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header3.xml" ContentType="application/vnd.openxmlformats-officedocument.wordprocessingml.head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body>
    <w:p w:rsidR="00E64116" w:rsidRPr="005817EC" w:rsidRDefault="00784DC1" w:rsidP="00EC1FB3">
      <w:pPr>
        <w:ind w:firstLine="0"/>
        <w:rPr>
          <w:b/>
          <w:bCs/>
          <w:rtl/>
        </w:rPr>
      </w:pPr>
      <w:r>
        <w:rPr>
          <w:b/>
          <w:bCs/>
          <w:rtl/>
        </w:rPr>
        <w:t>הכנסת העשרים-וחמש</w:t>
      </w:r>
    </w:p>
    <w:p w:rsidR="00A22C90" w:rsidRDefault="00A22C90" w:rsidP="00327BF8">
      <w:pPr>
        <w:ind w:firstLine="0"/>
        <w:outlineLvl w:val="0"/>
        <w:rPr>
          <w:b/>
          <w:bCs/>
          <w:rtl/>
        </w:rPr>
        <w:sectPr w:rsidR="00A22C90" w:rsidSect="00D52B12">
          <w:headerReference w:type="even" r:id="rId8"/>
          <w:headerReference w:type="default" r:id="rId9"/>
          <w:headerReference w:type="first" r:id="rId10"/>
          <w:type w:val="continuous"/>
          <w:pgSz w:w="11906" w:h="16838" w:code="9"/>
          <w:pgMar w:top="1440" w:right="1412" w:bottom="1440" w:left="1412" w:header="709" w:footer="709" w:gutter="0"/>
          <w:pgNumType w:start="1"/>
          <w:cols w:space="708"/>
          <w:titlePg/>
          <w:bidi/>
          <w:docGrid w:linePitch="360"/>
        </w:sectPr>
      </w:pPr>
    </w:p>
    <w:p w:rsidR="00E64116" w:rsidRPr="008713A4" w:rsidRDefault="00784DC1" w:rsidP="008320F6">
      <w:pPr>
        <w:ind w:firstLine="0"/>
        <w:rPr>
          <w:b/>
          <w:bCs/>
          <w:rtl/>
        </w:rPr>
      </w:pPr>
      <w:r>
        <w:rPr>
          <w:b/>
          <w:bCs/>
          <w:rtl/>
        </w:rPr>
        <w:t>מושב ראשון</w:t>
      </w:r>
    </w:p>
    <w:p w:rsidR="00E64116" w:rsidRPr="008713A4" w:rsidRDefault="00E64116" w:rsidP="0049458B">
      <w:pPr>
        <w:rPr>
          <w:rtl/>
        </w:rPr>
      </w:pPr>
    </w:p>
    <w:p w:rsidR="00E64116" w:rsidRPr="008713A4" w:rsidRDefault="00E64116" w:rsidP="0049458B">
      <w:pPr>
        <w:rPr>
          <w:rtl/>
        </w:rPr>
      </w:pPr>
    </w:p>
    <w:p w:rsidR="00E64116" w:rsidRPr="008713A4" w:rsidRDefault="00E64116" w:rsidP="007509A6">
      <w:pPr>
        <w:ind w:firstLine="0"/>
        <w:jc w:val="center"/>
        <w:rPr>
          <w:b/>
          <w:bCs/>
          <w:rtl/>
        </w:rPr>
      </w:pPr>
    </w:p>
    <w:p w:rsidR="00E64116" w:rsidRPr="008713A4" w:rsidRDefault="00784DC1" w:rsidP="008B1B85">
      <w:pPr>
        <w:ind w:firstLine="0"/>
        <w:jc w:val="center"/>
        <w:outlineLvl w:val="0"/>
        <w:rPr>
          <w:b/>
          <w:bCs/>
          <w:rtl/>
        </w:rPr>
      </w:pPr>
      <w:r>
        <w:rPr>
          <w:b/>
          <w:bCs/>
          <w:rtl/>
        </w:rPr>
        <w:t xml:space="preserve">פרוטוקול מס' </w:t>
      </w:r>
      <w:r w:rsidR="008B1B85">
        <w:rPr>
          <w:rFonts w:hint="cs"/>
          <w:b/>
          <w:bCs/>
          <w:rtl/>
        </w:rPr>
        <w:t>91</w:t>
      </w:r>
    </w:p>
    <w:p w:rsidR="00E64116" w:rsidRPr="008713A4" w:rsidRDefault="00784DC1" w:rsidP="008320F6">
      <w:pPr>
        <w:ind w:firstLine="0"/>
        <w:jc w:val="center"/>
        <w:outlineLvl w:val="0"/>
        <w:rPr>
          <w:b/>
          <w:bCs/>
          <w:rtl/>
        </w:rPr>
      </w:pPr>
      <w:r>
        <w:rPr>
          <w:b/>
          <w:bCs/>
          <w:rtl/>
        </w:rPr>
        <w:t>מישיבת ועדת החוקה, חוק ומשפט</w:t>
      </w:r>
    </w:p>
    <w:p w:rsidR="00E64116" w:rsidRPr="008713A4" w:rsidRDefault="00784DC1" w:rsidP="008320F6">
      <w:pPr>
        <w:ind w:firstLine="0"/>
        <w:jc w:val="center"/>
        <w:outlineLvl w:val="0"/>
        <w:rPr>
          <w:b/>
          <w:bCs/>
          <w:u w:val="single"/>
          <w:rtl/>
        </w:rPr>
      </w:pPr>
      <w:r>
        <w:rPr>
          <w:b/>
          <w:bCs/>
          <w:u w:val="single"/>
          <w:rtl/>
        </w:rPr>
        <w:t>יום שני, ט' בסיון התשפ"ג (29 במאי 2023), שעה 11:30</w:t>
      </w:r>
    </w:p>
    <w:p w:rsidR="00E64116" w:rsidRPr="008713A4" w:rsidRDefault="00E64116" w:rsidP="008320F6">
      <w:pPr>
        <w:ind w:firstLine="0"/>
        <w:rPr>
          <w:rtl/>
        </w:rPr>
      </w:pPr>
    </w:p>
    <w:p w:rsidR="00E64116" w:rsidRPr="008713A4" w:rsidRDefault="00E64116" w:rsidP="008320F6">
      <w:pPr>
        <w:ind w:firstLine="0"/>
        <w:rPr>
          <w:rtl/>
        </w:rPr>
      </w:pPr>
    </w:p>
    <w:p w:rsidR="00E64116" w:rsidRPr="008713A4" w:rsidRDefault="00E64116" w:rsidP="00EC1FB3">
      <w:pPr>
        <w:ind w:firstLine="0"/>
        <w:outlineLvl w:val="1"/>
        <w:rPr>
          <w:rtl/>
        </w:rPr>
      </w:pPr>
      <w:r w:rsidRPr="008713A4">
        <w:rPr>
          <w:rFonts w:hint="cs"/>
          <w:b/>
          <w:bCs/>
          <w:u w:val="single"/>
          <w:rtl/>
        </w:rPr>
        <w:t>סדר היום</w:t>
      </w:r>
      <w:r w:rsidRPr="008713A4">
        <w:rPr>
          <w:b/>
          <w:bCs/>
          <w:u w:val="single"/>
          <w:rtl/>
        </w:rPr>
        <w:t>:</w:t>
      </w:r>
    </w:p>
    <w:p w:rsidR="00E64116" w:rsidRPr="008713A4" w:rsidRDefault="00784DC1" w:rsidP="00784DC1">
      <w:pPr>
        <w:spacing w:before="60"/>
        <w:ind w:firstLine="0"/>
        <w:rPr>
          <w:rtl/>
        </w:rPr>
      </w:pPr>
      <w:bookmarkStart w:id="0" w:name="ET_subject_639760_1"/>
      <w:r w:rsidRPr="00784DC1">
        <w:rPr>
          <w:rStyle w:val="TagStyle"/>
          <w:rtl/>
        </w:rPr>
        <w:t xml:space="preserve"> &lt;&lt; נושא &gt;&gt; </w:t>
      </w:r>
      <w:r w:rsidRPr="00784DC1">
        <w:rPr>
          <w:rtl/>
        </w:rPr>
        <w:t>דיווח לפי סעיף 57א(ב) לחוק סדר הדין הפלילי</w:t>
      </w:r>
      <w:r w:rsidRPr="00784DC1">
        <w:rPr>
          <w:rStyle w:val="TagStyle"/>
          <w:rtl/>
        </w:rPr>
        <w:t xml:space="preserve"> &lt;&lt; נושא &gt;&gt;</w:t>
      </w:r>
      <w:r w:rsidRPr="00784DC1">
        <w:rPr>
          <w:rtl/>
        </w:rPr>
        <w:t xml:space="preserve">   </w:t>
      </w:r>
      <w:bookmarkEnd w:id="0"/>
    </w:p>
    <w:p w:rsidR="00E64116" w:rsidRDefault="00E64116" w:rsidP="007C693F">
      <w:pPr>
        <w:spacing w:before="60"/>
        <w:ind w:firstLine="0"/>
        <w:rPr>
          <w:rtl/>
        </w:rPr>
      </w:pPr>
    </w:p>
    <w:p w:rsidR="00E64116" w:rsidRPr="008713A4" w:rsidRDefault="00E64116" w:rsidP="00EC1FB3">
      <w:pPr>
        <w:ind w:firstLine="0"/>
        <w:outlineLvl w:val="1"/>
        <w:rPr>
          <w:b/>
          <w:bCs/>
          <w:u w:val="single"/>
          <w:rtl/>
        </w:rPr>
      </w:pPr>
      <w:r w:rsidRPr="008713A4">
        <w:rPr>
          <w:b/>
          <w:bCs/>
          <w:u w:val="single"/>
          <w:rtl/>
        </w:rPr>
        <w:t>נכחו:</w:t>
      </w:r>
    </w:p>
    <w:p w:rsidR="00E64116" w:rsidRPr="008713A4" w:rsidRDefault="00E64116" w:rsidP="00EC1FB3">
      <w:pPr>
        <w:ind w:firstLine="0"/>
        <w:outlineLvl w:val="1"/>
        <w:rPr>
          <w:rtl/>
        </w:rPr>
      </w:pPr>
      <w:r w:rsidRPr="008713A4">
        <w:rPr>
          <w:b/>
          <w:bCs/>
          <w:u w:val="single"/>
          <w:rtl/>
        </w:rPr>
        <w:t>חברי הוועדה</w:t>
      </w:r>
      <w:r w:rsidRPr="008713A4">
        <w:rPr>
          <w:rFonts w:hint="cs"/>
          <w:b/>
          <w:bCs/>
          <w:u w:val="single"/>
          <w:rtl/>
        </w:rPr>
        <w:t xml:space="preserve">: </w:t>
      </w:r>
    </w:p>
    <w:p w:rsidR="00E64116" w:rsidRPr="00F00650" w:rsidRDefault="00784DC1" w:rsidP="00EC1FB3">
      <w:pPr>
        <w:ind w:firstLine="0"/>
        <w:rPr>
          <w:rtl/>
        </w:rPr>
      </w:pPr>
      <w:r w:rsidRPr="00F00650">
        <w:rPr>
          <w:rtl/>
        </w:rPr>
        <w:t>שמחה רוטמן – היו"ר</w:t>
      </w:r>
    </w:p>
    <w:p w:rsidR="00784DC1" w:rsidRPr="00F00650" w:rsidRDefault="00784DC1" w:rsidP="00EC1FB3">
      <w:pPr>
        <w:ind w:firstLine="0"/>
        <w:rPr>
          <w:rtl/>
        </w:rPr>
      </w:pPr>
      <w:r w:rsidRPr="00F00650">
        <w:rPr>
          <w:rtl/>
        </w:rPr>
        <w:t>קארין אלהרר</w:t>
      </w:r>
    </w:p>
    <w:p w:rsidR="00784DC1" w:rsidRPr="00F00650" w:rsidRDefault="00784DC1" w:rsidP="00EC1FB3">
      <w:pPr>
        <w:ind w:firstLine="0"/>
        <w:rPr>
          <w:rtl/>
        </w:rPr>
      </w:pPr>
      <w:r w:rsidRPr="00F00650">
        <w:rPr>
          <w:rtl/>
        </w:rPr>
        <w:t>טלי גוטליב</w:t>
      </w:r>
    </w:p>
    <w:p w:rsidR="00784DC1" w:rsidRPr="00F00650" w:rsidRDefault="00784DC1" w:rsidP="00EC1FB3">
      <w:pPr>
        <w:ind w:firstLine="0"/>
        <w:rPr>
          <w:rtl/>
        </w:rPr>
      </w:pPr>
      <w:r w:rsidRPr="00F00650">
        <w:rPr>
          <w:rtl/>
        </w:rPr>
        <w:t>חנוך דב מלביצקי</w:t>
      </w:r>
    </w:p>
    <w:p w:rsidR="00784DC1" w:rsidRPr="00F00650" w:rsidRDefault="00784DC1" w:rsidP="00EC1FB3">
      <w:pPr>
        <w:ind w:firstLine="0"/>
        <w:rPr>
          <w:rtl/>
        </w:rPr>
      </w:pPr>
      <w:r w:rsidRPr="00F00650">
        <w:rPr>
          <w:rtl/>
        </w:rPr>
        <w:t>משה סעדה</w:t>
      </w:r>
    </w:p>
    <w:p w:rsidR="00784DC1" w:rsidRPr="00F00650" w:rsidRDefault="00784DC1" w:rsidP="00EC1FB3">
      <w:pPr>
        <w:ind w:firstLine="0"/>
        <w:rPr>
          <w:rtl/>
        </w:rPr>
      </w:pPr>
      <w:r w:rsidRPr="00F00650">
        <w:rPr>
          <w:rtl/>
        </w:rPr>
        <w:t>גלעד קריב</w:t>
      </w:r>
    </w:p>
    <w:p w:rsidR="00784DC1" w:rsidRDefault="00784DC1" w:rsidP="00EC1FB3">
      <w:pPr>
        <w:ind w:firstLine="0"/>
        <w:rPr>
          <w:rtl/>
        </w:rPr>
      </w:pPr>
      <w:r w:rsidRPr="00F00650">
        <w:rPr>
          <w:rtl/>
        </w:rPr>
        <w:t>אפרת רייטן מרום</w:t>
      </w:r>
    </w:p>
    <w:p w:rsidR="00784DC1" w:rsidRPr="008713A4" w:rsidRDefault="00784DC1" w:rsidP="00EC1FB3">
      <w:pPr>
        <w:ind w:firstLine="0"/>
        <w:rPr>
          <w:u w:val="single"/>
        </w:rPr>
      </w:pPr>
    </w:p>
    <w:p w:rsidR="00E64116" w:rsidRDefault="00E64116" w:rsidP="00DE5B80">
      <w:pPr>
        <w:ind w:firstLine="0"/>
        <w:rPr>
          <w:rtl/>
        </w:rPr>
      </w:pPr>
    </w:p>
    <w:p w:rsidR="000C47F5" w:rsidRDefault="000C47F5" w:rsidP="00EC1FB3">
      <w:pPr>
        <w:ind w:firstLine="0"/>
        <w:outlineLvl w:val="1"/>
        <w:rPr>
          <w:b/>
          <w:bCs/>
          <w:u w:val="single"/>
          <w:rtl/>
        </w:rPr>
      </w:pPr>
      <w:r w:rsidRPr="000C47F5">
        <w:rPr>
          <w:rFonts w:hint="cs"/>
          <w:b/>
          <w:bCs/>
          <w:u w:val="single"/>
          <w:rtl/>
        </w:rPr>
        <w:t>חברי הכנסת:</w:t>
      </w:r>
    </w:p>
    <w:p w:rsidR="000C47F5" w:rsidRPr="0082136D" w:rsidRDefault="00896F44" w:rsidP="00DE5B80">
      <w:pPr>
        <w:ind w:firstLine="0"/>
        <w:rPr>
          <w:rtl/>
        </w:rPr>
      </w:pPr>
      <w:r>
        <w:rPr>
          <w:rFonts w:hint="cs"/>
          <w:rtl/>
        </w:rPr>
        <w:t>אביחי בוארון</w:t>
      </w:r>
    </w:p>
    <w:p w:rsidR="002E5E31" w:rsidRPr="000C47F5" w:rsidRDefault="002E5E31" w:rsidP="00DE5B80">
      <w:pPr>
        <w:ind w:firstLine="0"/>
        <w:rPr>
          <w:b/>
          <w:bCs/>
          <w:u w:val="single"/>
          <w:rtl/>
        </w:rPr>
      </w:pPr>
    </w:p>
    <w:p w:rsidR="00E64116" w:rsidRPr="008713A4" w:rsidRDefault="00E64116" w:rsidP="00D40A29">
      <w:pPr>
        <w:ind w:firstLine="0"/>
        <w:outlineLvl w:val="1"/>
        <w:rPr>
          <w:rtl/>
        </w:rPr>
      </w:pPr>
      <w:r w:rsidRPr="008713A4">
        <w:rPr>
          <w:b/>
          <w:bCs/>
          <w:u w:val="single"/>
          <w:rtl/>
        </w:rPr>
        <w:t>מוזמנים</w:t>
      </w:r>
      <w:r w:rsidRPr="008713A4">
        <w:rPr>
          <w:rFonts w:hint="cs"/>
          <w:b/>
          <w:bCs/>
          <w:u w:val="single"/>
          <w:rtl/>
        </w:rPr>
        <w:t xml:space="preserve">: </w:t>
      </w:r>
    </w:p>
    <w:tbl>
      <w:tblPr>
        <w:tblStyle w:val="afd"/>
        <w:bidiVisual/>
        <w:tblW w:w="0" w:type="auto"/>
        <w:tblBorders>
          <w:top w:val="none" w:sz="0" w:space="0" w:color="auto"/>
          <w:left w:val="none" w:sz="0" w:space="0" w:color="auto"/>
          <w:bottom w:val="none" w:sz="0" w:space="0" w:color="auto"/>
          <w:right w:val="none" w:sz="0" w:space="0" w:color="auto"/>
          <w:insideH w:val="none" w:sz="0" w:space="0" w:color="auto"/>
          <w:insideV w:val="none" w:sz="0" w:space="0" w:color="auto"/>
        </w:tblBorders>
        <w:tblLook w:val="04A0" w:firstRow="1" w:lastRow="0" w:firstColumn="1" w:lastColumn="0" w:noHBand="0" w:noVBand="1"/>
      </w:tblPr>
      <w:tblGrid>
        <w:gridCol w:w="2740"/>
        <w:gridCol w:w="336"/>
        <w:gridCol w:w="6073"/>
      </w:tblGrid>
      <w:tr w:rsidR="00896F44" w:rsidTr="00896F44">
        <w:tc>
          <w:tcPr>
            <w:tcW w:w="0" w:type="auto"/>
            <w:shd w:val="clear" w:color="auto" w:fill="auto"/>
          </w:tcPr>
          <w:p w:rsidR="00896F44" w:rsidRPr="00F00650" w:rsidRDefault="005D4D67" w:rsidP="00DE5B80">
            <w:pPr>
              <w:ind w:firstLine="0"/>
              <w:rPr>
                <w:rtl/>
              </w:rPr>
            </w:pPr>
            <w:bookmarkStart w:id="1" w:name="_ETM_Q1_584741"/>
            <w:bookmarkEnd w:id="1"/>
            <w:r>
              <w:rPr>
                <w:rFonts w:hint="cs"/>
                <w:rtl/>
              </w:rPr>
              <w:t xml:space="preserve">פרקליט המדינה </w:t>
            </w:r>
            <w:r w:rsidR="00896F44" w:rsidRPr="00F00650">
              <w:rPr>
                <w:rtl/>
              </w:rPr>
              <w:t>עמית איסמן</w:t>
            </w:r>
          </w:p>
        </w:tc>
        <w:tc>
          <w:tcPr>
            <w:tcW w:w="0" w:type="auto"/>
            <w:shd w:val="clear" w:color="auto" w:fill="auto"/>
          </w:tcPr>
          <w:p w:rsidR="00896F44" w:rsidRPr="00F00650" w:rsidRDefault="00896F44" w:rsidP="00DE5B80">
            <w:pPr>
              <w:ind w:firstLine="0"/>
              <w:rPr>
                <w:rtl/>
              </w:rPr>
            </w:pPr>
          </w:p>
        </w:tc>
        <w:tc>
          <w:tcPr>
            <w:tcW w:w="0" w:type="auto"/>
            <w:shd w:val="clear" w:color="auto" w:fill="auto"/>
          </w:tcPr>
          <w:p w:rsidR="00896F44" w:rsidRPr="00F00650" w:rsidRDefault="00896F44" w:rsidP="00F00650">
            <w:pPr>
              <w:ind w:firstLine="0"/>
              <w:rPr>
                <w:rtl/>
              </w:rPr>
            </w:pPr>
          </w:p>
        </w:tc>
      </w:tr>
      <w:tr w:rsidR="00896F44" w:rsidTr="00896F44">
        <w:tc>
          <w:tcPr>
            <w:tcW w:w="0" w:type="auto"/>
            <w:shd w:val="clear" w:color="auto" w:fill="auto"/>
          </w:tcPr>
          <w:p w:rsidR="00896F44" w:rsidRPr="00F00650" w:rsidRDefault="00896F44" w:rsidP="00DE5B80">
            <w:pPr>
              <w:ind w:firstLine="0"/>
              <w:rPr>
                <w:rtl/>
              </w:rPr>
            </w:pPr>
            <w:r w:rsidRPr="00F00650">
              <w:rPr>
                <w:rtl/>
              </w:rPr>
              <w:t>שלמה למברגר</w:t>
            </w:r>
          </w:p>
        </w:tc>
        <w:tc>
          <w:tcPr>
            <w:tcW w:w="0" w:type="auto"/>
            <w:shd w:val="clear" w:color="auto" w:fill="auto"/>
          </w:tcPr>
          <w:p w:rsidR="00896F44" w:rsidRPr="00F00650" w:rsidRDefault="00896F44" w:rsidP="00DE5B80">
            <w:pPr>
              <w:ind w:firstLine="0"/>
              <w:rPr>
                <w:rtl/>
              </w:rPr>
            </w:pPr>
            <w:r w:rsidRPr="00F00650">
              <w:rPr>
                <w:rtl/>
              </w:rPr>
              <w:t>–</w:t>
            </w:r>
          </w:p>
        </w:tc>
        <w:tc>
          <w:tcPr>
            <w:tcW w:w="0" w:type="auto"/>
            <w:shd w:val="clear" w:color="auto" w:fill="auto"/>
          </w:tcPr>
          <w:p w:rsidR="00896F44" w:rsidRPr="00F00650" w:rsidRDefault="00F00650" w:rsidP="00F00650">
            <w:pPr>
              <w:ind w:firstLine="0"/>
              <w:rPr>
                <w:rtl/>
              </w:rPr>
            </w:pPr>
            <w:r w:rsidRPr="00F00650">
              <w:rPr>
                <w:rFonts w:hint="cs"/>
                <w:rtl/>
              </w:rPr>
              <w:t xml:space="preserve">עו"ד, </w:t>
            </w:r>
            <w:r w:rsidR="00896F44" w:rsidRPr="00F00650">
              <w:rPr>
                <w:rtl/>
              </w:rPr>
              <w:t xml:space="preserve">משנה לפרקליט המדינה לעניינים פליליים, </w:t>
            </w:r>
            <w:r w:rsidRPr="00F00650">
              <w:rPr>
                <w:rFonts w:hint="cs"/>
                <w:rtl/>
              </w:rPr>
              <w:t>משרד המשפטים</w:t>
            </w:r>
          </w:p>
        </w:tc>
      </w:tr>
      <w:tr w:rsidR="00896F44" w:rsidTr="00896F44">
        <w:tc>
          <w:tcPr>
            <w:tcW w:w="0" w:type="auto"/>
            <w:shd w:val="clear" w:color="auto" w:fill="auto"/>
          </w:tcPr>
          <w:p w:rsidR="00896F44" w:rsidRPr="00F00650" w:rsidRDefault="00896F44" w:rsidP="00DE5B80">
            <w:pPr>
              <w:ind w:firstLine="0"/>
              <w:rPr>
                <w:rtl/>
              </w:rPr>
            </w:pPr>
            <w:r w:rsidRPr="00F00650">
              <w:rPr>
                <w:rtl/>
              </w:rPr>
              <w:t>אלון אלטמן</w:t>
            </w:r>
          </w:p>
        </w:tc>
        <w:tc>
          <w:tcPr>
            <w:tcW w:w="0" w:type="auto"/>
            <w:shd w:val="clear" w:color="auto" w:fill="auto"/>
          </w:tcPr>
          <w:p w:rsidR="00896F44" w:rsidRPr="00F00650" w:rsidRDefault="00896F44" w:rsidP="00DE5B80">
            <w:pPr>
              <w:ind w:firstLine="0"/>
              <w:rPr>
                <w:rtl/>
              </w:rPr>
            </w:pPr>
            <w:r w:rsidRPr="00F00650">
              <w:rPr>
                <w:rtl/>
              </w:rPr>
              <w:t>–</w:t>
            </w:r>
          </w:p>
        </w:tc>
        <w:tc>
          <w:tcPr>
            <w:tcW w:w="0" w:type="auto"/>
            <w:shd w:val="clear" w:color="auto" w:fill="auto"/>
          </w:tcPr>
          <w:p w:rsidR="00896F44" w:rsidRPr="00F00650" w:rsidRDefault="00896F44" w:rsidP="00F00650">
            <w:pPr>
              <w:ind w:firstLine="0"/>
              <w:rPr>
                <w:rtl/>
              </w:rPr>
            </w:pPr>
            <w:r w:rsidRPr="00F00650">
              <w:rPr>
                <w:rtl/>
              </w:rPr>
              <w:t xml:space="preserve">המשנה לפרקליט המדינה לתפקידים מיוחדים, </w:t>
            </w:r>
            <w:r w:rsidR="00F00650" w:rsidRPr="00F00650">
              <w:rPr>
                <w:rFonts w:hint="cs"/>
                <w:rtl/>
              </w:rPr>
              <w:t>משרד המשפטים</w:t>
            </w:r>
          </w:p>
        </w:tc>
      </w:tr>
      <w:tr w:rsidR="00F00650" w:rsidTr="00896F44">
        <w:tc>
          <w:tcPr>
            <w:tcW w:w="0" w:type="auto"/>
            <w:shd w:val="clear" w:color="auto" w:fill="auto"/>
          </w:tcPr>
          <w:p w:rsidR="00F00650" w:rsidRPr="00F00650" w:rsidRDefault="00F00650" w:rsidP="00F00650">
            <w:pPr>
              <w:ind w:firstLine="0"/>
              <w:rPr>
                <w:rtl/>
              </w:rPr>
            </w:pPr>
            <w:r w:rsidRPr="00F00650">
              <w:rPr>
                <w:rtl/>
              </w:rPr>
              <w:t>יפעת רווה</w:t>
            </w:r>
          </w:p>
        </w:tc>
        <w:tc>
          <w:tcPr>
            <w:tcW w:w="0" w:type="auto"/>
            <w:shd w:val="clear" w:color="auto" w:fill="auto"/>
          </w:tcPr>
          <w:p w:rsidR="00F00650" w:rsidRPr="00F00650" w:rsidRDefault="00F00650" w:rsidP="00F00650">
            <w:pPr>
              <w:ind w:firstLine="0"/>
              <w:rPr>
                <w:rtl/>
              </w:rPr>
            </w:pPr>
            <w:r w:rsidRPr="00F00650">
              <w:rPr>
                <w:rtl/>
              </w:rPr>
              <w:t>–</w:t>
            </w:r>
          </w:p>
        </w:tc>
        <w:tc>
          <w:tcPr>
            <w:tcW w:w="0" w:type="auto"/>
            <w:shd w:val="clear" w:color="auto" w:fill="auto"/>
          </w:tcPr>
          <w:p w:rsidR="00F00650" w:rsidRPr="00F00650" w:rsidRDefault="00F00650" w:rsidP="00F00650">
            <w:pPr>
              <w:ind w:firstLine="0"/>
              <w:rPr>
                <w:rtl/>
              </w:rPr>
            </w:pPr>
            <w:r w:rsidRPr="00F00650">
              <w:rPr>
                <w:rtl/>
              </w:rPr>
              <w:t>עו"ד, משרד המשפטים</w:t>
            </w:r>
          </w:p>
        </w:tc>
      </w:tr>
      <w:tr w:rsidR="00F00650" w:rsidTr="00896F44">
        <w:tc>
          <w:tcPr>
            <w:tcW w:w="0" w:type="auto"/>
            <w:shd w:val="clear" w:color="auto" w:fill="auto"/>
          </w:tcPr>
          <w:p w:rsidR="00F00650" w:rsidRPr="00F00650" w:rsidRDefault="00F00650" w:rsidP="00F00650">
            <w:pPr>
              <w:ind w:firstLine="0"/>
              <w:rPr>
                <w:rtl/>
              </w:rPr>
            </w:pPr>
            <w:r w:rsidRPr="00F00650">
              <w:rPr>
                <w:rtl/>
              </w:rPr>
              <w:t>דני ויטמן</w:t>
            </w:r>
          </w:p>
        </w:tc>
        <w:tc>
          <w:tcPr>
            <w:tcW w:w="0" w:type="auto"/>
            <w:shd w:val="clear" w:color="auto" w:fill="auto"/>
          </w:tcPr>
          <w:p w:rsidR="00F00650" w:rsidRPr="00F00650" w:rsidRDefault="00F00650" w:rsidP="00F00650">
            <w:pPr>
              <w:ind w:firstLine="0"/>
              <w:rPr>
                <w:rtl/>
              </w:rPr>
            </w:pPr>
            <w:r w:rsidRPr="00F00650">
              <w:rPr>
                <w:rtl/>
              </w:rPr>
              <w:t>–</w:t>
            </w:r>
          </w:p>
        </w:tc>
        <w:tc>
          <w:tcPr>
            <w:tcW w:w="0" w:type="auto"/>
            <w:shd w:val="clear" w:color="auto" w:fill="auto"/>
          </w:tcPr>
          <w:p w:rsidR="00F00650" w:rsidRPr="00F00650" w:rsidRDefault="00F00650" w:rsidP="00F00650">
            <w:pPr>
              <w:ind w:firstLine="0"/>
              <w:rPr>
                <w:rtl/>
              </w:rPr>
            </w:pPr>
            <w:r w:rsidRPr="00F00650">
              <w:rPr>
                <w:rFonts w:hint="cs"/>
                <w:rtl/>
              </w:rPr>
              <w:t xml:space="preserve">עו"ד, </w:t>
            </w:r>
            <w:r w:rsidRPr="00F00650">
              <w:rPr>
                <w:rtl/>
              </w:rPr>
              <w:t>מחוז ירושלים פלילי פרקליטות המדינה</w:t>
            </w:r>
            <w:r w:rsidRPr="00F00650">
              <w:rPr>
                <w:rFonts w:hint="cs"/>
                <w:rtl/>
              </w:rPr>
              <w:t>, משרד המשפטים</w:t>
            </w:r>
          </w:p>
        </w:tc>
      </w:tr>
      <w:tr w:rsidR="00F00650" w:rsidTr="00896F44">
        <w:tc>
          <w:tcPr>
            <w:tcW w:w="0" w:type="auto"/>
            <w:shd w:val="clear" w:color="auto" w:fill="auto"/>
          </w:tcPr>
          <w:p w:rsidR="00F00650" w:rsidRPr="00F00650" w:rsidRDefault="00F00650" w:rsidP="00F00650">
            <w:pPr>
              <w:ind w:firstLine="0"/>
              <w:rPr>
                <w:rtl/>
              </w:rPr>
            </w:pPr>
            <w:r w:rsidRPr="00F00650">
              <w:rPr>
                <w:rtl/>
              </w:rPr>
              <w:t>שלומי אברמזון</w:t>
            </w:r>
          </w:p>
        </w:tc>
        <w:tc>
          <w:tcPr>
            <w:tcW w:w="0" w:type="auto"/>
            <w:shd w:val="clear" w:color="auto" w:fill="auto"/>
          </w:tcPr>
          <w:p w:rsidR="00F00650" w:rsidRPr="00F00650" w:rsidRDefault="00F00650" w:rsidP="00F00650">
            <w:pPr>
              <w:ind w:firstLine="0"/>
              <w:rPr>
                <w:rtl/>
              </w:rPr>
            </w:pPr>
            <w:r w:rsidRPr="00F00650">
              <w:rPr>
                <w:rtl/>
              </w:rPr>
              <w:t>–</w:t>
            </w:r>
          </w:p>
        </w:tc>
        <w:tc>
          <w:tcPr>
            <w:tcW w:w="0" w:type="auto"/>
            <w:shd w:val="clear" w:color="auto" w:fill="auto"/>
          </w:tcPr>
          <w:p w:rsidR="00F00650" w:rsidRPr="00F00650" w:rsidRDefault="00F00650" w:rsidP="00F00650">
            <w:pPr>
              <w:ind w:firstLine="0"/>
              <w:rPr>
                <w:rtl/>
              </w:rPr>
            </w:pPr>
            <w:r w:rsidRPr="00F00650">
              <w:rPr>
                <w:rFonts w:hint="cs"/>
                <w:rtl/>
              </w:rPr>
              <w:t>עו"ד, ר"ת</w:t>
            </w:r>
            <w:r w:rsidRPr="00F00650">
              <w:rPr>
                <w:rtl/>
              </w:rPr>
              <w:t xml:space="preserve"> בטחון ות</w:t>
            </w:r>
            <w:r w:rsidRPr="00F00650">
              <w:rPr>
                <w:rFonts w:hint="cs"/>
                <w:rtl/>
              </w:rPr>
              <w:t>'</w:t>
            </w:r>
            <w:r w:rsidRPr="00F00650">
              <w:rPr>
                <w:rtl/>
              </w:rPr>
              <w:t xml:space="preserve"> מיוחדים,</w:t>
            </w:r>
            <w:r w:rsidRPr="00F00650">
              <w:rPr>
                <w:rFonts w:hint="cs"/>
                <w:rtl/>
              </w:rPr>
              <w:t xml:space="preserve"> פרקליטות המדינה,</w:t>
            </w:r>
            <w:r w:rsidRPr="00F00650">
              <w:rPr>
                <w:rtl/>
              </w:rPr>
              <w:t xml:space="preserve"> </w:t>
            </w:r>
            <w:r w:rsidRPr="00F00650">
              <w:rPr>
                <w:rFonts w:hint="cs"/>
                <w:rtl/>
              </w:rPr>
              <w:t>משרד המשפטים</w:t>
            </w:r>
          </w:p>
        </w:tc>
      </w:tr>
      <w:tr w:rsidR="00F00650" w:rsidTr="00896F44">
        <w:tc>
          <w:tcPr>
            <w:tcW w:w="0" w:type="auto"/>
            <w:shd w:val="clear" w:color="auto" w:fill="auto"/>
          </w:tcPr>
          <w:p w:rsidR="00F00650" w:rsidRPr="00F00650" w:rsidRDefault="00F00650" w:rsidP="00F00650">
            <w:pPr>
              <w:ind w:firstLine="0"/>
              <w:rPr>
                <w:rtl/>
              </w:rPr>
            </w:pPr>
            <w:r w:rsidRPr="00F00650">
              <w:rPr>
                <w:rtl/>
              </w:rPr>
              <w:t>אביבית ברקאי - אהרונוף</w:t>
            </w:r>
          </w:p>
        </w:tc>
        <w:tc>
          <w:tcPr>
            <w:tcW w:w="0" w:type="auto"/>
            <w:shd w:val="clear" w:color="auto" w:fill="auto"/>
          </w:tcPr>
          <w:p w:rsidR="00F00650" w:rsidRPr="00F00650" w:rsidRDefault="00F00650" w:rsidP="00F00650">
            <w:pPr>
              <w:ind w:firstLine="0"/>
              <w:rPr>
                <w:rtl/>
              </w:rPr>
            </w:pPr>
            <w:r w:rsidRPr="00F00650">
              <w:rPr>
                <w:rtl/>
              </w:rPr>
              <w:t>–</w:t>
            </w:r>
          </w:p>
        </w:tc>
        <w:tc>
          <w:tcPr>
            <w:tcW w:w="0" w:type="auto"/>
            <w:shd w:val="clear" w:color="auto" w:fill="auto"/>
          </w:tcPr>
          <w:p w:rsidR="00F00650" w:rsidRPr="00F00650" w:rsidRDefault="00F00650" w:rsidP="00F00650">
            <w:pPr>
              <w:ind w:firstLine="0"/>
              <w:rPr>
                <w:rtl/>
              </w:rPr>
            </w:pPr>
            <w:r w:rsidRPr="00F00650">
              <w:rPr>
                <w:rtl/>
              </w:rPr>
              <w:t>עו"ד, משרד המשפטים</w:t>
            </w:r>
          </w:p>
        </w:tc>
      </w:tr>
      <w:tr w:rsidR="00F00650" w:rsidTr="00896F44">
        <w:tc>
          <w:tcPr>
            <w:tcW w:w="0" w:type="auto"/>
            <w:shd w:val="clear" w:color="auto" w:fill="auto"/>
          </w:tcPr>
          <w:p w:rsidR="00F00650" w:rsidRPr="00F00650" w:rsidRDefault="00F00650" w:rsidP="00F00650">
            <w:pPr>
              <w:ind w:firstLine="0"/>
              <w:rPr>
                <w:rtl/>
              </w:rPr>
            </w:pPr>
            <w:r w:rsidRPr="00F00650">
              <w:rPr>
                <w:rtl/>
              </w:rPr>
              <w:t>ערן שמיר</w:t>
            </w:r>
          </w:p>
        </w:tc>
        <w:tc>
          <w:tcPr>
            <w:tcW w:w="0" w:type="auto"/>
            <w:shd w:val="clear" w:color="auto" w:fill="auto"/>
          </w:tcPr>
          <w:p w:rsidR="00F00650" w:rsidRPr="00F00650" w:rsidRDefault="00F00650" w:rsidP="00F00650">
            <w:pPr>
              <w:ind w:firstLine="0"/>
              <w:rPr>
                <w:rtl/>
              </w:rPr>
            </w:pPr>
            <w:r w:rsidRPr="00F00650">
              <w:rPr>
                <w:rtl/>
              </w:rPr>
              <w:t>–</w:t>
            </w:r>
          </w:p>
        </w:tc>
        <w:tc>
          <w:tcPr>
            <w:tcW w:w="0" w:type="auto"/>
            <w:shd w:val="clear" w:color="auto" w:fill="auto"/>
          </w:tcPr>
          <w:p w:rsidR="00F00650" w:rsidRPr="00F00650" w:rsidRDefault="00F00650" w:rsidP="00F00650">
            <w:pPr>
              <w:ind w:firstLine="0"/>
              <w:rPr>
                <w:rtl/>
              </w:rPr>
            </w:pPr>
            <w:r w:rsidRPr="00F00650">
              <w:rPr>
                <w:rtl/>
              </w:rPr>
              <w:t>ק</w:t>
            </w:r>
            <w:r w:rsidRPr="00F00650">
              <w:rPr>
                <w:rFonts w:hint="cs"/>
                <w:rtl/>
              </w:rPr>
              <w:t>צין</w:t>
            </w:r>
            <w:r w:rsidRPr="00F00650">
              <w:rPr>
                <w:rtl/>
              </w:rPr>
              <w:t xml:space="preserve"> ייעוץ והנחייה תביעות</w:t>
            </w:r>
            <w:r w:rsidRPr="00F00650">
              <w:rPr>
                <w:rFonts w:hint="cs"/>
                <w:rtl/>
              </w:rPr>
              <w:t xml:space="preserve"> משטרת ישראל</w:t>
            </w:r>
            <w:r w:rsidRPr="00F00650">
              <w:rPr>
                <w:rtl/>
              </w:rPr>
              <w:t>, המשרד לביטחון לאומי</w:t>
            </w:r>
          </w:p>
        </w:tc>
      </w:tr>
      <w:tr w:rsidR="00F00650" w:rsidTr="00896F44">
        <w:tc>
          <w:tcPr>
            <w:tcW w:w="0" w:type="auto"/>
            <w:shd w:val="clear" w:color="auto" w:fill="auto"/>
          </w:tcPr>
          <w:p w:rsidR="00F00650" w:rsidRPr="00F00650" w:rsidRDefault="00F00650" w:rsidP="00F00650">
            <w:pPr>
              <w:ind w:firstLine="0"/>
              <w:rPr>
                <w:rtl/>
              </w:rPr>
            </w:pPr>
            <w:r w:rsidRPr="00F00650">
              <w:rPr>
                <w:rtl/>
              </w:rPr>
              <w:t>אליז ליזו לביוד</w:t>
            </w:r>
          </w:p>
        </w:tc>
        <w:tc>
          <w:tcPr>
            <w:tcW w:w="0" w:type="auto"/>
            <w:shd w:val="clear" w:color="auto" w:fill="auto"/>
          </w:tcPr>
          <w:p w:rsidR="00F00650" w:rsidRPr="00F00650" w:rsidRDefault="00F00650" w:rsidP="00F00650">
            <w:pPr>
              <w:ind w:firstLine="0"/>
              <w:rPr>
                <w:rtl/>
              </w:rPr>
            </w:pPr>
            <w:r w:rsidRPr="00F00650">
              <w:rPr>
                <w:rtl/>
              </w:rPr>
              <w:t>–</w:t>
            </w:r>
          </w:p>
        </w:tc>
        <w:tc>
          <w:tcPr>
            <w:tcW w:w="0" w:type="auto"/>
            <w:shd w:val="clear" w:color="auto" w:fill="auto"/>
          </w:tcPr>
          <w:p w:rsidR="00F00650" w:rsidRPr="00F00650" w:rsidRDefault="00F00650" w:rsidP="00F00650">
            <w:pPr>
              <w:ind w:firstLine="0"/>
              <w:rPr>
                <w:rtl/>
              </w:rPr>
            </w:pPr>
            <w:r w:rsidRPr="00F00650">
              <w:rPr>
                <w:rtl/>
              </w:rPr>
              <w:t>קמ"ד חקירות מ</w:t>
            </w:r>
            <w:r w:rsidRPr="00F00650">
              <w:rPr>
                <w:rFonts w:hint="cs"/>
                <w:rtl/>
              </w:rPr>
              <w:t>שטרת ישראל</w:t>
            </w:r>
            <w:r w:rsidRPr="00F00650">
              <w:rPr>
                <w:rtl/>
              </w:rPr>
              <w:t>, המשרד לביטחון לאומי</w:t>
            </w:r>
          </w:p>
        </w:tc>
      </w:tr>
      <w:tr w:rsidR="00F00650" w:rsidTr="00896F44">
        <w:tc>
          <w:tcPr>
            <w:tcW w:w="0" w:type="auto"/>
            <w:shd w:val="clear" w:color="auto" w:fill="auto"/>
          </w:tcPr>
          <w:p w:rsidR="00F00650" w:rsidRPr="00F00650" w:rsidRDefault="00F00650" w:rsidP="00F00650">
            <w:pPr>
              <w:ind w:firstLine="0"/>
              <w:rPr>
                <w:rtl/>
              </w:rPr>
            </w:pPr>
            <w:r w:rsidRPr="00F00650">
              <w:rPr>
                <w:rtl/>
              </w:rPr>
              <w:t>רועי הראל</w:t>
            </w:r>
          </w:p>
        </w:tc>
        <w:tc>
          <w:tcPr>
            <w:tcW w:w="0" w:type="auto"/>
            <w:shd w:val="clear" w:color="auto" w:fill="auto"/>
          </w:tcPr>
          <w:p w:rsidR="00F00650" w:rsidRPr="00F00650" w:rsidRDefault="00F00650" w:rsidP="00F00650">
            <w:pPr>
              <w:ind w:firstLine="0"/>
              <w:rPr>
                <w:rtl/>
              </w:rPr>
            </w:pPr>
            <w:r w:rsidRPr="00F00650">
              <w:rPr>
                <w:rtl/>
              </w:rPr>
              <w:t>–</w:t>
            </w:r>
          </w:p>
        </w:tc>
        <w:tc>
          <w:tcPr>
            <w:tcW w:w="0" w:type="auto"/>
            <w:shd w:val="clear" w:color="auto" w:fill="auto"/>
          </w:tcPr>
          <w:p w:rsidR="00F00650" w:rsidRPr="00F00650" w:rsidRDefault="00F00650" w:rsidP="00F00650">
            <w:pPr>
              <w:ind w:firstLine="0"/>
              <w:rPr>
                <w:rtl/>
              </w:rPr>
            </w:pPr>
            <w:r w:rsidRPr="00F00650">
              <w:rPr>
                <w:rFonts w:hint="cs"/>
                <w:rtl/>
              </w:rPr>
              <w:t xml:space="preserve">עו"ד, </w:t>
            </w:r>
            <w:r w:rsidRPr="00F00650">
              <w:rPr>
                <w:rtl/>
              </w:rPr>
              <w:t>עוזר משפטי, המשרד לביטחון לאומי</w:t>
            </w:r>
          </w:p>
        </w:tc>
      </w:tr>
      <w:tr w:rsidR="00F00650" w:rsidTr="00896F44">
        <w:tc>
          <w:tcPr>
            <w:tcW w:w="0" w:type="auto"/>
            <w:shd w:val="clear" w:color="auto" w:fill="auto"/>
          </w:tcPr>
          <w:p w:rsidR="00F00650" w:rsidRPr="00F00650" w:rsidRDefault="00F00650" w:rsidP="00F00650">
            <w:pPr>
              <w:ind w:firstLine="0"/>
              <w:rPr>
                <w:rtl/>
              </w:rPr>
            </w:pPr>
            <w:r w:rsidRPr="00F00650">
              <w:rPr>
                <w:rFonts w:hint="cs"/>
                <w:rtl/>
              </w:rPr>
              <w:t>שלומית לנדס</w:t>
            </w:r>
          </w:p>
        </w:tc>
        <w:tc>
          <w:tcPr>
            <w:tcW w:w="0" w:type="auto"/>
            <w:shd w:val="clear" w:color="auto" w:fill="auto"/>
          </w:tcPr>
          <w:p w:rsidR="00F00650" w:rsidRPr="00F00650" w:rsidRDefault="00F00650" w:rsidP="00F00650">
            <w:pPr>
              <w:ind w:firstLine="0"/>
              <w:rPr>
                <w:rtl/>
              </w:rPr>
            </w:pPr>
            <w:r w:rsidRPr="00F00650">
              <w:rPr>
                <w:rFonts w:hint="cs"/>
                <w:rtl/>
              </w:rPr>
              <w:t>–</w:t>
            </w:r>
          </w:p>
        </w:tc>
        <w:tc>
          <w:tcPr>
            <w:tcW w:w="0" w:type="auto"/>
            <w:shd w:val="clear" w:color="auto" w:fill="auto"/>
          </w:tcPr>
          <w:p w:rsidR="00F00650" w:rsidRPr="00F00650" w:rsidRDefault="00F00650" w:rsidP="00F00650">
            <w:pPr>
              <w:ind w:firstLine="0"/>
              <w:rPr>
                <w:rtl/>
              </w:rPr>
            </w:pPr>
            <w:r w:rsidRPr="00F00650">
              <w:rPr>
                <w:rFonts w:hint="cs"/>
                <w:rtl/>
              </w:rPr>
              <w:t>ר' חקירות, משטרת ישראל, המשרד לביטחון לאומי</w:t>
            </w:r>
          </w:p>
        </w:tc>
      </w:tr>
      <w:tr w:rsidR="00F00650" w:rsidTr="00896F44">
        <w:tc>
          <w:tcPr>
            <w:tcW w:w="0" w:type="auto"/>
            <w:shd w:val="clear" w:color="auto" w:fill="auto"/>
          </w:tcPr>
          <w:p w:rsidR="00F00650" w:rsidRPr="00F00650" w:rsidRDefault="00F00650" w:rsidP="00F00650">
            <w:pPr>
              <w:ind w:firstLine="0"/>
              <w:rPr>
                <w:rtl/>
              </w:rPr>
            </w:pPr>
            <w:r w:rsidRPr="00F00650">
              <w:rPr>
                <w:rtl/>
              </w:rPr>
              <w:t>עומר אלטשולר</w:t>
            </w:r>
          </w:p>
        </w:tc>
        <w:tc>
          <w:tcPr>
            <w:tcW w:w="0" w:type="auto"/>
            <w:shd w:val="clear" w:color="auto" w:fill="auto"/>
          </w:tcPr>
          <w:p w:rsidR="00F00650" w:rsidRPr="00F00650" w:rsidRDefault="00F00650" w:rsidP="00F00650">
            <w:pPr>
              <w:ind w:firstLine="0"/>
              <w:rPr>
                <w:rtl/>
              </w:rPr>
            </w:pPr>
            <w:r w:rsidRPr="00F00650">
              <w:rPr>
                <w:rtl/>
              </w:rPr>
              <w:t>–</w:t>
            </w:r>
          </w:p>
        </w:tc>
        <w:tc>
          <w:tcPr>
            <w:tcW w:w="0" w:type="auto"/>
            <w:shd w:val="clear" w:color="auto" w:fill="auto"/>
          </w:tcPr>
          <w:p w:rsidR="00F00650" w:rsidRPr="00F00650" w:rsidRDefault="00F00650" w:rsidP="00F00650">
            <w:pPr>
              <w:ind w:firstLine="0"/>
              <w:rPr>
                <w:rtl/>
              </w:rPr>
            </w:pPr>
            <w:r w:rsidRPr="00F00650">
              <w:rPr>
                <w:rtl/>
              </w:rPr>
              <w:t>תלמיד</w:t>
            </w:r>
            <w:r w:rsidRPr="00F00650">
              <w:rPr>
                <w:rFonts w:hint="cs"/>
                <w:rtl/>
              </w:rPr>
              <w:t xml:space="preserve"> </w:t>
            </w:r>
          </w:p>
        </w:tc>
      </w:tr>
      <w:tr w:rsidR="00F00650" w:rsidTr="00896F44">
        <w:tc>
          <w:tcPr>
            <w:tcW w:w="0" w:type="auto"/>
            <w:shd w:val="clear" w:color="auto" w:fill="auto"/>
          </w:tcPr>
          <w:p w:rsidR="00F00650" w:rsidRPr="00F00650" w:rsidRDefault="00F00650" w:rsidP="00F00650">
            <w:pPr>
              <w:ind w:firstLine="0"/>
              <w:rPr>
                <w:rtl/>
              </w:rPr>
            </w:pPr>
            <w:r w:rsidRPr="00F00650">
              <w:rPr>
                <w:rtl/>
              </w:rPr>
              <w:t>דוב מורל</w:t>
            </w:r>
          </w:p>
        </w:tc>
        <w:tc>
          <w:tcPr>
            <w:tcW w:w="0" w:type="auto"/>
            <w:shd w:val="clear" w:color="auto" w:fill="auto"/>
          </w:tcPr>
          <w:p w:rsidR="00F00650" w:rsidRPr="00F00650" w:rsidRDefault="00F00650" w:rsidP="00F00650">
            <w:pPr>
              <w:ind w:firstLine="0"/>
              <w:rPr>
                <w:rtl/>
              </w:rPr>
            </w:pPr>
            <w:r w:rsidRPr="00F00650">
              <w:rPr>
                <w:rtl/>
              </w:rPr>
              <w:t>–</w:t>
            </w:r>
          </w:p>
        </w:tc>
        <w:tc>
          <w:tcPr>
            <w:tcW w:w="0" w:type="auto"/>
            <w:shd w:val="clear" w:color="auto" w:fill="auto"/>
          </w:tcPr>
          <w:p w:rsidR="00F00650" w:rsidRPr="00F00650" w:rsidRDefault="00F00650" w:rsidP="00F00650">
            <w:pPr>
              <w:ind w:firstLine="0"/>
              <w:rPr>
                <w:rtl/>
              </w:rPr>
            </w:pPr>
            <w:r w:rsidRPr="00F00650">
              <w:rPr>
                <w:rtl/>
              </w:rPr>
              <w:t>אזרח</w:t>
            </w:r>
          </w:p>
        </w:tc>
      </w:tr>
    </w:tbl>
    <w:p w:rsidR="00D37550" w:rsidRPr="008713A4" w:rsidRDefault="00D37550" w:rsidP="00DE5B80">
      <w:pPr>
        <w:ind w:firstLine="0"/>
        <w:rPr>
          <w:rtl/>
        </w:rPr>
      </w:pPr>
    </w:p>
    <w:p w:rsidR="00E64116" w:rsidRPr="008713A4" w:rsidRDefault="00E64116" w:rsidP="00D40A29">
      <w:pPr>
        <w:ind w:firstLine="0"/>
        <w:outlineLvl w:val="1"/>
        <w:rPr>
          <w:rtl/>
        </w:rPr>
      </w:pPr>
      <w:r w:rsidRPr="008713A4">
        <w:rPr>
          <w:rFonts w:hint="cs"/>
          <w:b/>
          <w:bCs/>
          <w:u w:val="single"/>
          <w:rtl/>
        </w:rPr>
        <w:t>ייעוץ משפטי:</w:t>
      </w:r>
      <w:r w:rsidRPr="008713A4">
        <w:rPr>
          <w:rFonts w:hint="cs"/>
          <w:rtl/>
        </w:rPr>
        <w:t xml:space="preserve"> </w:t>
      </w:r>
    </w:p>
    <w:p w:rsidR="00E64116" w:rsidRDefault="00784DC1" w:rsidP="00D40A29">
      <w:pPr>
        <w:ind w:firstLine="0"/>
        <w:rPr>
          <w:rtl/>
        </w:rPr>
      </w:pPr>
      <w:r>
        <w:rPr>
          <w:rtl/>
        </w:rPr>
        <w:t>ד"ר גור בליי</w:t>
      </w:r>
    </w:p>
    <w:p w:rsidR="0049276A" w:rsidRPr="008713A4" w:rsidRDefault="0049276A" w:rsidP="00D40A29">
      <w:pPr>
        <w:ind w:firstLine="0"/>
      </w:pPr>
      <w:r>
        <w:rPr>
          <w:rFonts w:hint="cs"/>
          <w:rtl/>
        </w:rPr>
        <w:t>נועה ברודסקי לוי</w:t>
      </w:r>
    </w:p>
    <w:p w:rsidR="00E64116" w:rsidRPr="008713A4" w:rsidRDefault="00E64116" w:rsidP="00DE5B80">
      <w:pPr>
        <w:ind w:firstLine="0"/>
        <w:rPr>
          <w:rtl/>
        </w:rPr>
      </w:pPr>
    </w:p>
    <w:p w:rsidR="00E64116" w:rsidRPr="008713A4" w:rsidRDefault="00E64116" w:rsidP="00D40A29">
      <w:pPr>
        <w:ind w:firstLine="0"/>
        <w:outlineLvl w:val="1"/>
        <w:rPr>
          <w:rtl/>
        </w:rPr>
      </w:pPr>
      <w:r w:rsidRPr="008713A4">
        <w:rPr>
          <w:b/>
          <w:bCs/>
          <w:u w:val="single"/>
          <w:rtl/>
        </w:rPr>
        <w:t>מנהל הוועדה</w:t>
      </w:r>
      <w:r w:rsidRPr="008713A4">
        <w:rPr>
          <w:rFonts w:hint="cs"/>
          <w:b/>
          <w:bCs/>
          <w:u w:val="single"/>
          <w:rtl/>
        </w:rPr>
        <w:t>:</w:t>
      </w:r>
    </w:p>
    <w:p w:rsidR="00E64116" w:rsidRPr="008713A4" w:rsidRDefault="00784DC1" w:rsidP="00D40A29">
      <w:pPr>
        <w:ind w:firstLine="0"/>
        <w:rPr>
          <w:u w:val="single"/>
        </w:rPr>
      </w:pPr>
      <w:r>
        <w:rPr>
          <w:rtl/>
        </w:rPr>
        <w:t>איל קופמן</w:t>
      </w:r>
    </w:p>
    <w:p w:rsidR="00E64116" w:rsidRPr="008713A4" w:rsidRDefault="00E64116" w:rsidP="00DE5B80">
      <w:pPr>
        <w:ind w:firstLine="0"/>
        <w:rPr>
          <w:rtl/>
        </w:rPr>
      </w:pPr>
    </w:p>
    <w:p w:rsidR="00E64116" w:rsidRPr="008713A4" w:rsidRDefault="001673D4" w:rsidP="00D40A29">
      <w:pPr>
        <w:ind w:firstLine="0"/>
        <w:outlineLvl w:val="1"/>
        <w:rPr>
          <w:rtl/>
        </w:rPr>
      </w:pPr>
      <w:r>
        <w:rPr>
          <w:rFonts w:hint="cs"/>
          <w:b/>
          <w:bCs/>
          <w:u w:val="single"/>
          <w:rtl/>
        </w:rPr>
        <w:t>רישום</w:t>
      </w:r>
      <w:r w:rsidR="00E64116" w:rsidRPr="008713A4">
        <w:rPr>
          <w:rFonts w:hint="cs"/>
          <w:b/>
          <w:bCs/>
          <w:u w:val="single"/>
          <w:rtl/>
        </w:rPr>
        <w:t xml:space="preserve"> פרלמנטרי:</w:t>
      </w:r>
    </w:p>
    <w:p w:rsidR="00E64116" w:rsidRDefault="00784DC1" w:rsidP="008320F6">
      <w:pPr>
        <w:ind w:firstLine="0"/>
        <w:rPr>
          <w:rtl/>
        </w:rPr>
      </w:pPr>
      <w:r>
        <w:rPr>
          <w:rtl/>
        </w:rPr>
        <w:t>אורי פנסירר</w:t>
      </w:r>
    </w:p>
    <w:p w:rsidR="00784DC1" w:rsidRPr="008713A4" w:rsidRDefault="00784DC1" w:rsidP="008320F6">
      <w:pPr>
        <w:ind w:firstLine="0"/>
        <w:rPr>
          <w:rtl/>
        </w:rPr>
      </w:pPr>
    </w:p>
    <w:p w:rsidR="00896F44" w:rsidRDefault="00784DC1" w:rsidP="00F00650">
      <w:pPr>
        <w:ind w:firstLine="0"/>
        <w:rPr>
          <w:color w:val="606060"/>
          <w:rtl/>
        </w:rPr>
      </w:pPr>
      <w:r w:rsidRPr="00784DC1">
        <w:rPr>
          <w:color w:val="606060"/>
          <w:rtl/>
        </w:rPr>
        <w:t>רשימת הנוכחים על תואריהם מבוססת על המידע שהוזן במערכת המוזמנים הממוחשבת. ייתכנו אי-דיוקים והשמטות.</w:t>
      </w:r>
      <w:bookmarkStart w:id="2" w:name="_ETM_Q1_600763"/>
      <w:bookmarkStart w:id="3" w:name="_ETM_Q1_600817"/>
      <w:bookmarkEnd w:id="2"/>
      <w:bookmarkEnd w:id="3"/>
      <w:r w:rsidR="00896F44">
        <w:rPr>
          <w:color w:val="606060"/>
          <w:rtl/>
        </w:rPr>
        <w:br w:type="page"/>
      </w:r>
    </w:p>
    <w:p w:rsidR="00896F44" w:rsidRDefault="00896F44" w:rsidP="00896F44">
      <w:pPr>
        <w:pStyle w:val="a6"/>
        <w:keepNext/>
        <w:rPr>
          <w:rtl/>
        </w:rPr>
      </w:pPr>
      <w:bookmarkStart w:id="4" w:name="ET_subject_639760_2"/>
      <w:r w:rsidRPr="00896F44">
        <w:rPr>
          <w:rStyle w:val="TagStyle"/>
          <w:rtl/>
        </w:rPr>
        <w:lastRenderedPageBreak/>
        <w:t xml:space="preserve"> &lt;&lt; נושא &gt;&gt; </w:t>
      </w:r>
      <w:r>
        <w:rPr>
          <w:rtl/>
        </w:rPr>
        <w:t>דיווח לפי סעיף 57א(ב) לחוק סדר הדין הפלילי</w:t>
      </w:r>
      <w:r w:rsidRPr="00896F44">
        <w:rPr>
          <w:rStyle w:val="TagStyle"/>
          <w:rtl/>
        </w:rPr>
        <w:t xml:space="preserve"> &lt;&lt; נושא &gt;&gt;</w:t>
      </w:r>
      <w:r>
        <w:rPr>
          <w:rtl/>
        </w:rPr>
        <w:t xml:space="preserve">   </w:t>
      </w:r>
      <w:bookmarkEnd w:id="4"/>
    </w:p>
    <w:p w:rsidR="00896F44" w:rsidRDefault="00896F44" w:rsidP="00896F44">
      <w:pPr>
        <w:pStyle w:val="KeepWithNext"/>
        <w:rPr>
          <w:rtl/>
        </w:rPr>
      </w:pPr>
    </w:p>
    <w:p w:rsidR="00331A12" w:rsidRDefault="00331A12" w:rsidP="00331A12">
      <w:pPr>
        <w:rPr>
          <w:rtl/>
        </w:rPr>
      </w:pPr>
      <w:bookmarkStart w:id="5" w:name="_ETM_Q1_604382"/>
      <w:bookmarkEnd w:id="5"/>
    </w:p>
    <w:p w:rsidR="00331A12" w:rsidRDefault="00331A12" w:rsidP="00331A12">
      <w:pPr>
        <w:pStyle w:val="af6"/>
        <w:keepNext/>
        <w:rPr>
          <w:rtl/>
        </w:rPr>
      </w:pPr>
      <w:r>
        <w:rPr>
          <w:rStyle w:val="TagStyle"/>
          <w:rFonts w:hint="cs"/>
          <w:rtl/>
        </w:rPr>
        <w:t xml:space="preserve"> &lt;&lt; יור &gt;&gt; </w:t>
      </w:r>
      <w:r>
        <w:rPr>
          <w:rFonts w:hint="cs"/>
          <w:rtl/>
        </w:rPr>
        <w:t>היו"ר שמחה רוטמן:</w:t>
      </w:r>
      <w:r>
        <w:rPr>
          <w:rStyle w:val="TagStyle"/>
          <w:rFonts w:hint="cs"/>
          <w:rtl/>
        </w:rPr>
        <w:t xml:space="preserve"> &lt;&lt; יור &gt;&gt;</w:t>
      </w:r>
      <w:r>
        <w:rPr>
          <w:rFonts w:hint="cs"/>
          <w:rtl/>
        </w:rPr>
        <w:t xml:space="preserve">   </w:t>
      </w:r>
    </w:p>
    <w:p w:rsidR="00331A12" w:rsidRDefault="00331A12" w:rsidP="00331A12">
      <w:pPr>
        <w:pStyle w:val="KeepWithNext"/>
        <w:rPr>
          <w:rtl/>
        </w:rPr>
      </w:pPr>
    </w:p>
    <w:p w:rsidR="00817011" w:rsidRDefault="00331A12" w:rsidP="00817011">
      <w:pPr>
        <w:rPr>
          <w:rtl/>
        </w:rPr>
      </w:pPr>
      <w:r>
        <w:rPr>
          <w:rtl/>
        </w:rPr>
        <w:t xml:space="preserve">צוהריים טובים, נושא הישיבה היום: דיווח לפי </w:t>
      </w:r>
      <w:bookmarkStart w:id="6" w:name="_ETM_Q1_523000"/>
      <w:bookmarkEnd w:id="6"/>
      <w:r>
        <w:rPr>
          <w:rtl/>
        </w:rPr>
        <w:t>סעיף 57א(ב) לחוק סדר הדין הפלילי</w:t>
      </w:r>
      <w:r w:rsidR="004E09DA">
        <w:rPr>
          <w:rFonts w:hint="cs"/>
          <w:rtl/>
        </w:rPr>
        <w:t xml:space="preserve"> </w:t>
      </w:r>
      <w:r>
        <w:rPr>
          <w:rtl/>
        </w:rPr>
        <w:t>שהועבר לוועדה ב-1 בספטמבר</w:t>
      </w:r>
      <w:bookmarkStart w:id="7" w:name="_ETM_Q1_531000"/>
      <w:bookmarkEnd w:id="7"/>
      <w:r>
        <w:rPr>
          <w:rtl/>
        </w:rPr>
        <w:t xml:space="preserve"> 2021. זה</w:t>
      </w:r>
      <w:r w:rsidR="00817011">
        <w:rPr>
          <w:rFonts w:hint="cs"/>
          <w:rtl/>
        </w:rPr>
        <w:t>ו</w:t>
      </w:r>
      <w:r>
        <w:rPr>
          <w:rtl/>
        </w:rPr>
        <w:t xml:space="preserve"> דיווח דו שנתי. היה לי חשוב לקיים את </w:t>
      </w:r>
      <w:bookmarkStart w:id="8" w:name="_ETM_Q1_537000"/>
      <w:bookmarkEnd w:id="8"/>
      <w:r w:rsidR="00817011">
        <w:rPr>
          <w:rtl/>
        </w:rPr>
        <w:t>הדיון היום</w:t>
      </w:r>
      <w:r w:rsidR="00817011">
        <w:rPr>
          <w:rFonts w:hint="cs"/>
          <w:rtl/>
        </w:rPr>
        <w:t xml:space="preserve"> ו</w:t>
      </w:r>
      <w:r>
        <w:rPr>
          <w:rtl/>
        </w:rPr>
        <w:t>לא לחכות</w:t>
      </w:r>
      <w:r w:rsidR="00817011">
        <w:rPr>
          <w:rFonts w:hint="cs"/>
          <w:rtl/>
        </w:rPr>
        <w:t xml:space="preserve"> </w:t>
      </w:r>
      <w:r w:rsidR="00817011">
        <w:rPr>
          <w:rFonts w:hint="eastAsia"/>
        </w:rPr>
        <w:t>–</w:t>
      </w:r>
      <w:r w:rsidR="00817011">
        <w:rPr>
          <w:rFonts w:hint="cs"/>
          <w:rtl/>
        </w:rPr>
        <w:t xml:space="preserve"> </w:t>
      </w:r>
      <w:r>
        <w:rPr>
          <w:rtl/>
        </w:rPr>
        <w:t xml:space="preserve">לכאורה, הדיווח הבא בגין </w:t>
      </w:r>
      <w:bookmarkStart w:id="9" w:name="_ETM_Q1_551000"/>
      <w:bookmarkEnd w:id="9"/>
      <w:r w:rsidR="00817011">
        <w:rPr>
          <w:rtl/>
        </w:rPr>
        <w:t>השנים 2021 ו-2022</w:t>
      </w:r>
      <w:r>
        <w:rPr>
          <w:rtl/>
        </w:rPr>
        <w:t xml:space="preserve"> אמור היה להיות </w:t>
      </w:r>
      <w:bookmarkStart w:id="10" w:name="_ETM_Q1_550000"/>
      <w:bookmarkEnd w:id="10"/>
      <w:r w:rsidR="00817011">
        <w:rPr>
          <w:rtl/>
        </w:rPr>
        <w:t>מועבר, אני מניח בערך באותו זמן בספטמבר</w:t>
      </w:r>
      <w:r w:rsidR="00817011">
        <w:rPr>
          <w:rFonts w:hint="cs"/>
          <w:rtl/>
        </w:rPr>
        <w:t>,</w:t>
      </w:r>
      <w:r>
        <w:rPr>
          <w:rtl/>
        </w:rPr>
        <w:t xml:space="preserve"> כדי שלא נמצא את עצמנו עם</w:t>
      </w:r>
      <w:r w:rsidR="00817011">
        <w:rPr>
          <w:rtl/>
        </w:rPr>
        <w:t xml:space="preserve"> שני דיווחים שהם מעוררים את אות</w:t>
      </w:r>
      <w:r w:rsidR="00817011">
        <w:rPr>
          <w:rFonts w:hint="cs"/>
          <w:rtl/>
        </w:rPr>
        <w:t>ן</w:t>
      </w:r>
      <w:r w:rsidR="00817011">
        <w:rPr>
          <w:rtl/>
        </w:rPr>
        <w:t xml:space="preserve"> שאלות. </w:t>
      </w:r>
    </w:p>
    <w:p w:rsidR="00817011" w:rsidRDefault="00817011" w:rsidP="00817011">
      <w:pPr>
        <w:rPr>
          <w:rtl/>
        </w:rPr>
      </w:pPr>
    </w:p>
    <w:p w:rsidR="00331A12" w:rsidRPr="00331A12" w:rsidRDefault="00817011" w:rsidP="00817011">
      <w:pPr>
        <w:rPr>
          <w:rtl/>
        </w:rPr>
      </w:pPr>
      <w:r>
        <w:rPr>
          <w:rtl/>
        </w:rPr>
        <w:t>הדיווח בפניכם חברי הוועדה</w:t>
      </w:r>
      <w:r w:rsidR="00331A12">
        <w:rPr>
          <w:rtl/>
        </w:rPr>
        <w:t xml:space="preserve"> הוא דיווח לפי סעיף 57א(ב) לחוק סדר הדין הפלילי שמדבר על משך הליכ</w:t>
      </w:r>
      <w:r>
        <w:rPr>
          <w:rtl/>
        </w:rPr>
        <w:t xml:space="preserve">י חקירה והעמדה לדין. </w:t>
      </w:r>
      <w:r w:rsidR="00331A12">
        <w:rPr>
          <w:rtl/>
        </w:rPr>
        <w:t xml:space="preserve">הסעיף הזה בחוק הוא תוצאה של </w:t>
      </w:r>
      <w:bookmarkStart w:id="11" w:name="_ETM_Q1_579000"/>
      <w:bookmarkEnd w:id="11"/>
      <w:r w:rsidR="00331A12">
        <w:rPr>
          <w:rtl/>
        </w:rPr>
        <w:t xml:space="preserve">הליך חקיקה שהיה </w:t>
      </w:r>
      <w:r>
        <w:rPr>
          <w:rtl/>
        </w:rPr>
        <w:t>בהסכמה די גורפת. הי</w:t>
      </w:r>
      <w:r>
        <w:rPr>
          <w:rFonts w:hint="cs"/>
          <w:rtl/>
        </w:rPr>
        <w:t>ו</w:t>
      </w:r>
      <w:r>
        <w:rPr>
          <w:rtl/>
        </w:rPr>
        <w:t xml:space="preserve"> שם הצעות חוק פרטיות, הצ</w:t>
      </w:r>
      <w:r>
        <w:rPr>
          <w:rFonts w:hint="cs"/>
          <w:rtl/>
        </w:rPr>
        <w:t>ע</w:t>
      </w:r>
      <w:r w:rsidR="00331A12" w:rsidRPr="00331A12">
        <w:rPr>
          <w:rtl/>
        </w:rPr>
        <w:t xml:space="preserve">ות חוק ממשלתיות. </w:t>
      </w:r>
    </w:p>
    <w:p w:rsidR="00331A12" w:rsidRPr="00331A12" w:rsidRDefault="00331A12" w:rsidP="00331A12">
      <w:pPr>
        <w:rPr>
          <w:rtl/>
        </w:rPr>
      </w:pPr>
      <w:bookmarkStart w:id="12" w:name="_ETM_Q1_421000"/>
      <w:bookmarkEnd w:id="12"/>
    </w:p>
    <w:p w:rsidR="00331A12" w:rsidRPr="00331A12" w:rsidRDefault="00331A12" w:rsidP="00331A12">
      <w:pPr>
        <w:pStyle w:val="a4"/>
        <w:keepNext/>
        <w:rPr>
          <w:rtl/>
        </w:rPr>
      </w:pPr>
      <w:r w:rsidRPr="00331A12">
        <w:rPr>
          <w:rStyle w:val="TagStyle"/>
          <w:rFonts w:hint="cs"/>
          <w:rtl/>
        </w:rPr>
        <w:t xml:space="preserve"> &lt;&lt; דובר &gt;&gt; </w:t>
      </w:r>
      <w:r w:rsidRPr="00331A12">
        <w:rPr>
          <w:rFonts w:hint="cs"/>
          <w:rtl/>
        </w:rPr>
        <w:t>טלי גוטליב (הליכוד):</w:t>
      </w:r>
      <w:r w:rsidRPr="00331A12">
        <w:rPr>
          <w:rStyle w:val="TagStyle"/>
          <w:rFonts w:hint="cs"/>
          <w:rtl/>
        </w:rPr>
        <w:t xml:space="preserve"> &lt;&lt; דובר &gt;&gt;</w:t>
      </w:r>
      <w:r w:rsidRPr="00331A12">
        <w:rPr>
          <w:rFonts w:hint="cs"/>
          <w:rtl/>
        </w:rPr>
        <w:t xml:space="preserve">   </w:t>
      </w:r>
    </w:p>
    <w:p w:rsidR="00331A12" w:rsidRPr="00331A12" w:rsidRDefault="00331A12" w:rsidP="00331A12">
      <w:pPr>
        <w:pStyle w:val="KeepWithNext"/>
        <w:rPr>
          <w:rtl/>
        </w:rPr>
      </w:pPr>
    </w:p>
    <w:p w:rsidR="00331A12" w:rsidRDefault="00331A12" w:rsidP="00331A12">
      <w:pPr>
        <w:rPr>
          <w:rtl/>
        </w:rPr>
      </w:pPr>
      <w:r w:rsidRPr="00331A12">
        <w:rPr>
          <w:rtl/>
        </w:rPr>
        <w:t xml:space="preserve">איזה סעיף, </w:t>
      </w:r>
      <w:bookmarkStart w:id="13" w:name="_ETM_Q1_590000"/>
      <w:bookmarkEnd w:id="13"/>
      <w:r w:rsidRPr="00331A12">
        <w:rPr>
          <w:rtl/>
        </w:rPr>
        <w:t>באמת. סליחה, הסעיף הכי "מעאפן" שיש.</w:t>
      </w:r>
      <w:r>
        <w:rPr>
          <w:rFonts w:hint="cs"/>
          <w:rtl/>
        </w:rPr>
        <w:t xml:space="preserve"> למה הוא הכי "מעאפן"? ביננו, אני רוצה רגע לומר, תרשו לי רגע, בתור סנגורית.</w:t>
      </w:r>
    </w:p>
    <w:p w:rsidR="00896F44" w:rsidRDefault="00896F44" w:rsidP="00896F44">
      <w:pPr>
        <w:rPr>
          <w:rtl/>
        </w:rPr>
      </w:pPr>
    </w:p>
    <w:p w:rsidR="00896F44" w:rsidRDefault="00896F44" w:rsidP="00896F44">
      <w:pPr>
        <w:pStyle w:val="af6"/>
        <w:keepNext/>
        <w:rPr>
          <w:rtl/>
        </w:rPr>
      </w:pPr>
      <w:bookmarkStart w:id="14" w:name="ET_yor_6157_3"/>
      <w:r w:rsidRPr="00896F44">
        <w:rPr>
          <w:rStyle w:val="TagStyle"/>
          <w:rtl/>
        </w:rPr>
        <w:t xml:space="preserve"> &lt;&lt; יור &gt;&gt; </w:t>
      </w:r>
      <w:r>
        <w:rPr>
          <w:rtl/>
        </w:rPr>
        <w:t>היו"ר שמחה רוטמן:</w:t>
      </w:r>
      <w:r w:rsidRPr="00896F44">
        <w:rPr>
          <w:rStyle w:val="TagStyle"/>
          <w:rtl/>
        </w:rPr>
        <w:t xml:space="preserve"> &lt;&lt; יור &gt;&gt;</w:t>
      </w:r>
      <w:r>
        <w:rPr>
          <w:rtl/>
        </w:rPr>
        <w:t xml:space="preserve">   </w:t>
      </w:r>
      <w:bookmarkEnd w:id="14"/>
    </w:p>
    <w:p w:rsidR="00896F44" w:rsidRDefault="00896F44" w:rsidP="00896F44">
      <w:pPr>
        <w:pStyle w:val="KeepWithNext"/>
        <w:rPr>
          <w:rtl/>
        </w:rPr>
      </w:pPr>
    </w:p>
    <w:p w:rsidR="00896F44" w:rsidRDefault="004B65A1" w:rsidP="00896F44">
      <w:pPr>
        <w:rPr>
          <w:rtl/>
        </w:rPr>
      </w:pPr>
      <w:bookmarkStart w:id="15" w:name="_ETM_Q1_606080"/>
      <w:bookmarkStart w:id="16" w:name="_ETM_Q1_610939"/>
      <w:bookmarkEnd w:id="15"/>
      <w:bookmarkEnd w:id="16"/>
      <w:r>
        <w:rPr>
          <w:rFonts w:hint="cs"/>
          <w:rtl/>
        </w:rPr>
        <w:t>מי אומר שזה יעבור</w:t>
      </w:r>
      <w:r w:rsidR="00331A12">
        <w:rPr>
          <w:rFonts w:hint="cs"/>
          <w:rtl/>
        </w:rPr>
        <w:t xml:space="preserve">, </w:t>
      </w:r>
      <w:bookmarkStart w:id="17" w:name="_ETM_Q1_603503"/>
      <w:bookmarkEnd w:id="17"/>
      <w:r w:rsidR="00331A12">
        <w:rPr>
          <w:rFonts w:hint="cs"/>
          <w:rtl/>
        </w:rPr>
        <w:t>טלי?</w:t>
      </w:r>
    </w:p>
    <w:p w:rsidR="00331A12" w:rsidRDefault="00331A12" w:rsidP="00896F44">
      <w:pPr>
        <w:rPr>
          <w:rtl/>
        </w:rPr>
      </w:pPr>
      <w:bookmarkStart w:id="18" w:name="_ETM_Q1_602651"/>
      <w:bookmarkStart w:id="19" w:name="_ETM_Q1_602776"/>
      <w:bookmarkEnd w:id="18"/>
      <w:bookmarkEnd w:id="19"/>
    </w:p>
    <w:p w:rsidR="00896F44" w:rsidRDefault="00896F44" w:rsidP="00896F44">
      <w:pPr>
        <w:pStyle w:val="a4"/>
        <w:keepNext/>
        <w:rPr>
          <w:rtl/>
        </w:rPr>
      </w:pPr>
      <w:bookmarkStart w:id="20" w:name="ET_speaker_6345_4"/>
      <w:r w:rsidRPr="00896F44">
        <w:rPr>
          <w:rStyle w:val="TagStyle"/>
          <w:rtl/>
        </w:rPr>
        <w:t xml:space="preserve"> &lt;&lt; דובר &gt;&gt; </w:t>
      </w:r>
      <w:r>
        <w:rPr>
          <w:rtl/>
        </w:rPr>
        <w:t>טלי גוטליב (הליכוד):</w:t>
      </w:r>
      <w:r w:rsidRPr="00896F44">
        <w:rPr>
          <w:rStyle w:val="TagStyle"/>
          <w:rtl/>
        </w:rPr>
        <w:t xml:space="preserve"> &lt;&lt; דובר &gt;&gt;</w:t>
      </w:r>
      <w:r>
        <w:rPr>
          <w:rtl/>
        </w:rPr>
        <w:t xml:space="preserve">   </w:t>
      </w:r>
      <w:bookmarkEnd w:id="20"/>
    </w:p>
    <w:p w:rsidR="00896F44" w:rsidRDefault="00896F44" w:rsidP="00896F44">
      <w:pPr>
        <w:pStyle w:val="KeepWithNext"/>
        <w:rPr>
          <w:rtl/>
        </w:rPr>
      </w:pPr>
    </w:p>
    <w:p w:rsidR="00331A12" w:rsidRDefault="00331A12" w:rsidP="00896F44">
      <w:pPr>
        <w:rPr>
          <w:rtl/>
        </w:rPr>
      </w:pPr>
      <w:bookmarkStart w:id="21" w:name="_ETM_Q1_611316"/>
      <w:bookmarkStart w:id="22" w:name="_ETM_Q1_611343"/>
      <w:bookmarkEnd w:id="21"/>
      <w:bookmarkEnd w:id="22"/>
      <w:r>
        <w:rPr>
          <w:rFonts w:hint="cs"/>
          <w:rtl/>
        </w:rPr>
        <w:t xml:space="preserve">לא, רק שנייה, </w:t>
      </w:r>
      <w:r w:rsidR="00896F44">
        <w:rPr>
          <w:rFonts w:hint="cs"/>
          <w:rtl/>
        </w:rPr>
        <w:t>עכשיו ברצינות,</w:t>
      </w:r>
      <w:r>
        <w:rPr>
          <w:rFonts w:hint="cs"/>
          <w:rtl/>
        </w:rPr>
        <w:t xml:space="preserve"> אוקיי? סעיף סופר </w:t>
      </w:r>
      <w:bookmarkStart w:id="23" w:name="_ETM_Q1_614940"/>
      <w:bookmarkEnd w:id="23"/>
      <w:r w:rsidR="004B65A1">
        <w:rPr>
          <w:rFonts w:hint="cs"/>
          <w:rtl/>
        </w:rPr>
        <w:t>חשוב, נחקק בהסכמה</w:t>
      </w:r>
      <w:r>
        <w:rPr>
          <w:rFonts w:hint="cs"/>
          <w:rtl/>
        </w:rPr>
        <w:t xml:space="preserve"> שבא לבטא רצון - - -</w:t>
      </w:r>
    </w:p>
    <w:p w:rsidR="00331A12" w:rsidRDefault="00331A12" w:rsidP="00896F44">
      <w:pPr>
        <w:rPr>
          <w:rtl/>
        </w:rPr>
      </w:pPr>
    </w:p>
    <w:p w:rsidR="00331A12" w:rsidRDefault="00331A12" w:rsidP="00331A12">
      <w:pPr>
        <w:pStyle w:val="af6"/>
        <w:keepNext/>
        <w:rPr>
          <w:rtl/>
        </w:rPr>
      </w:pPr>
      <w:bookmarkStart w:id="24" w:name="ET_yor_6157_128"/>
      <w:r w:rsidRPr="00331A12">
        <w:rPr>
          <w:rStyle w:val="TagStyle"/>
          <w:rtl/>
        </w:rPr>
        <w:t xml:space="preserve"> &lt;&lt; יור &gt;&gt; </w:t>
      </w:r>
      <w:r>
        <w:rPr>
          <w:rtl/>
        </w:rPr>
        <w:t>היו"ר שמחה רוטמן:</w:t>
      </w:r>
      <w:r w:rsidRPr="00331A12">
        <w:rPr>
          <w:rStyle w:val="TagStyle"/>
          <w:rtl/>
        </w:rPr>
        <w:t xml:space="preserve"> &lt;&lt; יור &gt;&gt;</w:t>
      </w:r>
      <w:r>
        <w:rPr>
          <w:rtl/>
        </w:rPr>
        <w:t xml:space="preserve">   </w:t>
      </w:r>
      <w:bookmarkEnd w:id="24"/>
    </w:p>
    <w:p w:rsidR="00331A12" w:rsidRDefault="00331A12" w:rsidP="00331A12">
      <w:pPr>
        <w:pStyle w:val="KeepWithNext"/>
        <w:rPr>
          <w:rtl/>
        </w:rPr>
      </w:pPr>
    </w:p>
    <w:p w:rsidR="00331A12" w:rsidRPr="00331A12" w:rsidRDefault="00331A12" w:rsidP="004B65A1">
      <w:pPr>
        <w:rPr>
          <w:rtl/>
        </w:rPr>
      </w:pPr>
      <w:r>
        <w:rPr>
          <w:rFonts w:hint="cs"/>
          <w:rtl/>
        </w:rPr>
        <w:t>רגע, טלי</w:t>
      </w:r>
      <w:bookmarkStart w:id="25" w:name="_ETM_Q1_617054"/>
      <w:bookmarkEnd w:id="25"/>
      <w:r>
        <w:rPr>
          <w:rFonts w:hint="cs"/>
          <w:rtl/>
        </w:rPr>
        <w:t xml:space="preserve"> </w:t>
      </w:r>
      <w:r>
        <w:rPr>
          <w:rFonts w:hint="eastAsia"/>
        </w:rPr>
        <w:t>–</w:t>
      </w:r>
      <w:r>
        <w:rPr>
          <w:rFonts w:hint="cs"/>
          <w:rtl/>
        </w:rPr>
        <w:t xml:space="preserve"> אבל אף אחד לא יודע על מה מדובר, תני לי </w:t>
      </w:r>
      <w:r w:rsidR="004B65A1">
        <w:rPr>
          <w:rFonts w:hint="cs"/>
          <w:rtl/>
        </w:rPr>
        <w:t>ל</w:t>
      </w:r>
      <w:r>
        <w:rPr>
          <w:rFonts w:hint="cs"/>
          <w:rtl/>
        </w:rPr>
        <w:t>הסב</w:t>
      </w:r>
      <w:r w:rsidR="004B65A1">
        <w:rPr>
          <w:rFonts w:hint="cs"/>
          <w:rtl/>
        </w:rPr>
        <w:t>י</w:t>
      </w:r>
      <w:r>
        <w:rPr>
          <w:rFonts w:hint="cs"/>
          <w:rtl/>
        </w:rPr>
        <w:t xml:space="preserve">ר על איזה </w:t>
      </w:r>
      <w:bookmarkStart w:id="26" w:name="_ETM_Q1_620180"/>
      <w:bookmarkEnd w:id="26"/>
      <w:r>
        <w:rPr>
          <w:rFonts w:hint="cs"/>
          <w:rtl/>
        </w:rPr>
        <w:t>סעיף מדובר.</w:t>
      </w:r>
    </w:p>
    <w:p w:rsidR="00331A12" w:rsidRDefault="00331A12" w:rsidP="00331A12">
      <w:pPr>
        <w:rPr>
          <w:rtl/>
        </w:rPr>
      </w:pPr>
      <w:bookmarkStart w:id="27" w:name="_ETM_Q1_609397"/>
      <w:bookmarkStart w:id="28" w:name="_ETM_Q1_609503"/>
      <w:bookmarkStart w:id="29" w:name="_ETM_Q1_695276"/>
      <w:bookmarkStart w:id="30" w:name="_ETM_Q1_695326"/>
      <w:bookmarkEnd w:id="27"/>
      <w:bookmarkEnd w:id="28"/>
      <w:bookmarkEnd w:id="29"/>
      <w:bookmarkEnd w:id="30"/>
    </w:p>
    <w:p w:rsidR="00331A12" w:rsidRDefault="00331A12" w:rsidP="00331A12">
      <w:pPr>
        <w:pStyle w:val="a4"/>
        <w:keepNext/>
        <w:rPr>
          <w:rtl/>
        </w:rPr>
      </w:pPr>
      <w:bookmarkStart w:id="31" w:name="ET_speaker_6345_130"/>
      <w:r w:rsidRPr="00331A12">
        <w:rPr>
          <w:rStyle w:val="TagStyle"/>
          <w:rtl/>
        </w:rPr>
        <w:t xml:space="preserve"> &lt;&lt; דובר &gt;&gt; </w:t>
      </w:r>
      <w:r>
        <w:rPr>
          <w:rtl/>
        </w:rPr>
        <w:t>טלי גוטליב (הליכוד):</w:t>
      </w:r>
      <w:r w:rsidRPr="00331A12">
        <w:rPr>
          <w:rStyle w:val="TagStyle"/>
          <w:rtl/>
        </w:rPr>
        <w:t xml:space="preserve"> &lt;&lt; דובר &gt;&gt;</w:t>
      </w:r>
      <w:r>
        <w:rPr>
          <w:rtl/>
        </w:rPr>
        <w:t xml:space="preserve">   </w:t>
      </w:r>
      <w:bookmarkEnd w:id="31"/>
    </w:p>
    <w:p w:rsidR="00331A12" w:rsidRDefault="00331A12" w:rsidP="00331A12">
      <w:pPr>
        <w:pStyle w:val="KeepWithNext"/>
        <w:rPr>
          <w:rtl/>
        </w:rPr>
      </w:pPr>
    </w:p>
    <w:p w:rsidR="00331A12" w:rsidRPr="00331A12" w:rsidRDefault="00331A12" w:rsidP="00331A12">
      <w:pPr>
        <w:rPr>
          <w:rtl/>
        </w:rPr>
      </w:pPr>
      <w:r>
        <w:rPr>
          <w:rFonts w:hint="cs"/>
          <w:rtl/>
        </w:rPr>
        <w:t xml:space="preserve">רגע, אבל אם אמרתי "מעאפן", אז רק שנייה, אסביר </w:t>
      </w:r>
      <w:bookmarkStart w:id="32" w:name="_ETM_Q1_622402"/>
      <w:bookmarkEnd w:id="32"/>
      <w:r>
        <w:rPr>
          <w:rFonts w:hint="cs"/>
          <w:rtl/>
        </w:rPr>
        <w:t>למה אמרתי את זה. דקה, רוטמן - - -</w:t>
      </w:r>
    </w:p>
    <w:p w:rsidR="00896F44" w:rsidRDefault="00896F44" w:rsidP="00896F44">
      <w:pPr>
        <w:rPr>
          <w:rtl/>
        </w:rPr>
      </w:pPr>
      <w:bookmarkStart w:id="33" w:name="_ETM_Q1_695496"/>
      <w:bookmarkStart w:id="34" w:name="_ETM_Q1_695532"/>
      <w:bookmarkEnd w:id="33"/>
      <w:bookmarkEnd w:id="34"/>
    </w:p>
    <w:p w:rsidR="00896F44" w:rsidRDefault="00896F44" w:rsidP="00896F44">
      <w:pPr>
        <w:pStyle w:val="af6"/>
        <w:keepNext/>
        <w:rPr>
          <w:rtl/>
        </w:rPr>
      </w:pPr>
      <w:bookmarkStart w:id="35" w:name="ET_yor_6157_6"/>
      <w:r w:rsidRPr="00896F44">
        <w:rPr>
          <w:rStyle w:val="TagStyle"/>
          <w:rtl/>
        </w:rPr>
        <w:t xml:space="preserve"> &lt;&lt; יור &gt;&gt; </w:t>
      </w:r>
      <w:r>
        <w:rPr>
          <w:rtl/>
        </w:rPr>
        <w:t>היו"ר שמחה רוטמן:</w:t>
      </w:r>
      <w:r w:rsidRPr="00896F44">
        <w:rPr>
          <w:rStyle w:val="TagStyle"/>
          <w:rtl/>
        </w:rPr>
        <w:t xml:space="preserve"> &lt;&lt; יור &gt;&gt;</w:t>
      </w:r>
      <w:r>
        <w:rPr>
          <w:rtl/>
        </w:rPr>
        <w:t xml:space="preserve">   </w:t>
      </w:r>
      <w:bookmarkEnd w:id="35"/>
    </w:p>
    <w:p w:rsidR="00896F44" w:rsidRDefault="00896F44" w:rsidP="00896F44">
      <w:pPr>
        <w:pStyle w:val="KeepWithNext"/>
        <w:rPr>
          <w:rtl/>
        </w:rPr>
      </w:pPr>
    </w:p>
    <w:p w:rsidR="00331A12" w:rsidRDefault="00331A12" w:rsidP="00896F44">
      <w:pPr>
        <w:rPr>
          <w:rtl/>
        </w:rPr>
      </w:pPr>
      <w:bookmarkStart w:id="36" w:name="_ETM_Q1_696462"/>
      <w:bookmarkEnd w:id="36"/>
      <w:r>
        <w:rPr>
          <w:rFonts w:hint="cs"/>
          <w:rtl/>
        </w:rPr>
        <w:t xml:space="preserve">אף </w:t>
      </w:r>
      <w:bookmarkStart w:id="37" w:name="_ETM_Q1_626588"/>
      <w:bookmarkEnd w:id="37"/>
      <w:r w:rsidR="004B65A1">
        <w:rPr>
          <w:rFonts w:hint="cs"/>
          <w:rtl/>
        </w:rPr>
        <w:t>אחד בבית ולא כאן</w:t>
      </w:r>
      <w:r>
        <w:rPr>
          <w:rFonts w:hint="cs"/>
          <w:rtl/>
        </w:rPr>
        <w:t xml:space="preserve"> לא יודע מה כתוב בסעיף.</w:t>
      </w:r>
    </w:p>
    <w:p w:rsidR="00331A12" w:rsidRDefault="00331A12" w:rsidP="00896F44">
      <w:pPr>
        <w:rPr>
          <w:rtl/>
        </w:rPr>
      </w:pPr>
      <w:bookmarkStart w:id="38" w:name="_ETM_Q1_628838"/>
      <w:bookmarkStart w:id="39" w:name="_ETM_Q1_628972"/>
      <w:bookmarkEnd w:id="38"/>
      <w:bookmarkEnd w:id="39"/>
    </w:p>
    <w:p w:rsidR="00331A12" w:rsidRDefault="00331A12" w:rsidP="00331A12">
      <w:pPr>
        <w:pStyle w:val="-"/>
        <w:keepNext/>
        <w:rPr>
          <w:rtl/>
        </w:rPr>
      </w:pPr>
      <w:bookmarkStart w:id="40" w:name="ET_speakercontinue_6345_131"/>
      <w:r w:rsidRPr="00331A12">
        <w:rPr>
          <w:rStyle w:val="TagStyle"/>
          <w:rtl/>
        </w:rPr>
        <w:t xml:space="preserve"> &lt;&lt; דובר_המשך &gt;&gt; </w:t>
      </w:r>
      <w:r>
        <w:rPr>
          <w:rtl/>
        </w:rPr>
        <w:t>טלי גוטליב (הליכוד):</w:t>
      </w:r>
      <w:r w:rsidRPr="00331A12">
        <w:rPr>
          <w:rStyle w:val="TagStyle"/>
          <w:rtl/>
        </w:rPr>
        <w:t xml:space="preserve"> &lt;&lt; דובר_המשך &gt;&gt;</w:t>
      </w:r>
      <w:r>
        <w:rPr>
          <w:rtl/>
        </w:rPr>
        <w:t xml:space="preserve">   </w:t>
      </w:r>
      <w:bookmarkEnd w:id="40"/>
    </w:p>
    <w:p w:rsidR="00331A12" w:rsidRDefault="00331A12" w:rsidP="00331A12">
      <w:pPr>
        <w:pStyle w:val="KeepWithNext"/>
        <w:rPr>
          <w:rtl/>
        </w:rPr>
      </w:pPr>
    </w:p>
    <w:p w:rsidR="00331A12" w:rsidRDefault="00331A12" w:rsidP="00331A12">
      <w:pPr>
        <w:rPr>
          <w:rtl/>
        </w:rPr>
      </w:pPr>
      <w:r>
        <w:rPr>
          <w:rFonts w:hint="cs"/>
          <w:rtl/>
        </w:rPr>
        <w:t xml:space="preserve">אז </w:t>
      </w:r>
      <w:bookmarkStart w:id="41" w:name="_ETM_Q1_628181"/>
      <w:bookmarkEnd w:id="41"/>
      <w:r w:rsidR="004B65A1">
        <w:rPr>
          <w:rFonts w:hint="cs"/>
          <w:rtl/>
        </w:rPr>
        <w:t xml:space="preserve">הנה, </w:t>
      </w:r>
      <w:r>
        <w:rPr>
          <w:rFonts w:hint="cs"/>
          <w:rtl/>
        </w:rPr>
        <w:t>ל</w:t>
      </w:r>
      <w:r w:rsidR="004B65A1">
        <w:rPr>
          <w:rFonts w:hint="cs"/>
          <w:rtl/>
        </w:rPr>
        <w:t>א</w:t>
      </w:r>
      <w:r>
        <w:rPr>
          <w:rFonts w:hint="cs"/>
          <w:rtl/>
        </w:rPr>
        <w:t xml:space="preserve"> אפריע לך, דקה, תאמין לי.</w:t>
      </w:r>
    </w:p>
    <w:p w:rsidR="00331A12" w:rsidRDefault="00331A12" w:rsidP="00331A12">
      <w:pPr>
        <w:rPr>
          <w:rtl/>
        </w:rPr>
      </w:pPr>
      <w:bookmarkStart w:id="42" w:name="_ETM_Q1_633336"/>
      <w:bookmarkEnd w:id="42"/>
    </w:p>
    <w:p w:rsidR="00101EA9" w:rsidRDefault="00101EA9" w:rsidP="00331A12">
      <w:pPr>
        <w:rPr>
          <w:rtl/>
        </w:rPr>
      </w:pPr>
      <w:r>
        <w:rPr>
          <w:rFonts w:hint="cs"/>
          <w:rtl/>
        </w:rPr>
        <w:t>י</w:t>
      </w:r>
      <w:bookmarkStart w:id="43" w:name="_ETM_Q1_634534"/>
      <w:bookmarkEnd w:id="43"/>
      <w:r>
        <w:rPr>
          <w:rFonts w:hint="cs"/>
          <w:rtl/>
        </w:rPr>
        <w:t xml:space="preserve">ש סעיף בחוק סדר הדין הפלילי, </w:t>
      </w:r>
      <w:r w:rsidR="00705687">
        <w:rPr>
          <w:rFonts w:hint="cs"/>
          <w:rtl/>
        </w:rPr>
        <w:t>סעיף - - -</w:t>
      </w:r>
    </w:p>
    <w:p w:rsidR="00705687" w:rsidRDefault="00705687" w:rsidP="00331A12">
      <w:pPr>
        <w:rPr>
          <w:rtl/>
        </w:rPr>
      </w:pPr>
    </w:p>
    <w:p w:rsidR="00705687" w:rsidRDefault="00705687" w:rsidP="00705687">
      <w:pPr>
        <w:pStyle w:val="af6"/>
        <w:keepNext/>
        <w:rPr>
          <w:rtl/>
        </w:rPr>
      </w:pPr>
      <w:bookmarkStart w:id="44" w:name="ET_yor_6157_132"/>
      <w:r w:rsidRPr="00705687">
        <w:rPr>
          <w:rStyle w:val="TagStyle"/>
          <w:rtl/>
        </w:rPr>
        <w:t xml:space="preserve"> &lt;&lt; יור &gt;&gt; </w:t>
      </w:r>
      <w:r>
        <w:rPr>
          <w:rtl/>
        </w:rPr>
        <w:t>היו"ר שמחה רוטמן:</w:t>
      </w:r>
      <w:r w:rsidRPr="00705687">
        <w:rPr>
          <w:rStyle w:val="TagStyle"/>
          <w:rtl/>
        </w:rPr>
        <w:t xml:space="preserve"> &lt;&lt; יור &gt;&gt;</w:t>
      </w:r>
      <w:r>
        <w:rPr>
          <w:rtl/>
        </w:rPr>
        <w:t xml:space="preserve">   </w:t>
      </w:r>
      <w:bookmarkEnd w:id="44"/>
    </w:p>
    <w:p w:rsidR="00705687" w:rsidRDefault="00705687" w:rsidP="00705687">
      <w:pPr>
        <w:pStyle w:val="KeepWithNext"/>
        <w:rPr>
          <w:rtl/>
        </w:rPr>
      </w:pPr>
    </w:p>
    <w:p w:rsidR="00705687" w:rsidRDefault="00705687" w:rsidP="00705687">
      <w:pPr>
        <w:rPr>
          <w:rtl/>
        </w:rPr>
      </w:pPr>
      <w:bookmarkStart w:id="45" w:name="_ETM_Q1_636370"/>
      <w:bookmarkEnd w:id="45"/>
      <w:r>
        <w:rPr>
          <w:rFonts w:hint="cs"/>
          <w:rtl/>
        </w:rPr>
        <w:t>יש הוראה גם על תן זכות קדימה.</w:t>
      </w:r>
    </w:p>
    <w:p w:rsidR="00705687" w:rsidRDefault="00705687" w:rsidP="00705687">
      <w:pPr>
        <w:rPr>
          <w:rtl/>
        </w:rPr>
      </w:pPr>
      <w:bookmarkStart w:id="46" w:name="_ETM_Q1_635444"/>
      <w:bookmarkStart w:id="47" w:name="_ETM_Q1_635566"/>
      <w:bookmarkEnd w:id="46"/>
      <w:bookmarkEnd w:id="47"/>
    </w:p>
    <w:p w:rsidR="00705687" w:rsidRDefault="00705687" w:rsidP="00705687">
      <w:pPr>
        <w:pStyle w:val="-"/>
        <w:keepNext/>
        <w:rPr>
          <w:rtl/>
        </w:rPr>
      </w:pPr>
      <w:bookmarkStart w:id="48" w:name="ET_speakercontinue_6345_133"/>
      <w:r w:rsidRPr="00705687">
        <w:rPr>
          <w:rStyle w:val="TagStyle"/>
          <w:rtl/>
        </w:rPr>
        <w:t xml:space="preserve"> &lt;&lt; דובר_המשך &gt;&gt; </w:t>
      </w:r>
      <w:r>
        <w:rPr>
          <w:rtl/>
        </w:rPr>
        <w:t>טלי גוטליב (הליכוד):</w:t>
      </w:r>
      <w:r w:rsidRPr="00705687">
        <w:rPr>
          <w:rStyle w:val="TagStyle"/>
          <w:rtl/>
        </w:rPr>
        <w:t xml:space="preserve"> &lt;&lt; דובר_המשך &gt;&gt;</w:t>
      </w:r>
      <w:r>
        <w:rPr>
          <w:rtl/>
        </w:rPr>
        <w:t xml:space="preserve">   </w:t>
      </w:r>
      <w:bookmarkEnd w:id="48"/>
    </w:p>
    <w:p w:rsidR="00705687" w:rsidRDefault="00705687" w:rsidP="00705687">
      <w:pPr>
        <w:pStyle w:val="KeepWithNext"/>
        <w:rPr>
          <w:rtl/>
        </w:rPr>
      </w:pPr>
    </w:p>
    <w:p w:rsidR="00705687" w:rsidRDefault="00705687" w:rsidP="00705687">
      <w:pPr>
        <w:rPr>
          <w:rtl/>
        </w:rPr>
      </w:pPr>
      <w:bookmarkStart w:id="49" w:name="_ETM_Q1_637073"/>
      <w:bookmarkEnd w:id="49"/>
      <w:r>
        <w:rPr>
          <w:rFonts w:hint="cs"/>
          <w:rtl/>
        </w:rPr>
        <w:t>רגע, רגע, סעיף 57 לחוק סדר הדין הפלילי</w:t>
      </w:r>
      <w:bookmarkStart w:id="50" w:name="_ETM_Q1_639163"/>
      <w:bookmarkEnd w:id="50"/>
      <w:r>
        <w:rPr>
          <w:rFonts w:hint="cs"/>
          <w:rtl/>
        </w:rPr>
        <w:t xml:space="preserve"> קובע שיהיו טווחי זמנים שייקבעו בנהלי פרקליט המדינה בין חקירה להגשת כתב אישום. סליחה, היועץ המשפטי להגשת כתב אישום. </w:t>
      </w:r>
      <w:bookmarkStart w:id="51" w:name="_ETM_Q1_649308"/>
      <w:bookmarkEnd w:id="51"/>
      <w:r>
        <w:rPr>
          <w:rFonts w:hint="cs"/>
          <w:rtl/>
        </w:rPr>
        <w:t>זה באמת אחל</w:t>
      </w:r>
      <w:r w:rsidR="004B65A1">
        <w:rPr>
          <w:rFonts w:hint="cs"/>
          <w:rtl/>
        </w:rPr>
        <w:t xml:space="preserve">ה כי באמת רוצים לבטא את </w:t>
      </w:r>
      <w:r>
        <w:rPr>
          <w:rFonts w:hint="cs"/>
          <w:rtl/>
        </w:rPr>
        <w:t xml:space="preserve">עינוי </w:t>
      </w:r>
      <w:r w:rsidR="004B65A1">
        <w:rPr>
          <w:rFonts w:hint="cs"/>
          <w:rtl/>
        </w:rPr>
        <w:t>ה</w:t>
      </w:r>
      <w:r>
        <w:rPr>
          <w:rFonts w:hint="cs"/>
          <w:rtl/>
        </w:rPr>
        <w:t xml:space="preserve">דין </w:t>
      </w:r>
      <w:bookmarkStart w:id="52" w:name="_ETM_Q1_653056"/>
      <w:bookmarkEnd w:id="52"/>
      <w:r>
        <w:rPr>
          <w:rFonts w:hint="cs"/>
          <w:rtl/>
        </w:rPr>
        <w:t xml:space="preserve">החמור והקשה שעובר נחקר עד להגשת כתב אישום ועד להבנת </w:t>
      </w:r>
      <w:bookmarkStart w:id="53" w:name="_ETM_Q1_656715"/>
      <w:bookmarkEnd w:id="53"/>
      <w:r>
        <w:rPr>
          <w:rFonts w:hint="cs"/>
          <w:rtl/>
        </w:rPr>
        <w:t>מצבו המשפטי. למה אמרתי שזה סעיף "מעאפן"? כי ברגע שהעבר</w:t>
      </w:r>
      <w:bookmarkStart w:id="54" w:name="_ETM_Q1_662122"/>
      <w:bookmarkEnd w:id="54"/>
      <w:r>
        <w:rPr>
          <w:rFonts w:hint="cs"/>
          <w:rtl/>
        </w:rPr>
        <w:t xml:space="preserve">נו את תיחומי הזמנים ולא קבענו את תיחומי הזמנים בחקיקה, </w:t>
      </w:r>
      <w:bookmarkStart w:id="55" w:name="_ETM_Q1_664947"/>
      <w:bookmarkEnd w:id="55"/>
      <w:r>
        <w:rPr>
          <w:rFonts w:hint="cs"/>
          <w:rtl/>
        </w:rPr>
        <w:t xml:space="preserve">אז מי שיקרא את נוהל פרקליט המדינה יראה שממילא ניתן להאריך את התקופות מעת לעת משיקול כזה </w:t>
      </w:r>
      <w:bookmarkStart w:id="56" w:name="_ETM_Q1_672748"/>
      <w:bookmarkEnd w:id="56"/>
      <w:r>
        <w:rPr>
          <w:rFonts w:hint="cs"/>
          <w:rtl/>
        </w:rPr>
        <w:t>משיקול אחר, וגם כשטוענים טענה מקדמית שזה הוגש כתב אישום בלי שזה עמד באישורים - -</w:t>
      </w:r>
    </w:p>
    <w:p w:rsidR="00705687" w:rsidRDefault="00705687" w:rsidP="00705687">
      <w:pPr>
        <w:rPr>
          <w:rtl/>
        </w:rPr>
      </w:pPr>
      <w:bookmarkStart w:id="57" w:name="_ETM_Q1_677389"/>
      <w:bookmarkStart w:id="58" w:name="_ETM_Q1_677492"/>
      <w:bookmarkEnd w:id="57"/>
      <w:bookmarkEnd w:id="58"/>
    </w:p>
    <w:p w:rsidR="00705687" w:rsidRDefault="00705687" w:rsidP="00705687">
      <w:pPr>
        <w:pStyle w:val="af6"/>
        <w:keepNext/>
        <w:rPr>
          <w:rtl/>
        </w:rPr>
      </w:pPr>
      <w:bookmarkStart w:id="59" w:name="ET_yor_6157_134"/>
      <w:r w:rsidRPr="00705687">
        <w:rPr>
          <w:rStyle w:val="TagStyle"/>
          <w:rtl/>
        </w:rPr>
        <w:t xml:space="preserve"> &lt;&lt; יור &gt;&gt; </w:t>
      </w:r>
      <w:r>
        <w:rPr>
          <w:rtl/>
        </w:rPr>
        <w:t>היו"ר שמחה רוטמן:</w:t>
      </w:r>
      <w:r w:rsidRPr="00705687">
        <w:rPr>
          <w:rStyle w:val="TagStyle"/>
          <w:rtl/>
        </w:rPr>
        <w:t xml:space="preserve"> &lt;&lt; יור &gt;&gt;</w:t>
      </w:r>
      <w:r>
        <w:rPr>
          <w:rtl/>
        </w:rPr>
        <w:t xml:space="preserve">   </w:t>
      </w:r>
      <w:bookmarkEnd w:id="59"/>
    </w:p>
    <w:p w:rsidR="00705687" w:rsidRDefault="00705687" w:rsidP="00705687">
      <w:pPr>
        <w:pStyle w:val="KeepWithNext"/>
        <w:rPr>
          <w:rtl/>
        </w:rPr>
      </w:pPr>
    </w:p>
    <w:p w:rsidR="00705687" w:rsidRDefault="00705687" w:rsidP="00705687">
      <w:pPr>
        <w:rPr>
          <w:rtl/>
        </w:rPr>
      </w:pPr>
      <w:r>
        <w:rPr>
          <w:rFonts w:hint="cs"/>
          <w:rtl/>
        </w:rPr>
        <w:t>טלי</w:t>
      </w:r>
      <w:r w:rsidR="004B65A1">
        <w:rPr>
          <w:rFonts w:hint="cs"/>
          <w:rtl/>
        </w:rPr>
        <w:t>,</w:t>
      </w:r>
      <w:r>
        <w:rPr>
          <w:rFonts w:hint="cs"/>
          <w:rtl/>
        </w:rPr>
        <w:t xml:space="preserve"> יקירתי</w:t>
      </w:r>
      <w:bookmarkStart w:id="60" w:name="_ETM_Q1_675825"/>
      <w:bookmarkStart w:id="61" w:name="_ETM_Q1_675952"/>
      <w:bookmarkEnd w:id="60"/>
      <w:bookmarkEnd w:id="61"/>
      <w:r>
        <w:rPr>
          <w:rFonts w:hint="cs"/>
          <w:rtl/>
        </w:rPr>
        <w:t>.</w:t>
      </w:r>
    </w:p>
    <w:p w:rsidR="00705687" w:rsidRDefault="00705687" w:rsidP="00705687">
      <w:pPr>
        <w:rPr>
          <w:rtl/>
        </w:rPr>
      </w:pPr>
      <w:bookmarkStart w:id="62" w:name="_ETM_Q1_677237"/>
      <w:bookmarkStart w:id="63" w:name="_ETM_Q1_677335"/>
      <w:bookmarkEnd w:id="62"/>
      <w:bookmarkEnd w:id="63"/>
    </w:p>
    <w:p w:rsidR="00705687" w:rsidRDefault="00705687" w:rsidP="00705687">
      <w:pPr>
        <w:pStyle w:val="-"/>
        <w:keepNext/>
        <w:rPr>
          <w:rtl/>
        </w:rPr>
      </w:pPr>
      <w:bookmarkStart w:id="64" w:name="ET_speakercontinue_6345_135"/>
      <w:r w:rsidRPr="00705687">
        <w:rPr>
          <w:rStyle w:val="TagStyle"/>
          <w:rtl/>
        </w:rPr>
        <w:t xml:space="preserve"> &lt;&lt; דובר_המשך &gt;&gt; </w:t>
      </w:r>
      <w:r>
        <w:rPr>
          <w:rtl/>
        </w:rPr>
        <w:t>טלי גוטליב (הליכוד):</w:t>
      </w:r>
      <w:r w:rsidRPr="00705687">
        <w:rPr>
          <w:rStyle w:val="TagStyle"/>
          <w:rtl/>
        </w:rPr>
        <w:t xml:space="preserve"> &lt;&lt; דובר_המשך &gt;&gt;</w:t>
      </w:r>
      <w:r>
        <w:rPr>
          <w:rtl/>
        </w:rPr>
        <w:t xml:space="preserve">   </w:t>
      </w:r>
      <w:bookmarkEnd w:id="64"/>
    </w:p>
    <w:p w:rsidR="00705687" w:rsidRDefault="00705687" w:rsidP="00705687">
      <w:pPr>
        <w:pStyle w:val="KeepWithNext"/>
        <w:rPr>
          <w:rtl/>
        </w:rPr>
      </w:pPr>
    </w:p>
    <w:p w:rsidR="00705687" w:rsidRDefault="003475E3" w:rsidP="00705687">
      <w:pPr>
        <w:rPr>
          <w:rtl/>
        </w:rPr>
      </w:pPr>
      <w:bookmarkStart w:id="65" w:name="_ETM_Q1_678628"/>
      <w:bookmarkEnd w:id="65"/>
      <w:r>
        <w:rPr>
          <w:rFonts w:hint="cs"/>
          <w:rtl/>
        </w:rPr>
        <w:t xml:space="preserve">- - </w:t>
      </w:r>
      <w:bookmarkStart w:id="66" w:name="_ETM_Q1_677944"/>
      <w:bookmarkEnd w:id="66"/>
      <w:r>
        <w:rPr>
          <w:rFonts w:hint="cs"/>
          <w:rtl/>
        </w:rPr>
        <w:t xml:space="preserve">זה כמו לקבל טענה מקדמית שאין שימוע. לכן </w:t>
      </w:r>
      <w:bookmarkStart w:id="67" w:name="_ETM_Q1_680519"/>
      <w:bookmarkEnd w:id="67"/>
      <w:r>
        <w:rPr>
          <w:rFonts w:hint="cs"/>
          <w:rtl/>
        </w:rPr>
        <w:t>זה "מעאפן", אני ממהרת לומר.</w:t>
      </w:r>
    </w:p>
    <w:p w:rsidR="003475E3" w:rsidRDefault="003475E3" w:rsidP="00705687">
      <w:pPr>
        <w:rPr>
          <w:rtl/>
        </w:rPr>
      </w:pPr>
      <w:bookmarkStart w:id="68" w:name="_ETM_Q1_681717"/>
      <w:bookmarkStart w:id="69" w:name="_ETM_Q1_681881"/>
      <w:bookmarkEnd w:id="68"/>
      <w:bookmarkEnd w:id="69"/>
    </w:p>
    <w:p w:rsidR="003475E3" w:rsidRDefault="003475E3" w:rsidP="003475E3">
      <w:pPr>
        <w:pStyle w:val="af6"/>
        <w:keepNext/>
        <w:rPr>
          <w:rtl/>
        </w:rPr>
      </w:pPr>
      <w:bookmarkStart w:id="70" w:name="ET_yor_6157_136"/>
      <w:r w:rsidRPr="003475E3">
        <w:rPr>
          <w:rStyle w:val="TagStyle"/>
          <w:rtl/>
        </w:rPr>
        <w:t xml:space="preserve"> &lt;&lt; יור &gt;&gt; </w:t>
      </w:r>
      <w:r>
        <w:rPr>
          <w:rtl/>
        </w:rPr>
        <w:t>היו"ר שמחה רוטמן:</w:t>
      </w:r>
      <w:r w:rsidRPr="003475E3">
        <w:rPr>
          <w:rStyle w:val="TagStyle"/>
          <w:rtl/>
        </w:rPr>
        <w:t xml:space="preserve"> &lt;&lt; יור &gt;&gt;</w:t>
      </w:r>
      <w:r>
        <w:rPr>
          <w:rtl/>
        </w:rPr>
        <w:t xml:space="preserve">   </w:t>
      </w:r>
      <w:bookmarkEnd w:id="70"/>
    </w:p>
    <w:p w:rsidR="003475E3" w:rsidRDefault="003475E3" w:rsidP="003475E3">
      <w:pPr>
        <w:pStyle w:val="KeepWithNext"/>
        <w:rPr>
          <w:rtl/>
        </w:rPr>
      </w:pPr>
    </w:p>
    <w:p w:rsidR="003475E3" w:rsidRDefault="003475E3" w:rsidP="003475E3">
      <w:pPr>
        <w:rPr>
          <w:rtl/>
        </w:rPr>
      </w:pPr>
      <w:r>
        <w:rPr>
          <w:rFonts w:hint="cs"/>
          <w:rtl/>
        </w:rPr>
        <w:t>אפשר לעצור אותך על מהירות מופרזת?</w:t>
      </w:r>
      <w:bookmarkStart w:id="71" w:name="_ETM_Q1_685175"/>
      <w:bookmarkEnd w:id="71"/>
      <w:r>
        <w:rPr>
          <w:rFonts w:hint="cs"/>
          <w:rtl/>
        </w:rPr>
        <w:t xml:space="preserve"> דיברנו על כביש, צודק, חכם, זכות קדימה, 190 קמ"ש.</w:t>
      </w:r>
    </w:p>
    <w:p w:rsidR="003475E3" w:rsidRDefault="003475E3" w:rsidP="003475E3">
      <w:pPr>
        <w:rPr>
          <w:rtl/>
        </w:rPr>
      </w:pPr>
    </w:p>
    <w:p w:rsidR="003475E3" w:rsidRDefault="003475E3" w:rsidP="003475E3">
      <w:pPr>
        <w:pStyle w:val="-"/>
        <w:keepNext/>
        <w:rPr>
          <w:rtl/>
        </w:rPr>
      </w:pPr>
      <w:bookmarkStart w:id="72" w:name="ET_speakercontinue_6345_137"/>
      <w:r w:rsidRPr="003475E3">
        <w:rPr>
          <w:rStyle w:val="TagStyle"/>
          <w:rtl/>
        </w:rPr>
        <w:t xml:space="preserve"> &lt;&lt; דובר_המשך &gt;&gt; </w:t>
      </w:r>
      <w:r>
        <w:rPr>
          <w:rtl/>
        </w:rPr>
        <w:t>טלי גוטליב (הליכוד):</w:t>
      </w:r>
      <w:r w:rsidRPr="003475E3">
        <w:rPr>
          <w:rStyle w:val="TagStyle"/>
          <w:rtl/>
        </w:rPr>
        <w:t xml:space="preserve"> &lt;&lt; דובר_המשך &gt;&gt;</w:t>
      </w:r>
      <w:r>
        <w:rPr>
          <w:rtl/>
        </w:rPr>
        <w:t xml:space="preserve">   </w:t>
      </w:r>
      <w:bookmarkEnd w:id="72"/>
    </w:p>
    <w:p w:rsidR="003475E3" w:rsidRDefault="003475E3" w:rsidP="003475E3">
      <w:pPr>
        <w:pStyle w:val="KeepWithNext"/>
        <w:rPr>
          <w:rtl/>
        </w:rPr>
      </w:pPr>
    </w:p>
    <w:p w:rsidR="003475E3" w:rsidRDefault="003475E3" w:rsidP="003475E3">
      <w:pPr>
        <w:rPr>
          <w:rtl/>
        </w:rPr>
      </w:pPr>
      <w:r>
        <w:rPr>
          <w:rFonts w:hint="cs"/>
          <w:rtl/>
        </w:rPr>
        <w:t>סעיף "מעאפן".</w:t>
      </w:r>
    </w:p>
    <w:p w:rsidR="003475E3" w:rsidRDefault="003475E3" w:rsidP="003475E3">
      <w:pPr>
        <w:rPr>
          <w:rtl/>
        </w:rPr>
      </w:pPr>
      <w:bookmarkStart w:id="73" w:name="_ETM_Q1_690373"/>
      <w:bookmarkStart w:id="74" w:name="_ETM_Q1_690493"/>
      <w:bookmarkEnd w:id="73"/>
      <w:bookmarkEnd w:id="74"/>
    </w:p>
    <w:p w:rsidR="003475E3" w:rsidRDefault="003475E3" w:rsidP="003475E3">
      <w:pPr>
        <w:pStyle w:val="af6"/>
        <w:keepNext/>
        <w:rPr>
          <w:rtl/>
        </w:rPr>
      </w:pPr>
      <w:bookmarkStart w:id="75" w:name="ET_yor_6157_138"/>
      <w:r w:rsidRPr="003475E3">
        <w:rPr>
          <w:rStyle w:val="TagStyle"/>
          <w:rtl/>
        </w:rPr>
        <w:t xml:space="preserve"> &lt;&lt; יור &gt;&gt; </w:t>
      </w:r>
      <w:r>
        <w:rPr>
          <w:rtl/>
        </w:rPr>
        <w:t>היו"ר שמחה רוטמן:</w:t>
      </w:r>
      <w:r w:rsidRPr="003475E3">
        <w:rPr>
          <w:rStyle w:val="TagStyle"/>
          <w:rtl/>
        </w:rPr>
        <w:t xml:space="preserve"> &lt;&lt; יור &gt;&gt;</w:t>
      </w:r>
      <w:r>
        <w:rPr>
          <w:rtl/>
        </w:rPr>
        <w:t xml:space="preserve">   </w:t>
      </w:r>
      <w:bookmarkEnd w:id="75"/>
    </w:p>
    <w:p w:rsidR="003475E3" w:rsidRDefault="003475E3" w:rsidP="003475E3">
      <w:pPr>
        <w:pStyle w:val="KeepWithNext"/>
        <w:rPr>
          <w:rtl/>
        </w:rPr>
      </w:pPr>
    </w:p>
    <w:p w:rsidR="003475E3" w:rsidRDefault="003475E3" w:rsidP="003475E3">
      <w:pPr>
        <w:rPr>
          <w:rtl/>
        </w:rPr>
      </w:pPr>
      <w:r>
        <w:rPr>
          <w:rFonts w:hint="cs"/>
          <w:rtl/>
        </w:rPr>
        <w:t>טלי</w:t>
      </w:r>
      <w:bookmarkStart w:id="76" w:name="_ETM_Q1_690745"/>
      <w:bookmarkEnd w:id="76"/>
      <w:r>
        <w:rPr>
          <w:rFonts w:hint="cs"/>
          <w:rtl/>
        </w:rPr>
        <w:t>? תודה.</w:t>
      </w:r>
    </w:p>
    <w:p w:rsidR="003475E3" w:rsidRDefault="003475E3" w:rsidP="003475E3">
      <w:pPr>
        <w:pStyle w:val="KeepWithNext"/>
        <w:rPr>
          <w:rtl/>
        </w:rPr>
      </w:pPr>
    </w:p>
    <w:p w:rsidR="003475E3" w:rsidRDefault="004B65A1" w:rsidP="003475E3">
      <w:pPr>
        <w:rPr>
          <w:rtl/>
        </w:rPr>
      </w:pPr>
      <w:r>
        <w:rPr>
          <w:rFonts w:hint="cs"/>
          <w:rtl/>
        </w:rPr>
        <w:t>אז כפי שאמרה</w:t>
      </w:r>
      <w:r w:rsidR="003475E3">
        <w:rPr>
          <w:rFonts w:hint="cs"/>
          <w:rtl/>
        </w:rPr>
        <w:t xml:space="preserve"> </w:t>
      </w:r>
      <w:r>
        <w:rPr>
          <w:rFonts w:hint="eastAsia"/>
          <w:rtl/>
        </w:rPr>
        <w:t xml:space="preserve">– </w:t>
      </w:r>
      <w:r w:rsidR="003475E3">
        <w:rPr>
          <w:rFonts w:hint="cs"/>
          <w:rtl/>
        </w:rPr>
        <w:t>מזל שחסכה לי</w:t>
      </w:r>
      <w:r>
        <w:rPr>
          <w:rFonts w:hint="cs"/>
          <w:rtl/>
        </w:rPr>
        <w:t xml:space="preserve"> </w:t>
      </w:r>
      <w:r>
        <w:rPr>
          <w:rFonts w:hint="eastAsia"/>
        </w:rPr>
        <w:t>–</w:t>
      </w:r>
      <w:r w:rsidR="003475E3">
        <w:rPr>
          <w:rFonts w:hint="cs"/>
          <w:rtl/>
        </w:rPr>
        <w:t xml:space="preserve"> </w:t>
      </w:r>
      <w:bookmarkStart w:id="77" w:name="_ETM_Q1_700108"/>
      <w:bookmarkEnd w:id="77"/>
      <w:r w:rsidR="003475E3">
        <w:rPr>
          <w:rFonts w:hint="cs"/>
          <w:rtl/>
        </w:rPr>
        <w:t xml:space="preserve">חברתי, חברת הכנסת טלי גוטליב, אני יכול לסכם שאני אכן </w:t>
      </w:r>
      <w:bookmarkStart w:id="78" w:name="_ETM_Q1_703986"/>
      <w:bookmarkEnd w:id="78"/>
      <w:r w:rsidR="003475E3">
        <w:rPr>
          <w:rFonts w:hint="cs"/>
          <w:rtl/>
        </w:rPr>
        <w:t xml:space="preserve">מסכים איתה שמדובר בסעיף "מעאפן". אבל אנחנו בכל זאת נעסוק </w:t>
      </w:r>
      <w:bookmarkStart w:id="79" w:name="_ETM_Q1_707300"/>
      <w:bookmarkEnd w:id="79"/>
      <w:r>
        <w:rPr>
          <w:rFonts w:hint="cs"/>
          <w:rtl/>
        </w:rPr>
        <w:t>גם קצת ברקע החקיקתי אליו</w:t>
      </w:r>
      <w:r w:rsidR="003475E3">
        <w:rPr>
          <w:rFonts w:hint="cs"/>
          <w:rtl/>
        </w:rPr>
        <w:t xml:space="preserve"> ונסביר למה בעיני הוא סעיף "מעאפן". שנייה לפני הגדרתו</w:t>
      </w:r>
      <w:r>
        <w:rPr>
          <w:rFonts w:hint="cs"/>
          <w:rtl/>
        </w:rPr>
        <w:t xml:space="preserve"> כ"מעאפן", כהגדרתו בחוק הפרשנות,</w:t>
      </w:r>
      <w:r w:rsidR="003475E3">
        <w:rPr>
          <w:rFonts w:hint="cs"/>
          <w:rtl/>
        </w:rPr>
        <w:t xml:space="preserve"> </w:t>
      </w:r>
      <w:bookmarkStart w:id="80" w:name="_ETM_Q1_719003"/>
      <w:bookmarkEnd w:id="80"/>
      <w:r w:rsidR="003475E3">
        <w:rPr>
          <w:rFonts w:hint="cs"/>
          <w:rtl/>
        </w:rPr>
        <w:t xml:space="preserve">"מעאפן" לרבות את שאינו "מעאפן". </w:t>
      </w:r>
      <w:r w:rsidR="00835804">
        <w:rPr>
          <w:rFonts w:hint="cs"/>
          <w:rtl/>
        </w:rPr>
        <w:t xml:space="preserve">הסעיף מייצר מנגנון דיווח על </w:t>
      </w:r>
      <w:bookmarkStart w:id="81" w:name="_ETM_Q1_728944"/>
      <w:bookmarkEnd w:id="81"/>
      <w:r w:rsidR="00835804">
        <w:rPr>
          <w:rFonts w:hint="cs"/>
          <w:rtl/>
        </w:rPr>
        <w:t>החריגה</w:t>
      </w:r>
      <w:r>
        <w:rPr>
          <w:rFonts w:hint="cs"/>
          <w:rtl/>
        </w:rPr>
        <w:t xml:space="preserve"> מאותה הנחיית יועץ משפטי לממשלה,</w:t>
      </w:r>
      <w:r w:rsidR="00835804">
        <w:rPr>
          <w:rFonts w:hint="cs"/>
          <w:rtl/>
        </w:rPr>
        <w:t xml:space="preserve"> ובמסגרת חובת הדיווח הזאת </w:t>
      </w:r>
      <w:bookmarkStart w:id="82" w:name="_ETM_Q1_734766"/>
      <w:bookmarkEnd w:id="82"/>
      <w:r w:rsidR="00835804">
        <w:rPr>
          <w:rFonts w:hint="cs"/>
          <w:rtl/>
        </w:rPr>
        <w:t>הועבר הדיווח ב-1 בספטמבר. על פי הדיווח הזה - - -</w:t>
      </w:r>
    </w:p>
    <w:p w:rsidR="00835804" w:rsidRDefault="00835804" w:rsidP="003475E3">
      <w:pPr>
        <w:rPr>
          <w:rtl/>
        </w:rPr>
      </w:pPr>
    </w:p>
    <w:p w:rsidR="00835804" w:rsidRDefault="00835804" w:rsidP="00835804">
      <w:pPr>
        <w:pStyle w:val="a4"/>
        <w:keepNext/>
        <w:rPr>
          <w:rtl/>
        </w:rPr>
      </w:pPr>
      <w:bookmarkStart w:id="83" w:name="ET_speaker_איל_קופמן_140"/>
      <w:r w:rsidRPr="00835804">
        <w:rPr>
          <w:rStyle w:val="TagStyle"/>
          <w:rtl/>
        </w:rPr>
        <w:t xml:space="preserve"> &lt;&lt; דובר &gt;&gt; </w:t>
      </w:r>
      <w:r>
        <w:rPr>
          <w:rtl/>
        </w:rPr>
        <w:t>איל קופמן:</w:t>
      </w:r>
      <w:r w:rsidRPr="00835804">
        <w:rPr>
          <w:rStyle w:val="TagStyle"/>
          <w:rtl/>
        </w:rPr>
        <w:t xml:space="preserve"> &lt;&lt; דובר &gt;&gt;</w:t>
      </w:r>
      <w:r>
        <w:rPr>
          <w:rtl/>
        </w:rPr>
        <w:t xml:space="preserve">   </w:t>
      </w:r>
      <w:bookmarkEnd w:id="83"/>
    </w:p>
    <w:p w:rsidR="00835804" w:rsidRDefault="00835804" w:rsidP="00835804">
      <w:pPr>
        <w:rPr>
          <w:rtl/>
        </w:rPr>
      </w:pPr>
    </w:p>
    <w:p w:rsidR="00835804" w:rsidRDefault="00835804" w:rsidP="00835804">
      <w:pPr>
        <w:rPr>
          <w:rtl/>
        </w:rPr>
      </w:pPr>
      <w:r>
        <w:rPr>
          <w:rFonts w:hint="cs"/>
          <w:rtl/>
        </w:rPr>
        <w:t>2021.</w:t>
      </w:r>
    </w:p>
    <w:p w:rsidR="00835804" w:rsidRDefault="00835804" w:rsidP="00835804">
      <w:pPr>
        <w:pStyle w:val="-"/>
        <w:keepNext/>
        <w:rPr>
          <w:rtl/>
        </w:rPr>
      </w:pPr>
    </w:p>
    <w:p w:rsidR="00382551" w:rsidRDefault="00382551" w:rsidP="00382551">
      <w:pPr>
        <w:pStyle w:val="af6"/>
        <w:keepNext/>
        <w:rPr>
          <w:rtl/>
        </w:rPr>
      </w:pPr>
      <w:bookmarkStart w:id="84" w:name="ET_yor_6157_142"/>
      <w:r w:rsidRPr="00382551">
        <w:rPr>
          <w:rStyle w:val="TagStyle"/>
          <w:rtl/>
        </w:rPr>
        <w:t xml:space="preserve"> &lt;&lt; יור &gt;&gt; </w:t>
      </w:r>
      <w:r>
        <w:rPr>
          <w:rtl/>
        </w:rPr>
        <w:t>היו"ר שמחה רוטמן:</w:t>
      </w:r>
      <w:r w:rsidRPr="00382551">
        <w:rPr>
          <w:rStyle w:val="TagStyle"/>
          <w:rtl/>
        </w:rPr>
        <w:t xml:space="preserve"> &lt;&lt; יור &gt;&gt;</w:t>
      </w:r>
      <w:r>
        <w:rPr>
          <w:rtl/>
        </w:rPr>
        <w:t xml:space="preserve">   </w:t>
      </w:r>
      <w:bookmarkEnd w:id="84"/>
    </w:p>
    <w:p w:rsidR="00382551" w:rsidRDefault="00382551" w:rsidP="00382551">
      <w:pPr>
        <w:pStyle w:val="KeepWithNext"/>
        <w:rPr>
          <w:rtl/>
          <w:lang w:eastAsia="he-IL"/>
        </w:rPr>
      </w:pPr>
    </w:p>
    <w:p w:rsidR="00835804" w:rsidRDefault="00835804" w:rsidP="00835804">
      <w:pPr>
        <w:rPr>
          <w:rtl/>
        </w:rPr>
      </w:pPr>
      <w:bookmarkStart w:id="85" w:name="_ETM_Q1_801806"/>
      <w:bookmarkEnd w:id="85"/>
      <w:r>
        <w:rPr>
          <w:rFonts w:hint="cs"/>
          <w:rtl/>
        </w:rPr>
        <w:t>2021. כן, סליחה. לפי מה שכתבתם בדיווח, החל</w:t>
      </w:r>
      <w:bookmarkStart w:id="86" w:name="_ETM_Q1_750684"/>
      <w:bookmarkEnd w:id="86"/>
      <w:r>
        <w:rPr>
          <w:rFonts w:hint="cs"/>
          <w:rtl/>
        </w:rPr>
        <w:t xml:space="preserve"> מיום 10 באוקטובר 2019, מתוך 96,271 כתבי אישום שהוגשו, </w:t>
      </w:r>
      <w:bookmarkStart w:id="87" w:name="_ETM_Q1_761326"/>
      <w:bookmarkEnd w:id="87"/>
      <w:r>
        <w:rPr>
          <w:rFonts w:hint="cs"/>
          <w:rtl/>
        </w:rPr>
        <w:t xml:space="preserve">99.86%  </w:t>
      </w:r>
      <w:r>
        <w:rPr>
          <w:rFonts w:hint="eastAsia"/>
        </w:rPr>
        <w:t>–</w:t>
      </w:r>
      <w:r>
        <w:rPr>
          <w:rFonts w:hint="cs"/>
          <w:rtl/>
        </w:rPr>
        <w:t xml:space="preserve"> לא רק בפרקליטות, פרקליטות, משטרת ישראל והכול, זה מספר כולל.</w:t>
      </w:r>
      <w:bookmarkStart w:id="88" w:name="_ETM_Q1_770099"/>
      <w:bookmarkEnd w:id="88"/>
      <w:r>
        <w:rPr>
          <w:rFonts w:hint="cs"/>
          <w:rtl/>
        </w:rPr>
        <w:t xml:space="preserve"> חשוב לומר שהדיווח מוגש גם על ידי שר המשפטים </w:t>
      </w:r>
      <w:bookmarkStart w:id="89" w:name="_ETM_Q1_772547"/>
      <w:bookmarkEnd w:id="89"/>
      <w:r>
        <w:rPr>
          <w:rFonts w:hint="cs"/>
          <w:rtl/>
        </w:rPr>
        <w:t xml:space="preserve">וגם על ידי השר לביטחון פנים על כלל ההליכים. אגב, </w:t>
      </w:r>
      <w:bookmarkStart w:id="90" w:name="_ETM_Q1_778593"/>
      <w:bookmarkEnd w:id="90"/>
      <w:r>
        <w:rPr>
          <w:rFonts w:hint="cs"/>
          <w:rtl/>
        </w:rPr>
        <w:t xml:space="preserve">הערה לעניין הפירוט, מאחר שאנחנו בסופו </w:t>
      </w:r>
      <w:bookmarkStart w:id="91" w:name="_ETM_Q1_780886"/>
      <w:bookmarkEnd w:id="91"/>
      <w:r>
        <w:rPr>
          <w:rFonts w:hint="cs"/>
          <w:rtl/>
        </w:rPr>
        <w:t xml:space="preserve">של דבר רוצים לפקח על היעילות של רשויות, כן הייתי חושב שזה יהיה מחולק לפי רשויות, ומכאן שנדע כמה המשטרה אחראית לעמידה בזמנים </w:t>
      </w:r>
      <w:bookmarkStart w:id="92" w:name="_ETM_Q1_791091"/>
      <w:bookmarkEnd w:id="92"/>
      <w:r>
        <w:rPr>
          <w:rFonts w:hint="cs"/>
          <w:rtl/>
        </w:rPr>
        <w:t>וכמה הפרקליטות וכמה גופי החקירה האחרים, יש 15 רשויות חקירה שנכללות לדעתי בסיפור הזה.</w:t>
      </w:r>
      <w:r w:rsidR="00382551">
        <w:rPr>
          <w:rFonts w:hint="cs"/>
          <w:rtl/>
        </w:rPr>
        <w:t xml:space="preserve"> </w:t>
      </w:r>
      <w:r w:rsidR="004B65A1">
        <w:rPr>
          <w:rFonts w:hint="cs"/>
          <w:rtl/>
        </w:rPr>
        <w:t xml:space="preserve">שוב, </w:t>
      </w:r>
      <w:r w:rsidR="00382551">
        <w:rPr>
          <w:rFonts w:hint="cs"/>
          <w:rtl/>
        </w:rPr>
        <w:t>מתוך 96,271 כתבי א</w:t>
      </w:r>
      <w:r w:rsidR="004B65A1">
        <w:rPr>
          <w:rFonts w:hint="cs"/>
          <w:rtl/>
        </w:rPr>
        <w:t>ישום שהוגשו, 99.86% עמדו בנהלים,</w:t>
      </w:r>
      <w:r w:rsidR="00382551">
        <w:rPr>
          <w:rFonts w:hint="cs"/>
          <w:rtl/>
        </w:rPr>
        <w:t xml:space="preserve"> השאר שזה 137 מקרים שהתבקשה בהם הסכמת יועץ לחריגה, בעצם לא עמדו בנהלים, היועץ </w:t>
      </w:r>
      <w:bookmarkStart w:id="93" w:name="_ETM_Q1_826233"/>
      <w:bookmarkEnd w:id="93"/>
      <w:r w:rsidR="00382551">
        <w:rPr>
          <w:rFonts w:hint="cs"/>
          <w:rtl/>
        </w:rPr>
        <w:t xml:space="preserve">המשפטי לממשלה נתן </w:t>
      </w:r>
      <w:r w:rsidR="00D45D19">
        <w:rPr>
          <w:rFonts w:hint="cs"/>
          <w:rtl/>
        </w:rPr>
        <w:t xml:space="preserve">את הסכמתו להגשת כתב אישום ב-136 </w:t>
      </w:r>
      <w:bookmarkStart w:id="94" w:name="_ETM_Q1_830728"/>
      <w:bookmarkEnd w:id="94"/>
      <w:r w:rsidR="00D45D19">
        <w:rPr>
          <w:rFonts w:hint="cs"/>
          <w:rtl/>
        </w:rPr>
        <w:t xml:space="preserve">מקרים. </w:t>
      </w:r>
    </w:p>
    <w:p w:rsidR="00D45D19" w:rsidRDefault="00D45D19" w:rsidP="00835804">
      <w:pPr>
        <w:rPr>
          <w:rtl/>
        </w:rPr>
      </w:pPr>
      <w:bookmarkStart w:id="95" w:name="_ETM_Q1_833592"/>
      <w:bookmarkStart w:id="96" w:name="_ETM_Q1_833686"/>
      <w:bookmarkEnd w:id="95"/>
      <w:bookmarkEnd w:id="96"/>
    </w:p>
    <w:p w:rsidR="00D45D19" w:rsidRDefault="00D45D19" w:rsidP="00D45D19">
      <w:pPr>
        <w:rPr>
          <w:rtl/>
        </w:rPr>
      </w:pPr>
      <w:bookmarkStart w:id="97" w:name="_ETM_Q1_833800"/>
      <w:bookmarkStart w:id="98" w:name="_ETM_Q1_833877"/>
      <w:bookmarkEnd w:id="97"/>
      <w:bookmarkEnd w:id="98"/>
      <w:r>
        <w:rPr>
          <w:rFonts w:hint="cs"/>
          <w:rtl/>
        </w:rPr>
        <w:t xml:space="preserve">זה הדיווח, די קצר, שני עמודים, דיווח לקוני, נמצא באתר </w:t>
      </w:r>
      <w:bookmarkStart w:id="99" w:name="_ETM_Q1_837559"/>
      <w:bookmarkEnd w:id="99"/>
      <w:r>
        <w:rPr>
          <w:rFonts w:hint="cs"/>
          <w:rtl/>
        </w:rPr>
        <w:t xml:space="preserve">הוועדה. חברי הכנסת והצופים מוזמנים לראות ולהתייחס. </w:t>
      </w:r>
      <w:bookmarkStart w:id="100" w:name="_ETM_Q1_845052"/>
      <w:bookmarkEnd w:id="100"/>
      <w:r>
        <w:rPr>
          <w:rFonts w:hint="cs"/>
          <w:rtl/>
        </w:rPr>
        <w:t xml:space="preserve">הדיווח הזה </w:t>
      </w:r>
      <w:r>
        <w:rPr>
          <w:rFonts w:hint="eastAsia"/>
          <w:rtl/>
        </w:rPr>
        <w:t xml:space="preserve">– </w:t>
      </w:r>
      <w:r>
        <w:rPr>
          <w:rFonts w:hint="cs"/>
          <w:rtl/>
        </w:rPr>
        <w:t xml:space="preserve">מלבד החוק </w:t>
      </w:r>
      <w:r>
        <w:rPr>
          <w:rFonts w:hint="eastAsia"/>
        </w:rPr>
        <w:t>–</w:t>
      </w:r>
      <w:r>
        <w:rPr>
          <w:rFonts w:hint="cs"/>
          <w:rtl/>
        </w:rPr>
        <w:t xml:space="preserve"> הוא על פי הנחיה מס' 4.1202</w:t>
      </w:r>
      <w:r>
        <w:t xml:space="preserve"> </w:t>
      </w:r>
      <w:bookmarkStart w:id="101" w:name="_ETM_Q1_853417"/>
      <w:bookmarkEnd w:id="101"/>
      <w:r>
        <w:rPr>
          <w:rFonts w:hint="cs"/>
          <w:rtl/>
        </w:rPr>
        <w:t xml:space="preserve"> של היועץ המשפטי לממשלה שקובעת את משך הטיפול </w:t>
      </w:r>
      <w:bookmarkStart w:id="102" w:name="_ETM_Q1_858479"/>
      <w:bookmarkEnd w:id="102"/>
      <w:r>
        <w:rPr>
          <w:rFonts w:hint="cs"/>
          <w:rtl/>
        </w:rPr>
        <w:t>לתביעה עד להגשת כתב אישום. החוק</w:t>
      </w:r>
      <w:bookmarkStart w:id="103" w:name="_ETM_Q1_866240"/>
      <w:bookmarkEnd w:id="103"/>
      <w:r>
        <w:rPr>
          <w:rFonts w:hint="cs"/>
          <w:rtl/>
        </w:rPr>
        <w:t xml:space="preserve"> אומר כך: נדרש להעביר את הדיווח על המקרים לחריגה, על </w:t>
      </w:r>
      <w:bookmarkStart w:id="104" w:name="_ETM_Q1_876290"/>
      <w:bookmarkEnd w:id="104"/>
      <w:r>
        <w:rPr>
          <w:rFonts w:hint="cs"/>
          <w:rtl/>
        </w:rPr>
        <w:t xml:space="preserve">המקרים הכלליים, על החריגות, וכן יש מסגרת נוספת </w:t>
      </w:r>
      <w:bookmarkStart w:id="105" w:name="_ETM_Q1_883702"/>
      <w:bookmarkEnd w:id="105"/>
      <w:r>
        <w:rPr>
          <w:rFonts w:hint="cs"/>
          <w:rtl/>
        </w:rPr>
        <w:t xml:space="preserve">של דיווח שמוגש ליועץ המשפטי לממשלה בהם הופעלה סמכותו של </w:t>
      </w:r>
      <w:bookmarkStart w:id="106" w:name="_ETM_Q1_889232"/>
      <w:bookmarkEnd w:id="106"/>
      <w:r>
        <w:rPr>
          <w:rFonts w:hint="cs"/>
          <w:rtl/>
        </w:rPr>
        <w:t xml:space="preserve">המשנה לפרקליט המדינה ושל פרקליט המדינה לפי הנחייה זו. ואת </w:t>
      </w:r>
      <w:bookmarkStart w:id="107" w:name="_ETM_Q1_892082"/>
      <w:bookmarkEnd w:id="107"/>
      <w:r>
        <w:rPr>
          <w:rFonts w:hint="cs"/>
          <w:rtl/>
        </w:rPr>
        <w:t xml:space="preserve">זה לא מעבירים בהכרח לכנסת, לפי הדיווח לפי 57, אבל זה דיווח שאמור להיות קיים אצלכם </w:t>
      </w:r>
      <w:r>
        <w:rPr>
          <w:rFonts w:hint="eastAsia"/>
        </w:rPr>
        <w:t>–</w:t>
      </w:r>
      <w:r>
        <w:rPr>
          <w:rFonts w:hint="cs"/>
          <w:rtl/>
        </w:rPr>
        <w:t xml:space="preserve"> כמה מקרים ניתן </w:t>
      </w:r>
      <w:bookmarkStart w:id="108" w:name="_ETM_Q1_900978"/>
      <w:bookmarkEnd w:id="108"/>
      <w:r>
        <w:rPr>
          <w:rFonts w:hint="cs"/>
          <w:rtl/>
        </w:rPr>
        <w:t xml:space="preserve">האישור על ידי הדרג הבכיר יותר בתוך הפרקליטות. </w:t>
      </w:r>
      <w:r w:rsidR="00B454B4">
        <w:rPr>
          <w:rFonts w:hint="cs"/>
          <w:rtl/>
        </w:rPr>
        <w:t xml:space="preserve">עד כאן </w:t>
      </w:r>
      <w:bookmarkStart w:id="109" w:name="_ETM_Q1_908975"/>
      <w:bookmarkEnd w:id="109"/>
      <w:r w:rsidR="00B454B4">
        <w:rPr>
          <w:rFonts w:hint="cs"/>
          <w:rtl/>
        </w:rPr>
        <w:t xml:space="preserve">תיאור המצב המשפטי </w:t>
      </w:r>
      <w:r w:rsidR="0040470C">
        <w:rPr>
          <w:rFonts w:hint="cs"/>
          <w:rtl/>
        </w:rPr>
        <w:t>ל</w:t>
      </w:r>
      <w:r w:rsidR="00B454B4">
        <w:rPr>
          <w:rFonts w:hint="cs"/>
          <w:rtl/>
        </w:rPr>
        <w:t xml:space="preserve">הבנתי, והמצב החוקי שלפיו מוגש </w:t>
      </w:r>
      <w:bookmarkStart w:id="110" w:name="_ETM_Q1_912043"/>
      <w:bookmarkEnd w:id="110"/>
      <w:r w:rsidR="00B454B4">
        <w:rPr>
          <w:rFonts w:hint="cs"/>
          <w:rtl/>
        </w:rPr>
        <w:t xml:space="preserve">הדיווח. </w:t>
      </w:r>
      <w:bookmarkStart w:id="111" w:name="_ETM_Q1_913803"/>
      <w:bookmarkEnd w:id="111"/>
    </w:p>
    <w:p w:rsidR="00B454B4" w:rsidRDefault="00B454B4" w:rsidP="00D45D19">
      <w:pPr>
        <w:rPr>
          <w:rtl/>
        </w:rPr>
      </w:pPr>
      <w:bookmarkStart w:id="112" w:name="_ETM_Q1_913945"/>
      <w:bookmarkEnd w:id="112"/>
    </w:p>
    <w:p w:rsidR="00B454B4" w:rsidRDefault="00B454B4" w:rsidP="00D45D19">
      <w:pPr>
        <w:rPr>
          <w:rtl/>
        </w:rPr>
      </w:pPr>
      <w:bookmarkStart w:id="113" w:name="_ETM_Q1_914202"/>
      <w:bookmarkStart w:id="114" w:name="_ETM_Q1_914276"/>
      <w:bookmarkEnd w:id="113"/>
      <w:bookmarkEnd w:id="114"/>
      <w:r>
        <w:rPr>
          <w:rFonts w:hint="cs"/>
          <w:rtl/>
        </w:rPr>
        <w:t>יש לי שתי שאלות ראשוניות בקשר לזה</w:t>
      </w:r>
      <w:bookmarkStart w:id="115" w:name="_ETM_Q1_916741"/>
      <w:bookmarkEnd w:id="115"/>
      <w:r>
        <w:rPr>
          <w:rFonts w:hint="cs"/>
          <w:rtl/>
        </w:rPr>
        <w:t xml:space="preserve"> כדי שאבין שאני לא באמת פספסתי: כאן זה רק </w:t>
      </w:r>
      <w:bookmarkStart w:id="116" w:name="_ETM_Q1_922516"/>
      <w:bookmarkEnd w:id="116"/>
      <w:r w:rsidR="00483FE0">
        <w:rPr>
          <w:rFonts w:hint="cs"/>
          <w:rtl/>
        </w:rPr>
        <w:t>המקרים שהוגשו כתבי אישום;</w:t>
      </w:r>
      <w:r>
        <w:rPr>
          <w:rFonts w:hint="cs"/>
          <w:rtl/>
        </w:rPr>
        <w:t xml:space="preserve"> התיאור להבנתי של החוק צריך היה </w:t>
      </w:r>
      <w:bookmarkStart w:id="117" w:name="_ETM_Q1_928240"/>
      <w:bookmarkEnd w:id="117"/>
      <w:r>
        <w:rPr>
          <w:rFonts w:hint="cs"/>
          <w:rtl/>
        </w:rPr>
        <w:t xml:space="preserve">להיות לפי תיקי חקירה ולא רק לפי כתב אישום. לצורך </w:t>
      </w:r>
      <w:bookmarkStart w:id="118" w:name="_ETM_Q1_931813"/>
      <w:bookmarkEnd w:id="118"/>
      <w:r>
        <w:rPr>
          <w:rFonts w:hint="cs"/>
          <w:rtl/>
        </w:rPr>
        <w:t xml:space="preserve">העניין, אם בן אדם הוחזק בעניינו תיק חקירה פתוח </w:t>
      </w:r>
      <w:r>
        <w:rPr>
          <w:rFonts w:hint="eastAsia"/>
        </w:rPr>
        <w:t>–</w:t>
      </w:r>
      <w:r>
        <w:rPr>
          <w:rFonts w:hint="cs"/>
          <w:rtl/>
        </w:rPr>
        <w:t xml:space="preserve"> אני </w:t>
      </w:r>
      <w:bookmarkStart w:id="119" w:name="_ETM_Q1_935854"/>
      <w:bookmarkEnd w:id="119"/>
      <w:r>
        <w:rPr>
          <w:rFonts w:hint="cs"/>
          <w:rtl/>
        </w:rPr>
        <w:t xml:space="preserve">אומר חובת הדיווח כרגע על פי חוק </w:t>
      </w:r>
      <w:bookmarkStart w:id="120" w:name="_ETM_Q1_938502"/>
      <w:bookmarkEnd w:id="120"/>
      <w:r>
        <w:rPr>
          <w:rFonts w:hint="eastAsia"/>
          <w:rtl/>
        </w:rPr>
        <w:t>–</w:t>
      </w:r>
      <w:r>
        <w:rPr>
          <w:rFonts w:hint="cs"/>
          <w:rtl/>
        </w:rPr>
        <w:t xml:space="preserve"> במשך שנתיים, שזה חריגה מפרק הזמן שקבוע בהנחיית היועץ לעבירה מסוג הסדר גודל הזה, ואז בסופו של דבר אחרי </w:t>
      </w:r>
      <w:bookmarkStart w:id="121" w:name="_ETM_Q1_948763"/>
      <w:bookmarkEnd w:id="121"/>
      <w:r>
        <w:rPr>
          <w:rFonts w:hint="cs"/>
          <w:rtl/>
        </w:rPr>
        <w:t xml:space="preserve">שנתיים הוחלט לסגור את התיק ולא להגיש כתב אישום. לכאורה </w:t>
      </w:r>
      <w:bookmarkStart w:id="122" w:name="_ETM_Q1_952944"/>
      <w:bookmarkEnd w:id="122"/>
      <w:r>
        <w:rPr>
          <w:rFonts w:hint="cs"/>
          <w:rtl/>
        </w:rPr>
        <w:t xml:space="preserve">זה מקרה של חריגה  </w:t>
      </w:r>
      <w:r>
        <w:rPr>
          <w:rFonts w:hint="eastAsia"/>
        </w:rPr>
        <w:t>–</w:t>
      </w:r>
      <w:r>
        <w:rPr>
          <w:rFonts w:hint="cs"/>
          <w:rtl/>
        </w:rPr>
        <w:t xml:space="preserve"> הוא בכלל לא נכנ</w:t>
      </w:r>
      <w:bookmarkStart w:id="123" w:name="_ETM_Q1_955279"/>
      <w:bookmarkEnd w:id="123"/>
      <w:r>
        <w:rPr>
          <w:rFonts w:hint="cs"/>
          <w:rtl/>
        </w:rPr>
        <w:t xml:space="preserve">ס אצלכם פה לדיווח. להבנתי בהקשר הזה הדיווח שהוגש פה </w:t>
      </w:r>
      <w:bookmarkStart w:id="124" w:name="_ETM_Q1_959254"/>
      <w:bookmarkEnd w:id="124"/>
      <w:r>
        <w:rPr>
          <w:rFonts w:hint="cs"/>
          <w:rtl/>
        </w:rPr>
        <w:t xml:space="preserve">ב-1 בספטמבר 2021 לא נותן מענה למציאות הזאת. זה דיווח </w:t>
      </w:r>
      <w:bookmarkStart w:id="125" w:name="_ETM_Q1_965083"/>
      <w:bookmarkEnd w:id="125"/>
      <w:r w:rsidR="00D86370">
        <w:rPr>
          <w:rFonts w:hint="cs"/>
          <w:rtl/>
        </w:rPr>
        <w:t>אחד שחסר פה</w:t>
      </w:r>
      <w:r>
        <w:rPr>
          <w:rFonts w:hint="cs"/>
          <w:rtl/>
        </w:rPr>
        <w:t xml:space="preserve"> </w:t>
      </w:r>
      <w:r w:rsidR="00D86370">
        <w:rPr>
          <w:rFonts w:hint="cs"/>
          <w:rtl/>
        </w:rPr>
        <w:t>ובעיני הוא הקריטי והוא הכי חשוב,</w:t>
      </w:r>
      <w:r>
        <w:rPr>
          <w:rFonts w:hint="cs"/>
          <w:rtl/>
        </w:rPr>
        <w:t xml:space="preserve"> כי </w:t>
      </w:r>
      <w:bookmarkStart w:id="126" w:name="_ETM_Q1_972109"/>
      <w:bookmarkEnd w:id="126"/>
      <w:r>
        <w:rPr>
          <w:rFonts w:hint="cs"/>
          <w:rtl/>
        </w:rPr>
        <w:t xml:space="preserve">כאשר מוגש </w:t>
      </w:r>
      <w:r>
        <w:rPr>
          <w:rFonts w:hint="cs"/>
          <w:rtl/>
        </w:rPr>
        <w:lastRenderedPageBreak/>
        <w:t xml:space="preserve">כתב אישום, ההנחה שלי </w:t>
      </w:r>
      <w:r w:rsidR="00D86370">
        <w:rPr>
          <w:rFonts w:hint="cs"/>
          <w:rtl/>
        </w:rPr>
        <w:t xml:space="preserve">היא </w:t>
      </w:r>
      <w:r>
        <w:rPr>
          <w:rFonts w:hint="cs"/>
          <w:rtl/>
        </w:rPr>
        <w:t>שאחד הגורמים המפקחים, אם</w:t>
      </w:r>
      <w:bookmarkStart w:id="127" w:name="_ETM_Q1_978335"/>
      <w:bookmarkEnd w:id="127"/>
      <w:r>
        <w:rPr>
          <w:rFonts w:hint="cs"/>
          <w:rtl/>
        </w:rPr>
        <w:t xml:space="preserve"> זה בית המשפט, אם פעלתם שלא בסדר, התמשכות</w:t>
      </w:r>
      <w:r>
        <w:rPr>
          <w:rFonts w:hint="eastAsia"/>
          <w:rtl/>
        </w:rPr>
        <w:t>ם</w:t>
      </w:r>
      <w:r>
        <w:rPr>
          <w:rFonts w:hint="cs"/>
          <w:rtl/>
        </w:rPr>
        <w:t xml:space="preserve"> בהליכים </w:t>
      </w:r>
      <w:bookmarkStart w:id="128" w:name="_ETM_Q1_980587"/>
      <w:bookmarkEnd w:id="128"/>
      <w:r>
        <w:rPr>
          <w:rFonts w:hint="cs"/>
          <w:rtl/>
        </w:rPr>
        <w:t xml:space="preserve">יותר מדי, יש לו כלים גם להתמודד עם זה, </w:t>
      </w:r>
      <w:r w:rsidR="00212E94">
        <w:rPr>
          <w:rFonts w:hint="cs"/>
          <w:rtl/>
        </w:rPr>
        <w:t xml:space="preserve">יש גם סנגור. אבל המקרים שבן אדם תלוי באוויר בלי דיווח </w:t>
      </w:r>
      <w:bookmarkStart w:id="129" w:name="_ETM_Q1_987476"/>
      <w:bookmarkEnd w:id="129"/>
      <w:r w:rsidR="00212E94">
        <w:rPr>
          <w:rFonts w:hint="eastAsia"/>
          <w:rtl/>
        </w:rPr>
        <w:t>– על זה פשוט לא קיבלנו דיווח בכלל.</w:t>
      </w:r>
    </w:p>
    <w:p w:rsidR="00212E94" w:rsidRPr="00835804" w:rsidRDefault="00212E94" w:rsidP="00D45D19">
      <w:bookmarkStart w:id="130" w:name="_ETM_Q1_990919"/>
      <w:bookmarkStart w:id="131" w:name="_ETM_Q1_991035"/>
      <w:bookmarkEnd w:id="130"/>
      <w:bookmarkEnd w:id="131"/>
    </w:p>
    <w:p w:rsidR="00FC04FF" w:rsidRDefault="00FC04FF" w:rsidP="00FC04FF">
      <w:pPr>
        <w:pStyle w:val="a4"/>
        <w:keepNext/>
        <w:rPr>
          <w:rtl/>
        </w:rPr>
      </w:pPr>
      <w:bookmarkStart w:id="132" w:name="_ETM_Q1_630601"/>
      <w:bookmarkStart w:id="133" w:name="_ETM_Q1_630710"/>
      <w:bookmarkStart w:id="134" w:name="_ETM_Q1_763429"/>
      <w:bookmarkStart w:id="135" w:name="_ETM_Q1_763479"/>
      <w:bookmarkStart w:id="136" w:name="_ETM_Q1_992479"/>
      <w:bookmarkStart w:id="137" w:name="_ETM_Q1_992534"/>
      <w:bookmarkStart w:id="138" w:name="_ETM_Q1_994829"/>
      <w:bookmarkStart w:id="139" w:name="ET_speaker_6156_9"/>
      <w:bookmarkEnd w:id="132"/>
      <w:bookmarkEnd w:id="133"/>
      <w:bookmarkEnd w:id="134"/>
      <w:bookmarkEnd w:id="135"/>
      <w:bookmarkEnd w:id="136"/>
      <w:bookmarkEnd w:id="137"/>
      <w:bookmarkEnd w:id="138"/>
      <w:r w:rsidRPr="00FC04FF">
        <w:rPr>
          <w:rStyle w:val="TagStyle"/>
          <w:rtl/>
        </w:rPr>
        <w:t xml:space="preserve"> &lt;&lt; דובר &gt;&gt; </w:t>
      </w:r>
      <w:r>
        <w:rPr>
          <w:rtl/>
        </w:rPr>
        <w:t>גלעד קריב (העבודה):</w:t>
      </w:r>
      <w:r w:rsidRPr="00FC04FF">
        <w:rPr>
          <w:rStyle w:val="TagStyle"/>
          <w:rtl/>
        </w:rPr>
        <w:t xml:space="preserve"> &lt;&lt; דובר &gt;&gt;</w:t>
      </w:r>
      <w:r>
        <w:rPr>
          <w:rtl/>
        </w:rPr>
        <w:t xml:space="preserve">   </w:t>
      </w:r>
      <w:bookmarkEnd w:id="139"/>
    </w:p>
    <w:p w:rsidR="00FC04FF" w:rsidRDefault="00FC04FF" w:rsidP="00FC04FF">
      <w:pPr>
        <w:pStyle w:val="KeepWithNext"/>
        <w:rPr>
          <w:rtl/>
        </w:rPr>
      </w:pPr>
    </w:p>
    <w:p w:rsidR="00212E94" w:rsidRDefault="00212E94" w:rsidP="00FC04FF">
      <w:pPr>
        <w:rPr>
          <w:rtl/>
        </w:rPr>
      </w:pPr>
      <w:bookmarkStart w:id="140" w:name="_ETM_Q1_995342"/>
      <w:bookmarkStart w:id="141" w:name="_ETM_Q1_995387"/>
      <w:bookmarkEnd w:id="140"/>
      <w:bookmarkEnd w:id="141"/>
      <w:r>
        <w:rPr>
          <w:rFonts w:hint="cs"/>
          <w:rtl/>
        </w:rPr>
        <w:t xml:space="preserve">בהקשר הזה, </w:t>
      </w:r>
      <w:r w:rsidR="00FC04FF">
        <w:rPr>
          <w:rFonts w:hint="cs"/>
          <w:rtl/>
        </w:rPr>
        <w:t xml:space="preserve">האם </w:t>
      </w:r>
      <w:bookmarkStart w:id="142" w:name="_ETM_Q1_996229"/>
      <w:bookmarkEnd w:id="142"/>
      <w:r w:rsidR="00FC04FF">
        <w:rPr>
          <w:rFonts w:hint="cs"/>
          <w:rtl/>
        </w:rPr>
        <w:t>הנוהל ק</w:t>
      </w:r>
      <w:r>
        <w:rPr>
          <w:rFonts w:hint="cs"/>
          <w:rtl/>
        </w:rPr>
        <w:t>ו</w:t>
      </w:r>
      <w:r w:rsidR="00FC04FF">
        <w:rPr>
          <w:rFonts w:hint="cs"/>
          <w:rtl/>
        </w:rPr>
        <w:t xml:space="preserve">בע גם פרוצדורת </w:t>
      </w:r>
      <w:r>
        <w:rPr>
          <w:rFonts w:hint="cs"/>
          <w:rtl/>
        </w:rPr>
        <w:t>זמן ל</w:t>
      </w:r>
      <w:r w:rsidR="00FC04FF">
        <w:rPr>
          <w:rFonts w:hint="cs"/>
          <w:rtl/>
        </w:rPr>
        <w:t>סגירת התיק</w:t>
      </w:r>
      <w:r>
        <w:rPr>
          <w:rFonts w:hint="cs"/>
          <w:rtl/>
        </w:rPr>
        <w:t xml:space="preserve"> ולהודעתו אחרי שמתקבלת ההחלטה לא להעמיד לדין ותוך כמה זמן? האם אתם קובעים בנוהל תוך כמה </w:t>
      </w:r>
      <w:bookmarkStart w:id="143" w:name="_ETM_Q1_1008532"/>
      <w:bookmarkEnd w:id="143"/>
      <w:r>
        <w:rPr>
          <w:rFonts w:hint="cs"/>
          <w:rtl/>
        </w:rPr>
        <w:t>זמן - - -</w:t>
      </w:r>
    </w:p>
    <w:p w:rsidR="00FC04FF" w:rsidRDefault="00FC04FF" w:rsidP="00FC04FF">
      <w:pPr>
        <w:rPr>
          <w:rtl/>
        </w:rPr>
      </w:pPr>
      <w:bookmarkStart w:id="144" w:name="_ETM_Q1_1000288"/>
      <w:bookmarkStart w:id="145" w:name="_ETM_Q1_1000365"/>
      <w:bookmarkStart w:id="146" w:name="_ETM_Q1_1008183"/>
      <w:bookmarkStart w:id="147" w:name="_ETM_Q1_1008233"/>
      <w:bookmarkStart w:id="148" w:name="_ETM_Q1_1010104"/>
      <w:bookmarkEnd w:id="144"/>
      <w:bookmarkEnd w:id="145"/>
      <w:bookmarkEnd w:id="146"/>
      <w:bookmarkEnd w:id="147"/>
      <w:bookmarkEnd w:id="148"/>
    </w:p>
    <w:p w:rsidR="00FC04FF" w:rsidRDefault="00FC04FF" w:rsidP="00FC04FF">
      <w:pPr>
        <w:pStyle w:val="a4"/>
        <w:keepNext/>
        <w:rPr>
          <w:rtl/>
        </w:rPr>
      </w:pPr>
      <w:bookmarkStart w:id="149" w:name="ET_speaker_6345_10"/>
      <w:r w:rsidRPr="00FC04FF">
        <w:rPr>
          <w:rStyle w:val="TagStyle"/>
          <w:rtl/>
        </w:rPr>
        <w:t xml:space="preserve"> &lt;&lt; דובר &gt;&gt; </w:t>
      </w:r>
      <w:r>
        <w:rPr>
          <w:rtl/>
        </w:rPr>
        <w:t>טלי גוטליב (הליכוד):</w:t>
      </w:r>
      <w:r w:rsidRPr="00FC04FF">
        <w:rPr>
          <w:rStyle w:val="TagStyle"/>
          <w:rtl/>
        </w:rPr>
        <w:t xml:space="preserve"> &lt;&lt; דובר &gt;&gt;</w:t>
      </w:r>
      <w:r>
        <w:rPr>
          <w:rtl/>
        </w:rPr>
        <w:t xml:space="preserve">   </w:t>
      </w:r>
      <w:bookmarkEnd w:id="149"/>
    </w:p>
    <w:p w:rsidR="00FC04FF" w:rsidRDefault="00FC04FF" w:rsidP="00FC04FF">
      <w:pPr>
        <w:pStyle w:val="KeepWithNext"/>
        <w:rPr>
          <w:rtl/>
        </w:rPr>
      </w:pPr>
    </w:p>
    <w:p w:rsidR="00FC04FF" w:rsidRDefault="00212E94" w:rsidP="00FC04FF">
      <w:pPr>
        <w:rPr>
          <w:rtl/>
        </w:rPr>
      </w:pPr>
      <w:bookmarkStart w:id="150" w:name="_ETM_Q1_1010481"/>
      <w:bookmarkStart w:id="151" w:name="_ETM_Q1_1010506"/>
      <w:bookmarkEnd w:id="150"/>
      <w:bookmarkEnd w:id="151"/>
      <w:r>
        <w:rPr>
          <w:rFonts w:hint="cs"/>
          <w:rtl/>
        </w:rPr>
        <w:t>הנוהל לפנייך.</w:t>
      </w:r>
    </w:p>
    <w:p w:rsidR="00FC04FF" w:rsidRDefault="00FC04FF" w:rsidP="00FC04FF">
      <w:pPr>
        <w:rPr>
          <w:rtl/>
        </w:rPr>
      </w:pPr>
      <w:bookmarkStart w:id="152" w:name="_ETM_Q1_1014391"/>
      <w:bookmarkStart w:id="153" w:name="_ETM_Q1_1014449"/>
      <w:bookmarkEnd w:id="152"/>
      <w:bookmarkEnd w:id="153"/>
    </w:p>
    <w:p w:rsidR="00FC04FF" w:rsidRDefault="00FC04FF" w:rsidP="00FC04FF">
      <w:pPr>
        <w:pStyle w:val="af6"/>
        <w:keepNext/>
        <w:rPr>
          <w:rtl/>
        </w:rPr>
      </w:pPr>
      <w:bookmarkStart w:id="154" w:name="ET_yor_6157_11"/>
      <w:r w:rsidRPr="00FC04FF">
        <w:rPr>
          <w:rStyle w:val="TagStyle"/>
          <w:rtl/>
        </w:rPr>
        <w:t xml:space="preserve"> &lt;&lt; יור &gt;&gt; </w:t>
      </w:r>
      <w:r>
        <w:rPr>
          <w:rtl/>
        </w:rPr>
        <w:t>היו"ר שמחה רוטמן:</w:t>
      </w:r>
      <w:r w:rsidRPr="00FC04FF">
        <w:rPr>
          <w:rStyle w:val="TagStyle"/>
          <w:rtl/>
        </w:rPr>
        <w:t xml:space="preserve"> &lt;&lt; יור &gt;&gt;</w:t>
      </w:r>
      <w:r>
        <w:rPr>
          <w:rtl/>
        </w:rPr>
        <w:t xml:space="preserve">   </w:t>
      </w:r>
      <w:bookmarkEnd w:id="154"/>
    </w:p>
    <w:p w:rsidR="00FC04FF" w:rsidRDefault="00FC04FF" w:rsidP="00FC04FF">
      <w:pPr>
        <w:pStyle w:val="KeepWithNext"/>
        <w:rPr>
          <w:rtl/>
        </w:rPr>
      </w:pPr>
    </w:p>
    <w:p w:rsidR="00212E94" w:rsidRDefault="00212E94" w:rsidP="00FC04FF">
      <w:pPr>
        <w:rPr>
          <w:rtl/>
        </w:rPr>
      </w:pPr>
      <w:bookmarkStart w:id="155" w:name="_ETM_Q1_1015061"/>
      <w:bookmarkEnd w:id="155"/>
      <w:r>
        <w:rPr>
          <w:rFonts w:hint="cs"/>
          <w:rtl/>
        </w:rPr>
        <w:t xml:space="preserve">הנוהל נמצא בחומרי הרקע, זה הנחיית היועץ </w:t>
      </w:r>
      <w:bookmarkStart w:id="156" w:name="_ETM_Q1_1013884"/>
      <w:bookmarkEnd w:id="156"/>
      <w:r>
        <w:rPr>
          <w:rFonts w:hint="cs"/>
          <w:rtl/>
        </w:rPr>
        <w:t xml:space="preserve">המשפטי. נתייחס לזה כמובן, אבל קודם כל ספציפית לגבי הדיווח, </w:t>
      </w:r>
      <w:bookmarkStart w:id="157" w:name="_ETM_Q1_1017958"/>
      <w:bookmarkEnd w:id="157"/>
      <w:r>
        <w:rPr>
          <w:rFonts w:hint="cs"/>
          <w:rtl/>
        </w:rPr>
        <w:t xml:space="preserve">התשובה לשאלתך היא כן, אבל יש פירוט </w:t>
      </w:r>
      <w:bookmarkStart w:id="158" w:name="_ETM_Q1_1020486"/>
      <w:bookmarkEnd w:id="158"/>
      <w:r>
        <w:rPr>
          <w:rFonts w:hint="cs"/>
          <w:rtl/>
        </w:rPr>
        <w:t>גדול מאוד של זמנים.</w:t>
      </w:r>
    </w:p>
    <w:p w:rsidR="00796FC5" w:rsidRDefault="00796FC5" w:rsidP="00FC04FF">
      <w:pPr>
        <w:rPr>
          <w:rtl/>
        </w:rPr>
      </w:pPr>
      <w:bookmarkStart w:id="159" w:name="_ETM_Q1_1021678"/>
      <w:bookmarkStart w:id="160" w:name="_ETM_Q1_1021783"/>
      <w:bookmarkStart w:id="161" w:name="_ETM_Q1_1064929"/>
      <w:bookmarkStart w:id="162" w:name="_ETM_Q1_1064984"/>
      <w:bookmarkEnd w:id="159"/>
      <w:bookmarkEnd w:id="160"/>
      <w:bookmarkEnd w:id="161"/>
      <w:bookmarkEnd w:id="162"/>
    </w:p>
    <w:p w:rsidR="00212E94" w:rsidRDefault="00212E94" w:rsidP="00FC04FF">
      <w:pPr>
        <w:rPr>
          <w:rtl/>
        </w:rPr>
      </w:pPr>
      <w:bookmarkStart w:id="163" w:name="_ETM_Q1_1024847"/>
      <w:bookmarkStart w:id="164" w:name="_ETM_Q1_1024918"/>
      <w:bookmarkEnd w:id="163"/>
      <w:bookmarkEnd w:id="164"/>
      <w:r>
        <w:rPr>
          <w:rFonts w:hint="cs"/>
          <w:rtl/>
        </w:rPr>
        <w:t>הנחיית יועץ - - -</w:t>
      </w:r>
    </w:p>
    <w:p w:rsidR="00212E94" w:rsidRDefault="00212E94" w:rsidP="00FC04FF">
      <w:pPr>
        <w:rPr>
          <w:rtl/>
        </w:rPr>
      </w:pPr>
    </w:p>
    <w:p w:rsidR="00212E94" w:rsidRDefault="00212E94" w:rsidP="00212E94">
      <w:pPr>
        <w:pStyle w:val="a4"/>
        <w:keepNext/>
        <w:rPr>
          <w:rtl/>
        </w:rPr>
      </w:pPr>
      <w:bookmarkStart w:id="165" w:name="ET_speaker_6156_143"/>
      <w:r w:rsidRPr="00212E94">
        <w:rPr>
          <w:rStyle w:val="TagStyle"/>
          <w:rtl/>
        </w:rPr>
        <w:t xml:space="preserve"> &lt;&lt; דובר &gt;&gt; </w:t>
      </w:r>
      <w:r>
        <w:rPr>
          <w:rtl/>
        </w:rPr>
        <w:t>גלעד קריב (העבודה):</w:t>
      </w:r>
      <w:r w:rsidRPr="00212E94">
        <w:rPr>
          <w:rStyle w:val="TagStyle"/>
          <w:rtl/>
        </w:rPr>
        <w:t xml:space="preserve"> &lt;&lt; דובר &gt;&gt;</w:t>
      </w:r>
      <w:r>
        <w:rPr>
          <w:rtl/>
        </w:rPr>
        <w:t xml:space="preserve">   </w:t>
      </w:r>
      <w:bookmarkEnd w:id="165"/>
    </w:p>
    <w:p w:rsidR="00212E94" w:rsidRDefault="00212E94" w:rsidP="00212E94">
      <w:pPr>
        <w:pStyle w:val="KeepWithNext"/>
        <w:rPr>
          <w:rtl/>
        </w:rPr>
      </w:pPr>
    </w:p>
    <w:p w:rsidR="00212E94" w:rsidRDefault="00212E94" w:rsidP="00212E94">
      <w:pPr>
        <w:rPr>
          <w:rtl/>
        </w:rPr>
      </w:pPr>
      <w:r>
        <w:rPr>
          <w:rFonts w:hint="cs"/>
          <w:rtl/>
        </w:rPr>
        <w:t xml:space="preserve">לי יש את </w:t>
      </w:r>
      <w:bookmarkStart w:id="166" w:name="_ETM_Q1_1029510"/>
      <w:bookmarkEnd w:id="166"/>
      <w:r>
        <w:rPr>
          <w:rFonts w:hint="cs"/>
          <w:rtl/>
        </w:rPr>
        <w:t xml:space="preserve">אישור פתיחה בחקירה בעבירות הסתה. </w:t>
      </w:r>
    </w:p>
    <w:p w:rsidR="00212E94" w:rsidRDefault="00212E94" w:rsidP="00212E94">
      <w:pPr>
        <w:rPr>
          <w:rtl/>
        </w:rPr>
      </w:pPr>
    </w:p>
    <w:p w:rsidR="00212E94" w:rsidRDefault="00212E94" w:rsidP="00212E94">
      <w:pPr>
        <w:pStyle w:val="af6"/>
        <w:keepNext/>
        <w:rPr>
          <w:rtl/>
        </w:rPr>
      </w:pPr>
      <w:bookmarkStart w:id="167" w:name="ET_yor_6157_144"/>
      <w:r w:rsidRPr="00212E94">
        <w:rPr>
          <w:rStyle w:val="TagStyle"/>
          <w:rtl/>
        </w:rPr>
        <w:t xml:space="preserve"> &lt;&lt; יור &gt;&gt; </w:t>
      </w:r>
      <w:r>
        <w:rPr>
          <w:rtl/>
        </w:rPr>
        <w:t>היו"ר שמחה רוטמן:</w:t>
      </w:r>
      <w:r w:rsidRPr="00212E94">
        <w:rPr>
          <w:rStyle w:val="TagStyle"/>
          <w:rtl/>
        </w:rPr>
        <w:t xml:space="preserve"> &lt;&lt; יור &gt;&gt;</w:t>
      </w:r>
      <w:r>
        <w:rPr>
          <w:rtl/>
        </w:rPr>
        <w:t xml:space="preserve">   </w:t>
      </w:r>
      <w:bookmarkEnd w:id="167"/>
    </w:p>
    <w:p w:rsidR="00212E94" w:rsidRDefault="00212E94" w:rsidP="00212E94">
      <w:pPr>
        <w:pStyle w:val="KeepWithNext"/>
        <w:rPr>
          <w:rtl/>
        </w:rPr>
      </w:pPr>
    </w:p>
    <w:p w:rsidR="00212E94" w:rsidRDefault="00212E94" w:rsidP="00D86370">
      <w:pPr>
        <w:rPr>
          <w:rtl/>
        </w:rPr>
      </w:pPr>
      <w:r>
        <w:rPr>
          <w:rFonts w:hint="cs"/>
          <w:rtl/>
        </w:rPr>
        <w:t xml:space="preserve">זה הדיון הקודם. תסתכל על </w:t>
      </w:r>
      <w:r w:rsidR="007A042E">
        <w:rPr>
          <w:rFonts w:hint="cs"/>
          <w:rtl/>
        </w:rPr>
        <w:t>הדיון הזה. משך טיפול התביעה עד</w:t>
      </w:r>
      <w:r w:rsidR="00DC6C9B">
        <w:rPr>
          <w:rFonts w:hint="cs"/>
          <w:rtl/>
        </w:rPr>
        <w:t xml:space="preserve"> להגשת כתב אישום. </w:t>
      </w:r>
      <w:bookmarkStart w:id="168" w:name="_ETM_Q1_1036769"/>
      <w:bookmarkStart w:id="169" w:name="_ETM_Q1_1040383"/>
      <w:bookmarkEnd w:id="168"/>
      <w:bookmarkEnd w:id="169"/>
    </w:p>
    <w:p w:rsidR="00212E94" w:rsidRDefault="00212E94" w:rsidP="00FC04FF">
      <w:pPr>
        <w:rPr>
          <w:rtl/>
        </w:rPr>
      </w:pPr>
      <w:bookmarkStart w:id="170" w:name="_ETM_Q1_1042515"/>
      <w:bookmarkStart w:id="171" w:name="_ETM_Q1_1045065"/>
      <w:bookmarkStart w:id="172" w:name="_ETM_Q1_1025742"/>
      <w:bookmarkStart w:id="173" w:name="_ETM_Q1_1025823"/>
      <w:bookmarkEnd w:id="170"/>
      <w:bookmarkEnd w:id="171"/>
      <w:bookmarkEnd w:id="172"/>
      <w:bookmarkEnd w:id="173"/>
    </w:p>
    <w:p w:rsidR="00A04BFB" w:rsidRDefault="00A04BFB" w:rsidP="00990EA8">
      <w:bookmarkStart w:id="174" w:name="_ETM_Q1_1054545"/>
      <w:bookmarkStart w:id="175" w:name="_ETM_Q1_1054623"/>
      <w:bookmarkEnd w:id="174"/>
      <w:bookmarkEnd w:id="175"/>
      <w:r>
        <w:rPr>
          <w:rFonts w:hint="cs"/>
          <w:rtl/>
        </w:rPr>
        <w:t>זה הנחיית היועץ. דבר נוסף שלא הצלחתי להבין מהדיווח:</w:t>
      </w:r>
      <w:bookmarkStart w:id="176" w:name="_ETM_Q1_1062900"/>
      <w:bookmarkEnd w:id="176"/>
      <w:r w:rsidR="00067E5D">
        <w:rPr>
          <w:rFonts w:hint="cs"/>
          <w:rtl/>
        </w:rPr>
        <w:t xml:space="preserve"> להבנתי </w:t>
      </w:r>
      <w:bookmarkStart w:id="177" w:name="_ETM_Q1_1062639"/>
      <w:bookmarkEnd w:id="177"/>
      <w:r w:rsidR="00067E5D">
        <w:rPr>
          <w:rFonts w:hint="cs"/>
          <w:rtl/>
        </w:rPr>
        <w:t xml:space="preserve">בזמן שנחקק החוק הייתה בתוקף הנחייה מ-2010 שקבעה </w:t>
      </w:r>
      <w:bookmarkStart w:id="178" w:name="_ETM_Q1_1069036"/>
      <w:bookmarkEnd w:id="178"/>
      <w:r w:rsidR="00067E5D">
        <w:rPr>
          <w:rFonts w:hint="cs"/>
          <w:rtl/>
        </w:rPr>
        <w:t xml:space="preserve">משכי </w:t>
      </w:r>
      <w:r w:rsidR="00067E5D" w:rsidRPr="004323D9">
        <w:rPr>
          <w:rFonts w:hint="cs"/>
          <w:rtl/>
        </w:rPr>
        <w:t xml:space="preserve">זמנים מסוימים. ואז בינואר 2021 ולפני כן, במרץ 2020, </w:t>
      </w:r>
      <w:bookmarkStart w:id="179" w:name="_ETM_Q1_1079371"/>
      <w:bookmarkEnd w:id="179"/>
      <w:r w:rsidR="00067E5D" w:rsidRPr="004323D9">
        <w:rPr>
          <w:rFonts w:hint="cs"/>
          <w:rtl/>
        </w:rPr>
        <w:t xml:space="preserve">נעשו שני תיקונים להנחיית היועץ </w:t>
      </w:r>
      <w:r w:rsidR="00067E5D" w:rsidRPr="004323D9">
        <w:rPr>
          <w:rFonts w:hint="eastAsia"/>
        </w:rPr>
        <w:t>–</w:t>
      </w:r>
      <w:r w:rsidR="00067E5D" w:rsidRPr="004323D9">
        <w:rPr>
          <w:rFonts w:hint="cs"/>
          <w:rtl/>
        </w:rPr>
        <w:t xml:space="preserve"> פעם </w:t>
      </w:r>
      <w:bookmarkStart w:id="180" w:name="_ETM_Q1_1082182"/>
      <w:bookmarkEnd w:id="180"/>
      <w:r w:rsidR="00067E5D" w:rsidRPr="004323D9">
        <w:rPr>
          <w:rFonts w:hint="cs"/>
          <w:rtl/>
        </w:rPr>
        <w:t xml:space="preserve">אחת במרץ 2020 ופעם שנייה במרץ 2021. האם הדיווח הזה </w:t>
      </w:r>
      <w:bookmarkStart w:id="181" w:name="_ETM_Q1_1085640"/>
      <w:bookmarkEnd w:id="181"/>
      <w:r w:rsidR="00067E5D" w:rsidRPr="004323D9">
        <w:rPr>
          <w:rFonts w:hint="cs"/>
          <w:rtl/>
        </w:rPr>
        <w:t xml:space="preserve">של העמידה בלוחות הזמנים, זה דיווח על עמידה בלוחות הזמנים </w:t>
      </w:r>
      <w:bookmarkStart w:id="182" w:name="_ETM_Q1_1089614"/>
      <w:bookmarkEnd w:id="182"/>
      <w:r w:rsidR="004E6A8E">
        <w:rPr>
          <w:rFonts w:hint="cs"/>
          <w:rtl/>
        </w:rPr>
        <w:t>לפי ההנחיה של 2010?</w:t>
      </w:r>
      <w:r w:rsidR="00990EA8" w:rsidRPr="004323D9">
        <w:rPr>
          <w:rFonts w:hint="cs"/>
          <w:rtl/>
        </w:rPr>
        <w:t xml:space="preserve"> כי יש פה </w:t>
      </w:r>
      <w:bookmarkStart w:id="183" w:name="_ETM_Q1_1094434"/>
      <w:bookmarkEnd w:id="183"/>
      <w:r w:rsidR="00990EA8" w:rsidRPr="004323D9">
        <w:rPr>
          <w:rFonts w:hint="cs"/>
          <w:rtl/>
        </w:rPr>
        <w:t>תקופות חופפות, הה</w:t>
      </w:r>
      <w:r w:rsidR="004E6A8E">
        <w:rPr>
          <w:rFonts w:hint="cs"/>
          <w:rtl/>
        </w:rPr>
        <w:t>נחיה תוקנה באמצע התקופה המדווחת.</w:t>
      </w:r>
      <w:r w:rsidR="00990EA8" w:rsidRPr="004323D9">
        <w:rPr>
          <w:rFonts w:hint="cs"/>
          <w:rtl/>
        </w:rPr>
        <w:t xml:space="preserve"> והשאלה האם </w:t>
      </w:r>
      <w:bookmarkStart w:id="184" w:name="_ETM_Q1_1099824"/>
      <w:bookmarkEnd w:id="184"/>
      <w:r w:rsidR="00990EA8" w:rsidRPr="004323D9">
        <w:rPr>
          <w:rFonts w:hint="cs"/>
          <w:rtl/>
        </w:rPr>
        <w:t xml:space="preserve">הדיווח הזה הוא על עמידה בהנחיה של 2010 או הנחיה </w:t>
      </w:r>
      <w:bookmarkStart w:id="185" w:name="_ETM_Q1_1105081"/>
      <w:bookmarkEnd w:id="185"/>
      <w:r w:rsidR="00990EA8" w:rsidRPr="004323D9">
        <w:rPr>
          <w:rFonts w:hint="cs"/>
          <w:rtl/>
        </w:rPr>
        <w:t>של מרץ 2021 או ינואר 2021? איך עמדת</w:t>
      </w:r>
      <w:bookmarkStart w:id="186" w:name="_ETM_Q1_1118097"/>
      <w:bookmarkEnd w:id="186"/>
      <w:r w:rsidR="00990EA8" w:rsidRPr="004323D9">
        <w:rPr>
          <w:rFonts w:hint="cs"/>
          <w:rtl/>
        </w:rPr>
        <w:t>ם פה בזמנים?</w:t>
      </w:r>
    </w:p>
    <w:p w:rsidR="00142692" w:rsidRDefault="00142692" w:rsidP="00784DC1">
      <w:pPr>
        <w:ind w:firstLine="0"/>
        <w:rPr>
          <w:rtl/>
        </w:rPr>
      </w:pPr>
      <w:bookmarkStart w:id="187" w:name="_ETM_Q1_1062977"/>
      <w:bookmarkStart w:id="188" w:name="_ETM_Q1_597517"/>
      <w:bookmarkStart w:id="189" w:name="_ETM_Q1_597595"/>
      <w:bookmarkStart w:id="190" w:name="_ETM_Q1_1122640"/>
      <w:bookmarkEnd w:id="187"/>
      <w:bookmarkEnd w:id="188"/>
      <w:bookmarkEnd w:id="189"/>
      <w:bookmarkEnd w:id="190"/>
    </w:p>
    <w:p w:rsidR="00142692" w:rsidRDefault="00142692" w:rsidP="00142692">
      <w:pPr>
        <w:pStyle w:val="af9"/>
        <w:keepNext/>
        <w:rPr>
          <w:rtl/>
        </w:rPr>
      </w:pPr>
      <w:bookmarkStart w:id="191" w:name="ET_guest_518815_12"/>
      <w:r w:rsidRPr="00142692">
        <w:rPr>
          <w:rStyle w:val="TagStyle"/>
          <w:rtl/>
        </w:rPr>
        <w:t xml:space="preserve"> &lt;&lt; אורח &gt;&gt; </w:t>
      </w:r>
      <w:r>
        <w:rPr>
          <w:rtl/>
        </w:rPr>
        <w:t>שלמה למברגר:</w:t>
      </w:r>
      <w:r w:rsidRPr="00142692">
        <w:rPr>
          <w:rStyle w:val="TagStyle"/>
          <w:rtl/>
        </w:rPr>
        <w:t xml:space="preserve"> &lt;&lt; אורח &gt;&gt;</w:t>
      </w:r>
      <w:r>
        <w:rPr>
          <w:rtl/>
        </w:rPr>
        <w:t xml:space="preserve">   </w:t>
      </w:r>
      <w:bookmarkEnd w:id="191"/>
    </w:p>
    <w:p w:rsidR="00142692" w:rsidRDefault="00142692" w:rsidP="00142692">
      <w:pPr>
        <w:pStyle w:val="KeepWithNext"/>
        <w:rPr>
          <w:rtl/>
        </w:rPr>
      </w:pPr>
    </w:p>
    <w:p w:rsidR="004323D9" w:rsidRDefault="004323D9" w:rsidP="00142692">
      <w:pPr>
        <w:rPr>
          <w:rtl/>
        </w:rPr>
      </w:pPr>
      <w:bookmarkStart w:id="192" w:name="_ETM_Q1_1123005"/>
      <w:bookmarkStart w:id="193" w:name="_ETM_Q1_1123050"/>
      <w:bookmarkEnd w:id="192"/>
      <w:bookmarkEnd w:id="193"/>
      <w:r>
        <w:rPr>
          <w:rFonts w:hint="cs"/>
          <w:rtl/>
        </w:rPr>
        <w:t>אומ</w:t>
      </w:r>
      <w:r w:rsidR="004E6A8E">
        <w:rPr>
          <w:rFonts w:hint="cs"/>
          <w:rtl/>
        </w:rPr>
        <w:t>ר כהערה מקדמית, על הסיפור של 57א</w:t>
      </w:r>
      <w:r>
        <w:rPr>
          <w:rFonts w:hint="cs"/>
          <w:rtl/>
        </w:rPr>
        <w:t xml:space="preserve"> </w:t>
      </w:r>
      <w:bookmarkStart w:id="194" w:name="_ETM_Q1_1125664"/>
      <w:bookmarkEnd w:id="194"/>
      <w:r>
        <w:rPr>
          <w:rFonts w:hint="cs"/>
          <w:rtl/>
        </w:rPr>
        <w:t xml:space="preserve">ועל הפרשנויות השונות של לפי איזו הנחיה אנחנו מודדים זמנים, </w:t>
      </w:r>
      <w:bookmarkStart w:id="195" w:name="_ETM_Q1_1130511"/>
      <w:bookmarkEnd w:id="195"/>
      <w:r>
        <w:rPr>
          <w:rFonts w:hint="cs"/>
          <w:rtl/>
        </w:rPr>
        <w:t>נשפכו תילי תילים של התכתבויות בתוך הפרקליטות.</w:t>
      </w:r>
    </w:p>
    <w:p w:rsidR="004323D9" w:rsidRDefault="004323D9" w:rsidP="00142692">
      <w:pPr>
        <w:rPr>
          <w:rtl/>
        </w:rPr>
      </w:pPr>
    </w:p>
    <w:p w:rsidR="004323D9" w:rsidRDefault="004323D9" w:rsidP="004323D9">
      <w:pPr>
        <w:pStyle w:val="af6"/>
        <w:keepNext/>
        <w:rPr>
          <w:rtl/>
        </w:rPr>
      </w:pPr>
      <w:bookmarkStart w:id="196" w:name="ET_yor_6157_146"/>
      <w:r w:rsidRPr="004323D9">
        <w:rPr>
          <w:rStyle w:val="TagStyle"/>
          <w:rtl/>
        </w:rPr>
        <w:t xml:space="preserve"> &lt;&lt; יור &gt;&gt; </w:t>
      </w:r>
      <w:r>
        <w:rPr>
          <w:rtl/>
        </w:rPr>
        <w:t>היו"ר שמחה רוטמן:</w:t>
      </w:r>
      <w:r w:rsidRPr="004323D9">
        <w:rPr>
          <w:rStyle w:val="TagStyle"/>
          <w:rtl/>
        </w:rPr>
        <w:t xml:space="preserve"> &lt;&lt; יור &gt;&gt;</w:t>
      </w:r>
      <w:r>
        <w:rPr>
          <w:rtl/>
        </w:rPr>
        <w:t xml:space="preserve">   </w:t>
      </w:r>
      <w:bookmarkEnd w:id="196"/>
    </w:p>
    <w:p w:rsidR="004323D9" w:rsidRDefault="004323D9" w:rsidP="004323D9">
      <w:pPr>
        <w:pStyle w:val="KeepWithNext"/>
        <w:rPr>
          <w:rtl/>
        </w:rPr>
      </w:pPr>
    </w:p>
    <w:p w:rsidR="004323D9" w:rsidRDefault="004323D9" w:rsidP="004323D9">
      <w:pPr>
        <w:rPr>
          <w:rtl/>
        </w:rPr>
      </w:pPr>
      <w:r>
        <w:rPr>
          <w:rFonts w:hint="cs"/>
          <w:rtl/>
        </w:rPr>
        <w:t>אני שמח. אני שמח שכיוונתי.</w:t>
      </w:r>
    </w:p>
    <w:p w:rsidR="004323D9" w:rsidRDefault="004323D9" w:rsidP="004323D9">
      <w:pPr>
        <w:rPr>
          <w:rtl/>
        </w:rPr>
      </w:pPr>
      <w:bookmarkStart w:id="197" w:name="_ETM_Q1_1134031"/>
      <w:bookmarkStart w:id="198" w:name="_ETM_Q1_1134152"/>
      <w:bookmarkEnd w:id="197"/>
      <w:bookmarkEnd w:id="198"/>
    </w:p>
    <w:p w:rsidR="004323D9" w:rsidRDefault="004323D9" w:rsidP="004323D9">
      <w:pPr>
        <w:pStyle w:val="af9"/>
        <w:keepNext/>
        <w:rPr>
          <w:rtl/>
        </w:rPr>
      </w:pPr>
      <w:bookmarkStart w:id="199" w:name="ET_guest_518815_147"/>
      <w:r w:rsidRPr="004323D9">
        <w:rPr>
          <w:rStyle w:val="TagStyle"/>
          <w:rtl/>
        </w:rPr>
        <w:t xml:space="preserve"> &lt;&lt; אורח &gt;&gt; </w:t>
      </w:r>
      <w:r>
        <w:rPr>
          <w:rtl/>
        </w:rPr>
        <w:t>שלמה למברגר:</w:t>
      </w:r>
      <w:r w:rsidRPr="004323D9">
        <w:rPr>
          <w:rStyle w:val="TagStyle"/>
          <w:rtl/>
        </w:rPr>
        <w:t xml:space="preserve"> &lt;&lt; אורח &gt;&gt;</w:t>
      </w:r>
      <w:r>
        <w:rPr>
          <w:rtl/>
        </w:rPr>
        <w:t xml:space="preserve">   </w:t>
      </w:r>
      <w:bookmarkEnd w:id="199"/>
    </w:p>
    <w:p w:rsidR="004323D9" w:rsidRDefault="004323D9" w:rsidP="004323D9">
      <w:pPr>
        <w:pStyle w:val="KeepWithNext"/>
        <w:rPr>
          <w:rtl/>
        </w:rPr>
      </w:pPr>
    </w:p>
    <w:p w:rsidR="004323D9" w:rsidRPr="004323D9" w:rsidRDefault="004323D9" w:rsidP="004323D9">
      <w:pPr>
        <w:rPr>
          <w:rtl/>
        </w:rPr>
      </w:pPr>
      <w:r>
        <w:rPr>
          <w:rFonts w:hint="cs"/>
          <w:rtl/>
        </w:rPr>
        <w:t xml:space="preserve">כיוונת לגמרי. בשורה התחתונה, בעמדה שלנו שכבר התקבלה זה </w:t>
      </w:r>
      <w:bookmarkStart w:id="200" w:name="_ETM_Q1_1140586"/>
      <w:bookmarkEnd w:id="200"/>
      <w:r>
        <w:rPr>
          <w:rFonts w:hint="cs"/>
          <w:rtl/>
        </w:rPr>
        <w:t xml:space="preserve">שמועד הגשת כתב האישום הוא המועד הקובע לעניין תכולת ההנחיה </w:t>
      </w:r>
      <w:bookmarkStart w:id="201" w:name="_ETM_Q1_1143848"/>
      <w:bookmarkEnd w:id="201"/>
      <w:r>
        <w:rPr>
          <w:rFonts w:hint="cs"/>
          <w:rtl/>
        </w:rPr>
        <w:t xml:space="preserve">שחלה באותו זמן. </w:t>
      </w:r>
    </w:p>
    <w:p w:rsidR="00142692" w:rsidRDefault="00142692" w:rsidP="00142692">
      <w:pPr>
        <w:rPr>
          <w:rtl/>
        </w:rPr>
      </w:pPr>
      <w:bookmarkStart w:id="202" w:name="_ETM_Q1_1146697"/>
      <w:bookmarkStart w:id="203" w:name="_ETM_Q1_1146753"/>
      <w:bookmarkEnd w:id="202"/>
      <w:bookmarkEnd w:id="203"/>
    </w:p>
    <w:p w:rsidR="00142692" w:rsidRDefault="00142692" w:rsidP="00142692">
      <w:pPr>
        <w:pStyle w:val="af6"/>
        <w:keepNext/>
        <w:rPr>
          <w:rtl/>
        </w:rPr>
      </w:pPr>
      <w:bookmarkStart w:id="204" w:name="ET_yor_6157_13"/>
      <w:r w:rsidRPr="00142692">
        <w:rPr>
          <w:rStyle w:val="TagStyle"/>
          <w:rtl/>
        </w:rPr>
        <w:t xml:space="preserve"> &lt;&lt; יור &gt;&gt; </w:t>
      </w:r>
      <w:r>
        <w:rPr>
          <w:rtl/>
        </w:rPr>
        <w:t>היו"ר שמחה רוטמן:</w:t>
      </w:r>
      <w:r w:rsidRPr="00142692">
        <w:rPr>
          <w:rStyle w:val="TagStyle"/>
          <w:rtl/>
        </w:rPr>
        <w:t xml:space="preserve"> &lt;&lt; יור &gt;&gt;</w:t>
      </w:r>
      <w:r>
        <w:rPr>
          <w:rtl/>
        </w:rPr>
        <w:t xml:space="preserve">   </w:t>
      </w:r>
      <w:bookmarkEnd w:id="204"/>
    </w:p>
    <w:p w:rsidR="00142692" w:rsidRDefault="00142692" w:rsidP="00142692">
      <w:pPr>
        <w:pStyle w:val="KeepWithNext"/>
        <w:rPr>
          <w:rtl/>
        </w:rPr>
      </w:pPr>
    </w:p>
    <w:p w:rsidR="002457DA" w:rsidRDefault="002457DA" w:rsidP="002457DA">
      <w:bookmarkStart w:id="205" w:name="_ETM_Q1_1147316"/>
      <w:bookmarkEnd w:id="205"/>
      <w:r>
        <w:rPr>
          <w:rFonts w:hint="cs"/>
          <w:rtl/>
        </w:rPr>
        <w:t>זאת אומרת שהנתון הזה ש</w:t>
      </w:r>
      <w:bookmarkStart w:id="206" w:name="_ETM_Q1_1155007"/>
      <w:bookmarkEnd w:id="206"/>
      <w:r>
        <w:rPr>
          <w:rFonts w:hint="cs"/>
          <w:rtl/>
        </w:rPr>
        <w:t xml:space="preserve">ל 99.8% הוא מעורבב בעצם לפי </w:t>
      </w:r>
      <w:bookmarkStart w:id="207" w:name="_ETM_Q1_1153042"/>
      <w:bookmarkEnd w:id="207"/>
      <w:r>
        <w:rPr>
          <w:rFonts w:hint="cs"/>
          <w:rtl/>
        </w:rPr>
        <w:t xml:space="preserve">מועד הגשת כתב האישום. </w:t>
      </w:r>
      <w:r w:rsidR="00142692">
        <w:rPr>
          <w:rFonts w:hint="cs"/>
          <w:rtl/>
        </w:rPr>
        <w:t>על התיקים של</w:t>
      </w:r>
      <w:r>
        <w:rPr>
          <w:rFonts w:hint="cs"/>
          <w:rtl/>
        </w:rPr>
        <w:t>א הוגש בעניינם כתב אישום, זאת</w:t>
      </w:r>
      <w:bookmarkStart w:id="208" w:name="_ETM_Q1_1158713"/>
      <w:bookmarkEnd w:id="208"/>
      <w:r>
        <w:rPr>
          <w:rFonts w:hint="cs"/>
          <w:rtl/>
        </w:rPr>
        <w:t xml:space="preserve"> השאלה הראשונה, אנחנו לא יודעים בעצם </w:t>
      </w:r>
      <w:r>
        <w:rPr>
          <w:rFonts w:hint="eastAsia"/>
        </w:rPr>
        <w:t>–</w:t>
      </w:r>
      <w:r>
        <w:rPr>
          <w:rFonts w:hint="cs"/>
          <w:rtl/>
        </w:rPr>
        <w:t xml:space="preserve"> תכף נתייחס.</w:t>
      </w:r>
    </w:p>
    <w:p w:rsidR="00142692" w:rsidRDefault="00142692" w:rsidP="00142692">
      <w:pPr>
        <w:rPr>
          <w:rtl/>
        </w:rPr>
      </w:pPr>
      <w:bookmarkStart w:id="209" w:name="_ETM_Q1_1162671"/>
      <w:bookmarkStart w:id="210" w:name="_ETM_Q1_1162737"/>
      <w:bookmarkStart w:id="211" w:name="_ETM_Q1_1164761"/>
      <w:bookmarkEnd w:id="209"/>
      <w:bookmarkEnd w:id="210"/>
      <w:bookmarkEnd w:id="211"/>
    </w:p>
    <w:p w:rsidR="00142692" w:rsidRDefault="00142692" w:rsidP="00142692">
      <w:pPr>
        <w:pStyle w:val="a4"/>
        <w:keepNext/>
        <w:rPr>
          <w:rtl/>
        </w:rPr>
      </w:pPr>
      <w:bookmarkStart w:id="212" w:name="ET_speaker_6156_14"/>
      <w:r w:rsidRPr="00142692">
        <w:rPr>
          <w:rStyle w:val="TagStyle"/>
          <w:rtl/>
        </w:rPr>
        <w:t xml:space="preserve"> &lt;&lt; דובר &gt;&gt; </w:t>
      </w:r>
      <w:r>
        <w:rPr>
          <w:rtl/>
        </w:rPr>
        <w:t>גלעד קריב (העבודה):</w:t>
      </w:r>
      <w:r w:rsidRPr="00142692">
        <w:rPr>
          <w:rStyle w:val="TagStyle"/>
          <w:rtl/>
        </w:rPr>
        <w:t xml:space="preserve"> &lt;&lt; דובר &gt;&gt;</w:t>
      </w:r>
      <w:r>
        <w:rPr>
          <w:rtl/>
        </w:rPr>
        <w:t xml:space="preserve">   </w:t>
      </w:r>
      <w:bookmarkEnd w:id="212"/>
    </w:p>
    <w:p w:rsidR="00142692" w:rsidRDefault="00142692" w:rsidP="00142692">
      <w:pPr>
        <w:pStyle w:val="KeepWithNext"/>
        <w:rPr>
          <w:rtl/>
        </w:rPr>
      </w:pPr>
    </w:p>
    <w:p w:rsidR="002457DA" w:rsidRDefault="002457DA" w:rsidP="00142692">
      <w:pPr>
        <w:rPr>
          <w:rtl/>
        </w:rPr>
      </w:pPr>
      <w:bookmarkStart w:id="213" w:name="_ETM_Q1_1165151"/>
      <w:bookmarkStart w:id="214" w:name="_ETM_Q1_1165184"/>
      <w:bookmarkStart w:id="215" w:name="_ETM_Q1_1161127"/>
      <w:bookmarkEnd w:id="213"/>
      <w:bookmarkEnd w:id="214"/>
      <w:bookmarkEnd w:id="215"/>
      <w:r>
        <w:rPr>
          <w:rFonts w:hint="cs"/>
          <w:rtl/>
        </w:rPr>
        <w:t xml:space="preserve">רק עוד </w:t>
      </w:r>
      <w:bookmarkStart w:id="216" w:name="_ETM_Q1_1163159"/>
      <w:bookmarkEnd w:id="216"/>
      <w:r>
        <w:rPr>
          <w:rFonts w:hint="cs"/>
          <w:rtl/>
        </w:rPr>
        <w:t xml:space="preserve">שאלה מעבר למה שכבר שאלתי: בסיטואציה של השלמת חקירה, מה </w:t>
      </w:r>
      <w:bookmarkStart w:id="217" w:name="_ETM_Q1_1169792"/>
      <w:bookmarkEnd w:id="217"/>
      <w:r w:rsidR="004E6A8E">
        <w:rPr>
          <w:rFonts w:hint="cs"/>
          <w:rtl/>
        </w:rPr>
        <w:t>הנוהל?</w:t>
      </w:r>
      <w:r>
        <w:rPr>
          <w:rFonts w:hint="cs"/>
          <w:rtl/>
        </w:rPr>
        <w:t xml:space="preserve"> האם ישנה קצבת זמן? והאם - - -</w:t>
      </w:r>
    </w:p>
    <w:p w:rsidR="00142692" w:rsidRDefault="00142692" w:rsidP="00142692">
      <w:pPr>
        <w:rPr>
          <w:rtl/>
        </w:rPr>
      </w:pPr>
      <w:bookmarkStart w:id="218" w:name="_ETM_Q1_1161173"/>
      <w:bookmarkStart w:id="219" w:name="_ETM_Q1_1175851"/>
      <w:bookmarkStart w:id="220" w:name="_ETM_Q1_1175913"/>
      <w:bookmarkStart w:id="221" w:name="_ETM_Q1_1177251"/>
      <w:bookmarkEnd w:id="218"/>
      <w:bookmarkEnd w:id="219"/>
      <w:bookmarkEnd w:id="220"/>
      <w:bookmarkEnd w:id="221"/>
    </w:p>
    <w:p w:rsidR="00142692" w:rsidRDefault="00142692" w:rsidP="00142692">
      <w:pPr>
        <w:pStyle w:val="a4"/>
        <w:keepNext/>
        <w:rPr>
          <w:rtl/>
        </w:rPr>
      </w:pPr>
      <w:bookmarkStart w:id="222" w:name="ET_speaker_6345_15"/>
      <w:r w:rsidRPr="00142692">
        <w:rPr>
          <w:rStyle w:val="TagStyle"/>
          <w:rtl/>
        </w:rPr>
        <w:t xml:space="preserve"> &lt;&lt; דובר &gt;&gt; </w:t>
      </w:r>
      <w:r>
        <w:rPr>
          <w:rtl/>
        </w:rPr>
        <w:t>טלי גוטליב (הליכוד):</w:t>
      </w:r>
      <w:r w:rsidRPr="00142692">
        <w:rPr>
          <w:rStyle w:val="TagStyle"/>
          <w:rtl/>
        </w:rPr>
        <w:t xml:space="preserve"> &lt;&lt; דובר &gt;&gt;</w:t>
      </w:r>
      <w:r>
        <w:rPr>
          <w:rtl/>
        </w:rPr>
        <w:t xml:space="preserve">   </w:t>
      </w:r>
      <w:bookmarkEnd w:id="222"/>
    </w:p>
    <w:p w:rsidR="00142692" w:rsidRDefault="00142692" w:rsidP="00142692">
      <w:pPr>
        <w:pStyle w:val="KeepWithNext"/>
        <w:rPr>
          <w:rtl/>
        </w:rPr>
      </w:pPr>
    </w:p>
    <w:p w:rsidR="002457DA" w:rsidRDefault="002457DA" w:rsidP="00142692">
      <w:pPr>
        <w:rPr>
          <w:rtl/>
        </w:rPr>
      </w:pPr>
      <w:bookmarkStart w:id="223" w:name="_ETM_Q1_1177600"/>
      <w:bookmarkStart w:id="224" w:name="_ETM_Q1_1177635"/>
      <w:bookmarkEnd w:id="223"/>
      <w:bookmarkEnd w:id="224"/>
      <w:r>
        <w:rPr>
          <w:rFonts w:hint="cs"/>
          <w:rtl/>
        </w:rPr>
        <w:t xml:space="preserve">כן. </w:t>
      </w:r>
      <w:bookmarkStart w:id="225" w:name="_ETM_Q1_1171357"/>
      <w:bookmarkEnd w:id="225"/>
      <w:r>
        <w:rPr>
          <w:rFonts w:hint="cs"/>
          <w:rtl/>
        </w:rPr>
        <w:t xml:space="preserve">חצי שנה זה מעקב, זה הכול קבוע שם. זה הכול </w:t>
      </w:r>
      <w:bookmarkStart w:id="226" w:name="_ETM_Q1_1175484"/>
      <w:bookmarkEnd w:id="226"/>
      <w:r>
        <w:rPr>
          <w:rFonts w:hint="cs"/>
          <w:rtl/>
        </w:rPr>
        <w:t>קצוב חצי שנה, קצוב שם הכול.</w:t>
      </w:r>
    </w:p>
    <w:p w:rsidR="002457DA" w:rsidRDefault="002457DA" w:rsidP="00142692">
      <w:pPr>
        <w:rPr>
          <w:rtl/>
        </w:rPr>
      </w:pPr>
    </w:p>
    <w:p w:rsidR="002457DA" w:rsidRDefault="002457DA" w:rsidP="002457DA">
      <w:pPr>
        <w:pStyle w:val="af6"/>
        <w:keepNext/>
        <w:rPr>
          <w:rtl/>
        </w:rPr>
      </w:pPr>
      <w:bookmarkStart w:id="227" w:name="ET_yor_6157_148"/>
      <w:r w:rsidRPr="002457DA">
        <w:rPr>
          <w:rStyle w:val="TagStyle"/>
          <w:rtl/>
        </w:rPr>
        <w:t xml:space="preserve"> &lt;&lt; יור &gt;&gt; </w:t>
      </w:r>
      <w:r>
        <w:rPr>
          <w:rtl/>
        </w:rPr>
        <w:t>היו"ר שמחה רוטמן:</w:t>
      </w:r>
      <w:r w:rsidRPr="002457DA">
        <w:rPr>
          <w:rStyle w:val="TagStyle"/>
          <w:rtl/>
        </w:rPr>
        <w:t xml:space="preserve"> &lt;&lt; יור &gt;&gt;</w:t>
      </w:r>
      <w:r>
        <w:rPr>
          <w:rtl/>
        </w:rPr>
        <w:t xml:space="preserve">   </w:t>
      </w:r>
      <w:bookmarkEnd w:id="227"/>
    </w:p>
    <w:p w:rsidR="002457DA" w:rsidRDefault="002457DA" w:rsidP="002457DA">
      <w:pPr>
        <w:pStyle w:val="KeepWithNext"/>
        <w:rPr>
          <w:rtl/>
        </w:rPr>
      </w:pPr>
    </w:p>
    <w:p w:rsidR="002457DA" w:rsidRDefault="002457DA" w:rsidP="002457DA">
      <w:pPr>
        <w:rPr>
          <w:rtl/>
        </w:rPr>
      </w:pPr>
      <w:bookmarkStart w:id="228" w:name="_ETM_Q1_1177999"/>
      <w:bookmarkEnd w:id="228"/>
      <w:r>
        <w:rPr>
          <w:rFonts w:hint="cs"/>
          <w:rtl/>
        </w:rPr>
        <w:t>תכף. הכול כתוב</w:t>
      </w:r>
      <w:bookmarkStart w:id="229" w:name="_ETM_Q1_1178654"/>
      <w:bookmarkEnd w:id="229"/>
      <w:r>
        <w:rPr>
          <w:rFonts w:hint="cs"/>
          <w:rtl/>
        </w:rPr>
        <w:t>. יש השלמת חקירה.</w:t>
      </w:r>
    </w:p>
    <w:p w:rsidR="002457DA" w:rsidRDefault="002457DA" w:rsidP="002457DA">
      <w:pPr>
        <w:rPr>
          <w:rtl/>
        </w:rPr>
      </w:pPr>
      <w:bookmarkStart w:id="230" w:name="_ETM_Q1_1178632"/>
      <w:bookmarkEnd w:id="230"/>
    </w:p>
    <w:p w:rsidR="002457DA" w:rsidRDefault="002457DA" w:rsidP="002457DA">
      <w:pPr>
        <w:pStyle w:val="a4"/>
        <w:keepNext/>
        <w:rPr>
          <w:rtl/>
        </w:rPr>
      </w:pPr>
      <w:bookmarkStart w:id="231" w:name="ET_speaker_6345_149"/>
      <w:r w:rsidRPr="002457DA">
        <w:rPr>
          <w:rStyle w:val="TagStyle"/>
          <w:rtl/>
        </w:rPr>
        <w:t xml:space="preserve"> &lt;&lt; דובר &gt;&gt; </w:t>
      </w:r>
      <w:r>
        <w:rPr>
          <w:rtl/>
        </w:rPr>
        <w:t>טלי גוטליב (הליכוד):</w:t>
      </w:r>
      <w:r w:rsidRPr="002457DA">
        <w:rPr>
          <w:rStyle w:val="TagStyle"/>
          <w:rtl/>
        </w:rPr>
        <w:t xml:space="preserve"> &lt;&lt; דובר &gt;&gt;</w:t>
      </w:r>
      <w:r>
        <w:rPr>
          <w:rtl/>
        </w:rPr>
        <w:t xml:space="preserve">   </w:t>
      </w:r>
      <w:bookmarkEnd w:id="231"/>
    </w:p>
    <w:p w:rsidR="002457DA" w:rsidRDefault="002457DA" w:rsidP="002457DA">
      <w:pPr>
        <w:pStyle w:val="KeepWithNext"/>
        <w:rPr>
          <w:rtl/>
        </w:rPr>
      </w:pPr>
    </w:p>
    <w:p w:rsidR="002457DA" w:rsidRDefault="004E6A8E" w:rsidP="002457DA">
      <w:pPr>
        <w:rPr>
          <w:rtl/>
        </w:rPr>
      </w:pPr>
      <w:bookmarkStart w:id="232" w:name="_ETM_Q1_1179349"/>
      <w:bookmarkStart w:id="233" w:name="_ETM_Q1_1179387"/>
      <w:bookmarkEnd w:id="232"/>
      <w:bookmarkEnd w:id="233"/>
      <w:r>
        <w:rPr>
          <w:rFonts w:hint="cs"/>
          <w:rtl/>
        </w:rPr>
        <w:t>כתוב ארוך ומיג</w:t>
      </w:r>
      <w:r w:rsidR="002457DA">
        <w:rPr>
          <w:rFonts w:hint="cs"/>
          <w:rtl/>
        </w:rPr>
        <w:t>ע, אבל כתוב.</w:t>
      </w:r>
    </w:p>
    <w:p w:rsidR="002457DA" w:rsidRDefault="002457DA" w:rsidP="002457DA">
      <w:pPr>
        <w:rPr>
          <w:rtl/>
        </w:rPr>
      </w:pPr>
      <w:bookmarkStart w:id="234" w:name="_ETM_Q1_1181286"/>
      <w:bookmarkStart w:id="235" w:name="_ETM_Q1_1181406"/>
      <w:bookmarkEnd w:id="234"/>
      <w:bookmarkEnd w:id="235"/>
    </w:p>
    <w:p w:rsidR="002457DA" w:rsidRDefault="002457DA" w:rsidP="002457DA">
      <w:pPr>
        <w:pStyle w:val="af6"/>
        <w:keepNext/>
        <w:rPr>
          <w:rtl/>
        </w:rPr>
      </w:pPr>
      <w:bookmarkStart w:id="236" w:name="ET_yor_6157_150"/>
      <w:r w:rsidRPr="002457DA">
        <w:rPr>
          <w:rStyle w:val="TagStyle"/>
          <w:rtl/>
        </w:rPr>
        <w:t xml:space="preserve"> &lt;&lt; יור &gt;&gt; </w:t>
      </w:r>
      <w:r>
        <w:rPr>
          <w:rtl/>
        </w:rPr>
        <w:t>היו"ר שמחה רוטמן:</w:t>
      </w:r>
      <w:r w:rsidRPr="002457DA">
        <w:rPr>
          <w:rStyle w:val="TagStyle"/>
          <w:rtl/>
        </w:rPr>
        <w:t xml:space="preserve"> &lt;&lt; יור &gt;&gt;</w:t>
      </w:r>
      <w:r>
        <w:rPr>
          <w:rtl/>
        </w:rPr>
        <w:t xml:space="preserve">   </w:t>
      </w:r>
      <w:bookmarkEnd w:id="236"/>
    </w:p>
    <w:p w:rsidR="002457DA" w:rsidRDefault="002457DA" w:rsidP="002457DA">
      <w:pPr>
        <w:pStyle w:val="KeepWithNext"/>
        <w:rPr>
          <w:rtl/>
        </w:rPr>
      </w:pPr>
    </w:p>
    <w:p w:rsidR="002457DA" w:rsidRDefault="002457DA" w:rsidP="002457DA">
      <w:pPr>
        <w:rPr>
          <w:rtl/>
        </w:rPr>
      </w:pPr>
      <w:r>
        <w:rPr>
          <w:rFonts w:hint="cs"/>
          <w:rtl/>
        </w:rPr>
        <w:t>יש זמנים שלא באים במניין.</w:t>
      </w:r>
    </w:p>
    <w:p w:rsidR="00142692" w:rsidRDefault="00142692" w:rsidP="00142692">
      <w:pPr>
        <w:rPr>
          <w:rtl/>
        </w:rPr>
      </w:pPr>
      <w:bookmarkStart w:id="237" w:name="_ETM_Q1_1186409"/>
      <w:bookmarkStart w:id="238" w:name="_ETM_Q1_1186472"/>
      <w:bookmarkStart w:id="239" w:name="_ETM_Q1_1187385"/>
      <w:bookmarkEnd w:id="237"/>
      <w:bookmarkEnd w:id="238"/>
      <w:bookmarkEnd w:id="239"/>
    </w:p>
    <w:p w:rsidR="00142692" w:rsidRDefault="00142692" w:rsidP="00142692">
      <w:pPr>
        <w:pStyle w:val="a4"/>
        <w:keepNext/>
        <w:rPr>
          <w:rtl/>
        </w:rPr>
      </w:pPr>
      <w:bookmarkStart w:id="240" w:name="ET_speaker_6156_16"/>
      <w:r w:rsidRPr="00142692">
        <w:rPr>
          <w:rStyle w:val="TagStyle"/>
          <w:rtl/>
        </w:rPr>
        <w:t xml:space="preserve"> &lt;&lt; דובר &gt;&gt; </w:t>
      </w:r>
      <w:r>
        <w:rPr>
          <w:rtl/>
        </w:rPr>
        <w:t>גלעד קריב (העבודה):</w:t>
      </w:r>
      <w:r w:rsidRPr="00142692">
        <w:rPr>
          <w:rStyle w:val="TagStyle"/>
          <w:rtl/>
        </w:rPr>
        <w:t xml:space="preserve"> &lt;&lt; דובר &gt;&gt;</w:t>
      </w:r>
      <w:r>
        <w:rPr>
          <w:rtl/>
        </w:rPr>
        <w:t xml:space="preserve">   </w:t>
      </w:r>
      <w:bookmarkEnd w:id="240"/>
    </w:p>
    <w:p w:rsidR="00142692" w:rsidRDefault="00142692" w:rsidP="00142692">
      <w:pPr>
        <w:pStyle w:val="KeepWithNext"/>
        <w:rPr>
          <w:rtl/>
        </w:rPr>
      </w:pPr>
    </w:p>
    <w:p w:rsidR="0081081F" w:rsidRDefault="0081081F" w:rsidP="00142692">
      <w:pPr>
        <w:rPr>
          <w:rtl/>
        </w:rPr>
      </w:pPr>
      <w:bookmarkStart w:id="241" w:name="_ETM_Q1_1187767"/>
      <w:bookmarkStart w:id="242" w:name="_ETM_Q1_1187808"/>
      <w:bookmarkEnd w:id="241"/>
      <w:bookmarkEnd w:id="242"/>
      <w:r>
        <w:rPr>
          <w:rFonts w:hint="cs"/>
          <w:rtl/>
        </w:rPr>
        <w:t>לא, זה ראיתי. זה לא להשלמת חקירה.</w:t>
      </w:r>
    </w:p>
    <w:p w:rsidR="0081081F" w:rsidRDefault="0081081F" w:rsidP="00142692">
      <w:pPr>
        <w:rPr>
          <w:rtl/>
        </w:rPr>
      </w:pPr>
      <w:bookmarkStart w:id="243" w:name="_ETM_Q1_1182784"/>
      <w:bookmarkStart w:id="244" w:name="_ETM_Q1_1182863"/>
      <w:bookmarkEnd w:id="243"/>
      <w:bookmarkEnd w:id="244"/>
    </w:p>
    <w:p w:rsidR="0081081F" w:rsidRDefault="0081081F" w:rsidP="0081081F">
      <w:pPr>
        <w:pStyle w:val="af6"/>
        <w:keepNext/>
        <w:rPr>
          <w:rtl/>
        </w:rPr>
      </w:pPr>
      <w:bookmarkStart w:id="245" w:name="ET_yor_6157_151"/>
      <w:r w:rsidRPr="0081081F">
        <w:rPr>
          <w:rStyle w:val="TagStyle"/>
          <w:rtl/>
        </w:rPr>
        <w:t xml:space="preserve"> &lt;&lt; יור &gt;&gt; </w:t>
      </w:r>
      <w:r>
        <w:rPr>
          <w:rtl/>
        </w:rPr>
        <w:t>היו"ר שמחה רוטמן:</w:t>
      </w:r>
      <w:r w:rsidRPr="0081081F">
        <w:rPr>
          <w:rStyle w:val="TagStyle"/>
          <w:rtl/>
        </w:rPr>
        <w:t xml:space="preserve"> &lt;&lt; יור &gt;&gt;</w:t>
      </w:r>
      <w:r>
        <w:rPr>
          <w:rtl/>
        </w:rPr>
        <w:t xml:space="preserve">   </w:t>
      </w:r>
      <w:bookmarkEnd w:id="245"/>
    </w:p>
    <w:p w:rsidR="0081081F" w:rsidRDefault="0081081F" w:rsidP="0081081F">
      <w:pPr>
        <w:pStyle w:val="KeepWithNext"/>
        <w:rPr>
          <w:rtl/>
        </w:rPr>
      </w:pPr>
    </w:p>
    <w:p w:rsidR="0081081F" w:rsidRDefault="0081081F" w:rsidP="0081081F">
      <w:pPr>
        <w:rPr>
          <w:rtl/>
        </w:rPr>
      </w:pPr>
      <w:r>
        <w:rPr>
          <w:rFonts w:hint="cs"/>
          <w:rtl/>
        </w:rPr>
        <w:t xml:space="preserve">- - - </w:t>
      </w:r>
      <w:bookmarkStart w:id="246" w:name="_ETM_Q1_1183430"/>
      <w:bookmarkEnd w:id="246"/>
      <w:r>
        <w:rPr>
          <w:rFonts w:hint="cs"/>
          <w:rtl/>
        </w:rPr>
        <w:t>השלמת חקירה, זה עמ' 7 בהנחיה.</w:t>
      </w:r>
    </w:p>
    <w:p w:rsidR="0081081F" w:rsidRDefault="0081081F" w:rsidP="0081081F">
      <w:pPr>
        <w:rPr>
          <w:rtl/>
        </w:rPr>
      </w:pPr>
      <w:bookmarkStart w:id="247" w:name="_ETM_Q1_1185239"/>
      <w:bookmarkStart w:id="248" w:name="_ETM_Q1_1185320"/>
      <w:bookmarkEnd w:id="247"/>
      <w:bookmarkEnd w:id="248"/>
    </w:p>
    <w:p w:rsidR="0081081F" w:rsidRDefault="0081081F" w:rsidP="0081081F">
      <w:pPr>
        <w:pStyle w:val="a4"/>
        <w:keepNext/>
        <w:rPr>
          <w:rtl/>
        </w:rPr>
      </w:pPr>
      <w:bookmarkStart w:id="249" w:name="ET_speaker_6156_152"/>
      <w:r w:rsidRPr="0081081F">
        <w:rPr>
          <w:rStyle w:val="TagStyle"/>
          <w:rtl/>
        </w:rPr>
        <w:t xml:space="preserve"> &lt;&lt; דובר &gt;&gt; </w:t>
      </w:r>
      <w:r>
        <w:rPr>
          <w:rtl/>
        </w:rPr>
        <w:t>גלעד קריב (העבודה):</w:t>
      </w:r>
      <w:r w:rsidRPr="0081081F">
        <w:rPr>
          <w:rStyle w:val="TagStyle"/>
          <w:rtl/>
        </w:rPr>
        <w:t xml:space="preserve"> &lt;&lt; דובר &gt;&gt;</w:t>
      </w:r>
      <w:r>
        <w:rPr>
          <w:rtl/>
        </w:rPr>
        <w:t xml:space="preserve">   </w:t>
      </w:r>
      <w:bookmarkEnd w:id="249"/>
    </w:p>
    <w:p w:rsidR="0081081F" w:rsidRDefault="0081081F" w:rsidP="0081081F">
      <w:pPr>
        <w:rPr>
          <w:rtl/>
        </w:rPr>
      </w:pPr>
      <w:bookmarkStart w:id="250" w:name="_ETM_Q1_1183299"/>
      <w:bookmarkStart w:id="251" w:name="_ETM_Q1_1183399"/>
      <w:bookmarkEnd w:id="250"/>
      <w:bookmarkEnd w:id="251"/>
    </w:p>
    <w:p w:rsidR="00142692" w:rsidRDefault="00142692" w:rsidP="00142692">
      <w:pPr>
        <w:rPr>
          <w:rtl/>
        </w:rPr>
      </w:pPr>
      <w:r>
        <w:rPr>
          <w:rFonts w:hint="cs"/>
          <w:rtl/>
        </w:rPr>
        <w:t xml:space="preserve">זה </w:t>
      </w:r>
      <w:bookmarkStart w:id="252" w:name="_ETM_Q1_1188641"/>
      <w:bookmarkEnd w:id="252"/>
      <w:r w:rsidR="0081081F">
        <w:rPr>
          <w:rFonts w:hint="cs"/>
          <w:rtl/>
        </w:rPr>
        <w:t>נכלל ב-99%?</w:t>
      </w:r>
    </w:p>
    <w:p w:rsidR="00142692" w:rsidRDefault="00142692" w:rsidP="00142692">
      <w:pPr>
        <w:rPr>
          <w:rtl/>
        </w:rPr>
      </w:pPr>
      <w:bookmarkStart w:id="253" w:name="_ETM_Q1_1191806"/>
      <w:bookmarkStart w:id="254" w:name="_ETM_Q1_1191854"/>
      <w:bookmarkEnd w:id="253"/>
      <w:bookmarkEnd w:id="254"/>
    </w:p>
    <w:p w:rsidR="00142692" w:rsidRDefault="00142692" w:rsidP="00142692">
      <w:pPr>
        <w:pStyle w:val="af6"/>
        <w:keepNext/>
        <w:rPr>
          <w:rtl/>
        </w:rPr>
      </w:pPr>
      <w:bookmarkStart w:id="255" w:name="ET_yor_6157_17"/>
      <w:r w:rsidRPr="00142692">
        <w:rPr>
          <w:rStyle w:val="TagStyle"/>
          <w:rtl/>
        </w:rPr>
        <w:t xml:space="preserve"> &lt;&lt; יור &gt;&gt; </w:t>
      </w:r>
      <w:r>
        <w:rPr>
          <w:rtl/>
        </w:rPr>
        <w:t>היו"ר שמחה רוטמן:</w:t>
      </w:r>
      <w:r w:rsidRPr="00142692">
        <w:rPr>
          <w:rStyle w:val="TagStyle"/>
          <w:rtl/>
        </w:rPr>
        <w:t xml:space="preserve"> &lt;&lt; יור &gt;&gt;</w:t>
      </w:r>
      <w:r>
        <w:rPr>
          <w:rtl/>
        </w:rPr>
        <w:t xml:space="preserve">   </w:t>
      </w:r>
      <w:bookmarkEnd w:id="255"/>
    </w:p>
    <w:p w:rsidR="00142692" w:rsidRDefault="00142692" w:rsidP="00142692">
      <w:pPr>
        <w:pStyle w:val="KeepWithNext"/>
        <w:rPr>
          <w:rtl/>
        </w:rPr>
      </w:pPr>
    </w:p>
    <w:p w:rsidR="0081081F" w:rsidRDefault="0081081F" w:rsidP="00142692">
      <w:pPr>
        <w:rPr>
          <w:rtl/>
        </w:rPr>
      </w:pPr>
      <w:bookmarkStart w:id="256" w:name="_ETM_Q1_1192443"/>
      <w:bookmarkEnd w:id="256"/>
      <w:r>
        <w:rPr>
          <w:rFonts w:hint="cs"/>
          <w:rtl/>
        </w:rPr>
        <w:t xml:space="preserve">שנייה, אסביר. גלעד, אסביר ואתן </w:t>
      </w:r>
      <w:bookmarkStart w:id="257" w:name="_ETM_Q1_1191095"/>
      <w:bookmarkEnd w:id="257"/>
      <w:r>
        <w:rPr>
          <w:rFonts w:hint="cs"/>
          <w:rtl/>
        </w:rPr>
        <w:t xml:space="preserve">להם להסביר. תן לי קודם להציף את השאלות. </w:t>
      </w:r>
      <w:bookmarkStart w:id="258" w:name="_ETM_Q1_1197138"/>
      <w:bookmarkEnd w:id="258"/>
      <w:r>
        <w:rPr>
          <w:rFonts w:hint="cs"/>
          <w:rtl/>
        </w:rPr>
        <w:t>אני שמח שכיוונתי, מאחר ו - - -</w:t>
      </w:r>
    </w:p>
    <w:p w:rsidR="00142692" w:rsidRDefault="00142692" w:rsidP="00142692">
      <w:pPr>
        <w:rPr>
          <w:rtl/>
        </w:rPr>
      </w:pPr>
      <w:bookmarkStart w:id="259" w:name="_ETM_Q1_1189565"/>
      <w:bookmarkStart w:id="260" w:name="_ETM_Q1_1189663"/>
      <w:bookmarkStart w:id="261" w:name="_ETM_Q1_1199089"/>
      <w:bookmarkStart w:id="262" w:name="_ETM_Q1_1199124"/>
      <w:bookmarkStart w:id="263" w:name="_ETM_Q1_1200623"/>
      <w:bookmarkEnd w:id="259"/>
      <w:bookmarkEnd w:id="260"/>
      <w:bookmarkEnd w:id="261"/>
      <w:bookmarkEnd w:id="262"/>
      <w:bookmarkEnd w:id="263"/>
    </w:p>
    <w:p w:rsidR="00142692" w:rsidRDefault="00142692" w:rsidP="00142692">
      <w:pPr>
        <w:pStyle w:val="af9"/>
        <w:keepNext/>
        <w:rPr>
          <w:rtl/>
        </w:rPr>
      </w:pPr>
      <w:bookmarkStart w:id="264" w:name="ET_guest_518815_18"/>
      <w:r w:rsidRPr="00142692">
        <w:rPr>
          <w:rStyle w:val="TagStyle"/>
          <w:rtl/>
        </w:rPr>
        <w:t xml:space="preserve"> &lt;&lt; אורח &gt;&gt; </w:t>
      </w:r>
      <w:r>
        <w:rPr>
          <w:rtl/>
        </w:rPr>
        <w:t>שלמה למברגר:</w:t>
      </w:r>
      <w:r w:rsidRPr="00142692">
        <w:rPr>
          <w:rStyle w:val="TagStyle"/>
          <w:rtl/>
        </w:rPr>
        <w:t xml:space="preserve"> &lt;&lt; אורח &gt;&gt;</w:t>
      </w:r>
      <w:r>
        <w:rPr>
          <w:rtl/>
        </w:rPr>
        <w:t xml:space="preserve">   </w:t>
      </w:r>
      <w:bookmarkEnd w:id="264"/>
    </w:p>
    <w:p w:rsidR="00142692" w:rsidRDefault="00142692" w:rsidP="00142692">
      <w:pPr>
        <w:pStyle w:val="KeepWithNext"/>
        <w:rPr>
          <w:rtl/>
        </w:rPr>
      </w:pPr>
    </w:p>
    <w:p w:rsidR="00142692" w:rsidRDefault="006265E7" w:rsidP="00142692">
      <w:pPr>
        <w:rPr>
          <w:rtl/>
        </w:rPr>
      </w:pPr>
      <w:bookmarkStart w:id="265" w:name="_ETM_Q1_1200990"/>
      <w:bookmarkStart w:id="266" w:name="_ETM_Q1_1201030"/>
      <w:bookmarkEnd w:id="265"/>
      <w:bookmarkEnd w:id="266"/>
      <w:r>
        <w:rPr>
          <w:rFonts w:hint="cs"/>
          <w:rtl/>
        </w:rPr>
        <w:t xml:space="preserve">לא רק שכיוונת, </w:t>
      </w:r>
      <w:r w:rsidR="00142692">
        <w:rPr>
          <w:rFonts w:hint="cs"/>
          <w:rtl/>
        </w:rPr>
        <w:t xml:space="preserve">היועצת הבהירה את זה </w:t>
      </w:r>
      <w:bookmarkStart w:id="267" w:name="_ETM_Q1_1204497"/>
      <w:bookmarkEnd w:id="267"/>
      <w:r w:rsidR="00142692">
        <w:rPr>
          <w:rFonts w:hint="cs"/>
          <w:rtl/>
        </w:rPr>
        <w:t>ב</w:t>
      </w:r>
      <w:r>
        <w:rPr>
          <w:rFonts w:hint="cs"/>
          <w:rtl/>
        </w:rPr>
        <w:t>אופן מפורש ב</w:t>
      </w:r>
      <w:r w:rsidR="00142692">
        <w:rPr>
          <w:rFonts w:hint="cs"/>
          <w:rtl/>
        </w:rPr>
        <w:t>תיק</w:t>
      </w:r>
      <w:r>
        <w:rPr>
          <w:rFonts w:hint="cs"/>
          <w:rtl/>
        </w:rPr>
        <w:t>ון שביצענו לאחרונה. בגלל שהיו - - -</w:t>
      </w:r>
    </w:p>
    <w:p w:rsidR="00142692" w:rsidRDefault="00142692" w:rsidP="00142692">
      <w:pPr>
        <w:rPr>
          <w:rtl/>
        </w:rPr>
      </w:pPr>
      <w:bookmarkStart w:id="268" w:name="_ETM_Q1_1212737"/>
      <w:bookmarkStart w:id="269" w:name="_ETM_Q1_1212803"/>
      <w:bookmarkEnd w:id="268"/>
      <w:bookmarkEnd w:id="269"/>
    </w:p>
    <w:p w:rsidR="00142692" w:rsidRDefault="00142692" w:rsidP="00142692">
      <w:pPr>
        <w:pStyle w:val="af6"/>
        <w:keepNext/>
        <w:rPr>
          <w:rtl/>
        </w:rPr>
      </w:pPr>
      <w:bookmarkStart w:id="270" w:name="ET_yor_6157_19"/>
      <w:r w:rsidRPr="00142692">
        <w:rPr>
          <w:rStyle w:val="TagStyle"/>
          <w:rtl/>
        </w:rPr>
        <w:t xml:space="preserve"> &lt;&lt; יור &gt;&gt; </w:t>
      </w:r>
      <w:r>
        <w:rPr>
          <w:rtl/>
        </w:rPr>
        <w:t>היו"ר שמחה רוטמן:</w:t>
      </w:r>
      <w:r w:rsidRPr="00142692">
        <w:rPr>
          <w:rStyle w:val="TagStyle"/>
          <w:rtl/>
        </w:rPr>
        <w:t xml:space="preserve"> &lt;&lt; יור &gt;&gt;</w:t>
      </w:r>
      <w:r>
        <w:rPr>
          <w:rtl/>
        </w:rPr>
        <w:t xml:space="preserve">   </w:t>
      </w:r>
      <w:bookmarkEnd w:id="270"/>
    </w:p>
    <w:p w:rsidR="00142692" w:rsidRDefault="00142692" w:rsidP="00142692">
      <w:pPr>
        <w:pStyle w:val="KeepWithNext"/>
        <w:rPr>
          <w:rtl/>
        </w:rPr>
      </w:pPr>
    </w:p>
    <w:p w:rsidR="006265E7" w:rsidRDefault="006265E7" w:rsidP="00142692">
      <w:pPr>
        <w:rPr>
          <w:rtl/>
        </w:rPr>
      </w:pPr>
      <w:bookmarkStart w:id="271" w:name="_ETM_Q1_1209960"/>
      <w:bookmarkEnd w:id="271"/>
      <w:r>
        <w:rPr>
          <w:rFonts w:hint="cs"/>
          <w:rtl/>
        </w:rPr>
        <w:t>באיזה תיקון?</w:t>
      </w:r>
      <w:bookmarkStart w:id="272" w:name="_ETM_Q1_1206404"/>
      <w:bookmarkEnd w:id="272"/>
    </w:p>
    <w:p w:rsidR="006265E7" w:rsidRDefault="006265E7" w:rsidP="00142692">
      <w:pPr>
        <w:rPr>
          <w:rtl/>
        </w:rPr>
      </w:pPr>
      <w:bookmarkStart w:id="273" w:name="_ETM_Q1_1206475"/>
      <w:bookmarkEnd w:id="273"/>
    </w:p>
    <w:p w:rsidR="006265E7" w:rsidRDefault="006265E7" w:rsidP="006265E7">
      <w:pPr>
        <w:pStyle w:val="af9"/>
        <w:keepNext/>
        <w:rPr>
          <w:rtl/>
        </w:rPr>
      </w:pPr>
      <w:bookmarkStart w:id="274" w:name="ET_guest_518815_153"/>
      <w:r w:rsidRPr="006265E7">
        <w:rPr>
          <w:rStyle w:val="TagStyle"/>
          <w:rtl/>
        </w:rPr>
        <w:t xml:space="preserve"> &lt;&lt; אורח &gt;&gt; </w:t>
      </w:r>
      <w:r>
        <w:rPr>
          <w:rtl/>
        </w:rPr>
        <w:t>שלמה למברגר:</w:t>
      </w:r>
      <w:r w:rsidRPr="006265E7">
        <w:rPr>
          <w:rStyle w:val="TagStyle"/>
          <w:rtl/>
        </w:rPr>
        <w:t xml:space="preserve"> &lt;&lt; אורח &gt;&gt;</w:t>
      </w:r>
      <w:r>
        <w:rPr>
          <w:rtl/>
        </w:rPr>
        <w:t xml:space="preserve">   </w:t>
      </w:r>
      <w:bookmarkEnd w:id="274"/>
    </w:p>
    <w:p w:rsidR="006265E7" w:rsidRDefault="006265E7" w:rsidP="006265E7">
      <w:pPr>
        <w:pStyle w:val="KeepWithNext"/>
        <w:rPr>
          <w:rtl/>
        </w:rPr>
      </w:pPr>
    </w:p>
    <w:p w:rsidR="006265E7" w:rsidRDefault="006265E7" w:rsidP="006265E7">
      <w:pPr>
        <w:rPr>
          <w:rtl/>
        </w:rPr>
      </w:pPr>
      <w:r w:rsidRPr="007B1741">
        <w:rPr>
          <w:rFonts w:hint="cs"/>
          <w:rtl/>
        </w:rPr>
        <w:t xml:space="preserve">בתיקון מאפריל </w:t>
      </w:r>
      <w:bookmarkStart w:id="275" w:name="_ETM_Q1_1205890"/>
      <w:bookmarkEnd w:id="275"/>
      <w:r w:rsidRPr="007B1741">
        <w:rPr>
          <w:rFonts w:hint="cs"/>
          <w:rtl/>
        </w:rPr>
        <w:t>האחרון. היה תיקון</w:t>
      </w:r>
      <w:r w:rsidR="008E47E7" w:rsidRPr="007B1741">
        <w:rPr>
          <w:rFonts w:hint="cs"/>
          <w:rtl/>
        </w:rPr>
        <w:t xml:space="preserve"> להנחיה</w:t>
      </w:r>
      <w:r w:rsidRPr="007B1741">
        <w:rPr>
          <w:rFonts w:hint="cs"/>
          <w:rtl/>
        </w:rPr>
        <w:t>.</w:t>
      </w:r>
      <w:r>
        <w:rPr>
          <w:rFonts w:hint="cs"/>
          <w:rtl/>
        </w:rPr>
        <w:t xml:space="preserve"> </w:t>
      </w:r>
    </w:p>
    <w:p w:rsidR="008E47E7" w:rsidRDefault="008E47E7" w:rsidP="006265E7">
      <w:pPr>
        <w:rPr>
          <w:rtl/>
        </w:rPr>
      </w:pPr>
    </w:p>
    <w:p w:rsidR="007B1741" w:rsidRDefault="007B1741" w:rsidP="007B1741">
      <w:pPr>
        <w:pStyle w:val="af6"/>
        <w:keepNext/>
        <w:rPr>
          <w:rtl/>
        </w:rPr>
      </w:pPr>
      <w:r w:rsidRPr="007B1741">
        <w:rPr>
          <w:rStyle w:val="TagStyle"/>
          <w:rtl/>
        </w:rPr>
        <w:t xml:space="preserve"> &lt;&lt; יור &gt;&gt; </w:t>
      </w:r>
      <w:r>
        <w:rPr>
          <w:rtl/>
        </w:rPr>
        <w:t>היו"ר שמחה רוטמן:</w:t>
      </w:r>
      <w:r w:rsidRPr="007B1741">
        <w:rPr>
          <w:rStyle w:val="TagStyle"/>
          <w:rtl/>
        </w:rPr>
        <w:t xml:space="preserve"> &lt;&lt; יור &gt;&gt;</w:t>
      </w:r>
      <w:r>
        <w:rPr>
          <w:rtl/>
        </w:rPr>
        <w:t xml:space="preserve">   </w:t>
      </w:r>
    </w:p>
    <w:p w:rsidR="007B1741" w:rsidRDefault="007B1741" w:rsidP="007B1741">
      <w:pPr>
        <w:pStyle w:val="KeepWithNext"/>
        <w:rPr>
          <w:rtl/>
        </w:rPr>
      </w:pPr>
    </w:p>
    <w:p w:rsidR="007B1741" w:rsidRDefault="007B1741" w:rsidP="007B1741">
      <w:pPr>
        <w:rPr>
          <w:rtl/>
        </w:rPr>
      </w:pPr>
      <w:r>
        <w:rPr>
          <w:rFonts w:hint="cs"/>
          <w:rtl/>
        </w:rPr>
        <w:t>מה, יש עוד תיקון להנחיה?</w:t>
      </w:r>
    </w:p>
    <w:p w:rsidR="007B1741" w:rsidRDefault="007B1741" w:rsidP="007B1741">
      <w:pPr>
        <w:rPr>
          <w:rtl/>
        </w:rPr>
      </w:pPr>
    </w:p>
    <w:p w:rsidR="007B1741" w:rsidRDefault="007B1741" w:rsidP="007B1741">
      <w:pPr>
        <w:pStyle w:val="-"/>
        <w:keepNext/>
        <w:rPr>
          <w:rtl/>
        </w:rPr>
      </w:pPr>
      <w:bookmarkStart w:id="276" w:name="ET_speakercontinue_518815_155"/>
      <w:r w:rsidRPr="007B1741">
        <w:rPr>
          <w:rStyle w:val="TagStyle"/>
          <w:rtl/>
        </w:rPr>
        <w:t xml:space="preserve"> &lt;&lt; דובר_המשך &gt;&gt; </w:t>
      </w:r>
      <w:r>
        <w:rPr>
          <w:rtl/>
        </w:rPr>
        <w:t>שלמה למברגר:</w:t>
      </w:r>
      <w:r w:rsidRPr="007B1741">
        <w:rPr>
          <w:rStyle w:val="TagStyle"/>
          <w:rtl/>
        </w:rPr>
        <w:t xml:space="preserve"> &lt;&lt; דובר_המשך &gt;&gt;</w:t>
      </w:r>
      <w:r>
        <w:rPr>
          <w:rtl/>
        </w:rPr>
        <w:t xml:space="preserve">   </w:t>
      </w:r>
      <w:bookmarkEnd w:id="276"/>
    </w:p>
    <w:p w:rsidR="007B1741" w:rsidRDefault="007B1741" w:rsidP="007B1741">
      <w:pPr>
        <w:pStyle w:val="KeepWithNext"/>
        <w:rPr>
          <w:rtl/>
        </w:rPr>
      </w:pPr>
    </w:p>
    <w:p w:rsidR="007B1741" w:rsidRDefault="007B1741" w:rsidP="007B1741">
      <w:pPr>
        <w:rPr>
          <w:rtl/>
        </w:rPr>
      </w:pPr>
      <w:r>
        <w:rPr>
          <w:rFonts w:hint="cs"/>
          <w:rtl/>
        </w:rPr>
        <w:t xml:space="preserve">באפריל האחרון </w:t>
      </w:r>
      <w:bookmarkStart w:id="277" w:name="_ETM_Q1_1211961"/>
      <w:bookmarkEnd w:id="277"/>
      <w:r>
        <w:rPr>
          <w:rFonts w:hint="cs"/>
          <w:rtl/>
        </w:rPr>
        <w:t xml:space="preserve">היו שורה של דברים שנותרו בסימן שאלה או לא היו </w:t>
      </w:r>
      <w:bookmarkStart w:id="278" w:name="_ETM_Q1_1213674"/>
      <w:bookmarkEnd w:id="278"/>
      <w:r>
        <w:rPr>
          <w:rFonts w:hint="cs"/>
          <w:rtl/>
        </w:rPr>
        <w:t>מספיק ברורים. באפריל - - -</w:t>
      </w:r>
    </w:p>
    <w:p w:rsidR="007B1741" w:rsidRDefault="007B1741" w:rsidP="007B1741">
      <w:pPr>
        <w:rPr>
          <w:rtl/>
        </w:rPr>
      </w:pPr>
      <w:bookmarkStart w:id="279" w:name="_ETM_Q1_1215049"/>
      <w:bookmarkStart w:id="280" w:name="_ETM_Q1_1215123"/>
      <w:bookmarkEnd w:id="279"/>
      <w:bookmarkEnd w:id="280"/>
    </w:p>
    <w:p w:rsidR="007B1741" w:rsidRDefault="007B1741" w:rsidP="007B1741">
      <w:pPr>
        <w:pStyle w:val="af6"/>
        <w:keepNext/>
        <w:rPr>
          <w:rtl/>
        </w:rPr>
      </w:pPr>
      <w:r w:rsidRPr="007B1741">
        <w:rPr>
          <w:rStyle w:val="TagStyle"/>
          <w:rtl/>
        </w:rPr>
        <w:t xml:space="preserve"> &lt;&lt; יור &gt;&gt; </w:t>
      </w:r>
      <w:r>
        <w:rPr>
          <w:rtl/>
        </w:rPr>
        <w:t>היו"ר שמחה רוטמן:</w:t>
      </w:r>
      <w:r w:rsidRPr="007B1741">
        <w:rPr>
          <w:rStyle w:val="TagStyle"/>
          <w:rtl/>
        </w:rPr>
        <w:t xml:space="preserve"> &lt;&lt; יור &gt;&gt;</w:t>
      </w:r>
      <w:r>
        <w:rPr>
          <w:rtl/>
        </w:rPr>
        <w:t xml:space="preserve">   </w:t>
      </w:r>
    </w:p>
    <w:p w:rsidR="007B1741" w:rsidRDefault="007B1741" w:rsidP="007B1741">
      <w:pPr>
        <w:pStyle w:val="KeepWithNext"/>
        <w:rPr>
          <w:rtl/>
        </w:rPr>
      </w:pPr>
    </w:p>
    <w:p w:rsidR="007B1741" w:rsidRDefault="007B1741" w:rsidP="007B1741">
      <w:pPr>
        <w:rPr>
          <w:rtl/>
        </w:rPr>
      </w:pPr>
      <w:bookmarkStart w:id="281" w:name="_ETM_Q1_1216744"/>
      <w:bookmarkEnd w:id="281"/>
      <w:r>
        <w:rPr>
          <w:rFonts w:hint="cs"/>
          <w:rtl/>
        </w:rPr>
        <w:t xml:space="preserve">להנחיה? בדקתי לפני הדיון </w:t>
      </w:r>
      <w:bookmarkStart w:id="282" w:name="_ETM_Q1_1219591"/>
      <w:bookmarkEnd w:id="282"/>
      <w:r>
        <w:rPr>
          <w:rFonts w:hint="cs"/>
          <w:rtl/>
        </w:rPr>
        <w:t xml:space="preserve">מה הנוסח המעודכן שבאתר. אז זה עוד לא עודכן באתר </w:t>
      </w:r>
      <w:bookmarkStart w:id="283" w:name="_ETM_Q1_1221667"/>
      <w:bookmarkEnd w:id="283"/>
      <w:r>
        <w:rPr>
          <w:rFonts w:hint="cs"/>
          <w:rtl/>
        </w:rPr>
        <w:t>אפילו.</w:t>
      </w:r>
      <w:bookmarkStart w:id="284" w:name="_ETM_Q1_1221866"/>
      <w:bookmarkEnd w:id="284"/>
    </w:p>
    <w:p w:rsidR="007B1741" w:rsidRDefault="007B1741" w:rsidP="007B1741">
      <w:pPr>
        <w:rPr>
          <w:rtl/>
        </w:rPr>
      </w:pPr>
      <w:bookmarkStart w:id="285" w:name="_ETM_Q1_1222028"/>
      <w:bookmarkEnd w:id="285"/>
    </w:p>
    <w:p w:rsidR="007B1741" w:rsidRDefault="007B1741" w:rsidP="007B1741">
      <w:pPr>
        <w:pStyle w:val="af5"/>
        <w:keepNext/>
        <w:rPr>
          <w:rtl/>
        </w:rPr>
      </w:pPr>
      <w:bookmarkStart w:id="286" w:name="ET_interruption_קריאה_157"/>
      <w:r w:rsidRPr="007B1741">
        <w:rPr>
          <w:rStyle w:val="TagStyle"/>
          <w:rtl/>
        </w:rPr>
        <w:t xml:space="preserve"> &lt;&lt; קריאה &gt;&gt; </w:t>
      </w:r>
      <w:r>
        <w:rPr>
          <w:rtl/>
        </w:rPr>
        <w:t>קריאה:</w:t>
      </w:r>
      <w:r w:rsidRPr="007B1741">
        <w:rPr>
          <w:rStyle w:val="TagStyle"/>
          <w:rtl/>
        </w:rPr>
        <w:t xml:space="preserve"> &lt;&lt; קריאה &gt;&gt;</w:t>
      </w:r>
      <w:r>
        <w:rPr>
          <w:rtl/>
        </w:rPr>
        <w:t xml:space="preserve">   </w:t>
      </w:r>
      <w:bookmarkEnd w:id="286"/>
    </w:p>
    <w:p w:rsidR="007B1741" w:rsidRDefault="007B1741" w:rsidP="007B1741">
      <w:pPr>
        <w:pStyle w:val="KeepWithNext"/>
        <w:rPr>
          <w:rtl/>
        </w:rPr>
      </w:pPr>
    </w:p>
    <w:p w:rsidR="007B1741" w:rsidRDefault="007B1741" w:rsidP="007B1741">
      <w:pPr>
        <w:rPr>
          <w:rtl/>
        </w:rPr>
      </w:pPr>
      <w:r>
        <w:rPr>
          <w:rFonts w:hint="cs"/>
          <w:rtl/>
        </w:rPr>
        <w:t>זה מופיע.</w:t>
      </w:r>
    </w:p>
    <w:p w:rsidR="007B1741" w:rsidRDefault="007B1741" w:rsidP="007B1741">
      <w:pPr>
        <w:rPr>
          <w:rtl/>
        </w:rPr>
      </w:pPr>
      <w:bookmarkStart w:id="287" w:name="_ETM_Q1_1223019"/>
      <w:bookmarkStart w:id="288" w:name="_ETM_Q1_1223129"/>
      <w:bookmarkEnd w:id="287"/>
      <w:bookmarkEnd w:id="288"/>
    </w:p>
    <w:p w:rsidR="007B1741" w:rsidRDefault="007B1741" w:rsidP="007B1741">
      <w:pPr>
        <w:pStyle w:val="af6"/>
        <w:keepNext/>
        <w:rPr>
          <w:rtl/>
        </w:rPr>
      </w:pPr>
      <w:r w:rsidRPr="007B1741">
        <w:rPr>
          <w:rStyle w:val="TagStyle"/>
          <w:rtl/>
        </w:rPr>
        <w:t xml:space="preserve"> &lt;&lt; יור &gt;&gt; </w:t>
      </w:r>
      <w:r>
        <w:rPr>
          <w:rtl/>
        </w:rPr>
        <w:t>היו"ר שמחה רוטמן:</w:t>
      </w:r>
      <w:r w:rsidRPr="007B1741">
        <w:rPr>
          <w:rStyle w:val="TagStyle"/>
          <w:rtl/>
        </w:rPr>
        <w:t xml:space="preserve"> &lt;&lt; יור &gt;&gt;</w:t>
      </w:r>
      <w:r>
        <w:rPr>
          <w:rtl/>
        </w:rPr>
        <w:t xml:space="preserve">   </w:t>
      </w:r>
    </w:p>
    <w:p w:rsidR="007B1741" w:rsidRDefault="007B1741" w:rsidP="007B1741">
      <w:pPr>
        <w:pStyle w:val="KeepWithNext"/>
        <w:rPr>
          <w:rtl/>
        </w:rPr>
      </w:pPr>
    </w:p>
    <w:p w:rsidR="007B1741" w:rsidRDefault="007B1741" w:rsidP="007B1741">
      <w:pPr>
        <w:rPr>
          <w:rtl/>
        </w:rPr>
      </w:pPr>
      <w:bookmarkStart w:id="289" w:name="_ETM_Q1_1224610"/>
      <w:bookmarkEnd w:id="289"/>
      <w:r>
        <w:rPr>
          <w:rFonts w:hint="cs"/>
          <w:rtl/>
        </w:rPr>
        <w:t>מתי עלה לאתר? אני אולי לא מעודכן לדקות האחרונות.</w:t>
      </w:r>
    </w:p>
    <w:p w:rsidR="007B1741" w:rsidRDefault="007B1741" w:rsidP="007B1741">
      <w:pPr>
        <w:rPr>
          <w:rtl/>
        </w:rPr>
      </w:pPr>
      <w:bookmarkStart w:id="290" w:name="_ETM_Q1_1225200"/>
      <w:bookmarkStart w:id="291" w:name="_ETM_Q1_1225318"/>
      <w:bookmarkEnd w:id="290"/>
      <w:bookmarkEnd w:id="291"/>
    </w:p>
    <w:p w:rsidR="007B1741" w:rsidRDefault="007B1741" w:rsidP="007B1741">
      <w:pPr>
        <w:pStyle w:val="af5"/>
        <w:keepNext/>
        <w:rPr>
          <w:rtl/>
        </w:rPr>
      </w:pPr>
      <w:bookmarkStart w:id="292" w:name="_ETM_Q1_1226129"/>
      <w:bookmarkStart w:id="293" w:name="_ETM_Q1_1226232"/>
      <w:bookmarkEnd w:id="292"/>
      <w:bookmarkEnd w:id="293"/>
      <w:r w:rsidRPr="007B1741">
        <w:rPr>
          <w:rStyle w:val="TagStyle"/>
          <w:rtl/>
        </w:rPr>
        <w:t xml:space="preserve">&lt;&lt; קריאה &gt;&gt; </w:t>
      </w:r>
      <w:r>
        <w:rPr>
          <w:rtl/>
        </w:rPr>
        <w:t>קריאה:</w:t>
      </w:r>
      <w:r w:rsidRPr="007B1741">
        <w:rPr>
          <w:rStyle w:val="TagStyle"/>
          <w:rtl/>
        </w:rPr>
        <w:t xml:space="preserve"> &lt;&lt; קריאה &gt;&gt;</w:t>
      </w:r>
      <w:r>
        <w:rPr>
          <w:rtl/>
        </w:rPr>
        <w:t xml:space="preserve">   </w:t>
      </w:r>
    </w:p>
    <w:p w:rsidR="007B1741" w:rsidRDefault="007B1741" w:rsidP="007B1741">
      <w:pPr>
        <w:rPr>
          <w:rtl/>
        </w:rPr>
      </w:pPr>
    </w:p>
    <w:p w:rsidR="007B1741" w:rsidRPr="007B1741" w:rsidRDefault="007B1741" w:rsidP="007B1741">
      <w:pPr>
        <w:rPr>
          <w:rtl/>
        </w:rPr>
      </w:pPr>
      <w:bookmarkStart w:id="294" w:name="_ETM_Q1_1226080"/>
      <w:bookmarkStart w:id="295" w:name="_ETM_Q1_1226175"/>
      <w:bookmarkEnd w:id="294"/>
      <w:bookmarkEnd w:id="295"/>
      <w:r>
        <w:rPr>
          <w:rFonts w:hint="cs"/>
          <w:rtl/>
        </w:rPr>
        <w:t xml:space="preserve">ביום </w:t>
      </w:r>
      <w:bookmarkStart w:id="296" w:name="_ETM_Q1_1228575"/>
      <w:bookmarkEnd w:id="296"/>
      <w:r>
        <w:rPr>
          <w:rFonts w:hint="cs"/>
          <w:rtl/>
        </w:rPr>
        <w:t>פרסום ההנחיה.</w:t>
      </w:r>
    </w:p>
    <w:p w:rsidR="007B1741" w:rsidRDefault="007B1741" w:rsidP="007B1741">
      <w:pPr>
        <w:rPr>
          <w:rtl/>
        </w:rPr>
      </w:pPr>
    </w:p>
    <w:p w:rsidR="007B1741" w:rsidRDefault="007B1741" w:rsidP="007B1741">
      <w:pPr>
        <w:pStyle w:val="af6"/>
        <w:keepNext/>
        <w:rPr>
          <w:rtl/>
        </w:rPr>
      </w:pPr>
      <w:bookmarkStart w:id="297" w:name="ET_yor_6157_159"/>
      <w:r w:rsidRPr="007B1741">
        <w:rPr>
          <w:rStyle w:val="TagStyle"/>
          <w:rtl/>
        </w:rPr>
        <w:t xml:space="preserve"> &lt;&lt; יור &gt;&gt; </w:t>
      </w:r>
      <w:r>
        <w:rPr>
          <w:rtl/>
        </w:rPr>
        <w:t>היו"ר שמחה רוטמן:</w:t>
      </w:r>
      <w:r w:rsidRPr="007B1741">
        <w:rPr>
          <w:rStyle w:val="TagStyle"/>
          <w:rtl/>
        </w:rPr>
        <w:t xml:space="preserve"> &lt;&lt; יור &gt;&gt;</w:t>
      </w:r>
      <w:r>
        <w:rPr>
          <w:rtl/>
        </w:rPr>
        <w:t xml:space="preserve">   </w:t>
      </w:r>
      <w:bookmarkEnd w:id="297"/>
    </w:p>
    <w:p w:rsidR="007B1741" w:rsidRDefault="007B1741" w:rsidP="007B1741">
      <w:pPr>
        <w:pStyle w:val="KeepWithNext"/>
        <w:rPr>
          <w:rtl/>
        </w:rPr>
      </w:pPr>
    </w:p>
    <w:p w:rsidR="007B1741" w:rsidRDefault="007B1741" w:rsidP="007B1741">
      <w:pPr>
        <w:rPr>
          <w:rtl/>
        </w:rPr>
      </w:pPr>
      <w:bookmarkStart w:id="298" w:name="_ETM_Q1_1229820"/>
      <w:bookmarkEnd w:id="298"/>
      <w:r>
        <w:rPr>
          <w:rFonts w:hint="cs"/>
          <w:rtl/>
        </w:rPr>
        <w:t xml:space="preserve">הבנתי. אז יש עוד הנחיה חדשה יותר. עכשיו נשאלת </w:t>
      </w:r>
      <w:bookmarkStart w:id="299" w:name="_ETM_Q1_1233315"/>
      <w:bookmarkEnd w:id="299"/>
      <w:r>
        <w:rPr>
          <w:rFonts w:hint="cs"/>
          <w:rtl/>
        </w:rPr>
        <w:t xml:space="preserve">השאלה </w:t>
      </w:r>
      <w:r>
        <w:rPr>
          <w:rFonts w:hint="eastAsia"/>
        </w:rPr>
        <w:t>–</w:t>
      </w:r>
      <w:r>
        <w:rPr>
          <w:rFonts w:hint="cs"/>
          <w:rtl/>
        </w:rPr>
        <w:t xml:space="preserve"> את הדיווח שתגישו ב-1 בספטמבר, בקרוב, זה יהיה </w:t>
      </w:r>
      <w:bookmarkStart w:id="300" w:name="_ETM_Q1_1238285"/>
      <w:bookmarkEnd w:id="300"/>
      <w:r>
        <w:rPr>
          <w:rFonts w:hint="cs"/>
          <w:rtl/>
        </w:rPr>
        <w:t>לפי ההנחיה העדכנית?</w:t>
      </w:r>
      <w:bookmarkStart w:id="301" w:name="_ETM_Q1_1240358"/>
      <w:bookmarkEnd w:id="301"/>
    </w:p>
    <w:p w:rsidR="008E47E7" w:rsidRDefault="008E47E7" w:rsidP="006265E7">
      <w:pPr>
        <w:rPr>
          <w:rtl/>
        </w:rPr>
      </w:pPr>
      <w:bookmarkStart w:id="302" w:name="_ETM_Q1_1240481"/>
      <w:bookmarkEnd w:id="302"/>
    </w:p>
    <w:p w:rsidR="00253086" w:rsidRDefault="007B1741" w:rsidP="007B1741">
      <w:pPr>
        <w:rPr>
          <w:rtl/>
        </w:rPr>
      </w:pPr>
      <w:bookmarkStart w:id="303" w:name="_ETM_Q1_1241750"/>
      <w:bookmarkStart w:id="304" w:name="_ETM_Q1_1241836"/>
      <w:bookmarkEnd w:id="303"/>
      <w:bookmarkEnd w:id="304"/>
      <w:r>
        <w:rPr>
          <w:rFonts w:hint="cs"/>
          <w:rtl/>
        </w:rPr>
        <w:t xml:space="preserve">בקיצור, תענוג ביכולת להשוות דיווחים ולעשות מעקב לאורך </w:t>
      </w:r>
      <w:bookmarkStart w:id="305" w:name="_ETM_Q1_1242745"/>
      <w:bookmarkEnd w:id="305"/>
      <w:r>
        <w:rPr>
          <w:rFonts w:hint="cs"/>
          <w:rtl/>
        </w:rPr>
        <w:t xml:space="preserve">זמן. </w:t>
      </w:r>
      <w:bookmarkStart w:id="306" w:name="_ETM_Q1_1244787"/>
      <w:bookmarkStart w:id="307" w:name="_ETM_Q1_1244838"/>
      <w:bookmarkEnd w:id="306"/>
      <w:bookmarkEnd w:id="307"/>
    </w:p>
    <w:p w:rsidR="00253086" w:rsidRDefault="00253086" w:rsidP="00142692">
      <w:pPr>
        <w:rPr>
          <w:rtl/>
        </w:rPr>
      </w:pPr>
      <w:bookmarkStart w:id="308" w:name="_ETM_Q1_1247498"/>
      <w:bookmarkStart w:id="309" w:name="_ETM_Q1_1247541"/>
      <w:bookmarkStart w:id="310" w:name="_ETM_Q1_1249434"/>
      <w:bookmarkEnd w:id="308"/>
      <w:bookmarkEnd w:id="309"/>
      <w:bookmarkEnd w:id="310"/>
    </w:p>
    <w:p w:rsidR="00253086" w:rsidRDefault="00253086" w:rsidP="00253086">
      <w:pPr>
        <w:pStyle w:val="a4"/>
        <w:keepNext/>
        <w:rPr>
          <w:rtl/>
        </w:rPr>
      </w:pPr>
      <w:bookmarkStart w:id="311" w:name="ET_speaker_5068_21"/>
      <w:r w:rsidRPr="00253086">
        <w:rPr>
          <w:rStyle w:val="TagStyle"/>
          <w:rtl/>
        </w:rPr>
        <w:t xml:space="preserve"> &lt;&lt; דובר &gt;&gt; </w:t>
      </w:r>
      <w:r>
        <w:rPr>
          <w:rtl/>
        </w:rPr>
        <w:t>קארין אלהרר (יש עתיד):</w:t>
      </w:r>
      <w:r w:rsidRPr="00253086">
        <w:rPr>
          <w:rStyle w:val="TagStyle"/>
          <w:rtl/>
        </w:rPr>
        <w:t xml:space="preserve"> &lt;&lt; דובר &gt;&gt;</w:t>
      </w:r>
      <w:r>
        <w:rPr>
          <w:rtl/>
        </w:rPr>
        <w:t xml:space="preserve">   </w:t>
      </w:r>
      <w:bookmarkEnd w:id="311"/>
    </w:p>
    <w:p w:rsidR="00253086" w:rsidRDefault="00253086" w:rsidP="00253086">
      <w:pPr>
        <w:pStyle w:val="KeepWithNext"/>
        <w:rPr>
          <w:rtl/>
        </w:rPr>
      </w:pPr>
    </w:p>
    <w:p w:rsidR="00253086" w:rsidRPr="00253086" w:rsidRDefault="007B1741" w:rsidP="00253086">
      <w:pPr>
        <w:rPr>
          <w:rtl/>
        </w:rPr>
      </w:pPr>
      <w:bookmarkStart w:id="312" w:name="_ETM_Q1_1249782"/>
      <w:bookmarkStart w:id="313" w:name="_ETM_Q1_1249811"/>
      <w:bookmarkEnd w:id="312"/>
      <w:bookmarkEnd w:id="313"/>
      <w:r>
        <w:rPr>
          <w:rFonts w:hint="cs"/>
          <w:rtl/>
        </w:rPr>
        <w:t>רגע, אבל אפשר להבין מה אומרת ההנחיה?</w:t>
      </w:r>
    </w:p>
    <w:p w:rsidR="00253086" w:rsidRDefault="00253086" w:rsidP="00142692">
      <w:pPr>
        <w:rPr>
          <w:rtl/>
        </w:rPr>
      </w:pPr>
      <w:bookmarkStart w:id="314" w:name="_ETM_Q1_1245243"/>
      <w:bookmarkStart w:id="315" w:name="_ETM_Q1_1245291"/>
      <w:bookmarkEnd w:id="314"/>
      <w:bookmarkEnd w:id="315"/>
    </w:p>
    <w:p w:rsidR="00253086" w:rsidRDefault="00253086" w:rsidP="00253086">
      <w:pPr>
        <w:pStyle w:val="af6"/>
        <w:keepNext/>
        <w:rPr>
          <w:rtl/>
        </w:rPr>
      </w:pPr>
      <w:bookmarkStart w:id="316" w:name="ET_yor_6157_20"/>
      <w:r w:rsidRPr="00253086">
        <w:rPr>
          <w:rStyle w:val="TagStyle"/>
          <w:rtl/>
        </w:rPr>
        <w:t xml:space="preserve"> &lt;&lt; יור &gt;&gt; </w:t>
      </w:r>
      <w:r>
        <w:rPr>
          <w:rtl/>
        </w:rPr>
        <w:t>היו"ר שמחה רוטמן:</w:t>
      </w:r>
      <w:r w:rsidRPr="00253086">
        <w:rPr>
          <w:rStyle w:val="TagStyle"/>
          <w:rtl/>
        </w:rPr>
        <w:t xml:space="preserve"> &lt;&lt; יור &gt;&gt;</w:t>
      </w:r>
      <w:r>
        <w:rPr>
          <w:rtl/>
        </w:rPr>
        <w:t xml:space="preserve">   </w:t>
      </w:r>
      <w:bookmarkEnd w:id="316"/>
    </w:p>
    <w:p w:rsidR="00253086" w:rsidRDefault="00253086" w:rsidP="00253086">
      <w:pPr>
        <w:pStyle w:val="KeepWithNext"/>
        <w:rPr>
          <w:rtl/>
        </w:rPr>
      </w:pPr>
    </w:p>
    <w:p w:rsidR="007B1741" w:rsidRDefault="007B1741" w:rsidP="00253086">
      <w:pPr>
        <w:rPr>
          <w:rtl/>
        </w:rPr>
      </w:pPr>
      <w:bookmarkStart w:id="317" w:name="_ETM_Q1_1245911"/>
      <w:bookmarkEnd w:id="317"/>
      <w:r>
        <w:rPr>
          <w:rFonts w:hint="cs"/>
          <w:rtl/>
        </w:rPr>
        <w:t xml:space="preserve">שנייה, עכשיו אני רוצה באמת לגשת להנחיה </w:t>
      </w:r>
      <w:bookmarkStart w:id="318" w:name="_ETM_Q1_1248510"/>
      <w:bookmarkEnd w:id="318"/>
      <w:r>
        <w:rPr>
          <w:rFonts w:hint="cs"/>
          <w:rtl/>
        </w:rPr>
        <w:t xml:space="preserve">ואחרי המחויכות בנושא הזה, נדבר שניה על הנחיה. אני פשוט </w:t>
      </w:r>
      <w:bookmarkStart w:id="319" w:name="_ETM_Q1_1258557"/>
      <w:bookmarkEnd w:id="319"/>
      <w:r>
        <w:rPr>
          <w:rFonts w:hint="cs"/>
          <w:rtl/>
        </w:rPr>
        <w:t xml:space="preserve">אציג ואשמח אם תתקנו אם אני טועה, כי פשוט כי אנחנו באיחור, ואני לא רוצה לחזור על הטעויות </w:t>
      </w:r>
      <w:bookmarkStart w:id="320" w:name="_ETM_Q1_1265907"/>
      <w:bookmarkEnd w:id="320"/>
      <w:r>
        <w:rPr>
          <w:rFonts w:hint="cs"/>
          <w:rtl/>
        </w:rPr>
        <w:t xml:space="preserve">של הדיון הקודם. אז אם אני טועה, תתקנו, פשוט </w:t>
      </w:r>
      <w:bookmarkStart w:id="321" w:name="_ETM_Q1_1268211"/>
      <w:bookmarkEnd w:id="321"/>
      <w:r>
        <w:rPr>
          <w:rFonts w:hint="cs"/>
          <w:rtl/>
        </w:rPr>
        <w:t>שנוכל להציג.</w:t>
      </w:r>
      <w:bookmarkStart w:id="322" w:name="_ETM_Q1_1272222"/>
      <w:bookmarkEnd w:id="322"/>
    </w:p>
    <w:p w:rsidR="007B1741" w:rsidRDefault="007B1741" w:rsidP="00253086">
      <w:pPr>
        <w:rPr>
          <w:rtl/>
        </w:rPr>
      </w:pPr>
      <w:bookmarkStart w:id="323" w:name="_ETM_Q1_1272371"/>
      <w:bookmarkEnd w:id="323"/>
    </w:p>
    <w:p w:rsidR="007B1741" w:rsidRDefault="007B1741" w:rsidP="00253086">
      <w:pPr>
        <w:rPr>
          <w:rtl/>
        </w:rPr>
      </w:pPr>
      <w:r>
        <w:rPr>
          <w:rFonts w:hint="cs"/>
          <w:rtl/>
        </w:rPr>
        <w:t xml:space="preserve">אם יורשה לי, זה קצת קשור </w:t>
      </w:r>
      <w:bookmarkStart w:id="324" w:name="_ETM_Q1_1273080"/>
      <w:bookmarkEnd w:id="324"/>
      <w:r>
        <w:rPr>
          <w:rFonts w:hint="cs"/>
          <w:rtl/>
        </w:rPr>
        <w:t xml:space="preserve">לאמירתה של חברת הכנסת טלי גוטליב לעניין חוק "מעאפן". </w:t>
      </w:r>
      <w:bookmarkStart w:id="325" w:name="_ETM_Q1_1276257"/>
      <w:bookmarkEnd w:id="325"/>
      <w:r>
        <w:rPr>
          <w:rFonts w:hint="cs"/>
          <w:rtl/>
        </w:rPr>
        <w:t>אני מצטער על המילה הלא פרלמנטרית - - -</w:t>
      </w:r>
    </w:p>
    <w:p w:rsidR="007A1E73" w:rsidRDefault="007A1E73" w:rsidP="00253086">
      <w:pPr>
        <w:rPr>
          <w:rtl/>
        </w:rPr>
      </w:pPr>
      <w:bookmarkStart w:id="326" w:name="_ETM_Q1_1245804"/>
      <w:bookmarkStart w:id="327" w:name="_ETM_Q1_1245919"/>
      <w:bookmarkStart w:id="328" w:name="_ETM_Q1_1279298"/>
      <w:bookmarkStart w:id="329" w:name="_ETM_Q1_1279353"/>
      <w:bookmarkStart w:id="330" w:name="_ETM_Q1_1279499"/>
      <w:bookmarkStart w:id="331" w:name="_ETM_Q1_1279539"/>
      <w:bookmarkStart w:id="332" w:name="_ETM_Q1_1280742"/>
      <w:bookmarkEnd w:id="326"/>
      <w:bookmarkEnd w:id="327"/>
      <w:bookmarkEnd w:id="328"/>
      <w:bookmarkEnd w:id="329"/>
      <w:bookmarkEnd w:id="330"/>
      <w:bookmarkEnd w:id="331"/>
      <w:bookmarkEnd w:id="332"/>
    </w:p>
    <w:p w:rsidR="007A1E73" w:rsidRDefault="007A1E73" w:rsidP="007A1E73">
      <w:pPr>
        <w:pStyle w:val="a4"/>
        <w:keepNext/>
        <w:rPr>
          <w:rtl/>
        </w:rPr>
      </w:pPr>
      <w:bookmarkStart w:id="333" w:name="ET_speaker_6345_22"/>
      <w:r w:rsidRPr="007A1E73">
        <w:rPr>
          <w:rStyle w:val="TagStyle"/>
          <w:rtl/>
        </w:rPr>
        <w:t xml:space="preserve"> &lt;&lt; דובר &gt;&gt; </w:t>
      </w:r>
      <w:r>
        <w:rPr>
          <w:rtl/>
        </w:rPr>
        <w:t>טלי גוטליב (הליכוד):</w:t>
      </w:r>
      <w:r w:rsidRPr="007A1E73">
        <w:rPr>
          <w:rStyle w:val="TagStyle"/>
          <w:rtl/>
        </w:rPr>
        <w:t xml:space="preserve"> &lt;&lt; דובר &gt;&gt;</w:t>
      </w:r>
      <w:r>
        <w:rPr>
          <w:rtl/>
        </w:rPr>
        <w:t xml:space="preserve">   </w:t>
      </w:r>
      <w:bookmarkEnd w:id="333"/>
    </w:p>
    <w:p w:rsidR="007A1E73" w:rsidRDefault="007A1E73" w:rsidP="007A1E73">
      <w:pPr>
        <w:pStyle w:val="KeepWithNext"/>
        <w:rPr>
          <w:rtl/>
        </w:rPr>
      </w:pPr>
    </w:p>
    <w:p w:rsidR="007B1741" w:rsidRDefault="007A1E73" w:rsidP="007A1E73">
      <w:pPr>
        <w:rPr>
          <w:rtl/>
        </w:rPr>
      </w:pPr>
      <w:bookmarkStart w:id="334" w:name="_ETM_Q1_1281083"/>
      <w:bookmarkStart w:id="335" w:name="_ETM_Q1_1281130"/>
      <w:bookmarkEnd w:id="334"/>
      <w:bookmarkEnd w:id="335"/>
      <w:r>
        <w:rPr>
          <w:rFonts w:hint="cs"/>
          <w:rtl/>
        </w:rPr>
        <w:t xml:space="preserve">כל </w:t>
      </w:r>
      <w:bookmarkStart w:id="336" w:name="_ETM_Q1_1281817"/>
      <w:bookmarkEnd w:id="336"/>
      <w:r>
        <w:rPr>
          <w:rFonts w:hint="cs"/>
          <w:rtl/>
        </w:rPr>
        <w:t>המילים שלי הם הכי פרלמנטריות שיש</w:t>
      </w:r>
      <w:r w:rsidR="007B1741">
        <w:rPr>
          <w:rFonts w:hint="cs"/>
          <w:rtl/>
        </w:rPr>
        <w:t>.</w:t>
      </w:r>
    </w:p>
    <w:p w:rsidR="007B1741" w:rsidRDefault="007B1741" w:rsidP="007A1E73">
      <w:pPr>
        <w:rPr>
          <w:rtl/>
        </w:rPr>
      </w:pPr>
    </w:p>
    <w:p w:rsidR="007D4D51" w:rsidRDefault="007D4D51" w:rsidP="007D4D51">
      <w:pPr>
        <w:pStyle w:val="af6"/>
        <w:keepNext/>
        <w:rPr>
          <w:rtl/>
        </w:rPr>
      </w:pPr>
      <w:r w:rsidRPr="007D4D51">
        <w:rPr>
          <w:rStyle w:val="TagStyle"/>
          <w:rtl/>
        </w:rPr>
        <w:t xml:space="preserve"> &lt;&lt; יור &gt;&gt; </w:t>
      </w:r>
      <w:r>
        <w:rPr>
          <w:rtl/>
        </w:rPr>
        <w:t>היו"ר שמחה רוטמן:</w:t>
      </w:r>
      <w:r w:rsidRPr="007D4D51">
        <w:rPr>
          <w:rStyle w:val="TagStyle"/>
          <w:rtl/>
        </w:rPr>
        <w:t xml:space="preserve"> &lt;&lt; יור &gt;&gt;</w:t>
      </w:r>
      <w:r>
        <w:rPr>
          <w:rtl/>
        </w:rPr>
        <w:t xml:space="preserve">   </w:t>
      </w:r>
    </w:p>
    <w:p w:rsidR="007D4D51" w:rsidRDefault="007D4D51" w:rsidP="007D4D51">
      <w:pPr>
        <w:pStyle w:val="KeepWithNext"/>
        <w:rPr>
          <w:rtl/>
        </w:rPr>
      </w:pPr>
    </w:p>
    <w:p w:rsidR="007D4D51" w:rsidRPr="007D4D51" w:rsidRDefault="007D4D51" w:rsidP="007D4D51">
      <w:pPr>
        <w:rPr>
          <w:rtl/>
        </w:rPr>
      </w:pPr>
      <w:r>
        <w:rPr>
          <w:rFonts w:hint="cs"/>
          <w:rtl/>
        </w:rPr>
        <w:t xml:space="preserve">בשנייה שאת </w:t>
      </w:r>
      <w:bookmarkStart w:id="337" w:name="_ETM_Q1_1281542"/>
      <w:bookmarkEnd w:id="337"/>
      <w:r>
        <w:rPr>
          <w:rFonts w:hint="cs"/>
          <w:rtl/>
        </w:rPr>
        <w:t>אומרת אותם, הם הופכים רטרואקטיבי</w:t>
      </w:r>
      <w:r>
        <w:rPr>
          <w:rFonts w:hint="eastAsia"/>
          <w:rtl/>
        </w:rPr>
        <w:t>ת</w:t>
      </w:r>
      <w:r>
        <w:rPr>
          <w:rFonts w:hint="cs"/>
          <w:rtl/>
        </w:rPr>
        <w:t xml:space="preserve"> לפי הנחיית היועץ </w:t>
      </w:r>
      <w:bookmarkStart w:id="338" w:name="_ETM_Q1_1284941"/>
      <w:bookmarkEnd w:id="338"/>
      <w:r>
        <w:rPr>
          <w:rFonts w:hint="cs"/>
          <w:rtl/>
        </w:rPr>
        <w:t xml:space="preserve">המעודכנת לפרלמנטרית. </w:t>
      </w:r>
    </w:p>
    <w:p w:rsidR="007D4D51" w:rsidRDefault="007D4D51" w:rsidP="007A1E73">
      <w:pPr>
        <w:rPr>
          <w:rtl/>
        </w:rPr>
      </w:pPr>
      <w:bookmarkStart w:id="339" w:name="_ETM_Q1_1284692"/>
      <w:bookmarkEnd w:id="339"/>
    </w:p>
    <w:p w:rsidR="007D4D51" w:rsidRDefault="007D4D51" w:rsidP="007D4D51">
      <w:pPr>
        <w:pStyle w:val="a4"/>
        <w:keepNext/>
        <w:rPr>
          <w:rtl/>
        </w:rPr>
      </w:pPr>
      <w:bookmarkStart w:id="340" w:name="ET_speaker_6345_161"/>
      <w:r w:rsidRPr="007D4D51">
        <w:rPr>
          <w:rStyle w:val="TagStyle"/>
          <w:rtl/>
        </w:rPr>
        <w:t xml:space="preserve"> &lt;&lt; דובר &gt;&gt; </w:t>
      </w:r>
      <w:r>
        <w:rPr>
          <w:rtl/>
        </w:rPr>
        <w:t>טלי גוטליב (הליכוד):</w:t>
      </w:r>
      <w:r w:rsidRPr="007D4D51">
        <w:rPr>
          <w:rStyle w:val="TagStyle"/>
          <w:rtl/>
        </w:rPr>
        <w:t xml:space="preserve"> &lt;&lt; דובר &gt;&gt;</w:t>
      </w:r>
      <w:r>
        <w:rPr>
          <w:rtl/>
        </w:rPr>
        <w:t xml:space="preserve">   </w:t>
      </w:r>
      <w:bookmarkEnd w:id="340"/>
    </w:p>
    <w:p w:rsidR="007D4D51" w:rsidRDefault="007D4D51" w:rsidP="007D4D51">
      <w:pPr>
        <w:pStyle w:val="KeepWithNext"/>
        <w:rPr>
          <w:rtl/>
        </w:rPr>
      </w:pPr>
    </w:p>
    <w:p w:rsidR="007A1E73" w:rsidRDefault="007D4D51" w:rsidP="007A1E73">
      <w:pPr>
        <w:rPr>
          <w:rtl/>
        </w:rPr>
      </w:pPr>
      <w:bookmarkStart w:id="341" w:name="_ETM_Q1_1286272"/>
      <w:bookmarkStart w:id="342" w:name="_ETM_Q1_1286352"/>
      <w:bookmarkStart w:id="343" w:name="_ETM_Q1_1285500"/>
      <w:bookmarkStart w:id="344" w:name="_ETM_Q1_1285556"/>
      <w:bookmarkStart w:id="345" w:name="_ETM_Q1_1280229"/>
      <w:bookmarkStart w:id="346" w:name="_ETM_Q1_1280349"/>
      <w:bookmarkEnd w:id="341"/>
      <w:bookmarkEnd w:id="342"/>
      <w:bookmarkEnd w:id="343"/>
      <w:bookmarkEnd w:id="344"/>
      <w:bookmarkEnd w:id="345"/>
      <w:bookmarkEnd w:id="346"/>
      <w:r>
        <w:rPr>
          <w:rFonts w:hint="cs"/>
          <w:rtl/>
        </w:rPr>
        <w:t>זה מילה בסדר, נו מה? זאת האמת.</w:t>
      </w:r>
    </w:p>
    <w:p w:rsidR="007A1E73" w:rsidRDefault="007A1E73" w:rsidP="007A1E73">
      <w:pPr>
        <w:rPr>
          <w:rtl/>
        </w:rPr>
      </w:pPr>
      <w:bookmarkStart w:id="347" w:name="_ETM_Q1_1291065"/>
      <w:bookmarkStart w:id="348" w:name="_ETM_Q1_1291152"/>
      <w:bookmarkEnd w:id="347"/>
      <w:bookmarkEnd w:id="348"/>
    </w:p>
    <w:p w:rsidR="007A1E73" w:rsidRDefault="007A1E73" w:rsidP="007A1E73">
      <w:pPr>
        <w:pStyle w:val="af6"/>
        <w:keepNext/>
        <w:rPr>
          <w:rtl/>
        </w:rPr>
      </w:pPr>
      <w:bookmarkStart w:id="349" w:name="ET_yor_6157_23"/>
      <w:r w:rsidRPr="007A1E73">
        <w:rPr>
          <w:rStyle w:val="TagStyle"/>
          <w:rtl/>
        </w:rPr>
        <w:t xml:space="preserve"> &lt;&lt; יור &gt;&gt; </w:t>
      </w:r>
      <w:r>
        <w:rPr>
          <w:rtl/>
        </w:rPr>
        <w:t>היו"ר שמחה רוטמן:</w:t>
      </w:r>
      <w:r w:rsidRPr="007A1E73">
        <w:rPr>
          <w:rStyle w:val="TagStyle"/>
          <w:rtl/>
        </w:rPr>
        <w:t xml:space="preserve"> &lt;&lt; יור &gt;&gt;</w:t>
      </w:r>
      <w:r>
        <w:rPr>
          <w:rtl/>
        </w:rPr>
        <w:t xml:space="preserve">   </w:t>
      </w:r>
      <w:bookmarkEnd w:id="349"/>
    </w:p>
    <w:p w:rsidR="007A1E73" w:rsidRDefault="007A1E73" w:rsidP="007A1E73">
      <w:pPr>
        <w:pStyle w:val="KeepWithNext"/>
        <w:rPr>
          <w:rtl/>
        </w:rPr>
      </w:pPr>
    </w:p>
    <w:p w:rsidR="007D4D51" w:rsidRDefault="007D4D51" w:rsidP="007A1E73">
      <w:pPr>
        <w:rPr>
          <w:rtl/>
        </w:rPr>
      </w:pPr>
      <w:bookmarkStart w:id="350" w:name="_ETM_Q1_1291740"/>
      <w:bookmarkEnd w:id="350"/>
      <w:r>
        <w:rPr>
          <w:rFonts w:hint="cs"/>
          <w:rtl/>
        </w:rPr>
        <w:t xml:space="preserve">מה שמטריד אותי ואשמח שתתייחסו </w:t>
      </w:r>
      <w:bookmarkStart w:id="351" w:name="_ETM_Q1_1294312"/>
      <w:bookmarkEnd w:id="351"/>
      <w:r>
        <w:rPr>
          <w:rFonts w:hint="cs"/>
          <w:rtl/>
        </w:rPr>
        <w:t xml:space="preserve">גם לזה כמובן, זה שבעצם לידתו של הסעיף הזה, סעיף </w:t>
      </w:r>
      <w:bookmarkStart w:id="352" w:name="_ETM_Q1_1298587"/>
      <w:bookmarkEnd w:id="352"/>
      <w:r>
        <w:rPr>
          <w:rFonts w:hint="cs"/>
          <w:rtl/>
        </w:rPr>
        <w:t xml:space="preserve">57, הוא ביוזמות חקיקה שכמו שאמרתי, היו </w:t>
      </w:r>
      <w:r w:rsidRPr="00B53780">
        <w:rPr>
          <w:rFonts w:hint="cs"/>
          <w:rtl/>
        </w:rPr>
        <w:t xml:space="preserve">משותפות לכמעט כל </w:t>
      </w:r>
      <w:bookmarkStart w:id="353" w:name="_ETM_Q1_1304689"/>
      <w:bookmarkEnd w:id="353"/>
      <w:r w:rsidRPr="00B53780">
        <w:rPr>
          <w:rFonts w:hint="cs"/>
          <w:rtl/>
        </w:rPr>
        <w:t>חברי הבי</w:t>
      </w:r>
      <w:r w:rsidR="006F13EE">
        <w:rPr>
          <w:rFonts w:hint="cs"/>
          <w:rtl/>
        </w:rPr>
        <w:t>ת:</w:t>
      </w:r>
      <w:r w:rsidRPr="00B53780">
        <w:rPr>
          <w:rFonts w:hint="cs"/>
          <w:rtl/>
        </w:rPr>
        <w:t xml:space="preserve"> הצעת חוק של יאיר לפיד, הצעת חוק של </w:t>
      </w:r>
      <w:bookmarkStart w:id="354" w:name="_ETM_Q1_1311272"/>
      <w:bookmarkEnd w:id="354"/>
      <w:r w:rsidRPr="00B53780">
        <w:rPr>
          <w:rFonts w:hint="cs"/>
          <w:rtl/>
        </w:rPr>
        <w:t>ניסים סלומיאנסקי, הצעת חוק ממש</w:t>
      </w:r>
      <w:r w:rsidR="006F13EE">
        <w:rPr>
          <w:rFonts w:hint="cs"/>
          <w:rtl/>
        </w:rPr>
        <w:t>לתית שהשתלבה לתוך כל האירוע הזה</w:t>
      </w:r>
      <w:r w:rsidRPr="00B53780">
        <w:rPr>
          <w:rFonts w:hint="cs"/>
          <w:rtl/>
        </w:rPr>
        <w:t xml:space="preserve"> </w:t>
      </w:r>
      <w:bookmarkStart w:id="355" w:name="_ETM_Q1_1316050"/>
      <w:bookmarkEnd w:id="355"/>
      <w:r w:rsidRPr="00B53780">
        <w:rPr>
          <w:rFonts w:hint="cs"/>
          <w:rtl/>
        </w:rPr>
        <w:t>שבאה במטרה לקצוב זמנים</w:t>
      </w:r>
      <w:r w:rsidR="00B53780">
        <w:rPr>
          <w:rFonts w:hint="cs"/>
          <w:rtl/>
        </w:rPr>
        <w:t xml:space="preserve"> ברורים ללוחות הזמנים של החקירה כשסוג של סנקציה בצדם, שאם החקירה מתמשכת </w:t>
      </w:r>
      <w:bookmarkStart w:id="356" w:name="_ETM_Q1_1331108"/>
      <w:bookmarkEnd w:id="356"/>
      <w:r w:rsidR="00B53780">
        <w:rPr>
          <w:rFonts w:hint="cs"/>
          <w:rtl/>
        </w:rPr>
        <w:t xml:space="preserve">יותר מדי זמן, כי סימן שלא לעניין להחזיק תיקי חקירה פתוחים סביב אדם במשך זמן אינסופי. מה שנקרא: </w:t>
      </w:r>
      <w:r w:rsidR="00B53780">
        <w:t xml:space="preserve">you had </w:t>
      </w:r>
      <w:bookmarkStart w:id="357" w:name="_ETM_Q1_1342696"/>
      <w:bookmarkEnd w:id="357"/>
      <w:r w:rsidR="00B53780">
        <w:t>your chance</w:t>
      </w:r>
      <w:r w:rsidR="00B53780">
        <w:rPr>
          <w:rFonts w:hint="cs"/>
          <w:rtl/>
        </w:rPr>
        <w:t xml:space="preserve">, תסגרו את התיק וזהו. זה היה </w:t>
      </w:r>
      <w:bookmarkStart w:id="358" w:name="_ETM_Q1_1345348"/>
      <w:bookmarkEnd w:id="358"/>
      <w:r w:rsidR="00B53780">
        <w:rPr>
          <w:rFonts w:hint="cs"/>
          <w:rtl/>
        </w:rPr>
        <w:t xml:space="preserve">הסנקציה שהייתה קבועה בחלק מהצעות החוק, זה דובר באריכות </w:t>
      </w:r>
      <w:bookmarkStart w:id="359" w:name="_ETM_Q1_1347836"/>
      <w:bookmarkEnd w:id="359"/>
      <w:r w:rsidR="00B53780">
        <w:rPr>
          <w:rFonts w:hint="cs"/>
          <w:rtl/>
        </w:rPr>
        <w:t xml:space="preserve">כאן בוועדה. וברוך ה' שכנעתם את חברי הוועדה דאז, </w:t>
      </w:r>
      <w:bookmarkStart w:id="360" w:name="_ETM_Q1_1352447"/>
      <w:bookmarkEnd w:id="360"/>
      <w:r w:rsidR="00B53780">
        <w:rPr>
          <w:rFonts w:hint="cs"/>
          <w:rtl/>
        </w:rPr>
        <w:t xml:space="preserve">אחרי הרבה מאוד דיונים, להמיר את המנגנון הזה של הסנקציה </w:t>
      </w:r>
      <w:bookmarkStart w:id="361" w:name="_ETM_Q1_1359044"/>
      <w:bookmarkEnd w:id="361"/>
      <w:r w:rsidR="00B53780">
        <w:rPr>
          <w:rFonts w:hint="cs"/>
          <w:rtl/>
        </w:rPr>
        <w:t>במנגנון של דיווח. ואחד מהדברים שאמרתם להם זה:</w:t>
      </w:r>
      <w:bookmarkStart w:id="362" w:name="_ETM_Q1_1360683"/>
      <w:bookmarkEnd w:id="362"/>
      <w:r w:rsidR="00B53780">
        <w:rPr>
          <w:rFonts w:hint="cs"/>
          <w:rtl/>
        </w:rPr>
        <w:t xml:space="preserve"> תסתכלו איזה הנחיה יפה יש לנו, עם לוחות זמנים קצובים, </w:t>
      </w:r>
      <w:bookmarkStart w:id="363" w:name="_ETM_Q1_1363817"/>
      <w:bookmarkEnd w:id="363"/>
      <w:r w:rsidR="00B53780">
        <w:rPr>
          <w:rFonts w:hint="cs"/>
          <w:rtl/>
        </w:rPr>
        <w:t xml:space="preserve">ואנחנו נדווח לכם על חריגה. </w:t>
      </w:r>
    </w:p>
    <w:p w:rsidR="00B53780" w:rsidRDefault="00B53780" w:rsidP="007A1E73">
      <w:pPr>
        <w:rPr>
          <w:rtl/>
        </w:rPr>
      </w:pPr>
      <w:bookmarkStart w:id="364" w:name="_ETM_Q1_1368608"/>
      <w:bookmarkStart w:id="365" w:name="_ETM_Q1_1368711"/>
      <w:bookmarkEnd w:id="364"/>
      <w:bookmarkEnd w:id="365"/>
    </w:p>
    <w:p w:rsidR="00B53780" w:rsidRDefault="00B53780" w:rsidP="00071591">
      <w:r w:rsidRPr="00B53780">
        <w:rPr>
          <w:rFonts w:hint="cs"/>
          <w:rtl/>
        </w:rPr>
        <w:lastRenderedPageBreak/>
        <w:t xml:space="preserve">אני רוצה להגיד שההנחיות שעמדו אל מול חברי הוועדה עת חוקקו הם את החוק, קבעו שעל עבירת חטא פרק הזמן הוא שישה חודשים לניהול החקירה. </w:t>
      </w:r>
      <w:bookmarkStart w:id="366" w:name="_ETM_Q1_1379952"/>
      <w:bookmarkEnd w:id="366"/>
      <w:r w:rsidRPr="00B53780">
        <w:rPr>
          <w:rFonts w:hint="cs"/>
          <w:rtl/>
        </w:rPr>
        <w:t xml:space="preserve">עבירת עוון, 12 חודשים. עבירת פשע מתחת </w:t>
      </w:r>
      <w:bookmarkStart w:id="367" w:name="_ETM_Q1_1383306"/>
      <w:bookmarkEnd w:id="367"/>
      <w:r w:rsidRPr="00B53780">
        <w:rPr>
          <w:rFonts w:hint="cs"/>
          <w:rtl/>
        </w:rPr>
        <w:t>לעשר שנות מאסר</w:t>
      </w:r>
      <w:r>
        <w:rPr>
          <w:rFonts w:hint="cs"/>
          <w:rtl/>
        </w:rPr>
        <w:t xml:space="preserve"> </w:t>
      </w:r>
      <w:r>
        <w:rPr>
          <w:rFonts w:hint="eastAsia"/>
        </w:rPr>
        <w:t>–</w:t>
      </w:r>
      <w:r>
        <w:rPr>
          <w:rFonts w:hint="cs"/>
          <w:rtl/>
        </w:rPr>
        <w:t xml:space="preserve"> 18 חודשים, מעל עשר </w:t>
      </w:r>
      <w:bookmarkStart w:id="368" w:name="_ETM_Q1_1389281"/>
      <w:bookmarkEnd w:id="368"/>
      <w:r>
        <w:rPr>
          <w:rFonts w:hint="cs"/>
          <w:rtl/>
        </w:rPr>
        <w:t xml:space="preserve">שנות מאסר </w:t>
      </w:r>
      <w:r>
        <w:rPr>
          <w:rFonts w:hint="eastAsia"/>
        </w:rPr>
        <w:t>–</w:t>
      </w:r>
      <w:r>
        <w:rPr>
          <w:rFonts w:hint="cs"/>
          <w:rtl/>
        </w:rPr>
        <w:t xml:space="preserve"> 24 חודשים, לאחר מכן ניתן לעשות </w:t>
      </w:r>
      <w:bookmarkStart w:id="369" w:name="_ETM_Q1_1393023"/>
      <w:bookmarkEnd w:id="369"/>
      <w:r>
        <w:rPr>
          <w:rFonts w:hint="cs"/>
          <w:rtl/>
        </w:rPr>
        <w:t>הארכה אחת בלבד של</w:t>
      </w:r>
      <w:r w:rsidR="00071591">
        <w:rPr>
          <w:rFonts w:hint="cs"/>
          <w:rtl/>
        </w:rPr>
        <w:t xml:space="preserve"> שישה חודשים באישור פרקליט מחוז,</w:t>
      </w:r>
      <w:r>
        <w:rPr>
          <w:rFonts w:hint="cs"/>
          <w:rtl/>
        </w:rPr>
        <w:t xml:space="preserve"> </w:t>
      </w:r>
      <w:bookmarkStart w:id="370" w:name="_ETM_Q1_1396833"/>
      <w:bookmarkEnd w:id="370"/>
      <w:r>
        <w:rPr>
          <w:rFonts w:hint="cs"/>
          <w:rtl/>
        </w:rPr>
        <w:t xml:space="preserve">ולאחר מכן כל ההארכות באישור היועץ המשפטי לממשלה. כלומר, מקסימום </w:t>
      </w:r>
      <w:bookmarkStart w:id="371" w:name="_ETM_Q1_1401927"/>
      <w:bookmarkEnd w:id="371"/>
      <w:r>
        <w:rPr>
          <w:rFonts w:hint="cs"/>
          <w:rtl/>
        </w:rPr>
        <w:t xml:space="preserve">לצורך העניין עבירת פשע, שניקח את המקרה הכי חמור, 24 </w:t>
      </w:r>
      <w:bookmarkStart w:id="372" w:name="_ETM_Q1_1405273"/>
      <w:bookmarkEnd w:id="372"/>
      <w:r w:rsidR="00071591">
        <w:rPr>
          <w:rFonts w:hint="cs"/>
          <w:rtl/>
        </w:rPr>
        <w:t>חודשים, שנתיים וחצי תם הטקס;</w:t>
      </w:r>
      <w:r>
        <w:rPr>
          <w:rFonts w:hint="cs"/>
          <w:rtl/>
        </w:rPr>
        <w:t xml:space="preserve"> אחר כך זה עובר ליועץ </w:t>
      </w:r>
      <w:bookmarkStart w:id="373" w:name="_ETM_Q1_1408831"/>
      <w:bookmarkEnd w:id="373"/>
      <w:r>
        <w:rPr>
          <w:rFonts w:hint="cs"/>
          <w:rtl/>
        </w:rPr>
        <w:t>המשפטי לממשלה.</w:t>
      </w:r>
      <w:r w:rsidR="002858F0">
        <w:rPr>
          <w:rFonts w:hint="cs"/>
          <w:rtl/>
        </w:rPr>
        <w:t xml:space="preserve"> זאת ההנחיה הישנה.</w:t>
      </w:r>
      <w:r w:rsidR="00C0743D">
        <w:rPr>
          <w:rFonts w:hint="cs"/>
          <w:rtl/>
        </w:rPr>
        <w:t xml:space="preserve"> ואז תיקנתם את ההנחיה, ואני </w:t>
      </w:r>
      <w:bookmarkStart w:id="374" w:name="_ETM_Q1_1415688"/>
      <w:bookmarkEnd w:id="374"/>
      <w:r w:rsidR="00C0743D">
        <w:rPr>
          <w:rFonts w:hint="cs"/>
          <w:rtl/>
        </w:rPr>
        <w:t xml:space="preserve">עוד לא עקבתי באמת אחרי ההנחיה הכי חדשה, אולי גם שם יש תוספות. שיניתם את הזמנים. </w:t>
      </w:r>
      <w:bookmarkStart w:id="375" w:name="_ETM_Q1_1421367"/>
      <w:bookmarkEnd w:id="375"/>
      <w:r w:rsidR="00C0743D">
        <w:rPr>
          <w:rFonts w:hint="cs"/>
          <w:rtl/>
        </w:rPr>
        <w:t xml:space="preserve">ובעיני מה שיותר מטריד, הרי כל הרעיון היה לייצר </w:t>
      </w:r>
      <w:bookmarkStart w:id="376" w:name="_ETM_Q1_1425997"/>
      <w:bookmarkEnd w:id="376"/>
      <w:r w:rsidR="00C0743D">
        <w:rPr>
          <w:rFonts w:hint="cs"/>
          <w:rtl/>
        </w:rPr>
        <w:t xml:space="preserve">מנגנון פיקוח שייפקח על מתי היועץ המשפטי לממשלה </w:t>
      </w:r>
      <w:bookmarkStart w:id="377" w:name="_ETM_Q1_1428296"/>
      <w:bookmarkEnd w:id="377"/>
      <w:r w:rsidR="00C0743D">
        <w:rPr>
          <w:rFonts w:hint="cs"/>
          <w:rtl/>
        </w:rPr>
        <w:t xml:space="preserve">הוא זה שמנפנף בדגל ונדרש האישור החריג שלו, שפה זה </w:t>
      </w:r>
      <w:bookmarkStart w:id="378" w:name="_ETM_Q1_1433186"/>
      <w:bookmarkEnd w:id="378"/>
      <w:r w:rsidR="00071591">
        <w:rPr>
          <w:rFonts w:hint="cs"/>
          <w:rtl/>
        </w:rPr>
        <w:t>היה אחרי שנתיים וחצי לכ</w:t>
      </w:r>
      <w:r w:rsidR="00C0743D">
        <w:rPr>
          <w:rFonts w:hint="cs"/>
          <w:rtl/>
        </w:rPr>
        <w:t>ל המאוחר בעבירה הכי קשה וחמורה</w:t>
      </w:r>
      <w:bookmarkStart w:id="379" w:name="_ETM_Q1_1436913"/>
      <w:bookmarkEnd w:id="379"/>
      <w:r w:rsidR="00C0743D">
        <w:rPr>
          <w:rFonts w:hint="cs"/>
          <w:rtl/>
        </w:rPr>
        <w:t xml:space="preserve"> </w:t>
      </w:r>
      <w:r w:rsidR="00C0743D">
        <w:rPr>
          <w:rFonts w:hint="eastAsia"/>
        </w:rPr>
        <w:t>–</w:t>
      </w:r>
      <w:r w:rsidR="00C0743D">
        <w:rPr>
          <w:rFonts w:hint="cs"/>
          <w:rtl/>
        </w:rPr>
        <w:t xml:space="preserve"> אז בהנחיית 2021, קודם כל שישה חודשים </w:t>
      </w:r>
      <w:bookmarkStart w:id="380" w:name="_ETM_Q1_1439414"/>
      <w:bookmarkEnd w:id="380"/>
      <w:r w:rsidR="00C0743D">
        <w:rPr>
          <w:rFonts w:hint="cs"/>
          <w:rtl/>
        </w:rPr>
        <w:t>ללא צורך באישור. כלומר, לשנתיים וחצי</w:t>
      </w:r>
      <w:r w:rsidR="00F07C68">
        <w:rPr>
          <w:rFonts w:hint="cs"/>
          <w:rtl/>
        </w:rPr>
        <w:t xml:space="preserve"> </w:t>
      </w:r>
      <w:r w:rsidR="004B4E94">
        <w:rPr>
          <w:rFonts w:hint="cs"/>
          <w:rtl/>
        </w:rPr>
        <w:t xml:space="preserve">אנחנו מגיעים אפילו בלי </w:t>
      </w:r>
      <w:bookmarkStart w:id="381" w:name="_ETM_Q1_1444654"/>
      <w:bookmarkEnd w:id="381"/>
      <w:r w:rsidR="004B4E94">
        <w:rPr>
          <w:rFonts w:hint="cs"/>
          <w:rtl/>
        </w:rPr>
        <w:t xml:space="preserve">מנגנון אישור </w:t>
      </w:r>
      <w:r w:rsidR="00071591">
        <w:rPr>
          <w:rFonts w:hint="cs"/>
          <w:rtl/>
        </w:rPr>
        <w:t>פנימי,</w:t>
      </w:r>
      <w:r w:rsidR="004B4E94">
        <w:rPr>
          <w:rFonts w:hint="cs"/>
          <w:rtl/>
        </w:rPr>
        <w:t xml:space="preserve"> אחר כך עוד שישה חודשים פרקליט מחוז, </w:t>
      </w:r>
      <w:bookmarkStart w:id="382" w:name="_ETM_Q1_1447370"/>
      <w:bookmarkEnd w:id="382"/>
      <w:r w:rsidR="004B4E94">
        <w:rPr>
          <w:rFonts w:hint="cs"/>
          <w:rtl/>
        </w:rPr>
        <w:t xml:space="preserve">אחר כך עוד שישה חודשים משנה לפרקליט המדינה, אחר כך </w:t>
      </w:r>
      <w:bookmarkStart w:id="383" w:name="_ETM_Q1_1449465"/>
      <w:bookmarkEnd w:id="383"/>
      <w:r w:rsidR="004B4E94">
        <w:rPr>
          <w:rFonts w:hint="cs"/>
          <w:rtl/>
        </w:rPr>
        <w:t xml:space="preserve">עוד שישה חודשים באישור משנה לפרקליט המדינה, אחר כך עוד שישה חודשים באישור משנה לפרקליט המדינה, כלומר זה מביא אותי </w:t>
      </w:r>
      <w:bookmarkStart w:id="384" w:name="_ETM_Q1_1455179"/>
      <w:bookmarkEnd w:id="384"/>
      <w:r w:rsidR="00E24D8D">
        <w:rPr>
          <w:rFonts w:hint="cs"/>
          <w:rtl/>
        </w:rPr>
        <w:t>כמעט לארבע שנים,</w:t>
      </w:r>
      <w:r w:rsidR="004B4E94">
        <w:rPr>
          <w:rFonts w:hint="cs"/>
          <w:rtl/>
        </w:rPr>
        <w:t xml:space="preserve"> ולהארכה נוספת </w:t>
      </w:r>
      <w:r w:rsidR="004B4E94">
        <w:rPr>
          <w:rFonts w:hint="eastAsia"/>
        </w:rPr>
        <w:t>–</w:t>
      </w:r>
      <w:r w:rsidR="004B4E94">
        <w:rPr>
          <w:rFonts w:hint="cs"/>
          <w:rtl/>
        </w:rPr>
        <w:t xml:space="preserve"> אין עוד מנגנון </w:t>
      </w:r>
      <w:bookmarkStart w:id="385" w:name="_ETM_Q1_1461961"/>
      <w:bookmarkEnd w:id="385"/>
      <w:r w:rsidR="00E24D8D">
        <w:rPr>
          <w:rFonts w:hint="cs"/>
          <w:rtl/>
        </w:rPr>
        <w:t>הארכה.</w:t>
      </w:r>
      <w:r w:rsidR="004B4E94">
        <w:rPr>
          <w:rFonts w:hint="cs"/>
          <w:rtl/>
        </w:rPr>
        <w:t xml:space="preserve"> באמת אחרי 52 חודשים שתיק מתנהל, אין עוד </w:t>
      </w:r>
      <w:bookmarkStart w:id="386" w:name="_ETM_Q1_1465702"/>
      <w:bookmarkEnd w:id="386"/>
      <w:r w:rsidR="004B4E94">
        <w:rPr>
          <w:rFonts w:hint="cs"/>
          <w:rtl/>
        </w:rPr>
        <w:t xml:space="preserve">מנגנון הארכה, אבל אז יש את האישור בדיעבד של היועץ </w:t>
      </w:r>
      <w:bookmarkStart w:id="387" w:name="_ETM_Q1_1470309"/>
      <w:bookmarkEnd w:id="387"/>
      <w:r w:rsidR="004B4E94">
        <w:rPr>
          <w:rFonts w:hint="cs"/>
          <w:rtl/>
        </w:rPr>
        <w:t>שניתן לעשות.</w:t>
      </w:r>
    </w:p>
    <w:p w:rsidR="00977159" w:rsidRDefault="00977159" w:rsidP="007A1E73">
      <w:pPr>
        <w:rPr>
          <w:rtl/>
        </w:rPr>
      </w:pPr>
      <w:bookmarkStart w:id="388" w:name="_ETM_Q1_1413489"/>
      <w:bookmarkStart w:id="389" w:name="_ETM_Q1_1413636"/>
      <w:bookmarkStart w:id="390" w:name="_ETM_Q1_1414001"/>
      <w:bookmarkStart w:id="391" w:name="_ETM_Q1_1414106"/>
      <w:bookmarkStart w:id="392" w:name="_ETM_Q1_1464227"/>
      <w:bookmarkStart w:id="393" w:name="_ETM_Q1_1464294"/>
      <w:bookmarkStart w:id="394" w:name="_ETM_Q1_1464492"/>
      <w:bookmarkStart w:id="395" w:name="_ETM_Q1_1464547"/>
      <w:bookmarkStart w:id="396" w:name="_ETM_Q1_1474971"/>
      <w:bookmarkEnd w:id="388"/>
      <w:bookmarkEnd w:id="389"/>
      <w:bookmarkEnd w:id="390"/>
      <w:bookmarkEnd w:id="391"/>
      <w:bookmarkEnd w:id="392"/>
      <w:bookmarkEnd w:id="393"/>
      <w:bookmarkEnd w:id="394"/>
      <w:bookmarkEnd w:id="395"/>
      <w:bookmarkEnd w:id="396"/>
    </w:p>
    <w:p w:rsidR="00977159" w:rsidRDefault="00977159" w:rsidP="00977159">
      <w:pPr>
        <w:pStyle w:val="a4"/>
        <w:keepNext/>
        <w:rPr>
          <w:rtl/>
        </w:rPr>
      </w:pPr>
      <w:bookmarkStart w:id="397" w:name="ET_speaker_6345_24"/>
      <w:r w:rsidRPr="00977159">
        <w:rPr>
          <w:rStyle w:val="TagStyle"/>
          <w:rtl/>
        </w:rPr>
        <w:t xml:space="preserve"> &lt;&lt; דובר &gt;&gt; </w:t>
      </w:r>
      <w:r>
        <w:rPr>
          <w:rtl/>
        </w:rPr>
        <w:t>טלי גוטליב (הליכוד):</w:t>
      </w:r>
      <w:r w:rsidRPr="00977159">
        <w:rPr>
          <w:rStyle w:val="TagStyle"/>
          <w:rtl/>
        </w:rPr>
        <w:t xml:space="preserve"> &lt;&lt; דובר &gt;&gt;</w:t>
      </w:r>
      <w:r>
        <w:rPr>
          <w:rtl/>
        </w:rPr>
        <w:t xml:space="preserve">   </w:t>
      </w:r>
      <w:bookmarkEnd w:id="397"/>
    </w:p>
    <w:p w:rsidR="00977159" w:rsidRDefault="00977159" w:rsidP="00977159">
      <w:pPr>
        <w:pStyle w:val="KeepWithNext"/>
        <w:rPr>
          <w:rtl/>
        </w:rPr>
      </w:pPr>
    </w:p>
    <w:p w:rsidR="004B4E94" w:rsidRDefault="00E24D8D" w:rsidP="00977159">
      <w:pPr>
        <w:rPr>
          <w:rtl/>
        </w:rPr>
      </w:pPr>
      <w:bookmarkStart w:id="398" w:name="_ETM_Q1_1475369"/>
      <w:bookmarkStart w:id="399" w:name="_ETM_Q1_1475394"/>
      <w:bookmarkEnd w:id="398"/>
      <w:bookmarkEnd w:id="399"/>
      <w:r>
        <w:rPr>
          <w:rFonts w:hint="cs"/>
          <w:rtl/>
        </w:rPr>
        <w:t>כל</w:t>
      </w:r>
      <w:r w:rsidR="004B4E94">
        <w:rPr>
          <w:rFonts w:hint="cs"/>
          <w:rtl/>
        </w:rPr>
        <w:t xml:space="preserve"> </w:t>
      </w:r>
      <w:r w:rsidR="004E7944">
        <w:rPr>
          <w:rFonts w:hint="cs"/>
          <w:rtl/>
        </w:rPr>
        <w:t xml:space="preserve">תיק חקירה </w:t>
      </w:r>
      <w:r>
        <w:rPr>
          <w:rFonts w:hint="cs"/>
          <w:rtl/>
        </w:rPr>
        <w:t xml:space="preserve">מתנהל </w:t>
      </w:r>
      <w:r w:rsidR="004E7944">
        <w:rPr>
          <w:rFonts w:hint="cs"/>
          <w:rtl/>
        </w:rPr>
        <w:t>- - -</w:t>
      </w:r>
    </w:p>
    <w:p w:rsidR="004B4E94" w:rsidRDefault="004B4E94" w:rsidP="00977159">
      <w:pPr>
        <w:rPr>
          <w:rtl/>
        </w:rPr>
      </w:pPr>
    </w:p>
    <w:p w:rsidR="004B4E94" w:rsidRDefault="004B4E94" w:rsidP="004B4E94">
      <w:pPr>
        <w:pStyle w:val="af6"/>
        <w:keepNext/>
        <w:rPr>
          <w:rtl/>
        </w:rPr>
      </w:pPr>
      <w:bookmarkStart w:id="400" w:name="ET_yor_6157_154"/>
      <w:r w:rsidRPr="004B4E94">
        <w:rPr>
          <w:rStyle w:val="TagStyle"/>
          <w:rtl/>
        </w:rPr>
        <w:t xml:space="preserve"> &lt;&lt; יור &gt;&gt; </w:t>
      </w:r>
      <w:r>
        <w:rPr>
          <w:rtl/>
        </w:rPr>
        <w:t>היו"ר שמחה רוטמן:</w:t>
      </w:r>
      <w:r w:rsidRPr="004B4E94">
        <w:rPr>
          <w:rStyle w:val="TagStyle"/>
          <w:rtl/>
        </w:rPr>
        <w:t xml:space="preserve"> &lt;&lt; יור &gt;&gt;</w:t>
      </w:r>
      <w:r>
        <w:rPr>
          <w:rtl/>
        </w:rPr>
        <w:t xml:space="preserve">   </w:t>
      </w:r>
      <w:bookmarkEnd w:id="400"/>
    </w:p>
    <w:p w:rsidR="004B4E94" w:rsidRDefault="004B4E94" w:rsidP="004B4E94">
      <w:pPr>
        <w:pStyle w:val="KeepWithNext"/>
        <w:rPr>
          <w:rtl/>
        </w:rPr>
      </w:pPr>
    </w:p>
    <w:p w:rsidR="004E7944" w:rsidRDefault="00977159" w:rsidP="00E24D8D">
      <w:pPr>
        <w:rPr>
          <w:rtl/>
        </w:rPr>
      </w:pPr>
      <w:bookmarkStart w:id="401" w:name="_ETM_Q1_1474849"/>
      <w:bookmarkStart w:id="402" w:name="_ETM_Q1_1470409"/>
      <w:bookmarkStart w:id="403" w:name="_ETM_Q1_1470497"/>
      <w:bookmarkEnd w:id="401"/>
      <w:bookmarkEnd w:id="402"/>
      <w:bookmarkEnd w:id="403"/>
      <w:r>
        <w:rPr>
          <w:rFonts w:hint="cs"/>
          <w:rtl/>
        </w:rPr>
        <w:t>הליך חקירה</w:t>
      </w:r>
      <w:r w:rsidR="004E7944">
        <w:rPr>
          <w:rFonts w:hint="cs"/>
          <w:rtl/>
        </w:rPr>
        <w:t xml:space="preserve">. זה אחד. שינוי משמעותי אחד, בעיני, בין מה שעומד מול </w:t>
      </w:r>
      <w:bookmarkStart w:id="404" w:name="_ETM_Q1_1475530"/>
      <w:bookmarkEnd w:id="404"/>
      <w:r w:rsidR="004E7944">
        <w:rPr>
          <w:rFonts w:hint="cs"/>
          <w:rtl/>
        </w:rPr>
        <w:t xml:space="preserve">חברי הוועדה כשהם נותנים לכם את </w:t>
      </w:r>
      <w:r w:rsidR="00E24D8D">
        <w:rPr>
          <w:rFonts w:hint="cs"/>
          <w:rtl/>
        </w:rPr>
        <w:t>- - -</w:t>
      </w:r>
      <w:r>
        <w:rPr>
          <w:rFonts w:hint="cs"/>
          <w:rtl/>
        </w:rPr>
        <w:t xml:space="preserve"> </w:t>
      </w:r>
      <w:r w:rsidR="004E7944">
        <w:rPr>
          <w:rFonts w:hint="cs"/>
          <w:rtl/>
        </w:rPr>
        <w:t xml:space="preserve">בואו לא </w:t>
      </w:r>
      <w:bookmarkStart w:id="405" w:name="_ETM_Q1_1479235"/>
      <w:bookmarkEnd w:id="405"/>
      <w:r w:rsidR="004E7944">
        <w:rPr>
          <w:rFonts w:hint="cs"/>
          <w:rtl/>
        </w:rPr>
        <w:t xml:space="preserve">נעשה לכם, נקצוב לכם זמנים ונסתפק בהנחיות הפנימיות שלכם ואז </w:t>
      </w:r>
      <w:bookmarkStart w:id="406" w:name="_ETM_Q1_1482124"/>
      <w:bookmarkEnd w:id="406"/>
      <w:r w:rsidR="004E7944">
        <w:rPr>
          <w:rFonts w:hint="cs"/>
          <w:rtl/>
        </w:rPr>
        <w:t xml:space="preserve">אתם משנים את ההנחיות הפנימיות ונותנים די צ'ק פתוח </w:t>
      </w:r>
      <w:bookmarkStart w:id="407" w:name="_ETM_Q1_1486221"/>
      <w:bookmarkEnd w:id="407"/>
      <w:r w:rsidR="004E7944">
        <w:rPr>
          <w:rFonts w:hint="cs"/>
          <w:rtl/>
        </w:rPr>
        <w:t>לתוך המערכת להאריך הרבה הרבה יותר ממה שהיה בגרסאות הקודמות.</w:t>
      </w:r>
    </w:p>
    <w:p w:rsidR="009B360C" w:rsidRDefault="009B360C" w:rsidP="004E7944">
      <w:pPr>
        <w:rPr>
          <w:rtl/>
        </w:rPr>
      </w:pPr>
      <w:bookmarkStart w:id="408" w:name="_ETM_Q1_1488944"/>
      <w:bookmarkStart w:id="409" w:name="_ETM_Q1_1489051"/>
      <w:bookmarkEnd w:id="408"/>
      <w:bookmarkEnd w:id="409"/>
    </w:p>
    <w:p w:rsidR="009B360C" w:rsidRDefault="009B360C" w:rsidP="009B360C">
      <w:pPr>
        <w:pStyle w:val="a4"/>
        <w:keepNext/>
        <w:rPr>
          <w:rtl/>
        </w:rPr>
      </w:pPr>
      <w:bookmarkStart w:id="410" w:name="ET_speaker_6345_155"/>
      <w:r w:rsidRPr="009B360C">
        <w:rPr>
          <w:rStyle w:val="TagStyle"/>
          <w:rtl/>
        </w:rPr>
        <w:t xml:space="preserve"> &lt;&lt; דובר &gt;&gt; </w:t>
      </w:r>
      <w:r>
        <w:rPr>
          <w:rtl/>
        </w:rPr>
        <w:t>טלי גוטליב (הליכוד):</w:t>
      </w:r>
      <w:r w:rsidRPr="009B360C">
        <w:rPr>
          <w:rStyle w:val="TagStyle"/>
          <w:rtl/>
        </w:rPr>
        <w:t xml:space="preserve"> &lt;&lt; דובר &gt;&gt;</w:t>
      </w:r>
      <w:r>
        <w:rPr>
          <w:rtl/>
        </w:rPr>
        <w:t xml:space="preserve">   </w:t>
      </w:r>
      <w:bookmarkEnd w:id="410"/>
    </w:p>
    <w:p w:rsidR="009B360C" w:rsidRDefault="009B360C" w:rsidP="009B360C">
      <w:pPr>
        <w:pStyle w:val="KeepWithNext"/>
        <w:rPr>
          <w:rtl/>
        </w:rPr>
      </w:pPr>
    </w:p>
    <w:p w:rsidR="009B360C" w:rsidRDefault="009B360C" w:rsidP="009B360C">
      <w:pPr>
        <w:rPr>
          <w:rtl/>
        </w:rPr>
      </w:pPr>
      <w:r>
        <w:rPr>
          <w:rFonts w:hint="cs"/>
          <w:rtl/>
        </w:rPr>
        <w:t xml:space="preserve">כי יש להם זכות כזאת בחוק. זאת הבעיה בסעיף ה"מעאפן" הזה, </w:t>
      </w:r>
      <w:bookmarkStart w:id="411" w:name="_ETM_Q1_1492423"/>
      <w:bookmarkEnd w:id="411"/>
      <w:r>
        <w:rPr>
          <w:rFonts w:hint="cs"/>
          <w:rtl/>
        </w:rPr>
        <w:t>יש להם זכות, כשיש להם שיקול דעת.</w:t>
      </w:r>
    </w:p>
    <w:p w:rsidR="009B360C" w:rsidRDefault="009B360C" w:rsidP="009B360C">
      <w:pPr>
        <w:rPr>
          <w:rtl/>
        </w:rPr>
      </w:pPr>
      <w:bookmarkStart w:id="412" w:name="_ETM_Q1_1493904"/>
      <w:bookmarkStart w:id="413" w:name="_ETM_Q1_1494009"/>
      <w:bookmarkEnd w:id="412"/>
      <w:bookmarkEnd w:id="413"/>
    </w:p>
    <w:p w:rsidR="009B360C" w:rsidRDefault="009B360C" w:rsidP="009B360C">
      <w:pPr>
        <w:pStyle w:val="af6"/>
        <w:keepNext/>
        <w:rPr>
          <w:rtl/>
        </w:rPr>
      </w:pPr>
      <w:bookmarkStart w:id="414" w:name="ET_yor_6157_156"/>
      <w:r w:rsidRPr="009B360C">
        <w:rPr>
          <w:rStyle w:val="TagStyle"/>
          <w:rtl/>
        </w:rPr>
        <w:t xml:space="preserve"> &lt;&lt; יור &gt;&gt; </w:t>
      </w:r>
      <w:r>
        <w:rPr>
          <w:rtl/>
        </w:rPr>
        <w:t>היו"ר שמחה רוטמן:</w:t>
      </w:r>
      <w:r w:rsidRPr="009B360C">
        <w:rPr>
          <w:rStyle w:val="TagStyle"/>
          <w:rtl/>
        </w:rPr>
        <w:t xml:space="preserve"> &lt;&lt; יור &gt;&gt;</w:t>
      </w:r>
      <w:r>
        <w:rPr>
          <w:rtl/>
        </w:rPr>
        <w:t xml:space="preserve">   </w:t>
      </w:r>
      <w:bookmarkEnd w:id="414"/>
    </w:p>
    <w:p w:rsidR="009B360C" w:rsidRDefault="009B360C" w:rsidP="009B360C">
      <w:pPr>
        <w:pStyle w:val="KeepWithNext"/>
        <w:rPr>
          <w:rtl/>
        </w:rPr>
      </w:pPr>
    </w:p>
    <w:p w:rsidR="009B360C" w:rsidRDefault="009B360C" w:rsidP="009B360C">
      <w:pPr>
        <w:rPr>
          <w:rtl/>
        </w:rPr>
      </w:pPr>
      <w:bookmarkStart w:id="415" w:name="_ETM_Q1_1495769"/>
      <w:bookmarkEnd w:id="415"/>
      <w:r>
        <w:rPr>
          <w:rFonts w:hint="cs"/>
          <w:rtl/>
        </w:rPr>
        <w:t>לא, שנייה - - - לשנות לעצמם את ההנחיה.</w:t>
      </w:r>
    </w:p>
    <w:p w:rsidR="009B360C" w:rsidRDefault="009B360C" w:rsidP="009B360C">
      <w:pPr>
        <w:rPr>
          <w:rtl/>
        </w:rPr>
      </w:pPr>
      <w:bookmarkStart w:id="416" w:name="_ETM_Q1_1496933"/>
      <w:bookmarkStart w:id="417" w:name="_ETM_Q1_1497038"/>
      <w:bookmarkStart w:id="418" w:name="_ETM_Q1_1495132"/>
      <w:bookmarkEnd w:id="416"/>
      <w:bookmarkEnd w:id="417"/>
      <w:bookmarkEnd w:id="418"/>
    </w:p>
    <w:p w:rsidR="009B360C" w:rsidRDefault="009B360C" w:rsidP="009B360C">
      <w:pPr>
        <w:pStyle w:val="a4"/>
        <w:keepNext/>
        <w:rPr>
          <w:rtl/>
        </w:rPr>
      </w:pPr>
      <w:bookmarkStart w:id="419" w:name="ET_speaker_6345_157"/>
      <w:r w:rsidRPr="009B360C">
        <w:rPr>
          <w:rStyle w:val="TagStyle"/>
          <w:rtl/>
        </w:rPr>
        <w:t xml:space="preserve"> &lt;&lt; דובר &gt;&gt; </w:t>
      </w:r>
      <w:r>
        <w:rPr>
          <w:rtl/>
        </w:rPr>
        <w:t>טלי גוטליב (הליכוד):</w:t>
      </w:r>
      <w:r w:rsidRPr="009B360C">
        <w:rPr>
          <w:rStyle w:val="TagStyle"/>
          <w:rtl/>
        </w:rPr>
        <w:t xml:space="preserve"> &lt;&lt; דובר &gt;&gt;</w:t>
      </w:r>
      <w:r>
        <w:rPr>
          <w:rtl/>
        </w:rPr>
        <w:t xml:space="preserve">   </w:t>
      </w:r>
      <w:bookmarkEnd w:id="419"/>
    </w:p>
    <w:p w:rsidR="009B360C" w:rsidRDefault="009B360C" w:rsidP="009B360C">
      <w:pPr>
        <w:pStyle w:val="KeepWithNext"/>
        <w:rPr>
          <w:rtl/>
        </w:rPr>
      </w:pPr>
    </w:p>
    <w:p w:rsidR="009B360C" w:rsidRDefault="009B360C" w:rsidP="009B360C">
      <w:pPr>
        <w:rPr>
          <w:rtl/>
        </w:rPr>
      </w:pPr>
      <w:bookmarkStart w:id="420" w:name="_ETM_Q1_1495705"/>
      <w:bookmarkStart w:id="421" w:name="_ETM_Q1_1495740"/>
      <w:bookmarkEnd w:id="420"/>
      <w:bookmarkEnd w:id="421"/>
      <w:r>
        <w:rPr>
          <w:rFonts w:hint="cs"/>
          <w:rtl/>
        </w:rPr>
        <w:t>בטח. כאוות נפשם.</w:t>
      </w:r>
    </w:p>
    <w:p w:rsidR="009B360C" w:rsidRDefault="009B360C" w:rsidP="009B360C">
      <w:pPr>
        <w:rPr>
          <w:rtl/>
        </w:rPr>
      </w:pPr>
      <w:bookmarkStart w:id="422" w:name="_ETM_Q1_1496642"/>
      <w:bookmarkStart w:id="423" w:name="_ETM_Q1_1496741"/>
      <w:bookmarkEnd w:id="422"/>
      <w:bookmarkEnd w:id="423"/>
    </w:p>
    <w:p w:rsidR="009B360C" w:rsidRDefault="009B360C" w:rsidP="009B360C">
      <w:pPr>
        <w:pStyle w:val="af6"/>
        <w:keepNext/>
        <w:rPr>
          <w:rtl/>
        </w:rPr>
      </w:pPr>
      <w:bookmarkStart w:id="424" w:name="ET_yor_6157_158"/>
      <w:r w:rsidRPr="009B360C">
        <w:rPr>
          <w:rStyle w:val="TagStyle"/>
          <w:rtl/>
        </w:rPr>
        <w:t xml:space="preserve"> &lt;&lt; יור &gt;&gt; </w:t>
      </w:r>
      <w:r>
        <w:rPr>
          <w:rtl/>
        </w:rPr>
        <w:t>היו"ר שמחה רוטמן:</w:t>
      </w:r>
      <w:r w:rsidRPr="009B360C">
        <w:rPr>
          <w:rStyle w:val="TagStyle"/>
          <w:rtl/>
        </w:rPr>
        <w:t xml:space="preserve"> &lt;&lt; יור &gt;&gt;</w:t>
      </w:r>
      <w:r>
        <w:rPr>
          <w:rtl/>
        </w:rPr>
        <w:t xml:space="preserve">   </w:t>
      </w:r>
      <w:bookmarkEnd w:id="424"/>
    </w:p>
    <w:p w:rsidR="009B360C" w:rsidRDefault="009B360C" w:rsidP="009B360C">
      <w:pPr>
        <w:pStyle w:val="KeepWithNext"/>
        <w:rPr>
          <w:rtl/>
        </w:rPr>
      </w:pPr>
    </w:p>
    <w:p w:rsidR="009B360C" w:rsidRDefault="009B360C" w:rsidP="009B360C">
      <w:pPr>
        <w:rPr>
          <w:rtl/>
        </w:rPr>
      </w:pPr>
      <w:bookmarkStart w:id="425" w:name="_ETM_Q1_1499107"/>
      <w:bookmarkEnd w:id="425"/>
      <w:r>
        <w:rPr>
          <w:rFonts w:hint="cs"/>
          <w:rtl/>
        </w:rPr>
        <w:t xml:space="preserve">בסדר, אבל </w:t>
      </w:r>
      <w:bookmarkStart w:id="426" w:name="_ETM_Q1_1498873"/>
      <w:bookmarkEnd w:id="426"/>
      <w:r>
        <w:rPr>
          <w:rFonts w:hint="cs"/>
          <w:rtl/>
        </w:rPr>
        <w:t xml:space="preserve">אנחנו לא מדברים עכשיו על זכויות, אנחנו מדברים עכשיו על פיקוח. </w:t>
      </w:r>
    </w:p>
    <w:p w:rsidR="00BA1D8E" w:rsidRDefault="00BA1D8E" w:rsidP="009B360C">
      <w:pPr>
        <w:rPr>
          <w:rtl/>
        </w:rPr>
      </w:pPr>
      <w:bookmarkStart w:id="427" w:name="_ETM_Q1_1500380"/>
      <w:bookmarkEnd w:id="427"/>
    </w:p>
    <w:p w:rsidR="00BA1D8E" w:rsidRDefault="00BA1D8E" w:rsidP="00BA1D8E">
      <w:pPr>
        <w:pStyle w:val="a4"/>
        <w:keepNext/>
        <w:rPr>
          <w:rtl/>
        </w:rPr>
      </w:pPr>
      <w:bookmarkStart w:id="428" w:name="ET_speaker_6345_159"/>
      <w:r w:rsidRPr="00BA1D8E">
        <w:rPr>
          <w:rStyle w:val="TagStyle"/>
          <w:rtl/>
        </w:rPr>
        <w:t xml:space="preserve"> &lt;&lt; דובר &gt;&gt; </w:t>
      </w:r>
      <w:r>
        <w:rPr>
          <w:rtl/>
        </w:rPr>
        <w:t>טלי גוטליב (הליכוד):</w:t>
      </w:r>
      <w:r w:rsidRPr="00BA1D8E">
        <w:rPr>
          <w:rStyle w:val="TagStyle"/>
          <w:rtl/>
        </w:rPr>
        <w:t xml:space="preserve"> &lt;&lt; דובר &gt;&gt;</w:t>
      </w:r>
      <w:r>
        <w:rPr>
          <w:rtl/>
        </w:rPr>
        <w:t xml:space="preserve">   </w:t>
      </w:r>
      <w:bookmarkEnd w:id="428"/>
    </w:p>
    <w:p w:rsidR="00BA1D8E" w:rsidRDefault="00BA1D8E" w:rsidP="00BA1D8E">
      <w:pPr>
        <w:pStyle w:val="KeepWithNext"/>
        <w:rPr>
          <w:rtl/>
        </w:rPr>
      </w:pPr>
    </w:p>
    <w:p w:rsidR="00BA1D8E" w:rsidRDefault="00BA1D8E" w:rsidP="00BA1D8E">
      <w:pPr>
        <w:rPr>
          <w:rtl/>
        </w:rPr>
      </w:pPr>
      <w:bookmarkStart w:id="429" w:name="_ETM_Q1_1501184"/>
      <w:bookmarkStart w:id="430" w:name="_ETM_Q1_1501235"/>
      <w:bookmarkEnd w:id="429"/>
      <w:bookmarkEnd w:id="430"/>
      <w:r>
        <w:rPr>
          <w:rFonts w:hint="cs"/>
          <w:rtl/>
        </w:rPr>
        <w:t>גם הפיקוח אין לנו זכות - - -</w:t>
      </w:r>
    </w:p>
    <w:p w:rsidR="00BA1D8E" w:rsidRDefault="00BA1D8E" w:rsidP="00BA1D8E">
      <w:pPr>
        <w:rPr>
          <w:rtl/>
        </w:rPr>
      </w:pPr>
      <w:bookmarkStart w:id="431" w:name="_ETM_Q1_1502207"/>
      <w:bookmarkStart w:id="432" w:name="_ETM_Q1_1502371"/>
      <w:bookmarkEnd w:id="431"/>
      <w:bookmarkEnd w:id="432"/>
    </w:p>
    <w:p w:rsidR="00BA1D8E" w:rsidRDefault="00BA1D8E" w:rsidP="00BA1D8E">
      <w:pPr>
        <w:pStyle w:val="af6"/>
        <w:keepNext/>
        <w:rPr>
          <w:rtl/>
        </w:rPr>
      </w:pPr>
      <w:bookmarkStart w:id="433" w:name="ET_yor_6157_160"/>
      <w:r w:rsidRPr="00BA1D8E">
        <w:rPr>
          <w:rStyle w:val="TagStyle"/>
          <w:rtl/>
        </w:rPr>
        <w:t xml:space="preserve"> &lt;&lt; יור &gt;&gt; </w:t>
      </w:r>
      <w:r>
        <w:rPr>
          <w:rtl/>
        </w:rPr>
        <w:t>היו"ר שמחה רוטמן:</w:t>
      </w:r>
      <w:r w:rsidRPr="00BA1D8E">
        <w:rPr>
          <w:rStyle w:val="TagStyle"/>
          <w:rtl/>
        </w:rPr>
        <w:t xml:space="preserve"> &lt;&lt; יור &gt;&gt;</w:t>
      </w:r>
      <w:r>
        <w:rPr>
          <w:rtl/>
        </w:rPr>
        <w:t xml:space="preserve">   </w:t>
      </w:r>
      <w:bookmarkEnd w:id="433"/>
    </w:p>
    <w:p w:rsidR="00BA1D8E" w:rsidRDefault="00BA1D8E" w:rsidP="00BA1D8E">
      <w:pPr>
        <w:pStyle w:val="KeepWithNext"/>
        <w:rPr>
          <w:rtl/>
        </w:rPr>
      </w:pPr>
    </w:p>
    <w:p w:rsidR="00BA1D8E" w:rsidRDefault="00BA1D8E" w:rsidP="00BA1D8E">
      <w:pPr>
        <w:rPr>
          <w:rtl/>
        </w:rPr>
      </w:pPr>
      <w:r>
        <w:rPr>
          <w:rFonts w:hint="cs"/>
          <w:rtl/>
        </w:rPr>
        <w:t xml:space="preserve">שנייה, </w:t>
      </w:r>
      <w:bookmarkStart w:id="434" w:name="_ETM_Q1_1501759"/>
      <w:bookmarkEnd w:id="434"/>
      <w:r>
        <w:rPr>
          <w:rFonts w:hint="cs"/>
          <w:rtl/>
        </w:rPr>
        <w:t xml:space="preserve">טלי. </w:t>
      </w:r>
    </w:p>
    <w:p w:rsidR="00BA1D8E" w:rsidRDefault="00BA1D8E" w:rsidP="00BA1D8E">
      <w:pPr>
        <w:rPr>
          <w:rtl/>
        </w:rPr>
      </w:pPr>
    </w:p>
    <w:p w:rsidR="00BA1D8E" w:rsidRDefault="00BA1D8E" w:rsidP="00BA1D8E">
      <w:pPr>
        <w:pStyle w:val="-"/>
        <w:keepNext/>
        <w:rPr>
          <w:rtl/>
        </w:rPr>
      </w:pPr>
      <w:bookmarkStart w:id="435" w:name="ET_speakercontinue_6345_161"/>
      <w:r w:rsidRPr="00BA1D8E">
        <w:rPr>
          <w:rStyle w:val="TagStyle"/>
          <w:rtl/>
        </w:rPr>
        <w:t xml:space="preserve"> &lt;&lt; דובר_המשך &gt;&gt; </w:t>
      </w:r>
      <w:r>
        <w:rPr>
          <w:rtl/>
        </w:rPr>
        <w:t>טלי גוטליב (הליכוד):</w:t>
      </w:r>
      <w:r w:rsidRPr="00BA1D8E">
        <w:rPr>
          <w:rStyle w:val="TagStyle"/>
          <w:rtl/>
        </w:rPr>
        <w:t xml:space="preserve"> &lt;&lt; דובר_המשך &gt;&gt;</w:t>
      </w:r>
      <w:r>
        <w:rPr>
          <w:rtl/>
        </w:rPr>
        <w:t xml:space="preserve">   </w:t>
      </w:r>
      <w:bookmarkEnd w:id="435"/>
    </w:p>
    <w:p w:rsidR="00BA1D8E" w:rsidRDefault="00BA1D8E" w:rsidP="00BA1D8E">
      <w:pPr>
        <w:pStyle w:val="KeepWithNext"/>
        <w:rPr>
          <w:rtl/>
        </w:rPr>
      </w:pPr>
    </w:p>
    <w:p w:rsidR="00BA1D8E" w:rsidRDefault="00BA1D8E" w:rsidP="00BA1D8E">
      <w:pPr>
        <w:rPr>
          <w:rtl/>
        </w:rPr>
      </w:pPr>
      <w:r>
        <w:rPr>
          <w:rFonts w:hint="cs"/>
          <w:rtl/>
        </w:rPr>
        <w:t xml:space="preserve">בסדר, אתאפק. </w:t>
      </w:r>
    </w:p>
    <w:p w:rsidR="00BA1D8E" w:rsidRDefault="00BA1D8E" w:rsidP="00BA1D8E">
      <w:pPr>
        <w:rPr>
          <w:rtl/>
        </w:rPr>
      </w:pPr>
      <w:bookmarkStart w:id="436" w:name="_ETM_Q1_1505747"/>
      <w:bookmarkStart w:id="437" w:name="_ETM_Q1_1505827"/>
      <w:bookmarkEnd w:id="436"/>
      <w:bookmarkEnd w:id="437"/>
    </w:p>
    <w:p w:rsidR="00BA1D8E" w:rsidRDefault="00BA1D8E" w:rsidP="00BA1D8E">
      <w:pPr>
        <w:pStyle w:val="af6"/>
        <w:keepNext/>
        <w:rPr>
          <w:rtl/>
        </w:rPr>
      </w:pPr>
      <w:r w:rsidRPr="00BA1D8E">
        <w:rPr>
          <w:rStyle w:val="TagStyle"/>
          <w:rtl/>
        </w:rPr>
        <w:lastRenderedPageBreak/>
        <w:t xml:space="preserve"> &lt;&lt; יור &gt;&gt; </w:t>
      </w:r>
      <w:r>
        <w:rPr>
          <w:rtl/>
        </w:rPr>
        <w:t>היו"ר שמחה רוטמן:</w:t>
      </w:r>
      <w:r w:rsidRPr="00BA1D8E">
        <w:rPr>
          <w:rStyle w:val="TagStyle"/>
          <w:rtl/>
        </w:rPr>
        <w:t xml:space="preserve"> &lt;&lt; יור &gt;&gt;</w:t>
      </w:r>
      <w:r>
        <w:rPr>
          <w:rtl/>
        </w:rPr>
        <w:t xml:space="preserve">   </w:t>
      </w:r>
    </w:p>
    <w:p w:rsidR="00BA1D8E" w:rsidRDefault="00BA1D8E" w:rsidP="00BA1D8E">
      <w:pPr>
        <w:pStyle w:val="KeepWithNext"/>
        <w:rPr>
          <w:rtl/>
        </w:rPr>
      </w:pPr>
    </w:p>
    <w:p w:rsidR="00BA1D8E" w:rsidRDefault="00BA1D8E" w:rsidP="00BA1D8E">
      <w:pPr>
        <w:rPr>
          <w:rtl/>
        </w:rPr>
      </w:pPr>
      <w:r>
        <w:rPr>
          <w:rFonts w:hint="cs"/>
          <w:rtl/>
        </w:rPr>
        <w:t xml:space="preserve">אנשים צרכים תמונה מה יש </w:t>
      </w:r>
      <w:bookmarkStart w:id="438" w:name="_ETM_Q1_1505681"/>
      <w:bookmarkEnd w:id="438"/>
      <w:r>
        <w:rPr>
          <w:rFonts w:hint="cs"/>
          <w:rtl/>
        </w:rPr>
        <w:t>בהנחיות כדי שידעו לתקן. אולי אני טועה.</w:t>
      </w:r>
    </w:p>
    <w:p w:rsidR="00BA1D8E" w:rsidRDefault="00BA1D8E" w:rsidP="00BA1D8E">
      <w:pPr>
        <w:rPr>
          <w:rtl/>
        </w:rPr>
      </w:pPr>
    </w:p>
    <w:p w:rsidR="00BA1D8E" w:rsidRDefault="00BA1D8E" w:rsidP="00BA1D8E">
      <w:pPr>
        <w:pStyle w:val="-"/>
        <w:keepNext/>
        <w:rPr>
          <w:rtl/>
        </w:rPr>
      </w:pPr>
      <w:bookmarkStart w:id="439" w:name="ET_speakercontinue_6345_163"/>
      <w:r w:rsidRPr="00BA1D8E">
        <w:rPr>
          <w:rStyle w:val="TagStyle"/>
          <w:rtl/>
        </w:rPr>
        <w:t xml:space="preserve"> &lt;&lt; דובר_המשך &gt;&gt; </w:t>
      </w:r>
      <w:r>
        <w:rPr>
          <w:rtl/>
        </w:rPr>
        <w:t>טלי גוטליב (הליכוד):</w:t>
      </w:r>
      <w:r w:rsidRPr="00BA1D8E">
        <w:rPr>
          <w:rStyle w:val="TagStyle"/>
          <w:rtl/>
        </w:rPr>
        <w:t xml:space="preserve"> &lt;&lt; דובר_המשך &gt;&gt;</w:t>
      </w:r>
      <w:r>
        <w:rPr>
          <w:rtl/>
        </w:rPr>
        <w:t xml:space="preserve">   </w:t>
      </w:r>
      <w:bookmarkEnd w:id="439"/>
    </w:p>
    <w:p w:rsidR="00BA1D8E" w:rsidRDefault="00BA1D8E" w:rsidP="00BA1D8E">
      <w:pPr>
        <w:pStyle w:val="KeepWithNext"/>
        <w:rPr>
          <w:rtl/>
        </w:rPr>
      </w:pPr>
    </w:p>
    <w:p w:rsidR="00BA1D8E" w:rsidRDefault="00BA1D8E" w:rsidP="009116CA">
      <w:pPr>
        <w:rPr>
          <w:rtl/>
        </w:rPr>
      </w:pPr>
      <w:r>
        <w:rPr>
          <w:rFonts w:hint="cs"/>
          <w:rtl/>
        </w:rPr>
        <w:t xml:space="preserve">כן. אבל אז מישהו </w:t>
      </w:r>
      <w:bookmarkStart w:id="440" w:name="_ETM_Q1_1509149"/>
      <w:bookmarkEnd w:id="440"/>
      <w:r>
        <w:rPr>
          <w:rFonts w:hint="cs"/>
          <w:rtl/>
        </w:rPr>
        <w:t xml:space="preserve">עוד </w:t>
      </w:r>
      <w:r w:rsidR="00010B7B">
        <w:rPr>
          <w:rFonts w:hint="cs"/>
          <w:rtl/>
        </w:rPr>
        <w:t xml:space="preserve">עלול </w:t>
      </w:r>
      <w:r>
        <w:rPr>
          <w:rFonts w:hint="cs"/>
          <w:rtl/>
        </w:rPr>
        <w:t xml:space="preserve">לחשוב </w:t>
      </w:r>
      <w:r w:rsidR="009116CA">
        <w:rPr>
          <w:rFonts w:hint="cs"/>
          <w:rtl/>
        </w:rPr>
        <w:t xml:space="preserve">- - - </w:t>
      </w:r>
      <w:r>
        <w:rPr>
          <w:rFonts w:hint="cs"/>
          <w:rtl/>
        </w:rPr>
        <w:t xml:space="preserve"> להשפיע על זה במשהו.</w:t>
      </w:r>
    </w:p>
    <w:p w:rsidR="00BA1D8E" w:rsidRDefault="00BA1D8E" w:rsidP="00BA1D8E">
      <w:pPr>
        <w:rPr>
          <w:rtl/>
        </w:rPr>
      </w:pPr>
    </w:p>
    <w:p w:rsidR="00BA1D8E" w:rsidRDefault="00BA1D8E" w:rsidP="00BA1D8E">
      <w:pPr>
        <w:pStyle w:val="af6"/>
        <w:keepNext/>
        <w:rPr>
          <w:rtl/>
        </w:rPr>
      </w:pPr>
      <w:r w:rsidRPr="00BA1D8E">
        <w:rPr>
          <w:rStyle w:val="TagStyle"/>
          <w:rtl/>
        </w:rPr>
        <w:t xml:space="preserve"> &lt;&lt; יור &gt;&gt; </w:t>
      </w:r>
      <w:r>
        <w:rPr>
          <w:rtl/>
        </w:rPr>
        <w:t>היו"ר שמחה רוטמן:</w:t>
      </w:r>
      <w:r w:rsidRPr="00BA1D8E">
        <w:rPr>
          <w:rStyle w:val="TagStyle"/>
          <w:rtl/>
        </w:rPr>
        <w:t xml:space="preserve"> &lt;&lt; יור &gt;&gt;</w:t>
      </w:r>
      <w:r>
        <w:rPr>
          <w:rtl/>
        </w:rPr>
        <w:t xml:space="preserve">   </w:t>
      </w:r>
    </w:p>
    <w:p w:rsidR="00BA1D8E" w:rsidRDefault="00BA1D8E" w:rsidP="00BA1D8E">
      <w:pPr>
        <w:pStyle w:val="KeepWithNext"/>
        <w:rPr>
          <w:rtl/>
        </w:rPr>
      </w:pPr>
    </w:p>
    <w:p w:rsidR="00BA1D8E" w:rsidRDefault="00BA1D8E" w:rsidP="00BA1D8E">
      <w:pPr>
        <w:rPr>
          <w:rtl/>
        </w:rPr>
      </w:pPr>
      <w:bookmarkStart w:id="441" w:name="_ETM_Q1_1510800"/>
      <w:bookmarkEnd w:id="441"/>
      <w:r>
        <w:rPr>
          <w:rFonts w:hint="cs"/>
          <w:rtl/>
        </w:rPr>
        <w:t xml:space="preserve">- - </w:t>
      </w:r>
      <w:bookmarkStart w:id="442" w:name="_ETM_Q1_1510587"/>
      <w:bookmarkEnd w:id="442"/>
      <w:r>
        <w:rPr>
          <w:rFonts w:hint="cs"/>
          <w:rtl/>
        </w:rPr>
        <w:t xml:space="preserve">- לא לחשוב, כי הוא לא מבין מה אני אומר. </w:t>
      </w:r>
      <w:bookmarkStart w:id="443" w:name="_ETM_Q1_1514963"/>
      <w:bookmarkEnd w:id="443"/>
    </w:p>
    <w:p w:rsidR="00BA1D8E" w:rsidRDefault="00BA1D8E" w:rsidP="00BA1D8E">
      <w:pPr>
        <w:rPr>
          <w:rtl/>
        </w:rPr>
      </w:pPr>
    </w:p>
    <w:p w:rsidR="00BA1D8E" w:rsidRDefault="00BA1D8E" w:rsidP="00BA1D8E">
      <w:pPr>
        <w:pStyle w:val="-"/>
        <w:keepNext/>
        <w:rPr>
          <w:rtl/>
        </w:rPr>
      </w:pPr>
      <w:bookmarkStart w:id="444" w:name="ET_speakercontinue_6345_165"/>
      <w:r w:rsidRPr="00BA1D8E">
        <w:rPr>
          <w:rStyle w:val="TagStyle"/>
          <w:rtl/>
        </w:rPr>
        <w:t xml:space="preserve"> &lt;&lt; דובר_המשך &gt;&gt; </w:t>
      </w:r>
      <w:r>
        <w:rPr>
          <w:rtl/>
        </w:rPr>
        <w:t>טלי גוטליב (הליכוד):</w:t>
      </w:r>
      <w:r w:rsidRPr="00BA1D8E">
        <w:rPr>
          <w:rStyle w:val="TagStyle"/>
          <w:rtl/>
        </w:rPr>
        <w:t xml:space="preserve"> &lt;&lt; דובר_המשך &gt;&gt;</w:t>
      </w:r>
      <w:r>
        <w:rPr>
          <w:rtl/>
        </w:rPr>
        <w:t xml:space="preserve">   </w:t>
      </w:r>
      <w:bookmarkEnd w:id="444"/>
    </w:p>
    <w:p w:rsidR="00BA1D8E" w:rsidRDefault="00BA1D8E" w:rsidP="00BA1D8E">
      <w:pPr>
        <w:pStyle w:val="KeepWithNext"/>
        <w:rPr>
          <w:rtl/>
        </w:rPr>
      </w:pPr>
    </w:p>
    <w:p w:rsidR="00BA1D8E" w:rsidRDefault="00BA1D8E" w:rsidP="00BA1D8E">
      <w:pPr>
        <w:rPr>
          <w:rtl/>
        </w:rPr>
      </w:pPr>
      <w:bookmarkStart w:id="445" w:name="_ETM_Q1_1514686"/>
      <w:bookmarkEnd w:id="445"/>
      <w:r>
        <w:rPr>
          <w:rFonts w:hint="cs"/>
          <w:rtl/>
        </w:rPr>
        <w:t>אתה תגיד את זה עוד כמה פעמים והוא יבין.</w:t>
      </w:r>
    </w:p>
    <w:p w:rsidR="00BA1D8E" w:rsidRDefault="00BA1D8E" w:rsidP="00BA1D8E">
      <w:pPr>
        <w:rPr>
          <w:rtl/>
        </w:rPr>
      </w:pPr>
      <w:bookmarkStart w:id="446" w:name="_ETM_Q1_1517298"/>
      <w:bookmarkStart w:id="447" w:name="_ETM_Q1_1517382"/>
      <w:bookmarkEnd w:id="446"/>
      <w:bookmarkEnd w:id="447"/>
    </w:p>
    <w:p w:rsidR="00BA1D8E" w:rsidRDefault="00BA1D8E" w:rsidP="00BA1D8E">
      <w:pPr>
        <w:pStyle w:val="af6"/>
        <w:keepNext/>
        <w:rPr>
          <w:rtl/>
        </w:rPr>
      </w:pPr>
      <w:bookmarkStart w:id="448" w:name="ET_yor_6157_166"/>
      <w:r w:rsidRPr="00BA1D8E">
        <w:rPr>
          <w:rStyle w:val="TagStyle"/>
          <w:rtl/>
        </w:rPr>
        <w:t xml:space="preserve"> &lt;&lt; יור &gt;&gt; </w:t>
      </w:r>
      <w:r>
        <w:rPr>
          <w:rtl/>
        </w:rPr>
        <w:t>היו"ר שמחה רוטמן:</w:t>
      </w:r>
      <w:r w:rsidRPr="00BA1D8E">
        <w:rPr>
          <w:rStyle w:val="TagStyle"/>
          <w:rtl/>
        </w:rPr>
        <w:t xml:space="preserve"> &lt;&lt; יור &gt;&gt;</w:t>
      </w:r>
      <w:r>
        <w:rPr>
          <w:rtl/>
        </w:rPr>
        <w:t xml:space="preserve">   </w:t>
      </w:r>
      <w:bookmarkEnd w:id="448"/>
    </w:p>
    <w:p w:rsidR="00BA1D8E" w:rsidRDefault="00BA1D8E" w:rsidP="00BA1D8E">
      <w:pPr>
        <w:pStyle w:val="KeepWithNext"/>
        <w:rPr>
          <w:rtl/>
        </w:rPr>
      </w:pPr>
    </w:p>
    <w:p w:rsidR="00BA1D8E" w:rsidRDefault="00BA1D8E" w:rsidP="00BA1D8E">
      <w:pPr>
        <w:rPr>
          <w:rtl/>
        </w:rPr>
      </w:pPr>
      <w:r>
        <w:rPr>
          <w:rFonts w:hint="cs"/>
          <w:rtl/>
        </w:rPr>
        <w:t xml:space="preserve">ועוד </w:t>
      </w:r>
      <w:bookmarkStart w:id="449" w:name="_ETM_Q1_1518340"/>
      <w:bookmarkEnd w:id="449"/>
      <w:r w:rsidR="009116CA">
        <w:rPr>
          <w:rFonts w:hint="cs"/>
          <w:rtl/>
        </w:rPr>
        <w:t>כמה פרטים די משמעותיים</w:t>
      </w:r>
      <w:r>
        <w:rPr>
          <w:rFonts w:hint="cs"/>
          <w:rtl/>
        </w:rPr>
        <w:t xml:space="preserve"> זה שבהנחיות הישנות הייתה </w:t>
      </w:r>
      <w:bookmarkStart w:id="450" w:name="_ETM_Q1_1520853"/>
      <w:bookmarkEnd w:id="450"/>
      <w:r>
        <w:rPr>
          <w:rFonts w:hint="cs"/>
          <w:rtl/>
        </w:rPr>
        <w:t xml:space="preserve">רשימה של תשעה מקרים שבהם הזמן נעצר. זאת אומרת, גם </w:t>
      </w:r>
      <w:bookmarkStart w:id="451" w:name="_ETM_Q1_1527964"/>
      <w:bookmarkEnd w:id="451"/>
      <w:r>
        <w:rPr>
          <w:rFonts w:hint="cs"/>
          <w:rtl/>
        </w:rPr>
        <w:t xml:space="preserve">השנתיים, שנתיים וחצי, שהיו בהנחיות הקודמות, יש כל מיני מנגנוני עצירה שבעצם יכולים להאריך </w:t>
      </w:r>
      <w:r w:rsidRPr="009116CA">
        <w:rPr>
          <w:rFonts w:hint="cs"/>
          <w:rtl/>
        </w:rPr>
        <w:t xml:space="preserve">עוד הרבה יותר. היה </w:t>
      </w:r>
      <w:bookmarkStart w:id="452" w:name="_ETM_Q1_1535483"/>
      <w:bookmarkEnd w:id="452"/>
      <w:r w:rsidRPr="009116CA">
        <w:rPr>
          <w:rFonts w:hint="cs"/>
          <w:rtl/>
        </w:rPr>
        <w:t xml:space="preserve">להם את זה, זה מנגנון דיווחי, אבל בסופו של דבר </w:t>
      </w:r>
      <w:bookmarkStart w:id="453" w:name="_ETM_Q1_1536823"/>
      <w:bookmarkEnd w:id="453"/>
      <w:r w:rsidRPr="009116CA">
        <w:rPr>
          <w:rFonts w:hint="cs"/>
          <w:rtl/>
        </w:rPr>
        <w:t>יכולים להאריך הרבה יותר מזה, מסיבות</w:t>
      </w:r>
      <w:r w:rsidR="00740C6A" w:rsidRPr="009116CA">
        <w:rPr>
          <w:rFonts w:hint="cs"/>
          <w:rtl/>
        </w:rPr>
        <w:t xml:space="preserve"> מוצדקות</w:t>
      </w:r>
      <w:r w:rsidR="00740C6A">
        <w:rPr>
          <w:rFonts w:hint="cs"/>
          <w:rtl/>
        </w:rPr>
        <w:t xml:space="preserve"> ומובנות: חשוד </w:t>
      </w:r>
      <w:bookmarkStart w:id="454" w:name="_ETM_Q1_1540207"/>
      <w:bookmarkEnd w:id="454"/>
      <w:r w:rsidR="009116CA">
        <w:rPr>
          <w:rFonts w:hint="cs"/>
          <w:rtl/>
        </w:rPr>
        <w:t>או עד מרכזי נמצא בחו"ל; לא זמין רפואי;</w:t>
      </w:r>
      <w:r w:rsidR="00740C6A">
        <w:rPr>
          <w:rFonts w:hint="cs"/>
          <w:rtl/>
        </w:rPr>
        <w:t xml:space="preserve"> הליכי שימוע </w:t>
      </w:r>
      <w:bookmarkStart w:id="455" w:name="_ETM_Q1_1544170"/>
      <w:bookmarkEnd w:id="455"/>
      <w:r w:rsidR="009116CA">
        <w:rPr>
          <w:rFonts w:hint="cs"/>
          <w:rtl/>
        </w:rPr>
        <w:t>עם מגבלה של שישה חודשים;</w:t>
      </w:r>
      <w:r w:rsidR="00740C6A">
        <w:rPr>
          <w:rFonts w:hint="cs"/>
          <w:rtl/>
        </w:rPr>
        <w:t xml:space="preserve"> ערר לפי סעיף 64 לחסד"פ</w:t>
      </w:r>
      <w:bookmarkStart w:id="456" w:name="_ETM_Q1_1546883"/>
      <w:bookmarkEnd w:id="456"/>
      <w:r w:rsidR="009116CA">
        <w:rPr>
          <w:rFonts w:hint="cs"/>
          <w:rtl/>
        </w:rPr>
        <w:t xml:space="preserve"> עם מגבלת זמן של שנה; חסינות;</w:t>
      </w:r>
      <w:r w:rsidR="00740C6A">
        <w:rPr>
          <w:rFonts w:hint="cs"/>
          <w:rtl/>
        </w:rPr>
        <w:t xml:space="preserve"> הליכי השלמת </w:t>
      </w:r>
      <w:bookmarkStart w:id="457" w:name="_ETM_Q1_1551420"/>
      <w:bookmarkEnd w:id="457"/>
      <w:r w:rsidR="009116CA">
        <w:rPr>
          <w:rFonts w:hint="cs"/>
          <w:rtl/>
        </w:rPr>
        <w:t>חקירה;</w:t>
      </w:r>
      <w:r w:rsidR="00740C6A">
        <w:rPr>
          <w:rFonts w:hint="cs"/>
          <w:rtl/>
        </w:rPr>
        <w:t xml:space="preserve"> המתנה לתעוד</w:t>
      </w:r>
      <w:r w:rsidR="009116CA">
        <w:rPr>
          <w:rFonts w:hint="cs"/>
          <w:rtl/>
        </w:rPr>
        <w:t>ת חיסיון;</w:t>
      </w:r>
      <w:r w:rsidR="00740C6A">
        <w:rPr>
          <w:rFonts w:hint="cs"/>
          <w:rtl/>
        </w:rPr>
        <w:t xml:space="preserve"> המתנה לאישור שפיטה של מח"ש והליך </w:t>
      </w:r>
      <w:bookmarkStart w:id="458" w:name="_ETM_Q1_1555313"/>
      <w:bookmarkEnd w:id="458"/>
      <w:r w:rsidR="00740C6A">
        <w:rPr>
          <w:rFonts w:hint="cs"/>
          <w:rtl/>
        </w:rPr>
        <w:t xml:space="preserve">מכוח חוק עזרה משפטית בין מדינות. ובהנחיה המתוקנת גם את </w:t>
      </w:r>
      <w:bookmarkStart w:id="459" w:name="_ETM_Q1_1560841"/>
      <w:bookmarkEnd w:id="459"/>
      <w:r w:rsidR="00740C6A">
        <w:rPr>
          <w:rFonts w:hint="cs"/>
          <w:rtl/>
        </w:rPr>
        <w:t xml:space="preserve">המגבלות שהיו </w:t>
      </w:r>
      <w:r w:rsidR="00740C6A" w:rsidRPr="00A94CAC">
        <w:rPr>
          <w:rFonts w:hint="cs"/>
          <w:rtl/>
        </w:rPr>
        <w:t xml:space="preserve">על חלק מהדברים האלו, למשל במקום ערר לפי </w:t>
      </w:r>
      <w:bookmarkStart w:id="460" w:name="_ETM_Q1_1564325"/>
      <w:bookmarkEnd w:id="460"/>
      <w:r w:rsidR="00740C6A" w:rsidRPr="00A94CAC">
        <w:rPr>
          <w:rFonts w:hint="cs"/>
          <w:rtl/>
        </w:rPr>
        <w:t xml:space="preserve">סעיף 64, כל הליך משפטי של החשוד. כלומר, לא רק </w:t>
      </w:r>
      <w:bookmarkStart w:id="461" w:name="_ETM_Q1_1569359"/>
      <w:bookmarkEnd w:id="461"/>
      <w:r w:rsidR="00740C6A" w:rsidRPr="00A94CAC">
        <w:rPr>
          <w:rFonts w:hint="cs"/>
          <w:rtl/>
        </w:rPr>
        <w:t>עררי</w:t>
      </w:r>
      <w:r w:rsidR="00740C6A" w:rsidRPr="00A94CAC">
        <w:rPr>
          <w:rFonts w:hint="eastAsia"/>
          <w:rtl/>
        </w:rPr>
        <w:t>ם</w:t>
      </w:r>
      <w:r w:rsidR="00740C6A" w:rsidRPr="00A94CAC">
        <w:rPr>
          <w:rFonts w:hint="cs"/>
          <w:rtl/>
        </w:rPr>
        <w:t xml:space="preserve"> מעכבים</w:t>
      </w:r>
      <w:r w:rsidR="00740C6A">
        <w:rPr>
          <w:rFonts w:hint="cs"/>
          <w:rtl/>
        </w:rPr>
        <w:t xml:space="preserve"> וללא מגבלה של זמן, כלומר לא רק שנה. </w:t>
      </w:r>
      <w:bookmarkStart w:id="462" w:name="_ETM_Q1_1573539"/>
      <w:bookmarkEnd w:id="462"/>
      <w:r w:rsidR="00740C6A">
        <w:rPr>
          <w:rFonts w:hint="cs"/>
          <w:rtl/>
        </w:rPr>
        <w:t xml:space="preserve">המתנה לתעודת חיסיון, הוספתם מגבלה של שנה, שזה גם שינוי. </w:t>
      </w:r>
      <w:bookmarkStart w:id="463" w:name="_ETM_Q1_1575997"/>
      <w:bookmarkEnd w:id="463"/>
      <w:r w:rsidR="00740C6A">
        <w:rPr>
          <w:rFonts w:hint="cs"/>
          <w:rtl/>
        </w:rPr>
        <w:t xml:space="preserve">אבל, משא ומתן לקראת </w:t>
      </w:r>
      <w:r w:rsidR="00740C6A" w:rsidRPr="006D4332">
        <w:rPr>
          <w:rFonts w:hint="cs"/>
          <w:rtl/>
        </w:rPr>
        <w:t xml:space="preserve">הסדר מותנה, הזמן שנדרש לקבלת </w:t>
      </w:r>
      <w:bookmarkStart w:id="464" w:name="_ETM_Q1_1578709"/>
      <w:bookmarkEnd w:id="464"/>
      <w:r w:rsidR="00740C6A" w:rsidRPr="006D4332">
        <w:rPr>
          <w:rFonts w:hint="cs"/>
          <w:rtl/>
        </w:rPr>
        <w:t>תסקיר או עמדת רו</w:t>
      </w:r>
      <w:r w:rsidR="00A94CAC">
        <w:rPr>
          <w:rFonts w:hint="cs"/>
          <w:rtl/>
        </w:rPr>
        <w:t>וחה, בקשה להמרה לכופר כסף, החשוד</w:t>
      </w:r>
      <w:r w:rsidR="00740C6A" w:rsidRPr="006D4332">
        <w:rPr>
          <w:rFonts w:hint="cs"/>
          <w:rtl/>
        </w:rPr>
        <w:t xml:space="preserve"> מתחמק </w:t>
      </w:r>
      <w:bookmarkStart w:id="465" w:name="_ETM_Q1_1583086"/>
      <w:bookmarkEnd w:id="465"/>
      <w:r w:rsidR="00740C6A" w:rsidRPr="006D4332">
        <w:rPr>
          <w:rFonts w:hint="cs"/>
          <w:rtl/>
        </w:rPr>
        <w:t xml:space="preserve">מהליכים </w:t>
      </w:r>
      <w:r w:rsidR="00740C6A" w:rsidRPr="006D4332">
        <w:rPr>
          <w:rFonts w:hint="eastAsia"/>
        </w:rPr>
        <w:t>–</w:t>
      </w:r>
      <w:r w:rsidR="00740C6A" w:rsidRPr="006D4332">
        <w:rPr>
          <w:rFonts w:hint="cs"/>
          <w:rtl/>
        </w:rPr>
        <w:t xml:space="preserve"> שזה כאילו עילת סל כזאת שקל מאוד להגדיר </w:t>
      </w:r>
      <w:bookmarkStart w:id="466" w:name="_ETM_Q1_1588259"/>
      <w:bookmarkEnd w:id="466"/>
      <w:r w:rsidR="006D4332">
        <w:rPr>
          <w:rFonts w:hint="cs"/>
          <w:rtl/>
        </w:rPr>
        <w:t>אותה,</w:t>
      </w:r>
      <w:r w:rsidR="00740C6A" w:rsidRPr="006D4332">
        <w:rPr>
          <w:rFonts w:hint="cs"/>
          <w:rtl/>
        </w:rPr>
        <w:t xml:space="preserve"> ומיום חתימה על הסדר מותנה עד להתבטלותו.</w:t>
      </w:r>
      <w:r w:rsidR="00740C6A">
        <w:rPr>
          <w:rFonts w:hint="cs"/>
          <w:rtl/>
        </w:rPr>
        <w:t xml:space="preserve"> </w:t>
      </w:r>
    </w:p>
    <w:p w:rsidR="006D4332" w:rsidRDefault="006D4332" w:rsidP="00BA1D8E">
      <w:pPr>
        <w:rPr>
          <w:rtl/>
        </w:rPr>
      </w:pPr>
      <w:bookmarkStart w:id="467" w:name="_ETM_Q1_1592564"/>
      <w:bookmarkStart w:id="468" w:name="_ETM_Q1_1592702"/>
      <w:bookmarkEnd w:id="467"/>
      <w:bookmarkEnd w:id="468"/>
    </w:p>
    <w:p w:rsidR="00A94CAC" w:rsidRDefault="006D4332" w:rsidP="00BA1D8E">
      <w:pPr>
        <w:rPr>
          <w:rtl/>
        </w:rPr>
      </w:pPr>
      <w:bookmarkStart w:id="469" w:name="_ETM_Q1_1592962"/>
      <w:bookmarkStart w:id="470" w:name="_ETM_Q1_1593074"/>
      <w:bookmarkEnd w:id="469"/>
      <w:bookmarkEnd w:id="470"/>
      <w:r>
        <w:rPr>
          <w:rFonts w:hint="cs"/>
          <w:rtl/>
        </w:rPr>
        <w:t xml:space="preserve">כלומר ההנחיה </w:t>
      </w:r>
      <w:bookmarkStart w:id="471" w:name="_ETM_Q1_1593370"/>
      <w:bookmarkEnd w:id="471"/>
      <w:r w:rsidR="00A94CAC">
        <w:rPr>
          <w:rFonts w:hint="cs"/>
          <w:rtl/>
        </w:rPr>
        <w:t>בעצם מהנחיה שלמעט מספר מקרים</w:t>
      </w:r>
      <w:r>
        <w:rPr>
          <w:rFonts w:hint="cs"/>
          <w:rtl/>
        </w:rPr>
        <w:t xml:space="preserve"> מביאה את היועץ המשפטי להיכנס לאירוע אחרי לכל יאוחר שנתיים וחצי, ובמקרים </w:t>
      </w:r>
      <w:bookmarkStart w:id="472" w:name="_ETM_Q1_1604588"/>
      <w:bookmarkEnd w:id="472"/>
      <w:r>
        <w:rPr>
          <w:rFonts w:hint="cs"/>
          <w:rtl/>
        </w:rPr>
        <w:t xml:space="preserve">של עוון וחטא עוד הרבה קודם, למצב שאנחנו יכולים לנהל </w:t>
      </w:r>
      <w:bookmarkStart w:id="473" w:name="_ETM_Q1_1609889"/>
      <w:bookmarkEnd w:id="473"/>
      <w:r>
        <w:rPr>
          <w:rFonts w:hint="cs"/>
          <w:rtl/>
        </w:rPr>
        <w:t xml:space="preserve">חקירה בלי אישור יועץ משפטי ובלי חריגה מההנחיה, ולהגיע ל-99.8% </w:t>
      </w:r>
      <w:bookmarkStart w:id="474" w:name="_ETM_Q1_1616279"/>
      <w:bookmarkEnd w:id="474"/>
      <w:r>
        <w:rPr>
          <w:rFonts w:hint="cs"/>
          <w:rtl/>
        </w:rPr>
        <w:t xml:space="preserve">מהמקרים אולי גם, כמעט שלוש שנים, ארבע שנים, חמש שנים </w:t>
      </w:r>
      <w:bookmarkStart w:id="475" w:name="_ETM_Q1_1618522"/>
      <w:bookmarkEnd w:id="475"/>
      <w:r>
        <w:rPr>
          <w:rFonts w:hint="cs"/>
          <w:rtl/>
        </w:rPr>
        <w:t xml:space="preserve">בחלק מהמקרים. וזה עוד בלי המקרים המיוחדים, כאשר המנגנון </w:t>
      </w:r>
      <w:bookmarkStart w:id="476" w:name="_ETM_Q1_1625545"/>
      <w:bookmarkEnd w:id="476"/>
      <w:r>
        <w:rPr>
          <w:rFonts w:hint="cs"/>
          <w:rtl/>
        </w:rPr>
        <w:t xml:space="preserve">נמצא גם בידיים של הפרקליט, הוא יכול להגיד: בסדר, עכשיו </w:t>
      </w:r>
      <w:bookmarkStart w:id="477" w:name="_ETM_Q1_1626972"/>
      <w:bookmarkEnd w:id="477"/>
      <w:r>
        <w:rPr>
          <w:rFonts w:hint="cs"/>
          <w:rtl/>
        </w:rPr>
        <w:t>אני שולח את זה להשלמת חקירה; אהה, טוב, זה</w:t>
      </w:r>
      <w:bookmarkStart w:id="478" w:name="_ETM_Q1_1629727"/>
      <w:bookmarkEnd w:id="478"/>
      <w:r>
        <w:rPr>
          <w:rFonts w:hint="cs"/>
          <w:rtl/>
        </w:rPr>
        <w:t xml:space="preserve"> חזר בלי השלמת חקירה, זה לא בא בחשבון</w:t>
      </w:r>
      <w:bookmarkStart w:id="479" w:name="_ETM_Q1_1630487"/>
      <w:bookmarkEnd w:id="479"/>
      <w:r>
        <w:rPr>
          <w:rFonts w:hint="cs"/>
          <w:rtl/>
        </w:rPr>
        <w:t xml:space="preserve">, עכשיו אני מתחיל משא ומתן להסדר מותנה. טוב, לא </w:t>
      </w:r>
      <w:bookmarkStart w:id="480" w:name="_ETM_Q1_1634139"/>
      <w:bookmarkEnd w:id="480"/>
      <w:r>
        <w:rPr>
          <w:rFonts w:hint="cs"/>
          <w:rtl/>
        </w:rPr>
        <w:t xml:space="preserve">הצליח המשא ומתן להסדר מותנה. </w:t>
      </w:r>
    </w:p>
    <w:p w:rsidR="00A94CAC" w:rsidRDefault="00A94CAC" w:rsidP="00BA1D8E">
      <w:pPr>
        <w:rPr>
          <w:rtl/>
        </w:rPr>
      </w:pPr>
    </w:p>
    <w:p w:rsidR="006D4332" w:rsidRPr="006D4332" w:rsidRDefault="006D4332" w:rsidP="00A94CAC">
      <w:r>
        <w:rPr>
          <w:rFonts w:hint="cs"/>
          <w:rtl/>
        </w:rPr>
        <w:t xml:space="preserve">כלומר הרבה יותר כוח </w:t>
      </w:r>
      <w:bookmarkStart w:id="481" w:name="_ETM_Q1_1637762"/>
      <w:bookmarkEnd w:id="481"/>
      <w:r>
        <w:rPr>
          <w:rFonts w:hint="cs"/>
          <w:rtl/>
        </w:rPr>
        <w:t xml:space="preserve">לקביעת לוחות הזמנים לתוך הגורם בפרקליטות או במשטרה אם זה </w:t>
      </w:r>
      <w:bookmarkStart w:id="482" w:name="_ETM_Q1_1640739"/>
      <w:bookmarkEnd w:id="482"/>
      <w:r>
        <w:rPr>
          <w:rFonts w:hint="cs"/>
          <w:rtl/>
        </w:rPr>
        <w:t xml:space="preserve">במשטרה, כדי שבכלל לא יכנסו להגדרה. ואז בעצם אני שואל </w:t>
      </w:r>
      <w:bookmarkStart w:id="483" w:name="_ETM_Q1_1646545"/>
      <w:bookmarkEnd w:id="483"/>
      <w:r w:rsidR="00A94CAC">
        <w:rPr>
          <w:rFonts w:hint="cs"/>
          <w:rtl/>
        </w:rPr>
        <w:t>את עצמי</w:t>
      </w:r>
      <w:r>
        <w:rPr>
          <w:rFonts w:hint="cs"/>
          <w:rtl/>
        </w:rPr>
        <w:t xml:space="preserve"> אחרי ההנחיה היפה הזאת, מלבד העובדה שאנחנו נעבוד </w:t>
      </w:r>
      <w:bookmarkStart w:id="484" w:name="_ETM_Q1_1649312"/>
      <w:bookmarkEnd w:id="484"/>
      <w:r>
        <w:rPr>
          <w:rFonts w:hint="cs"/>
          <w:rtl/>
        </w:rPr>
        <w:t>לפי שני סוגי הנחיות שונות בדיווח</w:t>
      </w:r>
      <w:bookmarkStart w:id="485" w:name="_ETM_Q1_1653265"/>
      <w:bookmarkEnd w:id="485"/>
      <w:r w:rsidR="00A94CAC">
        <w:rPr>
          <w:rFonts w:hint="cs"/>
          <w:rtl/>
        </w:rPr>
        <w:t>:</w:t>
      </w:r>
      <w:r>
        <w:rPr>
          <w:rFonts w:hint="cs"/>
          <w:rtl/>
        </w:rPr>
        <w:t xml:space="preserve"> איפה המחוקק? מטרתו? הדיווח? והיכולת שלי כשאני אקבל </w:t>
      </w:r>
      <w:bookmarkStart w:id="486" w:name="_ETM_Q1_1659790"/>
      <w:bookmarkEnd w:id="486"/>
      <w:r>
        <w:rPr>
          <w:rFonts w:hint="cs"/>
          <w:rtl/>
        </w:rPr>
        <w:t xml:space="preserve">את הדיווח ב-1 בספטמבר, בעזרת ה', 2023, להבין שכוונת המחוקק </w:t>
      </w:r>
      <w:bookmarkStart w:id="487" w:name="_ETM_Q1_1666436"/>
      <w:bookmarkEnd w:id="487"/>
      <w:r>
        <w:rPr>
          <w:rFonts w:hint="cs"/>
          <w:rtl/>
        </w:rPr>
        <w:t xml:space="preserve">שהייתה להגביל את הליכי החקירה שלא ימשכו עד אין </w:t>
      </w:r>
      <w:bookmarkStart w:id="488" w:name="_ETM_Q1_1669556"/>
      <w:bookmarkEnd w:id="488"/>
      <w:r w:rsidR="00A94CAC">
        <w:rPr>
          <w:rFonts w:hint="cs"/>
          <w:rtl/>
        </w:rPr>
        <w:t>סוף</w:t>
      </w:r>
      <w:r>
        <w:rPr>
          <w:rFonts w:hint="cs"/>
          <w:rtl/>
        </w:rPr>
        <w:t xml:space="preserve"> ושכל </w:t>
      </w:r>
      <w:r w:rsidR="00A94CAC">
        <w:rPr>
          <w:rFonts w:hint="cs"/>
          <w:rtl/>
        </w:rPr>
        <w:t>מקרה של חריגה יותר משנתיים וחצי</w:t>
      </w:r>
      <w:r>
        <w:rPr>
          <w:rFonts w:hint="cs"/>
          <w:rtl/>
        </w:rPr>
        <w:t xml:space="preserve"> יורם </w:t>
      </w:r>
      <w:bookmarkStart w:id="489" w:name="_ETM_Q1_1674766"/>
      <w:bookmarkEnd w:id="489"/>
      <w:r w:rsidR="00A94CAC">
        <w:rPr>
          <w:rFonts w:hint="cs"/>
          <w:rtl/>
        </w:rPr>
        <w:t>דגל.</w:t>
      </w:r>
      <w:r>
        <w:rPr>
          <w:rFonts w:hint="cs"/>
          <w:rtl/>
        </w:rPr>
        <w:t xml:space="preserve"> פתאום לגלות שכל מלאכתם של חברי הכנסת מהקואליציה והאופוזי</w:t>
      </w:r>
      <w:r w:rsidR="008C1D4D">
        <w:rPr>
          <w:rFonts w:hint="cs"/>
          <w:rtl/>
        </w:rPr>
        <w:t xml:space="preserve">ציה שהייתה </w:t>
      </w:r>
      <w:bookmarkStart w:id="490" w:name="_ETM_Q1_1678710"/>
      <w:bookmarkEnd w:id="490"/>
      <w:r w:rsidR="008C1D4D">
        <w:rPr>
          <w:rFonts w:hint="cs"/>
          <w:rtl/>
        </w:rPr>
        <w:t xml:space="preserve">והיחידה שנכחה פה בחדר באותו זמן הייתה חברת הכנסת קארין </w:t>
      </w:r>
      <w:bookmarkStart w:id="491" w:name="_ETM_Q1_1682474"/>
      <w:bookmarkEnd w:id="491"/>
      <w:r w:rsidR="00695F1C">
        <w:rPr>
          <w:rFonts w:hint="cs"/>
          <w:rtl/>
        </w:rPr>
        <w:t>אלהרר - -</w:t>
      </w:r>
    </w:p>
    <w:p w:rsidR="0059221B" w:rsidRDefault="0059221B" w:rsidP="00756243">
      <w:pPr>
        <w:rPr>
          <w:rtl/>
        </w:rPr>
      </w:pPr>
      <w:bookmarkStart w:id="492" w:name="_ETM_Q1_1540720"/>
      <w:bookmarkStart w:id="493" w:name="_ETM_Q1_1542576"/>
      <w:bookmarkStart w:id="494" w:name="_ETM_Q1_1543247"/>
      <w:bookmarkStart w:id="495" w:name="_ETM_Q1_1544362"/>
      <w:bookmarkStart w:id="496" w:name="_ETM_Q1_1533653"/>
      <w:bookmarkStart w:id="497" w:name="_ETM_Q1_1533705"/>
      <w:bookmarkStart w:id="498" w:name="_ETM_Q1_1683976"/>
      <w:bookmarkStart w:id="499" w:name="_ETM_Q1_1684016"/>
      <w:bookmarkStart w:id="500" w:name="_ETM_Q1_1685511"/>
      <w:bookmarkEnd w:id="492"/>
      <w:bookmarkEnd w:id="493"/>
      <w:bookmarkEnd w:id="494"/>
      <w:bookmarkEnd w:id="495"/>
      <w:bookmarkEnd w:id="496"/>
      <w:bookmarkEnd w:id="497"/>
      <w:bookmarkEnd w:id="498"/>
      <w:bookmarkEnd w:id="499"/>
      <w:bookmarkEnd w:id="500"/>
    </w:p>
    <w:p w:rsidR="0059221B" w:rsidRDefault="0059221B" w:rsidP="0059221B">
      <w:pPr>
        <w:pStyle w:val="a4"/>
        <w:keepNext/>
        <w:rPr>
          <w:rtl/>
        </w:rPr>
      </w:pPr>
      <w:bookmarkStart w:id="501" w:name="ET_speaker_6345_28"/>
      <w:r w:rsidRPr="0059221B">
        <w:rPr>
          <w:rStyle w:val="TagStyle"/>
          <w:rtl/>
        </w:rPr>
        <w:t xml:space="preserve"> &lt;&lt; דובר &gt;&gt; </w:t>
      </w:r>
      <w:r>
        <w:rPr>
          <w:rtl/>
        </w:rPr>
        <w:t>טלי גוטליב (הליכוד):</w:t>
      </w:r>
      <w:r w:rsidRPr="0059221B">
        <w:rPr>
          <w:rStyle w:val="TagStyle"/>
          <w:rtl/>
        </w:rPr>
        <w:t xml:space="preserve"> &lt;&lt; דובר &gt;&gt;</w:t>
      </w:r>
      <w:r>
        <w:rPr>
          <w:rtl/>
        </w:rPr>
        <w:t xml:space="preserve">   </w:t>
      </w:r>
      <w:bookmarkEnd w:id="501"/>
    </w:p>
    <w:p w:rsidR="0059221B" w:rsidRDefault="0059221B" w:rsidP="0059221B">
      <w:pPr>
        <w:pStyle w:val="KeepWithNext"/>
        <w:rPr>
          <w:rtl/>
        </w:rPr>
      </w:pPr>
    </w:p>
    <w:p w:rsidR="0059221B" w:rsidRPr="00695F1C" w:rsidRDefault="008C1D4D" w:rsidP="0059221B">
      <w:pPr>
        <w:rPr>
          <w:rtl/>
        </w:rPr>
      </w:pPr>
      <w:bookmarkStart w:id="502" w:name="_ETM_Q1_1685909"/>
      <w:bookmarkStart w:id="503" w:name="_ETM_Q1_1685934"/>
      <w:bookmarkEnd w:id="502"/>
      <w:bookmarkEnd w:id="503"/>
      <w:r w:rsidRPr="00695F1C">
        <w:rPr>
          <w:rFonts w:hint="cs"/>
          <w:rtl/>
        </w:rPr>
        <w:t>אבל חוקקתם את זה לא נכון.</w:t>
      </w:r>
      <w:r w:rsidR="00B1197C" w:rsidRPr="00695F1C">
        <w:rPr>
          <w:rFonts w:hint="cs"/>
          <w:rtl/>
        </w:rPr>
        <w:t xml:space="preserve"> לא מחוקקים ככה.</w:t>
      </w:r>
    </w:p>
    <w:p w:rsidR="00B1197C" w:rsidRPr="00695F1C" w:rsidRDefault="00B1197C" w:rsidP="0059221B">
      <w:pPr>
        <w:rPr>
          <w:rtl/>
        </w:rPr>
      </w:pPr>
    </w:p>
    <w:p w:rsidR="00B1197C" w:rsidRPr="00695F1C" w:rsidRDefault="00B1197C" w:rsidP="00B1197C">
      <w:pPr>
        <w:pStyle w:val="af6"/>
        <w:keepNext/>
        <w:rPr>
          <w:rtl/>
        </w:rPr>
      </w:pPr>
      <w:r w:rsidRPr="00695F1C">
        <w:rPr>
          <w:rStyle w:val="TagStyle"/>
          <w:rtl/>
        </w:rPr>
        <w:t xml:space="preserve"> &lt;&lt; יור &gt;&gt; </w:t>
      </w:r>
      <w:r w:rsidRPr="00695F1C">
        <w:rPr>
          <w:rtl/>
        </w:rPr>
        <w:t>היו"ר שמחה רוטמן:</w:t>
      </w:r>
      <w:r w:rsidRPr="00695F1C">
        <w:rPr>
          <w:rStyle w:val="TagStyle"/>
          <w:rtl/>
        </w:rPr>
        <w:t xml:space="preserve"> &lt;&lt; יור &gt;&gt;</w:t>
      </w:r>
      <w:r w:rsidRPr="00695F1C">
        <w:rPr>
          <w:rtl/>
        </w:rPr>
        <w:t xml:space="preserve">   </w:t>
      </w:r>
    </w:p>
    <w:p w:rsidR="00B1197C" w:rsidRPr="00695F1C" w:rsidRDefault="00B1197C" w:rsidP="00B1197C">
      <w:pPr>
        <w:pStyle w:val="KeepWithNext"/>
        <w:rPr>
          <w:rtl/>
        </w:rPr>
      </w:pPr>
    </w:p>
    <w:p w:rsidR="00B1197C" w:rsidRDefault="00695F1C" w:rsidP="00B1197C">
      <w:pPr>
        <w:rPr>
          <w:rtl/>
        </w:rPr>
      </w:pPr>
      <w:r>
        <w:rPr>
          <w:rFonts w:hint="cs"/>
          <w:rtl/>
        </w:rPr>
        <w:t xml:space="preserve">- - שאמרה רבות בנושא הזה, גם היא </w:t>
      </w:r>
      <w:bookmarkStart w:id="504" w:name="_ETM_Q1_1693073"/>
      <w:bookmarkEnd w:id="504"/>
      <w:r>
        <w:rPr>
          <w:rFonts w:hint="cs"/>
          <w:rtl/>
        </w:rPr>
        <w:t xml:space="preserve">וגם אנשים ממפלגתה שהתריעו מפני הסיטואציה של לתת את זה </w:t>
      </w:r>
      <w:bookmarkStart w:id="505" w:name="_ETM_Q1_1699552"/>
      <w:bookmarkEnd w:id="505"/>
      <w:r>
        <w:rPr>
          <w:rFonts w:hint="cs"/>
          <w:rtl/>
        </w:rPr>
        <w:t xml:space="preserve">להנחיה ולא לחוקק את זה, ובסופו של דבר השתכנעו מ"תסמכו </w:t>
      </w:r>
      <w:bookmarkStart w:id="506" w:name="_ETM_Q1_1704966"/>
      <w:bookmarkEnd w:id="506"/>
      <w:r>
        <w:rPr>
          <w:rFonts w:hint="cs"/>
          <w:rtl/>
        </w:rPr>
        <w:t>עלינו, יהיה בסדר, אנ</w:t>
      </w:r>
      <w:r w:rsidR="00A94CAC">
        <w:rPr>
          <w:rFonts w:hint="cs"/>
          <w:rtl/>
        </w:rPr>
        <w:t>חנו נדווח לכם כשחורגים מההנחיה"</w:t>
      </w:r>
      <w:r>
        <w:rPr>
          <w:rFonts w:hint="cs"/>
          <w:rtl/>
        </w:rPr>
        <w:t xml:space="preserve"> ומגלים עכשיו </w:t>
      </w:r>
      <w:bookmarkStart w:id="507" w:name="_ETM_Q1_1710979"/>
      <w:bookmarkEnd w:id="507"/>
      <w:r>
        <w:rPr>
          <w:rFonts w:hint="cs"/>
          <w:rtl/>
        </w:rPr>
        <w:t xml:space="preserve">שההנחיה צימחה לה כנפיים. </w:t>
      </w:r>
    </w:p>
    <w:p w:rsidR="00695F1C" w:rsidRDefault="00695F1C" w:rsidP="00B1197C">
      <w:pPr>
        <w:rPr>
          <w:rtl/>
        </w:rPr>
      </w:pPr>
      <w:bookmarkStart w:id="508" w:name="_ETM_Q1_1712814"/>
      <w:bookmarkStart w:id="509" w:name="_ETM_Q1_1712940"/>
      <w:bookmarkEnd w:id="508"/>
      <w:bookmarkEnd w:id="509"/>
    </w:p>
    <w:p w:rsidR="00695F1C" w:rsidRDefault="00695F1C" w:rsidP="00B1197C">
      <w:pPr>
        <w:rPr>
          <w:rtl/>
        </w:rPr>
      </w:pPr>
      <w:bookmarkStart w:id="510" w:name="_ETM_Q1_1713021"/>
      <w:bookmarkStart w:id="511" w:name="_ETM_Q1_1713095"/>
      <w:bookmarkEnd w:id="510"/>
      <w:bookmarkEnd w:id="511"/>
      <w:r>
        <w:rPr>
          <w:rFonts w:hint="cs"/>
          <w:rtl/>
        </w:rPr>
        <w:lastRenderedPageBreak/>
        <w:t xml:space="preserve">אשמח להתייחסות לראשון, ראשון </w:t>
      </w:r>
      <w:bookmarkStart w:id="512" w:name="_ETM_Q1_1715846"/>
      <w:bookmarkEnd w:id="512"/>
      <w:r>
        <w:rPr>
          <w:rFonts w:hint="cs"/>
          <w:rtl/>
        </w:rPr>
        <w:t xml:space="preserve">ועל אחרון, אחרון, גם לעניין מתכונת הדיווח ובעיקר על </w:t>
      </w:r>
      <w:bookmarkStart w:id="513" w:name="_ETM_Q1_1718046"/>
      <w:bookmarkEnd w:id="513"/>
      <w:r>
        <w:rPr>
          <w:rFonts w:hint="cs"/>
          <w:rtl/>
        </w:rPr>
        <w:t>השאלה שמטרידה אותי.</w:t>
      </w:r>
    </w:p>
    <w:p w:rsidR="00695F1C" w:rsidRPr="00B1197C" w:rsidRDefault="00695F1C" w:rsidP="00B1197C">
      <w:pPr>
        <w:rPr>
          <w:rtl/>
        </w:rPr>
      </w:pPr>
      <w:bookmarkStart w:id="514" w:name="_ETM_Q1_1721041"/>
      <w:bookmarkStart w:id="515" w:name="_ETM_Q1_1721125"/>
      <w:bookmarkEnd w:id="514"/>
      <w:bookmarkEnd w:id="515"/>
    </w:p>
    <w:p w:rsidR="00E1370D" w:rsidRDefault="00E1370D" w:rsidP="00E1370D">
      <w:pPr>
        <w:pStyle w:val="af9"/>
        <w:keepNext/>
        <w:rPr>
          <w:rtl/>
        </w:rPr>
      </w:pPr>
      <w:bookmarkStart w:id="516" w:name="_ETM_Q1_1690873"/>
      <w:bookmarkStart w:id="517" w:name="_ETM_Q1_1690921"/>
      <w:bookmarkStart w:id="518" w:name="_ETM_Q1_1692869"/>
      <w:bookmarkStart w:id="519" w:name="_ETM_Q1_1686731"/>
      <w:bookmarkStart w:id="520" w:name="_ETM_Q1_1686815"/>
      <w:bookmarkStart w:id="521" w:name="_ETM_Q1_1694344"/>
      <w:bookmarkStart w:id="522" w:name="_ETM_Q1_1694389"/>
      <w:bookmarkStart w:id="523" w:name="_ETM_Q1_1534888"/>
      <w:bookmarkStart w:id="524" w:name="_ETM_Q1_1718211"/>
      <w:bookmarkStart w:id="525" w:name="ET_guest_749753_30"/>
      <w:bookmarkEnd w:id="516"/>
      <w:bookmarkEnd w:id="517"/>
      <w:bookmarkEnd w:id="518"/>
      <w:bookmarkEnd w:id="519"/>
      <w:bookmarkEnd w:id="520"/>
      <w:bookmarkEnd w:id="521"/>
      <w:bookmarkEnd w:id="522"/>
      <w:bookmarkEnd w:id="523"/>
      <w:bookmarkEnd w:id="524"/>
      <w:r w:rsidRPr="00E1370D">
        <w:rPr>
          <w:rStyle w:val="TagStyle"/>
          <w:rtl/>
        </w:rPr>
        <w:t xml:space="preserve"> &lt;&lt; אורח &gt;&gt; </w:t>
      </w:r>
      <w:r>
        <w:rPr>
          <w:rtl/>
        </w:rPr>
        <w:t>עמית איסמן:</w:t>
      </w:r>
      <w:r w:rsidRPr="00E1370D">
        <w:rPr>
          <w:rStyle w:val="TagStyle"/>
          <w:rtl/>
        </w:rPr>
        <w:t xml:space="preserve"> &lt;&lt; אורח &gt;&gt;</w:t>
      </w:r>
      <w:r>
        <w:rPr>
          <w:rtl/>
        </w:rPr>
        <w:t xml:space="preserve">   </w:t>
      </w:r>
      <w:bookmarkEnd w:id="525"/>
    </w:p>
    <w:p w:rsidR="00E1370D" w:rsidRDefault="00E1370D" w:rsidP="00E1370D">
      <w:pPr>
        <w:pStyle w:val="KeepWithNext"/>
        <w:rPr>
          <w:rtl/>
        </w:rPr>
      </w:pPr>
    </w:p>
    <w:p w:rsidR="00695F1C" w:rsidRDefault="00695F1C" w:rsidP="00E1370D">
      <w:pPr>
        <w:rPr>
          <w:rtl/>
        </w:rPr>
      </w:pPr>
      <w:bookmarkStart w:id="526" w:name="_ETM_Q1_1718554"/>
      <w:bookmarkStart w:id="527" w:name="_ETM_Q1_1718588"/>
      <w:bookmarkEnd w:id="526"/>
      <w:bookmarkEnd w:id="527"/>
      <w:r>
        <w:rPr>
          <w:rFonts w:hint="cs"/>
          <w:rtl/>
        </w:rPr>
        <w:t xml:space="preserve">צוהריים טובים וגם כאן תודה על ההזמנה, אמרתי בדיון הקודם שאלה שני דיונים חשובים ואני שמח להיות כאן ואנחנו שמחים להיות כאן. נמצאים כאן היום גם המשנה הרלוונטי, גם </w:t>
      </w:r>
      <w:bookmarkStart w:id="528" w:name="_ETM_Q1_1730877"/>
      <w:bookmarkEnd w:id="528"/>
      <w:r>
        <w:rPr>
          <w:rFonts w:hint="cs"/>
          <w:rtl/>
        </w:rPr>
        <w:t>פרקליט מחוז ירושלים וגורמים נוספים שעוסקים במלאכה הזאת על בס</w:t>
      </w:r>
      <w:bookmarkStart w:id="529" w:name="_ETM_Q1_1736030"/>
      <w:bookmarkEnd w:id="529"/>
      <w:r>
        <w:rPr>
          <w:rFonts w:hint="cs"/>
          <w:rtl/>
        </w:rPr>
        <w:t>יס קבוע ומרכזים את העבודה בפרקליטות. אז אני מודה לכם.</w:t>
      </w:r>
    </w:p>
    <w:p w:rsidR="00695F1C" w:rsidRDefault="00695F1C" w:rsidP="00E1370D">
      <w:pPr>
        <w:rPr>
          <w:rtl/>
        </w:rPr>
      </w:pPr>
    </w:p>
    <w:p w:rsidR="00695F1C" w:rsidRDefault="00695F1C" w:rsidP="00A95CF5">
      <w:pPr>
        <w:rPr>
          <w:rtl/>
        </w:rPr>
      </w:pPr>
      <w:bookmarkStart w:id="530" w:name="_ETM_Q1_1738248"/>
      <w:bookmarkStart w:id="531" w:name="_ETM_Q1_1738334"/>
      <w:bookmarkEnd w:id="530"/>
      <w:bookmarkEnd w:id="531"/>
      <w:r>
        <w:rPr>
          <w:rFonts w:hint="cs"/>
          <w:rtl/>
        </w:rPr>
        <w:t xml:space="preserve">אני </w:t>
      </w:r>
      <w:bookmarkStart w:id="532" w:name="_ETM_Q1_1739640"/>
      <w:bookmarkEnd w:id="532"/>
      <w:r>
        <w:rPr>
          <w:rFonts w:hint="cs"/>
          <w:rtl/>
        </w:rPr>
        <w:t xml:space="preserve">רוצה רגע לנסות, לעלות לשתי דקות מעל לנושא הספציפי של 57, אבל להתחבר אליו בהמשך. הנושא של עינוי </w:t>
      </w:r>
      <w:bookmarkStart w:id="533" w:name="_ETM_Q1_1751398"/>
      <w:bookmarkEnd w:id="533"/>
      <w:r w:rsidR="00342A30">
        <w:rPr>
          <w:rFonts w:hint="cs"/>
          <w:rtl/>
        </w:rPr>
        <w:t xml:space="preserve">דין שנגרם לחשוד מן הצד האחד ולקורבן עבירה </w:t>
      </w:r>
      <w:bookmarkStart w:id="534" w:name="_ETM_Q1_1754552"/>
      <w:bookmarkEnd w:id="534"/>
      <w:r w:rsidR="00342A30">
        <w:rPr>
          <w:rFonts w:hint="cs"/>
          <w:rtl/>
        </w:rPr>
        <w:t xml:space="preserve">מן הצד השני, מקום שבו הליכי החקירה מתמשכים והליכי קבלת </w:t>
      </w:r>
      <w:bookmarkStart w:id="535" w:name="_ETM_Q1_1761356"/>
      <w:bookmarkEnd w:id="535"/>
      <w:r w:rsidR="00342A30">
        <w:rPr>
          <w:rFonts w:hint="cs"/>
          <w:rtl/>
        </w:rPr>
        <w:t xml:space="preserve">ההחלטה, הוא נושא שבעיננו הוא נושא שצריך להשקיע בו הרבה </w:t>
      </w:r>
      <w:bookmarkStart w:id="536" w:name="_ETM_Q1_1765423"/>
      <w:bookmarkEnd w:id="536"/>
      <w:r w:rsidR="00342A30">
        <w:rPr>
          <w:rFonts w:hint="cs"/>
          <w:rtl/>
        </w:rPr>
        <w:t xml:space="preserve">מאוד עבודה על מנת לקצר אותו ועל מנת לפעול בצורה </w:t>
      </w:r>
      <w:bookmarkStart w:id="537" w:name="_ETM_Q1_1769660"/>
      <w:bookmarkEnd w:id="537"/>
      <w:r w:rsidR="00342A30">
        <w:rPr>
          <w:rFonts w:hint="cs"/>
          <w:rtl/>
        </w:rPr>
        <w:t xml:space="preserve">כזו שהפער בין החקירה לבין ההחלטה יהיה קצר ככל האפשר. </w:t>
      </w:r>
      <w:bookmarkStart w:id="538" w:name="_ETM_Q1_1771805"/>
      <w:bookmarkEnd w:id="538"/>
      <w:r w:rsidR="00313BC6">
        <w:rPr>
          <w:rFonts w:hint="cs"/>
          <w:rtl/>
        </w:rPr>
        <w:t>פעם אחת יש חשוד ששנתו הלכה למעשה נודדת</w:t>
      </w:r>
      <w:r w:rsidR="00342A30">
        <w:rPr>
          <w:rFonts w:hint="cs"/>
          <w:rtl/>
        </w:rPr>
        <w:t xml:space="preserve"> במובן זה שהוא לא יודע מה קורה איתו. </w:t>
      </w:r>
      <w:r w:rsidR="00FD5102">
        <w:rPr>
          <w:rFonts w:hint="cs"/>
          <w:rtl/>
        </w:rPr>
        <w:t xml:space="preserve">מהצד השני קורבן </w:t>
      </w:r>
      <w:bookmarkStart w:id="539" w:name="_ETM_Q1_1781430"/>
      <w:bookmarkEnd w:id="539"/>
      <w:r w:rsidR="00FD5102">
        <w:rPr>
          <w:rFonts w:hint="cs"/>
          <w:rtl/>
        </w:rPr>
        <w:t xml:space="preserve">העבירה שלא יודע מה קורה אתו, לא יודע מה קורה </w:t>
      </w:r>
      <w:bookmarkStart w:id="540" w:name="_ETM_Q1_1784833"/>
      <w:bookmarkEnd w:id="540"/>
      <w:r w:rsidR="00A95CF5">
        <w:rPr>
          <w:rFonts w:hint="cs"/>
          <w:rtl/>
        </w:rPr>
        <w:t xml:space="preserve">איתה </w:t>
      </w:r>
      <w:r w:rsidR="00A95CF5">
        <w:rPr>
          <w:rFonts w:hint="eastAsia"/>
          <w:rtl/>
        </w:rPr>
        <w:t>–</w:t>
      </w:r>
      <w:r w:rsidR="00FD5102">
        <w:rPr>
          <w:rFonts w:hint="cs"/>
          <w:rtl/>
        </w:rPr>
        <w:t xml:space="preserve"> הסיטואציה הזאת לא בריאה. </w:t>
      </w:r>
    </w:p>
    <w:p w:rsidR="00FD5102" w:rsidRDefault="00FD5102" w:rsidP="00E1370D">
      <w:pPr>
        <w:rPr>
          <w:rtl/>
        </w:rPr>
      </w:pPr>
      <w:bookmarkStart w:id="541" w:name="_ETM_Q1_1787546"/>
      <w:bookmarkStart w:id="542" w:name="_ETM_Q1_1787671"/>
      <w:bookmarkEnd w:id="541"/>
      <w:bookmarkEnd w:id="542"/>
    </w:p>
    <w:p w:rsidR="00FD5102" w:rsidRDefault="00FD5102" w:rsidP="00E1370D">
      <w:pPr>
        <w:rPr>
          <w:rtl/>
        </w:rPr>
      </w:pPr>
      <w:bookmarkStart w:id="543" w:name="_ETM_Q1_1787802"/>
      <w:bookmarkStart w:id="544" w:name="_ETM_Q1_1787906"/>
      <w:bookmarkEnd w:id="543"/>
      <w:bookmarkEnd w:id="544"/>
      <w:r>
        <w:rPr>
          <w:rFonts w:hint="cs"/>
          <w:rtl/>
        </w:rPr>
        <w:t xml:space="preserve">פעם שניה, לא אני </w:t>
      </w:r>
      <w:bookmarkStart w:id="545" w:name="_ETM_Q1_1789888"/>
      <w:bookmarkEnd w:id="545"/>
      <w:r>
        <w:rPr>
          <w:rFonts w:hint="cs"/>
          <w:rtl/>
        </w:rPr>
        <w:t xml:space="preserve">אמרתי, אמרו </w:t>
      </w:r>
      <w:r w:rsidR="00A95CF5">
        <w:rPr>
          <w:rFonts w:hint="cs"/>
          <w:rtl/>
        </w:rPr>
        <w:t>לפני, אבל אני לחלוטין מתחבר לזה:</w:t>
      </w:r>
      <w:r>
        <w:rPr>
          <w:rFonts w:hint="cs"/>
          <w:rtl/>
        </w:rPr>
        <w:t xml:space="preserve"> צדק שלוקח זמן לעשות אותו, הוא מאבד מערכו, הוא פחות צדק. </w:t>
      </w:r>
      <w:bookmarkStart w:id="546" w:name="_ETM_Q1_1797089"/>
      <w:bookmarkEnd w:id="546"/>
      <w:r>
        <w:rPr>
          <w:rFonts w:hint="cs"/>
          <w:rtl/>
        </w:rPr>
        <w:t xml:space="preserve">אין מה לעשות. שוכחים ממה התחלנו, שוכחים מאיפה הגענו </w:t>
      </w:r>
      <w:bookmarkStart w:id="547" w:name="_ETM_Q1_1802463"/>
      <w:bookmarkEnd w:id="547"/>
      <w:r>
        <w:rPr>
          <w:rFonts w:hint="cs"/>
          <w:rtl/>
        </w:rPr>
        <w:t xml:space="preserve">וכולי. ולכן אם אני עולה רגע למעלה, האינטרס של המערכת </w:t>
      </w:r>
      <w:bookmarkStart w:id="548" w:name="_ETM_Q1_1805686"/>
      <w:bookmarkEnd w:id="548"/>
      <w:r>
        <w:rPr>
          <w:rFonts w:hint="cs"/>
          <w:rtl/>
        </w:rPr>
        <w:t xml:space="preserve">כולה, ופה צריך לאבחן בין השלב החקירתי לשלב קבלת ההחלטה, </w:t>
      </w:r>
      <w:bookmarkStart w:id="549" w:name="_ETM_Q1_1810543"/>
      <w:bookmarkEnd w:id="549"/>
      <w:r>
        <w:rPr>
          <w:rFonts w:hint="cs"/>
          <w:rtl/>
        </w:rPr>
        <w:t xml:space="preserve">הם לא שלבים זהים והם גם לא נמצאים </w:t>
      </w:r>
      <w:bookmarkStart w:id="550" w:name="_ETM_Q1_1814845"/>
      <w:bookmarkEnd w:id="550"/>
      <w:r>
        <w:rPr>
          <w:rFonts w:hint="cs"/>
          <w:rtl/>
        </w:rPr>
        <w:t xml:space="preserve">אצל אותו גוף וטוב שכך, טוב שהפרקליטות היא לא </w:t>
      </w:r>
      <w:bookmarkStart w:id="551" w:name="_ETM_Q1_1818821"/>
      <w:bookmarkEnd w:id="551"/>
      <w:r>
        <w:rPr>
          <w:rFonts w:hint="cs"/>
          <w:rtl/>
        </w:rPr>
        <w:t xml:space="preserve">גוף חוקר וגם מקבל את ההחלטה, כך לטובת העניין. הם נמצאים אצל שני גופים שונים, הם פרקי זמן שצריך לראות איך מקצרים אותם ואיך עושים אותה בצורה מיטבית. זו התפיסה </w:t>
      </w:r>
      <w:bookmarkStart w:id="552" w:name="_ETM_Q1_1829854"/>
      <w:bookmarkEnd w:id="552"/>
      <w:r>
        <w:rPr>
          <w:rFonts w:hint="cs"/>
          <w:rtl/>
        </w:rPr>
        <w:t>שלנו, ככה אנחנו רואים את הדברים ולשם אנחנו מנסים להגיע.</w:t>
      </w:r>
    </w:p>
    <w:p w:rsidR="00FD5102" w:rsidRDefault="00FD5102" w:rsidP="00E1370D">
      <w:pPr>
        <w:rPr>
          <w:rtl/>
        </w:rPr>
      </w:pPr>
    </w:p>
    <w:p w:rsidR="00FD5102" w:rsidRDefault="00FD5102" w:rsidP="00E1370D">
      <w:pPr>
        <w:rPr>
          <w:rtl/>
        </w:rPr>
      </w:pPr>
      <w:r>
        <w:rPr>
          <w:rFonts w:hint="cs"/>
          <w:rtl/>
        </w:rPr>
        <w:t xml:space="preserve">לעניין </w:t>
      </w:r>
      <w:bookmarkStart w:id="553" w:name="_ETM_Q1_1832856"/>
      <w:bookmarkEnd w:id="553"/>
      <w:r>
        <w:rPr>
          <w:rFonts w:hint="cs"/>
          <w:rtl/>
        </w:rPr>
        <w:t xml:space="preserve">ההנחיה. ההנחיה כפי שגם אמרת היושב-ראש, היא במובנים מסוימים השלמה </w:t>
      </w:r>
      <w:bookmarkStart w:id="554" w:name="_ETM_Q1_1838351"/>
      <w:bookmarkEnd w:id="554"/>
      <w:r>
        <w:rPr>
          <w:rFonts w:hint="cs"/>
          <w:rtl/>
        </w:rPr>
        <w:t>להנחי</w:t>
      </w:r>
      <w:r w:rsidR="00A95CF5">
        <w:rPr>
          <w:rFonts w:hint="cs"/>
          <w:rtl/>
        </w:rPr>
        <w:t>י</w:t>
      </w:r>
      <w:r>
        <w:rPr>
          <w:rFonts w:hint="cs"/>
          <w:rtl/>
        </w:rPr>
        <w:t xml:space="preserve">ת היועץ. יש פה איזשהו שיח בין שתי ההנחיות הללו, </w:t>
      </w:r>
      <w:bookmarkStart w:id="555" w:name="_ETM_Q1_1842813"/>
      <w:bookmarkEnd w:id="555"/>
      <w:r>
        <w:rPr>
          <w:rFonts w:hint="cs"/>
          <w:rtl/>
        </w:rPr>
        <w:t>הנחי</w:t>
      </w:r>
      <w:r w:rsidR="00A95CF5">
        <w:rPr>
          <w:rFonts w:hint="cs"/>
          <w:rtl/>
        </w:rPr>
        <w:t>י</w:t>
      </w:r>
      <w:r>
        <w:rPr>
          <w:rFonts w:hint="cs"/>
          <w:rtl/>
        </w:rPr>
        <w:t xml:space="preserve">ת היועצת למשכי הטיפול בזמן. ההנחיה הזאת היא כבת שלוש </w:t>
      </w:r>
      <w:bookmarkStart w:id="556" w:name="_ETM_Q1_1846885"/>
      <w:bookmarkEnd w:id="556"/>
      <w:r>
        <w:rPr>
          <w:rFonts w:hint="cs"/>
          <w:rtl/>
        </w:rPr>
        <w:t>שנים לערך.</w:t>
      </w:r>
    </w:p>
    <w:p w:rsidR="00E1370D" w:rsidRDefault="00E1370D" w:rsidP="00E1370D">
      <w:pPr>
        <w:rPr>
          <w:rtl/>
        </w:rPr>
      </w:pPr>
      <w:bookmarkStart w:id="557" w:name="_ETM_Q1_1773005"/>
      <w:bookmarkStart w:id="558" w:name="_ETM_Q1_1773120"/>
      <w:bookmarkStart w:id="559" w:name="_ETM_Q1_1749208"/>
      <w:bookmarkStart w:id="560" w:name="_ETM_Q1_1749270"/>
      <w:bookmarkStart w:id="561" w:name="_ETM_Q1_1853558"/>
      <w:bookmarkStart w:id="562" w:name="_ETM_Q1_1853611"/>
      <w:bookmarkStart w:id="563" w:name="_ETM_Q1_1853752"/>
      <w:bookmarkStart w:id="564" w:name="_ETM_Q1_1853792"/>
      <w:bookmarkEnd w:id="557"/>
      <w:bookmarkEnd w:id="558"/>
      <w:bookmarkEnd w:id="559"/>
      <w:bookmarkEnd w:id="560"/>
      <w:bookmarkEnd w:id="561"/>
      <w:bookmarkEnd w:id="562"/>
      <w:bookmarkEnd w:id="563"/>
      <w:bookmarkEnd w:id="564"/>
    </w:p>
    <w:p w:rsidR="00E1370D" w:rsidRDefault="00E1370D" w:rsidP="00E1370D">
      <w:pPr>
        <w:pStyle w:val="af6"/>
        <w:keepNext/>
        <w:rPr>
          <w:rtl/>
        </w:rPr>
      </w:pPr>
      <w:bookmarkStart w:id="565" w:name="ET_yor_6157_31"/>
      <w:r w:rsidRPr="00E1370D">
        <w:rPr>
          <w:rStyle w:val="TagStyle"/>
          <w:rtl/>
        </w:rPr>
        <w:t xml:space="preserve"> &lt;&lt; יור &gt;&gt; </w:t>
      </w:r>
      <w:r>
        <w:rPr>
          <w:rtl/>
        </w:rPr>
        <w:t>היו"ר שמחה רוטמן:</w:t>
      </w:r>
      <w:r w:rsidRPr="00E1370D">
        <w:rPr>
          <w:rStyle w:val="TagStyle"/>
          <w:rtl/>
        </w:rPr>
        <w:t xml:space="preserve"> &lt;&lt; יור &gt;&gt;</w:t>
      </w:r>
      <w:r>
        <w:rPr>
          <w:rtl/>
        </w:rPr>
        <w:t xml:space="preserve">   </w:t>
      </w:r>
      <w:bookmarkEnd w:id="565"/>
    </w:p>
    <w:p w:rsidR="00E1370D" w:rsidRDefault="00E1370D" w:rsidP="00E1370D">
      <w:pPr>
        <w:pStyle w:val="KeepWithNext"/>
        <w:rPr>
          <w:rtl/>
        </w:rPr>
      </w:pPr>
    </w:p>
    <w:p w:rsidR="00FD5102" w:rsidRDefault="00FD5102" w:rsidP="00E1370D">
      <w:pPr>
        <w:rPr>
          <w:rtl/>
        </w:rPr>
      </w:pPr>
      <w:bookmarkStart w:id="566" w:name="_ETM_Q1_1855054"/>
      <w:bookmarkEnd w:id="566"/>
      <w:r>
        <w:rPr>
          <w:rFonts w:hint="cs"/>
          <w:rtl/>
        </w:rPr>
        <w:t>אתה מדבר על הנחי</w:t>
      </w:r>
      <w:r w:rsidR="00A95CF5">
        <w:rPr>
          <w:rFonts w:hint="cs"/>
          <w:rtl/>
        </w:rPr>
        <w:t>י</w:t>
      </w:r>
      <w:r>
        <w:rPr>
          <w:rFonts w:hint="cs"/>
          <w:rtl/>
        </w:rPr>
        <w:t>ת?</w:t>
      </w:r>
    </w:p>
    <w:p w:rsidR="00FD5102" w:rsidRDefault="00FD5102" w:rsidP="00E1370D">
      <w:pPr>
        <w:rPr>
          <w:rtl/>
        </w:rPr>
      </w:pPr>
      <w:bookmarkStart w:id="567" w:name="_ETM_Q1_1847880"/>
      <w:bookmarkEnd w:id="567"/>
    </w:p>
    <w:p w:rsidR="00FD5102" w:rsidRDefault="00FD5102" w:rsidP="00FD5102">
      <w:pPr>
        <w:pStyle w:val="af9"/>
        <w:keepNext/>
        <w:rPr>
          <w:rtl/>
        </w:rPr>
      </w:pPr>
      <w:bookmarkStart w:id="568" w:name="ET_guest_749753_161"/>
      <w:r w:rsidRPr="00FD5102">
        <w:rPr>
          <w:rStyle w:val="TagStyle"/>
          <w:rtl/>
        </w:rPr>
        <w:t xml:space="preserve"> &lt;&lt; אורח &gt;&gt; </w:t>
      </w:r>
      <w:r>
        <w:rPr>
          <w:rtl/>
        </w:rPr>
        <w:t>עמית איסמן:</w:t>
      </w:r>
      <w:r w:rsidRPr="00FD5102">
        <w:rPr>
          <w:rStyle w:val="TagStyle"/>
          <w:rtl/>
        </w:rPr>
        <w:t xml:space="preserve"> &lt;&lt; אורח &gt;&gt;</w:t>
      </w:r>
      <w:r>
        <w:rPr>
          <w:rtl/>
        </w:rPr>
        <w:t xml:space="preserve">   </w:t>
      </w:r>
      <w:bookmarkEnd w:id="568"/>
    </w:p>
    <w:p w:rsidR="00FD5102" w:rsidRDefault="00FD5102" w:rsidP="00FD5102">
      <w:pPr>
        <w:pStyle w:val="KeepWithNext"/>
        <w:rPr>
          <w:rtl/>
        </w:rPr>
      </w:pPr>
    </w:p>
    <w:p w:rsidR="00FD5102" w:rsidRDefault="00FD5102" w:rsidP="00FD5102">
      <w:pPr>
        <w:rPr>
          <w:rtl/>
        </w:rPr>
      </w:pPr>
      <w:bookmarkStart w:id="569" w:name="_ETM_Q1_1852565"/>
      <w:bookmarkStart w:id="570" w:name="_ETM_Q1_1852593"/>
      <w:bookmarkEnd w:id="569"/>
      <w:bookmarkEnd w:id="570"/>
      <w:r>
        <w:rPr>
          <w:rFonts w:hint="cs"/>
          <w:rtl/>
        </w:rPr>
        <w:t>הנחי</w:t>
      </w:r>
      <w:r w:rsidR="00A95CF5">
        <w:rPr>
          <w:rFonts w:hint="cs"/>
          <w:rtl/>
        </w:rPr>
        <w:t>י</w:t>
      </w:r>
      <w:r>
        <w:rPr>
          <w:rFonts w:hint="cs"/>
          <w:rtl/>
        </w:rPr>
        <w:t>ת היועץ לזמני טיפול.</w:t>
      </w:r>
    </w:p>
    <w:p w:rsidR="00FD5102" w:rsidRDefault="00FD5102" w:rsidP="00FD5102">
      <w:pPr>
        <w:rPr>
          <w:rtl/>
        </w:rPr>
      </w:pPr>
    </w:p>
    <w:p w:rsidR="00FD5102" w:rsidRDefault="00FD5102" w:rsidP="00FD5102">
      <w:pPr>
        <w:pStyle w:val="af6"/>
        <w:keepNext/>
        <w:rPr>
          <w:rtl/>
        </w:rPr>
      </w:pPr>
      <w:bookmarkStart w:id="571" w:name="ET_yor_6157_162"/>
      <w:r w:rsidRPr="00FD5102">
        <w:rPr>
          <w:rStyle w:val="TagStyle"/>
          <w:rtl/>
        </w:rPr>
        <w:t xml:space="preserve"> &lt;&lt; יור &gt;&gt; </w:t>
      </w:r>
      <w:r>
        <w:rPr>
          <w:rtl/>
        </w:rPr>
        <w:t>היו"ר שמחה רוטמן:</w:t>
      </w:r>
      <w:r w:rsidRPr="00FD5102">
        <w:rPr>
          <w:rStyle w:val="TagStyle"/>
          <w:rtl/>
        </w:rPr>
        <w:t xml:space="preserve"> &lt;&lt; יור &gt;&gt;</w:t>
      </w:r>
      <w:r>
        <w:rPr>
          <w:rtl/>
        </w:rPr>
        <w:t xml:space="preserve">   </w:t>
      </w:r>
      <w:bookmarkEnd w:id="571"/>
    </w:p>
    <w:p w:rsidR="00FD5102" w:rsidRDefault="00FD5102" w:rsidP="00FD5102">
      <w:pPr>
        <w:pStyle w:val="KeepWithNext"/>
        <w:rPr>
          <w:rtl/>
        </w:rPr>
      </w:pPr>
    </w:p>
    <w:p w:rsidR="00FD5102" w:rsidRDefault="00FD5102" w:rsidP="00A95CF5">
      <w:pPr>
        <w:rPr>
          <w:rtl/>
        </w:rPr>
      </w:pPr>
      <w:r>
        <w:rPr>
          <w:rFonts w:hint="cs"/>
          <w:rtl/>
        </w:rPr>
        <w:t>הנח</w:t>
      </w:r>
      <w:r w:rsidR="00A95CF5">
        <w:rPr>
          <w:rFonts w:hint="cs"/>
          <w:rtl/>
        </w:rPr>
        <w:t>יי</w:t>
      </w:r>
      <w:r>
        <w:rPr>
          <w:rFonts w:hint="cs"/>
          <w:rtl/>
        </w:rPr>
        <w:t>ת היועץ.</w:t>
      </w:r>
    </w:p>
    <w:p w:rsidR="00FD5102" w:rsidRDefault="00FD5102" w:rsidP="00FD5102">
      <w:pPr>
        <w:rPr>
          <w:rtl/>
        </w:rPr>
      </w:pPr>
      <w:bookmarkStart w:id="572" w:name="_ETM_Q1_1852011"/>
      <w:bookmarkStart w:id="573" w:name="_ETM_Q1_1852121"/>
      <w:bookmarkEnd w:id="572"/>
      <w:bookmarkEnd w:id="573"/>
    </w:p>
    <w:p w:rsidR="00FD5102" w:rsidRDefault="00FD5102" w:rsidP="00FD5102">
      <w:pPr>
        <w:pStyle w:val="-"/>
        <w:keepNext/>
        <w:rPr>
          <w:rtl/>
        </w:rPr>
      </w:pPr>
      <w:bookmarkStart w:id="574" w:name="ET_speakercontinue_749753_163"/>
      <w:r w:rsidRPr="00FD5102">
        <w:rPr>
          <w:rStyle w:val="TagStyle"/>
          <w:rtl/>
        </w:rPr>
        <w:t xml:space="preserve"> &lt;&lt; דובר_המשך &gt;&gt; </w:t>
      </w:r>
      <w:r>
        <w:rPr>
          <w:rtl/>
        </w:rPr>
        <w:t>עמית איסמן:</w:t>
      </w:r>
      <w:r w:rsidRPr="00FD5102">
        <w:rPr>
          <w:rStyle w:val="TagStyle"/>
          <w:rtl/>
        </w:rPr>
        <w:t xml:space="preserve"> &lt;&lt; דובר_המשך &gt;&gt;</w:t>
      </w:r>
      <w:r>
        <w:rPr>
          <w:rtl/>
        </w:rPr>
        <w:t xml:space="preserve">   </w:t>
      </w:r>
      <w:bookmarkEnd w:id="574"/>
    </w:p>
    <w:p w:rsidR="00FD5102" w:rsidRDefault="00FD5102" w:rsidP="00FD5102">
      <w:pPr>
        <w:pStyle w:val="KeepWithNext"/>
        <w:rPr>
          <w:rtl/>
        </w:rPr>
      </w:pPr>
    </w:p>
    <w:p w:rsidR="00FD5102" w:rsidRDefault="00FD5102" w:rsidP="00FD5102">
      <w:pPr>
        <w:rPr>
          <w:rtl/>
        </w:rPr>
      </w:pPr>
      <w:r>
        <w:rPr>
          <w:rFonts w:hint="cs"/>
          <w:rtl/>
        </w:rPr>
        <w:t xml:space="preserve">לכן </w:t>
      </w:r>
      <w:bookmarkStart w:id="575" w:name="_ETM_Q1_1851046"/>
      <w:bookmarkEnd w:id="575"/>
      <w:r>
        <w:rPr>
          <w:rFonts w:hint="cs"/>
          <w:rtl/>
        </w:rPr>
        <w:t>אני אומר: בסופו של דבר יש - - -</w:t>
      </w:r>
    </w:p>
    <w:p w:rsidR="00FD5102" w:rsidRDefault="00FD5102" w:rsidP="00FD5102">
      <w:pPr>
        <w:rPr>
          <w:rtl/>
        </w:rPr>
      </w:pPr>
    </w:p>
    <w:p w:rsidR="00FD5102" w:rsidRDefault="00FD5102" w:rsidP="00FD5102">
      <w:pPr>
        <w:pStyle w:val="af6"/>
        <w:keepNext/>
        <w:rPr>
          <w:rtl/>
        </w:rPr>
      </w:pPr>
      <w:bookmarkStart w:id="576" w:name="ET_yor_6157_164"/>
      <w:r w:rsidRPr="00FD5102">
        <w:rPr>
          <w:rStyle w:val="TagStyle"/>
          <w:rtl/>
        </w:rPr>
        <w:t xml:space="preserve"> &lt;&lt; יור &gt;&gt; </w:t>
      </w:r>
      <w:r>
        <w:rPr>
          <w:rtl/>
        </w:rPr>
        <w:t>היו"ר שמחה רוטמן:</w:t>
      </w:r>
      <w:r w:rsidRPr="00FD5102">
        <w:rPr>
          <w:rStyle w:val="TagStyle"/>
          <w:rtl/>
        </w:rPr>
        <w:t xml:space="preserve"> &lt;&lt; יור &gt;&gt;</w:t>
      </w:r>
      <w:r>
        <w:rPr>
          <w:rtl/>
        </w:rPr>
        <w:t xml:space="preserve">   </w:t>
      </w:r>
      <w:bookmarkEnd w:id="576"/>
    </w:p>
    <w:p w:rsidR="00FD5102" w:rsidRDefault="00FD5102" w:rsidP="00E1370D">
      <w:pPr>
        <w:rPr>
          <w:rtl/>
        </w:rPr>
      </w:pPr>
    </w:p>
    <w:p w:rsidR="00E1370D" w:rsidRDefault="00E1370D" w:rsidP="00E1370D">
      <w:pPr>
        <w:rPr>
          <w:rtl/>
        </w:rPr>
      </w:pPr>
      <w:r>
        <w:rPr>
          <w:rFonts w:hint="cs"/>
          <w:rtl/>
        </w:rPr>
        <w:t>משלימה את מה?</w:t>
      </w:r>
    </w:p>
    <w:p w:rsidR="00E1370D" w:rsidRDefault="00E1370D" w:rsidP="00E1370D">
      <w:pPr>
        <w:rPr>
          <w:rtl/>
        </w:rPr>
      </w:pPr>
      <w:bookmarkStart w:id="577" w:name="_ETM_Q1_1861125"/>
      <w:bookmarkStart w:id="578" w:name="_ETM_Q1_1861173"/>
      <w:bookmarkEnd w:id="577"/>
      <w:bookmarkEnd w:id="578"/>
    </w:p>
    <w:p w:rsidR="00E1370D" w:rsidRDefault="00E1370D" w:rsidP="00E1370D">
      <w:pPr>
        <w:pStyle w:val="-"/>
        <w:keepNext/>
        <w:rPr>
          <w:rtl/>
        </w:rPr>
      </w:pPr>
      <w:bookmarkStart w:id="579" w:name="ET_speakercontinue_749753_32"/>
      <w:r w:rsidRPr="00E1370D">
        <w:rPr>
          <w:rStyle w:val="TagStyle"/>
          <w:rtl/>
        </w:rPr>
        <w:t xml:space="preserve"> &lt;&lt; דובר_המשך &gt;&gt; </w:t>
      </w:r>
      <w:r>
        <w:rPr>
          <w:rtl/>
        </w:rPr>
        <w:t>עמית איסמן:</w:t>
      </w:r>
      <w:r w:rsidRPr="00E1370D">
        <w:rPr>
          <w:rStyle w:val="TagStyle"/>
          <w:rtl/>
        </w:rPr>
        <w:t xml:space="preserve"> &lt;&lt; דובר_המשך &gt;&gt;</w:t>
      </w:r>
      <w:r>
        <w:rPr>
          <w:rtl/>
        </w:rPr>
        <w:t xml:space="preserve">   </w:t>
      </w:r>
      <w:bookmarkEnd w:id="579"/>
    </w:p>
    <w:p w:rsidR="00E1370D" w:rsidRDefault="00E1370D" w:rsidP="00E1370D">
      <w:pPr>
        <w:pStyle w:val="KeepWithNext"/>
        <w:rPr>
          <w:rtl/>
        </w:rPr>
      </w:pPr>
    </w:p>
    <w:p w:rsidR="00FD5102" w:rsidRDefault="00FD5102" w:rsidP="00E1370D">
      <w:pPr>
        <w:rPr>
          <w:rtl/>
        </w:rPr>
      </w:pPr>
      <w:bookmarkStart w:id="580" w:name="_ETM_Q1_1862464"/>
      <w:bookmarkEnd w:id="580"/>
      <w:r>
        <w:rPr>
          <w:rFonts w:hint="cs"/>
          <w:rtl/>
        </w:rPr>
        <w:t>הם בסופו של דבר משלימות אחת את השנייה. בעיני לפחו</w:t>
      </w:r>
      <w:r w:rsidR="00297810">
        <w:rPr>
          <w:rFonts w:hint="cs"/>
          <w:rtl/>
        </w:rPr>
        <w:t xml:space="preserve">ת. </w:t>
      </w:r>
    </w:p>
    <w:p w:rsidR="00297810" w:rsidRDefault="00297810" w:rsidP="00E1370D">
      <w:pPr>
        <w:rPr>
          <w:rtl/>
        </w:rPr>
      </w:pPr>
      <w:bookmarkStart w:id="581" w:name="_ETM_Q1_1859570"/>
      <w:bookmarkStart w:id="582" w:name="_ETM_Q1_1859700"/>
      <w:bookmarkEnd w:id="581"/>
      <w:bookmarkEnd w:id="582"/>
    </w:p>
    <w:p w:rsidR="00297810" w:rsidRDefault="00297810" w:rsidP="00297810">
      <w:pPr>
        <w:pStyle w:val="af6"/>
        <w:keepNext/>
        <w:rPr>
          <w:rtl/>
        </w:rPr>
      </w:pPr>
      <w:bookmarkStart w:id="583" w:name="ET_yor_6157_165"/>
      <w:r w:rsidRPr="00297810">
        <w:rPr>
          <w:rStyle w:val="TagStyle"/>
          <w:rtl/>
        </w:rPr>
        <w:t xml:space="preserve"> &lt;&lt; יור &gt;&gt; </w:t>
      </w:r>
      <w:r>
        <w:rPr>
          <w:rtl/>
        </w:rPr>
        <w:t>היו"ר שמחה רוטמן:</w:t>
      </w:r>
      <w:r w:rsidRPr="00297810">
        <w:rPr>
          <w:rStyle w:val="TagStyle"/>
          <w:rtl/>
        </w:rPr>
        <w:t xml:space="preserve"> &lt;&lt; יור &gt;&gt;</w:t>
      </w:r>
      <w:r>
        <w:rPr>
          <w:rtl/>
        </w:rPr>
        <w:t xml:space="preserve">   </w:t>
      </w:r>
      <w:bookmarkEnd w:id="583"/>
    </w:p>
    <w:p w:rsidR="00297810" w:rsidRDefault="00297810" w:rsidP="00297810">
      <w:pPr>
        <w:pStyle w:val="KeepWithNext"/>
        <w:rPr>
          <w:rtl/>
        </w:rPr>
      </w:pPr>
    </w:p>
    <w:p w:rsidR="00297810" w:rsidRDefault="00297810" w:rsidP="00297810">
      <w:pPr>
        <w:rPr>
          <w:rtl/>
        </w:rPr>
      </w:pPr>
      <w:r>
        <w:rPr>
          <w:rFonts w:hint="cs"/>
          <w:rtl/>
        </w:rPr>
        <w:t>זאת הנחית יועץ אחת?</w:t>
      </w:r>
      <w:bookmarkStart w:id="584" w:name="_ETM_Q1_1859980"/>
      <w:bookmarkEnd w:id="584"/>
    </w:p>
    <w:p w:rsidR="00297810" w:rsidRDefault="00297810" w:rsidP="00297810">
      <w:pPr>
        <w:rPr>
          <w:rtl/>
        </w:rPr>
      </w:pPr>
      <w:bookmarkStart w:id="585" w:name="_ETM_Q1_1860071"/>
      <w:bookmarkEnd w:id="585"/>
    </w:p>
    <w:p w:rsidR="00297810" w:rsidRDefault="00297810" w:rsidP="00297810">
      <w:pPr>
        <w:pStyle w:val="-"/>
        <w:keepNext/>
        <w:rPr>
          <w:rtl/>
        </w:rPr>
      </w:pPr>
      <w:bookmarkStart w:id="586" w:name="ET_speakercontinue_749753_166"/>
      <w:r w:rsidRPr="00297810">
        <w:rPr>
          <w:rStyle w:val="TagStyle"/>
          <w:rtl/>
        </w:rPr>
        <w:lastRenderedPageBreak/>
        <w:t xml:space="preserve"> &lt;&lt; דובר_המשך &gt;&gt; </w:t>
      </w:r>
      <w:r>
        <w:rPr>
          <w:rtl/>
        </w:rPr>
        <w:t>עמית איסמן:</w:t>
      </w:r>
      <w:r w:rsidRPr="00297810">
        <w:rPr>
          <w:rStyle w:val="TagStyle"/>
          <w:rtl/>
        </w:rPr>
        <w:t xml:space="preserve"> &lt;&lt; דובר_המשך &gt;&gt;</w:t>
      </w:r>
      <w:r>
        <w:rPr>
          <w:rtl/>
        </w:rPr>
        <w:t xml:space="preserve">   </w:t>
      </w:r>
      <w:bookmarkEnd w:id="586"/>
    </w:p>
    <w:p w:rsidR="00297810" w:rsidRDefault="00297810" w:rsidP="00297810">
      <w:pPr>
        <w:pStyle w:val="KeepWithNext"/>
        <w:rPr>
          <w:rtl/>
        </w:rPr>
      </w:pPr>
    </w:p>
    <w:p w:rsidR="00297810" w:rsidRDefault="00297810" w:rsidP="00297810">
      <w:pPr>
        <w:rPr>
          <w:rtl/>
        </w:rPr>
      </w:pPr>
      <w:r>
        <w:rPr>
          <w:rFonts w:hint="cs"/>
          <w:rtl/>
        </w:rPr>
        <w:t xml:space="preserve">כן, לא, בסדר. אני אומר: התחלנו, יצאנו לדרך </w:t>
      </w:r>
      <w:bookmarkStart w:id="587" w:name="_ETM_Q1_1861746"/>
      <w:bookmarkEnd w:id="587"/>
      <w:r>
        <w:rPr>
          <w:rFonts w:hint="cs"/>
          <w:rtl/>
        </w:rPr>
        <w:t>בזמנו עם הנחי</w:t>
      </w:r>
      <w:r w:rsidR="00A95CF5">
        <w:rPr>
          <w:rFonts w:hint="cs"/>
          <w:rtl/>
        </w:rPr>
        <w:t>י</w:t>
      </w:r>
      <w:r>
        <w:rPr>
          <w:rFonts w:hint="cs"/>
          <w:rtl/>
        </w:rPr>
        <w:t xml:space="preserve">ת יועץ רק על זמני טיפול, ועכשיו </w:t>
      </w:r>
      <w:bookmarkStart w:id="588" w:name="_ETM_Q1_1864935"/>
      <w:bookmarkEnd w:id="588"/>
      <w:r>
        <w:rPr>
          <w:rFonts w:hint="cs"/>
          <w:rtl/>
        </w:rPr>
        <w:t>התחברנו לזמני החקירה. שני החלקים משלימים בעצם אחד את השני.</w:t>
      </w:r>
    </w:p>
    <w:p w:rsidR="00297810" w:rsidRDefault="00297810" w:rsidP="00297810">
      <w:pPr>
        <w:rPr>
          <w:rtl/>
        </w:rPr>
      </w:pPr>
      <w:bookmarkStart w:id="589" w:name="_ETM_Q1_1868140"/>
      <w:bookmarkStart w:id="590" w:name="_ETM_Q1_1868279"/>
      <w:bookmarkEnd w:id="589"/>
      <w:bookmarkEnd w:id="590"/>
    </w:p>
    <w:p w:rsidR="00297810" w:rsidRDefault="00297810" w:rsidP="00297810">
      <w:pPr>
        <w:pStyle w:val="af6"/>
        <w:keepNext/>
        <w:rPr>
          <w:rtl/>
        </w:rPr>
      </w:pPr>
      <w:bookmarkStart w:id="591" w:name="ET_yor_6157_167"/>
      <w:r w:rsidRPr="00297810">
        <w:rPr>
          <w:rStyle w:val="TagStyle"/>
          <w:rtl/>
        </w:rPr>
        <w:t xml:space="preserve"> &lt;&lt; יור &gt;&gt; </w:t>
      </w:r>
      <w:r>
        <w:rPr>
          <w:rtl/>
        </w:rPr>
        <w:t>היו"ר שמחה רוטמן:</w:t>
      </w:r>
      <w:r w:rsidRPr="00297810">
        <w:rPr>
          <w:rStyle w:val="TagStyle"/>
          <w:rtl/>
        </w:rPr>
        <w:t xml:space="preserve"> &lt;&lt; יור &gt;&gt;</w:t>
      </w:r>
      <w:r>
        <w:rPr>
          <w:rtl/>
        </w:rPr>
        <w:t xml:space="preserve">   </w:t>
      </w:r>
      <w:bookmarkEnd w:id="591"/>
    </w:p>
    <w:p w:rsidR="00297810" w:rsidRDefault="00297810" w:rsidP="00297810">
      <w:pPr>
        <w:pStyle w:val="KeepWithNext"/>
        <w:rPr>
          <w:rtl/>
        </w:rPr>
      </w:pPr>
    </w:p>
    <w:p w:rsidR="00297810" w:rsidRDefault="00297810" w:rsidP="00297810">
      <w:pPr>
        <w:rPr>
          <w:rtl/>
        </w:rPr>
      </w:pPr>
      <w:bookmarkStart w:id="592" w:name="_ETM_Q1_1869454"/>
      <w:bookmarkEnd w:id="592"/>
      <w:r>
        <w:rPr>
          <w:rFonts w:hint="cs"/>
          <w:rtl/>
        </w:rPr>
        <w:t>אוקיי.</w:t>
      </w:r>
    </w:p>
    <w:p w:rsidR="00297810" w:rsidRDefault="00297810" w:rsidP="00297810">
      <w:pPr>
        <w:rPr>
          <w:rtl/>
        </w:rPr>
      </w:pPr>
    </w:p>
    <w:p w:rsidR="00297810" w:rsidRDefault="00297810" w:rsidP="00297810">
      <w:pPr>
        <w:pStyle w:val="-"/>
        <w:keepNext/>
        <w:rPr>
          <w:rtl/>
        </w:rPr>
      </w:pPr>
      <w:bookmarkStart w:id="593" w:name="ET_speakercontinue_749753_168"/>
      <w:r w:rsidRPr="00297810">
        <w:rPr>
          <w:rStyle w:val="TagStyle"/>
          <w:rtl/>
        </w:rPr>
        <w:t xml:space="preserve"> &lt;&lt; דובר_המשך &gt;&gt; </w:t>
      </w:r>
      <w:r>
        <w:rPr>
          <w:rtl/>
        </w:rPr>
        <w:t>עמית איסמן:</w:t>
      </w:r>
      <w:r w:rsidRPr="00297810">
        <w:rPr>
          <w:rStyle w:val="TagStyle"/>
          <w:rtl/>
        </w:rPr>
        <w:t xml:space="preserve"> &lt;&lt; דובר_המשך &gt;&gt;</w:t>
      </w:r>
      <w:r>
        <w:rPr>
          <w:rtl/>
        </w:rPr>
        <w:t xml:space="preserve">   </w:t>
      </w:r>
      <w:bookmarkEnd w:id="593"/>
    </w:p>
    <w:p w:rsidR="00297810" w:rsidRDefault="00297810" w:rsidP="00297810">
      <w:pPr>
        <w:pStyle w:val="KeepWithNext"/>
        <w:rPr>
          <w:rtl/>
        </w:rPr>
      </w:pPr>
    </w:p>
    <w:p w:rsidR="00297810" w:rsidRPr="00297810" w:rsidRDefault="00D131A7" w:rsidP="00297810">
      <w:pPr>
        <w:rPr>
          <w:rtl/>
        </w:rPr>
      </w:pPr>
      <w:r>
        <w:rPr>
          <w:rFonts w:hint="cs"/>
          <w:rtl/>
        </w:rPr>
        <w:t xml:space="preserve">כמו </w:t>
      </w:r>
      <w:bookmarkStart w:id="594" w:name="_ETM_Q1_1868994"/>
      <w:bookmarkEnd w:id="594"/>
      <w:r>
        <w:rPr>
          <w:rFonts w:hint="cs"/>
          <w:rtl/>
        </w:rPr>
        <w:t xml:space="preserve">שאמרתי קודם, פעם אחת שלב החקירה, פעם שנייה שלב העמדה </w:t>
      </w:r>
      <w:bookmarkStart w:id="595" w:name="_ETM_Q1_1870286"/>
      <w:bookmarkEnd w:id="595"/>
      <w:r>
        <w:rPr>
          <w:rFonts w:hint="cs"/>
          <w:rtl/>
        </w:rPr>
        <w:t xml:space="preserve">לדין, והנה הם התחברו להם ביחד. ההנחיה הזאת היא כרגע </w:t>
      </w:r>
      <w:bookmarkStart w:id="596" w:name="_ETM_Q1_1876632"/>
      <w:bookmarkEnd w:id="596"/>
      <w:r>
        <w:rPr>
          <w:rFonts w:hint="cs"/>
          <w:rtl/>
        </w:rPr>
        <w:t xml:space="preserve">להבנתי כשלוש שנים. לפני מספר חודשים, לדעתי שלושה או </w:t>
      </w:r>
      <w:bookmarkStart w:id="597" w:name="_ETM_Q1_1881517"/>
      <w:bookmarkEnd w:id="597"/>
      <w:r>
        <w:rPr>
          <w:rFonts w:hint="cs"/>
          <w:rtl/>
        </w:rPr>
        <w:t xml:space="preserve">ארבעה חודשים, אם אינני טועה ואני מקווה שאינני </w:t>
      </w:r>
      <w:bookmarkStart w:id="598" w:name="_ETM_Q1_1882862"/>
      <w:bookmarkEnd w:id="598"/>
      <w:r w:rsidR="00593A97">
        <w:rPr>
          <w:rFonts w:hint="cs"/>
          <w:rtl/>
        </w:rPr>
        <w:t>מטעה, חשבנו היועצת המשפטית ואני</w:t>
      </w:r>
      <w:r>
        <w:rPr>
          <w:rFonts w:hint="cs"/>
          <w:rtl/>
        </w:rPr>
        <w:t xml:space="preserve"> שיש מקום לעשות חשיבה </w:t>
      </w:r>
      <w:bookmarkStart w:id="599" w:name="_ETM_Q1_1888744"/>
      <w:bookmarkEnd w:id="599"/>
      <w:r>
        <w:rPr>
          <w:rFonts w:hint="cs"/>
          <w:rtl/>
        </w:rPr>
        <w:t>על ההנחיה הזאת. עברו שלוש שנים, יש לקחים, יש</w:t>
      </w:r>
      <w:bookmarkStart w:id="600" w:name="_ETM_Q1_1892851"/>
      <w:bookmarkEnd w:id="600"/>
      <w:r>
        <w:rPr>
          <w:rFonts w:hint="cs"/>
          <w:rtl/>
        </w:rPr>
        <w:t xml:space="preserve"> דברים שהפנמנו, יש דברים שראינו שעובדים יותר טוב, יש דברים </w:t>
      </w:r>
      <w:bookmarkStart w:id="601" w:name="_ETM_Q1_1895737"/>
      <w:bookmarkEnd w:id="601"/>
      <w:r>
        <w:rPr>
          <w:rFonts w:hint="cs"/>
          <w:rtl/>
        </w:rPr>
        <w:t>שפחות טוב. ולכן בהחלטה משותפת שלנו, התבקש ה</w:t>
      </w:r>
      <w:r w:rsidR="00906C2E">
        <w:rPr>
          <w:rFonts w:hint="cs"/>
          <w:rtl/>
        </w:rPr>
        <w:t>משנה הפלילי שנמצא אתנו כאן היום</w:t>
      </w:r>
      <w:r>
        <w:rPr>
          <w:rFonts w:hint="cs"/>
          <w:rtl/>
        </w:rPr>
        <w:t xml:space="preserve"> להקים צוות שהתפקיד שלו לבצע חשיבה מערכתית </w:t>
      </w:r>
      <w:bookmarkStart w:id="602" w:name="_ETM_Q1_1905618"/>
      <w:bookmarkEnd w:id="602"/>
      <w:r>
        <w:rPr>
          <w:rFonts w:hint="cs"/>
          <w:rtl/>
        </w:rPr>
        <w:t xml:space="preserve">לגבי הנחיה 57. בין השאר בשאלות שהן שאלות אקוטיות </w:t>
      </w:r>
      <w:bookmarkStart w:id="603" w:name="_ETM_Q1_1909122"/>
      <w:bookmarkEnd w:id="603"/>
      <w:r>
        <w:rPr>
          <w:rFonts w:hint="cs"/>
          <w:rtl/>
        </w:rPr>
        <w:t xml:space="preserve">ורלוונטיות, </w:t>
      </w:r>
      <w:r w:rsidR="00906C2E">
        <w:rPr>
          <w:rFonts w:hint="cs"/>
          <w:rtl/>
        </w:rPr>
        <w:t>בין השאר בנושאים שמטרידים אותנו</w:t>
      </w:r>
      <w:r>
        <w:rPr>
          <w:rFonts w:hint="cs"/>
          <w:rtl/>
        </w:rPr>
        <w:t xml:space="preserve"> וכפועל יוצא מדבריו של היושב-ראש, אני מבין שגם מטרידים אותו ובצדק; וזה </w:t>
      </w:r>
      <w:bookmarkStart w:id="604" w:name="_ETM_Q1_1922742"/>
      <w:bookmarkEnd w:id="604"/>
      <w:r>
        <w:rPr>
          <w:rFonts w:hint="cs"/>
          <w:rtl/>
        </w:rPr>
        <w:t>זמני הטיפול, פעם</w:t>
      </w:r>
      <w:r w:rsidR="00C67E71">
        <w:rPr>
          <w:rFonts w:hint="cs"/>
          <w:rtl/>
        </w:rPr>
        <w:t xml:space="preserve"> אחת, האם יש מקום לקצר אותם?</w:t>
      </w:r>
      <w:r>
        <w:rPr>
          <w:rFonts w:hint="cs"/>
          <w:rtl/>
        </w:rPr>
        <w:t xml:space="preserve"> פעם שניה, האם כל העילות שציינו אותם, הם אכן </w:t>
      </w:r>
      <w:bookmarkStart w:id="605" w:name="_ETM_Q1_1930587"/>
      <w:bookmarkEnd w:id="605"/>
      <w:r w:rsidR="00906C2E">
        <w:rPr>
          <w:rFonts w:hint="cs"/>
          <w:rtl/>
        </w:rPr>
        <w:t>עילות שהן</w:t>
      </w:r>
      <w:r>
        <w:rPr>
          <w:rFonts w:hint="cs"/>
          <w:rtl/>
        </w:rPr>
        <w:t xml:space="preserve"> או בעלות אותו משקל, כולן רלוונטיות עדיין, האם </w:t>
      </w:r>
      <w:bookmarkStart w:id="606" w:name="_ETM_Q1_1935361"/>
      <w:bookmarkEnd w:id="606"/>
      <w:r>
        <w:rPr>
          <w:rFonts w:hint="cs"/>
          <w:rtl/>
        </w:rPr>
        <w:t xml:space="preserve">חלקן צריכות להיות מוצאות משם, האם חלקן צריכות להיות </w:t>
      </w:r>
      <w:bookmarkStart w:id="607" w:name="_ETM_Q1_1939444"/>
      <w:bookmarkEnd w:id="607"/>
      <w:r>
        <w:rPr>
          <w:rFonts w:hint="cs"/>
          <w:rtl/>
        </w:rPr>
        <w:t xml:space="preserve">שונות? </w:t>
      </w:r>
      <w:r w:rsidR="00C67E71">
        <w:rPr>
          <w:rFonts w:hint="cs"/>
          <w:rtl/>
        </w:rPr>
        <w:t xml:space="preserve">אני יודע שזה בנושא השיעור תמיד, אבל אני מעדיף </w:t>
      </w:r>
      <w:bookmarkStart w:id="608" w:name="_ETM_Q1_1942258"/>
      <w:bookmarkEnd w:id="608"/>
      <w:r w:rsidR="00C67E71">
        <w:rPr>
          <w:rFonts w:hint="cs"/>
          <w:rtl/>
        </w:rPr>
        <w:t>- - -</w:t>
      </w:r>
    </w:p>
    <w:p w:rsidR="00D131A7" w:rsidRDefault="00D131A7" w:rsidP="00E1370D">
      <w:pPr>
        <w:rPr>
          <w:rtl/>
        </w:rPr>
      </w:pPr>
      <w:bookmarkStart w:id="609" w:name="_ETM_Q1_1853409"/>
      <w:bookmarkStart w:id="610" w:name="_ETM_Q1_1853495"/>
      <w:bookmarkStart w:id="611" w:name="_ETM_Q1_1941753"/>
      <w:bookmarkStart w:id="612" w:name="_ETM_Q1_1941809"/>
      <w:bookmarkEnd w:id="609"/>
      <w:bookmarkEnd w:id="610"/>
      <w:bookmarkEnd w:id="611"/>
      <w:bookmarkEnd w:id="612"/>
    </w:p>
    <w:p w:rsidR="00E1370D" w:rsidRDefault="00E1370D" w:rsidP="00E1370D">
      <w:pPr>
        <w:pStyle w:val="af6"/>
        <w:keepNext/>
        <w:rPr>
          <w:rtl/>
        </w:rPr>
      </w:pPr>
      <w:bookmarkStart w:id="613" w:name="ET_yor_6157_33"/>
      <w:r w:rsidRPr="00E1370D">
        <w:rPr>
          <w:rStyle w:val="TagStyle"/>
          <w:rtl/>
        </w:rPr>
        <w:t xml:space="preserve"> &lt;&lt; יור &gt;&gt; </w:t>
      </w:r>
      <w:r>
        <w:rPr>
          <w:rtl/>
        </w:rPr>
        <w:t>היו"ר שמחה רוטמן:</w:t>
      </w:r>
      <w:r w:rsidRPr="00E1370D">
        <w:rPr>
          <w:rStyle w:val="TagStyle"/>
          <w:rtl/>
        </w:rPr>
        <w:t xml:space="preserve"> &lt;&lt; יור &gt;&gt;</w:t>
      </w:r>
      <w:r>
        <w:rPr>
          <w:rtl/>
        </w:rPr>
        <w:t xml:space="preserve">   </w:t>
      </w:r>
      <w:bookmarkEnd w:id="613"/>
    </w:p>
    <w:p w:rsidR="00E1370D" w:rsidRDefault="00E1370D" w:rsidP="00E1370D">
      <w:pPr>
        <w:pStyle w:val="KeepWithNext"/>
        <w:rPr>
          <w:rtl/>
        </w:rPr>
      </w:pPr>
    </w:p>
    <w:p w:rsidR="00C67E71" w:rsidRDefault="00C67E71" w:rsidP="00E1370D">
      <w:pPr>
        <w:rPr>
          <w:rtl/>
        </w:rPr>
      </w:pPr>
      <w:bookmarkStart w:id="614" w:name="_ETM_Q1_1942713"/>
      <w:bookmarkEnd w:id="614"/>
      <w:r>
        <w:rPr>
          <w:rFonts w:hint="cs"/>
          <w:rtl/>
        </w:rPr>
        <w:t xml:space="preserve">אני לא מבין. זו הנחיה שעודכנה עכשיו, אתה </w:t>
      </w:r>
      <w:bookmarkStart w:id="615" w:name="_ETM_Q1_1946774"/>
      <w:bookmarkEnd w:id="615"/>
      <w:r>
        <w:rPr>
          <w:rFonts w:hint="cs"/>
          <w:rtl/>
        </w:rPr>
        <w:t>אומר שעכשיו יש צוות לעדכון מחדש שלה?</w:t>
      </w:r>
    </w:p>
    <w:p w:rsidR="00E1370D" w:rsidRDefault="00E1370D" w:rsidP="00E1370D">
      <w:pPr>
        <w:rPr>
          <w:rtl/>
        </w:rPr>
      </w:pPr>
      <w:bookmarkStart w:id="616" w:name="_ETM_Q1_1949161"/>
      <w:bookmarkStart w:id="617" w:name="_ETM_Q1_1949227"/>
      <w:bookmarkEnd w:id="616"/>
      <w:bookmarkEnd w:id="617"/>
    </w:p>
    <w:p w:rsidR="00E1370D" w:rsidRPr="00C143F8" w:rsidRDefault="00E1370D" w:rsidP="00E1370D">
      <w:pPr>
        <w:pStyle w:val="-"/>
        <w:keepNext/>
        <w:rPr>
          <w:rtl/>
        </w:rPr>
      </w:pPr>
      <w:bookmarkStart w:id="618" w:name="ET_speakercontinue_749753_35"/>
      <w:r w:rsidRPr="00E1370D">
        <w:rPr>
          <w:rStyle w:val="TagStyle"/>
          <w:rtl/>
        </w:rPr>
        <w:t xml:space="preserve"> </w:t>
      </w:r>
      <w:r w:rsidRPr="00C143F8">
        <w:rPr>
          <w:rStyle w:val="TagStyle"/>
          <w:rtl/>
        </w:rPr>
        <w:t xml:space="preserve">&lt;&lt; דובר_המשך &gt;&gt; </w:t>
      </w:r>
      <w:r w:rsidRPr="00C143F8">
        <w:rPr>
          <w:rtl/>
        </w:rPr>
        <w:t>עמית איסמן:</w:t>
      </w:r>
      <w:r w:rsidRPr="00C143F8">
        <w:rPr>
          <w:rStyle w:val="TagStyle"/>
          <w:rtl/>
        </w:rPr>
        <w:t xml:space="preserve"> &lt;&lt; דובר_המשך &gt;&gt;</w:t>
      </w:r>
      <w:r w:rsidRPr="00C143F8">
        <w:rPr>
          <w:rtl/>
        </w:rPr>
        <w:t xml:space="preserve">   </w:t>
      </w:r>
      <w:bookmarkEnd w:id="618"/>
    </w:p>
    <w:p w:rsidR="00E1370D" w:rsidRPr="00C143F8" w:rsidRDefault="00E1370D" w:rsidP="00E1370D">
      <w:pPr>
        <w:pStyle w:val="KeepWithNext"/>
        <w:rPr>
          <w:rtl/>
        </w:rPr>
      </w:pPr>
    </w:p>
    <w:p w:rsidR="00C67E71" w:rsidRPr="00C143F8" w:rsidRDefault="00C67E71" w:rsidP="00E1370D">
      <w:pPr>
        <w:rPr>
          <w:rtl/>
        </w:rPr>
      </w:pPr>
      <w:bookmarkStart w:id="619" w:name="_ETM_Q1_1953457"/>
      <w:bookmarkEnd w:id="619"/>
      <w:r w:rsidRPr="00C143F8">
        <w:rPr>
          <w:rFonts w:hint="cs"/>
          <w:rtl/>
        </w:rPr>
        <w:t xml:space="preserve">לא, לא לעדכון, </w:t>
      </w:r>
      <w:bookmarkStart w:id="620" w:name="_ETM_Q1_1946552"/>
      <w:bookmarkEnd w:id="620"/>
      <w:r w:rsidRPr="00C143F8">
        <w:rPr>
          <w:rFonts w:hint="cs"/>
          <w:rtl/>
        </w:rPr>
        <w:t xml:space="preserve">אסביר. </w:t>
      </w:r>
    </w:p>
    <w:p w:rsidR="00C67E71" w:rsidRPr="00C143F8" w:rsidRDefault="00C67E71" w:rsidP="00E1370D">
      <w:pPr>
        <w:rPr>
          <w:rtl/>
        </w:rPr>
      </w:pPr>
      <w:bookmarkStart w:id="621" w:name="_ETM_Q1_1949976"/>
      <w:bookmarkStart w:id="622" w:name="_ETM_Q1_1950100"/>
      <w:bookmarkEnd w:id="621"/>
      <w:bookmarkEnd w:id="622"/>
    </w:p>
    <w:p w:rsidR="00C67E71" w:rsidRDefault="00C67E71" w:rsidP="00E1370D">
      <w:pPr>
        <w:rPr>
          <w:rtl/>
        </w:rPr>
      </w:pPr>
      <w:bookmarkStart w:id="623" w:name="_ETM_Q1_1950312"/>
      <w:bookmarkStart w:id="624" w:name="_ETM_Q1_1950414"/>
      <w:bookmarkEnd w:id="623"/>
      <w:bookmarkEnd w:id="624"/>
      <w:r w:rsidRPr="00C143F8">
        <w:rPr>
          <w:rFonts w:hint="cs"/>
          <w:rtl/>
        </w:rPr>
        <w:t xml:space="preserve">ההנחיה עודכנה, נכון, כך הם פני הדברים. במחשבה שביצענו </w:t>
      </w:r>
      <w:bookmarkStart w:id="625" w:name="_ETM_Q1_1956118"/>
      <w:bookmarkEnd w:id="625"/>
      <w:r w:rsidRPr="00C143F8">
        <w:rPr>
          <w:rFonts w:hint="cs"/>
          <w:rtl/>
        </w:rPr>
        <w:t>לפני מספר חודשים, חשבנו שמעבר לעדכונים שבוצעו</w:t>
      </w:r>
      <w:r>
        <w:rPr>
          <w:rFonts w:hint="cs"/>
          <w:rtl/>
        </w:rPr>
        <w:t xml:space="preserve"> בהנחיה שהם תיקונים </w:t>
      </w:r>
      <w:bookmarkStart w:id="626" w:name="_ETM_Q1_1960801"/>
      <w:bookmarkEnd w:id="626"/>
      <w:r>
        <w:rPr>
          <w:rFonts w:hint="cs"/>
          <w:rtl/>
        </w:rPr>
        <w:t xml:space="preserve">חשובים והיושב-ראש מנה אותם, יש צורך לחשיבה שלנו במגמה שמתכתבת </w:t>
      </w:r>
      <w:bookmarkStart w:id="627" w:name="_ETM_Q1_1964767"/>
      <w:bookmarkEnd w:id="627"/>
      <w:r>
        <w:rPr>
          <w:rFonts w:hint="cs"/>
          <w:rtl/>
        </w:rPr>
        <w:t xml:space="preserve">גם עם הדברים שדיברתי עליהם קודם. ולכן הצוות הזה אמור </w:t>
      </w:r>
      <w:bookmarkStart w:id="628" w:name="_ETM_Q1_1972129"/>
      <w:bookmarkEnd w:id="628"/>
      <w:r>
        <w:rPr>
          <w:rFonts w:hint="cs"/>
          <w:rtl/>
        </w:rPr>
        <w:t>לבדוק, וה</w:t>
      </w:r>
      <w:r w:rsidR="00C143F8">
        <w:rPr>
          <w:rFonts w:hint="cs"/>
          <w:rtl/>
        </w:rPr>
        <w:t>וא יבדוק, האם אפשר פעם אחת למשל</w:t>
      </w:r>
      <w:r>
        <w:rPr>
          <w:rFonts w:hint="cs"/>
          <w:rtl/>
        </w:rPr>
        <w:t xml:space="preserve"> לקצר </w:t>
      </w:r>
      <w:bookmarkStart w:id="629" w:name="_ETM_Q1_1978630"/>
      <w:bookmarkEnd w:id="629"/>
      <w:r>
        <w:rPr>
          <w:rFonts w:hint="cs"/>
          <w:rtl/>
        </w:rPr>
        <w:t xml:space="preserve">את הזמנים שלעת הזו קבועים בהנחיה כפי שמנה אותם </w:t>
      </w:r>
      <w:bookmarkStart w:id="630" w:name="_ETM_Q1_1981350"/>
      <w:bookmarkEnd w:id="630"/>
      <w:r>
        <w:rPr>
          <w:rFonts w:hint="cs"/>
          <w:rtl/>
        </w:rPr>
        <w:t xml:space="preserve">היושב-ראש. פעם שנייה, האם העילות שנמצאות בתוך ההנחיה, עילות </w:t>
      </w:r>
      <w:bookmarkStart w:id="631" w:name="_ETM_Q1_1987150"/>
      <w:bookmarkEnd w:id="631"/>
      <w:r>
        <w:rPr>
          <w:rFonts w:hint="cs"/>
          <w:rtl/>
        </w:rPr>
        <w:t>ההארכה, הם עילות שכפי שהיושב-ראש אמר - - -</w:t>
      </w:r>
    </w:p>
    <w:p w:rsidR="000054D4" w:rsidRDefault="000054D4" w:rsidP="00E1370D">
      <w:pPr>
        <w:rPr>
          <w:rtl/>
        </w:rPr>
      </w:pPr>
      <w:bookmarkStart w:id="632" w:name="_ETM_Q1_1947464"/>
      <w:bookmarkStart w:id="633" w:name="_ETM_Q1_1947551"/>
      <w:bookmarkStart w:id="634" w:name="_ETM_Q1_1995084"/>
      <w:bookmarkStart w:id="635" w:name="_ETM_Q1_1995146"/>
      <w:bookmarkStart w:id="636" w:name="_ETM_Q1_1996690"/>
      <w:bookmarkEnd w:id="632"/>
      <w:bookmarkEnd w:id="633"/>
      <w:bookmarkEnd w:id="634"/>
      <w:bookmarkEnd w:id="635"/>
      <w:bookmarkEnd w:id="636"/>
    </w:p>
    <w:p w:rsidR="000054D4" w:rsidRPr="0049276A" w:rsidRDefault="000054D4" w:rsidP="000054D4">
      <w:pPr>
        <w:pStyle w:val="a4"/>
        <w:keepNext/>
        <w:rPr>
          <w:rtl/>
        </w:rPr>
      </w:pPr>
      <w:bookmarkStart w:id="637" w:name="ET_speaker_5068_36"/>
      <w:r w:rsidRPr="000054D4">
        <w:rPr>
          <w:rStyle w:val="TagStyle"/>
          <w:rtl/>
        </w:rPr>
        <w:t xml:space="preserve"> </w:t>
      </w:r>
      <w:r w:rsidRPr="0049276A">
        <w:rPr>
          <w:rStyle w:val="TagStyle"/>
          <w:rtl/>
        </w:rPr>
        <w:t xml:space="preserve">&lt;&lt; דובר &gt;&gt; </w:t>
      </w:r>
      <w:r w:rsidRPr="0049276A">
        <w:rPr>
          <w:rtl/>
        </w:rPr>
        <w:t>קארין אלהרר (יש עתיד):</w:t>
      </w:r>
      <w:r w:rsidRPr="0049276A">
        <w:rPr>
          <w:rStyle w:val="TagStyle"/>
          <w:rtl/>
        </w:rPr>
        <w:t xml:space="preserve"> &lt;&lt; דובר &gt;&gt;</w:t>
      </w:r>
      <w:r w:rsidRPr="0049276A">
        <w:rPr>
          <w:rtl/>
        </w:rPr>
        <w:t xml:space="preserve">   </w:t>
      </w:r>
      <w:bookmarkEnd w:id="637"/>
    </w:p>
    <w:p w:rsidR="000054D4" w:rsidRPr="0049276A" w:rsidRDefault="000054D4" w:rsidP="000054D4">
      <w:pPr>
        <w:pStyle w:val="KeepWithNext"/>
        <w:rPr>
          <w:rtl/>
        </w:rPr>
      </w:pPr>
    </w:p>
    <w:p w:rsidR="00315C67" w:rsidRPr="0049276A" w:rsidRDefault="00315C67" w:rsidP="007F14D1">
      <w:pPr>
        <w:rPr>
          <w:rtl/>
        </w:rPr>
      </w:pPr>
      <w:bookmarkStart w:id="638" w:name="_ETM_Q1_1997157"/>
      <w:bookmarkStart w:id="639" w:name="_ETM_Q1_1997202"/>
      <w:bookmarkEnd w:id="638"/>
      <w:bookmarkEnd w:id="639"/>
      <w:r w:rsidRPr="0049276A">
        <w:rPr>
          <w:rFonts w:hint="cs"/>
          <w:rtl/>
        </w:rPr>
        <w:t xml:space="preserve">אני מנסה להבין, אדוני מדבר על קיצור, אבל אנחנו רואים </w:t>
      </w:r>
      <w:bookmarkStart w:id="640" w:name="_ETM_Q1_2000723"/>
      <w:bookmarkEnd w:id="640"/>
      <w:r w:rsidRPr="0049276A">
        <w:rPr>
          <w:rFonts w:hint="cs"/>
          <w:rtl/>
        </w:rPr>
        <w:t>בינתיי</w:t>
      </w:r>
      <w:r w:rsidRPr="0049276A">
        <w:rPr>
          <w:rFonts w:hint="eastAsia"/>
          <w:rtl/>
        </w:rPr>
        <w:t>ם</w:t>
      </w:r>
      <w:r w:rsidR="007F14D1">
        <w:rPr>
          <w:rFonts w:hint="cs"/>
          <w:rtl/>
        </w:rPr>
        <w:t xml:space="preserve"> רק הארכה </w:t>
      </w:r>
      <w:r w:rsidR="007F14D1">
        <w:rPr>
          <w:rFonts w:hint="eastAsia"/>
        </w:rPr>
        <w:t>–</w:t>
      </w:r>
      <w:r w:rsidRPr="0049276A">
        <w:rPr>
          <w:rFonts w:hint="cs"/>
          <w:rtl/>
        </w:rPr>
        <w:t xml:space="preserve"> איך זה מתיישב?</w:t>
      </w:r>
    </w:p>
    <w:p w:rsidR="000054D4" w:rsidRPr="0049276A" w:rsidRDefault="000054D4" w:rsidP="000054D4">
      <w:pPr>
        <w:rPr>
          <w:rtl/>
        </w:rPr>
      </w:pPr>
      <w:bookmarkStart w:id="641" w:name="_ETM_Q1_1994460"/>
      <w:bookmarkStart w:id="642" w:name="_ETM_Q1_1994562"/>
      <w:bookmarkStart w:id="643" w:name="_ETM_Q1_2009770"/>
      <w:bookmarkStart w:id="644" w:name="_ETM_Q1_2009830"/>
      <w:bookmarkStart w:id="645" w:name="_ETM_Q1_2011665"/>
      <w:bookmarkEnd w:id="641"/>
      <w:bookmarkEnd w:id="642"/>
      <w:bookmarkEnd w:id="643"/>
      <w:bookmarkEnd w:id="644"/>
      <w:bookmarkEnd w:id="645"/>
    </w:p>
    <w:p w:rsidR="000054D4" w:rsidRPr="0049276A" w:rsidRDefault="000054D4" w:rsidP="000054D4">
      <w:pPr>
        <w:pStyle w:val="af9"/>
        <w:keepNext/>
        <w:rPr>
          <w:rtl/>
        </w:rPr>
      </w:pPr>
      <w:bookmarkStart w:id="646" w:name="ET_guest_749753_37"/>
      <w:r w:rsidRPr="0049276A">
        <w:rPr>
          <w:rStyle w:val="TagStyle"/>
          <w:rtl/>
        </w:rPr>
        <w:t xml:space="preserve"> &lt;&lt; אורח &gt;&gt; </w:t>
      </w:r>
      <w:r w:rsidRPr="0049276A">
        <w:rPr>
          <w:rtl/>
        </w:rPr>
        <w:t>עמית איסמן:</w:t>
      </w:r>
      <w:r w:rsidRPr="0049276A">
        <w:rPr>
          <w:rStyle w:val="TagStyle"/>
          <w:rtl/>
        </w:rPr>
        <w:t xml:space="preserve"> &lt;&lt; אורח &gt;&gt;</w:t>
      </w:r>
      <w:r w:rsidRPr="0049276A">
        <w:rPr>
          <w:rtl/>
        </w:rPr>
        <w:t xml:space="preserve">   </w:t>
      </w:r>
      <w:bookmarkEnd w:id="646"/>
    </w:p>
    <w:p w:rsidR="000054D4" w:rsidRPr="0049276A" w:rsidRDefault="000054D4" w:rsidP="000054D4">
      <w:pPr>
        <w:pStyle w:val="KeepWithNext"/>
        <w:rPr>
          <w:rtl/>
        </w:rPr>
      </w:pPr>
    </w:p>
    <w:p w:rsidR="00F13E02" w:rsidRDefault="00C143F8" w:rsidP="00C143F8">
      <w:pPr>
        <w:rPr>
          <w:rtl/>
        </w:rPr>
      </w:pPr>
      <w:bookmarkStart w:id="647" w:name="_ETM_Q1_2012093"/>
      <w:bookmarkStart w:id="648" w:name="_ETM_Q1_2012131"/>
      <w:bookmarkEnd w:id="647"/>
      <w:bookmarkEnd w:id="648"/>
      <w:r>
        <w:rPr>
          <w:rFonts w:hint="cs"/>
          <w:rtl/>
        </w:rPr>
        <w:t>אסביר. בדיוק מן הטעם הזה</w:t>
      </w:r>
      <w:r w:rsidR="00F13E02" w:rsidRPr="0049276A">
        <w:rPr>
          <w:rFonts w:hint="cs"/>
          <w:rtl/>
        </w:rPr>
        <w:t xml:space="preserve"> </w:t>
      </w:r>
      <w:bookmarkStart w:id="649" w:name="_ETM_Q1_2005419"/>
      <w:bookmarkEnd w:id="649"/>
      <w:r w:rsidR="007F14D1">
        <w:rPr>
          <w:rFonts w:hint="cs"/>
          <w:rtl/>
        </w:rPr>
        <w:t xml:space="preserve">גם אנחנו חושבים, כפי שאמר היושב-ראש וכפי שאמרה גברתי, שהתוצאה למתבונן מן הצד ולא רק למתבונן מהצד היא שאנחנו </w:t>
      </w:r>
      <w:bookmarkStart w:id="650" w:name="_ETM_Q1_2015467"/>
      <w:bookmarkEnd w:id="650"/>
      <w:r>
        <w:rPr>
          <w:rFonts w:hint="cs"/>
          <w:rtl/>
        </w:rPr>
        <w:t>מגיעים לטווחי</w:t>
      </w:r>
      <w:r w:rsidR="007F14D1">
        <w:rPr>
          <w:rFonts w:hint="cs"/>
          <w:rtl/>
        </w:rPr>
        <w:t xml:space="preserve"> זמנים ארוכים. המגמה שלנו היא לצמצם את טווח </w:t>
      </w:r>
      <w:bookmarkStart w:id="651" w:name="_ETM_Q1_2018701"/>
      <w:bookmarkEnd w:id="651"/>
      <w:r w:rsidR="007F14D1">
        <w:rPr>
          <w:rFonts w:hint="cs"/>
          <w:rtl/>
        </w:rPr>
        <w:t>הזמנים הזה.</w:t>
      </w:r>
      <w:r>
        <w:rPr>
          <w:rFonts w:hint="cs"/>
          <w:rtl/>
        </w:rPr>
        <w:t xml:space="preserve"> </w:t>
      </w:r>
      <w:r w:rsidR="007F14D1">
        <w:rPr>
          <w:rFonts w:hint="cs"/>
          <w:rtl/>
        </w:rPr>
        <w:t xml:space="preserve">לכן החשיבה היא לא כיצד ניתן להאריך ועוד </w:t>
      </w:r>
      <w:bookmarkStart w:id="652" w:name="_ETM_Q1_2024439"/>
      <w:bookmarkEnd w:id="652"/>
      <w:r w:rsidR="007F14D1">
        <w:rPr>
          <w:rFonts w:hint="cs"/>
          <w:rtl/>
        </w:rPr>
        <w:t xml:space="preserve">חצי שנה ועוד עילה נוספת, אלא כיצד ניתן לצמצם את </w:t>
      </w:r>
      <w:bookmarkStart w:id="653" w:name="_ETM_Q1_2028169"/>
      <w:bookmarkEnd w:id="653"/>
      <w:r w:rsidR="007F14D1">
        <w:rPr>
          <w:rFonts w:hint="cs"/>
          <w:rtl/>
        </w:rPr>
        <w:t xml:space="preserve">פרקי הזמן שבהם מתנהלת החקירה בהסתכלות של </w:t>
      </w:r>
      <w:bookmarkStart w:id="654" w:name="_ETM_Q1_2034288"/>
      <w:bookmarkEnd w:id="654"/>
      <w:r w:rsidR="007F14D1">
        <w:rPr>
          <w:rFonts w:hint="cs"/>
          <w:rtl/>
        </w:rPr>
        <w:t>ההנחיה.</w:t>
      </w:r>
      <w:r w:rsidR="0067783D">
        <w:rPr>
          <w:rFonts w:hint="cs"/>
          <w:rtl/>
        </w:rPr>
        <w:t xml:space="preserve"> גם אנחנו חושבים שאחרי שלוש שנים יש מקום </w:t>
      </w:r>
      <w:bookmarkStart w:id="655" w:name="_ETM_Q1_2038798"/>
      <w:bookmarkEnd w:id="655"/>
      <w:r w:rsidR="0067783D">
        <w:rPr>
          <w:rFonts w:hint="cs"/>
          <w:rtl/>
        </w:rPr>
        <w:t xml:space="preserve">לשבת לחשיבה יותר מסודרת, להפיק לקחים, לבצע </w:t>
      </w:r>
      <w:bookmarkStart w:id="656" w:name="_ETM_Q1_2044287"/>
      <w:bookmarkEnd w:id="656"/>
      <w:r>
        <w:rPr>
          <w:rFonts w:hint="cs"/>
          <w:rtl/>
        </w:rPr>
        <w:t>למידה ארגונית של העניין</w:t>
      </w:r>
      <w:r w:rsidR="0067783D">
        <w:rPr>
          <w:rFonts w:hint="cs"/>
          <w:rtl/>
        </w:rPr>
        <w:t xml:space="preserve"> ולראות כיצד אנחנו יכולים להפוך את </w:t>
      </w:r>
      <w:bookmarkStart w:id="657" w:name="_ETM_Q1_2046678"/>
      <w:bookmarkEnd w:id="657"/>
      <w:r w:rsidR="0067783D">
        <w:rPr>
          <w:rFonts w:hint="cs"/>
          <w:rtl/>
        </w:rPr>
        <w:t xml:space="preserve">הדבר הזה לטוב יותר ולקצר את הזמנים כך שלא נמצא </w:t>
      </w:r>
      <w:bookmarkStart w:id="658" w:name="_ETM_Q1_2050545"/>
      <w:bookmarkEnd w:id="658"/>
      <w:r w:rsidR="0067783D">
        <w:rPr>
          <w:rFonts w:hint="cs"/>
          <w:rtl/>
        </w:rPr>
        <w:t xml:space="preserve">את עצמנו במצב שבו חקירות מתמשכות על פרקי זמן ארוכים </w:t>
      </w:r>
      <w:bookmarkStart w:id="659" w:name="_ETM_Q1_2054964"/>
      <w:bookmarkEnd w:id="659"/>
      <w:r>
        <w:rPr>
          <w:rFonts w:hint="cs"/>
          <w:rtl/>
        </w:rPr>
        <w:t xml:space="preserve">מדי. </w:t>
      </w:r>
      <w:r w:rsidR="0067783D">
        <w:rPr>
          <w:rFonts w:hint="cs"/>
          <w:rtl/>
        </w:rPr>
        <w:t xml:space="preserve">לכן המנדט שקיבל המשנה שנמצא כאן, אמור לגעת באותם </w:t>
      </w:r>
      <w:bookmarkStart w:id="660" w:name="_ETM_Q1_2062606"/>
      <w:bookmarkEnd w:id="660"/>
      <w:r>
        <w:rPr>
          <w:rFonts w:hint="cs"/>
          <w:rtl/>
        </w:rPr>
        <w:t>הנקודות שמטרידות אותנו,</w:t>
      </w:r>
      <w:r w:rsidR="0067783D">
        <w:rPr>
          <w:rFonts w:hint="cs"/>
          <w:rtl/>
        </w:rPr>
        <w:t xml:space="preserve"> ואני מסכים שגם באורך לא מפתיע, מטרידות</w:t>
      </w:r>
      <w:bookmarkStart w:id="661" w:name="_ETM_Q1_2067992"/>
      <w:bookmarkEnd w:id="661"/>
      <w:r w:rsidR="0067783D">
        <w:rPr>
          <w:rFonts w:hint="cs"/>
          <w:rtl/>
        </w:rPr>
        <w:t xml:space="preserve"> את חברי הכנסת ואת יושב-ראש הוועדה. לכן לא בכדי התחלתי </w:t>
      </w:r>
      <w:bookmarkStart w:id="662" w:name="_ETM_Q1_2069971"/>
      <w:bookmarkEnd w:id="662"/>
      <w:r w:rsidR="0067783D">
        <w:rPr>
          <w:rFonts w:hint="cs"/>
          <w:rtl/>
        </w:rPr>
        <w:t xml:space="preserve">בכך שפרקי זמן ממושכים של חקירה ואחר כך החלטה להעמדה </w:t>
      </w:r>
      <w:bookmarkStart w:id="663" w:name="_ETM_Q1_2076037"/>
      <w:bookmarkEnd w:id="663"/>
      <w:r w:rsidR="0067783D">
        <w:rPr>
          <w:rFonts w:hint="cs"/>
          <w:rtl/>
        </w:rPr>
        <w:t xml:space="preserve">לדין הם דבר רע. הם דבר רע למתלונן, הם דבר </w:t>
      </w:r>
      <w:bookmarkStart w:id="664" w:name="_ETM_Q1_2079763"/>
      <w:bookmarkEnd w:id="664"/>
      <w:r w:rsidR="0067783D">
        <w:rPr>
          <w:rFonts w:hint="cs"/>
          <w:rtl/>
        </w:rPr>
        <w:t xml:space="preserve">רע לחשוד, הם דבר רע לצדק. נקודה. זו נקודת </w:t>
      </w:r>
      <w:bookmarkStart w:id="665" w:name="_ETM_Q1_2082299"/>
      <w:bookmarkEnd w:id="665"/>
      <w:r w:rsidR="0067783D">
        <w:rPr>
          <w:rFonts w:hint="cs"/>
          <w:rtl/>
        </w:rPr>
        <w:t>המוצא.</w:t>
      </w:r>
    </w:p>
    <w:p w:rsidR="0067783D" w:rsidRDefault="0067783D" w:rsidP="000054D4">
      <w:pPr>
        <w:rPr>
          <w:rtl/>
        </w:rPr>
      </w:pPr>
    </w:p>
    <w:p w:rsidR="0067783D" w:rsidRDefault="0067783D" w:rsidP="0067783D">
      <w:pPr>
        <w:pStyle w:val="a4"/>
        <w:keepNext/>
        <w:rPr>
          <w:rtl/>
        </w:rPr>
      </w:pPr>
      <w:bookmarkStart w:id="666" w:name="ET_speaker_5068_166"/>
      <w:r w:rsidRPr="0067783D">
        <w:rPr>
          <w:rStyle w:val="TagStyle"/>
          <w:rtl/>
        </w:rPr>
        <w:t xml:space="preserve"> &lt;&lt; דובר &gt;&gt; </w:t>
      </w:r>
      <w:r>
        <w:rPr>
          <w:rtl/>
        </w:rPr>
        <w:t>קארין אלהרר (יש עתיד):</w:t>
      </w:r>
      <w:r w:rsidRPr="0067783D">
        <w:rPr>
          <w:rStyle w:val="TagStyle"/>
          <w:rtl/>
        </w:rPr>
        <w:t xml:space="preserve"> &lt;&lt; דובר &gt;&gt;</w:t>
      </w:r>
      <w:r>
        <w:rPr>
          <w:rtl/>
        </w:rPr>
        <w:t xml:space="preserve">   </w:t>
      </w:r>
      <w:bookmarkEnd w:id="666"/>
    </w:p>
    <w:p w:rsidR="0067783D" w:rsidRDefault="0067783D" w:rsidP="0067783D">
      <w:pPr>
        <w:pStyle w:val="KeepWithNext"/>
        <w:rPr>
          <w:rtl/>
        </w:rPr>
      </w:pPr>
    </w:p>
    <w:p w:rsidR="0067783D" w:rsidRDefault="0067783D" w:rsidP="0067783D">
      <w:pPr>
        <w:rPr>
          <w:rtl/>
        </w:rPr>
      </w:pPr>
      <w:r>
        <w:rPr>
          <w:rFonts w:hint="cs"/>
          <w:rtl/>
        </w:rPr>
        <w:t>הוועדה התחילה לה</w:t>
      </w:r>
      <w:r w:rsidR="00522987">
        <w:rPr>
          <w:rFonts w:hint="cs"/>
          <w:rtl/>
        </w:rPr>
        <w:t>ת</w:t>
      </w:r>
      <w:r>
        <w:rPr>
          <w:rFonts w:hint="cs"/>
          <w:rtl/>
        </w:rPr>
        <w:t>כנס?</w:t>
      </w:r>
    </w:p>
    <w:p w:rsidR="00BD3848" w:rsidRDefault="00BD3848" w:rsidP="0067783D">
      <w:pPr>
        <w:rPr>
          <w:rtl/>
        </w:rPr>
      </w:pPr>
    </w:p>
    <w:p w:rsidR="00BD3848" w:rsidRDefault="00BD3848" w:rsidP="00BD3848">
      <w:pPr>
        <w:pStyle w:val="af9"/>
        <w:keepNext/>
        <w:rPr>
          <w:rtl/>
        </w:rPr>
      </w:pPr>
      <w:bookmarkStart w:id="667" w:name="ET_guest_749753_167"/>
      <w:r w:rsidRPr="00BD3848">
        <w:rPr>
          <w:rStyle w:val="TagStyle"/>
          <w:rtl/>
        </w:rPr>
        <w:t xml:space="preserve"> &lt;&lt; אורח &gt;&gt; </w:t>
      </w:r>
      <w:r>
        <w:rPr>
          <w:rtl/>
        </w:rPr>
        <w:t>עמית איסמן:</w:t>
      </w:r>
      <w:r w:rsidRPr="00BD3848">
        <w:rPr>
          <w:rStyle w:val="TagStyle"/>
          <w:rtl/>
        </w:rPr>
        <w:t xml:space="preserve"> &lt;&lt; אורח &gt;&gt;</w:t>
      </w:r>
      <w:r>
        <w:rPr>
          <w:rtl/>
        </w:rPr>
        <w:t xml:space="preserve">   </w:t>
      </w:r>
      <w:bookmarkEnd w:id="667"/>
    </w:p>
    <w:p w:rsidR="00BD3848" w:rsidRDefault="00BD3848" w:rsidP="00BD3848">
      <w:pPr>
        <w:pStyle w:val="KeepWithNext"/>
        <w:rPr>
          <w:rtl/>
        </w:rPr>
      </w:pPr>
    </w:p>
    <w:p w:rsidR="00BD3848" w:rsidRDefault="00BD3848" w:rsidP="00BD3848">
      <w:pPr>
        <w:rPr>
          <w:rtl/>
        </w:rPr>
      </w:pPr>
      <w:r>
        <w:rPr>
          <w:rFonts w:hint="cs"/>
          <w:rtl/>
        </w:rPr>
        <w:t>כן. מומי?</w:t>
      </w:r>
    </w:p>
    <w:p w:rsidR="00BD3848" w:rsidRDefault="00BD3848" w:rsidP="00BD3848">
      <w:pPr>
        <w:rPr>
          <w:rtl/>
        </w:rPr>
      </w:pPr>
      <w:bookmarkStart w:id="668" w:name="_ETM_Q1_2086585"/>
      <w:bookmarkEnd w:id="668"/>
    </w:p>
    <w:p w:rsidR="00BD3848" w:rsidRDefault="00BD3848" w:rsidP="00BD3848">
      <w:pPr>
        <w:pStyle w:val="af9"/>
        <w:keepNext/>
        <w:rPr>
          <w:rtl/>
        </w:rPr>
      </w:pPr>
      <w:bookmarkStart w:id="669" w:name="ET_guest_518815_168"/>
      <w:r w:rsidRPr="00BD3848">
        <w:rPr>
          <w:rStyle w:val="TagStyle"/>
          <w:rtl/>
        </w:rPr>
        <w:t xml:space="preserve"> &lt;&lt; אורח &gt;&gt; </w:t>
      </w:r>
      <w:r>
        <w:rPr>
          <w:rtl/>
        </w:rPr>
        <w:t>שלמה למברגר:</w:t>
      </w:r>
      <w:r w:rsidRPr="00BD3848">
        <w:rPr>
          <w:rStyle w:val="TagStyle"/>
          <w:rtl/>
        </w:rPr>
        <w:t xml:space="preserve"> &lt;&lt; אורח &gt;&gt;</w:t>
      </w:r>
      <w:r>
        <w:rPr>
          <w:rtl/>
        </w:rPr>
        <w:t xml:space="preserve">   </w:t>
      </w:r>
      <w:bookmarkEnd w:id="669"/>
    </w:p>
    <w:p w:rsidR="00BD3848" w:rsidRDefault="00BD3848" w:rsidP="00BD3848">
      <w:pPr>
        <w:pStyle w:val="KeepWithNext"/>
        <w:rPr>
          <w:rtl/>
        </w:rPr>
      </w:pPr>
    </w:p>
    <w:p w:rsidR="00BD3848" w:rsidRDefault="00BD3848" w:rsidP="00BD3848">
      <w:pPr>
        <w:rPr>
          <w:rtl/>
        </w:rPr>
      </w:pPr>
      <w:bookmarkStart w:id="670" w:name="_ETM_Q1_2087351"/>
      <w:bookmarkStart w:id="671" w:name="_ETM_Q1_2087403"/>
      <w:bookmarkEnd w:id="670"/>
      <w:bookmarkEnd w:id="671"/>
      <w:r>
        <w:rPr>
          <w:rFonts w:hint="cs"/>
          <w:rtl/>
        </w:rPr>
        <w:t>עוד לא ישבנו, עכשיו אנחנו אוספים את האנשים.</w:t>
      </w:r>
    </w:p>
    <w:p w:rsidR="00BD3848" w:rsidRDefault="00BD3848" w:rsidP="00BD3848">
      <w:pPr>
        <w:rPr>
          <w:rtl/>
        </w:rPr>
      </w:pPr>
    </w:p>
    <w:p w:rsidR="00BD3848" w:rsidRDefault="00BD3848" w:rsidP="00BD3848">
      <w:pPr>
        <w:pStyle w:val="a4"/>
        <w:keepNext/>
        <w:rPr>
          <w:rtl/>
        </w:rPr>
      </w:pPr>
      <w:bookmarkStart w:id="672" w:name="ET_speaker_5068_169"/>
      <w:r w:rsidRPr="00BD3848">
        <w:rPr>
          <w:rStyle w:val="TagStyle"/>
          <w:rtl/>
        </w:rPr>
        <w:t xml:space="preserve"> &lt;&lt; דובר &gt;&gt; </w:t>
      </w:r>
      <w:r>
        <w:rPr>
          <w:rtl/>
        </w:rPr>
        <w:t>קארין אלהרר (יש עתיד):</w:t>
      </w:r>
      <w:r w:rsidRPr="00BD3848">
        <w:rPr>
          <w:rStyle w:val="TagStyle"/>
          <w:rtl/>
        </w:rPr>
        <w:t xml:space="preserve"> &lt;&lt; דובר &gt;&gt;</w:t>
      </w:r>
      <w:r>
        <w:rPr>
          <w:rtl/>
        </w:rPr>
        <w:t xml:space="preserve">   </w:t>
      </w:r>
      <w:bookmarkEnd w:id="672"/>
    </w:p>
    <w:p w:rsidR="00BD3848" w:rsidRDefault="00BD3848" w:rsidP="00BD3848">
      <w:pPr>
        <w:pStyle w:val="KeepWithNext"/>
        <w:rPr>
          <w:rtl/>
        </w:rPr>
      </w:pPr>
    </w:p>
    <w:p w:rsidR="00BD3848" w:rsidRPr="00BD3848" w:rsidRDefault="00BD3848" w:rsidP="00BD3848">
      <w:pPr>
        <w:rPr>
          <w:rtl/>
        </w:rPr>
      </w:pPr>
      <w:r>
        <w:rPr>
          <w:rFonts w:hint="cs"/>
          <w:rtl/>
        </w:rPr>
        <w:t>מי חברים בוועדה?</w:t>
      </w:r>
    </w:p>
    <w:p w:rsidR="00942268" w:rsidRDefault="00942268" w:rsidP="00942268">
      <w:pPr>
        <w:rPr>
          <w:rtl/>
        </w:rPr>
      </w:pPr>
      <w:bookmarkStart w:id="673" w:name="_ETM_Q1_2003279"/>
      <w:bookmarkStart w:id="674" w:name="_ETM_Q1_2003382"/>
      <w:bookmarkStart w:id="675" w:name="_ETM_Q1_2095369"/>
      <w:bookmarkStart w:id="676" w:name="_ETM_Q1_2095429"/>
      <w:bookmarkStart w:id="677" w:name="_ETM_Q1_2122174"/>
      <w:bookmarkEnd w:id="673"/>
      <w:bookmarkEnd w:id="674"/>
      <w:bookmarkEnd w:id="675"/>
      <w:bookmarkEnd w:id="676"/>
      <w:bookmarkEnd w:id="677"/>
    </w:p>
    <w:p w:rsidR="00942268" w:rsidRDefault="00942268" w:rsidP="00942268">
      <w:pPr>
        <w:pStyle w:val="af9"/>
        <w:keepNext/>
        <w:rPr>
          <w:rtl/>
        </w:rPr>
      </w:pPr>
      <w:bookmarkStart w:id="678" w:name="ET_guest_518815_39"/>
      <w:r w:rsidRPr="00942268">
        <w:rPr>
          <w:rStyle w:val="TagStyle"/>
          <w:rtl/>
        </w:rPr>
        <w:t xml:space="preserve"> &lt;&lt; אורח &gt;&gt; </w:t>
      </w:r>
      <w:r>
        <w:rPr>
          <w:rtl/>
        </w:rPr>
        <w:t>שלמה למברגר:</w:t>
      </w:r>
      <w:r w:rsidRPr="00942268">
        <w:rPr>
          <w:rStyle w:val="TagStyle"/>
          <w:rtl/>
        </w:rPr>
        <w:t xml:space="preserve"> &lt;&lt; אורח &gt;&gt;</w:t>
      </w:r>
      <w:r>
        <w:rPr>
          <w:rtl/>
        </w:rPr>
        <w:t xml:space="preserve">   </w:t>
      </w:r>
      <w:bookmarkEnd w:id="678"/>
    </w:p>
    <w:p w:rsidR="00942268" w:rsidRDefault="00942268" w:rsidP="00942268">
      <w:pPr>
        <w:pStyle w:val="KeepWithNext"/>
        <w:rPr>
          <w:rtl/>
        </w:rPr>
      </w:pPr>
    </w:p>
    <w:p w:rsidR="00942268" w:rsidRDefault="00BD3848" w:rsidP="00942268">
      <w:pPr>
        <w:rPr>
          <w:rtl/>
        </w:rPr>
      </w:pPr>
      <w:bookmarkStart w:id="679" w:name="_ETM_Q1_2122545"/>
      <w:bookmarkStart w:id="680" w:name="_ETM_Q1_2122579"/>
      <w:bookmarkStart w:id="681" w:name="_ETM_Q1_2129590"/>
      <w:bookmarkEnd w:id="679"/>
      <w:bookmarkEnd w:id="680"/>
      <w:bookmarkEnd w:id="681"/>
      <w:r>
        <w:rPr>
          <w:rFonts w:hint="cs"/>
          <w:rtl/>
        </w:rPr>
        <w:t xml:space="preserve">נציגי חטיבת החקירות, חטיבת התביעות, נציגי </w:t>
      </w:r>
      <w:bookmarkStart w:id="682" w:name="_ETM_Q1_2102750"/>
      <w:bookmarkEnd w:id="682"/>
      <w:r>
        <w:rPr>
          <w:rFonts w:hint="cs"/>
          <w:rtl/>
        </w:rPr>
        <w:t>פרקליטות.</w:t>
      </w:r>
    </w:p>
    <w:p w:rsidR="00BD3848" w:rsidRDefault="00BD3848" w:rsidP="00942268">
      <w:pPr>
        <w:rPr>
          <w:rtl/>
        </w:rPr>
      </w:pPr>
      <w:bookmarkStart w:id="683" w:name="_ETM_Q1_2093272"/>
      <w:bookmarkStart w:id="684" w:name="_ETM_Q1_2093372"/>
      <w:bookmarkEnd w:id="683"/>
      <w:bookmarkEnd w:id="684"/>
    </w:p>
    <w:p w:rsidR="00942268" w:rsidRDefault="00942268" w:rsidP="00942268">
      <w:pPr>
        <w:pStyle w:val="a4"/>
        <w:keepNext/>
        <w:rPr>
          <w:rtl/>
        </w:rPr>
      </w:pPr>
      <w:bookmarkStart w:id="685" w:name="ET_speaker_דר_גור_בליי_40"/>
      <w:r w:rsidRPr="00942268">
        <w:rPr>
          <w:rStyle w:val="TagStyle"/>
          <w:rtl/>
        </w:rPr>
        <w:t xml:space="preserve"> &lt;&lt; דובר &gt;&gt; </w:t>
      </w:r>
      <w:r>
        <w:rPr>
          <w:rtl/>
        </w:rPr>
        <w:t>ד"ר גור בליי:</w:t>
      </w:r>
      <w:r w:rsidRPr="00942268">
        <w:rPr>
          <w:rStyle w:val="TagStyle"/>
          <w:rtl/>
        </w:rPr>
        <w:t xml:space="preserve"> &lt;&lt; דובר &gt;&gt;</w:t>
      </w:r>
      <w:r>
        <w:rPr>
          <w:rtl/>
        </w:rPr>
        <w:t xml:space="preserve">   </w:t>
      </w:r>
      <w:bookmarkEnd w:id="685"/>
    </w:p>
    <w:p w:rsidR="00942268" w:rsidRDefault="00942268" w:rsidP="00942268">
      <w:pPr>
        <w:pStyle w:val="KeepWithNext"/>
        <w:rPr>
          <w:rtl/>
        </w:rPr>
      </w:pPr>
    </w:p>
    <w:p w:rsidR="00942268" w:rsidRDefault="00BD3848" w:rsidP="00942268">
      <w:pPr>
        <w:rPr>
          <w:rtl/>
        </w:rPr>
      </w:pPr>
      <w:bookmarkStart w:id="686" w:name="_ETM_Q1_2129960"/>
      <w:bookmarkStart w:id="687" w:name="_ETM_Q1_2130000"/>
      <w:bookmarkEnd w:id="686"/>
      <w:bookmarkEnd w:id="687"/>
      <w:r>
        <w:rPr>
          <w:rFonts w:hint="cs"/>
          <w:rtl/>
        </w:rPr>
        <w:t>רק לחדד אדוני הפרקליט, המנדט של הלי</w:t>
      </w:r>
      <w:bookmarkStart w:id="688" w:name="_ETM_Q1_2108432"/>
      <w:bookmarkEnd w:id="688"/>
      <w:r>
        <w:rPr>
          <w:rFonts w:hint="cs"/>
          <w:rtl/>
        </w:rPr>
        <w:t>ך הבחינה הזה, מתייחס לשני הנהלים, לנוהל העוסק במשך</w:t>
      </w:r>
      <w:bookmarkStart w:id="689" w:name="_ETM_Q1_2117463"/>
      <w:bookmarkEnd w:id="689"/>
      <w:r>
        <w:rPr>
          <w:rFonts w:hint="cs"/>
          <w:rtl/>
        </w:rPr>
        <w:t xml:space="preserve"> החקירה במשטרה וגם לאותה הנחית יועץ?</w:t>
      </w:r>
    </w:p>
    <w:p w:rsidR="006337C6" w:rsidRDefault="006337C6" w:rsidP="00942268">
      <w:pPr>
        <w:rPr>
          <w:rtl/>
        </w:rPr>
      </w:pPr>
    </w:p>
    <w:p w:rsidR="006337C6" w:rsidRDefault="006337C6" w:rsidP="006337C6">
      <w:pPr>
        <w:pStyle w:val="af9"/>
        <w:keepNext/>
        <w:rPr>
          <w:rtl/>
        </w:rPr>
      </w:pPr>
      <w:bookmarkStart w:id="690" w:name="ET_guest_518815_170"/>
      <w:r w:rsidRPr="006337C6">
        <w:rPr>
          <w:rStyle w:val="TagStyle"/>
          <w:rtl/>
        </w:rPr>
        <w:t xml:space="preserve"> &lt;&lt; אורח &gt;&gt; </w:t>
      </w:r>
      <w:r>
        <w:rPr>
          <w:rtl/>
        </w:rPr>
        <w:t>שלמה למברגר:</w:t>
      </w:r>
      <w:r w:rsidRPr="006337C6">
        <w:rPr>
          <w:rStyle w:val="TagStyle"/>
          <w:rtl/>
        </w:rPr>
        <w:t xml:space="preserve"> &lt;&lt; אורח &gt;&gt;</w:t>
      </w:r>
      <w:r>
        <w:rPr>
          <w:rtl/>
        </w:rPr>
        <w:t xml:space="preserve">   </w:t>
      </w:r>
      <w:bookmarkEnd w:id="690"/>
    </w:p>
    <w:p w:rsidR="006337C6" w:rsidRDefault="006337C6" w:rsidP="006337C6">
      <w:pPr>
        <w:pStyle w:val="KeepWithNext"/>
        <w:rPr>
          <w:rtl/>
        </w:rPr>
      </w:pPr>
    </w:p>
    <w:p w:rsidR="006337C6" w:rsidRDefault="006337C6" w:rsidP="006337C6">
      <w:pPr>
        <w:rPr>
          <w:rtl/>
        </w:rPr>
      </w:pPr>
      <w:r>
        <w:rPr>
          <w:rFonts w:hint="cs"/>
          <w:rtl/>
        </w:rPr>
        <w:t xml:space="preserve">התשובה היא כן, ולכן גם </w:t>
      </w:r>
      <w:bookmarkStart w:id="691" w:name="_ETM_Q1_2121732"/>
      <w:bookmarkEnd w:id="691"/>
      <w:r>
        <w:rPr>
          <w:rFonts w:hint="cs"/>
          <w:rtl/>
        </w:rPr>
        <w:t>נציגי חטיבת החקירות יהיו חלק מהצוות הזה.</w:t>
      </w:r>
    </w:p>
    <w:p w:rsidR="006337C6" w:rsidRDefault="006337C6" w:rsidP="006337C6">
      <w:pPr>
        <w:rPr>
          <w:rtl/>
        </w:rPr>
      </w:pPr>
      <w:bookmarkStart w:id="692" w:name="_ETM_Q1_2122126"/>
      <w:bookmarkStart w:id="693" w:name="_ETM_Q1_2122249"/>
      <w:bookmarkEnd w:id="692"/>
      <w:bookmarkEnd w:id="693"/>
    </w:p>
    <w:p w:rsidR="006337C6" w:rsidRDefault="006337C6" w:rsidP="006337C6">
      <w:pPr>
        <w:pStyle w:val="a4"/>
        <w:keepNext/>
        <w:rPr>
          <w:rtl/>
        </w:rPr>
      </w:pPr>
      <w:bookmarkStart w:id="694" w:name="ET_speaker_דר_גור_בליי_171"/>
      <w:r w:rsidRPr="006337C6">
        <w:rPr>
          <w:rStyle w:val="TagStyle"/>
          <w:rtl/>
        </w:rPr>
        <w:t xml:space="preserve"> &lt;&lt; דובר &gt;&gt; </w:t>
      </w:r>
      <w:r>
        <w:rPr>
          <w:rtl/>
        </w:rPr>
        <w:t>ד"ר גור בליי:</w:t>
      </w:r>
      <w:r w:rsidRPr="006337C6">
        <w:rPr>
          <w:rStyle w:val="TagStyle"/>
          <w:rtl/>
        </w:rPr>
        <w:t xml:space="preserve"> &lt;&lt; דובר &gt;&gt;</w:t>
      </w:r>
      <w:r>
        <w:rPr>
          <w:rtl/>
        </w:rPr>
        <w:t xml:space="preserve">   </w:t>
      </w:r>
      <w:bookmarkEnd w:id="694"/>
    </w:p>
    <w:p w:rsidR="006337C6" w:rsidRDefault="006337C6" w:rsidP="006337C6">
      <w:pPr>
        <w:pStyle w:val="KeepWithNext"/>
        <w:rPr>
          <w:rtl/>
        </w:rPr>
      </w:pPr>
    </w:p>
    <w:p w:rsidR="006337C6" w:rsidRDefault="006337C6" w:rsidP="006337C6">
      <w:pPr>
        <w:rPr>
          <w:rtl/>
        </w:rPr>
      </w:pPr>
      <w:r>
        <w:rPr>
          <w:rFonts w:hint="cs"/>
          <w:rtl/>
        </w:rPr>
        <w:t>כלומר שני הנהלים האלה גם יחד.</w:t>
      </w:r>
    </w:p>
    <w:p w:rsidR="006337C6" w:rsidRDefault="006337C6" w:rsidP="006337C6">
      <w:pPr>
        <w:rPr>
          <w:rtl/>
        </w:rPr>
      </w:pPr>
    </w:p>
    <w:p w:rsidR="006337C6" w:rsidRDefault="006337C6" w:rsidP="006337C6">
      <w:pPr>
        <w:pStyle w:val="af9"/>
        <w:keepNext/>
        <w:rPr>
          <w:rtl/>
        </w:rPr>
      </w:pPr>
      <w:bookmarkStart w:id="695" w:name="ET_guest_749753_172"/>
      <w:r w:rsidRPr="006337C6">
        <w:rPr>
          <w:rStyle w:val="TagStyle"/>
          <w:rtl/>
        </w:rPr>
        <w:t xml:space="preserve"> &lt;&lt; אורח &gt;&gt; </w:t>
      </w:r>
      <w:r>
        <w:rPr>
          <w:rtl/>
        </w:rPr>
        <w:t>עמית איסמן:</w:t>
      </w:r>
      <w:r w:rsidRPr="006337C6">
        <w:rPr>
          <w:rStyle w:val="TagStyle"/>
          <w:rtl/>
        </w:rPr>
        <w:t xml:space="preserve"> &lt;&lt; אורח &gt;&gt;</w:t>
      </w:r>
      <w:r>
        <w:rPr>
          <w:rtl/>
        </w:rPr>
        <w:t xml:space="preserve">   </w:t>
      </w:r>
      <w:bookmarkEnd w:id="695"/>
    </w:p>
    <w:p w:rsidR="006337C6" w:rsidRDefault="006337C6" w:rsidP="006337C6">
      <w:pPr>
        <w:pStyle w:val="KeepWithNext"/>
        <w:rPr>
          <w:rtl/>
        </w:rPr>
      </w:pPr>
    </w:p>
    <w:p w:rsidR="006337C6" w:rsidRDefault="006337C6" w:rsidP="006337C6">
      <w:pPr>
        <w:rPr>
          <w:rtl/>
        </w:rPr>
      </w:pPr>
      <w:r>
        <w:rPr>
          <w:rFonts w:hint="cs"/>
          <w:rtl/>
        </w:rPr>
        <w:t>כן.</w:t>
      </w:r>
    </w:p>
    <w:p w:rsidR="006337C6" w:rsidRDefault="006337C6" w:rsidP="006337C6">
      <w:pPr>
        <w:rPr>
          <w:rtl/>
        </w:rPr>
      </w:pPr>
      <w:bookmarkStart w:id="696" w:name="_ETM_Q1_2122959"/>
      <w:bookmarkStart w:id="697" w:name="_ETM_Q1_2123030"/>
      <w:bookmarkEnd w:id="696"/>
      <w:bookmarkEnd w:id="697"/>
    </w:p>
    <w:p w:rsidR="006337C6" w:rsidRDefault="006337C6" w:rsidP="006337C6">
      <w:pPr>
        <w:pStyle w:val="af9"/>
        <w:keepNext/>
        <w:rPr>
          <w:rtl/>
        </w:rPr>
      </w:pPr>
      <w:bookmarkStart w:id="698" w:name="ET_guest_518815_173"/>
      <w:r w:rsidRPr="006337C6">
        <w:rPr>
          <w:rStyle w:val="TagStyle"/>
          <w:rtl/>
        </w:rPr>
        <w:t xml:space="preserve"> &lt;&lt; אורח &gt;&gt; </w:t>
      </w:r>
      <w:r>
        <w:rPr>
          <w:rtl/>
        </w:rPr>
        <w:t>שלמה למברגר:</w:t>
      </w:r>
      <w:r w:rsidRPr="006337C6">
        <w:rPr>
          <w:rStyle w:val="TagStyle"/>
          <w:rtl/>
        </w:rPr>
        <w:t xml:space="preserve"> &lt;&lt; אורח &gt;&gt;</w:t>
      </w:r>
      <w:r>
        <w:rPr>
          <w:rtl/>
        </w:rPr>
        <w:t xml:space="preserve">   </w:t>
      </w:r>
      <w:bookmarkEnd w:id="698"/>
    </w:p>
    <w:p w:rsidR="006337C6" w:rsidRDefault="006337C6" w:rsidP="006337C6">
      <w:pPr>
        <w:pStyle w:val="KeepWithNext"/>
        <w:rPr>
          <w:rtl/>
        </w:rPr>
      </w:pPr>
    </w:p>
    <w:p w:rsidR="006337C6" w:rsidRPr="006337C6" w:rsidRDefault="006337C6" w:rsidP="006337C6">
      <w:pPr>
        <w:rPr>
          <w:rtl/>
        </w:rPr>
      </w:pPr>
      <w:r>
        <w:rPr>
          <w:rFonts w:hint="cs"/>
          <w:rtl/>
        </w:rPr>
        <w:t>זה היום - - -</w:t>
      </w:r>
    </w:p>
    <w:p w:rsidR="00BD3848" w:rsidRDefault="00BD3848" w:rsidP="00942268">
      <w:pPr>
        <w:rPr>
          <w:rtl/>
        </w:rPr>
      </w:pPr>
    </w:p>
    <w:p w:rsidR="00942268" w:rsidRDefault="00942268" w:rsidP="00942268">
      <w:pPr>
        <w:pStyle w:val="af6"/>
        <w:keepNext/>
        <w:rPr>
          <w:rtl/>
        </w:rPr>
      </w:pPr>
      <w:bookmarkStart w:id="699" w:name="ET_yor_6157_41"/>
      <w:r w:rsidRPr="00942268">
        <w:rPr>
          <w:rStyle w:val="TagStyle"/>
          <w:rtl/>
        </w:rPr>
        <w:t xml:space="preserve"> &lt;&lt; יור &gt;&gt; </w:t>
      </w:r>
      <w:r>
        <w:rPr>
          <w:rtl/>
        </w:rPr>
        <w:t>היו"ר שמחה רוטמן:</w:t>
      </w:r>
      <w:r w:rsidRPr="00942268">
        <w:rPr>
          <w:rStyle w:val="TagStyle"/>
          <w:rtl/>
        </w:rPr>
        <w:t xml:space="preserve"> &lt;&lt; יור &gt;&gt;</w:t>
      </w:r>
      <w:r>
        <w:rPr>
          <w:rtl/>
        </w:rPr>
        <w:t xml:space="preserve">   </w:t>
      </w:r>
      <w:bookmarkEnd w:id="699"/>
    </w:p>
    <w:p w:rsidR="00942268" w:rsidRDefault="00942268" w:rsidP="00942268">
      <w:pPr>
        <w:pStyle w:val="KeepWithNext"/>
        <w:rPr>
          <w:rtl/>
        </w:rPr>
      </w:pPr>
    </w:p>
    <w:p w:rsidR="006337C6" w:rsidRDefault="0003405F" w:rsidP="00942268">
      <w:pPr>
        <w:rPr>
          <w:rtl/>
        </w:rPr>
      </w:pPr>
      <w:bookmarkStart w:id="700" w:name="_ETM_Q1_2131300"/>
      <w:bookmarkEnd w:id="700"/>
      <w:r>
        <w:rPr>
          <w:rFonts w:hint="cs"/>
          <w:rtl/>
        </w:rPr>
        <w:t xml:space="preserve">אני רוצה בכל זאת </w:t>
      </w:r>
      <w:bookmarkStart w:id="701" w:name="_ETM_Q1_2127635"/>
      <w:bookmarkEnd w:id="701"/>
      <w:r>
        <w:rPr>
          <w:rFonts w:hint="cs"/>
          <w:rtl/>
        </w:rPr>
        <w:t xml:space="preserve">שנבין את לוחות הזמנים. יש את הנוהל של אגף חקירות </w:t>
      </w:r>
      <w:bookmarkStart w:id="702" w:name="_ETM_Q1_2131326"/>
      <w:bookmarkEnd w:id="702"/>
      <w:r>
        <w:rPr>
          <w:rFonts w:hint="cs"/>
          <w:rtl/>
        </w:rPr>
        <w:t xml:space="preserve">ומודיעין, לפי הנוהל של אגף חקירות מודיעין, בעבירה מסוג פשע </w:t>
      </w:r>
      <w:bookmarkStart w:id="703" w:name="_ETM_Q1_2135508"/>
      <w:bookmarkEnd w:id="703"/>
      <w:r>
        <w:rPr>
          <w:rFonts w:hint="cs"/>
          <w:rtl/>
        </w:rPr>
        <w:t xml:space="preserve">מהרגע של ההחשדה של אדם בעבירה מסוג פשע, מתחיל הליך </w:t>
      </w:r>
      <w:bookmarkStart w:id="704" w:name="_ETM_Q1_2140099"/>
      <w:bookmarkEnd w:id="704"/>
      <w:r>
        <w:rPr>
          <w:rFonts w:hint="cs"/>
          <w:rtl/>
        </w:rPr>
        <w:t xml:space="preserve">חקירה </w:t>
      </w:r>
      <w:r>
        <w:rPr>
          <w:rFonts w:hint="eastAsia"/>
        </w:rPr>
        <w:t>–</w:t>
      </w:r>
      <w:r>
        <w:rPr>
          <w:rFonts w:hint="cs"/>
          <w:rtl/>
        </w:rPr>
        <w:t xml:space="preserve"> ותתקנו אותי אם אני טועה בלי רחמים ותקטעו</w:t>
      </w:r>
      <w:bookmarkStart w:id="705" w:name="_ETM_Q1_2142942"/>
      <w:bookmarkEnd w:id="705"/>
      <w:r>
        <w:rPr>
          <w:rFonts w:hint="cs"/>
          <w:rtl/>
        </w:rPr>
        <w:t xml:space="preserve"> </w:t>
      </w:r>
      <w:r>
        <w:rPr>
          <w:rFonts w:hint="eastAsia"/>
        </w:rPr>
        <w:t>–</w:t>
      </w:r>
      <w:r>
        <w:rPr>
          <w:rFonts w:hint="cs"/>
          <w:rtl/>
        </w:rPr>
        <w:t xml:space="preserve"> יש לסיים את החקירה כנגד החשוד בהקדם ולא יאוחר מתום 18 חודש מיום החשדתו במשטרה. יש לזה מנגנוני </w:t>
      </w:r>
      <w:bookmarkStart w:id="706" w:name="_ETM_Q1_2153810"/>
      <w:bookmarkEnd w:id="706"/>
      <w:r>
        <w:rPr>
          <w:rFonts w:hint="cs"/>
          <w:rtl/>
        </w:rPr>
        <w:t>הארכה, קצין אח"</w:t>
      </w:r>
      <w:r w:rsidR="001B6AD4">
        <w:rPr>
          <w:rFonts w:hint="cs"/>
          <w:rtl/>
        </w:rPr>
        <w:t>מ</w:t>
      </w:r>
      <w:r>
        <w:rPr>
          <w:rFonts w:hint="cs"/>
          <w:rtl/>
        </w:rPr>
        <w:t xml:space="preserve"> מחוזי, ויש היתר מיוחד להארכה נוספת. ויש </w:t>
      </w:r>
      <w:bookmarkStart w:id="707" w:name="_ETM_Q1_2162887"/>
      <w:bookmarkEnd w:id="707"/>
      <w:r>
        <w:rPr>
          <w:rFonts w:hint="cs"/>
          <w:rtl/>
        </w:rPr>
        <w:t>היתר - - -</w:t>
      </w:r>
    </w:p>
    <w:p w:rsidR="00C143F8" w:rsidRDefault="00C143F8" w:rsidP="00942268">
      <w:pPr>
        <w:rPr>
          <w:rtl/>
        </w:rPr>
      </w:pPr>
      <w:bookmarkStart w:id="708" w:name="_ETM_Q1_2164457"/>
      <w:bookmarkStart w:id="709" w:name="_ETM_Q1_2164517"/>
      <w:bookmarkEnd w:id="708"/>
      <w:bookmarkEnd w:id="709"/>
    </w:p>
    <w:p w:rsidR="00C143F8" w:rsidRDefault="00C143F8" w:rsidP="00C143F8">
      <w:pPr>
        <w:pStyle w:val="af5"/>
        <w:keepNext/>
        <w:rPr>
          <w:rtl/>
        </w:rPr>
      </w:pPr>
      <w:bookmarkStart w:id="710" w:name="ET_interruption_קריאה_353"/>
      <w:r w:rsidRPr="00C143F8">
        <w:rPr>
          <w:rStyle w:val="TagStyle"/>
          <w:rtl/>
        </w:rPr>
        <w:t xml:space="preserve"> &lt;&lt; קריאה &gt;&gt; </w:t>
      </w:r>
      <w:r>
        <w:rPr>
          <w:rtl/>
        </w:rPr>
        <w:t>קריאה:</w:t>
      </w:r>
      <w:r w:rsidRPr="00C143F8">
        <w:rPr>
          <w:rStyle w:val="TagStyle"/>
          <w:rtl/>
        </w:rPr>
        <w:t xml:space="preserve"> &lt;&lt; קריאה &gt;&gt;</w:t>
      </w:r>
      <w:r>
        <w:rPr>
          <w:rtl/>
        </w:rPr>
        <w:t xml:space="preserve">   </w:t>
      </w:r>
      <w:bookmarkEnd w:id="710"/>
    </w:p>
    <w:p w:rsidR="00C143F8" w:rsidRDefault="00C143F8" w:rsidP="00C143F8">
      <w:pPr>
        <w:pStyle w:val="KeepWithNext"/>
        <w:rPr>
          <w:rtl/>
        </w:rPr>
      </w:pPr>
    </w:p>
    <w:p w:rsidR="00C143F8" w:rsidRPr="00C143F8" w:rsidRDefault="00C143F8" w:rsidP="00C143F8">
      <w:pPr>
        <w:rPr>
          <w:rtl/>
        </w:rPr>
      </w:pPr>
      <w:r>
        <w:rPr>
          <w:rFonts w:hint="cs"/>
          <w:rtl/>
        </w:rPr>
        <w:t>- - -</w:t>
      </w:r>
    </w:p>
    <w:p w:rsidR="00C143F8" w:rsidRDefault="00C143F8" w:rsidP="00942268">
      <w:pPr>
        <w:rPr>
          <w:rtl/>
        </w:rPr>
      </w:pPr>
    </w:p>
    <w:p w:rsidR="00C143F8" w:rsidRDefault="00C143F8" w:rsidP="00C143F8">
      <w:pPr>
        <w:pStyle w:val="af6"/>
        <w:keepNext/>
        <w:rPr>
          <w:rtl/>
        </w:rPr>
      </w:pPr>
      <w:bookmarkStart w:id="711" w:name="ET_yor_6157_354"/>
      <w:r w:rsidRPr="00C143F8">
        <w:rPr>
          <w:rStyle w:val="TagStyle"/>
          <w:rtl/>
        </w:rPr>
        <w:t xml:space="preserve"> &lt;&lt; יור &gt;&gt; </w:t>
      </w:r>
      <w:r>
        <w:rPr>
          <w:rtl/>
        </w:rPr>
        <w:t>היו"ר שמחה רוטמן:</w:t>
      </w:r>
      <w:r w:rsidRPr="00C143F8">
        <w:rPr>
          <w:rStyle w:val="TagStyle"/>
          <w:rtl/>
        </w:rPr>
        <w:t xml:space="preserve"> &lt;&lt; יור &gt;&gt;</w:t>
      </w:r>
      <w:r>
        <w:rPr>
          <w:rtl/>
        </w:rPr>
        <w:t xml:space="preserve">   </w:t>
      </w:r>
      <w:bookmarkEnd w:id="711"/>
    </w:p>
    <w:p w:rsidR="00C143F8" w:rsidRDefault="00C143F8" w:rsidP="00C143F8">
      <w:pPr>
        <w:pStyle w:val="KeepWithNext"/>
        <w:rPr>
          <w:rtl/>
        </w:rPr>
      </w:pPr>
    </w:p>
    <w:p w:rsidR="0003405F" w:rsidRDefault="0003405F" w:rsidP="00942268">
      <w:pPr>
        <w:rPr>
          <w:rtl/>
        </w:rPr>
      </w:pPr>
      <w:bookmarkStart w:id="712" w:name="_ETM_Q1_2164726"/>
      <w:bookmarkStart w:id="713" w:name="_ETM_Q1_2164781"/>
      <w:bookmarkEnd w:id="712"/>
      <w:bookmarkEnd w:id="713"/>
      <w:r>
        <w:rPr>
          <w:rFonts w:hint="cs"/>
          <w:rtl/>
        </w:rPr>
        <w:t xml:space="preserve">שנייה, בנוהל אח"מ, הוא צודק בנוהל </w:t>
      </w:r>
      <w:bookmarkStart w:id="714" w:name="_ETM_Q1_2166740"/>
      <w:bookmarkEnd w:id="714"/>
      <w:r>
        <w:rPr>
          <w:rFonts w:hint="cs"/>
          <w:rtl/>
        </w:rPr>
        <w:t>לאח"מ - -</w:t>
      </w:r>
    </w:p>
    <w:p w:rsidR="00942268" w:rsidRDefault="00942268" w:rsidP="00942268">
      <w:pPr>
        <w:rPr>
          <w:rtl/>
        </w:rPr>
      </w:pPr>
      <w:bookmarkStart w:id="715" w:name="_ETM_Q1_2128674"/>
      <w:bookmarkStart w:id="716" w:name="_ETM_Q1_2128780"/>
      <w:bookmarkStart w:id="717" w:name="_ETM_Q1_2167143"/>
      <w:bookmarkStart w:id="718" w:name="_ETM_Q1_2167200"/>
      <w:bookmarkStart w:id="719" w:name="_ETM_Q1_2169653"/>
      <w:bookmarkEnd w:id="715"/>
      <w:bookmarkEnd w:id="716"/>
      <w:bookmarkEnd w:id="717"/>
      <w:bookmarkEnd w:id="718"/>
      <w:bookmarkEnd w:id="719"/>
    </w:p>
    <w:p w:rsidR="00942268" w:rsidRDefault="00942268" w:rsidP="00942268">
      <w:pPr>
        <w:pStyle w:val="a4"/>
        <w:keepNext/>
        <w:rPr>
          <w:rtl/>
        </w:rPr>
      </w:pPr>
      <w:bookmarkStart w:id="720" w:name="ET_speaker_6345_42"/>
      <w:r w:rsidRPr="00942268">
        <w:rPr>
          <w:rStyle w:val="TagStyle"/>
          <w:rtl/>
        </w:rPr>
        <w:t xml:space="preserve"> &lt;&lt; דובר &gt;&gt; </w:t>
      </w:r>
      <w:r>
        <w:rPr>
          <w:rtl/>
        </w:rPr>
        <w:t>טלי גוטליב (הליכוד):</w:t>
      </w:r>
      <w:r w:rsidRPr="00942268">
        <w:rPr>
          <w:rStyle w:val="TagStyle"/>
          <w:rtl/>
        </w:rPr>
        <w:t xml:space="preserve"> &lt;&lt; דובר &gt;&gt;</w:t>
      </w:r>
      <w:r>
        <w:rPr>
          <w:rtl/>
        </w:rPr>
        <w:t xml:space="preserve">   </w:t>
      </w:r>
      <w:bookmarkEnd w:id="720"/>
    </w:p>
    <w:p w:rsidR="00942268" w:rsidRDefault="00942268" w:rsidP="00942268">
      <w:pPr>
        <w:pStyle w:val="KeepWithNext"/>
        <w:rPr>
          <w:rtl/>
        </w:rPr>
      </w:pPr>
    </w:p>
    <w:p w:rsidR="00942268" w:rsidRDefault="0003405F" w:rsidP="00942268">
      <w:pPr>
        <w:rPr>
          <w:rtl/>
        </w:rPr>
      </w:pPr>
      <w:bookmarkStart w:id="721" w:name="_ETM_Q1_2170058"/>
      <w:bookmarkStart w:id="722" w:name="_ETM_Q1_2170083"/>
      <w:bookmarkEnd w:id="721"/>
      <w:bookmarkEnd w:id="722"/>
      <w:r>
        <w:rPr>
          <w:rFonts w:hint="cs"/>
          <w:rtl/>
        </w:rPr>
        <w:t>כן, כן.</w:t>
      </w:r>
    </w:p>
    <w:p w:rsidR="0003405F" w:rsidRDefault="0003405F" w:rsidP="00942268">
      <w:pPr>
        <w:rPr>
          <w:rtl/>
        </w:rPr>
      </w:pPr>
    </w:p>
    <w:p w:rsidR="003172E6" w:rsidRDefault="003172E6" w:rsidP="003172E6">
      <w:pPr>
        <w:pStyle w:val="af6"/>
        <w:keepNext/>
        <w:rPr>
          <w:rtl/>
        </w:rPr>
      </w:pPr>
      <w:bookmarkStart w:id="723" w:name="ET_yor_6157_43"/>
      <w:r w:rsidRPr="003172E6">
        <w:rPr>
          <w:rStyle w:val="TagStyle"/>
          <w:rtl/>
        </w:rPr>
        <w:lastRenderedPageBreak/>
        <w:t xml:space="preserve"> &lt;&lt; יור &gt;&gt; </w:t>
      </w:r>
      <w:r>
        <w:rPr>
          <w:rtl/>
        </w:rPr>
        <w:t>היו"ר שמחה רוטמן:</w:t>
      </w:r>
      <w:r w:rsidRPr="003172E6">
        <w:rPr>
          <w:rStyle w:val="TagStyle"/>
          <w:rtl/>
        </w:rPr>
        <w:t xml:space="preserve"> &lt;&lt; יור &gt;&gt;</w:t>
      </w:r>
      <w:r>
        <w:rPr>
          <w:rtl/>
        </w:rPr>
        <w:t xml:space="preserve">   </w:t>
      </w:r>
      <w:bookmarkEnd w:id="723"/>
    </w:p>
    <w:p w:rsidR="003172E6" w:rsidRDefault="003172E6" w:rsidP="003172E6">
      <w:pPr>
        <w:pStyle w:val="KeepWithNext"/>
        <w:rPr>
          <w:rtl/>
        </w:rPr>
      </w:pPr>
    </w:p>
    <w:p w:rsidR="0003405F" w:rsidRDefault="0003405F" w:rsidP="003172E6">
      <w:pPr>
        <w:rPr>
          <w:rtl/>
        </w:rPr>
      </w:pPr>
      <w:bookmarkStart w:id="724" w:name="_ETM_Q1_2189610"/>
      <w:bookmarkEnd w:id="724"/>
      <w:r>
        <w:rPr>
          <w:rFonts w:hint="cs"/>
          <w:rtl/>
        </w:rPr>
        <w:t xml:space="preserve">- - 18 חודשים ואז קצין אח"מ </w:t>
      </w:r>
      <w:bookmarkStart w:id="725" w:name="_ETM_Q1_2172485"/>
      <w:bookmarkEnd w:id="725"/>
      <w:r>
        <w:rPr>
          <w:rFonts w:hint="cs"/>
          <w:rtl/>
        </w:rPr>
        <w:t xml:space="preserve">יכול להאריך את זה בעוד 18 חודשים, ואז להגיע ל-36 </w:t>
      </w:r>
      <w:bookmarkStart w:id="726" w:name="_ETM_Q1_2176717"/>
      <w:bookmarkEnd w:id="726"/>
      <w:r w:rsidR="00C143F8">
        <w:rPr>
          <w:rFonts w:hint="cs"/>
          <w:rtl/>
        </w:rPr>
        <w:t>חודשים במשטרה</w:t>
      </w:r>
      <w:r>
        <w:rPr>
          <w:rFonts w:hint="cs"/>
          <w:rtl/>
        </w:rPr>
        <w:t xml:space="preserve"> ואז יכול להינתן עוד היתר מיוחד להארכה נוספת</w:t>
      </w:r>
      <w:bookmarkStart w:id="727" w:name="_ETM_Q1_2181243"/>
      <w:bookmarkEnd w:id="727"/>
      <w:r w:rsidR="00FE6E4D">
        <w:rPr>
          <w:rFonts w:hint="cs"/>
          <w:rtl/>
        </w:rPr>
        <w:t xml:space="preserve"> של פרק זמן קצוב שיוצע על ידי הפונה. כלומר </w:t>
      </w:r>
      <w:bookmarkStart w:id="728" w:name="_ETM_Q1_2186436"/>
      <w:bookmarkEnd w:id="728"/>
      <w:r w:rsidR="00FE6E4D">
        <w:rPr>
          <w:rFonts w:hint="cs"/>
          <w:rtl/>
        </w:rPr>
        <w:t>לכאורה בלי מגבלה בכלל.</w:t>
      </w:r>
    </w:p>
    <w:p w:rsidR="00FE6E4D" w:rsidRDefault="00FE6E4D" w:rsidP="003172E6">
      <w:pPr>
        <w:rPr>
          <w:rtl/>
        </w:rPr>
      </w:pPr>
      <w:bookmarkStart w:id="729" w:name="_ETM_Q1_2167327"/>
      <w:bookmarkStart w:id="730" w:name="_ETM_Q1_2167363"/>
      <w:bookmarkStart w:id="731" w:name="_ETM_Q1_2185759"/>
      <w:bookmarkEnd w:id="729"/>
      <w:bookmarkEnd w:id="730"/>
      <w:bookmarkEnd w:id="731"/>
    </w:p>
    <w:p w:rsidR="00FE6E4D" w:rsidRDefault="00FE6E4D" w:rsidP="00FE6E4D">
      <w:pPr>
        <w:pStyle w:val="a4"/>
        <w:keepNext/>
        <w:rPr>
          <w:rtl/>
        </w:rPr>
      </w:pPr>
      <w:bookmarkStart w:id="732" w:name="ET_speaker_6345_174"/>
      <w:r w:rsidRPr="00FE6E4D">
        <w:rPr>
          <w:rStyle w:val="TagStyle"/>
          <w:rtl/>
        </w:rPr>
        <w:t xml:space="preserve"> &lt;&lt; דובר &gt;&gt; </w:t>
      </w:r>
      <w:r>
        <w:rPr>
          <w:rtl/>
        </w:rPr>
        <w:t>טלי גוטליב (הליכוד):</w:t>
      </w:r>
      <w:r w:rsidRPr="00FE6E4D">
        <w:rPr>
          <w:rStyle w:val="TagStyle"/>
          <w:rtl/>
        </w:rPr>
        <w:t xml:space="preserve"> &lt;&lt; דובר &gt;&gt;</w:t>
      </w:r>
      <w:r>
        <w:rPr>
          <w:rtl/>
        </w:rPr>
        <w:t xml:space="preserve">   </w:t>
      </w:r>
      <w:bookmarkEnd w:id="732"/>
    </w:p>
    <w:p w:rsidR="00FE6E4D" w:rsidRDefault="00FE6E4D" w:rsidP="00FE6E4D">
      <w:pPr>
        <w:pStyle w:val="KeepWithNext"/>
        <w:rPr>
          <w:rtl/>
        </w:rPr>
      </w:pPr>
    </w:p>
    <w:p w:rsidR="00FE6E4D" w:rsidRDefault="00FE6E4D" w:rsidP="00FE6E4D">
      <w:pPr>
        <w:rPr>
          <w:rtl/>
        </w:rPr>
      </w:pPr>
      <w:bookmarkStart w:id="733" w:name="_ETM_Q1_2186440"/>
      <w:bookmarkStart w:id="734" w:name="_ETM_Q1_2186492"/>
      <w:bookmarkEnd w:id="733"/>
      <w:bookmarkEnd w:id="734"/>
      <w:r>
        <w:rPr>
          <w:rFonts w:hint="cs"/>
          <w:rtl/>
        </w:rPr>
        <w:t xml:space="preserve">"עד כ" </w:t>
      </w:r>
      <w:r>
        <w:rPr>
          <w:rFonts w:hint="eastAsia"/>
        </w:rPr>
        <w:t>–</w:t>
      </w:r>
      <w:r>
        <w:rPr>
          <w:rFonts w:hint="cs"/>
          <w:rtl/>
        </w:rPr>
        <w:t xml:space="preserve"> בדיוק.</w:t>
      </w:r>
    </w:p>
    <w:p w:rsidR="00FE6E4D" w:rsidRDefault="00FE6E4D" w:rsidP="00FE6E4D">
      <w:pPr>
        <w:rPr>
          <w:rtl/>
        </w:rPr>
      </w:pPr>
    </w:p>
    <w:p w:rsidR="00FE6E4D" w:rsidRDefault="00FE6E4D" w:rsidP="00FE6E4D">
      <w:pPr>
        <w:pStyle w:val="af6"/>
        <w:keepNext/>
        <w:rPr>
          <w:rtl/>
        </w:rPr>
      </w:pPr>
      <w:bookmarkStart w:id="735" w:name="ET_yor_6157_175"/>
      <w:r w:rsidRPr="00FE6E4D">
        <w:rPr>
          <w:rStyle w:val="TagStyle"/>
          <w:rtl/>
        </w:rPr>
        <w:t xml:space="preserve"> &lt;&lt; יור &gt;&gt; </w:t>
      </w:r>
      <w:r>
        <w:rPr>
          <w:rtl/>
        </w:rPr>
        <w:t>היו"ר שמחה רוטמן:</w:t>
      </w:r>
      <w:r w:rsidRPr="00FE6E4D">
        <w:rPr>
          <w:rStyle w:val="TagStyle"/>
          <w:rtl/>
        </w:rPr>
        <w:t xml:space="preserve"> &lt;&lt; יור &gt;&gt;</w:t>
      </w:r>
      <w:r>
        <w:rPr>
          <w:rtl/>
        </w:rPr>
        <w:t xml:space="preserve">   </w:t>
      </w:r>
      <w:bookmarkEnd w:id="735"/>
    </w:p>
    <w:p w:rsidR="00FE6E4D" w:rsidRDefault="00FE6E4D" w:rsidP="00FE6E4D">
      <w:pPr>
        <w:pStyle w:val="KeepWithNext"/>
        <w:rPr>
          <w:rtl/>
        </w:rPr>
      </w:pPr>
    </w:p>
    <w:p w:rsidR="00FE6E4D" w:rsidRDefault="00FE6E4D" w:rsidP="00FE6E4D">
      <w:pPr>
        <w:rPr>
          <w:rtl/>
        </w:rPr>
      </w:pPr>
      <w:bookmarkStart w:id="736" w:name="_ETM_Q1_2188891"/>
      <w:bookmarkEnd w:id="736"/>
      <w:r>
        <w:rPr>
          <w:rFonts w:hint="cs"/>
          <w:rtl/>
        </w:rPr>
        <w:t xml:space="preserve">זה הנוהל. 36 חודש </w:t>
      </w:r>
      <w:bookmarkStart w:id="737" w:name="_ETM_Q1_2189970"/>
      <w:bookmarkEnd w:id="737"/>
      <w:r>
        <w:rPr>
          <w:rFonts w:hint="cs"/>
          <w:rtl/>
        </w:rPr>
        <w:t xml:space="preserve">פלוס. לא יודע כמה. ואז אחרי שאח"מ מסיים </w:t>
      </w:r>
      <w:bookmarkStart w:id="738" w:name="_ETM_Q1_2197016"/>
      <w:bookmarkEnd w:id="738"/>
      <w:r>
        <w:rPr>
          <w:rFonts w:hint="cs"/>
          <w:rtl/>
        </w:rPr>
        <w:t xml:space="preserve">בעבירות מסוג פשע הרי אין לו סמכות לא לסגור גם </w:t>
      </w:r>
      <w:bookmarkStart w:id="739" w:name="_ETM_Q1_2199072"/>
      <w:bookmarkEnd w:id="739"/>
      <w:r>
        <w:rPr>
          <w:rFonts w:hint="cs"/>
          <w:rtl/>
        </w:rPr>
        <w:t xml:space="preserve">כי זה פשע, נכון? אני מבין נכון? סגירה זה רק </w:t>
      </w:r>
      <w:bookmarkStart w:id="740" w:name="_ETM_Q1_2202930"/>
      <w:bookmarkEnd w:id="740"/>
      <w:r>
        <w:rPr>
          <w:rFonts w:hint="cs"/>
          <w:rtl/>
        </w:rPr>
        <w:t xml:space="preserve">אצלכם. הוא מעביר את זה אליכם. נניח שהוא אחרי כל </w:t>
      </w:r>
      <w:bookmarkStart w:id="741" w:name="_ETM_Q1_2206583"/>
      <w:bookmarkEnd w:id="741"/>
      <w:r>
        <w:rPr>
          <w:rFonts w:hint="cs"/>
          <w:rtl/>
        </w:rPr>
        <w:t>36 חודשים האלו, הגיע למסקנה שהוא לא מצא סיבה להעמיד לדין. הוא מעביר לפרקליטות.</w:t>
      </w:r>
    </w:p>
    <w:p w:rsidR="00FE6E4D" w:rsidRDefault="00FE6E4D" w:rsidP="00FE6E4D">
      <w:pPr>
        <w:rPr>
          <w:rFonts w:ascii="David" w:hAnsi="David"/>
          <w:u w:val="single"/>
          <w:rtl/>
          <w:lang w:eastAsia="he-IL"/>
        </w:rPr>
      </w:pPr>
    </w:p>
    <w:p w:rsidR="00FE6E4D" w:rsidRDefault="00FE6E4D" w:rsidP="00FE6E4D">
      <w:pPr>
        <w:pStyle w:val="af9"/>
        <w:keepNext/>
        <w:rPr>
          <w:rtl/>
          <w:lang w:eastAsia="he-IL"/>
        </w:rPr>
      </w:pPr>
      <w:bookmarkStart w:id="742" w:name="ET_guest_799893_177"/>
      <w:r w:rsidRPr="00FE6E4D">
        <w:rPr>
          <w:rStyle w:val="TagStyle"/>
          <w:rtl/>
        </w:rPr>
        <w:t xml:space="preserve"> &lt;&lt; אורח &gt;&gt; </w:t>
      </w:r>
      <w:r>
        <w:rPr>
          <w:rtl/>
          <w:lang w:eastAsia="he-IL"/>
        </w:rPr>
        <w:t>רועי הראל:</w:t>
      </w:r>
      <w:r w:rsidRPr="00FE6E4D">
        <w:rPr>
          <w:rStyle w:val="TagStyle"/>
          <w:rtl/>
        </w:rPr>
        <w:t xml:space="preserve"> &lt;&lt; אורח &gt;&gt;</w:t>
      </w:r>
      <w:r>
        <w:rPr>
          <w:rtl/>
          <w:lang w:eastAsia="he-IL"/>
        </w:rPr>
        <w:t xml:space="preserve">   </w:t>
      </w:r>
      <w:bookmarkEnd w:id="742"/>
    </w:p>
    <w:p w:rsidR="00FE6E4D" w:rsidRDefault="00FE6E4D" w:rsidP="00FE6E4D">
      <w:pPr>
        <w:pStyle w:val="KeepWithNext"/>
        <w:rPr>
          <w:rtl/>
          <w:lang w:eastAsia="he-IL"/>
        </w:rPr>
      </w:pPr>
    </w:p>
    <w:p w:rsidR="00FE6E4D" w:rsidRPr="00FE6E4D" w:rsidRDefault="00FE6E4D" w:rsidP="00FE6E4D">
      <w:pPr>
        <w:rPr>
          <w:rtl/>
        </w:rPr>
      </w:pPr>
      <w:r>
        <w:rPr>
          <w:rFonts w:hint="cs"/>
          <w:rtl/>
        </w:rPr>
        <w:t xml:space="preserve">סליחה אדוני היושב-ראש, בנוהל אח"מ שבידנו, אומר על שלוש שנים בעבירת פשע. </w:t>
      </w:r>
    </w:p>
    <w:p w:rsidR="00FE6E4D" w:rsidRDefault="00FE6E4D" w:rsidP="00FE6E4D">
      <w:pPr>
        <w:rPr>
          <w:rtl/>
        </w:rPr>
      </w:pPr>
      <w:bookmarkStart w:id="743" w:name="_ETM_Q1_2189077"/>
      <w:bookmarkStart w:id="744" w:name="_ETM_Q1_2189177"/>
      <w:bookmarkEnd w:id="743"/>
      <w:bookmarkEnd w:id="744"/>
    </w:p>
    <w:p w:rsidR="00FE6E4D" w:rsidRDefault="00FE6E4D" w:rsidP="00FE6E4D">
      <w:pPr>
        <w:pStyle w:val="af6"/>
        <w:keepNext/>
        <w:rPr>
          <w:rtl/>
        </w:rPr>
      </w:pPr>
      <w:bookmarkStart w:id="745" w:name="ET_yor_6157_178"/>
      <w:r w:rsidRPr="00FE6E4D">
        <w:rPr>
          <w:rStyle w:val="TagStyle"/>
          <w:rtl/>
        </w:rPr>
        <w:t xml:space="preserve"> &lt;&lt; יור &gt;&gt; </w:t>
      </w:r>
      <w:r>
        <w:rPr>
          <w:rtl/>
        </w:rPr>
        <w:t>היו"ר שמחה רוטמן:</w:t>
      </w:r>
      <w:r w:rsidRPr="00FE6E4D">
        <w:rPr>
          <w:rStyle w:val="TagStyle"/>
          <w:rtl/>
        </w:rPr>
        <w:t xml:space="preserve"> &lt;&lt; יור &gt;&gt;</w:t>
      </w:r>
      <w:r>
        <w:rPr>
          <w:rtl/>
        </w:rPr>
        <w:t xml:space="preserve">   </w:t>
      </w:r>
      <w:bookmarkEnd w:id="745"/>
    </w:p>
    <w:p w:rsidR="00FE6E4D" w:rsidRDefault="00FE6E4D" w:rsidP="00FE6E4D">
      <w:pPr>
        <w:pStyle w:val="KeepWithNext"/>
        <w:rPr>
          <w:rtl/>
        </w:rPr>
      </w:pPr>
    </w:p>
    <w:p w:rsidR="00FE6E4D" w:rsidRDefault="00FE6E4D" w:rsidP="00FE6E4D">
      <w:pPr>
        <w:rPr>
          <w:rtl/>
        </w:rPr>
      </w:pPr>
      <w:r>
        <w:rPr>
          <w:rFonts w:hint="cs"/>
          <w:rtl/>
        </w:rPr>
        <w:t>אז אני לא יודע.</w:t>
      </w:r>
    </w:p>
    <w:p w:rsidR="00FE6E4D" w:rsidRDefault="00FE6E4D" w:rsidP="00FE6E4D">
      <w:pPr>
        <w:rPr>
          <w:rtl/>
        </w:rPr>
      </w:pPr>
    </w:p>
    <w:p w:rsidR="00FE6E4D" w:rsidRDefault="00FE6E4D" w:rsidP="00FE6E4D">
      <w:pPr>
        <w:pStyle w:val="af9"/>
        <w:keepNext/>
        <w:rPr>
          <w:rtl/>
        </w:rPr>
      </w:pPr>
      <w:bookmarkStart w:id="746" w:name="ET_guest_799893_179"/>
      <w:r w:rsidRPr="00FE6E4D">
        <w:rPr>
          <w:rStyle w:val="TagStyle"/>
          <w:rtl/>
        </w:rPr>
        <w:t xml:space="preserve"> &lt;&lt; אורח &gt;&gt; </w:t>
      </w:r>
      <w:r>
        <w:rPr>
          <w:rtl/>
        </w:rPr>
        <w:t>רועי הראל:</w:t>
      </w:r>
      <w:r w:rsidRPr="00FE6E4D">
        <w:rPr>
          <w:rStyle w:val="TagStyle"/>
          <w:rtl/>
        </w:rPr>
        <w:t xml:space="preserve"> &lt;&lt; אורח &gt;&gt;</w:t>
      </w:r>
      <w:r>
        <w:rPr>
          <w:rtl/>
        </w:rPr>
        <w:t xml:space="preserve">   </w:t>
      </w:r>
      <w:bookmarkEnd w:id="746"/>
    </w:p>
    <w:p w:rsidR="00FE6E4D" w:rsidRDefault="00FE6E4D" w:rsidP="00FE6E4D">
      <w:pPr>
        <w:pStyle w:val="KeepWithNext"/>
        <w:rPr>
          <w:rtl/>
        </w:rPr>
      </w:pPr>
    </w:p>
    <w:p w:rsidR="00FE6E4D" w:rsidRDefault="00FE6E4D" w:rsidP="00FE6E4D">
      <w:pPr>
        <w:rPr>
          <w:rtl/>
        </w:rPr>
      </w:pPr>
      <w:r>
        <w:rPr>
          <w:rFonts w:hint="cs"/>
          <w:rtl/>
        </w:rPr>
        <w:t>נוה</w:t>
      </w:r>
      <w:bookmarkStart w:id="747" w:name="_ETM_Q1_2219754"/>
      <w:bookmarkEnd w:id="747"/>
      <w:r>
        <w:rPr>
          <w:rFonts w:hint="cs"/>
          <w:rtl/>
        </w:rPr>
        <w:t>ל אח"מ מ-2020.</w:t>
      </w:r>
    </w:p>
    <w:p w:rsidR="00FE6E4D" w:rsidRDefault="00FE6E4D" w:rsidP="00FE6E4D">
      <w:pPr>
        <w:rPr>
          <w:rtl/>
        </w:rPr>
      </w:pPr>
      <w:bookmarkStart w:id="748" w:name="_ETM_Q1_2220481"/>
      <w:bookmarkStart w:id="749" w:name="_ETM_Q1_2220617"/>
      <w:bookmarkEnd w:id="748"/>
      <w:bookmarkEnd w:id="749"/>
    </w:p>
    <w:p w:rsidR="00FE6E4D" w:rsidRDefault="00FE6E4D" w:rsidP="00FE6E4D">
      <w:pPr>
        <w:pStyle w:val="af6"/>
        <w:keepNext/>
        <w:rPr>
          <w:rtl/>
        </w:rPr>
      </w:pPr>
      <w:bookmarkStart w:id="750" w:name="ET_yor_6157_180"/>
      <w:r w:rsidRPr="00FE6E4D">
        <w:rPr>
          <w:rStyle w:val="TagStyle"/>
          <w:rtl/>
        </w:rPr>
        <w:t xml:space="preserve"> &lt;&lt; יור &gt;&gt; </w:t>
      </w:r>
      <w:r>
        <w:rPr>
          <w:rtl/>
        </w:rPr>
        <w:t>היו"ר שמחה רוטמן:</w:t>
      </w:r>
      <w:r w:rsidRPr="00FE6E4D">
        <w:rPr>
          <w:rStyle w:val="TagStyle"/>
          <w:rtl/>
        </w:rPr>
        <w:t xml:space="preserve"> &lt;&lt; יור &gt;&gt;</w:t>
      </w:r>
      <w:r>
        <w:rPr>
          <w:rtl/>
        </w:rPr>
        <w:t xml:space="preserve">   </w:t>
      </w:r>
      <w:bookmarkEnd w:id="750"/>
    </w:p>
    <w:p w:rsidR="00FE6E4D" w:rsidRDefault="00FE6E4D" w:rsidP="00FE6E4D">
      <w:pPr>
        <w:pStyle w:val="KeepWithNext"/>
        <w:rPr>
          <w:rtl/>
        </w:rPr>
      </w:pPr>
    </w:p>
    <w:p w:rsidR="00FE6E4D" w:rsidRDefault="00FE6E4D" w:rsidP="00FE6E4D">
      <w:pPr>
        <w:rPr>
          <w:rtl/>
        </w:rPr>
      </w:pPr>
      <w:bookmarkStart w:id="751" w:name="_ETM_Q1_2222178"/>
      <w:bookmarkEnd w:id="751"/>
      <w:r>
        <w:rPr>
          <w:rFonts w:hint="cs"/>
          <w:rtl/>
        </w:rPr>
        <w:t>אז זהו, יכול להיות שזה הנוסח המעודכן.</w:t>
      </w:r>
    </w:p>
    <w:p w:rsidR="00FE6E4D" w:rsidRDefault="00FE6E4D" w:rsidP="00FE6E4D">
      <w:pPr>
        <w:rPr>
          <w:rtl/>
        </w:rPr>
      </w:pPr>
      <w:bookmarkStart w:id="752" w:name="_ETM_Q1_2223539"/>
      <w:bookmarkStart w:id="753" w:name="_ETM_Q1_2223622"/>
      <w:bookmarkEnd w:id="752"/>
      <w:bookmarkEnd w:id="753"/>
    </w:p>
    <w:p w:rsidR="00FE6E4D" w:rsidRDefault="00FE6E4D" w:rsidP="00FE6E4D">
      <w:pPr>
        <w:pStyle w:val="-"/>
        <w:keepNext/>
        <w:rPr>
          <w:rtl/>
        </w:rPr>
      </w:pPr>
      <w:bookmarkStart w:id="754" w:name="ET_speakercontinue_799893_181"/>
      <w:r w:rsidRPr="00FE6E4D">
        <w:rPr>
          <w:rStyle w:val="TagStyle"/>
          <w:rtl/>
        </w:rPr>
        <w:t xml:space="preserve"> &lt;&lt; דובר_המשך &gt;&gt; </w:t>
      </w:r>
      <w:r>
        <w:rPr>
          <w:rtl/>
        </w:rPr>
        <w:t>רועי הראל:</w:t>
      </w:r>
      <w:r w:rsidRPr="00FE6E4D">
        <w:rPr>
          <w:rStyle w:val="TagStyle"/>
          <w:rtl/>
        </w:rPr>
        <w:t xml:space="preserve"> &lt;&lt; דובר_המשך &gt;&gt;</w:t>
      </w:r>
      <w:r>
        <w:rPr>
          <w:rtl/>
        </w:rPr>
        <w:t xml:space="preserve">   </w:t>
      </w:r>
      <w:bookmarkEnd w:id="754"/>
    </w:p>
    <w:p w:rsidR="00FE6E4D" w:rsidRDefault="00FE6E4D" w:rsidP="00FE6E4D">
      <w:pPr>
        <w:pStyle w:val="KeepWithNext"/>
        <w:rPr>
          <w:rtl/>
        </w:rPr>
      </w:pPr>
    </w:p>
    <w:p w:rsidR="00FE6E4D" w:rsidRDefault="00FE6E4D" w:rsidP="00FE6E4D">
      <w:pPr>
        <w:rPr>
          <w:rtl/>
        </w:rPr>
      </w:pPr>
      <w:bookmarkStart w:id="755" w:name="_ETM_Q1_2225417"/>
      <w:bookmarkEnd w:id="755"/>
      <w:r>
        <w:rPr>
          <w:rFonts w:hint="cs"/>
          <w:rtl/>
        </w:rPr>
        <w:t>המעודכן, כן.</w:t>
      </w:r>
    </w:p>
    <w:p w:rsidR="00FE6E4D" w:rsidRDefault="00FE6E4D" w:rsidP="00FE6E4D">
      <w:pPr>
        <w:rPr>
          <w:rtl/>
        </w:rPr>
      </w:pPr>
      <w:bookmarkStart w:id="756" w:name="_ETM_Q1_2224325"/>
      <w:bookmarkStart w:id="757" w:name="_ETM_Q1_2224450"/>
      <w:bookmarkEnd w:id="756"/>
      <w:bookmarkEnd w:id="757"/>
    </w:p>
    <w:p w:rsidR="00FE6E4D" w:rsidRDefault="00FE6E4D" w:rsidP="00FE6E4D">
      <w:pPr>
        <w:pStyle w:val="af6"/>
        <w:keepNext/>
        <w:rPr>
          <w:rtl/>
        </w:rPr>
      </w:pPr>
      <w:bookmarkStart w:id="758" w:name="ET_yor_6157_182"/>
      <w:r w:rsidRPr="00FE6E4D">
        <w:rPr>
          <w:rStyle w:val="TagStyle"/>
          <w:rtl/>
        </w:rPr>
        <w:t xml:space="preserve"> &lt;&lt; יור &gt;&gt; </w:t>
      </w:r>
      <w:r>
        <w:rPr>
          <w:rtl/>
        </w:rPr>
        <w:t>היו"ר שמחה רוטמן:</w:t>
      </w:r>
      <w:r w:rsidRPr="00FE6E4D">
        <w:rPr>
          <w:rStyle w:val="TagStyle"/>
          <w:rtl/>
        </w:rPr>
        <w:t xml:space="preserve"> &lt;&lt; יור &gt;&gt;</w:t>
      </w:r>
      <w:r>
        <w:rPr>
          <w:rtl/>
        </w:rPr>
        <w:t xml:space="preserve">   </w:t>
      </w:r>
      <w:bookmarkEnd w:id="758"/>
    </w:p>
    <w:p w:rsidR="00FE6E4D" w:rsidRDefault="00FE6E4D" w:rsidP="00FE6E4D">
      <w:pPr>
        <w:pStyle w:val="KeepWithNext"/>
        <w:rPr>
          <w:rtl/>
        </w:rPr>
      </w:pPr>
    </w:p>
    <w:p w:rsidR="00FE6E4D" w:rsidRDefault="00FE6E4D" w:rsidP="00FE6E4D">
      <w:pPr>
        <w:rPr>
          <w:rtl/>
        </w:rPr>
      </w:pPr>
      <w:bookmarkStart w:id="759" w:name="_ETM_Q1_2226073"/>
      <w:bookmarkEnd w:id="759"/>
      <w:r>
        <w:rPr>
          <w:rFonts w:hint="cs"/>
          <w:rtl/>
        </w:rPr>
        <w:t>אוקיי.</w:t>
      </w:r>
    </w:p>
    <w:p w:rsidR="00FE6E4D" w:rsidRDefault="00FE6E4D" w:rsidP="00FE6E4D">
      <w:pPr>
        <w:rPr>
          <w:rtl/>
        </w:rPr>
      </w:pPr>
      <w:bookmarkStart w:id="760" w:name="_ETM_Q1_2226879"/>
      <w:bookmarkEnd w:id="760"/>
    </w:p>
    <w:p w:rsidR="00FE6E4D" w:rsidRDefault="00FE6E4D" w:rsidP="00FE6E4D">
      <w:pPr>
        <w:pStyle w:val="a4"/>
        <w:keepNext/>
        <w:rPr>
          <w:rtl/>
        </w:rPr>
      </w:pPr>
      <w:bookmarkStart w:id="761" w:name="ET_speaker_6345_183"/>
      <w:r w:rsidRPr="00FE6E4D">
        <w:rPr>
          <w:rStyle w:val="TagStyle"/>
          <w:rtl/>
        </w:rPr>
        <w:t xml:space="preserve"> &lt;&lt; דובר &gt;&gt; </w:t>
      </w:r>
      <w:r>
        <w:rPr>
          <w:rtl/>
        </w:rPr>
        <w:t>טלי גוטליב (הליכוד):</w:t>
      </w:r>
      <w:r w:rsidRPr="00FE6E4D">
        <w:rPr>
          <w:rStyle w:val="TagStyle"/>
          <w:rtl/>
        </w:rPr>
        <w:t xml:space="preserve"> &lt;&lt; דובר &gt;&gt;</w:t>
      </w:r>
      <w:r>
        <w:rPr>
          <w:rtl/>
        </w:rPr>
        <w:t xml:space="preserve">   </w:t>
      </w:r>
      <w:bookmarkEnd w:id="761"/>
    </w:p>
    <w:p w:rsidR="00FE6E4D" w:rsidRDefault="00FE6E4D" w:rsidP="00FE6E4D">
      <w:pPr>
        <w:pStyle w:val="KeepWithNext"/>
        <w:rPr>
          <w:rtl/>
        </w:rPr>
      </w:pPr>
    </w:p>
    <w:p w:rsidR="00FE6E4D" w:rsidRPr="00FE6E4D" w:rsidRDefault="00FE6E4D" w:rsidP="00FE6E4D">
      <w:pPr>
        <w:rPr>
          <w:rtl/>
        </w:rPr>
      </w:pPr>
      <w:bookmarkStart w:id="762" w:name="_ETM_Q1_2227673"/>
      <w:bookmarkStart w:id="763" w:name="_ETM_Q1_2227741"/>
      <w:bookmarkEnd w:id="762"/>
      <w:bookmarkEnd w:id="763"/>
      <w:r>
        <w:rPr>
          <w:rFonts w:hint="cs"/>
          <w:rtl/>
        </w:rPr>
        <w:t xml:space="preserve">מה זה משנה? העיקר שהסמכות האחרונה היא לבקשת הפונה לזמן לא </w:t>
      </w:r>
      <w:bookmarkStart w:id="764" w:name="_ETM_Q1_2230410"/>
      <w:bookmarkEnd w:id="764"/>
      <w:r>
        <w:rPr>
          <w:rFonts w:hint="cs"/>
          <w:rtl/>
        </w:rPr>
        <w:t>קצוב. זמן קצוב אבל לא קצוב כמה.</w:t>
      </w:r>
    </w:p>
    <w:p w:rsidR="00FE6E4D" w:rsidRDefault="00FE6E4D" w:rsidP="00FE6E4D">
      <w:pPr>
        <w:rPr>
          <w:rtl/>
        </w:rPr>
      </w:pPr>
      <w:bookmarkStart w:id="765" w:name="_ETM_Q1_2224106"/>
      <w:bookmarkStart w:id="766" w:name="_ETM_Q1_2224232"/>
      <w:bookmarkEnd w:id="765"/>
      <w:bookmarkEnd w:id="766"/>
    </w:p>
    <w:p w:rsidR="00FE6E4D" w:rsidRDefault="00FE6E4D" w:rsidP="00FE6E4D">
      <w:pPr>
        <w:pStyle w:val="af6"/>
        <w:keepNext/>
        <w:rPr>
          <w:rtl/>
        </w:rPr>
      </w:pPr>
      <w:bookmarkStart w:id="767" w:name="ET_yor_6157_184"/>
      <w:r w:rsidRPr="00FE6E4D">
        <w:rPr>
          <w:rStyle w:val="TagStyle"/>
          <w:rtl/>
        </w:rPr>
        <w:t xml:space="preserve"> &lt;&lt; יור &gt;&gt; </w:t>
      </w:r>
      <w:r>
        <w:rPr>
          <w:rtl/>
        </w:rPr>
        <w:t>היו"ר שמחה רוטמן:</w:t>
      </w:r>
      <w:r w:rsidRPr="00FE6E4D">
        <w:rPr>
          <w:rStyle w:val="TagStyle"/>
          <w:rtl/>
        </w:rPr>
        <w:t xml:space="preserve"> &lt;&lt; יור &gt;&gt;</w:t>
      </w:r>
      <w:r>
        <w:rPr>
          <w:rtl/>
        </w:rPr>
        <w:t xml:space="preserve">   </w:t>
      </w:r>
      <w:bookmarkEnd w:id="767"/>
    </w:p>
    <w:p w:rsidR="00FE6E4D" w:rsidRDefault="00FE6E4D" w:rsidP="00FE6E4D">
      <w:pPr>
        <w:pStyle w:val="KeepWithNext"/>
        <w:rPr>
          <w:rtl/>
        </w:rPr>
      </w:pPr>
    </w:p>
    <w:p w:rsidR="00FE6E4D" w:rsidRDefault="00FE6E4D" w:rsidP="00FE6E4D">
      <w:pPr>
        <w:rPr>
          <w:rtl/>
        </w:rPr>
      </w:pPr>
      <w:r>
        <w:rPr>
          <w:rFonts w:hint="cs"/>
          <w:rtl/>
        </w:rPr>
        <w:t xml:space="preserve">מי מאח"מ פה? אפשר </w:t>
      </w:r>
      <w:bookmarkStart w:id="768" w:name="_ETM_Q1_2234193"/>
      <w:bookmarkEnd w:id="768"/>
      <w:r>
        <w:rPr>
          <w:rFonts w:hint="cs"/>
          <w:rtl/>
        </w:rPr>
        <w:t>להביא לי את הנוסח היותר מעודכן? אוקיי.</w:t>
      </w:r>
    </w:p>
    <w:p w:rsidR="00FE6E4D" w:rsidRDefault="00FE6E4D" w:rsidP="00FE6E4D">
      <w:pPr>
        <w:rPr>
          <w:rtl/>
        </w:rPr>
      </w:pPr>
      <w:bookmarkStart w:id="769" w:name="_ETM_Q1_2239025"/>
      <w:bookmarkStart w:id="770" w:name="_ETM_Q1_2239170"/>
      <w:bookmarkEnd w:id="769"/>
      <w:bookmarkEnd w:id="770"/>
    </w:p>
    <w:p w:rsidR="00FE6E4D" w:rsidRDefault="00FE6E4D" w:rsidP="00FE6E4D">
      <w:pPr>
        <w:pStyle w:val="a4"/>
        <w:keepNext/>
        <w:rPr>
          <w:rtl/>
        </w:rPr>
      </w:pPr>
      <w:bookmarkStart w:id="771" w:name="ET_speaker_דר_גור_בליי_185"/>
      <w:r w:rsidRPr="00FE6E4D">
        <w:rPr>
          <w:rStyle w:val="TagStyle"/>
          <w:rtl/>
        </w:rPr>
        <w:t xml:space="preserve"> &lt;&lt; דובר &gt;&gt; </w:t>
      </w:r>
      <w:r>
        <w:rPr>
          <w:rtl/>
        </w:rPr>
        <w:t>ד"ר גור בליי:</w:t>
      </w:r>
      <w:r w:rsidRPr="00FE6E4D">
        <w:rPr>
          <w:rStyle w:val="TagStyle"/>
          <w:rtl/>
        </w:rPr>
        <w:t xml:space="preserve"> &lt;&lt; דובר &gt;&gt;</w:t>
      </w:r>
      <w:r>
        <w:rPr>
          <w:rtl/>
        </w:rPr>
        <w:t xml:space="preserve">   </w:t>
      </w:r>
      <w:bookmarkEnd w:id="771"/>
    </w:p>
    <w:p w:rsidR="00FE6E4D" w:rsidRDefault="00FE6E4D" w:rsidP="00FE6E4D">
      <w:pPr>
        <w:pStyle w:val="KeepWithNext"/>
        <w:rPr>
          <w:rtl/>
        </w:rPr>
      </w:pPr>
    </w:p>
    <w:p w:rsidR="00FE6E4D" w:rsidRDefault="00FE6E4D" w:rsidP="00FE6E4D">
      <w:pPr>
        <w:rPr>
          <w:rtl/>
        </w:rPr>
      </w:pPr>
      <w:r>
        <w:rPr>
          <w:rFonts w:hint="cs"/>
          <w:rtl/>
        </w:rPr>
        <w:t>שלוש שנים, זה לא משנה לו.</w:t>
      </w:r>
    </w:p>
    <w:p w:rsidR="00FE6E4D" w:rsidRDefault="00FE6E4D" w:rsidP="00FE6E4D">
      <w:pPr>
        <w:rPr>
          <w:rtl/>
        </w:rPr>
      </w:pPr>
      <w:bookmarkStart w:id="772" w:name="_ETM_Q1_2239557"/>
      <w:bookmarkStart w:id="773" w:name="_ETM_Q1_2239635"/>
      <w:bookmarkEnd w:id="772"/>
      <w:bookmarkEnd w:id="773"/>
    </w:p>
    <w:p w:rsidR="00FE6E4D" w:rsidRDefault="00FE6E4D" w:rsidP="00FE6E4D">
      <w:pPr>
        <w:pStyle w:val="af6"/>
        <w:keepNext/>
        <w:rPr>
          <w:rtl/>
        </w:rPr>
      </w:pPr>
      <w:bookmarkStart w:id="774" w:name="ET_yor_6157_186"/>
      <w:r w:rsidRPr="00FE6E4D">
        <w:rPr>
          <w:rStyle w:val="TagStyle"/>
          <w:rtl/>
        </w:rPr>
        <w:t xml:space="preserve"> &lt;&lt; יור &gt;&gt; </w:t>
      </w:r>
      <w:r>
        <w:rPr>
          <w:rtl/>
        </w:rPr>
        <w:t>היו"ר שמחה רוטמן:</w:t>
      </w:r>
      <w:r w:rsidRPr="00FE6E4D">
        <w:rPr>
          <w:rStyle w:val="TagStyle"/>
          <w:rtl/>
        </w:rPr>
        <w:t xml:space="preserve"> &lt;&lt; יור &gt;&gt;</w:t>
      </w:r>
      <w:r>
        <w:rPr>
          <w:rtl/>
        </w:rPr>
        <w:t xml:space="preserve">   </w:t>
      </w:r>
      <w:bookmarkEnd w:id="774"/>
    </w:p>
    <w:p w:rsidR="00FE6E4D" w:rsidRDefault="00FE6E4D" w:rsidP="00FE6E4D">
      <w:pPr>
        <w:pStyle w:val="KeepWithNext"/>
        <w:rPr>
          <w:rtl/>
        </w:rPr>
      </w:pPr>
    </w:p>
    <w:p w:rsidR="00FE6E4D" w:rsidRDefault="00FE6E4D" w:rsidP="00FE6E4D">
      <w:pPr>
        <w:rPr>
          <w:rtl/>
        </w:rPr>
      </w:pPr>
      <w:r>
        <w:rPr>
          <w:rFonts w:hint="cs"/>
          <w:rtl/>
        </w:rPr>
        <w:t xml:space="preserve">שלוש שנים, אבל אין הארכה. </w:t>
      </w:r>
    </w:p>
    <w:p w:rsidR="00FE6E4D" w:rsidRDefault="00FE6E4D" w:rsidP="00FE6E4D">
      <w:pPr>
        <w:rPr>
          <w:rtl/>
        </w:rPr>
      </w:pPr>
    </w:p>
    <w:p w:rsidR="00FE6E4D" w:rsidRDefault="00FE6E4D" w:rsidP="00FE6E4D">
      <w:pPr>
        <w:pStyle w:val="a4"/>
        <w:keepNext/>
        <w:rPr>
          <w:rtl/>
        </w:rPr>
      </w:pPr>
      <w:bookmarkStart w:id="775" w:name="ET_speaker_6345_187"/>
      <w:r w:rsidRPr="00FE6E4D">
        <w:rPr>
          <w:rStyle w:val="TagStyle"/>
          <w:rtl/>
        </w:rPr>
        <w:lastRenderedPageBreak/>
        <w:t xml:space="preserve"> &lt;&lt; דובר &gt;&gt; </w:t>
      </w:r>
      <w:r>
        <w:rPr>
          <w:rtl/>
        </w:rPr>
        <w:t>טלי גוטליב (הליכוד):</w:t>
      </w:r>
      <w:r w:rsidRPr="00FE6E4D">
        <w:rPr>
          <w:rStyle w:val="TagStyle"/>
          <w:rtl/>
        </w:rPr>
        <w:t xml:space="preserve"> &lt;&lt; דובר &gt;&gt;</w:t>
      </w:r>
      <w:r>
        <w:rPr>
          <w:rtl/>
        </w:rPr>
        <w:t xml:space="preserve">   </w:t>
      </w:r>
      <w:bookmarkEnd w:id="775"/>
    </w:p>
    <w:p w:rsidR="00FE6E4D" w:rsidRDefault="00FE6E4D" w:rsidP="00FE6E4D">
      <w:pPr>
        <w:pStyle w:val="KeepWithNext"/>
        <w:rPr>
          <w:rtl/>
        </w:rPr>
      </w:pPr>
    </w:p>
    <w:p w:rsidR="00FE6E4D" w:rsidRDefault="00FE6E4D" w:rsidP="00FE6E4D">
      <w:pPr>
        <w:rPr>
          <w:rtl/>
        </w:rPr>
      </w:pPr>
      <w:r>
        <w:rPr>
          <w:rFonts w:hint="cs"/>
          <w:rtl/>
        </w:rPr>
        <w:t xml:space="preserve">יש, יש. </w:t>
      </w:r>
    </w:p>
    <w:p w:rsidR="00FE6E4D" w:rsidRDefault="00FE6E4D" w:rsidP="00FE6E4D">
      <w:pPr>
        <w:rPr>
          <w:rtl/>
        </w:rPr>
      </w:pPr>
      <w:bookmarkStart w:id="776" w:name="_ETM_Q1_2244775"/>
      <w:bookmarkStart w:id="777" w:name="_ETM_Q1_2244847"/>
      <w:bookmarkEnd w:id="776"/>
      <w:bookmarkEnd w:id="777"/>
    </w:p>
    <w:p w:rsidR="00FE6E4D" w:rsidRDefault="00FE6E4D" w:rsidP="00FE6E4D">
      <w:pPr>
        <w:pStyle w:val="af6"/>
        <w:keepNext/>
        <w:rPr>
          <w:rtl/>
        </w:rPr>
      </w:pPr>
      <w:bookmarkStart w:id="778" w:name="ET_yor_6157_188"/>
      <w:r w:rsidRPr="00FE6E4D">
        <w:rPr>
          <w:rStyle w:val="TagStyle"/>
          <w:rtl/>
        </w:rPr>
        <w:t xml:space="preserve"> &lt;&lt; יור &gt;&gt; </w:t>
      </w:r>
      <w:r>
        <w:rPr>
          <w:rtl/>
        </w:rPr>
        <w:t>היו"ר שמחה רוטמן:</w:t>
      </w:r>
      <w:r w:rsidRPr="00FE6E4D">
        <w:rPr>
          <w:rStyle w:val="TagStyle"/>
          <w:rtl/>
        </w:rPr>
        <w:t xml:space="preserve"> &lt;&lt; יור &gt;&gt;</w:t>
      </w:r>
      <w:r>
        <w:rPr>
          <w:rtl/>
        </w:rPr>
        <w:t xml:space="preserve">   </w:t>
      </w:r>
      <w:bookmarkEnd w:id="778"/>
    </w:p>
    <w:p w:rsidR="00FE6E4D" w:rsidRDefault="00FE6E4D" w:rsidP="00FE6E4D">
      <w:pPr>
        <w:pStyle w:val="KeepWithNext"/>
        <w:rPr>
          <w:rtl/>
        </w:rPr>
      </w:pPr>
    </w:p>
    <w:p w:rsidR="00FE6E4D" w:rsidRDefault="00FE6E4D" w:rsidP="00FE6E4D">
      <w:pPr>
        <w:rPr>
          <w:rtl/>
        </w:rPr>
      </w:pPr>
      <w:r>
        <w:rPr>
          <w:rFonts w:hint="cs"/>
          <w:rtl/>
        </w:rPr>
        <w:t>אז יש גם מנגנון הארכה.</w:t>
      </w:r>
    </w:p>
    <w:p w:rsidR="00FE6E4D" w:rsidRDefault="00FE6E4D" w:rsidP="00FE6E4D">
      <w:pPr>
        <w:rPr>
          <w:rtl/>
        </w:rPr>
      </w:pPr>
    </w:p>
    <w:p w:rsidR="00FE6E4D" w:rsidRDefault="00FE6E4D" w:rsidP="00FE6E4D">
      <w:pPr>
        <w:pStyle w:val="a4"/>
        <w:keepNext/>
        <w:rPr>
          <w:rtl/>
        </w:rPr>
      </w:pPr>
      <w:bookmarkStart w:id="779" w:name="ET_speaker_6345_189"/>
      <w:r w:rsidRPr="00FE6E4D">
        <w:rPr>
          <w:rStyle w:val="TagStyle"/>
          <w:rtl/>
        </w:rPr>
        <w:t xml:space="preserve"> &lt;&lt; דובר &gt;&gt; </w:t>
      </w:r>
      <w:r>
        <w:rPr>
          <w:rtl/>
        </w:rPr>
        <w:t>טלי גוטליב (הליכוד):</w:t>
      </w:r>
      <w:r w:rsidRPr="00FE6E4D">
        <w:rPr>
          <w:rStyle w:val="TagStyle"/>
          <w:rtl/>
        </w:rPr>
        <w:t xml:space="preserve"> &lt;&lt; דובר &gt;&gt;</w:t>
      </w:r>
      <w:r>
        <w:rPr>
          <w:rtl/>
        </w:rPr>
        <w:t xml:space="preserve">   </w:t>
      </w:r>
      <w:bookmarkEnd w:id="779"/>
    </w:p>
    <w:p w:rsidR="00FE6E4D" w:rsidRDefault="00FE6E4D" w:rsidP="00FE6E4D">
      <w:pPr>
        <w:pStyle w:val="KeepWithNext"/>
        <w:rPr>
          <w:rtl/>
        </w:rPr>
      </w:pPr>
    </w:p>
    <w:p w:rsidR="00FE6E4D" w:rsidRDefault="00FE6E4D" w:rsidP="00FE6E4D">
      <w:pPr>
        <w:rPr>
          <w:rtl/>
        </w:rPr>
      </w:pPr>
      <w:r>
        <w:rPr>
          <w:rFonts w:hint="cs"/>
          <w:rtl/>
        </w:rPr>
        <w:t>לבקשת הפונה, זמן קצוב שאנחנו לא יודעים כמה הוא.</w:t>
      </w:r>
    </w:p>
    <w:p w:rsidR="0095675F" w:rsidRDefault="0095675F" w:rsidP="00FE6E4D">
      <w:pPr>
        <w:rPr>
          <w:rtl/>
        </w:rPr>
      </w:pPr>
      <w:bookmarkStart w:id="780" w:name="_ETM_Q1_2248479"/>
      <w:bookmarkStart w:id="781" w:name="_ETM_Q1_2248602"/>
      <w:bookmarkEnd w:id="780"/>
      <w:bookmarkEnd w:id="781"/>
    </w:p>
    <w:p w:rsidR="0095675F" w:rsidRDefault="0095675F" w:rsidP="0095675F">
      <w:pPr>
        <w:pStyle w:val="af6"/>
        <w:keepNext/>
        <w:rPr>
          <w:rtl/>
        </w:rPr>
      </w:pPr>
      <w:bookmarkStart w:id="782" w:name="ET_yor_6157_190"/>
      <w:r w:rsidRPr="0095675F">
        <w:rPr>
          <w:rStyle w:val="TagStyle"/>
          <w:rtl/>
        </w:rPr>
        <w:t xml:space="preserve"> &lt;&lt; יור &gt;&gt; </w:t>
      </w:r>
      <w:r>
        <w:rPr>
          <w:rtl/>
        </w:rPr>
        <w:t>היו"ר שמחה רוטמן:</w:t>
      </w:r>
      <w:r w:rsidRPr="0095675F">
        <w:rPr>
          <w:rStyle w:val="TagStyle"/>
          <w:rtl/>
        </w:rPr>
        <w:t xml:space="preserve"> &lt;&lt; יור &gt;&gt;</w:t>
      </w:r>
      <w:r>
        <w:rPr>
          <w:rtl/>
        </w:rPr>
        <w:t xml:space="preserve">   </w:t>
      </w:r>
      <w:bookmarkEnd w:id="782"/>
    </w:p>
    <w:p w:rsidR="0095675F" w:rsidRDefault="0095675F" w:rsidP="0095675F">
      <w:pPr>
        <w:pStyle w:val="KeepWithNext"/>
        <w:rPr>
          <w:rtl/>
        </w:rPr>
      </w:pPr>
    </w:p>
    <w:p w:rsidR="0095675F" w:rsidRDefault="0095675F" w:rsidP="0095675F">
      <w:pPr>
        <w:rPr>
          <w:rtl/>
        </w:rPr>
      </w:pPr>
      <w:bookmarkStart w:id="783" w:name="_ETM_Q1_2247556"/>
      <w:bookmarkEnd w:id="783"/>
      <w:r>
        <w:rPr>
          <w:rFonts w:hint="cs"/>
          <w:rtl/>
        </w:rPr>
        <w:t xml:space="preserve">אוקיי, יש נוהל אח"מ מ-2020 שגם הוא אגב עודכן למרבה </w:t>
      </w:r>
      <w:bookmarkStart w:id="784" w:name="_ETM_Q1_2255366"/>
      <w:bookmarkEnd w:id="784"/>
      <w:r>
        <w:rPr>
          <w:rFonts w:hint="cs"/>
          <w:rtl/>
        </w:rPr>
        <w:t xml:space="preserve">הפתעה אחרי חקיקת החוק שבו נאמר: יש נהלים, אנחנו נדווח לכם על החריגה. אז גם פה הנוהל </w:t>
      </w:r>
      <w:bookmarkStart w:id="785" w:name="_ETM_Q1_2264229"/>
      <w:bookmarkEnd w:id="785"/>
      <w:r>
        <w:rPr>
          <w:rFonts w:hint="cs"/>
          <w:rtl/>
        </w:rPr>
        <w:t xml:space="preserve">תוקן וגם פה הוא תוקן כלפי מעלה. הנה, טעות שלי </w:t>
      </w:r>
      <w:bookmarkStart w:id="786" w:name="_ETM_Q1_2268951"/>
      <w:bookmarkEnd w:id="786"/>
      <w:r>
        <w:rPr>
          <w:rFonts w:hint="cs"/>
          <w:rtl/>
        </w:rPr>
        <w:t xml:space="preserve">שאפילו על זה לא שמתי לב. ואז יש לנו עבירת </w:t>
      </w:r>
      <w:bookmarkStart w:id="787" w:name="_ETM_Q1_2272638"/>
      <w:bookmarkEnd w:id="787"/>
      <w:r>
        <w:rPr>
          <w:rFonts w:hint="cs"/>
          <w:rtl/>
        </w:rPr>
        <w:t xml:space="preserve">פשע חמור, יש לסיים את החקירה </w:t>
      </w:r>
      <w:r>
        <w:rPr>
          <w:rFonts w:hint="eastAsia"/>
        </w:rPr>
        <w:t>–</w:t>
      </w:r>
      <w:r>
        <w:rPr>
          <w:rFonts w:hint="cs"/>
          <w:rtl/>
        </w:rPr>
        <w:t xml:space="preserve"> סליחה, </w:t>
      </w:r>
      <w:bookmarkStart w:id="788" w:name="_ETM_Q1_2275839"/>
      <w:bookmarkEnd w:id="788"/>
      <w:r>
        <w:rPr>
          <w:rFonts w:hint="cs"/>
          <w:rtl/>
        </w:rPr>
        <w:t xml:space="preserve">פשע חמור: ארבע שנים מיום חקירתו הראשונה באזהרה. </w:t>
      </w:r>
    </w:p>
    <w:p w:rsidR="00D13AAC" w:rsidRDefault="00D13AAC" w:rsidP="0095675F">
      <w:pPr>
        <w:rPr>
          <w:rtl/>
        </w:rPr>
      </w:pPr>
      <w:bookmarkStart w:id="789" w:name="_ETM_Q1_2278346"/>
      <w:bookmarkStart w:id="790" w:name="_ETM_Q1_2279624"/>
      <w:bookmarkEnd w:id="789"/>
      <w:bookmarkEnd w:id="790"/>
    </w:p>
    <w:p w:rsidR="00D13AAC" w:rsidRDefault="00D13AAC" w:rsidP="00D13AAC">
      <w:pPr>
        <w:pStyle w:val="af9"/>
        <w:keepNext/>
        <w:rPr>
          <w:rtl/>
        </w:rPr>
      </w:pPr>
      <w:bookmarkStart w:id="791" w:name="ET_guest_799893_191"/>
      <w:r w:rsidRPr="00D13AAC">
        <w:rPr>
          <w:rStyle w:val="TagStyle"/>
          <w:rtl/>
        </w:rPr>
        <w:t xml:space="preserve"> &lt;&lt; אורח &gt;&gt; </w:t>
      </w:r>
      <w:r>
        <w:rPr>
          <w:rtl/>
        </w:rPr>
        <w:t>רועי הראל:</w:t>
      </w:r>
      <w:r w:rsidRPr="00D13AAC">
        <w:rPr>
          <w:rStyle w:val="TagStyle"/>
          <w:rtl/>
        </w:rPr>
        <w:t xml:space="preserve"> &lt;&lt; אורח &gt;&gt;</w:t>
      </w:r>
      <w:r>
        <w:rPr>
          <w:rtl/>
        </w:rPr>
        <w:t xml:space="preserve">   </w:t>
      </w:r>
      <w:bookmarkEnd w:id="791"/>
    </w:p>
    <w:p w:rsidR="00D13AAC" w:rsidRDefault="00D13AAC" w:rsidP="00D13AAC">
      <w:pPr>
        <w:pStyle w:val="KeepWithNext"/>
        <w:rPr>
          <w:rtl/>
        </w:rPr>
      </w:pPr>
    </w:p>
    <w:p w:rsidR="00D13AAC" w:rsidRDefault="00D13AAC" w:rsidP="00D13AAC">
      <w:pPr>
        <w:rPr>
          <w:rtl/>
        </w:rPr>
      </w:pPr>
      <w:r>
        <w:rPr>
          <w:rFonts w:hint="cs"/>
          <w:rtl/>
        </w:rPr>
        <w:t xml:space="preserve">פשע שלוש </w:t>
      </w:r>
      <w:bookmarkStart w:id="792" w:name="_ETM_Q1_2280556"/>
      <w:bookmarkEnd w:id="792"/>
      <w:r>
        <w:rPr>
          <w:rFonts w:hint="cs"/>
          <w:rtl/>
        </w:rPr>
        <w:t xml:space="preserve">שנים, </w:t>
      </w:r>
      <w:r w:rsidR="003D2B82">
        <w:rPr>
          <w:rFonts w:hint="cs"/>
          <w:rtl/>
        </w:rPr>
        <w:t xml:space="preserve">פשע </w:t>
      </w:r>
      <w:r>
        <w:rPr>
          <w:rFonts w:hint="cs"/>
          <w:rtl/>
        </w:rPr>
        <w:t>חמור ארבע שנים.</w:t>
      </w:r>
    </w:p>
    <w:p w:rsidR="00D13AAC" w:rsidRDefault="00D13AAC" w:rsidP="00D13AAC">
      <w:pPr>
        <w:rPr>
          <w:rtl/>
        </w:rPr>
      </w:pPr>
      <w:bookmarkStart w:id="793" w:name="_ETM_Q1_2284141"/>
      <w:bookmarkStart w:id="794" w:name="_ETM_Q1_2284233"/>
      <w:bookmarkEnd w:id="793"/>
      <w:bookmarkEnd w:id="794"/>
    </w:p>
    <w:p w:rsidR="00D13AAC" w:rsidRDefault="00D13AAC" w:rsidP="00D13AAC">
      <w:pPr>
        <w:pStyle w:val="af6"/>
        <w:keepNext/>
        <w:rPr>
          <w:rtl/>
        </w:rPr>
      </w:pPr>
      <w:bookmarkStart w:id="795" w:name="ET_yor_6157_192"/>
      <w:r w:rsidRPr="00D13AAC">
        <w:rPr>
          <w:rStyle w:val="TagStyle"/>
          <w:rtl/>
        </w:rPr>
        <w:t xml:space="preserve"> &lt;&lt; יור &gt;&gt; </w:t>
      </w:r>
      <w:r>
        <w:rPr>
          <w:rtl/>
        </w:rPr>
        <w:t>היו"ר שמחה רוטמן:</w:t>
      </w:r>
      <w:r w:rsidRPr="00D13AAC">
        <w:rPr>
          <w:rStyle w:val="TagStyle"/>
          <w:rtl/>
        </w:rPr>
        <w:t xml:space="preserve"> &lt;&lt; יור &gt;&gt;</w:t>
      </w:r>
      <w:r>
        <w:rPr>
          <w:rtl/>
        </w:rPr>
        <w:t xml:space="preserve">   </w:t>
      </w:r>
      <w:bookmarkEnd w:id="795"/>
    </w:p>
    <w:p w:rsidR="00D13AAC" w:rsidRDefault="00D13AAC" w:rsidP="00D13AAC">
      <w:pPr>
        <w:pStyle w:val="KeepWithNext"/>
        <w:rPr>
          <w:rtl/>
        </w:rPr>
      </w:pPr>
    </w:p>
    <w:p w:rsidR="00A43A6D" w:rsidRDefault="00D13AAC" w:rsidP="00D13AAC">
      <w:pPr>
        <w:rPr>
          <w:rtl/>
        </w:rPr>
      </w:pPr>
      <w:bookmarkStart w:id="796" w:name="_ETM_Q1_2285042"/>
      <w:bookmarkEnd w:id="796"/>
      <w:r>
        <w:rPr>
          <w:rFonts w:hint="cs"/>
          <w:rtl/>
        </w:rPr>
        <w:t xml:space="preserve">בוא נניח פשע חמור, בוא נניח חס ושלום אדם נחשד בעבירת אונס, פשע חמור, ואז הוא נחשד וחוקרים אותו וצריך לסיים בתוך ארבע שנים ובמקרים, יש </w:t>
      </w:r>
      <w:bookmarkStart w:id="797" w:name="_ETM_Q1_2301985"/>
      <w:bookmarkEnd w:id="797"/>
      <w:r>
        <w:rPr>
          <w:rFonts w:hint="cs"/>
          <w:rtl/>
        </w:rPr>
        <w:t xml:space="preserve">תקופות שלא באות במניין גם אצלם, אבל נניח שלא קרה </w:t>
      </w:r>
      <w:bookmarkStart w:id="798" w:name="_ETM_Q1_2303381"/>
      <w:bookmarkEnd w:id="798"/>
      <w:r>
        <w:rPr>
          <w:rFonts w:hint="cs"/>
          <w:rtl/>
        </w:rPr>
        <w:t>כל הנסים ואין לו שום סיבה להאריך יותר מארבע שנים</w:t>
      </w:r>
      <w:bookmarkStart w:id="799" w:name="_ETM_Q1_2307810"/>
      <w:bookmarkEnd w:id="799"/>
      <w:r>
        <w:rPr>
          <w:rFonts w:hint="cs"/>
          <w:rtl/>
        </w:rPr>
        <w:t>. וניתן להאריך לתקופה נוספת של שנתיים, שש במשטרה, וא</w:t>
      </w:r>
      <w:bookmarkStart w:id="800" w:name="_ETM_Q1_2314922"/>
      <w:bookmarkEnd w:id="800"/>
      <w:r w:rsidR="00C97878">
        <w:rPr>
          <w:rFonts w:hint="cs"/>
          <w:rtl/>
        </w:rPr>
        <w:t xml:space="preserve">ז יש עוד הארכה, פעם אחת בלבד לתקופה </w:t>
      </w:r>
      <w:bookmarkStart w:id="801" w:name="_ETM_Q1_2315970"/>
      <w:bookmarkEnd w:id="801"/>
      <w:r w:rsidR="00C97878">
        <w:rPr>
          <w:rFonts w:hint="cs"/>
          <w:rtl/>
        </w:rPr>
        <w:t xml:space="preserve">נוספת שלא תעלה על שנה, אז אנחנו כבר יכולים </w:t>
      </w:r>
      <w:bookmarkStart w:id="802" w:name="_ETM_Q1_2319868"/>
      <w:bookmarkEnd w:id="802"/>
      <w:r w:rsidR="00C97878">
        <w:rPr>
          <w:rFonts w:hint="cs"/>
          <w:rtl/>
        </w:rPr>
        <w:t xml:space="preserve">להיות במשטרה, לחגוג יום הולדת שבע לחקירה. ואז יש אולי עוד, עם ראש </w:t>
      </w:r>
      <w:r w:rsidR="00FF6780">
        <w:rPr>
          <w:rFonts w:hint="cs"/>
          <w:rtl/>
        </w:rPr>
        <w:t xml:space="preserve">אח"מ עוד אפשרות להאריך, ויש גם אפשרות </w:t>
      </w:r>
      <w:bookmarkStart w:id="803" w:name="_ETM_Q1_2328717"/>
      <w:bookmarkEnd w:id="803"/>
      <w:r w:rsidR="00FF6780">
        <w:rPr>
          <w:rFonts w:hint="cs"/>
          <w:rtl/>
        </w:rPr>
        <w:t xml:space="preserve">להארכה רטרואקטיבית, אבל בואו נניח שלא השתמשו בכל הכלים האלו, </w:t>
      </w:r>
      <w:bookmarkStart w:id="804" w:name="_ETM_Q1_2332852"/>
      <w:bookmarkEnd w:id="804"/>
      <w:r w:rsidR="00FF6780">
        <w:rPr>
          <w:rFonts w:hint="cs"/>
          <w:rtl/>
        </w:rPr>
        <w:t xml:space="preserve">שבע שנים מיום החשדתו של האדם </w:t>
      </w:r>
      <w:r w:rsidR="00FF6780">
        <w:rPr>
          <w:rFonts w:hint="eastAsia"/>
        </w:rPr>
        <w:t>–</w:t>
      </w:r>
      <w:r w:rsidR="00FF6780">
        <w:rPr>
          <w:rFonts w:hint="cs"/>
          <w:rtl/>
        </w:rPr>
        <w:t xml:space="preserve"> זה חריגה משמעותית </w:t>
      </w:r>
      <w:bookmarkStart w:id="805" w:name="_ETM_Q1_2337168"/>
      <w:bookmarkEnd w:id="805"/>
      <w:r w:rsidR="00FF6780">
        <w:rPr>
          <w:rFonts w:hint="cs"/>
          <w:rtl/>
        </w:rPr>
        <w:t xml:space="preserve">מאוד, משטרת ישראל, מההנחיה שעמדה בפני חברי הוועדה, וקארין </w:t>
      </w:r>
      <w:bookmarkStart w:id="806" w:name="_ETM_Q1_2342419"/>
      <w:bookmarkEnd w:id="806"/>
      <w:r w:rsidR="00FF6780">
        <w:rPr>
          <w:rFonts w:hint="cs"/>
          <w:rtl/>
        </w:rPr>
        <w:t>אלהרר</w:t>
      </w:r>
      <w:r w:rsidR="003D2B82">
        <w:rPr>
          <w:rFonts w:hint="cs"/>
          <w:rtl/>
        </w:rPr>
        <w:t xml:space="preserve"> בהם, בזמן שהם אמרו: אנחנו נדווח לכם על </w:t>
      </w:r>
      <w:bookmarkStart w:id="807" w:name="_ETM_Q1_2344673"/>
      <w:bookmarkEnd w:id="807"/>
      <w:r w:rsidR="003D2B82">
        <w:rPr>
          <w:rFonts w:hint="cs"/>
          <w:rtl/>
        </w:rPr>
        <w:t xml:space="preserve">חריגות ולכן אנחנו לא צריכים לקבוע לכם זמנים כי יש </w:t>
      </w:r>
      <w:bookmarkStart w:id="808" w:name="_ETM_Q1_2348165"/>
      <w:bookmarkEnd w:id="808"/>
      <w:r w:rsidR="003D2B82">
        <w:rPr>
          <w:rFonts w:hint="cs"/>
          <w:rtl/>
        </w:rPr>
        <w:t xml:space="preserve">לכם הנחיות עם זמנים, שם זה עמד על 18 </w:t>
      </w:r>
      <w:bookmarkStart w:id="809" w:name="_ETM_Q1_2350436"/>
      <w:bookmarkEnd w:id="809"/>
      <w:r w:rsidR="00A43A6D">
        <w:rPr>
          <w:rFonts w:hint="cs"/>
          <w:rtl/>
        </w:rPr>
        <w:t>חודשים, ועוד</w:t>
      </w:r>
      <w:r w:rsidR="003D2B82">
        <w:rPr>
          <w:rFonts w:hint="cs"/>
          <w:rtl/>
        </w:rPr>
        <w:t xml:space="preserve"> הארכה של 18 חודשים. כלומר קפצנו מ-36 </w:t>
      </w:r>
      <w:bookmarkStart w:id="810" w:name="_ETM_Q1_2356154"/>
      <w:bookmarkEnd w:id="810"/>
      <w:r w:rsidR="003D2B82">
        <w:rPr>
          <w:rFonts w:hint="cs"/>
          <w:rtl/>
        </w:rPr>
        <w:t>חודשים ל</w:t>
      </w:r>
      <w:r w:rsidR="00A43A6D">
        <w:rPr>
          <w:rFonts w:hint="cs"/>
          <w:rtl/>
        </w:rPr>
        <w:t>אחרי הארכה לארבע שנים בלי הארכה,</w:t>
      </w:r>
      <w:r w:rsidR="003D2B82">
        <w:rPr>
          <w:rFonts w:hint="cs"/>
          <w:rtl/>
        </w:rPr>
        <w:t xml:space="preserve"> ואז עוד הארכות. </w:t>
      </w:r>
      <w:bookmarkStart w:id="811" w:name="_ETM_Q1_2362604"/>
      <w:bookmarkEnd w:id="811"/>
    </w:p>
    <w:p w:rsidR="00A43A6D" w:rsidRDefault="00A43A6D" w:rsidP="00D13AAC">
      <w:pPr>
        <w:rPr>
          <w:rtl/>
        </w:rPr>
      </w:pPr>
      <w:bookmarkStart w:id="812" w:name="_ETM_Q1_2366923"/>
      <w:bookmarkStart w:id="813" w:name="_ETM_Q1_2367033"/>
      <w:bookmarkEnd w:id="812"/>
      <w:bookmarkEnd w:id="813"/>
    </w:p>
    <w:p w:rsidR="0093765E" w:rsidRDefault="003D2B82" w:rsidP="00D13AAC">
      <w:bookmarkStart w:id="814" w:name="_ETM_Q1_2367209"/>
      <w:bookmarkStart w:id="815" w:name="_ETM_Q1_2367274"/>
      <w:bookmarkEnd w:id="814"/>
      <w:bookmarkEnd w:id="815"/>
      <w:r>
        <w:rPr>
          <w:rFonts w:hint="cs"/>
          <w:rtl/>
        </w:rPr>
        <w:t xml:space="preserve">אחרי שבע שנים חגג התיק יום הולדת שבע וסיימו במשטרה, </w:t>
      </w:r>
      <w:bookmarkStart w:id="816" w:name="_ETM_Q1_2366149"/>
      <w:bookmarkEnd w:id="816"/>
      <w:r>
        <w:rPr>
          <w:rFonts w:hint="cs"/>
          <w:rtl/>
        </w:rPr>
        <w:t>בשמחה ובששון את החקירה והגיעו למסקנה שאדם חף מפשע. ניסו, ניסו, ניסו, שבע שנים ניסו למצוא את הבן אדם, הרי ברור שאם הוא היה מסוכן,</w:t>
      </w:r>
      <w:r w:rsidR="0093765E">
        <w:rPr>
          <w:rFonts w:hint="cs"/>
          <w:rtl/>
        </w:rPr>
        <w:t xml:space="preserve"> </w:t>
      </w:r>
      <w:bookmarkStart w:id="817" w:name="_ETM_Q1_2375244"/>
      <w:bookmarkEnd w:id="817"/>
      <w:r w:rsidR="0093765E">
        <w:rPr>
          <w:rFonts w:hint="cs"/>
          <w:rtl/>
        </w:rPr>
        <w:t xml:space="preserve">אז גם היו תופסים עליו משהו. לא הצליחו. הם לא </w:t>
      </w:r>
      <w:bookmarkStart w:id="818" w:name="_ETM_Q1_2379234"/>
      <w:bookmarkEnd w:id="818"/>
      <w:r w:rsidR="0093765E">
        <w:rPr>
          <w:rFonts w:hint="cs"/>
          <w:rtl/>
        </w:rPr>
        <w:t xml:space="preserve">יכולים לסגור, הם מעבירים לפרקליטות. הפרקליטות לא מתחילה לספור הארכות </w:t>
      </w:r>
      <w:bookmarkStart w:id="819" w:name="_ETM_Q1_2385087"/>
      <w:bookmarkEnd w:id="819"/>
      <w:r w:rsidR="0093765E">
        <w:rPr>
          <w:rFonts w:hint="cs"/>
          <w:rtl/>
        </w:rPr>
        <w:t xml:space="preserve">לפני שחולפים שנתיים, היא אפילו לא בחריגה כי זה פשע. </w:t>
      </w:r>
      <w:bookmarkStart w:id="820" w:name="_ETM_Q1_2389078"/>
      <w:bookmarkEnd w:id="820"/>
      <w:r w:rsidR="0093765E">
        <w:rPr>
          <w:rFonts w:hint="cs"/>
          <w:rtl/>
        </w:rPr>
        <w:t xml:space="preserve">זאת אומרת, תשע שנים בנוהל. הוא עדיין לא חריגה </w:t>
      </w:r>
      <w:bookmarkStart w:id="821" w:name="_ETM_Q1_2393114"/>
      <w:bookmarkEnd w:id="821"/>
      <w:r w:rsidR="0093765E">
        <w:rPr>
          <w:rFonts w:hint="cs"/>
          <w:rtl/>
        </w:rPr>
        <w:t xml:space="preserve">אפילו לא קטנה. סליחה, בואו נדבר בלי חריגה: ארבע שנים פלוס שתיים </w:t>
      </w:r>
      <w:r w:rsidR="0093765E">
        <w:rPr>
          <w:rFonts w:hint="eastAsia"/>
        </w:rPr>
        <w:t>–</w:t>
      </w:r>
      <w:r w:rsidR="0093765E">
        <w:rPr>
          <w:rFonts w:hint="cs"/>
          <w:rtl/>
        </w:rPr>
        <w:t xml:space="preserve"> שש שנים בנוהל. ואז </w:t>
      </w:r>
      <w:bookmarkStart w:id="822" w:name="_ETM_Q1_2399126"/>
      <w:bookmarkEnd w:id="822"/>
      <w:r w:rsidR="0093765E">
        <w:rPr>
          <w:rFonts w:hint="cs"/>
          <w:rtl/>
        </w:rPr>
        <w:t xml:space="preserve">מנגנון הארכה נוסף </w:t>
      </w:r>
      <w:r w:rsidR="0093765E">
        <w:rPr>
          <w:rFonts w:hint="eastAsia"/>
        </w:rPr>
        <w:t>–</w:t>
      </w:r>
      <w:r w:rsidR="0093765E">
        <w:rPr>
          <w:rFonts w:hint="cs"/>
          <w:rtl/>
        </w:rPr>
        <w:t xml:space="preserve"> שישה חודשים ללא צורך באישור </w:t>
      </w:r>
      <w:bookmarkStart w:id="823" w:name="_ETM_Q1_2403632"/>
      <w:bookmarkEnd w:id="823"/>
      <w:r w:rsidR="0093765E">
        <w:rPr>
          <w:rFonts w:hint="cs"/>
          <w:rtl/>
        </w:rPr>
        <w:t xml:space="preserve">לפי ההנחיה החדשה, שלא היה קיים בהנחיה הקודמת, אתה </w:t>
      </w:r>
      <w:bookmarkStart w:id="824" w:name="_ETM_Q1_2405237"/>
      <w:bookmarkEnd w:id="824"/>
      <w:r w:rsidR="0093765E">
        <w:rPr>
          <w:rFonts w:hint="cs"/>
          <w:rtl/>
        </w:rPr>
        <w:t xml:space="preserve">צריך אישור פרקליט מחוז, אנחנו כבר עומדים לפי חלק מהגרסאות אנחנו כבר עומדים בתשע שנים וחצי, נכון? על הגרסה </w:t>
      </w:r>
      <w:bookmarkStart w:id="825" w:name="_ETM_Q1_2412759"/>
      <w:bookmarkEnd w:id="825"/>
      <w:r w:rsidR="0093765E">
        <w:rPr>
          <w:rFonts w:hint="cs"/>
          <w:rtl/>
        </w:rPr>
        <w:t xml:space="preserve">של ההארכה. ואז פרקליט מחוז, אנחנו בעשר שנים. שישה חודשים, </w:t>
      </w:r>
      <w:bookmarkStart w:id="826" w:name="_ETM_Q1_2416667"/>
      <w:bookmarkEnd w:id="826"/>
      <w:r w:rsidR="0093765E">
        <w:rPr>
          <w:rFonts w:hint="cs"/>
          <w:rtl/>
        </w:rPr>
        <w:t xml:space="preserve">משנה לפרקליט המדינה מאריך בעוד שנה וחצי, אנחנו ב-11.5 שנים. </w:t>
      </w:r>
    </w:p>
    <w:p w:rsidR="007C1A99" w:rsidRDefault="007C1A99" w:rsidP="007A4F62">
      <w:pPr>
        <w:pStyle w:val="a4"/>
        <w:keepNext/>
        <w:rPr>
          <w:rStyle w:val="TagStyle"/>
          <w:rtl/>
        </w:rPr>
      </w:pPr>
      <w:bookmarkStart w:id="827" w:name="_ETM_Q1_2401052"/>
      <w:bookmarkStart w:id="828" w:name="_ETM_Q1_2401209"/>
      <w:bookmarkStart w:id="829" w:name="_ETM_Q1_2422505"/>
      <w:bookmarkStart w:id="830" w:name="_ETM_Q1_2422562"/>
      <w:bookmarkStart w:id="831" w:name="_ETM_Q1_2422921"/>
      <w:bookmarkStart w:id="832" w:name="_ETM_Q1_2422968"/>
      <w:bookmarkStart w:id="833" w:name="_ETM_Q1_2424439"/>
      <w:bookmarkStart w:id="834" w:name="ET_speaker_5068_47"/>
      <w:bookmarkEnd w:id="827"/>
      <w:bookmarkEnd w:id="828"/>
      <w:bookmarkEnd w:id="829"/>
      <w:bookmarkEnd w:id="830"/>
      <w:bookmarkEnd w:id="831"/>
      <w:bookmarkEnd w:id="832"/>
      <w:bookmarkEnd w:id="833"/>
    </w:p>
    <w:p w:rsidR="007A4F62" w:rsidRDefault="007A4F62" w:rsidP="007A4F62">
      <w:pPr>
        <w:pStyle w:val="a4"/>
        <w:keepNext/>
        <w:rPr>
          <w:rtl/>
        </w:rPr>
      </w:pPr>
      <w:r w:rsidRPr="007A4F62">
        <w:rPr>
          <w:rStyle w:val="TagStyle"/>
          <w:rtl/>
        </w:rPr>
        <w:t xml:space="preserve"> &lt;&lt; דובר &gt;&gt; </w:t>
      </w:r>
      <w:r>
        <w:rPr>
          <w:rtl/>
        </w:rPr>
        <w:t>קארין אלהרר (יש עתיד):</w:t>
      </w:r>
      <w:r w:rsidRPr="007A4F62">
        <w:rPr>
          <w:rStyle w:val="TagStyle"/>
          <w:rtl/>
        </w:rPr>
        <w:t xml:space="preserve"> &lt;&lt; דובר &gt;&gt;</w:t>
      </w:r>
      <w:r>
        <w:rPr>
          <w:rtl/>
        </w:rPr>
        <w:t xml:space="preserve">   </w:t>
      </w:r>
      <w:bookmarkEnd w:id="834"/>
    </w:p>
    <w:p w:rsidR="007A4F62" w:rsidRDefault="007A4F62" w:rsidP="007A4F62">
      <w:pPr>
        <w:pStyle w:val="KeepWithNext"/>
        <w:rPr>
          <w:rtl/>
        </w:rPr>
      </w:pPr>
    </w:p>
    <w:p w:rsidR="007A4F62" w:rsidRDefault="00A31DB0" w:rsidP="00A31DB0">
      <w:pPr>
        <w:rPr>
          <w:rtl/>
        </w:rPr>
      </w:pPr>
      <w:bookmarkStart w:id="835" w:name="_ETM_Q1_2424805"/>
      <w:bookmarkStart w:id="836" w:name="_ETM_Q1_2424845"/>
      <w:bookmarkEnd w:id="835"/>
      <w:bookmarkEnd w:id="836"/>
      <w:r>
        <w:rPr>
          <w:rFonts w:hint="cs"/>
          <w:rtl/>
        </w:rPr>
        <w:t xml:space="preserve">אדוני היושב-ראש, </w:t>
      </w:r>
      <w:r w:rsidR="007A4F62">
        <w:rPr>
          <w:rFonts w:hint="cs"/>
          <w:rtl/>
        </w:rPr>
        <w:t xml:space="preserve">נראה </w:t>
      </w:r>
      <w:r>
        <w:rPr>
          <w:rFonts w:hint="cs"/>
          <w:rtl/>
        </w:rPr>
        <w:t>די ברור שהמצב לא טוב.</w:t>
      </w:r>
    </w:p>
    <w:p w:rsidR="007A4F62" w:rsidRDefault="007A4F62" w:rsidP="007A4F62">
      <w:pPr>
        <w:rPr>
          <w:rtl/>
        </w:rPr>
      </w:pPr>
      <w:bookmarkStart w:id="837" w:name="_ETM_Q1_2428606"/>
      <w:bookmarkStart w:id="838" w:name="_ETM_Q1_2428676"/>
      <w:bookmarkEnd w:id="837"/>
      <w:bookmarkEnd w:id="838"/>
    </w:p>
    <w:p w:rsidR="007A4F62" w:rsidRDefault="007A4F62" w:rsidP="007A4F62">
      <w:pPr>
        <w:pStyle w:val="af6"/>
        <w:keepNext/>
        <w:rPr>
          <w:rtl/>
        </w:rPr>
      </w:pPr>
      <w:bookmarkStart w:id="839" w:name="ET_yor_6157_48"/>
      <w:r w:rsidRPr="007A4F62">
        <w:rPr>
          <w:rStyle w:val="TagStyle"/>
          <w:rtl/>
        </w:rPr>
        <w:t xml:space="preserve"> &lt;&lt; יור &gt;&gt; </w:t>
      </w:r>
      <w:r>
        <w:rPr>
          <w:rtl/>
        </w:rPr>
        <w:t>היו"ר שמחה רוטמן:</w:t>
      </w:r>
      <w:r w:rsidRPr="007A4F62">
        <w:rPr>
          <w:rStyle w:val="TagStyle"/>
          <w:rtl/>
        </w:rPr>
        <w:t xml:space="preserve"> &lt;&lt; יור &gt;&gt;</w:t>
      </w:r>
      <w:r>
        <w:rPr>
          <w:rtl/>
        </w:rPr>
        <w:t xml:space="preserve">   </w:t>
      </w:r>
      <w:bookmarkEnd w:id="839"/>
    </w:p>
    <w:p w:rsidR="007A4F62" w:rsidRDefault="007A4F62" w:rsidP="007A4F62">
      <w:pPr>
        <w:pStyle w:val="KeepWithNext"/>
        <w:rPr>
          <w:rtl/>
        </w:rPr>
      </w:pPr>
    </w:p>
    <w:p w:rsidR="00A31DB0" w:rsidRDefault="00A43A6D" w:rsidP="00A43A6D">
      <w:pPr>
        <w:rPr>
          <w:rtl/>
        </w:rPr>
      </w:pPr>
      <w:bookmarkStart w:id="840" w:name="_ETM_Q1_2429363"/>
      <w:bookmarkEnd w:id="840"/>
      <w:r>
        <w:rPr>
          <w:rFonts w:hint="cs"/>
          <w:rtl/>
        </w:rPr>
        <w:t>כל התוספות הל</w:t>
      </w:r>
      <w:r w:rsidR="00A31DB0">
        <w:rPr>
          <w:rFonts w:hint="cs"/>
          <w:rtl/>
        </w:rPr>
        <w:t xml:space="preserve">לו הגדילו את פרק הזמן שעמד מול חברת הכנסת קארין אלהרר ושאר מציעי </w:t>
      </w:r>
      <w:bookmarkStart w:id="841" w:name="_ETM_Q1_2435035"/>
      <w:bookmarkEnd w:id="841"/>
      <w:r w:rsidR="00A31DB0">
        <w:rPr>
          <w:rFonts w:hint="cs"/>
          <w:rtl/>
        </w:rPr>
        <w:t xml:space="preserve">הצעת החוק, כשהם אמרו: תדווחו לנו על חריגה לפי </w:t>
      </w:r>
      <w:bookmarkStart w:id="842" w:name="_ETM_Q1_2438649"/>
      <w:bookmarkEnd w:id="842"/>
      <w:r w:rsidR="00A31DB0">
        <w:rPr>
          <w:rFonts w:hint="cs"/>
          <w:rtl/>
        </w:rPr>
        <w:t xml:space="preserve">סעיף 57 ה"מעאפן", תדווחו על חריגה </w:t>
      </w:r>
      <w:bookmarkStart w:id="843" w:name="_ETM_Q1_2445054"/>
      <w:bookmarkEnd w:id="843"/>
      <w:r w:rsidR="00A31DB0">
        <w:rPr>
          <w:rFonts w:hint="cs"/>
          <w:rtl/>
        </w:rPr>
        <w:t xml:space="preserve">ממנו, הגדילו אותו בצורה משמעותית מ-18 חודשים פלוס שנתיים וזהו, </w:t>
      </w:r>
      <w:bookmarkStart w:id="844" w:name="_ETM_Q1_2454870"/>
      <w:bookmarkEnd w:id="844"/>
      <w:r w:rsidR="00A31DB0">
        <w:rPr>
          <w:rFonts w:hint="cs"/>
          <w:rtl/>
        </w:rPr>
        <w:t xml:space="preserve">ל-11.5 שנים. קפצנו משלוש וחצי שנים ל-11.5 שנים. מה </w:t>
      </w:r>
      <w:bookmarkStart w:id="845" w:name="_ETM_Q1_2462869"/>
      <w:bookmarkEnd w:id="845"/>
      <w:r w:rsidR="00A31DB0">
        <w:rPr>
          <w:rFonts w:hint="cs"/>
          <w:rtl/>
        </w:rPr>
        <w:t xml:space="preserve">שנקרא: בטירוף שלנו. </w:t>
      </w:r>
    </w:p>
    <w:p w:rsidR="007A4F62" w:rsidRDefault="007A4F62" w:rsidP="007A4F62">
      <w:pPr>
        <w:rPr>
          <w:rtl/>
        </w:rPr>
      </w:pPr>
      <w:bookmarkStart w:id="846" w:name="_ETM_Q1_2426018"/>
      <w:bookmarkStart w:id="847" w:name="_ETM_Q1_2426080"/>
      <w:bookmarkStart w:id="848" w:name="_ETM_Q1_2468031"/>
      <w:bookmarkStart w:id="849" w:name="_ETM_Q1_2468099"/>
      <w:bookmarkStart w:id="850" w:name="_ETM_Q1_2469967"/>
      <w:bookmarkStart w:id="851" w:name="_ETM_Q1_2464500"/>
      <w:bookmarkEnd w:id="846"/>
      <w:bookmarkEnd w:id="847"/>
      <w:bookmarkEnd w:id="848"/>
      <w:bookmarkEnd w:id="849"/>
      <w:bookmarkEnd w:id="850"/>
      <w:bookmarkEnd w:id="851"/>
    </w:p>
    <w:p w:rsidR="00A31DB0" w:rsidRDefault="00A31DB0" w:rsidP="007A4F62">
      <w:pPr>
        <w:rPr>
          <w:rtl/>
        </w:rPr>
      </w:pPr>
      <w:bookmarkStart w:id="852" w:name="_ETM_Q1_2465780"/>
      <w:bookmarkStart w:id="853" w:name="_ETM_Q1_2465917"/>
      <w:bookmarkEnd w:id="852"/>
      <w:bookmarkEnd w:id="853"/>
      <w:r>
        <w:rPr>
          <w:rFonts w:hint="cs"/>
          <w:rtl/>
        </w:rPr>
        <w:t>כאן הבן או הבת שואלת.</w:t>
      </w:r>
    </w:p>
    <w:p w:rsidR="00A31DB0" w:rsidRDefault="00A31DB0" w:rsidP="007A4F62">
      <w:pPr>
        <w:rPr>
          <w:rtl/>
        </w:rPr>
      </w:pPr>
      <w:bookmarkStart w:id="854" w:name="_ETM_Q1_2464628"/>
      <w:bookmarkEnd w:id="854"/>
    </w:p>
    <w:p w:rsidR="007A4F62" w:rsidRDefault="007A4F62" w:rsidP="007A4F62">
      <w:pPr>
        <w:pStyle w:val="a4"/>
        <w:keepNext/>
        <w:rPr>
          <w:rtl/>
        </w:rPr>
      </w:pPr>
      <w:bookmarkStart w:id="855" w:name="ET_speaker_5068_49"/>
      <w:r w:rsidRPr="007A4F62">
        <w:rPr>
          <w:rStyle w:val="TagStyle"/>
          <w:rtl/>
        </w:rPr>
        <w:t xml:space="preserve"> &lt;&lt; דובר &gt;&gt; </w:t>
      </w:r>
      <w:r>
        <w:rPr>
          <w:rtl/>
        </w:rPr>
        <w:t>קארין אלהרר (יש עתיד):</w:t>
      </w:r>
      <w:r w:rsidRPr="007A4F62">
        <w:rPr>
          <w:rStyle w:val="TagStyle"/>
          <w:rtl/>
        </w:rPr>
        <w:t xml:space="preserve"> &lt;&lt; דובר &gt;&gt;</w:t>
      </w:r>
      <w:r>
        <w:rPr>
          <w:rtl/>
        </w:rPr>
        <w:t xml:space="preserve">   </w:t>
      </w:r>
      <w:bookmarkEnd w:id="855"/>
    </w:p>
    <w:p w:rsidR="007A4F62" w:rsidRDefault="007A4F62" w:rsidP="007A4F62">
      <w:pPr>
        <w:pStyle w:val="KeepWithNext"/>
        <w:rPr>
          <w:rtl/>
        </w:rPr>
      </w:pPr>
    </w:p>
    <w:p w:rsidR="00A31DB0" w:rsidRDefault="00A31DB0" w:rsidP="007A4F62">
      <w:pPr>
        <w:rPr>
          <w:rtl/>
        </w:rPr>
      </w:pPr>
      <w:bookmarkStart w:id="856" w:name="_ETM_Q1_2470378"/>
      <w:bookmarkStart w:id="857" w:name="_ETM_Q1_2470418"/>
      <w:bookmarkEnd w:id="856"/>
      <w:bookmarkEnd w:id="857"/>
      <w:r>
        <w:rPr>
          <w:rFonts w:hint="cs"/>
          <w:rtl/>
        </w:rPr>
        <w:t>שני דברים. א', מובן, לא צריך להמשיך בתיאור, המצב לא טוב.</w:t>
      </w:r>
    </w:p>
    <w:p w:rsidR="00A31DB0" w:rsidRDefault="00A31DB0" w:rsidP="007A4F62">
      <w:pPr>
        <w:rPr>
          <w:rtl/>
        </w:rPr>
      </w:pPr>
    </w:p>
    <w:p w:rsidR="00A31DB0" w:rsidRDefault="00A31DB0" w:rsidP="00A31DB0">
      <w:pPr>
        <w:pStyle w:val="af6"/>
        <w:keepNext/>
        <w:rPr>
          <w:rtl/>
        </w:rPr>
      </w:pPr>
      <w:bookmarkStart w:id="858" w:name="ET_yor_6157_193"/>
      <w:r w:rsidRPr="00A31DB0">
        <w:rPr>
          <w:rStyle w:val="TagStyle"/>
          <w:rtl/>
        </w:rPr>
        <w:t xml:space="preserve"> &lt;&lt; יור &gt;&gt; </w:t>
      </w:r>
      <w:r>
        <w:rPr>
          <w:rtl/>
        </w:rPr>
        <w:t>היו"ר שמחה רוטמן:</w:t>
      </w:r>
      <w:r w:rsidRPr="00A31DB0">
        <w:rPr>
          <w:rStyle w:val="TagStyle"/>
          <w:rtl/>
        </w:rPr>
        <w:t xml:space="preserve"> &lt;&lt; יור &gt;&gt;</w:t>
      </w:r>
      <w:r>
        <w:rPr>
          <w:rtl/>
        </w:rPr>
        <w:t xml:space="preserve">   </w:t>
      </w:r>
      <w:bookmarkEnd w:id="858"/>
    </w:p>
    <w:p w:rsidR="00A31DB0" w:rsidRDefault="00A31DB0" w:rsidP="00A31DB0">
      <w:pPr>
        <w:pStyle w:val="KeepWithNext"/>
        <w:rPr>
          <w:rtl/>
        </w:rPr>
      </w:pPr>
    </w:p>
    <w:p w:rsidR="00A31DB0" w:rsidRDefault="00A31DB0" w:rsidP="00A31DB0">
      <w:pPr>
        <w:rPr>
          <w:rtl/>
        </w:rPr>
      </w:pPr>
      <w:r>
        <w:rPr>
          <w:rFonts w:hint="cs"/>
          <w:rtl/>
        </w:rPr>
        <w:t>ה</w:t>
      </w:r>
      <w:bookmarkStart w:id="859" w:name="_ETM_Q1_2476461"/>
      <w:bookmarkEnd w:id="859"/>
      <w:r>
        <w:rPr>
          <w:rFonts w:hint="cs"/>
          <w:rtl/>
        </w:rPr>
        <w:t>רגשתי קצת כמו גדעון רייכר.</w:t>
      </w:r>
    </w:p>
    <w:p w:rsidR="00A31DB0" w:rsidRDefault="00A31DB0" w:rsidP="00A31DB0">
      <w:pPr>
        <w:rPr>
          <w:rtl/>
        </w:rPr>
      </w:pPr>
      <w:bookmarkStart w:id="860" w:name="_ETM_Q1_2478170"/>
      <w:bookmarkStart w:id="861" w:name="_ETM_Q1_2478336"/>
      <w:bookmarkEnd w:id="860"/>
      <w:bookmarkEnd w:id="861"/>
    </w:p>
    <w:p w:rsidR="00A31DB0" w:rsidRDefault="00A31DB0" w:rsidP="00A31DB0">
      <w:pPr>
        <w:pStyle w:val="a4"/>
        <w:keepNext/>
        <w:rPr>
          <w:rtl/>
        </w:rPr>
      </w:pPr>
      <w:bookmarkStart w:id="862" w:name="ET_speaker_5068_194"/>
      <w:r w:rsidRPr="00A31DB0">
        <w:rPr>
          <w:rStyle w:val="TagStyle"/>
          <w:rtl/>
        </w:rPr>
        <w:t xml:space="preserve"> &lt;&lt; דובר &gt;&gt; </w:t>
      </w:r>
      <w:r>
        <w:rPr>
          <w:rtl/>
        </w:rPr>
        <w:t>קארין אלהרר (יש עתיד):</w:t>
      </w:r>
      <w:r w:rsidRPr="00A31DB0">
        <w:rPr>
          <w:rStyle w:val="TagStyle"/>
          <w:rtl/>
        </w:rPr>
        <w:t xml:space="preserve"> &lt;&lt; דובר &gt;&gt;</w:t>
      </w:r>
      <w:r>
        <w:rPr>
          <w:rtl/>
        </w:rPr>
        <w:t xml:space="preserve">   </w:t>
      </w:r>
      <w:bookmarkEnd w:id="862"/>
    </w:p>
    <w:p w:rsidR="00A31DB0" w:rsidRDefault="00A31DB0" w:rsidP="00A31DB0">
      <w:pPr>
        <w:pStyle w:val="KeepWithNext"/>
        <w:rPr>
          <w:rtl/>
        </w:rPr>
      </w:pPr>
    </w:p>
    <w:p w:rsidR="00A31DB0" w:rsidRDefault="00A31DB0" w:rsidP="00A31DB0">
      <w:pPr>
        <w:rPr>
          <w:rtl/>
        </w:rPr>
      </w:pPr>
      <w:r>
        <w:rPr>
          <w:rFonts w:hint="cs"/>
          <w:rtl/>
        </w:rPr>
        <w:t xml:space="preserve">המצב לא טוב. אני מניחה שגם האנשים בפרקליטות, אתה אדוני הפרקליט, גם בחקירות, לא נהנים מן המצב. </w:t>
      </w:r>
      <w:r w:rsidR="003B7FF3">
        <w:rPr>
          <w:rFonts w:hint="cs"/>
          <w:rtl/>
        </w:rPr>
        <w:t xml:space="preserve">אין לי ספק. עכשיו אני רוצה להסתכל עם </w:t>
      </w:r>
      <w:bookmarkStart w:id="863" w:name="_ETM_Q1_2492964"/>
      <w:bookmarkEnd w:id="863"/>
      <w:r w:rsidR="003B7FF3">
        <w:rPr>
          <w:rFonts w:hint="cs"/>
          <w:rtl/>
        </w:rPr>
        <w:t xml:space="preserve">הפנים קדימה. א' האם לוועדה יש זמן קצוב לישיבות </w:t>
      </w:r>
      <w:bookmarkStart w:id="864" w:name="_ETM_Q1_2499612"/>
      <w:bookmarkEnd w:id="864"/>
      <w:r w:rsidR="003B7FF3">
        <w:rPr>
          <w:rFonts w:hint="cs"/>
          <w:rtl/>
        </w:rPr>
        <w:t>שלה א</w:t>
      </w:r>
      <w:r w:rsidR="00A43A6D">
        <w:rPr>
          <w:rFonts w:hint="cs"/>
          <w:rtl/>
        </w:rPr>
        <w:t>ו שזה יכול להימרח הרבה מאוד זמן?</w:t>
      </w:r>
      <w:r w:rsidR="003B7FF3">
        <w:rPr>
          <w:rFonts w:hint="cs"/>
          <w:rtl/>
        </w:rPr>
        <w:t xml:space="preserve"> כשמדברים על </w:t>
      </w:r>
      <w:bookmarkStart w:id="865" w:name="_ETM_Q1_2504842"/>
      <w:bookmarkEnd w:id="865"/>
      <w:r w:rsidR="00A43A6D">
        <w:rPr>
          <w:rFonts w:hint="cs"/>
          <w:rtl/>
        </w:rPr>
        <w:t>הצורך בצדק לאזרחים</w:t>
      </w:r>
      <w:r w:rsidR="003B7FF3">
        <w:rPr>
          <w:rFonts w:hint="cs"/>
          <w:rtl/>
        </w:rPr>
        <w:t xml:space="preserve"> ועל הצורך במערכת משפט שנותנת מענה לאזרח </w:t>
      </w:r>
      <w:bookmarkStart w:id="866" w:name="_ETM_Q1_2514937"/>
      <w:bookmarkEnd w:id="866"/>
      <w:r w:rsidR="003B7FF3">
        <w:rPr>
          <w:rFonts w:hint="cs"/>
          <w:rtl/>
        </w:rPr>
        <w:t xml:space="preserve">בקצה, זה בדיוק סוג הדברים. אני אפילו לא מעלה בדמיוני </w:t>
      </w:r>
      <w:bookmarkStart w:id="867" w:name="_ETM_Q1_2521076"/>
      <w:bookmarkEnd w:id="867"/>
      <w:r w:rsidR="003B7FF3">
        <w:rPr>
          <w:rFonts w:hint="cs"/>
          <w:rtl/>
        </w:rPr>
        <w:t xml:space="preserve">שמישהו לא רוצה שהדבר יהיה כך. עכשיו צריך לחשוב על </w:t>
      </w:r>
      <w:bookmarkStart w:id="868" w:name="_ETM_Q1_2525638"/>
      <w:bookmarkEnd w:id="868"/>
      <w:r w:rsidR="003B7FF3">
        <w:rPr>
          <w:rFonts w:hint="cs"/>
          <w:rtl/>
        </w:rPr>
        <w:t>הדרך האופ</w:t>
      </w:r>
      <w:r w:rsidR="00A43A6D">
        <w:rPr>
          <w:rFonts w:hint="cs"/>
          <w:rtl/>
        </w:rPr>
        <w:t>רטיבית שהדבר הזה יקרה ויקרה מהר</w:t>
      </w:r>
      <w:r w:rsidR="003B7FF3">
        <w:rPr>
          <w:rFonts w:hint="cs"/>
          <w:rtl/>
        </w:rPr>
        <w:t xml:space="preserve"> כי יש אנשים </w:t>
      </w:r>
      <w:bookmarkStart w:id="869" w:name="_ETM_Q1_2529876"/>
      <w:bookmarkEnd w:id="869"/>
      <w:r w:rsidR="003B7FF3">
        <w:rPr>
          <w:rFonts w:hint="cs"/>
          <w:rtl/>
        </w:rPr>
        <w:t>בתווך שמחכים ליומם בבית המשפט או מחכים ליומם במערכת הדין.</w:t>
      </w:r>
      <w:r w:rsidR="00CA7121">
        <w:rPr>
          <w:rFonts w:hint="cs"/>
          <w:rtl/>
        </w:rPr>
        <w:t xml:space="preserve"> זה מה שאני רוצה לשמוע.</w:t>
      </w:r>
    </w:p>
    <w:p w:rsidR="00804BB1" w:rsidRDefault="00804BB1" w:rsidP="007A4F62">
      <w:pPr>
        <w:rPr>
          <w:rtl/>
        </w:rPr>
      </w:pPr>
      <w:bookmarkStart w:id="870" w:name="_ETM_Q1_2547304"/>
      <w:bookmarkStart w:id="871" w:name="_ETM_Q1_2547394"/>
      <w:bookmarkStart w:id="872" w:name="_ETM_Q1_2547726"/>
      <w:bookmarkStart w:id="873" w:name="_ETM_Q1_2547782"/>
      <w:bookmarkStart w:id="874" w:name="_ETM_Q1_2551151"/>
      <w:bookmarkEnd w:id="870"/>
      <w:bookmarkEnd w:id="871"/>
      <w:bookmarkEnd w:id="872"/>
      <w:bookmarkEnd w:id="873"/>
      <w:bookmarkEnd w:id="874"/>
    </w:p>
    <w:p w:rsidR="00804BB1" w:rsidRDefault="00804BB1" w:rsidP="00804BB1">
      <w:pPr>
        <w:pStyle w:val="a4"/>
        <w:keepNext/>
        <w:rPr>
          <w:rtl/>
        </w:rPr>
      </w:pPr>
      <w:bookmarkStart w:id="875" w:name="ET_speaker_6158_50"/>
      <w:r w:rsidRPr="00804BB1">
        <w:rPr>
          <w:rStyle w:val="TagStyle"/>
          <w:rtl/>
        </w:rPr>
        <w:t xml:space="preserve"> &lt;&lt; דובר &gt;&gt; </w:t>
      </w:r>
      <w:r>
        <w:rPr>
          <w:rtl/>
        </w:rPr>
        <w:t>אפרת רייטן מרום (העבודה):</w:t>
      </w:r>
      <w:r w:rsidRPr="00804BB1">
        <w:rPr>
          <w:rStyle w:val="TagStyle"/>
          <w:rtl/>
        </w:rPr>
        <w:t xml:space="preserve"> &lt;&lt; דובר &gt;&gt;</w:t>
      </w:r>
      <w:r>
        <w:rPr>
          <w:rtl/>
        </w:rPr>
        <w:t xml:space="preserve">   </w:t>
      </w:r>
      <w:bookmarkEnd w:id="875"/>
    </w:p>
    <w:p w:rsidR="00804BB1" w:rsidRDefault="00804BB1" w:rsidP="00804BB1">
      <w:pPr>
        <w:pStyle w:val="KeepWithNext"/>
        <w:rPr>
          <w:rtl/>
        </w:rPr>
      </w:pPr>
    </w:p>
    <w:p w:rsidR="00CA7121" w:rsidRDefault="00CA7121" w:rsidP="00804BB1">
      <w:pPr>
        <w:rPr>
          <w:rtl/>
        </w:rPr>
      </w:pPr>
      <w:bookmarkStart w:id="876" w:name="_ETM_Q1_2551534"/>
      <w:bookmarkStart w:id="877" w:name="_ETM_Q1_2551569"/>
      <w:bookmarkEnd w:id="876"/>
      <w:bookmarkEnd w:id="877"/>
      <w:r>
        <w:rPr>
          <w:rFonts w:hint="cs"/>
          <w:rtl/>
        </w:rPr>
        <w:t xml:space="preserve">רגע מילה, אני </w:t>
      </w:r>
      <w:bookmarkStart w:id="878" w:name="_ETM_Q1_2542580"/>
      <w:bookmarkEnd w:id="878"/>
      <w:r>
        <w:rPr>
          <w:rFonts w:hint="cs"/>
          <w:rtl/>
        </w:rPr>
        <w:t xml:space="preserve">חייבת לצאת לישיבת יושבי ראש הסיעות, אני מתנצלת, אני כבר </w:t>
      </w:r>
      <w:bookmarkStart w:id="879" w:name="_ETM_Q1_2546120"/>
      <w:bookmarkEnd w:id="879"/>
      <w:r>
        <w:rPr>
          <w:rFonts w:hint="cs"/>
          <w:rtl/>
        </w:rPr>
        <w:t xml:space="preserve">לא אוכל לשמוע את התשובה, אני אקרא את זה בפרוטוקול </w:t>
      </w:r>
      <w:bookmarkStart w:id="880" w:name="_ETM_Q1_2547441"/>
      <w:bookmarkEnd w:id="880"/>
      <w:r>
        <w:rPr>
          <w:rFonts w:hint="cs"/>
          <w:rtl/>
        </w:rPr>
        <w:t>או אצפה בזה בשידור החוזר, תודה.</w:t>
      </w:r>
      <w:bookmarkStart w:id="881" w:name="_ETM_Q1_2551045"/>
      <w:bookmarkEnd w:id="881"/>
    </w:p>
    <w:p w:rsidR="00CA7121" w:rsidRDefault="00CA7121" w:rsidP="00804BB1">
      <w:pPr>
        <w:rPr>
          <w:rtl/>
        </w:rPr>
      </w:pPr>
      <w:bookmarkStart w:id="882" w:name="_ETM_Q1_2551166"/>
      <w:bookmarkEnd w:id="882"/>
    </w:p>
    <w:p w:rsidR="00CA7121" w:rsidRDefault="00CA7121" w:rsidP="00EA55FC">
      <w:pPr>
        <w:rPr>
          <w:rtl/>
        </w:rPr>
      </w:pPr>
      <w:bookmarkStart w:id="883" w:name="_ETM_Q1_2551382"/>
      <w:bookmarkStart w:id="884" w:name="_ETM_Q1_2551491"/>
      <w:bookmarkEnd w:id="883"/>
      <w:bookmarkEnd w:id="884"/>
      <w:r>
        <w:rPr>
          <w:rFonts w:hint="cs"/>
          <w:rtl/>
        </w:rPr>
        <w:t>שאלת תם, אני חושבת שרוב האנשים שיושבים פה סב</w:t>
      </w:r>
      <w:r w:rsidR="00EA55FC">
        <w:rPr>
          <w:rFonts w:hint="cs"/>
          <w:rtl/>
        </w:rPr>
        <w:t>יב השולחן הם עורכי דין במקרה הזה</w:t>
      </w:r>
      <w:r>
        <w:rPr>
          <w:rFonts w:hint="cs"/>
          <w:rtl/>
        </w:rPr>
        <w:t xml:space="preserve"> אז אני חושבת שלרובנו יש גם </w:t>
      </w:r>
      <w:r w:rsidR="00EA55FC">
        <w:rPr>
          <w:rFonts w:hint="cs"/>
          <w:rtl/>
        </w:rPr>
        <w:t xml:space="preserve">ניסיון אישי; </w:t>
      </w:r>
      <w:r>
        <w:rPr>
          <w:rFonts w:hint="cs"/>
          <w:rtl/>
        </w:rPr>
        <w:t xml:space="preserve">והרי הסוגיה הזאת היא לא חדשה, וכולנו מכירים את הנזק הזה שזה עושה לא רק לנחקרים, כמובן לבני משפחותיהם, </w:t>
      </w:r>
      <w:bookmarkStart w:id="885" w:name="_ETM_Q1_2567869"/>
      <w:bookmarkEnd w:id="885"/>
      <w:r>
        <w:rPr>
          <w:rFonts w:hint="cs"/>
          <w:rtl/>
        </w:rPr>
        <w:t>מעגלים הרבה יותר רחבים, גם למדינה.</w:t>
      </w:r>
    </w:p>
    <w:p w:rsidR="00CA7121" w:rsidRDefault="00CA7121" w:rsidP="00804BB1">
      <w:pPr>
        <w:rPr>
          <w:rtl/>
        </w:rPr>
      </w:pPr>
    </w:p>
    <w:p w:rsidR="00CA7121" w:rsidRDefault="00CA7121" w:rsidP="00CA7121">
      <w:pPr>
        <w:pStyle w:val="a4"/>
        <w:keepNext/>
        <w:rPr>
          <w:rtl/>
        </w:rPr>
      </w:pPr>
      <w:bookmarkStart w:id="886" w:name="ET_speaker_5068_195"/>
      <w:r w:rsidRPr="00CA7121">
        <w:rPr>
          <w:rStyle w:val="TagStyle"/>
          <w:rtl/>
        </w:rPr>
        <w:t xml:space="preserve"> &lt;&lt; דובר &gt;&gt; </w:t>
      </w:r>
      <w:r>
        <w:rPr>
          <w:rtl/>
        </w:rPr>
        <w:t>קארין אלהרר (יש עתיד):</w:t>
      </w:r>
      <w:r w:rsidRPr="00CA7121">
        <w:rPr>
          <w:rStyle w:val="TagStyle"/>
          <w:rtl/>
        </w:rPr>
        <w:t xml:space="preserve"> &lt;&lt; דובר &gt;&gt;</w:t>
      </w:r>
      <w:r>
        <w:rPr>
          <w:rtl/>
        </w:rPr>
        <w:t xml:space="preserve">   </w:t>
      </w:r>
      <w:bookmarkEnd w:id="886"/>
    </w:p>
    <w:p w:rsidR="00CA7121" w:rsidRDefault="00CA7121" w:rsidP="00CA7121">
      <w:pPr>
        <w:pStyle w:val="KeepWithNext"/>
        <w:rPr>
          <w:rtl/>
        </w:rPr>
      </w:pPr>
    </w:p>
    <w:p w:rsidR="00CA7121" w:rsidRDefault="00CA7121" w:rsidP="00CA7121">
      <w:pPr>
        <w:rPr>
          <w:rtl/>
        </w:rPr>
      </w:pPr>
      <w:r>
        <w:rPr>
          <w:rFonts w:hint="cs"/>
          <w:rtl/>
        </w:rPr>
        <w:t>נפגעות עבירה.</w:t>
      </w:r>
    </w:p>
    <w:p w:rsidR="00CA7121" w:rsidRDefault="00CA7121" w:rsidP="00CA7121">
      <w:pPr>
        <w:rPr>
          <w:rtl/>
        </w:rPr>
      </w:pPr>
    </w:p>
    <w:p w:rsidR="00CA7121" w:rsidRDefault="00CA7121" w:rsidP="00CA7121">
      <w:pPr>
        <w:pStyle w:val="a4"/>
        <w:keepNext/>
        <w:rPr>
          <w:rtl/>
        </w:rPr>
      </w:pPr>
      <w:bookmarkStart w:id="887" w:name="ET_speaker_6158_196"/>
      <w:r w:rsidRPr="00CA7121">
        <w:rPr>
          <w:rStyle w:val="TagStyle"/>
          <w:rtl/>
        </w:rPr>
        <w:t xml:space="preserve"> &lt;&lt; דובר &gt;&gt; </w:t>
      </w:r>
      <w:r>
        <w:rPr>
          <w:rtl/>
        </w:rPr>
        <w:t>אפרת רייטן מרום (העבודה):</w:t>
      </w:r>
      <w:r w:rsidRPr="00CA7121">
        <w:rPr>
          <w:rStyle w:val="TagStyle"/>
          <w:rtl/>
        </w:rPr>
        <w:t xml:space="preserve"> &lt;&lt; דובר &gt;&gt;</w:t>
      </w:r>
      <w:r>
        <w:rPr>
          <w:rtl/>
        </w:rPr>
        <w:t xml:space="preserve">   </w:t>
      </w:r>
      <w:bookmarkEnd w:id="887"/>
    </w:p>
    <w:p w:rsidR="00CA7121" w:rsidRDefault="00CA7121" w:rsidP="00CA7121">
      <w:pPr>
        <w:pStyle w:val="KeepWithNext"/>
        <w:rPr>
          <w:rtl/>
        </w:rPr>
      </w:pPr>
    </w:p>
    <w:p w:rsidR="00CA7121" w:rsidRPr="00CA7121" w:rsidRDefault="00CA7121" w:rsidP="00CA7121">
      <w:pPr>
        <w:rPr>
          <w:rtl/>
        </w:rPr>
      </w:pPr>
      <w:r>
        <w:rPr>
          <w:rFonts w:hint="cs"/>
          <w:rtl/>
        </w:rPr>
        <w:t xml:space="preserve">לכולם. לכם. לכולם. </w:t>
      </w:r>
      <w:bookmarkStart w:id="888" w:name="_ETM_Q1_2574906"/>
      <w:bookmarkEnd w:id="888"/>
      <w:r>
        <w:rPr>
          <w:rFonts w:hint="cs"/>
          <w:rtl/>
        </w:rPr>
        <w:t xml:space="preserve">סוגיה ישנה. </w:t>
      </w:r>
      <w:r w:rsidR="00B01213">
        <w:rPr>
          <w:rFonts w:hint="cs"/>
          <w:rtl/>
        </w:rPr>
        <w:t xml:space="preserve">וההנחיות האלה יצאו מטעם כדי לקצר ולסייע לכולם. </w:t>
      </w:r>
      <w:bookmarkStart w:id="889" w:name="_ETM_Q1_2582843"/>
      <w:bookmarkEnd w:id="889"/>
      <w:r w:rsidR="00B01213">
        <w:rPr>
          <w:rFonts w:hint="cs"/>
          <w:rtl/>
        </w:rPr>
        <w:t xml:space="preserve">תכלס, השורה התחתונה שלהם העידה שזה נכנס אולי לאיזשהם כללים ומסגרת, אבל לא תיקנה </w:t>
      </w:r>
      <w:r w:rsidR="00B01213">
        <w:rPr>
          <w:rFonts w:hint="eastAsia"/>
        </w:rPr>
        <w:t>–</w:t>
      </w:r>
      <w:r w:rsidR="00B01213">
        <w:rPr>
          <w:rFonts w:hint="cs"/>
          <w:rtl/>
        </w:rPr>
        <w:t xml:space="preserve"> כך אני מבינה </w:t>
      </w:r>
      <w:r w:rsidR="00B01213">
        <w:rPr>
          <w:rFonts w:hint="eastAsia"/>
        </w:rPr>
        <w:t>–</w:t>
      </w:r>
      <w:r w:rsidR="00B01213">
        <w:rPr>
          <w:rFonts w:hint="cs"/>
          <w:rtl/>
        </w:rPr>
        <w:t xml:space="preserve"> או לא </w:t>
      </w:r>
      <w:bookmarkStart w:id="890" w:name="_ETM_Q1_2594249"/>
      <w:bookmarkEnd w:id="890"/>
      <w:r w:rsidR="00B01213">
        <w:rPr>
          <w:rFonts w:hint="cs"/>
          <w:rtl/>
        </w:rPr>
        <w:t>היטיבה את המצב.</w:t>
      </w:r>
    </w:p>
    <w:p w:rsidR="00804BB1" w:rsidRDefault="00804BB1" w:rsidP="00804BB1">
      <w:pPr>
        <w:rPr>
          <w:rtl/>
        </w:rPr>
      </w:pPr>
      <w:bookmarkStart w:id="891" w:name="_ETM_Q1_2600895"/>
      <w:bookmarkStart w:id="892" w:name="_ETM_Q1_2600970"/>
      <w:bookmarkStart w:id="893" w:name="_ETM_Q1_2602248"/>
      <w:bookmarkEnd w:id="891"/>
      <w:bookmarkEnd w:id="892"/>
      <w:bookmarkEnd w:id="893"/>
    </w:p>
    <w:p w:rsidR="00804BB1" w:rsidRDefault="00804BB1" w:rsidP="00804BB1">
      <w:pPr>
        <w:pStyle w:val="af9"/>
        <w:keepNext/>
        <w:rPr>
          <w:rtl/>
        </w:rPr>
      </w:pPr>
      <w:bookmarkStart w:id="894" w:name="ET_guest_749753_51"/>
      <w:r w:rsidRPr="00804BB1">
        <w:rPr>
          <w:rStyle w:val="TagStyle"/>
          <w:rtl/>
        </w:rPr>
        <w:t xml:space="preserve"> &lt;&lt; אורח &gt;&gt; </w:t>
      </w:r>
      <w:r>
        <w:rPr>
          <w:rtl/>
        </w:rPr>
        <w:t>עמית איסמן:</w:t>
      </w:r>
      <w:r w:rsidRPr="00804BB1">
        <w:rPr>
          <w:rStyle w:val="TagStyle"/>
          <w:rtl/>
        </w:rPr>
        <w:t xml:space="preserve"> &lt;&lt; אורח &gt;&gt;</w:t>
      </w:r>
      <w:r>
        <w:rPr>
          <w:rtl/>
        </w:rPr>
        <w:t xml:space="preserve">   </w:t>
      </w:r>
      <w:bookmarkEnd w:id="894"/>
    </w:p>
    <w:p w:rsidR="00804BB1" w:rsidRDefault="00804BB1" w:rsidP="00804BB1">
      <w:pPr>
        <w:pStyle w:val="KeepWithNext"/>
        <w:rPr>
          <w:rtl/>
        </w:rPr>
      </w:pPr>
    </w:p>
    <w:p w:rsidR="00804BB1" w:rsidRDefault="00804BB1" w:rsidP="00804BB1">
      <w:pPr>
        <w:rPr>
          <w:rtl/>
        </w:rPr>
      </w:pPr>
      <w:bookmarkStart w:id="895" w:name="_ETM_Q1_2602670"/>
      <w:bookmarkStart w:id="896" w:name="_ETM_Q1_2602716"/>
      <w:bookmarkEnd w:id="895"/>
      <w:bookmarkEnd w:id="896"/>
      <w:r>
        <w:rPr>
          <w:rFonts w:hint="cs"/>
          <w:rtl/>
        </w:rPr>
        <w:t xml:space="preserve">זה </w:t>
      </w:r>
      <w:r w:rsidR="00B01213">
        <w:rPr>
          <w:rFonts w:hint="cs"/>
          <w:rtl/>
        </w:rPr>
        <w:t>לא, זה בשידור החוזר.</w:t>
      </w:r>
    </w:p>
    <w:p w:rsidR="00804BB1" w:rsidRDefault="00804BB1" w:rsidP="00804BB1">
      <w:pPr>
        <w:rPr>
          <w:rtl/>
        </w:rPr>
      </w:pPr>
      <w:bookmarkStart w:id="897" w:name="_ETM_Q1_2606695"/>
      <w:bookmarkStart w:id="898" w:name="_ETM_Q1_2606750"/>
      <w:bookmarkStart w:id="899" w:name="_ETM_Q1_2607983"/>
      <w:bookmarkEnd w:id="897"/>
      <w:bookmarkEnd w:id="898"/>
      <w:bookmarkEnd w:id="899"/>
    </w:p>
    <w:p w:rsidR="00804BB1" w:rsidRDefault="00804BB1" w:rsidP="00804BB1">
      <w:pPr>
        <w:pStyle w:val="a4"/>
        <w:keepNext/>
        <w:rPr>
          <w:rtl/>
        </w:rPr>
      </w:pPr>
      <w:bookmarkStart w:id="900" w:name="ET_speaker_6158_52"/>
      <w:r w:rsidRPr="00804BB1">
        <w:rPr>
          <w:rStyle w:val="TagStyle"/>
          <w:rtl/>
        </w:rPr>
        <w:t xml:space="preserve"> &lt;&lt; דובר &gt;&gt; </w:t>
      </w:r>
      <w:r>
        <w:rPr>
          <w:rtl/>
        </w:rPr>
        <w:t>אפרת רייטן מרום (העבודה):</w:t>
      </w:r>
      <w:r w:rsidRPr="00804BB1">
        <w:rPr>
          <w:rStyle w:val="TagStyle"/>
          <w:rtl/>
        </w:rPr>
        <w:t xml:space="preserve"> &lt;&lt; דובר &gt;&gt;</w:t>
      </w:r>
      <w:r>
        <w:rPr>
          <w:rtl/>
        </w:rPr>
        <w:t xml:space="preserve">   </w:t>
      </w:r>
      <w:bookmarkEnd w:id="900"/>
    </w:p>
    <w:p w:rsidR="00804BB1" w:rsidRDefault="00804BB1" w:rsidP="00804BB1">
      <w:pPr>
        <w:pStyle w:val="KeepWithNext"/>
        <w:rPr>
          <w:rtl/>
        </w:rPr>
      </w:pPr>
    </w:p>
    <w:p w:rsidR="00B01213" w:rsidRDefault="00B01213" w:rsidP="00804BB1">
      <w:pPr>
        <w:rPr>
          <w:rtl/>
        </w:rPr>
      </w:pPr>
      <w:bookmarkStart w:id="901" w:name="_ETM_Q1_2608365"/>
      <w:bookmarkStart w:id="902" w:name="_ETM_Q1_2608402"/>
      <w:bookmarkEnd w:id="901"/>
      <w:bookmarkEnd w:id="902"/>
      <w:r>
        <w:rPr>
          <w:rFonts w:hint="cs"/>
          <w:rtl/>
        </w:rPr>
        <w:t xml:space="preserve">אוקיי, אצפה בשידור </w:t>
      </w:r>
      <w:bookmarkStart w:id="903" w:name="_ETM_Q1_2599894"/>
      <w:bookmarkEnd w:id="903"/>
      <w:r>
        <w:rPr>
          <w:rFonts w:hint="cs"/>
          <w:rtl/>
        </w:rPr>
        <w:t xml:space="preserve">החוזר. אם ככה זה כן שיפר את המצב, כי מהדברים שהועלו כאן עכשיו, אז התקופות קיבלו כאן אכסניה של </w:t>
      </w:r>
      <w:bookmarkStart w:id="904" w:name="_ETM_Q1_2609355"/>
      <w:bookmarkEnd w:id="904"/>
      <w:r>
        <w:rPr>
          <w:rFonts w:hint="cs"/>
          <w:rtl/>
        </w:rPr>
        <w:t xml:space="preserve">דווקא להאריך את התקופות, וניתן להם איזשהם הצדקות. </w:t>
      </w:r>
    </w:p>
    <w:p w:rsidR="00CD6864" w:rsidRDefault="00CD6864" w:rsidP="00804BB1">
      <w:pPr>
        <w:rPr>
          <w:rtl/>
        </w:rPr>
      </w:pPr>
      <w:bookmarkStart w:id="905" w:name="_ETM_Q1_2652038"/>
      <w:bookmarkStart w:id="906" w:name="_ETM_Q1_2652103"/>
      <w:bookmarkStart w:id="907" w:name="_ETM_Q1_2653568"/>
      <w:bookmarkEnd w:id="905"/>
      <w:bookmarkEnd w:id="906"/>
      <w:bookmarkEnd w:id="907"/>
    </w:p>
    <w:p w:rsidR="00B01213" w:rsidRDefault="000A2E5B" w:rsidP="00804BB1">
      <w:pPr>
        <w:rPr>
          <w:rtl/>
        </w:rPr>
      </w:pPr>
      <w:r>
        <w:rPr>
          <w:rFonts w:hint="cs"/>
          <w:rtl/>
        </w:rPr>
        <w:t xml:space="preserve">ועכשיו שקם </w:t>
      </w:r>
      <w:bookmarkStart w:id="908" w:name="_ETM_Q1_2616440"/>
      <w:bookmarkEnd w:id="908"/>
      <w:r>
        <w:rPr>
          <w:rFonts w:hint="cs"/>
          <w:rtl/>
        </w:rPr>
        <w:t>הצוות, זה כמובן דבר מבורך. אנחנו רק מכירים צוותים וועדות,</w:t>
      </w:r>
      <w:bookmarkStart w:id="909" w:name="_ETM_Q1_2621155"/>
      <w:bookmarkEnd w:id="909"/>
      <w:r>
        <w:rPr>
          <w:rFonts w:hint="cs"/>
          <w:rtl/>
        </w:rPr>
        <w:t xml:space="preserve"> אני מקווה שזה לא יהיה אותם צוותים וועדות שממסמסים את </w:t>
      </w:r>
      <w:bookmarkStart w:id="910" w:name="_ETM_Q1_2626578"/>
      <w:bookmarkEnd w:id="910"/>
      <w:r>
        <w:rPr>
          <w:rFonts w:hint="cs"/>
          <w:rtl/>
        </w:rPr>
        <w:t xml:space="preserve">הפתרונות. אני חושבת שבסוף זה </w:t>
      </w:r>
      <w:r>
        <w:t>win-win</w:t>
      </w:r>
      <w:r>
        <w:rPr>
          <w:rFonts w:hint="cs"/>
          <w:rtl/>
        </w:rPr>
        <w:t xml:space="preserve">, אין כאן </w:t>
      </w:r>
      <w:bookmarkStart w:id="911" w:name="_ETM_Q1_2628165"/>
      <w:bookmarkEnd w:id="911"/>
      <w:r>
        <w:rPr>
          <w:rFonts w:hint="cs"/>
          <w:rtl/>
        </w:rPr>
        <w:t xml:space="preserve">אחד שלא יצא מורווח מעבודת ועדה טובה ומוצלחת. אולי גם </w:t>
      </w:r>
      <w:bookmarkStart w:id="912" w:name="_ETM_Q1_2633401"/>
      <w:bookmarkEnd w:id="912"/>
      <w:r>
        <w:rPr>
          <w:rFonts w:hint="cs"/>
          <w:rtl/>
        </w:rPr>
        <w:t xml:space="preserve">אותה צריך לקצוב בזמן כדי שהיא תוכל להיכנס לאיזושהי </w:t>
      </w:r>
      <w:bookmarkStart w:id="913" w:name="_ETM_Q1_2637915"/>
      <w:bookmarkEnd w:id="913"/>
      <w:r>
        <w:rPr>
          <w:rFonts w:hint="cs"/>
          <w:rtl/>
        </w:rPr>
        <w:t xml:space="preserve">עבודה. ובאמת להבין, ואצפה בזה אחר כך, מה כן נעשה </w:t>
      </w:r>
      <w:bookmarkStart w:id="914" w:name="_ETM_Q1_2643062"/>
      <w:bookmarkEnd w:id="914"/>
      <w:r>
        <w:rPr>
          <w:rFonts w:hint="cs"/>
          <w:rtl/>
        </w:rPr>
        <w:t xml:space="preserve">בשנים האלה כדי שלא להגיע למקומות שכולנו נסבול בהם. תודה </w:t>
      </w:r>
      <w:bookmarkStart w:id="915" w:name="_ETM_Q1_2647743"/>
      <w:bookmarkEnd w:id="915"/>
      <w:r>
        <w:rPr>
          <w:rFonts w:hint="cs"/>
          <w:rtl/>
        </w:rPr>
        <w:t xml:space="preserve">רבה. תודה רבה לאדוני היושב-ראש. </w:t>
      </w:r>
    </w:p>
    <w:p w:rsidR="00B01213" w:rsidRDefault="00B01213" w:rsidP="00804BB1">
      <w:pPr>
        <w:rPr>
          <w:rtl/>
        </w:rPr>
      </w:pPr>
      <w:bookmarkStart w:id="916" w:name="_ETM_Q1_2648037"/>
      <w:bookmarkStart w:id="917" w:name="_ETM_Q1_2648122"/>
      <w:bookmarkEnd w:id="916"/>
      <w:bookmarkEnd w:id="917"/>
    </w:p>
    <w:p w:rsidR="00CD6864" w:rsidRDefault="00CD6864" w:rsidP="00CD6864">
      <w:pPr>
        <w:pStyle w:val="af9"/>
        <w:keepNext/>
        <w:rPr>
          <w:rtl/>
        </w:rPr>
      </w:pPr>
      <w:bookmarkStart w:id="918" w:name="ET_guest_749753_53"/>
      <w:r w:rsidRPr="00CD6864">
        <w:rPr>
          <w:rStyle w:val="TagStyle"/>
          <w:rtl/>
        </w:rPr>
        <w:t xml:space="preserve"> &lt;&lt; אורח &gt;&gt; </w:t>
      </w:r>
      <w:r>
        <w:rPr>
          <w:rtl/>
        </w:rPr>
        <w:t>עמית איסמן:</w:t>
      </w:r>
      <w:r w:rsidRPr="00CD6864">
        <w:rPr>
          <w:rStyle w:val="TagStyle"/>
          <w:rtl/>
        </w:rPr>
        <w:t xml:space="preserve"> &lt;&lt; אורח &gt;&gt;</w:t>
      </w:r>
      <w:r>
        <w:rPr>
          <w:rtl/>
        </w:rPr>
        <w:t xml:space="preserve">   </w:t>
      </w:r>
      <w:bookmarkEnd w:id="918"/>
    </w:p>
    <w:p w:rsidR="00CD6864" w:rsidRDefault="00CD6864" w:rsidP="00CD6864">
      <w:pPr>
        <w:pStyle w:val="KeepWithNext"/>
        <w:rPr>
          <w:rtl/>
        </w:rPr>
      </w:pPr>
    </w:p>
    <w:p w:rsidR="000A2E5B" w:rsidRDefault="000A2E5B" w:rsidP="00CD6864">
      <w:pPr>
        <w:rPr>
          <w:rtl/>
        </w:rPr>
      </w:pPr>
      <w:bookmarkStart w:id="919" w:name="_ETM_Q1_2653962"/>
      <w:bookmarkStart w:id="920" w:name="_ETM_Q1_2654004"/>
      <w:bookmarkStart w:id="921" w:name="_ETM_Q1_2648682"/>
      <w:bookmarkEnd w:id="919"/>
      <w:bookmarkEnd w:id="920"/>
      <w:bookmarkEnd w:id="921"/>
      <w:r>
        <w:rPr>
          <w:rFonts w:hint="cs"/>
          <w:rtl/>
        </w:rPr>
        <w:t xml:space="preserve">בסדר גמור. </w:t>
      </w:r>
      <w:bookmarkStart w:id="922" w:name="_ETM_Q1_2652862"/>
      <w:bookmarkEnd w:id="922"/>
      <w:r>
        <w:rPr>
          <w:rFonts w:hint="cs"/>
          <w:rtl/>
        </w:rPr>
        <w:t xml:space="preserve">כמו שאמרתי קודם, קודם כל יש הסכמה בין כולם לדעתי </w:t>
      </w:r>
      <w:bookmarkStart w:id="923" w:name="_ETM_Q1_2658495"/>
      <w:bookmarkEnd w:id="923"/>
      <w:r>
        <w:rPr>
          <w:rFonts w:hint="cs"/>
          <w:rtl/>
        </w:rPr>
        <w:t xml:space="preserve">שהשאיפה של המערכת כולה צריכה להיות קיצור הזמנים, </w:t>
      </w:r>
      <w:bookmarkStart w:id="924" w:name="_ETM_Q1_2658692"/>
      <w:bookmarkEnd w:id="924"/>
      <w:r>
        <w:rPr>
          <w:rFonts w:hint="cs"/>
          <w:rtl/>
        </w:rPr>
        <w:t xml:space="preserve">קודם כל בשלב החקירתי כפי שהציג את זה היושב-ראש, </w:t>
      </w:r>
      <w:bookmarkStart w:id="925" w:name="_ETM_Q1_2663495"/>
      <w:bookmarkEnd w:id="925"/>
      <w:r>
        <w:rPr>
          <w:rFonts w:hint="cs"/>
          <w:rtl/>
        </w:rPr>
        <w:t xml:space="preserve">ואחר כך בזמן הטיפול אצלנו. אני מזכיר כך לטובת העניין, </w:t>
      </w:r>
      <w:bookmarkStart w:id="926" w:name="_ETM_Q1_2665849"/>
      <w:bookmarkEnd w:id="926"/>
      <w:r>
        <w:rPr>
          <w:rFonts w:hint="cs"/>
          <w:rtl/>
        </w:rPr>
        <w:t xml:space="preserve">הפרקליטות מטפלת בכ-9% מהתיקים הפליליים במדינת ישראל. כך לטובת </w:t>
      </w:r>
      <w:bookmarkStart w:id="927" w:name="_ETM_Q1_2673540"/>
      <w:bookmarkEnd w:id="927"/>
      <w:r>
        <w:rPr>
          <w:rFonts w:hint="cs"/>
          <w:rtl/>
        </w:rPr>
        <w:t>העניין. ולכן לצד העבודה של הצוות שאגב אין חולק</w:t>
      </w:r>
      <w:r w:rsidR="006920D3">
        <w:rPr>
          <w:rFonts w:hint="cs"/>
          <w:rtl/>
        </w:rPr>
        <w:t xml:space="preserve"> שההקמה שלו קדמה לדיונים </w:t>
      </w:r>
      <w:r w:rsidR="006920D3">
        <w:rPr>
          <w:rFonts w:hint="cs"/>
          <w:rtl/>
        </w:rPr>
        <w:lastRenderedPageBreak/>
        <w:t>בוועדה</w:t>
      </w:r>
      <w:r>
        <w:rPr>
          <w:rFonts w:hint="cs"/>
          <w:rtl/>
        </w:rPr>
        <w:t xml:space="preserve"> וקדמה לזימון לוועדה, </w:t>
      </w:r>
      <w:bookmarkStart w:id="928" w:name="_ETM_Q1_2681229"/>
      <w:bookmarkEnd w:id="928"/>
      <w:r>
        <w:rPr>
          <w:rFonts w:hint="cs"/>
          <w:rtl/>
        </w:rPr>
        <w:t xml:space="preserve">והיא נבעה באופן אמתי מהתחושה שלנו שאנחנו </w:t>
      </w:r>
      <w:r w:rsidR="006920D3">
        <w:rPr>
          <w:rFonts w:hint="cs"/>
          <w:rtl/>
        </w:rPr>
        <w:t>צריכים לבדוק את עצמנו פעם נוספת.</w:t>
      </w:r>
      <w:r>
        <w:rPr>
          <w:rFonts w:hint="cs"/>
          <w:rtl/>
        </w:rPr>
        <w:t xml:space="preserve"> אנחנו צריכים לבדוק את ההנחיה הזאת, </w:t>
      </w:r>
      <w:bookmarkStart w:id="929" w:name="_ETM_Q1_2691282"/>
      <w:bookmarkEnd w:id="929"/>
      <w:r>
        <w:rPr>
          <w:rFonts w:hint="cs"/>
          <w:rtl/>
        </w:rPr>
        <w:t xml:space="preserve">וכך אנחנו הולכים לעשות, בסד זמנים קצר ככל הניתן. </w:t>
      </w:r>
    </w:p>
    <w:p w:rsidR="000A2E5B" w:rsidRDefault="000A2E5B" w:rsidP="00CD6864">
      <w:pPr>
        <w:rPr>
          <w:rtl/>
        </w:rPr>
      </w:pPr>
    </w:p>
    <w:p w:rsidR="00123A31" w:rsidRDefault="000A2E5B" w:rsidP="006920D3">
      <w:pPr>
        <w:rPr>
          <w:rtl/>
        </w:rPr>
      </w:pPr>
      <w:r>
        <w:rPr>
          <w:rFonts w:hint="cs"/>
          <w:rtl/>
        </w:rPr>
        <w:t xml:space="preserve">ברשותך היושב-ראש, אני </w:t>
      </w:r>
      <w:bookmarkStart w:id="930" w:name="_ETM_Q1_2694253"/>
      <w:bookmarkEnd w:id="930"/>
      <w:r>
        <w:rPr>
          <w:rFonts w:hint="cs"/>
          <w:rtl/>
        </w:rPr>
        <w:t xml:space="preserve">רוצה פה כוכבית: אני מזכיר שבסופו של </w:t>
      </w:r>
      <w:bookmarkStart w:id="931" w:name="_ETM_Q1_2700148"/>
      <w:bookmarkEnd w:id="931"/>
      <w:r>
        <w:rPr>
          <w:rFonts w:hint="cs"/>
          <w:rtl/>
        </w:rPr>
        <w:t xml:space="preserve">דבר, פרקליטות המדינה, היועצת המשפטית לממשלה, לקחנו על עצמנו את </w:t>
      </w:r>
      <w:bookmarkStart w:id="932" w:name="_ETM_Q1_2702113"/>
      <w:bookmarkEnd w:id="932"/>
      <w:r>
        <w:rPr>
          <w:rFonts w:hint="cs"/>
          <w:rtl/>
        </w:rPr>
        <w:t xml:space="preserve">התפקיד הזה, אבל כפי שתיאר יושב-ראש הוועדה, פרק זמן </w:t>
      </w:r>
      <w:bookmarkStart w:id="933" w:name="_ETM_Q1_2709184"/>
      <w:bookmarkEnd w:id="933"/>
      <w:r>
        <w:rPr>
          <w:rFonts w:hint="cs"/>
          <w:rtl/>
        </w:rPr>
        <w:t xml:space="preserve">לא מבוטל הוא פרק זמן שמוקדש לחקירה המשטרתית, על האילוצים </w:t>
      </w:r>
      <w:bookmarkStart w:id="934" w:name="_ETM_Q1_2713948"/>
      <w:bookmarkEnd w:id="934"/>
      <w:r>
        <w:rPr>
          <w:rFonts w:hint="cs"/>
          <w:rtl/>
        </w:rPr>
        <w:t xml:space="preserve">שלה, על הקשיים שיש בה, ולכן אנחנו נתכלל את זה, </w:t>
      </w:r>
      <w:bookmarkStart w:id="935" w:name="_ETM_Q1_2716903"/>
      <w:bookmarkEnd w:id="935"/>
      <w:r>
        <w:rPr>
          <w:rFonts w:hint="cs"/>
          <w:rtl/>
        </w:rPr>
        <w:t xml:space="preserve">ואנחנו ננסה לקדם את העניין הזה, ואני בטוח שיהיה לנו </w:t>
      </w:r>
      <w:bookmarkStart w:id="936" w:name="_ETM_Q1_2719087"/>
      <w:bookmarkEnd w:id="936"/>
      <w:r>
        <w:rPr>
          <w:rFonts w:hint="cs"/>
          <w:rtl/>
        </w:rPr>
        <w:t xml:space="preserve">שיתוף פעולה מראש אח"מ ואנשיו הטובים. זה אירוע </w:t>
      </w:r>
      <w:bookmarkStart w:id="937" w:name="_ETM_Q1_2724645"/>
      <w:bookmarkEnd w:id="937"/>
      <w:r>
        <w:rPr>
          <w:rFonts w:hint="cs"/>
          <w:rtl/>
        </w:rPr>
        <w:t xml:space="preserve">מורכב גם עבורנו, אבל אנחנו נכונים לאתגר הזה. אנחנו </w:t>
      </w:r>
      <w:bookmarkStart w:id="938" w:name="_ETM_Q1_2726923"/>
      <w:bookmarkEnd w:id="938"/>
      <w:r>
        <w:rPr>
          <w:rFonts w:hint="cs"/>
          <w:rtl/>
        </w:rPr>
        <w:t xml:space="preserve">חושבים </w:t>
      </w:r>
      <w:r w:rsidRPr="006920D3">
        <w:rPr>
          <w:rFonts w:hint="cs"/>
          <w:rtl/>
        </w:rPr>
        <w:t xml:space="preserve">שבסופו של דבר, גם אם אנחנו לא מטפלים בכל </w:t>
      </w:r>
      <w:bookmarkStart w:id="939" w:name="_ETM_Q1_2727833"/>
      <w:bookmarkEnd w:id="939"/>
      <w:r w:rsidRPr="006920D3">
        <w:rPr>
          <w:rFonts w:hint="cs"/>
          <w:rtl/>
        </w:rPr>
        <w:t xml:space="preserve">התיקים, וגם אם אנחנו לא אחראים על החקירה </w:t>
      </w:r>
      <w:r w:rsidR="006920D3" w:rsidRPr="006920D3">
        <w:rPr>
          <w:rFonts w:hint="cs"/>
          <w:rtl/>
        </w:rPr>
        <w:t xml:space="preserve">רק </w:t>
      </w:r>
      <w:r w:rsidRPr="006920D3">
        <w:rPr>
          <w:rFonts w:hint="cs"/>
          <w:rtl/>
        </w:rPr>
        <w:t>ככאלה,</w:t>
      </w:r>
      <w:r>
        <w:rPr>
          <w:rFonts w:hint="cs"/>
          <w:rtl/>
        </w:rPr>
        <w:t xml:space="preserve"> </w:t>
      </w:r>
      <w:r w:rsidR="002678BA">
        <w:rPr>
          <w:rFonts w:hint="cs"/>
          <w:rtl/>
        </w:rPr>
        <w:t xml:space="preserve">זו חובתנו </w:t>
      </w:r>
      <w:r w:rsidR="00123A31">
        <w:rPr>
          <w:rFonts w:hint="cs"/>
          <w:rtl/>
        </w:rPr>
        <w:t xml:space="preserve">אם אנחנו באמת מאמינים שקיצור הזמנים יש לו </w:t>
      </w:r>
      <w:bookmarkStart w:id="940" w:name="_ETM_Q1_2737735"/>
      <w:bookmarkEnd w:id="940"/>
      <w:r w:rsidR="00123A31">
        <w:rPr>
          <w:rFonts w:hint="cs"/>
          <w:rtl/>
        </w:rPr>
        <w:t xml:space="preserve">משמעות, לעשות את זה. </w:t>
      </w:r>
    </w:p>
    <w:p w:rsidR="00123A31" w:rsidRDefault="00123A31" w:rsidP="000A2E5B">
      <w:pPr>
        <w:rPr>
          <w:rtl/>
        </w:rPr>
      </w:pPr>
    </w:p>
    <w:p w:rsidR="000A2E5B" w:rsidRDefault="006920D3" w:rsidP="006920D3">
      <w:r>
        <w:rPr>
          <w:rFonts w:hint="cs"/>
          <w:rtl/>
        </w:rPr>
        <w:t>בין לבין</w:t>
      </w:r>
      <w:r w:rsidR="00123A31">
        <w:rPr>
          <w:rFonts w:hint="cs"/>
          <w:rtl/>
        </w:rPr>
        <w:t xml:space="preserve"> אנחנו עושים פעולות ועשינו </w:t>
      </w:r>
      <w:bookmarkStart w:id="941" w:name="_ETM_Q1_2739904"/>
      <w:bookmarkEnd w:id="941"/>
      <w:r w:rsidR="00123A31">
        <w:rPr>
          <w:rFonts w:hint="cs"/>
          <w:rtl/>
        </w:rPr>
        <w:t xml:space="preserve">פעולות במשך השנים, אפרט את חלקן כדי להסביר כיצד אנחנו </w:t>
      </w:r>
      <w:bookmarkStart w:id="942" w:name="_ETM_Q1_2745205"/>
      <w:bookmarkEnd w:id="942"/>
      <w:r w:rsidR="00123A31">
        <w:rPr>
          <w:rFonts w:hint="cs"/>
          <w:rtl/>
        </w:rPr>
        <w:t>עושים. צריך לקחת בחשבון שפרקליטות המדינה</w:t>
      </w:r>
      <w:r>
        <w:rPr>
          <w:rFonts w:hint="cs"/>
          <w:rtl/>
        </w:rPr>
        <w:t xml:space="preserve"> מטפלת בכ-30,000 תיקי פל"א בשנה,</w:t>
      </w:r>
      <w:r w:rsidR="00123A31">
        <w:rPr>
          <w:rFonts w:hint="cs"/>
          <w:rtl/>
        </w:rPr>
        <w:t xml:space="preserve"> תיקי פל"א זה תיקים משטרתיים. </w:t>
      </w:r>
      <w:bookmarkStart w:id="943" w:name="_ETM_Q1_2755871"/>
      <w:bookmarkEnd w:id="943"/>
      <w:r w:rsidR="00123A31">
        <w:rPr>
          <w:rFonts w:hint="cs"/>
          <w:rtl/>
        </w:rPr>
        <w:t xml:space="preserve">30,000 חקירות משטריות. בעבודה הזאת עוסקים הלכה למעשה, פחות מ-600 </w:t>
      </w:r>
      <w:bookmarkStart w:id="944" w:name="_ETM_Q1_2762747"/>
      <w:bookmarkEnd w:id="944"/>
      <w:r>
        <w:rPr>
          <w:rFonts w:hint="cs"/>
          <w:rtl/>
        </w:rPr>
        <w:t>פרקליטים. בד בבד</w:t>
      </w:r>
      <w:r w:rsidR="00123A31">
        <w:rPr>
          <w:rFonts w:hint="cs"/>
          <w:rtl/>
        </w:rPr>
        <w:t xml:space="preserve">, פרקליטות המדינה מופיעה בכ-80,000 </w:t>
      </w:r>
      <w:r w:rsidR="00123A31">
        <w:rPr>
          <w:rFonts w:hint="eastAsia"/>
        </w:rPr>
        <w:t>–</w:t>
      </w:r>
      <w:r w:rsidR="00123A31">
        <w:rPr>
          <w:rFonts w:hint="cs"/>
          <w:rtl/>
        </w:rPr>
        <w:t xml:space="preserve"> ואני מקווה שאני לא מטעה עם הנתונים ואם חלילה הטעיתי אז אתקן אחר כך </w:t>
      </w:r>
      <w:r w:rsidR="00123A31">
        <w:rPr>
          <w:rFonts w:hint="eastAsia"/>
        </w:rPr>
        <w:t>–</w:t>
      </w:r>
      <w:r w:rsidR="00123A31">
        <w:rPr>
          <w:rFonts w:hint="cs"/>
          <w:rtl/>
        </w:rPr>
        <w:t xml:space="preserve"> הופעות בבתי המשפט השונים. כשאני </w:t>
      </w:r>
      <w:bookmarkStart w:id="945" w:name="_ETM_Q1_2778062"/>
      <w:bookmarkEnd w:id="945"/>
      <w:r w:rsidR="00123A31">
        <w:rPr>
          <w:rFonts w:hint="cs"/>
          <w:rtl/>
        </w:rPr>
        <w:t>אומר 600 פרקליטים אני מדבר עם הפרקליטים במחוזות הטריטוריאליים,</w:t>
      </w:r>
      <w:bookmarkStart w:id="946" w:name="_ETM_Q1_2781083"/>
      <w:bookmarkEnd w:id="946"/>
      <w:r w:rsidR="00123A31">
        <w:rPr>
          <w:rFonts w:hint="cs"/>
          <w:rtl/>
        </w:rPr>
        <w:t xml:space="preserve"> המחלקה הכלכלית, מיסוי וכלכלה, אלה שבסופו של דבר עוסקים בתיקים </w:t>
      </w:r>
      <w:bookmarkStart w:id="947" w:name="_ETM_Q1_2783771"/>
      <w:bookmarkEnd w:id="947"/>
      <w:r w:rsidR="00123A31">
        <w:rPr>
          <w:rFonts w:hint="cs"/>
          <w:rtl/>
        </w:rPr>
        <w:t>האלה.</w:t>
      </w:r>
    </w:p>
    <w:p w:rsidR="00CD6864" w:rsidRDefault="00CD6864" w:rsidP="00CD6864">
      <w:pPr>
        <w:rPr>
          <w:rtl/>
        </w:rPr>
      </w:pPr>
      <w:bookmarkStart w:id="948" w:name="_ETM_Q1_2648735"/>
      <w:bookmarkStart w:id="949" w:name="_ETM_Q1_2785394"/>
      <w:bookmarkStart w:id="950" w:name="_ETM_Q1_2785464"/>
      <w:bookmarkStart w:id="951" w:name="_ETM_Q1_2787038"/>
      <w:bookmarkEnd w:id="948"/>
      <w:bookmarkEnd w:id="949"/>
      <w:bookmarkEnd w:id="950"/>
      <w:bookmarkEnd w:id="951"/>
    </w:p>
    <w:p w:rsidR="00CD6864" w:rsidRDefault="00CD6864" w:rsidP="00CD6864">
      <w:pPr>
        <w:pStyle w:val="a4"/>
        <w:keepNext/>
        <w:rPr>
          <w:rtl/>
        </w:rPr>
      </w:pPr>
      <w:bookmarkStart w:id="952" w:name="ET_speaker_5068_54"/>
      <w:r w:rsidRPr="00CD6864">
        <w:rPr>
          <w:rStyle w:val="TagStyle"/>
          <w:rtl/>
        </w:rPr>
        <w:t xml:space="preserve"> &lt;&lt; דובר &gt;&gt; </w:t>
      </w:r>
      <w:r>
        <w:rPr>
          <w:rtl/>
        </w:rPr>
        <w:t>קארין אלהרר (יש עתיד):</w:t>
      </w:r>
      <w:r w:rsidRPr="00CD6864">
        <w:rPr>
          <w:rStyle w:val="TagStyle"/>
          <w:rtl/>
        </w:rPr>
        <w:t xml:space="preserve"> &lt;&lt; דובר &gt;&gt;</w:t>
      </w:r>
      <w:r>
        <w:rPr>
          <w:rtl/>
        </w:rPr>
        <w:t xml:space="preserve">   </w:t>
      </w:r>
      <w:bookmarkEnd w:id="952"/>
    </w:p>
    <w:p w:rsidR="00CD6864" w:rsidRDefault="00CD6864" w:rsidP="00CD6864">
      <w:pPr>
        <w:pStyle w:val="KeepWithNext"/>
        <w:rPr>
          <w:rtl/>
        </w:rPr>
      </w:pPr>
    </w:p>
    <w:p w:rsidR="00E84E81" w:rsidRDefault="00CD6864" w:rsidP="00CD6864">
      <w:pPr>
        <w:rPr>
          <w:rtl/>
        </w:rPr>
      </w:pPr>
      <w:bookmarkStart w:id="953" w:name="_ETM_Q1_2787449"/>
      <w:bookmarkStart w:id="954" w:name="_ETM_Q1_2787484"/>
      <w:bookmarkEnd w:id="953"/>
      <w:bookmarkEnd w:id="954"/>
      <w:r>
        <w:rPr>
          <w:rFonts w:hint="cs"/>
          <w:rtl/>
        </w:rPr>
        <w:t>ביקשתם תקנים נוספים</w:t>
      </w:r>
      <w:r w:rsidR="00123A31">
        <w:rPr>
          <w:rFonts w:hint="cs"/>
          <w:rtl/>
        </w:rPr>
        <w:t xml:space="preserve">? </w:t>
      </w:r>
    </w:p>
    <w:p w:rsidR="00E84E81" w:rsidRDefault="00E84E81" w:rsidP="00CD6864">
      <w:pPr>
        <w:rPr>
          <w:rtl/>
        </w:rPr>
      </w:pPr>
      <w:bookmarkStart w:id="955" w:name="_ETM_Q1_2787999"/>
      <w:bookmarkStart w:id="956" w:name="_ETM_Q1_2788095"/>
      <w:bookmarkEnd w:id="955"/>
      <w:bookmarkEnd w:id="956"/>
    </w:p>
    <w:p w:rsidR="00E84E81" w:rsidRDefault="00E84E81" w:rsidP="00E84E81">
      <w:pPr>
        <w:pStyle w:val="af9"/>
        <w:keepNext/>
        <w:rPr>
          <w:rtl/>
        </w:rPr>
      </w:pPr>
      <w:bookmarkStart w:id="957" w:name="ET_guest_749753_198"/>
      <w:r w:rsidRPr="00E84E81">
        <w:rPr>
          <w:rStyle w:val="TagStyle"/>
          <w:rtl/>
        </w:rPr>
        <w:t xml:space="preserve"> &lt;&lt; אורח &gt;&gt; </w:t>
      </w:r>
      <w:r>
        <w:rPr>
          <w:rtl/>
        </w:rPr>
        <w:t>עמית איסמן:</w:t>
      </w:r>
      <w:r w:rsidRPr="00E84E81">
        <w:rPr>
          <w:rStyle w:val="TagStyle"/>
          <w:rtl/>
        </w:rPr>
        <w:t xml:space="preserve"> &lt;&lt; אורח &gt;&gt;</w:t>
      </w:r>
      <w:r>
        <w:rPr>
          <w:rtl/>
        </w:rPr>
        <w:t xml:space="preserve">   </w:t>
      </w:r>
      <w:bookmarkEnd w:id="957"/>
    </w:p>
    <w:p w:rsidR="00E84E81" w:rsidRDefault="00E84E81" w:rsidP="00E84E81">
      <w:pPr>
        <w:pStyle w:val="KeepWithNext"/>
        <w:rPr>
          <w:rtl/>
        </w:rPr>
      </w:pPr>
    </w:p>
    <w:p w:rsidR="00E84E81" w:rsidRDefault="00E84E81" w:rsidP="00E84E81">
      <w:pPr>
        <w:rPr>
          <w:rtl/>
        </w:rPr>
      </w:pPr>
      <w:r>
        <w:rPr>
          <w:rFonts w:hint="cs"/>
          <w:rtl/>
        </w:rPr>
        <w:t>אם גברתי מעוניינת - - -</w:t>
      </w:r>
    </w:p>
    <w:p w:rsidR="00E84E81" w:rsidRDefault="00E84E81" w:rsidP="00E84E81">
      <w:pPr>
        <w:rPr>
          <w:rtl/>
        </w:rPr>
      </w:pPr>
    </w:p>
    <w:p w:rsidR="00E84E81" w:rsidRDefault="00E84E81" w:rsidP="00E84E81">
      <w:pPr>
        <w:pStyle w:val="a4"/>
        <w:keepNext/>
        <w:rPr>
          <w:rtl/>
        </w:rPr>
      </w:pPr>
      <w:bookmarkStart w:id="958" w:name="ET_speaker_5068_199"/>
      <w:r w:rsidRPr="00E84E81">
        <w:rPr>
          <w:rStyle w:val="TagStyle"/>
          <w:rtl/>
        </w:rPr>
        <w:t xml:space="preserve"> &lt;&lt; דובר &gt;&gt; </w:t>
      </w:r>
      <w:r>
        <w:rPr>
          <w:rtl/>
        </w:rPr>
        <w:t>קארין אלהרר (יש עתיד):</w:t>
      </w:r>
      <w:r w:rsidRPr="00E84E81">
        <w:rPr>
          <w:rStyle w:val="TagStyle"/>
          <w:rtl/>
        </w:rPr>
        <w:t xml:space="preserve"> &lt;&lt; דובר &gt;&gt;</w:t>
      </w:r>
      <w:r>
        <w:rPr>
          <w:rtl/>
        </w:rPr>
        <w:t xml:space="preserve">   </w:t>
      </w:r>
      <w:bookmarkEnd w:id="958"/>
    </w:p>
    <w:p w:rsidR="00E84E81" w:rsidRDefault="00E84E81" w:rsidP="00E84E81">
      <w:pPr>
        <w:pStyle w:val="KeepWithNext"/>
        <w:rPr>
          <w:rtl/>
        </w:rPr>
      </w:pPr>
    </w:p>
    <w:p w:rsidR="00E84E81" w:rsidRDefault="00E84E81" w:rsidP="00E84E81">
      <w:pPr>
        <w:rPr>
          <w:rtl/>
        </w:rPr>
      </w:pPr>
      <w:r>
        <w:rPr>
          <w:rFonts w:hint="cs"/>
          <w:rtl/>
        </w:rPr>
        <w:t>באמת, אני שואלת.</w:t>
      </w:r>
    </w:p>
    <w:p w:rsidR="00E84E81" w:rsidRDefault="00E84E81" w:rsidP="00E84E81">
      <w:pPr>
        <w:rPr>
          <w:rtl/>
        </w:rPr>
      </w:pPr>
      <w:bookmarkStart w:id="959" w:name="_ETM_Q1_2790148"/>
      <w:bookmarkStart w:id="960" w:name="_ETM_Q1_2790292"/>
      <w:bookmarkStart w:id="961" w:name="_ETM_Q1_2790575"/>
      <w:bookmarkEnd w:id="959"/>
      <w:bookmarkEnd w:id="960"/>
      <w:bookmarkEnd w:id="961"/>
    </w:p>
    <w:p w:rsidR="00E84E81" w:rsidRDefault="00E84E81" w:rsidP="00E84E81">
      <w:pPr>
        <w:pStyle w:val="a4"/>
        <w:keepNext/>
        <w:rPr>
          <w:rtl/>
        </w:rPr>
      </w:pPr>
      <w:bookmarkStart w:id="962" w:name="ET_speaker_6156_200"/>
      <w:r w:rsidRPr="00E84E81">
        <w:rPr>
          <w:rStyle w:val="TagStyle"/>
          <w:rtl/>
        </w:rPr>
        <w:t xml:space="preserve"> &lt;&lt; דובר &gt;&gt; </w:t>
      </w:r>
      <w:r>
        <w:rPr>
          <w:rtl/>
        </w:rPr>
        <w:t>גלעד קריב (העבודה):</w:t>
      </w:r>
      <w:r w:rsidRPr="00E84E81">
        <w:rPr>
          <w:rStyle w:val="TagStyle"/>
          <w:rtl/>
        </w:rPr>
        <w:t xml:space="preserve"> &lt;&lt; דובר &gt;&gt;</w:t>
      </w:r>
      <w:r>
        <w:rPr>
          <w:rtl/>
        </w:rPr>
        <w:t xml:space="preserve">   </w:t>
      </w:r>
      <w:bookmarkEnd w:id="962"/>
    </w:p>
    <w:p w:rsidR="00E84E81" w:rsidRDefault="00E84E81" w:rsidP="00E84E81">
      <w:pPr>
        <w:pStyle w:val="KeepWithNext"/>
        <w:rPr>
          <w:rtl/>
        </w:rPr>
      </w:pPr>
    </w:p>
    <w:p w:rsidR="00E84E81" w:rsidRDefault="00E84E81" w:rsidP="00E84E81">
      <w:pPr>
        <w:rPr>
          <w:rtl/>
        </w:rPr>
      </w:pPr>
      <w:bookmarkStart w:id="963" w:name="_ETM_Q1_2791385"/>
      <w:bookmarkStart w:id="964" w:name="_ETM_Q1_2791436"/>
      <w:bookmarkEnd w:id="963"/>
      <w:bookmarkEnd w:id="964"/>
      <w:r>
        <w:rPr>
          <w:rFonts w:hint="cs"/>
          <w:rtl/>
        </w:rPr>
        <w:t xml:space="preserve">ספר </w:t>
      </w:r>
      <w:bookmarkStart w:id="965" w:name="_ETM_Q1_2792527"/>
      <w:bookmarkEnd w:id="965"/>
      <w:r>
        <w:rPr>
          <w:rFonts w:hint="cs"/>
          <w:rtl/>
        </w:rPr>
        <w:t>התקציב מדבר בפני עצמו.</w:t>
      </w:r>
    </w:p>
    <w:p w:rsidR="00E84E81" w:rsidRDefault="00E84E81" w:rsidP="00E84E81">
      <w:pPr>
        <w:rPr>
          <w:rtl/>
        </w:rPr>
      </w:pPr>
      <w:bookmarkStart w:id="966" w:name="_ETM_Q1_2792946"/>
      <w:bookmarkStart w:id="967" w:name="_ETM_Q1_2793036"/>
      <w:bookmarkEnd w:id="966"/>
      <w:bookmarkEnd w:id="967"/>
    </w:p>
    <w:p w:rsidR="00E84E81" w:rsidRDefault="00E84E81" w:rsidP="00E84E81">
      <w:pPr>
        <w:pStyle w:val="a4"/>
        <w:keepNext/>
        <w:rPr>
          <w:rtl/>
        </w:rPr>
      </w:pPr>
      <w:bookmarkStart w:id="968" w:name="ET_speaker_5068_201"/>
      <w:r w:rsidRPr="00E84E81">
        <w:rPr>
          <w:rStyle w:val="TagStyle"/>
          <w:rtl/>
        </w:rPr>
        <w:t xml:space="preserve"> &lt;&lt; דובר &gt;&gt; </w:t>
      </w:r>
      <w:r>
        <w:rPr>
          <w:rtl/>
        </w:rPr>
        <w:t>קארין אלהרר (יש עתיד):</w:t>
      </w:r>
      <w:r w:rsidRPr="00E84E81">
        <w:rPr>
          <w:rStyle w:val="TagStyle"/>
          <w:rtl/>
        </w:rPr>
        <w:t xml:space="preserve"> &lt;&lt; דובר &gt;&gt;</w:t>
      </w:r>
      <w:r>
        <w:rPr>
          <w:rtl/>
        </w:rPr>
        <w:t xml:space="preserve">   </w:t>
      </w:r>
      <w:bookmarkEnd w:id="968"/>
    </w:p>
    <w:p w:rsidR="00E84E81" w:rsidRDefault="00E84E81" w:rsidP="00E84E81">
      <w:pPr>
        <w:pStyle w:val="KeepWithNext"/>
        <w:rPr>
          <w:rtl/>
        </w:rPr>
      </w:pPr>
    </w:p>
    <w:p w:rsidR="00E84E81" w:rsidRDefault="00E84E81" w:rsidP="00E84E81">
      <w:pPr>
        <w:rPr>
          <w:rtl/>
        </w:rPr>
      </w:pPr>
      <w:r>
        <w:rPr>
          <w:rFonts w:hint="cs"/>
          <w:rtl/>
        </w:rPr>
        <w:t>אני יודעת מה הם לא קיבלו. אני רק שואלת מה הם ביקשו.</w:t>
      </w:r>
    </w:p>
    <w:p w:rsidR="00E84E81" w:rsidRDefault="00E84E81" w:rsidP="00E84E81">
      <w:pPr>
        <w:rPr>
          <w:rtl/>
        </w:rPr>
      </w:pPr>
      <w:bookmarkStart w:id="969" w:name="_ETM_Q1_2797004"/>
      <w:bookmarkStart w:id="970" w:name="_ETM_Q1_2797092"/>
      <w:bookmarkEnd w:id="969"/>
      <w:bookmarkEnd w:id="970"/>
    </w:p>
    <w:p w:rsidR="00E84E81" w:rsidRDefault="00E84E81" w:rsidP="00E84E81">
      <w:pPr>
        <w:pStyle w:val="af9"/>
        <w:keepNext/>
        <w:rPr>
          <w:rtl/>
        </w:rPr>
      </w:pPr>
      <w:bookmarkStart w:id="971" w:name="ET_guest_749753_202"/>
      <w:r w:rsidRPr="00E84E81">
        <w:rPr>
          <w:rStyle w:val="TagStyle"/>
          <w:rtl/>
        </w:rPr>
        <w:t xml:space="preserve"> &lt;&lt; אורח &gt;&gt; </w:t>
      </w:r>
      <w:r>
        <w:rPr>
          <w:rtl/>
        </w:rPr>
        <w:t>עמית איסמן:</w:t>
      </w:r>
      <w:r w:rsidRPr="00E84E81">
        <w:rPr>
          <w:rStyle w:val="TagStyle"/>
          <w:rtl/>
        </w:rPr>
        <w:t xml:space="preserve"> &lt;&lt; אורח &gt;&gt;</w:t>
      </w:r>
      <w:r>
        <w:rPr>
          <w:rtl/>
        </w:rPr>
        <w:t xml:space="preserve">   </w:t>
      </w:r>
      <w:bookmarkEnd w:id="971"/>
    </w:p>
    <w:p w:rsidR="00E84E81" w:rsidRDefault="00E84E81" w:rsidP="00E84E81">
      <w:pPr>
        <w:pStyle w:val="KeepWithNext"/>
        <w:rPr>
          <w:rtl/>
        </w:rPr>
      </w:pPr>
    </w:p>
    <w:p w:rsidR="00E84E81" w:rsidRDefault="00E84E81" w:rsidP="00E84E81">
      <w:pPr>
        <w:rPr>
          <w:rtl/>
        </w:rPr>
      </w:pPr>
      <w:r>
        <w:rPr>
          <w:rFonts w:hint="cs"/>
          <w:rtl/>
        </w:rPr>
        <w:t xml:space="preserve">אומר לגברתי: אני חסיד גדול של </w:t>
      </w:r>
      <w:bookmarkStart w:id="972" w:name="_ETM_Q1_2801205"/>
      <w:bookmarkEnd w:id="972"/>
      <w:r>
        <w:rPr>
          <w:rFonts w:hint="cs"/>
          <w:rtl/>
        </w:rPr>
        <w:t>לעשות עם מה שיש לך. אני יכול לשבת כאן</w:t>
      </w:r>
      <w:bookmarkStart w:id="973" w:name="_ETM_Q1_2803966"/>
      <w:bookmarkEnd w:id="973"/>
      <w:r>
        <w:rPr>
          <w:rFonts w:hint="cs"/>
          <w:rtl/>
        </w:rPr>
        <w:t xml:space="preserve"> ולבוא ולומר לך, </w:t>
      </w:r>
      <w:r w:rsidR="006920D3">
        <w:rPr>
          <w:rFonts w:hint="cs"/>
          <w:rtl/>
        </w:rPr>
        <w:t>ל</w:t>
      </w:r>
      <w:r>
        <w:rPr>
          <w:rFonts w:hint="cs"/>
          <w:rtl/>
        </w:rPr>
        <w:t xml:space="preserve">יושב-ראש הוועדה </w:t>
      </w:r>
      <w:r>
        <w:rPr>
          <w:rFonts w:hint="eastAsia"/>
        </w:rPr>
        <w:t>–</w:t>
      </w:r>
      <w:r>
        <w:rPr>
          <w:rFonts w:hint="cs"/>
          <w:rtl/>
        </w:rPr>
        <w:t xml:space="preserve"> ואני אומר כך:</w:t>
      </w:r>
      <w:bookmarkStart w:id="974" w:name="_ETM_Q1_2809636"/>
      <w:bookmarkEnd w:id="974"/>
      <w:r>
        <w:rPr>
          <w:rFonts w:hint="cs"/>
          <w:rtl/>
        </w:rPr>
        <w:t xml:space="preserve"> קודם כל אני לא מנסה אפילו להתחרות בדרך הציורית שיושב-ראש </w:t>
      </w:r>
      <w:bookmarkStart w:id="975" w:name="_ETM_Q1_2813111"/>
      <w:bookmarkEnd w:id="975"/>
      <w:r>
        <w:rPr>
          <w:rFonts w:hint="cs"/>
          <w:rtl/>
        </w:rPr>
        <w:t>הוועדה הציג את אותו מקרה של 11.5 שנים, הכישרון שלי - -</w:t>
      </w:r>
    </w:p>
    <w:p w:rsidR="00CD6864" w:rsidRDefault="00CD6864" w:rsidP="00CD6864">
      <w:pPr>
        <w:rPr>
          <w:rtl/>
        </w:rPr>
      </w:pPr>
      <w:bookmarkStart w:id="976" w:name="_ETM_Q1_2830535"/>
      <w:bookmarkStart w:id="977" w:name="_ETM_Q1_2830599"/>
      <w:bookmarkEnd w:id="976"/>
      <w:bookmarkEnd w:id="977"/>
    </w:p>
    <w:p w:rsidR="00E84E81" w:rsidRDefault="00E84E81" w:rsidP="00E84E81">
      <w:pPr>
        <w:pStyle w:val="af6"/>
        <w:keepNext/>
        <w:rPr>
          <w:rtl/>
        </w:rPr>
      </w:pPr>
      <w:bookmarkStart w:id="978" w:name="ET_yor_6157_203"/>
      <w:r w:rsidRPr="00E84E81">
        <w:rPr>
          <w:rStyle w:val="TagStyle"/>
          <w:rtl/>
        </w:rPr>
        <w:t xml:space="preserve"> &lt;&lt; יור &gt;&gt; </w:t>
      </w:r>
      <w:r>
        <w:rPr>
          <w:rtl/>
        </w:rPr>
        <w:t>היו"ר שמחה רוטמן:</w:t>
      </w:r>
      <w:r w:rsidRPr="00E84E81">
        <w:rPr>
          <w:rStyle w:val="TagStyle"/>
          <w:rtl/>
        </w:rPr>
        <w:t xml:space="preserve"> &lt;&lt; יור &gt;&gt;</w:t>
      </w:r>
      <w:r>
        <w:rPr>
          <w:rtl/>
        </w:rPr>
        <w:t xml:space="preserve">   </w:t>
      </w:r>
      <w:bookmarkEnd w:id="978"/>
    </w:p>
    <w:p w:rsidR="00E84E81" w:rsidRDefault="00E84E81" w:rsidP="00E84E81">
      <w:pPr>
        <w:pStyle w:val="KeepWithNext"/>
        <w:rPr>
          <w:rtl/>
        </w:rPr>
      </w:pPr>
    </w:p>
    <w:p w:rsidR="00E84E81" w:rsidRDefault="00E84E81" w:rsidP="00E84E81">
      <w:pPr>
        <w:rPr>
          <w:rtl/>
        </w:rPr>
      </w:pPr>
      <w:r>
        <w:rPr>
          <w:rFonts w:hint="cs"/>
          <w:rtl/>
        </w:rPr>
        <w:t>זה לא אני, זה אתם.</w:t>
      </w:r>
    </w:p>
    <w:p w:rsidR="00E84E81" w:rsidRDefault="00E84E81" w:rsidP="00E84E81">
      <w:pPr>
        <w:rPr>
          <w:rtl/>
        </w:rPr>
      </w:pPr>
    </w:p>
    <w:p w:rsidR="00E84E81" w:rsidRDefault="00E84E81" w:rsidP="00E84E81">
      <w:pPr>
        <w:pStyle w:val="af9"/>
        <w:keepNext/>
        <w:rPr>
          <w:rtl/>
        </w:rPr>
      </w:pPr>
      <w:bookmarkStart w:id="979" w:name="ET_guest_749753_204"/>
      <w:r w:rsidRPr="00E84E81">
        <w:rPr>
          <w:rStyle w:val="TagStyle"/>
          <w:rtl/>
        </w:rPr>
        <w:t xml:space="preserve"> &lt;&lt; אורח &gt;&gt; </w:t>
      </w:r>
      <w:r>
        <w:rPr>
          <w:rtl/>
        </w:rPr>
        <w:t>עמית איסמן:</w:t>
      </w:r>
      <w:r w:rsidRPr="00E84E81">
        <w:rPr>
          <w:rStyle w:val="TagStyle"/>
          <w:rtl/>
        </w:rPr>
        <w:t xml:space="preserve"> &lt;&lt; אורח &gt;&gt;</w:t>
      </w:r>
      <w:r>
        <w:rPr>
          <w:rtl/>
        </w:rPr>
        <w:t xml:space="preserve">   </w:t>
      </w:r>
      <w:bookmarkEnd w:id="979"/>
    </w:p>
    <w:p w:rsidR="00E84E81" w:rsidRDefault="00E84E81" w:rsidP="00E84E81">
      <w:pPr>
        <w:pStyle w:val="KeepWithNext"/>
        <w:rPr>
          <w:rtl/>
        </w:rPr>
      </w:pPr>
    </w:p>
    <w:p w:rsidR="00E84E81" w:rsidRDefault="00E84E81" w:rsidP="00CD6864">
      <w:pPr>
        <w:rPr>
          <w:rtl/>
        </w:rPr>
      </w:pPr>
      <w:bookmarkStart w:id="980" w:name="_ETM_Q1_2830723"/>
      <w:bookmarkStart w:id="981" w:name="_ETM_Q1_2830769"/>
      <w:bookmarkEnd w:id="980"/>
      <w:bookmarkEnd w:id="981"/>
      <w:r>
        <w:rPr>
          <w:rFonts w:hint="cs"/>
          <w:rtl/>
        </w:rPr>
        <w:t xml:space="preserve">- - לא מגיע </w:t>
      </w:r>
      <w:bookmarkStart w:id="982" w:name="_ETM_Q1_2818163"/>
      <w:bookmarkEnd w:id="982"/>
      <w:r>
        <w:rPr>
          <w:rFonts w:hint="cs"/>
          <w:rtl/>
        </w:rPr>
        <w:t xml:space="preserve">לשם. אני כן יכול לומר ליושב-ראש הוועדה, שהכי קל מבחינתי </w:t>
      </w:r>
      <w:bookmarkStart w:id="983" w:name="_ETM_Q1_2821915"/>
      <w:bookmarkEnd w:id="983"/>
      <w:r>
        <w:rPr>
          <w:rFonts w:hint="cs"/>
          <w:rtl/>
        </w:rPr>
        <w:t xml:space="preserve">היה לשבת כאן היום ולהגיד שאם יושב-ראש הוועדה רוצה </w:t>
      </w:r>
      <w:bookmarkStart w:id="984" w:name="_ETM_Q1_2825344"/>
      <w:bookmarkEnd w:id="984"/>
      <w:r>
        <w:rPr>
          <w:rFonts w:hint="cs"/>
          <w:rtl/>
        </w:rPr>
        <w:t xml:space="preserve">בוועדה וחברי הכנסת, מעוניינים בקיצור זמנים, הדרך </w:t>
      </w:r>
      <w:bookmarkStart w:id="985" w:name="_ETM_Q1_2831134"/>
      <w:bookmarkEnd w:id="985"/>
      <w:r>
        <w:rPr>
          <w:rFonts w:hint="cs"/>
          <w:rtl/>
        </w:rPr>
        <w:t>הפשוטה ביותר היא פשוט להכפיל את מספר הפרקליטים.</w:t>
      </w:r>
    </w:p>
    <w:p w:rsidR="00CD6864" w:rsidRDefault="00CD6864" w:rsidP="00CD6864">
      <w:pPr>
        <w:rPr>
          <w:rtl/>
        </w:rPr>
      </w:pPr>
      <w:bookmarkStart w:id="986" w:name="_ETM_Q1_2840835"/>
      <w:bookmarkStart w:id="987" w:name="_ETM_Q1_2840884"/>
      <w:bookmarkStart w:id="988" w:name="_ETM_Q1_2841013"/>
      <w:bookmarkStart w:id="989" w:name="_ETM_Q1_2841060"/>
      <w:bookmarkEnd w:id="986"/>
      <w:bookmarkEnd w:id="987"/>
      <w:bookmarkEnd w:id="988"/>
      <w:bookmarkEnd w:id="989"/>
    </w:p>
    <w:p w:rsidR="00CD6864" w:rsidRDefault="00CD6864" w:rsidP="00CD6864">
      <w:pPr>
        <w:pStyle w:val="af6"/>
        <w:keepNext/>
        <w:rPr>
          <w:rtl/>
        </w:rPr>
      </w:pPr>
      <w:bookmarkStart w:id="990" w:name="ET_yor_6157_56"/>
      <w:r w:rsidRPr="00CD6864">
        <w:rPr>
          <w:rStyle w:val="TagStyle"/>
          <w:rtl/>
        </w:rPr>
        <w:lastRenderedPageBreak/>
        <w:t xml:space="preserve"> &lt;&lt; יור &gt;&gt; </w:t>
      </w:r>
      <w:r>
        <w:rPr>
          <w:rtl/>
        </w:rPr>
        <w:t>היו"ר שמחה רוטמן:</w:t>
      </w:r>
      <w:r w:rsidRPr="00CD6864">
        <w:rPr>
          <w:rStyle w:val="TagStyle"/>
          <w:rtl/>
        </w:rPr>
        <w:t xml:space="preserve"> &lt;&lt; יור &gt;&gt;</w:t>
      </w:r>
      <w:r>
        <w:rPr>
          <w:rtl/>
        </w:rPr>
        <w:t xml:space="preserve">   </w:t>
      </w:r>
      <w:bookmarkEnd w:id="990"/>
    </w:p>
    <w:p w:rsidR="00CD6864" w:rsidRDefault="00CD6864" w:rsidP="00CD6864">
      <w:pPr>
        <w:pStyle w:val="KeepWithNext"/>
        <w:rPr>
          <w:rtl/>
        </w:rPr>
      </w:pPr>
    </w:p>
    <w:p w:rsidR="00E84E81" w:rsidRDefault="00E84E81" w:rsidP="00CD6864">
      <w:pPr>
        <w:rPr>
          <w:rtl/>
        </w:rPr>
      </w:pPr>
      <w:bookmarkStart w:id="991" w:name="_ETM_Q1_2841801"/>
      <w:bookmarkEnd w:id="991"/>
      <w:r>
        <w:rPr>
          <w:rFonts w:hint="cs"/>
          <w:rtl/>
        </w:rPr>
        <w:t xml:space="preserve">עורך הדין איסמן </w:t>
      </w:r>
      <w:bookmarkStart w:id="992" w:name="_ETM_Q1_2835514"/>
      <w:bookmarkEnd w:id="992"/>
      <w:r>
        <w:rPr>
          <w:rFonts w:hint="cs"/>
          <w:rtl/>
        </w:rPr>
        <w:t>- - -</w:t>
      </w:r>
    </w:p>
    <w:p w:rsidR="00E84E81" w:rsidRDefault="00E84E81" w:rsidP="00CD6864">
      <w:pPr>
        <w:rPr>
          <w:rtl/>
        </w:rPr>
      </w:pPr>
    </w:p>
    <w:p w:rsidR="00E84E81" w:rsidRDefault="00E84E81" w:rsidP="00E84E81">
      <w:pPr>
        <w:pStyle w:val="-"/>
        <w:keepNext/>
        <w:rPr>
          <w:rtl/>
        </w:rPr>
      </w:pPr>
      <w:bookmarkStart w:id="993" w:name="ET_speakercontinue_749753_205"/>
      <w:r w:rsidRPr="00E84E81">
        <w:rPr>
          <w:rStyle w:val="TagStyle"/>
          <w:rtl/>
        </w:rPr>
        <w:t xml:space="preserve"> &lt;&lt; דובר_המשך &gt;&gt; </w:t>
      </w:r>
      <w:r>
        <w:rPr>
          <w:rtl/>
        </w:rPr>
        <w:t>עמית איסמן:</w:t>
      </w:r>
      <w:r w:rsidRPr="00E84E81">
        <w:rPr>
          <w:rStyle w:val="TagStyle"/>
          <w:rtl/>
        </w:rPr>
        <w:t xml:space="preserve"> &lt;&lt; דובר_המשך &gt;&gt;</w:t>
      </w:r>
      <w:r>
        <w:rPr>
          <w:rtl/>
        </w:rPr>
        <w:t xml:space="preserve">   </w:t>
      </w:r>
      <w:bookmarkEnd w:id="993"/>
    </w:p>
    <w:p w:rsidR="00E84E81" w:rsidRDefault="00E84E81" w:rsidP="00E84E81">
      <w:pPr>
        <w:pStyle w:val="KeepWithNext"/>
        <w:rPr>
          <w:rtl/>
        </w:rPr>
      </w:pPr>
    </w:p>
    <w:p w:rsidR="00E84E81" w:rsidRDefault="00E84E81" w:rsidP="00E84E81">
      <w:pPr>
        <w:rPr>
          <w:rtl/>
        </w:rPr>
      </w:pPr>
      <w:r>
        <w:rPr>
          <w:rFonts w:hint="cs"/>
          <w:rtl/>
        </w:rPr>
        <w:t>ברשותך, אני לא רוצה ללכת למקומות האלה.</w:t>
      </w:r>
    </w:p>
    <w:p w:rsidR="00E84E81" w:rsidRDefault="00E84E81" w:rsidP="00E84E81">
      <w:pPr>
        <w:rPr>
          <w:rtl/>
        </w:rPr>
      </w:pPr>
    </w:p>
    <w:p w:rsidR="00BD0701" w:rsidRDefault="00BD0701" w:rsidP="00BD0701">
      <w:pPr>
        <w:pStyle w:val="af6"/>
        <w:keepNext/>
        <w:rPr>
          <w:rtl/>
        </w:rPr>
      </w:pPr>
      <w:bookmarkStart w:id="994" w:name="ET_yor_6157_206"/>
      <w:r w:rsidRPr="00BD0701">
        <w:rPr>
          <w:rStyle w:val="TagStyle"/>
          <w:rtl/>
        </w:rPr>
        <w:t xml:space="preserve"> &lt;&lt; יור &gt;&gt; </w:t>
      </w:r>
      <w:r>
        <w:rPr>
          <w:rtl/>
        </w:rPr>
        <w:t>היו"ר שמחה רוטמן:</w:t>
      </w:r>
      <w:r w:rsidRPr="00BD0701">
        <w:rPr>
          <w:rStyle w:val="TagStyle"/>
          <w:rtl/>
        </w:rPr>
        <w:t xml:space="preserve"> &lt;&lt; יור &gt;&gt;</w:t>
      </w:r>
      <w:r>
        <w:rPr>
          <w:rtl/>
        </w:rPr>
        <w:t xml:space="preserve">   </w:t>
      </w:r>
      <w:bookmarkEnd w:id="994"/>
    </w:p>
    <w:p w:rsidR="00BD0701" w:rsidRDefault="00BD0701" w:rsidP="00BD0701">
      <w:pPr>
        <w:pStyle w:val="KeepWithNext"/>
        <w:rPr>
          <w:rtl/>
        </w:rPr>
      </w:pPr>
    </w:p>
    <w:p w:rsidR="00BD0701" w:rsidRDefault="00BD0701" w:rsidP="00BD0701">
      <w:pPr>
        <w:rPr>
          <w:rtl/>
        </w:rPr>
      </w:pPr>
      <w:r>
        <w:rPr>
          <w:rFonts w:hint="cs"/>
          <w:rtl/>
        </w:rPr>
        <w:t>אני כן רוצה שתלך לשם.</w:t>
      </w:r>
    </w:p>
    <w:p w:rsidR="00BD0701" w:rsidRDefault="00BD0701" w:rsidP="00BD0701">
      <w:pPr>
        <w:rPr>
          <w:rtl/>
        </w:rPr>
      </w:pPr>
      <w:bookmarkStart w:id="995" w:name="_ETM_Q1_2835982"/>
      <w:bookmarkStart w:id="996" w:name="_ETM_Q1_2836078"/>
      <w:bookmarkEnd w:id="995"/>
      <w:bookmarkEnd w:id="996"/>
    </w:p>
    <w:p w:rsidR="00BD0701" w:rsidRDefault="00BD0701" w:rsidP="00BD0701">
      <w:pPr>
        <w:pStyle w:val="a4"/>
        <w:keepNext/>
        <w:rPr>
          <w:rtl/>
        </w:rPr>
      </w:pPr>
      <w:bookmarkStart w:id="997" w:name="ET_speaker_5068_207"/>
      <w:r w:rsidRPr="00BD0701">
        <w:rPr>
          <w:rStyle w:val="TagStyle"/>
          <w:rtl/>
        </w:rPr>
        <w:t xml:space="preserve"> &lt;&lt; דובר &gt;&gt; </w:t>
      </w:r>
      <w:r>
        <w:rPr>
          <w:rtl/>
        </w:rPr>
        <w:t>קארין אלהרר (יש עתיד):</w:t>
      </w:r>
      <w:r w:rsidRPr="00BD0701">
        <w:rPr>
          <w:rStyle w:val="TagStyle"/>
          <w:rtl/>
        </w:rPr>
        <w:t xml:space="preserve"> &lt;&lt; דובר &gt;&gt;</w:t>
      </w:r>
      <w:r>
        <w:rPr>
          <w:rtl/>
        </w:rPr>
        <w:t xml:space="preserve">   </w:t>
      </w:r>
      <w:bookmarkEnd w:id="997"/>
    </w:p>
    <w:p w:rsidR="00BD0701" w:rsidRDefault="00BD0701" w:rsidP="00BD0701">
      <w:pPr>
        <w:pStyle w:val="KeepWithNext"/>
        <w:rPr>
          <w:rtl/>
        </w:rPr>
      </w:pPr>
    </w:p>
    <w:p w:rsidR="00BD0701" w:rsidRDefault="00BD0701" w:rsidP="00BD0701">
      <w:pPr>
        <w:rPr>
          <w:rtl/>
        </w:rPr>
      </w:pPr>
      <w:r>
        <w:rPr>
          <w:rFonts w:hint="cs"/>
          <w:rtl/>
        </w:rPr>
        <w:t>אתה כבר יודע איך זה - - -</w:t>
      </w:r>
    </w:p>
    <w:p w:rsidR="00BD0701" w:rsidRDefault="00BD0701" w:rsidP="00BD0701">
      <w:pPr>
        <w:rPr>
          <w:rtl/>
        </w:rPr>
      </w:pPr>
    </w:p>
    <w:p w:rsidR="00BD0701" w:rsidRDefault="00BD0701" w:rsidP="00BD0701">
      <w:pPr>
        <w:pStyle w:val="af6"/>
        <w:keepNext/>
        <w:rPr>
          <w:rtl/>
        </w:rPr>
      </w:pPr>
      <w:bookmarkStart w:id="998" w:name="ET_yor_6157_208"/>
      <w:r w:rsidRPr="00BD0701">
        <w:rPr>
          <w:rStyle w:val="TagStyle"/>
          <w:rtl/>
        </w:rPr>
        <w:t xml:space="preserve"> &lt;&lt; יור &gt;&gt; </w:t>
      </w:r>
      <w:r>
        <w:rPr>
          <w:rtl/>
        </w:rPr>
        <w:t>היו"ר שמחה רוטמן:</w:t>
      </w:r>
      <w:r w:rsidRPr="00BD0701">
        <w:rPr>
          <w:rStyle w:val="TagStyle"/>
          <w:rtl/>
        </w:rPr>
        <w:t xml:space="preserve"> &lt;&lt; יור &gt;&gt;</w:t>
      </w:r>
      <w:r>
        <w:rPr>
          <w:rtl/>
        </w:rPr>
        <w:t xml:space="preserve">   </w:t>
      </w:r>
      <w:bookmarkEnd w:id="998"/>
    </w:p>
    <w:p w:rsidR="00BD0701" w:rsidRDefault="00BD0701" w:rsidP="00BD0701">
      <w:pPr>
        <w:pStyle w:val="KeepWithNext"/>
        <w:rPr>
          <w:rtl/>
        </w:rPr>
      </w:pPr>
    </w:p>
    <w:p w:rsidR="00BD0701" w:rsidRDefault="00BD0701" w:rsidP="00BD0701">
      <w:pPr>
        <w:rPr>
          <w:rtl/>
        </w:rPr>
      </w:pPr>
      <w:bookmarkStart w:id="999" w:name="_ETM_Q1_2839686"/>
      <w:bookmarkEnd w:id="999"/>
      <w:r>
        <w:rPr>
          <w:rFonts w:hint="cs"/>
          <w:rtl/>
        </w:rPr>
        <w:t>עורך הדין איסמן, אני כן רוצה שתלך לשם.</w:t>
      </w:r>
    </w:p>
    <w:p w:rsidR="00BD0701" w:rsidRDefault="00BD0701" w:rsidP="00BD0701">
      <w:pPr>
        <w:rPr>
          <w:rtl/>
        </w:rPr>
      </w:pPr>
    </w:p>
    <w:p w:rsidR="00BD0701" w:rsidRDefault="00BD0701" w:rsidP="00BD0701">
      <w:pPr>
        <w:pStyle w:val="af9"/>
        <w:keepNext/>
        <w:rPr>
          <w:rtl/>
        </w:rPr>
      </w:pPr>
      <w:bookmarkStart w:id="1000" w:name="ET_guest_749753_209"/>
      <w:r w:rsidRPr="00BD0701">
        <w:rPr>
          <w:rStyle w:val="TagStyle"/>
          <w:rtl/>
        </w:rPr>
        <w:t xml:space="preserve"> &lt;&lt; אורח &gt;&gt; </w:t>
      </w:r>
      <w:r>
        <w:rPr>
          <w:rtl/>
        </w:rPr>
        <w:t>עמית איסמן:</w:t>
      </w:r>
      <w:r w:rsidRPr="00BD0701">
        <w:rPr>
          <w:rStyle w:val="TagStyle"/>
          <w:rtl/>
        </w:rPr>
        <w:t xml:space="preserve"> &lt;&lt; אורח &gt;&gt;</w:t>
      </w:r>
      <w:r>
        <w:rPr>
          <w:rtl/>
        </w:rPr>
        <w:t xml:space="preserve">   </w:t>
      </w:r>
      <w:bookmarkEnd w:id="1000"/>
    </w:p>
    <w:p w:rsidR="00BD0701" w:rsidRDefault="00BD0701" w:rsidP="00BD0701">
      <w:pPr>
        <w:pStyle w:val="KeepWithNext"/>
        <w:rPr>
          <w:rtl/>
        </w:rPr>
      </w:pPr>
    </w:p>
    <w:p w:rsidR="00BD0701" w:rsidRDefault="00BD0701" w:rsidP="00BD0701">
      <w:pPr>
        <w:rPr>
          <w:rtl/>
        </w:rPr>
      </w:pPr>
      <w:r>
        <w:rPr>
          <w:rFonts w:hint="cs"/>
          <w:rtl/>
        </w:rPr>
        <w:t>אגיע לשם, אני מבטיח.</w:t>
      </w:r>
    </w:p>
    <w:p w:rsidR="00BD0701" w:rsidRDefault="00BD0701" w:rsidP="00BD0701">
      <w:pPr>
        <w:rPr>
          <w:rtl/>
        </w:rPr>
      </w:pPr>
    </w:p>
    <w:p w:rsidR="00BD0701" w:rsidRDefault="00BD0701" w:rsidP="00BD0701">
      <w:pPr>
        <w:pStyle w:val="af6"/>
        <w:keepNext/>
        <w:rPr>
          <w:rtl/>
        </w:rPr>
      </w:pPr>
      <w:bookmarkStart w:id="1001" w:name="ET_yor_6157_210"/>
      <w:r w:rsidRPr="00BD0701">
        <w:rPr>
          <w:rStyle w:val="TagStyle"/>
          <w:rtl/>
        </w:rPr>
        <w:t xml:space="preserve"> &lt;&lt; יור &gt;&gt; </w:t>
      </w:r>
      <w:r>
        <w:rPr>
          <w:rtl/>
        </w:rPr>
        <w:t>היו"ר שמחה רוטמן:</w:t>
      </w:r>
      <w:r w:rsidRPr="00BD0701">
        <w:rPr>
          <w:rStyle w:val="TagStyle"/>
          <w:rtl/>
        </w:rPr>
        <w:t xml:space="preserve"> &lt;&lt; יור &gt;&gt;</w:t>
      </w:r>
      <w:r>
        <w:rPr>
          <w:rtl/>
        </w:rPr>
        <w:t xml:space="preserve">   </w:t>
      </w:r>
      <w:bookmarkEnd w:id="1001"/>
    </w:p>
    <w:p w:rsidR="00BD0701" w:rsidRDefault="00BD0701" w:rsidP="00BD0701">
      <w:pPr>
        <w:pStyle w:val="KeepWithNext"/>
        <w:rPr>
          <w:rtl/>
        </w:rPr>
      </w:pPr>
    </w:p>
    <w:p w:rsidR="00BD0701" w:rsidRPr="00BD0701" w:rsidRDefault="00BD0701" w:rsidP="000E38AE">
      <w:bookmarkStart w:id="1002" w:name="_ETM_Q1_2841820"/>
      <w:bookmarkEnd w:id="1002"/>
      <w:r>
        <w:rPr>
          <w:rFonts w:hint="cs"/>
          <w:rtl/>
        </w:rPr>
        <w:t xml:space="preserve">אני </w:t>
      </w:r>
      <w:bookmarkStart w:id="1003" w:name="_ETM_Q1_2844352"/>
      <w:bookmarkEnd w:id="1003"/>
      <w:r>
        <w:rPr>
          <w:rFonts w:hint="cs"/>
          <w:rtl/>
        </w:rPr>
        <w:t xml:space="preserve">רוצה שתלך לשם, וחברתי היושבת פה וקודמי בתפקיד וקודם </w:t>
      </w:r>
      <w:bookmarkStart w:id="1004" w:name="_ETM_Q1_2849834"/>
      <w:bookmarkEnd w:id="1004"/>
      <w:r w:rsidR="000E0263">
        <w:rPr>
          <w:rFonts w:hint="cs"/>
          <w:rtl/>
        </w:rPr>
        <w:t xml:space="preserve">קודמי גם </w:t>
      </w:r>
      <w:r>
        <w:rPr>
          <w:rFonts w:hint="cs"/>
          <w:rtl/>
        </w:rPr>
        <w:t xml:space="preserve">שישבו פה, מאוד היו רוצים ואפילו חוקקו חוק </w:t>
      </w:r>
      <w:bookmarkStart w:id="1005" w:name="_ETM_Q1_2854649"/>
      <w:bookmarkEnd w:id="1005"/>
      <w:r>
        <w:rPr>
          <w:rFonts w:hint="cs"/>
          <w:rtl/>
        </w:rPr>
        <w:t>בשביל זה, לקבל</w:t>
      </w:r>
      <w:r w:rsidR="000E0263">
        <w:rPr>
          <w:rFonts w:hint="cs"/>
          <w:rtl/>
        </w:rPr>
        <w:t>.</w:t>
      </w:r>
      <w:r>
        <w:rPr>
          <w:rFonts w:hint="cs"/>
          <w:rtl/>
        </w:rPr>
        <w:t xml:space="preserve">  אם אתם הייתם מעבירים דיווח שאומר: חברים, אנחנו קבענו לוחות זמנים שהצגנו לחברי הוועדה והתחייבנו </w:t>
      </w:r>
      <w:bookmarkStart w:id="1006" w:name="_ETM_Q1_2862236"/>
      <w:bookmarkEnd w:id="1006"/>
      <w:r w:rsidR="000E0263">
        <w:rPr>
          <w:rFonts w:hint="cs"/>
          <w:rtl/>
        </w:rPr>
        <w:t>לעמוד בהם,</w:t>
      </w:r>
      <w:r>
        <w:rPr>
          <w:rFonts w:hint="cs"/>
          <w:rtl/>
        </w:rPr>
        <w:t xml:space="preserve"> ואנחנו בגלל מצוקת תקנים, כוח אדם, מזג אוויר, </w:t>
      </w:r>
      <w:bookmarkStart w:id="1007" w:name="_ETM_Q1_2869665"/>
      <w:bookmarkEnd w:id="1007"/>
      <w:r>
        <w:rPr>
          <w:rFonts w:hint="cs"/>
          <w:rtl/>
        </w:rPr>
        <w:t xml:space="preserve">מה שאתם רוצים, לא הצלחנו לעמוד בסטנדרט שאתם חברי </w:t>
      </w:r>
      <w:bookmarkStart w:id="1008" w:name="_ETM_Q1_2874321"/>
      <w:bookmarkEnd w:id="1008"/>
      <w:r>
        <w:rPr>
          <w:rFonts w:hint="cs"/>
          <w:rtl/>
        </w:rPr>
        <w:t xml:space="preserve">הכנסת רציתם מאיתנו ב-80% מהמקרים, ב-70% מהמקרים, ב-30% מהמקרים, </w:t>
      </w:r>
      <w:bookmarkStart w:id="1009" w:name="_ETM_Q1_2881298"/>
      <w:bookmarkEnd w:id="1009"/>
      <w:r>
        <w:rPr>
          <w:rFonts w:hint="cs"/>
          <w:rtl/>
        </w:rPr>
        <w:t xml:space="preserve">והייתם מביאים את הדוח לחברת הכנסת קארין אלהרר ולחבר הכנסת </w:t>
      </w:r>
      <w:bookmarkStart w:id="1010" w:name="_ETM_Q1_2882871"/>
      <w:bookmarkEnd w:id="1010"/>
      <w:r>
        <w:rPr>
          <w:rFonts w:hint="cs"/>
          <w:rtl/>
        </w:rPr>
        <w:t>גלעד קריב, ולחברת הכנס</w:t>
      </w:r>
      <w:r w:rsidR="00AC4907">
        <w:rPr>
          <w:rFonts w:hint="cs"/>
          <w:rtl/>
        </w:rPr>
        <w:t>ת טלי גוטליב ואלי, ואומרים: תראו</w:t>
      </w:r>
      <w:r>
        <w:rPr>
          <w:rFonts w:hint="cs"/>
          <w:rtl/>
        </w:rPr>
        <w:t xml:space="preserve">, ניסינו, </w:t>
      </w:r>
      <w:bookmarkStart w:id="1011" w:name="_ETM_Q1_2889840"/>
      <w:bookmarkEnd w:id="1011"/>
      <w:r>
        <w:rPr>
          <w:rFonts w:hint="cs"/>
          <w:rtl/>
        </w:rPr>
        <w:t xml:space="preserve">הצגנו בפניכם לוחות זמנים מסוימים, המשטרה הציגה בפניכם לוחות זמנים </w:t>
      </w:r>
      <w:bookmarkStart w:id="1012" w:name="_ETM_Q1_2894248"/>
      <w:bookmarkEnd w:id="1012"/>
      <w:r>
        <w:rPr>
          <w:rFonts w:hint="cs"/>
          <w:rtl/>
        </w:rPr>
        <w:t xml:space="preserve">מסוימים, לא עומדים בזה בגלל מחסור בתקנים, מחסור </w:t>
      </w:r>
      <w:bookmarkStart w:id="1013" w:name="_ETM_Q1_2897981"/>
      <w:bookmarkEnd w:id="1013"/>
      <w:r>
        <w:rPr>
          <w:rFonts w:hint="cs"/>
          <w:rtl/>
        </w:rPr>
        <w:t xml:space="preserve">במה שאתם רוצים. וואלה, היה מקום. אבל מה אתם עשיתם? </w:t>
      </w:r>
      <w:r w:rsidR="000E38AE">
        <w:rPr>
          <w:rFonts w:hint="cs"/>
          <w:rtl/>
        </w:rPr>
        <w:t xml:space="preserve">ועל זה אני רוצה התייחסות ספציפית, הוטלה עליכם </w:t>
      </w:r>
      <w:bookmarkStart w:id="1014" w:name="_ETM_Q1_2904560"/>
      <w:bookmarkEnd w:id="1014"/>
      <w:r w:rsidR="000E38AE">
        <w:rPr>
          <w:rFonts w:hint="cs"/>
          <w:rtl/>
        </w:rPr>
        <w:t xml:space="preserve">חובת דיווח כדי שלנו נבחרי הציבור יהיה את המידע הזה, </w:t>
      </w:r>
      <w:bookmarkStart w:id="1015" w:name="_ETM_Q1_2906933"/>
      <w:bookmarkEnd w:id="1015"/>
      <w:r w:rsidR="000E38AE">
        <w:rPr>
          <w:rFonts w:hint="cs"/>
          <w:rtl/>
        </w:rPr>
        <w:t>אתם שינית</w:t>
      </w:r>
      <w:r w:rsidR="000E38AE">
        <w:rPr>
          <w:rFonts w:hint="eastAsia"/>
          <w:rtl/>
        </w:rPr>
        <w:t>ם</w:t>
      </w:r>
      <w:r w:rsidR="000E38AE">
        <w:rPr>
          <w:rFonts w:hint="cs"/>
          <w:rtl/>
        </w:rPr>
        <w:t xml:space="preserve"> לעצמכם את הבנצ'מארק </w:t>
      </w:r>
      <w:r w:rsidR="000E38AE">
        <w:rPr>
          <w:rFonts w:hint="eastAsia"/>
        </w:rPr>
        <w:t>–</w:t>
      </w:r>
      <w:r w:rsidR="000E38AE">
        <w:rPr>
          <w:rFonts w:hint="cs"/>
          <w:rtl/>
        </w:rPr>
        <w:t xml:space="preserve"> אמת המידה </w:t>
      </w:r>
      <w:r w:rsidR="000E38AE">
        <w:rPr>
          <w:rFonts w:hint="eastAsia"/>
        </w:rPr>
        <w:t>–</w:t>
      </w:r>
      <w:r w:rsidR="000E38AE">
        <w:rPr>
          <w:rFonts w:hint="cs"/>
          <w:rtl/>
        </w:rPr>
        <w:t xml:space="preserve"> מאחורי הגב, במידה מסוימת, של נבחרי הציבור.</w:t>
      </w:r>
    </w:p>
    <w:p w:rsidR="00CD6864" w:rsidRDefault="00CD6864" w:rsidP="00CD6864">
      <w:pPr>
        <w:rPr>
          <w:rtl/>
        </w:rPr>
      </w:pPr>
      <w:bookmarkStart w:id="1016" w:name="_ETM_Q1_2916508"/>
      <w:bookmarkStart w:id="1017" w:name="_ETM_Q1_2916583"/>
      <w:bookmarkStart w:id="1018" w:name="_ETM_Q1_2916693"/>
      <w:bookmarkStart w:id="1019" w:name="_ETM_Q1_2916745"/>
      <w:bookmarkStart w:id="1020" w:name="_ETM_Q1_2919699"/>
      <w:bookmarkEnd w:id="1016"/>
      <w:bookmarkEnd w:id="1017"/>
      <w:bookmarkEnd w:id="1018"/>
      <w:bookmarkEnd w:id="1019"/>
      <w:bookmarkEnd w:id="1020"/>
    </w:p>
    <w:p w:rsidR="00CD6864" w:rsidRDefault="00CD6864" w:rsidP="00CD6864">
      <w:pPr>
        <w:pStyle w:val="a4"/>
        <w:keepNext/>
        <w:rPr>
          <w:rtl/>
        </w:rPr>
      </w:pPr>
      <w:bookmarkStart w:id="1021" w:name="ET_speaker_6345_57"/>
      <w:r w:rsidRPr="00CD6864">
        <w:rPr>
          <w:rStyle w:val="TagStyle"/>
          <w:rtl/>
        </w:rPr>
        <w:t xml:space="preserve"> &lt;&lt; דובר &gt;&gt; </w:t>
      </w:r>
      <w:r>
        <w:rPr>
          <w:rtl/>
        </w:rPr>
        <w:t>טלי גוטליב (הליכוד):</w:t>
      </w:r>
      <w:r w:rsidRPr="00CD6864">
        <w:rPr>
          <w:rStyle w:val="TagStyle"/>
          <w:rtl/>
        </w:rPr>
        <w:t xml:space="preserve"> &lt;&lt; דובר &gt;&gt;</w:t>
      </w:r>
      <w:r>
        <w:rPr>
          <w:rtl/>
        </w:rPr>
        <w:t xml:space="preserve">   </w:t>
      </w:r>
      <w:bookmarkEnd w:id="1021"/>
    </w:p>
    <w:p w:rsidR="00CD6864" w:rsidRDefault="00CD6864" w:rsidP="00CD6864">
      <w:pPr>
        <w:pStyle w:val="KeepWithNext"/>
        <w:rPr>
          <w:rtl/>
        </w:rPr>
      </w:pPr>
    </w:p>
    <w:p w:rsidR="000E38AE" w:rsidRDefault="00CD6864" w:rsidP="00CD6864">
      <w:pPr>
        <w:rPr>
          <w:rtl/>
        </w:rPr>
      </w:pPr>
      <w:bookmarkStart w:id="1022" w:name="_ETM_Q1_2920051"/>
      <w:bookmarkStart w:id="1023" w:name="_ETM_Q1_2920086"/>
      <w:bookmarkEnd w:id="1022"/>
      <w:bookmarkEnd w:id="1023"/>
      <w:r>
        <w:rPr>
          <w:rFonts w:hint="cs"/>
          <w:rtl/>
        </w:rPr>
        <w:t>מותר</w:t>
      </w:r>
      <w:bookmarkStart w:id="1024" w:name="_ETM_Q1_2921835"/>
      <w:bookmarkEnd w:id="1024"/>
      <w:r>
        <w:rPr>
          <w:rFonts w:hint="cs"/>
          <w:rtl/>
        </w:rPr>
        <w:t xml:space="preserve"> להם</w:t>
      </w:r>
      <w:r w:rsidR="000E38AE">
        <w:rPr>
          <w:rFonts w:hint="cs"/>
          <w:rtl/>
        </w:rPr>
        <w:t>.</w:t>
      </w:r>
    </w:p>
    <w:p w:rsidR="000E38AE" w:rsidRDefault="000E38AE" w:rsidP="00CD6864">
      <w:pPr>
        <w:rPr>
          <w:rtl/>
        </w:rPr>
      </w:pPr>
      <w:bookmarkStart w:id="1025" w:name="_ETM_Q1_2913797"/>
      <w:bookmarkStart w:id="1026" w:name="_ETM_Q1_2913863"/>
      <w:bookmarkStart w:id="1027" w:name="_ETM_Q1_2913018"/>
      <w:bookmarkEnd w:id="1025"/>
      <w:bookmarkEnd w:id="1026"/>
      <w:bookmarkEnd w:id="1027"/>
    </w:p>
    <w:p w:rsidR="000E38AE" w:rsidRDefault="000E38AE" w:rsidP="000E38AE">
      <w:pPr>
        <w:pStyle w:val="a4"/>
        <w:keepNext/>
        <w:rPr>
          <w:rtl/>
        </w:rPr>
      </w:pPr>
      <w:bookmarkStart w:id="1028" w:name="ET_speaker_5068_211"/>
      <w:r w:rsidRPr="000E38AE">
        <w:rPr>
          <w:rStyle w:val="TagStyle"/>
          <w:rtl/>
        </w:rPr>
        <w:t xml:space="preserve"> &lt;&lt; דובר &gt;&gt; </w:t>
      </w:r>
      <w:r>
        <w:rPr>
          <w:rtl/>
        </w:rPr>
        <w:t>קארין אלהרר (יש עתיד):</w:t>
      </w:r>
      <w:r w:rsidRPr="000E38AE">
        <w:rPr>
          <w:rStyle w:val="TagStyle"/>
          <w:rtl/>
        </w:rPr>
        <w:t xml:space="preserve"> &lt;&lt; דובר &gt;&gt;</w:t>
      </w:r>
      <w:r>
        <w:rPr>
          <w:rtl/>
        </w:rPr>
        <w:t xml:space="preserve">   </w:t>
      </w:r>
      <w:bookmarkEnd w:id="1028"/>
    </w:p>
    <w:p w:rsidR="000E38AE" w:rsidRDefault="000E38AE" w:rsidP="000E38AE">
      <w:pPr>
        <w:pStyle w:val="KeepWithNext"/>
        <w:rPr>
          <w:rtl/>
        </w:rPr>
      </w:pPr>
    </w:p>
    <w:p w:rsidR="000E38AE" w:rsidRDefault="000E38AE" w:rsidP="000E38AE">
      <w:pPr>
        <w:rPr>
          <w:rtl/>
        </w:rPr>
      </w:pPr>
      <w:bookmarkStart w:id="1029" w:name="_ETM_Q1_2913790"/>
      <w:bookmarkStart w:id="1030" w:name="_ETM_Q1_2913836"/>
      <w:bookmarkEnd w:id="1029"/>
      <w:bookmarkEnd w:id="1030"/>
      <w:r>
        <w:rPr>
          <w:rFonts w:hint="cs"/>
          <w:rtl/>
        </w:rPr>
        <w:t xml:space="preserve">לא, לא, </w:t>
      </w:r>
      <w:bookmarkStart w:id="1031" w:name="_ETM_Q1_2916245"/>
      <w:bookmarkEnd w:id="1031"/>
      <w:r>
        <w:rPr>
          <w:rFonts w:hint="cs"/>
          <w:rtl/>
        </w:rPr>
        <w:t>זה לא מאחורי הגב.</w:t>
      </w:r>
    </w:p>
    <w:p w:rsidR="000E38AE" w:rsidRDefault="000E38AE" w:rsidP="000E38AE">
      <w:pPr>
        <w:rPr>
          <w:rtl/>
        </w:rPr>
      </w:pPr>
    </w:p>
    <w:p w:rsidR="000E38AE" w:rsidRDefault="000E38AE" w:rsidP="000E38AE">
      <w:pPr>
        <w:pStyle w:val="af6"/>
        <w:keepNext/>
        <w:rPr>
          <w:rtl/>
        </w:rPr>
      </w:pPr>
      <w:bookmarkStart w:id="1032" w:name="ET_yor_6157_212"/>
      <w:r w:rsidRPr="000E38AE">
        <w:rPr>
          <w:rStyle w:val="TagStyle"/>
          <w:rtl/>
        </w:rPr>
        <w:t xml:space="preserve"> &lt;&lt; יור &gt;&gt; </w:t>
      </w:r>
      <w:r>
        <w:rPr>
          <w:rtl/>
        </w:rPr>
        <w:t>היו"ר שמחה רוטמן:</w:t>
      </w:r>
      <w:r w:rsidRPr="000E38AE">
        <w:rPr>
          <w:rStyle w:val="TagStyle"/>
          <w:rtl/>
        </w:rPr>
        <w:t xml:space="preserve"> &lt;&lt; יור &gt;&gt;</w:t>
      </w:r>
      <w:r>
        <w:rPr>
          <w:rtl/>
        </w:rPr>
        <w:t xml:space="preserve">   </w:t>
      </w:r>
      <w:bookmarkEnd w:id="1032"/>
    </w:p>
    <w:p w:rsidR="000E38AE" w:rsidRDefault="000E38AE" w:rsidP="000E38AE">
      <w:pPr>
        <w:pStyle w:val="KeepWithNext"/>
        <w:rPr>
          <w:rtl/>
        </w:rPr>
      </w:pPr>
    </w:p>
    <w:p w:rsidR="000E38AE" w:rsidRDefault="000E38AE" w:rsidP="000E38AE">
      <w:pPr>
        <w:rPr>
          <w:rtl/>
        </w:rPr>
      </w:pPr>
      <w:r>
        <w:rPr>
          <w:rFonts w:hint="cs"/>
          <w:rtl/>
        </w:rPr>
        <w:t>מאחורי הגב - - - אני אומר</w:t>
      </w:r>
      <w:bookmarkStart w:id="1033" w:name="_ETM_Q1_2917185"/>
      <w:bookmarkEnd w:id="1033"/>
      <w:r>
        <w:rPr>
          <w:rFonts w:hint="cs"/>
          <w:rtl/>
        </w:rPr>
        <w:t>, קארין - - -</w:t>
      </w:r>
    </w:p>
    <w:p w:rsidR="000E38AE" w:rsidRDefault="000E38AE" w:rsidP="000E38AE">
      <w:pPr>
        <w:rPr>
          <w:rtl/>
        </w:rPr>
      </w:pPr>
      <w:bookmarkStart w:id="1034" w:name="_ETM_Q1_2915786"/>
      <w:bookmarkEnd w:id="1034"/>
    </w:p>
    <w:p w:rsidR="000E38AE" w:rsidRDefault="000E38AE" w:rsidP="000E38AE">
      <w:pPr>
        <w:pStyle w:val="a4"/>
        <w:keepNext/>
        <w:rPr>
          <w:rtl/>
        </w:rPr>
      </w:pPr>
      <w:bookmarkStart w:id="1035" w:name="ET_speaker_6345_213"/>
      <w:r w:rsidRPr="000E38AE">
        <w:rPr>
          <w:rStyle w:val="TagStyle"/>
          <w:rtl/>
        </w:rPr>
        <w:t xml:space="preserve"> &lt;&lt; דובר &gt;&gt; </w:t>
      </w:r>
      <w:r>
        <w:rPr>
          <w:rtl/>
        </w:rPr>
        <w:t>טלי גוטליב (הליכוד):</w:t>
      </w:r>
      <w:r w:rsidRPr="000E38AE">
        <w:rPr>
          <w:rStyle w:val="TagStyle"/>
          <w:rtl/>
        </w:rPr>
        <w:t xml:space="preserve"> &lt;&lt; דובר &gt;&gt;</w:t>
      </w:r>
      <w:r>
        <w:rPr>
          <w:rtl/>
        </w:rPr>
        <w:t xml:space="preserve">   </w:t>
      </w:r>
      <w:bookmarkEnd w:id="1035"/>
    </w:p>
    <w:p w:rsidR="000E38AE" w:rsidRDefault="000E38AE" w:rsidP="000E38AE">
      <w:pPr>
        <w:pStyle w:val="KeepWithNext"/>
        <w:rPr>
          <w:rtl/>
        </w:rPr>
      </w:pPr>
    </w:p>
    <w:p w:rsidR="000E38AE" w:rsidRDefault="000E38AE" w:rsidP="000E38AE">
      <w:pPr>
        <w:rPr>
          <w:rtl/>
        </w:rPr>
      </w:pPr>
      <w:bookmarkStart w:id="1036" w:name="_ETM_Q1_2916467"/>
      <w:bookmarkStart w:id="1037" w:name="_ETM_Q1_2916526"/>
      <w:bookmarkEnd w:id="1036"/>
      <w:bookmarkEnd w:id="1037"/>
      <w:r>
        <w:rPr>
          <w:rFonts w:hint="cs"/>
          <w:rtl/>
        </w:rPr>
        <w:t xml:space="preserve">זו טעות שלנו, אתם חוקקתם חוק </w:t>
      </w:r>
      <w:bookmarkStart w:id="1038" w:name="_ETM_Q1_2918461"/>
      <w:bookmarkEnd w:id="1038"/>
      <w:r>
        <w:rPr>
          <w:rFonts w:hint="cs"/>
          <w:rtl/>
        </w:rPr>
        <w:t>"מעאפן" כמו שפתחתי ואמרתי. סעיף חוק "מעאפן".</w:t>
      </w:r>
    </w:p>
    <w:p w:rsidR="000E38AE" w:rsidRDefault="000E38AE" w:rsidP="000E38AE">
      <w:pPr>
        <w:rPr>
          <w:rtl/>
        </w:rPr>
      </w:pPr>
      <w:bookmarkStart w:id="1039" w:name="_ETM_Q1_2920754"/>
      <w:bookmarkStart w:id="1040" w:name="_ETM_Q1_2920902"/>
      <w:bookmarkEnd w:id="1039"/>
      <w:bookmarkEnd w:id="1040"/>
    </w:p>
    <w:p w:rsidR="000E38AE" w:rsidRDefault="000E38AE" w:rsidP="000E38AE">
      <w:pPr>
        <w:pStyle w:val="af6"/>
        <w:keepNext/>
        <w:rPr>
          <w:rtl/>
        </w:rPr>
      </w:pPr>
      <w:bookmarkStart w:id="1041" w:name="ET_yor_6157_214"/>
      <w:r w:rsidRPr="000E38AE">
        <w:rPr>
          <w:rStyle w:val="TagStyle"/>
          <w:rtl/>
        </w:rPr>
        <w:t xml:space="preserve"> &lt;&lt; יור &gt;&gt; </w:t>
      </w:r>
      <w:r>
        <w:rPr>
          <w:rtl/>
        </w:rPr>
        <w:t>היו"ר שמחה רוטמן:</w:t>
      </w:r>
      <w:r w:rsidRPr="000E38AE">
        <w:rPr>
          <w:rStyle w:val="TagStyle"/>
          <w:rtl/>
        </w:rPr>
        <w:t xml:space="preserve"> &lt;&lt; יור &gt;&gt;</w:t>
      </w:r>
      <w:r>
        <w:rPr>
          <w:rtl/>
        </w:rPr>
        <w:t xml:space="preserve">   </w:t>
      </w:r>
      <w:bookmarkEnd w:id="1041"/>
    </w:p>
    <w:p w:rsidR="000E38AE" w:rsidRDefault="000E38AE" w:rsidP="000E38AE">
      <w:pPr>
        <w:pStyle w:val="KeepWithNext"/>
        <w:rPr>
          <w:rtl/>
        </w:rPr>
      </w:pPr>
    </w:p>
    <w:p w:rsidR="000E38AE" w:rsidRDefault="000E38AE" w:rsidP="000E38AE">
      <w:pPr>
        <w:rPr>
          <w:rtl/>
        </w:rPr>
      </w:pPr>
      <w:r>
        <w:rPr>
          <w:rFonts w:hint="cs"/>
          <w:rtl/>
        </w:rPr>
        <w:t xml:space="preserve">שנייה, טלי. </w:t>
      </w:r>
    </w:p>
    <w:p w:rsidR="000E38AE" w:rsidRDefault="000E38AE" w:rsidP="000E38AE">
      <w:pPr>
        <w:rPr>
          <w:rtl/>
        </w:rPr>
      </w:pPr>
    </w:p>
    <w:p w:rsidR="000E38AE" w:rsidRDefault="000E38AE" w:rsidP="000E38AE">
      <w:pPr>
        <w:pStyle w:val="a4"/>
        <w:keepNext/>
        <w:rPr>
          <w:rtl/>
        </w:rPr>
      </w:pPr>
      <w:bookmarkStart w:id="1042" w:name="ET_speaker_6345_215"/>
      <w:r w:rsidRPr="000E38AE">
        <w:rPr>
          <w:rStyle w:val="TagStyle"/>
          <w:rtl/>
        </w:rPr>
        <w:lastRenderedPageBreak/>
        <w:t xml:space="preserve"> &lt;&lt; דובר &gt;&gt; </w:t>
      </w:r>
      <w:r>
        <w:rPr>
          <w:rtl/>
        </w:rPr>
        <w:t>טלי גוטליב (הליכוד):</w:t>
      </w:r>
      <w:r w:rsidRPr="000E38AE">
        <w:rPr>
          <w:rStyle w:val="TagStyle"/>
          <w:rtl/>
        </w:rPr>
        <w:t xml:space="preserve"> &lt;&lt; דובר &gt;&gt;</w:t>
      </w:r>
      <w:r>
        <w:rPr>
          <w:rtl/>
        </w:rPr>
        <w:t xml:space="preserve">   </w:t>
      </w:r>
      <w:bookmarkEnd w:id="1042"/>
    </w:p>
    <w:p w:rsidR="000E38AE" w:rsidRDefault="000E38AE" w:rsidP="000E38AE">
      <w:pPr>
        <w:pStyle w:val="KeepWithNext"/>
        <w:rPr>
          <w:rtl/>
        </w:rPr>
      </w:pPr>
    </w:p>
    <w:p w:rsidR="000E38AE" w:rsidRPr="000E38AE" w:rsidRDefault="000E38AE" w:rsidP="000E38AE">
      <w:pPr>
        <w:rPr>
          <w:rtl/>
        </w:rPr>
      </w:pPr>
      <w:r>
        <w:rPr>
          <w:rFonts w:hint="cs"/>
          <w:rtl/>
        </w:rPr>
        <w:t>כבר עדיף שהוא לא יהיה, ככה נטען טענה מקדמית שאולי תתקבל. באמת.</w:t>
      </w:r>
    </w:p>
    <w:p w:rsidR="000E38AE" w:rsidRDefault="000E38AE" w:rsidP="00CD6864">
      <w:pPr>
        <w:pStyle w:val="af6"/>
        <w:keepNext/>
        <w:rPr>
          <w:rStyle w:val="TagStyle"/>
          <w:rtl/>
        </w:rPr>
      </w:pPr>
      <w:bookmarkStart w:id="1043" w:name="_ETM_Q1_2914165"/>
      <w:bookmarkStart w:id="1044" w:name="_ETM_Q1_2914261"/>
      <w:bookmarkStart w:id="1045" w:name="ET_yor_6157_58"/>
      <w:bookmarkEnd w:id="1043"/>
      <w:bookmarkEnd w:id="1044"/>
    </w:p>
    <w:p w:rsidR="00CD6864" w:rsidRDefault="00CD6864" w:rsidP="00CD6864">
      <w:pPr>
        <w:pStyle w:val="af6"/>
        <w:keepNext/>
        <w:rPr>
          <w:rtl/>
        </w:rPr>
      </w:pPr>
      <w:r w:rsidRPr="00CD6864">
        <w:rPr>
          <w:rStyle w:val="TagStyle"/>
          <w:rtl/>
        </w:rPr>
        <w:t xml:space="preserve">&lt;&lt; יור &gt;&gt; </w:t>
      </w:r>
      <w:r>
        <w:rPr>
          <w:rtl/>
        </w:rPr>
        <w:t>היו"ר שמחה רוטמן:</w:t>
      </w:r>
      <w:r w:rsidRPr="00CD6864">
        <w:rPr>
          <w:rStyle w:val="TagStyle"/>
          <w:rtl/>
        </w:rPr>
        <w:t xml:space="preserve"> &lt;&lt; יור &gt;&gt;</w:t>
      </w:r>
      <w:r>
        <w:rPr>
          <w:rtl/>
        </w:rPr>
        <w:t xml:space="preserve">   </w:t>
      </w:r>
      <w:bookmarkEnd w:id="1045"/>
    </w:p>
    <w:p w:rsidR="00CD6864" w:rsidRDefault="00CD6864" w:rsidP="00CD6864">
      <w:pPr>
        <w:pStyle w:val="KeepWithNext"/>
        <w:rPr>
          <w:rtl/>
        </w:rPr>
      </w:pPr>
    </w:p>
    <w:p w:rsidR="000E38AE" w:rsidRDefault="000E38AE" w:rsidP="00CD6864">
      <w:pPr>
        <w:rPr>
          <w:rtl/>
        </w:rPr>
      </w:pPr>
      <w:bookmarkStart w:id="1046" w:name="_ETM_Q1_2929803"/>
      <w:bookmarkEnd w:id="1046"/>
      <w:r>
        <w:rPr>
          <w:rFonts w:hint="cs"/>
          <w:rtl/>
        </w:rPr>
        <w:t>טלי.</w:t>
      </w:r>
    </w:p>
    <w:p w:rsidR="000E38AE" w:rsidRDefault="000E38AE" w:rsidP="00CD6864">
      <w:pPr>
        <w:rPr>
          <w:rtl/>
        </w:rPr>
      </w:pPr>
      <w:bookmarkStart w:id="1047" w:name="_ETM_Q1_2927831"/>
      <w:bookmarkStart w:id="1048" w:name="_ETM_Q1_2927912"/>
      <w:bookmarkStart w:id="1049" w:name="_ETM_Q1_2928277"/>
      <w:bookmarkEnd w:id="1047"/>
      <w:bookmarkEnd w:id="1048"/>
      <w:bookmarkEnd w:id="1049"/>
    </w:p>
    <w:p w:rsidR="000E38AE" w:rsidRDefault="000E38AE" w:rsidP="006F5AE1">
      <w:bookmarkStart w:id="1050" w:name="_ETM_Q1_2928391"/>
      <w:bookmarkEnd w:id="1050"/>
      <w:r>
        <w:rPr>
          <w:rFonts w:hint="cs"/>
          <w:rtl/>
        </w:rPr>
        <w:t xml:space="preserve">שיניתם את הבנצ'מארק תוך כדי דיווח. תקופת הדיווח הראשונה </w:t>
      </w:r>
      <w:r w:rsidR="0018023D">
        <w:rPr>
          <w:rFonts w:hint="cs"/>
          <w:rtl/>
        </w:rPr>
        <w:t xml:space="preserve">שהייתם מחויבים לה על פי חוק, </w:t>
      </w:r>
      <w:bookmarkStart w:id="1051" w:name="_ETM_Q1_2937233"/>
      <w:bookmarkEnd w:id="1051"/>
      <w:r w:rsidR="0018023D">
        <w:rPr>
          <w:rFonts w:hint="cs"/>
          <w:rtl/>
        </w:rPr>
        <w:t>אני עצמי, וכמו שאמר הפרקליט עורך הדין</w:t>
      </w:r>
      <w:bookmarkStart w:id="1052" w:name="_ETM_Q1_2941690"/>
      <w:bookmarkEnd w:id="1052"/>
      <w:r w:rsidR="0018023D">
        <w:rPr>
          <w:rFonts w:hint="cs"/>
          <w:rtl/>
        </w:rPr>
        <w:t xml:space="preserve"> למברגר, המשנה לעניינים פליליים </w:t>
      </w:r>
      <w:r w:rsidR="0018023D">
        <w:rPr>
          <w:rFonts w:hint="eastAsia"/>
        </w:rPr>
        <w:t>–</w:t>
      </w:r>
      <w:r w:rsidR="0018023D">
        <w:rPr>
          <w:rFonts w:hint="cs"/>
          <w:rtl/>
        </w:rPr>
        <w:t xml:space="preserve"> התנהלה אצלכם תכתובת </w:t>
      </w:r>
      <w:bookmarkStart w:id="1053" w:name="_ETM_Q1_2947784"/>
      <w:bookmarkEnd w:id="1053"/>
      <w:r w:rsidR="0018023D">
        <w:rPr>
          <w:rFonts w:hint="cs"/>
          <w:rtl/>
        </w:rPr>
        <w:t>ענפה, איך הדיווח הז</w:t>
      </w:r>
      <w:r w:rsidR="00AC4907">
        <w:rPr>
          <w:rFonts w:hint="cs"/>
          <w:rtl/>
        </w:rPr>
        <w:t>ה צריך להראות לאור שינוי ההנחיה</w:t>
      </w:r>
      <w:r w:rsidR="0018023D">
        <w:rPr>
          <w:rFonts w:hint="cs"/>
          <w:rtl/>
        </w:rPr>
        <w:t xml:space="preserve"> </w:t>
      </w:r>
      <w:bookmarkStart w:id="1054" w:name="_ETM_Q1_2951964"/>
      <w:bookmarkEnd w:id="1054"/>
      <w:r w:rsidR="0018023D">
        <w:rPr>
          <w:rFonts w:hint="cs"/>
          <w:rtl/>
        </w:rPr>
        <w:t xml:space="preserve">שזה דיווח לכנסת שנועד לתת לנו בדיוק את המידע הזה. </w:t>
      </w:r>
      <w:bookmarkStart w:id="1055" w:name="_ETM_Q1_2956210"/>
      <w:bookmarkEnd w:id="1055"/>
      <w:r w:rsidR="0018023D">
        <w:rPr>
          <w:rFonts w:hint="cs"/>
          <w:rtl/>
        </w:rPr>
        <w:t xml:space="preserve">אז כנראה שגם אתם הבנתם, לא בקטע של להסתיר, אולי </w:t>
      </w:r>
      <w:bookmarkStart w:id="1056" w:name="_ETM_Q1_2960692"/>
      <w:bookmarkEnd w:id="1056"/>
      <w:r w:rsidR="0018023D">
        <w:rPr>
          <w:rFonts w:hint="cs"/>
          <w:rtl/>
        </w:rPr>
        <w:t xml:space="preserve">כן, אני לא יודע, אבל אני לא </w:t>
      </w:r>
      <w:bookmarkStart w:id="1057" w:name="_ETM_Q1_2963815"/>
      <w:bookmarkEnd w:id="1057"/>
      <w:r w:rsidR="0018023D">
        <w:rPr>
          <w:rFonts w:hint="cs"/>
          <w:rtl/>
        </w:rPr>
        <w:t xml:space="preserve">עוסק בזה. לכן אני אומר: אני לא עוסק בזה. אבל </w:t>
      </w:r>
      <w:bookmarkStart w:id="1058" w:name="_ETM_Q1_2966286"/>
      <w:bookmarkEnd w:id="1058"/>
      <w:r w:rsidR="0018023D">
        <w:rPr>
          <w:rFonts w:hint="cs"/>
          <w:rtl/>
        </w:rPr>
        <w:t xml:space="preserve">אתם עצמכם הבנתם שהדיווח שאתם אמורים להגיש על פי חוק </w:t>
      </w:r>
      <w:bookmarkStart w:id="1059" w:name="_ETM_Q1_2970921"/>
      <w:bookmarkEnd w:id="1059"/>
      <w:r w:rsidR="0018023D">
        <w:rPr>
          <w:rFonts w:hint="cs"/>
          <w:rtl/>
        </w:rPr>
        <w:t xml:space="preserve">הוא בעייתי כי יש פה הנחיות שהשתנו תוך כדי. </w:t>
      </w:r>
      <w:r w:rsidR="00EF0022">
        <w:rPr>
          <w:rFonts w:hint="cs"/>
          <w:rtl/>
        </w:rPr>
        <w:t>לוחות הזמנים תפחו בצורה משמעותית, זה לא נתון לוויכוח.</w:t>
      </w:r>
      <w:r w:rsidR="006F5AE1">
        <w:rPr>
          <w:rFonts w:hint="cs"/>
          <w:rtl/>
        </w:rPr>
        <w:t xml:space="preserve"> ואז אתה בא ואומר לי, עכשיו אתה מונע ממני </w:t>
      </w:r>
      <w:r w:rsidR="006F5AE1">
        <w:rPr>
          <w:rFonts w:hint="eastAsia"/>
          <w:rtl/>
        </w:rPr>
        <w:t>–</w:t>
      </w:r>
      <w:r w:rsidR="006F5AE1">
        <w:rPr>
          <w:rFonts w:hint="cs"/>
          <w:rtl/>
        </w:rPr>
        <w:t xml:space="preserve"> אני אומר לך באמת, כמחוקק אני מתוסכל </w:t>
      </w:r>
      <w:r w:rsidR="006F5AE1">
        <w:rPr>
          <w:rFonts w:hint="eastAsia"/>
        </w:rPr>
        <w:t>–</w:t>
      </w:r>
      <w:r w:rsidR="006F5AE1">
        <w:rPr>
          <w:rFonts w:hint="cs"/>
          <w:rtl/>
        </w:rPr>
        <w:t xml:space="preserve"> את </w:t>
      </w:r>
      <w:bookmarkStart w:id="1060" w:name="_ETM_Q1_2985630"/>
      <w:bookmarkEnd w:id="1060"/>
      <w:r w:rsidR="006F5AE1">
        <w:rPr>
          <w:rFonts w:hint="cs"/>
          <w:rtl/>
        </w:rPr>
        <w:t xml:space="preserve">הכלי לבנצ'מארק שאני ביקשתי ממך, שביקשו קודמיי בתפקיד כדי שיהיה לי בנצ'מארק, כדי שאני אוכל לבוא לצורך העניין, לשר האוצר ולשר המשפטים ולהגיד: חבר'ה, אנחנו כמדינה רוצים להיות מחויבים לסטנדרטים </w:t>
      </w:r>
      <w:bookmarkStart w:id="1061" w:name="_ETM_Q1_2997073"/>
      <w:bookmarkEnd w:id="1061"/>
      <w:r w:rsidR="006F5AE1">
        <w:rPr>
          <w:rFonts w:hint="cs"/>
          <w:rtl/>
        </w:rPr>
        <w:t xml:space="preserve">מסוימים, אנחנו כרגע בכישלון. אתם מגישים לי דוח שאתם עומדים </w:t>
      </w:r>
      <w:bookmarkStart w:id="1062" w:name="_ETM_Q1_2998938"/>
      <w:bookmarkEnd w:id="1062"/>
      <w:r w:rsidR="006F5AE1">
        <w:rPr>
          <w:rFonts w:hint="cs"/>
          <w:rtl/>
        </w:rPr>
        <w:t xml:space="preserve">ב-99.8% מהמקרים, כי שיניתם לעצמכם את ההנחיה, ועכשיו אתה </w:t>
      </w:r>
      <w:bookmarkStart w:id="1063" w:name="_ETM_Q1_3004996"/>
      <w:bookmarkEnd w:id="1063"/>
      <w:r w:rsidR="006F5AE1">
        <w:rPr>
          <w:rFonts w:hint="cs"/>
          <w:rtl/>
        </w:rPr>
        <w:t>אומר לי: הייתי יכול לבוא לתקנים.</w:t>
      </w:r>
    </w:p>
    <w:p w:rsidR="00340D82" w:rsidRDefault="00340D82" w:rsidP="00CD6864">
      <w:pPr>
        <w:rPr>
          <w:rtl/>
        </w:rPr>
      </w:pPr>
      <w:bookmarkStart w:id="1064" w:name="_ETM_Q1_2932477"/>
      <w:bookmarkStart w:id="1065" w:name="_ETM_Q1_2932622"/>
      <w:bookmarkStart w:id="1066" w:name="_ETM_Q1_3008942"/>
      <w:bookmarkStart w:id="1067" w:name="_ETM_Q1_3009001"/>
      <w:bookmarkStart w:id="1068" w:name="_ETM_Q1_3009188"/>
      <w:bookmarkStart w:id="1069" w:name="_ETM_Q1_3009233"/>
      <w:bookmarkStart w:id="1070" w:name="_ETM_Q1_3010821"/>
      <w:bookmarkEnd w:id="1064"/>
      <w:bookmarkEnd w:id="1065"/>
      <w:bookmarkEnd w:id="1066"/>
      <w:bookmarkEnd w:id="1067"/>
      <w:bookmarkEnd w:id="1068"/>
      <w:bookmarkEnd w:id="1069"/>
      <w:bookmarkEnd w:id="1070"/>
    </w:p>
    <w:p w:rsidR="00340D82" w:rsidRDefault="00340D82" w:rsidP="00340D82">
      <w:pPr>
        <w:pStyle w:val="a4"/>
        <w:keepNext/>
        <w:rPr>
          <w:rtl/>
        </w:rPr>
      </w:pPr>
      <w:bookmarkStart w:id="1071" w:name="ET_speaker_6345_59"/>
      <w:r w:rsidRPr="00340D82">
        <w:rPr>
          <w:rStyle w:val="TagStyle"/>
          <w:rtl/>
        </w:rPr>
        <w:t xml:space="preserve"> &lt;&lt; דובר &gt;&gt; </w:t>
      </w:r>
      <w:r>
        <w:rPr>
          <w:rtl/>
        </w:rPr>
        <w:t>טלי גוטליב (הליכוד):</w:t>
      </w:r>
      <w:r w:rsidRPr="00340D82">
        <w:rPr>
          <w:rStyle w:val="TagStyle"/>
          <w:rtl/>
        </w:rPr>
        <w:t xml:space="preserve"> &lt;&lt; דובר &gt;&gt;</w:t>
      </w:r>
      <w:r>
        <w:rPr>
          <w:rtl/>
        </w:rPr>
        <w:t xml:space="preserve">   </w:t>
      </w:r>
      <w:bookmarkEnd w:id="1071"/>
    </w:p>
    <w:p w:rsidR="00340D82" w:rsidRDefault="00340D82" w:rsidP="00340D82">
      <w:pPr>
        <w:pStyle w:val="KeepWithNext"/>
        <w:rPr>
          <w:rtl/>
        </w:rPr>
      </w:pPr>
    </w:p>
    <w:p w:rsidR="006F5AE1" w:rsidRDefault="00B10907" w:rsidP="00B10907">
      <w:pPr>
        <w:rPr>
          <w:rtl/>
        </w:rPr>
      </w:pPr>
      <w:bookmarkStart w:id="1072" w:name="_ETM_Q1_3011221"/>
      <w:bookmarkStart w:id="1073" w:name="_ETM_Q1_3011256"/>
      <w:bookmarkEnd w:id="1072"/>
      <w:bookmarkEnd w:id="1073"/>
      <w:r>
        <w:rPr>
          <w:rFonts w:hint="cs"/>
          <w:rtl/>
        </w:rPr>
        <w:t xml:space="preserve">אבל אתה רצית, אתה חוקקת הוראת חוק שאומרת שהדיווח יהיה דו שנתי. </w:t>
      </w:r>
      <w:bookmarkStart w:id="1074" w:name="_ETM_Q1_3014479"/>
      <w:bookmarkEnd w:id="1074"/>
      <w:r>
        <w:rPr>
          <w:rFonts w:hint="cs"/>
          <w:rtl/>
        </w:rPr>
        <w:t xml:space="preserve">איזה מן חוק זה, תסבירו לי. אני </w:t>
      </w:r>
      <w:bookmarkStart w:id="1075" w:name="_ETM_Q1_3016826"/>
      <w:bookmarkEnd w:id="1075"/>
      <w:r>
        <w:rPr>
          <w:rFonts w:hint="cs"/>
          <w:rtl/>
        </w:rPr>
        <w:t xml:space="preserve">רוצה זכות דיבור בבקשה. אני מבקשת זכות דיבור. </w:t>
      </w:r>
    </w:p>
    <w:p w:rsidR="00A339FB" w:rsidRDefault="00A339FB" w:rsidP="00340D82">
      <w:pPr>
        <w:rPr>
          <w:rtl/>
        </w:rPr>
      </w:pPr>
      <w:bookmarkStart w:id="1076" w:name="_ETM_Q1_3029776"/>
      <w:bookmarkStart w:id="1077" w:name="_ETM_Q1_3029821"/>
      <w:bookmarkEnd w:id="1076"/>
      <w:bookmarkEnd w:id="1077"/>
    </w:p>
    <w:p w:rsidR="00A339FB" w:rsidRDefault="00A339FB" w:rsidP="00A339FB">
      <w:pPr>
        <w:pStyle w:val="af6"/>
        <w:keepNext/>
        <w:rPr>
          <w:rtl/>
        </w:rPr>
      </w:pPr>
      <w:bookmarkStart w:id="1078" w:name="ET_yor_6157_60"/>
      <w:r w:rsidRPr="00A339FB">
        <w:rPr>
          <w:rStyle w:val="TagStyle"/>
          <w:rtl/>
        </w:rPr>
        <w:t xml:space="preserve"> &lt;&lt; יור &gt;&gt; </w:t>
      </w:r>
      <w:r>
        <w:rPr>
          <w:rtl/>
        </w:rPr>
        <w:t>היו"ר שמחה רוטמן:</w:t>
      </w:r>
      <w:r w:rsidRPr="00A339FB">
        <w:rPr>
          <w:rStyle w:val="TagStyle"/>
          <w:rtl/>
        </w:rPr>
        <w:t xml:space="preserve"> &lt;&lt; יור &gt;&gt;</w:t>
      </w:r>
      <w:r>
        <w:rPr>
          <w:rtl/>
        </w:rPr>
        <w:t xml:space="preserve">   </w:t>
      </w:r>
      <w:bookmarkEnd w:id="1078"/>
    </w:p>
    <w:p w:rsidR="00A339FB" w:rsidRDefault="00A339FB" w:rsidP="00A339FB">
      <w:pPr>
        <w:pStyle w:val="KeepWithNext"/>
        <w:rPr>
          <w:rtl/>
        </w:rPr>
      </w:pPr>
    </w:p>
    <w:p w:rsidR="00B10907" w:rsidRDefault="00B10907" w:rsidP="00E035A4">
      <w:pPr>
        <w:rPr>
          <w:rtl/>
        </w:rPr>
      </w:pPr>
      <w:bookmarkStart w:id="1079" w:name="_ETM_Q1_3030891"/>
      <w:bookmarkEnd w:id="1079"/>
      <w:r>
        <w:rPr>
          <w:rFonts w:hint="cs"/>
          <w:rtl/>
        </w:rPr>
        <w:t>טלי, את יכולה</w:t>
      </w:r>
      <w:bookmarkStart w:id="1080" w:name="_ETM_Q1_3020370"/>
      <w:bookmarkEnd w:id="1080"/>
      <w:r>
        <w:rPr>
          <w:rFonts w:hint="cs"/>
          <w:rtl/>
        </w:rPr>
        <w:t xml:space="preserve"> לבקש זכות דיבור. אבל </w:t>
      </w:r>
      <w:r w:rsidR="00E035A4">
        <w:rPr>
          <w:rFonts w:hint="cs"/>
          <w:rtl/>
        </w:rPr>
        <w:t xml:space="preserve">ראשית יש </w:t>
      </w:r>
      <w:r>
        <w:rPr>
          <w:rFonts w:hint="cs"/>
          <w:rtl/>
        </w:rPr>
        <w:t xml:space="preserve">פה את המחוקקת </w:t>
      </w:r>
      <w:bookmarkStart w:id="1081" w:name="_ETM_Q1_3022794"/>
      <w:bookmarkEnd w:id="1081"/>
      <w:r>
        <w:rPr>
          <w:rFonts w:hint="cs"/>
          <w:rtl/>
        </w:rPr>
        <w:t xml:space="preserve">שחוקקה. אני אומר שכאשר אנחנו מבקשים כלים </w:t>
      </w:r>
      <w:bookmarkStart w:id="1082" w:name="_ETM_Q1_3030818"/>
      <w:bookmarkEnd w:id="1082"/>
      <w:r>
        <w:rPr>
          <w:rFonts w:hint="cs"/>
          <w:rtl/>
        </w:rPr>
        <w:t xml:space="preserve">לצורך קבלת החלטות ואתם מונעים מאיתנו את המידע שאנחנו מבקשים </w:t>
      </w:r>
      <w:bookmarkStart w:id="1083" w:name="_ETM_Q1_3035325"/>
      <w:bookmarkEnd w:id="1083"/>
      <w:r>
        <w:rPr>
          <w:rFonts w:hint="cs"/>
          <w:rtl/>
        </w:rPr>
        <w:t>מכם - - -</w:t>
      </w:r>
    </w:p>
    <w:p w:rsidR="00A339FB" w:rsidRDefault="00A339FB" w:rsidP="00A339FB">
      <w:pPr>
        <w:rPr>
          <w:rtl/>
        </w:rPr>
      </w:pPr>
      <w:bookmarkStart w:id="1084" w:name="_ETM_Q1_3029010"/>
      <w:bookmarkStart w:id="1085" w:name="_ETM_Q1_3029130"/>
      <w:bookmarkStart w:id="1086" w:name="_ETM_Q1_3037757"/>
      <w:bookmarkStart w:id="1087" w:name="_ETM_Q1_3037820"/>
      <w:bookmarkStart w:id="1088" w:name="_ETM_Q1_3039475"/>
      <w:bookmarkEnd w:id="1084"/>
      <w:bookmarkEnd w:id="1085"/>
      <w:bookmarkEnd w:id="1086"/>
      <w:bookmarkEnd w:id="1087"/>
      <w:bookmarkEnd w:id="1088"/>
    </w:p>
    <w:p w:rsidR="00A339FB" w:rsidRDefault="00A339FB" w:rsidP="00A339FB">
      <w:pPr>
        <w:pStyle w:val="a4"/>
        <w:keepNext/>
        <w:rPr>
          <w:rtl/>
        </w:rPr>
      </w:pPr>
      <w:bookmarkStart w:id="1089" w:name="ET_speaker_6345_61"/>
      <w:r w:rsidRPr="00A339FB">
        <w:rPr>
          <w:rStyle w:val="TagStyle"/>
          <w:rtl/>
        </w:rPr>
        <w:t xml:space="preserve"> &lt;&lt; דובר &gt;&gt; </w:t>
      </w:r>
      <w:r>
        <w:rPr>
          <w:rtl/>
        </w:rPr>
        <w:t>טלי גוטליב (הליכוד):</w:t>
      </w:r>
      <w:r w:rsidRPr="00A339FB">
        <w:rPr>
          <w:rStyle w:val="TagStyle"/>
          <w:rtl/>
        </w:rPr>
        <w:t xml:space="preserve"> &lt;&lt; דובר &gt;&gt;</w:t>
      </w:r>
      <w:r>
        <w:rPr>
          <w:rtl/>
        </w:rPr>
        <w:t xml:space="preserve">   </w:t>
      </w:r>
      <w:bookmarkEnd w:id="1089"/>
    </w:p>
    <w:p w:rsidR="00A339FB" w:rsidRDefault="00A339FB" w:rsidP="00A339FB">
      <w:pPr>
        <w:pStyle w:val="KeepWithNext"/>
        <w:rPr>
          <w:rtl/>
        </w:rPr>
      </w:pPr>
    </w:p>
    <w:p w:rsidR="00FC4CFF" w:rsidRDefault="00FC4CFF" w:rsidP="00A339FB">
      <w:pPr>
        <w:rPr>
          <w:rtl/>
        </w:rPr>
      </w:pPr>
      <w:bookmarkStart w:id="1090" w:name="_ETM_Q1_3039823"/>
      <w:bookmarkStart w:id="1091" w:name="_ETM_Q1_3039854"/>
      <w:bookmarkStart w:id="1092" w:name="_ETM_Q1_3035185"/>
      <w:bookmarkStart w:id="1093" w:name="_ETM_Q1_3036962"/>
      <w:bookmarkEnd w:id="1090"/>
      <w:bookmarkEnd w:id="1091"/>
      <w:bookmarkEnd w:id="1092"/>
      <w:bookmarkEnd w:id="1093"/>
      <w:r>
        <w:rPr>
          <w:rFonts w:hint="cs"/>
          <w:rtl/>
        </w:rPr>
        <w:t xml:space="preserve">זה לא לצורך קבלת החלטה. אתה </w:t>
      </w:r>
      <w:bookmarkStart w:id="1094" w:name="_ETM_Q1_3036987"/>
      <w:bookmarkEnd w:id="1094"/>
      <w:r>
        <w:rPr>
          <w:rFonts w:hint="cs"/>
          <w:rtl/>
        </w:rPr>
        <w:t xml:space="preserve">לא מחוקק חוק כדי לקבל החלטה, אתה מחוקק חוק כי </w:t>
      </w:r>
      <w:bookmarkStart w:id="1095" w:name="_ETM_Q1_3039902"/>
      <w:bookmarkEnd w:id="1095"/>
      <w:r>
        <w:rPr>
          <w:rFonts w:hint="cs"/>
          <w:rtl/>
        </w:rPr>
        <w:t>אתה מתווה דרך. אתה - - - מה אני אעשה בעתיד.</w:t>
      </w:r>
    </w:p>
    <w:p w:rsidR="00FC4CFF" w:rsidRDefault="00FC4CFF" w:rsidP="00A339FB">
      <w:pPr>
        <w:rPr>
          <w:rtl/>
        </w:rPr>
      </w:pPr>
    </w:p>
    <w:p w:rsidR="00FC4CFF" w:rsidRDefault="00FC4CFF" w:rsidP="00FC4CFF">
      <w:pPr>
        <w:pStyle w:val="af6"/>
        <w:keepNext/>
        <w:rPr>
          <w:rtl/>
        </w:rPr>
      </w:pPr>
      <w:bookmarkStart w:id="1096" w:name="ET_yor_6157_216"/>
      <w:r w:rsidRPr="00FC4CFF">
        <w:rPr>
          <w:rStyle w:val="TagStyle"/>
          <w:rtl/>
        </w:rPr>
        <w:t xml:space="preserve"> &lt;&lt; יור &gt;&gt; </w:t>
      </w:r>
      <w:r>
        <w:rPr>
          <w:rtl/>
        </w:rPr>
        <w:t>היו"ר שמחה רוטמן:</w:t>
      </w:r>
      <w:r w:rsidRPr="00FC4CFF">
        <w:rPr>
          <w:rStyle w:val="TagStyle"/>
          <w:rtl/>
        </w:rPr>
        <w:t xml:space="preserve"> &lt;&lt; יור &gt;&gt;</w:t>
      </w:r>
      <w:r>
        <w:rPr>
          <w:rtl/>
        </w:rPr>
        <w:t xml:space="preserve">   </w:t>
      </w:r>
      <w:bookmarkEnd w:id="1096"/>
    </w:p>
    <w:p w:rsidR="00FC4CFF" w:rsidRDefault="00FC4CFF" w:rsidP="00FC4CFF">
      <w:pPr>
        <w:pStyle w:val="KeepWithNext"/>
        <w:rPr>
          <w:rtl/>
        </w:rPr>
      </w:pPr>
    </w:p>
    <w:p w:rsidR="00FC4CFF" w:rsidRDefault="00FC4CFF" w:rsidP="00FC4CFF">
      <w:pPr>
        <w:rPr>
          <w:rtl/>
        </w:rPr>
      </w:pPr>
      <w:r>
        <w:rPr>
          <w:rFonts w:hint="cs"/>
          <w:rtl/>
        </w:rPr>
        <w:t xml:space="preserve">טלי. </w:t>
      </w:r>
    </w:p>
    <w:p w:rsidR="00FC4CFF" w:rsidRDefault="00FC4CFF" w:rsidP="00FC4CFF">
      <w:pPr>
        <w:rPr>
          <w:rtl/>
        </w:rPr>
      </w:pPr>
      <w:bookmarkStart w:id="1097" w:name="_ETM_Q1_3043720"/>
      <w:bookmarkStart w:id="1098" w:name="_ETM_Q1_3043827"/>
      <w:bookmarkEnd w:id="1097"/>
      <w:bookmarkEnd w:id="1098"/>
    </w:p>
    <w:p w:rsidR="00FC4CFF" w:rsidRDefault="00FC4CFF" w:rsidP="00FC4CFF">
      <w:pPr>
        <w:pStyle w:val="a4"/>
        <w:keepNext/>
        <w:rPr>
          <w:rtl/>
        </w:rPr>
      </w:pPr>
      <w:bookmarkStart w:id="1099" w:name="ET_speaker_5068_217"/>
      <w:r w:rsidRPr="00FC4CFF">
        <w:rPr>
          <w:rStyle w:val="TagStyle"/>
          <w:rtl/>
        </w:rPr>
        <w:t xml:space="preserve"> &lt;&lt; דובר &gt;&gt; </w:t>
      </w:r>
      <w:r>
        <w:rPr>
          <w:rtl/>
        </w:rPr>
        <w:t>קארין אלהרר (יש עתיד):</w:t>
      </w:r>
      <w:r w:rsidRPr="00FC4CFF">
        <w:rPr>
          <w:rStyle w:val="TagStyle"/>
          <w:rtl/>
        </w:rPr>
        <w:t xml:space="preserve"> &lt;&lt; דובר &gt;&gt;</w:t>
      </w:r>
      <w:r>
        <w:rPr>
          <w:rtl/>
        </w:rPr>
        <w:t xml:space="preserve">   </w:t>
      </w:r>
      <w:bookmarkEnd w:id="1099"/>
    </w:p>
    <w:p w:rsidR="00FC4CFF" w:rsidRDefault="00FC4CFF" w:rsidP="00FC4CFF">
      <w:pPr>
        <w:pStyle w:val="KeepWithNext"/>
        <w:rPr>
          <w:rtl/>
        </w:rPr>
      </w:pPr>
    </w:p>
    <w:p w:rsidR="00FC4CFF" w:rsidRDefault="00FC4CFF" w:rsidP="00FC4CFF">
      <w:pPr>
        <w:rPr>
          <w:rtl/>
        </w:rPr>
      </w:pPr>
      <w:r>
        <w:rPr>
          <w:rFonts w:hint="cs"/>
          <w:rtl/>
        </w:rPr>
        <w:t>טלי, אז תחוקקי חוק - - -</w:t>
      </w:r>
    </w:p>
    <w:p w:rsidR="00FC4CFF" w:rsidRDefault="00FC4CFF" w:rsidP="00FC4CFF">
      <w:pPr>
        <w:rPr>
          <w:rtl/>
        </w:rPr>
      </w:pPr>
      <w:bookmarkStart w:id="1100" w:name="_ETM_Q1_3043837"/>
      <w:bookmarkEnd w:id="1100"/>
    </w:p>
    <w:p w:rsidR="00FC4CFF" w:rsidRDefault="00FC4CFF" w:rsidP="00FC4CFF">
      <w:pPr>
        <w:pStyle w:val="a4"/>
        <w:keepNext/>
        <w:rPr>
          <w:rtl/>
        </w:rPr>
      </w:pPr>
      <w:bookmarkStart w:id="1101" w:name="ET_speaker_6345_218"/>
      <w:r w:rsidRPr="00FC4CFF">
        <w:rPr>
          <w:rStyle w:val="TagStyle"/>
          <w:rtl/>
        </w:rPr>
        <w:t xml:space="preserve"> &lt;&lt; דובר &gt;&gt; </w:t>
      </w:r>
      <w:r>
        <w:rPr>
          <w:rtl/>
        </w:rPr>
        <w:t>טלי גוטליב (הליכוד):</w:t>
      </w:r>
      <w:r w:rsidRPr="00FC4CFF">
        <w:rPr>
          <w:rStyle w:val="TagStyle"/>
          <w:rtl/>
        </w:rPr>
        <w:t xml:space="preserve"> &lt;&lt; דובר &gt;&gt;</w:t>
      </w:r>
      <w:r>
        <w:rPr>
          <w:rtl/>
        </w:rPr>
        <w:t xml:space="preserve">   </w:t>
      </w:r>
      <w:bookmarkEnd w:id="1101"/>
    </w:p>
    <w:p w:rsidR="00FC4CFF" w:rsidRDefault="00FC4CFF" w:rsidP="00FC4CFF">
      <w:pPr>
        <w:pStyle w:val="KeepWithNext"/>
        <w:rPr>
          <w:rtl/>
        </w:rPr>
      </w:pPr>
    </w:p>
    <w:p w:rsidR="00FC4CFF" w:rsidRDefault="00FC4CFF" w:rsidP="00FC4CFF">
      <w:pPr>
        <w:rPr>
          <w:rtl/>
        </w:rPr>
      </w:pPr>
      <w:bookmarkStart w:id="1102" w:name="_ETM_Q1_3044694"/>
      <w:bookmarkStart w:id="1103" w:name="_ETM_Q1_3044747"/>
      <w:bookmarkEnd w:id="1102"/>
      <w:bookmarkEnd w:id="1103"/>
      <w:r>
        <w:rPr>
          <w:rFonts w:hint="cs"/>
          <w:rtl/>
        </w:rPr>
        <w:t xml:space="preserve">לא אחוקק חוק, </w:t>
      </w:r>
      <w:bookmarkStart w:id="1104" w:name="_ETM_Q1_3044268"/>
      <w:bookmarkEnd w:id="1104"/>
      <w:r>
        <w:rPr>
          <w:rFonts w:hint="cs"/>
          <w:rtl/>
        </w:rPr>
        <w:t xml:space="preserve">הסעיף חוק הזה גרוע. </w:t>
      </w:r>
    </w:p>
    <w:p w:rsidR="00FC4CFF" w:rsidRDefault="00FC4CFF" w:rsidP="00FC4CFF">
      <w:pPr>
        <w:rPr>
          <w:rtl/>
        </w:rPr>
      </w:pPr>
    </w:p>
    <w:p w:rsidR="00FC4CFF" w:rsidRDefault="00FC4CFF" w:rsidP="00FC4CFF">
      <w:pPr>
        <w:pStyle w:val="af6"/>
        <w:keepNext/>
        <w:rPr>
          <w:rtl/>
        </w:rPr>
      </w:pPr>
      <w:bookmarkStart w:id="1105" w:name="ET_yor_6157_219"/>
      <w:r w:rsidRPr="00FC4CFF">
        <w:rPr>
          <w:rStyle w:val="TagStyle"/>
          <w:rtl/>
        </w:rPr>
        <w:t xml:space="preserve"> &lt;&lt; יור &gt;&gt; </w:t>
      </w:r>
      <w:r>
        <w:rPr>
          <w:rtl/>
        </w:rPr>
        <w:t>היו"ר שמחה רוטמן:</w:t>
      </w:r>
      <w:r w:rsidRPr="00FC4CFF">
        <w:rPr>
          <w:rStyle w:val="TagStyle"/>
          <w:rtl/>
        </w:rPr>
        <w:t xml:space="preserve"> &lt;&lt; יור &gt;&gt;</w:t>
      </w:r>
      <w:r>
        <w:rPr>
          <w:rtl/>
        </w:rPr>
        <w:t xml:space="preserve">   </w:t>
      </w:r>
      <w:bookmarkEnd w:id="1105"/>
    </w:p>
    <w:p w:rsidR="00FC4CFF" w:rsidRDefault="00FC4CFF" w:rsidP="00FC4CFF">
      <w:pPr>
        <w:pStyle w:val="KeepWithNext"/>
        <w:rPr>
          <w:rtl/>
        </w:rPr>
      </w:pPr>
    </w:p>
    <w:p w:rsidR="00FC4CFF" w:rsidRDefault="00FC4CFF" w:rsidP="00FC4CFF">
      <w:pPr>
        <w:rPr>
          <w:rtl/>
        </w:rPr>
      </w:pPr>
      <w:bookmarkStart w:id="1106" w:name="_ETM_Q1_3048939"/>
      <w:bookmarkEnd w:id="1106"/>
      <w:r>
        <w:rPr>
          <w:rFonts w:hint="cs"/>
          <w:rtl/>
        </w:rPr>
        <w:t>את מוזמנת לחוקק חוק אחר.</w:t>
      </w:r>
    </w:p>
    <w:p w:rsidR="00FC4CFF" w:rsidRDefault="00FC4CFF" w:rsidP="00FC4CFF">
      <w:pPr>
        <w:rPr>
          <w:rtl/>
        </w:rPr>
      </w:pPr>
      <w:bookmarkStart w:id="1107" w:name="_ETM_Q1_3047555"/>
      <w:bookmarkStart w:id="1108" w:name="_ETM_Q1_3047654"/>
      <w:bookmarkStart w:id="1109" w:name="_ETM_Q1_3049154"/>
      <w:bookmarkEnd w:id="1107"/>
      <w:bookmarkEnd w:id="1108"/>
      <w:bookmarkEnd w:id="1109"/>
    </w:p>
    <w:p w:rsidR="00FC4CFF" w:rsidRDefault="00FC4CFF" w:rsidP="00FC4CFF">
      <w:pPr>
        <w:pStyle w:val="a4"/>
        <w:keepNext/>
        <w:rPr>
          <w:rtl/>
        </w:rPr>
      </w:pPr>
      <w:bookmarkStart w:id="1110" w:name="ET_speaker_6345_220"/>
      <w:r w:rsidRPr="00FC4CFF">
        <w:rPr>
          <w:rStyle w:val="TagStyle"/>
          <w:rtl/>
        </w:rPr>
        <w:t xml:space="preserve"> &lt;&lt; דובר &gt;&gt; </w:t>
      </w:r>
      <w:r>
        <w:rPr>
          <w:rtl/>
        </w:rPr>
        <w:t>טלי גוטליב (הליכוד):</w:t>
      </w:r>
      <w:r w:rsidRPr="00FC4CFF">
        <w:rPr>
          <w:rStyle w:val="TagStyle"/>
          <w:rtl/>
        </w:rPr>
        <w:t xml:space="preserve"> &lt;&lt; דובר &gt;&gt;</w:t>
      </w:r>
      <w:r>
        <w:rPr>
          <w:rtl/>
        </w:rPr>
        <w:t xml:space="preserve">   </w:t>
      </w:r>
      <w:bookmarkEnd w:id="1110"/>
    </w:p>
    <w:p w:rsidR="00FC4CFF" w:rsidRDefault="00FC4CFF" w:rsidP="00FC4CFF">
      <w:pPr>
        <w:pStyle w:val="KeepWithNext"/>
        <w:rPr>
          <w:rtl/>
        </w:rPr>
      </w:pPr>
    </w:p>
    <w:p w:rsidR="00FC4CFF" w:rsidRDefault="00FC4CFF" w:rsidP="00FC4CFF">
      <w:pPr>
        <w:rPr>
          <w:rtl/>
        </w:rPr>
      </w:pPr>
      <w:bookmarkStart w:id="1111" w:name="_ETM_Q1_3049931"/>
      <w:bookmarkStart w:id="1112" w:name="_ETM_Q1_3049981"/>
      <w:bookmarkEnd w:id="1111"/>
      <w:bookmarkEnd w:id="1112"/>
      <w:r>
        <w:rPr>
          <w:rFonts w:hint="cs"/>
          <w:rtl/>
        </w:rPr>
        <w:t>לא, הוא גרוע. מותר להודות גם בטעות.</w:t>
      </w:r>
    </w:p>
    <w:p w:rsidR="00FC4CFF" w:rsidRDefault="00FC4CFF" w:rsidP="00FC4CFF">
      <w:pPr>
        <w:rPr>
          <w:rtl/>
        </w:rPr>
      </w:pPr>
      <w:bookmarkStart w:id="1113" w:name="_ETM_Q1_3050273"/>
      <w:bookmarkStart w:id="1114" w:name="_ETM_Q1_3050352"/>
      <w:bookmarkEnd w:id="1113"/>
      <w:bookmarkEnd w:id="1114"/>
    </w:p>
    <w:p w:rsidR="00FC4CFF" w:rsidRDefault="00FC4CFF" w:rsidP="00FC4CFF">
      <w:pPr>
        <w:pStyle w:val="a4"/>
        <w:keepNext/>
        <w:rPr>
          <w:rtl/>
        </w:rPr>
      </w:pPr>
      <w:bookmarkStart w:id="1115" w:name="ET_speaker_5068_221"/>
      <w:r w:rsidRPr="00FC4CFF">
        <w:rPr>
          <w:rStyle w:val="TagStyle"/>
          <w:rtl/>
        </w:rPr>
        <w:t xml:space="preserve"> &lt;&lt; דובר &gt;&gt; </w:t>
      </w:r>
      <w:r>
        <w:rPr>
          <w:rtl/>
        </w:rPr>
        <w:t>קארין אלהרר (יש עתיד):</w:t>
      </w:r>
      <w:r w:rsidRPr="00FC4CFF">
        <w:rPr>
          <w:rStyle w:val="TagStyle"/>
          <w:rtl/>
        </w:rPr>
        <w:t xml:space="preserve"> &lt;&lt; דובר &gt;&gt;</w:t>
      </w:r>
      <w:r>
        <w:rPr>
          <w:rtl/>
        </w:rPr>
        <w:t xml:space="preserve">   </w:t>
      </w:r>
      <w:bookmarkEnd w:id="1115"/>
    </w:p>
    <w:p w:rsidR="00FC4CFF" w:rsidRDefault="00FC4CFF" w:rsidP="00FC4CFF">
      <w:pPr>
        <w:pStyle w:val="KeepWithNext"/>
        <w:rPr>
          <w:rtl/>
        </w:rPr>
      </w:pPr>
    </w:p>
    <w:p w:rsidR="00FC4CFF" w:rsidRDefault="00FC4CFF" w:rsidP="00FC4CFF">
      <w:pPr>
        <w:rPr>
          <w:rtl/>
        </w:rPr>
      </w:pPr>
      <w:r>
        <w:rPr>
          <w:rFonts w:hint="cs"/>
          <w:rtl/>
        </w:rPr>
        <w:t>אוקיי. תודה על הציונים.</w:t>
      </w:r>
    </w:p>
    <w:p w:rsidR="00FC4CFF" w:rsidRDefault="00FC4CFF" w:rsidP="00FC4CFF">
      <w:pPr>
        <w:rPr>
          <w:rtl/>
        </w:rPr>
      </w:pPr>
    </w:p>
    <w:p w:rsidR="00FC4CFF" w:rsidRDefault="00FC4CFF" w:rsidP="00FC4CFF">
      <w:pPr>
        <w:pStyle w:val="af6"/>
        <w:keepNext/>
        <w:rPr>
          <w:rtl/>
        </w:rPr>
      </w:pPr>
      <w:bookmarkStart w:id="1116" w:name="ET_yor_6157_222"/>
      <w:r w:rsidRPr="00FC4CFF">
        <w:rPr>
          <w:rStyle w:val="TagStyle"/>
          <w:rtl/>
        </w:rPr>
        <w:lastRenderedPageBreak/>
        <w:t xml:space="preserve"> &lt;&lt; יור &gt;&gt; </w:t>
      </w:r>
      <w:r>
        <w:rPr>
          <w:rtl/>
        </w:rPr>
        <w:t>היו"ר שמחה רוטמן:</w:t>
      </w:r>
      <w:r w:rsidRPr="00FC4CFF">
        <w:rPr>
          <w:rStyle w:val="TagStyle"/>
          <w:rtl/>
        </w:rPr>
        <w:t xml:space="preserve"> &lt;&lt; יור &gt;&gt;</w:t>
      </w:r>
      <w:r>
        <w:rPr>
          <w:rtl/>
        </w:rPr>
        <w:t xml:space="preserve">   </w:t>
      </w:r>
      <w:bookmarkEnd w:id="1116"/>
    </w:p>
    <w:p w:rsidR="00FC4CFF" w:rsidRDefault="00FC4CFF" w:rsidP="00FC4CFF">
      <w:pPr>
        <w:pStyle w:val="KeepWithNext"/>
        <w:rPr>
          <w:rtl/>
        </w:rPr>
      </w:pPr>
    </w:p>
    <w:p w:rsidR="00FC4CFF" w:rsidRDefault="00FC4CFF" w:rsidP="00FC4CFF">
      <w:pPr>
        <w:rPr>
          <w:rtl/>
        </w:rPr>
      </w:pPr>
      <w:r>
        <w:rPr>
          <w:rFonts w:hint="cs"/>
          <w:rtl/>
        </w:rPr>
        <w:t xml:space="preserve">טלי. </w:t>
      </w:r>
      <w:bookmarkStart w:id="1117" w:name="_ETM_Q1_3053825"/>
      <w:bookmarkEnd w:id="1117"/>
    </w:p>
    <w:p w:rsidR="00FC4CFF" w:rsidRDefault="00FC4CFF" w:rsidP="00FC4CFF">
      <w:pPr>
        <w:rPr>
          <w:rtl/>
        </w:rPr>
      </w:pPr>
      <w:bookmarkStart w:id="1118" w:name="_ETM_Q1_3053970"/>
      <w:bookmarkEnd w:id="1118"/>
    </w:p>
    <w:p w:rsidR="00FC4CFF" w:rsidRDefault="00FC4CFF" w:rsidP="00FC4CFF">
      <w:pPr>
        <w:pStyle w:val="a4"/>
        <w:keepNext/>
        <w:rPr>
          <w:rtl/>
        </w:rPr>
      </w:pPr>
      <w:bookmarkStart w:id="1119" w:name="ET_speaker_6156_223"/>
      <w:r w:rsidRPr="00FC4CFF">
        <w:rPr>
          <w:rStyle w:val="TagStyle"/>
          <w:rtl/>
        </w:rPr>
        <w:t xml:space="preserve"> &lt;&lt; דובר &gt;&gt; </w:t>
      </w:r>
      <w:r>
        <w:rPr>
          <w:rtl/>
        </w:rPr>
        <w:t>גלעד קריב (העבודה):</w:t>
      </w:r>
      <w:r w:rsidRPr="00FC4CFF">
        <w:rPr>
          <w:rStyle w:val="TagStyle"/>
          <w:rtl/>
        </w:rPr>
        <w:t xml:space="preserve"> &lt;&lt; דובר &gt;&gt;</w:t>
      </w:r>
      <w:r>
        <w:rPr>
          <w:rtl/>
        </w:rPr>
        <w:t xml:space="preserve">   </w:t>
      </w:r>
      <w:bookmarkEnd w:id="1119"/>
    </w:p>
    <w:p w:rsidR="00FC4CFF" w:rsidRDefault="00FC4CFF" w:rsidP="00FC4CFF">
      <w:pPr>
        <w:pStyle w:val="KeepWithNext"/>
        <w:rPr>
          <w:rtl/>
        </w:rPr>
      </w:pPr>
    </w:p>
    <w:p w:rsidR="00FC4CFF" w:rsidRDefault="00FC4CFF" w:rsidP="00FC4CFF">
      <w:pPr>
        <w:rPr>
          <w:rtl/>
        </w:rPr>
      </w:pPr>
      <w:r>
        <w:rPr>
          <w:rFonts w:hint="cs"/>
          <w:rtl/>
        </w:rPr>
        <w:t>את יכולה להרחיב קצת בנקודה הזאת?</w:t>
      </w:r>
      <w:bookmarkStart w:id="1120" w:name="_ETM_Q1_3054208"/>
      <w:bookmarkEnd w:id="1120"/>
    </w:p>
    <w:p w:rsidR="00FC4CFF" w:rsidRDefault="00FC4CFF" w:rsidP="00FC4CFF">
      <w:pPr>
        <w:rPr>
          <w:rtl/>
        </w:rPr>
      </w:pPr>
      <w:bookmarkStart w:id="1121" w:name="_ETM_Q1_3054297"/>
      <w:bookmarkEnd w:id="1121"/>
    </w:p>
    <w:p w:rsidR="00FC4CFF" w:rsidRDefault="00FC4CFF" w:rsidP="00FC4CFF">
      <w:pPr>
        <w:pStyle w:val="af6"/>
        <w:keepNext/>
        <w:rPr>
          <w:rtl/>
        </w:rPr>
      </w:pPr>
      <w:bookmarkStart w:id="1122" w:name="ET_yor_6157_224"/>
      <w:r w:rsidRPr="00FC4CFF">
        <w:rPr>
          <w:rStyle w:val="TagStyle"/>
          <w:rtl/>
        </w:rPr>
        <w:t xml:space="preserve"> &lt;&lt; יור &gt;&gt; </w:t>
      </w:r>
      <w:r>
        <w:rPr>
          <w:rtl/>
        </w:rPr>
        <w:t>היו"ר שמחה רוטמן:</w:t>
      </w:r>
      <w:r w:rsidRPr="00FC4CFF">
        <w:rPr>
          <w:rStyle w:val="TagStyle"/>
          <w:rtl/>
        </w:rPr>
        <w:t xml:space="preserve"> &lt;&lt; יור &gt;&gt;</w:t>
      </w:r>
      <w:r>
        <w:rPr>
          <w:rtl/>
        </w:rPr>
        <w:t xml:space="preserve">   </w:t>
      </w:r>
      <w:bookmarkEnd w:id="1122"/>
    </w:p>
    <w:p w:rsidR="00FC4CFF" w:rsidRDefault="00FC4CFF" w:rsidP="00FC4CFF">
      <w:pPr>
        <w:pStyle w:val="KeepWithNext"/>
        <w:rPr>
          <w:rtl/>
        </w:rPr>
      </w:pPr>
    </w:p>
    <w:p w:rsidR="00FC4CFF" w:rsidRDefault="00FC4CFF" w:rsidP="00FC4CFF">
      <w:pPr>
        <w:rPr>
          <w:rtl/>
        </w:rPr>
      </w:pPr>
      <w:r>
        <w:rPr>
          <w:rFonts w:hint="cs"/>
          <w:rtl/>
        </w:rPr>
        <w:t>די, מה הסיפור שלך?</w:t>
      </w:r>
    </w:p>
    <w:p w:rsidR="00FC4CFF" w:rsidRDefault="00FC4CFF" w:rsidP="00FC4CFF">
      <w:pPr>
        <w:rPr>
          <w:rtl/>
        </w:rPr>
      </w:pPr>
    </w:p>
    <w:p w:rsidR="00FC4CFF" w:rsidRDefault="00FC4CFF" w:rsidP="00FC4CFF">
      <w:pPr>
        <w:pStyle w:val="a4"/>
        <w:keepNext/>
        <w:rPr>
          <w:rtl/>
        </w:rPr>
      </w:pPr>
      <w:bookmarkStart w:id="1123" w:name="ET_speaker_6345_225"/>
      <w:r w:rsidRPr="00FC4CFF">
        <w:rPr>
          <w:rStyle w:val="TagStyle"/>
          <w:rtl/>
        </w:rPr>
        <w:t xml:space="preserve"> &lt;&lt; דובר &gt;&gt; </w:t>
      </w:r>
      <w:r>
        <w:rPr>
          <w:rtl/>
        </w:rPr>
        <w:t>טלי גוטליב (הליכוד):</w:t>
      </w:r>
      <w:r w:rsidRPr="00FC4CFF">
        <w:rPr>
          <w:rStyle w:val="TagStyle"/>
          <w:rtl/>
        </w:rPr>
        <w:t xml:space="preserve"> &lt;&lt; דובר &gt;&gt;</w:t>
      </w:r>
      <w:r>
        <w:rPr>
          <w:rtl/>
        </w:rPr>
        <w:t xml:space="preserve">   </w:t>
      </w:r>
      <w:bookmarkEnd w:id="1123"/>
    </w:p>
    <w:p w:rsidR="00FC4CFF" w:rsidRDefault="00FC4CFF" w:rsidP="00FC4CFF">
      <w:pPr>
        <w:pStyle w:val="KeepWithNext"/>
        <w:rPr>
          <w:rtl/>
        </w:rPr>
      </w:pPr>
    </w:p>
    <w:p w:rsidR="00FC4CFF" w:rsidRDefault="00FC4CFF" w:rsidP="00FC4CFF">
      <w:pPr>
        <w:rPr>
          <w:rtl/>
        </w:rPr>
      </w:pPr>
      <w:r>
        <w:rPr>
          <w:rFonts w:hint="cs"/>
          <w:rtl/>
        </w:rPr>
        <w:t>תנו לי לדבר, אני ארחיב.</w:t>
      </w:r>
    </w:p>
    <w:p w:rsidR="00A339FB" w:rsidRDefault="00A339FB" w:rsidP="00A339FB">
      <w:pPr>
        <w:rPr>
          <w:rtl/>
        </w:rPr>
      </w:pPr>
      <w:bookmarkStart w:id="1124" w:name="_ETM_Q1_3056806"/>
      <w:bookmarkStart w:id="1125" w:name="_ETM_Q1_3056857"/>
      <w:bookmarkEnd w:id="1124"/>
      <w:bookmarkEnd w:id="1125"/>
    </w:p>
    <w:p w:rsidR="00A339FB" w:rsidRDefault="00A339FB" w:rsidP="00A339FB">
      <w:pPr>
        <w:pStyle w:val="af6"/>
        <w:keepNext/>
        <w:rPr>
          <w:rtl/>
        </w:rPr>
      </w:pPr>
      <w:bookmarkStart w:id="1126" w:name="ET_yor_6157_62"/>
      <w:r w:rsidRPr="00A339FB">
        <w:rPr>
          <w:rStyle w:val="TagStyle"/>
          <w:rtl/>
        </w:rPr>
        <w:t xml:space="preserve"> &lt;&lt; יור &gt;&gt; </w:t>
      </w:r>
      <w:r>
        <w:rPr>
          <w:rtl/>
        </w:rPr>
        <w:t>היו"ר שמחה רוטמן:</w:t>
      </w:r>
      <w:r w:rsidRPr="00A339FB">
        <w:rPr>
          <w:rStyle w:val="TagStyle"/>
          <w:rtl/>
        </w:rPr>
        <w:t xml:space="preserve"> &lt;&lt; יור &gt;&gt;</w:t>
      </w:r>
      <w:r>
        <w:rPr>
          <w:rtl/>
        </w:rPr>
        <w:t xml:space="preserve">   </w:t>
      </w:r>
      <w:bookmarkEnd w:id="1126"/>
    </w:p>
    <w:p w:rsidR="00A339FB" w:rsidRDefault="00A339FB" w:rsidP="00A339FB">
      <w:pPr>
        <w:pStyle w:val="KeepWithNext"/>
        <w:rPr>
          <w:rtl/>
        </w:rPr>
      </w:pPr>
    </w:p>
    <w:p w:rsidR="00A339FB" w:rsidRDefault="008F5192" w:rsidP="00A339FB">
      <w:pPr>
        <w:rPr>
          <w:rtl/>
        </w:rPr>
      </w:pPr>
      <w:bookmarkStart w:id="1127" w:name="_ETM_Q1_3057698"/>
      <w:bookmarkEnd w:id="1127"/>
      <w:r>
        <w:rPr>
          <w:rFonts w:hint="cs"/>
          <w:rtl/>
        </w:rPr>
        <w:t xml:space="preserve">בינתיים את לא נותנת למישהו אחר לדבר. </w:t>
      </w:r>
    </w:p>
    <w:p w:rsidR="00A339FB" w:rsidRDefault="00A339FB" w:rsidP="00A339FB">
      <w:pPr>
        <w:rPr>
          <w:rtl/>
        </w:rPr>
      </w:pPr>
      <w:bookmarkStart w:id="1128" w:name="_ETM_Q1_3064192"/>
      <w:bookmarkStart w:id="1129" w:name="_ETM_Q1_3064242"/>
      <w:bookmarkStart w:id="1130" w:name="_ETM_Q1_3065883"/>
      <w:bookmarkEnd w:id="1128"/>
      <w:bookmarkEnd w:id="1129"/>
      <w:bookmarkEnd w:id="1130"/>
    </w:p>
    <w:p w:rsidR="00A339FB" w:rsidRDefault="00A339FB" w:rsidP="00A339FB">
      <w:pPr>
        <w:pStyle w:val="a4"/>
        <w:keepNext/>
        <w:rPr>
          <w:rtl/>
        </w:rPr>
      </w:pPr>
      <w:bookmarkStart w:id="1131" w:name="ET_speaker_6345_63"/>
      <w:r w:rsidRPr="00A339FB">
        <w:rPr>
          <w:rStyle w:val="TagStyle"/>
          <w:rtl/>
        </w:rPr>
        <w:t xml:space="preserve"> &lt;&lt; דובר &gt;&gt; </w:t>
      </w:r>
      <w:r>
        <w:rPr>
          <w:rtl/>
        </w:rPr>
        <w:t>טלי גוטליב (הליכוד):</w:t>
      </w:r>
      <w:r w:rsidRPr="00A339FB">
        <w:rPr>
          <w:rStyle w:val="TagStyle"/>
          <w:rtl/>
        </w:rPr>
        <w:t xml:space="preserve"> &lt;&lt; דובר &gt;&gt;</w:t>
      </w:r>
      <w:r>
        <w:rPr>
          <w:rtl/>
        </w:rPr>
        <w:t xml:space="preserve">   </w:t>
      </w:r>
      <w:bookmarkEnd w:id="1131"/>
    </w:p>
    <w:p w:rsidR="00A339FB" w:rsidRDefault="00A339FB" w:rsidP="00A339FB">
      <w:pPr>
        <w:pStyle w:val="KeepWithNext"/>
        <w:rPr>
          <w:rtl/>
        </w:rPr>
      </w:pPr>
    </w:p>
    <w:p w:rsidR="008F5192" w:rsidRDefault="008F5192" w:rsidP="00A339FB">
      <w:pPr>
        <w:rPr>
          <w:rtl/>
        </w:rPr>
      </w:pPr>
      <w:bookmarkStart w:id="1132" w:name="_ETM_Q1_3066250"/>
      <w:bookmarkStart w:id="1133" w:name="_ETM_Q1_3066295"/>
      <w:bookmarkEnd w:id="1132"/>
      <w:bookmarkEnd w:id="1133"/>
      <w:r>
        <w:rPr>
          <w:rFonts w:hint="cs"/>
          <w:rtl/>
        </w:rPr>
        <w:t xml:space="preserve">סליחה, מישהו אחר זה אדוני היושב-ראש. </w:t>
      </w:r>
    </w:p>
    <w:p w:rsidR="008F5192" w:rsidRDefault="008F5192" w:rsidP="00A339FB">
      <w:pPr>
        <w:rPr>
          <w:rtl/>
        </w:rPr>
      </w:pPr>
    </w:p>
    <w:p w:rsidR="008F5192" w:rsidRDefault="008F5192" w:rsidP="008F5192">
      <w:pPr>
        <w:pStyle w:val="af6"/>
        <w:keepNext/>
        <w:rPr>
          <w:rtl/>
        </w:rPr>
      </w:pPr>
      <w:bookmarkStart w:id="1134" w:name="ET_yor_6157_226"/>
      <w:r w:rsidRPr="008F5192">
        <w:rPr>
          <w:rStyle w:val="TagStyle"/>
          <w:rtl/>
        </w:rPr>
        <w:t xml:space="preserve"> &lt;&lt; יור &gt;&gt; </w:t>
      </w:r>
      <w:r>
        <w:rPr>
          <w:rtl/>
        </w:rPr>
        <w:t>היו"ר שמחה רוטמן:</w:t>
      </w:r>
      <w:r w:rsidRPr="008F5192">
        <w:rPr>
          <w:rStyle w:val="TagStyle"/>
          <w:rtl/>
        </w:rPr>
        <w:t xml:space="preserve"> &lt;&lt; יור &gt;&gt;</w:t>
      </w:r>
      <w:r>
        <w:rPr>
          <w:rtl/>
        </w:rPr>
        <w:t xml:space="preserve">   </w:t>
      </w:r>
      <w:bookmarkEnd w:id="1134"/>
    </w:p>
    <w:p w:rsidR="008F5192" w:rsidRDefault="008F5192" w:rsidP="008F5192">
      <w:pPr>
        <w:pStyle w:val="KeepWithNext"/>
        <w:rPr>
          <w:rtl/>
        </w:rPr>
      </w:pPr>
    </w:p>
    <w:p w:rsidR="008F5192" w:rsidRDefault="008F5192" w:rsidP="008F5192">
      <w:pPr>
        <w:rPr>
          <w:rtl/>
        </w:rPr>
      </w:pPr>
      <w:r>
        <w:rPr>
          <w:rFonts w:hint="cs"/>
          <w:rtl/>
        </w:rPr>
        <w:t xml:space="preserve">לא. </w:t>
      </w:r>
      <w:bookmarkStart w:id="1135" w:name="_ETM_Q1_3060652"/>
      <w:bookmarkEnd w:id="1135"/>
      <w:r>
        <w:rPr>
          <w:rFonts w:hint="cs"/>
          <w:rtl/>
        </w:rPr>
        <w:t>מישהו אחר זה פרקליט המדינה שאני מנסה להעביר לו את זכות הדיבור.</w:t>
      </w:r>
    </w:p>
    <w:p w:rsidR="008F5192" w:rsidRDefault="008F5192" w:rsidP="008F5192">
      <w:pPr>
        <w:rPr>
          <w:rtl/>
        </w:rPr>
      </w:pPr>
    </w:p>
    <w:p w:rsidR="008F5192" w:rsidRDefault="008F5192" w:rsidP="008F5192">
      <w:pPr>
        <w:pStyle w:val="a4"/>
        <w:keepNext/>
        <w:rPr>
          <w:rtl/>
        </w:rPr>
      </w:pPr>
      <w:bookmarkStart w:id="1136" w:name="ET_speaker_6345_227"/>
      <w:r w:rsidRPr="008F5192">
        <w:rPr>
          <w:rStyle w:val="TagStyle"/>
          <w:rtl/>
        </w:rPr>
        <w:t xml:space="preserve"> &lt;&lt; דובר &gt;&gt; </w:t>
      </w:r>
      <w:r>
        <w:rPr>
          <w:rtl/>
        </w:rPr>
        <w:t>טלי גוטליב (הליכוד):</w:t>
      </w:r>
      <w:r w:rsidRPr="008F5192">
        <w:rPr>
          <w:rStyle w:val="TagStyle"/>
          <w:rtl/>
        </w:rPr>
        <w:t xml:space="preserve"> &lt;&lt; דובר &gt;&gt;</w:t>
      </w:r>
      <w:r>
        <w:rPr>
          <w:rtl/>
        </w:rPr>
        <w:t xml:space="preserve">   </w:t>
      </w:r>
      <w:bookmarkEnd w:id="1136"/>
    </w:p>
    <w:p w:rsidR="008F5192" w:rsidRDefault="008F5192" w:rsidP="00A339FB">
      <w:pPr>
        <w:rPr>
          <w:rtl/>
        </w:rPr>
      </w:pPr>
      <w:bookmarkStart w:id="1137" w:name="_ETM_Q1_3059546"/>
      <w:bookmarkStart w:id="1138" w:name="_ETM_Q1_3059618"/>
      <w:bookmarkEnd w:id="1137"/>
      <w:bookmarkEnd w:id="1138"/>
    </w:p>
    <w:p w:rsidR="00A339FB" w:rsidRDefault="008F5192" w:rsidP="008F5192">
      <w:pPr>
        <w:rPr>
          <w:rtl/>
        </w:rPr>
      </w:pPr>
      <w:r>
        <w:rPr>
          <w:rFonts w:hint="cs"/>
          <w:rtl/>
        </w:rPr>
        <w:t>לפרקליט המדינה זה לא הפריע. זה הפריע לך אדוני היושב-ראש.</w:t>
      </w:r>
    </w:p>
    <w:p w:rsidR="008F5192" w:rsidRDefault="008F5192" w:rsidP="008F5192">
      <w:pPr>
        <w:rPr>
          <w:rtl/>
        </w:rPr>
      </w:pPr>
    </w:p>
    <w:p w:rsidR="008F5192" w:rsidRDefault="008F5192" w:rsidP="008F5192">
      <w:pPr>
        <w:pStyle w:val="af6"/>
        <w:keepNext/>
        <w:rPr>
          <w:rtl/>
        </w:rPr>
      </w:pPr>
      <w:bookmarkStart w:id="1139" w:name="ET_yor_6157_228"/>
      <w:r w:rsidRPr="008F5192">
        <w:rPr>
          <w:rStyle w:val="TagStyle"/>
          <w:rtl/>
        </w:rPr>
        <w:t xml:space="preserve"> &lt;&lt; יור &gt;&gt; </w:t>
      </w:r>
      <w:r>
        <w:rPr>
          <w:rtl/>
        </w:rPr>
        <w:t>היו"ר שמחה רוטמן:</w:t>
      </w:r>
      <w:r w:rsidRPr="008F5192">
        <w:rPr>
          <w:rStyle w:val="TagStyle"/>
          <w:rtl/>
        </w:rPr>
        <w:t xml:space="preserve"> &lt;&lt; יור &gt;&gt;</w:t>
      </w:r>
      <w:r>
        <w:rPr>
          <w:rtl/>
        </w:rPr>
        <w:t xml:space="preserve">   </w:t>
      </w:r>
      <w:bookmarkEnd w:id="1139"/>
    </w:p>
    <w:p w:rsidR="008F5192" w:rsidRDefault="008F5192" w:rsidP="008F5192">
      <w:pPr>
        <w:pStyle w:val="KeepWithNext"/>
        <w:rPr>
          <w:rtl/>
        </w:rPr>
      </w:pPr>
    </w:p>
    <w:p w:rsidR="008F5192" w:rsidRDefault="008F5192" w:rsidP="008F5192">
      <w:pPr>
        <w:rPr>
          <w:rtl/>
        </w:rPr>
      </w:pPr>
      <w:r>
        <w:rPr>
          <w:rFonts w:hint="cs"/>
          <w:rtl/>
        </w:rPr>
        <w:t xml:space="preserve">זה גם מפריע לי שאת מפריעה לו. </w:t>
      </w:r>
    </w:p>
    <w:p w:rsidR="008F5192" w:rsidRDefault="008F5192" w:rsidP="008F5192">
      <w:pPr>
        <w:rPr>
          <w:rtl/>
        </w:rPr>
      </w:pPr>
      <w:bookmarkStart w:id="1140" w:name="_ETM_Q1_3068862"/>
      <w:bookmarkStart w:id="1141" w:name="_ETM_Q1_3069010"/>
      <w:bookmarkEnd w:id="1140"/>
      <w:bookmarkEnd w:id="1141"/>
    </w:p>
    <w:p w:rsidR="008F5192" w:rsidRDefault="008F5192" w:rsidP="008F5192">
      <w:pPr>
        <w:pStyle w:val="a4"/>
        <w:keepNext/>
        <w:rPr>
          <w:rtl/>
        </w:rPr>
      </w:pPr>
      <w:bookmarkStart w:id="1142" w:name="ET_speaker_6345_229"/>
      <w:r w:rsidRPr="008F5192">
        <w:rPr>
          <w:rStyle w:val="TagStyle"/>
          <w:rtl/>
        </w:rPr>
        <w:t xml:space="preserve"> &lt;&lt; דובר &gt;&gt; </w:t>
      </w:r>
      <w:r>
        <w:rPr>
          <w:rtl/>
        </w:rPr>
        <w:t>טלי גוטליב (הליכוד):</w:t>
      </w:r>
      <w:r w:rsidRPr="008F5192">
        <w:rPr>
          <w:rStyle w:val="TagStyle"/>
          <w:rtl/>
        </w:rPr>
        <w:t xml:space="preserve"> &lt;&lt; דובר &gt;&gt;</w:t>
      </w:r>
      <w:r>
        <w:rPr>
          <w:rtl/>
        </w:rPr>
        <w:t xml:space="preserve">   </w:t>
      </w:r>
      <w:bookmarkEnd w:id="1142"/>
    </w:p>
    <w:p w:rsidR="008F5192" w:rsidRDefault="008F5192" w:rsidP="008F5192">
      <w:pPr>
        <w:pStyle w:val="KeepWithNext"/>
        <w:rPr>
          <w:rtl/>
        </w:rPr>
      </w:pPr>
    </w:p>
    <w:p w:rsidR="008F5192" w:rsidRPr="008F5192" w:rsidRDefault="008F5192" w:rsidP="008F5192">
      <w:pPr>
        <w:rPr>
          <w:rtl/>
        </w:rPr>
      </w:pPr>
      <w:r>
        <w:rPr>
          <w:rFonts w:hint="cs"/>
          <w:rtl/>
        </w:rPr>
        <w:t>די, נו, נתקדם כבר ותמשיך ואני אחר כך אדבר.</w:t>
      </w:r>
    </w:p>
    <w:p w:rsidR="00A339FB" w:rsidRDefault="00A339FB" w:rsidP="00A339FB">
      <w:pPr>
        <w:rPr>
          <w:rtl/>
        </w:rPr>
      </w:pPr>
      <w:bookmarkStart w:id="1143" w:name="_ETM_Q1_3071750"/>
      <w:bookmarkStart w:id="1144" w:name="_ETM_Q1_3071810"/>
      <w:bookmarkStart w:id="1145" w:name="_ETM_Q1_3073354"/>
      <w:bookmarkEnd w:id="1143"/>
      <w:bookmarkEnd w:id="1144"/>
      <w:bookmarkEnd w:id="1145"/>
    </w:p>
    <w:p w:rsidR="00A339FB" w:rsidRDefault="00A339FB" w:rsidP="00A339FB">
      <w:pPr>
        <w:pStyle w:val="a4"/>
        <w:keepNext/>
        <w:rPr>
          <w:rtl/>
        </w:rPr>
      </w:pPr>
      <w:bookmarkStart w:id="1146" w:name="ET_speaker_5068_64"/>
      <w:r w:rsidRPr="00A339FB">
        <w:rPr>
          <w:rStyle w:val="TagStyle"/>
          <w:rtl/>
        </w:rPr>
        <w:t xml:space="preserve"> &lt;&lt; דובר &gt;&gt; </w:t>
      </w:r>
      <w:r>
        <w:rPr>
          <w:rtl/>
        </w:rPr>
        <w:t>קארין אלהרר (יש עתיד):</w:t>
      </w:r>
      <w:r w:rsidRPr="00A339FB">
        <w:rPr>
          <w:rStyle w:val="TagStyle"/>
          <w:rtl/>
        </w:rPr>
        <w:t xml:space="preserve"> &lt;&lt; דובר &gt;&gt;</w:t>
      </w:r>
      <w:r>
        <w:rPr>
          <w:rtl/>
        </w:rPr>
        <w:t xml:space="preserve">   </w:t>
      </w:r>
      <w:bookmarkEnd w:id="1146"/>
    </w:p>
    <w:p w:rsidR="00A339FB" w:rsidRDefault="00A339FB" w:rsidP="00A339FB">
      <w:pPr>
        <w:pStyle w:val="KeepWithNext"/>
        <w:rPr>
          <w:rtl/>
        </w:rPr>
      </w:pPr>
    </w:p>
    <w:p w:rsidR="00A339FB" w:rsidRDefault="00A339FB" w:rsidP="00A339FB">
      <w:pPr>
        <w:rPr>
          <w:rtl/>
        </w:rPr>
      </w:pPr>
      <w:bookmarkStart w:id="1147" w:name="_ETM_Q1_3073750"/>
      <w:bookmarkStart w:id="1148" w:name="_ETM_Q1_3073780"/>
      <w:bookmarkEnd w:id="1147"/>
      <w:bookmarkEnd w:id="1148"/>
      <w:r>
        <w:rPr>
          <w:rFonts w:hint="cs"/>
          <w:rtl/>
        </w:rPr>
        <w:t xml:space="preserve">מה </w:t>
      </w:r>
      <w:bookmarkStart w:id="1149" w:name="_ETM_Q1_3075044"/>
      <w:bookmarkEnd w:id="1149"/>
      <w:r w:rsidR="008F5192">
        <w:rPr>
          <w:rFonts w:hint="cs"/>
          <w:rtl/>
        </w:rPr>
        <w:t>קורה בכיתה א'?</w:t>
      </w:r>
    </w:p>
    <w:p w:rsidR="008F5192" w:rsidRDefault="008F5192" w:rsidP="00A339FB">
      <w:pPr>
        <w:rPr>
          <w:rtl/>
        </w:rPr>
      </w:pPr>
      <w:bookmarkStart w:id="1150" w:name="_ETM_Q1_3088134"/>
      <w:bookmarkStart w:id="1151" w:name="_ETM_Q1_3088189"/>
      <w:bookmarkEnd w:id="1150"/>
      <w:bookmarkEnd w:id="1151"/>
    </w:p>
    <w:p w:rsidR="008F5192" w:rsidRDefault="008F5192" w:rsidP="008F5192">
      <w:pPr>
        <w:pStyle w:val="a4"/>
        <w:keepNext/>
        <w:rPr>
          <w:rtl/>
        </w:rPr>
      </w:pPr>
      <w:bookmarkStart w:id="1152" w:name="ET_speaker_6345_230"/>
      <w:r w:rsidRPr="008F5192">
        <w:rPr>
          <w:rStyle w:val="TagStyle"/>
          <w:rtl/>
        </w:rPr>
        <w:t xml:space="preserve"> &lt;&lt; דובר &gt;&gt; </w:t>
      </w:r>
      <w:r>
        <w:rPr>
          <w:rtl/>
        </w:rPr>
        <w:t>טלי גוטליב (הליכוד):</w:t>
      </w:r>
      <w:r w:rsidRPr="008F5192">
        <w:rPr>
          <w:rStyle w:val="TagStyle"/>
          <w:rtl/>
        </w:rPr>
        <w:t xml:space="preserve"> &lt;&lt; דובר &gt;&gt;</w:t>
      </w:r>
      <w:r>
        <w:rPr>
          <w:rtl/>
        </w:rPr>
        <w:t xml:space="preserve">   </w:t>
      </w:r>
      <w:bookmarkEnd w:id="1152"/>
    </w:p>
    <w:p w:rsidR="008F5192" w:rsidRDefault="008F5192" w:rsidP="008F5192">
      <w:pPr>
        <w:pStyle w:val="KeepWithNext"/>
        <w:rPr>
          <w:rtl/>
        </w:rPr>
      </w:pPr>
    </w:p>
    <w:p w:rsidR="008F5192" w:rsidRPr="008F5192" w:rsidRDefault="008F5192" w:rsidP="008F5192">
      <w:pPr>
        <w:rPr>
          <w:rtl/>
        </w:rPr>
      </w:pPr>
      <w:r>
        <w:rPr>
          <w:rFonts w:hint="cs"/>
          <w:rtl/>
        </w:rPr>
        <w:t>הסעיף החשוב הזה מאוד.</w:t>
      </w:r>
    </w:p>
    <w:p w:rsidR="008F5192" w:rsidRDefault="008F5192" w:rsidP="00A339FB">
      <w:pPr>
        <w:rPr>
          <w:rtl/>
        </w:rPr>
      </w:pPr>
    </w:p>
    <w:p w:rsidR="00A339FB" w:rsidRDefault="00A339FB" w:rsidP="00A339FB">
      <w:pPr>
        <w:pStyle w:val="af6"/>
        <w:keepNext/>
        <w:rPr>
          <w:rtl/>
        </w:rPr>
      </w:pPr>
      <w:bookmarkStart w:id="1153" w:name="ET_yor_6157_65"/>
      <w:r w:rsidRPr="00A339FB">
        <w:rPr>
          <w:rStyle w:val="TagStyle"/>
          <w:rtl/>
        </w:rPr>
        <w:t xml:space="preserve"> &lt;&lt; יור &gt;&gt; </w:t>
      </w:r>
      <w:r>
        <w:rPr>
          <w:rtl/>
        </w:rPr>
        <w:t>היו"ר שמחה רוטמן:</w:t>
      </w:r>
      <w:r w:rsidRPr="00A339FB">
        <w:rPr>
          <w:rStyle w:val="TagStyle"/>
          <w:rtl/>
        </w:rPr>
        <w:t xml:space="preserve"> &lt;&lt; יור &gt;&gt;</w:t>
      </w:r>
      <w:r>
        <w:rPr>
          <w:rtl/>
        </w:rPr>
        <w:t xml:space="preserve">   </w:t>
      </w:r>
      <w:bookmarkEnd w:id="1153"/>
    </w:p>
    <w:p w:rsidR="00A339FB" w:rsidRDefault="00A339FB" w:rsidP="00A339FB">
      <w:pPr>
        <w:pStyle w:val="KeepWithNext"/>
        <w:rPr>
          <w:rtl/>
        </w:rPr>
      </w:pPr>
    </w:p>
    <w:p w:rsidR="008F5192" w:rsidRDefault="008F5192" w:rsidP="00A339FB">
      <w:pPr>
        <w:rPr>
          <w:rtl/>
        </w:rPr>
      </w:pPr>
      <w:bookmarkStart w:id="1154" w:name="_ETM_Q1_3090035"/>
      <w:bookmarkEnd w:id="1154"/>
      <w:r>
        <w:rPr>
          <w:rFonts w:hint="cs"/>
          <w:rtl/>
        </w:rPr>
        <w:t xml:space="preserve">מעריך מאוד. </w:t>
      </w:r>
    </w:p>
    <w:p w:rsidR="008F5192" w:rsidRDefault="008F5192" w:rsidP="00A339FB">
      <w:pPr>
        <w:rPr>
          <w:rtl/>
        </w:rPr>
      </w:pPr>
      <w:bookmarkStart w:id="1155" w:name="_ETM_Q1_3077431"/>
      <w:bookmarkStart w:id="1156" w:name="_ETM_Q1_3077563"/>
      <w:bookmarkEnd w:id="1155"/>
      <w:bookmarkEnd w:id="1156"/>
    </w:p>
    <w:p w:rsidR="008F5192" w:rsidRDefault="008F5192" w:rsidP="00A339FB">
      <w:bookmarkStart w:id="1157" w:name="_ETM_Q1_3077671"/>
      <w:bookmarkStart w:id="1158" w:name="_ETM_Q1_3077796"/>
      <w:bookmarkEnd w:id="1157"/>
      <w:bookmarkEnd w:id="1158"/>
      <w:r>
        <w:rPr>
          <w:rFonts w:hint="cs"/>
          <w:rtl/>
        </w:rPr>
        <w:t xml:space="preserve">הסעיף הזה </w:t>
      </w:r>
      <w:bookmarkStart w:id="1159" w:name="_ETM_Q1_3078391"/>
      <w:bookmarkEnd w:id="1159"/>
      <w:r>
        <w:rPr>
          <w:rFonts w:hint="cs"/>
          <w:rtl/>
        </w:rPr>
        <w:t xml:space="preserve">שנקבע כחובת דיווח, קיבלתי דיווח שאתם סבבה לגמרי, 99.86% מהמקרים. </w:t>
      </w:r>
      <w:bookmarkStart w:id="1160" w:name="_ETM_Q1_3085362"/>
      <w:bookmarkEnd w:id="1160"/>
      <w:r>
        <w:rPr>
          <w:rFonts w:hint="cs"/>
          <w:rtl/>
        </w:rPr>
        <w:t xml:space="preserve">אני מבקש שתסביר לי למה שיניתם את ההנחיה? מה עמד </w:t>
      </w:r>
      <w:bookmarkStart w:id="1161" w:name="_ETM_Q1_3089126"/>
      <w:bookmarkEnd w:id="1161"/>
      <w:r>
        <w:rPr>
          <w:rFonts w:hint="cs"/>
          <w:rtl/>
        </w:rPr>
        <w:t xml:space="preserve">בבסיס הארכת הזמנים? ולמה כאשר אני מחוקק חוק על בסיס הנחיה מסוימת </w:t>
      </w:r>
      <w:r>
        <w:rPr>
          <w:rFonts w:hint="eastAsia"/>
        </w:rPr>
        <w:t>–</w:t>
      </w:r>
      <w:r>
        <w:rPr>
          <w:rFonts w:hint="cs"/>
          <w:rtl/>
        </w:rPr>
        <w:t xml:space="preserve"> לא אני הוועדה פה </w:t>
      </w:r>
      <w:r>
        <w:rPr>
          <w:rFonts w:hint="eastAsia"/>
        </w:rPr>
        <w:t>–</w:t>
      </w:r>
      <w:r>
        <w:rPr>
          <w:rFonts w:hint="cs"/>
          <w:rtl/>
        </w:rPr>
        <w:t xml:space="preserve"> </w:t>
      </w:r>
      <w:bookmarkStart w:id="1162" w:name="_ETM_Q1_3094989"/>
      <w:bookmarkEnd w:id="1162"/>
      <w:r w:rsidR="00EE10D2">
        <w:rPr>
          <w:rFonts w:hint="cs"/>
          <w:rtl/>
        </w:rPr>
        <w:t xml:space="preserve">חל שינוי, די מקיף בוועדה, כמו שהסברת בלשוני </w:t>
      </w:r>
      <w:bookmarkStart w:id="1163" w:name="_ETM_Q1_3100934"/>
      <w:bookmarkEnd w:id="1163"/>
      <w:r w:rsidR="00EE10D2">
        <w:rPr>
          <w:rFonts w:hint="cs"/>
          <w:rtl/>
        </w:rPr>
        <w:t>הציורית, איך שנתיים או שלוש וחצי שנים תפחו להם ל-11.5 שנים?</w:t>
      </w:r>
    </w:p>
    <w:p w:rsidR="00A339FB" w:rsidRPr="00EE10D2" w:rsidRDefault="00A339FB" w:rsidP="00A339FB">
      <w:pPr>
        <w:rPr>
          <w:rtl/>
        </w:rPr>
      </w:pPr>
      <w:bookmarkStart w:id="1164" w:name="_ETM_Q1_3087218"/>
      <w:bookmarkStart w:id="1165" w:name="_ETM_Q1_3087341"/>
      <w:bookmarkStart w:id="1166" w:name="_ETM_Q1_3097367"/>
      <w:bookmarkStart w:id="1167" w:name="_ETM_Q1_3097427"/>
      <w:bookmarkStart w:id="1168" w:name="_ETM_Q1_3099345"/>
      <w:bookmarkEnd w:id="1164"/>
      <w:bookmarkEnd w:id="1165"/>
      <w:bookmarkEnd w:id="1166"/>
      <w:bookmarkEnd w:id="1167"/>
      <w:bookmarkEnd w:id="1168"/>
    </w:p>
    <w:p w:rsidR="00A339FB" w:rsidRDefault="00A339FB" w:rsidP="00A339FB">
      <w:pPr>
        <w:pStyle w:val="af9"/>
        <w:keepNext/>
        <w:rPr>
          <w:rtl/>
        </w:rPr>
      </w:pPr>
      <w:bookmarkStart w:id="1169" w:name="ET_guest_749753_66"/>
      <w:r w:rsidRPr="00A339FB">
        <w:rPr>
          <w:rStyle w:val="TagStyle"/>
          <w:rtl/>
        </w:rPr>
        <w:lastRenderedPageBreak/>
        <w:t xml:space="preserve"> &lt;&lt; אורח &gt;&gt; </w:t>
      </w:r>
      <w:r>
        <w:rPr>
          <w:rtl/>
        </w:rPr>
        <w:t>עמית איסמן:</w:t>
      </w:r>
      <w:r w:rsidRPr="00A339FB">
        <w:rPr>
          <w:rStyle w:val="TagStyle"/>
          <w:rtl/>
        </w:rPr>
        <w:t xml:space="preserve"> &lt;&lt; אורח &gt;&gt;</w:t>
      </w:r>
      <w:r>
        <w:rPr>
          <w:rtl/>
        </w:rPr>
        <w:t xml:space="preserve">   </w:t>
      </w:r>
      <w:bookmarkEnd w:id="1169"/>
    </w:p>
    <w:p w:rsidR="00A339FB" w:rsidRDefault="00A339FB" w:rsidP="00A339FB">
      <w:pPr>
        <w:pStyle w:val="KeepWithNext"/>
        <w:rPr>
          <w:rtl/>
        </w:rPr>
      </w:pPr>
    </w:p>
    <w:p w:rsidR="00782170" w:rsidRDefault="00782170" w:rsidP="00A339FB">
      <w:pPr>
        <w:rPr>
          <w:rtl/>
        </w:rPr>
      </w:pPr>
      <w:bookmarkStart w:id="1170" w:name="_ETM_Q1_3099721"/>
      <w:bookmarkStart w:id="1171" w:name="_ETM_Q1_3099746"/>
      <w:bookmarkEnd w:id="1170"/>
      <w:bookmarkEnd w:id="1171"/>
      <w:r>
        <w:rPr>
          <w:rFonts w:hint="cs"/>
          <w:rtl/>
        </w:rPr>
        <w:t xml:space="preserve">קודם כל על מנת שלא תצא שגגה אם יותר, לא </w:t>
      </w:r>
      <w:bookmarkStart w:id="1172" w:name="_ETM_Q1_3113014"/>
      <w:bookmarkEnd w:id="1172"/>
      <w:r>
        <w:rPr>
          <w:rFonts w:hint="cs"/>
          <w:rtl/>
        </w:rPr>
        <w:t xml:space="preserve">נעשתה שום פעולת הסתרה מאף אחד. בטח לא מהוועדה, בטח לא מאף גורם אחר. אני מקווה שהדברים נאמרו בלהט השיח </w:t>
      </w:r>
      <w:bookmarkStart w:id="1173" w:name="_ETM_Q1_3122059"/>
      <w:bookmarkEnd w:id="1173"/>
      <w:r>
        <w:rPr>
          <w:rFonts w:hint="cs"/>
          <w:rtl/>
        </w:rPr>
        <w:t xml:space="preserve">ולא מתוך כוונה שמישהו, יועצת משפטית לממשלה, </w:t>
      </w:r>
      <w:r w:rsidR="005566A8">
        <w:rPr>
          <w:rFonts w:hint="cs"/>
          <w:rtl/>
        </w:rPr>
        <w:t xml:space="preserve">פרקליט מדינה, פרקליטות </w:t>
      </w:r>
      <w:bookmarkStart w:id="1174" w:name="_ETM_Q1_3128199"/>
      <w:bookmarkEnd w:id="1174"/>
      <w:r w:rsidR="005566A8">
        <w:rPr>
          <w:rFonts w:hint="cs"/>
          <w:rtl/>
        </w:rPr>
        <w:t>המדינה או המשטרה, ניסו להסתיר בכוונת מכוון - - -</w:t>
      </w:r>
    </w:p>
    <w:p w:rsidR="00987723" w:rsidRDefault="00987723" w:rsidP="00A339FB">
      <w:pPr>
        <w:rPr>
          <w:rtl/>
        </w:rPr>
      </w:pPr>
      <w:bookmarkStart w:id="1175" w:name="_ETM_Q1_3133478"/>
      <w:bookmarkStart w:id="1176" w:name="_ETM_Q1_3133538"/>
      <w:bookmarkStart w:id="1177" w:name="_ETM_Q1_3136521"/>
      <w:bookmarkEnd w:id="1175"/>
      <w:bookmarkEnd w:id="1176"/>
      <w:bookmarkEnd w:id="1177"/>
    </w:p>
    <w:p w:rsidR="00987723" w:rsidRDefault="00987723" w:rsidP="00987723">
      <w:pPr>
        <w:pStyle w:val="a4"/>
        <w:keepNext/>
        <w:rPr>
          <w:rtl/>
        </w:rPr>
      </w:pPr>
      <w:bookmarkStart w:id="1178" w:name="ET_speaker_5068_67"/>
      <w:r w:rsidRPr="00987723">
        <w:rPr>
          <w:rStyle w:val="TagStyle"/>
          <w:rtl/>
        </w:rPr>
        <w:t xml:space="preserve"> &lt;&lt; דובר &gt;&gt; </w:t>
      </w:r>
      <w:r>
        <w:rPr>
          <w:rtl/>
        </w:rPr>
        <w:t>קארין אלהרר (יש עתיד):</w:t>
      </w:r>
      <w:r w:rsidRPr="00987723">
        <w:rPr>
          <w:rStyle w:val="TagStyle"/>
          <w:rtl/>
        </w:rPr>
        <w:t xml:space="preserve"> &lt;&lt; דובר &gt;&gt;</w:t>
      </w:r>
      <w:r>
        <w:rPr>
          <w:rtl/>
        </w:rPr>
        <w:t xml:space="preserve">   </w:t>
      </w:r>
      <w:bookmarkEnd w:id="1178"/>
    </w:p>
    <w:p w:rsidR="00987723" w:rsidRDefault="00987723" w:rsidP="00987723">
      <w:pPr>
        <w:pStyle w:val="KeepWithNext"/>
        <w:rPr>
          <w:rtl/>
        </w:rPr>
      </w:pPr>
    </w:p>
    <w:p w:rsidR="00987723" w:rsidRDefault="00987723" w:rsidP="0001627E">
      <w:pPr>
        <w:rPr>
          <w:rtl/>
        </w:rPr>
      </w:pPr>
      <w:bookmarkStart w:id="1179" w:name="_ETM_Q1_3136907"/>
      <w:bookmarkStart w:id="1180" w:name="_ETM_Q1_3136947"/>
      <w:bookmarkEnd w:id="1179"/>
      <w:bookmarkEnd w:id="1180"/>
      <w:r>
        <w:rPr>
          <w:rFonts w:hint="cs"/>
          <w:rtl/>
        </w:rPr>
        <w:t>אין כזאת</w:t>
      </w:r>
      <w:r w:rsidR="0001627E">
        <w:rPr>
          <w:rFonts w:hint="cs"/>
          <w:rtl/>
        </w:rPr>
        <w:t xml:space="preserve"> כוונה</w:t>
      </w:r>
      <w:r>
        <w:rPr>
          <w:rFonts w:hint="cs"/>
          <w:rtl/>
        </w:rPr>
        <w:t>.</w:t>
      </w:r>
    </w:p>
    <w:p w:rsidR="005566A8" w:rsidRDefault="005566A8" w:rsidP="00987723">
      <w:pPr>
        <w:rPr>
          <w:rtl/>
        </w:rPr>
      </w:pPr>
    </w:p>
    <w:p w:rsidR="005566A8" w:rsidRDefault="005566A8" w:rsidP="005566A8">
      <w:pPr>
        <w:pStyle w:val="a4"/>
        <w:keepNext/>
        <w:rPr>
          <w:rtl/>
        </w:rPr>
      </w:pPr>
      <w:bookmarkStart w:id="1181" w:name="ET_speaker_6345_231"/>
      <w:r w:rsidRPr="005566A8">
        <w:rPr>
          <w:rStyle w:val="TagStyle"/>
          <w:rtl/>
        </w:rPr>
        <w:t xml:space="preserve"> &lt;&lt; דובר &gt;&gt; </w:t>
      </w:r>
      <w:r>
        <w:rPr>
          <w:rtl/>
        </w:rPr>
        <w:t>טלי גוטליב (הליכוד):</w:t>
      </w:r>
      <w:r w:rsidRPr="005566A8">
        <w:rPr>
          <w:rStyle w:val="TagStyle"/>
          <w:rtl/>
        </w:rPr>
        <w:t xml:space="preserve"> &lt;&lt; דובר &gt;&gt;</w:t>
      </w:r>
      <w:r>
        <w:rPr>
          <w:rtl/>
        </w:rPr>
        <w:t xml:space="preserve">   </w:t>
      </w:r>
      <w:bookmarkEnd w:id="1181"/>
    </w:p>
    <w:p w:rsidR="005566A8" w:rsidRDefault="005566A8" w:rsidP="005566A8">
      <w:pPr>
        <w:pStyle w:val="KeepWithNext"/>
        <w:rPr>
          <w:rtl/>
        </w:rPr>
      </w:pPr>
    </w:p>
    <w:p w:rsidR="005566A8" w:rsidRPr="005566A8" w:rsidRDefault="005566A8" w:rsidP="005566A8">
      <w:pPr>
        <w:rPr>
          <w:rtl/>
        </w:rPr>
      </w:pPr>
      <w:r>
        <w:rPr>
          <w:rFonts w:hint="cs"/>
          <w:rtl/>
        </w:rPr>
        <w:t>אין טענה כזאת.</w:t>
      </w:r>
    </w:p>
    <w:p w:rsidR="00987723" w:rsidRDefault="00987723" w:rsidP="00987723">
      <w:pPr>
        <w:rPr>
          <w:rtl/>
        </w:rPr>
      </w:pPr>
      <w:bookmarkStart w:id="1182" w:name="_ETM_Q1_3140910"/>
      <w:bookmarkStart w:id="1183" w:name="_ETM_Q1_3140973"/>
      <w:bookmarkStart w:id="1184" w:name="_ETM_Q1_3142414"/>
      <w:bookmarkStart w:id="1185" w:name="_ETM_Q1_3145000"/>
      <w:bookmarkStart w:id="1186" w:name="_ETM_Q1_3145058"/>
      <w:bookmarkStart w:id="1187" w:name="_ETM_Q1_3146351"/>
      <w:bookmarkEnd w:id="1182"/>
      <w:bookmarkEnd w:id="1183"/>
      <w:bookmarkEnd w:id="1184"/>
      <w:bookmarkEnd w:id="1185"/>
      <w:bookmarkEnd w:id="1186"/>
      <w:bookmarkEnd w:id="1187"/>
    </w:p>
    <w:p w:rsidR="00987723" w:rsidRDefault="00987723" w:rsidP="00987723">
      <w:pPr>
        <w:pStyle w:val="af9"/>
        <w:keepNext/>
        <w:rPr>
          <w:rtl/>
        </w:rPr>
      </w:pPr>
      <w:bookmarkStart w:id="1188" w:name="ET_guest_749753_69"/>
      <w:r w:rsidRPr="00987723">
        <w:rPr>
          <w:rStyle w:val="TagStyle"/>
          <w:rtl/>
        </w:rPr>
        <w:t xml:space="preserve"> &lt;&lt; אורח &gt;&gt; </w:t>
      </w:r>
      <w:r>
        <w:rPr>
          <w:rtl/>
        </w:rPr>
        <w:t>עמית איסמן:</w:t>
      </w:r>
      <w:r w:rsidRPr="00987723">
        <w:rPr>
          <w:rStyle w:val="TagStyle"/>
          <w:rtl/>
        </w:rPr>
        <w:t xml:space="preserve"> &lt;&lt; אורח &gt;&gt;</w:t>
      </w:r>
      <w:r>
        <w:rPr>
          <w:rtl/>
        </w:rPr>
        <w:t xml:space="preserve">   </w:t>
      </w:r>
      <w:bookmarkEnd w:id="1188"/>
    </w:p>
    <w:p w:rsidR="00987723" w:rsidRDefault="00987723" w:rsidP="00987723">
      <w:pPr>
        <w:pStyle w:val="KeepWithNext"/>
        <w:rPr>
          <w:rtl/>
        </w:rPr>
      </w:pPr>
    </w:p>
    <w:p w:rsidR="00987723" w:rsidRDefault="005566A8" w:rsidP="00987723">
      <w:pPr>
        <w:rPr>
          <w:rtl/>
        </w:rPr>
      </w:pPr>
      <w:bookmarkStart w:id="1189" w:name="_ETM_Q1_3146705"/>
      <w:bookmarkStart w:id="1190" w:name="_ETM_Q1_3146740"/>
      <w:bookmarkEnd w:id="1189"/>
      <w:bookmarkEnd w:id="1190"/>
      <w:r>
        <w:rPr>
          <w:rFonts w:hint="cs"/>
          <w:rtl/>
        </w:rPr>
        <w:t>זה היה נשמע בדבריו של היושב-ראש.</w:t>
      </w:r>
    </w:p>
    <w:p w:rsidR="005566A8" w:rsidRDefault="005566A8" w:rsidP="00987723">
      <w:pPr>
        <w:rPr>
          <w:rtl/>
        </w:rPr>
      </w:pPr>
    </w:p>
    <w:p w:rsidR="005566A8" w:rsidRDefault="005566A8" w:rsidP="005566A8">
      <w:pPr>
        <w:pStyle w:val="a4"/>
        <w:keepNext/>
        <w:rPr>
          <w:rtl/>
        </w:rPr>
      </w:pPr>
      <w:bookmarkStart w:id="1191" w:name="ET_speaker_5068_232"/>
      <w:r w:rsidRPr="005566A8">
        <w:rPr>
          <w:rStyle w:val="TagStyle"/>
          <w:rtl/>
        </w:rPr>
        <w:t xml:space="preserve"> &lt;&lt; דובר &gt;&gt; </w:t>
      </w:r>
      <w:r>
        <w:rPr>
          <w:rtl/>
        </w:rPr>
        <w:t>קארין אלהרר (יש עתיד):</w:t>
      </w:r>
      <w:r w:rsidRPr="005566A8">
        <w:rPr>
          <w:rStyle w:val="TagStyle"/>
          <w:rtl/>
        </w:rPr>
        <w:t xml:space="preserve"> &lt;&lt; דובר &gt;&gt;</w:t>
      </w:r>
      <w:r>
        <w:rPr>
          <w:rtl/>
        </w:rPr>
        <w:t xml:space="preserve">   </w:t>
      </w:r>
      <w:bookmarkEnd w:id="1191"/>
    </w:p>
    <w:p w:rsidR="005566A8" w:rsidRDefault="005566A8" w:rsidP="005566A8">
      <w:pPr>
        <w:pStyle w:val="KeepWithNext"/>
        <w:rPr>
          <w:rtl/>
        </w:rPr>
      </w:pPr>
    </w:p>
    <w:p w:rsidR="005566A8" w:rsidRPr="005566A8" w:rsidRDefault="005566A8" w:rsidP="005566A8">
      <w:pPr>
        <w:rPr>
          <w:rtl/>
        </w:rPr>
      </w:pPr>
      <w:r>
        <w:rPr>
          <w:rFonts w:hint="cs"/>
          <w:rtl/>
        </w:rPr>
        <w:t>בהיסח הדעת.</w:t>
      </w:r>
    </w:p>
    <w:p w:rsidR="005566A8" w:rsidRDefault="005566A8" w:rsidP="00987723">
      <w:pPr>
        <w:rPr>
          <w:rtl/>
        </w:rPr>
      </w:pPr>
      <w:bookmarkStart w:id="1192" w:name="_ETM_Q1_3132529"/>
      <w:bookmarkStart w:id="1193" w:name="_ETM_Q1_3132626"/>
      <w:bookmarkEnd w:id="1192"/>
      <w:bookmarkEnd w:id="1193"/>
    </w:p>
    <w:p w:rsidR="005566A8" w:rsidRDefault="005566A8" w:rsidP="005566A8">
      <w:pPr>
        <w:pStyle w:val="af9"/>
        <w:keepNext/>
        <w:rPr>
          <w:rtl/>
        </w:rPr>
      </w:pPr>
      <w:bookmarkStart w:id="1194" w:name="ET_guest_749753_233"/>
      <w:r w:rsidRPr="005566A8">
        <w:rPr>
          <w:rStyle w:val="TagStyle"/>
          <w:rtl/>
        </w:rPr>
        <w:t xml:space="preserve"> &lt;&lt; אורח &gt;&gt; </w:t>
      </w:r>
      <w:r>
        <w:rPr>
          <w:rtl/>
        </w:rPr>
        <w:t>עמית איסמן:</w:t>
      </w:r>
      <w:r w:rsidRPr="005566A8">
        <w:rPr>
          <w:rStyle w:val="TagStyle"/>
          <w:rtl/>
        </w:rPr>
        <w:t xml:space="preserve"> &lt;&lt; אורח &gt;&gt;</w:t>
      </w:r>
      <w:r>
        <w:rPr>
          <w:rtl/>
        </w:rPr>
        <w:t xml:space="preserve">   </w:t>
      </w:r>
      <w:bookmarkEnd w:id="1194"/>
    </w:p>
    <w:p w:rsidR="005566A8" w:rsidRDefault="005566A8" w:rsidP="005566A8">
      <w:pPr>
        <w:pStyle w:val="KeepWithNext"/>
        <w:rPr>
          <w:rtl/>
        </w:rPr>
      </w:pPr>
    </w:p>
    <w:p w:rsidR="005566A8" w:rsidRPr="005566A8" w:rsidRDefault="005566A8" w:rsidP="005566A8">
      <w:pPr>
        <w:rPr>
          <w:rtl/>
        </w:rPr>
      </w:pPr>
      <w:r>
        <w:rPr>
          <w:rFonts w:hint="cs"/>
          <w:rtl/>
        </w:rPr>
        <w:t xml:space="preserve">כנראה </w:t>
      </w:r>
      <w:bookmarkStart w:id="1195" w:name="_ETM_Q1_3137032"/>
      <w:bookmarkEnd w:id="1195"/>
      <w:r>
        <w:rPr>
          <w:rFonts w:hint="cs"/>
          <w:rtl/>
        </w:rPr>
        <w:t>נאמר בהיסח הדעת, אבל - - -</w:t>
      </w:r>
    </w:p>
    <w:p w:rsidR="005566A8" w:rsidRDefault="005566A8" w:rsidP="00987723">
      <w:pPr>
        <w:rPr>
          <w:rtl/>
        </w:rPr>
      </w:pPr>
      <w:bookmarkStart w:id="1196" w:name="_ETM_Q1_3136260"/>
      <w:bookmarkStart w:id="1197" w:name="_ETM_Q1_3136360"/>
      <w:bookmarkEnd w:id="1196"/>
      <w:bookmarkEnd w:id="1197"/>
    </w:p>
    <w:p w:rsidR="00987723" w:rsidRPr="0001627E" w:rsidRDefault="00987723" w:rsidP="00987723">
      <w:pPr>
        <w:pStyle w:val="af6"/>
        <w:keepNext/>
        <w:rPr>
          <w:rtl/>
        </w:rPr>
      </w:pPr>
      <w:bookmarkStart w:id="1198" w:name="ET_yor_6157_70"/>
      <w:r w:rsidRPr="00987723">
        <w:rPr>
          <w:rStyle w:val="TagStyle"/>
          <w:rtl/>
        </w:rPr>
        <w:t xml:space="preserve"> &lt;&lt; יור &gt;&gt; </w:t>
      </w:r>
      <w:r>
        <w:rPr>
          <w:rtl/>
        </w:rPr>
        <w:t xml:space="preserve">היו"ר </w:t>
      </w:r>
      <w:r w:rsidRPr="0001627E">
        <w:rPr>
          <w:rtl/>
        </w:rPr>
        <w:t>שמחה רוטמן:</w:t>
      </w:r>
      <w:r w:rsidRPr="0001627E">
        <w:rPr>
          <w:rStyle w:val="TagStyle"/>
          <w:rtl/>
        </w:rPr>
        <w:t xml:space="preserve"> &lt;&lt; יור &gt;&gt;</w:t>
      </w:r>
      <w:r w:rsidRPr="0001627E">
        <w:rPr>
          <w:rtl/>
        </w:rPr>
        <w:t xml:space="preserve">   </w:t>
      </w:r>
      <w:bookmarkEnd w:id="1198"/>
    </w:p>
    <w:p w:rsidR="00987723" w:rsidRPr="0001627E" w:rsidRDefault="00987723" w:rsidP="00987723">
      <w:pPr>
        <w:pStyle w:val="KeepWithNext"/>
        <w:rPr>
          <w:rtl/>
        </w:rPr>
      </w:pPr>
    </w:p>
    <w:p w:rsidR="005566A8" w:rsidRDefault="005566A8" w:rsidP="00987723">
      <w:pPr>
        <w:rPr>
          <w:rtl/>
        </w:rPr>
      </w:pPr>
      <w:bookmarkStart w:id="1199" w:name="_ETM_Q1_3147558"/>
      <w:bookmarkEnd w:id="1199"/>
      <w:r w:rsidRPr="0001627E">
        <w:rPr>
          <w:rFonts w:hint="cs"/>
          <w:rtl/>
        </w:rPr>
        <w:t xml:space="preserve">בוא </w:t>
      </w:r>
      <w:r w:rsidR="00BA7D58" w:rsidRPr="0001627E">
        <w:rPr>
          <w:rFonts w:hint="cs"/>
          <w:rtl/>
        </w:rPr>
        <w:t>תשכנע אותי שאני טועה, בבקשה.</w:t>
      </w:r>
    </w:p>
    <w:p w:rsidR="005566A8" w:rsidRDefault="005566A8" w:rsidP="00987723">
      <w:pPr>
        <w:rPr>
          <w:rtl/>
        </w:rPr>
      </w:pPr>
      <w:bookmarkStart w:id="1200" w:name="_ETM_Q1_3138165"/>
      <w:bookmarkStart w:id="1201" w:name="_ETM_Q1_3138282"/>
      <w:bookmarkStart w:id="1202" w:name="_ETM_Q1_3138501"/>
      <w:bookmarkEnd w:id="1200"/>
      <w:bookmarkEnd w:id="1201"/>
      <w:bookmarkEnd w:id="1202"/>
    </w:p>
    <w:p w:rsidR="005566A8" w:rsidRDefault="005566A8" w:rsidP="005566A8">
      <w:pPr>
        <w:pStyle w:val="af9"/>
        <w:keepNext/>
        <w:rPr>
          <w:rtl/>
        </w:rPr>
      </w:pPr>
      <w:bookmarkStart w:id="1203" w:name="ET_guest_749753_234"/>
      <w:r w:rsidRPr="005566A8">
        <w:rPr>
          <w:rStyle w:val="TagStyle"/>
          <w:rtl/>
        </w:rPr>
        <w:t xml:space="preserve"> &lt;&lt; אורח &gt;&gt; </w:t>
      </w:r>
      <w:r>
        <w:rPr>
          <w:rtl/>
        </w:rPr>
        <w:t>עמית איסמן:</w:t>
      </w:r>
      <w:r w:rsidRPr="005566A8">
        <w:rPr>
          <w:rStyle w:val="TagStyle"/>
          <w:rtl/>
        </w:rPr>
        <w:t xml:space="preserve"> &lt;&lt; אורח &gt;&gt;</w:t>
      </w:r>
      <w:r>
        <w:rPr>
          <w:rtl/>
        </w:rPr>
        <w:t xml:space="preserve">   </w:t>
      </w:r>
      <w:bookmarkEnd w:id="1203"/>
    </w:p>
    <w:p w:rsidR="005566A8" w:rsidRDefault="005566A8" w:rsidP="005566A8">
      <w:pPr>
        <w:pStyle w:val="KeepWithNext"/>
        <w:rPr>
          <w:rtl/>
        </w:rPr>
      </w:pPr>
    </w:p>
    <w:p w:rsidR="005566A8" w:rsidRDefault="0001627E" w:rsidP="005566A8">
      <w:pPr>
        <w:rPr>
          <w:rtl/>
        </w:rPr>
      </w:pPr>
      <w:r>
        <w:rPr>
          <w:rFonts w:hint="cs"/>
          <w:rtl/>
        </w:rPr>
        <w:t>אם כך, אז ככל הנראה הדברים לא נאמרו בהיסח הדעת.</w:t>
      </w:r>
    </w:p>
    <w:p w:rsidR="0001627E" w:rsidRDefault="0001627E" w:rsidP="005566A8">
      <w:pPr>
        <w:rPr>
          <w:rtl/>
        </w:rPr>
      </w:pPr>
      <w:bookmarkStart w:id="1204" w:name="_ETM_Q1_3143587"/>
      <w:bookmarkStart w:id="1205" w:name="_ETM_Q1_3143697"/>
      <w:bookmarkEnd w:id="1204"/>
      <w:bookmarkEnd w:id="1205"/>
    </w:p>
    <w:p w:rsidR="0001627E" w:rsidRDefault="0001627E" w:rsidP="0001627E">
      <w:pPr>
        <w:pStyle w:val="af6"/>
        <w:keepNext/>
        <w:rPr>
          <w:rtl/>
        </w:rPr>
      </w:pPr>
      <w:r w:rsidRPr="0001627E">
        <w:rPr>
          <w:rStyle w:val="TagStyle"/>
          <w:rtl/>
        </w:rPr>
        <w:t xml:space="preserve"> &lt;&lt; יור &gt;&gt; </w:t>
      </w:r>
      <w:r>
        <w:rPr>
          <w:rtl/>
        </w:rPr>
        <w:t>היו"ר שמחה רוטמן:</w:t>
      </w:r>
      <w:r w:rsidRPr="0001627E">
        <w:rPr>
          <w:rStyle w:val="TagStyle"/>
          <w:rtl/>
        </w:rPr>
        <w:t xml:space="preserve"> &lt;&lt; יור &gt;&gt;</w:t>
      </w:r>
      <w:r>
        <w:rPr>
          <w:rtl/>
        </w:rPr>
        <w:t xml:space="preserve">   </w:t>
      </w:r>
    </w:p>
    <w:p w:rsidR="0001627E" w:rsidRDefault="0001627E" w:rsidP="0001627E">
      <w:pPr>
        <w:pStyle w:val="KeepWithNext"/>
        <w:rPr>
          <w:rtl/>
        </w:rPr>
      </w:pPr>
    </w:p>
    <w:p w:rsidR="0001627E" w:rsidRPr="0001627E" w:rsidRDefault="00C55968" w:rsidP="0001627E">
      <w:r>
        <w:rPr>
          <w:rFonts w:hint="cs"/>
          <w:rtl/>
        </w:rPr>
        <w:t>לא, אני אומר: בוא תשכנע אותי. אני מחדד כדי שזה לא ילך לאיבוד</w:t>
      </w:r>
      <w:r w:rsidR="0001627E">
        <w:rPr>
          <w:rFonts w:hint="cs"/>
          <w:rtl/>
        </w:rPr>
        <w:t xml:space="preserve"> שכאשר </w:t>
      </w:r>
      <w:bookmarkStart w:id="1206" w:name="_ETM_Q1_3152414"/>
      <w:bookmarkEnd w:id="1206"/>
      <w:r w:rsidR="0001627E">
        <w:rPr>
          <w:rFonts w:hint="cs"/>
          <w:rtl/>
        </w:rPr>
        <w:t>נציגים שלכם הגיעו לכאן לוועדה והסבירו וטענו בלהט,</w:t>
      </w:r>
      <w:bookmarkStart w:id="1207" w:name="_ETM_Q1_3159669"/>
      <w:bookmarkEnd w:id="1207"/>
      <w:r w:rsidR="0001627E">
        <w:rPr>
          <w:rFonts w:hint="cs"/>
          <w:rtl/>
        </w:rPr>
        <w:t xml:space="preserve"> כולל של משרד המשפטים, שלא צריך חקיקה, כי חקיקה היא קשוחה מדי ודי בלוחות הדיווח ובלוחות הזמנים ואתם תדווח על החריגה מלוחות הזמנים.</w:t>
      </w:r>
      <w:r w:rsidR="000F793F">
        <w:rPr>
          <w:rFonts w:hint="cs"/>
          <w:rtl/>
        </w:rPr>
        <w:t xml:space="preserve"> ואז עוד לפני הגשת הדיווח הראשון </w:t>
      </w:r>
      <w:bookmarkStart w:id="1208" w:name="_ETM_Q1_3170851"/>
      <w:bookmarkEnd w:id="1208"/>
      <w:r w:rsidR="000F793F">
        <w:rPr>
          <w:rFonts w:hint="cs"/>
          <w:rtl/>
        </w:rPr>
        <w:t xml:space="preserve">אתם משנים את ההנחיה ומנפחים את הזמנים, גם במשטרה וגם </w:t>
      </w:r>
      <w:bookmarkStart w:id="1209" w:name="_ETM_Q1_3171793"/>
      <w:bookmarkEnd w:id="1209"/>
      <w:r w:rsidR="000F793F">
        <w:rPr>
          <w:rFonts w:hint="cs"/>
          <w:rtl/>
        </w:rPr>
        <w:t xml:space="preserve">אצלכם </w:t>
      </w:r>
      <w:r w:rsidR="000F793F">
        <w:rPr>
          <w:rFonts w:hint="eastAsia"/>
        </w:rPr>
        <w:t>–</w:t>
      </w:r>
      <w:r w:rsidR="000F793F">
        <w:rPr>
          <w:rFonts w:hint="cs"/>
          <w:rtl/>
        </w:rPr>
        <w:t xml:space="preserve"> תסביר לי מה הסיבה לניפוח </w:t>
      </w:r>
      <w:bookmarkStart w:id="1210" w:name="_ETM_Q1_3175370"/>
      <w:bookmarkEnd w:id="1210"/>
      <w:r w:rsidR="000F793F">
        <w:rPr>
          <w:rFonts w:hint="cs"/>
          <w:rtl/>
        </w:rPr>
        <w:t>הזה?</w:t>
      </w:r>
    </w:p>
    <w:p w:rsidR="00987723" w:rsidRDefault="00987723" w:rsidP="00987723">
      <w:pPr>
        <w:rPr>
          <w:rtl/>
        </w:rPr>
      </w:pPr>
      <w:bookmarkStart w:id="1211" w:name="_ETM_Q1_3138615"/>
      <w:bookmarkStart w:id="1212" w:name="_ETM_Q1_3176103"/>
      <w:bookmarkStart w:id="1213" w:name="_ETM_Q1_3176168"/>
      <w:bookmarkStart w:id="1214" w:name="_ETM_Q1_3176273"/>
      <w:bookmarkStart w:id="1215" w:name="_ETM_Q1_3176318"/>
      <w:bookmarkStart w:id="1216" w:name="_ETM_Q1_3177919"/>
      <w:bookmarkEnd w:id="1211"/>
      <w:bookmarkEnd w:id="1212"/>
      <w:bookmarkEnd w:id="1213"/>
      <w:bookmarkEnd w:id="1214"/>
      <w:bookmarkEnd w:id="1215"/>
      <w:bookmarkEnd w:id="1216"/>
    </w:p>
    <w:p w:rsidR="00987723" w:rsidRDefault="00987723" w:rsidP="00987723">
      <w:pPr>
        <w:pStyle w:val="af9"/>
        <w:keepNext/>
        <w:rPr>
          <w:rtl/>
        </w:rPr>
      </w:pPr>
      <w:bookmarkStart w:id="1217" w:name="ET_guest_518815_71"/>
      <w:r w:rsidRPr="00987723">
        <w:rPr>
          <w:rStyle w:val="TagStyle"/>
          <w:rtl/>
        </w:rPr>
        <w:t xml:space="preserve"> &lt;&lt; אורח &gt;&gt; </w:t>
      </w:r>
      <w:r>
        <w:rPr>
          <w:rtl/>
        </w:rPr>
        <w:t>שלמה למברגר:</w:t>
      </w:r>
      <w:r w:rsidRPr="00987723">
        <w:rPr>
          <w:rStyle w:val="TagStyle"/>
          <w:rtl/>
        </w:rPr>
        <w:t xml:space="preserve"> &lt;&lt; אורח &gt;&gt;</w:t>
      </w:r>
      <w:r>
        <w:rPr>
          <w:rtl/>
        </w:rPr>
        <w:t xml:space="preserve">   </w:t>
      </w:r>
      <w:bookmarkEnd w:id="1217"/>
    </w:p>
    <w:p w:rsidR="00987723" w:rsidRDefault="00987723" w:rsidP="00987723">
      <w:pPr>
        <w:pStyle w:val="KeepWithNext"/>
        <w:rPr>
          <w:rtl/>
        </w:rPr>
      </w:pPr>
    </w:p>
    <w:p w:rsidR="00D87984" w:rsidRDefault="00D87984" w:rsidP="00987723">
      <w:pPr>
        <w:rPr>
          <w:rtl/>
        </w:rPr>
      </w:pPr>
      <w:bookmarkStart w:id="1218" w:name="_ETM_Q1_3178359"/>
      <w:bookmarkStart w:id="1219" w:name="_ETM_Q1_3178394"/>
      <w:bookmarkStart w:id="1220" w:name="_ETM_Q1_3176804"/>
      <w:bookmarkStart w:id="1221" w:name="_ETM_Q1_3178279"/>
      <w:bookmarkEnd w:id="1218"/>
      <w:bookmarkEnd w:id="1219"/>
      <w:bookmarkEnd w:id="1220"/>
      <w:bookmarkEnd w:id="1221"/>
      <w:r>
        <w:rPr>
          <w:rFonts w:hint="cs"/>
          <w:rtl/>
        </w:rPr>
        <w:t>רק תיקון קטן:</w:t>
      </w:r>
      <w:r w:rsidR="00EB6618">
        <w:rPr>
          <w:rFonts w:hint="cs"/>
          <w:rtl/>
        </w:rPr>
        <w:t xml:space="preserve"> המחוקק דיבר על הנהלים שייקבעו, הוא דיבר בלשון עתיד. נקודת המוצא של המחוקק הייתה שאחרי חקיקת </w:t>
      </w:r>
      <w:bookmarkStart w:id="1222" w:name="_ETM_Q1_3183813"/>
      <w:bookmarkEnd w:id="1222"/>
      <w:r w:rsidR="00EB6618">
        <w:rPr>
          <w:rFonts w:hint="cs"/>
          <w:rtl/>
        </w:rPr>
        <w:t>החוק, יתוקפו נהלים.</w:t>
      </w:r>
    </w:p>
    <w:p w:rsidR="00EB6618" w:rsidRDefault="00EB6618" w:rsidP="00987723">
      <w:pPr>
        <w:rPr>
          <w:rtl/>
        </w:rPr>
      </w:pPr>
    </w:p>
    <w:p w:rsidR="00EB6618" w:rsidRDefault="00EB6618" w:rsidP="00EB6618">
      <w:pPr>
        <w:pStyle w:val="af9"/>
        <w:keepNext/>
        <w:rPr>
          <w:rtl/>
        </w:rPr>
      </w:pPr>
      <w:bookmarkStart w:id="1223" w:name="ET_guest_749753_236"/>
      <w:r w:rsidRPr="00EB6618">
        <w:rPr>
          <w:rStyle w:val="TagStyle"/>
          <w:rtl/>
        </w:rPr>
        <w:t xml:space="preserve"> &lt;&lt; אורח &gt;&gt; </w:t>
      </w:r>
      <w:r>
        <w:rPr>
          <w:rtl/>
        </w:rPr>
        <w:t>עמית איסמן:</w:t>
      </w:r>
      <w:r w:rsidRPr="00EB6618">
        <w:rPr>
          <w:rStyle w:val="TagStyle"/>
          <w:rtl/>
        </w:rPr>
        <w:t xml:space="preserve"> &lt;&lt; אורח &gt;&gt;</w:t>
      </w:r>
      <w:r>
        <w:rPr>
          <w:rtl/>
        </w:rPr>
        <w:t xml:space="preserve">   </w:t>
      </w:r>
      <w:bookmarkEnd w:id="1223"/>
    </w:p>
    <w:p w:rsidR="00EB6618" w:rsidRDefault="00EB6618" w:rsidP="00EB6618">
      <w:pPr>
        <w:pStyle w:val="KeepWithNext"/>
        <w:rPr>
          <w:rtl/>
        </w:rPr>
      </w:pPr>
    </w:p>
    <w:p w:rsidR="00EB6618" w:rsidRDefault="00EB6618" w:rsidP="00EB6618">
      <w:pPr>
        <w:rPr>
          <w:rtl/>
        </w:rPr>
      </w:pPr>
      <w:r>
        <w:rPr>
          <w:rFonts w:hint="cs"/>
          <w:rtl/>
        </w:rPr>
        <w:t>יקבעו הנהלים.</w:t>
      </w:r>
    </w:p>
    <w:p w:rsidR="00EB6618" w:rsidRDefault="00EB6618" w:rsidP="00EB6618">
      <w:pPr>
        <w:rPr>
          <w:rtl/>
        </w:rPr>
      </w:pPr>
      <w:bookmarkStart w:id="1224" w:name="_ETM_Q1_3185742"/>
      <w:bookmarkStart w:id="1225" w:name="_ETM_Q1_3187671"/>
      <w:bookmarkEnd w:id="1224"/>
      <w:bookmarkEnd w:id="1225"/>
    </w:p>
    <w:p w:rsidR="00EB6618" w:rsidRDefault="00EB6618" w:rsidP="00EB6618">
      <w:pPr>
        <w:pStyle w:val="a4"/>
        <w:keepNext/>
        <w:rPr>
          <w:rtl/>
        </w:rPr>
      </w:pPr>
      <w:bookmarkStart w:id="1226" w:name="ET_speaker_6345_237"/>
      <w:r w:rsidRPr="00EB6618">
        <w:rPr>
          <w:rStyle w:val="TagStyle"/>
          <w:rtl/>
        </w:rPr>
        <w:t xml:space="preserve"> &lt;&lt; דובר &gt;&gt; </w:t>
      </w:r>
      <w:r>
        <w:rPr>
          <w:rtl/>
        </w:rPr>
        <w:t>טלי גוטליב (הליכוד):</w:t>
      </w:r>
      <w:r w:rsidRPr="00EB6618">
        <w:rPr>
          <w:rStyle w:val="TagStyle"/>
          <w:rtl/>
        </w:rPr>
        <w:t xml:space="preserve"> &lt;&lt; דובר &gt;&gt;</w:t>
      </w:r>
      <w:r>
        <w:rPr>
          <w:rtl/>
        </w:rPr>
        <w:t xml:space="preserve">   </w:t>
      </w:r>
      <w:bookmarkEnd w:id="1226"/>
    </w:p>
    <w:p w:rsidR="00EB6618" w:rsidRDefault="00EB6618" w:rsidP="00EB6618">
      <w:pPr>
        <w:pStyle w:val="KeepWithNext"/>
        <w:rPr>
          <w:rtl/>
        </w:rPr>
      </w:pPr>
    </w:p>
    <w:p w:rsidR="00EB6618" w:rsidRDefault="00EB6618" w:rsidP="00EB6618">
      <w:pPr>
        <w:rPr>
          <w:rtl/>
        </w:rPr>
      </w:pPr>
      <w:r>
        <w:rPr>
          <w:rFonts w:hint="cs"/>
          <w:rtl/>
        </w:rPr>
        <w:t xml:space="preserve">נו אז מה, הם לא קודם. </w:t>
      </w:r>
      <w:bookmarkStart w:id="1227" w:name="_ETM_Q1_3188200"/>
      <w:bookmarkEnd w:id="1227"/>
      <w:r>
        <w:rPr>
          <w:rFonts w:hint="cs"/>
          <w:rtl/>
        </w:rPr>
        <w:t>לא היה נוהל שעל יסוד תו</w:t>
      </w:r>
      <w:r w:rsidR="002B2792">
        <w:rPr>
          <w:rFonts w:hint="cs"/>
          <w:rtl/>
        </w:rPr>
        <w:t>כנם - - -</w:t>
      </w:r>
    </w:p>
    <w:p w:rsidR="001A2E06" w:rsidRDefault="001A2E06" w:rsidP="00EB6618">
      <w:pPr>
        <w:rPr>
          <w:rtl/>
        </w:rPr>
      </w:pPr>
    </w:p>
    <w:p w:rsidR="001A2E06" w:rsidRDefault="001A2E06" w:rsidP="001A2E06">
      <w:pPr>
        <w:pStyle w:val="af6"/>
        <w:keepNext/>
        <w:rPr>
          <w:rtl/>
        </w:rPr>
      </w:pPr>
      <w:bookmarkStart w:id="1228" w:name="ET_yor_6157_238"/>
      <w:r w:rsidRPr="001A2E06">
        <w:rPr>
          <w:rStyle w:val="TagStyle"/>
          <w:rtl/>
        </w:rPr>
        <w:lastRenderedPageBreak/>
        <w:t xml:space="preserve"> &lt;&lt; יור &gt;&gt; </w:t>
      </w:r>
      <w:r>
        <w:rPr>
          <w:rtl/>
        </w:rPr>
        <w:t>היו"ר שמחה רוטמן:</w:t>
      </w:r>
      <w:r w:rsidRPr="001A2E06">
        <w:rPr>
          <w:rStyle w:val="TagStyle"/>
          <w:rtl/>
        </w:rPr>
        <w:t xml:space="preserve"> &lt;&lt; יור &gt;&gt;</w:t>
      </w:r>
      <w:r>
        <w:rPr>
          <w:rtl/>
        </w:rPr>
        <w:t xml:space="preserve">   </w:t>
      </w:r>
      <w:bookmarkEnd w:id="1228"/>
    </w:p>
    <w:p w:rsidR="001A2E06" w:rsidRDefault="001A2E06" w:rsidP="001A2E06">
      <w:pPr>
        <w:pStyle w:val="KeepWithNext"/>
        <w:rPr>
          <w:rtl/>
        </w:rPr>
      </w:pPr>
    </w:p>
    <w:p w:rsidR="001A2E06" w:rsidRDefault="001A2E06" w:rsidP="001A2E06">
      <w:pPr>
        <w:rPr>
          <w:rtl/>
        </w:rPr>
      </w:pPr>
      <w:r>
        <w:rPr>
          <w:rFonts w:hint="cs"/>
          <w:rtl/>
        </w:rPr>
        <w:t xml:space="preserve">לא נכון, </w:t>
      </w:r>
      <w:bookmarkStart w:id="1229" w:name="_ETM_Q1_3190535"/>
      <w:bookmarkEnd w:id="1229"/>
      <w:r>
        <w:rPr>
          <w:rFonts w:hint="cs"/>
          <w:rtl/>
        </w:rPr>
        <w:t>זה פשוט לא נכון - - -</w:t>
      </w:r>
    </w:p>
    <w:p w:rsidR="001A2E06" w:rsidRDefault="001A2E06" w:rsidP="001A2E06">
      <w:pPr>
        <w:rPr>
          <w:rtl/>
        </w:rPr>
      </w:pPr>
      <w:bookmarkStart w:id="1230" w:name="_ETM_Q1_3189607"/>
      <w:bookmarkStart w:id="1231" w:name="_ETM_Q1_3189688"/>
      <w:bookmarkEnd w:id="1230"/>
      <w:bookmarkEnd w:id="1231"/>
    </w:p>
    <w:p w:rsidR="001A2E06" w:rsidRDefault="001A2E06" w:rsidP="001A2E06">
      <w:pPr>
        <w:pStyle w:val="af9"/>
        <w:keepNext/>
        <w:rPr>
          <w:rtl/>
        </w:rPr>
      </w:pPr>
      <w:bookmarkStart w:id="1232" w:name="ET_guest_518815_239"/>
      <w:r w:rsidRPr="001A2E06">
        <w:rPr>
          <w:rStyle w:val="TagStyle"/>
          <w:rtl/>
        </w:rPr>
        <w:t xml:space="preserve"> &lt;&lt; אורח &gt;&gt; </w:t>
      </w:r>
      <w:r>
        <w:rPr>
          <w:rtl/>
        </w:rPr>
        <w:t>שלמה למברגר:</w:t>
      </w:r>
      <w:r w:rsidRPr="001A2E06">
        <w:rPr>
          <w:rStyle w:val="TagStyle"/>
          <w:rtl/>
        </w:rPr>
        <w:t xml:space="preserve"> &lt;&lt; אורח &gt;&gt;</w:t>
      </w:r>
      <w:r>
        <w:rPr>
          <w:rtl/>
        </w:rPr>
        <w:t xml:space="preserve">   </w:t>
      </w:r>
      <w:bookmarkEnd w:id="1232"/>
    </w:p>
    <w:p w:rsidR="001A2E06" w:rsidRDefault="001A2E06" w:rsidP="001A2E06">
      <w:pPr>
        <w:pStyle w:val="KeepWithNext"/>
        <w:rPr>
          <w:rtl/>
        </w:rPr>
      </w:pPr>
    </w:p>
    <w:p w:rsidR="001A2E06" w:rsidRPr="001A2E06" w:rsidRDefault="001A2E06" w:rsidP="001A2E06">
      <w:pPr>
        <w:rPr>
          <w:rtl/>
        </w:rPr>
      </w:pPr>
      <w:r w:rsidRPr="00073949">
        <w:rPr>
          <w:rFonts w:hint="cs"/>
          <w:rtl/>
        </w:rPr>
        <w:t xml:space="preserve">ולכן האמירה לפיה "מישהו </w:t>
      </w:r>
      <w:bookmarkStart w:id="1233" w:name="_ETM_Q1_3193330"/>
      <w:bookmarkEnd w:id="1233"/>
      <w:r w:rsidRPr="00073949">
        <w:rPr>
          <w:rFonts w:hint="cs"/>
          <w:rtl/>
        </w:rPr>
        <w:t xml:space="preserve">עבד על מישהו", שכביכול נקודת המוצא של המחוקק הייתה שהנהלים </w:t>
      </w:r>
      <w:bookmarkStart w:id="1234" w:name="_ETM_Q1_3199053"/>
      <w:bookmarkEnd w:id="1234"/>
      <w:r w:rsidRPr="00073949">
        <w:rPr>
          <w:rFonts w:hint="cs"/>
          <w:rtl/>
        </w:rPr>
        <w:t>שהיו הם שיהיו, זאת נקודת מוצא לא נכונה.</w:t>
      </w:r>
    </w:p>
    <w:p w:rsidR="00601E65" w:rsidRDefault="00601E65" w:rsidP="003172E6">
      <w:pPr>
        <w:rPr>
          <w:rtl/>
        </w:rPr>
      </w:pPr>
      <w:bookmarkStart w:id="1235" w:name="_ETM_Q1_3190481"/>
      <w:bookmarkStart w:id="1236" w:name="_ETM_Q1_3190615"/>
      <w:bookmarkStart w:id="1237" w:name="_ETM_Q1_3203152"/>
      <w:bookmarkStart w:id="1238" w:name="_ETM_Q1_3203207"/>
      <w:bookmarkStart w:id="1239" w:name="_ETM_Q1_3203351"/>
      <w:bookmarkStart w:id="1240" w:name="_ETM_Q1_3203391"/>
      <w:bookmarkStart w:id="1241" w:name="_ETM_Q1_2231542"/>
      <w:bookmarkStart w:id="1242" w:name="_ETM_Q1_2231590"/>
      <w:bookmarkStart w:id="1243" w:name="_ETM_Q1_3214552"/>
      <w:bookmarkEnd w:id="1235"/>
      <w:bookmarkEnd w:id="1236"/>
      <w:bookmarkEnd w:id="1237"/>
      <w:bookmarkEnd w:id="1238"/>
      <w:bookmarkEnd w:id="1239"/>
      <w:bookmarkEnd w:id="1240"/>
      <w:bookmarkEnd w:id="1241"/>
      <w:bookmarkEnd w:id="1242"/>
      <w:bookmarkEnd w:id="1243"/>
    </w:p>
    <w:p w:rsidR="00601E65" w:rsidRDefault="00601E65" w:rsidP="00601E65">
      <w:pPr>
        <w:pStyle w:val="a4"/>
        <w:keepNext/>
        <w:rPr>
          <w:rtl/>
        </w:rPr>
      </w:pPr>
      <w:bookmarkStart w:id="1244" w:name="ET_speaker_5068_73"/>
      <w:r w:rsidRPr="00601E65">
        <w:rPr>
          <w:rStyle w:val="TagStyle"/>
          <w:rtl/>
        </w:rPr>
        <w:t xml:space="preserve"> &lt;&lt; דובר &gt;&gt; </w:t>
      </w:r>
      <w:r>
        <w:rPr>
          <w:rtl/>
        </w:rPr>
        <w:t>קארין אלהרר (יש עתיד):</w:t>
      </w:r>
      <w:r w:rsidRPr="00601E65">
        <w:rPr>
          <w:rStyle w:val="TagStyle"/>
          <w:rtl/>
        </w:rPr>
        <w:t xml:space="preserve"> &lt;&lt; דובר &gt;&gt;</w:t>
      </w:r>
      <w:r>
        <w:rPr>
          <w:rtl/>
        </w:rPr>
        <w:t xml:space="preserve">   </w:t>
      </w:r>
      <w:bookmarkEnd w:id="1244"/>
    </w:p>
    <w:p w:rsidR="00601E65" w:rsidRDefault="00601E65" w:rsidP="00601E65">
      <w:pPr>
        <w:pStyle w:val="KeepWithNext"/>
        <w:rPr>
          <w:rtl/>
        </w:rPr>
      </w:pPr>
    </w:p>
    <w:p w:rsidR="001A2E06" w:rsidRDefault="00770BE9" w:rsidP="00601E65">
      <w:pPr>
        <w:rPr>
          <w:rtl/>
        </w:rPr>
      </w:pPr>
      <w:bookmarkStart w:id="1245" w:name="_ETM_Q1_3214917"/>
      <w:bookmarkStart w:id="1246" w:name="_ETM_Q1_3214964"/>
      <w:bookmarkEnd w:id="1245"/>
      <w:bookmarkEnd w:id="1246"/>
      <w:r>
        <w:rPr>
          <w:rFonts w:hint="cs"/>
          <w:rtl/>
        </w:rPr>
        <w:t xml:space="preserve">אני הייתי כאן, לא עבדו עלי. </w:t>
      </w:r>
    </w:p>
    <w:p w:rsidR="00770BE9" w:rsidRDefault="00770BE9" w:rsidP="00601E65">
      <w:pPr>
        <w:rPr>
          <w:rtl/>
        </w:rPr>
      </w:pPr>
      <w:bookmarkStart w:id="1247" w:name="_ETM_Q1_3202737"/>
      <w:bookmarkEnd w:id="1247"/>
    </w:p>
    <w:p w:rsidR="00770BE9" w:rsidRDefault="00770BE9" w:rsidP="00770BE9">
      <w:pPr>
        <w:pStyle w:val="af9"/>
        <w:keepNext/>
        <w:rPr>
          <w:rtl/>
        </w:rPr>
      </w:pPr>
      <w:bookmarkStart w:id="1248" w:name="ET_guest_518815_232"/>
      <w:r w:rsidRPr="00770BE9">
        <w:rPr>
          <w:rStyle w:val="TagStyle"/>
          <w:rtl/>
        </w:rPr>
        <w:t xml:space="preserve"> &lt;&lt; אורח &gt;&gt; </w:t>
      </w:r>
      <w:r>
        <w:rPr>
          <w:rtl/>
        </w:rPr>
        <w:t>שלמה למברגר:</w:t>
      </w:r>
      <w:r w:rsidRPr="00770BE9">
        <w:rPr>
          <w:rStyle w:val="TagStyle"/>
          <w:rtl/>
        </w:rPr>
        <w:t xml:space="preserve"> &lt;&lt; אורח &gt;&gt;</w:t>
      </w:r>
      <w:r>
        <w:rPr>
          <w:rtl/>
        </w:rPr>
        <w:t xml:space="preserve">   </w:t>
      </w:r>
      <w:bookmarkEnd w:id="1248"/>
    </w:p>
    <w:p w:rsidR="00770BE9" w:rsidRDefault="00770BE9" w:rsidP="00770BE9">
      <w:pPr>
        <w:pStyle w:val="KeepWithNext"/>
        <w:rPr>
          <w:rtl/>
        </w:rPr>
      </w:pPr>
    </w:p>
    <w:p w:rsidR="00770BE9" w:rsidRDefault="00770BE9" w:rsidP="00770BE9">
      <w:pPr>
        <w:rPr>
          <w:rtl/>
        </w:rPr>
      </w:pPr>
      <w:bookmarkStart w:id="1249" w:name="_ETM_Q1_3208592"/>
      <w:bookmarkStart w:id="1250" w:name="_ETM_Q1_3208640"/>
      <w:bookmarkEnd w:id="1249"/>
      <w:bookmarkEnd w:id="1250"/>
      <w:r>
        <w:rPr>
          <w:rFonts w:hint="cs"/>
          <w:rtl/>
        </w:rPr>
        <w:t>מדובר בקריאה של עברית פשוטה.</w:t>
      </w:r>
    </w:p>
    <w:p w:rsidR="00770BE9" w:rsidRDefault="00770BE9" w:rsidP="00770BE9">
      <w:pPr>
        <w:rPr>
          <w:rtl/>
        </w:rPr>
      </w:pPr>
    </w:p>
    <w:p w:rsidR="00770BE9" w:rsidRDefault="00770BE9" w:rsidP="00770BE9">
      <w:pPr>
        <w:pStyle w:val="af6"/>
        <w:keepNext/>
        <w:rPr>
          <w:rtl/>
        </w:rPr>
      </w:pPr>
      <w:bookmarkStart w:id="1251" w:name="ET_yor_6157_233"/>
      <w:r w:rsidRPr="00770BE9">
        <w:rPr>
          <w:rStyle w:val="TagStyle"/>
          <w:rtl/>
        </w:rPr>
        <w:t xml:space="preserve"> &lt;&lt; יור &gt;&gt; </w:t>
      </w:r>
      <w:r>
        <w:rPr>
          <w:rtl/>
        </w:rPr>
        <w:t>היו"ר שמחה רוטמן:</w:t>
      </w:r>
      <w:r w:rsidRPr="00770BE9">
        <w:rPr>
          <w:rStyle w:val="TagStyle"/>
          <w:rtl/>
        </w:rPr>
        <w:t xml:space="preserve"> &lt;&lt; יור &gt;&gt;</w:t>
      </w:r>
      <w:r>
        <w:rPr>
          <w:rtl/>
        </w:rPr>
        <w:t xml:space="preserve">   </w:t>
      </w:r>
      <w:bookmarkEnd w:id="1251"/>
    </w:p>
    <w:p w:rsidR="00770BE9" w:rsidRDefault="00770BE9" w:rsidP="00770BE9">
      <w:pPr>
        <w:pStyle w:val="KeepWithNext"/>
        <w:rPr>
          <w:rtl/>
        </w:rPr>
      </w:pPr>
    </w:p>
    <w:p w:rsidR="00770BE9" w:rsidRDefault="00770BE9" w:rsidP="00770BE9">
      <w:pPr>
        <w:rPr>
          <w:rtl/>
        </w:rPr>
      </w:pPr>
      <w:r>
        <w:rPr>
          <w:rFonts w:hint="cs"/>
          <w:rtl/>
        </w:rPr>
        <w:t>קארין, את רוצה שאני אקריא את הציטוטים שנאמרו לך?</w:t>
      </w:r>
      <w:bookmarkStart w:id="1252" w:name="_ETM_Q1_3205741"/>
      <w:bookmarkEnd w:id="1252"/>
    </w:p>
    <w:p w:rsidR="00770BE9" w:rsidRDefault="00770BE9" w:rsidP="00770BE9">
      <w:pPr>
        <w:rPr>
          <w:rtl/>
        </w:rPr>
      </w:pPr>
      <w:bookmarkStart w:id="1253" w:name="_ETM_Q1_3205860"/>
      <w:bookmarkEnd w:id="1253"/>
    </w:p>
    <w:p w:rsidR="00770BE9" w:rsidRDefault="00770BE9" w:rsidP="00770BE9">
      <w:pPr>
        <w:pStyle w:val="a4"/>
        <w:keepNext/>
        <w:rPr>
          <w:rtl/>
        </w:rPr>
      </w:pPr>
      <w:bookmarkStart w:id="1254" w:name="ET_speaker_5068_234"/>
      <w:r w:rsidRPr="00770BE9">
        <w:rPr>
          <w:rStyle w:val="TagStyle"/>
          <w:rtl/>
        </w:rPr>
        <w:t xml:space="preserve"> &lt;&lt; דובר &gt;&gt; </w:t>
      </w:r>
      <w:r>
        <w:rPr>
          <w:rtl/>
        </w:rPr>
        <w:t>קארין אלהרר (יש עתיד):</w:t>
      </w:r>
      <w:r w:rsidRPr="00770BE9">
        <w:rPr>
          <w:rStyle w:val="TagStyle"/>
          <w:rtl/>
        </w:rPr>
        <w:t xml:space="preserve"> &lt;&lt; דובר &gt;&gt;</w:t>
      </w:r>
      <w:r>
        <w:rPr>
          <w:rtl/>
        </w:rPr>
        <w:t xml:space="preserve">   </w:t>
      </w:r>
      <w:bookmarkEnd w:id="1254"/>
    </w:p>
    <w:p w:rsidR="00770BE9" w:rsidRDefault="00770BE9" w:rsidP="00770BE9">
      <w:pPr>
        <w:pStyle w:val="KeepWithNext"/>
        <w:rPr>
          <w:rtl/>
        </w:rPr>
      </w:pPr>
    </w:p>
    <w:p w:rsidR="00770BE9" w:rsidRDefault="00770BE9" w:rsidP="00770BE9">
      <w:pPr>
        <w:rPr>
          <w:rtl/>
        </w:rPr>
      </w:pPr>
      <w:r>
        <w:rPr>
          <w:rFonts w:hint="cs"/>
          <w:rtl/>
        </w:rPr>
        <w:t xml:space="preserve">לא, לא, </w:t>
      </w:r>
      <w:bookmarkStart w:id="1255" w:name="_ETM_Q1_3204644"/>
      <w:bookmarkEnd w:id="1255"/>
      <w:r>
        <w:rPr>
          <w:rFonts w:hint="cs"/>
          <w:rtl/>
        </w:rPr>
        <w:t xml:space="preserve">רק שנייה. </w:t>
      </w:r>
    </w:p>
    <w:p w:rsidR="00770BE9" w:rsidRDefault="00770BE9" w:rsidP="00770BE9">
      <w:pPr>
        <w:rPr>
          <w:rtl/>
        </w:rPr>
      </w:pPr>
    </w:p>
    <w:p w:rsidR="00770BE9" w:rsidRDefault="00770BE9" w:rsidP="00770BE9">
      <w:pPr>
        <w:rPr>
          <w:rtl/>
        </w:rPr>
      </w:pPr>
      <w:bookmarkStart w:id="1256" w:name="_ETM_Q1_3207356"/>
      <w:bookmarkStart w:id="1257" w:name="_ETM_Q1_3207455"/>
      <w:bookmarkEnd w:id="1256"/>
      <w:bookmarkEnd w:id="1257"/>
      <w:r>
        <w:rPr>
          <w:rFonts w:hint="cs"/>
          <w:rtl/>
        </w:rPr>
        <w:t xml:space="preserve">סליחה שאני קוטעת, גם אם הדברים הם </w:t>
      </w:r>
      <w:bookmarkStart w:id="1258" w:name="_ETM_Q1_3217662"/>
      <w:bookmarkEnd w:id="1258"/>
      <w:r>
        <w:rPr>
          <w:rFonts w:hint="cs"/>
          <w:rtl/>
        </w:rPr>
        <w:t>לא לשביעות רצונ</w:t>
      </w:r>
      <w:r w:rsidR="00C55968">
        <w:rPr>
          <w:rFonts w:hint="cs"/>
          <w:rtl/>
        </w:rPr>
        <w:t>י, ואני אומרת את זה בצורה גלויה, הדברים אינם לשביעות רצוני,</w:t>
      </w:r>
      <w:r>
        <w:rPr>
          <w:rFonts w:hint="cs"/>
          <w:rtl/>
        </w:rPr>
        <w:t xml:space="preserve"> אני חושב</w:t>
      </w:r>
      <w:r w:rsidR="00C55968">
        <w:rPr>
          <w:rFonts w:hint="cs"/>
          <w:rtl/>
        </w:rPr>
        <w:t>ת שצריך לעמוד בזמנים קצרים יותר,</w:t>
      </w:r>
      <w:r>
        <w:rPr>
          <w:rFonts w:hint="cs"/>
          <w:rtl/>
        </w:rPr>
        <w:t xml:space="preserve"> </w:t>
      </w:r>
      <w:bookmarkStart w:id="1259" w:name="_ETM_Q1_3223249"/>
      <w:bookmarkEnd w:id="1259"/>
      <w:r>
        <w:rPr>
          <w:rFonts w:hint="cs"/>
          <w:rtl/>
        </w:rPr>
        <w:t>בסדר? אין לנו פרקליטות אחרת. צריך לתקן את מה שלא</w:t>
      </w:r>
      <w:bookmarkStart w:id="1260" w:name="_ETM_Q1_3230993"/>
      <w:bookmarkEnd w:id="1260"/>
      <w:r>
        <w:rPr>
          <w:rFonts w:hint="cs"/>
          <w:rtl/>
        </w:rPr>
        <w:t xml:space="preserve"> עובד טוב. לא צריך להרוס את מה שקיים. ואני לא </w:t>
      </w:r>
      <w:bookmarkStart w:id="1261" w:name="_ETM_Q1_3233770"/>
      <w:bookmarkEnd w:id="1261"/>
      <w:r>
        <w:rPr>
          <w:rFonts w:hint="cs"/>
          <w:rtl/>
        </w:rPr>
        <w:t xml:space="preserve">מרגישה שעבדו עלי. אני מרגישה שיש כשל, וכשלים צריך לתקן. </w:t>
      </w:r>
      <w:bookmarkStart w:id="1262" w:name="_ETM_Q1_3239030"/>
      <w:bookmarkEnd w:id="1262"/>
      <w:r w:rsidR="00ED3E41">
        <w:rPr>
          <w:rFonts w:hint="cs"/>
          <w:rtl/>
        </w:rPr>
        <w:t xml:space="preserve">אני סבורה אדוני היושב-ראש, וחברתי כאן שמכירה היטב את </w:t>
      </w:r>
      <w:bookmarkStart w:id="1263" w:name="_ETM_Q1_3246850"/>
      <w:bookmarkEnd w:id="1263"/>
      <w:r w:rsidR="00ED3E41">
        <w:rPr>
          <w:rFonts w:hint="cs"/>
          <w:rtl/>
        </w:rPr>
        <w:t xml:space="preserve">התהליכים, אני אומרת לכם: צריך לצפות פני עתיד ולראות איך </w:t>
      </w:r>
      <w:bookmarkStart w:id="1264" w:name="_ETM_Q1_3251878"/>
      <w:bookmarkEnd w:id="1264"/>
      <w:r w:rsidR="00ED3E41">
        <w:rPr>
          <w:rFonts w:hint="cs"/>
          <w:rtl/>
        </w:rPr>
        <w:t>מתקנים</w:t>
      </w:r>
      <w:r w:rsidR="00C55968">
        <w:rPr>
          <w:rFonts w:hint="cs"/>
          <w:rtl/>
        </w:rPr>
        <w:t>. הבנו</w:t>
      </w:r>
      <w:r w:rsidR="00ED3E41">
        <w:rPr>
          <w:rFonts w:hint="cs"/>
          <w:rtl/>
        </w:rPr>
        <w:t xml:space="preserve"> שזה עובד לא טוב. ואני עדינה. עכשיו </w:t>
      </w:r>
      <w:bookmarkStart w:id="1265" w:name="_ETM_Q1_3258425"/>
      <w:bookmarkEnd w:id="1265"/>
      <w:r w:rsidR="00ED3E41">
        <w:rPr>
          <w:rFonts w:hint="cs"/>
          <w:rtl/>
        </w:rPr>
        <w:t>בואו נראה מה עושים כדי לתקן. תודה.</w:t>
      </w:r>
    </w:p>
    <w:p w:rsidR="003823B9" w:rsidRDefault="003823B9" w:rsidP="00601E65">
      <w:pPr>
        <w:rPr>
          <w:rtl/>
        </w:rPr>
      </w:pPr>
      <w:bookmarkStart w:id="1266" w:name="_ETM_Q1_3271338"/>
      <w:bookmarkStart w:id="1267" w:name="_ETM_Q1_3271387"/>
      <w:bookmarkStart w:id="1268" w:name="_ETM_Q1_3271529"/>
      <w:bookmarkStart w:id="1269" w:name="_ETM_Q1_3271571"/>
      <w:bookmarkStart w:id="1270" w:name="_ETM_Q1_3273368"/>
      <w:bookmarkEnd w:id="1266"/>
      <w:bookmarkEnd w:id="1267"/>
      <w:bookmarkEnd w:id="1268"/>
      <w:bookmarkEnd w:id="1269"/>
      <w:bookmarkEnd w:id="1270"/>
    </w:p>
    <w:p w:rsidR="003823B9" w:rsidRDefault="003823B9" w:rsidP="003823B9">
      <w:pPr>
        <w:pStyle w:val="a4"/>
        <w:keepNext/>
        <w:rPr>
          <w:rtl/>
        </w:rPr>
      </w:pPr>
      <w:bookmarkStart w:id="1271" w:name="ET_speaker_6345_74"/>
      <w:r w:rsidRPr="003823B9">
        <w:rPr>
          <w:rStyle w:val="TagStyle"/>
          <w:rtl/>
        </w:rPr>
        <w:t xml:space="preserve"> &lt;&lt; דובר &gt;&gt; </w:t>
      </w:r>
      <w:r>
        <w:rPr>
          <w:rtl/>
        </w:rPr>
        <w:t>טלי גוטליב (הליכוד):</w:t>
      </w:r>
      <w:r w:rsidRPr="003823B9">
        <w:rPr>
          <w:rStyle w:val="TagStyle"/>
          <w:rtl/>
        </w:rPr>
        <w:t xml:space="preserve"> &lt;&lt; דובר &gt;&gt;</w:t>
      </w:r>
      <w:r>
        <w:rPr>
          <w:rtl/>
        </w:rPr>
        <w:t xml:space="preserve">   </w:t>
      </w:r>
      <w:bookmarkEnd w:id="1271"/>
    </w:p>
    <w:p w:rsidR="003823B9" w:rsidRDefault="003823B9" w:rsidP="003823B9">
      <w:pPr>
        <w:pStyle w:val="KeepWithNext"/>
        <w:rPr>
          <w:rtl/>
        </w:rPr>
      </w:pPr>
    </w:p>
    <w:p w:rsidR="00ED3E41" w:rsidRDefault="00ED3E41" w:rsidP="003823B9">
      <w:pPr>
        <w:rPr>
          <w:rtl/>
        </w:rPr>
      </w:pPr>
      <w:bookmarkStart w:id="1272" w:name="_ETM_Q1_3273730"/>
      <w:bookmarkStart w:id="1273" w:name="_ETM_Q1_3273760"/>
      <w:bookmarkEnd w:id="1272"/>
      <w:bookmarkEnd w:id="1273"/>
      <w:r>
        <w:rPr>
          <w:rFonts w:hint="cs"/>
          <w:rtl/>
        </w:rPr>
        <w:t xml:space="preserve">אדוני היושב-ראש, אני יכולה </w:t>
      </w:r>
      <w:bookmarkStart w:id="1274" w:name="_ETM_Q1_3264277"/>
      <w:bookmarkEnd w:id="1274"/>
      <w:r>
        <w:rPr>
          <w:rFonts w:hint="cs"/>
          <w:rtl/>
        </w:rPr>
        <w:t>לקבל זכות דיבור?</w:t>
      </w:r>
    </w:p>
    <w:p w:rsidR="00ED3E41" w:rsidRDefault="00ED3E41" w:rsidP="003823B9">
      <w:pPr>
        <w:rPr>
          <w:rtl/>
        </w:rPr>
      </w:pPr>
    </w:p>
    <w:p w:rsidR="00ED3E41" w:rsidRDefault="00ED3E41" w:rsidP="00ED3E41">
      <w:pPr>
        <w:pStyle w:val="af6"/>
        <w:keepNext/>
        <w:rPr>
          <w:rtl/>
        </w:rPr>
      </w:pPr>
      <w:bookmarkStart w:id="1275" w:name="ET_yor_6157_235"/>
      <w:r w:rsidRPr="00ED3E41">
        <w:rPr>
          <w:rStyle w:val="TagStyle"/>
          <w:rtl/>
        </w:rPr>
        <w:t xml:space="preserve"> &lt;&lt; יור &gt;&gt; </w:t>
      </w:r>
      <w:r>
        <w:rPr>
          <w:rtl/>
        </w:rPr>
        <w:t>היו"ר שמחה רוטמן:</w:t>
      </w:r>
      <w:r w:rsidRPr="00ED3E41">
        <w:rPr>
          <w:rStyle w:val="TagStyle"/>
          <w:rtl/>
        </w:rPr>
        <w:t xml:space="preserve"> &lt;&lt; יור &gt;&gt;</w:t>
      </w:r>
      <w:r>
        <w:rPr>
          <w:rtl/>
        </w:rPr>
        <w:t xml:space="preserve">   </w:t>
      </w:r>
      <w:bookmarkEnd w:id="1275"/>
    </w:p>
    <w:p w:rsidR="00ED3E41" w:rsidRDefault="00ED3E41" w:rsidP="00ED3E41">
      <w:pPr>
        <w:pStyle w:val="KeepWithNext"/>
        <w:rPr>
          <w:rtl/>
        </w:rPr>
      </w:pPr>
    </w:p>
    <w:p w:rsidR="00ED3E41" w:rsidRDefault="00ED3E41" w:rsidP="00ED3E41">
      <w:pPr>
        <w:rPr>
          <w:rtl/>
        </w:rPr>
      </w:pPr>
      <w:r>
        <w:rPr>
          <w:rFonts w:hint="cs"/>
          <w:rtl/>
        </w:rPr>
        <w:t xml:space="preserve">כן. אנחנו כבר באמצע דברי הפרקליט, אבל </w:t>
      </w:r>
      <w:bookmarkStart w:id="1276" w:name="_ETM_Q1_3268041"/>
      <w:bookmarkEnd w:id="1276"/>
      <w:r>
        <w:rPr>
          <w:rFonts w:hint="cs"/>
          <w:rtl/>
        </w:rPr>
        <w:t>בסדר גמור.</w:t>
      </w:r>
    </w:p>
    <w:p w:rsidR="00ED3E41" w:rsidRDefault="00ED3E41" w:rsidP="00ED3E41">
      <w:pPr>
        <w:rPr>
          <w:rtl/>
        </w:rPr>
      </w:pPr>
      <w:bookmarkStart w:id="1277" w:name="_ETM_Q1_3267814"/>
      <w:bookmarkStart w:id="1278" w:name="_ETM_Q1_3267905"/>
      <w:bookmarkStart w:id="1279" w:name="_ETM_Q1_3269461"/>
      <w:bookmarkEnd w:id="1277"/>
      <w:bookmarkEnd w:id="1278"/>
      <w:bookmarkEnd w:id="1279"/>
    </w:p>
    <w:p w:rsidR="00ED3E41" w:rsidRDefault="00ED3E41" w:rsidP="00ED3E41">
      <w:pPr>
        <w:pStyle w:val="a4"/>
        <w:keepNext/>
        <w:rPr>
          <w:rtl/>
        </w:rPr>
      </w:pPr>
      <w:bookmarkStart w:id="1280" w:name="ET_speaker_6345_236"/>
      <w:r w:rsidRPr="00ED3E41">
        <w:rPr>
          <w:rStyle w:val="TagStyle"/>
          <w:rtl/>
        </w:rPr>
        <w:t xml:space="preserve"> &lt;&lt; דובר &gt;&gt; </w:t>
      </w:r>
      <w:r>
        <w:rPr>
          <w:rtl/>
        </w:rPr>
        <w:t>טלי גוטליב (הליכוד):</w:t>
      </w:r>
      <w:r w:rsidRPr="00ED3E41">
        <w:rPr>
          <w:rStyle w:val="TagStyle"/>
          <w:rtl/>
        </w:rPr>
        <w:t xml:space="preserve"> &lt;&lt; דובר &gt;&gt;</w:t>
      </w:r>
      <w:r>
        <w:rPr>
          <w:rtl/>
        </w:rPr>
        <w:t xml:space="preserve">   </w:t>
      </w:r>
      <w:bookmarkEnd w:id="1280"/>
    </w:p>
    <w:p w:rsidR="00ED3E41" w:rsidRDefault="00ED3E41" w:rsidP="00ED3E41">
      <w:pPr>
        <w:pStyle w:val="KeepWithNext"/>
        <w:rPr>
          <w:rtl/>
        </w:rPr>
      </w:pPr>
    </w:p>
    <w:p w:rsidR="00ED3E41" w:rsidRDefault="00ED3E41" w:rsidP="00ED3E41">
      <w:pPr>
        <w:rPr>
          <w:rtl/>
        </w:rPr>
      </w:pPr>
      <w:bookmarkStart w:id="1281" w:name="_ETM_Q1_3270214"/>
      <w:bookmarkStart w:id="1282" w:name="_ETM_Q1_3270256"/>
      <w:bookmarkEnd w:id="1281"/>
      <w:bookmarkEnd w:id="1282"/>
      <w:r>
        <w:rPr>
          <w:rFonts w:hint="cs"/>
          <w:rtl/>
        </w:rPr>
        <w:t>זה בסדר. אני רוצה לומר קודם כל משהו אחד</w:t>
      </w:r>
      <w:bookmarkStart w:id="1283" w:name="_ETM_Q1_3271481"/>
      <w:bookmarkEnd w:id="1283"/>
      <w:r>
        <w:rPr>
          <w:rFonts w:hint="cs"/>
          <w:rtl/>
        </w:rPr>
        <w:t>, קודם כל לאזרחים כדי שיהיה ברור מה אנחנו בעצם</w:t>
      </w:r>
      <w:bookmarkStart w:id="1284" w:name="_ETM_Q1_3272191"/>
      <w:bookmarkEnd w:id="1284"/>
      <w:r>
        <w:rPr>
          <w:rFonts w:hint="cs"/>
          <w:rtl/>
        </w:rPr>
        <w:t xml:space="preserve"> עושים פה. </w:t>
      </w:r>
      <w:bookmarkStart w:id="1285" w:name="_ETM_Q1_3273172"/>
      <w:bookmarkEnd w:id="1285"/>
      <w:r>
        <w:rPr>
          <w:rFonts w:hint="cs"/>
          <w:rtl/>
        </w:rPr>
        <w:t xml:space="preserve">הייתה לנו כוונה טובה, למחוקקים ולפרקליטות, הייתה כוונה לצמצם זמנים כדי למנוע עינוי דין חמור, בעיקר להתחשב בנחקרים. </w:t>
      </w:r>
      <w:bookmarkStart w:id="1286" w:name="_ETM_Q1_3283552"/>
      <w:bookmarkEnd w:id="1286"/>
      <w:r>
        <w:rPr>
          <w:rFonts w:hint="cs"/>
          <w:rtl/>
        </w:rPr>
        <w:t>כי להתחשב במתלוננים זה ממילא שיקול העל, אז אני ל</w:t>
      </w:r>
      <w:bookmarkStart w:id="1287" w:name="_ETM_Q1_3284896"/>
      <w:bookmarkEnd w:id="1287"/>
      <w:r>
        <w:rPr>
          <w:rFonts w:hint="cs"/>
          <w:rtl/>
        </w:rPr>
        <w:t xml:space="preserve">א שם, אלא באמת בעניין הזה, באמת לשמור על </w:t>
      </w:r>
      <w:bookmarkStart w:id="1288" w:name="_ETM_Q1_3288673"/>
      <w:bookmarkEnd w:id="1288"/>
      <w:r>
        <w:rPr>
          <w:rFonts w:hint="cs"/>
          <w:rtl/>
        </w:rPr>
        <w:t xml:space="preserve">נפשם, שלומם, כל המעגלים הרלוונטיים לאדם שנחקר בפלילים. הייתה כוונה טובה לסעיף הזה. הכנסת טעתה בדרך שהיא חוקקה, </w:t>
      </w:r>
      <w:bookmarkStart w:id="1289" w:name="_ETM_Q1_3294647"/>
      <w:bookmarkEnd w:id="1289"/>
      <w:r>
        <w:rPr>
          <w:rFonts w:hint="cs"/>
          <w:rtl/>
        </w:rPr>
        <w:t xml:space="preserve">ואסביר לכם למה, ולכן אני לא באה ולא מביאה את </w:t>
      </w:r>
      <w:bookmarkStart w:id="1290" w:name="_ETM_Q1_3297645"/>
      <w:bookmarkEnd w:id="1290"/>
      <w:r>
        <w:rPr>
          <w:rFonts w:hint="cs"/>
          <w:rtl/>
        </w:rPr>
        <w:t xml:space="preserve">זה לפתחכם. אתם קובעים נהלים בהתאם למה שקורה לכם, כמות התיקים, כמות כוח האדם, שיקולים כאלה, עבירות כאלה </w:t>
      </w:r>
      <w:r>
        <w:rPr>
          <w:rFonts w:hint="eastAsia"/>
        </w:rPr>
        <w:t>–</w:t>
      </w:r>
      <w:r>
        <w:rPr>
          <w:rFonts w:hint="cs"/>
          <w:rtl/>
        </w:rPr>
        <w:t xml:space="preserve"> אני </w:t>
      </w:r>
      <w:bookmarkStart w:id="1291" w:name="_ETM_Q1_3306798"/>
      <w:bookmarkEnd w:id="1291"/>
      <w:r>
        <w:rPr>
          <w:rFonts w:hint="cs"/>
          <w:rtl/>
        </w:rPr>
        <w:t xml:space="preserve">לא פרקליטה, אתם </w:t>
      </w:r>
      <w:r w:rsidR="00C55968">
        <w:rPr>
          <w:rFonts w:hint="cs"/>
          <w:rtl/>
        </w:rPr>
        <w:t>שוקלים את השיקולים האלה עניינית</w:t>
      </w:r>
      <w:r>
        <w:rPr>
          <w:rFonts w:hint="cs"/>
          <w:rtl/>
        </w:rPr>
        <w:t xml:space="preserve"> כי המחוקק </w:t>
      </w:r>
      <w:bookmarkStart w:id="1292" w:name="_ETM_Q1_3311234"/>
      <w:bookmarkEnd w:id="1292"/>
      <w:r>
        <w:rPr>
          <w:rFonts w:hint="cs"/>
          <w:rtl/>
        </w:rPr>
        <w:t xml:space="preserve">נתן לכם טווח בלתי רגיל של שיקול דעת. איך אני </w:t>
      </w:r>
      <w:bookmarkStart w:id="1293" w:name="_ETM_Q1_3314860"/>
      <w:bookmarkEnd w:id="1293"/>
      <w:r>
        <w:rPr>
          <w:rFonts w:hint="cs"/>
          <w:rtl/>
        </w:rPr>
        <w:t xml:space="preserve">יכולה לבוא אליך בטענה, אם אתה מחזיק תיק לדוגמה, ארבע </w:t>
      </w:r>
      <w:bookmarkStart w:id="1294" w:name="_ETM_Q1_3317730"/>
      <w:bookmarkEnd w:id="1294"/>
      <w:r>
        <w:rPr>
          <w:rFonts w:hint="cs"/>
          <w:rtl/>
        </w:rPr>
        <w:t xml:space="preserve">שנים, אחרי ארבע שנים שהוא הוחזק בחקירות. זה החוק. החוק </w:t>
      </w:r>
      <w:bookmarkStart w:id="1295" w:name="_ETM_Q1_3319202"/>
      <w:bookmarkEnd w:id="1295"/>
      <w:r>
        <w:rPr>
          <w:rFonts w:hint="cs"/>
          <w:rtl/>
        </w:rPr>
        <w:t xml:space="preserve">מאפשר פה תמרון בלתי רגיל. </w:t>
      </w:r>
    </w:p>
    <w:p w:rsidR="00ED3E41" w:rsidRDefault="00ED3E41" w:rsidP="00ED3E41">
      <w:pPr>
        <w:rPr>
          <w:rtl/>
        </w:rPr>
      </w:pPr>
      <w:bookmarkStart w:id="1296" w:name="_ETM_Q1_3322912"/>
      <w:bookmarkStart w:id="1297" w:name="_ETM_Q1_3323036"/>
      <w:bookmarkEnd w:id="1296"/>
      <w:bookmarkEnd w:id="1297"/>
    </w:p>
    <w:p w:rsidR="00ED3E41" w:rsidRDefault="00B133DE" w:rsidP="00ED3E41">
      <w:r>
        <w:rPr>
          <w:rFonts w:hint="cs"/>
          <w:rtl/>
        </w:rPr>
        <w:t>ולמה כ"פליליסטית"</w:t>
      </w:r>
      <w:r w:rsidR="00ED3E41">
        <w:rPr>
          <w:rFonts w:hint="cs"/>
          <w:rtl/>
        </w:rPr>
        <w:t xml:space="preserve"> לשעבר אני נגד הסעיף הספציפי הזה? כי ממילא מה שעומד </w:t>
      </w:r>
      <w:r w:rsidR="00305F86">
        <w:rPr>
          <w:rFonts w:hint="cs"/>
          <w:rtl/>
        </w:rPr>
        <w:t xml:space="preserve">בבסיס קביעת </w:t>
      </w:r>
      <w:bookmarkStart w:id="1298" w:name="_ETM_Q1_3328389"/>
      <w:bookmarkEnd w:id="1298"/>
      <w:r w:rsidR="00305F86">
        <w:rPr>
          <w:rFonts w:hint="cs"/>
          <w:rtl/>
        </w:rPr>
        <w:t>הזמנים זה ההתיישנות. ממילא</w:t>
      </w:r>
      <w:r>
        <w:rPr>
          <w:rFonts w:hint="cs"/>
          <w:rtl/>
        </w:rPr>
        <w:t>. שגם היא אות מתה</w:t>
      </w:r>
      <w:bookmarkStart w:id="1299" w:name="_ETM_Q1_3331095"/>
      <w:bookmarkEnd w:id="1299"/>
      <w:r>
        <w:rPr>
          <w:rFonts w:hint="cs"/>
          <w:rtl/>
        </w:rPr>
        <w:t xml:space="preserve">, כי ברגע שיש פעולת חקירה, היא קוטעת את </w:t>
      </w:r>
      <w:bookmarkStart w:id="1300" w:name="_ETM_Q1_3333390"/>
      <w:bookmarkEnd w:id="1300"/>
      <w:r>
        <w:rPr>
          <w:rFonts w:hint="cs"/>
          <w:rtl/>
        </w:rPr>
        <w:t>מניין ההתיישנות. כל מי ש"פליליסט" - - -</w:t>
      </w:r>
    </w:p>
    <w:p w:rsidR="003823B9" w:rsidRDefault="003823B9" w:rsidP="003823B9">
      <w:pPr>
        <w:rPr>
          <w:rtl/>
        </w:rPr>
      </w:pPr>
      <w:bookmarkStart w:id="1301" w:name="_ETM_Q1_3273292"/>
      <w:bookmarkStart w:id="1302" w:name="_ETM_Q1_3335881"/>
      <w:bookmarkStart w:id="1303" w:name="_ETM_Q1_3335938"/>
      <w:bookmarkStart w:id="1304" w:name="_ETM_Q1_3336119"/>
      <w:bookmarkStart w:id="1305" w:name="_ETM_Q1_3336165"/>
      <w:bookmarkStart w:id="1306" w:name="_ETM_Q1_3338679"/>
      <w:bookmarkEnd w:id="1301"/>
      <w:bookmarkEnd w:id="1302"/>
      <w:bookmarkEnd w:id="1303"/>
      <w:bookmarkEnd w:id="1304"/>
      <w:bookmarkEnd w:id="1305"/>
      <w:bookmarkEnd w:id="1306"/>
    </w:p>
    <w:p w:rsidR="003823B9" w:rsidRDefault="003823B9" w:rsidP="003823B9">
      <w:pPr>
        <w:pStyle w:val="af9"/>
        <w:keepNext/>
        <w:rPr>
          <w:rtl/>
        </w:rPr>
      </w:pPr>
      <w:bookmarkStart w:id="1307" w:name="ET_guest_518815_75"/>
      <w:r w:rsidRPr="003823B9">
        <w:rPr>
          <w:rStyle w:val="TagStyle"/>
          <w:rtl/>
        </w:rPr>
        <w:lastRenderedPageBreak/>
        <w:t xml:space="preserve"> &lt;&lt; אורח &gt;&gt; </w:t>
      </w:r>
      <w:r>
        <w:rPr>
          <w:rtl/>
        </w:rPr>
        <w:t>שלמה למברגר:</w:t>
      </w:r>
      <w:r w:rsidRPr="003823B9">
        <w:rPr>
          <w:rStyle w:val="TagStyle"/>
          <w:rtl/>
        </w:rPr>
        <w:t xml:space="preserve"> &lt;&lt; אורח &gt;&gt;</w:t>
      </w:r>
      <w:r>
        <w:rPr>
          <w:rtl/>
        </w:rPr>
        <w:t xml:space="preserve">   </w:t>
      </w:r>
      <w:bookmarkEnd w:id="1307"/>
    </w:p>
    <w:p w:rsidR="003823B9" w:rsidRDefault="003823B9" w:rsidP="003823B9">
      <w:pPr>
        <w:pStyle w:val="KeepWithNext"/>
        <w:rPr>
          <w:rtl/>
        </w:rPr>
      </w:pPr>
    </w:p>
    <w:p w:rsidR="00B133DE" w:rsidRDefault="00B133DE" w:rsidP="003823B9">
      <w:pPr>
        <w:rPr>
          <w:rtl/>
        </w:rPr>
      </w:pPr>
      <w:bookmarkStart w:id="1308" w:name="_ETM_Q1_3339077"/>
      <w:bookmarkStart w:id="1309" w:name="_ETM_Q1_3339103"/>
      <w:bookmarkEnd w:id="1308"/>
      <w:bookmarkEnd w:id="1309"/>
      <w:r>
        <w:rPr>
          <w:rFonts w:hint="cs"/>
          <w:rtl/>
        </w:rPr>
        <w:t>כבר לא. החוק שינה את זה.</w:t>
      </w:r>
    </w:p>
    <w:p w:rsidR="005D4D67" w:rsidRDefault="005D4D67" w:rsidP="003823B9">
      <w:pPr>
        <w:rPr>
          <w:rtl/>
        </w:rPr>
      </w:pPr>
    </w:p>
    <w:p w:rsidR="00B133DE" w:rsidRDefault="00B133DE" w:rsidP="003823B9">
      <w:pPr>
        <w:pStyle w:val="a4"/>
        <w:keepNext/>
        <w:rPr>
          <w:rStyle w:val="TagStyle"/>
          <w:rtl/>
        </w:rPr>
      </w:pPr>
      <w:bookmarkStart w:id="1310" w:name="ET_speaker_6345_76"/>
    </w:p>
    <w:p w:rsidR="003823B9" w:rsidRDefault="003823B9" w:rsidP="003823B9">
      <w:pPr>
        <w:pStyle w:val="a4"/>
        <w:keepNext/>
        <w:rPr>
          <w:rtl/>
        </w:rPr>
      </w:pPr>
      <w:r w:rsidRPr="003823B9">
        <w:rPr>
          <w:rStyle w:val="TagStyle"/>
          <w:rtl/>
        </w:rPr>
        <w:t xml:space="preserve">&lt;&lt; דובר &gt;&gt; </w:t>
      </w:r>
      <w:r>
        <w:rPr>
          <w:rtl/>
        </w:rPr>
        <w:t>טלי גוטליב (הליכוד):</w:t>
      </w:r>
      <w:r w:rsidRPr="003823B9">
        <w:rPr>
          <w:rStyle w:val="TagStyle"/>
          <w:rtl/>
        </w:rPr>
        <w:t xml:space="preserve"> &lt;&lt; דובר &gt;&gt;</w:t>
      </w:r>
      <w:r>
        <w:rPr>
          <w:rtl/>
        </w:rPr>
        <w:t xml:space="preserve">   </w:t>
      </w:r>
      <w:bookmarkEnd w:id="1310"/>
    </w:p>
    <w:p w:rsidR="003823B9" w:rsidRDefault="003823B9" w:rsidP="003823B9">
      <w:pPr>
        <w:pStyle w:val="KeepWithNext"/>
        <w:rPr>
          <w:rtl/>
        </w:rPr>
      </w:pPr>
    </w:p>
    <w:p w:rsidR="00B133DE" w:rsidRDefault="00B133DE" w:rsidP="003823B9">
      <w:pPr>
        <w:rPr>
          <w:rtl/>
        </w:rPr>
      </w:pPr>
      <w:bookmarkStart w:id="1311" w:name="_ETM_Q1_3344739"/>
      <w:bookmarkStart w:id="1312" w:name="_ETM_Q1_3344779"/>
      <w:bookmarkStart w:id="1313" w:name="_ETM_Q1_3344352"/>
      <w:bookmarkEnd w:id="1311"/>
      <w:bookmarkEnd w:id="1312"/>
      <w:bookmarkEnd w:id="1313"/>
      <w:r>
        <w:rPr>
          <w:rFonts w:hint="cs"/>
          <w:rtl/>
        </w:rPr>
        <w:t>כן, אבל תלוי איזה. זה נתון לפרשנות. אז כבר לא טוטאלית? כבר לא? יש פלילים נחשב.</w:t>
      </w:r>
    </w:p>
    <w:p w:rsidR="00644C82" w:rsidRDefault="00644C82" w:rsidP="003823B9">
      <w:pPr>
        <w:rPr>
          <w:rtl/>
        </w:rPr>
      </w:pPr>
      <w:bookmarkStart w:id="1314" w:name="_ETM_Q1_3345811"/>
      <w:bookmarkStart w:id="1315" w:name="_ETM_Q1_3345944"/>
      <w:bookmarkStart w:id="1316" w:name="_ETM_Q1_3346305"/>
      <w:bookmarkEnd w:id="1314"/>
      <w:bookmarkEnd w:id="1315"/>
      <w:bookmarkEnd w:id="1316"/>
    </w:p>
    <w:p w:rsidR="00644C82" w:rsidRDefault="00644C82" w:rsidP="003823B9">
      <w:pPr>
        <w:rPr>
          <w:rtl/>
        </w:rPr>
      </w:pPr>
      <w:bookmarkStart w:id="1317" w:name="_ETM_Q1_3346463"/>
      <w:bookmarkEnd w:id="1317"/>
      <w:r>
        <w:rPr>
          <w:rFonts w:hint="cs"/>
          <w:rtl/>
        </w:rPr>
        <w:t>(קריאות)</w:t>
      </w:r>
    </w:p>
    <w:p w:rsidR="00644C82" w:rsidRDefault="00644C82" w:rsidP="003823B9">
      <w:pPr>
        <w:rPr>
          <w:rtl/>
        </w:rPr>
      </w:pPr>
    </w:p>
    <w:p w:rsidR="00644C82" w:rsidRDefault="00644C82" w:rsidP="00644C82">
      <w:pPr>
        <w:pStyle w:val="-"/>
        <w:keepNext/>
        <w:rPr>
          <w:rtl/>
        </w:rPr>
      </w:pPr>
      <w:bookmarkStart w:id="1318" w:name="ET_speakercontinue_6345_237"/>
      <w:r w:rsidRPr="00644C82">
        <w:rPr>
          <w:rStyle w:val="TagStyle"/>
          <w:rtl/>
        </w:rPr>
        <w:t xml:space="preserve"> &lt;&lt; דובר_המשך &gt;&gt; </w:t>
      </w:r>
      <w:r>
        <w:rPr>
          <w:rtl/>
        </w:rPr>
        <w:t>טלי גוטליב (הליכוד):</w:t>
      </w:r>
      <w:r w:rsidRPr="00644C82">
        <w:rPr>
          <w:rStyle w:val="TagStyle"/>
          <w:rtl/>
        </w:rPr>
        <w:t xml:space="preserve"> &lt;&lt; דובר_המשך &gt;&gt;</w:t>
      </w:r>
      <w:r>
        <w:rPr>
          <w:rtl/>
        </w:rPr>
        <w:t xml:space="preserve">   </w:t>
      </w:r>
      <w:bookmarkEnd w:id="1318"/>
    </w:p>
    <w:p w:rsidR="00644C82" w:rsidRDefault="00644C82" w:rsidP="00644C82">
      <w:pPr>
        <w:pStyle w:val="KeepWithNext"/>
        <w:rPr>
          <w:rtl/>
        </w:rPr>
      </w:pPr>
    </w:p>
    <w:p w:rsidR="00644C82" w:rsidRPr="00644C82" w:rsidRDefault="00644C82" w:rsidP="00644C82">
      <w:r>
        <w:rPr>
          <w:rFonts w:hint="cs"/>
          <w:rtl/>
        </w:rPr>
        <w:t xml:space="preserve">ברור. אז יש חריגים, אז אל תגיד לא כזה מוחלט. רק רגע, </w:t>
      </w:r>
      <w:bookmarkStart w:id="1319" w:name="_ETM_Q1_3351234"/>
      <w:bookmarkEnd w:id="1319"/>
      <w:r>
        <w:rPr>
          <w:rFonts w:hint="cs"/>
          <w:rtl/>
        </w:rPr>
        <w:t xml:space="preserve">אז זה לא כזה מוחלט, זה ממש לא כזה מוחלט. </w:t>
      </w:r>
      <w:bookmarkStart w:id="1320" w:name="_ETM_Q1_3353999"/>
      <w:bookmarkEnd w:id="1320"/>
      <w:r>
        <w:rPr>
          <w:rFonts w:hint="cs"/>
          <w:rtl/>
        </w:rPr>
        <w:t>בעבר, לפני סעיף 57,</w:t>
      </w:r>
      <w:r w:rsidR="00C55968">
        <w:rPr>
          <w:rFonts w:hint="cs"/>
          <w:rtl/>
        </w:rPr>
        <w:t xml:space="preserve"> לפחות יכולתי לטעון טענה מקדמית</w:t>
      </w:r>
      <w:r>
        <w:rPr>
          <w:rFonts w:hint="cs"/>
          <w:rtl/>
        </w:rPr>
        <w:t xml:space="preserve"> שעניינה </w:t>
      </w:r>
      <w:bookmarkStart w:id="1321" w:name="_ETM_Q1_3365466"/>
      <w:bookmarkEnd w:id="1321"/>
      <w:r w:rsidR="00C55968">
        <w:rPr>
          <w:rFonts w:hint="cs"/>
          <w:rtl/>
        </w:rPr>
        <w:t>הייתה</w:t>
      </w:r>
      <w:r>
        <w:rPr>
          <w:rFonts w:hint="cs"/>
          <w:rtl/>
        </w:rPr>
        <w:t xml:space="preserve"> טענת הגנה מן הצדק, שאומרת כך וכך</w:t>
      </w:r>
      <w:bookmarkStart w:id="1322" w:name="_ETM_Q1_3367433"/>
      <w:bookmarkEnd w:id="1322"/>
      <w:r>
        <w:rPr>
          <w:rFonts w:hint="cs"/>
          <w:rtl/>
        </w:rPr>
        <w:t xml:space="preserve"> וכך, עבר הרבה זמן, ואז השופט </w:t>
      </w:r>
      <w:r>
        <w:rPr>
          <w:rFonts w:hint="eastAsia"/>
        </w:rPr>
        <w:t>–</w:t>
      </w:r>
      <w:r>
        <w:rPr>
          <w:rFonts w:hint="cs"/>
          <w:rtl/>
        </w:rPr>
        <w:t xml:space="preserve"> לא שהוא היה </w:t>
      </w:r>
      <w:bookmarkStart w:id="1323" w:name="_ETM_Q1_3371358"/>
      <w:bookmarkEnd w:id="1323"/>
      <w:r>
        <w:rPr>
          <w:rFonts w:hint="cs"/>
          <w:rtl/>
        </w:rPr>
        <w:t>מקבל טענה כזאת, בסדר - - -</w:t>
      </w:r>
    </w:p>
    <w:p w:rsidR="00E72990" w:rsidRDefault="00E72990" w:rsidP="003823B9">
      <w:pPr>
        <w:rPr>
          <w:rtl/>
        </w:rPr>
      </w:pPr>
      <w:bookmarkStart w:id="1324" w:name="_ETM_Q1_3372191"/>
      <w:bookmarkStart w:id="1325" w:name="_ETM_Q1_3372260"/>
      <w:bookmarkStart w:id="1326" w:name="_ETM_Q1_3372561"/>
      <w:bookmarkStart w:id="1327" w:name="_ETM_Q1_3372618"/>
      <w:bookmarkStart w:id="1328" w:name="_ETM_Q1_3374145"/>
      <w:bookmarkEnd w:id="1324"/>
      <w:bookmarkEnd w:id="1325"/>
      <w:bookmarkEnd w:id="1326"/>
      <w:bookmarkEnd w:id="1327"/>
      <w:bookmarkEnd w:id="1328"/>
    </w:p>
    <w:p w:rsidR="00E72990" w:rsidRDefault="00E72990" w:rsidP="00E72990">
      <w:pPr>
        <w:pStyle w:val="af9"/>
        <w:keepNext/>
        <w:rPr>
          <w:rtl/>
        </w:rPr>
      </w:pPr>
      <w:bookmarkStart w:id="1329" w:name="ET_guest_518815_77"/>
      <w:r w:rsidRPr="00E72990">
        <w:rPr>
          <w:rStyle w:val="TagStyle"/>
          <w:rtl/>
        </w:rPr>
        <w:t xml:space="preserve"> &lt;&lt; אורח &gt;&gt; </w:t>
      </w:r>
      <w:r>
        <w:rPr>
          <w:rtl/>
        </w:rPr>
        <w:t>שלמה למברגר:</w:t>
      </w:r>
      <w:r w:rsidRPr="00E72990">
        <w:rPr>
          <w:rStyle w:val="TagStyle"/>
          <w:rtl/>
        </w:rPr>
        <w:t xml:space="preserve"> &lt;&lt; אורח &gt;&gt;</w:t>
      </w:r>
      <w:r>
        <w:rPr>
          <w:rtl/>
        </w:rPr>
        <w:t xml:space="preserve">   </w:t>
      </w:r>
      <w:bookmarkEnd w:id="1329"/>
    </w:p>
    <w:p w:rsidR="00E72990" w:rsidRDefault="00E72990" w:rsidP="00E72990">
      <w:pPr>
        <w:pStyle w:val="KeepWithNext"/>
        <w:rPr>
          <w:rtl/>
        </w:rPr>
      </w:pPr>
    </w:p>
    <w:p w:rsidR="00E72990" w:rsidRDefault="00E72990" w:rsidP="002F13B9">
      <w:pPr>
        <w:rPr>
          <w:rtl/>
        </w:rPr>
      </w:pPr>
      <w:bookmarkStart w:id="1330" w:name="_ETM_Q1_3374508"/>
      <w:bookmarkStart w:id="1331" w:name="_ETM_Q1_3374543"/>
      <w:bookmarkEnd w:id="1330"/>
      <w:bookmarkEnd w:id="1331"/>
      <w:r>
        <w:rPr>
          <w:rFonts w:hint="cs"/>
          <w:rtl/>
        </w:rPr>
        <w:t xml:space="preserve">טלי, גם היום </w:t>
      </w:r>
      <w:bookmarkStart w:id="1332" w:name="_ETM_Q1_3381032"/>
      <w:bookmarkEnd w:id="1332"/>
      <w:r w:rsidR="00644C82">
        <w:rPr>
          <w:rFonts w:hint="cs"/>
          <w:rtl/>
        </w:rPr>
        <w:t xml:space="preserve">טוענים את זה </w:t>
      </w:r>
      <w:r w:rsidR="002F13B9">
        <w:rPr>
          <w:rFonts w:hint="cs"/>
          <w:rtl/>
        </w:rPr>
        <w:t>בלי סוף.</w:t>
      </w:r>
    </w:p>
    <w:p w:rsidR="00E72990" w:rsidRDefault="00E72990" w:rsidP="00E72990">
      <w:pPr>
        <w:rPr>
          <w:rtl/>
        </w:rPr>
      </w:pPr>
      <w:bookmarkStart w:id="1333" w:name="_ETM_Q1_3388056"/>
      <w:bookmarkStart w:id="1334" w:name="_ETM_Q1_3388105"/>
      <w:bookmarkStart w:id="1335" w:name="_ETM_Q1_3389361"/>
      <w:bookmarkEnd w:id="1333"/>
      <w:bookmarkEnd w:id="1334"/>
      <w:bookmarkEnd w:id="1335"/>
    </w:p>
    <w:p w:rsidR="00E72990" w:rsidRDefault="00E72990" w:rsidP="00E72990">
      <w:pPr>
        <w:pStyle w:val="a4"/>
        <w:keepNext/>
        <w:rPr>
          <w:rtl/>
        </w:rPr>
      </w:pPr>
      <w:bookmarkStart w:id="1336" w:name="ET_speaker_6345_78"/>
      <w:r w:rsidRPr="00E72990">
        <w:rPr>
          <w:rStyle w:val="TagStyle"/>
          <w:rtl/>
        </w:rPr>
        <w:t xml:space="preserve"> &lt;&lt; דובר &gt;&gt; </w:t>
      </w:r>
      <w:r>
        <w:rPr>
          <w:rtl/>
        </w:rPr>
        <w:t>טלי גוטליב (הליכוד):</w:t>
      </w:r>
      <w:r w:rsidRPr="00E72990">
        <w:rPr>
          <w:rStyle w:val="TagStyle"/>
          <w:rtl/>
        </w:rPr>
        <w:t xml:space="preserve"> &lt;&lt; דובר &gt;&gt;</w:t>
      </w:r>
      <w:r>
        <w:rPr>
          <w:rtl/>
        </w:rPr>
        <w:t xml:space="preserve">   </w:t>
      </w:r>
      <w:bookmarkEnd w:id="1336"/>
    </w:p>
    <w:p w:rsidR="00E72990" w:rsidRDefault="00E72990" w:rsidP="00E72990">
      <w:pPr>
        <w:pStyle w:val="KeepWithNext"/>
        <w:rPr>
          <w:rtl/>
        </w:rPr>
      </w:pPr>
    </w:p>
    <w:p w:rsidR="002F13B9" w:rsidRDefault="002F13B9" w:rsidP="00E72990">
      <w:pPr>
        <w:rPr>
          <w:rtl/>
        </w:rPr>
      </w:pPr>
      <w:bookmarkStart w:id="1337" w:name="_ETM_Q1_3389722"/>
      <w:bookmarkStart w:id="1338" w:name="_ETM_Q1_3389757"/>
      <w:bookmarkStart w:id="1339" w:name="_ETM_Q1_3373725"/>
      <w:bookmarkEnd w:id="1337"/>
      <w:bookmarkEnd w:id="1338"/>
      <w:bookmarkEnd w:id="1339"/>
      <w:r>
        <w:rPr>
          <w:rFonts w:hint="cs"/>
          <w:rtl/>
        </w:rPr>
        <w:t>כן,</w:t>
      </w:r>
      <w:bookmarkStart w:id="1340" w:name="_ETM_Q1_3375604"/>
      <w:bookmarkEnd w:id="1340"/>
      <w:r>
        <w:rPr>
          <w:rFonts w:hint="cs"/>
          <w:rtl/>
        </w:rPr>
        <w:t xml:space="preserve"> </w:t>
      </w:r>
      <w:bookmarkStart w:id="1341" w:name="_ETM_Q1_3375862"/>
      <w:bookmarkEnd w:id="1341"/>
      <w:r>
        <w:rPr>
          <w:rFonts w:hint="cs"/>
          <w:rtl/>
        </w:rPr>
        <w:t xml:space="preserve">בכל זאת, אני לא הרבה זמן, אני רק חצי שנה </w:t>
      </w:r>
      <w:bookmarkStart w:id="1342" w:name="_ETM_Q1_3376843"/>
      <w:bookmarkEnd w:id="1342"/>
      <w:r>
        <w:rPr>
          <w:rFonts w:hint="cs"/>
          <w:rtl/>
        </w:rPr>
        <w:t>פה.</w:t>
      </w:r>
    </w:p>
    <w:p w:rsidR="002F13B9" w:rsidRDefault="002F13B9" w:rsidP="00E72990">
      <w:pPr>
        <w:rPr>
          <w:rtl/>
        </w:rPr>
      </w:pPr>
    </w:p>
    <w:p w:rsidR="00DC426B" w:rsidRDefault="002F13B9" w:rsidP="00E72990">
      <w:pPr>
        <w:rPr>
          <w:rtl/>
        </w:rPr>
      </w:pPr>
      <w:r>
        <w:rPr>
          <w:rFonts w:hint="cs"/>
          <w:rtl/>
        </w:rPr>
        <w:t>אבל כשהטענה הזאת נטענת הי</w:t>
      </w:r>
      <w:r w:rsidR="00DC426B">
        <w:rPr>
          <w:rFonts w:hint="cs"/>
          <w:rtl/>
        </w:rPr>
        <w:t>ום לפי סעיף 57א</w:t>
      </w:r>
      <w:r>
        <w:rPr>
          <w:rFonts w:hint="cs"/>
          <w:rtl/>
        </w:rPr>
        <w:t xml:space="preserve">, בכל </w:t>
      </w:r>
      <w:bookmarkStart w:id="1343" w:name="_ETM_Q1_3379878"/>
      <w:bookmarkEnd w:id="1343"/>
      <w:r>
        <w:rPr>
          <w:rFonts w:hint="cs"/>
          <w:rtl/>
        </w:rPr>
        <w:t xml:space="preserve">מקרה זה מעשה בדין. זה מחיקה של כתב אישום </w:t>
      </w:r>
      <w:bookmarkStart w:id="1344" w:name="_ETM_Q1_3385280"/>
      <w:bookmarkEnd w:id="1344"/>
      <w:r>
        <w:rPr>
          <w:rFonts w:hint="cs"/>
          <w:rtl/>
        </w:rPr>
        <w:t xml:space="preserve">שניתן לרפא אותה בדיעבד, זאת הבעיה. דרך אגב, הרי </w:t>
      </w:r>
      <w:bookmarkStart w:id="1345" w:name="_ETM_Q1_3388736"/>
      <w:bookmarkEnd w:id="1345"/>
      <w:r w:rsidR="00DC426B">
        <w:rPr>
          <w:rFonts w:hint="cs"/>
          <w:rtl/>
        </w:rPr>
        <w:t>מה קורה,</w:t>
      </w:r>
      <w:r>
        <w:rPr>
          <w:rFonts w:hint="cs"/>
          <w:rtl/>
        </w:rPr>
        <w:t xml:space="preserve"> גם כשאתה מגיש כתב אישום אחרי הטעות, והיה </w:t>
      </w:r>
      <w:bookmarkStart w:id="1346" w:name="_ETM_Q1_3392196"/>
      <w:bookmarkEnd w:id="1346"/>
      <w:r>
        <w:rPr>
          <w:rFonts w:hint="cs"/>
          <w:rtl/>
        </w:rPr>
        <w:t xml:space="preserve">לי, אני לא רוצה להגיד הרבה, אבל היו </w:t>
      </w:r>
      <w:bookmarkStart w:id="1347" w:name="_ETM_Q1_3393476"/>
      <w:bookmarkEnd w:id="1347"/>
      <w:r>
        <w:rPr>
          <w:rFonts w:hint="cs"/>
          <w:rtl/>
        </w:rPr>
        <w:t xml:space="preserve">מקרים כאלה, אז לפעמים הפרקליטות גם מושכת את כתב האישום </w:t>
      </w:r>
      <w:bookmarkStart w:id="1348" w:name="_ETM_Q1_3394919"/>
      <w:bookmarkEnd w:id="1348"/>
      <w:r>
        <w:rPr>
          <w:rFonts w:hint="cs"/>
          <w:rtl/>
        </w:rPr>
        <w:t xml:space="preserve">בהסכמה, ואחר כך מגישה אותו מחדש. </w:t>
      </w:r>
    </w:p>
    <w:p w:rsidR="00DC426B" w:rsidRDefault="00DC426B" w:rsidP="00E72990">
      <w:pPr>
        <w:rPr>
          <w:rtl/>
        </w:rPr>
      </w:pPr>
    </w:p>
    <w:p w:rsidR="00D11CEF" w:rsidRDefault="002F13B9" w:rsidP="00E72990">
      <w:pPr>
        <w:rPr>
          <w:rtl/>
        </w:rPr>
      </w:pPr>
      <w:r>
        <w:rPr>
          <w:rFonts w:hint="cs"/>
          <w:rtl/>
        </w:rPr>
        <w:t>כל הדבר הזה, אני אומרת שוב בזהירות הראויה: כל זמן שאני אניח לטובתך את הנחת תום הלב, ניחא. התחושה הקשה שלי</w:t>
      </w:r>
      <w:r w:rsidR="00942DC2">
        <w:rPr>
          <w:rFonts w:hint="cs"/>
          <w:rtl/>
        </w:rPr>
        <w:t xml:space="preserve"> ואני אומרת כי זה פיל לבן בחדר, זה מתי </w:t>
      </w:r>
      <w:bookmarkStart w:id="1349" w:name="_ETM_Q1_3408838"/>
      <w:bookmarkEnd w:id="1349"/>
      <w:r w:rsidR="00942DC2">
        <w:rPr>
          <w:rFonts w:hint="cs"/>
          <w:rtl/>
        </w:rPr>
        <w:t xml:space="preserve">אין תום לב. מתי החזקת התיק היא משיקולים זרים. מתי </w:t>
      </w:r>
      <w:bookmarkStart w:id="1350" w:name="_ETM_Q1_3413801"/>
      <w:bookmarkEnd w:id="1350"/>
      <w:r w:rsidR="00DC426B">
        <w:rPr>
          <w:rFonts w:hint="cs"/>
          <w:rtl/>
        </w:rPr>
        <w:t>החזקת התיק</w:t>
      </w:r>
      <w:r w:rsidR="00942DC2">
        <w:rPr>
          <w:rFonts w:hint="cs"/>
          <w:rtl/>
        </w:rPr>
        <w:t xml:space="preserve"> זה כי אני רוצה חרב על </w:t>
      </w:r>
      <w:bookmarkStart w:id="1351" w:name="_ETM_Q1_3414864"/>
      <w:bookmarkEnd w:id="1351"/>
      <w:r w:rsidR="00942DC2">
        <w:rPr>
          <w:rFonts w:hint="cs"/>
          <w:rtl/>
        </w:rPr>
        <w:t xml:space="preserve">צוואר של נבחר ציבור. זה הפיל הלבן כאן בחדר. כי </w:t>
      </w:r>
      <w:bookmarkStart w:id="1352" w:name="_ETM_Q1_3420189"/>
      <w:bookmarkEnd w:id="1352"/>
      <w:r w:rsidR="00942DC2">
        <w:rPr>
          <w:rFonts w:hint="cs"/>
          <w:rtl/>
        </w:rPr>
        <w:t xml:space="preserve">אם הנחת תום הלב הייתה מוחלטת, שזאת הנחה שאתם מניחים </w:t>
      </w:r>
      <w:bookmarkStart w:id="1353" w:name="_ETM_Q1_3422517"/>
      <w:bookmarkEnd w:id="1353"/>
      <w:r w:rsidR="00942DC2">
        <w:rPr>
          <w:rFonts w:hint="cs"/>
          <w:rtl/>
        </w:rPr>
        <w:t>לעצמכם תמיד כנציגי המדינה, ואני לא מקבלת את הה</w:t>
      </w:r>
      <w:r w:rsidR="00DC426B">
        <w:rPr>
          <w:rFonts w:hint="cs"/>
          <w:rtl/>
        </w:rPr>
        <w:t>נחה הזאת, כי זאת הנחה גדולה מדי</w:t>
      </w:r>
      <w:r w:rsidR="00942DC2">
        <w:rPr>
          <w:rFonts w:hint="cs"/>
          <w:rtl/>
        </w:rPr>
        <w:t xml:space="preserve"> ואני לא מוכנה לקבל שכל </w:t>
      </w:r>
      <w:bookmarkStart w:id="1354" w:name="_ETM_Q1_3429087"/>
      <w:bookmarkEnd w:id="1354"/>
      <w:r w:rsidR="00942DC2">
        <w:rPr>
          <w:rFonts w:hint="cs"/>
          <w:rtl/>
        </w:rPr>
        <w:t xml:space="preserve">איש ציבור מונחת לפתחו הנחת תום לב. לא. לכן אני </w:t>
      </w:r>
      <w:bookmarkStart w:id="1355" w:name="_ETM_Q1_3433244"/>
      <w:bookmarkEnd w:id="1355"/>
      <w:r w:rsidR="00942DC2">
        <w:rPr>
          <w:rFonts w:hint="cs"/>
          <w:rtl/>
        </w:rPr>
        <w:t xml:space="preserve">אומרת כאן: זה הפיל הלבן. כי אם יש חקירה, </w:t>
      </w:r>
      <w:bookmarkStart w:id="1356" w:name="_ETM_Q1_3435493"/>
      <w:bookmarkEnd w:id="1356"/>
      <w:r w:rsidR="00942DC2">
        <w:rPr>
          <w:rFonts w:hint="cs"/>
          <w:rtl/>
        </w:rPr>
        <w:t>כ"פליליסטית" אניח את ההנחות הבאות: אם הת</w:t>
      </w:r>
      <w:r w:rsidR="00DC426B">
        <w:rPr>
          <w:rFonts w:hint="cs"/>
          <w:rtl/>
        </w:rPr>
        <w:t>יק מעולה, אז הוא מעולה ראייתית</w:t>
      </w:r>
      <w:r w:rsidR="00D11CEF">
        <w:rPr>
          <w:rFonts w:hint="cs"/>
          <w:rtl/>
        </w:rPr>
        <w:t xml:space="preserve"> ואם התיק הוא מצוין ראייתית לא צריך </w:t>
      </w:r>
      <w:bookmarkStart w:id="1357" w:name="_ETM_Q1_3446223"/>
      <w:bookmarkEnd w:id="1357"/>
      <w:r w:rsidR="00DC426B">
        <w:rPr>
          <w:rFonts w:hint="cs"/>
          <w:rtl/>
        </w:rPr>
        <w:t>לחקור אותו שבע שנים</w:t>
      </w:r>
      <w:r w:rsidR="00D11CEF">
        <w:rPr>
          <w:rFonts w:hint="cs"/>
          <w:rtl/>
        </w:rPr>
        <w:t xml:space="preserve"> ובטח לא צריך לחקור אותו </w:t>
      </w:r>
      <w:bookmarkStart w:id="1358" w:name="_ETM_Q1_3448887"/>
      <w:bookmarkEnd w:id="1358"/>
      <w:r w:rsidR="00D11CEF">
        <w:rPr>
          <w:rFonts w:hint="cs"/>
          <w:rtl/>
        </w:rPr>
        <w:t xml:space="preserve">עם הארכות מפה עד להודעה חדשה. לא תלוי טיב </w:t>
      </w:r>
      <w:bookmarkStart w:id="1359" w:name="_ETM_Q1_3451913"/>
      <w:bookmarkEnd w:id="1359"/>
      <w:r w:rsidR="00D11CEF">
        <w:rPr>
          <w:rFonts w:hint="cs"/>
          <w:rtl/>
        </w:rPr>
        <w:t xml:space="preserve">הראיות, תלוי הכול. </w:t>
      </w:r>
    </w:p>
    <w:p w:rsidR="00D11CEF" w:rsidRDefault="00D11CEF" w:rsidP="00E72990">
      <w:pPr>
        <w:rPr>
          <w:rtl/>
        </w:rPr>
      </w:pPr>
    </w:p>
    <w:p w:rsidR="002F13B9" w:rsidRDefault="00D11CEF" w:rsidP="00E72990">
      <w:r>
        <w:rPr>
          <w:rFonts w:hint="cs"/>
          <w:rtl/>
        </w:rPr>
        <w:t xml:space="preserve">אני רק רוצה להבהיר פה את הדבר </w:t>
      </w:r>
      <w:bookmarkStart w:id="1360" w:name="_ETM_Q1_3455197"/>
      <w:bookmarkEnd w:id="1360"/>
      <w:r>
        <w:rPr>
          <w:rFonts w:hint="cs"/>
          <w:rtl/>
        </w:rPr>
        <w:t xml:space="preserve">הבא, שמה שלי מפריע כמחוקקת וגם כסנגורית: אני רוצה להאמין, </w:t>
      </w:r>
      <w:bookmarkStart w:id="1361" w:name="_ETM_Q1_3461370"/>
      <w:bookmarkEnd w:id="1361"/>
      <w:r>
        <w:rPr>
          <w:rFonts w:hint="cs"/>
          <w:rtl/>
        </w:rPr>
        <w:t xml:space="preserve">וגם אבדוק את זה ואני יודעת ודעותיי גם ידועות, אני </w:t>
      </w:r>
      <w:bookmarkStart w:id="1362" w:name="_ETM_Q1_3464749"/>
      <w:bookmarkEnd w:id="1362"/>
      <w:r>
        <w:rPr>
          <w:rFonts w:hint="cs"/>
          <w:rtl/>
        </w:rPr>
        <w:t xml:space="preserve">מבקשת להבהיר על הפיל פה בחדר, שאסור שהסמכות הבלתי רגילה </w:t>
      </w:r>
      <w:bookmarkStart w:id="1363" w:name="_ETM_Q1_3470075"/>
      <w:bookmarkEnd w:id="1363"/>
      <w:r>
        <w:rPr>
          <w:rFonts w:hint="cs"/>
          <w:rtl/>
        </w:rPr>
        <w:t>שיש לכם, לחקור, להעמיד לדין, להגיש כתבי אישום</w:t>
      </w:r>
      <w:bookmarkStart w:id="1364" w:name="_ETM_Q1_3471146"/>
      <w:bookmarkEnd w:id="1364"/>
      <w:r>
        <w:rPr>
          <w:rFonts w:hint="cs"/>
          <w:rtl/>
        </w:rPr>
        <w:t xml:space="preserve"> בטווחים בלתי רגילים עם חורים והארכת סמכויות מכאן לשם, </w:t>
      </w:r>
      <w:bookmarkStart w:id="1365" w:name="_ETM_Q1_3476927"/>
      <w:bookmarkEnd w:id="1365"/>
      <w:r>
        <w:rPr>
          <w:rFonts w:hint="cs"/>
          <w:rtl/>
        </w:rPr>
        <w:t xml:space="preserve">מאחר, מזה, מהפרקליט הזה לפרקליט הזה, שהתום לב יהיה מוחלט. </w:t>
      </w:r>
      <w:bookmarkStart w:id="1366" w:name="_ETM_Q1_3479564"/>
      <w:bookmarkEnd w:id="1366"/>
      <w:r>
        <w:rPr>
          <w:rFonts w:hint="cs"/>
          <w:rtl/>
        </w:rPr>
        <w:t xml:space="preserve">כי אני אומרת </w:t>
      </w:r>
      <w:r>
        <w:rPr>
          <w:rFonts w:hint="eastAsia"/>
        </w:rPr>
        <w:t>–</w:t>
      </w:r>
      <w:r>
        <w:rPr>
          <w:rFonts w:hint="cs"/>
          <w:rtl/>
        </w:rPr>
        <w:t xml:space="preserve"> אני כבר ראיתי, אני כבר </w:t>
      </w:r>
      <w:bookmarkStart w:id="1367" w:name="_ETM_Q1_3482599"/>
      <w:bookmarkEnd w:id="1367"/>
      <w:r>
        <w:rPr>
          <w:rFonts w:hint="cs"/>
          <w:rtl/>
        </w:rPr>
        <w:t>אחרי הטענה של רדיפה, אני טוענת את זה כל הזמן</w:t>
      </w:r>
      <w:bookmarkStart w:id="1368" w:name="_ETM_Q1_3483671"/>
      <w:bookmarkEnd w:id="1368"/>
      <w:r>
        <w:rPr>
          <w:rFonts w:hint="cs"/>
          <w:rtl/>
        </w:rPr>
        <w:t xml:space="preserve"> </w:t>
      </w:r>
      <w:r>
        <w:rPr>
          <w:rFonts w:hint="eastAsia"/>
        </w:rPr>
        <w:t>–</w:t>
      </w:r>
      <w:r>
        <w:rPr>
          <w:rFonts w:hint="cs"/>
          <w:rtl/>
        </w:rPr>
        <w:t xml:space="preserve"> שיש ל</w:t>
      </w:r>
      <w:r w:rsidR="008A2824">
        <w:rPr>
          <w:rFonts w:hint="cs"/>
          <w:rtl/>
        </w:rPr>
        <w:t xml:space="preserve">כם פה באמת חובה כלפינו להבהיר </w:t>
      </w:r>
      <w:bookmarkStart w:id="1369" w:name="_ETM_Q1_3488947"/>
      <w:bookmarkEnd w:id="1369"/>
      <w:r w:rsidR="008A2824">
        <w:rPr>
          <w:rFonts w:hint="cs"/>
          <w:rtl/>
        </w:rPr>
        <w:t xml:space="preserve">ולהסביר שאתם לא נותנים לשיקולים זרים. ראה ערך הירש, ראה </w:t>
      </w:r>
      <w:bookmarkStart w:id="1370" w:name="_ETM_Q1_3494301"/>
      <w:bookmarkEnd w:id="1370"/>
      <w:r w:rsidR="008A2824">
        <w:rPr>
          <w:rFonts w:hint="cs"/>
          <w:rtl/>
        </w:rPr>
        <w:t xml:space="preserve">דרעי, ראה נתניהו. על תזמון בהגשת כתב אישום, </w:t>
      </w:r>
      <w:r w:rsidR="008A2824" w:rsidRPr="009C01A9">
        <w:rPr>
          <w:rFonts w:hint="cs"/>
          <w:rtl/>
        </w:rPr>
        <w:t xml:space="preserve">על החזקה של חומרי חקירה. הפיל הזה נמצא כאן בחדר. ואני אומרת שאני פה כדי לראות את זה מהצד. אתם לא יכולים </w:t>
      </w:r>
      <w:bookmarkStart w:id="1371" w:name="_ETM_Q1_3503267"/>
      <w:bookmarkEnd w:id="1371"/>
      <w:r w:rsidR="008A2824" w:rsidRPr="009C01A9">
        <w:rPr>
          <w:rFonts w:hint="cs"/>
          <w:rtl/>
        </w:rPr>
        <w:t xml:space="preserve">ולא חייבים לתת לי הסבר לתיק מתנהל, ממש לא, </w:t>
      </w:r>
      <w:bookmarkStart w:id="1372" w:name="_ETM_Q1_3506824"/>
      <w:bookmarkEnd w:id="1372"/>
      <w:r w:rsidR="008A2824" w:rsidRPr="009C01A9">
        <w:rPr>
          <w:rFonts w:hint="cs"/>
          <w:rtl/>
        </w:rPr>
        <w:t>אני רק אומרת שזה נמצא לי פה, זה הכול.</w:t>
      </w:r>
      <w:r w:rsidR="008A2824">
        <w:rPr>
          <w:rFonts w:hint="cs"/>
          <w:rtl/>
        </w:rPr>
        <w:t xml:space="preserve"> </w:t>
      </w:r>
    </w:p>
    <w:p w:rsidR="00FA7498" w:rsidRDefault="00FA7498" w:rsidP="00E72990">
      <w:pPr>
        <w:rPr>
          <w:rtl/>
        </w:rPr>
      </w:pPr>
      <w:bookmarkStart w:id="1373" w:name="_ETM_Q1_3387339"/>
      <w:bookmarkStart w:id="1374" w:name="_ETM_Q1_3387432"/>
      <w:bookmarkStart w:id="1375" w:name="_ETM_Q1_3517051"/>
      <w:bookmarkStart w:id="1376" w:name="_ETM_Q1_3517106"/>
      <w:bookmarkEnd w:id="1373"/>
      <w:bookmarkEnd w:id="1374"/>
      <w:bookmarkEnd w:id="1375"/>
      <w:bookmarkEnd w:id="1376"/>
    </w:p>
    <w:p w:rsidR="00FA7498" w:rsidRDefault="00FA7498" w:rsidP="00FA7498">
      <w:pPr>
        <w:pStyle w:val="af6"/>
        <w:keepNext/>
        <w:rPr>
          <w:rtl/>
        </w:rPr>
      </w:pPr>
      <w:bookmarkStart w:id="1377" w:name="ET_yor_6157_79"/>
      <w:r w:rsidRPr="00FA7498">
        <w:rPr>
          <w:rStyle w:val="TagStyle"/>
          <w:rtl/>
        </w:rPr>
        <w:t xml:space="preserve"> &lt;&lt; יור &gt;&gt; </w:t>
      </w:r>
      <w:r>
        <w:rPr>
          <w:rtl/>
        </w:rPr>
        <w:t>היו"ר שמחה רוטמן:</w:t>
      </w:r>
      <w:r w:rsidRPr="00FA7498">
        <w:rPr>
          <w:rStyle w:val="TagStyle"/>
          <w:rtl/>
        </w:rPr>
        <w:t xml:space="preserve"> &lt;&lt; יור &gt;&gt;</w:t>
      </w:r>
      <w:r>
        <w:rPr>
          <w:rtl/>
        </w:rPr>
        <w:t xml:space="preserve">   </w:t>
      </w:r>
      <w:bookmarkEnd w:id="1377"/>
    </w:p>
    <w:p w:rsidR="00FA7498" w:rsidRDefault="00FA7498" w:rsidP="00FA7498">
      <w:pPr>
        <w:pStyle w:val="KeepWithNext"/>
        <w:rPr>
          <w:rtl/>
        </w:rPr>
      </w:pPr>
    </w:p>
    <w:p w:rsidR="007538A7" w:rsidRDefault="009C01A9" w:rsidP="007538A7">
      <w:pPr>
        <w:rPr>
          <w:rtl/>
        </w:rPr>
      </w:pPr>
      <w:bookmarkStart w:id="1378" w:name="_ETM_Q1_3518059"/>
      <w:bookmarkEnd w:id="1378"/>
      <w:r>
        <w:rPr>
          <w:rFonts w:hint="cs"/>
          <w:rtl/>
        </w:rPr>
        <w:t>שנייה, אני בכל זאת, סליחה, אני יודע אדוני פרקליט המדינה</w:t>
      </w:r>
      <w:bookmarkStart w:id="1379" w:name="_ETM_Q1_3513201"/>
      <w:bookmarkEnd w:id="1379"/>
      <w:r>
        <w:rPr>
          <w:rFonts w:hint="cs"/>
          <w:rtl/>
        </w:rPr>
        <w:t>, פשוט</w:t>
      </w:r>
      <w:r w:rsidR="007538A7">
        <w:rPr>
          <w:rFonts w:hint="cs"/>
          <w:rtl/>
        </w:rPr>
        <w:t xml:space="preserve"> כי עורך הדין למברגר אמר משהו. </w:t>
      </w:r>
      <w:r>
        <w:rPr>
          <w:rFonts w:hint="cs"/>
          <w:rtl/>
        </w:rPr>
        <w:t xml:space="preserve">הוא אמר </w:t>
      </w:r>
      <w:bookmarkStart w:id="1380" w:name="_ETM_Q1_3515896"/>
      <w:bookmarkEnd w:id="1380"/>
      <w:r>
        <w:rPr>
          <w:rFonts w:hint="cs"/>
          <w:rtl/>
        </w:rPr>
        <w:t xml:space="preserve">שהחוק מדבר על נהלים שייקבעו. אני רוצה להתייחס למה שנאמר </w:t>
      </w:r>
      <w:bookmarkStart w:id="1381" w:name="_ETM_Q1_3524263"/>
      <w:bookmarkEnd w:id="1381"/>
      <w:r>
        <w:rPr>
          <w:rFonts w:hint="cs"/>
          <w:rtl/>
        </w:rPr>
        <w:t>כ</w:t>
      </w:r>
      <w:r w:rsidR="007538A7">
        <w:rPr>
          <w:rFonts w:hint="cs"/>
          <w:rtl/>
        </w:rPr>
        <w:t xml:space="preserve">אן בוועדה, כי יאיר לפיד היה פה </w:t>
      </w:r>
      <w:r>
        <w:rPr>
          <w:rFonts w:hint="cs"/>
          <w:rtl/>
        </w:rPr>
        <w:t xml:space="preserve">וקארין אלהרר שבינתיים </w:t>
      </w:r>
      <w:bookmarkStart w:id="1382" w:name="_ETM_Q1_3525913"/>
      <w:bookmarkEnd w:id="1382"/>
      <w:r>
        <w:rPr>
          <w:rFonts w:hint="cs"/>
          <w:rtl/>
        </w:rPr>
        <w:t>יצאה הייתה פ</w:t>
      </w:r>
      <w:r w:rsidR="007538A7">
        <w:rPr>
          <w:rFonts w:hint="cs"/>
          <w:rtl/>
        </w:rPr>
        <w:t>ה</w:t>
      </w:r>
      <w:r>
        <w:rPr>
          <w:rFonts w:hint="cs"/>
          <w:rtl/>
        </w:rPr>
        <w:t xml:space="preserve"> והוצג בפניהם נוהל, הוצג בפניהם הנוהל. ונשאל </w:t>
      </w:r>
      <w:bookmarkStart w:id="1383" w:name="_ETM_Q1_3533959"/>
      <w:bookmarkEnd w:id="1383"/>
      <w:r>
        <w:rPr>
          <w:rFonts w:hint="cs"/>
          <w:rtl/>
        </w:rPr>
        <w:t xml:space="preserve">גם יאיר לפיד, ושאל את ערן קמין: הנוהל הקיים </w:t>
      </w:r>
      <w:bookmarkStart w:id="1384" w:name="_ETM_Q1_3540791"/>
      <w:bookmarkEnd w:id="1384"/>
      <w:r>
        <w:rPr>
          <w:rFonts w:hint="cs"/>
          <w:rtl/>
        </w:rPr>
        <w:t xml:space="preserve">מעוגן עליך? אני רוצה לעגן אותו בחקיקה. ובאה קארין </w:t>
      </w:r>
      <w:bookmarkStart w:id="1385" w:name="_ETM_Q1_3542946"/>
      <w:bookmarkEnd w:id="1385"/>
      <w:r>
        <w:rPr>
          <w:rFonts w:hint="cs"/>
          <w:rtl/>
        </w:rPr>
        <w:t>אלהרר ואמרה את אותו דב</w:t>
      </w:r>
      <w:r w:rsidR="007538A7">
        <w:rPr>
          <w:rFonts w:hint="cs"/>
          <w:rtl/>
        </w:rPr>
        <w:t>ר. ובא עורכת הדין גבריאלה פיסמן</w:t>
      </w:r>
      <w:r>
        <w:rPr>
          <w:rFonts w:hint="cs"/>
          <w:rtl/>
        </w:rPr>
        <w:t xml:space="preserve"> </w:t>
      </w:r>
      <w:bookmarkStart w:id="1386" w:name="_ETM_Q1_3549125"/>
      <w:bookmarkEnd w:id="1386"/>
      <w:r>
        <w:rPr>
          <w:rFonts w:hint="cs"/>
          <w:rtl/>
        </w:rPr>
        <w:t xml:space="preserve">ואמרה שהם </w:t>
      </w:r>
      <w:r w:rsidR="007538A7">
        <w:rPr>
          <w:rFonts w:hint="cs"/>
          <w:rtl/>
        </w:rPr>
        <w:t>מתנגדים להעלות את זה לרמת חקיקה</w:t>
      </w:r>
      <w:r>
        <w:rPr>
          <w:rFonts w:hint="cs"/>
          <w:rtl/>
        </w:rPr>
        <w:t xml:space="preserve"> </w:t>
      </w:r>
      <w:bookmarkStart w:id="1387" w:name="_ETM_Q1_3551844"/>
      <w:bookmarkEnd w:id="1387"/>
      <w:r>
        <w:rPr>
          <w:rFonts w:hint="cs"/>
          <w:rtl/>
        </w:rPr>
        <w:t>כי זה פוגע בעקרונות של גמישות. אמרה קארין אלהרר</w:t>
      </w:r>
      <w:bookmarkStart w:id="1388" w:name="_ETM_Q1_3556554"/>
      <w:bookmarkEnd w:id="1388"/>
      <w:r w:rsidR="007538A7">
        <w:rPr>
          <w:rFonts w:hint="cs"/>
          <w:rtl/>
        </w:rPr>
        <w:t>:</w:t>
      </w:r>
      <w:r>
        <w:rPr>
          <w:rFonts w:hint="cs"/>
          <w:rtl/>
        </w:rPr>
        <w:t xml:space="preserve"> אני מאמינה בכל לבי שאתם מקיימים </w:t>
      </w:r>
      <w:r>
        <w:rPr>
          <w:rFonts w:hint="eastAsia"/>
        </w:rPr>
        <w:t>–</w:t>
      </w:r>
      <w:r>
        <w:rPr>
          <w:rFonts w:hint="cs"/>
          <w:rtl/>
        </w:rPr>
        <w:t xml:space="preserve"> היא תמיד הייתה מאמינה, טיפוס מאמין, גם אני משתדל </w:t>
      </w:r>
      <w:r>
        <w:rPr>
          <w:rFonts w:hint="eastAsia"/>
        </w:rPr>
        <w:t>–</w:t>
      </w:r>
      <w:r>
        <w:rPr>
          <w:rFonts w:hint="cs"/>
          <w:rtl/>
        </w:rPr>
        <w:t xml:space="preserve"> את הוראת היועץ. אבל ההנחיה של </w:t>
      </w:r>
      <w:r>
        <w:rPr>
          <w:rFonts w:hint="cs"/>
          <w:rtl/>
        </w:rPr>
        <w:lastRenderedPageBreak/>
        <w:t xml:space="preserve">יועץ היא משהו שעשוי, </w:t>
      </w:r>
      <w:bookmarkStart w:id="1389" w:name="_ETM_Q1_3567226"/>
      <w:bookmarkEnd w:id="1389"/>
      <w:r>
        <w:rPr>
          <w:rFonts w:hint="cs"/>
          <w:rtl/>
        </w:rPr>
        <w:t xml:space="preserve">יכול להשתנות, וגם אתם מבינים את זה, לכן זה בהנחיה </w:t>
      </w:r>
      <w:bookmarkStart w:id="1390" w:name="_ETM_Q1_3570830"/>
      <w:bookmarkEnd w:id="1390"/>
      <w:r>
        <w:rPr>
          <w:rFonts w:hint="cs"/>
          <w:rtl/>
        </w:rPr>
        <w:t xml:space="preserve">ולא במשהו אחר. יכול להיות שיבוא יועץ משפטי לממשלה בעוד </w:t>
      </w:r>
      <w:bookmarkStart w:id="1391" w:name="_ETM_Q1_3572826"/>
      <w:bookmarkEnd w:id="1391"/>
      <w:r>
        <w:rPr>
          <w:rFonts w:hint="cs"/>
        </w:rPr>
        <w:t>X</w:t>
      </w:r>
      <w:r>
        <w:rPr>
          <w:rFonts w:hint="cs"/>
          <w:rtl/>
        </w:rPr>
        <w:t xml:space="preserve"> שנים ויגיד שכבר לא צריך את זה. זה </w:t>
      </w:r>
      <w:bookmarkStart w:id="1392" w:name="_ETM_Q1_3575567"/>
      <w:bookmarkEnd w:id="1392"/>
      <w:r>
        <w:rPr>
          <w:rFonts w:hint="cs"/>
          <w:rtl/>
        </w:rPr>
        <w:t xml:space="preserve">הדיון השני. הוועדה, כל הדיונים האלו, זה הדיונים שהוועדה קיימה. לאורך כל הדיונים הסבירו כל נציגי היועץ </w:t>
      </w:r>
      <w:bookmarkStart w:id="1393" w:name="_ETM_Q1_3583802"/>
      <w:bookmarkEnd w:id="1393"/>
      <w:r>
        <w:rPr>
          <w:rFonts w:hint="cs"/>
          <w:rtl/>
        </w:rPr>
        <w:t xml:space="preserve">המשפטי לממשלה, פרקליט המדינה, ערן קמין ואחרים, כמה ההנחיה הזאת היא חשובה. וכמה, כמו שאתה אמרת בפתיחת דבריך </w:t>
      </w:r>
      <w:bookmarkStart w:id="1394" w:name="_ETM_Q1_3591459"/>
      <w:bookmarkEnd w:id="1394"/>
      <w:r>
        <w:rPr>
          <w:rFonts w:hint="cs"/>
          <w:rtl/>
        </w:rPr>
        <w:t xml:space="preserve">אדוני פרקליט המדינה, האינטרס של צמצום הזמנים הוא אינטרס </w:t>
      </w:r>
      <w:bookmarkStart w:id="1395" w:name="_ETM_Q1_3596191"/>
      <w:bookmarkEnd w:id="1395"/>
      <w:r>
        <w:rPr>
          <w:rFonts w:hint="cs"/>
          <w:rtl/>
        </w:rPr>
        <w:t xml:space="preserve">על של המערכת. ואז אחרי זה, לפני מועד הגשת הדיווח </w:t>
      </w:r>
      <w:bookmarkStart w:id="1396" w:name="_ETM_Q1_3601242"/>
      <w:bookmarkEnd w:id="1396"/>
      <w:r>
        <w:rPr>
          <w:rFonts w:hint="cs"/>
          <w:rtl/>
        </w:rPr>
        <w:t xml:space="preserve">הראשון הקבוע, אחרי ששכנעו את חברי הוועדה להמיר את </w:t>
      </w:r>
      <w:bookmarkStart w:id="1397" w:name="_ETM_Q1_3604571"/>
      <w:bookmarkEnd w:id="1397"/>
      <w:r>
        <w:rPr>
          <w:rFonts w:hint="cs"/>
          <w:rtl/>
        </w:rPr>
        <w:t xml:space="preserve">הסנקציה בחקיקה ולהגיד: כן, אנחנו נקבע את זה בהנחיות וההנחיות </w:t>
      </w:r>
      <w:bookmarkStart w:id="1398" w:name="_ETM_Q1_3611830"/>
      <w:bookmarkEnd w:id="1398"/>
      <w:r>
        <w:rPr>
          <w:rFonts w:hint="cs"/>
          <w:rtl/>
        </w:rPr>
        <w:t xml:space="preserve">יתנו מענה, ההנחיות תפחו בצורה משמעותית וגם זה לא בוויכוח. </w:t>
      </w:r>
      <w:bookmarkStart w:id="1399" w:name="_ETM_Q1_3618966"/>
      <w:bookmarkStart w:id="1400" w:name="_ETM_Q1_3619087"/>
      <w:bookmarkEnd w:id="1399"/>
      <w:bookmarkEnd w:id="1400"/>
      <w:r>
        <w:rPr>
          <w:rFonts w:hint="cs"/>
          <w:rtl/>
        </w:rPr>
        <w:t xml:space="preserve">אני מבין כהבנתי. </w:t>
      </w:r>
    </w:p>
    <w:p w:rsidR="007538A7" w:rsidRDefault="007538A7" w:rsidP="007538A7">
      <w:pPr>
        <w:rPr>
          <w:rtl/>
        </w:rPr>
      </w:pPr>
      <w:bookmarkStart w:id="1401" w:name="_ETM_Q1_3622565"/>
      <w:bookmarkStart w:id="1402" w:name="_ETM_Q1_3622667"/>
      <w:bookmarkEnd w:id="1401"/>
      <w:bookmarkEnd w:id="1402"/>
    </w:p>
    <w:p w:rsidR="009C01A9" w:rsidRDefault="007538A7" w:rsidP="007538A7">
      <w:bookmarkStart w:id="1403" w:name="_ETM_Q1_3622911"/>
      <w:bookmarkStart w:id="1404" w:name="_ETM_Q1_3623001"/>
      <w:bookmarkEnd w:id="1403"/>
      <w:bookmarkEnd w:id="1404"/>
      <w:r>
        <w:rPr>
          <w:rFonts w:hint="cs"/>
          <w:rtl/>
        </w:rPr>
        <w:t>לכן אני חושב שלל</w:t>
      </w:r>
      <w:r w:rsidR="009C01A9">
        <w:rPr>
          <w:rFonts w:hint="cs"/>
          <w:rtl/>
        </w:rPr>
        <w:t xml:space="preserve">א הסבר מאוד משכנע, </w:t>
      </w:r>
      <w:bookmarkStart w:id="1405" w:name="_ETM_Q1_3625513"/>
      <w:bookmarkEnd w:id="1405"/>
      <w:r w:rsidR="009C01A9">
        <w:rPr>
          <w:rFonts w:hint="cs"/>
          <w:rtl/>
        </w:rPr>
        <w:t xml:space="preserve">מאוד מאוד משכנע, למה פרק זמן שדרש את היועץ </w:t>
      </w:r>
      <w:bookmarkStart w:id="1406" w:name="_ETM_Q1_3629084"/>
      <w:bookmarkEnd w:id="1406"/>
      <w:r w:rsidR="009C01A9">
        <w:rPr>
          <w:rFonts w:hint="cs"/>
          <w:rtl/>
        </w:rPr>
        <w:t xml:space="preserve">המשפטי לממשלה אחרי שנתיים וחצי גדל, אפילו רק בתוך הפרקליטות </w:t>
      </w:r>
      <w:bookmarkStart w:id="1407" w:name="_ETM_Q1_3632398"/>
      <w:bookmarkEnd w:id="1407"/>
      <w:r w:rsidR="009C01A9">
        <w:rPr>
          <w:rFonts w:hint="cs"/>
          <w:rtl/>
        </w:rPr>
        <w:t xml:space="preserve">בלי שאני מסביר את הגידול בהנחיה המקבילה אצל הליך החקירה, למה פרק זמן שהיה שנתיים וחצי הפך להיות, </w:t>
      </w:r>
      <w:bookmarkStart w:id="1408" w:name="_ETM_Q1_3642225"/>
      <w:bookmarkEnd w:id="1408"/>
      <w:r w:rsidR="009C01A9">
        <w:rPr>
          <w:rFonts w:hint="cs"/>
          <w:rtl/>
        </w:rPr>
        <w:t xml:space="preserve">עד שהיועץ נודע בתיק, פוטנציאל ל-52 חודשים עד שהיועץ נוגע </w:t>
      </w:r>
      <w:bookmarkStart w:id="1409" w:name="_ETM_Q1_3649935"/>
      <w:bookmarkEnd w:id="1409"/>
      <w:r>
        <w:rPr>
          <w:rFonts w:hint="cs"/>
          <w:rtl/>
        </w:rPr>
        <w:t>לתיק,</w:t>
      </w:r>
      <w:r w:rsidR="009C01A9">
        <w:rPr>
          <w:rFonts w:hint="cs"/>
          <w:rtl/>
        </w:rPr>
        <w:t xml:space="preserve"> וממילא האחוזים שעליהם צריך לדווח כחסר, וממילא הדגלים </w:t>
      </w:r>
      <w:bookmarkStart w:id="1410" w:name="_ETM_Q1_3656436"/>
      <w:bookmarkEnd w:id="1410"/>
      <w:r w:rsidR="009C01A9">
        <w:rPr>
          <w:rFonts w:hint="cs"/>
          <w:rtl/>
        </w:rPr>
        <w:t xml:space="preserve">האדומים שמורמים תפחו בצורה משמעותית, בלי הסבר מאוד משמעותי לאירוע דרסטי שקרה בפרקליטות בתקופה שבין חקיקת החוק לתיקון ההנחיה, אני </w:t>
      </w:r>
      <w:bookmarkStart w:id="1411" w:name="_ETM_Q1_3665667"/>
      <w:bookmarkEnd w:id="1411"/>
      <w:r w:rsidR="009C01A9">
        <w:rPr>
          <w:rFonts w:hint="cs"/>
          <w:rtl/>
        </w:rPr>
        <w:t xml:space="preserve">צריך הסבר. אחרת אני לא מבין מה קרה פה, ואיך </w:t>
      </w:r>
      <w:bookmarkStart w:id="1412" w:name="_ETM_Q1_3669310"/>
      <w:bookmarkEnd w:id="1412"/>
      <w:r w:rsidR="009C01A9">
        <w:rPr>
          <w:rFonts w:hint="cs"/>
          <w:rtl/>
        </w:rPr>
        <w:t xml:space="preserve">חברי הכנסת, באמת מכל המפלגות שבאו לפה עם לב </w:t>
      </w:r>
      <w:bookmarkStart w:id="1413" w:name="_ETM_Q1_3672337"/>
      <w:bookmarkEnd w:id="1413"/>
      <w:r w:rsidR="009C01A9">
        <w:rPr>
          <w:rFonts w:hint="cs"/>
          <w:rtl/>
        </w:rPr>
        <w:t xml:space="preserve">כואב ודואב, עם דוגמאות מהחיים של אנשים שמוחזק עליהם תיקים </w:t>
      </w:r>
      <w:bookmarkStart w:id="1414" w:name="_ETM_Q1_3676852"/>
      <w:bookmarkEnd w:id="1414"/>
      <w:r w:rsidR="009C01A9">
        <w:rPr>
          <w:rFonts w:hint="cs"/>
          <w:rtl/>
        </w:rPr>
        <w:t xml:space="preserve">במשך כל כך הרבה זמן והם דרשו דיווח כדי </w:t>
      </w:r>
      <w:bookmarkStart w:id="1415" w:name="_ETM_Q1_3680167"/>
      <w:bookmarkEnd w:id="1415"/>
      <w:r w:rsidR="009C01A9">
        <w:rPr>
          <w:rFonts w:hint="cs"/>
          <w:rtl/>
        </w:rPr>
        <w:t xml:space="preserve">לדעת, לפחות ברמה המערכתית, כי הרי לדבר על תיקים ספציפיים, </w:t>
      </w:r>
      <w:bookmarkStart w:id="1416" w:name="_ETM_Q1_3681828"/>
      <w:bookmarkEnd w:id="1416"/>
      <w:r w:rsidR="009C01A9">
        <w:rPr>
          <w:rFonts w:hint="cs"/>
          <w:rtl/>
        </w:rPr>
        <w:t xml:space="preserve">אדוני פרקליט </w:t>
      </w:r>
      <w:r w:rsidR="009C01A9" w:rsidRPr="00B21786">
        <w:rPr>
          <w:rFonts w:hint="cs"/>
          <w:rtl/>
        </w:rPr>
        <w:t xml:space="preserve">המדינה, אתה לא אוהב ובצדק, אז כשמבקשים דיווח ברמה המערכתית ואז ההנחיה משתנה ברמה המערכתית בצורה </w:t>
      </w:r>
      <w:bookmarkStart w:id="1417" w:name="_ETM_Q1_3690368"/>
      <w:bookmarkEnd w:id="1417"/>
      <w:r w:rsidR="009C01A9" w:rsidRPr="00B21786">
        <w:rPr>
          <w:rFonts w:hint="cs"/>
          <w:rtl/>
        </w:rPr>
        <w:t xml:space="preserve">כל כך דרסטית, נדרש הסבר מאוד מאוד מאוד, מאוד </w:t>
      </w:r>
      <w:bookmarkStart w:id="1418" w:name="_ETM_Q1_3694791"/>
      <w:bookmarkEnd w:id="1418"/>
      <w:r w:rsidR="009C01A9" w:rsidRPr="00B21786">
        <w:rPr>
          <w:rFonts w:hint="cs"/>
          <w:rtl/>
        </w:rPr>
        <w:t>עוד פעם, משכנע למה תפחו הזמנים עד כדי כך?</w:t>
      </w:r>
    </w:p>
    <w:p w:rsidR="0056628B" w:rsidRDefault="0056628B" w:rsidP="00FA7498">
      <w:pPr>
        <w:rPr>
          <w:rtl/>
        </w:rPr>
      </w:pPr>
      <w:bookmarkStart w:id="1419" w:name="_ETM_Q1_3524278"/>
      <w:bookmarkStart w:id="1420" w:name="_ETM_Q1_3524406"/>
      <w:bookmarkStart w:id="1421" w:name="_ETM_Q1_3508935"/>
      <w:bookmarkStart w:id="1422" w:name="_ETM_Q1_3509057"/>
      <w:bookmarkStart w:id="1423" w:name="_ETM_Q1_3694149"/>
      <w:bookmarkStart w:id="1424" w:name="_ETM_Q1_3694211"/>
      <w:bookmarkStart w:id="1425" w:name="_ETM_Q1_3694357"/>
      <w:bookmarkStart w:id="1426" w:name="_ETM_Q1_3694408"/>
      <w:bookmarkStart w:id="1427" w:name="_ETM_Q1_3701218"/>
      <w:bookmarkEnd w:id="1419"/>
      <w:bookmarkEnd w:id="1420"/>
      <w:bookmarkEnd w:id="1421"/>
      <w:bookmarkEnd w:id="1422"/>
      <w:bookmarkEnd w:id="1423"/>
      <w:bookmarkEnd w:id="1424"/>
      <w:bookmarkEnd w:id="1425"/>
      <w:bookmarkEnd w:id="1426"/>
      <w:bookmarkEnd w:id="1427"/>
    </w:p>
    <w:p w:rsidR="0056628B" w:rsidRDefault="0056628B" w:rsidP="0056628B">
      <w:pPr>
        <w:pStyle w:val="af9"/>
        <w:keepNext/>
        <w:rPr>
          <w:rtl/>
        </w:rPr>
      </w:pPr>
      <w:bookmarkStart w:id="1428" w:name="ET_guest_749753_80"/>
      <w:r w:rsidRPr="0056628B">
        <w:rPr>
          <w:rStyle w:val="TagStyle"/>
          <w:rtl/>
        </w:rPr>
        <w:t xml:space="preserve"> &lt;&lt; אורח &gt;&gt; </w:t>
      </w:r>
      <w:r>
        <w:rPr>
          <w:rtl/>
        </w:rPr>
        <w:t>עמית איסמן:</w:t>
      </w:r>
      <w:r w:rsidRPr="0056628B">
        <w:rPr>
          <w:rStyle w:val="TagStyle"/>
          <w:rtl/>
        </w:rPr>
        <w:t xml:space="preserve"> &lt;&lt; אורח &gt;&gt;</w:t>
      </w:r>
      <w:r>
        <w:rPr>
          <w:rtl/>
        </w:rPr>
        <w:t xml:space="preserve">   </w:t>
      </w:r>
      <w:bookmarkEnd w:id="1428"/>
    </w:p>
    <w:p w:rsidR="0056628B" w:rsidRDefault="0056628B" w:rsidP="0056628B">
      <w:pPr>
        <w:pStyle w:val="KeepWithNext"/>
        <w:rPr>
          <w:rtl/>
        </w:rPr>
      </w:pPr>
    </w:p>
    <w:p w:rsidR="00B21786" w:rsidRDefault="00D97104" w:rsidP="0056628B">
      <w:pPr>
        <w:rPr>
          <w:rtl/>
        </w:rPr>
      </w:pPr>
      <w:bookmarkStart w:id="1429" w:name="_ETM_Q1_3701593"/>
      <w:bookmarkStart w:id="1430" w:name="_ETM_Q1_3701628"/>
      <w:bookmarkEnd w:id="1429"/>
      <w:bookmarkEnd w:id="1430"/>
      <w:r>
        <w:rPr>
          <w:rFonts w:hint="cs"/>
          <w:rtl/>
        </w:rPr>
        <w:t xml:space="preserve">אוקיי, אנסה שעה שמטבע הדברים לא הייתי שם, אז לכן </w:t>
      </w:r>
      <w:bookmarkStart w:id="1431" w:name="_ETM_Q1_3706000"/>
      <w:bookmarkEnd w:id="1431"/>
      <w:r>
        <w:rPr>
          <w:rFonts w:hint="cs"/>
          <w:rtl/>
        </w:rPr>
        <w:t>אני רק יכול להניח הנחה, נמצאים פה גם אנשי</w:t>
      </w:r>
      <w:bookmarkStart w:id="1432" w:name="_ETM_Q1_3707000"/>
      <w:bookmarkEnd w:id="1432"/>
      <w:r>
        <w:rPr>
          <w:rFonts w:hint="cs"/>
          <w:rtl/>
        </w:rPr>
        <w:t xml:space="preserve"> ייעוץ וחקיקה ויכול להיות שהם יוכלו להאיר את הדברים באור שונה, אחר או נוסף. </w:t>
      </w:r>
    </w:p>
    <w:p w:rsidR="00D97104" w:rsidRDefault="00D97104" w:rsidP="0056628B">
      <w:pPr>
        <w:rPr>
          <w:rtl/>
        </w:rPr>
      </w:pPr>
    </w:p>
    <w:p w:rsidR="00D97104" w:rsidRDefault="00D97104" w:rsidP="00D24765">
      <w:pPr>
        <w:rPr>
          <w:rtl/>
        </w:rPr>
      </w:pPr>
      <w:r>
        <w:rPr>
          <w:rFonts w:hint="cs"/>
          <w:rtl/>
        </w:rPr>
        <w:t xml:space="preserve">אני חושב שדרך תיאור הדברים היא </w:t>
      </w:r>
      <w:bookmarkStart w:id="1433" w:name="_ETM_Q1_3713000"/>
      <w:bookmarkEnd w:id="1433"/>
      <w:r w:rsidR="00D24765">
        <w:rPr>
          <w:rFonts w:hint="cs"/>
          <w:rtl/>
        </w:rPr>
        <w:t>נכונה, חוקק חוק</w:t>
      </w:r>
      <w:r>
        <w:rPr>
          <w:rFonts w:hint="cs"/>
          <w:rtl/>
        </w:rPr>
        <w:t xml:space="preserve"> כפי שתיארה חברת הכנסת גוטליב, </w:t>
      </w:r>
      <w:bookmarkStart w:id="1434" w:name="_ETM_Q1_3718000"/>
      <w:bookmarkEnd w:id="1434"/>
      <w:r>
        <w:rPr>
          <w:rFonts w:hint="cs"/>
          <w:rtl/>
        </w:rPr>
        <w:t xml:space="preserve">והחוק הזה השאיר את הסמכות כפי שפה לפחות בדיון הזה </w:t>
      </w:r>
      <w:bookmarkStart w:id="1435" w:name="_ETM_Q1_3725000"/>
      <w:bookmarkEnd w:id="1435"/>
      <w:r>
        <w:rPr>
          <w:rFonts w:hint="cs"/>
          <w:rtl/>
        </w:rPr>
        <w:t>כבוד היושב-ראש אין לנו בעיית סמכות.</w:t>
      </w:r>
    </w:p>
    <w:p w:rsidR="00D97104" w:rsidRDefault="00D97104" w:rsidP="0056628B">
      <w:pPr>
        <w:rPr>
          <w:rtl/>
        </w:rPr>
      </w:pPr>
    </w:p>
    <w:p w:rsidR="00D97104" w:rsidRDefault="00D97104" w:rsidP="00D97104">
      <w:pPr>
        <w:pStyle w:val="af6"/>
        <w:keepNext/>
        <w:rPr>
          <w:rtl/>
        </w:rPr>
      </w:pPr>
      <w:bookmarkStart w:id="1436" w:name="ET_yor_6157_237"/>
      <w:r w:rsidRPr="00D97104">
        <w:rPr>
          <w:rStyle w:val="TagStyle"/>
          <w:rtl/>
        </w:rPr>
        <w:t xml:space="preserve"> &lt;&lt; יור &gt;&gt; </w:t>
      </w:r>
      <w:r>
        <w:rPr>
          <w:rtl/>
        </w:rPr>
        <w:t>היו"ר שמחה רוטמן:</w:t>
      </w:r>
      <w:r w:rsidRPr="00D97104">
        <w:rPr>
          <w:rStyle w:val="TagStyle"/>
          <w:rtl/>
        </w:rPr>
        <w:t xml:space="preserve"> &lt;&lt; יור &gt;&gt;</w:t>
      </w:r>
      <w:r>
        <w:rPr>
          <w:rtl/>
        </w:rPr>
        <w:t xml:space="preserve">   </w:t>
      </w:r>
      <w:bookmarkEnd w:id="1436"/>
    </w:p>
    <w:p w:rsidR="00D97104" w:rsidRDefault="00D97104" w:rsidP="00D97104">
      <w:pPr>
        <w:pStyle w:val="KeepWithNext"/>
        <w:rPr>
          <w:rtl/>
          <w:lang w:eastAsia="he-IL"/>
        </w:rPr>
      </w:pPr>
    </w:p>
    <w:p w:rsidR="00D97104" w:rsidRDefault="00D97104" w:rsidP="00D97104">
      <w:pPr>
        <w:rPr>
          <w:rtl/>
          <w:lang w:eastAsia="he-IL"/>
        </w:rPr>
      </w:pPr>
      <w:r>
        <w:rPr>
          <w:rFonts w:hint="cs"/>
          <w:rtl/>
          <w:lang w:eastAsia="he-IL"/>
        </w:rPr>
        <w:t>אין ספק. נכון.</w:t>
      </w:r>
    </w:p>
    <w:p w:rsidR="00D97104" w:rsidRDefault="00D97104" w:rsidP="00D97104">
      <w:pPr>
        <w:rPr>
          <w:rtl/>
          <w:lang w:eastAsia="he-IL"/>
        </w:rPr>
      </w:pPr>
    </w:p>
    <w:p w:rsidR="00D97104" w:rsidRDefault="00D97104" w:rsidP="00D97104">
      <w:pPr>
        <w:pStyle w:val="af9"/>
        <w:keepNext/>
        <w:rPr>
          <w:rtl/>
          <w:lang w:eastAsia="he-IL"/>
        </w:rPr>
      </w:pPr>
      <w:bookmarkStart w:id="1437" w:name="ET_guest_749753_238"/>
      <w:r w:rsidRPr="00D97104">
        <w:rPr>
          <w:rStyle w:val="TagStyle"/>
          <w:rtl/>
        </w:rPr>
        <w:t xml:space="preserve"> &lt;&lt; אורח &gt;&gt; </w:t>
      </w:r>
      <w:r>
        <w:rPr>
          <w:rtl/>
          <w:lang w:eastAsia="he-IL"/>
        </w:rPr>
        <w:t>עמית איסמן:</w:t>
      </w:r>
      <w:r w:rsidRPr="00D97104">
        <w:rPr>
          <w:rStyle w:val="TagStyle"/>
          <w:rtl/>
        </w:rPr>
        <w:t xml:space="preserve"> &lt;&lt; אורח &gt;&gt;</w:t>
      </w:r>
      <w:r>
        <w:rPr>
          <w:rtl/>
          <w:lang w:eastAsia="he-IL"/>
        </w:rPr>
        <w:t xml:space="preserve">   </w:t>
      </w:r>
      <w:bookmarkEnd w:id="1437"/>
    </w:p>
    <w:p w:rsidR="00D97104" w:rsidRDefault="00D97104" w:rsidP="00D97104">
      <w:pPr>
        <w:rPr>
          <w:rtl/>
          <w:lang w:eastAsia="he-IL"/>
        </w:rPr>
      </w:pPr>
    </w:p>
    <w:p w:rsidR="00D97104" w:rsidRDefault="00D97104" w:rsidP="00D97104">
      <w:pPr>
        <w:rPr>
          <w:rtl/>
          <w:lang w:eastAsia="he-IL"/>
        </w:rPr>
      </w:pPr>
      <w:r>
        <w:rPr>
          <w:rFonts w:hint="cs"/>
          <w:rtl/>
          <w:lang w:eastAsia="he-IL"/>
        </w:rPr>
        <w:t xml:space="preserve">את העניין הזה </w:t>
      </w:r>
      <w:bookmarkStart w:id="1438" w:name="_ETM_Q1_3727000"/>
      <w:bookmarkEnd w:id="1438"/>
      <w:r>
        <w:rPr>
          <w:rFonts w:hint="cs"/>
          <w:rtl/>
          <w:lang w:eastAsia="he-IL"/>
        </w:rPr>
        <w:t>פתרנו. עכשיו אנחנו ביישום הסמכות. את בעיית הסמכות פתרנו.</w:t>
      </w:r>
    </w:p>
    <w:p w:rsidR="00D97104" w:rsidRDefault="00D97104" w:rsidP="00D97104">
      <w:pPr>
        <w:rPr>
          <w:rtl/>
          <w:lang w:eastAsia="he-IL"/>
        </w:rPr>
      </w:pPr>
    </w:p>
    <w:p w:rsidR="00D97104" w:rsidRDefault="00D97104" w:rsidP="00D97104">
      <w:pPr>
        <w:pStyle w:val="a4"/>
        <w:keepNext/>
        <w:rPr>
          <w:rtl/>
        </w:rPr>
      </w:pPr>
      <w:bookmarkStart w:id="1439" w:name="ET_speaker_6156_239"/>
      <w:r w:rsidRPr="00D97104">
        <w:rPr>
          <w:rStyle w:val="TagStyle"/>
          <w:rtl/>
        </w:rPr>
        <w:t xml:space="preserve"> &lt;&lt; דובר &gt;&gt; </w:t>
      </w:r>
      <w:r>
        <w:rPr>
          <w:rtl/>
        </w:rPr>
        <w:t>גלעד קריב (העבודה):</w:t>
      </w:r>
      <w:r w:rsidRPr="00D97104">
        <w:rPr>
          <w:rStyle w:val="TagStyle"/>
          <w:rtl/>
        </w:rPr>
        <w:t xml:space="preserve"> &lt;&lt; דובר &gt;&gt;</w:t>
      </w:r>
      <w:r>
        <w:rPr>
          <w:rtl/>
        </w:rPr>
        <w:t xml:space="preserve">   </w:t>
      </w:r>
      <w:bookmarkEnd w:id="1439"/>
    </w:p>
    <w:p w:rsidR="00D97104" w:rsidRDefault="00D97104" w:rsidP="00D97104">
      <w:pPr>
        <w:pStyle w:val="KeepWithNext"/>
        <w:rPr>
          <w:rtl/>
          <w:lang w:eastAsia="he-IL"/>
        </w:rPr>
      </w:pPr>
    </w:p>
    <w:p w:rsidR="00D97104" w:rsidRDefault="00D97104" w:rsidP="00D97104">
      <w:pPr>
        <w:rPr>
          <w:rtl/>
          <w:lang w:eastAsia="he-IL"/>
        </w:rPr>
      </w:pPr>
      <w:r>
        <w:rPr>
          <w:rFonts w:hint="cs"/>
          <w:rtl/>
          <w:lang w:eastAsia="he-IL"/>
        </w:rPr>
        <w:t>גם בדיון הקודם לא הייתה בעיית סמכות.</w:t>
      </w:r>
    </w:p>
    <w:p w:rsidR="00D97104" w:rsidRDefault="00D97104" w:rsidP="00D97104">
      <w:pPr>
        <w:rPr>
          <w:rtl/>
          <w:lang w:eastAsia="he-IL"/>
        </w:rPr>
      </w:pPr>
      <w:bookmarkStart w:id="1440" w:name="_ETM_Q1_3731000"/>
      <w:bookmarkEnd w:id="1440"/>
    </w:p>
    <w:p w:rsidR="00D97104" w:rsidRDefault="00D97104" w:rsidP="00D97104">
      <w:pPr>
        <w:pStyle w:val="a4"/>
        <w:keepNext/>
        <w:rPr>
          <w:rtl/>
        </w:rPr>
      </w:pPr>
      <w:bookmarkStart w:id="1441" w:name="ET_speaker_6345_240"/>
      <w:r w:rsidRPr="00D97104">
        <w:rPr>
          <w:rStyle w:val="TagStyle"/>
          <w:rtl/>
        </w:rPr>
        <w:t xml:space="preserve"> &lt;&lt; דובר &gt;&gt; </w:t>
      </w:r>
      <w:r>
        <w:rPr>
          <w:rtl/>
        </w:rPr>
        <w:t>טלי גוטליב (הליכוד):</w:t>
      </w:r>
      <w:r w:rsidRPr="00D97104">
        <w:rPr>
          <w:rStyle w:val="TagStyle"/>
          <w:rtl/>
        </w:rPr>
        <w:t xml:space="preserve"> &lt;&lt; דובר &gt;&gt;</w:t>
      </w:r>
      <w:r>
        <w:rPr>
          <w:rtl/>
        </w:rPr>
        <w:t xml:space="preserve">   </w:t>
      </w:r>
      <w:bookmarkEnd w:id="1441"/>
    </w:p>
    <w:p w:rsidR="00D97104" w:rsidRDefault="00D97104" w:rsidP="00D97104">
      <w:pPr>
        <w:pStyle w:val="KeepWithNext"/>
        <w:rPr>
          <w:rtl/>
          <w:lang w:eastAsia="he-IL"/>
        </w:rPr>
      </w:pPr>
    </w:p>
    <w:p w:rsidR="00D97104" w:rsidRDefault="00D97104" w:rsidP="00D97104">
      <w:pPr>
        <w:rPr>
          <w:rtl/>
          <w:lang w:eastAsia="he-IL"/>
        </w:rPr>
      </w:pPr>
      <w:r>
        <w:rPr>
          <w:rFonts w:hint="cs"/>
          <w:rtl/>
          <w:lang w:eastAsia="he-IL"/>
        </w:rPr>
        <w:t>הייתה.</w:t>
      </w:r>
    </w:p>
    <w:p w:rsidR="00D97104" w:rsidRDefault="00D97104" w:rsidP="00D97104">
      <w:pPr>
        <w:rPr>
          <w:rtl/>
          <w:lang w:eastAsia="he-IL"/>
        </w:rPr>
      </w:pPr>
      <w:bookmarkStart w:id="1442" w:name="_ETM_Q1_3732000"/>
      <w:bookmarkEnd w:id="1442"/>
    </w:p>
    <w:p w:rsidR="00D97104" w:rsidRDefault="00D97104" w:rsidP="00D97104">
      <w:pPr>
        <w:pStyle w:val="af6"/>
        <w:keepNext/>
        <w:rPr>
          <w:rtl/>
        </w:rPr>
      </w:pPr>
      <w:bookmarkStart w:id="1443" w:name="ET_yor_6157_241"/>
      <w:r w:rsidRPr="00D97104">
        <w:rPr>
          <w:rStyle w:val="TagStyle"/>
          <w:rtl/>
        </w:rPr>
        <w:t xml:space="preserve"> &lt;&lt; יור &gt;&gt; </w:t>
      </w:r>
      <w:r>
        <w:rPr>
          <w:rtl/>
        </w:rPr>
        <w:t>היו"ר שמחה רוטמן:</w:t>
      </w:r>
      <w:r w:rsidRPr="00D97104">
        <w:rPr>
          <w:rStyle w:val="TagStyle"/>
          <w:rtl/>
        </w:rPr>
        <w:t xml:space="preserve"> &lt;&lt; יור &gt;&gt;</w:t>
      </w:r>
      <w:r>
        <w:rPr>
          <w:rtl/>
        </w:rPr>
        <w:t xml:space="preserve">   </w:t>
      </w:r>
      <w:bookmarkEnd w:id="1443"/>
    </w:p>
    <w:p w:rsidR="00D97104" w:rsidRDefault="00D97104" w:rsidP="00D97104">
      <w:pPr>
        <w:pStyle w:val="KeepWithNext"/>
        <w:rPr>
          <w:rtl/>
          <w:lang w:eastAsia="he-IL"/>
        </w:rPr>
      </w:pPr>
    </w:p>
    <w:p w:rsidR="00D97104" w:rsidRDefault="00D97104" w:rsidP="00D97104">
      <w:pPr>
        <w:rPr>
          <w:rtl/>
          <w:lang w:eastAsia="he-IL"/>
        </w:rPr>
      </w:pPr>
      <w:r>
        <w:rPr>
          <w:rFonts w:hint="cs"/>
          <w:rtl/>
          <w:lang w:eastAsia="he-IL"/>
        </w:rPr>
        <w:t>יופי, תודה.</w:t>
      </w:r>
    </w:p>
    <w:p w:rsidR="00D97104" w:rsidRDefault="00D97104" w:rsidP="00D97104">
      <w:pPr>
        <w:rPr>
          <w:rtl/>
          <w:lang w:eastAsia="he-IL"/>
        </w:rPr>
      </w:pPr>
      <w:bookmarkStart w:id="1444" w:name="_ETM_Q1_3733000"/>
      <w:bookmarkEnd w:id="1444"/>
    </w:p>
    <w:p w:rsidR="00D97104" w:rsidRDefault="00D97104" w:rsidP="00D97104">
      <w:pPr>
        <w:pStyle w:val="a4"/>
        <w:keepNext/>
        <w:rPr>
          <w:rtl/>
        </w:rPr>
      </w:pPr>
      <w:bookmarkStart w:id="1445" w:name="ET_speaker_6156_242"/>
      <w:r w:rsidRPr="00D97104">
        <w:rPr>
          <w:rStyle w:val="TagStyle"/>
          <w:rtl/>
        </w:rPr>
        <w:t xml:space="preserve"> &lt;&lt; דובר &gt;&gt; </w:t>
      </w:r>
      <w:r>
        <w:rPr>
          <w:rtl/>
        </w:rPr>
        <w:t>גלעד קריב (העבודה):</w:t>
      </w:r>
      <w:r w:rsidRPr="00D97104">
        <w:rPr>
          <w:rStyle w:val="TagStyle"/>
          <w:rtl/>
        </w:rPr>
        <w:t xml:space="preserve"> &lt;&lt; דובר &gt;&gt;</w:t>
      </w:r>
      <w:r>
        <w:rPr>
          <w:rtl/>
        </w:rPr>
        <w:t xml:space="preserve">   </w:t>
      </w:r>
      <w:bookmarkEnd w:id="1445"/>
    </w:p>
    <w:p w:rsidR="00D97104" w:rsidRDefault="00D97104" w:rsidP="00D97104">
      <w:pPr>
        <w:pStyle w:val="KeepWithNext"/>
        <w:rPr>
          <w:rtl/>
          <w:lang w:eastAsia="he-IL"/>
        </w:rPr>
      </w:pPr>
    </w:p>
    <w:p w:rsidR="00D97104" w:rsidRDefault="00D97104" w:rsidP="00D97104">
      <w:pPr>
        <w:rPr>
          <w:rtl/>
          <w:lang w:eastAsia="he-IL"/>
        </w:rPr>
      </w:pPr>
      <w:bookmarkStart w:id="1446" w:name="_ETM_Q1_3734000"/>
      <w:bookmarkEnd w:id="1446"/>
      <w:r>
        <w:rPr>
          <w:rFonts w:hint="cs"/>
          <w:rtl/>
          <w:lang w:eastAsia="he-IL"/>
        </w:rPr>
        <w:t>מה לעשות?</w:t>
      </w:r>
    </w:p>
    <w:p w:rsidR="00D97104" w:rsidRDefault="00D97104" w:rsidP="00D97104">
      <w:pPr>
        <w:rPr>
          <w:rtl/>
          <w:lang w:eastAsia="he-IL"/>
        </w:rPr>
      </w:pPr>
    </w:p>
    <w:p w:rsidR="00D97104" w:rsidRDefault="00D97104" w:rsidP="00D97104">
      <w:pPr>
        <w:pStyle w:val="af6"/>
        <w:keepNext/>
        <w:rPr>
          <w:rtl/>
        </w:rPr>
      </w:pPr>
      <w:bookmarkStart w:id="1447" w:name="ET_yor_6157_243"/>
      <w:r w:rsidRPr="00D97104">
        <w:rPr>
          <w:rStyle w:val="TagStyle"/>
          <w:rtl/>
        </w:rPr>
        <w:t xml:space="preserve"> &lt;&lt; יור &gt;&gt; </w:t>
      </w:r>
      <w:r>
        <w:rPr>
          <w:rtl/>
        </w:rPr>
        <w:t>היו"ר שמחה רוטמן:</w:t>
      </w:r>
      <w:r w:rsidRPr="00D97104">
        <w:rPr>
          <w:rStyle w:val="TagStyle"/>
          <w:rtl/>
        </w:rPr>
        <w:t xml:space="preserve"> &lt;&lt; יור &gt;&gt;</w:t>
      </w:r>
      <w:r>
        <w:rPr>
          <w:rtl/>
        </w:rPr>
        <w:t xml:space="preserve">   </w:t>
      </w:r>
      <w:bookmarkEnd w:id="1447"/>
    </w:p>
    <w:p w:rsidR="00D97104" w:rsidRDefault="00D97104" w:rsidP="00D97104">
      <w:pPr>
        <w:pStyle w:val="KeepWithNext"/>
        <w:rPr>
          <w:rtl/>
          <w:lang w:eastAsia="he-IL"/>
        </w:rPr>
      </w:pPr>
    </w:p>
    <w:p w:rsidR="00D97104" w:rsidRDefault="00D97104" w:rsidP="00D97104">
      <w:pPr>
        <w:rPr>
          <w:rtl/>
          <w:lang w:eastAsia="he-IL"/>
        </w:rPr>
      </w:pPr>
      <w:r>
        <w:rPr>
          <w:rFonts w:hint="cs"/>
          <w:rtl/>
          <w:lang w:eastAsia="he-IL"/>
        </w:rPr>
        <w:t>גם כשמסכימים איתך, אתה הולך לריב, נו?</w:t>
      </w:r>
    </w:p>
    <w:p w:rsidR="008501E4" w:rsidRDefault="008501E4" w:rsidP="00D97104">
      <w:pPr>
        <w:rPr>
          <w:rtl/>
          <w:lang w:eastAsia="he-IL"/>
        </w:rPr>
      </w:pPr>
      <w:bookmarkStart w:id="1448" w:name="_ETM_Q1_3737000"/>
      <w:bookmarkEnd w:id="1448"/>
    </w:p>
    <w:p w:rsidR="008501E4" w:rsidRDefault="008501E4" w:rsidP="008501E4">
      <w:pPr>
        <w:pStyle w:val="af9"/>
        <w:keepNext/>
        <w:rPr>
          <w:rtl/>
          <w:lang w:eastAsia="he-IL"/>
        </w:rPr>
      </w:pPr>
      <w:bookmarkStart w:id="1449" w:name="ET_guest_749753_244"/>
      <w:r w:rsidRPr="008501E4">
        <w:rPr>
          <w:rStyle w:val="TagStyle"/>
          <w:rtl/>
        </w:rPr>
        <w:t xml:space="preserve"> &lt;&lt; אורח &gt;&gt; </w:t>
      </w:r>
      <w:r>
        <w:rPr>
          <w:rtl/>
          <w:lang w:eastAsia="he-IL"/>
        </w:rPr>
        <w:t>עמית איסמן:</w:t>
      </w:r>
      <w:r w:rsidRPr="008501E4">
        <w:rPr>
          <w:rStyle w:val="TagStyle"/>
          <w:rtl/>
        </w:rPr>
        <w:t xml:space="preserve"> &lt;&lt; אורח &gt;&gt;</w:t>
      </w:r>
      <w:r>
        <w:rPr>
          <w:rtl/>
          <w:lang w:eastAsia="he-IL"/>
        </w:rPr>
        <w:t xml:space="preserve">   </w:t>
      </w:r>
      <w:bookmarkEnd w:id="1449"/>
    </w:p>
    <w:p w:rsidR="008501E4" w:rsidRDefault="008501E4" w:rsidP="008501E4">
      <w:pPr>
        <w:pStyle w:val="KeepWithNext"/>
        <w:rPr>
          <w:rtl/>
          <w:lang w:eastAsia="he-IL"/>
        </w:rPr>
      </w:pPr>
    </w:p>
    <w:p w:rsidR="008501E4" w:rsidRDefault="008501E4" w:rsidP="008501E4">
      <w:pPr>
        <w:rPr>
          <w:rtl/>
          <w:lang w:eastAsia="he-IL"/>
        </w:rPr>
      </w:pPr>
      <w:r>
        <w:rPr>
          <w:rFonts w:hint="cs"/>
          <w:rtl/>
          <w:lang w:eastAsia="he-IL"/>
        </w:rPr>
        <w:t xml:space="preserve">בעיית הסמכות כנושא לדיון. פה אין לנו את בעיית הסמכות כנושא לדיון. מה </w:t>
      </w:r>
      <w:bookmarkStart w:id="1450" w:name="_ETM_Q1_3745000"/>
      <w:bookmarkEnd w:id="1450"/>
      <w:r>
        <w:rPr>
          <w:rFonts w:hint="cs"/>
          <w:rtl/>
          <w:lang w:eastAsia="he-IL"/>
        </w:rPr>
        <w:t>שאני מניח זה שכאשר יצאו לדרך הייתה הערכה מושכלת</w:t>
      </w:r>
      <w:bookmarkStart w:id="1451" w:name="_ETM_Q1_3753000"/>
      <w:bookmarkEnd w:id="1451"/>
      <w:r>
        <w:rPr>
          <w:rFonts w:hint="cs"/>
          <w:rtl/>
          <w:lang w:eastAsia="he-IL"/>
        </w:rPr>
        <w:t xml:space="preserve"> כזו או אחרת שאלה טווחי הזמנים שנדרשים כך לטובת </w:t>
      </w:r>
      <w:bookmarkStart w:id="1452" w:name="_ETM_Q1_3754000"/>
      <w:bookmarkEnd w:id="1452"/>
      <w:r>
        <w:rPr>
          <w:rFonts w:hint="cs"/>
          <w:rtl/>
          <w:lang w:eastAsia="he-IL"/>
        </w:rPr>
        <w:t>העניין על מנת לייצר הנחיה אפקטיבית וזמנים אפקטיביים וזמנים ריאליים. אני שוב מניח שמה שקרה, שכאשר ישבו לבחון את</w:t>
      </w:r>
      <w:r w:rsidR="00D24765">
        <w:rPr>
          <w:rFonts w:hint="cs"/>
          <w:rtl/>
          <w:lang w:eastAsia="he-IL"/>
        </w:rPr>
        <w:t xml:space="preserve"> הדברים, יכול להיות יותר לעומקם</w:t>
      </w:r>
      <w:r>
        <w:rPr>
          <w:rFonts w:hint="cs"/>
          <w:rtl/>
          <w:lang w:eastAsia="he-IL"/>
        </w:rPr>
        <w:t xml:space="preserve"> ויכול להיות שבמבחן</w:t>
      </w:r>
      <w:bookmarkStart w:id="1453" w:name="_ETM_Q1_3769000"/>
      <w:bookmarkEnd w:id="1453"/>
      <w:r>
        <w:rPr>
          <w:rFonts w:hint="cs"/>
          <w:rtl/>
          <w:lang w:eastAsia="he-IL"/>
        </w:rPr>
        <w:t xml:space="preserve"> המציאות זיהו שיש חלקים כאלה ואחרים שסד הזמנים שנקבע כשיצאו </w:t>
      </w:r>
      <w:bookmarkStart w:id="1454" w:name="_ETM_Q1_3780000"/>
      <w:bookmarkEnd w:id="1454"/>
      <w:r>
        <w:rPr>
          <w:rFonts w:hint="cs"/>
          <w:rtl/>
          <w:lang w:eastAsia="he-IL"/>
        </w:rPr>
        <w:t xml:space="preserve">לדרך הוא ככל הנראה לא מספיק. </w:t>
      </w:r>
    </w:p>
    <w:p w:rsidR="008501E4" w:rsidRDefault="008501E4" w:rsidP="008501E4">
      <w:pPr>
        <w:rPr>
          <w:rtl/>
          <w:lang w:eastAsia="he-IL"/>
        </w:rPr>
      </w:pPr>
      <w:bookmarkStart w:id="1455" w:name="_ETM_Q1_3783000"/>
      <w:bookmarkEnd w:id="1455"/>
    </w:p>
    <w:p w:rsidR="008501E4" w:rsidRDefault="008501E4" w:rsidP="008501E4">
      <w:pPr>
        <w:rPr>
          <w:rtl/>
          <w:lang w:eastAsia="he-IL"/>
        </w:rPr>
      </w:pPr>
      <w:r>
        <w:rPr>
          <w:rFonts w:hint="cs"/>
          <w:rtl/>
          <w:lang w:eastAsia="he-IL"/>
        </w:rPr>
        <w:t>עכשיו ברשותך היושב-ראש</w:t>
      </w:r>
      <w:bookmarkStart w:id="1456" w:name="_ETM_Q1_3781000"/>
      <w:bookmarkEnd w:id="1456"/>
      <w:r>
        <w:rPr>
          <w:rFonts w:hint="cs"/>
          <w:rtl/>
          <w:lang w:eastAsia="he-IL"/>
        </w:rPr>
        <w:t xml:space="preserve">, אני רוצה לחזור: לא בכדי אמרתי שעברו שלוש שנים </w:t>
      </w:r>
      <w:bookmarkStart w:id="1457" w:name="_ETM_Q1_3788000"/>
      <w:bookmarkEnd w:id="1457"/>
      <w:r w:rsidR="00D24765">
        <w:rPr>
          <w:rFonts w:hint="cs"/>
          <w:rtl/>
          <w:lang w:eastAsia="he-IL"/>
        </w:rPr>
        <w:t>ו</w:t>
      </w:r>
      <w:r>
        <w:rPr>
          <w:rFonts w:hint="cs"/>
          <w:rtl/>
          <w:lang w:eastAsia="he-IL"/>
        </w:rPr>
        <w:t xml:space="preserve">שלוש שנים זה זמן למידה וצריך ללמוד אותו. לא בכדי </w:t>
      </w:r>
      <w:bookmarkStart w:id="1458" w:name="_ETM_Q1_3789000"/>
      <w:bookmarkEnd w:id="1458"/>
      <w:r>
        <w:rPr>
          <w:rFonts w:hint="cs"/>
          <w:rtl/>
          <w:lang w:eastAsia="he-IL"/>
        </w:rPr>
        <w:t>אמרתי שבאנו מיוזמתנו, ללא כל קשר לוועדה הזו, לזימון ש</w:t>
      </w:r>
      <w:r w:rsidR="00ED38A6">
        <w:rPr>
          <w:rFonts w:hint="cs"/>
          <w:rtl/>
          <w:lang w:eastAsia="he-IL"/>
        </w:rPr>
        <w:t xml:space="preserve">לי לוועדה הזו או לנושא הזה כפי שהוא עולה, </w:t>
      </w:r>
      <w:bookmarkStart w:id="1459" w:name="_ETM_Q1_3795000"/>
      <w:bookmarkEnd w:id="1459"/>
      <w:r w:rsidR="00ED38A6">
        <w:rPr>
          <w:rFonts w:hint="cs"/>
          <w:rtl/>
          <w:lang w:eastAsia="he-IL"/>
        </w:rPr>
        <w:t xml:space="preserve">ולא לפני דיווח בחודש ספטמבר, אלא מתוך הבנה שלנו שאותה </w:t>
      </w:r>
      <w:bookmarkStart w:id="1460" w:name="_ETM_Q1_3804000"/>
      <w:bookmarkEnd w:id="1460"/>
      <w:r w:rsidR="003349E8">
        <w:rPr>
          <w:rFonts w:hint="cs"/>
          <w:rtl/>
          <w:lang w:eastAsia="he-IL"/>
        </w:rPr>
        <w:t xml:space="preserve">מטוטלת שאדוני מדבר עליה, רוצה לומר, התחלנו בשנתיים וחצי וסיימנו בצד השני של 11 שנה </w:t>
      </w:r>
      <w:r w:rsidR="003349E8">
        <w:rPr>
          <w:rFonts w:hint="eastAsia"/>
          <w:rtl/>
          <w:lang w:eastAsia="he-IL"/>
        </w:rPr>
        <w:t>–</w:t>
      </w:r>
      <w:r w:rsidR="003349E8">
        <w:rPr>
          <w:rFonts w:hint="cs"/>
          <w:rtl/>
          <w:lang w:eastAsia="he-IL"/>
        </w:rPr>
        <w:t xml:space="preserve"> עוד פעם, הכול אני מדבר כרגע במקרה הקיצון </w:t>
      </w:r>
      <w:r w:rsidR="003349E8">
        <w:rPr>
          <w:rFonts w:hint="eastAsia"/>
          <w:rtl/>
          <w:lang w:eastAsia="he-IL"/>
        </w:rPr>
        <w:t>–</w:t>
      </w:r>
      <w:r w:rsidR="003349E8">
        <w:rPr>
          <w:rFonts w:hint="cs"/>
          <w:rtl/>
          <w:lang w:eastAsia="he-IL"/>
        </w:rPr>
        <w:t xml:space="preserve"> היא מטוטלת שקודם כל אנחנו </w:t>
      </w:r>
      <w:bookmarkStart w:id="1461" w:name="_ETM_Q1_3813000"/>
      <w:bookmarkEnd w:id="1461"/>
      <w:r w:rsidR="003349E8">
        <w:rPr>
          <w:rFonts w:hint="cs"/>
          <w:rtl/>
          <w:lang w:eastAsia="he-IL"/>
        </w:rPr>
        <w:t xml:space="preserve">צריכים לבחון אותה. ואנחנו צריכים לשאול את עצמנו את השאלה </w:t>
      </w:r>
      <w:bookmarkStart w:id="1462" w:name="_ETM_Q1_3814000"/>
      <w:bookmarkEnd w:id="1462"/>
      <w:r w:rsidR="003349E8">
        <w:rPr>
          <w:rFonts w:hint="cs"/>
          <w:rtl/>
          <w:lang w:eastAsia="he-IL"/>
        </w:rPr>
        <w:t xml:space="preserve">הבאה: א', כיצד התחלנו בשנתיים וחצי </w:t>
      </w:r>
      <w:r w:rsidR="00D24765">
        <w:rPr>
          <w:rFonts w:hint="cs"/>
          <w:rtl/>
          <w:lang w:eastAsia="he-IL"/>
        </w:rPr>
        <w:t>וסיימנו ב-11?</w:t>
      </w:r>
      <w:r w:rsidR="003349E8">
        <w:rPr>
          <w:rFonts w:hint="cs"/>
          <w:rtl/>
          <w:lang w:eastAsia="he-IL"/>
        </w:rPr>
        <w:t xml:space="preserve"> ב', האם </w:t>
      </w:r>
      <w:bookmarkStart w:id="1463" w:name="_ETM_Q1_3822000"/>
      <w:bookmarkEnd w:id="1463"/>
      <w:r w:rsidR="003349E8">
        <w:rPr>
          <w:rFonts w:hint="cs"/>
          <w:rtl/>
          <w:lang w:eastAsia="he-IL"/>
        </w:rPr>
        <w:t xml:space="preserve">יש הצדקה אמתית ל-11, כזו שאנחנו יכולים לשבת </w:t>
      </w:r>
      <w:bookmarkStart w:id="1464" w:name="_ETM_Q1_3826000"/>
      <w:bookmarkEnd w:id="1464"/>
      <w:r w:rsidR="003349E8">
        <w:rPr>
          <w:rFonts w:hint="cs"/>
          <w:rtl/>
          <w:lang w:eastAsia="he-IL"/>
        </w:rPr>
        <w:t>כאן ובחודש ספטמבר, שוב לא אני אלא אנשי הטובים יסבירו, יבואו ויגידו: אנחנו</w:t>
      </w:r>
      <w:r w:rsidR="00D24765">
        <w:rPr>
          <w:rFonts w:hint="cs"/>
          <w:rtl/>
          <w:lang w:eastAsia="he-IL"/>
        </w:rPr>
        <w:t xml:space="preserve"> צריכים 11 כי זיהינו כך או אחרת, או</w:t>
      </w:r>
      <w:r w:rsidR="003349E8">
        <w:rPr>
          <w:rFonts w:hint="cs"/>
          <w:rtl/>
          <w:lang w:eastAsia="he-IL"/>
        </w:rPr>
        <w:t xml:space="preserve"> מה שנראה בעיני סביר יותר,</w:t>
      </w:r>
      <w:bookmarkStart w:id="1465" w:name="_ETM_Q1_3833000"/>
      <w:bookmarkEnd w:id="1465"/>
      <w:r w:rsidR="003349E8">
        <w:rPr>
          <w:rFonts w:hint="cs"/>
          <w:rtl/>
          <w:lang w:eastAsia="he-IL"/>
        </w:rPr>
        <w:t xml:space="preserve"> שבלקחים שיש לנו אחרי שלוש שנים, אנחנו יכולים </w:t>
      </w:r>
      <w:bookmarkStart w:id="1466" w:name="_ETM_Q1_3838000"/>
      <w:bookmarkEnd w:id="1466"/>
      <w:r w:rsidR="008658C6">
        <w:rPr>
          <w:rFonts w:hint="cs"/>
          <w:rtl/>
          <w:lang w:eastAsia="he-IL"/>
        </w:rPr>
        <w:t xml:space="preserve">לשבת ולבוא להגיד: לא. לא, אנחנו לא צריכים </w:t>
      </w:r>
      <w:bookmarkStart w:id="1467" w:name="_ETM_Q1_3842000"/>
      <w:bookmarkEnd w:id="1467"/>
      <w:r w:rsidR="008658C6">
        <w:rPr>
          <w:rFonts w:hint="cs"/>
          <w:rtl/>
          <w:lang w:eastAsia="he-IL"/>
        </w:rPr>
        <w:t xml:space="preserve">ל-11, אבל אנחנו לא יכולים בשנתיים וחצי, אנחנו צריכים לארבע וחצי, אני נותן את זה כדוגמה, זה לא </w:t>
      </w:r>
      <w:bookmarkStart w:id="1468" w:name="_ETM_Q1_3848000"/>
      <w:bookmarkEnd w:id="1468"/>
      <w:r w:rsidR="008658C6">
        <w:rPr>
          <w:rFonts w:hint="cs"/>
          <w:rtl/>
          <w:lang w:eastAsia="he-IL"/>
        </w:rPr>
        <w:t>משנה כרגע. ואת הדבר הזה אנחנו יכולים לשבת כאן בוועדה בראשותו של אדוני ולהיות בעלי יכולת להסביר. זה התהליך שלקחנו</w:t>
      </w:r>
      <w:bookmarkStart w:id="1469" w:name="_ETM_Q1_3855000"/>
      <w:bookmarkEnd w:id="1469"/>
      <w:r w:rsidR="008658C6">
        <w:rPr>
          <w:rFonts w:hint="cs"/>
          <w:rtl/>
          <w:lang w:eastAsia="he-IL"/>
        </w:rPr>
        <w:t xml:space="preserve"> על עצמנו. אדוני מצביע על רף אחד, עבר לרף שני</w:t>
      </w:r>
      <w:bookmarkStart w:id="1470" w:name="_ETM_Q1_3863000"/>
      <w:bookmarkEnd w:id="1470"/>
      <w:r w:rsidR="008658C6">
        <w:rPr>
          <w:rFonts w:hint="cs"/>
          <w:rtl/>
          <w:lang w:eastAsia="he-IL"/>
        </w:rPr>
        <w:t xml:space="preserve"> - - -</w:t>
      </w:r>
    </w:p>
    <w:p w:rsidR="002B5A1A" w:rsidRDefault="002B5A1A" w:rsidP="002B5A1A">
      <w:pPr>
        <w:rPr>
          <w:rtl/>
        </w:rPr>
      </w:pPr>
      <w:bookmarkStart w:id="1471" w:name="_ETM_Q1_3736000"/>
      <w:bookmarkStart w:id="1472" w:name="_ETM_Q1_3700000"/>
      <w:bookmarkStart w:id="1473" w:name="_ETM_Q1_3733774"/>
      <w:bookmarkStart w:id="1474" w:name="_ETM_Q1_3733829"/>
      <w:bookmarkStart w:id="1475" w:name="_ETM_Q1_3736036"/>
      <w:bookmarkStart w:id="1476" w:name="_ETM_Q1_3868582"/>
      <w:bookmarkStart w:id="1477" w:name="_ETM_Q1_3868659"/>
      <w:bookmarkStart w:id="1478" w:name="_ETM_Q1_3868999"/>
      <w:bookmarkStart w:id="1479" w:name="_ETM_Q1_3869039"/>
      <w:bookmarkStart w:id="1480" w:name="_ETM_Q1_3870509"/>
      <w:bookmarkStart w:id="1481" w:name="_ETM_Q1_3870900"/>
      <w:bookmarkStart w:id="1482" w:name="_ETM_Q1_3870950"/>
      <w:bookmarkEnd w:id="1471"/>
      <w:bookmarkEnd w:id="1472"/>
      <w:bookmarkEnd w:id="1473"/>
      <w:bookmarkEnd w:id="1474"/>
      <w:bookmarkEnd w:id="1475"/>
      <w:bookmarkEnd w:id="1476"/>
      <w:bookmarkEnd w:id="1477"/>
      <w:bookmarkEnd w:id="1478"/>
      <w:bookmarkEnd w:id="1479"/>
      <w:bookmarkEnd w:id="1480"/>
      <w:bookmarkEnd w:id="1481"/>
      <w:bookmarkEnd w:id="1482"/>
    </w:p>
    <w:p w:rsidR="002B5A1A" w:rsidRDefault="002B5A1A" w:rsidP="002B5A1A">
      <w:pPr>
        <w:pStyle w:val="af6"/>
        <w:keepNext/>
        <w:rPr>
          <w:rtl/>
        </w:rPr>
      </w:pPr>
      <w:bookmarkStart w:id="1483" w:name="ET_yor_6157_83"/>
      <w:r w:rsidRPr="002B5A1A">
        <w:rPr>
          <w:rStyle w:val="TagStyle"/>
          <w:rtl/>
        </w:rPr>
        <w:t xml:space="preserve"> &lt;&lt; יור &gt;&gt; </w:t>
      </w:r>
      <w:r>
        <w:rPr>
          <w:rtl/>
        </w:rPr>
        <w:t>היו"ר שמחה רוטמן:</w:t>
      </w:r>
      <w:r w:rsidRPr="002B5A1A">
        <w:rPr>
          <w:rStyle w:val="TagStyle"/>
          <w:rtl/>
        </w:rPr>
        <w:t xml:space="preserve"> &lt;&lt; יור &gt;&gt;</w:t>
      </w:r>
      <w:r>
        <w:rPr>
          <w:rtl/>
        </w:rPr>
        <w:t xml:space="preserve">   </w:t>
      </w:r>
      <w:bookmarkEnd w:id="1483"/>
    </w:p>
    <w:p w:rsidR="002B5A1A" w:rsidRDefault="002B5A1A" w:rsidP="002B5A1A">
      <w:pPr>
        <w:pStyle w:val="KeepWithNext"/>
        <w:rPr>
          <w:rtl/>
        </w:rPr>
      </w:pPr>
    </w:p>
    <w:p w:rsidR="008658C6" w:rsidRDefault="008658C6" w:rsidP="002B5A1A">
      <w:pPr>
        <w:rPr>
          <w:rtl/>
        </w:rPr>
      </w:pPr>
      <w:bookmarkStart w:id="1484" w:name="_ETM_Q1_3872376"/>
      <w:bookmarkEnd w:id="1484"/>
      <w:r>
        <w:rPr>
          <w:rFonts w:hint="cs"/>
          <w:rtl/>
        </w:rPr>
        <w:t>יש כאן מישהו שהיה מעורב בגיבוש ההנחיה המתוקנת?</w:t>
      </w:r>
    </w:p>
    <w:p w:rsidR="008658C6" w:rsidRDefault="008658C6" w:rsidP="002B5A1A">
      <w:pPr>
        <w:rPr>
          <w:rtl/>
        </w:rPr>
      </w:pPr>
      <w:bookmarkStart w:id="1485" w:name="_ETM_Q1_3862000"/>
      <w:bookmarkEnd w:id="1485"/>
    </w:p>
    <w:p w:rsidR="008658C6" w:rsidRDefault="008658C6" w:rsidP="008658C6">
      <w:pPr>
        <w:pStyle w:val="af9"/>
        <w:keepNext/>
        <w:rPr>
          <w:rtl/>
        </w:rPr>
      </w:pPr>
      <w:bookmarkStart w:id="1486" w:name="ET_guest_749753_243"/>
      <w:r w:rsidRPr="008658C6">
        <w:rPr>
          <w:rStyle w:val="TagStyle"/>
          <w:rtl/>
        </w:rPr>
        <w:t xml:space="preserve"> &lt;&lt; אורח &gt;&gt; </w:t>
      </w:r>
      <w:r>
        <w:rPr>
          <w:rtl/>
        </w:rPr>
        <w:t>עמית איסמן:</w:t>
      </w:r>
      <w:r w:rsidRPr="008658C6">
        <w:rPr>
          <w:rStyle w:val="TagStyle"/>
          <w:rtl/>
        </w:rPr>
        <w:t xml:space="preserve"> &lt;&lt; אורח &gt;&gt;</w:t>
      </w:r>
      <w:r>
        <w:rPr>
          <w:rtl/>
        </w:rPr>
        <w:t xml:space="preserve">   </w:t>
      </w:r>
      <w:bookmarkEnd w:id="1486"/>
    </w:p>
    <w:p w:rsidR="008658C6" w:rsidRDefault="008658C6" w:rsidP="008658C6">
      <w:pPr>
        <w:pStyle w:val="KeepWithNext"/>
        <w:rPr>
          <w:rtl/>
        </w:rPr>
      </w:pPr>
    </w:p>
    <w:p w:rsidR="008658C6" w:rsidRDefault="00E661F8" w:rsidP="008658C6">
      <w:pPr>
        <w:rPr>
          <w:rtl/>
        </w:rPr>
      </w:pPr>
      <w:bookmarkStart w:id="1487" w:name="_ETM_Q1_3864000"/>
      <w:bookmarkEnd w:id="1487"/>
      <w:r>
        <w:rPr>
          <w:rFonts w:hint="cs"/>
          <w:rtl/>
        </w:rPr>
        <w:t>אני לא יודע, אני תכף אבדוק.</w:t>
      </w:r>
    </w:p>
    <w:p w:rsidR="00E661F8" w:rsidRDefault="00E661F8" w:rsidP="008658C6">
      <w:pPr>
        <w:rPr>
          <w:rtl/>
        </w:rPr>
      </w:pPr>
    </w:p>
    <w:p w:rsidR="00E661F8" w:rsidRDefault="00E661F8" w:rsidP="00E661F8">
      <w:pPr>
        <w:pStyle w:val="af6"/>
        <w:keepNext/>
        <w:rPr>
          <w:rtl/>
        </w:rPr>
      </w:pPr>
      <w:bookmarkStart w:id="1488" w:name="ET_yor_6157_244"/>
      <w:r w:rsidRPr="00E661F8">
        <w:rPr>
          <w:rStyle w:val="TagStyle"/>
          <w:rtl/>
        </w:rPr>
        <w:t xml:space="preserve"> &lt;&lt; יור &gt;&gt; </w:t>
      </w:r>
      <w:r>
        <w:rPr>
          <w:rtl/>
        </w:rPr>
        <w:t>היו"ר שמחה רוטמן:</w:t>
      </w:r>
      <w:r w:rsidRPr="00E661F8">
        <w:rPr>
          <w:rStyle w:val="TagStyle"/>
          <w:rtl/>
        </w:rPr>
        <w:t xml:space="preserve"> &lt;&lt; יור &gt;&gt;</w:t>
      </w:r>
      <w:r>
        <w:rPr>
          <w:rtl/>
        </w:rPr>
        <w:t xml:space="preserve">   </w:t>
      </w:r>
      <w:bookmarkEnd w:id="1488"/>
    </w:p>
    <w:p w:rsidR="00E661F8" w:rsidRDefault="00E661F8" w:rsidP="00E661F8">
      <w:pPr>
        <w:pStyle w:val="KeepWithNext"/>
        <w:rPr>
          <w:rtl/>
          <w:lang w:eastAsia="he-IL"/>
        </w:rPr>
      </w:pPr>
    </w:p>
    <w:p w:rsidR="00E661F8" w:rsidRPr="00E661F8" w:rsidRDefault="00E661F8" w:rsidP="00E661F8">
      <w:pPr>
        <w:rPr>
          <w:rtl/>
          <w:lang w:eastAsia="he-IL"/>
        </w:rPr>
      </w:pPr>
      <w:r>
        <w:rPr>
          <w:rFonts w:hint="cs"/>
          <w:rtl/>
          <w:lang w:eastAsia="he-IL"/>
        </w:rPr>
        <w:t>כדי שיוכל להסביר, כי זה גדל משנתיים וחצי ל-11, אז שמישהו יסביר איך זה גדל</w:t>
      </w:r>
      <w:bookmarkStart w:id="1489" w:name="_ETM_Q1_3869000"/>
      <w:bookmarkEnd w:id="1489"/>
      <w:r>
        <w:rPr>
          <w:rFonts w:hint="cs"/>
          <w:rtl/>
          <w:lang w:eastAsia="he-IL"/>
        </w:rPr>
        <w:t xml:space="preserve"> משנתיים וחצי ל-11, שאולי זה יקטן - - -</w:t>
      </w:r>
    </w:p>
    <w:p w:rsidR="00E661F8" w:rsidRDefault="00E661F8" w:rsidP="002B5A1A">
      <w:pPr>
        <w:pStyle w:val="af9"/>
        <w:keepNext/>
        <w:rPr>
          <w:rStyle w:val="TagStyle"/>
          <w:rtl/>
        </w:rPr>
      </w:pPr>
      <w:bookmarkStart w:id="1490" w:name="_ETM_Q1_3877839"/>
      <w:bookmarkStart w:id="1491" w:name="_ETM_Q1_3877896"/>
      <w:bookmarkStart w:id="1492" w:name="_ETM_Q1_3879404"/>
      <w:bookmarkStart w:id="1493" w:name="ET_guest_749753_84"/>
      <w:bookmarkEnd w:id="1490"/>
      <w:bookmarkEnd w:id="1491"/>
      <w:bookmarkEnd w:id="1492"/>
    </w:p>
    <w:p w:rsidR="0002680B" w:rsidRDefault="0002680B" w:rsidP="0002680B">
      <w:pPr>
        <w:pStyle w:val="af5"/>
        <w:keepNext/>
        <w:rPr>
          <w:rtl/>
        </w:rPr>
      </w:pPr>
      <w:bookmarkStart w:id="1494" w:name="ET_interruption_קריאה_245"/>
      <w:r w:rsidRPr="0002680B">
        <w:rPr>
          <w:rStyle w:val="TagStyle"/>
          <w:rtl/>
        </w:rPr>
        <w:t xml:space="preserve"> &lt;&lt; קריאה &gt;&gt; </w:t>
      </w:r>
      <w:r>
        <w:rPr>
          <w:rtl/>
        </w:rPr>
        <w:t>קריאה:</w:t>
      </w:r>
      <w:r w:rsidRPr="0002680B">
        <w:rPr>
          <w:rStyle w:val="TagStyle"/>
          <w:rtl/>
        </w:rPr>
        <w:t xml:space="preserve"> &lt;&lt; קריאה &gt;&gt;</w:t>
      </w:r>
      <w:r>
        <w:rPr>
          <w:rtl/>
        </w:rPr>
        <w:t xml:space="preserve">   </w:t>
      </w:r>
      <w:bookmarkEnd w:id="1494"/>
    </w:p>
    <w:p w:rsidR="0002680B" w:rsidRDefault="0002680B" w:rsidP="0002680B">
      <w:pPr>
        <w:pStyle w:val="KeepWithNext"/>
        <w:rPr>
          <w:rtl/>
          <w:lang w:eastAsia="he-IL"/>
        </w:rPr>
      </w:pPr>
    </w:p>
    <w:p w:rsidR="0002680B" w:rsidRDefault="0002680B" w:rsidP="0002680B">
      <w:pPr>
        <w:rPr>
          <w:rtl/>
          <w:lang w:eastAsia="he-IL"/>
        </w:rPr>
      </w:pPr>
      <w:r>
        <w:rPr>
          <w:rFonts w:hint="cs"/>
          <w:rtl/>
          <w:lang w:eastAsia="he-IL"/>
        </w:rPr>
        <w:t xml:space="preserve">- - </w:t>
      </w:r>
      <w:bookmarkStart w:id="1495" w:name="_ETM_Q1_3873000"/>
      <w:bookmarkEnd w:id="1495"/>
      <w:r>
        <w:rPr>
          <w:rFonts w:hint="cs"/>
          <w:rtl/>
          <w:lang w:eastAsia="he-IL"/>
        </w:rPr>
        <w:t>- לא יקטין - - -</w:t>
      </w:r>
    </w:p>
    <w:p w:rsidR="0002680B" w:rsidRDefault="0002680B" w:rsidP="0002680B">
      <w:pPr>
        <w:rPr>
          <w:rtl/>
          <w:lang w:eastAsia="he-IL"/>
        </w:rPr>
      </w:pPr>
    </w:p>
    <w:p w:rsidR="0002680B" w:rsidRDefault="0002680B" w:rsidP="0002680B">
      <w:pPr>
        <w:pStyle w:val="af6"/>
        <w:keepNext/>
        <w:rPr>
          <w:rtl/>
        </w:rPr>
      </w:pPr>
      <w:bookmarkStart w:id="1496" w:name="ET_yor_6157_246"/>
      <w:r w:rsidRPr="0002680B">
        <w:rPr>
          <w:rStyle w:val="TagStyle"/>
          <w:rtl/>
        </w:rPr>
        <w:t xml:space="preserve"> &lt;&lt; יור &gt;&gt; </w:t>
      </w:r>
      <w:r>
        <w:rPr>
          <w:rtl/>
        </w:rPr>
        <w:t>היו"ר שמחה רוטמן:</w:t>
      </w:r>
      <w:r w:rsidRPr="0002680B">
        <w:rPr>
          <w:rStyle w:val="TagStyle"/>
          <w:rtl/>
        </w:rPr>
        <w:t xml:space="preserve"> &lt;&lt; יור &gt;&gt;</w:t>
      </w:r>
      <w:r>
        <w:rPr>
          <w:rtl/>
        </w:rPr>
        <w:t xml:space="preserve">   </w:t>
      </w:r>
      <w:bookmarkEnd w:id="1496"/>
    </w:p>
    <w:p w:rsidR="0002680B" w:rsidRDefault="0002680B" w:rsidP="0002680B">
      <w:pPr>
        <w:pStyle w:val="KeepWithNext"/>
        <w:rPr>
          <w:rtl/>
          <w:lang w:eastAsia="he-IL"/>
        </w:rPr>
      </w:pPr>
    </w:p>
    <w:p w:rsidR="0002680B" w:rsidRPr="0002680B" w:rsidRDefault="0002680B" w:rsidP="0002680B">
      <w:pPr>
        <w:rPr>
          <w:rtl/>
          <w:lang w:eastAsia="he-IL"/>
        </w:rPr>
      </w:pPr>
      <w:bookmarkStart w:id="1497" w:name="_ETM_Q1_3871000"/>
      <w:bookmarkEnd w:id="1497"/>
      <w:r>
        <w:rPr>
          <w:rFonts w:hint="cs"/>
          <w:rtl/>
          <w:lang w:eastAsia="he-IL"/>
        </w:rPr>
        <w:t xml:space="preserve">לא, השתמשתי בדוגמאות - - </w:t>
      </w:r>
      <w:bookmarkStart w:id="1498" w:name="_ETM_Q1_3878000"/>
      <w:bookmarkEnd w:id="1498"/>
      <w:r>
        <w:rPr>
          <w:rFonts w:hint="cs"/>
          <w:rtl/>
          <w:lang w:eastAsia="he-IL"/>
        </w:rPr>
        <w:t>-</w:t>
      </w:r>
    </w:p>
    <w:p w:rsidR="0002680B" w:rsidRPr="0002680B" w:rsidRDefault="0002680B" w:rsidP="0002680B">
      <w:pPr>
        <w:rPr>
          <w:rtl/>
        </w:rPr>
      </w:pPr>
    </w:p>
    <w:p w:rsidR="002B5A1A" w:rsidRDefault="002B5A1A" w:rsidP="002B5A1A">
      <w:pPr>
        <w:pStyle w:val="af9"/>
        <w:keepNext/>
        <w:rPr>
          <w:rtl/>
        </w:rPr>
      </w:pPr>
      <w:r w:rsidRPr="002B5A1A">
        <w:rPr>
          <w:rStyle w:val="TagStyle"/>
          <w:rtl/>
        </w:rPr>
        <w:t xml:space="preserve"> &lt;&lt; אורח &gt;&gt; </w:t>
      </w:r>
      <w:r>
        <w:rPr>
          <w:rtl/>
        </w:rPr>
        <w:t>עמית איסמן:</w:t>
      </w:r>
      <w:r w:rsidRPr="002B5A1A">
        <w:rPr>
          <w:rStyle w:val="TagStyle"/>
          <w:rtl/>
        </w:rPr>
        <w:t xml:space="preserve"> &lt;&lt; אורח &gt;&gt;</w:t>
      </w:r>
      <w:r>
        <w:rPr>
          <w:rtl/>
        </w:rPr>
        <w:t xml:space="preserve">   </w:t>
      </w:r>
      <w:bookmarkEnd w:id="1493"/>
    </w:p>
    <w:p w:rsidR="002B5A1A" w:rsidRDefault="002B5A1A" w:rsidP="002B5A1A">
      <w:pPr>
        <w:pStyle w:val="KeepWithNext"/>
        <w:rPr>
          <w:rtl/>
        </w:rPr>
      </w:pPr>
    </w:p>
    <w:p w:rsidR="00D83D2F" w:rsidRDefault="0002680B" w:rsidP="00D83D2F">
      <w:pPr>
        <w:rPr>
          <w:rtl/>
        </w:rPr>
      </w:pPr>
      <w:bookmarkStart w:id="1499" w:name="_ETM_Q1_3879792"/>
      <w:bookmarkStart w:id="1500" w:name="_ETM_Q1_3879832"/>
      <w:bookmarkEnd w:id="1499"/>
      <w:bookmarkEnd w:id="1500"/>
      <w:r>
        <w:rPr>
          <w:rFonts w:hint="cs"/>
          <w:rtl/>
        </w:rPr>
        <w:t>אמרתי שאני בהקשר הזה לא מתחרה עם היו</w:t>
      </w:r>
      <w:r w:rsidR="00D83D2F">
        <w:rPr>
          <w:rFonts w:hint="cs"/>
          <w:rtl/>
        </w:rPr>
        <w:t xml:space="preserve">שב-ראש, אני עם </w:t>
      </w:r>
      <w:bookmarkStart w:id="1501" w:name="_ETM_Q1_3879000"/>
      <w:bookmarkEnd w:id="1501"/>
      <w:r w:rsidR="00D83D2F">
        <w:rPr>
          <w:rFonts w:hint="cs"/>
          <w:rtl/>
        </w:rPr>
        <w:t>11 שנה. אני כן רוצה להגיד משהו לפני שאנחנו מנסים לברר את השאלה הזאת עד תום: אני חושב שצריך להסתכל עם הפנים קדימה, וכשאני מסתכל עם הפנים קדימה זה לא רק ועדה שתקום בסד זמנים קצר כדי ל</w:t>
      </w:r>
      <w:bookmarkStart w:id="1502" w:name="_ETM_Q1_3890000"/>
      <w:bookmarkEnd w:id="1502"/>
      <w:r w:rsidR="00D83D2F">
        <w:rPr>
          <w:rFonts w:hint="cs"/>
          <w:rtl/>
        </w:rPr>
        <w:t xml:space="preserve">נסות למצוא פתרון והסברתי ואמרתי מהם הקשיים. רוצה לומר, אנחנו לוקחים על עצמנו פה אירוע מורכב שכולל את משטרת </w:t>
      </w:r>
      <w:bookmarkStart w:id="1503" w:name="_ETM_Q1_3897000"/>
      <w:bookmarkEnd w:id="1503"/>
      <w:r w:rsidR="00D83D2F">
        <w:rPr>
          <w:rFonts w:hint="cs"/>
          <w:rtl/>
        </w:rPr>
        <w:t xml:space="preserve">ישראל וכולי, אבל אנחנו נכונים לדבר הזה בדיוק מהטעם </w:t>
      </w:r>
      <w:bookmarkStart w:id="1504" w:name="_ETM_Q1_3903000"/>
      <w:bookmarkEnd w:id="1504"/>
      <w:r w:rsidR="00D83D2F">
        <w:rPr>
          <w:rFonts w:hint="cs"/>
          <w:rtl/>
        </w:rPr>
        <w:t xml:space="preserve">שדיברנו. </w:t>
      </w:r>
    </w:p>
    <w:p w:rsidR="00D83D2F" w:rsidRDefault="00D83D2F" w:rsidP="00D83D2F">
      <w:pPr>
        <w:rPr>
          <w:rtl/>
        </w:rPr>
      </w:pPr>
      <w:bookmarkStart w:id="1505" w:name="_ETM_Q1_3900000"/>
      <w:bookmarkEnd w:id="1505"/>
    </w:p>
    <w:p w:rsidR="00D83D2F" w:rsidRDefault="00D83D2F" w:rsidP="00D83D2F">
      <w:pPr>
        <w:rPr>
          <w:rtl/>
        </w:rPr>
      </w:pPr>
      <w:bookmarkStart w:id="1506" w:name="_ETM_Q1_3901000"/>
      <w:bookmarkEnd w:id="1506"/>
      <w:r>
        <w:rPr>
          <w:rFonts w:hint="cs"/>
          <w:rtl/>
        </w:rPr>
        <w:t>אבל אני רוצ</w:t>
      </w:r>
      <w:r w:rsidR="00D24765">
        <w:rPr>
          <w:rFonts w:hint="cs"/>
          <w:rtl/>
        </w:rPr>
        <w:t>ה לומר ליושב-ראש הוועדה ולוועדה</w:t>
      </w:r>
      <w:r>
        <w:rPr>
          <w:rFonts w:hint="cs"/>
          <w:rtl/>
        </w:rPr>
        <w:t xml:space="preserve"> שלצד הדבר </w:t>
      </w:r>
      <w:bookmarkStart w:id="1507" w:name="_ETM_Q1_3905000"/>
      <w:bookmarkEnd w:id="1507"/>
      <w:r>
        <w:rPr>
          <w:rFonts w:hint="cs"/>
          <w:rtl/>
        </w:rPr>
        <w:t>הזה נעשות על ידנו פעולות ונעשו על ידנו פעולות משמעותיות</w:t>
      </w:r>
      <w:bookmarkStart w:id="1508" w:name="_ETM_Q1_3906000"/>
      <w:bookmarkEnd w:id="1508"/>
      <w:r>
        <w:rPr>
          <w:rFonts w:hint="cs"/>
          <w:rtl/>
        </w:rPr>
        <w:t xml:space="preserve"> שאפרט את חלקן בקצרה, בנגיעה, כי הזמן קצר, כדי לצמצם את הזמנים ללא כל קשר להנחיה. </w:t>
      </w:r>
    </w:p>
    <w:p w:rsidR="002B5A1A" w:rsidRDefault="002B5A1A" w:rsidP="002B5A1A">
      <w:pPr>
        <w:rPr>
          <w:rtl/>
        </w:rPr>
      </w:pPr>
      <w:bookmarkStart w:id="1509" w:name="_ETM_Q1_3922077"/>
      <w:bookmarkStart w:id="1510" w:name="_ETM_Q1_3922132"/>
      <w:bookmarkEnd w:id="1509"/>
      <w:bookmarkEnd w:id="1510"/>
    </w:p>
    <w:p w:rsidR="002B5A1A" w:rsidRDefault="002B5A1A" w:rsidP="002B5A1A">
      <w:pPr>
        <w:pStyle w:val="af6"/>
        <w:keepNext/>
        <w:rPr>
          <w:rtl/>
        </w:rPr>
      </w:pPr>
      <w:bookmarkStart w:id="1511" w:name="ET_yor_6157_85"/>
      <w:r w:rsidRPr="002B5A1A">
        <w:rPr>
          <w:rStyle w:val="TagStyle"/>
          <w:rtl/>
        </w:rPr>
        <w:t xml:space="preserve"> &lt;&lt; יור &gt;&gt; </w:t>
      </w:r>
      <w:r>
        <w:rPr>
          <w:rtl/>
        </w:rPr>
        <w:t>היו"ר שמחה רוטמן:</w:t>
      </w:r>
      <w:r w:rsidRPr="002B5A1A">
        <w:rPr>
          <w:rStyle w:val="TagStyle"/>
          <w:rtl/>
        </w:rPr>
        <w:t xml:space="preserve"> &lt;&lt; יור &gt;&gt;</w:t>
      </w:r>
      <w:r>
        <w:rPr>
          <w:rtl/>
        </w:rPr>
        <w:t xml:space="preserve">   </w:t>
      </w:r>
      <w:bookmarkEnd w:id="1511"/>
    </w:p>
    <w:p w:rsidR="002B5A1A" w:rsidRDefault="002B5A1A" w:rsidP="002B5A1A">
      <w:pPr>
        <w:pStyle w:val="KeepWithNext"/>
        <w:rPr>
          <w:rtl/>
        </w:rPr>
      </w:pPr>
    </w:p>
    <w:p w:rsidR="007E133E" w:rsidRDefault="007E133E" w:rsidP="002B5A1A">
      <w:pPr>
        <w:rPr>
          <w:rtl/>
        </w:rPr>
      </w:pPr>
      <w:bookmarkStart w:id="1512" w:name="_ETM_Q1_3923033"/>
      <w:bookmarkEnd w:id="1512"/>
      <w:r>
        <w:rPr>
          <w:rFonts w:hint="cs"/>
          <w:rtl/>
        </w:rPr>
        <w:t xml:space="preserve">בכל זאת, מאחר שאנחנו בדיון פיקוח על ההנחיה, יכול להיות שנעשה עוד דיונים על הצעדים שעשיתם. אנחנו כרגע בדיון פיקוח </w:t>
      </w:r>
      <w:bookmarkStart w:id="1513" w:name="_ETM_Q1_3923000"/>
      <w:bookmarkEnd w:id="1513"/>
      <w:r>
        <w:rPr>
          <w:rFonts w:hint="cs"/>
          <w:rtl/>
        </w:rPr>
        <w:t>אגב דיווח על פי חוק, זאת המסגרת שבתוכה אני פועל.</w:t>
      </w:r>
      <w:bookmarkStart w:id="1514" w:name="_ETM_Q1_3926000"/>
      <w:bookmarkEnd w:id="1514"/>
      <w:r>
        <w:rPr>
          <w:rFonts w:hint="cs"/>
          <w:rtl/>
        </w:rPr>
        <w:t xml:space="preserve"> דבר ראשון להבנתי וזה היה בתחילת דברי, חובת הדיווח הזו לא קוימה, ואני אומר את זה בצער</w:t>
      </w:r>
      <w:bookmarkStart w:id="1515" w:name="_ETM_Q1_3938000"/>
      <w:bookmarkEnd w:id="1515"/>
      <w:r>
        <w:rPr>
          <w:rFonts w:hint="cs"/>
          <w:rtl/>
        </w:rPr>
        <w:t>. ניתנו הנתונים לגבי כתבי האישום ולא ניתנו נתונים</w:t>
      </w:r>
      <w:bookmarkStart w:id="1516" w:name="_ETM_Q1_3944000"/>
      <w:bookmarkEnd w:id="1516"/>
      <w:r>
        <w:rPr>
          <w:rFonts w:hint="cs"/>
          <w:rtl/>
        </w:rPr>
        <w:t xml:space="preserve"> לגבי התיקים שהוחלט בהם לא להגיש כתבי אישום, מה</w:t>
      </w:r>
      <w:r w:rsidR="003C70FB">
        <w:rPr>
          <w:rFonts w:hint="cs"/>
          <w:rtl/>
        </w:rPr>
        <w:t>ו</w:t>
      </w:r>
      <w:r>
        <w:rPr>
          <w:rFonts w:hint="cs"/>
          <w:rtl/>
        </w:rPr>
        <w:t xml:space="preserve"> האחוז?</w:t>
      </w:r>
      <w:bookmarkStart w:id="1517" w:name="_ETM_Q1_3946000"/>
      <w:bookmarkEnd w:id="1517"/>
      <w:r w:rsidR="00767AB2">
        <w:rPr>
          <w:rFonts w:hint="cs"/>
          <w:rtl/>
        </w:rPr>
        <w:t xml:space="preserve"> אגב, לדעתי כתבי אישום זה המיעוט מבין התיקים. זאת </w:t>
      </w:r>
      <w:bookmarkStart w:id="1518" w:name="_ETM_Q1_3949000"/>
      <w:bookmarkEnd w:id="1518"/>
      <w:r w:rsidR="00767AB2">
        <w:rPr>
          <w:rFonts w:hint="cs"/>
          <w:rtl/>
        </w:rPr>
        <w:t xml:space="preserve">אומרת, נתתם לי את המידע לגבי המקרים שבהם בסוף התהליך הוחלט להגיש כתב אישום ואתם אומרים: כשהחלטנו להגיש כתב </w:t>
      </w:r>
      <w:bookmarkStart w:id="1519" w:name="_ETM_Q1_3956000"/>
      <w:bookmarkEnd w:id="1519"/>
      <w:r w:rsidR="00767AB2">
        <w:rPr>
          <w:rFonts w:hint="cs"/>
          <w:rtl/>
        </w:rPr>
        <w:t>אישום, עמדנו בכך וכך זמנים בתוך המועדים וב-137 מקרים</w:t>
      </w:r>
      <w:bookmarkStart w:id="1520" w:name="_ETM_Q1_3963000"/>
      <w:bookmarkEnd w:id="1520"/>
      <w:r w:rsidR="00767AB2">
        <w:rPr>
          <w:rFonts w:hint="cs"/>
          <w:rtl/>
        </w:rPr>
        <w:t xml:space="preserve"> לא והיועץ המשפטי אישר 136, בסדר. אבל זה קצה הקרחון, כל מה שמתחת להר הגדול הזה, כל </w:t>
      </w:r>
      <w:bookmarkStart w:id="1521" w:name="_ETM_Q1_3984000"/>
      <w:bookmarkEnd w:id="1521"/>
      <w:r w:rsidR="00767AB2">
        <w:rPr>
          <w:rFonts w:hint="cs"/>
          <w:rtl/>
        </w:rPr>
        <w:t xml:space="preserve">האנשים שהתיקים בעניינם לא הבשילו לכתב אישום בסופו של דבר, </w:t>
      </w:r>
      <w:bookmarkStart w:id="1522" w:name="_ETM_Q1_3987000"/>
      <w:bookmarkEnd w:id="1522"/>
      <w:r w:rsidR="00767AB2">
        <w:rPr>
          <w:rFonts w:hint="cs"/>
          <w:rtl/>
        </w:rPr>
        <w:t>עליהם אני לא יודע אם עמדתם בזמנים או לא</w:t>
      </w:r>
      <w:bookmarkStart w:id="1523" w:name="_ETM_Q1_3989000"/>
      <w:bookmarkEnd w:id="1523"/>
      <w:r w:rsidR="00767AB2">
        <w:rPr>
          <w:rFonts w:hint="cs"/>
          <w:rtl/>
        </w:rPr>
        <w:t xml:space="preserve"> עמדתם בזמנים, וגם לא הגשתם על זה דיווח.</w:t>
      </w:r>
    </w:p>
    <w:p w:rsidR="00780C9C" w:rsidRDefault="00780C9C" w:rsidP="00942268">
      <w:pPr>
        <w:rPr>
          <w:rtl/>
        </w:rPr>
      </w:pPr>
      <w:bookmarkStart w:id="1524" w:name="_ETM_Q1_3915000"/>
      <w:bookmarkStart w:id="1525" w:name="_ETM_Q1_3932541"/>
      <w:bookmarkStart w:id="1526" w:name="_ETM_Q1_3932597"/>
      <w:bookmarkStart w:id="1527" w:name="_ETM_Q1_3976231"/>
      <w:bookmarkStart w:id="1528" w:name="_ETM_Q1_3976286"/>
      <w:bookmarkStart w:id="1529" w:name="_ETM_Q1_2108053"/>
      <w:bookmarkStart w:id="1530" w:name="_ETM_Q1_2108113"/>
      <w:bookmarkEnd w:id="1524"/>
      <w:bookmarkEnd w:id="1525"/>
      <w:bookmarkEnd w:id="1526"/>
      <w:bookmarkEnd w:id="1527"/>
      <w:bookmarkEnd w:id="1528"/>
      <w:bookmarkEnd w:id="1529"/>
      <w:bookmarkEnd w:id="1530"/>
    </w:p>
    <w:p w:rsidR="00780C9C" w:rsidRDefault="00780C9C" w:rsidP="00780C9C">
      <w:pPr>
        <w:pStyle w:val="af9"/>
        <w:keepNext/>
        <w:rPr>
          <w:rtl/>
        </w:rPr>
      </w:pPr>
      <w:bookmarkStart w:id="1531" w:name="ET_guest_749753_247"/>
      <w:r w:rsidRPr="00780C9C">
        <w:rPr>
          <w:rStyle w:val="TagStyle"/>
          <w:rtl/>
        </w:rPr>
        <w:t xml:space="preserve"> &lt;&lt; אורח &gt;&gt; </w:t>
      </w:r>
      <w:r>
        <w:rPr>
          <w:rtl/>
        </w:rPr>
        <w:t>עמית איסמן:</w:t>
      </w:r>
      <w:r w:rsidRPr="00780C9C">
        <w:rPr>
          <w:rStyle w:val="TagStyle"/>
          <w:rtl/>
        </w:rPr>
        <w:t xml:space="preserve"> &lt;&lt; אורח &gt;&gt;</w:t>
      </w:r>
      <w:r>
        <w:rPr>
          <w:rtl/>
        </w:rPr>
        <w:t xml:space="preserve">   </w:t>
      </w:r>
      <w:bookmarkEnd w:id="1531"/>
    </w:p>
    <w:p w:rsidR="00780C9C" w:rsidRDefault="00780C9C" w:rsidP="00780C9C">
      <w:pPr>
        <w:pStyle w:val="KeepWithNext"/>
        <w:rPr>
          <w:rtl/>
        </w:rPr>
      </w:pPr>
    </w:p>
    <w:p w:rsidR="00780C9C" w:rsidRDefault="00780C9C" w:rsidP="00780C9C">
      <w:pPr>
        <w:rPr>
          <w:rtl/>
        </w:rPr>
      </w:pPr>
      <w:r>
        <w:rPr>
          <w:rFonts w:hint="cs"/>
          <w:rtl/>
        </w:rPr>
        <w:t>ברשות יושב-ראש הוועדה - - -</w:t>
      </w:r>
    </w:p>
    <w:p w:rsidR="00780C9C" w:rsidRDefault="00780C9C" w:rsidP="00780C9C">
      <w:pPr>
        <w:rPr>
          <w:rtl/>
        </w:rPr>
      </w:pPr>
    </w:p>
    <w:p w:rsidR="00780C9C" w:rsidRDefault="00780C9C" w:rsidP="00780C9C">
      <w:pPr>
        <w:pStyle w:val="a4"/>
        <w:keepNext/>
        <w:rPr>
          <w:rtl/>
        </w:rPr>
      </w:pPr>
      <w:bookmarkStart w:id="1532" w:name="ET_speaker_6156_248"/>
      <w:r w:rsidRPr="00780C9C">
        <w:rPr>
          <w:rStyle w:val="TagStyle"/>
          <w:rtl/>
        </w:rPr>
        <w:t xml:space="preserve"> &lt;&lt; דובר &gt;&gt; </w:t>
      </w:r>
      <w:r>
        <w:rPr>
          <w:rtl/>
        </w:rPr>
        <w:t>גלעד קריב (העבודה):</w:t>
      </w:r>
      <w:r w:rsidRPr="00780C9C">
        <w:rPr>
          <w:rStyle w:val="TagStyle"/>
          <w:rtl/>
        </w:rPr>
        <w:t xml:space="preserve"> &lt;&lt; דובר &gt;&gt;</w:t>
      </w:r>
      <w:r>
        <w:rPr>
          <w:rtl/>
        </w:rPr>
        <w:t xml:space="preserve">   </w:t>
      </w:r>
      <w:bookmarkEnd w:id="1532"/>
    </w:p>
    <w:p w:rsidR="00780C9C" w:rsidRDefault="00780C9C" w:rsidP="00780C9C">
      <w:pPr>
        <w:pStyle w:val="KeepWithNext"/>
        <w:rPr>
          <w:rtl/>
          <w:lang w:eastAsia="he-IL"/>
        </w:rPr>
      </w:pPr>
    </w:p>
    <w:p w:rsidR="00780C9C" w:rsidRDefault="00780C9C" w:rsidP="00780C9C">
      <w:pPr>
        <w:rPr>
          <w:rtl/>
          <w:lang w:eastAsia="he-IL"/>
        </w:rPr>
      </w:pPr>
      <w:r>
        <w:rPr>
          <w:rFonts w:hint="cs"/>
          <w:rtl/>
          <w:lang w:eastAsia="he-IL"/>
        </w:rPr>
        <w:t>אתם בכלל יכולים לתת על זה מידע?</w:t>
      </w:r>
    </w:p>
    <w:p w:rsidR="00780C9C" w:rsidRDefault="00780C9C" w:rsidP="00780C9C">
      <w:pPr>
        <w:rPr>
          <w:rtl/>
          <w:lang w:eastAsia="he-IL"/>
        </w:rPr>
      </w:pPr>
      <w:bookmarkStart w:id="1533" w:name="_ETM_Q1_3995000"/>
      <w:bookmarkEnd w:id="1533"/>
    </w:p>
    <w:p w:rsidR="00780C9C" w:rsidRDefault="00780C9C" w:rsidP="00780C9C">
      <w:pPr>
        <w:pStyle w:val="af9"/>
        <w:keepNext/>
        <w:rPr>
          <w:rtl/>
          <w:lang w:eastAsia="he-IL"/>
        </w:rPr>
      </w:pPr>
      <w:bookmarkStart w:id="1534" w:name="ET_guest_749753_249"/>
      <w:r w:rsidRPr="00780C9C">
        <w:rPr>
          <w:rStyle w:val="TagStyle"/>
          <w:rtl/>
        </w:rPr>
        <w:t xml:space="preserve"> &lt;&lt; אורח &gt;&gt; </w:t>
      </w:r>
      <w:r>
        <w:rPr>
          <w:rtl/>
          <w:lang w:eastAsia="he-IL"/>
        </w:rPr>
        <w:t>עמית איסמן:</w:t>
      </w:r>
      <w:r w:rsidRPr="00780C9C">
        <w:rPr>
          <w:rStyle w:val="TagStyle"/>
          <w:rtl/>
        </w:rPr>
        <w:t xml:space="preserve"> &lt;&lt; אורח &gt;&gt;</w:t>
      </w:r>
      <w:r>
        <w:rPr>
          <w:rtl/>
          <w:lang w:eastAsia="he-IL"/>
        </w:rPr>
        <w:t xml:space="preserve">   </w:t>
      </w:r>
      <w:bookmarkEnd w:id="1534"/>
    </w:p>
    <w:p w:rsidR="00780C9C" w:rsidRDefault="00780C9C" w:rsidP="00780C9C">
      <w:pPr>
        <w:pStyle w:val="KeepWithNext"/>
        <w:rPr>
          <w:rtl/>
          <w:lang w:eastAsia="he-IL"/>
        </w:rPr>
      </w:pPr>
    </w:p>
    <w:p w:rsidR="00780C9C" w:rsidRDefault="00780C9C" w:rsidP="00780C9C">
      <w:pPr>
        <w:rPr>
          <w:rtl/>
          <w:lang w:eastAsia="he-IL"/>
        </w:rPr>
      </w:pPr>
      <w:bookmarkStart w:id="1535" w:name="_ETM_Q1_3996000"/>
      <w:bookmarkEnd w:id="1535"/>
      <w:r>
        <w:rPr>
          <w:rFonts w:hint="cs"/>
          <w:rtl/>
          <w:lang w:eastAsia="he-IL"/>
        </w:rPr>
        <w:t>אני רוצה לדעת ואני שואל: האם זו הייתה המטרה שיצאנו לדרך?</w:t>
      </w:r>
    </w:p>
    <w:p w:rsidR="00767AB2" w:rsidRDefault="00767AB2" w:rsidP="00942268">
      <w:pPr>
        <w:rPr>
          <w:rtl/>
        </w:rPr>
      </w:pPr>
    </w:p>
    <w:p w:rsidR="002B5A1A" w:rsidRDefault="002B5A1A" w:rsidP="002B5A1A">
      <w:pPr>
        <w:pStyle w:val="af6"/>
        <w:keepNext/>
        <w:rPr>
          <w:rtl/>
        </w:rPr>
      </w:pPr>
      <w:bookmarkStart w:id="1536" w:name="ET_yor_6157_86"/>
      <w:r w:rsidRPr="002B5A1A">
        <w:rPr>
          <w:rStyle w:val="TagStyle"/>
          <w:rtl/>
        </w:rPr>
        <w:t xml:space="preserve"> &lt;&lt; יור &gt;&gt; </w:t>
      </w:r>
      <w:r>
        <w:rPr>
          <w:rtl/>
        </w:rPr>
        <w:t>היו"ר שמחה רוטמן:</w:t>
      </w:r>
      <w:r w:rsidRPr="002B5A1A">
        <w:rPr>
          <w:rStyle w:val="TagStyle"/>
          <w:rtl/>
        </w:rPr>
        <w:t xml:space="preserve"> &lt;&lt; יור &gt;&gt;</w:t>
      </w:r>
      <w:r>
        <w:rPr>
          <w:rtl/>
        </w:rPr>
        <w:t xml:space="preserve">   </w:t>
      </w:r>
      <w:bookmarkEnd w:id="1536"/>
    </w:p>
    <w:p w:rsidR="002B5A1A" w:rsidRDefault="002B5A1A" w:rsidP="002B5A1A">
      <w:pPr>
        <w:pStyle w:val="KeepWithNext"/>
        <w:rPr>
          <w:rtl/>
        </w:rPr>
      </w:pPr>
    </w:p>
    <w:p w:rsidR="00780C9C" w:rsidRDefault="00780C9C" w:rsidP="002B5A1A">
      <w:pPr>
        <w:rPr>
          <w:rtl/>
        </w:rPr>
      </w:pPr>
      <w:bookmarkStart w:id="1537" w:name="_ETM_Q1_4024880"/>
      <w:bookmarkEnd w:id="1537"/>
      <w:r>
        <w:rPr>
          <w:rFonts w:hint="cs"/>
          <w:rtl/>
        </w:rPr>
        <w:t>בוודאי. אגיד בצורה ברורה מאוד: בוודאי.</w:t>
      </w:r>
      <w:bookmarkStart w:id="1538" w:name="_ETM_Q1_4006000"/>
      <w:bookmarkEnd w:id="1538"/>
      <w:r>
        <w:rPr>
          <w:rFonts w:hint="cs"/>
          <w:rtl/>
        </w:rPr>
        <w:t xml:space="preserve"> </w:t>
      </w:r>
    </w:p>
    <w:p w:rsidR="00780C9C" w:rsidRDefault="00780C9C" w:rsidP="002B5A1A">
      <w:pPr>
        <w:rPr>
          <w:rtl/>
        </w:rPr>
      </w:pPr>
    </w:p>
    <w:p w:rsidR="00780C9C" w:rsidRDefault="00780C9C" w:rsidP="00780C9C">
      <w:pPr>
        <w:pStyle w:val="af9"/>
        <w:keepNext/>
        <w:rPr>
          <w:rtl/>
        </w:rPr>
      </w:pPr>
      <w:bookmarkStart w:id="1539" w:name="ET_guest_749753_250"/>
      <w:r w:rsidRPr="00780C9C">
        <w:rPr>
          <w:rStyle w:val="TagStyle"/>
          <w:rtl/>
        </w:rPr>
        <w:t xml:space="preserve"> &lt;&lt; אורח &gt;&gt; </w:t>
      </w:r>
      <w:r>
        <w:rPr>
          <w:rtl/>
        </w:rPr>
        <w:t>עמית איסמן:</w:t>
      </w:r>
      <w:r w:rsidRPr="00780C9C">
        <w:rPr>
          <w:rStyle w:val="TagStyle"/>
          <w:rtl/>
        </w:rPr>
        <w:t xml:space="preserve"> &lt;&lt; אורח &gt;&gt;</w:t>
      </w:r>
      <w:r>
        <w:rPr>
          <w:rtl/>
        </w:rPr>
        <w:t xml:space="preserve">   </w:t>
      </w:r>
      <w:bookmarkEnd w:id="1539"/>
    </w:p>
    <w:p w:rsidR="00780C9C" w:rsidRDefault="00780C9C" w:rsidP="00780C9C">
      <w:pPr>
        <w:pStyle w:val="KeepWithNext"/>
        <w:rPr>
          <w:rtl/>
        </w:rPr>
      </w:pPr>
    </w:p>
    <w:p w:rsidR="00780C9C" w:rsidRDefault="00780C9C" w:rsidP="00780C9C">
      <w:pPr>
        <w:rPr>
          <w:rtl/>
        </w:rPr>
      </w:pPr>
      <w:r>
        <w:rPr>
          <w:rFonts w:hint="cs"/>
          <w:rtl/>
        </w:rPr>
        <w:t>כי להבנתי חובת הדיווח עלינו - - -</w:t>
      </w:r>
    </w:p>
    <w:p w:rsidR="00780C9C" w:rsidRDefault="00780C9C" w:rsidP="00780C9C">
      <w:pPr>
        <w:rPr>
          <w:rtl/>
        </w:rPr>
      </w:pPr>
    </w:p>
    <w:p w:rsidR="00780C9C" w:rsidRDefault="00780C9C" w:rsidP="00780C9C">
      <w:pPr>
        <w:pStyle w:val="af6"/>
        <w:keepNext/>
        <w:rPr>
          <w:rtl/>
        </w:rPr>
      </w:pPr>
      <w:bookmarkStart w:id="1540" w:name="ET_yor_6157_251"/>
      <w:r w:rsidRPr="00780C9C">
        <w:rPr>
          <w:rStyle w:val="TagStyle"/>
          <w:rtl/>
        </w:rPr>
        <w:t xml:space="preserve"> &lt;&lt; יור &gt;&gt; </w:t>
      </w:r>
      <w:r>
        <w:rPr>
          <w:rtl/>
        </w:rPr>
        <w:t>היו"ר שמחה רוטמן:</w:t>
      </w:r>
      <w:r w:rsidRPr="00780C9C">
        <w:rPr>
          <w:rStyle w:val="TagStyle"/>
          <w:rtl/>
        </w:rPr>
        <w:t xml:space="preserve"> &lt;&lt; יור &gt;&gt;</w:t>
      </w:r>
      <w:r>
        <w:rPr>
          <w:rtl/>
        </w:rPr>
        <w:t xml:space="preserve">   </w:t>
      </w:r>
      <w:bookmarkEnd w:id="1540"/>
    </w:p>
    <w:p w:rsidR="00780C9C" w:rsidRDefault="00780C9C" w:rsidP="00780C9C">
      <w:pPr>
        <w:pStyle w:val="KeepWithNext"/>
        <w:rPr>
          <w:rtl/>
          <w:lang w:eastAsia="he-IL"/>
        </w:rPr>
      </w:pPr>
    </w:p>
    <w:p w:rsidR="00780C9C" w:rsidRDefault="00780C9C" w:rsidP="00780C9C">
      <w:pPr>
        <w:rPr>
          <w:rtl/>
          <w:lang w:eastAsia="he-IL"/>
        </w:rPr>
      </w:pPr>
      <w:bookmarkStart w:id="1541" w:name="_ETM_Q1_4008000"/>
      <w:bookmarkEnd w:id="1541"/>
      <w:r>
        <w:rPr>
          <w:rFonts w:hint="cs"/>
          <w:rtl/>
          <w:lang w:eastAsia="he-IL"/>
        </w:rPr>
        <w:t>סליחה, סעיף החוק - - -</w:t>
      </w:r>
    </w:p>
    <w:p w:rsidR="00780C9C" w:rsidRDefault="00780C9C" w:rsidP="00780C9C">
      <w:pPr>
        <w:rPr>
          <w:rtl/>
          <w:lang w:eastAsia="he-IL"/>
        </w:rPr>
      </w:pPr>
    </w:p>
    <w:p w:rsidR="00780C9C" w:rsidRDefault="00780C9C" w:rsidP="00780C9C">
      <w:pPr>
        <w:pStyle w:val="af9"/>
        <w:keepNext/>
        <w:rPr>
          <w:rtl/>
          <w:lang w:eastAsia="he-IL"/>
        </w:rPr>
      </w:pPr>
      <w:bookmarkStart w:id="1542" w:name="ET_guest_518815_252"/>
      <w:r w:rsidRPr="00780C9C">
        <w:rPr>
          <w:rStyle w:val="TagStyle"/>
          <w:rtl/>
        </w:rPr>
        <w:t xml:space="preserve"> &lt;&lt; אורח &gt;&gt; </w:t>
      </w:r>
      <w:r>
        <w:rPr>
          <w:rtl/>
          <w:lang w:eastAsia="he-IL"/>
        </w:rPr>
        <w:t>שלמה למברגר:</w:t>
      </w:r>
      <w:r w:rsidRPr="00780C9C">
        <w:rPr>
          <w:rStyle w:val="TagStyle"/>
          <w:rtl/>
        </w:rPr>
        <w:t xml:space="preserve"> &lt;&lt; אורח &gt;&gt;</w:t>
      </w:r>
      <w:r>
        <w:rPr>
          <w:rtl/>
          <w:lang w:eastAsia="he-IL"/>
        </w:rPr>
        <w:t xml:space="preserve">   </w:t>
      </w:r>
      <w:bookmarkEnd w:id="1542"/>
    </w:p>
    <w:p w:rsidR="00780C9C" w:rsidRDefault="00780C9C" w:rsidP="00780C9C">
      <w:pPr>
        <w:pStyle w:val="KeepWithNext"/>
        <w:rPr>
          <w:rtl/>
          <w:lang w:eastAsia="he-IL"/>
        </w:rPr>
      </w:pPr>
    </w:p>
    <w:p w:rsidR="00780C9C" w:rsidRDefault="00780C9C" w:rsidP="00780C9C">
      <w:pPr>
        <w:rPr>
          <w:rtl/>
          <w:lang w:eastAsia="he-IL"/>
        </w:rPr>
      </w:pPr>
      <w:bookmarkStart w:id="1543" w:name="_ETM_Q1_4011000"/>
      <w:bookmarkEnd w:id="1543"/>
      <w:r>
        <w:rPr>
          <w:rFonts w:hint="cs"/>
          <w:rtl/>
          <w:lang w:eastAsia="he-IL"/>
        </w:rPr>
        <w:t xml:space="preserve">אני ממש לא בטוח שזו הפרשנות לסעיף החוק, </w:t>
      </w:r>
      <w:bookmarkStart w:id="1544" w:name="_ETM_Q1_4014000"/>
      <w:bookmarkEnd w:id="1544"/>
      <w:r>
        <w:rPr>
          <w:rFonts w:hint="cs"/>
          <w:rtl/>
          <w:lang w:eastAsia="he-IL"/>
        </w:rPr>
        <w:t>אפרופו הדיוק.</w:t>
      </w:r>
    </w:p>
    <w:p w:rsidR="00780C9C" w:rsidRDefault="00780C9C" w:rsidP="00780C9C">
      <w:pPr>
        <w:rPr>
          <w:rtl/>
          <w:lang w:eastAsia="he-IL"/>
        </w:rPr>
      </w:pPr>
    </w:p>
    <w:p w:rsidR="00780C9C" w:rsidRDefault="00780C9C" w:rsidP="00780C9C">
      <w:pPr>
        <w:pStyle w:val="af6"/>
        <w:keepNext/>
        <w:rPr>
          <w:rtl/>
        </w:rPr>
      </w:pPr>
      <w:bookmarkStart w:id="1545" w:name="ET_yor_6157_253"/>
      <w:r w:rsidRPr="00780C9C">
        <w:rPr>
          <w:rStyle w:val="TagStyle"/>
          <w:rtl/>
        </w:rPr>
        <w:t xml:space="preserve"> &lt;&lt; יור &gt;&gt; </w:t>
      </w:r>
      <w:r>
        <w:rPr>
          <w:rtl/>
        </w:rPr>
        <w:t>היו"ר שמחה רוטמן:</w:t>
      </w:r>
      <w:r w:rsidRPr="00780C9C">
        <w:rPr>
          <w:rStyle w:val="TagStyle"/>
          <w:rtl/>
        </w:rPr>
        <w:t xml:space="preserve"> &lt;&lt; יור &gt;&gt;</w:t>
      </w:r>
      <w:r>
        <w:rPr>
          <w:rtl/>
        </w:rPr>
        <w:t xml:space="preserve">   </w:t>
      </w:r>
      <w:bookmarkEnd w:id="1545"/>
    </w:p>
    <w:p w:rsidR="00780C9C" w:rsidRDefault="00780C9C" w:rsidP="00780C9C">
      <w:pPr>
        <w:pStyle w:val="KeepWithNext"/>
        <w:rPr>
          <w:rtl/>
          <w:lang w:eastAsia="he-IL"/>
        </w:rPr>
      </w:pPr>
    </w:p>
    <w:p w:rsidR="00780C9C" w:rsidRDefault="00780C9C" w:rsidP="00780C9C">
      <w:pPr>
        <w:rPr>
          <w:rtl/>
          <w:lang w:eastAsia="he-IL"/>
        </w:rPr>
      </w:pPr>
      <w:bookmarkStart w:id="1546" w:name="_ETM_Q1_4013000"/>
      <w:bookmarkEnd w:id="1546"/>
      <w:r>
        <w:rPr>
          <w:rFonts w:hint="cs"/>
          <w:rtl/>
          <w:lang w:eastAsia="he-IL"/>
        </w:rPr>
        <w:t>שנייה, סעיף החוק הוא מאוד ברור.</w:t>
      </w:r>
    </w:p>
    <w:p w:rsidR="00780C9C" w:rsidRDefault="00780C9C" w:rsidP="00780C9C">
      <w:pPr>
        <w:rPr>
          <w:rtl/>
          <w:lang w:eastAsia="he-IL"/>
        </w:rPr>
      </w:pPr>
    </w:p>
    <w:p w:rsidR="00780C9C" w:rsidRDefault="00780C9C" w:rsidP="00780C9C">
      <w:pPr>
        <w:pStyle w:val="af9"/>
        <w:keepNext/>
        <w:rPr>
          <w:rtl/>
          <w:lang w:eastAsia="he-IL"/>
        </w:rPr>
      </w:pPr>
      <w:bookmarkStart w:id="1547" w:name="ET_guest_749753_254"/>
      <w:r w:rsidRPr="00780C9C">
        <w:rPr>
          <w:rStyle w:val="TagStyle"/>
          <w:rtl/>
        </w:rPr>
        <w:t xml:space="preserve"> &lt;&lt; אורח &gt;&gt; </w:t>
      </w:r>
      <w:r>
        <w:rPr>
          <w:rtl/>
          <w:lang w:eastAsia="he-IL"/>
        </w:rPr>
        <w:t>עמית איסמן:</w:t>
      </w:r>
      <w:r w:rsidRPr="00780C9C">
        <w:rPr>
          <w:rStyle w:val="TagStyle"/>
          <w:rtl/>
        </w:rPr>
        <w:t xml:space="preserve"> &lt;&lt; אורח &gt;&gt;</w:t>
      </w:r>
      <w:r>
        <w:rPr>
          <w:rtl/>
          <w:lang w:eastAsia="he-IL"/>
        </w:rPr>
        <w:t xml:space="preserve">   </w:t>
      </w:r>
      <w:bookmarkEnd w:id="1547"/>
    </w:p>
    <w:p w:rsidR="00780C9C" w:rsidRDefault="00780C9C" w:rsidP="00780C9C">
      <w:pPr>
        <w:pStyle w:val="KeepWithNext"/>
        <w:rPr>
          <w:rtl/>
          <w:lang w:eastAsia="he-IL"/>
        </w:rPr>
      </w:pPr>
    </w:p>
    <w:p w:rsidR="00780C9C" w:rsidRPr="00780C9C" w:rsidRDefault="00780C9C" w:rsidP="00780C9C">
      <w:pPr>
        <w:rPr>
          <w:rtl/>
          <w:lang w:eastAsia="he-IL"/>
        </w:rPr>
      </w:pPr>
      <w:bookmarkStart w:id="1548" w:name="_ETM_Q1_4017000"/>
      <w:bookmarkEnd w:id="1548"/>
      <w:r>
        <w:rPr>
          <w:rFonts w:hint="cs"/>
          <w:rtl/>
          <w:lang w:eastAsia="he-IL"/>
        </w:rPr>
        <w:t xml:space="preserve">חשוב להבהיר את זה </w:t>
      </w:r>
      <w:bookmarkStart w:id="1549" w:name="_ETM_Q1_4015000"/>
      <w:bookmarkEnd w:id="1549"/>
      <w:r>
        <w:rPr>
          <w:rFonts w:hint="cs"/>
          <w:rtl/>
          <w:lang w:eastAsia="he-IL"/>
        </w:rPr>
        <w:t>כי - - -</w:t>
      </w:r>
    </w:p>
    <w:p w:rsidR="00780C9C" w:rsidRDefault="00780C9C" w:rsidP="002B5A1A">
      <w:pPr>
        <w:rPr>
          <w:rtl/>
        </w:rPr>
      </w:pPr>
    </w:p>
    <w:p w:rsidR="00CB64EE" w:rsidRDefault="00CB64EE" w:rsidP="00CB64EE">
      <w:pPr>
        <w:pStyle w:val="af6"/>
        <w:keepNext/>
        <w:rPr>
          <w:rtl/>
        </w:rPr>
      </w:pPr>
      <w:bookmarkStart w:id="1550" w:name="ET_yor_6157_255"/>
      <w:r w:rsidRPr="00CB64EE">
        <w:rPr>
          <w:rStyle w:val="TagStyle"/>
          <w:rtl/>
        </w:rPr>
        <w:t xml:space="preserve"> &lt;&lt; יור &gt;&gt; </w:t>
      </w:r>
      <w:r>
        <w:rPr>
          <w:rtl/>
        </w:rPr>
        <w:t>היו"ר שמחה רוטמן:</w:t>
      </w:r>
      <w:r w:rsidRPr="00CB64EE">
        <w:rPr>
          <w:rStyle w:val="TagStyle"/>
          <w:rtl/>
        </w:rPr>
        <w:t xml:space="preserve"> &lt;&lt; יור &gt;&gt;</w:t>
      </w:r>
      <w:r>
        <w:rPr>
          <w:rtl/>
        </w:rPr>
        <w:t xml:space="preserve">   </w:t>
      </w:r>
      <w:bookmarkEnd w:id="1550"/>
    </w:p>
    <w:p w:rsidR="00CB64EE" w:rsidRDefault="00CB64EE" w:rsidP="00CB64EE">
      <w:pPr>
        <w:pStyle w:val="KeepWithNext"/>
        <w:rPr>
          <w:rtl/>
          <w:lang w:eastAsia="he-IL"/>
        </w:rPr>
      </w:pPr>
    </w:p>
    <w:p w:rsidR="005720D4" w:rsidRDefault="002B5A1A" w:rsidP="005720D4">
      <w:pPr>
        <w:rPr>
          <w:rtl/>
        </w:rPr>
      </w:pPr>
      <w:bookmarkStart w:id="1551" w:name="_ETM_Q1_4003000"/>
      <w:bookmarkEnd w:id="1551"/>
      <w:r>
        <w:rPr>
          <w:rFonts w:hint="cs"/>
          <w:rtl/>
        </w:rPr>
        <w:t>סעיף החוק הוא סופר ברור</w:t>
      </w:r>
      <w:r w:rsidR="005720D4">
        <w:rPr>
          <w:rFonts w:hint="cs"/>
          <w:rtl/>
        </w:rPr>
        <w:t xml:space="preserve"> ואגיד לכם יותר מזה, גם </w:t>
      </w:r>
      <w:bookmarkStart w:id="1552" w:name="_ETM_Q1_4020000"/>
      <w:bookmarkEnd w:id="1552"/>
      <w:r w:rsidR="005720D4">
        <w:rPr>
          <w:rFonts w:hint="cs"/>
          <w:rtl/>
        </w:rPr>
        <w:t xml:space="preserve">כשאתה רואה את מטרת החקיקה. הרי אנשים באים, התלונות של אנשים, כולנו בני אדם, וכשיבוא לחבר הכנסת קריב או אלי או </w:t>
      </w:r>
      <w:bookmarkStart w:id="1553" w:name="_ETM_Q1_4032000"/>
      <w:bookmarkEnd w:id="1553"/>
      <w:r w:rsidR="005720D4">
        <w:rPr>
          <w:rFonts w:hint="cs"/>
          <w:rtl/>
        </w:rPr>
        <w:t xml:space="preserve">לחברת הכנסת טלי גוטליב, אדם שבסופו של דבר הוחלט להגיש נגדו כתב אישום והוא יגיד: עד שיחליטו להגיש. אני אגיד </w:t>
      </w:r>
      <w:bookmarkStart w:id="1554" w:name="_ETM_Q1_4037000"/>
      <w:bookmarkEnd w:id="1554"/>
      <w:r w:rsidR="005720D4">
        <w:rPr>
          <w:rFonts w:hint="cs"/>
          <w:rtl/>
        </w:rPr>
        <w:t>לו: אדוני, יש לך תיק מתנהל, יחליטו שאתה אשם,</w:t>
      </w:r>
      <w:bookmarkStart w:id="1555" w:name="_ETM_Q1_4041000"/>
      <w:bookmarkEnd w:id="1555"/>
      <w:r w:rsidR="005720D4">
        <w:rPr>
          <w:rFonts w:hint="cs"/>
          <w:rtl/>
        </w:rPr>
        <w:t xml:space="preserve"> לפחות ברמה של להגיש כתב אישום, אם בית משפט יחליט שאתה זכאי, תבקש פיצויים על התהליך וכמה שנלקח </w:t>
      </w:r>
      <w:bookmarkStart w:id="1556" w:name="_ETM_Q1_4045000"/>
      <w:bookmarkEnd w:id="1556"/>
      <w:r w:rsidR="003C70FB">
        <w:rPr>
          <w:rFonts w:hint="cs"/>
          <w:rtl/>
        </w:rPr>
        <w:t>נקרא עינוי הדין. אם יחליט</w:t>
      </w:r>
      <w:r w:rsidR="005720D4">
        <w:rPr>
          <w:rFonts w:hint="cs"/>
          <w:rtl/>
        </w:rPr>
        <w:t xml:space="preserve"> שאתה אשם, לך תמצא מישהו אחר שיעזור לך, לא בא לי לעזור לך</w:t>
      </w:r>
      <w:bookmarkStart w:id="1557" w:name="_ETM_Q1_4052000"/>
      <w:bookmarkEnd w:id="1557"/>
      <w:r w:rsidR="005720D4">
        <w:rPr>
          <w:rFonts w:hint="cs"/>
          <w:rtl/>
        </w:rPr>
        <w:t xml:space="preserve"> שהפרו, גם אם זה עבירה חמורה מאוד, אבל </w:t>
      </w:r>
      <w:bookmarkStart w:id="1558" w:name="_ETM_Q1_4057000"/>
      <w:bookmarkEnd w:id="1558"/>
      <w:r w:rsidR="005720D4">
        <w:rPr>
          <w:rFonts w:hint="cs"/>
          <w:rtl/>
        </w:rPr>
        <w:t xml:space="preserve">בסופו של דבר תפסו אותך. בית משפט החליט שאתה </w:t>
      </w:r>
      <w:bookmarkStart w:id="1559" w:name="_ETM_Q1_4058000"/>
      <w:bookmarkEnd w:id="1559"/>
      <w:r w:rsidR="005720D4">
        <w:rPr>
          <w:rFonts w:hint="cs"/>
          <w:rtl/>
        </w:rPr>
        <w:t xml:space="preserve">אשם, וואלה טוב, אם בית משפט החליט שאתה זכאי, אז </w:t>
      </w:r>
      <w:bookmarkStart w:id="1560" w:name="_ETM_Q1_4063000"/>
      <w:bookmarkEnd w:id="1560"/>
      <w:r w:rsidR="005720D4">
        <w:rPr>
          <w:rFonts w:hint="cs"/>
          <w:rtl/>
        </w:rPr>
        <w:t xml:space="preserve">המענה שלך הוא בתחום בית המשפט, תבקש פיצויים. זה המקרה </w:t>
      </w:r>
      <w:bookmarkStart w:id="1561" w:name="_ETM_Q1_4067000"/>
      <w:bookmarkEnd w:id="1561"/>
      <w:r w:rsidR="005720D4">
        <w:rPr>
          <w:rFonts w:hint="cs"/>
          <w:rtl/>
        </w:rPr>
        <w:t xml:space="preserve">הקל. </w:t>
      </w:r>
      <w:r w:rsidR="00F56F3C">
        <w:rPr>
          <w:rFonts w:hint="cs"/>
          <w:rtl/>
        </w:rPr>
        <w:t>מי</w:t>
      </w:r>
      <w:r w:rsidR="005720D4">
        <w:rPr>
          <w:rFonts w:hint="cs"/>
          <w:rtl/>
        </w:rPr>
        <w:t xml:space="preserve"> שבאים אלי</w:t>
      </w:r>
      <w:r w:rsidR="00D52430">
        <w:rPr>
          <w:rFonts w:hint="cs"/>
          <w:rtl/>
        </w:rPr>
        <w:t xml:space="preserve"> אלה אנשים שאומרים: חבר'ה, מחז</w:t>
      </w:r>
      <w:r w:rsidR="003C70FB">
        <w:rPr>
          <w:rFonts w:hint="cs"/>
          <w:rtl/>
        </w:rPr>
        <w:t>יקים תיק מעל הראש שלי במשך עשור,</w:t>
      </w:r>
      <w:r w:rsidR="00D52430">
        <w:rPr>
          <w:rFonts w:hint="cs"/>
          <w:rtl/>
        </w:rPr>
        <w:t xml:space="preserve"> למה לא סוגרים </w:t>
      </w:r>
      <w:bookmarkStart w:id="1562" w:name="_ETM_Q1_4074000"/>
      <w:bookmarkEnd w:id="1562"/>
      <w:r w:rsidR="00D52430">
        <w:rPr>
          <w:rFonts w:hint="cs"/>
          <w:rtl/>
        </w:rPr>
        <w:t xml:space="preserve">תיק? ואני בא ופונה לפרקליטות וכשמסתכלים על הדוגמאות שעלו בדיוני החקיקה, ואז מה סעיף 57 אומר? משך הליכי חקירה והעמדה </w:t>
      </w:r>
      <w:bookmarkStart w:id="1563" w:name="_ETM_Q1_4083000"/>
      <w:bookmarkEnd w:id="1563"/>
      <w:r w:rsidR="00D52430">
        <w:rPr>
          <w:rFonts w:hint="cs"/>
          <w:rtl/>
        </w:rPr>
        <w:t xml:space="preserve">לדין יהיו בהתאם לתקופות שייקבעו בנהלי רשות החקירה באישור היועץ המשפטי לממשלה, המשך קבוע אצלכם בהנחיות. יש </w:t>
      </w:r>
      <w:bookmarkStart w:id="1564" w:name="_ETM_Q1_4094000"/>
      <w:bookmarkEnd w:id="1564"/>
      <w:r w:rsidR="00D52430">
        <w:rPr>
          <w:rFonts w:hint="cs"/>
          <w:rtl/>
        </w:rPr>
        <w:t xml:space="preserve">אמירה על הגשת כתב אישום אם חלפו התקופות הקבועות, יש </w:t>
      </w:r>
      <w:bookmarkStart w:id="1565" w:name="_ETM_Q1_4099000"/>
      <w:bookmarkEnd w:id="1565"/>
      <w:r w:rsidR="00D52430">
        <w:rPr>
          <w:rFonts w:hint="cs"/>
          <w:rtl/>
        </w:rPr>
        <w:t xml:space="preserve">פה שדורש הסכמה, זה סעיף חידוש בחוק שדורש את </w:t>
      </w:r>
      <w:r w:rsidR="00D52430" w:rsidRPr="00A90829">
        <w:rPr>
          <w:rFonts w:hint="cs"/>
          <w:rtl/>
        </w:rPr>
        <w:t xml:space="preserve">ההסכמה. </w:t>
      </w:r>
      <w:r w:rsidR="008B31C1" w:rsidRPr="00A90829">
        <w:rPr>
          <w:rFonts w:hint="cs"/>
          <w:rtl/>
        </w:rPr>
        <w:t xml:space="preserve">שר המשפטים והשר לביטחון פנים, ידווחו לוועדת החוקה, חוק ומשפט של הכנסת על שיעור המקרים שבהם משך הליכי </w:t>
      </w:r>
      <w:bookmarkStart w:id="1566" w:name="_ETM_Q1_4107000"/>
      <w:bookmarkEnd w:id="1566"/>
      <w:r w:rsidR="003C70FB">
        <w:rPr>
          <w:rFonts w:hint="cs"/>
          <w:rtl/>
        </w:rPr>
        <w:t>החקירה והעמדה לדין</w:t>
      </w:r>
      <w:r w:rsidR="008B31C1" w:rsidRPr="00A90829">
        <w:rPr>
          <w:rFonts w:hint="cs"/>
          <w:rtl/>
        </w:rPr>
        <w:t xml:space="preserve"> תואם את התקופות הקבועות בנהלים ובהנחיות.</w:t>
      </w:r>
      <w:bookmarkStart w:id="1567" w:name="_ETM_Q1_4114000"/>
      <w:bookmarkEnd w:id="1567"/>
      <w:r w:rsidR="008B31C1" w:rsidRPr="00A90829">
        <w:rPr>
          <w:rFonts w:hint="cs"/>
          <w:rtl/>
        </w:rPr>
        <w:t xml:space="preserve"> </w:t>
      </w:r>
      <w:r w:rsidR="00695CEB">
        <w:rPr>
          <w:rFonts w:hint="cs"/>
          <w:rtl/>
        </w:rPr>
        <w:t>אז זה יכול להיות מצב - -</w:t>
      </w:r>
    </w:p>
    <w:p w:rsidR="00695CEB" w:rsidRDefault="00695CEB" w:rsidP="002B5A1A">
      <w:pPr>
        <w:rPr>
          <w:rtl/>
        </w:rPr>
      </w:pPr>
      <w:bookmarkStart w:id="1568" w:name="_ETM_Q1_4035000"/>
      <w:bookmarkStart w:id="1569" w:name="_ETM_Q1_4068961"/>
      <w:bookmarkStart w:id="1570" w:name="_ETM_Q1_4069016"/>
      <w:bookmarkEnd w:id="1568"/>
      <w:bookmarkEnd w:id="1569"/>
      <w:bookmarkEnd w:id="1570"/>
    </w:p>
    <w:p w:rsidR="00695CEB" w:rsidRDefault="00695CEB" w:rsidP="00695CEB">
      <w:pPr>
        <w:pStyle w:val="af9"/>
        <w:keepNext/>
        <w:rPr>
          <w:rtl/>
        </w:rPr>
      </w:pPr>
      <w:bookmarkStart w:id="1571" w:name="ET_guest_518815_256"/>
      <w:r w:rsidRPr="00695CEB">
        <w:rPr>
          <w:rStyle w:val="TagStyle"/>
          <w:rtl/>
        </w:rPr>
        <w:t xml:space="preserve"> &lt;&lt; אורח &gt;&gt; </w:t>
      </w:r>
      <w:r>
        <w:rPr>
          <w:rtl/>
        </w:rPr>
        <w:t>שלמה למברגר:</w:t>
      </w:r>
      <w:r w:rsidRPr="00695CEB">
        <w:rPr>
          <w:rStyle w:val="TagStyle"/>
          <w:rtl/>
        </w:rPr>
        <w:t xml:space="preserve"> &lt;&lt; אורח &gt;&gt;</w:t>
      </w:r>
      <w:r>
        <w:rPr>
          <w:rtl/>
        </w:rPr>
        <w:t xml:space="preserve">   </w:t>
      </w:r>
      <w:bookmarkEnd w:id="1571"/>
    </w:p>
    <w:p w:rsidR="00695CEB" w:rsidRDefault="00695CEB" w:rsidP="00695CEB">
      <w:pPr>
        <w:pStyle w:val="KeepWithNext"/>
        <w:rPr>
          <w:rtl/>
        </w:rPr>
      </w:pPr>
    </w:p>
    <w:p w:rsidR="00695CEB" w:rsidRDefault="00695CEB" w:rsidP="00695CEB">
      <w:pPr>
        <w:rPr>
          <w:rtl/>
        </w:rPr>
      </w:pPr>
      <w:r>
        <w:rPr>
          <w:rFonts w:hint="cs"/>
          <w:rtl/>
        </w:rPr>
        <w:t>זה ממש לא - - -</w:t>
      </w:r>
    </w:p>
    <w:p w:rsidR="00695CEB" w:rsidRDefault="00695CEB" w:rsidP="00695CEB">
      <w:pPr>
        <w:rPr>
          <w:rtl/>
        </w:rPr>
      </w:pPr>
      <w:bookmarkStart w:id="1572" w:name="_ETM_Q1_4116000"/>
      <w:bookmarkEnd w:id="1572"/>
    </w:p>
    <w:p w:rsidR="00695CEB" w:rsidRDefault="00695CEB" w:rsidP="00695CEB">
      <w:pPr>
        <w:pStyle w:val="af6"/>
        <w:keepNext/>
        <w:rPr>
          <w:rtl/>
        </w:rPr>
      </w:pPr>
      <w:bookmarkStart w:id="1573" w:name="ET_yor_6157_257"/>
      <w:r w:rsidRPr="00695CEB">
        <w:rPr>
          <w:rStyle w:val="TagStyle"/>
          <w:rtl/>
        </w:rPr>
        <w:t xml:space="preserve"> &lt;&lt; יור &gt;&gt; </w:t>
      </w:r>
      <w:r>
        <w:rPr>
          <w:rtl/>
        </w:rPr>
        <w:t>היו"ר שמחה רוטמן:</w:t>
      </w:r>
      <w:r w:rsidRPr="00695CEB">
        <w:rPr>
          <w:rStyle w:val="TagStyle"/>
          <w:rtl/>
        </w:rPr>
        <w:t xml:space="preserve"> &lt;&lt; יור &gt;&gt;</w:t>
      </w:r>
      <w:r>
        <w:rPr>
          <w:rtl/>
        </w:rPr>
        <w:t xml:space="preserve">   </w:t>
      </w:r>
      <w:bookmarkEnd w:id="1573"/>
    </w:p>
    <w:p w:rsidR="00695CEB" w:rsidRDefault="00695CEB" w:rsidP="00695CEB">
      <w:pPr>
        <w:pStyle w:val="KeepWithNext"/>
        <w:rPr>
          <w:rtl/>
          <w:lang w:eastAsia="he-IL"/>
        </w:rPr>
      </w:pPr>
    </w:p>
    <w:p w:rsidR="00695CEB" w:rsidRPr="00695CEB" w:rsidRDefault="00695CEB" w:rsidP="00695CEB">
      <w:pPr>
        <w:rPr>
          <w:rtl/>
          <w:lang w:eastAsia="he-IL"/>
        </w:rPr>
      </w:pPr>
      <w:r>
        <w:rPr>
          <w:rFonts w:hint="cs"/>
          <w:rtl/>
          <w:lang w:eastAsia="he-IL"/>
        </w:rPr>
        <w:t xml:space="preserve">- - שהליך החקירה נמשך המון זמן, בניגוד לקבוע בדין, וצריך על זה דיווח: </w:t>
      </w:r>
      <w:bookmarkStart w:id="1574" w:name="_ETM_Q1_4122000"/>
      <w:bookmarkEnd w:id="1574"/>
      <w:r>
        <w:rPr>
          <w:rFonts w:hint="cs"/>
          <w:rtl/>
          <w:lang w:eastAsia="he-IL"/>
        </w:rPr>
        <w:t>הליך החקירה במקרה הזה חרג מהדין. אתם טוענים</w:t>
      </w:r>
      <w:bookmarkStart w:id="1575" w:name="_ETM_Q1_4128000"/>
      <w:bookmarkEnd w:id="1575"/>
      <w:r>
        <w:rPr>
          <w:rFonts w:hint="cs"/>
          <w:rtl/>
          <w:lang w:eastAsia="he-IL"/>
        </w:rPr>
        <w:t xml:space="preserve"> שהדיווח צריך להיות רק על המקרים של הגשת כתב אישום,</w:t>
      </w:r>
      <w:bookmarkStart w:id="1576" w:name="_ETM_Q1_4130000"/>
      <w:bookmarkEnd w:id="1576"/>
      <w:r>
        <w:rPr>
          <w:rFonts w:hint="cs"/>
          <w:rtl/>
          <w:lang w:eastAsia="he-IL"/>
        </w:rPr>
        <w:t xml:space="preserve"> זאת הטענה? אז בואו נתקן את החוק, כי בעיני זה הדבר שהכי מטריד.</w:t>
      </w:r>
    </w:p>
    <w:p w:rsidR="00651E2C" w:rsidRDefault="00651E2C" w:rsidP="002B5A1A">
      <w:pPr>
        <w:rPr>
          <w:rtl/>
        </w:rPr>
      </w:pPr>
      <w:bookmarkStart w:id="1577" w:name="_ETM_Q1_4134369"/>
      <w:bookmarkStart w:id="1578" w:name="_ETM_Q1_4134430"/>
      <w:bookmarkStart w:id="1579" w:name="_ETM_Q1_4135859"/>
      <w:bookmarkEnd w:id="1577"/>
      <w:bookmarkEnd w:id="1578"/>
      <w:bookmarkEnd w:id="1579"/>
    </w:p>
    <w:p w:rsidR="00651E2C" w:rsidRDefault="00651E2C" w:rsidP="00651E2C">
      <w:pPr>
        <w:pStyle w:val="af9"/>
        <w:keepNext/>
        <w:rPr>
          <w:rtl/>
        </w:rPr>
      </w:pPr>
      <w:bookmarkStart w:id="1580" w:name="ET_guest_749753_88"/>
      <w:r w:rsidRPr="00651E2C">
        <w:rPr>
          <w:rStyle w:val="TagStyle"/>
          <w:rtl/>
        </w:rPr>
        <w:t xml:space="preserve"> &lt;&lt; אורח &gt;&gt; </w:t>
      </w:r>
      <w:r>
        <w:rPr>
          <w:rtl/>
        </w:rPr>
        <w:t>עמית איסמן:</w:t>
      </w:r>
      <w:r w:rsidRPr="00651E2C">
        <w:rPr>
          <w:rStyle w:val="TagStyle"/>
          <w:rtl/>
        </w:rPr>
        <w:t xml:space="preserve"> &lt;&lt; אורח &gt;&gt;</w:t>
      </w:r>
      <w:r>
        <w:rPr>
          <w:rtl/>
        </w:rPr>
        <w:t xml:space="preserve">   </w:t>
      </w:r>
      <w:bookmarkEnd w:id="1580"/>
    </w:p>
    <w:p w:rsidR="00651E2C" w:rsidRDefault="00651E2C" w:rsidP="00651E2C">
      <w:pPr>
        <w:pStyle w:val="KeepWithNext"/>
        <w:rPr>
          <w:rtl/>
        </w:rPr>
      </w:pPr>
    </w:p>
    <w:p w:rsidR="00695CEB" w:rsidRDefault="00695CEB" w:rsidP="00651E2C">
      <w:pPr>
        <w:rPr>
          <w:rtl/>
        </w:rPr>
      </w:pPr>
      <w:bookmarkStart w:id="1581" w:name="_ETM_Q1_4136324"/>
      <w:bookmarkStart w:id="1582" w:name="_ETM_Q1_4136354"/>
      <w:bookmarkEnd w:id="1581"/>
      <w:bookmarkEnd w:id="1582"/>
      <w:r>
        <w:rPr>
          <w:rFonts w:hint="cs"/>
          <w:rtl/>
        </w:rPr>
        <w:t>רק אבהיר</w:t>
      </w:r>
      <w:bookmarkStart w:id="1583" w:name="_ETM_Q1_4134000"/>
      <w:bookmarkEnd w:id="1583"/>
      <w:r>
        <w:rPr>
          <w:rFonts w:hint="cs"/>
          <w:rtl/>
        </w:rPr>
        <w:t xml:space="preserve"> ברשות, חבר הכנסת קריב, בוא נתחיל מזה שקודם כל אנחנו שומעים, אנחנו שומעים ומקשיבים, מקשיבים ושומעים, והדברים הם טובים וחשובים. זה לא שאנחנו מתעלמים ואומרים, אנחנו בהחלט, </w:t>
      </w:r>
      <w:bookmarkStart w:id="1584" w:name="_ETM_Q1_4144000"/>
      <w:bookmarkEnd w:id="1584"/>
      <w:r>
        <w:rPr>
          <w:rFonts w:hint="cs"/>
          <w:rtl/>
        </w:rPr>
        <w:t xml:space="preserve">בסוף אנחנו יושבים כאן באכסניה שנקראת הכנסת, זו הרשות המחוקקת ומטבע הדברים </w:t>
      </w:r>
      <w:r w:rsidR="00AF2CF2">
        <w:rPr>
          <w:rFonts w:hint="cs"/>
          <w:rtl/>
        </w:rPr>
        <w:t xml:space="preserve">היא רשאית לחוקק כפי שהיא מבינה וכפי שהיא רואה את הדברים. </w:t>
      </w:r>
    </w:p>
    <w:p w:rsidR="00AF2CF2" w:rsidRDefault="00AF2CF2" w:rsidP="00651E2C">
      <w:pPr>
        <w:rPr>
          <w:rtl/>
        </w:rPr>
      </w:pPr>
    </w:p>
    <w:p w:rsidR="00AF2CF2" w:rsidRDefault="00AF2CF2" w:rsidP="00651E2C">
      <w:pPr>
        <w:rPr>
          <w:rtl/>
        </w:rPr>
      </w:pPr>
      <w:bookmarkStart w:id="1585" w:name="_ETM_Q1_4161000"/>
      <w:bookmarkEnd w:id="1585"/>
      <w:r>
        <w:rPr>
          <w:rFonts w:hint="cs"/>
          <w:rtl/>
        </w:rPr>
        <w:t xml:space="preserve">הסיבה שאנחנו מסתכלים על הדברים בצורה </w:t>
      </w:r>
      <w:bookmarkStart w:id="1586" w:name="_ETM_Q1_4163000"/>
      <w:bookmarkEnd w:id="1586"/>
      <w:r>
        <w:rPr>
          <w:rFonts w:hint="cs"/>
          <w:rtl/>
        </w:rPr>
        <w:t>ושואלים את עצמנו האם זו אכן הייתה המטרה, אם א</w:t>
      </w:r>
      <w:bookmarkStart w:id="1587" w:name="_ETM_Q1_4167000"/>
      <w:bookmarkEnd w:id="1587"/>
      <w:r>
        <w:rPr>
          <w:rFonts w:hint="cs"/>
          <w:rtl/>
        </w:rPr>
        <w:t xml:space="preserve">ינני טועה, בעבר כבר העברנו דיווחים מעין אלה לוועדה. </w:t>
      </w:r>
    </w:p>
    <w:p w:rsidR="00651E2C" w:rsidRDefault="00651E2C" w:rsidP="00651E2C">
      <w:pPr>
        <w:rPr>
          <w:rtl/>
        </w:rPr>
      </w:pPr>
      <w:bookmarkStart w:id="1588" w:name="_ETM_Q1_4157000"/>
      <w:bookmarkStart w:id="1589" w:name="_ETM_Q1_4135000"/>
      <w:bookmarkStart w:id="1590" w:name="_ETM_Q1_4172060"/>
      <w:bookmarkStart w:id="1591" w:name="_ETM_Q1_4172120"/>
      <w:bookmarkStart w:id="1592" w:name="_ETM_Q1_4172513"/>
      <w:bookmarkStart w:id="1593" w:name="_ETM_Q1_4172567"/>
      <w:bookmarkEnd w:id="1588"/>
      <w:bookmarkEnd w:id="1589"/>
      <w:bookmarkEnd w:id="1590"/>
      <w:bookmarkEnd w:id="1591"/>
      <w:bookmarkEnd w:id="1592"/>
      <w:bookmarkEnd w:id="1593"/>
    </w:p>
    <w:p w:rsidR="00651E2C" w:rsidRDefault="00651E2C" w:rsidP="00651E2C">
      <w:pPr>
        <w:pStyle w:val="af6"/>
        <w:keepNext/>
        <w:rPr>
          <w:rtl/>
        </w:rPr>
      </w:pPr>
      <w:bookmarkStart w:id="1594" w:name="ET_yor_6157_89"/>
      <w:r w:rsidRPr="00651E2C">
        <w:rPr>
          <w:rStyle w:val="TagStyle"/>
          <w:rtl/>
        </w:rPr>
        <w:t xml:space="preserve"> &lt;&lt; יור &gt;&gt; </w:t>
      </w:r>
      <w:r>
        <w:rPr>
          <w:rtl/>
        </w:rPr>
        <w:t>היו"ר שמחה רוטמן:</w:t>
      </w:r>
      <w:r w:rsidRPr="00651E2C">
        <w:rPr>
          <w:rStyle w:val="TagStyle"/>
          <w:rtl/>
        </w:rPr>
        <w:t xml:space="preserve"> &lt;&lt; יור &gt;&gt;</w:t>
      </w:r>
      <w:r>
        <w:rPr>
          <w:rtl/>
        </w:rPr>
        <w:t xml:space="preserve">   </w:t>
      </w:r>
      <w:bookmarkEnd w:id="1594"/>
    </w:p>
    <w:p w:rsidR="00651E2C" w:rsidRDefault="00651E2C" w:rsidP="00651E2C">
      <w:pPr>
        <w:pStyle w:val="KeepWithNext"/>
        <w:rPr>
          <w:rtl/>
        </w:rPr>
      </w:pPr>
    </w:p>
    <w:p w:rsidR="00AF2CF2" w:rsidRDefault="00651E2C" w:rsidP="00651E2C">
      <w:pPr>
        <w:rPr>
          <w:rtl/>
        </w:rPr>
      </w:pPr>
      <w:bookmarkStart w:id="1595" w:name="_ETM_Q1_4173669"/>
      <w:bookmarkEnd w:id="1595"/>
      <w:r>
        <w:rPr>
          <w:rFonts w:hint="cs"/>
          <w:rtl/>
        </w:rPr>
        <w:t>זה הדיווח הראשון</w:t>
      </w:r>
      <w:r w:rsidR="00AF2CF2">
        <w:rPr>
          <w:rFonts w:hint="cs"/>
          <w:rtl/>
        </w:rPr>
        <w:t>.</w:t>
      </w:r>
    </w:p>
    <w:p w:rsidR="00AF2CF2" w:rsidRDefault="00AF2CF2" w:rsidP="00651E2C">
      <w:pPr>
        <w:rPr>
          <w:rtl/>
        </w:rPr>
      </w:pPr>
    </w:p>
    <w:p w:rsidR="00AF2CF2" w:rsidRDefault="00AF2CF2" w:rsidP="00AF2CF2">
      <w:pPr>
        <w:pStyle w:val="af9"/>
        <w:keepNext/>
        <w:rPr>
          <w:rtl/>
        </w:rPr>
      </w:pPr>
      <w:bookmarkStart w:id="1596" w:name="ET_guest_749753_258"/>
      <w:r w:rsidRPr="00AF2CF2">
        <w:rPr>
          <w:rStyle w:val="TagStyle"/>
          <w:rtl/>
        </w:rPr>
        <w:t xml:space="preserve"> &lt;&lt; אורח &gt;&gt; </w:t>
      </w:r>
      <w:r>
        <w:rPr>
          <w:rtl/>
        </w:rPr>
        <w:t>עמית איסמן:</w:t>
      </w:r>
      <w:r w:rsidRPr="00AF2CF2">
        <w:rPr>
          <w:rStyle w:val="TagStyle"/>
          <w:rtl/>
        </w:rPr>
        <w:t xml:space="preserve"> &lt;&lt; אורח &gt;&gt;</w:t>
      </w:r>
      <w:r>
        <w:rPr>
          <w:rtl/>
        </w:rPr>
        <w:t xml:space="preserve">   </w:t>
      </w:r>
      <w:bookmarkEnd w:id="1596"/>
    </w:p>
    <w:p w:rsidR="00AF2CF2" w:rsidRDefault="00AF2CF2" w:rsidP="00AF2CF2">
      <w:pPr>
        <w:pStyle w:val="KeepWithNext"/>
        <w:rPr>
          <w:rtl/>
        </w:rPr>
      </w:pPr>
    </w:p>
    <w:p w:rsidR="00AF2CF2" w:rsidRDefault="00AF2CF2" w:rsidP="00AF2CF2">
      <w:pPr>
        <w:rPr>
          <w:rtl/>
        </w:rPr>
      </w:pPr>
      <w:r>
        <w:rPr>
          <w:rFonts w:hint="cs"/>
          <w:rtl/>
        </w:rPr>
        <w:t>לא.</w:t>
      </w:r>
    </w:p>
    <w:p w:rsidR="00AF2CF2" w:rsidRDefault="00AF2CF2" w:rsidP="00AF2CF2">
      <w:pPr>
        <w:rPr>
          <w:rtl/>
        </w:rPr>
      </w:pPr>
    </w:p>
    <w:p w:rsidR="00AF2CF2" w:rsidRDefault="00AF2CF2" w:rsidP="00AF2CF2">
      <w:pPr>
        <w:pStyle w:val="af6"/>
        <w:keepNext/>
        <w:rPr>
          <w:rtl/>
        </w:rPr>
      </w:pPr>
      <w:bookmarkStart w:id="1597" w:name="ET_yor_6157_259"/>
      <w:r w:rsidRPr="00AF2CF2">
        <w:rPr>
          <w:rStyle w:val="TagStyle"/>
          <w:rtl/>
        </w:rPr>
        <w:t xml:space="preserve"> &lt;&lt; יור &gt;&gt; </w:t>
      </w:r>
      <w:r>
        <w:rPr>
          <w:rtl/>
        </w:rPr>
        <w:t>היו"ר שמחה רוטמן:</w:t>
      </w:r>
      <w:r w:rsidRPr="00AF2CF2">
        <w:rPr>
          <w:rStyle w:val="TagStyle"/>
          <w:rtl/>
        </w:rPr>
        <w:t xml:space="preserve"> &lt;&lt; יור &gt;&gt;</w:t>
      </w:r>
      <w:r>
        <w:rPr>
          <w:rtl/>
        </w:rPr>
        <w:t xml:space="preserve">   </w:t>
      </w:r>
      <w:bookmarkEnd w:id="1597"/>
    </w:p>
    <w:p w:rsidR="00AF2CF2" w:rsidRDefault="00AF2CF2" w:rsidP="00AF2CF2">
      <w:pPr>
        <w:pStyle w:val="KeepWithNext"/>
        <w:rPr>
          <w:rtl/>
          <w:lang w:eastAsia="he-IL"/>
        </w:rPr>
      </w:pPr>
    </w:p>
    <w:p w:rsidR="00AF2CF2" w:rsidRDefault="00AF2CF2" w:rsidP="00AF2CF2">
      <w:pPr>
        <w:rPr>
          <w:rtl/>
          <w:lang w:eastAsia="he-IL"/>
        </w:rPr>
      </w:pPr>
      <w:r>
        <w:rPr>
          <w:rFonts w:hint="cs"/>
          <w:rtl/>
          <w:lang w:eastAsia="he-IL"/>
        </w:rPr>
        <w:t>סליחה</w:t>
      </w:r>
      <w:bookmarkStart w:id="1598" w:name="_ETM_Q1_4171000"/>
      <w:bookmarkEnd w:id="1598"/>
      <w:r>
        <w:rPr>
          <w:rFonts w:hint="cs"/>
          <w:rtl/>
          <w:lang w:eastAsia="he-IL"/>
        </w:rPr>
        <w:t xml:space="preserve">. הדיווח הזה הוא הדיווח הראשון לפי סעיף 57א(ב). כן. </w:t>
      </w:r>
      <w:bookmarkStart w:id="1599" w:name="_ETM_Q1_4177000"/>
      <w:bookmarkEnd w:id="1599"/>
      <w:r>
        <w:rPr>
          <w:rFonts w:hint="cs"/>
          <w:rtl/>
          <w:lang w:eastAsia="he-IL"/>
        </w:rPr>
        <w:t>זה הדיווח הראשון.</w:t>
      </w:r>
    </w:p>
    <w:p w:rsidR="00AF2CF2" w:rsidRDefault="00AF2CF2" w:rsidP="00AF2CF2">
      <w:pPr>
        <w:rPr>
          <w:rtl/>
          <w:lang w:eastAsia="he-IL"/>
        </w:rPr>
      </w:pPr>
      <w:bookmarkStart w:id="1600" w:name="_ETM_Q1_4179000"/>
      <w:bookmarkEnd w:id="1600"/>
    </w:p>
    <w:p w:rsidR="00AF2CF2" w:rsidRDefault="00AF2CF2" w:rsidP="00AF2CF2">
      <w:pPr>
        <w:pStyle w:val="af9"/>
        <w:keepNext/>
        <w:rPr>
          <w:rtl/>
          <w:lang w:eastAsia="he-IL"/>
        </w:rPr>
      </w:pPr>
      <w:bookmarkStart w:id="1601" w:name="ET_guest_518815_260"/>
      <w:r w:rsidRPr="00AF2CF2">
        <w:rPr>
          <w:rStyle w:val="TagStyle"/>
          <w:rtl/>
        </w:rPr>
        <w:t xml:space="preserve"> &lt;&lt; אורח &gt;&gt; </w:t>
      </w:r>
      <w:r>
        <w:rPr>
          <w:rtl/>
          <w:lang w:eastAsia="he-IL"/>
        </w:rPr>
        <w:t>שלמה למברגר:</w:t>
      </w:r>
      <w:r w:rsidRPr="00AF2CF2">
        <w:rPr>
          <w:rStyle w:val="TagStyle"/>
          <w:rtl/>
        </w:rPr>
        <w:t xml:space="preserve"> &lt;&lt; אורח &gt;&gt;</w:t>
      </w:r>
      <w:r>
        <w:rPr>
          <w:rtl/>
          <w:lang w:eastAsia="he-IL"/>
        </w:rPr>
        <w:t xml:space="preserve">   </w:t>
      </w:r>
      <w:bookmarkEnd w:id="1601"/>
    </w:p>
    <w:p w:rsidR="00AF2CF2" w:rsidRDefault="00AF2CF2" w:rsidP="00AF2CF2">
      <w:pPr>
        <w:pStyle w:val="KeepWithNext"/>
        <w:rPr>
          <w:rtl/>
          <w:lang w:eastAsia="he-IL"/>
        </w:rPr>
      </w:pPr>
    </w:p>
    <w:p w:rsidR="00AF2CF2" w:rsidRDefault="00AF2CF2" w:rsidP="00AF2CF2">
      <w:pPr>
        <w:rPr>
          <w:rtl/>
          <w:lang w:eastAsia="he-IL"/>
        </w:rPr>
      </w:pPr>
      <w:r>
        <w:rPr>
          <w:rFonts w:hint="cs"/>
          <w:rtl/>
          <w:lang w:eastAsia="he-IL"/>
        </w:rPr>
        <w:t>היה דיווח בשנת 2021.</w:t>
      </w:r>
    </w:p>
    <w:p w:rsidR="00AF2CF2" w:rsidRDefault="00AF2CF2" w:rsidP="00AF2CF2">
      <w:pPr>
        <w:rPr>
          <w:rtl/>
          <w:lang w:eastAsia="he-IL"/>
        </w:rPr>
      </w:pPr>
      <w:bookmarkStart w:id="1602" w:name="_ETM_Q1_4182000"/>
      <w:bookmarkEnd w:id="1602"/>
    </w:p>
    <w:p w:rsidR="00AF2CF2" w:rsidRDefault="00AF2CF2" w:rsidP="00AF2CF2">
      <w:pPr>
        <w:pStyle w:val="af6"/>
        <w:keepNext/>
        <w:rPr>
          <w:rtl/>
        </w:rPr>
      </w:pPr>
      <w:bookmarkStart w:id="1603" w:name="ET_yor_6157_261"/>
      <w:r w:rsidRPr="00AF2CF2">
        <w:rPr>
          <w:rStyle w:val="TagStyle"/>
          <w:rtl/>
        </w:rPr>
        <w:t xml:space="preserve"> &lt;&lt; יור &gt;&gt; </w:t>
      </w:r>
      <w:r>
        <w:rPr>
          <w:rtl/>
        </w:rPr>
        <w:t>היו"ר שמחה רוטמן:</w:t>
      </w:r>
      <w:r w:rsidRPr="00AF2CF2">
        <w:rPr>
          <w:rStyle w:val="TagStyle"/>
          <w:rtl/>
        </w:rPr>
        <w:t xml:space="preserve"> &lt;&lt; יור &gt;&gt;</w:t>
      </w:r>
      <w:r>
        <w:rPr>
          <w:rtl/>
        </w:rPr>
        <w:t xml:space="preserve">   </w:t>
      </w:r>
      <w:bookmarkEnd w:id="1603"/>
    </w:p>
    <w:p w:rsidR="00AF2CF2" w:rsidRDefault="00AF2CF2" w:rsidP="00AF2CF2">
      <w:pPr>
        <w:pStyle w:val="KeepWithNext"/>
        <w:rPr>
          <w:rtl/>
          <w:lang w:eastAsia="he-IL"/>
        </w:rPr>
      </w:pPr>
    </w:p>
    <w:p w:rsidR="00AF2CF2" w:rsidRDefault="00AF2CF2" w:rsidP="00AF2CF2">
      <w:pPr>
        <w:rPr>
          <w:rtl/>
          <w:lang w:eastAsia="he-IL"/>
        </w:rPr>
      </w:pPr>
      <w:r>
        <w:rPr>
          <w:rFonts w:hint="cs"/>
          <w:rtl/>
          <w:lang w:eastAsia="he-IL"/>
        </w:rPr>
        <w:t xml:space="preserve">על זה אנחנו דנים. זה </w:t>
      </w:r>
      <w:bookmarkStart w:id="1604" w:name="_ETM_Q1_4180000"/>
      <w:bookmarkEnd w:id="1604"/>
      <w:r>
        <w:rPr>
          <w:rFonts w:hint="cs"/>
          <w:rtl/>
          <w:lang w:eastAsia="he-IL"/>
        </w:rPr>
        <w:t xml:space="preserve">הדיווח שעליו אנחנו דנים. </w:t>
      </w:r>
    </w:p>
    <w:p w:rsidR="00AF2CF2" w:rsidRDefault="00AF2CF2" w:rsidP="00AF2CF2">
      <w:pPr>
        <w:rPr>
          <w:rtl/>
          <w:lang w:eastAsia="he-IL"/>
        </w:rPr>
      </w:pPr>
    </w:p>
    <w:p w:rsidR="00AF2CF2" w:rsidRDefault="00AF2CF2" w:rsidP="00AF2CF2">
      <w:pPr>
        <w:pStyle w:val="af5"/>
        <w:keepNext/>
        <w:rPr>
          <w:rtl/>
        </w:rPr>
      </w:pPr>
      <w:bookmarkStart w:id="1605" w:name="ET_interruption_קריאה_262"/>
      <w:r w:rsidRPr="00AF2CF2">
        <w:rPr>
          <w:rStyle w:val="TagStyle"/>
          <w:rtl/>
        </w:rPr>
        <w:t xml:space="preserve"> &lt;&lt; קריאה &gt;&gt; </w:t>
      </w:r>
      <w:r>
        <w:rPr>
          <w:rtl/>
        </w:rPr>
        <w:t>קריאה:</w:t>
      </w:r>
      <w:r w:rsidRPr="00AF2CF2">
        <w:rPr>
          <w:rStyle w:val="TagStyle"/>
          <w:rtl/>
        </w:rPr>
        <w:t xml:space="preserve"> &lt;&lt; קריאה &gt;&gt;</w:t>
      </w:r>
      <w:r>
        <w:rPr>
          <w:rtl/>
        </w:rPr>
        <w:t xml:space="preserve">   </w:t>
      </w:r>
      <w:bookmarkEnd w:id="1605"/>
    </w:p>
    <w:p w:rsidR="00AF2CF2" w:rsidRDefault="00AF2CF2" w:rsidP="00AF2CF2">
      <w:pPr>
        <w:pStyle w:val="KeepWithNext"/>
        <w:rPr>
          <w:rtl/>
          <w:lang w:eastAsia="he-IL"/>
        </w:rPr>
      </w:pPr>
    </w:p>
    <w:p w:rsidR="00AF2CF2" w:rsidRDefault="00AF2CF2" w:rsidP="00AF2CF2">
      <w:pPr>
        <w:rPr>
          <w:rtl/>
          <w:lang w:eastAsia="he-IL"/>
        </w:rPr>
      </w:pPr>
      <w:r>
        <w:rPr>
          <w:rFonts w:hint="cs"/>
          <w:rtl/>
          <w:lang w:eastAsia="he-IL"/>
        </w:rPr>
        <w:t xml:space="preserve">- - - לנו שהדיווח </w:t>
      </w:r>
      <w:bookmarkStart w:id="1606" w:name="_ETM_Q1_4183000"/>
      <w:bookmarkEnd w:id="1606"/>
      <w:r>
        <w:rPr>
          <w:rFonts w:hint="cs"/>
          <w:rtl/>
          <w:lang w:eastAsia="he-IL"/>
        </w:rPr>
        <w:t>לא טוב.</w:t>
      </w:r>
    </w:p>
    <w:p w:rsidR="00AF2CF2" w:rsidRDefault="00AF2CF2" w:rsidP="00AF2CF2">
      <w:pPr>
        <w:rPr>
          <w:rtl/>
          <w:lang w:eastAsia="he-IL"/>
        </w:rPr>
      </w:pPr>
      <w:bookmarkStart w:id="1607" w:name="_ETM_Q1_4184000"/>
      <w:bookmarkEnd w:id="1607"/>
    </w:p>
    <w:p w:rsidR="00AF2CF2" w:rsidRDefault="00AF2CF2" w:rsidP="00AF2CF2">
      <w:pPr>
        <w:pStyle w:val="af6"/>
        <w:keepNext/>
        <w:rPr>
          <w:rtl/>
        </w:rPr>
      </w:pPr>
      <w:bookmarkStart w:id="1608" w:name="ET_yor_6157_263"/>
      <w:r w:rsidRPr="00AF2CF2">
        <w:rPr>
          <w:rStyle w:val="TagStyle"/>
          <w:rtl/>
        </w:rPr>
        <w:t xml:space="preserve"> &lt;&lt; יור &gt;&gt; </w:t>
      </w:r>
      <w:r>
        <w:rPr>
          <w:rtl/>
        </w:rPr>
        <w:t>היו"ר שמחה רוטמן:</w:t>
      </w:r>
      <w:r w:rsidRPr="00AF2CF2">
        <w:rPr>
          <w:rStyle w:val="TagStyle"/>
          <w:rtl/>
        </w:rPr>
        <w:t xml:space="preserve"> &lt;&lt; יור &gt;&gt;</w:t>
      </w:r>
      <w:r>
        <w:rPr>
          <w:rtl/>
        </w:rPr>
        <w:t xml:space="preserve">   </w:t>
      </w:r>
      <w:bookmarkEnd w:id="1608"/>
    </w:p>
    <w:p w:rsidR="00AF2CF2" w:rsidRDefault="00AF2CF2" w:rsidP="00AF2CF2">
      <w:pPr>
        <w:pStyle w:val="KeepWithNext"/>
        <w:rPr>
          <w:rtl/>
          <w:lang w:eastAsia="he-IL"/>
        </w:rPr>
      </w:pPr>
    </w:p>
    <w:p w:rsidR="00AF2CF2" w:rsidRPr="00AF2CF2" w:rsidRDefault="00AF2CF2" w:rsidP="00AF2CF2">
      <w:pPr>
        <w:rPr>
          <w:rtl/>
          <w:lang w:eastAsia="he-IL"/>
        </w:rPr>
      </w:pPr>
      <w:bookmarkStart w:id="1609" w:name="_ETM_Q1_4185000"/>
      <w:bookmarkEnd w:id="1609"/>
      <w:r>
        <w:rPr>
          <w:rFonts w:hint="cs"/>
          <w:rtl/>
          <w:lang w:eastAsia="he-IL"/>
        </w:rPr>
        <w:t xml:space="preserve">נכון, כי זה </w:t>
      </w:r>
      <w:r w:rsidR="00F6298E">
        <w:rPr>
          <w:rFonts w:hint="cs"/>
          <w:rtl/>
          <w:lang w:eastAsia="he-IL"/>
        </w:rPr>
        <w:t>הדיון הראשון שאנחנו מקיימים בו.</w:t>
      </w:r>
      <w:r>
        <w:rPr>
          <w:rFonts w:hint="cs"/>
          <w:rtl/>
          <w:lang w:eastAsia="he-IL"/>
        </w:rPr>
        <w:t xml:space="preserve"> </w:t>
      </w:r>
      <w:bookmarkStart w:id="1610" w:name="_ETM_Q1_4187000"/>
      <w:bookmarkEnd w:id="1610"/>
      <w:r>
        <w:rPr>
          <w:rFonts w:hint="cs"/>
          <w:rtl/>
          <w:lang w:eastAsia="he-IL"/>
        </w:rPr>
        <w:t xml:space="preserve">אמרנו שאנחנו מנהלים את הדיון הזה, סליחה, את זה </w:t>
      </w:r>
      <w:bookmarkStart w:id="1611" w:name="_ETM_Q1_4189000"/>
      <w:bookmarkEnd w:id="1611"/>
      <w:r>
        <w:rPr>
          <w:rFonts w:hint="cs"/>
          <w:rtl/>
          <w:lang w:eastAsia="he-IL"/>
        </w:rPr>
        <w:t xml:space="preserve">אמרתי בתחילת הדיון, שאנחנו מנהלים את הדיון הזה עכשיו כדי </w:t>
      </w:r>
      <w:bookmarkStart w:id="1612" w:name="_ETM_Q1_4195000"/>
      <w:bookmarkEnd w:id="1612"/>
      <w:r>
        <w:rPr>
          <w:rFonts w:hint="cs"/>
          <w:rtl/>
          <w:lang w:eastAsia="he-IL"/>
        </w:rPr>
        <w:t>שהדיווח שיוגש בעזרת ה' בספטמבר יעמוד במה שאנחנו מצפים כחברי</w:t>
      </w:r>
      <w:bookmarkStart w:id="1613" w:name="_ETM_Q1_4197000"/>
      <w:bookmarkEnd w:id="1613"/>
      <w:r>
        <w:rPr>
          <w:rFonts w:hint="cs"/>
          <w:rtl/>
          <w:lang w:eastAsia="he-IL"/>
        </w:rPr>
        <w:t xml:space="preserve"> ועדה ובמה שבעיני דורש גם החוק. ואני קודם כל אומר שהדיווח הזה שהוגש, בעיני לא עמד בוודאי במטרות</w:t>
      </w:r>
      <w:bookmarkStart w:id="1614" w:name="_ETM_Q1_4206000"/>
      <w:bookmarkEnd w:id="1614"/>
      <w:r>
        <w:rPr>
          <w:rFonts w:hint="cs"/>
          <w:rtl/>
          <w:lang w:eastAsia="he-IL"/>
        </w:rPr>
        <w:t xml:space="preserve"> שאנחנו רואים כחברי ועדה להבנתי שחוקקנו בשבילם את החוק </w:t>
      </w:r>
      <w:r>
        <w:rPr>
          <w:rFonts w:hint="eastAsia"/>
          <w:rtl/>
          <w:lang w:eastAsia="he-IL"/>
        </w:rPr>
        <w:t>–</w:t>
      </w:r>
      <w:r>
        <w:rPr>
          <w:rFonts w:hint="cs"/>
          <w:rtl/>
          <w:lang w:eastAsia="he-IL"/>
        </w:rPr>
        <w:t xml:space="preserve"> כמוסד, לא כאנשים פרטניים </w:t>
      </w:r>
      <w:r>
        <w:rPr>
          <w:rFonts w:hint="eastAsia"/>
          <w:rtl/>
          <w:lang w:eastAsia="he-IL"/>
        </w:rPr>
        <w:t>–</w:t>
      </w:r>
      <w:r>
        <w:rPr>
          <w:rFonts w:hint="cs"/>
          <w:rtl/>
          <w:lang w:eastAsia="he-IL"/>
        </w:rPr>
        <w:t xml:space="preserve"> ולא נותן מענה </w:t>
      </w:r>
      <w:bookmarkStart w:id="1615" w:name="_ETM_Q1_4215000"/>
      <w:bookmarkEnd w:id="1615"/>
      <w:r>
        <w:rPr>
          <w:rFonts w:hint="cs"/>
          <w:rtl/>
          <w:lang w:eastAsia="he-IL"/>
        </w:rPr>
        <w:t xml:space="preserve">למצוקה שעליה התכנסנו. </w:t>
      </w:r>
    </w:p>
    <w:p w:rsidR="00AF2CF2" w:rsidRPr="00AF2CF2" w:rsidRDefault="00AF2CF2" w:rsidP="00AF2CF2">
      <w:pPr>
        <w:rPr>
          <w:rtl/>
          <w:lang w:eastAsia="he-IL"/>
        </w:rPr>
      </w:pPr>
    </w:p>
    <w:p w:rsidR="00651E2C" w:rsidRDefault="00651E2C" w:rsidP="00651E2C">
      <w:pPr>
        <w:pStyle w:val="af9"/>
        <w:keepNext/>
        <w:rPr>
          <w:rtl/>
        </w:rPr>
      </w:pPr>
      <w:bookmarkStart w:id="1616" w:name="_ETM_Q1_4218603"/>
      <w:bookmarkStart w:id="1617" w:name="_ETM_Q1_4218668"/>
      <w:bookmarkStart w:id="1618" w:name="_ETM_Q1_4220638"/>
      <w:bookmarkStart w:id="1619" w:name="ET_guest_749753_90"/>
      <w:bookmarkEnd w:id="1616"/>
      <w:bookmarkEnd w:id="1617"/>
      <w:bookmarkEnd w:id="1618"/>
      <w:r w:rsidRPr="00651E2C">
        <w:rPr>
          <w:rStyle w:val="TagStyle"/>
          <w:rtl/>
        </w:rPr>
        <w:t xml:space="preserve"> &lt;&lt; אורח &gt;&gt; </w:t>
      </w:r>
      <w:r>
        <w:rPr>
          <w:rtl/>
        </w:rPr>
        <w:t>עמית איסמן:</w:t>
      </w:r>
      <w:r w:rsidRPr="00651E2C">
        <w:rPr>
          <w:rStyle w:val="TagStyle"/>
          <w:rtl/>
        </w:rPr>
        <w:t xml:space="preserve"> &lt;&lt; אורח &gt;&gt;</w:t>
      </w:r>
      <w:r>
        <w:rPr>
          <w:rtl/>
        </w:rPr>
        <w:t xml:space="preserve">   </w:t>
      </w:r>
      <w:bookmarkEnd w:id="1619"/>
    </w:p>
    <w:p w:rsidR="00651E2C" w:rsidRDefault="00651E2C" w:rsidP="00651E2C">
      <w:pPr>
        <w:pStyle w:val="KeepWithNext"/>
        <w:rPr>
          <w:rtl/>
        </w:rPr>
      </w:pPr>
    </w:p>
    <w:p w:rsidR="006B1639" w:rsidRDefault="006B1639" w:rsidP="00651E2C">
      <w:pPr>
        <w:rPr>
          <w:rtl/>
        </w:rPr>
      </w:pPr>
      <w:bookmarkStart w:id="1620" w:name="_ETM_Q1_4221026"/>
      <w:bookmarkStart w:id="1621" w:name="_ETM_Q1_4221071"/>
      <w:bookmarkEnd w:id="1620"/>
      <w:bookmarkEnd w:id="1621"/>
      <w:r>
        <w:rPr>
          <w:rFonts w:hint="cs"/>
          <w:rtl/>
        </w:rPr>
        <w:t>קודם כל אני חושב שהדברים חשובים,</w:t>
      </w:r>
      <w:bookmarkStart w:id="1622" w:name="_ETM_Q1_4219000"/>
      <w:bookmarkEnd w:id="1622"/>
      <w:r>
        <w:rPr>
          <w:rFonts w:hint="cs"/>
          <w:rtl/>
        </w:rPr>
        <w:t xml:space="preserve"> אנחנו בהחלט מקשיבים ושומעים, נדמה לי שנגע בזה חבר הכנסת</w:t>
      </w:r>
      <w:bookmarkStart w:id="1623" w:name="_ETM_Q1_4221000"/>
      <w:bookmarkEnd w:id="1623"/>
      <w:r>
        <w:rPr>
          <w:rFonts w:hint="cs"/>
          <w:rtl/>
        </w:rPr>
        <w:t xml:space="preserve"> קריב, וזה משהו שאנחנו צריכים לבדוק אותו, זו באמת היכולת שלנו, כשאני אומר היכולת שלנו זה גם </w:t>
      </w:r>
      <w:bookmarkStart w:id="1624" w:name="_ETM_Q1_4225000"/>
      <w:bookmarkEnd w:id="1624"/>
      <w:r>
        <w:rPr>
          <w:rFonts w:hint="cs"/>
          <w:rtl/>
        </w:rPr>
        <w:t xml:space="preserve">היכולת של משטרת ישראל, בעיקר של משטרת ישראל, לספק את </w:t>
      </w:r>
      <w:bookmarkStart w:id="1625" w:name="_ETM_Q1_4231000"/>
      <w:bookmarkEnd w:id="1625"/>
      <w:r>
        <w:rPr>
          <w:rFonts w:hint="cs"/>
          <w:rtl/>
        </w:rPr>
        <w:t>הנתונים האלה. אני לא רוצה להתחייב על יכולתה של משטרת ישראל לספק את הנתונים האלה.</w:t>
      </w:r>
      <w:r w:rsidR="00E059BB">
        <w:rPr>
          <w:rFonts w:hint="cs"/>
          <w:rtl/>
        </w:rPr>
        <w:t xml:space="preserve"> אני אומר שלהבנתי זה </w:t>
      </w:r>
      <w:bookmarkStart w:id="1626" w:name="_ETM_Q1_4235000"/>
      <w:bookmarkEnd w:id="1626"/>
      <w:r w:rsidR="00E059BB">
        <w:rPr>
          <w:rFonts w:hint="cs"/>
          <w:rtl/>
        </w:rPr>
        <w:t xml:space="preserve">אירוע מורכב. אבל אלה בהחלט דברים שיש לתת עליהם </w:t>
      </w:r>
      <w:bookmarkStart w:id="1627" w:name="_ETM_Q1_4240000"/>
      <w:bookmarkEnd w:id="1627"/>
      <w:r w:rsidR="00E059BB">
        <w:rPr>
          <w:rFonts w:hint="cs"/>
          <w:rtl/>
        </w:rPr>
        <w:t xml:space="preserve">את הדעת. בלי כמובן לזנוח ולו לרגע את הדרך שבה אנחנו מפרשים או פירשנו לפחות עד לדיון הזה את סעיף החוק. וכמו שאתה מבין ואני חושב שחזקת תום הלב בעניין הזה עומדת לנו - - - </w:t>
      </w:r>
    </w:p>
    <w:p w:rsidR="00651E2C" w:rsidRDefault="00651E2C" w:rsidP="002B5A1A">
      <w:pPr>
        <w:rPr>
          <w:rtl/>
        </w:rPr>
      </w:pPr>
      <w:bookmarkStart w:id="1628" w:name="_ETM_Q1_4242000"/>
      <w:bookmarkStart w:id="1629" w:name="_ETM_Q1_4120642"/>
      <w:bookmarkStart w:id="1630" w:name="_ETM_Q1_4120689"/>
      <w:bookmarkEnd w:id="1628"/>
      <w:bookmarkEnd w:id="1629"/>
      <w:bookmarkEnd w:id="1630"/>
    </w:p>
    <w:p w:rsidR="00E059BB" w:rsidRDefault="00E059BB" w:rsidP="00E059BB">
      <w:pPr>
        <w:pStyle w:val="af6"/>
        <w:keepNext/>
        <w:rPr>
          <w:rtl/>
        </w:rPr>
      </w:pPr>
      <w:bookmarkStart w:id="1631" w:name="ET_yor_6157_264"/>
      <w:r w:rsidRPr="00E059BB">
        <w:rPr>
          <w:rStyle w:val="TagStyle"/>
          <w:rtl/>
        </w:rPr>
        <w:t xml:space="preserve"> &lt;&lt; יור &gt;&gt; </w:t>
      </w:r>
      <w:r>
        <w:rPr>
          <w:rtl/>
        </w:rPr>
        <w:t>היו"ר שמחה רוטמן:</w:t>
      </w:r>
      <w:r w:rsidRPr="00E059BB">
        <w:rPr>
          <w:rStyle w:val="TagStyle"/>
          <w:rtl/>
        </w:rPr>
        <w:t xml:space="preserve"> &lt;&lt; יור &gt;&gt;</w:t>
      </w:r>
      <w:r>
        <w:rPr>
          <w:rtl/>
        </w:rPr>
        <w:t xml:space="preserve">   </w:t>
      </w:r>
      <w:bookmarkEnd w:id="1631"/>
    </w:p>
    <w:p w:rsidR="00E059BB" w:rsidRDefault="00E059BB" w:rsidP="00E059BB">
      <w:pPr>
        <w:pStyle w:val="KeepWithNext"/>
        <w:rPr>
          <w:rtl/>
          <w:lang w:eastAsia="he-IL"/>
        </w:rPr>
      </w:pPr>
    </w:p>
    <w:p w:rsidR="00E059BB" w:rsidRDefault="00E059BB" w:rsidP="00E059BB">
      <w:pPr>
        <w:rPr>
          <w:rtl/>
          <w:lang w:eastAsia="he-IL"/>
        </w:rPr>
      </w:pPr>
      <w:r>
        <w:rPr>
          <w:rFonts w:hint="cs"/>
          <w:rtl/>
          <w:lang w:eastAsia="he-IL"/>
        </w:rPr>
        <w:t>בנושא הזה לגמרי מקבל.</w:t>
      </w:r>
    </w:p>
    <w:p w:rsidR="00E059BB" w:rsidRDefault="00E059BB" w:rsidP="00E059BB">
      <w:pPr>
        <w:rPr>
          <w:rtl/>
          <w:lang w:eastAsia="he-IL"/>
        </w:rPr>
      </w:pPr>
      <w:bookmarkStart w:id="1632" w:name="_ETM_Q1_4259000"/>
      <w:bookmarkEnd w:id="1632"/>
    </w:p>
    <w:p w:rsidR="00E059BB" w:rsidRDefault="00E059BB" w:rsidP="00E059BB">
      <w:pPr>
        <w:pStyle w:val="af9"/>
        <w:keepNext/>
        <w:rPr>
          <w:rtl/>
          <w:lang w:eastAsia="he-IL"/>
        </w:rPr>
      </w:pPr>
      <w:bookmarkStart w:id="1633" w:name="ET_guest_749753_265"/>
      <w:r w:rsidRPr="00E059BB">
        <w:rPr>
          <w:rStyle w:val="TagStyle"/>
          <w:rtl/>
        </w:rPr>
        <w:t xml:space="preserve"> &lt;&lt; אורח &gt;&gt; </w:t>
      </w:r>
      <w:r>
        <w:rPr>
          <w:rtl/>
          <w:lang w:eastAsia="he-IL"/>
        </w:rPr>
        <w:t>עמית איסמן:</w:t>
      </w:r>
      <w:r w:rsidRPr="00E059BB">
        <w:rPr>
          <w:rStyle w:val="TagStyle"/>
          <w:rtl/>
        </w:rPr>
        <w:t xml:space="preserve"> &lt;&lt; אורח &gt;&gt;</w:t>
      </w:r>
      <w:r>
        <w:rPr>
          <w:rtl/>
          <w:lang w:eastAsia="he-IL"/>
        </w:rPr>
        <w:t xml:space="preserve">   </w:t>
      </w:r>
      <w:bookmarkEnd w:id="1633"/>
    </w:p>
    <w:p w:rsidR="00E059BB" w:rsidRDefault="00E059BB" w:rsidP="00E059BB">
      <w:pPr>
        <w:pStyle w:val="KeepWithNext"/>
        <w:rPr>
          <w:rtl/>
          <w:lang w:eastAsia="he-IL"/>
        </w:rPr>
      </w:pPr>
    </w:p>
    <w:p w:rsidR="00E059BB" w:rsidRDefault="00E059BB" w:rsidP="00E059BB">
      <w:pPr>
        <w:rPr>
          <w:rtl/>
          <w:lang w:eastAsia="he-IL"/>
        </w:rPr>
      </w:pPr>
      <w:r>
        <w:rPr>
          <w:rFonts w:hint="cs"/>
          <w:rtl/>
          <w:lang w:eastAsia="he-IL"/>
        </w:rPr>
        <w:t>אני</w:t>
      </w:r>
      <w:bookmarkStart w:id="1634" w:name="_ETM_Q1_4257000"/>
      <w:bookmarkEnd w:id="1634"/>
      <w:r>
        <w:rPr>
          <w:rFonts w:hint="cs"/>
          <w:rtl/>
          <w:lang w:eastAsia="he-IL"/>
        </w:rPr>
        <w:t xml:space="preserve"> מקווה שבכל הנושאים.</w:t>
      </w:r>
    </w:p>
    <w:p w:rsidR="00E059BB" w:rsidRDefault="00E059BB" w:rsidP="00E059BB">
      <w:pPr>
        <w:rPr>
          <w:rtl/>
          <w:lang w:eastAsia="he-IL"/>
        </w:rPr>
      </w:pPr>
    </w:p>
    <w:p w:rsidR="00E059BB" w:rsidRDefault="00E059BB" w:rsidP="00E059BB">
      <w:pPr>
        <w:pStyle w:val="af6"/>
        <w:keepNext/>
        <w:rPr>
          <w:rtl/>
        </w:rPr>
      </w:pPr>
      <w:bookmarkStart w:id="1635" w:name="ET_yor_6157_266"/>
      <w:r w:rsidRPr="00E059BB">
        <w:rPr>
          <w:rStyle w:val="TagStyle"/>
          <w:rtl/>
        </w:rPr>
        <w:t xml:space="preserve"> &lt;&lt; יור &gt;&gt; </w:t>
      </w:r>
      <w:r>
        <w:rPr>
          <w:rtl/>
        </w:rPr>
        <w:t>היו"ר שמחה רוטמן:</w:t>
      </w:r>
      <w:r w:rsidRPr="00E059BB">
        <w:rPr>
          <w:rStyle w:val="TagStyle"/>
          <w:rtl/>
        </w:rPr>
        <w:t xml:space="preserve"> &lt;&lt; יור &gt;&gt;</w:t>
      </w:r>
      <w:r>
        <w:rPr>
          <w:rtl/>
        </w:rPr>
        <w:t xml:space="preserve">   </w:t>
      </w:r>
      <w:bookmarkEnd w:id="1635"/>
    </w:p>
    <w:p w:rsidR="00E059BB" w:rsidRDefault="00E059BB" w:rsidP="00E059BB">
      <w:pPr>
        <w:pStyle w:val="KeepWithNext"/>
        <w:rPr>
          <w:rtl/>
          <w:lang w:eastAsia="he-IL"/>
        </w:rPr>
      </w:pPr>
    </w:p>
    <w:p w:rsidR="00E059BB" w:rsidRPr="00E059BB" w:rsidRDefault="00E059BB" w:rsidP="00E059BB">
      <w:pPr>
        <w:rPr>
          <w:rtl/>
          <w:lang w:eastAsia="he-IL"/>
        </w:rPr>
      </w:pPr>
      <w:r>
        <w:rPr>
          <w:rFonts w:hint="cs"/>
          <w:rtl/>
          <w:lang w:eastAsia="he-IL"/>
        </w:rPr>
        <w:t>אני עדיין מחכה שתשכנע אותי למה הזמנים תפחו</w:t>
      </w:r>
      <w:bookmarkStart w:id="1636" w:name="_ETM_Q1_4263000"/>
      <w:bookmarkEnd w:id="1636"/>
      <w:r>
        <w:rPr>
          <w:rFonts w:hint="cs"/>
          <w:rtl/>
          <w:lang w:eastAsia="he-IL"/>
        </w:rPr>
        <w:t xml:space="preserve"> וזה - - - יש פה אולי </w:t>
      </w:r>
      <w:bookmarkStart w:id="1637" w:name="_ETM_Q1_4264000"/>
      <w:bookmarkEnd w:id="1637"/>
      <w:r>
        <w:rPr>
          <w:rFonts w:hint="cs"/>
          <w:rtl/>
          <w:lang w:eastAsia="he-IL"/>
        </w:rPr>
        <w:t xml:space="preserve">מי שעשה את ההנחיה. </w:t>
      </w:r>
    </w:p>
    <w:p w:rsidR="00E46893" w:rsidRDefault="00E46893" w:rsidP="002B5A1A">
      <w:pPr>
        <w:rPr>
          <w:rtl/>
        </w:rPr>
      </w:pPr>
    </w:p>
    <w:p w:rsidR="00E46893" w:rsidRDefault="00E46893" w:rsidP="00E46893">
      <w:pPr>
        <w:pStyle w:val="af9"/>
        <w:keepNext/>
        <w:rPr>
          <w:rtl/>
        </w:rPr>
      </w:pPr>
      <w:bookmarkStart w:id="1638" w:name="ET_guest_749753_267"/>
      <w:r w:rsidRPr="00E46893">
        <w:rPr>
          <w:rStyle w:val="TagStyle"/>
          <w:rtl/>
        </w:rPr>
        <w:t xml:space="preserve"> &lt;&lt; אורח &gt;&gt; </w:t>
      </w:r>
      <w:r>
        <w:rPr>
          <w:rtl/>
        </w:rPr>
        <w:t>עמית איסמן:</w:t>
      </w:r>
      <w:r w:rsidRPr="00E46893">
        <w:rPr>
          <w:rStyle w:val="TagStyle"/>
          <w:rtl/>
        </w:rPr>
        <w:t xml:space="preserve"> &lt;&lt; אורח &gt;&gt;</w:t>
      </w:r>
      <w:r>
        <w:rPr>
          <w:rtl/>
        </w:rPr>
        <w:t xml:space="preserve">   </w:t>
      </w:r>
      <w:bookmarkEnd w:id="1638"/>
    </w:p>
    <w:p w:rsidR="00E46893" w:rsidRDefault="00E46893" w:rsidP="00E46893">
      <w:pPr>
        <w:pStyle w:val="KeepWithNext"/>
        <w:rPr>
          <w:rtl/>
        </w:rPr>
      </w:pPr>
    </w:p>
    <w:p w:rsidR="00E46893" w:rsidRDefault="00E46893" w:rsidP="00E46893">
      <w:pPr>
        <w:rPr>
          <w:rtl/>
        </w:rPr>
      </w:pPr>
      <w:r>
        <w:rPr>
          <w:rFonts w:hint="cs"/>
          <w:rtl/>
        </w:rPr>
        <w:t>תכף נדבר גם על הדבר הזה.</w:t>
      </w:r>
    </w:p>
    <w:p w:rsidR="00E46893" w:rsidRDefault="00E46893" w:rsidP="00E46893">
      <w:pPr>
        <w:rPr>
          <w:rtl/>
        </w:rPr>
      </w:pPr>
      <w:bookmarkStart w:id="1639" w:name="_ETM_Q1_4269000"/>
      <w:bookmarkEnd w:id="1639"/>
    </w:p>
    <w:p w:rsidR="00E46893" w:rsidRDefault="00E46893" w:rsidP="00E46893">
      <w:pPr>
        <w:rPr>
          <w:rtl/>
        </w:rPr>
      </w:pPr>
      <w:bookmarkStart w:id="1640" w:name="_ETM_Q1_4270000"/>
      <w:bookmarkEnd w:id="1640"/>
      <w:r>
        <w:rPr>
          <w:rFonts w:hint="cs"/>
          <w:rtl/>
        </w:rPr>
        <w:t>ברשותך, אם היושב-ראש רוצה להעביר את השאלה למי שהיה מעורב בעניין הזה.</w:t>
      </w:r>
    </w:p>
    <w:p w:rsidR="00E46893" w:rsidRDefault="00E46893" w:rsidP="00E46893">
      <w:pPr>
        <w:rPr>
          <w:rtl/>
        </w:rPr>
      </w:pPr>
    </w:p>
    <w:p w:rsidR="00E46893" w:rsidRDefault="00E46893" w:rsidP="00E46893">
      <w:pPr>
        <w:pStyle w:val="af6"/>
        <w:keepNext/>
        <w:rPr>
          <w:rtl/>
        </w:rPr>
      </w:pPr>
      <w:bookmarkStart w:id="1641" w:name="ET_yor_6157_268"/>
      <w:r w:rsidRPr="00E46893">
        <w:rPr>
          <w:rStyle w:val="TagStyle"/>
          <w:rtl/>
        </w:rPr>
        <w:t xml:space="preserve"> &lt;&lt; יור &gt;&gt; </w:t>
      </w:r>
      <w:r>
        <w:rPr>
          <w:rtl/>
        </w:rPr>
        <w:t>היו"ר שמחה רוטמן:</w:t>
      </w:r>
      <w:r w:rsidRPr="00E46893">
        <w:rPr>
          <w:rStyle w:val="TagStyle"/>
          <w:rtl/>
        </w:rPr>
        <w:t xml:space="preserve"> &lt;&lt; יור &gt;&gt;</w:t>
      </w:r>
      <w:r>
        <w:rPr>
          <w:rtl/>
        </w:rPr>
        <w:t xml:space="preserve">   </w:t>
      </w:r>
      <w:bookmarkEnd w:id="1641"/>
    </w:p>
    <w:p w:rsidR="00E46893" w:rsidRDefault="00E46893" w:rsidP="00E46893">
      <w:pPr>
        <w:pStyle w:val="KeepWithNext"/>
        <w:rPr>
          <w:rtl/>
          <w:lang w:eastAsia="he-IL"/>
        </w:rPr>
      </w:pPr>
    </w:p>
    <w:p w:rsidR="00E46893" w:rsidRDefault="00E46893" w:rsidP="00E46893">
      <w:pPr>
        <w:rPr>
          <w:rtl/>
          <w:lang w:eastAsia="he-IL"/>
        </w:rPr>
      </w:pPr>
      <w:bookmarkStart w:id="1642" w:name="_ETM_Q1_4274000"/>
      <w:bookmarkEnd w:id="1642"/>
      <w:r>
        <w:rPr>
          <w:rFonts w:hint="cs"/>
          <w:rtl/>
          <w:lang w:eastAsia="he-IL"/>
        </w:rPr>
        <w:t>בהנחיה אנחנו נסכים.</w:t>
      </w:r>
    </w:p>
    <w:p w:rsidR="00E46893" w:rsidRDefault="00E46893" w:rsidP="00E46893">
      <w:pPr>
        <w:rPr>
          <w:rtl/>
          <w:lang w:eastAsia="he-IL"/>
        </w:rPr>
      </w:pPr>
    </w:p>
    <w:p w:rsidR="00E46893" w:rsidRDefault="00E46893" w:rsidP="00E46893">
      <w:pPr>
        <w:pStyle w:val="-"/>
        <w:keepNext/>
        <w:rPr>
          <w:rtl/>
        </w:rPr>
      </w:pPr>
      <w:bookmarkStart w:id="1643" w:name="ET_speakercontinue_749753_269"/>
      <w:r w:rsidRPr="00E46893">
        <w:rPr>
          <w:rStyle w:val="TagStyle"/>
          <w:rtl/>
        </w:rPr>
        <w:t xml:space="preserve"> &lt;&lt; דובר_המשך &gt;&gt; </w:t>
      </w:r>
      <w:r>
        <w:rPr>
          <w:rtl/>
        </w:rPr>
        <w:t>עמית איסמן:</w:t>
      </w:r>
      <w:r w:rsidRPr="00E46893">
        <w:rPr>
          <w:rStyle w:val="TagStyle"/>
          <w:rtl/>
        </w:rPr>
        <w:t xml:space="preserve"> &lt;&lt; דובר_המשך &gt;&gt;</w:t>
      </w:r>
      <w:r>
        <w:rPr>
          <w:rtl/>
        </w:rPr>
        <w:t xml:space="preserve">   </w:t>
      </w:r>
      <w:bookmarkEnd w:id="1643"/>
    </w:p>
    <w:p w:rsidR="00E46893" w:rsidRDefault="00E46893" w:rsidP="00E46893">
      <w:pPr>
        <w:pStyle w:val="KeepWithNext"/>
        <w:rPr>
          <w:rtl/>
          <w:lang w:eastAsia="he-IL"/>
        </w:rPr>
      </w:pPr>
    </w:p>
    <w:p w:rsidR="00E46893" w:rsidRPr="00E46893" w:rsidRDefault="00E46893" w:rsidP="00E46893">
      <w:pPr>
        <w:rPr>
          <w:rtl/>
          <w:lang w:eastAsia="he-IL"/>
        </w:rPr>
      </w:pPr>
      <w:bookmarkStart w:id="1644" w:name="_ETM_Q1_4275000"/>
      <w:bookmarkEnd w:id="1644"/>
      <w:r>
        <w:rPr>
          <w:rFonts w:hint="cs"/>
          <w:rtl/>
          <w:lang w:eastAsia="he-IL"/>
        </w:rPr>
        <w:t>אבל אני כן אבקש מהיושב-ראש לפני</w:t>
      </w:r>
      <w:bookmarkStart w:id="1645" w:name="_ETM_Q1_4278000"/>
      <w:bookmarkEnd w:id="1645"/>
      <w:r>
        <w:rPr>
          <w:rFonts w:hint="cs"/>
          <w:rtl/>
          <w:lang w:eastAsia="he-IL"/>
        </w:rPr>
        <w:t xml:space="preserve"> שהוא יחתום את הדיון, בכל זאת לאפשר לומר מספר מילים על פעולות שאנחנו כן מבצעים. אמנם הדיון הוא על 57 וכולי, אבל בסופו של דבר, 600 פרקליטות ופרקליטים שבאמת עובדים לילות כימים, ואני חושב שאך ראוי לשתף את הוועדה גם </w:t>
      </w:r>
      <w:bookmarkStart w:id="1646" w:name="_ETM_Q1_4294000"/>
      <w:bookmarkEnd w:id="1646"/>
      <w:r>
        <w:rPr>
          <w:rFonts w:hint="cs"/>
          <w:rtl/>
          <w:lang w:eastAsia="he-IL"/>
        </w:rPr>
        <w:t xml:space="preserve">בפעולות שאנחנו מבצעים ועושים על מנת כן לקדם את הדברים. ואני חושב שראוי שהוועדה בהזדמנות שאני פה ומן </w:t>
      </w:r>
      <w:bookmarkStart w:id="1647" w:name="_ETM_Q1_4302000"/>
      <w:bookmarkEnd w:id="1647"/>
      <w:r>
        <w:rPr>
          <w:rFonts w:hint="cs"/>
          <w:rtl/>
          <w:lang w:eastAsia="he-IL"/>
        </w:rPr>
        <w:t xml:space="preserve">הסתם כפי שאמרנו, לא נחזור לפה, בטח לא במקרים הללו </w:t>
      </w:r>
      <w:bookmarkStart w:id="1648" w:name="_ETM_Q1_4306000"/>
      <w:bookmarkEnd w:id="1648"/>
      <w:r>
        <w:rPr>
          <w:rFonts w:hint="cs"/>
          <w:rtl/>
          <w:lang w:eastAsia="he-IL"/>
        </w:rPr>
        <w:t>שהם ישנו.</w:t>
      </w:r>
    </w:p>
    <w:p w:rsidR="00C65D48" w:rsidRDefault="00C65D48" w:rsidP="002B5A1A">
      <w:pPr>
        <w:rPr>
          <w:rtl/>
        </w:rPr>
      </w:pPr>
      <w:bookmarkStart w:id="1649" w:name="_ETM_Q1_4308174"/>
      <w:bookmarkStart w:id="1650" w:name="_ETM_Q1_4309612"/>
      <w:bookmarkEnd w:id="1649"/>
      <w:bookmarkEnd w:id="1650"/>
    </w:p>
    <w:p w:rsidR="00E46893" w:rsidRDefault="00E46893" w:rsidP="00E46893">
      <w:pPr>
        <w:pStyle w:val="af6"/>
        <w:keepNext/>
        <w:rPr>
          <w:rtl/>
        </w:rPr>
      </w:pPr>
      <w:bookmarkStart w:id="1651" w:name="ET_yor_6157_270"/>
      <w:r w:rsidRPr="00E46893">
        <w:rPr>
          <w:rStyle w:val="TagStyle"/>
          <w:rtl/>
        </w:rPr>
        <w:t xml:space="preserve"> &lt;&lt; יור &gt;&gt; </w:t>
      </w:r>
      <w:r>
        <w:rPr>
          <w:rtl/>
        </w:rPr>
        <w:t>היו"ר שמחה רוטמן:</w:t>
      </w:r>
      <w:r w:rsidRPr="00E46893">
        <w:rPr>
          <w:rStyle w:val="TagStyle"/>
          <w:rtl/>
        </w:rPr>
        <w:t xml:space="preserve"> &lt;&lt; יור &gt;&gt;</w:t>
      </w:r>
      <w:r>
        <w:rPr>
          <w:rtl/>
        </w:rPr>
        <w:t xml:space="preserve">   </w:t>
      </w:r>
      <w:bookmarkEnd w:id="1651"/>
    </w:p>
    <w:p w:rsidR="00E46893" w:rsidRDefault="00E46893" w:rsidP="00E46893">
      <w:pPr>
        <w:pStyle w:val="KeepWithNext"/>
        <w:rPr>
          <w:rtl/>
          <w:lang w:eastAsia="he-IL"/>
        </w:rPr>
      </w:pPr>
    </w:p>
    <w:p w:rsidR="00E46893" w:rsidRPr="00E46893" w:rsidRDefault="00E46893" w:rsidP="00E46893">
      <w:pPr>
        <w:rPr>
          <w:rtl/>
          <w:lang w:eastAsia="he-IL"/>
        </w:rPr>
      </w:pPr>
      <w:r>
        <w:rPr>
          <w:rFonts w:hint="cs"/>
          <w:rtl/>
          <w:lang w:eastAsia="he-IL"/>
        </w:rPr>
        <w:t>בהחלט. גלעד, אתה רוצה להתייחס לפני שנשמע על ההנחיה?</w:t>
      </w:r>
    </w:p>
    <w:p w:rsidR="00E46893" w:rsidRDefault="00E46893" w:rsidP="002B5A1A">
      <w:pPr>
        <w:rPr>
          <w:rtl/>
        </w:rPr>
      </w:pPr>
    </w:p>
    <w:p w:rsidR="00C65D48" w:rsidRDefault="00C65D48" w:rsidP="00C65D48">
      <w:pPr>
        <w:pStyle w:val="a4"/>
        <w:keepNext/>
        <w:rPr>
          <w:rtl/>
        </w:rPr>
      </w:pPr>
      <w:bookmarkStart w:id="1652" w:name="ET_speaker_6156_91"/>
      <w:r w:rsidRPr="00C65D48">
        <w:rPr>
          <w:rStyle w:val="TagStyle"/>
          <w:rtl/>
        </w:rPr>
        <w:t xml:space="preserve"> &lt;&lt; דובר &gt;&gt; </w:t>
      </w:r>
      <w:r>
        <w:rPr>
          <w:rtl/>
        </w:rPr>
        <w:t>גלעד קריב (העבודה):</w:t>
      </w:r>
      <w:r w:rsidRPr="00C65D48">
        <w:rPr>
          <w:rStyle w:val="TagStyle"/>
          <w:rtl/>
        </w:rPr>
        <w:t xml:space="preserve"> &lt;&lt; דובר &gt;&gt;</w:t>
      </w:r>
      <w:r>
        <w:rPr>
          <w:rtl/>
        </w:rPr>
        <w:t xml:space="preserve">   </w:t>
      </w:r>
      <w:bookmarkEnd w:id="1652"/>
    </w:p>
    <w:p w:rsidR="00C65D48" w:rsidRDefault="00C65D48" w:rsidP="00C65D48">
      <w:pPr>
        <w:pStyle w:val="KeepWithNext"/>
        <w:rPr>
          <w:rtl/>
        </w:rPr>
      </w:pPr>
    </w:p>
    <w:p w:rsidR="009A60DC" w:rsidRDefault="00C65D48" w:rsidP="00C65D48">
      <w:pPr>
        <w:rPr>
          <w:rtl/>
        </w:rPr>
      </w:pPr>
      <w:bookmarkStart w:id="1653" w:name="_ETM_Q1_4309963"/>
      <w:bookmarkStart w:id="1654" w:name="_ETM_Q1_4310003"/>
      <w:bookmarkEnd w:id="1653"/>
      <w:bookmarkEnd w:id="1654"/>
      <w:r>
        <w:rPr>
          <w:rFonts w:hint="cs"/>
          <w:rtl/>
        </w:rPr>
        <w:t xml:space="preserve">זה בין התייחסות </w:t>
      </w:r>
      <w:bookmarkStart w:id="1655" w:name="_ETM_Q1_4313811"/>
      <w:bookmarkEnd w:id="1655"/>
      <w:r>
        <w:rPr>
          <w:rFonts w:hint="cs"/>
          <w:rtl/>
        </w:rPr>
        <w:t>לבין שאלות שאשמח להבין</w:t>
      </w:r>
      <w:r w:rsidR="009A60DC">
        <w:rPr>
          <w:rFonts w:hint="cs"/>
          <w:rtl/>
        </w:rPr>
        <w:t xml:space="preserve"> לגבי הדרך שאתם בוחנים את הדבר, גם בהקשר </w:t>
      </w:r>
      <w:bookmarkStart w:id="1656" w:name="_ETM_Q1_4320000"/>
      <w:bookmarkEnd w:id="1656"/>
      <w:r w:rsidR="009A60DC">
        <w:rPr>
          <w:rFonts w:hint="cs"/>
          <w:rtl/>
        </w:rPr>
        <w:t xml:space="preserve">של הדוח, אבל בעיקר בהקשר של הצעדים העתידיים והוועדה. </w:t>
      </w:r>
    </w:p>
    <w:p w:rsidR="009A60DC" w:rsidRDefault="009A60DC" w:rsidP="00C65D48">
      <w:pPr>
        <w:rPr>
          <w:rtl/>
        </w:rPr>
      </w:pPr>
    </w:p>
    <w:p w:rsidR="009A60DC" w:rsidRDefault="009A60DC" w:rsidP="00C65D48">
      <w:pPr>
        <w:rPr>
          <w:rtl/>
        </w:rPr>
      </w:pPr>
      <w:bookmarkStart w:id="1657" w:name="_ETM_Q1_4327000"/>
      <w:bookmarkEnd w:id="1657"/>
      <w:r>
        <w:rPr>
          <w:rFonts w:hint="cs"/>
          <w:rtl/>
        </w:rPr>
        <w:t>אין ספק שכשאנחנו תוקפים את הבעיה הזאת של התמ</w:t>
      </w:r>
      <w:r w:rsidR="00F6298E">
        <w:rPr>
          <w:rFonts w:hint="cs"/>
          <w:rtl/>
        </w:rPr>
        <w:t>שכ</w:t>
      </w:r>
      <w:r>
        <w:rPr>
          <w:rFonts w:hint="cs"/>
          <w:rtl/>
        </w:rPr>
        <w:t xml:space="preserve">ות ההליכים של מערכות האכיפה והמשפט, אז צריך </w:t>
      </w:r>
      <w:bookmarkStart w:id="1658" w:name="_ETM_Q1_4340000"/>
      <w:bookmarkEnd w:id="1658"/>
      <w:r>
        <w:rPr>
          <w:rFonts w:hint="cs"/>
          <w:rtl/>
        </w:rPr>
        <w:t xml:space="preserve">באמת להסתכל על כל </w:t>
      </w:r>
      <w:r w:rsidR="006025E4">
        <w:rPr>
          <w:rFonts w:hint="cs"/>
          <w:rtl/>
        </w:rPr>
        <w:t xml:space="preserve">היריעה. לא כל התשובות צריך לקבל </w:t>
      </w:r>
      <w:bookmarkStart w:id="1659" w:name="_ETM_Q1_4345000"/>
      <w:bookmarkEnd w:id="1659"/>
      <w:r w:rsidR="006025E4">
        <w:rPr>
          <w:rFonts w:hint="cs"/>
          <w:rtl/>
        </w:rPr>
        <w:t xml:space="preserve">מכם. אבל בסופו של דבר, אם מה שאנחנו מעמידים לנגד </w:t>
      </w:r>
      <w:bookmarkStart w:id="1660" w:name="_ETM_Q1_4344000"/>
      <w:bookmarkEnd w:id="1660"/>
      <w:r w:rsidR="006025E4">
        <w:rPr>
          <w:rFonts w:hint="cs"/>
          <w:rtl/>
        </w:rPr>
        <w:t xml:space="preserve">עיננו זה את ההבנה שמשך התמשכות ההליכים מכל </w:t>
      </w:r>
      <w:bookmarkStart w:id="1661" w:name="_ETM_Q1_4354000"/>
      <w:bookmarkEnd w:id="1661"/>
      <w:r w:rsidR="006025E4">
        <w:rPr>
          <w:rFonts w:hint="cs"/>
          <w:rtl/>
        </w:rPr>
        <w:t>סוג שהו</w:t>
      </w:r>
      <w:r w:rsidR="00241916">
        <w:rPr>
          <w:rFonts w:hint="cs"/>
          <w:rtl/>
        </w:rPr>
        <w:t>א הוא מרכיב בדוקטרינת הצדק שלנו,</w:t>
      </w:r>
      <w:r w:rsidR="006025E4">
        <w:rPr>
          <w:rFonts w:hint="cs"/>
          <w:rtl/>
        </w:rPr>
        <w:t xml:space="preserve"> אנחנו כוועדה, אדוני</w:t>
      </w:r>
      <w:bookmarkStart w:id="1662" w:name="_ETM_Q1_4359000"/>
      <w:bookmarkEnd w:id="1662"/>
      <w:r w:rsidR="006025E4">
        <w:rPr>
          <w:rFonts w:hint="cs"/>
          <w:rtl/>
        </w:rPr>
        <w:t xml:space="preserve"> היושב-ראש, נצטרך לתת את הדעת על כל החוליות בתהליך. כולל </w:t>
      </w:r>
      <w:bookmarkStart w:id="1663" w:name="_ETM_Q1_4364000"/>
      <w:bookmarkEnd w:id="1663"/>
      <w:r w:rsidR="006025E4">
        <w:rPr>
          <w:rFonts w:hint="cs"/>
          <w:rtl/>
        </w:rPr>
        <w:t>באמת על השאלה על פערי הזמן שהם בטריטוריה של בתי</w:t>
      </w:r>
      <w:bookmarkStart w:id="1664" w:name="_ETM_Q1_4371000"/>
      <w:bookmarkEnd w:id="1664"/>
      <w:r w:rsidR="006025E4">
        <w:rPr>
          <w:rFonts w:hint="cs"/>
          <w:rtl/>
        </w:rPr>
        <w:t xml:space="preserve"> המשפט, בין גזר דין לפסק דין. אני חושב שזה בהחלט סוגיה דרמטית שבאמת צריך להידרש אליה. </w:t>
      </w:r>
    </w:p>
    <w:p w:rsidR="005A7A4D" w:rsidRDefault="005A7A4D" w:rsidP="00C65D48">
      <w:pPr>
        <w:rPr>
          <w:rtl/>
        </w:rPr>
      </w:pPr>
      <w:bookmarkStart w:id="1665" w:name="_ETM_Q1_4322000"/>
      <w:bookmarkStart w:id="1666" w:name="_ETM_Q1_4401620"/>
      <w:bookmarkStart w:id="1667" w:name="_ETM_Q1_4401670"/>
      <w:bookmarkStart w:id="1668" w:name="_ETM_Q1_4401822"/>
      <w:bookmarkStart w:id="1669" w:name="_ETM_Q1_4401874"/>
      <w:bookmarkStart w:id="1670" w:name="_ETM_Q1_4403588"/>
      <w:bookmarkEnd w:id="1665"/>
      <w:bookmarkEnd w:id="1666"/>
      <w:bookmarkEnd w:id="1667"/>
      <w:bookmarkEnd w:id="1668"/>
      <w:bookmarkEnd w:id="1669"/>
      <w:bookmarkEnd w:id="1670"/>
    </w:p>
    <w:p w:rsidR="005A7A4D" w:rsidRPr="00987518" w:rsidRDefault="005A7A4D" w:rsidP="005A7A4D">
      <w:pPr>
        <w:pStyle w:val="a4"/>
        <w:keepNext/>
        <w:rPr>
          <w:rtl/>
        </w:rPr>
      </w:pPr>
      <w:bookmarkStart w:id="1671" w:name="ET_speaker_6345_92"/>
      <w:r w:rsidRPr="005A7A4D">
        <w:rPr>
          <w:rStyle w:val="TagStyle"/>
          <w:rtl/>
        </w:rPr>
        <w:t xml:space="preserve"> </w:t>
      </w:r>
      <w:r w:rsidRPr="00987518">
        <w:rPr>
          <w:rStyle w:val="TagStyle"/>
          <w:rtl/>
        </w:rPr>
        <w:t xml:space="preserve">&lt;&lt; דובר &gt;&gt; </w:t>
      </w:r>
      <w:r w:rsidRPr="00987518">
        <w:rPr>
          <w:rtl/>
        </w:rPr>
        <w:t>טלי גוטליב (הליכוד):</w:t>
      </w:r>
      <w:r w:rsidRPr="00987518">
        <w:rPr>
          <w:rStyle w:val="TagStyle"/>
          <w:rtl/>
        </w:rPr>
        <w:t xml:space="preserve"> &lt;&lt; דובר &gt;&gt;</w:t>
      </w:r>
      <w:r w:rsidRPr="00987518">
        <w:rPr>
          <w:rtl/>
        </w:rPr>
        <w:t xml:space="preserve">   </w:t>
      </w:r>
      <w:bookmarkEnd w:id="1671"/>
    </w:p>
    <w:p w:rsidR="005A7A4D" w:rsidRPr="00987518" w:rsidRDefault="005A7A4D" w:rsidP="005A7A4D">
      <w:pPr>
        <w:pStyle w:val="KeepWithNext"/>
        <w:rPr>
          <w:rtl/>
        </w:rPr>
      </w:pPr>
    </w:p>
    <w:p w:rsidR="006025E4" w:rsidRDefault="00987518" w:rsidP="005A7A4D">
      <w:pPr>
        <w:rPr>
          <w:rtl/>
        </w:rPr>
      </w:pPr>
      <w:bookmarkStart w:id="1672" w:name="_ETM_Q1_4404023"/>
      <w:bookmarkStart w:id="1673" w:name="_ETM_Q1_4404059"/>
      <w:bookmarkEnd w:id="1672"/>
      <w:bookmarkEnd w:id="1673"/>
      <w:r w:rsidRPr="00987518">
        <w:rPr>
          <w:rFonts w:hint="cs"/>
          <w:rtl/>
        </w:rPr>
        <w:t>מה</w:t>
      </w:r>
      <w:r w:rsidR="006025E4" w:rsidRPr="00987518">
        <w:rPr>
          <w:rFonts w:hint="cs"/>
          <w:rtl/>
        </w:rPr>
        <w:t xml:space="preserve"> אתה לא מחליט?</w:t>
      </w:r>
    </w:p>
    <w:p w:rsidR="006025E4" w:rsidRDefault="006025E4" w:rsidP="005A7A4D">
      <w:pPr>
        <w:rPr>
          <w:rtl/>
        </w:rPr>
      </w:pPr>
      <w:bookmarkStart w:id="1674" w:name="_ETM_Q1_4380000"/>
      <w:bookmarkEnd w:id="1674"/>
    </w:p>
    <w:p w:rsidR="006025E4" w:rsidRDefault="006025E4" w:rsidP="006025E4">
      <w:pPr>
        <w:pStyle w:val="a4"/>
        <w:keepNext/>
        <w:rPr>
          <w:rtl/>
        </w:rPr>
      </w:pPr>
      <w:bookmarkStart w:id="1675" w:name="ET_speaker_6156_271"/>
      <w:r w:rsidRPr="006025E4">
        <w:rPr>
          <w:rStyle w:val="TagStyle"/>
          <w:rtl/>
        </w:rPr>
        <w:t xml:space="preserve"> &lt;&lt; דובר &gt;&gt; </w:t>
      </w:r>
      <w:r>
        <w:rPr>
          <w:rtl/>
        </w:rPr>
        <w:t>גלעד קריב (העבודה):</w:t>
      </w:r>
      <w:r w:rsidRPr="006025E4">
        <w:rPr>
          <w:rStyle w:val="TagStyle"/>
          <w:rtl/>
        </w:rPr>
        <w:t xml:space="preserve"> &lt;&lt; דובר &gt;&gt;</w:t>
      </w:r>
      <w:r>
        <w:rPr>
          <w:rtl/>
        </w:rPr>
        <w:t xml:space="preserve">   </w:t>
      </w:r>
      <w:bookmarkEnd w:id="1675"/>
    </w:p>
    <w:p w:rsidR="006025E4" w:rsidRDefault="006025E4" w:rsidP="006025E4">
      <w:pPr>
        <w:pStyle w:val="KeepWithNext"/>
        <w:rPr>
          <w:rtl/>
          <w:lang w:eastAsia="he-IL"/>
        </w:rPr>
      </w:pPr>
    </w:p>
    <w:p w:rsidR="006025E4" w:rsidRPr="006025E4" w:rsidRDefault="006025E4" w:rsidP="006025E4">
      <w:pPr>
        <w:rPr>
          <w:rtl/>
          <w:lang w:eastAsia="he-IL"/>
        </w:rPr>
      </w:pPr>
      <w:bookmarkStart w:id="1676" w:name="_ETM_Q1_4381000"/>
      <w:bookmarkEnd w:id="1676"/>
      <w:r>
        <w:rPr>
          <w:rFonts w:hint="cs"/>
          <w:rtl/>
          <w:lang w:eastAsia="he-IL"/>
        </w:rPr>
        <w:t>הסוגיה של - - -</w:t>
      </w:r>
    </w:p>
    <w:p w:rsidR="006025E4" w:rsidRDefault="006025E4" w:rsidP="005A7A4D">
      <w:pPr>
        <w:rPr>
          <w:rtl/>
        </w:rPr>
      </w:pPr>
      <w:bookmarkStart w:id="1677" w:name="_ETM_Q1_4379000"/>
      <w:bookmarkEnd w:id="1677"/>
    </w:p>
    <w:p w:rsidR="006025E4" w:rsidRDefault="006025E4" w:rsidP="006025E4">
      <w:pPr>
        <w:pStyle w:val="af6"/>
        <w:keepNext/>
        <w:rPr>
          <w:rtl/>
        </w:rPr>
      </w:pPr>
      <w:bookmarkStart w:id="1678" w:name="ET_yor_6157_272"/>
      <w:r w:rsidRPr="006025E4">
        <w:rPr>
          <w:rStyle w:val="TagStyle"/>
          <w:rtl/>
        </w:rPr>
        <w:t xml:space="preserve"> &lt;&lt; יור &gt;&gt; </w:t>
      </w:r>
      <w:r>
        <w:rPr>
          <w:rtl/>
        </w:rPr>
        <w:t>היו"ר שמחה רוטמן:</w:t>
      </w:r>
      <w:r w:rsidRPr="006025E4">
        <w:rPr>
          <w:rStyle w:val="TagStyle"/>
          <w:rtl/>
        </w:rPr>
        <w:t xml:space="preserve"> &lt;&lt; יור &gt;&gt;</w:t>
      </w:r>
      <w:r>
        <w:rPr>
          <w:rtl/>
        </w:rPr>
        <w:t xml:space="preserve">   </w:t>
      </w:r>
      <w:bookmarkEnd w:id="1678"/>
    </w:p>
    <w:p w:rsidR="006025E4" w:rsidRDefault="006025E4" w:rsidP="006025E4">
      <w:pPr>
        <w:pStyle w:val="KeepWithNext"/>
        <w:rPr>
          <w:rtl/>
          <w:lang w:eastAsia="he-IL"/>
        </w:rPr>
      </w:pPr>
    </w:p>
    <w:p w:rsidR="006025E4" w:rsidRDefault="006025E4" w:rsidP="006025E4">
      <w:pPr>
        <w:rPr>
          <w:rtl/>
          <w:lang w:eastAsia="he-IL"/>
        </w:rPr>
      </w:pPr>
      <w:r>
        <w:rPr>
          <w:rFonts w:hint="cs"/>
          <w:rtl/>
          <w:lang w:eastAsia="he-IL"/>
        </w:rPr>
        <w:t xml:space="preserve">של להסתכל על ההליך באופן הוליסטי </w:t>
      </w:r>
      <w:r>
        <w:rPr>
          <w:rFonts w:hint="eastAsia"/>
          <w:rtl/>
          <w:lang w:eastAsia="he-IL"/>
        </w:rPr>
        <w:t>–</w:t>
      </w:r>
      <w:r>
        <w:rPr>
          <w:rFonts w:hint="cs"/>
          <w:rtl/>
          <w:lang w:eastAsia="he-IL"/>
        </w:rPr>
        <w:t xml:space="preserve"> משטרה, פרקליטות, בית משפט.</w:t>
      </w:r>
    </w:p>
    <w:p w:rsidR="006025E4" w:rsidRDefault="006025E4" w:rsidP="006025E4">
      <w:pPr>
        <w:rPr>
          <w:rtl/>
          <w:lang w:eastAsia="he-IL"/>
        </w:rPr>
      </w:pPr>
    </w:p>
    <w:p w:rsidR="006025E4" w:rsidRDefault="006025E4" w:rsidP="006025E4">
      <w:pPr>
        <w:pStyle w:val="a4"/>
        <w:keepNext/>
        <w:rPr>
          <w:rtl/>
        </w:rPr>
      </w:pPr>
      <w:bookmarkStart w:id="1679" w:name="ET_speaker_6345_273"/>
      <w:r w:rsidRPr="006025E4">
        <w:rPr>
          <w:rStyle w:val="TagStyle"/>
          <w:rtl/>
        </w:rPr>
        <w:t xml:space="preserve"> &lt;&lt; דובר &gt;&gt; </w:t>
      </w:r>
      <w:r>
        <w:rPr>
          <w:rtl/>
        </w:rPr>
        <w:t>טלי גוטליב (הליכוד):</w:t>
      </w:r>
      <w:r w:rsidRPr="006025E4">
        <w:rPr>
          <w:rStyle w:val="TagStyle"/>
          <w:rtl/>
        </w:rPr>
        <w:t xml:space="preserve"> &lt;&lt; דובר &gt;&gt;</w:t>
      </w:r>
      <w:r>
        <w:rPr>
          <w:rtl/>
        </w:rPr>
        <w:t xml:space="preserve">   </w:t>
      </w:r>
      <w:bookmarkEnd w:id="1679"/>
    </w:p>
    <w:p w:rsidR="006025E4" w:rsidRDefault="006025E4" w:rsidP="006025E4">
      <w:pPr>
        <w:pStyle w:val="KeepWithNext"/>
        <w:rPr>
          <w:rtl/>
          <w:lang w:eastAsia="he-IL"/>
        </w:rPr>
      </w:pPr>
    </w:p>
    <w:p w:rsidR="006025E4" w:rsidRPr="006025E4" w:rsidRDefault="006025E4" w:rsidP="006025E4">
      <w:pPr>
        <w:rPr>
          <w:rtl/>
          <w:lang w:eastAsia="he-IL"/>
        </w:rPr>
      </w:pPr>
      <w:r>
        <w:rPr>
          <w:rFonts w:hint="cs"/>
          <w:rtl/>
          <w:lang w:eastAsia="he-IL"/>
        </w:rPr>
        <w:t>הדיווח לא יכול להיות הוליסטי. זה אוקסימורו</w:t>
      </w:r>
      <w:r>
        <w:rPr>
          <w:rFonts w:hint="eastAsia"/>
          <w:rtl/>
          <w:lang w:eastAsia="he-IL"/>
        </w:rPr>
        <w:t>ן</w:t>
      </w:r>
      <w:r>
        <w:rPr>
          <w:rFonts w:hint="cs"/>
          <w:rtl/>
          <w:lang w:eastAsia="he-IL"/>
        </w:rPr>
        <w:t xml:space="preserve">. אני לא יודעת מה זה, אולי </w:t>
      </w:r>
      <w:r w:rsidR="00E21090">
        <w:rPr>
          <w:rFonts w:hint="cs"/>
          <w:rtl/>
          <w:lang w:eastAsia="he-IL"/>
        </w:rPr>
        <w:t>פרדוקס</w:t>
      </w:r>
      <w:r>
        <w:rPr>
          <w:rFonts w:hint="cs"/>
          <w:rtl/>
          <w:lang w:eastAsia="he-IL"/>
        </w:rPr>
        <w:t>.</w:t>
      </w:r>
    </w:p>
    <w:p w:rsidR="006025E4" w:rsidRDefault="006025E4" w:rsidP="005A7A4D">
      <w:pPr>
        <w:rPr>
          <w:rtl/>
        </w:rPr>
      </w:pPr>
    </w:p>
    <w:p w:rsidR="005A7A4D" w:rsidRDefault="005A7A4D" w:rsidP="005A7A4D">
      <w:pPr>
        <w:pStyle w:val="af6"/>
        <w:keepNext/>
        <w:rPr>
          <w:rtl/>
        </w:rPr>
      </w:pPr>
      <w:bookmarkStart w:id="1680" w:name="_ETM_Q1_4406982"/>
      <w:bookmarkStart w:id="1681" w:name="_ETM_Q1_4407032"/>
      <w:bookmarkStart w:id="1682" w:name="ET_yor_6157_93"/>
      <w:bookmarkEnd w:id="1680"/>
      <w:bookmarkEnd w:id="1681"/>
      <w:r w:rsidRPr="005A7A4D">
        <w:rPr>
          <w:rStyle w:val="TagStyle"/>
          <w:rtl/>
        </w:rPr>
        <w:t xml:space="preserve"> &lt;&lt; יור &gt;&gt; </w:t>
      </w:r>
      <w:r>
        <w:rPr>
          <w:rtl/>
        </w:rPr>
        <w:t>היו"ר שמחה רוטמן:</w:t>
      </w:r>
      <w:r w:rsidRPr="005A7A4D">
        <w:rPr>
          <w:rStyle w:val="TagStyle"/>
          <w:rtl/>
        </w:rPr>
        <w:t xml:space="preserve"> &lt;&lt; יור &gt;&gt;</w:t>
      </w:r>
      <w:r>
        <w:rPr>
          <w:rtl/>
        </w:rPr>
        <w:t xml:space="preserve">   </w:t>
      </w:r>
      <w:bookmarkEnd w:id="1682"/>
    </w:p>
    <w:p w:rsidR="005A7A4D" w:rsidRDefault="005A7A4D" w:rsidP="005A7A4D">
      <w:pPr>
        <w:pStyle w:val="KeepWithNext"/>
        <w:rPr>
          <w:rtl/>
        </w:rPr>
      </w:pPr>
    </w:p>
    <w:p w:rsidR="006025E4" w:rsidRDefault="006025E4" w:rsidP="005A7A4D">
      <w:pPr>
        <w:rPr>
          <w:rtl/>
        </w:rPr>
      </w:pPr>
      <w:bookmarkStart w:id="1683" w:name="_ETM_Q1_4407808"/>
      <w:bookmarkEnd w:id="1683"/>
      <w:r>
        <w:rPr>
          <w:rFonts w:hint="cs"/>
          <w:rtl/>
        </w:rPr>
        <w:t>בסדר. בסופו של דבר השאלה היא לרגע הזה מובן ומוסכם.</w:t>
      </w:r>
    </w:p>
    <w:p w:rsidR="00CC6498" w:rsidRDefault="00CC6498" w:rsidP="005A7A4D">
      <w:pPr>
        <w:rPr>
          <w:rtl/>
        </w:rPr>
      </w:pPr>
    </w:p>
    <w:p w:rsidR="00CC6498" w:rsidRDefault="00CC6498" w:rsidP="00CC6498">
      <w:pPr>
        <w:pStyle w:val="a4"/>
        <w:keepNext/>
        <w:rPr>
          <w:rtl/>
        </w:rPr>
      </w:pPr>
      <w:bookmarkStart w:id="1684" w:name="ET_speaker_6345_274"/>
      <w:r w:rsidRPr="00CC6498">
        <w:rPr>
          <w:rStyle w:val="TagStyle"/>
          <w:rtl/>
        </w:rPr>
        <w:t xml:space="preserve"> &lt;&lt; דובר &gt;&gt; </w:t>
      </w:r>
      <w:r>
        <w:rPr>
          <w:rtl/>
        </w:rPr>
        <w:t>טלי גוטליב (הליכוד):</w:t>
      </w:r>
      <w:r w:rsidRPr="00CC6498">
        <w:rPr>
          <w:rStyle w:val="TagStyle"/>
          <w:rtl/>
        </w:rPr>
        <w:t xml:space="preserve"> &lt;&lt; דובר &gt;&gt;</w:t>
      </w:r>
      <w:r>
        <w:rPr>
          <w:rtl/>
        </w:rPr>
        <w:t xml:space="preserve">   </w:t>
      </w:r>
      <w:bookmarkEnd w:id="1684"/>
    </w:p>
    <w:p w:rsidR="00CC6498" w:rsidRDefault="00CC6498" w:rsidP="00CC6498">
      <w:pPr>
        <w:pStyle w:val="KeepWithNext"/>
        <w:rPr>
          <w:rtl/>
          <w:lang w:eastAsia="he-IL"/>
        </w:rPr>
      </w:pPr>
    </w:p>
    <w:p w:rsidR="00CC6498" w:rsidRDefault="00CC6498" w:rsidP="00CC6498">
      <w:pPr>
        <w:rPr>
          <w:rtl/>
          <w:lang w:eastAsia="he-IL"/>
        </w:rPr>
      </w:pPr>
      <w:bookmarkStart w:id="1685" w:name="_ETM_Q1_4396000"/>
      <w:bookmarkEnd w:id="1685"/>
      <w:r>
        <w:rPr>
          <w:rFonts w:hint="cs"/>
          <w:rtl/>
          <w:lang w:eastAsia="he-IL"/>
        </w:rPr>
        <w:t xml:space="preserve">זה </w:t>
      </w:r>
      <w:bookmarkStart w:id="1686" w:name="_ETM_Q1_4398000"/>
      <w:bookmarkEnd w:id="1686"/>
      <w:r>
        <w:rPr>
          <w:rFonts w:hint="cs"/>
          <w:rtl/>
          <w:lang w:eastAsia="he-IL"/>
        </w:rPr>
        <w:t>לא הוליסטי, לכל הנוגעים בדבר. משהו.</w:t>
      </w:r>
    </w:p>
    <w:p w:rsidR="00CC6498" w:rsidRDefault="00CC6498" w:rsidP="00CC6498">
      <w:pPr>
        <w:rPr>
          <w:rtl/>
          <w:lang w:eastAsia="he-IL"/>
        </w:rPr>
      </w:pPr>
      <w:bookmarkStart w:id="1687" w:name="_ETM_Q1_4399000"/>
      <w:bookmarkEnd w:id="1687"/>
    </w:p>
    <w:p w:rsidR="00CC6498" w:rsidRDefault="00CC6498" w:rsidP="00CC6498">
      <w:pPr>
        <w:pStyle w:val="a4"/>
        <w:keepNext/>
        <w:rPr>
          <w:rtl/>
        </w:rPr>
      </w:pPr>
      <w:bookmarkStart w:id="1688" w:name="ET_speaker_6156_275"/>
      <w:r w:rsidRPr="00CC6498">
        <w:rPr>
          <w:rStyle w:val="TagStyle"/>
          <w:rtl/>
        </w:rPr>
        <w:t xml:space="preserve"> &lt;&lt; דובר &gt;&gt; </w:t>
      </w:r>
      <w:r>
        <w:rPr>
          <w:rtl/>
        </w:rPr>
        <w:t>גלעד קריב (העבודה):</w:t>
      </w:r>
      <w:r w:rsidRPr="00CC6498">
        <w:rPr>
          <w:rStyle w:val="TagStyle"/>
          <w:rtl/>
        </w:rPr>
        <w:t xml:space="preserve"> &lt;&lt; דובר &gt;&gt;</w:t>
      </w:r>
      <w:r>
        <w:rPr>
          <w:rtl/>
        </w:rPr>
        <w:t xml:space="preserve">   </w:t>
      </w:r>
      <w:bookmarkEnd w:id="1688"/>
    </w:p>
    <w:p w:rsidR="00CC6498" w:rsidRDefault="00CC6498" w:rsidP="00CC6498">
      <w:pPr>
        <w:pStyle w:val="KeepWithNext"/>
        <w:rPr>
          <w:rtl/>
          <w:lang w:eastAsia="he-IL"/>
        </w:rPr>
      </w:pPr>
    </w:p>
    <w:p w:rsidR="00E775B8" w:rsidRDefault="00CC6498" w:rsidP="00CC6498">
      <w:pPr>
        <w:rPr>
          <w:rtl/>
          <w:lang w:eastAsia="he-IL"/>
        </w:rPr>
      </w:pPr>
      <w:r>
        <w:rPr>
          <w:rFonts w:hint="cs"/>
          <w:rtl/>
          <w:lang w:eastAsia="he-IL"/>
        </w:rPr>
        <w:t>אני רוצה לומר שאנחנו מעבר</w:t>
      </w:r>
      <w:r w:rsidR="00993AF5">
        <w:rPr>
          <w:rFonts w:hint="cs"/>
          <w:rtl/>
          <w:lang w:eastAsia="he-IL"/>
        </w:rPr>
        <w:t xml:space="preserve"> להידרשות לסעיף 57 </w:t>
      </w:r>
      <w:r w:rsidR="00E775B8">
        <w:rPr>
          <w:rFonts w:hint="cs"/>
          <w:rtl/>
          <w:lang w:eastAsia="he-IL"/>
        </w:rPr>
        <w:t xml:space="preserve">- - </w:t>
      </w:r>
    </w:p>
    <w:p w:rsidR="00E775B8" w:rsidRDefault="00E775B8" w:rsidP="00CC6498">
      <w:pPr>
        <w:rPr>
          <w:rtl/>
          <w:lang w:eastAsia="he-IL"/>
        </w:rPr>
      </w:pPr>
    </w:p>
    <w:p w:rsidR="00E775B8" w:rsidRDefault="00E775B8" w:rsidP="00E775B8">
      <w:pPr>
        <w:pStyle w:val="a4"/>
        <w:keepNext/>
        <w:rPr>
          <w:rtl/>
        </w:rPr>
      </w:pPr>
      <w:bookmarkStart w:id="1689" w:name="ET_speaker_6345_279"/>
      <w:r w:rsidRPr="00E775B8">
        <w:rPr>
          <w:rStyle w:val="TagStyle"/>
          <w:rtl/>
        </w:rPr>
        <w:t xml:space="preserve"> &lt;&lt; דובר &gt;&gt; </w:t>
      </w:r>
      <w:r>
        <w:rPr>
          <w:rtl/>
        </w:rPr>
        <w:t>טלי גוטליב (הליכוד):</w:t>
      </w:r>
      <w:r w:rsidRPr="00E775B8">
        <w:rPr>
          <w:rStyle w:val="TagStyle"/>
          <w:rtl/>
        </w:rPr>
        <w:t xml:space="preserve"> &lt;&lt; דובר &gt;&gt;</w:t>
      </w:r>
      <w:r>
        <w:rPr>
          <w:rtl/>
        </w:rPr>
        <w:t xml:space="preserve">   </w:t>
      </w:r>
      <w:bookmarkEnd w:id="1689"/>
    </w:p>
    <w:p w:rsidR="00E775B8" w:rsidRDefault="00E775B8" w:rsidP="00E775B8">
      <w:pPr>
        <w:pStyle w:val="KeepWithNext"/>
        <w:rPr>
          <w:rtl/>
          <w:lang w:eastAsia="he-IL"/>
        </w:rPr>
      </w:pPr>
    </w:p>
    <w:p w:rsidR="00E775B8" w:rsidRDefault="00E775B8" w:rsidP="00E775B8">
      <w:pPr>
        <w:rPr>
          <w:rtl/>
          <w:lang w:eastAsia="he-IL"/>
        </w:rPr>
      </w:pPr>
      <w:r>
        <w:rPr>
          <w:rFonts w:hint="cs"/>
          <w:rtl/>
          <w:lang w:eastAsia="he-IL"/>
        </w:rPr>
        <w:t>ה"מעאפן".</w:t>
      </w:r>
    </w:p>
    <w:p w:rsidR="00E775B8" w:rsidRDefault="00E775B8" w:rsidP="00E775B8">
      <w:pPr>
        <w:rPr>
          <w:rtl/>
          <w:lang w:eastAsia="he-IL"/>
        </w:rPr>
      </w:pPr>
    </w:p>
    <w:p w:rsidR="00E775B8" w:rsidRDefault="00E775B8" w:rsidP="00E775B8">
      <w:pPr>
        <w:pStyle w:val="a4"/>
        <w:keepNext/>
        <w:rPr>
          <w:rtl/>
        </w:rPr>
      </w:pPr>
      <w:bookmarkStart w:id="1690" w:name="ET_speaker_6156_280"/>
      <w:r w:rsidRPr="00E775B8">
        <w:rPr>
          <w:rStyle w:val="TagStyle"/>
          <w:rtl/>
        </w:rPr>
        <w:t xml:space="preserve"> &lt;&lt; דובר &gt;&gt; </w:t>
      </w:r>
      <w:r>
        <w:rPr>
          <w:rtl/>
        </w:rPr>
        <w:t>גלעד קריב (העבודה):</w:t>
      </w:r>
      <w:r w:rsidRPr="00E775B8">
        <w:rPr>
          <w:rStyle w:val="TagStyle"/>
          <w:rtl/>
        </w:rPr>
        <w:t xml:space="preserve"> &lt;&lt; דובר &gt;&gt;</w:t>
      </w:r>
      <w:r>
        <w:rPr>
          <w:rtl/>
        </w:rPr>
        <w:t xml:space="preserve">   </w:t>
      </w:r>
      <w:bookmarkEnd w:id="1690"/>
    </w:p>
    <w:p w:rsidR="00E775B8" w:rsidRDefault="00E775B8" w:rsidP="00E775B8">
      <w:pPr>
        <w:pStyle w:val="KeepWithNext"/>
        <w:rPr>
          <w:rtl/>
          <w:lang w:eastAsia="he-IL"/>
        </w:rPr>
      </w:pPr>
    </w:p>
    <w:p w:rsidR="00993AF5" w:rsidRDefault="00E775B8" w:rsidP="00E775B8">
      <w:pPr>
        <w:rPr>
          <w:rtl/>
          <w:lang w:eastAsia="he-IL"/>
        </w:rPr>
      </w:pPr>
      <w:r>
        <w:rPr>
          <w:rFonts w:hint="cs"/>
          <w:rtl/>
          <w:lang w:eastAsia="he-IL"/>
        </w:rPr>
        <w:t xml:space="preserve">- - </w:t>
      </w:r>
      <w:r w:rsidR="00993AF5">
        <w:rPr>
          <w:rFonts w:hint="cs"/>
          <w:rtl/>
          <w:lang w:eastAsia="he-IL"/>
        </w:rPr>
        <w:t xml:space="preserve">ה"מעאפן", צריכים לשאול את </w:t>
      </w:r>
      <w:bookmarkStart w:id="1691" w:name="_ETM_Q1_4405000"/>
      <w:bookmarkEnd w:id="1691"/>
      <w:r>
        <w:rPr>
          <w:rFonts w:hint="cs"/>
          <w:rtl/>
          <w:lang w:eastAsia="he-IL"/>
        </w:rPr>
        <w:t>עצמנו - - -</w:t>
      </w:r>
    </w:p>
    <w:p w:rsidR="00E775B8" w:rsidRDefault="00E775B8" w:rsidP="00E775B8">
      <w:pPr>
        <w:rPr>
          <w:rtl/>
        </w:rPr>
      </w:pPr>
    </w:p>
    <w:p w:rsidR="00E775B8" w:rsidRDefault="00E775B8" w:rsidP="00E775B8">
      <w:pPr>
        <w:pStyle w:val="a4"/>
        <w:keepNext/>
        <w:rPr>
          <w:rtl/>
        </w:rPr>
      </w:pPr>
      <w:bookmarkStart w:id="1692" w:name="ET_speaker_6345_277"/>
      <w:r w:rsidRPr="00E775B8">
        <w:rPr>
          <w:rStyle w:val="TagStyle"/>
          <w:rtl/>
        </w:rPr>
        <w:t xml:space="preserve"> &lt;&lt; דובר &gt;&gt; </w:t>
      </w:r>
      <w:r>
        <w:rPr>
          <w:rtl/>
        </w:rPr>
        <w:t>טלי גוטליב (הליכוד):</w:t>
      </w:r>
      <w:r w:rsidRPr="00E775B8">
        <w:rPr>
          <w:rStyle w:val="TagStyle"/>
          <w:rtl/>
        </w:rPr>
        <w:t xml:space="preserve"> &lt;&lt; דובר &gt;&gt;</w:t>
      </w:r>
      <w:r>
        <w:rPr>
          <w:rtl/>
        </w:rPr>
        <w:t xml:space="preserve">   </w:t>
      </w:r>
      <w:bookmarkEnd w:id="1692"/>
    </w:p>
    <w:p w:rsidR="00E775B8" w:rsidRDefault="00E775B8" w:rsidP="00E775B8">
      <w:pPr>
        <w:pStyle w:val="KeepWithNext"/>
        <w:rPr>
          <w:rtl/>
          <w:lang w:eastAsia="he-IL"/>
        </w:rPr>
      </w:pPr>
    </w:p>
    <w:p w:rsidR="00E775B8" w:rsidRDefault="00E775B8" w:rsidP="00E775B8">
      <w:pPr>
        <w:rPr>
          <w:rtl/>
          <w:lang w:eastAsia="he-IL"/>
        </w:rPr>
      </w:pPr>
      <w:r>
        <w:rPr>
          <w:rFonts w:hint="cs"/>
          <w:rtl/>
          <w:lang w:eastAsia="he-IL"/>
        </w:rPr>
        <w:t>כן, אין מה לעשות.</w:t>
      </w:r>
    </w:p>
    <w:p w:rsidR="00E775B8" w:rsidRDefault="00E775B8" w:rsidP="00E775B8">
      <w:pPr>
        <w:rPr>
          <w:rtl/>
          <w:lang w:eastAsia="he-IL"/>
        </w:rPr>
      </w:pPr>
    </w:p>
    <w:p w:rsidR="00E775B8" w:rsidRDefault="00E775B8" w:rsidP="00E775B8">
      <w:pPr>
        <w:pStyle w:val="af6"/>
        <w:keepNext/>
        <w:rPr>
          <w:rtl/>
        </w:rPr>
      </w:pPr>
      <w:bookmarkStart w:id="1693" w:name="ET_yor_6157_278"/>
      <w:r w:rsidRPr="00E775B8">
        <w:rPr>
          <w:rStyle w:val="TagStyle"/>
          <w:rtl/>
        </w:rPr>
        <w:t xml:space="preserve"> &lt;&lt; יור &gt;&gt; </w:t>
      </w:r>
      <w:r>
        <w:rPr>
          <w:rtl/>
        </w:rPr>
        <w:t>היו"ר שמחה רוטמן:</w:t>
      </w:r>
      <w:r w:rsidRPr="00E775B8">
        <w:rPr>
          <w:rStyle w:val="TagStyle"/>
          <w:rtl/>
        </w:rPr>
        <w:t xml:space="preserve"> &lt;&lt; יור &gt;&gt;</w:t>
      </w:r>
      <w:r>
        <w:rPr>
          <w:rtl/>
        </w:rPr>
        <w:t xml:space="preserve">   </w:t>
      </w:r>
      <w:bookmarkEnd w:id="1693"/>
    </w:p>
    <w:p w:rsidR="00E775B8" w:rsidRDefault="00E775B8" w:rsidP="00E775B8">
      <w:pPr>
        <w:pStyle w:val="KeepWithNext"/>
        <w:rPr>
          <w:rtl/>
          <w:lang w:eastAsia="he-IL"/>
        </w:rPr>
      </w:pPr>
    </w:p>
    <w:p w:rsidR="00E775B8" w:rsidRPr="00E775B8" w:rsidRDefault="00E775B8" w:rsidP="00E775B8">
      <w:pPr>
        <w:rPr>
          <w:rtl/>
          <w:lang w:eastAsia="he-IL"/>
        </w:rPr>
      </w:pPr>
      <w:bookmarkStart w:id="1694" w:name="_ETM_Q1_4403000"/>
      <w:bookmarkEnd w:id="1694"/>
      <w:r>
        <w:rPr>
          <w:rFonts w:hint="cs"/>
          <w:rtl/>
          <w:lang w:eastAsia="he-IL"/>
        </w:rPr>
        <w:t xml:space="preserve">הביקורת על הסעיף בהקשר הזה מוכיחה את עצמה, זה </w:t>
      </w:r>
      <w:bookmarkStart w:id="1695" w:name="_ETM_Q1_4406000"/>
      <w:bookmarkEnd w:id="1695"/>
      <w:r>
        <w:rPr>
          <w:rFonts w:hint="cs"/>
          <w:rtl/>
          <w:lang w:eastAsia="he-IL"/>
        </w:rPr>
        <w:t xml:space="preserve">נכון. </w:t>
      </w:r>
    </w:p>
    <w:p w:rsidR="00CC6498" w:rsidRPr="00CC6498" w:rsidRDefault="00CC6498" w:rsidP="00993AF5">
      <w:pPr>
        <w:rPr>
          <w:rtl/>
        </w:rPr>
      </w:pPr>
      <w:r>
        <w:rPr>
          <w:rFonts w:hint="cs"/>
          <w:rtl/>
        </w:rPr>
        <w:t xml:space="preserve"> </w:t>
      </w:r>
    </w:p>
    <w:p w:rsidR="005A7A4D" w:rsidRDefault="005A7A4D" w:rsidP="005A7A4D">
      <w:pPr>
        <w:pStyle w:val="a4"/>
        <w:keepNext/>
        <w:rPr>
          <w:rtl/>
        </w:rPr>
      </w:pPr>
      <w:bookmarkStart w:id="1696" w:name="_ETM_Q1_4444925"/>
      <w:bookmarkStart w:id="1697" w:name="_ETM_Q1_4444981"/>
      <w:bookmarkStart w:id="1698" w:name="_ETM_Q1_4447007"/>
      <w:bookmarkStart w:id="1699" w:name="ET_speaker_6156_94"/>
      <w:bookmarkEnd w:id="1696"/>
      <w:bookmarkEnd w:id="1697"/>
      <w:bookmarkEnd w:id="1698"/>
      <w:r w:rsidRPr="005A7A4D">
        <w:rPr>
          <w:rStyle w:val="TagStyle"/>
          <w:rtl/>
        </w:rPr>
        <w:t xml:space="preserve"> &lt;&lt; דובר &gt;&gt; </w:t>
      </w:r>
      <w:r>
        <w:rPr>
          <w:rtl/>
        </w:rPr>
        <w:t>גלעד קריב (העבודה):</w:t>
      </w:r>
      <w:r w:rsidRPr="005A7A4D">
        <w:rPr>
          <w:rStyle w:val="TagStyle"/>
          <w:rtl/>
        </w:rPr>
        <w:t xml:space="preserve"> &lt;&lt; דובר &gt;&gt;</w:t>
      </w:r>
      <w:r>
        <w:rPr>
          <w:rtl/>
        </w:rPr>
        <w:t xml:space="preserve">   </w:t>
      </w:r>
      <w:bookmarkEnd w:id="1699"/>
    </w:p>
    <w:p w:rsidR="005A7A4D" w:rsidRDefault="005A7A4D" w:rsidP="005A7A4D">
      <w:pPr>
        <w:pStyle w:val="KeepWithNext"/>
        <w:rPr>
          <w:rtl/>
        </w:rPr>
      </w:pPr>
    </w:p>
    <w:p w:rsidR="00E775B8" w:rsidRDefault="00E775B8" w:rsidP="005A7A4D">
      <w:pPr>
        <w:rPr>
          <w:rtl/>
        </w:rPr>
      </w:pPr>
      <w:bookmarkStart w:id="1700" w:name="_ETM_Q1_4447385"/>
      <w:bookmarkStart w:id="1701" w:name="_ETM_Q1_4447415"/>
      <w:bookmarkEnd w:id="1700"/>
      <w:bookmarkEnd w:id="1701"/>
      <w:r>
        <w:rPr>
          <w:rFonts w:hint="cs"/>
          <w:rtl/>
        </w:rPr>
        <w:t xml:space="preserve">בסדר. אני מחזק את טענתה של חברת הכנסת </w:t>
      </w:r>
      <w:bookmarkStart w:id="1702" w:name="_ETM_Q1_4409000"/>
      <w:bookmarkEnd w:id="1702"/>
      <w:r>
        <w:rPr>
          <w:rFonts w:hint="cs"/>
          <w:rtl/>
        </w:rPr>
        <w:t>גוטליב. צריך לבדוק האם ישנם סעיפים נוספים או מהלכי חקיקה</w:t>
      </w:r>
      <w:bookmarkStart w:id="1703" w:name="_ETM_Q1_4414000"/>
      <w:bookmarkEnd w:id="1703"/>
      <w:r>
        <w:rPr>
          <w:rFonts w:hint="cs"/>
          <w:rtl/>
        </w:rPr>
        <w:t xml:space="preserve"> נוספים שנוגעים לחוליות אחרות שגם בהקשר שלהם צריך להפעיל פיקוח פרלמנטרי. למשל מה קורה בתוך המהלכים בבתי המשפט.</w:t>
      </w:r>
    </w:p>
    <w:p w:rsidR="00E775B8" w:rsidRDefault="00E775B8" w:rsidP="005A7A4D">
      <w:pPr>
        <w:rPr>
          <w:rtl/>
        </w:rPr>
      </w:pPr>
      <w:bookmarkStart w:id="1704" w:name="_ETM_Q1_4426000"/>
      <w:bookmarkEnd w:id="1704"/>
    </w:p>
    <w:p w:rsidR="00E775B8" w:rsidRDefault="00E775B8" w:rsidP="00E775B8">
      <w:pPr>
        <w:pStyle w:val="af6"/>
        <w:keepNext/>
        <w:rPr>
          <w:rtl/>
        </w:rPr>
      </w:pPr>
      <w:bookmarkStart w:id="1705" w:name="ET_yor_6157_281"/>
      <w:r w:rsidRPr="00E775B8">
        <w:rPr>
          <w:rStyle w:val="TagStyle"/>
          <w:rtl/>
        </w:rPr>
        <w:t xml:space="preserve"> &lt;&lt; יור &gt;&gt; </w:t>
      </w:r>
      <w:r>
        <w:rPr>
          <w:rtl/>
        </w:rPr>
        <w:t>היו"ר שמחה רוטמן:</w:t>
      </w:r>
      <w:r w:rsidRPr="00E775B8">
        <w:rPr>
          <w:rStyle w:val="TagStyle"/>
          <w:rtl/>
        </w:rPr>
        <w:t xml:space="preserve"> &lt;&lt; יור &gt;&gt;</w:t>
      </w:r>
      <w:r>
        <w:rPr>
          <w:rtl/>
        </w:rPr>
        <w:t xml:space="preserve">   </w:t>
      </w:r>
      <w:bookmarkEnd w:id="1705"/>
    </w:p>
    <w:p w:rsidR="00E775B8" w:rsidRDefault="00E775B8" w:rsidP="00E775B8">
      <w:pPr>
        <w:pStyle w:val="KeepWithNext"/>
        <w:rPr>
          <w:rtl/>
          <w:lang w:eastAsia="he-IL"/>
        </w:rPr>
      </w:pPr>
    </w:p>
    <w:p w:rsidR="00E775B8" w:rsidRDefault="00E775B8" w:rsidP="00E775B8">
      <w:pPr>
        <w:rPr>
          <w:rtl/>
          <w:lang w:eastAsia="he-IL"/>
        </w:rPr>
      </w:pPr>
      <w:r>
        <w:rPr>
          <w:rFonts w:hint="cs"/>
          <w:rtl/>
          <w:lang w:eastAsia="he-IL"/>
        </w:rPr>
        <w:t>בוודאי.</w:t>
      </w:r>
    </w:p>
    <w:p w:rsidR="00E775B8" w:rsidRDefault="00E775B8" w:rsidP="00E775B8">
      <w:pPr>
        <w:rPr>
          <w:rtl/>
          <w:lang w:eastAsia="he-IL"/>
        </w:rPr>
      </w:pPr>
    </w:p>
    <w:p w:rsidR="00E775B8" w:rsidRDefault="00E775B8" w:rsidP="00E775B8">
      <w:pPr>
        <w:pStyle w:val="a4"/>
        <w:keepNext/>
        <w:rPr>
          <w:rtl/>
        </w:rPr>
      </w:pPr>
      <w:bookmarkStart w:id="1706" w:name="ET_speaker_6156_282"/>
      <w:r w:rsidRPr="00E775B8">
        <w:rPr>
          <w:rStyle w:val="TagStyle"/>
          <w:rtl/>
        </w:rPr>
        <w:t xml:space="preserve"> &lt;&lt; דובר &gt;&gt; </w:t>
      </w:r>
      <w:r>
        <w:rPr>
          <w:rtl/>
        </w:rPr>
        <w:t>גלעד קריב (העבודה):</w:t>
      </w:r>
      <w:r w:rsidRPr="00E775B8">
        <w:rPr>
          <w:rStyle w:val="TagStyle"/>
          <w:rtl/>
        </w:rPr>
        <w:t xml:space="preserve"> &lt;&lt; דובר &gt;&gt;</w:t>
      </w:r>
      <w:r>
        <w:rPr>
          <w:rtl/>
        </w:rPr>
        <w:t xml:space="preserve">   </w:t>
      </w:r>
      <w:bookmarkEnd w:id="1706"/>
    </w:p>
    <w:p w:rsidR="00E775B8" w:rsidRDefault="00E775B8" w:rsidP="00E775B8">
      <w:pPr>
        <w:pStyle w:val="KeepWithNext"/>
        <w:rPr>
          <w:rtl/>
          <w:lang w:eastAsia="he-IL"/>
        </w:rPr>
      </w:pPr>
    </w:p>
    <w:p w:rsidR="00E775B8" w:rsidRDefault="00E775B8" w:rsidP="00E775B8">
      <w:pPr>
        <w:rPr>
          <w:rtl/>
          <w:lang w:eastAsia="he-IL"/>
        </w:rPr>
      </w:pPr>
      <w:bookmarkStart w:id="1707" w:name="_ETM_Q1_4423000"/>
      <w:bookmarkEnd w:id="1707"/>
      <w:r>
        <w:rPr>
          <w:rFonts w:hint="cs"/>
          <w:rtl/>
          <w:lang w:eastAsia="he-IL"/>
        </w:rPr>
        <w:t xml:space="preserve">אני רוצה להבין גם לקראת עבודת הוועדה, האם נלקחים פה בחשבון גם בקביעת המועדים בעבר וגם בעתיד שתי פריזמות: אחת, אין לנו </w:t>
      </w:r>
      <w:bookmarkStart w:id="1708" w:name="_ETM_Q1_4443000"/>
      <w:bookmarkEnd w:id="1708"/>
      <w:r>
        <w:rPr>
          <w:rFonts w:hint="cs"/>
          <w:rtl/>
          <w:lang w:eastAsia="he-IL"/>
        </w:rPr>
        <w:t>הרי נתונים לגבי התפלגות המועדים. זאת אומרת שאנחנו לא יודעים</w:t>
      </w:r>
      <w:bookmarkStart w:id="1709" w:name="_ETM_Q1_4445000"/>
      <w:bookmarkEnd w:id="1709"/>
      <w:r>
        <w:rPr>
          <w:rFonts w:hint="cs"/>
          <w:rtl/>
          <w:lang w:eastAsia="he-IL"/>
        </w:rPr>
        <w:t xml:space="preserve"> האם בתוך פרק זמן שנקבע לסוג מסוים של עבירות, </w:t>
      </w:r>
      <w:bookmarkStart w:id="1710" w:name="_ETM_Q1_4453000"/>
      <w:bookmarkEnd w:id="1710"/>
      <w:r>
        <w:rPr>
          <w:rFonts w:hint="cs"/>
          <w:rtl/>
          <w:lang w:eastAsia="he-IL"/>
        </w:rPr>
        <w:t>האם 90% מהתיקים מגיעים לכתב אישום לקראת סיום המועד</w:t>
      </w:r>
      <w:bookmarkStart w:id="1711" w:name="_ETM_Q1_4460000"/>
      <w:bookmarkEnd w:id="1711"/>
      <w:r>
        <w:rPr>
          <w:rFonts w:hint="cs"/>
          <w:rtl/>
          <w:lang w:eastAsia="he-IL"/>
        </w:rPr>
        <w:t xml:space="preserve"> או שכשאנחנו עושים את הפרבולה הזו אנחנו מגלים בעצם שחלק ניכר מהתיקים מסתיימים אחרי מחצית מן הזמן. ז</w:t>
      </w:r>
      <w:bookmarkStart w:id="1712" w:name="_ETM_Q1_4472000"/>
      <w:bookmarkEnd w:id="1712"/>
      <w:r>
        <w:rPr>
          <w:rFonts w:hint="cs"/>
          <w:rtl/>
          <w:lang w:eastAsia="he-IL"/>
        </w:rPr>
        <w:t xml:space="preserve">ה דבר שהוא משמעותי מאוד, האם בקביעת הטווחים אתם הולכים לנקודת הקיצון או לנקודת האמצע ואז בגלל שהלכתם לנקודת </w:t>
      </w:r>
      <w:bookmarkStart w:id="1713" w:name="_ETM_Q1_4483000"/>
      <w:bookmarkEnd w:id="1713"/>
      <w:r>
        <w:rPr>
          <w:rFonts w:hint="cs"/>
          <w:rtl/>
          <w:lang w:eastAsia="he-IL"/>
        </w:rPr>
        <w:t xml:space="preserve">האמצע </w:t>
      </w:r>
      <w:r w:rsidR="00D76A8A">
        <w:rPr>
          <w:rFonts w:hint="cs"/>
          <w:rtl/>
          <w:lang w:eastAsia="he-IL"/>
        </w:rPr>
        <w:t>יש לכם את אותו מנגנון של הארכות?</w:t>
      </w:r>
      <w:r>
        <w:rPr>
          <w:rFonts w:hint="cs"/>
          <w:rtl/>
          <w:lang w:eastAsia="he-IL"/>
        </w:rPr>
        <w:t xml:space="preserve"> אני מפחד ממצב שאנחנ</w:t>
      </w:r>
      <w:r w:rsidR="00D76A8A">
        <w:rPr>
          <w:rFonts w:hint="cs"/>
          <w:rtl/>
          <w:lang w:eastAsia="he-IL"/>
        </w:rPr>
        <w:t>ו בעצם הולכים לנקודת הקיצון הזו</w:t>
      </w:r>
      <w:r>
        <w:rPr>
          <w:rFonts w:hint="cs"/>
          <w:rtl/>
          <w:lang w:eastAsia="he-IL"/>
        </w:rPr>
        <w:t xml:space="preserve"> ואני רוצה להבין איך זה נעשה. ודבר שני, האם יש לנו כלים </w:t>
      </w:r>
      <w:bookmarkStart w:id="1714" w:name="_ETM_Q1_4493000"/>
      <w:bookmarkEnd w:id="1714"/>
      <w:r>
        <w:rPr>
          <w:rFonts w:hint="cs"/>
          <w:rtl/>
          <w:lang w:eastAsia="he-IL"/>
        </w:rPr>
        <w:t>להסתכלות בין-לאומית משווה? האם זה קרה בעבר? האם אתם מתכננים את זה בוועדה כרגע? האם יש לנו בכלל איזשהו בסיס להשוואה, לא עם כל המדינות אבל עם שיטות</w:t>
      </w:r>
      <w:bookmarkStart w:id="1715" w:name="_ETM_Q1_4508000"/>
      <w:bookmarkEnd w:id="1715"/>
      <w:r>
        <w:rPr>
          <w:rFonts w:hint="cs"/>
          <w:rtl/>
          <w:lang w:eastAsia="he-IL"/>
        </w:rPr>
        <w:t xml:space="preserve"> משפט דומות, עם מדרג פל</w:t>
      </w:r>
      <w:r w:rsidR="00D76A8A">
        <w:rPr>
          <w:rFonts w:hint="cs"/>
          <w:rtl/>
          <w:lang w:eastAsia="he-IL"/>
        </w:rPr>
        <w:t xml:space="preserve">ילי דומה, עם תהליכי עבודה דומים? </w:t>
      </w:r>
      <w:r>
        <w:rPr>
          <w:rFonts w:hint="cs"/>
          <w:rtl/>
          <w:lang w:eastAsia="he-IL"/>
        </w:rPr>
        <w:t>בסופו של דבר צריך לראות איפה אנחנו עומדים.</w:t>
      </w:r>
    </w:p>
    <w:p w:rsidR="00E775B8" w:rsidRDefault="00E775B8" w:rsidP="00E775B8">
      <w:pPr>
        <w:rPr>
          <w:rtl/>
          <w:lang w:eastAsia="he-IL"/>
        </w:rPr>
      </w:pPr>
    </w:p>
    <w:p w:rsidR="001D407B" w:rsidRDefault="00E775B8" w:rsidP="00E775B8">
      <w:pPr>
        <w:rPr>
          <w:rtl/>
          <w:lang w:eastAsia="he-IL"/>
        </w:rPr>
      </w:pPr>
      <w:bookmarkStart w:id="1716" w:name="_ETM_Q1_4517000"/>
      <w:bookmarkEnd w:id="1716"/>
      <w:r>
        <w:rPr>
          <w:rFonts w:hint="cs"/>
          <w:rtl/>
          <w:lang w:eastAsia="he-IL"/>
        </w:rPr>
        <w:t xml:space="preserve">אוסיף </w:t>
      </w:r>
      <w:bookmarkStart w:id="1717" w:name="_ETM_Q1_4519000"/>
      <w:bookmarkEnd w:id="1717"/>
      <w:r>
        <w:rPr>
          <w:rFonts w:hint="cs"/>
          <w:rtl/>
          <w:lang w:eastAsia="he-IL"/>
        </w:rPr>
        <w:t>על זה רק עוד שתי נקוד</w:t>
      </w:r>
      <w:r w:rsidR="00D76A8A">
        <w:rPr>
          <w:rFonts w:hint="cs"/>
          <w:rtl/>
          <w:lang w:eastAsia="he-IL"/>
        </w:rPr>
        <w:t>ו</w:t>
      </w:r>
      <w:r>
        <w:rPr>
          <w:rFonts w:hint="cs"/>
          <w:rtl/>
          <w:lang w:eastAsia="he-IL"/>
        </w:rPr>
        <w:t>ת. הראשונה, שבסופו של דבר אנחנו חייבים לשמוע את ניתוח ההמלצות שלכם. אני חושב שבסוגיית</w:t>
      </w:r>
      <w:bookmarkStart w:id="1718" w:name="_ETM_Q1_4530000"/>
      <w:bookmarkEnd w:id="1718"/>
      <w:r>
        <w:rPr>
          <w:rFonts w:hint="cs"/>
          <w:rtl/>
          <w:lang w:eastAsia="he-IL"/>
        </w:rPr>
        <w:t xml:space="preserve"> הגדלת מספר הפרקליטים</w:t>
      </w:r>
      <w:r w:rsidR="004658A0">
        <w:rPr>
          <w:rFonts w:hint="cs"/>
          <w:rtl/>
          <w:lang w:eastAsia="he-IL"/>
        </w:rPr>
        <w:t xml:space="preserve">, </w:t>
      </w:r>
      <w:r>
        <w:rPr>
          <w:rFonts w:hint="cs"/>
          <w:rtl/>
          <w:lang w:eastAsia="he-IL"/>
        </w:rPr>
        <w:t xml:space="preserve">הוועדה צריכה לתת עליה את הדעת. </w:t>
      </w:r>
      <w:bookmarkStart w:id="1719" w:name="_ETM_Q1_4536000"/>
      <w:bookmarkEnd w:id="1719"/>
      <w:r>
        <w:rPr>
          <w:rFonts w:hint="cs"/>
          <w:rtl/>
          <w:lang w:eastAsia="he-IL"/>
        </w:rPr>
        <w:t>לא מתוך עמדה של עימות. אבל אם בסופו של דב</w:t>
      </w:r>
      <w:bookmarkStart w:id="1720" w:name="_ETM_Q1_4540000"/>
      <w:bookmarkEnd w:id="1720"/>
      <w:r>
        <w:rPr>
          <w:rFonts w:hint="cs"/>
          <w:rtl/>
          <w:lang w:eastAsia="he-IL"/>
        </w:rPr>
        <w:t xml:space="preserve">ר זו פונקציה דרמטית מאוד בנושא, אז צריך לדון בה. </w:t>
      </w:r>
      <w:bookmarkStart w:id="1721" w:name="_ETM_Q1_4549000"/>
      <w:bookmarkEnd w:id="1721"/>
      <w:r>
        <w:rPr>
          <w:rFonts w:hint="cs"/>
          <w:rtl/>
          <w:lang w:eastAsia="he-IL"/>
        </w:rPr>
        <w:t>היא אומרת שהגורם המעכב הוא השלב בפרקליטות שמחליטים. יכול להיות שהגורם המעכב הוא במצבת החוקרים שעומדת לרשות המשטרה. אני רוצה</w:t>
      </w:r>
      <w:bookmarkStart w:id="1722" w:name="_ETM_Q1_4560000"/>
      <w:bookmarkEnd w:id="1722"/>
      <w:r>
        <w:rPr>
          <w:rFonts w:hint="cs"/>
          <w:rtl/>
          <w:lang w:eastAsia="he-IL"/>
        </w:rPr>
        <w:t xml:space="preserve"> להבין עד כמה באמת החלוקה בין תביעה משטרית לבין</w:t>
      </w:r>
      <w:bookmarkStart w:id="1723" w:name="_ETM_Q1_4563000"/>
      <w:bookmarkEnd w:id="1723"/>
      <w:r>
        <w:rPr>
          <w:rFonts w:hint="cs"/>
          <w:rtl/>
          <w:lang w:eastAsia="he-IL"/>
        </w:rPr>
        <w:t xml:space="preserve"> תביעה </w:t>
      </w:r>
      <w:r>
        <w:rPr>
          <w:rFonts w:hint="eastAsia"/>
          <w:rtl/>
          <w:lang w:eastAsia="he-IL"/>
        </w:rPr>
        <w:t>–</w:t>
      </w:r>
      <w:r>
        <w:rPr>
          <w:rFonts w:hint="cs"/>
          <w:rtl/>
          <w:lang w:eastAsia="he-IL"/>
        </w:rPr>
        <w:t xml:space="preserve"> היה ניתן לחשוב שקיומה של התביעה המשטרית</w:t>
      </w:r>
      <w:bookmarkStart w:id="1724" w:name="_ETM_Q1_4564000"/>
      <w:bookmarkEnd w:id="1724"/>
      <w:r>
        <w:rPr>
          <w:rFonts w:hint="cs"/>
          <w:rtl/>
          <w:lang w:eastAsia="he-IL"/>
        </w:rPr>
        <w:t xml:space="preserve"> שאני מתנגד אליה, יש פה רעש שמתישהו צריך לחלוף </w:t>
      </w:r>
      <w:bookmarkStart w:id="1725" w:name="_ETM_Q1_4569000"/>
      <w:bookmarkEnd w:id="1725"/>
      <w:r>
        <w:rPr>
          <w:rFonts w:hint="cs"/>
          <w:rtl/>
          <w:lang w:eastAsia="he-IL"/>
        </w:rPr>
        <w:t>מן העולם, אבל יכולה להישמע טענה שקיומה של תביעה</w:t>
      </w:r>
      <w:bookmarkStart w:id="1726" w:name="_ETM_Q1_4577000"/>
      <w:bookmarkEnd w:id="1726"/>
      <w:r>
        <w:rPr>
          <w:rFonts w:hint="cs"/>
          <w:rtl/>
          <w:lang w:eastAsia="he-IL"/>
        </w:rPr>
        <w:t xml:space="preserve"> משטרית מקל על הבירוקרטיה </w:t>
      </w:r>
      <w:r w:rsidR="001A293A">
        <w:rPr>
          <w:rFonts w:hint="cs"/>
          <w:rtl/>
          <w:lang w:eastAsia="he-IL"/>
        </w:rPr>
        <w:t xml:space="preserve">בטיפול; לא יודע אם נבדק או לא. שאלה היא האם הוועדה הזו תתמקד </w:t>
      </w:r>
      <w:bookmarkStart w:id="1727" w:name="_ETM_Q1_4584000"/>
      <w:bookmarkEnd w:id="1727"/>
      <w:r w:rsidR="001A293A">
        <w:rPr>
          <w:rFonts w:hint="cs"/>
          <w:rtl/>
          <w:lang w:eastAsia="he-IL"/>
        </w:rPr>
        <w:t xml:space="preserve">רק בעדכון טווחי הזמן או שאתם לוקחים על עצמכם, בתיאום עם מנכ"ל המשרד, אולי עם השר, שתהיה פה גם עבודה שתבוא ותאמר איך אנחנו מכווצים את לוחות הזמנים </w:t>
      </w:r>
      <w:bookmarkStart w:id="1728" w:name="_ETM_Q1_4601000"/>
      <w:bookmarkEnd w:id="1728"/>
      <w:r w:rsidR="001A293A">
        <w:rPr>
          <w:rFonts w:hint="cs"/>
          <w:rtl/>
          <w:lang w:eastAsia="he-IL"/>
        </w:rPr>
        <w:t xml:space="preserve">עם ההמלצות הללו שאתם תביאו, תיושמנה. </w:t>
      </w:r>
    </w:p>
    <w:p w:rsidR="001D407B" w:rsidRDefault="001D407B" w:rsidP="00E775B8">
      <w:pPr>
        <w:rPr>
          <w:rtl/>
          <w:lang w:eastAsia="he-IL"/>
        </w:rPr>
      </w:pPr>
    </w:p>
    <w:p w:rsidR="00E775B8" w:rsidRPr="00E775B8" w:rsidRDefault="007860A2" w:rsidP="00E775B8">
      <w:pPr>
        <w:rPr>
          <w:rtl/>
          <w:lang w:eastAsia="he-IL"/>
        </w:rPr>
      </w:pPr>
      <w:r>
        <w:rPr>
          <w:rFonts w:hint="cs"/>
          <w:rtl/>
          <w:lang w:eastAsia="he-IL"/>
        </w:rPr>
        <w:t xml:space="preserve">והדבר האחרון </w:t>
      </w:r>
      <w:bookmarkStart w:id="1729" w:name="_ETM_Q1_4606000"/>
      <w:bookmarkEnd w:id="1729"/>
      <w:r>
        <w:rPr>
          <w:rFonts w:hint="cs"/>
          <w:rtl/>
          <w:lang w:eastAsia="he-IL"/>
        </w:rPr>
        <w:t xml:space="preserve">שאומר אותו בזהירות כי דעתי פה היא, יש לה </w:t>
      </w:r>
      <w:r w:rsidR="00874ED3">
        <w:rPr>
          <w:rFonts w:hint="cs"/>
          <w:rtl/>
          <w:lang w:eastAsia="he-IL"/>
        </w:rPr>
        <w:t>איזושהי אמביוולנטיות</w:t>
      </w:r>
      <w:r w:rsidR="001D407B">
        <w:rPr>
          <w:rFonts w:hint="cs"/>
          <w:rtl/>
          <w:lang w:eastAsia="he-IL"/>
        </w:rPr>
        <w:t xml:space="preserve">, זה כן סוגיות גוף הביקורת על הפרקליטות. אני באמת </w:t>
      </w:r>
      <w:bookmarkStart w:id="1730" w:name="_ETM_Q1_4617000"/>
      <w:bookmarkEnd w:id="1730"/>
      <w:r w:rsidR="001D407B">
        <w:rPr>
          <w:rFonts w:hint="cs"/>
          <w:rtl/>
          <w:lang w:eastAsia="he-IL"/>
        </w:rPr>
        <w:t>חושב, ואני מבין גם את הביקורת שהייתה</w:t>
      </w:r>
      <w:bookmarkStart w:id="1731" w:name="_ETM_Q1_4621000"/>
      <w:bookmarkEnd w:id="1731"/>
      <w:r w:rsidR="001D407B">
        <w:rPr>
          <w:rFonts w:hint="cs"/>
          <w:rtl/>
          <w:lang w:eastAsia="he-IL"/>
        </w:rPr>
        <w:t xml:space="preserve"> על תפיסות לגבי הגוף הזה בשלבים שונים של </w:t>
      </w:r>
      <w:bookmarkStart w:id="1732" w:name="_ETM_Q1_4623000"/>
      <w:bookmarkEnd w:id="1732"/>
      <w:r w:rsidR="001D407B">
        <w:rPr>
          <w:rFonts w:hint="cs"/>
          <w:rtl/>
          <w:lang w:eastAsia="he-IL"/>
        </w:rPr>
        <w:t xml:space="preserve">תפקודו, אולי הבנייה שלו הייתה צריכה להיעשות בדרך יותר מתואמת, </w:t>
      </w:r>
      <w:bookmarkStart w:id="1733" w:name="_ETM_Q1_4629000"/>
      <w:bookmarkEnd w:id="1733"/>
      <w:r w:rsidR="001D407B">
        <w:rPr>
          <w:rFonts w:hint="cs"/>
          <w:rtl/>
          <w:lang w:eastAsia="he-IL"/>
        </w:rPr>
        <w:t xml:space="preserve">יותר הגדרות ברורות ולא להותיר את זה ככה, בוא </w:t>
      </w:r>
      <w:bookmarkStart w:id="1734" w:name="_ETM_Q1_4633000"/>
      <w:bookmarkEnd w:id="1734"/>
      <w:r w:rsidR="001D407B">
        <w:rPr>
          <w:rFonts w:hint="cs"/>
          <w:rtl/>
          <w:lang w:eastAsia="he-IL"/>
        </w:rPr>
        <w:t>נתקדם רגע - - -</w:t>
      </w:r>
    </w:p>
    <w:p w:rsidR="004C4A0C" w:rsidRDefault="004C4A0C" w:rsidP="005A7A4D">
      <w:pPr>
        <w:rPr>
          <w:rtl/>
        </w:rPr>
      </w:pPr>
      <w:bookmarkStart w:id="1735" w:name="_ETM_Q1_4424000"/>
      <w:bookmarkStart w:id="1736" w:name="_ETM_Q1_4425000"/>
      <w:bookmarkStart w:id="1737" w:name="_ETM_Q1_4640537"/>
      <w:bookmarkStart w:id="1738" w:name="_ETM_Q1_4640609"/>
      <w:bookmarkStart w:id="1739" w:name="_ETM_Q1_4640734"/>
      <w:bookmarkStart w:id="1740" w:name="_ETM_Q1_4640786"/>
      <w:bookmarkStart w:id="1741" w:name="_ETM_Q1_4642382"/>
      <w:bookmarkEnd w:id="1735"/>
      <w:bookmarkEnd w:id="1736"/>
      <w:bookmarkEnd w:id="1737"/>
      <w:bookmarkEnd w:id="1738"/>
      <w:bookmarkEnd w:id="1739"/>
      <w:bookmarkEnd w:id="1740"/>
      <w:bookmarkEnd w:id="1741"/>
    </w:p>
    <w:p w:rsidR="004C4A0C" w:rsidRDefault="004C4A0C" w:rsidP="004C4A0C">
      <w:pPr>
        <w:pStyle w:val="a4"/>
        <w:keepNext/>
        <w:rPr>
          <w:rtl/>
        </w:rPr>
      </w:pPr>
      <w:bookmarkStart w:id="1742" w:name="ET_speaker_6345_95"/>
      <w:r w:rsidRPr="004C4A0C">
        <w:rPr>
          <w:rStyle w:val="TagStyle"/>
          <w:rtl/>
        </w:rPr>
        <w:t xml:space="preserve"> &lt;&lt; דובר &gt;&gt; </w:t>
      </w:r>
      <w:r>
        <w:rPr>
          <w:rtl/>
        </w:rPr>
        <w:t>טלי גוטליב (הליכוד):</w:t>
      </w:r>
      <w:r w:rsidRPr="004C4A0C">
        <w:rPr>
          <w:rStyle w:val="TagStyle"/>
          <w:rtl/>
        </w:rPr>
        <w:t xml:space="preserve"> &lt;&lt; דובר &gt;&gt;</w:t>
      </w:r>
      <w:r>
        <w:rPr>
          <w:rtl/>
        </w:rPr>
        <w:t xml:space="preserve">   </w:t>
      </w:r>
      <w:bookmarkEnd w:id="1742"/>
    </w:p>
    <w:p w:rsidR="004C4A0C" w:rsidRDefault="004C4A0C" w:rsidP="004C4A0C">
      <w:pPr>
        <w:pStyle w:val="KeepWithNext"/>
        <w:rPr>
          <w:rtl/>
        </w:rPr>
      </w:pPr>
    </w:p>
    <w:p w:rsidR="007163F1" w:rsidRDefault="007163F1" w:rsidP="007163F1">
      <w:pPr>
        <w:rPr>
          <w:rtl/>
        </w:rPr>
      </w:pPr>
      <w:bookmarkStart w:id="1743" w:name="_ETM_Q1_4642824"/>
      <w:bookmarkStart w:id="1744" w:name="_ETM_Q1_4642854"/>
      <w:bookmarkEnd w:id="1743"/>
      <w:bookmarkEnd w:id="1744"/>
      <w:r>
        <w:rPr>
          <w:rFonts w:hint="cs"/>
          <w:rtl/>
        </w:rPr>
        <w:t>זה היה בזמן</w:t>
      </w:r>
      <w:r w:rsidR="004C4A0C">
        <w:rPr>
          <w:rFonts w:hint="cs"/>
          <w:rtl/>
        </w:rPr>
        <w:t xml:space="preserve"> שווינשטיין א</w:t>
      </w:r>
      <w:bookmarkStart w:id="1745" w:name="_ETM_Q1_4648587"/>
      <w:bookmarkEnd w:id="1745"/>
      <w:r w:rsidR="004C4A0C">
        <w:rPr>
          <w:rFonts w:hint="cs"/>
          <w:rtl/>
        </w:rPr>
        <w:t>מר ל</w:t>
      </w:r>
      <w:r>
        <w:rPr>
          <w:rFonts w:hint="cs"/>
          <w:rtl/>
        </w:rPr>
        <w:t xml:space="preserve">פרקליטים </w:t>
      </w:r>
      <w:r w:rsidR="004C4A0C">
        <w:rPr>
          <w:rFonts w:hint="cs"/>
          <w:rtl/>
        </w:rPr>
        <w:t xml:space="preserve">לא להגיע </w:t>
      </w:r>
      <w:r>
        <w:rPr>
          <w:rFonts w:hint="cs"/>
          <w:rtl/>
        </w:rPr>
        <w:t xml:space="preserve">אז </w:t>
      </w:r>
      <w:r w:rsidR="004C4A0C">
        <w:rPr>
          <w:rFonts w:hint="cs"/>
          <w:rtl/>
        </w:rPr>
        <w:t>לדיונים.</w:t>
      </w:r>
    </w:p>
    <w:p w:rsidR="007163F1" w:rsidRDefault="007163F1" w:rsidP="007163F1">
      <w:pPr>
        <w:rPr>
          <w:rtl/>
        </w:rPr>
      </w:pPr>
      <w:bookmarkStart w:id="1746" w:name="_ETM_Q1_4637000"/>
      <w:bookmarkEnd w:id="1746"/>
    </w:p>
    <w:p w:rsidR="007163F1" w:rsidRDefault="007163F1" w:rsidP="007163F1">
      <w:pPr>
        <w:pStyle w:val="a4"/>
        <w:keepNext/>
        <w:rPr>
          <w:rtl/>
        </w:rPr>
      </w:pPr>
      <w:bookmarkStart w:id="1747" w:name="ET_speaker_6156_283"/>
      <w:r w:rsidRPr="007163F1">
        <w:rPr>
          <w:rStyle w:val="TagStyle"/>
          <w:rtl/>
        </w:rPr>
        <w:t xml:space="preserve"> &lt;&lt; דובר &gt;&gt; </w:t>
      </w:r>
      <w:r>
        <w:rPr>
          <w:rtl/>
        </w:rPr>
        <w:t>גלעד קריב (העבודה):</w:t>
      </w:r>
      <w:r w:rsidRPr="007163F1">
        <w:rPr>
          <w:rStyle w:val="TagStyle"/>
          <w:rtl/>
        </w:rPr>
        <w:t xml:space="preserve"> &lt;&lt; דובר &gt;&gt;</w:t>
      </w:r>
      <w:r>
        <w:rPr>
          <w:rtl/>
        </w:rPr>
        <w:t xml:space="preserve">   </w:t>
      </w:r>
      <w:bookmarkEnd w:id="1747"/>
    </w:p>
    <w:p w:rsidR="007163F1" w:rsidRDefault="007163F1" w:rsidP="007163F1">
      <w:pPr>
        <w:pStyle w:val="KeepWithNext"/>
        <w:rPr>
          <w:rtl/>
          <w:lang w:eastAsia="he-IL"/>
        </w:rPr>
      </w:pPr>
    </w:p>
    <w:p w:rsidR="007163F1" w:rsidRDefault="007163F1" w:rsidP="007163F1">
      <w:pPr>
        <w:rPr>
          <w:rtl/>
          <w:lang w:eastAsia="he-IL"/>
        </w:rPr>
      </w:pPr>
      <w:r>
        <w:rPr>
          <w:rFonts w:hint="cs"/>
          <w:rtl/>
          <w:lang w:eastAsia="he-IL"/>
        </w:rPr>
        <w:t>שנייה, טלי, עזבי, החלב שנשפך כבר נשפך.</w:t>
      </w:r>
    </w:p>
    <w:p w:rsidR="007163F1" w:rsidRDefault="007163F1" w:rsidP="007163F1">
      <w:pPr>
        <w:rPr>
          <w:rtl/>
          <w:lang w:eastAsia="he-IL"/>
        </w:rPr>
      </w:pPr>
    </w:p>
    <w:p w:rsidR="007163F1" w:rsidRDefault="007163F1" w:rsidP="007163F1">
      <w:pPr>
        <w:pStyle w:val="a4"/>
        <w:keepNext/>
        <w:rPr>
          <w:rtl/>
        </w:rPr>
      </w:pPr>
      <w:bookmarkStart w:id="1748" w:name="ET_speaker_6345_284"/>
      <w:r w:rsidRPr="007163F1">
        <w:rPr>
          <w:rStyle w:val="TagStyle"/>
          <w:rtl/>
        </w:rPr>
        <w:t xml:space="preserve"> &lt;&lt; דובר &gt;&gt; </w:t>
      </w:r>
      <w:r>
        <w:rPr>
          <w:rtl/>
        </w:rPr>
        <w:t>טלי גוטליב (הליכוד):</w:t>
      </w:r>
      <w:r w:rsidRPr="007163F1">
        <w:rPr>
          <w:rStyle w:val="TagStyle"/>
          <w:rtl/>
        </w:rPr>
        <w:t xml:space="preserve"> &lt;&lt; דובר &gt;&gt;</w:t>
      </w:r>
      <w:r>
        <w:rPr>
          <w:rtl/>
        </w:rPr>
        <w:t xml:space="preserve">   </w:t>
      </w:r>
      <w:bookmarkEnd w:id="1748"/>
    </w:p>
    <w:p w:rsidR="007163F1" w:rsidRDefault="007163F1" w:rsidP="007163F1">
      <w:pPr>
        <w:pStyle w:val="KeepWithNext"/>
        <w:rPr>
          <w:rtl/>
          <w:lang w:eastAsia="he-IL"/>
        </w:rPr>
      </w:pPr>
    </w:p>
    <w:p w:rsidR="007163F1" w:rsidRPr="007163F1" w:rsidRDefault="007163F1" w:rsidP="007163F1">
      <w:pPr>
        <w:rPr>
          <w:rtl/>
          <w:lang w:eastAsia="he-IL"/>
        </w:rPr>
      </w:pPr>
      <w:r>
        <w:rPr>
          <w:rFonts w:hint="cs"/>
          <w:rtl/>
          <w:lang w:eastAsia="he-IL"/>
        </w:rPr>
        <w:t xml:space="preserve">פשוט </w:t>
      </w:r>
      <w:bookmarkStart w:id="1749" w:name="_ETM_Q1_4638000"/>
      <w:bookmarkEnd w:id="1749"/>
      <w:r>
        <w:rPr>
          <w:rFonts w:hint="cs"/>
          <w:rtl/>
          <w:lang w:eastAsia="he-IL"/>
        </w:rPr>
        <w:t>הייתי אז צעירה ויפה.</w:t>
      </w:r>
    </w:p>
    <w:p w:rsidR="004C4A0C" w:rsidRDefault="004C4A0C" w:rsidP="004C4A0C">
      <w:pPr>
        <w:rPr>
          <w:rtl/>
        </w:rPr>
      </w:pPr>
      <w:bookmarkStart w:id="1750" w:name="_ETM_Q1_4660774"/>
      <w:bookmarkStart w:id="1751" w:name="_ETM_Q1_4660836"/>
      <w:bookmarkStart w:id="1752" w:name="_ETM_Q1_4661896"/>
      <w:bookmarkEnd w:id="1750"/>
      <w:bookmarkEnd w:id="1751"/>
      <w:bookmarkEnd w:id="1752"/>
    </w:p>
    <w:p w:rsidR="004C4A0C" w:rsidRDefault="004C4A0C" w:rsidP="004C4A0C">
      <w:pPr>
        <w:pStyle w:val="a4"/>
        <w:keepNext/>
        <w:rPr>
          <w:rtl/>
        </w:rPr>
      </w:pPr>
      <w:bookmarkStart w:id="1753" w:name="ET_speaker_6156_96"/>
      <w:r w:rsidRPr="004C4A0C">
        <w:rPr>
          <w:rStyle w:val="TagStyle"/>
          <w:rtl/>
        </w:rPr>
        <w:t xml:space="preserve"> &lt;&lt; דובר &gt;&gt; </w:t>
      </w:r>
      <w:r>
        <w:rPr>
          <w:rtl/>
        </w:rPr>
        <w:t>גלעד קריב (העבודה):</w:t>
      </w:r>
      <w:r w:rsidRPr="004C4A0C">
        <w:rPr>
          <w:rStyle w:val="TagStyle"/>
          <w:rtl/>
        </w:rPr>
        <w:t xml:space="preserve"> &lt;&lt; דובר &gt;&gt;</w:t>
      </w:r>
      <w:r>
        <w:rPr>
          <w:rtl/>
        </w:rPr>
        <w:t xml:space="preserve">   </w:t>
      </w:r>
      <w:bookmarkEnd w:id="1753"/>
    </w:p>
    <w:p w:rsidR="004C4A0C" w:rsidRDefault="004C4A0C" w:rsidP="004C4A0C">
      <w:pPr>
        <w:pStyle w:val="KeepWithNext"/>
        <w:rPr>
          <w:rtl/>
        </w:rPr>
      </w:pPr>
    </w:p>
    <w:p w:rsidR="007163F1" w:rsidRDefault="007163F1" w:rsidP="004C4A0C">
      <w:pPr>
        <w:rPr>
          <w:rtl/>
        </w:rPr>
      </w:pPr>
      <w:bookmarkStart w:id="1754" w:name="_ETM_Q1_4662319"/>
      <w:bookmarkStart w:id="1755" w:name="_ETM_Q1_4662358"/>
      <w:bookmarkEnd w:id="1754"/>
      <w:bookmarkEnd w:id="1755"/>
      <w:r>
        <w:rPr>
          <w:rFonts w:hint="cs"/>
          <w:rtl/>
        </w:rPr>
        <w:t xml:space="preserve">בסדר, אני </w:t>
      </w:r>
      <w:bookmarkStart w:id="1756" w:name="_ETM_Q1_4641000"/>
      <w:bookmarkEnd w:id="1756"/>
      <w:r>
        <w:rPr>
          <w:rFonts w:hint="cs"/>
          <w:rtl/>
        </w:rPr>
        <w:t xml:space="preserve">אומר עוד פעם, יכול להיות שהיו טעויות, אבל בסופו של </w:t>
      </w:r>
      <w:bookmarkStart w:id="1757" w:name="_ETM_Q1_4645000"/>
      <w:bookmarkEnd w:id="1757"/>
      <w:r>
        <w:rPr>
          <w:rFonts w:hint="cs"/>
          <w:rtl/>
        </w:rPr>
        <w:t>דבר, הסיפור הוא לא הדיווח לוועדת החוקה, הסיפור הוא גם</w:t>
      </w:r>
      <w:bookmarkStart w:id="1758" w:name="_ETM_Q1_4649000"/>
      <w:bookmarkEnd w:id="1758"/>
      <w:r w:rsidR="004658A0">
        <w:rPr>
          <w:rFonts w:hint="cs"/>
          <w:rtl/>
        </w:rPr>
        <w:t xml:space="preserve"> היכולת לבוא ולומר שאז</w:t>
      </w:r>
      <w:r>
        <w:rPr>
          <w:rFonts w:hint="cs"/>
          <w:rtl/>
        </w:rPr>
        <w:t xml:space="preserve">רח יבוא, אם מדובר בתהליך המשטרתי ואם </w:t>
      </w:r>
      <w:bookmarkStart w:id="1759" w:name="_ETM_Q1_4658000"/>
      <w:bookmarkEnd w:id="1759"/>
      <w:r w:rsidR="004658A0">
        <w:rPr>
          <w:rFonts w:hint="cs"/>
          <w:rtl/>
        </w:rPr>
        <w:t>מדובר בפרקליטות</w:t>
      </w:r>
      <w:r>
        <w:rPr>
          <w:rFonts w:hint="cs"/>
          <w:rtl/>
        </w:rPr>
        <w:t xml:space="preserve"> ואם מדובר במה שקורה בבתי המשפט, </w:t>
      </w:r>
      <w:bookmarkStart w:id="1760" w:name="_ETM_Q1_4659000"/>
      <w:bookmarkEnd w:id="1760"/>
      <w:r>
        <w:rPr>
          <w:rFonts w:hint="cs"/>
          <w:rtl/>
        </w:rPr>
        <w:t xml:space="preserve">שתהיה כתובת לאזרח לבוא. משהו כאן חורג מכל סטנדרט, </w:t>
      </w:r>
      <w:bookmarkStart w:id="1761" w:name="_ETM_Q1_4664000"/>
      <w:bookmarkEnd w:id="1761"/>
      <w:r w:rsidR="004658A0">
        <w:rPr>
          <w:rFonts w:hint="cs"/>
          <w:rtl/>
        </w:rPr>
        <w:t>וזה מחייב בסופו של דבר</w:t>
      </w:r>
      <w:r>
        <w:rPr>
          <w:rFonts w:hint="cs"/>
          <w:rtl/>
        </w:rPr>
        <w:t xml:space="preserve"> איזשהו מנגנון. אפשר להתווכח אם </w:t>
      </w:r>
      <w:bookmarkStart w:id="1762" w:name="_ETM_Q1_4670000"/>
      <w:bookmarkEnd w:id="1762"/>
      <w:r>
        <w:rPr>
          <w:rFonts w:hint="cs"/>
          <w:rtl/>
        </w:rPr>
        <w:t xml:space="preserve">הוא פנימי במהותו, אם הוא חציוני, אבל חייבת להיות כתובת </w:t>
      </w:r>
      <w:bookmarkStart w:id="1763" w:name="_ETM_Q1_4673000"/>
      <w:bookmarkEnd w:id="1763"/>
      <w:r>
        <w:rPr>
          <w:rFonts w:hint="cs"/>
          <w:rtl/>
        </w:rPr>
        <w:t>שהיא מאוד ברורה והיא אפקטיבית לטיפול בחריגות מן הסטנדרט תוך</w:t>
      </w:r>
      <w:bookmarkStart w:id="1764" w:name="_ETM_Q1_4679000"/>
      <w:bookmarkEnd w:id="1764"/>
      <w:r>
        <w:rPr>
          <w:rFonts w:hint="cs"/>
          <w:rtl/>
        </w:rPr>
        <w:t xml:space="preserve"> כדי תנועה. </w:t>
      </w:r>
      <w:r w:rsidR="005B370F">
        <w:rPr>
          <w:rFonts w:hint="cs"/>
          <w:rtl/>
        </w:rPr>
        <w:t>לא פוסט מורט</w:t>
      </w:r>
      <w:r>
        <w:rPr>
          <w:rFonts w:hint="cs"/>
          <w:rtl/>
        </w:rPr>
        <w:t>ם.</w:t>
      </w:r>
      <w:r w:rsidR="005B370F">
        <w:rPr>
          <w:rFonts w:hint="cs"/>
          <w:rtl/>
        </w:rPr>
        <w:t xml:space="preserve"> גם על זה הייתי שמח </w:t>
      </w:r>
      <w:bookmarkStart w:id="1765" w:name="_ETM_Q1_4687000"/>
      <w:bookmarkEnd w:id="1765"/>
      <w:r w:rsidR="005B370F">
        <w:rPr>
          <w:rFonts w:hint="cs"/>
          <w:rtl/>
        </w:rPr>
        <w:t xml:space="preserve">להבין. </w:t>
      </w:r>
    </w:p>
    <w:p w:rsidR="004C4A0C" w:rsidRDefault="004C4A0C" w:rsidP="004C4A0C">
      <w:pPr>
        <w:rPr>
          <w:rtl/>
        </w:rPr>
      </w:pPr>
      <w:bookmarkStart w:id="1766" w:name="_ETM_Q1_4642000"/>
      <w:bookmarkStart w:id="1767" w:name="_ETM_Q1_4692659"/>
      <w:bookmarkStart w:id="1768" w:name="_ETM_Q1_4692708"/>
      <w:bookmarkStart w:id="1769" w:name="_ETM_Q1_4692928"/>
      <w:bookmarkStart w:id="1770" w:name="_ETM_Q1_4692981"/>
      <w:bookmarkStart w:id="1771" w:name="_ETM_Q1_4696181"/>
      <w:bookmarkEnd w:id="1766"/>
      <w:bookmarkEnd w:id="1767"/>
      <w:bookmarkEnd w:id="1768"/>
      <w:bookmarkEnd w:id="1769"/>
      <w:bookmarkEnd w:id="1770"/>
      <w:bookmarkEnd w:id="1771"/>
    </w:p>
    <w:p w:rsidR="004C4A0C" w:rsidRDefault="004C4A0C" w:rsidP="004C4A0C">
      <w:pPr>
        <w:pStyle w:val="af9"/>
        <w:keepNext/>
        <w:rPr>
          <w:rtl/>
        </w:rPr>
      </w:pPr>
      <w:bookmarkStart w:id="1772" w:name="ET_guest_749753_97"/>
      <w:r w:rsidRPr="004C4A0C">
        <w:rPr>
          <w:rStyle w:val="TagStyle"/>
          <w:rtl/>
        </w:rPr>
        <w:t xml:space="preserve"> &lt;&lt; אורח &gt;&gt; </w:t>
      </w:r>
      <w:r>
        <w:rPr>
          <w:rtl/>
        </w:rPr>
        <w:t>עמית איסמן:</w:t>
      </w:r>
      <w:r w:rsidRPr="004C4A0C">
        <w:rPr>
          <w:rStyle w:val="TagStyle"/>
          <w:rtl/>
        </w:rPr>
        <w:t xml:space="preserve"> &lt;&lt; אורח &gt;&gt;</w:t>
      </w:r>
      <w:r>
        <w:rPr>
          <w:rtl/>
        </w:rPr>
        <w:t xml:space="preserve">   </w:t>
      </w:r>
      <w:bookmarkEnd w:id="1772"/>
    </w:p>
    <w:p w:rsidR="004C4A0C" w:rsidRDefault="004C4A0C" w:rsidP="004C4A0C">
      <w:pPr>
        <w:pStyle w:val="KeepWithNext"/>
        <w:rPr>
          <w:rtl/>
        </w:rPr>
      </w:pPr>
    </w:p>
    <w:p w:rsidR="00931CDD" w:rsidRDefault="005B370F" w:rsidP="00931CDD">
      <w:pPr>
        <w:rPr>
          <w:rtl/>
        </w:rPr>
      </w:pPr>
      <w:bookmarkStart w:id="1773" w:name="_ETM_Q1_4696576"/>
      <w:bookmarkStart w:id="1774" w:name="_ETM_Q1_4696606"/>
      <w:bookmarkEnd w:id="1773"/>
      <w:bookmarkEnd w:id="1774"/>
      <w:r>
        <w:rPr>
          <w:rFonts w:hint="cs"/>
          <w:rtl/>
        </w:rPr>
        <w:t>קודם כל לגבי מ</w:t>
      </w:r>
      <w:r w:rsidR="00931CDD">
        <w:rPr>
          <w:rFonts w:hint="cs"/>
          <w:rtl/>
        </w:rPr>
        <w:t>נדט הוועדה, היוזמה לעניין הזה הי</w:t>
      </w:r>
      <w:r>
        <w:rPr>
          <w:rFonts w:hint="cs"/>
          <w:rtl/>
        </w:rPr>
        <w:t xml:space="preserve">א </w:t>
      </w:r>
      <w:r w:rsidR="00931CDD">
        <w:rPr>
          <w:rFonts w:hint="cs"/>
          <w:rtl/>
        </w:rPr>
        <w:t>יוזמתה של היועצת המשפטית לממשלה יחד אתי</w:t>
      </w:r>
      <w:bookmarkStart w:id="1775" w:name="_ETM_Q1_4697000"/>
      <w:bookmarkEnd w:id="1775"/>
      <w:r w:rsidR="00931CDD">
        <w:rPr>
          <w:rFonts w:hint="cs"/>
          <w:rtl/>
        </w:rPr>
        <w:t xml:space="preserve">, </w:t>
      </w:r>
      <w:bookmarkStart w:id="1776" w:name="_ETM_Q1_4694000"/>
      <w:bookmarkEnd w:id="1776"/>
      <w:r w:rsidR="00931CDD">
        <w:rPr>
          <w:rFonts w:hint="cs"/>
          <w:rtl/>
        </w:rPr>
        <w:t xml:space="preserve">אגב מה שתיארתי קודם, אותה הבנה שגם אם אנחנו לא </w:t>
      </w:r>
      <w:bookmarkStart w:id="1777" w:name="_ETM_Q1_4701000"/>
      <w:bookmarkEnd w:id="1777"/>
      <w:r w:rsidR="00931CDD">
        <w:rPr>
          <w:rFonts w:hint="cs"/>
          <w:rtl/>
        </w:rPr>
        <w:t>בהכרח בשנתיים וחצי וגם לא בהכרח ב-11, יש מקום לחשיבה</w:t>
      </w:r>
      <w:bookmarkStart w:id="1778" w:name="_ETM_Q1_4706000"/>
      <w:bookmarkEnd w:id="1778"/>
      <w:r w:rsidR="00931CDD">
        <w:rPr>
          <w:rFonts w:hint="cs"/>
          <w:rtl/>
        </w:rPr>
        <w:t xml:space="preserve"> מעמיקה והצעות לשינויים שיעסקו בין השאר בקיצור הזמנים, תהליכים, איפה </w:t>
      </w:r>
      <w:bookmarkStart w:id="1779" w:name="_ETM_Q1_4712000"/>
      <w:bookmarkEnd w:id="1779"/>
      <w:r w:rsidR="00931CDD">
        <w:rPr>
          <w:rFonts w:hint="cs"/>
          <w:rtl/>
        </w:rPr>
        <w:t>אפשר להוריד, מה חייבים להשאיר ומה לא צריך להשאיר.</w:t>
      </w:r>
      <w:bookmarkStart w:id="1780" w:name="_ETM_Q1_4714000"/>
      <w:bookmarkEnd w:id="1780"/>
      <w:r w:rsidR="00931CDD">
        <w:rPr>
          <w:rFonts w:hint="cs"/>
          <w:rtl/>
        </w:rPr>
        <w:t xml:space="preserve"> גם כך המנדט הזה הוא מנדט מאוד מורכב. אני לא בטוח אם אנחנו רוצים בסופו של יום להגיע לוועדה אפקטיבית</w:t>
      </w:r>
      <w:bookmarkStart w:id="1781" w:name="_ETM_Q1_4719000"/>
      <w:bookmarkEnd w:id="1781"/>
      <w:r w:rsidR="00931CDD">
        <w:rPr>
          <w:rFonts w:hint="cs"/>
          <w:rtl/>
        </w:rPr>
        <w:t xml:space="preserve"> או לפורום שיפעל בצורה מהירה וייתן תוצאות מהירות, ככל שאנחנו </w:t>
      </w:r>
      <w:bookmarkStart w:id="1782" w:name="_ETM_Q1_4728000"/>
      <w:bookmarkEnd w:id="1782"/>
      <w:r w:rsidR="00931CDD">
        <w:rPr>
          <w:rFonts w:hint="cs"/>
          <w:rtl/>
        </w:rPr>
        <w:t>מעמיסים על ועדות מן</w:t>
      </w:r>
      <w:r w:rsidR="004658A0">
        <w:rPr>
          <w:rFonts w:hint="cs"/>
          <w:rtl/>
        </w:rPr>
        <w:t xml:space="preserve"> הסוג הזה עוד ועוד נושאים, שחלק</w:t>
      </w:r>
      <w:r w:rsidR="00931CDD">
        <w:rPr>
          <w:rFonts w:hint="cs"/>
          <w:rtl/>
        </w:rPr>
        <w:t xml:space="preserve"> מהם, שלא לומר מרביתם לא בהכרח בסמכות, נקבל ועדה </w:t>
      </w:r>
      <w:bookmarkStart w:id="1783" w:name="_ETM_Q1_4737000"/>
      <w:bookmarkEnd w:id="1783"/>
      <w:r w:rsidR="00931CDD">
        <w:rPr>
          <w:rFonts w:hint="cs"/>
          <w:rtl/>
        </w:rPr>
        <w:t>שיכול להיות שניפגש בעוד שלוש-ארבע שנים והטענה תהיה מד</w:t>
      </w:r>
      <w:r w:rsidR="004658A0">
        <w:rPr>
          <w:rFonts w:hint="cs"/>
          <w:rtl/>
        </w:rPr>
        <w:t>ו</w:t>
      </w:r>
      <w:r w:rsidR="00931CDD">
        <w:rPr>
          <w:rFonts w:hint="cs"/>
          <w:rtl/>
        </w:rPr>
        <w:t xml:space="preserve">ע היא </w:t>
      </w:r>
      <w:bookmarkStart w:id="1784" w:name="_ETM_Q1_4741000"/>
      <w:bookmarkEnd w:id="1784"/>
      <w:r w:rsidR="00931CDD">
        <w:rPr>
          <w:rFonts w:hint="cs"/>
          <w:rtl/>
        </w:rPr>
        <w:t>לא סיימה את עבודתה, ותשובתי או תשובת מי ייש</w:t>
      </w:r>
      <w:bookmarkStart w:id="1785" w:name="_ETM_Q1_4742000"/>
      <w:bookmarkEnd w:id="1785"/>
      <w:r w:rsidR="00931CDD">
        <w:rPr>
          <w:rFonts w:hint="cs"/>
          <w:rtl/>
        </w:rPr>
        <w:t xml:space="preserve">ב כאן תהיה: מה לעשות, לקחנו גם את זה, לקחנו </w:t>
      </w:r>
      <w:bookmarkStart w:id="1786" w:name="_ETM_Q1_4746000"/>
      <w:bookmarkEnd w:id="1786"/>
      <w:r w:rsidR="00931CDD">
        <w:rPr>
          <w:rFonts w:hint="cs"/>
          <w:rtl/>
        </w:rPr>
        <w:t xml:space="preserve">גם את זה. </w:t>
      </w:r>
      <w:r w:rsidR="004658A0">
        <w:rPr>
          <w:rFonts w:hint="cs"/>
          <w:rtl/>
        </w:rPr>
        <w:t>ל</w:t>
      </w:r>
      <w:r w:rsidR="00931CDD">
        <w:rPr>
          <w:rFonts w:hint="cs"/>
          <w:rtl/>
        </w:rPr>
        <w:t xml:space="preserve">פעמים תפסת מרובה לא תפסת. ולכן בעיני </w:t>
      </w:r>
      <w:bookmarkStart w:id="1787" w:name="_ETM_Q1_4751000"/>
      <w:bookmarkEnd w:id="1787"/>
      <w:r w:rsidR="00931CDD">
        <w:rPr>
          <w:rFonts w:hint="cs"/>
          <w:rtl/>
        </w:rPr>
        <w:t>נכון קודם כל להתמקד בדבר הזה.</w:t>
      </w:r>
    </w:p>
    <w:p w:rsidR="004418C7" w:rsidRDefault="004418C7" w:rsidP="00931CDD">
      <w:pPr>
        <w:rPr>
          <w:rtl/>
        </w:rPr>
      </w:pPr>
    </w:p>
    <w:p w:rsidR="004554EB" w:rsidRDefault="004554EB" w:rsidP="00931CDD">
      <w:pPr>
        <w:rPr>
          <w:rtl/>
        </w:rPr>
      </w:pPr>
      <w:r>
        <w:rPr>
          <w:rFonts w:hint="cs"/>
          <w:rtl/>
        </w:rPr>
        <w:t xml:space="preserve">שניים, בנושא משפט משווה ושיטות, בהחלט נקודה שדיברנו עליה עוד בהקשרים נוספים. כך </w:t>
      </w:r>
      <w:bookmarkStart w:id="1788" w:name="_ETM_Q1_4761000"/>
      <w:bookmarkEnd w:id="1788"/>
      <w:r>
        <w:rPr>
          <w:rFonts w:hint="cs"/>
          <w:rtl/>
        </w:rPr>
        <w:t>למשל בשאלה מהו יחס פרקליטים לתיקים בעולם. זה אחד הנושאים ש</w:t>
      </w:r>
      <w:r w:rsidR="004658A0">
        <w:rPr>
          <w:rFonts w:hint="cs"/>
          <w:rtl/>
        </w:rPr>
        <w:t>דיברנו עליו עוד לפני הדיון היום</w:t>
      </w:r>
      <w:r>
        <w:rPr>
          <w:rFonts w:hint="cs"/>
          <w:rtl/>
        </w:rPr>
        <w:t xml:space="preserve"> ושהצטערנו שלא בדקנו אותו לפני והוא לא קשור בהכרח לעבודה של זה. </w:t>
      </w:r>
      <w:bookmarkStart w:id="1789" w:name="_ETM_Q1_4772000"/>
      <w:bookmarkEnd w:id="1789"/>
    </w:p>
    <w:p w:rsidR="004554EB" w:rsidRDefault="004554EB" w:rsidP="00931CDD">
      <w:pPr>
        <w:rPr>
          <w:rtl/>
        </w:rPr>
      </w:pPr>
    </w:p>
    <w:p w:rsidR="004418C7" w:rsidRDefault="004554EB" w:rsidP="00931CDD">
      <w:pPr>
        <w:rPr>
          <w:rtl/>
        </w:rPr>
      </w:pPr>
      <w:r>
        <w:rPr>
          <w:rFonts w:hint="cs"/>
          <w:rtl/>
        </w:rPr>
        <w:t xml:space="preserve">הנקודה השלישית, אני </w:t>
      </w:r>
      <w:r w:rsidR="00D471DB">
        <w:rPr>
          <w:rFonts w:hint="cs"/>
          <w:rtl/>
        </w:rPr>
        <w:t xml:space="preserve">לחלוטין עם יושב-ראש הוועדה שנתונים זה </w:t>
      </w:r>
      <w:bookmarkStart w:id="1790" w:name="_ETM_Q1_4779000"/>
      <w:bookmarkEnd w:id="1790"/>
      <w:r w:rsidR="00D471DB">
        <w:rPr>
          <w:rFonts w:hint="cs"/>
          <w:rtl/>
        </w:rPr>
        <w:t>כלי תמיכה מצוין גם כאשר מבקשים לקבל תקנים או כאשר</w:t>
      </w:r>
      <w:bookmarkStart w:id="1791" w:name="_ETM_Q1_4781000"/>
      <w:bookmarkEnd w:id="1791"/>
      <w:r w:rsidR="00D471DB">
        <w:rPr>
          <w:rFonts w:hint="cs"/>
          <w:rtl/>
        </w:rPr>
        <w:t xml:space="preserve"> חושבים שיש מקום בתקנים. אני בהחלט מקבל את ההערה בהקשר הזה. אני אומר ליושב-ראש הוועדה שבסופו של </w:t>
      </w:r>
      <w:bookmarkStart w:id="1792" w:name="_ETM_Q1_4790000"/>
      <w:bookmarkEnd w:id="1792"/>
      <w:r w:rsidR="00D471DB">
        <w:rPr>
          <w:rFonts w:hint="cs"/>
          <w:rtl/>
        </w:rPr>
        <w:t>דבר, כשמסתכלים על 30,000 תיקי פל"א, 600 פרקליטים, 80,000</w:t>
      </w:r>
      <w:bookmarkStart w:id="1793" w:name="_ETM_Q1_4797000"/>
      <w:bookmarkEnd w:id="1793"/>
      <w:r w:rsidR="00D471DB">
        <w:rPr>
          <w:rFonts w:hint="cs"/>
          <w:rtl/>
        </w:rPr>
        <w:t xml:space="preserve"> הליכים </w:t>
      </w:r>
      <w:r w:rsidR="00D471DB">
        <w:rPr>
          <w:rFonts w:hint="eastAsia"/>
          <w:rtl/>
        </w:rPr>
        <w:t>–</w:t>
      </w:r>
      <w:r w:rsidR="00D471DB">
        <w:rPr>
          <w:rFonts w:hint="cs"/>
          <w:rtl/>
        </w:rPr>
        <w:t xml:space="preserve"> גם אם אין כרגע כלי תומך מכוח ההנחיה</w:t>
      </w:r>
      <w:bookmarkStart w:id="1794" w:name="_ETM_Q1_4799000"/>
      <w:bookmarkEnd w:id="1794"/>
      <w:r w:rsidR="00D471DB">
        <w:rPr>
          <w:rFonts w:hint="cs"/>
          <w:rtl/>
        </w:rPr>
        <w:t xml:space="preserve"> ו-57 וכולי, נדמה בעיני שהמספרים, בהינתן כשאני מחבר לזה את </w:t>
      </w:r>
      <w:bookmarkStart w:id="1795" w:name="_ETM_Q1_4809000"/>
      <w:bookmarkEnd w:id="1795"/>
      <w:r w:rsidR="00D471DB">
        <w:rPr>
          <w:rFonts w:hint="cs"/>
          <w:rtl/>
        </w:rPr>
        <w:t xml:space="preserve">היקף התיקים, מדיה דיגיטלית, הליכים משפטיים שמדי פעם מתארכים, ההגדרות </w:t>
      </w:r>
      <w:bookmarkStart w:id="1796" w:name="_ETM_Q1_4814000"/>
      <w:bookmarkEnd w:id="1796"/>
      <w:r w:rsidR="00D471DB">
        <w:rPr>
          <w:rFonts w:hint="cs"/>
          <w:rtl/>
        </w:rPr>
        <w:t>של חומר החקירה ועוד, נדמה בעיני שככל שנפעל כפי שיושב-ראש</w:t>
      </w:r>
      <w:bookmarkStart w:id="1797" w:name="_ETM_Q1_4817000"/>
      <w:bookmarkEnd w:id="1797"/>
      <w:r w:rsidR="00D471DB">
        <w:rPr>
          <w:rFonts w:hint="cs"/>
          <w:rtl/>
        </w:rPr>
        <w:t xml:space="preserve"> הוועדה מצפה, נקבל כלי תומך, אבל זה יהיה עוד </w:t>
      </w:r>
      <w:bookmarkStart w:id="1798" w:name="_ETM_Q1_4824000"/>
      <w:bookmarkEnd w:id="1798"/>
      <w:r w:rsidR="00D471DB">
        <w:rPr>
          <w:rFonts w:hint="cs"/>
          <w:rtl/>
        </w:rPr>
        <w:t xml:space="preserve">כלי תומך. לכן אני כן אומר שלמרות שאני לא שש </w:t>
      </w:r>
      <w:bookmarkStart w:id="1799" w:name="_ETM_Q1_4823000"/>
      <w:bookmarkEnd w:id="1799"/>
      <w:r w:rsidR="00D471DB">
        <w:rPr>
          <w:rFonts w:hint="cs"/>
          <w:rtl/>
        </w:rPr>
        <w:t xml:space="preserve">אלי תקנים כן או לא, אני חושב שהפתרון יכול להיות </w:t>
      </w:r>
      <w:bookmarkStart w:id="1800" w:name="_ETM_Q1_4831000"/>
      <w:bookmarkEnd w:id="1800"/>
      <w:r w:rsidR="004658A0">
        <w:rPr>
          <w:rFonts w:hint="cs"/>
          <w:rtl/>
        </w:rPr>
        <w:t>בעיני</w:t>
      </w:r>
      <w:r w:rsidR="00D471DB">
        <w:rPr>
          <w:rFonts w:hint="cs"/>
          <w:rtl/>
        </w:rPr>
        <w:t xml:space="preserve"> כשמדברים על קיצורי </w:t>
      </w:r>
      <w:r w:rsidR="004658A0">
        <w:rPr>
          <w:rFonts w:hint="cs"/>
          <w:rtl/>
        </w:rPr>
        <w:t>זמנים</w:t>
      </w:r>
      <w:r w:rsidR="00D471DB">
        <w:rPr>
          <w:rFonts w:hint="cs"/>
          <w:rtl/>
        </w:rPr>
        <w:t xml:space="preserve"> הוא הגדלת מספר הפרקליטים בצורה משמעותית.</w:t>
      </w:r>
    </w:p>
    <w:p w:rsidR="004C4A0C" w:rsidRDefault="004C4A0C" w:rsidP="004C4A0C">
      <w:pPr>
        <w:rPr>
          <w:rtl/>
        </w:rPr>
      </w:pPr>
      <w:bookmarkStart w:id="1801" w:name="_ETM_Q1_4692000"/>
      <w:bookmarkStart w:id="1802" w:name="_ETM_Q1_4837400"/>
      <w:bookmarkStart w:id="1803" w:name="_ETM_Q1_4837460"/>
      <w:bookmarkStart w:id="1804" w:name="_ETM_Q1_4839097"/>
      <w:bookmarkEnd w:id="1801"/>
      <w:bookmarkEnd w:id="1802"/>
      <w:bookmarkEnd w:id="1803"/>
      <w:bookmarkEnd w:id="1804"/>
    </w:p>
    <w:p w:rsidR="004C4A0C" w:rsidRDefault="004C4A0C" w:rsidP="004C4A0C">
      <w:pPr>
        <w:pStyle w:val="a4"/>
        <w:keepNext/>
        <w:rPr>
          <w:rtl/>
        </w:rPr>
      </w:pPr>
      <w:bookmarkStart w:id="1805" w:name="ET_speaker_6156_98"/>
      <w:r w:rsidRPr="004C4A0C">
        <w:rPr>
          <w:rStyle w:val="TagStyle"/>
          <w:rtl/>
        </w:rPr>
        <w:t xml:space="preserve"> &lt;&lt; דובר &gt;&gt; </w:t>
      </w:r>
      <w:r>
        <w:rPr>
          <w:rtl/>
        </w:rPr>
        <w:t>גלעד קריב (העבודה):</w:t>
      </w:r>
      <w:r w:rsidRPr="004C4A0C">
        <w:rPr>
          <w:rStyle w:val="TagStyle"/>
          <w:rtl/>
        </w:rPr>
        <w:t xml:space="preserve"> &lt;&lt; דובר &gt;&gt;</w:t>
      </w:r>
      <w:r>
        <w:rPr>
          <w:rtl/>
        </w:rPr>
        <w:t xml:space="preserve">   </w:t>
      </w:r>
      <w:bookmarkEnd w:id="1805"/>
    </w:p>
    <w:p w:rsidR="004C4A0C" w:rsidRDefault="004C4A0C" w:rsidP="004C4A0C">
      <w:pPr>
        <w:pStyle w:val="KeepWithNext"/>
        <w:rPr>
          <w:rtl/>
        </w:rPr>
      </w:pPr>
    </w:p>
    <w:p w:rsidR="004C4A0C" w:rsidRDefault="003E3987" w:rsidP="004C4A0C">
      <w:pPr>
        <w:rPr>
          <w:rtl/>
        </w:rPr>
      </w:pPr>
      <w:bookmarkStart w:id="1806" w:name="_ETM_Q1_4839501"/>
      <w:bookmarkStart w:id="1807" w:name="_ETM_Q1_4839541"/>
      <w:bookmarkEnd w:id="1806"/>
      <w:bookmarkEnd w:id="1807"/>
      <w:r>
        <w:rPr>
          <w:rFonts w:hint="cs"/>
          <w:rtl/>
        </w:rPr>
        <w:t>כמה תובעים יש במשטרה אדוני?</w:t>
      </w:r>
    </w:p>
    <w:p w:rsidR="003E3987" w:rsidRDefault="003E3987" w:rsidP="004C4A0C">
      <w:pPr>
        <w:rPr>
          <w:rtl/>
        </w:rPr>
      </w:pPr>
    </w:p>
    <w:p w:rsidR="003E3987" w:rsidRDefault="003E3987" w:rsidP="003E3987">
      <w:pPr>
        <w:pStyle w:val="af9"/>
        <w:keepNext/>
        <w:rPr>
          <w:rtl/>
        </w:rPr>
      </w:pPr>
      <w:bookmarkStart w:id="1808" w:name="ET_guest_749753_285"/>
      <w:r w:rsidRPr="003E3987">
        <w:rPr>
          <w:rStyle w:val="TagStyle"/>
          <w:rtl/>
        </w:rPr>
        <w:t xml:space="preserve"> &lt;&lt; אורח &gt;&gt; </w:t>
      </w:r>
      <w:r>
        <w:rPr>
          <w:rtl/>
        </w:rPr>
        <w:t>עמית איסמן:</w:t>
      </w:r>
      <w:r w:rsidRPr="003E3987">
        <w:rPr>
          <w:rStyle w:val="TagStyle"/>
          <w:rtl/>
        </w:rPr>
        <w:t xml:space="preserve"> &lt;&lt; אורח &gt;&gt;</w:t>
      </w:r>
      <w:r>
        <w:rPr>
          <w:rtl/>
        </w:rPr>
        <w:t xml:space="preserve">   </w:t>
      </w:r>
      <w:bookmarkEnd w:id="1808"/>
    </w:p>
    <w:p w:rsidR="003E3987" w:rsidRDefault="003E3987" w:rsidP="003E3987">
      <w:pPr>
        <w:pStyle w:val="KeepWithNext"/>
        <w:rPr>
          <w:rtl/>
        </w:rPr>
      </w:pPr>
    </w:p>
    <w:p w:rsidR="003E3987" w:rsidRPr="003E3987" w:rsidRDefault="003E3987" w:rsidP="003E3987">
      <w:pPr>
        <w:rPr>
          <w:rtl/>
        </w:rPr>
      </w:pPr>
      <w:r>
        <w:rPr>
          <w:rFonts w:hint="cs"/>
          <w:rtl/>
        </w:rPr>
        <w:t xml:space="preserve">אינני מכיר </w:t>
      </w:r>
      <w:bookmarkStart w:id="1809" w:name="_ETM_Q1_4834000"/>
      <w:bookmarkEnd w:id="1809"/>
      <w:r>
        <w:rPr>
          <w:rFonts w:hint="cs"/>
          <w:rtl/>
        </w:rPr>
        <w:t>את המספר, אני לא רוצה לומר.</w:t>
      </w:r>
    </w:p>
    <w:p w:rsidR="004C4A0C" w:rsidRDefault="004C4A0C" w:rsidP="004C4A0C">
      <w:pPr>
        <w:rPr>
          <w:rtl/>
        </w:rPr>
      </w:pPr>
      <w:bookmarkStart w:id="1810" w:name="_ETM_Q1_4844297"/>
      <w:bookmarkStart w:id="1811" w:name="_ETM_Q1_4844359"/>
      <w:bookmarkStart w:id="1812" w:name="_ETM_Q1_4844510"/>
      <w:bookmarkStart w:id="1813" w:name="_ETM_Q1_4844562"/>
      <w:bookmarkStart w:id="1814" w:name="_ETM_Q1_4846754"/>
      <w:bookmarkEnd w:id="1810"/>
      <w:bookmarkEnd w:id="1811"/>
      <w:bookmarkEnd w:id="1812"/>
      <w:bookmarkEnd w:id="1813"/>
      <w:bookmarkEnd w:id="1814"/>
    </w:p>
    <w:p w:rsidR="004C4A0C" w:rsidRDefault="004C4A0C" w:rsidP="004C4A0C">
      <w:pPr>
        <w:pStyle w:val="af9"/>
        <w:keepNext/>
        <w:rPr>
          <w:rtl/>
        </w:rPr>
      </w:pPr>
      <w:bookmarkStart w:id="1815" w:name="ET_guest_884581_99"/>
      <w:r w:rsidRPr="004C4A0C">
        <w:rPr>
          <w:rStyle w:val="TagStyle"/>
          <w:rtl/>
        </w:rPr>
        <w:t xml:space="preserve"> &lt;&lt; אורח &gt;&gt; </w:t>
      </w:r>
      <w:r>
        <w:rPr>
          <w:rtl/>
        </w:rPr>
        <w:t>ערן שמיר:</w:t>
      </w:r>
      <w:r w:rsidRPr="004C4A0C">
        <w:rPr>
          <w:rStyle w:val="TagStyle"/>
          <w:rtl/>
        </w:rPr>
        <w:t xml:space="preserve"> &lt;&lt; אורח &gt;&gt;</w:t>
      </w:r>
      <w:r>
        <w:rPr>
          <w:rtl/>
        </w:rPr>
        <w:t xml:space="preserve">   </w:t>
      </w:r>
      <w:bookmarkEnd w:id="1815"/>
    </w:p>
    <w:p w:rsidR="004C4A0C" w:rsidRDefault="004C4A0C" w:rsidP="004C4A0C">
      <w:pPr>
        <w:pStyle w:val="KeepWithNext"/>
        <w:rPr>
          <w:rtl/>
        </w:rPr>
      </w:pPr>
    </w:p>
    <w:p w:rsidR="003E3987" w:rsidRDefault="003E3987" w:rsidP="004C4A0C">
      <w:pPr>
        <w:rPr>
          <w:rtl/>
        </w:rPr>
      </w:pPr>
      <w:bookmarkStart w:id="1816" w:name="_ETM_Q1_4847121"/>
      <w:bookmarkStart w:id="1817" w:name="_ETM_Q1_4847157"/>
      <w:bookmarkEnd w:id="1816"/>
      <w:bookmarkEnd w:id="1817"/>
      <w:r>
        <w:rPr>
          <w:rFonts w:hint="cs"/>
          <w:rtl/>
        </w:rPr>
        <w:t>ערן שמיר מחטיבת התביעות,</w:t>
      </w:r>
      <w:bookmarkStart w:id="1818" w:name="_ETM_Q1_4839000"/>
      <w:bookmarkEnd w:id="1818"/>
      <w:r>
        <w:rPr>
          <w:rFonts w:hint="cs"/>
          <w:rtl/>
        </w:rPr>
        <w:t xml:space="preserve"> כ-500 תובעים פלוס-מינוס.</w:t>
      </w:r>
    </w:p>
    <w:p w:rsidR="00A223F3" w:rsidRDefault="00A223F3" w:rsidP="004C4A0C">
      <w:pPr>
        <w:rPr>
          <w:rtl/>
        </w:rPr>
      </w:pPr>
      <w:bookmarkStart w:id="1819" w:name="_ETM_Q1_4838000"/>
      <w:bookmarkStart w:id="1820" w:name="_ETM_Q1_4854278"/>
      <w:bookmarkStart w:id="1821" w:name="_ETM_Q1_4854333"/>
      <w:bookmarkEnd w:id="1819"/>
      <w:bookmarkEnd w:id="1820"/>
      <w:bookmarkEnd w:id="1821"/>
    </w:p>
    <w:p w:rsidR="00A223F3" w:rsidRDefault="00A223F3" w:rsidP="00A223F3">
      <w:pPr>
        <w:pStyle w:val="af9"/>
        <w:keepNext/>
        <w:rPr>
          <w:rtl/>
        </w:rPr>
      </w:pPr>
      <w:bookmarkStart w:id="1822" w:name="ET_guest_749753_286"/>
      <w:r w:rsidRPr="00A223F3">
        <w:rPr>
          <w:rStyle w:val="TagStyle"/>
          <w:rtl/>
        </w:rPr>
        <w:t xml:space="preserve"> &lt;&lt; אורח &gt;&gt; </w:t>
      </w:r>
      <w:r>
        <w:rPr>
          <w:rtl/>
        </w:rPr>
        <w:t>עמית איסמן:</w:t>
      </w:r>
      <w:r w:rsidRPr="00A223F3">
        <w:rPr>
          <w:rStyle w:val="TagStyle"/>
          <w:rtl/>
        </w:rPr>
        <w:t xml:space="preserve"> &lt;&lt; אורח &gt;&gt;</w:t>
      </w:r>
      <w:r>
        <w:rPr>
          <w:rtl/>
        </w:rPr>
        <w:t xml:space="preserve">   </w:t>
      </w:r>
      <w:bookmarkEnd w:id="1822"/>
    </w:p>
    <w:p w:rsidR="00A223F3" w:rsidRDefault="00A223F3" w:rsidP="00A223F3">
      <w:pPr>
        <w:pStyle w:val="KeepWithNext"/>
        <w:rPr>
          <w:rtl/>
        </w:rPr>
      </w:pPr>
    </w:p>
    <w:p w:rsidR="00A223F3" w:rsidRDefault="00A223F3" w:rsidP="00A223F3">
      <w:pPr>
        <w:rPr>
          <w:rtl/>
        </w:rPr>
      </w:pPr>
      <w:r>
        <w:rPr>
          <w:rFonts w:hint="cs"/>
          <w:rtl/>
        </w:rPr>
        <w:t xml:space="preserve">אני רק רוצה להמשיך ולומר מספר דברים קצרים ברשותכם. </w:t>
      </w:r>
    </w:p>
    <w:p w:rsidR="003E3987" w:rsidRDefault="003E3987" w:rsidP="004C4A0C">
      <w:pPr>
        <w:rPr>
          <w:rtl/>
        </w:rPr>
      </w:pPr>
      <w:bookmarkStart w:id="1823" w:name="_ETM_Q1_4854000"/>
      <w:bookmarkEnd w:id="1823"/>
    </w:p>
    <w:p w:rsidR="004C4A0C" w:rsidRDefault="004C4A0C" w:rsidP="004C4A0C">
      <w:pPr>
        <w:pStyle w:val="af6"/>
        <w:keepNext/>
        <w:rPr>
          <w:rtl/>
        </w:rPr>
      </w:pPr>
      <w:bookmarkStart w:id="1824" w:name="ET_yor_6157_100"/>
      <w:r w:rsidRPr="004C4A0C">
        <w:rPr>
          <w:rStyle w:val="TagStyle"/>
          <w:rtl/>
        </w:rPr>
        <w:t xml:space="preserve"> &lt;&lt; יור &gt;&gt; </w:t>
      </w:r>
      <w:r>
        <w:rPr>
          <w:rtl/>
        </w:rPr>
        <w:t>היו"ר שמחה רוטמן:</w:t>
      </w:r>
      <w:r w:rsidRPr="004C4A0C">
        <w:rPr>
          <w:rStyle w:val="TagStyle"/>
          <w:rtl/>
        </w:rPr>
        <w:t xml:space="preserve"> &lt;&lt; יור &gt;&gt;</w:t>
      </w:r>
      <w:r>
        <w:rPr>
          <w:rtl/>
        </w:rPr>
        <w:t xml:space="preserve">   </w:t>
      </w:r>
      <w:bookmarkEnd w:id="1824"/>
    </w:p>
    <w:p w:rsidR="004C4A0C" w:rsidRDefault="004C4A0C" w:rsidP="004C4A0C">
      <w:pPr>
        <w:pStyle w:val="KeepWithNext"/>
        <w:rPr>
          <w:rtl/>
        </w:rPr>
      </w:pPr>
    </w:p>
    <w:p w:rsidR="004C4A0C" w:rsidRDefault="004C4A0C" w:rsidP="004C4A0C">
      <w:pPr>
        <w:rPr>
          <w:rtl/>
        </w:rPr>
      </w:pPr>
      <w:bookmarkStart w:id="1825" w:name="_ETM_Q1_4855226"/>
      <w:bookmarkEnd w:id="1825"/>
      <w:r>
        <w:rPr>
          <w:rFonts w:hint="cs"/>
          <w:rtl/>
        </w:rPr>
        <w:t>על הה</w:t>
      </w:r>
      <w:r w:rsidR="00A223F3">
        <w:rPr>
          <w:rFonts w:hint="cs"/>
          <w:rtl/>
        </w:rPr>
        <w:t>נחיה אנחנו עדיין מחכים להסבר. יש פה מישהו או ש - - -</w:t>
      </w:r>
    </w:p>
    <w:p w:rsidR="009012CA" w:rsidRDefault="009012CA" w:rsidP="004C4A0C">
      <w:pPr>
        <w:rPr>
          <w:rtl/>
        </w:rPr>
      </w:pPr>
      <w:bookmarkStart w:id="1826" w:name="_ETM_Q1_4866994"/>
      <w:bookmarkStart w:id="1827" w:name="_ETM_Q1_4867049"/>
      <w:bookmarkEnd w:id="1826"/>
      <w:bookmarkEnd w:id="1827"/>
    </w:p>
    <w:p w:rsidR="009012CA" w:rsidRDefault="009012CA" w:rsidP="009012CA">
      <w:pPr>
        <w:pStyle w:val="af9"/>
        <w:keepNext/>
        <w:rPr>
          <w:rtl/>
        </w:rPr>
      </w:pPr>
      <w:bookmarkStart w:id="1828" w:name="ET_guest_749753_287"/>
      <w:r w:rsidRPr="009012CA">
        <w:rPr>
          <w:rStyle w:val="TagStyle"/>
          <w:rtl/>
        </w:rPr>
        <w:t xml:space="preserve"> &lt;&lt; אורח &gt;&gt; </w:t>
      </w:r>
      <w:r>
        <w:rPr>
          <w:rtl/>
        </w:rPr>
        <w:t>עמית איסמן:</w:t>
      </w:r>
      <w:r w:rsidRPr="009012CA">
        <w:rPr>
          <w:rStyle w:val="TagStyle"/>
          <w:rtl/>
        </w:rPr>
        <w:t xml:space="preserve"> &lt;&lt; אורח &gt;&gt;</w:t>
      </w:r>
      <w:r>
        <w:rPr>
          <w:rtl/>
        </w:rPr>
        <w:t xml:space="preserve">   </w:t>
      </w:r>
      <w:bookmarkEnd w:id="1828"/>
    </w:p>
    <w:p w:rsidR="009012CA" w:rsidRDefault="009012CA" w:rsidP="009012CA">
      <w:pPr>
        <w:pStyle w:val="KeepWithNext"/>
        <w:rPr>
          <w:rtl/>
        </w:rPr>
      </w:pPr>
    </w:p>
    <w:p w:rsidR="009012CA" w:rsidRDefault="009012CA" w:rsidP="009012CA">
      <w:pPr>
        <w:rPr>
          <w:rtl/>
        </w:rPr>
      </w:pPr>
      <w:r>
        <w:rPr>
          <w:rFonts w:hint="cs"/>
          <w:rtl/>
        </w:rPr>
        <w:t xml:space="preserve">אז אולי ברשותך, ייעוץ וחקיקה, אתם מכירים </w:t>
      </w:r>
      <w:bookmarkStart w:id="1829" w:name="_ETM_Q1_4859000"/>
      <w:bookmarkEnd w:id="1829"/>
      <w:r>
        <w:rPr>
          <w:rFonts w:hint="cs"/>
          <w:rtl/>
        </w:rPr>
        <w:t>- - -</w:t>
      </w:r>
    </w:p>
    <w:p w:rsidR="009012CA" w:rsidRDefault="009012CA" w:rsidP="009012CA">
      <w:pPr>
        <w:rPr>
          <w:rtl/>
        </w:rPr>
      </w:pPr>
      <w:bookmarkStart w:id="1830" w:name="_ETM_Q1_4860000"/>
      <w:bookmarkEnd w:id="1830"/>
    </w:p>
    <w:p w:rsidR="009012CA" w:rsidRDefault="009012CA" w:rsidP="009012CA">
      <w:pPr>
        <w:pStyle w:val="af6"/>
        <w:keepNext/>
        <w:rPr>
          <w:rtl/>
        </w:rPr>
      </w:pPr>
      <w:bookmarkStart w:id="1831" w:name="ET_yor_6157_288"/>
      <w:r w:rsidRPr="009012CA">
        <w:rPr>
          <w:rStyle w:val="TagStyle"/>
          <w:rtl/>
        </w:rPr>
        <w:t xml:space="preserve"> &lt;&lt; יור &gt;&gt; </w:t>
      </w:r>
      <w:r>
        <w:rPr>
          <w:rtl/>
        </w:rPr>
        <w:t>היו"ר שמחה רוטמן:</w:t>
      </w:r>
      <w:r w:rsidRPr="009012CA">
        <w:rPr>
          <w:rStyle w:val="TagStyle"/>
          <w:rtl/>
        </w:rPr>
        <w:t xml:space="preserve"> &lt;&lt; יור &gt;&gt;</w:t>
      </w:r>
      <w:r>
        <w:rPr>
          <w:rtl/>
        </w:rPr>
        <w:t xml:space="preserve">   </w:t>
      </w:r>
      <w:bookmarkEnd w:id="1831"/>
    </w:p>
    <w:p w:rsidR="009012CA" w:rsidRDefault="009012CA" w:rsidP="009012CA">
      <w:pPr>
        <w:pStyle w:val="KeepWithNext"/>
        <w:rPr>
          <w:rtl/>
          <w:lang w:eastAsia="he-IL"/>
        </w:rPr>
      </w:pPr>
    </w:p>
    <w:p w:rsidR="009012CA" w:rsidRDefault="009012CA" w:rsidP="009012CA">
      <w:pPr>
        <w:rPr>
          <w:rtl/>
          <w:lang w:eastAsia="he-IL"/>
        </w:rPr>
      </w:pPr>
      <w:r>
        <w:rPr>
          <w:rFonts w:hint="cs"/>
          <w:rtl/>
          <w:lang w:eastAsia="he-IL"/>
        </w:rPr>
        <w:t>כן, נראה לי. אני רק רוצה - - -</w:t>
      </w:r>
    </w:p>
    <w:p w:rsidR="009012CA" w:rsidRDefault="009012CA" w:rsidP="009012CA">
      <w:pPr>
        <w:rPr>
          <w:rtl/>
          <w:lang w:eastAsia="he-IL"/>
        </w:rPr>
      </w:pPr>
    </w:p>
    <w:p w:rsidR="009012CA" w:rsidRDefault="009012CA" w:rsidP="009012CA">
      <w:pPr>
        <w:pStyle w:val="af9"/>
        <w:keepNext/>
        <w:rPr>
          <w:rtl/>
          <w:lang w:eastAsia="he-IL"/>
        </w:rPr>
      </w:pPr>
      <w:bookmarkStart w:id="1832" w:name="ET_guest_749753_289"/>
      <w:r w:rsidRPr="009012CA">
        <w:rPr>
          <w:rStyle w:val="TagStyle"/>
          <w:rtl/>
        </w:rPr>
        <w:t xml:space="preserve"> &lt;&lt; אורח &gt;&gt; </w:t>
      </w:r>
      <w:r>
        <w:rPr>
          <w:rtl/>
          <w:lang w:eastAsia="he-IL"/>
        </w:rPr>
        <w:t>עמית איסמן:</w:t>
      </w:r>
      <w:r w:rsidRPr="009012CA">
        <w:rPr>
          <w:rStyle w:val="TagStyle"/>
          <w:rtl/>
        </w:rPr>
        <w:t xml:space="preserve"> &lt;&lt; אורח &gt;&gt;</w:t>
      </w:r>
      <w:r>
        <w:rPr>
          <w:rtl/>
          <w:lang w:eastAsia="he-IL"/>
        </w:rPr>
        <w:t xml:space="preserve">   </w:t>
      </w:r>
      <w:bookmarkEnd w:id="1832"/>
    </w:p>
    <w:p w:rsidR="009012CA" w:rsidRDefault="009012CA" w:rsidP="009012CA">
      <w:pPr>
        <w:pStyle w:val="KeepWithNext"/>
        <w:rPr>
          <w:rtl/>
          <w:lang w:eastAsia="he-IL"/>
        </w:rPr>
      </w:pPr>
    </w:p>
    <w:p w:rsidR="009012CA" w:rsidRDefault="009012CA" w:rsidP="009012CA">
      <w:pPr>
        <w:rPr>
          <w:rtl/>
          <w:lang w:eastAsia="he-IL"/>
        </w:rPr>
      </w:pPr>
      <w:r>
        <w:rPr>
          <w:rFonts w:hint="cs"/>
          <w:rtl/>
          <w:lang w:eastAsia="he-IL"/>
        </w:rPr>
        <w:t>על מנת שהדברים לא יישארו בגדר השערה שלי.</w:t>
      </w:r>
    </w:p>
    <w:p w:rsidR="009012CA" w:rsidRDefault="009012CA" w:rsidP="009012CA">
      <w:pPr>
        <w:rPr>
          <w:rtl/>
          <w:lang w:eastAsia="he-IL"/>
        </w:rPr>
      </w:pPr>
      <w:bookmarkStart w:id="1833" w:name="_ETM_Q1_4865000"/>
      <w:bookmarkEnd w:id="1833"/>
    </w:p>
    <w:p w:rsidR="009012CA" w:rsidRDefault="009012CA" w:rsidP="009012CA">
      <w:pPr>
        <w:pStyle w:val="af6"/>
        <w:keepNext/>
        <w:rPr>
          <w:rtl/>
        </w:rPr>
      </w:pPr>
      <w:bookmarkStart w:id="1834" w:name="ET_yor_6157_290"/>
      <w:r w:rsidRPr="009012CA">
        <w:rPr>
          <w:rStyle w:val="TagStyle"/>
          <w:rtl/>
        </w:rPr>
        <w:t xml:space="preserve"> &lt;&lt; יור &gt;&gt; </w:t>
      </w:r>
      <w:r>
        <w:rPr>
          <w:rtl/>
        </w:rPr>
        <w:t>היו"ר שמחה רוטמן:</w:t>
      </w:r>
      <w:r w:rsidRPr="009012CA">
        <w:rPr>
          <w:rStyle w:val="TagStyle"/>
          <w:rtl/>
        </w:rPr>
        <w:t xml:space="preserve"> &lt;&lt; יור &gt;&gt;</w:t>
      </w:r>
      <w:r>
        <w:rPr>
          <w:rtl/>
        </w:rPr>
        <w:t xml:space="preserve">   </w:t>
      </w:r>
      <w:bookmarkEnd w:id="1834"/>
    </w:p>
    <w:p w:rsidR="009012CA" w:rsidRDefault="009012CA" w:rsidP="009012CA">
      <w:pPr>
        <w:pStyle w:val="KeepWithNext"/>
        <w:rPr>
          <w:rtl/>
          <w:lang w:eastAsia="he-IL"/>
        </w:rPr>
      </w:pPr>
    </w:p>
    <w:p w:rsidR="009012CA" w:rsidRDefault="009012CA" w:rsidP="00E7022D">
      <w:pPr>
        <w:rPr>
          <w:rtl/>
          <w:lang w:eastAsia="he-IL"/>
        </w:rPr>
      </w:pPr>
      <w:r>
        <w:rPr>
          <w:rFonts w:hint="cs"/>
          <w:rtl/>
          <w:lang w:eastAsia="he-IL"/>
        </w:rPr>
        <w:t>כן, אשמח להתייחסות</w:t>
      </w:r>
      <w:bookmarkStart w:id="1835" w:name="_ETM_Q1_4867000"/>
      <w:bookmarkEnd w:id="1835"/>
      <w:r>
        <w:rPr>
          <w:rFonts w:hint="cs"/>
          <w:rtl/>
          <w:lang w:eastAsia="he-IL"/>
        </w:rPr>
        <w:t xml:space="preserve"> לעניין מה גרם לתפיחה המשמעותית. וגם אחר כך שיהיה</w:t>
      </w:r>
      <w:bookmarkStart w:id="1836" w:name="_ETM_Q1_4868000"/>
      <w:bookmarkEnd w:id="1836"/>
      <w:r>
        <w:rPr>
          <w:rFonts w:hint="cs"/>
          <w:rtl/>
          <w:lang w:eastAsia="he-IL"/>
        </w:rPr>
        <w:t xml:space="preserve"> מישהו מהמשטרה למה במשטרה עדכנו את הנוהל בצורה שתפחה בו בצורה די משמעותית </w:t>
      </w:r>
      <w:r w:rsidRPr="00E7022D">
        <w:rPr>
          <w:rFonts w:hint="cs"/>
          <w:rtl/>
          <w:lang w:eastAsia="he-IL"/>
        </w:rPr>
        <w:t xml:space="preserve">לגדילת לוחות הזמנים. אני כן מציין שנאמר פה בוועדה כאשר ניסו לשכנע את חברי הוועדה לא לחוקק אלא להשאיר את זה בהנחיות, נאמרו אמירות </w:t>
      </w:r>
      <w:bookmarkStart w:id="1837" w:name="_ETM_Q1_4890000"/>
      <w:bookmarkEnd w:id="1837"/>
      <w:r w:rsidRPr="00E7022D">
        <w:rPr>
          <w:rFonts w:hint="cs"/>
          <w:rtl/>
          <w:lang w:eastAsia="he-IL"/>
        </w:rPr>
        <w:t xml:space="preserve">מאוד, בעיני קשות. אני אומר את זה בכנות, עורכת </w:t>
      </w:r>
      <w:bookmarkStart w:id="1838" w:name="_ETM_Q1_4893000"/>
      <w:bookmarkEnd w:id="1838"/>
      <w:r w:rsidR="00E7022D">
        <w:rPr>
          <w:rFonts w:hint="cs"/>
          <w:rtl/>
          <w:lang w:eastAsia="he-IL"/>
        </w:rPr>
        <w:t xml:space="preserve">הדין גבריאלה פיסמן, אני רוצה להסביר, בעיני השיקול המרכזי שהמחוקק צריך לשאול את עצמו בשעה שהוא קובע הוראת </w:t>
      </w:r>
      <w:bookmarkStart w:id="1839" w:name="_ETM_Q1_4903000"/>
      <w:bookmarkEnd w:id="1839"/>
      <w:r w:rsidR="00E7022D">
        <w:rPr>
          <w:rFonts w:hint="cs"/>
          <w:rtl/>
          <w:lang w:eastAsia="he-IL"/>
        </w:rPr>
        <w:t xml:space="preserve">חוק הוא שאלת הצורך, האם יש צורך בתיקון חקיקה. </w:t>
      </w:r>
      <w:bookmarkStart w:id="1840" w:name="_ETM_Q1_4906000"/>
      <w:bookmarkEnd w:id="1840"/>
      <w:r w:rsidR="00E7022D">
        <w:rPr>
          <w:rFonts w:hint="cs"/>
          <w:rtl/>
          <w:lang w:eastAsia="he-IL"/>
        </w:rPr>
        <w:t xml:space="preserve">ואז אמירה, שבעצם כאשר אנחנו </w:t>
      </w:r>
      <w:bookmarkStart w:id="1841" w:name="_ETM_Q1_4915000"/>
      <w:bookmarkEnd w:id="1841"/>
      <w:r w:rsidR="00E7022D">
        <w:rPr>
          <w:rFonts w:hint="cs"/>
          <w:rtl/>
          <w:lang w:eastAsia="he-IL"/>
        </w:rPr>
        <w:t>מחוקקים זה משדר חוסר אמון, זה כאילו האינטרס של המערכת</w:t>
      </w:r>
      <w:bookmarkStart w:id="1842" w:name="_ETM_Q1_4922000"/>
      <w:bookmarkEnd w:id="1842"/>
      <w:r w:rsidR="00E7022D">
        <w:rPr>
          <w:rFonts w:hint="cs"/>
          <w:rtl/>
          <w:lang w:eastAsia="he-IL"/>
        </w:rPr>
        <w:t xml:space="preserve"> הוא לא להאריך את הזמן. נתנו פה לחברי הכנסת אמירה של להרגיש ואני אומר שהאמירה הזאת חוזרת גם עכשיו ואני </w:t>
      </w:r>
      <w:bookmarkStart w:id="1843" w:name="_ETM_Q1_4934000"/>
      <w:bookmarkEnd w:id="1843"/>
      <w:r w:rsidR="00E7022D">
        <w:rPr>
          <w:rFonts w:hint="cs"/>
          <w:rtl/>
          <w:lang w:eastAsia="he-IL"/>
        </w:rPr>
        <w:t>מאמין בכנותה כשהיא נאמרת, אבל נתנו לנו, לא לי אישית אלא לחברי הכנסת היושבים פה, להרגיש: כולנו שותפים במאבק</w:t>
      </w:r>
      <w:bookmarkStart w:id="1844" w:name="_ETM_Q1_4940000"/>
      <w:bookmarkEnd w:id="1844"/>
      <w:r w:rsidR="00E7022D">
        <w:rPr>
          <w:rFonts w:hint="cs"/>
          <w:rtl/>
          <w:lang w:eastAsia="he-IL"/>
        </w:rPr>
        <w:t xml:space="preserve"> לקיצור לוחות הזמנים. לכן עצם העובדה שאתם מנסים לקבע את </w:t>
      </w:r>
      <w:bookmarkStart w:id="1845" w:name="_ETM_Q1_4943000"/>
      <w:bookmarkEnd w:id="1845"/>
      <w:r w:rsidR="00E7022D">
        <w:rPr>
          <w:rFonts w:hint="cs"/>
          <w:rtl/>
          <w:lang w:eastAsia="he-IL"/>
        </w:rPr>
        <w:t>זה בחקיקה מראה שאתם לא סומכים עלינו שההנחיות</w:t>
      </w:r>
      <w:bookmarkStart w:id="1846" w:name="_ETM_Q1_4947000"/>
      <w:bookmarkEnd w:id="1846"/>
      <w:r w:rsidR="00E7022D">
        <w:rPr>
          <w:rFonts w:hint="cs"/>
          <w:rtl/>
          <w:lang w:eastAsia="he-IL"/>
        </w:rPr>
        <w:t xml:space="preserve"> שלנו יתנו מענה נכון ואמיתי לצרכים. ושוב, ואז השתנו ההנחיות.</w:t>
      </w:r>
    </w:p>
    <w:p w:rsidR="00E7022D" w:rsidRDefault="00E7022D" w:rsidP="009012CA">
      <w:pPr>
        <w:rPr>
          <w:rtl/>
          <w:lang w:eastAsia="he-IL"/>
        </w:rPr>
      </w:pPr>
    </w:p>
    <w:p w:rsidR="00A223F3" w:rsidRDefault="00E7022D" w:rsidP="004C4A0C">
      <w:pPr>
        <w:rPr>
          <w:rtl/>
        </w:rPr>
      </w:pPr>
      <w:bookmarkStart w:id="1847" w:name="_ETM_Q1_4898000"/>
      <w:bookmarkEnd w:id="1847"/>
      <w:r>
        <w:rPr>
          <w:rFonts w:hint="cs"/>
          <w:rtl/>
        </w:rPr>
        <w:t>ולכן אני אשמח מאוד להבין איזה עבודת מטה, למה</w:t>
      </w:r>
      <w:bookmarkStart w:id="1848" w:name="_ETM_Q1_4957000"/>
      <w:bookmarkEnd w:id="1848"/>
      <w:r>
        <w:rPr>
          <w:rFonts w:hint="cs"/>
          <w:rtl/>
        </w:rPr>
        <w:t xml:space="preserve"> בא הצורך להגדיל את לוחות הזמנים מהארכה כזאת למנגנוני </w:t>
      </w:r>
      <w:bookmarkStart w:id="1849" w:name="_ETM_Q1_4959000"/>
      <w:bookmarkEnd w:id="1849"/>
      <w:r>
        <w:rPr>
          <w:rFonts w:hint="cs"/>
          <w:rtl/>
        </w:rPr>
        <w:t>הארכה המורכבים שתיארתי בתחילת דברי, ככל שיהיה רצון לקצר, להאריך,</w:t>
      </w:r>
      <w:bookmarkStart w:id="1850" w:name="_ETM_Q1_4966000"/>
      <w:bookmarkEnd w:id="1850"/>
      <w:r>
        <w:rPr>
          <w:rFonts w:hint="cs"/>
          <w:rtl/>
        </w:rPr>
        <w:t xml:space="preserve"> איזה סוג של נתונים אספתם כדי להאריך את לוחות הזמנים הללו</w:t>
      </w:r>
      <w:r w:rsidR="00427AD0">
        <w:rPr>
          <w:rFonts w:hint="cs"/>
          <w:rtl/>
        </w:rPr>
        <w:t xml:space="preserve">? האם ידעתם כמה תיקים קיבלו אישורי פרקליט </w:t>
      </w:r>
      <w:bookmarkStart w:id="1851" w:name="_ETM_Q1_4977000"/>
      <w:bookmarkEnd w:id="1851"/>
      <w:r w:rsidR="00427AD0">
        <w:rPr>
          <w:rFonts w:hint="cs"/>
          <w:rtl/>
        </w:rPr>
        <w:t>או יועץ לפי הנוהל הישן ושהיה צריך להעביר אותם לנוהל החדש? מה היה המידע העובדתי לשינוי ההנחיה?</w:t>
      </w:r>
    </w:p>
    <w:p w:rsidR="00427AD0" w:rsidRDefault="00427AD0" w:rsidP="004C4A0C">
      <w:pPr>
        <w:rPr>
          <w:rtl/>
        </w:rPr>
      </w:pPr>
      <w:bookmarkStart w:id="1852" w:name="_ETM_Q1_4876176"/>
      <w:bookmarkStart w:id="1853" w:name="_ETM_Q1_4876241"/>
      <w:bookmarkEnd w:id="1852"/>
      <w:bookmarkEnd w:id="1853"/>
    </w:p>
    <w:p w:rsidR="00427AD0" w:rsidRDefault="00427AD0" w:rsidP="00427AD0">
      <w:pPr>
        <w:pStyle w:val="a4"/>
        <w:keepNext/>
        <w:rPr>
          <w:rtl/>
        </w:rPr>
      </w:pPr>
      <w:bookmarkStart w:id="1854" w:name="ET_speaker_6345_290"/>
      <w:r w:rsidRPr="00427AD0">
        <w:rPr>
          <w:rStyle w:val="TagStyle"/>
          <w:rtl/>
        </w:rPr>
        <w:t xml:space="preserve"> &lt;&lt; דובר &gt;&gt; </w:t>
      </w:r>
      <w:r>
        <w:rPr>
          <w:rtl/>
        </w:rPr>
        <w:t>טלי גוטליב (הליכוד):</w:t>
      </w:r>
      <w:r w:rsidRPr="00427AD0">
        <w:rPr>
          <w:rStyle w:val="TagStyle"/>
          <w:rtl/>
        </w:rPr>
        <w:t xml:space="preserve"> &lt;&lt; דובר &gt;&gt;</w:t>
      </w:r>
      <w:r>
        <w:rPr>
          <w:rtl/>
        </w:rPr>
        <w:t xml:space="preserve">   </w:t>
      </w:r>
      <w:bookmarkEnd w:id="1854"/>
    </w:p>
    <w:p w:rsidR="00427AD0" w:rsidRDefault="00427AD0" w:rsidP="00427AD0">
      <w:pPr>
        <w:pStyle w:val="KeepWithNext"/>
        <w:rPr>
          <w:rtl/>
        </w:rPr>
      </w:pPr>
    </w:p>
    <w:p w:rsidR="00427AD0" w:rsidRDefault="00427AD0" w:rsidP="00427AD0">
      <w:pPr>
        <w:rPr>
          <w:rtl/>
        </w:rPr>
      </w:pPr>
      <w:r>
        <w:rPr>
          <w:rFonts w:hint="cs"/>
          <w:rtl/>
        </w:rPr>
        <w:t xml:space="preserve">היא הבינה, בואו </w:t>
      </w:r>
      <w:bookmarkStart w:id="1855" w:name="_ETM_Q1_4983000"/>
      <w:bookmarkEnd w:id="1855"/>
      <w:r>
        <w:rPr>
          <w:rFonts w:hint="cs"/>
          <w:rtl/>
        </w:rPr>
        <w:t>נשמע.</w:t>
      </w:r>
    </w:p>
    <w:p w:rsidR="001218C8" w:rsidRDefault="001218C8" w:rsidP="004C4A0C">
      <w:pPr>
        <w:rPr>
          <w:rtl/>
        </w:rPr>
      </w:pPr>
      <w:bookmarkStart w:id="1856" w:name="_ETM_Q1_4989000"/>
      <w:bookmarkStart w:id="1857" w:name="_ETM_Q1_4904776"/>
      <w:bookmarkStart w:id="1858" w:name="_ETM_Q1_4904824"/>
      <w:bookmarkStart w:id="1859" w:name="_ETM_Q1_4990924"/>
      <w:bookmarkStart w:id="1860" w:name="_ETM_Q1_4990979"/>
      <w:bookmarkStart w:id="1861" w:name="_ETM_Q1_5001980"/>
      <w:bookmarkStart w:id="1862" w:name="_ETM_Q1_5002010"/>
      <w:bookmarkEnd w:id="1856"/>
      <w:bookmarkEnd w:id="1857"/>
      <w:bookmarkEnd w:id="1858"/>
      <w:bookmarkEnd w:id="1859"/>
      <w:bookmarkEnd w:id="1860"/>
      <w:bookmarkEnd w:id="1861"/>
      <w:bookmarkEnd w:id="1862"/>
    </w:p>
    <w:p w:rsidR="00BF5D5C" w:rsidRDefault="00BF5D5C" w:rsidP="00BF5D5C">
      <w:pPr>
        <w:pStyle w:val="af9"/>
        <w:keepNext/>
        <w:rPr>
          <w:rtl/>
          <w:lang w:eastAsia="he-IL"/>
        </w:rPr>
      </w:pPr>
      <w:bookmarkStart w:id="1863" w:name="ET_guest_571712_291"/>
      <w:r w:rsidRPr="00BF5D5C">
        <w:rPr>
          <w:rStyle w:val="TagStyle"/>
          <w:rtl/>
        </w:rPr>
        <w:t xml:space="preserve"> &lt;&lt; אורח &gt;&gt; </w:t>
      </w:r>
      <w:r>
        <w:rPr>
          <w:rtl/>
          <w:lang w:eastAsia="he-IL"/>
        </w:rPr>
        <w:t>יפעת רווה:</w:t>
      </w:r>
      <w:r w:rsidRPr="00BF5D5C">
        <w:rPr>
          <w:rStyle w:val="TagStyle"/>
          <w:rtl/>
        </w:rPr>
        <w:t xml:space="preserve"> &lt;&lt; אורח &gt;&gt;</w:t>
      </w:r>
      <w:r>
        <w:rPr>
          <w:rtl/>
          <w:lang w:eastAsia="he-IL"/>
        </w:rPr>
        <w:t xml:space="preserve">   </w:t>
      </w:r>
      <w:bookmarkEnd w:id="1863"/>
    </w:p>
    <w:p w:rsidR="00BF5D5C" w:rsidRDefault="00BF5D5C" w:rsidP="00BF5D5C">
      <w:pPr>
        <w:pStyle w:val="KeepWithNext"/>
        <w:rPr>
          <w:rtl/>
          <w:lang w:eastAsia="he-IL"/>
        </w:rPr>
      </w:pPr>
    </w:p>
    <w:p w:rsidR="00BF5D5C" w:rsidRDefault="00BF5D5C" w:rsidP="001218C8">
      <w:pPr>
        <w:rPr>
          <w:rtl/>
        </w:rPr>
      </w:pPr>
      <w:bookmarkStart w:id="1864" w:name="_ETM_Q1_5007509"/>
      <w:bookmarkEnd w:id="1864"/>
      <w:r>
        <w:rPr>
          <w:rFonts w:hint="cs"/>
          <w:rtl/>
        </w:rPr>
        <w:t>זה עבר וא</w:t>
      </w:r>
      <w:r w:rsidR="004658A0">
        <w:rPr>
          <w:rFonts w:hint="cs"/>
          <w:rtl/>
        </w:rPr>
        <w:t>ני צריכה לברר את ההיסטוריה של הד</w:t>
      </w:r>
      <w:r>
        <w:rPr>
          <w:rFonts w:hint="cs"/>
          <w:rtl/>
        </w:rPr>
        <w:t xml:space="preserve">ברים </w:t>
      </w:r>
      <w:bookmarkStart w:id="1865" w:name="_ETM_Q1_4994000"/>
      <w:bookmarkEnd w:id="1865"/>
      <w:r>
        <w:rPr>
          <w:rFonts w:hint="cs"/>
          <w:rtl/>
        </w:rPr>
        <w:t xml:space="preserve">כי זה לא אנחנו עסקנו בזה. אני שותפה להערכה של </w:t>
      </w:r>
      <w:bookmarkStart w:id="1866" w:name="_ETM_Q1_4996000"/>
      <w:bookmarkEnd w:id="1866"/>
      <w:r>
        <w:rPr>
          <w:rFonts w:hint="cs"/>
          <w:rtl/>
        </w:rPr>
        <w:t xml:space="preserve">פרקליט המדינה ולא רוצה לשלוף תשובות בעניין הזה. סביר להניח שזה נעשה באמת מתוך הצרכים בפועל, אחרי התייעצויות </w:t>
      </w:r>
      <w:bookmarkStart w:id="1867" w:name="_ETM_Q1_5010000"/>
      <w:bookmarkEnd w:id="1867"/>
      <w:r>
        <w:rPr>
          <w:rFonts w:hint="cs"/>
          <w:rtl/>
        </w:rPr>
        <w:t>עם הגורמים הרלוונטיים. אבל אני לא יכולה - -</w:t>
      </w:r>
      <w:bookmarkStart w:id="1868" w:name="_ETM_Q1_5011000"/>
      <w:bookmarkEnd w:id="1868"/>
      <w:r>
        <w:rPr>
          <w:rFonts w:hint="cs"/>
          <w:rtl/>
        </w:rPr>
        <w:t xml:space="preserve"> -</w:t>
      </w:r>
    </w:p>
    <w:p w:rsidR="001218C8" w:rsidRDefault="001218C8" w:rsidP="001218C8">
      <w:pPr>
        <w:rPr>
          <w:rtl/>
        </w:rPr>
      </w:pPr>
      <w:bookmarkStart w:id="1869" w:name="_ETM_Q1_5019626"/>
      <w:bookmarkStart w:id="1870" w:name="_ETM_Q1_5019681"/>
      <w:bookmarkStart w:id="1871" w:name="_ETM_Q1_5041523"/>
      <w:bookmarkEnd w:id="1869"/>
      <w:bookmarkEnd w:id="1870"/>
      <w:bookmarkEnd w:id="1871"/>
    </w:p>
    <w:p w:rsidR="00BF5D5C" w:rsidRDefault="00BF5D5C" w:rsidP="00BF5D5C">
      <w:pPr>
        <w:pStyle w:val="af6"/>
        <w:keepNext/>
        <w:rPr>
          <w:rtl/>
        </w:rPr>
      </w:pPr>
      <w:bookmarkStart w:id="1872" w:name="ET_yor_6157_292"/>
      <w:r w:rsidRPr="00BF5D5C">
        <w:rPr>
          <w:rStyle w:val="TagStyle"/>
          <w:rtl/>
        </w:rPr>
        <w:t xml:space="preserve"> &lt;&lt; יור &gt;&gt; </w:t>
      </w:r>
      <w:r>
        <w:rPr>
          <w:rtl/>
        </w:rPr>
        <w:t>היו"ר שמחה רוטמן:</w:t>
      </w:r>
      <w:r w:rsidRPr="00BF5D5C">
        <w:rPr>
          <w:rStyle w:val="TagStyle"/>
          <w:rtl/>
        </w:rPr>
        <w:t xml:space="preserve"> &lt;&lt; יור &gt;&gt;</w:t>
      </w:r>
      <w:r>
        <w:rPr>
          <w:rtl/>
        </w:rPr>
        <w:t xml:space="preserve">   </w:t>
      </w:r>
      <w:bookmarkEnd w:id="1872"/>
    </w:p>
    <w:p w:rsidR="00BF5D5C" w:rsidRDefault="00BF5D5C" w:rsidP="00BF5D5C">
      <w:pPr>
        <w:pStyle w:val="KeepWithNext"/>
        <w:rPr>
          <w:rtl/>
          <w:lang w:eastAsia="he-IL"/>
        </w:rPr>
      </w:pPr>
    </w:p>
    <w:p w:rsidR="00BF5D5C" w:rsidRPr="00BF5D5C" w:rsidRDefault="00BF5D5C" w:rsidP="00BF5D5C">
      <w:pPr>
        <w:rPr>
          <w:rtl/>
          <w:lang w:eastAsia="he-IL"/>
        </w:rPr>
      </w:pPr>
      <w:r>
        <w:rPr>
          <w:rFonts w:hint="cs"/>
          <w:rtl/>
          <w:lang w:eastAsia="he-IL"/>
        </w:rPr>
        <w:t xml:space="preserve">מישהו במשטרה יכול להגיד איך גדלנו מתקופה של 18 </w:t>
      </w:r>
      <w:bookmarkStart w:id="1873" w:name="_ETM_Q1_5015000"/>
      <w:bookmarkEnd w:id="1873"/>
      <w:r>
        <w:rPr>
          <w:rFonts w:hint="cs"/>
          <w:rtl/>
          <w:lang w:eastAsia="he-IL"/>
        </w:rPr>
        <w:t xml:space="preserve">חודשים פלוס הארכה של 18 חודשים לתקופה של ארבע שנים? כלומר, שהזמן הראשוני הוא יותר ממה שהיה הזמן אחרי </w:t>
      </w:r>
      <w:bookmarkStart w:id="1874" w:name="_ETM_Q1_5028000"/>
      <w:bookmarkEnd w:id="1874"/>
      <w:r>
        <w:rPr>
          <w:rFonts w:hint="cs"/>
          <w:rtl/>
          <w:lang w:eastAsia="he-IL"/>
        </w:rPr>
        <w:t>הארכה לאחר תיקון ההנחיה? איזה עבודת מטה נעשה? נתונים? מידע?</w:t>
      </w:r>
    </w:p>
    <w:p w:rsidR="00BF5D5C" w:rsidRDefault="00BF5D5C" w:rsidP="001218C8">
      <w:pPr>
        <w:rPr>
          <w:rtl/>
        </w:rPr>
      </w:pPr>
      <w:bookmarkStart w:id="1875" w:name="_ETM_Q1_5014000"/>
      <w:bookmarkEnd w:id="1875"/>
    </w:p>
    <w:p w:rsidR="001218C8" w:rsidRDefault="001218C8" w:rsidP="00BF5D5C">
      <w:pPr>
        <w:pStyle w:val="af9"/>
        <w:keepNext/>
        <w:rPr>
          <w:rtl/>
        </w:rPr>
      </w:pPr>
      <w:bookmarkStart w:id="1876" w:name="ET_guest_799893_102"/>
      <w:r w:rsidRPr="001218C8">
        <w:rPr>
          <w:rStyle w:val="TagStyle"/>
          <w:rtl/>
        </w:rPr>
        <w:t xml:space="preserve"> &lt;&lt; אורח &gt;&gt; </w:t>
      </w:r>
      <w:r>
        <w:rPr>
          <w:rtl/>
        </w:rPr>
        <w:t>רועי הראל:</w:t>
      </w:r>
      <w:r w:rsidRPr="001218C8">
        <w:rPr>
          <w:rStyle w:val="TagStyle"/>
          <w:rtl/>
        </w:rPr>
        <w:t xml:space="preserve"> &lt;&lt; אורח &gt;&gt;</w:t>
      </w:r>
      <w:r>
        <w:rPr>
          <w:rtl/>
        </w:rPr>
        <w:t xml:space="preserve">   </w:t>
      </w:r>
      <w:bookmarkEnd w:id="1876"/>
    </w:p>
    <w:p w:rsidR="001218C8" w:rsidRDefault="001218C8" w:rsidP="001218C8">
      <w:pPr>
        <w:pStyle w:val="KeepWithNext"/>
        <w:rPr>
          <w:rtl/>
        </w:rPr>
      </w:pPr>
    </w:p>
    <w:p w:rsidR="004408E8" w:rsidRDefault="000B5928" w:rsidP="001218C8">
      <w:pPr>
        <w:rPr>
          <w:rtl/>
        </w:rPr>
      </w:pPr>
      <w:bookmarkStart w:id="1877" w:name="_ETM_Q1_5041911"/>
      <w:bookmarkStart w:id="1878" w:name="_ETM_Q1_5041936"/>
      <w:bookmarkEnd w:id="1877"/>
      <w:bookmarkEnd w:id="1878"/>
      <w:r>
        <w:rPr>
          <w:rFonts w:hint="cs"/>
          <w:rtl/>
        </w:rPr>
        <w:t xml:space="preserve">אעיר דבר אחד לגבי השאלה הזאת: </w:t>
      </w:r>
      <w:r w:rsidR="001218C8">
        <w:rPr>
          <w:rFonts w:hint="cs"/>
          <w:rtl/>
        </w:rPr>
        <w:t xml:space="preserve">אני לא בקיא </w:t>
      </w:r>
      <w:bookmarkStart w:id="1879" w:name="_ETM_Q1_5044317"/>
      <w:bookmarkEnd w:id="1879"/>
      <w:r w:rsidR="001218C8">
        <w:rPr>
          <w:rFonts w:hint="cs"/>
          <w:rtl/>
        </w:rPr>
        <w:t>בשיקולים הטכניים</w:t>
      </w:r>
      <w:r w:rsidR="004408E8">
        <w:rPr>
          <w:rFonts w:hint="cs"/>
          <w:rtl/>
        </w:rPr>
        <w:t xml:space="preserve"> </w:t>
      </w:r>
      <w:r>
        <w:rPr>
          <w:rFonts w:hint="cs"/>
          <w:rtl/>
        </w:rPr>
        <w:t xml:space="preserve">של הארכת התשובות, אבל אני גם זוכר את הדיונים שהיו כאן בשנת </w:t>
      </w:r>
      <w:bookmarkStart w:id="1880" w:name="_ETM_Q1_5049000"/>
      <w:bookmarkEnd w:id="1880"/>
      <w:r>
        <w:rPr>
          <w:rFonts w:hint="cs"/>
          <w:rtl/>
        </w:rPr>
        <w:t>2018 בהצעת החוק הזאת. התיקון שהתחיל כ-83 והסתיים כ-87, לאור</w:t>
      </w:r>
      <w:bookmarkStart w:id="1881" w:name="_ETM_Q1_5054000"/>
      <w:bookmarkEnd w:id="1881"/>
      <w:r>
        <w:rPr>
          <w:rFonts w:hint="cs"/>
          <w:rtl/>
        </w:rPr>
        <w:t xml:space="preserve"> התמשכות הדיונים. אבל כן דובר שם ואני זוכר כי במצב החוקי הקודם, נקבע שכל פעולת חקירה יש בה כדי להאריך את תקופת ההתיישנות שהייתה קבועה אז בחוק. ולכן </w:t>
      </w:r>
      <w:bookmarkStart w:id="1882" w:name="_ETM_Q1_5070000"/>
      <w:bookmarkEnd w:id="1882"/>
      <w:r>
        <w:rPr>
          <w:rFonts w:hint="cs"/>
          <w:rtl/>
        </w:rPr>
        <w:t xml:space="preserve">התקופות שהיו בנהלי המשטרה למשל היו קצרים יותר. וההסדר הזה </w:t>
      </w:r>
      <w:bookmarkStart w:id="1883" w:name="_ETM_Q1_5072000"/>
      <w:bookmarkEnd w:id="1883"/>
      <w:r>
        <w:rPr>
          <w:rFonts w:hint="cs"/>
          <w:rtl/>
        </w:rPr>
        <w:t>שונה, זאת אומרת כבר לא כל פרט חקירה, יש</w:t>
      </w:r>
      <w:bookmarkStart w:id="1884" w:name="_ETM_Q1_5078000"/>
      <w:bookmarkEnd w:id="1884"/>
      <w:r>
        <w:rPr>
          <w:rFonts w:hint="cs"/>
          <w:rtl/>
        </w:rPr>
        <w:t xml:space="preserve"> רק תקופת הארכה אחת בחוק. אני חושב שהמקסימום </w:t>
      </w:r>
      <w:bookmarkStart w:id="1885" w:name="_ETM_Q1_5083000"/>
      <w:bookmarkEnd w:id="1885"/>
      <w:r>
        <w:rPr>
          <w:rFonts w:hint="cs"/>
          <w:rtl/>
        </w:rPr>
        <w:t>שלה הוא חמש שנים בעבירות הפשע, כפי שכתוב היום. ואז</w:t>
      </w:r>
      <w:bookmarkStart w:id="1886" w:name="_ETM_Q1_5086000"/>
      <w:bookmarkEnd w:id="1886"/>
      <w:r>
        <w:rPr>
          <w:rFonts w:hint="cs"/>
          <w:rtl/>
        </w:rPr>
        <w:t xml:space="preserve"> בעצם כיוון שההתיישנות הזאת הוגבלה לפעם אחת בנוסף על תקופת ההתיישנות שקבועה היום של 15 שנים או 23 שנים, תלוי</w:t>
      </w:r>
      <w:bookmarkStart w:id="1887" w:name="_ETM_Q1_5097000"/>
      <w:bookmarkEnd w:id="1887"/>
      <w:r>
        <w:rPr>
          <w:rFonts w:hint="cs"/>
          <w:rtl/>
        </w:rPr>
        <w:t xml:space="preserve"> בנתונים, ולכן התקופות בנהלי המשטרה הוארכו קצת, אבל הם עדיין </w:t>
      </w:r>
      <w:bookmarkStart w:id="1888" w:name="_ETM_Q1_5099000"/>
      <w:bookmarkEnd w:id="1888"/>
      <w:r>
        <w:rPr>
          <w:rFonts w:hint="cs"/>
          <w:rtl/>
        </w:rPr>
        <w:t>לא יכולות לחרוג מהתקופות החדשות שנקבעו.</w:t>
      </w:r>
    </w:p>
    <w:p w:rsidR="00D67D8C" w:rsidRDefault="00D67D8C" w:rsidP="001218C8">
      <w:pPr>
        <w:rPr>
          <w:rtl/>
        </w:rPr>
      </w:pPr>
      <w:bookmarkStart w:id="1889" w:name="_ETM_Q1_5043000"/>
      <w:bookmarkStart w:id="1890" w:name="_ETM_Q1_5134030"/>
      <w:bookmarkStart w:id="1891" w:name="_ETM_Q1_5134095"/>
      <w:bookmarkEnd w:id="1889"/>
      <w:bookmarkEnd w:id="1890"/>
      <w:bookmarkEnd w:id="1891"/>
    </w:p>
    <w:p w:rsidR="00D67D8C" w:rsidRPr="0005444D" w:rsidRDefault="00D67D8C" w:rsidP="00D67D8C">
      <w:pPr>
        <w:pStyle w:val="af6"/>
        <w:keepNext/>
        <w:rPr>
          <w:rtl/>
        </w:rPr>
      </w:pPr>
      <w:bookmarkStart w:id="1892" w:name="_ETM_Q1_5134202"/>
      <w:bookmarkStart w:id="1893" w:name="_ETM_Q1_5134252"/>
      <w:bookmarkStart w:id="1894" w:name="ET_yor_6157_103"/>
      <w:bookmarkEnd w:id="1892"/>
      <w:bookmarkEnd w:id="1893"/>
      <w:r w:rsidRPr="00D67D8C">
        <w:rPr>
          <w:rStyle w:val="TagStyle"/>
          <w:rtl/>
        </w:rPr>
        <w:t xml:space="preserve"> </w:t>
      </w:r>
      <w:r w:rsidRPr="0005444D">
        <w:rPr>
          <w:rStyle w:val="TagStyle"/>
          <w:rtl/>
        </w:rPr>
        <w:t xml:space="preserve">&lt;&lt; יור &gt;&gt; </w:t>
      </w:r>
      <w:r w:rsidRPr="0005444D">
        <w:rPr>
          <w:rtl/>
        </w:rPr>
        <w:t>היו"ר שמחה רוטמן:</w:t>
      </w:r>
      <w:r w:rsidRPr="0005444D">
        <w:rPr>
          <w:rStyle w:val="TagStyle"/>
          <w:rtl/>
        </w:rPr>
        <w:t xml:space="preserve"> &lt;&lt; יור &gt;&gt;</w:t>
      </w:r>
      <w:r w:rsidRPr="0005444D">
        <w:rPr>
          <w:rtl/>
        </w:rPr>
        <w:t xml:space="preserve">   </w:t>
      </w:r>
      <w:bookmarkEnd w:id="1894"/>
    </w:p>
    <w:p w:rsidR="00D67D8C" w:rsidRPr="0005444D" w:rsidRDefault="00D67D8C" w:rsidP="00D67D8C">
      <w:pPr>
        <w:pStyle w:val="KeepWithNext"/>
        <w:rPr>
          <w:rtl/>
        </w:rPr>
      </w:pPr>
    </w:p>
    <w:p w:rsidR="000B5928" w:rsidRDefault="000B5928" w:rsidP="00D67D8C">
      <w:pPr>
        <w:rPr>
          <w:rtl/>
        </w:rPr>
      </w:pPr>
      <w:bookmarkStart w:id="1895" w:name="_ETM_Q1_5135446"/>
      <w:bookmarkEnd w:id="1895"/>
      <w:r w:rsidRPr="0005444D">
        <w:rPr>
          <w:rFonts w:hint="cs"/>
          <w:rtl/>
        </w:rPr>
        <w:t>בהתיישנות.</w:t>
      </w:r>
    </w:p>
    <w:p w:rsidR="005B139B" w:rsidRDefault="005B139B" w:rsidP="00D67D8C">
      <w:pPr>
        <w:rPr>
          <w:rtl/>
        </w:rPr>
      </w:pPr>
    </w:p>
    <w:p w:rsidR="005B139B" w:rsidRDefault="005B139B" w:rsidP="005B139B">
      <w:pPr>
        <w:pStyle w:val="af9"/>
        <w:keepNext/>
        <w:rPr>
          <w:rtl/>
        </w:rPr>
      </w:pPr>
      <w:bookmarkStart w:id="1896" w:name="ET_guest_799893_292"/>
      <w:r w:rsidRPr="005B139B">
        <w:rPr>
          <w:rStyle w:val="TagStyle"/>
          <w:rtl/>
        </w:rPr>
        <w:t xml:space="preserve"> &lt;&lt; אורח &gt;&gt; </w:t>
      </w:r>
      <w:r>
        <w:rPr>
          <w:rtl/>
        </w:rPr>
        <w:t>רועי הראל:</w:t>
      </w:r>
      <w:r w:rsidRPr="005B139B">
        <w:rPr>
          <w:rStyle w:val="TagStyle"/>
          <w:rtl/>
        </w:rPr>
        <w:t xml:space="preserve"> &lt;&lt; אורח &gt;&gt;</w:t>
      </w:r>
      <w:r>
        <w:rPr>
          <w:rtl/>
        </w:rPr>
        <w:t xml:space="preserve">   </w:t>
      </w:r>
      <w:bookmarkEnd w:id="1896"/>
    </w:p>
    <w:p w:rsidR="005B139B" w:rsidRDefault="005B139B" w:rsidP="005B139B">
      <w:pPr>
        <w:pStyle w:val="KeepWithNext"/>
        <w:rPr>
          <w:rtl/>
        </w:rPr>
      </w:pPr>
    </w:p>
    <w:p w:rsidR="005B139B" w:rsidRPr="005B139B" w:rsidRDefault="005B139B" w:rsidP="005B139B">
      <w:pPr>
        <w:rPr>
          <w:rtl/>
        </w:rPr>
      </w:pPr>
      <w:r>
        <w:rPr>
          <w:rFonts w:hint="cs"/>
          <w:rtl/>
        </w:rPr>
        <w:t xml:space="preserve">בהתיישנות, בהינתן גם שפעולת חקירה כבר לא יכולה להאריך את </w:t>
      </w:r>
      <w:bookmarkStart w:id="1897" w:name="_ETM_Q1_5110000"/>
      <w:bookmarkEnd w:id="1897"/>
      <w:r>
        <w:rPr>
          <w:rFonts w:hint="cs"/>
          <w:rtl/>
        </w:rPr>
        <w:t xml:space="preserve">התקופה שוב ושוב. </w:t>
      </w:r>
    </w:p>
    <w:p w:rsidR="000B5928" w:rsidRDefault="000B5928" w:rsidP="00D67D8C">
      <w:pPr>
        <w:rPr>
          <w:rtl/>
        </w:rPr>
      </w:pPr>
    </w:p>
    <w:p w:rsidR="005B139B" w:rsidRDefault="005B139B" w:rsidP="005B139B">
      <w:pPr>
        <w:pStyle w:val="af6"/>
        <w:keepNext/>
        <w:rPr>
          <w:rtl/>
        </w:rPr>
      </w:pPr>
      <w:bookmarkStart w:id="1898" w:name="ET_yor_6157_293"/>
      <w:r w:rsidRPr="005B139B">
        <w:rPr>
          <w:rStyle w:val="TagStyle"/>
          <w:rtl/>
        </w:rPr>
        <w:t xml:space="preserve"> &lt;&lt; יור &gt;&gt; </w:t>
      </w:r>
      <w:r>
        <w:rPr>
          <w:rtl/>
        </w:rPr>
        <w:t>היו"ר שמחה רוטמן:</w:t>
      </w:r>
      <w:r w:rsidRPr="005B139B">
        <w:rPr>
          <w:rStyle w:val="TagStyle"/>
          <w:rtl/>
        </w:rPr>
        <w:t xml:space="preserve"> &lt;&lt; יור &gt;&gt;</w:t>
      </w:r>
      <w:r>
        <w:rPr>
          <w:rtl/>
        </w:rPr>
        <w:t xml:space="preserve">   </w:t>
      </w:r>
      <w:bookmarkEnd w:id="1898"/>
    </w:p>
    <w:p w:rsidR="005B139B" w:rsidRDefault="005B139B" w:rsidP="005B139B">
      <w:pPr>
        <w:pStyle w:val="KeepWithNext"/>
        <w:rPr>
          <w:rtl/>
          <w:lang w:eastAsia="he-IL"/>
        </w:rPr>
      </w:pPr>
    </w:p>
    <w:p w:rsidR="005B139B" w:rsidRDefault="005B139B" w:rsidP="005B139B">
      <w:pPr>
        <w:rPr>
          <w:rtl/>
          <w:lang w:eastAsia="he-IL"/>
        </w:rPr>
      </w:pPr>
      <w:r>
        <w:rPr>
          <w:rFonts w:hint="cs"/>
          <w:rtl/>
          <w:lang w:eastAsia="he-IL"/>
        </w:rPr>
        <w:t>אני שוב אומר: הפוקוס בהגשת כתב אישום - - -</w:t>
      </w:r>
    </w:p>
    <w:p w:rsidR="005B139B" w:rsidRDefault="005B139B" w:rsidP="005B139B">
      <w:pPr>
        <w:rPr>
          <w:rtl/>
          <w:lang w:eastAsia="he-IL"/>
        </w:rPr>
      </w:pPr>
    </w:p>
    <w:p w:rsidR="005B139B" w:rsidRDefault="005B139B" w:rsidP="005B139B">
      <w:pPr>
        <w:pStyle w:val="-"/>
        <w:keepNext/>
        <w:rPr>
          <w:rtl/>
        </w:rPr>
      </w:pPr>
      <w:bookmarkStart w:id="1899" w:name="ET_speakercontinue_799893_294"/>
      <w:r w:rsidRPr="005B139B">
        <w:rPr>
          <w:rStyle w:val="TagStyle"/>
          <w:rtl/>
        </w:rPr>
        <w:t xml:space="preserve"> &lt;&lt; דובר_המשך &gt;&gt; </w:t>
      </w:r>
      <w:r>
        <w:rPr>
          <w:rtl/>
        </w:rPr>
        <w:t>רועי הראל:</w:t>
      </w:r>
      <w:r w:rsidRPr="005B139B">
        <w:rPr>
          <w:rStyle w:val="TagStyle"/>
          <w:rtl/>
        </w:rPr>
        <w:t xml:space="preserve"> &lt;&lt; דובר_המשך &gt;&gt;</w:t>
      </w:r>
      <w:r>
        <w:rPr>
          <w:rtl/>
        </w:rPr>
        <w:t xml:space="preserve">   </w:t>
      </w:r>
      <w:bookmarkEnd w:id="1899"/>
    </w:p>
    <w:p w:rsidR="005B139B" w:rsidRDefault="005B139B" w:rsidP="005B139B">
      <w:pPr>
        <w:pStyle w:val="KeepWithNext"/>
        <w:rPr>
          <w:rtl/>
          <w:lang w:eastAsia="he-IL"/>
        </w:rPr>
      </w:pPr>
    </w:p>
    <w:p w:rsidR="005B139B" w:rsidRDefault="005B139B" w:rsidP="005B139B">
      <w:pPr>
        <w:rPr>
          <w:rtl/>
          <w:lang w:eastAsia="he-IL"/>
        </w:rPr>
      </w:pPr>
      <w:r>
        <w:rPr>
          <w:rFonts w:hint="cs"/>
          <w:rtl/>
          <w:lang w:eastAsia="he-IL"/>
        </w:rPr>
        <w:t>סליחה, כולל, ברור שהתקופות יתקצרו</w:t>
      </w:r>
      <w:bookmarkStart w:id="1900" w:name="_ETM_Q1_5118000"/>
      <w:bookmarkEnd w:id="1900"/>
      <w:r>
        <w:rPr>
          <w:rFonts w:hint="cs"/>
          <w:rtl/>
          <w:lang w:eastAsia="he-IL"/>
        </w:rPr>
        <w:t xml:space="preserve"> גם בהינתן התקופה שהיום בנהלי אח"מ.</w:t>
      </w:r>
    </w:p>
    <w:p w:rsidR="005B139B" w:rsidRDefault="005B139B" w:rsidP="005B139B">
      <w:pPr>
        <w:rPr>
          <w:rtl/>
          <w:lang w:eastAsia="he-IL"/>
        </w:rPr>
      </w:pPr>
    </w:p>
    <w:p w:rsidR="005B139B" w:rsidRDefault="005B139B" w:rsidP="005B139B">
      <w:pPr>
        <w:pStyle w:val="af6"/>
        <w:keepNext/>
        <w:rPr>
          <w:rtl/>
        </w:rPr>
      </w:pPr>
      <w:bookmarkStart w:id="1901" w:name="ET_yor_6157_295"/>
      <w:r w:rsidRPr="005B139B">
        <w:rPr>
          <w:rStyle w:val="TagStyle"/>
          <w:rtl/>
        </w:rPr>
        <w:t xml:space="preserve"> &lt;&lt; יור &gt;&gt; </w:t>
      </w:r>
      <w:r>
        <w:rPr>
          <w:rtl/>
        </w:rPr>
        <w:t>היו"ר שמחה רוטמן:</w:t>
      </w:r>
      <w:r w:rsidRPr="005B139B">
        <w:rPr>
          <w:rStyle w:val="TagStyle"/>
          <w:rtl/>
        </w:rPr>
        <w:t xml:space="preserve"> &lt;&lt; יור &gt;&gt;</w:t>
      </w:r>
      <w:r>
        <w:rPr>
          <w:rtl/>
        </w:rPr>
        <w:t xml:space="preserve">   </w:t>
      </w:r>
      <w:bookmarkEnd w:id="1901"/>
    </w:p>
    <w:p w:rsidR="005B139B" w:rsidRDefault="005B139B" w:rsidP="005B139B">
      <w:pPr>
        <w:pStyle w:val="KeepWithNext"/>
        <w:rPr>
          <w:rtl/>
          <w:lang w:eastAsia="he-IL"/>
        </w:rPr>
      </w:pPr>
    </w:p>
    <w:p w:rsidR="005B139B" w:rsidRPr="005B139B" w:rsidRDefault="005B139B" w:rsidP="005B139B">
      <w:pPr>
        <w:rPr>
          <w:rtl/>
          <w:lang w:eastAsia="he-IL"/>
        </w:rPr>
      </w:pPr>
      <w:r>
        <w:rPr>
          <w:rFonts w:hint="cs"/>
          <w:rtl/>
          <w:lang w:eastAsia="he-IL"/>
        </w:rPr>
        <w:t xml:space="preserve">לא, סליחה, שאלת ההתיישנות, זה </w:t>
      </w:r>
      <w:bookmarkStart w:id="1902" w:name="_ETM_Q1_5120000"/>
      <w:bookmarkEnd w:id="1902"/>
      <w:r>
        <w:rPr>
          <w:rFonts w:hint="cs"/>
          <w:rtl/>
          <w:lang w:eastAsia="he-IL"/>
        </w:rPr>
        <w:t>קשור לדברים שאמרתי קודם לפרקליט המדינה ולמשנה. הפוקוס בשאלת ההתיישנות</w:t>
      </w:r>
      <w:bookmarkStart w:id="1903" w:name="_ETM_Q1_5126000"/>
      <w:bookmarkEnd w:id="1903"/>
      <w:r>
        <w:rPr>
          <w:rFonts w:hint="cs"/>
          <w:rtl/>
          <w:lang w:eastAsia="he-IL"/>
        </w:rPr>
        <w:t xml:space="preserve"> הוא שאלה כאשר החלטנו שאדם צריך לעמוד לדין. ואז נשאלת השאלה האם אני יכול אחרי כל הדברים האלו להעמיד לדין</w:t>
      </w:r>
      <w:bookmarkStart w:id="1904" w:name="_ETM_Q1_5136000"/>
      <w:bookmarkEnd w:id="1904"/>
      <w:r>
        <w:rPr>
          <w:rFonts w:hint="cs"/>
          <w:rtl/>
          <w:lang w:eastAsia="he-IL"/>
        </w:rPr>
        <w:t xml:space="preserve">. אתם יודעים מה? הרי באופן תיאורטי, פתחתם </w:t>
      </w:r>
      <w:r w:rsidR="000E54A5">
        <w:rPr>
          <w:rFonts w:hint="cs"/>
          <w:rtl/>
          <w:lang w:eastAsia="he-IL"/>
        </w:rPr>
        <w:t xml:space="preserve">חקירה נגד </w:t>
      </w:r>
      <w:bookmarkStart w:id="1905" w:name="_ETM_Q1_5140000"/>
      <w:bookmarkEnd w:id="1905"/>
      <w:r w:rsidR="000E54A5">
        <w:rPr>
          <w:rFonts w:hint="cs"/>
          <w:rtl/>
          <w:lang w:eastAsia="he-IL"/>
        </w:rPr>
        <w:t xml:space="preserve">בן אדם, לא הצלחתם למצוא, סגרתם את תיק החקירה, </w:t>
      </w:r>
      <w:bookmarkStart w:id="1906" w:name="_ETM_Q1_5142000"/>
      <w:bookmarkEnd w:id="1906"/>
      <w:r w:rsidR="000E54A5">
        <w:rPr>
          <w:rFonts w:hint="cs"/>
          <w:rtl/>
          <w:lang w:eastAsia="he-IL"/>
        </w:rPr>
        <w:t xml:space="preserve">קיבלתם אחרי כמה שנים ראיות חדשות, יכול להיות שצריך - </w:t>
      </w:r>
      <w:bookmarkStart w:id="1907" w:name="_ETM_Q1_5148000"/>
      <w:bookmarkEnd w:id="1907"/>
      <w:r w:rsidR="000E54A5">
        <w:rPr>
          <w:rFonts w:hint="cs"/>
          <w:rtl/>
          <w:lang w:eastAsia="he-IL"/>
        </w:rPr>
        <w:t xml:space="preserve">- - את המנגנון, תפתחו בחקירה. זה לא מייצר השתק </w:t>
      </w:r>
      <w:bookmarkStart w:id="1908" w:name="_ETM_Q1_5151000"/>
      <w:bookmarkEnd w:id="1908"/>
      <w:r w:rsidR="000E54A5">
        <w:rPr>
          <w:rFonts w:hint="cs"/>
          <w:rtl/>
          <w:lang w:eastAsia="he-IL"/>
        </w:rPr>
        <w:t>אולי, שזה פתחתם בחקירה וסגרתם חקירה. לא יודע, אני לא חושב שהמצב המשפטי - - -</w:t>
      </w:r>
    </w:p>
    <w:p w:rsidR="004C66FE" w:rsidRDefault="004C66FE" w:rsidP="00D67D8C">
      <w:bookmarkStart w:id="1909" w:name="_ETM_Q1_5157100"/>
      <w:bookmarkStart w:id="1910" w:name="_ETM_Q1_5157162"/>
      <w:bookmarkStart w:id="1911" w:name="_ETM_Q1_5158574"/>
      <w:bookmarkEnd w:id="1909"/>
      <w:bookmarkEnd w:id="1910"/>
      <w:bookmarkEnd w:id="1911"/>
    </w:p>
    <w:p w:rsidR="004C66FE" w:rsidRDefault="004C66FE" w:rsidP="004C66FE">
      <w:pPr>
        <w:pStyle w:val="af9"/>
        <w:keepNext/>
        <w:rPr>
          <w:rtl/>
        </w:rPr>
      </w:pPr>
      <w:bookmarkStart w:id="1912" w:name="ET_guest_749753_104"/>
      <w:r w:rsidRPr="004C66FE">
        <w:rPr>
          <w:rStyle w:val="TagStyle"/>
          <w:rtl/>
        </w:rPr>
        <w:t xml:space="preserve"> &lt;&lt; אורח &gt;&gt; </w:t>
      </w:r>
      <w:r>
        <w:rPr>
          <w:rtl/>
        </w:rPr>
        <w:t>עמית איסמן:</w:t>
      </w:r>
      <w:r w:rsidRPr="004C66FE">
        <w:rPr>
          <w:rStyle w:val="TagStyle"/>
          <w:rtl/>
        </w:rPr>
        <w:t xml:space="preserve"> &lt;&lt; אורח &gt;&gt;</w:t>
      </w:r>
      <w:r>
        <w:rPr>
          <w:rtl/>
        </w:rPr>
        <w:t xml:space="preserve">   </w:t>
      </w:r>
      <w:bookmarkEnd w:id="1912"/>
    </w:p>
    <w:p w:rsidR="004C66FE" w:rsidRDefault="004C66FE" w:rsidP="004C66FE">
      <w:pPr>
        <w:pStyle w:val="KeepWithNext"/>
        <w:rPr>
          <w:rtl/>
        </w:rPr>
      </w:pPr>
    </w:p>
    <w:p w:rsidR="004C66FE" w:rsidRDefault="004C66FE" w:rsidP="004C66FE">
      <w:pPr>
        <w:rPr>
          <w:rtl/>
        </w:rPr>
      </w:pPr>
      <w:bookmarkStart w:id="1913" w:name="_ETM_Q1_5159034"/>
      <w:bookmarkStart w:id="1914" w:name="_ETM_Q1_5159085"/>
      <w:bookmarkEnd w:id="1913"/>
      <w:bookmarkEnd w:id="1914"/>
      <w:r>
        <w:rPr>
          <w:rFonts w:hint="cs"/>
          <w:rtl/>
        </w:rPr>
        <w:t xml:space="preserve">זה בג"ץ דותן </w:t>
      </w:r>
      <w:bookmarkStart w:id="1915" w:name="_ETM_Q1_5162237"/>
      <w:bookmarkEnd w:id="1915"/>
      <w:r w:rsidR="000E54A5">
        <w:rPr>
          <w:rFonts w:hint="cs"/>
          <w:rtl/>
        </w:rPr>
        <w:t>מאפשר בתקופה - - -</w:t>
      </w:r>
    </w:p>
    <w:p w:rsidR="004C66FE" w:rsidRDefault="004C66FE" w:rsidP="004C66FE">
      <w:pPr>
        <w:rPr>
          <w:rtl/>
        </w:rPr>
      </w:pPr>
      <w:bookmarkStart w:id="1916" w:name="_ETM_Q1_5163973"/>
      <w:bookmarkStart w:id="1917" w:name="_ETM_Q1_5164030"/>
      <w:bookmarkEnd w:id="1916"/>
      <w:bookmarkEnd w:id="1917"/>
    </w:p>
    <w:p w:rsidR="004C66FE" w:rsidRDefault="004C66FE" w:rsidP="004C66FE">
      <w:pPr>
        <w:pStyle w:val="af6"/>
        <w:keepNext/>
        <w:rPr>
          <w:rtl/>
        </w:rPr>
      </w:pPr>
      <w:bookmarkStart w:id="1918" w:name="ET_yor_6157_105"/>
      <w:r w:rsidRPr="004C66FE">
        <w:rPr>
          <w:rStyle w:val="TagStyle"/>
          <w:rtl/>
        </w:rPr>
        <w:t xml:space="preserve"> &lt;&lt; יור &gt;&gt; </w:t>
      </w:r>
      <w:r>
        <w:rPr>
          <w:rtl/>
        </w:rPr>
        <w:t>היו"ר שמחה רוטמן:</w:t>
      </w:r>
      <w:r w:rsidRPr="004C66FE">
        <w:rPr>
          <w:rStyle w:val="TagStyle"/>
          <w:rtl/>
        </w:rPr>
        <w:t xml:space="preserve"> &lt;&lt; יור &gt;&gt;</w:t>
      </w:r>
      <w:r>
        <w:rPr>
          <w:rtl/>
        </w:rPr>
        <w:t xml:space="preserve">   </w:t>
      </w:r>
      <w:bookmarkEnd w:id="1918"/>
    </w:p>
    <w:p w:rsidR="004C66FE" w:rsidRDefault="004C66FE" w:rsidP="004C66FE">
      <w:pPr>
        <w:pStyle w:val="KeepWithNext"/>
        <w:rPr>
          <w:rtl/>
        </w:rPr>
      </w:pPr>
    </w:p>
    <w:p w:rsidR="000E54A5" w:rsidRDefault="000E54A5" w:rsidP="004C66FE">
      <w:pPr>
        <w:rPr>
          <w:rtl/>
        </w:rPr>
      </w:pPr>
      <w:bookmarkStart w:id="1919" w:name="_ETM_Q1_5164732"/>
      <w:bookmarkEnd w:id="1919"/>
      <w:r>
        <w:rPr>
          <w:rFonts w:hint="cs"/>
          <w:rtl/>
        </w:rPr>
        <w:t xml:space="preserve">יפה. </w:t>
      </w:r>
      <w:bookmarkStart w:id="1920" w:name="_ETM_Q1_5159000"/>
      <w:bookmarkEnd w:id="1920"/>
      <w:r>
        <w:rPr>
          <w:rFonts w:hint="cs"/>
          <w:rtl/>
        </w:rPr>
        <w:t xml:space="preserve">אז לכן שאלת ההתיישנות היא כאשר אתם הגעתם למסקנה או </w:t>
      </w:r>
      <w:bookmarkStart w:id="1921" w:name="_ETM_Q1_5161000"/>
      <w:bookmarkEnd w:id="1921"/>
      <w:r>
        <w:rPr>
          <w:rFonts w:hint="cs"/>
          <w:rtl/>
        </w:rPr>
        <w:t xml:space="preserve">מגיעים למסקנה שצריך להגיש כתב אישום נגד אדם, זאת שאלה </w:t>
      </w:r>
      <w:bookmarkStart w:id="1922" w:name="_ETM_Q1_5165000"/>
      <w:bookmarkEnd w:id="1922"/>
      <w:r>
        <w:rPr>
          <w:rFonts w:hint="cs"/>
          <w:rtl/>
        </w:rPr>
        <w:t xml:space="preserve">אחת. אני שואל את עצמי את השאלה שבעיני, כמו שאמרה </w:t>
      </w:r>
      <w:bookmarkStart w:id="1923" w:name="_ETM_Q1_5170000"/>
      <w:bookmarkEnd w:id="1923"/>
      <w:r>
        <w:rPr>
          <w:rFonts w:hint="cs"/>
          <w:rtl/>
        </w:rPr>
        <w:t xml:space="preserve">פה </w:t>
      </w:r>
      <w:r>
        <w:rPr>
          <w:rFonts w:hint="eastAsia"/>
          <w:rtl/>
        </w:rPr>
        <w:t>–</w:t>
      </w:r>
      <w:r>
        <w:rPr>
          <w:rFonts w:hint="cs"/>
          <w:rtl/>
        </w:rPr>
        <w:t xml:space="preserve"> היום היא כבר נושאת בתפקיד אחר, אבל נראה </w:t>
      </w:r>
      <w:bookmarkStart w:id="1924" w:name="_ETM_Q1_5178000"/>
      <w:bookmarkEnd w:id="1924"/>
      <w:r>
        <w:rPr>
          <w:rFonts w:hint="cs"/>
          <w:rtl/>
        </w:rPr>
        <w:t xml:space="preserve">לי שאז היא הייתה בתפקיד בחברה האזרחית, היום היא ברשות </w:t>
      </w:r>
      <w:bookmarkStart w:id="1925" w:name="_ETM_Q1_5182000"/>
      <w:bookmarkEnd w:id="1925"/>
      <w:r>
        <w:rPr>
          <w:rFonts w:hint="cs"/>
          <w:rtl/>
        </w:rPr>
        <w:t xml:space="preserve">לקידום מעמד האישה </w:t>
      </w:r>
      <w:r>
        <w:rPr>
          <w:rFonts w:hint="eastAsia"/>
          <w:rtl/>
        </w:rPr>
        <w:t>–</w:t>
      </w:r>
      <w:r>
        <w:rPr>
          <w:rFonts w:hint="cs"/>
          <w:rtl/>
        </w:rPr>
        <w:t xml:space="preserve"> יש פה את שאלת נפגע העבירה, יש פה את שאלת החשוד. וכאשר בן אדם אומר</w:t>
      </w:r>
      <w:bookmarkStart w:id="1926" w:name="_ETM_Q1_5191000"/>
      <w:bookmarkEnd w:id="1926"/>
      <w:r>
        <w:rPr>
          <w:rFonts w:hint="cs"/>
          <w:rtl/>
        </w:rPr>
        <w:t xml:space="preserve">: אני, יש לי זכות לדעת שמנסים לחקור אותי </w:t>
      </w:r>
      <w:bookmarkStart w:id="1927" w:name="_ETM_Q1_5200000"/>
      <w:bookmarkEnd w:id="1927"/>
      <w:r>
        <w:rPr>
          <w:rFonts w:hint="cs"/>
          <w:rtl/>
        </w:rPr>
        <w:t>בעבירה, ואגב פה הרציונל צריך להיות הפוך לחלוטין ולהפך, דווקא</w:t>
      </w:r>
      <w:bookmarkStart w:id="1928" w:name="_ETM_Q1_5204000"/>
      <w:bookmarkEnd w:id="1928"/>
      <w:r>
        <w:rPr>
          <w:rFonts w:hint="cs"/>
          <w:rtl/>
        </w:rPr>
        <w:t xml:space="preserve"> שהארכתי את תקופת ההתיישנות, מלכתחילה נתתי לכם את זה; </w:t>
      </w:r>
      <w:bookmarkStart w:id="1929" w:name="_ETM_Q1_5206000"/>
      <w:bookmarkEnd w:id="1929"/>
      <w:r>
        <w:rPr>
          <w:rFonts w:hint="cs"/>
          <w:rtl/>
        </w:rPr>
        <w:t>וככל שהעבירה היא יותר חמורה הרציונל צריך להיות ש</w:t>
      </w:r>
      <w:bookmarkStart w:id="1930" w:name="_ETM_Q1_5212000"/>
      <w:bookmarkEnd w:id="1930"/>
      <w:r>
        <w:rPr>
          <w:rFonts w:hint="cs"/>
          <w:rtl/>
        </w:rPr>
        <w:t>לוחות הזמנים יהיו קצרים הרבה יותר. ובן אדם שנחשד</w:t>
      </w:r>
      <w:bookmarkStart w:id="1931" w:name="_ETM_Q1_5217000"/>
      <w:bookmarkEnd w:id="1931"/>
      <w:r>
        <w:rPr>
          <w:rFonts w:hint="cs"/>
          <w:rtl/>
        </w:rPr>
        <w:t xml:space="preserve"> ומרחפת מעל ראשו </w:t>
      </w:r>
      <w:r>
        <w:rPr>
          <w:rFonts w:hint="eastAsia"/>
          <w:rtl/>
        </w:rPr>
        <w:t>–</w:t>
      </w:r>
      <w:r>
        <w:rPr>
          <w:rFonts w:hint="cs"/>
          <w:rtl/>
        </w:rPr>
        <w:t xml:space="preserve"> ו-87% מהתיקים לא מסתיימים, לפחות </w:t>
      </w:r>
      <w:bookmarkStart w:id="1932" w:name="_ETM_Q1_5223000"/>
      <w:bookmarkEnd w:id="1932"/>
      <w:r>
        <w:rPr>
          <w:rFonts w:hint="cs"/>
          <w:rtl/>
        </w:rPr>
        <w:t xml:space="preserve">לפי הנתונים שנאמרו אז, יכול להיות שהנתונים מאז השתנו, לא </w:t>
      </w:r>
      <w:bookmarkStart w:id="1933" w:name="_ETM_Q1_5226000"/>
      <w:bookmarkEnd w:id="1933"/>
      <w:r>
        <w:rPr>
          <w:rFonts w:hint="cs"/>
          <w:rtl/>
        </w:rPr>
        <w:t xml:space="preserve">מסתיימים בכתבי אישום </w:t>
      </w:r>
      <w:r>
        <w:rPr>
          <w:rFonts w:hint="eastAsia"/>
          <w:rtl/>
        </w:rPr>
        <w:t>–</w:t>
      </w:r>
      <w:r>
        <w:rPr>
          <w:rFonts w:hint="cs"/>
          <w:rtl/>
        </w:rPr>
        <w:t xml:space="preserve"> עננה שהוא אשם ברצח,</w:t>
      </w:r>
      <w:bookmarkStart w:id="1934" w:name="_ETM_Q1_5239000"/>
      <w:bookmarkEnd w:id="1934"/>
      <w:r>
        <w:rPr>
          <w:rFonts w:hint="cs"/>
          <w:rtl/>
        </w:rPr>
        <w:t xml:space="preserve"> באונס, בשוד, בסחיטת דמי חסות, בכל עבירה אחרת, ב-87% או במספרים אחרים - - -</w:t>
      </w:r>
    </w:p>
    <w:p w:rsidR="000E54A5" w:rsidRDefault="000E54A5" w:rsidP="004C66FE">
      <w:pPr>
        <w:rPr>
          <w:rtl/>
        </w:rPr>
      </w:pPr>
      <w:bookmarkStart w:id="1935" w:name="_ETM_Q1_5183000"/>
      <w:bookmarkStart w:id="1936" w:name="_ETM_Q1_5230558"/>
      <w:bookmarkStart w:id="1937" w:name="_ETM_Q1_5230614"/>
      <w:bookmarkEnd w:id="1935"/>
      <w:bookmarkEnd w:id="1936"/>
      <w:bookmarkEnd w:id="1937"/>
    </w:p>
    <w:p w:rsidR="000E54A5" w:rsidRDefault="000E54A5" w:rsidP="000E54A5">
      <w:pPr>
        <w:pStyle w:val="a4"/>
        <w:keepNext/>
        <w:rPr>
          <w:rtl/>
        </w:rPr>
      </w:pPr>
      <w:bookmarkStart w:id="1938" w:name="ET_speaker_6345_296"/>
      <w:r w:rsidRPr="000E54A5">
        <w:rPr>
          <w:rStyle w:val="TagStyle"/>
          <w:rtl/>
        </w:rPr>
        <w:t xml:space="preserve"> &lt;&lt; דובר &gt;&gt; </w:t>
      </w:r>
      <w:r>
        <w:rPr>
          <w:rtl/>
        </w:rPr>
        <w:t>טלי גוטליב (הליכוד):</w:t>
      </w:r>
      <w:r w:rsidRPr="000E54A5">
        <w:rPr>
          <w:rStyle w:val="TagStyle"/>
          <w:rtl/>
        </w:rPr>
        <w:t xml:space="preserve"> &lt;&lt; דובר &gt;&gt;</w:t>
      </w:r>
      <w:r>
        <w:rPr>
          <w:rtl/>
        </w:rPr>
        <w:t xml:space="preserve">   </w:t>
      </w:r>
      <w:bookmarkEnd w:id="1938"/>
    </w:p>
    <w:p w:rsidR="000E54A5" w:rsidRDefault="000E54A5" w:rsidP="000E54A5">
      <w:pPr>
        <w:pStyle w:val="KeepWithNext"/>
        <w:rPr>
          <w:rtl/>
          <w:lang w:eastAsia="he-IL"/>
        </w:rPr>
      </w:pPr>
    </w:p>
    <w:p w:rsidR="000E54A5" w:rsidRDefault="000E54A5" w:rsidP="000E54A5">
      <w:pPr>
        <w:rPr>
          <w:rtl/>
          <w:lang w:eastAsia="he-IL"/>
        </w:rPr>
      </w:pPr>
      <w:r>
        <w:rPr>
          <w:rFonts w:hint="cs"/>
          <w:rtl/>
          <w:lang w:eastAsia="he-IL"/>
        </w:rPr>
        <w:t>בסדר גמור, נו.</w:t>
      </w:r>
    </w:p>
    <w:p w:rsidR="000E54A5" w:rsidRDefault="000E54A5" w:rsidP="000E54A5">
      <w:pPr>
        <w:rPr>
          <w:rtl/>
          <w:lang w:eastAsia="he-IL"/>
        </w:rPr>
      </w:pPr>
      <w:bookmarkStart w:id="1939" w:name="_ETM_Q1_5247000"/>
      <w:bookmarkEnd w:id="1939"/>
    </w:p>
    <w:p w:rsidR="000E54A5" w:rsidRDefault="000E54A5" w:rsidP="000E54A5">
      <w:pPr>
        <w:pStyle w:val="af6"/>
        <w:keepNext/>
        <w:rPr>
          <w:rtl/>
        </w:rPr>
      </w:pPr>
      <w:bookmarkStart w:id="1940" w:name="ET_yor_6157_297"/>
      <w:r w:rsidRPr="000E54A5">
        <w:rPr>
          <w:rStyle w:val="TagStyle"/>
          <w:rtl/>
        </w:rPr>
        <w:t xml:space="preserve"> &lt;&lt; יור &gt;&gt; </w:t>
      </w:r>
      <w:r>
        <w:rPr>
          <w:rtl/>
        </w:rPr>
        <w:t>היו"ר שמחה רוטמן:</w:t>
      </w:r>
      <w:r w:rsidRPr="000E54A5">
        <w:rPr>
          <w:rStyle w:val="TagStyle"/>
          <w:rtl/>
        </w:rPr>
        <w:t xml:space="preserve"> &lt;&lt; יור &gt;&gt;</w:t>
      </w:r>
      <w:r>
        <w:rPr>
          <w:rtl/>
        </w:rPr>
        <w:t xml:space="preserve">   </w:t>
      </w:r>
      <w:bookmarkEnd w:id="1940"/>
    </w:p>
    <w:p w:rsidR="000E54A5" w:rsidRDefault="000E54A5" w:rsidP="000E54A5">
      <w:pPr>
        <w:pStyle w:val="KeepWithNext"/>
        <w:rPr>
          <w:rtl/>
          <w:lang w:eastAsia="he-IL"/>
        </w:rPr>
      </w:pPr>
    </w:p>
    <w:p w:rsidR="000E54A5" w:rsidRPr="000E54A5" w:rsidRDefault="000E54A5" w:rsidP="000E54A5">
      <w:pPr>
        <w:rPr>
          <w:rtl/>
          <w:lang w:eastAsia="he-IL"/>
        </w:rPr>
      </w:pPr>
      <w:bookmarkStart w:id="1941" w:name="_ETM_Q1_5250000"/>
      <w:bookmarkEnd w:id="1941"/>
      <w:r>
        <w:rPr>
          <w:rFonts w:hint="cs"/>
          <w:rtl/>
          <w:lang w:eastAsia="he-IL"/>
        </w:rPr>
        <w:t xml:space="preserve">הוא לא יזוכה, </w:t>
      </w:r>
      <w:bookmarkStart w:id="1942" w:name="_ETM_Q1_5252000"/>
      <w:bookmarkEnd w:id="1942"/>
      <w:r>
        <w:rPr>
          <w:rFonts w:hint="cs"/>
          <w:rtl/>
          <w:lang w:eastAsia="he-IL"/>
        </w:rPr>
        <w:t>אתם תחליטו לא להגיש נגדו כתב אישום בסוף. ואני ח</w:t>
      </w:r>
      <w:bookmarkStart w:id="1943" w:name="_ETM_Q1_5256000"/>
      <w:bookmarkEnd w:id="1943"/>
      <w:r>
        <w:rPr>
          <w:rFonts w:hint="cs"/>
          <w:rtl/>
          <w:lang w:eastAsia="he-IL"/>
        </w:rPr>
        <w:t xml:space="preserve">ושב שהזכות הבסיסית שלו זה לדעת: התחילה חקירה בענייני, מצאתם </w:t>
      </w:r>
      <w:bookmarkStart w:id="1944" w:name="_ETM_Q1_5259000"/>
      <w:bookmarkEnd w:id="1944"/>
      <w:r>
        <w:rPr>
          <w:rFonts w:hint="cs"/>
          <w:rtl/>
          <w:lang w:eastAsia="he-IL"/>
        </w:rPr>
        <w:t xml:space="preserve">ראיות? מצאתם ראיות. אם אני מעכב, סבבה, תאריכו כמה שאתם רוצים, אין בעיה, זה כן קיים. אבל </w:t>
      </w:r>
      <w:bookmarkStart w:id="1945" w:name="_ETM_Q1_5265000"/>
      <w:bookmarkEnd w:id="1945"/>
      <w:r>
        <w:rPr>
          <w:rFonts w:hint="cs"/>
          <w:rtl/>
          <w:lang w:eastAsia="he-IL"/>
        </w:rPr>
        <w:t>אם אני לא מעכב, למה ארבע שנים?</w:t>
      </w:r>
    </w:p>
    <w:p w:rsidR="004C66FE" w:rsidRDefault="004C66FE" w:rsidP="004C66FE">
      <w:pPr>
        <w:rPr>
          <w:rtl/>
        </w:rPr>
      </w:pPr>
      <w:bookmarkStart w:id="1946" w:name="_ETM_Q1_5283890"/>
      <w:bookmarkStart w:id="1947" w:name="_ETM_Q1_5283962"/>
      <w:bookmarkStart w:id="1948" w:name="_ETM_Q1_5284107"/>
      <w:bookmarkStart w:id="1949" w:name="_ETM_Q1_5284148"/>
      <w:bookmarkStart w:id="1950" w:name="_ETM_Q1_5285966"/>
      <w:bookmarkEnd w:id="1946"/>
      <w:bookmarkEnd w:id="1947"/>
      <w:bookmarkEnd w:id="1948"/>
      <w:bookmarkEnd w:id="1949"/>
      <w:bookmarkEnd w:id="1950"/>
    </w:p>
    <w:p w:rsidR="004C66FE" w:rsidRDefault="004C66FE" w:rsidP="004C66FE">
      <w:pPr>
        <w:pStyle w:val="a4"/>
        <w:keepNext/>
        <w:rPr>
          <w:rtl/>
        </w:rPr>
      </w:pPr>
      <w:bookmarkStart w:id="1951" w:name="ET_speaker_6345_106"/>
      <w:r w:rsidRPr="004C66FE">
        <w:rPr>
          <w:rStyle w:val="TagStyle"/>
          <w:rtl/>
        </w:rPr>
        <w:t xml:space="preserve"> &lt;&lt; דובר &gt;&gt; </w:t>
      </w:r>
      <w:r>
        <w:rPr>
          <w:rtl/>
        </w:rPr>
        <w:t>טלי גוטליב (הליכוד):</w:t>
      </w:r>
      <w:r w:rsidRPr="004C66FE">
        <w:rPr>
          <w:rStyle w:val="TagStyle"/>
          <w:rtl/>
        </w:rPr>
        <w:t xml:space="preserve"> &lt;&lt; דובר &gt;&gt;</w:t>
      </w:r>
      <w:r>
        <w:rPr>
          <w:rtl/>
        </w:rPr>
        <w:t xml:space="preserve">   </w:t>
      </w:r>
      <w:bookmarkEnd w:id="1951"/>
    </w:p>
    <w:p w:rsidR="004C66FE" w:rsidRDefault="004C66FE" w:rsidP="004C66FE">
      <w:pPr>
        <w:pStyle w:val="KeepWithNext"/>
        <w:rPr>
          <w:rtl/>
        </w:rPr>
      </w:pPr>
    </w:p>
    <w:p w:rsidR="000E54A5" w:rsidRDefault="000E54A5" w:rsidP="004C66FE">
      <w:pPr>
        <w:rPr>
          <w:rtl/>
        </w:rPr>
      </w:pPr>
      <w:bookmarkStart w:id="1952" w:name="_ETM_Q1_5286345"/>
      <w:bookmarkStart w:id="1953" w:name="_ETM_Q1_5286385"/>
      <w:bookmarkEnd w:id="1952"/>
      <w:bookmarkEnd w:id="1953"/>
      <w:r>
        <w:rPr>
          <w:rFonts w:hint="cs"/>
          <w:rtl/>
        </w:rPr>
        <w:t xml:space="preserve">אז מה אתה </w:t>
      </w:r>
      <w:bookmarkStart w:id="1954" w:name="_ETM_Q1_5271000"/>
      <w:bookmarkEnd w:id="1954"/>
      <w:r>
        <w:rPr>
          <w:rFonts w:hint="cs"/>
          <w:rtl/>
        </w:rPr>
        <w:t>רוצה אדוני היושב-ראש?</w:t>
      </w:r>
    </w:p>
    <w:p w:rsidR="000E54A5" w:rsidRDefault="000E54A5" w:rsidP="004C66FE">
      <w:pPr>
        <w:rPr>
          <w:rtl/>
        </w:rPr>
      </w:pPr>
      <w:bookmarkStart w:id="1955" w:name="_ETM_Q1_5268000"/>
      <w:bookmarkEnd w:id="1955"/>
    </w:p>
    <w:p w:rsidR="000E54A5" w:rsidRDefault="000E54A5" w:rsidP="000E54A5">
      <w:pPr>
        <w:pStyle w:val="af6"/>
        <w:keepNext/>
        <w:rPr>
          <w:rtl/>
        </w:rPr>
      </w:pPr>
      <w:bookmarkStart w:id="1956" w:name="ET_yor_6157_298"/>
      <w:r w:rsidRPr="000E54A5">
        <w:rPr>
          <w:rStyle w:val="TagStyle"/>
          <w:rtl/>
        </w:rPr>
        <w:t xml:space="preserve"> &lt;&lt; יור &gt;&gt; </w:t>
      </w:r>
      <w:r>
        <w:rPr>
          <w:rtl/>
        </w:rPr>
        <w:t>היו"ר שמחה רוטמן:</w:t>
      </w:r>
      <w:r w:rsidRPr="000E54A5">
        <w:rPr>
          <w:rStyle w:val="TagStyle"/>
          <w:rtl/>
        </w:rPr>
        <w:t xml:space="preserve"> &lt;&lt; יור &gt;&gt;</w:t>
      </w:r>
      <w:r>
        <w:rPr>
          <w:rtl/>
        </w:rPr>
        <w:t xml:space="preserve">   </w:t>
      </w:r>
      <w:bookmarkEnd w:id="1956"/>
    </w:p>
    <w:p w:rsidR="000E54A5" w:rsidRDefault="000E54A5" w:rsidP="000E54A5">
      <w:pPr>
        <w:pStyle w:val="KeepWithNext"/>
        <w:rPr>
          <w:rtl/>
          <w:lang w:eastAsia="he-IL"/>
        </w:rPr>
      </w:pPr>
    </w:p>
    <w:p w:rsidR="000E54A5" w:rsidRDefault="000E54A5" w:rsidP="000E54A5">
      <w:pPr>
        <w:rPr>
          <w:rtl/>
          <w:lang w:eastAsia="he-IL"/>
        </w:rPr>
      </w:pPr>
      <w:bookmarkStart w:id="1957" w:name="_ETM_Q1_5269000"/>
      <w:bookmarkEnd w:id="1957"/>
      <w:r>
        <w:rPr>
          <w:rFonts w:hint="cs"/>
          <w:rtl/>
          <w:lang w:eastAsia="he-IL"/>
        </w:rPr>
        <w:t xml:space="preserve">ארבע שנים אני צריך לחיות עם הכתם מעל </w:t>
      </w:r>
      <w:bookmarkStart w:id="1958" w:name="_ETM_Q1_5273000"/>
      <w:bookmarkEnd w:id="1958"/>
      <w:r>
        <w:rPr>
          <w:rFonts w:hint="cs"/>
          <w:rtl/>
          <w:lang w:eastAsia="he-IL"/>
        </w:rPr>
        <w:t xml:space="preserve">ראשי שאולי אני גנב, שודד, רוצח, אנס? וזה אפילו לא דורש דיווח, זה לא דורש מעקב, אף אחד </w:t>
      </w:r>
      <w:bookmarkStart w:id="1959" w:name="_ETM_Q1_5281000"/>
      <w:bookmarkEnd w:id="1959"/>
      <w:r>
        <w:rPr>
          <w:rFonts w:hint="cs"/>
          <w:rtl/>
          <w:lang w:eastAsia="he-IL"/>
        </w:rPr>
        <w:t>לא מרים דגל.</w:t>
      </w:r>
    </w:p>
    <w:p w:rsidR="000E54A5" w:rsidRDefault="000E54A5" w:rsidP="000E54A5">
      <w:pPr>
        <w:rPr>
          <w:rtl/>
          <w:lang w:eastAsia="he-IL"/>
        </w:rPr>
      </w:pPr>
    </w:p>
    <w:p w:rsidR="000E54A5" w:rsidRDefault="000E54A5" w:rsidP="000E54A5">
      <w:pPr>
        <w:pStyle w:val="a4"/>
        <w:keepNext/>
        <w:rPr>
          <w:rtl/>
        </w:rPr>
      </w:pPr>
      <w:bookmarkStart w:id="1960" w:name="ET_speaker_6345_299"/>
      <w:r w:rsidRPr="000E54A5">
        <w:rPr>
          <w:rStyle w:val="TagStyle"/>
          <w:rtl/>
        </w:rPr>
        <w:t xml:space="preserve"> &lt;&lt; דובר &gt;&gt; </w:t>
      </w:r>
      <w:r>
        <w:rPr>
          <w:rtl/>
        </w:rPr>
        <w:t>טלי גוטליב (הליכוד):</w:t>
      </w:r>
      <w:r w:rsidRPr="000E54A5">
        <w:rPr>
          <w:rStyle w:val="TagStyle"/>
          <w:rtl/>
        </w:rPr>
        <w:t xml:space="preserve"> &lt;&lt; דובר &gt;&gt;</w:t>
      </w:r>
      <w:r>
        <w:rPr>
          <w:rtl/>
        </w:rPr>
        <w:t xml:space="preserve">   </w:t>
      </w:r>
      <w:bookmarkEnd w:id="1960"/>
    </w:p>
    <w:p w:rsidR="000E54A5" w:rsidRDefault="000E54A5" w:rsidP="000E54A5">
      <w:pPr>
        <w:pStyle w:val="KeepWithNext"/>
        <w:rPr>
          <w:rtl/>
          <w:lang w:eastAsia="he-IL"/>
        </w:rPr>
      </w:pPr>
    </w:p>
    <w:p w:rsidR="000E54A5" w:rsidRDefault="000E54A5" w:rsidP="000E54A5">
      <w:pPr>
        <w:rPr>
          <w:rtl/>
          <w:lang w:eastAsia="he-IL"/>
        </w:rPr>
      </w:pPr>
      <w:r>
        <w:rPr>
          <w:rFonts w:hint="cs"/>
          <w:rtl/>
          <w:lang w:eastAsia="he-IL"/>
        </w:rPr>
        <w:t xml:space="preserve">אבל אתם חוקקתם את זה, מה אתה רוצה </w:t>
      </w:r>
      <w:bookmarkStart w:id="1961" w:name="_ETM_Q1_5283000"/>
      <w:bookmarkEnd w:id="1961"/>
      <w:r>
        <w:rPr>
          <w:rFonts w:hint="cs"/>
          <w:rtl/>
          <w:lang w:eastAsia="he-IL"/>
        </w:rPr>
        <w:t>מפרקליט</w:t>
      </w:r>
      <w:r w:rsidR="006E4145">
        <w:rPr>
          <w:rFonts w:hint="cs"/>
          <w:rtl/>
          <w:lang w:eastAsia="he-IL"/>
        </w:rPr>
        <w:t>ות</w:t>
      </w:r>
      <w:r>
        <w:rPr>
          <w:rFonts w:hint="cs"/>
          <w:rtl/>
          <w:lang w:eastAsia="he-IL"/>
        </w:rPr>
        <w:t xml:space="preserve"> המדינה?</w:t>
      </w:r>
    </w:p>
    <w:p w:rsidR="000E54A5" w:rsidRDefault="000E54A5" w:rsidP="000E54A5">
      <w:pPr>
        <w:rPr>
          <w:rtl/>
          <w:lang w:eastAsia="he-IL"/>
        </w:rPr>
      </w:pPr>
    </w:p>
    <w:p w:rsidR="000E54A5" w:rsidRDefault="000E54A5" w:rsidP="000E54A5">
      <w:pPr>
        <w:pStyle w:val="af6"/>
        <w:keepNext/>
        <w:rPr>
          <w:rtl/>
        </w:rPr>
      </w:pPr>
      <w:bookmarkStart w:id="1962" w:name="ET_yor_6157_300"/>
      <w:r w:rsidRPr="000E54A5">
        <w:rPr>
          <w:rStyle w:val="TagStyle"/>
          <w:rtl/>
        </w:rPr>
        <w:t xml:space="preserve"> &lt;&lt; יור &gt;&gt; </w:t>
      </w:r>
      <w:r>
        <w:rPr>
          <w:rtl/>
        </w:rPr>
        <w:t>היו"ר שמחה רוטמן:</w:t>
      </w:r>
      <w:r w:rsidRPr="000E54A5">
        <w:rPr>
          <w:rStyle w:val="TagStyle"/>
          <w:rtl/>
        </w:rPr>
        <w:t xml:space="preserve"> &lt;&lt; יור &gt;&gt;</w:t>
      </w:r>
      <w:r>
        <w:rPr>
          <w:rtl/>
        </w:rPr>
        <w:t xml:space="preserve">   </w:t>
      </w:r>
      <w:bookmarkEnd w:id="1962"/>
    </w:p>
    <w:p w:rsidR="000E54A5" w:rsidRDefault="000E54A5" w:rsidP="000E54A5">
      <w:pPr>
        <w:pStyle w:val="KeepWithNext"/>
        <w:rPr>
          <w:rtl/>
          <w:lang w:eastAsia="he-IL"/>
        </w:rPr>
      </w:pPr>
    </w:p>
    <w:p w:rsidR="000E54A5" w:rsidRDefault="000E54A5" w:rsidP="000E54A5">
      <w:pPr>
        <w:rPr>
          <w:rtl/>
          <w:lang w:eastAsia="he-IL"/>
        </w:rPr>
      </w:pPr>
      <w:r>
        <w:rPr>
          <w:rFonts w:hint="cs"/>
          <w:rtl/>
          <w:lang w:eastAsia="he-IL"/>
        </w:rPr>
        <w:t>טלי, טלי - - -</w:t>
      </w:r>
    </w:p>
    <w:p w:rsidR="000E54A5" w:rsidRDefault="000E54A5" w:rsidP="000E54A5">
      <w:pPr>
        <w:rPr>
          <w:rtl/>
          <w:lang w:eastAsia="he-IL"/>
        </w:rPr>
      </w:pPr>
      <w:bookmarkStart w:id="1963" w:name="_ETM_Q1_5284000"/>
      <w:bookmarkEnd w:id="1963"/>
    </w:p>
    <w:p w:rsidR="000E54A5" w:rsidRDefault="000E54A5" w:rsidP="000E54A5">
      <w:pPr>
        <w:pStyle w:val="a4"/>
        <w:keepNext/>
        <w:rPr>
          <w:rtl/>
        </w:rPr>
      </w:pPr>
      <w:bookmarkStart w:id="1964" w:name="ET_speaker_6345_301"/>
      <w:r w:rsidRPr="000E54A5">
        <w:rPr>
          <w:rStyle w:val="TagStyle"/>
          <w:rtl/>
        </w:rPr>
        <w:t xml:space="preserve"> &lt;&lt; דובר &gt;&gt; </w:t>
      </w:r>
      <w:r>
        <w:rPr>
          <w:rtl/>
        </w:rPr>
        <w:t>טלי גוטליב (הליכוד):</w:t>
      </w:r>
      <w:r w:rsidRPr="000E54A5">
        <w:rPr>
          <w:rStyle w:val="TagStyle"/>
          <w:rtl/>
        </w:rPr>
        <w:t xml:space="preserve"> &lt;&lt; דובר &gt;&gt;</w:t>
      </w:r>
      <w:r>
        <w:rPr>
          <w:rtl/>
        </w:rPr>
        <w:t xml:space="preserve">   </w:t>
      </w:r>
      <w:bookmarkEnd w:id="1964"/>
    </w:p>
    <w:p w:rsidR="000E54A5" w:rsidRDefault="000E54A5" w:rsidP="000E54A5">
      <w:pPr>
        <w:pStyle w:val="KeepWithNext"/>
        <w:rPr>
          <w:rtl/>
          <w:lang w:eastAsia="he-IL"/>
        </w:rPr>
      </w:pPr>
    </w:p>
    <w:p w:rsidR="000E54A5" w:rsidRDefault="000E54A5" w:rsidP="000E54A5">
      <w:pPr>
        <w:rPr>
          <w:rtl/>
          <w:lang w:eastAsia="he-IL"/>
        </w:rPr>
      </w:pPr>
      <w:bookmarkStart w:id="1965" w:name="_ETM_Q1_5286000"/>
      <w:bookmarkEnd w:id="1965"/>
      <w:r>
        <w:rPr>
          <w:rFonts w:hint="cs"/>
          <w:rtl/>
          <w:lang w:eastAsia="he-IL"/>
        </w:rPr>
        <w:t>אני אומרת ככה בתור "פלילסטית",</w:t>
      </w:r>
      <w:bookmarkStart w:id="1966" w:name="_ETM_Q1_5285000"/>
      <w:bookmarkEnd w:id="1966"/>
      <w:r>
        <w:rPr>
          <w:rFonts w:hint="cs"/>
          <w:rtl/>
          <w:lang w:eastAsia="he-IL"/>
        </w:rPr>
        <w:t xml:space="preserve"> או שאנחנו נקבע זמנים</w:t>
      </w:r>
      <w:r w:rsidR="006E4145">
        <w:rPr>
          <w:rFonts w:hint="cs"/>
          <w:rtl/>
          <w:lang w:eastAsia="he-IL"/>
        </w:rPr>
        <w:t xml:space="preserve"> כוללניים, נשמע מה - - -</w:t>
      </w:r>
    </w:p>
    <w:p w:rsidR="006E4145" w:rsidRDefault="006E4145" w:rsidP="000E54A5">
      <w:pPr>
        <w:rPr>
          <w:rtl/>
          <w:lang w:eastAsia="he-IL"/>
        </w:rPr>
      </w:pPr>
    </w:p>
    <w:p w:rsidR="006E4145" w:rsidRDefault="006E4145" w:rsidP="006E4145">
      <w:pPr>
        <w:pStyle w:val="af6"/>
        <w:keepNext/>
        <w:rPr>
          <w:rtl/>
        </w:rPr>
      </w:pPr>
      <w:bookmarkStart w:id="1967" w:name="ET_yor_6157_302"/>
      <w:r w:rsidRPr="006E4145">
        <w:rPr>
          <w:rStyle w:val="TagStyle"/>
          <w:rtl/>
        </w:rPr>
        <w:t xml:space="preserve"> &lt;&lt; יור &gt;&gt; </w:t>
      </w:r>
      <w:r>
        <w:rPr>
          <w:rtl/>
        </w:rPr>
        <w:t>היו"ר שמחה רוטמן:</w:t>
      </w:r>
      <w:r w:rsidRPr="006E4145">
        <w:rPr>
          <w:rStyle w:val="TagStyle"/>
          <w:rtl/>
        </w:rPr>
        <w:t xml:space="preserve"> &lt;&lt; יור &gt;&gt;</w:t>
      </w:r>
      <w:r>
        <w:rPr>
          <w:rtl/>
        </w:rPr>
        <w:t xml:space="preserve">   </w:t>
      </w:r>
      <w:bookmarkEnd w:id="1967"/>
    </w:p>
    <w:p w:rsidR="006E4145" w:rsidRDefault="006E4145" w:rsidP="006E4145">
      <w:pPr>
        <w:pStyle w:val="KeepWithNext"/>
        <w:rPr>
          <w:rtl/>
          <w:lang w:eastAsia="he-IL"/>
        </w:rPr>
      </w:pPr>
    </w:p>
    <w:p w:rsidR="006E4145" w:rsidRDefault="006E4145" w:rsidP="006E4145">
      <w:pPr>
        <w:rPr>
          <w:rtl/>
          <w:lang w:eastAsia="he-IL"/>
        </w:rPr>
      </w:pPr>
      <w:bookmarkStart w:id="1968" w:name="_ETM_Q1_5291000"/>
      <w:bookmarkEnd w:id="1968"/>
      <w:r>
        <w:rPr>
          <w:rFonts w:hint="cs"/>
          <w:rtl/>
          <w:lang w:eastAsia="he-IL"/>
        </w:rPr>
        <w:t>טלי, מה שאת אומרת לא נכון.</w:t>
      </w:r>
    </w:p>
    <w:p w:rsidR="006E4145" w:rsidRDefault="006E4145" w:rsidP="006E4145">
      <w:pPr>
        <w:rPr>
          <w:rtl/>
          <w:lang w:eastAsia="he-IL"/>
        </w:rPr>
      </w:pPr>
      <w:bookmarkStart w:id="1969" w:name="_ETM_Q1_5294000"/>
      <w:bookmarkEnd w:id="1969"/>
    </w:p>
    <w:p w:rsidR="006E4145" w:rsidRDefault="006E4145" w:rsidP="006E4145">
      <w:pPr>
        <w:pStyle w:val="a4"/>
        <w:keepNext/>
        <w:rPr>
          <w:rtl/>
        </w:rPr>
      </w:pPr>
      <w:bookmarkStart w:id="1970" w:name="ET_speaker_6345_303"/>
      <w:r w:rsidRPr="006E4145">
        <w:rPr>
          <w:rStyle w:val="TagStyle"/>
          <w:rtl/>
        </w:rPr>
        <w:t xml:space="preserve"> &lt;&lt; דובר &gt;&gt; </w:t>
      </w:r>
      <w:r>
        <w:rPr>
          <w:rtl/>
        </w:rPr>
        <w:t>טלי גוטליב (הליכוד):</w:t>
      </w:r>
      <w:r w:rsidRPr="006E4145">
        <w:rPr>
          <w:rStyle w:val="TagStyle"/>
          <w:rtl/>
        </w:rPr>
        <w:t xml:space="preserve"> &lt;&lt; דובר &gt;&gt;</w:t>
      </w:r>
      <w:r>
        <w:rPr>
          <w:rtl/>
        </w:rPr>
        <w:t xml:space="preserve">   </w:t>
      </w:r>
      <w:bookmarkEnd w:id="1970"/>
    </w:p>
    <w:p w:rsidR="006E4145" w:rsidRDefault="006E4145" w:rsidP="006E4145">
      <w:pPr>
        <w:pStyle w:val="KeepWithNext"/>
        <w:rPr>
          <w:rtl/>
          <w:lang w:eastAsia="he-IL"/>
        </w:rPr>
      </w:pPr>
    </w:p>
    <w:p w:rsidR="006E4145" w:rsidRDefault="006E4145" w:rsidP="006E4145">
      <w:pPr>
        <w:rPr>
          <w:rtl/>
          <w:lang w:eastAsia="he-IL"/>
        </w:rPr>
      </w:pPr>
      <w:r>
        <w:rPr>
          <w:rFonts w:hint="cs"/>
          <w:rtl/>
          <w:lang w:eastAsia="he-IL"/>
        </w:rPr>
        <w:t xml:space="preserve">אז זה לא נכון, </w:t>
      </w:r>
      <w:bookmarkStart w:id="1971" w:name="_ETM_Q1_5292000"/>
      <w:bookmarkEnd w:id="1971"/>
      <w:r>
        <w:rPr>
          <w:rFonts w:hint="cs"/>
          <w:rtl/>
          <w:lang w:eastAsia="he-IL"/>
        </w:rPr>
        <w:t>אני אומרת לך שהסעיף הזה זה אות מתה, כי אנחנו טעינו, לא אנחנו, פשוט טעינו.</w:t>
      </w:r>
    </w:p>
    <w:p w:rsidR="006E4145" w:rsidRDefault="006E4145" w:rsidP="006E4145">
      <w:pPr>
        <w:rPr>
          <w:rtl/>
          <w:lang w:eastAsia="he-IL"/>
        </w:rPr>
      </w:pPr>
    </w:p>
    <w:p w:rsidR="006E4145" w:rsidRDefault="006E4145" w:rsidP="006E4145">
      <w:pPr>
        <w:pStyle w:val="af6"/>
        <w:keepNext/>
        <w:rPr>
          <w:rtl/>
        </w:rPr>
      </w:pPr>
      <w:bookmarkStart w:id="1972" w:name="ET_yor_6157_304"/>
      <w:r w:rsidRPr="006E4145">
        <w:rPr>
          <w:rStyle w:val="TagStyle"/>
          <w:rtl/>
        </w:rPr>
        <w:t xml:space="preserve"> &lt;&lt; יור &gt;&gt; </w:t>
      </w:r>
      <w:r>
        <w:rPr>
          <w:rtl/>
        </w:rPr>
        <w:t>היו"ר שמחה רוטמן:</w:t>
      </w:r>
      <w:r w:rsidRPr="006E4145">
        <w:rPr>
          <w:rStyle w:val="TagStyle"/>
          <w:rtl/>
        </w:rPr>
        <w:t xml:space="preserve"> &lt;&lt; יור &gt;&gt;</w:t>
      </w:r>
      <w:r>
        <w:rPr>
          <w:rtl/>
        </w:rPr>
        <w:t xml:space="preserve">   </w:t>
      </w:r>
      <w:bookmarkEnd w:id="1972"/>
    </w:p>
    <w:p w:rsidR="006E4145" w:rsidRDefault="006E4145" w:rsidP="006E4145">
      <w:pPr>
        <w:pStyle w:val="KeepWithNext"/>
        <w:rPr>
          <w:rtl/>
          <w:lang w:eastAsia="he-IL"/>
        </w:rPr>
      </w:pPr>
    </w:p>
    <w:p w:rsidR="006E4145" w:rsidRDefault="006E4145" w:rsidP="006E4145">
      <w:pPr>
        <w:rPr>
          <w:rtl/>
          <w:lang w:eastAsia="he-IL"/>
        </w:rPr>
      </w:pPr>
      <w:bookmarkStart w:id="1973" w:name="_ETM_Q1_5297000"/>
      <w:bookmarkEnd w:id="1973"/>
      <w:r>
        <w:rPr>
          <w:rFonts w:hint="cs"/>
          <w:rtl/>
          <w:lang w:eastAsia="he-IL"/>
        </w:rPr>
        <w:t>טלי, טלי, אנחנו לא חוקקנו.</w:t>
      </w:r>
    </w:p>
    <w:p w:rsidR="006E4145" w:rsidRDefault="006E4145" w:rsidP="006E4145">
      <w:pPr>
        <w:rPr>
          <w:rtl/>
          <w:lang w:eastAsia="he-IL"/>
        </w:rPr>
      </w:pPr>
      <w:bookmarkStart w:id="1974" w:name="_ETM_Q1_5298000"/>
      <w:bookmarkEnd w:id="1974"/>
    </w:p>
    <w:p w:rsidR="006E4145" w:rsidRDefault="006E4145" w:rsidP="006E4145">
      <w:pPr>
        <w:pStyle w:val="a4"/>
        <w:keepNext/>
        <w:rPr>
          <w:rtl/>
        </w:rPr>
      </w:pPr>
      <w:bookmarkStart w:id="1975" w:name="ET_speaker_6345_305"/>
      <w:r w:rsidRPr="006E4145">
        <w:rPr>
          <w:rStyle w:val="TagStyle"/>
          <w:rtl/>
        </w:rPr>
        <w:t xml:space="preserve"> &lt;&lt; דובר &gt;&gt; </w:t>
      </w:r>
      <w:r>
        <w:rPr>
          <w:rtl/>
        </w:rPr>
        <w:t>טלי גוטליב (הליכוד):</w:t>
      </w:r>
      <w:r w:rsidRPr="006E4145">
        <w:rPr>
          <w:rStyle w:val="TagStyle"/>
          <w:rtl/>
        </w:rPr>
        <w:t xml:space="preserve"> &lt;&lt; דובר &gt;&gt;</w:t>
      </w:r>
      <w:r>
        <w:rPr>
          <w:rtl/>
        </w:rPr>
        <w:t xml:space="preserve">   </w:t>
      </w:r>
      <w:bookmarkEnd w:id="1975"/>
    </w:p>
    <w:p w:rsidR="006E4145" w:rsidRDefault="006E4145" w:rsidP="006E4145">
      <w:pPr>
        <w:pStyle w:val="KeepWithNext"/>
        <w:rPr>
          <w:rtl/>
          <w:lang w:eastAsia="he-IL"/>
        </w:rPr>
      </w:pPr>
    </w:p>
    <w:p w:rsidR="006E4145" w:rsidRDefault="006E4145" w:rsidP="006E4145">
      <w:pPr>
        <w:rPr>
          <w:rtl/>
          <w:lang w:eastAsia="he-IL"/>
        </w:rPr>
      </w:pPr>
      <w:r>
        <w:rPr>
          <w:rFonts w:hint="cs"/>
          <w:rtl/>
          <w:lang w:eastAsia="he-IL"/>
        </w:rPr>
        <w:t xml:space="preserve">אני </w:t>
      </w:r>
      <w:bookmarkStart w:id="1976" w:name="_ETM_Q1_5301000"/>
      <w:bookmarkEnd w:id="1976"/>
      <w:r>
        <w:rPr>
          <w:rFonts w:hint="cs"/>
          <w:rtl/>
          <w:lang w:eastAsia="he-IL"/>
        </w:rPr>
        <w:t>לא הייתי פה.</w:t>
      </w:r>
    </w:p>
    <w:p w:rsidR="006E4145" w:rsidRDefault="006E4145" w:rsidP="006E4145">
      <w:pPr>
        <w:rPr>
          <w:rtl/>
          <w:lang w:eastAsia="he-IL"/>
        </w:rPr>
      </w:pPr>
      <w:bookmarkStart w:id="1977" w:name="_ETM_Q1_5299000"/>
      <w:bookmarkEnd w:id="1977"/>
    </w:p>
    <w:p w:rsidR="006E4145" w:rsidRDefault="006E4145" w:rsidP="006E4145">
      <w:pPr>
        <w:pStyle w:val="af6"/>
        <w:keepNext/>
        <w:rPr>
          <w:rtl/>
        </w:rPr>
      </w:pPr>
      <w:bookmarkStart w:id="1978" w:name="ET_yor_6157_306"/>
      <w:r w:rsidRPr="006E4145">
        <w:rPr>
          <w:rStyle w:val="TagStyle"/>
          <w:rtl/>
        </w:rPr>
        <w:t xml:space="preserve"> &lt;&lt; יור &gt;&gt; </w:t>
      </w:r>
      <w:r>
        <w:rPr>
          <w:rtl/>
        </w:rPr>
        <w:t>היו"ר שמחה רוטמן:</w:t>
      </w:r>
      <w:r w:rsidRPr="006E4145">
        <w:rPr>
          <w:rStyle w:val="TagStyle"/>
          <w:rtl/>
        </w:rPr>
        <w:t xml:space="preserve"> &lt;&lt; יור &gt;&gt;</w:t>
      </w:r>
      <w:r>
        <w:rPr>
          <w:rtl/>
        </w:rPr>
        <w:t xml:space="preserve">   </w:t>
      </w:r>
      <w:bookmarkEnd w:id="1978"/>
    </w:p>
    <w:p w:rsidR="006E4145" w:rsidRDefault="006E4145" w:rsidP="006E4145">
      <w:pPr>
        <w:pStyle w:val="KeepWithNext"/>
        <w:rPr>
          <w:rtl/>
          <w:lang w:eastAsia="he-IL"/>
        </w:rPr>
      </w:pPr>
    </w:p>
    <w:p w:rsidR="006E4145" w:rsidRPr="006E4145" w:rsidRDefault="006E4145" w:rsidP="006E4145">
      <w:pPr>
        <w:rPr>
          <w:rtl/>
          <w:lang w:eastAsia="he-IL"/>
        </w:rPr>
      </w:pPr>
      <w:bookmarkStart w:id="1979" w:name="_ETM_Q1_5300000"/>
      <w:bookmarkEnd w:id="1979"/>
      <w:r>
        <w:rPr>
          <w:rFonts w:hint="cs"/>
          <w:rtl/>
          <w:lang w:eastAsia="he-IL"/>
        </w:rPr>
        <w:t xml:space="preserve">טלי, אנחנו לא חוקקנו את זה. </w:t>
      </w:r>
      <w:r w:rsidR="00C11A98">
        <w:rPr>
          <w:rFonts w:hint="cs"/>
          <w:rtl/>
          <w:lang w:eastAsia="he-IL"/>
        </w:rPr>
        <w:t xml:space="preserve">הייתה הנחיה </w:t>
      </w:r>
      <w:bookmarkStart w:id="1980" w:name="_ETM_Q1_5304000"/>
      <w:bookmarkEnd w:id="1980"/>
      <w:r w:rsidR="00C11A98">
        <w:rPr>
          <w:rFonts w:hint="cs"/>
          <w:rtl/>
          <w:lang w:eastAsia="he-IL"/>
        </w:rPr>
        <w:t>של יועץ משפטי לממשלה - - -</w:t>
      </w:r>
    </w:p>
    <w:p w:rsidR="004C66FE" w:rsidRDefault="004C66FE" w:rsidP="004C66FE">
      <w:pPr>
        <w:rPr>
          <w:rtl/>
        </w:rPr>
      </w:pPr>
      <w:bookmarkStart w:id="1981" w:name="_ETM_Q1_5294984"/>
      <w:bookmarkStart w:id="1982" w:name="_ETM_Q1_5295064"/>
      <w:bookmarkStart w:id="1983" w:name="_ETM_Q1_5306224"/>
      <w:bookmarkStart w:id="1984" w:name="_ETM_Q1_5306297"/>
      <w:bookmarkStart w:id="1985" w:name="_ETM_Q1_5311053"/>
      <w:bookmarkEnd w:id="1981"/>
      <w:bookmarkEnd w:id="1982"/>
      <w:bookmarkEnd w:id="1983"/>
      <w:bookmarkEnd w:id="1984"/>
      <w:bookmarkEnd w:id="1985"/>
    </w:p>
    <w:p w:rsidR="004C66FE" w:rsidRDefault="004C66FE" w:rsidP="004C66FE">
      <w:pPr>
        <w:pStyle w:val="a4"/>
        <w:keepNext/>
        <w:rPr>
          <w:rtl/>
        </w:rPr>
      </w:pPr>
      <w:bookmarkStart w:id="1986" w:name="ET_speaker_6345_108"/>
      <w:r w:rsidRPr="004C66FE">
        <w:rPr>
          <w:rStyle w:val="TagStyle"/>
          <w:rtl/>
        </w:rPr>
        <w:t xml:space="preserve"> &lt;&lt; דובר &gt;&gt; </w:t>
      </w:r>
      <w:r>
        <w:rPr>
          <w:rtl/>
        </w:rPr>
        <w:t>טלי גוטליב (הליכוד):</w:t>
      </w:r>
      <w:r w:rsidRPr="004C66FE">
        <w:rPr>
          <w:rStyle w:val="TagStyle"/>
          <w:rtl/>
        </w:rPr>
        <w:t xml:space="preserve"> &lt;&lt; דובר &gt;&gt;</w:t>
      </w:r>
      <w:r>
        <w:rPr>
          <w:rtl/>
        </w:rPr>
        <w:t xml:space="preserve">   </w:t>
      </w:r>
      <w:bookmarkEnd w:id="1986"/>
    </w:p>
    <w:p w:rsidR="004C66FE" w:rsidRDefault="004C66FE" w:rsidP="004C66FE">
      <w:pPr>
        <w:pStyle w:val="KeepWithNext"/>
        <w:rPr>
          <w:rtl/>
        </w:rPr>
      </w:pPr>
    </w:p>
    <w:p w:rsidR="00C11A98" w:rsidRDefault="00C11A98" w:rsidP="004C66FE">
      <w:pPr>
        <w:rPr>
          <w:rtl/>
        </w:rPr>
      </w:pPr>
      <w:bookmarkStart w:id="1987" w:name="_ETM_Q1_5311413"/>
      <w:bookmarkStart w:id="1988" w:name="_ETM_Q1_5311448"/>
      <w:bookmarkEnd w:id="1987"/>
      <w:bookmarkEnd w:id="1988"/>
      <w:r>
        <w:rPr>
          <w:rFonts w:hint="cs"/>
          <w:rtl/>
        </w:rPr>
        <w:t>סעיף</w:t>
      </w:r>
      <w:bookmarkStart w:id="1989" w:name="_ETM_Q1_5305000"/>
      <w:bookmarkEnd w:id="1989"/>
      <w:r>
        <w:rPr>
          <w:rFonts w:hint="cs"/>
          <w:rtl/>
        </w:rPr>
        <w:t xml:space="preserve"> 57א זה סעיף חוק, מישהו חוקק אותו.</w:t>
      </w:r>
    </w:p>
    <w:p w:rsidR="00C11A98" w:rsidRDefault="00C11A98" w:rsidP="004C66FE">
      <w:pPr>
        <w:rPr>
          <w:rtl/>
        </w:rPr>
      </w:pPr>
    </w:p>
    <w:p w:rsidR="00C11A98" w:rsidRDefault="00C11A98" w:rsidP="00C11A98">
      <w:pPr>
        <w:pStyle w:val="af6"/>
        <w:keepNext/>
        <w:rPr>
          <w:rtl/>
        </w:rPr>
      </w:pPr>
      <w:bookmarkStart w:id="1990" w:name="ET_yor_6157_307"/>
      <w:r w:rsidRPr="00C11A98">
        <w:rPr>
          <w:rStyle w:val="TagStyle"/>
          <w:rtl/>
        </w:rPr>
        <w:t xml:space="preserve"> &lt;&lt; יור &gt;&gt; </w:t>
      </w:r>
      <w:r>
        <w:rPr>
          <w:rtl/>
        </w:rPr>
        <w:t>היו"ר שמחה רוטמן:</w:t>
      </w:r>
      <w:r w:rsidRPr="00C11A98">
        <w:rPr>
          <w:rStyle w:val="TagStyle"/>
          <w:rtl/>
        </w:rPr>
        <w:t xml:space="preserve"> &lt;&lt; יור &gt;&gt;</w:t>
      </w:r>
      <w:r>
        <w:rPr>
          <w:rtl/>
        </w:rPr>
        <w:t xml:space="preserve">   </w:t>
      </w:r>
      <w:bookmarkEnd w:id="1990"/>
    </w:p>
    <w:p w:rsidR="00C11A98" w:rsidRDefault="00C11A98" w:rsidP="00C11A98">
      <w:pPr>
        <w:pStyle w:val="KeepWithNext"/>
        <w:rPr>
          <w:rtl/>
          <w:lang w:eastAsia="he-IL"/>
        </w:rPr>
      </w:pPr>
    </w:p>
    <w:p w:rsidR="00C11A98" w:rsidRDefault="00C11A98" w:rsidP="00C11A98">
      <w:pPr>
        <w:rPr>
          <w:rtl/>
          <w:lang w:eastAsia="he-IL"/>
        </w:rPr>
      </w:pPr>
      <w:r>
        <w:rPr>
          <w:rFonts w:hint="cs"/>
          <w:rtl/>
          <w:lang w:eastAsia="he-IL"/>
        </w:rPr>
        <w:t xml:space="preserve">אבל בסעיף 57 </w:t>
      </w:r>
      <w:bookmarkStart w:id="1991" w:name="_ETM_Q1_5310000"/>
      <w:bookmarkEnd w:id="1991"/>
      <w:r>
        <w:rPr>
          <w:rFonts w:hint="cs"/>
          <w:rtl/>
          <w:lang w:eastAsia="he-IL"/>
        </w:rPr>
        <w:t xml:space="preserve">לא כתוב ארבע שנים. </w:t>
      </w:r>
    </w:p>
    <w:p w:rsidR="00C11A98" w:rsidRDefault="00C11A98" w:rsidP="00C11A98">
      <w:pPr>
        <w:rPr>
          <w:rtl/>
          <w:lang w:eastAsia="he-IL"/>
        </w:rPr>
      </w:pPr>
    </w:p>
    <w:p w:rsidR="00C11A98" w:rsidRDefault="00C11A98" w:rsidP="00C11A98">
      <w:pPr>
        <w:pStyle w:val="a4"/>
        <w:keepNext/>
        <w:rPr>
          <w:rtl/>
        </w:rPr>
      </w:pPr>
      <w:bookmarkStart w:id="1992" w:name="ET_speaker_6345_308"/>
      <w:r w:rsidRPr="00C11A98">
        <w:rPr>
          <w:rStyle w:val="TagStyle"/>
          <w:rtl/>
        </w:rPr>
        <w:t xml:space="preserve"> &lt;&lt; דובר &gt;&gt; </w:t>
      </w:r>
      <w:r>
        <w:rPr>
          <w:rtl/>
        </w:rPr>
        <w:t>טלי גוטליב (הליכוד):</w:t>
      </w:r>
      <w:r w:rsidRPr="00C11A98">
        <w:rPr>
          <w:rStyle w:val="TagStyle"/>
          <w:rtl/>
        </w:rPr>
        <w:t xml:space="preserve"> &lt;&lt; דובר &gt;&gt;</w:t>
      </w:r>
      <w:r>
        <w:rPr>
          <w:rtl/>
        </w:rPr>
        <w:t xml:space="preserve">   </w:t>
      </w:r>
      <w:bookmarkEnd w:id="1992"/>
    </w:p>
    <w:p w:rsidR="00C11A98" w:rsidRDefault="00C11A98" w:rsidP="00C11A98">
      <w:pPr>
        <w:pStyle w:val="KeepWithNext"/>
        <w:rPr>
          <w:rtl/>
          <w:lang w:eastAsia="he-IL"/>
        </w:rPr>
      </w:pPr>
    </w:p>
    <w:p w:rsidR="00C11A98" w:rsidRDefault="00C11A98" w:rsidP="00C11A98">
      <w:pPr>
        <w:rPr>
          <w:rtl/>
          <w:lang w:eastAsia="he-IL"/>
        </w:rPr>
      </w:pPr>
      <w:r>
        <w:rPr>
          <w:rFonts w:hint="cs"/>
          <w:rtl/>
          <w:lang w:eastAsia="he-IL"/>
        </w:rPr>
        <w:t xml:space="preserve">לא כתוב בו כלום. בהתאם להנחיות </w:t>
      </w:r>
      <w:bookmarkStart w:id="1993" w:name="_ETM_Q1_5313000"/>
      <w:bookmarkEnd w:id="1993"/>
      <w:r>
        <w:rPr>
          <w:rFonts w:hint="cs"/>
          <w:rtl/>
          <w:lang w:eastAsia="he-IL"/>
        </w:rPr>
        <w:t>שייקבעו.</w:t>
      </w:r>
    </w:p>
    <w:p w:rsidR="00C11A98" w:rsidRDefault="00C11A98" w:rsidP="00C11A98">
      <w:pPr>
        <w:rPr>
          <w:rtl/>
          <w:lang w:eastAsia="he-IL"/>
        </w:rPr>
      </w:pPr>
    </w:p>
    <w:p w:rsidR="00C11A98" w:rsidRDefault="00C11A98" w:rsidP="00C11A98">
      <w:pPr>
        <w:pStyle w:val="af6"/>
        <w:keepNext/>
        <w:rPr>
          <w:rtl/>
        </w:rPr>
      </w:pPr>
      <w:bookmarkStart w:id="1994" w:name="ET_yor_6157_309"/>
      <w:r w:rsidRPr="00C11A98">
        <w:rPr>
          <w:rStyle w:val="TagStyle"/>
          <w:rtl/>
        </w:rPr>
        <w:t xml:space="preserve"> &lt;&lt; יור &gt;&gt; </w:t>
      </w:r>
      <w:r>
        <w:rPr>
          <w:rtl/>
        </w:rPr>
        <w:t>היו"ר שמחה רוטמן:</w:t>
      </w:r>
      <w:r w:rsidRPr="00C11A98">
        <w:rPr>
          <w:rStyle w:val="TagStyle"/>
          <w:rtl/>
        </w:rPr>
        <w:t xml:space="preserve"> &lt;&lt; יור &gt;&gt;</w:t>
      </w:r>
      <w:r>
        <w:rPr>
          <w:rtl/>
        </w:rPr>
        <w:t xml:space="preserve">   </w:t>
      </w:r>
      <w:bookmarkEnd w:id="1994"/>
    </w:p>
    <w:p w:rsidR="00C11A98" w:rsidRDefault="00C11A98" w:rsidP="00C11A98">
      <w:pPr>
        <w:pStyle w:val="KeepWithNext"/>
        <w:rPr>
          <w:rtl/>
          <w:lang w:eastAsia="he-IL"/>
        </w:rPr>
      </w:pPr>
    </w:p>
    <w:p w:rsidR="00C11A98" w:rsidRPr="00C11A98" w:rsidRDefault="00C11A98" w:rsidP="00C11A98">
      <w:pPr>
        <w:rPr>
          <w:rtl/>
          <w:lang w:eastAsia="he-IL"/>
        </w:rPr>
      </w:pPr>
      <w:r>
        <w:rPr>
          <w:rFonts w:hint="cs"/>
          <w:rtl/>
          <w:lang w:eastAsia="he-IL"/>
        </w:rPr>
        <w:t>טלי, למה את לא יכולה לשמוע משפט - - -</w:t>
      </w:r>
    </w:p>
    <w:p w:rsidR="004C66FE" w:rsidRDefault="004C66FE" w:rsidP="004C66FE">
      <w:pPr>
        <w:rPr>
          <w:rtl/>
        </w:rPr>
      </w:pPr>
      <w:bookmarkStart w:id="1995" w:name="_ETM_Q1_5303000"/>
      <w:bookmarkStart w:id="1996" w:name="_ETM_Q1_5371415"/>
      <w:bookmarkStart w:id="1997" w:name="_ETM_Q1_5371476"/>
      <w:bookmarkStart w:id="1998" w:name="_ETM_Q1_5377612"/>
      <w:bookmarkEnd w:id="1995"/>
      <w:bookmarkEnd w:id="1996"/>
      <w:bookmarkEnd w:id="1997"/>
      <w:bookmarkEnd w:id="1998"/>
    </w:p>
    <w:p w:rsidR="00C11A98" w:rsidRDefault="00C11A98" w:rsidP="00C11A98">
      <w:pPr>
        <w:pStyle w:val="-"/>
        <w:keepNext/>
        <w:rPr>
          <w:rtl/>
        </w:rPr>
      </w:pPr>
      <w:bookmarkStart w:id="1999" w:name="ET_speakercontinue_6345_310"/>
      <w:r w:rsidRPr="00C11A98">
        <w:rPr>
          <w:rStyle w:val="TagStyle"/>
          <w:rtl/>
        </w:rPr>
        <w:t xml:space="preserve"> &lt;&lt; דובר_המשך &gt;&gt; </w:t>
      </w:r>
      <w:r>
        <w:rPr>
          <w:rtl/>
        </w:rPr>
        <w:t>טלי גוטליב (הליכוד):</w:t>
      </w:r>
      <w:r w:rsidRPr="00C11A98">
        <w:rPr>
          <w:rStyle w:val="TagStyle"/>
          <w:rtl/>
        </w:rPr>
        <w:t xml:space="preserve"> &lt;&lt; דובר_המשך &gt;&gt;</w:t>
      </w:r>
      <w:r>
        <w:rPr>
          <w:rtl/>
        </w:rPr>
        <w:t xml:space="preserve">   </w:t>
      </w:r>
      <w:bookmarkEnd w:id="1999"/>
    </w:p>
    <w:p w:rsidR="00C11A98" w:rsidRDefault="00C11A98" w:rsidP="00C11A98">
      <w:pPr>
        <w:pStyle w:val="KeepWithNext"/>
        <w:rPr>
          <w:rtl/>
          <w:lang w:eastAsia="he-IL"/>
        </w:rPr>
      </w:pPr>
    </w:p>
    <w:p w:rsidR="00C11A98" w:rsidRDefault="00C11A98" w:rsidP="00C11A98">
      <w:pPr>
        <w:rPr>
          <w:rtl/>
          <w:lang w:eastAsia="he-IL"/>
        </w:rPr>
      </w:pPr>
      <w:bookmarkStart w:id="2000" w:name="_ETM_Q1_5315000"/>
      <w:bookmarkEnd w:id="2000"/>
      <w:r>
        <w:rPr>
          <w:rFonts w:hint="cs"/>
          <w:rtl/>
          <w:lang w:eastAsia="he-IL"/>
        </w:rPr>
        <w:t>כי</w:t>
      </w:r>
      <w:bookmarkStart w:id="2001" w:name="_ETM_Q1_5316000"/>
      <w:bookmarkEnd w:id="2001"/>
      <w:r>
        <w:rPr>
          <w:rFonts w:hint="cs"/>
          <w:rtl/>
          <w:lang w:eastAsia="he-IL"/>
        </w:rPr>
        <w:t xml:space="preserve"> אני שומעת את זה כבר מהבוקר, ואז אני שואלת את </w:t>
      </w:r>
      <w:bookmarkStart w:id="2002" w:name="_ETM_Q1_5321000"/>
      <w:bookmarkEnd w:id="2002"/>
      <w:r>
        <w:rPr>
          <w:rFonts w:hint="cs"/>
          <w:rtl/>
          <w:lang w:eastAsia="he-IL"/>
        </w:rPr>
        <w:t>עצמי, איך בשם כל השמות, אנשים חכמים בכנסת ישראל, מחוקקים סעיף חוק שנותן סמכות בלתי רגילה לפרקליטות שעליה אני רוצה לבקר - -</w:t>
      </w:r>
    </w:p>
    <w:p w:rsidR="00C11A98" w:rsidRDefault="00C11A98" w:rsidP="00C11A98">
      <w:pPr>
        <w:rPr>
          <w:rtl/>
          <w:lang w:eastAsia="he-IL"/>
        </w:rPr>
      </w:pPr>
      <w:bookmarkStart w:id="2003" w:name="_ETM_Q1_5325000"/>
      <w:bookmarkEnd w:id="2003"/>
    </w:p>
    <w:p w:rsidR="00C11A98" w:rsidRDefault="00C11A98" w:rsidP="00C11A98">
      <w:pPr>
        <w:pStyle w:val="af6"/>
        <w:keepNext/>
        <w:rPr>
          <w:rtl/>
        </w:rPr>
      </w:pPr>
      <w:bookmarkStart w:id="2004" w:name="ET_yor_6157_311"/>
      <w:r w:rsidRPr="00C11A98">
        <w:rPr>
          <w:rStyle w:val="TagStyle"/>
          <w:rtl/>
        </w:rPr>
        <w:t xml:space="preserve"> &lt;&lt; יור &gt;&gt; </w:t>
      </w:r>
      <w:r>
        <w:rPr>
          <w:rtl/>
        </w:rPr>
        <w:t>היו"ר שמחה רוטמן:</w:t>
      </w:r>
      <w:r w:rsidRPr="00C11A98">
        <w:rPr>
          <w:rStyle w:val="TagStyle"/>
          <w:rtl/>
        </w:rPr>
        <w:t xml:space="preserve"> &lt;&lt; יור &gt;&gt;</w:t>
      </w:r>
      <w:r>
        <w:rPr>
          <w:rtl/>
        </w:rPr>
        <w:t xml:space="preserve">   </w:t>
      </w:r>
      <w:bookmarkEnd w:id="2004"/>
    </w:p>
    <w:p w:rsidR="00C11A98" w:rsidRDefault="00C11A98" w:rsidP="00C11A98">
      <w:pPr>
        <w:pStyle w:val="KeepWithNext"/>
        <w:rPr>
          <w:rtl/>
          <w:lang w:eastAsia="he-IL"/>
        </w:rPr>
      </w:pPr>
    </w:p>
    <w:p w:rsidR="00C11A98" w:rsidRDefault="00C11A98" w:rsidP="00C11A98">
      <w:pPr>
        <w:rPr>
          <w:rtl/>
          <w:lang w:eastAsia="he-IL"/>
        </w:rPr>
      </w:pPr>
      <w:bookmarkStart w:id="2005" w:name="_ETM_Q1_5326000"/>
      <w:bookmarkEnd w:id="2005"/>
      <w:r>
        <w:rPr>
          <w:rFonts w:hint="cs"/>
          <w:rtl/>
          <w:lang w:eastAsia="he-IL"/>
        </w:rPr>
        <w:t>טלי, אני אומרת סימן שאלה על עצם המשפט הזה כשאת לא נותנת לי להוציא. אנשים לא הבינו את המשפט. תני לאנשים להבין.</w:t>
      </w:r>
    </w:p>
    <w:p w:rsidR="00C11A98" w:rsidRDefault="00C11A98" w:rsidP="00C11A98">
      <w:pPr>
        <w:rPr>
          <w:rtl/>
          <w:lang w:eastAsia="he-IL"/>
        </w:rPr>
      </w:pPr>
      <w:bookmarkStart w:id="2006" w:name="_ETM_Q1_5327000"/>
      <w:bookmarkEnd w:id="2006"/>
    </w:p>
    <w:p w:rsidR="00C11A98" w:rsidRDefault="00C11A98" w:rsidP="00C11A98">
      <w:pPr>
        <w:pStyle w:val="-"/>
        <w:keepNext/>
        <w:rPr>
          <w:rtl/>
        </w:rPr>
      </w:pPr>
      <w:bookmarkStart w:id="2007" w:name="ET_speakercontinue_6345_312"/>
      <w:r w:rsidRPr="00C11A98">
        <w:rPr>
          <w:rStyle w:val="TagStyle"/>
          <w:rtl/>
        </w:rPr>
        <w:t xml:space="preserve"> &lt;&lt; דובר_המשך &gt;&gt; </w:t>
      </w:r>
      <w:r>
        <w:rPr>
          <w:rtl/>
        </w:rPr>
        <w:t>טלי גוטליב (הליכוד):</w:t>
      </w:r>
      <w:r w:rsidRPr="00C11A98">
        <w:rPr>
          <w:rStyle w:val="TagStyle"/>
          <w:rtl/>
        </w:rPr>
        <w:t xml:space="preserve"> &lt;&lt; דובר_המשך &gt;&gt;</w:t>
      </w:r>
      <w:r>
        <w:rPr>
          <w:rtl/>
        </w:rPr>
        <w:t xml:space="preserve">   </w:t>
      </w:r>
      <w:bookmarkEnd w:id="2007"/>
    </w:p>
    <w:p w:rsidR="00C11A98" w:rsidRDefault="00C11A98" w:rsidP="00C11A98">
      <w:pPr>
        <w:pStyle w:val="KeepWithNext"/>
        <w:rPr>
          <w:rtl/>
          <w:lang w:eastAsia="he-IL"/>
        </w:rPr>
      </w:pPr>
    </w:p>
    <w:p w:rsidR="00C11A98" w:rsidRPr="00C11A98" w:rsidRDefault="00C11A98" w:rsidP="00C11A98">
      <w:pPr>
        <w:rPr>
          <w:rtl/>
          <w:lang w:eastAsia="he-IL"/>
        </w:rPr>
      </w:pPr>
      <w:bookmarkStart w:id="2008" w:name="_ETM_Q1_5328000"/>
      <w:bookmarkEnd w:id="2008"/>
      <w:r>
        <w:rPr>
          <w:rFonts w:hint="cs"/>
          <w:rtl/>
          <w:lang w:eastAsia="he-IL"/>
        </w:rPr>
        <w:t>- - ואותה אני רוצה לרסן.</w:t>
      </w:r>
    </w:p>
    <w:p w:rsidR="00C11A98" w:rsidRDefault="00C11A98" w:rsidP="004C66FE">
      <w:pPr>
        <w:rPr>
          <w:rtl/>
        </w:rPr>
      </w:pPr>
    </w:p>
    <w:p w:rsidR="00C11A98" w:rsidRDefault="00C11A98" w:rsidP="00C11A98">
      <w:pPr>
        <w:pStyle w:val="af6"/>
        <w:keepNext/>
        <w:rPr>
          <w:rtl/>
        </w:rPr>
      </w:pPr>
      <w:bookmarkStart w:id="2009" w:name="ET_yor_6157_313"/>
      <w:r w:rsidRPr="00C11A98">
        <w:rPr>
          <w:rStyle w:val="TagStyle"/>
          <w:rtl/>
        </w:rPr>
        <w:t xml:space="preserve"> &lt;&lt; יור &gt;&gt; </w:t>
      </w:r>
      <w:r>
        <w:rPr>
          <w:rtl/>
        </w:rPr>
        <w:t>היו"ר שמחה רוטמן:</w:t>
      </w:r>
      <w:r w:rsidRPr="00C11A98">
        <w:rPr>
          <w:rStyle w:val="TagStyle"/>
          <w:rtl/>
        </w:rPr>
        <w:t xml:space="preserve"> &lt;&lt; יור &gt;&gt;</w:t>
      </w:r>
      <w:r>
        <w:rPr>
          <w:rtl/>
        </w:rPr>
        <w:t xml:space="preserve">   </w:t>
      </w:r>
      <w:bookmarkEnd w:id="2009"/>
    </w:p>
    <w:p w:rsidR="00C11A98" w:rsidRDefault="00C11A98" w:rsidP="00C11A98">
      <w:pPr>
        <w:pStyle w:val="KeepWithNext"/>
        <w:rPr>
          <w:rtl/>
          <w:lang w:eastAsia="he-IL"/>
        </w:rPr>
      </w:pPr>
    </w:p>
    <w:p w:rsidR="00C11A98" w:rsidRDefault="00C11A98" w:rsidP="00C11A98">
      <w:pPr>
        <w:rPr>
          <w:rtl/>
          <w:lang w:eastAsia="he-IL"/>
        </w:rPr>
      </w:pPr>
      <w:r>
        <w:rPr>
          <w:rFonts w:hint="cs"/>
          <w:rtl/>
          <w:lang w:eastAsia="he-IL"/>
        </w:rPr>
        <w:t xml:space="preserve">למקרה שתהית, אני פה בישיבת פיקוח, אני לא בישיבת חקיקה. יש פה הנחיה שהשתנתה. במשטרה יש </w:t>
      </w:r>
      <w:bookmarkStart w:id="2010" w:name="_ETM_Q1_5344000"/>
      <w:bookmarkEnd w:id="2010"/>
      <w:r>
        <w:rPr>
          <w:rFonts w:hint="cs"/>
          <w:rtl/>
          <w:lang w:eastAsia="he-IL"/>
        </w:rPr>
        <w:t xml:space="preserve">פה הנחיה שהשתנתה, ביועץ המשפטי לממשלה ובפרקליטות בעצם. כי אני מתאר לעצמי שלא שינו את הנחיית היועץ על משך זמני חקירה </w:t>
      </w:r>
      <w:bookmarkStart w:id="2011" w:name="_ETM_Q1_5351000"/>
      <w:bookmarkEnd w:id="2011"/>
      <w:r>
        <w:rPr>
          <w:rFonts w:hint="cs"/>
          <w:rtl/>
          <w:lang w:eastAsia="he-IL"/>
        </w:rPr>
        <w:t>והעמדה לדין בלי</w:t>
      </w:r>
      <w:r w:rsidR="000512B0">
        <w:rPr>
          <w:rFonts w:hint="cs"/>
          <w:rtl/>
          <w:lang w:eastAsia="he-IL"/>
        </w:rPr>
        <w:t xml:space="preserve"> להתייעץ איתך, עורך הדין למברגר - -</w:t>
      </w:r>
    </w:p>
    <w:p w:rsidR="00C11A98" w:rsidRDefault="00C11A98" w:rsidP="00C11A98">
      <w:pPr>
        <w:rPr>
          <w:rtl/>
          <w:lang w:eastAsia="he-IL"/>
        </w:rPr>
      </w:pPr>
    </w:p>
    <w:p w:rsidR="000512B0" w:rsidRDefault="000512B0" w:rsidP="000512B0">
      <w:pPr>
        <w:pStyle w:val="-"/>
        <w:keepNext/>
        <w:rPr>
          <w:rtl/>
        </w:rPr>
      </w:pPr>
      <w:bookmarkStart w:id="2012" w:name="ET_speakercontinue_6345_314"/>
      <w:r w:rsidRPr="000512B0">
        <w:rPr>
          <w:rStyle w:val="TagStyle"/>
          <w:rtl/>
        </w:rPr>
        <w:t xml:space="preserve"> &lt;&lt; דובר_המשך &gt;&gt; </w:t>
      </w:r>
      <w:r>
        <w:rPr>
          <w:rtl/>
        </w:rPr>
        <w:t>טלי גוטליב (הליכוד):</w:t>
      </w:r>
      <w:r w:rsidRPr="000512B0">
        <w:rPr>
          <w:rStyle w:val="TagStyle"/>
          <w:rtl/>
        </w:rPr>
        <w:t xml:space="preserve"> &lt;&lt; דובר_המשך &gt;&gt;</w:t>
      </w:r>
      <w:r>
        <w:rPr>
          <w:rtl/>
        </w:rPr>
        <w:t xml:space="preserve">   </w:t>
      </w:r>
      <w:bookmarkEnd w:id="2012"/>
    </w:p>
    <w:p w:rsidR="000512B0" w:rsidRDefault="000512B0" w:rsidP="000512B0">
      <w:pPr>
        <w:pStyle w:val="KeepWithNext"/>
        <w:rPr>
          <w:rtl/>
          <w:lang w:eastAsia="he-IL"/>
        </w:rPr>
      </w:pPr>
    </w:p>
    <w:p w:rsidR="000512B0" w:rsidRPr="000512B0" w:rsidRDefault="000512B0" w:rsidP="000512B0">
      <w:pPr>
        <w:rPr>
          <w:rtl/>
          <w:lang w:eastAsia="he-IL"/>
        </w:rPr>
      </w:pPr>
      <w:r>
        <w:rPr>
          <w:rFonts w:hint="cs"/>
          <w:rtl/>
          <w:lang w:eastAsia="he-IL"/>
        </w:rPr>
        <w:t xml:space="preserve">אז על השאלה החשובה הזו אין כרגע תשובה. מנסים לבדוק את </w:t>
      </w:r>
      <w:bookmarkStart w:id="2013" w:name="_ETM_Q1_5356000"/>
      <w:bookmarkEnd w:id="2013"/>
      <w:r>
        <w:rPr>
          <w:rFonts w:hint="cs"/>
          <w:rtl/>
          <w:lang w:eastAsia="he-IL"/>
        </w:rPr>
        <w:t>זה.</w:t>
      </w:r>
    </w:p>
    <w:p w:rsidR="00C11A98" w:rsidRPr="00C11A98" w:rsidRDefault="00C11A98" w:rsidP="00C11A98">
      <w:pPr>
        <w:rPr>
          <w:rtl/>
          <w:lang w:eastAsia="he-IL"/>
        </w:rPr>
      </w:pPr>
      <w:bookmarkStart w:id="2014" w:name="_ETM_Q1_5333000"/>
      <w:bookmarkEnd w:id="2014"/>
    </w:p>
    <w:p w:rsidR="004C66FE" w:rsidRDefault="004C66FE" w:rsidP="004C66FE">
      <w:pPr>
        <w:pStyle w:val="af9"/>
        <w:keepNext/>
        <w:rPr>
          <w:rtl/>
        </w:rPr>
      </w:pPr>
      <w:bookmarkStart w:id="2015" w:name="ET_guest_518815_109"/>
      <w:r w:rsidRPr="004C66FE">
        <w:rPr>
          <w:rStyle w:val="TagStyle"/>
          <w:rtl/>
        </w:rPr>
        <w:t xml:space="preserve"> &lt;&lt; אורח &gt;&gt; </w:t>
      </w:r>
      <w:r>
        <w:rPr>
          <w:rtl/>
        </w:rPr>
        <w:t>שלמה למברגר:</w:t>
      </w:r>
      <w:r w:rsidRPr="004C66FE">
        <w:rPr>
          <w:rStyle w:val="TagStyle"/>
          <w:rtl/>
        </w:rPr>
        <w:t xml:space="preserve"> &lt;&lt; אורח &gt;&gt;</w:t>
      </w:r>
      <w:r>
        <w:rPr>
          <w:rtl/>
        </w:rPr>
        <w:t xml:space="preserve">   </w:t>
      </w:r>
      <w:bookmarkEnd w:id="2015"/>
    </w:p>
    <w:p w:rsidR="004C66FE" w:rsidRDefault="004C66FE" w:rsidP="004C66FE">
      <w:pPr>
        <w:pStyle w:val="KeepWithNext"/>
        <w:rPr>
          <w:rtl/>
        </w:rPr>
      </w:pPr>
    </w:p>
    <w:p w:rsidR="000512B0" w:rsidRDefault="000512B0" w:rsidP="004C66FE">
      <w:pPr>
        <w:rPr>
          <w:rtl/>
        </w:rPr>
      </w:pPr>
      <w:bookmarkStart w:id="2016" w:name="_ETM_Q1_5378046"/>
      <w:bookmarkStart w:id="2017" w:name="_ETM_Q1_5378081"/>
      <w:bookmarkEnd w:id="2016"/>
      <w:bookmarkEnd w:id="2017"/>
      <w:r>
        <w:rPr>
          <w:rFonts w:hint="cs"/>
          <w:rtl/>
        </w:rPr>
        <w:t xml:space="preserve">- - ופרקליט המדינה או קודמך בתפקיד מן </w:t>
      </w:r>
      <w:bookmarkStart w:id="2018" w:name="_ETM_Q1_5361000"/>
      <w:bookmarkEnd w:id="2018"/>
      <w:r>
        <w:rPr>
          <w:rFonts w:hint="cs"/>
          <w:rtl/>
        </w:rPr>
        <w:t>הסתם, כי זה היה כששונתה ההנחיה אני מניח. אני מניח שלא קבעו בייעוץ המשפטי ללא התייעצות אתכם את לוחות הזמנים.</w:t>
      </w:r>
    </w:p>
    <w:p w:rsidR="000512B0" w:rsidRDefault="000512B0" w:rsidP="004C66FE">
      <w:pPr>
        <w:rPr>
          <w:rtl/>
        </w:rPr>
      </w:pPr>
      <w:bookmarkStart w:id="2019" w:name="_ETM_Q1_5366000"/>
      <w:bookmarkEnd w:id="2019"/>
    </w:p>
    <w:p w:rsidR="000512B0" w:rsidRDefault="000512B0" w:rsidP="000512B0">
      <w:pPr>
        <w:pStyle w:val="af9"/>
        <w:keepNext/>
        <w:rPr>
          <w:rtl/>
        </w:rPr>
      </w:pPr>
      <w:bookmarkStart w:id="2020" w:name="ET_guest_518815_315"/>
      <w:r w:rsidRPr="000512B0">
        <w:rPr>
          <w:rStyle w:val="TagStyle"/>
          <w:rtl/>
        </w:rPr>
        <w:t xml:space="preserve"> &lt;&lt; אורח &gt;&gt; </w:t>
      </w:r>
      <w:r>
        <w:rPr>
          <w:rtl/>
        </w:rPr>
        <w:t>שלמה למברגר:</w:t>
      </w:r>
      <w:r w:rsidRPr="000512B0">
        <w:rPr>
          <w:rStyle w:val="TagStyle"/>
          <w:rtl/>
        </w:rPr>
        <w:t xml:space="preserve"> &lt;&lt; אורח &gt;&gt;</w:t>
      </w:r>
      <w:r>
        <w:rPr>
          <w:rtl/>
        </w:rPr>
        <w:t xml:space="preserve">   </w:t>
      </w:r>
      <w:bookmarkEnd w:id="2020"/>
    </w:p>
    <w:p w:rsidR="000512B0" w:rsidRDefault="000512B0" w:rsidP="000512B0">
      <w:pPr>
        <w:pStyle w:val="KeepWithNext"/>
        <w:rPr>
          <w:rtl/>
        </w:rPr>
      </w:pPr>
    </w:p>
    <w:p w:rsidR="000512B0" w:rsidRDefault="000512B0" w:rsidP="000512B0">
      <w:pPr>
        <w:rPr>
          <w:rtl/>
        </w:rPr>
      </w:pPr>
      <w:bookmarkStart w:id="2021" w:name="_ETM_Q1_5368000"/>
      <w:bookmarkEnd w:id="2021"/>
      <w:r>
        <w:rPr>
          <w:rFonts w:hint="cs"/>
          <w:rtl/>
        </w:rPr>
        <w:t>בוודאי.</w:t>
      </w:r>
    </w:p>
    <w:p w:rsidR="000512B0" w:rsidRDefault="000512B0" w:rsidP="000512B0">
      <w:pPr>
        <w:rPr>
          <w:rtl/>
        </w:rPr>
      </w:pPr>
    </w:p>
    <w:p w:rsidR="000512B0" w:rsidRDefault="000512B0" w:rsidP="000512B0">
      <w:pPr>
        <w:pStyle w:val="af6"/>
        <w:keepNext/>
        <w:rPr>
          <w:rtl/>
        </w:rPr>
      </w:pPr>
      <w:bookmarkStart w:id="2022" w:name="ET_yor_6157_316"/>
      <w:r w:rsidRPr="000512B0">
        <w:rPr>
          <w:rStyle w:val="TagStyle"/>
          <w:rtl/>
        </w:rPr>
        <w:t xml:space="preserve"> &lt;&lt; יור &gt;&gt; </w:t>
      </w:r>
      <w:r>
        <w:rPr>
          <w:rtl/>
        </w:rPr>
        <w:t>היו"ר שמחה רוטמן:</w:t>
      </w:r>
      <w:r w:rsidRPr="000512B0">
        <w:rPr>
          <w:rStyle w:val="TagStyle"/>
          <w:rtl/>
        </w:rPr>
        <w:t xml:space="preserve"> &lt;&lt; יור &gt;&gt;</w:t>
      </w:r>
      <w:r>
        <w:rPr>
          <w:rtl/>
        </w:rPr>
        <w:t xml:space="preserve">   </w:t>
      </w:r>
      <w:bookmarkEnd w:id="2022"/>
    </w:p>
    <w:p w:rsidR="000512B0" w:rsidRDefault="000512B0" w:rsidP="000512B0">
      <w:pPr>
        <w:pStyle w:val="KeepWithNext"/>
        <w:rPr>
          <w:rtl/>
          <w:lang w:eastAsia="he-IL"/>
        </w:rPr>
      </w:pPr>
    </w:p>
    <w:p w:rsidR="000512B0" w:rsidRDefault="00B07011" w:rsidP="000512B0">
      <w:pPr>
        <w:rPr>
          <w:rtl/>
          <w:lang w:eastAsia="he-IL"/>
        </w:rPr>
      </w:pPr>
      <w:r>
        <w:rPr>
          <w:rFonts w:hint="cs"/>
          <w:rtl/>
          <w:lang w:eastAsia="he-IL"/>
        </w:rPr>
        <w:t xml:space="preserve">אני אומר: במשטרה זה תפח, אצלכם זה תפח, ואני מבקש לישיבה הבאה שתקבע בהקדם, אני מבקש הסבר מאוד טוב לשאלה כיצד </w:t>
      </w:r>
      <w:bookmarkStart w:id="2023" w:name="_ETM_Q1_5384000"/>
      <w:bookmarkEnd w:id="2023"/>
      <w:r>
        <w:rPr>
          <w:rFonts w:hint="cs"/>
          <w:rtl/>
          <w:lang w:eastAsia="he-IL"/>
        </w:rPr>
        <w:t>תפחו שתי ההנחיות הללו בצורה כה משמעותית. איך זה עומ</w:t>
      </w:r>
      <w:bookmarkStart w:id="2024" w:name="_ETM_Q1_5386000"/>
      <w:bookmarkEnd w:id="2024"/>
      <w:r>
        <w:rPr>
          <w:rFonts w:hint="cs"/>
          <w:rtl/>
          <w:lang w:eastAsia="he-IL"/>
        </w:rPr>
        <w:t xml:space="preserve">ד בקנה אחד עם הרציונל שלנו כמחוקקים וכמפקחים על </w:t>
      </w:r>
      <w:bookmarkStart w:id="2025" w:name="_ETM_Q1_5394000"/>
      <w:bookmarkEnd w:id="2025"/>
      <w:r>
        <w:rPr>
          <w:rFonts w:hint="cs"/>
          <w:rtl/>
          <w:lang w:eastAsia="he-IL"/>
        </w:rPr>
        <w:t xml:space="preserve">כך שאדם לא יסתובב עם תיק חקירה תלוי מעל ראשו </w:t>
      </w:r>
      <w:bookmarkStart w:id="2026" w:name="_ETM_Q1_5397000"/>
      <w:bookmarkEnd w:id="2026"/>
      <w:r>
        <w:rPr>
          <w:rFonts w:hint="cs"/>
          <w:rtl/>
          <w:lang w:eastAsia="he-IL"/>
        </w:rPr>
        <w:t xml:space="preserve">או תיק ממתין בפרקליטות </w:t>
      </w:r>
      <w:r w:rsidR="009E12AD">
        <w:rPr>
          <w:rFonts w:hint="cs"/>
          <w:rtl/>
          <w:lang w:eastAsia="he-IL"/>
        </w:rPr>
        <w:t xml:space="preserve">תלוי מעל לראשו למשך </w:t>
      </w:r>
      <w:bookmarkStart w:id="2027" w:name="_ETM_Q1_5398000"/>
      <w:bookmarkEnd w:id="2027"/>
      <w:r w:rsidR="009E12AD">
        <w:rPr>
          <w:rFonts w:hint="cs"/>
          <w:rtl/>
          <w:lang w:eastAsia="he-IL"/>
        </w:rPr>
        <w:t>תקופות זמן שאנשים יכולים להתחתן, ללדת ילדים ולחתן</w:t>
      </w:r>
      <w:bookmarkStart w:id="2028" w:name="_ETM_Q1_5406000"/>
      <w:bookmarkEnd w:id="2028"/>
      <w:r w:rsidR="009E12AD">
        <w:rPr>
          <w:rFonts w:hint="cs"/>
          <w:rtl/>
          <w:lang w:eastAsia="he-IL"/>
        </w:rPr>
        <w:t xml:space="preserve"> את הילדים בחלק מלוחות הזמנים הללו. ואיך אתם נותנים לזה </w:t>
      </w:r>
      <w:bookmarkStart w:id="2029" w:name="_ETM_Q1_5409000"/>
      <w:bookmarkEnd w:id="2029"/>
      <w:r w:rsidR="009E12AD">
        <w:rPr>
          <w:rFonts w:hint="cs"/>
          <w:rtl/>
          <w:lang w:eastAsia="he-IL"/>
        </w:rPr>
        <w:t xml:space="preserve">מענה </w:t>
      </w:r>
      <w:r w:rsidR="009E12AD">
        <w:rPr>
          <w:rFonts w:hint="eastAsia"/>
          <w:rtl/>
          <w:lang w:eastAsia="he-IL"/>
        </w:rPr>
        <w:t>–</w:t>
      </w:r>
      <w:r w:rsidR="009E12AD">
        <w:rPr>
          <w:rFonts w:hint="cs"/>
          <w:rtl/>
          <w:lang w:eastAsia="he-IL"/>
        </w:rPr>
        <w:t xml:space="preserve"> גם בטיפול - - -</w:t>
      </w:r>
    </w:p>
    <w:p w:rsidR="009E12AD" w:rsidRDefault="009E12AD" w:rsidP="000512B0">
      <w:pPr>
        <w:rPr>
          <w:rtl/>
          <w:lang w:eastAsia="he-IL"/>
        </w:rPr>
      </w:pPr>
      <w:bookmarkStart w:id="2030" w:name="_ETM_Q1_5410000"/>
      <w:bookmarkEnd w:id="2030"/>
    </w:p>
    <w:p w:rsidR="009E12AD" w:rsidRDefault="009E12AD" w:rsidP="009E12AD">
      <w:pPr>
        <w:pStyle w:val="a4"/>
        <w:keepNext/>
        <w:rPr>
          <w:rtl/>
        </w:rPr>
      </w:pPr>
      <w:bookmarkStart w:id="2031" w:name="ET_speaker_6345_317"/>
      <w:r w:rsidRPr="009E12AD">
        <w:rPr>
          <w:rStyle w:val="TagStyle"/>
          <w:rtl/>
        </w:rPr>
        <w:t xml:space="preserve"> &lt;&lt; דובר &gt;&gt; </w:t>
      </w:r>
      <w:r>
        <w:rPr>
          <w:rtl/>
        </w:rPr>
        <w:t>טלי גוטליב (הליכוד):</w:t>
      </w:r>
      <w:r w:rsidRPr="009E12AD">
        <w:rPr>
          <w:rStyle w:val="TagStyle"/>
          <w:rtl/>
        </w:rPr>
        <w:t xml:space="preserve"> &lt;&lt; דובר &gt;&gt;</w:t>
      </w:r>
      <w:r>
        <w:rPr>
          <w:rtl/>
        </w:rPr>
        <w:t xml:space="preserve">   </w:t>
      </w:r>
      <w:bookmarkEnd w:id="2031"/>
    </w:p>
    <w:p w:rsidR="009E12AD" w:rsidRDefault="009E12AD" w:rsidP="009E12AD">
      <w:pPr>
        <w:pStyle w:val="KeepWithNext"/>
        <w:rPr>
          <w:rtl/>
          <w:lang w:eastAsia="he-IL"/>
        </w:rPr>
      </w:pPr>
    </w:p>
    <w:p w:rsidR="009E12AD" w:rsidRDefault="009E12AD" w:rsidP="009E12AD">
      <w:pPr>
        <w:rPr>
          <w:rtl/>
          <w:lang w:eastAsia="he-IL"/>
        </w:rPr>
      </w:pPr>
      <w:bookmarkStart w:id="2032" w:name="_ETM_Q1_5412000"/>
      <w:bookmarkEnd w:id="2032"/>
      <w:r>
        <w:rPr>
          <w:rFonts w:hint="cs"/>
          <w:rtl/>
          <w:lang w:eastAsia="he-IL"/>
        </w:rPr>
        <w:t xml:space="preserve">זה לא מהחוק, צריך </w:t>
      </w:r>
      <w:bookmarkStart w:id="2033" w:name="_ETM_Q1_5415000"/>
      <w:bookmarkEnd w:id="2033"/>
      <w:r>
        <w:rPr>
          <w:rFonts w:hint="cs"/>
          <w:rtl/>
          <w:lang w:eastAsia="he-IL"/>
        </w:rPr>
        <w:t>לרסן את זה. רק בחקיקה. אם לא אז הסעיף בחקיקה</w:t>
      </w:r>
      <w:bookmarkStart w:id="2034" w:name="_ETM_Q1_5418000"/>
      <w:bookmarkEnd w:id="2034"/>
      <w:r>
        <w:rPr>
          <w:rFonts w:hint="cs"/>
          <w:rtl/>
          <w:lang w:eastAsia="he-IL"/>
        </w:rPr>
        <w:t xml:space="preserve"> אין לו משמעות.</w:t>
      </w:r>
    </w:p>
    <w:p w:rsidR="009E12AD" w:rsidRDefault="009E12AD" w:rsidP="009E12AD">
      <w:pPr>
        <w:rPr>
          <w:rtl/>
          <w:lang w:eastAsia="he-IL"/>
        </w:rPr>
      </w:pPr>
      <w:bookmarkStart w:id="2035" w:name="_ETM_Q1_5416000"/>
      <w:bookmarkEnd w:id="2035"/>
    </w:p>
    <w:p w:rsidR="009E12AD" w:rsidRDefault="009E12AD" w:rsidP="009E12AD">
      <w:pPr>
        <w:pStyle w:val="af6"/>
        <w:keepNext/>
        <w:rPr>
          <w:rtl/>
        </w:rPr>
      </w:pPr>
      <w:bookmarkStart w:id="2036" w:name="ET_yor_6157_318"/>
      <w:r w:rsidRPr="009E12AD">
        <w:rPr>
          <w:rStyle w:val="TagStyle"/>
          <w:rtl/>
        </w:rPr>
        <w:t xml:space="preserve"> &lt;&lt; יור &gt;&gt; </w:t>
      </w:r>
      <w:r>
        <w:rPr>
          <w:rtl/>
        </w:rPr>
        <w:t>היו"ר שמחה רוטמן:</w:t>
      </w:r>
      <w:r w:rsidRPr="009E12AD">
        <w:rPr>
          <w:rStyle w:val="TagStyle"/>
          <w:rtl/>
        </w:rPr>
        <w:t xml:space="preserve"> &lt;&lt; יור &gt;&gt;</w:t>
      </w:r>
      <w:r>
        <w:rPr>
          <w:rtl/>
        </w:rPr>
        <w:t xml:space="preserve">   </w:t>
      </w:r>
      <w:bookmarkEnd w:id="2036"/>
    </w:p>
    <w:p w:rsidR="009E12AD" w:rsidRDefault="009E12AD" w:rsidP="009E12AD">
      <w:pPr>
        <w:pStyle w:val="KeepWithNext"/>
        <w:rPr>
          <w:rtl/>
          <w:lang w:eastAsia="he-IL"/>
        </w:rPr>
      </w:pPr>
    </w:p>
    <w:p w:rsidR="009E12AD" w:rsidRPr="009E12AD" w:rsidRDefault="009E12AD" w:rsidP="009E12AD">
      <w:pPr>
        <w:rPr>
          <w:rtl/>
          <w:lang w:eastAsia="he-IL"/>
        </w:rPr>
      </w:pPr>
      <w:bookmarkStart w:id="2037" w:name="_ETM_Q1_5417000"/>
      <w:bookmarkEnd w:id="2037"/>
      <w:r>
        <w:rPr>
          <w:rFonts w:hint="cs"/>
          <w:rtl/>
          <w:lang w:eastAsia="he-IL"/>
        </w:rPr>
        <w:t xml:space="preserve">חקיקה בנושא הזה, הסנקציה שניסו אז לקבוע בחקיקה, הייתה סנקציה שקשורה להגשת כתב האישום, וזה סנקציה </w:t>
      </w:r>
      <w:bookmarkStart w:id="2038" w:name="_ETM_Q1_5427000"/>
      <w:bookmarkEnd w:id="2038"/>
      <w:r>
        <w:rPr>
          <w:rFonts w:hint="cs"/>
          <w:rtl/>
          <w:lang w:eastAsia="he-IL"/>
        </w:rPr>
        <w:t xml:space="preserve">שיש איתה בעיות בצדה ויש יתרונות בצדה. היא לא </w:t>
      </w:r>
      <w:bookmarkStart w:id="2039" w:name="_ETM_Q1_5433000"/>
      <w:bookmarkEnd w:id="2039"/>
      <w:r>
        <w:rPr>
          <w:rFonts w:hint="cs"/>
          <w:rtl/>
          <w:lang w:eastAsia="he-IL"/>
        </w:rPr>
        <w:t>התמודדה, גם ניסיון החקיקה שהיה אז לא התמודד עם הסיטואציה</w:t>
      </w:r>
      <w:bookmarkStart w:id="2040" w:name="_ETM_Q1_5439000"/>
      <w:bookmarkEnd w:id="2040"/>
      <w:r>
        <w:rPr>
          <w:rFonts w:hint="cs"/>
          <w:rtl/>
          <w:lang w:eastAsia="he-IL"/>
        </w:rPr>
        <w:t xml:space="preserve"> של או אי הגשת כתב אישום או פתיחה בחקירה בהתאם</w:t>
      </w:r>
      <w:bookmarkStart w:id="2041" w:name="_ETM_Q1_5441000"/>
      <w:bookmarkEnd w:id="2041"/>
      <w:r>
        <w:rPr>
          <w:rFonts w:hint="cs"/>
          <w:rtl/>
          <w:lang w:eastAsia="he-IL"/>
        </w:rPr>
        <w:t xml:space="preserve"> להלכה שציטט פרקליט המדינה של פתיחה בחקירה - - -</w:t>
      </w:r>
    </w:p>
    <w:p w:rsidR="009E12AD" w:rsidRDefault="009E12AD" w:rsidP="000512B0">
      <w:pPr>
        <w:rPr>
          <w:rtl/>
        </w:rPr>
      </w:pPr>
    </w:p>
    <w:p w:rsidR="009E12AD" w:rsidRDefault="009E12AD" w:rsidP="009E12AD">
      <w:pPr>
        <w:pStyle w:val="af9"/>
        <w:keepNext/>
        <w:rPr>
          <w:rtl/>
        </w:rPr>
      </w:pPr>
      <w:r w:rsidRPr="009E12AD">
        <w:rPr>
          <w:rStyle w:val="TagStyle"/>
          <w:rtl/>
        </w:rPr>
        <w:t xml:space="preserve"> &lt;&lt; אורח &gt;&gt; </w:t>
      </w:r>
      <w:r>
        <w:rPr>
          <w:rtl/>
        </w:rPr>
        <w:t>שלמה למברגר:</w:t>
      </w:r>
      <w:r w:rsidRPr="009E12AD">
        <w:rPr>
          <w:rStyle w:val="TagStyle"/>
          <w:rtl/>
        </w:rPr>
        <w:t xml:space="preserve"> &lt;&lt; אורח &gt;&gt;</w:t>
      </w:r>
      <w:r>
        <w:rPr>
          <w:rtl/>
        </w:rPr>
        <w:t xml:space="preserve">   </w:t>
      </w:r>
    </w:p>
    <w:p w:rsidR="009E12AD" w:rsidRDefault="009E12AD" w:rsidP="009E12AD">
      <w:pPr>
        <w:pStyle w:val="KeepWithNext"/>
        <w:rPr>
          <w:rtl/>
        </w:rPr>
      </w:pPr>
    </w:p>
    <w:p w:rsidR="009E12AD" w:rsidRPr="009E12AD" w:rsidRDefault="009E12AD" w:rsidP="009E12AD">
      <w:pPr>
        <w:rPr>
          <w:rtl/>
        </w:rPr>
      </w:pPr>
      <w:bookmarkStart w:id="2042" w:name="_ETM_Q1_5444000"/>
      <w:bookmarkEnd w:id="2042"/>
      <w:r>
        <w:rPr>
          <w:rFonts w:hint="cs"/>
          <w:rtl/>
        </w:rPr>
        <w:t xml:space="preserve">אני </w:t>
      </w:r>
      <w:bookmarkStart w:id="2043" w:name="_ETM_Q1_5446000"/>
      <w:bookmarkEnd w:id="2043"/>
      <w:r>
        <w:rPr>
          <w:rFonts w:hint="cs"/>
          <w:rtl/>
        </w:rPr>
        <w:t xml:space="preserve">חושב שאתה נגעת עכשיו, אדוני היושב-ראש, באחת מהסיבות, כך </w:t>
      </w:r>
      <w:bookmarkStart w:id="2044" w:name="_ETM_Q1_5448000"/>
      <w:bookmarkEnd w:id="2044"/>
      <w:r>
        <w:rPr>
          <w:rFonts w:hint="cs"/>
          <w:rtl/>
        </w:rPr>
        <w:t>אני מער</w:t>
      </w:r>
      <w:r w:rsidR="002905C4">
        <w:rPr>
          <w:rFonts w:hint="cs"/>
          <w:rtl/>
        </w:rPr>
        <w:t>יך, לתיקון ההנחיה. בסופו של דבר עד לשנת 2019</w:t>
      </w:r>
      <w:r>
        <w:rPr>
          <w:rFonts w:hint="cs"/>
          <w:rtl/>
        </w:rPr>
        <w:t xml:space="preserve"> </w:t>
      </w:r>
      <w:bookmarkStart w:id="2045" w:name="_ETM_Q1_5456000"/>
      <w:bookmarkEnd w:id="2045"/>
      <w:r>
        <w:rPr>
          <w:rFonts w:hint="cs"/>
          <w:rtl/>
        </w:rPr>
        <w:t>מה שמנע הגשת כתב אישום בחלוף תקופת זמן מסוימת היה</w:t>
      </w:r>
      <w:bookmarkStart w:id="2046" w:name="_ETM_Q1_5462000"/>
      <w:bookmarkEnd w:id="2046"/>
      <w:r>
        <w:rPr>
          <w:rFonts w:hint="cs"/>
          <w:rtl/>
        </w:rPr>
        <w:t xml:space="preserve"> אך ורק דיני ההתיישנות. בתיקון הזה בא דבר</w:t>
      </w:r>
      <w:bookmarkStart w:id="2047" w:name="_ETM_Q1_5466000"/>
      <w:bookmarkEnd w:id="2047"/>
      <w:r w:rsidR="002905C4">
        <w:rPr>
          <w:rFonts w:hint="cs"/>
          <w:rtl/>
        </w:rPr>
        <w:t xml:space="preserve"> חדש לעולם</w:t>
      </w:r>
      <w:r>
        <w:rPr>
          <w:rFonts w:hint="cs"/>
          <w:rtl/>
        </w:rPr>
        <w:t xml:space="preserve"> שבו נקבע שיש מגבלה על עצם </w:t>
      </w:r>
      <w:bookmarkStart w:id="2048" w:name="_ETM_Q1_5472000"/>
      <w:bookmarkEnd w:id="2048"/>
      <w:r>
        <w:rPr>
          <w:rFonts w:hint="cs"/>
          <w:rtl/>
        </w:rPr>
        <w:t xml:space="preserve">הגשת כתב האישום בהינתן חלוף הזמנים. ואני עוד זוכר את התרעומת שהייתה אצלנו בתוך הפרקליטות שאמרה: סליחה, יש דיני </w:t>
      </w:r>
      <w:bookmarkStart w:id="2049" w:name="_ETM_Q1_5482000"/>
      <w:bookmarkEnd w:id="2049"/>
      <w:r>
        <w:rPr>
          <w:rFonts w:hint="cs"/>
          <w:rtl/>
        </w:rPr>
        <w:t>התיישנות וכאן ב</w:t>
      </w:r>
      <w:r w:rsidR="002905C4">
        <w:rPr>
          <w:rFonts w:hint="cs"/>
          <w:rtl/>
        </w:rPr>
        <w:t>אים ועושים מעקף לדיני ההתיישנות</w:t>
      </w:r>
      <w:r>
        <w:rPr>
          <w:rFonts w:hint="cs"/>
          <w:rtl/>
        </w:rPr>
        <w:t xml:space="preserve"> וקובעים דיני התיישנות חדשים. כדי להתמודד עם התיקון הזה היה צורך</w:t>
      </w:r>
      <w:bookmarkStart w:id="2050" w:name="_ETM_Q1_5491000"/>
      <w:bookmarkEnd w:id="2050"/>
      <w:r>
        <w:rPr>
          <w:rFonts w:hint="cs"/>
          <w:rtl/>
        </w:rPr>
        <w:t xml:space="preserve"> להרחיב את ההנחיה כך שזו תתמודד עם מרחב הסיטואציות שבאות לעולם ושאנחנו נתקלים בהם, לא בכל יום, אלא מעת</w:t>
      </w:r>
      <w:bookmarkStart w:id="2051" w:name="_ETM_Q1_5504000"/>
      <w:bookmarkEnd w:id="2051"/>
      <w:r>
        <w:rPr>
          <w:rFonts w:hint="cs"/>
          <w:rtl/>
        </w:rPr>
        <w:t xml:space="preserve"> לעת. </w:t>
      </w:r>
    </w:p>
    <w:p w:rsidR="004C66FE" w:rsidRDefault="004C66FE" w:rsidP="004C66FE">
      <w:pPr>
        <w:rPr>
          <w:rtl/>
        </w:rPr>
      </w:pPr>
      <w:bookmarkStart w:id="2052" w:name="_ETM_Q1_5364000"/>
      <w:bookmarkStart w:id="2053" w:name="_ETM_Q1_5505668"/>
      <w:bookmarkStart w:id="2054" w:name="_ETM_Q1_5505733"/>
      <w:bookmarkStart w:id="2055" w:name="_ETM_Q1_5506144"/>
      <w:bookmarkStart w:id="2056" w:name="_ETM_Q1_5506213"/>
      <w:bookmarkStart w:id="2057" w:name="_ETM_Q1_5508480"/>
      <w:bookmarkEnd w:id="2052"/>
      <w:bookmarkEnd w:id="2053"/>
      <w:bookmarkEnd w:id="2054"/>
      <w:bookmarkEnd w:id="2055"/>
      <w:bookmarkEnd w:id="2056"/>
      <w:bookmarkEnd w:id="2057"/>
    </w:p>
    <w:p w:rsidR="004C66FE" w:rsidRDefault="004C66FE" w:rsidP="004C66FE">
      <w:pPr>
        <w:pStyle w:val="a4"/>
        <w:keepNext/>
        <w:rPr>
          <w:rtl/>
        </w:rPr>
      </w:pPr>
      <w:bookmarkStart w:id="2058" w:name="ET_speaker_6156_110"/>
      <w:r w:rsidRPr="004C66FE">
        <w:rPr>
          <w:rStyle w:val="TagStyle"/>
          <w:rtl/>
        </w:rPr>
        <w:t xml:space="preserve"> &lt;&lt; דובר &gt;&gt; </w:t>
      </w:r>
      <w:r>
        <w:rPr>
          <w:rtl/>
        </w:rPr>
        <w:t>גלעד קריב (העבודה):</w:t>
      </w:r>
      <w:r w:rsidRPr="004C66FE">
        <w:rPr>
          <w:rStyle w:val="TagStyle"/>
          <w:rtl/>
        </w:rPr>
        <w:t xml:space="preserve"> &lt;&lt; דובר &gt;&gt;</w:t>
      </w:r>
      <w:r>
        <w:rPr>
          <w:rtl/>
        </w:rPr>
        <w:t xml:space="preserve">   </w:t>
      </w:r>
      <w:bookmarkEnd w:id="2058"/>
    </w:p>
    <w:p w:rsidR="004C66FE" w:rsidRDefault="004C66FE" w:rsidP="004C66FE">
      <w:pPr>
        <w:pStyle w:val="KeepWithNext"/>
        <w:rPr>
          <w:rtl/>
        </w:rPr>
      </w:pPr>
    </w:p>
    <w:p w:rsidR="009E12AD" w:rsidRDefault="004C66FE" w:rsidP="004C66FE">
      <w:pPr>
        <w:rPr>
          <w:rtl/>
        </w:rPr>
      </w:pPr>
      <w:bookmarkStart w:id="2059" w:name="_ETM_Q1_5508860"/>
      <w:bookmarkStart w:id="2060" w:name="_ETM_Q1_5508890"/>
      <w:bookmarkEnd w:id="2059"/>
      <w:bookmarkEnd w:id="2060"/>
      <w:r>
        <w:rPr>
          <w:rFonts w:hint="cs"/>
          <w:rtl/>
        </w:rPr>
        <w:t xml:space="preserve">אבל השאלה </w:t>
      </w:r>
      <w:r w:rsidR="009E12AD">
        <w:rPr>
          <w:rFonts w:hint="cs"/>
          <w:rtl/>
        </w:rPr>
        <w:t xml:space="preserve">היא </w:t>
      </w:r>
      <w:r>
        <w:rPr>
          <w:rFonts w:hint="cs"/>
          <w:rtl/>
        </w:rPr>
        <w:t>אם הדרך הנכונה</w:t>
      </w:r>
      <w:r w:rsidR="009E12AD">
        <w:rPr>
          <w:rFonts w:hint="cs"/>
          <w:rtl/>
        </w:rPr>
        <w:t xml:space="preserve"> להתמודד הייתה דרך שימוש ואולי גם הטיוב </w:t>
      </w:r>
      <w:bookmarkStart w:id="2061" w:name="_ETM_Q1_5510000"/>
      <w:bookmarkEnd w:id="2061"/>
      <w:r w:rsidR="009E12AD">
        <w:rPr>
          <w:rFonts w:hint="cs"/>
          <w:rtl/>
        </w:rPr>
        <w:t>של מנגנון החריגים, ולא לגעת בלב תחומי הזמן, זאת השאלה שאני חושב שהיושב-ראש מכוון אליה.</w:t>
      </w:r>
    </w:p>
    <w:p w:rsidR="004C66FE" w:rsidRDefault="004C66FE" w:rsidP="004C66FE">
      <w:pPr>
        <w:rPr>
          <w:rtl/>
        </w:rPr>
      </w:pPr>
      <w:bookmarkStart w:id="2062" w:name="_ETM_Q1_5524519"/>
      <w:bookmarkStart w:id="2063" w:name="_ETM_Q1_5524615"/>
      <w:bookmarkEnd w:id="2062"/>
      <w:bookmarkEnd w:id="2063"/>
    </w:p>
    <w:p w:rsidR="004C66FE" w:rsidRDefault="004C66FE" w:rsidP="004C66FE">
      <w:pPr>
        <w:pStyle w:val="af9"/>
        <w:keepNext/>
        <w:rPr>
          <w:rtl/>
        </w:rPr>
      </w:pPr>
      <w:bookmarkStart w:id="2064" w:name="ET_guest_518815_111"/>
      <w:r w:rsidRPr="004C66FE">
        <w:rPr>
          <w:rStyle w:val="TagStyle"/>
          <w:rtl/>
        </w:rPr>
        <w:t xml:space="preserve"> &lt;&lt; אורח &gt;&gt; </w:t>
      </w:r>
      <w:r>
        <w:rPr>
          <w:rtl/>
        </w:rPr>
        <w:t>שלמה למברגר:</w:t>
      </w:r>
      <w:r w:rsidRPr="004C66FE">
        <w:rPr>
          <w:rStyle w:val="TagStyle"/>
          <w:rtl/>
        </w:rPr>
        <w:t xml:space="preserve"> &lt;&lt; אורח &gt;&gt;</w:t>
      </w:r>
      <w:r>
        <w:rPr>
          <w:rtl/>
        </w:rPr>
        <w:t xml:space="preserve">   </w:t>
      </w:r>
      <w:bookmarkEnd w:id="2064"/>
    </w:p>
    <w:p w:rsidR="004C66FE" w:rsidRDefault="004C66FE" w:rsidP="004C66FE">
      <w:pPr>
        <w:pStyle w:val="KeepWithNext"/>
        <w:rPr>
          <w:rtl/>
        </w:rPr>
      </w:pPr>
    </w:p>
    <w:p w:rsidR="009E12AD" w:rsidRDefault="00DD1D13" w:rsidP="004C66FE">
      <w:pPr>
        <w:rPr>
          <w:rtl/>
        </w:rPr>
      </w:pPr>
      <w:bookmarkStart w:id="2065" w:name="_ETM_Q1_5526342"/>
      <w:bookmarkStart w:id="2066" w:name="_ETM_Q1_5526372"/>
      <w:bookmarkStart w:id="2067" w:name="_ETM_Q1_5525933"/>
      <w:bookmarkEnd w:id="2065"/>
      <w:bookmarkEnd w:id="2066"/>
      <w:bookmarkEnd w:id="2067"/>
      <w:r>
        <w:rPr>
          <w:rFonts w:hint="cs"/>
          <w:rtl/>
        </w:rPr>
        <w:t xml:space="preserve">אבל אנחנו מדברים פה על חריגים, </w:t>
      </w:r>
      <w:bookmarkStart w:id="2068" w:name="_ETM_Q1_5517000"/>
      <w:bookmarkEnd w:id="2068"/>
      <w:r>
        <w:rPr>
          <w:rFonts w:hint="cs"/>
          <w:rtl/>
        </w:rPr>
        <w:t>הארכות הם חריגים. אני חושב שחייבים לומר דברים כדי</w:t>
      </w:r>
      <w:bookmarkStart w:id="2069" w:name="_ETM_Q1_5524000"/>
      <w:bookmarkEnd w:id="2069"/>
      <w:r>
        <w:rPr>
          <w:rFonts w:hint="cs"/>
          <w:rtl/>
        </w:rPr>
        <w:t xml:space="preserve"> שלא יתקבל הרושם מהדרך שבה היושב-ראש הציג את הדברים, כאילו מאז כניסת החוק לתוקף ותיקון ההנחיות, אנחנו חיים באנדרלמוסיה,</w:t>
      </w:r>
      <w:bookmarkStart w:id="2070" w:name="_ETM_Q1_5538000"/>
      <w:bookmarkEnd w:id="2070"/>
      <w:r>
        <w:rPr>
          <w:rFonts w:hint="cs"/>
          <w:rtl/>
        </w:rPr>
        <w:t xml:space="preserve"> אנחנו חיים בעולם שאף אחד לא אכפת לו. מה שקרה </w:t>
      </w:r>
      <w:bookmarkStart w:id="2071" w:name="_ETM_Q1_5539000"/>
      <w:bookmarkEnd w:id="2071"/>
      <w:r>
        <w:rPr>
          <w:rFonts w:hint="cs"/>
          <w:rtl/>
        </w:rPr>
        <w:t>זה בדיוק ההפך. במבחן התוצאה, במבחן המאמצים שאנחנו עושים, למרות</w:t>
      </w:r>
      <w:bookmarkStart w:id="2072" w:name="_ETM_Q1_5548000"/>
      <w:bookmarkEnd w:id="2072"/>
      <w:r>
        <w:rPr>
          <w:rFonts w:hint="cs"/>
          <w:rtl/>
        </w:rPr>
        <w:t xml:space="preserve"> שיש לנו את היכולת כאילו להאריך יותר את הזמנים, מה </w:t>
      </w:r>
      <w:bookmarkStart w:id="2073" w:name="_ETM_Q1_5553000"/>
      <w:bookmarkEnd w:id="2073"/>
      <w:r>
        <w:rPr>
          <w:rFonts w:hint="cs"/>
          <w:rtl/>
        </w:rPr>
        <w:t xml:space="preserve">שקרה מאז זה הרבה יותר הקפדה, הרבה יותר מדידה, הרבה </w:t>
      </w:r>
      <w:r w:rsidR="00C6577D">
        <w:rPr>
          <w:rFonts w:hint="cs"/>
          <w:rtl/>
        </w:rPr>
        <w:t xml:space="preserve">יותר קביעה של הנחיות פנימיות בתוך הפרקליטות על </w:t>
      </w:r>
      <w:bookmarkStart w:id="2074" w:name="_ETM_Q1_5557000"/>
      <w:bookmarkEnd w:id="2074"/>
      <w:r w:rsidR="00C6577D">
        <w:rPr>
          <w:rFonts w:hint="cs"/>
          <w:rtl/>
        </w:rPr>
        <w:t xml:space="preserve">איך אנחנו מוודאים שבאמת אין לוחות זמנים שהם חסרי אחריות. </w:t>
      </w:r>
      <w:bookmarkStart w:id="2075" w:name="_ETM_Q1_5563000"/>
      <w:bookmarkEnd w:id="2075"/>
    </w:p>
    <w:p w:rsidR="004C66FE" w:rsidRDefault="004C66FE" w:rsidP="004C66FE">
      <w:pPr>
        <w:rPr>
          <w:rtl/>
        </w:rPr>
      </w:pPr>
      <w:bookmarkStart w:id="2076" w:name="_ETM_Q1_5684822"/>
      <w:bookmarkStart w:id="2077" w:name="_ETM_Q1_5684882"/>
      <w:bookmarkStart w:id="2078" w:name="_ETM_Q1_5686877"/>
      <w:bookmarkEnd w:id="2076"/>
      <w:bookmarkEnd w:id="2077"/>
      <w:bookmarkEnd w:id="2078"/>
    </w:p>
    <w:p w:rsidR="00C6577D" w:rsidRDefault="00E5383A" w:rsidP="004C66FE">
      <w:pPr>
        <w:rPr>
          <w:rtl/>
        </w:rPr>
      </w:pPr>
      <w:r>
        <w:rPr>
          <w:rFonts w:hint="cs"/>
          <w:rtl/>
        </w:rPr>
        <w:t xml:space="preserve">אתן דוגמה אחת קטנה, אפרופו הנושאים של חשודים </w:t>
      </w:r>
      <w:bookmarkStart w:id="2079" w:name="_ETM_Q1_5572000"/>
      <w:bookmarkEnd w:id="2079"/>
      <w:r>
        <w:rPr>
          <w:rFonts w:hint="cs"/>
          <w:rtl/>
        </w:rPr>
        <w:t>שלא ישנים בלילה: לכאורה כאשר אנחנו מחליטים להגיש כתב אישום, נעצר מרוץ הזמנים. ובאותו זמן, אם היו למשל חמישה חשודים</w:t>
      </w:r>
      <w:bookmarkStart w:id="2080" w:name="_ETM_Q1_5583000"/>
      <w:bookmarkEnd w:id="2080"/>
      <w:r>
        <w:rPr>
          <w:rFonts w:hint="cs"/>
          <w:rtl/>
        </w:rPr>
        <w:t xml:space="preserve"> והתיק הוגש נגד חשוד אחד, ארבעה חשודים יכולים עכשיו חמש </w:t>
      </w:r>
      <w:bookmarkStart w:id="2081" w:name="_ETM_Q1_5588000"/>
      <w:bookmarkEnd w:id="2081"/>
      <w:r>
        <w:rPr>
          <w:rFonts w:hint="cs"/>
          <w:rtl/>
        </w:rPr>
        <w:t xml:space="preserve">שנים לשכב בבית בלילה ולא לדעת מה קורה איתם, כי </w:t>
      </w:r>
      <w:bookmarkStart w:id="2082" w:name="_ETM_Q1_5591000"/>
      <w:bookmarkEnd w:id="2082"/>
      <w:r>
        <w:rPr>
          <w:rFonts w:hint="cs"/>
          <w:rtl/>
        </w:rPr>
        <w:t>התיק לא היה נסגר. בשנים האחרונות שינינו את ההנחיה</w:t>
      </w:r>
      <w:bookmarkStart w:id="2083" w:name="_ETM_Q1_5593000"/>
      <w:bookmarkEnd w:id="2083"/>
      <w:r>
        <w:rPr>
          <w:rFonts w:hint="cs"/>
          <w:rtl/>
        </w:rPr>
        <w:t xml:space="preserve"> הזאת ובהנחיה פנימית שלנו יש החלטה ויש מעקב אחרי זה </w:t>
      </w:r>
      <w:bookmarkStart w:id="2084" w:name="_ETM_Q1_5600000"/>
      <w:bookmarkEnd w:id="2084"/>
      <w:r>
        <w:rPr>
          <w:rFonts w:hint="cs"/>
          <w:rtl/>
        </w:rPr>
        <w:t xml:space="preserve">ויש ממש מעקב ודיווחים של החובה לסגור תיקים לחשודים פתוחים, גם בתיקים שבהם הוגש כתב אישום נגד חשודים אחרים. זו </w:t>
      </w:r>
      <w:bookmarkStart w:id="2085" w:name="_ETM_Q1_5610000"/>
      <w:bookmarkEnd w:id="2085"/>
      <w:r>
        <w:rPr>
          <w:rFonts w:hint="cs"/>
          <w:rtl/>
        </w:rPr>
        <w:t>דוגמה אחת.</w:t>
      </w:r>
    </w:p>
    <w:p w:rsidR="00E5383A" w:rsidRDefault="00E5383A" w:rsidP="004C66FE">
      <w:pPr>
        <w:rPr>
          <w:rtl/>
        </w:rPr>
      </w:pPr>
    </w:p>
    <w:p w:rsidR="00E5383A" w:rsidRDefault="00E5383A" w:rsidP="004C66FE">
      <w:pPr>
        <w:rPr>
          <w:rtl/>
        </w:rPr>
      </w:pPr>
      <w:bookmarkStart w:id="2086" w:name="_ETM_Q1_5607000"/>
      <w:bookmarkEnd w:id="2086"/>
      <w:r>
        <w:rPr>
          <w:rFonts w:hint="cs"/>
          <w:rtl/>
        </w:rPr>
        <w:t>דוגמה שנייה, נוהל של מעקב אחרי השלמות חקירה. אם</w:t>
      </w:r>
      <w:bookmarkStart w:id="2087" w:name="_ETM_Q1_5614000"/>
      <w:bookmarkEnd w:id="2087"/>
      <w:r>
        <w:rPr>
          <w:rFonts w:hint="cs"/>
          <w:rtl/>
        </w:rPr>
        <w:t xml:space="preserve"> בעבר תיק נשלח להשלמות חקירה והיה סוג של שגר ושכח,</w:t>
      </w:r>
      <w:bookmarkStart w:id="2088" w:name="_ETM_Q1_5618000"/>
      <w:bookmarkEnd w:id="2088"/>
      <w:r>
        <w:rPr>
          <w:rFonts w:hint="cs"/>
          <w:rtl/>
        </w:rPr>
        <w:t xml:space="preserve"> היום אין דבר כזה, יש מערכת שלמה של דיווחים עם</w:t>
      </w:r>
      <w:bookmarkStart w:id="2089" w:name="_ETM_Q1_5622000"/>
      <w:bookmarkEnd w:id="2089"/>
      <w:r>
        <w:rPr>
          <w:rFonts w:hint="cs"/>
          <w:rtl/>
        </w:rPr>
        <w:t xml:space="preserve"> אסקלציה, בהתחלה פונה פרקליט, ראש צוות פרקליט, פרקליט מחוז, </w:t>
      </w:r>
      <w:bookmarkStart w:id="2090" w:name="_ETM_Q1_5624000"/>
      <w:bookmarkEnd w:id="2090"/>
      <w:r>
        <w:rPr>
          <w:rFonts w:hint="cs"/>
          <w:rtl/>
        </w:rPr>
        <w:t>עד שזה מגיע אלי. כשאני פונה לראש אח</w:t>
      </w:r>
      <w:r w:rsidRPr="00A66FC9">
        <w:rPr>
          <w:rFonts w:hint="cs"/>
          <w:rtl/>
        </w:rPr>
        <w:t xml:space="preserve">"מ עם רשימה של תיקים של כל מחוז ואומר לו: מה קורה עם </w:t>
      </w:r>
      <w:bookmarkStart w:id="2091" w:name="_ETM_Q1_5631000"/>
      <w:bookmarkEnd w:id="2091"/>
      <w:r w:rsidRPr="00A66FC9">
        <w:rPr>
          <w:rFonts w:hint="cs"/>
          <w:rtl/>
        </w:rPr>
        <w:t>התיקים האלה והאלה במחוז צפון ובמחוז דרום.</w:t>
      </w:r>
      <w:r w:rsidR="00A66FC9">
        <w:rPr>
          <w:rFonts w:hint="cs"/>
          <w:rtl/>
        </w:rPr>
        <w:t xml:space="preserve"> פרקליט המדינה דיבר קודם על מנת אפשרות לפרוס </w:t>
      </w:r>
      <w:bookmarkStart w:id="2092" w:name="_ETM_Q1_5642000"/>
      <w:bookmarkEnd w:id="2092"/>
      <w:r w:rsidR="00A66FC9">
        <w:rPr>
          <w:rFonts w:hint="cs"/>
          <w:rtl/>
        </w:rPr>
        <w:t>את כל הדברים שנעשו, אני נגעתי עכשיו בחלק קטן</w:t>
      </w:r>
      <w:bookmarkStart w:id="2093" w:name="_ETM_Q1_5643000"/>
      <w:bookmarkEnd w:id="2093"/>
      <w:r w:rsidR="00A66FC9">
        <w:rPr>
          <w:rFonts w:hint="cs"/>
          <w:rtl/>
        </w:rPr>
        <w:t xml:space="preserve"> מאוד מהדברים שנעשו. </w:t>
      </w:r>
    </w:p>
    <w:p w:rsidR="00A66FC9" w:rsidRDefault="00A66FC9" w:rsidP="004C66FE">
      <w:pPr>
        <w:rPr>
          <w:rtl/>
        </w:rPr>
      </w:pPr>
    </w:p>
    <w:p w:rsidR="00A66FC9" w:rsidRDefault="00A66FC9" w:rsidP="004C66FE">
      <w:pPr>
        <w:rPr>
          <w:rtl/>
        </w:rPr>
      </w:pPr>
      <w:bookmarkStart w:id="2094" w:name="_ETM_Q1_5646000"/>
      <w:bookmarkEnd w:id="2094"/>
      <w:r>
        <w:rPr>
          <w:rFonts w:hint="cs"/>
          <w:rtl/>
        </w:rPr>
        <w:t>בניגוד לרושם שיכול היה להתקבל, כאילו</w:t>
      </w:r>
      <w:bookmarkStart w:id="2095" w:name="_ETM_Q1_5647000"/>
      <w:bookmarkEnd w:id="2095"/>
      <w:r>
        <w:rPr>
          <w:rFonts w:hint="cs"/>
          <w:rtl/>
        </w:rPr>
        <w:t xml:space="preserve"> בעקבות התיקון, אנחנו היום נמצאים במצב של אנדרלמוסיה, </w:t>
      </w:r>
      <w:bookmarkStart w:id="2096" w:name="_ETM_Q1_5652000"/>
      <w:bookmarkEnd w:id="2096"/>
      <w:r>
        <w:rPr>
          <w:rFonts w:hint="cs"/>
          <w:rtl/>
        </w:rPr>
        <w:t xml:space="preserve">מה שקרה זה בדיוק הפוך, אנחנו עושים כל מאמץ </w:t>
      </w:r>
      <w:bookmarkStart w:id="2097" w:name="_ETM_Q1_5653000"/>
      <w:bookmarkEnd w:id="2097"/>
      <w:r>
        <w:rPr>
          <w:rFonts w:hint="cs"/>
          <w:rtl/>
        </w:rPr>
        <w:t xml:space="preserve">לתקן את המצב. אני רוצה להזכיר, בסופו של דבר דיברנו כאן על חשודים, ודיברנו על נאשמים, ואני רוצה להזכיר </w:t>
      </w:r>
      <w:r>
        <w:rPr>
          <w:rFonts w:hint="eastAsia"/>
          <w:rtl/>
        </w:rPr>
        <w:t>–</w:t>
      </w:r>
      <w:r>
        <w:rPr>
          <w:rFonts w:hint="cs"/>
          <w:rtl/>
        </w:rPr>
        <w:t xml:space="preserve"> למרות</w:t>
      </w:r>
      <w:bookmarkStart w:id="2098" w:name="_ETM_Q1_5663000"/>
      <w:bookmarkEnd w:id="2098"/>
      <w:r>
        <w:rPr>
          <w:rFonts w:hint="cs"/>
          <w:rtl/>
        </w:rPr>
        <w:t xml:space="preserve"> שחברת הכנסת גוטליב הזכירה את זה </w:t>
      </w:r>
      <w:r>
        <w:rPr>
          <w:rFonts w:hint="eastAsia"/>
          <w:rtl/>
        </w:rPr>
        <w:t>–</w:t>
      </w:r>
      <w:bookmarkStart w:id="2099" w:name="_ETM_Q1_5664000"/>
      <w:bookmarkEnd w:id="2099"/>
      <w:r>
        <w:rPr>
          <w:rFonts w:hint="cs"/>
          <w:rtl/>
        </w:rPr>
        <w:t xml:space="preserve"> גם את האינטרס הציבורי וגם את נפגעי העבירה וכולי וכו</w:t>
      </w:r>
      <w:bookmarkStart w:id="2100" w:name="_ETM_Q1_5666000"/>
      <w:bookmarkEnd w:id="2100"/>
      <w:r>
        <w:rPr>
          <w:rFonts w:hint="cs"/>
          <w:rtl/>
        </w:rPr>
        <w:t>לי. בסופו של דבר, אנחנו לא רוצים להגיע למצב</w:t>
      </w:r>
      <w:bookmarkStart w:id="2101" w:name="_ETM_Q1_5674000"/>
      <w:bookmarkEnd w:id="2101"/>
      <w:r>
        <w:rPr>
          <w:rFonts w:hint="cs"/>
          <w:rtl/>
        </w:rPr>
        <w:t xml:space="preserve"> שבו בשל הנחיות כאלה ואחרות, לא יוגשו כתבי </w:t>
      </w:r>
      <w:bookmarkStart w:id="2102" w:name="_ETM_Q1_5679000"/>
      <w:bookmarkEnd w:id="2102"/>
      <w:r>
        <w:rPr>
          <w:rFonts w:hint="cs"/>
          <w:rtl/>
        </w:rPr>
        <w:t>אישום במקומות שבהם ראוי להגיש אותם.</w:t>
      </w:r>
    </w:p>
    <w:p w:rsidR="00C6577D" w:rsidRDefault="00C6577D" w:rsidP="004C66FE">
      <w:pPr>
        <w:rPr>
          <w:rtl/>
        </w:rPr>
      </w:pPr>
    </w:p>
    <w:p w:rsidR="004C66FE" w:rsidRDefault="004C66FE" w:rsidP="004C66FE">
      <w:pPr>
        <w:pStyle w:val="a4"/>
        <w:keepNext/>
        <w:rPr>
          <w:rtl/>
        </w:rPr>
      </w:pPr>
      <w:bookmarkStart w:id="2103" w:name="ET_speaker_6345_112"/>
      <w:r w:rsidRPr="004C66FE">
        <w:rPr>
          <w:rStyle w:val="TagStyle"/>
          <w:rtl/>
        </w:rPr>
        <w:t xml:space="preserve"> &lt;&lt; דובר &gt;&gt; </w:t>
      </w:r>
      <w:r>
        <w:rPr>
          <w:rtl/>
        </w:rPr>
        <w:t>טלי גוטליב (הליכוד):</w:t>
      </w:r>
      <w:r w:rsidRPr="004C66FE">
        <w:rPr>
          <w:rStyle w:val="TagStyle"/>
          <w:rtl/>
        </w:rPr>
        <w:t xml:space="preserve"> &lt;&lt; דובר &gt;&gt;</w:t>
      </w:r>
      <w:r>
        <w:rPr>
          <w:rtl/>
        </w:rPr>
        <w:t xml:space="preserve">   </w:t>
      </w:r>
      <w:bookmarkEnd w:id="2103"/>
    </w:p>
    <w:p w:rsidR="004C66FE" w:rsidRDefault="004C66FE" w:rsidP="004C66FE">
      <w:pPr>
        <w:pStyle w:val="KeepWithNext"/>
        <w:rPr>
          <w:rtl/>
        </w:rPr>
      </w:pPr>
    </w:p>
    <w:p w:rsidR="004C66FE" w:rsidRDefault="00A66FC9" w:rsidP="004C66FE">
      <w:pPr>
        <w:rPr>
          <w:rtl/>
        </w:rPr>
      </w:pPr>
      <w:bookmarkStart w:id="2104" w:name="_ETM_Q1_5687235"/>
      <w:bookmarkStart w:id="2105" w:name="_ETM_Q1_5687270"/>
      <w:bookmarkEnd w:id="2104"/>
      <w:bookmarkEnd w:id="2105"/>
      <w:r>
        <w:rPr>
          <w:rFonts w:hint="cs"/>
          <w:rtl/>
        </w:rPr>
        <w:t>זה לא קורה, נו באמת. זה לא קורה ולא קורה.</w:t>
      </w:r>
    </w:p>
    <w:p w:rsidR="004C66FE" w:rsidRDefault="004C66FE" w:rsidP="004C66FE">
      <w:pPr>
        <w:rPr>
          <w:rtl/>
        </w:rPr>
      </w:pPr>
      <w:bookmarkStart w:id="2106" w:name="_ETM_Q1_5693264"/>
      <w:bookmarkStart w:id="2107" w:name="_ETM_Q1_5693334"/>
      <w:bookmarkStart w:id="2108" w:name="_ETM_Q1_5695235"/>
      <w:bookmarkEnd w:id="2106"/>
      <w:bookmarkEnd w:id="2107"/>
      <w:bookmarkEnd w:id="2108"/>
    </w:p>
    <w:p w:rsidR="004C66FE" w:rsidRDefault="004C66FE" w:rsidP="004C66FE">
      <w:pPr>
        <w:pStyle w:val="af9"/>
        <w:keepNext/>
        <w:rPr>
          <w:rtl/>
        </w:rPr>
      </w:pPr>
      <w:bookmarkStart w:id="2109" w:name="ET_guest_518815_113"/>
      <w:r w:rsidRPr="004C66FE">
        <w:rPr>
          <w:rStyle w:val="TagStyle"/>
          <w:rtl/>
        </w:rPr>
        <w:t xml:space="preserve"> &lt;&lt; אורח &gt;&gt; </w:t>
      </w:r>
      <w:r>
        <w:rPr>
          <w:rtl/>
        </w:rPr>
        <w:t>שלמה למברגר:</w:t>
      </w:r>
      <w:r w:rsidRPr="004C66FE">
        <w:rPr>
          <w:rStyle w:val="TagStyle"/>
          <w:rtl/>
        </w:rPr>
        <w:t xml:space="preserve"> &lt;&lt; אורח &gt;&gt;</w:t>
      </w:r>
      <w:r>
        <w:rPr>
          <w:rtl/>
        </w:rPr>
        <w:t xml:space="preserve">   </w:t>
      </w:r>
      <w:bookmarkEnd w:id="2109"/>
    </w:p>
    <w:p w:rsidR="004C66FE" w:rsidRDefault="004C66FE" w:rsidP="004C66FE">
      <w:pPr>
        <w:pStyle w:val="KeepWithNext"/>
        <w:rPr>
          <w:rtl/>
        </w:rPr>
      </w:pPr>
    </w:p>
    <w:p w:rsidR="00885A7C" w:rsidRDefault="00A66FC9" w:rsidP="004C66FE">
      <w:pPr>
        <w:rPr>
          <w:rtl/>
        </w:rPr>
      </w:pPr>
      <w:bookmarkStart w:id="2110" w:name="_ETM_Q1_5695648"/>
      <w:bookmarkStart w:id="2111" w:name="_ETM_Q1_5695688"/>
      <w:bookmarkStart w:id="2112" w:name="_ETM_Q1_5704858"/>
      <w:bookmarkEnd w:id="2110"/>
      <w:bookmarkEnd w:id="2111"/>
      <w:bookmarkEnd w:id="2112"/>
      <w:r>
        <w:rPr>
          <w:rFonts w:hint="cs"/>
          <w:rtl/>
        </w:rPr>
        <w:t>זה לא קורה</w:t>
      </w:r>
      <w:bookmarkStart w:id="2113" w:name="_ETM_Q1_5682000"/>
      <w:bookmarkEnd w:id="2113"/>
      <w:r>
        <w:rPr>
          <w:rFonts w:hint="cs"/>
          <w:rtl/>
        </w:rPr>
        <w:t>, אבל ל</w:t>
      </w:r>
      <w:bookmarkStart w:id="2114" w:name="_ETM_Q1_5683000"/>
      <w:bookmarkEnd w:id="2114"/>
      <w:r>
        <w:rPr>
          <w:rFonts w:hint="cs"/>
          <w:rtl/>
        </w:rPr>
        <w:t xml:space="preserve">שיטתכם זה היה קורה. </w:t>
      </w:r>
    </w:p>
    <w:p w:rsidR="00A66FC9" w:rsidRDefault="00A66FC9" w:rsidP="004C66FE">
      <w:pPr>
        <w:rPr>
          <w:rtl/>
        </w:rPr>
      </w:pPr>
    </w:p>
    <w:p w:rsidR="00885A7C" w:rsidRDefault="00885A7C" w:rsidP="00885A7C">
      <w:pPr>
        <w:pStyle w:val="a4"/>
        <w:keepNext/>
        <w:rPr>
          <w:rtl/>
        </w:rPr>
      </w:pPr>
      <w:bookmarkStart w:id="2115" w:name="ET_speaker_6345_114"/>
      <w:r w:rsidRPr="00885A7C">
        <w:rPr>
          <w:rStyle w:val="TagStyle"/>
          <w:rtl/>
        </w:rPr>
        <w:t xml:space="preserve"> &lt;&lt; דובר &gt;&gt; </w:t>
      </w:r>
      <w:r>
        <w:rPr>
          <w:rtl/>
        </w:rPr>
        <w:t>טלי גוטליב (הליכוד):</w:t>
      </w:r>
      <w:r w:rsidRPr="00885A7C">
        <w:rPr>
          <w:rStyle w:val="TagStyle"/>
          <w:rtl/>
        </w:rPr>
        <w:t xml:space="preserve"> &lt;&lt; דובר &gt;&gt;</w:t>
      </w:r>
      <w:r>
        <w:rPr>
          <w:rtl/>
        </w:rPr>
        <w:t xml:space="preserve">   </w:t>
      </w:r>
      <w:bookmarkEnd w:id="2115"/>
    </w:p>
    <w:p w:rsidR="00885A7C" w:rsidRDefault="00885A7C" w:rsidP="00885A7C">
      <w:pPr>
        <w:pStyle w:val="KeepWithNext"/>
        <w:rPr>
          <w:rtl/>
        </w:rPr>
      </w:pPr>
    </w:p>
    <w:p w:rsidR="00484042" w:rsidRDefault="00484042" w:rsidP="00885A7C">
      <w:pPr>
        <w:rPr>
          <w:rtl/>
        </w:rPr>
      </w:pPr>
      <w:bookmarkStart w:id="2116" w:name="_ETM_Q1_5705233"/>
      <w:bookmarkStart w:id="2117" w:name="_ETM_Q1_5705273"/>
      <w:bookmarkEnd w:id="2116"/>
      <w:bookmarkEnd w:id="2117"/>
      <w:r>
        <w:rPr>
          <w:rFonts w:hint="cs"/>
          <w:rtl/>
        </w:rPr>
        <w:t>לא, זה לא.</w:t>
      </w:r>
    </w:p>
    <w:p w:rsidR="00484042" w:rsidRDefault="00484042" w:rsidP="00885A7C">
      <w:pPr>
        <w:rPr>
          <w:rtl/>
        </w:rPr>
      </w:pPr>
      <w:bookmarkStart w:id="2118" w:name="_ETM_Q1_5688000"/>
      <w:bookmarkEnd w:id="2118"/>
    </w:p>
    <w:p w:rsidR="00484042" w:rsidRDefault="00484042" w:rsidP="00484042">
      <w:pPr>
        <w:pStyle w:val="af9"/>
        <w:keepNext/>
        <w:rPr>
          <w:rtl/>
        </w:rPr>
      </w:pPr>
      <w:bookmarkStart w:id="2119" w:name="ET_guest_518815_319"/>
      <w:r w:rsidRPr="00484042">
        <w:rPr>
          <w:rStyle w:val="TagStyle"/>
          <w:rtl/>
        </w:rPr>
        <w:t xml:space="preserve"> &lt;&lt; אורח &gt;&gt; </w:t>
      </w:r>
      <w:r>
        <w:rPr>
          <w:rtl/>
        </w:rPr>
        <w:t>שלמה למברגר:</w:t>
      </w:r>
      <w:r w:rsidRPr="00484042">
        <w:rPr>
          <w:rStyle w:val="TagStyle"/>
          <w:rtl/>
        </w:rPr>
        <w:t xml:space="preserve"> &lt;&lt; אורח &gt;&gt;</w:t>
      </w:r>
      <w:r>
        <w:rPr>
          <w:rtl/>
        </w:rPr>
        <w:t xml:space="preserve">   </w:t>
      </w:r>
      <w:bookmarkEnd w:id="2119"/>
    </w:p>
    <w:p w:rsidR="00484042" w:rsidRDefault="00484042" w:rsidP="00484042">
      <w:pPr>
        <w:pStyle w:val="KeepWithNext"/>
        <w:rPr>
          <w:rtl/>
        </w:rPr>
      </w:pPr>
    </w:p>
    <w:p w:rsidR="00484042" w:rsidRDefault="00C24C5A" w:rsidP="00484042">
      <w:pPr>
        <w:rPr>
          <w:rtl/>
        </w:rPr>
      </w:pPr>
      <w:r>
        <w:rPr>
          <w:rFonts w:hint="cs"/>
          <w:rtl/>
        </w:rPr>
        <w:t>כי אם לא היינו מתחשבים בלוחות הזמנים - - -</w:t>
      </w:r>
    </w:p>
    <w:p w:rsidR="00C24C5A" w:rsidRDefault="00C24C5A" w:rsidP="00484042">
      <w:pPr>
        <w:rPr>
          <w:rtl/>
        </w:rPr>
      </w:pPr>
      <w:bookmarkStart w:id="2120" w:name="_ETM_Q1_5687000"/>
      <w:bookmarkEnd w:id="2120"/>
    </w:p>
    <w:p w:rsidR="00C24C5A" w:rsidRDefault="00C24C5A" w:rsidP="00C24C5A">
      <w:pPr>
        <w:pStyle w:val="a4"/>
        <w:keepNext/>
        <w:rPr>
          <w:rtl/>
        </w:rPr>
      </w:pPr>
      <w:bookmarkStart w:id="2121" w:name="ET_speaker_6345_320"/>
      <w:r w:rsidRPr="00C24C5A">
        <w:rPr>
          <w:rStyle w:val="TagStyle"/>
          <w:rtl/>
        </w:rPr>
        <w:t xml:space="preserve"> &lt;&lt; דובר &gt;&gt; </w:t>
      </w:r>
      <w:r>
        <w:rPr>
          <w:rtl/>
        </w:rPr>
        <w:t>טלי גוטליב (הליכוד):</w:t>
      </w:r>
      <w:r w:rsidRPr="00C24C5A">
        <w:rPr>
          <w:rStyle w:val="TagStyle"/>
          <w:rtl/>
        </w:rPr>
        <w:t xml:space="preserve"> &lt;&lt; דובר &gt;&gt;</w:t>
      </w:r>
      <w:r>
        <w:rPr>
          <w:rtl/>
        </w:rPr>
        <w:t xml:space="preserve">   </w:t>
      </w:r>
      <w:bookmarkEnd w:id="2121"/>
    </w:p>
    <w:p w:rsidR="00C24C5A" w:rsidRDefault="00C24C5A" w:rsidP="00C24C5A">
      <w:pPr>
        <w:pStyle w:val="KeepWithNext"/>
        <w:rPr>
          <w:rtl/>
          <w:lang w:eastAsia="he-IL"/>
        </w:rPr>
      </w:pPr>
    </w:p>
    <w:p w:rsidR="00C24C5A" w:rsidRPr="00C24C5A" w:rsidRDefault="00C24C5A" w:rsidP="00C24C5A">
      <w:pPr>
        <w:rPr>
          <w:rtl/>
          <w:lang w:eastAsia="he-IL"/>
        </w:rPr>
      </w:pPr>
      <w:bookmarkStart w:id="2122" w:name="_ETM_Q1_5689000"/>
      <w:bookmarkEnd w:id="2122"/>
      <w:r>
        <w:rPr>
          <w:rFonts w:hint="cs"/>
          <w:rtl/>
          <w:lang w:eastAsia="he-IL"/>
        </w:rPr>
        <w:t>אתם מגישים. אם</w:t>
      </w:r>
      <w:bookmarkStart w:id="2123" w:name="_ETM_Q1_5690000"/>
      <w:bookmarkEnd w:id="2123"/>
      <w:r>
        <w:rPr>
          <w:rFonts w:hint="cs"/>
          <w:rtl/>
          <w:lang w:eastAsia="he-IL"/>
        </w:rPr>
        <w:t xml:space="preserve"> אתם רוצים להגיש כתב אישום, אני אומרת לך אדוני, המשנה לפרקליט המדינה </w:t>
      </w:r>
      <w:r>
        <w:rPr>
          <w:rFonts w:hint="eastAsia"/>
          <w:rtl/>
          <w:lang w:eastAsia="he-IL"/>
        </w:rPr>
        <w:t>–</w:t>
      </w:r>
      <w:r>
        <w:rPr>
          <w:rFonts w:hint="cs"/>
          <w:rtl/>
          <w:lang w:eastAsia="he-IL"/>
        </w:rPr>
        <w:t xml:space="preserve"> המפקד אגב, אני רוחשת לך כבוד רב בעניין </w:t>
      </w:r>
      <w:bookmarkStart w:id="2124" w:name="_ETM_Q1_5700000"/>
      <w:bookmarkEnd w:id="2124"/>
      <w:r>
        <w:rPr>
          <w:rFonts w:hint="cs"/>
          <w:rtl/>
          <w:lang w:eastAsia="he-IL"/>
        </w:rPr>
        <w:t xml:space="preserve">הזה </w:t>
      </w:r>
      <w:r>
        <w:rPr>
          <w:rFonts w:hint="eastAsia"/>
          <w:rtl/>
          <w:lang w:eastAsia="he-IL"/>
        </w:rPr>
        <w:t>–</w:t>
      </w:r>
      <w:r w:rsidR="0053704E">
        <w:rPr>
          <w:rFonts w:hint="cs"/>
          <w:rtl/>
          <w:lang w:eastAsia="he-IL"/>
        </w:rPr>
        <w:t xml:space="preserve"> כשהמדינה רוצה להגיש כתב אישום, היא תגיש אותו </w:t>
      </w:r>
      <w:r w:rsidR="0053704E" w:rsidRPr="0053704E">
        <w:rPr>
          <w:lang w:eastAsia="he-IL"/>
        </w:rPr>
        <w:t>By hook or by crook</w:t>
      </w:r>
      <w:r w:rsidR="0053704E">
        <w:rPr>
          <w:rFonts w:hint="cs"/>
          <w:rtl/>
          <w:lang w:eastAsia="he-IL"/>
        </w:rPr>
        <w:t xml:space="preserve"> לא משנה איזה הנחיה. לכל הנחיה יש </w:t>
      </w:r>
      <w:bookmarkStart w:id="2125" w:name="_ETM_Q1_5705000"/>
      <w:bookmarkEnd w:id="2125"/>
      <w:r w:rsidR="0053704E">
        <w:rPr>
          <w:rFonts w:hint="cs"/>
          <w:rtl/>
          <w:lang w:eastAsia="he-IL"/>
        </w:rPr>
        <w:t xml:space="preserve">עוד הנחיה. </w:t>
      </w:r>
    </w:p>
    <w:p w:rsidR="0053704E" w:rsidRDefault="0053704E" w:rsidP="00885A7C">
      <w:pPr>
        <w:rPr>
          <w:rtl/>
        </w:rPr>
      </w:pPr>
      <w:bookmarkStart w:id="2126" w:name="_ETM_Q1_5685000"/>
      <w:bookmarkEnd w:id="2126"/>
    </w:p>
    <w:p w:rsidR="0053704E" w:rsidRDefault="0053704E" w:rsidP="0053704E">
      <w:pPr>
        <w:pStyle w:val="af9"/>
        <w:keepNext/>
        <w:rPr>
          <w:rtl/>
        </w:rPr>
      </w:pPr>
      <w:bookmarkStart w:id="2127" w:name="ET_guest_518815_321"/>
      <w:r w:rsidRPr="0053704E">
        <w:rPr>
          <w:rStyle w:val="TagStyle"/>
          <w:rtl/>
        </w:rPr>
        <w:t xml:space="preserve"> &lt;&lt; אורח &gt;&gt; </w:t>
      </w:r>
      <w:r>
        <w:rPr>
          <w:rtl/>
        </w:rPr>
        <w:t>שלמה למברגר:</w:t>
      </w:r>
      <w:r w:rsidRPr="0053704E">
        <w:rPr>
          <w:rStyle w:val="TagStyle"/>
          <w:rtl/>
        </w:rPr>
        <w:t xml:space="preserve"> &lt;&lt; אורח &gt;&gt;</w:t>
      </w:r>
      <w:r>
        <w:rPr>
          <w:rtl/>
        </w:rPr>
        <w:t xml:space="preserve">   </w:t>
      </w:r>
      <w:bookmarkEnd w:id="2127"/>
    </w:p>
    <w:p w:rsidR="0053704E" w:rsidRDefault="0053704E" w:rsidP="0053704E">
      <w:pPr>
        <w:pStyle w:val="KeepWithNext"/>
        <w:rPr>
          <w:rtl/>
        </w:rPr>
      </w:pPr>
    </w:p>
    <w:p w:rsidR="0053704E" w:rsidRDefault="0053704E" w:rsidP="0053704E">
      <w:pPr>
        <w:rPr>
          <w:rtl/>
        </w:rPr>
      </w:pPr>
      <w:r>
        <w:rPr>
          <w:rFonts w:hint="cs"/>
          <w:rtl/>
        </w:rPr>
        <w:t xml:space="preserve">אמרת קודם משהו על </w:t>
      </w:r>
      <w:r>
        <w:rPr>
          <w:rFonts w:hint="eastAsia"/>
          <w:rtl/>
        </w:rPr>
        <w:t>–</w:t>
      </w:r>
      <w:r>
        <w:rPr>
          <w:rFonts w:hint="cs"/>
          <w:rtl/>
        </w:rPr>
        <w:t xml:space="preserve"> אם יש </w:t>
      </w:r>
      <w:bookmarkStart w:id="2128" w:name="_ETM_Q1_5710000"/>
      <w:bookmarkEnd w:id="2128"/>
      <w:r>
        <w:rPr>
          <w:rFonts w:hint="cs"/>
          <w:rtl/>
        </w:rPr>
        <w:t>תיק - - -</w:t>
      </w:r>
    </w:p>
    <w:p w:rsidR="0053704E" w:rsidRDefault="0053704E" w:rsidP="0053704E">
      <w:pPr>
        <w:rPr>
          <w:rtl/>
        </w:rPr>
      </w:pPr>
    </w:p>
    <w:p w:rsidR="0053704E" w:rsidRDefault="0053704E" w:rsidP="0053704E">
      <w:pPr>
        <w:pStyle w:val="a4"/>
        <w:keepNext/>
        <w:rPr>
          <w:rtl/>
        </w:rPr>
      </w:pPr>
      <w:bookmarkStart w:id="2129" w:name="ET_speaker_6345_322"/>
      <w:r w:rsidRPr="0053704E">
        <w:rPr>
          <w:rStyle w:val="TagStyle"/>
          <w:rtl/>
        </w:rPr>
        <w:t xml:space="preserve"> &lt;&lt; דובר &gt;&gt; </w:t>
      </w:r>
      <w:r>
        <w:rPr>
          <w:rtl/>
        </w:rPr>
        <w:t>טלי גוטליב (הליכוד):</w:t>
      </w:r>
      <w:r w:rsidRPr="0053704E">
        <w:rPr>
          <w:rStyle w:val="TagStyle"/>
          <w:rtl/>
        </w:rPr>
        <w:t xml:space="preserve"> &lt;&lt; דובר &gt;&gt;</w:t>
      </w:r>
      <w:r>
        <w:rPr>
          <w:rtl/>
        </w:rPr>
        <w:t xml:space="preserve">   </w:t>
      </w:r>
      <w:bookmarkEnd w:id="2129"/>
    </w:p>
    <w:p w:rsidR="0053704E" w:rsidRDefault="0053704E" w:rsidP="0053704E">
      <w:pPr>
        <w:pStyle w:val="KeepWithNext"/>
        <w:rPr>
          <w:rtl/>
          <w:lang w:eastAsia="he-IL"/>
        </w:rPr>
      </w:pPr>
    </w:p>
    <w:p w:rsidR="0053704E" w:rsidRPr="0053704E" w:rsidRDefault="0053704E" w:rsidP="0053704E">
      <w:pPr>
        <w:rPr>
          <w:rtl/>
          <w:lang w:eastAsia="he-IL"/>
        </w:rPr>
      </w:pPr>
      <w:r>
        <w:rPr>
          <w:rFonts w:hint="cs"/>
          <w:rtl/>
          <w:lang w:eastAsia="he-IL"/>
        </w:rPr>
        <w:t xml:space="preserve">לכל דבר יש חריג. לעוד </w:t>
      </w:r>
      <w:bookmarkStart w:id="2130" w:name="_ETM_Q1_5711000"/>
      <w:bookmarkEnd w:id="2130"/>
      <w:r>
        <w:rPr>
          <w:rFonts w:hint="cs"/>
          <w:rtl/>
          <w:lang w:eastAsia="he-IL"/>
        </w:rPr>
        <w:t>חריג יש עוד חריג.</w:t>
      </w:r>
    </w:p>
    <w:p w:rsidR="00885A7C" w:rsidRDefault="00885A7C" w:rsidP="00885A7C">
      <w:pPr>
        <w:rPr>
          <w:rtl/>
        </w:rPr>
      </w:pPr>
      <w:bookmarkStart w:id="2131" w:name="_ETM_Q1_5708000"/>
      <w:bookmarkStart w:id="2132" w:name="_ETM_Q1_5718753"/>
      <w:bookmarkStart w:id="2133" w:name="_ETM_Q1_5718816"/>
      <w:bookmarkStart w:id="2134" w:name="_ETM_Q1_5720865"/>
      <w:bookmarkEnd w:id="2131"/>
      <w:bookmarkEnd w:id="2132"/>
      <w:bookmarkEnd w:id="2133"/>
      <w:bookmarkEnd w:id="2134"/>
    </w:p>
    <w:p w:rsidR="00885A7C" w:rsidRDefault="00885A7C" w:rsidP="00885A7C">
      <w:pPr>
        <w:pStyle w:val="af9"/>
        <w:keepNext/>
        <w:rPr>
          <w:rtl/>
        </w:rPr>
      </w:pPr>
      <w:bookmarkStart w:id="2135" w:name="ET_guest_518815_115"/>
      <w:r w:rsidRPr="00885A7C">
        <w:rPr>
          <w:rStyle w:val="TagStyle"/>
          <w:rtl/>
        </w:rPr>
        <w:t xml:space="preserve"> &lt;&lt; אורח &gt;&gt; </w:t>
      </w:r>
      <w:r>
        <w:rPr>
          <w:rtl/>
        </w:rPr>
        <w:t>שלמה למברגר:</w:t>
      </w:r>
      <w:r w:rsidRPr="00885A7C">
        <w:rPr>
          <w:rStyle w:val="TagStyle"/>
          <w:rtl/>
        </w:rPr>
        <w:t xml:space="preserve"> &lt;&lt; אורח &gt;&gt;</w:t>
      </w:r>
      <w:r>
        <w:rPr>
          <w:rtl/>
        </w:rPr>
        <w:t xml:space="preserve">   </w:t>
      </w:r>
      <w:bookmarkEnd w:id="2135"/>
    </w:p>
    <w:p w:rsidR="00885A7C" w:rsidRDefault="00885A7C" w:rsidP="00885A7C">
      <w:pPr>
        <w:pStyle w:val="KeepWithNext"/>
        <w:rPr>
          <w:rtl/>
        </w:rPr>
      </w:pPr>
    </w:p>
    <w:p w:rsidR="0053704E" w:rsidRDefault="0053704E" w:rsidP="00885A7C">
      <w:pPr>
        <w:rPr>
          <w:rtl/>
        </w:rPr>
      </w:pPr>
      <w:bookmarkStart w:id="2136" w:name="_ETM_Q1_5721230"/>
      <w:bookmarkStart w:id="2137" w:name="_ETM_Q1_5721265"/>
      <w:bookmarkEnd w:id="2136"/>
      <w:bookmarkEnd w:id="2137"/>
      <w:r>
        <w:rPr>
          <w:rFonts w:hint="cs"/>
          <w:rtl/>
        </w:rPr>
        <w:t>טלי, את דיברת על אם יש תיק שיש בו ראיות, אין בעיה, נגיש אותו מהר.</w:t>
      </w:r>
    </w:p>
    <w:p w:rsidR="0053704E" w:rsidRDefault="0053704E" w:rsidP="00885A7C">
      <w:pPr>
        <w:rPr>
          <w:rtl/>
        </w:rPr>
      </w:pPr>
    </w:p>
    <w:p w:rsidR="0053704E" w:rsidRDefault="0053704E" w:rsidP="0053704E">
      <w:pPr>
        <w:pStyle w:val="a4"/>
        <w:keepNext/>
        <w:rPr>
          <w:rtl/>
        </w:rPr>
      </w:pPr>
      <w:bookmarkStart w:id="2138" w:name="ET_speaker_6345_323"/>
      <w:r w:rsidRPr="0053704E">
        <w:rPr>
          <w:rStyle w:val="TagStyle"/>
          <w:rtl/>
        </w:rPr>
        <w:t xml:space="preserve"> &lt;&lt; דובר &gt;&gt; </w:t>
      </w:r>
      <w:r>
        <w:rPr>
          <w:rtl/>
        </w:rPr>
        <w:t>טלי גוטליב (הליכוד):</w:t>
      </w:r>
      <w:r w:rsidRPr="0053704E">
        <w:rPr>
          <w:rStyle w:val="TagStyle"/>
          <w:rtl/>
        </w:rPr>
        <w:t xml:space="preserve"> &lt;&lt; דובר &gt;&gt;</w:t>
      </w:r>
      <w:r>
        <w:rPr>
          <w:rtl/>
        </w:rPr>
        <w:t xml:space="preserve">   </w:t>
      </w:r>
      <w:bookmarkEnd w:id="2138"/>
    </w:p>
    <w:p w:rsidR="0053704E" w:rsidRDefault="0053704E" w:rsidP="0053704E">
      <w:pPr>
        <w:pStyle w:val="KeepWithNext"/>
        <w:rPr>
          <w:rtl/>
          <w:lang w:eastAsia="he-IL"/>
        </w:rPr>
      </w:pPr>
    </w:p>
    <w:p w:rsidR="0053704E" w:rsidRDefault="0053704E" w:rsidP="0053704E">
      <w:pPr>
        <w:rPr>
          <w:rtl/>
          <w:lang w:eastAsia="he-IL"/>
        </w:rPr>
      </w:pPr>
      <w:r>
        <w:rPr>
          <w:rFonts w:hint="cs"/>
          <w:rtl/>
          <w:lang w:eastAsia="he-IL"/>
        </w:rPr>
        <w:t>לא, אתם תגי</w:t>
      </w:r>
      <w:bookmarkStart w:id="2139" w:name="_ETM_Q1_5719000"/>
      <w:bookmarkEnd w:id="2139"/>
      <w:r>
        <w:rPr>
          <w:rFonts w:hint="cs"/>
          <w:rtl/>
          <w:lang w:eastAsia="he-IL"/>
        </w:rPr>
        <w:t>שו אותו.</w:t>
      </w:r>
    </w:p>
    <w:p w:rsidR="0053704E" w:rsidRDefault="0053704E" w:rsidP="0053704E">
      <w:pPr>
        <w:rPr>
          <w:rtl/>
          <w:lang w:eastAsia="he-IL"/>
        </w:rPr>
      </w:pPr>
      <w:bookmarkStart w:id="2140" w:name="_ETM_Q1_5718000"/>
      <w:bookmarkEnd w:id="2140"/>
    </w:p>
    <w:p w:rsidR="0053704E" w:rsidRDefault="0053704E" w:rsidP="0053704E">
      <w:pPr>
        <w:pStyle w:val="af9"/>
        <w:keepNext/>
        <w:rPr>
          <w:rtl/>
          <w:lang w:eastAsia="he-IL"/>
        </w:rPr>
      </w:pPr>
      <w:bookmarkStart w:id="2141" w:name="ET_guest_518815_324"/>
      <w:r w:rsidRPr="0053704E">
        <w:rPr>
          <w:rStyle w:val="TagStyle"/>
          <w:rtl/>
        </w:rPr>
        <w:t xml:space="preserve"> &lt;&lt; אורח &gt;&gt; </w:t>
      </w:r>
      <w:r>
        <w:rPr>
          <w:rtl/>
          <w:lang w:eastAsia="he-IL"/>
        </w:rPr>
        <w:t>שלמה למברגר:</w:t>
      </w:r>
      <w:r w:rsidRPr="0053704E">
        <w:rPr>
          <w:rStyle w:val="TagStyle"/>
          <w:rtl/>
        </w:rPr>
        <w:t xml:space="preserve"> &lt;&lt; אורח &gt;&gt;</w:t>
      </w:r>
      <w:r>
        <w:rPr>
          <w:rtl/>
          <w:lang w:eastAsia="he-IL"/>
        </w:rPr>
        <w:t xml:space="preserve">   </w:t>
      </w:r>
      <w:bookmarkEnd w:id="2141"/>
    </w:p>
    <w:p w:rsidR="0053704E" w:rsidRDefault="0053704E" w:rsidP="0053704E">
      <w:pPr>
        <w:pStyle w:val="KeepWithNext"/>
        <w:rPr>
          <w:rtl/>
          <w:lang w:eastAsia="he-IL"/>
        </w:rPr>
      </w:pPr>
    </w:p>
    <w:p w:rsidR="0053704E" w:rsidRDefault="0053704E" w:rsidP="00885A7C">
      <w:pPr>
        <w:rPr>
          <w:rtl/>
        </w:rPr>
      </w:pPr>
      <w:bookmarkStart w:id="2142" w:name="_ETM_Q1_5715000"/>
      <w:bookmarkEnd w:id="2142"/>
      <w:r>
        <w:rPr>
          <w:rFonts w:hint="cs"/>
          <w:rtl/>
        </w:rPr>
        <w:t>את כנראה שכחת קצת, אני אומר את זה - - -</w:t>
      </w:r>
    </w:p>
    <w:p w:rsidR="0053704E" w:rsidRDefault="0053704E" w:rsidP="00885A7C">
      <w:pPr>
        <w:rPr>
          <w:rtl/>
        </w:rPr>
      </w:pPr>
    </w:p>
    <w:p w:rsidR="0053704E" w:rsidRDefault="0053704E" w:rsidP="0053704E">
      <w:pPr>
        <w:pStyle w:val="a4"/>
        <w:keepNext/>
        <w:rPr>
          <w:rtl/>
        </w:rPr>
      </w:pPr>
      <w:bookmarkStart w:id="2143" w:name="ET_speaker_6345_325"/>
      <w:r w:rsidRPr="0053704E">
        <w:rPr>
          <w:rStyle w:val="TagStyle"/>
          <w:rtl/>
        </w:rPr>
        <w:t xml:space="preserve"> &lt;&lt; דובר &gt;&gt; </w:t>
      </w:r>
      <w:r>
        <w:rPr>
          <w:rtl/>
        </w:rPr>
        <w:t>טלי גוטליב (הליכוד):</w:t>
      </w:r>
      <w:r w:rsidRPr="0053704E">
        <w:rPr>
          <w:rStyle w:val="TagStyle"/>
          <w:rtl/>
        </w:rPr>
        <w:t xml:space="preserve"> &lt;&lt; דובר &gt;&gt;</w:t>
      </w:r>
      <w:r>
        <w:rPr>
          <w:rtl/>
        </w:rPr>
        <w:t xml:space="preserve">   </w:t>
      </w:r>
      <w:bookmarkEnd w:id="2143"/>
    </w:p>
    <w:p w:rsidR="0053704E" w:rsidRDefault="0053704E" w:rsidP="0053704E">
      <w:pPr>
        <w:pStyle w:val="KeepWithNext"/>
        <w:rPr>
          <w:rtl/>
          <w:lang w:eastAsia="he-IL"/>
        </w:rPr>
      </w:pPr>
    </w:p>
    <w:p w:rsidR="0053704E" w:rsidRPr="0053704E" w:rsidRDefault="0053704E" w:rsidP="0053704E">
      <w:pPr>
        <w:rPr>
          <w:rtl/>
          <w:lang w:eastAsia="he-IL"/>
        </w:rPr>
      </w:pPr>
      <w:r>
        <w:rPr>
          <w:rFonts w:hint="cs"/>
          <w:rtl/>
          <w:lang w:eastAsia="he-IL"/>
        </w:rPr>
        <w:t>אני מקווה שאתם קוראים אבל את כל הראיות. גם את הוואטסאפים, לא יודעת.</w:t>
      </w:r>
    </w:p>
    <w:p w:rsidR="0053704E" w:rsidRDefault="0053704E" w:rsidP="00885A7C">
      <w:pPr>
        <w:rPr>
          <w:rtl/>
        </w:rPr>
      </w:pPr>
      <w:bookmarkStart w:id="2144" w:name="_ETM_Q1_5720000"/>
      <w:bookmarkStart w:id="2145" w:name="_ETM_Q1_5734075"/>
      <w:bookmarkStart w:id="2146" w:name="_ETM_Q1_5734152"/>
      <w:bookmarkStart w:id="2147" w:name="_ETM_Q1_5780554"/>
      <w:bookmarkStart w:id="2148" w:name="_ETM_Q1_5780604"/>
      <w:bookmarkStart w:id="2149" w:name="_ETM_Q1_5782803"/>
      <w:bookmarkEnd w:id="2144"/>
      <w:bookmarkEnd w:id="2145"/>
      <w:bookmarkEnd w:id="2146"/>
      <w:bookmarkEnd w:id="2147"/>
      <w:bookmarkEnd w:id="2148"/>
      <w:bookmarkEnd w:id="2149"/>
    </w:p>
    <w:p w:rsidR="0053704E" w:rsidRDefault="0053704E" w:rsidP="0053704E">
      <w:pPr>
        <w:pStyle w:val="af9"/>
        <w:keepNext/>
        <w:rPr>
          <w:rtl/>
        </w:rPr>
      </w:pPr>
      <w:bookmarkStart w:id="2150" w:name="ET_guest_518815_326"/>
      <w:r w:rsidRPr="0053704E">
        <w:rPr>
          <w:rStyle w:val="TagStyle"/>
          <w:rtl/>
        </w:rPr>
        <w:t xml:space="preserve"> &lt;&lt; אורח &gt;&gt; </w:t>
      </w:r>
      <w:r>
        <w:rPr>
          <w:rtl/>
        </w:rPr>
        <w:t>שלמה למברגר:</w:t>
      </w:r>
      <w:r w:rsidRPr="0053704E">
        <w:rPr>
          <w:rStyle w:val="TagStyle"/>
          <w:rtl/>
        </w:rPr>
        <w:t xml:space="preserve"> &lt;&lt; אורח &gt;&gt;</w:t>
      </w:r>
      <w:r>
        <w:rPr>
          <w:rtl/>
        </w:rPr>
        <w:t xml:space="preserve">   </w:t>
      </w:r>
      <w:bookmarkEnd w:id="2150"/>
    </w:p>
    <w:p w:rsidR="0053704E" w:rsidRDefault="0053704E" w:rsidP="0053704E">
      <w:pPr>
        <w:pStyle w:val="KeepWithNext"/>
        <w:rPr>
          <w:rtl/>
        </w:rPr>
      </w:pPr>
    </w:p>
    <w:p w:rsidR="0053704E" w:rsidRPr="0053704E" w:rsidRDefault="0053704E" w:rsidP="0053704E">
      <w:pPr>
        <w:rPr>
          <w:rtl/>
        </w:rPr>
      </w:pPr>
      <w:r>
        <w:rPr>
          <w:rFonts w:hint="cs"/>
          <w:rtl/>
        </w:rPr>
        <w:t>אוי ואבוי אם לא.</w:t>
      </w:r>
    </w:p>
    <w:p w:rsidR="0053704E" w:rsidRDefault="0053704E" w:rsidP="00885A7C">
      <w:pPr>
        <w:rPr>
          <w:rtl/>
        </w:rPr>
      </w:pPr>
    </w:p>
    <w:p w:rsidR="00885A7C" w:rsidRDefault="00885A7C" w:rsidP="00885A7C">
      <w:pPr>
        <w:pStyle w:val="a4"/>
        <w:keepNext/>
        <w:rPr>
          <w:rtl/>
        </w:rPr>
      </w:pPr>
      <w:bookmarkStart w:id="2151" w:name="ET_speaker_6345_116"/>
      <w:r w:rsidRPr="00885A7C">
        <w:rPr>
          <w:rStyle w:val="TagStyle"/>
          <w:rtl/>
        </w:rPr>
        <w:t xml:space="preserve"> &lt;&lt; דובר &gt;&gt; </w:t>
      </w:r>
      <w:r>
        <w:rPr>
          <w:rtl/>
        </w:rPr>
        <w:t>טלי גוטליב (הליכוד):</w:t>
      </w:r>
      <w:r w:rsidRPr="00885A7C">
        <w:rPr>
          <w:rStyle w:val="TagStyle"/>
          <w:rtl/>
        </w:rPr>
        <w:t xml:space="preserve"> &lt;&lt; דובר &gt;&gt;</w:t>
      </w:r>
      <w:r>
        <w:rPr>
          <w:rtl/>
        </w:rPr>
        <w:t xml:space="preserve">   </w:t>
      </w:r>
      <w:bookmarkEnd w:id="2151"/>
    </w:p>
    <w:p w:rsidR="00885A7C" w:rsidRDefault="00885A7C" w:rsidP="00885A7C">
      <w:pPr>
        <w:pStyle w:val="KeepWithNext"/>
        <w:rPr>
          <w:rtl/>
        </w:rPr>
      </w:pPr>
    </w:p>
    <w:p w:rsidR="0053704E" w:rsidRDefault="0053704E" w:rsidP="00885A7C">
      <w:pPr>
        <w:rPr>
          <w:rtl/>
        </w:rPr>
      </w:pPr>
      <w:bookmarkStart w:id="2152" w:name="_ETM_Q1_5783278"/>
      <w:bookmarkStart w:id="2153" w:name="_ETM_Q1_5783318"/>
      <w:bookmarkEnd w:id="2152"/>
      <w:bookmarkEnd w:id="2153"/>
      <w:r>
        <w:rPr>
          <w:rFonts w:hint="cs"/>
          <w:rtl/>
        </w:rPr>
        <w:t>גם את עשרות אלפי הוואטסאפים של איזה מישהו.</w:t>
      </w:r>
    </w:p>
    <w:p w:rsidR="00E20EE1" w:rsidRDefault="00E20EE1" w:rsidP="00885A7C">
      <w:pPr>
        <w:rPr>
          <w:rtl/>
        </w:rPr>
      </w:pPr>
    </w:p>
    <w:p w:rsidR="00E20EE1" w:rsidRDefault="00E20EE1" w:rsidP="00E20EE1">
      <w:pPr>
        <w:pStyle w:val="af9"/>
        <w:keepNext/>
        <w:rPr>
          <w:rtl/>
        </w:rPr>
      </w:pPr>
      <w:bookmarkStart w:id="2154" w:name="ET_guest_518815_327"/>
      <w:r w:rsidRPr="00E20EE1">
        <w:rPr>
          <w:rStyle w:val="TagStyle"/>
          <w:rtl/>
        </w:rPr>
        <w:t xml:space="preserve"> &lt;&lt; אורח &gt;&gt; </w:t>
      </w:r>
      <w:r>
        <w:rPr>
          <w:rtl/>
        </w:rPr>
        <w:t>שלמה למברגר:</w:t>
      </w:r>
      <w:r w:rsidRPr="00E20EE1">
        <w:rPr>
          <w:rStyle w:val="TagStyle"/>
          <w:rtl/>
        </w:rPr>
        <w:t xml:space="preserve"> &lt;&lt; אורח &gt;&gt;</w:t>
      </w:r>
      <w:r>
        <w:rPr>
          <w:rtl/>
        </w:rPr>
        <w:t xml:space="preserve">   </w:t>
      </w:r>
      <w:bookmarkEnd w:id="2154"/>
    </w:p>
    <w:p w:rsidR="00E20EE1" w:rsidRDefault="00E20EE1" w:rsidP="00E20EE1">
      <w:pPr>
        <w:pStyle w:val="KeepWithNext"/>
        <w:rPr>
          <w:rtl/>
        </w:rPr>
      </w:pPr>
    </w:p>
    <w:p w:rsidR="00E20EE1" w:rsidRDefault="00E20EE1" w:rsidP="00E20EE1">
      <w:pPr>
        <w:rPr>
          <w:rtl/>
        </w:rPr>
      </w:pPr>
      <w:r>
        <w:rPr>
          <w:rFonts w:hint="cs"/>
          <w:rtl/>
        </w:rPr>
        <w:t xml:space="preserve">אוי ואבוי אם לא. אבל היום, כאשר </w:t>
      </w:r>
      <w:bookmarkStart w:id="2155" w:name="_ETM_Q1_5733000"/>
      <w:bookmarkEnd w:id="2155"/>
      <w:r>
        <w:rPr>
          <w:rFonts w:hint="cs"/>
          <w:rtl/>
        </w:rPr>
        <w:t xml:space="preserve">אנחנו מדברים על תיקי ענק, תיקים שכל חקירה הכי קטנה, </w:t>
      </w:r>
      <w:bookmarkStart w:id="2156" w:name="_ETM_Q1_5736000"/>
      <w:bookmarkEnd w:id="2156"/>
      <w:r>
        <w:rPr>
          <w:rFonts w:hint="cs"/>
          <w:rtl/>
        </w:rPr>
        <w:t>תופסים פלאפון, ובפלאפון הזה יש אלפי ועשרות אלפי פריטי מידע</w:t>
      </w:r>
      <w:bookmarkStart w:id="2157" w:name="_ETM_Q1_5743000"/>
      <w:bookmarkEnd w:id="2157"/>
      <w:r>
        <w:rPr>
          <w:rFonts w:hint="cs"/>
          <w:rtl/>
        </w:rPr>
        <w:t xml:space="preserve"> שהם חלק מחומר החקירה ולפחות צריך לבדוק אותן. לוחות הזמנים </w:t>
      </w:r>
      <w:bookmarkStart w:id="2158" w:name="_ETM_Q1_5749000"/>
      <w:bookmarkEnd w:id="2158"/>
      <w:r>
        <w:rPr>
          <w:rFonts w:hint="cs"/>
          <w:rtl/>
        </w:rPr>
        <w:t>הם הרבה יותר ארוכים ממה שהיה לפני חמש שנים ועשר</w:t>
      </w:r>
      <w:bookmarkStart w:id="2159" w:name="_ETM_Q1_5748000"/>
      <w:bookmarkEnd w:id="2159"/>
      <w:r>
        <w:rPr>
          <w:rFonts w:hint="cs"/>
          <w:rtl/>
        </w:rPr>
        <w:t xml:space="preserve"> שנים וכמובן הרבה יותר. בדברים האלה אנחנו חייבים </w:t>
      </w:r>
      <w:bookmarkStart w:id="2160" w:name="_ETM_Q1_5753000"/>
      <w:bookmarkEnd w:id="2160"/>
      <w:r>
        <w:rPr>
          <w:rFonts w:hint="cs"/>
          <w:rtl/>
        </w:rPr>
        <w:t xml:space="preserve">להתחשב. אנחנו לא רוצים לתת לעבריינים שראוי להגיש נגדם כתב </w:t>
      </w:r>
      <w:bookmarkStart w:id="2161" w:name="_ETM_Q1_5755000"/>
      <w:bookmarkEnd w:id="2161"/>
      <w:r>
        <w:rPr>
          <w:rFonts w:hint="cs"/>
          <w:rtl/>
        </w:rPr>
        <w:t>אישום שלא יועמדו לדין.</w:t>
      </w:r>
    </w:p>
    <w:p w:rsidR="00E20EE1" w:rsidRDefault="00E20EE1" w:rsidP="00E20EE1">
      <w:pPr>
        <w:rPr>
          <w:rtl/>
        </w:rPr>
      </w:pPr>
    </w:p>
    <w:p w:rsidR="00E20EE1" w:rsidRDefault="00E20EE1" w:rsidP="00E20EE1">
      <w:pPr>
        <w:pStyle w:val="a4"/>
        <w:keepNext/>
        <w:rPr>
          <w:rtl/>
        </w:rPr>
      </w:pPr>
      <w:bookmarkStart w:id="2162" w:name="ET_speaker_6345_328"/>
      <w:r w:rsidRPr="00E20EE1">
        <w:rPr>
          <w:rStyle w:val="TagStyle"/>
          <w:rtl/>
        </w:rPr>
        <w:t xml:space="preserve"> &lt;&lt; דובר &gt;&gt; </w:t>
      </w:r>
      <w:r>
        <w:rPr>
          <w:rtl/>
        </w:rPr>
        <w:t>טלי גוטליב (הליכוד):</w:t>
      </w:r>
      <w:r w:rsidRPr="00E20EE1">
        <w:rPr>
          <w:rStyle w:val="TagStyle"/>
          <w:rtl/>
        </w:rPr>
        <w:t xml:space="preserve"> &lt;&lt; דובר &gt;&gt;</w:t>
      </w:r>
      <w:r>
        <w:rPr>
          <w:rtl/>
        </w:rPr>
        <w:t xml:space="preserve">   </w:t>
      </w:r>
      <w:bookmarkEnd w:id="2162"/>
    </w:p>
    <w:p w:rsidR="00E20EE1" w:rsidRDefault="00E20EE1" w:rsidP="00E20EE1">
      <w:pPr>
        <w:pStyle w:val="KeepWithNext"/>
        <w:rPr>
          <w:rtl/>
          <w:lang w:eastAsia="he-IL"/>
        </w:rPr>
      </w:pPr>
    </w:p>
    <w:p w:rsidR="00E20EE1" w:rsidRPr="00E20EE1" w:rsidRDefault="00E20EE1" w:rsidP="00E20EE1">
      <w:pPr>
        <w:rPr>
          <w:rtl/>
          <w:lang w:eastAsia="he-IL"/>
        </w:rPr>
      </w:pPr>
      <w:bookmarkStart w:id="2163" w:name="_ETM_Q1_5759000"/>
      <w:bookmarkEnd w:id="2163"/>
      <w:r>
        <w:rPr>
          <w:rFonts w:hint="cs"/>
          <w:rtl/>
          <w:lang w:eastAsia="he-IL"/>
        </w:rPr>
        <w:t xml:space="preserve">אגיד לך מה אני מציעה, בגלל שאני באמת חושבת שהסעיף הזה, זה איזה אמירה דקלרטיבית כזאת </w:t>
      </w:r>
      <w:bookmarkStart w:id="2164" w:name="_ETM_Q1_5762000"/>
      <w:bookmarkEnd w:id="2164"/>
      <w:r>
        <w:rPr>
          <w:rFonts w:hint="cs"/>
          <w:rtl/>
          <w:lang w:eastAsia="he-IL"/>
        </w:rPr>
        <w:t>שבאמת אנחנו רוצים להתחשב וכולי, אמירה דקלרטיבית של חוק</w:t>
      </w:r>
      <w:bookmarkStart w:id="2165" w:name="_ETM_Q1_5768000"/>
      <w:bookmarkEnd w:id="2165"/>
      <w:r>
        <w:rPr>
          <w:rFonts w:hint="cs"/>
          <w:rtl/>
          <w:lang w:eastAsia="he-IL"/>
        </w:rPr>
        <w:t xml:space="preserve"> </w:t>
      </w:r>
      <w:r>
        <w:rPr>
          <w:rFonts w:hint="eastAsia"/>
          <w:rtl/>
          <w:lang w:eastAsia="he-IL"/>
        </w:rPr>
        <w:t>–</w:t>
      </w:r>
      <w:r>
        <w:rPr>
          <w:rFonts w:hint="cs"/>
          <w:rtl/>
          <w:lang w:eastAsia="he-IL"/>
        </w:rPr>
        <w:t xml:space="preserve"> אני פחות מתחברת לרעיון של אמירה דקלרטיבית, נשים את </w:t>
      </w:r>
      <w:bookmarkStart w:id="2166" w:name="_ETM_Q1_5769000"/>
      <w:bookmarkEnd w:id="2166"/>
      <w:r>
        <w:rPr>
          <w:rFonts w:hint="cs"/>
          <w:rtl/>
          <w:lang w:eastAsia="he-IL"/>
        </w:rPr>
        <w:t xml:space="preserve">זה רגע בצד. אם אתה </w:t>
      </w:r>
      <w:r w:rsidR="00CE3CF5">
        <w:rPr>
          <w:rFonts w:hint="cs"/>
          <w:rtl/>
          <w:lang w:eastAsia="he-IL"/>
        </w:rPr>
        <w:t>שואל אותי כמשפטנית, נגיד אנחנו שמים את זה בתוך השיח פה, בעיני - - -</w:t>
      </w:r>
    </w:p>
    <w:p w:rsidR="00E20EE1" w:rsidRDefault="00E20EE1" w:rsidP="00E20EE1">
      <w:pPr>
        <w:rPr>
          <w:rtl/>
        </w:rPr>
      </w:pPr>
      <w:bookmarkStart w:id="2167" w:name="_ETM_Q1_5757000"/>
      <w:bookmarkEnd w:id="2167"/>
    </w:p>
    <w:p w:rsidR="00CE3CF5" w:rsidRDefault="00CE3CF5" w:rsidP="00CE3CF5">
      <w:pPr>
        <w:pStyle w:val="af6"/>
        <w:keepNext/>
        <w:rPr>
          <w:rtl/>
        </w:rPr>
      </w:pPr>
      <w:bookmarkStart w:id="2168" w:name="ET_yor_6157_329"/>
      <w:r w:rsidRPr="00CE3CF5">
        <w:rPr>
          <w:rStyle w:val="TagStyle"/>
          <w:rtl/>
        </w:rPr>
        <w:t xml:space="preserve"> &lt;&lt; יור &gt;&gt; </w:t>
      </w:r>
      <w:r>
        <w:rPr>
          <w:rtl/>
        </w:rPr>
        <w:t>היו"ר שמחה רוטמן:</w:t>
      </w:r>
      <w:r w:rsidRPr="00CE3CF5">
        <w:rPr>
          <w:rStyle w:val="TagStyle"/>
          <w:rtl/>
        </w:rPr>
        <w:t xml:space="preserve"> &lt;&lt; יור &gt;&gt;</w:t>
      </w:r>
      <w:r>
        <w:rPr>
          <w:rtl/>
        </w:rPr>
        <w:t xml:space="preserve">   </w:t>
      </w:r>
      <w:bookmarkEnd w:id="2168"/>
    </w:p>
    <w:p w:rsidR="00CE3CF5" w:rsidRDefault="00CE3CF5" w:rsidP="00CE3CF5">
      <w:pPr>
        <w:pStyle w:val="KeepWithNext"/>
        <w:rPr>
          <w:rtl/>
          <w:lang w:eastAsia="he-IL"/>
        </w:rPr>
      </w:pPr>
    </w:p>
    <w:p w:rsidR="00CE3CF5" w:rsidRPr="00CE3CF5" w:rsidRDefault="00CE3CF5" w:rsidP="00CE3CF5">
      <w:pPr>
        <w:rPr>
          <w:rtl/>
          <w:lang w:eastAsia="he-IL"/>
        </w:rPr>
      </w:pPr>
      <w:bookmarkStart w:id="2169" w:name="_ETM_Q1_5775000"/>
      <w:bookmarkEnd w:id="2169"/>
      <w:r>
        <w:rPr>
          <w:rFonts w:hint="cs"/>
          <w:rtl/>
          <w:lang w:eastAsia="he-IL"/>
        </w:rPr>
        <w:t>זה לא כפי חובת הדיווח שבגללה אנחנו - - -</w:t>
      </w:r>
    </w:p>
    <w:p w:rsidR="00CE3CF5" w:rsidRDefault="00CE3CF5" w:rsidP="00E20EE1">
      <w:pPr>
        <w:rPr>
          <w:rtl/>
        </w:rPr>
      </w:pPr>
    </w:p>
    <w:p w:rsidR="00CE3CF5" w:rsidRDefault="00CE3CF5" w:rsidP="00CE3CF5">
      <w:pPr>
        <w:pStyle w:val="a4"/>
        <w:keepNext/>
        <w:rPr>
          <w:rtl/>
        </w:rPr>
      </w:pPr>
      <w:bookmarkStart w:id="2170" w:name="ET_speaker_6345_330"/>
      <w:r w:rsidRPr="00CE3CF5">
        <w:rPr>
          <w:rStyle w:val="TagStyle"/>
          <w:rtl/>
        </w:rPr>
        <w:t xml:space="preserve"> &lt;&lt; דובר &gt;&gt; </w:t>
      </w:r>
      <w:r>
        <w:rPr>
          <w:rtl/>
        </w:rPr>
        <w:t>טלי גוטליב (הליכוד):</w:t>
      </w:r>
      <w:r w:rsidRPr="00CE3CF5">
        <w:rPr>
          <w:rStyle w:val="TagStyle"/>
          <w:rtl/>
        </w:rPr>
        <w:t xml:space="preserve"> &lt;&lt; דובר &gt;&gt;</w:t>
      </w:r>
      <w:r>
        <w:rPr>
          <w:rtl/>
        </w:rPr>
        <w:t xml:space="preserve">   </w:t>
      </w:r>
      <w:bookmarkEnd w:id="2170"/>
    </w:p>
    <w:p w:rsidR="00CE3CF5" w:rsidRDefault="00CE3CF5" w:rsidP="00CE3CF5">
      <w:pPr>
        <w:pStyle w:val="KeepWithNext"/>
        <w:rPr>
          <w:rtl/>
          <w:lang w:eastAsia="he-IL"/>
        </w:rPr>
      </w:pPr>
    </w:p>
    <w:p w:rsidR="00CE3CF5" w:rsidRPr="00CE3CF5" w:rsidRDefault="00CE3CF5" w:rsidP="00CE3CF5">
      <w:pPr>
        <w:rPr>
          <w:rtl/>
          <w:lang w:eastAsia="he-IL"/>
        </w:rPr>
      </w:pPr>
      <w:bookmarkStart w:id="2171" w:name="_ETM_Q1_5777000"/>
      <w:bookmarkEnd w:id="2171"/>
      <w:r>
        <w:rPr>
          <w:rFonts w:hint="cs"/>
          <w:rtl/>
          <w:lang w:eastAsia="he-IL"/>
        </w:rPr>
        <w:t>רק שנייה, הפתרון בעיני קשור בכלל לקבלת טענה מקדמית,</w:t>
      </w:r>
      <w:bookmarkStart w:id="2172" w:name="_ETM_Q1_5781000"/>
      <w:bookmarkEnd w:id="2172"/>
      <w:r>
        <w:rPr>
          <w:rFonts w:hint="cs"/>
          <w:rtl/>
          <w:lang w:eastAsia="he-IL"/>
        </w:rPr>
        <w:t xml:space="preserve"> שהיא לא תהיה מחיקה שניתן אלא מעשה </w:t>
      </w:r>
      <w:r w:rsidRPr="002905C4">
        <w:rPr>
          <w:rFonts w:hint="cs"/>
          <w:rtl/>
          <w:lang w:eastAsia="he-IL"/>
        </w:rPr>
        <w:t xml:space="preserve">בדין. </w:t>
      </w:r>
      <w:bookmarkStart w:id="2173" w:name="_ETM_Q1_5787000"/>
      <w:bookmarkEnd w:id="2173"/>
      <w:r w:rsidR="00B02B08" w:rsidRPr="002905C4">
        <w:rPr>
          <w:rFonts w:hint="cs"/>
          <w:rtl/>
          <w:lang w:eastAsia="he-IL"/>
        </w:rPr>
        <w:t>צריך להשאיר את ההכרעה בדבר הזה לשופטים שיושבים בדין, במסגרת</w:t>
      </w:r>
      <w:bookmarkStart w:id="2174" w:name="_ETM_Q1_5788000"/>
      <w:bookmarkEnd w:id="2174"/>
      <w:r w:rsidR="00B02B08" w:rsidRPr="002905C4">
        <w:rPr>
          <w:rFonts w:hint="cs"/>
          <w:rtl/>
          <w:lang w:eastAsia="he-IL"/>
        </w:rPr>
        <w:t xml:space="preserve"> טענה מקדמית, בין אם הוחלט בעת</w:t>
      </w:r>
      <w:r w:rsidR="00B02B08">
        <w:rPr>
          <w:rFonts w:hint="cs"/>
          <w:rtl/>
          <w:lang w:eastAsia="he-IL"/>
        </w:rPr>
        <w:t xml:space="preserve"> הגשת כתב אישום </w:t>
      </w:r>
      <w:bookmarkStart w:id="2175" w:name="_ETM_Q1_5791000"/>
      <w:bookmarkEnd w:id="2175"/>
      <w:r w:rsidR="00B02B08">
        <w:rPr>
          <w:rFonts w:hint="cs"/>
          <w:rtl/>
          <w:lang w:eastAsia="he-IL"/>
        </w:rPr>
        <w:t xml:space="preserve">על יסוד הכתוב, בין אם על יסוד ראיות שבאות במהלך </w:t>
      </w:r>
      <w:bookmarkStart w:id="2176" w:name="_ETM_Q1_5793000"/>
      <w:bookmarkEnd w:id="2176"/>
      <w:r w:rsidR="00B02B08">
        <w:rPr>
          <w:rFonts w:hint="cs"/>
          <w:rtl/>
          <w:lang w:eastAsia="he-IL"/>
        </w:rPr>
        <w:t xml:space="preserve">המשפט. בית המשפט על סמך מה שיבוא בפניו יחליט </w:t>
      </w:r>
      <w:bookmarkStart w:id="2177" w:name="_ETM_Q1_5800000"/>
      <w:bookmarkEnd w:id="2177"/>
      <w:r w:rsidR="00B02B08">
        <w:rPr>
          <w:rFonts w:hint="cs"/>
          <w:rtl/>
          <w:lang w:eastAsia="he-IL"/>
        </w:rPr>
        <w:t>אם עינוי הדין הזה היה כזה שעולה כדי הגנה מן</w:t>
      </w:r>
      <w:bookmarkStart w:id="2178" w:name="_ETM_Q1_5802000"/>
      <w:bookmarkEnd w:id="2178"/>
      <w:r w:rsidR="002905C4">
        <w:rPr>
          <w:rFonts w:hint="cs"/>
          <w:rtl/>
          <w:lang w:eastAsia="he-IL"/>
        </w:rPr>
        <w:t xml:space="preserve"> הצדק ואז זה יהיה מעשה בדין</w:t>
      </w:r>
      <w:r w:rsidR="00B02B08">
        <w:rPr>
          <w:rFonts w:hint="cs"/>
          <w:rtl/>
          <w:lang w:eastAsia="he-IL"/>
        </w:rPr>
        <w:t xml:space="preserve"> שאי אפשר </w:t>
      </w:r>
      <w:bookmarkStart w:id="2179" w:name="_ETM_Q1_5801000"/>
      <w:bookmarkEnd w:id="2179"/>
      <w:r w:rsidR="00B02B08">
        <w:rPr>
          <w:rFonts w:hint="cs"/>
          <w:rtl/>
          <w:lang w:eastAsia="he-IL"/>
        </w:rPr>
        <w:t xml:space="preserve">יהיה להגיש מחדש אם ירפה הפגם. זו דעתי. </w:t>
      </w:r>
    </w:p>
    <w:p w:rsidR="00885A7C" w:rsidRDefault="00885A7C" w:rsidP="00885A7C">
      <w:pPr>
        <w:rPr>
          <w:rtl/>
        </w:rPr>
      </w:pPr>
      <w:bookmarkStart w:id="2180" w:name="_ETM_Q1_5726000"/>
      <w:bookmarkStart w:id="2181" w:name="_ETM_Q1_5810827"/>
      <w:bookmarkStart w:id="2182" w:name="_ETM_Q1_5810877"/>
      <w:bookmarkStart w:id="2183" w:name="_ETM_Q1_5812289"/>
      <w:bookmarkEnd w:id="2180"/>
      <w:bookmarkEnd w:id="2181"/>
      <w:bookmarkEnd w:id="2182"/>
      <w:bookmarkEnd w:id="2183"/>
    </w:p>
    <w:p w:rsidR="00885A7C" w:rsidRDefault="00885A7C" w:rsidP="00885A7C">
      <w:pPr>
        <w:pStyle w:val="a4"/>
        <w:keepNext/>
        <w:rPr>
          <w:rtl/>
        </w:rPr>
      </w:pPr>
      <w:bookmarkStart w:id="2184" w:name="ET_speaker_6156_117"/>
      <w:r w:rsidRPr="00885A7C">
        <w:rPr>
          <w:rStyle w:val="TagStyle"/>
          <w:rtl/>
        </w:rPr>
        <w:t xml:space="preserve"> &lt;&lt; דובר &gt;&gt; </w:t>
      </w:r>
      <w:r>
        <w:rPr>
          <w:rtl/>
        </w:rPr>
        <w:t>גלעד קריב (העבודה):</w:t>
      </w:r>
      <w:r w:rsidRPr="00885A7C">
        <w:rPr>
          <w:rStyle w:val="TagStyle"/>
          <w:rtl/>
        </w:rPr>
        <w:t xml:space="preserve"> &lt;&lt; דובר &gt;&gt;</w:t>
      </w:r>
      <w:r>
        <w:rPr>
          <w:rtl/>
        </w:rPr>
        <w:t xml:space="preserve">   </w:t>
      </w:r>
      <w:bookmarkEnd w:id="2184"/>
    </w:p>
    <w:p w:rsidR="00885A7C" w:rsidRDefault="00885A7C" w:rsidP="00885A7C">
      <w:pPr>
        <w:pStyle w:val="KeepWithNext"/>
        <w:rPr>
          <w:rtl/>
        </w:rPr>
      </w:pPr>
    </w:p>
    <w:p w:rsidR="00885A7C" w:rsidRDefault="00B02B08" w:rsidP="00885A7C">
      <w:pPr>
        <w:rPr>
          <w:rtl/>
        </w:rPr>
      </w:pPr>
      <w:bookmarkStart w:id="2185" w:name="_ETM_Q1_5812771"/>
      <w:bookmarkStart w:id="2186" w:name="_ETM_Q1_5812811"/>
      <w:bookmarkEnd w:id="2185"/>
      <w:bookmarkEnd w:id="2186"/>
      <w:r>
        <w:rPr>
          <w:rFonts w:hint="cs"/>
          <w:rtl/>
        </w:rPr>
        <w:t>זה לא סותר את החוק.</w:t>
      </w:r>
    </w:p>
    <w:p w:rsidR="00885A7C" w:rsidRDefault="00885A7C" w:rsidP="00885A7C">
      <w:pPr>
        <w:rPr>
          <w:rtl/>
        </w:rPr>
      </w:pPr>
      <w:bookmarkStart w:id="2187" w:name="_ETM_Q1_5817472"/>
      <w:bookmarkStart w:id="2188" w:name="_ETM_Q1_5817537"/>
      <w:bookmarkEnd w:id="2187"/>
      <w:bookmarkEnd w:id="2188"/>
    </w:p>
    <w:p w:rsidR="00885A7C" w:rsidRDefault="00885A7C" w:rsidP="00885A7C">
      <w:pPr>
        <w:pStyle w:val="af6"/>
        <w:keepNext/>
        <w:rPr>
          <w:rtl/>
        </w:rPr>
      </w:pPr>
      <w:bookmarkStart w:id="2189" w:name="ET_yor_6157_118"/>
      <w:r w:rsidRPr="00885A7C">
        <w:rPr>
          <w:rStyle w:val="TagStyle"/>
          <w:rtl/>
        </w:rPr>
        <w:t xml:space="preserve"> &lt;&lt; יור &gt;&gt; </w:t>
      </w:r>
      <w:r>
        <w:rPr>
          <w:rtl/>
        </w:rPr>
        <w:t>היו"ר שמחה רוטמן:</w:t>
      </w:r>
      <w:r w:rsidRPr="00885A7C">
        <w:rPr>
          <w:rStyle w:val="TagStyle"/>
          <w:rtl/>
        </w:rPr>
        <w:t xml:space="preserve"> &lt;&lt; יור &gt;&gt;</w:t>
      </w:r>
      <w:r>
        <w:rPr>
          <w:rtl/>
        </w:rPr>
        <w:t xml:space="preserve">   </w:t>
      </w:r>
      <w:bookmarkEnd w:id="2189"/>
    </w:p>
    <w:p w:rsidR="00885A7C" w:rsidRDefault="00885A7C" w:rsidP="00885A7C">
      <w:pPr>
        <w:pStyle w:val="KeepWithNext"/>
        <w:rPr>
          <w:rtl/>
        </w:rPr>
      </w:pPr>
    </w:p>
    <w:p w:rsidR="00B02B08" w:rsidRDefault="00B02B08" w:rsidP="00885A7C">
      <w:pPr>
        <w:rPr>
          <w:rtl/>
        </w:rPr>
      </w:pPr>
      <w:bookmarkStart w:id="2190" w:name="_ETM_Q1_5818279"/>
      <w:bookmarkEnd w:id="2190"/>
      <w:r>
        <w:rPr>
          <w:rFonts w:hint="cs"/>
          <w:rtl/>
        </w:rPr>
        <w:t>זה לא סותר את החוק.</w:t>
      </w:r>
    </w:p>
    <w:p w:rsidR="00B02B08" w:rsidRDefault="00B02B08" w:rsidP="00885A7C">
      <w:pPr>
        <w:rPr>
          <w:rtl/>
        </w:rPr>
      </w:pPr>
    </w:p>
    <w:p w:rsidR="00B02B08" w:rsidRDefault="00B02B08" w:rsidP="00B02B08">
      <w:pPr>
        <w:pStyle w:val="a4"/>
        <w:keepNext/>
        <w:rPr>
          <w:rtl/>
        </w:rPr>
      </w:pPr>
      <w:bookmarkStart w:id="2191" w:name="ET_speaker_6345_331"/>
      <w:r w:rsidRPr="00B02B08">
        <w:rPr>
          <w:rStyle w:val="TagStyle"/>
          <w:rtl/>
        </w:rPr>
        <w:t xml:space="preserve"> &lt;&lt; דובר &gt;&gt; </w:t>
      </w:r>
      <w:r>
        <w:rPr>
          <w:rtl/>
        </w:rPr>
        <w:t>טלי גוטליב (הליכוד):</w:t>
      </w:r>
      <w:r w:rsidRPr="00B02B08">
        <w:rPr>
          <w:rStyle w:val="TagStyle"/>
          <w:rtl/>
        </w:rPr>
        <w:t xml:space="preserve"> &lt;&lt; דובר &gt;&gt;</w:t>
      </w:r>
      <w:r>
        <w:rPr>
          <w:rtl/>
        </w:rPr>
        <w:t xml:space="preserve">   </w:t>
      </w:r>
      <w:bookmarkEnd w:id="2191"/>
    </w:p>
    <w:p w:rsidR="00B02B08" w:rsidRDefault="00B02B08" w:rsidP="00B02B08">
      <w:pPr>
        <w:pStyle w:val="KeepWithNext"/>
        <w:rPr>
          <w:rtl/>
          <w:lang w:eastAsia="he-IL"/>
        </w:rPr>
      </w:pPr>
    </w:p>
    <w:p w:rsidR="00B02B08" w:rsidRDefault="00B02B08" w:rsidP="00B02B08">
      <w:pPr>
        <w:rPr>
          <w:rtl/>
          <w:lang w:eastAsia="he-IL"/>
        </w:rPr>
      </w:pPr>
      <w:bookmarkStart w:id="2192" w:name="_ETM_Q1_5807000"/>
      <w:bookmarkEnd w:id="2192"/>
      <w:r>
        <w:rPr>
          <w:rFonts w:hint="cs"/>
          <w:rtl/>
          <w:lang w:eastAsia="he-IL"/>
        </w:rPr>
        <w:t>לא קשור. זה הדרך, כי אין איזה משהו.</w:t>
      </w:r>
    </w:p>
    <w:p w:rsidR="00B02B08" w:rsidRDefault="00B02B08" w:rsidP="00B02B08">
      <w:pPr>
        <w:rPr>
          <w:rtl/>
          <w:lang w:eastAsia="he-IL"/>
        </w:rPr>
      </w:pPr>
    </w:p>
    <w:p w:rsidR="00B02B08" w:rsidRDefault="00B02B08" w:rsidP="00B02B08">
      <w:pPr>
        <w:pStyle w:val="af6"/>
        <w:keepNext/>
        <w:rPr>
          <w:rtl/>
        </w:rPr>
      </w:pPr>
      <w:r w:rsidRPr="00B02B08">
        <w:rPr>
          <w:rStyle w:val="TagStyle"/>
          <w:rtl/>
        </w:rPr>
        <w:t xml:space="preserve"> &lt;&lt; יור &gt;&gt; </w:t>
      </w:r>
      <w:r>
        <w:rPr>
          <w:rtl/>
        </w:rPr>
        <w:t>היו"ר שמחה רוטמן:</w:t>
      </w:r>
      <w:r w:rsidRPr="00B02B08">
        <w:rPr>
          <w:rStyle w:val="TagStyle"/>
          <w:rtl/>
        </w:rPr>
        <w:t xml:space="preserve"> &lt;&lt; יור &gt;&gt;</w:t>
      </w:r>
      <w:r>
        <w:rPr>
          <w:rtl/>
        </w:rPr>
        <w:t xml:space="preserve">   </w:t>
      </w:r>
    </w:p>
    <w:p w:rsidR="00B02B08" w:rsidRDefault="00B02B08" w:rsidP="00B02B08">
      <w:pPr>
        <w:pStyle w:val="KeepWithNext"/>
        <w:rPr>
          <w:rtl/>
          <w:lang w:eastAsia="he-IL"/>
        </w:rPr>
      </w:pPr>
    </w:p>
    <w:p w:rsidR="00B02B08" w:rsidRPr="00B02B08" w:rsidRDefault="00B02B08" w:rsidP="00B02B08">
      <w:pPr>
        <w:rPr>
          <w:rtl/>
          <w:lang w:eastAsia="he-IL"/>
        </w:rPr>
      </w:pPr>
      <w:bookmarkStart w:id="2193" w:name="_ETM_Q1_5810000"/>
      <w:bookmarkEnd w:id="2193"/>
      <w:r>
        <w:rPr>
          <w:rFonts w:hint="cs"/>
          <w:rtl/>
          <w:lang w:eastAsia="he-IL"/>
        </w:rPr>
        <w:t>רק נתייחס למה שאמר עורך הדין למברגר, אני רוצה להזכיר שבתיקון</w:t>
      </w:r>
      <w:bookmarkStart w:id="2194" w:name="_ETM_Q1_5813000"/>
      <w:bookmarkEnd w:id="2194"/>
      <w:r>
        <w:rPr>
          <w:rFonts w:hint="cs"/>
          <w:rtl/>
          <w:lang w:eastAsia="he-IL"/>
        </w:rPr>
        <w:t xml:space="preserve"> החקיקה האמור, תיקון מס' 87, הכניסו הרבה מאוד מהדברים שעוצרים את התהליך, עוצרים את התקופות, הכניסו אותם לתוך הוראת ההתיי</w:t>
      </w:r>
      <w:bookmarkStart w:id="2195" w:name="_ETM_Q1_5824000"/>
      <w:bookmarkEnd w:id="2195"/>
      <w:r>
        <w:rPr>
          <w:rFonts w:hint="cs"/>
          <w:rtl/>
          <w:lang w:eastAsia="he-IL"/>
        </w:rPr>
        <w:t xml:space="preserve">שנות. כלומר, במידה מסוימת יש פה </w:t>
      </w:r>
      <w:r w:rsidR="004A5ED6">
        <w:rPr>
          <w:rFonts w:hint="cs"/>
          <w:rtl/>
          <w:lang w:eastAsia="he-IL"/>
        </w:rPr>
        <w:t xml:space="preserve">סכנה כפולה, אנחנו באירוע. </w:t>
      </w:r>
      <w:bookmarkStart w:id="2196" w:name="_ETM_Q1_5830000"/>
      <w:bookmarkEnd w:id="2196"/>
      <w:r w:rsidR="004A5ED6">
        <w:rPr>
          <w:rFonts w:hint="cs"/>
          <w:rtl/>
          <w:lang w:eastAsia="he-IL"/>
        </w:rPr>
        <w:t>כלומר בתוך ההתיישנות הכניסו כל מיני דברים שעוצרים את התקופה</w:t>
      </w:r>
      <w:bookmarkStart w:id="2197" w:name="_ETM_Q1_5836000"/>
      <w:bookmarkEnd w:id="2197"/>
      <w:r w:rsidR="004A5ED6">
        <w:rPr>
          <w:rFonts w:hint="cs"/>
          <w:rtl/>
          <w:lang w:eastAsia="he-IL"/>
        </w:rPr>
        <w:t xml:space="preserve"> שנלקחו מתוך אותה הנחיה ישנה </w:t>
      </w:r>
      <w:r w:rsidR="006B64CE">
        <w:rPr>
          <w:rFonts w:hint="cs"/>
          <w:rtl/>
          <w:lang w:eastAsia="he-IL"/>
        </w:rPr>
        <w:t xml:space="preserve">שהייתה ב-2010, הוטמעו בתוך החוק לעניין התיישנות. מה שנקרא, באתם בטענה על זה שמייצרים לכם </w:t>
      </w:r>
      <w:bookmarkStart w:id="2198" w:name="_ETM_Q1_5841000"/>
      <w:bookmarkEnd w:id="2198"/>
      <w:r w:rsidR="006B64CE">
        <w:rPr>
          <w:rFonts w:hint="cs"/>
          <w:rtl/>
          <w:lang w:eastAsia="he-IL"/>
        </w:rPr>
        <w:t xml:space="preserve">סנקציה, בוועדה פה הסברתם למה הסנקציה הזאת היא מאוד </w:t>
      </w:r>
      <w:bookmarkStart w:id="2199" w:name="_ETM_Q1_5846000"/>
      <w:bookmarkEnd w:id="2199"/>
      <w:r w:rsidR="006B64CE">
        <w:rPr>
          <w:rFonts w:hint="cs"/>
          <w:rtl/>
          <w:lang w:eastAsia="he-IL"/>
        </w:rPr>
        <w:t xml:space="preserve">בעייתית, התקוממתם בפרקליטות, ההתקוממות רשומה לכל אורך דפי הפרוטוקול, לאורך , לרוחב </w:t>
      </w:r>
      <w:r w:rsidR="002905C4">
        <w:rPr>
          <w:rFonts w:hint="cs"/>
          <w:rtl/>
          <w:lang w:eastAsia="he-IL"/>
        </w:rPr>
        <w:t>ובאלכסון. ובעקבות אותה התקוממות</w:t>
      </w:r>
      <w:r w:rsidR="006B64CE">
        <w:rPr>
          <w:rFonts w:hint="cs"/>
          <w:rtl/>
          <w:lang w:eastAsia="he-IL"/>
        </w:rPr>
        <w:t xml:space="preserve"> בא המחוקק והקשיב לכם ואמר: מצד אחד אני שם פה משהו די עדין, אני </w:t>
      </w:r>
      <w:bookmarkStart w:id="2200" w:name="_ETM_Q1_5855000"/>
      <w:bookmarkEnd w:id="2200"/>
      <w:r w:rsidR="006B64CE">
        <w:rPr>
          <w:rFonts w:hint="cs"/>
          <w:rtl/>
          <w:lang w:eastAsia="he-IL"/>
        </w:rPr>
        <w:t>לא קוצב</w:t>
      </w:r>
      <w:r w:rsidR="002905C4">
        <w:rPr>
          <w:rFonts w:hint="cs"/>
          <w:rtl/>
          <w:lang w:eastAsia="he-IL"/>
        </w:rPr>
        <w:t xml:space="preserve"> לכם לוחות זמנים שאין לחרוג מהם</w:t>
      </w:r>
      <w:r w:rsidR="006B64CE">
        <w:rPr>
          <w:rFonts w:hint="cs"/>
          <w:rtl/>
          <w:lang w:eastAsia="he-IL"/>
        </w:rPr>
        <w:t xml:space="preserve"> אלא נותן לכם אישור ליועץ המשפטי לממשלה לחרוג מהם ואכן השתמשתם </w:t>
      </w:r>
      <w:bookmarkStart w:id="2201" w:name="_ETM_Q1_5865000"/>
      <w:bookmarkEnd w:id="2201"/>
      <w:r w:rsidR="006B64CE">
        <w:rPr>
          <w:rFonts w:hint="cs"/>
          <w:rtl/>
          <w:lang w:eastAsia="he-IL"/>
        </w:rPr>
        <w:t xml:space="preserve">בסמכות הזו 136 פעמים מתוך 137 פעמים שבהם כבר חרגתם </w:t>
      </w:r>
      <w:bookmarkStart w:id="2202" w:name="_ETM_Q1_5868000"/>
      <w:bookmarkEnd w:id="2202"/>
      <w:r w:rsidR="006B64CE">
        <w:rPr>
          <w:rFonts w:hint="cs"/>
          <w:rtl/>
          <w:lang w:eastAsia="he-IL"/>
        </w:rPr>
        <w:t>- - -</w:t>
      </w:r>
    </w:p>
    <w:p w:rsidR="00885A7C" w:rsidRDefault="00885A7C" w:rsidP="00885A7C">
      <w:pPr>
        <w:rPr>
          <w:rtl/>
        </w:rPr>
      </w:pPr>
      <w:bookmarkStart w:id="2203" w:name="_ETM_Q1_5870418"/>
      <w:bookmarkStart w:id="2204" w:name="_ETM_Q1_5870483"/>
      <w:bookmarkStart w:id="2205" w:name="_ETM_Q1_5870634"/>
      <w:bookmarkStart w:id="2206" w:name="_ETM_Q1_5870684"/>
      <w:bookmarkStart w:id="2207" w:name="_ETM_Q1_5872234"/>
      <w:bookmarkEnd w:id="2203"/>
      <w:bookmarkEnd w:id="2204"/>
      <w:bookmarkEnd w:id="2205"/>
      <w:bookmarkEnd w:id="2206"/>
      <w:bookmarkEnd w:id="2207"/>
    </w:p>
    <w:p w:rsidR="00885A7C" w:rsidRDefault="00885A7C" w:rsidP="00885A7C">
      <w:pPr>
        <w:pStyle w:val="af9"/>
        <w:keepNext/>
        <w:rPr>
          <w:rtl/>
        </w:rPr>
      </w:pPr>
      <w:bookmarkStart w:id="2208" w:name="ET_guest_518815_119"/>
      <w:r w:rsidRPr="00885A7C">
        <w:rPr>
          <w:rStyle w:val="TagStyle"/>
          <w:rtl/>
        </w:rPr>
        <w:t xml:space="preserve"> &lt;&lt; אורח &gt;&gt; </w:t>
      </w:r>
      <w:r>
        <w:rPr>
          <w:rtl/>
        </w:rPr>
        <w:t>שלמה למברגר:</w:t>
      </w:r>
      <w:r w:rsidRPr="00885A7C">
        <w:rPr>
          <w:rStyle w:val="TagStyle"/>
          <w:rtl/>
        </w:rPr>
        <w:t xml:space="preserve"> &lt;&lt; אורח &gt;&gt;</w:t>
      </w:r>
      <w:r>
        <w:rPr>
          <w:rtl/>
        </w:rPr>
        <w:t xml:space="preserve">   </w:t>
      </w:r>
      <w:bookmarkEnd w:id="2208"/>
    </w:p>
    <w:p w:rsidR="00885A7C" w:rsidRDefault="00885A7C" w:rsidP="00885A7C">
      <w:pPr>
        <w:pStyle w:val="KeepWithNext"/>
        <w:rPr>
          <w:rtl/>
        </w:rPr>
      </w:pPr>
    </w:p>
    <w:p w:rsidR="00885A7C" w:rsidRDefault="00885A7C" w:rsidP="00885A7C">
      <w:pPr>
        <w:rPr>
          <w:rtl/>
        </w:rPr>
      </w:pPr>
      <w:bookmarkStart w:id="2209" w:name="_ETM_Q1_5872667"/>
      <w:bookmarkStart w:id="2210" w:name="_ETM_Q1_5872712"/>
      <w:bookmarkEnd w:id="2209"/>
      <w:bookmarkEnd w:id="2210"/>
      <w:r>
        <w:rPr>
          <w:rFonts w:hint="cs"/>
          <w:rtl/>
        </w:rPr>
        <w:t xml:space="preserve">זה </w:t>
      </w:r>
      <w:bookmarkStart w:id="2211" w:name="_ETM_Q1_5873622"/>
      <w:bookmarkEnd w:id="2211"/>
      <w:r w:rsidR="005A1FB7">
        <w:rPr>
          <w:rFonts w:hint="cs"/>
          <w:rtl/>
        </w:rPr>
        <w:t>כלום לעומת כתבי האישום שהוגשו. זה כלום. זה אחוז מזערי.</w:t>
      </w:r>
    </w:p>
    <w:p w:rsidR="000A1915" w:rsidRDefault="000A1915" w:rsidP="00885A7C">
      <w:pPr>
        <w:rPr>
          <w:rtl/>
        </w:rPr>
      </w:pPr>
      <w:bookmarkStart w:id="2212" w:name="_ETM_Q1_5896336"/>
      <w:bookmarkStart w:id="2213" w:name="_ETM_Q1_5896409"/>
      <w:bookmarkStart w:id="2214" w:name="_ETM_Q1_5896731"/>
      <w:bookmarkStart w:id="2215" w:name="_ETM_Q1_5896784"/>
      <w:bookmarkEnd w:id="2212"/>
      <w:bookmarkEnd w:id="2213"/>
      <w:bookmarkEnd w:id="2214"/>
      <w:bookmarkEnd w:id="2215"/>
    </w:p>
    <w:p w:rsidR="000A1915" w:rsidRDefault="000A1915" w:rsidP="000A1915">
      <w:pPr>
        <w:pStyle w:val="af6"/>
        <w:keepNext/>
        <w:rPr>
          <w:rtl/>
        </w:rPr>
      </w:pPr>
      <w:bookmarkStart w:id="2216" w:name="ET_yor_6157_120"/>
      <w:r w:rsidRPr="000A1915">
        <w:rPr>
          <w:rStyle w:val="TagStyle"/>
          <w:rtl/>
        </w:rPr>
        <w:t xml:space="preserve"> &lt;&lt; יור &gt;&gt; </w:t>
      </w:r>
      <w:r>
        <w:rPr>
          <w:rtl/>
        </w:rPr>
        <w:t>היו"ר שמחה רוטמן:</w:t>
      </w:r>
      <w:r w:rsidRPr="000A1915">
        <w:rPr>
          <w:rStyle w:val="TagStyle"/>
          <w:rtl/>
        </w:rPr>
        <w:t xml:space="preserve"> &lt;&lt; יור &gt;&gt;</w:t>
      </w:r>
      <w:r>
        <w:rPr>
          <w:rtl/>
        </w:rPr>
        <w:t xml:space="preserve">   </w:t>
      </w:r>
      <w:bookmarkEnd w:id="2216"/>
    </w:p>
    <w:p w:rsidR="000A1915" w:rsidRDefault="000A1915" w:rsidP="000A1915">
      <w:pPr>
        <w:pStyle w:val="KeepWithNext"/>
        <w:rPr>
          <w:rtl/>
        </w:rPr>
      </w:pPr>
    </w:p>
    <w:p w:rsidR="005A1FB7" w:rsidRDefault="005A1FB7" w:rsidP="00D431FF">
      <w:pPr>
        <w:rPr>
          <w:rtl/>
        </w:rPr>
      </w:pPr>
      <w:bookmarkStart w:id="2217" w:name="_ETM_Q1_5897735"/>
      <w:bookmarkEnd w:id="2217"/>
      <w:r>
        <w:rPr>
          <w:rFonts w:hint="cs"/>
          <w:rtl/>
        </w:rPr>
        <w:t xml:space="preserve">נכון. אבל החריגה </w:t>
      </w:r>
      <w:bookmarkStart w:id="2218" w:name="_ETM_Q1_5874000"/>
      <w:bookmarkEnd w:id="2218"/>
      <w:r>
        <w:rPr>
          <w:rFonts w:hint="cs"/>
          <w:rtl/>
        </w:rPr>
        <w:t>לא צריכה להיות, החריגה מלוחות הזמנים המאוד נדיבים בעיני צריכה להיות אפס. אבל בסדר, היו חריגות וניתן אישור</w:t>
      </w:r>
      <w:bookmarkStart w:id="2219" w:name="_ETM_Q1_5882000"/>
      <w:bookmarkEnd w:id="2219"/>
      <w:r>
        <w:rPr>
          <w:rFonts w:hint="cs"/>
          <w:rtl/>
        </w:rPr>
        <w:t xml:space="preserve">. חריגה שלא עומדת באף אחד מהתנאים ולא היה </w:t>
      </w:r>
      <w:bookmarkStart w:id="2220" w:name="_ETM_Q1_5883000"/>
      <w:bookmarkEnd w:id="2220"/>
      <w:r w:rsidR="00D431FF">
        <w:rPr>
          <w:rFonts w:hint="cs"/>
          <w:rtl/>
        </w:rPr>
        <w:t>מב"ד</w:t>
      </w:r>
      <w:r>
        <w:rPr>
          <w:rFonts w:hint="cs"/>
          <w:rtl/>
        </w:rPr>
        <w:t xml:space="preserve"> ולא היה ולא היה, את כל </w:t>
      </w:r>
      <w:bookmarkStart w:id="2221" w:name="_ETM_Q1_5888000"/>
      <w:bookmarkEnd w:id="2221"/>
      <w:r>
        <w:rPr>
          <w:rFonts w:hint="cs"/>
          <w:rtl/>
        </w:rPr>
        <w:t>התירוצים, ובלי שום תירוץ, 137 פעמים הייתה חריגה</w:t>
      </w:r>
      <w:bookmarkStart w:id="2222" w:name="_ETM_Q1_5889000"/>
      <w:bookmarkEnd w:id="2222"/>
      <w:r>
        <w:rPr>
          <w:rFonts w:hint="cs"/>
          <w:rtl/>
        </w:rPr>
        <w:t xml:space="preserve"> ו-136 פעמים היועץ המשפטי אישר. בסדר גמור. קיבלתי, זרמתי, אינטרס</w:t>
      </w:r>
      <w:bookmarkStart w:id="2223" w:name="_ETM_Q1_5895000"/>
      <w:bookmarkEnd w:id="2223"/>
      <w:r>
        <w:rPr>
          <w:rFonts w:hint="cs"/>
          <w:rtl/>
        </w:rPr>
        <w:t xml:space="preserve"> העל, אני התחברתי לאינטרס של עורך הדין למברגר שלא </w:t>
      </w:r>
      <w:bookmarkStart w:id="2224" w:name="_ETM_Q1_5900000"/>
      <w:bookmarkEnd w:id="2224"/>
      <w:r>
        <w:rPr>
          <w:rFonts w:hint="cs"/>
          <w:rtl/>
        </w:rPr>
        <w:t xml:space="preserve">יהיה </w:t>
      </w:r>
      <w:r w:rsidR="00C518BF">
        <w:rPr>
          <w:rFonts w:hint="cs"/>
          <w:rtl/>
        </w:rPr>
        <w:t xml:space="preserve">אדם אשם שלא מוגש נגדו כתב אישום, אני מאוד מחובר לאינטרס. באמת בלי ציניות, זה חשוב מאוד. אבל, כפיצוי </w:t>
      </w:r>
      <w:bookmarkStart w:id="2225" w:name="_ETM_Q1_5908000"/>
      <w:bookmarkEnd w:id="2225"/>
      <w:r w:rsidR="00C518BF">
        <w:rPr>
          <w:rFonts w:hint="cs"/>
          <w:rtl/>
        </w:rPr>
        <w:t xml:space="preserve">על המהלך הזה, הכניסו לתוך תקופות ההתיישנות הרבה </w:t>
      </w:r>
      <w:bookmarkStart w:id="2226" w:name="_ETM_Q1_5911000"/>
      <w:bookmarkEnd w:id="2226"/>
      <w:r w:rsidR="00C518BF">
        <w:rPr>
          <w:rFonts w:hint="cs"/>
          <w:rtl/>
        </w:rPr>
        <w:t>מאוד מה</w:t>
      </w:r>
      <w:r w:rsidR="00D431FF">
        <w:rPr>
          <w:rFonts w:hint="cs"/>
          <w:rtl/>
        </w:rPr>
        <w:t>שלייק'ס ומהחגורות שיצרתם בהנחיה</w:t>
      </w:r>
      <w:r w:rsidR="00C518BF">
        <w:rPr>
          <w:rFonts w:hint="cs"/>
          <w:rtl/>
        </w:rPr>
        <w:t xml:space="preserve"> ואז אמרתם: עכשיו כדי להתמודד</w:t>
      </w:r>
      <w:bookmarkStart w:id="2227" w:name="_ETM_Q1_5917000"/>
      <w:bookmarkEnd w:id="2227"/>
      <w:r w:rsidR="00C518BF">
        <w:rPr>
          <w:rFonts w:hint="cs"/>
          <w:rtl/>
        </w:rPr>
        <w:t xml:space="preserve"> עם החגיגה שעשיתם, אנחנו צריכים להגדיל עוד יותר, קיבלנו בוועדה מה שקיבלנו, יהיה לקיסר את אשר לקיסר, מה שקיבלנו בוועדה קיבלנו, </w:t>
      </w:r>
      <w:r w:rsidR="00C518BF" w:rsidRPr="00CB0752">
        <w:rPr>
          <w:rFonts w:hint="cs"/>
          <w:rtl/>
        </w:rPr>
        <w:t xml:space="preserve">ועכשיו דרך הנחית היועץ שאנחנו נחכה לדיון הבא כדי </w:t>
      </w:r>
      <w:bookmarkStart w:id="2228" w:name="_ETM_Q1_5926000"/>
      <w:bookmarkEnd w:id="2228"/>
      <w:r w:rsidR="00C518BF" w:rsidRPr="00CB0752">
        <w:rPr>
          <w:rFonts w:hint="cs"/>
          <w:rtl/>
        </w:rPr>
        <w:t>לדעת על בסיס מה היא גדלה וצמחה, אנחנ</w:t>
      </w:r>
      <w:r w:rsidR="00C518BF" w:rsidRPr="00D431FF">
        <w:rPr>
          <w:rFonts w:hint="cs"/>
          <w:rtl/>
        </w:rPr>
        <w:t>ו נפצה את עצמנו. זה כמו זה שאמר, הגעתי מאוחר ולכן</w:t>
      </w:r>
      <w:bookmarkStart w:id="2229" w:name="_ETM_Q1_5938000"/>
      <w:bookmarkEnd w:id="2229"/>
      <w:r w:rsidR="00C518BF" w:rsidRPr="00D431FF">
        <w:rPr>
          <w:rFonts w:hint="cs"/>
          <w:rtl/>
        </w:rPr>
        <w:t xml:space="preserve"> אני אצא מוקדם. גם קיבלתם את הפיצוי פה בוועדה וגם </w:t>
      </w:r>
      <w:bookmarkStart w:id="2230" w:name="_ETM_Q1_5943000"/>
      <w:bookmarkEnd w:id="2230"/>
      <w:r w:rsidR="00C518BF" w:rsidRPr="00D431FF">
        <w:rPr>
          <w:rFonts w:hint="cs"/>
          <w:rtl/>
        </w:rPr>
        <w:t>דגתם ליועץ</w:t>
      </w:r>
      <w:r w:rsidR="00C518BF" w:rsidRPr="00CB0752">
        <w:rPr>
          <w:rFonts w:hint="cs"/>
          <w:rtl/>
        </w:rPr>
        <w:t>.</w:t>
      </w:r>
      <w:r w:rsidR="00C518BF">
        <w:rPr>
          <w:rFonts w:hint="cs"/>
          <w:rtl/>
        </w:rPr>
        <w:t xml:space="preserve"> </w:t>
      </w:r>
    </w:p>
    <w:p w:rsidR="000A1915" w:rsidRDefault="000A1915" w:rsidP="000A1915">
      <w:pPr>
        <w:rPr>
          <w:rtl/>
        </w:rPr>
      </w:pPr>
      <w:bookmarkStart w:id="2231" w:name="_ETM_Q1_5871000"/>
      <w:bookmarkStart w:id="2232" w:name="_ETM_Q1_5945117"/>
      <w:bookmarkStart w:id="2233" w:name="_ETM_Q1_5945182"/>
      <w:bookmarkStart w:id="2234" w:name="_ETM_Q1_5945604"/>
      <w:bookmarkStart w:id="2235" w:name="_ETM_Q1_5945659"/>
      <w:bookmarkStart w:id="2236" w:name="_ETM_Q1_5947267"/>
      <w:bookmarkEnd w:id="2231"/>
      <w:bookmarkEnd w:id="2232"/>
      <w:bookmarkEnd w:id="2233"/>
      <w:bookmarkEnd w:id="2234"/>
      <w:bookmarkEnd w:id="2235"/>
      <w:bookmarkEnd w:id="2236"/>
    </w:p>
    <w:p w:rsidR="000A1915" w:rsidRDefault="000A1915" w:rsidP="000A1915">
      <w:pPr>
        <w:pStyle w:val="af9"/>
        <w:keepNext/>
        <w:rPr>
          <w:rtl/>
        </w:rPr>
      </w:pPr>
      <w:bookmarkStart w:id="2237" w:name="ET_guest_749753_121"/>
      <w:r w:rsidRPr="000A1915">
        <w:rPr>
          <w:rStyle w:val="TagStyle"/>
          <w:rtl/>
        </w:rPr>
        <w:t xml:space="preserve"> &lt;&lt; אורח &gt;&gt; </w:t>
      </w:r>
      <w:r>
        <w:rPr>
          <w:rtl/>
        </w:rPr>
        <w:t>עמית איסמן:</w:t>
      </w:r>
      <w:r w:rsidRPr="000A1915">
        <w:rPr>
          <w:rStyle w:val="TagStyle"/>
          <w:rtl/>
        </w:rPr>
        <w:t xml:space="preserve"> &lt;&lt; אורח &gt;&gt;</w:t>
      </w:r>
      <w:r>
        <w:rPr>
          <w:rtl/>
        </w:rPr>
        <w:t xml:space="preserve">   </w:t>
      </w:r>
      <w:bookmarkEnd w:id="2237"/>
    </w:p>
    <w:p w:rsidR="000A1915" w:rsidRDefault="000A1915" w:rsidP="000A1915">
      <w:pPr>
        <w:pStyle w:val="KeepWithNext"/>
        <w:rPr>
          <w:rtl/>
        </w:rPr>
      </w:pPr>
    </w:p>
    <w:p w:rsidR="00CB0752" w:rsidRDefault="00CB0752" w:rsidP="000A1915">
      <w:pPr>
        <w:rPr>
          <w:rtl/>
        </w:rPr>
      </w:pPr>
      <w:bookmarkStart w:id="2238" w:name="_ETM_Q1_5947687"/>
      <w:bookmarkStart w:id="2239" w:name="_ETM_Q1_5947722"/>
      <w:bookmarkEnd w:id="2238"/>
      <w:bookmarkEnd w:id="2239"/>
      <w:r>
        <w:rPr>
          <w:rFonts w:hint="cs"/>
          <w:rtl/>
        </w:rPr>
        <w:t>ב</w:t>
      </w:r>
      <w:r w:rsidR="00D431FF">
        <w:rPr>
          <w:rFonts w:hint="cs"/>
          <w:rtl/>
        </w:rPr>
        <w:t>רשות יושב-ראש הוועדה, כמה דברים:</w:t>
      </w:r>
      <w:r>
        <w:rPr>
          <w:rFonts w:hint="cs"/>
          <w:rtl/>
        </w:rPr>
        <w:t xml:space="preserve"> אני חושב שהנקודה מבחינתנו הובנה</w:t>
      </w:r>
      <w:bookmarkStart w:id="2240" w:name="_ETM_Q1_5951000"/>
      <w:bookmarkEnd w:id="2240"/>
      <w:r>
        <w:rPr>
          <w:rFonts w:hint="cs"/>
          <w:rtl/>
        </w:rPr>
        <w:t xml:space="preserve"> במובן הזה שנציג היושב-ראש בא ואומר: יצאתם לדרך בשניים; אחד </w:t>
      </w:r>
      <w:r>
        <w:rPr>
          <w:rFonts w:hint="eastAsia"/>
          <w:rtl/>
        </w:rPr>
        <w:t>–</w:t>
      </w:r>
      <w:r>
        <w:rPr>
          <w:rFonts w:hint="cs"/>
          <w:rtl/>
        </w:rPr>
        <w:t xml:space="preserve"> </w:t>
      </w:r>
      <w:r w:rsidR="00D431FF">
        <w:rPr>
          <w:rFonts w:hint="cs"/>
          <w:rtl/>
        </w:rPr>
        <w:t>שכנעתם שאין מקום לחקיקה פעם אחת,</w:t>
      </w:r>
      <w:r>
        <w:rPr>
          <w:rFonts w:hint="cs"/>
          <w:rtl/>
        </w:rPr>
        <w:t xml:space="preserve"> שניים </w:t>
      </w:r>
      <w:r>
        <w:rPr>
          <w:rFonts w:hint="eastAsia"/>
          <w:rtl/>
        </w:rPr>
        <w:t>–</w:t>
      </w:r>
      <w:r>
        <w:rPr>
          <w:rFonts w:hint="cs"/>
          <w:rtl/>
        </w:rPr>
        <w:t xml:space="preserve"> יצאתם מנקודה א' וסיימתם בנקודה ח', לטובת העניין. אכן </w:t>
      </w:r>
      <w:bookmarkStart w:id="2241" w:name="_ETM_Q1_5965000"/>
      <w:bookmarkEnd w:id="2241"/>
      <w:r>
        <w:rPr>
          <w:rFonts w:hint="cs"/>
          <w:rtl/>
        </w:rPr>
        <w:t>את השאלה הזאת צריך לברר ואני מניח שהיושב-ראש יקבל עליה תשובה. אגב, אני לא שולל, כפי שגם אמר המשנה, שב</w:t>
      </w:r>
      <w:bookmarkStart w:id="2242" w:name="_ETM_Q1_5971000"/>
      <w:bookmarkEnd w:id="2242"/>
      <w:r>
        <w:rPr>
          <w:rFonts w:hint="cs"/>
          <w:rtl/>
        </w:rPr>
        <w:t xml:space="preserve">החלט יכול להיות שהדבר הגיע על רקע בקשה של המשטרה ושל </w:t>
      </w:r>
      <w:bookmarkStart w:id="2243" w:name="_ETM_Q1_5974000"/>
      <w:bookmarkEnd w:id="2243"/>
      <w:r>
        <w:rPr>
          <w:rFonts w:hint="cs"/>
          <w:rtl/>
        </w:rPr>
        <w:t xml:space="preserve">הפרקליטות אחרי שנבדקו הדברים. זה לא משנה, צריך לתת </w:t>
      </w:r>
      <w:bookmarkStart w:id="2244" w:name="_ETM_Q1_5980000"/>
      <w:bookmarkEnd w:id="2244"/>
      <w:r>
        <w:rPr>
          <w:rFonts w:hint="cs"/>
          <w:rtl/>
        </w:rPr>
        <w:t>לדבר הזה הסבר כך או אחרת. כפי שאמרתי, אני חושב שאנחנו</w:t>
      </w:r>
      <w:bookmarkStart w:id="2245" w:name="_ETM_Q1_5983000"/>
      <w:bookmarkEnd w:id="2245"/>
      <w:r w:rsidR="00F04BEF">
        <w:rPr>
          <w:rFonts w:hint="cs"/>
          <w:rtl/>
        </w:rPr>
        <w:t xml:space="preserve"> צריכים להסתכל עם הפנים קדימה</w:t>
      </w:r>
      <w:r>
        <w:rPr>
          <w:rFonts w:hint="cs"/>
          <w:rtl/>
        </w:rPr>
        <w:t xml:space="preserve"> ולכן אני מברך </w:t>
      </w:r>
      <w:bookmarkStart w:id="2246" w:name="_ETM_Q1_5984000"/>
      <w:bookmarkEnd w:id="2246"/>
      <w:r>
        <w:rPr>
          <w:rFonts w:hint="cs"/>
          <w:rtl/>
        </w:rPr>
        <w:t xml:space="preserve">על הדיון הזה, בייחוד בתזמון שהוא נעשה. רוצה לומר, </w:t>
      </w:r>
      <w:bookmarkStart w:id="2247" w:name="_ETM_Q1_5988000"/>
      <w:bookmarkEnd w:id="2247"/>
      <w:r>
        <w:rPr>
          <w:rFonts w:hint="cs"/>
          <w:rtl/>
        </w:rPr>
        <w:t xml:space="preserve">על מנת לטייב את הדיווח שהתקבל כאן בחודש ספטמבר וראינו </w:t>
      </w:r>
      <w:bookmarkStart w:id="2248" w:name="_ETM_Q1_5991000"/>
      <w:bookmarkEnd w:id="2248"/>
      <w:r>
        <w:rPr>
          <w:rFonts w:hint="cs"/>
          <w:rtl/>
        </w:rPr>
        <w:t xml:space="preserve">שיש איזושהי שאלה, האם זה כולל גם את התיקים שלא </w:t>
      </w:r>
      <w:bookmarkStart w:id="2249" w:name="_ETM_Q1_5997000"/>
      <w:bookmarkEnd w:id="2249"/>
      <w:r>
        <w:rPr>
          <w:rFonts w:hint="cs"/>
          <w:rtl/>
        </w:rPr>
        <w:t>הוגש</w:t>
      </w:r>
      <w:r w:rsidR="00F04BEF">
        <w:rPr>
          <w:rFonts w:hint="cs"/>
          <w:rtl/>
        </w:rPr>
        <w:t>ו ואת התיקים שכן הוגשו</w:t>
      </w:r>
      <w:r>
        <w:rPr>
          <w:rFonts w:hint="cs"/>
          <w:rtl/>
        </w:rPr>
        <w:t xml:space="preserve"> ואיך עושים בכלל את הדבר הזה והאם משטרת ישראל יכולה בכלל להיכנס לאירוע </w:t>
      </w:r>
      <w:bookmarkStart w:id="2250" w:name="_ETM_Q1_5999000"/>
      <w:bookmarkEnd w:id="2250"/>
      <w:r>
        <w:rPr>
          <w:rFonts w:hint="cs"/>
          <w:rtl/>
        </w:rPr>
        <w:t>הזה, ואם כן, איך היא עושה את זה. לכן גם מן הטעם הזה, אני מברך על הדברים.</w:t>
      </w:r>
    </w:p>
    <w:p w:rsidR="00CB0752" w:rsidRDefault="00CB0752" w:rsidP="000A1915">
      <w:pPr>
        <w:rPr>
          <w:rtl/>
        </w:rPr>
      </w:pPr>
      <w:bookmarkStart w:id="2251" w:name="_ETM_Q1_6006000"/>
      <w:bookmarkEnd w:id="2251"/>
    </w:p>
    <w:p w:rsidR="00CB0752" w:rsidRDefault="00F04BEF" w:rsidP="000A1915">
      <w:pPr>
        <w:rPr>
          <w:rtl/>
        </w:rPr>
      </w:pPr>
      <w:r>
        <w:rPr>
          <w:rFonts w:hint="cs"/>
          <w:rtl/>
        </w:rPr>
        <w:t>לצד הדברים הללו</w:t>
      </w:r>
      <w:r w:rsidR="00CB0752">
        <w:rPr>
          <w:rFonts w:hint="cs"/>
          <w:rtl/>
        </w:rPr>
        <w:t xml:space="preserve"> </w:t>
      </w:r>
      <w:bookmarkStart w:id="2252" w:name="_ETM_Q1_6007000"/>
      <w:bookmarkEnd w:id="2252"/>
      <w:r>
        <w:rPr>
          <w:rFonts w:hint="cs"/>
          <w:rtl/>
        </w:rPr>
        <w:t>אני רוצה ברשות היושב-ראש</w:t>
      </w:r>
      <w:r w:rsidR="00CB0752">
        <w:rPr>
          <w:rFonts w:hint="cs"/>
          <w:rtl/>
        </w:rPr>
        <w:t xml:space="preserve"> והיושב-ראש אמר בפעם הקודמת, צריך גם ברוח טובה ולסיים את הדברים באופן חיובי, אז בהמשך לדברים שאמר המשנה ביחס לפעולות שאנחנו עושים, מעבר לדברים הללו צריך </w:t>
      </w:r>
      <w:bookmarkStart w:id="2253" w:name="_ETM_Q1_6017000"/>
      <w:bookmarkEnd w:id="2253"/>
      <w:r w:rsidR="008175D2">
        <w:rPr>
          <w:rFonts w:hint="cs"/>
          <w:rtl/>
        </w:rPr>
        <w:t>לזכור שני ד</w:t>
      </w:r>
      <w:r w:rsidR="00CB0752">
        <w:rPr>
          <w:rFonts w:hint="cs"/>
          <w:rtl/>
        </w:rPr>
        <w:t xml:space="preserve">ברים בהקשר הזה: </w:t>
      </w:r>
      <w:r w:rsidR="008175D2">
        <w:rPr>
          <w:rFonts w:hint="cs"/>
          <w:rtl/>
        </w:rPr>
        <w:t>א', שלצד הפעולות שתיאר המשנה, אנחנו בכל אחת מהפרקליטויות הקמנו צוות מב"דים (ממתין לבירור דין) שהתפקיד שלו אנשים ייעודים לט</w:t>
      </w:r>
      <w:r>
        <w:rPr>
          <w:rFonts w:hint="cs"/>
          <w:rtl/>
        </w:rPr>
        <w:t>יפול בתיקים שמחכים לבירור דין</w:t>
      </w:r>
      <w:r w:rsidR="008175D2">
        <w:rPr>
          <w:rFonts w:hint="cs"/>
          <w:rtl/>
        </w:rPr>
        <w:t xml:space="preserve"> שמקדישים את זמנם לעניין הזה. למעשה מוצאים </w:t>
      </w:r>
      <w:bookmarkStart w:id="2254" w:name="_ETM_Q1_6034000"/>
      <w:bookmarkEnd w:id="2254"/>
      <w:r w:rsidR="008175D2">
        <w:rPr>
          <w:rFonts w:hint="cs"/>
          <w:rtl/>
        </w:rPr>
        <w:t xml:space="preserve">מתוך הפול הכללי של הפרקליטים על מנת שהם יוכלו להתרכז במשימה הזאת שהיא משימה חשובה. משהו שגם הדבר הזה, </w:t>
      </w:r>
      <w:bookmarkStart w:id="2255" w:name="_ETM_Q1_6039000"/>
      <w:bookmarkEnd w:id="2255"/>
      <w:r w:rsidR="008175D2">
        <w:rPr>
          <w:rFonts w:hint="cs"/>
          <w:rtl/>
        </w:rPr>
        <w:t xml:space="preserve">יחד עם הדברים האחרים שתיאר המשנה, יש </w:t>
      </w:r>
      <w:bookmarkStart w:id="2256" w:name="_ETM_Q1_6042000"/>
      <w:bookmarkEnd w:id="2256"/>
      <w:r>
        <w:rPr>
          <w:rFonts w:hint="cs"/>
          <w:rtl/>
        </w:rPr>
        <w:t>להם חשיבות גדולה</w:t>
      </w:r>
      <w:r w:rsidR="008175D2">
        <w:rPr>
          <w:rFonts w:hint="cs"/>
          <w:rtl/>
        </w:rPr>
        <w:t xml:space="preserve"> וגם בדבר הזה נושאים בנטל אותם 600 פרקליטים. </w:t>
      </w:r>
    </w:p>
    <w:p w:rsidR="002251B4" w:rsidRDefault="002251B4" w:rsidP="000A1915">
      <w:pPr>
        <w:rPr>
          <w:rtl/>
        </w:rPr>
      </w:pPr>
    </w:p>
    <w:p w:rsidR="002251B4" w:rsidRDefault="00F04BEF" w:rsidP="000A1915">
      <w:pPr>
        <w:rPr>
          <w:rtl/>
        </w:rPr>
      </w:pPr>
      <w:bookmarkStart w:id="2257" w:name="_ETM_Q1_6049000"/>
      <w:bookmarkEnd w:id="2257"/>
      <w:r>
        <w:rPr>
          <w:rFonts w:hint="cs"/>
          <w:rtl/>
        </w:rPr>
        <w:t>ב', חשוב להעיר כאן,</w:t>
      </w:r>
      <w:r w:rsidR="002251B4">
        <w:rPr>
          <w:rFonts w:hint="cs"/>
          <w:rtl/>
        </w:rPr>
        <w:t xml:space="preserve"> נכון שהדיון עוסק בסעיף 57, </w:t>
      </w:r>
      <w:bookmarkStart w:id="2258" w:name="_ETM_Q1_6050000"/>
      <w:bookmarkEnd w:id="2258"/>
      <w:r w:rsidR="002251B4">
        <w:rPr>
          <w:rFonts w:hint="cs"/>
          <w:rtl/>
        </w:rPr>
        <w:t>אב</w:t>
      </w:r>
      <w:r>
        <w:rPr>
          <w:rFonts w:hint="cs"/>
          <w:rtl/>
        </w:rPr>
        <w:t>ל כמות התיקים שמתקבלת בפרקליטות</w:t>
      </w:r>
      <w:r w:rsidR="002251B4">
        <w:rPr>
          <w:rFonts w:hint="cs"/>
          <w:rtl/>
        </w:rPr>
        <w:t xml:space="preserve"> מתקבלת חלקה הלא מבוטל</w:t>
      </w:r>
      <w:bookmarkStart w:id="2259" w:name="_ETM_Q1_6057000"/>
      <w:bookmarkEnd w:id="2259"/>
      <w:r w:rsidR="002251B4">
        <w:rPr>
          <w:rFonts w:hint="cs"/>
          <w:rtl/>
        </w:rPr>
        <w:t xml:space="preserve">, מתקבלת במסלול מעצר שהיושב-ראש מכיר אותו היטב, </w:t>
      </w:r>
      <w:r w:rsidR="002C42E6">
        <w:rPr>
          <w:rFonts w:hint="cs"/>
          <w:rtl/>
        </w:rPr>
        <w:t xml:space="preserve">ששם זה די דומה </w:t>
      </w:r>
      <w:r w:rsidR="00A83856">
        <w:rPr>
          <w:rFonts w:hint="cs"/>
          <w:rtl/>
        </w:rPr>
        <w:t>- - -</w:t>
      </w:r>
    </w:p>
    <w:p w:rsidR="00A83856" w:rsidRDefault="00A83856" w:rsidP="000A1915">
      <w:pPr>
        <w:rPr>
          <w:rtl/>
        </w:rPr>
      </w:pPr>
    </w:p>
    <w:p w:rsidR="00A83856" w:rsidRDefault="00A83856" w:rsidP="00A83856">
      <w:pPr>
        <w:pStyle w:val="af6"/>
        <w:keepNext/>
        <w:rPr>
          <w:rtl/>
        </w:rPr>
      </w:pPr>
      <w:bookmarkStart w:id="2260" w:name="ET_yor_6157_332"/>
      <w:r w:rsidRPr="00A83856">
        <w:rPr>
          <w:rStyle w:val="TagStyle"/>
          <w:rtl/>
        </w:rPr>
        <w:t xml:space="preserve"> &lt;&lt; יור &gt;&gt; </w:t>
      </w:r>
      <w:r>
        <w:rPr>
          <w:rtl/>
        </w:rPr>
        <w:t>היו"ר שמחה רוטמן:</w:t>
      </w:r>
      <w:r w:rsidRPr="00A83856">
        <w:rPr>
          <w:rStyle w:val="TagStyle"/>
          <w:rtl/>
        </w:rPr>
        <w:t xml:space="preserve"> &lt;&lt; יור &gt;&gt;</w:t>
      </w:r>
      <w:r>
        <w:rPr>
          <w:rtl/>
        </w:rPr>
        <w:t xml:space="preserve">   </w:t>
      </w:r>
      <w:bookmarkEnd w:id="2260"/>
    </w:p>
    <w:p w:rsidR="00A83856" w:rsidRDefault="00A83856" w:rsidP="00A83856">
      <w:pPr>
        <w:pStyle w:val="KeepWithNext"/>
        <w:rPr>
          <w:rtl/>
          <w:lang w:eastAsia="he-IL"/>
        </w:rPr>
      </w:pPr>
    </w:p>
    <w:p w:rsidR="00A83856" w:rsidRDefault="00A83856" w:rsidP="00A83856">
      <w:pPr>
        <w:rPr>
          <w:rtl/>
          <w:lang w:eastAsia="he-IL"/>
        </w:rPr>
      </w:pPr>
      <w:bookmarkStart w:id="2261" w:name="_ETM_Q1_6060000"/>
      <w:bookmarkEnd w:id="2261"/>
      <w:r>
        <w:rPr>
          <w:rFonts w:hint="cs"/>
          <w:rtl/>
          <w:lang w:eastAsia="he-IL"/>
        </w:rPr>
        <w:t xml:space="preserve">לא מוכר מהמעצר, רק שיהיה לפרוטוקול, ברוך ה' מעולם לא </w:t>
      </w:r>
      <w:bookmarkStart w:id="2262" w:name="_ETM_Q1_6066000"/>
      <w:bookmarkEnd w:id="2262"/>
      <w:r>
        <w:rPr>
          <w:rFonts w:hint="cs"/>
          <w:rtl/>
          <w:lang w:eastAsia="he-IL"/>
        </w:rPr>
        <w:t>נעצרתי. נקווה גם שלעולם לא.</w:t>
      </w:r>
    </w:p>
    <w:p w:rsidR="00A83856" w:rsidRDefault="00A83856" w:rsidP="00A83856">
      <w:pPr>
        <w:rPr>
          <w:rtl/>
          <w:lang w:eastAsia="he-IL"/>
        </w:rPr>
      </w:pPr>
      <w:bookmarkStart w:id="2263" w:name="_ETM_Q1_6065000"/>
      <w:bookmarkEnd w:id="2263"/>
    </w:p>
    <w:p w:rsidR="00A83856" w:rsidRDefault="00A83856" w:rsidP="00A83856">
      <w:pPr>
        <w:pStyle w:val="af9"/>
        <w:keepNext/>
        <w:rPr>
          <w:rtl/>
          <w:lang w:eastAsia="he-IL"/>
        </w:rPr>
      </w:pPr>
      <w:bookmarkStart w:id="2264" w:name="ET_guest_749753_333"/>
      <w:r w:rsidRPr="00A83856">
        <w:rPr>
          <w:rStyle w:val="TagStyle"/>
          <w:rtl/>
        </w:rPr>
        <w:t xml:space="preserve"> &lt;&lt; אורח &gt;&gt; </w:t>
      </w:r>
      <w:r>
        <w:rPr>
          <w:rtl/>
          <w:lang w:eastAsia="he-IL"/>
        </w:rPr>
        <w:t>עמית איסמן:</w:t>
      </w:r>
      <w:r w:rsidRPr="00A83856">
        <w:rPr>
          <w:rStyle w:val="TagStyle"/>
          <w:rtl/>
        </w:rPr>
        <w:t xml:space="preserve"> &lt;&lt; אורח &gt;&gt;</w:t>
      </w:r>
      <w:r>
        <w:rPr>
          <w:rtl/>
          <w:lang w:eastAsia="he-IL"/>
        </w:rPr>
        <w:t xml:space="preserve">   </w:t>
      </w:r>
      <w:bookmarkEnd w:id="2264"/>
    </w:p>
    <w:p w:rsidR="00A83856" w:rsidRDefault="00A83856" w:rsidP="00A83856">
      <w:pPr>
        <w:pStyle w:val="KeepWithNext"/>
        <w:rPr>
          <w:rtl/>
          <w:lang w:eastAsia="he-IL"/>
        </w:rPr>
      </w:pPr>
    </w:p>
    <w:p w:rsidR="00A83856" w:rsidRDefault="00A83856" w:rsidP="00A83856">
      <w:pPr>
        <w:rPr>
          <w:rtl/>
          <w:lang w:eastAsia="he-IL"/>
        </w:rPr>
      </w:pPr>
      <w:bookmarkStart w:id="2265" w:name="_ETM_Q1_6068000"/>
      <w:bookmarkEnd w:id="2265"/>
      <w:r>
        <w:rPr>
          <w:rFonts w:hint="cs"/>
          <w:rtl/>
          <w:lang w:eastAsia="he-IL"/>
        </w:rPr>
        <w:t>היושב-ראש מכיר אותו לא חלילה וחס</w:t>
      </w:r>
      <w:bookmarkStart w:id="2266" w:name="_ETM_Q1_6071000"/>
      <w:bookmarkEnd w:id="2266"/>
      <w:r>
        <w:rPr>
          <w:rFonts w:hint="cs"/>
          <w:rtl/>
          <w:lang w:eastAsia="he-IL"/>
        </w:rPr>
        <w:t xml:space="preserve"> באופן אישי אלא כהליך משפטי, חקירתי כמובן. הערה נכונה, אבל במקרה הזה לא היה חשד. </w:t>
      </w:r>
    </w:p>
    <w:p w:rsidR="00A83856" w:rsidRDefault="00A83856" w:rsidP="00A83856">
      <w:pPr>
        <w:rPr>
          <w:rtl/>
          <w:lang w:eastAsia="he-IL"/>
        </w:rPr>
      </w:pPr>
      <w:bookmarkStart w:id="2267" w:name="_ETM_Q1_6079000"/>
      <w:bookmarkEnd w:id="2267"/>
    </w:p>
    <w:p w:rsidR="00A83856" w:rsidRDefault="00A83856" w:rsidP="00A83856">
      <w:pPr>
        <w:rPr>
          <w:rtl/>
          <w:lang w:eastAsia="he-IL"/>
        </w:rPr>
      </w:pPr>
      <w:bookmarkStart w:id="2268" w:name="_ETM_Q1_6080000"/>
      <w:bookmarkEnd w:id="2268"/>
      <w:r>
        <w:rPr>
          <w:rFonts w:hint="cs"/>
          <w:rtl/>
          <w:lang w:eastAsia="he-IL"/>
        </w:rPr>
        <w:t>לכן</w:t>
      </w:r>
      <w:r w:rsidR="00F04BEF">
        <w:rPr>
          <w:rFonts w:hint="cs"/>
          <w:rtl/>
          <w:lang w:eastAsia="he-IL"/>
        </w:rPr>
        <w:t>, זה תיקים שמקבלים ברפואה דחופה,</w:t>
      </w:r>
      <w:r>
        <w:rPr>
          <w:rFonts w:hint="cs"/>
          <w:rtl/>
          <w:lang w:eastAsia="he-IL"/>
        </w:rPr>
        <w:t xml:space="preserve"> מיון, בתי חולים, אותו דבר.</w:t>
      </w:r>
      <w:bookmarkStart w:id="2269" w:name="_ETM_Q1_6084000"/>
      <w:bookmarkEnd w:id="2269"/>
      <w:r>
        <w:rPr>
          <w:rFonts w:hint="cs"/>
          <w:rtl/>
          <w:lang w:eastAsia="he-IL"/>
        </w:rPr>
        <w:t xml:space="preserve"> תיקים שמתקבלים, גם, אותם 600 פרקליטים בסוף על הדבר הזה יושבים גם. יש את המסלול שגם אותו אני מניח</w:t>
      </w:r>
      <w:bookmarkStart w:id="2270" w:name="_ETM_Q1_6089000"/>
      <w:bookmarkEnd w:id="2270"/>
      <w:r>
        <w:rPr>
          <w:rFonts w:hint="cs"/>
          <w:rtl/>
          <w:lang w:eastAsia="he-IL"/>
        </w:rPr>
        <w:t xml:space="preserve"> שהיושב-ראש מכיר, מסלול גניזה מהירה, אלה תיקים שהמשטרה סבורה שאין </w:t>
      </w:r>
      <w:bookmarkStart w:id="2271" w:name="_ETM_Q1_6093000"/>
      <w:bookmarkEnd w:id="2271"/>
      <w:r w:rsidR="00F04BEF">
        <w:rPr>
          <w:rFonts w:hint="cs"/>
          <w:rtl/>
          <w:lang w:eastAsia="he-IL"/>
        </w:rPr>
        <w:t>בהם תשתית ראייתית</w:t>
      </w:r>
      <w:r>
        <w:rPr>
          <w:rFonts w:hint="cs"/>
          <w:rtl/>
          <w:lang w:eastAsia="he-IL"/>
        </w:rPr>
        <w:t xml:space="preserve"> והם היום תודות לממשק הדיגיטלי ביננו לבין </w:t>
      </w:r>
      <w:bookmarkStart w:id="2272" w:name="_ETM_Q1_6098000"/>
      <w:bookmarkEnd w:id="2272"/>
      <w:r>
        <w:rPr>
          <w:rFonts w:hint="cs"/>
          <w:rtl/>
          <w:lang w:eastAsia="he-IL"/>
        </w:rPr>
        <w:t>משטרת ישראל שכרגע תופס תנופה, חלק לא מבוטל מהם נסגרים בטווחי זמנים קצרים מאוד. מטופלים, לא בהכרח נסגרים, חלקם מוגשים וכולי. לכן אנחנו נמצאים בקבוצה מסוימת משמעותית מאוד שאליה אנחנו צריכים לתת הרבה מאוד קשב. לא פעם הקבוצה הזאת מגיעה לשם לא בדרך מקרה. חשוב להבהיר את זה. אלה תיקים יו</w:t>
      </w:r>
      <w:r w:rsidR="00F04BEF">
        <w:rPr>
          <w:rFonts w:hint="cs"/>
          <w:rtl/>
          <w:lang w:eastAsia="he-IL"/>
        </w:rPr>
        <w:t>תר מורכבים</w:t>
      </w:r>
      <w:r w:rsidR="00F01593">
        <w:rPr>
          <w:rFonts w:hint="cs"/>
          <w:rtl/>
          <w:lang w:eastAsia="he-IL"/>
        </w:rPr>
        <w:t xml:space="preserve"> ותיקים יותר מסובכים. </w:t>
      </w:r>
      <w:bookmarkStart w:id="2273" w:name="_ETM_Q1_6121000"/>
      <w:bookmarkEnd w:id="2273"/>
      <w:r w:rsidR="00F01593">
        <w:rPr>
          <w:rFonts w:hint="cs"/>
          <w:rtl/>
          <w:lang w:eastAsia="he-IL"/>
        </w:rPr>
        <w:t xml:space="preserve">למשל תיקי עבירות מין שיש לנו קושי יותר גדול לבצע </w:t>
      </w:r>
      <w:bookmarkStart w:id="2274" w:name="_ETM_Q1_6127000"/>
      <w:bookmarkEnd w:id="2274"/>
      <w:r w:rsidR="00F01593">
        <w:rPr>
          <w:rFonts w:hint="cs"/>
          <w:rtl/>
          <w:lang w:eastAsia="he-IL"/>
        </w:rPr>
        <w:t xml:space="preserve">בהם את הפיצוח ולקבל שיתוף פעולה. ותיקים שקשורים בחיקורי </w:t>
      </w:r>
      <w:bookmarkStart w:id="2275" w:name="_ETM_Q1_6128000"/>
      <w:bookmarkEnd w:id="2275"/>
      <w:r w:rsidR="00F01593">
        <w:rPr>
          <w:rFonts w:hint="cs"/>
          <w:rtl/>
          <w:lang w:eastAsia="he-IL"/>
        </w:rPr>
        <w:t xml:space="preserve">דין וכולי. בהחלט שמענו את הדברים ואנחנו בהחלט לוקחים אותם </w:t>
      </w:r>
      <w:bookmarkStart w:id="2276" w:name="_ETM_Q1_6132000"/>
      <w:bookmarkEnd w:id="2276"/>
      <w:r w:rsidR="00F01593">
        <w:rPr>
          <w:rFonts w:hint="cs"/>
          <w:rtl/>
          <w:lang w:eastAsia="he-IL"/>
        </w:rPr>
        <w:t>לתשומת לבנו.</w:t>
      </w:r>
    </w:p>
    <w:p w:rsidR="00F01593" w:rsidRDefault="00F01593" w:rsidP="00A83856">
      <w:pPr>
        <w:rPr>
          <w:rtl/>
          <w:lang w:eastAsia="he-IL"/>
        </w:rPr>
      </w:pPr>
    </w:p>
    <w:p w:rsidR="00F01593" w:rsidRPr="00A83856" w:rsidRDefault="00F01593" w:rsidP="00A83856">
      <w:pPr>
        <w:rPr>
          <w:lang w:eastAsia="he-IL"/>
        </w:rPr>
      </w:pPr>
      <w:r>
        <w:rPr>
          <w:rFonts w:hint="cs"/>
          <w:rtl/>
          <w:lang w:eastAsia="he-IL"/>
        </w:rPr>
        <w:t xml:space="preserve">הוועדה שאני מקווה שתתחיל לפעול בקרוב, תיתן את הדעת לכל הרכיבים. אבל כמו שאמרתי, אני לא רוצה לייצר רף ציפיות גבוה מדי. </w:t>
      </w:r>
      <w:bookmarkStart w:id="2277" w:name="_ETM_Q1_6141000"/>
      <w:bookmarkEnd w:id="2277"/>
      <w:r>
        <w:rPr>
          <w:rFonts w:hint="cs"/>
          <w:rtl/>
          <w:lang w:eastAsia="he-IL"/>
        </w:rPr>
        <w:t>לקחנו את זה על עצמנו מבחינה וולונטארי</w:t>
      </w:r>
      <w:r>
        <w:rPr>
          <w:rFonts w:hint="eastAsia"/>
          <w:rtl/>
          <w:lang w:eastAsia="he-IL"/>
        </w:rPr>
        <w:t>ת</w:t>
      </w:r>
      <w:r>
        <w:rPr>
          <w:rFonts w:hint="cs"/>
          <w:rtl/>
          <w:lang w:eastAsia="he-IL"/>
        </w:rPr>
        <w:t xml:space="preserve"> למרות שזה לא</w:t>
      </w:r>
      <w:bookmarkStart w:id="2278" w:name="_ETM_Q1_6143000"/>
      <w:bookmarkEnd w:id="2278"/>
      <w:r>
        <w:rPr>
          <w:rFonts w:hint="cs"/>
          <w:rtl/>
          <w:lang w:eastAsia="he-IL"/>
        </w:rPr>
        <w:t xml:space="preserve"> היה קשור לשום דבר. פה אני חוזר למה שאמרתי,</w:t>
      </w:r>
      <w:bookmarkStart w:id="2279" w:name="_ETM_Q1_6145000"/>
      <w:bookmarkEnd w:id="2279"/>
      <w:r>
        <w:rPr>
          <w:rFonts w:hint="cs"/>
          <w:rtl/>
          <w:lang w:eastAsia="he-IL"/>
        </w:rPr>
        <w:t xml:space="preserve"> </w:t>
      </w:r>
      <w:r w:rsidR="00F41E48">
        <w:rPr>
          <w:rFonts w:hint="cs"/>
          <w:rtl/>
          <w:lang w:eastAsia="he-IL"/>
        </w:rPr>
        <w:t>חבר הכנסת קריב, אני לא רוצה להעמיס על הדבר הזה יותר מדי כדי שבסוף אני אשאר בלי כלום וכולי.</w:t>
      </w:r>
    </w:p>
    <w:p w:rsidR="000A1915" w:rsidRDefault="000A1915" w:rsidP="000A1915">
      <w:pPr>
        <w:rPr>
          <w:rtl/>
        </w:rPr>
      </w:pPr>
      <w:bookmarkStart w:id="2280" w:name="_ETM_Q1_5946000"/>
      <w:bookmarkStart w:id="2281" w:name="_ETM_Q1_6064870"/>
      <w:bookmarkStart w:id="2282" w:name="_ETM_Q1_6064942"/>
      <w:bookmarkStart w:id="2283" w:name="_ETM_Q1_6065055"/>
      <w:bookmarkStart w:id="2284" w:name="_ETM_Q1_6065113"/>
      <w:bookmarkStart w:id="2285" w:name="_ETM_Q1_6072782"/>
      <w:bookmarkStart w:id="2286" w:name="_ETM_Q1_6072821"/>
      <w:bookmarkStart w:id="2287" w:name="_ETM_Q1_6160455"/>
      <w:bookmarkEnd w:id="2280"/>
      <w:bookmarkEnd w:id="2281"/>
      <w:bookmarkEnd w:id="2282"/>
      <w:bookmarkEnd w:id="2283"/>
      <w:bookmarkEnd w:id="2284"/>
      <w:bookmarkEnd w:id="2285"/>
      <w:bookmarkEnd w:id="2286"/>
      <w:bookmarkEnd w:id="2287"/>
    </w:p>
    <w:p w:rsidR="000A1915" w:rsidRDefault="000A1915" w:rsidP="000A1915">
      <w:pPr>
        <w:pStyle w:val="a4"/>
        <w:keepNext/>
        <w:rPr>
          <w:rtl/>
        </w:rPr>
      </w:pPr>
      <w:bookmarkStart w:id="2288" w:name="ET_speaker_6156_124"/>
      <w:r w:rsidRPr="000A1915">
        <w:rPr>
          <w:rStyle w:val="TagStyle"/>
          <w:rtl/>
        </w:rPr>
        <w:t xml:space="preserve"> &lt;&lt; דובר &gt;&gt; </w:t>
      </w:r>
      <w:r>
        <w:rPr>
          <w:rtl/>
        </w:rPr>
        <w:t>גלעד קריב (העבודה):</w:t>
      </w:r>
      <w:r w:rsidRPr="000A1915">
        <w:rPr>
          <w:rStyle w:val="TagStyle"/>
          <w:rtl/>
        </w:rPr>
        <w:t xml:space="preserve"> &lt;&lt; דובר &gt;&gt;</w:t>
      </w:r>
      <w:r>
        <w:rPr>
          <w:rtl/>
        </w:rPr>
        <w:t xml:space="preserve">   </w:t>
      </w:r>
      <w:bookmarkEnd w:id="2288"/>
    </w:p>
    <w:p w:rsidR="000A1915" w:rsidRDefault="000A1915" w:rsidP="000A1915">
      <w:pPr>
        <w:pStyle w:val="KeepWithNext"/>
        <w:rPr>
          <w:rtl/>
        </w:rPr>
      </w:pPr>
    </w:p>
    <w:p w:rsidR="000A1915" w:rsidRDefault="00F41E48" w:rsidP="000A1915">
      <w:pPr>
        <w:rPr>
          <w:rtl/>
        </w:rPr>
      </w:pPr>
      <w:bookmarkStart w:id="2289" w:name="_ETM_Q1_6160867"/>
      <w:bookmarkStart w:id="2290" w:name="_ETM_Q1_6160909"/>
      <w:bookmarkEnd w:id="2289"/>
      <w:bookmarkEnd w:id="2290"/>
      <w:r>
        <w:rPr>
          <w:rFonts w:hint="cs"/>
          <w:rtl/>
        </w:rPr>
        <w:t xml:space="preserve">השאלה היא </w:t>
      </w:r>
      <w:bookmarkStart w:id="2291" w:name="_ETM_Q1_6153000"/>
      <w:bookmarkEnd w:id="2291"/>
      <w:r>
        <w:rPr>
          <w:rFonts w:hint="cs"/>
          <w:rtl/>
        </w:rPr>
        <w:t>על אפקטיביות של המהלך. שורש הבעיה צריך להיות - - -</w:t>
      </w:r>
    </w:p>
    <w:p w:rsidR="00F41E48" w:rsidRDefault="00F41E48" w:rsidP="000A1915">
      <w:pPr>
        <w:rPr>
          <w:rtl/>
        </w:rPr>
      </w:pPr>
      <w:bookmarkStart w:id="2292" w:name="_ETM_Q1_6202220"/>
      <w:bookmarkStart w:id="2293" w:name="_ETM_Q1_6202275"/>
      <w:bookmarkEnd w:id="2292"/>
      <w:bookmarkEnd w:id="2293"/>
    </w:p>
    <w:p w:rsidR="00F41E48" w:rsidRDefault="00F41E48" w:rsidP="00F41E48">
      <w:pPr>
        <w:pStyle w:val="af9"/>
        <w:keepNext/>
        <w:rPr>
          <w:rtl/>
        </w:rPr>
      </w:pPr>
      <w:bookmarkStart w:id="2294" w:name="ET_guest_749753_335"/>
      <w:r w:rsidRPr="00F41E48">
        <w:rPr>
          <w:rStyle w:val="TagStyle"/>
          <w:rtl/>
        </w:rPr>
        <w:t xml:space="preserve"> &lt;&lt; אורח &gt;&gt; </w:t>
      </w:r>
      <w:r>
        <w:rPr>
          <w:rtl/>
        </w:rPr>
        <w:t>עמית איסמן:</w:t>
      </w:r>
      <w:r w:rsidRPr="00F41E48">
        <w:rPr>
          <w:rStyle w:val="TagStyle"/>
          <w:rtl/>
        </w:rPr>
        <w:t xml:space="preserve"> &lt;&lt; אורח &gt;&gt;</w:t>
      </w:r>
      <w:r>
        <w:rPr>
          <w:rtl/>
        </w:rPr>
        <w:t xml:space="preserve">   </w:t>
      </w:r>
      <w:bookmarkEnd w:id="2294"/>
    </w:p>
    <w:p w:rsidR="00F41E48" w:rsidRDefault="00F41E48" w:rsidP="00F41E48">
      <w:pPr>
        <w:pStyle w:val="KeepWithNext"/>
        <w:rPr>
          <w:rtl/>
        </w:rPr>
      </w:pPr>
    </w:p>
    <w:p w:rsidR="00F41E48" w:rsidRDefault="00F41E48" w:rsidP="00F41E48">
      <w:pPr>
        <w:rPr>
          <w:rtl/>
        </w:rPr>
      </w:pPr>
      <w:r>
        <w:rPr>
          <w:rFonts w:hint="cs"/>
          <w:rtl/>
        </w:rPr>
        <w:t xml:space="preserve">בדיוק. </w:t>
      </w:r>
      <w:bookmarkStart w:id="2295" w:name="_ETM_Q1_6158000"/>
      <w:bookmarkEnd w:id="2295"/>
      <w:r>
        <w:rPr>
          <w:rFonts w:hint="cs"/>
          <w:rtl/>
        </w:rPr>
        <w:t>נכון.</w:t>
      </w:r>
    </w:p>
    <w:p w:rsidR="00F41E48" w:rsidRDefault="00F41E48" w:rsidP="00F41E48">
      <w:pPr>
        <w:rPr>
          <w:rtl/>
        </w:rPr>
      </w:pPr>
    </w:p>
    <w:p w:rsidR="00F41E48" w:rsidRDefault="00F41E48" w:rsidP="00F41E48">
      <w:pPr>
        <w:rPr>
          <w:rtl/>
        </w:rPr>
      </w:pPr>
      <w:r>
        <w:rPr>
          <w:rFonts w:hint="cs"/>
          <w:rtl/>
        </w:rPr>
        <w:t xml:space="preserve">בסופו של דבר התמונה היא כזו שבהחלט אנחנו צריכים להידרש אליה וצריכים לבחון איפה אנחנו יכולים לעשות את הדברים טוב יותר. דבר שני, כן נעשו לא מעט פעולות שרק התחיל כאן ופירטנו. דבר שלישי, אם </w:t>
      </w:r>
      <w:bookmarkStart w:id="2296" w:name="_ETM_Q1_6169000"/>
      <w:bookmarkEnd w:id="2296"/>
      <w:r>
        <w:rPr>
          <w:rFonts w:hint="cs"/>
          <w:rtl/>
        </w:rPr>
        <w:t>יורשה לי בנימה אישית: מאחורי כל תיק כזה עומד לפחות מתלונן אחד ולפחות חשוד אחד, הרבה פעמים זה רחב יותר.</w:t>
      </w:r>
      <w:bookmarkStart w:id="2297" w:name="_ETM_Q1_6183000"/>
      <w:bookmarkEnd w:id="2297"/>
      <w:r>
        <w:rPr>
          <w:rFonts w:hint="cs"/>
          <w:rtl/>
        </w:rPr>
        <w:t xml:space="preserve"> אבל כשמטפלים בתיק הזה, עומד מאחורי התיק הזה לפחות </w:t>
      </w:r>
      <w:bookmarkStart w:id="2298" w:name="_ETM_Q1_6187000"/>
      <w:bookmarkEnd w:id="2298"/>
      <w:r>
        <w:rPr>
          <w:rFonts w:hint="cs"/>
          <w:rtl/>
        </w:rPr>
        <w:t xml:space="preserve">פרקליט או פרקליטה אחת. וצריך לקחת בחשבון, כמו שאמרה </w:t>
      </w:r>
      <w:bookmarkStart w:id="2299" w:name="_ETM_Q1_6195000"/>
      <w:bookmarkEnd w:id="2299"/>
      <w:r>
        <w:rPr>
          <w:rFonts w:hint="cs"/>
          <w:rtl/>
        </w:rPr>
        <w:t>חברת הכנסת טלי גוטליב, לגבי האס-אמ-אסים והוואטסאפים, והחומר הדיג</w:t>
      </w:r>
      <w:bookmarkStart w:id="2300" w:name="_ETM_Q1_6197000"/>
      <w:bookmarkEnd w:id="2300"/>
      <w:r>
        <w:rPr>
          <w:rFonts w:hint="cs"/>
          <w:rtl/>
        </w:rPr>
        <w:t>יטלי שאת מכירה היטב.</w:t>
      </w:r>
    </w:p>
    <w:p w:rsidR="00F41E48" w:rsidRPr="00F41E48" w:rsidRDefault="00F41E48" w:rsidP="00F41E48">
      <w:pPr>
        <w:rPr>
          <w:rtl/>
        </w:rPr>
      </w:pPr>
      <w:bookmarkStart w:id="2301" w:name="_ETM_Q1_6157000"/>
      <w:bookmarkEnd w:id="2301"/>
    </w:p>
    <w:p w:rsidR="000A1915" w:rsidRDefault="000A1915" w:rsidP="000A1915">
      <w:pPr>
        <w:pStyle w:val="a4"/>
        <w:keepNext/>
        <w:rPr>
          <w:rtl/>
        </w:rPr>
      </w:pPr>
      <w:bookmarkStart w:id="2302" w:name="_ETM_Q1_6202400"/>
      <w:bookmarkStart w:id="2303" w:name="_ETM_Q1_6202445"/>
      <w:bookmarkStart w:id="2304" w:name="_ETM_Q1_6204286"/>
      <w:bookmarkStart w:id="2305" w:name="ET_speaker_6345_125"/>
      <w:bookmarkEnd w:id="2302"/>
      <w:bookmarkEnd w:id="2303"/>
      <w:bookmarkEnd w:id="2304"/>
      <w:r w:rsidRPr="000A1915">
        <w:rPr>
          <w:rStyle w:val="TagStyle"/>
          <w:rtl/>
        </w:rPr>
        <w:t xml:space="preserve"> &lt;&lt; דובר &gt;&gt; </w:t>
      </w:r>
      <w:r>
        <w:rPr>
          <w:rtl/>
        </w:rPr>
        <w:t>טלי גוטליב (הליכוד):</w:t>
      </w:r>
      <w:r w:rsidRPr="000A1915">
        <w:rPr>
          <w:rStyle w:val="TagStyle"/>
          <w:rtl/>
        </w:rPr>
        <w:t xml:space="preserve"> &lt;&lt; דובר &gt;&gt;</w:t>
      </w:r>
      <w:r>
        <w:rPr>
          <w:rtl/>
        </w:rPr>
        <w:t xml:space="preserve">   </w:t>
      </w:r>
      <w:bookmarkEnd w:id="2305"/>
    </w:p>
    <w:p w:rsidR="000A1915" w:rsidRDefault="000A1915" w:rsidP="000A1915">
      <w:pPr>
        <w:pStyle w:val="KeepWithNext"/>
        <w:rPr>
          <w:rtl/>
        </w:rPr>
      </w:pPr>
    </w:p>
    <w:p w:rsidR="000A1915" w:rsidRDefault="00F41E48" w:rsidP="000A1915">
      <w:pPr>
        <w:rPr>
          <w:rtl/>
        </w:rPr>
      </w:pPr>
      <w:bookmarkStart w:id="2306" w:name="_ETM_Q1_6270717"/>
      <w:bookmarkStart w:id="2307" w:name="_ETM_Q1_6270787"/>
      <w:bookmarkEnd w:id="2306"/>
      <w:bookmarkEnd w:id="2307"/>
      <w:r>
        <w:rPr>
          <w:rFonts w:hint="cs"/>
          <w:rtl/>
        </w:rPr>
        <w:t>אין, צריך לבדוק הכול.</w:t>
      </w:r>
    </w:p>
    <w:p w:rsidR="00F41E48" w:rsidRDefault="00F41E48" w:rsidP="000A1915">
      <w:pPr>
        <w:rPr>
          <w:rtl/>
        </w:rPr>
      </w:pPr>
      <w:bookmarkStart w:id="2308" w:name="_ETM_Q1_6202000"/>
      <w:bookmarkEnd w:id="2308"/>
    </w:p>
    <w:p w:rsidR="00F41E48" w:rsidRDefault="00F41E48" w:rsidP="00F41E48">
      <w:pPr>
        <w:pStyle w:val="af9"/>
        <w:keepNext/>
        <w:rPr>
          <w:rtl/>
        </w:rPr>
      </w:pPr>
      <w:bookmarkStart w:id="2309" w:name="ET_guest_749753_336"/>
      <w:r w:rsidRPr="00F41E48">
        <w:rPr>
          <w:rStyle w:val="TagStyle"/>
          <w:rtl/>
        </w:rPr>
        <w:t xml:space="preserve"> &lt;&lt; אורח &gt;&gt; </w:t>
      </w:r>
      <w:r>
        <w:rPr>
          <w:rtl/>
        </w:rPr>
        <w:t>עמית איסמן:</w:t>
      </w:r>
      <w:r w:rsidRPr="00F41E48">
        <w:rPr>
          <w:rStyle w:val="TagStyle"/>
          <w:rtl/>
        </w:rPr>
        <w:t xml:space="preserve"> &lt;&lt; אורח &gt;&gt;</w:t>
      </w:r>
      <w:r>
        <w:rPr>
          <w:rtl/>
        </w:rPr>
        <w:t xml:space="preserve">   </w:t>
      </w:r>
      <w:bookmarkEnd w:id="2309"/>
    </w:p>
    <w:p w:rsidR="00F41E48" w:rsidRDefault="00F41E48" w:rsidP="00F41E48">
      <w:pPr>
        <w:pStyle w:val="KeepWithNext"/>
        <w:rPr>
          <w:rtl/>
        </w:rPr>
      </w:pPr>
    </w:p>
    <w:p w:rsidR="00F41E48" w:rsidRDefault="00F41E48" w:rsidP="00F41E48">
      <w:pPr>
        <w:rPr>
          <w:rtl/>
        </w:rPr>
      </w:pPr>
      <w:r>
        <w:rPr>
          <w:rFonts w:hint="cs"/>
          <w:rtl/>
        </w:rPr>
        <w:t>נכון.</w:t>
      </w:r>
    </w:p>
    <w:p w:rsidR="00F41E48" w:rsidRDefault="00F41E48" w:rsidP="00F41E48">
      <w:pPr>
        <w:rPr>
          <w:rtl/>
        </w:rPr>
      </w:pPr>
    </w:p>
    <w:p w:rsidR="00F41E48" w:rsidRDefault="00F41E48" w:rsidP="00F41E48">
      <w:pPr>
        <w:pStyle w:val="a4"/>
        <w:keepNext/>
        <w:rPr>
          <w:rtl/>
        </w:rPr>
      </w:pPr>
      <w:bookmarkStart w:id="2310" w:name="ET_speaker_6345_337"/>
      <w:r w:rsidRPr="00F41E48">
        <w:rPr>
          <w:rStyle w:val="TagStyle"/>
          <w:rtl/>
        </w:rPr>
        <w:t xml:space="preserve"> &lt;&lt; דובר &gt;&gt; </w:t>
      </w:r>
      <w:r>
        <w:rPr>
          <w:rtl/>
        </w:rPr>
        <w:t>טלי גוטליב (הליכוד):</w:t>
      </w:r>
      <w:r w:rsidRPr="00F41E48">
        <w:rPr>
          <w:rStyle w:val="TagStyle"/>
          <w:rtl/>
        </w:rPr>
        <w:t xml:space="preserve"> &lt;&lt; דובר &gt;&gt;</w:t>
      </w:r>
      <w:r>
        <w:rPr>
          <w:rtl/>
        </w:rPr>
        <w:t xml:space="preserve">   </w:t>
      </w:r>
      <w:bookmarkEnd w:id="2310"/>
    </w:p>
    <w:p w:rsidR="00F41E48" w:rsidRDefault="00F41E48" w:rsidP="00F41E48">
      <w:pPr>
        <w:pStyle w:val="KeepWithNext"/>
        <w:rPr>
          <w:rtl/>
          <w:lang w:eastAsia="he-IL"/>
        </w:rPr>
      </w:pPr>
    </w:p>
    <w:p w:rsidR="00F41E48" w:rsidRDefault="00F41E48" w:rsidP="00F41E48">
      <w:pPr>
        <w:rPr>
          <w:rtl/>
          <w:lang w:eastAsia="he-IL"/>
        </w:rPr>
      </w:pPr>
      <w:r>
        <w:rPr>
          <w:rFonts w:hint="cs"/>
          <w:rtl/>
          <w:lang w:eastAsia="he-IL"/>
        </w:rPr>
        <w:t xml:space="preserve">תחשוב שאני בתור סנגורית לא הייתי בודקת 30,000 הודעות. אין חיה כזאת, הכול צריך לבדוק. </w:t>
      </w:r>
    </w:p>
    <w:p w:rsidR="00F41E48" w:rsidRDefault="00F41E48" w:rsidP="004C66FE">
      <w:pPr>
        <w:rPr>
          <w:rtl/>
        </w:rPr>
      </w:pPr>
      <w:bookmarkStart w:id="2311" w:name="_ETM_Q1_6208000"/>
      <w:bookmarkStart w:id="2312" w:name="_ETM_Q1_5387319"/>
      <w:bookmarkStart w:id="2313" w:name="_ETM_Q1_5387382"/>
      <w:bookmarkStart w:id="2314" w:name="_ETM_Q1_6272467"/>
      <w:bookmarkStart w:id="2315" w:name="_ETM_Q1_6272521"/>
      <w:bookmarkStart w:id="2316" w:name="_ETM_Q1_6274799"/>
      <w:bookmarkEnd w:id="2311"/>
      <w:bookmarkEnd w:id="2312"/>
      <w:bookmarkEnd w:id="2313"/>
      <w:bookmarkEnd w:id="2314"/>
      <w:bookmarkEnd w:id="2315"/>
      <w:bookmarkEnd w:id="2316"/>
    </w:p>
    <w:p w:rsidR="00F41E48" w:rsidRDefault="00F41E48" w:rsidP="00F41E48">
      <w:pPr>
        <w:pStyle w:val="af9"/>
        <w:keepNext/>
        <w:rPr>
          <w:rtl/>
        </w:rPr>
      </w:pPr>
      <w:bookmarkStart w:id="2317" w:name="ET_guest_749753_338"/>
      <w:r w:rsidRPr="00F41E48">
        <w:rPr>
          <w:rStyle w:val="TagStyle"/>
          <w:rtl/>
        </w:rPr>
        <w:t xml:space="preserve"> &lt;&lt; אורח &gt;&gt; </w:t>
      </w:r>
      <w:r>
        <w:rPr>
          <w:rtl/>
        </w:rPr>
        <w:t>עמית איסמן:</w:t>
      </w:r>
      <w:r w:rsidRPr="00F41E48">
        <w:rPr>
          <w:rStyle w:val="TagStyle"/>
          <w:rtl/>
        </w:rPr>
        <w:t xml:space="preserve"> &lt;&lt; אורח &gt;&gt;</w:t>
      </w:r>
      <w:r>
        <w:rPr>
          <w:rtl/>
        </w:rPr>
        <w:t xml:space="preserve">   </w:t>
      </w:r>
      <w:bookmarkEnd w:id="2317"/>
    </w:p>
    <w:p w:rsidR="00F41E48" w:rsidRDefault="00F41E48" w:rsidP="00F41E48">
      <w:pPr>
        <w:pStyle w:val="KeepWithNext"/>
        <w:rPr>
          <w:rtl/>
        </w:rPr>
      </w:pPr>
    </w:p>
    <w:p w:rsidR="00F41E48" w:rsidRDefault="00F41E48" w:rsidP="00F41E48">
      <w:pPr>
        <w:rPr>
          <w:rtl/>
        </w:rPr>
      </w:pPr>
      <w:bookmarkStart w:id="2318" w:name="_ETM_Q1_6206000"/>
      <w:bookmarkEnd w:id="2318"/>
      <w:r>
        <w:rPr>
          <w:rFonts w:hint="cs"/>
          <w:rtl/>
        </w:rPr>
        <w:t>חברת הכנסת גוטליב, אני מסכים איתך.</w:t>
      </w:r>
    </w:p>
    <w:p w:rsidR="00F41E48" w:rsidRDefault="00F41E48" w:rsidP="00F41E48">
      <w:pPr>
        <w:rPr>
          <w:rtl/>
        </w:rPr>
      </w:pPr>
    </w:p>
    <w:p w:rsidR="00F41E48" w:rsidRDefault="00F41E48" w:rsidP="00F41E48">
      <w:pPr>
        <w:pStyle w:val="a4"/>
        <w:keepNext/>
        <w:rPr>
          <w:rtl/>
        </w:rPr>
      </w:pPr>
      <w:bookmarkStart w:id="2319" w:name="ET_speaker_6345_339"/>
      <w:r w:rsidRPr="00F41E48">
        <w:rPr>
          <w:rStyle w:val="TagStyle"/>
          <w:rtl/>
        </w:rPr>
        <w:t xml:space="preserve"> &lt;&lt; דובר &gt;&gt; </w:t>
      </w:r>
      <w:r>
        <w:rPr>
          <w:rtl/>
        </w:rPr>
        <w:t>טלי גוטליב (הליכוד):</w:t>
      </w:r>
      <w:r w:rsidRPr="00F41E48">
        <w:rPr>
          <w:rStyle w:val="TagStyle"/>
          <w:rtl/>
        </w:rPr>
        <w:t xml:space="preserve"> &lt;&lt; דובר &gt;&gt;</w:t>
      </w:r>
      <w:r>
        <w:rPr>
          <w:rtl/>
        </w:rPr>
        <w:t xml:space="preserve">   </w:t>
      </w:r>
      <w:bookmarkEnd w:id="2319"/>
    </w:p>
    <w:p w:rsidR="00F41E48" w:rsidRDefault="00F41E48" w:rsidP="00F41E48">
      <w:pPr>
        <w:pStyle w:val="KeepWithNext"/>
        <w:rPr>
          <w:rtl/>
          <w:lang w:eastAsia="he-IL"/>
        </w:rPr>
      </w:pPr>
    </w:p>
    <w:p w:rsidR="00F41E48" w:rsidRPr="00F41E48" w:rsidRDefault="00F41E48" w:rsidP="00F41E48">
      <w:pPr>
        <w:rPr>
          <w:rtl/>
          <w:lang w:eastAsia="he-IL"/>
        </w:rPr>
      </w:pPr>
      <w:r>
        <w:rPr>
          <w:rFonts w:hint="cs"/>
          <w:rtl/>
          <w:lang w:eastAsia="he-IL"/>
        </w:rPr>
        <w:t>בלי תירוצים.</w:t>
      </w:r>
    </w:p>
    <w:p w:rsidR="00F41E48" w:rsidRDefault="00F41E48" w:rsidP="00F41E48">
      <w:pPr>
        <w:rPr>
          <w:rtl/>
        </w:rPr>
      </w:pPr>
    </w:p>
    <w:p w:rsidR="00F41E48" w:rsidRDefault="00F41E48" w:rsidP="00F41E48">
      <w:pPr>
        <w:pStyle w:val="af9"/>
        <w:keepNext/>
        <w:rPr>
          <w:rtl/>
        </w:rPr>
      </w:pPr>
      <w:bookmarkStart w:id="2320" w:name="ET_guest_749753_340"/>
      <w:r w:rsidRPr="00F41E48">
        <w:rPr>
          <w:rStyle w:val="TagStyle"/>
          <w:rtl/>
        </w:rPr>
        <w:t xml:space="preserve"> &lt;&lt; אורח &gt;&gt; </w:t>
      </w:r>
      <w:r>
        <w:rPr>
          <w:rtl/>
        </w:rPr>
        <w:t>עמית איסמן:</w:t>
      </w:r>
      <w:r w:rsidRPr="00F41E48">
        <w:rPr>
          <w:rStyle w:val="TagStyle"/>
          <w:rtl/>
        </w:rPr>
        <w:t xml:space="preserve"> &lt;&lt; אורח &gt;&gt;</w:t>
      </w:r>
      <w:r>
        <w:rPr>
          <w:rtl/>
        </w:rPr>
        <w:t xml:space="preserve">   </w:t>
      </w:r>
      <w:bookmarkEnd w:id="2320"/>
    </w:p>
    <w:p w:rsidR="00F41E48" w:rsidRDefault="00F41E48" w:rsidP="00F41E48">
      <w:pPr>
        <w:pStyle w:val="KeepWithNext"/>
        <w:rPr>
          <w:rtl/>
        </w:rPr>
      </w:pPr>
    </w:p>
    <w:p w:rsidR="00F41E48" w:rsidRPr="00F41E48" w:rsidRDefault="00F41E48" w:rsidP="00F41E48">
      <w:pPr>
        <w:rPr>
          <w:rtl/>
        </w:rPr>
      </w:pPr>
      <w:r>
        <w:rPr>
          <w:rFonts w:hint="cs"/>
          <w:rtl/>
        </w:rPr>
        <w:t xml:space="preserve">נכון. העומסים הכבדים, </w:t>
      </w:r>
      <w:bookmarkStart w:id="2321" w:name="_ETM_Q1_6215000"/>
      <w:bookmarkEnd w:id="2321"/>
      <w:r>
        <w:rPr>
          <w:rFonts w:hint="cs"/>
          <w:rtl/>
        </w:rPr>
        <w:t>העומסים הנפשיים, לא פשוטים בכלל. אנחנו מדברים על חבורה של אנשים מצוינים שעובדת לילות כימים על מנת בסופו של דבר לשרת את הצדק. להביא לחקר האמת</w:t>
      </w:r>
      <w:bookmarkStart w:id="2322" w:name="_ETM_Q1_6225000"/>
      <w:bookmarkEnd w:id="2322"/>
      <w:r>
        <w:rPr>
          <w:rFonts w:hint="cs"/>
          <w:rtl/>
        </w:rPr>
        <w:t>. ואני חושב שזה בסדר שהוועדה בודקת ומבקשת לפקח ומבקשת</w:t>
      </w:r>
      <w:bookmarkStart w:id="2323" w:name="_ETM_Q1_6231000"/>
      <w:bookmarkEnd w:id="2323"/>
      <w:r>
        <w:rPr>
          <w:rFonts w:hint="cs"/>
          <w:rtl/>
        </w:rPr>
        <w:t xml:space="preserve"> תשובות ואנחנו משתדלים לתת אותן. אבל בסוף אני חושב שהציבור שצופה בנו כרגע, צריך לדעת שאותם 600 פרקליטים,</w:t>
      </w:r>
      <w:bookmarkStart w:id="2324" w:name="_ETM_Q1_6242000"/>
      <w:bookmarkEnd w:id="2324"/>
      <w:r>
        <w:rPr>
          <w:rFonts w:hint="cs"/>
          <w:rtl/>
        </w:rPr>
        <w:t xml:space="preserve"> גם הפרקליטים כמובן באזרחי, הם פרקליטים שמקדישים את </w:t>
      </w:r>
      <w:bookmarkStart w:id="2325" w:name="_ETM_Q1_6245000"/>
      <w:bookmarkEnd w:id="2325"/>
      <w:r>
        <w:rPr>
          <w:rFonts w:hint="cs"/>
          <w:rtl/>
        </w:rPr>
        <w:t>חייהם בשליחות, לא פחות מכך, ואני חושב שצריך להגיד גם את המילים הטובות, גם בוועדה שהיא ועדה שעוסקת בביקורת על הפעילות שלנו.</w:t>
      </w:r>
    </w:p>
    <w:p w:rsidR="00654E75" w:rsidRDefault="00654E75" w:rsidP="00F41E48">
      <w:pPr>
        <w:rPr>
          <w:rtl/>
        </w:rPr>
      </w:pPr>
    </w:p>
    <w:p w:rsidR="00654E75" w:rsidRDefault="00654E75" w:rsidP="00654E75">
      <w:pPr>
        <w:pStyle w:val="a4"/>
        <w:keepNext/>
        <w:rPr>
          <w:rtl/>
        </w:rPr>
      </w:pPr>
      <w:bookmarkStart w:id="2326" w:name="ET_speaker_6345_341"/>
      <w:r w:rsidRPr="00654E75">
        <w:rPr>
          <w:rStyle w:val="TagStyle"/>
          <w:rtl/>
        </w:rPr>
        <w:t xml:space="preserve"> &lt;&lt; דובר &gt;&gt; </w:t>
      </w:r>
      <w:r>
        <w:rPr>
          <w:rtl/>
        </w:rPr>
        <w:t>טלי גוטליב (הליכוד):</w:t>
      </w:r>
      <w:r w:rsidRPr="00654E75">
        <w:rPr>
          <w:rStyle w:val="TagStyle"/>
          <w:rtl/>
        </w:rPr>
        <w:t xml:space="preserve"> &lt;&lt; דובר &gt;&gt;</w:t>
      </w:r>
      <w:r>
        <w:rPr>
          <w:rtl/>
        </w:rPr>
        <w:t xml:space="preserve">   </w:t>
      </w:r>
      <w:bookmarkEnd w:id="2326"/>
    </w:p>
    <w:p w:rsidR="00654E75" w:rsidRDefault="00654E75" w:rsidP="00654E75">
      <w:pPr>
        <w:pStyle w:val="KeepWithNext"/>
        <w:rPr>
          <w:rtl/>
        </w:rPr>
      </w:pPr>
    </w:p>
    <w:p w:rsidR="00654E75" w:rsidRDefault="00654E75" w:rsidP="00654E75">
      <w:pPr>
        <w:rPr>
          <w:rtl/>
        </w:rPr>
      </w:pPr>
      <w:r>
        <w:rPr>
          <w:rFonts w:hint="cs"/>
          <w:rtl/>
        </w:rPr>
        <w:t>ובלבד שנוכל לומר גם את הביקורת הנוקבת.</w:t>
      </w:r>
    </w:p>
    <w:p w:rsidR="00654E75" w:rsidRDefault="00654E75" w:rsidP="00654E75">
      <w:pPr>
        <w:rPr>
          <w:rtl/>
        </w:rPr>
      </w:pPr>
      <w:bookmarkStart w:id="2327" w:name="_ETM_Q1_6257000"/>
      <w:bookmarkEnd w:id="2327"/>
    </w:p>
    <w:p w:rsidR="00654E75" w:rsidRDefault="00654E75" w:rsidP="00654E75">
      <w:pPr>
        <w:pStyle w:val="af9"/>
        <w:keepNext/>
        <w:rPr>
          <w:rtl/>
        </w:rPr>
      </w:pPr>
      <w:bookmarkStart w:id="2328" w:name="ET_guest_749753_343"/>
      <w:r w:rsidRPr="00654E75">
        <w:rPr>
          <w:rStyle w:val="TagStyle"/>
          <w:rtl/>
        </w:rPr>
        <w:t xml:space="preserve"> &lt;&lt; אורח &gt;&gt; </w:t>
      </w:r>
      <w:r>
        <w:rPr>
          <w:rtl/>
        </w:rPr>
        <w:t>עמית איסמן:</w:t>
      </w:r>
      <w:r w:rsidRPr="00654E75">
        <w:rPr>
          <w:rStyle w:val="TagStyle"/>
          <w:rtl/>
        </w:rPr>
        <w:t xml:space="preserve"> &lt;&lt; אורח &gt;&gt;</w:t>
      </w:r>
      <w:r>
        <w:rPr>
          <w:rtl/>
        </w:rPr>
        <w:t xml:space="preserve">   </w:t>
      </w:r>
      <w:bookmarkEnd w:id="2328"/>
    </w:p>
    <w:p w:rsidR="00654E75" w:rsidRDefault="00654E75" w:rsidP="00654E75">
      <w:pPr>
        <w:pStyle w:val="KeepWithNext"/>
        <w:rPr>
          <w:rtl/>
        </w:rPr>
      </w:pPr>
    </w:p>
    <w:p w:rsidR="007F50D3" w:rsidRDefault="007F50D3" w:rsidP="00654E75">
      <w:pPr>
        <w:rPr>
          <w:rtl/>
        </w:rPr>
      </w:pPr>
      <w:r>
        <w:rPr>
          <w:rFonts w:hint="cs"/>
          <w:rtl/>
        </w:rPr>
        <w:t>למדתי אותה, קיבלתי אותה ואני מקבל אותה.</w:t>
      </w:r>
    </w:p>
    <w:p w:rsidR="007F50D3" w:rsidRDefault="007F50D3" w:rsidP="00654E75">
      <w:pPr>
        <w:rPr>
          <w:rtl/>
        </w:rPr>
      </w:pPr>
      <w:bookmarkStart w:id="2329" w:name="_ETM_Q1_6259000"/>
      <w:bookmarkEnd w:id="2329"/>
    </w:p>
    <w:p w:rsidR="007F50D3" w:rsidRDefault="007F50D3" w:rsidP="007F50D3">
      <w:pPr>
        <w:pStyle w:val="a4"/>
        <w:keepNext/>
        <w:rPr>
          <w:rtl/>
        </w:rPr>
      </w:pPr>
      <w:bookmarkStart w:id="2330" w:name="ET_speaker_6345_344"/>
      <w:r w:rsidRPr="007F50D3">
        <w:rPr>
          <w:rStyle w:val="TagStyle"/>
          <w:rtl/>
        </w:rPr>
        <w:t xml:space="preserve"> &lt;&lt; דובר &gt;&gt; </w:t>
      </w:r>
      <w:r>
        <w:rPr>
          <w:rtl/>
        </w:rPr>
        <w:t>טלי גוטליב (הליכוד):</w:t>
      </w:r>
      <w:r w:rsidRPr="007F50D3">
        <w:rPr>
          <w:rStyle w:val="TagStyle"/>
          <w:rtl/>
        </w:rPr>
        <w:t xml:space="preserve"> &lt;&lt; דובר &gt;&gt;</w:t>
      </w:r>
      <w:r>
        <w:rPr>
          <w:rtl/>
        </w:rPr>
        <w:t xml:space="preserve">   </w:t>
      </w:r>
      <w:bookmarkEnd w:id="2330"/>
    </w:p>
    <w:p w:rsidR="007F50D3" w:rsidRDefault="007F50D3" w:rsidP="007F50D3">
      <w:pPr>
        <w:pStyle w:val="KeepWithNext"/>
        <w:rPr>
          <w:rtl/>
        </w:rPr>
      </w:pPr>
    </w:p>
    <w:p w:rsidR="00F41E48" w:rsidRDefault="007F50D3" w:rsidP="007F50D3">
      <w:pPr>
        <w:rPr>
          <w:rtl/>
        </w:rPr>
      </w:pPr>
      <w:r>
        <w:rPr>
          <w:rFonts w:hint="cs"/>
          <w:rtl/>
        </w:rPr>
        <w:t xml:space="preserve">לא, אני לא השמעתי היום שום ביקורת. </w:t>
      </w:r>
      <w:r w:rsidR="00F41E48">
        <w:rPr>
          <w:rFonts w:hint="cs"/>
          <w:rtl/>
        </w:rPr>
        <w:t xml:space="preserve"> </w:t>
      </w:r>
    </w:p>
    <w:p w:rsidR="007F50D3" w:rsidRDefault="007F50D3" w:rsidP="00F41E48">
      <w:pPr>
        <w:rPr>
          <w:rtl/>
        </w:rPr>
      </w:pPr>
    </w:p>
    <w:p w:rsidR="007F50D3" w:rsidRDefault="007F50D3" w:rsidP="007F50D3">
      <w:pPr>
        <w:pStyle w:val="af9"/>
        <w:keepNext/>
        <w:rPr>
          <w:rtl/>
        </w:rPr>
      </w:pPr>
      <w:bookmarkStart w:id="2331" w:name="ET_guest_749753_345"/>
      <w:r w:rsidRPr="007F50D3">
        <w:rPr>
          <w:rStyle w:val="TagStyle"/>
          <w:rtl/>
        </w:rPr>
        <w:t xml:space="preserve"> &lt;&lt; אורח &gt;&gt; </w:t>
      </w:r>
      <w:r>
        <w:rPr>
          <w:rtl/>
        </w:rPr>
        <w:t>עמית איסמן:</w:t>
      </w:r>
      <w:r w:rsidRPr="007F50D3">
        <w:rPr>
          <w:rStyle w:val="TagStyle"/>
          <w:rtl/>
        </w:rPr>
        <w:t xml:space="preserve"> &lt;&lt; אורח &gt;&gt;</w:t>
      </w:r>
      <w:r>
        <w:rPr>
          <w:rtl/>
        </w:rPr>
        <w:t xml:space="preserve">   </w:t>
      </w:r>
      <w:bookmarkEnd w:id="2331"/>
    </w:p>
    <w:p w:rsidR="007F50D3" w:rsidRDefault="007F50D3" w:rsidP="007F50D3">
      <w:pPr>
        <w:pStyle w:val="KeepWithNext"/>
        <w:rPr>
          <w:rtl/>
        </w:rPr>
      </w:pPr>
    </w:p>
    <w:p w:rsidR="007F50D3" w:rsidRDefault="007F50D3" w:rsidP="007F50D3">
      <w:pPr>
        <w:rPr>
          <w:rtl/>
        </w:rPr>
      </w:pPr>
      <w:bookmarkStart w:id="2332" w:name="_ETM_Q1_6261000"/>
      <w:bookmarkEnd w:id="2332"/>
      <w:r>
        <w:rPr>
          <w:rFonts w:hint="cs"/>
          <w:rtl/>
        </w:rPr>
        <w:t>מכל מקום, שוב, ברשותכם תודה רבה ליושב-ראש על הזימון שלי והרבה בהצלחה לכולנו.</w:t>
      </w:r>
    </w:p>
    <w:p w:rsidR="00654E75" w:rsidRDefault="00654E75" w:rsidP="00654E75">
      <w:pPr>
        <w:rPr>
          <w:rtl/>
        </w:rPr>
      </w:pPr>
      <w:bookmarkStart w:id="2333" w:name="_ETM_Q1_6264000"/>
      <w:bookmarkEnd w:id="2333"/>
    </w:p>
    <w:p w:rsidR="00654E75" w:rsidRDefault="00654E75" w:rsidP="00654E75">
      <w:pPr>
        <w:pStyle w:val="af6"/>
        <w:keepNext/>
        <w:rPr>
          <w:rtl/>
        </w:rPr>
      </w:pPr>
      <w:bookmarkStart w:id="2334" w:name="ET_yor_6157_342"/>
      <w:r w:rsidRPr="00654E75">
        <w:rPr>
          <w:rStyle w:val="TagStyle"/>
          <w:rtl/>
        </w:rPr>
        <w:t xml:space="preserve"> &lt;&lt; יור &gt;&gt; </w:t>
      </w:r>
      <w:r>
        <w:rPr>
          <w:rtl/>
        </w:rPr>
        <w:t>היו"ר שמחה רוטמן:</w:t>
      </w:r>
      <w:r w:rsidRPr="00654E75">
        <w:rPr>
          <w:rStyle w:val="TagStyle"/>
          <w:rtl/>
        </w:rPr>
        <w:t xml:space="preserve"> &lt;&lt; יור &gt;&gt;</w:t>
      </w:r>
      <w:r>
        <w:rPr>
          <w:rtl/>
        </w:rPr>
        <w:t xml:space="preserve">   </w:t>
      </w:r>
      <w:bookmarkEnd w:id="2334"/>
    </w:p>
    <w:p w:rsidR="00654E75" w:rsidRDefault="00654E75" w:rsidP="00654E75">
      <w:pPr>
        <w:pStyle w:val="KeepWithNext"/>
        <w:rPr>
          <w:rtl/>
        </w:rPr>
      </w:pPr>
    </w:p>
    <w:p w:rsidR="00654E75" w:rsidRDefault="007F50D3" w:rsidP="00654E75">
      <w:pPr>
        <w:rPr>
          <w:rtl/>
        </w:rPr>
      </w:pPr>
      <w:r>
        <w:rPr>
          <w:rFonts w:hint="cs"/>
          <w:rtl/>
        </w:rPr>
        <w:t xml:space="preserve">תודה רבה. </w:t>
      </w:r>
      <w:r w:rsidR="00654E75">
        <w:rPr>
          <w:rFonts w:hint="cs"/>
          <w:rtl/>
        </w:rPr>
        <w:t>אדוני היועץ המשפטי לוועדה?</w:t>
      </w:r>
    </w:p>
    <w:p w:rsidR="00F41E48" w:rsidRDefault="00F41E48" w:rsidP="004C66FE">
      <w:pPr>
        <w:rPr>
          <w:rtl/>
        </w:rPr>
      </w:pPr>
      <w:bookmarkStart w:id="2335" w:name="_ETM_Q1_6205000"/>
      <w:bookmarkEnd w:id="2335"/>
    </w:p>
    <w:p w:rsidR="000A1915" w:rsidRDefault="000A1915" w:rsidP="000A1915">
      <w:pPr>
        <w:pStyle w:val="a4"/>
        <w:keepNext/>
        <w:rPr>
          <w:rtl/>
        </w:rPr>
      </w:pPr>
      <w:bookmarkStart w:id="2336" w:name="ET_speaker_דר_גור_בליי_126"/>
      <w:r w:rsidRPr="000A1915">
        <w:rPr>
          <w:rStyle w:val="TagStyle"/>
          <w:rtl/>
        </w:rPr>
        <w:t xml:space="preserve"> &lt;&lt; דובר &gt;&gt; </w:t>
      </w:r>
      <w:r>
        <w:rPr>
          <w:rtl/>
        </w:rPr>
        <w:t>ד"ר גור בליי:</w:t>
      </w:r>
      <w:r w:rsidRPr="000A1915">
        <w:rPr>
          <w:rStyle w:val="TagStyle"/>
          <w:rtl/>
        </w:rPr>
        <w:t xml:space="preserve"> &lt;&lt; דובר &gt;&gt;</w:t>
      </w:r>
      <w:r>
        <w:rPr>
          <w:rtl/>
        </w:rPr>
        <w:t xml:space="preserve">   </w:t>
      </w:r>
      <w:bookmarkEnd w:id="2336"/>
    </w:p>
    <w:p w:rsidR="000A1915" w:rsidRDefault="000A1915" w:rsidP="000A1915">
      <w:pPr>
        <w:pStyle w:val="KeepWithNext"/>
        <w:rPr>
          <w:rtl/>
        </w:rPr>
      </w:pPr>
    </w:p>
    <w:p w:rsidR="00FA798D" w:rsidRDefault="00FA798D" w:rsidP="000A1915">
      <w:pPr>
        <w:rPr>
          <w:rtl/>
        </w:rPr>
      </w:pPr>
      <w:bookmarkStart w:id="2337" w:name="_ETM_Q1_6275202"/>
      <w:bookmarkStart w:id="2338" w:name="_ETM_Q1_6275237"/>
      <w:bookmarkEnd w:id="2337"/>
      <w:bookmarkEnd w:id="2338"/>
      <w:r>
        <w:rPr>
          <w:rFonts w:hint="cs"/>
          <w:rtl/>
        </w:rPr>
        <w:t xml:space="preserve">אני חושב שאולי כדאי להוסיף בדיון המשך, שהדגש היה לפחות הרבה מהדיון היום, למרות שהוא נגע גם בנושא של החקירה המשטרית, רק נגענו בזה, אבל המוקד היה בשלב של </w:t>
      </w:r>
      <w:bookmarkStart w:id="2339" w:name="_ETM_Q1_6277000"/>
      <w:bookmarkEnd w:id="2339"/>
      <w:r>
        <w:rPr>
          <w:rFonts w:hint="cs"/>
          <w:rtl/>
        </w:rPr>
        <w:t xml:space="preserve">הפרקליטות. אני חושב שבהחלט חלק מהבחינה של פרק הזמן, </w:t>
      </w:r>
      <w:bookmarkStart w:id="2340" w:name="_ETM_Q1_6283000"/>
      <w:bookmarkEnd w:id="2340"/>
      <w:r>
        <w:rPr>
          <w:rFonts w:hint="cs"/>
          <w:rtl/>
        </w:rPr>
        <w:t>לפחות כשאתה פרסת את - - -</w:t>
      </w:r>
    </w:p>
    <w:p w:rsidR="00FA798D" w:rsidRDefault="00FA798D" w:rsidP="000A1915">
      <w:pPr>
        <w:rPr>
          <w:rtl/>
        </w:rPr>
      </w:pPr>
    </w:p>
    <w:p w:rsidR="00FA798D" w:rsidRDefault="00FA798D" w:rsidP="00FA798D">
      <w:pPr>
        <w:pStyle w:val="af6"/>
        <w:keepNext/>
        <w:rPr>
          <w:rtl/>
        </w:rPr>
      </w:pPr>
      <w:bookmarkStart w:id="2341" w:name="ET_yor_6157_346"/>
      <w:r w:rsidRPr="00FA798D">
        <w:rPr>
          <w:rStyle w:val="TagStyle"/>
          <w:rtl/>
        </w:rPr>
        <w:t xml:space="preserve"> &lt;&lt; יור &gt;&gt; </w:t>
      </w:r>
      <w:r>
        <w:rPr>
          <w:rtl/>
        </w:rPr>
        <w:t>היו"ר שמחה רוטמן:</w:t>
      </w:r>
      <w:r w:rsidRPr="00FA798D">
        <w:rPr>
          <w:rStyle w:val="TagStyle"/>
          <w:rtl/>
        </w:rPr>
        <w:t xml:space="preserve"> &lt;&lt; יור &gt;&gt;</w:t>
      </w:r>
      <w:r>
        <w:rPr>
          <w:rtl/>
        </w:rPr>
        <w:t xml:space="preserve">   </w:t>
      </w:r>
      <w:bookmarkEnd w:id="2341"/>
    </w:p>
    <w:p w:rsidR="00FA798D" w:rsidRDefault="00FA798D" w:rsidP="00FA798D">
      <w:pPr>
        <w:pStyle w:val="KeepWithNext"/>
        <w:rPr>
          <w:rtl/>
          <w:lang w:eastAsia="he-IL"/>
        </w:rPr>
      </w:pPr>
    </w:p>
    <w:p w:rsidR="00FA798D" w:rsidRDefault="00FA798D" w:rsidP="00FA798D">
      <w:pPr>
        <w:rPr>
          <w:rtl/>
          <w:lang w:eastAsia="he-IL"/>
        </w:rPr>
      </w:pPr>
      <w:r>
        <w:rPr>
          <w:rFonts w:hint="cs"/>
          <w:rtl/>
          <w:lang w:eastAsia="he-IL"/>
        </w:rPr>
        <w:t>גם פרק הזמן וגם שינוי ההנחיות.</w:t>
      </w:r>
    </w:p>
    <w:p w:rsidR="00FA798D" w:rsidRDefault="00FA798D" w:rsidP="00FA798D">
      <w:pPr>
        <w:rPr>
          <w:rtl/>
          <w:lang w:eastAsia="he-IL"/>
        </w:rPr>
      </w:pPr>
      <w:bookmarkStart w:id="2342" w:name="_ETM_Q1_6282000"/>
      <w:bookmarkEnd w:id="2342"/>
    </w:p>
    <w:p w:rsidR="00FA798D" w:rsidRDefault="00FA798D" w:rsidP="00FA798D">
      <w:pPr>
        <w:pStyle w:val="a4"/>
        <w:keepNext/>
        <w:rPr>
          <w:rtl/>
        </w:rPr>
      </w:pPr>
      <w:bookmarkStart w:id="2343" w:name="ET_speaker_דר_גור_בליי_347"/>
      <w:r w:rsidRPr="00FA798D">
        <w:rPr>
          <w:rStyle w:val="TagStyle"/>
          <w:rtl/>
        </w:rPr>
        <w:t xml:space="preserve"> &lt;&lt; דובר &gt;&gt; </w:t>
      </w:r>
      <w:r>
        <w:rPr>
          <w:rtl/>
        </w:rPr>
        <w:t>ד"ר גור בליי:</w:t>
      </w:r>
      <w:r w:rsidRPr="00FA798D">
        <w:rPr>
          <w:rStyle w:val="TagStyle"/>
          <w:rtl/>
        </w:rPr>
        <w:t xml:space="preserve"> &lt;&lt; דובר &gt;&gt;</w:t>
      </w:r>
      <w:r>
        <w:rPr>
          <w:rtl/>
        </w:rPr>
        <w:t xml:space="preserve">   </w:t>
      </w:r>
      <w:bookmarkEnd w:id="2343"/>
    </w:p>
    <w:p w:rsidR="00FA798D" w:rsidRDefault="00FA798D" w:rsidP="00FA798D">
      <w:pPr>
        <w:pStyle w:val="KeepWithNext"/>
        <w:rPr>
          <w:rtl/>
          <w:lang w:eastAsia="he-IL"/>
        </w:rPr>
      </w:pPr>
    </w:p>
    <w:p w:rsidR="00FA798D" w:rsidRDefault="00FA798D" w:rsidP="00FA798D">
      <w:pPr>
        <w:rPr>
          <w:rtl/>
          <w:lang w:eastAsia="he-IL"/>
        </w:rPr>
      </w:pPr>
      <w:bookmarkStart w:id="2344" w:name="_ETM_Q1_6285000"/>
      <w:bookmarkEnd w:id="2344"/>
      <w:r>
        <w:rPr>
          <w:rFonts w:hint="cs"/>
          <w:rtl/>
          <w:lang w:eastAsia="he-IL"/>
        </w:rPr>
        <w:t>אז שבע מתוכם היו בעת שלב החקירה, זאת אומרת שאני חושב ששלב החקירה - - -</w:t>
      </w:r>
    </w:p>
    <w:p w:rsidR="00FA798D" w:rsidRDefault="00FA798D" w:rsidP="00FA798D">
      <w:pPr>
        <w:rPr>
          <w:rtl/>
          <w:lang w:eastAsia="he-IL"/>
        </w:rPr>
      </w:pPr>
    </w:p>
    <w:p w:rsidR="00FA798D" w:rsidRDefault="00FA798D" w:rsidP="00FA798D">
      <w:pPr>
        <w:pStyle w:val="af6"/>
        <w:keepNext/>
        <w:rPr>
          <w:rtl/>
        </w:rPr>
      </w:pPr>
      <w:bookmarkStart w:id="2345" w:name="ET_yor_6157_348"/>
      <w:r w:rsidRPr="00FA798D">
        <w:rPr>
          <w:rStyle w:val="TagStyle"/>
          <w:rtl/>
        </w:rPr>
        <w:t xml:space="preserve"> &lt;&lt; יור &gt;&gt; </w:t>
      </w:r>
      <w:r>
        <w:rPr>
          <w:rtl/>
        </w:rPr>
        <w:t>היו"ר שמחה רוטמן:</w:t>
      </w:r>
      <w:r w:rsidRPr="00FA798D">
        <w:rPr>
          <w:rStyle w:val="TagStyle"/>
          <w:rtl/>
        </w:rPr>
        <w:t xml:space="preserve"> &lt;&lt; יור &gt;&gt;</w:t>
      </w:r>
      <w:r>
        <w:rPr>
          <w:rtl/>
        </w:rPr>
        <w:t xml:space="preserve">   </w:t>
      </w:r>
      <w:bookmarkEnd w:id="2345"/>
    </w:p>
    <w:p w:rsidR="00FA798D" w:rsidRDefault="00FA798D" w:rsidP="00FA798D">
      <w:pPr>
        <w:pStyle w:val="KeepWithNext"/>
        <w:rPr>
          <w:rtl/>
          <w:lang w:eastAsia="he-IL"/>
        </w:rPr>
      </w:pPr>
    </w:p>
    <w:p w:rsidR="00FA798D" w:rsidRPr="00FA798D" w:rsidRDefault="00FA798D" w:rsidP="00FA798D">
      <w:pPr>
        <w:rPr>
          <w:rtl/>
          <w:lang w:eastAsia="he-IL"/>
        </w:rPr>
      </w:pPr>
      <w:r>
        <w:rPr>
          <w:rFonts w:hint="cs"/>
          <w:rtl/>
          <w:lang w:eastAsia="he-IL"/>
        </w:rPr>
        <w:t>זה לפי ההנחיה</w:t>
      </w:r>
      <w:bookmarkStart w:id="2346" w:name="_ETM_Q1_6290000"/>
      <w:bookmarkEnd w:id="2346"/>
      <w:r>
        <w:rPr>
          <w:rFonts w:hint="cs"/>
          <w:rtl/>
          <w:lang w:eastAsia="he-IL"/>
        </w:rPr>
        <w:t xml:space="preserve"> החדשה.</w:t>
      </w:r>
    </w:p>
    <w:p w:rsidR="000A1915" w:rsidRDefault="000A1915" w:rsidP="000A1915">
      <w:pPr>
        <w:rPr>
          <w:rtl/>
        </w:rPr>
      </w:pPr>
      <w:bookmarkStart w:id="2347" w:name="_ETM_Q1_6293582"/>
      <w:bookmarkStart w:id="2348" w:name="_ETM_Q1_6293657"/>
      <w:bookmarkStart w:id="2349" w:name="_ETM_Q1_6298560"/>
      <w:bookmarkEnd w:id="2347"/>
      <w:bookmarkEnd w:id="2348"/>
      <w:bookmarkEnd w:id="2349"/>
    </w:p>
    <w:p w:rsidR="000A1915" w:rsidRDefault="000A1915" w:rsidP="000A1915">
      <w:pPr>
        <w:pStyle w:val="af9"/>
        <w:keepNext/>
        <w:rPr>
          <w:rtl/>
        </w:rPr>
      </w:pPr>
      <w:bookmarkStart w:id="2350" w:name="ET_guest_518815_127"/>
      <w:r w:rsidRPr="000A1915">
        <w:rPr>
          <w:rStyle w:val="TagStyle"/>
          <w:rtl/>
        </w:rPr>
        <w:t xml:space="preserve"> &lt;&lt; אורח &gt;&gt; </w:t>
      </w:r>
      <w:r>
        <w:rPr>
          <w:rtl/>
        </w:rPr>
        <w:t>שלמה למברגר:</w:t>
      </w:r>
      <w:r w:rsidRPr="000A1915">
        <w:rPr>
          <w:rStyle w:val="TagStyle"/>
          <w:rtl/>
        </w:rPr>
        <w:t xml:space="preserve"> &lt;&lt; אורח &gt;&gt;</w:t>
      </w:r>
      <w:r>
        <w:rPr>
          <w:rtl/>
        </w:rPr>
        <w:t xml:space="preserve">   </w:t>
      </w:r>
      <w:bookmarkEnd w:id="2350"/>
    </w:p>
    <w:p w:rsidR="000A1915" w:rsidRDefault="000A1915" w:rsidP="000A1915">
      <w:pPr>
        <w:pStyle w:val="KeepWithNext"/>
        <w:rPr>
          <w:rtl/>
        </w:rPr>
      </w:pPr>
    </w:p>
    <w:p w:rsidR="00D62FCB" w:rsidRDefault="00D62FCB" w:rsidP="000A1915">
      <w:pPr>
        <w:rPr>
          <w:rtl/>
        </w:rPr>
      </w:pPr>
      <w:bookmarkStart w:id="2351" w:name="_ETM_Q1_6299011"/>
      <w:bookmarkStart w:id="2352" w:name="_ETM_Q1_6299046"/>
      <w:bookmarkEnd w:id="2351"/>
      <w:bookmarkEnd w:id="2352"/>
      <w:r>
        <w:rPr>
          <w:rFonts w:hint="cs"/>
          <w:rtl/>
        </w:rPr>
        <w:t xml:space="preserve">דרך אגב, אני ממש לא בטוח, אבל נעשה על זה שיעורי בית, האם החוק באמת דורש מאיתנו דיווח על </w:t>
      </w:r>
      <w:bookmarkStart w:id="2353" w:name="_ETM_Q1_6297000"/>
      <w:bookmarkEnd w:id="2353"/>
      <w:r>
        <w:rPr>
          <w:rFonts w:hint="cs"/>
          <w:rtl/>
        </w:rPr>
        <w:t>תיקים שלא הוגשו. לדעתי זו לא הפרשנות של הסעיף.</w:t>
      </w:r>
      <w:bookmarkStart w:id="2354" w:name="_ETM_Q1_6298000"/>
      <w:bookmarkEnd w:id="2354"/>
      <w:r>
        <w:rPr>
          <w:rFonts w:hint="cs"/>
          <w:rtl/>
        </w:rPr>
        <w:t xml:space="preserve"> </w:t>
      </w:r>
    </w:p>
    <w:p w:rsidR="000A1915" w:rsidRDefault="000A1915" w:rsidP="000A1915">
      <w:pPr>
        <w:rPr>
          <w:rtl/>
        </w:rPr>
      </w:pPr>
      <w:bookmarkStart w:id="2355" w:name="_ETM_Q1_6291000"/>
      <w:bookmarkStart w:id="2356" w:name="_ETM_Q1_6304417"/>
      <w:bookmarkStart w:id="2357" w:name="_ETM_Q1_6304473"/>
      <w:bookmarkEnd w:id="2355"/>
      <w:bookmarkEnd w:id="2356"/>
      <w:bookmarkEnd w:id="2357"/>
    </w:p>
    <w:p w:rsidR="000A1915" w:rsidRDefault="000A1915" w:rsidP="000A1915">
      <w:pPr>
        <w:pStyle w:val="af6"/>
        <w:keepNext/>
        <w:rPr>
          <w:rtl/>
        </w:rPr>
      </w:pPr>
      <w:r w:rsidRPr="000A1915">
        <w:rPr>
          <w:rStyle w:val="TagStyle"/>
          <w:rtl/>
        </w:rPr>
        <w:t xml:space="preserve"> &lt;&lt; יור &gt;&gt; </w:t>
      </w:r>
      <w:r>
        <w:rPr>
          <w:rtl/>
        </w:rPr>
        <w:t>היו"ר שמחה רוטמן:</w:t>
      </w:r>
      <w:r w:rsidRPr="000A1915">
        <w:rPr>
          <w:rStyle w:val="TagStyle"/>
          <w:rtl/>
        </w:rPr>
        <w:t xml:space="preserve"> &lt;&lt; יור &gt;&gt;</w:t>
      </w:r>
      <w:r>
        <w:rPr>
          <w:rtl/>
        </w:rPr>
        <w:t xml:space="preserve">   </w:t>
      </w:r>
    </w:p>
    <w:p w:rsidR="000A1915" w:rsidRDefault="000A1915" w:rsidP="000A1915">
      <w:pPr>
        <w:pStyle w:val="KeepWithNext"/>
        <w:rPr>
          <w:rtl/>
        </w:rPr>
      </w:pPr>
    </w:p>
    <w:p w:rsidR="00D62FCB" w:rsidRDefault="000A1915" w:rsidP="000A1915">
      <w:pPr>
        <w:rPr>
          <w:rtl/>
        </w:rPr>
      </w:pPr>
      <w:bookmarkStart w:id="2358" w:name="_ETM_Q1_6305257"/>
      <w:bookmarkEnd w:id="2358"/>
      <w:r>
        <w:rPr>
          <w:rFonts w:hint="cs"/>
          <w:rtl/>
        </w:rPr>
        <w:t xml:space="preserve">נדבר על זה. </w:t>
      </w:r>
    </w:p>
    <w:p w:rsidR="00D62FCB" w:rsidRDefault="00D62FCB" w:rsidP="000A1915">
      <w:pPr>
        <w:rPr>
          <w:rtl/>
        </w:rPr>
      </w:pPr>
    </w:p>
    <w:p w:rsidR="00D62FCB" w:rsidRDefault="00D62FCB" w:rsidP="00D62FCB">
      <w:pPr>
        <w:pStyle w:val="af9"/>
        <w:keepNext/>
        <w:rPr>
          <w:rtl/>
        </w:rPr>
      </w:pPr>
      <w:bookmarkStart w:id="2359" w:name="ET_guest_518815_349"/>
      <w:r w:rsidRPr="00D62FCB">
        <w:rPr>
          <w:rStyle w:val="TagStyle"/>
          <w:rtl/>
        </w:rPr>
        <w:t xml:space="preserve"> &lt;&lt; אורח &gt;&gt; </w:t>
      </w:r>
      <w:r>
        <w:rPr>
          <w:rtl/>
        </w:rPr>
        <w:t>שלמה למברגר:</w:t>
      </w:r>
      <w:r w:rsidRPr="00D62FCB">
        <w:rPr>
          <w:rStyle w:val="TagStyle"/>
          <w:rtl/>
        </w:rPr>
        <w:t xml:space="preserve"> &lt;&lt; אורח &gt;&gt;</w:t>
      </w:r>
      <w:r>
        <w:rPr>
          <w:rtl/>
        </w:rPr>
        <w:t xml:space="preserve">   </w:t>
      </w:r>
      <w:bookmarkEnd w:id="2359"/>
    </w:p>
    <w:p w:rsidR="00D62FCB" w:rsidRDefault="00D62FCB" w:rsidP="00D62FCB">
      <w:pPr>
        <w:pStyle w:val="KeepWithNext"/>
        <w:rPr>
          <w:rtl/>
        </w:rPr>
      </w:pPr>
    </w:p>
    <w:p w:rsidR="00D62FCB" w:rsidRDefault="00D62FCB" w:rsidP="00D62FCB">
      <w:pPr>
        <w:rPr>
          <w:rtl/>
        </w:rPr>
      </w:pPr>
      <w:r>
        <w:rPr>
          <w:rFonts w:hint="cs"/>
          <w:rtl/>
        </w:rPr>
        <w:t>זה מדבר על תיקים של העמדה לדין.</w:t>
      </w:r>
    </w:p>
    <w:p w:rsidR="00D62FCB" w:rsidRDefault="00D62FCB" w:rsidP="00D62FCB">
      <w:pPr>
        <w:rPr>
          <w:rtl/>
        </w:rPr>
      </w:pPr>
      <w:bookmarkStart w:id="2360" w:name="_ETM_Q1_6301000"/>
      <w:bookmarkEnd w:id="2360"/>
    </w:p>
    <w:p w:rsidR="00D62FCB" w:rsidRDefault="00D62FCB" w:rsidP="00D62FCB">
      <w:pPr>
        <w:pStyle w:val="af6"/>
        <w:keepNext/>
        <w:rPr>
          <w:rtl/>
        </w:rPr>
      </w:pPr>
      <w:bookmarkStart w:id="2361" w:name="ET_yor_6157_350"/>
      <w:r w:rsidRPr="00D62FCB">
        <w:rPr>
          <w:rStyle w:val="TagStyle"/>
          <w:rtl/>
        </w:rPr>
        <w:t xml:space="preserve"> &lt;&lt; יור &gt;&gt; </w:t>
      </w:r>
      <w:r>
        <w:rPr>
          <w:rtl/>
        </w:rPr>
        <w:t>היו"ר שמחה רוטמן:</w:t>
      </w:r>
      <w:r w:rsidRPr="00D62FCB">
        <w:rPr>
          <w:rStyle w:val="TagStyle"/>
          <w:rtl/>
        </w:rPr>
        <w:t xml:space="preserve"> &lt;&lt; יור &gt;&gt;</w:t>
      </w:r>
      <w:r>
        <w:rPr>
          <w:rtl/>
        </w:rPr>
        <w:t xml:space="preserve">   </w:t>
      </w:r>
      <w:bookmarkEnd w:id="2361"/>
    </w:p>
    <w:p w:rsidR="00D62FCB" w:rsidRDefault="00D62FCB" w:rsidP="00D62FCB">
      <w:pPr>
        <w:pStyle w:val="KeepWithNext"/>
        <w:rPr>
          <w:rtl/>
          <w:lang w:eastAsia="he-IL"/>
        </w:rPr>
      </w:pPr>
    </w:p>
    <w:p w:rsidR="00D62FCB" w:rsidRDefault="00D62FCB" w:rsidP="00D62FCB">
      <w:pPr>
        <w:rPr>
          <w:rtl/>
          <w:lang w:eastAsia="he-IL"/>
        </w:rPr>
      </w:pPr>
      <w:bookmarkStart w:id="2362" w:name="_ETM_Q1_6302000"/>
      <w:bookmarkEnd w:id="2362"/>
      <w:r>
        <w:rPr>
          <w:rFonts w:hint="cs"/>
          <w:rtl/>
          <w:lang w:eastAsia="he-IL"/>
        </w:rPr>
        <w:t>נדבר</w:t>
      </w:r>
      <w:bookmarkStart w:id="2363" w:name="_ETM_Q1_6304000"/>
      <w:bookmarkEnd w:id="2363"/>
      <w:r>
        <w:rPr>
          <w:rFonts w:hint="cs"/>
          <w:rtl/>
          <w:lang w:eastAsia="he-IL"/>
        </w:rPr>
        <w:t xml:space="preserve"> על זה ואני אומר שוב, הרציונל מבחינתי ואני חושב שלסנטימנט הזה גם שאר חברי הוועדה יתחברו, המציאות שמטרידה אותי, לא </w:t>
      </w:r>
      <w:bookmarkStart w:id="2364" w:name="_ETM_Q1_6314000"/>
      <w:bookmarkEnd w:id="2364"/>
      <w:r>
        <w:rPr>
          <w:rFonts w:hint="cs"/>
          <w:rtl/>
          <w:lang w:eastAsia="he-IL"/>
        </w:rPr>
        <w:t xml:space="preserve">אדבר בשם אחרים, היא אנשים שיושבים ומחכים שיוכרע מה </w:t>
      </w:r>
      <w:bookmarkStart w:id="2365" w:name="_ETM_Q1_6319000"/>
      <w:bookmarkEnd w:id="2365"/>
      <w:r>
        <w:rPr>
          <w:rFonts w:hint="cs"/>
          <w:rtl/>
          <w:lang w:eastAsia="he-IL"/>
        </w:rPr>
        <w:t xml:space="preserve">יעלה בעניינם. השאלה אם יוגש בסוף תהליך כתב אישום היא </w:t>
      </w:r>
      <w:bookmarkStart w:id="2366" w:name="_ETM_Q1_6323000"/>
      <w:bookmarkEnd w:id="2366"/>
      <w:r>
        <w:rPr>
          <w:rFonts w:hint="cs"/>
          <w:rtl/>
          <w:lang w:eastAsia="he-IL"/>
        </w:rPr>
        <w:t xml:space="preserve">כאשר מוגש בסוף התהליך כתב אישום, מה שנקרא </w:t>
      </w:r>
      <w:r>
        <w:rPr>
          <w:rFonts w:hint="eastAsia"/>
          <w:rtl/>
          <w:lang w:eastAsia="he-IL"/>
        </w:rPr>
        <w:t>–</w:t>
      </w:r>
      <w:r>
        <w:rPr>
          <w:rFonts w:hint="cs"/>
          <w:rtl/>
          <w:lang w:eastAsia="he-IL"/>
        </w:rPr>
        <w:t xml:space="preserve"> זה חצי</w:t>
      </w:r>
      <w:r>
        <w:rPr>
          <w:lang w:eastAsia="he-IL"/>
        </w:rPr>
        <w:t xml:space="preserve"> </w:t>
      </w:r>
      <w:bookmarkStart w:id="2367" w:name="_ETM_Q1_6321000"/>
      <w:bookmarkEnd w:id="2367"/>
      <w:r w:rsidR="00F04BEF">
        <w:rPr>
          <w:rFonts w:hint="cs"/>
          <w:rtl/>
          <w:lang w:eastAsia="he-IL"/>
        </w:rPr>
        <w:t xml:space="preserve">צרה, </w:t>
      </w:r>
      <w:r>
        <w:rPr>
          <w:rFonts w:hint="cs"/>
          <w:rtl/>
          <w:lang w:eastAsia="he-IL"/>
        </w:rPr>
        <w:t>כי זה בן אדם שסיכוי טוב לפי סיכויי ההרשעה של הפרקליטות</w:t>
      </w:r>
      <w:bookmarkStart w:id="2368" w:name="_ETM_Q1_6325000"/>
      <w:bookmarkEnd w:id="2368"/>
      <w:r>
        <w:rPr>
          <w:rFonts w:hint="cs"/>
          <w:rtl/>
          <w:lang w:eastAsia="he-IL"/>
        </w:rPr>
        <w:t xml:space="preserve">, אפשר לדון בזה פעם אחרת, הוא יימצא אשם. ואז אני אומר, זה לא שלא נגרם לו עוול, אבל המענה שלו הוא בתוך בית המשפט </w:t>
      </w:r>
      <w:bookmarkStart w:id="2369" w:name="_ETM_Q1_6338000"/>
      <w:bookmarkEnd w:id="2369"/>
      <w:r>
        <w:rPr>
          <w:rFonts w:hint="cs"/>
          <w:rtl/>
          <w:lang w:eastAsia="he-IL"/>
        </w:rPr>
        <w:t>כהגנה מהצדק, וכולי, שיתמודד. יש לו סעד, יש לו מענה.</w:t>
      </w:r>
      <w:bookmarkStart w:id="2370" w:name="_ETM_Q1_6343000"/>
      <w:bookmarkEnd w:id="2370"/>
      <w:r>
        <w:rPr>
          <w:rFonts w:hint="cs"/>
          <w:rtl/>
          <w:lang w:eastAsia="he-IL"/>
        </w:rPr>
        <w:t xml:space="preserve"> דווקא אנשים שבסוף התהליך אתם </w:t>
      </w:r>
      <w:r>
        <w:rPr>
          <w:rFonts w:hint="eastAsia"/>
          <w:rtl/>
          <w:lang w:eastAsia="he-IL"/>
        </w:rPr>
        <w:t>–</w:t>
      </w:r>
      <w:r>
        <w:rPr>
          <w:rFonts w:hint="cs"/>
          <w:rtl/>
          <w:lang w:eastAsia="he-IL"/>
        </w:rPr>
        <w:t xml:space="preserve"> וזה רוב מוחלט של האנשים </w:t>
      </w:r>
      <w:r>
        <w:rPr>
          <w:rFonts w:hint="eastAsia"/>
          <w:rtl/>
          <w:lang w:eastAsia="he-IL"/>
        </w:rPr>
        <w:t>–</w:t>
      </w:r>
      <w:r>
        <w:rPr>
          <w:rFonts w:hint="cs"/>
          <w:rtl/>
          <w:lang w:eastAsia="he-IL"/>
        </w:rPr>
        <w:t xml:space="preserve"> החלטתם לא להעמיד לדין, הם הסובלים הכי</w:t>
      </w:r>
      <w:bookmarkStart w:id="2371" w:name="_ETM_Q1_6351000"/>
      <w:bookmarkEnd w:id="2371"/>
      <w:r>
        <w:rPr>
          <w:rFonts w:hint="cs"/>
          <w:rtl/>
          <w:lang w:eastAsia="he-IL"/>
        </w:rPr>
        <w:t xml:space="preserve"> הרבה. ואם אתם, אותם אנשים שבאמת בלי לפגוע </w:t>
      </w:r>
      <w:bookmarkStart w:id="2372" w:name="_ETM_Q1_6356000"/>
      <w:bookmarkEnd w:id="2372"/>
      <w:r>
        <w:rPr>
          <w:rFonts w:hint="cs"/>
          <w:rtl/>
          <w:lang w:eastAsia="he-IL"/>
        </w:rPr>
        <w:t>בכלל, לא במוטיבציה שלהם ולא במצוינות שלהם, אם אותם אנשים</w:t>
      </w:r>
      <w:bookmarkStart w:id="2373" w:name="_ETM_Q1_6360000"/>
      <w:bookmarkEnd w:id="2373"/>
      <w:r>
        <w:rPr>
          <w:rFonts w:hint="cs"/>
          <w:rtl/>
          <w:lang w:eastAsia="he-IL"/>
        </w:rPr>
        <w:t xml:space="preserve"> בסופו של דבר ישבו והתיק ישב על שולחנם שנתיים, זה שנתיים שלבן אדם אין חיים. </w:t>
      </w:r>
      <w:r w:rsidR="007240A9">
        <w:rPr>
          <w:rFonts w:hint="cs"/>
          <w:rtl/>
          <w:lang w:eastAsia="he-IL"/>
        </w:rPr>
        <w:t xml:space="preserve">וזה שבסופו של </w:t>
      </w:r>
      <w:bookmarkStart w:id="2374" w:name="_ETM_Q1_6372000"/>
      <w:bookmarkEnd w:id="2374"/>
      <w:r w:rsidR="007240A9">
        <w:rPr>
          <w:rFonts w:hint="cs"/>
          <w:rtl/>
          <w:lang w:eastAsia="he-IL"/>
        </w:rPr>
        <w:t>דבר הוחלט לא להגיש נגדו כתב אישום וזה רוב המקרים,</w:t>
      </w:r>
      <w:bookmarkStart w:id="2375" w:name="_ETM_Q1_6375000"/>
      <w:bookmarkEnd w:id="2375"/>
      <w:r w:rsidR="007240A9">
        <w:rPr>
          <w:rFonts w:hint="cs"/>
          <w:rtl/>
          <w:lang w:eastAsia="he-IL"/>
        </w:rPr>
        <w:t xml:space="preserve"> לא מוחלט לא להגיש כתב אישום, אני לא יודע </w:t>
      </w:r>
      <w:bookmarkStart w:id="2376" w:name="_ETM_Q1_6380000"/>
      <w:bookmarkEnd w:id="2376"/>
      <w:r w:rsidR="007240A9">
        <w:rPr>
          <w:rFonts w:hint="cs"/>
          <w:rtl/>
          <w:lang w:eastAsia="he-IL"/>
        </w:rPr>
        <w:t xml:space="preserve">אם רוב המקרים שם ממתינים שנתיים, יכול להיות שבאמת רוב המקרים שהוחלט לא להגיש כתב אישום, זה גם מידע שאנחנו צריכים מכם ושנקבל מכם, ואם לא נדע </w:t>
      </w:r>
      <w:bookmarkStart w:id="2377" w:name="_ETM_Q1_6385000"/>
      <w:bookmarkEnd w:id="2377"/>
      <w:r w:rsidR="007240A9">
        <w:rPr>
          <w:rFonts w:hint="cs"/>
          <w:rtl/>
          <w:lang w:eastAsia="he-IL"/>
        </w:rPr>
        <w:t xml:space="preserve">אותו, לא נדע לפתור את הבעיה. </w:t>
      </w:r>
    </w:p>
    <w:p w:rsidR="007240A9" w:rsidRDefault="007240A9" w:rsidP="00D62FCB">
      <w:pPr>
        <w:rPr>
          <w:rtl/>
          <w:lang w:eastAsia="he-IL"/>
        </w:rPr>
      </w:pPr>
    </w:p>
    <w:p w:rsidR="007240A9" w:rsidRDefault="007240A9" w:rsidP="00D62FCB">
      <w:pPr>
        <w:rPr>
          <w:rtl/>
          <w:lang w:eastAsia="he-IL"/>
        </w:rPr>
      </w:pPr>
      <w:bookmarkStart w:id="2378" w:name="_ETM_Q1_6386000"/>
      <w:bookmarkEnd w:id="2378"/>
      <w:r>
        <w:rPr>
          <w:rFonts w:hint="cs"/>
          <w:rtl/>
          <w:lang w:eastAsia="he-IL"/>
        </w:rPr>
        <w:t xml:space="preserve">אני אומר </w:t>
      </w:r>
      <w:bookmarkStart w:id="2379" w:name="_ETM_Q1_6389000"/>
      <w:bookmarkEnd w:id="2379"/>
      <w:r>
        <w:rPr>
          <w:rFonts w:hint="cs"/>
          <w:rtl/>
          <w:lang w:eastAsia="he-IL"/>
        </w:rPr>
        <w:t xml:space="preserve">שיכול להיות שהמענה הוא לא במסגרת של קביעת - - -  </w:t>
      </w:r>
      <w:bookmarkStart w:id="2380" w:name="_ETM_Q1_6391000"/>
      <w:bookmarkEnd w:id="2380"/>
      <w:r>
        <w:rPr>
          <w:rFonts w:hint="cs"/>
          <w:rtl/>
          <w:lang w:eastAsia="he-IL"/>
        </w:rPr>
        <w:t xml:space="preserve">הרי בעצם אנחנו סוג של קביעת התיישנות או סנקציה כזאת. יכול להיות שהמענה הוא </w:t>
      </w:r>
      <w:bookmarkStart w:id="2381" w:name="_ETM_Q1_6397000"/>
      <w:bookmarkEnd w:id="2381"/>
      <w:r>
        <w:rPr>
          <w:rFonts w:hint="cs"/>
          <w:rtl/>
          <w:lang w:eastAsia="he-IL"/>
        </w:rPr>
        <w:t xml:space="preserve">במסגרת פיצוי סטטוטורי. כל בן אדם שתיק בעניינו מתנהל מעל סכום מסוים מקבל פיצוי, מעל זמן מסוים, גם בסגירה, אוטומטית, </w:t>
      </w:r>
      <w:bookmarkStart w:id="2382" w:name="_ETM_Q1_6400000"/>
      <w:bookmarkEnd w:id="2382"/>
      <w:r>
        <w:rPr>
          <w:rFonts w:hint="cs"/>
          <w:rtl/>
          <w:lang w:eastAsia="he-IL"/>
        </w:rPr>
        <w:t>מנגנון פיצוי מהיר על עינוי הדין שנגרם לו. בייחוד</w:t>
      </w:r>
      <w:bookmarkStart w:id="2383" w:name="_ETM_Q1_6405000"/>
      <w:bookmarkEnd w:id="2383"/>
      <w:r>
        <w:rPr>
          <w:rFonts w:hint="cs"/>
          <w:rtl/>
          <w:lang w:eastAsia="he-IL"/>
        </w:rPr>
        <w:t xml:space="preserve"> אם הוחלט לא להגיש נגדו כתב אישום. יכולים להיות אלף מנגנונים, אני יכול לזרוק עוד 30 רעיונות. אבל</w:t>
      </w:r>
      <w:bookmarkStart w:id="2384" w:name="_ETM_Q1_6413000"/>
      <w:bookmarkEnd w:id="2384"/>
      <w:r>
        <w:rPr>
          <w:rFonts w:hint="cs"/>
          <w:rtl/>
          <w:lang w:eastAsia="he-IL"/>
        </w:rPr>
        <w:t xml:space="preserve"> הבעיה שמטריד</w:t>
      </w:r>
      <w:r w:rsidR="00F04BEF">
        <w:rPr>
          <w:rFonts w:hint="cs"/>
          <w:rtl/>
          <w:lang w:eastAsia="he-IL"/>
        </w:rPr>
        <w:t>ה אותי</w:t>
      </w:r>
      <w:r>
        <w:rPr>
          <w:rFonts w:hint="cs"/>
          <w:rtl/>
          <w:lang w:eastAsia="he-IL"/>
        </w:rPr>
        <w:t xml:space="preserve"> ולמיטב הבנתי גם את שאר חברי </w:t>
      </w:r>
      <w:bookmarkStart w:id="2385" w:name="_ETM_Q1_6415000"/>
      <w:bookmarkEnd w:id="2385"/>
      <w:r>
        <w:rPr>
          <w:rFonts w:hint="cs"/>
          <w:rtl/>
          <w:lang w:eastAsia="he-IL"/>
        </w:rPr>
        <w:t>הכנסת בוועדה, זה העובדה שאין לנו שמץ של מושג ו</w:t>
      </w:r>
      <w:bookmarkStart w:id="2386" w:name="_ETM_Q1_6424000"/>
      <w:bookmarkEnd w:id="2386"/>
      <w:r>
        <w:rPr>
          <w:rFonts w:hint="cs"/>
          <w:rtl/>
          <w:lang w:eastAsia="he-IL"/>
        </w:rPr>
        <w:t xml:space="preserve">לא קיבלנו דיווח בהקשר הזה גם לפי החוק וגם אם לא לפי החוק, זה דיווח שאנחנו מבקשים לדעת </w:t>
      </w:r>
      <w:bookmarkStart w:id="2387" w:name="_ETM_Q1_6430000"/>
      <w:bookmarkEnd w:id="2387"/>
      <w:r>
        <w:rPr>
          <w:rFonts w:hint="cs"/>
          <w:rtl/>
          <w:lang w:eastAsia="he-IL"/>
        </w:rPr>
        <w:t xml:space="preserve">כמה עינוי דין מתרחש דווקא במקרים שלא הוגש בהם כתב </w:t>
      </w:r>
      <w:bookmarkStart w:id="2388" w:name="_ETM_Q1_6432000"/>
      <w:bookmarkEnd w:id="2388"/>
      <w:r>
        <w:rPr>
          <w:rFonts w:hint="cs"/>
          <w:rtl/>
          <w:lang w:eastAsia="he-IL"/>
        </w:rPr>
        <w:t>אישום, על כתבי אישום יש לכם עין מפקחת</w:t>
      </w:r>
      <w:bookmarkStart w:id="2389" w:name="_ETM_Q1_6433000"/>
      <w:bookmarkEnd w:id="2389"/>
      <w:r>
        <w:rPr>
          <w:rFonts w:hint="cs"/>
          <w:rtl/>
          <w:lang w:eastAsia="he-IL"/>
        </w:rPr>
        <w:t xml:space="preserve"> של בית משפט.</w:t>
      </w:r>
    </w:p>
    <w:p w:rsidR="0079170C" w:rsidRDefault="0079170C" w:rsidP="004C66FE">
      <w:pPr>
        <w:rPr>
          <w:rtl/>
        </w:rPr>
      </w:pPr>
      <w:bookmarkStart w:id="2390" w:name="_ETM_Q1_6344000"/>
      <w:bookmarkStart w:id="2391" w:name="_ETM_Q1_5371620"/>
      <w:bookmarkStart w:id="2392" w:name="_ETM_Q1_5371670"/>
      <w:bookmarkStart w:id="2393" w:name="_ETM_Q1_6441322"/>
      <w:bookmarkEnd w:id="2390"/>
      <w:bookmarkEnd w:id="2391"/>
      <w:bookmarkEnd w:id="2392"/>
      <w:bookmarkEnd w:id="2393"/>
    </w:p>
    <w:p w:rsidR="0079170C" w:rsidRDefault="0079170C" w:rsidP="0079170C">
      <w:pPr>
        <w:pStyle w:val="a4"/>
        <w:keepNext/>
        <w:rPr>
          <w:rtl/>
        </w:rPr>
      </w:pPr>
      <w:bookmarkStart w:id="2394" w:name="ET_speaker_דר_גור_בליי_129"/>
      <w:r w:rsidRPr="0079170C">
        <w:rPr>
          <w:rStyle w:val="TagStyle"/>
          <w:rtl/>
        </w:rPr>
        <w:t xml:space="preserve"> &lt;&lt; דובר &gt;&gt; </w:t>
      </w:r>
      <w:r>
        <w:rPr>
          <w:rtl/>
        </w:rPr>
        <w:t>ד"ר גור בליי:</w:t>
      </w:r>
      <w:r w:rsidRPr="0079170C">
        <w:rPr>
          <w:rStyle w:val="TagStyle"/>
          <w:rtl/>
        </w:rPr>
        <w:t xml:space="preserve"> &lt;&lt; דובר &gt;&gt;</w:t>
      </w:r>
      <w:r>
        <w:rPr>
          <w:rtl/>
        </w:rPr>
        <w:t xml:space="preserve">   </w:t>
      </w:r>
      <w:bookmarkEnd w:id="2394"/>
    </w:p>
    <w:p w:rsidR="0079170C" w:rsidRDefault="0079170C" w:rsidP="0079170C">
      <w:pPr>
        <w:pStyle w:val="KeepWithNext"/>
        <w:rPr>
          <w:rtl/>
        </w:rPr>
      </w:pPr>
    </w:p>
    <w:p w:rsidR="007240A9" w:rsidRDefault="007240A9" w:rsidP="0079170C">
      <w:pPr>
        <w:rPr>
          <w:rtl/>
        </w:rPr>
      </w:pPr>
      <w:bookmarkStart w:id="2395" w:name="_ETM_Q1_6441693"/>
      <w:bookmarkStart w:id="2396" w:name="_ETM_Q1_6441733"/>
      <w:bookmarkEnd w:id="2395"/>
      <w:bookmarkEnd w:id="2396"/>
      <w:r>
        <w:rPr>
          <w:rFonts w:hint="cs"/>
          <w:rtl/>
        </w:rPr>
        <w:t xml:space="preserve">אנחנו גם נבדוק שוב את הפרוטוקולים, אבל למיטב </w:t>
      </w:r>
      <w:bookmarkStart w:id="2397" w:name="_ETM_Q1_6438000"/>
      <w:bookmarkEnd w:id="2397"/>
      <w:r>
        <w:rPr>
          <w:rFonts w:hint="cs"/>
          <w:rtl/>
        </w:rPr>
        <w:t>הבנתי גם מהסתכלות על הסעיף, הפרשנות שאומרת שלא צריך לדווח גם על אלה, היא נראית פחות סבירה כי אז</w:t>
      </w:r>
      <w:bookmarkStart w:id="2398" w:name="_ETM_Q1_6445000"/>
      <w:bookmarkEnd w:id="2398"/>
      <w:r>
        <w:rPr>
          <w:rFonts w:hint="cs"/>
          <w:rtl/>
        </w:rPr>
        <w:t xml:space="preserve"> יש כפילות בסעיף, כי ממילא המקרים שבהם לא עומדים</w:t>
      </w:r>
      <w:bookmarkStart w:id="2399" w:name="_ETM_Q1_6448000"/>
      <w:bookmarkEnd w:id="2399"/>
      <w:r>
        <w:rPr>
          <w:rFonts w:hint="cs"/>
          <w:rtl/>
        </w:rPr>
        <w:t xml:space="preserve"> במשך הליכי החקירה והעמדה לדין, ואז רוצים להגיש כתב אישום, </w:t>
      </w:r>
      <w:bookmarkStart w:id="2400" w:name="_ETM_Q1_6453000"/>
      <w:bookmarkEnd w:id="2400"/>
      <w:r>
        <w:rPr>
          <w:rFonts w:hint="cs"/>
          <w:rtl/>
        </w:rPr>
        <w:t>אתה צריך את אישור היועצת.</w:t>
      </w:r>
    </w:p>
    <w:p w:rsidR="0008617E" w:rsidRDefault="0008617E" w:rsidP="0079170C">
      <w:pPr>
        <w:rPr>
          <w:rtl/>
        </w:rPr>
      </w:pPr>
    </w:p>
    <w:p w:rsidR="0008617E" w:rsidRDefault="0008617E" w:rsidP="0008617E">
      <w:pPr>
        <w:pStyle w:val="af6"/>
        <w:keepNext/>
        <w:rPr>
          <w:rtl/>
        </w:rPr>
      </w:pPr>
      <w:bookmarkStart w:id="2401" w:name="ET_yor_6157_351"/>
      <w:r w:rsidRPr="0008617E">
        <w:rPr>
          <w:rStyle w:val="TagStyle"/>
          <w:rtl/>
        </w:rPr>
        <w:t xml:space="preserve"> &lt;&lt; יור &gt;&gt; </w:t>
      </w:r>
      <w:r>
        <w:rPr>
          <w:rtl/>
        </w:rPr>
        <w:t>היו"ר שמחה רוטמן:</w:t>
      </w:r>
      <w:r w:rsidRPr="0008617E">
        <w:rPr>
          <w:rStyle w:val="TagStyle"/>
          <w:rtl/>
        </w:rPr>
        <w:t xml:space="preserve"> &lt;&lt; יור &gt;&gt;</w:t>
      </w:r>
      <w:r>
        <w:rPr>
          <w:rtl/>
        </w:rPr>
        <w:t xml:space="preserve">   </w:t>
      </w:r>
      <w:bookmarkEnd w:id="2401"/>
    </w:p>
    <w:p w:rsidR="0008617E" w:rsidRDefault="0008617E" w:rsidP="0008617E">
      <w:pPr>
        <w:pStyle w:val="KeepWithNext"/>
        <w:rPr>
          <w:rtl/>
          <w:lang w:eastAsia="he-IL"/>
        </w:rPr>
      </w:pPr>
    </w:p>
    <w:p w:rsidR="0008617E" w:rsidRDefault="005A5EC7" w:rsidP="0008617E">
      <w:pPr>
        <w:rPr>
          <w:rtl/>
          <w:lang w:eastAsia="he-IL"/>
        </w:rPr>
      </w:pPr>
      <w:bookmarkStart w:id="2402" w:name="_ETM_Q1_6454000"/>
      <w:bookmarkEnd w:id="2402"/>
      <w:r>
        <w:rPr>
          <w:rFonts w:hint="cs"/>
          <w:rtl/>
          <w:lang w:eastAsia="he-IL"/>
        </w:rPr>
        <w:t xml:space="preserve">על זה כבר מדווח ב-136/137. </w:t>
      </w:r>
    </w:p>
    <w:p w:rsidR="005A5EC7" w:rsidRDefault="005A5EC7" w:rsidP="0008617E">
      <w:pPr>
        <w:rPr>
          <w:rtl/>
          <w:lang w:eastAsia="he-IL"/>
        </w:rPr>
      </w:pPr>
    </w:p>
    <w:p w:rsidR="005A5EC7" w:rsidRDefault="005A5EC7" w:rsidP="005A5EC7">
      <w:pPr>
        <w:pStyle w:val="a4"/>
        <w:keepNext/>
        <w:rPr>
          <w:rtl/>
        </w:rPr>
      </w:pPr>
      <w:bookmarkStart w:id="2403" w:name="ET_speaker_דר_גור_בליי_352"/>
      <w:r w:rsidRPr="005A5EC7">
        <w:rPr>
          <w:rStyle w:val="TagStyle"/>
          <w:rtl/>
        </w:rPr>
        <w:t xml:space="preserve"> &lt;&lt; דובר &gt;&gt; </w:t>
      </w:r>
      <w:r>
        <w:rPr>
          <w:rtl/>
        </w:rPr>
        <w:t>ד"ר גור בליי:</w:t>
      </w:r>
      <w:r w:rsidRPr="005A5EC7">
        <w:rPr>
          <w:rStyle w:val="TagStyle"/>
          <w:rtl/>
        </w:rPr>
        <w:t xml:space="preserve"> &lt;&lt; דובר &gt;&gt;</w:t>
      </w:r>
      <w:r>
        <w:rPr>
          <w:rtl/>
        </w:rPr>
        <w:t xml:space="preserve">   </w:t>
      </w:r>
      <w:bookmarkEnd w:id="2403"/>
    </w:p>
    <w:p w:rsidR="005A5EC7" w:rsidRDefault="005A5EC7" w:rsidP="005A5EC7">
      <w:pPr>
        <w:pStyle w:val="KeepWithNext"/>
        <w:rPr>
          <w:rtl/>
          <w:lang w:eastAsia="he-IL"/>
        </w:rPr>
      </w:pPr>
    </w:p>
    <w:p w:rsidR="005A5EC7" w:rsidRDefault="005A5EC7" w:rsidP="005A5EC7">
      <w:pPr>
        <w:rPr>
          <w:rtl/>
          <w:lang w:eastAsia="he-IL"/>
        </w:rPr>
      </w:pPr>
      <w:bookmarkStart w:id="2404" w:name="_ETM_Q1_6459000"/>
      <w:bookmarkEnd w:id="2404"/>
      <w:r>
        <w:rPr>
          <w:rFonts w:hint="cs"/>
          <w:rtl/>
          <w:lang w:eastAsia="he-IL"/>
        </w:rPr>
        <w:t>אז לכאורה, אם אתה לא צריך לדווח על אלה</w:t>
      </w:r>
      <w:bookmarkStart w:id="2405" w:name="_ETM_Q1_6461000"/>
      <w:bookmarkEnd w:id="2405"/>
      <w:r>
        <w:rPr>
          <w:rFonts w:hint="cs"/>
          <w:rtl/>
          <w:lang w:eastAsia="he-IL"/>
        </w:rPr>
        <w:t xml:space="preserve"> אז ממילא </w:t>
      </w:r>
      <w:r>
        <w:rPr>
          <w:rFonts w:hint="eastAsia"/>
          <w:rtl/>
          <w:lang w:eastAsia="he-IL"/>
        </w:rPr>
        <w:t>–</w:t>
      </w:r>
      <w:r>
        <w:rPr>
          <w:rFonts w:hint="cs"/>
          <w:rtl/>
          <w:lang w:eastAsia="he-IL"/>
        </w:rPr>
        <w:t xml:space="preserve"> כלומר, הנתון מספר </w:t>
      </w:r>
      <w:bookmarkStart w:id="2406" w:name="_ETM_Q1_6462000"/>
      <w:bookmarkEnd w:id="2406"/>
      <w:r>
        <w:rPr>
          <w:rFonts w:hint="cs"/>
          <w:rtl/>
          <w:lang w:eastAsia="he-IL"/>
        </w:rPr>
        <w:t xml:space="preserve">מקרים שבהם נדרשת הסכמת היועץ המשפטי לממשלה להגשת כתב אישום, </w:t>
      </w:r>
      <w:bookmarkStart w:id="2407" w:name="_ETM_Q1_6464000"/>
      <w:bookmarkEnd w:id="2407"/>
      <w:r>
        <w:rPr>
          <w:rFonts w:hint="cs"/>
          <w:rtl/>
          <w:lang w:eastAsia="he-IL"/>
        </w:rPr>
        <w:t>מגלמים את המקרים שבהם לא עמדת בזמנים ואתה רוצה להגיש</w:t>
      </w:r>
      <w:bookmarkStart w:id="2408" w:name="_ETM_Q1_6469000"/>
      <w:bookmarkEnd w:id="2408"/>
      <w:r>
        <w:rPr>
          <w:rFonts w:hint="cs"/>
          <w:rtl/>
          <w:lang w:eastAsia="he-IL"/>
        </w:rPr>
        <w:t xml:space="preserve"> כתב אישום. </w:t>
      </w:r>
    </w:p>
    <w:p w:rsidR="005A5EC7" w:rsidRDefault="005A5EC7" w:rsidP="005A5EC7">
      <w:pPr>
        <w:rPr>
          <w:rtl/>
          <w:lang w:eastAsia="he-IL"/>
        </w:rPr>
      </w:pPr>
      <w:bookmarkStart w:id="2409" w:name="_ETM_Q1_6472000"/>
      <w:bookmarkEnd w:id="2409"/>
    </w:p>
    <w:p w:rsidR="005A5EC7" w:rsidRDefault="005A5EC7" w:rsidP="005A5EC7">
      <w:pPr>
        <w:pStyle w:val="af6"/>
        <w:keepNext/>
        <w:rPr>
          <w:rtl/>
        </w:rPr>
      </w:pPr>
      <w:bookmarkStart w:id="2410" w:name="ET_yor_6157_353"/>
      <w:r w:rsidRPr="005A5EC7">
        <w:rPr>
          <w:rStyle w:val="TagStyle"/>
          <w:rtl/>
        </w:rPr>
        <w:t xml:space="preserve"> &lt;&lt; יור &gt;&gt; </w:t>
      </w:r>
      <w:r>
        <w:rPr>
          <w:rtl/>
        </w:rPr>
        <w:t>היו"ר שמחה רוטמן:</w:t>
      </w:r>
      <w:r w:rsidRPr="005A5EC7">
        <w:rPr>
          <w:rStyle w:val="TagStyle"/>
          <w:rtl/>
        </w:rPr>
        <w:t xml:space="preserve"> &lt;&lt; יור &gt;&gt;</w:t>
      </w:r>
      <w:r>
        <w:rPr>
          <w:rtl/>
        </w:rPr>
        <w:t xml:space="preserve">   </w:t>
      </w:r>
      <w:bookmarkEnd w:id="2410"/>
    </w:p>
    <w:p w:rsidR="005A5EC7" w:rsidRDefault="005A5EC7" w:rsidP="005A5EC7">
      <w:pPr>
        <w:pStyle w:val="KeepWithNext"/>
        <w:rPr>
          <w:rtl/>
          <w:lang w:eastAsia="he-IL"/>
        </w:rPr>
      </w:pPr>
    </w:p>
    <w:p w:rsidR="005A5EC7" w:rsidRDefault="005A5EC7" w:rsidP="005A5EC7">
      <w:pPr>
        <w:rPr>
          <w:rtl/>
          <w:lang w:eastAsia="he-IL"/>
        </w:rPr>
      </w:pPr>
      <w:r>
        <w:rPr>
          <w:rFonts w:hint="cs"/>
          <w:rtl/>
          <w:lang w:eastAsia="he-IL"/>
        </w:rPr>
        <w:t xml:space="preserve">בסדר, אבל אני אומר, מעבר לשאלת פרשנות החוק, זה המידע שמעניין את חברי הכנסת. אנחנו רוצים </w:t>
      </w:r>
      <w:bookmarkStart w:id="2411" w:name="_ETM_Q1_6476000"/>
      <w:bookmarkEnd w:id="2411"/>
      <w:r>
        <w:rPr>
          <w:rFonts w:hint="cs"/>
          <w:rtl/>
          <w:lang w:eastAsia="he-IL"/>
        </w:rPr>
        <w:t>אותו גם בלי קשר, ואני חושב שבמקרה הזה</w:t>
      </w:r>
      <w:bookmarkStart w:id="2412" w:name="_ETM_Q1_6477000"/>
      <w:bookmarkEnd w:id="2412"/>
      <w:r>
        <w:rPr>
          <w:rFonts w:hint="cs"/>
          <w:rtl/>
          <w:lang w:eastAsia="he-IL"/>
        </w:rPr>
        <w:t xml:space="preserve"> - - -</w:t>
      </w:r>
    </w:p>
    <w:p w:rsidR="005A5EC7" w:rsidRDefault="005A5EC7" w:rsidP="005A5EC7">
      <w:pPr>
        <w:rPr>
          <w:rtl/>
          <w:lang w:eastAsia="he-IL"/>
        </w:rPr>
      </w:pPr>
    </w:p>
    <w:p w:rsidR="005A5EC7" w:rsidRDefault="005A5EC7" w:rsidP="005A5EC7">
      <w:pPr>
        <w:rPr>
          <w:rtl/>
          <w:lang w:eastAsia="he-IL"/>
        </w:rPr>
      </w:pPr>
      <w:r>
        <w:rPr>
          <w:rFonts w:hint="cs"/>
          <w:rtl/>
          <w:lang w:eastAsia="he-IL"/>
        </w:rPr>
        <w:t xml:space="preserve"> תודה רבה לכל הנוכחים. נקבע על זה דיון המשך בשביל הנתונים ושינויי ההנחיות שדיברנו עליהם, לא בהכרח נזמן את אדוני פרקליט המדינה.</w:t>
      </w:r>
    </w:p>
    <w:p w:rsidR="005A5EC7" w:rsidRDefault="005A5EC7" w:rsidP="005A5EC7">
      <w:pPr>
        <w:rPr>
          <w:rtl/>
          <w:lang w:eastAsia="he-IL"/>
        </w:rPr>
      </w:pPr>
      <w:bookmarkStart w:id="2413" w:name="_ETM_Q1_6489000"/>
      <w:bookmarkEnd w:id="2413"/>
    </w:p>
    <w:p w:rsidR="005A5EC7" w:rsidRDefault="005A5EC7" w:rsidP="005A5EC7">
      <w:pPr>
        <w:pStyle w:val="af9"/>
        <w:keepNext/>
        <w:rPr>
          <w:rtl/>
          <w:lang w:eastAsia="he-IL"/>
        </w:rPr>
      </w:pPr>
      <w:bookmarkStart w:id="2414" w:name="ET_guest_749753_354"/>
      <w:r w:rsidRPr="005A5EC7">
        <w:rPr>
          <w:rStyle w:val="TagStyle"/>
          <w:rtl/>
        </w:rPr>
        <w:t xml:space="preserve"> &lt;&lt; אורח &gt;&gt; </w:t>
      </w:r>
      <w:r>
        <w:rPr>
          <w:rtl/>
          <w:lang w:eastAsia="he-IL"/>
        </w:rPr>
        <w:t>עמית איסמן:</w:t>
      </w:r>
      <w:r w:rsidRPr="005A5EC7">
        <w:rPr>
          <w:rStyle w:val="TagStyle"/>
          <w:rtl/>
        </w:rPr>
        <w:t xml:space="preserve"> &lt;&lt; אורח &gt;&gt;</w:t>
      </w:r>
      <w:r>
        <w:rPr>
          <w:rtl/>
          <w:lang w:eastAsia="he-IL"/>
        </w:rPr>
        <w:t xml:space="preserve">   </w:t>
      </w:r>
      <w:bookmarkEnd w:id="2414"/>
    </w:p>
    <w:p w:rsidR="005A5EC7" w:rsidRDefault="005A5EC7" w:rsidP="005A5EC7">
      <w:pPr>
        <w:rPr>
          <w:rtl/>
          <w:lang w:eastAsia="he-IL"/>
        </w:rPr>
      </w:pPr>
    </w:p>
    <w:p w:rsidR="005A5EC7" w:rsidRDefault="005A5EC7" w:rsidP="005A5EC7">
      <w:pPr>
        <w:rPr>
          <w:rtl/>
          <w:lang w:eastAsia="he-IL"/>
        </w:rPr>
      </w:pPr>
      <w:bookmarkStart w:id="2415" w:name="_ETM_Q1_6491000"/>
      <w:bookmarkEnd w:id="2415"/>
      <w:r>
        <w:rPr>
          <w:rFonts w:hint="cs"/>
          <w:rtl/>
          <w:lang w:eastAsia="he-IL"/>
        </w:rPr>
        <w:t>לא בהכרח, אדוני היושב-ראש?</w:t>
      </w:r>
    </w:p>
    <w:p w:rsidR="005A5EC7" w:rsidRDefault="005A5EC7" w:rsidP="005A5EC7">
      <w:pPr>
        <w:rPr>
          <w:rtl/>
          <w:lang w:eastAsia="he-IL"/>
        </w:rPr>
      </w:pPr>
    </w:p>
    <w:p w:rsidR="005A5EC7" w:rsidRDefault="005A5EC7" w:rsidP="005A5EC7">
      <w:pPr>
        <w:pStyle w:val="af6"/>
        <w:keepNext/>
        <w:rPr>
          <w:rtl/>
        </w:rPr>
      </w:pPr>
      <w:bookmarkStart w:id="2416" w:name="ET_yor_6157_355"/>
      <w:r w:rsidRPr="005A5EC7">
        <w:rPr>
          <w:rStyle w:val="TagStyle"/>
          <w:rtl/>
        </w:rPr>
        <w:t xml:space="preserve"> &lt;&lt; יור &gt;&gt; </w:t>
      </w:r>
      <w:r>
        <w:rPr>
          <w:rtl/>
        </w:rPr>
        <w:t>היו"ר שמחה רוטמן:</w:t>
      </w:r>
      <w:r w:rsidRPr="005A5EC7">
        <w:rPr>
          <w:rStyle w:val="TagStyle"/>
          <w:rtl/>
        </w:rPr>
        <w:t xml:space="preserve"> &lt;&lt; יור &gt;&gt;</w:t>
      </w:r>
      <w:r>
        <w:rPr>
          <w:rtl/>
        </w:rPr>
        <w:t xml:space="preserve">   </w:t>
      </w:r>
      <w:bookmarkEnd w:id="2416"/>
    </w:p>
    <w:p w:rsidR="005A5EC7" w:rsidRDefault="005A5EC7" w:rsidP="005A5EC7">
      <w:pPr>
        <w:pStyle w:val="KeepWithNext"/>
        <w:rPr>
          <w:rtl/>
          <w:lang w:eastAsia="he-IL"/>
        </w:rPr>
      </w:pPr>
    </w:p>
    <w:p w:rsidR="005A5EC7" w:rsidRDefault="005A5EC7" w:rsidP="005A5EC7">
      <w:pPr>
        <w:rPr>
          <w:rtl/>
          <w:lang w:eastAsia="he-IL"/>
        </w:rPr>
      </w:pPr>
      <w:bookmarkStart w:id="2417" w:name="_ETM_Q1_6490000"/>
      <w:bookmarkEnd w:id="2417"/>
      <w:r>
        <w:rPr>
          <w:rFonts w:hint="cs"/>
          <w:rtl/>
          <w:lang w:eastAsia="he-IL"/>
        </w:rPr>
        <w:t xml:space="preserve">לא בהכרח. </w:t>
      </w:r>
    </w:p>
    <w:p w:rsidR="005A5EC7" w:rsidRDefault="005A5EC7" w:rsidP="005A5EC7">
      <w:pPr>
        <w:rPr>
          <w:rtl/>
          <w:lang w:eastAsia="he-IL"/>
        </w:rPr>
      </w:pPr>
      <w:bookmarkStart w:id="2418" w:name="_ETM_Q1_6492000"/>
      <w:bookmarkEnd w:id="2418"/>
    </w:p>
    <w:p w:rsidR="005A5EC7" w:rsidRDefault="005A5EC7" w:rsidP="005A5EC7">
      <w:pPr>
        <w:pStyle w:val="af9"/>
        <w:keepNext/>
        <w:rPr>
          <w:rtl/>
          <w:lang w:eastAsia="he-IL"/>
        </w:rPr>
      </w:pPr>
      <w:bookmarkStart w:id="2419" w:name="ET_guest_749753_356"/>
      <w:r w:rsidRPr="005A5EC7">
        <w:rPr>
          <w:rStyle w:val="TagStyle"/>
          <w:rtl/>
        </w:rPr>
        <w:t xml:space="preserve"> &lt;&lt; אורח &gt;&gt; </w:t>
      </w:r>
      <w:r>
        <w:rPr>
          <w:rtl/>
          <w:lang w:eastAsia="he-IL"/>
        </w:rPr>
        <w:t>עמית איסמן:</w:t>
      </w:r>
      <w:r w:rsidRPr="005A5EC7">
        <w:rPr>
          <w:rStyle w:val="TagStyle"/>
          <w:rtl/>
        </w:rPr>
        <w:t xml:space="preserve"> &lt;&lt; אורח &gt;&gt;</w:t>
      </w:r>
      <w:r>
        <w:rPr>
          <w:rtl/>
          <w:lang w:eastAsia="he-IL"/>
        </w:rPr>
        <w:t xml:space="preserve">   </w:t>
      </w:r>
      <w:bookmarkEnd w:id="2419"/>
    </w:p>
    <w:p w:rsidR="005A5EC7" w:rsidRDefault="005A5EC7" w:rsidP="005A5EC7">
      <w:pPr>
        <w:pStyle w:val="KeepWithNext"/>
        <w:rPr>
          <w:rtl/>
          <w:lang w:eastAsia="he-IL"/>
        </w:rPr>
      </w:pPr>
    </w:p>
    <w:p w:rsidR="005A5EC7" w:rsidRDefault="005A5EC7" w:rsidP="005A5EC7">
      <w:pPr>
        <w:rPr>
          <w:rtl/>
          <w:lang w:eastAsia="he-IL"/>
        </w:rPr>
      </w:pPr>
      <w:bookmarkStart w:id="2420" w:name="_ETM_Q1_6495000"/>
      <w:bookmarkEnd w:id="2420"/>
      <w:r>
        <w:rPr>
          <w:rFonts w:hint="cs"/>
          <w:rtl/>
          <w:lang w:eastAsia="he-IL"/>
        </w:rPr>
        <w:t>דומה בעיני שלא. אדוני היושב-ראש.</w:t>
      </w:r>
    </w:p>
    <w:p w:rsidR="005A5EC7" w:rsidRDefault="005A5EC7" w:rsidP="005A5EC7">
      <w:pPr>
        <w:rPr>
          <w:rtl/>
          <w:lang w:eastAsia="he-IL"/>
        </w:rPr>
      </w:pPr>
      <w:bookmarkStart w:id="2421" w:name="_ETM_Q1_6493000"/>
      <w:bookmarkEnd w:id="2421"/>
    </w:p>
    <w:p w:rsidR="005A5EC7" w:rsidRDefault="005A5EC7" w:rsidP="005A5EC7">
      <w:pPr>
        <w:pStyle w:val="af6"/>
        <w:keepNext/>
        <w:rPr>
          <w:rtl/>
        </w:rPr>
      </w:pPr>
      <w:bookmarkStart w:id="2422" w:name="ET_yor_6157_357"/>
      <w:r w:rsidRPr="005A5EC7">
        <w:rPr>
          <w:rStyle w:val="TagStyle"/>
          <w:rtl/>
        </w:rPr>
        <w:t xml:space="preserve"> &lt;&lt; יור &gt;&gt; </w:t>
      </w:r>
      <w:r>
        <w:rPr>
          <w:rtl/>
        </w:rPr>
        <w:t>היו"ר שמחה רוטמן:</w:t>
      </w:r>
      <w:r w:rsidRPr="005A5EC7">
        <w:rPr>
          <w:rStyle w:val="TagStyle"/>
          <w:rtl/>
        </w:rPr>
        <w:t xml:space="preserve"> &lt;&lt; יור &gt;&gt;</w:t>
      </w:r>
      <w:r>
        <w:rPr>
          <w:rtl/>
        </w:rPr>
        <w:t xml:space="preserve">   </w:t>
      </w:r>
      <w:bookmarkEnd w:id="2422"/>
    </w:p>
    <w:p w:rsidR="005A5EC7" w:rsidRDefault="005A5EC7" w:rsidP="005A5EC7">
      <w:pPr>
        <w:pStyle w:val="KeepWithNext"/>
        <w:rPr>
          <w:rtl/>
          <w:lang w:eastAsia="he-IL"/>
        </w:rPr>
      </w:pPr>
    </w:p>
    <w:p w:rsidR="005A5EC7" w:rsidRDefault="005A5EC7" w:rsidP="00612992">
      <w:pPr>
        <w:rPr>
          <w:rtl/>
          <w:lang w:eastAsia="he-IL"/>
        </w:rPr>
      </w:pPr>
      <w:bookmarkStart w:id="2423" w:name="_ETM_Q1_6494000"/>
      <w:bookmarkEnd w:id="2423"/>
      <w:r>
        <w:rPr>
          <w:rFonts w:hint="cs"/>
          <w:rtl/>
          <w:lang w:eastAsia="he-IL"/>
        </w:rPr>
        <w:t xml:space="preserve">נדבר על זה גם. אבל </w:t>
      </w:r>
      <w:bookmarkStart w:id="2424" w:name="_ETM_Q1_6499000"/>
      <w:bookmarkEnd w:id="2424"/>
      <w:r>
        <w:rPr>
          <w:rFonts w:hint="cs"/>
          <w:rtl/>
          <w:lang w:eastAsia="he-IL"/>
        </w:rPr>
        <w:t xml:space="preserve">נקבע על זה ישיבת המשך, אני חושב שהנושא הזה חשוב מאוד. אנחנו כבר בזמן פציעות, אבל אני אומר כאן בהקשר </w:t>
      </w:r>
      <w:bookmarkStart w:id="2425" w:name="_ETM_Q1_6509000"/>
      <w:bookmarkEnd w:id="2425"/>
      <w:r>
        <w:rPr>
          <w:rFonts w:hint="cs"/>
          <w:rtl/>
          <w:lang w:eastAsia="he-IL"/>
        </w:rPr>
        <w:t>קצת למה שדיברתי וחילופי הדברים ביני לבין עורך הדין</w:t>
      </w:r>
      <w:bookmarkStart w:id="2426" w:name="_ETM_Q1_6511000"/>
      <w:bookmarkEnd w:id="2426"/>
      <w:r>
        <w:rPr>
          <w:rFonts w:hint="cs"/>
          <w:rtl/>
          <w:lang w:eastAsia="he-IL"/>
        </w:rPr>
        <w:t xml:space="preserve"> למברגר, אני מרגיש עדיין </w:t>
      </w:r>
      <w:r>
        <w:rPr>
          <w:rFonts w:hint="eastAsia"/>
          <w:rtl/>
          <w:lang w:eastAsia="he-IL"/>
        </w:rPr>
        <w:t>–</w:t>
      </w:r>
      <w:r>
        <w:rPr>
          <w:rFonts w:hint="cs"/>
          <w:rtl/>
          <w:lang w:eastAsia="he-IL"/>
        </w:rPr>
        <w:t xml:space="preserve"> אחרי שאשמע הסברים אולי וכולי </w:t>
      </w:r>
      <w:r>
        <w:rPr>
          <w:rFonts w:hint="eastAsia"/>
          <w:rtl/>
          <w:lang w:eastAsia="he-IL"/>
        </w:rPr>
        <w:t>–</w:t>
      </w:r>
      <w:r>
        <w:rPr>
          <w:rFonts w:hint="cs"/>
          <w:rtl/>
          <w:lang w:eastAsia="he-IL"/>
        </w:rPr>
        <w:t xml:space="preserve"> שהוועדה שילמה פעמיים על אותה סחורה. פעם אחת בתחום</w:t>
      </w:r>
      <w:r w:rsidR="00612992">
        <w:rPr>
          <w:rFonts w:hint="cs"/>
          <w:rtl/>
          <w:lang w:eastAsia="he-IL"/>
        </w:rPr>
        <w:t xml:space="preserve"> ההתיישנות ואז אחר כך דרך ההנחיה –</w:t>
      </w:r>
      <w:r>
        <w:rPr>
          <w:rFonts w:hint="cs"/>
          <w:rtl/>
          <w:lang w:eastAsia="he-IL"/>
        </w:rPr>
        <w:t xml:space="preserve"> </w:t>
      </w:r>
      <w:bookmarkStart w:id="2427" w:name="_ETM_Q1_6522000"/>
      <w:bookmarkEnd w:id="2427"/>
      <w:r>
        <w:rPr>
          <w:rFonts w:hint="cs"/>
          <w:rtl/>
          <w:lang w:eastAsia="he-IL"/>
        </w:rPr>
        <w:t>התשלום כפול</w:t>
      </w:r>
      <w:r w:rsidR="00612992">
        <w:rPr>
          <w:rFonts w:hint="cs"/>
          <w:rtl/>
          <w:lang w:eastAsia="he-IL"/>
        </w:rPr>
        <w:t>,</w:t>
      </w:r>
      <w:r>
        <w:rPr>
          <w:rFonts w:hint="cs"/>
          <w:rtl/>
          <w:lang w:eastAsia="he-IL"/>
        </w:rPr>
        <w:t xml:space="preserve"> הסחורה ניתנה פעם אחת במקרה שניתנה. וזו בעיה מבחינתי. </w:t>
      </w:r>
    </w:p>
    <w:p w:rsidR="005A5EC7" w:rsidRDefault="005A5EC7" w:rsidP="005A5EC7">
      <w:pPr>
        <w:rPr>
          <w:rtl/>
          <w:lang w:eastAsia="he-IL"/>
        </w:rPr>
      </w:pPr>
    </w:p>
    <w:p w:rsidR="005A5EC7" w:rsidRPr="005A5EC7" w:rsidRDefault="005A5EC7" w:rsidP="005A5EC7">
      <w:pPr>
        <w:rPr>
          <w:rtl/>
          <w:lang w:eastAsia="he-IL"/>
        </w:rPr>
      </w:pPr>
      <w:bookmarkStart w:id="2428" w:name="_ETM_Q1_6527000"/>
      <w:bookmarkEnd w:id="2428"/>
      <w:r>
        <w:rPr>
          <w:rFonts w:hint="cs"/>
          <w:rtl/>
          <w:lang w:eastAsia="he-IL"/>
        </w:rPr>
        <w:t>תודה רבה, ישיבה זו נעולה.</w:t>
      </w:r>
    </w:p>
    <w:p w:rsidR="0079170C" w:rsidRDefault="0079170C" w:rsidP="0079170C">
      <w:pPr>
        <w:rPr>
          <w:rtl/>
        </w:rPr>
      </w:pPr>
      <w:bookmarkStart w:id="2429" w:name="_ETM_Q1_6473235"/>
      <w:bookmarkStart w:id="2430" w:name="_ETM_Q1_6473306"/>
      <w:bookmarkStart w:id="2431" w:name="_ETM_Q1_6483057"/>
      <w:bookmarkStart w:id="2432" w:name="_ETM_Q1_6483126"/>
      <w:bookmarkEnd w:id="2429"/>
      <w:bookmarkEnd w:id="2430"/>
      <w:bookmarkEnd w:id="2431"/>
      <w:bookmarkEnd w:id="2432"/>
    </w:p>
    <w:p w:rsidR="0079170C" w:rsidRDefault="0079170C" w:rsidP="0079170C">
      <w:pPr>
        <w:rPr>
          <w:rtl/>
        </w:rPr>
      </w:pPr>
      <w:bookmarkStart w:id="2433" w:name="_ETM_Q1_6483279"/>
      <w:bookmarkStart w:id="2434" w:name="_ETM_Q1_6483324"/>
      <w:bookmarkEnd w:id="2433"/>
      <w:bookmarkEnd w:id="2434"/>
    </w:p>
    <w:p w:rsidR="00901EB9" w:rsidRDefault="00901EB9" w:rsidP="00901EB9">
      <w:pPr>
        <w:pStyle w:val="afc"/>
        <w:keepNext/>
        <w:rPr>
          <w:rtl/>
        </w:rPr>
      </w:pPr>
      <w:bookmarkStart w:id="2435" w:name="ET_meetingend_131"/>
      <w:r w:rsidRPr="00901EB9">
        <w:rPr>
          <w:rStyle w:val="TagStyle"/>
          <w:rtl/>
        </w:rPr>
        <w:t xml:space="preserve"> &lt;&lt; סיום &gt;&gt; </w:t>
      </w:r>
      <w:r>
        <w:rPr>
          <w:rtl/>
        </w:rPr>
        <w:t>הישיבה ננעלה בשעה 14:03.</w:t>
      </w:r>
      <w:r w:rsidRPr="00901EB9">
        <w:rPr>
          <w:rStyle w:val="TagStyle"/>
          <w:rtl/>
        </w:rPr>
        <w:t xml:space="preserve"> &lt;&lt; סיום &gt;&gt;</w:t>
      </w:r>
      <w:r>
        <w:rPr>
          <w:rtl/>
        </w:rPr>
        <w:t xml:space="preserve">   </w:t>
      </w:r>
      <w:bookmarkEnd w:id="2435"/>
    </w:p>
    <w:p w:rsidR="00901EB9" w:rsidRDefault="00901EB9" w:rsidP="00901EB9">
      <w:pPr>
        <w:pStyle w:val="KeepWithNext"/>
        <w:rPr>
          <w:rtl/>
        </w:rPr>
      </w:pPr>
    </w:p>
    <w:p w:rsidR="00901EB9" w:rsidRPr="00901EB9" w:rsidRDefault="00901EB9" w:rsidP="00901EB9">
      <w:pPr>
        <w:rPr>
          <w:rtl/>
        </w:rPr>
      </w:pPr>
      <w:bookmarkStart w:id="2436" w:name="_ETM_Q1_6535260"/>
      <w:bookmarkEnd w:id="2436"/>
    </w:p>
    <w:p w:rsidR="001218C8" w:rsidRDefault="001218C8" w:rsidP="001218C8">
      <w:pPr>
        <w:rPr>
          <w:rtl/>
        </w:rPr>
      </w:pPr>
      <w:bookmarkStart w:id="2437" w:name="_ETM_Q1_5032067"/>
      <w:bookmarkStart w:id="2438" w:name="_ETM_Q1_5032123"/>
      <w:bookmarkStart w:id="2439" w:name="_GoBack"/>
      <w:bookmarkEnd w:id="2437"/>
      <w:bookmarkEnd w:id="2438"/>
      <w:bookmarkEnd w:id="2439"/>
    </w:p>
    <w:sectPr w:rsidR="001218C8" w:rsidSect="00D52B12">
      <w:type w:val="continuous"/>
      <w:pgSz w:w="11906" w:h="16838" w:code="9"/>
      <w:pgMar w:top="1440" w:right="1412" w:bottom="1440" w:left="1412" w:header="709" w:footer="709" w:gutter="0"/>
      <w:pgNumType w:start="1"/>
      <w:cols w:space="708"/>
      <w:titlePg/>
      <w:bidi/>
      <w:docGrid w:linePitch="360"/>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endnote w:type="separator" w:id="-1">
    <w:p w:rsidR="004E09DA" w:rsidRDefault="004E09DA">
      <w:r>
        <w:separator/>
      </w:r>
    </w:p>
  </w:endnote>
  <w:endnote w:type="continuationSeparator" w:id="0">
    <w:p w:rsidR="004E09DA" w:rsidRDefault="004E09DA">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Arial">
    <w:panose1 w:val="020B0604020202020204"/>
    <w:charset w:val="00"/>
    <w:family w:val="swiss"/>
    <w:pitch w:val="variable"/>
    <w:sig w:usb0="E0002EFF" w:usb1="C000785B" w:usb2="00000009" w:usb3="00000000" w:csb0="000001FF"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David">
    <w:panose1 w:val="020E0502060401010101"/>
    <w:charset w:val="00"/>
    <w:family w:val="swiss"/>
    <w:pitch w:val="variable"/>
    <w:sig w:usb0="00000803" w:usb1="00000000" w:usb2="00000000" w:usb3="00000000" w:csb0="00000021" w:csb1="00000000"/>
  </w:font>
  <w:font w:name="Guttman Hatzvi">
    <w:altName w:val="Segoe UI Semilight"/>
    <w:panose1 w:val="02010401010101010101"/>
    <w:charset w:val="B1"/>
    <w:family w:val="auto"/>
    <w:pitch w:val="variable"/>
    <w:sig w:usb0="00000801" w:usb1="40000000" w:usb2="00000000" w:usb3="00000000" w:csb0="00000020" w:csb1="00000000"/>
  </w:font>
  <w:font w:name="Cambria">
    <w:panose1 w:val="02040503050406030204"/>
    <w:charset w:val="00"/>
    <w:family w:val="roman"/>
    <w:pitch w:val="variable"/>
    <w:sig w:usb0="E00006FF" w:usb1="420024FF" w:usb2="02000000" w:usb3="00000000" w:csb0="0000019F" w:csb1="00000000"/>
  </w:font>
  <w:font w:name="Calibri">
    <w:panose1 w:val="020F0502020204030204"/>
    <w:charset w:val="00"/>
    <w:family w:val="swiss"/>
    <w:pitch w:val="variable"/>
    <w:sig w:usb0="E4002EFF" w:usb1="C000247B" w:usb2="00000009" w:usb3="00000000" w:csb0="000001FF" w:csb1="00000000"/>
  </w:font>
</w:fonts>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footnote w:type="separator" w:id="-1">
    <w:p w:rsidR="004E09DA" w:rsidRDefault="004E09DA">
      <w:r>
        <w:separator/>
      </w:r>
    </w:p>
  </w:footnote>
  <w:footnote w:type="continuationSeparator" w:id="0">
    <w:p w:rsidR="004E09DA" w:rsidRDefault="004E09DA">
      <w:r>
        <w:continuationSeparator/>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rsidR="004E09DA" w:rsidRDefault="004E09DA" w:rsidP="00037279">
    <w:pPr>
      <w:pStyle w:val="a3"/>
      <w:framePr w:wrap="around" w:vAnchor="text" w:hAnchor="margin" w:y="1"/>
      <w:rPr>
        <w:rStyle w:val="af7"/>
      </w:rPr>
    </w:pPr>
    <w:r>
      <w:rPr>
        <w:rStyle w:val="af7"/>
        <w:rtl/>
      </w:rPr>
      <w:fldChar w:fldCharType="begin"/>
    </w:r>
    <w:r>
      <w:rPr>
        <w:rStyle w:val="af7"/>
      </w:rPr>
      <w:instrText xml:space="preserve">PAGE  </w:instrText>
    </w:r>
    <w:r>
      <w:rPr>
        <w:rStyle w:val="af7"/>
        <w:rtl/>
      </w:rPr>
      <w:fldChar w:fldCharType="end"/>
    </w:r>
  </w:p>
  <w:p w:rsidR="004E09DA" w:rsidRDefault="004E09DA" w:rsidP="005D61F3">
    <w:pPr>
      <w:pStyle w:val="a3"/>
      <w:ind w:right="360"/>
    </w:pPr>
  </w:p>
</w:hdr>
</file>

<file path=word/header2.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rsidR="004E09DA" w:rsidRDefault="004E09DA" w:rsidP="00D45D27">
    <w:pPr>
      <w:pStyle w:val="a3"/>
      <w:framePr w:wrap="around" w:vAnchor="text" w:hAnchor="margin" w:y="1"/>
      <w:rPr>
        <w:rStyle w:val="af7"/>
        <w:rtl/>
      </w:rPr>
    </w:pPr>
    <w:r>
      <w:rPr>
        <w:rStyle w:val="af7"/>
      </w:rPr>
      <w:fldChar w:fldCharType="begin"/>
    </w:r>
    <w:r>
      <w:rPr>
        <w:rStyle w:val="af7"/>
      </w:rPr>
      <w:instrText xml:space="preserve">PAGE  </w:instrText>
    </w:r>
    <w:r>
      <w:rPr>
        <w:rStyle w:val="af7"/>
      </w:rPr>
      <w:fldChar w:fldCharType="separate"/>
    </w:r>
    <w:r w:rsidR="00D52B12">
      <w:rPr>
        <w:rStyle w:val="af7"/>
        <w:noProof/>
        <w:rtl/>
      </w:rPr>
      <w:t>40</w:t>
    </w:r>
    <w:r>
      <w:rPr>
        <w:rStyle w:val="af7"/>
      </w:rPr>
      <w:fldChar w:fldCharType="end"/>
    </w:r>
  </w:p>
  <w:p w:rsidR="004E09DA" w:rsidRPr="00CC5815" w:rsidRDefault="004E09DA" w:rsidP="008E5E3F">
    <w:pPr>
      <w:pStyle w:val="a3"/>
      <w:ind w:firstLine="0"/>
    </w:pPr>
    <w:r>
      <w:rPr>
        <w:rtl/>
      </w:rPr>
      <w:t>ועדת החוקה, חוק ומשפט</w:t>
    </w:r>
  </w:p>
  <w:p w:rsidR="004E09DA" w:rsidRPr="00CC5815" w:rsidRDefault="004E09DA" w:rsidP="008E5E3F">
    <w:pPr>
      <w:pStyle w:val="a3"/>
      <w:ind w:firstLine="0"/>
      <w:rPr>
        <w:rtl/>
      </w:rPr>
    </w:pPr>
    <w:r>
      <w:rPr>
        <w:rtl/>
      </w:rPr>
      <w:t>29/05/2023</w:t>
    </w:r>
  </w:p>
  <w:p w:rsidR="004E09DA" w:rsidRPr="00CC5815" w:rsidRDefault="004E09DA" w:rsidP="008E5E3F">
    <w:pPr>
      <w:pStyle w:val="a3"/>
      <w:ind w:firstLine="0"/>
      <w:rPr>
        <w:rtl/>
      </w:rPr>
    </w:pPr>
  </w:p>
</w:hdr>
</file>

<file path=word/header3.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rsidR="004E09DA" w:rsidRDefault="004E09DA" w:rsidP="000A17C6">
    <w:pPr>
      <w:keepNext/>
      <w:spacing w:line="240" w:lineRule="atLeast"/>
      <w:ind w:firstLine="0"/>
      <w:jc w:val="center"/>
      <w:outlineLvl w:val="0"/>
      <w:rPr>
        <w:rtl/>
      </w:rPr>
    </w:pPr>
    <w:r>
      <w:rPr>
        <w:noProof/>
      </w:rPr>
      <w:drawing>
        <wp:inline distT="0" distB="0" distL="0" distR="0">
          <wp:extent cx="510540" cy="624840"/>
          <wp:effectExtent l="0" t="0" r="3810" b="3810"/>
          <wp:docPr id="1" name="תמונה 1" descr="סמל המדינה"/>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תמונה 1" descr="סמל המדינה"/>
                  <pic:cNvPicPr>
                    <a:picLocks noChangeAspect="1" noChangeArrowheads="1"/>
                  </pic:cNvPicPr>
                </pic:nvPicPr>
                <pic:blipFill>
                  <a:blip r:embed="rId1">
                    <a:extLst>
                      <a:ext uri="{28A0092B-C50C-407E-A947-70E740481C1C}">
                        <a14:useLocalDpi xmlns:a14="http://schemas.microsoft.com/office/drawing/2010/main" val="0"/>
                      </a:ext>
                    </a:extLst>
                  </a:blip>
                  <a:srcRect/>
                  <a:stretch>
                    <a:fillRect/>
                  </a:stretch>
                </pic:blipFill>
                <pic:spPr bwMode="auto">
                  <a:xfrm>
                    <a:off x="0" y="0"/>
                    <a:ext cx="510540" cy="624840"/>
                  </a:xfrm>
                  <a:prstGeom prst="rect">
                    <a:avLst/>
                  </a:prstGeom>
                  <a:noFill/>
                  <a:ln>
                    <a:noFill/>
                  </a:ln>
                </pic:spPr>
              </pic:pic>
            </a:graphicData>
          </a:graphic>
        </wp:inline>
      </w:drawing>
    </w:r>
  </w:p>
  <w:p w:rsidR="004E09DA" w:rsidRDefault="004E09DA" w:rsidP="000A17C6">
    <w:pPr>
      <w:spacing w:line="240" w:lineRule="atLeast"/>
      <w:ind w:firstLine="0"/>
      <w:jc w:val="center"/>
      <w:outlineLvl w:val="0"/>
      <w:rPr>
        <w:rFonts w:cs="Guttman Hatzvi"/>
        <w:b/>
        <w:bCs/>
        <w:color w:val="17365D"/>
        <w:sz w:val="22"/>
        <w:szCs w:val="22"/>
        <w:rtl/>
      </w:rPr>
    </w:pPr>
    <w:r w:rsidRPr="00EA624B">
      <w:rPr>
        <w:rFonts w:cs="Guttman Hatzvi" w:hint="cs"/>
        <w:b/>
        <w:bCs/>
        <w:noProof/>
        <w:color w:val="17365D"/>
        <w:sz w:val="22"/>
        <w:szCs w:val="22"/>
        <w:rtl/>
      </w:rPr>
      <w:t>הכנסת</w:t>
    </w:r>
  </w:p>
  <w:p w:rsidR="004E09DA" w:rsidRDefault="004E09DA">
    <w:pPr>
      <w:pStyle w:val="a3"/>
    </w:pP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abstractNum w:abstractNumId="0" w15:restartNumberingAfterBreak="0">
    <w:nsid w:val="FFFFFF88"/>
    <w:multiLevelType w:val="singleLevel"/>
    <w:tmpl w:val="B6D6A450"/>
    <w:lvl w:ilvl="0">
      <w:start w:val="1"/>
      <w:numFmt w:val="decimal"/>
      <w:lvlText w:val="%1."/>
      <w:lvlJc w:val="left"/>
      <w:pPr>
        <w:tabs>
          <w:tab w:val="num" w:pos="360"/>
        </w:tabs>
        <w:ind w:left="360" w:hanging="360"/>
      </w:pPr>
    </w:lvl>
  </w:abstractNum>
  <w:abstractNum w:abstractNumId="1" w15:restartNumberingAfterBreak="0">
    <w:nsid w:val="467664EE"/>
    <w:multiLevelType w:val="hybridMultilevel"/>
    <w:tmpl w:val="F5845DE0"/>
    <w:lvl w:ilvl="0" w:tplc="C57CB7B4">
      <w:numFmt w:val="bullet"/>
      <w:lvlText w:val="-"/>
      <w:lvlJc w:val="left"/>
      <w:pPr>
        <w:tabs>
          <w:tab w:val="num" w:pos="1080"/>
        </w:tabs>
        <w:ind w:left="1080" w:hanging="360"/>
      </w:pPr>
      <w:rPr>
        <w:rFonts w:ascii="Arial" w:eastAsia="Times New Roman" w:hAnsi="Arial" w:cs="Arial" w:hint="default"/>
      </w:rPr>
    </w:lvl>
    <w:lvl w:ilvl="1" w:tplc="04090003" w:tentative="1">
      <w:start w:val="1"/>
      <w:numFmt w:val="bullet"/>
      <w:lvlText w:val="o"/>
      <w:lvlJc w:val="left"/>
      <w:pPr>
        <w:tabs>
          <w:tab w:val="num" w:pos="1800"/>
        </w:tabs>
        <w:ind w:left="1800" w:hanging="360"/>
      </w:pPr>
      <w:rPr>
        <w:rFonts w:ascii="Courier New" w:hAnsi="Courier New" w:cs="Courier New" w:hint="default"/>
      </w:rPr>
    </w:lvl>
    <w:lvl w:ilvl="2" w:tplc="04090005" w:tentative="1">
      <w:start w:val="1"/>
      <w:numFmt w:val="bullet"/>
      <w:lvlText w:val=""/>
      <w:lvlJc w:val="left"/>
      <w:pPr>
        <w:tabs>
          <w:tab w:val="num" w:pos="2520"/>
        </w:tabs>
        <w:ind w:left="2520" w:hanging="360"/>
      </w:pPr>
      <w:rPr>
        <w:rFonts w:ascii="Wingdings" w:hAnsi="Wingdings" w:hint="default"/>
      </w:rPr>
    </w:lvl>
    <w:lvl w:ilvl="3" w:tplc="04090001" w:tentative="1">
      <w:start w:val="1"/>
      <w:numFmt w:val="bullet"/>
      <w:lvlText w:val=""/>
      <w:lvlJc w:val="left"/>
      <w:pPr>
        <w:tabs>
          <w:tab w:val="num" w:pos="3240"/>
        </w:tabs>
        <w:ind w:left="3240" w:hanging="360"/>
      </w:pPr>
      <w:rPr>
        <w:rFonts w:ascii="Symbol" w:hAnsi="Symbol" w:hint="default"/>
      </w:rPr>
    </w:lvl>
    <w:lvl w:ilvl="4" w:tplc="04090003" w:tentative="1">
      <w:start w:val="1"/>
      <w:numFmt w:val="bullet"/>
      <w:lvlText w:val="o"/>
      <w:lvlJc w:val="left"/>
      <w:pPr>
        <w:tabs>
          <w:tab w:val="num" w:pos="3960"/>
        </w:tabs>
        <w:ind w:left="3960" w:hanging="360"/>
      </w:pPr>
      <w:rPr>
        <w:rFonts w:ascii="Courier New" w:hAnsi="Courier New" w:cs="Courier New" w:hint="default"/>
      </w:rPr>
    </w:lvl>
    <w:lvl w:ilvl="5" w:tplc="04090005" w:tentative="1">
      <w:start w:val="1"/>
      <w:numFmt w:val="bullet"/>
      <w:lvlText w:val=""/>
      <w:lvlJc w:val="left"/>
      <w:pPr>
        <w:tabs>
          <w:tab w:val="num" w:pos="4680"/>
        </w:tabs>
        <w:ind w:left="4680" w:hanging="360"/>
      </w:pPr>
      <w:rPr>
        <w:rFonts w:ascii="Wingdings" w:hAnsi="Wingdings" w:hint="default"/>
      </w:rPr>
    </w:lvl>
    <w:lvl w:ilvl="6" w:tplc="04090001" w:tentative="1">
      <w:start w:val="1"/>
      <w:numFmt w:val="bullet"/>
      <w:lvlText w:val=""/>
      <w:lvlJc w:val="left"/>
      <w:pPr>
        <w:tabs>
          <w:tab w:val="num" w:pos="5400"/>
        </w:tabs>
        <w:ind w:left="5400" w:hanging="360"/>
      </w:pPr>
      <w:rPr>
        <w:rFonts w:ascii="Symbol" w:hAnsi="Symbol" w:hint="default"/>
      </w:rPr>
    </w:lvl>
    <w:lvl w:ilvl="7" w:tplc="04090003" w:tentative="1">
      <w:start w:val="1"/>
      <w:numFmt w:val="bullet"/>
      <w:lvlText w:val="o"/>
      <w:lvlJc w:val="left"/>
      <w:pPr>
        <w:tabs>
          <w:tab w:val="num" w:pos="6120"/>
        </w:tabs>
        <w:ind w:left="6120" w:hanging="360"/>
      </w:pPr>
      <w:rPr>
        <w:rFonts w:ascii="Courier New" w:hAnsi="Courier New" w:cs="Courier New" w:hint="default"/>
      </w:rPr>
    </w:lvl>
    <w:lvl w:ilvl="8" w:tplc="04090005" w:tentative="1">
      <w:start w:val="1"/>
      <w:numFmt w:val="bullet"/>
      <w:lvlText w:val=""/>
      <w:lvlJc w:val="left"/>
      <w:pPr>
        <w:tabs>
          <w:tab w:val="num" w:pos="6840"/>
        </w:tabs>
        <w:ind w:left="6840" w:hanging="360"/>
      </w:pPr>
      <w:rPr>
        <w:rFonts w:ascii="Wingdings" w:hAnsi="Wingdings" w:hint="default"/>
      </w:rPr>
    </w:lvl>
  </w:abstractNum>
  <w:num w:numId="1">
    <w:abstractNumId w:val="0"/>
  </w:num>
  <w:num w:numId="2">
    <w:abstractNumId w:val="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percent="120"/>
  <w:formsDesign/>
  <w:stylePaneFormatFilter w:val="3F01" w:allStyles="1" w:customStyles="0" w:latentStyles="0" w:stylesInUse="0" w:headingStyles="0" w:numberingStyles="0" w:tableStyles="0" w:directFormattingOnRuns="1" w:directFormattingOnParagraphs="1" w:directFormattingOnNumbering="1" w:directFormattingOnTables="1" w:clearFormatting="1" w:top3HeadingStyles="1" w:visibleStyles="0" w:alternateStyleNames="0"/>
  <w:defaultTabStop w:val="720"/>
  <w:noPunctuationKerning/>
  <w:characterSpacingControl w:val="doNotCompress"/>
  <w:doNotValidateAgainstSchema/>
  <w:hdrShapeDefaults>
    <o:shapedefaults v:ext="edit" spidmax="48129"/>
  </w:hdrShapeDefaults>
  <w:footnotePr>
    <w:footnote w:id="-1"/>
    <w:footnote w:id="0"/>
  </w:footnotePr>
  <w:endnotePr>
    <w:endnote w:id="-1"/>
    <w:endnote w:id="0"/>
  </w:endnotePr>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docVars>
    <w:docVar w:name="CurrentUser" w:val="נייד פרוטוקול מליאה"/>
    <w:docVar w:name="Manager" w:val="דליה איציק"/>
    <w:docVar w:name="OriginalName" w:val="PROTOCOL284193_7B.doc"/>
    <w:docVar w:name="Position" w:val=" "/>
    <w:docVar w:name="Queue" w:val="7B"/>
    <w:docVar w:name="SaveYN" w:val="N"/>
    <w:docVar w:name="Session" w:val="284193"/>
    <w:docVar w:name="SessionDate" w:val="05/03/2008"/>
    <w:docVar w:name="SpeakersNum" w:val="0"/>
    <w:docVar w:name="StartMode" w:val="2"/>
    <w:docVar w:name="Typist" w:val="אפלבוים אתי"/>
  </w:docVars>
  <w:rsids>
    <w:rsidRoot w:val="00A66020"/>
    <w:rsid w:val="0000147C"/>
    <w:rsid w:val="00004A40"/>
    <w:rsid w:val="000054D4"/>
    <w:rsid w:val="00010B7B"/>
    <w:rsid w:val="000112CE"/>
    <w:rsid w:val="0001627E"/>
    <w:rsid w:val="0002047E"/>
    <w:rsid w:val="0002680B"/>
    <w:rsid w:val="00033F44"/>
    <w:rsid w:val="0003405F"/>
    <w:rsid w:val="000357B8"/>
    <w:rsid w:val="00037279"/>
    <w:rsid w:val="000512B0"/>
    <w:rsid w:val="0005444D"/>
    <w:rsid w:val="00061DD1"/>
    <w:rsid w:val="00065471"/>
    <w:rsid w:val="00067E5D"/>
    <w:rsid w:val="00067F42"/>
    <w:rsid w:val="0007084F"/>
    <w:rsid w:val="00070AB6"/>
    <w:rsid w:val="00071591"/>
    <w:rsid w:val="00073949"/>
    <w:rsid w:val="00074026"/>
    <w:rsid w:val="0007633B"/>
    <w:rsid w:val="00083EBC"/>
    <w:rsid w:val="0008617E"/>
    <w:rsid w:val="00092B80"/>
    <w:rsid w:val="00093E31"/>
    <w:rsid w:val="000A17C6"/>
    <w:rsid w:val="000A1915"/>
    <w:rsid w:val="000A2E5B"/>
    <w:rsid w:val="000A685E"/>
    <w:rsid w:val="000A6B06"/>
    <w:rsid w:val="000B060C"/>
    <w:rsid w:val="000B0ABA"/>
    <w:rsid w:val="000B2EE6"/>
    <w:rsid w:val="000B5928"/>
    <w:rsid w:val="000B7D50"/>
    <w:rsid w:val="000C47F5"/>
    <w:rsid w:val="000D5DAD"/>
    <w:rsid w:val="000E0263"/>
    <w:rsid w:val="000E3314"/>
    <w:rsid w:val="000E38AE"/>
    <w:rsid w:val="000E54A5"/>
    <w:rsid w:val="000F2459"/>
    <w:rsid w:val="000F6F41"/>
    <w:rsid w:val="000F793F"/>
    <w:rsid w:val="0010140F"/>
    <w:rsid w:val="00101EA9"/>
    <w:rsid w:val="001218C8"/>
    <w:rsid w:val="00123A31"/>
    <w:rsid w:val="00130515"/>
    <w:rsid w:val="001318B4"/>
    <w:rsid w:val="00142692"/>
    <w:rsid w:val="00146100"/>
    <w:rsid w:val="00150436"/>
    <w:rsid w:val="00167294"/>
    <w:rsid w:val="001673D4"/>
    <w:rsid w:val="00171E7F"/>
    <w:rsid w:val="00172603"/>
    <w:rsid w:val="001758C1"/>
    <w:rsid w:val="0017779F"/>
    <w:rsid w:val="0018023D"/>
    <w:rsid w:val="001936FA"/>
    <w:rsid w:val="001959F6"/>
    <w:rsid w:val="00197B08"/>
    <w:rsid w:val="001A0516"/>
    <w:rsid w:val="001A293A"/>
    <w:rsid w:val="001A2E06"/>
    <w:rsid w:val="001A58C4"/>
    <w:rsid w:val="001A6717"/>
    <w:rsid w:val="001A74E9"/>
    <w:rsid w:val="001A7A1B"/>
    <w:rsid w:val="001B6AD4"/>
    <w:rsid w:val="001C1943"/>
    <w:rsid w:val="001C1C32"/>
    <w:rsid w:val="001C29D3"/>
    <w:rsid w:val="001C44DA"/>
    <w:rsid w:val="001C4FC1"/>
    <w:rsid w:val="001C4FDA"/>
    <w:rsid w:val="001D407B"/>
    <w:rsid w:val="001D440C"/>
    <w:rsid w:val="001E2DD8"/>
    <w:rsid w:val="001F5BA7"/>
    <w:rsid w:val="002016FF"/>
    <w:rsid w:val="00212E94"/>
    <w:rsid w:val="002251B4"/>
    <w:rsid w:val="00227FEF"/>
    <w:rsid w:val="00241916"/>
    <w:rsid w:val="002457DA"/>
    <w:rsid w:val="00253086"/>
    <w:rsid w:val="00253882"/>
    <w:rsid w:val="00261554"/>
    <w:rsid w:val="00266E77"/>
    <w:rsid w:val="002678BA"/>
    <w:rsid w:val="00274AB0"/>
    <w:rsid w:val="00275C03"/>
    <w:rsid w:val="00280D58"/>
    <w:rsid w:val="002858F0"/>
    <w:rsid w:val="002905C4"/>
    <w:rsid w:val="00297810"/>
    <w:rsid w:val="00297F82"/>
    <w:rsid w:val="002A1E90"/>
    <w:rsid w:val="002B2792"/>
    <w:rsid w:val="002B3058"/>
    <w:rsid w:val="002B5A1A"/>
    <w:rsid w:val="002C42E6"/>
    <w:rsid w:val="002D4BDB"/>
    <w:rsid w:val="002E5E31"/>
    <w:rsid w:val="002F13B9"/>
    <w:rsid w:val="002F53D6"/>
    <w:rsid w:val="002F7D66"/>
    <w:rsid w:val="00303B4C"/>
    <w:rsid w:val="00305F86"/>
    <w:rsid w:val="00313BC6"/>
    <w:rsid w:val="00315C67"/>
    <w:rsid w:val="003172E6"/>
    <w:rsid w:val="00321E62"/>
    <w:rsid w:val="00327BF8"/>
    <w:rsid w:val="00331A12"/>
    <w:rsid w:val="003340DF"/>
    <w:rsid w:val="003349E8"/>
    <w:rsid w:val="00340AFA"/>
    <w:rsid w:val="00340D82"/>
    <w:rsid w:val="00342A30"/>
    <w:rsid w:val="003475E3"/>
    <w:rsid w:val="00351B37"/>
    <w:rsid w:val="003552FE"/>
    <w:rsid w:val="003568F7"/>
    <w:rsid w:val="003658CB"/>
    <w:rsid w:val="00366CFB"/>
    <w:rsid w:val="0036794C"/>
    <w:rsid w:val="0037214C"/>
    <w:rsid w:val="00373508"/>
    <w:rsid w:val="003823B9"/>
    <w:rsid w:val="00382551"/>
    <w:rsid w:val="00396023"/>
    <w:rsid w:val="003B5FCC"/>
    <w:rsid w:val="003B7FF3"/>
    <w:rsid w:val="003C279D"/>
    <w:rsid w:val="003C70FB"/>
    <w:rsid w:val="003D2B82"/>
    <w:rsid w:val="003E3987"/>
    <w:rsid w:val="003F0A5F"/>
    <w:rsid w:val="0040470C"/>
    <w:rsid w:val="00420E41"/>
    <w:rsid w:val="00424C94"/>
    <w:rsid w:val="00427AD0"/>
    <w:rsid w:val="00427E6B"/>
    <w:rsid w:val="004323D9"/>
    <w:rsid w:val="004408E8"/>
    <w:rsid w:val="00440DFD"/>
    <w:rsid w:val="004418C7"/>
    <w:rsid w:val="00447608"/>
    <w:rsid w:val="00451746"/>
    <w:rsid w:val="004554EB"/>
    <w:rsid w:val="004658A0"/>
    <w:rsid w:val="00470EAC"/>
    <w:rsid w:val="00483FE0"/>
    <w:rsid w:val="00484042"/>
    <w:rsid w:val="0049276A"/>
    <w:rsid w:val="0049458B"/>
    <w:rsid w:val="00495FD8"/>
    <w:rsid w:val="004A5ED6"/>
    <w:rsid w:val="004B0A65"/>
    <w:rsid w:val="004B1427"/>
    <w:rsid w:val="004B1BE9"/>
    <w:rsid w:val="004B4E94"/>
    <w:rsid w:val="004B6153"/>
    <w:rsid w:val="004B65A1"/>
    <w:rsid w:val="004C1BDD"/>
    <w:rsid w:val="004C4A0C"/>
    <w:rsid w:val="004C60A7"/>
    <w:rsid w:val="004C66FE"/>
    <w:rsid w:val="004E09DA"/>
    <w:rsid w:val="004E2E01"/>
    <w:rsid w:val="004E6A8E"/>
    <w:rsid w:val="004E7944"/>
    <w:rsid w:val="004F6A63"/>
    <w:rsid w:val="00500C0C"/>
    <w:rsid w:val="005029FF"/>
    <w:rsid w:val="00522987"/>
    <w:rsid w:val="0052495A"/>
    <w:rsid w:val="00527B6D"/>
    <w:rsid w:val="0053704E"/>
    <w:rsid w:val="0054166A"/>
    <w:rsid w:val="00546678"/>
    <w:rsid w:val="005506B9"/>
    <w:rsid w:val="0055410E"/>
    <w:rsid w:val="005566A8"/>
    <w:rsid w:val="0056628B"/>
    <w:rsid w:val="005720D4"/>
    <w:rsid w:val="005817EC"/>
    <w:rsid w:val="00590B77"/>
    <w:rsid w:val="0059221B"/>
    <w:rsid w:val="00593A97"/>
    <w:rsid w:val="00593F17"/>
    <w:rsid w:val="005A1FB7"/>
    <w:rsid w:val="005A342D"/>
    <w:rsid w:val="005A5EC7"/>
    <w:rsid w:val="005A70F4"/>
    <w:rsid w:val="005A7A4D"/>
    <w:rsid w:val="005B139B"/>
    <w:rsid w:val="005B370F"/>
    <w:rsid w:val="005B5163"/>
    <w:rsid w:val="005C363E"/>
    <w:rsid w:val="005D0AEF"/>
    <w:rsid w:val="005D1802"/>
    <w:rsid w:val="005D4D67"/>
    <w:rsid w:val="005D61F3"/>
    <w:rsid w:val="005E1C6B"/>
    <w:rsid w:val="005F5B40"/>
    <w:rsid w:val="005F76B0"/>
    <w:rsid w:val="00601E65"/>
    <w:rsid w:val="006025E4"/>
    <w:rsid w:val="00612992"/>
    <w:rsid w:val="006262D2"/>
    <w:rsid w:val="006265E7"/>
    <w:rsid w:val="006337C6"/>
    <w:rsid w:val="00634F61"/>
    <w:rsid w:val="0064178C"/>
    <w:rsid w:val="00642222"/>
    <w:rsid w:val="00644C82"/>
    <w:rsid w:val="00651E2C"/>
    <w:rsid w:val="00654E75"/>
    <w:rsid w:val="0066409E"/>
    <w:rsid w:val="0067783D"/>
    <w:rsid w:val="006920D3"/>
    <w:rsid w:val="00695A47"/>
    <w:rsid w:val="00695CEB"/>
    <w:rsid w:val="00695F1C"/>
    <w:rsid w:val="006A0CB7"/>
    <w:rsid w:val="006A6997"/>
    <w:rsid w:val="006B1639"/>
    <w:rsid w:val="006B64CE"/>
    <w:rsid w:val="006B7E12"/>
    <w:rsid w:val="006C1D02"/>
    <w:rsid w:val="006D1A38"/>
    <w:rsid w:val="006D40F0"/>
    <w:rsid w:val="006D4332"/>
    <w:rsid w:val="006E4145"/>
    <w:rsid w:val="006F0259"/>
    <w:rsid w:val="006F13EE"/>
    <w:rsid w:val="006F5AE1"/>
    <w:rsid w:val="00700433"/>
    <w:rsid w:val="00702755"/>
    <w:rsid w:val="007038A1"/>
    <w:rsid w:val="0070472C"/>
    <w:rsid w:val="00705687"/>
    <w:rsid w:val="007163F1"/>
    <w:rsid w:val="007240A9"/>
    <w:rsid w:val="00731ACE"/>
    <w:rsid w:val="00740C6A"/>
    <w:rsid w:val="0075039E"/>
    <w:rsid w:val="007509A6"/>
    <w:rsid w:val="007538A7"/>
    <w:rsid w:val="00756243"/>
    <w:rsid w:val="00767AB2"/>
    <w:rsid w:val="00770BE9"/>
    <w:rsid w:val="00780C9C"/>
    <w:rsid w:val="00780F1D"/>
    <w:rsid w:val="00782170"/>
    <w:rsid w:val="00783534"/>
    <w:rsid w:val="00784DC1"/>
    <w:rsid w:val="007860A2"/>
    <w:rsid w:val="007872B4"/>
    <w:rsid w:val="0079170C"/>
    <w:rsid w:val="00791CBE"/>
    <w:rsid w:val="00796FC5"/>
    <w:rsid w:val="007A042E"/>
    <w:rsid w:val="007A189E"/>
    <w:rsid w:val="007A1E73"/>
    <w:rsid w:val="007A4F62"/>
    <w:rsid w:val="007B1741"/>
    <w:rsid w:val="007C1A99"/>
    <w:rsid w:val="007C693F"/>
    <w:rsid w:val="007C6ADD"/>
    <w:rsid w:val="007D0403"/>
    <w:rsid w:val="007D4D51"/>
    <w:rsid w:val="007D78F0"/>
    <w:rsid w:val="007E133E"/>
    <w:rsid w:val="007E165E"/>
    <w:rsid w:val="007F14D1"/>
    <w:rsid w:val="007F50D3"/>
    <w:rsid w:val="00804BB1"/>
    <w:rsid w:val="0081081F"/>
    <w:rsid w:val="00817011"/>
    <w:rsid w:val="008175D2"/>
    <w:rsid w:val="0082136D"/>
    <w:rsid w:val="00825085"/>
    <w:rsid w:val="00831862"/>
    <w:rsid w:val="008320F6"/>
    <w:rsid w:val="00835804"/>
    <w:rsid w:val="00841223"/>
    <w:rsid w:val="00844276"/>
    <w:rsid w:val="008452F6"/>
    <w:rsid w:val="00846BE9"/>
    <w:rsid w:val="008501E4"/>
    <w:rsid w:val="00850AF7"/>
    <w:rsid w:val="00853207"/>
    <w:rsid w:val="008575BE"/>
    <w:rsid w:val="008658C6"/>
    <w:rsid w:val="00866760"/>
    <w:rsid w:val="008713A4"/>
    <w:rsid w:val="00874BD8"/>
    <w:rsid w:val="00874ED3"/>
    <w:rsid w:val="00875F10"/>
    <w:rsid w:val="00885A7C"/>
    <w:rsid w:val="008915B0"/>
    <w:rsid w:val="00896F44"/>
    <w:rsid w:val="008A240D"/>
    <w:rsid w:val="008A2824"/>
    <w:rsid w:val="008B1B85"/>
    <w:rsid w:val="008B31C1"/>
    <w:rsid w:val="008B6A19"/>
    <w:rsid w:val="008C0C21"/>
    <w:rsid w:val="008C1170"/>
    <w:rsid w:val="008C1D4D"/>
    <w:rsid w:val="008C6035"/>
    <w:rsid w:val="008C7015"/>
    <w:rsid w:val="008D1DFB"/>
    <w:rsid w:val="008E03B4"/>
    <w:rsid w:val="008E47E7"/>
    <w:rsid w:val="008E5E3F"/>
    <w:rsid w:val="008F5192"/>
    <w:rsid w:val="008F549C"/>
    <w:rsid w:val="009012CA"/>
    <w:rsid w:val="00901EB9"/>
    <w:rsid w:val="0090279B"/>
    <w:rsid w:val="0090413F"/>
    <w:rsid w:val="00906C2E"/>
    <w:rsid w:val="00910ED9"/>
    <w:rsid w:val="009116CA"/>
    <w:rsid w:val="00914904"/>
    <w:rsid w:val="009258CE"/>
    <w:rsid w:val="00930ED1"/>
    <w:rsid w:val="00931CDD"/>
    <w:rsid w:val="0093765E"/>
    <w:rsid w:val="00942268"/>
    <w:rsid w:val="00942DC2"/>
    <w:rsid w:val="009515F0"/>
    <w:rsid w:val="0095675F"/>
    <w:rsid w:val="00975A36"/>
    <w:rsid w:val="00977159"/>
    <w:rsid w:val="00982AE0"/>
    <w:rsid w:val="00982FDF"/>
    <w:rsid w:val="009830CB"/>
    <w:rsid w:val="00987518"/>
    <w:rsid w:val="00987723"/>
    <w:rsid w:val="00990EA8"/>
    <w:rsid w:val="00993AF5"/>
    <w:rsid w:val="009A4D51"/>
    <w:rsid w:val="009A60DC"/>
    <w:rsid w:val="009B360C"/>
    <w:rsid w:val="009B6AC4"/>
    <w:rsid w:val="009C01A9"/>
    <w:rsid w:val="009D2FDD"/>
    <w:rsid w:val="009D3F11"/>
    <w:rsid w:val="009D478A"/>
    <w:rsid w:val="009E12AD"/>
    <w:rsid w:val="009E6E93"/>
    <w:rsid w:val="009F1518"/>
    <w:rsid w:val="009F5144"/>
    <w:rsid w:val="009F5773"/>
    <w:rsid w:val="00A04BFB"/>
    <w:rsid w:val="00A10D2A"/>
    <w:rsid w:val="00A146D8"/>
    <w:rsid w:val="00A15971"/>
    <w:rsid w:val="00A223F3"/>
    <w:rsid w:val="00A22C90"/>
    <w:rsid w:val="00A31DB0"/>
    <w:rsid w:val="00A339FB"/>
    <w:rsid w:val="00A33ED7"/>
    <w:rsid w:val="00A42723"/>
    <w:rsid w:val="00A43A6D"/>
    <w:rsid w:val="00A55686"/>
    <w:rsid w:val="00A64A6D"/>
    <w:rsid w:val="00A66020"/>
    <w:rsid w:val="00A66FC9"/>
    <w:rsid w:val="00A83856"/>
    <w:rsid w:val="00A90829"/>
    <w:rsid w:val="00A9437F"/>
    <w:rsid w:val="00A9441E"/>
    <w:rsid w:val="00A94CAC"/>
    <w:rsid w:val="00A95CF5"/>
    <w:rsid w:val="00AA2E1E"/>
    <w:rsid w:val="00AA6148"/>
    <w:rsid w:val="00AB02EE"/>
    <w:rsid w:val="00AB3F3A"/>
    <w:rsid w:val="00AC4907"/>
    <w:rsid w:val="00AC7575"/>
    <w:rsid w:val="00AD22A6"/>
    <w:rsid w:val="00AD4EC9"/>
    <w:rsid w:val="00AD6FFC"/>
    <w:rsid w:val="00AE5EDE"/>
    <w:rsid w:val="00AF2CF2"/>
    <w:rsid w:val="00AF31E6"/>
    <w:rsid w:val="00AF4150"/>
    <w:rsid w:val="00B01213"/>
    <w:rsid w:val="00B02B08"/>
    <w:rsid w:val="00B0509A"/>
    <w:rsid w:val="00B07011"/>
    <w:rsid w:val="00B10907"/>
    <w:rsid w:val="00B1197C"/>
    <w:rsid w:val="00B120B2"/>
    <w:rsid w:val="00B133DE"/>
    <w:rsid w:val="00B21786"/>
    <w:rsid w:val="00B454B4"/>
    <w:rsid w:val="00B50340"/>
    <w:rsid w:val="00B53780"/>
    <w:rsid w:val="00B65508"/>
    <w:rsid w:val="00B704FF"/>
    <w:rsid w:val="00B75B28"/>
    <w:rsid w:val="00B8517A"/>
    <w:rsid w:val="00BA1D8E"/>
    <w:rsid w:val="00BA6446"/>
    <w:rsid w:val="00BA7D58"/>
    <w:rsid w:val="00BB1921"/>
    <w:rsid w:val="00BC2878"/>
    <w:rsid w:val="00BD0701"/>
    <w:rsid w:val="00BD3848"/>
    <w:rsid w:val="00BD47B7"/>
    <w:rsid w:val="00BE1049"/>
    <w:rsid w:val="00BF025F"/>
    <w:rsid w:val="00BF5D5C"/>
    <w:rsid w:val="00C0743D"/>
    <w:rsid w:val="00C11A98"/>
    <w:rsid w:val="00C135D5"/>
    <w:rsid w:val="00C143F8"/>
    <w:rsid w:val="00C22DCB"/>
    <w:rsid w:val="00C238EE"/>
    <w:rsid w:val="00C24C5A"/>
    <w:rsid w:val="00C271E3"/>
    <w:rsid w:val="00C34603"/>
    <w:rsid w:val="00C3598A"/>
    <w:rsid w:val="00C360BC"/>
    <w:rsid w:val="00C4246F"/>
    <w:rsid w:val="00C44800"/>
    <w:rsid w:val="00C4644F"/>
    <w:rsid w:val="00C518BF"/>
    <w:rsid w:val="00C52EC2"/>
    <w:rsid w:val="00C55968"/>
    <w:rsid w:val="00C61DC1"/>
    <w:rsid w:val="00C626F2"/>
    <w:rsid w:val="00C64AFF"/>
    <w:rsid w:val="00C6577D"/>
    <w:rsid w:val="00C65D48"/>
    <w:rsid w:val="00C661EE"/>
    <w:rsid w:val="00C67E71"/>
    <w:rsid w:val="00C72438"/>
    <w:rsid w:val="00C763E4"/>
    <w:rsid w:val="00C85936"/>
    <w:rsid w:val="00C8624A"/>
    <w:rsid w:val="00C97878"/>
    <w:rsid w:val="00CA5363"/>
    <w:rsid w:val="00CA7121"/>
    <w:rsid w:val="00CB0638"/>
    <w:rsid w:val="00CB0752"/>
    <w:rsid w:val="00CB64EE"/>
    <w:rsid w:val="00CB6D60"/>
    <w:rsid w:val="00CC5815"/>
    <w:rsid w:val="00CC6498"/>
    <w:rsid w:val="00CD6864"/>
    <w:rsid w:val="00CE24B8"/>
    <w:rsid w:val="00CE3CF5"/>
    <w:rsid w:val="00CE5849"/>
    <w:rsid w:val="00D027E6"/>
    <w:rsid w:val="00D107DC"/>
    <w:rsid w:val="00D11CEF"/>
    <w:rsid w:val="00D11E6B"/>
    <w:rsid w:val="00D131A7"/>
    <w:rsid w:val="00D13AAC"/>
    <w:rsid w:val="00D21072"/>
    <w:rsid w:val="00D23A5E"/>
    <w:rsid w:val="00D24765"/>
    <w:rsid w:val="00D27464"/>
    <w:rsid w:val="00D278F7"/>
    <w:rsid w:val="00D36EAF"/>
    <w:rsid w:val="00D37550"/>
    <w:rsid w:val="00D40A29"/>
    <w:rsid w:val="00D431FF"/>
    <w:rsid w:val="00D44275"/>
    <w:rsid w:val="00D45D19"/>
    <w:rsid w:val="00D45D27"/>
    <w:rsid w:val="00D471DB"/>
    <w:rsid w:val="00D52430"/>
    <w:rsid w:val="00D52B12"/>
    <w:rsid w:val="00D62FCB"/>
    <w:rsid w:val="00D67D8C"/>
    <w:rsid w:val="00D71DAB"/>
    <w:rsid w:val="00D76A8A"/>
    <w:rsid w:val="00D83D2F"/>
    <w:rsid w:val="00D86370"/>
    <w:rsid w:val="00D86E57"/>
    <w:rsid w:val="00D87984"/>
    <w:rsid w:val="00D962CD"/>
    <w:rsid w:val="00D96B08"/>
    <w:rsid w:val="00D96B24"/>
    <w:rsid w:val="00D97104"/>
    <w:rsid w:val="00DA03DB"/>
    <w:rsid w:val="00DA7177"/>
    <w:rsid w:val="00DB6032"/>
    <w:rsid w:val="00DC1B64"/>
    <w:rsid w:val="00DC426B"/>
    <w:rsid w:val="00DC6C9B"/>
    <w:rsid w:val="00DD1D13"/>
    <w:rsid w:val="00DD48BE"/>
    <w:rsid w:val="00DE5B80"/>
    <w:rsid w:val="00DE73FE"/>
    <w:rsid w:val="00E035A4"/>
    <w:rsid w:val="00E059BB"/>
    <w:rsid w:val="00E1324F"/>
    <w:rsid w:val="00E1370D"/>
    <w:rsid w:val="00E15A3C"/>
    <w:rsid w:val="00E20EE1"/>
    <w:rsid w:val="00E21090"/>
    <w:rsid w:val="00E24D8D"/>
    <w:rsid w:val="00E33AE3"/>
    <w:rsid w:val="00E46756"/>
    <w:rsid w:val="00E46893"/>
    <w:rsid w:val="00E5383A"/>
    <w:rsid w:val="00E61903"/>
    <w:rsid w:val="00E64116"/>
    <w:rsid w:val="00E661F8"/>
    <w:rsid w:val="00E67DD8"/>
    <w:rsid w:val="00E7022D"/>
    <w:rsid w:val="00E72990"/>
    <w:rsid w:val="00E775B8"/>
    <w:rsid w:val="00E82A94"/>
    <w:rsid w:val="00E84E81"/>
    <w:rsid w:val="00EA55FC"/>
    <w:rsid w:val="00EA624B"/>
    <w:rsid w:val="00EB057D"/>
    <w:rsid w:val="00EB18E4"/>
    <w:rsid w:val="00EB5C85"/>
    <w:rsid w:val="00EB6618"/>
    <w:rsid w:val="00EC0AC2"/>
    <w:rsid w:val="00EC1FB3"/>
    <w:rsid w:val="00EC2CD4"/>
    <w:rsid w:val="00EC46C5"/>
    <w:rsid w:val="00EC79BC"/>
    <w:rsid w:val="00ED38A6"/>
    <w:rsid w:val="00ED3E41"/>
    <w:rsid w:val="00ED5909"/>
    <w:rsid w:val="00EE09AD"/>
    <w:rsid w:val="00EE10D2"/>
    <w:rsid w:val="00EF0022"/>
    <w:rsid w:val="00EF2DF4"/>
    <w:rsid w:val="00F00650"/>
    <w:rsid w:val="00F01593"/>
    <w:rsid w:val="00F04BEF"/>
    <w:rsid w:val="00F053E5"/>
    <w:rsid w:val="00F07C68"/>
    <w:rsid w:val="00F10D2D"/>
    <w:rsid w:val="00F13E02"/>
    <w:rsid w:val="00F16831"/>
    <w:rsid w:val="00F33C6E"/>
    <w:rsid w:val="00F3623F"/>
    <w:rsid w:val="00F41C33"/>
    <w:rsid w:val="00F41E48"/>
    <w:rsid w:val="00F423F1"/>
    <w:rsid w:val="00F4792E"/>
    <w:rsid w:val="00F51A8C"/>
    <w:rsid w:val="00F53584"/>
    <w:rsid w:val="00F549E5"/>
    <w:rsid w:val="00F56F3C"/>
    <w:rsid w:val="00F6298E"/>
    <w:rsid w:val="00F63F05"/>
    <w:rsid w:val="00F72368"/>
    <w:rsid w:val="00F728FA"/>
    <w:rsid w:val="00F821F6"/>
    <w:rsid w:val="00F84D49"/>
    <w:rsid w:val="00FA18C8"/>
    <w:rsid w:val="00FA7498"/>
    <w:rsid w:val="00FA798D"/>
    <w:rsid w:val="00FB0768"/>
    <w:rsid w:val="00FB3D93"/>
    <w:rsid w:val="00FC04FF"/>
    <w:rsid w:val="00FC4CFF"/>
    <w:rsid w:val="00FD0A64"/>
    <w:rsid w:val="00FD5102"/>
    <w:rsid w:val="00FE3474"/>
    <w:rsid w:val="00FE6E4D"/>
    <w:rsid w:val="00FF6780"/>
    <w:rsid w:val="00FF77F0"/>
  </w:rsids>
  <m:mathPr>
    <m:mathFont m:val="Cambria Math"/>
    <m:brkBin m:val="before"/>
    <m:brkBinSub m:val="--"/>
    <m:smallFrac m:val="0"/>
    <m:dispDef/>
    <m:lMargin m:val="0"/>
    <m:rMargin m:val="0"/>
    <m:defJc m:val="centerGroup"/>
    <m:wrapIndent m:val="1440"/>
    <m:intLim m:val="subSup"/>
    <m:naryLim m:val="undOvr"/>
  </m:mathPr>
  <w:attachedSchema w:val="ETWord"/>
  <w:themeFontLang w:val="en-US" w:bidi="he-IL"/>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48129"/>
    <o:shapelayout v:ext="edit">
      <o:idmap v:ext="edit" data="1"/>
    </o:shapelayout>
  </w:shapeDefaults>
  <w:decimalSymbol w:val="."/>
  <w:listSeparator w:val=","/>
  <w15:docId w15:val="{7B5B4376-6F2A-4AB4-849E-7CE45AA50EE5}"/>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ascii="Times New Roman" w:eastAsia="Times New Roman" w:hAnsi="Times New Roman" w:cs="Times New Roman"/>
        <w:lang w:val="en-US" w:eastAsia="en-US" w:bidi="he-IL"/>
      </w:rPr>
    </w:rPrDefault>
    <w:pPrDefault/>
  </w:docDefaults>
  <w:latentStyles w:defLockedState="0" w:defUIPriority="0" w:defSemiHidden="0" w:defUnhideWhenUsed="0" w:defQFormat="0" w:count="371">
    <w:lsdException w:name="Normal" w:qFormat="1"/>
    <w:lsdException w:name="heading 1" w:qFormat="1"/>
    <w:lsdException w:name="heading 2" w:semiHidden="1" w:unhideWhenUsed="1" w:qFormat="1"/>
    <w:lsdException w:name="heading 3" w:semiHidden="1" w:unhideWhenUsed="1" w:qFormat="1"/>
    <w:lsdException w:name="heading 4" w:semiHidden="1" w:unhideWhenUsed="1" w:qFormat="1"/>
    <w:lsdException w:name="heading 5" w:semiHidden="1" w:unhideWhenUsed="1" w:qFormat="1"/>
    <w:lsdException w:name="heading 6" w:semiHidden="1" w:unhideWhenUsed="1" w:qFormat="1"/>
    <w:lsdException w:name="heading 7" w:semiHidden="1" w:unhideWhenUsed="1" w:qFormat="1"/>
    <w:lsdException w:name="heading 8" w:semiHidden="1" w:unhideWhenUsed="1" w:qFormat="1"/>
    <w:lsdException w:name="heading 9" w:semiHidden="1"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nhideWhenUsed="1"/>
    <w:lsdException w:name="toc 2" w:semiHidden="1" w:unhideWhenUsed="1"/>
    <w:lsdException w:name="toc 3" w:semiHidden="1" w:unhideWhenUsed="1"/>
    <w:lsdException w:name="toc 4" w:semiHidden="1" w:unhideWhenUsed="1"/>
    <w:lsdException w:name="toc 5" w:semiHidden="1" w:unhideWhenUsed="1"/>
    <w:lsdException w:name="toc 6" w:semiHidden="1" w:unhideWhenUsed="1"/>
    <w:lsdException w:name="toc 7" w:semiHidden="1" w:unhideWhenUsed="1"/>
    <w:lsdException w:name="toc 8" w:semiHidden="1" w:unhideWhenUsed="1"/>
    <w:lsdException w:name="toc 9" w:semiHidden="1"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2" w:semiHidden="1" w:unhideWhenUsed="1"/>
    <w:lsdException w:name="List 3"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qFormat="1"/>
    <w:lsdException w:name="Closing" w:semiHidden="1" w:unhideWhenUsed="1"/>
    <w:lsdException w:name="Signature" w:semiHidden="1" w:unhideWhenUsed="1"/>
    <w:lsdException w:name="Default Paragraph Font" w:semiHidden="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qFormat="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qFormat="1"/>
    <w:lsdException w:name="Emphasis"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Theme" w:semiHidden="1" w:unhideWhenUsed="1"/>
    <w:lsdException w:name="Placeholder Text" w:semiHidden="1" w:uiPriority="99"/>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99"/>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a">
    <w:name w:val="Normal"/>
    <w:qFormat/>
    <w:rsid w:val="00B65508"/>
    <w:pPr>
      <w:bidi/>
      <w:spacing w:line="240" w:lineRule="exact"/>
      <w:ind w:firstLine="720"/>
      <w:jc w:val="both"/>
    </w:pPr>
    <w:rPr>
      <w:rFonts w:cs="David"/>
      <w:sz w:val="24"/>
      <w:szCs w:val="24"/>
    </w:r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paragraph" w:styleId="a3">
    <w:name w:val="header"/>
    <w:basedOn w:val="a"/>
    <w:rsid w:val="005D61F3"/>
    <w:pPr>
      <w:tabs>
        <w:tab w:val="center" w:pos="4153"/>
        <w:tab w:val="right" w:pos="8306"/>
      </w:tabs>
    </w:pPr>
  </w:style>
  <w:style w:type="paragraph" w:customStyle="1" w:styleId="a4">
    <w:name w:val="דובר"/>
    <w:basedOn w:val="a"/>
    <w:next w:val="a"/>
    <w:rsid w:val="00C64AFF"/>
    <w:pPr>
      <w:ind w:firstLine="0"/>
    </w:pPr>
    <w:rPr>
      <w:rFonts w:ascii="David" w:hAnsi="David"/>
      <w:u w:val="single"/>
      <w:lang w:eastAsia="he-IL"/>
    </w:rPr>
  </w:style>
  <w:style w:type="paragraph" w:styleId="a5">
    <w:name w:val="caption"/>
    <w:basedOn w:val="a"/>
    <w:next w:val="a"/>
    <w:qFormat/>
    <w:pPr>
      <w:spacing w:before="120" w:after="120"/>
    </w:pPr>
    <w:rPr>
      <w:b/>
      <w:bCs/>
      <w:sz w:val="20"/>
      <w:szCs w:val="20"/>
    </w:rPr>
  </w:style>
  <w:style w:type="paragraph" w:customStyle="1" w:styleId="a6">
    <w:name w:val="נושא"/>
    <w:basedOn w:val="a"/>
    <w:next w:val="a"/>
    <w:rsid w:val="00D40A29"/>
    <w:pPr>
      <w:ind w:firstLine="0"/>
      <w:jc w:val="center"/>
      <w:outlineLvl w:val="1"/>
    </w:pPr>
    <w:rPr>
      <w:rFonts w:ascii="David" w:hAnsi="David"/>
      <w:b/>
      <w:bCs/>
      <w:u w:val="single"/>
    </w:rPr>
  </w:style>
  <w:style w:type="paragraph" w:styleId="a7">
    <w:name w:val="footer"/>
    <w:basedOn w:val="a"/>
    <w:rsid w:val="005D61F3"/>
    <w:pPr>
      <w:tabs>
        <w:tab w:val="center" w:pos="4153"/>
        <w:tab w:val="right" w:pos="8306"/>
      </w:tabs>
    </w:pPr>
  </w:style>
  <w:style w:type="paragraph" w:customStyle="1" w:styleId="a8">
    <w:name w:val="מנהל"/>
    <w:basedOn w:val="a"/>
    <w:next w:val="a"/>
    <w:rsid w:val="00C64AFF"/>
    <w:pPr>
      <w:jc w:val="center"/>
    </w:pPr>
    <w:rPr>
      <w:rFonts w:ascii="David" w:hAnsi="David"/>
    </w:rPr>
  </w:style>
  <w:style w:type="paragraph" w:customStyle="1" w:styleId="a9">
    <w:name w:val="שאילתה"/>
    <w:basedOn w:val="a"/>
    <w:next w:val="a"/>
    <w:rsid w:val="00C64AFF"/>
    <w:pPr>
      <w:jc w:val="center"/>
    </w:pPr>
    <w:rPr>
      <w:rFonts w:ascii="David" w:hAnsi="David"/>
      <w:b/>
      <w:bCs/>
      <w:u w:val="single"/>
    </w:rPr>
  </w:style>
  <w:style w:type="paragraph" w:customStyle="1" w:styleId="aa">
    <w:name w:val="תאריך_עברי"/>
    <w:basedOn w:val="a"/>
    <w:next w:val="a"/>
    <w:pPr>
      <w:spacing w:line="360" w:lineRule="auto"/>
      <w:jc w:val="center"/>
    </w:pPr>
    <w:rPr>
      <w:rFonts w:ascii="Arial" w:hAnsi="Arial" w:cs="Arial"/>
    </w:rPr>
  </w:style>
  <w:style w:type="paragraph" w:customStyle="1" w:styleId="ab">
    <w:name w:val="שער_כותרת_מספר_ישיבה"/>
    <w:basedOn w:val="a"/>
    <w:next w:val="a"/>
    <w:pPr>
      <w:spacing w:line="360" w:lineRule="auto"/>
      <w:jc w:val="center"/>
    </w:pPr>
    <w:rPr>
      <w:rFonts w:ascii="Arial" w:hAnsi="Arial" w:cs="Arial"/>
      <w:b/>
      <w:bCs/>
      <w:sz w:val="28"/>
      <w:szCs w:val="28"/>
      <w:u w:val="single"/>
    </w:rPr>
  </w:style>
  <w:style w:type="paragraph" w:customStyle="1" w:styleId="ac">
    <w:name w:val="שער_יום_תאריך_ישיבה"/>
    <w:basedOn w:val="a"/>
    <w:next w:val="a"/>
    <w:pPr>
      <w:spacing w:line="360" w:lineRule="auto"/>
      <w:jc w:val="center"/>
    </w:pPr>
    <w:rPr>
      <w:rFonts w:ascii="Arial" w:hAnsi="Arial" w:cs="Arial"/>
    </w:rPr>
  </w:style>
  <w:style w:type="paragraph" w:customStyle="1" w:styleId="ad">
    <w:name w:val="שער_ירושלים"/>
    <w:basedOn w:val="a"/>
    <w:next w:val="a"/>
    <w:pPr>
      <w:spacing w:line="360" w:lineRule="auto"/>
      <w:jc w:val="center"/>
    </w:pPr>
    <w:rPr>
      <w:rFonts w:ascii="Arial" w:hAnsi="Arial" w:cs="Arial"/>
    </w:rPr>
  </w:style>
  <w:style w:type="paragraph" w:customStyle="1" w:styleId="ae">
    <w:name w:val="שער_דברי_הכנסת"/>
    <w:basedOn w:val="a"/>
    <w:next w:val="a"/>
    <w:pPr>
      <w:spacing w:line="360" w:lineRule="auto"/>
      <w:jc w:val="left"/>
    </w:pPr>
    <w:rPr>
      <w:rFonts w:ascii="Arial" w:hAnsi="Arial" w:cs="Arial"/>
      <w:b/>
      <w:bCs/>
      <w:sz w:val="22"/>
      <w:szCs w:val="22"/>
    </w:rPr>
  </w:style>
  <w:style w:type="paragraph" w:customStyle="1" w:styleId="af">
    <w:name w:val="שער_מספר_חוברת"/>
    <w:basedOn w:val="a"/>
    <w:next w:val="a"/>
    <w:pPr>
      <w:spacing w:line="360" w:lineRule="auto"/>
      <w:jc w:val="left"/>
    </w:pPr>
    <w:rPr>
      <w:rFonts w:ascii="Arial" w:hAnsi="Arial" w:cs="Arial"/>
      <w:b/>
      <w:bCs/>
      <w:sz w:val="22"/>
      <w:szCs w:val="22"/>
    </w:rPr>
  </w:style>
  <w:style w:type="paragraph" w:customStyle="1" w:styleId="af0">
    <w:name w:val="שער_מספר_ישיבה"/>
    <w:basedOn w:val="a"/>
    <w:next w:val="a"/>
    <w:pPr>
      <w:spacing w:line="360" w:lineRule="auto"/>
      <w:jc w:val="left"/>
    </w:pPr>
    <w:rPr>
      <w:rFonts w:ascii="Arial" w:hAnsi="Arial" w:cs="Arial"/>
      <w:b/>
      <w:bCs/>
      <w:sz w:val="22"/>
      <w:szCs w:val="22"/>
    </w:rPr>
  </w:style>
  <w:style w:type="paragraph" w:customStyle="1" w:styleId="af1">
    <w:name w:val="הצבעה_מספר"/>
    <w:basedOn w:val="a"/>
    <w:next w:val="a"/>
    <w:rsid w:val="00D96B24"/>
    <w:pPr>
      <w:spacing w:line="360" w:lineRule="auto"/>
      <w:jc w:val="center"/>
    </w:pPr>
    <w:rPr>
      <w:rFonts w:ascii="David" w:hAnsi="David"/>
      <w:b/>
      <w:bCs/>
    </w:rPr>
  </w:style>
  <w:style w:type="paragraph" w:customStyle="1" w:styleId="--">
    <w:name w:val="הצבעה_בעד-נגד-נמנעים"/>
    <w:basedOn w:val="a"/>
    <w:next w:val="a"/>
    <w:rsid w:val="00D96B24"/>
    <w:pPr>
      <w:spacing w:line="360" w:lineRule="auto"/>
      <w:jc w:val="center"/>
    </w:pPr>
    <w:rPr>
      <w:rFonts w:ascii="David" w:hAnsi="David"/>
    </w:rPr>
  </w:style>
  <w:style w:type="paragraph" w:customStyle="1" w:styleId="af2">
    <w:name w:val="הצבעה_תוצאות"/>
    <w:basedOn w:val="a"/>
    <w:next w:val="a"/>
    <w:rsid w:val="00D96B24"/>
    <w:pPr>
      <w:spacing w:line="360" w:lineRule="auto"/>
      <w:jc w:val="center"/>
    </w:pPr>
    <w:rPr>
      <w:rFonts w:ascii="David" w:hAnsi="David"/>
    </w:rPr>
  </w:style>
  <w:style w:type="paragraph" w:customStyle="1" w:styleId="af3">
    <w:name w:val="שער_חוברת_ישיבות"/>
    <w:basedOn w:val="a"/>
    <w:next w:val="a"/>
    <w:pPr>
      <w:spacing w:line="360" w:lineRule="auto"/>
    </w:pPr>
    <w:rPr>
      <w:rFonts w:ascii="Arial" w:hAnsi="Arial" w:cs="Arial"/>
      <w:b/>
      <w:bCs/>
      <w:sz w:val="22"/>
      <w:szCs w:val="22"/>
    </w:rPr>
  </w:style>
  <w:style w:type="paragraph" w:customStyle="1" w:styleId="af4">
    <w:name w:val="שער_חברת_תאריכים"/>
    <w:basedOn w:val="a"/>
    <w:next w:val="a"/>
    <w:pPr>
      <w:spacing w:line="360" w:lineRule="auto"/>
    </w:pPr>
    <w:rPr>
      <w:rFonts w:ascii="Arial" w:hAnsi="Arial" w:cs="Arial"/>
      <w:b/>
      <w:bCs/>
      <w:sz w:val="22"/>
      <w:szCs w:val="22"/>
    </w:rPr>
  </w:style>
  <w:style w:type="paragraph" w:customStyle="1" w:styleId="af5">
    <w:name w:val="קריאות"/>
    <w:basedOn w:val="a4"/>
    <w:next w:val="a"/>
    <w:rsid w:val="00841223"/>
  </w:style>
  <w:style w:type="paragraph" w:customStyle="1" w:styleId="af6">
    <w:name w:val="יור"/>
    <w:basedOn w:val="a4"/>
    <w:next w:val="a"/>
    <w:rsid w:val="00C64AFF"/>
  </w:style>
  <w:style w:type="paragraph" w:customStyle="1" w:styleId="-">
    <w:name w:val="דובר-המשך"/>
    <w:basedOn w:val="a4"/>
    <w:next w:val="a"/>
    <w:rsid w:val="00841223"/>
  </w:style>
  <w:style w:type="paragraph" w:customStyle="1" w:styleId="-0">
    <w:name w:val="נושא-תת"/>
    <w:basedOn w:val="a6"/>
    <w:next w:val="a"/>
    <w:rsid w:val="00C64AFF"/>
  </w:style>
  <w:style w:type="character" w:styleId="af7">
    <w:name w:val="page number"/>
    <w:basedOn w:val="a0"/>
    <w:rsid w:val="005D61F3"/>
  </w:style>
  <w:style w:type="paragraph" w:customStyle="1" w:styleId="af8">
    <w:name w:val="תשובה"/>
    <w:basedOn w:val="a9"/>
    <w:next w:val="a"/>
    <w:rsid w:val="0070472C"/>
  </w:style>
  <w:style w:type="paragraph" w:customStyle="1" w:styleId="af9">
    <w:name w:val="אורח"/>
    <w:basedOn w:val="a"/>
    <w:next w:val="a"/>
    <w:rsid w:val="00C64AFF"/>
    <w:pPr>
      <w:ind w:firstLine="0"/>
    </w:pPr>
    <w:rPr>
      <w:rFonts w:ascii="David" w:hAnsi="David"/>
      <w:u w:val="single"/>
    </w:rPr>
  </w:style>
  <w:style w:type="paragraph" w:customStyle="1" w:styleId="afa">
    <w:name w:val="הפסקת_הישיבה"/>
    <w:basedOn w:val="a"/>
    <w:next w:val="a"/>
    <w:rsid w:val="00F549E5"/>
    <w:rPr>
      <w:b/>
      <w:bCs/>
    </w:rPr>
  </w:style>
  <w:style w:type="paragraph" w:customStyle="1" w:styleId="afb">
    <w:name w:val="אחרי_כן"/>
    <w:basedOn w:val="a"/>
    <w:next w:val="a"/>
    <w:rsid w:val="00D86E57"/>
    <w:rPr>
      <w:rFonts w:ascii="David" w:hAnsi="David"/>
      <w:b/>
      <w:bCs/>
    </w:rPr>
  </w:style>
  <w:style w:type="paragraph" w:customStyle="1" w:styleId="afc">
    <w:name w:val="סיום_הישיבה"/>
    <w:basedOn w:val="a"/>
    <w:next w:val="a"/>
    <w:rsid w:val="00F549E5"/>
    <w:rPr>
      <w:b/>
      <w:bCs/>
    </w:rPr>
  </w:style>
  <w:style w:type="paragraph" w:customStyle="1" w:styleId="KeepWithNext">
    <w:name w:val="KeepWithNext"/>
    <w:basedOn w:val="a"/>
    <w:next w:val="a"/>
    <w:qFormat/>
    <w:rsid w:val="00695A47"/>
    <w:pPr>
      <w:keepNext/>
      <w:ind w:firstLine="0"/>
    </w:pPr>
  </w:style>
  <w:style w:type="paragraph" w:customStyle="1" w:styleId="DocVersion">
    <w:name w:val="DocVersion"/>
    <w:basedOn w:val="a"/>
    <w:qFormat/>
    <w:rsid w:val="0049458B"/>
    <w:pPr>
      <w:jc w:val="right"/>
    </w:pPr>
    <w:rPr>
      <w:rFonts w:ascii="David" w:hAnsi="David"/>
      <w:sz w:val="14"/>
      <w:szCs w:val="14"/>
    </w:rPr>
  </w:style>
  <w:style w:type="character" w:styleId="Hyperlink">
    <w:name w:val="Hyperlink"/>
    <w:rsid w:val="00D37550"/>
    <w:rPr>
      <w:color w:val="0000FF"/>
      <w:u w:val="single"/>
    </w:rPr>
  </w:style>
  <w:style w:type="character" w:customStyle="1" w:styleId="TagStyle">
    <w:name w:val="TagStyle"/>
    <w:basedOn w:val="a0"/>
    <w:rsid w:val="00784DC1"/>
    <w:rPr>
      <w:rFonts w:cs="Arial"/>
      <w:b/>
      <w:bCs w:val="0"/>
      <w:vanish/>
      <w:color w:val="010000"/>
      <w:bdr w:val="single" w:sz="4" w:space="0" w:color="FF66FF"/>
    </w:rPr>
  </w:style>
  <w:style w:type="table" w:styleId="afd">
    <w:name w:val="Table Grid"/>
    <w:basedOn w:val="a1"/>
    <w:rsid w:val="00896F44"/>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ivs>
    <w:div w:id="377168556">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webSettings>
</file>

<file path=word/_rels/document.xml.rels><?xml version="1.0" encoding="UTF-8" standalone="yes"?>
<Relationships xmlns="http://schemas.openxmlformats.org/package/2006/relationships"><Relationship Id="rId8" Type="http://schemas.openxmlformats.org/officeDocument/2006/relationships/header" Target="header1.xml"/><Relationship Id="rId3" Type="http://schemas.openxmlformats.org/officeDocument/2006/relationships/styles" Target="styles.xml"/><Relationship Id="rId7" Type="http://schemas.openxmlformats.org/officeDocument/2006/relationships/endnotes" Target="endnotes.xml"/><Relationship Id="rId12" Type="http://schemas.openxmlformats.org/officeDocument/2006/relationships/theme" Target="theme/theme1.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fontTable" Target="fontTable.xml"/><Relationship Id="rId5" Type="http://schemas.openxmlformats.org/officeDocument/2006/relationships/webSettings" Target="webSettings.xml"/><Relationship Id="rId10" Type="http://schemas.openxmlformats.org/officeDocument/2006/relationships/header" Target="header3.xml"/><Relationship Id="rId4" Type="http://schemas.openxmlformats.org/officeDocument/2006/relationships/settings" Target="settings.xml"/><Relationship Id="rId9" Type="http://schemas.openxmlformats.org/officeDocument/2006/relationships/header" Target="header2.xml"/></Relationships>
</file>

<file path=word/_rels/header3.xml.rels><?xml version="1.0" encoding="UTF-8" standalone="yes"?>
<Relationships xmlns="http://schemas.openxmlformats.org/package/2006/relationships"><Relationship Id="rId1" Type="http://schemas.openxmlformats.org/officeDocument/2006/relationships/image" Target="media/image1.png"/></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9F3A1C17-76FB-43A7-AB6E-550F319BF2D6}">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1448</TotalTime>
  <Pages>40</Pages>
  <Words>13193</Words>
  <Characters>75201</Characters>
  <Application>Microsoft Office Word</Application>
  <DocSecurity>0</DocSecurity>
  <Lines>626</Lines>
  <Paragraphs>176</Paragraphs>
  <ScaleCrop>false</ScaleCrop>
  <HeadingPairs>
    <vt:vector size="4" baseType="variant">
      <vt:variant>
        <vt:lpstr>שם</vt:lpstr>
      </vt:variant>
      <vt:variant>
        <vt:i4>1</vt:i4>
      </vt:variant>
      <vt:variant>
        <vt:lpstr>Title</vt:lpstr>
      </vt:variant>
      <vt:variant>
        <vt:i4>1</vt:i4>
      </vt:variant>
    </vt:vector>
  </HeadingPairs>
  <TitlesOfParts>
    <vt:vector size="2" baseType="lpstr">
      <vt:lpstr>פרוטוקול של ישיבת ועדה</vt:lpstr>
      <vt:lpstr>פרוטוקול של ישיבת ועדה</vt:lpstr>
    </vt:vector>
  </TitlesOfParts>
  <Company>OMNITECH</Company>
  <LinksUpToDate>false</LinksUpToDate>
  <CharactersWithSpaces>88218</CharactersWithSpaces>
  <SharedDoc>false</SharedDoc>
  <HyperlinksChanged>false</HyperlinksChanged>
  <AppVersion>15.0000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פרוטוקול של ישיבת ועדה</dc:title>
  <dc:creator>אומניטק</dc:creator>
  <cp:lastModifiedBy>רחל שראבי שריקי</cp:lastModifiedBy>
  <cp:revision>430</cp:revision>
  <cp:lastPrinted>2015-07-20T08:20:00Z</cp:lastPrinted>
  <dcterms:created xsi:type="dcterms:W3CDTF">2018-05-03T11:21:00Z</dcterms:created>
  <dcterms:modified xsi:type="dcterms:W3CDTF">2023-07-03T05:24:00Z</dcterms:modified>
</cp:coreProperties>
</file>