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ED4C0" w14:textId="77777777" w:rsidR="00E64116" w:rsidRPr="005817EC" w:rsidRDefault="000E4307" w:rsidP="00EC1FB3">
      <w:pPr>
        <w:ind w:firstLine="0"/>
        <w:rPr>
          <w:b/>
          <w:bCs/>
          <w:rtl/>
        </w:rPr>
      </w:pPr>
      <w:r>
        <w:rPr>
          <w:b/>
          <w:bCs/>
          <w:rtl/>
        </w:rPr>
        <w:t>הכנסת העשרים-וחמש</w:t>
      </w:r>
    </w:p>
    <w:p w14:paraId="50948C96" w14:textId="77777777" w:rsidR="00A22C90" w:rsidRDefault="00A22C90" w:rsidP="00327BF8">
      <w:pPr>
        <w:ind w:firstLine="0"/>
        <w:outlineLvl w:val="0"/>
        <w:rPr>
          <w:b/>
          <w:bCs/>
          <w:rtl/>
        </w:rPr>
        <w:sectPr w:rsidR="00A22C90" w:rsidSect="003273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E2313A" w14:textId="77777777" w:rsidR="00E64116" w:rsidRPr="008713A4" w:rsidRDefault="000E4307" w:rsidP="008320F6">
      <w:pPr>
        <w:ind w:firstLine="0"/>
        <w:rPr>
          <w:b/>
          <w:bCs/>
          <w:rtl/>
        </w:rPr>
      </w:pPr>
      <w:r>
        <w:rPr>
          <w:b/>
          <w:bCs/>
          <w:rtl/>
        </w:rPr>
        <w:t>מושב ראשון</w:t>
      </w:r>
    </w:p>
    <w:p w14:paraId="19877D00" w14:textId="77777777" w:rsidR="00E64116" w:rsidRPr="008713A4" w:rsidRDefault="00E64116" w:rsidP="0049458B">
      <w:pPr>
        <w:rPr>
          <w:rtl/>
        </w:rPr>
      </w:pPr>
    </w:p>
    <w:p w14:paraId="7DD33772" w14:textId="77777777" w:rsidR="00E64116" w:rsidRPr="008713A4" w:rsidRDefault="00E64116" w:rsidP="0049458B">
      <w:pPr>
        <w:rPr>
          <w:rtl/>
        </w:rPr>
      </w:pPr>
    </w:p>
    <w:p w14:paraId="2B031770" w14:textId="77777777" w:rsidR="00E64116" w:rsidRPr="008713A4" w:rsidRDefault="00E64116" w:rsidP="007509A6">
      <w:pPr>
        <w:ind w:firstLine="0"/>
        <w:jc w:val="center"/>
        <w:rPr>
          <w:b/>
          <w:bCs/>
          <w:rtl/>
        </w:rPr>
      </w:pPr>
    </w:p>
    <w:p w14:paraId="30A6E374" w14:textId="3F504188" w:rsidR="00E64116" w:rsidRPr="008713A4" w:rsidRDefault="000E4307" w:rsidP="008320F6">
      <w:pPr>
        <w:ind w:firstLine="0"/>
        <w:jc w:val="center"/>
        <w:outlineLvl w:val="0"/>
        <w:rPr>
          <w:b/>
          <w:bCs/>
          <w:rtl/>
        </w:rPr>
      </w:pPr>
      <w:r>
        <w:rPr>
          <w:b/>
          <w:bCs/>
          <w:rtl/>
        </w:rPr>
        <w:t xml:space="preserve">פרוטוקול מס' </w:t>
      </w:r>
      <w:r w:rsidR="0032734F">
        <w:rPr>
          <w:rFonts w:hint="cs"/>
          <w:b/>
          <w:bCs/>
          <w:rtl/>
        </w:rPr>
        <w:t>93</w:t>
      </w:r>
    </w:p>
    <w:p w14:paraId="0D70A2B9" w14:textId="77777777" w:rsidR="00E64116" w:rsidRPr="008713A4" w:rsidRDefault="000E4307" w:rsidP="008320F6">
      <w:pPr>
        <w:ind w:firstLine="0"/>
        <w:jc w:val="center"/>
        <w:outlineLvl w:val="0"/>
        <w:rPr>
          <w:b/>
          <w:bCs/>
          <w:rtl/>
        </w:rPr>
      </w:pPr>
      <w:r>
        <w:rPr>
          <w:b/>
          <w:bCs/>
          <w:rtl/>
        </w:rPr>
        <w:t>מישיבת ועדת הפנים והגנת הסביבה</w:t>
      </w:r>
    </w:p>
    <w:p w14:paraId="351F54EC" w14:textId="77777777" w:rsidR="00E64116" w:rsidRPr="008713A4" w:rsidRDefault="000E4307" w:rsidP="008320F6">
      <w:pPr>
        <w:ind w:firstLine="0"/>
        <w:jc w:val="center"/>
        <w:outlineLvl w:val="0"/>
        <w:rPr>
          <w:b/>
          <w:bCs/>
          <w:u w:val="single"/>
          <w:rtl/>
        </w:rPr>
      </w:pPr>
      <w:r>
        <w:rPr>
          <w:b/>
          <w:bCs/>
          <w:u w:val="single"/>
          <w:rtl/>
        </w:rPr>
        <w:t xml:space="preserve">יום רביעי, ט' בתמוז </w:t>
      </w:r>
      <w:proofErr w:type="spellStart"/>
      <w:r>
        <w:rPr>
          <w:b/>
          <w:bCs/>
          <w:u w:val="single"/>
          <w:rtl/>
        </w:rPr>
        <w:t>התשפ"ג</w:t>
      </w:r>
      <w:proofErr w:type="spellEnd"/>
      <w:r>
        <w:rPr>
          <w:b/>
          <w:bCs/>
          <w:u w:val="single"/>
          <w:rtl/>
        </w:rPr>
        <w:t xml:space="preserve"> (28 ביוני 2023), שעה 9:00</w:t>
      </w:r>
    </w:p>
    <w:p w14:paraId="0E09A0AD" w14:textId="77777777" w:rsidR="00E64116" w:rsidRPr="008713A4" w:rsidRDefault="00E64116" w:rsidP="008320F6">
      <w:pPr>
        <w:ind w:firstLine="0"/>
        <w:rPr>
          <w:rtl/>
        </w:rPr>
      </w:pPr>
    </w:p>
    <w:p w14:paraId="2265D681" w14:textId="3F6CB149" w:rsidR="00E64116" w:rsidRPr="0032734F" w:rsidRDefault="0032734F" w:rsidP="008320F6">
      <w:pPr>
        <w:ind w:firstLine="0"/>
        <w:rPr>
          <w:b/>
          <w:bCs/>
          <w:u w:val="single"/>
          <w:rtl/>
        </w:rPr>
      </w:pPr>
      <w:r w:rsidRPr="0032734F">
        <w:rPr>
          <w:rFonts w:hint="cs"/>
          <w:b/>
          <w:bCs/>
          <w:u w:val="single"/>
          <w:rtl/>
        </w:rPr>
        <w:t>סדר היום:</w:t>
      </w:r>
    </w:p>
    <w:p w14:paraId="37E2DB8B" w14:textId="77777777" w:rsidR="00E64116" w:rsidRPr="0032734F" w:rsidRDefault="00E64116" w:rsidP="002C3F69">
      <w:pPr>
        <w:pStyle w:val="a6"/>
        <w:keepNext/>
        <w:rPr>
          <w:b w:val="0"/>
          <w:bCs w:val="0"/>
          <w:u w:val="none"/>
          <w:rtl/>
        </w:rPr>
      </w:pPr>
      <w:r w:rsidRPr="0032734F">
        <w:rPr>
          <w:rStyle w:val="TagStyle"/>
          <w:rFonts w:hint="cs"/>
          <w:b/>
          <w:bCs w:val="0"/>
          <w:u w:val="none"/>
          <w:rtl/>
        </w:rPr>
        <w:t>סדר</w:t>
      </w:r>
      <w:r w:rsidR="00805A92" w:rsidRPr="0032734F">
        <w:rPr>
          <w:rStyle w:val="TagStyle"/>
          <w:rFonts w:hint="cs"/>
          <w:b/>
          <w:bCs w:val="0"/>
          <w:u w:val="none"/>
          <w:rtl/>
        </w:rPr>
        <w:t>-</w:t>
      </w:r>
      <w:r w:rsidRPr="0032734F">
        <w:rPr>
          <w:rStyle w:val="TagStyle"/>
          <w:rFonts w:hint="cs"/>
          <w:b/>
          <w:bCs w:val="0"/>
          <w:u w:val="none"/>
          <w:rtl/>
        </w:rPr>
        <w:t>היום</w:t>
      </w:r>
      <w:r w:rsidRPr="0032734F">
        <w:rPr>
          <w:rStyle w:val="TagStyle"/>
          <w:b/>
          <w:bCs w:val="0"/>
          <w:u w:val="none"/>
          <w:rtl/>
        </w:rPr>
        <w:t>:</w:t>
      </w:r>
      <w:bookmarkStart w:id="0" w:name="ET_hatsach_639042_1"/>
      <w:r w:rsidR="000E4307" w:rsidRPr="0032734F">
        <w:rPr>
          <w:rStyle w:val="TagStyle"/>
          <w:b/>
          <w:bCs w:val="0"/>
          <w:u w:val="none"/>
          <w:rtl/>
        </w:rPr>
        <w:t xml:space="preserve"> &lt;&lt; הצח &gt;&gt; </w:t>
      </w:r>
      <w:r w:rsidR="000E4307" w:rsidRPr="0032734F">
        <w:rPr>
          <w:b w:val="0"/>
          <w:bCs w:val="0"/>
          <w:u w:val="none"/>
          <w:rtl/>
        </w:rPr>
        <w:t>הצעת חוק התכנון והבנייה (תיקון מס' 142) (דיון בהחלטות ועדות משנה), התשפ"ג-2023, של ח"כ אלי דלל</w:t>
      </w:r>
      <w:r w:rsidR="000E4307" w:rsidRPr="0032734F">
        <w:rPr>
          <w:rStyle w:val="TagStyle"/>
          <w:b/>
          <w:bCs w:val="0"/>
          <w:u w:val="none"/>
          <w:rtl/>
        </w:rPr>
        <w:t xml:space="preserve"> &lt;&lt; הצח &gt;&gt;</w:t>
      </w:r>
      <w:r w:rsidR="000E4307" w:rsidRPr="0032734F">
        <w:rPr>
          <w:b w:val="0"/>
          <w:bCs w:val="0"/>
          <w:u w:val="none"/>
          <w:rtl/>
        </w:rPr>
        <w:t xml:space="preserve">   </w:t>
      </w:r>
      <w:bookmarkEnd w:id="0"/>
    </w:p>
    <w:p w14:paraId="150D44AE" w14:textId="77777777" w:rsidR="00E64116" w:rsidRPr="0032734F" w:rsidRDefault="00E64116" w:rsidP="002C3F69">
      <w:pPr>
        <w:pStyle w:val="KeepWithNext"/>
        <w:rPr>
          <w:b/>
          <w:rtl/>
        </w:rPr>
      </w:pPr>
    </w:p>
    <w:p w14:paraId="3910913E" w14:textId="77777777" w:rsidR="00E64116" w:rsidRPr="008713A4" w:rsidRDefault="00E64116" w:rsidP="00EC1FB3">
      <w:pPr>
        <w:ind w:firstLine="0"/>
        <w:outlineLvl w:val="1"/>
        <w:rPr>
          <w:b/>
          <w:bCs/>
          <w:u w:val="single"/>
          <w:rtl/>
        </w:rPr>
      </w:pPr>
      <w:bookmarkStart w:id="1" w:name="_ETM_Q1_179609"/>
      <w:bookmarkEnd w:id="1"/>
      <w:r w:rsidRPr="008713A4">
        <w:rPr>
          <w:b/>
          <w:bCs/>
          <w:u w:val="single"/>
          <w:rtl/>
        </w:rPr>
        <w:t>נכחו:</w:t>
      </w:r>
    </w:p>
    <w:p w14:paraId="4BA0BCA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735226" w14:textId="77777777" w:rsidR="00E64116" w:rsidRDefault="000E4307" w:rsidP="00EC1FB3">
      <w:pPr>
        <w:ind w:firstLine="0"/>
        <w:rPr>
          <w:rtl/>
        </w:rPr>
      </w:pPr>
      <w:r w:rsidRPr="000E4307">
        <w:rPr>
          <w:rtl/>
        </w:rPr>
        <w:t>יעקב אשר – היו"ר</w:t>
      </w:r>
    </w:p>
    <w:p w14:paraId="13236E13" w14:textId="77777777" w:rsidR="00805A92" w:rsidRPr="000E4307" w:rsidRDefault="00805A92" w:rsidP="00EC1FB3">
      <w:pPr>
        <w:ind w:firstLine="0"/>
        <w:rPr>
          <w:rtl/>
        </w:rPr>
      </w:pPr>
      <w:bookmarkStart w:id="2" w:name="_ETM_Q1_2397771"/>
      <w:bookmarkStart w:id="3" w:name="_ETM_Q1_2397910"/>
      <w:bookmarkEnd w:id="2"/>
      <w:bookmarkEnd w:id="3"/>
      <w:r>
        <w:rPr>
          <w:rFonts w:hint="cs"/>
          <w:rtl/>
        </w:rPr>
        <w:t xml:space="preserve">אלי </w:t>
      </w:r>
      <w:bookmarkStart w:id="4" w:name="_ETM_Q1_2399142"/>
      <w:bookmarkEnd w:id="4"/>
      <w:r>
        <w:rPr>
          <w:rFonts w:hint="cs"/>
          <w:rtl/>
        </w:rPr>
        <w:t xml:space="preserve">דלל </w:t>
      </w:r>
    </w:p>
    <w:p w14:paraId="51428287" w14:textId="77777777" w:rsidR="000E4307" w:rsidRPr="008713A4" w:rsidRDefault="000E4307" w:rsidP="00EC1FB3">
      <w:pPr>
        <w:ind w:firstLine="0"/>
        <w:rPr>
          <w:u w:val="single"/>
        </w:rPr>
      </w:pPr>
    </w:p>
    <w:p w14:paraId="7F9654A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336"/>
        <w:gridCol w:w="6358"/>
      </w:tblGrid>
      <w:tr w:rsidR="00680D13" w14:paraId="2DAED4A9" w14:textId="77777777" w:rsidTr="0032734F">
        <w:tc>
          <w:tcPr>
            <w:tcW w:w="1804" w:type="dxa"/>
            <w:shd w:val="clear" w:color="auto" w:fill="auto"/>
          </w:tcPr>
          <w:p w14:paraId="453A5BD1" w14:textId="77777777" w:rsidR="00680D13" w:rsidRDefault="00680D13" w:rsidP="00DE5B80">
            <w:pPr>
              <w:ind w:firstLine="0"/>
              <w:rPr>
                <w:rtl/>
              </w:rPr>
            </w:pPr>
            <w:r>
              <w:rPr>
                <w:rtl/>
              </w:rPr>
              <w:t>ורד סולומון ממן</w:t>
            </w:r>
          </w:p>
        </w:tc>
        <w:tc>
          <w:tcPr>
            <w:tcW w:w="243" w:type="dxa"/>
            <w:shd w:val="clear" w:color="auto" w:fill="auto"/>
          </w:tcPr>
          <w:p w14:paraId="6AE12FF9" w14:textId="77777777" w:rsidR="00680D13" w:rsidRDefault="00680D13" w:rsidP="00DE5B80">
            <w:pPr>
              <w:ind w:firstLine="0"/>
              <w:rPr>
                <w:rtl/>
              </w:rPr>
            </w:pPr>
            <w:r>
              <w:rPr>
                <w:rtl/>
              </w:rPr>
              <w:t>–</w:t>
            </w:r>
          </w:p>
        </w:tc>
        <w:tc>
          <w:tcPr>
            <w:tcW w:w="0" w:type="auto"/>
            <w:shd w:val="clear" w:color="auto" w:fill="auto"/>
          </w:tcPr>
          <w:p w14:paraId="5BFA557F" w14:textId="77777777" w:rsidR="00680D13" w:rsidRDefault="00680D13" w:rsidP="00DE5B80">
            <w:pPr>
              <w:ind w:firstLine="0"/>
              <w:rPr>
                <w:rtl/>
              </w:rPr>
            </w:pPr>
            <w:r>
              <w:rPr>
                <w:rtl/>
              </w:rPr>
              <w:t>מנהלת אגף בכיר תכנון, משרד הבינוי והשיכון</w:t>
            </w:r>
          </w:p>
        </w:tc>
      </w:tr>
      <w:tr w:rsidR="00680D13" w14:paraId="24FA9DE2" w14:textId="77777777" w:rsidTr="0032734F">
        <w:tc>
          <w:tcPr>
            <w:tcW w:w="1804" w:type="dxa"/>
            <w:shd w:val="clear" w:color="auto" w:fill="auto"/>
          </w:tcPr>
          <w:p w14:paraId="272123F9" w14:textId="77777777" w:rsidR="00680D13" w:rsidRDefault="00680D13" w:rsidP="00DE5B80">
            <w:pPr>
              <w:ind w:firstLine="0"/>
              <w:rPr>
                <w:rtl/>
              </w:rPr>
            </w:pPr>
            <w:r>
              <w:rPr>
                <w:rtl/>
              </w:rPr>
              <w:t xml:space="preserve">יהונתן </w:t>
            </w:r>
            <w:proofErr w:type="spellStart"/>
            <w:r>
              <w:rPr>
                <w:rtl/>
              </w:rPr>
              <w:t>דיבון</w:t>
            </w:r>
            <w:proofErr w:type="spellEnd"/>
          </w:p>
        </w:tc>
        <w:tc>
          <w:tcPr>
            <w:tcW w:w="243" w:type="dxa"/>
            <w:shd w:val="clear" w:color="auto" w:fill="auto"/>
          </w:tcPr>
          <w:p w14:paraId="3D6DD35C" w14:textId="77777777" w:rsidR="00680D13" w:rsidRDefault="00680D13" w:rsidP="00DE5B80">
            <w:pPr>
              <w:ind w:firstLine="0"/>
              <w:rPr>
                <w:rtl/>
              </w:rPr>
            </w:pPr>
            <w:r>
              <w:rPr>
                <w:rtl/>
              </w:rPr>
              <w:t>–</w:t>
            </w:r>
          </w:p>
        </w:tc>
        <w:tc>
          <w:tcPr>
            <w:tcW w:w="0" w:type="auto"/>
            <w:shd w:val="clear" w:color="auto" w:fill="auto"/>
          </w:tcPr>
          <w:p w14:paraId="39524A56" w14:textId="77777777" w:rsidR="00680D13" w:rsidRDefault="00680D13" w:rsidP="00DE5B80">
            <w:pPr>
              <w:ind w:firstLine="0"/>
              <w:rPr>
                <w:rtl/>
              </w:rPr>
            </w:pPr>
            <w:r>
              <w:rPr>
                <w:rtl/>
              </w:rPr>
              <w:t>יועץ מקצועי למנכ"ל, המשרד לפיתוח הנגב, הגליל והחוסן הלאומי</w:t>
            </w:r>
          </w:p>
        </w:tc>
      </w:tr>
      <w:tr w:rsidR="00680D13" w14:paraId="22042BF1" w14:textId="77777777" w:rsidTr="0032734F">
        <w:tc>
          <w:tcPr>
            <w:tcW w:w="1804" w:type="dxa"/>
            <w:shd w:val="clear" w:color="auto" w:fill="auto"/>
          </w:tcPr>
          <w:p w14:paraId="3D87BC5F" w14:textId="77777777" w:rsidR="00680D13" w:rsidRDefault="00680D13" w:rsidP="00DE5B80">
            <w:pPr>
              <w:ind w:firstLine="0"/>
              <w:rPr>
                <w:rtl/>
              </w:rPr>
            </w:pPr>
            <w:r>
              <w:rPr>
                <w:rtl/>
              </w:rPr>
              <w:t>שי שני</w:t>
            </w:r>
          </w:p>
        </w:tc>
        <w:tc>
          <w:tcPr>
            <w:tcW w:w="243" w:type="dxa"/>
            <w:shd w:val="clear" w:color="auto" w:fill="auto"/>
          </w:tcPr>
          <w:p w14:paraId="1B52571D" w14:textId="77777777" w:rsidR="00680D13" w:rsidRDefault="00680D13" w:rsidP="00DE5B80">
            <w:pPr>
              <w:ind w:firstLine="0"/>
              <w:rPr>
                <w:rtl/>
              </w:rPr>
            </w:pPr>
            <w:r>
              <w:rPr>
                <w:rtl/>
              </w:rPr>
              <w:t>–</w:t>
            </w:r>
          </w:p>
        </w:tc>
        <w:tc>
          <w:tcPr>
            <w:tcW w:w="0" w:type="auto"/>
            <w:shd w:val="clear" w:color="auto" w:fill="auto"/>
          </w:tcPr>
          <w:p w14:paraId="40E4BBC4" w14:textId="77777777" w:rsidR="00680D13" w:rsidRDefault="00680D13" w:rsidP="00DE5B80">
            <w:pPr>
              <w:ind w:firstLine="0"/>
              <w:rPr>
                <w:rtl/>
              </w:rPr>
            </w:pPr>
            <w:r>
              <w:rPr>
                <w:rtl/>
              </w:rPr>
              <w:t>עו"ד</w:t>
            </w:r>
            <w:r>
              <w:rPr>
                <w:rFonts w:hint="cs"/>
                <w:rtl/>
              </w:rPr>
              <w:t>,</w:t>
            </w:r>
            <w:r>
              <w:rPr>
                <w:rtl/>
              </w:rPr>
              <w:t xml:space="preserve"> לשכה משפטית</w:t>
            </w:r>
            <w:r>
              <w:rPr>
                <w:rFonts w:hint="cs"/>
                <w:rtl/>
              </w:rPr>
              <w:t>,</w:t>
            </w:r>
            <w:r>
              <w:rPr>
                <w:rtl/>
              </w:rPr>
              <w:t xml:space="preserve"> </w:t>
            </w:r>
            <w:proofErr w:type="spellStart"/>
            <w:r>
              <w:rPr>
                <w:rtl/>
              </w:rPr>
              <w:t>מינהל</w:t>
            </w:r>
            <w:proofErr w:type="spellEnd"/>
            <w:r>
              <w:rPr>
                <w:rtl/>
              </w:rPr>
              <w:t xml:space="preserve"> התכנון</w:t>
            </w:r>
          </w:p>
        </w:tc>
      </w:tr>
      <w:tr w:rsidR="00680D13" w14:paraId="79612BDD" w14:textId="77777777" w:rsidTr="0032734F">
        <w:tc>
          <w:tcPr>
            <w:tcW w:w="1804" w:type="dxa"/>
            <w:shd w:val="clear" w:color="auto" w:fill="auto"/>
          </w:tcPr>
          <w:p w14:paraId="151678F2" w14:textId="77777777" w:rsidR="00680D13" w:rsidRDefault="00680D13" w:rsidP="00DE5B80">
            <w:pPr>
              <w:ind w:firstLine="0"/>
              <w:rPr>
                <w:rtl/>
              </w:rPr>
            </w:pPr>
            <w:r>
              <w:rPr>
                <w:rtl/>
              </w:rPr>
              <w:t>רות שורץ חנוך</w:t>
            </w:r>
          </w:p>
        </w:tc>
        <w:tc>
          <w:tcPr>
            <w:tcW w:w="243" w:type="dxa"/>
            <w:shd w:val="clear" w:color="auto" w:fill="auto"/>
          </w:tcPr>
          <w:p w14:paraId="1A2A9ED4" w14:textId="77777777" w:rsidR="00680D13" w:rsidRDefault="00680D13" w:rsidP="00DE5B80">
            <w:pPr>
              <w:ind w:firstLine="0"/>
              <w:rPr>
                <w:rtl/>
              </w:rPr>
            </w:pPr>
            <w:r>
              <w:rPr>
                <w:rtl/>
              </w:rPr>
              <w:t>–</w:t>
            </w:r>
          </w:p>
        </w:tc>
        <w:tc>
          <w:tcPr>
            <w:tcW w:w="0" w:type="auto"/>
            <w:shd w:val="clear" w:color="auto" w:fill="auto"/>
          </w:tcPr>
          <w:p w14:paraId="701BE65B" w14:textId="77777777" w:rsidR="00680D13" w:rsidRDefault="00680D13" w:rsidP="00DE5B80">
            <w:pPr>
              <w:ind w:firstLine="0"/>
              <w:rPr>
                <w:rtl/>
              </w:rPr>
            </w:pPr>
            <w:r>
              <w:rPr>
                <w:rtl/>
              </w:rPr>
              <w:t xml:space="preserve">סמנכ"לית </w:t>
            </w:r>
            <w:proofErr w:type="spellStart"/>
            <w:r>
              <w:rPr>
                <w:rtl/>
              </w:rPr>
              <w:t>מינהל</w:t>
            </w:r>
            <w:proofErr w:type="spellEnd"/>
            <w:r>
              <w:rPr>
                <w:rtl/>
              </w:rPr>
              <w:t xml:space="preserve"> התכנון לרגולציה, משרד הפנים</w:t>
            </w:r>
          </w:p>
        </w:tc>
      </w:tr>
      <w:tr w:rsidR="00680D13" w14:paraId="79B5A312" w14:textId="77777777" w:rsidTr="0032734F">
        <w:tc>
          <w:tcPr>
            <w:tcW w:w="1804" w:type="dxa"/>
            <w:shd w:val="clear" w:color="auto" w:fill="auto"/>
          </w:tcPr>
          <w:p w14:paraId="1FDCB266" w14:textId="77777777" w:rsidR="00680D13" w:rsidRDefault="00680D13" w:rsidP="00DE5B80">
            <w:pPr>
              <w:ind w:firstLine="0"/>
              <w:rPr>
                <w:rtl/>
              </w:rPr>
            </w:pPr>
            <w:r>
              <w:rPr>
                <w:rtl/>
              </w:rPr>
              <w:t>תום פישר</w:t>
            </w:r>
          </w:p>
        </w:tc>
        <w:tc>
          <w:tcPr>
            <w:tcW w:w="243" w:type="dxa"/>
            <w:shd w:val="clear" w:color="auto" w:fill="auto"/>
          </w:tcPr>
          <w:p w14:paraId="70B4C94B" w14:textId="77777777" w:rsidR="00680D13" w:rsidRDefault="00680D13" w:rsidP="00DE5B80">
            <w:pPr>
              <w:ind w:firstLine="0"/>
              <w:rPr>
                <w:rtl/>
              </w:rPr>
            </w:pPr>
            <w:r>
              <w:rPr>
                <w:rtl/>
              </w:rPr>
              <w:t>–</w:t>
            </w:r>
          </w:p>
        </w:tc>
        <w:tc>
          <w:tcPr>
            <w:tcW w:w="0" w:type="auto"/>
            <w:shd w:val="clear" w:color="auto" w:fill="auto"/>
          </w:tcPr>
          <w:p w14:paraId="629B4512" w14:textId="77777777" w:rsidR="00680D13" w:rsidRDefault="00680D13" w:rsidP="00DE5B80">
            <w:pPr>
              <w:ind w:firstLine="0"/>
              <w:rPr>
                <w:rtl/>
              </w:rPr>
            </w:pPr>
            <w:r>
              <w:rPr>
                <w:rtl/>
              </w:rPr>
              <w:t>רפרנט התחדשות עירונית ותכנון ובנייה, אשכול נדל"ן, משרד המשפטים</w:t>
            </w:r>
          </w:p>
        </w:tc>
      </w:tr>
      <w:tr w:rsidR="00680D13" w14:paraId="58D895B7" w14:textId="77777777" w:rsidTr="0032734F">
        <w:tc>
          <w:tcPr>
            <w:tcW w:w="1804" w:type="dxa"/>
            <w:shd w:val="clear" w:color="auto" w:fill="auto"/>
          </w:tcPr>
          <w:p w14:paraId="483DDA15" w14:textId="77777777" w:rsidR="00680D13" w:rsidRDefault="00680D13" w:rsidP="00DE5B80">
            <w:pPr>
              <w:ind w:firstLine="0"/>
              <w:rPr>
                <w:rtl/>
              </w:rPr>
            </w:pPr>
            <w:r>
              <w:rPr>
                <w:rtl/>
              </w:rPr>
              <w:t>עומר בן נון</w:t>
            </w:r>
          </w:p>
        </w:tc>
        <w:tc>
          <w:tcPr>
            <w:tcW w:w="243" w:type="dxa"/>
            <w:shd w:val="clear" w:color="auto" w:fill="auto"/>
          </w:tcPr>
          <w:p w14:paraId="07E42AE1" w14:textId="77777777" w:rsidR="00680D13" w:rsidRDefault="00680D13" w:rsidP="00DE5B80">
            <w:pPr>
              <w:ind w:firstLine="0"/>
              <w:rPr>
                <w:rtl/>
              </w:rPr>
            </w:pPr>
            <w:r>
              <w:rPr>
                <w:rtl/>
              </w:rPr>
              <w:t>–</w:t>
            </w:r>
          </w:p>
        </w:tc>
        <w:tc>
          <w:tcPr>
            <w:tcW w:w="0" w:type="auto"/>
            <w:shd w:val="clear" w:color="auto" w:fill="auto"/>
          </w:tcPr>
          <w:p w14:paraId="574DA5A5" w14:textId="77777777" w:rsidR="00680D13" w:rsidRDefault="00680D13" w:rsidP="00DE5B80">
            <w:pPr>
              <w:ind w:firstLine="0"/>
              <w:rPr>
                <w:rtl/>
              </w:rPr>
            </w:pPr>
            <w:r>
              <w:rPr>
                <w:rtl/>
              </w:rPr>
              <w:t>מנהל תחום</w:t>
            </w:r>
            <w:r>
              <w:rPr>
                <w:rFonts w:hint="cs"/>
                <w:rtl/>
              </w:rPr>
              <w:t xml:space="preserve"> </w:t>
            </w:r>
            <w:r>
              <w:rPr>
                <w:rtl/>
              </w:rPr>
              <w:t>ועדות מקומיות ורישוי בנייה, המשרד להגנת הסביבה</w:t>
            </w:r>
          </w:p>
        </w:tc>
      </w:tr>
      <w:tr w:rsidR="00680D13" w14:paraId="5D834F5F" w14:textId="77777777" w:rsidTr="0032734F">
        <w:tc>
          <w:tcPr>
            <w:tcW w:w="1804" w:type="dxa"/>
            <w:shd w:val="clear" w:color="auto" w:fill="auto"/>
          </w:tcPr>
          <w:p w14:paraId="07F4611B" w14:textId="77777777" w:rsidR="00680D13" w:rsidRDefault="00680D13" w:rsidP="00DE5B80">
            <w:pPr>
              <w:ind w:firstLine="0"/>
              <w:rPr>
                <w:rtl/>
              </w:rPr>
            </w:pPr>
            <w:r>
              <w:rPr>
                <w:rtl/>
              </w:rPr>
              <w:t xml:space="preserve">אורית נבון </w:t>
            </w:r>
          </w:p>
        </w:tc>
        <w:tc>
          <w:tcPr>
            <w:tcW w:w="243" w:type="dxa"/>
            <w:shd w:val="clear" w:color="auto" w:fill="auto"/>
          </w:tcPr>
          <w:p w14:paraId="453DF132" w14:textId="77777777" w:rsidR="00680D13" w:rsidRDefault="00680D13" w:rsidP="00DE5B80">
            <w:pPr>
              <w:ind w:firstLine="0"/>
              <w:rPr>
                <w:rtl/>
              </w:rPr>
            </w:pPr>
            <w:r>
              <w:rPr>
                <w:rtl/>
              </w:rPr>
              <w:t>–</w:t>
            </w:r>
          </w:p>
        </w:tc>
        <w:tc>
          <w:tcPr>
            <w:tcW w:w="0" w:type="auto"/>
            <w:shd w:val="clear" w:color="auto" w:fill="auto"/>
          </w:tcPr>
          <w:p w14:paraId="745AE154" w14:textId="77777777" w:rsidR="00680D13" w:rsidRDefault="00680D13" w:rsidP="00DE5B80">
            <w:pPr>
              <w:ind w:firstLine="0"/>
              <w:rPr>
                <w:rtl/>
              </w:rPr>
            </w:pPr>
            <w:r>
              <w:rPr>
                <w:rtl/>
              </w:rPr>
              <w:t>משרד התחבורה</w:t>
            </w:r>
          </w:p>
        </w:tc>
      </w:tr>
      <w:tr w:rsidR="00680D13" w14:paraId="651634B7" w14:textId="77777777" w:rsidTr="0032734F">
        <w:tc>
          <w:tcPr>
            <w:tcW w:w="1804" w:type="dxa"/>
            <w:shd w:val="clear" w:color="auto" w:fill="auto"/>
          </w:tcPr>
          <w:p w14:paraId="1188D318" w14:textId="77777777" w:rsidR="00680D13" w:rsidRDefault="00680D13" w:rsidP="00DE5B80">
            <w:pPr>
              <w:ind w:firstLine="0"/>
              <w:rPr>
                <w:rtl/>
              </w:rPr>
            </w:pPr>
            <w:r>
              <w:rPr>
                <w:rtl/>
              </w:rPr>
              <w:t xml:space="preserve">מרים כהנא </w:t>
            </w:r>
            <w:proofErr w:type="spellStart"/>
            <w:r>
              <w:rPr>
                <w:rtl/>
              </w:rPr>
              <w:t>נויפלד</w:t>
            </w:r>
            <w:proofErr w:type="spellEnd"/>
          </w:p>
        </w:tc>
        <w:tc>
          <w:tcPr>
            <w:tcW w:w="243" w:type="dxa"/>
            <w:shd w:val="clear" w:color="auto" w:fill="auto"/>
          </w:tcPr>
          <w:p w14:paraId="4917028E" w14:textId="77777777" w:rsidR="00680D13" w:rsidRDefault="00680D13" w:rsidP="00DE5B80">
            <w:pPr>
              <w:ind w:firstLine="0"/>
              <w:rPr>
                <w:rtl/>
              </w:rPr>
            </w:pPr>
            <w:r>
              <w:rPr>
                <w:rtl/>
              </w:rPr>
              <w:t>–</w:t>
            </w:r>
          </w:p>
        </w:tc>
        <w:tc>
          <w:tcPr>
            <w:tcW w:w="0" w:type="auto"/>
            <w:shd w:val="clear" w:color="auto" w:fill="auto"/>
          </w:tcPr>
          <w:p w14:paraId="12C9DC54" w14:textId="77777777" w:rsidR="00680D13" w:rsidRDefault="00680D13" w:rsidP="00DE5B80">
            <w:pPr>
              <w:ind w:firstLine="0"/>
              <w:rPr>
                <w:rtl/>
              </w:rPr>
            </w:pPr>
            <w:r>
              <w:rPr>
                <w:rFonts w:hint="cs"/>
                <w:rtl/>
              </w:rPr>
              <w:t>ה</w:t>
            </w:r>
            <w:r>
              <w:rPr>
                <w:rtl/>
              </w:rPr>
              <w:t>מחלקה המשפטית, רשות מקרקעי ישראל</w:t>
            </w:r>
          </w:p>
        </w:tc>
      </w:tr>
      <w:tr w:rsidR="00680D13" w14:paraId="354147CB" w14:textId="77777777" w:rsidTr="0032734F">
        <w:tc>
          <w:tcPr>
            <w:tcW w:w="1804" w:type="dxa"/>
            <w:shd w:val="clear" w:color="auto" w:fill="auto"/>
          </w:tcPr>
          <w:p w14:paraId="1FF14525" w14:textId="77777777" w:rsidR="00680D13" w:rsidRDefault="00680D13" w:rsidP="00DE5B80">
            <w:pPr>
              <w:ind w:firstLine="0"/>
              <w:rPr>
                <w:rtl/>
              </w:rPr>
            </w:pPr>
            <w:r>
              <w:rPr>
                <w:rtl/>
              </w:rPr>
              <w:t>בני ארביב</w:t>
            </w:r>
          </w:p>
        </w:tc>
        <w:tc>
          <w:tcPr>
            <w:tcW w:w="243" w:type="dxa"/>
            <w:shd w:val="clear" w:color="auto" w:fill="auto"/>
          </w:tcPr>
          <w:p w14:paraId="05F66F2B" w14:textId="77777777" w:rsidR="00680D13" w:rsidRDefault="00680D13" w:rsidP="00DE5B80">
            <w:pPr>
              <w:ind w:firstLine="0"/>
              <w:rPr>
                <w:rtl/>
              </w:rPr>
            </w:pPr>
            <w:r>
              <w:rPr>
                <w:rtl/>
              </w:rPr>
              <w:t>–</w:t>
            </w:r>
          </w:p>
        </w:tc>
        <w:tc>
          <w:tcPr>
            <w:tcW w:w="0" w:type="auto"/>
            <w:shd w:val="clear" w:color="auto" w:fill="auto"/>
          </w:tcPr>
          <w:p w14:paraId="5A13661D" w14:textId="77777777" w:rsidR="00680D13" w:rsidRDefault="00680D13" w:rsidP="00DE5B80">
            <w:pPr>
              <w:ind w:firstLine="0"/>
              <w:rPr>
                <w:rtl/>
              </w:rPr>
            </w:pPr>
            <w:r>
              <w:rPr>
                <w:rtl/>
              </w:rPr>
              <w:t>סגן יושב-ראש מטה התכנון הלאומי</w:t>
            </w:r>
          </w:p>
        </w:tc>
      </w:tr>
      <w:tr w:rsidR="00680D13" w14:paraId="27B3C69B" w14:textId="77777777" w:rsidTr="0032734F">
        <w:tc>
          <w:tcPr>
            <w:tcW w:w="1804" w:type="dxa"/>
            <w:shd w:val="clear" w:color="auto" w:fill="auto"/>
          </w:tcPr>
          <w:p w14:paraId="246C07BF" w14:textId="77777777" w:rsidR="00680D13" w:rsidRDefault="00680D13" w:rsidP="00DE5B80">
            <w:pPr>
              <w:ind w:firstLine="0"/>
              <w:rPr>
                <w:rtl/>
              </w:rPr>
            </w:pPr>
            <w:r>
              <w:rPr>
                <w:rtl/>
              </w:rPr>
              <w:t>מירה סלומון</w:t>
            </w:r>
          </w:p>
        </w:tc>
        <w:tc>
          <w:tcPr>
            <w:tcW w:w="243" w:type="dxa"/>
            <w:shd w:val="clear" w:color="auto" w:fill="auto"/>
          </w:tcPr>
          <w:p w14:paraId="5F71EB6C" w14:textId="77777777" w:rsidR="00680D13" w:rsidRDefault="00680D13" w:rsidP="00DE5B80">
            <w:pPr>
              <w:ind w:firstLine="0"/>
              <w:rPr>
                <w:rtl/>
              </w:rPr>
            </w:pPr>
            <w:r>
              <w:rPr>
                <w:rtl/>
              </w:rPr>
              <w:t>–</w:t>
            </w:r>
          </w:p>
        </w:tc>
        <w:tc>
          <w:tcPr>
            <w:tcW w:w="0" w:type="auto"/>
            <w:shd w:val="clear" w:color="auto" w:fill="auto"/>
          </w:tcPr>
          <w:p w14:paraId="3061818D" w14:textId="77777777" w:rsidR="00680D13" w:rsidRDefault="00680D13"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14:paraId="36D6ED9E" w14:textId="77777777" w:rsidR="00E64116" w:rsidRPr="008713A4" w:rsidRDefault="00E64116" w:rsidP="00DE5B80">
      <w:pPr>
        <w:ind w:firstLine="0"/>
        <w:rPr>
          <w:rtl/>
        </w:rPr>
      </w:pPr>
    </w:p>
    <w:p w14:paraId="6E66A0E9" w14:textId="77777777" w:rsidR="00E64116" w:rsidRDefault="00E64116" w:rsidP="00DE5B80">
      <w:pPr>
        <w:ind w:firstLine="0"/>
        <w:rPr>
          <w:rtl/>
        </w:rPr>
      </w:pPr>
    </w:p>
    <w:p w14:paraId="7237F4AA" w14:textId="77777777" w:rsidR="00D37550" w:rsidRPr="008713A4" w:rsidRDefault="00D37550" w:rsidP="00DE5B80">
      <w:pPr>
        <w:ind w:firstLine="0"/>
        <w:rPr>
          <w:rtl/>
        </w:rPr>
      </w:pPr>
    </w:p>
    <w:p w14:paraId="67B21ED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756B690" w14:textId="77777777" w:rsidR="00FE1D08" w:rsidRDefault="00FE1D08" w:rsidP="00D40A29">
      <w:pPr>
        <w:ind w:firstLine="0"/>
        <w:rPr>
          <w:rtl/>
        </w:rPr>
      </w:pPr>
      <w:r>
        <w:rPr>
          <w:rFonts w:hint="cs"/>
          <w:rtl/>
        </w:rPr>
        <w:t xml:space="preserve">תומר </w:t>
      </w:r>
      <w:proofErr w:type="spellStart"/>
      <w:r>
        <w:rPr>
          <w:rFonts w:hint="cs"/>
          <w:rtl/>
        </w:rPr>
        <w:t>רוזנר</w:t>
      </w:r>
      <w:proofErr w:type="spellEnd"/>
    </w:p>
    <w:p w14:paraId="14A68795" w14:textId="77777777" w:rsidR="00E64116" w:rsidRDefault="000E4307" w:rsidP="00D40A29">
      <w:pPr>
        <w:ind w:firstLine="0"/>
        <w:rPr>
          <w:rtl/>
        </w:rPr>
      </w:pPr>
      <w:bookmarkStart w:id="5" w:name="_ETM_Q1_1325303"/>
      <w:bookmarkStart w:id="6" w:name="_ETM_Q1_1325350"/>
      <w:bookmarkEnd w:id="5"/>
      <w:bookmarkEnd w:id="6"/>
      <w:r>
        <w:rPr>
          <w:rFonts w:hint="cs"/>
          <w:rtl/>
        </w:rPr>
        <w:t xml:space="preserve">רעות </w:t>
      </w:r>
      <w:proofErr w:type="spellStart"/>
      <w:r>
        <w:rPr>
          <w:rFonts w:hint="cs"/>
          <w:rtl/>
        </w:rPr>
        <w:t>בינג</w:t>
      </w:r>
      <w:proofErr w:type="spellEnd"/>
    </w:p>
    <w:p w14:paraId="53AC2DBA" w14:textId="77777777" w:rsidR="000E4307" w:rsidRPr="008713A4" w:rsidRDefault="000E4307" w:rsidP="00D40A29">
      <w:pPr>
        <w:ind w:firstLine="0"/>
      </w:pPr>
      <w:bookmarkStart w:id="7" w:name="_ETM_Q1_115156"/>
      <w:bookmarkStart w:id="8" w:name="_ETM_Q1_115281"/>
      <w:bookmarkEnd w:id="7"/>
      <w:bookmarkEnd w:id="8"/>
      <w:r>
        <w:rPr>
          <w:rFonts w:hint="cs"/>
          <w:rtl/>
        </w:rPr>
        <w:t xml:space="preserve">ברק </w:t>
      </w:r>
      <w:proofErr w:type="spellStart"/>
      <w:r>
        <w:rPr>
          <w:rFonts w:hint="cs"/>
          <w:rtl/>
        </w:rPr>
        <w:t>קיבוביץ</w:t>
      </w:r>
      <w:proofErr w:type="spellEnd"/>
    </w:p>
    <w:p w14:paraId="0F63272B" w14:textId="77777777" w:rsidR="00E64116" w:rsidRPr="008713A4" w:rsidRDefault="00E64116" w:rsidP="00DE5B80">
      <w:pPr>
        <w:ind w:firstLine="0"/>
        <w:rPr>
          <w:rtl/>
        </w:rPr>
      </w:pPr>
    </w:p>
    <w:p w14:paraId="69E253FE" w14:textId="77777777" w:rsidR="00E64116" w:rsidRPr="008713A4" w:rsidRDefault="00E64116" w:rsidP="000E4307">
      <w:pPr>
        <w:ind w:firstLine="0"/>
        <w:outlineLvl w:val="1"/>
        <w:rPr>
          <w:rtl/>
        </w:rPr>
      </w:pPr>
      <w:r w:rsidRPr="008713A4">
        <w:rPr>
          <w:b/>
          <w:bCs/>
          <w:u w:val="single"/>
          <w:rtl/>
        </w:rPr>
        <w:t>מנהלת הוועדה</w:t>
      </w:r>
      <w:r w:rsidRPr="008713A4">
        <w:rPr>
          <w:rFonts w:hint="cs"/>
          <w:b/>
          <w:bCs/>
          <w:u w:val="single"/>
          <w:rtl/>
        </w:rPr>
        <w:t>:</w:t>
      </w:r>
    </w:p>
    <w:p w14:paraId="2ABD1A08" w14:textId="77777777" w:rsidR="00E64116" w:rsidRPr="008713A4" w:rsidRDefault="000E4307" w:rsidP="00D40A29">
      <w:pPr>
        <w:ind w:firstLine="0"/>
        <w:rPr>
          <w:u w:val="single"/>
        </w:rPr>
      </w:pPr>
      <w:r>
        <w:rPr>
          <w:rtl/>
        </w:rPr>
        <w:t xml:space="preserve">לאה </w:t>
      </w:r>
      <w:proofErr w:type="spellStart"/>
      <w:r>
        <w:rPr>
          <w:rtl/>
        </w:rPr>
        <w:t>קריכלי</w:t>
      </w:r>
      <w:proofErr w:type="spellEnd"/>
    </w:p>
    <w:p w14:paraId="339C67D1" w14:textId="77777777" w:rsidR="00E64116" w:rsidRPr="008713A4" w:rsidRDefault="00E64116" w:rsidP="00DE5B80">
      <w:pPr>
        <w:ind w:firstLine="0"/>
        <w:rPr>
          <w:rtl/>
        </w:rPr>
      </w:pPr>
    </w:p>
    <w:p w14:paraId="12479E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9D814B" w14:textId="77777777" w:rsidR="00E64116" w:rsidRDefault="000E4307" w:rsidP="008320F6">
      <w:pPr>
        <w:ind w:firstLine="0"/>
        <w:rPr>
          <w:rtl/>
        </w:rPr>
      </w:pPr>
      <w:r>
        <w:rPr>
          <w:rtl/>
        </w:rPr>
        <w:t>הילה לוי</w:t>
      </w:r>
    </w:p>
    <w:p w14:paraId="15760F49" w14:textId="292BADA0" w:rsidR="0032734F" w:rsidRDefault="0032734F">
      <w:pPr>
        <w:bidi w:val="0"/>
        <w:spacing w:line="240" w:lineRule="auto"/>
        <w:ind w:firstLine="0"/>
        <w:jc w:val="left"/>
        <w:rPr>
          <w:rtl/>
        </w:rPr>
      </w:pPr>
      <w:r>
        <w:rPr>
          <w:rtl/>
        </w:rPr>
        <w:br w:type="page"/>
      </w:r>
    </w:p>
    <w:p w14:paraId="0BB08D46" w14:textId="77777777" w:rsidR="000E4307" w:rsidRPr="008713A4" w:rsidRDefault="000E4307" w:rsidP="008320F6">
      <w:pPr>
        <w:ind w:firstLine="0"/>
        <w:rPr>
          <w:rtl/>
        </w:rPr>
      </w:pPr>
    </w:p>
    <w:p w14:paraId="6D3532B7" w14:textId="77777777" w:rsidR="007872B4" w:rsidRDefault="000E4307" w:rsidP="002C3F69">
      <w:pPr>
        <w:pStyle w:val="a6"/>
        <w:keepNext/>
        <w:rPr>
          <w:rtl/>
        </w:rPr>
      </w:pPr>
      <w:bookmarkStart w:id="9" w:name="ET_hatsach_הצעת_חוק_התכנון_והבנייה_28"/>
      <w:r w:rsidRPr="002C3F69">
        <w:rPr>
          <w:rStyle w:val="TagStyle"/>
          <w:rtl/>
        </w:rPr>
        <w:t>רשימת הנוכחים על תואריהם מבוססת על המידע שהוזן במערכת המוזמנים הממוחשבת. ייתכנו אי-דיוקים והשמטות.</w:t>
      </w:r>
      <w:r w:rsidR="00E64116" w:rsidRPr="002C3F69">
        <w:rPr>
          <w:rStyle w:val="TagStyle"/>
          <w:rtl/>
        </w:rPr>
        <w:br w:type="page"/>
      </w:r>
      <w:bookmarkStart w:id="10" w:name="_ETM_Q1_1944017"/>
      <w:bookmarkEnd w:id="10"/>
      <w:r w:rsidRPr="002C3F69">
        <w:rPr>
          <w:rStyle w:val="TagStyle"/>
          <w:rtl/>
        </w:rPr>
        <w:t xml:space="preserve"> &lt;&lt; הצח &gt;&gt;</w:t>
      </w:r>
      <w:r w:rsidRPr="000E4307">
        <w:rPr>
          <w:rStyle w:val="TagStyle"/>
          <w:rtl/>
        </w:rPr>
        <w:t xml:space="preserve"> </w:t>
      </w:r>
      <w:r w:rsidRPr="000E4307">
        <w:rPr>
          <w:rtl/>
        </w:rPr>
        <w:t xml:space="preserve">הצעת חוק התכנון והבנייה (תיקון מס' 142) (דיון בהחלטות ועדות משנה), </w:t>
      </w:r>
      <w:proofErr w:type="spellStart"/>
      <w:r w:rsidRPr="000E4307">
        <w:rPr>
          <w:rtl/>
        </w:rPr>
        <w:t>התשפ"ג</w:t>
      </w:r>
      <w:proofErr w:type="spellEnd"/>
      <w:r w:rsidR="00D4500C">
        <w:rPr>
          <w:rFonts w:hint="cs"/>
          <w:rtl/>
        </w:rPr>
        <w:t>–</w:t>
      </w:r>
      <w:r w:rsidRPr="000E4307">
        <w:rPr>
          <w:rtl/>
        </w:rPr>
        <w:t>2023, של ח"כ אלי דלל</w:t>
      </w:r>
      <w:r w:rsidRPr="000E4307">
        <w:rPr>
          <w:rStyle w:val="TagStyle"/>
          <w:rtl/>
        </w:rPr>
        <w:t xml:space="preserve"> </w:t>
      </w:r>
      <w:r w:rsidRPr="002C3F69">
        <w:rPr>
          <w:rStyle w:val="TagStyle"/>
          <w:rtl/>
        </w:rPr>
        <w:t>&lt;&lt; הצח &gt;&gt;</w:t>
      </w:r>
    </w:p>
    <w:p w14:paraId="2CE79676" w14:textId="77777777" w:rsidR="000E4307" w:rsidRDefault="000E4307" w:rsidP="002C3F69">
      <w:pPr>
        <w:pStyle w:val="KeepWithNext"/>
        <w:rPr>
          <w:rtl/>
        </w:rPr>
      </w:pPr>
      <w:bookmarkStart w:id="11" w:name="_ETM_Q1_51569"/>
      <w:bookmarkStart w:id="12" w:name="_ETM_Q1_51615"/>
      <w:bookmarkEnd w:id="11"/>
      <w:bookmarkEnd w:id="12"/>
      <w:bookmarkEnd w:id="9"/>
    </w:p>
    <w:p w14:paraId="4B83E9A2" w14:textId="77777777" w:rsidR="000E4307" w:rsidRDefault="000E4307" w:rsidP="002C3F69">
      <w:pPr>
        <w:pStyle w:val="af6"/>
        <w:keepNext/>
        <w:rPr>
          <w:rtl/>
        </w:rPr>
      </w:pPr>
      <w:bookmarkStart w:id="13" w:name="ET_yor_5069_2"/>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0E4307">
        <w:rPr>
          <w:rStyle w:val="TagStyle"/>
          <w:rtl/>
        </w:rPr>
        <w:t xml:space="preserve"> </w:t>
      </w:r>
      <w:r>
        <w:rPr>
          <w:rtl/>
        </w:rPr>
        <w:t>היו"ר יעקב אשר:</w:t>
      </w:r>
      <w:r w:rsidRPr="000E4307">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13"/>
    </w:p>
    <w:p w14:paraId="1EA6D19B" w14:textId="77777777" w:rsidR="000E4307" w:rsidRDefault="000E4307" w:rsidP="002C3F69">
      <w:pPr>
        <w:pStyle w:val="KeepWithNext"/>
        <w:rPr>
          <w:rtl/>
        </w:rPr>
      </w:pPr>
    </w:p>
    <w:p w14:paraId="00C3F46A" w14:textId="77777777" w:rsidR="009E5224" w:rsidRDefault="00805A92" w:rsidP="00805A92">
      <w:pPr>
        <w:rPr>
          <w:rtl/>
        </w:rPr>
      </w:pPr>
      <w:bookmarkStart w:id="14" w:name="_ETM_Q1_52818"/>
      <w:bookmarkEnd w:id="14"/>
      <w:r>
        <w:rPr>
          <w:rFonts w:hint="cs"/>
          <w:rtl/>
        </w:rPr>
        <w:t xml:space="preserve">בוקר טוב, </w:t>
      </w:r>
      <w:r w:rsidR="009E5224">
        <w:rPr>
          <w:rFonts w:hint="cs"/>
          <w:rtl/>
        </w:rPr>
        <w:t xml:space="preserve">אני פותח את ישיבת הוועדה. על </w:t>
      </w:r>
      <w:bookmarkStart w:id="15" w:name="_ETM_Q1_2186775"/>
      <w:bookmarkEnd w:id="15"/>
      <w:r w:rsidR="009E5224">
        <w:rPr>
          <w:rFonts w:hint="cs"/>
          <w:rtl/>
        </w:rPr>
        <w:t>סדר היום</w:t>
      </w:r>
      <w:bookmarkStart w:id="16" w:name="_ETM_Q1_2188306"/>
      <w:bookmarkStart w:id="17" w:name="_ETM_Q1_2188353"/>
      <w:bookmarkEnd w:id="16"/>
      <w:bookmarkEnd w:id="17"/>
      <w:r w:rsidR="009E5224">
        <w:rPr>
          <w:rFonts w:hint="cs"/>
          <w:rtl/>
        </w:rPr>
        <w:t xml:space="preserve">: </w:t>
      </w:r>
      <w:r w:rsidR="009E5224" w:rsidRPr="000E4307">
        <w:rPr>
          <w:rtl/>
        </w:rPr>
        <w:t xml:space="preserve">הצעת חוק התכנון והבנייה (תיקון מס' 142) (דיון בהחלטות ועדות משנה), התשפ"ג-2023, </w:t>
      </w:r>
      <w:r w:rsidR="009E5224">
        <w:rPr>
          <w:rFonts w:hint="cs"/>
          <w:rtl/>
        </w:rPr>
        <w:t xml:space="preserve">הכנה לקריאה שנייה ושלישית. </w:t>
      </w:r>
      <w:r>
        <w:rPr>
          <w:rFonts w:hint="cs"/>
          <w:rtl/>
        </w:rPr>
        <w:t xml:space="preserve">פ/853/25 </w:t>
      </w:r>
      <w:r w:rsidR="009E5224">
        <w:rPr>
          <w:rFonts w:hint="cs"/>
          <w:rtl/>
        </w:rPr>
        <w:t xml:space="preserve">של חבר הכנסת </w:t>
      </w:r>
      <w:bookmarkStart w:id="18" w:name="_ETM_Q1_2203324"/>
      <w:bookmarkEnd w:id="18"/>
      <w:r w:rsidR="009E5224">
        <w:rPr>
          <w:rFonts w:hint="cs"/>
          <w:rtl/>
        </w:rPr>
        <w:t xml:space="preserve">אלי דלל. מאחר וחבר הכנסת דלל לא נמצא איתנו כאן </w:t>
      </w:r>
      <w:bookmarkStart w:id="19" w:name="_ETM_Q1_2211669"/>
      <w:bookmarkEnd w:id="19"/>
      <w:r w:rsidR="009E5224">
        <w:rPr>
          <w:rFonts w:hint="cs"/>
          <w:rtl/>
        </w:rPr>
        <w:t>עקב קורונה, אנחנו נש</w:t>
      </w:r>
      <w:r>
        <w:rPr>
          <w:rFonts w:hint="cs"/>
          <w:rtl/>
        </w:rPr>
        <w:t xml:space="preserve">מע אותו באמצעות הטלפון </w:t>
      </w:r>
      <w:proofErr w:type="spellStart"/>
      <w:r>
        <w:rPr>
          <w:rFonts w:hint="cs"/>
          <w:rtl/>
        </w:rPr>
        <w:t>והווטסאפ</w:t>
      </w:r>
      <w:proofErr w:type="spellEnd"/>
      <w:r w:rsidR="009E5224">
        <w:rPr>
          <w:rFonts w:hint="cs"/>
          <w:rtl/>
        </w:rPr>
        <w:t xml:space="preserve">. בבקשה, </w:t>
      </w:r>
      <w:bookmarkStart w:id="20" w:name="_ETM_Q1_2225014"/>
      <w:bookmarkEnd w:id="20"/>
      <w:r w:rsidR="009E5224">
        <w:rPr>
          <w:rFonts w:hint="cs"/>
          <w:rtl/>
        </w:rPr>
        <w:t xml:space="preserve">חבר הכנסת דלל. </w:t>
      </w:r>
    </w:p>
    <w:p w14:paraId="78843675" w14:textId="77777777" w:rsidR="009E5224" w:rsidRDefault="009E5224" w:rsidP="009E5224">
      <w:pPr>
        <w:rPr>
          <w:rtl/>
        </w:rPr>
      </w:pPr>
      <w:bookmarkStart w:id="21" w:name="_ETM_Q1_2227202"/>
      <w:bookmarkStart w:id="22" w:name="_ETM_Q1_2227264"/>
      <w:bookmarkEnd w:id="21"/>
      <w:bookmarkEnd w:id="22"/>
    </w:p>
    <w:p w14:paraId="032A304D" w14:textId="77777777" w:rsidR="009E5224" w:rsidRPr="002C3F69" w:rsidRDefault="009E5224" w:rsidP="002C3F69">
      <w:pPr>
        <w:rPr>
          <w:rtl/>
        </w:rPr>
      </w:pPr>
      <w:bookmarkStart w:id="23" w:name="_ETM_Q1_2227374"/>
      <w:bookmarkStart w:id="24" w:name="_ETM_Q1_2227420"/>
      <w:bookmarkEnd w:id="23"/>
      <w:bookmarkEnd w:id="24"/>
    </w:p>
    <w:p w14:paraId="048BBA7D" w14:textId="77777777" w:rsidR="009E5224" w:rsidRDefault="009E5224" w:rsidP="002C3F69">
      <w:pPr>
        <w:pStyle w:val="a4"/>
        <w:keepNext/>
        <w:rPr>
          <w:rtl/>
        </w:rPr>
      </w:pPr>
      <w:bookmarkStart w:id="25" w:name="ET_speaker_6347_4"/>
      <w:r w:rsidRPr="002C3F69">
        <w:rPr>
          <w:rStyle w:val="TagStyle"/>
          <w:rtl/>
        </w:rPr>
        <w:lastRenderedPageBreak/>
        <w:t xml:space="preserve"> &lt;&lt; דובר &gt;&gt;</w:t>
      </w:r>
      <w:r w:rsidRPr="009E5224">
        <w:rPr>
          <w:rStyle w:val="TagStyle"/>
          <w:rtl/>
        </w:rPr>
        <w:t xml:space="preserve"> </w:t>
      </w:r>
      <w:r>
        <w:rPr>
          <w:rtl/>
        </w:rPr>
        <w:t>אלי דלל (הליכוד):</w:t>
      </w:r>
      <w:r w:rsidRPr="009E5224">
        <w:rPr>
          <w:rStyle w:val="TagStyle"/>
          <w:rtl/>
        </w:rPr>
        <w:t xml:space="preserve"> </w:t>
      </w:r>
      <w:r w:rsidRPr="002C3F69">
        <w:rPr>
          <w:rStyle w:val="TagStyle"/>
          <w:rtl/>
        </w:rPr>
        <w:t>&lt;&lt; דובר &gt;&gt;</w:t>
      </w:r>
      <w:r>
        <w:rPr>
          <w:rtl/>
        </w:rPr>
        <w:t xml:space="preserve">   </w:t>
      </w:r>
      <w:bookmarkEnd w:id="25"/>
    </w:p>
    <w:p w14:paraId="7F7E0FF2" w14:textId="77777777" w:rsidR="009E5224" w:rsidRDefault="009E5224" w:rsidP="002C3F69">
      <w:pPr>
        <w:pStyle w:val="KeepWithNext"/>
        <w:rPr>
          <w:rtl/>
          <w:lang w:eastAsia="he-IL"/>
        </w:rPr>
      </w:pPr>
    </w:p>
    <w:p w14:paraId="2236B323" w14:textId="77777777" w:rsidR="00805A92" w:rsidRDefault="00805A92" w:rsidP="009E5224">
      <w:pPr>
        <w:rPr>
          <w:rtl/>
          <w:lang w:eastAsia="he-IL"/>
        </w:rPr>
      </w:pPr>
      <w:bookmarkStart w:id="26" w:name="_ETM_Q1_2236409"/>
      <w:bookmarkEnd w:id="26"/>
      <w:r>
        <w:rPr>
          <w:rFonts w:hint="cs"/>
          <w:rtl/>
          <w:lang w:eastAsia="he-IL"/>
        </w:rPr>
        <w:t xml:space="preserve">בוקר טוב ליו"ר הוועדה ולכל חברי הוועדה. </w:t>
      </w:r>
      <w:bookmarkStart w:id="27" w:name="_ETM_Q1_2410293"/>
      <w:bookmarkEnd w:id="27"/>
      <w:r>
        <w:rPr>
          <w:rFonts w:hint="cs"/>
          <w:rtl/>
          <w:lang w:eastAsia="he-IL"/>
        </w:rPr>
        <w:t xml:space="preserve">זאת הצעת חוק שתביא לייעול בנושא תכנון ובנייה, ותקצר תהליכים. </w:t>
      </w:r>
      <w:bookmarkStart w:id="28" w:name="_ETM_Q1_2417525"/>
      <w:bookmarkEnd w:id="28"/>
      <w:r w:rsidR="009E5224">
        <w:rPr>
          <w:rFonts w:hint="cs"/>
          <w:rtl/>
          <w:lang w:eastAsia="he-IL"/>
        </w:rPr>
        <w:t xml:space="preserve">שמעתי הרבה מאוד תגובות חיוביות </w:t>
      </w:r>
      <w:r>
        <w:rPr>
          <w:rFonts w:hint="cs"/>
          <w:rtl/>
          <w:lang w:eastAsia="he-IL"/>
        </w:rPr>
        <w:t xml:space="preserve">הן מצד ועדות התכנון </w:t>
      </w:r>
      <w:r w:rsidR="009E5224">
        <w:rPr>
          <w:rFonts w:hint="cs"/>
          <w:rtl/>
          <w:lang w:eastAsia="he-IL"/>
        </w:rPr>
        <w:t xml:space="preserve">וגם מצד </w:t>
      </w:r>
      <w:bookmarkStart w:id="29" w:name="_ETM_Q1_2242480"/>
      <w:bookmarkEnd w:id="29"/>
      <w:r w:rsidR="009E5224">
        <w:rPr>
          <w:rFonts w:hint="cs"/>
          <w:rtl/>
          <w:lang w:eastAsia="he-IL"/>
        </w:rPr>
        <w:t xml:space="preserve">התאחדות הקבלנים. אני מעריך שזה יקצר בין חודשיים עד חצי </w:t>
      </w:r>
      <w:bookmarkStart w:id="30" w:name="_ETM_Q1_2249528"/>
      <w:bookmarkEnd w:id="30"/>
      <w:r w:rsidR="009E5224">
        <w:rPr>
          <w:rFonts w:hint="cs"/>
          <w:rtl/>
          <w:lang w:eastAsia="he-IL"/>
        </w:rPr>
        <w:t xml:space="preserve">שנה. </w:t>
      </w:r>
    </w:p>
    <w:p w14:paraId="27831690" w14:textId="77777777" w:rsidR="00805A92" w:rsidRDefault="00805A92" w:rsidP="009E5224">
      <w:pPr>
        <w:rPr>
          <w:rtl/>
          <w:lang w:eastAsia="he-IL"/>
        </w:rPr>
      </w:pPr>
      <w:bookmarkStart w:id="31" w:name="_ETM_Q1_2428355"/>
      <w:bookmarkStart w:id="32" w:name="_ETM_Q1_2428466"/>
      <w:bookmarkEnd w:id="31"/>
      <w:bookmarkEnd w:id="32"/>
    </w:p>
    <w:p w14:paraId="6B056BC6" w14:textId="77777777" w:rsidR="009E5224" w:rsidRDefault="009E5224" w:rsidP="0093334E">
      <w:pPr>
        <w:rPr>
          <w:rtl/>
          <w:lang w:eastAsia="he-IL"/>
        </w:rPr>
      </w:pPr>
      <w:bookmarkStart w:id="33" w:name="_ETM_Q1_2428515"/>
      <w:bookmarkStart w:id="34" w:name="_ETM_Q1_2428594"/>
      <w:bookmarkEnd w:id="33"/>
      <w:bookmarkEnd w:id="34"/>
      <w:r>
        <w:rPr>
          <w:rFonts w:hint="cs"/>
          <w:rtl/>
          <w:lang w:eastAsia="he-IL"/>
        </w:rPr>
        <w:t xml:space="preserve">ראינו כל מיני תופעות </w:t>
      </w:r>
      <w:r w:rsidR="00805A92">
        <w:rPr>
          <w:rFonts w:hint="cs"/>
          <w:rtl/>
          <w:lang w:eastAsia="he-IL"/>
        </w:rPr>
        <w:t xml:space="preserve">של חברי ועדת משנה, שמשיקולים זרים </w:t>
      </w:r>
      <w:bookmarkStart w:id="35" w:name="_ETM_Q1_2433605"/>
      <w:bookmarkEnd w:id="35"/>
      <w:r w:rsidR="00805A92">
        <w:rPr>
          <w:rFonts w:hint="cs"/>
          <w:rtl/>
          <w:lang w:eastAsia="he-IL"/>
        </w:rPr>
        <w:t xml:space="preserve">או משיקולים אחרים </w:t>
      </w:r>
      <w:r>
        <w:rPr>
          <w:rFonts w:hint="cs"/>
          <w:rtl/>
          <w:lang w:eastAsia="he-IL"/>
        </w:rPr>
        <w:t xml:space="preserve">לוקחים </w:t>
      </w:r>
      <w:bookmarkStart w:id="36" w:name="_ETM_Q1_2258274"/>
      <w:bookmarkEnd w:id="36"/>
      <w:r>
        <w:rPr>
          <w:rFonts w:hint="cs"/>
          <w:rtl/>
          <w:lang w:eastAsia="he-IL"/>
        </w:rPr>
        <w:t xml:space="preserve">חלק מתוך הסעיפים שכבר אושרו, </w:t>
      </w:r>
      <w:r w:rsidR="0093334E">
        <w:rPr>
          <w:rFonts w:hint="cs"/>
          <w:rtl/>
          <w:lang w:eastAsia="he-IL"/>
        </w:rPr>
        <w:t xml:space="preserve">ומעבירים אותם לוועדות מקומיות, </w:t>
      </w:r>
      <w:r>
        <w:rPr>
          <w:rFonts w:hint="cs"/>
          <w:rtl/>
          <w:lang w:eastAsia="he-IL"/>
        </w:rPr>
        <w:t xml:space="preserve">וזה תהליך שמסרבל. לכן הבאתי </w:t>
      </w:r>
      <w:bookmarkStart w:id="37" w:name="_ETM_Q1_2268182"/>
      <w:bookmarkEnd w:id="37"/>
      <w:r>
        <w:rPr>
          <w:rFonts w:hint="cs"/>
          <w:rtl/>
          <w:lang w:eastAsia="he-IL"/>
        </w:rPr>
        <w:t xml:space="preserve">את הצעת החוק, שלא ניתן על ידי חבר מועצה אחד </w:t>
      </w:r>
      <w:bookmarkStart w:id="38" w:name="_ETM_Q1_2274886"/>
      <w:bookmarkEnd w:id="38"/>
      <w:r>
        <w:rPr>
          <w:rFonts w:hint="cs"/>
          <w:rtl/>
          <w:lang w:eastAsia="he-IL"/>
        </w:rPr>
        <w:t>להעביר את זה למועצה מקומית</w:t>
      </w:r>
      <w:r w:rsidR="0093334E">
        <w:rPr>
          <w:rFonts w:hint="cs"/>
          <w:rtl/>
          <w:lang w:eastAsia="he-IL"/>
        </w:rPr>
        <w:t xml:space="preserve">, אלא </w:t>
      </w:r>
      <w:bookmarkStart w:id="39" w:name="_ETM_Q1_2455042"/>
      <w:bookmarkEnd w:id="39"/>
      <w:r w:rsidR="0093334E">
        <w:rPr>
          <w:rFonts w:hint="cs"/>
          <w:rtl/>
          <w:lang w:eastAsia="he-IL"/>
        </w:rPr>
        <w:t>על ידי שני נציגים עם שתי חתימות</w:t>
      </w:r>
      <w:r>
        <w:rPr>
          <w:rFonts w:hint="cs"/>
          <w:rtl/>
          <w:lang w:eastAsia="he-IL"/>
        </w:rPr>
        <w:t xml:space="preserve"> וזה תוך עשרה ימים. </w:t>
      </w:r>
      <w:r w:rsidR="0093334E">
        <w:rPr>
          <w:rFonts w:hint="cs"/>
          <w:rtl/>
          <w:lang w:eastAsia="he-IL"/>
        </w:rPr>
        <w:t xml:space="preserve">אם יהיו שתי חתימות </w:t>
      </w:r>
      <w:bookmarkStart w:id="40" w:name="_ETM_Q1_2461531"/>
      <w:bookmarkEnd w:id="40"/>
      <w:r w:rsidR="0093334E">
        <w:rPr>
          <w:rFonts w:hint="cs"/>
          <w:rtl/>
          <w:lang w:eastAsia="he-IL"/>
        </w:rPr>
        <w:t xml:space="preserve">כאלה, אפשר יהיה להעביר; </w:t>
      </w:r>
      <w:r>
        <w:rPr>
          <w:rFonts w:hint="cs"/>
          <w:rtl/>
          <w:lang w:eastAsia="he-IL"/>
        </w:rPr>
        <w:t xml:space="preserve">אם </w:t>
      </w:r>
      <w:bookmarkStart w:id="41" w:name="_ETM_Q1_2283277"/>
      <w:bookmarkEnd w:id="41"/>
      <w:r>
        <w:rPr>
          <w:rFonts w:hint="cs"/>
          <w:rtl/>
          <w:lang w:eastAsia="he-IL"/>
        </w:rPr>
        <w:t xml:space="preserve">לא, כל ההחלטות שהתקבלו בוועדת המשנה על ידי </w:t>
      </w:r>
      <w:r w:rsidR="0093334E">
        <w:rPr>
          <w:rFonts w:hint="cs"/>
          <w:rtl/>
          <w:lang w:eastAsia="he-IL"/>
        </w:rPr>
        <w:t>מהנדס העיר ו</w:t>
      </w:r>
      <w:r>
        <w:rPr>
          <w:rFonts w:hint="cs"/>
          <w:rtl/>
          <w:lang w:eastAsia="he-IL"/>
        </w:rPr>
        <w:t>חברי מוע</w:t>
      </w:r>
      <w:bookmarkStart w:id="42" w:name="_ETM_Q1_2294934"/>
      <w:bookmarkEnd w:id="42"/>
      <w:r>
        <w:rPr>
          <w:rFonts w:hint="cs"/>
          <w:rtl/>
          <w:lang w:eastAsia="he-IL"/>
        </w:rPr>
        <w:t>צת העיר</w:t>
      </w:r>
      <w:r w:rsidR="0093334E">
        <w:rPr>
          <w:rFonts w:hint="cs"/>
          <w:rtl/>
          <w:lang w:eastAsia="he-IL"/>
        </w:rPr>
        <w:t xml:space="preserve"> </w:t>
      </w:r>
      <w:r w:rsidR="0093334E">
        <w:rPr>
          <w:rtl/>
          <w:lang w:eastAsia="he-IL"/>
        </w:rPr>
        <w:t>–</w:t>
      </w:r>
      <w:r w:rsidR="0093334E">
        <w:rPr>
          <w:rFonts w:hint="cs"/>
          <w:rtl/>
          <w:lang w:eastAsia="he-IL"/>
        </w:rPr>
        <w:t xml:space="preserve"> </w:t>
      </w:r>
      <w:r>
        <w:rPr>
          <w:rFonts w:hint="cs"/>
          <w:rtl/>
          <w:lang w:eastAsia="he-IL"/>
        </w:rPr>
        <w:t xml:space="preserve">יתקבלו. </w:t>
      </w:r>
    </w:p>
    <w:p w14:paraId="4A04867C" w14:textId="77777777" w:rsidR="009E5224" w:rsidRDefault="009E5224" w:rsidP="009E5224">
      <w:pPr>
        <w:rPr>
          <w:rtl/>
          <w:lang w:eastAsia="he-IL"/>
        </w:rPr>
      </w:pPr>
      <w:bookmarkStart w:id="43" w:name="_ETM_Q1_2298778"/>
      <w:bookmarkStart w:id="44" w:name="_ETM_Q1_2298825"/>
      <w:bookmarkEnd w:id="43"/>
      <w:bookmarkEnd w:id="44"/>
    </w:p>
    <w:p w14:paraId="2AA8311E" w14:textId="77777777" w:rsidR="009E5224" w:rsidRDefault="009E5224" w:rsidP="002C3F69">
      <w:pPr>
        <w:pStyle w:val="af6"/>
        <w:keepNext/>
        <w:rPr>
          <w:rtl/>
        </w:rPr>
      </w:pPr>
      <w:bookmarkStart w:id="45" w:name="ET_yor_5069_5"/>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9E5224">
        <w:rPr>
          <w:rStyle w:val="TagStyle"/>
          <w:rtl/>
        </w:rPr>
        <w:t xml:space="preserve"> </w:t>
      </w:r>
      <w:r>
        <w:rPr>
          <w:rtl/>
        </w:rPr>
        <w:t>היו"ר יעקב אשר:</w:t>
      </w:r>
      <w:r w:rsidRPr="009E5224">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45"/>
    </w:p>
    <w:p w14:paraId="11711F39" w14:textId="77777777" w:rsidR="009E5224" w:rsidRDefault="009E5224" w:rsidP="002C3F69">
      <w:pPr>
        <w:pStyle w:val="KeepWithNext"/>
        <w:rPr>
          <w:rtl/>
          <w:lang w:eastAsia="he-IL"/>
        </w:rPr>
      </w:pPr>
    </w:p>
    <w:p w14:paraId="3BC78095" w14:textId="77777777" w:rsidR="009E5224" w:rsidRDefault="009E5224" w:rsidP="0093334E">
      <w:pPr>
        <w:rPr>
          <w:rtl/>
          <w:lang w:eastAsia="he-IL"/>
        </w:rPr>
      </w:pPr>
      <w:bookmarkStart w:id="46" w:name="_ETM_Q1_2299497"/>
      <w:bookmarkEnd w:id="46"/>
      <w:r>
        <w:rPr>
          <w:rFonts w:hint="cs"/>
          <w:rtl/>
          <w:lang w:eastAsia="he-IL"/>
        </w:rPr>
        <w:t xml:space="preserve">אכן כך. </w:t>
      </w:r>
      <w:r w:rsidR="0093334E">
        <w:rPr>
          <w:rFonts w:hint="cs"/>
          <w:rtl/>
          <w:lang w:eastAsia="he-IL"/>
        </w:rPr>
        <w:t>דנ</w:t>
      </w:r>
      <w:bookmarkStart w:id="47" w:name="_ETM_Q1_2476093"/>
      <w:bookmarkEnd w:id="47"/>
      <w:r w:rsidR="0093334E">
        <w:rPr>
          <w:rFonts w:hint="cs"/>
          <w:rtl/>
          <w:lang w:eastAsia="he-IL"/>
        </w:rPr>
        <w:t xml:space="preserve">ו בזה לפני האישור בקריאה הראשונה. </w:t>
      </w:r>
      <w:r>
        <w:rPr>
          <w:rFonts w:hint="cs"/>
          <w:rtl/>
          <w:lang w:eastAsia="he-IL"/>
        </w:rPr>
        <w:t xml:space="preserve">שמענו את נציגי הממשלה, שמענו </w:t>
      </w:r>
      <w:bookmarkStart w:id="48" w:name="_ETM_Q1_2305700"/>
      <w:bookmarkEnd w:id="48"/>
      <w:r>
        <w:rPr>
          <w:rFonts w:hint="cs"/>
          <w:rtl/>
          <w:lang w:eastAsia="he-IL"/>
        </w:rPr>
        <w:t xml:space="preserve">את הח"כים שהיו כאן. </w:t>
      </w:r>
      <w:r w:rsidR="0093334E">
        <w:rPr>
          <w:rFonts w:hint="cs"/>
          <w:rtl/>
          <w:lang w:eastAsia="he-IL"/>
        </w:rPr>
        <w:t xml:space="preserve">אדוני היועץ המשפטי, </w:t>
      </w:r>
      <w:r>
        <w:rPr>
          <w:rFonts w:hint="cs"/>
          <w:rtl/>
          <w:lang w:eastAsia="he-IL"/>
        </w:rPr>
        <w:t xml:space="preserve">האם היו הערות </w:t>
      </w:r>
      <w:r w:rsidR="0093334E">
        <w:rPr>
          <w:rFonts w:hint="cs"/>
          <w:rtl/>
          <w:lang w:eastAsia="he-IL"/>
        </w:rPr>
        <w:t xml:space="preserve">או דברים </w:t>
      </w:r>
      <w:r>
        <w:rPr>
          <w:rFonts w:hint="cs"/>
          <w:rtl/>
          <w:lang w:eastAsia="he-IL"/>
        </w:rPr>
        <w:t>שביקשנו להוסיף?</w:t>
      </w:r>
    </w:p>
    <w:p w14:paraId="6F9CBAC7" w14:textId="77777777" w:rsidR="009E5224" w:rsidRDefault="009E5224" w:rsidP="009E5224">
      <w:pPr>
        <w:rPr>
          <w:rtl/>
          <w:lang w:eastAsia="he-IL"/>
        </w:rPr>
      </w:pPr>
      <w:bookmarkStart w:id="49" w:name="_ETM_Q1_2314873"/>
      <w:bookmarkStart w:id="50" w:name="_ETM_Q1_2314919"/>
      <w:bookmarkEnd w:id="49"/>
      <w:bookmarkEnd w:id="50"/>
    </w:p>
    <w:p w14:paraId="6AB65EA6" w14:textId="77777777" w:rsidR="009E5224" w:rsidRDefault="009E5224" w:rsidP="002C3F69">
      <w:pPr>
        <w:pStyle w:val="a4"/>
        <w:keepNext/>
        <w:rPr>
          <w:rtl/>
        </w:rPr>
      </w:pPr>
      <w:bookmarkStart w:id="51" w:name="ET_speaker_תומר_רוזנר_6"/>
      <w:r w:rsidRPr="002C3F69">
        <w:rPr>
          <w:rStyle w:val="TagStyle"/>
          <w:rtl/>
        </w:rPr>
        <w:t xml:space="preserve"> &lt;&lt; דובר &gt;&gt;</w:t>
      </w:r>
      <w:r w:rsidRPr="009E5224">
        <w:rPr>
          <w:rStyle w:val="TagStyle"/>
          <w:rtl/>
        </w:rPr>
        <w:t xml:space="preserve"> </w:t>
      </w:r>
      <w:r>
        <w:rPr>
          <w:rtl/>
        </w:rPr>
        <w:t xml:space="preserve">תומר </w:t>
      </w:r>
      <w:proofErr w:type="spellStart"/>
      <w:r>
        <w:rPr>
          <w:rtl/>
        </w:rPr>
        <w:t>רוזנר</w:t>
      </w:r>
      <w:proofErr w:type="spellEnd"/>
      <w:r>
        <w:rPr>
          <w:rtl/>
        </w:rPr>
        <w:t>:</w:t>
      </w:r>
      <w:r w:rsidRPr="009E5224">
        <w:rPr>
          <w:rStyle w:val="TagStyle"/>
          <w:rtl/>
        </w:rPr>
        <w:t xml:space="preserve"> </w:t>
      </w:r>
      <w:r w:rsidRPr="002C3F69">
        <w:rPr>
          <w:rStyle w:val="TagStyle"/>
          <w:rtl/>
        </w:rPr>
        <w:t>&lt;&lt; דובר &gt;&gt;</w:t>
      </w:r>
      <w:r>
        <w:rPr>
          <w:rtl/>
        </w:rPr>
        <w:t xml:space="preserve">   </w:t>
      </w:r>
      <w:bookmarkEnd w:id="51"/>
    </w:p>
    <w:p w14:paraId="7159F7F8" w14:textId="77777777" w:rsidR="009E5224" w:rsidRDefault="009E5224" w:rsidP="002C3F69">
      <w:pPr>
        <w:pStyle w:val="KeepWithNext"/>
        <w:rPr>
          <w:rtl/>
          <w:lang w:eastAsia="he-IL"/>
        </w:rPr>
      </w:pPr>
    </w:p>
    <w:p w14:paraId="238AD3FD" w14:textId="77777777" w:rsidR="009E5224" w:rsidRDefault="0093334E" w:rsidP="0093334E">
      <w:pPr>
        <w:rPr>
          <w:rtl/>
          <w:lang w:eastAsia="he-IL"/>
        </w:rPr>
      </w:pPr>
      <w:bookmarkStart w:id="52" w:name="_ETM_Q1_2319533"/>
      <w:bookmarkStart w:id="53" w:name="_ETM_Q1_2319796"/>
      <w:bookmarkStart w:id="54" w:name="_ETM_Q1_2319838"/>
      <w:bookmarkEnd w:id="52"/>
      <w:bookmarkEnd w:id="53"/>
      <w:bookmarkEnd w:id="54"/>
      <w:r>
        <w:rPr>
          <w:rFonts w:hint="cs"/>
          <w:rtl/>
          <w:lang w:eastAsia="he-IL"/>
        </w:rPr>
        <w:t xml:space="preserve">לא. הצעת החוק התגבשה כבר לקראת הקריאה הראשונה </w:t>
      </w:r>
      <w:bookmarkStart w:id="55" w:name="_ETM_Q1_2500804"/>
      <w:bookmarkEnd w:id="55"/>
      <w:r w:rsidR="009E5224">
        <w:rPr>
          <w:rFonts w:hint="cs"/>
          <w:rtl/>
          <w:lang w:eastAsia="he-IL"/>
        </w:rPr>
        <w:t xml:space="preserve">במובן </w:t>
      </w:r>
      <w:bookmarkStart w:id="56" w:name="_ETM_Q1_2320791"/>
      <w:bookmarkEnd w:id="56"/>
      <w:r w:rsidR="009E5224">
        <w:rPr>
          <w:rFonts w:hint="cs"/>
          <w:rtl/>
          <w:lang w:eastAsia="he-IL"/>
        </w:rPr>
        <w:t xml:space="preserve">הזה, שהחובה להגיש לדיון חוזר במליאת הוועדה המקומית, כאשר מדובר </w:t>
      </w:r>
      <w:bookmarkStart w:id="57" w:name="_ETM_Q1_2333245"/>
      <w:bookmarkEnd w:id="57"/>
      <w:r w:rsidR="009E5224">
        <w:rPr>
          <w:rFonts w:hint="cs"/>
          <w:rtl/>
          <w:lang w:eastAsia="he-IL"/>
        </w:rPr>
        <w:t xml:space="preserve">בשניים, תחול על חברי הוועדה המקומית. לעומת זאת, נציגים </w:t>
      </w:r>
      <w:r>
        <w:rPr>
          <w:rFonts w:hint="cs"/>
          <w:rtl/>
          <w:lang w:eastAsia="he-IL"/>
        </w:rPr>
        <w:t xml:space="preserve">בעלי דעה </w:t>
      </w:r>
      <w:bookmarkStart w:id="58" w:name="_ETM_Q1_2341453"/>
      <w:bookmarkEnd w:id="58"/>
      <w:r w:rsidR="009E5224">
        <w:rPr>
          <w:rFonts w:hint="cs"/>
          <w:rtl/>
          <w:lang w:eastAsia="he-IL"/>
        </w:rPr>
        <w:t>מייעצת שהם נציגים</w:t>
      </w:r>
      <w:r w:rsidR="00805A92">
        <w:rPr>
          <w:rFonts w:hint="cs"/>
          <w:rtl/>
          <w:lang w:eastAsia="he-IL"/>
        </w:rPr>
        <w:t xml:space="preserve"> </w:t>
      </w:r>
      <w:r w:rsidR="009E5224">
        <w:rPr>
          <w:rFonts w:hint="cs"/>
          <w:rtl/>
          <w:lang w:eastAsia="he-IL"/>
        </w:rPr>
        <w:t>חיצוניים לוועדה, גם</w:t>
      </w:r>
      <w:r w:rsidR="00805A92">
        <w:rPr>
          <w:rFonts w:hint="cs"/>
          <w:rtl/>
          <w:lang w:eastAsia="he-IL"/>
        </w:rPr>
        <w:t xml:space="preserve"> </w:t>
      </w:r>
      <w:r>
        <w:rPr>
          <w:rFonts w:hint="cs"/>
          <w:rtl/>
          <w:lang w:eastAsia="he-IL"/>
        </w:rPr>
        <w:t xml:space="preserve">אחד יוכל להגיש ולבקש דיון חוזר. אני חושב שכדאי שנקריא. </w:t>
      </w:r>
      <w:bookmarkStart w:id="59" w:name="_ETM_Q1_2534729"/>
      <w:bookmarkEnd w:id="59"/>
    </w:p>
    <w:p w14:paraId="1FF36428" w14:textId="77777777" w:rsidR="009E5224" w:rsidRDefault="009E5224" w:rsidP="009E5224">
      <w:pPr>
        <w:rPr>
          <w:rtl/>
          <w:lang w:eastAsia="he-IL"/>
        </w:rPr>
      </w:pPr>
      <w:bookmarkStart w:id="60" w:name="_ETM_Q1_2351391"/>
      <w:bookmarkStart w:id="61" w:name="_ETM_Q1_2351438"/>
      <w:bookmarkEnd w:id="60"/>
      <w:bookmarkEnd w:id="61"/>
    </w:p>
    <w:p w14:paraId="575624CD" w14:textId="77777777" w:rsidR="009E5224" w:rsidRDefault="009E5224" w:rsidP="002C3F69">
      <w:pPr>
        <w:pStyle w:val="a4"/>
        <w:keepNext/>
        <w:rPr>
          <w:rtl/>
        </w:rPr>
      </w:pPr>
      <w:bookmarkStart w:id="62" w:name="ET_speaker_6347_7"/>
      <w:r w:rsidRPr="002C3F69">
        <w:rPr>
          <w:rStyle w:val="TagStyle"/>
          <w:rtl/>
        </w:rPr>
        <w:t xml:space="preserve"> &lt;&lt; דובר &gt;&gt;</w:t>
      </w:r>
      <w:r w:rsidRPr="009E5224">
        <w:rPr>
          <w:rStyle w:val="TagStyle"/>
          <w:rtl/>
        </w:rPr>
        <w:t xml:space="preserve"> </w:t>
      </w:r>
      <w:r>
        <w:rPr>
          <w:rtl/>
        </w:rPr>
        <w:t>אלי דלל (הליכוד):</w:t>
      </w:r>
      <w:r w:rsidRPr="009E5224">
        <w:rPr>
          <w:rStyle w:val="TagStyle"/>
          <w:rtl/>
        </w:rPr>
        <w:t xml:space="preserve"> </w:t>
      </w:r>
      <w:r w:rsidRPr="002C3F69">
        <w:rPr>
          <w:rStyle w:val="TagStyle"/>
          <w:rtl/>
        </w:rPr>
        <w:t>&lt;&lt; דובר &gt;&gt;</w:t>
      </w:r>
      <w:r>
        <w:rPr>
          <w:rtl/>
        </w:rPr>
        <w:t xml:space="preserve">   </w:t>
      </w:r>
      <w:bookmarkEnd w:id="62"/>
    </w:p>
    <w:p w14:paraId="1ECEB73F" w14:textId="77777777" w:rsidR="009E5224" w:rsidRDefault="009E5224" w:rsidP="002C3F69">
      <w:pPr>
        <w:pStyle w:val="KeepWithNext"/>
        <w:rPr>
          <w:rtl/>
          <w:lang w:eastAsia="he-IL"/>
        </w:rPr>
      </w:pPr>
    </w:p>
    <w:p w14:paraId="7B58BF81" w14:textId="77777777" w:rsidR="009E5224" w:rsidRDefault="009E5224" w:rsidP="009E5224">
      <w:pPr>
        <w:rPr>
          <w:rtl/>
          <w:lang w:eastAsia="he-IL"/>
        </w:rPr>
      </w:pPr>
      <w:bookmarkStart w:id="63" w:name="_ETM_Q1_2353472"/>
      <w:bookmarkEnd w:id="63"/>
      <w:r>
        <w:rPr>
          <w:rFonts w:hint="cs"/>
          <w:rtl/>
          <w:lang w:eastAsia="he-IL"/>
        </w:rPr>
        <w:t xml:space="preserve">נכון, נכון. </w:t>
      </w:r>
      <w:bookmarkStart w:id="64" w:name="_ETM_Q1_2355372"/>
      <w:bookmarkEnd w:id="64"/>
    </w:p>
    <w:p w14:paraId="16B7ACFB" w14:textId="77777777" w:rsidR="009E5224" w:rsidRDefault="009E5224" w:rsidP="009E5224">
      <w:pPr>
        <w:rPr>
          <w:rtl/>
          <w:lang w:eastAsia="he-IL"/>
        </w:rPr>
      </w:pPr>
      <w:bookmarkStart w:id="65" w:name="_ETM_Q1_2355622"/>
      <w:bookmarkStart w:id="66" w:name="_ETM_Q1_2355684"/>
      <w:bookmarkStart w:id="67" w:name="_ETM_Q1_2358180"/>
      <w:bookmarkStart w:id="68" w:name="_ETM_Q1_2358211"/>
      <w:bookmarkEnd w:id="65"/>
      <w:bookmarkEnd w:id="66"/>
      <w:bookmarkEnd w:id="67"/>
      <w:bookmarkEnd w:id="68"/>
    </w:p>
    <w:p w14:paraId="1F73C911" w14:textId="77777777" w:rsidR="009E5224" w:rsidRDefault="009E5224" w:rsidP="002C3F69">
      <w:pPr>
        <w:pStyle w:val="af5"/>
        <w:keepNext/>
        <w:rPr>
          <w:rtl/>
        </w:rPr>
      </w:pPr>
      <w:bookmarkStart w:id="69" w:name="ET_interruption_רעות_בינג_8"/>
      <w:r w:rsidRPr="002C3F69">
        <w:rPr>
          <w:rStyle w:val="TagStyle"/>
          <w:rtl/>
        </w:rPr>
        <w:t xml:space="preserve"> &lt;&lt; קריאה &gt;&gt;</w:t>
      </w:r>
      <w:r w:rsidRPr="009E5224">
        <w:rPr>
          <w:rStyle w:val="TagStyle"/>
          <w:rtl/>
        </w:rPr>
        <w:t xml:space="preserve"> </w:t>
      </w:r>
      <w:r>
        <w:rPr>
          <w:rtl/>
        </w:rPr>
        <w:t xml:space="preserve">רעות </w:t>
      </w:r>
      <w:proofErr w:type="spellStart"/>
      <w:r>
        <w:rPr>
          <w:rtl/>
        </w:rPr>
        <w:t>בינג</w:t>
      </w:r>
      <w:proofErr w:type="spellEnd"/>
      <w:r>
        <w:rPr>
          <w:rtl/>
        </w:rPr>
        <w:t>:</w:t>
      </w:r>
      <w:r w:rsidRPr="009E5224">
        <w:rPr>
          <w:rStyle w:val="TagStyle"/>
          <w:rtl/>
        </w:rPr>
        <w:t xml:space="preserve"> </w:t>
      </w:r>
      <w:r w:rsidRPr="002C3F69">
        <w:rPr>
          <w:rStyle w:val="TagStyle"/>
          <w:rtl/>
        </w:rPr>
        <w:t>&lt;&lt; קריאה &gt;&gt;</w:t>
      </w:r>
      <w:r>
        <w:rPr>
          <w:rtl/>
        </w:rPr>
        <w:t xml:space="preserve">   </w:t>
      </w:r>
      <w:bookmarkEnd w:id="69"/>
    </w:p>
    <w:p w14:paraId="37F54746" w14:textId="77777777" w:rsidR="009E5224" w:rsidRDefault="009E5224" w:rsidP="002C3F69">
      <w:pPr>
        <w:pStyle w:val="KeepWithNext"/>
        <w:rPr>
          <w:rtl/>
          <w:lang w:eastAsia="he-IL"/>
        </w:rPr>
      </w:pPr>
    </w:p>
    <w:p w14:paraId="57BC27D0" w14:textId="77777777" w:rsidR="009E5224" w:rsidRDefault="0093334E" w:rsidP="009E5224">
      <w:pPr>
        <w:rPr>
          <w:rtl/>
          <w:lang w:eastAsia="he-IL"/>
        </w:rPr>
      </w:pPr>
      <w:bookmarkStart w:id="70" w:name="_ETM_Q1_2358962"/>
      <w:bookmarkStart w:id="71" w:name="_ETM_Q1_2359219"/>
      <w:bookmarkStart w:id="72" w:name="_ETM_Q1_2359273"/>
      <w:bookmarkEnd w:id="70"/>
      <w:bookmarkEnd w:id="71"/>
      <w:bookmarkEnd w:id="72"/>
      <w:r>
        <w:rPr>
          <w:rFonts w:hint="cs"/>
          <w:rtl/>
          <w:lang w:eastAsia="he-IL"/>
        </w:rPr>
        <w:t>תיקון אחד שנוגע לוועדה המרחבית, שאם יש נציג אחד של רשות מקומי</w:t>
      </w:r>
      <w:r w:rsidR="009E5224">
        <w:rPr>
          <w:rFonts w:hint="cs"/>
          <w:rtl/>
          <w:lang w:eastAsia="he-IL"/>
        </w:rPr>
        <w:t>ת, הוא יכול לבקש</w:t>
      </w:r>
      <w:bookmarkStart w:id="73" w:name="_ETM_Q1_2365711"/>
      <w:bookmarkEnd w:id="73"/>
      <w:r>
        <w:rPr>
          <w:rFonts w:hint="cs"/>
          <w:rtl/>
          <w:lang w:eastAsia="he-IL"/>
        </w:rPr>
        <w:t xml:space="preserve"> לבד</w:t>
      </w:r>
      <w:r w:rsidR="009E5224">
        <w:rPr>
          <w:rFonts w:hint="cs"/>
          <w:rtl/>
          <w:lang w:eastAsia="he-IL"/>
        </w:rPr>
        <w:t>.</w:t>
      </w:r>
    </w:p>
    <w:p w14:paraId="6850392A" w14:textId="77777777" w:rsidR="009E5224" w:rsidRDefault="009E5224" w:rsidP="009E5224">
      <w:pPr>
        <w:rPr>
          <w:rtl/>
          <w:lang w:eastAsia="he-IL"/>
        </w:rPr>
      </w:pPr>
      <w:bookmarkStart w:id="74" w:name="_ETM_Q1_2366898"/>
      <w:bookmarkStart w:id="75" w:name="_ETM_Q1_2366929"/>
      <w:bookmarkEnd w:id="74"/>
      <w:bookmarkEnd w:id="75"/>
    </w:p>
    <w:p w14:paraId="68AE01F5" w14:textId="77777777" w:rsidR="009E5224" w:rsidRDefault="009E5224" w:rsidP="002C3F69">
      <w:pPr>
        <w:pStyle w:val="a4"/>
        <w:keepNext/>
        <w:rPr>
          <w:rtl/>
        </w:rPr>
      </w:pPr>
      <w:bookmarkStart w:id="76" w:name="ET_speaker_6347_9"/>
      <w:r w:rsidRPr="002C3F69">
        <w:rPr>
          <w:rStyle w:val="TagStyle"/>
          <w:rtl/>
        </w:rPr>
        <w:t xml:space="preserve"> &lt;&lt; דובר &gt;&gt;</w:t>
      </w:r>
      <w:r w:rsidRPr="009E5224">
        <w:rPr>
          <w:rStyle w:val="TagStyle"/>
          <w:rtl/>
        </w:rPr>
        <w:t xml:space="preserve"> </w:t>
      </w:r>
      <w:r>
        <w:rPr>
          <w:rtl/>
        </w:rPr>
        <w:t>אלי דלל (הליכוד):</w:t>
      </w:r>
      <w:r w:rsidRPr="009E5224">
        <w:rPr>
          <w:rStyle w:val="TagStyle"/>
          <w:rtl/>
        </w:rPr>
        <w:t xml:space="preserve"> </w:t>
      </w:r>
      <w:r w:rsidRPr="002C3F69">
        <w:rPr>
          <w:rStyle w:val="TagStyle"/>
          <w:rtl/>
        </w:rPr>
        <w:t>&lt;&lt; דובר &gt;&gt;</w:t>
      </w:r>
      <w:r>
        <w:rPr>
          <w:rtl/>
        </w:rPr>
        <w:t xml:space="preserve">   </w:t>
      </w:r>
      <w:bookmarkEnd w:id="76"/>
    </w:p>
    <w:p w14:paraId="768DFDF3" w14:textId="77777777" w:rsidR="009E5224" w:rsidRDefault="009E5224" w:rsidP="002C3F69">
      <w:pPr>
        <w:pStyle w:val="KeepWithNext"/>
        <w:rPr>
          <w:rtl/>
          <w:lang w:eastAsia="he-IL"/>
        </w:rPr>
      </w:pPr>
    </w:p>
    <w:p w14:paraId="40544D56" w14:textId="77777777" w:rsidR="009E5224" w:rsidRDefault="009E5224" w:rsidP="009E5224">
      <w:pPr>
        <w:rPr>
          <w:rtl/>
          <w:lang w:eastAsia="he-IL"/>
        </w:rPr>
      </w:pPr>
      <w:bookmarkStart w:id="77" w:name="_ETM_Q1_2369973"/>
      <w:bookmarkStart w:id="78" w:name="_ETM_Q1_2370223"/>
      <w:bookmarkEnd w:id="77"/>
      <w:bookmarkEnd w:id="78"/>
      <w:r>
        <w:rPr>
          <w:rFonts w:hint="cs"/>
          <w:rtl/>
          <w:lang w:eastAsia="he-IL"/>
        </w:rPr>
        <w:t>א</w:t>
      </w:r>
      <w:bookmarkStart w:id="79" w:name="_ETM_Q1_2370278"/>
      <w:bookmarkEnd w:id="79"/>
      <w:r>
        <w:rPr>
          <w:rFonts w:hint="cs"/>
          <w:rtl/>
          <w:lang w:eastAsia="he-IL"/>
        </w:rPr>
        <w:t xml:space="preserve">מת. </w:t>
      </w:r>
    </w:p>
    <w:p w14:paraId="7D27B208" w14:textId="77777777" w:rsidR="009E5224" w:rsidRDefault="009E5224" w:rsidP="009E5224">
      <w:pPr>
        <w:rPr>
          <w:rtl/>
          <w:lang w:eastAsia="he-IL"/>
        </w:rPr>
      </w:pPr>
      <w:bookmarkStart w:id="80" w:name="_ETM_Q1_2371075"/>
      <w:bookmarkStart w:id="81" w:name="_ETM_Q1_2371106"/>
      <w:bookmarkEnd w:id="80"/>
      <w:bookmarkEnd w:id="81"/>
    </w:p>
    <w:p w14:paraId="76E5DC48" w14:textId="77777777" w:rsidR="009E5224" w:rsidRDefault="009E5224" w:rsidP="002C3F69">
      <w:pPr>
        <w:pStyle w:val="af6"/>
        <w:keepNext/>
        <w:rPr>
          <w:rtl/>
        </w:rPr>
      </w:pPr>
      <w:bookmarkStart w:id="82" w:name="ET_yor_5069_10"/>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9E5224">
        <w:rPr>
          <w:rStyle w:val="TagStyle"/>
          <w:rtl/>
        </w:rPr>
        <w:t xml:space="preserve"> </w:t>
      </w:r>
      <w:r>
        <w:rPr>
          <w:rtl/>
        </w:rPr>
        <w:t>היו"ר יעקב אשר:</w:t>
      </w:r>
      <w:r w:rsidRPr="009E5224">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82"/>
    </w:p>
    <w:p w14:paraId="6B40AE44" w14:textId="77777777" w:rsidR="009E5224" w:rsidRDefault="009E5224" w:rsidP="002C3F69">
      <w:pPr>
        <w:pStyle w:val="KeepWithNext"/>
        <w:rPr>
          <w:rtl/>
          <w:lang w:eastAsia="he-IL"/>
        </w:rPr>
      </w:pPr>
    </w:p>
    <w:p w14:paraId="2B6A4723" w14:textId="77777777" w:rsidR="009E5224" w:rsidRDefault="009E5224" w:rsidP="009E5224">
      <w:pPr>
        <w:rPr>
          <w:rtl/>
          <w:lang w:eastAsia="he-IL"/>
        </w:rPr>
      </w:pPr>
      <w:bookmarkStart w:id="83" w:name="_ETM_Q1_2371700"/>
      <w:bookmarkEnd w:id="83"/>
      <w:r>
        <w:rPr>
          <w:rFonts w:hint="cs"/>
          <w:rtl/>
          <w:lang w:eastAsia="he-IL"/>
        </w:rPr>
        <w:t>יש הערות ל</w:t>
      </w:r>
      <w:r w:rsidR="0093334E">
        <w:rPr>
          <w:rFonts w:hint="cs"/>
          <w:rtl/>
          <w:lang w:eastAsia="he-IL"/>
        </w:rPr>
        <w:t xml:space="preserve">נציגי </w:t>
      </w:r>
      <w:r>
        <w:rPr>
          <w:rFonts w:hint="cs"/>
          <w:rtl/>
          <w:lang w:eastAsia="he-IL"/>
        </w:rPr>
        <w:t xml:space="preserve">משרדי הממשלה שנוכחים פה? אין התנגדות. זה </w:t>
      </w:r>
      <w:bookmarkStart w:id="84" w:name="_ETM_Q1_2386576"/>
      <w:bookmarkEnd w:id="84"/>
      <w:r>
        <w:rPr>
          <w:rFonts w:hint="cs"/>
          <w:rtl/>
          <w:lang w:eastAsia="he-IL"/>
        </w:rPr>
        <w:t>גם ישפר את הגנת הסביבה</w:t>
      </w:r>
      <w:r w:rsidR="0093334E">
        <w:rPr>
          <w:rFonts w:hint="cs"/>
          <w:rtl/>
          <w:lang w:eastAsia="he-IL"/>
        </w:rPr>
        <w:t xml:space="preserve"> המקומית</w:t>
      </w:r>
      <w:r>
        <w:rPr>
          <w:rFonts w:hint="cs"/>
          <w:rtl/>
          <w:lang w:eastAsia="he-IL"/>
        </w:rPr>
        <w:t xml:space="preserve">. </w:t>
      </w:r>
    </w:p>
    <w:p w14:paraId="2737DADD" w14:textId="77777777" w:rsidR="009E5224" w:rsidRDefault="009E5224" w:rsidP="009E5224">
      <w:pPr>
        <w:rPr>
          <w:rtl/>
          <w:lang w:eastAsia="he-IL"/>
        </w:rPr>
      </w:pPr>
      <w:bookmarkStart w:id="85" w:name="_ETM_Q1_2467601"/>
      <w:bookmarkStart w:id="86" w:name="_ETM_Q1_2467648"/>
      <w:bookmarkEnd w:id="85"/>
      <w:bookmarkEnd w:id="86"/>
    </w:p>
    <w:p w14:paraId="24D41F43" w14:textId="77777777" w:rsidR="009E5224" w:rsidRDefault="009E5224" w:rsidP="002C3F69">
      <w:pPr>
        <w:pStyle w:val="af9"/>
        <w:keepNext/>
        <w:rPr>
          <w:rtl/>
          <w:lang w:eastAsia="he-IL"/>
        </w:rPr>
      </w:pPr>
      <w:bookmarkStart w:id="87" w:name="ET_guest_713772_15"/>
      <w:r w:rsidRPr="002C3F69">
        <w:rPr>
          <w:rStyle w:val="TagStyle"/>
          <w:rtl/>
        </w:rPr>
        <w:t xml:space="preserve"> &lt;&lt; אורח &gt;&gt;</w:t>
      </w:r>
      <w:r w:rsidRPr="009E5224">
        <w:rPr>
          <w:rStyle w:val="TagStyle"/>
          <w:rtl/>
        </w:rPr>
        <w:t xml:space="preserve"> </w:t>
      </w:r>
      <w:r>
        <w:rPr>
          <w:rtl/>
          <w:lang w:eastAsia="he-IL"/>
        </w:rPr>
        <w:t>מירה סלומון:</w:t>
      </w:r>
      <w:r w:rsidRPr="009E5224">
        <w:rPr>
          <w:rStyle w:val="TagStyle"/>
          <w:rtl/>
        </w:rPr>
        <w:t xml:space="preserve"> </w:t>
      </w:r>
      <w:r w:rsidRPr="002C3F69">
        <w:rPr>
          <w:rStyle w:val="TagStyle"/>
          <w:rtl/>
        </w:rPr>
        <w:t>&lt;&lt; אורח &gt;&gt;</w:t>
      </w:r>
      <w:r>
        <w:rPr>
          <w:rtl/>
          <w:lang w:eastAsia="he-IL"/>
        </w:rPr>
        <w:t xml:space="preserve">   </w:t>
      </w:r>
      <w:bookmarkEnd w:id="87"/>
    </w:p>
    <w:p w14:paraId="78C0120C" w14:textId="77777777" w:rsidR="009E5224" w:rsidRDefault="009E5224" w:rsidP="002C3F69">
      <w:pPr>
        <w:pStyle w:val="KeepWithNext"/>
        <w:rPr>
          <w:rtl/>
          <w:lang w:eastAsia="he-IL"/>
        </w:rPr>
      </w:pPr>
    </w:p>
    <w:p w14:paraId="7B8145D9" w14:textId="77777777" w:rsidR="009E5224" w:rsidRDefault="009E5224" w:rsidP="009E5224">
      <w:pPr>
        <w:rPr>
          <w:rtl/>
          <w:lang w:eastAsia="he-IL"/>
        </w:rPr>
      </w:pPr>
      <w:bookmarkStart w:id="88" w:name="_ETM_Q1_2475334"/>
      <w:bookmarkEnd w:id="88"/>
      <w:r>
        <w:rPr>
          <w:rFonts w:hint="cs"/>
          <w:rtl/>
          <w:lang w:eastAsia="he-IL"/>
        </w:rPr>
        <w:t xml:space="preserve">אם אפשר </w:t>
      </w:r>
      <w:bookmarkStart w:id="89" w:name="_ETM_Q1_2477688"/>
      <w:bookmarkEnd w:id="89"/>
      <w:r>
        <w:rPr>
          <w:rFonts w:hint="cs"/>
          <w:rtl/>
          <w:lang w:eastAsia="he-IL"/>
        </w:rPr>
        <w:t xml:space="preserve">לאחל בריאות לחבר הכנסת דלל. </w:t>
      </w:r>
      <w:r w:rsidR="0093334E">
        <w:rPr>
          <w:rFonts w:hint="cs"/>
          <w:rtl/>
          <w:lang w:eastAsia="he-IL"/>
        </w:rPr>
        <w:t xml:space="preserve">יושב-ראש </w:t>
      </w:r>
      <w:bookmarkStart w:id="90" w:name="_ETM_Q1_2572471"/>
      <w:bookmarkEnd w:id="90"/>
      <w:r w:rsidR="0093334E">
        <w:rPr>
          <w:rFonts w:hint="cs"/>
          <w:rtl/>
          <w:lang w:eastAsia="he-IL"/>
        </w:rPr>
        <w:t xml:space="preserve">הוועדה איחל, וגם אנחנו. </w:t>
      </w:r>
    </w:p>
    <w:p w14:paraId="2961A0D3" w14:textId="77777777" w:rsidR="009E5224" w:rsidRDefault="009E5224" w:rsidP="009E5224">
      <w:pPr>
        <w:rPr>
          <w:rtl/>
          <w:lang w:eastAsia="he-IL"/>
        </w:rPr>
      </w:pPr>
      <w:bookmarkStart w:id="91" w:name="_ETM_Q1_2484016"/>
      <w:bookmarkStart w:id="92" w:name="_ETM_Q1_2484063"/>
      <w:bookmarkEnd w:id="91"/>
      <w:bookmarkEnd w:id="92"/>
    </w:p>
    <w:p w14:paraId="21639665" w14:textId="77777777" w:rsidR="009E5224" w:rsidRDefault="009E5224" w:rsidP="002C3F69">
      <w:pPr>
        <w:pStyle w:val="af6"/>
        <w:keepNext/>
        <w:rPr>
          <w:rtl/>
        </w:rPr>
      </w:pPr>
      <w:bookmarkStart w:id="93" w:name="ET_yor_5069_16"/>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9E5224">
        <w:rPr>
          <w:rStyle w:val="TagStyle"/>
          <w:rtl/>
        </w:rPr>
        <w:t xml:space="preserve"> </w:t>
      </w:r>
      <w:r>
        <w:rPr>
          <w:rtl/>
        </w:rPr>
        <w:t>היו"ר יעקב אשר:</w:t>
      </w:r>
      <w:r w:rsidRPr="009E5224">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93"/>
    </w:p>
    <w:p w14:paraId="048D6F12" w14:textId="77777777" w:rsidR="009E5224" w:rsidRDefault="009E5224" w:rsidP="002C3F69">
      <w:pPr>
        <w:pStyle w:val="KeepWithNext"/>
        <w:rPr>
          <w:rtl/>
          <w:lang w:eastAsia="he-IL"/>
        </w:rPr>
      </w:pPr>
    </w:p>
    <w:p w14:paraId="40EAB8DD" w14:textId="77777777" w:rsidR="009E5224" w:rsidRDefault="0093334E" w:rsidP="009E5224">
      <w:pPr>
        <w:rPr>
          <w:rtl/>
          <w:lang w:eastAsia="he-IL"/>
        </w:rPr>
      </w:pPr>
      <w:bookmarkStart w:id="94" w:name="_ETM_Q1_2485329"/>
      <w:bookmarkEnd w:id="94"/>
      <w:r>
        <w:rPr>
          <w:rFonts w:hint="cs"/>
          <w:rtl/>
          <w:lang w:eastAsia="he-IL"/>
        </w:rPr>
        <w:t xml:space="preserve">היא רוצה לאחל לך בריאות </w:t>
      </w:r>
      <w:r w:rsidR="009E5224">
        <w:rPr>
          <w:rFonts w:hint="cs"/>
          <w:rtl/>
          <w:lang w:eastAsia="he-IL"/>
        </w:rPr>
        <w:t xml:space="preserve">בשם </w:t>
      </w:r>
      <w:r>
        <w:rPr>
          <w:rFonts w:hint="cs"/>
          <w:rtl/>
          <w:lang w:eastAsia="he-IL"/>
        </w:rPr>
        <w:t xml:space="preserve">מרכז </w:t>
      </w:r>
      <w:bookmarkStart w:id="95" w:name="_ETM_Q1_2575864"/>
      <w:bookmarkEnd w:id="95"/>
      <w:r w:rsidR="009E5224">
        <w:rPr>
          <w:rFonts w:hint="cs"/>
          <w:rtl/>
          <w:lang w:eastAsia="he-IL"/>
        </w:rPr>
        <w:t xml:space="preserve">השלטון המקומי. </w:t>
      </w:r>
    </w:p>
    <w:p w14:paraId="07C2E063" w14:textId="77777777" w:rsidR="009E5224" w:rsidRDefault="009E5224" w:rsidP="009E5224">
      <w:pPr>
        <w:rPr>
          <w:rtl/>
          <w:lang w:eastAsia="he-IL"/>
        </w:rPr>
      </w:pPr>
      <w:bookmarkStart w:id="96" w:name="_ETM_Q1_2489016"/>
      <w:bookmarkStart w:id="97" w:name="_ETM_Q1_2489063"/>
      <w:bookmarkEnd w:id="96"/>
      <w:bookmarkEnd w:id="97"/>
    </w:p>
    <w:p w14:paraId="5A26F13B" w14:textId="77777777" w:rsidR="009E5224" w:rsidRDefault="009E5224" w:rsidP="002C3F69">
      <w:pPr>
        <w:pStyle w:val="-"/>
        <w:keepNext/>
        <w:rPr>
          <w:rtl/>
        </w:rPr>
      </w:pPr>
      <w:bookmarkStart w:id="98" w:name="ET_speakercontinue_713772_17"/>
      <w:r w:rsidRPr="002C3F69">
        <w:rPr>
          <w:rStyle w:val="TagStyle"/>
          <w:rtl/>
        </w:rPr>
        <w:t xml:space="preserve"> &lt;&lt; </w:t>
      </w:r>
      <w:proofErr w:type="spellStart"/>
      <w:r w:rsidRPr="002C3F69">
        <w:rPr>
          <w:rStyle w:val="TagStyle"/>
          <w:rtl/>
        </w:rPr>
        <w:t>דובר_המשך</w:t>
      </w:r>
      <w:proofErr w:type="spellEnd"/>
      <w:r w:rsidRPr="002C3F69">
        <w:rPr>
          <w:rStyle w:val="TagStyle"/>
          <w:rtl/>
        </w:rPr>
        <w:t xml:space="preserve"> &gt;&gt;</w:t>
      </w:r>
      <w:r w:rsidRPr="009E5224">
        <w:rPr>
          <w:rStyle w:val="TagStyle"/>
          <w:rtl/>
        </w:rPr>
        <w:t xml:space="preserve"> </w:t>
      </w:r>
      <w:r>
        <w:rPr>
          <w:rtl/>
        </w:rPr>
        <w:t>מירה סלומון:</w:t>
      </w:r>
      <w:r w:rsidRPr="009E5224">
        <w:rPr>
          <w:rStyle w:val="TagStyle"/>
          <w:rtl/>
        </w:rPr>
        <w:t xml:space="preserve"> </w:t>
      </w:r>
      <w:r w:rsidRPr="002C3F69">
        <w:rPr>
          <w:rStyle w:val="TagStyle"/>
          <w:rtl/>
        </w:rPr>
        <w:t xml:space="preserve">&lt;&lt; </w:t>
      </w:r>
      <w:proofErr w:type="spellStart"/>
      <w:r w:rsidRPr="002C3F69">
        <w:rPr>
          <w:rStyle w:val="TagStyle"/>
          <w:rtl/>
        </w:rPr>
        <w:t>דובר_המשך</w:t>
      </w:r>
      <w:proofErr w:type="spellEnd"/>
      <w:r w:rsidRPr="002C3F69">
        <w:rPr>
          <w:rStyle w:val="TagStyle"/>
          <w:rtl/>
        </w:rPr>
        <w:t xml:space="preserve"> &gt;&gt;</w:t>
      </w:r>
      <w:r>
        <w:rPr>
          <w:rtl/>
        </w:rPr>
        <w:t xml:space="preserve">   </w:t>
      </w:r>
      <w:bookmarkEnd w:id="98"/>
    </w:p>
    <w:p w14:paraId="23015846" w14:textId="77777777" w:rsidR="009E5224" w:rsidRDefault="009E5224" w:rsidP="002C3F69">
      <w:pPr>
        <w:pStyle w:val="KeepWithNext"/>
        <w:rPr>
          <w:rtl/>
          <w:lang w:eastAsia="he-IL"/>
        </w:rPr>
      </w:pPr>
    </w:p>
    <w:p w14:paraId="05A4483B" w14:textId="77777777" w:rsidR="009E5224" w:rsidRDefault="0093334E" w:rsidP="009E5224">
      <w:pPr>
        <w:rPr>
          <w:rtl/>
          <w:lang w:eastAsia="he-IL"/>
        </w:rPr>
      </w:pPr>
      <w:bookmarkStart w:id="99" w:name="_ETM_Q1_2490751"/>
      <w:bookmarkEnd w:id="99"/>
      <w:r>
        <w:rPr>
          <w:rFonts w:hint="cs"/>
          <w:rtl/>
          <w:lang w:eastAsia="he-IL"/>
        </w:rPr>
        <w:t>אני חושבת ש</w:t>
      </w:r>
      <w:r w:rsidR="009E5224">
        <w:rPr>
          <w:rFonts w:hint="cs"/>
          <w:rtl/>
          <w:lang w:eastAsia="he-IL"/>
        </w:rPr>
        <w:t xml:space="preserve">בשם כל </w:t>
      </w:r>
      <w:bookmarkStart w:id="100" w:name="_ETM_Q1_2492189"/>
      <w:bookmarkEnd w:id="100"/>
      <w:r w:rsidR="009E5224">
        <w:rPr>
          <w:rFonts w:hint="cs"/>
          <w:rtl/>
          <w:lang w:eastAsia="he-IL"/>
        </w:rPr>
        <w:t xml:space="preserve">הנוכחים </w:t>
      </w:r>
      <w:bookmarkStart w:id="101" w:name="_ETM_Q1_2390498"/>
      <w:bookmarkStart w:id="102" w:name="_ETM_Q1_2390545"/>
      <w:bookmarkStart w:id="103" w:name="_ETM_Q1_2394561"/>
      <w:bookmarkStart w:id="104" w:name="_ETM_Q1_2399389"/>
      <w:bookmarkStart w:id="105" w:name="_ETM_Q1_2399452"/>
      <w:bookmarkEnd w:id="101"/>
      <w:bookmarkEnd w:id="102"/>
      <w:bookmarkEnd w:id="103"/>
      <w:bookmarkEnd w:id="104"/>
      <w:bookmarkEnd w:id="105"/>
      <w:r>
        <w:rPr>
          <w:rFonts w:hint="cs"/>
          <w:rtl/>
          <w:lang w:eastAsia="he-IL"/>
        </w:rPr>
        <w:t xml:space="preserve">בחדר. </w:t>
      </w:r>
    </w:p>
    <w:p w14:paraId="0A73A7E6" w14:textId="77777777" w:rsidR="009E5224" w:rsidRDefault="009E5224" w:rsidP="009E5224">
      <w:pPr>
        <w:rPr>
          <w:rtl/>
          <w:lang w:eastAsia="he-IL"/>
        </w:rPr>
      </w:pPr>
      <w:bookmarkStart w:id="106" w:name="_ETM_Q1_2404187"/>
      <w:bookmarkStart w:id="107" w:name="_ETM_Q1_2404234"/>
      <w:bookmarkEnd w:id="106"/>
      <w:bookmarkEnd w:id="107"/>
    </w:p>
    <w:p w14:paraId="11FCD955" w14:textId="77777777" w:rsidR="009E5224" w:rsidRDefault="009E5224" w:rsidP="002C3F69">
      <w:pPr>
        <w:pStyle w:val="af6"/>
        <w:keepNext/>
        <w:rPr>
          <w:rtl/>
        </w:rPr>
      </w:pPr>
      <w:bookmarkStart w:id="108" w:name="ET_yor_5069_11"/>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9E5224">
        <w:rPr>
          <w:rStyle w:val="TagStyle"/>
          <w:rtl/>
        </w:rPr>
        <w:t xml:space="preserve"> </w:t>
      </w:r>
      <w:r>
        <w:rPr>
          <w:rtl/>
        </w:rPr>
        <w:t>היו"ר יעקב אשר:</w:t>
      </w:r>
      <w:r w:rsidRPr="009E5224">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108"/>
    </w:p>
    <w:p w14:paraId="2C2A3CE4" w14:textId="77777777" w:rsidR="009E5224" w:rsidRDefault="009E5224" w:rsidP="002C3F69">
      <w:pPr>
        <w:pStyle w:val="KeepWithNext"/>
        <w:rPr>
          <w:rtl/>
          <w:lang w:eastAsia="he-IL"/>
        </w:rPr>
      </w:pPr>
    </w:p>
    <w:p w14:paraId="6B6EB458" w14:textId="77777777" w:rsidR="009E5224" w:rsidRDefault="009E5224" w:rsidP="009E5224">
      <w:pPr>
        <w:rPr>
          <w:rtl/>
          <w:lang w:eastAsia="he-IL"/>
        </w:rPr>
      </w:pPr>
      <w:bookmarkStart w:id="109" w:name="_ETM_Q1_2404999"/>
      <w:bookmarkEnd w:id="109"/>
      <w:r>
        <w:rPr>
          <w:rFonts w:hint="cs"/>
          <w:rtl/>
          <w:lang w:eastAsia="he-IL"/>
        </w:rPr>
        <w:t xml:space="preserve">אנחנו נקבל את זה </w:t>
      </w:r>
      <w:bookmarkStart w:id="110" w:name="_ETM_Q1_2407031"/>
      <w:bookmarkEnd w:id="110"/>
      <w:r>
        <w:rPr>
          <w:rFonts w:hint="cs"/>
          <w:rtl/>
          <w:lang w:eastAsia="he-IL"/>
        </w:rPr>
        <w:t xml:space="preserve">כהסתייגות שהתקבלה. </w:t>
      </w:r>
    </w:p>
    <w:p w14:paraId="110972AE" w14:textId="77777777" w:rsidR="009E5224" w:rsidRDefault="009E5224" w:rsidP="009E5224">
      <w:pPr>
        <w:rPr>
          <w:rtl/>
          <w:lang w:eastAsia="he-IL"/>
        </w:rPr>
      </w:pPr>
      <w:bookmarkStart w:id="111" w:name="_ETM_Q1_2410203"/>
      <w:bookmarkStart w:id="112" w:name="_ETM_Q1_2410265"/>
      <w:bookmarkEnd w:id="111"/>
      <w:bookmarkEnd w:id="112"/>
    </w:p>
    <w:p w14:paraId="32814777" w14:textId="77777777" w:rsidR="009E5224" w:rsidRDefault="009E5224" w:rsidP="002C3F69">
      <w:pPr>
        <w:pStyle w:val="a4"/>
        <w:keepNext/>
        <w:rPr>
          <w:rtl/>
        </w:rPr>
      </w:pPr>
      <w:bookmarkStart w:id="113" w:name="ET_speaker_6347_12"/>
      <w:r w:rsidRPr="002C3F69">
        <w:rPr>
          <w:rStyle w:val="TagStyle"/>
          <w:rtl/>
        </w:rPr>
        <w:lastRenderedPageBreak/>
        <w:t xml:space="preserve"> &lt;&lt; דובר &gt;&gt;</w:t>
      </w:r>
      <w:r w:rsidRPr="009E5224">
        <w:rPr>
          <w:rStyle w:val="TagStyle"/>
          <w:rtl/>
        </w:rPr>
        <w:t xml:space="preserve"> </w:t>
      </w:r>
      <w:r>
        <w:rPr>
          <w:rtl/>
        </w:rPr>
        <w:t>אלי דלל (הליכוד):</w:t>
      </w:r>
      <w:r w:rsidRPr="009E5224">
        <w:rPr>
          <w:rStyle w:val="TagStyle"/>
          <w:rtl/>
        </w:rPr>
        <w:t xml:space="preserve"> </w:t>
      </w:r>
      <w:r w:rsidRPr="002C3F69">
        <w:rPr>
          <w:rStyle w:val="TagStyle"/>
          <w:rtl/>
        </w:rPr>
        <w:t>&lt;&lt; דובר &gt;&gt;</w:t>
      </w:r>
      <w:r>
        <w:rPr>
          <w:rtl/>
        </w:rPr>
        <w:t xml:space="preserve">   </w:t>
      </w:r>
      <w:bookmarkEnd w:id="113"/>
    </w:p>
    <w:p w14:paraId="249F7A4C" w14:textId="77777777" w:rsidR="009E5224" w:rsidRDefault="009E5224" w:rsidP="002C3F69">
      <w:pPr>
        <w:pStyle w:val="KeepWithNext"/>
        <w:rPr>
          <w:rtl/>
          <w:lang w:eastAsia="he-IL"/>
        </w:rPr>
      </w:pPr>
    </w:p>
    <w:p w14:paraId="152375D3" w14:textId="77777777" w:rsidR="009E5224" w:rsidRDefault="009E5224" w:rsidP="009E5224">
      <w:pPr>
        <w:rPr>
          <w:rtl/>
          <w:lang w:eastAsia="he-IL"/>
        </w:rPr>
      </w:pPr>
      <w:bookmarkStart w:id="114" w:name="_ETM_Q1_2414197"/>
      <w:bookmarkStart w:id="115" w:name="_ETM_Q1_2414450"/>
      <w:bookmarkEnd w:id="114"/>
      <w:bookmarkEnd w:id="115"/>
      <w:r>
        <w:rPr>
          <w:rFonts w:hint="cs"/>
          <w:rtl/>
          <w:lang w:eastAsia="he-IL"/>
        </w:rPr>
        <w:t>ת</w:t>
      </w:r>
      <w:bookmarkStart w:id="116" w:name="_ETM_Q1_2414503"/>
      <w:bookmarkEnd w:id="116"/>
      <w:r>
        <w:rPr>
          <w:rFonts w:hint="cs"/>
          <w:rtl/>
          <w:lang w:eastAsia="he-IL"/>
        </w:rPr>
        <w:t xml:space="preserve">ודה רבה. </w:t>
      </w:r>
    </w:p>
    <w:p w14:paraId="0C6BECAF" w14:textId="77777777" w:rsidR="009E5224" w:rsidRDefault="009E5224" w:rsidP="009E5224">
      <w:pPr>
        <w:rPr>
          <w:rtl/>
          <w:lang w:eastAsia="he-IL"/>
        </w:rPr>
      </w:pPr>
      <w:bookmarkStart w:id="117" w:name="_ETM_Q1_2416862"/>
      <w:bookmarkStart w:id="118" w:name="_ETM_Q1_2416909"/>
      <w:bookmarkEnd w:id="117"/>
      <w:bookmarkEnd w:id="118"/>
    </w:p>
    <w:p w14:paraId="23639E90" w14:textId="77777777" w:rsidR="009E5224" w:rsidRDefault="009E5224" w:rsidP="002C3F69">
      <w:pPr>
        <w:pStyle w:val="af6"/>
        <w:keepNext/>
        <w:rPr>
          <w:rtl/>
        </w:rPr>
      </w:pPr>
      <w:bookmarkStart w:id="119" w:name="ET_yor_5069_13"/>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9E5224">
        <w:rPr>
          <w:rStyle w:val="TagStyle"/>
          <w:rtl/>
        </w:rPr>
        <w:t xml:space="preserve"> </w:t>
      </w:r>
      <w:r>
        <w:rPr>
          <w:rtl/>
        </w:rPr>
        <w:t>היו"ר יעקב אשר:</w:t>
      </w:r>
      <w:r w:rsidRPr="009E5224">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119"/>
    </w:p>
    <w:p w14:paraId="3FC6BB80" w14:textId="77777777" w:rsidR="009E5224" w:rsidRDefault="009E5224" w:rsidP="002C3F69">
      <w:pPr>
        <w:pStyle w:val="KeepWithNext"/>
        <w:rPr>
          <w:rtl/>
          <w:lang w:eastAsia="he-IL"/>
        </w:rPr>
      </w:pPr>
    </w:p>
    <w:p w14:paraId="4613F863" w14:textId="77777777" w:rsidR="009E5224" w:rsidRDefault="009E5224" w:rsidP="009E5224">
      <w:pPr>
        <w:rPr>
          <w:rtl/>
          <w:lang w:eastAsia="he-IL"/>
        </w:rPr>
      </w:pPr>
      <w:bookmarkStart w:id="120" w:name="_ETM_Q1_2417594"/>
      <w:bookmarkEnd w:id="120"/>
      <w:r>
        <w:rPr>
          <w:rFonts w:hint="cs"/>
          <w:rtl/>
          <w:lang w:eastAsia="he-IL"/>
        </w:rPr>
        <w:t xml:space="preserve">בבקשה, גברתי היועצת המשפטית, להקריא את </w:t>
      </w:r>
      <w:bookmarkStart w:id="121" w:name="_ETM_Q1_2424391"/>
      <w:bookmarkEnd w:id="121"/>
      <w:r w:rsidR="0093334E">
        <w:rPr>
          <w:rFonts w:hint="cs"/>
          <w:rtl/>
          <w:lang w:eastAsia="he-IL"/>
        </w:rPr>
        <w:t xml:space="preserve">נוסח </w:t>
      </w:r>
      <w:r>
        <w:rPr>
          <w:rFonts w:hint="cs"/>
          <w:rtl/>
          <w:lang w:eastAsia="he-IL"/>
        </w:rPr>
        <w:t xml:space="preserve">הצעת החוק. </w:t>
      </w:r>
    </w:p>
    <w:p w14:paraId="072CD478" w14:textId="77777777" w:rsidR="009E5224" w:rsidRDefault="009E5224" w:rsidP="009E5224">
      <w:pPr>
        <w:rPr>
          <w:rtl/>
          <w:lang w:eastAsia="he-IL"/>
        </w:rPr>
      </w:pPr>
      <w:bookmarkStart w:id="122" w:name="_ETM_Q1_2425829"/>
      <w:bookmarkStart w:id="123" w:name="_ETM_Q1_2425876"/>
      <w:bookmarkEnd w:id="122"/>
      <w:bookmarkEnd w:id="123"/>
    </w:p>
    <w:p w14:paraId="5DDFC5A6" w14:textId="77777777" w:rsidR="009E5224" w:rsidRDefault="009E5224" w:rsidP="002C3F69">
      <w:pPr>
        <w:pStyle w:val="a4"/>
        <w:keepNext/>
        <w:rPr>
          <w:rtl/>
        </w:rPr>
      </w:pPr>
      <w:bookmarkStart w:id="124" w:name="ET_speaker_רעות_בינג_14"/>
      <w:r w:rsidRPr="002C3F69">
        <w:rPr>
          <w:rStyle w:val="TagStyle"/>
          <w:rtl/>
        </w:rPr>
        <w:t xml:space="preserve"> &lt;&lt; דובר &gt;&gt;</w:t>
      </w:r>
      <w:r w:rsidRPr="009E5224">
        <w:rPr>
          <w:rStyle w:val="TagStyle"/>
          <w:rtl/>
        </w:rPr>
        <w:t xml:space="preserve"> </w:t>
      </w:r>
      <w:r>
        <w:rPr>
          <w:rtl/>
        </w:rPr>
        <w:t xml:space="preserve">רעות </w:t>
      </w:r>
      <w:proofErr w:type="spellStart"/>
      <w:r>
        <w:rPr>
          <w:rtl/>
        </w:rPr>
        <w:t>בינג</w:t>
      </w:r>
      <w:proofErr w:type="spellEnd"/>
      <w:r>
        <w:rPr>
          <w:rtl/>
        </w:rPr>
        <w:t>:</w:t>
      </w:r>
      <w:r w:rsidRPr="009E5224">
        <w:rPr>
          <w:rStyle w:val="TagStyle"/>
          <w:rtl/>
        </w:rPr>
        <w:t xml:space="preserve"> </w:t>
      </w:r>
      <w:r w:rsidRPr="002C3F69">
        <w:rPr>
          <w:rStyle w:val="TagStyle"/>
          <w:rtl/>
        </w:rPr>
        <w:t>&lt;&lt; דובר &gt;&gt;</w:t>
      </w:r>
      <w:r>
        <w:rPr>
          <w:rtl/>
        </w:rPr>
        <w:t xml:space="preserve">   </w:t>
      </w:r>
      <w:bookmarkEnd w:id="124"/>
    </w:p>
    <w:p w14:paraId="6CAE6B23" w14:textId="77777777" w:rsidR="009E5224" w:rsidRDefault="009E5224" w:rsidP="002C3F69">
      <w:pPr>
        <w:pStyle w:val="KeepWithNext"/>
        <w:rPr>
          <w:rtl/>
          <w:lang w:eastAsia="he-IL"/>
        </w:rPr>
      </w:pPr>
    </w:p>
    <w:p w14:paraId="7A5104E3" w14:textId="77777777" w:rsidR="0093334E" w:rsidRDefault="00E870E6" w:rsidP="009E5224">
      <w:pPr>
        <w:rPr>
          <w:rtl/>
          <w:lang w:eastAsia="he-IL"/>
        </w:rPr>
      </w:pPr>
      <w:bookmarkStart w:id="125" w:name="_ETM_Q1_2431250"/>
      <w:bookmarkEnd w:id="125"/>
      <w:r>
        <w:rPr>
          <w:rFonts w:hint="cs"/>
          <w:rtl/>
          <w:lang w:eastAsia="he-IL"/>
        </w:rPr>
        <w:t xml:space="preserve">הצעת חוק התכנון והבנייה (תיקון מס' 142) (דיון בהחלטות ועדות משנה), </w:t>
      </w:r>
      <w:proofErr w:type="spellStart"/>
      <w:r>
        <w:rPr>
          <w:rFonts w:hint="cs"/>
          <w:rtl/>
          <w:lang w:eastAsia="he-IL"/>
        </w:rPr>
        <w:t>התשפ"ג</w:t>
      </w:r>
      <w:proofErr w:type="spellEnd"/>
      <w:r>
        <w:rPr>
          <w:rFonts w:hint="eastAsia"/>
          <w:rtl/>
          <w:lang w:eastAsia="he-IL"/>
        </w:rPr>
        <w:t>–</w:t>
      </w:r>
      <w:r>
        <w:rPr>
          <w:rFonts w:hint="cs"/>
          <w:rtl/>
          <w:lang w:eastAsia="he-IL"/>
        </w:rPr>
        <w:t>2023</w:t>
      </w:r>
    </w:p>
    <w:p w14:paraId="11357D51" w14:textId="77777777" w:rsidR="00E870E6" w:rsidRDefault="00E870E6" w:rsidP="009E5224">
      <w:pPr>
        <w:rPr>
          <w:rtl/>
          <w:lang w:eastAsia="he-IL"/>
        </w:rPr>
      </w:pPr>
    </w:p>
    <w:p w14:paraId="4C1541D9" w14:textId="77777777" w:rsidR="00E870E6" w:rsidRDefault="00E870E6" w:rsidP="00FD043F">
      <w:pPr>
        <w:rPr>
          <w:rtl/>
          <w:lang w:eastAsia="he-IL"/>
        </w:rPr>
      </w:pPr>
      <w:r>
        <w:rPr>
          <w:rFonts w:hint="cs"/>
          <w:rtl/>
          <w:lang w:eastAsia="he-IL"/>
        </w:rPr>
        <w:t>תיקון סעיף 18.</w:t>
      </w:r>
      <w:r w:rsidR="00FD043F">
        <w:rPr>
          <w:rtl/>
          <w:lang w:eastAsia="he-IL"/>
        </w:rPr>
        <w:tab/>
      </w:r>
      <w:r>
        <w:rPr>
          <w:rFonts w:hint="cs"/>
          <w:rtl/>
          <w:lang w:eastAsia="he-IL"/>
        </w:rPr>
        <w:t xml:space="preserve">1. בחוק התכנון והבנייה, </w:t>
      </w:r>
      <w:proofErr w:type="spellStart"/>
      <w:r>
        <w:rPr>
          <w:rFonts w:hint="cs"/>
          <w:rtl/>
          <w:lang w:eastAsia="he-IL"/>
        </w:rPr>
        <w:t>הת</w:t>
      </w:r>
      <w:r w:rsidR="00FD043F">
        <w:rPr>
          <w:rFonts w:hint="cs"/>
          <w:rtl/>
          <w:lang w:eastAsia="he-IL"/>
        </w:rPr>
        <w:t>ש</w:t>
      </w:r>
      <w:r>
        <w:rPr>
          <w:rFonts w:hint="cs"/>
          <w:rtl/>
          <w:lang w:eastAsia="he-IL"/>
        </w:rPr>
        <w:t>כ"ה</w:t>
      </w:r>
      <w:proofErr w:type="spellEnd"/>
      <w:r>
        <w:rPr>
          <w:rFonts w:hint="eastAsia"/>
          <w:rtl/>
          <w:lang w:eastAsia="he-IL"/>
        </w:rPr>
        <w:t>–</w:t>
      </w:r>
      <w:r>
        <w:rPr>
          <w:rFonts w:hint="cs"/>
          <w:rtl/>
          <w:lang w:eastAsia="he-IL"/>
        </w:rPr>
        <w:t xml:space="preserve">1965 (להלן </w:t>
      </w:r>
      <w:r>
        <w:rPr>
          <w:rtl/>
          <w:lang w:eastAsia="he-IL"/>
        </w:rPr>
        <w:t>–</w:t>
      </w:r>
      <w:r>
        <w:rPr>
          <w:rFonts w:hint="cs"/>
          <w:rtl/>
          <w:lang w:eastAsia="he-IL"/>
        </w:rPr>
        <w:t xml:space="preserve"> החוק העיקרי), בסעיף 18(ז) </w:t>
      </w:r>
      <w:r>
        <w:rPr>
          <w:rtl/>
          <w:lang w:eastAsia="he-IL"/>
        </w:rPr>
        <w:t>–</w:t>
      </w:r>
    </w:p>
    <w:p w14:paraId="668C0F3A" w14:textId="77777777" w:rsidR="00E870E6" w:rsidRDefault="00E870E6" w:rsidP="00E870E6">
      <w:pPr>
        <w:pStyle w:val="afd"/>
        <w:numPr>
          <w:ilvl w:val="0"/>
          <w:numId w:val="3"/>
        </w:numPr>
        <w:rPr>
          <w:lang w:eastAsia="he-IL"/>
        </w:rPr>
      </w:pPr>
      <w:proofErr w:type="spellStart"/>
      <w:r>
        <w:rPr>
          <w:rFonts w:hint="cs"/>
          <w:rtl/>
          <w:lang w:eastAsia="he-IL"/>
        </w:rPr>
        <w:t>הרישה</w:t>
      </w:r>
      <w:proofErr w:type="spellEnd"/>
      <w:r>
        <w:rPr>
          <w:rFonts w:hint="cs"/>
          <w:rtl/>
          <w:lang w:eastAsia="he-IL"/>
        </w:rPr>
        <w:t xml:space="preserve"> עד המילים "תוך עשרה ימים מיום קבלתה", תסומן כפסקה (1);</w:t>
      </w:r>
    </w:p>
    <w:p w14:paraId="26310567" w14:textId="77777777" w:rsidR="00E870E6" w:rsidRDefault="00FD043F" w:rsidP="00FD043F">
      <w:pPr>
        <w:pStyle w:val="afd"/>
        <w:numPr>
          <w:ilvl w:val="0"/>
          <w:numId w:val="3"/>
        </w:numPr>
        <w:rPr>
          <w:lang w:eastAsia="he-IL"/>
        </w:rPr>
      </w:pPr>
      <w:r>
        <w:rPr>
          <w:rFonts w:hint="cs"/>
          <w:rtl/>
          <w:lang w:eastAsia="he-IL"/>
        </w:rPr>
        <w:t>במקום "כל חבר הוועדה המקומית או נציג כאמור רשאי לדרוש בכתב, תוך שבעה ימים מיום קבלת ההחלטה לידיו, שיתקיים במליאת הוועדה המקומית דיון בעניין; הדרישה תכלול את פרטי הנימוקים", יבוא:</w:t>
      </w:r>
    </w:p>
    <w:p w14:paraId="41A91862" w14:textId="77777777" w:rsidR="00FD043F" w:rsidRDefault="00FD043F" w:rsidP="00FD043F">
      <w:pPr>
        <w:pStyle w:val="afd"/>
        <w:ind w:left="2160" w:firstLine="0"/>
        <w:rPr>
          <w:rtl/>
          <w:lang w:eastAsia="he-IL"/>
        </w:rPr>
      </w:pPr>
      <w:r>
        <w:rPr>
          <w:rFonts w:hint="cs"/>
          <w:rtl/>
          <w:lang w:eastAsia="he-IL"/>
        </w:rPr>
        <w:t>"(2) שניים מחברי הוועדה המקומית כאחד או נציג בעל דעה מייעצת רשאים לדרוש בכתב, בתוך שבעה ימים מיום קבלת ההחלטה לידיהם, שיתקיים במליאה הוועדה המקומית דיון בעניין; הדרישה תכלול את פרטי הנימוקים.";</w:t>
      </w:r>
    </w:p>
    <w:p w14:paraId="0F194AE3" w14:textId="77777777" w:rsidR="00FD043F" w:rsidRDefault="00FD043F" w:rsidP="00FD043F">
      <w:pPr>
        <w:pStyle w:val="afd"/>
        <w:numPr>
          <w:ilvl w:val="0"/>
          <w:numId w:val="3"/>
        </w:numPr>
        <w:rPr>
          <w:lang w:eastAsia="he-IL"/>
        </w:rPr>
      </w:pPr>
      <w:proofErr w:type="spellStart"/>
      <w:r>
        <w:rPr>
          <w:rFonts w:hint="cs"/>
          <w:rtl/>
          <w:lang w:eastAsia="he-IL"/>
        </w:rPr>
        <w:t>הסיפה</w:t>
      </w:r>
      <w:proofErr w:type="spellEnd"/>
      <w:r>
        <w:rPr>
          <w:rFonts w:hint="cs"/>
          <w:rtl/>
          <w:lang w:eastAsia="he-IL"/>
        </w:rPr>
        <w:t xml:space="preserve"> החל במילים "הוגשה דרישה כאמור" תסומן כפסקה (3).</w:t>
      </w:r>
    </w:p>
    <w:p w14:paraId="585A8D6D" w14:textId="77777777" w:rsidR="00FD043F" w:rsidRDefault="00FD043F" w:rsidP="00FD043F">
      <w:pPr>
        <w:rPr>
          <w:rtl/>
          <w:lang w:eastAsia="he-IL"/>
        </w:rPr>
      </w:pPr>
    </w:p>
    <w:p w14:paraId="24F079D2" w14:textId="77777777" w:rsidR="00FD043F" w:rsidRDefault="00FD043F" w:rsidP="00FD043F">
      <w:pPr>
        <w:rPr>
          <w:rtl/>
          <w:lang w:eastAsia="he-IL"/>
        </w:rPr>
      </w:pPr>
      <w:r>
        <w:rPr>
          <w:rFonts w:hint="cs"/>
          <w:rtl/>
          <w:lang w:eastAsia="he-IL"/>
        </w:rPr>
        <w:t xml:space="preserve">תיקון סעיף 19. </w:t>
      </w:r>
      <w:r>
        <w:rPr>
          <w:rtl/>
          <w:lang w:eastAsia="he-IL"/>
        </w:rPr>
        <w:tab/>
      </w:r>
      <w:r>
        <w:rPr>
          <w:rFonts w:hint="cs"/>
          <w:rtl/>
          <w:lang w:eastAsia="he-IL"/>
        </w:rPr>
        <w:t xml:space="preserve">2. בסעיף 19(א1)(2) לחוק העיקרי </w:t>
      </w:r>
      <w:r>
        <w:rPr>
          <w:rtl/>
          <w:lang w:eastAsia="he-IL"/>
        </w:rPr>
        <w:t>–</w:t>
      </w:r>
      <w:r>
        <w:rPr>
          <w:rFonts w:hint="cs"/>
          <w:rtl/>
          <w:lang w:eastAsia="he-IL"/>
        </w:rPr>
        <w:t xml:space="preserve"> </w:t>
      </w:r>
    </w:p>
    <w:p w14:paraId="387E445B" w14:textId="77777777" w:rsidR="00FD043F" w:rsidRDefault="00FD043F" w:rsidP="00FD043F">
      <w:pPr>
        <w:pStyle w:val="afd"/>
        <w:numPr>
          <w:ilvl w:val="0"/>
          <w:numId w:val="4"/>
        </w:numPr>
        <w:rPr>
          <w:lang w:eastAsia="he-IL"/>
        </w:rPr>
      </w:pPr>
      <w:r>
        <w:rPr>
          <w:rFonts w:hint="cs"/>
          <w:rtl/>
          <w:lang w:eastAsia="he-IL"/>
        </w:rPr>
        <w:t>בפסקת משנה (ב), במקום "סעיף 18(ז)" יבוא "פסקת משנה (ג)";</w:t>
      </w:r>
    </w:p>
    <w:p w14:paraId="5F113372" w14:textId="77777777" w:rsidR="00FD043F" w:rsidRDefault="00FD043F" w:rsidP="00FD043F">
      <w:pPr>
        <w:pStyle w:val="afd"/>
        <w:numPr>
          <w:ilvl w:val="0"/>
          <w:numId w:val="4"/>
        </w:numPr>
        <w:rPr>
          <w:rtl/>
          <w:lang w:eastAsia="he-IL"/>
        </w:rPr>
      </w:pPr>
      <w:r>
        <w:rPr>
          <w:rFonts w:hint="cs"/>
          <w:rtl/>
          <w:lang w:eastAsia="he-IL"/>
        </w:rPr>
        <w:t>בפסקת משנה (ג), בסופה יבוא "ונוסף על המנויים בסעיף 18(ז)(2), גם חבר הוועדה המקומית שהוא נציג יחיד בה של רשות מרחבית רשאי לדרוש בכתב, בתקופה כאמור באותו סעיף, שיתקיים במליאת הוועדה המקומית דיון בעניין; הדרישה תכלול את פרטי הנימוקים."</w:t>
      </w:r>
    </w:p>
    <w:p w14:paraId="31EF74D5" w14:textId="77777777" w:rsidR="0093334E" w:rsidRDefault="0093334E" w:rsidP="009E5224">
      <w:pPr>
        <w:rPr>
          <w:rtl/>
          <w:lang w:eastAsia="he-IL"/>
        </w:rPr>
      </w:pPr>
    </w:p>
    <w:p w14:paraId="4A61CFBE" w14:textId="77777777" w:rsidR="009E5224" w:rsidRDefault="009E5224" w:rsidP="002C3F69">
      <w:pPr>
        <w:pStyle w:val="af6"/>
        <w:keepNext/>
        <w:rPr>
          <w:rtl/>
        </w:rPr>
      </w:pPr>
      <w:bookmarkStart w:id="126" w:name="_ETM_Q1_2381951"/>
      <w:bookmarkStart w:id="127" w:name="_ETM_Q1_2381998"/>
      <w:bookmarkStart w:id="128" w:name="_ETM_Q1_2229249"/>
      <w:bookmarkStart w:id="129" w:name="ET_yor_5069_18"/>
      <w:bookmarkEnd w:id="126"/>
      <w:bookmarkEnd w:id="127"/>
      <w:bookmarkEnd w:id="128"/>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9E5224">
        <w:rPr>
          <w:rStyle w:val="TagStyle"/>
          <w:rtl/>
        </w:rPr>
        <w:t xml:space="preserve"> </w:t>
      </w:r>
      <w:r>
        <w:rPr>
          <w:rtl/>
        </w:rPr>
        <w:t>היו"ר יעקב אשר:</w:t>
      </w:r>
      <w:r w:rsidRPr="009E5224">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129"/>
    </w:p>
    <w:p w14:paraId="256B86FD" w14:textId="77777777" w:rsidR="009E5224" w:rsidRDefault="009E5224" w:rsidP="002C3F69">
      <w:pPr>
        <w:pStyle w:val="KeepWithNext"/>
        <w:rPr>
          <w:rtl/>
        </w:rPr>
      </w:pPr>
    </w:p>
    <w:p w14:paraId="29265F05" w14:textId="77777777" w:rsidR="009E5224" w:rsidRDefault="009E5224" w:rsidP="009E5224">
      <w:pPr>
        <w:rPr>
          <w:rtl/>
        </w:rPr>
      </w:pPr>
      <w:bookmarkStart w:id="130" w:name="_ETM_Q1_2508096"/>
      <w:bookmarkEnd w:id="130"/>
      <w:r>
        <w:rPr>
          <w:rFonts w:hint="cs"/>
          <w:rtl/>
        </w:rPr>
        <w:t xml:space="preserve">הוגשו לנו מספר הסתייגויות, ואנחנו נצביע עליהן. </w:t>
      </w:r>
      <w:bookmarkStart w:id="131" w:name="_ETM_Q1_2515627"/>
      <w:bookmarkEnd w:id="131"/>
    </w:p>
    <w:p w14:paraId="401804C1" w14:textId="77777777" w:rsidR="009E5224" w:rsidRDefault="009E5224" w:rsidP="009E5224">
      <w:pPr>
        <w:rPr>
          <w:rtl/>
        </w:rPr>
      </w:pPr>
      <w:bookmarkStart w:id="132" w:name="_ETM_Q1_2517659"/>
      <w:bookmarkStart w:id="133" w:name="_ETM_Q1_2517706"/>
      <w:bookmarkEnd w:id="132"/>
      <w:bookmarkEnd w:id="133"/>
    </w:p>
    <w:p w14:paraId="747B33F5" w14:textId="77777777" w:rsidR="009E5224" w:rsidRDefault="009E5224" w:rsidP="002C3F69">
      <w:pPr>
        <w:pStyle w:val="af5"/>
        <w:keepNext/>
        <w:rPr>
          <w:rtl/>
        </w:rPr>
      </w:pPr>
      <w:bookmarkStart w:id="134" w:name="ET_interruption_תומר_רוזנר_19"/>
      <w:r w:rsidRPr="002C3F69">
        <w:rPr>
          <w:rStyle w:val="TagStyle"/>
          <w:rtl/>
        </w:rPr>
        <w:t xml:space="preserve"> &lt;&lt; קריאה &gt;&gt;</w:t>
      </w:r>
      <w:r w:rsidRPr="009E5224">
        <w:rPr>
          <w:rStyle w:val="TagStyle"/>
          <w:rtl/>
        </w:rPr>
        <w:t xml:space="preserve"> </w:t>
      </w:r>
      <w:r>
        <w:rPr>
          <w:rtl/>
        </w:rPr>
        <w:t xml:space="preserve">תומר </w:t>
      </w:r>
      <w:proofErr w:type="spellStart"/>
      <w:r>
        <w:rPr>
          <w:rtl/>
        </w:rPr>
        <w:t>רוזנר</w:t>
      </w:r>
      <w:proofErr w:type="spellEnd"/>
      <w:r>
        <w:rPr>
          <w:rtl/>
        </w:rPr>
        <w:t>:</w:t>
      </w:r>
      <w:r w:rsidRPr="009E5224">
        <w:rPr>
          <w:rStyle w:val="TagStyle"/>
          <w:rtl/>
        </w:rPr>
        <w:t xml:space="preserve"> </w:t>
      </w:r>
      <w:r w:rsidRPr="002C3F69">
        <w:rPr>
          <w:rStyle w:val="TagStyle"/>
          <w:rtl/>
        </w:rPr>
        <w:t>&lt;&lt; קריאה &gt;&gt;</w:t>
      </w:r>
      <w:r>
        <w:rPr>
          <w:rtl/>
        </w:rPr>
        <w:t xml:space="preserve">   </w:t>
      </w:r>
      <w:bookmarkEnd w:id="134"/>
    </w:p>
    <w:p w14:paraId="358521A9" w14:textId="77777777" w:rsidR="009E5224" w:rsidRDefault="009E5224" w:rsidP="002C3F69">
      <w:pPr>
        <w:pStyle w:val="KeepWithNext"/>
        <w:rPr>
          <w:rtl/>
        </w:rPr>
      </w:pPr>
    </w:p>
    <w:p w14:paraId="4F691A59" w14:textId="77777777" w:rsidR="009E5224" w:rsidRDefault="009E5224" w:rsidP="009E5224">
      <w:pPr>
        <w:rPr>
          <w:rtl/>
        </w:rPr>
      </w:pPr>
      <w:bookmarkStart w:id="135" w:name="_ETM_Q1_2520059"/>
      <w:bookmarkEnd w:id="135"/>
      <w:r>
        <w:rPr>
          <w:rFonts w:hint="cs"/>
          <w:rtl/>
        </w:rPr>
        <w:t>אני מבין שחברי הכנסת ביקשו מאדוני - - -</w:t>
      </w:r>
    </w:p>
    <w:p w14:paraId="0E24ACE4" w14:textId="77777777" w:rsidR="009E5224" w:rsidRDefault="009E5224" w:rsidP="009E5224">
      <w:pPr>
        <w:rPr>
          <w:rtl/>
        </w:rPr>
      </w:pPr>
      <w:bookmarkStart w:id="136" w:name="_ETM_Q1_2526823"/>
      <w:bookmarkStart w:id="137" w:name="_ETM_Q1_2526870"/>
      <w:bookmarkEnd w:id="136"/>
      <w:bookmarkEnd w:id="137"/>
    </w:p>
    <w:p w14:paraId="3009512A" w14:textId="77777777" w:rsidR="009E5224" w:rsidRDefault="009E5224" w:rsidP="002C3F69">
      <w:pPr>
        <w:pStyle w:val="af6"/>
        <w:keepNext/>
        <w:rPr>
          <w:rtl/>
        </w:rPr>
      </w:pPr>
      <w:bookmarkStart w:id="138" w:name="ET_yor_5069_20"/>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9E5224">
        <w:rPr>
          <w:rStyle w:val="TagStyle"/>
          <w:rtl/>
        </w:rPr>
        <w:t xml:space="preserve"> </w:t>
      </w:r>
      <w:r>
        <w:rPr>
          <w:rtl/>
        </w:rPr>
        <w:t>היו"ר יעקב אשר:</w:t>
      </w:r>
      <w:r w:rsidRPr="009E5224">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138"/>
    </w:p>
    <w:p w14:paraId="707B83C8" w14:textId="77777777" w:rsidR="009E5224" w:rsidRDefault="009E5224" w:rsidP="002C3F69">
      <w:pPr>
        <w:pStyle w:val="KeepWithNext"/>
        <w:rPr>
          <w:rtl/>
        </w:rPr>
      </w:pPr>
    </w:p>
    <w:p w14:paraId="4D7B9374" w14:textId="77777777" w:rsidR="009E5224" w:rsidRDefault="00FD043F" w:rsidP="009E5224">
      <w:pPr>
        <w:rPr>
          <w:rtl/>
        </w:rPr>
      </w:pPr>
      <w:bookmarkStart w:id="139" w:name="_ETM_Q1_2527542"/>
      <w:bookmarkEnd w:id="139"/>
      <w:r>
        <w:rPr>
          <w:rFonts w:hint="cs"/>
          <w:rtl/>
        </w:rPr>
        <w:t xml:space="preserve">הם ביקשו שלא להציג </w:t>
      </w:r>
      <w:bookmarkStart w:id="140" w:name="_ETM_Q1_2702135"/>
      <w:bookmarkEnd w:id="140"/>
      <w:r>
        <w:rPr>
          <w:rFonts w:hint="cs"/>
          <w:rtl/>
        </w:rPr>
        <w:t xml:space="preserve">את ההסתייגויות, ורק לדון בהן בהיעדרם, </w:t>
      </w:r>
      <w:r w:rsidR="009E5224">
        <w:rPr>
          <w:rFonts w:hint="cs"/>
          <w:rtl/>
        </w:rPr>
        <w:t xml:space="preserve">כדי שיוכלו </w:t>
      </w:r>
      <w:bookmarkStart w:id="141" w:name="_ETM_Q1_2530526"/>
      <w:bookmarkEnd w:id="141"/>
      <w:r w:rsidR="009E5224">
        <w:rPr>
          <w:rFonts w:hint="cs"/>
          <w:rtl/>
        </w:rPr>
        <w:t xml:space="preserve">לנצל את זמנם לענייני קואליציה-אופוזיציה במליאה. </w:t>
      </w:r>
    </w:p>
    <w:p w14:paraId="18D4B677" w14:textId="77777777" w:rsidR="00790BCA" w:rsidRDefault="00790BCA" w:rsidP="009E5224">
      <w:pPr>
        <w:rPr>
          <w:rtl/>
        </w:rPr>
      </w:pPr>
      <w:bookmarkStart w:id="142" w:name="_ETM_Q1_2546762"/>
      <w:bookmarkStart w:id="143" w:name="_ETM_Q1_2546808"/>
      <w:bookmarkEnd w:id="142"/>
      <w:bookmarkEnd w:id="143"/>
    </w:p>
    <w:p w14:paraId="3368A73B" w14:textId="77777777" w:rsidR="00790BCA" w:rsidRDefault="00790BCA" w:rsidP="009E5224">
      <w:pPr>
        <w:rPr>
          <w:rtl/>
        </w:rPr>
      </w:pPr>
      <w:bookmarkStart w:id="144" w:name="_ETM_Q1_2546902"/>
      <w:bookmarkStart w:id="145" w:name="_ETM_Q1_2546949"/>
      <w:bookmarkEnd w:id="144"/>
      <w:bookmarkEnd w:id="145"/>
      <w:r>
        <w:rPr>
          <w:rFonts w:hint="cs"/>
          <w:rtl/>
        </w:rPr>
        <w:t xml:space="preserve">אם כך, נצביע על </w:t>
      </w:r>
      <w:bookmarkStart w:id="146" w:name="_ETM_Q1_2551934"/>
      <w:bookmarkEnd w:id="146"/>
      <w:r>
        <w:rPr>
          <w:rFonts w:hint="cs"/>
          <w:rtl/>
        </w:rPr>
        <w:t>כל ההסתייגויות כמקשה אחת.</w:t>
      </w:r>
    </w:p>
    <w:p w14:paraId="50E45E85" w14:textId="77777777" w:rsidR="00790BCA" w:rsidRDefault="00790BCA" w:rsidP="009E5224">
      <w:pPr>
        <w:rPr>
          <w:rtl/>
        </w:rPr>
      </w:pPr>
      <w:bookmarkStart w:id="147" w:name="_ETM_Q1_2556465"/>
      <w:bookmarkStart w:id="148" w:name="_ETM_Q1_2556512"/>
      <w:bookmarkEnd w:id="147"/>
      <w:bookmarkEnd w:id="148"/>
    </w:p>
    <w:p w14:paraId="640AF738" w14:textId="77777777" w:rsidR="00790BCA" w:rsidRDefault="00790BCA" w:rsidP="002C3F69">
      <w:pPr>
        <w:pStyle w:val="af5"/>
        <w:keepNext/>
        <w:rPr>
          <w:rtl/>
        </w:rPr>
      </w:pPr>
      <w:bookmarkStart w:id="149" w:name="ET_interruption_תומר_רוזנר_21"/>
      <w:r w:rsidRPr="002C3F69">
        <w:rPr>
          <w:rStyle w:val="TagStyle"/>
          <w:rtl/>
        </w:rPr>
        <w:t xml:space="preserve"> &lt;&lt; קריאה &gt;&gt;</w:t>
      </w:r>
      <w:r w:rsidRPr="00790BCA">
        <w:rPr>
          <w:rStyle w:val="TagStyle"/>
          <w:rtl/>
        </w:rPr>
        <w:t xml:space="preserve"> </w:t>
      </w:r>
      <w:r>
        <w:rPr>
          <w:rtl/>
        </w:rPr>
        <w:t xml:space="preserve">תומר </w:t>
      </w:r>
      <w:proofErr w:type="spellStart"/>
      <w:r>
        <w:rPr>
          <w:rtl/>
        </w:rPr>
        <w:t>רוזנר</w:t>
      </w:r>
      <w:proofErr w:type="spellEnd"/>
      <w:r>
        <w:rPr>
          <w:rtl/>
        </w:rPr>
        <w:t>:</w:t>
      </w:r>
      <w:r w:rsidRPr="00790BCA">
        <w:rPr>
          <w:rStyle w:val="TagStyle"/>
          <w:rtl/>
        </w:rPr>
        <w:t xml:space="preserve"> </w:t>
      </w:r>
      <w:r w:rsidRPr="002C3F69">
        <w:rPr>
          <w:rStyle w:val="TagStyle"/>
          <w:rtl/>
        </w:rPr>
        <w:t>&lt;&lt; קריאה &gt;&gt;</w:t>
      </w:r>
      <w:r>
        <w:rPr>
          <w:rtl/>
        </w:rPr>
        <w:t xml:space="preserve">   </w:t>
      </w:r>
      <w:bookmarkEnd w:id="149"/>
    </w:p>
    <w:p w14:paraId="13BB168F" w14:textId="77777777" w:rsidR="00790BCA" w:rsidRDefault="00790BCA" w:rsidP="002C3F69">
      <w:pPr>
        <w:pStyle w:val="KeepWithNext"/>
        <w:rPr>
          <w:rtl/>
        </w:rPr>
      </w:pPr>
    </w:p>
    <w:p w14:paraId="0B5D1F0E" w14:textId="77777777" w:rsidR="00790BCA" w:rsidRDefault="00790BCA" w:rsidP="00790BCA">
      <w:pPr>
        <w:rPr>
          <w:rtl/>
        </w:rPr>
      </w:pPr>
      <w:bookmarkStart w:id="150" w:name="_ETM_Q1_2558917"/>
      <w:bookmarkStart w:id="151" w:name="_ETM_Q1_2559173"/>
      <w:bookmarkStart w:id="152" w:name="_ETM_Q1_2559226"/>
      <w:bookmarkEnd w:id="150"/>
      <w:bookmarkEnd w:id="151"/>
      <w:bookmarkEnd w:id="152"/>
      <w:r>
        <w:rPr>
          <w:rFonts w:hint="cs"/>
          <w:rtl/>
        </w:rPr>
        <w:t xml:space="preserve">רק נאמר את קבוצות המסתייגים. </w:t>
      </w:r>
    </w:p>
    <w:p w14:paraId="0E7D0AEB" w14:textId="77777777" w:rsidR="00790BCA" w:rsidRDefault="00790BCA" w:rsidP="00790BCA">
      <w:pPr>
        <w:rPr>
          <w:rtl/>
        </w:rPr>
      </w:pPr>
      <w:bookmarkStart w:id="153" w:name="_ETM_Q1_2565508"/>
      <w:bookmarkStart w:id="154" w:name="_ETM_Q1_2565554"/>
      <w:bookmarkEnd w:id="153"/>
      <w:bookmarkEnd w:id="154"/>
    </w:p>
    <w:p w14:paraId="6E18A100" w14:textId="77777777" w:rsidR="00790BCA" w:rsidRDefault="00790BCA" w:rsidP="002C3F69">
      <w:pPr>
        <w:pStyle w:val="a4"/>
        <w:keepNext/>
        <w:rPr>
          <w:rtl/>
        </w:rPr>
      </w:pPr>
      <w:bookmarkStart w:id="155" w:name="_ETM_Q1_2565648"/>
      <w:bookmarkStart w:id="156" w:name="_ETM_Q1_2565695"/>
      <w:bookmarkStart w:id="157" w:name="ET_speaker_רעות_בינג_22"/>
      <w:bookmarkEnd w:id="155"/>
      <w:bookmarkEnd w:id="156"/>
      <w:r w:rsidRPr="002C3F69">
        <w:rPr>
          <w:rStyle w:val="TagStyle"/>
          <w:rtl/>
        </w:rPr>
        <w:t xml:space="preserve"> &lt;&lt; דובר &gt;&gt;</w:t>
      </w:r>
      <w:r w:rsidRPr="00790BCA">
        <w:rPr>
          <w:rStyle w:val="TagStyle"/>
          <w:rtl/>
        </w:rPr>
        <w:t xml:space="preserve"> </w:t>
      </w:r>
      <w:r>
        <w:rPr>
          <w:rtl/>
        </w:rPr>
        <w:t xml:space="preserve">רעות </w:t>
      </w:r>
      <w:proofErr w:type="spellStart"/>
      <w:r>
        <w:rPr>
          <w:rtl/>
        </w:rPr>
        <w:t>בינג</w:t>
      </w:r>
      <w:proofErr w:type="spellEnd"/>
      <w:r>
        <w:rPr>
          <w:rtl/>
        </w:rPr>
        <w:t>:</w:t>
      </w:r>
      <w:r w:rsidRPr="00790BCA">
        <w:rPr>
          <w:rStyle w:val="TagStyle"/>
          <w:rtl/>
        </w:rPr>
        <w:t xml:space="preserve"> </w:t>
      </w:r>
      <w:r w:rsidRPr="002C3F69">
        <w:rPr>
          <w:rStyle w:val="TagStyle"/>
          <w:rtl/>
        </w:rPr>
        <w:t>&lt;&lt; דובר &gt;&gt;</w:t>
      </w:r>
      <w:r>
        <w:rPr>
          <w:rtl/>
        </w:rPr>
        <w:t xml:space="preserve">   </w:t>
      </w:r>
      <w:bookmarkEnd w:id="157"/>
    </w:p>
    <w:p w14:paraId="41E56FB7" w14:textId="77777777" w:rsidR="00790BCA" w:rsidRDefault="00790BCA" w:rsidP="002C3F69">
      <w:pPr>
        <w:pStyle w:val="KeepWithNext"/>
        <w:rPr>
          <w:rtl/>
        </w:rPr>
      </w:pPr>
    </w:p>
    <w:p w14:paraId="19FB9CEB" w14:textId="77777777" w:rsidR="00790BCA" w:rsidRDefault="00FD043F" w:rsidP="00FD043F">
      <w:pPr>
        <w:rPr>
          <w:rtl/>
        </w:rPr>
      </w:pPr>
      <w:bookmarkStart w:id="158" w:name="_ETM_Q1_2567888"/>
      <w:bookmarkEnd w:id="158"/>
      <w:r>
        <w:rPr>
          <w:rFonts w:hint="cs"/>
          <w:rtl/>
        </w:rPr>
        <w:t xml:space="preserve">קבוצת יש עתיד והעבודה </w:t>
      </w:r>
      <w:bookmarkStart w:id="159" w:name="_ETM_Q1_2740182"/>
      <w:bookmarkEnd w:id="159"/>
      <w:r>
        <w:rPr>
          <w:rtl/>
        </w:rPr>
        <w:t>–</w:t>
      </w:r>
      <w:r>
        <w:rPr>
          <w:rFonts w:hint="cs"/>
          <w:rtl/>
        </w:rPr>
        <w:t xml:space="preserve"> 5 הסתייגויות; ישראל ביתנו </w:t>
      </w:r>
      <w:r>
        <w:rPr>
          <w:rtl/>
        </w:rPr>
        <w:t>–</w:t>
      </w:r>
      <w:r>
        <w:rPr>
          <w:rFonts w:hint="cs"/>
          <w:rtl/>
        </w:rPr>
        <w:t xml:space="preserve"> 10 הסתייגויות; </w:t>
      </w:r>
      <w:r w:rsidR="00790BCA">
        <w:rPr>
          <w:rFonts w:hint="cs"/>
          <w:rtl/>
        </w:rPr>
        <w:t xml:space="preserve">המחנה הממלכתי </w:t>
      </w:r>
      <w:bookmarkStart w:id="160" w:name="_ETM_Q1_2570022"/>
      <w:bookmarkEnd w:id="160"/>
      <w:r w:rsidR="00790BCA">
        <w:rPr>
          <w:rtl/>
        </w:rPr>
        <w:t>–</w:t>
      </w:r>
      <w:r w:rsidR="00790BCA">
        <w:rPr>
          <w:rFonts w:hint="cs"/>
          <w:rtl/>
        </w:rPr>
        <w:t xml:space="preserve"> 23. </w:t>
      </w:r>
    </w:p>
    <w:p w14:paraId="64BFAA40" w14:textId="77777777" w:rsidR="00790BCA" w:rsidRDefault="00790BCA" w:rsidP="00790BCA">
      <w:pPr>
        <w:rPr>
          <w:rtl/>
        </w:rPr>
      </w:pPr>
      <w:bookmarkStart w:id="161" w:name="_ETM_Q1_2571944"/>
      <w:bookmarkStart w:id="162" w:name="_ETM_Q1_2571991"/>
      <w:bookmarkEnd w:id="161"/>
      <w:bookmarkEnd w:id="162"/>
    </w:p>
    <w:p w14:paraId="27F35303" w14:textId="77777777" w:rsidR="00790BCA" w:rsidRDefault="00790BCA" w:rsidP="002C3F69">
      <w:pPr>
        <w:pStyle w:val="af6"/>
        <w:keepNext/>
        <w:rPr>
          <w:rtl/>
        </w:rPr>
      </w:pPr>
      <w:bookmarkStart w:id="163" w:name="ET_yor_5069_23"/>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790BCA">
        <w:rPr>
          <w:rStyle w:val="TagStyle"/>
          <w:rtl/>
        </w:rPr>
        <w:t xml:space="preserve"> </w:t>
      </w:r>
      <w:r>
        <w:rPr>
          <w:rtl/>
        </w:rPr>
        <w:t>היו"ר יעקב אשר:</w:t>
      </w:r>
      <w:r w:rsidRPr="00790BCA">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163"/>
    </w:p>
    <w:p w14:paraId="3CC453EF" w14:textId="77777777" w:rsidR="00790BCA" w:rsidRDefault="00790BCA" w:rsidP="002C3F69">
      <w:pPr>
        <w:pStyle w:val="KeepWithNext"/>
        <w:rPr>
          <w:rtl/>
        </w:rPr>
      </w:pPr>
    </w:p>
    <w:p w14:paraId="52D4DA5B" w14:textId="77777777" w:rsidR="00790BCA" w:rsidRDefault="00790BCA" w:rsidP="00790BCA">
      <w:pPr>
        <w:rPr>
          <w:rtl/>
        </w:rPr>
      </w:pPr>
      <w:bookmarkStart w:id="164" w:name="_ETM_Q1_2572569"/>
      <w:bookmarkEnd w:id="164"/>
      <w:r>
        <w:rPr>
          <w:rFonts w:hint="cs"/>
          <w:rtl/>
        </w:rPr>
        <w:t xml:space="preserve">אם כך, נעמיד להצבעה את כל ההסתייגויות כמקשה </w:t>
      </w:r>
      <w:bookmarkStart w:id="165" w:name="_ETM_Q1_2578960"/>
      <w:bookmarkEnd w:id="165"/>
      <w:r>
        <w:rPr>
          <w:rFonts w:hint="cs"/>
          <w:rtl/>
        </w:rPr>
        <w:t xml:space="preserve">אחת. </w:t>
      </w:r>
      <w:r w:rsidR="00FD043F">
        <w:rPr>
          <w:rFonts w:hint="cs"/>
          <w:rtl/>
        </w:rPr>
        <w:t xml:space="preserve">מי בעד </w:t>
      </w:r>
      <w:bookmarkStart w:id="166" w:name="_ETM_Q1_2760402"/>
      <w:bookmarkEnd w:id="166"/>
      <w:r w:rsidR="00FD043F">
        <w:rPr>
          <w:rFonts w:hint="cs"/>
          <w:rtl/>
        </w:rPr>
        <w:t xml:space="preserve">ההסתייגויות, מי נגד. </w:t>
      </w:r>
    </w:p>
    <w:p w14:paraId="4AC9A96D" w14:textId="77777777" w:rsidR="00790BCA" w:rsidRDefault="00790BCA" w:rsidP="00790BCA">
      <w:pPr>
        <w:pStyle w:val="af1"/>
        <w:keepNext/>
        <w:rPr>
          <w:rtl/>
        </w:rPr>
      </w:pPr>
      <w:bookmarkStart w:id="167" w:name="_ETM_Q1_2579882"/>
      <w:bookmarkStart w:id="168" w:name="_ETM_Q1_2579929"/>
      <w:bookmarkEnd w:id="167"/>
      <w:bookmarkEnd w:id="168"/>
    </w:p>
    <w:p w14:paraId="3575A8AB" w14:textId="77777777" w:rsidR="00790BCA" w:rsidRDefault="00790BCA" w:rsidP="00790BCA">
      <w:pPr>
        <w:pStyle w:val="af1"/>
        <w:keepNext/>
        <w:rPr>
          <w:rtl/>
        </w:rPr>
      </w:pPr>
      <w:bookmarkStart w:id="169" w:name="_ETM_Q1_2586660"/>
      <w:bookmarkStart w:id="170" w:name="_ETM_Q1_2586691"/>
      <w:bookmarkEnd w:id="169"/>
      <w:bookmarkEnd w:id="170"/>
      <w:r>
        <w:rPr>
          <w:rtl/>
        </w:rPr>
        <w:t>הצבעה</w:t>
      </w:r>
    </w:p>
    <w:p w14:paraId="7DD47B70" w14:textId="77777777" w:rsidR="00790BCA" w:rsidRDefault="00790BCA" w:rsidP="00790BCA">
      <w:pPr>
        <w:pStyle w:val="--"/>
        <w:keepNext/>
        <w:rPr>
          <w:rtl/>
        </w:rPr>
      </w:pPr>
    </w:p>
    <w:p w14:paraId="5B90774A" w14:textId="77777777" w:rsidR="00790BCA" w:rsidRDefault="00790BCA" w:rsidP="00790BCA">
      <w:pPr>
        <w:pStyle w:val="--"/>
        <w:keepNext/>
        <w:rPr>
          <w:rtl/>
        </w:rPr>
      </w:pPr>
      <w:r>
        <w:rPr>
          <w:rFonts w:hint="cs"/>
          <w:rtl/>
        </w:rPr>
        <w:t xml:space="preserve">ההסתייגויות לא אושרו. </w:t>
      </w:r>
    </w:p>
    <w:p w14:paraId="503D389C" w14:textId="77777777" w:rsidR="00790BCA" w:rsidRDefault="00790BCA" w:rsidP="00790BCA">
      <w:pPr>
        <w:rPr>
          <w:rtl/>
        </w:rPr>
      </w:pPr>
      <w:bookmarkStart w:id="171" w:name="_ETM_Q1_2601754"/>
      <w:bookmarkStart w:id="172" w:name="_ETM_Q1_2601801"/>
      <w:bookmarkEnd w:id="171"/>
      <w:bookmarkEnd w:id="172"/>
    </w:p>
    <w:p w14:paraId="57B193A2" w14:textId="77777777" w:rsidR="00790BCA" w:rsidRDefault="00790BCA" w:rsidP="002C3F69">
      <w:pPr>
        <w:pStyle w:val="af6"/>
        <w:keepNext/>
        <w:rPr>
          <w:rtl/>
        </w:rPr>
      </w:pPr>
      <w:bookmarkStart w:id="173" w:name="ET_yor_5069_24"/>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790BCA">
        <w:rPr>
          <w:rStyle w:val="TagStyle"/>
          <w:rtl/>
        </w:rPr>
        <w:t xml:space="preserve"> </w:t>
      </w:r>
      <w:r>
        <w:rPr>
          <w:rtl/>
        </w:rPr>
        <w:t>היו"ר יעקב אשר:</w:t>
      </w:r>
      <w:r w:rsidRPr="00790BCA">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173"/>
    </w:p>
    <w:p w14:paraId="52799B52" w14:textId="77777777" w:rsidR="00790BCA" w:rsidRDefault="00790BCA" w:rsidP="002C3F69">
      <w:pPr>
        <w:pStyle w:val="KeepWithNext"/>
        <w:rPr>
          <w:rtl/>
        </w:rPr>
      </w:pPr>
    </w:p>
    <w:p w14:paraId="1E488117" w14:textId="77777777" w:rsidR="00FD043F" w:rsidRDefault="00FD043F" w:rsidP="00790BCA">
      <w:pPr>
        <w:rPr>
          <w:rtl/>
        </w:rPr>
      </w:pPr>
      <w:bookmarkStart w:id="174" w:name="_ETM_Q1_2603504"/>
      <w:bookmarkEnd w:id="174"/>
      <w:r>
        <w:rPr>
          <w:rFonts w:hint="cs"/>
          <w:rtl/>
        </w:rPr>
        <w:t xml:space="preserve">אם כך, ההסתייגויות הוסרו פה </w:t>
      </w:r>
      <w:bookmarkStart w:id="175" w:name="_ETM_Q1_2769529"/>
      <w:bookmarkEnd w:id="175"/>
      <w:r>
        <w:rPr>
          <w:rFonts w:hint="cs"/>
          <w:rtl/>
        </w:rPr>
        <w:t xml:space="preserve">אחד. </w:t>
      </w:r>
    </w:p>
    <w:p w14:paraId="5E8D2333" w14:textId="77777777" w:rsidR="00FD043F" w:rsidRDefault="00FD043F" w:rsidP="00790BCA">
      <w:pPr>
        <w:rPr>
          <w:rtl/>
        </w:rPr>
      </w:pPr>
      <w:bookmarkStart w:id="176" w:name="_ETM_Q1_2770600"/>
      <w:bookmarkStart w:id="177" w:name="_ETM_Q1_2770703"/>
      <w:bookmarkEnd w:id="176"/>
      <w:bookmarkEnd w:id="177"/>
    </w:p>
    <w:p w14:paraId="678C3F2E" w14:textId="77777777" w:rsidR="00790BCA" w:rsidRDefault="00FD043F" w:rsidP="00FD043F">
      <w:pPr>
        <w:rPr>
          <w:rtl/>
        </w:rPr>
      </w:pPr>
      <w:bookmarkStart w:id="178" w:name="_ETM_Q1_2771592"/>
      <w:bookmarkStart w:id="179" w:name="_ETM_Q1_2771686"/>
      <w:bookmarkEnd w:id="178"/>
      <w:bookmarkEnd w:id="179"/>
      <w:r>
        <w:rPr>
          <w:rFonts w:hint="cs"/>
          <w:rtl/>
        </w:rPr>
        <w:t xml:space="preserve">עכשיו נעלה להצבעה נוסח הצעת החוק </w:t>
      </w:r>
      <w:r>
        <w:rPr>
          <w:rtl/>
        </w:rPr>
        <w:t>–</w:t>
      </w:r>
      <w:r>
        <w:rPr>
          <w:rFonts w:hint="cs"/>
          <w:rtl/>
        </w:rPr>
        <w:t xml:space="preserve"> הצעת חוק התכנון והבנייה (תיקון מס' 142) (דיון בהחלטות ועדות משנה), </w:t>
      </w:r>
      <w:bookmarkStart w:id="180" w:name="_ETM_Q1_2784682"/>
      <w:bookmarkEnd w:id="180"/>
      <w:r w:rsidR="00790BCA">
        <w:rPr>
          <w:rFonts w:hint="cs"/>
          <w:rtl/>
        </w:rPr>
        <w:t xml:space="preserve">על פי נוסח הוועדה כפי </w:t>
      </w:r>
      <w:bookmarkStart w:id="181" w:name="_ETM_Q1_2609817"/>
      <w:bookmarkEnd w:id="181"/>
      <w:r w:rsidR="00790BCA">
        <w:rPr>
          <w:rFonts w:hint="cs"/>
          <w:rtl/>
        </w:rPr>
        <w:t xml:space="preserve">שהוקרא. </w:t>
      </w:r>
      <w:bookmarkStart w:id="182" w:name="_ETM_Q1_2611708"/>
      <w:bookmarkStart w:id="183" w:name="_ETM_Q1_2611755"/>
      <w:bookmarkStart w:id="184" w:name="_ETM_Q1_2611849"/>
      <w:bookmarkStart w:id="185" w:name="_ETM_Q1_2611880"/>
      <w:bookmarkEnd w:id="182"/>
      <w:bookmarkEnd w:id="183"/>
      <w:bookmarkEnd w:id="184"/>
      <w:bookmarkEnd w:id="185"/>
      <w:r w:rsidR="00790BCA">
        <w:rPr>
          <w:rFonts w:hint="cs"/>
          <w:rtl/>
        </w:rPr>
        <w:t xml:space="preserve">מי בעד, מי נגד. </w:t>
      </w:r>
    </w:p>
    <w:p w14:paraId="0A60B7E2" w14:textId="77777777" w:rsidR="00790BCA" w:rsidRDefault="00790BCA" w:rsidP="00790BCA">
      <w:pPr>
        <w:rPr>
          <w:rtl/>
        </w:rPr>
      </w:pPr>
      <w:bookmarkStart w:id="186" w:name="_ETM_Q1_2616646"/>
      <w:bookmarkStart w:id="187" w:name="_ETM_Q1_2616708"/>
      <w:bookmarkEnd w:id="186"/>
      <w:bookmarkEnd w:id="187"/>
    </w:p>
    <w:p w14:paraId="3B7B095B" w14:textId="77777777" w:rsidR="00790BCA" w:rsidRDefault="00790BCA" w:rsidP="00790BCA">
      <w:pPr>
        <w:pStyle w:val="af1"/>
        <w:keepNext/>
        <w:rPr>
          <w:rtl/>
        </w:rPr>
      </w:pPr>
      <w:bookmarkStart w:id="188" w:name="_ETM_Q1_2616818"/>
      <w:bookmarkStart w:id="189" w:name="_ETM_Q1_2616880"/>
      <w:bookmarkEnd w:id="188"/>
      <w:bookmarkEnd w:id="189"/>
      <w:r>
        <w:rPr>
          <w:rtl/>
        </w:rPr>
        <w:t>הצבעה</w:t>
      </w:r>
    </w:p>
    <w:p w14:paraId="7A22C0FF" w14:textId="77777777" w:rsidR="00790BCA" w:rsidRDefault="00790BCA" w:rsidP="00790BCA">
      <w:pPr>
        <w:pStyle w:val="--"/>
        <w:keepNext/>
        <w:rPr>
          <w:rtl/>
        </w:rPr>
      </w:pPr>
    </w:p>
    <w:p w14:paraId="2252E7C8" w14:textId="77777777" w:rsidR="00790BCA" w:rsidRDefault="00790BCA" w:rsidP="00790BCA">
      <w:pPr>
        <w:pStyle w:val="--"/>
        <w:keepNext/>
        <w:rPr>
          <w:rtl/>
        </w:rPr>
      </w:pPr>
      <w:r>
        <w:rPr>
          <w:rFonts w:hint="cs"/>
          <w:rtl/>
        </w:rPr>
        <w:t xml:space="preserve">הצעת החוק אושרה. </w:t>
      </w:r>
    </w:p>
    <w:p w14:paraId="6192A1EC" w14:textId="77777777" w:rsidR="00790BCA" w:rsidRDefault="00790BCA" w:rsidP="00790BCA">
      <w:pPr>
        <w:pStyle w:val="--"/>
        <w:keepNext/>
        <w:rPr>
          <w:rtl/>
        </w:rPr>
      </w:pPr>
      <w:bookmarkStart w:id="190" w:name="_ETM_Q1_2629526"/>
      <w:bookmarkStart w:id="191" w:name="_ETM_Q1_2629573"/>
      <w:bookmarkEnd w:id="190"/>
      <w:bookmarkEnd w:id="191"/>
    </w:p>
    <w:p w14:paraId="515AB266" w14:textId="77777777" w:rsidR="00FD043F" w:rsidRDefault="00FD043F" w:rsidP="002C3F69">
      <w:pPr>
        <w:pStyle w:val="af6"/>
        <w:keepNext/>
        <w:rPr>
          <w:rtl/>
        </w:rPr>
      </w:pPr>
      <w:bookmarkStart w:id="192" w:name="ET_yor_5069_27"/>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FD043F">
        <w:rPr>
          <w:rStyle w:val="TagStyle"/>
          <w:rtl/>
        </w:rPr>
        <w:t xml:space="preserve"> </w:t>
      </w:r>
      <w:r>
        <w:rPr>
          <w:rtl/>
        </w:rPr>
        <w:t>היו"ר יעקב אשר:</w:t>
      </w:r>
      <w:r w:rsidRPr="00FD043F">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192"/>
    </w:p>
    <w:p w14:paraId="1F7AE0D4" w14:textId="77777777" w:rsidR="00FD043F" w:rsidRDefault="00FD043F" w:rsidP="002C3F69">
      <w:pPr>
        <w:pStyle w:val="KeepWithNext"/>
        <w:rPr>
          <w:rtl/>
        </w:rPr>
      </w:pPr>
    </w:p>
    <w:p w14:paraId="480FDC76" w14:textId="77777777" w:rsidR="00FD043F" w:rsidRDefault="00FD043F" w:rsidP="00FD043F">
      <w:pPr>
        <w:rPr>
          <w:rtl/>
        </w:rPr>
      </w:pPr>
      <w:bookmarkStart w:id="193" w:name="_ETM_Q1_2796569"/>
      <w:bookmarkEnd w:id="193"/>
      <w:r>
        <w:rPr>
          <w:rFonts w:hint="cs"/>
          <w:rtl/>
        </w:rPr>
        <w:t xml:space="preserve">הצעת החוק התקבלה. ברכות לחבר הכנסת דלל, ורפואה שלמה. אנחנו </w:t>
      </w:r>
      <w:bookmarkStart w:id="194" w:name="_ETM_Q1_2801682"/>
      <w:bookmarkEnd w:id="194"/>
      <w:r>
        <w:rPr>
          <w:rFonts w:hint="cs"/>
          <w:rtl/>
        </w:rPr>
        <w:t xml:space="preserve">מחכים לעוד הצעות טובות שבאות מבוגרי השלטון המקומי. </w:t>
      </w:r>
    </w:p>
    <w:p w14:paraId="23898498" w14:textId="77777777" w:rsidR="00FD043F" w:rsidRPr="00FD043F" w:rsidRDefault="00FD043F" w:rsidP="00FD043F">
      <w:pPr>
        <w:rPr>
          <w:rtl/>
        </w:rPr>
      </w:pPr>
      <w:bookmarkStart w:id="195" w:name="_ETM_Q1_2809319"/>
      <w:bookmarkStart w:id="196" w:name="_ETM_Q1_2809432"/>
      <w:bookmarkEnd w:id="195"/>
      <w:bookmarkEnd w:id="196"/>
    </w:p>
    <w:p w14:paraId="6DB07A02" w14:textId="77777777" w:rsidR="00790BCA" w:rsidRDefault="00790BCA" w:rsidP="002C3F69">
      <w:pPr>
        <w:pStyle w:val="af5"/>
        <w:keepNext/>
        <w:rPr>
          <w:rtl/>
        </w:rPr>
      </w:pPr>
      <w:bookmarkStart w:id="197" w:name="ET_interruption_6347_25"/>
      <w:r w:rsidRPr="002C3F69">
        <w:rPr>
          <w:rStyle w:val="TagStyle"/>
          <w:rtl/>
        </w:rPr>
        <w:t xml:space="preserve"> &lt;&lt; קריאה &gt;&gt;</w:t>
      </w:r>
      <w:r w:rsidRPr="00790BCA">
        <w:rPr>
          <w:rStyle w:val="TagStyle"/>
          <w:rtl/>
        </w:rPr>
        <w:t xml:space="preserve"> </w:t>
      </w:r>
      <w:r>
        <w:rPr>
          <w:rtl/>
        </w:rPr>
        <w:t>אלי דלל (הליכוד):</w:t>
      </w:r>
      <w:r w:rsidRPr="00790BCA">
        <w:rPr>
          <w:rStyle w:val="TagStyle"/>
          <w:rtl/>
        </w:rPr>
        <w:t xml:space="preserve"> </w:t>
      </w:r>
      <w:r w:rsidRPr="002C3F69">
        <w:rPr>
          <w:rStyle w:val="TagStyle"/>
          <w:rtl/>
        </w:rPr>
        <w:t>&lt;&lt; קריאה &gt;&gt;</w:t>
      </w:r>
      <w:r>
        <w:rPr>
          <w:rtl/>
        </w:rPr>
        <w:t xml:space="preserve">   </w:t>
      </w:r>
      <w:bookmarkEnd w:id="197"/>
    </w:p>
    <w:p w14:paraId="264580CF" w14:textId="77777777" w:rsidR="00790BCA" w:rsidRDefault="00790BCA" w:rsidP="002C3F69">
      <w:pPr>
        <w:pStyle w:val="KeepWithNext"/>
        <w:rPr>
          <w:rtl/>
        </w:rPr>
      </w:pPr>
    </w:p>
    <w:p w14:paraId="536B5632" w14:textId="77777777" w:rsidR="00790BCA" w:rsidRDefault="00790BCA" w:rsidP="00FD043F">
      <w:pPr>
        <w:rPr>
          <w:rtl/>
        </w:rPr>
      </w:pPr>
      <w:bookmarkStart w:id="198" w:name="_ETM_Q1_2632147"/>
      <w:bookmarkEnd w:id="198"/>
      <w:r>
        <w:rPr>
          <w:rFonts w:hint="cs"/>
          <w:rtl/>
        </w:rPr>
        <w:t>תודה</w:t>
      </w:r>
      <w:bookmarkStart w:id="199" w:name="_ETM_Q1_2633097"/>
      <w:bookmarkStart w:id="200" w:name="_ETM_Q1_2809728"/>
      <w:bookmarkStart w:id="201" w:name="_ETM_Q1_2809814"/>
      <w:bookmarkEnd w:id="199"/>
      <w:bookmarkEnd w:id="200"/>
      <w:bookmarkEnd w:id="201"/>
      <w:r w:rsidR="00FD043F">
        <w:rPr>
          <w:rFonts w:hint="cs"/>
          <w:rtl/>
        </w:rPr>
        <w:t xml:space="preserve">, </w:t>
      </w:r>
      <w:r>
        <w:rPr>
          <w:rFonts w:hint="cs"/>
          <w:rtl/>
        </w:rPr>
        <w:t xml:space="preserve">מי כמוך מכיר את זה. </w:t>
      </w:r>
      <w:r w:rsidR="00FD043F">
        <w:rPr>
          <w:rFonts w:hint="cs"/>
          <w:rtl/>
        </w:rPr>
        <w:t xml:space="preserve">תודה </w:t>
      </w:r>
      <w:bookmarkStart w:id="202" w:name="_ETM_Q1_2810891"/>
      <w:bookmarkEnd w:id="202"/>
      <w:r w:rsidR="00FD043F">
        <w:rPr>
          <w:rFonts w:hint="cs"/>
          <w:rtl/>
        </w:rPr>
        <w:t xml:space="preserve">רבה, אדוני, תודה רבה לחברי הוועדה. </w:t>
      </w:r>
    </w:p>
    <w:p w14:paraId="57D6A390" w14:textId="77777777" w:rsidR="00790BCA" w:rsidRDefault="00790BCA" w:rsidP="00790BCA">
      <w:pPr>
        <w:rPr>
          <w:rtl/>
        </w:rPr>
      </w:pPr>
      <w:bookmarkStart w:id="203" w:name="_ETM_Q1_2637235"/>
      <w:bookmarkStart w:id="204" w:name="_ETM_Q1_2637282"/>
      <w:bookmarkEnd w:id="203"/>
      <w:bookmarkEnd w:id="204"/>
    </w:p>
    <w:p w14:paraId="604DBEA0" w14:textId="77777777" w:rsidR="00790BCA" w:rsidRDefault="00790BCA" w:rsidP="002C3F69">
      <w:pPr>
        <w:pStyle w:val="af6"/>
        <w:keepNext/>
        <w:rPr>
          <w:rtl/>
        </w:rPr>
      </w:pPr>
      <w:bookmarkStart w:id="205" w:name="ET_yor_5069_26"/>
      <w:r w:rsidRPr="002C3F69">
        <w:rPr>
          <w:rStyle w:val="TagStyle"/>
          <w:rtl/>
        </w:rPr>
        <w:t xml:space="preserve"> &lt;&lt; </w:t>
      </w:r>
      <w:proofErr w:type="spellStart"/>
      <w:r w:rsidRPr="002C3F69">
        <w:rPr>
          <w:rStyle w:val="TagStyle"/>
          <w:rtl/>
        </w:rPr>
        <w:t>יור</w:t>
      </w:r>
      <w:proofErr w:type="spellEnd"/>
      <w:r w:rsidRPr="002C3F69">
        <w:rPr>
          <w:rStyle w:val="TagStyle"/>
          <w:rtl/>
        </w:rPr>
        <w:t xml:space="preserve"> &gt;&gt;</w:t>
      </w:r>
      <w:r w:rsidRPr="00790BCA">
        <w:rPr>
          <w:rStyle w:val="TagStyle"/>
          <w:rtl/>
        </w:rPr>
        <w:t xml:space="preserve"> </w:t>
      </w:r>
      <w:r>
        <w:rPr>
          <w:rtl/>
        </w:rPr>
        <w:t>היו"ר יעקב אשר:</w:t>
      </w:r>
      <w:r w:rsidRPr="00790BCA">
        <w:rPr>
          <w:rStyle w:val="TagStyle"/>
          <w:rtl/>
        </w:rPr>
        <w:t xml:space="preserve"> </w:t>
      </w:r>
      <w:r w:rsidRPr="002C3F69">
        <w:rPr>
          <w:rStyle w:val="TagStyle"/>
          <w:rtl/>
        </w:rPr>
        <w:t xml:space="preserve">&lt;&lt; </w:t>
      </w:r>
      <w:proofErr w:type="spellStart"/>
      <w:r w:rsidRPr="002C3F69">
        <w:rPr>
          <w:rStyle w:val="TagStyle"/>
          <w:rtl/>
        </w:rPr>
        <w:t>יור</w:t>
      </w:r>
      <w:proofErr w:type="spellEnd"/>
      <w:r w:rsidRPr="002C3F69">
        <w:rPr>
          <w:rStyle w:val="TagStyle"/>
          <w:rtl/>
        </w:rPr>
        <w:t xml:space="preserve"> &gt;&gt;</w:t>
      </w:r>
      <w:r>
        <w:rPr>
          <w:rtl/>
        </w:rPr>
        <w:t xml:space="preserve">   </w:t>
      </w:r>
      <w:bookmarkEnd w:id="205"/>
    </w:p>
    <w:p w14:paraId="2196EEDF" w14:textId="77777777" w:rsidR="00790BCA" w:rsidRDefault="00790BCA" w:rsidP="002C3F69">
      <w:pPr>
        <w:pStyle w:val="KeepWithNext"/>
        <w:rPr>
          <w:rtl/>
        </w:rPr>
      </w:pPr>
    </w:p>
    <w:p w14:paraId="3656A652" w14:textId="77777777" w:rsidR="00CE206F" w:rsidRDefault="00790BCA" w:rsidP="00CE206F">
      <w:pPr>
        <w:rPr>
          <w:rtl/>
        </w:rPr>
      </w:pPr>
      <w:bookmarkStart w:id="206" w:name="_ETM_Q1_2637907"/>
      <w:bookmarkEnd w:id="206"/>
      <w:r>
        <w:rPr>
          <w:rFonts w:hint="cs"/>
          <w:rtl/>
        </w:rPr>
        <w:t xml:space="preserve">אני רוצה לנצל את </w:t>
      </w:r>
      <w:bookmarkStart w:id="207" w:name="_ETM_Q1_2640439"/>
      <w:bookmarkEnd w:id="207"/>
      <w:r w:rsidR="00FD043F">
        <w:rPr>
          <w:rFonts w:hint="cs"/>
          <w:rtl/>
        </w:rPr>
        <w:t xml:space="preserve">סיום הדיון ולאחל הצלחה </w:t>
      </w:r>
      <w:r>
        <w:rPr>
          <w:rFonts w:hint="cs"/>
          <w:rtl/>
        </w:rPr>
        <w:t xml:space="preserve">לסגן יושב-ראש </w:t>
      </w:r>
      <w:r w:rsidR="00FD043F">
        <w:rPr>
          <w:rFonts w:hint="cs"/>
          <w:rtl/>
        </w:rPr>
        <w:t xml:space="preserve">מטה </w:t>
      </w:r>
      <w:bookmarkStart w:id="208" w:name="_ETM_Q1_2820905"/>
      <w:bookmarkEnd w:id="208"/>
      <w:r w:rsidR="00FD043F">
        <w:rPr>
          <w:rFonts w:hint="cs"/>
          <w:rtl/>
        </w:rPr>
        <w:t xml:space="preserve">התכנון הלאומי, יקיר הוועדה, </w:t>
      </w:r>
      <w:r>
        <w:rPr>
          <w:rFonts w:hint="cs"/>
          <w:rtl/>
        </w:rPr>
        <w:t>עורך הדין בני ארביב</w:t>
      </w:r>
      <w:r w:rsidR="00FD043F">
        <w:rPr>
          <w:rFonts w:hint="cs"/>
          <w:rtl/>
        </w:rPr>
        <w:t xml:space="preserve">. </w:t>
      </w:r>
      <w:bookmarkStart w:id="209" w:name="_ETM_Q1_2648783"/>
      <w:bookmarkEnd w:id="209"/>
      <w:r>
        <w:rPr>
          <w:rFonts w:hint="cs"/>
          <w:rtl/>
        </w:rPr>
        <w:t xml:space="preserve">אני מבקש ממנו שאחד התנאים שלי שיקבל את ברכת הדרך </w:t>
      </w:r>
      <w:bookmarkStart w:id="210" w:name="_ETM_Q1_2655845"/>
      <w:bookmarkEnd w:id="210"/>
      <w:r>
        <w:rPr>
          <w:rFonts w:hint="cs"/>
          <w:rtl/>
        </w:rPr>
        <w:t>שלנו,</w:t>
      </w:r>
      <w:r w:rsidR="00CE206F">
        <w:rPr>
          <w:rFonts w:hint="cs"/>
          <w:rtl/>
        </w:rPr>
        <w:t xml:space="preserve"> הוא</w:t>
      </w:r>
      <w:r>
        <w:rPr>
          <w:rFonts w:hint="cs"/>
          <w:rtl/>
        </w:rPr>
        <w:t xml:space="preserve"> שימשיך להגיע לוועדות כי אנחנו צריכים אותו כאן איתנו</w:t>
      </w:r>
      <w:r w:rsidR="00CE206F">
        <w:rPr>
          <w:rFonts w:hint="cs"/>
          <w:rtl/>
        </w:rPr>
        <w:t xml:space="preserve"> לסיעור </w:t>
      </w:r>
      <w:bookmarkStart w:id="211" w:name="_ETM_Q1_2840482"/>
      <w:bookmarkEnd w:id="211"/>
      <w:r w:rsidR="00CE206F">
        <w:rPr>
          <w:rFonts w:hint="cs"/>
          <w:rtl/>
        </w:rPr>
        <w:t>המוחות. הרבה מאוד הצלחה בשקט שלך</w:t>
      </w:r>
      <w:r>
        <w:rPr>
          <w:rFonts w:hint="cs"/>
          <w:rtl/>
        </w:rPr>
        <w:t xml:space="preserve">. </w:t>
      </w:r>
      <w:bookmarkStart w:id="212" w:name="_ETM_Q1_2665877"/>
      <w:bookmarkEnd w:id="212"/>
      <w:r>
        <w:rPr>
          <w:rFonts w:hint="cs"/>
          <w:rtl/>
        </w:rPr>
        <w:t xml:space="preserve">יש אנשים שאפשר </w:t>
      </w:r>
      <w:r>
        <w:rPr>
          <w:rtl/>
        </w:rPr>
        <w:t>–</w:t>
      </w:r>
      <w:r>
        <w:rPr>
          <w:rFonts w:hint="cs"/>
          <w:rtl/>
        </w:rPr>
        <w:t xml:space="preserve"> אני לא יודע אם מותר לי </w:t>
      </w:r>
      <w:bookmarkStart w:id="213" w:name="_ETM_Q1_2671362"/>
      <w:bookmarkEnd w:id="213"/>
      <w:r>
        <w:rPr>
          <w:rFonts w:hint="cs"/>
          <w:rtl/>
        </w:rPr>
        <w:t xml:space="preserve">להחמיא לאיש ציבור </w:t>
      </w:r>
      <w:r>
        <w:rPr>
          <w:rtl/>
        </w:rPr>
        <w:t>–</w:t>
      </w:r>
      <w:r>
        <w:rPr>
          <w:rFonts w:hint="cs"/>
          <w:rtl/>
        </w:rPr>
        <w:t xml:space="preserve"> אבל יש אנשים שלא גבה ליבם</w:t>
      </w:r>
      <w:r w:rsidR="00CE206F">
        <w:rPr>
          <w:rFonts w:hint="cs"/>
          <w:rtl/>
        </w:rPr>
        <w:t xml:space="preserve"> ולא רמו עיניהם</w:t>
      </w:r>
      <w:r>
        <w:rPr>
          <w:rFonts w:hint="cs"/>
          <w:rtl/>
        </w:rPr>
        <w:t xml:space="preserve">. </w:t>
      </w:r>
      <w:bookmarkStart w:id="214" w:name="_ETM_Q1_2678206"/>
      <w:bookmarkEnd w:id="214"/>
      <w:r>
        <w:rPr>
          <w:rFonts w:hint="cs"/>
          <w:rtl/>
        </w:rPr>
        <w:t xml:space="preserve">השקט </w:t>
      </w:r>
      <w:r w:rsidR="00CE206F">
        <w:rPr>
          <w:rFonts w:hint="cs"/>
          <w:rtl/>
        </w:rPr>
        <w:t xml:space="preserve">שלהם </w:t>
      </w:r>
      <w:bookmarkStart w:id="215" w:name="_ETM_Q1_2857174"/>
      <w:bookmarkEnd w:id="215"/>
      <w:r>
        <w:rPr>
          <w:rFonts w:hint="cs"/>
          <w:rtl/>
        </w:rPr>
        <w:t>והידע שלהם והמקצועיות שלהם, אלה הדברים המובילים</w:t>
      </w:r>
      <w:r w:rsidR="00CE206F">
        <w:rPr>
          <w:rFonts w:hint="cs"/>
          <w:rtl/>
        </w:rPr>
        <w:t xml:space="preserve"> עם המזג הטוב</w:t>
      </w:r>
      <w:r>
        <w:rPr>
          <w:rFonts w:hint="cs"/>
          <w:rtl/>
        </w:rPr>
        <w:t xml:space="preserve">. </w:t>
      </w:r>
      <w:r w:rsidR="00CE206F">
        <w:rPr>
          <w:rFonts w:hint="cs"/>
          <w:rtl/>
        </w:rPr>
        <w:t>בשם כולם, אני חושב, לא</w:t>
      </w:r>
      <w:bookmarkStart w:id="216" w:name="_ETM_Q1_2869976"/>
      <w:bookmarkEnd w:id="216"/>
      <w:r w:rsidR="00CE206F">
        <w:rPr>
          <w:rFonts w:hint="cs"/>
          <w:rtl/>
        </w:rPr>
        <w:t xml:space="preserve"> רק אחד שנמצא פה כרגע כי אנחנו לא בהרכב</w:t>
      </w:r>
      <w:bookmarkStart w:id="217" w:name="_ETM_Q1_2687207"/>
      <w:bookmarkEnd w:id="217"/>
      <w:r w:rsidR="00CE206F">
        <w:rPr>
          <w:rFonts w:hint="cs"/>
          <w:rtl/>
        </w:rPr>
        <w:t xml:space="preserve">, </w:t>
      </w:r>
      <w:bookmarkStart w:id="218" w:name="_ETM_Q1_2875362"/>
      <w:bookmarkEnd w:id="218"/>
      <w:r>
        <w:rPr>
          <w:rFonts w:hint="cs"/>
          <w:rtl/>
        </w:rPr>
        <w:t xml:space="preserve">אין אחד </w:t>
      </w:r>
      <w:bookmarkStart w:id="219" w:name="_ETM_Q1_2695426"/>
      <w:bookmarkEnd w:id="219"/>
      <w:r>
        <w:rPr>
          <w:rFonts w:hint="cs"/>
          <w:rtl/>
        </w:rPr>
        <w:t>שלא מעריך את היכולות שלך</w:t>
      </w:r>
      <w:r w:rsidR="00CE206F">
        <w:rPr>
          <w:rFonts w:hint="cs"/>
          <w:rtl/>
        </w:rPr>
        <w:t xml:space="preserve"> וזה דבר טוב וחשוב למדינת ישראל</w:t>
      </w:r>
      <w:r>
        <w:rPr>
          <w:rFonts w:hint="cs"/>
          <w:rtl/>
        </w:rPr>
        <w:t>. שיהיה לך בהצלחה</w:t>
      </w:r>
      <w:r w:rsidR="00CE206F">
        <w:rPr>
          <w:rFonts w:hint="cs"/>
          <w:rtl/>
        </w:rPr>
        <w:t xml:space="preserve"> ושיהיה לנו בהצלחה. </w:t>
      </w:r>
      <w:bookmarkStart w:id="220" w:name="_ETM_Q1_2880784"/>
      <w:bookmarkEnd w:id="220"/>
    </w:p>
    <w:p w14:paraId="3537724E" w14:textId="77777777" w:rsidR="00CE206F" w:rsidRDefault="00CE206F" w:rsidP="00CE206F">
      <w:pPr>
        <w:rPr>
          <w:rtl/>
        </w:rPr>
      </w:pPr>
    </w:p>
    <w:p w14:paraId="2B28DDFF" w14:textId="77777777" w:rsidR="00790BCA" w:rsidRDefault="00790BCA" w:rsidP="00CE206F">
      <w:pPr>
        <w:rPr>
          <w:rtl/>
        </w:rPr>
      </w:pPr>
      <w:r>
        <w:rPr>
          <w:rFonts w:hint="cs"/>
          <w:rtl/>
        </w:rPr>
        <w:t xml:space="preserve">אנחנו מחכים </w:t>
      </w:r>
      <w:bookmarkStart w:id="221" w:name="_ETM_Q1_2705348"/>
      <w:bookmarkEnd w:id="221"/>
      <w:r>
        <w:rPr>
          <w:rFonts w:hint="cs"/>
          <w:rtl/>
        </w:rPr>
        <w:t xml:space="preserve">למה שדיברנו, </w:t>
      </w:r>
      <w:r w:rsidR="00CE206F">
        <w:rPr>
          <w:rFonts w:hint="cs"/>
          <w:rtl/>
        </w:rPr>
        <w:t xml:space="preserve">לקחת את חוק התכנון והבנייה </w:t>
      </w:r>
      <w:r w:rsidR="00CE206F">
        <w:rPr>
          <w:rtl/>
        </w:rPr>
        <w:t>–</w:t>
      </w:r>
      <w:r w:rsidR="00CE206F">
        <w:rPr>
          <w:rFonts w:hint="cs"/>
          <w:rtl/>
        </w:rPr>
        <w:t xml:space="preserve"> אני מבין </w:t>
      </w:r>
      <w:r>
        <w:rPr>
          <w:rFonts w:hint="cs"/>
          <w:rtl/>
        </w:rPr>
        <w:t xml:space="preserve">שאתה אמון על ההובלה של זה, גם על </w:t>
      </w:r>
      <w:bookmarkStart w:id="222" w:name="_ETM_Q1_2712349"/>
      <w:bookmarkEnd w:id="222"/>
      <w:r>
        <w:rPr>
          <w:rFonts w:hint="cs"/>
          <w:rtl/>
        </w:rPr>
        <w:t>פי ההחלטות שעדכ</w:t>
      </w:r>
      <w:r w:rsidR="00CE206F">
        <w:rPr>
          <w:rFonts w:hint="cs"/>
          <w:rtl/>
        </w:rPr>
        <w:t>נו</w:t>
      </w:r>
      <w:r>
        <w:rPr>
          <w:rFonts w:hint="cs"/>
          <w:rtl/>
        </w:rPr>
        <w:t xml:space="preserve"> אותי רפי </w:t>
      </w:r>
      <w:proofErr w:type="spellStart"/>
      <w:r>
        <w:rPr>
          <w:rFonts w:hint="cs"/>
          <w:rtl/>
        </w:rPr>
        <w:t>אלמליח</w:t>
      </w:r>
      <w:proofErr w:type="spellEnd"/>
      <w:r w:rsidR="00CE206F">
        <w:rPr>
          <w:rFonts w:hint="cs"/>
          <w:rtl/>
        </w:rPr>
        <w:t xml:space="preserve"> ו</w:t>
      </w:r>
      <w:bookmarkStart w:id="223" w:name="_ETM_Q1_2894732"/>
      <w:bookmarkEnd w:id="223"/>
      <w:r w:rsidR="00CE206F">
        <w:rPr>
          <w:rFonts w:hint="cs"/>
          <w:rtl/>
        </w:rPr>
        <w:t xml:space="preserve">נתן יונתן </w:t>
      </w:r>
      <w:r w:rsidR="00CE206F">
        <w:rPr>
          <w:rtl/>
        </w:rPr>
        <w:t>–</w:t>
      </w:r>
      <w:r w:rsidR="00CE206F">
        <w:rPr>
          <w:rFonts w:hint="cs"/>
          <w:rtl/>
        </w:rPr>
        <w:t xml:space="preserve"> </w:t>
      </w:r>
      <w:r>
        <w:rPr>
          <w:rFonts w:hint="cs"/>
          <w:rtl/>
        </w:rPr>
        <w:t xml:space="preserve">שהולכים פעם אחת ולתמיד </w:t>
      </w:r>
      <w:bookmarkStart w:id="224" w:name="_ETM_Q1_2723615"/>
      <w:bookmarkEnd w:id="224"/>
      <w:r>
        <w:rPr>
          <w:rFonts w:hint="cs"/>
          <w:rtl/>
        </w:rPr>
        <w:t xml:space="preserve">לעשות </w:t>
      </w:r>
      <w:r w:rsidR="00CE206F">
        <w:t>fresh</w:t>
      </w:r>
      <w:r>
        <w:rPr>
          <w:rFonts w:hint="cs"/>
          <w:rtl/>
        </w:rPr>
        <w:t xml:space="preserve"> לחוק תכנון ו</w:t>
      </w:r>
      <w:r w:rsidR="00CE206F">
        <w:rPr>
          <w:rFonts w:hint="cs"/>
          <w:rtl/>
        </w:rPr>
        <w:t xml:space="preserve">הבנייה, שהוא מימי </w:t>
      </w:r>
      <w:r>
        <w:rPr>
          <w:rFonts w:hint="cs"/>
          <w:rtl/>
        </w:rPr>
        <w:t xml:space="preserve">אנו באנו, שחי מלבנה </w:t>
      </w:r>
      <w:bookmarkStart w:id="225" w:name="_ETM_Q1_2732350"/>
      <w:bookmarkEnd w:id="225"/>
      <w:r>
        <w:rPr>
          <w:rFonts w:hint="cs"/>
          <w:rtl/>
        </w:rPr>
        <w:t xml:space="preserve">על לבנה על לבנה. אחת ככה ואחת ככה. </w:t>
      </w:r>
      <w:r w:rsidR="00CE206F">
        <w:rPr>
          <w:rFonts w:hint="cs"/>
          <w:rtl/>
        </w:rPr>
        <w:t xml:space="preserve">כדי להבין את </w:t>
      </w:r>
      <w:bookmarkStart w:id="226" w:name="_ETM_Q1_2916014"/>
      <w:bookmarkEnd w:id="226"/>
      <w:r w:rsidR="00CE206F">
        <w:rPr>
          <w:rFonts w:hint="cs"/>
          <w:rtl/>
        </w:rPr>
        <w:t xml:space="preserve">החוק, </w:t>
      </w:r>
      <w:r>
        <w:rPr>
          <w:rFonts w:hint="cs"/>
          <w:rtl/>
        </w:rPr>
        <w:t xml:space="preserve">צריך להיות </w:t>
      </w:r>
      <w:bookmarkStart w:id="227" w:name="_ETM_Q1_2739913"/>
      <w:bookmarkEnd w:id="227"/>
      <w:r>
        <w:rPr>
          <w:rFonts w:hint="cs"/>
          <w:rtl/>
        </w:rPr>
        <w:t xml:space="preserve">לא רק מהנדס אלא </w:t>
      </w:r>
      <w:r w:rsidR="00CE206F">
        <w:rPr>
          <w:rFonts w:hint="cs"/>
          <w:rtl/>
        </w:rPr>
        <w:t xml:space="preserve">צריך להיות </w:t>
      </w:r>
      <w:r>
        <w:rPr>
          <w:rFonts w:hint="cs"/>
          <w:rtl/>
        </w:rPr>
        <w:t xml:space="preserve">גאון. </w:t>
      </w:r>
      <w:r w:rsidR="00CE206F">
        <w:rPr>
          <w:rFonts w:hint="cs"/>
          <w:rtl/>
        </w:rPr>
        <w:t>כשפנו אליי, אמרתי ש</w:t>
      </w:r>
      <w:r>
        <w:rPr>
          <w:rFonts w:hint="cs"/>
          <w:rtl/>
        </w:rPr>
        <w:t xml:space="preserve">אני כוועדה, יחד עם הייעוץ </w:t>
      </w:r>
      <w:bookmarkStart w:id="228" w:name="_ETM_Q1_2748116"/>
      <w:bookmarkEnd w:id="228"/>
      <w:r>
        <w:rPr>
          <w:rFonts w:hint="cs"/>
          <w:rtl/>
        </w:rPr>
        <w:t>המשפטי</w:t>
      </w:r>
      <w:r w:rsidR="00805A92">
        <w:rPr>
          <w:rFonts w:hint="cs"/>
          <w:rtl/>
        </w:rPr>
        <w:t xml:space="preserve"> וצוות הוועדה, ניקח את </w:t>
      </w:r>
      <w:r w:rsidR="00CE206F">
        <w:rPr>
          <w:rFonts w:hint="cs"/>
          <w:rtl/>
        </w:rPr>
        <w:t xml:space="preserve">הנושא הזה ימים </w:t>
      </w:r>
      <w:bookmarkStart w:id="229" w:name="_ETM_Q1_2928767"/>
      <w:bookmarkEnd w:id="229"/>
      <w:r w:rsidR="00CE206F">
        <w:rPr>
          <w:rFonts w:hint="cs"/>
          <w:rtl/>
        </w:rPr>
        <w:t xml:space="preserve">ולילות, ולילות וימים </w:t>
      </w:r>
      <w:r w:rsidR="00CE206F">
        <w:rPr>
          <w:rtl/>
        </w:rPr>
        <w:t>–</w:t>
      </w:r>
      <w:r w:rsidR="00CE206F">
        <w:rPr>
          <w:rFonts w:hint="cs"/>
          <w:rtl/>
        </w:rPr>
        <w:t xml:space="preserve"> זה ייקח זמן, אבל אנחנו ניקח </w:t>
      </w:r>
      <w:bookmarkStart w:id="230" w:name="_ETM_Q1_2932253"/>
      <w:bookmarkEnd w:id="230"/>
      <w:r w:rsidR="00CE206F">
        <w:rPr>
          <w:rFonts w:hint="cs"/>
          <w:rtl/>
        </w:rPr>
        <w:t xml:space="preserve">את </w:t>
      </w:r>
      <w:r w:rsidR="00805A92">
        <w:rPr>
          <w:rFonts w:hint="cs"/>
          <w:rtl/>
        </w:rPr>
        <w:t>האתגר הז</w:t>
      </w:r>
      <w:r>
        <w:rPr>
          <w:rFonts w:hint="cs"/>
          <w:rtl/>
        </w:rPr>
        <w:t>ה</w:t>
      </w:r>
      <w:r w:rsidR="00805A92">
        <w:rPr>
          <w:rFonts w:hint="cs"/>
          <w:rtl/>
        </w:rPr>
        <w:t>.</w:t>
      </w:r>
      <w:bookmarkStart w:id="231" w:name="_ETM_Q1_2211249"/>
      <w:bookmarkEnd w:id="231"/>
      <w:r>
        <w:rPr>
          <w:rFonts w:hint="cs"/>
          <w:rtl/>
        </w:rPr>
        <w:t xml:space="preserve"> לדעתי זאת תהיה </w:t>
      </w:r>
      <w:bookmarkStart w:id="232" w:name="_ETM_Q1_2756523"/>
      <w:bookmarkEnd w:id="232"/>
      <w:r>
        <w:rPr>
          <w:rFonts w:hint="cs"/>
          <w:rtl/>
        </w:rPr>
        <w:t>נקודת מפנה חשובה מאוד</w:t>
      </w:r>
      <w:r w:rsidR="00CE206F">
        <w:rPr>
          <w:rFonts w:hint="cs"/>
          <w:rtl/>
        </w:rPr>
        <w:t xml:space="preserve"> בנושא כל כך חשוב של תכנון ובנייה</w:t>
      </w:r>
      <w:r>
        <w:rPr>
          <w:rFonts w:hint="cs"/>
          <w:rtl/>
        </w:rPr>
        <w:t>. כמה שפחות רגולציה, יותר בהירות</w:t>
      </w:r>
      <w:r w:rsidR="00CE206F">
        <w:rPr>
          <w:rFonts w:hint="cs"/>
          <w:rtl/>
        </w:rPr>
        <w:t xml:space="preserve">, יותר </w:t>
      </w:r>
      <w:bookmarkStart w:id="233" w:name="_ETM_Q1_2941076"/>
      <w:bookmarkEnd w:id="233"/>
      <w:r w:rsidR="00CE206F">
        <w:rPr>
          <w:rFonts w:hint="cs"/>
          <w:rtl/>
        </w:rPr>
        <w:t>נגישות</w:t>
      </w:r>
      <w:r>
        <w:rPr>
          <w:rFonts w:hint="cs"/>
          <w:rtl/>
        </w:rPr>
        <w:t xml:space="preserve">. זה </w:t>
      </w:r>
      <w:bookmarkStart w:id="234" w:name="_ETM_Q1_2766118"/>
      <w:bookmarkEnd w:id="234"/>
      <w:r>
        <w:rPr>
          <w:rFonts w:hint="cs"/>
          <w:rtl/>
        </w:rPr>
        <w:t>יעזור גם לרשויות המקומיות ו</w:t>
      </w:r>
      <w:r w:rsidR="00CE206F">
        <w:rPr>
          <w:rFonts w:hint="cs"/>
          <w:rtl/>
        </w:rPr>
        <w:t xml:space="preserve">זה יעזור </w:t>
      </w:r>
      <w:r>
        <w:rPr>
          <w:rFonts w:hint="cs"/>
          <w:rtl/>
        </w:rPr>
        <w:t>גם</w:t>
      </w:r>
      <w:r w:rsidR="00805A92">
        <w:rPr>
          <w:rFonts w:hint="cs"/>
          <w:rtl/>
        </w:rPr>
        <w:t xml:space="preserve"> </w:t>
      </w:r>
      <w:r>
        <w:rPr>
          <w:rFonts w:hint="cs"/>
          <w:rtl/>
        </w:rPr>
        <w:t xml:space="preserve">ליזמים. </w:t>
      </w:r>
      <w:r w:rsidR="00CE206F">
        <w:rPr>
          <w:rFonts w:hint="cs"/>
          <w:rtl/>
        </w:rPr>
        <w:t xml:space="preserve">זה יעזור לכל דבר ועניין. אם כך, </w:t>
      </w:r>
      <w:bookmarkStart w:id="235" w:name="_ETM_Q1_2950223"/>
      <w:bookmarkEnd w:id="235"/>
      <w:r>
        <w:rPr>
          <w:rFonts w:hint="cs"/>
          <w:rtl/>
        </w:rPr>
        <w:t xml:space="preserve">אנחנו </w:t>
      </w:r>
      <w:r w:rsidR="00CE206F">
        <w:rPr>
          <w:rFonts w:hint="cs"/>
          <w:rtl/>
        </w:rPr>
        <w:t xml:space="preserve">באמת </w:t>
      </w:r>
      <w:r>
        <w:rPr>
          <w:rFonts w:hint="cs"/>
          <w:rtl/>
        </w:rPr>
        <w:t xml:space="preserve">נותנים לך את ברכת </w:t>
      </w:r>
      <w:bookmarkStart w:id="236" w:name="_ETM_Q1_2775509"/>
      <w:bookmarkEnd w:id="236"/>
      <w:r>
        <w:rPr>
          <w:rFonts w:hint="cs"/>
          <w:rtl/>
        </w:rPr>
        <w:t xml:space="preserve">הדרך. </w:t>
      </w:r>
      <w:r w:rsidR="00CE206F">
        <w:rPr>
          <w:rFonts w:hint="cs"/>
          <w:rtl/>
        </w:rPr>
        <w:t>סיימנו את הדיון, העברנו את החוק ו</w:t>
      </w:r>
      <w:r>
        <w:rPr>
          <w:rFonts w:hint="cs"/>
          <w:rtl/>
        </w:rPr>
        <w:t>תודה רבה לכולם</w:t>
      </w:r>
      <w:r w:rsidR="00CE206F">
        <w:rPr>
          <w:rFonts w:hint="cs"/>
          <w:rtl/>
        </w:rPr>
        <w:t xml:space="preserve">. </w:t>
      </w:r>
      <w:r>
        <w:rPr>
          <w:rFonts w:hint="cs"/>
          <w:rtl/>
        </w:rPr>
        <w:t>שיהיה יום טוב</w:t>
      </w:r>
      <w:r w:rsidR="00CE206F">
        <w:rPr>
          <w:rFonts w:hint="cs"/>
          <w:rtl/>
        </w:rPr>
        <w:t>,</w:t>
      </w:r>
      <w:r>
        <w:rPr>
          <w:rFonts w:hint="cs"/>
          <w:rtl/>
        </w:rPr>
        <w:t xml:space="preserve"> הישיבה נעולה, כמובן. </w:t>
      </w:r>
      <w:bookmarkStart w:id="237" w:name="_ETM_Q1_2783869"/>
      <w:bookmarkEnd w:id="237"/>
    </w:p>
    <w:p w14:paraId="59D95A4C" w14:textId="77777777" w:rsidR="00F73B0E" w:rsidRDefault="00F73B0E" w:rsidP="00790BCA">
      <w:pPr>
        <w:rPr>
          <w:rtl/>
        </w:rPr>
      </w:pPr>
      <w:bookmarkStart w:id="238" w:name="_ETM_Q1_2784150"/>
      <w:bookmarkStart w:id="239" w:name="_ETM_Q1_2784212"/>
      <w:bookmarkEnd w:id="238"/>
      <w:bookmarkEnd w:id="239"/>
    </w:p>
    <w:p w14:paraId="026A0D93" w14:textId="77777777" w:rsidR="00F73B0E" w:rsidRDefault="00F73B0E" w:rsidP="002C3F69">
      <w:pPr>
        <w:pStyle w:val="afc"/>
        <w:keepNext/>
        <w:rPr>
          <w:rtl/>
        </w:rPr>
      </w:pPr>
      <w:bookmarkStart w:id="240" w:name="ET_meetingend_27"/>
      <w:r w:rsidRPr="002C3F69">
        <w:rPr>
          <w:rStyle w:val="TagStyle"/>
          <w:rtl/>
        </w:rPr>
        <w:t xml:space="preserve"> &lt;&lt; סיום &gt;&gt;</w:t>
      </w:r>
      <w:r w:rsidRPr="00F73B0E">
        <w:rPr>
          <w:rStyle w:val="TagStyle"/>
          <w:rtl/>
        </w:rPr>
        <w:t xml:space="preserve"> </w:t>
      </w:r>
      <w:r>
        <w:rPr>
          <w:rtl/>
        </w:rPr>
        <w:t>הישיבה ננעלה בשעה 09:59.</w:t>
      </w:r>
      <w:r w:rsidRPr="00F73B0E">
        <w:rPr>
          <w:rStyle w:val="TagStyle"/>
          <w:rtl/>
        </w:rPr>
        <w:t xml:space="preserve"> </w:t>
      </w:r>
      <w:r w:rsidRPr="002C3F69">
        <w:rPr>
          <w:rStyle w:val="TagStyle"/>
          <w:rtl/>
        </w:rPr>
        <w:t>&lt;&lt; סיום &gt;&gt;</w:t>
      </w:r>
      <w:r>
        <w:rPr>
          <w:rtl/>
        </w:rPr>
        <w:t xml:space="preserve">   </w:t>
      </w:r>
      <w:bookmarkEnd w:id="240"/>
    </w:p>
    <w:p w14:paraId="39976C76" w14:textId="77777777" w:rsidR="00F73B0E" w:rsidRDefault="00F73B0E" w:rsidP="002C3F69">
      <w:pPr>
        <w:pStyle w:val="KeepWithNext"/>
        <w:rPr>
          <w:rtl/>
        </w:rPr>
      </w:pPr>
    </w:p>
    <w:p w14:paraId="0128BD38" w14:textId="77777777" w:rsidR="00790BCA" w:rsidRDefault="00790BCA" w:rsidP="00F73B0E">
      <w:pPr>
        <w:rPr>
          <w:rtl/>
        </w:rPr>
      </w:pPr>
      <w:bookmarkStart w:id="241" w:name="_ETM_Q1_2792343"/>
      <w:bookmarkEnd w:id="241"/>
      <w:r>
        <w:rPr>
          <w:rtl/>
        </w:rPr>
        <w:t xml:space="preserve"> </w:t>
      </w:r>
    </w:p>
    <w:p w14:paraId="12EFC95D" w14:textId="77777777" w:rsidR="00790BCA" w:rsidRPr="00790BCA" w:rsidRDefault="00790BCA" w:rsidP="00790BCA">
      <w:pPr>
        <w:pStyle w:val="af2"/>
        <w:rPr>
          <w:rtl/>
        </w:rPr>
      </w:pPr>
      <w:bookmarkStart w:id="242" w:name="_ETM_Q1_2621884"/>
      <w:bookmarkEnd w:id="242"/>
    </w:p>
    <w:p w14:paraId="140CBB39" w14:textId="77777777" w:rsidR="00790BCA" w:rsidRPr="00790BCA" w:rsidRDefault="00790BCA" w:rsidP="00790BCA">
      <w:pPr>
        <w:pStyle w:val="af2"/>
      </w:pPr>
      <w:bookmarkStart w:id="243" w:name="_ETM_Q1_2584523"/>
      <w:bookmarkEnd w:id="243"/>
    </w:p>
    <w:sectPr w:rsidR="00790BCA" w:rsidRPr="00790BCA" w:rsidSect="003273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CFC8E" w14:textId="77777777" w:rsidR="00A42723" w:rsidRDefault="00A42723">
      <w:r>
        <w:separator/>
      </w:r>
    </w:p>
  </w:endnote>
  <w:endnote w:type="continuationSeparator" w:id="0">
    <w:p w14:paraId="3B85597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72ECB" w14:textId="77777777" w:rsidR="00A42723" w:rsidRDefault="00A42723">
      <w:r>
        <w:separator/>
      </w:r>
    </w:p>
  </w:footnote>
  <w:footnote w:type="continuationSeparator" w:id="0">
    <w:p w14:paraId="52BD9E63"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7C39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D62262"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7B66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3F69">
      <w:rPr>
        <w:rStyle w:val="af7"/>
        <w:noProof/>
        <w:rtl/>
      </w:rPr>
      <w:t>2</w:t>
    </w:r>
    <w:r>
      <w:rPr>
        <w:rStyle w:val="af7"/>
      </w:rPr>
      <w:fldChar w:fldCharType="end"/>
    </w:r>
  </w:p>
  <w:p w14:paraId="0F3C6F19" w14:textId="77777777" w:rsidR="00D86E57" w:rsidRPr="00CC5815" w:rsidRDefault="000E4307" w:rsidP="008E5E3F">
    <w:pPr>
      <w:pStyle w:val="a3"/>
      <w:ind w:firstLine="0"/>
    </w:pPr>
    <w:r>
      <w:rPr>
        <w:rtl/>
      </w:rPr>
      <w:t>ועדת הפנים והגנת הסביבה</w:t>
    </w:r>
  </w:p>
  <w:p w14:paraId="1C7ECCFA" w14:textId="77777777" w:rsidR="00D86E57" w:rsidRPr="00CC5815" w:rsidRDefault="000E4307" w:rsidP="008E5E3F">
    <w:pPr>
      <w:pStyle w:val="a3"/>
      <w:ind w:firstLine="0"/>
      <w:rPr>
        <w:rtl/>
      </w:rPr>
    </w:pPr>
    <w:r>
      <w:rPr>
        <w:rtl/>
      </w:rPr>
      <w:t>28/06/2023</w:t>
    </w:r>
  </w:p>
  <w:p w14:paraId="478A63D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ED378" w14:textId="77777777" w:rsidR="000A17C6" w:rsidRDefault="00E33AE3" w:rsidP="000A17C6">
    <w:pPr>
      <w:keepNext/>
      <w:spacing w:line="240" w:lineRule="atLeast"/>
      <w:ind w:firstLine="0"/>
      <w:jc w:val="center"/>
      <w:outlineLvl w:val="0"/>
      <w:rPr>
        <w:rtl/>
      </w:rPr>
    </w:pPr>
    <w:r>
      <w:rPr>
        <w:noProof/>
      </w:rPr>
      <w:drawing>
        <wp:inline distT="0" distB="0" distL="0" distR="0" wp14:anchorId="3C198958" wp14:editId="3AB6C6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E36AF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8BBE20"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DE5312"/>
    <w:multiLevelType w:val="hybridMultilevel"/>
    <w:tmpl w:val="68C494E6"/>
    <w:lvl w:ilvl="0" w:tplc="463617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7557325"/>
    <w:multiLevelType w:val="hybridMultilevel"/>
    <w:tmpl w:val="1FF66938"/>
    <w:lvl w:ilvl="0" w:tplc="BC6AE3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087722657">
    <w:abstractNumId w:val="0"/>
  </w:num>
  <w:num w:numId="2" w16cid:durableId="693574048">
    <w:abstractNumId w:val="2"/>
  </w:num>
  <w:num w:numId="3" w16cid:durableId="835609292">
    <w:abstractNumId w:val="3"/>
  </w:num>
  <w:num w:numId="4" w16cid:durableId="2058775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4307"/>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3F69"/>
    <w:rsid w:val="002D4BDB"/>
    <w:rsid w:val="002E5E31"/>
    <w:rsid w:val="00303B4C"/>
    <w:rsid w:val="00321E62"/>
    <w:rsid w:val="0032734F"/>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80D13"/>
    <w:rsid w:val="00695A47"/>
    <w:rsid w:val="006A0CB7"/>
    <w:rsid w:val="006F0259"/>
    <w:rsid w:val="00700433"/>
    <w:rsid w:val="00702755"/>
    <w:rsid w:val="0070472C"/>
    <w:rsid w:val="007509A6"/>
    <w:rsid w:val="007872B4"/>
    <w:rsid w:val="00790BCA"/>
    <w:rsid w:val="00791CBE"/>
    <w:rsid w:val="007C693F"/>
    <w:rsid w:val="007C6ADD"/>
    <w:rsid w:val="00805A92"/>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334E"/>
    <w:rsid w:val="009515F0"/>
    <w:rsid w:val="009830CB"/>
    <w:rsid w:val="009D478A"/>
    <w:rsid w:val="009E5224"/>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06F"/>
    <w:rsid w:val="00CE24B8"/>
    <w:rsid w:val="00CE5849"/>
    <w:rsid w:val="00D278F7"/>
    <w:rsid w:val="00D37550"/>
    <w:rsid w:val="00D40A29"/>
    <w:rsid w:val="00D4500C"/>
    <w:rsid w:val="00D45D27"/>
    <w:rsid w:val="00D86E57"/>
    <w:rsid w:val="00D96B24"/>
    <w:rsid w:val="00DE5B80"/>
    <w:rsid w:val="00E33AE3"/>
    <w:rsid w:val="00E61903"/>
    <w:rsid w:val="00E64116"/>
    <w:rsid w:val="00E870E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3B0E"/>
    <w:rsid w:val="00F821F6"/>
    <w:rsid w:val="00F84D49"/>
    <w:rsid w:val="00FB0768"/>
    <w:rsid w:val="00FD043F"/>
    <w:rsid w:val="00FE1D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B3B406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4307"/>
    <w:rPr>
      <w:rFonts w:cs="Arial"/>
      <w:b/>
      <w:bCs w:val="0"/>
      <w:vanish/>
      <w:color w:val="010000"/>
      <w:bdr w:val="single" w:sz="4" w:space="0" w:color="FF66FF"/>
    </w:rPr>
  </w:style>
  <w:style w:type="paragraph" w:styleId="afd">
    <w:name w:val="List Paragraph"/>
    <w:basedOn w:val="a"/>
    <w:uiPriority w:val="34"/>
    <w:qFormat/>
    <w:rsid w:val="00E870E6"/>
    <w:pPr>
      <w:ind w:left="720"/>
      <w:contextualSpacing/>
    </w:pPr>
  </w:style>
  <w:style w:type="table" w:styleId="afe">
    <w:name w:val="Table Grid"/>
    <w:basedOn w:val="a1"/>
    <w:rsid w:val="00680D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ABD53-2634-4188-B40E-E3487B05F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1236</Words>
  <Characters>6185</Characters>
  <Application>Microsoft Office Word</Application>
  <DocSecurity>0</DocSecurity>
  <Lines>51</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cp:revision>
  <cp:lastPrinted>2015-07-20T08:20:00Z</cp:lastPrinted>
  <dcterms:created xsi:type="dcterms:W3CDTF">2018-05-03T11:21:00Z</dcterms:created>
  <dcterms:modified xsi:type="dcterms:W3CDTF">2023-07-10T09:00:00Z</dcterms:modified>
</cp:coreProperties>
</file>