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F47A7"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66B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F47A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F47A7" w:rsidP="004F47A7">
      <w:pPr>
        <w:ind w:firstLine="0"/>
        <w:jc w:val="center"/>
        <w:outlineLvl w:val="0"/>
        <w:rPr>
          <w:b/>
          <w:bCs/>
          <w:rtl/>
        </w:rPr>
      </w:pPr>
      <w:r>
        <w:rPr>
          <w:b/>
          <w:bCs/>
          <w:rtl/>
        </w:rPr>
        <w:t xml:space="preserve">פרוטוקול מס' </w:t>
      </w:r>
      <w:r>
        <w:rPr>
          <w:rFonts w:hint="cs"/>
          <w:b/>
          <w:bCs/>
          <w:rtl/>
        </w:rPr>
        <w:t>31</w:t>
      </w:r>
    </w:p>
    <w:p w:rsidR="00E64116" w:rsidRPr="008713A4" w:rsidRDefault="004F47A7" w:rsidP="008320F6">
      <w:pPr>
        <w:ind w:firstLine="0"/>
        <w:jc w:val="center"/>
        <w:outlineLvl w:val="0"/>
        <w:rPr>
          <w:b/>
          <w:bCs/>
          <w:rtl/>
        </w:rPr>
      </w:pPr>
      <w:r>
        <w:rPr>
          <w:b/>
          <w:bCs/>
          <w:rtl/>
        </w:rPr>
        <w:t>מישיבת הוועדה לביטחון לאומי</w:t>
      </w:r>
    </w:p>
    <w:p w:rsidR="00E64116" w:rsidRPr="008713A4" w:rsidRDefault="004F47A7" w:rsidP="008320F6">
      <w:pPr>
        <w:ind w:firstLine="0"/>
        <w:jc w:val="center"/>
        <w:outlineLvl w:val="0"/>
        <w:rPr>
          <w:b/>
          <w:bCs/>
          <w:u w:val="single"/>
          <w:rtl/>
        </w:rPr>
      </w:pPr>
      <w:r>
        <w:rPr>
          <w:b/>
          <w:bCs/>
          <w:u w:val="single"/>
          <w:rtl/>
        </w:rPr>
        <w:t xml:space="preserve">יום שני, ט"ז בסיון </w:t>
      </w:r>
      <w:proofErr w:type="spellStart"/>
      <w:r>
        <w:rPr>
          <w:b/>
          <w:bCs/>
          <w:u w:val="single"/>
          <w:rtl/>
        </w:rPr>
        <w:t>התשפ"ג</w:t>
      </w:r>
      <w:proofErr w:type="spellEnd"/>
      <w:r>
        <w:rPr>
          <w:b/>
          <w:bCs/>
          <w:u w:val="single"/>
          <w:rtl/>
        </w:rPr>
        <w:t xml:space="preserve"> (05 ביוני 2023),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F47A7" w:rsidP="00166B94">
      <w:pPr>
        <w:spacing w:before="60"/>
        <w:ind w:firstLine="0"/>
        <w:rPr>
          <w:rtl/>
        </w:rPr>
      </w:pPr>
      <w:bookmarkStart w:id="0" w:name="ET_halsi_638921_1"/>
      <w:r w:rsidRPr="004F47A7">
        <w:rPr>
          <w:rStyle w:val="TagStyle"/>
          <w:rtl/>
        </w:rPr>
        <w:t xml:space="preserve"> &lt;&lt; הלסי &gt;&gt; </w:t>
      </w:r>
      <w:r w:rsidRPr="004F47A7">
        <w:rPr>
          <w:rtl/>
        </w:rPr>
        <w:t>הצעה רגילה לסדר היום בנושא: "תביעות אזרחיות באירועי טרור"</w:t>
      </w:r>
      <w:r w:rsidR="00166B94">
        <w:rPr>
          <w:rFonts w:hint="cs"/>
          <w:rtl/>
        </w:rPr>
        <w:t xml:space="preserve">, </w:t>
      </w:r>
      <w:r w:rsidRPr="00166B94">
        <w:rPr>
          <w:rFonts w:hint="cs"/>
          <w:rtl/>
        </w:rPr>
        <w:t>של חה"כ עמית הלוי</w:t>
      </w:r>
      <w:r w:rsidRPr="00166B94">
        <w:rPr>
          <w:rStyle w:val="TagStyle"/>
          <w:rtl/>
        </w:rPr>
        <w:t xml:space="preserve"> &lt;&lt; הלסי &gt;&gt;</w:t>
      </w:r>
      <w:r w:rsidR="00D733C5">
        <w:rPr>
          <w:rtl/>
        </w:rPr>
        <w:t xml:space="preserve"> </w:t>
      </w:r>
      <w:bookmarkEnd w:id="0"/>
    </w:p>
    <w:p w:rsidR="00E64116" w:rsidRDefault="00E64116" w:rsidP="007C693F">
      <w:pPr>
        <w:spacing w:before="60"/>
        <w:ind w:firstLine="0"/>
        <w:rPr>
          <w:rtl/>
        </w:rPr>
      </w:pPr>
    </w:p>
    <w:p w:rsidR="004F47A7" w:rsidRPr="008713A4" w:rsidRDefault="004F47A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F47A7" w:rsidRDefault="004F47A7" w:rsidP="00EC1FB3">
      <w:pPr>
        <w:ind w:firstLine="0"/>
        <w:rPr>
          <w:rtl/>
        </w:rPr>
      </w:pPr>
      <w:r w:rsidRPr="004F47A7">
        <w:rPr>
          <w:rtl/>
        </w:rPr>
        <w:t xml:space="preserve">סימון </w:t>
      </w:r>
      <w:proofErr w:type="spellStart"/>
      <w:r w:rsidRPr="004F47A7">
        <w:rPr>
          <w:rtl/>
        </w:rPr>
        <w:t>מושיאשוילי</w:t>
      </w:r>
      <w:proofErr w:type="spellEnd"/>
      <w:r w:rsidRPr="004F47A7">
        <w:rPr>
          <w:rtl/>
        </w:rPr>
        <w:t>–</w:t>
      </w:r>
      <w:r>
        <w:rPr>
          <w:rFonts w:hint="cs"/>
          <w:rtl/>
        </w:rPr>
        <w:t xml:space="preserve"> מ"מ</w:t>
      </w:r>
      <w:r w:rsidRPr="004F47A7">
        <w:rPr>
          <w:rtl/>
        </w:rPr>
        <w:t xml:space="preserve"> היו"ר</w:t>
      </w:r>
    </w:p>
    <w:p w:rsidR="004F47A7" w:rsidRPr="004F47A7" w:rsidRDefault="004F47A7" w:rsidP="00EC1FB3">
      <w:pPr>
        <w:ind w:firstLine="0"/>
        <w:rPr>
          <w:rtl/>
        </w:rPr>
      </w:pPr>
      <w:r w:rsidRPr="004F47A7">
        <w:rPr>
          <w:rtl/>
        </w:rPr>
        <w:t>משה סעדה</w:t>
      </w:r>
    </w:p>
    <w:p w:rsidR="004F47A7" w:rsidRPr="004F47A7" w:rsidRDefault="004F47A7" w:rsidP="00EC1FB3">
      <w:pPr>
        <w:ind w:firstLine="0"/>
        <w:rPr>
          <w:rtl/>
        </w:rPr>
      </w:pPr>
      <w:r w:rsidRPr="004F47A7">
        <w:rPr>
          <w:rtl/>
        </w:rPr>
        <w:t>אפרת רייטן מרום</w:t>
      </w:r>
    </w:p>
    <w:p w:rsidR="004F47A7" w:rsidRPr="004F47A7" w:rsidRDefault="004F47A7" w:rsidP="00EC1FB3">
      <w:pPr>
        <w:ind w:firstLine="0"/>
        <w:rPr>
          <w:rtl/>
        </w:rPr>
      </w:pPr>
      <w:r w:rsidRPr="004F47A7">
        <w:rPr>
          <w:rtl/>
        </w:rPr>
        <w:t>נאור שירי</w:t>
      </w:r>
    </w:p>
    <w:p w:rsidR="004F47A7" w:rsidRPr="008713A4" w:rsidRDefault="004F47A7" w:rsidP="00EC1FB3">
      <w:pPr>
        <w:ind w:firstLine="0"/>
        <w:rPr>
          <w:u w:val="single"/>
        </w:rPr>
      </w:pPr>
    </w:p>
    <w:p w:rsidR="000C47F5" w:rsidRDefault="000C47F5" w:rsidP="00DE5B80">
      <w:pPr>
        <w:ind w:firstLine="0"/>
        <w:rPr>
          <w:rtl/>
        </w:rPr>
      </w:pPr>
    </w:p>
    <w:p w:rsidR="00166B94" w:rsidRPr="0082136D" w:rsidRDefault="00166B94"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7062"/>
      </w:tblGrid>
      <w:tr w:rsidR="008F5610" w:rsidTr="008F5610">
        <w:tc>
          <w:tcPr>
            <w:tcW w:w="0" w:type="auto"/>
            <w:shd w:val="clear" w:color="auto" w:fill="auto"/>
          </w:tcPr>
          <w:p w:rsidR="008F5610" w:rsidRDefault="008F5610" w:rsidP="00DE5B80">
            <w:pPr>
              <w:ind w:firstLine="0"/>
              <w:rPr>
                <w:rtl/>
              </w:rPr>
            </w:pPr>
            <w:r>
              <w:rPr>
                <w:rtl/>
              </w:rPr>
              <w:t>נעמה לביא</w:t>
            </w:r>
          </w:p>
        </w:tc>
        <w:tc>
          <w:tcPr>
            <w:tcW w:w="0" w:type="auto"/>
            <w:shd w:val="clear" w:color="auto" w:fill="auto"/>
          </w:tcPr>
          <w:p w:rsidR="008F5610" w:rsidRDefault="008F5610" w:rsidP="00DE5B80">
            <w:pPr>
              <w:ind w:firstLine="0"/>
              <w:rPr>
                <w:rtl/>
              </w:rPr>
            </w:pPr>
            <w:r>
              <w:rPr>
                <w:rtl/>
              </w:rPr>
              <w:t>–</w:t>
            </w:r>
          </w:p>
        </w:tc>
        <w:tc>
          <w:tcPr>
            <w:tcW w:w="0" w:type="auto"/>
            <w:shd w:val="clear" w:color="auto" w:fill="auto"/>
          </w:tcPr>
          <w:p w:rsidR="008F5610" w:rsidRDefault="008F5610" w:rsidP="00DE5B80">
            <w:pPr>
              <w:ind w:firstLine="0"/>
              <w:rPr>
                <w:rtl/>
              </w:rPr>
            </w:pPr>
            <w:r>
              <w:rPr>
                <w:rtl/>
              </w:rPr>
              <w:t>סגנית היועץ המשפטי,</w:t>
            </w:r>
            <w:r w:rsidR="00D733C5">
              <w:rPr>
                <w:rtl/>
              </w:rPr>
              <w:t xml:space="preserve"> </w:t>
            </w:r>
            <w:r>
              <w:rPr>
                <w:rtl/>
              </w:rPr>
              <w:t>ממונה משפטית לתביעות גוף, משרד הביטחון</w:t>
            </w:r>
          </w:p>
        </w:tc>
      </w:tr>
      <w:tr w:rsidR="008F5610" w:rsidTr="008F5610">
        <w:tc>
          <w:tcPr>
            <w:tcW w:w="0" w:type="auto"/>
            <w:shd w:val="clear" w:color="auto" w:fill="auto"/>
          </w:tcPr>
          <w:p w:rsidR="008F5610" w:rsidRDefault="008F5610" w:rsidP="00DE5B80">
            <w:pPr>
              <w:ind w:firstLine="0"/>
              <w:rPr>
                <w:rtl/>
              </w:rPr>
            </w:pPr>
            <w:r>
              <w:rPr>
                <w:rtl/>
              </w:rPr>
              <w:t>אריאל נתן</w:t>
            </w:r>
          </w:p>
        </w:tc>
        <w:tc>
          <w:tcPr>
            <w:tcW w:w="0" w:type="auto"/>
            <w:shd w:val="clear" w:color="auto" w:fill="auto"/>
          </w:tcPr>
          <w:p w:rsidR="008F5610" w:rsidRDefault="008F5610" w:rsidP="00DE5B80">
            <w:pPr>
              <w:ind w:firstLine="0"/>
              <w:rPr>
                <w:rtl/>
              </w:rPr>
            </w:pPr>
            <w:r>
              <w:rPr>
                <w:rtl/>
              </w:rPr>
              <w:t>–</w:t>
            </w:r>
          </w:p>
        </w:tc>
        <w:tc>
          <w:tcPr>
            <w:tcW w:w="0" w:type="auto"/>
            <w:shd w:val="clear" w:color="auto" w:fill="auto"/>
          </w:tcPr>
          <w:p w:rsidR="008F5610" w:rsidRDefault="008F5610" w:rsidP="00DE5B80">
            <w:pPr>
              <w:ind w:firstLine="0"/>
              <w:rPr>
                <w:rtl/>
              </w:rPr>
            </w:pPr>
            <w:r>
              <w:rPr>
                <w:rtl/>
              </w:rPr>
              <w:t>עו"ד, מרכז תחום אכיפה משולבת, היחידה לאכיפה אזרחית, פרקליטות המדינה</w:t>
            </w:r>
          </w:p>
        </w:tc>
      </w:tr>
      <w:tr w:rsidR="008F5610" w:rsidTr="008F5610">
        <w:tc>
          <w:tcPr>
            <w:tcW w:w="0" w:type="auto"/>
            <w:shd w:val="clear" w:color="auto" w:fill="auto"/>
          </w:tcPr>
          <w:p w:rsidR="008F5610" w:rsidRDefault="008F5610" w:rsidP="00DE5B80">
            <w:pPr>
              <w:ind w:firstLine="0"/>
              <w:rPr>
                <w:rtl/>
              </w:rPr>
            </w:pPr>
            <w:r>
              <w:rPr>
                <w:rtl/>
              </w:rPr>
              <w:t xml:space="preserve">ברוך </w:t>
            </w:r>
            <w:proofErr w:type="spellStart"/>
            <w:r>
              <w:rPr>
                <w:rtl/>
              </w:rPr>
              <w:t>בריזל</w:t>
            </w:r>
            <w:proofErr w:type="spellEnd"/>
          </w:p>
        </w:tc>
        <w:tc>
          <w:tcPr>
            <w:tcW w:w="0" w:type="auto"/>
            <w:shd w:val="clear" w:color="auto" w:fill="auto"/>
          </w:tcPr>
          <w:p w:rsidR="008F5610" w:rsidRDefault="008F5610" w:rsidP="00DE5B80">
            <w:pPr>
              <w:ind w:firstLine="0"/>
              <w:rPr>
                <w:rtl/>
              </w:rPr>
            </w:pPr>
            <w:r>
              <w:rPr>
                <w:rtl/>
              </w:rPr>
              <w:t>–</w:t>
            </w:r>
          </w:p>
        </w:tc>
        <w:tc>
          <w:tcPr>
            <w:tcW w:w="0" w:type="auto"/>
            <w:shd w:val="clear" w:color="auto" w:fill="auto"/>
          </w:tcPr>
          <w:p w:rsidR="008F5610" w:rsidRDefault="008F5610" w:rsidP="00DE5B80">
            <w:pPr>
              <w:ind w:firstLine="0"/>
              <w:rPr>
                <w:rtl/>
              </w:rPr>
            </w:pPr>
            <w:r>
              <w:rPr>
                <w:rtl/>
              </w:rPr>
              <w:t>עו"ד, מנהל מחלקה, פרקליטות מחוז מרכז (אזרחי), פרקליטות המדינה</w:t>
            </w:r>
          </w:p>
        </w:tc>
      </w:tr>
      <w:tr w:rsidR="008F5610" w:rsidTr="008F5610">
        <w:tc>
          <w:tcPr>
            <w:tcW w:w="0" w:type="auto"/>
            <w:shd w:val="clear" w:color="auto" w:fill="auto"/>
          </w:tcPr>
          <w:p w:rsidR="008F5610" w:rsidRDefault="008F5610" w:rsidP="00DE5B80">
            <w:pPr>
              <w:ind w:firstLine="0"/>
              <w:rPr>
                <w:rtl/>
              </w:rPr>
            </w:pPr>
            <w:r>
              <w:rPr>
                <w:rtl/>
              </w:rPr>
              <w:t xml:space="preserve">מנשה </w:t>
            </w:r>
            <w:proofErr w:type="spellStart"/>
            <w:r>
              <w:rPr>
                <w:rtl/>
              </w:rPr>
              <w:t>אייבס</w:t>
            </w:r>
            <w:proofErr w:type="spellEnd"/>
          </w:p>
        </w:tc>
        <w:tc>
          <w:tcPr>
            <w:tcW w:w="0" w:type="auto"/>
            <w:shd w:val="clear" w:color="auto" w:fill="auto"/>
          </w:tcPr>
          <w:p w:rsidR="008F5610" w:rsidRDefault="008F5610" w:rsidP="00DE5B80">
            <w:pPr>
              <w:ind w:firstLine="0"/>
              <w:rPr>
                <w:rtl/>
              </w:rPr>
            </w:pPr>
            <w:r>
              <w:rPr>
                <w:rtl/>
              </w:rPr>
              <w:t>–</w:t>
            </w:r>
          </w:p>
        </w:tc>
        <w:tc>
          <w:tcPr>
            <w:tcW w:w="0" w:type="auto"/>
            <w:shd w:val="clear" w:color="auto" w:fill="auto"/>
          </w:tcPr>
          <w:p w:rsidR="008F5610" w:rsidRDefault="008F5610" w:rsidP="00DE5B80">
            <w:pPr>
              <w:ind w:firstLine="0"/>
              <w:rPr>
                <w:rtl/>
              </w:rPr>
            </w:pPr>
            <w:r>
              <w:rPr>
                <w:rtl/>
              </w:rPr>
              <w:t>יועץ פרלמנטרי לחבר הכנסת עמית הלוי</w:t>
            </w:r>
          </w:p>
        </w:tc>
      </w:tr>
      <w:tr w:rsidR="008F5610" w:rsidTr="008F5610">
        <w:tc>
          <w:tcPr>
            <w:tcW w:w="0" w:type="auto"/>
            <w:shd w:val="clear" w:color="auto" w:fill="auto"/>
          </w:tcPr>
          <w:p w:rsidR="008F5610" w:rsidRDefault="008F5610" w:rsidP="00DE5B80">
            <w:pPr>
              <w:ind w:firstLine="0"/>
              <w:rPr>
                <w:rtl/>
              </w:rPr>
            </w:pPr>
            <w:r>
              <w:rPr>
                <w:rtl/>
              </w:rPr>
              <w:t>אריאל ארליך</w:t>
            </w:r>
          </w:p>
        </w:tc>
        <w:tc>
          <w:tcPr>
            <w:tcW w:w="0" w:type="auto"/>
            <w:shd w:val="clear" w:color="auto" w:fill="auto"/>
          </w:tcPr>
          <w:p w:rsidR="008F5610" w:rsidRDefault="008F5610" w:rsidP="00DE5B80">
            <w:pPr>
              <w:ind w:firstLine="0"/>
              <w:rPr>
                <w:rtl/>
              </w:rPr>
            </w:pPr>
            <w:r>
              <w:rPr>
                <w:rtl/>
              </w:rPr>
              <w:t>–</w:t>
            </w:r>
          </w:p>
        </w:tc>
        <w:tc>
          <w:tcPr>
            <w:tcW w:w="0" w:type="auto"/>
            <w:shd w:val="clear" w:color="auto" w:fill="auto"/>
          </w:tcPr>
          <w:p w:rsidR="008F5610" w:rsidRDefault="008F5610" w:rsidP="00DE5B80">
            <w:pPr>
              <w:ind w:firstLine="0"/>
              <w:rPr>
                <w:rtl/>
              </w:rPr>
            </w:pPr>
            <w:r>
              <w:rPr>
                <w:rtl/>
              </w:rPr>
              <w:t>עו"ד, פורום קהלת</w:t>
            </w:r>
          </w:p>
        </w:tc>
      </w:tr>
      <w:tr w:rsidR="008F5610" w:rsidTr="008F5610">
        <w:tc>
          <w:tcPr>
            <w:tcW w:w="0" w:type="auto"/>
            <w:shd w:val="clear" w:color="auto" w:fill="auto"/>
          </w:tcPr>
          <w:p w:rsidR="008F5610" w:rsidRDefault="008F5610" w:rsidP="00DE5B80">
            <w:pPr>
              <w:ind w:firstLine="0"/>
              <w:rPr>
                <w:rtl/>
              </w:rPr>
            </w:pPr>
            <w:r>
              <w:rPr>
                <w:rtl/>
              </w:rPr>
              <w:t>מוריס הירש</w:t>
            </w:r>
          </w:p>
        </w:tc>
        <w:tc>
          <w:tcPr>
            <w:tcW w:w="0" w:type="auto"/>
            <w:shd w:val="clear" w:color="auto" w:fill="auto"/>
          </w:tcPr>
          <w:p w:rsidR="008F5610" w:rsidRDefault="008F5610" w:rsidP="00DE5B80">
            <w:pPr>
              <w:ind w:firstLine="0"/>
              <w:rPr>
                <w:rtl/>
              </w:rPr>
            </w:pPr>
            <w:r>
              <w:rPr>
                <w:rtl/>
              </w:rPr>
              <w:t>–</w:t>
            </w:r>
          </w:p>
        </w:tc>
        <w:tc>
          <w:tcPr>
            <w:tcW w:w="0" w:type="auto"/>
            <w:shd w:val="clear" w:color="auto" w:fill="auto"/>
          </w:tcPr>
          <w:p w:rsidR="008F5610" w:rsidRDefault="00A8124A" w:rsidP="00DE5B80">
            <w:pPr>
              <w:ind w:firstLine="0"/>
              <w:rPr>
                <w:rtl/>
              </w:rPr>
            </w:pPr>
            <w:r>
              <w:rPr>
                <w:rtl/>
              </w:rPr>
              <w:t xml:space="preserve">עו"ד, לשעבר פרקליט </w:t>
            </w:r>
            <w:proofErr w:type="spellStart"/>
            <w:r>
              <w:rPr>
                <w:rtl/>
              </w:rPr>
              <w:t>איו"</w:t>
            </w:r>
            <w:r>
              <w:rPr>
                <w:rFonts w:hint="cs"/>
                <w:rtl/>
              </w:rPr>
              <w:t>ש</w:t>
            </w:r>
            <w:proofErr w:type="spellEnd"/>
          </w:p>
        </w:tc>
      </w:tr>
      <w:tr w:rsidR="008F5610" w:rsidTr="008F5610">
        <w:tc>
          <w:tcPr>
            <w:tcW w:w="0" w:type="auto"/>
            <w:shd w:val="clear" w:color="auto" w:fill="auto"/>
          </w:tcPr>
          <w:p w:rsidR="008F5610" w:rsidRDefault="008F5610" w:rsidP="00DE5B80">
            <w:pPr>
              <w:ind w:firstLine="0"/>
              <w:rPr>
                <w:rtl/>
              </w:rPr>
            </w:pPr>
            <w:r>
              <w:rPr>
                <w:rtl/>
              </w:rPr>
              <w:t>נתי סמדר</w:t>
            </w:r>
          </w:p>
        </w:tc>
        <w:tc>
          <w:tcPr>
            <w:tcW w:w="0" w:type="auto"/>
            <w:shd w:val="clear" w:color="auto" w:fill="auto"/>
          </w:tcPr>
          <w:p w:rsidR="008F5610" w:rsidRDefault="008F5610" w:rsidP="00DE5B80">
            <w:pPr>
              <w:ind w:firstLine="0"/>
              <w:rPr>
                <w:rtl/>
              </w:rPr>
            </w:pPr>
            <w:r>
              <w:rPr>
                <w:rtl/>
              </w:rPr>
              <w:t>–</w:t>
            </w:r>
          </w:p>
        </w:tc>
        <w:tc>
          <w:tcPr>
            <w:tcW w:w="0" w:type="auto"/>
            <w:shd w:val="clear" w:color="auto" w:fill="auto"/>
          </w:tcPr>
          <w:p w:rsidR="008F5610" w:rsidRDefault="008F5610" w:rsidP="00DE5B80">
            <w:pPr>
              <w:ind w:firstLine="0"/>
              <w:rPr>
                <w:rtl/>
              </w:rPr>
            </w:pPr>
            <w:r>
              <w:rPr>
                <w:rtl/>
              </w:rPr>
              <w:t>בן שכול</w:t>
            </w:r>
          </w:p>
        </w:tc>
      </w:tr>
    </w:tbl>
    <w:p w:rsidR="00E64116" w:rsidRPr="008713A4" w:rsidRDefault="00E64116" w:rsidP="00DE5B80">
      <w:pPr>
        <w:ind w:firstLine="0"/>
        <w:rPr>
          <w:rtl/>
        </w:rPr>
      </w:pPr>
    </w:p>
    <w:p w:rsidR="008F5610" w:rsidRDefault="008F5610"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F47A7" w:rsidP="00D40A29">
      <w:pPr>
        <w:ind w:firstLine="0"/>
      </w:pPr>
      <w:r>
        <w:rPr>
          <w:rFonts w:hint="cs"/>
          <w:rtl/>
        </w:rPr>
        <w:t>עדו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Default="004F47A7" w:rsidP="00D40A29">
      <w:pPr>
        <w:ind w:firstLine="0"/>
        <w:rPr>
          <w:u w:val="single"/>
          <w:rtl/>
        </w:rPr>
      </w:pPr>
      <w:r>
        <w:rPr>
          <w:rtl/>
        </w:rPr>
        <w:t>לאה גופר</w:t>
      </w:r>
    </w:p>
    <w:p w:rsidR="004F47A7" w:rsidRDefault="004F47A7" w:rsidP="00D40A29">
      <w:pPr>
        <w:ind w:firstLine="0"/>
        <w:rPr>
          <w:u w:val="single"/>
          <w:rtl/>
        </w:rPr>
      </w:pPr>
    </w:p>
    <w:p w:rsidR="004F47A7" w:rsidRPr="004F47A7" w:rsidRDefault="004F47A7" w:rsidP="00D40A29">
      <w:pPr>
        <w:ind w:firstLine="0"/>
        <w:rPr>
          <w:b/>
          <w:bCs/>
          <w:u w:val="single"/>
          <w:rtl/>
        </w:rPr>
      </w:pPr>
      <w:r w:rsidRPr="004F47A7">
        <w:rPr>
          <w:rFonts w:hint="cs"/>
          <w:b/>
          <w:bCs/>
          <w:u w:val="single"/>
          <w:rtl/>
        </w:rPr>
        <w:t>סגן מנהלת הוועדה</w:t>
      </w:r>
    </w:p>
    <w:p w:rsidR="004F47A7" w:rsidRPr="004F47A7" w:rsidRDefault="004F47A7" w:rsidP="00D40A29">
      <w:pPr>
        <w:ind w:firstLine="0"/>
      </w:pPr>
      <w:r w:rsidRPr="004F47A7">
        <w:rPr>
          <w:rFonts w:hint="cs"/>
          <w:rtl/>
        </w:rPr>
        <w:t>נעם שאוליאן</w:t>
      </w:r>
    </w:p>
    <w:p w:rsidR="00E64116" w:rsidRDefault="00E64116" w:rsidP="00DE5B80">
      <w:pPr>
        <w:ind w:firstLine="0"/>
        <w:rPr>
          <w:rtl/>
        </w:rPr>
      </w:pPr>
    </w:p>
    <w:p w:rsidR="004F47A7" w:rsidRPr="004F47A7" w:rsidRDefault="004F47A7" w:rsidP="00DE5B80">
      <w:pPr>
        <w:ind w:firstLine="0"/>
        <w:rPr>
          <w:b/>
          <w:bCs/>
          <w:u w:val="single"/>
          <w:rtl/>
        </w:rPr>
      </w:pPr>
      <w:r w:rsidRPr="004F47A7">
        <w:rPr>
          <w:rFonts w:hint="cs"/>
          <w:b/>
          <w:bCs/>
          <w:u w:val="single"/>
          <w:rtl/>
        </w:rPr>
        <w:t>רכזת תחום פרלמנטרי:</w:t>
      </w:r>
    </w:p>
    <w:p w:rsidR="004F47A7" w:rsidRDefault="004F47A7" w:rsidP="00DE5B80">
      <w:pPr>
        <w:ind w:firstLine="0"/>
        <w:rPr>
          <w:rtl/>
        </w:rPr>
      </w:pPr>
      <w:r>
        <w:rPr>
          <w:rFonts w:hint="cs"/>
          <w:rtl/>
        </w:rPr>
        <w:t xml:space="preserve">יונת </w:t>
      </w:r>
      <w:proofErr w:type="spellStart"/>
      <w:r>
        <w:rPr>
          <w:rFonts w:hint="cs"/>
          <w:rtl/>
        </w:rPr>
        <w:t>מייזל</w:t>
      </w:r>
      <w:proofErr w:type="spellEnd"/>
    </w:p>
    <w:p w:rsidR="004F47A7" w:rsidRPr="008713A4" w:rsidRDefault="004F47A7"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F47A7" w:rsidP="008320F6">
      <w:pPr>
        <w:ind w:firstLine="0"/>
        <w:rPr>
          <w:rtl/>
        </w:rPr>
      </w:pPr>
      <w:r>
        <w:rPr>
          <w:rFonts w:hint="cs"/>
          <w:rtl/>
        </w:rPr>
        <w:t>א.ב., חבר תרגומים</w:t>
      </w:r>
    </w:p>
    <w:p w:rsidR="00166B94" w:rsidRDefault="00166B94" w:rsidP="00166B94">
      <w:pPr>
        <w:ind w:firstLine="0"/>
        <w:rPr>
          <w:rtl/>
        </w:rPr>
      </w:pPr>
    </w:p>
    <w:p w:rsidR="00166B94" w:rsidRDefault="00166B94" w:rsidP="00166B94">
      <w:pPr>
        <w:ind w:firstLine="0"/>
        <w:rPr>
          <w:rtl/>
        </w:rPr>
      </w:pPr>
    </w:p>
    <w:p w:rsidR="00166B94" w:rsidRDefault="00166B94" w:rsidP="00166B94">
      <w:pPr>
        <w:ind w:firstLine="0"/>
        <w:rPr>
          <w:rtl/>
        </w:rPr>
      </w:pPr>
    </w:p>
    <w:p w:rsidR="00EA7D8F" w:rsidRDefault="00EA7D8F" w:rsidP="00166B94">
      <w:pPr>
        <w:ind w:firstLine="0"/>
      </w:pPr>
      <w:r>
        <w:rPr>
          <w:rtl/>
        </w:rPr>
        <w:t>רשימת הנוכחים על תואריהם מבוססת על המידע שהוזן במערכת המוזמנים הממוחשבת. ייתכנו אי-דיוקים והשמטות.</w:t>
      </w:r>
    </w:p>
    <w:p w:rsidR="004F47A7" w:rsidRPr="004F47A7" w:rsidRDefault="00E64116" w:rsidP="004F47A7">
      <w:pPr>
        <w:spacing w:before="60"/>
        <w:ind w:firstLine="0"/>
        <w:jc w:val="center"/>
        <w:rPr>
          <w:b/>
          <w:bCs/>
          <w:u w:val="single"/>
          <w:rtl/>
        </w:rPr>
      </w:pPr>
      <w:r w:rsidRPr="008713A4">
        <w:rPr>
          <w:rtl/>
        </w:rPr>
        <w:br w:type="page"/>
      </w:r>
      <w:r w:rsidR="004F47A7" w:rsidRPr="004F47A7">
        <w:rPr>
          <w:rStyle w:val="TagStyle"/>
          <w:b w:val="0"/>
          <w:bCs/>
          <w:u w:val="single"/>
          <w:rtl/>
        </w:rPr>
        <w:lastRenderedPageBreak/>
        <w:t xml:space="preserve">&lt;&lt; הלסי &gt;&gt; </w:t>
      </w:r>
      <w:r w:rsidR="004F47A7" w:rsidRPr="004F47A7">
        <w:rPr>
          <w:b/>
          <w:bCs/>
          <w:u w:val="single"/>
          <w:rtl/>
        </w:rPr>
        <w:t>הצעה רגילה לסדר היום בנושא: "תביעות אזרחיות באירועי טרור"</w:t>
      </w:r>
      <w:r w:rsidR="004F47A7" w:rsidRPr="004F47A7">
        <w:rPr>
          <w:rStyle w:val="TagStyle"/>
          <w:b w:val="0"/>
          <w:bCs/>
          <w:u w:val="single"/>
          <w:rtl/>
        </w:rPr>
        <w:t xml:space="preserve"> &lt;&lt; הלסי &gt;&gt;</w:t>
      </w:r>
    </w:p>
    <w:p w:rsidR="007872B4" w:rsidRDefault="007872B4" w:rsidP="00AB3F3A">
      <w:pPr>
        <w:ind w:firstLine="0"/>
        <w:rPr>
          <w:rtl/>
        </w:rPr>
      </w:pPr>
    </w:p>
    <w:p w:rsidR="004F47A7" w:rsidRDefault="004F47A7" w:rsidP="00AB3F3A">
      <w:pPr>
        <w:ind w:firstLine="0"/>
        <w:rPr>
          <w:rtl/>
        </w:rPr>
      </w:pPr>
    </w:p>
    <w:p w:rsidR="004F47A7" w:rsidRDefault="004F47A7" w:rsidP="004F47A7">
      <w:pPr>
        <w:pStyle w:val="a4"/>
        <w:keepNext/>
      </w:pPr>
      <w:bookmarkStart w:id="1" w:name="ET_speaker_היור_סימון_מושיאשוילי_2"/>
      <w:r w:rsidRPr="004F47A7">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4F47A7">
        <w:rPr>
          <w:rStyle w:val="TagStyle"/>
          <w:rtl/>
        </w:rPr>
        <w:t xml:space="preserve"> &lt;&lt; דובר &gt;&gt;</w:t>
      </w:r>
      <w:r w:rsidR="00D733C5">
        <w:rPr>
          <w:rtl/>
        </w:rPr>
        <w:t xml:space="preserve"> </w:t>
      </w:r>
      <w:bookmarkEnd w:id="1"/>
    </w:p>
    <w:p w:rsidR="004F47A7" w:rsidRDefault="004F47A7" w:rsidP="004F47A7">
      <w:pPr>
        <w:pStyle w:val="KeepWithNext"/>
        <w:rPr>
          <w:rtl/>
          <w:lang w:eastAsia="he-IL"/>
        </w:rPr>
      </w:pPr>
    </w:p>
    <w:p w:rsidR="004F47A7" w:rsidRDefault="004F47A7" w:rsidP="003C2FE1">
      <w:pPr>
        <w:rPr>
          <w:rtl/>
          <w:lang w:eastAsia="he-IL"/>
        </w:rPr>
      </w:pPr>
      <w:r>
        <w:rPr>
          <w:rFonts w:hint="cs"/>
          <w:rtl/>
          <w:lang w:eastAsia="he-IL"/>
        </w:rPr>
        <w:t xml:space="preserve">צוהריים טובים לכולם, אני מודה לכם שהגעתם לכאן. ראינו כולנו את ההצעה של חבר הכנסת עמית הלוי. עמית, תודה רבה ויישר כוח על הדיון הזה. כיום בהליך האזרחי יש לנו את התביעה הנגררת בפלילים, הליך אחר, הליך שונה, הליך פלילי. כאן </w:t>
      </w:r>
      <w:r w:rsidR="00B471B1">
        <w:rPr>
          <w:rFonts w:hint="cs"/>
          <w:rtl/>
          <w:lang w:eastAsia="he-IL"/>
        </w:rPr>
        <w:t>אנחנו</w:t>
      </w:r>
      <w:r>
        <w:rPr>
          <w:rFonts w:hint="cs"/>
          <w:rtl/>
          <w:lang w:eastAsia="he-IL"/>
        </w:rPr>
        <w:t xml:space="preserve"> מדברים בעניין הגשת תביעה אזרחית כנגד מבצעי פעולות טרור. זה צעד שיכול אולי להילחם בטרור, אבל אחת מהנקודות זה האם באמת קיימת יכולת כלכלית להוציא את הכסף מאותו אחד שנתבע בהליך הזה? אנחנו יודעים שהמחבלים, המפגעים, היכולת הכלכלית שלהם לרוב נמוכה, אם בכלל קיימת, אז אולי היורשים שלהם. יש מספר נקודות שנשמח לתת את הדעת ולהרחיב בנושא. </w:t>
      </w:r>
    </w:p>
    <w:p w:rsidR="004F47A7" w:rsidRDefault="004F47A7" w:rsidP="004F47A7">
      <w:pPr>
        <w:rPr>
          <w:rtl/>
          <w:lang w:eastAsia="he-IL"/>
        </w:rPr>
      </w:pPr>
    </w:p>
    <w:p w:rsidR="004F47A7" w:rsidRDefault="004F47A7" w:rsidP="004F47A7">
      <w:pPr>
        <w:rPr>
          <w:rtl/>
          <w:lang w:eastAsia="he-IL"/>
        </w:rPr>
      </w:pPr>
      <w:r>
        <w:rPr>
          <w:rFonts w:hint="cs"/>
          <w:rtl/>
          <w:lang w:eastAsia="he-IL"/>
        </w:rPr>
        <w:t>עמית, בבקשה.</w:t>
      </w:r>
    </w:p>
    <w:p w:rsidR="004F47A7" w:rsidRDefault="004F47A7" w:rsidP="004F47A7">
      <w:pPr>
        <w:rPr>
          <w:rtl/>
          <w:lang w:eastAsia="he-IL"/>
        </w:rPr>
      </w:pPr>
    </w:p>
    <w:p w:rsidR="004F47A7" w:rsidRDefault="004F47A7" w:rsidP="004F47A7">
      <w:pPr>
        <w:pStyle w:val="a4"/>
        <w:keepNext/>
        <w:rPr>
          <w:rtl/>
        </w:rPr>
      </w:pPr>
      <w:bookmarkStart w:id="2" w:name="ET_speaker_6164_5"/>
      <w:r w:rsidRPr="004F47A7">
        <w:rPr>
          <w:rStyle w:val="TagStyle"/>
          <w:rtl/>
        </w:rPr>
        <w:t xml:space="preserve"> &lt;&lt; דובר &gt;&gt; </w:t>
      </w:r>
      <w:r>
        <w:rPr>
          <w:rtl/>
        </w:rPr>
        <w:t>עמית הלוי (הליכוד):</w:t>
      </w:r>
      <w:r w:rsidRPr="004F47A7">
        <w:rPr>
          <w:rStyle w:val="TagStyle"/>
          <w:rtl/>
        </w:rPr>
        <w:t xml:space="preserve"> &lt;&lt; דובר &gt;&gt;</w:t>
      </w:r>
      <w:r w:rsidR="00D733C5">
        <w:rPr>
          <w:rtl/>
        </w:rPr>
        <w:t xml:space="preserve"> </w:t>
      </w:r>
      <w:bookmarkEnd w:id="2"/>
    </w:p>
    <w:p w:rsidR="004F47A7" w:rsidRDefault="004F47A7" w:rsidP="004F47A7">
      <w:pPr>
        <w:pStyle w:val="KeepWithNext"/>
        <w:rPr>
          <w:rtl/>
          <w:lang w:eastAsia="he-IL"/>
        </w:rPr>
      </w:pPr>
    </w:p>
    <w:p w:rsidR="004F47A7" w:rsidRDefault="004F47A7" w:rsidP="004F47A7">
      <w:pPr>
        <w:rPr>
          <w:rtl/>
          <w:lang w:eastAsia="he-IL"/>
        </w:rPr>
      </w:pPr>
      <w:r>
        <w:rPr>
          <w:rFonts w:hint="cs"/>
          <w:rtl/>
          <w:lang w:eastAsia="he-IL"/>
        </w:rPr>
        <w:t xml:space="preserve">אדוני היושב-ראש, תודה רבה. אני אתחיל אולי ממה שאתה אמרת ואני אומר את העיקרון של ההצעה שלי שהיא הוגשה גם כהצעת חוק, בניגוד לדיון הקודם. האמת שגם </w:t>
      </w:r>
      <w:r w:rsidR="0095600F">
        <w:rPr>
          <w:rFonts w:hint="cs"/>
          <w:rtl/>
          <w:lang w:eastAsia="he-IL"/>
        </w:rPr>
        <w:t>הדיון הזה, בעצם זה לא צריך להגיע לחקיקה לעניות דעתי, לא הקודם ולא זה. זה צריך להיות פעולה של הממשלה והנחיות ברורות של הממשלה, אבל בלית ברירה כמוב</w:t>
      </w:r>
      <w:r w:rsidR="005A692F">
        <w:rPr>
          <w:rFonts w:hint="cs"/>
          <w:rtl/>
          <w:lang w:eastAsia="he-IL"/>
        </w:rPr>
        <w:t xml:space="preserve">ן אפשר גם להעביר את זה לחקיקה. </w:t>
      </w:r>
      <w:r w:rsidR="0095600F">
        <w:rPr>
          <w:rFonts w:hint="cs"/>
          <w:rtl/>
          <w:lang w:eastAsia="he-IL"/>
        </w:rPr>
        <w:t xml:space="preserve">אני אתחיל ממה שאתה אמרת. </w:t>
      </w:r>
    </w:p>
    <w:p w:rsidR="0095600F" w:rsidRDefault="0095600F" w:rsidP="004F47A7">
      <w:pPr>
        <w:rPr>
          <w:rtl/>
          <w:lang w:eastAsia="he-IL"/>
        </w:rPr>
      </w:pPr>
    </w:p>
    <w:p w:rsidR="0095600F" w:rsidRDefault="0095600F" w:rsidP="004F47A7">
      <w:pPr>
        <w:rPr>
          <w:rtl/>
          <w:lang w:eastAsia="he-IL"/>
        </w:rPr>
      </w:pPr>
      <w:r>
        <w:rPr>
          <w:rFonts w:hint="cs"/>
          <w:rtl/>
          <w:lang w:eastAsia="he-IL"/>
        </w:rPr>
        <w:t xml:space="preserve">העיקרון של אכיפה כלכלית באירועי טרור, שזה נושא הדיון, לוקח בחשבון את השיקול של ההרתעה באופן מרכזי. אתה צודק שאם לשני אזרחים יש סכסוך או תביעה של אחד על השני - - - </w:t>
      </w:r>
    </w:p>
    <w:p w:rsidR="0095600F" w:rsidRDefault="0095600F" w:rsidP="004F47A7">
      <w:pPr>
        <w:rPr>
          <w:rtl/>
          <w:lang w:eastAsia="he-IL"/>
        </w:rPr>
      </w:pPr>
    </w:p>
    <w:p w:rsidR="0095600F" w:rsidRDefault="0095600F" w:rsidP="0095600F">
      <w:pPr>
        <w:pStyle w:val="a4"/>
        <w:keepNext/>
        <w:rPr>
          <w:rtl/>
        </w:rPr>
      </w:pPr>
      <w:bookmarkStart w:id="3" w:name="ET_speaker_היור_סימון_מושיאשוילי_6"/>
      <w:r w:rsidRPr="0095600F">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95600F">
        <w:rPr>
          <w:rStyle w:val="TagStyle"/>
          <w:rtl/>
        </w:rPr>
        <w:t xml:space="preserve"> &lt;&lt; דובר &gt;&gt;</w:t>
      </w:r>
      <w:r w:rsidR="00D733C5">
        <w:rPr>
          <w:rtl/>
        </w:rPr>
        <w:t xml:space="preserve"> </w:t>
      </w:r>
      <w:bookmarkEnd w:id="3"/>
    </w:p>
    <w:p w:rsidR="0095600F" w:rsidRDefault="0095600F" w:rsidP="0095600F">
      <w:pPr>
        <w:pStyle w:val="KeepWithNext"/>
        <w:rPr>
          <w:rtl/>
          <w:lang w:eastAsia="he-IL"/>
        </w:rPr>
      </w:pPr>
    </w:p>
    <w:p w:rsidR="0095600F" w:rsidRDefault="0095600F" w:rsidP="0095600F">
      <w:pPr>
        <w:rPr>
          <w:rtl/>
          <w:lang w:eastAsia="he-IL"/>
        </w:rPr>
      </w:pPr>
      <w:r>
        <w:rPr>
          <w:rFonts w:hint="cs"/>
          <w:rtl/>
          <w:lang w:eastAsia="he-IL"/>
        </w:rPr>
        <w:t>כן, תביעה נגררת בפלילים.</w:t>
      </w:r>
    </w:p>
    <w:p w:rsidR="0095600F" w:rsidRDefault="0095600F" w:rsidP="0095600F">
      <w:pPr>
        <w:rPr>
          <w:rtl/>
          <w:lang w:eastAsia="he-IL"/>
        </w:rPr>
      </w:pPr>
    </w:p>
    <w:p w:rsidR="0095600F" w:rsidRDefault="0095600F" w:rsidP="0095600F">
      <w:pPr>
        <w:pStyle w:val="a4"/>
        <w:keepNext/>
        <w:rPr>
          <w:rtl/>
        </w:rPr>
      </w:pPr>
      <w:bookmarkStart w:id="4" w:name="ET_speaker_6164_7"/>
      <w:r w:rsidRPr="0095600F">
        <w:rPr>
          <w:rStyle w:val="TagStyle"/>
          <w:rtl/>
        </w:rPr>
        <w:t xml:space="preserve"> &lt;&lt; דובר &gt;&gt; </w:t>
      </w:r>
      <w:r>
        <w:rPr>
          <w:rtl/>
        </w:rPr>
        <w:t>עמית הלוי (הליכוד):</w:t>
      </w:r>
      <w:r w:rsidRPr="0095600F">
        <w:rPr>
          <w:rStyle w:val="TagStyle"/>
          <w:rtl/>
        </w:rPr>
        <w:t xml:space="preserve"> &lt;&lt; דובר &gt;&gt;</w:t>
      </w:r>
      <w:r w:rsidR="00D733C5">
        <w:rPr>
          <w:rtl/>
        </w:rPr>
        <w:t xml:space="preserve"> </w:t>
      </w:r>
      <w:bookmarkEnd w:id="4"/>
    </w:p>
    <w:p w:rsidR="0095600F" w:rsidRDefault="0095600F" w:rsidP="0095600F">
      <w:pPr>
        <w:pStyle w:val="KeepWithNext"/>
        <w:rPr>
          <w:rtl/>
          <w:lang w:eastAsia="he-IL"/>
        </w:rPr>
      </w:pPr>
    </w:p>
    <w:p w:rsidR="0095600F" w:rsidRDefault="0095600F" w:rsidP="0095600F">
      <w:pPr>
        <w:rPr>
          <w:rtl/>
          <w:lang w:eastAsia="he-IL"/>
        </w:rPr>
      </w:pPr>
      <w:r>
        <w:rPr>
          <w:rFonts w:hint="cs"/>
          <w:rtl/>
          <w:lang w:eastAsia="he-IL"/>
        </w:rPr>
        <w:t>תביעה נגררת בפלילים או אפילו סתם תביעה נזיקית, אז אדם עושה את החשבון כמה אני יכול לגבות ממנו, האם הנתבע הפוטנציאלי המיועד הוא אכן נתבע שאפשר להוציא ממנו כסף, אי אפשר להוציא ממנו כסף? זה חשבונות שאזרח עושה, אבל בדיוק בשביל זה מדינת ישראל הקימה את היחידה לתביעות כלכליות בפרקליטות המדינה כדי שהחשבון הזה לא יהיה החשבון המרכזי, לא יהיה החשבון המכריע. להיפך, בטרור אנחנו רוצים לומר, גם אם האדם, יש לו חצי רכב טרנטה והוא מוכר באיזה קיוסק. אנחנו ממררים את חייו הכלכליים אם הוא היה שותף לאירוע טרור, כדי שגם הוא,</w:t>
      </w:r>
      <w:r w:rsidR="00D733C5">
        <w:rPr>
          <w:rFonts w:hint="cs"/>
          <w:rtl/>
          <w:lang w:eastAsia="he-IL"/>
        </w:rPr>
        <w:t xml:space="preserve"> </w:t>
      </w:r>
      <w:r>
        <w:rPr>
          <w:rFonts w:hint="cs"/>
          <w:rtl/>
          <w:lang w:eastAsia="he-IL"/>
        </w:rPr>
        <w:t xml:space="preserve">גם אם יש לו מעט לגבות ממנו, הוא יידע שאין לו יותר חיים כלכליים כאן. הוא ירשום על אחותו והוא יעשה כל מיני טריקים, בסדר גמור, ויידע בעיקר מי ששוקל לעשות מעשה טרור בפעם הבאה, יידע שהיחידה לתביעות כלכליות תמרר את חייו, והוא ייקח את זה גם בחשבון. </w:t>
      </w:r>
    </w:p>
    <w:p w:rsidR="0095600F" w:rsidRDefault="0095600F" w:rsidP="0095600F">
      <w:pPr>
        <w:rPr>
          <w:rtl/>
          <w:lang w:eastAsia="he-IL"/>
        </w:rPr>
      </w:pPr>
    </w:p>
    <w:p w:rsidR="0095600F" w:rsidRDefault="0095600F" w:rsidP="0095600F">
      <w:pPr>
        <w:rPr>
          <w:rtl/>
          <w:lang w:eastAsia="he-IL"/>
        </w:rPr>
      </w:pPr>
      <w:r>
        <w:rPr>
          <w:rFonts w:hint="cs"/>
          <w:rtl/>
          <w:lang w:eastAsia="he-IL"/>
        </w:rPr>
        <w:t>באירועי טרור השיקול הוא לא רק הכדאיות הכלכליות אלא גם ההרתעה שהדבר הזה צריך לעשות על אלו ששוקלים, ויש כאלו במזרח התיכון, לבצע אירועי טרור. זה אני אומר כהערה עקרונית. זה תכלית הדרישה שלי ושלנו, חברי הכנסת, שהיחידה לתביעות כלכליות תיקח את זה בראש סדר העדיפויות, את אירועי הטרור.</w:t>
      </w:r>
    </w:p>
    <w:p w:rsidR="0095600F" w:rsidRDefault="0095600F" w:rsidP="0095600F">
      <w:pPr>
        <w:rPr>
          <w:rtl/>
          <w:lang w:eastAsia="he-IL"/>
        </w:rPr>
      </w:pPr>
    </w:p>
    <w:p w:rsidR="0095600F" w:rsidRDefault="0095600F" w:rsidP="005A692F">
      <w:pPr>
        <w:rPr>
          <w:rtl/>
          <w:lang w:eastAsia="he-IL"/>
        </w:rPr>
      </w:pPr>
      <w:r>
        <w:rPr>
          <w:rFonts w:hint="cs"/>
          <w:rtl/>
          <w:lang w:eastAsia="he-IL"/>
        </w:rPr>
        <w:t xml:space="preserve">אני רוצה לומר מאיפה זה מתחיל. באירועי "שומר חומות" היו 880 מקרים בהם שולמו לנפגעים מקופת המדינה פיצויים. מדובר על עשרות מיליונים, 33 מיליון שקלים. </w:t>
      </w:r>
      <w:r w:rsidR="008F5610">
        <w:rPr>
          <w:rFonts w:hint="cs"/>
          <w:rtl/>
          <w:lang w:eastAsia="he-IL"/>
        </w:rPr>
        <w:t>זה</w:t>
      </w:r>
      <w:r>
        <w:rPr>
          <w:rFonts w:hint="cs"/>
          <w:rtl/>
          <w:lang w:eastAsia="he-IL"/>
        </w:rPr>
        <w:t xml:space="preserve"> אירועים ש</w:t>
      </w:r>
      <w:r w:rsidR="008F5610">
        <w:rPr>
          <w:rFonts w:hint="cs"/>
          <w:rtl/>
          <w:lang w:eastAsia="he-IL"/>
        </w:rPr>
        <w:t xml:space="preserve">בהם </w:t>
      </w:r>
      <w:r>
        <w:rPr>
          <w:rFonts w:hint="cs"/>
          <w:rtl/>
          <w:lang w:eastAsia="he-IL"/>
        </w:rPr>
        <w:t xml:space="preserve">הוגשו </w:t>
      </w:r>
      <w:r w:rsidR="005A692F">
        <w:rPr>
          <w:rFonts w:hint="cs"/>
          <w:rtl/>
          <w:lang w:eastAsia="he-IL"/>
        </w:rPr>
        <w:t>574 כתבי אישום הוגשו</w:t>
      </w:r>
      <w:r>
        <w:rPr>
          <w:rFonts w:hint="cs"/>
          <w:rtl/>
          <w:lang w:eastAsia="he-IL"/>
        </w:rPr>
        <w:t xml:space="preserve"> פליליים, על המבצעים. שוב אני אומר, העלות למדינה, מדובר על עשרות מיליוני שקלים. </w:t>
      </w:r>
    </w:p>
    <w:p w:rsidR="0095600F" w:rsidRDefault="0095600F" w:rsidP="0095600F">
      <w:pPr>
        <w:rPr>
          <w:rtl/>
          <w:lang w:eastAsia="he-IL"/>
        </w:rPr>
      </w:pPr>
    </w:p>
    <w:p w:rsidR="004F47A7" w:rsidRDefault="0095600F" w:rsidP="005A692F">
      <w:pPr>
        <w:rPr>
          <w:rtl/>
          <w:lang w:eastAsia="he-IL"/>
        </w:rPr>
      </w:pPr>
      <w:r>
        <w:rPr>
          <w:rFonts w:hint="cs"/>
          <w:rtl/>
          <w:lang w:eastAsia="he-IL"/>
        </w:rPr>
        <w:t>לפי דוח מבקר המדינה, בדצמבר 2021, מאז עברה עוד שנה וחצי, אפס תביעות כלכליות באירועים הללו. לפי התשובה שקיבלנו בזמנו מהעמדה של היחידה לאכיפה אזרחית</w:t>
      </w:r>
      <w:r w:rsidR="005A692F">
        <w:rPr>
          <w:rFonts w:hint="cs"/>
          <w:rtl/>
          <w:lang w:eastAsia="he-IL"/>
        </w:rPr>
        <w:t>, לפחות למועד סיום הביקורת ההוא</w:t>
      </w:r>
      <w:r>
        <w:rPr>
          <w:rFonts w:hint="cs"/>
          <w:rtl/>
          <w:lang w:eastAsia="he-IL"/>
        </w:rPr>
        <w:t xml:space="preserve"> היה ניתן לקבוע מ-55 מעורבים נזקים בסך 4.5 מיליון שקלים. האם הוגשו 55 כתבי תביעות או תביעות אזרחיות כנגדם? במועד סיום הביקורת כמו שאמרתי, הוגשו אפס תביעות אזרחיות. בתשובה שקיבלתי פה על במת המליאה משר המשפטים נאמר שהוגשו שלוש תביעות מהסוג הזה. האם אכן הוגשו שלוש תביעות מהסוג הזה? גם כבשת הרש הזאת, מה עלה בגורלה? </w:t>
      </w:r>
      <w:r w:rsidR="007C564A">
        <w:rPr>
          <w:rFonts w:hint="cs"/>
          <w:rtl/>
          <w:lang w:eastAsia="he-IL"/>
        </w:rPr>
        <w:t>כבשת הרש של 4.5 מיליון.</w:t>
      </w:r>
    </w:p>
    <w:p w:rsidR="007C564A" w:rsidRDefault="007C564A" w:rsidP="0095600F">
      <w:pPr>
        <w:rPr>
          <w:rtl/>
          <w:lang w:eastAsia="he-IL"/>
        </w:rPr>
      </w:pPr>
    </w:p>
    <w:p w:rsidR="005A692F" w:rsidRDefault="007C564A" w:rsidP="005A692F">
      <w:pPr>
        <w:rPr>
          <w:rtl/>
          <w:lang w:eastAsia="he-IL"/>
        </w:rPr>
      </w:pPr>
      <w:r>
        <w:rPr>
          <w:rFonts w:hint="cs"/>
          <w:rtl/>
          <w:lang w:eastAsia="he-IL"/>
        </w:rPr>
        <w:t>עכשיו אני אומר עוד הערה שלישית. ההערה השלישית נוגעת למכתב של המשנה ל</w:t>
      </w:r>
      <w:r w:rsidR="005A692F">
        <w:rPr>
          <w:rFonts w:hint="cs"/>
          <w:rtl/>
          <w:lang w:eastAsia="he-IL"/>
        </w:rPr>
        <w:t>פרקליט המדינה, הגברת אורית קוטב</w:t>
      </w:r>
      <w:r>
        <w:rPr>
          <w:rFonts w:hint="cs"/>
          <w:rtl/>
          <w:lang w:eastAsia="he-IL"/>
        </w:rPr>
        <w:t xml:space="preserve"> שבעצם אמרה: "אני מקבלת את זה שמעכשיו והלאה תביעות אזרחיות בנושא טרור תמיד יוגשו", ככה בתשובה שאני קיבלתי בכל אופן, אבל היא הכפיפה את זה להנחיית יועמ"ש 1612 שאומרת שכיוון שמדובר בעניינים בעלי רגישות, אז לכן זה רק יהיה מחויב אישור של המשנה ליועמ"ש. אני מעיר גם על הדבר השלישי הזה. </w:t>
      </w:r>
    </w:p>
    <w:p w:rsidR="005A692F" w:rsidRDefault="005A692F" w:rsidP="005A692F">
      <w:pPr>
        <w:rPr>
          <w:rtl/>
          <w:lang w:eastAsia="he-IL"/>
        </w:rPr>
      </w:pPr>
    </w:p>
    <w:p w:rsidR="004F47A7" w:rsidRPr="00EA32D5" w:rsidRDefault="007C564A" w:rsidP="005A692F">
      <w:pPr>
        <w:rPr>
          <w:rtl/>
          <w:lang w:eastAsia="he-IL"/>
        </w:rPr>
      </w:pPr>
      <w:r>
        <w:rPr>
          <w:rFonts w:hint="cs"/>
          <w:rtl/>
          <w:lang w:eastAsia="he-IL"/>
        </w:rPr>
        <w:t>אנחנו מדברים פה על נושאים בעלי רגישות, אז דווקא אנשים רגישים, במקרים של אירועי טרור כאלו שרואי</w:t>
      </w:r>
      <w:r w:rsidR="005A692F">
        <w:rPr>
          <w:rFonts w:hint="cs"/>
          <w:rtl/>
          <w:lang w:eastAsia="he-IL"/>
        </w:rPr>
        <w:t>ם נניח את פרופ' הר אבן נשרף חי</w:t>
      </w:r>
      <w:r w:rsidR="00EA32D5">
        <w:rPr>
          <w:rFonts w:hint="cs"/>
          <w:rtl/>
          <w:lang w:eastAsia="he-IL"/>
        </w:rPr>
        <w:t xml:space="preserve"> פחות או יותר</w:t>
      </w:r>
      <w:r w:rsidR="005A692F">
        <w:rPr>
          <w:rFonts w:hint="cs"/>
          <w:rtl/>
          <w:lang w:eastAsia="he-IL"/>
        </w:rPr>
        <w:t xml:space="preserve"> </w:t>
      </w:r>
      <w:r>
        <w:rPr>
          <w:rFonts w:hint="cs"/>
          <w:rtl/>
          <w:lang w:eastAsia="he-IL"/>
        </w:rPr>
        <w:t xml:space="preserve">במלון בעכו וכמובן כל המלון עולה באש, או מסתכלים על כביש בדרום ששם נהרסו בהיקף של חצי מיליון שקל כל עמודי התאורה </w:t>
      </w:r>
      <w:proofErr w:type="spellStart"/>
      <w:r>
        <w:rPr>
          <w:rFonts w:hint="cs"/>
          <w:rtl/>
          <w:lang w:eastAsia="he-IL"/>
        </w:rPr>
        <w:t>וכו</w:t>
      </w:r>
      <w:proofErr w:type="spellEnd"/>
      <w:r>
        <w:rPr>
          <w:rFonts w:hint="cs"/>
          <w:rtl/>
          <w:lang w:eastAsia="he-IL"/>
        </w:rPr>
        <w:t>', אז בשביל אנשים רגישים דווקא זה עניין בלתי מורכב בעליל. ממש ל</w:t>
      </w:r>
      <w:r w:rsidR="005A692F">
        <w:rPr>
          <w:rFonts w:hint="cs"/>
          <w:rtl/>
          <w:lang w:eastAsia="he-IL"/>
        </w:rPr>
        <w:t>א מורכב. אין צורך במשנה ליועמ"ש</w:t>
      </w:r>
      <w:r>
        <w:rPr>
          <w:rFonts w:hint="cs"/>
          <w:rtl/>
          <w:lang w:eastAsia="he-IL"/>
        </w:rPr>
        <w:t xml:space="preserve"> וכל ההנחיות האלו שבלי קשר לסמכות החוקית שלהן</w:t>
      </w:r>
      <w:r w:rsidR="005A692F">
        <w:rPr>
          <w:rFonts w:hint="cs"/>
          <w:rtl/>
          <w:lang w:eastAsia="he-IL"/>
        </w:rPr>
        <w:t xml:space="preserve">, אלא מבחינת הנוהל </w:t>
      </w:r>
      <w:r w:rsidR="005A692F" w:rsidRPr="00EA32D5">
        <w:rPr>
          <w:rFonts w:hint="cs"/>
          <w:rtl/>
          <w:lang w:eastAsia="he-IL"/>
        </w:rPr>
        <w:t>הראוי והרצוי, אתה</w:t>
      </w:r>
      <w:r w:rsidR="00EA32D5" w:rsidRPr="00EA32D5">
        <w:rPr>
          <w:rFonts w:hint="cs"/>
          <w:rtl/>
          <w:lang w:eastAsia="he-IL"/>
        </w:rPr>
        <w:t xml:space="preserve"> אריאל, אחראי?</w:t>
      </w:r>
      <w:r w:rsidRPr="00EA32D5">
        <w:rPr>
          <w:rFonts w:hint="cs"/>
          <w:rtl/>
          <w:lang w:eastAsia="he-IL"/>
        </w:rPr>
        <w:t xml:space="preserve"> היה אירוע </w:t>
      </w:r>
      <w:r w:rsidR="005A692F" w:rsidRPr="00EA32D5">
        <w:rPr>
          <w:rFonts w:hint="cs"/>
          <w:rtl/>
          <w:lang w:eastAsia="he-IL"/>
        </w:rPr>
        <w:t>מהסוג הזה, הוגש כתב אישום פלילי.</w:t>
      </w:r>
      <w:r w:rsidRPr="00EA32D5">
        <w:rPr>
          <w:rFonts w:hint="cs"/>
          <w:rtl/>
          <w:lang w:eastAsia="he-IL"/>
        </w:rPr>
        <w:t xml:space="preserve"> יש שיקול על התזמון אולי, בסוף ההליך הפלילי, לא בסוף ההליך הפלילי, מן הסתם תזכיר את זה, אבל בשורה התחתונה זה לא עניין מורכב ולא צריך שום אישור של משנה ליוע</w:t>
      </w:r>
      <w:r w:rsidR="00086CFB" w:rsidRPr="00EA32D5">
        <w:rPr>
          <w:rFonts w:hint="cs"/>
          <w:rtl/>
          <w:lang w:eastAsia="he-IL"/>
        </w:rPr>
        <w:t>מ"ש. אני מבקש שגם זה יעלה לדיון.</w:t>
      </w:r>
    </w:p>
    <w:p w:rsidR="00086CFB" w:rsidRPr="00EA32D5" w:rsidRDefault="00086CFB" w:rsidP="00086CFB">
      <w:pPr>
        <w:rPr>
          <w:rtl/>
          <w:lang w:eastAsia="he-IL"/>
        </w:rPr>
      </w:pPr>
    </w:p>
    <w:p w:rsidR="00086CFB" w:rsidRPr="005A692F" w:rsidRDefault="00086CFB" w:rsidP="00086CFB">
      <w:pPr>
        <w:rPr>
          <w:rtl/>
          <w:lang w:eastAsia="he-IL"/>
        </w:rPr>
      </w:pPr>
      <w:r w:rsidRPr="005A692F">
        <w:rPr>
          <w:rFonts w:hint="cs"/>
          <w:rtl/>
          <w:lang w:eastAsia="he-IL"/>
        </w:rPr>
        <w:t xml:space="preserve">אני מסכם אם ככה את שלושת הדברים: אחד, שבאירועי טרור המרכיב ההרתעתי יכריע לא המרכיב של הכדאיות הכלכלית ויכולת הגבייה. דבר שני, אני מבקש לקבל תשובות על ההיקף העצום של המקרים. אנחנו מדברים על מאות, על 600, 700, 880 מקרים שמתוכם לא הוגשו כמעט. למה אנחנו במצב הזה גם לשיטת היחידה לאכיפה אזרחית וגם בכלל? דבר שלישי, אני מבקש שאנחנו נדאג לכך, אדוני היושב-ראש, שהעניין הזה אכן רגיש אך מאוד לא מורכב ולא ידרוש שום אישורים. בתביעה אזרחית רגילה בין ראובן לשמעון קל וחומר המדינה שצריכה להגן בדיוק עלינו במקרים האלו. חוץ משיקולים ענייניים של סיום ההליך הפלילי או לא, מייד תתבע. לא צריך לשאול לא את הגברת קוטב, מוכשרת ככל שתהיה, ולא אף אחד אחר. תודה. </w:t>
      </w:r>
    </w:p>
    <w:p w:rsidR="00086CFB" w:rsidRDefault="00086CFB" w:rsidP="00086CFB">
      <w:pPr>
        <w:rPr>
          <w:color w:val="FF0000"/>
          <w:rtl/>
          <w:lang w:eastAsia="he-IL"/>
        </w:rPr>
      </w:pPr>
    </w:p>
    <w:p w:rsidR="00086CFB" w:rsidRDefault="00086CFB" w:rsidP="00086CFB">
      <w:pPr>
        <w:pStyle w:val="a4"/>
        <w:keepNext/>
        <w:rPr>
          <w:rtl/>
        </w:rPr>
      </w:pPr>
      <w:bookmarkStart w:id="5" w:name="ET_speaker_היור_סימון_מושיאשוילי_7"/>
      <w:r w:rsidRPr="00086CFB">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086CFB">
        <w:rPr>
          <w:rStyle w:val="TagStyle"/>
          <w:rtl/>
        </w:rPr>
        <w:t xml:space="preserve"> &lt;&lt; דובר &gt;&gt;</w:t>
      </w:r>
      <w:r w:rsidR="00D733C5">
        <w:rPr>
          <w:rtl/>
        </w:rPr>
        <w:t xml:space="preserve"> </w:t>
      </w:r>
      <w:bookmarkEnd w:id="5"/>
    </w:p>
    <w:p w:rsidR="00086CFB" w:rsidRDefault="00086CFB" w:rsidP="00086CFB">
      <w:pPr>
        <w:pStyle w:val="KeepWithNext"/>
        <w:rPr>
          <w:rtl/>
          <w:lang w:eastAsia="he-IL"/>
        </w:rPr>
      </w:pPr>
    </w:p>
    <w:p w:rsidR="00086CFB" w:rsidRDefault="00086CFB" w:rsidP="00086CFB">
      <w:pPr>
        <w:rPr>
          <w:rtl/>
          <w:lang w:eastAsia="he-IL"/>
        </w:rPr>
      </w:pPr>
      <w:r>
        <w:rPr>
          <w:rFonts w:hint="cs"/>
          <w:rtl/>
          <w:lang w:eastAsia="he-IL"/>
        </w:rPr>
        <w:t>בבקשה, חבר הכנסת סעדה.</w:t>
      </w:r>
    </w:p>
    <w:p w:rsidR="00086CFB" w:rsidRDefault="00086CFB" w:rsidP="00086CFB">
      <w:pPr>
        <w:rPr>
          <w:rtl/>
          <w:lang w:eastAsia="he-IL"/>
        </w:rPr>
      </w:pPr>
    </w:p>
    <w:p w:rsidR="00086CFB" w:rsidRDefault="00086CFB" w:rsidP="00086CFB">
      <w:pPr>
        <w:pStyle w:val="a4"/>
        <w:keepNext/>
        <w:rPr>
          <w:rtl/>
        </w:rPr>
      </w:pPr>
      <w:bookmarkStart w:id="6" w:name="ET_speaker_6357_8"/>
      <w:r w:rsidRPr="00086CFB">
        <w:rPr>
          <w:rStyle w:val="TagStyle"/>
          <w:rtl/>
        </w:rPr>
        <w:t xml:space="preserve"> &lt;&lt; דובר &gt;&gt; </w:t>
      </w:r>
      <w:r>
        <w:rPr>
          <w:rtl/>
        </w:rPr>
        <w:t>משה סעדה (הליכוד):</w:t>
      </w:r>
      <w:r w:rsidRPr="00086CFB">
        <w:rPr>
          <w:rStyle w:val="TagStyle"/>
          <w:rtl/>
        </w:rPr>
        <w:t xml:space="preserve"> &lt;&lt; דובר &gt;&gt;</w:t>
      </w:r>
      <w:r w:rsidR="00D733C5">
        <w:rPr>
          <w:rtl/>
        </w:rPr>
        <w:t xml:space="preserve"> </w:t>
      </w:r>
      <w:bookmarkEnd w:id="6"/>
    </w:p>
    <w:p w:rsidR="00086CFB" w:rsidRDefault="00086CFB" w:rsidP="00086CFB">
      <w:pPr>
        <w:pStyle w:val="KeepWithNext"/>
        <w:rPr>
          <w:rtl/>
          <w:lang w:eastAsia="he-IL"/>
        </w:rPr>
      </w:pPr>
    </w:p>
    <w:p w:rsidR="00086CFB" w:rsidRDefault="00086CFB" w:rsidP="00086CFB">
      <w:pPr>
        <w:rPr>
          <w:rtl/>
          <w:lang w:eastAsia="he-IL"/>
        </w:rPr>
      </w:pPr>
      <w:r>
        <w:rPr>
          <w:rFonts w:hint="cs"/>
          <w:rtl/>
          <w:lang w:eastAsia="he-IL"/>
        </w:rPr>
        <w:t xml:space="preserve">התביעות האזרחיות זה חלק מהמרכיבים במלחמה בטרור, אז יש לנו את ההליך הפלילי שהוא מרכיב חשוב ומשמעותי, אבל אני חושב שלא פחות חשוב הפגיעה בכיס. כשאתה פוגע בכיס אתה לא פוגע רק בו, שהוא </w:t>
      </w:r>
      <w:r w:rsidR="002C7DB4">
        <w:rPr>
          <w:rFonts w:hint="cs"/>
          <w:rtl/>
          <w:lang w:eastAsia="he-IL"/>
        </w:rPr>
        <w:t xml:space="preserve">על עצמו לפעמים לא אכפת לו, לוקח את הסיכוי/סיכון. אומר, אני מוכן להיכנס לכלא. לפעמים גם האיש הזה מוכן למות, כפשוטו. הפגיעה בכיס, המרכיב הכלכלי זה פוגע בבני המשפחה שלו בסוף, ובעיניי זה חלק מאלמנטים שמייצרים התרעה. </w:t>
      </w:r>
    </w:p>
    <w:p w:rsidR="002C7DB4" w:rsidRDefault="002C7DB4" w:rsidP="00086CFB">
      <w:pPr>
        <w:rPr>
          <w:rtl/>
          <w:lang w:eastAsia="he-IL"/>
        </w:rPr>
      </w:pPr>
    </w:p>
    <w:p w:rsidR="002C7DB4" w:rsidRDefault="002C7DB4" w:rsidP="00086CFB">
      <w:pPr>
        <w:rPr>
          <w:rtl/>
          <w:lang w:eastAsia="he-IL"/>
        </w:rPr>
      </w:pPr>
      <w:r>
        <w:rPr>
          <w:rFonts w:hint="cs"/>
          <w:rtl/>
          <w:lang w:eastAsia="he-IL"/>
        </w:rPr>
        <w:t xml:space="preserve">הזכיר עמית ובצדק שהיו מאות מקרים. דיברתי עם ברוך </w:t>
      </w:r>
      <w:proofErr w:type="spellStart"/>
      <w:r>
        <w:rPr>
          <w:rFonts w:hint="cs"/>
          <w:rtl/>
          <w:lang w:eastAsia="he-IL"/>
        </w:rPr>
        <w:t>בריזל</w:t>
      </w:r>
      <w:proofErr w:type="spellEnd"/>
      <w:r>
        <w:rPr>
          <w:rFonts w:hint="cs"/>
          <w:rtl/>
          <w:lang w:eastAsia="he-IL"/>
        </w:rPr>
        <w:t xml:space="preserve"> מהפרקליטות לפני הישיבה, שבאמת ככלל הפרקליטות האזרחית עושה עבודת קודש. בעבר הפרקליטות הייתה רק מתגוננת. היו מגישים תביעות נגד המדינה והיא הייתה מתגוננת, אבל אנשים היו גורמים עוולות למדינה ונזקים למדינה ואף אחד לא היה משלם מחיר על זה. הפרקליטות החליטה לצאת מהגנה להתקפה וזה קורה, וזה דבר מבורך ונכון. </w:t>
      </w:r>
    </w:p>
    <w:p w:rsidR="002C7DB4" w:rsidRDefault="002C7DB4" w:rsidP="00086CFB">
      <w:pPr>
        <w:rPr>
          <w:rtl/>
          <w:lang w:eastAsia="he-IL"/>
        </w:rPr>
      </w:pPr>
    </w:p>
    <w:p w:rsidR="002C7DB4" w:rsidRDefault="002C7DB4" w:rsidP="00086CFB">
      <w:pPr>
        <w:rPr>
          <w:rtl/>
          <w:lang w:eastAsia="he-IL"/>
        </w:rPr>
      </w:pPr>
      <w:r>
        <w:rPr>
          <w:rFonts w:hint="cs"/>
          <w:rtl/>
          <w:lang w:eastAsia="he-IL"/>
        </w:rPr>
        <w:t xml:space="preserve">פה אנחנו מבקשים מהם לצאת מהגנה להתקפה גם בעניינים של טרור. ה"יתרון" באירוע הזה, שזה לא עולה כסף. מה הכוונה? יש לך 700 תיקים, צריך יותר תקנים. תקנים זה כסף. משרד האוצר אומר, אין לנו כסף. פה הם מייצרים כסף. כל תביעה כזאת מביאה כסף לקופת המדינה. זה יכול להיות תביעות של מיליונים. למעשה זה מצדיק כלכלית להגדיל. אתם יכולים לבקש היום ממשרד האוצר להגדיל את התקנים שלכם כדי שתוכלו לתקוף תקיפות כלכליות את אותם מפגעים, ולייצר אלמנט של הרתעה. </w:t>
      </w:r>
    </w:p>
    <w:p w:rsidR="002C7DB4" w:rsidRDefault="002C7DB4" w:rsidP="00086CFB">
      <w:pPr>
        <w:rPr>
          <w:rtl/>
          <w:lang w:eastAsia="he-IL"/>
        </w:rPr>
      </w:pPr>
    </w:p>
    <w:p w:rsidR="002C7DB4" w:rsidRDefault="002C7DB4" w:rsidP="00086CFB">
      <w:pPr>
        <w:rPr>
          <w:rtl/>
          <w:lang w:eastAsia="he-IL"/>
        </w:rPr>
      </w:pPr>
      <w:r>
        <w:rPr>
          <w:rFonts w:hint="cs"/>
          <w:rtl/>
          <w:lang w:eastAsia="he-IL"/>
        </w:rPr>
        <w:t xml:space="preserve">נקודה אחרונה לגבי מה שאמר עמית לגבי אישור של משנה ליועמ"ש. ברגע שאתה צריך אישור של דרג בכיר, זה אומר שזה לא קורה, כי עד שאתה עולה, והוא גם עסוק בדברים אחרים. בפועל זה מתמסמס, לכן ברוך ונתן, חשוב שתעבירו את הדברים הלאה. הגשת תביעה אזרחית, אני לא מבין איזה צורך יש שמשנה לפרקליט המדינה יחליט את זה? למה צריך משנה לפרקליט המדינה? למה צריך להגיע עד למעלה? כשאתה מגיש כתב אישום חמור הרבה יותר, מחליט על זה פרקליט מחוז. למה בתביעה אזרחית פשוטה אתה צריך אישור של משנה לפרקליט המדינה? זה לא רק מה הדרג שמחליט, אלא הפרוצדורה. ברגע שאתה צריך להגיע אליו זה פשוט לא קורה, כי עד שקובעים ישיבה, עד שזה קורה ואז אתה מגיש פחות תביעות אזרחיות, לכן אני אומר, גם את העניין הזה, תעשו בדיקה אצלכם איך אפשר להוריד את זה למטה לפרקליט מחוז. הוא מספיק חשוב. תודה לכם על העבודה המבורכת. </w:t>
      </w:r>
    </w:p>
    <w:p w:rsidR="002C7DB4" w:rsidRDefault="002C7DB4" w:rsidP="00086CFB">
      <w:pPr>
        <w:rPr>
          <w:rtl/>
          <w:lang w:eastAsia="he-IL"/>
        </w:rPr>
      </w:pPr>
    </w:p>
    <w:p w:rsidR="002C7DB4" w:rsidRDefault="002C7DB4" w:rsidP="002C7DB4">
      <w:pPr>
        <w:pStyle w:val="a4"/>
        <w:keepNext/>
        <w:rPr>
          <w:rtl/>
        </w:rPr>
      </w:pPr>
      <w:bookmarkStart w:id="7" w:name="ET_speaker_6164_9"/>
      <w:r w:rsidRPr="002C7DB4">
        <w:rPr>
          <w:rStyle w:val="TagStyle"/>
          <w:rtl/>
        </w:rPr>
        <w:t xml:space="preserve"> &lt;&lt; דובר &gt;&gt; </w:t>
      </w:r>
      <w:r>
        <w:rPr>
          <w:rtl/>
        </w:rPr>
        <w:t>עמית הלוי (הליכוד):</w:t>
      </w:r>
      <w:r w:rsidRPr="002C7DB4">
        <w:rPr>
          <w:rStyle w:val="TagStyle"/>
          <w:rtl/>
        </w:rPr>
        <w:t xml:space="preserve"> &lt;&lt; דובר &gt;&gt;</w:t>
      </w:r>
      <w:r w:rsidR="00D733C5">
        <w:rPr>
          <w:rtl/>
        </w:rPr>
        <w:t xml:space="preserve"> </w:t>
      </w:r>
      <w:bookmarkEnd w:id="7"/>
    </w:p>
    <w:p w:rsidR="002C7DB4" w:rsidRDefault="002C7DB4" w:rsidP="002C7DB4">
      <w:pPr>
        <w:pStyle w:val="KeepWithNext"/>
        <w:rPr>
          <w:rtl/>
          <w:lang w:eastAsia="he-IL"/>
        </w:rPr>
      </w:pPr>
    </w:p>
    <w:p w:rsidR="002C7DB4" w:rsidRDefault="002C7DB4" w:rsidP="005A692F">
      <w:pPr>
        <w:rPr>
          <w:rtl/>
          <w:lang w:eastAsia="he-IL"/>
        </w:rPr>
      </w:pPr>
      <w:r>
        <w:rPr>
          <w:rFonts w:hint="cs"/>
          <w:rtl/>
          <w:lang w:eastAsia="he-IL"/>
        </w:rPr>
        <w:t>הנחיה 1612, הליך נגד מדינה זרה, נגד מוסדות דת של העדות, ארגונים או גופים הפועלים לקידום אינטרסים, הליך הכרוך בדרישה - - - . גם</w:t>
      </w:r>
      <w:r w:rsidR="00D733C5">
        <w:rPr>
          <w:rFonts w:hint="cs"/>
          <w:rtl/>
          <w:lang w:eastAsia="he-IL"/>
        </w:rPr>
        <w:t xml:space="preserve"> </w:t>
      </w:r>
      <w:r>
        <w:rPr>
          <w:rFonts w:hint="cs"/>
          <w:rtl/>
          <w:lang w:eastAsia="he-IL"/>
        </w:rPr>
        <w:t xml:space="preserve">ארבעת הדוגמאות שקיים ב-1612, אם אני רוצה למצוא איזושהי זיקה בדוגמאות שכבר הוזכרו כאן בהנחיה על המקרה הזה שהוא מקרה פשוט, גם בין אזרחים, אז אני מתקשה למצוא, לכן גם לפי ההנחיה גופא שעליה נסמכת ע"ד קוטב, אני לא חושב שיש לה באמת בסיס איתן. </w:t>
      </w:r>
    </w:p>
    <w:p w:rsidR="002C7DB4" w:rsidRDefault="002C7DB4" w:rsidP="002C7DB4">
      <w:pPr>
        <w:rPr>
          <w:rtl/>
          <w:lang w:eastAsia="he-IL"/>
        </w:rPr>
      </w:pPr>
    </w:p>
    <w:p w:rsidR="002C7DB4" w:rsidRDefault="002C7DB4" w:rsidP="002C7DB4">
      <w:pPr>
        <w:pStyle w:val="a4"/>
        <w:keepNext/>
        <w:rPr>
          <w:rtl/>
        </w:rPr>
      </w:pPr>
      <w:bookmarkStart w:id="8" w:name="ET_speaker_היור_סימון_מושיאשוילי_10"/>
      <w:r w:rsidRPr="002C7DB4">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2C7DB4">
        <w:rPr>
          <w:rStyle w:val="TagStyle"/>
          <w:rtl/>
        </w:rPr>
        <w:t xml:space="preserve"> &lt;&lt; דובר &gt;&gt;</w:t>
      </w:r>
      <w:r w:rsidR="00D733C5">
        <w:rPr>
          <w:rtl/>
        </w:rPr>
        <w:t xml:space="preserve"> </w:t>
      </w:r>
      <w:bookmarkEnd w:id="8"/>
    </w:p>
    <w:p w:rsidR="002C7DB4" w:rsidRDefault="002C7DB4" w:rsidP="002C7DB4">
      <w:pPr>
        <w:pStyle w:val="KeepWithNext"/>
        <w:rPr>
          <w:rtl/>
          <w:lang w:eastAsia="he-IL"/>
        </w:rPr>
      </w:pPr>
    </w:p>
    <w:p w:rsidR="002C7DB4" w:rsidRDefault="002C7DB4" w:rsidP="002C7DB4">
      <w:pPr>
        <w:rPr>
          <w:rtl/>
          <w:lang w:eastAsia="he-IL"/>
        </w:rPr>
      </w:pPr>
      <w:r>
        <w:rPr>
          <w:rFonts w:hint="cs"/>
          <w:rtl/>
          <w:lang w:eastAsia="he-IL"/>
        </w:rPr>
        <w:t>האם המשנה לפרקליט, כאשר הי</w:t>
      </w:r>
      <w:r w:rsidR="005A692F">
        <w:rPr>
          <w:rFonts w:hint="cs"/>
          <w:rtl/>
          <w:lang w:eastAsia="he-IL"/>
        </w:rPr>
        <w:t>א מחליטה שלא להגיש תביעה כלכלית</w:t>
      </w:r>
      <w:r>
        <w:rPr>
          <w:rFonts w:hint="cs"/>
          <w:rtl/>
          <w:lang w:eastAsia="he-IL"/>
        </w:rPr>
        <w:t xml:space="preserve"> היא מחויבת בהנמקה? </w:t>
      </w:r>
    </w:p>
    <w:p w:rsidR="00396771" w:rsidRDefault="00396771" w:rsidP="002C7DB4">
      <w:pPr>
        <w:rPr>
          <w:rtl/>
          <w:lang w:eastAsia="he-IL"/>
        </w:rPr>
      </w:pPr>
    </w:p>
    <w:p w:rsidR="00396771" w:rsidRDefault="00396771" w:rsidP="00396771">
      <w:pPr>
        <w:pStyle w:val="af9"/>
        <w:keepNext/>
        <w:rPr>
          <w:rtl/>
          <w:lang w:eastAsia="he-IL"/>
        </w:rPr>
      </w:pPr>
      <w:bookmarkStart w:id="9" w:name="ET_guest_אריאל_נתן_11"/>
      <w:r w:rsidRPr="00396771">
        <w:rPr>
          <w:rStyle w:val="TagStyle"/>
          <w:rtl/>
        </w:rPr>
        <w:t xml:space="preserve"> &lt;&lt; אורח &gt;&gt; </w:t>
      </w:r>
      <w:r>
        <w:rPr>
          <w:rtl/>
          <w:lang w:eastAsia="he-IL"/>
        </w:rPr>
        <w:t>אריאל נתן:</w:t>
      </w:r>
      <w:r w:rsidRPr="00396771">
        <w:rPr>
          <w:rStyle w:val="TagStyle"/>
          <w:rtl/>
        </w:rPr>
        <w:t xml:space="preserve"> &lt;&lt; אורח &gt;&gt;</w:t>
      </w:r>
      <w:r w:rsidR="00D733C5">
        <w:rPr>
          <w:rtl/>
          <w:lang w:eastAsia="he-IL"/>
        </w:rPr>
        <w:t xml:space="preserve"> </w:t>
      </w:r>
      <w:bookmarkEnd w:id="9"/>
    </w:p>
    <w:p w:rsidR="00396771" w:rsidRDefault="00396771" w:rsidP="00396771">
      <w:pPr>
        <w:pStyle w:val="KeepWithNext"/>
        <w:rPr>
          <w:rtl/>
          <w:lang w:eastAsia="he-IL"/>
        </w:rPr>
      </w:pPr>
    </w:p>
    <w:p w:rsidR="00F44EDE" w:rsidRDefault="00282BE2" w:rsidP="00396771">
      <w:pPr>
        <w:rPr>
          <w:rtl/>
          <w:lang w:eastAsia="he-IL"/>
        </w:rPr>
      </w:pPr>
      <w:r>
        <w:rPr>
          <w:rFonts w:hint="cs"/>
          <w:rtl/>
          <w:lang w:eastAsia="he-IL"/>
        </w:rPr>
        <w:t xml:space="preserve">אני חייב לומר שעד היום לא קרה דבר כזה. </w:t>
      </w:r>
      <w:r w:rsidR="00396771">
        <w:rPr>
          <w:rFonts w:hint="cs"/>
          <w:rtl/>
          <w:lang w:eastAsia="he-IL"/>
        </w:rPr>
        <w:t xml:space="preserve">אם אתם רוצים להתחיל דווקא מהסיפור של האישור, אז אני אומר על זה משהו, אבל אולי אני אומר כמה מילים קודם לכן על המהלך הזה שתיאר חבר הכנסת סעדה. באמת הפרקליטות החליטה לפני כעשור, אולי קצת יותר, לצאת מהעולם של הגנה להתקפה. הוקמה היחידה לאכיפה אזרחית בפרקליטות המדינה. היחידה הזו עוסקת במגוון של נושאים, לא רק באירועים שבהם תובעים מפגעים אלא בכל מקרה שבו נגרם נזק או שמאן דהוא מתעשר על חשבון המדינה, אנשים שפולשים לקרקעות, ארגוני פשיעה. </w:t>
      </w:r>
    </w:p>
    <w:p w:rsidR="00F44EDE" w:rsidRDefault="00F44EDE" w:rsidP="00396771">
      <w:pPr>
        <w:rPr>
          <w:rtl/>
          <w:lang w:eastAsia="he-IL"/>
        </w:rPr>
      </w:pPr>
    </w:p>
    <w:p w:rsidR="00396771" w:rsidRDefault="00396771" w:rsidP="00F44EDE">
      <w:pPr>
        <w:rPr>
          <w:rtl/>
          <w:lang w:eastAsia="he-IL"/>
        </w:rPr>
      </w:pPr>
      <w:r>
        <w:rPr>
          <w:rFonts w:hint="cs"/>
          <w:rtl/>
          <w:lang w:eastAsia="he-IL"/>
        </w:rPr>
        <w:t xml:space="preserve">כל נושא שבו יש אירוע שהמדינה, הציבור, הקופה הציבורית נפגעים, היחידה לאכיפה אזרחית יחד עם כל </w:t>
      </w:r>
      <w:proofErr w:type="spellStart"/>
      <w:r>
        <w:rPr>
          <w:rFonts w:hint="cs"/>
          <w:rtl/>
          <w:lang w:eastAsia="he-IL"/>
        </w:rPr>
        <w:t>פרקליטויות</w:t>
      </w:r>
      <w:proofErr w:type="spellEnd"/>
      <w:r>
        <w:rPr>
          <w:rFonts w:hint="cs"/>
          <w:rtl/>
          <w:lang w:eastAsia="he-IL"/>
        </w:rPr>
        <w:t xml:space="preserve"> המחוז האזרחיות בפרקליטות המדינה פועלת כדי לפעול נגד אותם עבריינים ולמצות איתם את הדין גם במישור האזרחי כפי שציין היושב-ראש בצדק, אם באמצעות הגשת תביעות נגררות אזרחיות, אם באמצעות הגשת תביעות אזרחיות רגילות לתביעות נזיקין, תביעות חוזיות, תביעות עשיית</w:t>
      </w:r>
      <w:r w:rsidR="00F44EDE">
        <w:rPr>
          <w:rFonts w:hint="cs"/>
          <w:rtl/>
          <w:lang w:eastAsia="he-IL"/>
        </w:rPr>
        <w:t xml:space="preserve"> עושר, הפרת אמונים וכיוצא באלה. </w:t>
      </w:r>
      <w:r>
        <w:rPr>
          <w:rFonts w:hint="cs"/>
          <w:rtl/>
          <w:lang w:eastAsia="he-IL"/>
        </w:rPr>
        <w:t xml:space="preserve">הסיפור הזה של תביעות אזרחיות כלפי מי שנטל חלק בפיגועים, בטרור, הוא יחסית חדש. בשנת 2015 הגשנו את התביעה הראשונה כלפי נערים שיידו אבנים על הרכבת הקלה בירושלים. </w:t>
      </w:r>
    </w:p>
    <w:p w:rsidR="00396771" w:rsidRDefault="00396771" w:rsidP="00396771">
      <w:pPr>
        <w:rPr>
          <w:rtl/>
          <w:lang w:eastAsia="he-IL"/>
        </w:rPr>
      </w:pPr>
    </w:p>
    <w:p w:rsidR="00396771" w:rsidRDefault="00396771" w:rsidP="00396771">
      <w:pPr>
        <w:pStyle w:val="a4"/>
        <w:keepNext/>
        <w:rPr>
          <w:rtl/>
        </w:rPr>
      </w:pPr>
      <w:bookmarkStart w:id="10" w:name="ET_speaker_6164_12"/>
      <w:r w:rsidRPr="00396771">
        <w:rPr>
          <w:rStyle w:val="TagStyle"/>
          <w:rtl/>
        </w:rPr>
        <w:t xml:space="preserve"> &lt;&lt; דובר &gt;&gt; </w:t>
      </w:r>
      <w:r>
        <w:rPr>
          <w:rtl/>
        </w:rPr>
        <w:t>עמית הלוי (הליכוד):</w:t>
      </w:r>
      <w:r w:rsidRPr="00396771">
        <w:rPr>
          <w:rStyle w:val="TagStyle"/>
          <w:rtl/>
        </w:rPr>
        <w:t xml:space="preserve"> &lt;&lt; דובר &gt;&gt;</w:t>
      </w:r>
      <w:r w:rsidR="00D733C5">
        <w:rPr>
          <w:rtl/>
        </w:rPr>
        <w:t xml:space="preserve"> </w:t>
      </w:r>
      <w:bookmarkEnd w:id="10"/>
    </w:p>
    <w:p w:rsidR="00396771" w:rsidRDefault="00396771" w:rsidP="00396771">
      <w:pPr>
        <w:pStyle w:val="KeepWithNext"/>
        <w:rPr>
          <w:rtl/>
          <w:lang w:eastAsia="he-IL"/>
        </w:rPr>
      </w:pPr>
    </w:p>
    <w:p w:rsidR="00396771" w:rsidRDefault="00396771" w:rsidP="00396771">
      <w:pPr>
        <w:rPr>
          <w:rtl/>
          <w:lang w:eastAsia="he-IL"/>
        </w:rPr>
      </w:pPr>
      <w:r>
        <w:rPr>
          <w:rFonts w:hint="cs"/>
          <w:rtl/>
          <w:lang w:eastAsia="he-IL"/>
        </w:rPr>
        <w:t>למה עד אז לא תבעתם? שרפו מכוניות פה בשנת 2000 ו-2001.</w:t>
      </w:r>
    </w:p>
    <w:p w:rsidR="00396771" w:rsidRDefault="00396771" w:rsidP="00396771">
      <w:pPr>
        <w:rPr>
          <w:rtl/>
          <w:lang w:eastAsia="he-IL"/>
        </w:rPr>
      </w:pPr>
    </w:p>
    <w:p w:rsidR="00396771" w:rsidRDefault="00396771" w:rsidP="00396771">
      <w:pPr>
        <w:pStyle w:val="af9"/>
        <w:keepNext/>
        <w:rPr>
          <w:rtl/>
          <w:lang w:eastAsia="he-IL"/>
        </w:rPr>
      </w:pPr>
      <w:bookmarkStart w:id="11" w:name="ET_guest_אריאל_נתן_13"/>
      <w:r w:rsidRPr="00396771">
        <w:rPr>
          <w:rStyle w:val="TagStyle"/>
          <w:rtl/>
        </w:rPr>
        <w:t xml:space="preserve"> &lt;&lt; אורח &gt;&gt; </w:t>
      </w:r>
      <w:r>
        <w:rPr>
          <w:rtl/>
          <w:lang w:eastAsia="he-IL"/>
        </w:rPr>
        <w:t>אריאל נתן:</w:t>
      </w:r>
      <w:r w:rsidRPr="00396771">
        <w:rPr>
          <w:rStyle w:val="TagStyle"/>
          <w:rtl/>
        </w:rPr>
        <w:t xml:space="preserve"> &lt;&lt; אורח &gt;&gt;</w:t>
      </w:r>
      <w:r w:rsidR="00D733C5">
        <w:rPr>
          <w:rtl/>
          <w:lang w:eastAsia="he-IL"/>
        </w:rPr>
        <w:t xml:space="preserve"> </w:t>
      </w:r>
      <w:bookmarkEnd w:id="11"/>
    </w:p>
    <w:p w:rsidR="00396771" w:rsidRDefault="00396771" w:rsidP="00396771">
      <w:pPr>
        <w:pStyle w:val="KeepWithNext"/>
        <w:rPr>
          <w:rtl/>
          <w:lang w:eastAsia="he-IL"/>
        </w:rPr>
      </w:pPr>
    </w:p>
    <w:p w:rsidR="00F44EDE" w:rsidRDefault="00396771" w:rsidP="00F45F5E">
      <w:pPr>
        <w:rPr>
          <w:rtl/>
          <w:lang w:eastAsia="he-IL"/>
        </w:rPr>
      </w:pPr>
      <w:r>
        <w:rPr>
          <w:rFonts w:hint="cs"/>
          <w:rtl/>
          <w:lang w:eastAsia="he-IL"/>
        </w:rPr>
        <w:t xml:space="preserve">אדוני צודק. היחידה חדשה יחסית. תפיסת העולם של הפרקליטות השתנתה. בעשור האחרון עברנו מעולם שבו הפרקליטים האזרחיים, עיקר עיסוקם הוא אך בהגנה מפני תביעות או עתירות כלפי המדינה, כלפי הממשלה, גם בתביעות יזומות שבהן המדינה, הממשלה נוקטת כלפי אזרחים או גופים אחרים שפגעו כפי שציינתי מקודם. זה נכון שבהתחלה </w:t>
      </w:r>
      <w:r w:rsidR="00F45F5E">
        <w:rPr>
          <w:rFonts w:hint="cs"/>
          <w:rtl/>
          <w:lang w:eastAsia="he-IL"/>
        </w:rPr>
        <w:t xml:space="preserve">הייתה סברה כפי שאדוני ציין בתחילת דבריו, שאין טעם בתביעות כשאין יכולת לגבות מהעבריין בסוף הדרך. </w:t>
      </w:r>
      <w:r w:rsidR="00B471B1">
        <w:rPr>
          <w:rFonts w:hint="cs"/>
          <w:rtl/>
          <w:lang w:eastAsia="he-IL"/>
        </w:rPr>
        <w:t>אנחנו</w:t>
      </w:r>
      <w:r w:rsidR="00F45F5E">
        <w:rPr>
          <w:rFonts w:hint="cs"/>
          <w:rtl/>
          <w:lang w:eastAsia="he-IL"/>
        </w:rPr>
        <w:t xml:space="preserve"> יודעים שאדם שהולך ומבצע פיגוע, בדרך כלל ניסיון החיים מלמד שגם אין לו רכוש, ואז לכאורה ישאל השואל לשם מה נגיש את התביעה הזאת? מה המטרה שלה? עשינו על הדבר הזה עבודת מטה יחד עם גופי הביטחון ומשרד הביטחון עם השירות, והגענו למסקנה שלתביעות האלה יש גם ערך הרתעתי משמעותי כפי שחבר הכנסת הלוי ציין פה בצדק. </w:t>
      </w:r>
    </w:p>
    <w:p w:rsidR="00F44EDE" w:rsidRDefault="00F44EDE" w:rsidP="00F45F5E">
      <w:pPr>
        <w:rPr>
          <w:rtl/>
          <w:lang w:eastAsia="he-IL"/>
        </w:rPr>
      </w:pPr>
    </w:p>
    <w:p w:rsidR="00F45F5E" w:rsidRDefault="00F44EDE" w:rsidP="00F44EDE">
      <w:pPr>
        <w:rPr>
          <w:rtl/>
          <w:lang w:eastAsia="he-IL"/>
        </w:rPr>
      </w:pPr>
      <w:r>
        <w:rPr>
          <w:rFonts w:hint="cs"/>
          <w:rtl/>
          <w:lang w:eastAsia="he-IL"/>
        </w:rPr>
        <w:t xml:space="preserve">כיום מפורסמת הנחיה </w:t>
      </w:r>
      <w:r w:rsidR="00F45F5E">
        <w:rPr>
          <w:rFonts w:hint="cs"/>
          <w:rtl/>
          <w:lang w:eastAsia="he-IL"/>
        </w:rPr>
        <w:t>באתר של משרד המשפטים, כל אזרח יכול להיכנס ולראות אותה, שהיא אומרת שכלל המדינה באמצעות הפרקליטות תגיש תביעות אזרחיות כלפי מי שנטל חלק בפיגועים, בהליכי טרור שגרמו לנזק בגוף ונזק ברכוש. את הנזק הזה כולנו כאזרחי המדינה מממנים ומשלמים אותו אם באמצעות הביטוח הלאומי, אם באמצעות קרן הפיצויים במס רכוש, ולא ראוי ולא נכון שאזרחי המדינה י</w:t>
      </w:r>
      <w:r>
        <w:rPr>
          <w:rFonts w:hint="cs"/>
          <w:rtl/>
          <w:lang w:eastAsia="he-IL"/>
        </w:rPr>
        <w:t>י</w:t>
      </w:r>
      <w:r w:rsidR="00F45F5E">
        <w:rPr>
          <w:rFonts w:hint="cs"/>
          <w:rtl/>
          <w:lang w:eastAsia="he-IL"/>
        </w:rPr>
        <w:t xml:space="preserve">שאו בתשלום הזה, ובהחלט אנחנו מוצאים שחשוב מאוד להגיש תביעות אזרחיות כלפי אותם אלה שהעזו ונטלו חלק בפיגוע ובאירוע של טרור. זה לגבי השאלה האם אנחנו מתכוונים להגיש תביעות, אז בהחלט כן ויש הנחיה כזאת ואנחנו מגישים תביעות. </w:t>
      </w:r>
    </w:p>
    <w:p w:rsidR="00F45F5E" w:rsidRDefault="00F45F5E" w:rsidP="00F45F5E">
      <w:pPr>
        <w:rPr>
          <w:rtl/>
          <w:lang w:eastAsia="he-IL"/>
        </w:rPr>
      </w:pPr>
    </w:p>
    <w:p w:rsidR="00F45F5E" w:rsidRDefault="00F45F5E" w:rsidP="00F45F5E">
      <w:pPr>
        <w:pStyle w:val="a4"/>
        <w:keepNext/>
        <w:rPr>
          <w:rtl/>
        </w:rPr>
      </w:pPr>
      <w:bookmarkStart w:id="12" w:name="ET_speaker_6164_14"/>
      <w:r w:rsidRPr="00F45F5E">
        <w:rPr>
          <w:rStyle w:val="TagStyle"/>
          <w:rtl/>
        </w:rPr>
        <w:t xml:space="preserve"> &lt;&lt; דובר &gt;&gt; </w:t>
      </w:r>
      <w:r>
        <w:rPr>
          <w:rtl/>
        </w:rPr>
        <w:t>עמית הלוי (הליכוד):</w:t>
      </w:r>
      <w:r w:rsidRPr="00F45F5E">
        <w:rPr>
          <w:rStyle w:val="TagStyle"/>
          <w:rtl/>
        </w:rPr>
        <w:t xml:space="preserve"> &lt;&lt; דובר &gt;&gt;</w:t>
      </w:r>
      <w:r w:rsidR="00D733C5">
        <w:rPr>
          <w:rtl/>
        </w:rPr>
        <w:t xml:space="preserve"> </w:t>
      </w:r>
      <w:bookmarkEnd w:id="12"/>
    </w:p>
    <w:p w:rsidR="00F45F5E" w:rsidRDefault="00F45F5E" w:rsidP="00F45F5E">
      <w:pPr>
        <w:pStyle w:val="KeepWithNext"/>
        <w:rPr>
          <w:rtl/>
          <w:lang w:eastAsia="he-IL"/>
        </w:rPr>
      </w:pPr>
    </w:p>
    <w:p w:rsidR="00F45F5E" w:rsidRDefault="00F45F5E" w:rsidP="00F45F5E">
      <w:pPr>
        <w:rPr>
          <w:rtl/>
          <w:lang w:eastAsia="he-IL"/>
        </w:rPr>
      </w:pPr>
      <w:r>
        <w:rPr>
          <w:rFonts w:hint="cs"/>
          <w:rtl/>
          <w:lang w:eastAsia="he-IL"/>
        </w:rPr>
        <w:t>רק שאלת הבהרה כדי שנכיר וגם האזרחים ידעו. ממתי ההנחיה הזאת שכלל וכל מעשה טרור יהיה תביעה?</w:t>
      </w:r>
    </w:p>
    <w:p w:rsidR="00F45F5E" w:rsidRDefault="00F45F5E" w:rsidP="00F45F5E">
      <w:pPr>
        <w:rPr>
          <w:rtl/>
          <w:lang w:eastAsia="he-IL"/>
        </w:rPr>
      </w:pPr>
    </w:p>
    <w:p w:rsidR="00F45F5E" w:rsidRDefault="00F45F5E" w:rsidP="00F45F5E">
      <w:pPr>
        <w:pStyle w:val="af9"/>
        <w:keepNext/>
        <w:rPr>
          <w:rtl/>
          <w:lang w:eastAsia="he-IL"/>
        </w:rPr>
      </w:pPr>
      <w:bookmarkStart w:id="13" w:name="ET_guest_אריאל_נתן_15"/>
      <w:r w:rsidRPr="00F45F5E">
        <w:rPr>
          <w:rStyle w:val="TagStyle"/>
          <w:rtl/>
        </w:rPr>
        <w:lastRenderedPageBreak/>
        <w:t xml:space="preserve"> &lt;&lt; אורח &gt;&gt; </w:t>
      </w:r>
      <w:r>
        <w:rPr>
          <w:rtl/>
          <w:lang w:eastAsia="he-IL"/>
        </w:rPr>
        <w:t>אריאל נתן:</w:t>
      </w:r>
      <w:r w:rsidRPr="00F45F5E">
        <w:rPr>
          <w:rStyle w:val="TagStyle"/>
          <w:rtl/>
        </w:rPr>
        <w:t xml:space="preserve"> &lt;&lt; אורח &gt;&gt;</w:t>
      </w:r>
      <w:r w:rsidR="00D733C5">
        <w:rPr>
          <w:rtl/>
          <w:lang w:eastAsia="he-IL"/>
        </w:rPr>
        <w:t xml:space="preserve"> </w:t>
      </w:r>
      <w:bookmarkEnd w:id="13"/>
    </w:p>
    <w:p w:rsidR="00F45F5E" w:rsidRDefault="00F45F5E" w:rsidP="00F45F5E">
      <w:pPr>
        <w:pStyle w:val="KeepWithNext"/>
        <w:rPr>
          <w:rtl/>
          <w:lang w:eastAsia="he-IL"/>
        </w:rPr>
      </w:pPr>
    </w:p>
    <w:p w:rsidR="00F45F5E" w:rsidRDefault="00F45F5E" w:rsidP="00F45F5E">
      <w:pPr>
        <w:rPr>
          <w:rtl/>
          <w:lang w:eastAsia="he-IL"/>
        </w:rPr>
      </w:pPr>
      <w:r>
        <w:rPr>
          <w:rFonts w:hint="cs"/>
          <w:rtl/>
          <w:lang w:eastAsia="he-IL"/>
        </w:rPr>
        <w:t>בשנת 2019 פורסמה ההנחיה הראשונה. ההנחיה הזאת כללה בתוכה איזשהו תנאי סף של יכולת כלכלית. מי שלא נמצא כלפיו יכולת כלכלית, לא נתבע אותו.</w:t>
      </w:r>
      <w:r w:rsidR="00282BE2">
        <w:rPr>
          <w:rFonts w:hint="cs"/>
          <w:rtl/>
          <w:lang w:eastAsia="he-IL"/>
        </w:rPr>
        <w:t xml:space="preserve"> אנחנו סברנו וכך גם סבר מבקר המדינה באחד הדוחות שהוא ערך על היחידה לאכיפה אזרחית כשהוא בחן את נושא ההתעניינות שלנו, שאולי נכון לרדד מעט מהעוצמה של תנאי הסף. באוגוסט 2022 פורסמה הנחייתה של הגברת קוטב שלמעשה מסירה את תנאי הסף הזה. כיום אין תנאי סף שמונע מאיתנו להגיש תביעות אזרחיות. גם אם אין היתכנות כלכלית לגבייה בשלב המיידי או בשלב הנראה לעין אנחנו נגיש את התביעה האזרחית, נקבל פסק דין שמחייב את אותו מזיק כלפי המדינה ויום יבוא אם הוא ישתחרר מהכלא ויחזור למעגל העבודה הנורמטיבי, נוכל אולי באמצעות המרכז לגביה ממשלתי</w:t>
      </w:r>
      <w:r w:rsidR="00D733C5">
        <w:rPr>
          <w:rFonts w:hint="cs"/>
          <w:rtl/>
          <w:lang w:eastAsia="he-IL"/>
        </w:rPr>
        <w:t xml:space="preserve"> </w:t>
      </w:r>
      <w:r w:rsidR="00282BE2">
        <w:rPr>
          <w:rFonts w:hint="cs"/>
          <w:rtl/>
          <w:lang w:eastAsia="he-IL"/>
        </w:rPr>
        <w:t xml:space="preserve">- - - </w:t>
      </w:r>
    </w:p>
    <w:p w:rsidR="00282BE2" w:rsidRDefault="00282BE2" w:rsidP="00F45F5E">
      <w:pPr>
        <w:rPr>
          <w:rtl/>
          <w:lang w:eastAsia="he-IL"/>
        </w:rPr>
      </w:pPr>
    </w:p>
    <w:p w:rsidR="00282BE2" w:rsidRDefault="00282BE2" w:rsidP="00282BE2">
      <w:pPr>
        <w:pStyle w:val="a4"/>
        <w:keepNext/>
        <w:rPr>
          <w:rtl/>
        </w:rPr>
      </w:pPr>
      <w:bookmarkStart w:id="14" w:name="ET_speaker_6357_16"/>
      <w:r w:rsidRPr="00282BE2">
        <w:rPr>
          <w:rStyle w:val="TagStyle"/>
          <w:rtl/>
        </w:rPr>
        <w:t xml:space="preserve"> &lt;&lt; דובר &gt;&gt; </w:t>
      </w:r>
      <w:r>
        <w:rPr>
          <w:rtl/>
        </w:rPr>
        <w:t>משה סעדה (הליכוד):</w:t>
      </w:r>
      <w:r w:rsidRPr="00282BE2">
        <w:rPr>
          <w:rStyle w:val="TagStyle"/>
          <w:rtl/>
        </w:rPr>
        <w:t xml:space="preserve"> &lt;&lt; דובר &gt;&gt;</w:t>
      </w:r>
      <w:r w:rsidR="00D733C5">
        <w:rPr>
          <w:rtl/>
        </w:rPr>
        <w:t xml:space="preserve"> </w:t>
      </w:r>
      <w:bookmarkEnd w:id="14"/>
    </w:p>
    <w:p w:rsidR="00282BE2" w:rsidRDefault="00282BE2" w:rsidP="00282BE2">
      <w:pPr>
        <w:pStyle w:val="KeepWithNext"/>
        <w:rPr>
          <w:rtl/>
          <w:lang w:eastAsia="he-IL"/>
        </w:rPr>
      </w:pPr>
    </w:p>
    <w:p w:rsidR="00282BE2" w:rsidRDefault="00282BE2" w:rsidP="00282BE2">
      <w:pPr>
        <w:rPr>
          <w:rtl/>
          <w:lang w:eastAsia="he-IL"/>
        </w:rPr>
      </w:pPr>
      <w:r>
        <w:rPr>
          <w:rFonts w:hint="cs"/>
          <w:rtl/>
          <w:lang w:eastAsia="he-IL"/>
        </w:rPr>
        <w:t>רק שאלה קטנה. גם תביעות שיפוי עבור הביטוח הלאומי? זאת אומרת, בן אדם נרצח על ידי מפגע, הביטוח הלאומי משלם לו כסף לכל החיים. האם אתם תובעים תביעות שיפוי מאותו רוצח?</w:t>
      </w:r>
    </w:p>
    <w:p w:rsidR="00282BE2" w:rsidRDefault="00282BE2" w:rsidP="00282BE2">
      <w:pPr>
        <w:rPr>
          <w:rtl/>
          <w:lang w:eastAsia="he-IL"/>
        </w:rPr>
      </w:pPr>
    </w:p>
    <w:p w:rsidR="00282BE2" w:rsidRDefault="00282BE2" w:rsidP="00282BE2">
      <w:pPr>
        <w:pStyle w:val="af9"/>
        <w:keepNext/>
        <w:rPr>
          <w:rtl/>
          <w:lang w:eastAsia="he-IL"/>
        </w:rPr>
      </w:pPr>
      <w:bookmarkStart w:id="15" w:name="ET_guest_אריאל_נתן_17"/>
      <w:r w:rsidRPr="00282BE2">
        <w:rPr>
          <w:rStyle w:val="TagStyle"/>
          <w:rtl/>
        </w:rPr>
        <w:t xml:space="preserve"> &lt;&lt; אורח &gt;&gt; </w:t>
      </w:r>
      <w:r>
        <w:rPr>
          <w:rtl/>
          <w:lang w:eastAsia="he-IL"/>
        </w:rPr>
        <w:t>אריאל נתן:</w:t>
      </w:r>
      <w:r w:rsidRPr="00282BE2">
        <w:rPr>
          <w:rStyle w:val="TagStyle"/>
          <w:rtl/>
        </w:rPr>
        <w:t xml:space="preserve"> &lt;&lt; אורח &gt;&gt;</w:t>
      </w:r>
      <w:r w:rsidR="00D733C5">
        <w:rPr>
          <w:rtl/>
          <w:lang w:eastAsia="he-IL"/>
        </w:rPr>
        <w:t xml:space="preserve"> </w:t>
      </w:r>
      <w:bookmarkEnd w:id="15"/>
    </w:p>
    <w:p w:rsidR="00282BE2" w:rsidRDefault="00282BE2" w:rsidP="00282BE2">
      <w:pPr>
        <w:pStyle w:val="KeepWithNext"/>
        <w:rPr>
          <w:rtl/>
          <w:lang w:eastAsia="he-IL"/>
        </w:rPr>
      </w:pPr>
    </w:p>
    <w:p w:rsidR="00282BE2" w:rsidRDefault="00282BE2" w:rsidP="00282BE2">
      <w:pPr>
        <w:rPr>
          <w:rtl/>
          <w:lang w:eastAsia="he-IL"/>
        </w:rPr>
      </w:pPr>
      <w:r>
        <w:rPr>
          <w:rFonts w:hint="cs"/>
          <w:rtl/>
          <w:lang w:eastAsia="he-IL"/>
        </w:rPr>
        <w:t xml:space="preserve">כן. תביעות השיפוי מוגשות בשם הביטוח הלאומי, אגף נפגעי פעולות איבה ובשם מס רכוש, הקרן לפיצויים כאשר מדובר בנזק לרכוש. </w:t>
      </w:r>
    </w:p>
    <w:p w:rsidR="00282BE2" w:rsidRDefault="00282BE2" w:rsidP="00282BE2">
      <w:pPr>
        <w:rPr>
          <w:rtl/>
          <w:lang w:eastAsia="he-IL"/>
        </w:rPr>
      </w:pPr>
    </w:p>
    <w:p w:rsidR="00282BE2" w:rsidRDefault="00282BE2" w:rsidP="00282BE2">
      <w:pPr>
        <w:pStyle w:val="a4"/>
        <w:keepNext/>
        <w:rPr>
          <w:rtl/>
        </w:rPr>
      </w:pPr>
      <w:bookmarkStart w:id="16" w:name="ET_speaker_6357_18"/>
      <w:r w:rsidRPr="00282BE2">
        <w:rPr>
          <w:rStyle w:val="TagStyle"/>
          <w:rtl/>
        </w:rPr>
        <w:t xml:space="preserve"> &lt;&lt; דובר &gt;&gt; </w:t>
      </w:r>
      <w:r>
        <w:rPr>
          <w:rtl/>
        </w:rPr>
        <w:t>משה סעדה (הליכוד):</w:t>
      </w:r>
      <w:r w:rsidRPr="00282BE2">
        <w:rPr>
          <w:rStyle w:val="TagStyle"/>
          <w:rtl/>
        </w:rPr>
        <w:t xml:space="preserve"> &lt;&lt; דובר &gt;&gt;</w:t>
      </w:r>
      <w:r w:rsidR="00D733C5">
        <w:rPr>
          <w:rtl/>
        </w:rPr>
        <w:t xml:space="preserve"> </w:t>
      </w:r>
      <w:bookmarkEnd w:id="16"/>
    </w:p>
    <w:p w:rsidR="00282BE2" w:rsidRDefault="00282BE2" w:rsidP="00282BE2">
      <w:pPr>
        <w:pStyle w:val="KeepWithNext"/>
        <w:rPr>
          <w:rtl/>
          <w:lang w:eastAsia="he-IL"/>
        </w:rPr>
      </w:pPr>
    </w:p>
    <w:p w:rsidR="00282BE2" w:rsidRDefault="00282BE2" w:rsidP="00282BE2">
      <w:pPr>
        <w:rPr>
          <w:rtl/>
          <w:lang w:eastAsia="he-IL"/>
        </w:rPr>
      </w:pPr>
      <w:r>
        <w:rPr>
          <w:rFonts w:hint="cs"/>
          <w:rtl/>
          <w:lang w:eastAsia="he-IL"/>
        </w:rPr>
        <w:t>לא, אני מדבר עכשיו על מקרה של מוות.</w:t>
      </w:r>
    </w:p>
    <w:p w:rsidR="00282BE2" w:rsidRDefault="00282BE2" w:rsidP="00282BE2">
      <w:pPr>
        <w:rPr>
          <w:rtl/>
          <w:lang w:eastAsia="he-IL"/>
        </w:rPr>
      </w:pPr>
    </w:p>
    <w:p w:rsidR="00282BE2" w:rsidRDefault="00282BE2" w:rsidP="00282BE2">
      <w:pPr>
        <w:pStyle w:val="af9"/>
        <w:keepNext/>
        <w:rPr>
          <w:rtl/>
          <w:lang w:eastAsia="he-IL"/>
        </w:rPr>
      </w:pPr>
      <w:bookmarkStart w:id="17" w:name="ET_guest_אריאל_נתן_19"/>
      <w:r w:rsidRPr="00282BE2">
        <w:rPr>
          <w:rStyle w:val="TagStyle"/>
          <w:rtl/>
        </w:rPr>
        <w:t xml:space="preserve"> &lt;&lt; אורח &gt;&gt; </w:t>
      </w:r>
      <w:r>
        <w:rPr>
          <w:rtl/>
          <w:lang w:eastAsia="he-IL"/>
        </w:rPr>
        <w:t>אריאל נתן:</w:t>
      </w:r>
      <w:r w:rsidRPr="00282BE2">
        <w:rPr>
          <w:rStyle w:val="TagStyle"/>
          <w:rtl/>
        </w:rPr>
        <w:t xml:space="preserve"> &lt;&lt; אורח &gt;&gt;</w:t>
      </w:r>
      <w:r w:rsidR="00D733C5">
        <w:rPr>
          <w:rtl/>
          <w:lang w:eastAsia="he-IL"/>
        </w:rPr>
        <w:t xml:space="preserve"> </w:t>
      </w:r>
      <w:bookmarkEnd w:id="17"/>
    </w:p>
    <w:p w:rsidR="00282BE2" w:rsidRDefault="00282BE2" w:rsidP="00282BE2">
      <w:pPr>
        <w:pStyle w:val="KeepWithNext"/>
        <w:rPr>
          <w:rtl/>
          <w:lang w:eastAsia="he-IL"/>
        </w:rPr>
      </w:pPr>
    </w:p>
    <w:p w:rsidR="00282BE2" w:rsidRDefault="00282BE2" w:rsidP="00282BE2">
      <w:pPr>
        <w:rPr>
          <w:rtl/>
          <w:lang w:eastAsia="he-IL"/>
        </w:rPr>
      </w:pPr>
      <w:r>
        <w:rPr>
          <w:rFonts w:hint="cs"/>
          <w:rtl/>
          <w:lang w:eastAsia="he-IL"/>
        </w:rPr>
        <w:t>גם מוות וגם פציעה עובר דרך האגף לנפגעי פעולות איבה.</w:t>
      </w:r>
    </w:p>
    <w:p w:rsidR="00282BE2" w:rsidRDefault="00282BE2" w:rsidP="00282BE2">
      <w:pPr>
        <w:rPr>
          <w:rtl/>
          <w:lang w:eastAsia="he-IL"/>
        </w:rPr>
      </w:pPr>
    </w:p>
    <w:p w:rsidR="00282BE2" w:rsidRDefault="00282BE2" w:rsidP="00282BE2">
      <w:pPr>
        <w:pStyle w:val="a4"/>
        <w:keepNext/>
        <w:rPr>
          <w:rtl/>
        </w:rPr>
      </w:pPr>
      <w:bookmarkStart w:id="18" w:name="ET_speaker_6357_20"/>
      <w:r w:rsidRPr="00282BE2">
        <w:rPr>
          <w:rStyle w:val="TagStyle"/>
          <w:rtl/>
        </w:rPr>
        <w:t xml:space="preserve"> &lt;&lt; דובר &gt;&gt; </w:t>
      </w:r>
      <w:r>
        <w:rPr>
          <w:rtl/>
        </w:rPr>
        <w:t>משה סעדה (הליכוד):</w:t>
      </w:r>
      <w:r w:rsidRPr="00282BE2">
        <w:rPr>
          <w:rStyle w:val="TagStyle"/>
          <w:rtl/>
        </w:rPr>
        <w:t xml:space="preserve"> &lt;&lt; דובר &gt;&gt;</w:t>
      </w:r>
      <w:r w:rsidR="00D733C5">
        <w:rPr>
          <w:rtl/>
        </w:rPr>
        <w:t xml:space="preserve"> </w:t>
      </w:r>
      <w:bookmarkEnd w:id="18"/>
    </w:p>
    <w:p w:rsidR="00282BE2" w:rsidRDefault="00282BE2" w:rsidP="00282BE2">
      <w:pPr>
        <w:pStyle w:val="KeepWithNext"/>
        <w:rPr>
          <w:rtl/>
          <w:lang w:eastAsia="he-IL"/>
        </w:rPr>
      </w:pPr>
    </w:p>
    <w:p w:rsidR="00282BE2" w:rsidRDefault="00282BE2" w:rsidP="00282BE2">
      <w:pPr>
        <w:rPr>
          <w:rtl/>
          <w:lang w:eastAsia="he-IL"/>
        </w:rPr>
      </w:pPr>
      <w:r>
        <w:rPr>
          <w:rFonts w:hint="cs"/>
          <w:rtl/>
          <w:lang w:eastAsia="he-IL"/>
        </w:rPr>
        <w:t>כל אירוע כזה, מייד תוגש תביעה אזרחית?</w:t>
      </w:r>
    </w:p>
    <w:p w:rsidR="00282BE2" w:rsidRDefault="00282BE2" w:rsidP="00282BE2">
      <w:pPr>
        <w:rPr>
          <w:rtl/>
          <w:lang w:eastAsia="he-IL"/>
        </w:rPr>
      </w:pPr>
    </w:p>
    <w:p w:rsidR="00282BE2" w:rsidRDefault="00282BE2" w:rsidP="00282BE2">
      <w:pPr>
        <w:pStyle w:val="af9"/>
        <w:keepNext/>
        <w:rPr>
          <w:rtl/>
          <w:lang w:eastAsia="he-IL"/>
        </w:rPr>
      </w:pPr>
      <w:bookmarkStart w:id="19" w:name="ET_guest_אריאל_נתן_21"/>
      <w:r w:rsidRPr="00282BE2">
        <w:rPr>
          <w:rStyle w:val="TagStyle"/>
          <w:rtl/>
        </w:rPr>
        <w:t xml:space="preserve"> &lt;&lt; אורח &gt;&gt; </w:t>
      </w:r>
      <w:r>
        <w:rPr>
          <w:rtl/>
          <w:lang w:eastAsia="he-IL"/>
        </w:rPr>
        <w:t>אריאל נתן:</w:t>
      </w:r>
      <w:r w:rsidRPr="00282BE2">
        <w:rPr>
          <w:rStyle w:val="TagStyle"/>
          <w:rtl/>
        </w:rPr>
        <w:t xml:space="preserve"> &lt;&lt; אורח &gt;&gt;</w:t>
      </w:r>
      <w:r w:rsidR="00D733C5">
        <w:rPr>
          <w:rtl/>
          <w:lang w:eastAsia="he-IL"/>
        </w:rPr>
        <w:t xml:space="preserve"> </w:t>
      </w:r>
      <w:bookmarkEnd w:id="19"/>
    </w:p>
    <w:p w:rsidR="00282BE2" w:rsidRDefault="00282BE2" w:rsidP="00282BE2">
      <w:pPr>
        <w:pStyle w:val="KeepWithNext"/>
        <w:rPr>
          <w:rtl/>
          <w:lang w:eastAsia="he-IL"/>
        </w:rPr>
      </w:pPr>
    </w:p>
    <w:p w:rsidR="00282BE2" w:rsidRDefault="003B1482" w:rsidP="00282BE2">
      <w:pPr>
        <w:rPr>
          <w:rtl/>
          <w:lang w:eastAsia="he-IL"/>
        </w:rPr>
      </w:pPr>
      <w:r>
        <w:rPr>
          <w:rFonts w:hint="cs"/>
          <w:rtl/>
          <w:lang w:eastAsia="he-IL"/>
        </w:rPr>
        <w:t xml:space="preserve">אנחנו מקבלים את המידע לגבי התיקים האלה מהוועדה. הוועדה יושבת במשרד הביטחון. היא הוועדה שמכירה בנפגעי פעולות האיבה. ממנה </w:t>
      </w:r>
      <w:r w:rsidR="00B471B1">
        <w:rPr>
          <w:rFonts w:hint="cs"/>
          <w:rtl/>
          <w:lang w:eastAsia="he-IL"/>
        </w:rPr>
        <w:t>אנחנו</w:t>
      </w:r>
      <w:r>
        <w:rPr>
          <w:rFonts w:hint="cs"/>
          <w:rtl/>
          <w:lang w:eastAsia="he-IL"/>
        </w:rPr>
        <w:t xml:space="preserve"> מקבלים את המידע לגבי האירוע. עם המידע הזה אנחנו פונים לאגף נפגעי פעולות איבה במוסד לביטוח לאומי ומתחילים איתם את התהליך. </w:t>
      </w:r>
    </w:p>
    <w:p w:rsidR="003B1482" w:rsidRDefault="003B1482" w:rsidP="00282BE2">
      <w:pPr>
        <w:rPr>
          <w:rtl/>
          <w:lang w:eastAsia="he-IL"/>
        </w:rPr>
      </w:pPr>
    </w:p>
    <w:p w:rsidR="003B1482" w:rsidRDefault="003B1482" w:rsidP="003B1482">
      <w:pPr>
        <w:pStyle w:val="a4"/>
        <w:keepNext/>
        <w:rPr>
          <w:rtl/>
        </w:rPr>
      </w:pPr>
      <w:bookmarkStart w:id="20" w:name="ET_speaker_6164_22"/>
      <w:r w:rsidRPr="003B1482">
        <w:rPr>
          <w:rStyle w:val="TagStyle"/>
          <w:rtl/>
        </w:rPr>
        <w:t xml:space="preserve"> &lt;&lt; דובר &gt;&gt; </w:t>
      </w:r>
      <w:r>
        <w:rPr>
          <w:rtl/>
        </w:rPr>
        <w:t>עמית הלוי (הליכוד):</w:t>
      </w:r>
      <w:r w:rsidRPr="003B1482">
        <w:rPr>
          <w:rStyle w:val="TagStyle"/>
          <w:rtl/>
        </w:rPr>
        <w:t xml:space="preserve"> &lt;&lt; דובר &gt;&gt;</w:t>
      </w:r>
      <w:r w:rsidR="00D733C5">
        <w:rPr>
          <w:rtl/>
        </w:rPr>
        <w:t xml:space="preserve"> </w:t>
      </w:r>
      <w:bookmarkEnd w:id="20"/>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 xml:space="preserve">לא, אבל ככלל. לפני שבועיים שרפו שתי מכוניות בעיר דוד. בחור הגיש תלונה למשטרה. נפתח אירוע. איך הפרוצדורה? אם הוא מוגדר בסיווג הראשוני כאירוע טרור, זה עובר אליך ישירות? אנחנו רוצים לשפר את התהליך. </w:t>
      </w:r>
    </w:p>
    <w:p w:rsidR="003B1482" w:rsidRDefault="003B1482" w:rsidP="003B1482">
      <w:pPr>
        <w:rPr>
          <w:rtl/>
          <w:lang w:eastAsia="he-IL"/>
        </w:rPr>
      </w:pPr>
    </w:p>
    <w:p w:rsidR="003B1482" w:rsidRDefault="003B1482" w:rsidP="003B1482">
      <w:pPr>
        <w:pStyle w:val="af9"/>
        <w:keepNext/>
        <w:rPr>
          <w:rtl/>
          <w:lang w:eastAsia="he-IL"/>
        </w:rPr>
      </w:pPr>
      <w:bookmarkStart w:id="21" w:name="ET_guest_אריאל_נתן_23"/>
      <w:r w:rsidRPr="003B1482">
        <w:rPr>
          <w:rStyle w:val="TagStyle"/>
          <w:rtl/>
        </w:rPr>
        <w:t xml:space="preserve"> &lt;&lt; אורח &gt;&gt; </w:t>
      </w:r>
      <w:r>
        <w:rPr>
          <w:rtl/>
          <w:lang w:eastAsia="he-IL"/>
        </w:rPr>
        <w:t>אריאל נתן:</w:t>
      </w:r>
      <w:r w:rsidRPr="003B1482">
        <w:rPr>
          <w:rStyle w:val="TagStyle"/>
          <w:rtl/>
        </w:rPr>
        <w:t xml:space="preserve"> &lt;&lt; אורח &gt;&gt;</w:t>
      </w:r>
      <w:r w:rsidR="00D733C5">
        <w:rPr>
          <w:rtl/>
          <w:lang w:eastAsia="he-IL"/>
        </w:rPr>
        <w:t xml:space="preserve"> </w:t>
      </w:r>
      <w:bookmarkEnd w:id="21"/>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 xml:space="preserve">זה מגיע מכמה צינורות. אתה צודק בדיוק של הדברים. אם נפתח הליך פלילי שהוא לא קשור לנפגעי גוף אלא רכוש כפי שתיארת עכשיו, המקרה של שריפת רכבים, אני מקבל את המידע הזה מהרפרנטים שלנו במשטרת ישראל, ועם המידע הזה אנחנו פונים למס רכוש, הקרן לפיצויים, בעצם רשות המיסים ואז עושים את התהליך מולה. </w:t>
      </w:r>
    </w:p>
    <w:p w:rsidR="003B1482" w:rsidRDefault="003B1482" w:rsidP="00F45F5E">
      <w:pPr>
        <w:rPr>
          <w:rtl/>
          <w:lang w:eastAsia="he-IL"/>
        </w:rPr>
      </w:pPr>
    </w:p>
    <w:p w:rsidR="003B1482" w:rsidRDefault="003B1482" w:rsidP="003B1482">
      <w:pPr>
        <w:pStyle w:val="a4"/>
        <w:keepNext/>
        <w:rPr>
          <w:rtl/>
        </w:rPr>
      </w:pPr>
      <w:bookmarkStart w:id="22" w:name="ET_speaker_6164_24"/>
      <w:r w:rsidRPr="003B1482">
        <w:rPr>
          <w:rStyle w:val="TagStyle"/>
          <w:rtl/>
        </w:rPr>
        <w:t xml:space="preserve"> &lt;&lt; דובר &gt;&gt; </w:t>
      </w:r>
      <w:r>
        <w:rPr>
          <w:rtl/>
        </w:rPr>
        <w:t>עמית הלוי (הליכוד):</w:t>
      </w:r>
      <w:r w:rsidRPr="003B1482">
        <w:rPr>
          <w:rStyle w:val="TagStyle"/>
          <w:rtl/>
        </w:rPr>
        <w:t xml:space="preserve"> &lt;&lt; דובר &gt;&gt;</w:t>
      </w:r>
      <w:r w:rsidR="00D733C5">
        <w:rPr>
          <w:rtl/>
        </w:rPr>
        <w:t xml:space="preserve"> </w:t>
      </w:r>
      <w:bookmarkEnd w:id="22"/>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כשאתה פותח את התביעה מאוגוסט 2022 - - -</w:t>
      </w:r>
    </w:p>
    <w:p w:rsidR="003B1482" w:rsidRDefault="003B1482" w:rsidP="003B1482">
      <w:pPr>
        <w:rPr>
          <w:rtl/>
          <w:lang w:eastAsia="he-IL"/>
        </w:rPr>
      </w:pPr>
    </w:p>
    <w:p w:rsidR="003B1482" w:rsidRDefault="003B1482" w:rsidP="003B1482">
      <w:pPr>
        <w:pStyle w:val="af9"/>
        <w:keepNext/>
        <w:rPr>
          <w:rtl/>
          <w:lang w:eastAsia="he-IL"/>
        </w:rPr>
      </w:pPr>
      <w:bookmarkStart w:id="23" w:name="ET_guest_אריאל_נתן_25"/>
      <w:r w:rsidRPr="003B1482">
        <w:rPr>
          <w:rStyle w:val="TagStyle"/>
          <w:rtl/>
        </w:rPr>
        <w:lastRenderedPageBreak/>
        <w:t xml:space="preserve"> &lt;&lt; אורח &gt;&gt; </w:t>
      </w:r>
      <w:r>
        <w:rPr>
          <w:rtl/>
          <w:lang w:eastAsia="he-IL"/>
        </w:rPr>
        <w:t>אריאל נתן:</w:t>
      </w:r>
      <w:r w:rsidRPr="003B1482">
        <w:rPr>
          <w:rStyle w:val="TagStyle"/>
          <w:rtl/>
        </w:rPr>
        <w:t xml:space="preserve"> &lt;&lt; אורח &gt;&gt;</w:t>
      </w:r>
      <w:r w:rsidR="00D733C5">
        <w:rPr>
          <w:rtl/>
          <w:lang w:eastAsia="he-IL"/>
        </w:rPr>
        <w:t xml:space="preserve"> </w:t>
      </w:r>
      <w:bookmarkEnd w:id="23"/>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גם לפני זה הגשנו תביעות.</w:t>
      </w:r>
    </w:p>
    <w:p w:rsidR="003B1482" w:rsidRDefault="003B1482" w:rsidP="003B1482">
      <w:pPr>
        <w:rPr>
          <w:rtl/>
          <w:lang w:eastAsia="he-IL"/>
        </w:rPr>
      </w:pPr>
    </w:p>
    <w:p w:rsidR="003B1482" w:rsidRDefault="003B1482" w:rsidP="003B1482">
      <w:pPr>
        <w:pStyle w:val="a4"/>
        <w:keepNext/>
        <w:rPr>
          <w:rtl/>
        </w:rPr>
      </w:pPr>
      <w:bookmarkStart w:id="24" w:name="ET_speaker_6164_26"/>
      <w:r w:rsidRPr="003B1482">
        <w:rPr>
          <w:rStyle w:val="TagStyle"/>
          <w:rtl/>
        </w:rPr>
        <w:t xml:space="preserve"> &lt;&lt; דובר &gt;&gt; </w:t>
      </w:r>
      <w:r>
        <w:rPr>
          <w:rtl/>
        </w:rPr>
        <w:t>עמית הלוי (הליכוד):</w:t>
      </w:r>
      <w:r w:rsidRPr="003B1482">
        <w:rPr>
          <w:rStyle w:val="TagStyle"/>
          <w:rtl/>
        </w:rPr>
        <w:t xml:space="preserve"> &lt;&lt; דובר &gt;&gt;</w:t>
      </w:r>
      <w:r w:rsidR="00D733C5">
        <w:rPr>
          <w:rtl/>
        </w:rPr>
        <w:t xml:space="preserve"> </w:t>
      </w:r>
      <w:bookmarkEnd w:id="24"/>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אין בעיה. כשאין את השיקול של יכולת הגביה, ברגע שאתה מקבל מרשות המיסים, ממס רכוש, אתה מקבל הודעה. אני הגשתי נניח. אני ניגשתי עם הרכב והיה לי פגיעה ברכב. מס רכוש שילם לי ואז אוטומטית זה מועבר אליך?</w:t>
      </w:r>
    </w:p>
    <w:p w:rsidR="003B1482" w:rsidRDefault="003B1482" w:rsidP="003B1482">
      <w:pPr>
        <w:rPr>
          <w:rtl/>
          <w:lang w:eastAsia="he-IL"/>
        </w:rPr>
      </w:pPr>
    </w:p>
    <w:p w:rsidR="003B1482" w:rsidRDefault="003B1482" w:rsidP="003B1482">
      <w:pPr>
        <w:pStyle w:val="af9"/>
        <w:keepNext/>
        <w:rPr>
          <w:rtl/>
          <w:lang w:eastAsia="he-IL"/>
        </w:rPr>
      </w:pPr>
      <w:bookmarkStart w:id="25" w:name="ET_guest_אריאל_נתן_27"/>
      <w:r w:rsidRPr="003B1482">
        <w:rPr>
          <w:rStyle w:val="TagStyle"/>
          <w:rtl/>
        </w:rPr>
        <w:t xml:space="preserve"> &lt;&lt; אורח &gt;&gt; </w:t>
      </w:r>
      <w:r>
        <w:rPr>
          <w:rtl/>
          <w:lang w:eastAsia="he-IL"/>
        </w:rPr>
        <w:t>אריאל נתן:</w:t>
      </w:r>
      <w:r w:rsidRPr="003B1482">
        <w:rPr>
          <w:rStyle w:val="TagStyle"/>
          <w:rtl/>
        </w:rPr>
        <w:t xml:space="preserve"> &lt;&lt; אורח &gt;&gt;</w:t>
      </w:r>
      <w:r w:rsidR="00D733C5">
        <w:rPr>
          <w:rtl/>
          <w:lang w:eastAsia="he-IL"/>
        </w:rPr>
        <w:t xml:space="preserve"> </w:t>
      </w:r>
      <w:bookmarkEnd w:id="25"/>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 xml:space="preserve">בהנחה שיש לנו את מי לתבוע, וזה מתקשר לשאלה ששאלת פה מקודם. </w:t>
      </w:r>
    </w:p>
    <w:p w:rsidR="003B1482" w:rsidRDefault="003B1482" w:rsidP="003B1482">
      <w:pPr>
        <w:rPr>
          <w:rtl/>
          <w:lang w:eastAsia="he-IL"/>
        </w:rPr>
      </w:pPr>
    </w:p>
    <w:p w:rsidR="003B1482" w:rsidRDefault="003B1482" w:rsidP="003B1482">
      <w:pPr>
        <w:pStyle w:val="a4"/>
        <w:keepNext/>
        <w:rPr>
          <w:rtl/>
        </w:rPr>
      </w:pPr>
      <w:bookmarkStart w:id="26" w:name="ET_speaker_6357_28"/>
      <w:r w:rsidRPr="003B1482">
        <w:rPr>
          <w:rStyle w:val="TagStyle"/>
          <w:rtl/>
        </w:rPr>
        <w:t xml:space="preserve"> &lt;&lt; דובר &gt;&gt; </w:t>
      </w:r>
      <w:r>
        <w:rPr>
          <w:rtl/>
        </w:rPr>
        <w:t>משה סעדה (הליכוד):</w:t>
      </w:r>
      <w:r w:rsidRPr="003B1482">
        <w:rPr>
          <w:rStyle w:val="TagStyle"/>
          <w:rtl/>
        </w:rPr>
        <w:t xml:space="preserve"> &lt;&lt; דובר &gt;&gt;</w:t>
      </w:r>
      <w:r w:rsidR="00D733C5">
        <w:rPr>
          <w:rtl/>
        </w:rPr>
        <w:t xml:space="preserve"> </w:t>
      </w:r>
      <w:bookmarkEnd w:id="26"/>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תמיד יש את מי לתבוע. השאלה אם יש לו כסף.</w:t>
      </w:r>
    </w:p>
    <w:p w:rsidR="003B1482" w:rsidRDefault="003B1482" w:rsidP="003B1482">
      <w:pPr>
        <w:rPr>
          <w:rtl/>
          <w:lang w:eastAsia="he-IL"/>
        </w:rPr>
      </w:pPr>
    </w:p>
    <w:p w:rsidR="003B1482" w:rsidRDefault="003B1482" w:rsidP="003B1482">
      <w:pPr>
        <w:pStyle w:val="af9"/>
        <w:keepNext/>
        <w:rPr>
          <w:rtl/>
          <w:lang w:eastAsia="he-IL"/>
        </w:rPr>
      </w:pPr>
      <w:bookmarkStart w:id="27" w:name="ET_guest_אריאל_נתן_29"/>
      <w:r w:rsidRPr="003B1482">
        <w:rPr>
          <w:rStyle w:val="TagStyle"/>
          <w:rtl/>
        </w:rPr>
        <w:t xml:space="preserve"> &lt;&lt; אורח &gt;&gt; </w:t>
      </w:r>
      <w:r>
        <w:rPr>
          <w:rtl/>
          <w:lang w:eastAsia="he-IL"/>
        </w:rPr>
        <w:t>אריאל נתן:</w:t>
      </w:r>
      <w:r w:rsidRPr="003B1482">
        <w:rPr>
          <w:rStyle w:val="TagStyle"/>
          <w:rtl/>
        </w:rPr>
        <w:t xml:space="preserve"> &lt;&lt; אורח &gt;&gt;</w:t>
      </w:r>
      <w:r w:rsidR="00D733C5">
        <w:rPr>
          <w:rtl/>
          <w:lang w:eastAsia="he-IL"/>
        </w:rPr>
        <w:t xml:space="preserve"> </w:t>
      </w:r>
      <w:bookmarkEnd w:id="27"/>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לא.</w:t>
      </w:r>
    </w:p>
    <w:p w:rsidR="003B1482" w:rsidRDefault="003B1482" w:rsidP="003B1482">
      <w:pPr>
        <w:rPr>
          <w:rtl/>
          <w:lang w:eastAsia="he-IL"/>
        </w:rPr>
      </w:pPr>
    </w:p>
    <w:p w:rsidR="003B1482" w:rsidRDefault="003B1482" w:rsidP="003B1482">
      <w:pPr>
        <w:pStyle w:val="a4"/>
        <w:keepNext/>
        <w:rPr>
          <w:rtl/>
        </w:rPr>
      </w:pPr>
      <w:bookmarkStart w:id="28" w:name="ET_speaker_6357_30"/>
      <w:r w:rsidRPr="003B1482">
        <w:rPr>
          <w:rStyle w:val="TagStyle"/>
          <w:rtl/>
        </w:rPr>
        <w:t xml:space="preserve"> &lt;&lt; דובר &gt;&gt; </w:t>
      </w:r>
      <w:r>
        <w:rPr>
          <w:rtl/>
        </w:rPr>
        <w:t>משה סעדה (הליכוד):</w:t>
      </w:r>
      <w:r w:rsidRPr="003B1482">
        <w:rPr>
          <w:rStyle w:val="TagStyle"/>
          <w:rtl/>
        </w:rPr>
        <w:t xml:space="preserve"> &lt;&lt; דובר &gt;&gt;</w:t>
      </w:r>
      <w:r w:rsidR="00D733C5">
        <w:rPr>
          <w:rtl/>
        </w:rPr>
        <w:t xml:space="preserve"> </w:t>
      </w:r>
      <w:bookmarkEnd w:id="28"/>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יש מאות כתבי אישום בשנה שזה אצלכם במחלקה.</w:t>
      </w:r>
    </w:p>
    <w:p w:rsidR="003B1482" w:rsidRDefault="003B1482" w:rsidP="003B1482">
      <w:pPr>
        <w:rPr>
          <w:rtl/>
          <w:lang w:eastAsia="he-IL"/>
        </w:rPr>
      </w:pPr>
    </w:p>
    <w:p w:rsidR="003B1482" w:rsidRDefault="003B1482" w:rsidP="003B1482">
      <w:pPr>
        <w:pStyle w:val="af9"/>
        <w:keepNext/>
        <w:rPr>
          <w:rtl/>
          <w:lang w:eastAsia="he-IL"/>
        </w:rPr>
      </w:pPr>
      <w:bookmarkStart w:id="29" w:name="ET_guest_אריאל_נתן_31"/>
      <w:r w:rsidRPr="003B1482">
        <w:rPr>
          <w:rStyle w:val="TagStyle"/>
          <w:rtl/>
        </w:rPr>
        <w:t xml:space="preserve"> &lt;&lt; אורח &gt;&gt; </w:t>
      </w:r>
      <w:r>
        <w:rPr>
          <w:rtl/>
          <w:lang w:eastAsia="he-IL"/>
        </w:rPr>
        <w:t>אריאל נתן:</w:t>
      </w:r>
      <w:r w:rsidRPr="003B1482">
        <w:rPr>
          <w:rStyle w:val="TagStyle"/>
          <w:rtl/>
        </w:rPr>
        <w:t xml:space="preserve"> &lt;&lt; אורח &gt;&gt;</w:t>
      </w:r>
      <w:r w:rsidR="00D733C5">
        <w:rPr>
          <w:rtl/>
          <w:lang w:eastAsia="he-IL"/>
        </w:rPr>
        <w:t xml:space="preserve"> </w:t>
      </w:r>
      <w:bookmarkEnd w:id="29"/>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 xml:space="preserve">אבל לא מאות על טרור. </w:t>
      </w:r>
    </w:p>
    <w:p w:rsidR="003B1482" w:rsidRDefault="003B1482" w:rsidP="003B1482">
      <w:pPr>
        <w:rPr>
          <w:rtl/>
          <w:lang w:eastAsia="he-IL"/>
        </w:rPr>
      </w:pPr>
    </w:p>
    <w:p w:rsidR="003B1482" w:rsidRDefault="003B1482" w:rsidP="003B1482">
      <w:pPr>
        <w:pStyle w:val="a4"/>
        <w:keepNext/>
        <w:rPr>
          <w:rtl/>
        </w:rPr>
      </w:pPr>
      <w:bookmarkStart w:id="30" w:name="ET_speaker_6357_32"/>
      <w:r w:rsidRPr="003B1482">
        <w:rPr>
          <w:rStyle w:val="TagStyle"/>
          <w:rtl/>
        </w:rPr>
        <w:t xml:space="preserve"> &lt;&lt; דובר &gt;&gt; </w:t>
      </w:r>
      <w:r>
        <w:rPr>
          <w:rtl/>
        </w:rPr>
        <w:t>משה סעדה (הליכוד):</w:t>
      </w:r>
      <w:r w:rsidRPr="003B1482">
        <w:rPr>
          <w:rStyle w:val="TagStyle"/>
          <w:rtl/>
        </w:rPr>
        <w:t xml:space="preserve"> &lt;&lt; דובר &gt;&gt;</w:t>
      </w:r>
      <w:r w:rsidR="00D733C5">
        <w:rPr>
          <w:rtl/>
        </w:rPr>
        <w:t xml:space="preserve"> </w:t>
      </w:r>
      <w:bookmarkEnd w:id="30"/>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 xml:space="preserve">זריקות אבנים - - - </w:t>
      </w:r>
    </w:p>
    <w:p w:rsidR="003B1482" w:rsidRDefault="003B1482" w:rsidP="003B1482">
      <w:pPr>
        <w:rPr>
          <w:rtl/>
          <w:lang w:eastAsia="he-IL"/>
        </w:rPr>
      </w:pPr>
    </w:p>
    <w:p w:rsidR="003B1482" w:rsidRDefault="003B1482" w:rsidP="003B1482">
      <w:pPr>
        <w:pStyle w:val="af9"/>
        <w:keepNext/>
        <w:rPr>
          <w:rtl/>
          <w:lang w:eastAsia="he-IL"/>
        </w:rPr>
      </w:pPr>
      <w:bookmarkStart w:id="31" w:name="ET_guest_אריאל_נתן_33"/>
      <w:r w:rsidRPr="003B1482">
        <w:rPr>
          <w:rStyle w:val="TagStyle"/>
          <w:rtl/>
        </w:rPr>
        <w:t xml:space="preserve"> &lt;&lt; אורח &gt;&gt; </w:t>
      </w:r>
      <w:r>
        <w:rPr>
          <w:rtl/>
          <w:lang w:eastAsia="he-IL"/>
        </w:rPr>
        <w:t>אריאל נתן:</w:t>
      </w:r>
      <w:r w:rsidRPr="003B1482">
        <w:rPr>
          <w:rStyle w:val="TagStyle"/>
          <w:rtl/>
        </w:rPr>
        <w:t xml:space="preserve"> &lt;&lt; אורח &gt;&gt;</w:t>
      </w:r>
      <w:r w:rsidR="00D733C5">
        <w:rPr>
          <w:rtl/>
          <w:lang w:eastAsia="he-IL"/>
        </w:rPr>
        <w:t xml:space="preserve"> </w:t>
      </w:r>
      <w:bookmarkEnd w:id="31"/>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בוא נדבר שנייה על אירועי "שומר חומות" כי מקודם שמתם את זה על השולחן וזה חשוב לדייק את העניין.</w:t>
      </w:r>
    </w:p>
    <w:p w:rsidR="003B1482" w:rsidRDefault="003B1482" w:rsidP="003B1482">
      <w:pPr>
        <w:rPr>
          <w:rtl/>
          <w:lang w:eastAsia="he-IL"/>
        </w:rPr>
      </w:pPr>
    </w:p>
    <w:p w:rsidR="003B1482" w:rsidRDefault="003B1482" w:rsidP="003B1482">
      <w:pPr>
        <w:pStyle w:val="a4"/>
        <w:keepNext/>
        <w:rPr>
          <w:rtl/>
        </w:rPr>
      </w:pPr>
      <w:bookmarkStart w:id="32" w:name="ET_speaker_6164_34"/>
      <w:r w:rsidRPr="003B1482">
        <w:rPr>
          <w:rStyle w:val="TagStyle"/>
          <w:rtl/>
        </w:rPr>
        <w:t xml:space="preserve"> &lt;&lt; דובר &gt;&gt; </w:t>
      </w:r>
      <w:r>
        <w:rPr>
          <w:rtl/>
        </w:rPr>
        <w:t>עמית הלוי (הליכוד):</w:t>
      </w:r>
      <w:r w:rsidRPr="003B1482">
        <w:rPr>
          <w:rStyle w:val="TagStyle"/>
          <w:rtl/>
        </w:rPr>
        <w:t xml:space="preserve"> &lt;&lt; דובר &gt;&gt;</w:t>
      </w:r>
      <w:r w:rsidR="00D733C5">
        <w:rPr>
          <w:rtl/>
        </w:rPr>
        <w:t xml:space="preserve"> </w:t>
      </w:r>
      <w:bookmarkEnd w:id="32"/>
    </w:p>
    <w:p w:rsidR="003B1482" w:rsidRDefault="003B1482" w:rsidP="003B1482">
      <w:pPr>
        <w:pStyle w:val="KeepWithNext"/>
        <w:rPr>
          <w:rtl/>
          <w:lang w:eastAsia="he-IL"/>
        </w:rPr>
      </w:pPr>
    </w:p>
    <w:p w:rsidR="003B1482" w:rsidRDefault="003B1482" w:rsidP="003B1482">
      <w:pPr>
        <w:rPr>
          <w:rtl/>
          <w:lang w:eastAsia="he-IL"/>
        </w:rPr>
      </w:pPr>
      <w:r>
        <w:rPr>
          <w:rFonts w:hint="cs"/>
          <w:rtl/>
          <w:lang w:eastAsia="he-IL"/>
        </w:rPr>
        <w:t>574 על טרור ב"שומר חומות".</w:t>
      </w:r>
    </w:p>
    <w:p w:rsidR="003B1482" w:rsidRDefault="003B1482" w:rsidP="003B1482">
      <w:pPr>
        <w:rPr>
          <w:rtl/>
          <w:lang w:eastAsia="he-IL"/>
        </w:rPr>
      </w:pPr>
    </w:p>
    <w:p w:rsidR="003B1482" w:rsidRDefault="003B1482" w:rsidP="003B1482">
      <w:pPr>
        <w:pStyle w:val="af9"/>
        <w:keepNext/>
        <w:rPr>
          <w:rtl/>
          <w:lang w:eastAsia="he-IL"/>
        </w:rPr>
      </w:pPr>
      <w:bookmarkStart w:id="33" w:name="ET_guest_אריאל_נתן_35"/>
      <w:r w:rsidRPr="003B1482">
        <w:rPr>
          <w:rStyle w:val="TagStyle"/>
          <w:rtl/>
        </w:rPr>
        <w:t xml:space="preserve"> &lt;&lt; אורח &gt;&gt; </w:t>
      </w:r>
      <w:r>
        <w:rPr>
          <w:rtl/>
          <w:lang w:eastAsia="he-IL"/>
        </w:rPr>
        <w:t>אריאל נתן:</w:t>
      </w:r>
      <w:r w:rsidRPr="003B1482">
        <w:rPr>
          <w:rStyle w:val="TagStyle"/>
          <w:rtl/>
        </w:rPr>
        <w:t xml:space="preserve"> &lt;&lt; אורח &gt;&gt;</w:t>
      </w:r>
      <w:r w:rsidR="00D733C5">
        <w:rPr>
          <w:rtl/>
          <w:lang w:eastAsia="he-IL"/>
        </w:rPr>
        <w:t xml:space="preserve"> </w:t>
      </w:r>
      <w:bookmarkEnd w:id="33"/>
    </w:p>
    <w:p w:rsidR="003B1482" w:rsidRDefault="003B1482" w:rsidP="003B1482">
      <w:pPr>
        <w:pStyle w:val="KeepWithNext"/>
        <w:rPr>
          <w:rtl/>
          <w:lang w:eastAsia="he-IL"/>
        </w:rPr>
      </w:pPr>
    </w:p>
    <w:p w:rsidR="003B1482" w:rsidRPr="00F44EDE" w:rsidRDefault="003B1482" w:rsidP="00CD171F">
      <w:pPr>
        <w:rPr>
          <w:rtl/>
          <w:lang w:eastAsia="he-IL"/>
        </w:rPr>
      </w:pPr>
      <w:r w:rsidRPr="00F44EDE">
        <w:rPr>
          <w:rFonts w:hint="cs"/>
          <w:rtl/>
          <w:lang w:eastAsia="he-IL"/>
        </w:rPr>
        <w:t>באירועי "שומר חומות" היו מאות מקרים של נזקי גוף ונזקי רכוש והתפרעות באמת בקנה מידה קיצוני.</w:t>
      </w:r>
      <w:r w:rsidR="0022181D" w:rsidRPr="00F44EDE">
        <w:rPr>
          <w:rFonts w:hint="cs"/>
          <w:rtl/>
          <w:lang w:eastAsia="he-IL"/>
        </w:rPr>
        <w:t xml:space="preserve"> אנחנו מהיום השני</w:t>
      </w:r>
      <w:r w:rsidR="00CD171F" w:rsidRPr="00F44EDE">
        <w:rPr>
          <w:rFonts w:hint="cs"/>
          <w:rtl/>
          <w:lang w:eastAsia="he-IL"/>
        </w:rPr>
        <w:t>,</w:t>
      </w:r>
      <w:r w:rsidR="0022181D" w:rsidRPr="00F44EDE">
        <w:rPr>
          <w:rFonts w:hint="cs"/>
          <w:rtl/>
          <w:lang w:eastAsia="he-IL"/>
        </w:rPr>
        <w:t xml:space="preserve"> אני חושב</w:t>
      </w:r>
      <w:r w:rsidR="00CD171F" w:rsidRPr="00F44EDE">
        <w:rPr>
          <w:rFonts w:hint="cs"/>
          <w:rtl/>
          <w:lang w:eastAsia="he-IL"/>
        </w:rPr>
        <w:t>,</w:t>
      </w:r>
      <w:r w:rsidR="0022181D" w:rsidRPr="00F44EDE">
        <w:rPr>
          <w:rFonts w:hint="cs"/>
          <w:rtl/>
          <w:lang w:eastAsia="he-IL"/>
        </w:rPr>
        <w:t xml:space="preserve"> לפרוץ האירועים כבר היינו בקשר שוטף עם המשטרה ומיפינו און-ליין כל אירוע ואירוע כזה. לא בכל אירוע שבו התפרעו</w:t>
      </w:r>
      <w:r w:rsidR="00CD171F" w:rsidRPr="00F44EDE">
        <w:rPr>
          <w:rFonts w:hint="cs"/>
          <w:rtl/>
          <w:lang w:eastAsia="he-IL"/>
        </w:rPr>
        <w:t>,</w:t>
      </w:r>
      <w:r w:rsidR="0022181D" w:rsidRPr="00F44EDE">
        <w:rPr>
          <w:rFonts w:hint="cs"/>
          <w:rtl/>
          <w:lang w:eastAsia="he-IL"/>
        </w:rPr>
        <w:t xml:space="preserve"> גם נתפסו האנשים ונפתחה נגדם חקירה פלילית והוגש בסופו של דבר כתב אישום. </w:t>
      </w:r>
    </w:p>
    <w:p w:rsidR="0022181D" w:rsidRPr="00F44EDE" w:rsidRDefault="0022181D" w:rsidP="0022181D">
      <w:pPr>
        <w:rPr>
          <w:rtl/>
          <w:lang w:eastAsia="he-IL"/>
        </w:rPr>
      </w:pPr>
    </w:p>
    <w:p w:rsidR="0022181D" w:rsidRPr="00F44EDE" w:rsidRDefault="0022181D" w:rsidP="0022181D">
      <w:pPr>
        <w:pStyle w:val="a4"/>
        <w:keepNext/>
        <w:rPr>
          <w:rtl/>
        </w:rPr>
      </w:pPr>
      <w:bookmarkStart w:id="34" w:name="ET_speaker_6357_36"/>
      <w:r w:rsidRPr="00F44EDE">
        <w:rPr>
          <w:rStyle w:val="TagStyle"/>
          <w:color w:val="auto"/>
          <w:rtl/>
        </w:rPr>
        <w:t xml:space="preserve"> &lt;&lt; דובר &gt;&gt; </w:t>
      </w:r>
      <w:r w:rsidRPr="00F44EDE">
        <w:rPr>
          <w:rtl/>
        </w:rPr>
        <w:t>משה סעדה (הליכוד):</w:t>
      </w:r>
      <w:r w:rsidRPr="00F44EDE">
        <w:rPr>
          <w:rStyle w:val="TagStyle"/>
          <w:color w:val="auto"/>
          <w:rtl/>
        </w:rPr>
        <w:t xml:space="preserve"> &lt;&lt; דובר &gt;&gt;</w:t>
      </w:r>
      <w:r w:rsidR="00D733C5" w:rsidRPr="00F44EDE">
        <w:rPr>
          <w:rtl/>
        </w:rPr>
        <w:t xml:space="preserve"> </w:t>
      </w:r>
      <w:bookmarkEnd w:id="34"/>
    </w:p>
    <w:p w:rsidR="0022181D" w:rsidRPr="00F44EDE" w:rsidRDefault="0022181D" w:rsidP="0022181D">
      <w:pPr>
        <w:pStyle w:val="KeepWithNext"/>
        <w:rPr>
          <w:rtl/>
          <w:lang w:eastAsia="he-IL"/>
        </w:rPr>
      </w:pPr>
    </w:p>
    <w:p w:rsidR="0022181D" w:rsidRPr="00F44EDE" w:rsidRDefault="0022181D" w:rsidP="0022181D">
      <w:pPr>
        <w:rPr>
          <w:rtl/>
          <w:lang w:eastAsia="he-IL"/>
        </w:rPr>
      </w:pPr>
      <w:r w:rsidRPr="00F44EDE">
        <w:rPr>
          <w:rFonts w:hint="cs"/>
          <w:rtl/>
          <w:lang w:eastAsia="he-IL"/>
        </w:rPr>
        <w:t xml:space="preserve">כתב אישום זה הוכחה שיש לנו - - - </w:t>
      </w:r>
    </w:p>
    <w:p w:rsidR="0022181D" w:rsidRPr="00F44EDE" w:rsidRDefault="0022181D" w:rsidP="0022181D">
      <w:pPr>
        <w:rPr>
          <w:rtl/>
          <w:lang w:eastAsia="he-IL"/>
        </w:rPr>
      </w:pPr>
    </w:p>
    <w:p w:rsidR="0022181D" w:rsidRPr="00F44EDE" w:rsidRDefault="0022181D" w:rsidP="0022181D">
      <w:pPr>
        <w:pStyle w:val="af9"/>
        <w:keepNext/>
        <w:rPr>
          <w:rtl/>
          <w:lang w:eastAsia="he-IL"/>
        </w:rPr>
      </w:pPr>
      <w:bookmarkStart w:id="35" w:name="ET_guest_אריאל_נתן_37"/>
      <w:r w:rsidRPr="00F44EDE">
        <w:rPr>
          <w:rStyle w:val="TagStyle"/>
          <w:color w:val="auto"/>
          <w:rtl/>
        </w:rPr>
        <w:t xml:space="preserve"> &lt;&lt; אורח &gt;&gt; </w:t>
      </w:r>
      <w:r w:rsidRPr="00F44EDE">
        <w:rPr>
          <w:rtl/>
          <w:lang w:eastAsia="he-IL"/>
        </w:rPr>
        <w:t>אריאל נתן:</w:t>
      </w:r>
      <w:r w:rsidRPr="00F44EDE">
        <w:rPr>
          <w:rStyle w:val="TagStyle"/>
          <w:color w:val="auto"/>
          <w:rtl/>
        </w:rPr>
        <w:t xml:space="preserve"> &lt;&lt; אורח &gt;&gt;</w:t>
      </w:r>
      <w:r w:rsidR="00D733C5" w:rsidRPr="00F44EDE">
        <w:rPr>
          <w:rtl/>
          <w:lang w:eastAsia="he-IL"/>
        </w:rPr>
        <w:t xml:space="preserve"> </w:t>
      </w:r>
      <w:bookmarkEnd w:id="35"/>
    </w:p>
    <w:p w:rsidR="0022181D" w:rsidRPr="00F44EDE" w:rsidRDefault="0022181D" w:rsidP="0022181D">
      <w:pPr>
        <w:pStyle w:val="KeepWithNext"/>
        <w:rPr>
          <w:rtl/>
          <w:lang w:eastAsia="he-IL"/>
        </w:rPr>
      </w:pPr>
    </w:p>
    <w:p w:rsidR="0022181D" w:rsidRPr="00F44EDE" w:rsidRDefault="0022181D" w:rsidP="0022181D">
      <w:pPr>
        <w:rPr>
          <w:rtl/>
          <w:lang w:eastAsia="he-IL"/>
        </w:rPr>
      </w:pPr>
      <w:r w:rsidRPr="00F44EDE">
        <w:rPr>
          <w:rFonts w:hint="cs"/>
          <w:rtl/>
          <w:lang w:eastAsia="he-IL"/>
        </w:rPr>
        <w:t xml:space="preserve">כתב אישום, יש לי כבר עם מה לעבוד. </w:t>
      </w:r>
    </w:p>
    <w:p w:rsidR="0022181D" w:rsidRPr="00F44EDE" w:rsidRDefault="0022181D" w:rsidP="0022181D">
      <w:pPr>
        <w:rPr>
          <w:rtl/>
          <w:lang w:eastAsia="he-IL"/>
        </w:rPr>
      </w:pPr>
    </w:p>
    <w:p w:rsidR="0022181D" w:rsidRPr="00F44EDE" w:rsidRDefault="0022181D" w:rsidP="0022181D">
      <w:pPr>
        <w:pStyle w:val="a4"/>
        <w:keepNext/>
        <w:rPr>
          <w:rtl/>
        </w:rPr>
      </w:pPr>
      <w:bookmarkStart w:id="36" w:name="ET_speaker_6357_38"/>
      <w:r w:rsidRPr="00F44EDE">
        <w:rPr>
          <w:rStyle w:val="TagStyle"/>
          <w:color w:val="auto"/>
          <w:rtl/>
        </w:rPr>
        <w:lastRenderedPageBreak/>
        <w:t xml:space="preserve"> &lt;&lt; דובר &gt;&gt; </w:t>
      </w:r>
      <w:r w:rsidRPr="00F44EDE">
        <w:rPr>
          <w:rtl/>
        </w:rPr>
        <w:t>משה סעדה (הליכוד):</w:t>
      </w:r>
      <w:r w:rsidRPr="00F44EDE">
        <w:rPr>
          <w:rStyle w:val="TagStyle"/>
          <w:color w:val="auto"/>
          <w:rtl/>
        </w:rPr>
        <w:t xml:space="preserve"> &lt;&lt; דובר &gt;&gt;</w:t>
      </w:r>
      <w:r w:rsidR="00D733C5" w:rsidRPr="00F44EDE">
        <w:rPr>
          <w:rtl/>
        </w:rPr>
        <w:t xml:space="preserve"> </w:t>
      </w:r>
      <w:bookmarkEnd w:id="36"/>
    </w:p>
    <w:p w:rsidR="0022181D" w:rsidRPr="00F44EDE" w:rsidRDefault="0022181D" w:rsidP="0022181D">
      <w:pPr>
        <w:pStyle w:val="KeepWithNext"/>
        <w:rPr>
          <w:rtl/>
          <w:lang w:eastAsia="he-IL"/>
        </w:rPr>
      </w:pPr>
    </w:p>
    <w:p w:rsidR="0022181D" w:rsidRPr="00F44EDE" w:rsidRDefault="0022181D" w:rsidP="0022181D">
      <w:pPr>
        <w:rPr>
          <w:rtl/>
          <w:lang w:eastAsia="he-IL"/>
        </w:rPr>
      </w:pPr>
      <w:r w:rsidRPr="00F44EDE">
        <w:rPr>
          <w:rFonts w:hint="cs"/>
          <w:rtl/>
          <w:lang w:eastAsia="he-IL"/>
        </w:rPr>
        <w:t>נכון.</w:t>
      </w:r>
    </w:p>
    <w:p w:rsidR="0022181D" w:rsidRPr="00F44EDE" w:rsidRDefault="0022181D" w:rsidP="0022181D">
      <w:pPr>
        <w:rPr>
          <w:rtl/>
          <w:lang w:eastAsia="he-IL"/>
        </w:rPr>
      </w:pPr>
    </w:p>
    <w:p w:rsidR="0022181D" w:rsidRPr="00F44EDE" w:rsidRDefault="0022181D" w:rsidP="0022181D">
      <w:pPr>
        <w:pStyle w:val="af9"/>
        <w:keepNext/>
        <w:rPr>
          <w:rtl/>
          <w:lang w:eastAsia="he-IL"/>
        </w:rPr>
      </w:pPr>
      <w:bookmarkStart w:id="37" w:name="ET_guest_אריאל_נתן_39"/>
      <w:r w:rsidRPr="00F44EDE">
        <w:rPr>
          <w:rStyle w:val="TagStyle"/>
          <w:color w:val="auto"/>
          <w:rtl/>
        </w:rPr>
        <w:t xml:space="preserve"> &lt;&lt; אורח &gt;&gt; </w:t>
      </w:r>
      <w:r w:rsidRPr="00F44EDE">
        <w:rPr>
          <w:rtl/>
          <w:lang w:eastAsia="he-IL"/>
        </w:rPr>
        <w:t>אריאל נתן:</w:t>
      </w:r>
      <w:r w:rsidRPr="00F44EDE">
        <w:rPr>
          <w:rStyle w:val="TagStyle"/>
          <w:color w:val="auto"/>
          <w:rtl/>
        </w:rPr>
        <w:t xml:space="preserve"> &lt;&lt; אורח &gt;&gt;</w:t>
      </w:r>
      <w:r w:rsidR="00D733C5" w:rsidRPr="00F44EDE">
        <w:rPr>
          <w:rtl/>
          <w:lang w:eastAsia="he-IL"/>
        </w:rPr>
        <w:t xml:space="preserve"> </w:t>
      </w:r>
      <w:bookmarkEnd w:id="37"/>
    </w:p>
    <w:p w:rsidR="0022181D" w:rsidRPr="00F44EDE" w:rsidRDefault="0022181D" w:rsidP="0022181D">
      <w:pPr>
        <w:pStyle w:val="KeepWithNext"/>
        <w:rPr>
          <w:rtl/>
          <w:lang w:eastAsia="he-IL"/>
        </w:rPr>
      </w:pPr>
    </w:p>
    <w:p w:rsidR="0022181D" w:rsidRPr="00F44EDE" w:rsidRDefault="0022181D" w:rsidP="00CD171F">
      <w:pPr>
        <w:rPr>
          <w:rtl/>
          <w:lang w:eastAsia="he-IL"/>
        </w:rPr>
      </w:pPr>
      <w:r w:rsidRPr="00F44EDE">
        <w:rPr>
          <w:rFonts w:hint="cs"/>
          <w:rtl/>
          <w:lang w:eastAsia="he-IL"/>
        </w:rPr>
        <w:t xml:space="preserve">אם יש לי כתב </w:t>
      </w:r>
      <w:r w:rsidR="00CD171F" w:rsidRPr="00F44EDE">
        <w:rPr>
          <w:rFonts w:hint="cs"/>
          <w:rtl/>
          <w:lang w:eastAsia="he-IL"/>
        </w:rPr>
        <w:t>אישום, זאת אומרת מזיק פוטנציאלי</w:t>
      </w:r>
      <w:r w:rsidRPr="00F44EDE">
        <w:rPr>
          <w:rFonts w:hint="cs"/>
          <w:rtl/>
          <w:lang w:eastAsia="he-IL"/>
        </w:rPr>
        <w:t xml:space="preserve"> ואני יודע שבכתב האישום מתואר למשל שהוא שרף את מלון </w:t>
      </w:r>
      <w:r w:rsidR="00CD171F" w:rsidRPr="00F44EDE">
        <w:rPr>
          <w:rtl/>
          <w:lang w:eastAsia="he-IL"/>
        </w:rPr>
        <w:t>האפנדי</w:t>
      </w:r>
      <w:r w:rsidR="00CD171F" w:rsidRPr="00F44EDE">
        <w:rPr>
          <w:rFonts w:hint="cs"/>
          <w:rtl/>
          <w:lang w:eastAsia="he-IL"/>
        </w:rPr>
        <w:t xml:space="preserve"> </w:t>
      </w:r>
      <w:r w:rsidRPr="00F44EDE">
        <w:rPr>
          <w:rFonts w:hint="cs"/>
          <w:rtl/>
          <w:lang w:eastAsia="he-IL"/>
        </w:rPr>
        <w:t xml:space="preserve">או מסעדה בעכו או ביצע ניסיון לינץ' בלוד, אז כבר יש לי גם את הקשר הסיבתי. אני יודע מי המזיק ואני יודע מה הוא עשה ואני יודע מה הנזק, כי אני גם מחובר בצינור הזה, ואז </w:t>
      </w:r>
      <w:r w:rsidR="00B471B1" w:rsidRPr="00F44EDE">
        <w:rPr>
          <w:rFonts w:hint="cs"/>
          <w:rtl/>
          <w:lang w:eastAsia="he-IL"/>
        </w:rPr>
        <w:t>אנחנו</w:t>
      </w:r>
      <w:r w:rsidRPr="00F44EDE">
        <w:rPr>
          <w:rFonts w:hint="cs"/>
          <w:rtl/>
          <w:lang w:eastAsia="he-IL"/>
        </w:rPr>
        <w:t xml:space="preserve"> בעצם קושרים את כל האירוע. תיכף ידבר פה עו"ד ברוך </w:t>
      </w:r>
      <w:proofErr w:type="spellStart"/>
      <w:r w:rsidRPr="00F44EDE">
        <w:rPr>
          <w:rFonts w:hint="cs"/>
          <w:rtl/>
          <w:lang w:eastAsia="he-IL"/>
        </w:rPr>
        <w:t>בריזל</w:t>
      </w:r>
      <w:proofErr w:type="spellEnd"/>
      <w:r w:rsidRPr="00F44EDE">
        <w:rPr>
          <w:rFonts w:hint="cs"/>
          <w:rtl/>
          <w:lang w:eastAsia="he-IL"/>
        </w:rPr>
        <w:t xml:space="preserve">, מנהל מחלקת </w:t>
      </w:r>
      <w:proofErr w:type="spellStart"/>
      <w:r w:rsidRPr="00F44EDE">
        <w:rPr>
          <w:rFonts w:hint="cs"/>
          <w:rtl/>
          <w:lang w:eastAsia="he-IL"/>
        </w:rPr>
        <w:t>הנזיקין</w:t>
      </w:r>
      <w:proofErr w:type="spellEnd"/>
      <w:r w:rsidRPr="00F44EDE">
        <w:rPr>
          <w:rFonts w:hint="cs"/>
          <w:rtl/>
          <w:lang w:eastAsia="he-IL"/>
        </w:rPr>
        <w:t xml:space="preserve"> על שלושה תיקים שהגשנו ממש לאחרונה, תיקים ראשוניים באירועי "שומר חומות", ולא האחרונים. </w:t>
      </w:r>
      <w:r w:rsidR="00CD171F" w:rsidRPr="00F44EDE">
        <w:rPr>
          <w:rFonts w:hint="cs"/>
          <w:rtl/>
          <w:lang w:eastAsia="he-IL"/>
        </w:rPr>
        <w:t>כפי שציינת</w:t>
      </w:r>
      <w:r w:rsidRPr="00F44EDE">
        <w:rPr>
          <w:rFonts w:hint="cs"/>
          <w:rtl/>
          <w:lang w:eastAsia="he-IL"/>
        </w:rPr>
        <w:t xml:space="preserve"> יש 55 מקרים שז</w:t>
      </w:r>
      <w:r w:rsidR="00CD171F" w:rsidRPr="00F44EDE">
        <w:rPr>
          <w:rFonts w:hint="cs"/>
          <w:rtl/>
          <w:lang w:eastAsia="he-IL"/>
        </w:rPr>
        <w:t>יהינו מתוך אותם 250 כתבי אישום.</w:t>
      </w:r>
    </w:p>
    <w:p w:rsidR="0022181D" w:rsidRPr="00F44EDE" w:rsidRDefault="0022181D" w:rsidP="0022181D">
      <w:pPr>
        <w:rPr>
          <w:rtl/>
          <w:lang w:eastAsia="he-IL"/>
        </w:rPr>
      </w:pPr>
    </w:p>
    <w:p w:rsidR="0022181D" w:rsidRPr="00F44EDE" w:rsidRDefault="0022181D" w:rsidP="0022181D">
      <w:pPr>
        <w:pStyle w:val="a4"/>
        <w:keepNext/>
        <w:rPr>
          <w:rtl/>
        </w:rPr>
      </w:pPr>
      <w:bookmarkStart w:id="38" w:name="ET_speaker_6357_40"/>
      <w:r w:rsidRPr="00F44EDE">
        <w:rPr>
          <w:rStyle w:val="TagStyle"/>
          <w:color w:val="auto"/>
          <w:rtl/>
        </w:rPr>
        <w:t xml:space="preserve"> &lt;&lt; דובר &gt;&gt; </w:t>
      </w:r>
      <w:r w:rsidRPr="00F44EDE">
        <w:rPr>
          <w:rtl/>
        </w:rPr>
        <w:t>משה סעדה (הליכוד):</w:t>
      </w:r>
      <w:r w:rsidRPr="00F44EDE">
        <w:rPr>
          <w:rStyle w:val="TagStyle"/>
          <w:color w:val="auto"/>
          <w:rtl/>
        </w:rPr>
        <w:t xml:space="preserve"> &lt;&lt; דובר &gt;&gt;</w:t>
      </w:r>
      <w:r w:rsidR="00D733C5" w:rsidRPr="00F44EDE">
        <w:rPr>
          <w:rtl/>
        </w:rPr>
        <w:t xml:space="preserve"> </w:t>
      </w:r>
      <w:bookmarkEnd w:id="38"/>
    </w:p>
    <w:p w:rsidR="0022181D" w:rsidRPr="00F44EDE" w:rsidRDefault="0022181D" w:rsidP="0022181D">
      <w:pPr>
        <w:pStyle w:val="KeepWithNext"/>
        <w:rPr>
          <w:rtl/>
          <w:lang w:eastAsia="he-IL"/>
        </w:rPr>
      </w:pPr>
    </w:p>
    <w:p w:rsidR="0022181D" w:rsidRPr="00F44EDE" w:rsidRDefault="0022181D" w:rsidP="0022181D">
      <w:pPr>
        <w:rPr>
          <w:rtl/>
          <w:lang w:eastAsia="he-IL"/>
        </w:rPr>
      </w:pPr>
      <w:r w:rsidRPr="00F44EDE">
        <w:rPr>
          <w:rFonts w:hint="cs"/>
          <w:rtl/>
          <w:lang w:eastAsia="he-IL"/>
        </w:rPr>
        <w:t xml:space="preserve">מה שחשוב לי לדעת, </w:t>
      </w:r>
      <w:proofErr w:type="spellStart"/>
      <w:r w:rsidRPr="00F44EDE">
        <w:rPr>
          <w:rFonts w:hint="cs"/>
          <w:rtl/>
          <w:lang w:eastAsia="he-IL"/>
        </w:rPr>
        <w:t>כפק"ל</w:t>
      </w:r>
      <w:proofErr w:type="spellEnd"/>
      <w:r w:rsidRPr="00F44EDE">
        <w:rPr>
          <w:rFonts w:hint="cs"/>
          <w:rtl/>
          <w:lang w:eastAsia="he-IL"/>
        </w:rPr>
        <w:t xml:space="preserve"> כל כתב אישום שמוגש בפרקליטות, יש עין בוחנת בהליך אזרחי בפרקליטות האזרחית, זאת אומרת יש העברת מידע? כי פה זה בתוך המערכת. יש אפילו נוהל עבודה מסודר. </w:t>
      </w:r>
    </w:p>
    <w:p w:rsidR="0022181D" w:rsidRPr="00F44EDE" w:rsidRDefault="0022181D" w:rsidP="0022181D">
      <w:pPr>
        <w:rPr>
          <w:rtl/>
          <w:lang w:eastAsia="he-IL"/>
        </w:rPr>
      </w:pPr>
    </w:p>
    <w:p w:rsidR="0022181D" w:rsidRPr="00F44EDE" w:rsidRDefault="0022181D" w:rsidP="0022181D">
      <w:pPr>
        <w:pStyle w:val="af9"/>
        <w:keepNext/>
        <w:rPr>
          <w:rtl/>
          <w:lang w:eastAsia="he-IL"/>
        </w:rPr>
      </w:pPr>
      <w:bookmarkStart w:id="39" w:name="ET_guest_אריאל_נתן_41"/>
      <w:r w:rsidRPr="00F44EDE">
        <w:rPr>
          <w:rStyle w:val="TagStyle"/>
          <w:color w:val="auto"/>
          <w:rtl/>
        </w:rPr>
        <w:t xml:space="preserve"> &lt;&lt; אורח &gt;&gt; </w:t>
      </w:r>
      <w:r w:rsidRPr="00F44EDE">
        <w:rPr>
          <w:rtl/>
          <w:lang w:eastAsia="he-IL"/>
        </w:rPr>
        <w:t>אריאל נתן:</w:t>
      </w:r>
      <w:r w:rsidRPr="00F44EDE">
        <w:rPr>
          <w:rStyle w:val="TagStyle"/>
          <w:color w:val="auto"/>
          <w:rtl/>
        </w:rPr>
        <w:t xml:space="preserve"> &lt;&lt; אורח &gt;&gt;</w:t>
      </w:r>
      <w:r w:rsidR="00D733C5" w:rsidRPr="00F44EDE">
        <w:rPr>
          <w:rtl/>
          <w:lang w:eastAsia="he-IL"/>
        </w:rPr>
        <w:t xml:space="preserve"> </w:t>
      </w:r>
      <w:bookmarkEnd w:id="39"/>
    </w:p>
    <w:p w:rsidR="0022181D" w:rsidRDefault="0022181D" w:rsidP="0022181D">
      <w:pPr>
        <w:pStyle w:val="KeepWithNext"/>
        <w:rPr>
          <w:rtl/>
          <w:lang w:eastAsia="he-IL"/>
        </w:rPr>
      </w:pPr>
    </w:p>
    <w:p w:rsidR="0022181D" w:rsidRDefault="0022181D" w:rsidP="0022181D">
      <w:pPr>
        <w:rPr>
          <w:rtl/>
          <w:lang w:eastAsia="he-IL"/>
        </w:rPr>
      </w:pPr>
      <w:r>
        <w:rPr>
          <w:rFonts w:hint="cs"/>
          <w:rtl/>
          <w:lang w:eastAsia="he-IL"/>
        </w:rPr>
        <w:t xml:space="preserve">יש נהלי עבודה שגם הפרקליטות הפלילית מעבירה לפרקליטות האזרחית. יש גם </w:t>
      </w:r>
      <w:proofErr w:type="spellStart"/>
      <w:r>
        <w:rPr>
          <w:rFonts w:hint="cs"/>
          <w:rtl/>
          <w:lang w:eastAsia="he-IL"/>
        </w:rPr>
        <w:t>רפרנטורה</w:t>
      </w:r>
      <w:proofErr w:type="spellEnd"/>
      <w:r>
        <w:rPr>
          <w:rFonts w:hint="cs"/>
          <w:rtl/>
          <w:lang w:eastAsia="he-IL"/>
        </w:rPr>
        <w:t xml:space="preserve"> שוטפת בין הפרקליטות האזרחית לבין משטרת ישראל ולמשרד הביטחון ולביטוח הלאומי ולמס רכוש. אנחנו עובדים עם כל הגופים בתיאום ולכן קוראים לזה למעשה אכיפה משולבת.</w:t>
      </w:r>
      <w:r w:rsidR="00B6466A">
        <w:rPr>
          <w:rFonts w:hint="cs"/>
          <w:rtl/>
          <w:lang w:eastAsia="he-IL"/>
        </w:rPr>
        <w:t xml:space="preserve"> המדינה משלבת זרועות, כמה גופים בצוותא </w:t>
      </w:r>
      <w:proofErr w:type="spellStart"/>
      <w:r w:rsidR="00B6466A">
        <w:rPr>
          <w:rFonts w:hint="cs"/>
          <w:rtl/>
          <w:lang w:eastAsia="he-IL"/>
        </w:rPr>
        <w:t>חדא</w:t>
      </w:r>
      <w:proofErr w:type="spellEnd"/>
      <w:r w:rsidR="00B6466A">
        <w:rPr>
          <w:rFonts w:hint="cs"/>
          <w:rtl/>
          <w:lang w:eastAsia="he-IL"/>
        </w:rPr>
        <w:t xml:space="preserve"> כדי להתמודד עם התופעה.</w:t>
      </w:r>
    </w:p>
    <w:p w:rsidR="00B6466A" w:rsidRDefault="00B6466A" w:rsidP="0022181D">
      <w:pPr>
        <w:rPr>
          <w:rtl/>
          <w:lang w:eastAsia="he-IL"/>
        </w:rPr>
      </w:pPr>
    </w:p>
    <w:p w:rsidR="00B6466A" w:rsidRDefault="00B6466A" w:rsidP="00B6466A">
      <w:pPr>
        <w:pStyle w:val="a4"/>
        <w:keepNext/>
        <w:rPr>
          <w:rtl/>
        </w:rPr>
      </w:pPr>
      <w:bookmarkStart w:id="40" w:name="ET_speaker_6357_42"/>
      <w:r w:rsidRPr="00B6466A">
        <w:rPr>
          <w:rStyle w:val="TagStyle"/>
          <w:rtl/>
        </w:rPr>
        <w:t xml:space="preserve"> &lt;&lt; דובר &gt;&gt; </w:t>
      </w:r>
      <w:r>
        <w:rPr>
          <w:rtl/>
        </w:rPr>
        <w:t>משה סעדה (הליכוד):</w:t>
      </w:r>
      <w:r w:rsidRPr="00B6466A">
        <w:rPr>
          <w:rStyle w:val="TagStyle"/>
          <w:rtl/>
        </w:rPr>
        <w:t xml:space="preserve"> &lt;&lt; דובר &gt;&gt;</w:t>
      </w:r>
      <w:r w:rsidR="00D733C5">
        <w:rPr>
          <w:rtl/>
        </w:rPr>
        <w:t xml:space="preserve"> </w:t>
      </w:r>
      <w:bookmarkEnd w:id="40"/>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עוד שאלה. המספר המועט של כתבי האישום נובע מחוסר יכולת לגבות או ממחסור בכוח אדם?</w:t>
      </w:r>
    </w:p>
    <w:p w:rsidR="00B6466A" w:rsidRDefault="00B6466A" w:rsidP="00B6466A">
      <w:pPr>
        <w:rPr>
          <w:rtl/>
          <w:lang w:eastAsia="he-IL"/>
        </w:rPr>
      </w:pPr>
    </w:p>
    <w:p w:rsidR="00B6466A" w:rsidRDefault="00B6466A" w:rsidP="00B6466A">
      <w:pPr>
        <w:pStyle w:val="af9"/>
        <w:keepNext/>
        <w:rPr>
          <w:rtl/>
          <w:lang w:eastAsia="he-IL"/>
        </w:rPr>
      </w:pPr>
      <w:bookmarkStart w:id="41" w:name="ET_guest_אריאל_נתן_43"/>
      <w:r w:rsidRPr="00B6466A">
        <w:rPr>
          <w:rStyle w:val="TagStyle"/>
          <w:rtl/>
        </w:rPr>
        <w:t xml:space="preserve"> &lt;&lt; אורח &gt;&gt; </w:t>
      </w:r>
      <w:r>
        <w:rPr>
          <w:rtl/>
          <w:lang w:eastAsia="he-IL"/>
        </w:rPr>
        <w:t>אריאל נתן:</w:t>
      </w:r>
      <w:r w:rsidRPr="00B6466A">
        <w:rPr>
          <w:rStyle w:val="TagStyle"/>
          <w:rtl/>
        </w:rPr>
        <w:t xml:space="preserve"> &lt;&lt; אורח &gt;&gt;</w:t>
      </w:r>
      <w:r w:rsidR="00D733C5">
        <w:rPr>
          <w:rtl/>
          <w:lang w:eastAsia="he-IL"/>
        </w:rPr>
        <w:t xml:space="preserve"> </w:t>
      </w:r>
      <w:bookmarkEnd w:id="41"/>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כתבי אישום או כתבי תביעה?</w:t>
      </w:r>
    </w:p>
    <w:p w:rsidR="00B6466A" w:rsidRDefault="00B6466A" w:rsidP="00B6466A">
      <w:pPr>
        <w:rPr>
          <w:rtl/>
          <w:lang w:eastAsia="he-IL"/>
        </w:rPr>
      </w:pPr>
    </w:p>
    <w:p w:rsidR="00B6466A" w:rsidRDefault="00B6466A" w:rsidP="00B6466A">
      <w:pPr>
        <w:pStyle w:val="a4"/>
        <w:keepNext/>
        <w:rPr>
          <w:rtl/>
        </w:rPr>
      </w:pPr>
      <w:bookmarkStart w:id="42" w:name="ET_speaker_6357_44"/>
      <w:r w:rsidRPr="00B6466A">
        <w:rPr>
          <w:rStyle w:val="TagStyle"/>
          <w:rtl/>
        </w:rPr>
        <w:t xml:space="preserve"> &lt;&lt; דובר &gt;&gt; </w:t>
      </w:r>
      <w:r>
        <w:rPr>
          <w:rtl/>
        </w:rPr>
        <w:t>משה סעדה (הליכוד):</w:t>
      </w:r>
      <w:r w:rsidRPr="00B6466A">
        <w:rPr>
          <w:rStyle w:val="TagStyle"/>
          <w:rtl/>
        </w:rPr>
        <w:t xml:space="preserve"> &lt;&lt; דובר &gt;&gt;</w:t>
      </w:r>
      <w:r w:rsidR="00D733C5">
        <w:rPr>
          <w:rtl/>
        </w:rPr>
        <w:t xml:space="preserve"> </w:t>
      </w:r>
      <w:bookmarkEnd w:id="42"/>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 xml:space="preserve">כתבי תביעה. </w:t>
      </w:r>
    </w:p>
    <w:p w:rsidR="00B6466A" w:rsidRDefault="00B6466A" w:rsidP="00B6466A">
      <w:pPr>
        <w:rPr>
          <w:rtl/>
          <w:lang w:eastAsia="he-IL"/>
        </w:rPr>
      </w:pPr>
    </w:p>
    <w:p w:rsidR="00B6466A" w:rsidRDefault="00B6466A" w:rsidP="00B6466A">
      <w:pPr>
        <w:pStyle w:val="af9"/>
        <w:keepNext/>
        <w:rPr>
          <w:rtl/>
          <w:lang w:eastAsia="he-IL"/>
        </w:rPr>
      </w:pPr>
      <w:bookmarkStart w:id="43" w:name="ET_guest_אריאל_נתן_45"/>
      <w:r w:rsidRPr="00B6466A">
        <w:rPr>
          <w:rStyle w:val="TagStyle"/>
          <w:rtl/>
        </w:rPr>
        <w:t xml:space="preserve"> &lt;&lt; אורח &gt;&gt; </w:t>
      </w:r>
      <w:r>
        <w:rPr>
          <w:rtl/>
          <w:lang w:eastAsia="he-IL"/>
        </w:rPr>
        <w:t>אריאל נתן:</w:t>
      </w:r>
      <w:r w:rsidRPr="00B6466A">
        <w:rPr>
          <w:rStyle w:val="TagStyle"/>
          <w:rtl/>
        </w:rPr>
        <w:t xml:space="preserve"> &lt;&lt; אורח &gt;&gt;</w:t>
      </w:r>
      <w:r w:rsidR="00D733C5">
        <w:rPr>
          <w:rtl/>
          <w:lang w:eastAsia="he-IL"/>
        </w:rPr>
        <w:t xml:space="preserve"> </w:t>
      </w:r>
      <w:bookmarkEnd w:id="43"/>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כתבי תביעה, התהליך הפרוצדורלי הוא כזה שזה טיפה לוקח זמן. אירועי "שומר חומות" היו לפני שנתיים כמדומני. אנחנו עכשיו מתחילים לקבל את הכרעות הדין המרשיעות בהליכים.</w:t>
      </w:r>
    </w:p>
    <w:p w:rsidR="00B6466A" w:rsidRDefault="00B6466A" w:rsidP="00B6466A">
      <w:pPr>
        <w:rPr>
          <w:rtl/>
          <w:lang w:eastAsia="he-IL"/>
        </w:rPr>
      </w:pPr>
    </w:p>
    <w:p w:rsidR="00B6466A" w:rsidRDefault="00B6466A" w:rsidP="00B6466A">
      <w:pPr>
        <w:pStyle w:val="a4"/>
        <w:keepNext/>
        <w:rPr>
          <w:rtl/>
        </w:rPr>
      </w:pPr>
      <w:bookmarkStart w:id="44" w:name="ET_speaker_6164_46"/>
      <w:r w:rsidRPr="00B6466A">
        <w:rPr>
          <w:rStyle w:val="TagStyle"/>
          <w:rtl/>
        </w:rPr>
        <w:t xml:space="preserve"> &lt;&lt; דובר &gt;&gt; </w:t>
      </w:r>
      <w:r>
        <w:rPr>
          <w:rtl/>
        </w:rPr>
        <w:t>עמית הלוי (הליכוד):</w:t>
      </w:r>
      <w:r w:rsidRPr="00B6466A">
        <w:rPr>
          <w:rStyle w:val="TagStyle"/>
          <w:rtl/>
        </w:rPr>
        <w:t xml:space="preserve"> &lt;&lt; דובר &gt;&gt;</w:t>
      </w:r>
      <w:r w:rsidR="00D733C5">
        <w:rPr>
          <w:rtl/>
        </w:rPr>
        <w:t xml:space="preserve"> </w:t>
      </w:r>
      <w:bookmarkEnd w:id="44"/>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תמיד אתם מחכים להכרעות הפליליות?</w:t>
      </w:r>
    </w:p>
    <w:p w:rsidR="00B6466A" w:rsidRDefault="00B6466A" w:rsidP="00B6466A">
      <w:pPr>
        <w:rPr>
          <w:rtl/>
          <w:lang w:eastAsia="he-IL"/>
        </w:rPr>
      </w:pPr>
    </w:p>
    <w:p w:rsidR="00B6466A" w:rsidRDefault="00B6466A" w:rsidP="00B6466A">
      <w:pPr>
        <w:pStyle w:val="af9"/>
        <w:keepNext/>
        <w:rPr>
          <w:rtl/>
          <w:lang w:eastAsia="he-IL"/>
        </w:rPr>
      </w:pPr>
      <w:bookmarkStart w:id="45" w:name="ET_guest_אריאל_נתן_47"/>
      <w:r w:rsidRPr="00B6466A">
        <w:rPr>
          <w:rStyle w:val="TagStyle"/>
          <w:rtl/>
        </w:rPr>
        <w:t xml:space="preserve"> &lt;&lt; אורח &gt;&gt; </w:t>
      </w:r>
      <w:r>
        <w:rPr>
          <w:rtl/>
          <w:lang w:eastAsia="he-IL"/>
        </w:rPr>
        <w:t>אריאל נתן:</w:t>
      </w:r>
      <w:r w:rsidRPr="00B6466A">
        <w:rPr>
          <w:rStyle w:val="TagStyle"/>
          <w:rtl/>
        </w:rPr>
        <w:t xml:space="preserve"> &lt;&lt; אורח &gt;&gt;</w:t>
      </w:r>
      <w:r w:rsidR="00D733C5">
        <w:rPr>
          <w:rtl/>
          <w:lang w:eastAsia="he-IL"/>
        </w:rPr>
        <w:t xml:space="preserve"> </w:t>
      </w:r>
      <w:bookmarkEnd w:id="45"/>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 xml:space="preserve">לא. </w:t>
      </w:r>
    </w:p>
    <w:p w:rsidR="00B6466A" w:rsidRDefault="00B6466A" w:rsidP="00B6466A">
      <w:pPr>
        <w:rPr>
          <w:rtl/>
          <w:lang w:eastAsia="he-IL"/>
        </w:rPr>
      </w:pPr>
    </w:p>
    <w:p w:rsidR="00B6466A" w:rsidRDefault="00B6466A" w:rsidP="00B6466A">
      <w:pPr>
        <w:pStyle w:val="a4"/>
        <w:keepNext/>
        <w:rPr>
          <w:rtl/>
        </w:rPr>
      </w:pPr>
      <w:bookmarkStart w:id="46" w:name="ET_speaker_6164_48"/>
      <w:r w:rsidRPr="00B6466A">
        <w:rPr>
          <w:rStyle w:val="TagStyle"/>
          <w:rtl/>
        </w:rPr>
        <w:t xml:space="preserve"> &lt;&lt; דובר &gt;&gt; </w:t>
      </w:r>
      <w:r>
        <w:rPr>
          <w:rtl/>
        </w:rPr>
        <w:t>עמית הלוי (הליכוד):</w:t>
      </w:r>
      <w:r w:rsidRPr="00B6466A">
        <w:rPr>
          <w:rStyle w:val="TagStyle"/>
          <w:rtl/>
        </w:rPr>
        <w:t xml:space="preserve"> &lt;&lt; דובר &gt;&gt;</w:t>
      </w:r>
      <w:r w:rsidR="00D733C5">
        <w:rPr>
          <w:rtl/>
        </w:rPr>
        <w:t xml:space="preserve"> </w:t>
      </w:r>
      <w:bookmarkEnd w:id="46"/>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מתי כן?</w:t>
      </w:r>
    </w:p>
    <w:p w:rsidR="00B6466A" w:rsidRDefault="00B6466A" w:rsidP="00B6466A">
      <w:pPr>
        <w:rPr>
          <w:rtl/>
          <w:lang w:eastAsia="he-IL"/>
        </w:rPr>
      </w:pPr>
    </w:p>
    <w:p w:rsidR="00B6466A" w:rsidRDefault="00B6466A" w:rsidP="00B6466A">
      <w:pPr>
        <w:pStyle w:val="af9"/>
        <w:keepNext/>
        <w:rPr>
          <w:rtl/>
          <w:lang w:eastAsia="he-IL"/>
        </w:rPr>
      </w:pPr>
      <w:bookmarkStart w:id="47" w:name="ET_guest_אריאל_נתן_49"/>
      <w:r w:rsidRPr="00B6466A">
        <w:rPr>
          <w:rStyle w:val="TagStyle"/>
          <w:rtl/>
        </w:rPr>
        <w:lastRenderedPageBreak/>
        <w:t xml:space="preserve"> &lt;&lt; אורח &gt;&gt; </w:t>
      </w:r>
      <w:r>
        <w:rPr>
          <w:rtl/>
          <w:lang w:eastAsia="he-IL"/>
        </w:rPr>
        <w:t>אריאל נתן:</w:t>
      </w:r>
      <w:r w:rsidRPr="00B6466A">
        <w:rPr>
          <w:rStyle w:val="TagStyle"/>
          <w:rtl/>
        </w:rPr>
        <w:t xml:space="preserve"> &lt;&lt; אורח &gt;&gt;</w:t>
      </w:r>
      <w:r w:rsidR="00D733C5">
        <w:rPr>
          <w:rtl/>
          <w:lang w:eastAsia="he-IL"/>
        </w:rPr>
        <w:t xml:space="preserve"> </w:t>
      </w:r>
      <w:bookmarkEnd w:id="47"/>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 xml:space="preserve">99% מהמקרים אני אמתין להכרעת דין פלילית מכריעה ומרשיעה. זה יותר נכון תהליכית כי בסוף אני הולך עם פסק הדין. </w:t>
      </w:r>
    </w:p>
    <w:p w:rsidR="00B6466A" w:rsidRDefault="00B6466A" w:rsidP="00B6466A">
      <w:pPr>
        <w:rPr>
          <w:rtl/>
          <w:lang w:eastAsia="he-IL"/>
        </w:rPr>
      </w:pPr>
    </w:p>
    <w:p w:rsidR="00B6466A" w:rsidRDefault="00B6466A" w:rsidP="00B6466A">
      <w:pPr>
        <w:pStyle w:val="a4"/>
        <w:keepNext/>
        <w:rPr>
          <w:rtl/>
        </w:rPr>
      </w:pPr>
      <w:bookmarkStart w:id="48" w:name="ET_speaker_היור_סימון_מושיאשוילי_50"/>
      <w:r w:rsidRPr="00B6466A">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B6466A">
        <w:rPr>
          <w:rStyle w:val="TagStyle"/>
          <w:rtl/>
        </w:rPr>
        <w:t xml:space="preserve"> &lt;&lt; דובר &gt;&gt;</w:t>
      </w:r>
      <w:r w:rsidR="00D733C5">
        <w:rPr>
          <w:rtl/>
        </w:rPr>
        <w:t xml:space="preserve"> </w:t>
      </w:r>
      <w:bookmarkEnd w:id="48"/>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 xml:space="preserve">כן, זה חלוט. </w:t>
      </w:r>
    </w:p>
    <w:p w:rsidR="00B6466A" w:rsidRDefault="00B6466A" w:rsidP="00B6466A">
      <w:pPr>
        <w:rPr>
          <w:rtl/>
          <w:lang w:eastAsia="he-IL"/>
        </w:rPr>
      </w:pPr>
    </w:p>
    <w:p w:rsidR="00B6466A" w:rsidRDefault="00B6466A" w:rsidP="00B6466A">
      <w:pPr>
        <w:pStyle w:val="af9"/>
        <w:keepNext/>
        <w:rPr>
          <w:rtl/>
          <w:lang w:eastAsia="he-IL"/>
        </w:rPr>
      </w:pPr>
      <w:bookmarkStart w:id="49" w:name="ET_guest_אריאל_נתן_51"/>
      <w:r w:rsidRPr="00B6466A">
        <w:rPr>
          <w:rStyle w:val="TagStyle"/>
          <w:rtl/>
        </w:rPr>
        <w:t xml:space="preserve"> &lt;&lt; אורח &gt;&gt; </w:t>
      </w:r>
      <w:r>
        <w:rPr>
          <w:rtl/>
          <w:lang w:eastAsia="he-IL"/>
        </w:rPr>
        <w:t>אריאל נתן:</w:t>
      </w:r>
      <w:r w:rsidRPr="00B6466A">
        <w:rPr>
          <w:rStyle w:val="TagStyle"/>
          <w:rtl/>
        </w:rPr>
        <w:t xml:space="preserve"> &lt;&lt; אורח &gt;&gt;</w:t>
      </w:r>
      <w:r w:rsidR="00D733C5">
        <w:rPr>
          <w:rtl/>
          <w:lang w:eastAsia="he-IL"/>
        </w:rPr>
        <w:t xml:space="preserve"> </w:t>
      </w:r>
      <w:bookmarkEnd w:id="49"/>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 xml:space="preserve">זה חלוט, אני הולך עם זה לבית משפט ואני לא מבזבז על זה משאבים מיותרים גם של כוח אדם. אני גם לא משבש את ההליך הפלילי, כי אם אני מנהל הליך אזרחי במקביל להליך הפלילי - - - </w:t>
      </w:r>
    </w:p>
    <w:p w:rsidR="00B6466A" w:rsidRDefault="00B6466A" w:rsidP="00B6466A">
      <w:pPr>
        <w:rPr>
          <w:rtl/>
          <w:lang w:eastAsia="he-IL"/>
        </w:rPr>
      </w:pPr>
    </w:p>
    <w:p w:rsidR="00B6466A" w:rsidRDefault="00B6466A" w:rsidP="00B6466A">
      <w:pPr>
        <w:pStyle w:val="a4"/>
        <w:keepNext/>
        <w:rPr>
          <w:rtl/>
        </w:rPr>
      </w:pPr>
      <w:bookmarkStart w:id="50" w:name="ET_speaker_6357_52"/>
      <w:r w:rsidRPr="00B6466A">
        <w:rPr>
          <w:rStyle w:val="TagStyle"/>
          <w:rtl/>
        </w:rPr>
        <w:t xml:space="preserve"> &lt;&lt; דובר &gt;&gt; </w:t>
      </w:r>
      <w:r>
        <w:rPr>
          <w:rtl/>
        </w:rPr>
        <w:t>משה סעדה (הליכוד):</w:t>
      </w:r>
      <w:r w:rsidRPr="00B6466A">
        <w:rPr>
          <w:rStyle w:val="TagStyle"/>
          <w:rtl/>
        </w:rPr>
        <w:t xml:space="preserve"> &lt;&lt; דובר &gt;&gt;</w:t>
      </w:r>
      <w:r w:rsidR="00D733C5">
        <w:rPr>
          <w:rtl/>
        </w:rPr>
        <w:t xml:space="preserve"> </w:t>
      </w:r>
      <w:bookmarkEnd w:id="50"/>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זה מזהם את ההליך הפלילי. זה לא נכון.</w:t>
      </w:r>
    </w:p>
    <w:p w:rsidR="00B6466A" w:rsidRDefault="00B6466A" w:rsidP="00B6466A">
      <w:pPr>
        <w:rPr>
          <w:rtl/>
          <w:lang w:eastAsia="he-IL"/>
        </w:rPr>
      </w:pPr>
    </w:p>
    <w:p w:rsidR="00B6466A" w:rsidRDefault="00B6466A" w:rsidP="00B6466A">
      <w:pPr>
        <w:pStyle w:val="af9"/>
        <w:keepNext/>
        <w:rPr>
          <w:rtl/>
          <w:lang w:eastAsia="he-IL"/>
        </w:rPr>
      </w:pPr>
      <w:bookmarkStart w:id="51" w:name="ET_guest_אריאל_נתן_53"/>
      <w:r w:rsidRPr="00B6466A">
        <w:rPr>
          <w:rStyle w:val="TagStyle"/>
          <w:rtl/>
        </w:rPr>
        <w:t xml:space="preserve"> &lt;&lt; אורח &gt;&gt; </w:t>
      </w:r>
      <w:r>
        <w:rPr>
          <w:rtl/>
          <w:lang w:eastAsia="he-IL"/>
        </w:rPr>
        <w:t>אריאל נתן:</w:t>
      </w:r>
      <w:r w:rsidRPr="00B6466A">
        <w:rPr>
          <w:rStyle w:val="TagStyle"/>
          <w:rtl/>
        </w:rPr>
        <w:t xml:space="preserve"> &lt;&lt; אורח &gt;&gt;</w:t>
      </w:r>
      <w:r w:rsidR="00D733C5">
        <w:rPr>
          <w:rtl/>
          <w:lang w:eastAsia="he-IL"/>
        </w:rPr>
        <w:t xml:space="preserve"> </w:t>
      </w:r>
      <w:bookmarkEnd w:id="51"/>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 xml:space="preserve">בדיוק, זה לא נכון. ב-99% מהמקרים כך יקרה. לאחרונה הגשנו תביעה אגב הליך פלילי מתנהל, כמו שאמרתי, עו"ד </w:t>
      </w:r>
      <w:proofErr w:type="spellStart"/>
      <w:r>
        <w:rPr>
          <w:rFonts w:hint="cs"/>
          <w:rtl/>
          <w:lang w:eastAsia="he-IL"/>
        </w:rPr>
        <w:t>בריזל</w:t>
      </w:r>
      <w:proofErr w:type="spellEnd"/>
      <w:r>
        <w:rPr>
          <w:rFonts w:hint="cs"/>
          <w:rtl/>
          <w:lang w:eastAsia="he-IL"/>
        </w:rPr>
        <w:t xml:space="preserve"> יספר על כך עוד מעט, אבל זה לא מקרה שכיח.</w:t>
      </w:r>
    </w:p>
    <w:p w:rsidR="00B6466A" w:rsidRDefault="00B6466A" w:rsidP="00B6466A">
      <w:pPr>
        <w:rPr>
          <w:rtl/>
          <w:lang w:eastAsia="he-IL"/>
        </w:rPr>
      </w:pPr>
    </w:p>
    <w:p w:rsidR="00B6466A" w:rsidRDefault="00B6466A" w:rsidP="00B6466A">
      <w:pPr>
        <w:pStyle w:val="a4"/>
        <w:keepNext/>
        <w:rPr>
          <w:rtl/>
        </w:rPr>
      </w:pPr>
      <w:bookmarkStart w:id="52" w:name="ET_speaker_6357_54"/>
      <w:r w:rsidRPr="00B6466A">
        <w:rPr>
          <w:rStyle w:val="TagStyle"/>
          <w:rtl/>
        </w:rPr>
        <w:t xml:space="preserve"> &lt;&lt; דובר &gt;&gt; </w:t>
      </w:r>
      <w:r>
        <w:rPr>
          <w:rtl/>
        </w:rPr>
        <w:t>משה סעדה (הליכוד):</w:t>
      </w:r>
      <w:r w:rsidRPr="00B6466A">
        <w:rPr>
          <w:rStyle w:val="TagStyle"/>
          <w:rtl/>
        </w:rPr>
        <w:t xml:space="preserve"> &lt;&lt; דובר &gt;&gt;</w:t>
      </w:r>
      <w:r w:rsidR="00D733C5">
        <w:rPr>
          <w:rtl/>
        </w:rPr>
        <w:t xml:space="preserve"> </w:t>
      </w:r>
      <w:bookmarkEnd w:id="52"/>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 xml:space="preserve">למה החרגתם? </w:t>
      </w:r>
    </w:p>
    <w:p w:rsidR="00B6466A" w:rsidRDefault="00B6466A" w:rsidP="00B6466A">
      <w:pPr>
        <w:rPr>
          <w:rtl/>
          <w:lang w:eastAsia="he-IL"/>
        </w:rPr>
      </w:pPr>
    </w:p>
    <w:p w:rsidR="00B6466A" w:rsidRDefault="00B6466A" w:rsidP="00B6466A">
      <w:pPr>
        <w:pStyle w:val="af9"/>
        <w:keepNext/>
        <w:rPr>
          <w:rtl/>
          <w:lang w:eastAsia="he-IL"/>
        </w:rPr>
      </w:pPr>
      <w:bookmarkStart w:id="53" w:name="ET_guest_אריאל_נתן_55"/>
      <w:r w:rsidRPr="00B6466A">
        <w:rPr>
          <w:rStyle w:val="TagStyle"/>
          <w:rtl/>
        </w:rPr>
        <w:t xml:space="preserve"> &lt;&lt; אורח &gt;&gt; </w:t>
      </w:r>
      <w:r>
        <w:rPr>
          <w:rtl/>
          <w:lang w:eastAsia="he-IL"/>
        </w:rPr>
        <w:t>אריאל נתן:</w:t>
      </w:r>
      <w:r w:rsidRPr="00B6466A">
        <w:rPr>
          <w:rStyle w:val="TagStyle"/>
          <w:rtl/>
        </w:rPr>
        <w:t xml:space="preserve"> &lt;&lt; אורח &gt;&gt;</w:t>
      </w:r>
      <w:r w:rsidR="00D733C5">
        <w:rPr>
          <w:rtl/>
          <w:lang w:eastAsia="he-IL"/>
        </w:rPr>
        <w:t xml:space="preserve"> </w:t>
      </w:r>
      <w:bookmarkEnd w:id="53"/>
    </w:p>
    <w:p w:rsidR="00B6466A" w:rsidRDefault="00B6466A" w:rsidP="00B6466A">
      <w:pPr>
        <w:pStyle w:val="KeepWithNext"/>
        <w:rPr>
          <w:rtl/>
          <w:lang w:eastAsia="he-IL"/>
        </w:rPr>
      </w:pPr>
    </w:p>
    <w:p w:rsidR="00B6466A" w:rsidRDefault="00B6466A" w:rsidP="00B6466A">
      <w:pPr>
        <w:rPr>
          <w:rtl/>
          <w:lang w:eastAsia="he-IL"/>
        </w:rPr>
      </w:pPr>
      <w:r>
        <w:rPr>
          <w:rFonts w:hint="cs"/>
          <w:rtl/>
          <w:lang w:eastAsia="he-IL"/>
        </w:rPr>
        <w:t xml:space="preserve">מייד נדבר על זה, אז אולי שווה לשמוע מה שנקרא מפי הגבורה. זה לא המהלך השכיח ולכן השנה אני מקווה שהולכים להיות כמה עשרות תביעות כאלה. אני יודע לומר שכבר היום ומחר מוגשות שתי תביעות נוספות משמעותיות שאני מניח שאתם תקראו עליהן גם בתקשורת, אחד בגין אירועי "שומר חומות" ואחד לא בגין אירועי "שומר חומות" אלא בגין אירוע חמור אחר. </w:t>
      </w:r>
    </w:p>
    <w:p w:rsidR="00B6466A" w:rsidRDefault="00B6466A" w:rsidP="00B6466A">
      <w:pPr>
        <w:rPr>
          <w:rtl/>
          <w:lang w:eastAsia="he-IL"/>
        </w:rPr>
      </w:pPr>
    </w:p>
    <w:p w:rsidR="00B6466A" w:rsidRDefault="00B6466A" w:rsidP="00B6466A">
      <w:pPr>
        <w:pStyle w:val="a4"/>
        <w:keepNext/>
        <w:rPr>
          <w:rtl/>
        </w:rPr>
      </w:pPr>
      <w:bookmarkStart w:id="54" w:name="ET_speaker_6164_56"/>
      <w:r w:rsidRPr="00B6466A">
        <w:rPr>
          <w:rStyle w:val="TagStyle"/>
          <w:rtl/>
        </w:rPr>
        <w:t xml:space="preserve"> &lt;&lt; דובר &gt;&gt; </w:t>
      </w:r>
      <w:r>
        <w:rPr>
          <w:rtl/>
        </w:rPr>
        <w:t>עמית הלוי (הליכוד):</w:t>
      </w:r>
      <w:r w:rsidRPr="00B6466A">
        <w:rPr>
          <w:rStyle w:val="TagStyle"/>
          <w:rtl/>
        </w:rPr>
        <w:t xml:space="preserve"> &lt;&lt; דובר &gt;&gt;</w:t>
      </w:r>
      <w:r w:rsidR="00D733C5">
        <w:rPr>
          <w:rtl/>
        </w:rPr>
        <w:t xml:space="preserve"> </w:t>
      </w:r>
      <w:bookmarkEnd w:id="54"/>
    </w:p>
    <w:p w:rsidR="00B6466A" w:rsidRDefault="00B6466A" w:rsidP="00B6466A">
      <w:pPr>
        <w:pStyle w:val="KeepWithNext"/>
        <w:rPr>
          <w:rtl/>
          <w:lang w:eastAsia="he-IL"/>
        </w:rPr>
      </w:pPr>
    </w:p>
    <w:p w:rsidR="004F47A7" w:rsidRPr="00F44EDE" w:rsidRDefault="00B6466A" w:rsidP="00B6466A">
      <w:pPr>
        <w:rPr>
          <w:rtl/>
          <w:lang w:eastAsia="he-IL"/>
        </w:rPr>
      </w:pPr>
      <w:r w:rsidRPr="00F44EDE">
        <w:rPr>
          <w:rFonts w:hint="cs"/>
          <w:rtl/>
          <w:lang w:eastAsia="he-IL"/>
        </w:rPr>
        <w:t>אבל ככלל אתה אומר, 55 המקרים שבהם הוכח נזק כלכלי מתוך ה-250 כתבי אישום בתחום הטרור, 55, צריך לומר לציבור, היו בהם לפי הבדיקה שלכם נזק כלכלי.</w:t>
      </w:r>
    </w:p>
    <w:p w:rsidR="00B6466A" w:rsidRPr="00F44EDE" w:rsidRDefault="00B6466A" w:rsidP="00B6466A">
      <w:pPr>
        <w:rPr>
          <w:rtl/>
          <w:lang w:eastAsia="he-IL"/>
        </w:rPr>
      </w:pPr>
    </w:p>
    <w:p w:rsidR="00B6466A" w:rsidRPr="00F44EDE" w:rsidRDefault="00B6466A" w:rsidP="00B6466A">
      <w:pPr>
        <w:pStyle w:val="af9"/>
        <w:keepNext/>
        <w:rPr>
          <w:rtl/>
          <w:lang w:eastAsia="he-IL"/>
        </w:rPr>
      </w:pPr>
      <w:bookmarkStart w:id="55" w:name="ET_guest_אריאל_נתן_57"/>
      <w:r w:rsidRPr="00F44EDE">
        <w:rPr>
          <w:rStyle w:val="TagStyle"/>
          <w:color w:val="auto"/>
          <w:rtl/>
        </w:rPr>
        <w:t xml:space="preserve"> &lt;&lt; אורח &gt;&gt; </w:t>
      </w:r>
      <w:r w:rsidRPr="00F44EDE">
        <w:rPr>
          <w:rtl/>
          <w:lang w:eastAsia="he-IL"/>
        </w:rPr>
        <w:t>אריאל נתן:</w:t>
      </w:r>
      <w:r w:rsidRPr="00F44EDE">
        <w:rPr>
          <w:rStyle w:val="TagStyle"/>
          <w:color w:val="auto"/>
          <w:rtl/>
        </w:rPr>
        <w:t xml:space="preserve"> &lt;&lt; אורח &gt;&gt;</w:t>
      </w:r>
      <w:r w:rsidR="00D733C5" w:rsidRPr="00F44EDE">
        <w:rPr>
          <w:rtl/>
          <w:lang w:eastAsia="he-IL"/>
        </w:rPr>
        <w:t xml:space="preserve"> </w:t>
      </w:r>
      <w:bookmarkEnd w:id="55"/>
    </w:p>
    <w:p w:rsidR="00B6466A" w:rsidRPr="00F44EDE" w:rsidRDefault="00B6466A" w:rsidP="00B6466A">
      <w:pPr>
        <w:pStyle w:val="KeepWithNext"/>
        <w:rPr>
          <w:rtl/>
          <w:lang w:eastAsia="he-IL"/>
        </w:rPr>
      </w:pPr>
    </w:p>
    <w:p w:rsidR="00B6466A" w:rsidRPr="00F44EDE" w:rsidRDefault="00B6466A" w:rsidP="00B6466A">
      <w:pPr>
        <w:rPr>
          <w:rtl/>
          <w:lang w:eastAsia="he-IL"/>
        </w:rPr>
      </w:pPr>
      <w:r w:rsidRPr="00F44EDE">
        <w:rPr>
          <w:rFonts w:hint="cs"/>
          <w:rtl/>
          <w:lang w:eastAsia="he-IL"/>
        </w:rPr>
        <w:t xml:space="preserve">יש פוטנציאל לתביעה אזרחית. </w:t>
      </w:r>
    </w:p>
    <w:p w:rsidR="00B6466A" w:rsidRPr="00F44EDE" w:rsidRDefault="00B6466A" w:rsidP="00B6466A">
      <w:pPr>
        <w:rPr>
          <w:rtl/>
          <w:lang w:eastAsia="he-IL"/>
        </w:rPr>
      </w:pPr>
    </w:p>
    <w:p w:rsidR="00B6466A" w:rsidRDefault="00B6466A" w:rsidP="00B6466A">
      <w:pPr>
        <w:pStyle w:val="a4"/>
        <w:keepNext/>
        <w:rPr>
          <w:rtl/>
        </w:rPr>
      </w:pPr>
      <w:bookmarkStart w:id="56" w:name="ET_speaker_6164_58"/>
      <w:r w:rsidRPr="00F44EDE">
        <w:rPr>
          <w:rStyle w:val="TagStyle"/>
          <w:color w:val="auto"/>
          <w:rtl/>
        </w:rPr>
        <w:t xml:space="preserve"> &lt;&lt; דובר &gt;&gt; </w:t>
      </w:r>
      <w:r w:rsidRPr="00F44EDE">
        <w:rPr>
          <w:rtl/>
        </w:rPr>
        <w:t>עמית הלוי (הליכוד):</w:t>
      </w:r>
      <w:r w:rsidRPr="00F44EDE">
        <w:rPr>
          <w:rStyle w:val="TagStyle"/>
          <w:color w:val="auto"/>
          <w:rtl/>
        </w:rPr>
        <w:t xml:space="preserve"> </w:t>
      </w:r>
      <w:r w:rsidRPr="00B6466A">
        <w:rPr>
          <w:rStyle w:val="TagStyle"/>
          <w:rtl/>
        </w:rPr>
        <w:t>&lt;&lt; דובר &gt;&gt;</w:t>
      </w:r>
      <w:r w:rsidR="00D733C5">
        <w:rPr>
          <w:rtl/>
        </w:rPr>
        <w:t xml:space="preserve"> </w:t>
      </w:r>
      <w:bookmarkEnd w:id="56"/>
    </w:p>
    <w:p w:rsidR="00B6466A" w:rsidRDefault="00B6466A" w:rsidP="00B6466A">
      <w:pPr>
        <w:pStyle w:val="KeepWithNext"/>
        <w:rPr>
          <w:rtl/>
          <w:lang w:eastAsia="he-IL"/>
        </w:rPr>
      </w:pPr>
    </w:p>
    <w:p w:rsidR="00141C9E" w:rsidRDefault="00B6466A" w:rsidP="00141C9E">
      <w:pPr>
        <w:rPr>
          <w:rtl/>
          <w:lang w:eastAsia="he-IL"/>
        </w:rPr>
      </w:pPr>
      <w:r>
        <w:rPr>
          <w:rFonts w:hint="cs"/>
          <w:rtl/>
          <w:lang w:eastAsia="he-IL"/>
        </w:rPr>
        <w:t xml:space="preserve">כן, הכוונה </w:t>
      </w:r>
      <w:r w:rsidR="00141C9E">
        <w:rPr>
          <w:rFonts w:hint="cs"/>
          <w:rtl/>
          <w:lang w:eastAsia="he-IL"/>
        </w:rPr>
        <w:t>ש</w:t>
      </w:r>
      <w:r>
        <w:rPr>
          <w:rFonts w:hint="cs"/>
          <w:rtl/>
          <w:lang w:eastAsia="he-IL"/>
        </w:rPr>
        <w:t xml:space="preserve">היה נזק כלכלי. בהסתיים ההליך הפלילי אתם מתכוונים להגיש 55 כתבי תביעות אזרחיות. </w:t>
      </w:r>
      <w:r w:rsidR="00141C9E">
        <w:rPr>
          <w:rFonts w:hint="cs"/>
          <w:rtl/>
          <w:lang w:eastAsia="he-IL"/>
        </w:rPr>
        <w:t>אמת?</w:t>
      </w:r>
    </w:p>
    <w:p w:rsidR="00141C9E" w:rsidRDefault="00141C9E" w:rsidP="00141C9E">
      <w:pPr>
        <w:rPr>
          <w:rtl/>
          <w:lang w:eastAsia="he-IL"/>
        </w:rPr>
      </w:pPr>
    </w:p>
    <w:p w:rsidR="00141C9E" w:rsidRDefault="00141C9E" w:rsidP="00141C9E">
      <w:pPr>
        <w:pStyle w:val="af9"/>
        <w:keepNext/>
        <w:rPr>
          <w:rtl/>
          <w:lang w:eastAsia="he-IL"/>
        </w:rPr>
      </w:pPr>
      <w:bookmarkStart w:id="57" w:name="ET_guest_אריאל_נתן_59"/>
      <w:r w:rsidRPr="00141C9E">
        <w:rPr>
          <w:rStyle w:val="TagStyle"/>
          <w:rtl/>
        </w:rPr>
        <w:t xml:space="preserve"> &lt;&lt; אורח &gt;&gt; </w:t>
      </w:r>
      <w:r>
        <w:rPr>
          <w:rtl/>
          <w:lang w:eastAsia="he-IL"/>
        </w:rPr>
        <w:t>אריאל נתן:</w:t>
      </w:r>
      <w:r w:rsidRPr="00141C9E">
        <w:rPr>
          <w:rStyle w:val="TagStyle"/>
          <w:rtl/>
        </w:rPr>
        <w:t xml:space="preserve"> &lt;&lt; אורח &gt;&gt;</w:t>
      </w:r>
      <w:r w:rsidR="00D733C5">
        <w:rPr>
          <w:rtl/>
          <w:lang w:eastAsia="he-IL"/>
        </w:rPr>
        <w:t xml:space="preserve"> </w:t>
      </w:r>
      <w:bookmarkEnd w:id="57"/>
    </w:p>
    <w:p w:rsidR="00141C9E" w:rsidRDefault="00141C9E" w:rsidP="00141C9E">
      <w:pPr>
        <w:pStyle w:val="KeepWithNext"/>
        <w:rPr>
          <w:rtl/>
          <w:lang w:eastAsia="he-IL"/>
        </w:rPr>
      </w:pPr>
    </w:p>
    <w:p w:rsidR="00141C9E" w:rsidRDefault="00141C9E" w:rsidP="00141C9E">
      <w:pPr>
        <w:rPr>
          <w:rtl/>
          <w:lang w:eastAsia="he-IL"/>
        </w:rPr>
      </w:pPr>
      <w:r>
        <w:rPr>
          <w:rFonts w:hint="cs"/>
          <w:rtl/>
          <w:lang w:eastAsia="he-IL"/>
        </w:rPr>
        <w:t>אנחנו נעשה את כל ההשתדלות שכך יהיה. זה לא תלוי רק בנו.</w:t>
      </w:r>
    </w:p>
    <w:p w:rsidR="00141C9E" w:rsidRDefault="00141C9E" w:rsidP="00141C9E">
      <w:pPr>
        <w:rPr>
          <w:rtl/>
          <w:lang w:eastAsia="he-IL"/>
        </w:rPr>
      </w:pPr>
    </w:p>
    <w:p w:rsidR="00141C9E" w:rsidRDefault="00141C9E" w:rsidP="00141C9E">
      <w:pPr>
        <w:pStyle w:val="a4"/>
        <w:keepNext/>
        <w:rPr>
          <w:rtl/>
        </w:rPr>
      </w:pPr>
      <w:bookmarkStart w:id="58" w:name="ET_speaker_6164_60"/>
      <w:r w:rsidRPr="00141C9E">
        <w:rPr>
          <w:rStyle w:val="TagStyle"/>
          <w:rtl/>
        </w:rPr>
        <w:t xml:space="preserve"> &lt;&lt; דובר &gt;&gt; </w:t>
      </w:r>
      <w:r>
        <w:rPr>
          <w:rtl/>
        </w:rPr>
        <w:t>עמית הלוי (הליכוד):</w:t>
      </w:r>
      <w:r w:rsidRPr="00141C9E">
        <w:rPr>
          <w:rStyle w:val="TagStyle"/>
          <w:rtl/>
        </w:rPr>
        <w:t xml:space="preserve"> &lt;&lt; דובר &gt;&gt;</w:t>
      </w:r>
      <w:r w:rsidR="00D733C5">
        <w:rPr>
          <w:rtl/>
        </w:rPr>
        <w:t xml:space="preserve"> </w:t>
      </w:r>
      <w:bookmarkEnd w:id="58"/>
    </w:p>
    <w:p w:rsidR="00141C9E" w:rsidRDefault="00141C9E" w:rsidP="00141C9E">
      <w:pPr>
        <w:pStyle w:val="KeepWithNext"/>
        <w:rPr>
          <w:rtl/>
          <w:lang w:eastAsia="he-IL"/>
        </w:rPr>
      </w:pPr>
    </w:p>
    <w:p w:rsidR="00141C9E" w:rsidRDefault="00141C9E" w:rsidP="00141C9E">
      <w:pPr>
        <w:rPr>
          <w:rtl/>
          <w:lang w:eastAsia="he-IL"/>
        </w:rPr>
      </w:pPr>
      <w:r>
        <w:rPr>
          <w:rFonts w:hint="cs"/>
          <w:rtl/>
          <w:lang w:eastAsia="he-IL"/>
        </w:rPr>
        <w:t>במי זה עוד תלוי? צריך לדעת.</w:t>
      </w:r>
    </w:p>
    <w:p w:rsidR="00141C9E" w:rsidRDefault="00141C9E" w:rsidP="00141C9E">
      <w:pPr>
        <w:rPr>
          <w:rtl/>
          <w:lang w:eastAsia="he-IL"/>
        </w:rPr>
      </w:pPr>
    </w:p>
    <w:p w:rsidR="00141C9E" w:rsidRDefault="00141C9E" w:rsidP="00141C9E">
      <w:pPr>
        <w:pStyle w:val="af9"/>
        <w:keepNext/>
        <w:rPr>
          <w:rtl/>
          <w:lang w:eastAsia="he-IL"/>
        </w:rPr>
      </w:pPr>
      <w:bookmarkStart w:id="59" w:name="ET_guest_אריאל_נתן_61"/>
      <w:r w:rsidRPr="00141C9E">
        <w:rPr>
          <w:rStyle w:val="TagStyle"/>
          <w:rtl/>
        </w:rPr>
        <w:lastRenderedPageBreak/>
        <w:t xml:space="preserve"> &lt;&lt; אורח &gt;&gt; </w:t>
      </w:r>
      <w:r>
        <w:rPr>
          <w:rtl/>
          <w:lang w:eastAsia="he-IL"/>
        </w:rPr>
        <w:t>אריאל נתן:</w:t>
      </w:r>
      <w:r w:rsidRPr="00141C9E">
        <w:rPr>
          <w:rStyle w:val="TagStyle"/>
          <w:rtl/>
        </w:rPr>
        <w:t xml:space="preserve"> &lt;&lt; אורח &gt;&gt;</w:t>
      </w:r>
      <w:r w:rsidR="00D733C5">
        <w:rPr>
          <w:rtl/>
          <w:lang w:eastAsia="he-IL"/>
        </w:rPr>
        <w:t xml:space="preserve"> </w:t>
      </w:r>
      <w:bookmarkEnd w:id="59"/>
    </w:p>
    <w:p w:rsidR="00141C9E" w:rsidRDefault="00141C9E" w:rsidP="00141C9E">
      <w:pPr>
        <w:pStyle w:val="KeepWithNext"/>
        <w:rPr>
          <w:rtl/>
          <w:lang w:eastAsia="he-IL"/>
        </w:rPr>
      </w:pPr>
    </w:p>
    <w:p w:rsidR="00141C9E" w:rsidRDefault="00141C9E" w:rsidP="00141C9E">
      <w:pPr>
        <w:rPr>
          <w:rtl/>
          <w:lang w:eastAsia="he-IL"/>
        </w:rPr>
      </w:pPr>
      <w:r>
        <w:rPr>
          <w:rFonts w:hint="cs"/>
          <w:rtl/>
          <w:lang w:eastAsia="he-IL"/>
        </w:rPr>
        <w:t>אם למשל ההליך הפלילי יסתיים בזיכוי, אז יהיה לי מאוד קשה להגיע.</w:t>
      </w:r>
    </w:p>
    <w:p w:rsidR="00141C9E" w:rsidRDefault="00141C9E" w:rsidP="00141C9E">
      <w:pPr>
        <w:rPr>
          <w:rtl/>
          <w:lang w:eastAsia="he-IL"/>
        </w:rPr>
      </w:pPr>
    </w:p>
    <w:p w:rsidR="00141C9E" w:rsidRDefault="00141C9E" w:rsidP="00141C9E">
      <w:pPr>
        <w:pStyle w:val="a4"/>
        <w:keepNext/>
        <w:rPr>
          <w:rtl/>
        </w:rPr>
      </w:pPr>
      <w:bookmarkStart w:id="60" w:name="ET_speaker_6357_62"/>
      <w:r w:rsidRPr="00141C9E">
        <w:rPr>
          <w:rStyle w:val="TagStyle"/>
          <w:rtl/>
        </w:rPr>
        <w:t xml:space="preserve"> &lt;&lt; דובר &gt;&gt; </w:t>
      </w:r>
      <w:r>
        <w:rPr>
          <w:rtl/>
        </w:rPr>
        <w:t>משה סעדה (הליכוד):</w:t>
      </w:r>
      <w:r w:rsidRPr="00141C9E">
        <w:rPr>
          <w:rStyle w:val="TagStyle"/>
          <w:rtl/>
        </w:rPr>
        <w:t xml:space="preserve"> &lt;&lt; דובר &gt;&gt;</w:t>
      </w:r>
      <w:r w:rsidR="00D733C5">
        <w:rPr>
          <w:rtl/>
        </w:rPr>
        <w:t xml:space="preserve"> </w:t>
      </w:r>
      <w:bookmarkEnd w:id="60"/>
    </w:p>
    <w:p w:rsidR="00141C9E" w:rsidRDefault="00141C9E" w:rsidP="00141C9E">
      <w:pPr>
        <w:pStyle w:val="KeepWithNext"/>
        <w:rPr>
          <w:rtl/>
          <w:lang w:eastAsia="he-IL"/>
        </w:rPr>
      </w:pPr>
    </w:p>
    <w:p w:rsidR="00141C9E" w:rsidRDefault="00141C9E" w:rsidP="00141C9E">
      <w:pPr>
        <w:rPr>
          <w:rtl/>
          <w:lang w:eastAsia="he-IL"/>
        </w:rPr>
      </w:pPr>
      <w:r>
        <w:rPr>
          <w:rFonts w:hint="cs"/>
          <w:rtl/>
          <w:lang w:eastAsia="he-IL"/>
        </w:rPr>
        <w:t>זה פשיטא.</w:t>
      </w:r>
    </w:p>
    <w:p w:rsidR="00141C9E" w:rsidRDefault="00141C9E" w:rsidP="004F47A7">
      <w:pPr>
        <w:rPr>
          <w:rtl/>
          <w:lang w:eastAsia="he-IL"/>
        </w:rPr>
      </w:pPr>
    </w:p>
    <w:p w:rsidR="00141C9E" w:rsidRDefault="00141C9E" w:rsidP="00141C9E">
      <w:pPr>
        <w:pStyle w:val="a4"/>
        <w:keepNext/>
        <w:rPr>
          <w:rtl/>
        </w:rPr>
      </w:pPr>
      <w:bookmarkStart w:id="61" w:name="ET_speaker_היור_סימון_מושיאשוילי_64"/>
      <w:r w:rsidRPr="00141C9E">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141C9E">
        <w:rPr>
          <w:rStyle w:val="TagStyle"/>
          <w:rtl/>
        </w:rPr>
        <w:t xml:space="preserve"> &lt;&lt; דובר &gt;&gt;</w:t>
      </w:r>
      <w:r w:rsidR="00D733C5">
        <w:rPr>
          <w:rtl/>
        </w:rPr>
        <w:t xml:space="preserve"> </w:t>
      </w:r>
      <w:bookmarkEnd w:id="61"/>
    </w:p>
    <w:p w:rsidR="00141C9E" w:rsidRDefault="00141C9E" w:rsidP="00141C9E">
      <w:pPr>
        <w:pStyle w:val="KeepWithNext"/>
        <w:rPr>
          <w:rtl/>
          <w:lang w:eastAsia="he-IL"/>
        </w:rPr>
      </w:pPr>
    </w:p>
    <w:p w:rsidR="00141C9E" w:rsidRDefault="00141C9E" w:rsidP="00141C9E">
      <w:pPr>
        <w:rPr>
          <w:rtl/>
          <w:lang w:eastAsia="he-IL"/>
        </w:rPr>
      </w:pPr>
      <w:r>
        <w:rPr>
          <w:rFonts w:hint="cs"/>
          <w:rtl/>
          <w:lang w:eastAsia="he-IL"/>
        </w:rPr>
        <w:t xml:space="preserve">מה אם ההליך יסתיים בהרשעה ומערערים? </w:t>
      </w:r>
    </w:p>
    <w:p w:rsidR="00141C9E" w:rsidRDefault="00141C9E" w:rsidP="00141C9E">
      <w:pPr>
        <w:rPr>
          <w:rtl/>
          <w:lang w:eastAsia="he-IL"/>
        </w:rPr>
      </w:pPr>
    </w:p>
    <w:p w:rsidR="00141C9E" w:rsidRDefault="00141C9E" w:rsidP="00141C9E">
      <w:pPr>
        <w:pStyle w:val="af9"/>
        <w:keepNext/>
        <w:rPr>
          <w:rtl/>
          <w:lang w:eastAsia="he-IL"/>
        </w:rPr>
      </w:pPr>
      <w:bookmarkStart w:id="62" w:name="ET_guest_אריאל_נתן_65"/>
      <w:r w:rsidRPr="00141C9E">
        <w:rPr>
          <w:rStyle w:val="TagStyle"/>
          <w:rtl/>
        </w:rPr>
        <w:t xml:space="preserve"> &lt;&lt; אורח &gt;&gt; </w:t>
      </w:r>
      <w:r>
        <w:rPr>
          <w:rtl/>
          <w:lang w:eastAsia="he-IL"/>
        </w:rPr>
        <w:t>אריאל נתן:</w:t>
      </w:r>
      <w:r w:rsidRPr="00141C9E">
        <w:rPr>
          <w:rStyle w:val="TagStyle"/>
          <w:rtl/>
        </w:rPr>
        <w:t xml:space="preserve"> &lt;&lt; אורח &gt;&gt;</w:t>
      </w:r>
      <w:r w:rsidR="00D733C5">
        <w:rPr>
          <w:rtl/>
          <w:lang w:eastAsia="he-IL"/>
        </w:rPr>
        <w:t xml:space="preserve"> </w:t>
      </w:r>
      <w:bookmarkEnd w:id="62"/>
    </w:p>
    <w:p w:rsidR="00141C9E" w:rsidRDefault="00141C9E" w:rsidP="00141C9E">
      <w:pPr>
        <w:pStyle w:val="KeepWithNext"/>
        <w:rPr>
          <w:rtl/>
          <w:lang w:eastAsia="he-IL"/>
        </w:rPr>
      </w:pPr>
    </w:p>
    <w:p w:rsidR="00141C9E" w:rsidRDefault="00141C9E" w:rsidP="00141C9E">
      <w:pPr>
        <w:rPr>
          <w:rtl/>
          <w:lang w:eastAsia="he-IL"/>
        </w:rPr>
      </w:pPr>
      <w:r>
        <w:rPr>
          <w:rFonts w:hint="cs"/>
          <w:rtl/>
          <w:lang w:eastAsia="he-IL"/>
        </w:rPr>
        <w:t>אנחנו צריכים להמתין שפסק הד</w:t>
      </w:r>
      <w:r w:rsidR="00F91253">
        <w:rPr>
          <w:rFonts w:hint="cs"/>
          <w:rtl/>
          <w:lang w:eastAsia="he-IL"/>
        </w:rPr>
        <w:t>ין יהיה חלוט ואז אנחנו נגיש.</w:t>
      </w:r>
    </w:p>
    <w:p w:rsidR="00F91253" w:rsidRDefault="00F91253" w:rsidP="00141C9E">
      <w:pPr>
        <w:rPr>
          <w:rtl/>
          <w:lang w:eastAsia="he-IL"/>
        </w:rPr>
      </w:pPr>
    </w:p>
    <w:p w:rsidR="00F91253" w:rsidRDefault="00F91253" w:rsidP="00141C9E">
      <w:pPr>
        <w:rPr>
          <w:rtl/>
          <w:lang w:eastAsia="he-IL"/>
        </w:rPr>
      </w:pPr>
      <w:r>
        <w:rPr>
          <w:rFonts w:hint="cs"/>
          <w:rtl/>
          <w:lang w:eastAsia="he-IL"/>
        </w:rPr>
        <w:t xml:space="preserve">אני אתן לכם עוד דוגמה. כשיש נזק גוף, חלילה אזרח נפגע, הוא פוסט-טראומטי והוא לא מעוניין לשתף איתנו פעולה. הוא לא מוכן עכשיו שהמדינה תגיש תביעה אזרחית ויקראו לו לדוכן העדים והוא יצטרך להצטייד בחוות דעת רפואית כדי שהמדינה תוכיח את הנזקים. אנחנו לא חלילה נכפה עליו או נפגע במצבו הבריאותי רק בשביל שהמדינה תוכל להגיש תביעה אזרחית. אנחנו ננסה לשכנע, לדבר. </w:t>
      </w:r>
      <w:r w:rsidR="00B471B1">
        <w:rPr>
          <w:rFonts w:hint="cs"/>
          <w:rtl/>
          <w:lang w:eastAsia="he-IL"/>
        </w:rPr>
        <w:t>אנחנו</w:t>
      </w:r>
      <w:r>
        <w:rPr>
          <w:rFonts w:hint="cs"/>
          <w:rtl/>
          <w:lang w:eastAsia="he-IL"/>
        </w:rPr>
        <w:t xml:space="preserve"> עושים את העבודה הזאת יחד עם העובדים הסוציאליים באגף השיקום, באגף משפחות, באגף נפגעי פעולות איבה. בסופו של דבר אם הוא יהיה נחרץ בדעתו לא לשתף איתנו פעולה, אז זה המצב. זה סתם דוגמה למקרה שבו אנחנו לא נוכל להגיש תביעה, אבל ככלל אנחנו מאמינים שנצליח להגיש תביעות המקרים האלה, אם לא ברובם הכמעט מוחלט. </w:t>
      </w:r>
    </w:p>
    <w:p w:rsidR="00F91253" w:rsidRDefault="00F91253" w:rsidP="00141C9E">
      <w:pPr>
        <w:rPr>
          <w:rtl/>
          <w:lang w:eastAsia="he-IL"/>
        </w:rPr>
      </w:pPr>
    </w:p>
    <w:p w:rsidR="00F91253" w:rsidRDefault="00F91253" w:rsidP="00F91253">
      <w:pPr>
        <w:pStyle w:val="a4"/>
        <w:keepNext/>
        <w:rPr>
          <w:rtl/>
        </w:rPr>
      </w:pPr>
      <w:bookmarkStart w:id="63" w:name="ET_speaker_היור_סימון_מושיאשוילי_65"/>
      <w:r w:rsidRPr="00F91253">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F91253">
        <w:rPr>
          <w:rStyle w:val="TagStyle"/>
          <w:rtl/>
        </w:rPr>
        <w:t xml:space="preserve"> &lt;&lt; דובר &gt;&gt;</w:t>
      </w:r>
      <w:r w:rsidR="00D733C5">
        <w:rPr>
          <w:rtl/>
        </w:rPr>
        <w:t xml:space="preserve"> </w:t>
      </w:r>
      <w:bookmarkEnd w:id="63"/>
    </w:p>
    <w:p w:rsidR="00F91253" w:rsidRDefault="00F91253" w:rsidP="00F91253">
      <w:pPr>
        <w:pStyle w:val="KeepWithNext"/>
        <w:rPr>
          <w:rtl/>
          <w:lang w:eastAsia="he-IL"/>
        </w:rPr>
      </w:pPr>
    </w:p>
    <w:p w:rsidR="00F91253" w:rsidRDefault="00F91253" w:rsidP="00F91253">
      <w:pPr>
        <w:rPr>
          <w:rtl/>
          <w:lang w:eastAsia="he-IL"/>
        </w:rPr>
      </w:pPr>
      <w:r>
        <w:rPr>
          <w:rFonts w:hint="cs"/>
          <w:rtl/>
          <w:lang w:eastAsia="he-IL"/>
        </w:rPr>
        <w:t xml:space="preserve">כן, עו"ד </w:t>
      </w:r>
      <w:proofErr w:type="spellStart"/>
      <w:r>
        <w:rPr>
          <w:rFonts w:hint="cs"/>
          <w:rtl/>
          <w:lang w:eastAsia="he-IL"/>
        </w:rPr>
        <w:t>בריזל</w:t>
      </w:r>
      <w:proofErr w:type="spellEnd"/>
      <w:r>
        <w:rPr>
          <w:rFonts w:hint="cs"/>
          <w:rtl/>
          <w:lang w:eastAsia="he-IL"/>
        </w:rPr>
        <w:t>, רק תציג את עצמך בבקשה.</w:t>
      </w:r>
    </w:p>
    <w:p w:rsidR="00F91253" w:rsidRDefault="00F91253" w:rsidP="00F91253">
      <w:pPr>
        <w:rPr>
          <w:rtl/>
          <w:lang w:eastAsia="he-IL"/>
        </w:rPr>
      </w:pPr>
    </w:p>
    <w:p w:rsidR="00F91253" w:rsidRDefault="00F91253" w:rsidP="00F91253">
      <w:pPr>
        <w:pStyle w:val="af9"/>
        <w:keepNext/>
        <w:rPr>
          <w:rtl/>
          <w:lang w:eastAsia="he-IL"/>
        </w:rPr>
      </w:pPr>
      <w:bookmarkStart w:id="64" w:name="ET_guest_ברוך_בריזל_66"/>
      <w:r w:rsidRPr="00F91253">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F91253">
        <w:rPr>
          <w:rStyle w:val="TagStyle"/>
          <w:rtl/>
        </w:rPr>
        <w:t xml:space="preserve"> &lt;&lt; אורח &gt;&gt;</w:t>
      </w:r>
      <w:r w:rsidR="00D733C5">
        <w:rPr>
          <w:rtl/>
          <w:lang w:eastAsia="he-IL"/>
        </w:rPr>
        <w:t xml:space="preserve"> </w:t>
      </w:r>
      <w:bookmarkEnd w:id="64"/>
    </w:p>
    <w:p w:rsidR="00F91253" w:rsidRDefault="00F91253" w:rsidP="00F91253">
      <w:pPr>
        <w:pStyle w:val="KeepWithNext"/>
        <w:rPr>
          <w:rtl/>
          <w:lang w:eastAsia="he-IL"/>
        </w:rPr>
      </w:pPr>
    </w:p>
    <w:p w:rsidR="00F91253" w:rsidRDefault="00F91253" w:rsidP="00F91253">
      <w:pPr>
        <w:rPr>
          <w:rtl/>
          <w:lang w:eastAsia="he-IL"/>
        </w:rPr>
      </w:pPr>
      <w:r>
        <w:rPr>
          <w:rFonts w:hint="cs"/>
          <w:rtl/>
          <w:lang w:eastAsia="he-IL"/>
        </w:rPr>
        <w:t>אני מנהל מחלקה בפרקליטות מחוז מרכז (אזרחי), ולמעשה אני רוצה להציג לכם את הזווית הראיה והעשייה שלנו כמחוז בכל מה שכרוך בעבודה מול היחידה שאריאל נמנה איתה, היחידה לאכיפה אזרחית ובכלל. עלו פה כמה נושאים מאוד חשובים שאני אשמח להתייחס אליהם. אולי אני אתחיל עם הדוגמה של החסם הזה שהעלה אריאל.</w:t>
      </w:r>
    </w:p>
    <w:p w:rsidR="00F91253" w:rsidRDefault="00F91253" w:rsidP="00F91253">
      <w:pPr>
        <w:rPr>
          <w:rtl/>
          <w:lang w:eastAsia="he-IL"/>
        </w:rPr>
      </w:pPr>
    </w:p>
    <w:p w:rsidR="00F91253" w:rsidRDefault="00F91253" w:rsidP="00F91253">
      <w:pPr>
        <w:rPr>
          <w:rtl/>
          <w:lang w:eastAsia="he-IL"/>
        </w:rPr>
      </w:pPr>
      <w:r>
        <w:rPr>
          <w:rFonts w:hint="cs"/>
          <w:rtl/>
          <w:lang w:eastAsia="he-IL"/>
        </w:rPr>
        <w:t>אנחנו ב"שומר חומות", ותיכף אני אגיע לזה, בודקים את כל האירועים שאנחנו מקבלים, ממפים את האירועים, בודקים את הראיות, בודקים את האפשרות להגיש תביעות, ו</w:t>
      </w:r>
      <w:r w:rsidR="00B471B1">
        <w:rPr>
          <w:rFonts w:hint="cs"/>
          <w:rtl/>
          <w:lang w:eastAsia="he-IL"/>
        </w:rPr>
        <w:t>אנחנו</w:t>
      </w:r>
      <w:r>
        <w:rPr>
          <w:rFonts w:hint="cs"/>
          <w:rtl/>
          <w:lang w:eastAsia="he-IL"/>
        </w:rPr>
        <w:t xml:space="preserve"> מבחינתנו כמחוז, אני יכול לומר, כשותפים למערכה הזו בפרקליטות, חרטנו על דגלנו שבמקרים המתאימים אנחנו נגיש תביעות וכך אנחנו אכן עושים ואני אסביר ואני ארחיב. </w:t>
      </w:r>
    </w:p>
    <w:p w:rsidR="00F91253" w:rsidRDefault="00F91253" w:rsidP="00F91253">
      <w:pPr>
        <w:rPr>
          <w:rtl/>
          <w:lang w:eastAsia="he-IL"/>
        </w:rPr>
      </w:pPr>
    </w:p>
    <w:p w:rsidR="00F91253" w:rsidRDefault="00F91253" w:rsidP="00F91253">
      <w:pPr>
        <w:rPr>
          <w:rtl/>
          <w:lang w:eastAsia="he-IL"/>
        </w:rPr>
      </w:pPr>
      <w:r>
        <w:rPr>
          <w:rFonts w:hint="cs"/>
          <w:rtl/>
          <w:lang w:eastAsia="he-IL"/>
        </w:rPr>
        <w:t xml:space="preserve">המקרה הזה שדיבר עליו אריאל הוא אחד המקרים שהובאו לפתחנו, שבו יש לנו נהג אמבולנס שנדקר. מצבו הרפואי-הנפשי שברירי לפי גורמי הרפואה המטפלים, וברור לנו שהוא כרגע בסיטואציה של החמרת מצבו, היה והוא יעלה על דוכן העדים, היה והוא יגיש חוות דעת. בסיטואציה כזו אנחנו לא נוטשים את התביעה. התביעה הזו מבחינתנו נמצאת במעקב על מנת שבבוא הזמן ככל שמצבו יתאפשר ויאפשר זאת, התביעה תוגש. זו הייתה ההתייחסות רק </w:t>
      </w:r>
      <w:r w:rsidR="00F44F77">
        <w:rPr>
          <w:rFonts w:hint="cs"/>
          <w:rtl/>
          <w:lang w:eastAsia="he-IL"/>
        </w:rPr>
        <w:t xml:space="preserve">להשלמת הסיפור אבל אני אולי אתחיל מלכתחילה. </w:t>
      </w:r>
    </w:p>
    <w:p w:rsidR="00F44F77" w:rsidRDefault="00F44F77" w:rsidP="00F91253">
      <w:pPr>
        <w:rPr>
          <w:rtl/>
          <w:lang w:eastAsia="he-IL"/>
        </w:rPr>
      </w:pPr>
    </w:p>
    <w:p w:rsidR="00F44F77" w:rsidRDefault="00F44F77" w:rsidP="00F91253">
      <w:pPr>
        <w:rPr>
          <w:rtl/>
          <w:lang w:eastAsia="he-IL"/>
        </w:rPr>
      </w:pPr>
      <w:r>
        <w:rPr>
          <w:rFonts w:hint="cs"/>
          <w:rtl/>
          <w:lang w:eastAsia="he-IL"/>
        </w:rPr>
        <w:t xml:space="preserve">אנחנו רואים חשיבות אדירה להגשת תביעות אזרחיות בכלל. דובר פה על באמת מניפה רחבה מאוד של תביעות. אצלנו במחוז, וזה רק דוגמה מייצג על שאר המחוזות, הגשנו תביעה בשם המשטרה כנגד שוטרים, אפרופו חבר הכנסת סעדה שמכיר היטב את הנושא, שוטרים שסחרו בנשק, באמל"ח. הגשנו תביעה בשם משרד הכלכלה. הגשנו תביעה בשם רשות העתיקות בגלל אתר עתיקות שנרחב וביקשנו לשקם אותו. אנחנו מגישים תביעות בגלל עלויות של פינוי והריסה שהמדינה נאלצת לשאת בהוצאות בגינם, כלומר יש פה קשת רחבה מאוד של נושאים. אני רק מונה את חלקם כמובן, כאשר הנושא של פיגועים, מפגעי טרור נמצא בליבת העשייה ומבחינתנו מקבל </w:t>
      </w:r>
      <w:proofErr w:type="spellStart"/>
      <w:r>
        <w:rPr>
          <w:rFonts w:hint="cs"/>
          <w:rtl/>
          <w:lang w:eastAsia="he-IL"/>
        </w:rPr>
        <w:t>תעדוף</w:t>
      </w:r>
      <w:proofErr w:type="spellEnd"/>
      <w:r>
        <w:rPr>
          <w:rFonts w:hint="cs"/>
          <w:rtl/>
          <w:lang w:eastAsia="he-IL"/>
        </w:rPr>
        <w:t xml:space="preserve"> ומקבל </w:t>
      </w:r>
      <w:proofErr w:type="spellStart"/>
      <w:r>
        <w:rPr>
          <w:rFonts w:hint="cs"/>
          <w:rtl/>
          <w:lang w:eastAsia="he-IL"/>
        </w:rPr>
        <w:t>תעדוף</w:t>
      </w:r>
      <w:proofErr w:type="spellEnd"/>
      <w:r>
        <w:rPr>
          <w:rFonts w:hint="cs"/>
          <w:rtl/>
          <w:lang w:eastAsia="he-IL"/>
        </w:rPr>
        <w:t xml:space="preserve"> באופן שהוא באמת מהווה משנה תוקף, משנה דרבון ביתר שאת בשנים האחרונות. </w:t>
      </w:r>
    </w:p>
    <w:p w:rsidR="00F44F77" w:rsidRDefault="00F44F77" w:rsidP="00F91253">
      <w:pPr>
        <w:rPr>
          <w:rtl/>
          <w:lang w:eastAsia="he-IL"/>
        </w:rPr>
      </w:pPr>
    </w:p>
    <w:p w:rsidR="00F44F77" w:rsidRDefault="00F44F77" w:rsidP="00F44F77">
      <w:pPr>
        <w:pStyle w:val="a4"/>
        <w:keepNext/>
        <w:rPr>
          <w:rtl/>
        </w:rPr>
      </w:pPr>
      <w:bookmarkStart w:id="65" w:name="ET_speaker_6164_67"/>
      <w:r w:rsidRPr="00F44F77">
        <w:rPr>
          <w:rStyle w:val="TagStyle"/>
          <w:rtl/>
        </w:rPr>
        <w:lastRenderedPageBreak/>
        <w:t xml:space="preserve"> &lt;&lt; דובר &gt;&gt; </w:t>
      </w:r>
      <w:r>
        <w:rPr>
          <w:rtl/>
        </w:rPr>
        <w:t>עמית הלוי (הליכוד):</w:t>
      </w:r>
      <w:r w:rsidRPr="00F44F77">
        <w:rPr>
          <w:rStyle w:val="TagStyle"/>
          <w:rtl/>
        </w:rPr>
        <w:t xml:space="preserve"> &lt;&lt; דובר &gt;&gt;</w:t>
      </w:r>
      <w:r w:rsidR="00D733C5">
        <w:rPr>
          <w:rtl/>
        </w:rPr>
        <w:t xml:space="preserve"> </w:t>
      </w:r>
      <w:bookmarkEnd w:id="65"/>
    </w:p>
    <w:p w:rsidR="00F44F77" w:rsidRDefault="00F44F77" w:rsidP="00F44F77">
      <w:pPr>
        <w:pStyle w:val="KeepWithNext"/>
        <w:rPr>
          <w:rtl/>
          <w:lang w:eastAsia="he-IL"/>
        </w:rPr>
      </w:pPr>
    </w:p>
    <w:p w:rsidR="00F44F77" w:rsidRDefault="00F44F77" w:rsidP="00F44F77">
      <w:pPr>
        <w:rPr>
          <w:rtl/>
          <w:lang w:eastAsia="he-IL"/>
        </w:rPr>
      </w:pPr>
      <w:r>
        <w:rPr>
          <w:rFonts w:hint="cs"/>
          <w:rtl/>
          <w:lang w:eastAsia="he-IL"/>
        </w:rPr>
        <w:t xml:space="preserve">בשמונה חודשים האחרונים. </w:t>
      </w:r>
    </w:p>
    <w:p w:rsidR="00F44F77" w:rsidRDefault="00F44F77" w:rsidP="00F44F77">
      <w:pPr>
        <w:rPr>
          <w:rtl/>
          <w:lang w:eastAsia="he-IL"/>
        </w:rPr>
      </w:pPr>
    </w:p>
    <w:p w:rsidR="00F44F77" w:rsidRDefault="00F44F77" w:rsidP="00F44F77">
      <w:pPr>
        <w:pStyle w:val="af9"/>
        <w:keepNext/>
        <w:rPr>
          <w:rtl/>
          <w:lang w:eastAsia="he-IL"/>
        </w:rPr>
      </w:pPr>
      <w:bookmarkStart w:id="66" w:name="ET_guest_ברוך_בריזל_68"/>
      <w:r w:rsidRPr="00F44F77">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F44F77">
        <w:rPr>
          <w:rStyle w:val="TagStyle"/>
          <w:rtl/>
        </w:rPr>
        <w:t xml:space="preserve"> &lt;&lt; אורח &gt;&gt;</w:t>
      </w:r>
      <w:r w:rsidR="00D733C5">
        <w:rPr>
          <w:rtl/>
          <w:lang w:eastAsia="he-IL"/>
        </w:rPr>
        <w:t xml:space="preserve"> </w:t>
      </w:r>
      <w:bookmarkEnd w:id="66"/>
    </w:p>
    <w:p w:rsidR="00F44F77" w:rsidRDefault="00F44F77" w:rsidP="00F44F77">
      <w:pPr>
        <w:pStyle w:val="KeepWithNext"/>
        <w:rPr>
          <w:rtl/>
          <w:lang w:eastAsia="he-IL"/>
        </w:rPr>
      </w:pPr>
    </w:p>
    <w:p w:rsidR="00F44F77" w:rsidRPr="00F44EDE" w:rsidRDefault="00F44F77" w:rsidP="00F44F77">
      <w:pPr>
        <w:rPr>
          <w:rtl/>
          <w:lang w:eastAsia="he-IL"/>
        </w:rPr>
      </w:pPr>
      <w:r w:rsidRPr="00F44EDE">
        <w:rPr>
          <w:rFonts w:hint="cs"/>
          <w:rtl/>
          <w:lang w:eastAsia="he-IL"/>
        </w:rPr>
        <w:t>כמו שאומר חבר הכנסת הלוי, אני אדייק ואתחם את הזמנים. החל מאוגוסט 2022 כפי שגם נאמר פה, שיקול הכדאיות הכלכלית ירד מהשולחן. אנחנו כבר תובעים גם בשם הצורך בהגברת המשילות ובחיזוק ההרתעה</w:t>
      </w:r>
      <w:r w:rsidR="00BB59D4" w:rsidRPr="00F44EDE">
        <w:rPr>
          <w:rFonts w:hint="cs"/>
          <w:rtl/>
          <w:lang w:eastAsia="he-IL"/>
        </w:rPr>
        <w:t>,</w:t>
      </w:r>
      <w:r w:rsidRPr="00F44EDE">
        <w:rPr>
          <w:rFonts w:hint="cs"/>
          <w:rtl/>
          <w:lang w:eastAsia="he-IL"/>
        </w:rPr>
        <w:t xml:space="preserve"> ולכן הנושא הזה מבחינתנו תמיד קיים ואנחנו מאוד שמחים להניח את הידיים על נכסים, אם זה נכסי דלא ניידי, אם זה רכבים, אם זה זכויות אחרות, כספים. כמובן שזו מטרה כלכלית ראויה, נאותה אבל זה לא מסתכם בזה.</w:t>
      </w:r>
      <w:r w:rsidR="00CD4F06" w:rsidRPr="00F44EDE">
        <w:rPr>
          <w:rFonts w:hint="cs"/>
          <w:rtl/>
          <w:lang w:eastAsia="he-IL"/>
        </w:rPr>
        <w:t xml:space="preserve"> אנחנו שמחים להגיש גם לצורכי התרעה תביעות</w:t>
      </w:r>
      <w:r w:rsidR="00BB59D4" w:rsidRPr="00F44EDE">
        <w:rPr>
          <w:rFonts w:hint="cs"/>
          <w:rtl/>
          <w:lang w:eastAsia="he-IL"/>
        </w:rPr>
        <w:t>,</w:t>
      </w:r>
      <w:r w:rsidR="00CD4F06" w:rsidRPr="00F44EDE">
        <w:rPr>
          <w:rFonts w:hint="cs"/>
          <w:rtl/>
          <w:lang w:eastAsia="he-IL"/>
        </w:rPr>
        <w:t xml:space="preserve"> מכיוון שהתביעות האלה משדרות מסר של חיזוק הרתעה, של משילות ושל קידום האינטרס הציבורי כפי ש</w:t>
      </w:r>
      <w:r w:rsidR="00B471B1" w:rsidRPr="00F44EDE">
        <w:rPr>
          <w:rFonts w:hint="cs"/>
          <w:rtl/>
          <w:lang w:eastAsia="he-IL"/>
        </w:rPr>
        <w:t>אנחנו</w:t>
      </w:r>
      <w:r w:rsidR="00CD4F06" w:rsidRPr="00F44EDE">
        <w:rPr>
          <w:rFonts w:hint="cs"/>
          <w:rtl/>
          <w:lang w:eastAsia="he-IL"/>
        </w:rPr>
        <w:t xml:space="preserve"> רואים אותו. </w:t>
      </w:r>
    </w:p>
    <w:p w:rsidR="00CD4F06" w:rsidRPr="00F44EDE" w:rsidRDefault="00CD4F06" w:rsidP="00F44F77">
      <w:pPr>
        <w:rPr>
          <w:rtl/>
          <w:lang w:eastAsia="he-IL"/>
        </w:rPr>
      </w:pPr>
    </w:p>
    <w:p w:rsidR="00CD4F06" w:rsidRPr="00F44EDE" w:rsidRDefault="00CD4F06" w:rsidP="00F44F77">
      <w:pPr>
        <w:rPr>
          <w:rtl/>
          <w:lang w:eastAsia="he-IL"/>
        </w:rPr>
      </w:pPr>
      <w:r w:rsidRPr="00F44EDE">
        <w:rPr>
          <w:rFonts w:hint="cs"/>
          <w:rtl/>
          <w:lang w:eastAsia="he-IL"/>
        </w:rPr>
        <w:t xml:space="preserve">אני אתן כדוגמה אחת מאפיינת לפני "שומר חומות". מתחילת השנה הנוכחית הגשנו במחוז מרכז ארבע תביעות משמעויות, הראשונה תביעה שגם אין צורך בשאלה של פרטים או של חיסיון פרטים, הכול פורסם גם בתקשורת, תביעה נגד מחבל ששפוט ל-16 שנים בגין פגיעה ביהודי בשרון, דקירת יהודי בשרון, מרצה את עונשו. הוא תושב מזרח ירושלים בשם </w:t>
      </w:r>
      <w:proofErr w:type="spellStart"/>
      <w:r w:rsidRPr="00F44EDE">
        <w:rPr>
          <w:rFonts w:hint="cs"/>
          <w:rtl/>
          <w:lang w:eastAsia="he-IL"/>
        </w:rPr>
        <w:t>טארק</w:t>
      </w:r>
      <w:proofErr w:type="spellEnd"/>
      <w:r w:rsidRPr="00F44EDE">
        <w:rPr>
          <w:rFonts w:hint="cs"/>
          <w:rtl/>
          <w:lang w:eastAsia="he-IL"/>
        </w:rPr>
        <w:t xml:space="preserve"> דוויק. על אף שהוא כמו שאתם מבינים שפוט ל-16 שנים, אני לא מניח שגם אם נטלטל אותו באופן כלכ</w:t>
      </w:r>
      <w:r w:rsidR="00BB59D4" w:rsidRPr="00F44EDE">
        <w:rPr>
          <w:rFonts w:hint="cs"/>
          <w:rtl/>
          <w:lang w:eastAsia="he-IL"/>
        </w:rPr>
        <w:t>לי, נזכה לראות מעות יוצאות מכיס.</w:t>
      </w:r>
      <w:r w:rsidRPr="00F44EDE">
        <w:rPr>
          <w:rFonts w:hint="cs"/>
          <w:rtl/>
          <w:lang w:eastAsia="he-IL"/>
        </w:rPr>
        <w:t xml:space="preserve"> חשבנו שמן הראוי במקרה הספציפי הזה לאחר פסק דין מרשיע חלוט, גם להפנות את התביעה אליו וכך עשינו. קיבלנו אתמול פסק דין של 750,000 שקל רק במקרה שלו. מה נעשה </w:t>
      </w:r>
      <w:proofErr w:type="spellStart"/>
      <w:r w:rsidRPr="00F44EDE">
        <w:rPr>
          <w:rFonts w:hint="cs"/>
          <w:rtl/>
          <w:lang w:eastAsia="he-IL"/>
        </w:rPr>
        <w:t>איתו</w:t>
      </w:r>
      <w:proofErr w:type="spellEnd"/>
      <w:r w:rsidRPr="00F44EDE">
        <w:rPr>
          <w:rFonts w:hint="cs"/>
          <w:rtl/>
          <w:lang w:eastAsia="he-IL"/>
        </w:rPr>
        <w:t>? שאלה טובה. אנחנו מדברים על היתכנות כלכלית כמשהו שהוא שיקול.</w:t>
      </w:r>
    </w:p>
    <w:p w:rsidR="00CD4F06" w:rsidRPr="00F44EDE" w:rsidRDefault="00CD4F06" w:rsidP="00F44F77">
      <w:pPr>
        <w:rPr>
          <w:rtl/>
          <w:lang w:eastAsia="he-IL"/>
        </w:rPr>
      </w:pPr>
    </w:p>
    <w:p w:rsidR="00BB59D4" w:rsidRPr="00F44EDE" w:rsidRDefault="00CD4F06" w:rsidP="006105FB">
      <w:pPr>
        <w:rPr>
          <w:rtl/>
          <w:lang w:eastAsia="he-IL"/>
        </w:rPr>
      </w:pPr>
      <w:r w:rsidRPr="00F44EDE">
        <w:rPr>
          <w:rFonts w:hint="cs"/>
          <w:rtl/>
          <w:lang w:eastAsia="he-IL"/>
        </w:rPr>
        <w:t xml:space="preserve">אם אנחנו מביאים לידי ביטוי את הדברים שאמרנו כרגע ב"שומר חומות", "שומר חומות" נתנה מבחינתנו מומנטום משמעותי בהצדקה יתרה לצורך בתביעות האלה נגד מפגעים, ואני מקשר את זה לדברים שאמר פה אריאל. אנחנו מקבלים למעשה את מקורות המידע, את התיקים, כפי שגם שאל חבר הכנסת הלוי ובצדק, מאין המקורות? מקבלים את זה בראש ובראשונה מהיחידה לאכיפה אזרחית במחוז אצלנו, </w:t>
      </w:r>
      <w:r w:rsidR="00810E5E" w:rsidRPr="00F44EDE">
        <w:rPr>
          <w:rFonts w:hint="cs"/>
          <w:rtl/>
          <w:lang w:eastAsia="he-IL"/>
        </w:rPr>
        <w:t>ומהפרקליטות הפלילית</w:t>
      </w:r>
      <w:r w:rsidR="006105FB" w:rsidRPr="00F44EDE">
        <w:rPr>
          <w:rFonts w:hint="cs"/>
          <w:rtl/>
          <w:lang w:eastAsia="he-IL"/>
        </w:rPr>
        <w:t xml:space="preserve"> כמובן במקרים הללו.</w:t>
      </w:r>
      <w:r w:rsidR="00810E5E" w:rsidRPr="00F44EDE">
        <w:rPr>
          <w:rFonts w:hint="cs"/>
          <w:rtl/>
          <w:lang w:eastAsia="he-IL"/>
        </w:rPr>
        <w:t xml:space="preserve"> אם זה רשות העתיקות במקרים אחרים או משרד הכלכלה במקרים</w:t>
      </w:r>
      <w:r w:rsidR="006105FB" w:rsidRPr="00F44EDE">
        <w:rPr>
          <w:rFonts w:hint="cs"/>
          <w:rtl/>
          <w:lang w:eastAsia="he-IL"/>
        </w:rPr>
        <w:t xml:space="preserve"> אחרים, זה סיפורים אחרים. זה סיפור של מפגעים. אפשר גם לדלות את זה מהתקשורת. לא פעם אנחנו גם שואלים ומתעניינים, אבל אלה מקורות המידע</w:t>
      </w:r>
      <w:r w:rsidR="00BB59D4" w:rsidRPr="00F44EDE">
        <w:rPr>
          <w:rFonts w:hint="cs"/>
          <w:rtl/>
          <w:lang w:eastAsia="he-IL"/>
        </w:rPr>
        <w:t xml:space="preserve"> הראשיים שלנו</w:t>
      </w:r>
      <w:r w:rsidR="006105FB" w:rsidRPr="00F44EDE">
        <w:rPr>
          <w:rFonts w:hint="cs"/>
          <w:rtl/>
          <w:lang w:eastAsia="he-IL"/>
        </w:rPr>
        <w:t xml:space="preserve"> כשיש לנו נוהל מאוד ברור בדבר האפשרות להיתכנות של תביעה אזרחית בעקבות תיק פלילי.</w:t>
      </w:r>
    </w:p>
    <w:p w:rsidR="00BB59D4" w:rsidRPr="00F44EDE" w:rsidRDefault="00BB59D4" w:rsidP="006105FB">
      <w:pPr>
        <w:rPr>
          <w:rtl/>
          <w:lang w:eastAsia="he-IL"/>
        </w:rPr>
      </w:pPr>
    </w:p>
    <w:p w:rsidR="00BB59D4" w:rsidRPr="00F44EDE" w:rsidRDefault="006105FB" w:rsidP="006105FB">
      <w:pPr>
        <w:rPr>
          <w:rtl/>
          <w:lang w:eastAsia="he-IL"/>
        </w:rPr>
      </w:pPr>
      <w:r w:rsidRPr="00F44EDE">
        <w:rPr>
          <w:rFonts w:hint="cs"/>
          <w:rtl/>
          <w:lang w:eastAsia="he-IL"/>
        </w:rPr>
        <w:t xml:space="preserve"> הנוהל הזה, אני מדגיש, לא מתחיל מהיום שמובא לפתחינו הנושא של פסק דין מרשיע. הנוהל הזה מתחיל ברגע שיש כתב אישום בגין עבירה שאפשר לתרגם אותה לתביעה אזרחית בשם המשילות, בשם האינטרס הציבורי, וכך היה למשל ב"שומר חומות". ב"שומר חומות" כפי שנאמר פה, מיום שלישי למעשה למבצע התחיל מערך של</w:t>
      </w:r>
      <w:r w:rsidR="00BB59D4" w:rsidRPr="00F44EDE">
        <w:rPr>
          <w:rFonts w:hint="cs"/>
          <w:rtl/>
          <w:lang w:eastAsia="he-IL"/>
        </w:rPr>
        <w:t xml:space="preserve"> מיפוי של התביעות האפשריות הללו,</w:t>
      </w:r>
      <w:r w:rsidRPr="00F44EDE">
        <w:rPr>
          <w:rFonts w:hint="cs"/>
          <w:rtl/>
          <w:lang w:eastAsia="he-IL"/>
        </w:rPr>
        <w:t xml:space="preserve"> במסגרתם קיבלנו לידנו כשש אפשרויות בולטות שבהן אפשר להגיש תביעות מרכזיות משמעותיות. שוב, הפעם מדובר באזרחים ישראלים כמובן בעיקר בלוד, ברמלה, זה המחוז שאנחנו אמונים עליו, המיקום של הערים ש</w:t>
      </w:r>
      <w:r w:rsidR="00B471B1" w:rsidRPr="00F44EDE">
        <w:rPr>
          <w:rFonts w:hint="cs"/>
          <w:rtl/>
          <w:lang w:eastAsia="he-IL"/>
        </w:rPr>
        <w:t>אנחנו</w:t>
      </w:r>
      <w:r w:rsidRPr="00F44EDE">
        <w:rPr>
          <w:rFonts w:hint="cs"/>
          <w:rtl/>
          <w:lang w:eastAsia="he-IL"/>
        </w:rPr>
        <w:t xml:space="preserve"> אמונים עליהן, אבל אני אומר, תביעות שנבדקו בקפידה. מדובר בעבודת נמלים, כלומר אם אנחנו הגשנו באפריל, בחלוף שנתיים מ"שומר חומות", זה מבחינתנו מהירות שאנחנו, ואני אומר את זה בצורה הכי פשוטה וכנה, מתגאים בה ומשתבחים בה, כי להפיק תביעות כאלה בתוך שנתיים זה אומר בראש ובראשונה לקבל את כל הח</w:t>
      </w:r>
      <w:r w:rsidR="00BB59D4" w:rsidRPr="00F44EDE">
        <w:rPr>
          <w:rFonts w:hint="cs"/>
          <w:rtl/>
          <w:lang w:eastAsia="he-IL"/>
        </w:rPr>
        <w:t>ומר הפלילי, וזה חומר מאוד מסועף.</w:t>
      </w:r>
    </w:p>
    <w:p w:rsidR="00BB59D4" w:rsidRPr="00F44EDE" w:rsidRDefault="00BB59D4" w:rsidP="006105FB">
      <w:pPr>
        <w:rPr>
          <w:rtl/>
          <w:lang w:eastAsia="he-IL"/>
        </w:rPr>
      </w:pPr>
    </w:p>
    <w:p w:rsidR="00086CFB" w:rsidRPr="00F44EDE" w:rsidRDefault="006105FB" w:rsidP="006105FB">
      <w:pPr>
        <w:rPr>
          <w:rtl/>
          <w:lang w:eastAsia="he-IL"/>
        </w:rPr>
      </w:pPr>
      <w:r w:rsidRPr="00F44EDE">
        <w:rPr>
          <w:rFonts w:hint="cs"/>
          <w:rtl/>
          <w:lang w:eastAsia="he-IL"/>
        </w:rPr>
        <w:t xml:space="preserve"> ליצור קשר עם פרקליטים פליליים, שזו גם הזדמנות לומר בשבחם, פרקליטות פלילית שהגישה מאות כתבי אישום ועשתה עבודה יוצאת מן הכלל בעקבות אירועי "שומר חומות". לעמוד איתם בקשר, לקבל את מירב המידע, לבדוק את הראיות, לבדוק את העדויות, לבדוק את הצורך במומחים לתביעות אזרחיות, אם זה מומחי גוף, אם זה</w:t>
      </w:r>
      <w:r w:rsidR="00BB59D4" w:rsidRPr="00F44EDE">
        <w:rPr>
          <w:rFonts w:hint="cs"/>
          <w:rtl/>
          <w:lang w:eastAsia="he-IL"/>
        </w:rPr>
        <w:t xml:space="preserve"> שמאים, אם זה אקטוארים;</w:t>
      </w:r>
      <w:r w:rsidRPr="00F44EDE">
        <w:rPr>
          <w:rFonts w:hint="cs"/>
          <w:rtl/>
          <w:lang w:eastAsia="he-IL"/>
        </w:rPr>
        <w:t xml:space="preserve"> לעבוד בקשר מול רשות המיסים, מול ביטוח לאומי, לקבל מכל אחד את הפידבק שלו ולגבש פה תביעה כדי שהיא באמת תהיה תביעה שגם תעמוד על טילה. החשיבות של הדיוק בתביעות האלה היא חשיבות עליונה. אנחנו לא רוצים להגיש חלילה תביעות ולאחר מכן שמשהו יהיה בעוכרינו כי הן לא היו מדויקות ומבוססות עד הפרט ה</w:t>
      </w:r>
      <w:r w:rsidR="00732750" w:rsidRPr="00F44EDE">
        <w:rPr>
          <w:rFonts w:hint="cs"/>
          <w:rtl/>
          <w:lang w:eastAsia="he-IL"/>
        </w:rPr>
        <w:t>אחרון, אז הדברים האלה נעשו באופן שאנחנו שמנו לעצמנו למטרה, וגם אני חייב לציין, התבקשנו להיות המחוז הראשון שיעשה את זה, להגיש תביעות בתוך פרק זמן קצר ככל האפשר.</w:t>
      </w:r>
    </w:p>
    <w:p w:rsidR="00732750" w:rsidRPr="00F44EDE" w:rsidRDefault="00732750" w:rsidP="004F47A7">
      <w:pPr>
        <w:rPr>
          <w:rtl/>
          <w:lang w:eastAsia="he-IL"/>
        </w:rPr>
      </w:pPr>
    </w:p>
    <w:p w:rsidR="00732750" w:rsidRPr="00F44EDE" w:rsidRDefault="00732750" w:rsidP="00732750">
      <w:pPr>
        <w:pStyle w:val="a4"/>
        <w:keepNext/>
        <w:rPr>
          <w:rtl/>
        </w:rPr>
      </w:pPr>
      <w:bookmarkStart w:id="67" w:name="ET_speaker_6164_69"/>
      <w:r w:rsidRPr="00F44EDE">
        <w:rPr>
          <w:rStyle w:val="TagStyle"/>
          <w:color w:val="auto"/>
          <w:rtl/>
        </w:rPr>
        <w:t xml:space="preserve"> &lt;&lt; דובר &gt;&gt; </w:t>
      </w:r>
      <w:r w:rsidRPr="00F44EDE">
        <w:rPr>
          <w:rtl/>
        </w:rPr>
        <w:t>עמית הלוי (הליכוד):</w:t>
      </w:r>
      <w:r w:rsidRPr="00F44EDE">
        <w:rPr>
          <w:rStyle w:val="TagStyle"/>
          <w:color w:val="auto"/>
          <w:rtl/>
        </w:rPr>
        <w:t xml:space="preserve"> &lt;&lt; דובר &gt;&gt;</w:t>
      </w:r>
      <w:r w:rsidR="00D733C5" w:rsidRPr="00F44EDE">
        <w:rPr>
          <w:rtl/>
        </w:rPr>
        <w:t xml:space="preserve"> </w:t>
      </w:r>
      <w:bookmarkEnd w:id="67"/>
    </w:p>
    <w:p w:rsidR="00732750" w:rsidRPr="00F44EDE" w:rsidRDefault="00732750" w:rsidP="00732750">
      <w:pPr>
        <w:pStyle w:val="KeepWithNext"/>
        <w:rPr>
          <w:rtl/>
          <w:lang w:eastAsia="he-IL"/>
        </w:rPr>
      </w:pPr>
    </w:p>
    <w:p w:rsidR="00732750" w:rsidRPr="00F44EDE" w:rsidRDefault="00732750" w:rsidP="00D46875">
      <w:pPr>
        <w:rPr>
          <w:rtl/>
          <w:lang w:eastAsia="he-IL"/>
        </w:rPr>
      </w:pPr>
      <w:r w:rsidRPr="00F44EDE">
        <w:rPr>
          <w:rFonts w:hint="cs"/>
          <w:rtl/>
          <w:lang w:eastAsia="he-IL"/>
        </w:rPr>
        <w:t xml:space="preserve">אתה אומר כאן שלוקח שנתיים. לפי דעתך זה מצוין. אני רוצה לדעת. אני לא בפרקטיקה הזאת, אז אני לא מכיר אותה. אם מישהו היה פוגע בי נניח, נראה לי היה לוקח לי פחות זמן להגיש נגדו תביעה אם דברים ברורים. לקח שנתיים מרגע האירוע כדי להגיש תביעה אפקטיבית, בפרט נוכח העובדה שהרי לא </w:t>
      </w:r>
      <w:r w:rsidRPr="00F44EDE">
        <w:rPr>
          <w:rFonts w:hint="cs"/>
          <w:rtl/>
          <w:lang w:eastAsia="he-IL"/>
        </w:rPr>
        <w:lastRenderedPageBreak/>
        <w:t xml:space="preserve">צריך אותו רף ראיות. גם במקרים שהעתיד </w:t>
      </w:r>
      <w:r w:rsidR="00D46875" w:rsidRPr="00F44EDE">
        <w:rPr>
          <w:rFonts w:hint="cs"/>
          <w:rtl/>
          <w:lang w:eastAsia="he-IL"/>
        </w:rPr>
        <w:t>הפלילי</w:t>
      </w:r>
      <w:r w:rsidRPr="00F44EDE">
        <w:rPr>
          <w:rFonts w:hint="cs"/>
          <w:rtl/>
          <w:lang w:eastAsia="he-IL"/>
        </w:rPr>
        <w:t xml:space="preserve"> לא ברור, הרי אם יש רף יותר נמוך הדרוש בתיקים אזרחיים, אתם יכולים להגיש גם. לכאורה זה דווקא מרחיב לכם את האפשרות. האם שנתיים זה לא נראה לך הרבה?</w:t>
      </w:r>
      <w:r w:rsidR="00BD0D2D" w:rsidRPr="00F44EDE">
        <w:rPr>
          <w:rFonts w:hint="cs"/>
          <w:rtl/>
          <w:lang w:eastAsia="he-IL"/>
        </w:rPr>
        <w:t xml:space="preserve"> </w:t>
      </w:r>
    </w:p>
    <w:p w:rsidR="00BD0D2D" w:rsidRPr="00F44EDE" w:rsidRDefault="00BD0D2D" w:rsidP="00732750">
      <w:pPr>
        <w:rPr>
          <w:rtl/>
          <w:lang w:eastAsia="he-IL"/>
        </w:rPr>
      </w:pPr>
    </w:p>
    <w:p w:rsidR="00BD0D2D" w:rsidRDefault="00BD0D2D" w:rsidP="00732750">
      <w:pPr>
        <w:rPr>
          <w:rtl/>
          <w:lang w:eastAsia="he-IL"/>
        </w:rPr>
      </w:pPr>
      <w:r w:rsidRPr="00F44EDE">
        <w:rPr>
          <w:rFonts w:hint="cs"/>
          <w:rtl/>
          <w:lang w:eastAsia="he-IL"/>
        </w:rPr>
        <w:t>יש עוולה נזי</w:t>
      </w:r>
      <w:r>
        <w:rPr>
          <w:rFonts w:hint="cs"/>
          <w:rtl/>
          <w:lang w:eastAsia="he-IL"/>
        </w:rPr>
        <w:t xml:space="preserve">קית משותפת. נניח השתתפו בהפרת סדר, שרפו את הפסיפס כליל בלוד. אתה לא חייב להגיש נגד כולם. אתה לא חייב להגיש נגד אחד. אתה יכול גם לפי חובת </w:t>
      </w:r>
      <w:proofErr w:type="spellStart"/>
      <w:r>
        <w:rPr>
          <w:rFonts w:hint="cs"/>
          <w:rtl/>
          <w:lang w:eastAsia="he-IL"/>
        </w:rPr>
        <w:t>הנזיקין</w:t>
      </w:r>
      <w:proofErr w:type="spellEnd"/>
      <w:r>
        <w:rPr>
          <w:rFonts w:hint="cs"/>
          <w:rtl/>
          <w:lang w:eastAsia="he-IL"/>
        </w:rPr>
        <w:t xml:space="preserve"> ברמה נזיקית להגיש גם נגד רק אחד שהשתתף, שיש לו עוולה משותפת. מה שאני מנסה לומר, שרף הראיות והיכולת לחייב או לתבוע אחרים שהזיקו, היא יותר רחבה דווקא ולכאורה זה היה צריך לצמצם את הזמן, לא להרחיב אותו. </w:t>
      </w:r>
    </w:p>
    <w:p w:rsidR="00D46875" w:rsidRDefault="00D46875" w:rsidP="00732750">
      <w:pPr>
        <w:rPr>
          <w:rtl/>
          <w:lang w:eastAsia="he-IL"/>
        </w:rPr>
      </w:pPr>
    </w:p>
    <w:p w:rsidR="00D46875" w:rsidRDefault="00D46875" w:rsidP="00D46875">
      <w:pPr>
        <w:pStyle w:val="af9"/>
        <w:keepNext/>
        <w:rPr>
          <w:rtl/>
          <w:lang w:eastAsia="he-IL"/>
        </w:rPr>
      </w:pPr>
      <w:bookmarkStart w:id="68" w:name="ET_guest_ברוך_בריזל_71"/>
      <w:r w:rsidRPr="00D46875">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D46875">
        <w:rPr>
          <w:rStyle w:val="TagStyle"/>
          <w:rtl/>
        </w:rPr>
        <w:t xml:space="preserve"> &lt;&lt; אורח &gt;&gt;</w:t>
      </w:r>
      <w:r w:rsidR="00D733C5">
        <w:rPr>
          <w:rtl/>
          <w:lang w:eastAsia="he-IL"/>
        </w:rPr>
        <w:t xml:space="preserve"> </w:t>
      </w:r>
      <w:bookmarkEnd w:id="68"/>
    </w:p>
    <w:p w:rsidR="00D46875" w:rsidRDefault="00D46875" w:rsidP="00D46875">
      <w:pPr>
        <w:pStyle w:val="KeepWithNext"/>
        <w:rPr>
          <w:rtl/>
          <w:lang w:eastAsia="he-IL"/>
        </w:rPr>
      </w:pPr>
    </w:p>
    <w:p w:rsidR="00D46875" w:rsidRDefault="00D46875" w:rsidP="00D46875">
      <w:pPr>
        <w:rPr>
          <w:rtl/>
          <w:lang w:eastAsia="he-IL"/>
        </w:rPr>
      </w:pPr>
      <w:r>
        <w:rPr>
          <w:rFonts w:hint="cs"/>
          <w:rtl/>
          <w:lang w:eastAsia="he-IL"/>
        </w:rPr>
        <w:t>אני באמת שמח על השאלות כי זה גם מאפשר לי קצת להיכנס ולשתף אתכם ברזולוציות של דברים שאולי הם חשובים להבנה מבחינתנו ולשיתוף אתכם. אני אומר ככה, יש תביעות שאפשר באמת לערוך אותו לגבש אותן בתוך פרק זמן קצר מאוד.</w:t>
      </w:r>
      <w:r w:rsidR="008A3FDA">
        <w:rPr>
          <w:rFonts w:hint="cs"/>
          <w:rtl/>
          <w:lang w:eastAsia="he-IL"/>
        </w:rPr>
        <w:t xml:space="preserve"> התביעה של </w:t>
      </w:r>
      <w:proofErr w:type="spellStart"/>
      <w:r w:rsidR="008A3FDA">
        <w:rPr>
          <w:rFonts w:hint="cs"/>
          <w:rtl/>
          <w:lang w:eastAsia="he-IL"/>
        </w:rPr>
        <w:t>טארק</w:t>
      </w:r>
      <w:proofErr w:type="spellEnd"/>
      <w:r w:rsidR="008A3FDA">
        <w:rPr>
          <w:rFonts w:hint="cs"/>
          <w:rtl/>
          <w:lang w:eastAsia="he-IL"/>
        </w:rPr>
        <w:t xml:space="preserve"> דוויק למשל, התביעה של אותו אסיר היא תביעה שנעשתה בתוך פרק זמן של מספר חודשים עם כל מה שהיה כרוך בכך.</w:t>
      </w:r>
    </w:p>
    <w:p w:rsidR="008A3FDA" w:rsidRDefault="008A3FDA" w:rsidP="00D46875">
      <w:pPr>
        <w:rPr>
          <w:rtl/>
          <w:lang w:eastAsia="he-IL"/>
        </w:rPr>
      </w:pPr>
    </w:p>
    <w:p w:rsidR="00CD2C5F" w:rsidRDefault="008A3FDA" w:rsidP="00D46875">
      <w:pPr>
        <w:rPr>
          <w:rtl/>
          <w:lang w:eastAsia="he-IL"/>
        </w:rPr>
      </w:pPr>
      <w:r>
        <w:rPr>
          <w:rFonts w:hint="cs"/>
          <w:rtl/>
          <w:lang w:eastAsia="he-IL"/>
        </w:rPr>
        <w:t xml:space="preserve">בתביעות "שומר חומות", וכאן אני רוצה באמת קצת להסביר את הרזולוציות ואת המורכבות של הדברים על מנת שהדברים יובהרו בדבר פרק הזמן, בראש ובראשונה אנחנו מדברים על תיק מרכזי, ופה הזכיר אריאל את העובדה שאנחנו למעשה בדרך המלך מחכים שהתביעות תוגשנה לאחר פסק דין פלילי מרשיע וחלוט. היתרונות של כך באמת הם ברורים, לא צריך לחדש. יש תביעות נגררות ויש את 42(א) פקודת הראיות. הממצאים יעמדו לזכותנו וכך גם החזקות. לכאורה זו דרך המלך. אגב, זו גם דרך המלך שמופיעה בנוהל של המשנה לפרקליט המדינה מאוגוסט 2002. זו דרך המלך, מקצרת כמובן, מאפשרת כמובן לחסוך בעדויות, מאפשרת גם לנפגעי העבירה להיפגע פחות כשהם שותפים להליכים כאלה. אלא מה, יש מקרים, והמקרה ב"שומר חומות" הוא אחד מהם, שאנחנו ראינו לנכון לא להמתין. </w:t>
      </w:r>
    </w:p>
    <w:p w:rsidR="00CD2C5F" w:rsidRDefault="00CD2C5F" w:rsidP="00D46875">
      <w:pPr>
        <w:rPr>
          <w:rtl/>
          <w:lang w:eastAsia="he-IL"/>
        </w:rPr>
      </w:pPr>
    </w:p>
    <w:p w:rsidR="008A3FDA" w:rsidRDefault="008A3FDA" w:rsidP="00D46875">
      <w:pPr>
        <w:rPr>
          <w:rtl/>
          <w:lang w:eastAsia="he-IL"/>
        </w:rPr>
      </w:pPr>
      <w:r>
        <w:rPr>
          <w:rFonts w:hint="cs"/>
          <w:rtl/>
          <w:lang w:eastAsia="he-IL"/>
        </w:rPr>
        <w:t xml:space="preserve">הנושא הזה הוא נושא מורכב כי נאמר פה בצדק, יש פה עניין של ממשקים עדינים מאוד ורקמה עדינה מאוד, איזון שחייב להיעשות עם החבר'ה מהפלילי שמנהלים את ההליך בו-זמנית, אז </w:t>
      </w:r>
      <w:r w:rsidR="00B471B1">
        <w:rPr>
          <w:rFonts w:hint="cs"/>
          <w:rtl/>
          <w:lang w:eastAsia="he-IL"/>
        </w:rPr>
        <w:t>אנחנו</w:t>
      </w:r>
      <w:r>
        <w:rPr>
          <w:rFonts w:hint="cs"/>
          <w:rtl/>
          <w:lang w:eastAsia="he-IL"/>
        </w:rPr>
        <w:t xml:space="preserve"> צריכים להתחשב גם בהליך הפלילי. בסיטואציה הזו אנחנו החלטנו שבתיק שמצא את</w:t>
      </w:r>
      <w:r w:rsidR="00645782">
        <w:rPr>
          <w:rFonts w:hint="cs"/>
          <w:rtl/>
          <w:lang w:eastAsia="he-IL"/>
        </w:rPr>
        <w:t xml:space="preserve"> מותו ברצח מתועב יגאל יהושע ז"ל בלינץ' מתועב שנערך בלוד, </w:t>
      </w:r>
      <w:r w:rsidR="00B471B1">
        <w:rPr>
          <w:rFonts w:hint="cs"/>
          <w:rtl/>
          <w:lang w:eastAsia="he-IL"/>
        </w:rPr>
        <w:t>אנחנו</w:t>
      </w:r>
      <w:r w:rsidR="00645782">
        <w:rPr>
          <w:rFonts w:hint="cs"/>
          <w:rtl/>
          <w:lang w:eastAsia="he-IL"/>
        </w:rPr>
        <w:t xml:space="preserve"> לא נמתין לפסק הדין ולערעור בעקבותיו ולמשך שנים שבהן ההליך הפלילי יתנהל, ונגיש את התביעה הספציפית הזו יחד עם תביעות נוספות, עם תביעות רכוש. הסיבה שראינו לנכון לעשות את זה </w:t>
      </w:r>
      <w:proofErr w:type="spellStart"/>
      <w:r w:rsidR="00645782">
        <w:rPr>
          <w:rFonts w:hint="cs"/>
          <w:rtl/>
          <w:lang w:eastAsia="he-IL"/>
        </w:rPr>
        <w:t>ולהחריג</w:t>
      </w:r>
      <w:proofErr w:type="spellEnd"/>
      <w:r w:rsidR="00645782">
        <w:rPr>
          <w:rFonts w:hint="cs"/>
          <w:rtl/>
          <w:lang w:eastAsia="he-IL"/>
        </w:rPr>
        <w:t xml:space="preserve"> את המקרה הזה, היא מכיוון שבראש ובראשונה הנושא של החשיבות והרגישות של הסיטואציה, כמו גם העובדה שזה ההרוג היחידי למעשה אצלנו, שפניו ניבטות לנגד עינינו, אנחנו לא יכולים כמובן לא לראות את הסיטואציה הרגישה, עולה על החשיבות הכלכלית.</w:t>
      </w:r>
    </w:p>
    <w:p w:rsidR="00645782" w:rsidRDefault="00645782" w:rsidP="00D46875">
      <w:pPr>
        <w:rPr>
          <w:rtl/>
          <w:lang w:eastAsia="he-IL"/>
        </w:rPr>
      </w:pPr>
    </w:p>
    <w:p w:rsidR="00645782" w:rsidRDefault="00645782" w:rsidP="00D46875">
      <w:pPr>
        <w:rPr>
          <w:rtl/>
          <w:lang w:eastAsia="he-IL"/>
        </w:rPr>
      </w:pPr>
      <w:r>
        <w:rPr>
          <w:rFonts w:hint="cs"/>
          <w:rtl/>
          <w:lang w:eastAsia="he-IL"/>
        </w:rPr>
        <w:t xml:space="preserve">דבר נוסף וחשוב היה, וכאן אנחנו נכנסים לשאלה של כדאיות כלכלית וגם בזה אני רוצה להרחיב במעט. שאלת לגבי הזמנים. כאשר </w:t>
      </w:r>
      <w:r w:rsidR="00B471B1">
        <w:rPr>
          <w:rFonts w:hint="cs"/>
          <w:rtl/>
          <w:lang w:eastAsia="he-IL"/>
        </w:rPr>
        <w:t>אנחנו</w:t>
      </w:r>
      <w:r w:rsidR="00AC6706">
        <w:rPr>
          <w:rFonts w:hint="cs"/>
          <w:rtl/>
          <w:lang w:eastAsia="he-IL"/>
        </w:rPr>
        <w:t xml:space="preserve"> יודעים שמדובר באזרחים ישראלים, אנחנו עושים בדיקה של כמובן היכולות הכלכליות של אותם אנשים. </w:t>
      </w:r>
    </w:p>
    <w:p w:rsidR="00AC6706" w:rsidRDefault="00AC6706" w:rsidP="00D46875">
      <w:pPr>
        <w:rPr>
          <w:rtl/>
          <w:lang w:eastAsia="he-IL"/>
        </w:rPr>
      </w:pPr>
    </w:p>
    <w:p w:rsidR="00AC6706" w:rsidRDefault="00AC6706" w:rsidP="00AC6706">
      <w:pPr>
        <w:pStyle w:val="a4"/>
        <w:keepNext/>
        <w:rPr>
          <w:rtl/>
        </w:rPr>
      </w:pPr>
      <w:bookmarkStart w:id="69" w:name="ET_speaker_6164_72"/>
      <w:r w:rsidRPr="00AC6706">
        <w:rPr>
          <w:rStyle w:val="TagStyle"/>
          <w:rtl/>
        </w:rPr>
        <w:t xml:space="preserve"> &lt;&lt; דובר &gt;&gt; </w:t>
      </w:r>
      <w:r>
        <w:rPr>
          <w:rtl/>
        </w:rPr>
        <w:t>עמית הלוי (הליכוד):</w:t>
      </w:r>
      <w:r w:rsidRPr="00AC6706">
        <w:rPr>
          <w:rStyle w:val="TagStyle"/>
          <w:rtl/>
        </w:rPr>
        <w:t xml:space="preserve"> &lt;&lt; דובר &gt;&gt;</w:t>
      </w:r>
      <w:r w:rsidR="00D733C5">
        <w:rPr>
          <w:rtl/>
        </w:rPr>
        <w:t xml:space="preserve"> </w:t>
      </w:r>
      <w:bookmarkEnd w:id="69"/>
    </w:p>
    <w:p w:rsidR="00AC6706" w:rsidRDefault="00AC6706" w:rsidP="00AC6706">
      <w:pPr>
        <w:pStyle w:val="KeepWithNext"/>
        <w:rPr>
          <w:rtl/>
          <w:lang w:eastAsia="he-IL"/>
        </w:rPr>
      </w:pPr>
    </w:p>
    <w:p w:rsidR="00AC6706" w:rsidRDefault="00AC6706" w:rsidP="00AC6706">
      <w:pPr>
        <w:rPr>
          <w:rtl/>
          <w:lang w:eastAsia="he-IL"/>
        </w:rPr>
      </w:pPr>
      <w:r>
        <w:rPr>
          <w:rFonts w:hint="cs"/>
          <w:rtl/>
          <w:lang w:eastAsia="he-IL"/>
        </w:rPr>
        <w:t>למה? אבל שיניתם את הנוהל עכשיו.</w:t>
      </w:r>
    </w:p>
    <w:p w:rsidR="00AC6706" w:rsidRDefault="00AC6706" w:rsidP="00AC6706">
      <w:pPr>
        <w:rPr>
          <w:rtl/>
          <w:lang w:eastAsia="he-IL"/>
        </w:rPr>
      </w:pPr>
    </w:p>
    <w:p w:rsidR="00AC6706" w:rsidRDefault="00AC6706" w:rsidP="00AC6706">
      <w:pPr>
        <w:pStyle w:val="af9"/>
        <w:keepNext/>
        <w:rPr>
          <w:rtl/>
          <w:lang w:eastAsia="he-IL"/>
        </w:rPr>
      </w:pPr>
      <w:bookmarkStart w:id="70" w:name="ET_guest_ברוך_בריזל_73"/>
      <w:r w:rsidRPr="00AC6706">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AC6706">
        <w:rPr>
          <w:rStyle w:val="TagStyle"/>
          <w:rtl/>
        </w:rPr>
        <w:t xml:space="preserve"> &lt;&lt; אורח &gt;&gt;</w:t>
      </w:r>
      <w:r w:rsidR="00D733C5">
        <w:rPr>
          <w:rtl/>
          <w:lang w:eastAsia="he-IL"/>
        </w:rPr>
        <w:t xml:space="preserve"> </w:t>
      </w:r>
      <w:bookmarkEnd w:id="70"/>
    </w:p>
    <w:p w:rsidR="00AC6706" w:rsidRDefault="00AC6706" w:rsidP="00AC6706">
      <w:pPr>
        <w:pStyle w:val="KeepWithNext"/>
        <w:rPr>
          <w:rtl/>
          <w:lang w:eastAsia="he-IL"/>
        </w:rPr>
      </w:pPr>
    </w:p>
    <w:p w:rsidR="00AC6706" w:rsidRDefault="00AC6706" w:rsidP="00AC6706">
      <w:pPr>
        <w:rPr>
          <w:rtl/>
          <w:lang w:eastAsia="he-IL"/>
        </w:rPr>
      </w:pPr>
      <w:r>
        <w:rPr>
          <w:rFonts w:hint="cs"/>
          <w:rtl/>
          <w:lang w:eastAsia="he-IL"/>
        </w:rPr>
        <w:t xml:space="preserve">אני מסביר. עושים את הבדיקה הזו לא כתנאי מקדים על מנת להחליט אם להגיש את התביעה או לא, אלא שכאשר כבר התקבלה ההחלטה להגיש את התביעה בלי קשר ליכולת הכלכלית, אז היה ויש יכולת כלכלית נוכל באמת לממש אותה ולהניח את ידנו על אותם נכסים. כך היה אכן במקרה של יגאל יהושע ז"ל, שם תבענו שבעה מתוך 13 נתבעים שתבענו בשלוש התביעות. אגב, כולן הוגשו בו-זמנית וגם זה היה שיקול של הרתעה שראינו לנכון לעשות. לפעמים תביעה אחת קצת מתעכבת אחרי זולתה, אבל הבו-זמניות חשובה. </w:t>
      </w:r>
    </w:p>
    <w:p w:rsidR="00AC6706" w:rsidRDefault="00AC6706" w:rsidP="00AC6706">
      <w:pPr>
        <w:rPr>
          <w:rtl/>
          <w:lang w:eastAsia="he-IL"/>
        </w:rPr>
      </w:pPr>
    </w:p>
    <w:p w:rsidR="00AC6706" w:rsidRDefault="00AC6706" w:rsidP="00AC6706">
      <w:pPr>
        <w:pStyle w:val="a4"/>
        <w:keepNext/>
        <w:rPr>
          <w:rtl/>
        </w:rPr>
      </w:pPr>
      <w:bookmarkStart w:id="71" w:name="ET_speaker_היור_סימון_מושיאשוילי_74"/>
      <w:r w:rsidRPr="00AC6706">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AC6706">
        <w:rPr>
          <w:rStyle w:val="TagStyle"/>
          <w:rtl/>
        </w:rPr>
        <w:t xml:space="preserve"> &lt;&lt; דובר &gt;&gt;</w:t>
      </w:r>
      <w:r w:rsidR="00D733C5">
        <w:rPr>
          <w:rtl/>
        </w:rPr>
        <w:t xml:space="preserve"> </w:t>
      </w:r>
      <w:bookmarkEnd w:id="71"/>
    </w:p>
    <w:p w:rsidR="00AC6706" w:rsidRDefault="00AC6706" w:rsidP="00AC6706">
      <w:pPr>
        <w:pStyle w:val="KeepWithNext"/>
        <w:rPr>
          <w:rtl/>
          <w:lang w:eastAsia="he-IL"/>
        </w:rPr>
      </w:pPr>
    </w:p>
    <w:p w:rsidR="00AC6706" w:rsidRDefault="00AC6706" w:rsidP="00AC6706">
      <w:pPr>
        <w:rPr>
          <w:rtl/>
          <w:lang w:eastAsia="he-IL"/>
        </w:rPr>
      </w:pPr>
      <w:r>
        <w:rPr>
          <w:rFonts w:hint="cs"/>
          <w:rtl/>
          <w:lang w:eastAsia="he-IL"/>
        </w:rPr>
        <w:t>תובעים סכומים מלאים?</w:t>
      </w:r>
    </w:p>
    <w:p w:rsidR="00AC6706" w:rsidRDefault="00AC6706" w:rsidP="00AC6706">
      <w:pPr>
        <w:rPr>
          <w:rtl/>
          <w:lang w:eastAsia="he-IL"/>
        </w:rPr>
      </w:pPr>
    </w:p>
    <w:p w:rsidR="00AC6706" w:rsidRDefault="00AC6706" w:rsidP="00AC6706">
      <w:pPr>
        <w:pStyle w:val="af9"/>
        <w:keepNext/>
        <w:rPr>
          <w:rtl/>
          <w:lang w:eastAsia="he-IL"/>
        </w:rPr>
      </w:pPr>
      <w:bookmarkStart w:id="72" w:name="ET_guest_ברוך_בריזל_75"/>
      <w:r w:rsidRPr="00AC6706">
        <w:rPr>
          <w:rStyle w:val="TagStyle"/>
          <w:rtl/>
        </w:rPr>
        <w:lastRenderedPageBreak/>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AC6706">
        <w:rPr>
          <w:rStyle w:val="TagStyle"/>
          <w:rtl/>
        </w:rPr>
        <w:t xml:space="preserve"> &lt;&lt; אורח &gt;&gt;</w:t>
      </w:r>
      <w:r w:rsidR="00D733C5">
        <w:rPr>
          <w:rtl/>
          <w:lang w:eastAsia="he-IL"/>
        </w:rPr>
        <w:t xml:space="preserve"> </w:t>
      </w:r>
      <w:bookmarkEnd w:id="72"/>
    </w:p>
    <w:p w:rsidR="00AC6706" w:rsidRDefault="00AC6706" w:rsidP="00AC6706">
      <w:pPr>
        <w:pStyle w:val="KeepWithNext"/>
        <w:rPr>
          <w:rtl/>
          <w:lang w:eastAsia="he-IL"/>
        </w:rPr>
      </w:pPr>
    </w:p>
    <w:p w:rsidR="00AC6706" w:rsidRDefault="00AC6706" w:rsidP="00AC6706">
      <w:pPr>
        <w:rPr>
          <w:rtl/>
          <w:lang w:eastAsia="he-IL"/>
        </w:rPr>
      </w:pPr>
      <w:r>
        <w:rPr>
          <w:rFonts w:hint="cs"/>
          <w:rtl/>
          <w:lang w:eastAsia="he-IL"/>
        </w:rPr>
        <w:t>תובעים סכומים שבאמת מגיעים עד השקל האחרון. הדברים האלה מאוד מדויקים מבחינתנו, של הסכומים שהוצעו. אנחנו בהקשרים האלה עושים בדיקה של יכולות כלכליות. בודקים את זה מול כל הגופים הרלוונטיים, מבקשים ומטילים עיקולים, וזה חשוב לנו להטיל עיקולים על מנת שבבוא השעה נוכל גם לפרוע את השטר, בתקווה שנוכל לפרוע את השטר בבוא השעה. גם נושא העיקולים, כלומר נושא של בירור, למי יש דירה, למי יש רכב ולמי יש כל טובת הנאה אחרת, הוא עצמו לוקח זמן אבל הוא משתלם בסופו של דבר כי אנחנו כמובן רוצים פסקי דין שגם לא יכתבו על הקרח.</w:t>
      </w:r>
    </w:p>
    <w:p w:rsidR="00AC6706" w:rsidRDefault="00AC6706" w:rsidP="00AC6706">
      <w:pPr>
        <w:rPr>
          <w:rtl/>
          <w:lang w:eastAsia="he-IL"/>
        </w:rPr>
      </w:pPr>
    </w:p>
    <w:p w:rsidR="00AC6706" w:rsidRDefault="00AC6706" w:rsidP="00AC6706">
      <w:pPr>
        <w:pStyle w:val="a4"/>
        <w:keepNext/>
        <w:rPr>
          <w:rtl/>
        </w:rPr>
      </w:pPr>
      <w:bookmarkStart w:id="73" w:name="ET_speaker_היור_סימון_מושיאשוילי_76"/>
      <w:r w:rsidRPr="00AC6706">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AC6706">
        <w:rPr>
          <w:rStyle w:val="TagStyle"/>
          <w:rtl/>
        </w:rPr>
        <w:t xml:space="preserve"> &lt;&lt; דובר &gt;&gt;</w:t>
      </w:r>
      <w:r w:rsidR="00D733C5">
        <w:rPr>
          <w:rtl/>
        </w:rPr>
        <w:t xml:space="preserve"> </w:t>
      </w:r>
      <w:bookmarkEnd w:id="73"/>
    </w:p>
    <w:p w:rsidR="00AC6706" w:rsidRDefault="00AC6706" w:rsidP="00AC6706">
      <w:pPr>
        <w:pStyle w:val="KeepWithNext"/>
        <w:rPr>
          <w:rtl/>
          <w:lang w:eastAsia="he-IL"/>
        </w:rPr>
      </w:pPr>
    </w:p>
    <w:p w:rsidR="00AC6706" w:rsidRDefault="00AC6706" w:rsidP="00AC6706">
      <w:pPr>
        <w:rPr>
          <w:rtl/>
          <w:lang w:eastAsia="he-IL"/>
        </w:rPr>
      </w:pPr>
      <w:r>
        <w:rPr>
          <w:rFonts w:hint="cs"/>
          <w:rtl/>
          <w:lang w:eastAsia="he-IL"/>
        </w:rPr>
        <w:t xml:space="preserve">כמו חתולה שממתינה לעכבר שיוצא. אני אשליך את זה לעניין האזרחי. אנחנו בסופו של דבר כן מדברים בתחום האזרחי עכשיו. </w:t>
      </w:r>
      <w:r w:rsidR="00BC166E">
        <w:rPr>
          <w:rFonts w:hint="cs"/>
          <w:rtl/>
          <w:lang w:eastAsia="he-IL"/>
        </w:rPr>
        <w:t>אני עו"ד במקצועי. אני יודע שיש חברות ביטוח שמעסיקות משרדים. כל חברת ביטוח והמשרדים שהיא עובדת איתם. קודם כל הם תובעים. הם פחות בודקים בהתחלה את היכולת כלכלית. כשהם מקבלים את פסק הדין, יש לנו זמן. יש לך עכשיו? נגבה. אין לנו? חצי שנה. אתה מסכים איתי? אתה מכיר את זה?</w:t>
      </w:r>
    </w:p>
    <w:p w:rsidR="00BC166E" w:rsidRDefault="00BC166E" w:rsidP="00AC6706">
      <w:pPr>
        <w:rPr>
          <w:rtl/>
          <w:lang w:eastAsia="he-IL"/>
        </w:rPr>
      </w:pPr>
    </w:p>
    <w:p w:rsidR="00BC166E" w:rsidRDefault="00BC166E" w:rsidP="00BC166E">
      <w:pPr>
        <w:pStyle w:val="af9"/>
        <w:keepNext/>
        <w:rPr>
          <w:rtl/>
          <w:lang w:eastAsia="he-IL"/>
        </w:rPr>
      </w:pPr>
      <w:bookmarkStart w:id="74" w:name="ET_guest_ברוך_בריזל_77"/>
      <w:r w:rsidRPr="00BC166E">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BC166E">
        <w:rPr>
          <w:rStyle w:val="TagStyle"/>
          <w:rtl/>
        </w:rPr>
        <w:t xml:space="preserve"> &lt;&lt; אורח &gt;&gt;</w:t>
      </w:r>
      <w:r w:rsidR="00D733C5">
        <w:rPr>
          <w:rtl/>
          <w:lang w:eastAsia="he-IL"/>
        </w:rPr>
        <w:t xml:space="preserve"> </w:t>
      </w:r>
      <w:bookmarkEnd w:id="74"/>
    </w:p>
    <w:p w:rsidR="00BC166E" w:rsidRDefault="00BC166E" w:rsidP="00BC166E">
      <w:pPr>
        <w:pStyle w:val="KeepWithNext"/>
        <w:rPr>
          <w:rtl/>
          <w:lang w:eastAsia="he-IL"/>
        </w:rPr>
      </w:pPr>
    </w:p>
    <w:p w:rsidR="00BC166E" w:rsidRDefault="00BC166E" w:rsidP="00BC166E">
      <w:pPr>
        <w:rPr>
          <w:rtl/>
          <w:lang w:eastAsia="he-IL"/>
        </w:rPr>
      </w:pPr>
      <w:r>
        <w:rPr>
          <w:rFonts w:hint="cs"/>
          <w:rtl/>
          <w:lang w:eastAsia="he-IL"/>
        </w:rPr>
        <w:t xml:space="preserve">אני לחלוטין מסכים. </w:t>
      </w:r>
    </w:p>
    <w:p w:rsidR="00BC166E" w:rsidRDefault="00BC166E" w:rsidP="00BC166E">
      <w:pPr>
        <w:rPr>
          <w:rtl/>
          <w:lang w:eastAsia="he-IL"/>
        </w:rPr>
      </w:pPr>
    </w:p>
    <w:p w:rsidR="00BC166E" w:rsidRDefault="00BC166E" w:rsidP="00BC166E">
      <w:pPr>
        <w:pStyle w:val="a4"/>
        <w:keepNext/>
        <w:rPr>
          <w:rtl/>
        </w:rPr>
      </w:pPr>
      <w:bookmarkStart w:id="75" w:name="ET_speaker_היור_סימון_מושיאשוילי_78"/>
      <w:r w:rsidRPr="00BC166E">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BC166E">
        <w:rPr>
          <w:rStyle w:val="TagStyle"/>
          <w:rtl/>
        </w:rPr>
        <w:t xml:space="preserve"> &lt;&lt; דובר &gt;&gt;</w:t>
      </w:r>
      <w:r w:rsidR="00D733C5">
        <w:rPr>
          <w:rtl/>
        </w:rPr>
        <w:t xml:space="preserve"> </w:t>
      </w:r>
      <w:bookmarkEnd w:id="75"/>
    </w:p>
    <w:p w:rsidR="00BC166E" w:rsidRDefault="00BC166E" w:rsidP="00BC166E">
      <w:pPr>
        <w:pStyle w:val="KeepWithNext"/>
        <w:rPr>
          <w:rtl/>
          <w:lang w:eastAsia="he-IL"/>
        </w:rPr>
      </w:pPr>
    </w:p>
    <w:p w:rsidR="00BC166E" w:rsidRDefault="00BC166E" w:rsidP="00BC166E">
      <w:pPr>
        <w:rPr>
          <w:rtl/>
          <w:lang w:eastAsia="he-IL"/>
        </w:rPr>
      </w:pPr>
      <w:r>
        <w:rPr>
          <w:rFonts w:hint="cs"/>
          <w:rtl/>
          <w:lang w:eastAsia="he-IL"/>
        </w:rPr>
        <w:t xml:space="preserve">אז אולי העניין של היכולת הכלכלית עם הנקודה דווקא שאני התחלתי איתה, היא פחות חשובה. קודם כל להרתיע מחבלים פוטנציאליים לבצע את אותה פעולה. אגב, זה ירתיע? טוב, אנחנו רואים, אנחנו יודעים מה קורה. </w:t>
      </w:r>
    </w:p>
    <w:p w:rsidR="00BC166E" w:rsidRDefault="00BC166E" w:rsidP="00BC166E">
      <w:pPr>
        <w:rPr>
          <w:rtl/>
          <w:lang w:eastAsia="he-IL"/>
        </w:rPr>
      </w:pPr>
    </w:p>
    <w:p w:rsidR="00BC166E" w:rsidRDefault="00BC166E" w:rsidP="00BC166E">
      <w:pPr>
        <w:pStyle w:val="af9"/>
        <w:keepNext/>
        <w:rPr>
          <w:rtl/>
          <w:lang w:eastAsia="he-IL"/>
        </w:rPr>
      </w:pPr>
      <w:bookmarkStart w:id="76" w:name="ET_guest_ברוך_בריזל_79"/>
      <w:r w:rsidRPr="00BC166E">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BC166E">
        <w:rPr>
          <w:rStyle w:val="TagStyle"/>
          <w:rtl/>
        </w:rPr>
        <w:t xml:space="preserve"> &lt;&lt; אורח &gt;&gt;</w:t>
      </w:r>
      <w:r w:rsidR="00D733C5">
        <w:rPr>
          <w:rtl/>
          <w:lang w:eastAsia="he-IL"/>
        </w:rPr>
        <w:t xml:space="preserve"> </w:t>
      </w:r>
      <w:bookmarkEnd w:id="76"/>
    </w:p>
    <w:p w:rsidR="00BC166E" w:rsidRDefault="00BC166E" w:rsidP="00BC166E">
      <w:pPr>
        <w:pStyle w:val="KeepWithNext"/>
        <w:rPr>
          <w:rtl/>
          <w:lang w:eastAsia="he-IL"/>
        </w:rPr>
      </w:pPr>
    </w:p>
    <w:p w:rsidR="00BC166E" w:rsidRPr="00DE40F4" w:rsidRDefault="00BC166E" w:rsidP="00BC166E">
      <w:pPr>
        <w:rPr>
          <w:rtl/>
          <w:lang w:eastAsia="he-IL"/>
        </w:rPr>
      </w:pPr>
      <w:r w:rsidRPr="00DE40F4">
        <w:rPr>
          <w:rFonts w:hint="cs"/>
          <w:rtl/>
          <w:lang w:eastAsia="he-IL"/>
        </w:rPr>
        <w:t>אין לנו מדד סטטיסטי ומדויק של ההתרעה. אנחנו מאמינים בכל ליבנו שיש לכך באמת השפעה הרתעתית מובהקת.</w:t>
      </w:r>
    </w:p>
    <w:p w:rsidR="00BC166E" w:rsidRPr="00DE40F4" w:rsidRDefault="00BC166E" w:rsidP="00BC166E">
      <w:pPr>
        <w:rPr>
          <w:rtl/>
          <w:lang w:eastAsia="he-IL"/>
        </w:rPr>
      </w:pPr>
    </w:p>
    <w:p w:rsidR="00BC166E" w:rsidRPr="00DE40F4" w:rsidRDefault="00BC166E" w:rsidP="00BC166E">
      <w:pPr>
        <w:rPr>
          <w:rtl/>
          <w:lang w:eastAsia="he-IL"/>
        </w:rPr>
      </w:pPr>
      <w:r w:rsidRPr="00DE40F4">
        <w:rPr>
          <w:rFonts w:hint="cs"/>
          <w:rtl/>
          <w:lang w:eastAsia="he-IL"/>
        </w:rPr>
        <w:t>אני גם אענה לשאלה שלך לגופה. זה חשוב לי לענות. אני חושב שממש לפני מספר דקות נאמרה פה אמירה בדבר הברחת נכסים, רישום על שם קרוב משפחה וכיוצא בזה, מכת מדינה שכולנו מכירים היטב לצערנו</w:t>
      </w:r>
      <w:r w:rsidR="003A6124" w:rsidRPr="00DE40F4">
        <w:rPr>
          <w:rFonts w:hint="cs"/>
          <w:rtl/>
          <w:lang w:eastAsia="he-IL"/>
        </w:rPr>
        <w:t>,</w:t>
      </w:r>
      <w:r w:rsidRPr="00DE40F4">
        <w:rPr>
          <w:rFonts w:hint="cs"/>
          <w:rtl/>
          <w:lang w:eastAsia="he-IL"/>
        </w:rPr>
        <w:t xml:space="preserve"> ובטח </w:t>
      </w:r>
      <w:proofErr w:type="spellStart"/>
      <w:r w:rsidRPr="00DE40F4">
        <w:rPr>
          <w:rFonts w:hint="cs"/>
          <w:rtl/>
          <w:lang w:eastAsia="he-IL"/>
        </w:rPr>
        <w:t>ובטח</w:t>
      </w:r>
      <w:proofErr w:type="spellEnd"/>
      <w:r w:rsidRPr="00DE40F4">
        <w:rPr>
          <w:rFonts w:hint="cs"/>
          <w:rtl/>
          <w:lang w:eastAsia="he-IL"/>
        </w:rPr>
        <w:t xml:space="preserve"> מכירים בפרקליטות. כל המטרה היא למנוע את האפשרות שאותם אנשים שחלקם מרצים את מאסרם עדיין בהליכים כאלה ואחרים עד תום ההליכים או במאסר לשנים, ביום שיהיה פרסום יבריחו את הרישום של ביתם ורכביהם וכספיהם ויעשו את זה בנקל. האלמנט של ההפתעה פה הוא כזה שאנחנו באמת רוצים להקדים ולעשות את זה. ישאל אדוני האם זה משהו שהוא מחויב המציאות? אני יכול לומר לצערי, ואני אומר את זה לדאבוננו, לא בכל תביעה אנחנו זוכים לפרוס רשת כזו. הרבה מאוד פעמים ממילא מדובר, ולצערנו זה חלק לא מבוטל מהמקרים</w:t>
      </w:r>
      <w:r w:rsidR="003A6124" w:rsidRPr="00DE40F4">
        <w:rPr>
          <w:rFonts w:hint="cs"/>
          <w:rtl/>
          <w:lang w:eastAsia="he-IL"/>
        </w:rPr>
        <w:t>,</w:t>
      </w:r>
      <w:r w:rsidRPr="00DE40F4">
        <w:rPr>
          <w:rFonts w:hint="cs"/>
          <w:rtl/>
          <w:lang w:eastAsia="he-IL"/>
        </w:rPr>
        <w:t xml:space="preserve"> מדובר באנשים שאינם שומרי חוק ופורעי חוק ועבריינים שמלכתחילה לחם חוקם זה לא לרשום על שמם נכסים כאלה ואחרים, אבל כשיש את האפשרות זה בהחלט יכול לעשות את ההבדל גם ברמת ההתרעה. </w:t>
      </w:r>
    </w:p>
    <w:p w:rsidR="00BC166E" w:rsidRPr="00DE40F4" w:rsidRDefault="00BC166E" w:rsidP="00BC166E">
      <w:pPr>
        <w:rPr>
          <w:rtl/>
          <w:lang w:eastAsia="he-IL"/>
        </w:rPr>
      </w:pPr>
    </w:p>
    <w:p w:rsidR="00BC166E" w:rsidRPr="00DE40F4" w:rsidRDefault="00BC166E" w:rsidP="00BC166E">
      <w:pPr>
        <w:pStyle w:val="a4"/>
        <w:keepNext/>
        <w:rPr>
          <w:rtl/>
        </w:rPr>
      </w:pPr>
      <w:bookmarkStart w:id="77" w:name="ET_speaker_6164_80"/>
      <w:r w:rsidRPr="00DE40F4">
        <w:rPr>
          <w:rStyle w:val="TagStyle"/>
          <w:color w:val="auto"/>
          <w:rtl/>
        </w:rPr>
        <w:t xml:space="preserve"> &lt;&lt; דובר &gt;&gt; </w:t>
      </w:r>
      <w:r w:rsidRPr="00DE40F4">
        <w:rPr>
          <w:rtl/>
        </w:rPr>
        <w:t>עמית הלוי (הליכוד):</w:t>
      </w:r>
      <w:r w:rsidRPr="00DE40F4">
        <w:rPr>
          <w:rStyle w:val="TagStyle"/>
          <w:color w:val="auto"/>
          <w:rtl/>
        </w:rPr>
        <w:t xml:space="preserve"> &lt;&lt; דובר &gt;&gt;</w:t>
      </w:r>
      <w:r w:rsidR="00D733C5" w:rsidRPr="00DE40F4">
        <w:rPr>
          <w:rtl/>
        </w:rPr>
        <w:t xml:space="preserve"> </w:t>
      </w:r>
      <w:bookmarkEnd w:id="77"/>
    </w:p>
    <w:p w:rsidR="00BC166E" w:rsidRDefault="00BC166E" w:rsidP="00BC166E">
      <w:pPr>
        <w:pStyle w:val="KeepWithNext"/>
        <w:rPr>
          <w:rtl/>
          <w:lang w:eastAsia="he-IL"/>
        </w:rPr>
      </w:pPr>
    </w:p>
    <w:p w:rsidR="00BC166E" w:rsidRDefault="00BC166E" w:rsidP="00BC166E">
      <w:pPr>
        <w:rPr>
          <w:rtl/>
          <w:lang w:eastAsia="he-IL"/>
        </w:rPr>
      </w:pPr>
      <w:r>
        <w:rPr>
          <w:rFonts w:hint="cs"/>
          <w:rtl/>
          <w:lang w:eastAsia="he-IL"/>
        </w:rPr>
        <w:t xml:space="preserve">זאת מטרת </w:t>
      </w:r>
      <w:r w:rsidR="00DE40F4">
        <w:rPr>
          <w:rFonts w:hint="cs"/>
          <w:rtl/>
          <w:lang w:eastAsia="he-IL"/>
        </w:rPr>
        <w:t>הבדיקה הכלכ</w:t>
      </w:r>
      <w:r>
        <w:rPr>
          <w:rFonts w:hint="cs"/>
          <w:rtl/>
          <w:lang w:eastAsia="he-IL"/>
        </w:rPr>
        <w:t>לית המקדימה להגשת תביעה?</w:t>
      </w:r>
    </w:p>
    <w:p w:rsidR="00BC166E" w:rsidRDefault="00BC166E" w:rsidP="00BC166E">
      <w:pPr>
        <w:rPr>
          <w:rtl/>
          <w:lang w:eastAsia="he-IL"/>
        </w:rPr>
      </w:pPr>
    </w:p>
    <w:p w:rsidR="00BC166E" w:rsidRDefault="00BC166E" w:rsidP="00BC166E">
      <w:pPr>
        <w:pStyle w:val="af9"/>
        <w:keepNext/>
        <w:rPr>
          <w:rtl/>
          <w:lang w:eastAsia="he-IL"/>
        </w:rPr>
      </w:pPr>
      <w:bookmarkStart w:id="78" w:name="ET_guest_ברוך_בריזל_81"/>
      <w:r w:rsidRPr="00BC166E">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BC166E">
        <w:rPr>
          <w:rStyle w:val="TagStyle"/>
          <w:rtl/>
        </w:rPr>
        <w:t xml:space="preserve"> &lt;&lt; אורח &gt;&gt;</w:t>
      </w:r>
      <w:r w:rsidR="00D733C5">
        <w:rPr>
          <w:rtl/>
          <w:lang w:eastAsia="he-IL"/>
        </w:rPr>
        <w:t xml:space="preserve"> </w:t>
      </w:r>
      <w:bookmarkEnd w:id="78"/>
    </w:p>
    <w:p w:rsidR="00BC166E" w:rsidRDefault="00BC166E" w:rsidP="00BC166E">
      <w:pPr>
        <w:pStyle w:val="KeepWithNext"/>
        <w:rPr>
          <w:rtl/>
          <w:lang w:eastAsia="he-IL"/>
        </w:rPr>
      </w:pPr>
    </w:p>
    <w:p w:rsidR="00BC166E" w:rsidRDefault="00BC166E" w:rsidP="00BC166E">
      <w:pPr>
        <w:rPr>
          <w:rtl/>
          <w:lang w:eastAsia="he-IL"/>
        </w:rPr>
      </w:pPr>
      <w:r>
        <w:rPr>
          <w:rFonts w:hint="cs"/>
          <w:rtl/>
          <w:lang w:eastAsia="he-IL"/>
        </w:rPr>
        <w:t>חד משמעית כן.</w:t>
      </w:r>
    </w:p>
    <w:p w:rsidR="00BC166E" w:rsidRDefault="00BC166E" w:rsidP="00BC166E">
      <w:pPr>
        <w:rPr>
          <w:rtl/>
          <w:lang w:eastAsia="he-IL"/>
        </w:rPr>
      </w:pPr>
    </w:p>
    <w:p w:rsidR="00BC166E" w:rsidRDefault="00BC166E" w:rsidP="00BC166E">
      <w:pPr>
        <w:pStyle w:val="a4"/>
        <w:keepNext/>
        <w:rPr>
          <w:rtl/>
        </w:rPr>
      </w:pPr>
      <w:bookmarkStart w:id="79" w:name="ET_speaker_6164_82"/>
      <w:r w:rsidRPr="00BC166E">
        <w:rPr>
          <w:rStyle w:val="TagStyle"/>
          <w:rtl/>
        </w:rPr>
        <w:t xml:space="preserve"> &lt;&lt; דובר &gt;&gt; </w:t>
      </w:r>
      <w:r>
        <w:rPr>
          <w:rtl/>
        </w:rPr>
        <w:t>עמית הלוי (הליכוד):</w:t>
      </w:r>
      <w:r w:rsidRPr="00BC166E">
        <w:rPr>
          <w:rStyle w:val="TagStyle"/>
          <w:rtl/>
        </w:rPr>
        <w:t xml:space="preserve"> &lt;&lt; דובר &gt;&gt;</w:t>
      </w:r>
      <w:r w:rsidR="00D733C5">
        <w:rPr>
          <w:rtl/>
        </w:rPr>
        <w:t xml:space="preserve"> </w:t>
      </w:r>
      <w:bookmarkEnd w:id="79"/>
    </w:p>
    <w:p w:rsidR="00BC166E" w:rsidRDefault="00BC166E" w:rsidP="00BC166E">
      <w:pPr>
        <w:pStyle w:val="KeepWithNext"/>
        <w:rPr>
          <w:rtl/>
          <w:lang w:eastAsia="he-IL"/>
        </w:rPr>
      </w:pPr>
    </w:p>
    <w:p w:rsidR="00BC166E" w:rsidRDefault="00BC166E" w:rsidP="00BC166E">
      <w:pPr>
        <w:rPr>
          <w:rtl/>
          <w:lang w:eastAsia="he-IL"/>
        </w:rPr>
      </w:pPr>
      <w:r>
        <w:rPr>
          <w:rFonts w:hint="cs"/>
          <w:rtl/>
          <w:lang w:eastAsia="he-IL"/>
        </w:rPr>
        <w:t>אתם בודקים לפני כן כדי ליצור את הרשת לתפוס.</w:t>
      </w:r>
    </w:p>
    <w:p w:rsidR="00BC166E" w:rsidRDefault="00BC166E" w:rsidP="00BC166E">
      <w:pPr>
        <w:rPr>
          <w:rtl/>
          <w:lang w:eastAsia="he-IL"/>
        </w:rPr>
      </w:pPr>
    </w:p>
    <w:p w:rsidR="00BC166E" w:rsidRDefault="00BC166E" w:rsidP="00BC166E">
      <w:pPr>
        <w:pStyle w:val="af9"/>
        <w:keepNext/>
        <w:rPr>
          <w:rtl/>
          <w:lang w:eastAsia="he-IL"/>
        </w:rPr>
      </w:pPr>
      <w:bookmarkStart w:id="80" w:name="ET_guest_ברוך_בריזל_83"/>
      <w:r w:rsidRPr="00BC166E">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BC166E">
        <w:rPr>
          <w:rStyle w:val="TagStyle"/>
          <w:rtl/>
        </w:rPr>
        <w:t xml:space="preserve"> &lt;&lt; אורח &gt;&gt;</w:t>
      </w:r>
      <w:r w:rsidR="00D733C5">
        <w:rPr>
          <w:rtl/>
          <w:lang w:eastAsia="he-IL"/>
        </w:rPr>
        <w:t xml:space="preserve"> </w:t>
      </w:r>
      <w:bookmarkEnd w:id="80"/>
    </w:p>
    <w:p w:rsidR="00BC166E" w:rsidRDefault="00BC166E" w:rsidP="00BC166E">
      <w:pPr>
        <w:pStyle w:val="KeepWithNext"/>
        <w:rPr>
          <w:rtl/>
          <w:lang w:eastAsia="he-IL"/>
        </w:rPr>
      </w:pPr>
    </w:p>
    <w:p w:rsidR="00BC166E" w:rsidRDefault="00BC166E" w:rsidP="00BC166E">
      <w:pPr>
        <w:rPr>
          <w:rtl/>
          <w:lang w:eastAsia="he-IL"/>
        </w:rPr>
      </w:pPr>
      <w:r>
        <w:rPr>
          <w:rFonts w:hint="cs"/>
          <w:rtl/>
          <w:lang w:eastAsia="he-IL"/>
        </w:rPr>
        <w:t>לפרוס את הרשת שתאפשר את העיקולים.</w:t>
      </w:r>
    </w:p>
    <w:p w:rsidR="00BC166E" w:rsidRDefault="00BC166E" w:rsidP="00BC166E">
      <w:pPr>
        <w:rPr>
          <w:rtl/>
          <w:lang w:eastAsia="he-IL"/>
        </w:rPr>
      </w:pPr>
    </w:p>
    <w:p w:rsidR="00BC166E" w:rsidRDefault="00BC166E" w:rsidP="00BC166E">
      <w:pPr>
        <w:pStyle w:val="a4"/>
        <w:keepNext/>
        <w:rPr>
          <w:rtl/>
        </w:rPr>
      </w:pPr>
      <w:bookmarkStart w:id="81" w:name="ET_speaker_6164_84"/>
      <w:r w:rsidRPr="00BC166E">
        <w:rPr>
          <w:rStyle w:val="TagStyle"/>
          <w:rtl/>
        </w:rPr>
        <w:t xml:space="preserve"> &lt;&lt; דובר &gt;&gt; </w:t>
      </w:r>
      <w:r>
        <w:rPr>
          <w:rtl/>
        </w:rPr>
        <w:t>עמית הלוי (הליכוד):</w:t>
      </w:r>
      <w:r w:rsidRPr="00BC166E">
        <w:rPr>
          <w:rStyle w:val="TagStyle"/>
          <w:rtl/>
        </w:rPr>
        <w:t xml:space="preserve"> &lt;&lt; דובר &gt;&gt;</w:t>
      </w:r>
      <w:r w:rsidR="00D733C5">
        <w:rPr>
          <w:rtl/>
        </w:rPr>
        <w:t xml:space="preserve"> </w:t>
      </w:r>
      <w:bookmarkEnd w:id="81"/>
    </w:p>
    <w:p w:rsidR="00BC166E" w:rsidRDefault="00BC166E" w:rsidP="00BC166E">
      <w:pPr>
        <w:pStyle w:val="KeepWithNext"/>
        <w:rPr>
          <w:rtl/>
          <w:lang w:eastAsia="he-IL"/>
        </w:rPr>
      </w:pPr>
    </w:p>
    <w:p w:rsidR="00BC166E" w:rsidRDefault="00BC166E" w:rsidP="00BC166E">
      <w:pPr>
        <w:rPr>
          <w:rtl/>
          <w:lang w:eastAsia="he-IL"/>
        </w:rPr>
      </w:pPr>
      <w:r>
        <w:rPr>
          <w:rFonts w:hint="cs"/>
          <w:rtl/>
          <w:lang w:eastAsia="he-IL"/>
        </w:rPr>
        <w:t xml:space="preserve">בשביל החשש מהרחבת נכסים. </w:t>
      </w:r>
    </w:p>
    <w:p w:rsidR="00BC166E" w:rsidRDefault="00BC166E" w:rsidP="00BC166E">
      <w:pPr>
        <w:rPr>
          <w:rtl/>
          <w:lang w:eastAsia="he-IL"/>
        </w:rPr>
      </w:pPr>
    </w:p>
    <w:p w:rsidR="00BC166E" w:rsidRDefault="00BC166E" w:rsidP="00BC166E">
      <w:pPr>
        <w:pStyle w:val="af9"/>
        <w:keepNext/>
        <w:rPr>
          <w:rtl/>
          <w:lang w:eastAsia="he-IL"/>
        </w:rPr>
      </w:pPr>
      <w:bookmarkStart w:id="82" w:name="ET_guest_ברוך_בריזל_85"/>
      <w:r w:rsidRPr="00BC166E">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BC166E">
        <w:rPr>
          <w:rStyle w:val="TagStyle"/>
          <w:rtl/>
        </w:rPr>
        <w:t xml:space="preserve"> &lt;&lt; אורח &gt;&gt;</w:t>
      </w:r>
      <w:r w:rsidR="00D733C5">
        <w:rPr>
          <w:rtl/>
          <w:lang w:eastAsia="he-IL"/>
        </w:rPr>
        <w:t xml:space="preserve"> </w:t>
      </w:r>
      <w:bookmarkEnd w:id="82"/>
    </w:p>
    <w:p w:rsidR="00BC166E" w:rsidRDefault="00BC166E" w:rsidP="00BC166E">
      <w:pPr>
        <w:pStyle w:val="KeepWithNext"/>
        <w:rPr>
          <w:rtl/>
          <w:lang w:eastAsia="he-IL"/>
        </w:rPr>
      </w:pPr>
    </w:p>
    <w:p w:rsidR="00BC166E" w:rsidRDefault="00BC166E" w:rsidP="00BC166E">
      <w:pPr>
        <w:rPr>
          <w:rtl/>
          <w:lang w:eastAsia="he-IL"/>
        </w:rPr>
      </w:pPr>
      <w:r>
        <w:rPr>
          <w:rFonts w:hint="cs"/>
          <w:rtl/>
          <w:lang w:eastAsia="he-IL"/>
        </w:rPr>
        <w:t xml:space="preserve">חד משמעית כן. </w:t>
      </w:r>
    </w:p>
    <w:p w:rsidR="00BC166E" w:rsidRDefault="00BC166E" w:rsidP="00BC166E">
      <w:pPr>
        <w:rPr>
          <w:rtl/>
          <w:lang w:eastAsia="he-IL"/>
        </w:rPr>
      </w:pPr>
    </w:p>
    <w:p w:rsidR="00BC166E" w:rsidRDefault="00BC166E" w:rsidP="00BC166E">
      <w:pPr>
        <w:pStyle w:val="a4"/>
        <w:keepNext/>
        <w:rPr>
          <w:rtl/>
        </w:rPr>
      </w:pPr>
      <w:bookmarkStart w:id="83" w:name="ET_speaker_היור_סימון_מושיאשוילי_86"/>
      <w:r w:rsidRPr="00BC166E">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BC166E">
        <w:rPr>
          <w:rStyle w:val="TagStyle"/>
          <w:rtl/>
        </w:rPr>
        <w:t xml:space="preserve"> &lt;&lt; דובר &gt;&gt;</w:t>
      </w:r>
      <w:r w:rsidR="00D733C5">
        <w:rPr>
          <w:rtl/>
        </w:rPr>
        <w:t xml:space="preserve"> </w:t>
      </w:r>
      <w:bookmarkEnd w:id="83"/>
    </w:p>
    <w:p w:rsidR="00BC166E" w:rsidRDefault="00BC166E" w:rsidP="00BC166E">
      <w:pPr>
        <w:pStyle w:val="KeepWithNext"/>
        <w:rPr>
          <w:rtl/>
          <w:lang w:eastAsia="he-IL"/>
        </w:rPr>
      </w:pPr>
    </w:p>
    <w:p w:rsidR="00BC166E" w:rsidRDefault="00BC166E" w:rsidP="00BC166E">
      <w:pPr>
        <w:rPr>
          <w:rtl/>
          <w:lang w:eastAsia="he-IL"/>
        </w:rPr>
      </w:pPr>
      <w:r>
        <w:rPr>
          <w:rFonts w:hint="cs"/>
          <w:rtl/>
          <w:lang w:eastAsia="he-IL"/>
        </w:rPr>
        <w:t xml:space="preserve">מישהו רוצה לדבר, שלא הגענו אליו עדיין? בבקשה, תציג את עצמך. </w:t>
      </w:r>
    </w:p>
    <w:p w:rsidR="004E2E5A" w:rsidRDefault="004E2E5A" w:rsidP="00BC166E">
      <w:pPr>
        <w:rPr>
          <w:rtl/>
          <w:lang w:eastAsia="he-IL"/>
        </w:rPr>
      </w:pPr>
    </w:p>
    <w:p w:rsidR="004E2E5A" w:rsidRDefault="004E2E5A" w:rsidP="004E2E5A">
      <w:pPr>
        <w:pStyle w:val="af9"/>
        <w:keepNext/>
        <w:rPr>
          <w:rtl/>
          <w:lang w:eastAsia="he-IL"/>
        </w:rPr>
      </w:pPr>
      <w:bookmarkStart w:id="84" w:name="ET_guest_אריאל_ארליך_87"/>
      <w:r w:rsidRPr="004E2E5A">
        <w:rPr>
          <w:rStyle w:val="TagStyle"/>
          <w:rtl/>
        </w:rPr>
        <w:t xml:space="preserve"> &lt;&lt; אורח &gt;&gt; </w:t>
      </w:r>
      <w:r>
        <w:rPr>
          <w:rtl/>
          <w:lang w:eastAsia="he-IL"/>
        </w:rPr>
        <w:t>אריאל ארליך:</w:t>
      </w:r>
      <w:r w:rsidRPr="004E2E5A">
        <w:rPr>
          <w:rStyle w:val="TagStyle"/>
          <w:rtl/>
        </w:rPr>
        <w:t xml:space="preserve"> &lt;&lt; אורח &gt;&gt;</w:t>
      </w:r>
      <w:r w:rsidR="00D733C5">
        <w:rPr>
          <w:rtl/>
          <w:lang w:eastAsia="he-IL"/>
        </w:rPr>
        <w:t xml:space="preserve"> </w:t>
      </w:r>
      <w:bookmarkEnd w:id="84"/>
    </w:p>
    <w:p w:rsidR="004E2E5A" w:rsidRDefault="004E2E5A" w:rsidP="004E2E5A">
      <w:pPr>
        <w:pStyle w:val="KeepWithNext"/>
        <w:rPr>
          <w:rtl/>
          <w:lang w:eastAsia="he-IL"/>
        </w:rPr>
      </w:pPr>
    </w:p>
    <w:p w:rsidR="004E2E5A" w:rsidRDefault="004E2E5A" w:rsidP="00DE40F4">
      <w:pPr>
        <w:rPr>
          <w:rtl/>
          <w:lang w:eastAsia="he-IL"/>
        </w:rPr>
      </w:pPr>
      <w:r>
        <w:rPr>
          <w:rFonts w:hint="cs"/>
          <w:rtl/>
          <w:lang w:eastAsia="he-IL"/>
        </w:rPr>
        <w:t xml:space="preserve">שלום, עו"ד אריאל ארליך </w:t>
      </w:r>
      <w:r w:rsidRPr="00DE40F4">
        <w:rPr>
          <w:rFonts w:hint="cs"/>
          <w:rtl/>
          <w:lang w:eastAsia="he-IL"/>
        </w:rPr>
        <w:t xml:space="preserve">מפורום קהלת. </w:t>
      </w:r>
      <w:r>
        <w:rPr>
          <w:rFonts w:hint="cs"/>
          <w:rtl/>
          <w:lang w:eastAsia="he-IL"/>
        </w:rPr>
        <w:t>ביחס למה שנאמר כאן. קודם כל מבחינת היקף הנזקים שא</w:t>
      </w:r>
      <w:r w:rsidR="00AE3276">
        <w:rPr>
          <w:rFonts w:hint="cs"/>
          <w:rtl/>
          <w:lang w:eastAsia="he-IL"/>
        </w:rPr>
        <w:t>נ</w:t>
      </w:r>
      <w:r>
        <w:rPr>
          <w:rFonts w:hint="cs"/>
          <w:rtl/>
          <w:lang w:eastAsia="he-IL"/>
        </w:rPr>
        <w:t>חנו יודעים עליהם. אנחנו הגשנו סדרה של בקשות למידע בחודשים האחרונים. רק ביחס למה שנאמר פה, לפי מה שקיבלנו מרשות המיסים ביחס לקרן פיצויים, סדר הגודל של הנזקים ששולמו רק לאזרחים הוא מעל 300 מיליון שקל. נאמר 30 מיליון.</w:t>
      </w:r>
    </w:p>
    <w:p w:rsidR="004E2E5A" w:rsidRDefault="004E2E5A" w:rsidP="004E2E5A">
      <w:pPr>
        <w:rPr>
          <w:rtl/>
          <w:lang w:eastAsia="he-IL"/>
        </w:rPr>
      </w:pPr>
    </w:p>
    <w:p w:rsidR="004E2E5A" w:rsidRDefault="004E2E5A" w:rsidP="004E2E5A">
      <w:pPr>
        <w:pStyle w:val="a4"/>
        <w:keepNext/>
        <w:rPr>
          <w:rtl/>
        </w:rPr>
      </w:pPr>
      <w:bookmarkStart w:id="85" w:name="ET_speaker_6164_88"/>
      <w:r w:rsidRPr="004E2E5A">
        <w:rPr>
          <w:rStyle w:val="TagStyle"/>
          <w:rtl/>
        </w:rPr>
        <w:t xml:space="preserve"> &lt;&lt; דובר &gt;&gt; </w:t>
      </w:r>
      <w:r>
        <w:rPr>
          <w:rtl/>
        </w:rPr>
        <w:t>עמית הלוי (הליכוד):</w:t>
      </w:r>
      <w:r w:rsidRPr="004E2E5A">
        <w:rPr>
          <w:rStyle w:val="TagStyle"/>
          <w:rtl/>
        </w:rPr>
        <w:t xml:space="preserve"> &lt;&lt; דובר &gt;&gt;</w:t>
      </w:r>
      <w:r w:rsidR="00D733C5">
        <w:rPr>
          <w:rtl/>
        </w:rPr>
        <w:t xml:space="preserve"> </w:t>
      </w:r>
      <w:bookmarkEnd w:id="85"/>
    </w:p>
    <w:p w:rsidR="004E2E5A" w:rsidRDefault="004E2E5A" w:rsidP="004E2E5A">
      <w:pPr>
        <w:pStyle w:val="KeepWithNext"/>
        <w:rPr>
          <w:rtl/>
          <w:lang w:eastAsia="he-IL"/>
        </w:rPr>
      </w:pPr>
    </w:p>
    <w:p w:rsidR="004E2E5A" w:rsidRDefault="004E2E5A" w:rsidP="004E2E5A">
      <w:pPr>
        <w:rPr>
          <w:rtl/>
          <w:lang w:eastAsia="he-IL"/>
        </w:rPr>
      </w:pPr>
      <w:r>
        <w:rPr>
          <w:rFonts w:hint="cs"/>
          <w:rtl/>
          <w:lang w:eastAsia="he-IL"/>
        </w:rPr>
        <w:t>30 מיליון נזקי רכוש.</w:t>
      </w:r>
    </w:p>
    <w:p w:rsidR="004E2E5A" w:rsidRDefault="004E2E5A" w:rsidP="004E2E5A">
      <w:pPr>
        <w:rPr>
          <w:rtl/>
          <w:lang w:eastAsia="he-IL"/>
        </w:rPr>
      </w:pPr>
    </w:p>
    <w:p w:rsidR="004E2E5A" w:rsidRDefault="004E2E5A" w:rsidP="004E2E5A">
      <w:pPr>
        <w:pStyle w:val="af9"/>
        <w:keepNext/>
        <w:rPr>
          <w:rtl/>
          <w:lang w:eastAsia="he-IL"/>
        </w:rPr>
      </w:pPr>
      <w:bookmarkStart w:id="86" w:name="ET_guest_אריאל_ארליך_89"/>
      <w:r w:rsidRPr="004E2E5A">
        <w:rPr>
          <w:rStyle w:val="TagStyle"/>
          <w:rtl/>
        </w:rPr>
        <w:t xml:space="preserve"> &lt;&lt; אורח &gt;&gt; </w:t>
      </w:r>
      <w:r>
        <w:rPr>
          <w:rtl/>
          <w:lang w:eastAsia="he-IL"/>
        </w:rPr>
        <w:t>אריאל ארליך:</w:t>
      </w:r>
      <w:r w:rsidRPr="004E2E5A">
        <w:rPr>
          <w:rStyle w:val="TagStyle"/>
          <w:rtl/>
        </w:rPr>
        <w:t xml:space="preserve"> &lt;&lt; אורח &gt;&gt;</w:t>
      </w:r>
      <w:r w:rsidR="00D733C5">
        <w:rPr>
          <w:rtl/>
          <w:lang w:eastAsia="he-IL"/>
        </w:rPr>
        <w:t xml:space="preserve"> </w:t>
      </w:r>
      <w:bookmarkEnd w:id="86"/>
    </w:p>
    <w:p w:rsidR="004E2E5A" w:rsidRDefault="004E2E5A" w:rsidP="004E2E5A">
      <w:pPr>
        <w:pStyle w:val="KeepWithNext"/>
        <w:rPr>
          <w:rtl/>
          <w:lang w:eastAsia="he-IL"/>
        </w:rPr>
      </w:pPr>
    </w:p>
    <w:p w:rsidR="004E2E5A" w:rsidRDefault="004E2E5A" w:rsidP="004E2E5A">
      <w:pPr>
        <w:rPr>
          <w:rtl/>
          <w:lang w:eastAsia="he-IL"/>
        </w:rPr>
      </w:pPr>
      <w:r>
        <w:rPr>
          <w:rFonts w:hint="cs"/>
          <w:rtl/>
          <w:lang w:eastAsia="he-IL"/>
        </w:rPr>
        <w:t xml:space="preserve">רק נזקי רכוש לאזרחים הוא מעל 300 מיליון. </w:t>
      </w:r>
    </w:p>
    <w:p w:rsidR="004E2E5A" w:rsidRDefault="004E2E5A" w:rsidP="004E2E5A">
      <w:pPr>
        <w:rPr>
          <w:rtl/>
          <w:lang w:eastAsia="he-IL"/>
        </w:rPr>
      </w:pPr>
    </w:p>
    <w:p w:rsidR="004E2E5A" w:rsidRDefault="004E2E5A" w:rsidP="004E2E5A">
      <w:pPr>
        <w:pStyle w:val="a4"/>
        <w:keepNext/>
        <w:rPr>
          <w:rtl/>
        </w:rPr>
      </w:pPr>
      <w:bookmarkStart w:id="87" w:name="ET_speaker_6164_90"/>
      <w:r w:rsidRPr="004E2E5A">
        <w:rPr>
          <w:rStyle w:val="TagStyle"/>
          <w:rtl/>
        </w:rPr>
        <w:t xml:space="preserve"> &lt;&lt; דובר &gt;&gt; </w:t>
      </w:r>
      <w:r>
        <w:rPr>
          <w:rtl/>
        </w:rPr>
        <w:t>עמית הלוי (הליכוד):</w:t>
      </w:r>
      <w:r w:rsidRPr="004E2E5A">
        <w:rPr>
          <w:rStyle w:val="TagStyle"/>
          <w:rtl/>
        </w:rPr>
        <w:t xml:space="preserve"> &lt;&lt; דובר &gt;&gt;</w:t>
      </w:r>
      <w:r w:rsidR="00D733C5">
        <w:rPr>
          <w:rtl/>
        </w:rPr>
        <w:t xml:space="preserve"> </w:t>
      </w:r>
      <w:bookmarkEnd w:id="87"/>
    </w:p>
    <w:p w:rsidR="004E2E5A" w:rsidRDefault="004E2E5A" w:rsidP="004E2E5A">
      <w:pPr>
        <w:pStyle w:val="KeepWithNext"/>
        <w:rPr>
          <w:rtl/>
          <w:lang w:eastAsia="he-IL"/>
        </w:rPr>
      </w:pPr>
    </w:p>
    <w:p w:rsidR="004E2E5A" w:rsidRDefault="004E2E5A" w:rsidP="004E2E5A">
      <w:pPr>
        <w:rPr>
          <w:rtl/>
          <w:lang w:eastAsia="he-IL"/>
        </w:rPr>
      </w:pPr>
      <w:r>
        <w:rPr>
          <w:rFonts w:hint="cs"/>
          <w:rtl/>
          <w:lang w:eastAsia="he-IL"/>
        </w:rPr>
        <w:t>על נזקי רכוש לאזרחים?</w:t>
      </w:r>
    </w:p>
    <w:p w:rsidR="004E2E5A" w:rsidRDefault="004E2E5A" w:rsidP="004E2E5A">
      <w:pPr>
        <w:rPr>
          <w:rtl/>
          <w:lang w:eastAsia="he-IL"/>
        </w:rPr>
      </w:pPr>
    </w:p>
    <w:p w:rsidR="004E2E5A" w:rsidRDefault="004E2E5A" w:rsidP="004E2E5A">
      <w:pPr>
        <w:pStyle w:val="af9"/>
        <w:keepNext/>
        <w:rPr>
          <w:rtl/>
          <w:lang w:eastAsia="he-IL"/>
        </w:rPr>
      </w:pPr>
      <w:bookmarkStart w:id="88" w:name="ET_guest_אריאל_ארליך_91"/>
      <w:r w:rsidRPr="004E2E5A">
        <w:rPr>
          <w:rStyle w:val="TagStyle"/>
          <w:rtl/>
        </w:rPr>
        <w:t xml:space="preserve"> &lt;&lt; אורח &gt;&gt; </w:t>
      </w:r>
      <w:r>
        <w:rPr>
          <w:rtl/>
          <w:lang w:eastAsia="he-IL"/>
        </w:rPr>
        <w:t>אריאל ארליך:</w:t>
      </w:r>
      <w:r w:rsidRPr="004E2E5A">
        <w:rPr>
          <w:rStyle w:val="TagStyle"/>
          <w:rtl/>
        </w:rPr>
        <w:t xml:space="preserve"> &lt;&lt; אורח &gt;&gt;</w:t>
      </w:r>
      <w:r w:rsidR="00D733C5">
        <w:rPr>
          <w:rtl/>
          <w:lang w:eastAsia="he-IL"/>
        </w:rPr>
        <w:t xml:space="preserve"> </w:t>
      </w:r>
      <w:bookmarkEnd w:id="88"/>
    </w:p>
    <w:p w:rsidR="004E2E5A" w:rsidRDefault="004E2E5A" w:rsidP="004E2E5A">
      <w:pPr>
        <w:pStyle w:val="KeepWithNext"/>
        <w:rPr>
          <w:rtl/>
          <w:lang w:eastAsia="he-IL"/>
        </w:rPr>
      </w:pPr>
    </w:p>
    <w:p w:rsidR="004E2E5A" w:rsidRDefault="004E2E5A" w:rsidP="004E2E5A">
      <w:pPr>
        <w:rPr>
          <w:rtl/>
          <w:lang w:eastAsia="he-IL"/>
        </w:rPr>
      </w:pPr>
      <w:r>
        <w:rPr>
          <w:rFonts w:hint="cs"/>
          <w:rtl/>
          <w:lang w:eastAsia="he-IL"/>
        </w:rPr>
        <w:t xml:space="preserve">כן, רכוש לאזרחים שתבעו מקרן פיצויים. </w:t>
      </w:r>
    </w:p>
    <w:p w:rsidR="004E2E5A" w:rsidRDefault="004E2E5A" w:rsidP="004E2E5A">
      <w:pPr>
        <w:rPr>
          <w:rtl/>
          <w:lang w:eastAsia="he-IL"/>
        </w:rPr>
      </w:pPr>
    </w:p>
    <w:p w:rsidR="004E2E5A" w:rsidRDefault="004E2E5A" w:rsidP="004E2E5A">
      <w:pPr>
        <w:pStyle w:val="a4"/>
        <w:keepNext/>
        <w:rPr>
          <w:rtl/>
        </w:rPr>
      </w:pPr>
      <w:bookmarkStart w:id="89" w:name="ET_speaker_6164_92"/>
      <w:r w:rsidRPr="004E2E5A">
        <w:rPr>
          <w:rStyle w:val="TagStyle"/>
          <w:rtl/>
        </w:rPr>
        <w:t xml:space="preserve"> &lt;&lt; דובר &gt;&gt; </w:t>
      </w:r>
      <w:r>
        <w:rPr>
          <w:rtl/>
        </w:rPr>
        <w:t>עמית הלוי (הליכוד):</w:t>
      </w:r>
      <w:r w:rsidRPr="004E2E5A">
        <w:rPr>
          <w:rStyle w:val="TagStyle"/>
          <w:rtl/>
        </w:rPr>
        <w:t xml:space="preserve"> &lt;&lt; דובר &gt;&gt;</w:t>
      </w:r>
      <w:r w:rsidR="00D733C5">
        <w:rPr>
          <w:rtl/>
        </w:rPr>
        <w:t xml:space="preserve"> </w:t>
      </w:r>
      <w:bookmarkEnd w:id="89"/>
    </w:p>
    <w:p w:rsidR="004E2E5A" w:rsidRDefault="004E2E5A" w:rsidP="004E2E5A">
      <w:pPr>
        <w:pStyle w:val="KeepWithNext"/>
        <w:rPr>
          <w:rtl/>
          <w:lang w:eastAsia="he-IL"/>
        </w:rPr>
      </w:pPr>
    </w:p>
    <w:p w:rsidR="004E2E5A" w:rsidRDefault="004E2E5A" w:rsidP="004E2E5A">
      <w:pPr>
        <w:rPr>
          <w:rtl/>
          <w:lang w:eastAsia="he-IL"/>
        </w:rPr>
      </w:pPr>
      <w:r>
        <w:rPr>
          <w:rFonts w:hint="cs"/>
          <w:rtl/>
          <w:lang w:eastAsia="he-IL"/>
        </w:rPr>
        <w:t>לא על הפציעות.</w:t>
      </w:r>
    </w:p>
    <w:p w:rsidR="004E2E5A" w:rsidRDefault="004E2E5A" w:rsidP="004E2E5A">
      <w:pPr>
        <w:rPr>
          <w:rtl/>
          <w:lang w:eastAsia="he-IL"/>
        </w:rPr>
      </w:pPr>
    </w:p>
    <w:p w:rsidR="004E2E5A" w:rsidRDefault="004E2E5A" w:rsidP="004E2E5A">
      <w:pPr>
        <w:pStyle w:val="a4"/>
        <w:keepNext/>
        <w:rPr>
          <w:rtl/>
        </w:rPr>
      </w:pPr>
      <w:bookmarkStart w:id="90" w:name="ET_speaker_6158_93"/>
      <w:r w:rsidRPr="004E2E5A">
        <w:rPr>
          <w:rStyle w:val="TagStyle"/>
          <w:rtl/>
        </w:rPr>
        <w:t xml:space="preserve"> &lt;&lt; דובר &gt;&gt; </w:t>
      </w:r>
      <w:r>
        <w:rPr>
          <w:rtl/>
        </w:rPr>
        <w:t>אפרת רייטן מרום (העבודה):</w:t>
      </w:r>
      <w:r w:rsidRPr="004E2E5A">
        <w:rPr>
          <w:rStyle w:val="TagStyle"/>
          <w:rtl/>
        </w:rPr>
        <w:t xml:space="preserve"> &lt;&lt; דובר &gt;&gt;</w:t>
      </w:r>
      <w:r w:rsidR="00D733C5">
        <w:rPr>
          <w:rtl/>
        </w:rPr>
        <w:t xml:space="preserve"> </w:t>
      </w:r>
      <w:bookmarkEnd w:id="90"/>
    </w:p>
    <w:p w:rsidR="004E2E5A" w:rsidRDefault="004E2E5A" w:rsidP="004E2E5A">
      <w:pPr>
        <w:pStyle w:val="KeepWithNext"/>
        <w:rPr>
          <w:rtl/>
          <w:lang w:eastAsia="he-IL"/>
        </w:rPr>
      </w:pPr>
    </w:p>
    <w:p w:rsidR="004E2E5A" w:rsidRDefault="004E2E5A" w:rsidP="004E2E5A">
      <w:pPr>
        <w:rPr>
          <w:rtl/>
          <w:lang w:eastAsia="he-IL"/>
        </w:rPr>
      </w:pPr>
      <w:r>
        <w:rPr>
          <w:rFonts w:hint="cs"/>
          <w:rtl/>
          <w:lang w:eastAsia="he-IL"/>
        </w:rPr>
        <w:t>רכוש "שומר חומות"?</w:t>
      </w:r>
    </w:p>
    <w:p w:rsidR="004E2E5A" w:rsidRDefault="004E2E5A" w:rsidP="004E2E5A">
      <w:pPr>
        <w:rPr>
          <w:rtl/>
          <w:lang w:eastAsia="he-IL"/>
        </w:rPr>
      </w:pPr>
    </w:p>
    <w:p w:rsidR="004E2E5A" w:rsidRDefault="004E2E5A" w:rsidP="004E2E5A">
      <w:pPr>
        <w:pStyle w:val="a4"/>
        <w:keepNext/>
        <w:rPr>
          <w:rtl/>
        </w:rPr>
      </w:pPr>
      <w:bookmarkStart w:id="91" w:name="ET_speaker_היור_סימון_מושיאשוילי_95"/>
      <w:r w:rsidRPr="004E2E5A">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4E2E5A">
        <w:rPr>
          <w:rStyle w:val="TagStyle"/>
          <w:rtl/>
        </w:rPr>
        <w:t xml:space="preserve"> &lt;&lt; דובר &gt;&gt;</w:t>
      </w:r>
      <w:r w:rsidR="00D733C5">
        <w:rPr>
          <w:rtl/>
        </w:rPr>
        <w:t xml:space="preserve"> </w:t>
      </w:r>
      <w:bookmarkEnd w:id="91"/>
    </w:p>
    <w:p w:rsidR="004E2E5A" w:rsidRDefault="004E2E5A" w:rsidP="004E2E5A">
      <w:pPr>
        <w:pStyle w:val="KeepWithNext"/>
        <w:rPr>
          <w:rtl/>
          <w:lang w:eastAsia="he-IL"/>
        </w:rPr>
      </w:pPr>
    </w:p>
    <w:p w:rsidR="004E2E5A" w:rsidRDefault="004E2E5A" w:rsidP="004E2E5A">
      <w:pPr>
        <w:rPr>
          <w:rtl/>
          <w:lang w:eastAsia="he-IL"/>
        </w:rPr>
      </w:pPr>
      <w:r>
        <w:rPr>
          <w:rFonts w:hint="cs"/>
          <w:rtl/>
          <w:lang w:eastAsia="he-IL"/>
        </w:rPr>
        <w:t>זה אזרחים שתבעו.</w:t>
      </w:r>
    </w:p>
    <w:p w:rsidR="004E2E5A" w:rsidRDefault="004E2E5A" w:rsidP="004E2E5A">
      <w:pPr>
        <w:rPr>
          <w:rtl/>
          <w:lang w:eastAsia="he-IL"/>
        </w:rPr>
      </w:pPr>
    </w:p>
    <w:p w:rsidR="004E2E5A" w:rsidRDefault="004E2E5A" w:rsidP="004E2E5A">
      <w:pPr>
        <w:pStyle w:val="af9"/>
        <w:keepNext/>
        <w:rPr>
          <w:rtl/>
          <w:lang w:eastAsia="he-IL"/>
        </w:rPr>
      </w:pPr>
      <w:bookmarkStart w:id="92" w:name="ET_guest_אריאל_ארליך_96"/>
      <w:r w:rsidRPr="004E2E5A">
        <w:rPr>
          <w:rStyle w:val="TagStyle"/>
          <w:rtl/>
        </w:rPr>
        <w:t xml:space="preserve"> &lt;&lt; אורח &gt;&gt; </w:t>
      </w:r>
      <w:r>
        <w:rPr>
          <w:rtl/>
          <w:lang w:eastAsia="he-IL"/>
        </w:rPr>
        <w:t>אריאל ארליך:</w:t>
      </w:r>
      <w:r w:rsidRPr="004E2E5A">
        <w:rPr>
          <w:rStyle w:val="TagStyle"/>
          <w:rtl/>
        </w:rPr>
        <w:t xml:space="preserve"> &lt;&lt; אורח &gt;&gt;</w:t>
      </w:r>
      <w:r w:rsidR="00D733C5">
        <w:rPr>
          <w:rtl/>
          <w:lang w:eastAsia="he-IL"/>
        </w:rPr>
        <w:t xml:space="preserve"> </w:t>
      </w:r>
      <w:bookmarkEnd w:id="92"/>
    </w:p>
    <w:p w:rsidR="004E2E5A" w:rsidRDefault="004E2E5A" w:rsidP="004E2E5A">
      <w:pPr>
        <w:pStyle w:val="KeepWithNext"/>
        <w:rPr>
          <w:rtl/>
          <w:lang w:eastAsia="he-IL"/>
        </w:rPr>
      </w:pPr>
    </w:p>
    <w:p w:rsidR="004E2E5A" w:rsidRDefault="004E2E5A" w:rsidP="004E2E5A">
      <w:pPr>
        <w:rPr>
          <w:rtl/>
          <w:lang w:eastAsia="he-IL"/>
        </w:rPr>
      </w:pPr>
      <w:r>
        <w:rPr>
          <w:rFonts w:hint="cs"/>
          <w:rtl/>
          <w:lang w:eastAsia="he-IL"/>
        </w:rPr>
        <w:t>זה המידע שאנחנו קיבלנו.</w:t>
      </w:r>
    </w:p>
    <w:p w:rsidR="004E2E5A" w:rsidRDefault="004E2E5A" w:rsidP="004E2E5A">
      <w:pPr>
        <w:rPr>
          <w:rtl/>
          <w:lang w:eastAsia="he-IL"/>
        </w:rPr>
      </w:pPr>
    </w:p>
    <w:p w:rsidR="004E2E5A" w:rsidRDefault="004E2E5A" w:rsidP="004E2E5A">
      <w:pPr>
        <w:pStyle w:val="a4"/>
        <w:keepNext/>
        <w:rPr>
          <w:rtl/>
        </w:rPr>
      </w:pPr>
      <w:bookmarkStart w:id="93" w:name="ET_speaker_היור_סימון_מושיאשוילי_97"/>
      <w:r w:rsidRPr="004E2E5A">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4E2E5A">
        <w:rPr>
          <w:rStyle w:val="TagStyle"/>
          <w:rtl/>
        </w:rPr>
        <w:t xml:space="preserve"> &lt;&lt; דובר &gt;&gt;</w:t>
      </w:r>
      <w:r w:rsidR="00D733C5">
        <w:rPr>
          <w:rtl/>
        </w:rPr>
        <w:t xml:space="preserve"> </w:t>
      </w:r>
      <w:bookmarkEnd w:id="93"/>
    </w:p>
    <w:p w:rsidR="004E2E5A" w:rsidRDefault="004E2E5A" w:rsidP="004E2E5A">
      <w:pPr>
        <w:pStyle w:val="KeepWithNext"/>
        <w:rPr>
          <w:rtl/>
          <w:lang w:eastAsia="he-IL"/>
        </w:rPr>
      </w:pPr>
    </w:p>
    <w:p w:rsidR="004E2E5A" w:rsidRDefault="004E2E5A" w:rsidP="004E2E5A">
      <w:pPr>
        <w:rPr>
          <w:rtl/>
          <w:lang w:eastAsia="he-IL"/>
        </w:rPr>
      </w:pPr>
      <w:r>
        <w:rPr>
          <w:rFonts w:hint="cs"/>
          <w:rtl/>
          <w:lang w:eastAsia="he-IL"/>
        </w:rPr>
        <w:t>אני משער שיש אזרחים שלא תבעו.</w:t>
      </w:r>
    </w:p>
    <w:p w:rsidR="004E2E5A" w:rsidRDefault="004E2E5A" w:rsidP="004E2E5A">
      <w:pPr>
        <w:rPr>
          <w:rtl/>
          <w:lang w:eastAsia="he-IL"/>
        </w:rPr>
      </w:pPr>
    </w:p>
    <w:p w:rsidR="004E2E5A" w:rsidRDefault="004E2E5A" w:rsidP="004E2E5A">
      <w:pPr>
        <w:pStyle w:val="af9"/>
        <w:keepNext/>
        <w:rPr>
          <w:rtl/>
          <w:lang w:eastAsia="he-IL"/>
        </w:rPr>
      </w:pPr>
      <w:bookmarkStart w:id="94" w:name="ET_guest_אריאל_ארליך_98"/>
      <w:r w:rsidRPr="004E2E5A">
        <w:rPr>
          <w:rStyle w:val="TagStyle"/>
          <w:rtl/>
        </w:rPr>
        <w:t xml:space="preserve"> &lt;&lt; אורח &gt;&gt; </w:t>
      </w:r>
      <w:r>
        <w:rPr>
          <w:rtl/>
          <w:lang w:eastAsia="he-IL"/>
        </w:rPr>
        <w:t>אריאל ארליך:</w:t>
      </w:r>
      <w:r w:rsidRPr="004E2E5A">
        <w:rPr>
          <w:rStyle w:val="TagStyle"/>
          <w:rtl/>
        </w:rPr>
        <w:t xml:space="preserve"> &lt;&lt; אורח &gt;&gt;</w:t>
      </w:r>
      <w:r w:rsidR="00D733C5">
        <w:rPr>
          <w:rtl/>
          <w:lang w:eastAsia="he-IL"/>
        </w:rPr>
        <w:t xml:space="preserve"> </w:t>
      </w:r>
      <w:bookmarkEnd w:id="94"/>
    </w:p>
    <w:p w:rsidR="004E2E5A" w:rsidRDefault="004E2E5A" w:rsidP="004E2E5A">
      <w:pPr>
        <w:pStyle w:val="KeepWithNext"/>
        <w:rPr>
          <w:rtl/>
          <w:lang w:eastAsia="he-IL"/>
        </w:rPr>
      </w:pPr>
    </w:p>
    <w:p w:rsidR="004E2E5A" w:rsidRDefault="004E2E5A" w:rsidP="004E2E5A">
      <w:pPr>
        <w:rPr>
          <w:rtl/>
          <w:lang w:eastAsia="he-IL"/>
        </w:rPr>
      </w:pPr>
      <w:r>
        <w:rPr>
          <w:rFonts w:hint="cs"/>
          <w:rtl/>
          <w:lang w:eastAsia="he-IL"/>
        </w:rPr>
        <w:t xml:space="preserve">זה המידע שאנחנו קיבלנו. בנוסף לכך יש כמובן את ביטוח לאומי. </w:t>
      </w:r>
    </w:p>
    <w:p w:rsidR="004E2E5A" w:rsidRDefault="004E2E5A" w:rsidP="004E2E5A">
      <w:pPr>
        <w:rPr>
          <w:rtl/>
          <w:lang w:eastAsia="he-IL"/>
        </w:rPr>
      </w:pPr>
    </w:p>
    <w:p w:rsidR="004E2E5A" w:rsidRDefault="004E2E5A" w:rsidP="004E2E5A">
      <w:pPr>
        <w:pStyle w:val="a4"/>
        <w:keepNext/>
        <w:rPr>
          <w:rtl/>
        </w:rPr>
      </w:pPr>
      <w:bookmarkStart w:id="95" w:name="ET_speaker_6164_99"/>
      <w:r w:rsidRPr="004E2E5A">
        <w:rPr>
          <w:rStyle w:val="TagStyle"/>
          <w:rtl/>
        </w:rPr>
        <w:t xml:space="preserve"> &lt;&lt; דובר &gt;&gt; </w:t>
      </w:r>
      <w:r>
        <w:rPr>
          <w:rtl/>
        </w:rPr>
        <w:t>עמית הלוי (הליכוד):</w:t>
      </w:r>
      <w:r w:rsidRPr="004E2E5A">
        <w:rPr>
          <w:rStyle w:val="TagStyle"/>
          <w:rtl/>
        </w:rPr>
        <w:t xml:space="preserve"> &lt;&lt; דובר &gt;&gt;</w:t>
      </w:r>
      <w:r w:rsidR="00D733C5">
        <w:rPr>
          <w:rtl/>
        </w:rPr>
        <w:t xml:space="preserve"> </w:t>
      </w:r>
      <w:bookmarkEnd w:id="95"/>
    </w:p>
    <w:p w:rsidR="004E2E5A" w:rsidRDefault="004E2E5A" w:rsidP="004E2E5A">
      <w:pPr>
        <w:pStyle w:val="KeepWithNext"/>
        <w:rPr>
          <w:rtl/>
          <w:lang w:eastAsia="he-IL"/>
        </w:rPr>
      </w:pPr>
    </w:p>
    <w:p w:rsidR="004E2E5A" w:rsidRPr="00DE40F4" w:rsidRDefault="00127624" w:rsidP="004E2E5A">
      <w:pPr>
        <w:rPr>
          <w:rtl/>
          <w:lang w:eastAsia="he-IL"/>
        </w:rPr>
      </w:pPr>
      <w:r w:rsidRPr="00DE40F4">
        <w:rPr>
          <w:rFonts w:hint="cs"/>
          <w:rtl/>
          <w:lang w:eastAsia="he-IL"/>
        </w:rPr>
        <w:t>רק שנייה, לא הבנתי,</w:t>
      </w:r>
      <w:r w:rsidR="004E2E5A" w:rsidRPr="00DE40F4">
        <w:rPr>
          <w:rFonts w:hint="cs"/>
          <w:rtl/>
          <w:lang w:eastAsia="he-IL"/>
        </w:rPr>
        <w:t xml:space="preserve"> אזרחים שתבעו או אזרחים שקיבלו מהביטוח ודרשו ממס רכוש? </w:t>
      </w:r>
    </w:p>
    <w:p w:rsidR="004E2E5A" w:rsidRPr="00DE40F4" w:rsidRDefault="004E2E5A" w:rsidP="004E2E5A">
      <w:pPr>
        <w:rPr>
          <w:rtl/>
          <w:lang w:eastAsia="he-IL"/>
        </w:rPr>
      </w:pPr>
    </w:p>
    <w:p w:rsidR="004E2E5A" w:rsidRPr="00DE40F4" w:rsidRDefault="004E2E5A" w:rsidP="004E2E5A">
      <w:pPr>
        <w:pStyle w:val="a4"/>
        <w:keepNext/>
        <w:rPr>
          <w:rtl/>
        </w:rPr>
      </w:pPr>
      <w:bookmarkStart w:id="96" w:name="ET_speaker_6158_100"/>
      <w:r w:rsidRPr="00DE40F4">
        <w:rPr>
          <w:rStyle w:val="TagStyle"/>
          <w:color w:val="auto"/>
          <w:rtl/>
        </w:rPr>
        <w:t xml:space="preserve"> &lt;&lt; דובר &gt;&gt; </w:t>
      </w:r>
      <w:r w:rsidRPr="00DE40F4">
        <w:rPr>
          <w:rtl/>
        </w:rPr>
        <w:t>אפרת רייטן מרום (העבודה):</w:t>
      </w:r>
      <w:r w:rsidRPr="00DE40F4">
        <w:rPr>
          <w:rStyle w:val="TagStyle"/>
          <w:color w:val="auto"/>
          <w:rtl/>
        </w:rPr>
        <w:t xml:space="preserve"> &lt;&lt; דובר &gt;&gt;</w:t>
      </w:r>
      <w:r w:rsidR="00D733C5" w:rsidRPr="00DE40F4">
        <w:rPr>
          <w:rtl/>
        </w:rPr>
        <w:t xml:space="preserve"> </w:t>
      </w:r>
      <w:bookmarkEnd w:id="96"/>
    </w:p>
    <w:p w:rsidR="004E2E5A" w:rsidRPr="00DE40F4" w:rsidRDefault="004E2E5A" w:rsidP="004E2E5A">
      <w:pPr>
        <w:pStyle w:val="KeepWithNext"/>
        <w:rPr>
          <w:rtl/>
          <w:lang w:eastAsia="he-IL"/>
        </w:rPr>
      </w:pPr>
    </w:p>
    <w:p w:rsidR="004E2E5A" w:rsidRPr="00DE40F4" w:rsidRDefault="004E2E5A" w:rsidP="004E2E5A">
      <w:pPr>
        <w:rPr>
          <w:rtl/>
          <w:lang w:eastAsia="he-IL"/>
        </w:rPr>
      </w:pPr>
      <w:r w:rsidRPr="00DE40F4">
        <w:rPr>
          <w:rFonts w:hint="cs"/>
          <w:rtl/>
          <w:lang w:eastAsia="he-IL"/>
        </w:rPr>
        <w:t xml:space="preserve">אולי קיבלו גם במסגרת התביעות הפליליות שמקבלים. </w:t>
      </w:r>
    </w:p>
    <w:p w:rsidR="004E2E5A" w:rsidRPr="00DE40F4" w:rsidRDefault="004E2E5A" w:rsidP="004E2E5A">
      <w:pPr>
        <w:rPr>
          <w:rtl/>
          <w:lang w:eastAsia="he-IL"/>
        </w:rPr>
      </w:pPr>
    </w:p>
    <w:p w:rsidR="004E2E5A" w:rsidRPr="00DE40F4" w:rsidRDefault="004E2E5A" w:rsidP="004E2E5A">
      <w:pPr>
        <w:pStyle w:val="af9"/>
        <w:keepNext/>
        <w:rPr>
          <w:rtl/>
          <w:lang w:eastAsia="he-IL"/>
        </w:rPr>
      </w:pPr>
      <w:bookmarkStart w:id="97" w:name="ET_guest_אריאל_ארליך_101"/>
      <w:r w:rsidRPr="00DE40F4">
        <w:rPr>
          <w:rStyle w:val="TagStyle"/>
          <w:color w:val="auto"/>
          <w:rtl/>
        </w:rPr>
        <w:t xml:space="preserve"> &lt;&lt; אורח &gt;&gt; </w:t>
      </w:r>
      <w:r w:rsidRPr="00DE40F4">
        <w:rPr>
          <w:rtl/>
          <w:lang w:eastAsia="he-IL"/>
        </w:rPr>
        <w:t>אריאל ארליך:</w:t>
      </w:r>
      <w:r w:rsidRPr="00DE40F4">
        <w:rPr>
          <w:rStyle w:val="TagStyle"/>
          <w:color w:val="auto"/>
          <w:rtl/>
        </w:rPr>
        <w:t xml:space="preserve"> &lt;&lt; אורח &gt;&gt;</w:t>
      </w:r>
      <w:r w:rsidR="00D733C5" w:rsidRPr="00DE40F4">
        <w:rPr>
          <w:rtl/>
          <w:lang w:eastAsia="he-IL"/>
        </w:rPr>
        <w:t xml:space="preserve"> </w:t>
      </w:r>
      <w:bookmarkEnd w:id="97"/>
    </w:p>
    <w:p w:rsidR="004E2E5A" w:rsidRPr="00DE40F4" w:rsidRDefault="004E2E5A" w:rsidP="004E2E5A">
      <w:pPr>
        <w:pStyle w:val="KeepWithNext"/>
        <w:rPr>
          <w:rtl/>
          <w:lang w:eastAsia="he-IL"/>
        </w:rPr>
      </w:pPr>
    </w:p>
    <w:p w:rsidR="004E2E5A" w:rsidRPr="00DE40F4" w:rsidRDefault="004E2E5A" w:rsidP="004E2E5A">
      <w:pPr>
        <w:rPr>
          <w:rtl/>
          <w:lang w:eastAsia="he-IL"/>
        </w:rPr>
      </w:pPr>
      <w:r w:rsidRPr="00DE40F4">
        <w:rPr>
          <w:rFonts w:hint="cs"/>
          <w:rtl/>
          <w:lang w:eastAsia="he-IL"/>
        </w:rPr>
        <w:t>לא, לא.</w:t>
      </w:r>
    </w:p>
    <w:p w:rsidR="004E2E5A" w:rsidRPr="00DE40F4" w:rsidRDefault="004E2E5A" w:rsidP="004E2E5A">
      <w:pPr>
        <w:rPr>
          <w:rtl/>
          <w:lang w:eastAsia="he-IL"/>
        </w:rPr>
      </w:pPr>
    </w:p>
    <w:p w:rsidR="004E2E5A" w:rsidRPr="00DE40F4" w:rsidRDefault="004E2E5A" w:rsidP="004E2E5A">
      <w:pPr>
        <w:pStyle w:val="a4"/>
        <w:keepNext/>
        <w:rPr>
          <w:rtl/>
        </w:rPr>
      </w:pPr>
      <w:bookmarkStart w:id="98" w:name="ET_speaker_6158_102"/>
      <w:r w:rsidRPr="00DE40F4">
        <w:rPr>
          <w:rStyle w:val="TagStyle"/>
          <w:color w:val="auto"/>
          <w:rtl/>
        </w:rPr>
        <w:t xml:space="preserve"> &lt;&lt; דובר &gt;&gt; </w:t>
      </w:r>
      <w:r w:rsidRPr="00DE40F4">
        <w:rPr>
          <w:rtl/>
        </w:rPr>
        <w:t>אפרת רייטן מרום (העבודה):</w:t>
      </w:r>
      <w:r w:rsidRPr="00DE40F4">
        <w:rPr>
          <w:rStyle w:val="TagStyle"/>
          <w:color w:val="auto"/>
          <w:rtl/>
        </w:rPr>
        <w:t xml:space="preserve"> &lt;&lt; דובר &gt;&gt;</w:t>
      </w:r>
      <w:r w:rsidR="00D733C5" w:rsidRPr="00DE40F4">
        <w:rPr>
          <w:rtl/>
        </w:rPr>
        <w:t xml:space="preserve"> </w:t>
      </w:r>
      <w:bookmarkEnd w:id="98"/>
    </w:p>
    <w:p w:rsidR="004E2E5A" w:rsidRPr="00DE40F4" w:rsidRDefault="004E2E5A" w:rsidP="004E2E5A">
      <w:pPr>
        <w:pStyle w:val="KeepWithNext"/>
        <w:rPr>
          <w:rtl/>
          <w:lang w:eastAsia="he-IL"/>
        </w:rPr>
      </w:pPr>
    </w:p>
    <w:p w:rsidR="004E2E5A" w:rsidRPr="00DE40F4" w:rsidRDefault="004E2E5A" w:rsidP="004E2E5A">
      <w:pPr>
        <w:rPr>
          <w:rtl/>
          <w:lang w:eastAsia="he-IL"/>
        </w:rPr>
      </w:pPr>
      <w:r w:rsidRPr="00DE40F4">
        <w:rPr>
          <w:rFonts w:hint="cs"/>
          <w:rtl/>
          <w:lang w:eastAsia="he-IL"/>
        </w:rPr>
        <w:t>בתביעות אזרחיות הם הגישו תביעה?</w:t>
      </w:r>
    </w:p>
    <w:p w:rsidR="004E2E5A" w:rsidRPr="00DE40F4" w:rsidRDefault="004E2E5A" w:rsidP="004E2E5A">
      <w:pPr>
        <w:rPr>
          <w:rtl/>
          <w:lang w:eastAsia="he-IL"/>
        </w:rPr>
      </w:pPr>
    </w:p>
    <w:p w:rsidR="004E2E5A" w:rsidRPr="00DE40F4" w:rsidRDefault="004E2E5A" w:rsidP="004E2E5A">
      <w:pPr>
        <w:pStyle w:val="af9"/>
        <w:keepNext/>
        <w:rPr>
          <w:rtl/>
          <w:lang w:eastAsia="he-IL"/>
        </w:rPr>
      </w:pPr>
      <w:bookmarkStart w:id="99" w:name="ET_guest_אריאל_ארליך_103"/>
      <w:r w:rsidRPr="00DE40F4">
        <w:rPr>
          <w:rStyle w:val="TagStyle"/>
          <w:color w:val="auto"/>
          <w:rtl/>
        </w:rPr>
        <w:t xml:space="preserve"> &lt;&lt; אורח &gt;&gt; </w:t>
      </w:r>
      <w:r w:rsidRPr="00DE40F4">
        <w:rPr>
          <w:rtl/>
          <w:lang w:eastAsia="he-IL"/>
        </w:rPr>
        <w:t>אריאל ארליך:</w:t>
      </w:r>
      <w:r w:rsidRPr="00DE40F4">
        <w:rPr>
          <w:rStyle w:val="TagStyle"/>
          <w:color w:val="auto"/>
          <w:rtl/>
        </w:rPr>
        <w:t xml:space="preserve"> &lt;&lt; אורח &gt;&gt;</w:t>
      </w:r>
      <w:r w:rsidR="00D733C5" w:rsidRPr="00DE40F4">
        <w:rPr>
          <w:rtl/>
          <w:lang w:eastAsia="he-IL"/>
        </w:rPr>
        <w:t xml:space="preserve"> </w:t>
      </w:r>
      <w:bookmarkEnd w:id="99"/>
    </w:p>
    <w:p w:rsidR="004E2E5A" w:rsidRPr="00DE40F4" w:rsidRDefault="004E2E5A" w:rsidP="004E2E5A">
      <w:pPr>
        <w:pStyle w:val="KeepWithNext"/>
        <w:rPr>
          <w:rtl/>
          <w:lang w:eastAsia="he-IL"/>
        </w:rPr>
      </w:pPr>
    </w:p>
    <w:p w:rsidR="004E2E5A" w:rsidRDefault="004E2E5A" w:rsidP="004E2E5A">
      <w:pPr>
        <w:rPr>
          <w:rtl/>
          <w:lang w:eastAsia="he-IL"/>
        </w:rPr>
      </w:pPr>
      <w:r w:rsidRPr="00DE40F4">
        <w:rPr>
          <w:rFonts w:hint="cs"/>
          <w:rtl/>
          <w:lang w:eastAsia="he-IL"/>
        </w:rPr>
        <w:t xml:space="preserve">קרן פיצויים של רשות המיסים. </w:t>
      </w:r>
    </w:p>
    <w:p w:rsidR="00EA7D8F" w:rsidRPr="00DE40F4" w:rsidRDefault="00EA7D8F" w:rsidP="004E2E5A">
      <w:pPr>
        <w:rPr>
          <w:rtl/>
          <w:lang w:eastAsia="he-IL"/>
        </w:rPr>
      </w:pPr>
    </w:p>
    <w:p w:rsidR="00B471B1" w:rsidRPr="00DE40F4" w:rsidRDefault="00B471B1" w:rsidP="00B471B1">
      <w:pPr>
        <w:rPr>
          <w:rStyle w:val="TagStyle"/>
          <w:rFonts w:ascii="David" w:hAnsi="David"/>
          <w:color w:val="auto"/>
          <w:u w:val="single"/>
          <w:rtl/>
          <w:lang w:eastAsia="he-IL"/>
        </w:rPr>
      </w:pPr>
    </w:p>
    <w:p w:rsidR="00B471B1" w:rsidRPr="00DE40F4" w:rsidRDefault="00B471B1" w:rsidP="00B471B1">
      <w:pPr>
        <w:pStyle w:val="a4"/>
        <w:keepNext/>
        <w:rPr>
          <w:rtl/>
        </w:rPr>
      </w:pPr>
      <w:bookmarkStart w:id="100" w:name="ET_speaker_עדו_בן_יצחק_175"/>
      <w:r w:rsidRPr="00DE40F4">
        <w:rPr>
          <w:rStyle w:val="TagStyle"/>
          <w:color w:val="auto"/>
          <w:rtl/>
        </w:rPr>
        <w:t xml:space="preserve"> &lt;&lt; דובר &gt;&gt; </w:t>
      </w:r>
      <w:r w:rsidRPr="00DE40F4">
        <w:rPr>
          <w:rtl/>
        </w:rPr>
        <w:t>עדו בן יצחק:</w:t>
      </w:r>
      <w:r w:rsidRPr="00DE40F4">
        <w:rPr>
          <w:rStyle w:val="TagStyle"/>
          <w:color w:val="auto"/>
          <w:rtl/>
        </w:rPr>
        <w:t xml:space="preserve"> &lt;&lt; דובר &gt;&gt;</w:t>
      </w:r>
      <w:r w:rsidR="00D733C5" w:rsidRPr="00DE40F4">
        <w:rPr>
          <w:rtl/>
        </w:rPr>
        <w:t xml:space="preserve"> </w:t>
      </w:r>
      <w:bookmarkEnd w:id="100"/>
    </w:p>
    <w:p w:rsidR="00CA6A03" w:rsidRPr="00DE40F4" w:rsidRDefault="00CA6A03" w:rsidP="00CA6A03">
      <w:pPr>
        <w:pStyle w:val="KeepWithNext"/>
        <w:rPr>
          <w:rtl/>
          <w:lang w:eastAsia="he-IL"/>
        </w:rPr>
      </w:pPr>
    </w:p>
    <w:p w:rsidR="00CA6A03" w:rsidRPr="00DE40F4" w:rsidRDefault="00127624" w:rsidP="00CA6A03">
      <w:pPr>
        <w:rPr>
          <w:rtl/>
          <w:lang w:eastAsia="he-IL"/>
        </w:rPr>
      </w:pPr>
      <w:r w:rsidRPr="00DE40F4">
        <w:rPr>
          <w:rFonts w:hint="cs"/>
          <w:rtl/>
          <w:lang w:eastAsia="he-IL"/>
        </w:rPr>
        <w:t>זה רק המהומות או גם הירי?</w:t>
      </w:r>
    </w:p>
    <w:p w:rsidR="00CA6A03" w:rsidRPr="00DE40F4" w:rsidRDefault="00CA6A03" w:rsidP="00CA6A03">
      <w:pPr>
        <w:rPr>
          <w:rtl/>
          <w:lang w:eastAsia="he-IL"/>
        </w:rPr>
      </w:pPr>
    </w:p>
    <w:p w:rsidR="00CA6A03" w:rsidRPr="00DE40F4" w:rsidRDefault="00CA6A03" w:rsidP="00CA6A03">
      <w:pPr>
        <w:pStyle w:val="af9"/>
        <w:keepNext/>
        <w:rPr>
          <w:rtl/>
          <w:lang w:eastAsia="he-IL"/>
        </w:rPr>
      </w:pPr>
      <w:bookmarkStart w:id="101" w:name="ET_guest_אריאל_ארליך_105"/>
      <w:r w:rsidRPr="00DE40F4">
        <w:rPr>
          <w:rStyle w:val="TagStyle"/>
          <w:color w:val="auto"/>
          <w:rtl/>
        </w:rPr>
        <w:t xml:space="preserve"> &lt;&lt; אורח &gt;&gt; </w:t>
      </w:r>
      <w:r w:rsidRPr="00DE40F4">
        <w:rPr>
          <w:rtl/>
          <w:lang w:eastAsia="he-IL"/>
        </w:rPr>
        <w:t>אריאל ארליך:</w:t>
      </w:r>
      <w:r w:rsidRPr="00DE40F4">
        <w:rPr>
          <w:rStyle w:val="TagStyle"/>
          <w:color w:val="auto"/>
          <w:rtl/>
        </w:rPr>
        <w:t xml:space="preserve"> &lt;&lt; אורח &gt;&gt;</w:t>
      </w:r>
      <w:r w:rsidR="00D733C5" w:rsidRPr="00DE40F4">
        <w:rPr>
          <w:rtl/>
          <w:lang w:eastAsia="he-IL"/>
        </w:rPr>
        <w:t xml:space="preserve"> </w:t>
      </w:r>
      <w:bookmarkEnd w:id="101"/>
    </w:p>
    <w:p w:rsidR="00CA6A03" w:rsidRPr="00DE40F4" w:rsidRDefault="00CA6A03" w:rsidP="00CA6A03">
      <w:pPr>
        <w:pStyle w:val="KeepWithNext"/>
        <w:rPr>
          <w:rtl/>
          <w:lang w:eastAsia="he-IL"/>
        </w:rPr>
      </w:pPr>
    </w:p>
    <w:p w:rsidR="00CA6A03" w:rsidRPr="00DE40F4" w:rsidRDefault="00CA6A03" w:rsidP="00CA6A03">
      <w:pPr>
        <w:rPr>
          <w:rtl/>
          <w:lang w:eastAsia="he-IL"/>
        </w:rPr>
      </w:pPr>
      <w:r w:rsidRPr="00DE40F4">
        <w:rPr>
          <w:rFonts w:hint="cs"/>
          <w:rtl/>
          <w:lang w:eastAsia="he-IL"/>
        </w:rPr>
        <w:t xml:space="preserve">רק "שומר חומות", תביעות אזרחיות. </w:t>
      </w:r>
    </w:p>
    <w:p w:rsidR="00B471B1" w:rsidRPr="00DE40F4" w:rsidRDefault="00B471B1" w:rsidP="00B471B1">
      <w:pPr>
        <w:rPr>
          <w:rStyle w:val="TagStyle"/>
          <w:rFonts w:ascii="David" w:hAnsi="David"/>
          <w:color w:val="auto"/>
          <w:u w:val="single"/>
          <w:rtl/>
          <w:lang w:eastAsia="he-IL"/>
        </w:rPr>
      </w:pPr>
    </w:p>
    <w:p w:rsidR="00B471B1" w:rsidRPr="00DE40F4" w:rsidRDefault="00B471B1" w:rsidP="00B471B1">
      <w:pPr>
        <w:pStyle w:val="a4"/>
        <w:keepNext/>
        <w:rPr>
          <w:rtl/>
        </w:rPr>
      </w:pPr>
      <w:bookmarkStart w:id="102" w:name="ET_speaker_עדו_בן_יצחק_176"/>
      <w:r w:rsidRPr="00DE40F4">
        <w:rPr>
          <w:rStyle w:val="TagStyle"/>
          <w:color w:val="auto"/>
          <w:rtl/>
        </w:rPr>
        <w:t xml:space="preserve"> &lt;&lt; דובר &gt;&gt; </w:t>
      </w:r>
      <w:r w:rsidRPr="00DE40F4">
        <w:rPr>
          <w:rtl/>
        </w:rPr>
        <w:t>עדו בן יצחק:</w:t>
      </w:r>
      <w:r w:rsidRPr="00DE40F4">
        <w:rPr>
          <w:rStyle w:val="TagStyle"/>
          <w:color w:val="auto"/>
          <w:rtl/>
        </w:rPr>
        <w:t xml:space="preserve"> &lt;&lt; דובר &gt;&gt;</w:t>
      </w:r>
      <w:r w:rsidR="00D733C5" w:rsidRPr="00DE40F4">
        <w:rPr>
          <w:rtl/>
        </w:rPr>
        <w:t xml:space="preserve"> </w:t>
      </w:r>
      <w:bookmarkEnd w:id="102"/>
    </w:p>
    <w:p w:rsidR="00CA6A03" w:rsidRPr="00DE40F4" w:rsidRDefault="00CA6A03" w:rsidP="00CA6A03">
      <w:pPr>
        <w:pStyle w:val="KeepWithNext"/>
        <w:rPr>
          <w:rtl/>
          <w:lang w:eastAsia="he-IL"/>
        </w:rPr>
      </w:pPr>
    </w:p>
    <w:p w:rsidR="00CA6A03" w:rsidRPr="00DE40F4" w:rsidRDefault="00CA6A03" w:rsidP="00CA6A03">
      <w:pPr>
        <w:rPr>
          <w:rtl/>
          <w:lang w:eastAsia="he-IL"/>
        </w:rPr>
      </w:pPr>
      <w:r w:rsidRPr="00DE40F4">
        <w:rPr>
          <w:rFonts w:hint="cs"/>
          <w:rtl/>
          <w:lang w:eastAsia="he-IL"/>
        </w:rPr>
        <w:t xml:space="preserve">אבל ב"שומר חומות" היה גם ירי תלול מסלול. </w:t>
      </w:r>
    </w:p>
    <w:p w:rsidR="00CA6A03" w:rsidRPr="00DE40F4" w:rsidRDefault="00CA6A03" w:rsidP="00CA6A03">
      <w:pPr>
        <w:rPr>
          <w:rtl/>
          <w:lang w:eastAsia="he-IL"/>
        </w:rPr>
      </w:pPr>
    </w:p>
    <w:p w:rsidR="00CA6A03" w:rsidRPr="00DE40F4" w:rsidRDefault="00CA6A03" w:rsidP="00CA6A03">
      <w:pPr>
        <w:pStyle w:val="af9"/>
        <w:keepNext/>
        <w:rPr>
          <w:rtl/>
          <w:lang w:eastAsia="he-IL"/>
        </w:rPr>
      </w:pPr>
      <w:bookmarkStart w:id="103" w:name="ET_guest_אריאל_ארליך_107"/>
      <w:r w:rsidRPr="00DE40F4">
        <w:rPr>
          <w:rStyle w:val="TagStyle"/>
          <w:color w:val="auto"/>
          <w:rtl/>
        </w:rPr>
        <w:t xml:space="preserve"> &lt;&lt; אורח &gt;&gt; </w:t>
      </w:r>
      <w:r w:rsidRPr="00DE40F4">
        <w:rPr>
          <w:rtl/>
          <w:lang w:eastAsia="he-IL"/>
        </w:rPr>
        <w:t>אריאל ארליך:</w:t>
      </w:r>
      <w:r w:rsidRPr="00DE40F4">
        <w:rPr>
          <w:rStyle w:val="TagStyle"/>
          <w:color w:val="auto"/>
          <w:rtl/>
        </w:rPr>
        <w:t xml:space="preserve"> &lt;&lt; אורח &gt;&gt;</w:t>
      </w:r>
      <w:r w:rsidR="00D733C5" w:rsidRPr="00DE40F4">
        <w:rPr>
          <w:rtl/>
          <w:lang w:eastAsia="he-IL"/>
        </w:rPr>
        <w:t xml:space="preserve"> </w:t>
      </w:r>
      <w:bookmarkEnd w:id="103"/>
    </w:p>
    <w:p w:rsidR="00CA6A03" w:rsidRPr="00DE40F4" w:rsidRDefault="00CA6A03" w:rsidP="00CA6A03">
      <w:pPr>
        <w:pStyle w:val="KeepWithNext"/>
        <w:rPr>
          <w:rtl/>
          <w:lang w:eastAsia="he-IL"/>
        </w:rPr>
      </w:pPr>
    </w:p>
    <w:p w:rsidR="00CA6A03" w:rsidRPr="00DE40F4" w:rsidRDefault="00CA6A03" w:rsidP="00127624">
      <w:pPr>
        <w:rPr>
          <w:rtl/>
          <w:lang w:eastAsia="he-IL"/>
        </w:rPr>
      </w:pPr>
      <w:r w:rsidRPr="00DE40F4">
        <w:rPr>
          <w:rFonts w:hint="cs"/>
          <w:rtl/>
          <w:lang w:eastAsia="he-IL"/>
        </w:rPr>
        <w:t>המידע שקיבלנו מתייחס לערים ויישובים שלא בתחום</w:t>
      </w:r>
      <w:r w:rsidR="00D733C5" w:rsidRPr="00DE40F4">
        <w:rPr>
          <w:rFonts w:hint="cs"/>
          <w:rtl/>
          <w:lang w:eastAsia="he-IL"/>
        </w:rPr>
        <w:t xml:space="preserve"> </w:t>
      </w:r>
      <w:r w:rsidRPr="00DE40F4">
        <w:rPr>
          <w:rFonts w:hint="cs"/>
          <w:rtl/>
          <w:lang w:eastAsia="he-IL"/>
        </w:rPr>
        <w:t xml:space="preserve">- - - הטילים. יכול להיות שלוד היה גם </w:t>
      </w:r>
      <w:r w:rsidR="00127624" w:rsidRPr="00DE40F4">
        <w:rPr>
          <w:rFonts w:hint="cs"/>
          <w:rtl/>
          <w:lang w:eastAsia="he-IL"/>
        </w:rPr>
        <w:t>איזה טיל או שניים - - -</w:t>
      </w:r>
      <w:r w:rsidRPr="00DE40F4">
        <w:rPr>
          <w:rFonts w:hint="cs"/>
          <w:rtl/>
          <w:lang w:eastAsia="he-IL"/>
        </w:rPr>
        <w:t xml:space="preserve"> . כל שאר</w:t>
      </w:r>
      <w:r w:rsidR="00127624" w:rsidRPr="00DE40F4">
        <w:rPr>
          <w:rFonts w:hint="cs"/>
          <w:rtl/>
          <w:lang w:eastAsia="he-IL"/>
        </w:rPr>
        <w:t>,</w:t>
      </w:r>
      <w:r w:rsidRPr="00DE40F4">
        <w:rPr>
          <w:rFonts w:hint="cs"/>
          <w:rtl/>
          <w:lang w:eastAsia="he-IL"/>
        </w:rPr>
        <w:t xml:space="preserve"> המידע מתייחס</w:t>
      </w:r>
      <w:r w:rsidR="00D733C5" w:rsidRPr="00DE40F4">
        <w:rPr>
          <w:rFonts w:hint="cs"/>
          <w:rtl/>
          <w:lang w:eastAsia="he-IL"/>
        </w:rPr>
        <w:t xml:space="preserve"> </w:t>
      </w:r>
      <w:r w:rsidRPr="00DE40F4">
        <w:rPr>
          <w:rFonts w:hint="cs"/>
          <w:rtl/>
          <w:lang w:eastAsia="he-IL"/>
        </w:rPr>
        <w:t xml:space="preserve">- - - </w:t>
      </w:r>
    </w:p>
    <w:p w:rsidR="00CA6A03" w:rsidRPr="00DE40F4" w:rsidRDefault="00CA6A03" w:rsidP="00CA6A03">
      <w:pPr>
        <w:rPr>
          <w:rtl/>
          <w:lang w:eastAsia="he-IL"/>
        </w:rPr>
      </w:pPr>
    </w:p>
    <w:p w:rsidR="00CA6A03" w:rsidRPr="00DE40F4" w:rsidRDefault="00CA6A03" w:rsidP="00CA6A03">
      <w:pPr>
        <w:pStyle w:val="a4"/>
        <w:keepNext/>
        <w:rPr>
          <w:rtl/>
        </w:rPr>
      </w:pPr>
      <w:bookmarkStart w:id="104" w:name="ET_speaker_6158_108"/>
      <w:r w:rsidRPr="00DE40F4">
        <w:rPr>
          <w:rStyle w:val="TagStyle"/>
          <w:color w:val="auto"/>
          <w:rtl/>
        </w:rPr>
        <w:t xml:space="preserve"> &lt;&lt; דובר &gt;&gt; </w:t>
      </w:r>
      <w:r w:rsidRPr="00DE40F4">
        <w:rPr>
          <w:rtl/>
        </w:rPr>
        <w:t>אפרת רייטן מרום (העבודה):</w:t>
      </w:r>
      <w:r w:rsidRPr="00DE40F4">
        <w:rPr>
          <w:rStyle w:val="TagStyle"/>
          <w:color w:val="auto"/>
          <w:rtl/>
        </w:rPr>
        <w:t xml:space="preserve"> &lt;&lt; דובר &gt;&gt;</w:t>
      </w:r>
      <w:r w:rsidR="00D733C5" w:rsidRPr="00DE40F4">
        <w:rPr>
          <w:rtl/>
        </w:rPr>
        <w:t xml:space="preserve"> </w:t>
      </w:r>
      <w:bookmarkEnd w:id="104"/>
    </w:p>
    <w:p w:rsidR="00CA6A03" w:rsidRPr="00DE40F4" w:rsidRDefault="00CA6A03" w:rsidP="00CA6A03">
      <w:pPr>
        <w:pStyle w:val="KeepWithNext"/>
        <w:rPr>
          <w:rtl/>
          <w:lang w:eastAsia="he-IL"/>
        </w:rPr>
      </w:pPr>
    </w:p>
    <w:p w:rsidR="00CA6A03" w:rsidRPr="00DE40F4" w:rsidRDefault="00CA6A03" w:rsidP="00CA6A03">
      <w:pPr>
        <w:rPr>
          <w:rtl/>
          <w:lang w:eastAsia="he-IL"/>
        </w:rPr>
      </w:pPr>
      <w:r w:rsidRPr="00DE40F4">
        <w:rPr>
          <w:rFonts w:hint="cs"/>
          <w:rtl/>
          <w:lang w:eastAsia="he-IL"/>
        </w:rPr>
        <w:t xml:space="preserve">זה תביעות יזומות של האזרחים? </w:t>
      </w:r>
    </w:p>
    <w:p w:rsidR="00CA6A03" w:rsidRPr="00DE40F4" w:rsidRDefault="00CA6A03" w:rsidP="00CA6A03">
      <w:pPr>
        <w:rPr>
          <w:rtl/>
          <w:lang w:eastAsia="he-IL"/>
        </w:rPr>
      </w:pPr>
    </w:p>
    <w:p w:rsidR="00CA6A03" w:rsidRPr="00DE40F4" w:rsidRDefault="00CA6A03" w:rsidP="00CA6A03">
      <w:pPr>
        <w:pStyle w:val="af9"/>
        <w:keepNext/>
        <w:rPr>
          <w:rtl/>
          <w:lang w:eastAsia="he-IL"/>
        </w:rPr>
      </w:pPr>
      <w:bookmarkStart w:id="105" w:name="ET_guest_אריאל_נתן_109"/>
      <w:r w:rsidRPr="00DE40F4">
        <w:rPr>
          <w:rStyle w:val="TagStyle"/>
          <w:color w:val="auto"/>
          <w:rtl/>
        </w:rPr>
        <w:t xml:space="preserve"> &lt;&lt; אורח &gt;&gt; </w:t>
      </w:r>
      <w:r w:rsidRPr="00DE40F4">
        <w:rPr>
          <w:rtl/>
          <w:lang w:eastAsia="he-IL"/>
        </w:rPr>
        <w:t>אריאל נתן:</w:t>
      </w:r>
      <w:r w:rsidRPr="00DE40F4">
        <w:rPr>
          <w:rStyle w:val="TagStyle"/>
          <w:color w:val="auto"/>
          <w:rtl/>
        </w:rPr>
        <w:t xml:space="preserve"> &lt;&lt; אורח &gt;&gt;</w:t>
      </w:r>
      <w:r w:rsidR="00D733C5" w:rsidRPr="00DE40F4">
        <w:rPr>
          <w:rtl/>
          <w:lang w:eastAsia="he-IL"/>
        </w:rPr>
        <w:t xml:space="preserve"> </w:t>
      </w:r>
      <w:bookmarkEnd w:id="105"/>
    </w:p>
    <w:p w:rsidR="00CA6A03" w:rsidRPr="00DE40F4" w:rsidRDefault="00CA6A03" w:rsidP="00CA6A03">
      <w:pPr>
        <w:pStyle w:val="KeepWithNext"/>
        <w:rPr>
          <w:rtl/>
          <w:lang w:eastAsia="he-IL"/>
        </w:rPr>
      </w:pPr>
    </w:p>
    <w:p w:rsidR="00CA6A03" w:rsidRPr="00DE40F4" w:rsidRDefault="00CA6A03" w:rsidP="00CA6A03">
      <w:pPr>
        <w:rPr>
          <w:rtl/>
          <w:lang w:eastAsia="he-IL"/>
        </w:rPr>
      </w:pPr>
      <w:r w:rsidRPr="00DE40F4">
        <w:rPr>
          <w:rFonts w:hint="cs"/>
          <w:rtl/>
          <w:lang w:eastAsia="he-IL"/>
        </w:rPr>
        <w:t xml:space="preserve">לא, לא, זה תביעות לפיצוי מקרן הפיצויים של מס רכוש. אלה התביעות שהוגשו. זה לא הסכום ששולם. </w:t>
      </w:r>
    </w:p>
    <w:p w:rsidR="00CA6A03" w:rsidRPr="00DE40F4" w:rsidRDefault="00CA6A03" w:rsidP="00CA6A03">
      <w:pPr>
        <w:rPr>
          <w:rtl/>
          <w:lang w:eastAsia="he-IL"/>
        </w:rPr>
      </w:pPr>
    </w:p>
    <w:p w:rsidR="00CA6A03" w:rsidRPr="00DE40F4" w:rsidRDefault="00CA6A03" w:rsidP="00CA6A03">
      <w:pPr>
        <w:pStyle w:val="af9"/>
        <w:keepNext/>
        <w:rPr>
          <w:rtl/>
          <w:lang w:eastAsia="he-IL"/>
        </w:rPr>
      </w:pPr>
      <w:bookmarkStart w:id="106" w:name="ET_guest_אריאל_ארליך_110"/>
      <w:r w:rsidRPr="00DE40F4">
        <w:rPr>
          <w:rStyle w:val="TagStyle"/>
          <w:color w:val="auto"/>
          <w:rtl/>
        </w:rPr>
        <w:t xml:space="preserve"> &lt;&lt; אורח &gt;&gt; </w:t>
      </w:r>
      <w:r w:rsidRPr="00DE40F4">
        <w:rPr>
          <w:rtl/>
          <w:lang w:eastAsia="he-IL"/>
        </w:rPr>
        <w:t>אריאל ארליך:</w:t>
      </w:r>
      <w:r w:rsidRPr="00DE40F4">
        <w:rPr>
          <w:rStyle w:val="TagStyle"/>
          <w:color w:val="auto"/>
          <w:rtl/>
        </w:rPr>
        <w:t xml:space="preserve"> &lt;&lt; אורח &gt;&gt;</w:t>
      </w:r>
      <w:r w:rsidR="00D733C5" w:rsidRPr="00DE40F4">
        <w:rPr>
          <w:rtl/>
          <w:lang w:eastAsia="he-IL"/>
        </w:rPr>
        <w:t xml:space="preserve"> </w:t>
      </w:r>
      <w:bookmarkEnd w:id="106"/>
    </w:p>
    <w:p w:rsidR="00CA6A03" w:rsidRPr="00DE40F4" w:rsidRDefault="00CA6A03" w:rsidP="00CA6A03">
      <w:pPr>
        <w:pStyle w:val="KeepWithNext"/>
        <w:rPr>
          <w:rtl/>
          <w:lang w:eastAsia="he-IL"/>
        </w:rPr>
      </w:pPr>
    </w:p>
    <w:p w:rsidR="00CA6A03" w:rsidRPr="00DE40F4" w:rsidRDefault="00CA6A03" w:rsidP="00CA6A03">
      <w:pPr>
        <w:rPr>
          <w:rtl/>
          <w:lang w:eastAsia="he-IL"/>
        </w:rPr>
      </w:pPr>
      <w:r w:rsidRPr="00DE40F4">
        <w:rPr>
          <w:rFonts w:hint="cs"/>
          <w:rtl/>
          <w:lang w:eastAsia="he-IL"/>
        </w:rPr>
        <w:t xml:space="preserve">זה הסכום ששולם. </w:t>
      </w:r>
    </w:p>
    <w:p w:rsidR="00CA6A03" w:rsidRPr="00DE40F4" w:rsidRDefault="00CA6A03" w:rsidP="00CA6A03">
      <w:pPr>
        <w:rPr>
          <w:rtl/>
          <w:lang w:eastAsia="he-IL"/>
        </w:rPr>
      </w:pPr>
    </w:p>
    <w:p w:rsidR="00CA6A03" w:rsidRPr="00DE40F4" w:rsidRDefault="00CA6A03" w:rsidP="00CA6A03">
      <w:pPr>
        <w:pStyle w:val="af9"/>
        <w:keepNext/>
        <w:rPr>
          <w:rtl/>
          <w:lang w:eastAsia="he-IL"/>
        </w:rPr>
      </w:pPr>
      <w:bookmarkStart w:id="107" w:name="ET_guest_אריאל_נתן_111"/>
      <w:r w:rsidRPr="00DE40F4">
        <w:rPr>
          <w:rStyle w:val="TagStyle"/>
          <w:color w:val="auto"/>
          <w:rtl/>
        </w:rPr>
        <w:t xml:space="preserve"> &lt;&lt; אורח &gt;&gt; </w:t>
      </w:r>
      <w:r w:rsidRPr="00DE40F4">
        <w:rPr>
          <w:rtl/>
          <w:lang w:eastAsia="he-IL"/>
        </w:rPr>
        <w:t>אריאל נתן:</w:t>
      </w:r>
      <w:r w:rsidRPr="00DE40F4">
        <w:rPr>
          <w:rStyle w:val="TagStyle"/>
          <w:color w:val="auto"/>
          <w:rtl/>
        </w:rPr>
        <w:t xml:space="preserve"> &lt;&lt; אורח &gt;&gt;</w:t>
      </w:r>
      <w:r w:rsidR="00D733C5" w:rsidRPr="00DE40F4">
        <w:rPr>
          <w:rtl/>
          <w:lang w:eastAsia="he-IL"/>
        </w:rPr>
        <w:t xml:space="preserve"> </w:t>
      </w:r>
      <w:bookmarkEnd w:id="107"/>
    </w:p>
    <w:p w:rsidR="00CA6A03" w:rsidRPr="00DE40F4" w:rsidRDefault="00CA6A03" w:rsidP="00CA6A03">
      <w:pPr>
        <w:pStyle w:val="KeepWithNext"/>
        <w:rPr>
          <w:rtl/>
          <w:lang w:eastAsia="he-IL"/>
        </w:rPr>
      </w:pPr>
    </w:p>
    <w:p w:rsidR="00CA6A03" w:rsidRPr="00DE40F4" w:rsidRDefault="00CA6A03" w:rsidP="00CA6A03">
      <w:pPr>
        <w:rPr>
          <w:rtl/>
          <w:lang w:eastAsia="he-IL"/>
        </w:rPr>
      </w:pPr>
      <w:r w:rsidRPr="00DE40F4">
        <w:rPr>
          <w:rFonts w:hint="cs"/>
          <w:rtl/>
          <w:lang w:eastAsia="he-IL"/>
        </w:rPr>
        <w:t>זה הסכום שמס רכוש שילם?</w:t>
      </w:r>
    </w:p>
    <w:p w:rsidR="00CA6A03" w:rsidRPr="00DE40F4" w:rsidRDefault="00CA6A03" w:rsidP="00CA6A03">
      <w:pPr>
        <w:rPr>
          <w:rtl/>
          <w:lang w:eastAsia="he-IL"/>
        </w:rPr>
      </w:pPr>
    </w:p>
    <w:p w:rsidR="00CA6A03" w:rsidRPr="00DE40F4" w:rsidRDefault="00CA6A03" w:rsidP="00CA6A03">
      <w:pPr>
        <w:pStyle w:val="af9"/>
        <w:keepNext/>
        <w:rPr>
          <w:rtl/>
          <w:lang w:eastAsia="he-IL"/>
        </w:rPr>
      </w:pPr>
      <w:bookmarkStart w:id="108" w:name="ET_guest_אריאל_ארליך_112"/>
      <w:r w:rsidRPr="00DE40F4">
        <w:rPr>
          <w:rStyle w:val="TagStyle"/>
          <w:color w:val="auto"/>
          <w:rtl/>
        </w:rPr>
        <w:t xml:space="preserve"> &lt;&lt; אורח &gt;&gt; </w:t>
      </w:r>
      <w:r w:rsidRPr="00DE40F4">
        <w:rPr>
          <w:rtl/>
          <w:lang w:eastAsia="he-IL"/>
        </w:rPr>
        <w:t>אריאל ארליך:</w:t>
      </w:r>
      <w:r w:rsidRPr="00DE40F4">
        <w:rPr>
          <w:rStyle w:val="TagStyle"/>
          <w:color w:val="auto"/>
          <w:rtl/>
        </w:rPr>
        <w:t xml:space="preserve"> &lt;&lt; אורח &gt;&gt;</w:t>
      </w:r>
      <w:r w:rsidR="00D733C5" w:rsidRPr="00DE40F4">
        <w:rPr>
          <w:rtl/>
          <w:lang w:eastAsia="he-IL"/>
        </w:rPr>
        <w:t xml:space="preserve"> </w:t>
      </w:r>
      <w:bookmarkEnd w:id="108"/>
    </w:p>
    <w:p w:rsidR="00CA6A03" w:rsidRPr="00DE40F4" w:rsidRDefault="00CA6A03" w:rsidP="00CA6A03">
      <w:pPr>
        <w:pStyle w:val="KeepWithNext"/>
        <w:rPr>
          <w:rtl/>
          <w:lang w:eastAsia="he-IL"/>
        </w:rPr>
      </w:pPr>
    </w:p>
    <w:p w:rsidR="00CA6A03" w:rsidRPr="00DE40F4" w:rsidRDefault="00127624" w:rsidP="00127624">
      <w:pPr>
        <w:rPr>
          <w:rtl/>
          <w:lang w:eastAsia="he-IL"/>
        </w:rPr>
      </w:pPr>
      <w:r w:rsidRPr="00DE40F4">
        <w:rPr>
          <w:rFonts w:hint="cs"/>
          <w:rtl/>
          <w:lang w:eastAsia="he-IL"/>
        </w:rPr>
        <w:t>זה המידע שאנחנו קיבלנו</w:t>
      </w:r>
      <w:r w:rsidR="00CA6A03" w:rsidRPr="00DE40F4">
        <w:rPr>
          <w:rFonts w:hint="cs"/>
          <w:rtl/>
          <w:lang w:eastAsia="he-IL"/>
        </w:rPr>
        <w:t xml:space="preserve"> . תביעות, הכוונה שאזרח תובע את קרן הפיצויים. </w:t>
      </w:r>
    </w:p>
    <w:p w:rsidR="00CA6A03" w:rsidRPr="00DE40F4" w:rsidRDefault="00CA6A03" w:rsidP="00CA6A03">
      <w:pPr>
        <w:rPr>
          <w:rtl/>
          <w:lang w:eastAsia="he-IL"/>
        </w:rPr>
      </w:pPr>
    </w:p>
    <w:p w:rsidR="00CA6A03" w:rsidRPr="00DE40F4" w:rsidRDefault="00CA6A03" w:rsidP="00CA6A03">
      <w:pPr>
        <w:pStyle w:val="a4"/>
        <w:keepNext/>
        <w:rPr>
          <w:rtl/>
        </w:rPr>
      </w:pPr>
      <w:bookmarkStart w:id="109" w:name="ET_speaker_6158_113"/>
      <w:r w:rsidRPr="00DE40F4">
        <w:rPr>
          <w:rStyle w:val="TagStyle"/>
          <w:color w:val="auto"/>
          <w:rtl/>
        </w:rPr>
        <w:t xml:space="preserve"> &lt;&lt; דובר &gt;&gt; </w:t>
      </w:r>
      <w:r w:rsidRPr="00DE40F4">
        <w:rPr>
          <w:rtl/>
        </w:rPr>
        <w:t>אפרת רייטן מרום (העבודה):</w:t>
      </w:r>
      <w:r w:rsidRPr="00DE40F4">
        <w:rPr>
          <w:rStyle w:val="TagStyle"/>
          <w:color w:val="auto"/>
          <w:rtl/>
        </w:rPr>
        <w:t xml:space="preserve"> &lt;&lt; דובר &gt;&gt;</w:t>
      </w:r>
      <w:r w:rsidR="00D733C5" w:rsidRPr="00DE40F4">
        <w:rPr>
          <w:rtl/>
        </w:rPr>
        <w:t xml:space="preserve"> </w:t>
      </w:r>
      <w:bookmarkEnd w:id="109"/>
    </w:p>
    <w:p w:rsidR="00CA6A03" w:rsidRPr="00DE40F4" w:rsidRDefault="00CA6A03" w:rsidP="00CA6A03">
      <w:pPr>
        <w:pStyle w:val="KeepWithNext"/>
        <w:rPr>
          <w:rtl/>
          <w:lang w:eastAsia="he-IL"/>
        </w:rPr>
      </w:pPr>
    </w:p>
    <w:p w:rsidR="00CA6A03" w:rsidRPr="00DE40F4" w:rsidRDefault="00CA6A03" w:rsidP="00CA6A03">
      <w:pPr>
        <w:rPr>
          <w:rtl/>
          <w:lang w:eastAsia="he-IL"/>
        </w:rPr>
      </w:pPr>
      <w:r w:rsidRPr="00DE40F4">
        <w:rPr>
          <w:rFonts w:hint="cs"/>
          <w:rtl/>
          <w:lang w:eastAsia="he-IL"/>
        </w:rPr>
        <w:t xml:space="preserve">כן, אני הייתי אחת מהתובעים, אז אני מבינה, רק אני לא מכירה את הסכום. </w:t>
      </w:r>
    </w:p>
    <w:p w:rsidR="00CA6A03" w:rsidRPr="00DE40F4" w:rsidRDefault="00CA6A03" w:rsidP="00CA6A03">
      <w:pPr>
        <w:rPr>
          <w:rtl/>
          <w:lang w:eastAsia="he-IL"/>
        </w:rPr>
      </w:pPr>
    </w:p>
    <w:p w:rsidR="00CA6A03" w:rsidRPr="00DE40F4" w:rsidRDefault="00CA6A03" w:rsidP="00CA6A03">
      <w:pPr>
        <w:pStyle w:val="af9"/>
        <w:keepNext/>
        <w:rPr>
          <w:rtl/>
          <w:lang w:eastAsia="he-IL"/>
        </w:rPr>
      </w:pPr>
      <w:bookmarkStart w:id="110" w:name="ET_guest_אריאל_ארליך_114"/>
      <w:r w:rsidRPr="00DE40F4">
        <w:rPr>
          <w:rStyle w:val="TagStyle"/>
          <w:color w:val="auto"/>
          <w:rtl/>
        </w:rPr>
        <w:t xml:space="preserve"> &lt;&lt; אורח &gt;&gt; </w:t>
      </w:r>
      <w:r w:rsidRPr="00DE40F4">
        <w:rPr>
          <w:rtl/>
          <w:lang w:eastAsia="he-IL"/>
        </w:rPr>
        <w:t>אריאל ארליך:</w:t>
      </w:r>
      <w:r w:rsidRPr="00DE40F4">
        <w:rPr>
          <w:rStyle w:val="TagStyle"/>
          <w:color w:val="auto"/>
          <w:rtl/>
        </w:rPr>
        <w:t xml:space="preserve"> &lt;&lt; אורח &gt;&gt;</w:t>
      </w:r>
      <w:r w:rsidR="00D733C5" w:rsidRPr="00DE40F4">
        <w:rPr>
          <w:rtl/>
          <w:lang w:eastAsia="he-IL"/>
        </w:rPr>
        <w:t xml:space="preserve"> </w:t>
      </w:r>
      <w:bookmarkEnd w:id="110"/>
    </w:p>
    <w:p w:rsidR="00CA6A03" w:rsidRPr="00DE40F4" w:rsidRDefault="00CA6A03" w:rsidP="00CA6A03">
      <w:pPr>
        <w:pStyle w:val="KeepWithNext"/>
        <w:rPr>
          <w:rtl/>
          <w:lang w:eastAsia="he-IL"/>
        </w:rPr>
      </w:pPr>
    </w:p>
    <w:p w:rsidR="00DB4B18" w:rsidRPr="00DE40F4" w:rsidRDefault="00CA6A03" w:rsidP="00DE40F4">
      <w:pPr>
        <w:rPr>
          <w:rtl/>
          <w:lang w:eastAsia="he-IL"/>
        </w:rPr>
      </w:pPr>
      <w:r w:rsidRPr="00DE40F4">
        <w:rPr>
          <w:rFonts w:hint="cs"/>
          <w:rtl/>
          <w:lang w:eastAsia="he-IL"/>
        </w:rPr>
        <w:t>כמובן נוסיף לזה גם את ביטוח לאומי, גם קצין תגמולים, נזקים לתשתיות מדינה ונזקים לתשתיות של רשויות. אנחנו באמת</w:t>
      </w:r>
      <w:r w:rsidR="00127624" w:rsidRPr="00DE40F4">
        <w:rPr>
          <w:rFonts w:hint="cs"/>
          <w:rtl/>
          <w:lang w:eastAsia="he-IL"/>
        </w:rPr>
        <w:t xml:space="preserve"> מגיעים</w:t>
      </w:r>
      <w:r w:rsidRPr="00DE40F4">
        <w:rPr>
          <w:rFonts w:hint="cs"/>
          <w:rtl/>
          <w:lang w:eastAsia="he-IL"/>
        </w:rPr>
        <w:t xml:space="preserve">, בהערכה אני יכול להגיד, אולי לחצי מיליארד, אולי יותר. </w:t>
      </w:r>
      <w:r w:rsidR="00127624" w:rsidRPr="00DE40F4">
        <w:rPr>
          <w:rFonts w:hint="cs"/>
          <w:rtl/>
          <w:lang w:eastAsia="he-IL"/>
        </w:rPr>
        <w:t xml:space="preserve">ייתכן שאת התביעות לא צריך - - - רק לפי התוצאות של ההליכים הפליליים. ההליכים הפליליים הם - - - איפה שישנן ראיות ברף הפלילי ואיפה שבסופו של </w:t>
      </w:r>
      <w:r w:rsidR="00DE40F4">
        <w:rPr>
          <w:rFonts w:hint="cs"/>
          <w:rtl/>
          <w:lang w:eastAsia="he-IL"/>
        </w:rPr>
        <w:t xml:space="preserve">דבר - - - </w:t>
      </w:r>
      <w:r w:rsidR="00127624" w:rsidRPr="00DE40F4">
        <w:rPr>
          <w:rFonts w:hint="cs"/>
          <w:rtl/>
          <w:lang w:eastAsia="he-IL"/>
        </w:rPr>
        <w:t>. יכול להיות ששווה לחשוב לבדוק את ההיתכנות של התביעות - - -.</w:t>
      </w:r>
      <w:r w:rsidR="00D733C5" w:rsidRPr="00DE40F4">
        <w:rPr>
          <w:rFonts w:hint="cs"/>
          <w:rtl/>
          <w:lang w:eastAsia="he-IL"/>
        </w:rPr>
        <w:t xml:space="preserve"> </w:t>
      </w:r>
      <w:r w:rsidR="00127624" w:rsidRPr="00DE40F4">
        <w:rPr>
          <w:rFonts w:hint="cs"/>
          <w:rtl/>
          <w:lang w:eastAsia="he-IL"/>
        </w:rPr>
        <w:t>יכול להיות נזק של עשרות מיליונים שאלה</w:t>
      </w:r>
      <w:r w:rsidR="005262FB" w:rsidRPr="00DE40F4">
        <w:rPr>
          <w:rFonts w:hint="cs"/>
          <w:rtl/>
          <w:lang w:eastAsia="he-IL"/>
        </w:rPr>
        <w:t xml:space="preserve"> - - - כי יש ראיות שאולי מספיקות</w:t>
      </w:r>
      <w:r w:rsidR="00127624" w:rsidRPr="00DE40F4">
        <w:rPr>
          <w:rFonts w:hint="cs"/>
          <w:rtl/>
          <w:lang w:eastAsia="he-IL"/>
        </w:rPr>
        <w:t xml:space="preserve"> ברמה האזרחית, אבל </w:t>
      </w:r>
      <w:r w:rsidR="005262FB" w:rsidRPr="00DE40F4">
        <w:rPr>
          <w:rFonts w:hint="cs"/>
          <w:rtl/>
          <w:lang w:eastAsia="he-IL"/>
        </w:rPr>
        <w:t>לא מספיקות</w:t>
      </w:r>
      <w:r w:rsidR="00127624" w:rsidRPr="00DE40F4">
        <w:rPr>
          <w:rFonts w:hint="cs"/>
          <w:rtl/>
          <w:lang w:eastAsia="he-IL"/>
        </w:rPr>
        <w:t xml:space="preserve"> בשביל לנהל הליך פלילי, לכן אני מציע </w:t>
      </w:r>
      <w:r w:rsidR="005262FB" w:rsidRPr="00DE40F4">
        <w:rPr>
          <w:rFonts w:hint="cs"/>
          <w:rtl/>
          <w:lang w:eastAsia="he-IL"/>
        </w:rPr>
        <w:t>לחשוב</w:t>
      </w:r>
      <w:r w:rsidR="00127624" w:rsidRPr="00DE40F4">
        <w:rPr>
          <w:rFonts w:hint="cs"/>
          <w:rtl/>
          <w:lang w:eastAsia="he-IL"/>
        </w:rPr>
        <w:t xml:space="preserve"> </w:t>
      </w:r>
      <w:r w:rsidR="005262FB" w:rsidRPr="00DE40F4">
        <w:rPr>
          <w:rFonts w:hint="cs"/>
          <w:rtl/>
          <w:lang w:eastAsia="he-IL"/>
        </w:rPr>
        <w:t>על</w:t>
      </w:r>
      <w:r w:rsidR="00127624" w:rsidRPr="00DE40F4">
        <w:rPr>
          <w:rFonts w:hint="cs"/>
          <w:rtl/>
          <w:lang w:eastAsia="he-IL"/>
        </w:rPr>
        <w:t xml:space="preserve"> כל הנושא הזה</w:t>
      </w:r>
      <w:r w:rsidR="00B561F1" w:rsidRPr="00DE40F4">
        <w:rPr>
          <w:rFonts w:hint="cs"/>
          <w:rtl/>
          <w:lang w:eastAsia="he-IL"/>
        </w:rPr>
        <w:t xml:space="preserve"> לא רק מהזווית של איפה יש לי, כמו שאמרת, יכול להיות שזה ההליך הכי טבעי, כי כשיש לי כבר הרשעה, יש לי ראיה, ראיית הזהב - - -</w:t>
      </w:r>
      <w:r w:rsidR="005262FB" w:rsidRPr="00DE40F4">
        <w:rPr>
          <w:rFonts w:hint="cs"/>
          <w:rtl/>
          <w:lang w:eastAsia="he-IL"/>
        </w:rPr>
        <w:t xml:space="preserve"> להשקיע בו משאבים</w:t>
      </w:r>
      <w:r w:rsidR="00B561F1" w:rsidRPr="00DE40F4">
        <w:rPr>
          <w:rFonts w:hint="cs"/>
          <w:rtl/>
          <w:lang w:eastAsia="he-IL"/>
        </w:rPr>
        <w:t>, אבל יתכן ששווה לבדוק האם יש מקרים שבהם יש פה עשרות מיליונים</w:t>
      </w:r>
      <w:r w:rsidR="00D733C5" w:rsidRPr="00DE40F4">
        <w:rPr>
          <w:rFonts w:hint="cs"/>
          <w:rtl/>
          <w:lang w:eastAsia="he-IL"/>
        </w:rPr>
        <w:t xml:space="preserve"> </w:t>
      </w:r>
      <w:r w:rsidR="005262FB" w:rsidRPr="00DE40F4">
        <w:rPr>
          <w:rFonts w:hint="cs"/>
          <w:rtl/>
          <w:lang w:eastAsia="he-IL"/>
        </w:rPr>
        <w:t>שנגרעו</w:t>
      </w:r>
      <w:r w:rsidR="00B561F1" w:rsidRPr="00DE40F4">
        <w:rPr>
          <w:rFonts w:hint="cs"/>
          <w:rtl/>
          <w:lang w:eastAsia="he-IL"/>
        </w:rPr>
        <w:t xml:space="preserve"> מהקופה הציבור</w:t>
      </w:r>
      <w:r w:rsidR="005262FB" w:rsidRPr="00DE40F4">
        <w:rPr>
          <w:rFonts w:hint="cs"/>
          <w:rtl/>
          <w:lang w:eastAsia="he-IL"/>
        </w:rPr>
        <w:t>ית שלנו, ומה לעשות, תיק פלילי אי אפשר לנהל</w:t>
      </w:r>
      <w:r w:rsidR="00B561F1" w:rsidRPr="00DE40F4">
        <w:rPr>
          <w:rFonts w:hint="cs"/>
          <w:rtl/>
          <w:lang w:eastAsia="he-IL"/>
        </w:rPr>
        <w:t xml:space="preserve">, אבל </w:t>
      </w:r>
      <w:r w:rsidR="005262FB" w:rsidRPr="00DE40F4">
        <w:rPr>
          <w:rFonts w:hint="cs"/>
          <w:rtl/>
          <w:lang w:eastAsia="he-IL"/>
        </w:rPr>
        <w:t xml:space="preserve">ראיות אזרחיות יכול להיות שיש, אז </w:t>
      </w:r>
      <w:r w:rsidR="00B561F1" w:rsidRPr="00DE40F4">
        <w:rPr>
          <w:rFonts w:hint="cs"/>
          <w:rtl/>
          <w:lang w:eastAsia="he-IL"/>
        </w:rPr>
        <w:t>זה שינוי תפיסתי מערכתי. לא רק כמו שתיארת, שמקבלים את המידע מהפרקליטות ומתחילים משם, אלא מתחילים - - - מהנזקים. - -</w:t>
      </w:r>
      <w:r w:rsidR="00DB4B18" w:rsidRPr="00DE40F4">
        <w:rPr>
          <w:rFonts w:hint="cs"/>
          <w:rtl/>
          <w:lang w:eastAsia="he-IL"/>
        </w:rPr>
        <w:t xml:space="preserve"> -</w:t>
      </w:r>
    </w:p>
    <w:p w:rsidR="00DB4B18" w:rsidRPr="00DE40F4" w:rsidRDefault="00DB4B18" w:rsidP="005262FB">
      <w:pPr>
        <w:rPr>
          <w:rtl/>
          <w:lang w:eastAsia="he-IL"/>
        </w:rPr>
      </w:pPr>
    </w:p>
    <w:p w:rsidR="00CA6A03" w:rsidRDefault="00B561F1" w:rsidP="005262FB">
      <w:pPr>
        <w:rPr>
          <w:rtl/>
          <w:lang w:eastAsia="he-IL"/>
        </w:rPr>
      </w:pPr>
      <w:r w:rsidRPr="00DE40F4">
        <w:rPr>
          <w:rFonts w:hint="cs"/>
          <w:rtl/>
          <w:lang w:eastAsia="he-IL"/>
        </w:rPr>
        <w:t xml:space="preserve"> מדינת ישראל, אין לה איזשהו גוף שמאגם את המידע בנושא הנזקים שנגרמו למדינה באופן ישיר או עקיף כתוצאה מפעילות טרור או פעילות לאומנית. אני לא יודע מי - - - הגוף הזה - - - גוף ממשלתי או אולי משטרה או איזה - - - </w:t>
      </w:r>
    </w:p>
    <w:p w:rsidR="00EA7D8F" w:rsidRPr="00DE40F4" w:rsidRDefault="00EA7D8F" w:rsidP="005262FB">
      <w:pPr>
        <w:rPr>
          <w:rtl/>
          <w:lang w:eastAsia="he-IL"/>
        </w:rPr>
      </w:pPr>
    </w:p>
    <w:p w:rsidR="00127624" w:rsidRPr="00DE40F4" w:rsidRDefault="00127624" w:rsidP="004A7071">
      <w:pPr>
        <w:pStyle w:val="a4"/>
        <w:keepNext/>
        <w:rPr>
          <w:rStyle w:val="TagStyle"/>
          <w:color w:val="auto"/>
          <w:rtl/>
        </w:rPr>
      </w:pPr>
      <w:bookmarkStart w:id="111" w:name="ET_speaker_6164_115"/>
    </w:p>
    <w:p w:rsidR="004A7071" w:rsidRPr="00DE40F4" w:rsidRDefault="004A7071" w:rsidP="004A7071">
      <w:pPr>
        <w:pStyle w:val="a4"/>
        <w:keepNext/>
        <w:rPr>
          <w:rtl/>
        </w:rPr>
      </w:pPr>
      <w:r w:rsidRPr="00DE40F4">
        <w:rPr>
          <w:rStyle w:val="TagStyle"/>
          <w:color w:val="auto"/>
          <w:rtl/>
        </w:rPr>
        <w:t xml:space="preserve">&lt;&lt; דובר &gt;&gt; </w:t>
      </w:r>
      <w:r w:rsidRPr="00DE40F4">
        <w:rPr>
          <w:rtl/>
        </w:rPr>
        <w:t>עמית הלוי (הליכוד):</w:t>
      </w:r>
      <w:r w:rsidRPr="00DE40F4">
        <w:rPr>
          <w:rStyle w:val="TagStyle"/>
          <w:color w:val="auto"/>
          <w:rtl/>
        </w:rPr>
        <w:t xml:space="preserve"> &lt;&lt; דובר &gt;&gt;</w:t>
      </w:r>
      <w:r w:rsidR="00D733C5" w:rsidRPr="00DE40F4">
        <w:rPr>
          <w:rtl/>
        </w:rPr>
        <w:t xml:space="preserve"> </w:t>
      </w:r>
      <w:bookmarkEnd w:id="111"/>
    </w:p>
    <w:p w:rsidR="004A7071" w:rsidRDefault="004A7071" w:rsidP="004A7071">
      <w:pPr>
        <w:pStyle w:val="KeepWithNext"/>
        <w:rPr>
          <w:rtl/>
          <w:lang w:eastAsia="he-IL"/>
        </w:rPr>
      </w:pPr>
    </w:p>
    <w:p w:rsidR="004A7071" w:rsidRDefault="004A7071" w:rsidP="004A7071">
      <w:pPr>
        <w:rPr>
          <w:rtl/>
          <w:lang w:eastAsia="he-IL"/>
        </w:rPr>
      </w:pPr>
      <w:r>
        <w:rPr>
          <w:rFonts w:hint="cs"/>
          <w:rtl/>
          <w:lang w:eastAsia="he-IL"/>
        </w:rPr>
        <w:t xml:space="preserve">מה שעו"ד נתן תיאר כאן זה שבאופן קבוע ברגע שיש אירוע שהוא אירוע טרור, נוכח ההנחיה שמגישים בכל מקרה, זורם אליכם המידע גם מהפרקליטות וגם מהרשות המיסים, כלומר יש הנחיה שאומרת, אני מבין שהיא קיימת באיזשהו אופן, נכון? זה קורה בכל אופן. אתה אומר שזה קורה. שרפו בשבוע שעבר מכונית בעיר דוד. הבחור הגיש תלונה למשטרה. אתה מקבל פינג מהמשטרה. אתה מקבל גם מרשות המיסים שבדרך כלל תוך שבועיים-שלושה שיפתה אותו - - - </w:t>
      </w:r>
    </w:p>
    <w:p w:rsidR="004A7071" w:rsidRDefault="004A7071" w:rsidP="004A7071">
      <w:pPr>
        <w:rPr>
          <w:rtl/>
          <w:lang w:eastAsia="he-IL"/>
        </w:rPr>
      </w:pPr>
    </w:p>
    <w:p w:rsidR="004A7071" w:rsidRDefault="004A7071" w:rsidP="004A7071">
      <w:pPr>
        <w:pStyle w:val="af9"/>
        <w:keepNext/>
        <w:rPr>
          <w:rtl/>
          <w:lang w:eastAsia="he-IL"/>
        </w:rPr>
      </w:pPr>
      <w:bookmarkStart w:id="112" w:name="ET_guest_אריאל_ארליך_116"/>
      <w:r w:rsidRPr="004A7071">
        <w:rPr>
          <w:rStyle w:val="TagStyle"/>
          <w:rtl/>
        </w:rPr>
        <w:t xml:space="preserve"> &lt;&lt; אורח &gt;&gt; </w:t>
      </w:r>
      <w:r>
        <w:rPr>
          <w:rtl/>
          <w:lang w:eastAsia="he-IL"/>
        </w:rPr>
        <w:t>אריאל ארליך:</w:t>
      </w:r>
      <w:r w:rsidRPr="004A7071">
        <w:rPr>
          <w:rStyle w:val="TagStyle"/>
          <w:rtl/>
        </w:rPr>
        <w:t xml:space="preserve"> &lt;&lt; אורח &gt;&gt;</w:t>
      </w:r>
      <w:r w:rsidR="00D733C5">
        <w:rPr>
          <w:rtl/>
          <w:lang w:eastAsia="he-IL"/>
        </w:rPr>
        <w:t xml:space="preserve"> </w:t>
      </w:r>
      <w:bookmarkEnd w:id="112"/>
    </w:p>
    <w:p w:rsidR="004A7071" w:rsidRDefault="004A7071" w:rsidP="004A7071">
      <w:pPr>
        <w:pStyle w:val="KeepWithNext"/>
        <w:rPr>
          <w:rtl/>
          <w:lang w:eastAsia="he-IL"/>
        </w:rPr>
      </w:pPr>
    </w:p>
    <w:p w:rsidR="004A7071" w:rsidRDefault="004A7071" w:rsidP="00B561F1">
      <w:pPr>
        <w:rPr>
          <w:rtl/>
          <w:lang w:eastAsia="he-IL"/>
        </w:rPr>
      </w:pPr>
      <w:r>
        <w:rPr>
          <w:rFonts w:hint="cs"/>
          <w:rtl/>
          <w:lang w:eastAsia="he-IL"/>
        </w:rPr>
        <w:t>אני</w:t>
      </w:r>
      <w:r w:rsidR="00D733C5">
        <w:rPr>
          <w:rFonts w:hint="cs"/>
          <w:rtl/>
          <w:lang w:eastAsia="he-IL"/>
        </w:rPr>
        <w:t xml:space="preserve"> </w:t>
      </w:r>
      <w:r w:rsidR="00B561F1">
        <w:rPr>
          <w:rFonts w:hint="cs"/>
          <w:rtl/>
          <w:lang w:eastAsia="he-IL"/>
        </w:rPr>
        <w:t>פונה</w:t>
      </w:r>
      <w:r>
        <w:rPr>
          <w:rFonts w:hint="cs"/>
          <w:rtl/>
          <w:lang w:eastAsia="he-IL"/>
        </w:rPr>
        <w:t xml:space="preserve"> לרשות המיסים - - - </w:t>
      </w:r>
    </w:p>
    <w:p w:rsidR="004A7071" w:rsidRDefault="004A7071" w:rsidP="004A7071">
      <w:pPr>
        <w:rPr>
          <w:rtl/>
          <w:lang w:eastAsia="he-IL"/>
        </w:rPr>
      </w:pPr>
    </w:p>
    <w:p w:rsidR="004A7071" w:rsidRDefault="004A7071" w:rsidP="004A7071">
      <w:pPr>
        <w:pStyle w:val="af9"/>
        <w:keepNext/>
        <w:rPr>
          <w:rtl/>
          <w:lang w:eastAsia="he-IL"/>
        </w:rPr>
      </w:pPr>
      <w:bookmarkStart w:id="113" w:name="ET_guest_אריאל_נתן_118"/>
      <w:r w:rsidRPr="004A7071">
        <w:rPr>
          <w:rStyle w:val="TagStyle"/>
          <w:rtl/>
        </w:rPr>
        <w:t xml:space="preserve"> &lt;&lt; אורח &gt;&gt; </w:t>
      </w:r>
      <w:r>
        <w:rPr>
          <w:rtl/>
          <w:lang w:eastAsia="he-IL"/>
        </w:rPr>
        <w:t>אריאל נתן:</w:t>
      </w:r>
      <w:r w:rsidRPr="004A7071">
        <w:rPr>
          <w:rStyle w:val="TagStyle"/>
          <w:rtl/>
        </w:rPr>
        <w:t xml:space="preserve"> &lt;&lt; אורח &gt;&gt;</w:t>
      </w:r>
      <w:r w:rsidR="00D733C5">
        <w:rPr>
          <w:rtl/>
          <w:lang w:eastAsia="he-IL"/>
        </w:rPr>
        <w:t xml:space="preserve"> </w:t>
      </w:r>
      <w:bookmarkEnd w:id="113"/>
    </w:p>
    <w:p w:rsidR="004A7071" w:rsidRDefault="004A7071" w:rsidP="004A7071">
      <w:pPr>
        <w:pStyle w:val="KeepWithNext"/>
        <w:rPr>
          <w:rtl/>
          <w:lang w:eastAsia="he-IL"/>
        </w:rPr>
      </w:pPr>
    </w:p>
    <w:p w:rsidR="004A7071" w:rsidRPr="00DE40F4" w:rsidRDefault="004A7071" w:rsidP="00DB4B18">
      <w:pPr>
        <w:rPr>
          <w:rtl/>
          <w:lang w:eastAsia="he-IL"/>
        </w:rPr>
      </w:pPr>
      <w:r w:rsidRPr="00DE40F4">
        <w:rPr>
          <w:rFonts w:hint="cs"/>
          <w:rtl/>
          <w:lang w:eastAsia="he-IL"/>
        </w:rPr>
        <w:t xml:space="preserve">אנחנו </w:t>
      </w:r>
      <w:r w:rsidR="00DB4B18" w:rsidRPr="00DE40F4">
        <w:rPr>
          <w:rFonts w:hint="cs"/>
          <w:rtl/>
          <w:lang w:eastAsia="he-IL"/>
        </w:rPr>
        <w:t>שומעים</w:t>
      </w:r>
      <w:r w:rsidRPr="00DE40F4">
        <w:rPr>
          <w:rFonts w:hint="cs"/>
          <w:rtl/>
          <w:lang w:eastAsia="he-IL"/>
        </w:rPr>
        <w:t xml:space="preserve"> </w:t>
      </w:r>
      <w:r w:rsidR="00B561F1" w:rsidRPr="00DE40F4">
        <w:rPr>
          <w:rFonts w:hint="cs"/>
          <w:rtl/>
          <w:lang w:eastAsia="he-IL"/>
        </w:rPr>
        <w:t>על המידע מ</w:t>
      </w:r>
      <w:r w:rsidRPr="00DE40F4">
        <w:rPr>
          <w:rFonts w:hint="cs"/>
          <w:rtl/>
          <w:lang w:eastAsia="he-IL"/>
        </w:rPr>
        <w:t xml:space="preserve">כמה מקורות. המקורות יכולים להיות או מהפרקליטות הפלילית שהיא הגורם שהגיש את כתב האישום </w:t>
      </w:r>
      <w:r w:rsidR="00DB4B18" w:rsidRPr="00DE40F4">
        <w:rPr>
          <w:rFonts w:hint="cs"/>
          <w:rtl/>
          <w:lang w:eastAsia="he-IL"/>
        </w:rPr>
        <w:t>או מהמשטרה, הרפרנטים שלנו במשטרה</w:t>
      </w:r>
      <w:r w:rsidR="004955B7" w:rsidRPr="00DE40F4">
        <w:rPr>
          <w:rFonts w:hint="cs"/>
          <w:rtl/>
          <w:lang w:eastAsia="he-IL"/>
        </w:rPr>
        <w:t xml:space="preserve">, ולפעמים </w:t>
      </w:r>
      <w:r w:rsidR="00B471B1" w:rsidRPr="00DE40F4">
        <w:rPr>
          <w:rFonts w:hint="cs"/>
          <w:rtl/>
          <w:lang w:eastAsia="he-IL"/>
        </w:rPr>
        <w:t>אנחנו</w:t>
      </w:r>
      <w:r w:rsidR="004955B7" w:rsidRPr="00DE40F4">
        <w:rPr>
          <w:rFonts w:hint="cs"/>
          <w:rtl/>
          <w:lang w:eastAsia="he-IL"/>
        </w:rPr>
        <w:t xml:space="preserve"> מקבלים את המידע ממשרד הביטחון כשזה נזקי גוף. </w:t>
      </w:r>
    </w:p>
    <w:p w:rsidR="004955B7" w:rsidRPr="00DE40F4" w:rsidRDefault="004955B7" w:rsidP="004A7071">
      <w:pPr>
        <w:rPr>
          <w:rtl/>
          <w:lang w:eastAsia="he-IL"/>
        </w:rPr>
      </w:pPr>
    </w:p>
    <w:p w:rsidR="004955B7" w:rsidRPr="00DE40F4" w:rsidRDefault="004955B7" w:rsidP="004955B7">
      <w:pPr>
        <w:pStyle w:val="a4"/>
        <w:keepNext/>
        <w:rPr>
          <w:rtl/>
        </w:rPr>
      </w:pPr>
      <w:bookmarkStart w:id="114" w:name="ET_speaker_6164_119"/>
      <w:r w:rsidRPr="00DE40F4">
        <w:rPr>
          <w:rStyle w:val="TagStyle"/>
          <w:color w:val="auto"/>
          <w:rtl/>
        </w:rPr>
        <w:t xml:space="preserve"> &lt;&lt; דובר &gt;&gt; </w:t>
      </w:r>
      <w:r w:rsidRPr="00DE40F4">
        <w:rPr>
          <w:rtl/>
        </w:rPr>
        <w:t>עמית הלוי (הליכוד):</w:t>
      </w:r>
      <w:r w:rsidRPr="00DE40F4">
        <w:rPr>
          <w:rStyle w:val="TagStyle"/>
          <w:color w:val="auto"/>
          <w:rtl/>
        </w:rPr>
        <w:t xml:space="preserve"> &lt;&lt; דובר &gt;&gt;</w:t>
      </w:r>
      <w:r w:rsidR="00D733C5" w:rsidRPr="00DE40F4">
        <w:rPr>
          <w:rtl/>
        </w:rPr>
        <w:t xml:space="preserve"> </w:t>
      </w:r>
      <w:bookmarkEnd w:id="114"/>
    </w:p>
    <w:p w:rsidR="004955B7" w:rsidRPr="00DE40F4" w:rsidRDefault="004955B7" w:rsidP="004955B7">
      <w:pPr>
        <w:pStyle w:val="KeepWithNext"/>
        <w:rPr>
          <w:rtl/>
          <w:lang w:eastAsia="he-IL"/>
        </w:rPr>
      </w:pPr>
    </w:p>
    <w:p w:rsidR="004955B7" w:rsidRPr="00DE40F4" w:rsidRDefault="004955B7" w:rsidP="004955B7">
      <w:pPr>
        <w:rPr>
          <w:rtl/>
          <w:lang w:eastAsia="he-IL"/>
        </w:rPr>
      </w:pPr>
      <w:r w:rsidRPr="00DE40F4">
        <w:rPr>
          <w:rFonts w:hint="cs"/>
          <w:rtl/>
          <w:lang w:eastAsia="he-IL"/>
        </w:rPr>
        <w:t>מה זה רפרנט במשטרה? הוא יודע שהוא מעביר לך? זה התפקיד שלו? הוא קם בבוקר, העבודה שלו - - -</w:t>
      </w:r>
    </w:p>
    <w:p w:rsidR="004955B7" w:rsidRPr="00DE40F4" w:rsidRDefault="004955B7" w:rsidP="004955B7">
      <w:pPr>
        <w:rPr>
          <w:rtl/>
          <w:lang w:eastAsia="he-IL"/>
        </w:rPr>
      </w:pPr>
    </w:p>
    <w:p w:rsidR="004955B7" w:rsidRPr="00DE40F4" w:rsidRDefault="004955B7" w:rsidP="004955B7">
      <w:pPr>
        <w:pStyle w:val="af9"/>
        <w:keepNext/>
        <w:rPr>
          <w:rtl/>
          <w:lang w:eastAsia="he-IL"/>
        </w:rPr>
      </w:pPr>
      <w:bookmarkStart w:id="115" w:name="ET_guest_אריאל_נתן_120"/>
      <w:r w:rsidRPr="00DE40F4">
        <w:rPr>
          <w:rStyle w:val="TagStyle"/>
          <w:color w:val="auto"/>
          <w:rtl/>
        </w:rPr>
        <w:t xml:space="preserve"> &lt;&lt; אורח &gt;&gt; </w:t>
      </w:r>
      <w:r w:rsidRPr="00DE40F4">
        <w:rPr>
          <w:rtl/>
          <w:lang w:eastAsia="he-IL"/>
        </w:rPr>
        <w:t>אריאל נתן:</w:t>
      </w:r>
      <w:r w:rsidRPr="00DE40F4">
        <w:rPr>
          <w:rStyle w:val="TagStyle"/>
          <w:color w:val="auto"/>
          <w:rtl/>
        </w:rPr>
        <w:t xml:space="preserve"> &lt;&lt; אורח &gt;&gt;</w:t>
      </w:r>
      <w:r w:rsidR="00D733C5" w:rsidRPr="00DE40F4">
        <w:rPr>
          <w:rtl/>
          <w:lang w:eastAsia="he-IL"/>
        </w:rPr>
        <w:t xml:space="preserve"> </w:t>
      </w:r>
      <w:bookmarkEnd w:id="115"/>
    </w:p>
    <w:p w:rsidR="004955B7" w:rsidRPr="00DE40F4" w:rsidRDefault="004955B7" w:rsidP="004955B7">
      <w:pPr>
        <w:pStyle w:val="KeepWithNext"/>
        <w:rPr>
          <w:rtl/>
          <w:lang w:eastAsia="he-IL"/>
        </w:rPr>
      </w:pPr>
    </w:p>
    <w:p w:rsidR="004955B7" w:rsidRPr="00DE40F4" w:rsidRDefault="004955B7" w:rsidP="005D1A55">
      <w:pPr>
        <w:rPr>
          <w:rtl/>
          <w:lang w:eastAsia="he-IL"/>
        </w:rPr>
      </w:pPr>
      <w:r w:rsidRPr="00DE40F4">
        <w:rPr>
          <w:rFonts w:hint="cs"/>
          <w:rtl/>
          <w:lang w:eastAsia="he-IL"/>
        </w:rPr>
        <w:t xml:space="preserve">לא, לא, זה לא התפקיד היחיד שלו. בנוסף </w:t>
      </w:r>
      <w:r w:rsidR="005D1A55" w:rsidRPr="00DE40F4">
        <w:rPr>
          <w:rFonts w:hint="cs"/>
          <w:rtl/>
          <w:lang w:eastAsia="he-IL"/>
        </w:rPr>
        <w:t>לשלל</w:t>
      </w:r>
      <w:r w:rsidRPr="00DE40F4">
        <w:rPr>
          <w:rFonts w:hint="cs"/>
          <w:rtl/>
          <w:lang w:eastAsia="he-IL"/>
        </w:rPr>
        <w:t xml:space="preserve"> </w:t>
      </w:r>
      <w:r w:rsidR="005D1A55" w:rsidRPr="00DE40F4">
        <w:rPr>
          <w:rFonts w:hint="cs"/>
          <w:rtl/>
          <w:lang w:eastAsia="he-IL"/>
        </w:rPr>
        <w:t>התפקידים שהוא מבצע,</w:t>
      </w:r>
      <w:r w:rsidRPr="00DE40F4">
        <w:rPr>
          <w:rFonts w:hint="cs"/>
          <w:rtl/>
          <w:lang w:eastAsia="he-IL"/>
        </w:rPr>
        <w:t xml:space="preserve"> הוא נמצא איתנו בקשר ומעביר לנו את </w:t>
      </w:r>
      <w:proofErr w:type="spellStart"/>
      <w:r w:rsidRPr="00DE40F4">
        <w:rPr>
          <w:rFonts w:hint="cs"/>
          <w:rtl/>
          <w:lang w:eastAsia="he-IL"/>
        </w:rPr>
        <w:t>המידעים</w:t>
      </w:r>
      <w:proofErr w:type="spellEnd"/>
      <w:r w:rsidRPr="00DE40F4">
        <w:rPr>
          <w:rFonts w:hint="cs"/>
          <w:rtl/>
          <w:lang w:eastAsia="he-IL"/>
        </w:rPr>
        <w:t xml:space="preserve">. </w:t>
      </w:r>
    </w:p>
    <w:p w:rsidR="004955B7" w:rsidRPr="00DE40F4" w:rsidRDefault="004955B7" w:rsidP="004955B7">
      <w:pPr>
        <w:rPr>
          <w:rtl/>
          <w:lang w:eastAsia="he-IL"/>
        </w:rPr>
      </w:pPr>
    </w:p>
    <w:p w:rsidR="004955B7" w:rsidRPr="00DE40F4" w:rsidRDefault="004955B7" w:rsidP="004955B7">
      <w:pPr>
        <w:pStyle w:val="a4"/>
        <w:keepNext/>
        <w:rPr>
          <w:rtl/>
        </w:rPr>
      </w:pPr>
      <w:bookmarkStart w:id="116" w:name="ET_speaker_6164_121"/>
      <w:r w:rsidRPr="00DE40F4">
        <w:rPr>
          <w:rStyle w:val="TagStyle"/>
          <w:color w:val="auto"/>
          <w:rtl/>
        </w:rPr>
        <w:t xml:space="preserve"> &lt;&lt; דובר &gt;&gt; </w:t>
      </w:r>
      <w:r w:rsidRPr="00DE40F4">
        <w:rPr>
          <w:rtl/>
        </w:rPr>
        <w:t>עמית הלוי (הליכוד):</w:t>
      </w:r>
      <w:r w:rsidRPr="00DE40F4">
        <w:rPr>
          <w:rStyle w:val="TagStyle"/>
          <w:color w:val="auto"/>
          <w:rtl/>
        </w:rPr>
        <w:t xml:space="preserve"> &lt;&lt; דובר &gt;&gt;</w:t>
      </w:r>
      <w:r w:rsidR="00D733C5" w:rsidRPr="00DE40F4">
        <w:rPr>
          <w:rtl/>
        </w:rPr>
        <w:t xml:space="preserve"> </w:t>
      </w:r>
      <w:bookmarkEnd w:id="116"/>
    </w:p>
    <w:p w:rsidR="004955B7" w:rsidRPr="00DE40F4" w:rsidRDefault="004955B7" w:rsidP="004955B7">
      <w:pPr>
        <w:pStyle w:val="KeepWithNext"/>
        <w:rPr>
          <w:rtl/>
          <w:lang w:eastAsia="he-IL"/>
        </w:rPr>
      </w:pPr>
    </w:p>
    <w:p w:rsidR="004955B7" w:rsidRPr="00DE40F4" w:rsidRDefault="00A20D40" w:rsidP="005D1A55">
      <w:pPr>
        <w:rPr>
          <w:rtl/>
          <w:lang w:eastAsia="he-IL"/>
        </w:rPr>
      </w:pPr>
      <w:r w:rsidRPr="00DE40F4">
        <w:rPr>
          <w:rFonts w:hint="cs"/>
          <w:rtl/>
          <w:lang w:eastAsia="he-IL"/>
        </w:rPr>
        <w:t xml:space="preserve">אוקיי, אז </w:t>
      </w:r>
      <w:r w:rsidR="004955B7" w:rsidRPr="00DE40F4">
        <w:rPr>
          <w:rFonts w:hint="cs"/>
          <w:rtl/>
          <w:lang w:eastAsia="he-IL"/>
        </w:rPr>
        <w:t>מה אתה מתכוון גוף?</w:t>
      </w:r>
    </w:p>
    <w:p w:rsidR="00D169C5" w:rsidRPr="00DE40F4" w:rsidRDefault="00D169C5" w:rsidP="005D1A55">
      <w:pPr>
        <w:rPr>
          <w:rtl/>
          <w:lang w:eastAsia="he-IL"/>
        </w:rPr>
      </w:pPr>
    </w:p>
    <w:p w:rsidR="00D169C5" w:rsidRPr="00DE40F4" w:rsidRDefault="00D169C5" w:rsidP="00D169C5">
      <w:pPr>
        <w:pStyle w:val="a4"/>
        <w:keepNext/>
        <w:rPr>
          <w:rtl/>
        </w:rPr>
      </w:pPr>
      <w:bookmarkStart w:id="117" w:name="ET_speaker_6158_154"/>
      <w:r w:rsidRPr="00DE40F4">
        <w:rPr>
          <w:rStyle w:val="TagStyle"/>
          <w:color w:val="auto"/>
          <w:rtl/>
        </w:rPr>
        <w:t xml:space="preserve"> &lt;&lt; דובר &gt;&gt; </w:t>
      </w:r>
      <w:r w:rsidRPr="00DE40F4">
        <w:rPr>
          <w:rtl/>
        </w:rPr>
        <w:t>אפרת רייטן מרום (העבודה):</w:t>
      </w:r>
      <w:r w:rsidRPr="00DE40F4">
        <w:rPr>
          <w:rStyle w:val="TagStyle"/>
          <w:color w:val="auto"/>
          <w:rtl/>
        </w:rPr>
        <w:t xml:space="preserve"> &lt;&lt; דובר &gt;&gt;</w:t>
      </w:r>
      <w:r w:rsidR="00D733C5" w:rsidRPr="00DE40F4">
        <w:rPr>
          <w:rtl/>
        </w:rPr>
        <w:t xml:space="preserve"> </w:t>
      </w:r>
      <w:bookmarkEnd w:id="117"/>
    </w:p>
    <w:p w:rsidR="00D169C5" w:rsidRPr="00DE40F4" w:rsidRDefault="00D169C5" w:rsidP="00D169C5">
      <w:pPr>
        <w:pStyle w:val="KeepWithNext"/>
        <w:rPr>
          <w:rtl/>
          <w:lang w:eastAsia="he-IL"/>
        </w:rPr>
      </w:pPr>
    </w:p>
    <w:p w:rsidR="00D169C5" w:rsidRPr="00DE40F4" w:rsidRDefault="00D169C5" w:rsidP="00D169C5">
      <w:pPr>
        <w:rPr>
          <w:rtl/>
          <w:lang w:eastAsia="he-IL"/>
        </w:rPr>
      </w:pPr>
      <w:r w:rsidRPr="00DE40F4">
        <w:rPr>
          <w:rFonts w:hint="cs"/>
          <w:rtl/>
          <w:lang w:eastAsia="he-IL"/>
        </w:rPr>
        <w:t xml:space="preserve">מן משהו </w:t>
      </w:r>
      <w:proofErr w:type="spellStart"/>
      <w:r w:rsidRPr="00DE40F4">
        <w:rPr>
          <w:rFonts w:hint="cs"/>
          <w:rtl/>
          <w:lang w:eastAsia="he-IL"/>
        </w:rPr>
        <w:t>מתכלל</w:t>
      </w:r>
      <w:proofErr w:type="spellEnd"/>
      <w:r w:rsidRPr="00DE40F4">
        <w:rPr>
          <w:rFonts w:hint="cs"/>
          <w:rtl/>
          <w:lang w:eastAsia="he-IL"/>
        </w:rPr>
        <w:t xml:space="preserve"> כזה </w:t>
      </w:r>
      <w:r w:rsidR="00AE3276" w:rsidRPr="00DE40F4">
        <w:rPr>
          <w:rFonts w:hint="cs"/>
          <w:rtl/>
          <w:lang w:eastAsia="he-IL"/>
        </w:rPr>
        <w:t>שמאגם.</w:t>
      </w:r>
    </w:p>
    <w:p w:rsidR="005D1A55" w:rsidRPr="00DE40F4" w:rsidRDefault="005D1A55" w:rsidP="004A7071">
      <w:pPr>
        <w:rPr>
          <w:rtl/>
          <w:lang w:eastAsia="he-IL"/>
        </w:rPr>
      </w:pPr>
    </w:p>
    <w:p w:rsidR="005D1A55" w:rsidRPr="00DE40F4" w:rsidRDefault="005D1A55" w:rsidP="005D1A55">
      <w:pPr>
        <w:pStyle w:val="af9"/>
        <w:keepNext/>
        <w:rPr>
          <w:rtl/>
          <w:lang w:eastAsia="he-IL"/>
        </w:rPr>
      </w:pPr>
      <w:bookmarkStart w:id="118" w:name="ET_guest_אריאל_ארליך_122"/>
      <w:r w:rsidRPr="00DE40F4">
        <w:rPr>
          <w:rStyle w:val="TagStyle"/>
          <w:color w:val="auto"/>
          <w:rtl/>
        </w:rPr>
        <w:t xml:space="preserve"> &lt;&lt; אורח &gt;&gt; </w:t>
      </w:r>
      <w:r w:rsidRPr="00DE40F4">
        <w:rPr>
          <w:rtl/>
          <w:lang w:eastAsia="he-IL"/>
        </w:rPr>
        <w:t>אריאל ארליך:</w:t>
      </w:r>
      <w:r w:rsidRPr="00DE40F4">
        <w:rPr>
          <w:rStyle w:val="TagStyle"/>
          <w:color w:val="auto"/>
          <w:rtl/>
        </w:rPr>
        <w:t xml:space="preserve"> &lt;&lt; אורח &gt;&gt;</w:t>
      </w:r>
      <w:r w:rsidR="00D733C5" w:rsidRPr="00DE40F4">
        <w:rPr>
          <w:rtl/>
          <w:lang w:eastAsia="he-IL"/>
        </w:rPr>
        <w:t xml:space="preserve"> </w:t>
      </w:r>
      <w:bookmarkEnd w:id="118"/>
    </w:p>
    <w:p w:rsidR="005D1A55" w:rsidRPr="00DE40F4" w:rsidRDefault="005D1A55" w:rsidP="005D1A55">
      <w:pPr>
        <w:pStyle w:val="KeepWithNext"/>
        <w:rPr>
          <w:rtl/>
          <w:lang w:eastAsia="he-IL"/>
        </w:rPr>
      </w:pPr>
    </w:p>
    <w:p w:rsidR="005D1A55" w:rsidRPr="00DE40F4" w:rsidRDefault="00A20D40" w:rsidP="00A20D40">
      <w:pPr>
        <w:rPr>
          <w:rtl/>
          <w:lang w:eastAsia="he-IL"/>
        </w:rPr>
      </w:pPr>
      <w:r w:rsidRPr="00DE40F4">
        <w:rPr>
          <w:rFonts w:hint="cs"/>
          <w:rtl/>
          <w:lang w:eastAsia="he-IL"/>
        </w:rPr>
        <w:t>אולי נשקול לשנות את נקודת המבט ולא רק</w:t>
      </w:r>
      <w:r w:rsidR="00D733C5" w:rsidRPr="00DE40F4">
        <w:rPr>
          <w:rFonts w:hint="cs"/>
          <w:rtl/>
          <w:lang w:eastAsia="he-IL"/>
        </w:rPr>
        <w:t xml:space="preserve"> </w:t>
      </w:r>
      <w:r w:rsidRPr="00DE40F4">
        <w:rPr>
          <w:rFonts w:hint="cs"/>
          <w:rtl/>
          <w:lang w:eastAsia="he-IL"/>
        </w:rPr>
        <w:t xml:space="preserve">- - - , אלא לחשוב כיצד הנזק - - - . אולי מדינת ישראל צריכה לאגם איזשהו גוף שמאגד את המידע בנושא </w:t>
      </w:r>
      <w:proofErr w:type="spellStart"/>
      <w:r w:rsidRPr="00DE40F4">
        <w:rPr>
          <w:rFonts w:hint="cs"/>
          <w:rtl/>
          <w:lang w:eastAsia="he-IL"/>
        </w:rPr>
        <w:t>הנזיקין</w:t>
      </w:r>
      <w:proofErr w:type="spellEnd"/>
      <w:r w:rsidRPr="00DE40F4">
        <w:rPr>
          <w:rFonts w:hint="cs"/>
          <w:rtl/>
          <w:lang w:eastAsia="he-IL"/>
        </w:rPr>
        <w:t xml:space="preserve"> בתחום הזה ומשם להתחיל לבדוק את הנושא של התביעות. </w:t>
      </w:r>
    </w:p>
    <w:p w:rsidR="00A20D40" w:rsidRPr="00DE40F4" w:rsidRDefault="00A20D40" w:rsidP="00A20D40">
      <w:pPr>
        <w:rPr>
          <w:rtl/>
          <w:lang w:eastAsia="he-IL"/>
        </w:rPr>
      </w:pPr>
    </w:p>
    <w:p w:rsidR="00A20D40" w:rsidRPr="005D1A55" w:rsidRDefault="00A20D40" w:rsidP="00DE40F4">
      <w:pPr>
        <w:rPr>
          <w:rtl/>
          <w:lang w:eastAsia="he-IL"/>
        </w:rPr>
      </w:pPr>
      <w:r w:rsidRPr="00DE40F4">
        <w:rPr>
          <w:rFonts w:hint="cs"/>
          <w:rtl/>
          <w:lang w:eastAsia="he-IL"/>
        </w:rPr>
        <w:t xml:space="preserve">רק עוד מילה אחת ברשותכם. </w:t>
      </w:r>
      <w:r w:rsidR="00241D92" w:rsidRPr="00DE40F4">
        <w:rPr>
          <w:rFonts w:hint="cs"/>
          <w:rtl/>
          <w:lang w:eastAsia="he-IL"/>
        </w:rPr>
        <w:t>נזיקין - - - קופה ציבורית</w:t>
      </w:r>
      <w:r w:rsidR="00D733C5" w:rsidRPr="00DE40F4">
        <w:rPr>
          <w:rFonts w:hint="cs"/>
          <w:rtl/>
          <w:lang w:eastAsia="he-IL"/>
        </w:rPr>
        <w:t xml:space="preserve"> </w:t>
      </w:r>
      <w:r w:rsidR="00241D92" w:rsidRPr="00DE40F4">
        <w:rPr>
          <w:rFonts w:hint="cs"/>
          <w:rtl/>
          <w:lang w:eastAsia="he-IL"/>
        </w:rPr>
        <w:t>- - - טרור. כל מה</w:t>
      </w:r>
      <w:r w:rsidR="00D733C5" w:rsidRPr="00DE40F4">
        <w:rPr>
          <w:rFonts w:hint="cs"/>
          <w:rtl/>
          <w:lang w:eastAsia="he-IL"/>
        </w:rPr>
        <w:t xml:space="preserve"> </w:t>
      </w:r>
      <w:r w:rsidR="00241D92" w:rsidRPr="00DE40F4">
        <w:rPr>
          <w:rFonts w:hint="cs"/>
          <w:rtl/>
          <w:lang w:eastAsia="he-IL"/>
        </w:rPr>
        <w:t>- - - זה נזקים מטרור או אירועים לאומניים בתוך מדינת ישראל מצד אזרחי ישראל. כל התחום של נזקי הטרור מצד מחבלים מהרשות הפלסטינית - - - , שם לפי המידע שאנחנו מכירים, סדר גודל של 600 מיליון שקלים שהביטוח ה</w:t>
      </w:r>
      <w:r w:rsidR="00241D92">
        <w:rPr>
          <w:rFonts w:hint="cs"/>
          <w:rtl/>
          <w:lang w:eastAsia="he-IL"/>
        </w:rPr>
        <w:t>לאומי משלם לשנה לנפגעי טרור מהרשות הפלסטינית. לאחרונה ניתן פסק דין בבית המשפט העליון כפי שבוודאי אתם מכירים, שמאפשר לתבוע את הרשות הפלסטינית כמזיק ראשון בשל פעולת האשרור</w:t>
      </w:r>
      <w:r w:rsidR="00EA6B3E">
        <w:rPr>
          <w:rFonts w:hint="cs"/>
          <w:rtl/>
          <w:lang w:eastAsia="he-IL"/>
        </w:rPr>
        <w:t xml:space="preserve"> שלה ל</w:t>
      </w:r>
      <w:r w:rsidR="00241D92">
        <w:rPr>
          <w:rFonts w:hint="cs"/>
          <w:rtl/>
          <w:lang w:eastAsia="he-IL"/>
        </w:rPr>
        <w:t>מעשה הטרור ב</w:t>
      </w:r>
      <w:r w:rsidR="00EA6B3E">
        <w:rPr>
          <w:rFonts w:hint="cs"/>
          <w:rtl/>
          <w:lang w:eastAsia="he-IL"/>
        </w:rPr>
        <w:t>תמלוגים שהיא משלמת למחבלים. משמעות הדבר שמדינת ישראל יכולה בקלות רבה לתבוע סדר גודל של 600 מיליון שקלים מהרשות הפלסטינית בגין נזקי טרור מידי שנה - - - כספי ציבור. דיברנו גם על האלמנט ההרתעתי שהוא מאוד חשוב, אבל גם האלמנט של נזקי ציבור</w:t>
      </w:r>
      <w:r w:rsidR="00D733C5">
        <w:rPr>
          <w:rFonts w:hint="cs"/>
          <w:rtl/>
          <w:lang w:eastAsia="he-IL"/>
        </w:rPr>
        <w:t xml:space="preserve"> </w:t>
      </w:r>
      <w:r w:rsidR="00EA6B3E">
        <w:rPr>
          <w:rFonts w:hint="cs"/>
          <w:rtl/>
          <w:lang w:eastAsia="he-IL"/>
        </w:rPr>
        <w:t>- - -</w:t>
      </w:r>
      <w:r w:rsidR="00E7573A">
        <w:rPr>
          <w:rFonts w:hint="cs"/>
          <w:rtl/>
          <w:lang w:eastAsia="he-IL"/>
        </w:rPr>
        <w:t xml:space="preserve"> </w:t>
      </w:r>
      <w:r w:rsidR="00EA6B3E">
        <w:rPr>
          <w:rFonts w:hint="cs"/>
          <w:rtl/>
          <w:lang w:eastAsia="he-IL"/>
        </w:rPr>
        <w:t>סך הכול סכומים כאלה, גם - - - , גם נזקי - - - מידי שנה. אני חושב שראוי באמת שנעשה על זה חשיבה</w:t>
      </w:r>
      <w:r w:rsidR="00D733C5">
        <w:rPr>
          <w:rFonts w:hint="cs"/>
          <w:rtl/>
          <w:lang w:eastAsia="he-IL"/>
        </w:rPr>
        <w:t xml:space="preserve"> </w:t>
      </w:r>
      <w:r w:rsidR="00EA6B3E">
        <w:rPr>
          <w:rFonts w:hint="cs"/>
          <w:rtl/>
          <w:lang w:eastAsia="he-IL"/>
        </w:rPr>
        <w:t>- - - . הנושא הזה, אנחנו פנינו</w:t>
      </w:r>
      <w:r w:rsidR="005262FB">
        <w:rPr>
          <w:rFonts w:hint="cs"/>
          <w:rtl/>
          <w:lang w:eastAsia="he-IL"/>
        </w:rPr>
        <w:t xml:space="preserve"> - - - בנושא השני של טרור - - - . פנינו בעניינו למשרד המשפטים ולמשרד האוצר. מה שקיבלנו בינתיים זה איזושהי תשובה מהפרקליטות שזה עניין מדיני - - - . צריך לקיים חשיבה בעניינו. </w:t>
      </w:r>
    </w:p>
    <w:p w:rsidR="005D1A55" w:rsidRDefault="005D1A55" w:rsidP="00BC166E">
      <w:pPr>
        <w:rPr>
          <w:rtl/>
          <w:lang w:eastAsia="he-IL"/>
        </w:rPr>
      </w:pPr>
    </w:p>
    <w:p w:rsidR="005D1A55" w:rsidRDefault="005D1A55" w:rsidP="005D1A55">
      <w:pPr>
        <w:pStyle w:val="a4"/>
        <w:keepNext/>
        <w:rPr>
          <w:rtl/>
        </w:rPr>
      </w:pPr>
      <w:bookmarkStart w:id="119" w:name="ET_speaker_6164_123"/>
      <w:r w:rsidRPr="005D1A55">
        <w:rPr>
          <w:rStyle w:val="TagStyle"/>
          <w:rtl/>
        </w:rPr>
        <w:t xml:space="preserve"> &lt;&lt; דובר &gt;&gt; </w:t>
      </w:r>
      <w:r>
        <w:rPr>
          <w:rtl/>
        </w:rPr>
        <w:t>עמית הלוי (הליכוד):</w:t>
      </w:r>
      <w:r w:rsidRPr="005D1A55">
        <w:rPr>
          <w:rStyle w:val="TagStyle"/>
          <w:rtl/>
        </w:rPr>
        <w:t xml:space="preserve"> &lt;&lt; דובר &gt;&gt;</w:t>
      </w:r>
      <w:r w:rsidR="00D733C5">
        <w:rPr>
          <w:rtl/>
        </w:rPr>
        <w:t xml:space="preserve"> </w:t>
      </w:r>
      <w:bookmarkEnd w:id="119"/>
    </w:p>
    <w:p w:rsidR="005D1A55" w:rsidRDefault="005D1A55" w:rsidP="005D1A55">
      <w:pPr>
        <w:pStyle w:val="KeepWithNext"/>
        <w:rPr>
          <w:rtl/>
          <w:lang w:eastAsia="he-IL"/>
        </w:rPr>
      </w:pPr>
    </w:p>
    <w:p w:rsidR="003738FC" w:rsidRDefault="005D1A55" w:rsidP="005D1A55">
      <w:pPr>
        <w:rPr>
          <w:rtl/>
          <w:lang w:eastAsia="he-IL"/>
        </w:rPr>
      </w:pPr>
      <w:r>
        <w:rPr>
          <w:rFonts w:hint="cs"/>
          <w:rtl/>
          <w:lang w:eastAsia="he-IL"/>
        </w:rPr>
        <w:t xml:space="preserve">ברשותך אדוני היושב-ראש, אני אשמח לשמוע התייחסות לזה, שיש גם תביעות אזרחיות בהקשר הזה של אזרחים. נורה טיל, הרס מבנה, המדינה משפה מאז אותו פסק דין שבהקשר הנזיקי הרשות הפלסטינית מוגדרת שמאשררת עקב העובדה שהיא מממנת את הטרור הזה. כידוע, יש גם מחירון אבו מאזן, כמה יהודי שווה ואיך מממנים את המחבלים הללו שרוצחים, אז לכאורה זה היה צריך להיות ממש על שולחנכם. </w:t>
      </w:r>
    </w:p>
    <w:p w:rsidR="003738FC" w:rsidRDefault="003738FC" w:rsidP="005D1A55">
      <w:pPr>
        <w:rPr>
          <w:rtl/>
          <w:lang w:eastAsia="he-IL"/>
        </w:rPr>
      </w:pPr>
    </w:p>
    <w:p w:rsidR="005D1A55" w:rsidRDefault="005D1A55" w:rsidP="00A17929">
      <w:pPr>
        <w:rPr>
          <w:rtl/>
          <w:lang w:eastAsia="he-IL"/>
        </w:rPr>
      </w:pPr>
      <w:r>
        <w:rPr>
          <w:rFonts w:hint="cs"/>
          <w:rtl/>
          <w:lang w:eastAsia="he-IL"/>
        </w:rPr>
        <w:t xml:space="preserve">כדאי לשמוע אם אתם מתכוונים לתבוע או לא לתבוע? אני רק יכול לומר עוד משהו מהניסיון שלי. ההרתעה היא רבה מאוד, לשאלת מי ששאל כאן לגבי ההרתעה, עד כמה זה אפקטיבי. התביעות </w:t>
      </w:r>
      <w:r w:rsidR="003738FC">
        <w:rPr>
          <w:rFonts w:hint="cs"/>
          <w:rtl/>
          <w:lang w:eastAsia="he-IL"/>
        </w:rPr>
        <w:t xml:space="preserve">האזרחיות </w:t>
      </w:r>
      <w:proofErr w:type="spellStart"/>
      <w:r w:rsidR="003738FC">
        <w:rPr>
          <w:rFonts w:hint="cs"/>
          <w:rtl/>
          <w:lang w:eastAsia="he-IL"/>
        </w:rPr>
        <w:t>הנזקיות</w:t>
      </w:r>
      <w:proofErr w:type="spellEnd"/>
      <w:r w:rsidR="003738FC">
        <w:rPr>
          <w:rFonts w:hint="cs"/>
          <w:rtl/>
          <w:lang w:eastAsia="he-IL"/>
        </w:rPr>
        <w:t xml:space="preserve">, חוויתי את זה פעם אחת. כשמגיעים נניח למזרח ירושלים ותובעים שורה של עורכי דין שהיו פה בדיון הקודם, דווקא תביעות </w:t>
      </w:r>
      <w:proofErr w:type="spellStart"/>
      <w:r w:rsidR="003738FC">
        <w:rPr>
          <w:rFonts w:hint="cs"/>
          <w:rtl/>
          <w:lang w:eastAsia="he-IL"/>
        </w:rPr>
        <w:t>נזקיות</w:t>
      </w:r>
      <w:proofErr w:type="spellEnd"/>
      <w:r w:rsidR="003738FC">
        <w:rPr>
          <w:rFonts w:hint="cs"/>
          <w:rtl/>
          <w:lang w:eastAsia="he-IL"/>
        </w:rPr>
        <w:t xml:space="preserve"> אגב לא מאיזה גוף סגור, כלומר לא יד שנפגעה ולא פיצוי עונשי או משהו כזה אלא תביעה </w:t>
      </w:r>
      <w:proofErr w:type="spellStart"/>
      <w:r w:rsidR="003738FC">
        <w:rPr>
          <w:rFonts w:hint="cs"/>
          <w:rtl/>
          <w:lang w:eastAsia="he-IL"/>
        </w:rPr>
        <w:t>נזקית</w:t>
      </w:r>
      <w:proofErr w:type="spellEnd"/>
      <w:r w:rsidR="003738FC">
        <w:rPr>
          <w:rFonts w:hint="cs"/>
          <w:rtl/>
          <w:lang w:eastAsia="he-IL"/>
        </w:rPr>
        <w:t xml:space="preserve"> על עוגמת נפש, משכו לבחור בשער שכם, השפילו אותו, משכו אותו. </w:t>
      </w:r>
      <w:r w:rsidR="00A17929">
        <w:rPr>
          <w:rFonts w:hint="cs"/>
          <w:rtl/>
          <w:lang w:eastAsia="he-IL"/>
        </w:rPr>
        <w:t>תובעים</w:t>
      </w:r>
      <w:r w:rsidR="003738FC">
        <w:rPr>
          <w:rFonts w:hint="cs"/>
          <w:rtl/>
          <w:lang w:eastAsia="he-IL"/>
        </w:rPr>
        <w:t xml:space="preserve"> תביעות של מאות אלפי שקלים. תדעו </w:t>
      </w:r>
      <w:r w:rsidR="00A17929">
        <w:rPr>
          <w:rFonts w:hint="cs"/>
          <w:rtl/>
          <w:lang w:eastAsia="he-IL"/>
        </w:rPr>
        <w:t xml:space="preserve">לכם, אתם מגיעים לכפר או לבית. </w:t>
      </w:r>
      <w:r w:rsidR="003738FC">
        <w:rPr>
          <w:rFonts w:hint="cs"/>
          <w:rtl/>
          <w:lang w:eastAsia="he-IL"/>
        </w:rPr>
        <w:t xml:space="preserve">מתאספים, ואנחנו בכוונה באים לשם. עזבו את זה שהאבא מחטיף לו יותר ממה שהוא החטיף ברכבת הקלה. האבא מחטיף לו באותו יום, לצעיר, האזרח ירושלמי הזה </w:t>
      </w:r>
      <w:proofErr w:type="spellStart"/>
      <w:r w:rsidR="003738FC">
        <w:rPr>
          <w:rFonts w:hint="cs"/>
          <w:rtl/>
          <w:lang w:eastAsia="he-IL"/>
        </w:rPr>
        <w:t>שפיגע</w:t>
      </w:r>
      <w:proofErr w:type="spellEnd"/>
      <w:r w:rsidR="003738FC">
        <w:rPr>
          <w:rFonts w:hint="cs"/>
          <w:rtl/>
          <w:lang w:eastAsia="he-IL"/>
        </w:rPr>
        <w:t xml:space="preserve">. האירוע הוא </w:t>
      </w:r>
      <w:r w:rsidR="00A17929">
        <w:rPr>
          <w:rFonts w:hint="cs"/>
          <w:rtl/>
          <w:lang w:eastAsia="he-IL"/>
        </w:rPr>
        <w:t>הרתעה</w:t>
      </w:r>
      <w:r w:rsidR="003738FC">
        <w:rPr>
          <w:rFonts w:hint="cs"/>
          <w:rtl/>
          <w:lang w:eastAsia="he-IL"/>
        </w:rPr>
        <w:t xml:space="preserve"> אדירה בכל הכפר. כולם מתחננים לפשרות. מתפשרים איתם לפעמים. </w:t>
      </w:r>
      <w:r w:rsidR="00A17929">
        <w:rPr>
          <w:rFonts w:hint="cs"/>
          <w:rtl/>
          <w:lang w:eastAsia="he-IL"/>
        </w:rPr>
        <w:t xml:space="preserve">במקום 100,000 </w:t>
      </w:r>
      <w:r w:rsidR="003738FC">
        <w:rPr>
          <w:rFonts w:hint="cs"/>
          <w:rtl/>
          <w:lang w:eastAsia="he-IL"/>
        </w:rPr>
        <w:t xml:space="preserve">משלמים </w:t>
      </w:r>
      <w:r w:rsidR="00A17929">
        <w:rPr>
          <w:rFonts w:hint="cs"/>
          <w:rtl/>
          <w:lang w:eastAsia="he-IL"/>
        </w:rPr>
        <w:t xml:space="preserve">50,000, </w:t>
      </w:r>
      <w:r w:rsidR="003738FC">
        <w:rPr>
          <w:rFonts w:hint="cs"/>
          <w:rtl/>
          <w:lang w:eastAsia="he-IL"/>
        </w:rPr>
        <w:t xml:space="preserve">שזה </w:t>
      </w:r>
      <w:r w:rsidR="00A17929">
        <w:rPr>
          <w:rFonts w:hint="cs"/>
          <w:rtl/>
          <w:lang w:eastAsia="he-IL"/>
        </w:rPr>
        <w:t>הרתעה</w:t>
      </w:r>
      <w:r w:rsidR="003738FC">
        <w:rPr>
          <w:rFonts w:hint="cs"/>
          <w:rtl/>
          <w:lang w:eastAsia="he-IL"/>
        </w:rPr>
        <w:t xml:space="preserve"> מאוד </w:t>
      </w:r>
      <w:r w:rsidR="00A17929">
        <w:rPr>
          <w:rFonts w:hint="cs"/>
          <w:rtl/>
          <w:lang w:eastAsia="he-IL"/>
        </w:rPr>
        <w:t>אפקטיבית</w:t>
      </w:r>
      <w:r w:rsidR="003738FC">
        <w:rPr>
          <w:rFonts w:hint="cs"/>
          <w:rtl/>
          <w:lang w:eastAsia="he-IL"/>
        </w:rPr>
        <w:t xml:space="preserve"> בהקשר הכלכלי, בוודאי לתושבי מדינת ישראל במזרח ירושלים.</w:t>
      </w:r>
    </w:p>
    <w:p w:rsidR="003738FC" w:rsidRDefault="003738FC" w:rsidP="005D1A55">
      <w:pPr>
        <w:rPr>
          <w:rtl/>
          <w:lang w:eastAsia="he-IL"/>
        </w:rPr>
      </w:pPr>
    </w:p>
    <w:p w:rsidR="003738FC" w:rsidRDefault="003738FC" w:rsidP="005D1A55">
      <w:pPr>
        <w:rPr>
          <w:rtl/>
          <w:lang w:eastAsia="he-IL"/>
        </w:rPr>
      </w:pPr>
      <w:r>
        <w:rPr>
          <w:rFonts w:hint="cs"/>
          <w:rtl/>
          <w:lang w:eastAsia="he-IL"/>
        </w:rPr>
        <w:t>אני חוזר לשאלה של אריאל.</w:t>
      </w:r>
      <w:r w:rsidR="00D733C5">
        <w:rPr>
          <w:rFonts w:hint="cs"/>
          <w:rtl/>
          <w:lang w:eastAsia="he-IL"/>
        </w:rPr>
        <w:t xml:space="preserve"> </w:t>
      </w:r>
      <w:r>
        <w:rPr>
          <w:rFonts w:hint="cs"/>
          <w:rtl/>
          <w:lang w:eastAsia="he-IL"/>
        </w:rPr>
        <w:t xml:space="preserve">האם יש הנחיה או היה דיון לגבי תביעת הרשות הפלסטינית בהקשר </w:t>
      </w:r>
      <w:proofErr w:type="spellStart"/>
      <w:r>
        <w:rPr>
          <w:rFonts w:hint="cs"/>
          <w:rtl/>
          <w:lang w:eastAsia="he-IL"/>
        </w:rPr>
        <w:t>הנזקי</w:t>
      </w:r>
      <w:proofErr w:type="spellEnd"/>
      <w:r>
        <w:rPr>
          <w:rFonts w:hint="cs"/>
          <w:rtl/>
          <w:lang w:eastAsia="he-IL"/>
        </w:rPr>
        <w:t xml:space="preserve">? </w:t>
      </w:r>
    </w:p>
    <w:p w:rsidR="003738FC" w:rsidRDefault="003738FC" w:rsidP="005D1A55">
      <w:pPr>
        <w:rPr>
          <w:rtl/>
          <w:lang w:eastAsia="he-IL"/>
        </w:rPr>
      </w:pPr>
    </w:p>
    <w:p w:rsidR="003738FC" w:rsidRDefault="003738FC" w:rsidP="003738FC">
      <w:pPr>
        <w:pStyle w:val="af9"/>
        <w:keepNext/>
        <w:rPr>
          <w:rtl/>
          <w:lang w:eastAsia="he-IL"/>
        </w:rPr>
      </w:pPr>
      <w:bookmarkStart w:id="120" w:name="ET_guest_אריאל_נתן_124"/>
      <w:r w:rsidRPr="003738FC">
        <w:rPr>
          <w:rStyle w:val="TagStyle"/>
          <w:rtl/>
        </w:rPr>
        <w:t xml:space="preserve"> &lt;&lt; אורח &gt;&gt; </w:t>
      </w:r>
      <w:r>
        <w:rPr>
          <w:rtl/>
          <w:lang w:eastAsia="he-IL"/>
        </w:rPr>
        <w:t>אריאל נתן:</w:t>
      </w:r>
      <w:r w:rsidRPr="003738FC">
        <w:rPr>
          <w:rStyle w:val="TagStyle"/>
          <w:rtl/>
        </w:rPr>
        <w:t xml:space="preserve"> &lt;&lt; אורח &gt;&gt;</w:t>
      </w:r>
      <w:r w:rsidR="00D733C5">
        <w:rPr>
          <w:rtl/>
          <w:lang w:eastAsia="he-IL"/>
        </w:rPr>
        <w:t xml:space="preserve"> </w:t>
      </w:r>
      <w:bookmarkEnd w:id="120"/>
    </w:p>
    <w:p w:rsidR="003738FC" w:rsidRDefault="003738FC" w:rsidP="003738FC">
      <w:pPr>
        <w:pStyle w:val="KeepWithNext"/>
        <w:rPr>
          <w:rtl/>
          <w:lang w:eastAsia="he-IL"/>
        </w:rPr>
      </w:pPr>
    </w:p>
    <w:p w:rsidR="00EA7004" w:rsidRDefault="0005509E" w:rsidP="00EA7004">
      <w:pPr>
        <w:rPr>
          <w:rtl/>
          <w:lang w:eastAsia="he-IL"/>
        </w:rPr>
      </w:pPr>
      <w:r>
        <w:rPr>
          <w:rFonts w:hint="cs"/>
          <w:rtl/>
          <w:lang w:eastAsia="he-IL"/>
        </w:rPr>
        <w:t>בתשובה לשאלה הזו, כפי שציין אריאל וכפי שהשיבה הפרקליטות, זו לא שאלה משפטית. אם ניתן לתבוע? בית משפט עליון נתן את הכרעתו בעניין הזה. ניתן לתבוע. זו שאלה שהיא לא בדיס</w:t>
      </w:r>
      <w:r w:rsidR="005C428A">
        <w:rPr>
          <w:rFonts w:hint="cs"/>
          <w:rtl/>
          <w:lang w:eastAsia="he-IL"/>
        </w:rPr>
        <w:t xml:space="preserve">ציפלינה שלנו. שאלה שיש לה היבטים ביטחוניים, מדיניים, יחסי חוץ וכיוצא באלה. העבודה תיעשה, אני מניח, במוסדות </w:t>
      </w:r>
      <w:proofErr w:type="spellStart"/>
      <w:r w:rsidR="005C428A">
        <w:rPr>
          <w:rFonts w:hint="cs"/>
          <w:rtl/>
          <w:lang w:eastAsia="he-IL"/>
        </w:rPr>
        <w:t>הרלוונטים</w:t>
      </w:r>
      <w:proofErr w:type="spellEnd"/>
      <w:r w:rsidR="005C428A">
        <w:rPr>
          <w:rFonts w:hint="cs"/>
          <w:rtl/>
          <w:lang w:eastAsia="he-IL"/>
        </w:rPr>
        <w:t xml:space="preserve">. </w:t>
      </w:r>
    </w:p>
    <w:p w:rsidR="005C428A" w:rsidRDefault="005C428A" w:rsidP="00EA7004">
      <w:pPr>
        <w:rPr>
          <w:rtl/>
          <w:lang w:eastAsia="he-IL"/>
        </w:rPr>
      </w:pPr>
    </w:p>
    <w:p w:rsidR="005C428A" w:rsidRDefault="005C428A" w:rsidP="005C428A">
      <w:pPr>
        <w:pStyle w:val="a4"/>
        <w:keepNext/>
        <w:rPr>
          <w:rtl/>
        </w:rPr>
      </w:pPr>
      <w:bookmarkStart w:id="121" w:name="ET_speaker_היור_סימון_מושיאשוילי_125"/>
      <w:r w:rsidRPr="005C428A">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5C428A">
        <w:rPr>
          <w:rStyle w:val="TagStyle"/>
          <w:rtl/>
        </w:rPr>
        <w:t xml:space="preserve"> &lt;&lt; דובר &gt;&gt;</w:t>
      </w:r>
      <w:r w:rsidR="00D733C5">
        <w:rPr>
          <w:rtl/>
        </w:rPr>
        <w:t xml:space="preserve"> </w:t>
      </w:r>
      <w:bookmarkEnd w:id="121"/>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לא, מבחינתך.</w:t>
      </w:r>
    </w:p>
    <w:p w:rsidR="005C428A" w:rsidRDefault="005C428A" w:rsidP="005C428A">
      <w:pPr>
        <w:rPr>
          <w:rtl/>
          <w:lang w:eastAsia="he-IL"/>
        </w:rPr>
      </w:pPr>
    </w:p>
    <w:p w:rsidR="005C428A" w:rsidRDefault="005C428A" w:rsidP="005C428A">
      <w:pPr>
        <w:pStyle w:val="af9"/>
        <w:keepNext/>
        <w:rPr>
          <w:rtl/>
          <w:lang w:eastAsia="he-IL"/>
        </w:rPr>
      </w:pPr>
      <w:bookmarkStart w:id="122" w:name="ET_guest_אריאל_נתן_126"/>
      <w:r w:rsidRPr="005C428A">
        <w:rPr>
          <w:rStyle w:val="TagStyle"/>
          <w:rtl/>
        </w:rPr>
        <w:t xml:space="preserve"> &lt;&lt; אורח &gt;&gt; </w:t>
      </w:r>
      <w:r>
        <w:rPr>
          <w:rtl/>
          <w:lang w:eastAsia="he-IL"/>
        </w:rPr>
        <w:t>אריאל נתן:</w:t>
      </w:r>
      <w:r w:rsidRPr="005C428A">
        <w:rPr>
          <w:rStyle w:val="TagStyle"/>
          <w:rtl/>
        </w:rPr>
        <w:t xml:space="preserve"> &lt;&lt; אורח &gt;&gt;</w:t>
      </w:r>
      <w:r w:rsidR="00D733C5">
        <w:rPr>
          <w:rtl/>
          <w:lang w:eastAsia="he-IL"/>
        </w:rPr>
        <w:t xml:space="preserve"> </w:t>
      </w:r>
      <w:bookmarkEnd w:id="122"/>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 xml:space="preserve">זו לא שאלה משפטית. בית משפט עליון קבע שאם הרשות הפלסטינית משלמת תגמולים ומשפה מחבלים, אז היא נתפסת לשיטתו כמאשררת של הפעולה ולכן זו ההלכה שקבע בית המשפט העליון במדינת ישראל. </w:t>
      </w:r>
    </w:p>
    <w:p w:rsidR="005C428A" w:rsidRDefault="005C428A" w:rsidP="005C428A">
      <w:pPr>
        <w:rPr>
          <w:rtl/>
          <w:lang w:eastAsia="he-IL"/>
        </w:rPr>
      </w:pPr>
    </w:p>
    <w:p w:rsidR="005C428A" w:rsidRDefault="005C428A" w:rsidP="005C428A">
      <w:pPr>
        <w:pStyle w:val="a4"/>
        <w:keepNext/>
        <w:rPr>
          <w:rtl/>
        </w:rPr>
      </w:pPr>
      <w:bookmarkStart w:id="123" w:name="ET_speaker_6164_127"/>
      <w:r w:rsidRPr="005C428A">
        <w:rPr>
          <w:rStyle w:val="TagStyle"/>
          <w:rtl/>
        </w:rPr>
        <w:t xml:space="preserve"> &lt;&lt; דובר &gt;&gt; </w:t>
      </w:r>
      <w:r>
        <w:rPr>
          <w:rtl/>
        </w:rPr>
        <w:t>עמית הלוי (הליכוד):</w:t>
      </w:r>
      <w:r w:rsidRPr="005C428A">
        <w:rPr>
          <w:rStyle w:val="TagStyle"/>
          <w:rtl/>
        </w:rPr>
        <w:t xml:space="preserve"> &lt;&lt; דובר &gt;&gt;</w:t>
      </w:r>
      <w:r w:rsidR="00D733C5">
        <w:rPr>
          <w:rtl/>
        </w:rPr>
        <w:t xml:space="preserve"> </w:t>
      </w:r>
      <w:bookmarkEnd w:id="123"/>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מחר בבוקר את קם, אתה תובע? מישהו מנע ממך את זה?</w:t>
      </w:r>
    </w:p>
    <w:p w:rsidR="005C428A" w:rsidRDefault="005C428A" w:rsidP="005C428A">
      <w:pPr>
        <w:rPr>
          <w:rtl/>
          <w:lang w:eastAsia="he-IL"/>
        </w:rPr>
      </w:pPr>
    </w:p>
    <w:p w:rsidR="005C428A" w:rsidRDefault="005C428A" w:rsidP="005C428A">
      <w:pPr>
        <w:pStyle w:val="af9"/>
        <w:keepNext/>
        <w:rPr>
          <w:rtl/>
          <w:lang w:eastAsia="he-IL"/>
        </w:rPr>
      </w:pPr>
      <w:bookmarkStart w:id="124" w:name="ET_guest_אריאל_נתן_128"/>
      <w:r w:rsidRPr="005C428A">
        <w:rPr>
          <w:rStyle w:val="TagStyle"/>
          <w:rtl/>
        </w:rPr>
        <w:t xml:space="preserve"> &lt;&lt; אורח &gt;&gt; </w:t>
      </w:r>
      <w:r>
        <w:rPr>
          <w:rtl/>
          <w:lang w:eastAsia="he-IL"/>
        </w:rPr>
        <w:t>אריאל נתן:</w:t>
      </w:r>
      <w:r w:rsidRPr="005C428A">
        <w:rPr>
          <w:rStyle w:val="TagStyle"/>
          <w:rtl/>
        </w:rPr>
        <w:t xml:space="preserve"> &lt;&lt; אורח &gt;&gt;</w:t>
      </w:r>
      <w:r w:rsidR="00D733C5">
        <w:rPr>
          <w:rtl/>
          <w:lang w:eastAsia="he-IL"/>
        </w:rPr>
        <w:t xml:space="preserve"> </w:t>
      </w:r>
      <w:bookmarkEnd w:id="124"/>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 xml:space="preserve">אני בפרקליטות לא הולך להגיש ולהתחיל לנהל תביעות נגד הרשות הפלסטינית בלי שנאמר לי או שהונחיתי כך על ידי גורמי המקצוע הרלוונטיים במדינת ישראל. אני לא מחזיק בדיסציפלינה הביטחונית, המדינית. אני לא יודע </w:t>
      </w:r>
      <w:proofErr w:type="spellStart"/>
      <w:r>
        <w:rPr>
          <w:rFonts w:hint="cs"/>
          <w:rtl/>
          <w:lang w:eastAsia="he-IL"/>
        </w:rPr>
        <w:t>לתכלל</w:t>
      </w:r>
      <w:proofErr w:type="spellEnd"/>
      <w:r>
        <w:rPr>
          <w:rFonts w:hint="cs"/>
          <w:rtl/>
          <w:lang w:eastAsia="he-IL"/>
        </w:rPr>
        <w:t xml:space="preserve"> את האירוע הזה ואני לא יודע לשאול את כל השאלות הרלוונטיות. אני יכול לומר לכם למעלה מכך.</w:t>
      </w:r>
    </w:p>
    <w:p w:rsidR="005C428A" w:rsidRDefault="005C428A" w:rsidP="005C428A">
      <w:pPr>
        <w:rPr>
          <w:rtl/>
          <w:lang w:eastAsia="he-IL"/>
        </w:rPr>
      </w:pPr>
    </w:p>
    <w:p w:rsidR="005C428A" w:rsidRDefault="005C428A" w:rsidP="005C428A">
      <w:pPr>
        <w:rPr>
          <w:rtl/>
          <w:lang w:eastAsia="he-IL"/>
        </w:rPr>
      </w:pPr>
      <w:r>
        <w:rPr>
          <w:rFonts w:hint="cs"/>
          <w:rtl/>
          <w:lang w:eastAsia="he-IL"/>
        </w:rPr>
        <w:t xml:space="preserve"> גם כאשר אנחנו מגישים תביעות אזרחיות שיש בהן רגישות ומורכבות, וזה אולי גם עונה לשאלה שמקודם שאלת, למה צריך את המשנה לפרקליט המדינה? תיכף אני אשיב על זה אולי יותר בהרחבה. אנחנו מתייעצים עם גורמי המקצוע הרלוונטיים. אם אנחנו נגיש מחר תביעה נגד אסיר שריצה 30 שנות מאסר ויצא מהכלא, והדבר הזה יוביל לפרעות בוואדי ערה, במקומות אחרים, אז הדבר הזה צריך להיות </w:t>
      </w:r>
      <w:proofErr w:type="spellStart"/>
      <w:r>
        <w:rPr>
          <w:rFonts w:hint="cs"/>
          <w:rtl/>
          <w:lang w:eastAsia="he-IL"/>
        </w:rPr>
        <w:t>מתוכלל</w:t>
      </w:r>
      <w:proofErr w:type="spellEnd"/>
      <w:r>
        <w:rPr>
          <w:rFonts w:hint="cs"/>
          <w:rtl/>
          <w:lang w:eastAsia="he-IL"/>
        </w:rPr>
        <w:t xml:space="preserve"> ומנוהל ברמה של מדינה. זה לא אירוע פרטי שבו אדם תובע את עוגמת הנפש שנגרמה לו כי משכו בזקנו או דחפו אותו. זה אירוע שבו מדינה מנהלת את מהלכיה וצריך לעשות את זה בשום שכל. </w:t>
      </w:r>
    </w:p>
    <w:p w:rsidR="005C428A" w:rsidRDefault="005C428A" w:rsidP="005C428A">
      <w:pPr>
        <w:rPr>
          <w:rtl/>
          <w:lang w:eastAsia="he-IL"/>
        </w:rPr>
      </w:pPr>
    </w:p>
    <w:p w:rsidR="005C428A" w:rsidRDefault="005C428A" w:rsidP="005C428A">
      <w:pPr>
        <w:pStyle w:val="a4"/>
        <w:keepNext/>
        <w:rPr>
          <w:rtl/>
        </w:rPr>
      </w:pPr>
      <w:bookmarkStart w:id="125" w:name="ET_speaker_היור_סימון_מושיאשוילי_129"/>
      <w:r w:rsidRPr="005C428A">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5C428A">
        <w:rPr>
          <w:rStyle w:val="TagStyle"/>
          <w:rtl/>
        </w:rPr>
        <w:t xml:space="preserve"> &lt;&lt; דובר &gt;&gt;</w:t>
      </w:r>
      <w:r w:rsidR="00D733C5">
        <w:rPr>
          <w:rtl/>
        </w:rPr>
        <w:t xml:space="preserve"> </w:t>
      </w:r>
      <w:bookmarkEnd w:id="125"/>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מבחינת פרקליטות המדינה אין מניעה לקזז כספים?</w:t>
      </w:r>
    </w:p>
    <w:p w:rsidR="005C428A" w:rsidRDefault="005C428A" w:rsidP="005C428A">
      <w:pPr>
        <w:rPr>
          <w:rtl/>
          <w:lang w:eastAsia="he-IL"/>
        </w:rPr>
      </w:pPr>
    </w:p>
    <w:p w:rsidR="005C428A" w:rsidRDefault="005C428A" w:rsidP="005C428A">
      <w:pPr>
        <w:pStyle w:val="af9"/>
        <w:keepNext/>
        <w:rPr>
          <w:rtl/>
          <w:lang w:eastAsia="he-IL"/>
        </w:rPr>
      </w:pPr>
      <w:bookmarkStart w:id="126" w:name="ET_guest_אריאל_נתן_130"/>
      <w:r w:rsidRPr="005C428A">
        <w:rPr>
          <w:rStyle w:val="TagStyle"/>
          <w:rtl/>
        </w:rPr>
        <w:t xml:space="preserve"> &lt;&lt; אורח &gt;&gt; </w:t>
      </w:r>
      <w:r>
        <w:rPr>
          <w:rtl/>
          <w:lang w:eastAsia="he-IL"/>
        </w:rPr>
        <w:t>אריאל נתן:</w:t>
      </w:r>
      <w:r w:rsidRPr="005C428A">
        <w:rPr>
          <w:rStyle w:val="TagStyle"/>
          <w:rtl/>
        </w:rPr>
        <w:t xml:space="preserve"> &lt;&lt; אורח &gt;&gt;</w:t>
      </w:r>
      <w:r w:rsidR="00D733C5">
        <w:rPr>
          <w:rtl/>
          <w:lang w:eastAsia="he-IL"/>
        </w:rPr>
        <w:t xml:space="preserve"> </w:t>
      </w:r>
      <w:bookmarkEnd w:id="126"/>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 xml:space="preserve">זה לא מה שאמרתי. אין מניעה להגיש תביעות. </w:t>
      </w:r>
    </w:p>
    <w:p w:rsidR="005C428A" w:rsidRDefault="005C428A" w:rsidP="005C428A">
      <w:pPr>
        <w:rPr>
          <w:rtl/>
          <w:lang w:eastAsia="he-IL"/>
        </w:rPr>
      </w:pPr>
    </w:p>
    <w:p w:rsidR="005C428A" w:rsidRDefault="005C428A" w:rsidP="005C428A">
      <w:pPr>
        <w:pStyle w:val="a4"/>
        <w:keepNext/>
        <w:rPr>
          <w:rtl/>
        </w:rPr>
      </w:pPr>
      <w:bookmarkStart w:id="127" w:name="ET_speaker_היור_סימון_מושיאשוילי_131"/>
      <w:r w:rsidRPr="005C428A">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5C428A">
        <w:rPr>
          <w:rStyle w:val="TagStyle"/>
          <w:rtl/>
        </w:rPr>
        <w:t xml:space="preserve"> &lt;&lt; דובר &gt;&gt;</w:t>
      </w:r>
      <w:r w:rsidR="00D733C5">
        <w:rPr>
          <w:rtl/>
        </w:rPr>
        <w:t xml:space="preserve"> </w:t>
      </w:r>
      <w:bookmarkEnd w:id="127"/>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ולקזז כספים?</w:t>
      </w:r>
    </w:p>
    <w:p w:rsidR="005C428A" w:rsidRDefault="005C428A" w:rsidP="005C428A">
      <w:pPr>
        <w:rPr>
          <w:rtl/>
          <w:lang w:eastAsia="he-IL"/>
        </w:rPr>
      </w:pPr>
    </w:p>
    <w:p w:rsidR="005C428A" w:rsidRDefault="005C428A" w:rsidP="005C428A">
      <w:pPr>
        <w:pStyle w:val="af9"/>
        <w:keepNext/>
        <w:rPr>
          <w:rtl/>
          <w:lang w:eastAsia="he-IL"/>
        </w:rPr>
      </w:pPr>
      <w:bookmarkStart w:id="128" w:name="ET_guest_אריאל_נתן_132"/>
      <w:r w:rsidRPr="005C428A">
        <w:rPr>
          <w:rStyle w:val="TagStyle"/>
          <w:rtl/>
        </w:rPr>
        <w:t xml:space="preserve"> &lt;&lt; אורח &gt;&gt; </w:t>
      </w:r>
      <w:r>
        <w:rPr>
          <w:rtl/>
          <w:lang w:eastAsia="he-IL"/>
        </w:rPr>
        <w:t>אריאל נתן:</w:t>
      </w:r>
      <w:r w:rsidRPr="005C428A">
        <w:rPr>
          <w:rStyle w:val="TagStyle"/>
          <w:rtl/>
        </w:rPr>
        <w:t xml:space="preserve"> &lt;&lt; אורח &gt;&gt;</w:t>
      </w:r>
      <w:r w:rsidR="00D733C5">
        <w:rPr>
          <w:rtl/>
          <w:lang w:eastAsia="he-IL"/>
        </w:rPr>
        <w:t xml:space="preserve"> </w:t>
      </w:r>
      <w:bookmarkEnd w:id="128"/>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 xml:space="preserve">לקזז כספים זה שאלה של משרד האוצר, גופים אחרים. אנחנו לא יודעים לתת את התשובות בשאלה של גביה, קיזוז וכיוצא באלה. אלה שאלות שגופים אחרים ידעו לתת עליהם את התשובה. אין מניעה משפטית לכאורה לעשות את הדבר הזה כאשר כל מקרה צריך כמובן להיבחן לגופו. בסוף זה גם הכרעה של מדינה. </w:t>
      </w:r>
    </w:p>
    <w:p w:rsidR="005C428A" w:rsidRDefault="005C428A" w:rsidP="005C428A">
      <w:pPr>
        <w:rPr>
          <w:rtl/>
          <w:lang w:eastAsia="he-IL"/>
        </w:rPr>
      </w:pPr>
    </w:p>
    <w:p w:rsidR="005C428A" w:rsidRDefault="005C428A" w:rsidP="005C428A">
      <w:pPr>
        <w:rPr>
          <w:rtl/>
          <w:lang w:eastAsia="he-IL"/>
        </w:rPr>
      </w:pPr>
      <w:r>
        <w:rPr>
          <w:rFonts w:hint="cs"/>
          <w:rtl/>
          <w:lang w:eastAsia="he-IL"/>
        </w:rPr>
        <w:t xml:space="preserve">אנחנו ניקח את זה לתשומת ליבנו, למה צריך בכל תיק תשומת לב של משנה לפרקליט המדינה. בסוף כל המהלך הזה של תביעות אזרחיות וייזום מהלכים חדשניים הוא אירוע חדש וכל תיק כזה צריך בכל זאת עין בוחנת </w:t>
      </w:r>
      <w:proofErr w:type="spellStart"/>
      <w:r>
        <w:rPr>
          <w:rFonts w:hint="cs"/>
          <w:rtl/>
          <w:lang w:eastAsia="he-IL"/>
        </w:rPr>
        <w:t>ומתכללת</w:t>
      </w:r>
      <w:proofErr w:type="spellEnd"/>
      <w:r>
        <w:rPr>
          <w:rFonts w:hint="cs"/>
          <w:rtl/>
          <w:lang w:eastAsia="he-IL"/>
        </w:rPr>
        <w:t xml:space="preserve"> בראיית רוחב, גם כדי שלא ניקלע חלילה לאירועים של אכיפה בררנית ולנושאים אחרים שעולים מעיסוק בתחום משפטי חדש. יכול מאוד להיות שאחרי מספר שנים כשהתחום הזה כבר יהיה יותר שכיח ונפוץ ונוכל לבוא ולברך על המוגמר, אז כבר לא נצטרך פה בכל תיק להעלות באמת לדרג הזה. אני יכול לומר בפה מלא שעד היום לא היה שום מקרה שבו הדבר הזה נעצר ונאמר לנו, אל תגישו תביעה משיקולים כאלו ואחרים, אלא קיבלנו את ברכת הדרך המלאה לכל תביעה שיזמנו.</w:t>
      </w:r>
    </w:p>
    <w:p w:rsidR="005C428A" w:rsidRDefault="005C428A" w:rsidP="005C428A">
      <w:pPr>
        <w:rPr>
          <w:rtl/>
          <w:lang w:eastAsia="he-IL"/>
        </w:rPr>
      </w:pPr>
    </w:p>
    <w:p w:rsidR="005C428A" w:rsidRDefault="005C428A" w:rsidP="005C428A">
      <w:pPr>
        <w:pStyle w:val="a4"/>
        <w:keepNext/>
        <w:rPr>
          <w:rtl/>
        </w:rPr>
      </w:pPr>
      <w:bookmarkStart w:id="129" w:name="ET_speaker_היור_סימון_מושיאשוילי_133"/>
      <w:r w:rsidRPr="005C428A">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5C428A">
        <w:rPr>
          <w:rStyle w:val="TagStyle"/>
          <w:rtl/>
        </w:rPr>
        <w:t xml:space="preserve"> &lt;&lt; דובר &gt;&gt;</w:t>
      </w:r>
      <w:r w:rsidR="00D733C5">
        <w:rPr>
          <w:rtl/>
        </w:rPr>
        <w:t xml:space="preserve"> </w:t>
      </w:r>
      <w:bookmarkEnd w:id="129"/>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 xml:space="preserve">ככל זה מוגש. יש את שיקול הדעת. </w:t>
      </w:r>
    </w:p>
    <w:p w:rsidR="005C428A" w:rsidRDefault="005C428A" w:rsidP="005C428A">
      <w:pPr>
        <w:rPr>
          <w:rtl/>
          <w:lang w:eastAsia="he-IL"/>
        </w:rPr>
      </w:pPr>
    </w:p>
    <w:p w:rsidR="005C428A" w:rsidRDefault="005C428A" w:rsidP="005C428A">
      <w:pPr>
        <w:pStyle w:val="af9"/>
        <w:keepNext/>
        <w:rPr>
          <w:rtl/>
          <w:lang w:eastAsia="he-IL"/>
        </w:rPr>
      </w:pPr>
      <w:bookmarkStart w:id="130" w:name="ET_guest_אריאל_נתן_134"/>
      <w:r w:rsidRPr="005C428A">
        <w:rPr>
          <w:rStyle w:val="TagStyle"/>
          <w:rtl/>
        </w:rPr>
        <w:t xml:space="preserve"> &lt;&lt; אורח &gt;&gt; </w:t>
      </w:r>
      <w:r>
        <w:rPr>
          <w:rtl/>
          <w:lang w:eastAsia="he-IL"/>
        </w:rPr>
        <w:t>אריאל נתן:</w:t>
      </w:r>
      <w:r w:rsidRPr="005C428A">
        <w:rPr>
          <w:rStyle w:val="TagStyle"/>
          <w:rtl/>
        </w:rPr>
        <w:t xml:space="preserve"> &lt;&lt; אורח &gt;&gt;</w:t>
      </w:r>
      <w:r w:rsidR="00D733C5">
        <w:rPr>
          <w:rtl/>
          <w:lang w:eastAsia="he-IL"/>
        </w:rPr>
        <w:t xml:space="preserve"> </w:t>
      </w:r>
      <w:bookmarkEnd w:id="130"/>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כן.</w:t>
      </w:r>
    </w:p>
    <w:p w:rsidR="005C428A" w:rsidRDefault="005C428A" w:rsidP="005C428A">
      <w:pPr>
        <w:rPr>
          <w:rtl/>
          <w:lang w:eastAsia="he-IL"/>
        </w:rPr>
      </w:pPr>
    </w:p>
    <w:p w:rsidR="005C428A" w:rsidRDefault="005C428A" w:rsidP="005C428A">
      <w:pPr>
        <w:pStyle w:val="a4"/>
        <w:keepNext/>
        <w:rPr>
          <w:rtl/>
        </w:rPr>
      </w:pPr>
      <w:bookmarkStart w:id="131" w:name="ET_speaker_היור_סימון_מושיאשוילי_135"/>
      <w:r w:rsidRPr="005C428A">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5C428A">
        <w:rPr>
          <w:rStyle w:val="TagStyle"/>
          <w:rtl/>
        </w:rPr>
        <w:t xml:space="preserve"> &lt;&lt; דובר &gt;&gt;</w:t>
      </w:r>
      <w:r w:rsidR="00D733C5">
        <w:rPr>
          <w:rtl/>
        </w:rPr>
        <w:t xml:space="preserve"> </w:t>
      </w:r>
      <w:bookmarkEnd w:id="131"/>
    </w:p>
    <w:p w:rsidR="005C428A" w:rsidRDefault="005C428A" w:rsidP="005C428A">
      <w:pPr>
        <w:pStyle w:val="KeepWithNext"/>
        <w:rPr>
          <w:rtl/>
          <w:lang w:eastAsia="he-IL"/>
        </w:rPr>
      </w:pPr>
    </w:p>
    <w:p w:rsidR="005C428A" w:rsidRDefault="005C428A" w:rsidP="005C428A">
      <w:pPr>
        <w:rPr>
          <w:rtl/>
          <w:lang w:eastAsia="he-IL"/>
        </w:rPr>
      </w:pPr>
      <w:r>
        <w:rPr>
          <w:rFonts w:hint="cs"/>
          <w:rtl/>
          <w:lang w:eastAsia="he-IL"/>
        </w:rPr>
        <w:t xml:space="preserve">זה החריג. </w:t>
      </w:r>
    </w:p>
    <w:p w:rsidR="005C428A" w:rsidRDefault="005C428A" w:rsidP="005C428A">
      <w:pPr>
        <w:rPr>
          <w:rtl/>
          <w:lang w:eastAsia="he-IL"/>
        </w:rPr>
      </w:pPr>
    </w:p>
    <w:p w:rsidR="005C428A" w:rsidRDefault="005C428A" w:rsidP="005C428A">
      <w:pPr>
        <w:pStyle w:val="a4"/>
        <w:keepNext/>
        <w:rPr>
          <w:rtl/>
        </w:rPr>
      </w:pPr>
      <w:bookmarkStart w:id="132" w:name="ET_speaker_6164_136"/>
      <w:r w:rsidRPr="005C428A">
        <w:rPr>
          <w:rStyle w:val="TagStyle"/>
          <w:rtl/>
        </w:rPr>
        <w:t xml:space="preserve"> &lt;&lt; דובר &gt;&gt; </w:t>
      </w:r>
      <w:r>
        <w:rPr>
          <w:rtl/>
        </w:rPr>
        <w:t>עמית הלוי (הליכוד):</w:t>
      </w:r>
      <w:r w:rsidRPr="005C428A">
        <w:rPr>
          <w:rStyle w:val="TagStyle"/>
          <w:rtl/>
        </w:rPr>
        <w:t xml:space="preserve"> &lt;&lt; דובר &gt;&gt;</w:t>
      </w:r>
      <w:r w:rsidR="00D733C5">
        <w:rPr>
          <w:rtl/>
        </w:rPr>
        <w:t xml:space="preserve"> </w:t>
      </w:r>
      <w:bookmarkEnd w:id="132"/>
    </w:p>
    <w:p w:rsidR="005C428A" w:rsidRPr="00AF6398" w:rsidRDefault="005C428A" w:rsidP="005C428A">
      <w:pPr>
        <w:pStyle w:val="KeepWithNext"/>
        <w:rPr>
          <w:color w:val="FF0000"/>
          <w:rtl/>
          <w:lang w:eastAsia="he-IL"/>
        </w:rPr>
      </w:pPr>
    </w:p>
    <w:p w:rsidR="005C428A" w:rsidRPr="00DE40F4" w:rsidRDefault="005C428A" w:rsidP="00AF6398">
      <w:pPr>
        <w:rPr>
          <w:rtl/>
          <w:lang w:eastAsia="he-IL"/>
        </w:rPr>
      </w:pPr>
      <w:r w:rsidRPr="00DE40F4">
        <w:rPr>
          <w:rFonts w:hint="cs"/>
          <w:rtl/>
          <w:lang w:eastAsia="he-IL"/>
        </w:rPr>
        <w:t xml:space="preserve">זה לא הכלל. זה לא מוגש עד שהיא לא מאשרת, רק הוא אומר, כל מה שהגשתי עד עכשיו, קיבלתי אישור מהמשנה. זה לא מוגש ללא אישורה. זה פרוצדורה שאתה אומר שיש לה צידוק בגלל שיקולים ביטחוניים ודברים מהסוג הזה. זה בעצם מה שאתה אומר לנו, נכון? הרי אתה לא אומר את זה במקרה אזרחי רגיל, נכון? </w:t>
      </w:r>
    </w:p>
    <w:p w:rsidR="005C428A" w:rsidRPr="00DE40F4" w:rsidRDefault="005C428A" w:rsidP="005C428A">
      <w:pPr>
        <w:rPr>
          <w:rtl/>
          <w:lang w:eastAsia="he-IL"/>
        </w:rPr>
      </w:pPr>
    </w:p>
    <w:p w:rsidR="00732750" w:rsidRPr="00DE40F4" w:rsidRDefault="005C428A" w:rsidP="00AF6398">
      <w:pPr>
        <w:pStyle w:val="af9"/>
        <w:keepNext/>
        <w:rPr>
          <w:rtl/>
          <w:lang w:eastAsia="he-IL"/>
        </w:rPr>
      </w:pPr>
      <w:bookmarkStart w:id="133" w:name="ET_guest_אריאל_נתן_137"/>
      <w:r w:rsidRPr="00DE40F4">
        <w:rPr>
          <w:rStyle w:val="TagStyle"/>
          <w:color w:val="auto"/>
          <w:rtl/>
        </w:rPr>
        <w:t xml:space="preserve"> &lt;&lt; אורח &gt;&gt; </w:t>
      </w:r>
      <w:r w:rsidRPr="00DE40F4">
        <w:rPr>
          <w:rtl/>
          <w:lang w:eastAsia="he-IL"/>
        </w:rPr>
        <w:t>אריאל נתן:</w:t>
      </w:r>
      <w:r w:rsidRPr="00DE40F4">
        <w:rPr>
          <w:rStyle w:val="TagStyle"/>
          <w:color w:val="auto"/>
          <w:rtl/>
        </w:rPr>
        <w:t xml:space="preserve"> &lt;&lt; אורח &gt;&gt;</w:t>
      </w:r>
      <w:r w:rsidR="00D733C5" w:rsidRPr="00DE40F4">
        <w:rPr>
          <w:rtl/>
          <w:lang w:eastAsia="he-IL"/>
        </w:rPr>
        <w:t xml:space="preserve"> </w:t>
      </w:r>
      <w:bookmarkEnd w:id="133"/>
    </w:p>
    <w:p w:rsidR="00AF6398" w:rsidRDefault="00AF6398" w:rsidP="00AF6398">
      <w:pPr>
        <w:rPr>
          <w:rtl/>
          <w:lang w:eastAsia="he-IL"/>
        </w:rPr>
      </w:pPr>
    </w:p>
    <w:p w:rsidR="0062208C" w:rsidRDefault="00AF6398" w:rsidP="00AF6398">
      <w:pPr>
        <w:rPr>
          <w:rtl/>
          <w:lang w:eastAsia="he-IL"/>
        </w:rPr>
      </w:pPr>
      <w:r>
        <w:rPr>
          <w:rFonts w:hint="cs"/>
          <w:rtl/>
          <w:lang w:eastAsia="he-IL"/>
        </w:rPr>
        <w:t>אנחנו יחידה חדשה כמו שציינתי. אנחנו בערך עשור קיימים וכל התחום הזה הוא תחום יחסית חדש. כש</w:t>
      </w:r>
      <w:r w:rsidR="00B471B1">
        <w:rPr>
          <w:rFonts w:hint="cs"/>
          <w:rtl/>
          <w:lang w:eastAsia="he-IL"/>
        </w:rPr>
        <w:t>אנחנו</w:t>
      </w:r>
      <w:r>
        <w:rPr>
          <w:rFonts w:hint="cs"/>
          <w:rtl/>
          <w:lang w:eastAsia="he-IL"/>
        </w:rPr>
        <w:t xml:space="preserve"> מבקשים לפתח נושא חדש, תחום חדש, וכמו שאמרתי, הסיפור הזה של תביעות נגד מפגעים זה לא הדבר היחיד שיושב לנו מול סדר היום. הפרקליטות האזרחית היום שקועה על צוואר בהתמודדות עם ארגוני פשיעה ועם מכרזי מדינה ועם זייפני כספים ועם הברחות סמים וסחר באמל"ח ועבירות אלימות וכיוצא בזה, ממש אכיפה בכל תחומי החיים ש</w:t>
      </w:r>
      <w:r w:rsidR="00B471B1">
        <w:rPr>
          <w:rFonts w:hint="cs"/>
          <w:rtl/>
          <w:lang w:eastAsia="he-IL"/>
        </w:rPr>
        <w:t>אנחנו</w:t>
      </w:r>
      <w:r>
        <w:rPr>
          <w:rFonts w:hint="cs"/>
          <w:rtl/>
          <w:lang w:eastAsia="he-IL"/>
        </w:rPr>
        <w:t xml:space="preserve"> מכירים. כשאנחנו לוקחים נושא חדש ומפתחים אותו, אנחנו מביאים אותו לאישור של המנהלת שלנו, זו שעומדת בראש הארגון. המשנה לפרקליט המדינה לעניינים אזרחיים, היא אמונה על כל התחום, ואיפה שהיא מוצאת לנכון הדברים גם באים לפתחו של פרקליט המדינה.</w:t>
      </w:r>
    </w:p>
    <w:p w:rsidR="0062208C" w:rsidRDefault="0062208C" w:rsidP="00AF6398">
      <w:pPr>
        <w:rPr>
          <w:rtl/>
          <w:lang w:eastAsia="he-IL"/>
        </w:rPr>
      </w:pPr>
    </w:p>
    <w:p w:rsidR="00AF6398" w:rsidRDefault="00AF6398" w:rsidP="00AF6398">
      <w:pPr>
        <w:rPr>
          <w:rtl/>
          <w:lang w:eastAsia="he-IL"/>
        </w:rPr>
      </w:pPr>
      <w:r>
        <w:rPr>
          <w:rFonts w:hint="cs"/>
          <w:rtl/>
          <w:lang w:eastAsia="he-IL"/>
        </w:rPr>
        <w:t xml:space="preserve"> אנחנו בסוף מדינה, אנחנו לא גוף פרטיזני שכל אחד עושה מה שהוא רוצה, והדברים חייבים להיות מנוהלים </w:t>
      </w:r>
      <w:proofErr w:type="spellStart"/>
      <w:r>
        <w:rPr>
          <w:rFonts w:hint="cs"/>
          <w:rtl/>
          <w:lang w:eastAsia="he-IL"/>
        </w:rPr>
        <w:t>ומתוכללים</w:t>
      </w:r>
      <w:proofErr w:type="spellEnd"/>
      <w:r>
        <w:rPr>
          <w:rFonts w:hint="cs"/>
          <w:rtl/>
          <w:lang w:eastAsia="he-IL"/>
        </w:rPr>
        <w:t xml:space="preserve"> ולקבל את האישורים הרלוונטיים. אם צריך את האישורים ויש נושאים שהם יותר בנאליים, יותר שגרתיים, יותר שגורים, תביעות נזיקין רגילות, הפרות חוזה רגילות, עשיית עושר, אז הדברים נגמרים ברמת המחוז ולא צריכים אישורים מיוחדים לטובת העניין הזה. אנחנו בהחלט ניקח פה את ההערה לתשומת הלב ויכול להיות שבאמת בהמשך הדרך כבר לא יצטרכו פה אישורים של הדרגים הבכירים. כמו שאמרתי, עוד לא קרה המקרה שבו ביקשנו אישור ונאמר לנו שהדבר לא ניתן לנו.</w:t>
      </w:r>
    </w:p>
    <w:p w:rsidR="00AF6398" w:rsidRDefault="00AF6398" w:rsidP="00AF6398">
      <w:pPr>
        <w:rPr>
          <w:rtl/>
          <w:lang w:eastAsia="he-IL"/>
        </w:rPr>
      </w:pPr>
    </w:p>
    <w:p w:rsidR="00AF6398" w:rsidRDefault="00AF6398" w:rsidP="00AF6398">
      <w:pPr>
        <w:pStyle w:val="a4"/>
        <w:keepNext/>
        <w:rPr>
          <w:rtl/>
        </w:rPr>
      </w:pPr>
      <w:bookmarkStart w:id="134" w:name="ET_speaker_היור_סימון_מושיאשוילי_138"/>
      <w:r w:rsidRPr="00AF6398">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AF6398">
        <w:rPr>
          <w:rStyle w:val="TagStyle"/>
          <w:rtl/>
        </w:rPr>
        <w:t xml:space="preserve"> &lt;&lt; דובר &gt;&gt;</w:t>
      </w:r>
      <w:r w:rsidR="00D733C5">
        <w:rPr>
          <w:rtl/>
        </w:rPr>
        <w:t xml:space="preserve"> </w:t>
      </w:r>
      <w:bookmarkEnd w:id="134"/>
    </w:p>
    <w:p w:rsidR="00AF6398" w:rsidRDefault="00AF6398" w:rsidP="00AF6398">
      <w:pPr>
        <w:pStyle w:val="KeepWithNext"/>
        <w:rPr>
          <w:rtl/>
          <w:lang w:eastAsia="he-IL"/>
        </w:rPr>
      </w:pPr>
    </w:p>
    <w:p w:rsidR="00375CEC" w:rsidRDefault="00AF6398" w:rsidP="00AF6398">
      <w:pPr>
        <w:rPr>
          <w:rtl/>
          <w:lang w:eastAsia="he-IL"/>
        </w:rPr>
      </w:pPr>
      <w:r>
        <w:rPr>
          <w:rFonts w:hint="cs"/>
          <w:rtl/>
          <w:lang w:eastAsia="he-IL"/>
        </w:rPr>
        <w:t xml:space="preserve">תודה. </w:t>
      </w:r>
    </w:p>
    <w:p w:rsidR="00375CEC" w:rsidRDefault="00375CEC" w:rsidP="00AF6398">
      <w:pPr>
        <w:rPr>
          <w:rtl/>
          <w:lang w:eastAsia="he-IL"/>
        </w:rPr>
      </w:pPr>
    </w:p>
    <w:p w:rsidR="00AF6398" w:rsidRDefault="00AF6398" w:rsidP="00AF6398">
      <w:pPr>
        <w:rPr>
          <w:rtl/>
          <w:lang w:eastAsia="he-IL"/>
        </w:rPr>
      </w:pPr>
      <w:r>
        <w:rPr>
          <w:rFonts w:hint="cs"/>
          <w:rtl/>
          <w:lang w:eastAsia="he-IL"/>
        </w:rPr>
        <w:t>בבקשה.</w:t>
      </w:r>
    </w:p>
    <w:p w:rsidR="00AF6398" w:rsidRDefault="00AF6398" w:rsidP="00AF6398">
      <w:pPr>
        <w:rPr>
          <w:rtl/>
          <w:lang w:eastAsia="he-IL"/>
        </w:rPr>
      </w:pPr>
    </w:p>
    <w:p w:rsidR="00AF6398" w:rsidRDefault="00AF6398" w:rsidP="00AF6398">
      <w:pPr>
        <w:pStyle w:val="af9"/>
        <w:keepNext/>
        <w:rPr>
          <w:rtl/>
          <w:lang w:eastAsia="he-IL"/>
        </w:rPr>
      </w:pPr>
      <w:r w:rsidRPr="00AF6398">
        <w:rPr>
          <w:rStyle w:val="TagStyle"/>
          <w:rtl/>
        </w:rPr>
        <w:t xml:space="preserve"> &lt;&lt; אורח &gt;&gt; </w:t>
      </w:r>
      <w:r>
        <w:rPr>
          <w:rtl/>
          <w:lang w:eastAsia="he-IL"/>
        </w:rPr>
        <w:t>מוריס הירש:</w:t>
      </w:r>
      <w:r w:rsidRPr="00AF6398">
        <w:rPr>
          <w:rStyle w:val="TagStyle"/>
          <w:rtl/>
        </w:rPr>
        <w:t xml:space="preserve"> &lt;&lt; אורח &gt;&gt;</w:t>
      </w:r>
      <w:r w:rsidR="00D733C5">
        <w:rPr>
          <w:rtl/>
          <w:lang w:eastAsia="he-IL"/>
        </w:rPr>
        <w:t xml:space="preserve"> </w:t>
      </w:r>
    </w:p>
    <w:p w:rsidR="00AF6398" w:rsidRPr="0062208C" w:rsidRDefault="00AF6398" w:rsidP="00AF6398">
      <w:pPr>
        <w:pStyle w:val="KeepWithNext"/>
        <w:rPr>
          <w:rtl/>
          <w:lang w:eastAsia="he-IL"/>
        </w:rPr>
      </w:pPr>
    </w:p>
    <w:p w:rsidR="00AF6398" w:rsidRPr="0062208C" w:rsidRDefault="00AF6398" w:rsidP="00AF6398">
      <w:pPr>
        <w:rPr>
          <w:rtl/>
          <w:lang w:eastAsia="he-IL"/>
        </w:rPr>
      </w:pPr>
      <w:r w:rsidRPr="0062208C">
        <w:rPr>
          <w:rFonts w:hint="cs"/>
          <w:rtl/>
          <w:lang w:eastAsia="he-IL"/>
        </w:rPr>
        <w:t xml:space="preserve">שלום, תודה אדוני, שמי עו"ד מוריס הירש, לשעבר פרקליט </w:t>
      </w:r>
      <w:proofErr w:type="spellStart"/>
      <w:r w:rsidRPr="0062208C">
        <w:rPr>
          <w:rFonts w:hint="cs"/>
          <w:rtl/>
          <w:lang w:eastAsia="he-IL"/>
        </w:rPr>
        <w:t>איו"ש</w:t>
      </w:r>
      <w:proofErr w:type="spellEnd"/>
      <w:r w:rsidRPr="0062208C">
        <w:rPr>
          <w:rFonts w:hint="cs"/>
          <w:rtl/>
          <w:lang w:eastAsia="he-IL"/>
        </w:rPr>
        <w:t xml:space="preserve">. אני רוצה להמשיך את ההערה של אריאל כאן ואריאל שם. </w:t>
      </w:r>
      <w:r w:rsidR="00E77551" w:rsidRPr="0062208C">
        <w:rPr>
          <w:rFonts w:hint="cs"/>
          <w:rtl/>
          <w:lang w:eastAsia="he-IL"/>
        </w:rPr>
        <w:t xml:space="preserve">מרבית אירועי הטרור במדינת ישראל, מי שאחראי עליהם זה פלסטינים. רוב האוכלוסייה האזרחית הישראלית הם אנשים שומרי חוק ולכן הפעולה דווקא כנגד האזרחים הישראלים, אלה שפוגעים, היא כמובן מבורכת, אבל ברגע שאנחנו מוציאים מהכלל את רוב המפגעים, אז באמת אנחנו גורמים לפגיעה אנושה גם בכלכלת מדינת ישראל וגם בתקציב. </w:t>
      </w:r>
    </w:p>
    <w:p w:rsidR="00E77551" w:rsidRPr="0062208C" w:rsidRDefault="00E77551" w:rsidP="00AF6398">
      <w:pPr>
        <w:rPr>
          <w:rtl/>
          <w:lang w:eastAsia="he-IL"/>
        </w:rPr>
      </w:pPr>
    </w:p>
    <w:p w:rsidR="00E77551" w:rsidRPr="0062208C" w:rsidRDefault="00E77551" w:rsidP="00AF6398">
      <w:pPr>
        <w:rPr>
          <w:rtl/>
          <w:lang w:eastAsia="he-IL"/>
        </w:rPr>
      </w:pPr>
      <w:r w:rsidRPr="0062208C">
        <w:rPr>
          <w:rFonts w:hint="cs"/>
          <w:rtl/>
          <w:lang w:eastAsia="he-IL"/>
        </w:rPr>
        <w:t>בכל שנה ביטוח לאומי משלם סדר גודל של כ-600 מיליון שקל לנפגעי טרור. למעשה נפגע הטרור משלם לעצמו את הכספים שהוא משלם בביטוח לאומי</w:t>
      </w:r>
      <w:r w:rsidR="0014627F" w:rsidRPr="0062208C">
        <w:rPr>
          <w:rFonts w:hint="cs"/>
          <w:rtl/>
          <w:lang w:eastAsia="he-IL"/>
        </w:rPr>
        <w:t>,</w:t>
      </w:r>
      <w:r w:rsidRPr="0062208C">
        <w:rPr>
          <w:rFonts w:hint="cs"/>
          <w:rtl/>
          <w:lang w:eastAsia="he-IL"/>
        </w:rPr>
        <w:t xml:space="preserve"> למרות שיש גורם שאחראי לטרור הזה, יש גורם</w:t>
      </w:r>
      <w:r w:rsidR="007A7B8B" w:rsidRPr="0062208C">
        <w:rPr>
          <w:rFonts w:hint="cs"/>
          <w:rtl/>
          <w:lang w:eastAsia="he-IL"/>
        </w:rPr>
        <w:t xml:space="preserve"> שפגע, יש גורם שיזם, יש גורם </w:t>
      </w:r>
      <w:proofErr w:type="spellStart"/>
      <w:r w:rsidR="007A7B8B" w:rsidRPr="0062208C">
        <w:rPr>
          <w:rFonts w:hint="cs"/>
          <w:rtl/>
          <w:lang w:eastAsia="he-IL"/>
        </w:rPr>
        <w:t>שאי</w:t>
      </w:r>
      <w:r w:rsidRPr="0062208C">
        <w:rPr>
          <w:rFonts w:hint="cs"/>
          <w:rtl/>
          <w:lang w:eastAsia="he-IL"/>
        </w:rPr>
        <w:t>שרר</w:t>
      </w:r>
      <w:proofErr w:type="spellEnd"/>
      <w:r w:rsidRPr="0062208C">
        <w:rPr>
          <w:rFonts w:hint="cs"/>
          <w:rtl/>
          <w:lang w:eastAsia="he-IL"/>
        </w:rPr>
        <w:t xml:space="preserve">, יש גורם ששלח אפילו. כל הדברים האלה נופלים לצערי על הדרך, ואם אנחנו נישאר רק במצב של תביעות נגד אזרחי המדינה בגין אירועים שקרו רק </w:t>
      </w:r>
      <w:r w:rsidR="007A7B8B" w:rsidRPr="0062208C">
        <w:rPr>
          <w:rFonts w:hint="cs"/>
          <w:rtl/>
          <w:lang w:eastAsia="he-IL"/>
        </w:rPr>
        <w:t>בדלת אמות של המדינה,</w:t>
      </w:r>
      <w:r w:rsidR="0014627F" w:rsidRPr="0062208C">
        <w:rPr>
          <w:rFonts w:hint="cs"/>
          <w:rtl/>
          <w:lang w:eastAsia="he-IL"/>
        </w:rPr>
        <w:t xml:space="preserve"> אז אנחנו נמשיך עם הפגיעה הזאת. </w:t>
      </w:r>
      <w:r w:rsidR="007A7B8B" w:rsidRPr="0062208C">
        <w:rPr>
          <w:rFonts w:hint="cs"/>
          <w:rtl/>
          <w:lang w:eastAsia="he-IL"/>
        </w:rPr>
        <w:t>אין להבנתי שום הצדקה לזה</w:t>
      </w:r>
      <w:r w:rsidR="0014627F" w:rsidRPr="0062208C">
        <w:rPr>
          <w:rFonts w:hint="cs"/>
          <w:rtl/>
          <w:lang w:eastAsia="he-IL"/>
        </w:rPr>
        <w:t>,</w:t>
      </w:r>
      <w:r w:rsidR="007A7B8B" w:rsidRPr="0062208C">
        <w:rPr>
          <w:rFonts w:hint="cs"/>
          <w:rtl/>
          <w:lang w:eastAsia="he-IL"/>
        </w:rPr>
        <w:t xml:space="preserve"> כי יש גם שם דרך גם לגבות את הכסף הרבה יותר ומעבר לכל מפגע בודד ופרטני שהוא אזרח ישראלי. הכלל הזה באמת חייב להיות מוחל גם על המפגעים הפלסטינים. </w:t>
      </w:r>
    </w:p>
    <w:p w:rsidR="007A7B8B" w:rsidRPr="0062208C" w:rsidRDefault="007A7B8B" w:rsidP="00AF6398">
      <w:pPr>
        <w:rPr>
          <w:rtl/>
          <w:lang w:eastAsia="he-IL"/>
        </w:rPr>
      </w:pPr>
    </w:p>
    <w:p w:rsidR="007A7B8B" w:rsidRPr="0062208C" w:rsidRDefault="007A7B8B" w:rsidP="00AF6398">
      <w:pPr>
        <w:rPr>
          <w:rtl/>
          <w:lang w:eastAsia="he-IL"/>
        </w:rPr>
      </w:pPr>
      <w:r w:rsidRPr="0062208C">
        <w:rPr>
          <w:rFonts w:hint="cs"/>
          <w:rtl/>
          <w:lang w:eastAsia="he-IL"/>
        </w:rPr>
        <w:t xml:space="preserve">שמענו הבוקר מחבל שמודה בכך שהוא רצח את מלאכי רוזנפלד יחד עם אחרים שכבר הורשעו. יש ארבעה אנשים שהיו מחוברים לתשתית הטרור. למה לא לתבוע אותם על כל הנזקים שנגרמו? זה רק לאזרחים. </w:t>
      </w:r>
    </w:p>
    <w:p w:rsidR="007A7B8B" w:rsidRPr="0062208C" w:rsidRDefault="007A7B8B" w:rsidP="00AF6398">
      <w:pPr>
        <w:rPr>
          <w:rtl/>
          <w:lang w:eastAsia="he-IL"/>
        </w:rPr>
      </w:pPr>
    </w:p>
    <w:p w:rsidR="007A7B8B" w:rsidRPr="0062208C" w:rsidRDefault="007A7B8B" w:rsidP="00AF6398">
      <w:pPr>
        <w:rPr>
          <w:rtl/>
          <w:lang w:eastAsia="he-IL"/>
        </w:rPr>
      </w:pPr>
      <w:r w:rsidRPr="0062208C">
        <w:rPr>
          <w:rFonts w:hint="cs"/>
          <w:rtl/>
          <w:lang w:eastAsia="he-IL"/>
        </w:rPr>
        <w:t>הסכום הזה של ה-600 מיליון שקל שמשלם ביטוח לאומי</w:t>
      </w:r>
      <w:r w:rsidR="00472C80" w:rsidRPr="0062208C">
        <w:rPr>
          <w:rFonts w:hint="cs"/>
          <w:rtl/>
          <w:lang w:eastAsia="he-IL"/>
        </w:rPr>
        <w:t>,</w:t>
      </w:r>
      <w:r w:rsidRPr="0062208C">
        <w:rPr>
          <w:rFonts w:hint="cs"/>
          <w:rtl/>
          <w:lang w:eastAsia="he-IL"/>
        </w:rPr>
        <w:t xml:space="preserve"> הוא נפרד מהתגמולים שמשולמים על ידי משרד הביטחון לחיילים. אני מניח לפחות להערכות שקיבלנו, סדר גודל של מיליארד שקל כל שנה מדינת ישראל מוציאה ומאבדת על תשלומים לנפגעי הטרור. בקצה אנחנו מגיעים רק לפעילות של אכיפה ותביעות נגד האזרחים </w:t>
      </w:r>
      <w:r w:rsidR="00472C80" w:rsidRPr="0062208C">
        <w:rPr>
          <w:rFonts w:hint="cs"/>
          <w:rtl/>
          <w:lang w:eastAsia="he-IL"/>
        </w:rPr>
        <w:t xml:space="preserve">הישראלים. </w:t>
      </w:r>
      <w:r w:rsidRPr="0062208C">
        <w:rPr>
          <w:rFonts w:hint="cs"/>
          <w:rtl/>
          <w:lang w:eastAsia="he-IL"/>
        </w:rPr>
        <w:t>אנחנו חייבים לוודא שהפעולה הזאת מורחבת. על טרור צריכים לשלם.</w:t>
      </w:r>
    </w:p>
    <w:p w:rsidR="007A7B8B" w:rsidRPr="0062208C" w:rsidRDefault="007A7B8B" w:rsidP="00AF6398">
      <w:pPr>
        <w:rPr>
          <w:rtl/>
          <w:lang w:eastAsia="he-IL"/>
        </w:rPr>
      </w:pPr>
    </w:p>
    <w:p w:rsidR="007A7B8B" w:rsidRPr="0062208C" w:rsidRDefault="007A7B8B" w:rsidP="007A7B8B">
      <w:pPr>
        <w:pStyle w:val="a4"/>
        <w:keepNext/>
        <w:rPr>
          <w:rtl/>
        </w:rPr>
      </w:pPr>
      <w:bookmarkStart w:id="135" w:name="ET_speaker_היור_סימון_מושיאשוילי_140"/>
      <w:r w:rsidRPr="0062208C">
        <w:rPr>
          <w:rStyle w:val="TagStyle"/>
          <w:color w:val="auto"/>
          <w:rtl/>
        </w:rPr>
        <w:t xml:space="preserve"> &lt;&lt; דובר &gt;&gt; </w:t>
      </w:r>
      <w:r w:rsidRPr="0062208C">
        <w:rPr>
          <w:rtl/>
        </w:rPr>
        <w:t xml:space="preserve">היו"ר סימון </w:t>
      </w:r>
      <w:proofErr w:type="spellStart"/>
      <w:r w:rsidRPr="0062208C">
        <w:rPr>
          <w:rtl/>
        </w:rPr>
        <w:t>מושיאשוילי</w:t>
      </w:r>
      <w:proofErr w:type="spellEnd"/>
      <w:r w:rsidRPr="0062208C">
        <w:rPr>
          <w:rtl/>
        </w:rPr>
        <w:t>:</w:t>
      </w:r>
      <w:r w:rsidRPr="0062208C">
        <w:rPr>
          <w:rStyle w:val="TagStyle"/>
          <w:color w:val="auto"/>
          <w:rtl/>
        </w:rPr>
        <w:t xml:space="preserve"> &lt;&lt; דובר &gt;&gt;</w:t>
      </w:r>
      <w:r w:rsidR="00D733C5" w:rsidRPr="0062208C">
        <w:rPr>
          <w:rtl/>
        </w:rPr>
        <w:t xml:space="preserve"> </w:t>
      </w:r>
      <w:bookmarkEnd w:id="135"/>
    </w:p>
    <w:p w:rsidR="007A7B8B" w:rsidRPr="0062208C" w:rsidRDefault="007A7B8B" w:rsidP="007A7B8B">
      <w:pPr>
        <w:pStyle w:val="KeepWithNext"/>
        <w:rPr>
          <w:rtl/>
          <w:lang w:eastAsia="he-IL"/>
        </w:rPr>
      </w:pPr>
    </w:p>
    <w:p w:rsidR="007A7B8B" w:rsidRPr="0062208C" w:rsidRDefault="004B74A3" w:rsidP="007A7B8B">
      <w:pPr>
        <w:rPr>
          <w:rtl/>
          <w:lang w:eastAsia="he-IL"/>
        </w:rPr>
      </w:pPr>
      <w:r w:rsidRPr="0062208C">
        <w:rPr>
          <w:rFonts w:hint="cs"/>
          <w:rtl/>
          <w:lang w:eastAsia="he-IL"/>
        </w:rPr>
        <w:t>קיימת מניעה להרחיב את זה?</w:t>
      </w:r>
    </w:p>
    <w:p w:rsidR="004B74A3" w:rsidRPr="0062208C" w:rsidRDefault="004B74A3" w:rsidP="007A7B8B">
      <w:pPr>
        <w:rPr>
          <w:rtl/>
          <w:lang w:eastAsia="he-IL"/>
        </w:rPr>
      </w:pPr>
    </w:p>
    <w:p w:rsidR="004B74A3" w:rsidRPr="0062208C" w:rsidRDefault="004B74A3" w:rsidP="004B74A3">
      <w:pPr>
        <w:pStyle w:val="af9"/>
        <w:keepNext/>
        <w:rPr>
          <w:rtl/>
          <w:lang w:eastAsia="he-IL"/>
        </w:rPr>
      </w:pPr>
      <w:bookmarkStart w:id="136" w:name="ET_guest_אריאל_נתן_138"/>
      <w:r w:rsidRPr="0062208C">
        <w:rPr>
          <w:rStyle w:val="TagStyle"/>
          <w:color w:val="auto"/>
          <w:rtl/>
        </w:rPr>
        <w:t xml:space="preserve"> &lt;&lt; אורח &gt;&gt; </w:t>
      </w:r>
      <w:r w:rsidRPr="0062208C">
        <w:rPr>
          <w:rtl/>
          <w:lang w:eastAsia="he-IL"/>
        </w:rPr>
        <w:t>אריאל נתן:</w:t>
      </w:r>
      <w:r w:rsidRPr="0062208C">
        <w:rPr>
          <w:rStyle w:val="TagStyle"/>
          <w:color w:val="auto"/>
          <w:rtl/>
        </w:rPr>
        <w:t xml:space="preserve"> &lt;&lt; אורח &gt;&gt;</w:t>
      </w:r>
      <w:r w:rsidR="00D733C5" w:rsidRPr="0062208C">
        <w:rPr>
          <w:rtl/>
          <w:lang w:eastAsia="he-IL"/>
        </w:rPr>
        <w:t xml:space="preserve"> </w:t>
      </w:r>
      <w:bookmarkEnd w:id="136"/>
    </w:p>
    <w:p w:rsidR="004B74A3" w:rsidRPr="0062208C" w:rsidRDefault="004B74A3" w:rsidP="004B74A3">
      <w:pPr>
        <w:pStyle w:val="KeepWithNext"/>
        <w:rPr>
          <w:rtl/>
          <w:lang w:eastAsia="he-IL"/>
        </w:rPr>
      </w:pPr>
    </w:p>
    <w:p w:rsidR="004B74A3" w:rsidRPr="0062208C" w:rsidRDefault="004B74A3" w:rsidP="004B74A3">
      <w:pPr>
        <w:rPr>
          <w:rtl/>
          <w:lang w:eastAsia="he-IL"/>
        </w:rPr>
      </w:pPr>
      <w:r w:rsidRPr="0062208C">
        <w:rPr>
          <w:rFonts w:hint="cs"/>
          <w:rtl/>
          <w:lang w:eastAsia="he-IL"/>
        </w:rPr>
        <w:t xml:space="preserve">כמו שאמרתי, זה לא דיסציפלינה שלנו. אנחנו לא מומחי התוכן לעניין. צריך לשאול את הגורמים הביטחוניים הרלוונטיים, לקיים על זה דיון בוועדות הרלוונטיות. אני לא יודע לענות אפילו תשובה מושכלת בעניין הזה. </w:t>
      </w:r>
    </w:p>
    <w:p w:rsidR="004B74A3" w:rsidRPr="0062208C" w:rsidRDefault="004B74A3" w:rsidP="004B74A3">
      <w:pPr>
        <w:rPr>
          <w:rtl/>
          <w:lang w:eastAsia="he-IL"/>
        </w:rPr>
      </w:pPr>
    </w:p>
    <w:p w:rsidR="004B74A3" w:rsidRPr="0062208C" w:rsidRDefault="004B74A3" w:rsidP="004B74A3">
      <w:pPr>
        <w:pStyle w:val="af9"/>
        <w:keepNext/>
        <w:rPr>
          <w:rtl/>
          <w:lang w:eastAsia="he-IL"/>
        </w:rPr>
      </w:pPr>
      <w:bookmarkStart w:id="137" w:name="ET_guest_מוריס_הירש_139"/>
      <w:r w:rsidRPr="0062208C">
        <w:rPr>
          <w:rStyle w:val="TagStyle"/>
          <w:color w:val="auto"/>
          <w:rtl/>
        </w:rPr>
        <w:t xml:space="preserve"> &lt;&lt; אורח &gt;&gt; </w:t>
      </w:r>
      <w:r w:rsidRPr="0062208C">
        <w:rPr>
          <w:rtl/>
          <w:lang w:eastAsia="he-IL"/>
        </w:rPr>
        <w:t>מוריס הירש:</w:t>
      </w:r>
      <w:r w:rsidRPr="0062208C">
        <w:rPr>
          <w:rStyle w:val="TagStyle"/>
          <w:color w:val="auto"/>
          <w:rtl/>
        </w:rPr>
        <w:t xml:space="preserve"> &lt;&lt; אורח &gt;&gt;</w:t>
      </w:r>
      <w:r w:rsidR="00D733C5" w:rsidRPr="0062208C">
        <w:rPr>
          <w:rtl/>
          <w:lang w:eastAsia="he-IL"/>
        </w:rPr>
        <w:t xml:space="preserve"> </w:t>
      </w:r>
      <w:bookmarkEnd w:id="137"/>
    </w:p>
    <w:p w:rsidR="004B74A3" w:rsidRPr="0062208C" w:rsidRDefault="004B74A3" w:rsidP="004B74A3">
      <w:pPr>
        <w:pStyle w:val="KeepWithNext"/>
        <w:rPr>
          <w:rtl/>
          <w:lang w:eastAsia="he-IL"/>
        </w:rPr>
      </w:pPr>
    </w:p>
    <w:p w:rsidR="004B74A3" w:rsidRPr="0062208C" w:rsidRDefault="004B74A3" w:rsidP="004B74A3">
      <w:pPr>
        <w:rPr>
          <w:rtl/>
          <w:lang w:eastAsia="he-IL"/>
        </w:rPr>
      </w:pPr>
      <w:r w:rsidRPr="0062208C">
        <w:rPr>
          <w:rFonts w:hint="cs"/>
          <w:rtl/>
          <w:lang w:eastAsia="he-IL"/>
        </w:rPr>
        <w:t>אני חייב להעיר גם על הטענות שנשמעות חדשות לבקרים על כך שפעילות כזאת נגד הרשות הפלסטינית אולי תביא להתמוטטותה. אם היא לא רוצה להתמוטט שתפסיק לשלם משכורות למחבלים, שתפסיק לשים תו מחיר על כל ראשו של יהודי שמחבל רוצח. אם היא לא רוצה להתמוטט שתפסיק להסית לטרור. הדיונים האלה כמובן מורכבים, בדלתיים סגורות. אנחנו נשארים עם מצב שיש גורם שמסית לרצח יהודים, משלם כופר נפש על כל יהודי שהמחבל רוצח. אנחנו משלמים את זה בעצמנו. יושבים פה נפגעי טרור. הם משלמים לעצמם את התגמולים.</w:t>
      </w:r>
      <w:r w:rsidR="00D733C5" w:rsidRPr="0062208C">
        <w:rPr>
          <w:rFonts w:hint="cs"/>
          <w:rtl/>
          <w:lang w:eastAsia="he-IL"/>
        </w:rPr>
        <w:t xml:space="preserve"> </w:t>
      </w:r>
      <w:r w:rsidRPr="0062208C">
        <w:rPr>
          <w:rFonts w:hint="cs"/>
          <w:rtl/>
          <w:lang w:eastAsia="he-IL"/>
        </w:rPr>
        <w:t>במקום ש</w:t>
      </w:r>
      <w:r w:rsidR="00B471B1" w:rsidRPr="0062208C">
        <w:rPr>
          <w:rFonts w:hint="cs"/>
          <w:rtl/>
          <w:lang w:eastAsia="he-IL"/>
        </w:rPr>
        <w:t>אנחנו</w:t>
      </w:r>
      <w:r w:rsidRPr="0062208C">
        <w:rPr>
          <w:rFonts w:hint="cs"/>
          <w:rtl/>
          <w:lang w:eastAsia="he-IL"/>
        </w:rPr>
        <w:t xml:space="preserve"> נבוא חשבון עם מי שפגע, שם הקוד הזה דיונים חסויים הוא באמת אחד הדברים אולי היותר מורכבים שיש בהקשר הזה. צריך להסתכל, עם פגעת, נתבעת. </w:t>
      </w:r>
    </w:p>
    <w:p w:rsidR="004B74A3" w:rsidRPr="0062208C" w:rsidRDefault="004B74A3" w:rsidP="004B74A3">
      <w:pPr>
        <w:rPr>
          <w:rtl/>
          <w:lang w:eastAsia="he-IL"/>
        </w:rPr>
      </w:pPr>
    </w:p>
    <w:p w:rsidR="004B74A3" w:rsidRDefault="004B74A3" w:rsidP="004B74A3">
      <w:pPr>
        <w:pStyle w:val="a4"/>
        <w:keepNext/>
        <w:rPr>
          <w:rtl/>
        </w:rPr>
      </w:pPr>
      <w:bookmarkStart w:id="138" w:name="ET_speaker_6164_140"/>
      <w:r w:rsidRPr="004B74A3">
        <w:rPr>
          <w:rStyle w:val="TagStyle"/>
          <w:rtl/>
        </w:rPr>
        <w:t xml:space="preserve"> &lt;&lt; דובר &gt;&gt; </w:t>
      </w:r>
      <w:r>
        <w:rPr>
          <w:rtl/>
        </w:rPr>
        <w:t>עמית הלוי (הליכוד):</w:t>
      </w:r>
      <w:r w:rsidRPr="004B74A3">
        <w:rPr>
          <w:rStyle w:val="TagStyle"/>
          <w:rtl/>
        </w:rPr>
        <w:t xml:space="preserve"> &lt;&lt; דובר &gt;&gt;</w:t>
      </w:r>
      <w:r w:rsidR="00D733C5">
        <w:rPr>
          <w:rtl/>
        </w:rPr>
        <w:t xml:space="preserve"> </w:t>
      </w:r>
      <w:bookmarkEnd w:id="138"/>
    </w:p>
    <w:p w:rsidR="004B74A3" w:rsidRDefault="004B74A3" w:rsidP="004B74A3">
      <w:pPr>
        <w:pStyle w:val="KeepWithNext"/>
        <w:rPr>
          <w:rtl/>
          <w:lang w:eastAsia="he-IL"/>
        </w:rPr>
      </w:pPr>
    </w:p>
    <w:p w:rsidR="004B74A3" w:rsidRDefault="004B74A3" w:rsidP="004B74A3">
      <w:pPr>
        <w:rPr>
          <w:rtl/>
          <w:lang w:eastAsia="he-IL"/>
        </w:rPr>
      </w:pPr>
      <w:r>
        <w:rPr>
          <w:rFonts w:hint="cs"/>
          <w:rtl/>
          <w:lang w:eastAsia="he-IL"/>
        </w:rPr>
        <w:t xml:space="preserve">עו"ד מוריס הירש, הדברים ברורים, רק אומר עו"ד נתן, הוא לא הכתובת כיוון שזה לא בסמכותו. בזה הוא צודק. יש מקום בהחלט שגם אתה כאחראי בכל זאת מטעמנו, מטעם המדינה על תביעות אזרחיות תדפוק גם אתה בדלת. תאמר, יש פה מיליונים, צריך לתבוע </w:t>
      </w:r>
      <w:proofErr w:type="spellStart"/>
      <w:r>
        <w:rPr>
          <w:rFonts w:hint="cs"/>
          <w:rtl/>
          <w:lang w:eastAsia="he-IL"/>
        </w:rPr>
        <w:t>וכו</w:t>
      </w:r>
      <w:proofErr w:type="spellEnd"/>
      <w:r>
        <w:rPr>
          <w:rFonts w:hint="cs"/>
          <w:rtl/>
          <w:lang w:eastAsia="he-IL"/>
        </w:rPr>
        <w:t>', אבל אתה צודק, זה נושא אחר. הנורמות שהזכרת הן כמובן מאוד חשובות. אני רק אומר, זה לא באחריות של עו"ד נתן. מי יוצר, אנחנו הרי יודעים בדיונים אחרים, אבל</w:t>
      </w:r>
      <w:r w:rsidR="00247169">
        <w:rPr>
          <w:rFonts w:hint="cs"/>
          <w:rtl/>
          <w:lang w:eastAsia="he-IL"/>
        </w:rPr>
        <w:t xml:space="preserve"> מי בדיוק מונע?</w:t>
      </w:r>
    </w:p>
    <w:p w:rsidR="00247169" w:rsidRDefault="00247169" w:rsidP="004B74A3">
      <w:pPr>
        <w:rPr>
          <w:rtl/>
          <w:lang w:eastAsia="he-IL"/>
        </w:rPr>
      </w:pPr>
    </w:p>
    <w:p w:rsidR="00247169" w:rsidRDefault="00247169" w:rsidP="00247169">
      <w:pPr>
        <w:pStyle w:val="af9"/>
        <w:keepNext/>
        <w:rPr>
          <w:rtl/>
          <w:lang w:eastAsia="he-IL"/>
        </w:rPr>
      </w:pPr>
      <w:bookmarkStart w:id="139" w:name="ET_guest_מוריס_הירש_141"/>
      <w:r w:rsidRPr="00247169">
        <w:rPr>
          <w:rStyle w:val="TagStyle"/>
          <w:rtl/>
        </w:rPr>
        <w:t xml:space="preserve"> &lt;&lt; אורח &gt;&gt; </w:t>
      </w:r>
      <w:r>
        <w:rPr>
          <w:rtl/>
          <w:lang w:eastAsia="he-IL"/>
        </w:rPr>
        <w:t>מוריס הירש:</w:t>
      </w:r>
      <w:r w:rsidRPr="00247169">
        <w:rPr>
          <w:rStyle w:val="TagStyle"/>
          <w:rtl/>
        </w:rPr>
        <w:t xml:space="preserve"> &lt;&lt; אורח &gt;&gt;</w:t>
      </w:r>
      <w:r w:rsidR="00D733C5">
        <w:rPr>
          <w:rtl/>
          <w:lang w:eastAsia="he-IL"/>
        </w:rPr>
        <w:t xml:space="preserve"> </w:t>
      </w:r>
      <w:bookmarkEnd w:id="139"/>
    </w:p>
    <w:p w:rsidR="00247169" w:rsidRDefault="00247169" w:rsidP="00247169">
      <w:pPr>
        <w:pStyle w:val="KeepWithNext"/>
        <w:rPr>
          <w:rtl/>
          <w:lang w:eastAsia="he-IL"/>
        </w:rPr>
      </w:pPr>
    </w:p>
    <w:p w:rsidR="00247169" w:rsidRDefault="00247169" w:rsidP="00247169">
      <w:pPr>
        <w:rPr>
          <w:rtl/>
          <w:lang w:eastAsia="he-IL"/>
        </w:rPr>
      </w:pPr>
      <w:r>
        <w:rPr>
          <w:rFonts w:hint="cs"/>
          <w:rtl/>
          <w:lang w:eastAsia="he-IL"/>
        </w:rPr>
        <w:t>זה ההבדל בין להשאיר את הנושא הזה לשאלה של מדיניות כללית של הפרקליטות לבין לבוא בחקיקה ולהגיד שעל אירוע טרור יתבע מי שפגע, מי שגרם לנזק. זה צריך להיות הכלל. אם אחמד מכפר קאסם פגע או אחמד מ</w:t>
      </w:r>
      <w:r w:rsidR="00220717">
        <w:rPr>
          <w:rFonts w:hint="cs"/>
          <w:rtl/>
          <w:lang w:eastAsia="he-IL"/>
        </w:rPr>
        <w:t>ג'נין פגע, למה צריכה להיות הבחנה?</w:t>
      </w:r>
    </w:p>
    <w:p w:rsidR="00220717" w:rsidRDefault="00220717" w:rsidP="00220717">
      <w:pPr>
        <w:rPr>
          <w:rtl/>
          <w:lang w:eastAsia="he-IL"/>
        </w:rPr>
      </w:pPr>
    </w:p>
    <w:p w:rsidR="00220717" w:rsidRDefault="00220717" w:rsidP="00220717">
      <w:pPr>
        <w:pStyle w:val="a4"/>
        <w:keepNext/>
        <w:rPr>
          <w:rtl/>
        </w:rPr>
      </w:pPr>
      <w:bookmarkStart w:id="140" w:name="ET_speaker_6164_142"/>
      <w:r w:rsidRPr="00220717">
        <w:rPr>
          <w:rStyle w:val="TagStyle"/>
          <w:rtl/>
        </w:rPr>
        <w:t xml:space="preserve"> &lt;&lt; דובר &gt;&gt; </w:t>
      </w:r>
      <w:r>
        <w:rPr>
          <w:rtl/>
        </w:rPr>
        <w:t>עמית הלוי (הליכוד):</w:t>
      </w:r>
      <w:r w:rsidRPr="00220717">
        <w:rPr>
          <w:rStyle w:val="TagStyle"/>
          <w:rtl/>
        </w:rPr>
        <w:t xml:space="preserve"> &lt;&lt; דובר &gt;&gt;</w:t>
      </w:r>
      <w:r w:rsidR="00D733C5">
        <w:rPr>
          <w:rtl/>
        </w:rPr>
        <w:t xml:space="preserve"> </w:t>
      </w:r>
      <w:bookmarkEnd w:id="140"/>
    </w:p>
    <w:p w:rsidR="00220717" w:rsidRDefault="00220717" w:rsidP="00220717">
      <w:pPr>
        <w:pStyle w:val="KeepWithNext"/>
        <w:rPr>
          <w:rtl/>
          <w:lang w:eastAsia="he-IL"/>
        </w:rPr>
      </w:pPr>
    </w:p>
    <w:p w:rsidR="00220717" w:rsidRDefault="00220717" w:rsidP="00220717">
      <w:pPr>
        <w:rPr>
          <w:rtl/>
          <w:lang w:eastAsia="he-IL"/>
        </w:rPr>
      </w:pPr>
      <w:r>
        <w:rPr>
          <w:rFonts w:hint="cs"/>
          <w:rtl/>
          <w:lang w:eastAsia="he-IL"/>
        </w:rPr>
        <w:t>עו"ד הירש, הצעת חוק כזאת, הגשנו אותה. הרי היא הצעת חוק שהגשתי אותה על השולחן. הדיון הזה נועד לוודא האם בכלל יש בה צורך בהקשר של האכיפה הכלכלית כלפי ישראל וכלפי תושבי מזרח ירושלים.</w:t>
      </w:r>
    </w:p>
    <w:p w:rsidR="00220717" w:rsidRDefault="00220717" w:rsidP="00220717">
      <w:pPr>
        <w:rPr>
          <w:rtl/>
          <w:lang w:eastAsia="he-IL"/>
        </w:rPr>
      </w:pPr>
    </w:p>
    <w:p w:rsidR="00220717" w:rsidRDefault="00220717" w:rsidP="00220717">
      <w:pPr>
        <w:rPr>
          <w:rtl/>
          <w:lang w:eastAsia="he-IL"/>
        </w:rPr>
      </w:pPr>
      <w:r>
        <w:rPr>
          <w:rFonts w:hint="cs"/>
          <w:rtl/>
          <w:lang w:eastAsia="he-IL"/>
        </w:rPr>
        <w:t xml:space="preserve">לי נשארה רק שאלה אחת. בנושאים אחרים אתם גם דורשים, נניח פגעי טבע גם צריך אישור? זה הנושא היחיד שצריך אישור המשנה ליועמ"ש או שבכל הנושאים? </w:t>
      </w:r>
    </w:p>
    <w:p w:rsidR="00DD211C" w:rsidRDefault="00DD211C" w:rsidP="00220717">
      <w:pPr>
        <w:rPr>
          <w:rtl/>
          <w:lang w:eastAsia="he-IL"/>
        </w:rPr>
      </w:pPr>
    </w:p>
    <w:p w:rsidR="00DD211C" w:rsidRDefault="00DD211C" w:rsidP="00DD211C">
      <w:pPr>
        <w:pStyle w:val="af9"/>
        <w:keepNext/>
        <w:rPr>
          <w:rtl/>
          <w:lang w:eastAsia="he-IL"/>
        </w:rPr>
      </w:pPr>
      <w:bookmarkStart w:id="141" w:name="ET_guest_אריאל_נתן_143"/>
      <w:r w:rsidRPr="00DD211C">
        <w:rPr>
          <w:rStyle w:val="TagStyle"/>
          <w:rtl/>
        </w:rPr>
        <w:t xml:space="preserve"> &lt;&lt; אורח &gt;&gt; </w:t>
      </w:r>
      <w:r>
        <w:rPr>
          <w:rtl/>
          <w:lang w:eastAsia="he-IL"/>
        </w:rPr>
        <w:t>אריאל נתן:</w:t>
      </w:r>
      <w:r w:rsidRPr="00DD211C">
        <w:rPr>
          <w:rStyle w:val="TagStyle"/>
          <w:rtl/>
        </w:rPr>
        <w:t xml:space="preserve"> &lt;&lt; אורח &gt;&gt;</w:t>
      </w:r>
      <w:r w:rsidR="00D733C5">
        <w:rPr>
          <w:rtl/>
          <w:lang w:eastAsia="he-IL"/>
        </w:rPr>
        <w:t xml:space="preserve"> </w:t>
      </w:r>
      <w:bookmarkEnd w:id="141"/>
    </w:p>
    <w:p w:rsidR="00DD211C" w:rsidRDefault="00DD211C" w:rsidP="00DD211C">
      <w:pPr>
        <w:pStyle w:val="KeepWithNext"/>
        <w:rPr>
          <w:rtl/>
          <w:lang w:eastAsia="he-IL"/>
        </w:rPr>
      </w:pPr>
    </w:p>
    <w:p w:rsidR="00DD211C" w:rsidRDefault="00DD211C" w:rsidP="00DD211C">
      <w:pPr>
        <w:rPr>
          <w:rtl/>
          <w:lang w:eastAsia="he-IL"/>
        </w:rPr>
      </w:pPr>
      <w:r>
        <w:rPr>
          <w:rFonts w:hint="cs"/>
          <w:rtl/>
          <w:lang w:eastAsia="he-IL"/>
        </w:rPr>
        <w:t>זה לא משנה יועמ"ש.</w:t>
      </w:r>
    </w:p>
    <w:p w:rsidR="00DD211C" w:rsidRDefault="00DD211C" w:rsidP="00DD211C">
      <w:pPr>
        <w:rPr>
          <w:rtl/>
          <w:lang w:eastAsia="he-IL"/>
        </w:rPr>
      </w:pPr>
    </w:p>
    <w:p w:rsidR="00DD211C" w:rsidRDefault="00DD211C" w:rsidP="00DD211C">
      <w:pPr>
        <w:pStyle w:val="a4"/>
        <w:keepNext/>
        <w:rPr>
          <w:rtl/>
        </w:rPr>
      </w:pPr>
      <w:bookmarkStart w:id="142" w:name="ET_speaker_היור_סימון_מושיאשוילי_144"/>
      <w:r w:rsidRPr="00DD211C">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DD211C">
        <w:rPr>
          <w:rStyle w:val="TagStyle"/>
          <w:rtl/>
        </w:rPr>
        <w:t xml:space="preserve"> &lt;&lt; דובר &gt;&gt;</w:t>
      </w:r>
      <w:r w:rsidR="00D733C5">
        <w:rPr>
          <w:rtl/>
        </w:rPr>
        <w:t xml:space="preserve"> </w:t>
      </w:r>
      <w:bookmarkEnd w:id="142"/>
    </w:p>
    <w:p w:rsidR="00DD211C" w:rsidRDefault="00DD211C" w:rsidP="00DD211C">
      <w:pPr>
        <w:pStyle w:val="KeepWithNext"/>
        <w:rPr>
          <w:rtl/>
          <w:lang w:eastAsia="he-IL"/>
        </w:rPr>
      </w:pPr>
    </w:p>
    <w:p w:rsidR="00DD211C" w:rsidRDefault="00DD211C" w:rsidP="00DD211C">
      <w:pPr>
        <w:rPr>
          <w:rtl/>
          <w:lang w:eastAsia="he-IL"/>
        </w:rPr>
      </w:pPr>
      <w:r>
        <w:rPr>
          <w:rFonts w:hint="cs"/>
          <w:rtl/>
          <w:lang w:eastAsia="he-IL"/>
        </w:rPr>
        <w:t>פרקליטות, לא?</w:t>
      </w:r>
    </w:p>
    <w:p w:rsidR="00DD211C" w:rsidRDefault="00DD211C" w:rsidP="00DD211C">
      <w:pPr>
        <w:rPr>
          <w:rtl/>
          <w:lang w:eastAsia="he-IL"/>
        </w:rPr>
      </w:pPr>
    </w:p>
    <w:p w:rsidR="00DD211C" w:rsidRDefault="00DD211C" w:rsidP="00DD211C">
      <w:pPr>
        <w:pStyle w:val="af9"/>
        <w:keepNext/>
        <w:rPr>
          <w:rtl/>
          <w:lang w:eastAsia="he-IL"/>
        </w:rPr>
      </w:pPr>
      <w:bookmarkStart w:id="143" w:name="ET_guest_אריאל_נתן_145"/>
      <w:r w:rsidRPr="00DD211C">
        <w:rPr>
          <w:rStyle w:val="TagStyle"/>
          <w:rtl/>
        </w:rPr>
        <w:t xml:space="preserve"> &lt;&lt; אורח &gt;&gt; </w:t>
      </w:r>
      <w:r>
        <w:rPr>
          <w:rtl/>
          <w:lang w:eastAsia="he-IL"/>
        </w:rPr>
        <w:t>אריאל נתן:</w:t>
      </w:r>
      <w:r w:rsidRPr="00DD211C">
        <w:rPr>
          <w:rStyle w:val="TagStyle"/>
          <w:rtl/>
        </w:rPr>
        <w:t xml:space="preserve"> &lt;&lt; אורח &gt;&gt;</w:t>
      </w:r>
      <w:r w:rsidR="00D733C5">
        <w:rPr>
          <w:rtl/>
          <w:lang w:eastAsia="he-IL"/>
        </w:rPr>
        <w:t xml:space="preserve"> </w:t>
      </w:r>
      <w:bookmarkEnd w:id="143"/>
    </w:p>
    <w:p w:rsidR="00DD211C" w:rsidRDefault="00DD211C" w:rsidP="00DD211C">
      <w:pPr>
        <w:pStyle w:val="KeepWithNext"/>
        <w:rPr>
          <w:rtl/>
          <w:lang w:eastAsia="he-IL"/>
        </w:rPr>
      </w:pPr>
    </w:p>
    <w:p w:rsidR="00DD211C" w:rsidRDefault="00DD211C" w:rsidP="00DD211C">
      <w:pPr>
        <w:rPr>
          <w:rtl/>
          <w:lang w:eastAsia="he-IL"/>
        </w:rPr>
      </w:pPr>
      <w:r>
        <w:rPr>
          <w:rFonts w:hint="cs"/>
          <w:rtl/>
          <w:lang w:eastAsia="he-IL"/>
        </w:rPr>
        <w:t>זה המשנה לפרקליט המדינה. למעשה היחידה שלנו היא ת"פ של המשנה.</w:t>
      </w:r>
    </w:p>
    <w:p w:rsidR="00DD211C" w:rsidRDefault="00DD211C" w:rsidP="00DD211C">
      <w:pPr>
        <w:rPr>
          <w:rtl/>
          <w:lang w:eastAsia="he-IL"/>
        </w:rPr>
      </w:pPr>
    </w:p>
    <w:p w:rsidR="00DD211C" w:rsidRDefault="00DD211C" w:rsidP="00DD211C">
      <w:pPr>
        <w:pStyle w:val="a4"/>
        <w:keepNext/>
        <w:rPr>
          <w:rtl/>
        </w:rPr>
      </w:pPr>
      <w:bookmarkStart w:id="144" w:name="ET_speaker_6164_146"/>
      <w:r w:rsidRPr="00DD211C">
        <w:rPr>
          <w:rStyle w:val="TagStyle"/>
          <w:rtl/>
        </w:rPr>
        <w:t xml:space="preserve"> &lt;&lt; דובר &gt;&gt; </w:t>
      </w:r>
      <w:r>
        <w:rPr>
          <w:rtl/>
        </w:rPr>
        <w:t>עמית הלוי (הליכוד):</w:t>
      </w:r>
      <w:r w:rsidRPr="00DD211C">
        <w:rPr>
          <w:rStyle w:val="TagStyle"/>
          <w:rtl/>
        </w:rPr>
        <w:t xml:space="preserve"> &lt;&lt; דובר &gt;&gt;</w:t>
      </w:r>
      <w:r w:rsidR="00D733C5">
        <w:rPr>
          <w:rtl/>
        </w:rPr>
        <w:t xml:space="preserve"> </w:t>
      </w:r>
      <w:bookmarkEnd w:id="144"/>
    </w:p>
    <w:p w:rsidR="00DD211C" w:rsidRDefault="00DD211C" w:rsidP="00DD211C">
      <w:pPr>
        <w:pStyle w:val="KeepWithNext"/>
        <w:rPr>
          <w:rtl/>
          <w:lang w:eastAsia="he-IL"/>
        </w:rPr>
      </w:pPr>
    </w:p>
    <w:p w:rsidR="00DD211C" w:rsidRDefault="00DD211C" w:rsidP="00DD211C">
      <w:pPr>
        <w:rPr>
          <w:rtl/>
          <w:lang w:eastAsia="he-IL"/>
        </w:rPr>
      </w:pPr>
      <w:r>
        <w:rPr>
          <w:rFonts w:hint="cs"/>
          <w:rtl/>
          <w:lang w:eastAsia="he-IL"/>
        </w:rPr>
        <w:t>לא, אני רק שואל אם זה הנושא היחיד?</w:t>
      </w:r>
    </w:p>
    <w:p w:rsidR="00DD211C" w:rsidRDefault="00DD211C" w:rsidP="00DD211C">
      <w:pPr>
        <w:rPr>
          <w:rtl/>
          <w:lang w:eastAsia="he-IL"/>
        </w:rPr>
      </w:pPr>
    </w:p>
    <w:p w:rsidR="00DD211C" w:rsidRDefault="00DD211C" w:rsidP="00DD211C">
      <w:pPr>
        <w:pStyle w:val="a4"/>
        <w:keepNext/>
        <w:rPr>
          <w:rtl/>
        </w:rPr>
      </w:pPr>
      <w:bookmarkStart w:id="145" w:name="ET_speaker_היור_סימון_מושיאשוילי_147"/>
      <w:r w:rsidRPr="00DD211C">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DD211C">
        <w:rPr>
          <w:rStyle w:val="TagStyle"/>
          <w:rtl/>
        </w:rPr>
        <w:t xml:space="preserve"> &lt;&lt; דובר &gt;&gt;</w:t>
      </w:r>
      <w:r w:rsidR="00D733C5">
        <w:rPr>
          <w:rtl/>
        </w:rPr>
        <w:t xml:space="preserve"> </w:t>
      </w:r>
      <w:bookmarkEnd w:id="145"/>
    </w:p>
    <w:p w:rsidR="00DD211C" w:rsidRDefault="00DD211C" w:rsidP="00DD211C">
      <w:pPr>
        <w:pStyle w:val="KeepWithNext"/>
        <w:rPr>
          <w:rtl/>
          <w:lang w:eastAsia="he-IL"/>
        </w:rPr>
      </w:pPr>
    </w:p>
    <w:p w:rsidR="00DD211C" w:rsidRDefault="00DD211C" w:rsidP="00DD211C">
      <w:pPr>
        <w:rPr>
          <w:rtl/>
          <w:lang w:eastAsia="he-IL"/>
        </w:rPr>
      </w:pPr>
      <w:r>
        <w:rPr>
          <w:rFonts w:hint="cs"/>
          <w:rtl/>
          <w:lang w:eastAsia="he-IL"/>
        </w:rPr>
        <w:t xml:space="preserve">אולי בגלל שזה נושא בחיתולים, יחסית. </w:t>
      </w:r>
    </w:p>
    <w:p w:rsidR="00DD211C" w:rsidRDefault="00DD211C" w:rsidP="00DD211C">
      <w:pPr>
        <w:rPr>
          <w:rtl/>
          <w:lang w:eastAsia="he-IL"/>
        </w:rPr>
      </w:pPr>
    </w:p>
    <w:p w:rsidR="00DD211C" w:rsidRDefault="00DD211C" w:rsidP="00DD211C">
      <w:pPr>
        <w:pStyle w:val="a4"/>
        <w:keepNext/>
        <w:rPr>
          <w:rtl/>
        </w:rPr>
      </w:pPr>
      <w:bookmarkStart w:id="146" w:name="ET_speaker_6164_148"/>
      <w:r w:rsidRPr="00DD211C">
        <w:rPr>
          <w:rStyle w:val="TagStyle"/>
          <w:rtl/>
        </w:rPr>
        <w:t xml:space="preserve"> &lt;&lt; דובר &gt;&gt; </w:t>
      </w:r>
      <w:r>
        <w:rPr>
          <w:rtl/>
        </w:rPr>
        <w:t>עמית הלוי (הליכוד):</w:t>
      </w:r>
      <w:r w:rsidRPr="00DD211C">
        <w:rPr>
          <w:rStyle w:val="TagStyle"/>
          <w:rtl/>
        </w:rPr>
        <w:t xml:space="preserve"> &lt;&lt; דובר &gt;&gt;</w:t>
      </w:r>
      <w:r w:rsidR="00D733C5">
        <w:rPr>
          <w:rtl/>
        </w:rPr>
        <w:t xml:space="preserve"> </w:t>
      </w:r>
      <w:bookmarkEnd w:id="146"/>
    </w:p>
    <w:p w:rsidR="00DD211C" w:rsidRDefault="00DD211C" w:rsidP="00DD211C">
      <w:pPr>
        <w:pStyle w:val="KeepWithNext"/>
        <w:rPr>
          <w:rtl/>
          <w:lang w:eastAsia="he-IL"/>
        </w:rPr>
      </w:pPr>
    </w:p>
    <w:p w:rsidR="00DD211C" w:rsidRDefault="00DD211C" w:rsidP="00DD211C">
      <w:pPr>
        <w:rPr>
          <w:rtl/>
          <w:lang w:eastAsia="he-IL"/>
        </w:rPr>
      </w:pPr>
      <w:r>
        <w:rPr>
          <w:rFonts w:hint="cs"/>
          <w:rtl/>
          <w:lang w:eastAsia="he-IL"/>
        </w:rPr>
        <w:t>אין בעיה. אני רק רוצה להבין האם זה הנושא היחיד מתוך כל הנושאים, הקטגוריה היחידה שבה אתה צריך כתובע לדרוש את האישור של הגברת קוטב או שיש עוד קטגוריות כאלו? רק שאלה להבהרה.</w:t>
      </w:r>
    </w:p>
    <w:p w:rsidR="00DD211C" w:rsidRDefault="00DD211C" w:rsidP="00DD211C">
      <w:pPr>
        <w:rPr>
          <w:rtl/>
          <w:lang w:eastAsia="he-IL"/>
        </w:rPr>
      </w:pPr>
    </w:p>
    <w:p w:rsidR="00DD211C" w:rsidRDefault="00DD211C" w:rsidP="00DD211C">
      <w:pPr>
        <w:pStyle w:val="af9"/>
        <w:keepNext/>
        <w:rPr>
          <w:rtl/>
          <w:lang w:eastAsia="he-IL"/>
        </w:rPr>
      </w:pPr>
      <w:bookmarkStart w:id="147" w:name="ET_guest_אריאל_נתן_149"/>
      <w:r w:rsidRPr="00DD211C">
        <w:rPr>
          <w:rStyle w:val="TagStyle"/>
          <w:rtl/>
        </w:rPr>
        <w:t xml:space="preserve"> &lt;&lt; אורח &gt;&gt; </w:t>
      </w:r>
      <w:r>
        <w:rPr>
          <w:rtl/>
          <w:lang w:eastAsia="he-IL"/>
        </w:rPr>
        <w:t>אריאל נתן:</w:t>
      </w:r>
      <w:r w:rsidRPr="00DD211C">
        <w:rPr>
          <w:rStyle w:val="TagStyle"/>
          <w:rtl/>
        </w:rPr>
        <w:t xml:space="preserve"> &lt;&lt; אורח &gt;&gt;</w:t>
      </w:r>
      <w:r w:rsidR="00D733C5">
        <w:rPr>
          <w:rtl/>
          <w:lang w:eastAsia="he-IL"/>
        </w:rPr>
        <w:t xml:space="preserve"> </w:t>
      </w:r>
      <w:bookmarkEnd w:id="147"/>
    </w:p>
    <w:p w:rsidR="00DD211C" w:rsidRDefault="00DD211C" w:rsidP="00DD211C">
      <w:pPr>
        <w:pStyle w:val="KeepWithNext"/>
        <w:rPr>
          <w:rtl/>
          <w:lang w:eastAsia="he-IL"/>
        </w:rPr>
      </w:pPr>
    </w:p>
    <w:p w:rsidR="00DD211C" w:rsidRDefault="00DD211C" w:rsidP="00855D52">
      <w:pPr>
        <w:rPr>
          <w:rtl/>
          <w:lang w:eastAsia="he-IL"/>
        </w:rPr>
      </w:pPr>
      <w:r>
        <w:rPr>
          <w:rFonts w:hint="cs"/>
          <w:rtl/>
          <w:lang w:eastAsia="he-IL"/>
        </w:rPr>
        <w:t>כמו שאמרתי קודם, היחידה היא חדשה. כל פעם כשאנחנו מביאים נושא חדש, חדשני שיש בו איזשהו פיתול בעלילה או איזשהו שינוי במדיניות, אז כן, אנחנו מביאים את זה לאישורה של מנהלת החטיבה. אם יש תביעה בסדרי גודל מאוד משמעותיים או אירוע מאוד רגיש או סדרה של תיקים שדורשים איזושהי בחינה נוספת גם של דרג מנהל, אז כן</w:t>
      </w:r>
      <w:r w:rsidR="00855D52">
        <w:rPr>
          <w:rFonts w:hint="cs"/>
          <w:rtl/>
          <w:lang w:eastAsia="he-IL"/>
        </w:rPr>
        <w:t xml:space="preserve">. בכל אחד מהאירועים האלה זה </w:t>
      </w:r>
      <w:r>
        <w:rPr>
          <w:rFonts w:hint="cs"/>
          <w:rtl/>
          <w:lang w:eastAsia="he-IL"/>
        </w:rPr>
        <w:t xml:space="preserve">מגיע לאישורה. </w:t>
      </w:r>
    </w:p>
    <w:p w:rsidR="00855D52" w:rsidRDefault="00855D52" w:rsidP="00855D52">
      <w:pPr>
        <w:rPr>
          <w:rtl/>
          <w:lang w:eastAsia="he-IL"/>
        </w:rPr>
      </w:pPr>
    </w:p>
    <w:p w:rsidR="00855D52" w:rsidRDefault="00855D52" w:rsidP="00855D52">
      <w:pPr>
        <w:pStyle w:val="af9"/>
        <w:keepNext/>
        <w:rPr>
          <w:rtl/>
          <w:lang w:eastAsia="he-IL"/>
        </w:rPr>
      </w:pPr>
      <w:bookmarkStart w:id="148" w:name="ET_guest_ברוך_בריזל_150"/>
      <w:r w:rsidRPr="00855D52">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855D52">
        <w:rPr>
          <w:rStyle w:val="TagStyle"/>
          <w:rtl/>
        </w:rPr>
        <w:t xml:space="preserve"> &lt;&lt; אורח &gt;&gt;</w:t>
      </w:r>
      <w:r w:rsidR="00D733C5">
        <w:rPr>
          <w:rtl/>
          <w:lang w:eastAsia="he-IL"/>
        </w:rPr>
        <w:t xml:space="preserve"> </w:t>
      </w:r>
      <w:bookmarkEnd w:id="148"/>
    </w:p>
    <w:p w:rsidR="00855D52" w:rsidRPr="005947E1" w:rsidRDefault="00855D52" w:rsidP="00855D52">
      <w:pPr>
        <w:pStyle w:val="KeepWithNext"/>
        <w:rPr>
          <w:rtl/>
          <w:lang w:eastAsia="he-IL"/>
        </w:rPr>
      </w:pPr>
    </w:p>
    <w:p w:rsidR="00855D52" w:rsidRPr="005947E1" w:rsidRDefault="006D123A" w:rsidP="0062208C">
      <w:pPr>
        <w:rPr>
          <w:rtl/>
          <w:lang w:eastAsia="he-IL"/>
        </w:rPr>
      </w:pPr>
      <w:r w:rsidRPr="005947E1">
        <w:rPr>
          <w:rFonts w:hint="cs"/>
          <w:rtl/>
          <w:lang w:eastAsia="he-IL"/>
        </w:rPr>
        <w:t xml:space="preserve">אני רק רוצה להוסיף. </w:t>
      </w:r>
      <w:r w:rsidR="00855D52" w:rsidRPr="005947E1">
        <w:rPr>
          <w:rFonts w:hint="cs"/>
          <w:rtl/>
          <w:lang w:eastAsia="he-IL"/>
        </w:rPr>
        <w:t xml:space="preserve">כמובן הדברים מדויקים אבל מעבר לכך הנושא של </w:t>
      </w:r>
      <w:r w:rsidRPr="005947E1">
        <w:rPr>
          <w:rFonts w:hint="cs"/>
          <w:rtl/>
          <w:lang w:eastAsia="he-IL"/>
        </w:rPr>
        <w:t xml:space="preserve">- - -, </w:t>
      </w:r>
      <w:r w:rsidR="009853E2" w:rsidRPr="005947E1">
        <w:rPr>
          <w:rFonts w:hint="cs"/>
          <w:rtl/>
          <w:lang w:eastAsia="he-IL"/>
        </w:rPr>
        <w:t xml:space="preserve">הוא נושא שהוא מנת חלקנו גם במקרים </w:t>
      </w:r>
      <w:r w:rsidRPr="005947E1">
        <w:rPr>
          <w:rFonts w:hint="cs"/>
          <w:rtl/>
          <w:lang w:eastAsia="he-IL"/>
        </w:rPr>
        <w:t>אחרים שהם מקרים רגישים. כך למשל - - - או הליכים אחרים שהם הליכים - - - ואנחנו - - - , אז בהליכים שהם לא רשימת</w:t>
      </w:r>
      <w:r w:rsidR="00D733C5" w:rsidRPr="005947E1">
        <w:rPr>
          <w:rFonts w:hint="cs"/>
          <w:rtl/>
          <w:lang w:eastAsia="he-IL"/>
        </w:rPr>
        <w:t xml:space="preserve"> </w:t>
      </w:r>
      <w:r w:rsidRPr="005947E1">
        <w:rPr>
          <w:rFonts w:hint="cs"/>
          <w:rtl/>
          <w:lang w:eastAsia="he-IL"/>
        </w:rPr>
        <w:t xml:space="preserve">- - - אבל באמת יש מספר דוגמאות מובהקות. </w:t>
      </w:r>
      <w:r w:rsidR="003E5F7F" w:rsidRPr="005947E1">
        <w:rPr>
          <w:rFonts w:hint="cs"/>
          <w:rtl/>
          <w:lang w:eastAsia="he-IL"/>
        </w:rPr>
        <w:t>אם למשל לצורך העניין אפילו ברמה האנושית יש לנו סיטואציה ש</w:t>
      </w:r>
      <w:r w:rsidRPr="005947E1">
        <w:rPr>
          <w:rFonts w:hint="cs"/>
          <w:rtl/>
          <w:lang w:eastAsia="he-IL"/>
        </w:rPr>
        <w:t>ל ילד שנפגע אחרי שהוא - - -, - - - אותו קשות</w:t>
      </w:r>
      <w:r w:rsidR="003E5F7F" w:rsidRPr="005947E1">
        <w:rPr>
          <w:rFonts w:hint="cs"/>
          <w:rtl/>
          <w:lang w:eastAsia="he-IL"/>
        </w:rPr>
        <w:t xml:space="preserve"> ואנחנו סבורים שאולי צריך לבדוק את האפשרות גם לתבוע את ההורים</w:t>
      </w:r>
      <w:r w:rsidRPr="005947E1">
        <w:rPr>
          <w:rFonts w:hint="cs"/>
          <w:rtl/>
          <w:lang w:eastAsia="he-IL"/>
        </w:rPr>
        <w:t xml:space="preserve"> </w:t>
      </w:r>
      <w:r w:rsidR="003E5F7F" w:rsidRPr="005947E1">
        <w:rPr>
          <w:rFonts w:hint="cs"/>
          <w:rtl/>
          <w:lang w:eastAsia="he-IL"/>
        </w:rPr>
        <w:t>- - -</w:t>
      </w:r>
      <w:r w:rsidRPr="005947E1">
        <w:rPr>
          <w:rFonts w:hint="cs"/>
          <w:rtl/>
          <w:lang w:eastAsia="he-IL"/>
        </w:rPr>
        <w:t>,</w:t>
      </w:r>
      <w:r w:rsidR="003E5F7F" w:rsidRPr="005947E1">
        <w:rPr>
          <w:rFonts w:hint="cs"/>
          <w:rtl/>
          <w:lang w:eastAsia="he-IL"/>
        </w:rPr>
        <w:t xml:space="preserve"> זאת תביעה סופר רגישה.</w:t>
      </w:r>
      <w:r w:rsidRPr="005947E1">
        <w:rPr>
          <w:rFonts w:hint="cs"/>
          <w:rtl/>
          <w:lang w:eastAsia="he-IL"/>
        </w:rPr>
        <w:t xml:space="preserve"> אנחנו כמובן - - - על מנת להתייעץ ולשקול את כל השיקולים - - -,</w:t>
      </w:r>
      <w:r w:rsidR="003E5F7F" w:rsidRPr="005947E1">
        <w:rPr>
          <w:rFonts w:hint="cs"/>
          <w:rtl/>
          <w:lang w:eastAsia="he-IL"/>
        </w:rPr>
        <w:t xml:space="preserve"> אבל חשוב לי לומר שהמטרה היא מטרה משותפת.</w:t>
      </w:r>
    </w:p>
    <w:p w:rsidR="003E5F7F" w:rsidRPr="005947E1" w:rsidRDefault="003E5F7F" w:rsidP="009853E2">
      <w:pPr>
        <w:rPr>
          <w:rtl/>
          <w:lang w:eastAsia="he-IL"/>
        </w:rPr>
      </w:pPr>
    </w:p>
    <w:p w:rsidR="003E5F7F" w:rsidRPr="005947E1" w:rsidRDefault="003E5F7F" w:rsidP="003E5F7F">
      <w:pPr>
        <w:pStyle w:val="a4"/>
        <w:keepNext/>
        <w:rPr>
          <w:rtl/>
        </w:rPr>
      </w:pPr>
      <w:bookmarkStart w:id="149" w:name="ET_speaker_6164_151"/>
      <w:r w:rsidRPr="005947E1">
        <w:rPr>
          <w:rStyle w:val="TagStyle"/>
          <w:color w:val="auto"/>
          <w:rtl/>
        </w:rPr>
        <w:t xml:space="preserve"> &lt;&lt; דובר &gt;&gt; </w:t>
      </w:r>
      <w:r w:rsidRPr="005947E1">
        <w:rPr>
          <w:rtl/>
        </w:rPr>
        <w:t>עמית הלוי (הליכוד):</w:t>
      </w:r>
      <w:r w:rsidRPr="005947E1">
        <w:rPr>
          <w:rStyle w:val="TagStyle"/>
          <w:color w:val="auto"/>
          <w:rtl/>
        </w:rPr>
        <w:t xml:space="preserve"> &lt;&lt; דובר &gt;&gt;</w:t>
      </w:r>
      <w:r w:rsidR="00D733C5" w:rsidRPr="005947E1">
        <w:rPr>
          <w:rtl/>
        </w:rPr>
        <w:t xml:space="preserve"> </w:t>
      </w:r>
      <w:bookmarkEnd w:id="149"/>
    </w:p>
    <w:p w:rsidR="003E5F7F" w:rsidRPr="005947E1" w:rsidRDefault="003E5F7F" w:rsidP="003E5F7F">
      <w:pPr>
        <w:pStyle w:val="KeepWithNext"/>
        <w:rPr>
          <w:rtl/>
          <w:lang w:eastAsia="he-IL"/>
        </w:rPr>
      </w:pPr>
    </w:p>
    <w:p w:rsidR="003E5F7F" w:rsidRPr="005947E1" w:rsidRDefault="003E5F7F" w:rsidP="003E5F7F">
      <w:pPr>
        <w:rPr>
          <w:rtl/>
          <w:lang w:eastAsia="he-IL"/>
        </w:rPr>
      </w:pPr>
      <w:r w:rsidRPr="005947E1">
        <w:rPr>
          <w:rFonts w:hint="cs"/>
          <w:rtl/>
          <w:lang w:eastAsia="he-IL"/>
        </w:rPr>
        <w:t xml:space="preserve">מקרים ספציפיים זה ברור. לכל יחידה יש מנהל. רגישות קטגורית לפעמים. </w:t>
      </w:r>
    </w:p>
    <w:p w:rsidR="003E5F7F" w:rsidRPr="005947E1" w:rsidRDefault="003E5F7F" w:rsidP="003E5F7F">
      <w:pPr>
        <w:rPr>
          <w:rtl/>
          <w:lang w:eastAsia="he-IL"/>
        </w:rPr>
      </w:pPr>
    </w:p>
    <w:p w:rsidR="003E5F7F" w:rsidRPr="005947E1" w:rsidRDefault="003E5F7F" w:rsidP="003E5F7F">
      <w:pPr>
        <w:pStyle w:val="af9"/>
        <w:keepNext/>
        <w:rPr>
          <w:rtl/>
          <w:lang w:eastAsia="he-IL"/>
        </w:rPr>
      </w:pPr>
      <w:bookmarkStart w:id="150" w:name="ET_guest_ברוך_בריזל_152"/>
      <w:r w:rsidRPr="005947E1">
        <w:rPr>
          <w:rStyle w:val="TagStyle"/>
          <w:color w:val="auto"/>
          <w:rtl/>
        </w:rPr>
        <w:t xml:space="preserve"> &lt;&lt; אורח &gt;&gt; </w:t>
      </w:r>
      <w:r w:rsidRPr="005947E1">
        <w:rPr>
          <w:rtl/>
          <w:lang w:eastAsia="he-IL"/>
        </w:rPr>
        <w:t xml:space="preserve">ברוך </w:t>
      </w:r>
      <w:proofErr w:type="spellStart"/>
      <w:r w:rsidRPr="005947E1">
        <w:rPr>
          <w:rtl/>
          <w:lang w:eastAsia="he-IL"/>
        </w:rPr>
        <w:t>בריזל</w:t>
      </w:r>
      <w:proofErr w:type="spellEnd"/>
      <w:r w:rsidRPr="005947E1">
        <w:rPr>
          <w:rtl/>
          <w:lang w:eastAsia="he-IL"/>
        </w:rPr>
        <w:t>:</w:t>
      </w:r>
      <w:r w:rsidRPr="005947E1">
        <w:rPr>
          <w:rStyle w:val="TagStyle"/>
          <w:color w:val="auto"/>
          <w:rtl/>
        </w:rPr>
        <w:t xml:space="preserve"> &lt;&lt; אורח &gt;&gt;</w:t>
      </w:r>
      <w:r w:rsidR="00D733C5" w:rsidRPr="005947E1">
        <w:rPr>
          <w:rtl/>
          <w:lang w:eastAsia="he-IL"/>
        </w:rPr>
        <w:t xml:space="preserve"> </w:t>
      </w:r>
      <w:bookmarkEnd w:id="150"/>
    </w:p>
    <w:p w:rsidR="003E5F7F" w:rsidRPr="005947E1" w:rsidRDefault="003E5F7F" w:rsidP="003E5F7F">
      <w:pPr>
        <w:pStyle w:val="KeepWithNext"/>
        <w:rPr>
          <w:rtl/>
          <w:lang w:eastAsia="he-IL"/>
        </w:rPr>
      </w:pPr>
    </w:p>
    <w:p w:rsidR="003E5F7F" w:rsidRDefault="003E5F7F" w:rsidP="003E5F7F">
      <w:pPr>
        <w:rPr>
          <w:rtl/>
          <w:lang w:eastAsia="he-IL"/>
        </w:rPr>
      </w:pPr>
      <w:r w:rsidRPr="005947E1">
        <w:rPr>
          <w:rFonts w:hint="cs"/>
          <w:rtl/>
          <w:lang w:eastAsia="he-IL"/>
        </w:rPr>
        <w:t>רק לחדד את מה שאומר פה אריאל.</w:t>
      </w:r>
      <w:r w:rsidR="00375CEC" w:rsidRPr="005947E1">
        <w:rPr>
          <w:rFonts w:hint="cs"/>
          <w:rtl/>
          <w:lang w:eastAsia="he-IL"/>
        </w:rPr>
        <w:t xml:space="preserve"> לא זו בלבד שאין לנו חסם משפטי, גם אין לנו חסם ארגוני. נהפוך הוא, יש לנו רוח גבית להגשת התביעות האלה וזה באמת מסוג הדברים שעומדים על סדר היום </w:t>
      </w:r>
      <w:proofErr w:type="spellStart"/>
      <w:r w:rsidR="00375CEC">
        <w:rPr>
          <w:rFonts w:hint="cs"/>
          <w:rtl/>
          <w:lang w:eastAsia="he-IL"/>
        </w:rPr>
        <w:t>ובתעדוף</w:t>
      </w:r>
      <w:proofErr w:type="spellEnd"/>
      <w:r w:rsidR="00375CEC">
        <w:rPr>
          <w:rFonts w:hint="cs"/>
          <w:rtl/>
          <w:lang w:eastAsia="he-IL"/>
        </w:rPr>
        <w:t xml:space="preserve"> גבוה כמשהו שאנחנו גם עושים אותו כיום וגם במגמה כפי שאמר חבר הכנסת הלוי, בחצי שנה האחרונה בוודאי ובוודאי, אבל גם לפני כן ובהמשך במגמה לחזק אותו, להאיץ אותו. המומנטום הזה יימשך מבחינתנו. </w:t>
      </w:r>
    </w:p>
    <w:p w:rsidR="00375CEC" w:rsidRDefault="00375CEC" w:rsidP="003E5F7F">
      <w:pPr>
        <w:rPr>
          <w:rtl/>
          <w:lang w:eastAsia="he-IL"/>
        </w:rPr>
      </w:pPr>
    </w:p>
    <w:p w:rsidR="00375CEC" w:rsidRDefault="00375CEC" w:rsidP="00375CEC">
      <w:pPr>
        <w:pStyle w:val="a4"/>
        <w:keepNext/>
        <w:rPr>
          <w:rtl/>
        </w:rPr>
      </w:pPr>
      <w:bookmarkStart w:id="151" w:name="ET_speaker_היור_סימון_מושיאשוילי_153"/>
      <w:r w:rsidRPr="00375CEC">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375CEC">
        <w:rPr>
          <w:rStyle w:val="TagStyle"/>
          <w:rtl/>
        </w:rPr>
        <w:t xml:space="preserve"> &lt;&lt; דובר &gt;&gt;</w:t>
      </w:r>
      <w:r w:rsidR="00D733C5">
        <w:rPr>
          <w:rtl/>
        </w:rPr>
        <w:t xml:space="preserve"> </w:t>
      </w:r>
      <w:bookmarkEnd w:id="151"/>
    </w:p>
    <w:p w:rsidR="00375CEC" w:rsidRDefault="00375CEC" w:rsidP="00375CEC">
      <w:pPr>
        <w:pStyle w:val="KeepWithNext"/>
        <w:rPr>
          <w:rtl/>
          <w:lang w:eastAsia="he-IL"/>
        </w:rPr>
      </w:pPr>
    </w:p>
    <w:p w:rsidR="00375CEC" w:rsidRDefault="00375CEC" w:rsidP="00375CEC">
      <w:pPr>
        <w:rPr>
          <w:rtl/>
          <w:lang w:eastAsia="he-IL"/>
        </w:rPr>
      </w:pPr>
      <w:r>
        <w:rPr>
          <w:rFonts w:hint="cs"/>
          <w:rtl/>
          <w:lang w:eastAsia="he-IL"/>
        </w:rPr>
        <w:t xml:space="preserve">תודה. </w:t>
      </w:r>
    </w:p>
    <w:p w:rsidR="00375CEC" w:rsidRDefault="00375CEC" w:rsidP="00375CEC">
      <w:pPr>
        <w:rPr>
          <w:rtl/>
          <w:lang w:eastAsia="he-IL"/>
        </w:rPr>
      </w:pPr>
    </w:p>
    <w:p w:rsidR="00375CEC" w:rsidRDefault="00375CEC" w:rsidP="006D123A">
      <w:pPr>
        <w:rPr>
          <w:rtl/>
          <w:lang w:eastAsia="he-IL"/>
        </w:rPr>
      </w:pPr>
      <w:r>
        <w:rPr>
          <w:rFonts w:hint="cs"/>
          <w:rtl/>
          <w:lang w:eastAsia="he-IL"/>
        </w:rPr>
        <w:t xml:space="preserve">בבקשה, תציג את עצמך. </w:t>
      </w:r>
    </w:p>
    <w:p w:rsidR="005740A6" w:rsidRDefault="005740A6" w:rsidP="006D123A">
      <w:pPr>
        <w:rPr>
          <w:rtl/>
          <w:lang w:eastAsia="he-IL"/>
        </w:rPr>
      </w:pPr>
    </w:p>
    <w:p w:rsidR="005740A6" w:rsidRDefault="005740A6" w:rsidP="005740A6">
      <w:pPr>
        <w:pStyle w:val="af9"/>
        <w:keepNext/>
        <w:rPr>
          <w:rtl/>
          <w:lang w:eastAsia="he-IL"/>
        </w:rPr>
      </w:pPr>
      <w:bookmarkStart w:id="152" w:name="ET_guest_מנשה_אייבס_154"/>
      <w:r w:rsidRPr="005740A6">
        <w:rPr>
          <w:rStyle w:val="TagStyle"/>
          <w:rtl/>
        </w:rPr>
        <w:t xml:space="preserve"> &lt;&lt; אורח &gt;&gt; </w:t>
      </w:r>
      <w:r>
        <w:rPr>
          <w:rtl/>
          <w:lang w:eastAsia="he-IL"/>
        </w:rPr>
        <w:t xml:space="preserve">מנשה </w:t>
      </w:r>
      <w:proofErr w:type="spellStart"/>
      <w:r>
        <w:rPr>
          <w:rtl/>
          <w:lang w:eastAsia="he-IL"/>
        </w:rPr>
        <w:t>אייבס</w:t>
      </w:r>
      <w:proofErr w:type="spellEnd"/>
      <w:r>
        <w:rPr>
          <w:rtl/>
          <w:lang w:eastAsia="he-IL"/>
        </w:rPr>
        <w:t>:</w:t>
      </w:r>
      <w:r w:rsidRPr="005740A6">
        <w:rPr>
          <w:rStyle w:val="TagStyle"/>
          <w:rtl/>
        </w:rPr>
        <w:t xml:space="preserve"> &lt;&lt; אורח &gt;&gt;</w:t>
      </w:r>
      <w:r w:rsidR="00D733C5">
        <w:rPr>
          <w:rtl/>
          <w:lang w:eastAsia="he-IL"/>
        </w:rPr>
        <w:t xml:space="preserve"> </w:t>
      </w:r>
      <w:bookmarkEnd w:id="152"/>
    </w:p>
    <w:p w:rsidR="005740A6" w:rsidRDefault="005740A6" w:rsidP="005740A6">
      <w:pPr>
        <w:pStyle w:val="KeepWithNext"/>
        <w:rPr>
          <w:rtl/>
          <w:lang w:eastAsia="he-IL"/>
        </w:rPr>
      </w:pPr>
    </w:p>
    <w:p w:rsidR="005740A6" w:rsidRDefault="005740A6" w:rsidP="005740A6">
      <w:pPr>
        <w:rPr>
          <w:rtl/>
          <w:lang w:eastAsia="he-IL"/>
        </w:rPr>
      </w:pPr>
      <w:r>
        <w:rPr>
          <w:rFonts w:hint="cs"/>
          <w:rtl/>
          <w:lang w:eastAsia="he-IL"/>
        </w:rPr>
        <w:t xml:space="preserve">מנשה </w:t>
      </w:r>
      <w:proofErr w:type="spellStart"/>
      <w:r>
        <w:rPr>
          <w:rFonts w:hint="cs"/>
          <w:rtl/>
          <w:lang w:eastAsia="he-IL"/>
        </w:rPr>
        <w:t>אייבס</w:t>
      </w:r>
      <w:proofErr w:type="spellEnd"/>
      <w:r>
        <w:rPr>
          <w:rFonts w:hint="cs"/>
          <w:rtl/>
          <w:lang w:eastAsia="he-IL"/>
        </w:rPr>
        <w:t xml:space="preserve">. אני רק רוצה שאלת חידוד. אני התעסקתי בנושא הזה המון וחשוב להבין אותו. </w:t>
      </w:r>
    </w:p>
    <w:p w:rsidR="005740A6" w:rsidRDefault="005740A6" w:rsidP="005740A6">
      <w:pPr>
        <w:rPr>
          <w:rtl/>
          <w:lang w:eastAsia="he-IL"/>
        </w:rPr>
      </w:pPr>
    </w:p>
    <w:p w:rsidR="005740A6" w:rsidRDefault="005740A6" w:rsidP="005740A6">
      <w:pPr>
        <w:pStyle w:val="a4"/>
        <w:keepNext/>
        <w:rPr>
          <w:rtl/>
        </w:rPr>
      </w:pPr>
      <w:bookmarkStart w:id="153" w:name="ET_speaker_היור_סימון_מושיאשוילי_155"/>
      <w:r w:rsidRPr="005740A6">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5740A6">
        <w:rPr>
          <w:rStyle w:val="TagStyle"/>
          <w:rtl/>
        </w:rPr>
        <w:t xml:space="preserve"> &lt;&lt; דובר &gt;&gt;</w:t>
      </w:r>
      <w:r w:rsidR="00D733C5">
        <w:rPr>
          <w:rtl/>
        </w:rPr>
        <w:t xml:space="preserve"> </w:t>
      </w:r>
      <w:bookmarkEnd w:id="153"/>
    </w:p>
    <w:p w:rsidR="005740A6" w:rsidRDefault="005740A6" w:rsidP="005740A6">
      <w:pPr>
        <w:pStyle w:val="KeepWithNext"/>
        <w:rPr>
          <w:rtl/>
          <w:lang w:eastAsia="he-IL"/>
        </w:rPr>
      </w:pPr>
    </w:p>
    <w:p w:rsidR="005740A6" w:rsidRDefault="005740A6" w:rsidP="005740A6">
      <w:pPr>
        <w:rPr>
          <w:rtl/>
          <w:lang w:eastAsia="he-IL"/>
        </w:rPr>
      </w:pPr>
      <w:r>
        <w:rPr>
          <w:rFonts w:hint="cs"/>
          <w:rtl/>
          <w:lang w:eastAsia="he-IL"/>
        </w:rPr>
        <w:t>אתה יכול להציג שוב את עצמך?</w:t>
      </w:r>
    </w:p>
    <w:p w:rsidR="005740A6" w:rsidRDefault="005740A6" w:rsidP="005740A6">
      <w:pPr>
        <w:rPr>
          <w:rtl/>
          <w:lang w:eastAsia="he-IL"/>
        </w:rPr>
      </w:pPr>
    </w:p>
    <w:p w:rsidR="005740A6" w:rsidRDefault="005740A6" w:rsidP="005740A6">
      <w:pPr>
        <w:pStyle w:val="af9"/>
        <w:keepNext/>
        <w:rPr>
          <w:rtl/>
          <w:lang w:eastAsia="he-IL"/>
        </w:rPr>
      </w:pPr>
      <w:bookmarkStart w:id="154" w:name="ET_guest_מנשה_אייבס_156"/>
      <w:r w:rsidRPr="005740A6">
        <w:rPr>
          <w:rStyle w:val="TagStyle"/>
          <w:rtl/>
        </w:rPr>
        <w:t xml:space="preserve"> &lt;&lt; אורח &gt;&gt; </w:t>
      </w:r>
      <w:r>
        <w:rPr>
          <w:rtl/>
          <w:lang w:eastAsia="he-IL"/>
        </w:rPr>
        <w:t xml:space="preserve">מנשה </w:t>
      </w:r>
      <w:proofErr w:type="spellStart"/>
      <w:r>
        <w:rPr>
          <w:rtl/>
          <w:lang w:eastAsia="he-IL"/>
        </w:rPr>
        <w:t>אייבס</w:t>
      </w:r>
      <w:proofErr w:type="spellEnd"/>
      <w:r>
        <w:rPr>
          <w:rtl/>
          <w:lang w:eastAsia="he-IL"/>
        </w:rPr>
        <w:t>:</w:t>
      </w:r>
      <w:r w:rsidRPr="005740A6">
        <w:rPr>
          <w:rStyle w:val="TagStyle"/>
          <w:rtl/>
        </w:rPr>
        <w:t xml:space="preserve"> &lt;&lt; אורח &gt;&gt;</w:t>
      </w:r>
      <w:r w:rsidR="00D733C5">
        <w:rPr>
          <w:rtl/>
          <w:lang w:eastAsia="he-IL"/>
        </w:rPr>
        <w:t xml:space="preserve"> </w:t>
      </w:r>
      <w:bookmarkEnd w:id="154"/>
    </w:p>
    <w:p w:rsidR="005740A6" w:rsidRDefault="005740A6" w:rsidP="005740A6">
      <w:pPr>
        <w:pStyle w:val="KeepWithNext"/>
        <w:rPr>
          <w:rtl/>
          <w:lang w:eastAsia="he-IL"/>
        </w:rPr>
      </w:pPr>
    </w:p>
    <w:p w:rsidR="005740A6" w:rsidRPr="005947E1" w:rsidRDefault="005740A6" w:rsidP="005740A6">
      <w:pPr>
        <w:rPr>
          <w:rtl/>
          <w:lang w:eastAsia="he-IL"/>
        </w:rPr>
      </w:pPr>
      <w:r w:rsidRPr="005947E1">
        <w:rPr>
          <w:rFonts w:hint="cs"/>
          <w:rtl/>
          <w:lang w:eastAsia="he-IL"/>
        </w:rPr>
        <w:t xml:space="preserve">קוראים לי מנשה </w:t>
      </w:r>
      <w:proofErr w:type="spellStart"/>
      <w:r w:rsidRPr="005947E1">
        <w:rPr>
          <w:rFonts w:hint="cs"/>
          <w:rtl/>
          <w:lang w:eastAsia="he-IL"/>
        </w:rPr>
        <w:t>אייבס</w:t>
      </w:r>
      <w:proofErr w:type="spellEnd"/>
      <w:r w:rsidRPr="005947E1">
        <w:rPr>
          <w:rFonts w:hint="cs"/>
          <w:rtl/>
          <w:lang w:eastAsia="he-IL"/>
        </w:rPr>
        <w:t xml:space="preserve">, אני היועץ הפרלמנטרי של חבר הכנסת עמית הלוי. אני רק רוצה להבין. מדובר על כלי חדשני, אכיפה אזרחית, תביעות יזומות. קראתי מסמך של </w:t>
      </w:r>
      <w:proofErr w:type="spellStart"/>
      <w:r w:rsidRPr="005947E1">
        <w:rPr>
          <w:rFonts w:hint="cs"/>
          <w:rtl/>
          <w:lang w:eastAsia="he-IL"/>
        </w:rPr>
        <w:t>תעדוף</w:t>
      </w:r>
      <w:proofErr w:type="spellEnd"/>
      <w:r w:rsidRPr="005947E1">
        <w:rPr>
          <w:rFonts w:hint="cs"/>
          <w:rtl/>
          <w:lang w:eastAsia="he-IL"/>
        </w:rPr>
        <w:t xml:space="preserve"> של הפרקליטות בזירות סיכון שהם מפעילים את זה, בהם הגנת חופים, על השתלטות על מקרקעי ציבור. האם העניין הזה של כלי חדשני שלומדים איך להשתמש בו, הוא חל רק על תביעות טרור או שבכל פעם שמישהו זיהם את חוף הים, אנחנו בהנחיה של פרקליט. אמרתם, יש פעמים שצריך להיוועץ, ילד שהיכו אותו. אני מבין אם אתם נועצים מרצונכם, אבל פה היה מסמך שמחייב אתכם לעשות את זה, אז אנחנו רק רוצים להבין אם תמיד אתם מחויבים לעשות את זה או שמדובר באירועי טרור ופרקטיקה שונה מתחומי הפעילות האחרים שלכם?</w:t>
      </w:r>
    </w:p>
    <w:p w:rsidR="001D64BB" w:rsidRPr="005947E1" w:rsidRDefault="001D64BB" w:rsidP="005740A6">
      <w:pPr>
        <w:rPr>
          <w:rtl/>
          <w:lang w:eastAsia="he-IL"/>
        </w:rPr>
      </w:pPr>
    </w:p>
    <w:p w:rsidR="001D64BB" w:rsidRPr="005947E1" w:rsidRDefault="001D64BB" w:rsidP="001D64BB">
      <w:pPr>
        <w:pStyle w:val="af9"/>
        <w:keepNext/>
        <w:rPr>
          <w:rtl/>
          <w:lang w:eastAsia="he-IL"/>
        </w:rPr>
      </w:pPr>
      <w:bookmarkStart w:id="155" w:name="ET_guest_אריאל_נתן_157"/>
      <w:r w:rsidRPr="005947E1">
        <w:rPr>
          <w:rStyle w:val="TagStyle"/>
          <w:color w:val="auto"/>
          <w:rtl/>
        </w:rPr>
        <w:t xml:space="preserve"> &lt;&lt; אורח &gt;&gt; </w:t>
      </w:r>
      <w:r w:rsidRPr="005947E1">
        <w:rPr>
          <w:rtl/>
          <w:lang w:eastAsia="he-IL"/>
        </w:rPr>
        <w:t>אריאל נתן:</w:t>
      </w:r>
      <w:r w:rsidRPr="005947E1">
        <w:rPr>
          <w:rStyle w:val="TagStyle"/>
          <w:color w:val="auto"/>
          <w:rtl/>
        </w:rPr>
        <w:t xml:space="preserve"> &lt;&lt; אורח &gt;&gt;</w:t>
      </w:r>
      <w:r w:rsidR="00D733C5" w:rsidRPr="005947E1">
        <w:rPr>
          <w:rtl/>
          <w:lang w:eastAsia="he-IL"/>
        </w:rPr>
        <w:t xml:space="preserve"> </w:t>
      </w:r>
      <w:bookmarkEnd w:id="155"/>
    </w:p>
    <w:p w:rsidR="001D64BB" w:rsidRPr="005947E1" w:rsidRDefault="001D64BB" w:rsidP="001D64BB">
      <w:pPr>
        <w:pStyle w:val="KeepWithNext"/>
        <w:rPr>
          <w:rtl/>
          <w:lang w:eastAsia="he-IL"/>
        </w:rPr>
      </w:pPr>
    </w:p>
    <w:p w:rsidR="001D64BB" w:rsidRDefault="001D64BB" w:rsidP="00B9686D">
      <w:pPr>
        <w:rPr>
          <w:rtl/>
          <w:lang w:eastAsia="he-IL"/>
        </w:rPr>
      </w:pPr>
      <w:r>
        <w:rPr>
          <w:rFonts w:hint="cs"/>
          <w:rtl/>
          <w:lang w:eastAsia="he-IL"/>
        </w:rPr>
        <w:t xml:space="preserve">שאלה </w:t>
      </w:r>
      <w:r w:rsidR="00B9686D">
        <w:rPr>
          <w:rFonts w:hint="cs"/>
          <w:rtl/>
          <w:lang w:eastAsia="he-IL"/>
        </w:rPr>
        <w:t>פנט</w:t>
      </w:r>
      <w:r>
        <w:rPr>
          <w:rFonts w:hint="cs"/>
          <w:rtl/>
          <w:lang w:eastAsia="he-IL"/>
        </w:rPr>
        <w:t>ס</w:t>
      </w:r>
      <w:r w:rsidR="00B9686D">
        <w:rPr>
          <w:rFonts w:hint="cs"/>
          <w:rtl/>
          <w:lang w:eastAsia="he-IL"/>
        </w:rPr>
        <w:t>טי</w:t>
      </w:r>
      <w:r>
        <w:rPr>
          <w:rFonts w:hint="cs"/>
          <w:rtl/>
          <w:lang w:eastAsia="he-IL"/>
        </w:rPr>
        <w:t xml:space="preserve">ת. למעשה התחום הזה של התביעות כלפי נפגעי טרור הוא התחום היחיד שבו ייחדנו הנחיה ספציפית לדבר הזה לא בשביל הסיפור של ההנחיה של המשנה לפרקליט המדינה אלא בשביל הדקלרציה והאמירה שהמדינה תגיש, פרקליטות המדינה תגיש תביעות אזרחיות כלפי מי שנוטל חלק באירועי טרור ופוגע באזרחי המדינה וברכושם. אין אף תחום אחר בתחום האכיפה האזרחית שקיבל הנחיה ספציפית ייעודית לטובת העניין. ההיבט הציבורי וההרתעתי והמסר שאנחנו רוצים להעביר בהנחיה מהסוג הזה מדבר בעד עצמו. כולנו מבינים את הנחיצות של הדבר. </w:t>
      </w:r>
    </w:p>
    <w:p w:rsidR="001D64BB" w:rsidRDefault="001D64BB" w:rsidP="001D64BB">
      <w:pPr>
        <w:rPr>
          <w:rtl/>
          <w:lang w:eastAsia="he-IL"/>
        </w:rPr>
      </w:pPr>
    </w:p>
    <w:p w:rsidR="001D64BB" w:rsidRDefault="001D64BB" w:rsidP="00B9686D">
      <w:pPr>
        <w:rPr>
          <w:rtl/>
          <w:lang w:eastAsia="he-IL"/>
        </w:rPr>
      </w:pPr>
      <w:r>
        <w:rPr>
          <w:rFonts w:hint="cs"/>
          <w:rtl/>
          <w:lang w:eastAsia="he-IL"/>
        </w:rPr>
        <w:t xml:space="preserve">ההנחיה שאומרת, תביאו את התיקים לאישורה של המשנה היא לא בשביל לתקוע את התיקים, אם זה </w:t>
      </w:r>
      <w:proofErr w:type="spellStart"/>
      <w:r w:rsidR="00B9686D">
        <w:rPr>
          <w:rFonts w:hint="cs"/>
          <w:rtl/>
          <w:lang w:eastAsia="he-IL"/>
        </w:rPr>
        <w:t>ה</w:t>
      </w:r>
      <w:r w:rsidR="00B9686D" w:rsidRPr="00B9686D">
        <w:rPr>
          <w:rtl/>
          <w:lang w:eastAsia="he-IL"/>
        </w:rPr>
        <w:t>סאבטקסט</w:t>
      </w:r>
      <w:proofErr w:type="spellEnd"/>
      <w:r w:rsidR="00B9686D">
        <w:rPr>
          <w:rFonts w:hint="cs"/>
          <w:rtl/>
          <w:lang w:eastAsia="he-IL"/>
        </w:rPr>
        <w:t xml:space="preserve"> </w:t>
      </w:r>
      <w:r>
        <w:rPr>
          <w:rFonts w:hint="cs"/>
          <w:rtl/>
          <w:lang w:eastAsia="he-IL"/>
        </w:rPr>
        <w:t>פה שחלילה נשמע. להיפך, זה כדי לוודא שיש לנו פה איזשהו תהליך רוחבי שמתנהל בצורה עניינית, מלאה בכל המחוזות, באותה צורה, באותו הסטנדרט, בעצם לשמור על איזושהי רמה של אחידות, כי מרגע שיוצאת הנחיה שאומרת, יוגשו תביעות בהיבטים האלה, אז יש צורך באמת לוודא לפחות בתחילת הדרך. אני מקבל גם את ההערה שלכם שאולי זה לא משהו שנחוץ עכשיו 20</w:t>
      </w:r>
      <w:r w:rsidR="00B9686D">
        <w:rPr>
          <w:rFonts w:hint="eastAsia"/>
          <w:rtl/>
          <w:lang w:eastAsia="he-IL"/>
        </w:rPr>
        <w:t>–</w:t>
      </w:r>
      <w:r>
        <w:rPr>
          <w:rFonts w:hint="cs"/>
          <w:rtl/>
          <w:lang w:eastAsia="he-IL"/>
        </w:rPr>
        <w:t xml:space="preserve">30 שנה קדימה לרוץ </w:t>
      </w:r>
      <w:proofErr w:type="spellStart"/>
      <w:r>
        <w:rPr>
          <w:rFonts w:hint="cs"/>
          <w:rtl/>
          <w:lang w:eastAsia="he-IL"/>
        </w:rPr>
        <w:t>איתו</w:t>
      </w:r>
      <w:proofErr w:type="spellEnd"/>
      <w:r>
        <w:rPr>
          <w:rFonts w:hint="cs"/>
          <w:rtl/>
          <w:lang w:eastAsia="he-IL"/>
        </w:rPr>
        <w:t xml:space="preserve">. יכול להיות שבעוד שנה, שנתיים, שלוש כשנראה שהפס ייצור הזה עובד כמו שצריך, ההנחיה, נסיר ממנה גם את התנאי הזה כפי שהסרנו את התנאי הקודם שקבע תנאי סף בדבר יכולת כלכלית, זאת אומרת </w:t>
      </w:r>
      <w:r w:rsidR="00B471B1">
        <w:rPr>
          <w:rFonts w:hint="cs"/>
          <w:rtl/>
          <w:lang w:eastAsia="he-IL"/>
        </w:rPr>
        <w:t>אנחנו</w:t>
      </w:r>
      <w:r>
        <w:rPr>
          <w:rFonts w:hint="cs"/>
          <w:rtl/>
          <w:lang w:eastAsia="he-IL"/>
        </w:rPr>
        <w:t xml:space="preserve"> לומדים גם תוך כדי עבודה ותוך כדי פעולה איך לטייב את התהליכים בצורה כזו שהדברים ירוצו. בהחלט שמענו את ההערה שלכם בקשב רב לעניין הזה ויכול להיות שבשנים הקרובות גם הדבר הזה יוטמע בחזרה בתוך ההנחיה כשהיא תתוקף מחדש. </w:t>
      </w:r>
    </w:p>
    <w:p w:rsidR="00B9686D" w:rsidRDefault="00B9686D" w:rsidP="00B9686D">
      <w:pPr>
        <w:rPr>
          <w:rtl/>
          <w:lang w:eastAsia="he-IL"/>
        </w:rPr>
      </w:pPr>
    </w:p>
    <w:p w:rsidR="00B9686D" w:rsidRDefault="00B9686D" w:rsidP="00B9686D">
      <w:pPr>
        <w:pStyle w:val="af9"/>
        <w:keepNext/>
        <w:rPr>
          <w:rtl/>
          <w:lang w:eastAsia="he-IL"/>
        </w:rPr>
      </w:pPr>
      <w:bookmarkStart w:id="156" w:name="ET_guest_נעמה_לביא_158"/>
      <w:r w:rsidRPr="00B9686D">
        <w:rPr>
          <w:rStyle w:val="TagStyle"/>
          <w:rtl/>
        </w:rPr>
        <w:t xml:space="preserve"> &lt;&lt; אורח &gt;&gt; </w:t>
      </w:r>
      <w:r>
        <w:rPr>
          <w:rtl/>
          <w:lang w:eastAsia="he-IL"/>
        </w:rPr>
        <w:t>נעמה לביא:</w:t>
      </w:r>
      <w:r w:rsidRPr="00B9686D">
        <w:rPr>
          <w:rStyle w:val="TagStyle"/>
          <w:rtl/>
        </w:rPr>
        <w:t xml:space="preserve"> &lt;&lt; אורח &gt;&gt;</w:t>
      </w:r>
      <w:r w:rsidR="00D733C5">
        <w:rPr>
          <w:rtl/>
          <w:lang w:eastAsia="he-IL"/>
        </w:rPr>
        <w:t xml:space="preserve"> </w:t>
      </w:r>
      <w:bookmarkEnd w:id="156"/>
    </w:p>
    <w:p w:rsidR="00B9686D" w:rsidRDefault="00B9686D" w:rsidP="00B9686D">
      <w:pPr>
        <w:pStyle w:val="KeepWithNext"/>
        <w:rPr>
          <w:rtl/>
          <w:lang w:eastAsia="he-IL"/>
        </w:rPr>
      </w:pPr>
    </w:p>
    <w:p w:rsidR="00B9686D" w:rsidRDefault="00B9686D" w:rsidP="00B9686D">
      <w:pPr>
        <w:rPr>
          <w:rtl/>
          <w:lang w:eastAsia="he-IL"/>
        </w:rPr>
      </w:pPr>
      <w:r>
        <w:rPr>
          <w:rFonts w:hint="cs"/>
          <w:rtl/>
          <w:lang w:eastAsia="he-IL"/>
        </w:rPr>
        <w:t xml:space="preserve">אני הייתי רוצה אם אפשר להוסיף עוד משהו בשם משרד הביטחון? </w:t>
      </w:r>
    </w:p>
    <w:p w:rsidR="00B9686D" w:rsidRDefault="00B9686D" w:rsidP="00B9686D">
      <w:pPr>
        <w:rPr>
          <w:rtl/>
          <w:lang w:eastAsia="he-IL"/>
        </w:rPr>
      </w:pPr>
    </w:p>
    <w:p w:rsidR="00B9686D" w:rsidRDefault="00B9686D" w:rsidP="00B9686D">
      <w:pPr>
        <w:pStyle w:val="a4"/>
        <w:keepNext/>
        <w:rPr>
          <w:rtl/>
        </w:rPr>
      </w:pPr>
      <w:bookmarkStart w:id="157" w:name="ET_speaker_היור_סימון_מושיאשוילי_159"/>
      <w:r w:rsidRPr="00B9686D">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B9686D">
        <w:rPr>
          <w:rStyle w:val="TagStyle"/>
          <w:rtl/>
        </w:rPr>
        <w:t xml:space="preserve"> &lt;&lt; דובר &gt;&gt;</w:t>
      </w:r>
      <w:r w:rsidR="00D733C5">
        <w:rPr>
          <w:rtl/>
        </w:rPr>
        <w:t xml:space="preserve"> </w:t>
      </w:r>
      <w:bookmarkEnd w:id="157"/>
    </w:p>
    <w:p w:rsidR="00B9686D" w:rsidRDefault="00B9686D" w:rsidP="00B9686D">
      <w:pPr>
        <w:pStyle w:val="KeepWithNext"/>
        <w:rPr>
          <w:rtl/>
          <w:lang w:eastAsia="he-IL"/>
        </w:rPr>
      </w:pPr>
    </w:p>
    <w:p w:rsidR="00B9686D" w:rsidRDefault="00B9686D" w:rsidP="00B9686D">
      <w:pPr>
        <w:rPr>
          <w:rtl/>
          <w:lang w:eastAsia="he-IL"/>
        </w:rPr>
      </w:pPr>
      <w:r>
        <w:rPr>
          <w:rFonts w:hint="cs"/>
          <w:rtl/>
          <w:lang w:eastAsia="he-IL"/>
        </w:rPr>
        <w:t>בטח.</w:t>
      </w:r>
    </w:p>
    <w:p w:rsidR="00B9686D" w:rsidRDefault="00B9686D" w:rsidP="00B9686D">
      <w:pPr>
        <w:rPr>
          <w:rtl/>
          <w:lang w:eastAsia="he-IL"/>
        </w:rPr>
      </w:pPr>
    </w:p>
    <w:p w:rsidR="00B9686D" w:rsidRDefault="00B9686D" w:rsidP="00B9686D">
      <w:pPr>
        <w:pStyle w:val="af9"/>
        <w:keepNext/>
        <w:rPr>
          <w:rtl/>
          <w:lang w:eastAsia="he-IL"/>
        </w:rPr>
      </w:pPr>
      <w:bookmarkStart w:id="158" w:name="ET_guest_נעמה_לביא_160"/>
      <w:r w:rsidRPr="00B9686D">
        <w:rPr>
          <w:rStyle w:val="TagStyle"/>
          <w:rtl/>
        </w:rPr>
        <w:t xml:space="preserve"> &lt;&lt; אורח &gt;&gt; </w:t>
      </w:r>
      <w:r>
        <w:rPr>
          <w:rtl/>
          <w:lang w:eastAsia="he-IL"/>
        </w:rPr>
        <w:t>נעמה לביא:</w:t>
      </w:r>
      <w:r w:rsidRPr="00B9686D">
        <w:rPr>
          <w:rStyle w:val="TagStyle"/>
          <w:rtl/>
        </w:rPr>
        <w:t xml:space="preserve"> &lt;&lt; אורח &gt;&gt;</w:t>
      </w:r>
      <w:r w:rsidR="00D733C5">
        <w:rPr>
          <w:rtl/>
          <w:lang w:eastAsia="he-IL"/>
        </w:rPr>
        <w:t xml:space="preserve"> </w:t>
      </w:r>
      <w:bookmarkEnd w:id="158"/>
    </w:p>
    <w:p w:rsidR="00B9686D" w:rsidRDefault="00B9686D" w:rsidP="00B9686D">
      <w:pPr>
        <w:pStyle w:val="KeepWithNext"/>
        <w:rPr>
          <w:rtl/>
          <w:lang w:eastAsia="he-IL"/>
        </w:rPr>
      </w:pPr>
    </w:p>
    <w:p w:rsidR="005740A6" w:rsidRDefault="00B9686D" w:rsidP="00B9686D">
      <w:pPr>
        <w:rPr>
          <w:rtl/>
          <w:lang w:eastAsia="he-IL"/>
        </w:rPr>
      </w:pPr>
      <w:r>
        <w:rPr>
          <w:rFonts w:hint="cs"/>
          <w:rtl/>
          <w:lang w:eastAsia="he-IL"/>
        </w:rPr>
        <w:t xml:space="preserve">אני נעמה לביא, אני סגנית של היועץ המשפטי וממונה משפטית לתביעות גוף. היחידה שלנו מאוד מוכוונת לדבר הזה של הגשת תביעות. כמובן אנחנו מטפלים גם בתביעות נזיקין נגד המערכת. אנחנו היחידה שגם תובעת בהיקף של עשרות מיליונים בשנה. זה סכום של ההכנסות, שהצוות שלי עומד בראשו. </w:t>
      </w:r>
    </w:p>
    <w:p w:rsidR="00B9686D" w:rsidRDefault="00B9686D" w:rsidP="00B9686D">
      <w:pPr>
        <w:rPr>
          <w:rtl/>
          <w:lang w:eastAsia="he-IL"/>
        </w:rPr>
      </w:pPr>
    </w:p>
    <w:p w:rsidR="00B9686D" w:rsidRDefault="00B9686D" w:rsidP="00B9686D">
      <w:pPr>
        <w:pStyle w:val="a4"/>
        <w:keepNext/>
        <w:rPr>
          <w:rtl/>
        </w:rPr>
      </w:pPr>
      <w:bookmarkStart w:id="159" w:name="ET_speaker_היור_סימון_מושיאשוילי_161"/>
      <w:r w:rsidRPr="00B9686D">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B9686D">
        <w:rPr>
          <w:rStyle w:val="TagStyle"/>
          <w:rtl/>
        </w:rPr>
        <w:t xml:space="preserve"> &lt;&lt; דובר &gt;&gt;</w:t>
      </w:r>
      <w:r w:rsidR="00D733C5">
        <w:rPr>
          <w:rtl/>
        </w:rPr>
        <w:t xml:space="preserve"> </w:t>
      </w:r>
      <w:bookmarkEnd w:id="159"/>
    </w:p>
    <w:p w:rsidR="00B9686D" w:rsidRDefault="00B9686D" w:rsidP="00B9686D">
      <w:pPr>
        <w:pStyle w:val="KeepWithNext"/>
        <w:rPr>
          <w:rtl/>
          <w:lang w:eastAsia="he-IL"/>
        </w:rPr>
      </w:pPr>
    </w:p>
    <w:p w:rsidR="00B9686D" w:rsidRDefault="00B9686D" w:rsidP="00B9686D">
      <w:pPr>
        <w:rPr>
          <w:rtl/>
          <w:lang w:eastAsia="he-IL"/>
        </w:rPr>
      </w:pPr>
      <w:r>
        <w:rPr>
          <w:rFonts w:hint="cs"/>
          <w:rtl/>
          <w:lang w:eastAsia="he-IL"/>
        </w:rPr>
        <w:t xml:space="preserve">זה במקביל? </w:t>
      </w:r>
    </w:p>
    <w:p w:rsidR="00B9686D" w:rsidRDefault="00B9686D" w:rsidP="00B9686D">
      <w:pPr>
        <w:rPr>
          <w:rtl/>
          <w:lang w:eastAsia="he-IL"/>
        </w:rPr>
      </w:pPr>
    </w:p>
    <w:p w:rsidR="00B9686D" w:rsidRDefault="00B9686D" w:rsidP="00B9686D">
      <w:pPr>
        <w:pStyle w:val="af9"/>
        <w:keepNext/>
        <w:rPr>
          <w:rtl/>
          <w:lang w:eastAsia="he-IL"/>
        </w:rPr>
      </w:pPr>
      <w:bookmarkStart w:id="160" w:name="ET_guest_נעמה_לביא_162"/>
      <w:r w:rsidRPr="00B9686D">
        <w:rPr>
          <w:rStyle w:val="TagStyle"/>
          <w:rtl/>
        </w:rPr>
        <w:t xml:space="preserve"> &lt;&lt; אורח &gt;&gt; </w:t>
      </w:r>
      <w:r>
        <w:rPr>
          <w:rtl/>
          <w:lang w:eastAsia="he-IL"/>
        </w:rPr>
        <w:t>נעמה לביא:</w:t>
      </w:r>
      <w:r w:rsidRPr="00B9686D">
        <w:rPr>
          <w:rStyle w:val="TagStyle"/>
          <w:rtl/>
        </w:rPr>
        <w:t xml:space="preserve"> &lt;&lt; אורח &gt;&gt;</w:t>
      </w:r>
      <w:r w:rsidR="00D733C5">
        <w:rPr>
          <w:rtl/>
          <w:lang w:eastAsia="he-IL"/>
        </w:rPr>
        <w:t xml:space="preserve"> </w:t>
      </w:r>
      <w:bookmarkEnd w:id="160"/>
    </w:p>
    <w:p w:rsidR="00B9686D" w:rsidRPr="005947E1" w:rsidRDefault="00B9686D" w:rsidP="00B9686D">
      <w:pPr>
        <w:pStyle w:val="KeepWithNext"/>
        <w:rPr>
          <w:rtl/>
          <w:lang w:eastAsia="he-IL"/>
        </w:rPr>
      </w:pPr>
    </w:p>
    <w:p w:rsidR="00B9686D" w:rsidRPr="005947E1" w:rsidRDefault="00B9686D" w:rsidP="00B9686D">
      <w:pPr>
        <w:rPr>
          <w:rtl/>
          <w:lang w:eastAsia="he-IL"/>
        </w:rPr>
      </w:pPr>
      <w:r w:rsidRPr="005947E1">
        <w:rPr>
          <w:rFonts w:hint="cs"/>
          <w:rtl/>
          <w:lang w:eastAsia="he-IL"/>
        </w:rPr>
        <w:t>זה במקביל. אנחנו תובעים על נזקים שנגרמים לאנשי כוחות הביטחון מכוח חוק המשפחות וחוק הנכים, ואנחנו מאוד מוכוונים לזה והנכונות היא רבה מאוד.</w:t>
      </w:r>
    </w:p>
    <w:p w:rsidR="00B9686D" w:rsidRPr="005947E1" w:rsidRDefault="00B9686D" w:rsidP="00B9686D">
      <w:pPr>
        <w:rPr>
          <w:rtl/>
          <w:lang w:eastAsia="he-IL"/>
        </w:rPr>
      </w:pPr>
    </w:p>
    <w:p w:rsidR="00B9686D" w:rsidRPr="005947E1" w:rsidRDefault="00B9686D" w:rsidP="00B9686D">
      <w:pPr>
        <w:rPr>
          <w:rtl/>
          <w:lang w:eastAsia="he-IL"/>
        </w:rPr>
      </w:pPr>
      <w:r w:rsidRPr="005947E1">
        <w:rPr>
          <w:rFonts w:hint="cs"/>
          <w:rtl/>
          <w:lang w:eastAsia="he-IL"/>
        </w:rPr>
        <w:t>כן צריך לציין שיש קשיים משפטיים ויש קשיים לעיתים לוגיסטיים. אם דיבר מוריס הירש על הנושא של הגשת תביעות נגד פלסטינים, קשה אפילו להתחיל להסביר כמה שזה כמעט בלתי אפשרי לבצע המצאה, לאתר את האנשים, לאתר את היורשים. הרבה פעמים המפגעים הפלסטינים לא יוצאים מהזירה בחיים, וזה אחד מהדברים שצריך לקחת בחשבון. נכונות ורצון יש, ו</w:t>
      </w:r>
      <w:r w:rsidR="00B471B1" w:rsidRPr="005947E1">
        <w:rPr>
          <w:rFonts w:hint="cs"/>
          <w:rtl/>
          <w:lang w:eastAsia="he-IL"/>
        </w:rPr>
        <w:t>אנחנו</w:t>
      </w:r>
      <w:r w:rsidRPr="005947E1">
        <w:rPr>
          <w:rFonts w:hint="cs"/>
          <w:rtl/>
          <w:lang w:eastAsia="he-IL"/>
        </w:rPr>
        <w:t xml:space="preserve"> באמת מנסים כמה שיותר להרחיב את השימוש בכלי הזה גם מתוך התחשבות במישור הערכי וההרתעתי, ועדיין לא תמיד להוציא לפועל את הדבר הזה ילך עד הסוף. גם אם נגיש את התביעה, לעיתים </w:t>
      </w:r>
      <w:r w:rsidR="00B471B1" w:rsidRPr="005947E1">
        <w:rPr>
          <w:rFonts w:hint="cs"/>
          <w:rtl/>
          <w:lang w:eastAsia="he-IL"/>
        </w:rPr>
        <w:t>אנחנו</w:t>
      </w:r>
      <w:r w:rsidRPr="005947E1">
        <w:rPr>
          <w:rFonts w:hint="cs"/>
          <w:rtl/>
          <w:lang w:eastAsia="he-IL"/>
        </w:rPr>
        <w:t xml:space="preserve"> נתמודד עם כל מיני קשיים שלא יאפשרו לנו את מה שהיינו רוצים להגיע אליו בסופו של דבר. </w:t>
      </w:r>
    </w:p>
    <w:p w:rsidR="00B9686D" w:rsidRPr="005947E1" w:rsidRDefault="00B9686D" w:rsidP="00B9686D">
      <w:pPr>
        <w:rPr>
          <w:rtl/>
          <w:lang w:eastAsia="he-IL"/>
        </w:rPr>
      </w:pPr>
    </w:p>
    <w:p w:rsidR="00B9686D" w:rsidRPr="005947E1" w:rsidRDefault="00B9686D" w:rsidP="00B9686D">
      <w:pPr>
        <w:pStyle w:val="af9"/>
        <w:keepNext/>
        <w:rPr>
          <w:rtl/>
          <w:lang w:eastAsia="he-IL"/>
        </w:rPr>
      </w:pPr>
      <w:bookmarkStart w:id="161" w:name="ET_guest_מוריס_הירש_163"/>
      <w:r w:rsidRPr="005947E1">
        <w:rPr>
          <w:rStyle w:val="TagStyle"/>
          <w:color w:val="auto"/>
          <w:rtl/>
        </w:rPr>
        <w:t xml:space="preserve"> &lt;&lt; אורח &gt;&gt; </w:t>
      </w:r>
      <w:r w:rsidRPr="005947E1">
        <w:rPr>
          <w:rtl/>
          <w:lang w:eastAsia="he-IL"/>
        </w:rPr>
        <w:t>מוריס הירש:</w:t>
      </w:r>
      <w:r w:rsidRPr="005947E1">
        <w:rPr>
          <w:rStyle w:val="TagStyle"/>
          <w:color w:val="auto"/>
          <w:rtl/>
        </w:rPr>
        <w:t xml:space="preserve"> &lt;&lt; אורח &gt;&gt;</w:t>
      </w:r>
      <w:r w:rsidR="00D733C5" w:rsidRPr="005947E1">
        <w:rPr>
          <w:rtl/>
          <w:lang w:eastAsia="he-IL"/>
        </w:rPr>
        <w:t xml:space="preserve"> </w:t>
      </w:r>
      <w:bookmarkEnd w:id="161"/>
    </w:p>
    <w:p w:rsidR="00B9686D" w:rsidRPr="005947E1" w:rsidRDefault="00B9686D" w:rsidP="00B9686D">
      <w:pPr>
        <w:pStyle w:val="KeepWithNext"/>
        <w:rPr>
          <w:rtl/>
          <w:lang w:eastAsia="he-IL"/>
        </w:rPr>
      </w:pPr>
    </w:p>
    <w:p w:rsidR="00B9686D" w:rsidRDefault="004610C9" w:rsidP="00B9686D">
      <w:pPr>
        <w:rPr>
          <w:rtl/>
          <w:lang w:eastAsia="he-IL"/>
        </w:rPr>
      </w:pPr>
      <w:r w:rsidRPr="005947E1">
        <w:rPr>
          <w:rFonts w:hint="cs"/>
          <w:rtl/>
          <w:lang w:eastAsia="he-IL"/>
        </w:rPr>
        <w:t xml:space="preserve">אני חייב להעיר שהגשתי מאות כתבי אישום נגד מפגעים חיים, רוצחים. </w:t>
      </w:r>
      <w:r w:rsidR="006C1FF4" w:rsidRPr="005947E1">
        <w:rPr>
          <w:rFonts w:hint="cs"/>
          <w:rtl/>
          <w:lang w:eastAsia="he-IL"/>
        </w:rPr>
        <w:t xml:space="preserve">במקרה או שלא במקרה </w:t>
      </w:r>
      <w:r>
        <w:rPr>
          <w:rFonts w:hint="cs"/>
          <w:rtl/>
          <w:lang w:eastAsia="he-IL"/>
        </w:rPr>
        <w:t xml:space="preserve">אני בדיוק באתר של הממונה על העזרה המשפטית במשרד המשפטים, שכל תפקידו לסייע באמת בדברים האלה של ההמצאה. אפשר להגיע לכל מקום, אפשר לשלוף אנשים מהמיטות שלהם באמצע הלילה. אפשר לעשות גם המצאה של המסמכים האלה. </w:t>
      </w:r>
    </w:p>
    <w:p w:rsidR="004610C9" w:rsidRDefault="004610C9" w:rsidP="00B9686D">
      <w:pPr>
        <w:rPr>
          <w:rtl/>
          <w:lang w:eastAsia="he-IL"/>
        </w:rPr>
      </w:pPr>
    </w:p>
    <w:p w:rsidR="004610C9" w:rsidRDefault="004610C9" w:rsidP="004610C9">
      <w:pPr>
        <w:pStyle w:val="af9"/>
        <w:keepNext/>
        <w:rPr>
          <w:rtl/>
          <w:lang w:eastAsia="he-IL"/>
        </w:rPr>
      </w:pPr>
      <w:bookmarkStart w:id="162" w:name="ET_guest_נעמה_לביא_164"/>
      <w:r w:rsidRPr="004610C9">
        <w:rPr>
          <w:rStyle w:val="TagStyle"/>
          <w:rtl/>
        </w:rPr>
        <w:t xml:space="preserve"> &lt;&lt; אורח &gt;&gt; </w:t>
      </w:r>
      <w:r>
        <w:rPr>
          <w:rtl/>
          <w:lang w:eastAsia="he-IL"/>
        </w:rPr>
        <w:t>נעמה לביא:</w:t>
      </w:r>
      <w:r w:rsidRPr="004610C9">
        <w:rPr>
          <w:rStyle w:val="TagStyle"/>
          <w:rtl/>
        </w:rPr>
        <w:t xml:space="preserve"> &lt;&lt; אורח &gt;&gt;</w:t>
      </w:r>
      <w:r w:rsidR="00D733C5">
        <w:rPr>
          <w:rtl/>
          <w:lang w:eastAsia="he-IL"/>
        </w:rPr>
        <w:t xml:space="preserve"> </w:t>
      </w:r>
      <w:bookmarkEnd w:id="162"/>
    </w:p>
    <w:p w:rsidR="004610C9" w:rsidRDefault="004610C9" w:rsidP="004610C9">
      <w:pPr>
        <w:pStyle w:val="KeepWithNext"/>
        <w:rPr>
          <w:rtl/>
          <w:lang w:eastAsia="he-IL"/>
        </w:rPr>
      </w:pPr>
    </w:p>
    <w:p w:rsidR="004610C9" w:rsidRPr="004610C9" w:rsidRDefault="004610C9" w:rsidP="004610C9">
      <w:pPr>
        <w:rPr>
          <w:rtl/>
          <w:lang w:eastAsia="he-IL"/>
        </w:rPr>
      </w:pPr>
      <w:r>
        <w:rPr>
          <w:rFonts w:hint="cs"/>
          <w:rtl/>
          <w:lang w:eastAsia="he-IL"/>
        </w:rPr>
        <w:t xml:space="preserve">המישור </w:t>
      </w:r>
      <w:r w:rsidR="006C1FF4">
        <w:rPr>
          <w:rFonts w:hint="cs"/>
          <w:rtl/>
          <w:lang w:eastAsia="he-IL"/>
        </w:rPr>
        <w:t xml:space="preserve">הפלילי, תרשה לי, </w:t>
      </w:r>
      <w:r>
        <w:rPr>
          <w:rFonts w:hint="cs"/>
          <w:rtl/>
          <w:lang w:eastAsia="he-IL"/>
        </w:rPr>
        <w:t>הוא שונה מהמישור האזרחי</w:t>
      </w:r>
      <w:r w:rsidR="006C1FF4">
        <w:rPr>
          <w:rFonts w:hint="cs"/>
          <w:rtl/>
          <w:lang w:eastAsia="he-IL"/>
        </w:rPr>
        <w:t>,</w:t>
      </w:r>
      <w:r>
        <w:rPr>
          <w:rFonts w:hint="cs"/>
          <w:rtl/>
          <w:lang w:eastAsia="he-IL"/>
        </w:rPr>
        <w:t xml:space="preserve"> והכוחות שצריך להקצות ואפשר לצורך הדבר הזה</w:t>
      </w:r>
      <w:r w:rsidR="00E81E76">
        <w:rPr>
          <w:rFonts w:hint="cs"/>
          <w:rtl/>
          <w:lang w:eastAsia="he-IL"/>
        </w:rPr>
        <w:t xml:space="preserve">. </w:t>
      </w:r>
    </w:p>
    <w:p w:rsidR="00E81E76" w:rsidRDefault="00E81E76" w:rsidP="00B9686D">
      <w:pPr>
        <w:rPr>
          <w:color w:val="FF0000"/>
          <w:rtl/>
          <w:lang w:eastAsia="he-IL"/>
        </w:rPr>
      </w:pPr>
    </w:p>
    <w:p w:rsidR="00E81E76" w:rsidRDefault="00E81E76" w:rsidP="00E81E76">
      <w:pPr>
        <w:pStyle w:val="a4"/>
        <w:keepNext/>
        <w:rPr>
          <w:rtl/>
        </w:rPr>
      </w:pPr>
      <w:bookmarkStart w:id="163" w:name="ET_speaker_היור_סימון_מושיאשוילי_165"/>
      <w:r w:rsidRPr="00E81E76">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E81E76">
        <w:rPr>
          <w:rStyle w:val="TagStyle"/>
          <w:rtl/>
        </w:rPr>
        <w:t xml:space="preserve"> &lt;&lt; דובר &gt;&gt;</w:t>
      </w:r>
      <w:r w:rsidR="00D733C5">
        <w:rPr>
          <w:rtl/>
        </w:rPr>
        <w:t xml:space="preserve"> </w:t>
      </w:r>
      <w:bookmarkEnd w:id="163"/>
    </w:p>
    <w:p w:rsidR="00E81E76" w:rsidRDefault="00E81E76" w:rsidP="00E81E76">
      <w:pPr>
        <w:pStyle w:val="KeepWithNext"/>
        <w:rPr>
          <w:rtl/>
          <w:lang w:eastAsia="he-IL"/>
        </w:rPr>
      </w:pPr>
    </w:p>
    <w:p w:rsidR="00E81E76" w:rsidRDefault="00E81E76" w:rsidP="00E81E76">
      <w:pPr>
        <w:rPr>
          <w:rtl/>
          <w:lang w:eastAsia="he-IL"/>
        </w:rPr>
      </w:pPr>
      <w:r>
        <w:rPr>
          <w:rFonts w:hint="cs"/>
          <w:rtl/>
          <w:lang w:eastAsia="he-IL"/>
        </w:rPr>
        <w:t>כן, בבקשה.</w:t>
      </w:r>
    </w:p>
    <w:p w:rsidR="00E81E76" w:rsidRDefault="00E81E76" w:rsidP="00E81E76">
      <w:pPr>
        <w:rPr>
          <w:rtl/>
          <w:lang w:eastAsia="he-IL"/>
        </w:rPr>
      </w:pPr>
    </w:p>
    <w:p w:rsidR="00E81E76" w:rsidRDefault="00E81E76" w:rsidP="00E81E76">
      <w:pPr>
        <w:pStyle w:val="af9"/>
        <w:keepNext/>
        <w:rPr>
          <w:rtl/>
          <w:lang w:eastAsia="he-IL"/>
        </w:rPr>
      </w:pPr>
      <w:bookmarkStart w:id="164" w:name="ET_guest_נתי_סמדר_166"/>
      <w:r w:rsidRPr="00E81E76">
        <w:rPr>
          <w:rStyle w:val="TagStyle"/>
          <w:rtl/>
        </w:rPr>
        <w:t xml:space="preserve"> &lt;&lt; אורח &gt;&gt; </w:t>
      </w:r>
      <w:r>
        <w:rPr>
          <w:rtl/>
          <w:lang w:eastAsia="he-IL"/>
        </w:rPr>
        <w:t>נתי סמדר:</w:t>
      </w:r>
      <w:r w:rsidRPr="00E81E76">
        <w:rPr>
          <w:rStyle w:val="TagStyle"/>
          <w:rtl/>
        </w:rPr>
        <w:t xml:space="preserve"> &lt;&lt; אורח &gt;&gt;</w:t>
      </w:r>
      <w:r w:rsidR="00D733C5">
        <w:rPr>
          <w:rtl/>
          <w:lang w:eastAsia="he-IL"/>
        </w:rPr>
        <w:t xml:space="preserve"> </w:t>
      </w:r>
      <w:bookmarkEnd w:id="164"/>
    </w:p>
    <w:p w:rsidR="00E81E76" w:rsidRDefault="00E81E76" w:rsidP="00E81E76">
      <w:pPr>
        <w:pStyle w:val="KeepWithNext"/>
        <w:rPr>
          <w:rtl/>
          <w:lang w:eastAsia="he-IL"/>
        </w:rPr>
      </w:pPr>
    </w:p>
    <w:p w:rsidR="00E81E76" w:rsidRDefault="00E81E76" w:rsidP="00E81E76">
      <w:pPr>
        <w:rPr>
          <w:rtl/>
          <w:lang w:eastAsia="he-IL"/>
        </w:rPr>
      </w:pPr>
      <w:r>
        <w:rPr>
          <w:rFonts w:hint="cs"/>
          <w:rtl/>
          <w:lang w:eastAsia="he-IL"/>
        </w:rPr>
        <w:t xml:space="preserve">נתי סמדר, בן שכול. רציתי לשאול שאלה. אבא שלי נרצח ב-2002. אני שואל את גם ספציפית עליי וגם בכללי. יש פה איזה נקודה שבאה לטובתנו מבחינת התיישנות? </w:t>
      </w:r>
    </w:p>
    <w:p w:rsidR="00E81E76" w:rsidRDefault="00E81E76" w:rsidP="00E81E76">
      <w:pPr>
        <w:rPr>
          <w:rtl/>
          <w:lang w:eastAsia="he-IL"/>
        </w:rPr>
      </w:pPr>
    </w:p>
    <w:p w:rsidR="00E81E76" w:rsidRDefault="00E81E76" w:rsidP="00E81E76">
      <w:pPr>
        <w:pStyle w:val="af9"/>
        <w:keepNext/>
        <w:rPr>
          <w:rtl/>
          <w:lang w:eastAsia="he-IL"/>
        </w:rPr>
      </w:pPr>
      <w:bookmarkStart w:id="165" w:name="ET_guest_אריאל_נתן_167"/>
      <w:r w:rsidRPr="00E81E76">
        <w:rPr>
          <w:rStyle w:val="TagStyle"/>
          <w:rtl/>
        </w:rPr>
        <w:t xml:space="preserve"> &lt;&lt; אורח &gt;&gt; </w:t>
      </w:r>
      <w:r>
        <w:rPr>
          <w:rtl/>
          <w:lang w:eastAsia="he-IL"/>
        </w:rPr>
        <w:t>אריאל נתן:</w:t>
      </w:r>
      <w:r w:rsidRPr="00E81E76">
        <w:rPr>
          <w:rStyle w:val="TagStyle"/>
          <w:rtl/>
        </w:rPr>
        <w:t xml:space="preserve"> &lt;&lt; אורח &gt;&gt;</w:t>
      </w:r>
      <w:r w:rsidR="00D733C5">
        <w:rPr>
          <w:rtl/>
          <w:lang w:eastAsia="he-IL"/>
        </w:rPr>
        <w:t xml:space="preserve"> </w:t>
      </w:r>
      <w:bookmarkEnd w:id="165"/>
    </w:p>
    <w:p w:rsidR="00E81E76" w:rsidRDefault="00E81E76" w:rsidP="00E81E76">
      <w:pPr>
        <w:pStyle w:val="KeepWithNext"/>
        <w:rPr>
          <w:rtl/>
          <w:lang w:eastAsia="he-IL"/>
        </w:rPr>
      </w:pPr>
    </w:p>
    <w:p w:rsidR="00E81E76" w:rsidRDefault="00E81E76" w:rsidP="00E81E76">
      <w:pPr>
        <w:rPr>
          <w:rtl/>
          <w:lang w:eastAsia="he-IL"/>
        </w:rPr>
      </w:pPr>
      <w:r>
        <w:rPr>
          <w:rFonts w:hint="cs"/>
          <w:rtl/>
          <w:lang w:eastAsia="he-IL"/>
        </w:rPr>
        <w:t xml:space="preserve">גם שאלה טובה מאוד. תודה על ההזדמנות להשיב. תביעות השיפוי, יש בהן משהו מיוחד. ההתיישנות שלהן היא שונה מההתיישנות של תביעות אזרחיות רגילות ולמעשה כל עוד המדינה משלמת תגמולים בגין המעשה, אז התביעה לא התיישנה עד שבע שנים אחורה ממועד התשלום האחרון, זאת אומרת שבמקרה שלך אפשר יהיה לתבוע את שבע השנים האחרונות שבהם שולמו תגמולים לבני המשפחה, מהמפגע. יש פה בהחלט היתכנות ללכת גם אחורה למקרה עבר. אני יכול לומר שיש לנו שני מקרים כאלה כרגע בקנה, שאנחנו בוחנים את האפשרות הזאת, וזה חלק מההתפתחות של המהלך המשפטי. </w:t>
      </w:r>
    </w:p>
    <w:p w:rsidR="00E81E76" w:rsidRDefault="00E81E76" w:rsidP="00E81E76">
      <w:pPr>
        <w:rPr>
          <w:rtl/>
          <w:lang w:eastAsia="he-IL"/>
        </w:rPr>
      </w:pPr>
    </w:p>
    <w:p w:rsidR="00E81E76" w:rsidRDefault="00E81E76" w:rsidP="00E81E76">
      <w:pPr>
        <w:pStyle w:val="a4"/>
        <w:keepNext/>
        <w:rPr>
          <w:rtl/>
        </w:rPr>
      </w:pPr>
      <w:bookmarkStart w:id="166" w:name="ET_speaker_6164_168"/>
      <w:r w:rsidRPr="00E81E76">
        <w:rPr>
          <w:rStyle w:val="TagStyle"/>
          <w:rtl/>
        </w:rPr>
        <w:t xml:space="preserve"> &lt;&lt; דובר &gt;&gt; </w:t>
      </w:r>
      <w:r>
        <w:rPr>
          <w:rtl/>
        </w:rPr>
        <w:t>עמית הלוי (הליכוד):</w:t>
      </w:r>
      <w:r w:rsidRPr="00E81E76">
        <w:rPr>
          <w:rStyle w:val="TagStyle"/>
          <w:rtl/>
        </w:rPr>
        <w:t xml:space="preserve"> &lt;&lt; דובר &gt;&gt;</w:t>
      </w:r>
      <w:r w:rsidR="00D733C5">
        <w:rPr>
          <w:rtl/>
        </w:rPr>
        <w:t xml:space="preserve"> </w:t>
      </w:r>
      <w:bookmarkEnd w:id="166"/>
    </w:p>
    <w:p w:rsidR="00E81E76" w:rsidRDefault="00E81E76" w:rsidP="00E81E76">
      <w:pPr>
        <w:pStyle w:val="KeepWithNext"/>
        <w:rPr>
          <w:rtl/>
          <w:lang w:eastAsia="he-IL"/>
        </w:rPr>
      </w:pPr>
    </w:p>
    <w:p w:rsidR="00E81E76" w:rsidRDefault="00E81E76" w:rsidP="00E81E76">
      <w:pPr>
        <w:rPr>
          <w:rtl/>
          <w:lang w:eastAsia="he-IL"/>
        </w:rPr>
      </w:pPr>
      <w:r>
        <w:rPr>
          <w:rFonts w:hint="cs"/>
          <w:rtl/>
          <w:lang w:eastAsia="he-IL"/>
        </w:rPr>
        <w:t>אם היה פיצוי חד פעמי על הרכוש עצמו?</w:t>
      </w:r>
    </w:p>
    <w:p w:rsidR="00E81E76" w:rsidRDefault="00E81E76" w:rsidP="00E81E76">
      <w:pPr>
        <w:rPr>
          <w:rtl/>
          <w:lang w:eastAsia="he-IL"/>
        </w:rPr>
      </w:pPr>
    </w:p>
    <w:p w:rsidR="00E81E76" w:rsidRDefault="00E81E76" w:rsidP="00E81E76">
      <w:pPr>
        <w:pStyle w:val="af9"/>
        <w:keepNext/>
        <w:rPr>
          <w:rtl/>
          <w:lang w:eastAsia="he-IL"/>
        </w:rPr>
      </w:pPr>
      <w:bookmarkStart w:id="167" w:name="ET_guest_אריאל_נתן_169"/>
      <w:r w:rsidRPr="00E81E76">
        <w:rPr>
          <w:rStyle w:val="TagStyle"/>
          <w:rtl/>
        </w:rPr>
        <w:t xml:space="preserve"> &lt;&lt; אורח &gt;&gt; </w:t>
      </w:r>
      <w:r>
        <w:rPr>
          <w:rtl/>
          <w:lang w:eastAsia="he-IL"/>
        </w:rPr>
        <w:t>אריאל נתן:</w:t>
      </w:r>
      <w:r w:rsidRPr="00E81E76">
        <w:rPr>
          <w:rStyle w:val="TagStyle"/>
          <w:rtl/>
        </w:rPr>
        <w:t xml:space="preserve"> &lt;&lt; אורח &gt;&gt;</w:t>
      </w:r>
      <w:r w:rsidR="00D733C5">
        <w:rPr>
          <w:rtl/>
          <w:lang w:eastAsia="he-IL"/>
        </w:rPr>
        <w:t xml:space="preserve"> </w:t>
      </w:r>
      <w:bookmarkEnd w:id="167"/>
    </w:p>
    <w:p w:rsidR="00E81E76" w:rsidRDefault="00E81E76" w:rsidP="00E81E76">
      <w:pPr>
        <w:pStyle w:val="KeepWithNext"/>
        <w:rPr>
          <w:rtl/>
          <w:lang w:eastAsia="he-IL"/>
        </w:rPr>
      </w:pPr>
    </w:p>
    <w:p w:rsidR="00E81E76" w:rsidRDefault="00E81E76" w:rsidP="00E81E76">
      <w:pPr>
        <w:rPr>
          <w:rtl/>
          <w:lang w:eastAsia="he-IL"/>
        </w:rPr>
      </w:pPr>
      <w:r>
        <w:rPr>
          <w:rFonts w:hint="cs"/>
          <w:rtl/>
          <w:lang w:eastAsia="he-IL"/>
        </w:rPr>
        <w:t>אז אנחנו בעיה.</w:t>
      </w:r>
    </w:p>
    <w:p w:rsidR="00E81E76" w:rsidRDefault="00E81E76" w:rsidP="00E81E76">
      <w:pPr>
        <w:rPr>
          <w:rtl/>
          <w:lang w:eastAsia="he-IL"/>
        </w:rPr>
      </w:pPr>
    </w:p>
    <w:p w:rsidR="00E81E76" w:rsidRDefault="00E81E76" w:rsidP="00E81E76">
      <w:pPr>
        <w:pStyle w:val="a4"/>
        <w:keepNext/>
        <w:rPr>
          <w:rtl/>
        </w:rPr>
      </w:pPr>
      <w:bookmarkStart w:id="168" w:name="ET_speaker_6164_170"/>
      <w:r w:rsidRPr="00E81E76">
        <w:rPr>
          <w:rStyle w:val="TagStyle"/>
          <w:rtl/>
        </w:rPr>
        <w:t xml:space="preserve"> &lt;&lt; דובר &gt;&gt; </w:t>
      </w:r>
      <w:r>
        <w:rPr>
          <w:rtl/>
        </w:rPr>
        <w:t>עמית הלוי (הליכוד):</w:t>
      </w:r>
      <w:r w:rsidRPr="00E81E76">
        <w:rPr>
          <w:rStyle w:val="TagStyle"/>
          <w:rtl/>
        </w:rPr>
        <w:t xml:space="preserve"> &lt;&lt; דובר &gt;&gt;</w:t>
      </w:r>
      <w:r w:rsidR="00D733C5">
        <w:rPr>
          <w:rtl/>
        </w:rPr>
        <w:t xml:space="preserve"> </w:t>
      </w:r>
      <w:bookmarkEnd w:id="168"/>
    </w:p>
    <w:p w:rsidR="00E81E76" w:rsidRDefault="00E81E76" w:rsidP="00E81E76">
      <w:pPr>
        <w:pStyle w:val="KeepWithNext"/>
        <w:rPr>
          <w:rtl/>
          <w:lang w:eastAsia="he-IL"/>
        </w:rPr>
      </w:pPr>
    </w:p>
    <w:p w:rsidR="00E81E76" w:rsidRDefault="00E81E76" w:rsidP="00E81E76">
      <w:pPr>
        <w:rPr>
          <w:rtl/>
          <w:lang w:eastAsia="he-IL"/>
        </w:rPr>
      </w:pPr>
      <w:r>
        <w:rPr>
          <w:rFonts w:hint="cs"/>
          <w:rtl/>
          <w:lang w:eastAsia="he-IL"/>
        </w:rPr>
        <w:t>אז אי אפשר.</w:t>
      </w:r>
    </w:p>
    <w:p w:rsidR="00E81E76" w:rsidRDefault="00E81E76" w:rsidP="00E81E76">
      <w:pPr>
        <w:rPr>
          <w:rtl/>
          <w:lang w:eastAsia="he-IL"/>
        </w:rPr>
      </w:pPr>
    </w:p>
    <w:p w:rsidR="00E81E76" w:rsidRDefault="00E81E76" w:rsidP="00E81E76">
      <w:pPr>
        <w:pStyle w:val="af9"/>
        <w:keepNext/>
        <w:rPr>
          <w:rtl/>
          <w:lang w:eastAsia="he-IL"/>
        </w:rPr>
      </w:pPr>
      <w:bookmarkStart w:id="169" w:name="ET_guest_אריאל_נתן_171"/>
      <w:r w:rsidRPr="00E81E76">
        <w:rPr>
          <w:rStyle w:val="TagStyle"/>
          <w:rtl/>
        </w:rPr>
        <w:t xml:space="preserve"> &lt;&lt; אורח &gt;&gt; </w:t>
      </w:r>
      <w:r>
        <w:rPr>
          <w:rtl/>
          <w:lang w:eastAsia="he-IL"/>
        </w:rPr>
        <w:t>אריאל נתן:</w:t>
      </w:r>
      <w:r w:rsidRPr="00E81E76">
        <w:rPr>
          <w:rStyle w:val="TagStyle"/>
          <w:rtl/>
        </w:rPr>
        <w:t xml:space="preserve"> &lt;&lt; אורח &gt;&gt;</w:t>
      </w:r>
      <w:r w:rsidR="00D733C5">
        <w:rPr>
          <w:rtl/>
          <w:lang w:eastAsia="he-IL"/>
        </w:rPr>
        <w:t xml:space="preserve"> </w:t>
      </w:r>
      <w:bookmarkEnd w:id="169"/>
    </w:p>
    <w:p w:rsidR="00E81E76" w:rsidRDefault="00E81E76" w:rsidP="00E81E76">
      <w:pPr>
        <w:pStyle w:val="KeepWithNext"/>
        <w:rPr>
          <w:rtl/>
          <w:lang w:eastAsia="he-IL"/>
        </w:rPr>
      </w:pPr>
    </w:p>
    <w:p w:rsidR="00E81E76" w:rsidRDefault="00E81E76" w:rsidP="00E81E76">
      <w:pPr>
        <w:rPr>
          <w:rtl/>
          <w:lang w:eastAsia="he-IL"/>
        </w:rPr>
      </w:pPr>
      <w:r>
        <w:rPr>
          <w:rFonts w:hint="cs"/>
          <w:rtl/>
          <w:lang w:eastAsia="he-IL"/>
        </w:rPr>
        <w:t>לא. רכוש זה שבע שנים. אנחנו לא בחברות ביטוח, אבל נשים את זה בצד כי רכוש זה סיפור אחר. נזקי גוף זה סיפור אחר. בנזקי גוף בדרך כלל יש תגמול שמתחדש חודש בחודשו ואז יש איזושהי הלכה של העליון שאומרת שמהתגמול האחרון סופרים שבע שנים אחורה. לא נלאה אתכם בפרט</w:t>
      </w:r>
      <w:r w:rsidR="00CF4469">
        <w:rPr>
          <w:rFonts w:hint="cs"/>
          <w:rtl/>
          <w:lang w:eastAsia="he-IL"/>
        </w:rPr>
        <w:t>ים המשפטיים אבל יש פה איזה קונץ</w:t>
      </w:r>
      <w:r>
        <w:rPr>
          <w:rFonts w:hint="cs"/>
          <w:rtl/>
          <w:lang w:eastAsia="he-IL"/>
        </w:rPr>
        <w:t xml:space="preserve"> פטנט שאפשר לעשות בו שימוש לטובת העניין הזה ואנחנו בהחלט שוקלים.</w:t>
      </w:r>
      <w:r w:rsidR="00CF4469">
        <w:rPr>
          <w:rFonts w:hint="cs"/>
          <w:rtl/>
          <w:lang w:eastAsia="he-IL"/>
        </w:rPr>
        <w:t xml:space="preserve"> כעת על הפרק נמצאות תביעות של מפגעים מאירועי עבר. בהחלט כן. </w:t>
      </w:r>
    </w:p>
    <w:p w:rsidR="00CF4469" w:rsidRDefault="00CF4469" w:rsidP="00E81E76">
      <w:pPr>
        <w:rPr>
          <w:rtl/>
          <w:lang w:eastAsia="he-IL"/>
        </w:rPr>
      </w:pPr>
    </w:p>
    <w:p w:rsidR="00CF4469" w:rsidRDefault="00CF4469" w:rsidP="00CF4469">
      <w:pPr>
        <w:pStyle w:val="af9"/>
        <w:keepNext/>
        <w:rPr>
          <w:rtl/>
          <w:lang w:eastAsia="he-IL"/>
        </w:rPr>
      </w:pPr>
      <w:bookmarkStart w:id="170" w:name="ET_guest_ברוך_בריזל_172"/>
      <w:r w:rsidRPr="00CF4469">
        <w:rPr>
          <w:rStyle w:val="TagStyle"/>
          <w:rtl/>
        </w:rPr>
        <w:t xml:space="preserve"> &lt;&lt; אורח &gt;&gt; </w:t>
      </w:r>
      <w:r>
        <w:rPr>
          <w:rtl/>
          <w:lang w:eastAsia="he-IL"/>
        </w:rPr>
        <w:t xml:space="preserve">ברוך </w:t>
      </w:r>
      <w:proofErr w:type="spellStart"/>
      <w:r>
        <w:rPr>
          <w:rtl/>
          <w:lang w:eastAsia="he-IL"/>
        </w:rPr>
        <w:t>בריזל</w:t>
      </w:r>
      <w:proofErr w:type="spellEnd"/>
      <w:r>
        <w:rPr>
          <w:rtl/>
          <w:lang w:eastAsia="he-IL"/>
        </w:rPr>
        <w:t>:</w:t>
      </w:r>
      <w:r w:rsidRPr="00CF4469">
        <w:rPr>
          <w:rStyle w:val="TagStyle"/>
          <w:rtl/>
        </w:rPr>
        <w:t xml:space="preserve"> &lt;&lt; אורח &gt;&gt;</w:t>
      </w:r>
      <w:r w:rsidR="00D733C5">
        <w:rPr>
          <w:rtl/>
          <w:lang w:eastAsia="he-IL"/>
        </w:rPr>
        <w:t xml:space="preserve"> </w:t>
      </w:r>
      <w:bookmarkEnd w:id="170"/>
    </w:p>
    <w:p w:rsidR="00CF4469" w:rsidRDefault="00CF4469" w:rsidP="00CF4469">
      <w:pPr>
        <w:pStyle w:val="KeepWithNext"/>
        <w:rPr>
          <w:rtl/>
          <w:lang w:eastAsia="he-IL"/>
        </w:rPr>
      </w:pPr>
    </w:p>
    <w:p w:rsidR="00CF4469" w:rsidRDefault="00CF4469" w:rsidP="00CF4469">
      <w:pPr>
        <w:rPr>
          <w:rtl/>
          <w:lang w:eastAsia="he-IL"/>
        </w:rPr>
      </w:pPr>
      <w:r>
        <w:rPr>
          <w:rFonts w:hint="cs"/>
          <w:rtl/>
          <w:lang w:eastAsia="he-IL"/>
        </w:rPr>
        <w:t xml:space="preserve">אני רק אוסיף שצר לי לשמוע על המקרה האישי שלך המשפחתי. אם מדובר בקטינים למשל, וזו נקודה חשובה, אז כמובן שהשבע שנים שדיברנו עליהם נמנות החל מהגעה לבגרות וזה מוסיף עוד פרק זמן משמעותי. </w:t>
      </w:r>
    </w:p>
    <w:p w:rsidR="00CF4469" w:rsidRDefault="00CF4469" w:rsidP="00CF4469">
      <w:pPr>
        <w:rPr>
          <w:rtl/>
          <w:lang w:eastAsia="he-IL"/>
        </w:rPr>
      </w:pPr>
    </w:p>
    <w:p w:rsidR="00CF4469" w:rsidRDefault="00CF4469" w:rsidP="00CF4469">
      <w:pPr>
        <w:pStyle w:val="a4"/>
        <w:keepNext/>
        <w:rPr>
          <w:rtl/>
        </w:rPr>
      </w:pPr>
      <w:bookmarkStart w:id="171" w:name="ET_speaker_היור_סימון_מושיאשוילי_173"/>
      <w:r w:rsidRPr="00CF4469">
        <w:rPr>
          <w:rStyle w:val="TagStyle"/>
          <w:rtl/>
        </w:rPr>
        <w:t xml:space="preserve"> &lt;&lt; דובר &gt;&gt; </w:t>
      </w:r>
      <w:r>
        <w:rPr>
          <w:rtl/>
        </w:rPr>
        <w:t xml:space="preserve">היו"ר סימון </w:t>
      </w:r>
      <w:proofErr w:type="spellStart"/>
      <w:r>
        <w:rPr>
          <w:rtl/>
        </w:rPr>
        <w:t>מושיאשוילי</w:t>
      </w:r>
      <w:proofErr w:type="spellEnd"/>
      <w:r>
        <w:rPr>
          <w:rtl/>
        </w:rPr>
        <w:t>:</w:t>
      </w:r>
      <w:r w:rsidRPr="00CF4469">
        <w:rPr>
          <w:rStyle w:val="TagStyle"/>
          <w:rtl/>
        </w:rPr>
        <w:t xml:space="preserve"> &lt;&lt; דובר &gt;&gt;</w:t>
      </w:r>
      <w:r w:rsidR="00D733C5">
        <w:rPr>
          <w:rtl/>
        </w:rPr>
        <w:t xml:space="preserve"> </w:t>
      </w:r>
      <w:bookmarkEnd w:id="171"/>
    </w:p>
    <w:p w:rsidR="00CF4469" w:rsidRDefault="00CF4469" w:rsidP="00CF4469">
      <w:pPr>
        <w:pStyle w:val="KeepWithNext"/>
        <w:rPr>
          <w:rtl/>
          <w:lang w:eastAsia="he-IL"/>
        </w:rPr>
      </w:pPr>
    </w:p>
    <w:p w:rsidR="00CF4469" w:rsidRDefault="00CF4469" w:rsidP="005947E1">
      <w:pPr>
        <w:rPr>
          <w:rtl/>
          <w:lang w:eastAsia="he-IL"/>
        </w:rPr>
      </w:pPr>
      <w:r>
        <w:rPr>
          <w:rFonts w:hint="cs"/>
          <w:rtl/>
          <w:lang w:eastAsia="he-IL"/>
        </w:rPr>
        <w:t xml:space="preserve">אני שמחתי לשמוע את מה ששמעתי היום. נקווה שלא יישנו ולא יקרו מקרים כאלו. אני מאוד שמחתי שהגעת וציינת את מה שציינת. אם </w:t>
      </w:r>
      <w:r w:rsidR="00B471B1">
        <w:rPr>
          <w:rFonts w:hint="cs"/>
          <w:rtl/>
          <w:lang w:eastAsia="he-IL"/>
        </w:rPr>
        <w:t>אנחנו</w:t>
      </w:r>
      <w:r w:rsidR="005947E1">
        <w:rPr>
          <w:rFonts w:hint="cs"/>
          <w:rtl/>
          <w:lang w:eastAsia="he-IL"/>
        </w:rPr>
        <w:t xml:space="preserve"> לא נטפל במה ש</w:t>
      </w:r>
      <w:r>
        <w:rPr>
          <w:rFonts w:hint="cs"/>
          <w:rtl/>
          <w:lang w:eastAsia="he-IL"/>
        </w:rPr>
        <w:t>עו</w:t>
      </w:r>
      <w:r w:rsidR="005947E1">
        <w:rPr>
          <w:rFonts w:hint="cs"/>
          <w:rtl/>
          <w:lang w:eastAsia="he-IL"/>
        </w:rPr>
        <w:t>רך הדין</w:t>
      </w:r>
      <w:r>
        <w:rPr>
          <w:rFonts w:hint="cs"/>
          <w:rtl/>
          <w:lang w:eastAsia="he-IL"/>
        </w:rPr>
        <w:t xml:space="preserve"> הנכבד אמר כאן, אז אנחנו עשינו פחות מחצי עבודה להערכתי, כי רוב המפגעים באמת הם מהרשות הפלסטינית. </w:t>
      </w:r>
    </w:p>
    <w:p w:rsidR="00CF4469" w:rsidRDefault="00CF4469" w:rsidP="00CF4469">
      <w:pPr>
        <w:rPr>
          <w:rtl/>
          <w:lang w:eastAsia="he-IL"/>
        </w:rPr>
      </w:pPr>
    </w:p>
    <w:p w:rsidR="00CF4469" w:rsidRDefault="00CF4469" w:rsidP="00CF4469">
      <w:pPr>
        <w:rPr>
          <w:rtl/>
          <w:lang w:eastAsia="he-IL"/>
        </w:rPr>
      </w:pPr>
      <w:r>
        <w:rPr>
          <w:rFonts w:hint="cs"/>
          <w:rtl/>
          <w:lang w:eastAsia="he-IL"/>
        </w:rPr>
        <w:t>אני שמעתי את מה שאת אמרת. מובן. כל הקשיים מובנים אבל י</w:t>
      </w:r>
      <w:r w:rsidR="005947E1">
        <w:rPr>
          <w:rFonts w:hint="cs"/>
          <w:rtl/>
          <w:lang w:eastAsia="he-IL"/>
        </w:rPr>
        <w:t xml:space="preserve">תכן שלמדינת ישראל יש את היכולת </w:t>
      </w:r>
      <w:r>
        <w:rPr>
          <w:rFonts w:hint="cs"/>
          <w:rtl/>
          <w:lang w:eastAsia="he-IL"/>
        </w:rPr>
        <w:t>כן להמציא ולאתר. אולי אפילו את היורשים עצמם יותר קל לאתר מאשר את המפגע עצמו אם הוא נשאר בחיים. נקווה שיהיה לזה המשך.</w:t>
      </w:r>
    </w:p>
    <w:p w:rsidR="00CF4469" w:rsidRDefault="00CF4469" w:rsidP="00CF4469">
      <w:pPr>
        <w:rPr>
          <w:rtl/>
          <w:lang w:eastAsia="he-IL"/>
        </w:rPr>
      </w:pPr>
    </w:p>
    <w:p w:rsidR="00CF4469" w:rsidRPr="00CF4469" w:rsidRDefault="00CF4469" w:rsidP="00CF4469">
      <w:pPr>
        <w:rPr>
          <w:rtl/>
          <w:lang w:eastAsia="he-IL"/>
        </w:rPr>
      </w:pPr>
      <w:r>
        <w:rPr>
          <w:rFonts w:hint="cs"/>
          <w:rtl/>
          <w:lang w:eastAsia="he-IL"/>
        </w:rPr>
        <w:t xml:space="preserve">אני מודה לכולם, לכל מי שהגיע. תודה רבה, עמית. </w:t>
      </w:r>
      <w:r w:rsidR="00B471B1">
        <w:rPr>
          <w:rFonts w:hint="cs"/>
          <w:rtl/>
          <w:lang w:eastAsia="he-IL"/>
        </w:rPr>
        <w:t>הוועדה ננעלה</w:t>
      </w:r>
      <w:r w:rsidR="00B644B7">
        <w:rPr>
          <w:rFonts w:hint="cs"/>
          <w:rtl/>
          <w:lang w:eastAsia="he-IL"/>
        </w:rPr>
        <w:t>.</w:t>
      </w:r>
    </w:p>
    <w:p w:rsidR="00220717" w:rsidRPr="00220717" w:rsidRDefault="00220717" w:rsidP="00220717">
      <w:pPr>
        <w:rPr>
          <w:rtl/>
          <w:lang w:eastAsia="he-IL"/>
        </w:rPr>
      </w:pPr>
    </w:p>
    <w:p w:rsidR="004F47A7" w:rsidRPr="004F47A7" w:rsidRDefault="004F47A7" w:rsidP="004F47A7">
      <w:pPr>
        <w:rPr>
          <w:rtl/>
          <w:lang w:eastAsia="he-IL"/>
        </w:rPr>
      </w:pPr>
      <w:bookmarkStart w:id="172" w:name="_GoBack"/>
      <w:bookmarkEnd w:id="172"/>
    </w:p>
    <w:p w:rsidR="004F47A7" w:rsidRDefault="004F47A7" w:rsidP="004F47A7">
      <w:pPr>
        <w:pStyle w:val="afc"/>
        <w:keepNext/>
        <w:rPr>
          <w:rtl/>
          <w:lang w:eastAsia="he-IL"/>
        </w:rPr>
      </w:pPr>
      <w:bookmarkStart w:id="173" w:name="ET_meetingend_4"/>
      <w:r w:rsidRPr="004F47A7">
        <w:rPr>
          <w:rStyle w:val="TagStyle"/>
          <w:rtl/>
        </w:rPr>
        <w:t xml:space="preserve"> &lt;&lt; סיום &gt;&gt; </w:t>
      </w:r>
      <w:r>
        <w:rPr>
          <w:rtl/>
          <w:lang w:eastAsia="he-IL"/>
        </w:rPr>
        <w:t>הישיבה ננעלה בשעה 13:</w:t>
      </w:r>
      <w:r>
        <w:rPr>
          <w:rFonts w:hint="cs"/>
          <w:rtl/>
          <w:lang w:eastAsia="he-IL"/>
        </w:rPr>
        <w:t>25</w:t>
      </w:r>
      <w:r>
        <w:rPr>
          <w:rtl/>
          <w:lang w:eastAsia="he-IL"/>
        </w:rPr>
        <w:t>.</w:t>
      </w:r>
      <w:r w:rsidRPr="004F47A7">
        <w:rPr>
          <w:rStyle w:val="TagStyle"/>
          <w:rtl/>
        </w:rPr>
        <w:t xml:space="preserve"> &lt;&lt; סיום &gt;&gt;</w:t>
      </w:r>
      <w:r w:rsidR="00D733C5">
        <w:rPr>
          <w:rtl/>
          <w:lang w:eastAsia="he-IL"/>
        </w:rPr>
        <w:t xml:space="preserve"> </w:t>
      </w:r>
      <w:bookmarkEnd w:id="173"/>
    </w:p>
    <w:p w:rsidR="004F47A7" w:rsidRDefault="004F47A7" w:rsidP="004F47A7">
      <w:pPr>
        <w:pStyle w:val="KeepWithNext"/>
        <w:rPr>
          <w:rtl/>
          <w:lang w:eastAsia="he-IL"/>
        </w:rPr>
      </w:pPr>
    </w:p>
    <w:p w:rsidR="004F47A7" w:rsidRPr="004F47A7" w:rsidRDefault="004F47A7" w:rsidP="004F47A7">
      <w:pPr>
        <w:rPr>
          <w:rtl/>
          <w:lang w:eastAsia="he-IL"/>
        </w:rPr>
      </w:pPr>
    </w:p>
    <w:p w:rsidR="004F47A7" w:rsidRPr="004F47A7" w:rsidRDefault="004F47A7" w:rsidP="004F47A7">
      <w:pPr>
        <w:rPr>
          <w:lang w:eastAsia="he-IL"/>
        </w:rPr>
      </w:pPr>
    </w:p>
    <w:sectPr w:rsidR="004F47A7" w:rsidRPr="004F47A7" w:rsidSect="00166B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2C5F" w:rsidRDefault="00CD2C5F">
      <w:r>
        <w:separator/>
      </w:r>
    </w:p>
  </w:endnote>
  <w:endnote w:type="continuationSeparator" w:id="0">
    <w:p w:rsidR="00CD2C5F" w:rsidRDefault="00CD2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2C5F" w:rsidRDefault="00CD2C5F">
      <w:r>
        <w:separator/>
      </w:r>
    </w:p>
  </w:footnote>
  <w:footnote w:type="continuationSeparator" w:id="0">
    <w:p w:rsidR="00CD2C5F" w:rsidRDefault="00CD2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C5F" w:rsidRDefault="00CD2C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2C5F" w:rsidRDefault="00CD2C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C5F" w:rsidRDefault="00CD2C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6B94">
      <w:rPr>
        <w:rStyle w:val="af7"/>
        <w:noProof/>
        <w:rtl/>
      </w:rPr>
      <w:t>23</w:t>
    </w:r>
    <w:r>
      <w:rPr>
        <w:rStyle w:val="af7"/>
      </w:rPr>
      <w:fldChar w:fldCharType="end"/>
    </w:r>
  </w:p>
  <w:p w:rsidR="00CD2C5F" w:rsidRPr="00CC5815" w:rsidRDefault="00CD2C5F" w:rsidP="008E5E3F">
    <w:pPr>
      <w:pStyle w:val="a3"/>
      <w:ind w:firstLine="0"/>
    </w:pPr>
    <w:r>
      <w:rPr>
        <w:rtl/>
      </w:rPr>
      <w:t>הוועדה לביטחון לאומי</w:t>
    </w:r>
  </w:p>
  <w:p w:rsidR="00CD2C5F" w:rsidRPr="00CC5815" w:rsidRDefault="00CD2C5F" w:rsidP="008E5E3F">
    <w:pPr>
      <w:pStyle w:val="a3"/>
      <w:ind w:firstLine="0"/>
      <w:rPr>
        <w:rtl/>
      </w:rPr>
    </w:pPr>
    <w:r>
      <w:rPr>
        <w:rtl/>
      </w:rPr>
      <w:t>05/06/2023</w:t>
    </w:r>
  </w:p>
  <w:p w:rsidR="00CD2C5F" w:rsidRPr="00CC5815" w:rsidRDefault="00CD2C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2C5F" w:rsidRDefault="00CD2C5F" w:rsidP="000A17C6">
    <w:pPr>
      <w:keepNext/>
      <w:spacing w:line="240" w:lineRule="atLeast"/>
      <w:ind w:firstLine="0"/>
      <w:jc w:val="center"/>
      <w:outlineLvl w:val="0"/>
      <w:rPr>
        <w:rtl/>
      </w:rPr>
    </w:pPr>
    <w:r>
      <w:rPr>
        <w:noProof/>
      </w:rPr>
      <w:drawing>
        <wp:inline distT="0" distB="0" distL="0" distR="0" wp14:anchorId="3E14C4A0" wp14:editId="3DC80F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D2C5F" w:rsidRDefault="00CD2C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D2C5F" w:rsidRDefault="00CD2C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09E"/>
    <w:rsid w:val="00067F42"/>
    <w:rsid w:val="00086CFB"/>
    <w:rsid w:val="00092B80"/>
    <w:rsid w:val="000A165A"/>
    <w:rsid w:val="000A17C6"/>
    <w:rsid w:val="000B060C"/>
    <w:rsid w:val="000B2EE6"/>
    <w:rsid w:val="000C47F5"/>
    <w:rsid w:val="000E031A"/>
    <w:rsid w:val="000E3314"/>
    <w:rsid w:val="000F2459"/>
    <w:rsid w:val="00127624"/>
    <w:rsid w:val="00141C9E"/>
    <w:rsid w:val="0014627F"/>
    <w:rsid w:val="00150436"/>
    <w:rsid w:val="00166B94"/>
    <w:rsid w:val="00167294"/>
    <w:rsid w:val="001673D4"/>
    <w:rsid w:val="00171E7F"/>
    <w:rsid w:val="001758C1"/>
    <w:rsid w:val="0017779F"/>
    <w:rsid w:val="001A74E9"/>
    <w:rsid w:val="001A7A1B"/>
    <w:rsid w:val="001C44DA"/>
    <w:rsid w:val="001C4FDA"/>
    <w:rsid w:val="001D440C"/>
    <w:rsid w:val="001D64BB"/>
    <w:rsid w:val="002016FF"/>
    <w:rsid w:val="0021504F"/>
    <w:rsid w:val="00220717"/>
    <w:rsid w:val="0022181D"/>
    <w:rsid w:val="00227FEF"/>
    <w:rsid w:val="00241D92"/>
    <w:rsid w:val="00247169"/>
    <w:rsid w:val="00261554"/>
    <w:rsid w:val="00275C03"/>
    <w:rsid w:val="00280D58"/>
    <w:rsid w:val="00282BE2"/>
    <w:rsid w:val="002C7DB4"/>
    <w:rsid w:val="002D4BDB"/>
    <w:rsid w:val="002E5E31"/>
    <w:rsid w:val="00303B4C"/>
    <w:rsid w:val="00321E62"/>
    <w:rsid w:val="00327BF8"/>
    <w:rsid w:val="00340AFA"/>
    <w:rsid w:val="003658CB"/>
    <w:rsid w:val="00366CFB"/>
    <w:rsid w:val="0036794C"/>
    <w:rsid w:val="00373508"/>
    <w:rsid w:val="003738FC"/>
    <w:rsid w:val="00375CEC"/>
    <w:rsid w:val="00396023"/>
    <w:rsid w:val="00396771"/>
    <w:rsid w:val="003A6124"/>
    <w:rsid w:val="003B1482"/>
    <w:rsid w:val="003C279D"/>
    <w:rsid w:val="003C2FE1"/>
    <w:rsid w:val="003E5F7F"/>
    <w:rsid w:val="003F0A5F"/>
    <w:rsid w:val="00420E41"/>
    <w:rsid w:val="00424C94"/>
    <w:rsid w:val="00447608"/>
    <w:rsid w:val="00451746"/>
    <w:rsid w:val="004610C9"/>
    <w:rsid w:val="00470EAC"/>
    <w:rsid w:val="00472C80"/>
    <w:rsid w:val="0049458B"/>
    <w:rsid w:val="004955B7"/>
    <w:rsid w:val="00495FD8"/>
    <w:rsid w:val="004A7071"/>
    <w:rsid w:val="004B0A65"/>
    <w:rsid w:val="004B1BE9"/>
    <w:rsid w:val="004B74A3"/>
    <w:rsid w:val="004E2E5A"/>
    <w:rsid w:val="004F47A7"/>
    <w:rsid w:val="00500C0C"/>
    <w:rsid w:val="005262FB"/>
    <w:rsid w:val="00546678"/>
    <w:rsid w:val="005506B9"/>
    <w:rsid w:val="005740A6"/>
    <w:rsid w:val="005817EC"/>
    <w:rsid w:val="00590B77"/>
    <w:rsid w:val="005947E1"/>
    <w:rsid w:val="005A342D"/>
    <w:rsid w:val="005A692F"/>
    <w:rsid w:val="005C363E"/>
    <w:rsid w:val="005C428A"/>
    <w:rsid w:val="005D1A55"/>
    <w:rsid w:val="005D61F3"/>
    <w:rsid w:val="005E1C6B"/>
    <w:rsid w:val="005F76B0"/>
    <w:rsid w:val="00604A36"/>
    <w:rsid w:val="006105FB"/>
    <w:rsid w:val="0062208C"/>
    <w:rsid w:val="00634F61"/>
    <w:rsid w:val="00645782"/>
    <w:rsid w:val="00684E5D"/>
    <w:rsid w:val="006868C3"/>
    <w:rsid w:val="00695A47"/>
    <w:rsid w:val="006A0CB7"/>
    <w:rsid w:val="006C1FF4"/>
    <w:rsid w:val="006D123A"/>
    <w:rsid w:val="006F0259"/>
    <w:rsid w:val="00700433"/>
    <w:rsid w:val="00702755"/>
    <w:rsid w:val="0070472C"/>
    <w:rsid w:val="00732750"/>
    <w:rsid w:val="007509A6"/>
    <w:rsid w:val="007872B4"/>
    <w:rsid w:val="00791CBE"/>
    <w:rsid w:val="007A7B8B"/>
    <w:rsid w:val="007C564A"/>
    <w:rsid w:val="007C693F"/>
    <w:rsid w:val="007C6ADD"/>
    <w:rsid w:val="007E3051"/>
    <w:rsid w:val="00810E5E"/>
    <w:rsid w:val="0082136D"/>
    <w:rsid w:val="008320F6"/>
    <w:rsid w:val="00841223"/>
    <w:rsid w:val="00846BE9"/>
    <w:rsid w:val="00853207"/>
    <w:rsid w:val="00855D52"/>
    <w:rsid w:val="008713A4"/>
    <w:rsid w:val="00875F10"/>
    <w:rsid w:val="008A3FDA"/>
    <w:rsid w:val="008C6035"/>
    <w:rsid w:val="008C7015"/>
    <w:rsid w:val="008D1DFB"/>
    <w:rsid w:val="008E03B4"/>
    <w:rsid w:val="008E5E3F"/>
    <w:rsid w:val="008F5610"/>
    <w:rsid w:val="0090279B"/>
    <w:rsid w:val="00914904"/>
    <w:rsid w:val="009258CE"/>
    <w:rsid w:val="009515F0"/>
    <w:rsid w:val="0095600F"/>
    <w:rsid w:val="009830CB"/>
    <w:rsid w:val="009853E2"/>
    <w:rsid w:val="009D478A"/>
    <w:rsid w:val="009E6E93"/>
    <w:rsid w:val="009F1518"/>
    <w:rsid w:val="009F5773"/>
    <w:rsid w:val="00A15971"/>
    <w:rsid w:val="00A17929"/>
    <w:rsid w:val="00A20D40"/>
    <w:rsid w:val="00A22C90"/>
    <w:rsid w:val="00A42723"/>
    <w:rsid w:val="00A64A6D"/>
    <w:rsid w:val="00A66020"/>
    <w:rsid w:val="00A8124A"/>
    <w:rsid w:val="00AB02EE"/>
    <w:rsid w:val="00AB3F3A"/>
    <w:rsid w:val="00AC6706"/>
    <w:rsid w:val="00AD4EC9"/>
    <w:rsid w:val="00AD6FFC"/>
    <w:rsid w:val="00AE3276"/>
    <w:rsid w:val="00AF31E6"/>
    <w:rsid w:val="00AF4150"/>
    <w:rsid w:val="00AF6398"/>
    <w:rsid w:val="00B0509A"/>
    <w:rsid w:val="00B120B2"/>
    <w:rsid w:val="00B471B1"/>
    <w:rsid w:val="00B50340"/>
    <w:rsid w:val="00B561F1"/>
    <w:rsid w:val="00B644B7"/>
    <w:rsid w:val="00B6466A"/>
    <w:rsid w:val="00B65508"/>
    <w:rsid w:val="00B8517A"/>
    <w:rsid w:val="00B9686D"/>
    <w:rsid w:val="00BA6446"/>
    <w:rsid w:val="00BB59D4"/>
    <w:rsid w:val="00BC166E"/>
    <w:rsid w:val="00BD0D2D"/>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6A03"/>
    <w:rsid w:val="00CB6D60"/>
    <w:rsid w:val="00CC5815"/>
    <w:rsid w:val="00CD171F"/>
    <w:rsid w:val="00CD2C5F"/>
    <w:rsid w:val="00CD4F06"/>
    <w:rsid w:val="00CE24B8"/>
    <w:rsid w:val="00CE5849"/>
    <w:rsid w:val="00CF4469"/>
    <w:rsid w:val="00D169C5"/>
    <w:rsid w:val="00D278F7"/>
    <w:rsid w:val="00D37550"/>
    <w:rsid w:val="00D40A29"/>
    <w:rsid w:val="00D45D27"/>
    <w:rsid w:val="00D46875"/>
    <w:rsid w:val="00D733C5"/>
    <w:rsid w:val="00D86E57"/>
    <w:rsid w:val="00D96B24"/>
    <w:rsid w:val="00DA1A1C"/>
    <w:rsid w:val="00DB4B18"/>
    <w:rsid w:val="00DD211C"/>
    <w:rsid w:val="00DE40F4"/>
    <w:rsid w:val="00DE5B80"/>
    <w:rsid w:val="00E33AE3"/>
    <w:rsid w:val="00E61903"/>
    <w:rsid w:val="00E64116"/>
    <w:rsid w:val="00E7573A"/>
    <w:rsid w:val="00E77551"/>
    <w:rsid w:val="00E81E76"/>
    <w:rsid w:val="00E83185"/>
    <w:rsid w:val="00EA32D5"/>
    <w:rsid w:val="00EA624B"/>
    <w:rsid w:val="00EA6B3E"/>
    <w:rsid w:val="00EA7004"/>
    <w:rsid w:val="00EA7D8F"/>
    <w:rsid w:val="00EB057D"/>
    <w:rsid w:val="00EB18E4"/>
    <w:rsid w:val="00EB5C85"/>
    <w:rsid w:val="00EC0AC2"/>
    <w:rsid w:val="00EC1FB3"/>
    <w:rsid w:val="00EC2CD4"/>
    <w:rsid w:val="00EE09AD"/>
    <w:rsid w:val="00F053E5"/>
    <w:rsid w:val="00F10D2D"/>
    <w:rsid w:val="00F16831"/>
    <w:rsid w:val="00F3623F"/>
    <w:rsid w:val="00F41C33"/>
    <w:rsid w:val="00F423F1"/>
    <w:rsid w:val="00F44EDE"/>
    <w:rsid w:val="00F44F77"/>
    <w:rsid w:val="00F45F5E"/>
    <w:rsid w:val="00F4792E"/>
    <w:rsid w:val="00F53584"/>
    <w:rsid w:val="00F549E5"/>
    <w:rsid w:val="00F63F05"/>
    <w:rsid w:val="00F72368"/>
    <w:rsid w:val="00F821F6"/>
    <w:rsid w:val="00F84D49"/>
    <w:rsid w:val="00F9125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B2696628-CD99-45CD-82AB-F770FDFE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F47A7"/>
    <w:pPr>
      <w:spacing w:line="240" w:lineRule="auto"/>
    </w:pPr>
    <w:rPr>
      <w:rFonts w:ascii="Tahoma" w:hAnsi="Tahoma" w:cs="Tahoma"/>
      <w:sz w:val="16"/>
      <w:szCs w:val="16"/>
    </w:rPr>
  </w:style>
  <w:style w:type="character" w:customStyle="1" w:styleId="afe">
    <w:name w:val="טקסט בלונים תו"/>
    <w:basedOn w:val="a0"/>
    <w:link w:val="afd"/>
    <w:semiHidden/>
    <w:rsid w:val="004F47A7"/>
    <w:rPr>
      <w:rFonts w:ascii="Tahoma" w:hAnsi="Tahoma" w:cs="Tahoma"/>
      <w:sz w:val="16"/>
      <w:szCs w:val="16"/>
    </w:rPr>
  </w:style>
  <w:style w:type="character" w:customStyle="1" w:styleId="TagStyle">
    <w:name w:val="TagStyle"/>
    <w:basedOn w:val="a0"/>
    <w:rsid w:val="004F47A7"/>
    <w:rPr>
      <w:rFonts w:cs="Arial"/>
      <w:b/>
      <w:bCs w:val="0"/>
      <w:vanish/>
      <w:color w:val="010000"/>
      <w:bdr w:val="single" w:sz="4" w:space="0" w:color="FF66FF"/>
    </w:rPr>
  </w:style>
  <w:style w:type="table" w:styleId="aff">
    <w:name w:val="Table Grid"/>
    <w:basedOn w:val="a1"/>
    <w:rsid w:val="008F56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5732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40A1B8-1479-4BD2-AC94-FD22517E9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23</Pages>
  <Words>8130</Words>
  <Characters>46347</Characters>
  <Application>Microsoft Office Word</Application>
  <DocSecurity>0</DocSecurity>
  <Lines>386</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cp:revision>
  <cp:lastPrinted>2015-07-20T08:20:00Z</cp:lastPrinted>
  <dcterms:created xsi:type="dcterms:W3CDTF">2018-05-03T11:21:00Z</dcterms:created>
  <dcterms:modified xsi:type="dcterms:W3CDTF">2023-07-31T07:32:00Z</dcterms:modified>
</cp:coreProperties>
</file>