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E4620B" w14:textId="77777777" w:rsidR="00E64116" w:rsidRPr="005817EC" w:rsidRDefault="00BE7B9B" w:rsidP="00EC1FB3">
      <w:pPr>
        <w:ind w:firstLine="0"/>
        <w:rPr>
          <w:b/>
          <w:bCs/>
          <w:rtl/>
        </w:rPr>
      </w:pPr>
      <w:r>
        <w:rPr>
          <w:b/>
          <w:bCs/>
          <w:rtl/>
        </w:rPr>
        <w:t>הכנסת העשרים-וחמש</w:t>
      </w:r>
    </w:p>
    <w:p w14:paraId="0A920156" w14:textId="77777777" w:rsidR="00A22C90" w:rsidRDefault="00A22C90" w:rsidP="00327BF8">
      <w:pPr>
        <w:ind w:firstLine="0"/>
        <w:outlineLvl w:val="0"/>
        <w:rPr>
          <w:b/>
          <w:bCs/>
          <w:rtl/>
        </w:rPr>
        <w:sectPr w:rsidR="00A22C90" w:rsidSect="007978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4A02B5" w14:textId="77777777" w:rsidR="00E64116" w:rsidRPr="008713A4" w:rsidRDefault="00BE7B9B" w:rsidP="008320F6">
      <w:pPr>
        <w:ind w:firstLine="0"/>
        <w:rPr>
          <w:b/>
          <w:bCs/>
          <w:rtl/>
        </w:rPr>
      </w:pPr>
      <w:r>
        <w:rPr>
          <w:b/>
          <w:bCs/>
          <w:rtl/>
        </w:rPr>
        <w:t>מושב ראשון</w:t>
      </w:r>
    </w:p>
    <w:p w14:paraId="185691A7" w14:textId="77777777" w:rsidR="00E64116" w:rsidRPr="008713A4" w:rsidRDefault="00E64116" w:rsidP="0049458B">
      <w:pPr>
        <w:rPr>
          <w:rtl/>
        </w:rPr>
      </w:pPr>
    </w:p>
    <w:p w14:paraId="4C1E7A7A" w14:textId="77777777" w:rsidR="00E64116" w:rsidRPr="008713A4" w:rsidRDefault="00E64116" w:rsidP="007509A6">
      <w:pPr>
        <w:ind w:firstLine="0"/>
        <w:jc w:val="center"/>
        <w:rPr>
          <w:b/>
          <w:bCs/>
          <w:rtl/>
        </w:rPr>
      </w:pPr>
    </w:p>
    <w:p w14:paraId="484D66BF" w14:textId="77777777" w:rsidR="00E64116" w:rsidRPr="008713A4" w:rsidRDefault="00BE7B9B" w:rsidP="002A4061">
      <w:pPr>
        <w:ind w:firstLine="0"/>
        <w:jc w:val="center"/>
        <w:outlineLvl w:val="0"/>
        <w:rPr>
          <w:b/>
          <w:bCs/>
          <w:rtl/>
        </w:rPr>
      </w:pPr>
      <w:r>
        <w:rPr>
          <w:b/>
          <w:bCs/>
          <w:rtl/>
        </w:rPr>
        <w:t xml:space="preserve">פרוטוקול מס' </w:t>
      </w:r>
      <w:r w:rsidR="002A4061">
        <w:rPr>
          <w:rFonts w:hint="cs"/>
          <w:b/>
          <w:bCs/>
          <w:rtl/>
        </w:rPr>
        <w:t>54</w:t>
      </w:r>
    </w:p>
    <w:p w14:paraId="5C6B91B7" w14:textId="77777777" w:rsidR="00E64116" w:rsidRPr="008713A4" w:rsidRDefault="00BE7B9B" w:rsidP="008320F6">
      <w:pPr>
        <w:ind w:firstLine="0"/>
        <w:jc w:val="center"/>
        <w:outlineLvl w:val="0"/>
        <w:rPr>
          <w:b/>
          <w:bCs/>
          <w:rtl/>
        </w:rPr>
      </w:pPr>
      <w:r>
        <w:rPr>
          <w:b/>
          <w:bCs/>
          <w:rtl/>
        </w:rPr>
        <w:t>מישיבת ועדת הבריאות</w:t>
      </w:r>
    </w:p>
    <w:p w14:paraId="25C1FBA3" w14:textId="77777777" w:rsidR="00E64116" w:rsidRPr="008713A4" w:rsidRDefault="00BE7B9B" w:rsidP="002A4061">
      <w:pPr>
        <w:ind w:firstLine="0"/>
        <w:jc w:val="center"/>
        <w:outlineLvl w:val="0"/>
        <w:rPr>
          <w:b/>
          <w:bCs/>
          <w:u w:val="single"/>
          <w:rtl/>
        </w:rPr>
      </w:pPr>
      <w:r>
        <w:rPr>
          <w:b/>
          <w:bCs/>
          <w:u w:val="single"/>
          <w:rtl/>
        </w:rPr>
        <w:t xml:space="preserve">יום שני, ט"ז בסיון התשפ"ג (05 ביוני 2023), שעה </w:t>
      </w:r>
      <w:r w:rsidR="002A4061">
        <w:rPr>
          <w:rFonts w:hint="cs"/>
          <w:b/>
          <w:bCs/>
          <w:u w:val="single"/>
          <w:rtl/>
        </w:rPr>
        <w:t>11</w:t>
      </w:r>
      <w:r>
        <w:rPr>
          <w:b/>
          <w:bCs/>
          <w:u w:val="single"/>
          <w:rtl/>
        </w:rPr>
        <w:t>:</w:t>
      </w:r>
      <w:r w:rsidR="002A4061">
        <w:rPr>
          <w:rFonts w:hint="cs"/>
          <w:b/>
          <w:bCs/>
          <w:u w:val="single"/>
          <w:rtl/>
        </w:rPr>
        <w:t>00</w:t>
      </w:r>
    </w:p>
    <w:p w14:paraId="1DDF741C" w14:textId="77777777" w:rsidR="00E64116" w:rsidRPr="008713A4" w:rsidRDefault="00E64116" w:rsidP="008320F6">
      <w:pPr>
        <w:ind w:firstLine="0"/>
        <w:rPr>
          <w:rtl/>
        </w:rPr>
      </w:pPr>
    </w:p>
    <w:p w14:paraId="20760C1F" w14:textId="77777777" w:rsidR="00E64116" w:rsidRPr="008713A4" w:rsidRDefault="00E64116" w:rsidP="008320F6">
      <w:pPr>
        <w:ind w:firstLine="0"/>
        <w:rPr>
          <w:rtl/>
        </w:rPr>
      </w:pPr>
    </w:p>
    <w:p w14:paraId="6BBBD2B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8F549B" w14:textId="72727CBD" w:rsidR="00E64116" w:rsidRPr="008713A4" w:rsidRDefault="00BE7B9B" w:rsidP="002A4061">
      <w:pPr>
        <w:spacing w:before="60"/>
        <w:ind w:firstLine="0"/>
        <w:rPr>
          <w:rtl/>
        </w:rPr>
      </w:pPr>
      <w:bookmarkStart w:id="0" w:name="ET_hatsach_639580_1"/>
      <w:r w:rsidRPr="00BE7B9B">
        <w:rPr>
          <w:rStyle w:val="TagStyle"/>
          <w:rtl/>
        </w:rPr>
        <w:t xml:space="preserve"> &lt;&lt; הצח &gt;&gt; </w:t>
      </w:r>
      <w:r w:rsidRPr="00BE7B9B">
        <w:rPr>
          <w:rtl/>
        </w:rPr>
        <w:t>הצעת חוק טיפול בחולי נפש (תיקון מס' 12) (הוראות לעניין מינוי חברים לוועדות), התשפ"ג</w:t>
      </w:r>
      <w:r w:rsidR="002A4061">
        <w:rPr>
          <w:rFonts w:hint="cs"/>
          <w:rtl/>
        </w:rPr>
        <w:t>–</w:t>
      </w:r>
      <w:r w:rsidRPr="00BE7B9B">
        <w:rPr>
          <w:rtl/>
        </w:rPr>
        <w:t>2023</w:t>
      </w:r>
      <w:r w:rsidR="002A4061">
        <w:rPr>
          <w:rFonts w:hint="cs"/>
          <w:rtl/>
        </w:rPr>
        <w:t xml:space="preserve"> (מ/1618) </w:t>
      </w:r>
      <w:r w:rsidR="002A4061">
        <w:rPr>
          <w:rtl/>
        </w:rPr>
        <w:t>–</w:t>
      </w:r>
      <w:r w:rsidR="002A4061">
        <w:rPr>
          <w:rFonts w:hint="cs"/>
          <w:rtl/>
        </w:rPr>
        <w:t xml:space="preserve"> הכנה לקריאה שנייה ושלישית </w:t>
      </w:r>
      <w:r w:rsidRPr="00BE7B9B">
        <w:rPr>
          <w:rStyle w:val="TagStyle"/>
          <w:rtl/>
        </w:rPr>
        <w:t xml:space="preserve"> &lt;&lt; הצח &gt;&gt;</w:t>
      </w:r>
      <w:r w:rsidR="0026539E">
        <w:rPr>
          <w:rtl/>
        </w:rPr>
        <w:t xml:space="preserve"> </w:t>
      </w:r>
      <w:bookmarkEnd w:id="0"/>
    </w:p>
    <w:p w14:paraId="58AD72AF" w14:textId="77777777" w:rsidR="00E64116" w:rsidRDefault="00E64116" w:rsidP="007C693F">
      <w:pPr>
        <w:spacing w:before="60"/>
        <w:ind w:firstLine="0"/>
        <w:rPr>
          <w:rtl/>
        </w:rPr>
      </w:pPr>
    </w:p>
    <w:p w14:paraId="11157C25" w14:textId="77777777" w:rsidR="00BE7B9B" w:rsidRPr="008713A4" w:rsidRDefault="00BE7B9B" w:rsidP="007C693F">
      <w:pPr>
        <w:spacing w:before="60"/>
        <w:ind w:firstLine="0"/>
        <w:rPr>
          <w:rtl/>
        </w:rPr>
      </w:pPr>
    </w:p>
    <w:p w14:paraId="00483F62" w14:textId="77777777" w:rsidR="00E64116" w:rsidRPr="008713A4" w:rsidRDefault="00E64116" w:rsidP="00EC1FB3">
      <w:pPr>
        <w:ind w:firstLine="0"/>
        <w:outlineLvl w:val="1"/>
        <w:rPr>
          <w:b/>
          <w:bCs/>
          <w:u w:val="single"/>
          <w:rtl/>
        </w:rPr>
      </w:pPr>
      <w:r w:rsidRPr="008713A4">
        <w:rPr>
          <w:b/>
          <w:bCs/>
          <w:u w:val="single"/>
          <w:rtl/>
        </w:rPr>
        <w:t>נכחו:</w:t>
      </w:r>
    </w:p>
    <w:p w14:paraId="6EB43E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E02B3A" w14:textId="77777777" w:rsidR="00E64116" w:rsidRPr="00BE7B9B" w:rsidRDefault="00BE7B9B" w:rsidP="00EC1FB3">
      <w:pPr>
        <w:ind w:firstLine="0"/>
        <w:rPr>
          <w:rtl/>
        </w:rPr>
      </w:pPr>
      <w:r w:rsidRPr="00BE7B9B">
        <w:rPr>
          <w:rtl/>
        </w:rPr>
        <w:t>אוריאל בוסו – היו"ר</w:t>
      </w:r>
    </w:p>
    <w:p w14:paraId="19E7196E" w14:textId="77777777" w:rsidR="00BE7B9B" w:rsidRPr="00BE7B9B" w:rsidRDefault="00BE7B9B" w:rsidP="00EC1FB3">
      <w:pPr>
        <w:ind w:firstLine="0"/>
        <w:rPr>
          <w:rtl/>
        </w:rPr>
      </w:pPr>
      <w:r w:rsidRPr="00BE7B9B">
        <w:rPr>
          <w:rtl/>
        </w:rPr>
        <w:t>ניסים ואטורי</w:t>
      </w:r>
    </w:p>
    <w:p w14:paraId="51C73DC4" w14:textId="77777777" w:rsidR="00BE7B9B" w:rsidRPr="00BE7B9B" w:rsidRDefault="00BE7B9B" w:rsidP="00EC1FB3">
      <w:pPr>
        <w:ind w:firstLine="0"/>
        <w:rPr>
          <w:rtl/>
        </w:rPr>
      </w:pPr>
      <w:r w:rsidRPr="00BE7B9B">
        <w:rPr>
          <w:rtl/>
        </w:rPr>
        <w:t>חילי טרופר</w:t>
      </w:r>
    </w:p>
    <w:p w14:paraId="639979DE" w14:textId="77777777" w:rsidR="00BE7B9B" w:rsidRPr="00BE7B9B" w:rsidRDefault="00BE7B9B" w:rsidP="00EC1FB3">
      <w:pPr>
        <w:ind w:firstLine="0"/>
        <w:rPr>
          <w:rtl/>
        </w:rPr>
      </w:pPr>
      <w:r w:rsidRPr="00BE7B9B">
        <w:rPr>
          <w:rtl/>
        </w:rPr>
        <w:t>טטיאנה מזרסקי</w:t>
      </w:r>
    </w:p>
    <w:p w14:paraId="11E5288C" w14:textId="77777777" w:rsidR="00BE7B9B" w:rsidRPr="00BE7B9B" w:rsidRDefault="00BE7B9B" w:rsidP="00EC1FB3">
      <w:pPr>
        <w:ind w:firstLine="0"/>
        <w:rPr>
          <w:rtl/>
        </w:rPr>
      </w:pPr>
      <w:r w:rsidRPr="00BE7B9B">
        <w:rPr>
          <w:rtl/>
        </w:rPr>
        <w:t xml:space="preserve">משה </w:t>
      </w:r>
      <w:r w:rsidR="002A4061">
        <w:rPr>
          <w:rFonts w:hint="cs"/>
          <w:rtl/>
        </w:rPr>
        <w:t xml:space="preserve">שמעון </w:t>
      </w:r>
      <w:r w:rsidRPr="00BE7B9B">
        <w:rPr>
          <w:rtl/>
        </w:rPr>
        <w:t>רוט</w:t>
      </w:r>
    </w:p>
    <w:p w14:paraId="1F512FBE" w14:textId="77777777" w:rsidR="00BE7B9B" w:rsidRPr="00BE7B9B" w:rsidRDefault="00BE7B9B" w:rsidP="00EC1FB3">
      <w:pPr>
        <w:ind w:firstLine="0"/>
        <w:rPr>
          <w:rtl/>
        </w:rPr>
      </w:pPr>
      <w:r w:rsidRPr="00BE7B9B">
        <w:rPr>
          <w:rtl/>
        </w:rPr>
        <w:t>קטי קטרין שטרית</w:t>
      </w:r>
    </w:p>
    <w:p w14:paraId="08A15E4C" w14:textId="77777777" w:rsidR="00BE7B9B" w:rsidRDefault="00BE7B9B" w:rsidP="00EC1FB3">
      <w:pPr>
        <w:ind w:firstLine="0"/>
        <w:rPr>
          <w:rtl/>
        </w:rPr>
      </w:pPr>
      <w:r w:rsidRPr="00BE7B9B">
        <w:rPr>
          <w:rtl/>
        </w:rPr>
        <w:t>אושר שקלים</w:t>
      </w:r>
    </w:p>
    <w:p w14:paraId="31AB4E05" w14:textId="77777777" w:rsidR="00BE7B9B" w:rsidRPr="008713A4" w:rsidRDefault="00BE7B9B" w:rsidP="00EC1FB3">
      <w:pPr>
        <w:ind w:firstLine="0"/>
        <w:rPr>
          <w:u w:val="single"/>
        </w:rPr>
      </w:pPr>
    </w:p>
    <w:p w14:paraId="13DCE970" w14:textId="77777777" w:rsidR="002E5E31" w:rsidRPr="000C47F5" w:rsidRDefault="002E5E31" w:rsidP="00DE5B80">
      <w:pPr>
        <w:ind w:firstLine="0"/>
        <w:rPr>
          <w:b/>
          <w:bCs/>
          <w:u w:val="single"/>
          <w:rtl/>
        </w:rPr>
      </w:pPr>
    </w:p>
    <w:p w14:paraId="1CF43C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3"/>
        <w:gridCol w:w="284"/>
        <w:gridCol w:w="6095"/>
      </w:tblGrid>
      <w:tr w:rsidR="00F27D5C" w14:paraId="13ED824E" w14:textId="77777777" w:rsidTr="00FC010E">
        <w:tc>
          <w:tcPr>
            <w:tcW w:w="2553" w:type="dxa"/>
            <w:shd w:val="clear" w:color="auto" w:fill="auto"/>
          </w:tcPr>
          <w:p w14:paraId="60BF6ADA" w14:textId="77777777" w:rsidR="00F27D5C" w:rsidRDefault="00F27D5C" w:rsidP="00F27D5C">
            <w:pPr>
              <w:keepNext/>
              <w:ind w:firstLine="0"/>
              <w:rPr>
                <w:rtl/>
              </w:rPr>
            </w:pPr>
            <w:r>
              <w:rPr>
                <w:rtl/>
              </w:rPr>
              <w:t>אלעד גודינגר</w:t>
            </w:r>
          </w:p>
        </w:tc>
        <w:tc>
          <w:tcPr>
            <w:tcW w:w="284" w:type="dxa"/>
            <w:shd w:val="clear" w:color="auto" w:fill="auto"/>
          </w:tcPr>
          <w:p w14:paraId="2A73290E" w14:textId="77777777" w:rsidR="00F27D5C" w:rsidRDefault="00F27D5C" w:rsidP="00F27D5C">
            <w:pPr>
              <w:keepNext/>
              <w:ind w:firstLine="0"/>
              <w:rPr>
                <w:rtl/>
              </w:rPr>
            </w:pPr>
            <w:r>
              <w:rPr>
                <w:rtl/>
              </w:rPr>
              <w:t>–</w:t>
            </w:r>
          </w:p>
        </w:tc>
        <w:tc>
          <w:tcPr>
            <w:tcW w:w="6095" w:type="dxa"/>
            <w:shd w:val="clear" w:color="auto" w:fill="auto"/>
          </w:tcPr>
          <w:p w14:paraId="1EFABB3B" w14:textId="77777777" w:rsidR="00F27D5C" w:rsidRDefault="00FC010E" w:rsidP="00F27D5C">
            <w:pPr>
              <w:keepNext/>
              <w:ind w:firstLine="0"/>
              <w:rPr>
                <w:rtl/>
              </w:rPr>
            </w:pPr>
            <w:r>
              <w:rPr>
                <w:rFonts w:hint="cs"/>
                <w:rtl/>
              </w:rPr>
              <w:t xml:space="preserve">עו"ד, </w:t>
            </w:r>
            <w:r w:rsidR="00F27D5C">
              <w:rPr>
                <w:rtl/>
              </w:rPr>
              <w:t>מנהל מחלקה בכיר, משרד הבריאות</w:t>
            </w:r>
          </w:p>
        </w:tc>
      </w:tr>
      <w:tr w:rsidR="00BB7BC2" w14:paraId="613FCE3F" w14:textId="77777777" w:rsidTr="00FC010E">
        <w:tc>
          <w:tcPr>
            <w:tcW w:w="2553" w:type="dxa"/>
            <w:shd w:val="clear" w:color="auto" w:fill="auto"/>
          </w:tcPr>
          <w:p w14:paraId="19ACA2D6" w14:textId="77777777" w:rsidR="00BB7BC2" w:rsidRDefault="00BB7BC2" w:rsidP="00F27D5C">
            <w:pPr>
              <w:keepNext/>
              <w:ind w:firstLine="0"/>
              <w:rPr>
                <w:rtl/>
              </w:rPr>
            </w:pPr>
            <w:r>
              <w:rPr>
                <w:rFonts w:hint="cs"/>
                <w:rtl/>
              </w:rPr>
              <w:t xml:space="preserve">ד"ר </w:t>
            </w:r>
            <w:r>
              <w:rPr>
                <w:rtl/>
              </w:rPr>
              <w:t>סרגיי רסקין</w:t>
            </w:r>
          </w:p>
        </w:tc>
        <w:tc>
          <w:tcPr>
            <w:tcW w:w="284" w:type="dxa"/>
            <w:shd w:val="clear" w:color="auto" w:fill="auto"/>
          </w:tcPr>
          <w:p w14:paraId="0EEF9D93" w14:textId="77777777" w:rsidR="00BB7BC2" w:rsidRDefault="00BB7BC2" w:rsidP="00F27D5C">
            <w:pPr>
              <w:keepNext/>
              <w:ind w:firstLine="0"/>
              <w:rPr>
                <w:rtl/>
              </w:rPr>
            </w:pPr>
            <w:r>
              <w:rPr>
                <w:rtl/>
              </w:rPr>
              <w:t>–</w:t>
            </w:r>
          </w:p>
        </w:tc>
        <w:tc>
          <w:tcPr>
            <w:tcW w:w="6095" w:type="dxa"/>
            <w:shd w:val="clear" w:color="auto" w:fill="auto"/>
          </w:tcPr>
          <w:p w14:paraId="197CBBDD" w14:textId="77777777" w:rsidR="00BB7BC2" w:rsidRDefault="00BB7BC2" w:rsidP="00F27D5C">
            <w:pPr>
              <w:keepNext/>
              <w:ind w:firstLine="0"/>
              <w:rPr>
                <w:rtl/>
              </w:rPr>
            </w:pPr>
            <w:r>
              <w:rPr>
                <w:rtl/>
              </w:rPr>
              <w:t>מנהל מחלקה לפסיכיאטריה משפטית, משרד הבריאות</w:t>
            </w:r>
          </w:p>
        </w:tc>
      </w:tr>
      <w:tr w:rsidR="00F27D5C" w14:paraId="16E69152" w14:textId="77777777" w:rsidTr="00FC010E">
        <w:tc>
          <w:tcPr>
            <w:tcW w:w="2553" w:type="dxa"/>
            <w:shd w:val="clear" w:color="auto" w:fill="auto"/>
          </w:tcPr>
          <w:p w14:paraId="67D8333B" w14:textId="77777777" w:rsidR="00F27D5C" w:rsidRDefault="00F27D5C" w:rsidP="00F27D5C">
            <w:pPr>
              <w:keepNext/>
              <w:ind w:firstLine="0"/>
              <w:rPr>
                <w:rtl/>
              </w:rPr>
            </w:pPr>
            <w:r>
              <w:rPr>
                <w:rtl/>
              </w:rPr>
              <w:t>ראזק חאלד</w:t>
            </w:r>
          </w:p>
        </w:tc>
        <w:tc>
          <w:tcPr>
            <w:tcW w:w="284" w:type="dxa"/>
            <w:shd w:val="clear" w:color="auto" w:fill="auto"/>
          </w:tcPr>
          <w:p w14:paraId="6C32514C" w14:textId="77777777" w:rsidR="00F27D5C" w:rsidRDefault="00F27D5C" w:rsidP="00F27D5C">
            <w:pPr>
              <w:keepNext/>
              <w:ind w:firstLine="0"/>
              <w:rPr>
                <w:rtl/>
              </w:rPr>
            </w:pPr>
            <w:r>
              <w:rPr>
                <w:rtl/>
              </w:rPr>
              <w:t>–</w:t>
            </w:r>
          </w:p>
        </w:tc>
        <w:tc>
          <w:tcPr>
            <w:tcW w:w="6095" w:type="dxa"/>
            <w:shd w:val="clear" w:color="auto" w:fill="auto"/>
          </w:tcPr>
          <w:p w14:paraId="6165BBE8" w14:textId="77777777" w:rsidR="00F27D5C" w:rsidRDefault="00FC010E" w:rsidP="00F27D5C">
            <w:pPr>
              <w:keepNext/>
              <w:ind w:firstLine="0"/>
              <w:rPr>
                <w:rtl/>
              </w:rPr>
            </w:pPr>
            <w:r>
              <w:rPr>
                <w:rtl/>
              </w:rPr>
              <w:t>מנהל תחום בכיר</w:t>
            </w:r>
            <w:r>
              <w:rPr>
                <w:rFonts w:hint="cs"/>
                <w:rtl/>
              </w:rPr>
              <w:t xml:space="preserve">, </w:t>
            </w:r>
            <w:r w:rsidR="00F27D5C">
              <w:rPr>
                <w:rtl/>
              </w:rPr>
              <w:t>פסיכיאטריה משפטית, משרד הבריאות</w:t>
            </w:r>
          </w:p>
        </w:tc>
      </w:tr>
      <w:tr w:rsidR="00BB7BC2" w14:paraId="23E41AAC" w14:textId="77777777" w:rsidTr="00FC010E">
        <w:tc>
          <w:tcPr>
            <w:tcW w:w="2553" w:type="dxa"/>
            <w:shd w:val="clear" w:color="auto" w:fill="auto"/>
          </w:tcPr>
          <w:p w14:paraId="2661A8B1" w14:textId="77777777" w:rsidR="00BB7BC2" w:rsidRPr="00BB7BC2" w:rsidRDefault="00BB7BC2" w:rsidP="00F27D5C">
            <w:pPr>
              <w:keepNext/>
              <w:ind w:firstLine="0"/>
              <w:rPr>
                <w:rtl/>
              </w:rPr>
            </w:pPr>
            <w:r w:rsidRPr="00BB7BC2">
              <w:rPr>
                <w:rFonts w:hint="cs"/>
                <w:rtl/>
              </w:rPr>
              <w:t>שרונה עבר-הדני</w:t>
            </w:r>
          </w:p>
        </w:tc>
        <w:tc>
          <w:tcPr>
            <w:tcW w:w="284" w:type="dxa"/>
            <w:shd w:val="clear" w:color="auto" w:fill="auto"/>
          </w:tcPr>
          <w:p w14:paraId="0B916718" w14:textId="77777777" w:rsidR="00BB7BC2" w:rsidRDefault="00BB7BC2" w:rsidP="00F27D5C">
            <w:pPr>
              <w:keepNext/>
              <w:ind w:firstLine="0"/>
              <w:rPr>
                <w:rtl/>
              </w:rPr>
            </w:pPr>
            <w:r>
              <w:rPr>
                <w:rtl/>
              </w:rPr>
              <w:t>–</w:t>
            </w:r>
          </w:p>
        </w:tc>
        <w:tc>
          <w:tcPr>
            <w:tcW w:w="6095" w:type="dxa"/>
            <w:shd w:val="clear" w:color="auto" w:fill="auto"/>
          </w:tcPr>
          <w:p w14:paraId="642CC08F" w14:textId="77777777" w:rsidR="00BB7BC2" w:rsidRDefault="00BB7BC2" w:rsidP="00F27D5C">
            <w:pPr>
              <w:keepNext/>
              <w:ind w:firstLine="0"/>
              <w:rPr>
                <w:rtl/>
              </w:rPr>
            </w:pPr>
            <w:r>
              <w:rPr>
                <w:rFonts w:hint="cs"/>
                <w:rtl/>
              </w:rPr>
              <w:t>לשכה משפטית, משרד הבריאות</w:t>
            </w:r>
          </w:p>
        </w:tc>
      </w:tr>
      <w:tr w:rsidR="00BB7BC2" w14:paraId="0134FD1B" w14:textId="77777777" w:rsidTr="00FC010E">
        <w:tc>
          <w:tcPr>
            <w:tcW w:w="2553" w:type="dxa"/>
            <w:shd w:val="clear" w:color="auto" w:fill="auto"/>
          </w:tcPr>
          <w:p w14:paraId="00E00178" w14:textId="77777777" w:rsidR="00BB7BC2" w:rsidRDefault="00BB7BC2" w:rsidP="00F27D5C">
            <w:pPr>
              <w:keepNext/>
              <w:ind w:firstLine="0"/>
              <w:rPr>
                <w:rtl/>
              </w:rPr>
            </w:pPr>
            <w:r>
              <w:rPr>
                <w:rFonts w:hint="cs"/>
                <w:rtl/>
              </w:rPr>
              <w:t>מירי כהן</w:t>
            </w:r>
          </w:p>
        </w:tc>
        <w:tc>
          <w:tcPr>
            <w:tcW w:w="284" w:type="dxa"/>
            <w:shd w:val="clear" w:color="auto" w:fill="auto"/>
          </w:tcPr>
          <w:p w14:paraId="2CA508ED" w14:textId="77777777" w:rsidR="00BB7BC2" w:rsidRDefault="00BB7BC2" w:rsidP="00F27D5C">
            <w:pPr>
              <w:keepNext/>
              <w:ind w:firstLine="0"/>
              <w:rPr>
                <w:rtl/>
              </w:rPr>
            </w:pPr>
            <w:r>
              <w:rPr>
                <w:rtl/>
              </w:rPr>
              <w:t>–</w:t>
            </w:r>
          </w:p>
        </w:tc>
        <w:tc>
          <w:tcPr>
            <w:tcW w:w="6095" w:type="dxa"/>
            <w:shd w:val="clear" w:color="auto" w:fill="auto"/>
          </w:tcPr>
          <w:p w14:paraId="525425A5" w14:textId="77777777" w:rsidR="00BB7BC2" w:rsidRDefault="00BB7BC2" w:rsidP="00FC010E">
            <w:pPr>
              <w:keepNext/>
              <w:ind w:firstLine="0"/>
              <w:rPr>
                <w:rtl/>
              </w:rPr>
            </w:pPr>
            <w:r>
              <w:rPr>
                <w:rFonts w:hint="cs"/>
                <w:rtl/>
              </w:rPr>
              <w:t>משרד הבריאות</w:t>
            </w:r>
          </w:p>
        </w:tc>
      </w:tr>
      <w:tr w:rsidR="00F27D5C" w14:paraId="4A8166F9" w14:textId="77777777" w:rsidTr="00FC010E">
        <w:tc>
          <w:tcPr>
            <w:tcW w:w="2553" w:type="dxa"/>
            <w:shd w:val="clear" w:color="auto" w:fill="auto"/>
          </w:tcPr>
          <w:p w14:paraId="68DE9B9F" w14:textId="77777777" w:rsidR="00F27D5C" w:rsidRDefault="00F27D5C" w:rsidP="00F27D5C">
            <w:pPr>
              <w:keepNext/>
              <w:ind w:firstLine="0"/>
              <w:rPr>
                <w:rtl/>
              </w:rPr>
            </w:pPr>
            <w:r>
              <w:rPr>
                <w:rtl/>
              </w:rPr>
              <w:t>שי סומך</w:t>
            </w:r>
          </w:p>
        </w:tc>
        <w:tc>
          <w:tcPr>
            <w:tcW w:w="284" w:type="dxa"/>
            <w:shd w:val="clear" w:color="auto" w:fill="auto"/>
          </w:tcPr>
          <w:p w14:paraId="3F05000D" w14:textId="77777777" w:rsidR="00F27D5C" w:rsidRDefault="00F27D5C" w:rsidP="00F27D5C">
            <w:pPr>
              <w:keepNext/>
              <w:ind w:firstLine="0"/>
              <w:rPr>
                <w:rtl/>
              </w:rPr>
            </w:pPr>
            <w:r>
              <w:rPr>
                <w:rtl/>
              </w:rPr>
              <w:t>–</w:t>
            </w:r>
          </w:p>
        </w:tc>
        <w:tc>
          <w:tcPr>
            <w:tcW w:w="6095" w:type="dxa"/>
            <w:shd w:val="clear" w:color="auto" w:fill="auto"/>
          </w:tcPr>
          <w:p w14:paraId="3DDFB722" w14:textId="77777777" w:rsidR="00F27D5C" w:rsidRDefault="00FC010E" w:rsidP="00F27D5C">
            <w:pPr>
              <w:keepNext/>
              <w:ind w:firstLine="0"/>
              <w:rPr>
                <w:rtl/>
              </w:rPr>
            </w:pPr>
            <w:r>
              <w:rPr>
                <w:rFonts w:hint="cs"/>
                <w:rtl/>
              </w:rPr>
              <w:t>עו"ד, י</w:t>
            </w:r>
            <w:r w:rsidR="00F27D5C">
              <w:rPr>
                <w:rtl/>
              </w:rPr>
              <w:t>יעוץ וחקיקה, משרד המשפטים</w:t>
            </w:r>
          </w:p>
        </w:tc>
      </w:tr>
      <w:tr w:rsidR="00F27D5C" w14:paraId="37675713" w14:textId="77777777" w:rsidTr="00FC010E">
        <w:tc>
          <w:tcPr>
            <w:tcW w:w="2553" w:type="dxa"/>
            <w:shd w:val="clear" w:color="auto" w:fill="auto"/>
          </w:tcPr>
          <w:p w14:paraId="61582D34" w14:textId="77777777" w:rsidR="00F27D5C" w:rsidRDefault="00F27D5C" w:rsidP="00F27D5C">
            <w:pPr>
              <w:keepNext/>
              <w:ind w:firstLine="0"/>
              <w:rPr>
                <w:rtl/>
              </w:rPr>
            </w:pPr>
            <w:r>
              <w:rPr>
                <w:rtl/>
              </w:rPr>
              <w:t>מרגנית לוי</w:t>
            </w:r>
          </w:p>
        </w:tc>
        <w:tc>
          <w:tcPr>
            <w:tcW w:w="284" w:type="dxa"/>
            <w:shd w:val="clear" w:color="auto" w:fill="auto"/>
          </w:tcPr>
          <w:p w14:paraId="0ECB206D" w14:textId="77777777" w:rsidR="00F27D5C" w:rsidRDefault="00F27D5C" w:rsidP="00F27D5C">
            <w:pPr>
              <w:keepNext/>
              <w:ind w:firstLine="0"/>
              <w:rPr>
                <w:rtl/>
              </w:rPr>
            </w:pPr>
            <w:r>
              <w:rPr>
                <w:rtl/>
              </w:rPr>
              <w:t>–</w:t>
            </w:r>
          </w:p>
        </w:tc>
        <w:tc>
          <w:tcPr>
            <w:tcW w:w="6095" w:type="dxa"/>
            <w:shd w:val="clear" w:color="auto" w:fill="auto"/>
          </w:tcPr>
          <w:p w14:paraId="21A7A4BB" w14:textId="77777777" w:rsidR="00F27D5C" w:rsidRDefault="00F27D5C" w:rsidP="00F27D5C">
            <w:pPr>
              <w:keepNext/>
              <w:ind w:firstLine="0"/>
              <w:rPr>
                <w:rtl/>
              </w:rPr>
            </w:pPr>
            <w:r>
              <w:rPr>
                <w:rtl/>
              </w:rPr>
              <w:t>משפטנית בייעוץ וחקיקה, משרד המשפטים</w:t>
            </w:r>
          </w:p>
        </w:tc>
      </w:tr>
      <w:tr w:rsidR="00BB7BC2" w14:paraId="7C7C4718" w14:textId="77777777" w:rsidTr="00FC010E">
        <w:tc>
          <w:tcPr>
            <w:tcW w:w="2553" w:type="dxa"/>
            <w:shd w:val="clear" w:color="auto" w:fill="auto"/>
          </w:tcPr>
          <w:p w14:paraId="12845623" w14:textId="77777777" w:rsidR="00BB7BC2" w:rsidRDefault="00BB7BC2" w:rsidP="00F27D5C">
            <w:pPr>
              <w:keepNext/>
              <w:ind w:firstLine="0"/>
              <w:rPr>
                <w:rtl/>
              </w:rPr>
            </w:pPr>
            <w:r>
              <w:rPr>
                <w:rFonts w:hint="cs"/>
                <w:rtl/>
              </w:rPr>
              <w:t>דניאל רז</w:t>
            </w:r>
          </w:p>
        </w:tc>
        <w:tc>
          <w:tcPr>
            <w:tcW w:w="284" w:type="dxa"/>
            <w:shd w:val="clear" w:color="auto" w:fill="auto"/>
          </w:tcPr>
          <w:p w14:paraId="79E93535" w14:textId="77777777" w:rsidR="00BB7BC2" w:rsidRDefault="00BB7BC2" w:rsidP="00F27D5C">
            <w:pPr>
              <w:keepNext/>
              <w:ind w:firstLine="0"/>
              <w:rPr>
                <w:rtl/>
              </w:rPr>
            </w:pPr>
            <w:r>
              <w:rPr>
                <w:rtl/>
              </w:rPr>
              <w:t>–</w:t>
            </w:r>
          </w:p>
        </w:tc>
        <w:tc>
          <w:tcPr>
            <w:tcW w:w="6095" w:type="dxa"/>
            <w:shd w:val="clear" w:color="auto" w:fill="auto"/>
          </w:tcPr>
          <w:p w14:paraId="02AB30D0" w14:textId="77777777" w:rsidR="00BB7BC2" w:rsidRDefault="00BB7BC2" w:rsidP="00F27D5C">
            <w:pPr>
              <w:keepNext/>
              <w:ind w:firstLine="0"/>
              <w:rPr>
                <w:rtl/>
              </w:rPr>
            </w:pPr>
            <w:r>
              <w:rPr>
                <w:rFonts w:hint="cs"/>
                <w:rtl/>
              </w:rPr>
              <w:t>הסיוע המשפטי, משרד המשפטים</w:t>
            </w:r>
          </w:p>
        </w:tc>
      </w:tr>
      <w:tr w:rsidR="0026539E" w14:paraId="796696D9" w14:textId="77777777" w:rsidTr="00FC010E">
        <w:tc>
          <w:tcPr>
            <w:tcW w:w="2553" w:type="dxa"/>
            <w:shd w:val="clear" w:color="auto" w:fill="auto"/>
          </w:tcPr>
          <w:p w14:paraId="2E7AAB69" w14:textId="77777777" w:rsidR="0026539E" w:rsidRPr="000823C8" w:rsidRDefault="0026539E" w:rsidP="00F27D5C">
            <w:pPr>
              <w:keepNext/>
              <w:ind w:firstLine="0"/>
              <w:rPr>
                <w:rtl/>
              </w:rPr>
            </w:pPr>
            <w:r w:rsidRPr="000823C8">
              <w:rPr>
                <w:rFonts w:hint="cs"/>
                <w:rtl/>
              </w:rPr>
              <w:t>יואב קלארמן</w:t>
            </w:r>
          </w:p>
        </w:tc>
        <w:tc>
          <w:tcPr>
            <w:tcW w:w="284" w:type="dxa"/>
            <w:shd w:val="clear" w:color="auto" w:fill="auto"/>
          </w:tcPr>
          <w:p w14:paraId="330EA733" w14:textId="77777777" w:rsidR="0026539E" w:rsidRDefault="0026539E" w:rsidP="00F27D5C">
            <w:pPr>
              <w:keepNext/>
              <w:ind w:firstLine="0"/>
              <w:rPr>
                <w:rtl/>
              </w:rPr>
            </w:pPr>
            <w:r>
              <w:rPr>
                <w:rtl/>
              </w:rPr>
              <w:t>–</w:t>
            </w:r>
          </w:p>
        </w:tc>
        <w:tc>
          <w:tcPr>
            <w:tcW w:w="6095" w:type="dxa"/>
            <w:shd w:val="clear" w:color="auto" w:fill="auto"/>
          </w:tcPr>
          <w:p w14:paraId="54311104" w14:textId="77777777" w:rsidR="0026539E" w:rsidRDefault="0026539E" w:rsidP="00F27D5C">
            <w:pPr>
              <w:keepNext/>
              <w:ind w:firstLine="0"/>
              <w:rPr>
                <w:rtl/>
              </w:rPr>
            </w:pPr>
            <w:r>
              <w:rPr>
                <w:rFonts w:hint="cs"/>
                <w:rtl/>
              </w:rPr>
              <w:t>הסיוע המשפטי, משרד המשפטים</w:t>
            </w:r>
          </w:p>
        </w:tc>
      </w:tr>
      <w:tr w:rsidR="00F27D5C" w14:paraId="09FC1514" w14:textId="77777777" w:rsidTr="00FC010E">
        <w:tc>
          <w:tcPr>
            <w:tcW w:w="2553" w:type="dxa"/>
            <w:shd w:val="clear" w:color="auto" w:fill="auto"/>
          </w:tcPr>
          <w:p w14:paraId="46C05204" w14:textId="77777777" w:rsidR="00F27D5C" w:rsidRDefault="00FC010E" w:rsidP="00F27D5C">
            <w:pPr>
              <w:keepNext/>
              <w:ind w:firstLine="0"/>
              <w:rPr>
                <w:rtl/>
              </w:rPr>
            </w:pPr>
            <w:r>
              <w:rPr>
                <w:rFonts w:hint="cs"/>
                <w:rtl/>
              </w:rPr>
              <w:t xml:space="preserve">ד"ר </w:t>
            </w:r>
            <w:r w:rsidR="00F27D5C">
              <w:rPr>
                <w:rtl/>
              </w:rPr>
              <w:t>אלכסנדר טייטלבאום</w:t>
            </w:r>
          </w:p>
        </w:tc>
        <w:tc>
          <w:tcPr>
            <w:tcW w:w="284" w:type="dxa"/>
            <w:shd w:val="clear" w:color="auto" w:fill="auto"/>
          </w:tcPr>
          <w:p w14:paraId="5B173C64" w14:textId="77777777" w:rsidR="00F27D5C" w:rsidRDefault="00F27D5C" w:rsidP="00F27D5C">
            <w:pPr>
              <w:keepNext/>
              <w:ind w:firstLine="0"/>
              <w:rPr>
                <w:rtl/>
              </w:rPr>
            </w:pPr>
            <w:r>
              <w:rPr>
                <w:rtl/>
              </w:rPr>
              <w:t>–</w:t>
            </w:r>
          </w:p>
        </w:tc>
        <w:tc>
          <w:tcPr>
            <w:tcW w:w="6095" w:type="dxa"/>
            <w:shd w:val="clear" w:color="auto" w:fill="auto"/>
          </w:tcPr>
          <w:p w14:paraId="2574B979" w14:textId="77777777" w:rsidR="00F27D5C" w:rsidRDefault="00F27D5C" w:rsidP="00F27D5C">
            <w:pPr>
              <w:keepNext/>
              <w:ind w:firstLine="0"/>
              <w:rPr>
                <w:rtl/>
              </w:rPr>
            </w:pPr>
            <w:r>
              <w:rPr>
                <w:rtl/>
              </w:rPr>
              <w:t>מזכ"ל איגוד הפסיכיאטריה, ההסתדרות הרפואית</w:t>
            </w:r>
          </w:p>
        </w:tc>
      </w:tr>
      <w:tr w:rsidR="00F27D5C" w14:paraId="49E2F2B7" w14:textId="77777777" w:rsidTr="00FC010E">
        <w:tc>
          <w:tcPr>
            <w:tcW w:w="2553" w:type="dxa"/>
            <w:shd w:val="clear" w:color="auto" w:fill="auto"/>
          </w:tcPr>
          <w:p w14:paraId="26C143A2" w14:textId="77777777" w:rsidR="00F27D5C" w:rsidRDefault="00F27D5C" w:rsidP="00F27D5C">
            <w:pPr>
              <w:keepNext/>
              <w:ind w:firstLine="0"/>
              <w:rPr>
                <w:rtl/>
              </w:rPr>
            </w:pPr>
            <w:r>
              <w:rPr>
                <w:rtl/>
              </w:rPr>
              <w:t>רבקה שלזינגר</w:t>
            </w:r>
          </w:p>
        </w:tc>
        <w:tc>
          <w:tcPr>
            <w:tcW w:w="284" w:type="dxa"/>
            <w:shd w:val="clear" w:color="auto" w:fill="auto"/>
          </w:tcPr>
          <w:p w14:paraId="5F4C6D80" w14:textId="77777777" w:rsidR="00F27D5C" w:rsidRDefault="00F27D5C" w:rsidP="00F27D5C">
            <w:pPr>
              <w:keepNext/>
              <w:ind w:firstLine="0"/>
              <w:rPr>
                <w:rtl/>
              </w:rPr>
            </w:pPr>
            <w:r>
              <w:rPr>
                <w:rtl/>
              </w:rPr>
              <w:t>–</w:t>
            </w:r>
          </w:p>
        </w:tc>
        <w:tc>
          <w:tcPr>
            <w:tcW w:w="6095" w:type="dxa"/>
            <w:shd w:val="clear" w:color="auto" w:fill="auto"/>
          </w:tcPr>
          <w:p w14:paraId="1211A490" w14:textId="77777777" w:rsidR="00F27D5C" w:rsidRDefault="00FC010E" w:rsidP="00F27D5C">
            <w:pPr>
              <w:keepNext/>
              <w:ind w:firstLine="0"/>
              <w:rPr>
                <w:rtl/>
              </w:rPr>
            </w:pPr>
            <w:r>
              <w:rPr>
                <w:rtl/>
              </w:rPr>
              <w:t>סמנכ"ל</w:t>
            </w:r>
            <w:r>
              <w:rPr>
                <w:rFonts w:hint="cs"/>
                <w:rtl/>
              </w:rPr>
              <w:t xml:space="preserve"> </w:t>
            </w:r>
            <w:r w:rsidR="00F27D5C">
              <w:rPr>
                <w:rtl/>
              </w:rPr>
              <w:t>מרכז רפואי מעיני הישועה</w:t>
            </w:r>
          </w:p>
        </w:tc>
      </w:tr>
      <w:tr w:rsidR="00F27D5C" w14:paraId="73797386" w14:textId="77777777" w:rsidTr="00FC010E">
        <w:tc>
          <w:tcPr>
            <w:tcW w:w="2553" w:type="dxa"/>
            <w:shd w:val="clear" w:color="auto" w:fill="auto"/>
          </w:tcPr>
          <w:p w14:paraId="22863E7C" w14:textId="77777777" w:rsidR="00F27D5C" w:rsidRDefault="00FC010E" w:rsidP="00F27D5C">
            <w:pPr>
              <w:keepNext/>
              <w:ind w:firstLine="0"/>
              <w:rPr>
                <w:rtl/>
              </w:rPr>
            </w:pPr>
            <w:r>
              <w:rPr>
                <w:rFonts w:hint="cs"/>
                <w:rtl/>
              </w:rPr>
              <w:t xml:space="preserve">ד"ר </w:t>
            </w:r>
            <w:r w:rsidR="00F27D5C">
              <w:rPr>
                <w:rtl/>
              </w:rPr>
              <w:t>ירון גילת</w:t>
            </w:r>
          </w:p>
        </w:tc>
        <w:tc>
          <w:tcPr>
            <w:tcW w:w="284" w:type="dxa"/>
            <w:shd w:val="clear" w:color="auto" w:fill="auto"/>
          </w:tcPr>
          <w:p w14:paraId="1317D305" w14:textId="77777777" w:rsidR="00F27D5C" w:rsidRDefault="00F27D5C" w:rsidP="00F27D5C">
            <w:pPr>
              <w:keepNext/>
              <w:ind w:firstLine="0"/>
              <w:rPr>
                <w:rtl/>
              </w:rPr>
            </w:pPr>
            <w:r>
              <w:rPr>
                <w:rtl/>
              </w:rPr>
              <w:t>–</w:t>
            </w:r>
          </w:p>
        </w:tc>
        <w:tc>
          <w:tcPr>
            <w:tcW w:w="6095" w:type="dxa"/>
            <w:shd w:val="clear" w:color="auto" w:fill="auto"/>
          </w:tcPr>
          <w:p w14:paraId="14073498" w14:textId="77777777" w:rsidR="00F27D5C" w:rsidRDefault="00F27D5C" w:rsidP="00FC010E">
            <w:pPr>
              <w:keepNext/>
              <w:ind w:firstLine="0"/>
              <w:rPr>
                <w:rtl/>
              </w:rPr>
            </w:pPr>
            <w:r>
              <w:rPr>
                <w:rtl/>
              </w:rPr>
              <w:t>מנהל מערך ברה"נ</w:t>
            </w:r>
            <w:r w:rsidR="00FC010E">
              <w:rPr>
                <w:rFonts w:hint="cs"/>
                <w:rtl/>
              </w:rPr>
              <w:t>,</w:t>
            </w:r>
            <w:r>
              <w:rPr>
                <w:rtl/>
              </w:rPr>
              <w:t xml:space="preserve"> מחוז מרכז</w:t>
            </w:r>
            <w:r w:rsidR="00FC010E">
              <w:rPr>
                <w:rFonts w:hint="cs"/>
                <w:rtl/>
              </w:rPr>
              <w:t>,</w:t>
            </w:r>
            <w:r>
              <w:rPr>
                <w:rtl/>
              </w:rPr>
              <w:t xml:space="preserve"> שרותי בריאות כללית</w:t>
            </w:r>
          </w:p>
        </w:tc>
      </w:tr>
      <w:tr w:rsidR="00F27D5C" w14:paraId="4D6E1CC0" w14:textId="77777777" w:rsidTr="00FC010E">
        <w:tc>
          <w:tcPr>
            <w:tcW w:w="2553" w:type="dxa"/>
            <w:shd w:val="clear" w:color="auto" w:fill="auto"/>
          </w:tcPr>
          <w:p w14:paraId="1551C063" w14:textId="77777777" w:rsidR="00F27D5C" w:rsidRDefault="00FC010E" w:rsidP="00F27D5C">
            <w:pPr>
              <w:keepNext/>
              <w:ind w:firstLine="0"/>
              <w:rPr>
                <w:rtl/>
              </w:rPr>
            </w:pPr>
            <w:r>
              <w:rPr>
                <w:rFonts w:hint="cs"/>
                <w:rtl/>
              </w:rPr>
              <w:t xml:space="preserve">ד"ר </w:t>
            </w:r>
            <w:r w:rsidR="00F27D5C">
              <w:rPr>
                <w:rtl/>
              </w:rPr>
              <w:t>מרנינה וונטיק שוורץ</w:t>
            </w:r>
          </w:p>
        </w:tc>
        <w:tc>
          <w:tcPr>
            <w:tcW w:w="284" w:type="dxa"/>
            <w:shd w:val="clear" w:color="auto" w:fill="auto"/>
          </w:tcPr>
          <w:p w14:paraId="7C4E4E3C" w14:textId="77777777" w:rsidR="00F27D5C" w:rsidRDefault="00F27D5C" w:rsidP="00F27D5C">
            <w:pPr>
              <w:keepNext/>
              <w:ind w:firstLine="0"/>
              <w:rPr>
                <w:rtl/>
              </w:rPr>
            </w:pPr>
            <w:r>
              <w:rPr>
                <w:rtl/>
              </w:rPr>
              <w:t>–</w:t>
            </w:r>
          </w:p>
        </w:tc>
        <w:tc>
          <w:tcPr>
            <w:tcW w:w="6095" w:type="dxa"/>
            <w:shd w:val="clear" w:color="auto" w:fill="auto"/>
          </w:tcPr>
          <w:p w14:paraId="631C3D72" w14:textId="77777777" w:rsidR="00F27D5C" w:rsidRDefault="00F27D5C" w:rsidP="00F27D5C">
            <w:pPr>
              <w:keepNext/>
              <w:ind w:firstLine="0"/>
              <w:rPr>
                <w:rtl/>
              </w:rPr>
            </w:pPr>
            <w:r>
              <w:rPr>
                <w:rtl/>
              </w:rPr>
              <w:t>מנהלת ברה"ן, פסיכיאטרית ראשית, לאומית שירותי בריאות</w:t>
            </w:r>
          </w:p>
        </w:tc>
      </w:tr>
      <w:tr w:rsidR="00F27D5C" w14:paraId="714ABCE7" w14:textId="77777777" w:rsidTr="00FC010E">
        <w:tc>
          <w:tcPr>
            <w:tcW w:w="2553" w:type="dxa"/>
            <w:shd w:val="clear" w:color="auto" w:fill="auto"/>
          </w:tcPr>
          <w:p w14:paraId="1451BF87" w14:textId="77777777" w:rsidR="00F27D5C" w:rsidRDefault="00F27D5C" w:rsidP="00F27D5C">
            <w:pPr>
              <w:keepNext/>
              <w:ind w:firstLine="0"/>
              <w:rPr>
                <w:rtl/>
              </w:rPr>
            </w:pPr>
            <w:r>
              <w:rPr>
                <w:rtl/>
              </w:rPr>
              <w:t>סער נרי</w:t>
            </w:r>
          </w:p>
        </w:tc>
        <w:tc>
          <w:tcPr>
            <w:tcW w:w="284" w:type="dxa"/>
            <w:shd w:val="clear" w:color="auto" w:fill="auto"/>
          </w:tcPr>
          <w:p w14:paraId="1F2D665A" w14:textId="77777777" w:rsidR="00F27D5C" w:rsidRDefault="00F27D5C" w:rsidP="00F27D5C">
            <w:pPr>
              <w:keepNext/>
              <w:ind w:firstLine="0"/>
              <w:rPr>
                <w:rtl/>
              </w:rPr>
            </w:pPr>
            <w:r>
              <w:rPr>
                <w:rtl/>
              </w:rPr>
              <w:t>–</w:t>
            </w:r>
          </w:p>
        </w:tc>
        <w:tc>
          <w:tcPr>
            <w:tcW w:w="6095" w:type="dxa"/>
            <w:shd w:val="clear" w:color="auto" w:fill="auto"/>
          </w:tcPr>
          <w:p w14:paraId="2BBC490A" w14:textId="77777777" w:rsidR="00F27D5C" w:rsidRDefault="00F27D5C" w:rsidP="00F27D5C">
            <w:pPr>
              <w:keepNext/>
              <w:ind w:firstLine="0"/>
              <w:rPr>
                <w:rtl/>
              </w:rPr>
            </w:pPr>
            <w:r>
              <w:rPr>
                <w:rtl/>
              </w:rPr>
              <w:t>ממונה קשרי ממשל תוכן, מכבי שירותי בריאות</w:t>
            </w:r>
          </w:p>
        </w:tc>
      </w:tr>
      <w:tr w:rsidR="00F27D5C" w14:paraId="64AA8D1A" w14:textId="77777777" w:rsidTr="00FC010E">
        <w:tc>
          <w:tcPr>
            <w:tcW w:w="2553" w:type="dxa"/>
            <w:shd w:val="clear" w:color="auto" w:fill="auto"/>
          </w:tcPr>
          <w:p w14:paraId="5B3DD391" w14:textId="77777777" w:rsidR="00F27D5C" w:rsidRDefault="00F27D5C" w:rsidP="00F27D5C">
            <w:pPr>
              <w:keepNext/>
              <w:ind w:firstLine="0"/>
              <w:rPr>
                <w:rtl/>
              </w:rPr>
            </w:pPr>
            <w:r>
              <w:rPr>
                <w:rtl/>
              </w:rPr>
              <w:t>יעל נרדי</w:t>
            </w:r>
          </w:p>
        </w:tc>
        <w:tc>
          <w:tcPr>
            <w:tcW w:w="284" w:type="dxa"/>
            <w:shd w:val="clear" w:color="auto" w:fill="auto"/>
          </w:tcPr>
          <w:p w14:paraId="6DEA4002" w14:textId="77777777" w:rsidR="00F27D5C" w:rsidRDefault="00F27D5C" w:rsidP="00F27D5C">
            <w:pPr>
              <w:keepNext/>
              <w:ind w:firstLine="0"/>
              <w:rPr>
                <w:rtl/>
              </w:rPr>
            </w:pPr>
            <w:r>
              <w:rPr>
                <w:rtl/>
              </w:rPr>
              <w:t>–</w:t>
            </w:r>
          </w:p>
        </w:tc>
        <w:tc>
          <w:tcPr>
            <w:tcW w:w="6095" w:type="dxa"/>
            <w:shd w:val="clear" w:color="auto" w:fill="auto"/>
          </w:tcPr>
          <w:p w14:paraId="4EA680DD" w14:textId="77777777" w:rsidR="00F27D5C" w:rsidRDefault="00F27D5C" w:rsidP="00F27D5C">
            <w:pPr>
              <w:keepNext/>
              <w:ind w:firstLine="0"/>
              <w:rPr>
                <w:rtl/>
              </w:rPr>
            </w:pPr>
            <w:r>
              <w:rPr>
                <w:rtl/>
              </w:rPr>
              <w:t>ס.</w:t>
            </w:r>
            <w:r w:rsidR="00FC010E">
              <w:rPr>
                <w:rFonts w:hint="cs"/>
                <w:rtl/>
              </w:rPr>
              <w:t xml:space="preserve"> </w:t>
            </w:r>
            <w:r>
              <w:rPr>
                <w:rtl/>
              </w:rPr>
              <w:t>מנהל המחלקה לבריאות הנפש, מכבי שירותי בריאות</w:t>
            </w:r>
          </w:p>
        </w:tc>
      </w:tr>
      <w:tr w:rsidR="00BB7BC2" w14:paraId="39C3B003" w14:textId="77777777" w:rsidTr="00FC010E">
        <w:tc>
          <w:tcPr>
            <w:tcW w:w="2553" w:type="dxa"/>
            <w:shd w:val="clear" w:color="auto" w:fill="auto"/>
          </w:tcPr>
          <w:p w14:paraId="7DF41115" w14:textId="77777777" w:rsidR="00BB7BC2" w:rsidRDefault="00BB7BC2" w:rsidP="00F27D5C">
            <w:pPr>
              <w:keepNext/>
              <w:ind w:firstLine="0"/>
              <w:rPr>
                <w:rtl/>
              </w:rPr>
            </w:pPr>
            <w:r>
              <w:rPr>
                <w:rtl/>
              </w:rPr>
              <w:t>מתנאל רנד</w:t>
            </w:r>
          </w:p>
        </w:tc>
        <w:tc>
          <w:tcPr>
            <w:tcW w:w="284" w:type="dxa"/>
            <w:shd w:val="clear" w:color="auto" w:fill="auto"/>
          </w:tcPr>
          <w:p w14:paraId="17404F63" w14:textId="77777777" w:rsidR="00BB7BC2" w:rsidRDefault="00BB7BC2" w:rsidP="00F27D5C">
            <w:pPr>
              <w:keepNext/>
              <w:ind w:firstLine="0"/>
              <w:rPr>
                <w:rtl/>
              </w:rPr>
            </w:pPr>
            <w:r>
              <w:rPr>
                <w:rtl/>
              </w:rPr>
              <w:t>–</w:t>
            </w:r>
          </w:p>
        </w:tc>
        <w:tc>
          <w:tcPr>
            <w:tcW w:w="6095" w:type="dxa"/>
            <w:shd w:val="clear" w:color="auto" w:fill="auto"/>
          </w:tcPr>
          <w:p w14:paraId="19324D14" w14:textId="77777777" w:rsidR="00BB7BC2" w:rsidRDefault="00BB7BC2" w:rsidP="00F27D5C">
            <w:pPr>
              <w:keepNext/>
              <w:ind w:firstLine="0"/>
              <w:rPr>
                <w:rtl/>
              </w:rPr>
            </w:pPr>
            <w:r>
              <w:rPr>
                <w:rtl/>
              </w:rPr>
              <w:t>שדלן, שרותי בריאות כללית</w:t>
            </w:r>
          </w:p>
        </w:tc>
      </w:tr>
    </w:tbl>
    <w:p w14:paraId="218A6193" w14:textId="77777777" w:rsidR="00D37550" w:rsidRPr="008713A4" w:rsidRDefault="00D37550" w:rsidP="00DE5B80">
      <w:pPr>
        <w:ind w:firstLine="0"/>
        <w:rPr>
          <w:rtl/>
        </w:rPr>
      </w:pPr>
    </w:p>
    <w:p w14:paraId="54CDF6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7A669B" w14:textId="77777777" w:rsidR="00E64116" w:rsidRPr="008713A4" w:rsidRDefault="00BE7B9B" w:rsidP="00D40A29">
      <w:pPr>
        <w:ind w:firstLine="0"/>
      </w:pPr>
      <w:r>
        <w:rPr>
          <w:rtl/>
        </w:rPr>
        <w:t>נעה בן שבת</w:t>
      </w:r>
    </w:p>
    <w:p w14:paraId="7EBF4164" w14:textId="77777777" w:rsidR="00E64116" w:rsidRPr="008713A4" w:rsidRDefault="00E64116" w:rsidP="00DE5B80">
      <w:pPr>
        <w:ind w:firstLine="0"/>
        <w:rPr>
          <w:rtl/>
        </w:rPr>
      </w:pPr>
    </w:p>
    <w:p w14:paraId="0A3C878D"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4F28E731" w14:textId="77777777" w:rsidR="00E64116" w:rsidRPr="008713A4" w:rsidRDefault="00BE7B9B" w:rsidP="00D40A29">
      <w:pPr>
        <w:ind w:firstLine="0"/>
        <w:rPr>
          <w:u w:val="single"/>
        </w:rPr>
      </w:pPr>
      <w:r>
        <w:rPr>
          <w:rtl/>
        </w:rPr>
        <w:t>מיכל דיבנר כרמל</w:t>
      </w:r>
    </w:p>
    <w:p w14:paraId="6F3A1AC4" w14:textId="77777777" w:rsidR="00E64116" w:rsidRPr="008713A4" w:rsidRDefault="00E64116" w:rsidP="00DE5B80">
      <w:pPr>
        <w:ind w:firstLine="0"/>
        <w:rPr>
          <w:rtl/>
        </w:rPr>
      </w:pPr>
    </w:p>
    <w:p w14:paraId="2321B47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15C672" w14:textId="77777777" w:rsidR="00E64116" w:rsidRDefault="00BE7B9B" w:rsidP="008320F6">
      <w:pPr>
        <w:ind w:firstLine="0"/>
        <w:rPr>
          <w:rtl/>
        </w:rPr>
      </w:pPr>
      <w:r>
        <w:rPr>
          <w:rtl/>
        </w:rPr>
        <w:t>ירון קוונשטוק</w:t>
      </w:r>
    </w:p>
    <w:p w14:paraId="616AF59A" w14:textId="77777777" w:rsidR="00BE7B9B" w:rsidRPr="008713A4" w:rsidRDefault="00BE7B9B" w:rsidP="008320F6">
      <w:pPr>
        <w:ind w:firstLine="0"/>
        <w:rPr>
          <w:rtl/>
        </w:rPr>
      </w:pPr>
    </w:p>
    <w:p w14:paraId="5F5D0E41" w14:textId="77777777" w:rsidR="00BE7B9B" w:rsidRDefault="00BE7B9B" w:rsidP="00BE7B9B">
      <w:pPr>
        <w:ind w:firstLine="0"/>
        <w:rPr>
          <w:color w:val="606060"/>
          <w:rtl/>
        </w:rPr>
      </w:pPr>
      <w:r w:rsidRPr="00BE7B9B">
        <w:rPr>
          <w:color w:val="606060"/>
          <w:rtl/>
        </w:rPr>
        <w:t>רשימת הנוכחים על תואריהם מבוססת על המידע שהוזן במערכת המוזמנים הממוחשבת. ייתכנו אי-דיוקים והשמטות.</w:t>
      </w:r>
    </w:p>
    <w:p w14:paraId="529327C5" w14:textId="77777777" w:rsidR="002A4061" w:rsidRDefault="002A4061" w:rsidP="002A4061">
      <w:pPr>
        <w:pStyle w:val="a6"/>
        <w:keepNext/>
        <w:rPr>
          <w:rtl/>
        </w:rPr>
      </w:pPr>
      <w:bookmarkStart w:id="1" w:name="_ETM_Q1_134359"/>
      <w:bookmarkStart w:id="2" w:name="_ETM_Q1_134468"/>
      <w:bookmarkStart w:id="3" w:name="ET_subject_639580_127"/>
      <w:bookmarkEnd w:id="1"/>
      <w:bookmarkEnd w:id="2"/>
      <w:r w:rsidRPr="002A4061">
        <w:rPr>
          <w:rStyle w:val="TagStyle"/>
          <w:rtl/>
        </w:rPr>
        <w:lastRenderedPageBreak/>
        <w:t xml:space="preserve"> &lt;&lt; נושא &gt;&gt; </w:t>
      </w:r>
      <w:r>
        <w:rPr>
          <w:rtl/>
        </w:rPr>
        <w:t xml:space="preserve">הצעת חוק טיפול בחולי נפש (תיקון מס' 12) (הוראות לעניין מינוי חברים לוועדות), </w:t>
      </w:r>
    </w:p>
    <w:p w14:paraId="726982AF" w14:textId="2F518713" w:rsidR="002A4061" w:rsidRDefault="002A4061" w:rsidP="002A4061">
      <w:pPr>
        <w:pStyle w:val="a6"/>
        <w:keepNext/>
        <w:rPr>
          <w:rtl/>
        </w:rPr>
      </w:pPr>
      <w:r>
        <w:rPr>
          <w:rtl/>
        </w:rPr>
        <w:t>התשפ"ג</w:t>
      </w:r>
      <w:r>
        <w:rPr>
          <w:rFonts w:hint="cs"/>
          <w:rtl/>
        </w:rPr>
        <w:t>–</w:t>
      </w:r>
      <w:r>
        <w:rPr>
          <w:rtl/>
        </w:rPr>
        <w:t>2023</w:t>
      </w:r>
      <w:r>
        <w:rPr>
          <w:rFonts w:hint="cs"/>
          <w:rtl/>
        </w:rPr>
        <w:t xml:space="preserve"> (מ/1618) </w:t>
      </w:r>
      <w:r>
        <w:rPr>
          <w:rtl/>
        </w:rPr>
        <w:t>–</w:t>
      </w:r>
      <w:r>
        <w:rPr>
          <w:rFonts w:hint="cs"/>
          <w:rtl/>
        </w:rPr>
        <w:t xml:space="preserve"> הכנה לקריאה שנייה ושלישית</w:t>
      </w:r>
      <w:r>
        <w:rPr>
          <w:rtl/>
        </w:rPr>
        <w:t xml:space="preserve"> </w:t>
      </w:r>
      <w:r w:rsidRPr="002A4061">
        <w:rPr>
          <w:rStyle w:val="TagStyle"/>
          <w:rtl/>
        </w:rPr>
        <w:t>&lt;&lt; נושא &gt;&gt;</w:t>
      </w:r>
      <w:r w:rsidR="0026539E">
        <w:rPr>
          <w:rtl/>
        </w:rPr>
        <w:t xml:space="preserve"> </w:t>
      </w:r>
      <w:bookmarkEnd w:id="3"/>
    </w:p>
    <w:p w14:paraId="54C776C6" w14:textId="77777777" w:rsidR="00BE7B9B" w:rsidRDefault="00BE7B9B" w:rsidP="00BE7B9B">
      <w:pPr>
        <w:ind w:firstLine="0"/>
        <w:rPr>
          <w:rtl/>
        </w:rPr>
      </w:pPr>
      <w:bookmarkStart w:id="4" w:name="_ETM_Q1_134546"/>
      <w:bookmarkStart w:id="5" w:name="_ETM_Q1_134577"/>
      <w:bookmarkStart w:id="6" w:name="_ETM_Q1_135999"/>
      <w:bookmarkStart w:id="7" w:name="_ETM_Q1_136062"/>
      <w:bookmarkEnd w:id="4"/>
      <w:bookmarkEnd w:id="5"/>
      <w:bookmarkEnd w:id="6"/>
      <w:bookmarkEnd w:id="7"/>
    </w:p>
    <w:p w14:paraId="6FA77C93" w14:textId="77777777" w:rsidR="00797866" w:rsidRDefault="00797866" w:rsidP="00BE7B9B">
      <w:pPr>
        <w:ind w:firstLine="0"/>
        <w:rPr>
          <w:rtl/>
        </w:rPr>
      </w:pPr>
    </w:p>
    <w:p w14:paraId="032465DF" w14:textId="532B0863" w:rsidR="00BE7B9B" w:rsidRDefault="00BE7B9B" w:rsidP="00BE7B9B">
      <w:pPr>
        <w:pStyle w:val="af6"/>
        <w:keepNext/>
        <w:rPr>
          <w:rtl/>
        </w:rPr>
      </w:pPr>
      <w:bookmarkStart w:id="8" w:name="ET_yor_6044_2"/>
      <w:r w:rsidRPr="00BE7B9B">
        <w:rPr>
          <w:rStyle w:val="TagStyle"/>
          <w:rtl/>
        </w:rPr>
        <w:t xml:space="preserve"> &lt;&lt; יור &gt;&gt; </w:t>
      </w:r>
      <w:r>
        <w:rPr>
          <w:rtl/>
        </w:rPr>
        <w:t>היו"ר אוריאל בוסו:</w:t>
      </w:r>
      <w:r w:rsidRPr="00BE7B9B">
        <w:rPr>
          <w:rStyle w:val="TagStyle"/>
          <w:rtl/>
        </w:rPr>
        <w:t xml:space="preserve"> &lt;&lt; יור &gt;&gt;</w:t>
      </w:r>
      <w:r w:rsidR="0026539E">
        <w:rPr>
          <w:rtl/>
        </w:rPr>
        <w:t xml:space="preserve"> </w:t>
      </w:r>
      <w:bookmarkEnd w:id="8"/>
    </w:p>
    <w:p w14:paraId="2664CA9E" w14:textId="77777777" w:rsidR="00BE7B9B" w:rsidRDefault="00BE7B9B" w:rsidP="00BE7B9B">
      <w:pPr>
        <w:pStyle w:val="KeepWithNext"/>
        <w:rPr>
          <w:rtl/>
        </w:rPr>
      </w:pPr>
    </w:p>
    <w:p w14:paraId="03BDE87F" w14:textId="77777777" w:rsidR="006B214C" w:rsidRDefault="006B214C" w:rsidP="006B214C">
      <w:pPr>
        <w:rPr>
          <w:rtl/>
        </w:rPr>
      </w:pPr>
      <w:bookmarkStart w:id="9" w:name="_ETM_Q1_139736"/>
      <w:bookmarkEnd w:id="9"/>
      <w:r>
        <w:rPr>
          <w:rFonts w:hint="cs"/>
          <w:rtl/>
        </w:rPr>
        <w:t xml:space="preserve">בוקר טוב, אנחנו ממשיכים בסדר-יומה של הוועדה. אני מתכבד לפתוח </w:t>
      </w:r>
      <w:bookmarkStart w:id="10" w:name="_ETM_Q1_126840"/>
      <w:bookmarkEnd w:id="10"/>
      <w:r>
        <w:rPr>
          <w:rFonts w:hint="cs"/>
          <w:rtl/>
        </w:rPr>
        <w:t>את הישיבה בנושא</w:t>
      </w:r>
      <w:r>
        <w:rPr>
          <w:rtl/>
        </w:rPr>
        <w:t xml:space="preserve"> הצעת חוק טיפול בחולי נפש </w:t>
      </w:r>
      <w:r>
        <w:rPr>
          <w:rFonts w:hint="cs"/>
          <w:rtl/>
        </w:rPr>
        <w:t>(</w:t>
      </w:r>
      <w:r>
        <w:rPr>
          <w:rtl/>
        </w:rPr>
        <w:t>תיקון מס</w:t>
      </w:r>
      <w:r>
        <w:rPr>
          <w:rFonts w:hint="cs"/>
          <w:rtl/>
        </w:rPr>
        <w:t xml:space="preserve">' 12) (הוראות </w:t>
      </w:r>
      <w:r>
        <w:rPr>
          <w:rtl/>
        </w:rPr>
        <w:t xml:space="preserve">לעניין מינוי חברים </w:t>
      </w:r>
      <w:r>
        <w:rPr>
          <w:rFonts w:hint="cs"/>
          <w:rtl/>
        </w:rPr>
        <w:t>ל</w:t>
      </w:r>
      <w:r>
        <w:rPr>
          <w:rtl/>
        </w:rPr>
        <w:t>וועדות</w:t>
      </w:r>
      <w:r>
        <w:rPr>
          <w:rFonts w:hint="cs"/>
          <w:rtl/>
        </w:rPr>
        <w:t xml:space="preserve">), התשפ"ג–2023. </w:t>
      </w:r>
      <w:r>
        <w:rPr>
          <w:rtl/>
        </w:rPr>
        <w:t>לפני שאני קורא את דברי הפתיחה</w:t>
      </w:r>
      <w:r>
        <w:rPr>
          <w:rFonts w:hint="cs"/>
          <w:rtl/>
        </w:rPr>
        <w:t>,</w:t>
      </w:r>
      <w:r>
        <w:rPr>
          <w:rtl/>
        </w:rPr>
        <w:t xml:space="preserve"> אמרתי את זה במליאה </w:t>
      </w:r>
      <w:r>
        <w:rPr>
          <w:rFonts w:hint="cs"/>
          <w:rtl/>
        </w:rPr>
        <w:t xml:space="preserve">כיושב-ראש </w:t>
      </w:r>
      <w:r>
        <w:rPr>
          <w:rtl/>
        </w:rPr>
        <w:t xml:space="preserve">הישיבה </w:t>
      </w:r>
      <w:r>
        <w:rPr>
          <w:rFonts w:hint="cs"/>
          <w:rtl/>
        </w:rPr>
        <w:t xml:space="preserve">לשר </w:t>
      </w:r>
      <w:r>
        <w:rPr>
          <w:rtl/>
        </w:rPr>
        <w:t>בהצגת החוק</w:t>
      </w:r>
      <w:r>
        <w:rPr>
          <w:rFonts w:hint="cs"/>
          <w:rtl/>
        </w:rPr>
        <w:t xml:space="preserve">, </w:t>
      </w:r>
      <w:r>
        <w:rPr>
          <w:rtl/>
        </w:rPr>
        <w:t>וכרגע אני אומר את זה</w:t>
      </w:r>
      <w:r>
        <w:rPr>
          <w:rFonts w:hint="cs"/>
          <w:rtl/>
        </w:rPr>
        <w:t>,</w:t>
      </w:r>
      <w:r>
        <w:rPr>
          <w:rtl/>
        </w:rPr>
        <w:t xml:space="preserve"> כי הבנתי שזה לא סד הזמנים</w:t>
      </w:r>
      <w:r>
        <w:rPr>
          <w:rFonts w:hint="cs"/>
          <w:rtl/>
        </w:rPr>
        <w:t>,</w:t>
      </w:r>
      <w:r>
        <w:rPr>
          <w:rtl/>
        </w:rPr>
        <w:t xml:space="preserve"> לא נוח לי </w:t>
      </w:r>
      <w:r>
        <w:rPr>
          <w:rFonts w:hint="cs"/>
          <w:rtl/>
        </w:rPr>
        <w:t xml:space="preserve">הכותר </w:t>
      </w:r>
      <w:r>
        <w:rPr>
          <w:rtl/>
        </w:rPr>
        <w:t xml:space="preserve">שנקרא </w:t>
      </w:r>
      <w:r>
        <w:rPr>
          <w:rFonts w:hint="cs"/>
          <w:rtl/>
        </w:rPr>
        <w:t>"</w:t>
      </w:r>
      <w:r>
        <w:rPr>
          <w:rtl/>
        </w:rPr>
        <w:t>חולה נפש</w:t>
      </w:r>
      <w:r>
        <w:rPr>
          <w:rFonts w:hint="cs"/>
          <w:rtl/>
        </w:rPr>
        <w:t>",</w:t>
      </w:r>
      <w:r>
        <w:rPr>
          <w:rtl/>
        </w:rPr>
        <w:t xml:space="preserve"> ושאלתי</w:t>
      </w:r>
      <w:r>
        <w:rPr>
          <w:rFonts w:hint="cs"/>
          <w:rtl/>
        </w:rPr>
        <w:t>:</w:t>
      </w:r>
      <w:r>
        <w:rPr>
          <w:rtl/>
        </w:rPr>
        <w:t xml:space="preserve"> האם זה המקום </w:t>
      </w:r>
      <w:r>
        <w:rPr>
          <w:rFonts w:hint="cs"/>
          <w:rtl/>
        </w:rPr>
        <w:t xml:space="preserve">או </w:t>
      </w:r>
      <w:r>
        <w:rPr>
          <w:rtl/>
        </w:rPr>
        <w:t>התזמון</w:t>
      </w:r>
      <w:r>
        <w:rPr>
          <w:rFonts w:hint="cs"/>
          <w:rtl/>
        </w:rPr>
        <w:t>?</w:t>
      </w:r>
      <w:r>
        <w:rPr>
          <w:rtl/>
        </w:rPr>
        <w:t xml:space="preserve"> מתי אפשר לשנות את זה למתמודד נפש</w:t>
      </w:r>
      <w:r>
        <w:rPr>
          <w:rFonts w:hint="cs"/>
          <w:rtl/>
        </w:rPr>
        <w:t>?</w:t>
      </w:r>
      <w:r>
        <w:rPr>
          <w:rtl/>
        </w:rPr>
        <w:t xml:space="preserve"> אולי בהצעת החוק</w:t>
      </w:r>
      <w:r>
        <w:rPr>
          <w:rFonts w:hint="cs"/>
          <w:rtl/>
        </w:rPr>
        <w:t>?</w:t>
      </w:r>
      <w:r>
        <w:rPr>
          <w:rtl/>
        </w:rPr>
        <w:t xml:space="preserve"> לא מתקבל על הדעת </w:t>
      </w:r>
      <w:r>
        <w:rPr>
          <w:rFonts w:hint="cs"/>
          <w:rtl/>
        </w:rPr>
        <w:t xml:space="preserve">שזה ייתפס, כבר שינינו </w:t>
      </w:r>
      <w:bookmarkStart w:id="11" w:name="_ETM_Q1_162621"/>
      <w:bookmarkEnd w:id="11"/>
      <w:r>
        <w:rPr>
          <w:rFonts w:hint="cs"/>
          <w:rtl/>
        </w:rPr>
        <w:t xml:space="preserve">את דפוסי הדיבור והניסוח </w:t>
      </w:r>
      <w:r>
        <w:rPr>
          <w:rtl/>
        </w:rPr>
        <w:t>במדינת ישראל</w:t>
      </w:r>
      <w:r>
        <w:rPr>
          <w:rFonts w:hint="cs"/>
          <w:rtl/>
        </w:rPr>
        <w:t>.</w:t>
      </w:r>
      <w:r>
        <w:rPr>
          <w:rtl/>
        </w:rPr>
        <w:t xml:space="preserve"> לכן אני מתכוון </w:t>
      </w:r>
      <w:r>
        <w:rPr>
          <w:rFonts w:hint="cs"/>
          <w:rtl/>
        </w:rPr>
        <w:t xml:space="preserve">כנראה, אם צריך, להגיש </w:t>
      </w:r>
      <w:r>
        <w:rPr>
          <w:rtl/>
        </w:rPr>
        <w:t>הצעת חוק</w:t>
      </w:r>
      <w:r>
        <w:rPr>
          <w:rFonts w:hint="cs"/>
          <w:rtl/>
        </w:rPr>
        <w:t>,</w:t>
      </w:r>
      <w:r>
        <w:rPr>
          <w:rtl/>
        </w:rPr>
        <w:t xml:space="preserve"> כי ברגע שזה יעבור כהצעת חוק</w:t>
      </w:r>
      <w:r>
        <w:rPr>
          <w:rFonts w:hint="cs"/>
          <w:rtl/>
        </w:rPr>
        <w:t>, יצטרכו</w:t>
      </w:r>
      <w:r>
        <w:rPr>
          <w:rtl/>
        </w:rPr>
        <w:t xml:space="preserve"> בכל הרישומים</w:t>
      </w:r>
      <w:r>
        <w:rPr>
          <w:rFonts w:hint="cs"/>
          <w:rtl/>
        </w:rPr>
        <w:t xml:space="preserve">, </w:t>
      </w:r>
      <w:bookmarkStart w:id="12" w:name="_ETM_Q1_181840"/>
      <w:bookmarkEnd w:id="12"/>
      <w:r>
        <w:rPr>
          <w:rFonts w:hint="cs"/>
          <w:rtl/>
        </w:rPr>
        <w:t>איפה שמופיעות המילים "</w:t>
      </w:r>
      <w:r>
        <w:rPr>
          <w:rtl/>
        </w:rPr>
        <w:t>חולה נפש</w:t>
      </w:r>
      <w:r>
        <w:rPr>
          <w:rFonts w:hint="cs"/>
          <w:rtl/>
        </w:rPr>
        <w:t>".</w:t>
      </w:r>
      <w:r>
        <w:rPr>
          <w:rtl/>
        </w:rPr>
        <w:t xml:space="preserve"> כרגע ככה זה מופיע</w:t>
      </w:r>
      <w:r>
        <w:rPr>
          <w:rFonts w:hint="cs"/>
          <w:rtl/>
        </w:rPr>
        <w:t>.</w:t>
      </w:r>
      <w:r>
        <w:rPr>
          <w:rtl/>
        </w:rPr>
        <w:t xml:space="preserve"> אז לפחות למען השומע והקורא</w:t>
      </w:r>
      <w:bookmarkStart w:id="13" w:name="_ETM_Q1_184668"/>
      <w:bookmarkStart w:id="14" w:name="_ETM_Q1_184881"/>
      <w:bookmarkEnd w:id="13"/>
      <w:bookmarkEnd w:id="14"/>
      <w:r>
        <w:rPr>
          <w:rFonts w:hint="cs"/>
          <w:rtl/>
        </w:rPr>
        <w:t>, ש</w:t>
      </w:r>
      <w:r>
        <w:rPr>
          <w:rtl/>
        </w:rPr>
        <w:t>יבין שאני קורא כי זה הסדר</w:t>
      </w:r>
      <w:r>
        <w:rPr>
          <w:rFonts w:hint="cs"/>
          <w:rtl/>
        </w:rPr>
        <w:t>-יום,</w:t>
      </w:r>
      <w:r>
        <w:rPr>
          <w:rtl/>
        </w:rPr>
        <w:t xml:space="preserve"> אבל </w:t>
      </w:r>
      <w:r>
        <w:rPr>
          <w:rFonts w:hint="cs"/>
          <w:rtl/>
        </w:rPr>
        <w:t xml:space="preserve">אני קורא </w:t>
      </w:r>
      <w:r>
        <w:rPr>
          <w:rtl/>
        </w:rPr>
        <w:t>לזה מתמודד נפש</w:t>
      </w:r>
      <w:r>
        <w:rPr>
          <w:rFonts w:hint="cs"/>
          <w:rtl/>
        </w:rPr>
        <w:t>. מ</w:t>
      </w:r>
      <w:r>
        <w:rPr>
          <w:rtl/>
        </w:rPr>
        <w:t xml:space="preserve">תמודד </w:t>
      </w:r>
      <w:r>
        <w:rPr>
          <w:rFonts w:hint="cs"/>
          <w:rtl/>
        </w:rPr>
        <w:t>נפש זה לא</w:t>
      </w:r>
      <w:bookmarkStart w:id="15" w:name="_ETM_Q1_190577"/>
      <w:bookmarkEnd w:id="15"/>
      <w:r>
        <w:rPr>
          <w:rFonts w:hint="cs"/>
          <w:rtl/>
        </w:rPr>
        <w:t xml:space="preserve"> מחלה, זו </w:t>
      </w:r>
      <w:r>
        <w:rPr>
          <w:rtl/>
        </w:rPr>
        <w:t>התמודדות כמו שאר ההתמודדויות</w:t>
      </w:r>
      <w:r>
        <w:rPr>
          <w:rFonts w:hint="cs"/>
          <w:rtl/>
        </w:rPr>
        <w:t>.</w:t>
      </w:r>
    </w:p>
    <w:p w14:paraId="278CF321" w14:textId="77777777" w:rsidR="006B214C" w:rsidRDefault="006B214C" w:rsidP="006B214C">
      <w:pPr>
        <w:rPr>
          <w:rtl/>
        </w:rPr>
      </w:pPr>
      <w:bookmarkStart w:id="16" w:name="_ETM_Q1_195625"/>
      <w:bookmarkEnd w:id="16"/>
    </w:p>
    <w:p w14:paraId="65580C28" w14:textId="77777777" w:rsidR="0052459E" w:rsidRDefault="006B214C" w:rsidP="006B214C">
      <w:pPr>
        <w:rPr>
          <w:rtl/>
        </w:rPr>
      </w:pPr>
      <w:bookmarkStart w:id="17" w:name="_ETM_Q1_195770"/>
      <w:bookmarkStart w:id="18" w:name="_ETM_Q1_195851"/>
      <w:bookmarkStart w:id="19" w:name="_ETM_Q1_195929"/>
      <w:bookmarkEnd w:id="17"/>
      <w:bookmarkEnd w:id="18"/>
      <w:bookmarkEnd w:id="19"/>
      <w:r>
        <w:rPr>
          <w:rtl/>
        </w:rPr>
        <w:t xml:space="preserve">על פי </w:t>
      </w:r>
      <w:r>
        <w:rPr>
          <w:rFonts w:hint="cs"/>
          <w:rtl/>
        </w:rPr>
        <w:t xml:space="preserve">הוראות </w:t>
      </w:r>
      <w:r>
        <w:rPr>
          <w:rtl/>
        </w:rPr>
        <w:t xml:space="preserve">סעיף </w:t>
      </w:r>
      <w:r>
        <w:rPr>
          <w:rFonts w:hint="cs"/>
          <w:rtl/>
        </w:rPr>
        <w:t xml:space="preserve">24 </w:t>
      </w:r>
      <w:r>
        <w:rPr>
          <w:rtl/>
        </w:rPr>
        <w:t>לחוק טיפול בחולי נפש</w:t>
      </w:r>
      <w:r w:rsidR="0052459E">
        <w:rPr>
          <w:rFonts w:hint="cs"/>
          <w:rtl/>
        </w:rPr>
        <w:t>,</w:t>
      </w:r>
      <w:r>
        <w:rPr>
          <w:rtl/>
        </w:rPr>
        <w:t xml:space="preserve"> התשנ"</w:t>
      </w:r>
      <w:r>
        <w:rPr>
          <w:rFonts w:hint="cs"/>
          <w:rtl/>
        </w:rPr>
        <w:t xml:space="preserve">א–1991, </w:t>
      </w:r>
      <w:r>
        <w:rPr>
          <w:rtl/>
        </w:rPr>
        <w:t xml:space="preserve">באחריות שר הבריאות למנות </w:t>
      </w:r>
      <w:r w:rsidR="0052459E">
        <w:rPr>
          <w:rFonts w:hint="cs"/>
          <w:rtl/>
        </w:rPr>
        <w:t xml:space="preserve">ועדות </w:t>
      </w:r>
      <w:r>
        <w:rPr>
          <w:rtl/>
        </w:rPr>
        <w:t>פסיכיאטריות מחוזיות של שלושה חברים בכל הרכב ועדה</w:t>
      </w:r>
      <w:r w:rsidR="0052459E">
        <w:rPr>
          <w:rFonts w:hint="cs"/>
          <w:rtl/>
        </w:rPr>
        <w:t xml:space="preserve"> לפי הוראות </w:t>
      </w:r>
      <w:r>
        <w:rPr>
          <w:rtl/>
        </w:rPr>
        <w:t>החוק הקיים</w:t>
      </w:r>
      <w:r w:rsidR="0052459E">
        <w:rPr>
          <w:rFonts w:hint="cs"/>
          <w:rtl/>
        </w:rPr>
        <w:t>.</w:t>
      </w:r>
      <w:r>
        <w:rPr>
          <w:rtl/>
        </w:rPr>
        <w:t xml:space="preserve"> בכל ועד</w:t>
      </w:r>
      <w:r w:rsidR="0052459E">
        <w:rPr>
          <w:rFonts w:hint="cs"/>
          <w:rtl/>
        </w:rPr>
        <w:t>ה</w:t>
      </w:r>
      <w:r>
        <w:rPr>
          <w:rtl/>
        </w:rPr>
        <w:t xml:space="preserve"> </w:t>
      </w:r>
      <w:r w:rsidR="0052459E">
        <w:rPr>
          <w:rFonts w:hint="cs"/>
          <w:rtl/>
        </w:rPr>
        <w:t>י</w:t>
      </w:r>
      <w:r>
        <w:rPr>
          <w:rtl/>
        </w:rPr>
        <w:t>היו חברים</w:t>
      </w:r>
      <w:r w:rsidR="0052459E">
        <w:rPr>
          <w:rFonts w:hint="cs"/>
          <w:rtl/>
        </w:rPr>
        <w:t>:</w:t>
      </w:r>
      <w:r>
        <w:rPr>
          <w:rtl/>
        </w:rPr>
        <w:t xml:space="preserve"> משפטן אחד מתוך </w:t>
      </w:r>
      <w:r w:rsidR="0052459E">
        <w:rPr>
          <w:rFonts w:hint="cs"/>
          <w:rtl/>
        </w:rPr>
        <w:t xml:space="preserve">רשימת </w:t>
      </w:r>
      <w:bookmarkStart w:id="20" w:name="_ETM_Q1_209268"/>
      <w:bookmarkEnd w:id="20"/>
      <w:r w:rsidR="0052459E">
        <w:rPr>
          <w:rFonts w:hint="cs"/>
          <w:rtl/>
        </w:rPr>
        <w:t>שר המשפטים ו</w:t>
      </w:r>
      <w:r>
        <w:rPr>
          <w:rtl/>
        </w:rPr>
        <w:t>שני פסיכיאטרים</w:t>
      </w:r>
      <w:r w:rsidR="0052459E">
        <w:rPr>
          <w:rFonts w:hint="cs"/>
          <w:rtl/>
        </w:rPr>
        <w:t>,</w:t>
      </w:r>
      <w:r>
        <w:rPr>
          <w:rtl/>
        </w:rPr>
        <w:t xml:space="preserve"> אחד משירות המדינה מתוך רשימה שערך שר הבריאות</w:t>
      </w:r>
      <w:r w:rsidR="0052459E">
        <w:rPr>
          <w:rFonts w:hint="cs"/>
          <w:rtl/>
        </w:rPr>
        <w:t>,</w:t>
      </w:r>
      <w:r>
        <w:rPr>
          <w:rtl/>
        </w:rPr>
        <w:t xml:space="preserve"> ואחד שאינו בשירות המדינה בתוך </w:t>
      </w:r>
      <w:r w:rsidR="0052459E">
        <w:rPr>
          <w:rFonts w:hint="cs"/>
          <w:rtl/>
        </w:rPr>
        <w:t xml:space="preserve">רשימה שערכה </w:t>
      </w:r>
      <w:r>
        <w:rPr>
          <w:rtl/>
        </w:rPr>
        <w:t>ההסתדרות הרפואית בישראל</w:t>
      </w:r>
      <w:r w:rsidR="0052459E">
        <w:rPr>
          <w:rFonts w:hint="cs"/>
          <w:rtl/>
        </w:rPr>
        <w:t>.</w:t>
      </w:r>
    </w:p>
    <w:p w14:paraId="7DD74C32" w14:textId="77777777" w:rsidR="0052459E" w:rsidRDefault="0052459E" w:rsidP="006B214C">
      <w:pPr>
        <w:rPr>
          <w:rtl/>
        </w:rPr>
      </w:pPr>
      <w:bookmarkStart w:id="21" w:name="_ETM_Q1_216781"/>
      <w:bookmarkStart w:id="22" w:name="_ETM_Q1_216921"/>
      <w:bookmarkEnd w:id="21"/>
      <w:bookmarkEnd w:id="22"/>
    </w:p>
    <w:p w14:paraId="4793090F" w14:textId="77777777" w:rsidR="003108DE" w:rsidRDefault="0052459E" w:rsidP="003108DE">
      <w:pPr>
        <w:rPr>
          <w:rtl/>
        </w:rPr>
      </w:pPr>
      <w:bookmarkStart w:id="23" w:name="_ETM_Q1_217260"/>
      <w:bookmarkStart w:id="24" w:name="_ETM_Q1_217355"/>
      <w:bookmarkEnd w:id="23"/>
      <w:bookmarkEnd w:id="24"/>
      <w:r w:rsidRPr="008638C7">
        <w:rPr>
          <w:rFonts w:hint="cs"/>
          <w:rtl/>
        </w:rPr>
        <w:t>ב</w:t>
      </w:r>
      <w:r w:rsidR="006B214C" w:rsidRPr="008638C7">
        <w:rPr>
          <w:rtl/>
        </w:rPr>
        <w:t xml:space="preserve">הצעת </w:t>
      </w:r>
      <w:r w:rsidRPr="008638C7">
        <w:rPr>
          <w:rFonts w:hint="cs"/>
          <w:rtl/>
        </w:rPr>
        <w:t>ה</w:t>
      </w:r>
      <w:r w:rsidR="006B214C" w:rsidRPr="008638C7">
        <w:rPr>
          <w:rtl/>
        </w:rPr>
        <w:t xml:space="preserve">חוק </w:t>
      </w:r>
      <w:r w:rsidRPr="008638C7">
        <w:rPr>
          <w:rFonts w:hint="cs"/>
          <w:rtl/>
        </w:rPr>
        <w:t>ה</w:t>
      </w:r>
      <w:r w:rsidR="006B214C" w:rsidRPr="008638C7">
        <w:rPr>
          <w:rtl/>
        </w:rPr>
        <w:t>ממשלתית שלפנינו</w:t>
      </w:r>
      <w:r w:rsidR="006B214C">
        <w:rPr>
          <w:rtl/>
        </w:rPr>
        <w:t xml:space="preserve"> מוצע לבטל לעניין הרכב הוועדה </w:t>
      </w:r>
      <w:r>
        <w:rPr>
          <w:rFonts w:hint="cs"/>
          <w:rtl/>
        </w:rPr>
        <w:t>את ה</w:t>
      </w:r>
      <w:r w:rsidR="006B214C">
        <w:rPr>
          <w:rtl/>
        </w:rPr>
        <w:t xml:space="preserve">התייחסות לגורם </w:t>
      </w:r>
      <w:r>
        <w:rPr>
          <w:rFonts w:hint="cs"/>
          <w:rtl/>
        </w:rPr>
        <w:t>ה</w:t>
      </w:r>
      <w:r w:rsidR="006B214C">
        <w:rPr>
          <w:rtl/>
        </w:rPr>
        <w:t>מעסיק של</w:t>
      </w:r>
      <w:r>
        <w:rPr>
          <w:rFonts w:hint="cs"/>
          <w:rtl/>
        </w:rPr>
        <w:t xml:space="preserve"> ה</w:t>
      </w:r>
      <w:r w:rsidR="006B214C">
        <w:rPr>
          <w:rtl/>
        </w:rPr>
        <w:t>פסיכיאטר</w:t>
      </w:r>
      <w:r>
        <w:rPr>
          <w:rFonts w:hint="cs"/>
          <w:rtl/>
        </w:rPr>
        <w:t>ים ה</w:t>
      </w:r>
      <w:r w:rsidR="006B214C">
        <w:rPr>
          <w:rtl/>
        </w:rPr>
        <w:t xml:space="preserve">חברים </w:t>
      </w:r>
      <w:r>
        <w:rPr>
          <w:rFonts w:hint="cs"/>
          <w:rtl/>
        </w:rPr>
        <w:t xml:space="preserve">בה, </w:t>
      </w:r>
      <w:r w:rsidR="006B214C">
        <w:rPr>
          <w:rtl/>
        </w:rPr>
        <w:t>שכן בשנים האחרונות מתעורר</w:t>
      </w:r>
      <w:r>
        <w:rPr>
          <w:rFonts w:hint="cs"/>
          <w:rtl/>
        </w:rPr>
        <w:t xml:space="preserve"> קושי רב </w:t>
      </w:r>
      <w:r w:rsidR="006B214C">
        <w:rPr>
          <w:rtl/>
        </w:rPr>
        <w:t>באיוש הוועדות הפסיכיאטרי</w:t>
      </w:r>
      <w:r>
        <w:rPr>
          <w:rFonts w:hint="cs"/>
          <w:rtl/>
        </w:rPr>
        <w:t>ו</w:t>
      </w:r>
      <w:r w:rsidR="006B214C">
        <w:rPr>
          <w:rtl/>
        </w:rPr>
        <w:t>ת</w:t>
      </w:r>
      <w:r>
        <w:rPr>
          <w:rFonts w:hint="cs"/>
          <w:rtl/>
        </w:rPr>
        <w:t>,</w:t>
      </w:r>
      <w:r w:rsidR="006B214C">
        <w:rPr>
          <w:rtl/>
        </w:rPr>
        <w:t xml:space="preserve"> ואין צורך לפרט </w:t>
      </w:r>
      <w:r>
        <w:rPr>
          <w:rFonts w:hint="cs"/>
          <w:rtl/>
        </w:rPr>
        <w:t xml:space="preserve">על חשיבות תפקודן </w:t>
      </w:r>
      <w:r w:rsidR="006B214C">
        <w:rPr>
          <w:rtl/>
        </w:rPr>
        <w:t>התקין של הוועדות הפסיכיאטריות</w:t>
      </w:r>
      <w:r>
        <w:rPr>
          <w:rFonts w:hint="cs"/>
          <w:rtl/>
        </w:rPr>
        <w:t>.</w:t>
      </w:r>
      <w:r w:rsidR="006B214C">
        <w:rPr>
          <w:rtl/>
        </w:rPr>
        <w:t xml:space="preserve"> הקושי נוגע </w:t>
      </w:r>
      <w:r w:rsidR="008638C7">
        <w:rPr>
          <w:rFonts w:hint="cs"/>
          <w:rtl/>
        </w:rPr>
        <w:t>לשילוב ה</w:t>
      </w:r>
      <w:r w:rsidR="008638C7">
        <w:rPr>
          <w:rtl/>
        </w:rPr>
        <w:t>פסיכיאטר</w:t>
      </w:r>
      <w:r w:rsidR="008638C7">
        <w:rPr>
          <w:rFonts w:hint="cs"/>
          <w:rtl/>
        </w:rPr>
        <w:t xml:space="preserve">ים </w:t>
      </w:r>
      <w:r w:rsidR="006B214C">
        <w:rPr>
          <w:rtl/>
        </w:rPr>
        <w:t>בשירות המדינה בוועדות אלה בכלל</w:t>
      </w:r>
      <w:r w:rsidR="008638C7">
        <w:rPr>
          <w:rFonts w:hint="cs"/>
          <w:rtl/>
        </w:rPr>
        <w:t xml:space="preserve">, </w:t>
      </w:r>
      <w:r w:rsidR="003108DE">
        <w:rPr>
          <w:rFonts w:hint="cs"/>
          <w:rtl/>
        </w:rPr>
        <w:t xml:space="preserve">ולשילוב </w:t>
      </w:r>
      <w:r w:rsidR="006B214C">
        <w:rPr>
          <w:rtl/>
        </w:rPr>
        <w:t xml:space="preserve">פסיכיאטרים </w:t>
      </w:r>
      <w:r w:rsidR="003108DE">
        <w:rPr>
          <w:rFonts w:hint="cs"/>
          <w:rtl/>
        </w:rPr>
        <w:t xml:space="preserve">שאינם </w:t>
      </w:r>
      <w:r w:rsidR="006B214C">
        <w:rPr>
          <w:rtl/>
        </w:rPr>
        <w:t>עובדי בתי</w:t>
      </w:r>
      <w:r w:rsidR="003108DE">
        <w:rPr>
          <w:rFonts w:hint="cs"/>
          <w:rtl/>
        </w:rPr>
        <w:t xml:space="preserve"> </w:t>
      </w:r>
      <w:r w:rsidR="006B214C">
        <w:rPr>
          <w:rtl/>
        </w:rPr>
        <w:t>חולים שבו מטופל המאושפז שעניינו נדון בפני הוועדה בפרט</w:t>
      </w:r>
      <w:r w:rsidR="003108DE">
        <w:rPr>
          <w:rFonts w:hint="cs"/>
          <w:rtl/>
        </w:rPr>
        <w:t>.</w:t>
      </w:r>
      <w:bookmarkStart w:id="25" w:name="_ETM_Q1_244000"/>
      <w:bookmarkEnd w:id="25"/>
      <w:r w:rsidR="003108DE">
        <w:rPr>
          <w:rFonts w:hint="cs"/>
          <w:rtl/>
        </w:rPr>
        <w:t xml:space="preserve"> </w:t>
      </w:r>
    </w:p>
    <w:p w14:paraId="6ECF57B1" w14:textId="77777777" w:rsidR="003108DE" w:rsidRDefault="003108DE" w:rsidP="003108DE">
      <w:pPr>
        <w:rPr>
          <w:rtl/>
        </w:rPr>
      </w:pPr>
    </w:p>
    <w:p w14:paraId="236419F0" w14:textId="77777777" w:rsidR="003108DE" w:rsidRDefault="006B214C" w:rsidP="003108DE">
      <w:pPr>
        <w:rPr>
          <w:rtl/>
        </w:rPr>
      </w:pPr>
      <w:r>
        <w:rPr>
          <w:rtl/>
        </w:rPr>
        <w:t>אנו מקדמים היום את הצעת החוק</w:t>
      </w:r>
      <w:r w:rsidR="003108DE">
        <w:rPr>
          <w:rFonts w:hint="cs"/>
          <w:rtl/>
        </w:rPr>
        <w:t xml:space="preserve">, ותעדפנו </w:t>
      </w:r>
      <w:r>
        <w:rPr>
          <w:rtl/>
        </w:rPr>
        <w:t>אותה גבוה בסדר העדיפות של הוועדה</w:t>
      </w:r>
      <w:r w:rsidR="003108DE">
        <w:rPr>
          <w:rFonts w:hint="cs"/>
          <w:rtl/>
        </w:rPr>
        <w:t xml:space="preserve">, </w:t>
      </w:r>
      <w:bookmarkStart w:id="26" w:name="_ETM_Q1_246000"/>
      <w:bookmarkEnd w:id="26"/>
      <w:r w:rsidR="003108DE">
        <w:rPr>
          <w:rFonts w:hint="cs"/>
          <w:rtl/>
        </w:rPr>
        <w:t>לאור</w:t>
      </w:r>
      <w:r>
        <w:rPr>
          <w:rtl/>
        </w:rPr>
        <w:t xml:space="preserve"> </w:t>
      </w:r>
      <w:r w:rsidR="003108DE">
        <w:rPr>
          <w:rFonts w:hint="cs"/>
          <w:rtl/>
        </w:rPr>
        <w:t>ה</w:t>
      </w:r>
      <w:r>
        <w:rPr>
          <w:rtl/>
        </w:rPr>
        <w:t>מצוקה ו</w:t>
      </w:r>
      <w:r w:rsidR="003108DE">
        <w:rPr>
          <w:rFonts w:hint="cs"/>
          <w:rtl/>
        </w:rPr>
        <w:t>ה</w:t>
      </w:r>
      <w:r>
        <w:rPr>
          <w:rtl/>
        </w:rPr>
        <w:t xml:space="preserve">מחסור </w:t>
      </w:r>
      <w:r w:rsidR="003108DE">
        <w:rPr>
          <w:rFonts w:hint="cs"/>
          <w:rtl/>
        </w:rPr>
        <w:t>ב</w:t>
      </w:r>
      <w:r>
        <w:rPr>
          <w:rtl/>
        </w:rPr>
        <w:t>פסיכיאטרי</w:t>
      </w:r>
      <w:r w:rsidR="003108DE">
        <w:rPr>
          <w:rFonts w:hint="cs"/>
          <w:rtl/>
        </w:rPr>
        <w:t>ם,</w:t>
      </w:r>
      <w:r>
        <w:rPr>
          <w:rtl/>
        </w:rPr>
        <w:t xml:space="preserve"> בכלל זה </w:t>
      </w:r>
      <w:r w:rsidR="003108DE">
        <w:rPr>
          <w:rFonts w:hint="cs"/>
          <w:rtl/>
        </w:rPr>
        <w:t>פסיכיאטרים ב</w:t>
      </w:r>
      <w:r>
        <w:rPr>
          <w:rtl/>
        </w:rPr>
        <w:t>שירות המדינה</w:t>
      </w:r>
      <w:r w:rsidR="003108DE">
        <w:rPr>
          <w:rFonts w:hint="cs"/>
          <w:rtl/>
        </w:rPr>
        <w:t>.</w:t>
      </w:r>
      <w:bookmarkStart w:id="27" w:name="_ETM_Q1_250000"/>
      <w:bookmarkEnd w:id="27"/>
      <w:r w:rsidR="003108DE">
        <w:rPr>
          <w:rFonts w:hint="cs"/>
          <w:rtl/>
        </w:rPr>
        <w:t xml:space="preserve"> בנוסף,</w:t>
      </w:r>
      <w:r>
        <w:rPr>
          <w:rtl/>
        </w:rPr>
        <w:t xml:space="preserve"> על רקע הרפורמות המבניות ו</w:t>
      </w:r>
      <w:r w:rsidR="003108DE">
        <w:rPr>
          <w:rFonts w:hint="cs"/>
          <w:rtl/>
        </w:rPr>
        <w:t>ה</w:t>
      </w:r>
      <w:r>
        <w:rPr>
          <w:rtl/>
        </w:rPr>
        <w:t>ביטוחי</w:t>
      </w:r>
      <w:r w:rsidR="003108DE">
        <w:rPr>
          <w:rFonts w:hint="cs"/>
          <w:rtl/>
        </w:rPr>
        <w:t>ו</w:t>
      </w:r>
      <w:r w:rsidR="003108DE">
        <w:rPr>
          <w:rtl/>
        </w:rPr>
        <w:t xml:space="preserve">ת בתחום </w:t>
      </w:r>
      <w:r>
        <w:rPr>
          <w:rtl/>
        </w:rPr>
        <w:t>בריאות הנפש מתחיל</w:t>
      </w:r>
      <w:r w:rsidR="003108DE">
        <w:rPr>
          <w:rFonts w:hint="cs"/>
          <w:rtl/>
        </w:rPr>
        <w:t>ה</w:t>
      </w:r>
      <w:r>
        <w:rPr>
          <w:rtl/>
        </w:rPr>
        <w:t xml:space="preserve"> להסתמן מגמה של מעבר מומחים </w:t>
      </w:r>
      <w:r w:rsidR="003108DE">
        <w:rPr>
          <w:rFonts w:hint="cs"/>
          <w:rtl/>
        </w:rPr>
        <w:t>מה</w:t>
      </w:r>
      <w:r w:rsidR="003108DE">
        <w:rPr>
          <w:rtl/>
        </w:rPr>
        <w:t>מערך הממשלתי</w:t>
      </w:r>
      <w:r w:rsidR="003108DE">
        <w:rPr>
          <w:rFonts w:hint="cs"/>
          <w:rtl/>
        </w:rPr>
        <w:t xml:space="preserve"> אל</w:t>
      </w:r>
      <w:r>
        <w:rPr>
          <w:rtl/>
        </w:rPr>
        <w:t xml:space="preserve"> המערך הציבורי של קופות החולים</w:t>
      </w:r>
      <w:r w:rsidR="003108DE">
        <w:rPr>
          <w:rFonts w:hint="cs"/>
          <w:rtl/>
        </w:rPr>
        <w:t>.</w:t>
      </w:r>
      <w:r>
        <w:rPr>
          <w:rtl/>
        </w:rPr>
        <w:t xml:space="preserve"> שני גורמים אלה </w:t>
      </w:r>
      <w:r w:rsidR="003108DE">
        <w:rPr>
          <w:rFonts w:hint="cs"/>
          <w:rtl/>
        </w:rPr>
        <w:t>ל</w:t>
      </w:r>
      <w:r>
        <w:rPr>
          <w:rtl/>
        </w:rPr>
        <w:t>כ</w:t>
      </w:r>
      <w:r w:rsidR="003108DE">
        <w:rPr>
          <w:rFonts w:hint="cs"/>
          <w:rtl/>
        </w:rPr>
        <w:t>ש</w:t>
      </w:r>
      <w:r>
        <w:rPr>
          <w:rtl/>
        </w:rPr>
        <w:t>עצמם מ</w:t>
      </w:r>
      <w:r w:rsidR="003108DE">
        <w:rPr>
          <w:rFonts w:hint="cs"/>
          <w:rtl/>
        </w:rPr>
        <w:t>ק</w:t>
      </w:r>
      <w:r w:rsidR="003108DE">
        <w:rPr>
          <w:rtl/>
        </w:rPr>
        <w:t>שים על איוש הוועדות בהרכב</w:t>
      </w:r>
      <w:r w:rsidR="003108DE">
        <w:rPr>
          <w:rFonts w:hint="cs"/>
          <w:rtl/>
        </w:rPr>
        <w:t xml:space="preserve"> ה</w:t>
      </w:r>
      <w:r>
        <w:rPr>
          <w:rtl/>
        </w:rPr>
        <w:t>חוקי הנדרש כיום לפי החוק הקיים</w:t>
      </w:r>
      <w:r w:rsidR="003108DE">
        <w:rPr>
          <w:rFonts w:hint="cs"/>
          <w:rtl/>
        </w:rPr>
        <w:t>,</w:t>
      </w:r>
      <w:r>
        <w:rPr>
          <w:rtl/>
        </w:rPr>
        <w:t xml:space="preserve"> וצפוי כי קושי זה רק ילך ויחריף</w:t>
      </w:r>
      <w:r w:rsidR="003108DE">
        <w:rPr>
          <w:rFonts w:hint="cs"/>
          <w:rtl/>
        </w:rPr>
        <w:t>.</w:t>
      </w:r>
    </w:p>
    <w:p w14:paraId="5243D0BF" w14:textId="77777777" w:rsidR="003108DE" w:rsidRDefault="003108DE" w:rsidP="003108DE">
      <w:pPr>
        <w:rPr>
          <w:rtl/>
        </w:rPr>
      </w:pPr>
      <w:bookmarkStart w:id="28" w:name="_ETM_Q1_271000"/>
      <w:bookmarkEnd w:id="28"/>
    </w:p>
    <w:p w14:paraId="0EAC10F2" w14:textId="77777777" w:rsidR="003108DE" w:rsidRDefault="003108DE" w:rsidP="003108DE">
      <w:pPr>
        <w:rPr>
          <w:rtl/>
        </w:rPr>
      </w:pPr>
      <w:bookmarkStart w:id="29" w:name="_ETM_Q1_272000"/>
      <w:bookmarkEnd w:id="29"/>
      <w:r>
        <w:rPr>
          <w:rtl/>
        </w:rPr>
        <w:t xml:space="preserve">המצב </w:t>
      </w:r>
      <w:r>
        <w:rPr>
          <w:rFonts w:hint="cs"/>
          <w:rtl/>
        </w:rPr>
        <w:t>ה</w:t>
      </w:r>
      <w:r w:rsidR="006B214C">
        <w:rPr>
          <w:rtl/>
        </w:rPr>
        <w:t>ובי</w:t>
      </w:r>
      <w:r>
        <w:rPr>
          <w:rtl/>
        </w:rPr>
        <w:t>ל לחשיבה מחודשת בדבר הנחיצות ש</w:t>
      </w:r>
      <w:r>
        <w:rPr>
          <w:rFonts w:hint="cs"/>
          <w:rtl/>
        </w:rPr>
        <w:t xml:space="preserve">הרכב </w:t>
      </w:r>
      <w:r w:rsidR="006B214C">
        <w:rPr>
          <w:rtl/>
        </w:rPr>
        <w:t xml:space="preserve">הוועדה </w:t>
      </w:r>
      <w:r>
        <w:rPr>
          <w:rFonts w:hint="cs"/>
          <w:rtl/>
        </w:rPr>
        <w:t xml:space="preserve">אכן יכלול </w:t>
      </w:r>
      <w:bookmarkStart w:id="30" w:name="_ETM_Q1_270000"/>
      <w:bookmarkEnd w:id="30"/>
      <w:r w:rsidR="006B214C">
        <w:rPr>
          <w:rtl/>
        </w:rPr>
        <w:t xml:space="preserve">תמיד </w:t>
      </w:r>
      <w:r>
        <w:rPr>
          <w:rFonts w:hint="cs"/>
          <w:rtl/>
        </w:rPr>
        <w:t xml:space="preserve">רופא </w:t>
      </w:r>
      <w:r w:rsidR="006B214C">
        <w:rPr>
          <w:rtl/>
        </w:rPr>
        <w:t xml:space="preserve">בשירות המדינה ורופא </w:t>
      </w:r>
      <w:r>
        <w:rPr>
          <w:rFonts w:hint="cs"/>
          <w:rtl/>
        </w:rPr>
        <w:t xml:space="preserve">שאינו </w:t>
      </w:r>
      <w:r w:rsidR="006B214C">
        <w:rPr>
          <w:rtl/>
        </w:rPr>
        <w:t>בשירות המדינה</w:t>
      </w:r>
      <w:r>
        <w:rPr>
          <w:rFonts w:hint="cs"/>
          <w:rtl/>
        </w:rPr>
        <w:t>.</w:t>
      </w:r>
      <w:r w:rsidR="006B214C">
        <w:rPr>
          <w:rtl/>
        </w:rPr>
        <w:t xml:space="preserve"> מוצע</w:t>
      </w:r>
      <w:r>
        <w:rPr>
          <w:rFonts w:hint="cs"/>
          <w:rtl/>
        </w:rPr>
        <w:t>,</w:t>
      </w:r>
      <w:r w:rsidR="006B214C">
        <w:rPr>
          <w:rtl/>
        </w:rPr>
        <w:t xml:space="preserve"> כאמור</w:t>
      </w:r>
      <w:r>
        <w:rPr>
          <w:rFonts w:hint="cs"/>
          <w:rtl/>
        </w:rPr>
        <w:t>,</w:t>
      </w:r>
      <w:r w:rsidR="006B214C">
        <w:rPr>
          <w:rtl/>
        </w:rPr>
        <w:t xml:space="preserve"> לבטל את ההבחנה בין רשימת הפסיכיאטר</w:t>
      </w:r>
      <w:r>
        <w:rPr>
          <w:rFonts w:hint="cs"/>
          <w:rtl/>
        </w:rPr>
        <w:t>ים</w:t>
      </w:r>
      <w:r w:rsidR="006B214C">
        <w:rPr>
          <w:rtl/>
        </w:rPr>
        <w:t xml:space="preserve"> שהם עובדי מדינה </w:t>
      </w:r>
      <w:r>
        <w:rPr>
          <w:rFonts w:hint="cs"/>
          <w:rtl/>
        </w:rPr>
        <w:t xml:space="preserve">לבין </w:t>
      </w:r>
      <w:r w:rsidR="006B214C">
        <w:rPr>
          <w:rtl/>
        </w:rPr>
        <w:t>הפסיכיאטרי</w:t>
      </w:r>
      <w:r>
        <w:rPr>
          <w:rFonts w:hint="cs"/>
          <w:rtl/>
        </w:rPr>
        <w:t>ם</w:t>
      </w:r>
      <w:r w:rsidR="006B214C">
        <w:rPr>
          <w:rtl/>
        </w:rPr>
        <w:t xml:space="preserve"> מהמגזר הפרטי</w:t>
      </w:r>
      <w:r>
        <w:rPr>
          <w:rFonts w:hint="cs"/>
          <w:rtl/>
        </w:rPr>
        <w:t>,</w:t>
      </w:r>
      <w:r w:rsidR="006B214C">
        <w:rPr>
          <w:rtl/>
        </w:rPr>
        <w:t xml:space="preserve"> באופן שיאפשר במקרים בהם יש צורך בכך למנות שני פסיכיאטרים שאינם עובדי מדינה ושני פסיכיאטרים שעובדים בשירות המדינה</w:t>
      </w:r>
      <w:r>
        <w:rPr>
          <w:rFonts w:hint="cs"/>
          <w:rtl/>
        </w:rPr>
        <w:t>.</w:t>
      </w:r>
      <w:r w:rsidR="006B214C">
        <w:rPr>
          <w:rtl/>
        </w:rPr>
        <w:t xml:space="preserve"> פשוט לאפשר</w:t>
      </w:r>
      <w:r>
        <w:rPr>
          <w:rFonts w:hint="cs"/>
          <w:rtl/>
        </w:rPr>
        <w:t>, לא לכבול.</w:t>
      </w:r>
    </w:p>
    <w:p w14:paraId="7A12DA6B" w14:textId="77777777" w:rsidR="003108DE" w:rsidRDefault="003108DE" w:rsidP="003108DE">
      <w:pPr>
        <w:rPr>
          <w:rtl/>
        </w:rPr>
      </w:pPr>
      <w:bookmarkStart w:id="31" w:name="_ETM_Q1_292000"/>
      <w:bookmarkEnd w:id="31"/>
    </w:p>
    <w:p w14:paraId="40523827" w14:textId="77777777" w:rsidR="003108DE" w:rsidRDefault="003108DE" w:rsidP="003108DE">
      <w:pPr>
        <w:rPr>
          <w:rtl/>
        </w:rPr>
      </w:pPr>
      <w:bookmarkStart w:id="32" w:name="_ETM_Q1_293000"/>
      <w:bookmarkEnd w:id="32"/>
      <w:r>
        <w:rPr>
          <w:rFonts w:hint="cs"/>
          <w:rtl/>
        </w:rPr>
        <w:t>במקביל,</w:t>
      </w:r>
      <w:r w:rsidR="006B214C">
        <w:rPr>
          <w:rtl/>
        </w:rPr>
        <w:t xml:space="preserve"> מוצע להסדיר בחוק כללים והוראות נוספות בעניין עבודת חברי הוועדה</w:t>
      </w:r>
      <w:r>
        <w:rPr>
          <w:rFonts w:hint="cs"/>
          <w:rtl/>
        </w:rPr>
        <w:t xml:space="preserve">, והקמת </w:t>
      </w:r>
      <w:r>
        <w:rPr>
          <w:rtl/>
        </w:rPr>
        <w:t>ממונה על תלונות וביקור</w:t>
      </w:r>
      <w:r w:rsidR="006B214C">
        <w:rPr>
          <w:rtl/>
        </w:rPr>
        <w:t>ת שתפקח על התנהלות ראויה של הוועדה</w:t>
      </w:r>
      <w:r>
        <w:rPr>
          <w:rFonts w:hint="cs"/>
          <w:rtl/>
        </w:rPr>
        <w:t>.</w:t>
      </w:r>
    </w:p>
    <w:p w14:paraId="2D40FE9F" w14:textId="77777777" w:rsidR="003108DE" w:rsidRDefault="003108DE" w:rsidP="003108DE">
      <w:pPr>
        <w:rPr>
          <w:rtl/>
        </w:rPr>
      </w:pPr>
    </w:p>
    <w:p w14:paraId="3174D40F" w14:textId="77777777" w:rsidR="003108DE" w:rsidRDefault="006B214C" w:rsidP="003108DE">
      <w:pPr>
        <w:rPr>
          <w:rtl/>
        </w:rPr>
      </w:pPr>
      <w:bookmarkStart w:id="33" w:name="_ETM_Q1_307000"/>
      <w:bookmarkEnd w:id="33"/>
      <w:r>
        <w:rPr>
          <w:rtl/>
        </w:rPr>
        <w:t xml:space="preserve">התיקון המוצע יאפשר גמישות רבה </w:t>
      </w:r>
      <w:r w:rsidR="003108DE">
        <w:rPr>
          <w:rFonts w:hint="cs"/>
          <w:rtl/>
        </w:rPr>
        <w:t xml:space="preserve">יותר </w:t>
      </w:r>
      <w:r>
        <w:rPr>
          <w:rtl/>
        </w:rPr>
        <w:t xml:space="preserve">בגביית </w:t>
      </w:r>
      <w:r w:rsidR="003108DE">
        <w:rPr>
          <w:rFonts w:hint="cs"/>
          <w:rtl/>
        </w:rPr>
        <w:t>מותבי</w:t>
      </w:r>
      <w:bookmarkStart w:id="34" w:name="_ETM_Q1_309000"/>
      <w:bookmarkEnd w:id="34"/>
      <w:r w:rsidR="003108DE">
        <w:rPr>
          <w:rFonts w:hint="cs"/>
          <w:rtl/>
        </w:rPr>
        <w:t xml:space="preserve"> </w:t>
      </w:r>
      <w:r>
        <w:rPr>
          <w:rtl/>
        </w:rPr>
        <w:t>הוועדות</w:t>
      </w:r>
      <w:r w:rsidR="003108DE">
        <w:rPr>
          <w:rFonts w:hint="cs"/>
          <w:rtl/>
        </w:rPr>
        <w:t>,</w:t>
      </w:r>
      <w:r>
        <w:rPr>
          <w:rtl/>
        </w:rPr>
        <w:t xml:space="preserve"> מבלי לפגוע בהרכבן המהותי</w:t>
      </w:r>
      <w:r w:rsidR="003108DE">
        <w:rPr>
          <w:rFonts w:hint="cs"/>
          <w:rtl/>
        </w:rPr>
        <w:t>,</w:t>
      </w:r>
      <w:r>
        <w:rPr>
          <w:rtl/>
        </w:rPr>
        <w:t xml:space="preserve"> </w:t>
      </w:r>
      <w:r w:rsidR="003108DE">
        <w:rPr>
          <w:rFonts w:hint="cs"/>
          <w:rtl/>
        </w:rPr>
        <w:t xml:space="preserve">שיכלול </w:t>
      </w:r>
      <w:r w:rsidR="003108DE">
        <w:rPr>
          <w:rtl/>
        </w:rPr>
        <w:t>משפט</w:t>
      </w:r>
      <w:r w:rsidR="003108DE">
        <w:rPr>
          <w:rFonts w:hint="cs"/>
          <w:rtl/>
        </w:rPr>
        <w:t>ן</w:t>
      </w:r>
      <w:r>
        <w:rPr>
          <w:rtl/>
        </w:rPr>
        <w:t xml:space="preserve"> </w:t>
      </w:r>
      <w:r w:rsidR="003108DE">
        <w:rPr>
          <w:rFonts w:hint="cs"/>
          <w:rtl/>
        </w:rPr>
        <w:t>ו</w:t>
      </w:r>
      <w:r>
        <w:rPr>
          <w:rtl/>
        </w:rPr>
        <w:t>שני רופאים</w:t>
      </w:r>
      <w:r w:rsidR="003108DE">
        <w:rPr>
          <w:rFonts w:hint="cs"/>
          <w:rtl/>
        </w:rPr>
        <w:t xml:space="preserve">, ומבלי </w:t>
      </w:r>
      <w:r>
        <w:rPr>
          <w:rtl/>
        </w:rPr>
        <w:t>לפגוע בעיקרון הקיים שלפיו כל חברי הוועדה</w:t>
      </w:r>
      <w:r w:rsidR="003108DE">
        <w:rPr>
          <w:rFonts w:hint="cs"/>
          <w:rtl/>
        </w:rPr>
        <w:t>,</w:t>
      </w:r>
      <w:r>
        <w:rPr>
          <w:rtl/>
        </w:rPr>
        <w:t xml:space="preserve"> ללא קשר </w:t>
      </w:r>
      <w:r w:rsidR="003108DE">
        <w:rPr>
          <w:rFonts w:hint="cs"/>
          <w:rtl/>
        </w:rPr>
        <w:t xml:space="preserve">לשיוך </w:t>
      </w:r>
      <w:r>
        <w:rPr>
          <w:rtl/>
        </w:rPr>
        <w:t>המקצועי שלהם או לזהות המעסיק שלהם</w:t>
      </w:r>
      <w:r w:rsidR="003108DE">
        <w:rPr>
          <w:rFonts w:hint="cs"/>
          <w:rtl/>
        </w:rPr>
        <w:t>,</w:t>
      </w:r>
      <w:r>
        <w:rPr>
          <w:rtl/>
        </w:rPr>
        <w:t xml:space="preserve"> חייבים לפעול בהעדר ניגוד עניינים כללי ופרטני</w:t>
      </w:r>
      <w:r w:rsidR="003108DE">
        <w:rPr>
          <w:rFonts w:hint="cs"/>
          <w:rtl/>
        </w:rPr>
        <w:t>.</w:t>
      </w:r>
    </w:p>
    <w:p w14:paraId="69F80310" w14:textId="77777777" w:rsidR="003108DE" w:rsidRDefault="003108DE" w:rsidP="003108DE">
      <w:pPr>
        <w:rPr>
          <w:rtl/>
        </w:rPr>
      </w:pPr>
    </w:p>
    <w:p w14:paraId="6A9A5ED1" w14:textId="77777777" w:rsidR="006B214C" w:rsidRDefault="006B214C" w:rsidP="003108DE">
      <w:pPr>
        <w:rPr>
          <w:rtl/>
        </w:rPr>
      </w:pPr>
      <w:r>
        <w:rPr>
          <w:rtl/>
        </w:rPr>
        <w:t>הצעת החוק תאפשר עבודה יעילה יותר של הוועדות הפסיכיאטריות</w:t>
      </w:r>
      <w:r w:rsidR="003108DE">
        <w:rPr>
          <w:rFonts w:hint="cs"/>
          <w:rtl/>
        </w:rPr>
        <w:t>,</w:t>
      </w:r>
      <w:r>
        <w:rPr>
          <w:rtl/>
        </w:rPr>
        <w:t xml:space="preserve"> וכנגזרת מכך </w:t>
      </w:r>
      <w:r w:rsidR="003108DE">
        <w:rPr>
          <w:rFonts w:hint="cs"/>
          <w:rtl/>
        </w:rPr>
        <w:t xml:space="preserve">שירות </w:t>
      </w:r>
      <w:r>
        <w:rPr>
          <w:rtl/>
        </w:rPr>
        <w:t xml:space="preserve">טוב </w:t>
      </w:r>
      <w:r w:rsidR="003108DE">
        <w:rPr>
          <w:rFonts w:hint="cs"/>
          <w:rtl/>
        </w:rPr>
        <w:t xml:space="preserve">ומהיר </w:t>
      </w:r>
      <w:r>
        <w:rPr>
          <w:rtl/>
        </w:rPr>
        <w:t>יותר למתמודד</w:t>
      </w:r>
      <w:r w:rsidR="003108DE">
        <w:rPr>
          <w:rFonts w:hint="cs"/>
          <w:rtl/>
        </w:rPr>
        <w:t>י</w:t>
      </w:r>
      <w:r>
        <w:rPr>
          <w:rtl/>
        </w:rPr>
        <w:t xml:space="preserve"> נפש</w:t>
      </w:r>
      <w:r w:rsidR="003108DE">
        <w:rPr>
          <w:rFonts w:hint="cs"/>
          <w:rtl/>
        </w:rPr>
        <w:t>. זו</w:t>
      </w:r>
      <w:r>
        <w:rPr>
          <w:rtl/>
        </w:rPr>
        <w:t xml:space="preserve"> עבורנו נקודה משמעותית ומרכזית</w:t>
      </w:r>
      <w:r w:rsidR="003108DE">
        <w:rPr>
          <w:rFonts w:hint="cs"/>
          <w:rtl/>
        </w:rPr>
        <w:t xml:space="preserve">, והיא אחת </w:t>
      </w:r>
      <w:r>
        <w:rPr>
          <w:rtl/>
        </w:rPr>
        <w:t>המטרות של ועדת הבריאות</w:t>
      </w:r>
      <w:r w:rsidR="003108DE">
        <w:rPr>
          <w:rFonts w:hint="cs"/>
          <w:rtl/>
        </w:rPr>
        <w:t>.</w:t>
      </w:r>
      <w:bookmarkStart w:id="35" w:name="_ETM_Q1_331000"/>
      <w:bookmarkEnd w:id="35"/>
      <w:r w:rsidR="003108DE">
        <w:rPr>
          <w:rFonts w:hint="cs"/>
          <w:rtl/>
        </w:rPr>
        <w:t xml:space="preserve"> </w:t>
      </w:r>
      <w:r>
        <w:rPr>
          <w:rtl/>
        </w:rPr>
        <w:t xml:space="preserve">אני מבקש </w:t>
      </w:r>
      <w:r w:rsidR="003108DE">
        <w:rPr>
          <w:rFonts w:hint="cs"/>
          <w:rtl/>
        </w:rPr>
        <w:t>מ</w:t>
      </w:r>
      <w:r>
        <w:rPr>
          <w:rtl/>
        </w:rPr>
        <w:t>משרד הבריאות ו</w:t>
      </w:r>
      <w:r w:rsidR="003108DE">
        <w:rPr>
          <w:rFonts w:hint="cs"/>
          <w:rtl/>
        </w:rPr>
        <w:t>מ</w:t>
      </w:r>
      <w:r>
        <w:rPr>
          <w:rtl/>
        </w:rPr>
        <w:t>משרד המשפטים להציג את הצעת החוק</w:t>
      </w:r>
      <w:r w:rsidR="003108DE">
        <w:rPr>
          <w:rFonts w:hint="cs"/>
          <w:rtl/>
        </w:rPr>
        <w:t>.</w:t>
      </w:r>
    </w:p>
    <w:p w14:paraId="3F34683E" w14:textId="77777777" w:rsidR="006B214C" w:rsidRDefault="006B214C" w:rsidP="00BE7B9B">
      <w:pPr>
        <w:rPr>
          <w:rtl/>
        </w:rPr>
      </w:pPr>
    </w:p>
    <w:p w14:paraId="588FF713" w14:textId="6D0854DF" w:rsidR="00BE7B9B" w:rsidRDefault="00BE7B9B" w:rsidP="00BE7B9B">
      <w:pPr>
        <w:pStyle w:val="af9"/>
        <w:keepNext/>
        <w:rPr>
          <w:rtl/>
        </w:rPr>
      </w:pPr>
      <w:bookmarkStart w:id="36" w:name="ET_guest_904151_3"/>
      <w:r w:rsidRPr="00BE7B9B">
        <w:rPr>
          <w:rStyle w:val="TagStyle"/>
          <w:rtl/>
        </w:rPr>
        <w:t xml:space="preserve">&lt;&lt; אורח &gt;&gt; </w:t>
      </w:r>
      <w:r>
        <w:rPr>
          <w:rtl/>
        </w:rPr>
        <w:t>אלעד גודינגר:</w:t>
      </w:r>
      <w:r w:rsidRPr="00BE7B9B">
        <w:rPr>
          <w:rStyle w:val="TagStyle"/>
          <w:rtl/>
        </w:rPr>
        <w:t xml:space="preserve"> &lt;&lt; אורח &gt;&gt;</w:t>
      </w:r>
      <w:r w:rsidR="0026539E">
        <w:rPr>
          <w:rtl/>
        </w:rPr>
        <w:t xml:space="preserve"> </w:t>
      </w:r>
      <w:bookmarkEnd w:id="36"/>
    </w:p>
    <w:p w14:paraId="26068AF7" w14:textId="77777777" w:rsidR="00BE7B9B" w:rsidRDefault="00BE7B9B" w:rsidP="00BE7B9B">
      <w:pPr>
        <w:pStyle w:val="KeepWithNext"/>
        <w:rPr>
          <w:rtl/>
        </w:rPr>
      </w:pPr>
    </w:p>
    <w:p w14:paraId="640DF142" w14:textId="77777777" w:rsidR="00BE7B9B" w:rsidRDefault="003108DE" w:rsidP="003108DE">
      <w:pPr>
        <w:rPr>
          <w:rtl/>
        </w:rPr>
      </w:pPr>
      <w:bookmarkStart w:id="37" w:name="_ETM_Q1_340633"/>
      <w:bookmarkStart w:id="38" w:name="_ETM_Q1_340649"/>
      <w:bookmarkEnd w:id="37"/>
      <w:bookmarkEnd w:id="38"/>
      <w:r>
        <w:rPr>
          <w:rFonts w:hint="cs"/>
          <w:rtl/>
        </w:rPr>
        <w:t xml:space="preserve">תודה, אדוני היושב-ראש, אני מהלשכה המשפטית </w:t>
      </w:r>
      <w:bookmarkStart w:id="39" w:name="_ETM_Q1_339000"/>
      <w:bookmarkEnd w:id="39"/>
      <w:r>
        <w:rPr>
          <w:rFonts w:hint="cs"/>
          <w:rtl/>
        </w:rPr>
        <w:t xml:space="preserve">של משרד הבריאות. האמת שאתה הצגת את הדברים בצורה מאוד </w:t>
      </w:r>
      <w:bookmarkStart w:id="40" w:name="_ETM_Q1_345000"/>
      <w:bookmarkEnd w:id="40"/>
      <w:r>
        <w:rPr>
          <w:rFonts w:hint="cs"/>
          <w:rtl/>
        </w:rPr>
        <w:t>- - -</w:t>
      </w:r>
    </w:p>
    <w:p w14:paraId="05ED4E6A" w14:textId="77777777" w:rsidR="00BE7B9B" w:rsidRDefault="00BE7B9B" w:rsidP="00BE7B9B">
      <w:pPr>
        <w:rPr>
          <w:rtl/>
        </w:rPr>
      </w:pPr>
      <w:bookmarkStart w:id="41" w:name="_ETM_Q1_344790"/>
      <w:bookmarkStart w:id="42" w:name="_ETM_Q1_344821"/>
      <w:bookmarkEnd w:id="41"/>
      <w:bookmarkEnd w:id="42"/>
    </w:p>
    <w:p w14:paraId="7BE5FF63" w14:textId="3A124825" w:rsidR="00BE7B9B" w:rsidRDefault="00BE7B9B" w:rsidP="00BE7B9B">
      <w:pPr>
        <w:pStyle w:val="af6"/>
        <w:keepNext/>
        <w:rPr>
          <w:rtl/>
        </w:rPr>
      </w:pPr>
      <w:bookmarkStart w:id="43" w:name="ET_yor_6044_4"/>
      <w:r w:rsidRPr="00BE7B9B">
        <w:rPr>
          <w:rStyle w:val="TagStyle"/>
          <w:rtl/>
        </w:rPr>
        <w:t xml:space="preserve"> &lt;&lt; יור &gt;&gt; </w:t>
      </w:r>
      <w:r>
        <w:rPr>
          <w:rtl/>
        </w:rPr>
        <w:t>היו"ר אוריאל בוסו:</w:t>
      </w:r>
      <w:r w:rsidRPr="00BE7B9B">
        <w:rPr>
          <w:rStyle w:val="TagStyle"/>
          <w:rtl/>
        </w:rPr>
        <w:t xml:space="preserve"> &lt;&lt; יור &gt;&gt;</w:t>
      </w:r>
      <w:r w:rsidR="0026539E">
        <w:rPr>
          <w:rtl/>
        </w:rPr>
        <w:t xml:space="preserve"> </w:t>
      </w:r>
      <w:bookmarkEnd w:id="43"/>
    </w:p>
    <w:p w14:paraId="418372B9" w14:textId="77777777" w:rsidR="00BE7B9B" w:rsidRDefault="00BE7B9B" w:rsidP="00BE7B9B">
      <w:pPr>
        <w:pStyle w:val="KeepWithNext"/>
        <w:rPr>
          <w:rtl/>
        </w:rPr>
      </w:pPr>
    </w:p>
    <w:p w14:paraId="6AD5037D" w14:textId="77777777" w:rsidR="00BE7B9B" w:rsidRDefault="003108DE" w:rsidP="000B52C8">
      <w:pPr>
        <w:rPr>
          <w:rtl/>
        </w:rPr>
      </w:pPr>
      <w:bookmarkStart w:id="44" w:name="_ETM_Q1_356421"/>
      <w:bookmarkEnd w:id="44"/>
      <w:r>
        <w:rPr>
          <w:rFonts w:hint="cs"/>
          <w:rtl/>
        </w:rPr>
        <w:t xml:space="preserve">תודה רבה </w:t>
      </w:r>
      <w:r w:rsidR="000B52C8">
        <w:rPr>
          <w:rFonts w:hint="cs"/>
          <w:rtl/>
        </w:rPr>
        <w:t xml:space="preserve">על ההרמה ליושב-ראש הוועדה </w:t>
      </w:r>
      <w:r w:rsidR="000B52C8">
        <w:rPr>
          <w:rFonts w:hint="eastAsia"/>
        </w:rPr>
        <w:t>–</w:t>
      </w:r>
      <w:r>
        <w:rPr>
          <w:rFonts w:hint="cs"/>
          <w:rtl/>
        </w:rPr>
        <w:t xml:space="preserve"> </w:t>
      </w:r>
      <w:r w:rsidR="000B52C8">
        <w:rPr>
          <w:rFonts w:hint="cs"/>
          <w:rtl/>
        </w:rPr>
        <w:t>עו"ד יעקב</w:t>
      </w:r>
      <w:bookmarkStart w:id="45" w:name="_ETM_Q1_350000"/>
      <w:bookmarkEnd w:id="45"/>
      <w:r w:rsidR="000B52C8">
        <w:rPr>
          <w:rFonts w:hint="cs"/>
          <w:rtl/>
        </w:rPr>
        <w:t xml:space="preserve"> שטרן, שמכין אותי לכל דיון, כשאני עובר נושא אחר </w:t>
      </w:r>
      <w:bookmarkStart w:id="46" w:name="_ETM_Q1_355000"/>
      <w:bookmarkEnd w:id="46"/>
      <w:r w:rsidR="000B52C8">
        <w:rPr>
          <w:rFonts w:hint="cs"/>
          <w:rtl/>
        </w:rPr>
        <w:t xml:space="preserve">נושא, </w:t>
      </w:r>
      <w:r w:rsidR="00BE7B9B">
        <w:rPr>
          <w:rFonts w:hint="cs"/>
          <w:rtl/>
        </w:rPr>
        <w:t>עם צלילה לפרטים</w:t>
      </w:r>
      <w:r w:rsidR="000B52C8">
        <w:rPr>
          <w:rFonts w:hint="cs"/>
          <w:rtl/>
        </w:rPr>
        <w:t>.</w:t>
      </w:r>
    </w:p>
    <w:p w14:paraId="08F3BBEA" w14:textId="77777777" w:rsidR="00BE7B9B" w:rsidRDefault="00BE7B9B" w:rsidP="00BE7B9B">
      <w:pPr>
        <w:rPr>
          <w:rtl/>
        </w:rPr>
      </w:pPr>
      <w:bookmarkStart w:id="47" w:name="_ETM_Q1_360562"/>
      <w:bookmarkStart w:id="48" w:name="_ETM_Q1_360609"/>
      <w:bookmarkEnd w:id="47"/>
      <w:bookmarkEnd w:id="48"/>
    </w:p>
    <w:p w14:paraId="097CA9E5" w14:textId="793547D0" w:rsidR="00BE7B9B" w:rsidRDefault="00BE7B9B" w:rsidP="00BE7B9B">
      <w:pPr>
        <w:pStyle w:val="-"/>
        <w:keepNext/>
        <w:rPr>
          <w:rtl/>
        </w:rPr>
      </w:pPr>
      <w:bookmarkStart w:id="49" w:name="ET_speakercontinue_904151_5"/>
      <w:r w:rsidRPr="00BE7B9B">
        <w:rPr>
          <w:rStyle w:val="TagStyle"/>
          <w:rtl/>
        </w:rPr>
        <w:lastRenderedPageBreak/>
        <w:t xml:space="preserve"> &lt;&lt; דובר_המשך &gt;&gt; </w:t>
      </w:r>
      <w:r>
        <w:rPr>
          <w:rtl/>
        </w:rPr>
        <w:t>אלעד גודינגר:</w:t>
      </w:r>
      <w:r w:rsidRPr="00BE7B9B">
        <w:rPr>
          <w:rStyle w:val="TagStyle"/>
          <w:rtl/>
        </w:rPr>
        <w:t xml:space="preserve"> &lt;&lt; דובר_המשך &gt;&gt;</w:t>
      </w:r>
      <w:r w:rsidR="0026539E">
        <w:rPr>
          <w:rtl/>
        </w:rPr>
        <w:t xml:space="preserve"> </w:t>
      </w:r>
      <w:bookmarkEnd w:id="49"/>
    </w:p>
    <w:p w14:paraId="0E8E7E47" w14:textId="77777777" w:rsidR="00BE7B9B" w:rsidRDefault="00BE7B9B" w:rsidP="00BE7B9B">
      <w:pPr>
        <w:pStyle w:val="KeepWithNext"/>
        <w:rPr>
          <w:rtl/>
        </w:rPr>
      </w:pPr>
    </w:p>
    <w:p w14:paraId="0B8F133B" w14:textId="77777777" w:rsidR="00BE7B9B" w:rsidRDefault="000B52C8" w:rsidP="000B52C8">
      <w:pPr>
        <w:rPr>
          <w:rtl/>
        </w:rPr>
      </w:pPr>
      <w:bookmarkStart w:id="50" w:name="_ETM_Q1_361640"/>
      <w:bookmarkEnd w:id="50"/>
      <w:r>
        <w:rPr>
          <w:rFonts w:hint="cs"/>
          <w:rtl/>
        </w:rPr>
        <w:t>כן, אז מחמאות. כמו שאדוני אמר, המצב בשטח היום</w:t>
      </w:r>
      <w:bookmarkStart w:id="51" w:name="_ETM_Q1_362000"/>
      <w:bookmarkEnd w:id="51"/>
      <w:r>
        <w:rPr>
          <w:rFonts w:hint="cs"/>
          <w:rtl/>
        </w:rPr>
        <w:t xml:space="preserve"> מחייב את השינוי הזה. </w:t>
      </w:r>
      <w:r w:rsidR="00BE7B9B">
        <w:rPr>
          <w:rFonts w:hint="cs"/>
          <w:rtl/>
        </w:rPr>
        <w:t>פשוט אין מספיק פסיכיאטרים</w:t>
      </w:r>
      <w:r>
        <w:rPr>
          <w:rFonts w:hint="cs"/>
          <w:rtl/>
        </w:rPr>
        <w:t xml:space="preserve"> בשירות המדינה </w:t>
      </w:r>
      <w:bookmarkStart w:id="52" w:name="_ETM_Q1_361000"/>
      <w:bookmarkEnd w:id="52"/>
      <w:r>
        <w:rPr>
          <w:rFonts w:hint="cs"/>
          <w:rtl/>
        </w:rPr>
        <w:t>כדי לאייש את הוועדות. אנחנו רואים קושי הולך וגדל למצוא</w:t>
      </w:r>
      <w:bookmarkStart w:id="53" w:name="_ETM_Q1_368000"/>
      <w:bookmarkEnd w:id="53"/>
      <w:r>
        <w:rPr>
          <w:rFonts w:hint="cs"/>
          <w:rtl/>
        </w:rPr>
        <w:t xml:space="preserve"> פסיכיאטרים שיאיישו אותן. זה עיקר התיקון. ונלווים כל מיני הסדרים שנועדו לטייב את הליך מינוי </w:t>
      </w:r>
      <w:bookmarkStart w:id="54" w:name="_ETM_Q1_379000"/>
      <w:bookmarkEnd w:id="54"/>
      <w:r>
        <w:rPr>
          <w:rFonts w:hint="cs"/>
          <w:rtl/>
        </w:rPr>
        <w:t xml:space="preserve">הוועדות והתאמה למציאות של 2023. זה חוק מלפני 30 </w:t>
      </w:r>
      <w:bookmarkStart w:id="55" w:name="_ETM_Q1_381000"/>
      <w:bookmarkEnd w:id="55"/>
      <w:r>
        <w:rPr>
          <w:rFonts w:hint="cs"/>
          <w:rtl/>
        </w:rPr>
        <w:t xml:space="preserve">שנה והיום אנחנו מביאים עדכון אליו. </w:t>
      </w:r>
    </w:p>
    <w:p w14:paraId="0AE18312" w14:textId="77777777" w:rsidR="00BE7B9B" w:rsidRDefault="00BE7B9B" w:rsidP="00BE7B9B">
      <w:pPr>
        <w:rPr>
          <w:rtl/>
        </w:rPr>
      </w:pPr>
      <w:bookmarkStart w:id="56" w:name="_ETM_Q1_366219"/>
      <w:bookmarkStart w:id="57" w:name="_ETM_Q1_366265"/>
      <w:bookmarkEnd w:id="56"/>
      <w:bookmarkEnd w:id="57"/>
    </w:p>
    <w:p w14:paraId="086E0BB4" w14:textId="7F844023" w:rsidR="00BE7B9B" w:rsidRDefault="00BE7B9B" w:rsidP="00BE7B9B">
      <w:pPr>
        <w:pStyle w:val="af6"/>
        <w:keepNext/>
        <w:rPr>
          <w:rtl/>
        </w:rPr>
      </w:pPr>
      <w:bookmarkStart w:id="58" w:name="ET_yor_6044_6"/>
      <w:r w:rsidRPr="00BE7B9B">
        <w:rPr>
          <w:rStyle w:val="TagStyle"/>
          <w:rtl/>
        </w:rPr>
        <w:t xml:space="preserve"> &lt;&lt; יור &gt;&gt; </w:t>
      </w:r>
      <w:r>
        <w:rPr>
          <w:rtl/>
        </w:rPr>
        <w:t>היו"ר אוריאל בוסו:</w:t>
      </w:r>
      <w:r w:rsidRPr="00BE7B9B">
        <w:rPr>
          <w:rStyle w:val="TagStyle"/>
          <w:rtl/>
        </w:rPr>
        <w:t xml:space="preserve"> &lt;&lt; יור &gt;&gt;</w:t>
      </w:r>
      <w:r w:rsidR="0026539E">
        <w:rPr>
          <w:rtl/>
        </w:rPr>
        <w:t xml:space="preserve"> </w:t>
      </w:r>
      <w:bookmarkEnd w:id="58"/>
    </w:p>
    <w:p w14:paraId="00C3BAC8" w14:textId="77777777" w:rsidR="00BE7B9B" w:rsidRDefault="00BE7B9B" w:rsidP="00BE7B9B">
      <w:pPr>
        <w:pStyle w:val="KeepWithNext"/>
        <w:rPr>
          <w:rtl/>
        </w:rPr>
      </w:pPr>
    </w:p>
    <w:p w14:paraId="6FE13B95" w14:textId="77777777" w:rsidR="00BE7B9B" w:rsidRDefault="00BE7B9B" w:rsidP="00BE7B9B">
      <w:pPr>
        <w:rPr>
          <w:rtl/>
        </w:rPr>
      </w:pPr>
      <w:bookmarkStart w:id="59" w:name="_ETM_Q1_387548"/>
      <w:bookmarkEnd w:id="59"/>
      <w:r>
        <w:rPr>
          <w:rFonts w:hint="cs"/>
          <w:rtl/>
        </w:rPr>
        <w:t>ואתם חושבים</w:t>
      </w:r>
      <w:r w:rsidR="000B52C8">
        <w:rPr>
          <w:rFonts w:hint="cs"/>
          <w:rtl/>
        </w:rPr>
        <w:t xml:space="preserve"> שכרגע</w:t>
      </w:r>
      <w:bookmarkStart w:id="60" w:name="_ETM_Q1_384000"/>
      <w:bookmarkEnd w:id="60"/>
      <w:r w:rsidR="000B52C8">
        <w:rPr>
          <w:rFonts w:hint="cs"/>
          <w:rtl/>
        </w:rPr>
        <w:t xml:space="preserve"> האפשרות הנוספת, בשביל לא לקבע, זה יאפשר להקים את הוועדות בצורה יותר מהירה ויעילה, תפקודן של הוועדות, קיומם של </w:t>
      </w:r>
      <w:bookmarkStart w:id="61" w:name="_ETM_Q1_396000"/>
      <w:bookmarkEnd w:id="61"/>
      <w:r w:rsidR="000B52C8">
        <w:rPr>
          <w:rFonts w:hint="cs"/>
          <w:rtl/>
        </w:rPr>
        <w:t>הדיונים, מבלי לפגוע בהרכב המהותי התקני.</w:t>
      </w:r>
    </w:p>
    <w:p w14:paraId="2EB7B46C" w14:textId="77777777" w:rsidR="0003068B" w:rsidRDefault="0003068B" w:rsidP="00BE7B9B">
      <w:pPr>
        <w:rPr>
          <w:rtl/>
        </w:rPr>
      </w:pPr>
    </w:p>
    <w:p w14:paraId="58916AD3" w14:textId="6BBBBE4D" w:rsidR="0003068B" w:rsidRDefault="0003068B" w:rsidP="0003068B">
      <w:pPr>
        <w:pStyle w:val="af9"/>
        <w:keepNext/>
        <w:rPr>
          <w:rtl/>
        </w:rPr>
      </w:pPr>
      <w:bookmarkStart w:id="62" w:name="ET_guest_904151_128"/>
      <w:r w:rsidRPr="0003068B">
        <w:rPr>
          <w:rStyle w:val="TagStyle"/>
          <w:rtl/>
        </w:rPr>
        <w:t xml:space="preserve"> &lt;&lt; אורח &gt;&gt; </w:t>
      </w:r>
      <w:r>
        <w:rPr>
          <w:rtl/>
        </w:rPr>
        <w:t>אלעד גודינגר:</w:t>
      </w:r>
      <w:r w:rsidRPr="0003068B">
        <w:rPr>
          <w:rStyle w:val="TagStyle"/>
          <w:rtl/>
        </w:rPr>
        <w:t xml:space="preserve"> &lt;&lt; אורח &gt;&gt;</w:t>
      </w:r>
      <w:r w:rsidR="0026539E">
        <w:rPr>
          <w:rtl/>
        </w:rPr>
        <w:t xml:space="preserve"> </w:t>
      </w:r>
      <w:bookmarkEnd w:id="62"/>
    </w:p>
    <w:p w14:paraId="5DBC0774" w14:textId="77777777" w:rsidR="0003068B" w:rsidRDefault="0003068B" w:rsidP="0003068B">
      <w:pPr>
        <w:pStyle w:val="KeepWithNext"/>
        <w:rPr>
          <w:rtl/>
        </w:rPr>
      </w:pPr>
    </w:p>
    <w:p w14:paraId="1176CF13" w14:textId="77777777" w:rsidR="0003068B" w:rsidRDefault="0003068B" w:rsidP="0003068B">
      <w:pPr>
        <w:rPr>
          <w:rtl/>
        </w:rPr>
      </w:pPr>
      <w:bookmarkStart w:id="63" w:name="_ETM_Q1_402000"/>
      <w:bookmarkEnd w:id="63"/>
      <w:r>
        <w:rPr>
          <w:rFonts w:hint="cs"/>
          <w:rtl/>
        </w:rPr>
        <w:t>- - - כורח המציאות.</w:t>
      </w:r>
    </w:p>
    <w:p w14:paraId="15F2CEE4" w14:textId="77777777" w:rsidR="0003068B" w:rsidRDefault="0003068B" w:rsidP="0003068B">
      <w:pPr>
        <w:rPr>
          <w:rtl/>
        </w:rPr>
      </w:pPr>
    </w:p>
    <w:p w14:paraId="1EF7C324" w14:textId="59BF1673" w:rsidR="0003068B" w:rsidRDefault="0003068B" w:rsidP="0003068B">
      <w:pPr>
        <w:pStyle w:val="af6"/>
        <w:keepNext/>
        <w:rPr>
          <w:rtl/>
        </w:rPr>
      </w:pPr>
      <w:bookmarkStart w:id="64" w:name="ET_yor_6044_129"/>
      <w:r w:rsidRPr="0003068B">
        <w:rPr>
          <w:rStyle w:val="TagStyle"/>
          <w:rtl/>
        </w:rPr>
        <w:t xml:space="preserve"> &lt;&lt; יור &gt;&gt; </w:t>
      </w:r>
      <w:r>
        <w:rPr>
          <w:rtl/>
        </w:rPr>
        <w:t>היו"ר אוריאל בוסו:</w:t>
      </w:r>
      <w:r w:rsidRPr="0003068B">
        <w:rPr>
          <w:rStyle w:val="TagStyle"/>
          <w:rtl/>
        </w:rPr>
        <w:t xml:space="preserve"> &lt;&lt; יור &gt;&gt;</w:t>
      </w:r>
      <w:r w:rsidR="0026539E">
        <w:rPr>
          <w:rtl/>
        </w:rPr>
        <w:t xml:space="preserve"> </w:t>
      </w:r>
      <w:bookmarkEnd w:id="64"/>
    </w:p>
    <w:p w14:paraId="22060C67" w14:textId="77777777" w:rsidR="0003068B" w:rsidRDefault="0003068B" w:rsidP="0003068B">
      <w:pPr>
        <w:pStyle w:val="KeepWithNext"/>
        <w:rPr>
          <w:rtl/>
        </w:rPr>
      </w:pPr>
    </w:p>
    <w:p w14:paraId="5D169A77" w14:textId="77777777" w:rsidR="0003068B" w:rsidRPr="0003068B" w:rsidRDefault="0003068B" w:rsidP="0003068B">
      <w:pPr>
        <w:rPr>
          <w:rtl/>
        </w:rPr>
      </w:pPr>
      <w:bookmarkStart w:id="65" w:name="_ETM_Q1_399000"/>
      <w:bookmarkEnd w:id="65"/>
      <w:r>
        <w:rPr>
          <w:rFonts w:hint="cs"/>
          <w:rtl/>
        </w:rPr>
        <w:t>זה</w:t>
      </w:r>
      <w:bookmarkStart w:id="66" w:name="_ETM_Q1_401000"/>
      <w:bookmarkEnd w:id="66"/>
      <w:r>
        <w:rPr>
          <w:rFonts w:hint="cs"/>
          <w:rtl/>
        </w:rPr>
        <w:t xml:space="preserve"> נכון. תודה רבה. משרד המשפטים.</w:t>
      </w:r>
    </w:p>
    <w:p w14:paraId="4730B945" w14:textId="77777777" w:rsidR="0003068B" w:rsidRDefault="0003068B" w:rsidP="00BE7B9B">
      <w:pPr>
        <w:rPr>
          <w:rtl/>
        </w:rPr>
      </w:pPr>
      <w:bookmarkStart w:id="67" w:name="_ETM_Q1_388954"/>
      <w:bookmarkStart w:id="68" w:name="_ETM_Q1_389017"/>
      <w:bookmarkStart w:id="69" w:name="_ETM_Q1_407330"/>
      <w:bookmarkStart w:id="70" w:name="_ETM_Q1_407408"/>
      <w:bookmarkEnd w:id="67"/>
      <w:bookmarkEnd w:id="68"/>
      <w:bookmarkEnd w:id="69"/>
      <w:bookmarkEnd w:id="70"/>
    </w:p>
    <w:p w14:paraId="33407771" w14:textId="19938E8E" w:rsidR="0003068B" w:rsidRDefault="0003068B" w:rsidP="0003068B">
      <w:pPr>
        <w:pStyle w:val="af9"/>
        <w:keepNext/>
        <w:rPr>
          <w:rtl/>
        </w:rPr>
      </w:pPr>
      <w:bookmarkStart w:id="71" w:name="ET_guest_909327_130"/>
      <w:r w:rsidRPr="0003068B">
        <w:rPr>
          <w:rStyle w:val="TagStyle"/>
          <w:rtl/>
        </w:rPr>
        <w:t xml:space="preserve"> &lt;&lt; אורח &gt;&gt; </w:t>
      </w:r>
      <w:r>
        <w:rPr>
          <w:rtl/>
        </w:rPr>
        <w:t>מרגנית לוי:</w:t>
      </w:r>
      <w:r w:rsidRPr="0003068B">
        <w:rPr>
          <w:rStyle w:val="TagStyle"/>
          <w:rtl/>
        </w:rPr>
        <w:t xml:space="preserve"> &lt;&lt; אורח &gt;&gt;</w:t>
      </w:r>
      <w:r w:rsidR="0026539E">
        <w:rPr>
          <w:rtl/>
        </w:rPr>
        <w:t xml:space="preserve"> </w:t>
      </w:r>
      <w:bookmarkEnd w:id="71"/>
    </w:p>
    <w:p w14:paraId="4B32E8B1" w14:textId="77777777" w:rsidR="0003068B" w:rsidRDefault="0003068B" w:rsidP="0003068B">
      <w:pPr>
        <w:pStyle w:val="KeepWithNext"/>
        <w:rPr>
          <w:rtl/>
        </w:rPr>
      </w:pPr>
    </w:p>
    <w:p w14:paraId="7B15A271" w14:textId="77777777" w:rsidR="0003068B" w:rsidRPr="0003068B" w:rsidRDefault="0003068B" w:rsidP="0003068B">
      <w:pPr>
        <w:rPr>
          <w:rtl/>
        </w:rPr>
      </w:pPr>
      <w:r>
        <w:rPr>
          <w:rFonts w:hint="cs"/>
          <w:rtl/>
        </w:rPr>
        <w:t xml:space="preserve">שלום, סליחה על ההשתתפות בזום, אני </w:t>
      </w:r>
      <w:bookmarkStart w:id="72" w:name="_ETM_Q1_420000"/>
      <w:bookmarkEnd w:id="72"/>
      <w:r>
        <w:rPr>
          <w:rFonts w:hint="cs"/>
          <w:rtl/>
        </w:rPr>
        <w:t xml:space="preserve">פשוט במילואים. </w:t>
      </w:r>
    </w:p>
    <w:p w14:paraId="0805C895" w14:textId="77777777" w:rsidR="00BE7B9B" w:rsidRDefault="00BE7B9B" w:rsidP="00BE7B9B">
      <w:pPr>
        <w:rPr>
          <w:rtl/>
        </w:rPr>
      </w:pPr>
      <w:bookmarkStart w:id="73" w:name="_ETM_Q1_421946"/>
      <w:bookmarkStart w:id="74" w:name="_ETM_Q1_422008"/>
      <w:bookmarkEnd w:id="73"/>
      <w:bookmarkEnd w:id="74"/>
    </w:p>
    <w:p w14:paraId="60ECB599" w14:textId="749255FB" w:rsidR="00BE7B9B" w:rsidRDefault="00BE7B9B" w:rsidP="00BE7B9B">
      <w:pPr>
        <w:pStyle w:val="af6"/>
        <w:keepNext/>
        <w:rPr>
          <w:rtl/>
        </w:rPr>
      </w:pPr>
      <w:bookmarkStart w:id="75" w:name="ET_yor_6044_8"/>
      <w:r w:rsidRPr="00BE7B9B">
        <w:rPr>
          <w:rStyle w:val="TagStyle"/>
          <w:rtl/>
        </w:rPr>
        <w:t xml:space="preserve"> &lt;&lt; יור &gt;&gt; </w:t>
      </w:r>
      <w:r>
        <w:rPr>
          <w:rtl/>
        </w:rPr>
        <w:t>היו"ר אוריאל בוסו:</w:t>
      </w:r>
      <w:r w:rsidRPr="00BE7B9B">
        <w:rPr>
          <w:rStyle w:val="TagStyle"/>
          <w:rtl/>
        </w:rPr>
        <w:t xml:space="preserve"> &lt;&lt; יור &gt;&gt;</w:t>
      </w:r>
      <w:r w:rsidR="0026539E">
        <w:rPr>
          <w:rtl/>
        </w:rPr>
        <w:t xml:space="preserve"> </w:t>
      </w:r>
      <w:bookmarkEnd w:id="75"/>
    </w:p>
    <w:p w14:paraId="73FF94A2" w14:textId="77777777" w:rsidR="00BE7B9B" w:rsidRDefault="00BE7B9B" w:rsidP="00BE7B9B">
      <w:pPr>
        <w:pStyle w:val="KeepWithNext"/>
        <w:rPr>
          <w:rtl/>
        </w:rPr>
      </w:pPr>
    </w:p>
    <w:p w14:paraId="2EF5F3D4" w14:textId="77777777" w:rsidR="00BE7B9B" w:rsidRDefault="0003068B" w:rsidP="00BE7B9B">
      <w:pPr>
        <w:rPr>
          <w:rtl/>
        </w:rPr>
      </w:pPr>
      <w:bookmarkStart w:id="76" w:name="_ETM_Q1_424321"/>
      <w:bookmarkEnd w:id="76"/>
      <w:r>
        <w:rPr>
          <w:rFonts w:hint="cs"/>
          <w:rtl/>
        </w:rPr>
        <w:t xml:space="preserve">קודם כול אנחנו מברכים אותך: </w:t>
      </w:r>
      <w:r w:rsidR="00BE7B9B">
        <w:rPr>
          <w:rFonts w:hint="cs"/>
          <w:rtl/>
        </w:rPr>
        <w:t xml:space="preserve">תחזרי </w:t>
      </w:r>
      <w:bookmarkStart w:id="77" w:name="_ETM_Q1_426540"/>
      <w:bookmarkEnd w:id="77"/>
      <w:r w:rsidR="00BE7B9B">
        <w:rPr>
          <w:rFonts w:hint="cs"/>
          <w:rtl/>
        </w:rPr>
        <w:t>בשלום</w:t>
      </w:r>
      <w:r>
        <w:rPr>
          <w:rFonts w:hint="cs"/>
          <w:rtl/>
        </w:rPr>
        <w:t xml:space="preserve"> ויישר כוח.</w:t>
      </w:r>
      <w:bookmarkStart w:id="78" w:name="_ETM_Q1_429000"/>
      <w:bookmarkEnd w:id="78"/>
      <w:r>
        <w:rPr>
          <w:rFonts w:hint="cs"/>
          <w:rtl/>
        </w:rPr>
        <w:t xml:space="preserve"> ולכן מגיע לך ראשונה לדבר בזום.</w:t>
      </w:r>
    </w:p>
    <w:p w14:paraId="2C97D1ED" w14:textId="77777777" w:rsidR="00BE7B9B" w:rsidRDefault="00BE7B9B" w:rsidP="00BE7B9B">
      <w:pPr>
        <w:rPr>
          <w:rtl/>
        </w:rPr>
      </w:pPr>
      <w:bookmarkStart w:id="79" w:name="_ETM_Q1_427524"/>
      <w:bookmarkStart w:id="80" w:name="_ETM_Q1_427571"/>
      <w:bookmarkStart w:id="81" w:name="_ETM_Q1_445197"/>
      <w:bookmarkEnd w:id="79"/>
      <w:bookmarkEnd w:id="80"/>
      <w:bookmarkEnd w:id="81"/>
    </w:p>
    <w:p w14:paraId="575D36A1" w14:textId="0C99D352" w:rsidR="00BE7B9B" w:rsidRDefault="00BE7B9B" w:rsidP="00BE7B9B">
      <w:pPr>
        <w:pStyle w:val="af9"/>
        <w:keepNext/>
        <w:rPr>
          <w:rtl/>
        </w:rPr>
      </w:pPr>
      <w:bookmarkStart w:id="82" w:name="ET_guest_909327_9"/>
      <w:r w:rsidRPr="00BE7B9B">
        <w:rPr>
          <w:rStyle w:val="TagStyle"/>
          <w:rtl/>
        </w:rPr>
        <w:t xml:space="preserve"> &lt;&lt; אורח &gt;&gt; </w:t>
      </w:r>
      <w:r>
        <w:rPr>
          <w:rtl/>
        </w:rPr>
        <w:t>מרגנית לוי:</w:t>
      </w:r>
      <w:r w:rsidRPr="00BE7B9B">
        <w:rPr>
          <w:rStyle w:val="TagStyle"/>
          <w:rtl/>
        </w:rPr>
        <w:t xml:space="preserve"> &lt;&lt; אורח &gt;&gt;</w:t>
      </w:r>
      <w:r w:rsidR="0026539E">
        <w:rPr>
          <w:rtl/>
        </w:rPr>
        <w:t xml:space="preserve"> </w:t>
      </w:r>
      <w:bookmarkEnd w:id="82"/>
    </w:p>
    <w:p w14:paraId="2E05ADE8" w14:textId="77777777" w:rsidR="00BE7B9B" w:rsidRDefault="00BE7B9B" w:rsidP="00BE7B9B">
      <w:pPr>
        <w:pStyle w:val="KeepWithNext"/>
        <w:rPr>
          <w:rtl/>
        </w:rPr>
      </w:pPr>
    </w:p>
    <w:p w14:paraId="2AED7AF1" w14:textId="77777777" w:rsidR="00BE7B9B" w:rsidRDefault="0003068B" w:rsidP="0003068B">
      <w:pPr>
        <w:rPr>
          <w:rtl/>
        </w:rPr>
      </w:pPr>
      <w:bookmarkStart w:id="83" w:name="_ETM_Q1_445572"/>
      <w:bookmarkStart w:id="84" w:name="_ETM_Q1_445604"/>
      <w:bookmarkEnd w:id="83"/>
      <w:bookmarkEnd w:id="84"/>
      <w:r>
        <w:rPr>
          <w:rFonts w:hint="cs"/>
          <w:rtl/>
        </w:rPr>
        <w:t>תודה.</w:t>
      </w:r>
      <w:bookmarkStart w:id="85" w:name="_ETM_Q1_454667"/>
      <w:bookmarkStart w:id="86" w:name="_ETM_Q1_454729"/>
      <w:bookmarkStart w:id="87" w:name="_ETM_Q1_463792"/>
      <w:bookmarkEnd w:id="85"/>
      <w:bookmarkEnd w:id="86"/>
      <w:bookmarkEnd w:id="87"/>
      <w:r>
        <w:rPr>
          <w:rFonts w:hint="cs"/>
          <w:rtl/>
        </w:rPr>
        <w:t xml:space="preserve"> </w:t>
      </w:r>
      <w:r w:rsidRPr="0003068B">
        <w:rPr>
          <w:rtl/>
        </w:rPr>
        <w:t>אנחנו</w:t>
      </w:r>
      <w:r>
        <w:rPr>
          <w:rtl/>
        </w:rPr>
        <w:t xml:space="preserve"> כמובן מבינים ומודעים לבעיית</w:t>
      </w:r>
      <w:r>
        <w:rPr>
          <w:rFonts w:hint="cs"/>
          <w:rtl/>
        </w:rPr>
        <w:t xml:space="preserve"> האיוש </w:t>
      </w:r>
      <w:bookmarkStart w:id="88" w:name="_ETM_Q1_433000"/>
      <w:bookmarkEnd w:id="88"/>
      <w:r w:rsidRPr="0003068B">
        <w:rPr>
          <w:rtl/>
        </w:rPr>
        <w:t>של הוועדות האלה</w:t>
      </w:r>
      <w:r>
        <w:rPr>
          <w:rFonts w:hint="cs"/>
          <w:rtl/>
        </w:rPr>
        <w:t>,</w:t>
      </w:r>
      <w:r w:rsidRPr="0003068B">
        <w:rPr>
          <w:rtl/>
        </w:rPr>
        <w:t xml:space="preserve"> ומ</w:t>
      </w:r>
      <w:r>
        <w:rPr>
          <w:rtl/>
        </w:rPr>
        <w:t>צד שני לצורך בפעילות השוטפת שלה</w:t>
      </w:r>
      <w:r>
        <w:rPr>
          <w:rFonts w:hint="cs"/>
          <w:rtl/>
        </w:rPr>
        <w:t>ן.</w:t>
      </w:r>
      <w:r w:rsidRPr="0003068B">
        <w:rPr>
          <w:rtl/>
        </w:rPr>
        <w:t xml:space="preserve"> ולכן אנחנו תומכים בהצעת החוק</w:t>
      </w:r>
      <w:r>
        <w:rPr>
          <w:rFonts w:hint="cs"/>
          <w:rtl/>
        </w:rPr>
        <w:t>.</w:t>
      </w:r>
      <w:r>
        <w:rPr>
          <w:rtl/>
        </w:rPr>
        <w:t xml:space="preserve"> אישרנו גם בישיב</w:t>
      </w:r>
      <w:r>
        <w:rPr>
          <w:rFonts w:hint="cs"/>
          <w:rtl/>
        </w:rPr>
        <w:t>ת הכנה</w:t>
      </w:r>
      <w:r w:rsidRPr="0003068B">
        <w:rPr>
          <w:rtl/>
        </w:rPr>
        <w:t xml:space="preserve"> עם הייעוץ המשפטי</w:t>
      </w:r>
      <w:r>
        <w:rPr>
          <w:rFonts w:hint="cs"/>
          <w:rtl/>
        </w:rPr>
        <w:t>.</w:t>
      </w:r>
      <w:r w:rsidRPr="0003068B">
        <w:rPr>
          <w:rtl/>
        </w:rPr>
        <w:t xml:space="preserve"> יש כמה הערות </w:t>
      </w:r>
      <w:r>
        <w:rPr>
          <w:rFonts w:hint="cs"/>
          <w:rtl/>
        </w:rPr>
        <w:t xml:space="preserve">שלהם </w:t>
      </w:r>
      <w:r w:rsidRPr="0003068B">
        <w:rPr>
          <w:rtl/>
        </w:rPr>
        <w:t>שאנחנו תומכים גם בהן</w:t>
      </w:r>
      <w:r>
        <w:rPr>
          <w:rFonts w:hint="cs"/>
          <w:rtl/>
        </w:rPr>
        <w:t>,</w:t>
      </w:r>
      <w:r>
        <w:rPr>
          <w:rtl/>
        </w:rPr>
        <w:t xml:space="preserve"> ואני מניחה שנראה את זה במהל</w:t>
      </w:r>
      <w:r>
        <w:rPr>
          <w:rFonts w:hint="cs"/>
          <w:rtl/>
        </w:rPr>
        <w:t xml:space="preserve">ך המעבר </w:t>
      </w:r>
      <w:r w:rsidRPr="0003068B">
        <w:rPr>
          <w:rtl/>
        </w:rPr>
        <w:t>על הסעיפים</w:t>
      </w:r>
      <w:r w:rsidR="004626A0">
        <w:rPr>
          <w:rFonts w:hint="cs"/>
          <w:rtl/>
        </w:rPr>
        <w:t>.</w:t>
      </w:r>
    </w:p>
    <w:p w14:paraId="73924B56" w14:textId="77777777" w:rsidR="0003068B" w:rsidRDefault="0003068B" w:rsidP="0003068B">
      <w:pPr>
        <w:rPr>
          <w:rtl/>
        </w:rPr>
      </w:pPr>
      <w:bookmarkStart w:id="89" w:name="_ETM_Q1_449000"/>
      <w:bookmarkEnd w:id="89"/>
    </w:p>
    <w:p w14:paraId="4E610FA3" w14:textId="2A7D1D1D" w:rsidR="0003068B" w:rsidRDefault="0003068B" w:rsidP="0003068B">
      <w:pPr>
        <w:pStyle w:val="af6"/>
        <w:keepNext/>
        <w:rPr>
          <w:rtl/>
        </w:rPr>
      </w:pPr>
      <w:bookmarkStart w:id="90" w:name="ET_yor_6044_131"/>
      <w:r w:rsidRPr="0003068B">
        <w:rPr>
          <w:rStyle w:val="TagStyle"/>
          <w:rtl/>
        </w:rPr>
        <w:t xml:space="preserve"> &lt;&lt; יור &gt;&gt; </w:t>
      </w:r>
      <w:r>
        <w:rPr>
          <w:rtl/>
        </w:rPr>
        <w:t>היו"ר אוריאל בוסו:</w:t>
      </w:r>
      <w:r w:rsidRPr="0003068B">
        <w:rPr>
          <w:rStyle w:val="TagStyle"/>
          <w:rtl/>
        </w:rPr>
        <w:t xml:space="preserve"> &lt;&lt; יור &gt;&gt;</w:t>
      </w:r>
      <w:r w:rsidR="0026539E">
        <w:rPr>
          <w:rtl/>
        </w:rPr>
        <w:t xml:space="preserve"> </w:t>
      </w:r>
      <w:bookmarkEnd w:id="90"/>
    </w:p>
    <w:p w14:paraId="7CA1C18B" w14:textId="77777777" w:rsidR="0003068B" w:rsidRDefault="0003068B" w:rsidP="0003068B">
      <w:pPr>
        <w:pStyle w:val="KeepWithNext"/>
        <w:rPr>
          <w:rtl/>
        </w:rPr>
      </w:pPr>
    </w:p>
    <w:p w14:paraId="648AEFD3" w14:textId="77777777" w:rsidR="0003068B" w:rsidRDefault="0003068B" w:rsidP="0003068B">
      <w:pPr>
        <w:rPr>
          <w:rtl/>
        </w:rPr>
      </w:pPr>
      <w:bookmarkStart w:id="91" w:name="_ETM_Q1_452000"/>
      <w:bookmarkEnd w:id="91"/>
      <w:r>
        <w:rPr>
          <w:rFonts w:hint="cs"/>
          <w:rtl/>
        </w:rPr>
        <w:t>תודה. הסנגוריה הציבורית.</w:t>
      </w:r>
    </w:p>
    <w:p w14:paraId="411F5515" w14:textId="77777777" w:rsidR="0003068B" w:rsidRDefault="0003068B" w:rsidP="0003068B">
      <w:pPr>
        <w:rPr>
          <w:rtl/>
        </w:rPr>
      </w:pPr>
    </w:p>
    <w:p w14:paraId="6A0FE1E4" w14:textId="226D874C" w:rsidR="0003068B" w:rsidRDefault="0003068B" w:rsidP="0003068B">
      <w:pPr>
        <w:pStyle w:val="a4"/>
        <w:keepNext/>
        <w:rPr>
          <w:rtl/>
        </w:rPr>
      </w:pPr>
      <w:bookmarkStart w:id="92" w:name="ET_speaker_דניאל_רז_132"/>
      <w:r w:rsidRPr="0003068B">
        <w:rPr>
          <w:rStyle w:val="TagStyle"/>
          <w:rtl/>
        </w:rPr>
        <w:t xml:space="preserve"> &lt;&lt; דובר &gt;&gt; </w:t>
      </w:r>
      <w:r>
        <w:rPr>
          <w:rtl/>
        </w:rPr>
        <w:t>דניאל רז:</w:t>
      </w:r>
      <w:r w:rsidRPr="0003068B">
        <w:rPr>
          <w:rStyle w:val="TagStyle"/>
          <w:rtl/>
        </w:rPr>
        <w:t xml:space="preserve"> &lt;&lt; דובר &gt;&gt;</w:t>
      </w:r>
      <w:r w:rsidR="0026539E">
        <w:rPr>
          <w:rtl/>
        </w:rPr>
        <w:t xml:space="preserve"> </w:t>
      </w:r>
      <w:bookmarkEnd w:id="92"/>
    </w:p>
    <w:p w14:paraId="7E59CACE" w14:textId="77777777" w:rsidR="0003068B" w:rsidRDefault="0003068B" w:rsidP="0003068B">
      <w:pPr>
        <w:pStyle w:val="KeepWithNext"/>
        <w:rPr>
          <w:rtl/>
        </w:rPr>
      </w:pPr>
    </w:p>
    <w:p w14:paraId="55C63F04" w14:textId="77777777" w:rsidR="0003068B" w:rsidRDefault="0003068B" w:rsidP="0003068B">
      <w:pPr>
        <w:rPr>
          <w:rtl/>
        </w:rPr>
      </w:pPr>
      <w:r>
        <w:rPr>
          <w:rFonts w:hint="cs"/>
          <w:rtl/>
        </w:rPr>
        <w:t>הסיוע המשפטי.</w:t>
      </w:r>
    </w:p>
    <w:p w14:paraId="316C51CC" w14:textId="77777777" w:rsidR="0003068B" w:rsidRDefault="0003068B" w:rsidP="0003068B">
      <w:pPr>
        <w:rPr>
          <w:rtl/>
        </w:rPr>
      </w:pPr>
      <w:bookmarkStart w:id="93" w:name="_ETM_Q1_456000"/>
      <w:bookmarkEnd w:id="93"/>
    </w:p>
    <w:p w14:paraId="238AD4AE" w14:textId="40114448" w:rsidR="0003068B" w:rsidRDefault="0003068B" w:rsidP="0003068B">
      <w:pPr>
        <w:pStyle w:val="af6"/>
        <w:keepNext/>
        <w:rPr>
          <w:rtl/>
        </w:rPr>
      </w:pPr>
      <w:bookmarkStart w:id="94" w:name="ET_yor_6044_133"/>
      <w:r w:rsidRPr="0003068B">
        <w:rPr>
          <w:rStyle w:val="TagStyle"/>
          <w:rtl/>
        </w:rPr>
        <w:t xml:space="preserve"> &lt;&lt; יור &gt;&gt; </w:t>
      </w:r>
      <w:r>
        <w:rPr>
          <w:rtl/>
        </w:rPr>
        <w:t>היו"ר אוריאל בוסו:</w:t>
      </w:r>
      <w:r w:rsidRPr="0003068B">
        <w:rPr>
          <w:rStyle w:val="TagStyle"/>
          <w:rtl/>
        </w:rPr>
        <w:t xml:space="preserve"> &lt;&lt; יור &gt;&gt;</w:t>
      </w:r>
      <w:r w:rsidR="0026539E">
        <w:rPr>
          <w:rtl/>
        </w:rPr>
        <w:t xml:space="preserve"> </w:t>
      </w:r>
      <w:bookmarkEnd w:id="94"/>
    </w:p>
    <w:p w14:paraId="200DDB53" w14:textId="77777777" w:rsidR="0003068B" w:rsidRDefault="0003068B" w:rsidP="0003068B">
      <w:pPr>
        <w:pStyle w:val="KeepWithNext"/>
        <w:rPr>
          <w:rtl/>
        </w:rPr>
      </w:pPr>
    </w:p>
    <w:p w14:paraId="4EA3B6E6" w14:textId="77777777" w:rsidR="0003068B" w:rsidRDefault="0003068B" w:rsidP="0003068B">
      <w:pPr>
        <w:rPr>
          <w:rtl/>
        </w:rPr>
      </w:pPr>
      <w:bookmarkStart w:id="95" w:name="_ETM_Q1_457000"/>
      <w:bookmarkEnd w:id="95"/>
      <w:r>
        <w:rPr>
          <w:rFonts w:hint="cs"/>
          <w:rtl/>
        </w:rPr>
        <w:t>הסיוע המשפטי.</w:t>
      </w:r>
    </w:p>
    <w:p w14:paraId="79AC74C9" w14:textId="77777777" w:rsidR="0003068B" w:rsidRPr="0003068B" w:rsidRDefault="0003068B" w:rsidP="0003068B">
      <w:pPr>
        <w:rPr>
          <w:rtl/>
        </w:rPr>
      </w:pPr>
      <w:bookmarkStart w:id="96" w:name="_ETM_Q1_459000"/>
      <w:bookmarkEnd w:id="96"/>
    </w:p>
    <w:p w14:paraId="68093E0D" w14:textId="16A3027A" w:rsidR="00BE7B9B" w:rsidRDefault="00BE7B9B" w:rsidP="00BE7B9B">
      <w:pPr>
        <w:pStyle w:val="a4"/>
        <w:keepNext/>
        <w:rPr>
          <w:rtl/>
        </w:rPr>
      </w:pPr>
      <w:bookmarkStart w:id="97" w:name="ET_speaker_דניאל_רז_10"/>
      <w:r w:rsidRPr="00BE7B9B">
        <w:rPr>
          <w:rStyle w:val="TagStyle"/>
          <w:rtl/>
        </w:rPr>
        <w:t xml:space="preserve"> &lt;&lt; דובר &gt;&gt; </w:t>
      </w:r>
      <w:r>
        <w:rPr>
          <w:rtl/>
        </w:rPr>
        <w:t>דניאל רז:</w:t>
      </w:r>
      <w:r w:rsidRPr="00BE7B9B">
        <w:rPr>
          <w:rStyle w:val="TagStyle"/>
          <w:rtl/>
        </w:rPr>
        <w:t xml:space="preserve"> &lt;&lt; דובר &gt;&gt;</w:t>
      </w:r>
      <w:r w:rsidR="0026539E">
        <w:rPr>
          <w:rtl/>
        </w:rPr>
        <w:t xml:space="preserve"> </w:t>
      </w:r>
      <w:bookmarkEnd w:id="97"/>
    </w:p>
    <w:p w14:paraId="459E5C74" w14:textId="77777777" w:rsidR="00BE7B9B" w:rsidRDefault="00BE7B9B" w:rsidP="00BE7B9B">
      <w:pPr>
        <w:pStyle w:val="KeepWithNext"/>
        <w:rPr>
          <w:rtl/>
        </w:rPr>
      </w:pPr>
    </w:p>
    <w:p w14:paraId="674D9EE9" w14:textId="77777777" w:rsidR="0003068B" w:rsidRDefault="0003068B" w:rsidP="0003068B">
      <w:pPr>
        <w:rPr>
          <w:rtl/>
        </w:rPr>
      </w:pPr>
      <w:bookmarkStart w:id="98" w:name="_ETM_Q1_464214"/>
      <w:bookmarkStart w:id="99" w:name="_ETM_Q1_464245"/>
      <w:bookmarkEnd w:id="98"/>
      <w:bookmarkEnd w:id="99"/>
      <w:r>
        <w:rPr>
          <w:rFonts w:hint="cs"/>
          <w:rtl/>
        </w:rPr>
        <w:t>הסנגוריה</w:t>
      </w:r>
      <w:bookmarkStart w:id="100" w:name="_ETM_Q1_460000"/>
      <w:bookmarkEnd w:id="100"/>
      <w:r>
        <w:rPr>
          <w:rFonts w:hint="cs"/>
          <w:rtl/>
        </w:rPr>
        <w:t xml:space="preserve"> לא נמצאת. אני </w:t>
      </w:r>
      <w:r w:rsidR="00BE7B9B">
        <w:rPr>
          <w:rFonts w:hint="cs"/>
          <w:rtl/>
        </w:rPr>
        <w:t xml:space="preserve">ממונה ארצי </w:t>
      </w:r>
      <w:r>
        <w:rPr>
          <w:rFonts w:hint="cs"/>
          <w:rtl/>
        </w:rPr>
        <w:t xml:space="preserve">בתחום אשפוז כפוי. כבוד היושב-ראש, </w:t>
      </w:r>
      <w:r>
        <w:rPr>
          <w:rtl/>
        </w:rPr>
        <w:t>האמת היא שזה רגע היסטורי</w:t>
      </w:r>
      <w:r>
        <w:rPr>
          <w:rFonts w:hint="cs"/>
          <w:rtl/>
        </w:rPr>
        <w:t>,</w:t>
      </w:r>
      <w:r>
        <w:rPr>
          <w:rtl/>
        </w:rPr>
        <w:t xml:space="preserve"> אני אגיד למה</w:t>
      </w:r>
      <w:r>
        <w:rPr>
          <w:rFonts w:hint="cs"/>
          <w:rtl/>
        </w:rPr>
        <w:t>,</w:t>
      </w:r>
      <w:r>
        <w:rPr>
          <w:rtl/>
        </w:rPr>
        <w:t xml:space="preserve"> כי </w:t>
      </w:r>
      <w:r>
        <w:rPr>
          <w:rFonts w:hint="cs"/>
          <w:rtl/>
        </w:rPr>
        <w:t xml:space="preserve">זו </w:t>
      </w:r>
      <w:bookmarkStart w:id="101" w:name="_ETM_Q1_468000"/>
      <w:bookmarkEnd w:id="101"/>
      <w:r>
        <w:rPr>
          <w:rtl/>
        </w:rPr>
        <w:t>בעצם הצע</w:t>
      </w:r>
      <w:r>
        <w:rPr>
          <w:rFonts w:hint="cs"/>
          <w:rtl/>
        </w:rPr>
        <w:t xml:space="preserve">ה </w:t>
      </w:r>
      <w:r>
        <w:rPr>
          <w:rtl/>
        </w:rPr>
        <w:t xml:space="preserve">שאנחנו </w:t>
      </w:r>
      <w:r>
        <w:rPr>
          <w:rFonts w:hint="cs"/>
          <w:rtl/>
        </w:rPr>
        <w:t xml:space="preserve">נורא </w:t>
      </w:r>
      <w:r>
        <w:rPr>
          <w:rtl/>
        </w:rPr>
        <w:t>רצינו בקידומה</w:t>
      </w:r>
      <w:r>
        <w:rPr>
          <w:rFonts w:hint="cs"/>
          <w:rtl/>
        </w:rPr>
        <w:t>.</w:t>
      </w:r>
    </w:p>
    <w:p w14:paraId="27D64981" w14:textId="77777777" w:rsidR="0003068B" w:rsidRDefault="0003068B" w:rsidP="0003068B">
      <w:pPr>
        <w:rPr>
          <w:rtl/>
        </w:rPr>
      </w:pPr>
    </w:p>
    <w:p w14:paraId="62CEB32D" w14:textId="196989D7" w:rsidR="0003068B" w:rsidRDefault="0003068B" w:rsidP="0003068B">
      <w:pPr>
        <w:pStyle w:val="af6"/>
        <w:keepNext/>
        <w:rPr>
          <w:rtl/>
        </w:rPr>
      </w:pPr>
      <w:bookmarkStart w:id="102" w:name="ET_yor_6044_134"/>
      <w:r w:rsidRPr="0003068B">
        <w:rPr>
          <w:rStyle w:val="TagStyle"/>
          <w:rtl/>
        </w:rPr>
        <w:t xml:space="preserve"> &lt;&lt; יור &gt;&gt; </w:t>
      </w:r>
      <w:r>
        <w:rPr>
          <w:rtl/>
        </w:rPr>
        <w:t>היו"ר אוריאל בוסו:</w:t>
      </w:r>
      <w:r w:rsidRPr="0003068B">
        <w:rPr>
          <w:rStyle w:val="TagStyle"/>
          <w:rtl/>
        </w:rPr>
        <w:t xml:space="preserve"> &lt;&lt; יור &gt;&gt;</w:t>
      </w:r>
      <w:r w:rsidR="0026539E">
        <w:rPr>
          <w:rtl/>
        </w:rPr>
        <w:t xml:space="preserve"> </w:t>
      </w:r>
      <w:bookmarkEnd w:id="102"/>
    </w:p>
    <w:p w14:paraId="2EBCB2F8" w14:textId="77777777" w:rsidR="0003068B" w:rsidRDefault="0003068B" w:rsidP="0003068B">
      <w:pPr>
        <w:pStyle w:val="KeepWithNext"/>
        <w:rPr>
          <w:rtl/>
        </w:rPr>
      </w:pPr>
    </w:p>
    <w:p w14:paraId="182AA3F8" w14:textId="77777777" w:rsidR="0003068B" w:rsidRDefault="0003068B" w:rsidP="0003068B">
      <w:pPr>
        <w:rPr>
          <w:rtl/>
        </w:rPr>
      </w:pPr>
      <w:bookmarkStart w:id="103" w:name="_ETM_Q1_472000"/>
      <w:bookmarkEnd w:id="103"/>
      <w:r>
        <w:rPr>
          <w:rFonts w:hint="cs"/>
          <w:rtl/>
        </w:rPr>
        <w:t>הרבה היסטוריה אנחנו עושים פה בוועדה.</w:t>
      </w:r>
    </w:p>
    <w:p w14:paraId="36E12CB3" w14:textId="77777777" w:rsidR="0003068B" w:rsidRDefault="0003068B" w:rsidP="0003068B">
      <w:pPr>
        <w:rPr>
          <w:rtl/>
        </w:rPr>
      </w:pPr>
      <w:bookmarkStart w:id="104" w:name="_ETM_Q1_470000"/>
      <w:bookmarkEnd w:id="104"/>
    </w:p>
    <w:p w14:paraId="777C8D11" w14:textId="436DDDFE" w:rsidR="0003068B" w:rsidRDefault="0003068B" w:rsidP="0003068B">
      <w:pPr>
        <w:pStyle w:val="a4"/>
        <w:keepNext/>
        <w:rPr>
          <w:rtl/>
        </w:rPr>
      </w:pPr>
      <w:bookmarkStart w:id="105" w:name="ET_speaker_דניאל_רז_135"/>
      <w:r w:rsidRPr="0003068B">
        <w:rPr>
          <w:rStyle w:val="TagStyle"/>
          <w:rtl/>
        </w:rPr>
        <w:t xml:space="preserve"> &lt;&lt; דובר &gt;&gt; </w:t>
      </w:r>
      <w:r>
        <w:rPr>
          <w:rtl/>
        </w:rPr>
        <w:t>דניאל רז:</w:t>
      </w:r>
      <w:r w:rsidRPr="0003068B">
        <w:rPr>
          <w:rStyle w:val="TagStyle"/>
          <w:rtl/>
        </w:rPr>
        <w:t xml:space="preserve"> &lt;&lt; דובר &gt;&gt;</w:t>
      </w:r>
      <w:r w:rsidR="0026539E">
        <w:rPr>
          <w:rtl/>
        </w:rPr>
        <w:t xml:space="preserve"> </w:t>
      </w:r>
      <w:bookmarkEnd w:id="105"/>
    </w:p>
    <w:p w14:paraId="003CAE4E" w14:textId="77777777" w:rsidR="0003068B" w:rsidRDefault="0003068B" w:rsidP="0003068B">
      <w:pPr>
        <w:pStyle w:val="KeepWithNext"/>
        <w:rPr>
          <w:rtl/>
        </w:rPr>
      </w:pPr>
    </w:p>
    <w:p w14:paraId="32F793D2" w14:textId="77777777" w:rsidR="0003068B" w:rsidRDefault="0003068B" w:rsidP="0003068B">
      <w:pPr>
        <w:rPr>
          <w:rtl/>
        </w:rPr>
      </w:pPr>
      <w:bookmarkStart w:id="106" w:name="_ETM_Q1_473000"/>
      <w:bookmarkEnd w:id="106"/>
      <w:r>
        <w:rPr>
          <w:rtl/>
        </w:rPr>
        <w:t>כן</w:t>
      </w:r>
      <w:r>
        <w:rPr>
          <w:rFonts w:hint="cs"/>
          <w:rtl/>
        </w:rPr>
        <w:t>,</w:t>
      </w:r>
      <w:r>
        <w:rPr>
          <w:rtl/>
        </w:rPr>
        <w:t xml:space="preserve"> אחרי </w:t>
      </w:r>
      <w:r>
        <w:rPr>
          <w:rFonts w:hint="cs"/>
          <w:rtl/>
        </w:rPr>
        <w:t xml:space="preserve">13 </w:t>
      </w:r>
      <w:r>
        <w:rPr>
          <w:rtl/>
        </w:rPr>
        <w:t>שנים הגיע הזמן באמת</w:t>
      </w:r>
      <w:r>
        <w:rPr>
          <w:rFonts w:hint="cs"/>
          <w:rtl/>
        </w:rPr>
        <w:t>,</w:t>
      </w:r>
      <w:r>
        <w:rPr>
          <w:rtl/>
        </w:rPr>
        <w:t xml:space="preserve"> אבל מוטב שזה יקרה עכשיו</w:t>
      </w:r>
      <w:r>
        <w:rPr>
          <w:rFonts w:hint="cs"/>
          <w:rtl/>
        </w:rPr>
        <w:t>.</w:t>
      </w:r>
    </w:p>
    <w:p w14:paraId="5EEE9C95" w14:textId="77777777" w:rsidR="0003068B" w:rsidRDefault="0003068B" w:rsidP="0003068B">
      <w:pPr>
        <w:rPr>
          <w:rtl/>
        </w:rPr>
      </w:pPr>
    </w:p>
    <w:p w14:paraId="02F9D853" w14:textId="77777777" w:rsidR="0003068B" w:rsidRDefault="0003068B" w:rsidP="0003068B">
      <w:pPr>
        <w:rPr>
          <w:rtl/>
        </w:rPr>
      </w:pPr>
      <w:bookmarkStart w:id="107" w:name="_ETM_Q1_479000"/>
      <w:bookmarkEnd w:id="107"/>
      <w:r>
        <w:rPr>
          <w:rtl/>
        </w:rPr>
        <w:t xml:space="preserve">אני מרכז את תחום אשפוז כפוי </w:t>
      </w:r>
      <w:r>
        <w:rPr>
          <w:rFonts w:hint="cs"/>
          <w:rtl/>
        </w:rPr>
        <w:t xml:space="preserve">בהנהלת </w:t>
      </w:r>
      <w:r>
        <w:rPr>
          <w:rtl/>
        </w:rPr>
        <w:t>הסיו</w:t>
      </w:r>
      <w:r>
        <w:rPr>
          <w:rFonts w:hint="cs"/>
          <w:rtl/>
        </w:rPr>
        <w:t>ע</w:t>
      </w:r>
      <w:bookmarkStart w:id="108" w:name="_ETM_Q1_480000"/>
      <w:bookmarkEnd w:id="108"/>
      <w:r>
        <w:rPr>
          <w:rFonts w:hint="cs"/>
          <w:rtl/>
        </w:rPr>
        <w:t xml:space="preserve"> המשפטי</w:t>
      </w:r>
      <w:r>
        <w:rPr>
          <w:rtl/>
        </w:rPr>
        <w:t xml:space="preserve"> </w:t>
      </w:r>
      <w:r>
        <w:rPr>
          <w:rFonts w:hint="cs"/>
          <w:rtl/>
        </w:rPr>
        <w:t>ב</w:t>
      </w:r>
      <w:r>
        <w:rPr>
          <w:rtl/>
        </w:rPr>
        <w:t>משרד המשפטים</w:t>
      </w:r>
      <w:r>
        <w:rPr>
          <w:rFonts w:hint="cs"/>
          <w:rtl/>
        </w:rPr>
        <w:t>,</w:t>
      </w:r>
      <w:r>
        <w:rPr>
          <w:rtl/>
        </w:rPr>
        <w:t xml:space="preserve"> </w:t>
      </w:r>
      <w:r>
        <w:rPr>
          <w:rFonts w:hint="cs"/>
          <w:rtl/>
        </w:rPr>
        <w:t>ו</w:t>
      </w:r>
      <w:r>
        <w:rPr>
          <w:rtl/>
        </w:rPr>
        <w:t xml:space="preserve">אנחנו מייצגים היום </w:t>
      </w:r>
      <w:r>
        <w:rPr>
          <w:rFonts w:hint="cs"/>
          <w:rtl/>
        </w:rPr>
        <w:t xml:space="preserve">14,000 </w:t>
      </w:r>
      <w:r>
        <w:rPr>
          <w:rtl/>
        </w:rPr>
        <w:t xml:space="preserve">הליכים משפטיים בפני הוועדות </w:t>
      </w:r>
      <w:r>
        <w:rPr>
          <w:rFonts w:hint="cs"/>
          <w:rtl/>
        </w:rPr>
        <w:t xml:space="preserve">הפסיכיאטריות ב-6,000 </w:t>
      </w:r>
      <w:r>
        <w:rPr>
          <w:rtl/>
        </w:rPr>
        <w:t xml:space="preserve">תיקים </w:t>
      </w:r>
      <w:r>
        <w:rPr>
          <w:rFonts w:hint="cs"/>
          <w:rtl/>
        </w:rPr>
        <w:t xml:space="preserve">ומעל 300 </w:t>
      </w:r>
      <w:r>
        <w:rPr>
          <w:rtl/>
        </w:rPr>
        <w:t xml:space="preserve">ערעורים </w:t>
      </w:r>
      <w:r>
        <w:rPr>
          <w:rFonts w:hint="cs"/>
          <w:rtl/>
        </w:rPr>
        <w:t>ל</w:t>
      </w:r>
      <w:r>
        <w:rPr>
          <w:rtl/>
        </w:rPr>
        <w:t xml:space="preserve">בתי </w:t>
      </w:r>
      <w:r>
        <w:rPr>
          <w:rFonts w:hint="cs"/>
          <w:rtl/>
        </w:rPr>
        <w:t>ה</w:t>
      </w:r>
      <w:r>
        <w:rPr>
          <w:rtl/>
        </w:rPr>
        <w:t>משפט על החלטות של הוועדות הפסיכיאטריות</w:t>
      </w:r>
      <w:r>
        <w:rPr>
          <w:rFonts w:hint="cs"/>
          <w:rtl/>
        </w:rPr>
        <w:t>.</w:t>
      </w:r>
      <w:r>
        <w:rPr>
          <w:rtl/>
        </w:rPr>
        <w:t xml:space="preserve"> נכון לשנה זו אנו מייצגים </w:t>
      </w:r>
      <w:r>
        <w:rPr>
          <w:rFonts w:hint="cs"/>
          <w:rtl/>
        </w:rPr>
        <w:t xml:space="preserve">בכ-94% </w:t>
      </w:r>
      <w:r>
        <w:rPr>
          <w:rtl/>
        </w:rPr>
        <w:t xml:space="preserve">מכלל המאושפזים </w:t>
      </w:r>
      <w:r>
        <w:rPr>
          <w:rFonts w:hint="cs"/>
          <w:rtl/>
        </w:rPr>
        <w:t xml:space="preserve">בכפייה, כך </w:t>
      </w:r>
      <w:r>
        <w:rPr>
          <w:rtl/>
        </w:rPr>
        <w:t>שעמדתנו בעניין זה משקפת לחלוטין את השטח</w:t>
      </w:r>
      <w:r>
        <w:rPr>
          <w:rFonts w:hint="cs"/>
          <w:rtl/>
        </w:rPr>
        <w:t>.</w:t>
      </w:r>
    </w:p>
    <w:p w14:paraId="45EC939C" w14:textId="77777777" w:rsidR="0003068B" w:rsidRDefault="0003068B" w:rsidP="0003068B">
      <w:pPr>
        <w:rPr>
          <w:rtl/>
        </w:rPr>
      </w:pPr>
    </w:p>
    <w:p w14:paraId="1FE7AF01" w14:textId="77777777" w:rsidR="00075362" w:rsidRDefault="0003068B" w:rsidP="00075362">
      <w:pPr>
        <w:rPr>
          <w:rtl/>
        </w:rPr>
      </w:pPr>
      <w:bookmarkStart w:id="109" w:name="_ETM_Q1_499000"/>
      <w:bookmarkEnd w:id="109"/>
      <w:r>
        <w:rPr>
          <w:rtl/>
        </w:rPr>
        <w:t xml:space="preserve">התיקון המוצע </w:t>
      </w:r>
      <w:r>
        <w:rPr>
          <w:rFonts w:hint="cs"/>
          <w:rtl/>
        </w:rPr>
        <w:t>על</w:t>
      </w:r>
      <w:bookmarkStart w:id="110" w:name="_ETM_Q1_497000"/>
      <w:bookmarkEnd w:id="110"/>
      <w:r>
        <w:rPr>
          <w:rFonts w:hint="cs"/>
          <w:rtl/>
        </w:rPr>
        <w:t xml:space="preserve"> ידי </w:t>
      </w:r>
      <w:r>
        <w:rPr>
          <w:rtl/>
        </w:rPr>
        <w:t>הממשלה</w:t>
      </w:r>
      <w:r>
        <w:rPr>
          <w:rFonts w:hint="cs"/>
          <w:rtl/>
        </w:rPr>
        <w:t>,</w:t>
      </w:r>
      <w:r>
        <w:rPr>
          <w:rtl/>
        </w:rPr>
        <w:t xml:space="preserve"> ואנחנו מברכים על</w:t>
      </w:r>
      <w:r>
        <w:rPr>
          <w:rFonts w:hint="cs"/>
          <w:rtl/>
        </w:rPr>
        <w:t xml:space="preserve"> </w:t>
      </w:r>
      <w:r>
        <w:rPr>
          <w:rtl/>
        </w:rPr>
        <w:t>כך</w:t>
      </w:r>
      <w:r>
        <w:rPr>
          <w:rFonts w:hint="cs"/>
          <w:rtl/>
        </w:rPr>
        <w:t xml:space="preserve">, הוא </w:t>
      </w:r>
      <w:r>
        <w:rPr>
          <w:rtl/>
        </w:rPr>
        <w:t>תיקון שהתבקש כבר תקופה ארוכה ועונה על שני צרכים עיקריים</w:t>
      </w:r>
      <w:r>
        <w:rPr>
          <w:rFonts w:hint="cs"/>
          <w:rtl/>
        </w:rPr>
        <w:t>:</w:t>
      </w:r>
      <w:r>
        <w:rPr>
          <w:rtl/>
        </w:rPr>
        <w:t xml:space="preserve"> ראשית</w:t>
      </w:r>
      <w:r>
        <w:rPr>
          <w:rFonts w:hint="cs"/>
          <w:rtl/>
        </w:rPr>
        <w:t>,</w:t>
      </w:r>
      <w:r>
        <w:rPr>
          <w:rtl/>
        </w:rPr>
        <w:t xml:space="preserve"> הוא מסדיר את תפקודן של הוועדות הפסיכיאטריות שחסר בהן כוח אדם רפואי ניכר</w:t>
      </w:r>
      <w:r>
        <w:rPr>
          <w:rFonts w:hint="cs"/>
          <w:rtl/>
        </w:rPr>
        <w:t>,</w:t>
      </w:r>
      <w:r>
        <w:rPr>
          <w:rtl/>
        </w:rPr>
        <w:t xml:space="preserve"> כשהוראת החוק הנוכחית אינה מותאמת למציאות שנגלית לפנינו </w:t>
      </w:r>
      <w:r>
        <w:rPr>
          <w:rFonts w:hint="cs"/>
          <w:rtl/>
        </w:rPr>
        <w:t>ב</w:t>
      </w:r>
      <w:r>
        <w:rPr>
          <w:rtl/>
        </w:rPr>
        <w:t>וועדות הפסיכי</w:t>
      </w:r>
      <w:r>
        <w:rPr>
          <w:rFonts w:hint="cs"/>
          <w:rtl/>
        </w:rPr>
        <w:t>אטרי</w:t>
      </w:r>
      <w:r>
        <w:rPr>
          <w:rtl/>
        </w:rPr>
        <w:t>ות</w:t>
      </w:r>
      <w:r>
        <w:rPr>
          <w:rFonts w:hint="cs"/>
          <w:rtl/>
        </w:rPr>
        <w:t>,</w:t>
      </w:r>
      <w:r>
        <w:rPr>
          <w:rtl/>
        </w:rPr>
        <w:t xml:space="preserve"> כאשר בפועל רופא שהוא בשירות המדינה מנהל לרוב פרקטיקה פרטית בצ</w:t>
      </w:r>
      <w:r>
        <w:rPr>
          <w:rFonts w:hint="cs"/>
          <w:rtl/>
        </w:rPr>
        <w:t>ו</w:t>
      </w:r>
      <w:r>
        <w:rPr>
          <w:rtl/>
        </w:rPr>
        <w:t>הריים</w:t>
      </w:r>
      <w:r>
        <w:rPr>
          <w:rFonts w:hint="cs"/>
          <w:rtl/>
        </w:rPr>
        <w:t>,</w:t>
      </w:r>
      <w:r>
        <w:rPr>
          <w:rtl/>
        </w:rPr>
        <w:t xml:space="preserve"> ואילו רופא פרטי לרוב עבד בשירות המדינה</w:t>
      </w:r>
      <w:r>
        <w:rPr>
          <w:rFonts w:hint="cs"/>
          <w:rtl/>
        </w:rPr>
        <w:t>.</w:t>
      </w:r>
      <w:r>
        <w:rPr>
          <w:rtl/>
        </w:rPr>
        <w:t xml:space="preserve"> מכאן שההבחנה שהמחוקק בזמנו</w:t>
      </w:r>
      <w:r w:rsidR="00075362">
        <w:rPr>
          <w:rFonts w:hint="cs"/>
          <w:rtl/>
        </w:rPr>
        <w:t>, שסברה</w:t>
      </w:r>
      <w:r>
        <w:rPr>
          <w:rtl/>
        </w:rPr>
        <w:t xml:space="preserve"> שטוב שיהיה רופא מהשירות הציבורי ורופא בקהילה כדי לדון בעניינו של אדם </w:t>
      </w:r>
      <w:r w:rsidR="00075362">
        <w:rPr>
          <w:rFonts w:hint="cs"/>
          <w:rtl/>
        </w:rPr>
        <w:t xml:space="preserve">כבר </w:t>
      </w:r>
      <w:r>
        <w:rPr>
          <w:rtl/>
        </w:rPr>
        <w:t>אינה רלוונטית</w:t>
      </w:r>
      <w:r w:rsidR="00075362">
        <w:rPr>
          <w:rFonts w:hint="cs"/>
          <w:rtl/>
        </w:rPr>
        <w:t>, שכן</w:t>
      </w:r>
      <w:r>
        <w:rPr>
          <w:rtl/>
        </w:rPr>
        <w:t xml:space="preserve"> הפסיכיאטרים כיום מכירים את שני עולמות</w:t>
      </w:r>
      <w:r w:rsidR="00075362">
        <w:rPr>
          <w:rFonts w:hint="cs"/>
          <w:rtl/>
        </w:rPr>
        <w:t>.</w:t>
      </w:r>
    </w:p>
    <w:p w14:paraId="16316FFD" w14:textId="77777777" w:rsidR="00075362" w:rsidRDefault="00075362" w:rsidP="00075362">
      <w:pPr>
        <w:rPr>
          <w:rtl/>
        </w:rPr>
      </w:pPr>
    </w:p>
    <w:p w14:paraId="01A2005A" w14:textId="77777777" w:rsidR="00075362" w:rsidRDefault="00075362" w:rsidP="00075362">
      <w:pPr>
        <w:rPr>
          <w:rtl/>
        </w:rPr>
      </w:pPr>
      <w:bookmarkStart w:id="111" w:name="_ETM_Q1_532000"/>
      <w:bookmarkEnd w:id="111"/>
      <w:r>
        <w:rPr>
          <w:rFonts w:hint="cs"/>
          <w:rtl/>
        </w:rPr>
        <w:t>הקצבת</w:t>
      </w:r>
      <w:r w:rsidR="0003068B">
        <w:rPr>
          <w:rtl/>
        </w:rPr>
        <w:t xml:space="preserve"> הכהונה של חברי הוועדות לחמש שנים </w:t>
      </w:r>
      <w:r>
        <w:rPr>
          <w:rFonts w:hint="cs"/>
          <w:rtl/>
        </w:rPr>
        <w:t xml:space="preserve">– </w:t>
      </w:r>
      <w:r w:rsidR="0003068B">
        <w:rPr>
          <w:rtl/>
        </w:rPr>
        <w:t xml:space="preserve">גם זה תיקון שמוצע כרגע </w:t>
      </w:r>
      <w:r>
        <w:rPr>
          <w:rFonts w:hint="cs"/>
          <w:rtl/>
        </w:rPr>
        <w:t>–</w:t>
      </w:r>
      <w:bookmarkStart w:id="112" w:name="_ETM_Q1_538000"/>
      <w:bookmarkEnd w:id="112"/>
      <w:r>
        <w:rPr>
          <w:rFonts w:hint="cs"/>
          <w:rtl/>
        </w:rPr>
        <w:t xml:space="preserve"> </w:t>
      </w:r>
      <w:r w:rsidR="0003068B">
        <w:rPr>
          <w:rtl/>
        </w:rPr>
        <w:t>הוא גם ה</w:t>
      </w:r>
      <w:r>
        <w:rPr>
          <w:rFonts w:hint="cs"/>
          <w:rtl/>
        </w:rPr>
        <w:t>י</w:t>
      </w:r>
      <w:r w:rsidR="0003068B">
        <w:rPr>
          <w:rtl/>
        </w:rPr>
        <w:t>שג חשוב ש</w:t>
      </w:r>
      <w:r>
        <w:rPr>
          <w:rFonts w:hint="cs"/>
          <w:rtl/>
        </w:rPr>
        <w:t>ל</w:t>
      </w:r>
      <w:r w:rsidR="0003068B">
        <w:rPr>
          <w:rtl/>
        </w:rPr>
        <w:t>הצעת החוק</w:t>
      </w:r>
      <w:r>
        <w:rPr>
          <w:rFonts w:hint="cs"/>
          <w:rtl/>
        </w:rPr>
        <w:t>,</w:t>
      </w:r>
      <w:r w:rsidR="0003068B">
        <w:rPr>
          <w:rtl/>
        </w:rPr>
        <w:t xml:space="preserve"> שכן הרענון ש</w:t>
      </w:r>
      <w:r>
        <w:rPr>
          <w:rFonts w:hint="cs"/>
          <w:rtl/>
        </w:rPr>
        <w:t xml:space="preserve">ל </w:t>
      </w:r>
      <w:r w:rsidR="0003068B">
        <w:rPr>
          <w:rtl/>
        </w:rPr>
        <w:t xml:space="preserve">המערכת </w:t>
      </w:r>
      <w:r>
        <w:rPr>
          <w:rFonts w:hint="cs"/>
          <w:rtl/>
        </w:rPr>
        <w:t xml:space="preserve">הכרחית </w:t>
      </w:r>
      <w:r w:rsidR="0003068B">
        <w:rPr>
          <w:rtl/>
        </w:rPr>
        <w:t>ל</w:t>
      </w:r>
      <w:r>
        <w:rPr>
          <w:rFonts w:hint="cs"/>
          <w:rtl/>
        </w:rPr>
        <w:t>ה</w:t>
      </w:r>
      <w:r w:rsidR="0003068B">
        <w:rPr>
          <w:rtl/>
        </w:rPr>
        <w:t>צדק</w:t>
      </w:r>
      <w:r>
        <w:rPr>
          <w:rFonts w:hint="cs"/>
          <w:rtl/>
        </w:rPr>
        <w:t>ת</w:t>
      </w:r>
      <w:r w:rsidR="0003068B">
        <w:rPr>
          <w:rtl/>
        </w:rPr>
        <w:t xml:space="preserve"> קיומה וטיב החלטותיה</w:t>
      </w:r>
      <w:r>
        <w:rPr>
          <w:rFonts w:hint="cs"/>
          <w:rtl/>
        </w:rPr>
        <w:t>.</w:t>
      </w:r>
    </w:p>
    <w:p w14:paraId="3EF41C17" w14:textId="77777777" w:rsidR="00075362" w:rsidRDefault="00075362" w:rsidP="00075362">
      <w:pPr>
        <w:rPr>
          <w:rtl/>
        </w:rPr>
      </w:pPr>
    </w:p>
    <w:p w14:paraId="35E67C51" w14:textId="77777777" w:rsidR="00075362" w:rsidRDefault="00075362" w:rsidP="00075362">
      <w:pPr>
        <w:rPr>
          <w:rtl/>
        </w:rPr>
      </w:pPr>
      <w:bookmarkStart w:id="113" w:name="_ETM_Q1_549000"/>
      <w:bookmarkEnd w:id="113"/>
      <w:r>
        <w:rPr>
          <w:rFonts w:hint="cs"/>
          <w:rtl/>
        </w:rPr>
        <w:t xml:space="preserve">שנית, </w:t>
      </w:r>
      <w:r w:rsidR="0003068B">
        <w:rPr>
          <w:rtl/>
        </w:rPr>
        <w:t>קיום מחסור חמור ש</w:t>
      </w:r>
      <w:r>
        <w:rPr>
          <w:rFonts w:hint="cs"/>
          <w:rtl/>
        </w:rPr>
        <w:t xml:space="preserve">ל </w:t>
      </w:r>
      <w:r w:rsidR="0003068B">
        <w:rPr>
          <w:rtl/>
        </w:rPr>
        <w:t>פסיכיאטרי</w:t>
      </w:r>
      <w:r>
        <w:rPr>
          <w:rFonts w:hint="cs"/>
          <w:rtl/>
        </w:rPr>
        <w:t>ם</w:t>
      </w:r>
      <w:r w:rsidR="0003068B">
        <w:rPr>
          <w:rtl/>
        </w:rPr>
        <w:t xml:space="preserve"> בשירות הציבורי</w:t>
      </w:r>
      <w:r>
        <w:rPr>
          <w:rFonts w:hint="cs"/>
          <w:rtl/>
        </w:rPr>
        <w:t>,</w:t>
      </w:r>
      <w:r w:rsidR="0003068B">
        <w:rPr>
          <w:rtl/>
        </w:rPr>
        <w:t xml:space="preserve"> מה שמקשה </w:t>
      </w:r>
      <w:r>
        <w:rPr>
          <w:rFonts w:hint="cs"/>
          <w:rtl/>
        </w:rPr>
        <w:t xml:space="preserve">עד </w:t>
      </w:r>
      <w:r>
        <w:rPr>
          <w:rtl/>
        </w:rPr>
        <w:t>מאוד על תפקוד</w:t>
      </w:r>
      <w:r>
        <w:rPr>
          <w:rFonts w:hint="cs"/>
          <w:rtl/>
        </w:rPr>
        <w:t>ן</w:t>
      </w:r>
      <w:r w:rsidR="0003068B">
        <w:rPr>
          <w:rtl/>
        </w:rPr>
        <w:t xml:space="preserve"> של </w:t>
      </w:r>
      <w:r>
        <w:rPr>
          <w:rFonts w:hint="cs"/>
          <w:rtl/>
        </w:rPr>
        <w:t>הו</w:t>
      </w:r>
      <w:r w:rsidR="0003068B">
        <w:rPr>
          <w:rtl/>
        </w:rPr>
        <w:t>ועדות</w:t>
      </w:r>
      <w:r>
        <w:rPr>
          <w:rFonts w:hint="cs"/>
          <w:rtl/>
        </w:rPr>
        <w:t>,</w:t>
      </w:r>
      <w:r w:rsidR="0003068B">
        <w:rPr>
          <w:rtl/>
        </w:rPr>
        <w:t xml:space="preserve"> דבר הגורם לעינוי דין ללקוחות שלנו שנאלצים לעתים שעניינם </w:t>
      </w:r>
      <w:r>
        <w:rPr>
          <w:rFonts w:hint="cs"/>
          <w:rtl/>
        </w:rPr>
        <w:t>ני</w:t>
      </w:r>
      <w:r w:rsidR="0003068B">
        <w:rPr>
          <w:rtl/>
        </w:rPr>
        <w:t xml:space="preserve">דון שבוע לאחר מכן במקרים </w:t>
      </w:r>
      <w:r>
        <w:rPr>
          <w:rFonts w:hint="cs"/>
          <w:rtl/>
        </w:rPr>
        <w:t xml:space="preserve">חריגים, </w:t>
      </w:r>
      <w:r w:rsidR="0003068B">
        <w:rPr>
          <w:rtl/>
        </w:rPr>
        <w:t>ומעלים את הצורך ב</w:t>
      </w:r>
      <w:r>
        <w:rPr>
          <w:rFonts w:hint="cs"/>
          <w:rtl/>
        </w:rPr>
        <w:t>הג</w:t>
      </w:r>
      <w:r w:rsidR="0003068B">
        <w:rPr>
          <w:rtl/>
        </w:rPr>
        <w:t>שת ערעורים לבית</w:t>
      </w:r>
      <w:r>
        <w:rPr>
          <w:rFonts w:hint="cs"/>
          <w:rtl/>
        </w:rPr>
        <w:t xml:space="preserve"> </w:t>
      </w:r>
      <w:r w:rsidR="0003068B">
        <w:rPr>
          <w:rtl/>
        </w:rPr>
        <w:t>משפט</w:t>
      </w:r>
      <w:r>
        <w:rPr>
          <w:rFonts w:hint="cs"/>
          <w:rtl/>
        </w:rPr>
        <w:t>, כש</w:t>
      </w:r>
      <w:r w:rsidR="0003068B">
        <w:rPr>
          <w:rtl/>
        </w:rPr>
        <w:t>שוב המדינה חויבה בהוצאות רק לאחרונה בעניין זה</w:t>
      </w:r>
      <w:r>
        <w:rPr>
          <w:rFonts w:hint="cs"/>
          <w:rtl/>
        </w:rPr>
        <w:t>.</w:t>
      </w:r>
    </w:p>
    <w:p w14:paraId="663C0C2F" w14:textId="77777777" w:rsidR="00075362" w:rsidRDefault="00075362" w:rsidP="00075362">
      <w:pPr>
        <w:rPr>
          <w:rtl/>
        </w:rPr>
      </w:pPr>
    </w:p>
    <w:p w14:paraId="28AC6255" w14:textId="77777777" w:rsidR="00075362" w:rsidRDefault="0003068B" w:rsidP="00075362">
      <w:pPr>
        <w:rPr>
          <w:rtl/>
        </w:rPr>
      </w:pPr>
      <w:bookmarkStart w:id="114" w:name="_ETM_Q1_562000"/>
      <w:bookmarkEnd w:id="114"/>
      <w:r>
        <w:rPr>
          <w:rtl/>
        </w:rPr>
        <w:t>שלישית</w:t>
      </w:r>
      <w:r w:rsidR="00075362">
        <w:rPr>
          <w:rFonts w:hint="cs"/>
          <w:rtl/>
        </w:rPr>
        <w:t>,</w:t>
      </w:r>
      <w:r>
        <w:rPr>
          <w:rtl/>
        </w:rPr>
        <w:t xml:space="preserve"> ולדעתי הכי חשוב</w:t>
      </w:r>
      <w:r w:rsidR="00075362">
        <w:rPr>
          <w:rFonts w:hint="cs"/>
          <w:rtl/>
        </w:rPr>
        <w:t>,</w:t>
      </w:r>
      <w:r>
        <w:rPr>
          <w:rtl/>
        </w:rPr>
        <w:t xml:space="preserve"> הקמת אחראי על תלונות </w:t>
      </w:r>
      <w:r w:rsidR="00075362">
        <w:rPr>
          <w:rFonts w:hint="cs"/>
          <w:rtl/>
        </w:rPr>
        <w:t xml:space="preserve">על </w:t>
      </w:r>
      <w:r>
        <w:rPr>
          <w:rtl/>
        </w:rPr>
        <w:t>הוועדות הפסיכיאטר</w:t>
      </w:r>
      <w:r w:rsidR="00075362">
        <w:rPr>
          <w:rFonts w:hint="cs"/>
          <w:rtl/>
        </w:rPr>
        <w:t>יות היא אחת</w:t>
      </w:r>
      <w:r>
        <w:rPr>
          <w:rtl/>
        </w:rPr>
        <w:t xml:space="preserve"> התוספות החשובות ביותר ש</w:t>
      </w:r>
      <w:r w:rsidR="00075362">
        <w:rPr>
          <w:rFonts w:hint="cs"/>
          <w:rtl/>
        </w:rPr>
        <w:t xml:space="preserve">ל </w:t>
      </w:r>
      <w:r>
        <w:rPr>
          <w:rtl/>
        </w:rPr>
        <w:t>הצעת החוק</w:t>
      </w:r>
      <w:r w:rsidR="00075362">
        <w:rPr>
          <w:rFonts w:hint="cs"/>
          <w:rtl/>
        </w:rPr>
        <w:t>.</w:t>
      </w:r>
      <w:r>
        <w:rPr>
          <w:rtl/>
        </w:rPr>
        <w:t xml:space="preserve"> התנהלות הוועדות הפסיכיאטר</w:t>
      </w:r>
      <w:r w:rsidR="00075362">
        <w:rPr>
          <w:rFonts w:hint="cs"/>
          <w:rtl/>
        </w:rPr>
        <w:t>יות, אשר</w:t>
      </w:r>
      <w:r>
        <w:rPr>
          <w:rtl/>
        </w:rPr>
        <w:t xml:space="preserve"> דנות בזכויות אדם הכי בסיסיות לחירות וכבוד</w:t>
      </w:r>
      <w:r w:rsidR="00075362">
        <w:rPr>
          <w:rFonts w:hint="cs"/>
          <w:rtl/>
        </w:rPr>
        <w:t>,</w:t>
      </w:r>
      <w:r>
        <w:rPr>
          <w:rtl/>
        </w:rPr>
        <w:t xml:space="preserve"> חייבים להיות מפוקחים </w:t>
      </w:r>
      <w:r w:rsidR="00075362">
        <w:rPr>
          <w:rFonts w:hint="cs"/>
          <w:rtl/>
        </w:rPr>
        <w:t xml:space="preserve">על ידי </w:t>
      </w:r>
      <w:r>
        <w:rPr>
          <w:rtl/>
        </w:rPr>
        <w:t>גורם מקצועי</w:t>
      </w:r>
      <w:r w:rsidR="00075362">
        <w:rPr>
          <w:rFonts w:hint="cs"/>
          <w:rtl/>
        </w:rPr>
        <w:t>,</w:t>
      </w:r>
      <w:r>
        <w:rPr>
          <w:rtl/>
        </w:rPr>
        <w:t xml:space="preserve"> </w:t>
      </w:r>
      <w:r w:rsidR="00075362">
        <w:rPr>
          <w:rFonts w:hint="cs"/>
          <w:rtl/>
        </w:rPr>
        <w:t>ב</w:t>
      </w:r>
      <w:r>
        <w:rPr>
          <w:rtl/>
        </w:rPr>
        <w:t xml:space="preserve">דומה לנציבות תלונות על מייצגים מטעם המדינה או נציבות תלונות על </w:t>
      </w:r>
      <w:r w:rsidR="00075362">
        <w:rPr>
          <w:rFonts w:hint="cs"/>
          <w:rtl/>
        </w:rPr>
        <w:t>ה</w:t>
      </w:r>
      <w:r>
        <w:rPr>
          <w:rtl/>
        </w:rPr>
        <w:t>שופטים</w:t>
      </w:r>
      <w:r w:rsidR="00075362">
        <w:rPr>
          <w:rFonts w:hint="cs"/>
          <w:rtl/>
        </w:rPr>
        <w:t>.</w:t>
      </w:r>
      <w:r>
        <w:rPr>
          <w:rtl/>
        </w:rPr>
        <w:t xml:space="preserve"> בפועל </w:t>
      </w:r>
      <w:r w:rsidR="00075362">
        <w:rPr>
          <w:rFonts w:hint="cs"/>
          <w:rtl/>
        </w:rPr>
        <w:t>ו</w:t>
      </w:r>
      <w:r>
        <w:rPr>
          <w:rtl/>
        </w:rPr>
        <w:t xml:space="preserve">כיום </w:t>
      </w:r>
      <w:r w:rsidR="00075362">
        <w:rPr>
          <w:rFonts w:hint="cs"/>
          <w:rtl/>
        </w:rPr>
        <w:t>ב</w:t>
      </w:r>
      <w:r>
        <w:rPr>
          <w:rtl/>
        </w:rPr>
        <w:t xml:space="preserve">מקרים בהם התנהלה הוועדה </w:t>
      </w:r>
      <w:r w:rsidR="00075362">
        <w:rPr>
          <w:rFonts w:hint="cs"/>
          <w:rtl/>
        </w:rPr>
        <w:t xml:space="preserve">הפסיכיאטרית </w:t>
      </w:r>
      <w:r>
        <w:rPr>
          <w:rtl/>
        </w:rPr>
        <w:t xml:space="preserve">בצורה לא ראויה </w:t>
      </w:r>
      <w:r w:rsidR="00075362">
        <w:rPr>
          <w:rFonts w:hint="cs"/>
          <w:rtl/>
        </w:rPr>
        <w:t xml:space="preserve">– </w:t>
      </w:r>
      <w:r>
        <w:rPr>
          <w:rtl/>
        </w:rPr>
        <w:t xml:space="preserve">והיו מקרים כאלו </w:t>
      </w:r>
      <w:r w:rsidR="00075362">
        <w:rPr>
          <w:rFonts w:hint="cs"/>
          <w:rtl/>
        </w:rPr>
        <w:t xml:space="preserve">– </w:t>
      </w:r>
      <w:r>
        <w:rPr>
          <w:rtl/>
        </w:rPr>
        <w:t xml:space="preserve">הכתובת בדרך כלל </w:t>
      </w:r>
      <w:r w:rsidR="00075362">
        <w:rPr>
          <w:rFonts w:hint="cs"/>
          <w:rtl/>
        </w:rPr>
        <w:t xml:space="preserve">היא </w:t>
      </w:r>
      <w:r>
        <w:rPr>
          <w:rtl/>
        </w:rPr>
        <w:t>בית משפט</w:t>
      </w:r>
      <w:r w:rsidR="00075362">
        <w:rPr>
          <w:rFonts w:hint="cs"/>
          <w:rtl/>
        </w:rPr>
        <w:t>.</w:t>
      </w:r>
      <w:r>
        <w:rPr>
          <w:rtl/>
        </w:rPr>
        <w:t xml:space="preserve"> אולם בתי משפט בעיקר צריכים וחייבים </w:t>
      </w:r>
      <w:r w:rsidR="00075362">
        <w:rPr>
          <w:rFonts w:hint="cs"/>
          <w:rtl/>
        </w:rPr>
        <w:t>ל</w:t>
      </w:r>
      <w:r>
        <w:rPr>
          <w:rtl/>
        </w:rPr>
        <w:t xml:space="preserve">דון בהחלטה </w:t>
      </w:r>
      <w:r w:rsidR="00075362">
        <w:rPr>
          <w:rFonts w:hint="cs"/>
          <w:rtl/>
        </w:rPr>
        <w:t xml:space="preserve">או טיב החלטה </w:t>
      </w:r>
      <w:r>
        <w:rPr>
          <w:rtl/>
        </w:rPr>
        <w:t>ולא בהתנהלות הוועדה</w:t>
      </w:r>
      <w:r w:rsidR="00075362">
        <w:rPr>
          <w:rFonts w:hint="cs"/>
          <w:rtl/>
        </w:rPr>
        <w:t>,</w:t>
      </w:r>
      <w:r>
        <w:rPr>
          <w:rtl/>
        </w:rPr>
        <w:t xml:space="preserve"> בוודאי שזה לא נוגע </w:t>
      </w:r>
      <w:r w:rsidR="00075362">
        <w:rPr>
          <w:rFonts w:hint="cs"/>
          <w:rtl/>
        </w:rPr>
        <w:t xml:space="preserve">להחלטה </w:t>
      </w:r>
      <w:r>
        <w:rPr>
          <w:rtl/>
        </w:rPr>
        <w:t>עצמה אלא לדרך קבלתה</w:t>
      </w:r>
      <w:r w:rsidR="00075362">
        <w:rPr>
          <w:rFonts w:hint="cs"/>
          <w:rtl/>
        </w:rPr>
        <w:t>.</w:t>
      </w:r>
      <w:r>
        <w:rPr>
          <w:rtl/>
        </w:rPr>
        <w:t xml:space="preserve"> הוועדות בפועל </w:t>
      </w:r>
      <w:r w:rsidR="00075362">
        <w:rPr>
          <w:rFonts w:hint="cs"/>
          <w:rtl/>
        </w:rPr>
        <w:t xml:space="preserve">הן </w:t>
      </w:r>
      <w:r>
        <w:rPr>
          <w:rtl/>
        </w:rPr>
        <w:t>גוף עצמאי</w:t>
      </w:r>
      <w:r w:rsidR="00075362">
        <w:rPr>
          <w:rFonts w:hint="cs"/>
          <w:rtl/>
        </w:rPr>
        <w:t>,</w:t>
      </w:r>
      <w:r>
        <w:rPr>
          <w:rtl/>
        </w:rPr>
        <w:t xml:space="preserve"> ולכן ראוי שגוף זה יפוקח</w:t>
      </w:r>
      <w:r w:rsidR="00075362">
        <w:rPr>
          <w:rFonts w:hint="cs"/>
          <w:rtl/>
        </w:rPr>
        <w:t>.</w:t>
      </w:r>
      <w:r>
        <w:rPr>
          <w:rtl/>
        </w:rPr>
        <w:t xml:space="preserve"> מעבר לכך</w:t>
      </w:r>
      <w:r w:rsidR="00075362">
        <w:rPr>
          <w:rFonts w:hint="cs"/>
          <w:rtl/>
        </w:rPr>
        <w:t>,</w:t>
      </w:r>
      <w:r>
        <w:rPr>
          <w:rtl/>
        </w:rPr>
        <w:t xml:space="preserve"> בתי המשפט </w:t>
      </w:r>
      <w:r w:rsidR="00075362">
        <w:rPr>
          <w:rFonts w:hint="cs"/>
          <w:rtl/>
        </w:rPr>
        <w:t xml:space="preserve">אף </w:t>
      </w:r>
      <w:r>
        <w:rPr>
          <w:rtl/>
        </w:rPr>
        <w:t>הדגישו כי אין גורם שבפועל מייצג את הוועדות</w:t>
      </w:r>
      <w:r w:rsidR="00075362">
        <w:rPr>
          <w:rFonts w:hint="cs"/>
          <w:rtl/>
        </w:rPr>
        <w:t xml:space="preserve">, וכפועל </w:t>
      </w:r>
      <w:r>
        <w:rPr>
          <w:rtl/>
        </w:rPr>
        <w:t xml:space="preserve">יוצא מזה </w:t>
      </w:r>
      <w:r w:rsidR="00075362">
        <w:rPr>
          <w:rFonts w:hint="cs"/>
          <w:rtl/>
        </w:rPr>
        <w:t>המדינה לא יכולה לייצג.</w:t>
      </w:r>
    </w:p>
    <w:p w14:paraId="784528FF" w14:textId="77777777" w:rsidR="00BE7B9B" w:rsidRDefault="00BE7B9B" w:rsidP="00BE7B9B">
      <w:pPr>
        <w:rPr>
          <w:rtl/>
        </w:rPr>
      </w:pPr>
      <w:bookmarkStart w:id="115" w:name="_ETM_Q1_466621"/>
      <w:bookmarkStart w:id="116" w:name="_ETM_Q1_466683"/>
      <w:bookmarkStart w:id="117" w:name="_ETM_Q1_470058"/>
      <w:bookmarkStart w:id="118" w:name="_ETM_Q1_470121"/>
      <w:bookmarkEnd w:id="115"/>
      <w:bookmarkEnd w:id="116"/>
      <w:bookmarkEnd w:id="117"/>
      <w:bookmarkEnd w:id="118"/>
    </w:p>
    <w:p w14:paraId="1042C1D7" w14:textId="010A4D7A" w:rsidR="00BE7B9B" w:rsidRDefault="00BE7B9B" w:rsidP="00BE7B9B">
      <w:pPr>
        <w:pStyle w:val="af6"/>
        <w:keepNext/>
        <w:rPr>
          <w:rtl/>
        </w:rPr>
      </w:pPr>
      <w:bookmarkStart w:id="119" w:name="ET_yor_6044_11"/>
      <w:r w:rsidRPr="00BE7B9B">
        <w:rPr>
          <w:rStyle w:val="TagStyle"/>
          <w:rtl/>
        </w:rPr>
        <w:t xml:space="preserve"> &lt;&lt; יור &gt;&gt; </w:t>
      </w:r>
      <w:r>
        <w:rPr>
          <w:rtl/>
        </w:rPr>
        <w:t>היו"ר אוריאל בוסו:</w:t>
      </w:r>
      <w:r w:rsidRPr="00BE7B9B">
        <w:rPr>
          <w:rStyle w:val="TagStyle"/>
          <w:rtl/>
        </w:rPr>
        <w:t xml:space="preserve"> &lt;&lt; יור &gt;&gt;</w:t>
      </w:r>
      <w:r w:rsidR="0026539E">
        <w:rPr>
          <w:rtl/>
        </w:rPr>
        <w:t xml:space="preserve"> </w:t>
      </w:r>
      <w:bookmarkEnd w:id="119"/>
    </w:p>
    <w:p w14:paraId="6C130AAD" w14:textId="77777777" w:rsidR="00BE7B9B" w:rsidRDefault="00BE7B9B" w:rsidP="00BE7B9B">
      <w:pPr>
        <w:pStyle w:val="KeepWithNext"/>
        <w:rPr>
          <w:rtl/>
        </w:rPr>
      </w:pPr>
    </w:p>
    <w:p w14:paraId="318D8A2E" w14:textId="77777777" w:rsidR="00BE7B9B" w:rsidRDefault="00BE7B9B" w:rsidP="00BE7B9B">
      <w:pPr>
        <w:rPr>
          <w:rtl/>
        </w:rPr>
      </w:pPr>
      <w:bookmarkStart w:id="120" w:name="_ETM_Q1_616072"/>
      <w:bookmarkEnd w:id="120"/>
      <w:r>
        <w:rPr>
          <w:rFonts w:hint="cs"/>
          <w:rtl/>
        </w:rPr>
        <w:t>אתה בעד</w:t>
      </w:r>
      <w:r w:rsidR="00075362">
        <w:rPr>
          <w:rFonts w:hint="cs"/>
          <w:rtl/>
        </w:rPr>
        <w:t>?</w:t>
      </w:r>
    </w:p>
    <w:p w14:paraId="1DFADFF4" w14:textId="77777777" w:rsidR="00BE7B9B" w:rsidRDefault="00BE7B9B" w:rsidP="00BE7B9B">
      <w:pPr>
        <w:rPr>
          <w:rtl/>
        </w:rPr>
      </w:pPr>
      <w:bookmarkStart w:id="121" w:name="_ETM_Q1_617853"/>
      <w:bookmarkStart w:id="122" w:name="_ETM_Q1_617916"/>
      <w:bookmarkEnd w:id="121"/>
      <w:bookmarkEnd w:id="122"/>
    </w:p>
    <w:p w14:paraId="3C6E53EE" w14:textId="504D48DC" w:rsidR="00BE7B9B" w:rsidRDefault="00BE7B9B" w:rsidP="00BE7B9B">
      <w:pPr>
        <w:pStyle w:val="-"/>
        <w:keepNext/>
        <w:rPr>
          <w:rtl/>
        </w:rPr>
      </w:pPr>
      <w:bookmarkStart w:id="123" w:name="ET_speakercontinue_דניאל_רז_12"/>
      <w:r w:rsidRPr="00BE7B9B">
        <w:rPr>
          <w:rStyle w:val="TagStyle"/>
          <w:rtl/>
        </w:rPr>
        <w:t xml:space="preserve"> &lt;&lt; דובר_המשך &gt;&gt; </w:t>
      </w:r>
      <w:r>
        <w:rPr>
          <w:rtl/>
        </w:rPr>
        <w:t>דניאל רז:</w:t>
      </w:r>
      <w:r w:rsidRPr="00BE7B9B">
        <w:rPr>
          <w:rStyle w:val="TagStyle"/>
          <w:rtl/>
        </w:rPr>
        <w:t xml:space="preserve"> &lt;&lt; דובר_המשך &gt;&gt;</w:t>
      </w:r>
      <w:r w:rsidR="0026539E">
        <w:rPr>
          <w:rtl/>
        </w:rPr>
        <w:t xml:space="preserve"> </w:t>
      </w:r>
      <w:bookmarkEnd w:id="123"/>
    </w:p>
    <w:p w14:paraId="6F96A574" w14:textId="77777777" w:rsidR="00BE7B9B" w:rsidRDefault="00BE7B9B" w:rsidP="00BE7B9B">
      <w:pPr>
        <w:pStyle w:val="KeepWithNext"/>
        <w:rPr>
          <w:rtl/>
        </w:rPr>
      </w:pPr>
    </w:p>
    <w:p w14:paraId="015644BC" w14:textId="77777777" w:rsidR="00075362" w:rsidRDefault="00075362" w:rsidP="00075362">
      <w:pPr>
        <w:rPr>
          <w:rtl/>
        </w:rPr>
      </w:pPr>
      <w:bookmarkStart w:id="124" w:name="_ETM_Q1_614000"/>
      <w:bookmarkEnd w:id="124"/>
      <w:r>
        <w:rPr>
          <w:rFonts w:hint="cs"/>
          <w:rtl/>
        </w:rPr>
        <w:t xml:space="preserve">בכל </w:t>
      </w:r>
      <w:bookmarkStart w:id="125" w:name="_ETM_Q1_619525"/>
      <w:bookmarkStart w:id="126" w:name="ET_yor_6044_13"/>
      <w:bookmarkEnd w:id="125"/>
      <w:r>
        <w:rPr>
          <w:rFonts w:hint="cs"/>
          <w:rtl/>
        </w:rPr>
        <w:t xml:space="preserve">אופן חשוב </w:t>
      </w:r>
      <w:r w:rsidRPr="00075362">
        <w:rPr>
          <w:rtl/>
        </w:rPr>
        <w:t>לנו שזה יירשם</w:t>
      </w:r>
      <w:r>
        <w:rPr>
          <w:rFonts w:hint="cs"/>
          <w:rtl/>
        </w:rPr>
        <w:t>,</w:t>
      </w:r>
      <w:r w:rsidRPr="00075362">
        <w:rPr>
          <w:rtl/>
        </w:rPr>
        <w:t xml:space="preserve"> כי היו תהיות לגבי חלק מהדברים</w:t>
      </w:r>
      <w:r>
        <w:rPr>
          <w:rFonts w:hint="cs"/>
          <w:rtl/>
        </w:rPr>
        <w:t>.</w:t>
      </w:r>
    </w:p>
    <w:p w14:paraId="6597A1DB" w14:textId="77777777" w:rsidR="00075362" w:rsidRDefault="00075362" w:rsidP="00075362">
      <w:pPr>
        <w:rPr>
          <w:rtl/>
        </w:rPr>
      </w:pPr>
    </w:p>
    <w:p w14:paraId="05294C4B" w14:textId="7CD7ADF9" w:rsidR="00075362" w:rsidRDefault="00075362" w:rsidP="00075362">
      <w:pPr>
        <w:pStyle w:val="af6"/>
        <w:keepNext/>
        <w:rPr>
          <w:rtl/>
        </w:rPr>
      </w:pPr>
      <w:bookmarkStart w:id="127" w:name="ET_yor_6044_136"/>
      <w:r w:rsidRPr="00075362">
        <w:rPr>
          <w:rStyle w:val="TagStyle"/>
          <w:rtl/>
        </w:rPr>
        <w:t xml:space="preserve"> &lt;&lt; יור &gt;&gt; </w:t>
      </w:r>
      <w:r>
        <w:rPr>
          <w:rtl/>
        </w:rPr>
        <w:t>היו"ר אוריאל בוסו:</w:t>
      </w:r>
      <w:r w:rsidRPr="00075362">
        <w:rPr>
          <w:rStyle w:val="TagStyle"/>
          <w:rtl/>
        </w:rPr>
        <w:t xml:space="preserve"> &lt;&lt; יור &gt;&gt;</w:t>
      </w:r>
      <w:r w:rsidR="0026539E">
        <w:rPr>
          <w:rtl/>
        </w:rPr>
        <w:t xml:space="preserve"> </w:t>
      </w:r>
      <w:bookmarkEnd w:id="127"/>
    </w:p>
    <w:p w14:paraId="1C60903F" w14:textId="77777777" w:rsidR="00075362" w:rsidRDefault="00075362" w:rsidP="00075362">
      <w:pPr>
        <w:pStyle w:val="KeepWithNext"/>
        <w:rPr>
          <w:rtl/>
        </w:rPr>
      </w:pPr>
    </w:p>
    <w:p w14:paraId="3F8A80CD" w14:textId="77777777" w:rsidR="00075362" w:rsidRDefault="00075362" w:rsidP="00075362">
      <w:pPr>
        <w:rPr>
          <w:rtl/>
        </w:rPr>
      </w:pPr>
      <w:bookmarkStart w:id="128" w:name="_ETM_Q1_620000"/>
      <w:bookmarkEnd w:id="128"/>
      <w:r>
        <w:rPr>
          <w:rFonts w:hint="cs"/>
          <w:rtl/>
        </w:rPr>
        <w:t>תכף נשמע את -</w:t>
      </w:r>
      <w:bookmarkStart w:id="129" w:name="_ETM_Q1_621000"/>
      <w:bookmarkEnd w:id="129"/>
      <w:r>
        <w:rPr>
          <w:rFonts w:hint="cs"/>
          <w:rtl/>
        </w:rPr>
        <w:t xml:space="preserve"> - -</w:t>
      </w:r>
    </w:p>
    <w:p w14:paraId="3F7C0FFD" w14:textId="77777777" w:rsidR="00075362" w:rsidRDefault="00075362" w:rsidP="00075362">
      <w:pPr>
        <w:rPr>
          <w:rtl/>
        </w:rPr>
      </w:pPr>
      <w:bookmarkStart w:id="130" w:name="_ETM_Q1_623000"/>
      <w:bookmarkEnd w:id="130"/>
    </w:p>
    <w:p w14:paraId="157E3CBF" w14:textId="464BF65A" w:rsidR="00075362" w:rsidRDefault="00075362" w:rsidP="00075362">
      <w:pPr>
        <w:pStyle w:val="-"/>
        <w:keepNext/>
        <w:rPr>
          <w:rtl/>
        </w:rPr>
      </w:pPr>
      <w:bookmarkStart w:id="131" w:name="ET_speakercontinue_דניאל_רז_137"/>
      <w:r w:rsidRPr="00075362">
        <w:rPr>
          <w:rStyle w:val="TagStyle"/>
          <w:rtl/>
        </w:rPr>
        <w:t xml:space="preserve"> &lt;&lt; דובר_המשך &gt;&gt; </w:t>
      </w:r>
      <w:r>
        <w:rPr>
          <w:rtl/>
        </w:rPr>
        <w:t>דניאל רז:</w:t>
      </w:r>
      <w:r w:rsidRPr="00075362">
        <w:rPr>
          <w:rStyle w:val="TagStyle"/>
          <w:rtl/>
        </w:rPr>
        <w:t xml:space="preserve"> &lt;&lt; דובר_המשך &gt;&gt;</w:t>
      </w:r>
      <w:r w:rsidR="0026539E">
        <w:rPr>
          <w:rtl/>
        </w:rPr>
        <w:t xml:space="preserve"> </w:t>
      </w:r>
      <w:bookmarkEnd w:id="131"/>
    </w:p>
    <w:p w14:paraId="26ED2B14" w14:textId="77777777" w:rsidR="00075362" w:rsidRDefault="00075362" w:rsidP="00075362">
      <w:pPr>
        <w:pStyle w:val="KeepWithNext"/>
        <w:rPr>
          <w:rtl/>
        </w:rPr>
      </w:pPr>
    </w:p>
    <w:p w14:paraId="739A60E0" w14:textId="77777777" w:rsidR="00075362" w:rsidRDefault="00075362" w:rsidP="00075362">
      <w:pPr>
        <w:rPr>
          <w:rtl/>
        </w:rPr>
      </w:pPr>
      <w:bookmarkStart w:id="132" w:name="_ETM_Q1_619000"/>
      <w:bookmarkEnd w:id="132"/>
      <w:r>
        <w:rPr>
          <w:rFonts w:hint="cs"/>
          <w:rtl/>
        </w:rPr>
        <w:t xml:space="preserve">אני </w:t>
      </w:r>
      <w:r w:rsidRPr="00075362">
        <w:rPr>
          <w:rtl/>
        </w:rPr>
        <w:t>רק מסיים</w:t>
      </w:r>
      <w:r>
        <w:rPr>
          <w:rFonts w:hint="cs"/>
          <w:rtl/>
        </w:rPr>
        <w:t>,</w:t>
      </w:r>
      <w:r w:rsidRPr="00075362">
        <w:rPr>
          <w:rtl/>
        </w:rPr>
        <w:t xml:space="preserve"> אדוני</w:t>
      </w:r>
      <w:r>
        <w:rPr>
          <w:rFonts w:hint="cs"/>
          <w:rtl/>
        </w:rPr>
        <w:t>,</w:t>
      </w:r>
      <w:r w:rsidRPr="00075362">
        <w:rPr>
          <w:rtl/>
        </w:rPr>
        <w:t xml:space="preserve"> עוד ממש חצי דקה</w:t>
      </w:r>
      <w:r>
        <w:rPr>
          <w:rFonts w:hint="cs"/>
          <w:rtl/>
        </w:rPr>
        <w:t>.</w:t>
      </w:r>
      <w:r w:rsidRPr="00075362">
        <w:rPr>
          <w:rtl/>
        </w:rPr>
        <w:t xml:space="preserve"> </w:t>
      </w:r>
    </w:p>
    <w:p w14:paraId="04835D93" w14:textId="77777777" w:rsidR="00075362" w:rsidRDefault="00075362" w:rsidP="00075362">
      <w:pPr>
        <w:rPr>
          <w:rtl/>
        </w:rPr>
      </w:pPr>
    </w:p>
    <w:p w14:paraId="3EA98EF8" w14:textId="77777777" w:rsidR="00075362" w:rsidRDefault="00075362" w:rsidP="00075362">
      <w:pPr>
        <w:rPr>
          <w:rtl/>
        </w:rPr>
      </w:pPr>
      <w:bookmarkStart w:id="133" w:name="_ETM_Q1_624000"/>
      <w:bookmarkEnd w:id="133"/>
      <w:r w:rsidRPr="00075362">
        <w:rPr>
          <w:rtl/>
        </w:rPr>
        <w:t xml:space="preserve">מדובר בבשורה </w:t>
      </w:r>
      <w:r>
        <w:rPr>
          <w:rFonts w:hint="cs"/>
          <w:rtl/>
        </w:rPr>
        <w:t>של ממש ל</w:t>
      </w:r>
      <w:r w:rsidRPr="00075362">
        <w:rPr>
          <w:rtl/>
        </w:rPr>
        <w:t>אלפי מתמודדי נפש בישראל</w:t>
      </w:r>
      <w:r>
        <w:rPr>
          <w:rFonts w:hint="cs"/>
          <w:rtl/>
        </w:rPr>
        <w:t>,</w:t>
      </w:r>
      <w:r w:rsidRPr="00075362">
        <w:rPr>
          <w:rtl/>
        </w:rPr>
        <w:t xml:space="preserve"> שיוכל</w:t>
      </w:r>
      <w:r>
        <w:rPr>
          <w:rtl/>
        </w:rPr>
        <w:t>ו לדעת שגוף שדן בזכויות אדם מפו</w:t>
      </w:r>
      <w:r>
        <w:rPr>
          <w:rFonts w:hint="cs"/>
          <w:rtl/>
        </w:rPr>
        <w:t>ק</w:t>
      </w:r>
      <w:r w:rsidRPr="00075362">
        <w:rPr>
          <w:rtl/>
        </w:rPr>
        <w:t>ח על ידו בצורה ראויה</w:t>
      </w:r>
      <w:r>
        <w:rPr>
          <w:rFonts w:hint="cs"/>
          <w:rtl/>
        </w:rPr>
        <w:t>,</w:t>
      </w:r>
      <w:r w:rsidRPr="00075362">
        <w:rPr>
          <w:rtl/>
        </w:rPr>
        <w:t xml:space="preserve"> </w:t>
      </w:r>
      <w:r>
        <w:rPr>
          <w:rFonts w:hint="cs"/>
          <w:rtl/>
        </w:rPr>
        <w:t>ו</w:t>
      </w:r>
      <w:r w:rsidRPr="00075362">
        <w:rPr>
          <w:rtl/>
        </w:rPr>
        <w:t xml:space="preserve">מקרים חריגים בהם היינו עדים </w:t>
      </w:r>
      <w:r>
        <w:rPr>
          <w:rFonts w:hint="cs"/>
          <w:rtl/>
        </w:rPr>
        <w:t xml:space="preserve">עד </w:t>
      </w:r>
      <w:r w:rsidRPr="00075362">
        <w:rPr>
          <w:rtl/>
        </w:rPr>
        <w:t>לאחרונה וש</w:t>
      </w:r>
      <w:r>
        <w:rPr>
          <w:rFonts w:hint="cs"/>
          <w:rtl/>
        </w:rPr>
        <w:t>ה</w:t>
      </w:r>
      <w:r w:rsidRPr="00075362">
        <w:rPr>
          <w:rtl/>
        </w:rPr>
        <w:t>ובאו למשרד הבריאות לטיפול יוכלו לקבל מענה נכון</w:t>
      </w:r>
      <w:r>
        <w:rPr>
          <w:rFonts w:hint="cs"/>
          <w:rtl/>
        </w:rPr>
        <w:t>.</w:t>
      </w:r>
      <w:r w:rsidRPr="00075362">
        <w:rPr>
          <w:rtl/>
        </w:rPr>
        <w:t xml:space="preserve"> הוועדות הפסיכיאטר</w:t>
      </w:r>
      <w:r>
        <w:rPr>
          <w:rFonts w:hint="cs"/>
          <w:rtl/>
        </w:rPr>
        <w:t>יות,</w:t>
      </w:r>
      <w:r w:rsidRPr="00075362">
        <w:rPr>
          <w:rtl/>
        </w:rPr>
        <w:t xml:space="preserve"> כמו גם בתי המשפט והגורמים שמייצגים את המדינה</w:t>
      </w:r>
      <w:r>
        <w:rPr>
          <w:rFonts w:hint="cs"/>
          <w:rtl/>
        </w:rPr>
        <w:t>,</w:t>
      </w:r>
      <w:r w:rsidRPr="00075362">
        <w:rPr>
          <w:rtl/>
        </w:rPr>
        <w:t xml:space="preserve"> יודעים שהם נתונים </w:t>
      </w:r>
      <w:r>
        <w:rPr>
          <w:rFonts w:hint="cs"/>
          <w:rtl/>
        </w:rPr>
        <w:t>ל</w:t>
      </w:r>
      <w:r w:rsidRPr="00075362">
        <w:rPr>
          <w:rtl/>
        </w:rPr>
        <w:t xml:space="preserve">ביקורת </w:t>
      </w:r>
      <w:r>
        <w:rPr>
          <w:rFonts w:hint="cs"/>
          <w:rtl/>
        </w:rPr>
        <w:t xml:space="preserve">רצינית </w:t>
      </w:r>
      <w:r w:rsidRPr="00075362">
        <w:rPr>
          <w:rtl/>
        </w:rPr>
        <w:t>של גוף מקצועי</w:t>
      </w:r>
      <w:r>
        <w:rPr>
          <w:rFonts w:hint="cs"/>
          <w:rtl/>
        </w:rPr>
        <w:t>,</w:t>
      </w:r>
      <w:r>
        <w:rPr>
          <w:rtl/>
        </w:rPr>
        <w:t xml:space="preserve"> וזה רק ישפר התנהלות</w:t>
      </w:r>
      <w:r>
        <w:rPr>
          <w:rFonts w:hint="cs"/>
          <w:rtl/>
        </w:rPr>
        <w:t>ן,</w:t>
      </w:r>
      <w:r w:rsidRPr="00075362">
        <w:rPr>
          <w:rtl/>
        </w:rPr>
        <w:t xml:space="preserve"> ולא נהיה עדים למחזות לע</w:t>
      </w:r>
      <w:r>
        <w:rPr>
          <w:rFonts w:hint="cs"/>
          <w:rtl/>
        </w:rPr>
        <w:t>י</w:t>
      </w:r>
      <w:r w:rsidRPr="00075362">
        <w:rPr>
          <w:rtl/>
        </w:rPr>
        <w:t xml:space="preserve">תים לא </w:t>
      </w:r>
      <w:r>
        <w:rPr>
          <w:rFonts w:hint="cs"/>
          <w:rtl/>
        </w:rPr>
        <w:t>ראויים של התנהלות.</w:t>
      </w:r>
    </w:p>
    <w:p w14:paraId="09DE8D46" w14:textId="77777777" w:rsidR="00075362" w:rsidRDefault="00075362" w:rsidP="00075362">
      <w:pPr>
        <w:rPr>
          <w:rtl/>
        </w:rPr>
      </w:pPr>
    </w:p>
    <w:p w14:paraId="39DE6D5A" w14:textId="2DD83083" w:rsidR="00075362" w:rsidRDefault="00075362" w:rsidP="00075362">
      <w:pPr>
        <w:pStyle w:val="af6"/>
        <w:keepNext/>
        <w:rPr>
          <w:rtl/>
        </w:rPr>
      </w:pPr>
      <w:bookmarkStart w:id="134" w:name="ET_yor_6044_138"/>
      <w:r w:rsidRPr="00075362">
        <w:rPr>
          <w:rStyle w:val="TagStyle"/>
          <w:rtl/>
        </w:rPr>
        <w:t xml:space="preserve"> &lt;&lt; יור &gt;&gt; </w:t>
      </w:r>
      <w:r>
        <w:rPr>
          <w:rtl/>
        </w:rPr>
        <w:t>היו"ר אוריאל בוסו:</w:t>
      </w:r>
      <w:r w:rsidRPr="00075362">
        <w:rPr>
          <w:rStyle w:val="TagStyle"/>
          <w:rtl/>
        </w:rPr>
        <w:t xml:space="preserve"> &lt;&lt; יור &gt;&gt;</w:t>
      </w:r>
      <w:r w:rsidR="0026539E">
        <w:rPr>
          <w:rtl/>
        </w:rPr>
        <w:t xml:space="preserve"> </w:t>
      </w:r>
      <w:bookmarkEnd w:id="134"/>
    </w:p>
    <w:p w14:paraId="2515F502" w14:textId="77777777" w:rsidR="00075362" w:rsidRDefault="00075362" w:rsidP="00075362">
      <w:pPr>
        <w:pStyle w:val="KeepWithNext"/>
        <w:rPr>
          <w:rtl/>
        </w:rPr>
      </w:pPr>
    </w:p>
    <w:p w14:paraId="56650300" w14:textId="77777777" w:rsidR="00075362" w:rsidRDefault="00075362" w:rsidP="00075362">
      <w:pPr>
        <w:rPr>
          <w:rtl/>
        </w:rPr>
      </w:pPr>
      <w:r>
        <w:rPr>
          <w:rFonts w:hint="cs"/>
          <w:rtl/>
        </w:rPr>
        <w:t>תודה.</w:t>
      </w:r>
    </w:p>
    <w:p w14:paraId="7C30F675" w14:textId="77777777" w:rsidR="00075362" w:rsidRDefault="00075362" w:rsidP="00075362">
      <w:pPr>
        <w:rPr>
          <w:rtl/>
        </w:rPr>
      </w:pPr>
    </w:p>
    <w:p w14:paraId="7D6BD013" w14:textId="2E09DE4C" w:rsidR="00075362" w:rsidRDefault="00075362" w:rsidP="00075362">
      <w:pPr>
        <w:pStyle w:val="-"/>
        <w:keepNext/>
        <w:rPr>
          <w:rtl/>
        </w:rPr>
      </w:pPr>
      <w:bookmarkStart w:id="135" w:name="ET_speakercontinue_דניאל_רז_139"/>
      <w:r w:rsidRPr="00075362">
        <w:rPr>
          <w:rStyle w:val="TagStyle"/>
          <w:rtl/>
        </w:rPr>
        <w:lastRenderedPageBreak/>
        <w:t xml:space="preserve"> &lt;&lt; דובר_המשך &gt;&gt; </w:t>
      </w:r>
      <w:r>
        <w:rPr>
          <w:rtl/>
        </w:rPr>
        <w:t>דניאל רז:</w:t>
      </w:r>
      <w:r w:rsidRPr="00075362">
        <w:rPr>
          <w:rStyle w:val="TagStyle"/>
          <w:rtl/>
        </w:rPr>
        <w:t xml:space="preserve"> &lt;&lt; דובר_המשך &gt;&gt;</w:t>
      </w:r>
      <w:r w:rsidR="0026539E">
        <w:rPr>
          <w:rtl/>
        </w:rPr>
        <w:t xml:space="preserve"> </w:t>
      </w:r>
      <w:bookmarkEnd w:id="135"/>
    </w:p>
    <w:p w14:paraId="2C1A668F" w14:textId="77777777" w:rsidR="00075362" w:rsidRDefault="00075362" w:rsidP="00075362">
      <w:pPr>
        <w:pStyle w:val="KeepWithNext"/>
        <w:rPr>
          <w:rtl/>
        </w:rPr>
      </w:pPr>
    </w:p>
    <w:p w14:paraId="0BDD46F5" w14:textId="77777777" w:rsidR="00AB55EE" w:rsidRDefault="00075362" w:rsidP="00AB55EE">
      <w:pPr>
        <w:rPr>
          <w:rtl/>
        </w:rPr>
      </w:pPr>
      <w:bookmarkStart w:id="136" w:name="_ETM_Q1_645000"/>
      <w:bookmarkEnd w:id="136"/>
      <w:r>
        <w:rPr>
          <w:rFonts w:hint="cs"/>
          <w:rtl/>
        </w:rPr>
        <w:t>זה האחרון, אדוני.</w:t>
      </w:r>
      <w:bookmarkStart w:id="137" w:name="_ETM_Q1_648000"/>
      <w:bookmarkEnd w:id="137"/>
      <w:r>
        <w:rPr>
          <w:rFonts w:hint="cs"/>
          <w:rtl/>
        </w:rPr>
        <w:t xml:space="preserve"> צריך </w:t>
      </w:r>
      <w:r w:rsidRPr="00075362">
        <w:rPr>
          <w:rtl/>
        </w:rPr>
        <w:t xml:space="preserve">להגיד גם </w:t>
      </w:r>
      <w:r>
        <w:rPr>
          <w:rFonts w:hint="cs"/>
          <w:rtl/>
        </w:rPr>
        <w:t>על ה</w:t>
      </w:r>
      <w:r>
        <w:rPr>
          <w:rtl/>
        </w:rPr>
        <w:t>נושא של הקטינים</w:t>
      </w:r>
      <w:r>
        <w:rPr>
          <w:rFonts w:hint="cs"/>
          <w:rtl/>
        </w:rPr>
        <w:t xml:space="preserve">, כי </w:t>
      </w:r>
      <w:r w:rsidRPr="00075362">
        <w:rPr>
          <w:rtl/>
        </w:rPr>
        <w:t xml:space="preserve">אנחנו גם מייצגים </w:t>
      </w:r>
      <w:r w:rsidR="00AB55EE">
        <w:rPr>
          <w:rFonts w:hint="cs"/>
          <w:rtl/>
        </w:rPr>
        <w:t xml:space="preserve">קטינים, את מערך </w:t>
      </w:r>
      <w:bookmarkStart w:id="138" w:name="_ETM_Q1_653000"/>
      <w:bookmarkEnd w:id="138"/>
      <w:r w:rsidR="00AB55EE">
        <w:rPr>
          <w:rFonts w:hint="cs"/>
          <w:rtl/>
        </w:rPr>
        <w:t xml:space="preserve">ייצוג </w:t>
      </w:r>
      <w:r w:rsidR="00AB55EE">
        <w:rPr>
          <w:rtl/>
        </w:rPr>
        <w:t>קטינים מטעם הסיוע המשפטי</w:t>
      </w:r>
      <w:r w:rsidR="00AB55EE">
        <w:rPr>
          <w:rFonts w:hint="cs"/>
          <w:rtl/>
        </w:rPr>
        <w:t>.</w:t>
      </w:r>
    </w:p>
    <w:p w14:paraId="42F7D1A9" w14:textId="77777777" w:rsidR="00AB55EE" w:rsidRDefault="00AB55EE" w:rsidP="00AB55EE">
      <w:pPr>
        <w:rPr>
          <w:rtl/>
        </w:rPr>
      </w:pPr>
    </w:p>
    <w:p w14:paraId="38332420" w14:textId="77777777" w:rsidR="00AB55EE" w:rsidRDefault="00075362" w:rsidP="00AB55EE">
      <w:pPr>
        <w:rPr>
          <w:rtl/>
        </w:rPr>
      </w:pPr>
      <w:bookmarkStart w:id="139" w:name="_ETM_Q1_652000"/>
      <w:bookmarkEnd w:id="139"/>
      <w:r w:rsidRPr="00075362">
        <w:rPr>
          <w:rtl/>
        </w:rPr>
        <w:t>מרבית הקטינים שעניינם נדון בפני ועדות הפסיכיאטר</w:t>
      </w:r>
      <w:r w:rsidR="00AB55EE">
        <w:rPr>
          <w:rFonts w:hint="cs"/>
          <w:rtl/>
        </w:rPr>
        <w:t>יות</w:t>
      </w:r>
      <w:r w:rsidRPr="00075362">
        <w:rPr>
          <w:rtl/>
        </w:rPr>
        <w:t xml:space="preserve"> </w:t>
      </w:r>
      <w:r w:rsidR="00AB55EE">
        <w:rPr>
          <w:rFonts w:hint="cs"/>
          <w:rtl/>
        </w:rPr>
        <w:t xml:space="preserve">המחוזיות </w:t>
      </w:r>
      <w:r w:rsidRPr="00075362">
        <w:rPr>
          <w:rtl/>
        </w:rPr>
        <w:t>לילד ונוער אינם מיוצגים היום</w:t>
      </w:r>
      <w:r w:rsidR="00AB55EE">
        <w:rPr>
          <w:rFonts w:hint="cs"/>
          <w:rtl/>
        </w:rPr>
        <w:t xml:space="preserve"> </w:t>
      </w:r>
      <w:r w:rsidR="00AB55EE">
        <w:rPr>
          <w:rFonts w:hint="eastAsia"/>
        </w:rPr>
        <w:t>–</w:t>
      </w:r>
      <w:r w:rsidRPr="00075362">
        <w:rPr>
          <w:rtl/>
        </w:rPr>
        <w:t xml:space="preserve"> אין לנו ייצוג משפטי</w:t>
      </w:r>
      <w:r w:rsidR="00AB55EE">
        <w:rPr>
          <w:rFonts w:hint="cs"/>
          <w:rtl/>
        </w:rPr>
        <w:t>,</w:t>
      </w:r>
      <w:r w:rsidRPr="00075362">
        <w:rPr>
          <w:rtl/>
        </w:rPr>
        <w:t xml:space="preserve"> זה חשוב להגיד </w:t>
      </w:r>
      <w:r w:rsidR="00AB55EE">
        <w:rPr>
          <w:rFonts w:hint="cs"/>
          <w:rtl/>
        </w:rPr>
        <w:t>– ו</w:t>
      </w:r>
      <w:r w:rsidRPr="00075362">
        <w:rPr>
          <w:rtl/>
        </w:rPr>
        <w:t>עבורם הוועדה הינה הפוסק האחרון</w:t>
      </w:r>
      <w:r w:rsidR="00AB55EE">
        <w:rPr>
          <w:rFonts w:hint="cs"/>
          <w:rtl/>
        </w:rPr>
        <w:t>.</w:t>
      </w:r>
      <w:r w:rsidRPr="00075362">
        <w:rPr>
          <w:rtl/>
        </w:rPr>
        <w:t xml:space="preserve"> אין להם אפשרות להגיש ערר על החלטותיה או לתקוף את אופן ניהול הוועדה</w:t>
      </w:r>
      <w:r w:rsidR="00AB55EE">
        <w:rPr>
          <w:rFonts w:hint="cs"/>
          <w:rtl/>
        </w:rPr>
        <w:t>.</w:t>
      </w:r>
      <w:r w:rsidRPr="00075362">
        <w:rPr>
          <w:rtl/>
        </w:rPr>
        <w:t xml:space="preserve"> לצערנו</w:t>
      </w:r>
      <w:r w:rsidR="00AB55EE">
        <w:rPr>
          <w:rFonts w:hint="cs"/>
          <w:rtl/>
        </w:rPr>
        <w:t>,</w:t>
      </w:r>
      <w:r w:rsidRPr="00075362">
        <w:rPr>
          <w:rtl/>
        </w:rPr>
        <w:t xml:space="preserve"> קטינים מוחרגים </w:t>
      </w:r>
      <w:r w:rsidR="00AB55EE">
        <w:rPr>
          <w:rFonts w:hint="cs"/>
          <w:rtl/>
        </w:rPr>
        <w:t>מ</w:t>
      </w:r>
      <w:r w:rsidRPr="00075362">
        <w:rPr>
          <w:rtl/>
        </w:rPr>
        <w:t xml:space="preserve">זכות </w:t>
      </w:r>
      <w:r w:rsidR="00AB55EE">
        <w:rPr>
          <w:rFonts w:hint="cs"/>
          <w:rtl/>
        </w:rPr>
        <w:t>ה</w:t>
      </w:r>
      <w:r w:rsidRPr="00075362">
        <w:rPr>
          <w:rtl/>
        </w:rPr>
        <w:t xml:space="preserve">ייצוג בפני ועדות </w:t>
      </w:r>
      <w:r w:rsidR="00AB55EE">
        <w:rPr>
          <w:rFonts w:hint="cs"/>
          <w:rtl/>
        </w:rPr>
        <w:t xml:space="preserve">הפסיכיאטריות, ומשכך </w:t>
      </w:r>
      <w:r w:rsidRPr="00075362">
        <w:rPr>
          <w:rtl/>
        </w:rPr>
        <w:t>מנגנ</w:t>
      </w:r>
      <w:r w:rsidR="00AB55EE">
        <w:rPr>
          <w:rtl/>
        </w:rPr>
        <w:t>ון התלונות קריטי שבעתיים בעניינ</w:t>
      </w:r>
      <w:r w:rsidR="00AB55EE">
        <w:rPr>
          <w:rFonts w:hint="cs"/>
          <w:rtl/>
        </w:rPr>
        <w:t>ם.</w:t>
      </w:r>
      <w:r w:rsidRPr="00075362">
        <w:rPr>
          <w:rtl/>
        </w:rPr>
        <w:t xml:space="preserve"> קיימת חשיבות עליונה</w:t>
      </w:r>
      <w:r w:rsidR="00AB55EE">
        <w:rPr>
          <w:rtl/>
        </w:rPr>
        <w:t xml:space="preserve"> שמנגנון התלונות יהיה נגיש ומות</w:t>
      </w:r>
      <w:r w:rsidR="00AB55EE">
        <w:rPr>
          <w:rFonts w:hint="cs"/>
          <w:rtl/>
        </w:rPr>
        <w:t xml:space="preserve">אם </w:t>
      </w:r>
      <w:bookmarkStart w:id="140" w:name="_ETM_Q1_684000"/>
      <w:bookmarkEnd w:id="140"/>
      <w:r w:rsidR="00AB55EE">
        <w:rPr>
          <w:rFonts w:hint="cs"/>
          <w:rtl/>
        </w:rPr>
        <w:t>ל</w:t>
      </w:r>
      <w:r w:rsidRPr="00075362">
        <w:rPr>
          <w:rtl/>
        </w:rPr>
        <w:t>קטינים</w:t>
      </w:r>
      <w:r w:rsidR="00AB55EE">
        <w:rPr>
          <w:rFonts w:hint="cs"/>
          <w:rtl/>
        </w:rPr>
        <w:t>,</w:t>
      </w:r>
      <w:r w:rsidRPr="00075362">
        <w:rPr>
          <w:rtl/>
        </w:rPr>
        <w:t xml:space="preserve"> ולא יישאר בגדר אות מתה ועוד דלת סגורה בפניהם</w:t>
      </w:r>
      <w:r w:rsidR="00AB55EE">
        <w:rPr>
          <w:rFonts w:hint="cs"/>
          <w:rtl/>
        </w:rPr>
        <w:t>. תודה רבה.</w:t>
      </w:r>
    </w:p>
    <w:p w14:paraId="1CFDB066" w14:textId="77777777" w:rsidR="001D2719" w:rsidRDefault="00075362" w:rsidP="00AB55EE">
      <w:pPr>
        <w:rPr>
          <w:rtl/>
        </w:rPr>
      </w:pPr>
      <w:r w:rsidRPr="00075362">
        <w:rPr>
          <w:rtl/>
        </w:rPr>
        <w:t xml:space="preserve"> </w:t>
      </w:r>
      <w:bookmarkEnd w:id="126"/>
    </w:p>
    <w:p w14:paraId="4B650B8D" w14:textId="1F8F55C5" w:rsidR="00AB55EE" w:rsidRDefault="00AB55EE" w:rsidP="00AB55EE">
      <w:pPr>
        <w:pStyle w:val="af6"/>
        <w:keepNext/>
        <w:rPr>
          <w:rtl/>
        </w:rPr>
      </w:pPr>
      <w:bookmarkStart w:id="141" w:name="ET_yor_6044_140"/>
      <w:r w:rsidRPr="00AB55EE">
        <w:rPr>
          <w:rStyle w:val="TagStyle"/>
          <w:rtl/>
        </w:rPr>
        <w:t xml:space="preserve"> &lt;&lt; יור &gt;&gt; </w:t>
      </w:r>
      <w:r>
        <w:rPr>
          <w:rtl/>
        </w:rPr>
        <w:t>היו"ר אוריאל בוסו:</w:t>
      </w:r>
      <w:r w:rsidRPr="00AB55EE">
        <w:rPr>
          <w:rStyle w:val="TagStyle"/>
          <w:rtl/>
        </w:rPr>
        <w:t xml:space="preserve"> &lt;&lt; יור &gt;&gt;</w:t>
      </w:r>
      <w:r w:rsidR="0026539E">
        <w:rPr>
          <w:rtl/>
        </w:rPr>
        <w:t xml:space="preserve"> </w:t>
      </w:r>
      <w:bookmarkEnd w:id="141"/>
    </w:p>
    <w:p w14:paraId="7E78F989" w14:textId="77777777" w:rsidR="00AB55EE" w:rsidRDefault="00AB55EE" w:rsidP="00AB55EE">
      <w:pPr>
        <w:pStyle w:val="KeepWithNext"/>
        <w:rPr>
          <w:rtl/>
        </w:rPr>
      </w:pPr>
    </w:p>
    <w:p w14:paraId="0209EA65" w14:textId="77777777" w:rsidR="001D2719" w:rsidRDefault="001D2719" w:rsidP="001D2719">
      <w:pPr>
        <w:rPr>
          <w:rtl/>
        </w:rPr>
      </w:pPr>
      <w:bookmarkStart w:id="142" w:name="_ETM_Q1_692422"/>
      <w:bookmarkEnd w:id="142"/>
      <w:r w:rsidRPr="00DE1907">
        <w:rPr>
          <w:rFonts w:hint="cs"/>
          <w:rtl/>
        </w:rPr>
        <w:t>תודה רבה.</w:t>
      </w:r>
      <w:r>
        <w:rPr>
          <w:rFonts w:hint="cs"/>
          <w:rtl/>
        </w:rPr>
        <w:t xml:space="preserve"> </w:t>
      </w:r>
      <w:bookmarkStart w:id="143" w:name="_ETM_Q1_693625"/>
      <w:bookmarkEnd w:id="143"/>
      <w:r w:rsidR="00DE1907">
        <w:rPr>
          <w:rFonts w:hint="cs"/>
          <w:rtl/>
        </w:rPr>
        <w:t xml:space="preserve">נציבות שירות המדינה </w:t>
      </w:r>
      <w:r w:rsidR="00DE1907">
        <w:rPr>
          <w:rtl/>
        </w:rPr>
        <w:t>–</w:t>
      </w:r>
      <w:r w:rsidR="00DE1907">
        <w:rPr>
          <w:rFonts w:hint="cs"/>
          <w:rtl/>
        </w:rPr>
        <w:t xml:space="preserve"> לא נמצאים. ד"ר אלכסנדר טייטלבאום, איגוד </w:t>
      </w:r>
      <w:bookmarkStart w:id="144" w:name="_ETM_Q1_701688"/>
      <w:bookmarkEnd w:id="144"/>
      <w:r w:rsidR="00DE1907">
        <w:rPr>
          <w:rFonts w:hint="cs"/>
          <w:rtl/>
        </w:rPr>
        <w:t>הפסיכיאטריה. בבקשה, אדוני.</w:t>
      </w:r>
    </w:p>
    <w:p w14:paraId="5171CE47" w14:textId="77777777" w:rsidR="001D2719" w:rsidRDefault="001D2719" w:rsidP="001D2719">
      <w:pPr>
        <w:rPr>
          <w:rtl/>
        </w:rPr>
      </w:pPr>
      <w:bookmarkStart w:id="145" w:name="_ETM_Q1_696891"/>
      <w:bookmarkStart w:id="146" w:name="_ETM_Q1_696954"/>
      <w:bookmarkStart w:id="147" w:name="_ETM_Q1_703798"/>
      <w:bookmarkEnd w:id="145"/>
      <w:bookmarkEnd w:id="146"/>
      <w:bookmarkEnd w:id="147"/>
    </w:p>
    <w:p w14:paraId="16034C5F" w14:textId="4E06E2D4" w:rsidR="001D2719" w:rsidRDefault="001D2719" w:rsidP="001D2719">
      <w:pPr>
        <w:pStyle w:val="af9"/>
        <w:keepNext/>
        <w:rPr>
          <w:rtl/>
        </w:rPr>
      </w:pPr>
      <w:bookmarkStart w:id="148" w:name="ET_guest_909724_14"/>
      <w:r w:rsidRPr="001D2719">
        <w:rPr>
          <w:rStyle w:val="TagStyle"/>
          <w:rtl/>
        </w:rPr>
        <w:t xml:space="preserve"> &lt;&lt; אורח &gt;&gt; </w:t>
      </w:r>
      <w:r>
        <w:rPr>
          <w:rtl/>
        </w:rPr>
        <w:t>אלכסנדר טייטלבאום:</w:t>
      </w:r>
      <w:r w:rsidRPr="001D2719">
        <w:rPr>
          <w:rStyle w:val="TagStyle"/>
          <w:rtl/>
        </w:rPr>
        <w:t xml:space="preserve"> &lt;&lt; אורח &gt;&gt;</w:t>
      </w:r>
      <w:r w:rsidR="0026539E">
        <w:rPr>
          <w:rtl/>
        </w:rPr>
        <w:t xml:space="preserve"> </w:t>
      </w:r>
      <w:bookmarkEnd w:id="148"/>
    </w:p>
    <w:p w14:paraId="17958313" w14:textId="77777777" w:rsidR="001D2719" w:rsidRDefault="001D2719" w:rsidP="001D2719">
      <w:pPr>
        <w:pStyle w:val="KeepWithNext"/>
        <w:rPr>
          <w:rtl/>
        </w:rPr>
      </w:pPr>
    </w:p>
    <w:p w14:paraId="5DD229F8" w14:textId="77777777" w:rsidR="00B95A92" w:rsidRDefault="00B95A92" w:rsidP="00B95A92">
      <w:pPr>
        <w:rPr>
          <w:rtl/>
        </w:rPr>
      </w:pPr>
      <w:bookmarkStart w:id="149" w:name="_ETM_Q1_704267"/>
      <w:bookmarkStart w:id="150" w:name="_ETM_Q1_704298"/>
      <w:bookmarkEnd w:id="149"/>
      <w:bookmarkEnd w:id="150"/>
      <w:r>
        <w:rPr>
          <w:rFonts w:hint="cs"/>
          <w:rtl/>
        </w:rPr>
        <w:t>יש איזושהי התנגדות של איגוד הפסיכיאטריה - - -</w:t>
      </w:r>
    </w:p>
    <w:p w14:paraId="62A10687" w14:textId="77777777" w:rsidR="00B95A92" w:rsidRDefault="00B95A92" w:rsidP="00B95A92">
      <w:pPr>
        <w:rPr>
          <w:rtl/>
        </w:rPr>
      </w:pPr>
    </w:p>
    <w:p w14:paraId="56845769" w14:textId="51F5AA3D" w:rsidR="00626122" w:rsidRDefault="00626122" w:rsidP="00626122">
      <w:pPr>
        <w:pStyle w:val="af6"/>
        <w:keepNext/>
        <w:rPr>
          <w:rtl/>
        </w:rPr>
      </w:pPr>
      <w:bookmarkStart w:id="151" w:name="ET_yor_6044_139"/>
      <w:r w:rsidRPr="00626122">
        <w:rPr>
          <w:rStyle w:val="TagStyle"/>
          <w:rtl/>
        </w:rPr>
        <w:t xml:space="preserve"> &lt;&lt; יור &gt;&gt; </w:t>
      </w:r>
      <w:r>
        <w:rPr>
          <w:rtl/>
        </w:rPr>
        <w:t>היו"ר אוריאל בוסו:</w:t>
      </w:r>
      <w:r w:rsidRPr="00626122">
        <w:rPr>
          <w:rStyle w:val="TagStyle"/>
          <w:rtl/>
        </w:rPr>
        <w:t xml:space="preserve"> &lt;&lt; יור &gt;&gt;</w:t>
      </w:r>
      <w:r w:rsidR="0026539E">
        <w:rPr>
          <w:rtl/>
        </w:rPr>
        <w:t xml:space="preserve"> </w:t>
      </w:r>
      <w:bookmarkEnd w:id="151"/>
    </w:p>
    <w:p w14:paraId="2E1A4657" w14:textId="77777777" w:rsidR="00626122" w:rsidRDefault="00626122" w:rsidP="00626122">
      <w:pPr>
        <w:pStyle w:val="KeepWithNext"/>
        <w:rPr>
          <w:rtl/>
        </w:rPr>
      </w:pPr>
    </w:p>
    <w:p w14:paraId="4109405C" w14:textId="77777777" w:rsidR="00626122" w:rsidRDefault="00626122" w:rsidP="00626122">
      <w:pPr>
        <w:rPr>
          <w:rtl/>
        </w:rPr>
      </w:pPr>
      <w:r>
        <w:rPr>
          <w:rFonts w:hint="cs"/>
          <w:rtl/>
        </w:rPr>
        <w:t xml:space="preserve">ד"ר אלכסנדר, בדרך כלל מי שמגיע בפועל </w:t>
      </w:r>
      <w:bookmarkStart w:id="152" w:name="_ETM_Q1_717676"/>
      <w:bookmarkEnd w:id="152"/>
      <w:r>
        <w:rPr>
          <w:rFonts w:hint="cs"/>
          <w:rtl/>
        </w:rPr>
        <w:t xml:space="preserve">לכנסת צריך לענוד עליו את התג. אני רואה שגם בבית </w:t>
      </w:r>
      <w:bookmarkStart w:id="153" w:name="_ETM_Q1_721145"/>
      <w:bookmarkEnd w:id="153"/>
      <w:r>
        <w:rPr>
          <w:rFonts w:hint="cs"/>
          <w:rtl/>
        </w:rPr>
        <w:t>אתה כיבדת אותנו בתג של הכנסת.</w:t>
      </w:r>
    </w:p>
    <w:p w14:paraId="1AF6F193" w14:textId="77777777" w:rsidR="00626122" w:rsidRDefault="00626122" w:rsidP="00626122">
      <w:pPr>
        <w:rPr>
          <w:rtl/>
        </w:rPr>
      </w:pPr>
      <w:bookmarkStart w:id="154" w:name="_ETM_Q1_720579"/>
      <w:bookmarkStart w:id="155" w:name="_ETM_Q1_720691"/>
      <w:bookmarkStart w:id="156" w:name="_ETM_Q1_722916"/>
      <w:bookmarkEnd w:id="154"/>
      <w:bookmarkEnd w:id="155"/>
      <w:bookmarkEnd w:id="156"/>
    </w:p>
    <w:p w14:paraId="0E9E5A50" w14:textId="6B18BC5F" w:rsidR="00626122" w:rsidRDefault="00626122" w:rsidP="00626122">
      <w:pPr>
        <w:pStyle w:val="af9"/>
        <w:keepNext/>
        <w:rPr>
          <w:rtl/>
        </w:rPr>
      </w:pPr>
      <w:bookmarkStart w:id="157" w:name="ET_guest_909724_140"/>
      <w:r w:rsidRPr="00626122">
        <w:rPr>
          <w:rStyle w:val="TagStyle"/>
          <w:rtl/>
        </w:rPr>
        <w:t xml:space="preserve"> &lt;&lt; אורח &gt;&gt; </w:t>
      </w:r>
      <w:r>
        <w:rPr>
          <w:rtl/>
        </w:rPr>
        <w:t>אלכסנדר טייטלבאום:</w:t>
      </w:r>
      <w:r w:rsidRPr="00626122">
        <w:rPr>
          <w:rStyle w:val="TagStyle"/>
          <w:rtl/>
        </w:rPr>
        <w:t xml:space="preserve"> &lt;&lt; אורח &gt;&gt;</w:t>
      </w:r>
      <w:r w:rsidR="0026539E">
        <w:rPr>
          <w:rtl/>
        </w:rPr>
        <w:t xml:space="preserve"> </w:t>
      </w:r>
      <w:bookmarkEnd w:id="157"/>
    </w:p>
    <w:p w14:paraId="6BFB7498" w14:textId="77777777" w:rsidR="00626122" w:rsidRDefault="00626122" w:rsidP="00626122">
      <w:pPr>
        <w:pStyle w:val="KeepWithNext"/>
        <w:rPr>
          <w:rtl/>
        </w:rPr>
      </w:pPr>
    </w:p>
    <w:p w14:paraId="28B4DAA4" w14:textId="77777777" w:rsidR="00626122" w:rsidRDefault="00626122" w:rsidP="00626122">
      <w:pPr>
        <w:rPr>
          <w:rtl/>
        </w:rPr>
      </w:pPr>
      <w:bookmarkStart w:id="158" w:name="_ETM_Q1_724091"/>
      <w:bookmarkStart w:id="159" w:name="_ETM_Q1_724157"/>
      <w:bookmarkEnd w:id="158"/>
      <w:bookmarkEnd w:id="159"/>
      <w:r>
        <w:rPr>
          <w:rFonts w:hint="cs"/>
          <w:rtl/>
        </w:rPr>
        <w:t>הינה, בבקשה, אני עם התג.</w:t>
      </w:r>
    </w:p>
    <w:p w14:paraId="3D347CF3" w14:textId="77777777" w:rsidR="00626122" w:rsidRDefault="00626122" w:rsidP="00626122">
      <w:pPr>
        <w:rPr>
          <w:rtl/>
        </w:rPr>
      </w:pPr>
      <w:bookmarkStart w:id="160" w:name="_ETM_Q1_725916"/>
      <w:bookmarkStart w:id="161" w:name="_ETM_Q1_726096"/>
      <w:bookmarkEnd w:id="160"/>
      <w:bookmarkEnd w:id="161"/>
    </w:p>
    <w:p w14:paraId="21AA5909" w14:textId="0FE85124" w:rsidR="00626122" w:rsidRDefault="00626122" w:rsidP="00626122">
      <w:pPr>
        <w:pStyle w:val="af6"/>
        <w:keepNext/>
        <w:rPr>
          <w:rtl/>
        </w:rPr>
      </w:pPr>
      <w:bookmarkStart w:id="162" w:name="ET_yor_6044_141"/>
      <w:r w:rsidRPr="00626122">
        <w:rPr>
          <w:rStyle w:val="TagStyle"/>
          <w:rtl/>
        </w:rPr>
        <w:t xml:space="preserve"> &lt;&lt; יור &gt;&gt; </w:t>
      </w:r>
      <w:r>
        <w:rPr>
          <w:rtl/>
        </w:rPr>
        <w:t>היו"ר אוריאל בוסו:</w:t>
      </w:r>
      <w:r w:rsidRPr="00626122">
        <w:rPr>
          <w:rStyle w:val="TagStyle"/>
          <w:rtl/>
        </w:rPr>
        <w:t xml:space="preserve"> &lt;&lt; יור &gt;&gt;</w:t>
      </w:r>
      <w:r w:rsidR="0026539E">
        <w:rPr>
          <w:rtl/>
        </w:rPr>
        <w:t xml:space="preserve"> </w:t>
      </w:r>
      <w:bookmarkEnd w:id="162"/>
    </w:p>
    <w:p w14:paraId="1F26712F" w14:textId="77777777" w:rsidR="00626122" w:rsidRDefault="00626122" w:rsidP="00626122">
      <w:pPr>
        <w:pStyle w:val="KeepWithNext"/>
        <w:rPr>
          <w:rtl/>
        </w:rPr>
      </w:pPr>
    </w:p>
    <w:p w14:paraId="20D0D36B" w14:textId="77777777" w:rsidR="00626122" w:rsidRDefault="00626122" w:rsidP="00626122">
      <w:pPr>
        <w:rPr>
          <w:rtl/>
        </w:rPr>
      </w:pPr>
      <w:bookmarkStart w:id="163" w:name="_ETM_Q1_727035"/>
      <w:bookmarkEnd w:id="163"/>
      <w:r>
        <w:rPr>
          <w:rFonts w:hint="cs"/>
          <w:rtl/>
        </w:rPr>
        <w:t>בבקשה.</w:t>
      </w:r>
    </w:p>
    <w:p w14:paraId="064B8452" w14:textId="77777777" w:rsidR="00626122" w:rsidRDefault="00626122" w:rsidP="00626122">
      <w:pPr>
        <w:rPr>
          <w:rtl/>
        </w:rPr>
      </w:pPr>
      <w:bookmarkStart w:id="164" w:name="_ETM_Q1_725947"/>
      <w:bookmarkStart w:id="165" w:name="_ETM_Q1_726104"/>
      <w:bookmarkEnd w:id="164"/>
      <w:bookmarkEnd w:id="165"/>
    </w:p>
    <w:p w14:paraId="1A1FE61A" w14:textId="1C71E8A6" w:rsidR="00626122" w:rsidRDefault="00626122" w:rsidP="00626122">
      <w:pPr>
        <w:pStyle w:val="-"/>
        <w:keepNext/>
        <w:rPr>
          <w:rtl/>
        </w:rPr>
      </w:pPr>
      <w:bookmarkStart w:id="166" w:name="ET_speakercontinue_909724_142"/>
      <w:r w:rsidRPr="00626122">
        <w:rPr>
          <w:rStyle w:val="TagStyle"/>
          <w:rtl/>
        </w:rPr>
        <w:t xml:space="preserve"> &lt;&lt; דובר_המשך &gt;&gt; </w:t>
      </w:r>
      <w:r>
        <w:rPr>
          <w:rtl/>
        </w:rPr>
        <w:t>אלכסנדר טייטלבאום:</w:t>
      </w:r>
      <w:r w:rsidRPr="00626122">
        <w:rPr>
          <w:rStyle w:val="TagStyle"/>
          <w:rtl/>
        </w:rPr>
        <w:t xml:space="preserve"> &lt;&lt; דובר_המשך &gt;&gt;</w:t>
      </w:r>
      <w:r w:rsidR="0026539E">
        <w:rPr>
          <w:rtl/>
        </w:rPr>
        <w:t xml:space="preserve"> </w:t>
      </w:r>
      <w:bookmarkEnd w:id="166"/>
    </w:p>
    <w:p w14:paraId="54CB42A5" w14:textId="77777777" w:rsidR="00626122" w:rsidRDefault="00626122" w:rsidP="00626122">
      <w:pPr>
        <w:pStyle w:val="KeepWithNext"/>
        <w:rPr>
          <w:rtl/>
        </w:rPr>
      </w:pPr>
    </w:p>
    <w:p w14:paraId="14C88D8F" w14:textId="77777777" w:rsidR="001D2719" w:rsidRDefault="00626122" w:rsidP="00626122">
      <w:pPr>
        <w:rPr>
          <w:rtl/>
        </w:rPr>
      </w:pPr>
      <w:bookmarkStart w:id="167" w:name="_ETM_Q1_727111"/>
      <w:bookmarkEnd w:id="167"/>
      <w:r>
        <w:rPr>
          <w:rFonts w:hint="cs"/>
          <w:rtl/>
        </w:rPr>
        <w:t xml:space="preserve">אז </w:t>
      </w:r>
      <w:bookmarkStart w:id="168" w:name="_ETM_Q1_728371"/>
      <w:bookmarkEnd w:id="168"/>
      <w:r>
        <w:rPr>
          <w:rFonts w:hint="cs"/>
          <w:rtl/>
        </w:rPr>
        <w:t xml:space="preserve">אנחנו בעד. אין לנו שום התנגדות לגבי הרכב הוועדה הפסיכיאטרית, </w:t>
      </w:r>
      <w:bookmarkStart w:id="169" w:name="_ETM_Q1_731522"/>
      <w:bookmarkEnd w:id="169"/>
      <w:r>
        <w:rPr>
          <w:rFonts w:hint="cs"/>
          <w:rtl/>
        </w:rPr>
        <w:t xml:space="preserve">שלא חייב להיות גם נציג של רופאי המדינה. אבל </w:t>
      </w:r>
      <w:bookmarkStart w:id="170" w:name="_ETM_Q1_739426"/>
      <w:bookmarkEnd w:id="170"/>
      <w:r w:rsidR="00B95A92">
        <w:rPr>
          <w:rtl/>
        </w:rPr>
        <w:t>מה שכן</w:t>
      </w:r>
      <w:r>
        <w:rPr>
          <w:rFonts w:hint="cs"/>
          <w:rtl/>
        </w:rPr>
        <w:t>,</w:t>
      </w:r>
      <w:r w:rsidR="00B95A92">
        <w:rPr>
          <w:rtl/>
        </w:rPr>
        <w:t xml:space="preserve"> יש לנו התנגדות</w:t>
      </w:r>
      <w:r>
        <w:rPr>
          <w:rFonts w:hint="cs"/>
          <w:rtl/>
        </w:rPr>
        <w:t xml:space="preserve"> </w:t>
      </w:r>
      <w:r w:rsidR="00B95A92">
        <w:rPr>
          <w:rtl/>
        </w:rPr>
        <w:t>לגבי</w:t>
      </w:r>
      <w:r>
        <w:rPr>
          <w:rFonts w:hint="cs"/>
          <w:rtl/>
        </w:rPr>
        <w:t xml:space="preserve"> ה</w:t>
      </w:r>
      <w:r w:rsidR="00B95A92">
        <w:rPr>
          <w:rtl/>
        </w:rPr>
        <w:t xml:space="preserve">אופן </w:t>
      </w:r>
      <w:r>
        <w:rPr>
          <w:rFonts w:hint="cs"/>
          <w:rtl/>
        </w:rPr>
        <w:t xml:space="preserve">שנקבע הרכב הוועדה. </w:t>
      </w:r>
      <w:r w:rsidR="00B95A92">
        <w:rPr>
          <w:rtl/>
        </w:rPr>
        <w:t>ואנחנו מתייחסים</w:t>
      </w:r>
      <w:r>
        <w:rPr>
          <w:rFonts w:hint="cs"/>
          <w:rtl/>
        </w:rPr>
        <w:t xml:space="preserve"> ל</w:t>
      </w:r>
      <w:r w:rsidR="00B95A92">
        <w:rPr>
          <w:rtl/>
        </w:rPr>
        <w:t>שינוי בנוסח</w:t>
      </w:r>
      <w:r>
        <w:rPr>
          <w:rFonts w:hint="cs"/>
          <w:rtl/>
        </w:rPr>
        <w:t>, שלפי</w:t>
      </w:r>
      <w:r w:rsidR="00B95A92">
        <w:rPr>
          <w:rtl/>
        </w:rPr>
        <w:t xml:space="preserve"> </w:t>
      </w:r>
      <w:r>
        <w:rPr>
          <w:rFonts w:hint="cs"/>
          <w:rtl/>
        </w:rPr>
        <w:t>ה</w:t>
      </w:r>
      <w:r w:rsidR="00B95A92">
        <w:rPr>
          <w:rtl/>
        </w:rPr>
        <w:t xml:space="preserve">נוסח </w:t>
      </w:r>
      <w:r>
        <w:rPr>
          <w:rFonts w:hint="cs"/>
          <w:rtl/>
        </w:rPr>
        <w:t>ה</w:t>
      </w:r>
      <w:r w:rsidR="00B95A92">
        <w:rPr>
          <w:rtl/>
        </w:rPr>
        <w:t xml:space="preserve">חדש </w:t>
      </w:r>
      <w:r>
        <w:rPr>
          <w:rFonts w:hint="cs"/>
          <w:rtl/>
        </w:rPr>
        <w:t>ה</w:t>
      </w:r>
      <w:r w:rsidR="00B95A92">
        <w:rPr>
          <w:rtl/>
        </w:rPr>
        <w:t>שר קובע את ההרכב</w:t>
      </w:r>
      <w:r>
        <w:rPr>
          <w:rFonts w:hint="cs"/>
          <w:rtl/>
        </w:rPr>
        <w:t>,</w:t>
      </w:r>
      <w:r w:rsidR="00B95A92">
        <w:rPr>
          <w:rtl/>
        </w:rPr>
        <w:t xml:space="preserve"> בהתייעצות עם ההסתדרות הרפואית</w:t>
      </w:r>
      <w:r>
        <w:rPr>
          <w:rFonts w:hint="cs"/>
          <w:rtl/>
        </w:rPr>
        <w:t>.</w:t>
      </w:r>
      <w:r w:rsidR="00B95A92">
        <w:rPr>
          <w:rtl/>
        </w:rPr>
        <w:t xml:space="preserve"> אנחנו מבקשים </w:t>
      </w:r>
      <w:r>
        <w:rPr>
          <w:rFonts w:hint="cs"/>
          <w:rtl/>
        </w:rPr>
        <w:t xml:space="preserve">להשאיר את הנוסח </w:t>
      </w:r>
      <w:bookmarkStart w:id="171" w:name="_ETM_Q1_763952"/>
      <w:bookmarkEnd w:id="171"/>
      <w:r w:rsidR="00B95A92">
        <w:rPr>
          <w:rtl/>
        </w:rPr>
        <w:t>הקודם</w:t>
      </w:r>
      <w:r>
        <w:rPr>
          <w:rFonts w:hint="cs"/>
          <w:rtl/>
        </w:rPr>
        <w:t>,</w:t>
      </w:r>
      <w:r w:rsidR="00B95A92">
        <w:rPr>
          <w:rtl/>
        </w:rPr>
        <w:t xml:space="preserve"> לפי הרשימה שנקבע</w:t>
      </w:r>
      <w:r>
        <w:rPr>
          <w:rFonts w:hint="cs"/>
          <w:rtl/>
        </w:rPr>
        <w:t xml:space="preserve">ה על ידי </w:t>
      </w:r>
      <w:r w:rsidR="00B95A92">
        <w:rPr>
          <w:rtl/>
        </w:rPr>
        <w:t>ההסתדרות</w:t>
      </w:r>
      <w:r>
        <w:rPr>
          <w:rFonts w:hint="cs"/>
          <w:rtl/>
        </w:rPr>
        <w:t>,</w:t>
      </w:r>
      <w:r w:rsidR="00B95A92">
        <w:rPr>
          <w:rtl/>
        </w:rPr>
        <w:t xml:space="preserve"> כ</w:t>
      </w:r>
      <w:r>
        <w:rPr>
          <w:rFonts w:hint="cs"/>
          <w:rtl/>
        </w:rPr>
        <w:t xml:space="preserve">י </w:t>
      </w:r>
      <w:r w:rsidR="00B95A92">
        <w:rPr>
          <w:rtl/>
        </w:rPr>
        <w:t>התייעצות זה נוסח ש</w:t>
      </w:r>
      <w:r>
        <w:rPr>
          <w:rFonts w:hint="cs"/>
          <w:rtl/>
        </w:rPr>
        <w:t xml:space="preserve">הוא </w:t>
      </w:r>
      <w:r w:rsidR="00B95A92">
        <w:rPr>
          <w:rtl/>
        </w:rPr>
        <w:t>לא מחייב</w:t>
      </w:r>
      <w:r>
        <w:rPr>
          <w:rFonts w:hint="cs"/>
          <w:rtl/>
        </w:rPr>
        <w:t>, ו</w:t>
      </w:r>
      <w:r w:rsidR="00B95A92">
        <w:rPr>
          <w:rtl/>
        </w:rPr>
        <w:t>מאוד מאוד חשוב לנו לשמור</w:t>
      </w:r>
      <w:r>
        <w:rPr>
          <w:rFonts w:hint="cs"/>
          <w:rtl/>
        </w:rPr>
        <w:t xml:space="preserve"> </w:t>
      </w:r>
      <w:r w:rsidR="00B95A92">
        <w:rPr>
          <w:rtl/>
        </w:rPr>
        <w:t>על הסטנדרט</w:t>
      </w:r>
      <w:r>
        <w:rPr>
          <w:rFonts w:hint="cs"/>
          <w:rtl/>
        </w:rPr>
        <w:t xml:space="preserve"> המקצועי - - </w:t>
      </w:r>
      <w:bookmarkStart w:id="172" w:name="_ETM_Q1_772881"/>
      <w:bookmarkEnd w:id="172"/>
      <w:r>
        <w:rPr>
          <w:rFonts w:hint="cs"/>
          <w:rtl/>
        </w:rPr>
        <w:t>-</w:t>
      </w:r>
    </w:p>
    <w:p w14:paraId="6CEB63B7" w14:textId="77777777" w:rsidR="00626122" w:rsidRDefault="00626122" w:rsidP="00626122">
      <w:pPr>
        <w:rPr>
          <w:rtl/>
        </w:rPr>
      </w:pPr>
      <w:bookmarkStart w:id="173" w:name="_ETM_Q1_773512"/>
      <w:bookmarkStart w:id="174" w:name="_ETM_Q1_773625"/>
      <w:bookmarkEnd w:id="173"/>
      <w:bookmarkEnd w:id="174"/>
    </w:p>
    <w:p w14:paraId="1D5D493C" w14:textId="1B54185F" w:rsidR="001D2719" w:rsidRDefault="001D2719" w:rsidP="001D2719">
      <w:pPr>
        <w:pStyle w:val="af6"/>
        <w:keepNext/>
        <w:rPr>
          <w:rtl/>
        </w:rPr>
      </w:pPr>
      <w:bookmarkStart w:id="175" w:name="ET_yor_6044_15"/>
      <w:r w:rsidRPr="001D2719">
        <w:rPr>
          <w:rStyle w:val="TagStyle"/>
          <w:rtl/>
        </w:rPr>
        <w:t xml:space="preserve"> &lt;&lt; יור &gt;&gt; </w:t>
      </w:r>
      <w:r>
        <w:rPr>
          <w:rtl/>
        </w:rPr>
        <w:t>היו"ר אוריאל בוסו:</w:t>
      </w:r>
      <w:r w:rsidRPr="001D2719">
        <w:rPr>
          <w:rStyle w:val="TagStyle"/>
          <w:rtl/>
        </w:rPr>
        <w:t xml:space="preserve"> &lt;&lt; יור &gt;&gt;</w:t>
      </w:r>
      <w:r w:rsidR="0026539E">
        <w:rPr>
          <w:rtl/>
        </w:rPr>
        <w:t xml:space="preserve"> </w:t>
      </w:r>
      <w:bookmarkEnd w:id="175"/>
    </w:p>
    <w:p w14:paraId="1ECF500D" w14:textId="77777777" w:rsidR="001D2719" w:rsidRDefault="001D2719" w:rsidP="001D2719">
      <w:pPr>
        <w:pStyle w:val="KeepWithNext"/>
        <w:rPr>
          <w:rtl/>
        </w:rPr>
      </w:pPr>
    </w:p>
    <w:p w14:paraId="123EC09E" w14:textId="77777777" w:rsidR="001D2719" w:rsidRDefault="00626122" w:rsidP="001D2719">
      <w:pPr>
        <w:rPr>
          <w:rtl/>
        </w:rPr>
      </w:pPr>
      <w:bookmarkStart w:id="176" w:name="_ETM_Q1_780441"/>
      <w:bookmarkEnd w:id="176"/>
      <w:r>
        <w:rPr>
          <w:rFonts w:hint="cs"/>
          <w:rtl/>
        </w:rPr>
        <w:t xml:space="preserve">הבנתי. זאת אומרת, אתה אומר: על ההרכב </w:t>
      </w:r>
      <w:r w:rsidR="001D2719">
        <w:rPr>
          <w:rFonts w:hint="cs"/>
          <w:rtl/>
        </w:rPr>
        <w:t>אין לך בעיה</w:t>
      </w:r>
      <w:r>
        <w:rPr>
          <w:rFonts w:hint="cs"/>
          <w:rtl/>
        </w:rPr>
        <w:t xml:space="preserve">, </w:t>
      </w:r>
      <w:bookmarkStart w:id="177" w:name="_ETM_Q1_780178"/>
      <w:bookmarkEnd w:id="177"/>
      <w:r>
        <w:rPr>
          <w:rFonts w:hint="cs"/>
          <w:rtl/>
        </w:rPr>
        <w:t>אבל ההתייעצות צריכה להיות - - -</w:t>
      </w:r>
    </w:p>
    <w:p w14:paraId="0C70223A" w14:textId="77777777" w:rsidR="001D2719" w:rsidRDefault="001D2719" w:rsidP="001D2719">
      <w:pPr>
        <w:rPr>
          <w:rtl/>
        </w:rPr>
      </w:pPr>
      <w:bookmarkStart w:id="178" w:name="_ETM_Q1_781941"/>
      <w:bookmarkStart w:id="179" w:name="_ETM_Q1_781972"/>
      <w:bookmarkStart w:id="180" w:name="_ETM_Q1_789785"/>
      <w:bookmarkEnd w:id="178"/>
      <w:bookmarkEnd w:id="179"/>
      <w:bookmarkEnd w:id="180"/>
    </w:p>
    <w:p w14:paraId="44DDC0B8" w14:textId="373CBAF9" w:rsidR="001D2719" w:rsidRDefault="001D2719" w:rsidP="001D2719">
      <w:pPr>
        <w:pStyle w:val="a4"/>
        <w:keepNext/>
        <w:rPr>
          <w:rtl/>
        </w:rPr>
      </w:pPr>
      <w:bookmarkStart w:id="181" w:name="ET_speaker_נעה_בן_שבת_16"/>
      <w:r w:rsidRPr="001D2719">
        <w:rPr>
          <w:rStyle w:val="TagStyle"/>
          <w:rtl/>
        </w:rPr>
        <w:t xml:space="preserve"> &lt;&lt; דובר &gt;&gt; </w:t>
      </w:r>
      <w:r>
        <w:rPr>
          <w:rtl/>
        </w:rPr>
        <w:t>נעה בן שבת:</w:t>
      </w:r>
      <w:r w:rsidRPr="001D2719">
        <w:rPr>
          <w:rStyle w:val="TagStyle"/>
          <w:rtl/>
        </w:rPr>
        <w:t xml:space="preserve"> &lt;&lt; דובר &gt;&gt;</w:t>
      </w:r>
      <w:r w:rsidR="0026539E">
        <w:rPr>
          <w:rtl/>
        </w:rPr>
        <w:t xml:space="preserve"> </w:t>
      </w:r>
      <w:bookmarkEnd w:id="181"/>
    </w:p>
    <w:p w14:paraId="0A372EC9" w14:textId="77777777" w:rsidR="001D2719" w:rsidRDefault="001D2719" w:rsidP="001D2719">
      <w:pPr>
        <w:pStyle w:val="KeepWithNext"/>
        <w:rPr>
          <w:rtl/>
        </w:rPr>
      </w:pPr>
    </w:p>
    <w:p w14:paraId="020A83A1" w14:textId="77777777" w:rsidR="00626122" w:rsidRDefault="00626122" w:rsidP="00626122">
      <w:pPr>
        <w:rPr>
          <w:rtl/>
        </w:rPr>
      </w:pPr>
      <w:bookmarkStart w:id="182" w:name="_ETM_Q1_790129"/>
      <w:bookmarkStart w:id="183" w:name="_ETM_Q1_790145"/>
      <w:bookmarkEnd w:id="182"/>
      <w:bookmarkEnd w:id="183"/>
      <w:r>
        <w:rPr>
          <w:rFonts w:hint="cs"/>
          <w:rtl/>
        </w:rPr>
        <w:t>אבל אני רוצה לשאול:</w:t>
      </w:r>
      <w:bookmarkStart w:id="184" w:name="_ETM_Q1_780618"/>
      <w:bookmarkEnd w:id="184"/>
      <w:r>
        <w:rPr>
          <w:rFonts w:hint="cs"/>
          <w:rtl/>
        </w:rPr>
        <w:t xml:space="preserve"> היום בנוסח הנוכחי יש לנו שתי רשימות </w:t>
      </w:r>
      <w:r>
        <w:rPr>
          <w:rtl/>
        </w:rPr>
        <w:t>–</w:t>
      </w:r>
      <w:r>
        <w:rPr>
          <w:rFonts w:hint="cs"/>
          <w:rtl/>
        </w:rPr>
        <w:t xml:space="preserve"> רשימה אחת </w:t>
      </w:r>
      <w:bookmarkStart w:id="185" w:name="_ETM_Q1_786461"/>
      <w:bookmarkEnd w:id="185"/>
      <w:r>
        <w:rPr>
          <w:rFonts w:hint="cs"/>
          <w:rtl/>
        </w:rPr>
        <w:t xml:space="preserve">שעורך השר של פסיכיאטרים עובדי מדינה, </w:t>
      </w:r>
      <w:r w:rsidR="001D2719">
        <w:rPr>
          <w:rFonts w:hint="cs"/>
          <w:rtl/>
        </w:rPr>
        <w:t>ורשימה אחת שמגישה ההסתדרות הרפואית</w:t>
      </w:r>
      <w:r>
        <w:rPr>
          <w:rFonts w:hint="cs"/>
          <w:rtl/>
        </w:rPr>
        <w:t xml:space="preserve">. כרגע אנחנו </w:t>
      </w:r>
      <w:bookmarkStart w:id="186" w:name="_ETM_Q1_795925"/>
      <w:bookmarkEnd w:id="186"/>
      <w:r>
        <w:rPr>
          <w:rFonts w:hint="cs"/>
          <w:rtl/>
        </w:rPr>
        <w:t xml:space="preserve">הולכים לרשימה אחת של כל הפסיכיאטרים. </w:t>
      </w:r>
      <w:bookmarkStart w:id="187" w:name="_ETM_Q1_795911"/>
      <w:bookmarkStart w:id="188" w:name="_ETM_Q1_795942"/>
      <w:bookmarkEnd w:id="187"/>
      <w:bookmarkEnd w:id="188"/>
      <w:r>
        <w:rPr>
          <w:rFonts w:hint="cs"/>
          <w:rtl/>
        </w:rPr>
        <w:t xml:space="preserve">אז </w:t>
      </w:r>
      <w:bookmarkStart w:id="189" w:name="_ETM_Q1_795839"/>
      <w:bookmarkEnd w:id="189"/>
      <w:r w:rsidR="001D2719">
        <w:rPr>
          <w:rFonts w:hint="cs"/>
          <w:rtl/>
        </w:rPr>
        <w:t>זה לא המצב היום</w:t>
      </w:r>
      <w:r>
        <w:rPr>
          <w:rFonts w:hint="cs"/>
          <w:rtl/>
        </w:rPr>
        <w:t xml:space="preserve">, שהר"י שולטת בכל הרשימות, אבל יש פה אמירה שיש התייעצות. השר עורך </w:t>
      </w:r>
      <w:bookmarkStart w:id="190" w:name="_ETM_Q1_806414"/>
      <w:bookmarkEnd w:id="190"/>
      <w:r>
        <w:rPr>
          <w:rFonts w:hint="cs"/>
          <w:rtl/>
        </w:rPr>
        <w:t>את הרשימה, מחייבים אותו להתייעץ עם ההסתדרות הרפואית.</w:t>
      </w:r>
    </w:p>
    <w:p w14:paraId="68686A36" w14:textId="77777777" w:rsidR="00626122" w:rsidRDefault="00626122" w:rsidP="00626122">
      <w:pPr>
        <w:rPr>
          <w:rtl/>
        </w:rPr>
      </w:pPr>
      <w:bookmarkStart w:id="191" w:name="_ETM_Q1_809993"/>
      <w:bookmarkStart w:id="192" w:name="_ETM_Q1_810090"/>
      <w:bookmarkEnd w:id="191"/>
      <w:bookmarkEnd w:id="192"/>
    </w:p>
    <w:p w14:paraId="08BF98B4" w14:textId="5555BB3D" w:rsidR="00626122" w:rsidRDefault="00626122" w:rsidP="00626122">
      <w:pPr>
        <w:pStyle w:val="af6"/>
        <w:keepNext/>
        <w:rPr>
          <w:rtl/>
        </w:rPr>
      </w:pPr>
      <w:bookmarkStart w:id="193" w:name="ET_yor_6044_143"/>
      <w:r w:rsidRPr="00626122">
        <w:rPr>
          <w:rStyle w:val="TagStyle"/>
          <w:rtl/>
        </w:rPr>
        <w:t xml:space="preserve"> &lt;&lt; יור &gt;&gt; </w:t>
      </w:r>
      <w:r>
        <w:rPr>
          <w:rtl/>
        </w:rPr>
        <w:t>היו"ר אוריאל בוסו:</w:t>
      </w:r>
      <w:r w:rsidRPr="00626122">
        <w:rPr>
          <w:rStyle w:val="TagStyle"/>
          <w:rtl/>
        </w:rPr>
        <w:t xml:space="preserve"> &lt;&lt; יור &gt;&gt;</w:t>
      </w:r>
      <w:r w:rsidR="0026539E">
        <w:rPr>
          <w:rtl/>
        </w:rPr>
        <w:t xml:space="preserve"> </w:t>
      </w:r>
      <w:bookmarkEnd w:id="193"/>
    </w:p>
    <w:p w14:paraId="3951D7E8" w14:textId="77777777" w:rsidR="00626122" w:rsidRDefault="00626122" w:rsidP="00626122">
      <w:pPr>
        <w:pStyle w:val="KeepWithNext"/>
        <w:rPr>
          <w:rtl/>
        </w:rPr>
      </w:pPr>
    </w:p>
    <w:p w14:paraId="13D4A0B2" w14:textId="77777777" w:rsidR="00626122" w:rsidRDefault="00626122" w:rsidP="00626122">
      <w:pPr>
        <w:rPr>
          <w:rtl/>
        </w:rPr>
      </w:pPr>
      <w:bookmarkStart w:id="194" w:name="_ETM_Q1_811163"/>
      <w:bookmarkEnd w:id="194"/>
      <w:r>
        <w:rPr>
          <w:rFonts w:hint="cs"/>
          <w:rtl/>
        </w:rPr>
        <w:t xml:space="preserve">ימשיך להתייעץ. </w:t>
      </w:r>
      <w:bookmarkStart w:id="195" w:name="_ETM_Q1_808788"/>
      <w:bookmarkEnd w:id="195"/>
      <w:r>
        <w:rPr>
          <w:rFonts w:hint="cs"/>
          <w:rtl/>
        </w:rPr>
        <w:t>והוא יחליט.</w:t>
      </w:r>
    </w:p>
    <w:p w14:paraId="5F259618" w14:textId="77777777" w:rsidR="00626122" w:rsidRDefault="00626122" w:rsidP="00626122">
      <w:pPr>
        <w:rPr>
          <w:rtl/>
        </w:rPr>
      </w:pPr>
    </w:p>
    <w:p w14:paraId="3FFBF0DC" w14:textId="188F0E19" w:rsidR="00626122" w:rsidRDefault="00626122" w:rsidP="00626122">
      <w:pPr>
        <w:pStyle w:val="a4"/>
        <w:keepNext/>
        <w:rPr>
          <w:rtl/>
        </w:rPr>
      </w:pPr>
      <w:bookmarkStart w:id="196" w:name="ET_speaker_נעה_בן_שבת_144"/>
      <w:r w:rsidRPr="00626122">
        <w:rPr>
          <w:rStyle w:val="TagStyle"/>
          <w:rtl/>
        </w:rPr>
        <w:lastRenderedPageBreak/>
        <w:t xml:space="preserve"> &lt;&lt; דובר &gt;&gt; </w:t>
      </w:r>
      <w:r>
        <w:rPr>
          <w:rtl/>
        </w:rPr>
        <w:t>נעה בן שבת:</w:t>
      </w:r>
      <w:r w:rsidRPr="00626122">
        <w:rPr>
          <w:rStyle w:val="TagStyle"/>
          <w:rtl/>
        </w:rPr>
        <w:t xml:space="preserve"> &lt;&lt; דובר &gt;&gt;</w:t>
      </w:r>
      <w:r w:rsidR="0026539E">
        <w:rPr>
          <w:rtl/>
        </w:rPr>
        <w:t xml:space="preserve"> </w:t>
      </w:r>
      <w:bookmarkEnd w:id="196"/>
    </w:p>
    <w:p w14:paraId="3F53EF1B" w14:textId="77777777" w:rsidR="00626122" w:rsidRDefault="00626122" w:rsidP="00626122">
      <w:pPr>
        <w:pStyle w:val="KeepWithNext"/>
        <w:rPr>
          <w:rtl/>
        </w:rPr>
      </w:pPr>
    </w:p>
    <w:p w14:paraId="1208A7B8" w14:textId="77777777" w:rsidR="00626122" w:rsidRPr="00626122" w:rsidRDefault="00626122" w:rsidP="00626122">
      <w:pPr>
        <w:rPr>
          <w:rtl/>
        </w:rPr>
      </w:pPr>
      <w:bookmarkStart w:id="197" w:name="_ETM_Q1_814064"/>
      <w:bookmarkStart w:id="198" w:name="_ETM_Q1_814141"/>
      <w:bookmarkEnd w:id="197"/>
      <w:bookmarkEnd w:id="198"/>
      <w:r>
        <w:rPr>
          <w:rFonts w:hint="cs"/>
          <w:rtl/>
        </w:rPr>
        <w:t>למה ההתנגדות?</w:t>
      </w:r>
    </w:p>
    <w:p w14:paraId="7116E734" w14:textId="77777777" w:rsidR="001D2719" w:rsidRDefault="001D2719" w:rsidP="001D2719">
      <w:pPr>
        <w:rPr>
          <w:rtl/>
        </w:rPr>
      </w:pPr>
      <w:bookmarkStart w:id="199" w:name="_ETM_Q1_798567"/>
      <w:bookmarkStart w:id="200" w:name="_ETM_Q1_798614"/>
      <w:bookmarkStart w:id="201" w:name="_ETM_Q1_812959"/>
      <w:bookmarkEnd w:id="199"/>
      <w:bookmarkEnd w:id="200"/>
      <w:bookmarkEnd w:id="201"/>
    </w:p>
    <w:p w14:paraId="16B099EC" w14:textId="1499CC92" w:rsidR="001D2719" w:rsidRDefault="001D2719" w:rsidP="001D2719">
      <w:pPr>
        <w:pStyle w:val="af9"/>
        <w:keepNext/>
        <w:rPr>
          <w:rtl/>
        </w:rPr>
      </w:pPr>
      <w:bookmarkStart w:id="202" w:name="ET_guest_909724_17"/>
      <w:r w:rsidRPr="001D2719">
        <w:rPr>
          <w:rStyle w:val="TagStyle"/>
          <w:rtl/>
        </w:rPr>
        <w:t xml:space="preserve"> &lt;&lt; אורח &gt;&gt; </w:t>
      </w:r>
      <w:r>
        <w:rPr>
          <w:rtl/>
        </w:rPr>
        <w:t>אלכסנדר טייטלבאום:</w:t>
      </w:r>
      <w:r w:rsidRPr="001D2719">
        <w:rPr>
          <w:rStyle w:val="TagStyle"/>
          <w:rtl/>
        </w:rPr>
        <w:t xml:space="preserve"> &lt;&lt; אורח &gt;&gt;</w:t>
      </w:r>
      <w:r w:rsidR="0026539E">
        <w:rPr>
          <w:rtl/>
        </w:rPr>
        <w:t xml:space="preserve"> </w:t>
      </w:r>
      <w:bookmarkEnd w:id="202"/>
    </w:p>
    <w:p w14:paraId="100DB918" w14:textId="77777777" w:rsidR="001D2719" w:rsidRDefault="001D2719" w:rsidP="001D2719">
      <w:pPr>
        <w:pStyle w:val="KeepWithNext"/>
        <w:rPr>
          <w:rtl/>
        </w:rPr>
      </w:pPr>
    </w:p>
    <w:p w14:paraId="798296B2" w14:textId="77777777" w:rsidR="001D2719" w:rsidRDefault="001D2719" w:rsidP="001D2719">
      <w:pPr>
        <w:rPr>
          <w:rtl/>
        </w:rPr>
      </w:pPr>
      <w:bookmarkStart w:id="203" w:name="_ETM_Q1_813365"/>
      <w:bookmarkStart w:id="204" w:name="_ETM_Q1_813381"/>
      <w:bookmarkEnd w:id="203"/>
      <w:bookmarkEnd w:id="204"/>
      <w:r>
        <w:rPr>
          <w:rFonts w:hint="cs"/>
          <w:rtl/>
        </w:rPr>
        <w:t xml:space="preserve">אז </w:t>
      </w:r>
      <w:bookmarkStart w:id="205" w:name="_ETM_Q1_813943"/>
      <w:bookmarkEnd w:id="205"/>
      <w:r>
        <w:rPr>
          <w:rFonts w:hint="cs"/>
          <w:rtl/>
        </w:rPr>
        <w:t xml:space="preserve">אם אפשר לשנות את הנוסח </w:t>
      </w:r>
      <w:r w:rsidR="00626122">
        <w:rPr>
          <w:rFonts w:hint="cs"/>
          <w:rtl/>
        </w:rPr>
        <w:t>מהתייעצות לגבי שתי הרשימות.</w:t>
      </w:r>
    </w:p>
    <w:p w14:paraId="21DC27B9" w14:textId="77777777" w:rsidR="001D2719" w:rsidRDefault="001D2719" w:rsidP="001D2719">
      <w:pPr>
        <w:rPr>
          <w:rtl/>
        </w:rPr>
      </w:pPr>
      <w:bookmarkStart w:id="206" w:name="_ETM_Q1_817896"/>
      <w:bookmarkStart w:id="207" w:name="_ETM_Q1_817943"/>
      <w:bookmarkStart w:id="208" w:name="_ETM_Q1_823709"/>
      <w:bookmarkEnd w:id="206"/>
      <w:bookmarkEnd w:id="207"/>
      <w:bookmarkEnd w:id="208"/>
    </w:p>
    <w:p w14:paraId="15EC9DD4" w14:textId="34614DB3" w:rsidR="001D2719" w:rsidRDefault="001D2719" w:rsidP="001D2719">
      <w:pPr>
        <w:pStyle w:val="a4"/>
        <w:keepNext/>
        <w:rPr>
          <w:rtl/>
        </w:rPr>
      </w:pPr>
      <w:bookmarkStart w:id="209" w:name="ET_speaker_נעה_בן_שבת_18"/>
      <w:r w:rsidRPr="001D2719">
        <w:rPr>
          <w:rStyle w:val="TagStyle"/>
          <w:rtl/>
        </w:rPr>
        <w:t xml:space="preserve"> &lt;&lt; דובר &gt;&gt; </w:t>
      </w:r>
      <w:r>
        <w:rPr>
          <w:rtl/>
        </w:rPr>
        <w:t>נעה בן שבת:</w:t>
      </w:r>
      <w:r w:rsidRPr="001D2719">
        <w:rPr>
          <w:rStyle w:val="TagStyle"/>
          <w:rtl/>
        </w:rPr>
        <w:t xml:space="preserve"> &lt;&lt; דובר &gt;&gt;</w:t>
      </w:r>
      <w:r w:rsidR="0026539E">
        <w:rPr>
          <w:rtl/>
        </w:rPr>
        <w:t xml:space="preserve"> </w:t>
      </w:r>
      <w:bookmarkEnd w:id="209"/>
    </w:p>
    <w:p w14:paraId="316F9BA4" w14:textId="77777777" w:rsidR="001D2719" w:rsidRDefault="001D2719" w:rsidP="001D2719">
      <w:pPr>
        <w:pStyle w:val="KeepWithNext"/>
        <w:rPr>
          <w:rtl/>
        </w:rPr>
      </w:pPr>
    </w:p>
    <w:p w14:paraId="21B2C350" w14:textId="77777777" w:rsidR="001D2719" w:rsidRDefault="001D2719" w:rsidP="001D2719">
      <w:pPr>
        <w:rPr>
          <w:rtl/>
        </w:rPr>
      </w:pPr>
      <w:bookmarkStart w:id="210" w:name="_ETM_Q1_824084"/>
      <w:bookmarkStart w:id="211" w:name="_ETM_Q1_824116"/>
      <w:bookmarkEnd w:id="210"/>
      <w:bookmarkEnd w:id="211"/>
      <w:r>
        <w:rPr>
          <w:rFonts w:hint="cs"/>
          <w:rtl/>
        </w:rPr>
        <w:t>אין שתי רשימות</w:t>
      </w:r>
      <w:r w:rsidR="00626122">
        <w:rPr>
          <w:rFonts w:hint="cs"/>
          <w:rtl/>
        </w:rPr>
        <w:t xml:space="preserve"> - - -</w:t>
      </w:r>
    </w:p>
    <w:p w14:paraId="61FB9AA5" w14:textId="77777777" w:rsidR="001D2719" w:rsidRDefault="001D2719" w:rsidP="001D2719">
      <w:pPr>
        <w:rPr>
          <w:rtl/>
        </w:rPr>
      </w:pPr>
      <w:bookmarkStart w:id="212" w:name="_ETM_Q1_826131"/>
      <w:bookmarkStart w:id="213" w:name="_ETM_Q1_826194"/>
      <w:bookmarkStart w:id="214" w:name="_ETM_Q1_827522"/>
      <w:bookmarkEnd w:id="212"/>
      <w:bookmarkEnd w:id="213"/>
      <w:bookmarkEnd w:id="214"/>
    </w:p>
    <w:p w14:paraId="0C6889D4" w14:textId="7A3E6411" w:rsidR="001D2719" w:rsidRDefault="001D2719" w:rsidP="001D2719">
      <w:pPr>
        <w:pStyle w:val="af9"/>
        <w:keepNext/>
        <w:rPr>
          <w:rtl/>
        </w:rPr>
      </w:pPr>
      <w:bookmarkStart w:id="215" w:name="ET_guest_909724_19"/>
      <w:r w:rsidRPr="001D2719">
        <w:rPr>
          <w:rStyle w:val="TagStyle"/>
          <w:rtl/>
        </w:rPr>
        <w:t xml:space="preserve"> &lt;&lt; אורח &gt;&gt; </w:t>
      </w:r>
      <w:r>
        <w:rPr>
          <w:rtl/>
        </w:rPr>
        <w:t>אלכסנדר טייטלבאום:</w:t>
      </w:r>
      <w:r w:rsidRPr="001D2719">
        <w:rPr>
          <w:rStyle w:val="TagStyle"/>
          <w:rtl/>
        </w:rPr>
        <w:t xml:space="preserve"> &lt;&lt; אורח &gt;&gt;</w:t>
      </w:r>
      <w:r w:rsidR="0026539E">
        <w:rPr>
          <w:rtl/>
        </w:rPr>
        <w:t xml:space="preserve"> </w:t>
      </w:r>
      <w:bookmarkEnd w:id="215"/>
    </w:p>
    <w:p w14:paraId="217C5459" w14:textId="77777777" w:rsidR="001D2719" w:rsidRDefault="001D2719" w:rsidP="001D2719">
      <w:pPr>
        <w:pStyle w:val="KeepWithNext"/>
        <w:rPr>
          <w:rtl/>
        </w:rPr>
      </w:pPr>
    </w:p>
    <w:p w14:paraId="39BC9500" w14:textId="77777777" w:rsidR="001D2719" w:rsidRDefault="00626122" w:rsidP="000A0D75">
      <w:pPr>
        <w:rPr>
          <w:rtl/>
        </w:rPr>
      </w:pPr>
      <w:bookmarkStart w:id="216" w:name="_ETM_Q1_827897"/>
      <w:bookmarkStart w:id="217" w:name="_ETM_Q1_827928"/>
      <w:bookmarkEnd w:id="216"/>
      <w:bookmarkEnd w:id="217"/>
      <w:r>
        <w:rPr>
          <w:rFonts w:hint="cs"/>
          <w:rtl/>
        </w:rPr>
        <w:t xml:space="preserve">שלפי הרשימה </w:t>
      </w:r>
      <w:bookmarkStart w:id="218" w:name="_ETM_Q1_820907"/>
      <w:bookmarkEnd w:id="218"/>
      <w:r>
        <w:rPr>
          <w:rFonts w:hint="cs"/>
          <w:rtl/>
        </w:rPr>
        <w:t xml:space="preserve">של ההסתדרות באיגוד הפסיכיאטריה כנציג ההסתדרות </w:t>
      </w:r>
      <w:r>
        <w:rPr>
          <w:rtl/>
        </w:rPr>
        <w:t>–</w:t>
      </w:r>
      <w:r>
        <w:rPr>
          <w:rFonts w:hint="cs"/>
          <w:rtl/>
        </w:rPr>
        <w:t xml:space="preserve"> אנחנו נהיה מאוד </w:t>
      </w:r>
      <w:bookmarkStart w:id="219" w:name="_ETM_Q1_827114"/>
      <w:bookmarkEnd w:id="219"/>
      <w:r>
        <w:rPr>
          <w:rFonts w:hint="cs"/>
          <w:rtl/>
        </w:rPr>
        <w:t xml:space="preserve">מרוצים, כי מאוד מאוד חשוב, </w:t>
      </w:r>
      <w:r w:rsidR="001D2719">
        <w:rPr>
          <w:rFonts w:hint="cs"/>
          <w:rtl/>
        </w:rPr>
        <w:t xml:space="preserve">לא כל </w:t>
      </w:r>
      <w:bookmarkStart w:id="220" w:name="_ETM_Q1_828881"/>
      <w:bookmarkEnd w:id="220"/>
      <w:r w:rsidR="001D2719">
        <w:rPr>
          <w:rFonts w:hint="cs"/>
          <w:rtl/>
        </w:rPr>
        <w:t>רופא</w:t>
      </w:r>
      <w:r>
        <w:rPr>
          <w:rFonts w:hint="cs"/>
          <w:rtl/>
        </w:rPr>
        <w:t xml:space="preserve">, במיוחד רופא שעובד </w:t>
      </w:r>
      <w:bookmarkStart w:id="221" w:name="_ETM_Q1_827301"/>
      <w:bookmarkEnd w:id="221"/>
      <w:r>
        <w:rPr>
          <w:rFonts w:hint="cs"/>
          <w:rtl/>
        </w:rPr>
        <w:t>במגזר הפרטי למשל,</w:t>
      </w:r>
      <w:r w:rsidR="001D2719">
        <w:rPr>
          <w:rFonts w:hint="cs"/>
          <w:rtl/>
        </w:rPr>
        <w:t xml:space="preserve"> יש לו אותם כישורים</w:t>
      </w:r>
      <w:r>
        <w:rPr>
          <w:rFonts w:hint="cs"/>
          <w:rtl/>
        </w:rPr>
        <w:t xml:space="preserve"> שאנחנו רוצים שחבר הוועדה יהיה בעל הכישורים האלה.</w:t>
      </w:r>
      <w:r w:rsidR="000A0D75">
        <w:rPr>
          <w:rFonts w:hint="cs"/>
          <w:rtl/>
        </w:rPr>
        <w:t xml:space="preserve"> יש לנו קריטריונים שנקבעו על ידי איגוד הפסיכיאטריה</w:t>
      </w:r>
      <w:bookmarkStart w:id="222" w:name="_ETM_Q1_842238"/>
      <w:bookmarkEnd w:id="222"/>
      <w:r w:rsidR="000A0D75">
        <w:rPr>
          <w:rFonts w:hint="cs"/>
          <w:rtl/>
        </w:rPr>
        <w:t xml:space="preserve">, מי הרופא הרצוי שיהיה חבר הוועדה. </w:t>
      </w:r>
      <w:bookmarkStart w:id="223" w:name="_ETM_Q1_847609"/>
      <w:bookmarkEnd w:id="223"/>
      <w:r w:rsidR="000A0D75">
        <w:rPr>
          <w:rFonts w:hint="cs"/>
          <w:rtl/>
        </w:rPr>
        <w:t xml:space="preserve">זה מתייחס לוותק של מומחיות, מתייחס לעיסוק בתחום פסיכיאטריה משפטית. והסטנדרטים </w:t>
      </w:r>
      <w:bookmarkStart w:id="224" w:name="_ETM_Q1_850690"/>
      <w:bookmarkEnd w:id="224"/>
      <w:r w:rsidR="000A0D75">
        <w:rPr>
          <w:rFonts w:hint="cs"/>
          <w:rtl/>
        </w:rPr>
        <w:t>המקצועיים מאוד מאוד חשובים לכלל הציבור בישראל</w:t>
      </w:r>
      <w:bookmarkStart w:id="225" w:name="_ETM_Q1_853247"/>
      <w:bookmarkEnd w:id="225"/>
      <w:r w:rsidR="000A0D75">
        <w:rPr>
          <w:rFonts w:hint="cs"/>
          <w:rtl/>
        </w:rPr>
        <w:t xml:space="preserve">, שהם קובעים בשאלות מאוד מאוד מהותיות וחשובות - - </w:t>
      </w:r>
      <w:bookmarkStart w:id="226" w:name="_ETM_Q1_855876"/>
      <w:bookmarkEnd w:id="226"/>
      <w:r w:rsidR="000A0D75">
        <w:rPr>
          <w:rFonts w:hint="cs"/>
          <w:rtl/>
        </w:rPr>
        <w:t>-</w:t>
      </w:r>
    </w:p>
    <w:p w14:paraId="12AD0375" w14:textId="77777777" w:rsidR="000A0D75" w:rsidRDefault="000A0D75" w:rsidP="000A0D75">
      <w:pPr>
        <w:rPr>
          <w:rtl/>
        </w:rPr>
      </w:pPr>
      <w:bookmarkStart w:id="227" w:name="_ETM_Q1_858332"/>
      <w:bookmarkStart w:id="228" w:name="_ETM_Q1_858462"/>
      <w:bookmarkEnd w:id="227"/>
      <w:bookmarkEnd w:id="228"/>
    </w:p>
    <w:p w14:paraId="126A6CE8" w14:textId="03817E5B" w:rsidR="000A0D75" w:rsidRDefault="000A0D75" w:rsidP="000A0D75">
      <w:pPr>
        <w:pStyle w:val="af6"/>
        <w:keepNext/>
        <w:rPr>
          <w:rtl/>
        </w:rPr>
      </w:pPr>
      <w:bookmarkStart w:id="229" w:name="ET_yor_6044_145"/>
      <w:r w:rsidRPr="000A0D75">
        <w:rPr>
          <w:rStyle w:val="TagStyle"/>
          <w:rtl/>
        </w:rPr>
        <w:t xml:space="preserve"> &lt;&lt; יור &gt;&gt; </w:t>
      </w:r>
      <w:r>
        <w:rPr>
          <w:rtl/>
        </w:rPr>
        <w:t>היו"ר אוריאל בוסו:</w:t>
      </w:r>
      <w:r w:rsidRPr="000A0D75">
        <w:rPr>
          <w:rStyle w:val="TagStyle"/>
          <w:rtl/>
        </w:rPr>
        <w:t xml:space="preserve"> &lt;&lt; יור &gt;&gt;</w:t>
      </w:r>
      <w:r w:rsidR="0026539E">
        <w:rPr>
          <w:rtl/>
        </w:rPr>
        <w:t xml:space="preserve"> </w:t>
      </w:r>
      <w:bookmarkEnd w:id="229"/>
    </w:p>
    <w:p w14:paraId="17E0CC1D" w14:textId="77777777" w:rsidR="000A0D75" w:rsidRDefault="000A0D75" w:rsidP="000A0D75">
      <w:pPr>
        <w:pStyle w:val="KeepWithNext"/>
        <w:rPr>
          <w:rtl/>
        </w:rPr>
      </w:pPr>
    </w:p>
    <w:p w14:paraId="2603211F" w14:textId="77777777" w:rsidR="000A0D75" w:rsidRPr="000A0D75" w:rsidRDefault="000A0D75" w:rsidP="000A0D75">
      <w:pPr>
        <w:rPr>
          <w:rtl/>
        </w:rPr>
      </w:pPr>
      <w:bookmarkStart w:id="230" w:name="_ETM_Q1_859416"/>
      <w:bookmarkEnd w:id="230"/>
      <w:r>
        <w:rPr>
          <w:rFonts w:hint="cs"/>
          <w:rtl/>
        </w:rPr>
        <w:t>מאה אחוז. הבנו.</w:t>
      </w:r>
    </w:p>
    <w:p w14:paraId="611A58A8" w14:textId="77777777" w:rsidR="001D2719" w:rsidRDefault="001D2719" w:rsidP="001D2719">
      <w:pPr>
        <w:rPr>
          <w:rtl/>
        </w:rPr>
      </w:pPr>
      <w:bookmarkStart w:id="231" w:name="_ETM_Q1_832007"/>
      <w:bookmarkStart w:id="232" w:name="_ETM_Q1_832069"/>
      <w:bookmarkStart w:id="233" w:name="_ETM_Q1_875009"/>
      <w:bookmarkEnd w:id="231"/>
      <w:bookmarkEnd w:id="232"/>
      <w:bookmarkEnd w:id="233"/>
    </w:p>
    <w:p w14:paraId="4AC8204A" w14:textId="3B9586FA" w:rsidR="001D2719" w:rsidRDefault="001D2719" w:rsidP="001D2719">
      <w:pPr>
        <w:pStyle w:val="a4"/>
        <w:keepNext/>
        <w:rPr>
          <w:rtl/>
        </w:rPr>
      </w:pPr>
      <w:bookmarkStart w:id="234" w:name="ET_speaker_נעה_בן_שבת_20"/>
      <w:r w:rsidRPr="001D2719">
        <w:rPr>
          <w:rStyle w:val="TagStyle"/>
          <w:rtl/>
        </w:rPr>
        <w:t xml:space="preserve"> &lt;&lt; דובר &gt;&gt; </w:t>
      </w:r>
      <w:r>
        <w:rPr>
          <w:rtl/>
        </w:rPr>
        <w:t>נעה בן שבת:</w:t>
      </w:r>
      <w:r w:rsidRPr="001D2719">
        <w:rPr>
          <w:rStyle w:val="TagStyle"/>
          <w:rtl/>
        </w:rPr>
        <w:t xml:space="preserve"> &lt;&lt; דובר &gt;&gt;</w:t>
      </w:r>
      <w:r w:rsidR="0026539E">
        <w:rPr>
          <w:rtl/>
        </w:rPr>
        <w:t xml:space="preserve"> </w:t>
      </w:r>
      <w:bookmarkEnd w:id="234"/>
    </w:p>
    <w:p w14:paraId="7A8B8900" w14:textId="77777777" w:rsidR="001D2719" w:rsidRDefault="001D2719" w:rsidP="001D2719">
      <w:pPr>
        <w:pStyle w:val="KeepWithNext"/>
        <w:rPr>
          <w:rtl/>
        </w:rPr>
      </w:pPr>
    </w:p>
    <w:p w14:paraId="5613C833" w14:textId="77777777" w:rsidR="001D2719" w:rsidRDefault="000A0D75" w:rsidP="001D2719">
      <w:pPr>
        <w:rPr>
          <w:rtl/>
        </w:rPr>
      </w:pPr>
      <w:bookmarkStart w:id="235" w:name="_ETM_Q1_875400"/>
      <w:bookmarkStart w:id="236" w:name="_ETM_Q1_875416"/>
      <w:bookmarkEnd w:id="235"/>
      <w:bookmarkEnd w:id="236"/>
      <w:r>
        <w:rPr>
          <w:rFonts w:hint="cs"/>
          <w:rtl/>
        </w:rPr>
        <w:t xml:space="preserve">אבל זו נקודה מאוד חשובה. מדוע אתה מתנגד, </w:t>
      </w:r>
      <w:bookmarkStart w:id="237" w:name="_ETM_Q1_865694"/>
      <w:bookmarkEnd w:id="237"/>
      <w:r>
        <w:rPr>
          <w:rFonts w:hint="cs"/>
          <w:rtl/>
        </w:rPr>
        <w:t xml:space="preserve">כשכתוב שתהיה התייעצות עם הר"י, כדי לשמוע את עמדתכם? </w:t>
      </w:r>
      <w:bookmarkStart w:id="238" w:name="_ETM_Q1_870892"/>
      <w:bookmarkEnd w:id="238"/>
      <w:r>
        <w:rPr>
          <w:rFonts w:hint="cs"/>
          <w:rtl/>
        </w:rPr>
        <w:t xml:space="preserve">אתם בודקים את הסטנדרטים. לכן מתייעצים אתכם. </w:t>
      </w:r>
      <w:r w:rsidR="001D2719">
        <w:rPr>
          <w:rFonts w:hint="cs"/>
          <w:rtl/>
        </w:rPr>
        <w:t xml:space="preserve">זאת הסיבה </w:t>
      </w:r>
      <w:r>
        <w:rPr>
          <w:rFonts w:hint="cs"/>
          <w:rtl/>
        </w:rPr>
        <w:t>שכתוב - - -</w:t>
      </w:r>
    </w:p>
    <w:p w14:paraId="4FF42877" w14:textId="77777777" w:rsidR="001D2719" w:rsidRDefault="001D2719" w:rsidP="001D2719">
      <w:pPr>
        <w:rPr>
          <w:rtl/>
        </w:rPr>
      </w:pPr>
      <w:bookmarkStart w:id="239" w:name="_ETM_Q1_876806"/>
      <w:bookmarkStart w:id="240" w:name="_ETM_Q1_876869"/>
      <w:bookmarkStart w:id="241" w:name="_ETM_Q1_878806"/>
      <w:bookmarkEnd w:id="239"/>
      <w:bookmarkEnd w:id="240"/>
      <w:bookmarkEnd w:id="241"/>
    </w:p>
    <w:p w14:paraId="64C13232" w14:textId="4025EE99" w:rsidR="001D2719" w:rsidRDefault="001D2719" w:rsidP="001D2719">
      <w:pPr>
        <w:pStyle w:val="af9"/>
        <w:keepNext/>
        <w:rPr>
          <w:rtl/>
        </w:rPr>
      </w:pPr>
      <w:bookmarkStart w:id="242" w:name="ET_guest_909724_21"/>
      <w:r w:rsidRPr="001D2719">
        <w:rPr>
          <w:rStyle w:val="TagStyle"/>
          <w:rtl/>
        </w:rPr>
        <w:t xml:space="preserve"> &lt;&lt; אורח &gt;&gt; </w:t>
      </w:r>
      <w:r>
        <w:rPr>
          <w:rtl/>
        </w:rPr>
        <w:t>אלכסנדר טייטלבאום:</w:t>
      </w:r>
      <w:r w:rsidRPr="001D2719">
        <w:rPr>
          <w:rStyle w:val="TagStyle"/>
          <w:rtl/>
        </w:rPr>
        <w:t xml:space="preserve"> &lt;&lt; אורח &gt;&gt;</w:t>
      </w:r>
      <w:r w:rsidR="0026539E">
        <w:rPr>
          <w:rtl/>
        </w:rPr>
        <w:t xml:space="preserve"> </w:t>
      </w:r>
      <w:bookmarkEnd w:id="242"/>
    </w:p>
    <w:p w14:paraId="62AFA79E" w14:textId="77777777" w:rsidR="001D2719" w:rsidRDefault="001D2719" w:rsidP="001D2719">
      <w:pPr>
        <w:pStyle w:val="KeepWithNext"/>
        <w:rPr>
          <w:rtl/>
        </w:rPr>
      </w:pPr>
    </w:p>
    <w:p w14:paraId="07BE311E" w14:textId="77777777" w:rsidR="001D2719" w:rsidRDefault="001D2719" w:rsidP="001D2719">
      <w:pPr>
        <w:rPr>
          <w:rtl/>
        </w:rPr>
      </w:pPr>
      <w:bookmarkStart w:id="243" w:name="_ETM_Q1_879244"/>
      <w:bookmarkStart w:id="244" w:name="_ETM_Q1_879275"/>
      <w:bookmarkEnd w:id="243"/>
      <w:bookmarkEnd w:id="244"/>
      <w:r>
        <w:rPr>
          <w:rFonts w:hint="cs"/>
          <w:rtl/>
        </w:rPr>
        <w:t xml:space="preserve">המילה התייעצות </w:t>
      </w:r>
      <w:r w:rsidR="000A0D75">
        <w:rPr>
          <w:rFonts w:hint="cs"/>
          <w:rtl/>
        </w:rPr>
        <w:t xml:space="preserve">היא </w:t>
      </w:r>
      <w:bookmarkStart w:id="245" w:name="_ETM_Q1_882109"/>
      <w:bookmarkEnd w:id="245"/>
      <w:r w:rsidR="000A0D75">
        <w:rPr>
          <w:rFonts w:hint="cs"/>
          <w:rtl/>
        </w:rPr>
        <w:t xml:space="preserve">לא מילה מחייבת. אפשר להתייעץ </w:t>
      </w:r>
      <w:r>
        <w:rPr>
          <w:rFonts w:hint="cs"/>
          <w:rtl/>
        </w:rPr>
        <w:t>ולא לקבל</w:t>
      </w:r>
      <w:r w:rsidR="000A0D75">
        <w:rPr>
          <w:rFonts w:hint="cs"/>
          <w:rtl/>
        </w:rPr>
        <w:t xml:space="preserve"> את ההתייעצות שלנו. הנוסח </w:t>
      </w:r>
      <w:bookmarkStart w:id="246" w:name="_ETM_Q1_885573"/>
      <w:bookmarkEnd w:id="246"/>
      <w:r w:rsidR="000A0D75">
        <w:rPr>
          <w:rFonts w:hint="cs"/>
          <w:rtl/>
        </w:rPr>
        <w:t xml:space="preserve">הקודם הוא נוסח ברור, שהרשימה של רופאים שכשירים מבחינתנו להיות </w:t>
      </w:r>
      <w:bookmarkStart w:id="247" w:name="_ETM_Q1_890338"/>
      <w:bookmarkEnd w:id="247"/>
      <w:r w:rsidR="000A0D75">
        <w:rPr>
          <w:rFonts w:hint="cs"/>
          <w:rtl/>
        </w:rPr>
        <w:t xml:space="preserve">חברי הוועדה נקבעה על ידי איגוד הפסיכיאטריה בהסתדרות הרפואית. ההתייעצות </w:t>
      </w:r>
      <w:bookmarkStart w:id="248" w:name="_ETM_Q1_899599"/>
      <w:bookmarkEnd w:id="248"/>
      <w:r w:rsidR="000A0D75">
        <w:rPr>
          <w:rFonts w:hint="cs"/>
          <w:rtl/>
        </w:rPr>
        <w:t xml:space="preserve">לא מספקת אותנו, כי זה לא נוסח מחייב, והוא יכול לפגוע </w:t>
      </w:r>
      <w:bookmarkStart w:id="249" w:name="_ETM_Q1_899805"/>
      <w:bookmarkEnd w:id="249"/>
      <w:r w:rsidR="000A0D75">
        <w:rPr>
          <w:rFonts w:hint="cs"/>
          <w:rtl/>
        </w:rPr>
        <w:t>בסטנדרטים מקצועיים של חברי הוועדה.</w:t>
      </w:r>
    </w:p>
    <w:p w14:paraId="266F01C6" w14:textId="77777777" w:rsidR="001D2719" w:rsidRDefault="001D2719" w:rsidP="001D2719">
      <w:pPr>
        <w:rPr>
          <w:rtl/>
        </w:rPr>
      </w:pPr>
      <w:bookmarkStart w:id="250" w:name="_ETM_Q1_883385"/>
      <w:bookmarkStart w:id="251" w:name="_ETM_Q1_883432"/>
      <w:bookmarkStart w:id="252" w:name="_ETM_Q1_906206"/>
      <w:bookmarkEnd w:id="250"/>
      <w:bookmarkEnd w:id="251"/>
      <w:bookmarkEnd w:id="252"/>
    </w:p>
    <w:p w14:paraId="0BA3D369" w14:textId="25818F7C" w:rsidR="001D2719" w:rsidRDefault="001D2719" w:rsidP="001D2719">
      <w:pPr>
        <w:pStyle w:val="a4"/>
        <w:keepNext/>
        <w:rPr>
          <w:rtl/>
        </w:rPr>
      </w:pPr>
      <w:bookmarkStart w:id="253" w:name="ET_speaker_6228_22"/>
      <w:r w:rsidRPr="001D2719">
        <w:rPr>
          <w:rStyle w:val="TagStyle"/>
          <w:rtl/>
        </w:rPr>
        <w:t xml:space="preserve"> &lt;&lt; דובר &gt;&gt; </w:t>
      </w:r>
      <w:r>
        <w:rPr>
          <w:rtl/>
        </w:rPr>
        <w:t>טטיאנה מזרסקי (יש עתיד):</w:t>
      </w:r>
      <w:r w:rsidRPr="001D2719">
        <w:rPr>
          <w:rStyle w:val="TagStyle"/>
          <w:rtl/>
        </w:rPr>
        <w:t xml:space="preserve"> &lt;&lt; דובר &gt;&gt;</w:t>
      </w:r>
      <w:r w:rsidR="0026539E">
        <w:rPr>
          <w:rtl/>
        </w:rPr>
        <w:t xml:space="preserve"> </w:t>
      </w:r>
      <w:bookmarkEnd w:id="253"/>
    </w:p>
    <w:p w14:paraId="26F22BC0" w14:textId="77777777" w:rsidR="001D2719" w:rsidRDefault="001D2719" w:rsidP="001D2719">
      <w:pPr>
        <w:pStyle w:val="KeepWithNext"/>
        <w:rPr>
          <w:rtl/>
        </w:rPr>
      </w:pPr>
    </w:p>
    <w:p w14:paraId="33853EF7" w14:textId="77777777" w:rsidR="001D2719" w:rsidRDefault="000A0D75" w:rsidP="00704885">
      <w:pPr>
        <w:rPr>
          <w:rtl/>
        </w:rPr>
      </w:pPr>
      <w:bookmarkStart w:id="254" w:name="_ETM_Q1_906674"/>
      <w:bookmarkStart w:id="255" w:name="_ETM_Q1_906690"/>
      <w:bookmarkEnd w:id="254"/>
      <w:bookmarkEnd w:id="255"/>
      <w:r>
        <w:rPr>
          <w:rFonts w:hint="cs"/>
          <w:rtl/>
        </w:rPr>
        <w:t xml:space="preserve">נעה, אבל </w:t>
      </w:r>
      <w:r w:rsidR="001D2719">
        <w:rPr>
          <w:rFonts w:hint="cs"/>
          <w:rtl/>
        </w:rPr>
        <w:t xml:space="preserve">זה </w:t>
      </w:r>
      <w:bookmarkStart w:id="256" w:name="_ETM_Q1_907049"/>
      <w:bookmarkEnd w:id="256"/>
      <w:r w:rsidR="001D2719">
        <w:rPr>
          <w:rFonts w:hint="cs"/>
          <w:rtl/>
        </w:rPr>
        <w:t>בדומה ליועצים</w:t>
      </w:r>
      <w:bookmarkStart w:id="257" w:name="_ETM_Q1_917139"/>
      <w:bookmarkStart w:id="258" w:name="_ETM_Q1_917201"/>
      <w:bookmarkEnd w:id="257"/>
      <w:bookmarkEnd w:id="258"/>
      <w:r w:rsidR="001D2719">
        <w:rPr>
          <w:rFonts w:hint="cs"/>
          <w:rtl/>
        </w:rPr>
        <w:t xml:space="preserve"> משפטיים</w:t>
      </w:r>
      <w:r w:rsidR="00704885">
        <w:rPr>
          <w:rFonts w:hint="cs"/>
          <w:rtl/>
        </w:rPr>
        <w:t xml:space="preserve"> של </w:t>
      </w:r>
      <w:bookmarkStart w:id="259" w:name="_ETM_Q1_906862"/>
      <w:bookmarkEnd w:id="259"/>
      <w:r w:rsidR="00704885">
        <w:rPr>
          <w:rFonts w:hint="cs"/>
          <w:rtl/>
        </w:rPr>
        <w:t xml:space="preserve">הוועדות, של הכנסת, של עיריות, של ארגונים ושל הממשלה. אפשר לקחת </w:t>
      </w:r>
      <w:bookmarkStart w:id="260" w:name="_ETM_Q1_916974"/>
      <w:bookmarkEnd w:id="260"/>
      <w:r w:rsidR="00704885">
        <w:rPr>
          <w:rFonts w:hint="cs"/>
          <w:rtl/>
        </w:rPr>
        <w:t xml:space="preserve">את זה רק כהמלצה, ואפשר לקחת את </w:t>
      </w:r>
      <w:bookmarkStart w:id="261" w:name="_ETM_Q1_924564"/>
      <w:bookmarkEnd w:id="261"/>
      <w:r w:rsidR="00704885">
        <w:rPr>
          <w:rFonts w:hint="cs"/>
          <w:rtl/>
        </w:rPr>
        <w:t>זה כנוהל.</w:t>
      </w:r>
    </w:p>
    <w:p w14:paraId="19CD57E2" w14:textId="77777777" w:rsidR="001D2719" w:rsidRDefault="001D2719" w:rsidP="001D2719">
      <w:pPr>
        <w:rPr>
          <w:rtl/>
        </w:rPr>
      </w:pPr>
      <w:bookmarkStart w:id="262" w:name="_ETM_Q1_919452"/>
      <w:bookmarkStart w:id="263" w:name="_ETM_Q1_919530"/>
      <w:bookmarkEnd w:id="262"/>
      <w:bookmarkEnd w:id="263"/>
    </w:p>
    <w:p w14:paraId="75B13DE2" w14:textId="0FA6851C" w:rsidR="00CF5938" w:rsidRDefault="00CF5938" w:rsidP="00CF5938">
      <w:pPr>
        <w:pStyle w:val="af6"/>
        <w:keepNext/>
        <w:rPr>
          <w:rtl/>
        </w:rPr>
      </w:pPr>
      <w:bookmarkStart w:id="264" w:name="ET_yor_6044_23"/>
      <w:r w:rsidRPr="00CF5938">
        <w:rPr>
          <w:rStyle w:val="TagStyle"/>
          <w:rtl/>
        </w:rPr>
        <w:t xml:space="preserve"> &lt;&lt; יור &gt;&gt; </w:t>
      </w:r>
      <w:r>
        <w:rPr>
          <w:rtl/>
        </w:rPr>
        <w:t>היו"ר אוריאל בוסו:</w:t>
      </w:r>
      <w:r w:rsidRPr="00CF5938">
        <w:rPr>
          <w:rStyle w:val="TagStyle"/>
          <w:rtl/>
        </w:rPr>
        <w:t xml:space="preserve"> &lt;&lt; יור &gt;&gt;</w:t>
      </w:r>
      <w:r w:rsidR="0026539E">
        <w:rPr>
          <w:rtl/>
        </w:rPr>
        <w:t xml:space="preserve"> </w:t>
      </w:r>
      <w:bookmarkEnd w:id="264"/>
    </w:p>
    <w:p w14:paraId="2B9FFD91" w14:textId="77777777" w:rsidR="00CF5938" w:rsidRDefault="00CF5938" w:rsidP="00CF5938">
      <w:pPr>
        <w:pStyle w:val="KeepWithNext"/>
        <w:rPr>
          <w:rtl/>
        </w:rPr>
      </w:pPr>
    </w:p>
    <w:p w14:paraId="33CF5DE5" w14:textId="77777777" w:rsidR="00CF5938" w:rsidRDefault="00704885" w:rsidP="00CE1F8D">
      <w:pPr>
        <w:rPr>
          <w:rtl/>
        </w:rPr>
      </w:pPr>
      <w:bookmarkStart w:id="265" w:name="_ETM_Q1_922999"/>
      <w:bookmarkEnd w:id="265"/>
      <w:r>
        <w:rPr>
          <w:rFonts w:hint="cs"/>
          <w:rtl/>
        </w:rPr>
        <w:t xml:space="preserve">לא, אבל זה לא </w:t>
      </w:r>
      <w:r w:rsidR="00CF5938">
        <w:rPr>
          <w:rFonts w:hint="cs"/>
          <w:rtl/>
        </w:rPr>
        <w:t>שה</w:t>
      </w:r>
      <w:r>
        <w:rPr>
          <w:rFonts w:hint="cs"/>
          <w:rtl/>
        </w:rPr>
        <w:t>ש</w:t>
      </w:r>
      <w:r w:rsidR="00CF5938">
        <w:rPr>
          <w:rFonts w:hint="cs"/>
          <w:rtl/>
        </w:rPr>
        <w:t>ר לוקח רשימה</w:t>
      </w:r>
      <w:r w:rsidR="00CE1F8D">
        <w:rPr>
          <w:rFonts w:hint="cs"/>
          <w:rtl/>
        </w:rPr>
        <w:t xml:space="preserve"> של פסיכיאטרים מאיזה </w:t>
      </w:r>
      <w:r w:rsidR="00CE1F8D">
        <w:rPr>
          <w:rtl/>
        </w:rPr>
        <w:t>–</w:t>
      </w:r>
      <w:r w:rsidR="00CE1F8D">
        <w:rPr>
          <w:rFonts w:hint="cs"/>
          <w:rtl/>
        </w:rPr>
        <w:t xml:space="preserve"> </w:t>
      </w:r>
      <w:bookmarkStart w:id="266" w:name="_ETM_Q1_930370"/>
      <w:bookmarkEnd w:id="266"/>
      <w:r w:rsidR="00CE1F8D">
        <w:rPr>
          <w:rFonts w:hint="cs"/>
          <w:rtl/>
        </w:rPr>
        <w:t>הוא מתייעץ איתם. אבל בסוף ההחלטה צריכה להישאר של השר.</w:t>
      </w:r>
    </w:p>
    <w:p w14:paraId="3551F934" w14:textId="77777777" w:rsidR="00CF5938" w:rsidRDefault="00CF5938" w:rsidP="00CF5938">
      <w:pPr>
        <w:rPr>
          <w:rtl/>
        </w:rPr>
      </w:pPr>
      <w:bookmarkStart w:id="267" w:name="_ETM_Q1_927952"/>
      <w:bookmarkStart w:id="268" w:name="_ETM_Q1_928015"/>
      <w:bookmarkEnd w:id="267"/>
      <w:bookmarkEnd w:id="268"/>
    </w:p>
    <w:p w14:paraId="24D1FFA8" w14:textId="1EBE4483" w:rsidR="00CF5938" w:rsidRDefault="00CF5938" w:rsidP="00CF5938">
      <w:pPr>
        <w:pStyle w:val="-"/>
        <w:keepNext/>
        <w:rPr>
          <w:rtl/>
        </w:rPr>
      </w:pPr>
      <w:bookmarkStart w:id="269" w:name="ET_speakercontinue_6228_24"/>
      <w:r w:rsidRPr="00CF5938">
        <w:rPr>
          <w:rStyle w:val="TagStyle"/>
          <w:rtl/>
        </w:rPr>
        <w:t xml:space="preserve"> &lt;&lt; דובר_המשך &gt;&gt; </w:t>
      </w:r>
      <w:r>
        <w:rPr>
          <w:rtl/>
        </w:rPr>
        <w:t>טטיאנה מזרסקי (יש עתיד):</w:t>
      </w:r>
      <w:r w:rsidRPr="00CF5938">
        <w:rPr>
          <w:rStyle w:val="TagStyle"/>
          <w:rtl/>
        </w:rPr>
        <w:t xml:space="preserve"> &lt;&lt; דובר_המשך &gt;&gt;</w:t>
      </w:r>
      <w:r w:rsidR="0026539E">
        <w:rPr>
          <w:rtl/>
        </w:rPr>
        <w:t xml:space="preserve"> </w:t>
      </w:r>
      <w:bookmarkEnd w:id="269"/>
    </w:p>
    <w:p w14:paraId="2749999D" w14:textId="77777777" w:rsidR="00CF5938" w:rsidRDefault="00CF5938" w:rsidP="00CF5938">
      <w:pPr>
        <w:pStyle w:val="KeepWithNext"/>
        <w:rPr>
          <w:rtl/>
        </w:rPr>
      </w:pPr>
    </w:p>
    <w:p w14:paraId="4D96DDBF" w14:textId="77777777" w:rsidR="00CF5938" w:rsidRDefault="00CF5938" w:rsidP="00CF5938">
      <w:pPr>
        <w:rPr>
          <w:rtl/>
        </w:rPr>
      </w:pPr>
      <w:bookmarkStart w:id="270" w:name="_ETM_Q1_933844"/>
      <w:bookmarkEnd w:id="270"/>
      <w:r>
        <w:rPr>
          <w:rFonts w:hint="cs"/>
          <w:rtl/>
        </w:rPr>
        <w:t>אז למה להתייעץ</w:t>
      </w:r>
      <w:r w:rsidR="00CE1F8D">
        <w:rPr>
          <w:rFonts w:hint="cs"/>
          <w:rtl/>
        </w:rPr>
        <w:t xml:space="preserve"> </w:t>
      </w:r>
      <w:bookmarkStart w:id="271" w:name="_ETM_Q1_935479"/>
      <w:bookmarkEnd w:id="271"/>
      <w:r w:rsidR="00CE1F8D">
        <w:rPr>
          <w:rFonts w:hint="cs"/>
          <w:rtl/>
        </w:rPr>
        <w:t>אם לא לוקחים בחשבון את - - -</w:t>
      </w:r>
    </w:p>
    <w:p w14:paraId="2FC5CDB1" w14:textId="77777777" w:rsidR="00CF5938" w:rsidRDefault="00CF5938" w:rsidP="00CF5938">
      <w:pPr>
        <w:rPr>
          <w:rtl/>
        </w:rPr>
      </w:pPr>
      <w:bookmarkStart w:id="272" w:name="_ETM_Q1_935828"/>
      <w:bookmarkStart w:id="273" w:name="_ETM_Q1_935891"/>
      <w:bookmarkEnd w:id="272"/>
      <w:bookmarkEnd w:id="273"/>
    </w:p>
    <w:p w14:paraId="5270C8F4" w14:textId="18B746DA" w:rsidR="00CF5938" w:rsidRDefault="00CF5938" w:rsidP="00CF5938">
      <w:pPr>
        <w:pStyle w:val="af6"/>
        <w:keepNext/>
        <w:rPr>
          <w:rtl/>
        </w:rPr>
      </w:pPr>
      <w:bookmarkStart w:id="274" w:name="ET_yor_6044_25"/>
      <w:r w:rsidRPr="00CF5938">
        <w:rPr>
          <w:rStyle w:val="TagStyle"/>
          <w:rtl/>
        </w:rPr>
        <w:t xml:space="preserve"> &lt;&lt; יור &gt;&gt; </w:t>
      </w:r>
      <w:r>
        <w:rPr>
          <w:rtl/>
        </w:rPr>
        <w:t>היו"ר אוריאל בוסו:</w:t>
      </w:r>
      <w:r w:rsidRPr="00CF5938">
        <w:rPr>
          <w:rStyle w:val="TagStyle"/>
          <w:rtl/>
        </w:rPr>
        <w:t xml:space="preserve"> &lt;&lt; יור &gt;&gt;</w:t>
      </w:r>
      <w:r w:rsidR="0026539E">
        <w:rPr>
          <w:rtl/>
        </w:rPr>
        <w:t xml:space="preserve"> </w:t>
      </w:r>
      <w:bookmarkEnd w:id="274"/>
    </w:p>
    <w:p w14:paraId="4BDA27AF" w14:textId="77777777" w:rsidR="00CF5938" w:rsidRDefault="00CF5938" w:rsidP="00CF5938">
      <w:pPr>
        <w:pStyle w:val="KeepWithNext"/>
        <w:rPr>
          <w:rtl/>
        </w:rPr>
      </w:pPr>
    </w:p>
    <w:p w14:paraId="0B3145C2" w14:textId="77777777" w:rsidR="00CF5938" w:rsidRDefault="00CF5938" w:rsidP="00CF5938">
      <w:pPr>
        <w:rPr>
          <w:rtl/>
        </w:rPr>
      </w:pPr>
      <w:bookmarkStart w:id="275" w:name="_ETM_Q1_936875"/>
      <w:bookmarkEnd w:id="275"/>
      <w:r>
        <w:rPr>
          <w:rFonts w:hint="cs"/>
          <w:rtl/>
        </w:rPr>
        <w:t xml:space="preserve">את מכירה </w:t>
      </w:r>
      <w:bookmarkStart w:id="276" w:name="_ETM_Q1_938141"/>
      <w:bookmarkEnd w:id="276"/>
      <w:r>
        <w:rPr>
          <w:rFonts w:hint="cs"/>
          <w:rtl/>
        </w:rPr>
        <w:t>התייעצות היום</w:t>
      </w:r>
      <w:r w:rsidR="00CE1F8D">
        <w:rPr>
          <w:rFonts w:hint="cs"/>
          <w:rtl/>
        </w:rPr>
        <w:t xml:space="preserve"> ש</w:t>
      </w:r>
      <w:bookmarkStart w:id="277" w:name="_ETM_Q1_938603"/>
      <w:bookmarkEnd w:id="277"/>
      <w:r w:rsidR="00CE1F8D">
        <w:rPr>
          <w:rFonts w:hint="cs"/>
          <w:rtl/>
        </w:rPr>
        <w:t xml:space="preserve">ל שר הפנים - - - בהתייעצות עם שר האוצר? </w:t>
      </w:r>
      <w:bookmarkStart w:id="278" w:name="_ETM_Q1_940883"/>
      <w:bookmarkEnd w:id="278"/>
      <w:r w:rsidR="004E6348">
        <w:rPr>
          <w:rFonts w:hint="cs"/>
          <w:rtl/>
        </w:rPr>
        <w:t xml:space="preserve">זה לא סתם דקלרטיבי מלמעלה, זה חלק מהנוהל. הוא </w:t>
      </w:r>
      <w:bookmarkStart w:id="279" w:name="_ETM_Q1_945623"/>
      <w:bookmarkEnd w:id="279"/>
      <w:r w:rsidR="004E6348">
        <w:rPr>
          <w:rFonts w:hint="cs"/>
          <w:rtl/>
        </w:rPr>
        <w:t xml:space="preserve">חייב התייעצות. יש היום דברים בהתייעצות עם הרבנות הראשית. זה </w:t>
      </w:r>
      <w:bookmarkStart w:id="280" w:name="_ETM_Q1_953569"/>
      <w:bookmarkEnd w:id="280"/>
      <w:r w:rsidR="004E6348">
        <w:rPr>
          <w:rFonts w:hint="cs"/>
          <w:rtl/>
        </w:rPr>
        <w:t xml:space="preserve">תהליך. עדיין הר"י שותפים. אבל אני חושב, זה </w:t>
      </w:r>
      <w:bookmarkStart w:id="281" w:name="_ETM_Q1_958823"/>
      <w:bookmarkEnd w:id="281"/>
      <w:r w:rsidR="004E6348">
        <w:rPr>
          <w:rFonts w:hint="cs"/>
          <w:rtl/>
        </w:rPr>
        <w:t xml:space="preserve">גם כן - - - אחד שאני רוצה להגיד להר"י: </w:t>
      </w:r>
      <w:bookmarkStart w:id="282" w:name="_ETM_Q1_961402"/>
      <w:bookmarkEnd w:id="282"/>
      <w:r w:rsidR="004E6348">
        <w:rPr>
          <w:rFonts w:hint="cs"/>
          <w:rtl/>
        </w:rPr>
        <w:t xml:space="preserve">הוועדות שלא מתכנסות, בגלל הרשימות, אם זה רופאי שירות </w:t>
      </w:r>
      <w:bookmarkStart w:id="283" w:name="_ETM_Q1_959093"/>
      <w:bookmarkEnd w:id="283"/>
      <w:r w:rsidR="004E6348">
        <w:rPr>
          <w:rFonts w:hint="cs"/>
          <w:rtl/>
        </w:rPr>
        <w:t xml:space="preserve">המדינה או הפסיכיאטרים של השירות הפרטי וכו', ואי הבאת </w:t>
      </w:r>
      <w:bookmarkStart w:id="284" w:name="_ETM_Q1_966128"/>
      <w:bookmarkEnd w:id="284"/>
      <w:r w:rsidR="004E6348">
        <w:rPr>
          <w:rFonts w:hint="cs"/>
          <w:rtl/>
        </w:rPr>
        <w:t xml:space="preserve">שמות זה חלק מהתהליך שלא מצליחים למנות ועדות. ולכן השר </w:t>
      </w:r>
      <w:bookmarkStart w:id="285" w:name="_ETM_Q1_967719"/>
      <w:bookmarkEnd w:id="285"/>
      <w:r w:rsidR="004E6348">
        <w:rPr>
          <w:rFonts w:hint="cs"/>
          <w:rtl/>
        </w:rPr>
        <w:t>הבין שמדובר - - -</w:t>
      </w:r>
    </w:p>
    <w:p w14:paraId="7C4DED81" w14:textId="77777777" w:rsidR="00CF5938" w:rsidRDefault="00CF5938" w:rsidP="00CF5938">
      <w:pPr>
        <w:rPr>
          <w:rtl/>
        </w:rPr>
      </w:pPr>
      <w:bookmarkStart w:id="286" w:name="_ETM_Q1_940626"/>
      <w:bookmarkStart w:id="287" w:name="_ETM_Q1_940688"/>
      <w:bookmarkStart w:id="288" w:name="_ETM_Q1_971348"/>
      <w:bookmarkEnd w:id="286"/>
      <w:bookmarkEnd w:id="287"/>
      <w:bookmarkEnd w:id="288"/>
    </w:p>
    <w:p w14:paraId="549D5962" w14:textId="26D37B6C" w:rsidR="00CF5938" w:rsidRDefault="00CF5938" w:rsidP="00CF5938">
      <w:pPr>
        <w:pStyle w:val="af9"/>
        <w:keepNext/>
        <w:rPr>
          <w:rtl/>
        </w:rPr>
      </w:pPr>
      <w:bookmarkStart w:id="289" w:name="ET_guest_909724_26"/>
      <w:r w:rsidRPr="00CF5938">
        <w:rPr>
          <w:rStyle w:val="TagStyle"/>
          <w:rtl/>
        </w:rPr>
        <w:t xml:space="preserve"> &lt;&lt; אורח &gt;&gt; </w:t>
      </w:r>
      <w:r>
        <w:rPr>
          <w:rtl/>
        </w:rPr>
        <w:t>אלכסנדר טייטלבאום:</w:t>
      </w:r>
      <w:r w:rsidRPr="00CF5938">
        <w:rPr>
          <w:rStyle w:val="TagStyle"/>
          <w:rtl/>
        </w:rPr>
        <w:t xml:space="preserve"> &lt;&lt; אורח &gt;&gt;</w:t>
      </w:r>
      <w:r w:rsidR="0026539E">
        <w:rPr>
          <w:rtl/>
        </w:rPr>
        <w:t xml:space="preserve"> </w:t>
      </w:r>
      <w:bookmarkEnd w:id="289"/>
    </w:p>
    <w:p w14:paraId="337AF79E" w14:textId="77777777" w:rsidR="00CF5938" w:rsidRDefault="00CF5938" w:rsidP="00CF5938">
      <w:pPr>
        <w:pStyle w:val="KeepWithNext"/>
        <w:rPr>
          <w:rtl/>
        </w:rPr>
      </w:pPr>
    </w:p>
    <w:p w14:paraId="0F7A3B46" w14:textId="77777777" w:rsidR="00CF5938" w:rsidRDefault="004E6348" w:rsidP="00CF5938">
      <w:pPr>
        <w:rPr>
          <w:rtl/>
        </w:rPr>
      </w:pPr>
      <w:bookmarkStart w:id="290" w:name="_ETM_Q1_971801"/>
      <w:bookmarkStart w:id="291" w:name="_ETM_Q1_971817"/>
      <w:bookmarkEnd w:id="290"/>
      <w:bookmarkEnd w:id="291"/>
      <w:r>
        <w:rPr>
          <w:rFonts w:hint="cs"/>
          <w:rtl/>
        </w:rPr>
        <w:t xml:space="preserve">אין לנו חילוקי דעות, </w:t>
      </w:r>
      <w:r w:rsidR="00CF5938">
        <w:rPr>
          <w:rFonts w:hint="cs"/>
          <w:rtl/>
        </w:rPr>
        <w:t>אנחנו לא מתנגדים לכך שחבר</w:t>
      </w:r>
      <w:bookmarkStart w:id="292" w:name="_ETM_Q1_975598"/>
      <w:bookmarkStart w:id="293" w:name="_ETM_Q1_975661"/>
      <w:bookmarkEnd w:id="292"/>
      <w:bookmarkEnd w:id="293"/>
      <w:r w:rsidR="00CF5938">
        <w:rPr>
          <w:rFonts w:hint="cs"/>
          <w:rtl/>
        </w:rPr>
        <w:t xml:space="preserve"> ועדה</w:t>
      </w:r>
      <w:r>
        <w:rPr>
          <w:rFonts w:hint="cs"/>
          <w:rtl/>
        </w:rPr>
        <w:t xml:space="preserve"> לא </w:t>
      </w:r>
      <w:bookmarkStart w:id="294" w:name="_ETM_Q1_975161"/>
      <w:bookmarkEnd w:id="294"/>
      <w:r>
        <w:rPr>
          <w:rFonts w:hint="cs"/>
          <w:rtl/>
        </w:rPr>
        <w:t xml:space="preserve">חייב להיות רופא משירות המדינה. אבל בקביעת הסטנדרטים המקצועיים, לא </w:t>
      </w:r>
      <w:bookmarkStart w:id="295" w:name="_ETM_Q1_979690"/>
      <w:bookmarkEnd w:id="295"/>
      <w:r>
        <w:rPr>
          <w:rFonts w:hint="cs"/>
          <w:rtl/>
        </w:rPr>
        <w:t xml:space="preserve">משנה אם רופא פרטי מהמגזר הפרטי או משירות המדינה, </w:t>
      </w:r>
      <w:bookmarkStart w:id="296" w:name="_ETM_Q1_986099"/>
      <w:bookmarkEnd w:id="296"/>
      <w:r>
        <w:rPr>
          <w:rFonts w:hint="cs"/>
          <w:rtl/>
        </w:rPr>
        <w:t xml:space="preserve">אנחנו רוצים שתהיה - - - שלנו. זה מאוד </w:t>
      </w:r>
      <w:bookmarkStart w:id="297" w:name="_ETM_Q1_988626"/>
      <w:bookmarkEnd w:id="297"/>
      <w:r>
        <w:rPr>
          <w:rFonts w:hint="cs"/>
          <w:rtl/>
        </w:rPr>
        <w:t>מאוד חשוב לאיכות ועדה כל כך רצינית וחשובה.</w:t>
      </w:r>
    </w:p>
    <w:p w14:paraId="5F409BDC" w14:textId="77777777" w:rsidR="00CF5938" w:rsidRDefault="00CF5938" w:rsidP="00CF5938">
      <w:pPr>
        <w:rPr>
          <w:rtl/>
        </w:rPr>
      </w:pPr>
      <w:bookmarkStart w:id="298" w:name="_ETM_Q1_978489"/>
      <w:bookmarkStart w:id="299" w:name="_ETM_Q1_978536"/>
      <w:bookmarkStart w:id="300" w:name="_ETM_Q1_988584"/>
      <w:bookmarkEnd w:id="298"/>
      <w:bookmarkEnd w:id="299"/>
      <w:bookmarkEnd w:id="300"/>
    </w:p>
    <w:p w14:paraId="4CA81FF0" w14:textId="1221CC58" w:rsidR="00CF5938" w:rsidRDefault="00CF5938" w:rsidP="00CF5938">
      <w:pPr>
        <w:pStyle w:val="a4"/>
        <w:keepNext/>
        <w:rPr>
          <w:rtl/>
        </w:rPr>
      </w:pPr>
      <w:bookmarkStart w:id="301" w:name="ET_speaker_נעה_בן_שבת_27"/>
      <w:r w:rsidRPr="00CF5938">
        <w:rPr>
          <w:rStyle w:val="TagStyle"/>
          <w:rtl/>
        </w:rPr>
        <w:t xml:space="preserve"> &lt;&lt; דובר &gt;&gt; </w:t>
      </w:r>
      <w:r>
        <w:rPr>
          <w:rtl/>
        </w:rPr>
        <w:t>נעה בן שבת:</w:t>
      </w:r>
      <w:r w:rsidRPr="00CF5938">
        <w:rPr>
          <w:rStyle w:val="TagStyle"/>
          <w:rtl/>
        </w:rPr>
        <w:t xml:space="preserve"> &lt;&lt; דובר &gt;&gt;</w:t>
      </w:r>
      <w:r w:rsidR="0026539E">
        <w:rPr>
          <w:rtl/>
        </w:rPr>
        <w:t xml:space="preserve"> </w:t>
      </w:r>
      <w:bookmarkEnd w:id="301"/>
    </w:p>
    <w:p w14:paraId="68DE0BEF" w14:textId="77777777" w:rsidR="00CF5938" w:rsidRDefault="00CF5938" w:rsidP="00CF5938">
      <w:pPr>
        <w:pStyle w:val="KeepWithNext"/>
        <w:rPr>
          <w:rtl/>
        </w:rPr>
      </w:pPr>
    </w:p>
    <w:p w14:paraId="297CB02F" w14:textId="77777777" w:rsidR="00CF5938" w:rsidRDefault="004E6348" w:rsidP="004E6348">
      <w:pPr>
        <w:rPr>
          <w:rtl/>
        </w:rPr>
      </w:pPr>
      <w:bookmarkStart w:id="302" w:name="_ETM_Q1_989006"/>
      <w:bookmarkStart w:id="303" w:name="_ETM_Q1_989037"/>
      <w:bookmarkEnd w:id="302"/>
      <w:bookmarkEnd w:id="303"/>
      <w:r>
        <w:rPr>
          <w:rFonts w:hint="cs"/>
          <w:rtl/>
        </w:rPr>
        <w:t xml:space="preserve">זו הדרישה מבחינתכם, שהוא יהיה חבר בהר"י? </w:t>
      </w:r>
      <w:bookmarkStart w:id="304" w:name="_ETM_Q1_985972"/>
      <w:bookmarkEnd w:id="304"/>
      <w:r w:rsidR="00CF5938">
        <w:rPr>
          <w:rFonts w:hint="cs"/>
          <w:rtl/>
        </w:rPr>
        <w:t xml:space="preserve">מדוע </w:t>
      </w:r>
      <w:bookmarkStart w:id="305" w:name="_ETM_Q1_992928"/>
      <w:bookmarkEnd w:id="305"/>
      <w:r w:rsidR="00CF5938">
        <w:rPr>
          <w:rFonts w:hint="cs"/>
          <w:rtl/>
        </w:rPr>
        <w:t>זו צריכה להיות</w:t>
      </w:r>
      <w:r>
        <w:rPr>
          <w:rFonts w:hint="cs"/>
          <w:rtl/>
        </w:rPr>
        <w:t xml:space="preserve">, שהוא חבר </w:t>
      </w:r>
      <w:bookmarkStart w:id="306" w:name="_ETM_Q1_990721"/>
      <w:bookmarkEnd w:id="306"/>
      <w:r>
        <w:rPr>
          <w:rFonts w:hint="cs"/>
          <w:rtl/>
        </w:rPr>
        <w:t>בהר"י?</w:t>
      </w:r>
    </w:p>
    <w:p w14:paraId="2F7FC52E" w14:textId="77777777" w:rsidR="00CF5938" w:rsidRDefault="00CF5938" w:rsidP="00CF5938">
      <w:pPr>
        <w:rPr>
          <w:rtl/>
        </w:rPr>
      </w:pPr>
      <w:bookmarkStart w:id="307" w:name="_ETM_Q1_995381"/>
      <w:bookmarkStart w:id="308" w:name="_ETM_Q1_995444"/>
      <w:bookmarkStart w:id="309" w:name="_ETM_Q1_997366"/>
      <w:bookmarkEnd w:id="307"/>
      <w:bookmarkEnd w:id="308"/>
      <w:bookmarkEnd w:id="309"/>
    </w:p>
    <w:p w14:paraId="53BC41D6" w14:textId="7DD9C3F5" w:rsidR="00CF5938" w:rsidRDefault="00CF5938" w:rsidP="00CF5938">
      <w:pPr>
        <w:pStyle w:val="af9"/>
        <w:keepNext/>
        <w:rPr>
          <w:rtl/>
        </w:rPr>
      </w:pPr>
      <w:bookmarkStart w:id="310" w:name="ET_guest_909724_28"/>
      <w:r w:rsidRPr="00CF5938">
        <w:rPr>
          <w:rStyle w:val="TagStyle"/>
          <w:rtl/>
        </w:rPr>
        <w:t xml:space="preserve"> &lt;&lt; אורח &gt;&gt; </w:t>
      </w:r>
      <w:r>
        <w:rPr>
          <w:rtl/>
        </w:rPr>
        <w:t>אלכסנדר טייטלבאום:</w:t>
      </w:r>
      <w:r w:rsidRPr="00CF5938">
        <w:rPr>
          <w:rStyle w:val="TagStyle"/>
          <w:rtl/>
        </w:rPr>
        <w:t xml:space="preserve"> &lt;&lt; אורח &gt;&gt;</w:t>
      </w:r>
      <w:r w:rsidR="0026539E">
        <w:rPr>
          <w:rtl/>
        </w:rPr>
        <w:t xml:space="preserve"> </w:t>
      </w:r>
      <w:bookmarkEnd w:id="310"/>
    </w:p>
    <w:p w14:paraId="78369D8F" w14:textId="77777777" w:rsidR="00CF5938" w:rsidRDefault="00CF5938" w:rsidP="00CF5938">
      <w:pPr>
        <w:pStyle w:val="KeepWithNext"/>
        <w:rPr>
          <w:rtl/>
        </w:rPr>
      </w:pPr>
    </w:p>
    <w:p w14:paraId="62476996" w14:textId="77777777" w:rsidR="00CF5938" w:rsidRDefault="004E6348" w:rsidP="00CF5938">
      <w:pPr>
        <w:rPr>
          <w:rtl/>
        </w:rPr>
      </w:pPr>
      <w:bookmarkStart w:id="311" w:name="_ETM_Q1_997834"/>
      <w:bookmarkStart w:id="312" w:name="_ETM_Q1_997866"/>
      <w:bookmarkEnd w:id="311"/>
      <w:bookmarkEnd w:id="312"/>
      <w:r>
        <w:rPr>
          <w:rFonts w:hint="cs"/>
          <w:rtl/>
        </w:rPr>
        <w:t xml:space="preserve">הדרישה הזאת הייתה גם בנוסח הקודם של החוק. אנחנו מבקשים </w:t>
      </w:r>
      <w:bookmarkStart w:id="313" w:name="_ETM_Q1_999825"/>
      <w:bookmarkEnd w:id="313"/>
      <w:r>
        <w:rPr>
          <w:rFonts w:hint="cs"/>
          <w:rtl/>
        </w:rPr>
        <w:t>להשאיר אותה על כנה ו</w:t>
      </w:r>
      <w:r w:rsidR="00CF5938">
        <w:rPr>
          <w:rFonts w:hint="cs"/>
          <w:rtl/>
        </w:rPr>
        <w:t>לא לשנות אותה</w:t>
      </w:r>
      <w:r>
        <w:rPr>
          <w:rFonts w:hint="cs"/>
          <w:rtl/>
        </w:rPr>
        <w:t>.</w:t>
      </w:r>
    </w:p>
    <w:p w14:paraId="68AA9C65" w14:textId="77777777" w:rsidR="00CF5938" w:rsidRDefault="00CF5938" w:rsidP="00CF5938">
      <w:pPr>
        <w:rPr>
          <w:rtl/>
        </w:rPr>
      </w:pPr>
      <w:bookmarkStart w:id="314" w:name="_ETM_Q1_999835"/>
      <w:bookmarkStart w:id="315" w:name="_ETM_Q1_999881"/>
      <w:bookmarkStart w:id="316" w:name="_ETM_Q1_1001538"/>
      <w:bookmarkEnd w:id="314"/>
      <w:bookmarkEnd w:id="315"/>
      <w:bookmarkEnd w:id="316"/>
    </w:p>
    <w:p w14:paraId="743EC706" w14:textId="476F83A5" w:rsidR="00CF5938" w:rsidRDefault="00CF5938" w:rsidP="00CF5938">
      <w:pPr>
        <w:pStyle w:val="a4"/>
        <w:keepNext/>
        <w:rPr>
          <w:rtl/>
        </w:rPr>
      </w:pPr>
      <w:bookmarkStart w:id="317" w:name="ET_speaker_נעה_בן_שבת_29"/>
      <w:r w:rsidRPr="00CF5938">
        <w:rPr>
          <w:rStyle w:val="TagStyle"/>
          <w:rtl/>
        </w:rPr>
        <w:t xml:space="preserve"> &lt;&lt; דובר &gt;&gt; </w:t>
      </w:r>
      <w:r>
        <w:rPr>
          <w:rtl/>
        </w:rPr>
        <w:t>נעה בן שבת:</w:t>
      </w:r>
      <w:r w:rsidRPr="00CF5938">
        <w:rPr>
          <w:rStyle w:val="TagStyle"/>
          <w:rtl/>
        </w:rPr>
        <w:t xml:space="preserve"> &lt;&lt; דובר &gt;&gt;</w:t>
      </w:r>
      <w:r w:rsidR="0026539E">
        <w:rPr>
          <w:rtl/>
        </w:rPr>
        <w:t xml:space="preserve"> </w:t>
      </w:r>
      <w:bookmarkEnd w:id="317"/>
    </w:p>
    <w:p w14:paraId="27662672" w14:textId="77777777" w:rsidR="00CF5938" w:rsidRDefault="00CF5938" w:rsidP="00CF5938">
      <w:pPr>
        <w:pStyle w:val="KeepWithNext"/>
        <w:rPr>
          <w:rtl/>
        </w:rPr>
      </w:pPr>
    </w:p>
    <w:p w14:paraId="14DDA13C" w14:textId="77777777" w:rsidR="00CF5938" w:rsidRDefault="00CF5938" w:rsidP="00CF5938">
      <w:pPr>
        <w:rPr>
          <w:rtl/>
        </w:rPr>
      </w:pPr>
      <w:bookmarkStart w:id="318" w:name="_ETM_Q1_1001913"/>
      <w:bookmarkStart w:id="319" w:name="_ETM_Q1_1001928"/>
      <w:bookmarkEnd w:id="318"/>
      <w:bookmarkEnd w:id="319"/>
      <w:r>
        <w:rPr>
          <w:rFonts w:hint="cs"/>
          <w:rtl/>
        </w:rPr>
        <w:t>סליחה</w:t>
      </w:r>
      <w:r w:rsidR="004E6348">
        <w:rPr>
          <w:rFonts w:hint="cs"/>
          <w:rtl/>
        </w:rPr>
        <w:t>, אדוני,</w:t>
      </w:r>
      <w:r>
        <w:rPr>
          <w:rFonts w:hint="cs"/>
          <w:rtl/>
        </w:rPr>
        <w:t xml:space="preserve"> זה לא נכון</w:t>
      </w:r>
      <w:r w:rsidR="004E6348">
        <w:rPr>
          <w:rFonts w:hint="cs"/>
          <w:rtl/>
        </w:rPr>
        <w:t>. עד עכשיו</w:t>
      </w:r>
      <w:r>
        <w:rPr>
          <w:rFonts w:hint="cs"/>
          <w:rtl/>
        </w:rPr>
        <w:t xml:space="preserve"> הייתה רשימה </w:t>
      </w:r>
      <w:bookmarkStart w:id="320" w:name="_ETM_Q1_1005851"/>
      <w:bookmarkEnd w:id="320"/>
      <w:r>
        <w:rPr>
          <w:rFonts w:hint="cs"/>
          <w:rtl/>
        </w:rPr>
        <w:t>שהר</w:t>
      </w:r>
      <w:r w:rsidR="004E6348">
        <w:rPr>
          <w:rFonts w:hint="cs"/>
          <w:rtl/>
        </w:rPr>
        <w:t>"</w:t>
      </w:r>
      <w:r>
        <w:rPr>
          <w:rFonts w:hint="cs"/>
          <w:rtl/>
        </w:rPr>
        <w:t>י הגישה</w:t>
      </w:r>
      <w:r w:rsidR="004E6348">
        <w:rPr>
          <w:rFonts w:hint="cs"/>
          <w:rtl/>
        </w:rPr>
        <w:t xml:space="preserve">, והייתה רשימה </w:t>
      </w:r>
      <w:bookmarkStart w:id="321" w:name="_ETM_Q1_1007330"/>
      <w:bookmarkEnd w:id="321"/>
      <w:r w:rsidR="004E6348">
        <w:rPr>
          <w:rFonts w:hint="cs"/>
          <w:rtl/>
        </w:rPr>
        <w:t xml:space="preserve">שערך השר. שניהם נגעו לפסיכיאטרים. וכרגע יש רשימה אחת. ואם </w:t>
      </w:r>
      <w:bookmarkStart w:id="322" w:name="_ETM_Q1_1011224"/>
      <w:bookmarkEnd w:id="322"/>
      <w:r w:rsidR="004E6348">
        <w:rPr>
          <w:rFonts w:hint="cs"/>
          <w:rtl/>
        </w:rPr>
        <w:t xml:space="preserve">אתה נותן זכות וטו להר"י, אתה בעצם שוב מצמצם בצורה </w:t>
      </w:r>
      <w:bookmarkStart w:id="323" w:name="_ETM_Q1_1017066"/>
      <w:bookmarkEnd w:id="323"/>
      <w:r w:rsidR="004E6348">
        <w:rPr>
          <w:rFonts w:hint="cs"/>
          <w:rtl/>
        </w:rPr>
        <w:t>מסוימת את האפשרויות לגבי הרשימה.</w:t>
      </w:r>
    </w:p>
    <w:p w14:paraId="157F28A8" w14:textId="77777777" w:rsidR="00CF5938" w:rsidRDefault="00CF5938" w:rsidP="00CF5938">
      <w:pPr>
        <w:rPr>
          <w:rtl/>
        </w:rPr>
      </w:pPr>
      <w:bookmarkStart w:id="324" w:name="_ETM_Q1_1007960"/>
      <w:bookmarkStart w:id="325" w:name="_ETM_Q1_1008007"/>
      <w:bookmarkStart w:id="326" w:name="_ETM_Q1_1020978"/>
      <w:bookmarkEnd w:id="324"/>
      <w:bookmarkEnd w:id="325"/>
      <w:bookmarkEnd w:id="326"/>
    </w:p>
    <w:p w14:paraId="4A476ECD" w14:textId="18BAE41C" w:rsidR="00CF5938" w:rsidRDefault="00CF5938" w:rsidP="00CF5938">
      <w:pPr>
        <w:pStyle w:val="af9"/>
        <w:keepNext/>
        <w:rPr>
          <w:rtl/>
        </w:rPr>
      </w:pPr>
      <w:bookmarkStart w:id="327" w:name="ET_guest_909724_30"/>
      <w:r w:rsidRPr="00CF5938">
        <w:rPr>
          <w:rStyle w:val="TagStyle"/>
          <w:rtl/>
        </w:rPr>
        <w:t xml:space="preserve"> &lt;&lt; אורח &gt;&gt; </w:t>
      </w:r>
      <w:r>
        <w:rPr>
          <w:rtl/>
        </w:rPr>
        <w:t>אלכסנדר טייטלבאום:</w:t>
      </w:r>
      <w:r w:rsidRPr="00CF5938">
        <w:rPr>
          <w:rStyle w:val="TagStyle"/>
          <w:rtl/>
        </w:rPr>
        <w:t xml:space="preserve"> &lt;&lt; אורח &gt;&gt;</w:t>
      </w:r>
      <w:r w:rsidR="0026539E">
        <w:rPr>
          <w:rtl/>
        </w:rPr>
        <w:t xml:space="preserve"> </w:t>
      </w:r>
      <w:bookmarkEnd w:id="327"/>
    </w:p>
    <w:p w14:paraId="31728A09" w14:textId="77777777" w:rsidR="00CF5938" w:rsidRDefault="00CF5938" w:rsidP="00CF5938">
      <w:pPr>
        <w:pStyle w:val="KeepWithNext"/>
        <w:rPr>
          <w:rtl/>
        </w:rPr>
      </w:pPr>
    </w:p>
    <w:p w14:paraId="122653C3" w14:textId="77777777" w:rsidR="00CF5938" w:rsidRDefault="004E6348" w:rsidP="00CF5938">
      <w:pPr>
        <w:rPr>
          <w:rtl/>
        </w:rPr>
      </w:pPr>
      <w:bookmarkStart w:id="328" w:name="_ETM_Q1_1021368"/>
      <w:bookmarkStart w:id="329" w:name="_ETM_Q1_1021384"/>
      <w:bookmarkEnd w:id="328"/>
      <w:bookmarkEnd w:id="329"/>
      <w:r>
        <w:rPr>
          <w:rFonts w:hint="cs"/>
          <w:rtl/>
        </w:rPr>
        <w:t>אבל אנחנו דואגים לרמה ה</w:t>
      </w:r>
      <w:r w:rsidR="00CF5938">
        <w:rPr>
          <w:rFonts w:hint="cs"/>
          <w:rtl/>
        </w:rPr>
        <w:t>מקצועית</w:t>
      </w:r>
      <w:r>
        <w:rPr>
          <w:rFonts w:hint="cs"/>
          <w:rtl/>
        </w:rPr>
        <w:t xml:space="preserve"> של חברי הוועדה. אני </w:t>
      </w:r>
      <w:bookmarkStart w:id="330" w:name="_ETM_Q1_1025350"/>
      <w:bookmarkEnd w:id="330"/>
      <w:r>
        <w:rPr>
          <w:rFonts w:hint="cs"/>
          <w:rtl/>
        </w:rPr>
        <w:t xml:space="preserve">בטוח שכל מי שיושב עכשיו בוועדה מאוד מאוד מעוניין שלא </w:t>
      </w:r>
      <w:bookmarkStart w:id="331" w:name="_ETM_Q1_1028922"/>
      <w:bookmarkEnd w:id="331"/>
      <w:r>
        <w:rPr>
          <w:rFonts w:hint="cs"/>
          <w:rtl/>
        </w:rPr>
        <w:t xml:space="preserve">תהיה פגיעה. אנחנו לא רוצים שרופא פרטי שאף פעם לא </w:t>
      </w:r>
      <w:bookmarkStart w:id="332" w:name="_ETM_Q1_1032546"/>
      <w:bookmarkEnd w:id="332"/>
      <w:r>
        <w:rPr>
          <w:rFonts w:hint="cs"/>
          <w:rtl/>
        </w:rPr>
        <w:t>טיפל באף מטופל בכפייה יהיה חבר הוועדה.</w:t>
      </w:r>
    </w:p>
    <w:p w14:paraId="6368272B" w14:textId="77777777" w:rsidR="00CF5938" w:rsidRDefault="00CF5938" w:rsidP="00CF5938">
      <w:pPr>
        <w:rPr>
          <w:rtl/>
        </w:rPr>
      </w:pPr>
      <w:bookmarkStart w:id="333" w:name="_ETM_Q1_1025947"/>
      <w:bookmarkStart w:id="334" w:name="_ETM_Q1_1025978"/>
      <w:bookmarkStart w:id="335" w:name="_ETM_Q1_1036120"/>
      <w:bookmarkEnd w:id="333"/>
      <w:bookmarkEnd w:id="334"/>
      <w:bookmarkEnd w:id="335"/>
    </w:p>
    <w:p w14:paraId="2DB399D4" w14:textId="236875F7" w:rsidR="00CF5938" w:rsidRDefault="00CF5938" w:rsidP="00CF5938">
      <w:pPr>
        <w:pStyle w:val="a4"/>
        <w:keepNext/>
        <w:rPr>
          <w:rtl/>
        </w:rPr>
      </w:pPr>
      <w:bookmarkStart w:id="336" w:name="ET_speaker_נעה_בן_שבת_31"/>
      <w:r w:rsidRPr="00CF5938">
        <w:rPr>
          <w:rStyle w:val="TagStyle"/>
          <w:rtl/>
        </w:rPr>
        <w:t xml:space="preserve"> &lt;&lt; דובר &gt;&gt; </w:t>
      </w:r>
      <w:r>
        <w:rPr>
          <w:rtl/>
        </w:rPr>
        <w:t>נעה בן שבת:</w:t>
      </w:r>
      <w:r w:rsidRPr="00CF5938">
        <w:rPr>
          <w:rStyle w:val="TagStyle"/>
          <w:rtl/>
        </w:rPr>
        <w:t xml:space="preserve"> &lt;&lt; דובר &gt;&gt;</w:t>
      </w:r>
      <w:r w:rsidR="0026539E">
        <w:rPr>
          <w:rtl/>
        </w:rPr>
        <w:t xml:space="preserve"> </w:t>
      </w:r>
      <w:bookmarkEnd w:id="336"/>
    </w:p>
    <w:p w14:paraId="5E21217F" w14:textId="77777777" w:rsidR="00CF5938" w:rsidRDefault="00CF5938" w:rsidP="00CF5938">
      <w:pPr>
        <w:pStyle w:val="KeepWithNext"/>
        <w:rPr>
          <w:rtl/>
        </w:rPr>
      </w:pPr>
    </w:p>
    <w:p w14:paraId="380EE9EB" w14:textId="77777777" w:rsidR="00CF5938" w:rsidRDefault="004E6348" w:rsidP="00CF5938">
      <w:pPr>
        <w:rPr>
          <w:rtl/>
        </w:rPr>
      </w:pPr>
      <w:bookmarkStart w:id="337" w:name="_ETM_Q1_1036463"/>
      <w:bookmarkStart w:id="338" w:name="_ETM_Q1_1036479"/>
      <w:bookmarkEnd w:id="337"/>
      <w:bookmarkEnd w:id="338"/>
      <w:r>
        <w:rPr>
          <w:rFonts w:hint="cs"/>
          <w:rtl/>
        </w:rPr>
        <w:t xml:space="preserve">ודאי. </w:t>
      </w:r>
      <w:r w:rsidR="00CF5938">
        <w:rPr>
          <w:rFonts w:hint="cs"/>
          <w:rtl/>
        </w:rPr>
        <w:t>לכן מ</w:t>
      </w:r>
      <w:r>
        <w:rPr>
          <w:rFonts w:hint="cs"/>
          <w:rtl/>
        </w:rPr>
        <w:t xml:space="preserve">תייעצים עם הר"י, ובסופו של </w:t>
      </w:r>
      <w:bookmarkStart w:id="339" w:name="_ETM_Q1_1038976"/>
      <w:bookmarkEnd w:id="339"/>
      <w:r>
        <w:rPr>
          <w:rFonts w:hint="cs"/>
          <w:rtl/>
        </w:rPr>
        <w:t>דבר גם השר מאוד רוצה - - -</w:t>
      </w:r>
    </w:p>
    <w:p w14:paraId="2F309B9D" w14:textId="77777777" w:rsidR="00CF5938" w:rsidRDefault="00CF5938" w:rsidP="00CF5938">
      <w:pPr>
        <w:rPr>
          <w:rtl/>
        </w:rPr>
      </w:pPr>
      <w:bookmarkStart w:id="340" w:name="_ETM_Q1_1039401"/>
      <w:bookmarkStart w:id="341" w:name="_ETM_Q1_1039448"/>
      <w:bookmarkStart w:id="342" w:name="_ETM_Q1_1041745"/>
      <w:bookmarkEnd w:id="340"/>
      <w:bookmarkEnd w:id="341"/>
      <w:bookmarkEnd w:id="342"/>
    </w:p>
    <w:p w14:paraId="76CE9532" w14:textId="3356EB20" w:rsidR="00CF5938" w:rsidRDefault="00CF5938" w:rsidP="00CF5938">
      <w:pPr>
        <w:pStyle w:val="af9"/>
        <w:keepNext/>
        <w:rPr>
          <w:rtl/>
        </w:rPr>
      </w:pPr>
      <w:bookmarkStart w:id="343" w:name="ET_guest_909724_32"/>
      <w:r w:rsidRPr="00CF5938">
        <w:rPr>
          <w:rStyle w:val="TagStyle"/>
          <w:rtl/>
        </w:rPr>
        <w:t xml:space="preserve"> &lt;&lt; אורח &gt;&gt; </w:t>
      </w:r>
      <w:r>
        <w:rPr>
          <w:rtl/>
        </w:rPr>
        <w:t>אלכסנדר טייטלבאום:</w:t>
      </w:r>
      <w:r w:rsidRPr="00CF5938">
        <w:rPr>
          <w:rStyle w:val="TagStyle"/>
          <w:rtl/>
        </w:rPr>
        <w:t xml:space="preserve"> &lt;&lt; אורח &gt;&gt;</w:t>
      </w:r>
      <w:r w:rsidR="0026539E">
        <w:rPr>
          <w:rtl/>
        </w:rPr>
        <w:t xml:space="preserve"> </w:t>
      </w:r>
      <w:bookmarkEnd w:id="343"/>
    </w:p>
    <w:p w14:paraId="6E3EA416" w14:textId="77777777" w:rsidR="00CF5938" w:rsidRDefault="00CF5938" w:rsidP="00CF5938">
      <w:pPr>
        <w:pStyle w:val="KeepWithNext"/>
        <w:rPr>
          <w:rtl/>
        </w:rPr>
      </w:pPr>
    </w:p>
    <w:p w14:paraId="7429C2D2" w14:textId="77777777" w:rsidR="00CF5938" w:rsidRDefault="004E6348" w:rsidP="00CF5938">
      <w:pPr>
        <w:rPr>
          <w:rtl/>
        </w:rPr>
      </w:pPr>
      <w:bookmarkStart w:id="344" w:name="_ETM_Q1_1042120"/>
      <w:bookmarkStart w:id="345" w:name="_ETM_Q1_1042151"/>
      <w:bookmarkEnd w:id="344"/>
      <w:bookmarkEnd w:id="345"/>
      <w:r>
        <w:rPr>
          <w:rFonts w:hint="cs"/>
          <w:rtl/>
        </w:rPr>
        <w:t xml:space="preserve">אבל </w:t>
      </w:r>
      <w:bookmarkStart w:id="346" w:name="_ETM_Q1_1034510"/>
      <w:bookmarkEnd w:id="346"/>
      <w:r w:rsidR="00CF5938">
        <w:rPr>
          <w:rFonts w:hint="cs"/>
          <w:rtl/>
        </w:rPr>
        <w:t xml:space="preserve">לא מספיק </w:t>
      </w:r>
      <w:bookmarkStart w:id="347" w:name="_ETM_Q1_1043261"/>
      <w:bookmarkEnd w:id="347"/>
      <w:r w:rsidR="00CF5938">
        <w:rPr>
          <w:rFonts w:hint="cs"/>
          <w:rtl/>
        </w:rPr>
        <w:t>להתייעץ</w:t>
      </w:r>
      <w:r>
        <w:rPr>
          <w:rFonts w:hint="cs"/>
          <w:rtl/>
        </w:rPr>
        <w:t xml:space="preserve">, אנחנו רוצים לקבוע את הרשימה, מי רשאי, מי לא </w:t>
      </w:r>
      <w:bookmarkStart w:id="348" w:name="_ETM_Q1_1043670"/>
      <w:bookmarkEnd w:id="348"/>
      <w:r>
        <w:rPr>
          <w:rFonts w:hint="cs"/>
          <w:rtl/>
        </w:rPr>
        <w:t>רשאי, ומנקודה זאת - - -</w:t>
      </w:r>
    </w:p>
    <w:p w14:paraId="0123E29C" w14:textId="77777777" w:rsidR="00CF5938" w:rsidRDefault="00CF5938" w:rsidP="00CF5938">
      <w:pPr>
        <w:rPr>
          <w:rtl/>
        </w:rPr>
      </w:pPr>
      <w:bookmarkStart w:id="349" w:name="_ETM_Q1_1044511"/>
      <w:bookmarkStart w:id="350" w:name="_ETM_Q1_1044573"/>
      <w:bookmarkEnd w:id="349"/>
      <w:bookmarkEnd w:id="350"/>
    </w:p>
    <w:p w14:paraId="58B938F0" w14:textId="271C670D" w:rsidR="00CF5938" w:rsidRDefault="00CF5938" w:rsidP="00CF5938">
      <w:pPr>
        <w:pStyle w:val="af6"/>
        <w:keepNext/>
        <w:rPr>
          <w:rtl/>
        </w:rPr>
      </w:pPr>
      <w:bookmarkStart w:id="351" w:name="ET_yor_6044_33"/>
      <w:r w:rsidRPr="00CF5938">
        <w:rPr>
          <w:rStyle w:val="TagStyle"/>
          <w:rtl/>
        </w:rPr>
        <w:t xml:space="preserve"> &lt;&lt; יור &gt;&gt; </w:t>
      </w:r>
      <w:r>
        <w:rPr>
          <w:rtl/>
        </w:rPr>
        <w:t>היו"ר אוריאל בוסו:</w:t>
      </w:r>
      <w:r w:rsidRPr="00CF5938">
        <w:rPr>
          <w:rStyle w:val="TagStyle"/>
          <w:rtl/>
        </w:rPr>
        <w:t xml:space="preserve"> &lt;&lt; יור &gt;&gt;</w:t>
      </w:r>
      <w:r w:rsidR="0026539E">
        <w:rPr>
          <w:rtl/>
        </w:rPr>
        <w:t xml:space="preserve"> </w:t>
      </w:r>
      <w:bookmarkEnd w:id="351"/>
    </w:p>
    <w:p w14:paraId="54CA26DB" w14:textId="77777777" w:rsidR="00CF5938" w:rsidRDefault="00CF5938" w:rsidP="00CF5938">
      <w:pPr>
        <w:pStyle w:val="KeepWithNext"/>
        <w:rPr>
          <w:rtl/>
        </w:rPr>
      </w:pPr>
    </w:p>
    <w:p w14:paraId="6A41726D" w14:textId="77777777" w:rsidR="00CF5938" w:rsidRDefault="00CF5938" w:rsidP="00CF5938">
      <w:pPr>
        <w:rPr>
          <w:rtl/>
        </w:rPr>
      </w:pPr>
      <w:bookmarkStart w:id="352" w:name="_ETM_Q1_1045651"/>
      <w:bookmarkEnd w:id="352"/>
      <w:r>
        <w:rPr>
          <w:rFonts w:hint="cs"/>
          <w:rtl/>
        </w:rPr>
        <w:t>תודה רבה</w:t>
      </w:r>
      <w:r w:rsidR="004E6348">
        <w:rPr>
          <w:rFonts w:hint="cs"/>
          <w:rtl/>
        </w:rPr>
        <w:t>, ד"ר אלכסנדר טייטלבאום.</w:t>
      </w:r>
      <w:bookmarkStart w:id="353" w:name="_ETM_Q1_1050302"/>
      <w:bookmarkEnd w:id="353"/>
      <w:r w:rsidR="004E6348">
        <w:rPr>
          <w:rFonts w:hint="cs"/>
          <w:rtl/>
        </w:rPr>
        <w:t xml:space="preserve"> בבקשה, אתה רוצה התייחסות?</w:t>
      </w:r>
    </w:p>
    <w:p w14:paraId="6BCFBBC0" w14:textId="77777777" w:rsidR="00CF5938" w:rsidRDefault="00CF5938" w:rsidP="00CF5938">
      <w:pPr>
        <w:rPr>
          <w:rtl/>
        </w:rPr>
      </w:pPr>
      <w:bookmarkStart w:id="354" w:name="_ETM_Q1_1046667"/>
      <w:bookmarkStart w:id="355" w:name="_ETM_Q1_1046714"/>
      <w:bookmarkStart w:id="356" w:name="_ETM_Q1_1053027"/>
      <w:bookmarkEnd w:id="354"/>
      <w:bookmarkEnd w:id="355"/>
      <w:bookmarkEnd w:id="356"/>
    </w:p>
    <w:p w14:paraId="1B62B421" w14:textId="335C1565" w:rsidR="00CF5938" w:rsidRDefault="00CF5938" w:rsidP="00CF5938">
      <w:pPr>
        <w:pStyle w:val="af9"/>
        <w:keepNext/>
        <w:rPr>
          <w:rtl/>
        </w:rPr>
      </w:pPr>
      <w:bookmarkStart w:id="357" w:name="ET_guest_909529_34"/>
      <w:r w:rsidRPr="00CF5938">
        <w:rPr>
          <w:rStyle w:val="TagStyle"/>
          <w:rtl/>
        </w:rPr>
        <w:t xml:space="preserve"> &lt;&lt; אורח &gt;&gt; </w:t>
      </w:r>
      <w:r>
        <w:rPr>
          <w:rtl/>
        </w:rPr>
        <w:t>ירון גילת:</w:t>
      </w:r>
      <w:r w:rsidRPr="00CF5938">
        <w:rPr>
          <w:rStyle w:val="TagStyle"/>
          <w:rtl/>
        </w:rPr>
        <w:t xml:space="preserve"> &lt;&lt; אורח &gt;&gt;</w:t>
      </w:r>
      <w:r w:rsidR="0026539E">
        <w:rPr>
          <w:rtl/>
        </w:rPr>
        <w:t xml:space="preserve"> </w:t>
      </w:r>
      <w:bookmarkEnd w:id="357"/>
    </w:p>
    <w:p w14:paraId="34A527BC" w14:textId="77777777" w:rsidR="00CF5938" w:rsidRDefault="00CF5938" w:rsidP="00CF5938">
      <w:pPr>
        <w:pStyle w:val="KeepWithNext"/>
        <w:rPr>
          <w:rtl/>
        </w:rPr>
      </w:pPr>
    </w:p>
    <w:p w14:paraId="3EF237A8" w14:textId="77777777" w:rsidR="004E6348" w:rsidRDefault="004E6348" w:rsidP="006D796E">
      <w:pPr>
        <w:rPr>
          <w:rtl/>
        </w:rPr>
      </w:pPr>
      <w:bookmarkStart w:id="358" w:name="_ETM_Q1_1053402"/>
      <w:bookmarkStart w:id="359" w:name="_ETM_Q1_1053417"/>
      <w:bookmarkEnd w:id="358"/>
      <w:bookmarkEnd w:id="359"/>
      <w:r>
        <w:rPr>
          <w:rFonts w:hint="cs"/>
          <w:rtl/>
        </w:rPr>
        <w:t xml:space="preserve">אני רופא פסיכיאטר, ואני </w:t>
      </w:r>
      <w:r w:rsidR="00CF5938">
        <w:rPr>
          <w:rFonts w:hint="cs"/>
          <w:rtl/>
        </w:rPr>
        <w:t xml:space="preserve">הפסיכיאטר הראשי של </w:t>
      </w:r>
      <w:r>
        <w:rPr>
          <w:rFonts w:hint="cs"/>
          <w:rtl/>
        </w:rPr>
        <w:t xml:space="preserve">מחוז מרכז בקופת </w:t>
      </w:r>
      <w:bookmarkStart w:id="360" w:name="_ETM_Q1_1058622"/>
      <w:bookmarkEnd w:id="360"/>
      <w:r>
        <w:rPr>
          <w:rFonts w:hint="cs"/>
          <w:rtl/>
        </w:rPr>
        <w:t xml:space="preserve">חולים כללית. אין לקופה התנגדות להצעת החוק באופן עקרוני, </w:t>
      </w:r>
      <w:r>
        <w:rPr>
          <w:rtl/>
        </w:rPr>
        <w:t>היום</w:t>
      </w:r>
      <w:r w:rsidR="006D796E">
        <w:rPr>
          <w:rFonts w:hint="cs"/>
          <w:rtl/>
        </w:rPr>
        <w:t xml:space="preserve"> </w:t>
      </w:r>
      <w:bookmarkStart w:id="361" w:name="_ETM_Q1_1061723"/>
      <w:bookmarkEnd w:id="361"/>
      <w:r w:rsidR="006D796E">
        <w:rPr>
          <w:rFonts w:hint="cs"/>
          <w:rtl/>
        </w:rPr>
        <w:t>ה</w:t>
      </w:r>
      <w:r>
        <w:rPr>
          <w:rtl/>
        </w:rPr>
        <w:t>חלוקה בין רופא עובד מדינה</w:t>
      </w:r>
      <w:r w:rsidR="006D796E">
        <w:rPr>
          <w:rFonts w:hint="cs"/>
          <w:rtl/>
        </w:rPr>
        <w:t xml:space="preserve"> לבין </w:t>
      </w:r>
      <w:r>
        <w:rPr>
          <w:rtl/>
        </w:rPr>
        <w:t>רופא אחר היא די דמיונית</w:t>
      </w:r>
      <w:r w:rsidR="006D796E">
        <w:rPr>
          <w:rFonts w:hint="cs"/>
          <w:rtl/>
        </w:rPr>
        <w:t>. אותו רופא</w:t>
      </w:r>
      <w:r>
        <w:rPr>
          <w:rtl/>
        </w:rPr>
        <w:t xml:space="preserve"> </w:t>
      </w:r>
      <w:r w:rsidR="006D796E">
        <w:rPr>
          <w:rFonts w:hint="cs"/>
          <w:rtl/>
        </w:rPr>
        <w:t>ש</w:t>
      </w:r>
      <w:r>
        <w:rPr>
          <w:rtl/>
        </w:rPr>
        <w:t>עובד בבית חולים בבוקר</w:t>
      </w:r>
      <w:r w:rsidR="006D796E">
        <w:rPr>
          <w:rFonts w:hint="cs"/>
          <w:rtl/>
        </w:rPr>
        <w:t>,</w:t>
      </w:r>
      <w:r>
        <w:rPr>
          <w:rtl/>
        </w:rPr>
        <w:t xml:space="preserve"> אחרי צ</w:t>
      </w:r>
      <w:r w:rsidR="006D796E">
        <w:rPr>
          <w:rFonts w:hint="cs"/>
          <w:rtl/>
        </w:rPr>
        <w:t>ו</w:t>
      </w:r>
      <w:r>
        <w:rPr>
          <w:rtl/>
        </w:rPr>
        <w:t>הריים הולך לקופת החולים לעבוד</w:t>
      </w:r>
      <w:r w:rsidR="006D796E">
        <w:rPr>
          <w:rFonts w:hint="cs"/>
          <w:rtl/>
        </w:rPr>
        <w:t>. בסך הכול</w:t>
      </w:r>
      <w:r>
        <w:rPr>
          <w:rtl/>
        </w:rPr>
        <w:t xml:space="preserve"> מה שדרוש פה זה את הידע</w:t>
      </w:r>
      <w:r w:rsidR="006D796E">
        <w:rPr>
          <w:rFonts w:hint="cs"/>
          <w:rtl/>
        </w:rPr>
        <w:t xml:space="preserve">, </w:t>
      </w:r>
      <w:r>
        <w:rPr>
          <w:rtl/>
        </w:rPr>
        <w:t>מה שחשוב זה הידע המקצועי ולא השייכות הארגונית</w:t>
      </w:r>
      <w:r w:rsidR="006D796E">
        <w:rPr>
          <w:rFonts w:hint="cs"/>
          <w:rtl/>
        </w:rPr>
        <w:t>.</w:t>
      </w:r>
    </w:p>
    <w:p w14:paraId="6D4DF222" w14:textId="77777777" w:rsidR="006D796E" w:rsidRDefault="006D796E" w:rsidP="006D796E">
      <w:pPr>
        <w:rPr>
          <w:rtl/>
        </w:rPr>
      </w:pPr>
      <w:bookmarkStart w:id="362" w:name="_ETM_Q1_1077107"/>
      <w:bookmarkStart w:id="363" w:name="_ETM_Q1_1077271"/>
      <w:bookmarkEnd w:id="362"/>
      <w:bookmarkEnd w:id="363"/>
    </w:p>
    <w:p w14:paraId="624EF4D7" w14:textId="0FF1FAB9" w:rsidR="006D796E" w:rsidRDefault="006D796E" w:rsidP="006D796E">
      <w:pPr>
        <w:pStyle w:val="af6"/>
        <w:keepNext/>
        <w:rPr>
          <w:rtl/>
        </w:rPr>
      </w:pPr>
      <w:bookmarkStart w:id="364" w:name="ET_yor_6044_146"/>
      <w:r w:rsidRPr="006D796E">
        <w:rPr>
          <w:rStyle w:val="TagStyle"/>
          <w:rtl/>
        </w:rPr>
        <w:t xml:space="preserve"> &lt;&lt; יור &gt;&gt; </w:t>
      </w:r>
      <w:r>
        <w:rPr>
          <w:rtl/>
        </w:rPr>
        <w:t>היו"ר אוריאל בוסו:</w:t>
      </w:r>
      <w:r w:rsidRPr="006D796E">
        <w:rPr>
          <w:rStyle w:val="TagStyle"/>
          <w:rtl/>
        </w:rPr>
        <w:t xml:space="preserve"> &lt;&lt; יור &gt;&gt;</w:t>
      </w:r>
      <w:r w:rsidR="0026539E">
        <w:rPr>
          <w:rtl/>
        </w:rPr>
        <w:t xml:space="preserve"> </w:t>
      </w:r>
      <w:bookmarkEnd w:id="364"/>
    </w:p>
    <w:p w14:paraId="0A13CAEE" w14:textId="77777777" w:rsidR="006D796E" w:rsidRDefault="006D796E" w:rsidP="006D796E">
      <w:pPr>
        <w:pStyle w:val="KeepWithNext"/>
        <w:rPr>
          <w:rtl/>
        </w:rPr>
      </w:pPr>
    </w:p>
    <w:p w14:paraId="345CB260" w14:textId="77777777" w:rsidR="006D796E" w:rsidRPr="006D796E" w:rsidRDefault="006D796E" w:rsidP="006D796E">
      <w:pPr>
        <w:rPr>
          <w:rtl/>
        </w:rPr>
      </w:pPr>
      <w:bookmarkStart w:id="365" w:name="_ETM_Q1_1084320"/>
      <w:bookmarkEnd w:id="365"/>
      <w:r>
        <w:rPr>
          <w:rFonts w:hint="cs"/>
          <w:rtl/>
        </w:rPr>
        <w:t>אוקיי. עוד</w:t>
      </w:r>
      <w:bookmarkStart w:id="366" w:name="_ETM_Q1_1082487"/>
      <w:bookmarkEnd w:id="366"/>
      <w:r>
        <w:rPr>
          <w:rFonts w:hint="cs"/>
          <w:rtl/>
        </w:rPr>
        <w:t xml:space="preserve"> מישהו רוצה להוסיף?</w:t>
      </w:r>
    </w:p>
    <w:p w14:paraId="6333E344" w14:textId="77777777" w:rsidR="00CF5938" w:rsidRDefault="00CF5938" w:rsidP="00CF5938">
      <w:pPr>
        <w:rPr>
          <w:rtl/>
        </w:rPr>
      </w:pPr>
      <w:bookmarkStart w:id="367" w:name="_ETM_Q1_1058637"/>
      <w:bookmarkStart w:id="368" w:name="_ETM_Q1_1058683"/>
      <w:bookmarkStart w:id="369" w:name="_ETM_Q1_1083178"/>
      <w:bookmarkStart w:id="370" w:name="_ETM_Q1_1083241"/>
      <w:bookmarkStart w:id="371" w:name="_ETM_Q1_1089132"/>
      <w:bookmarkEnd w:id="367"/>
      <w:bookmarkEnd w:id="368"/>
      <w:bookmarkEnd w:id="369"/>
      <w:bookmarkEnd w:id="370"/>
      <w:bookmarkEnd w:id="371"/>
    </w:p>
    <w:p w14:paraId="58A2921A" w14:textId="4C780B10" w:rsidR="00CF5938" w:rsidRDefault="00CF5938" w:rsidP="00CF5938">
      <w:pPr>
        <w:pStyle w:val="af9"/>
        <w:keepNext/>
        <w:rPr>
          <w:rtl/>
        </w:rPr>
      </w:pPr>
      <w:bookmarkStart w:id="372" w:name="ET_guest_909498_36"/>
      <w:r w:rsidRPr="00CF5938">
        <w:rPr>
          <w:rStyle w:val="TagStyle"/>
          <w:rtl/>
        </w:rPr>
        <w:t xml:space="preserve"> &lt;&lt; אורח &gt;&gt; </w:t>
      </w:r>
      <w:r>
        <w:rPr>
          <w:rtl/>
        </w:rPr>
        <w:t>יעל נרדי:</w:t>
      </w:r>
      <w:r w:rsidRPr="00CF5938">
        <w:rPr>
          <w:rStyle w:val="TagStyle"/>
          <w:rtl/>
        </w:rPr>
        <w:t xml:space="preserve"> &lt;&lt; אורח &gt;&gt;</w:t>
      </w:r>
      <w:r w:rsidR="0026539E">
        <w:rPr>
          <w:rtl/>
        </w:rPr>
        <w:t xml:space="preserve"> </w:t>
      </w:r>
      <w:bookmarkEnd w:id="372"/>
    </w:p>
    <w:p w14:paraId="6FCBC696" w14:textId="77777777" w:rsidR="00CF5938" w:rsidRDefault="00CF5938" w:rsidP="00CF5938">
      <w:pPr>
        <w:pStyle w:val="KeepWithNext"/>
        <w:rPr>
          <w:rtl/>
        </w:rPr>
      </w:pPr>
    </w:p>
    <w:p w14:paraId="778E4BD8" w14:textId="77777777" w:rsidR="00CF5938" w:rsidRDefault="006D796E" w:rsidP="00CF5938">
      <w:pPr>
        <w:rPr>
          <w:rtl/>
        </w:rPr>
      </w:pPr>
      <w:bookmarkStart w:id="373" w:name="_ETM_Q1_1089522"/>
      <w:bookmarkStart w:id="374" w:name="_ETM_Q1_1089554"/>
      <w:bookmarkEnd w:id="373"/>
      <w:bookmarkEnd w:id="374"/>
      <w:r>
        <w:rPr>
          <w:rFonts w:hint="cs"/>
          <w:rtl/>
        </w:rPr>
        <w:t xml:space="preserve">אני מבריאות הנפש בקופת חולים מכבי. </w:t>
      </w:r>
      <w:r w:rsidR="00CF5938">
        <w:rPr>
          <w:rFonts w:hint="cs"/>
          <w:rtl/>
        </w:rPr>
        <w:t xml:space="preserve">ואני רק רוצה </w:t>
      </w:r>
      <w:bookmarkStart w:id="375" w:name="_ETM_Q1_1092679"/>
      <w:bookmarkEnd w:id="375"/>
      <w:r w:rsidR="00CF5938">
        <w:rPr>
          <w:rFonts w:hint="cs"/>
          <w:rtl/>
        </w:rPr>
        <w:t>לוודא שאכן ההשתתפות בוועדות האלה</w:t>
      </w:r>
      <w:r>
        <w:rPr>
          <w:rFonts w:hint="cs"/>
          <w:rtl/>
        </w:rPr>
        <w:t xml:space="preserve"> </w:t>
      </w:r>
      <w:bookmarkStart w:id="376" w:name="_ETM_Q1_1097687"/>
      <w:bookmarkEnd w:id="376"/>
      <w:r>
        <w:rPr>
          <w:rFonts w:hint="cs"/>
          <w:rtl/>
        </w:rPr>
        <w:t xml:space="preserve">תהיה על פי רצון הרופאים, כי היום לא רק </w:t>
      </w:r>
      <w:bookmarkStart w:id="377" w:name="_ETM_Q1_1100597"/>
      <w:bookmarkEnd w:id="377"/>
      <w:r>
        <w:rPr>
          <w:rFonts w:hint="cs"/>
          <w:rtl/>
        </w:rPr>
        <w:t xml:space="preserve">בשירות הציבורי יש מחסור בפסיכיאטרים, יש מחסור בפסיכיאטרים </w:t>
      </w:r>
      <w:bookmarkStart w:id="378" w:name="_ETM_Q1_1108121"/>
      <w:bookmarkEnd w:id="378"/>
      <w:r>
        <w:rPr>
          <w:rFonts w:hint="cs"/>
          <w:rtl/>
        </w:rPr>
        <w:t xml:space="preserve">בכל מקום היום במדינה, גם בקופות. ואני רק רוצה לוודא </w:t>
      </w:r>
      <w:bookmarkStart w:id="379" w:name="_ETM_Q1_1112647"/>
      <w:bookmarkEnd w:id="379"/>
      <w:r>
        <w:rPr>
          <w:rFonts w:hint="cs"/>
          <w:rtl/>
        </w:rPr>
        <w:t>שזה נשאר על פי רצון הרופא להשתתף, ולא י</w:t>
      </w:r>
      <w:bookmarkStart w:id="380" w:name="_ETM_Q1_1114909"/>
      <w:bookmarkEnd w:id="380"/>
      <w:r>
        <w:rPr>
          <w:rFonts w:hint="cs"/>
          <w:rtl/>
        </w:rPr>
        <w:t xml:space="preserve">זלוג באיזשהו אופן, כמו שהדברים היום זולגים לקופות. אז </w:t>
      </w:r>
      <w:bookmarkStart w:id="381" w:name="_ETM_Q1_1119284"/>
      <w:bookmarkEnd w:id="381"/>
      <w:r>
        <w:rPr>
          <w:rFonts w:hint="cs"/>
          <w:rtl/>
        </w:rPr>
        <w:t>רק לוודא את הדברים.</w:t>
      </w:r>
    </w:p>
    <w:p w14:paraId="29009847" w14:textId="77777777" w:rsidR="006D796E" w:rsidRDefault="006D796E" w:rsidP="00CF5938">
      <w:pPr>
        <w:rPr>
          <w:rtl/>
        </w:rPr>
      </w:pPr>
    </w:p>
    <w:p w14:paraId="16DEAA8C" w14:textId="4126053B" w:rsidR="006D796E" w:rsidRDefault="006D796E" w:rsidP="006D796E">
      <w:pPr>
        <w:pStyle w:val="af5"/>
        <w:keepNext/>
        <w:rPr>
          <w:rtl/>
        </w:rPr>
      </w:pPr>
      <w:bookmarkStart w:id="382" w:name="ET_interruption_קריאה_147"/>
      <w:r w:rsidRPr="006D796E">
        <w:rPr>
          <w:rStyle w:val="TagStyle"/>
          <w:rtl/>
        </w:rPr>
        <w:t xml:space="preserve"> &lt;&lt; קריאה &gt;&gt; </w:t>
      </w:r>
      <w:r>
        <w:rPr>
          <w:rtl/>
        </w:rPr>
        <w:t>קריאה:</w:t>
      </w:r>
      <w:r w:rsidRPr="006D796E">
        <w:rPr>
          <w:rStyle w:val="TagStyle"/>
          <w:rtl/>
        </w:rPr>
        <w:t xml:space="preserve"> &lt;&lt; קריאה &gt;&gt;</w:t>
      </w:r>
      <w:r w:rsidR="0026539E">
        <w:rPr>
          <w:rtl/>
        </w:rPr>
        <w:t xml:space="preserve"> </w:t>
      </w:r>
      <w:bookmarkEnd w:id="382"/>
    </w:p>
    <w:p w14:paraId="77416CA9" w14:textId="77777777" w:rsidR="006D796E" w:rsidRDefault="006D796E" w:rsidP="006D796E">
      <w:pPr>
        <w:pStyle w:val="KeepWithNext"/>
        <w:rPr>
          <w:rtl/>
        </w:rPr>
      </w:pPr>
    </w:p>
    <w:p w14:paraId="23F28B41" w14:textId="77777777" w:rsidR="006D796E" w:rsidRDefault="006D796E" w:rsidP="006D796E">
      <w:pPr>
        <w:rPr>
          <w:rtl/>
        </w:rPr>
      </w:pPr>
      <w:bookmarkStart w:id="383" w:name="_ETM_Q1_1124587"/>
      <w:bookmarkEnd w:id="383"/>
      <w:r>
        <w:rPr>
          <w:rFonts w:hint="cs"/>
          <w:rtl/>
        </w:rPr>
        <w:t>מעולם לא חייבנו ולא נחייב.</w:t>
      </w:r>
    </w:p>
    <w:p w14:paraId="2AD4F9D5" w14:textId="77777777" w:rsidR="006D796E" w:rsidRDefault="006D796E" w:rsidP="006D796E">
      <w:pPr>
        <w:rPr>
          <w:rtl/>
        </w:rPr>
      </w:pPr>
      <w:bookmarkStart w:id="384" w:name="_ETM_Q1_1121980"/>
      <w:bookmarkStart w:id="385" w:name="_ETM_Q1_1122142"/>
      <w:bookmarkEnd w:id="384"/>
      <w:bookmarkEnd w:id="385"/>
    </w:p>
    <w:p w14:paraId="47812337" w14:textId="1021A2BB" w:rsidR="006D796E" w:rsidRDefault="006D796E" w:rsidP="006D796E">
      <w:pPr>
        <w:pStyle w:val="af9"/>
        <w:keepNext/>
        <w:rPr>
          <w:rtl/>
        </w:rPr>
      </w:pPr>
      <w:bookmarkStart w:id="386" w:name="ET_guest_909498_148"/>
      <w:r w:rsidRPr="006D796E">
        <w:rPr>
          <w:rStyle w:val="TagStyle"/>
          <w:rtl/>
        </w:rPr>
        <w:t xml:space="preserve"> &lt;&lt; אורח &gt;&gt; </w:t>
      </w:r>
      <w:r>
        <w:rPr>
          <w:rtl/>
        </w:rPr>
        <w:t>יעל נרדי:</w:t>
      </w:r>
      <w:r w:rsidRPr="006D796E">
        <w:rPr>
          <w:rStyle w:val="TagStyle"/>
          <w:rtl/>
        </w:rPr>
        <w:t xml:space="preserve"> &lt;&lt; אורח &gt;&gt;</w:t>
      </w:r>
      <w:r w:rsidR="0026539E">
        <w:rPr>
          <w:rtl/>
        </w:rPr>
        <w:t xml:space="preserve"> </w:t>
      </w:r>
      <w:bookmarkEnd w:id="386"/>
    </w:p>
    <w:p w14:paraId="4030CFB8" w14:textId="77777777" w:rsidR="006D796E" w:rsidRDefault="006D796E" w:rsidP="006D796E">
      <w:pPr>
        <w:pStyle w:val="KeepWithNext"/>
        <w:rPr>
          <w:rtl/>
        </w:rPr>
      </w:pPr>
    </w:p>
    <w:p w14:paraId="2B9D9E69" w14:textId="77777777" w:rsidR="006D796E" w:rsidRDefault="006D796E" w:rsidP="006D796E">
      <w:pPr>
        <w:rPr>
          <w:rtl/>
        </w:rPr>
      </w:pPr>
      <w:r>
        <w:rPr>
          <w:rFonts w:hint="cs"/>
          <w:rtl/>
        </w:rPr>
        <w:t>מצוין. תודה רבה.</w:t>
      </w:r>
    </w:p>
    <w:p w14:paraId="58D2F072" w14:textId="77777777" w:rsidR="006D796E" w:rsidRDefault="006D796E" w:rsidP="006D796E">
      <w:pPr>
        <w:rPr>
          <w:rtl/>
        </w:rPr>
      </w:pPr>
    </w:p>
    <w:p w14:paraId="2F5F1823" w14:textId="691AA4B0" w:rsidR="006D796E" w:rsidRDefault="006D796E" w:rsidP="006D796E">
      <w:pPr>
        <w:pStyle w:val="af6"/>
        <w:keepNext/>
        <w:rPr>
          <w:rtl/>
        </w:rPr>
      </w:pPr>
      <w:bookmarkStart w:id="387" w:name="ET_yor_6044_149"/>
      <w:r w:rsidRPr="006D796E">
        <w:rPr>
          <w:rStyle w:val="TagStyle"/>
          <w:rtl/>
        </w:rPr>
        <w:t xml:space="preserve"> &lt;&lt; יור &gt;&gt; </w:t>
      </w:r>
      <w:r>
        <w:rPr>
          <w:rtl/>
        </w:rPr>
        <w:t>היו"ר אוריאל בוסו:</w:t>
      </w:r>
      <w:r w:rsidRPr="006D796E">
        <w:rPr>
          <w:rStyle w:val="TagStyle"/>
          <w:rtl/>
        </w:rPr>
        <w:t xml:space="preserve"> &lt;&lt; יור &gt;&gt;</w:t>
      </w:r>
      <w:r w:rsidR="0026539E">
        <w:rPr>
          <w:rtl/>
        </w:rPr>
        <w:t xml:space="preserve"> </w:t>
      </w:r>
      <w:bookmarkEnd w:id="387"/>
    </w:p>
    <w:p w14:paraId="6E2DBE92" w14:textId="77777777" w:rsidR="006D796E" w:rsidRDefault="006D796E" w:rsidP="006D796E">
      <w:pPr>
        <w:pStyle w:val="KeepWithNext"/>
        <w:rPr>
          <w:rtl/>
        </w:rPr>
      </w:pPr>
    </w:p>
    <w:p w14:paraId="6BF4C84B" w14:textId="77777777" w:rsidR="006D796E" w:rsidRPr="006D796E" w:rsidRDefault="006D796E" w:rsidP="006D796E">
      <w:pPr>
        <w:rPr>
          <w:rtl/>
        </w:rPr>
      </w:pPr>
      <w:r>
        <w:rPr>
          <w:rFonts w:hint="cs"/>
          <w:rtl/>
        </w:rPr>
        <w:t>חבר הכנסת חילי טרופר, חבר הוועדה.</w:t>
      </w:r>
    </w:p>
    <w:p w14:paraId="28B4DCC2" w14:textId="77777777" w:rsidR="00CF5938" w:rsidRDefault="00CF5938" w:rsidP="00CF5938">
      <w:pPr>
        <w:rPr>
          <w:rtl/>
        </w:rPr>
      </w:pPr>
      <w:bookmarkStart w:id="388" w:name="_ETM_Q1_1098757"/>
      <w:bookmarkStart w:id="389" w:name="_ETM_Q1_1098804"/>
      <w:bookmarkStart w:id="390" w:name="_ETM_Q1_1134841"/>
      <w:bookmarkEnd w:id="388"/>
      <w:bookmarkEnd w:id="389"/>
      <w:bookmarkEnd w:id="390"/>
    </w:p>
    <w:p w14:paraId="3D85CD87" w14:textId="568265DE" w:rsidR="00CF5938" w:rsidRDefault="00CF5938" w:rsidP="00CF5938">
      <w:pPr>
        <w:pStyle w:val="a4"/>
        <w:keepNext/>
        <w:rPr>
          <w:rtl/>
        </w:rPr>
      </w:pPr>
      <w:bookmarkStart w:id="391" w:name="ET_speaker_6143_37"/>
      <w:r w:rsidRPr="00CF5938">
        <w:rPr>
          <w:rStyle w:val="TagStyle"/>
          <w:rtl/>
        </w:rPr>
        <w:t xml:space="preserve"> &lt;&lt; דובר &gt;&gt; </w:t>
      </w:r>
      <w:r>
        <w:rPr>
          <w:rtl/>
        </w:rPr>
        <w:t>חילי טרופר (המחנה הממלכתי):</w:t>
      </w:r>
      <w:r w:rsidRPr="00CF5938">
        <w:rPr>
          <w:rStyle w:val="TagStyle"/>
          <w:rtl/>
        </w:rPr>
        <w:t xml:space="preserve"> &lt;&lt; דובר &gt;&gt;</w:t>
      </w:r>
      <w:r w:rsidR="0026539E">
        <w:rPr>
          <w:rtl/>
        </w:rPr>
        <w:t xml:space="preserve"> </w:t>
      </w:r>
      <w:bookmarkEnd w:id="391"/>
    </w:p>
    <w:p w14:paraId="512A7FB8" w14:textId="77777777" w:rsidR="00CF5938" w:rsidRDefault="00CF5938" w:rsidP="00CF5938">
      <w:pPr>
        <w:pStyle w:val="KeepWithNext"/>
        <w:rPr>
          <w:rtl/>
        </w:rPr>
      </w:pPr>
    </w:p>
    <w:p w14:paraId="6672A137" w14:textId="77777777" w:rsidR="00CF5938" w:rsidRDefault="006D796E" w:rsidP="00CF5938">
      <w:pPr>
        <w:rPr>
          <w:rtl/>
        </w:rPr>
      </w:pPr>
      <w:bookmarkStart w:id="392" w:name="_ETM_Q1_1135263"/>
      <w:bookmarkStart w:id="393" w:name="_ETM_Q1_1135279"/>
      <w:bookmarkEnd w:id="392"/>
      <w:bookmarkEnd w:id="393"/>
      <w:r>
        <w:rPr>
          <w:rFonts w:hint="cs"/>
          <w:rtl/>
        </w:rPr>
        <w:t xml:space="preserve">ביקשו ממני לשאול, אולי אתה </w:t>
      </w:r>
      <w:bookmarkStart w:id="394" w:name="_ETM_Q1_1128379"/>
      <w:bookmarkEnd w:id="394"/>
      <w:r>
        <w:rPr>
          <w:rFonts w:hint="cs"/>
          <w:rtl/>
        </w:rPr>
        <w:t xml:space="preserve">תדע לענות: במידה ונבצר מאחד מחברי הוועדה </w:t>
      </w:r>
      <w:r w:rsidR="00CF5938">
        <w:rPr>
          <w:rFonts w:hint="cs"/>
          <w:rtl/>
        </w:rPr>
        <w:t>לכהן בוועדה</w:t>
      </w:r>
      <w:r>
        <w:rPr>
          <w:rFonts w:hint="cs"/>
          <w:rtl/>
        </w:rPr>
        <w:t xml:space="preserve">, </w:t>
      </w:r>
      <w:r w:rsidR="000E1067">
        <w:rPr>
          <w:rFonts w:hint="cs"/>
          <w:rtl/>
        </w:rPr>
        <w:t xml:space="preserve">האם היא </w:t>
      </w:r>
      <w:bookmarkStart w:id="395" w:name="_ETM_Q1_1130751"/>
      <w:bookmarkEnd w:id="395"/>
      <w:r w:rsidR="000E1067">
        <w:rPr>
          <w:rFonts w:hint="cs"/>
          <w:rtl/>
        </w:rPr>
        <w:t>עדיין יכולה להתכנס ולקבל החלטות?</w:t>
      </w:r>
      <w:bookmarkStart w:id="396" w:name="_ETM_Q1_1133079"/>
      <w:bookmarkEnd w:id="396"/>
    </w:p>
    <w:p w14:paraId="569F9FFC" w14:textId="77777777" w:rsidR="000E1067" w:rsidRDefault="000E1067" w:rsidP="00CF5938">
      <w:pPr>
        <w:rPr>
          <w:rtl/>
        </w:rPr>
      </w:pPr>
      <w:bookmarkStart w:id="397" w:name="_ETM_Q1_1133251"/>
      <w:bookmarkEnd w:id="397"/>
    </w:p>
    <w:p w14:paraId="44C95AB1" w14:textId="63A80CA7" w:rsidR="000E1067" w:rsidRDefault="000E1067" w:rsidP="000E1067">
      <w:pPr>
        <w:pStyle w:val="af6"/>
        <w:keepNext/>
        <w:rPr>
          <w:rtl/>
        </w:rPr>
      </w:pPr>
      <w:bookmarkStart w:id="398" w:name="ET_yor_6044_150"/>
      <w:r w:rsidRPr="000E1067">
        <w:rPr>
          <w:rStyle w:val="TagStyle"/>
          <w:rtl/>
        </w:rPr>
        <w:t xml:space="preserve"> &lt;&lt; יור &gt;&gt; </w:t>
      </w:r>
      <w:r>
        <w:rPr>
          <w:rtl/>
        </w:rPr>
        <w:t>היו"ר אוריאל בוסו:</w:t>
      </w:r>
      <w:r w:rsidRPr="000E1067">
        <w:rPr>
          <w:rStyle w:val="TagStyle"/>
          <w:rtl/>
        </w:rPr>
        <w:t xml:space="preserve"> &lt;&lt; יור &gt;&gt;</w:t>
      </w:r>
      <w:r w:rsidR="0026539E">
        <w:rPr>
          <w:rtl/>
        </w:rPr>
        <w:t xml:space="preserve"> </w:t>
      </w:r>
      <w:bookmarkEnd w:id="398"/>
    </w:p>
    <w:p w14:paraId="7BA91176" w14:textId="77777777" w:rsidR="000E1067" w:rsidRDefault="000E1067" w:rsidP="000E1067">
      <w:pPr>
        <w:pStyle w:val="KeepWithNext"/>
        <w:rPr>
          <w:rtl/>
        </w:rPr>
      </w:pPr>
    </w:p>
    <w:p w14:paraId="200FE1EB" w14:textId="77777777" w:rsidR="000E1067" w:rsidRDefault="000E1067" w:rsidP="000E1067">
      <w:pPr>
        <w:rPr>
          <w:rtl/>
        </w:rPr>
      </w:pPr>
      <w:bookmarkStart w:id="399" w:name="_ETM_Q1_1134809"/>
      <w:bookmarkEnd w:id="399"/>
      <w:r>
        <w:rPr>
          <w:rFonts w:hint="cs"/>
          <w:rtl/>
        </w:rPr>
        <w:t>לכהן נקודתי? להתכנס באותו יום נגיד?</w:t>
      </w:r>
      <w:bookmarkStart w:id="400" w:name="_ETM_Q1_1137930"/>
      <w:bookmarkEnd w:id="400"/>
    </w:p>
    <w:p w14:paraId="1C5AA633" w14:textId="77777777" w:rsidR="000E1067" w:rsidRDefault="000E1067" w:rsidP="000E1067">
      <w:pPr>
        <w:rPr>
          <w:rtl/>
        </w:rPr>
      </w:pPr>
      <w:bookmarkStart w:id="401" w:name="_ETM_Q1_1138040"/>
      <w:bookmarkEnd w:id="401"/>
    </w:p>
    <w:p w14:paraId="5CA6C459" w14:textId="51DB5D0D" w:rsidR="000E1067" w:rsidRDefault="000E1067" w:rsidP="000E1067">
      <w:pPr>
        <w:pStyle w:val="a4"/>
        <w:keepNext/>
        <w:rPr>
          <w:rtl/>
        </w:rPr>
      </w:pPr>
      <w:bookmarkStart w:id="402" w:name="ET_speaker_6143_151"/>
      <w:r w:rsidRPr="000E1067">
        <w:rPr>
          <w:rStyle w:val="TagStyle"/>
          <w:rtl/>
        </w:rPr>
        <w:t xml:space="preserve"> &lt;&lt; דובר &gt;&gt; </w:t>
      </w:r>
      <w:r>
        <w:rPr>
          <w:rtl/>
        </w:rPr>
        <w:t>חילי טרופר (המחנה הממלכתי):</w:t>
      </w:r>
      <w:r w:rsidRPr="000E1067">
        <w:rPr>
          <w:rStyle w:val="TagStyle"/>
          <w:rtl/>
        </w:rPr>
        <w:t xml:space="preserve"> &lt;&lt; דובר &gt;&gt;</w:t>
      </w:r>
      <w:r w:rsidR="0026539E">
        <w:rPr>
          <w:rtl/>
        </w:rPr>
        <w:t xml:space="preserve"> </w:t>
      </w:r>
      <w:bookmarkEnd w:id="402"/>
    </w:p>
    <w:p w14:paraId="04C771A9" w14:textId="77777777" w:rsidR="000E1067" w:rsidRDefault="000E1067" w:rsidP="000E1067">
      <w:pPr>
        <w:pStyle w:val="KeepWithNext"/>
        <w:rPr>
          <w:rtl/>
        </w:rPr>
      </w:pPr>
    </w:p>
    <w:p w14:paraId="72602660" w14:textId="77777777" w:rsidR="000E1067" w:rsidRPr="000E1067" w:rsidRDefault="000E1067" w:rsidP="000E1067">
      <w:pPr>
        <w:rPr>
          <w:rtl/>
        </w:rPr>
      </w:pPr>
      <w:r>
        <w:rPr>
          <w:rFonts w:hint="cs"/>
          <w:rtl/>
        </w:rPr>
        <w:t>כן. השאלה אם זה קוורום מחייב, ואז זה עוד יותר.</w:t>
      </w:r>
    </w:p>
    <w:p w14:paraId="6DAD23BD" w14:textId="77777777" w:rsidR="00CF5938" w:rsidRDefault="00CF5938" w:rsidP="00CF5938">
      <w:pPr>
        <w:rPr>
          <w:rtl/>
        </w:rPr>
      </w:pPr>
      <w:bookmarkStart w:id="403" w:name="_ETM_Q1_1137123"/>
      <w:bookmarkStart w:id="404" w:name="_ETM_Q1_1137201"/>
      <w:bookmarkStart w:id="405" w:name="_ETM_Q1_1140060"/>
      <w:bookmarkEnd w:id="403"/>
      <w:bookmarkEnd w:id="404"/>
      <w:bookmarkEnd w:id="405"/>
    </w:p>
    <w:p w14:paraId="2640F509" w14:textId="42F0CB1A" w:rsidR="00CF5938" w:rsidRDefault="00CF5938" w:rsidP="00CF5938">
      <w:pPr>
        <w:pStyle w:val="a4"/>
        <w:keepNext/>
        <w:rPr>
          <w:rtl/>
        </w:rPr>
      </w:pPr>
      <w:bookmarkStart w:id="406" w:name="ET_speaker_דניאל_רז_38"/>
      <w:r w:rsidRPr="00CF5938">
        <w:rPr>
          <w:rStyle w:val="TagStyle"/>
          <w:rtl/>
        </w:rPr>
        <w:t xml:space="preserve"> &lt;&lt; דובר &gt;&gt; </w:t>
      </w:r>
      <w:r>
        <w:rPr>
          <w:rtl/>
        </w:rPr>
        <w:t>דניאל רז:</w:t>
      </w:r>
      <w:r w:rsidRPr="00CF5938">
        <w:rPr>
          <w:rStyle w:val="TagStyle"/>
          <w:rtl/>
        </w:rPr>
        <w:t xml:space="preserve"> &lt;&lt; דובר &gt;&gt;</w:t>
      </w:r>
      <w:r w:rsidR="0026539E">
        <w:rPr>
          <w:rtl/>
        </w:rPr>
        <w:t xml:space="preserve"> </w:t>
      </w:r>
      <w:bookmarkEnd w:id="406"/>
    </w:p>
    <w:p w14:paraId="250518FD" w14:textId="77777777" w:rsidR="00CF5938" w:rsidRDefault="00CF5938" w:rsidP="00CF5938">
      <w:pPr>
        <w:pStyle w:val="KeepWithNext"/>
        <w:rPr>
          <w:rtl/>
        </w:rPr>
      </w:pPr>
    </w:p>
    <w:p w14:paraId="4F9C56A9" w14:textId="77777777" w:rsidR="00CF5938" w:rsidRDefault="000E1067" w:rsidP="00CF5938">
      <w:pPr>
        <w:rPr>
          <w:rtl/>
        </w:rPr>
      </w:pPr>
      <w:bookmarkStart w:id="407" w:name="_ETM_Q1_1140467"/>
      <w:bookmarkStart w:id="408" w:name="_ETM_Q1_1140482"/>
      <w:bookmarkEnd w:id="407"/>
      <w:bookmarkEnd w:id="408"/>
      <w:r>
        <w:rPr>
          <w:rFonts w:hint="cs"/>
          <w:rtl/>
        </w:rPr>
        <w:t xml:space="preserve">התשובה </w:t>
      </w:r>
      <w:bookmarkStart w:id="409" w:name="_ETM_Q1_1141474"/>
      <w:bookmarkEnd w:id="409"/>
      <w:r>
        <w:rPr>
          <w:rFonts w:hint="cs"/>
          <w:rtl/>
        </w:rPr>
        <w:t xml:space="preserve">היא לא, </w:t>
      </w:r>
      <w:r w:rsidR="00CF5938">
        <w:rPr>
          <w:rFonts w:hint="cs"/>
          <w:rtl/>
        </w:rPr>
        <w:t>כי הפסיקה של בתי המשפט</w:t>
      </w:r>
      <w:r>
        <w:rPr>
          <w:rFonts w:hint="cs"/>
          <w:rtl/>
        </w:rPr>
        <w:t xml:space="preserve"> מדברת על כך שאם נבצר מחבר ועדה </w:t>
      </w:r>
      <w:bookmarkStart w:id="410" w:name="_ETM_Q1_1146449"/>
      <w:bookmarkEnd w:id="410"/>
      <w:r>
        <w:rPr>
          <w:rFonts w:hint="cs"/>
          <w:rtl/>
        </w:rPr>
        <w:t xml:space="preserve">להתכנס, אז בפועל יש רק הרכב של שתיים, ובפועל זה </w:t>
      </w:r>
      <w:bookmarkStart w:id="411" w:name="_ETM_Q1_1151035"/>
      <w:bookmarkEnd w:id="411"/>
      <w:r>
        <w:rPr>
          <w:rFonts w:hint="cs"/>
          <w:rtl/>
        </w:rPr>
        <w:t>הרכב לא תקין, ובפועל אין לה אפשרות - - -</w:t>
      </w:r>
    </w:p>
    <w:p w14:paraId="3BB56670" w14:textId="77777777" w:rsidR="00CF5938" w:rsidRDefault="00CF5938" w:rsidP="00CF5938">
      <w:pPr>
        <w:rPr>
          <w:rtl/>
        </w:rPr>
      </w:pPr>
      <w:bookmarkStart w:id="412" w:name="_ETM_Q1_1144326"/>
      <w:bookmarkStart w:id="413" w:name="_ETM_Q1_1144389"/>
      <w:bookmarkEnd w:id="412"/>
      <w:bookmarkEnd w:id="413"/>
    </w:p>
    <w:p w14:paraId="3927B6BF" w14:textId="7C7BC4AE" w:rsidR="00CF5938" w:rsidRDefault="00CF5938" w:rsidP="00CF5938">
      <w:pPr>
        <w:pStyle w:val="af6"/>
        <w:keepNext/>
        <w:rPr>
          <w:rtl/>
        </w:rPr>
      </w:pPr>
      <w:bookmarkStart w:id="414" w:name="ET_yor_6044_39"/>
      <w:r w:rsidRPr="00CF5938">
        <w:rPr>
          <w:rStyle w:val="TagStyle"/>
          <w:rtl/>
        </w:rPr>
        <w:t xml:space="preserve"> &lt;&lt; יור &gt;&gt; </w:t>
      </w:r>
      <w:r>
        <w:rPr>
          <w:rtl/>
        </w:rPr>
        <w:t>היו"ר אוריאל בוסו:</w:t>
      </w:r>
      <w:r w:rsidRPr="00CF5938">
        <w:rPr>
          <w:rStyle w:val="TagStyle"/>
          <w:rtl/>
        </w:rPr>
        <w:t xml:space="preserve"> &lt;&lt; יור &gt;&gt;</w:t>
      </w:r>
      <w:r w:rsidR="0026539E">
        <w:rPr>
          <w:rtl/>
        </w:rPr>
        <w:t xml:space="preserve"> </w:t>
      </w:r>
      <w:bookmarkEnd w:id="414"/>
    </w:p>
    <w:p w14:paraId="439A91FB" w14:textId="77777777" w:rsidR="00CF5938" w:rsidRDefault="00CF5938" w:rsidP="00CF5938">
      <w:pPr>
        <w:pStyle w:val="KeepWithNext"/>
        <w:rPr>
          <w:rtl/>
        </w:rPr>
      </w:pPr>
    </w:p>
    <w:p w14:paraId="1BDF26CC" w14:textId="77777777" w:rsidR="00CF5938" w:rsidRDefault="00CF5938" w:rsidP="00CF5938">
      <w:pPr>
        <w:rPr>
          <w:rtl/>
        </w:rPr>
      </w:pPr>
      <w:bookmarkStart w:id="415" w:name="_ETM_Q1_1149827"/>
      <w:bookmarkEnd w:id="415"/>
      <w:r>
        <w:rPr>
          <w:rFonts w:hint="cs"/>
          <w:rtl/>
        </w:rPr>
        <w:t xml:space="preserve">למה </w:t>
      </w:r>
      <w:bookmarkStart w:id="416" w:name="_ETM_Q1_1150327"/>
      <w:bookmarkEnd w:id="416"/>
      <w:r>
        <w:rPr>
          <w:rFonts w:hint="cs"/>
          <w:rtl/>
        </w:rPr>
        <w:t>לא קובעים שיהיה מינימום</w:t>
      </w:r>
      <w:r w:rsidR="000E1067">
        <w:rPr>
          <w:rFonts w:hint="cs"/>
          <w:rtl/>
        </w:rPr>
        <w:t xml:space="preserve"> </w:t>
      </w:r>
      <w:bookmarkStart w:id="417" w:name="_ETM_Q1_1150696"/>
      <w:bookmarkEnd w:id="417"/>
      <w:r w:rsidR="000E1067">
        <w:rPr>
          <w:rFonts w:hint="cs"/>
          <w:rtl/>
        </w:rPr>
        <w:t xml:space="preserve">של קוורום, ואז אפשר להתקדם? האמת שיכול להיות מצב </w:t>
      </w:r>
      <w:bookmarkStart w:id="418" w:name="_ETM_Q1_1153972"/>
      <w:bookmarkEnd w:id="418"/>
      <w:r w:rsidR="000E1067">
        <w:rPr>
          <w:rFonts w:hint="cs"/>
          <w:rtl/>
        </w:rPr>
        <w:t>שאחד מהם יהיה דווקא המשפטן, ויהיו רק שני פסיכיאטרים.</w:t>
      </w:r>
    </w:p>
    <w:p w14:paraId="5AE02711" w14:textId="77777777" w:rsidR="00CF5938" w:rsidRDefault="00CF5938" w:rsidP="00CF5938">
      <w:pPr>
        <w:rPr>
          <w:rtl/>
        </w:rPr>
      </w:pPr>
      <w:bookmarkStart w:id="419" w:name="_ETM_Q1_1154937"/>
      <w:bookmarkStart w:id="420" w:name="_ETM_Q1_1154984"/>
      <w:bookmarkEnd w:id="419"/>
      <w:bookmarkEnd w:id="420"/>
    </w:p>
    <w:p w14:paraId="6447918A" w14:textId="446C72E5" w:rsidR="00CF5938" w:rsidRDefault="00CF5938" w:rsidP="00CF5938">
      <w:pPr>
        <w:pStyle w:val="-"/>
        <w:keepNext/>
        <w:rPr>
          <w:rtl/>
        </w:rPr>
      </w:pPr>
      <w:bookmarkStart w:id="421" w:name="ET_speakercontinue_דניאל_רז_40"/>
      <w:r w:rsidRPr="00CF5938">
        <w:rPr>
          <w:rStyle w:val="TagStyle"/>
          <w:rtl/>
        </w:rPr>
        <w:t xml:space="preserve"> &lt;&lt; דובר_המשך &gt;&gt; </w:t>
      </w:r>
      <w:r>
        <w:rPr>
          <w:rtl/>
        </w:rPr>
        <w:t>דניאל רז:</w:t>
      </w:r>
      <w:r w:rsidRPr="00CF5938">
        <w:rPr>
          <w:rStyle w:val="TagStyle"/>
          <w:rtl/>
        </w:rPr>
        <w:t xml:space="preserve"> &lt;&lt; דובר_המשך &gt;&gt;</w:t>
      </w:r>
      <w:r w:rsidR="0026539E">
        <w:rPr>
          <w:rtl/>
        </w:rPr>
        <w:t xml:space="preserve"> </w:t>
      </w:r>
      <w:bookmarkEnd w:id="421"/>
    </w:p>
    <w:p w14:paraId="28A73739" w14:textId="77777777" w:rsidR="00CF5938" w:rsidRDefault="00CF5938" w:rsidP="00CF5938">
      <w:pPr>
        <w:pStyle w:val="KeepWithNext"/>
        <w:rPr>
          <w:rtl/>
        </w:rPr>
      </w:pPr>
    </w:p>
    <w:p w14:paraId="31FE4240" w14:textId="32E47CCB" w:rsidR="00CF5938" w:rsidRDefault="000E1067" w:rsidP="00CF5938">
      <w:pPr>
        <w:rPr>
          <w:rtl/>
        </w:rPr>
      </w:pPr>
      <w:bookmarkStart w:id="422" w:name="_ETM_Q1_1160031"/>
      <w:bookmarkEnd w:id="422"/>
      <w:r>
        <w:rPr>
          <w:rFonts w:hint="cs"/>
          <w:rtl/>
        </w:rPr>
        <w:t xml:space="preserve">אני רק </w:t>
      </w:r>
      <w:bookmarkStart w:id="423" w:name="_ETM_Q1_1159756"/>
      <w:bookmarkEnd w:id="423"/>
      <w:r>
        <w:rPr>
          <w:rFonts w:hint="cs"/>
          <w:rtl/>
        </w:rPr>
        <w:t>אגיד, ש</w:t>
      </w:r>
      <w:r w:rsidR="00CF5938">
        <w:rPr>
          <w:rFonts w:hint="cs"/>
          <w:rtl/>
        </w:rPr>
        <w:t>בתקופת הקורונה התמודדנו</w:t>
      </w:r>
      <w:r>
        <w:rPr>
          <w:rFonts w:hint="cs"/>
          <w:rtl/>
        </w:rPr>
        <w:t xml:space="preserve"> עם </w:t>
      </w:r>
      <w:r w:rsidR="0026539E">
        <w:rPr>
          <w:rFonts w:hint="cs"/>
          <w:rtl/>
        </w:rPr>
        <w:t>הסוגיי</w:t>
      </w:r>
      <w:r w:rsidR="0026539E">
        <w:rPr>
          <w:rFonts w:hint="eastAsia"/>
          <w:rtl/>
        </w:rPr>
        <w:t>ה</w:t>
      </w:r>
      <w:r>
        <w:rPr>
          <w:rFonts w:hint="cs"/>
          <w:rtl/>
        </w:rPr>
        <w:t xml:space="preserve"> הזאת בצורה מאוד מאוד נרחבת, והיו </w:t>
      </w:r>
      <w:bookmarkStart w:id="424" w:name="_ETM_Q1_1163021"/>
      <w:bookmarkEnd w:id="424"/>
      <w:r>
        <w:rPr>
          <w:rFonts w:hint="cs"/>
          <w:rtl/>
        </w:rPr>
        <w:t>הסדרים נקודתיים שיכולנו עוד איכשהו, כשהמשפטן היה - - -</w:t>
      </w:r>
    </w:p>
    <w:p w14:paraId="0240621A" w14:textId="77777777" w:rsidR="00CF5938" w:rsidRDefault="00CF5938" w:rsidP="00CF5938">
      <w:pPr>
        <w:rPr>
          <w:rtl/>
        </w:rPr>
      </w:pPr>
      <w:bookmarkStart w:id="425" w:name="_ETM_Q1_1163844"/>
      <w:bookmarkStart w:id="426" w:name="_ETM_Q1_1163906"/>
      <w:bookmarkEnd w:id="425"/>
      <w:bookmarkEnd w:id="426"/>
    </w:p>
    <w:p w14:paraId="7B00328B" w14:textId="5B12DE3B" w:rsidR="0002234C" w:rsidRDefault="0002234C" w:rsidP="0002234C">
      <w:pPr>
        <w:pStyle w:val="af6"/>
        <w:keepNext/>
        <w:rPr>
          <w:rtl/>
        </w:rPr>
      </w:pPr>
      <w:bookmarkStart w:id="427" w:name="ET_yor_6044_41"/>
      <w:r w:rsidRPr="0002234C">
        <w:rPr>
          <w:rStyle w:val="TagStyle"/>
          <w:rtl/>
        </w:rPr>
        <w:t xml:space="preserve"> &lt;&lt; יור &gt;&gt; </w:t>
      </w:r>
      <w:r>
        <w:rPr>
          <w:rtl/>
        </w:rPr>
        <w:t>היו"ר אוריאל בוסו:</w:t>
      </w:r>
      <w:r w:rsidRPr="0002234C">
        <w:rPr>
          <w:rStyle w:val="TagStyle"/>
          <w:rtl/>
        </w:rPr>
        <w:t xml:space="preserve"> &lt;&lt; יור &gt;&gt;</w:t>
      </w:r>
      <w:r w:rsidR="0026539E">
        <w:rPr>
          <w:rtl/>
        </w:rPr>
        <w:t xml:space="preserve"> </w:t>
      </w:r>
      <w:bookmarkEnd w:id="427"/>
    </w:p>
    <w:p w14:paraId="519FFA0E" w14:textId="77777777" w:rsidR="0002234C" w:rsidRDefault="0002234C" w:rsidP="0002234C">
      <w:pPr>
        <w:pStyle w:val="KeepWithNext"/>
        <w:rPr>
          <w:rtl/>
        </w:rPr>
      </w:pPr>
    </w:p>
    <w:p w14:paraId="0148C9B9" w14:textId="77777777" w:rsidR="0002234C" w:rsidRDefault="0002234C" w:rsidP="0002234C">
      <w:pPr>
        <w:rPr>
          <w:rtl/>
        </w:rPr>
      </w:pPr>
      <w:bookmarkStart w:id="428" w:name="_ETM_Q1_1169547"/>
      <w:bookmarkEnd w:id="428"/>
      <w:r>
        <w:rPr>
          <w:rFonts w:hint="cs"/>
          <w:rtl/>
        </w:rPr>
        <w:t>אבל הוא מעלה נקודה חשובה</w:t>
      </w:r>
      <w:r w:rsidR="000E1067">
        <w:rPr>
          <w:rFonts w:hint="cs"/>
          <w:rtl/>
        </w:rPr>
        <w:t xml:space="preserve">. </w:t>
      </w:r>
      <w:bookmarkStart w:id="429" w:name="_ETM_Q1_1172146"/>
      <w:bookmarkEnd w:id="429"/>
      <w:r w:rsidR="000E1067">
        <w:rPr>
          <w:rFonts w:hint="cs"/>
          <w:rtl/>
        </w:rPr>
        <w:t>אולי נחליט שבמקרה הזה, כשאחד מהם הוא לא דווקא מהצ</w:t>
      </w:r>
      <w:bookmarkStart w:id="430" w:name="_ETM_Q1_1176234"/>
      <w:bookmarkEnd w:id="430"/>
      <w:r w:rsidR="000E1067">
        <w:rPr>
          <w:rFonts w:hint="cs"/>
          <w:rtl/>
        </w:rPr>
        <w:t xml:space="preserve">ד המשפטי אלא מהצד של הפסיכיאטר, ויש רופא ומשפטן </w:t>
      </w:r>
      <w:bookmarkStart w:id="431" w:name="_ETM_Q1_1180554"/>
      <w:bookmarkEnd w:id="431"/>
      <w:r w:rsidR="000E1067">
        <w:rPr>
          <w:rtl/>
        </w:rPr>
        <w:t>–</w:t>
      </w:r>
      <w:r w:rsidR="000E1067">
        <w:rPr>
          <w:rFonts w:hint="cs"/>
          <w:rtl/>
        </w:rPr>
        <w:t xml:space="preserve"> זה לא יהיה לכתחילה כמובן, אבל בנסיבות - - </w:t>
      </w:r>
      <w:bookmarkStart w:id="432" w:name="_ETM_Q1_1179126"/>
      <w:bookmarkEnd w:id="432"/>
      <w:r w:rsidR="000E1067">
        <w:rPr>
          <w:rFonts w:hint="cs"/>
          <w:rtl/>
        </w:rPr>
        <w:t>-</w:t>
      </w:r>
    </w:p>
    <w:p w14:paraId="606F817E" w14:textId="77777777" w:rsidR="0002234C" w:rsidRDefault="0002234C" w:rsidP="0002234C">
      <w:pPr>
        <w:rPr>
          <w:rtl/>
        </w:rPr>
      </w:pPr>
      <w:bookmarkStart w:id="433" w:name="_ETM_Q1_1172891"/>
      <w:bookmarkStart w:id="434" w:name="_ETM_Q1_1172938"/>
      <w:bookmarkStart w:id="435" w:name="_ETM_Q1_1182314"/>
      <w:bookmarkEnd w:id="433"/>
      <w:bookmarkEnd w:id="434"/>
      <w:bookmarkEnd w:id="435"/>
    </w:p>
    <w:p w14:paraId="30C79CF6" w14:textId="6A75E7D1" w:rsidR="0002234C" w:rsidRDefault="0002234C" w:rsidP="0002234C">
      <w:pPr>
        <w:pStyle w:val="a4"/>
        <w:keepNext/>
        <w:rPr>
          <w:rtl/>
        </w:rPr>
      </w:pPr>
      <w:bookmarkStart w:id="436" w:name="ET_speaker_6143_42"/>
      <w:r w:rsidRPr="0002234C">
        <w:rPr>
          <w:rStyle w:val="TagStyle"/>
          <w:rtl/>
        </w:rPr>
        <w:t xml:space="preserve"> &lt;&lt; דובר &gt;&gt; </w:t>
      </w:r>
      <w:r>
        <w:rPr>
          <w:rtl/>
        </w:rPr>
        <w:t>חילי טרופר (המחנה הממלכתי):</w:t>
      </w:r>
      <w:r w:rsidRPr="0002234C">
        <w:rPr>
          <w:rStyle w:val="TagStyle"/>
          <w:rtl/>
        </w:rPr>
        <w:t xml:space="preserve"> &lt;&lt; דובר &gt;&gt;</w:t>
      </w:r>
      <w:r w:rsidR="0026539E">
        <w:rPr>
          <w:rtl/>
        </w:rPr>
        <w:t xml:space="preserve"> </w:t>
      </w:r>
      <w:bookmarkEnd w:id="436"/>
    </w:p>
    <w:p w14:paraId="74DD54AB" w14:textId="77777777" w:rsidR="0002234C" w:rsidRDefault="0002234C" w:rsidP="0002234C">
      <w:pPr>
        <w:pStyle w:val="KeepWithNext"/>
        <w:rPr>
          <w:rtl/>
        </w:rPr>
      </w:pPr>
    </w:p>
    <w:p w14:paraId="6A061303" w14:textId="77777777" w:rsidR="0002234C" w:rsidRDefault="000E1067" w:rsidP="0002234C">
      <w:pPr>
        <w:rPr>
          <w:rtl/>
        </w:rPr>
      </w:pPr>
      <w:bookmarkStart w:id="437" w:name="_ETM_Q1_1182767"/>
      <w:bookmarkStart w:id="438" w:name="_ETM_Q1_1182782"/>
      <w:bookmarkEnd w:id="437"/>
      <w:bookmarkEnd w:id="438"/>
      <w:r>
        <w:rPr>
          <w:rFonts w:hint="cs"/>
          <w:rtl/>
        </w:rPr>
        <w:t xml:space="preserve">פשוט גם ככה </w:t>
      </w:r>
      <w:r w:rsidR="0002234C">
        <w:rPr>
          <w:rFonts w:hint="cs"/>
          <w:rtl/>
        </w:rPr>
        <w:t xml:space="preserve">יש </w:t>
      </w:r>
      <w:bookmarkStart w:id="439" w:name="_ETM_Q1_1183329"/>
      <w:bookmarkEnd w:id="439"/>
      <w:r w:rsidR="0002234C">
        <w:rPr>
          <w:rFonts w:hint="cs"/>
          <w:rtl/>
        </w:rPr>
        <w:t>כזה עומס</w:t>
      </w:r>
      <w:r>
        <w:rPr>
          <w:rFonts w:hint="cs"/>
          <w:rtl/>
        </w:rPr>
        <w:t xml:space="preserve">, כל כך מסובך </w:t>
      </w:r>
      <w:bookmarkStart w:id="440" w:name="_ETM_Q1_1188183"/>
      <w:bookmarkEnd w:id="440"/>
      <w:r>
        <w:rPr>
          <w:rtl/>
        </w:rPr>
        <w:t>–</w:t>
      </w:r>
      <w:r>
        <w:rPr>
          <w:rFonts w:hint="cs"/>
          <w:rtl/>
        </w:rPr>
        <w:t xml:space="preserve"> התורים, ההמתנה. בן אדם לא יכול להגיע באותו </w:t>
      </w:r>
      <w:bookmarkStart w:id="441" w:name="_ETM_Q1_1190191"/>
      <w:bookmarkEnd w:id="441"/>
      <w:r>
        <w:rPr>
          <w:rFonts w:hint="cs"/>
          <w:rtl/>
        </w:rPr>
        <w:t>יום - - -</w:t>
      </w:r>
    </w:p>
    <w:p w14:paraId="061453B4" w14:textId="77777777" w:rsidR="000E1067" w:rsidRDefault="000E1067" w:rsidP="0002234C">
      <w:pPr>
        <w:rPr>
          <w:rtl/>
        </w:rPr>
      </w:pPr>
    </w:p>
    <w:p w14:paraId="54DBCC4C" w14:textId="4F721B4A" w:rsidR="000E1067" w:rsidRDefault="000E1067" w:rsidP="000E1067">
      <w:pPr>
        <w:pStyle w:val="af6"/>
        <w:keepNext/>
        <w:rPr>
          <w:rtl/>
        </w:rPr>
      </w:pPr>
      <w:bookmarkStart w:id="442" w:name="ET_yor_6044_152"/>
      <w:r w:rsidRPr="000E1067">
        <w:rPr>
          <w:rStyle w:val="TagStyle"/>
          <w:rtl/>
        </w:rPr>
        <w:t xml:space="preserve"> &lt;&lt; יור &gt;&gt; </w:t>
      </w:r>
      <w:r>
        <w:rPr>
          <w:rtl/>
        </w:rPr>
        <w:t>היו"ר אוריאל בוסו:</w:t>
      </w:r>
      <w:r w:rsidRPr="000E1067">
        <w:rPr>
          <w:rStyle w:val="TagStyle"/>
          <w:rtl/>
        </w:rPr>
        <w:t xml:space="preserve"> &lt;&lt; יור &gt;&gt;</w:t>
      </w:r>
      <w:r w:rsidR="0026539E">
        <w:rPr>
          <w:rtl/>
        </w:rPr>
        <w:t xml:space="preserve"> </w:t>
      </w:r>
      <w:bookmarkEnd w:id="442"/>
    </w:p>
    <w:p w14:paraId="0F396A63" w14:textId="77777777" w:rsidR="000E1067" w:rsidRDefault="000E1067" w:rsidP="000E1067">
      <w:pPr>
        <w:pStyle w:val="KeepWithNext"/>
        <w:rPr>
          <w:rtl/>
        </w:rPr>
      </w:pPr>
    </w:p>
    <w:p w14:paraId="28B30539" w14:textId="77777777" w:rsidR="000E1067" w:rsidRPr="000E1067" w:rsidRDefault="000E1067" w:rsidP="000E1067">
      <w:pPr>
        <w:rPr>
          <w:rtl/>
        </w:rPr>
      </w:pPr>
      <w:bookmarkStart w:id="443" w:name="_ETM_Q1_1183877"/>
      <w:bookmarkEnd w:id="443"/>
      <w:r>
        <w:rPr>
          <w:rFonts w:hint="cs"/>
          <w:rtl/>
        </w:rPr>
        <w:t xml:space="preserve">כבר מתכנסת ועדה. ותחשוב על אותם אנשים </w:t>
      </w:r>
      <w:bookmarkStart w:id="444" w:name="_ETM_Q1_1187317"/>
      <w:bookmarkEnd w:id="444"/>
      <w:r>
        <w:rPr>
          <w:rFonts w:hint="cs"/>
          <w:rtl/>
        </w:rPr>
        <w:t>שמחכים - - -</w:t>
      </w:r>
    </w:p>
    <w:p w14:paraId="76DC2A74" w14:textId="77777777" w:rsidR="0002234C" w:rsidRDefault="0002234C" w:rsidP="0002234C">
      <w:pPr>
        <w:rPr>
          <w:rtl/>
        </w:rPr>
      </w:pPr>
      <w:bookmarkStart w:id="445" w:name="_ETM_Q1_1184658"/>
      <w:bookmarkStart w:id="446" w:name="_ETM_Q1_1184704"/>
      <w:bookmarkStart w:id="447" w:name="_ETM_Q1_1191049"/>
      <w:bookmarkEnd w:id="445"/>
      <w:bookmarkEnd w:id="446"/>
      <w:bookmarkEnd w:id="447"/>
    </w:p>
    <w:p w14:paraId="7755A0AB" w14:textId="51A2E9F4" w:rsidR="0002234C" w:rsidRDefault="0002234C" w:rsidP="0002234C">
      <w:pPr>
        <w:pStyle w:val="a4"/>
        <w:keepNext/>
        <w:rPr>
          <w:rtl/>
        </w:rPr>
      </w:pPr>
      <w:bookmarkStart w:id="448" w:name="ET_speaker_דניאל_רז_43"/>
      <w:r w:rsidRPr="0002234C">
        <w:rPr>
          <w:rStyle w:val="TagStyle"/>
          <w:rtl/>
        </w:rPr>
        <w:t xml:space="preserve"> &lt;&lt; דובר &gt;&gt; </w:t>
      </w:r>
      <w:r>
        <w:rPr>
          <w:rtl/>
        </w:rPr>
        <w:t>דניאל רז:</w:t>
      </w:r>
      <w:r w:rsidRPr="0002234C">
        <w:rPr>
          <w:rStyle w:val="TagStyle"/>
          <w:rtl/>
        </w:rPr>
        <w:t xml:space="preserve"> &lt;&lt; דובר &gt;&gt;</w:t>
      </w:r>
      <w:r w:rsidR="0026539E">
        <w:rPr>
          <w:rtl/>
        </w:rPr>
        <w:t xml:space="preserve"> </w:t>
      </w:r>
      <w:bookmarkEnd w:id="448"/>
    </w:p>
    <w:p w14:paraId="2B01BC21" w14:textId="77777777" w:rsidR="0002234C" w:rsidRDefault="0002234C" w:rsidP="0002234C">
      <w:pPr>
        <w:pStyle w:val="KeepWithNext"/>
        <w:rPr>
          <w:rtl/>
        </w:rPr>
      </w:pPr>
    </w:p>
    <w:p w14:paraId="7C9B0923" w14:textId="77777777" w:rsidR="0002234C" w:rsidRDefault="000E1067" w:rsidP="0002234C">
      <w:pPr>
        <w:rPr>
          <w:rtl/>
        </w:rPr>
      </w:pPr>
      <w:bookmarkStart w:id="449" w:name="_ETM_Q1_1191408"/>
      <w:bookmarkStart w:id="450" w:name="_ETM_Q1_1191424"/>
      <w:bookmarkEnd w:id="449"/>
      <w:bookmarkEnd w:id="450"/>
      <w:r>
        <w:rPr>
          <w:rFonts w:hint="cs"/>
          <w:rtl/>
        </w:rPr>
        <w:t xml:space="preserve">אני אגיד לאדוני </w:t>
      </w:r>
      <w:r w:rsidR="0002234C">
        <w:rPr>
          <w:rFonts w:hint="cs"/>
          <w:rtl/>
        </w:rPr>
        <w:t>מדוע אני לא כל כך רוצה</w:t>
      </w:r>
      <w:r>
        <w:rPr>
          <w:rFonts w:hint="cs"/>
          <w:rtl/>
        </w:rPr>
        <w:t xml:space="preserve"> את השינוי המוצ</w:t>
      </w:r>
      <w:bookmarkStart w:id="451" w:name="_ETM_Q1_1193243"/>
      <w:bookmarkEnd w:id="451"/>
      <w:r>
        <w:rPr>
          <w:rFonts w:hint="cs"/>
          <w:rtl/>
        </w:rPr>
        <w:t xml:space="preserve">ע בחלק הזה. בגלל שדווקא העובדה שיש שני פסיכיאטרים </w:t>
      </w:r>
      <w:bookmarkStart w:id="452" w:name="_ETM_Q1_1197827"/>
      <w:bookmarkEnd w:id="452"/>
      <w:r>
        <w:rPr>
          <w:rFonts w:hint="cs"/>
          <w:rtl/>
        </w:rPr>
        <w:t xml:space="preserve">ושניהם נמצאים שם, לפעמים יש דעות חלוקות בקרב הפסיכיאטרים. וכשמדובר </w:t>
      </w:r>
      <w:bookmarkStart w:id="453" w:name="_ETM_Q1_1203096"/>
      <w:bookmarkEnd w:id="453"/>
      <w:r>
        <w:rPr>
          <w:rFonts w:hint="cs"/>
          <w:rtl/>
        </w:rPr>
        <w:t>באבחנה - - -</w:t>
      </w:r>
    </w:p>
    <w:p w14:paraId="62BA8B09" w14:textId="77777777" w:rsidR="00B230BD" w:rsidRDefault="00B230BD" w:rsidP="0002234C">
      <w:pPr>
        <w:rPr>
          <w:rtl/>
        </w:rPr>
      </w:pPr>
      <w:bookmarkStart w:id="454" w:name="_ETM_Q1_1194908"/>
      <w:bookmarkStart w:id="455" w:name="_ETM_Q1_1194939"/>
      <w:bookmarkStart w:id="456" w:name="_ETM_Q1_1204143"/>
      <w:bookmarkEnd w:id="454"/>
      <w:bookmarkEnd w:id="455"/>
      <w:bookmarkEnd w:id="456"/>
    </w:p>
    <w:p w14:paraId="2974B3E9" w14:textId="0C412341" w:rsidR="00B230BD" w:rsidRDefault="00B230BD" w:rsidP="00B230BD">
      <w:pPr>
        <w:pStyle w:val="a4"/>
        <w:keepNext/>
        <w:rPr>
          <w:rtl/>
        </w:rPr>
      </w:pPr>
      <w:bookmarkStart w:id="457" w:name="ET_speaker_6143_44"/>
      <w:r w:rsidRPr="00B230BD">
        <w:rPr>
          <w:rStyle w:val="TagStyle"/>
          <w:rtl/>
        </w:rPr>
        <w:t xml:space="preserve"> &lt;&lt; דובר &gt;&gt; </w:t>
      </w:r>
      <w:r>
        <w:rPr>
          <w:rtl/>
        </w:rPr>
        <w:t>חילי טרופר (המחנה הממלכתי):</w:t>
      </w:r>
      <w:r w:rsidRPr="00B230BD">
        <w:rPr>
          <w:rStyle w:val="TagStyle"/>
          <w:rtl/>
        </w:rPr>
        <w:t xml:space="preserve"> &lt;&lt; דובר &gt;&gt;</w:t>
      </w:r>
      <w:r w:rsidR="0026539E">
        <w:rPr>
          <w:rtl/>
        </w:rPr>
        <w:t xml:space="preserve"> </w:t>
      </w:r>
      <w:bookmarkEnd w:id="457"/>
    </w:p>
    <w:p w14:paraId="7D26AABD" w14:textId="77777777" w:rsidR="00B230BD" w:rsidRDefault="00B230BD" w:rsidP="00B230BD">
      <w:pPr>
        <w:pStyle w:val="KeepWithNext"/>
        <w:rPr>
          <w:rtl/>
        </w:rPr>
      </w:pPr>
    </w:p>
    <w:p w14:paraId="4F70FE3C" w14:textId="77777777" w:rsidR="00B230BD" w:rsidRDefault="000E1067" w:rsidP="00B230BD">
      <w:pPr>
        <w:rPr>
          <w:rtl/>
        </w:rPr>
      </w:pPr>
      <w:bookmarkStart w:id="458" w:name="_ETM_Q1_1204518"/>
      <w:bookmarkStart w:id="459" w:name="_ETM_Q1_1204534"/>
      <w:bookmarkEnd w:id="458"/>
      <w:bookmarkEnd w:id="459"/>
      <w:r>
        <w:rPr>
          <w:rFonts w:hint="cs"/>
          <w:rtl/>
        </w:rPr>
        <w:t xml:space="preserve">לא, </w:t>
      </w:r>
      <w:r w:rsidR="00B230BD">
        <w:rPr>
          <w:rFonts w:hint="cs"/>
          <w:rtl/>
        </w:rPr>
        <w:t>למה כדאי שכולם יהיו</w:t>
      </w:r>
      <w:r>
        <w:rPr>
          <w:rFonts w:hint="cs"/>
          <w:rtl/>
        </w:rPr>
        <w:t xml:space="preserve"> לא צריך לשכנע </w:t>
      </w:r>
      <w:r>
        <w:rPr>
          <w:rtl/>
        </w:rPr>
        <w:t>–</w:t>
      </w:r>
      <w:r>
        <w:rPr>
          <w:rFonts w:hint="cs"/>
          <w:rtl/>
        </w:rPr>
        <w:t xml:space="preserve"> קל. </w:t>
      </w:r>
      <w:bookmarkStart w:id="460" w:name="_ETM_Q1_1206730"/>
      <w:bookmarkEnd w:id="460"/>
      <w:r>
        <w:rPr>
          <w:rFonts w:hint="cs"/>
          <w:rtl/>
        </w:rPr>
        <w:t xml:space="preserve">אבל האירוע הזה, אני מניח שהיושב-ראש מכיר את זה מאלף </w:t>
      </w:r>
      <w:bookmarkStart w:id="461" w:name="_ETM_Q1_1210216"/>
      <w:bookmarkEnd w:id="461"/>
      <w:r>
        <w:rPr>
          <w:rFonts w:hint="cs"/>
          <w:rtl/>
        </w:rPr>
        <w:t xml:space="preserve">מקומות, כל כך מסובך היום כל הסיפור הזה </w:t>
      </w:r>
      <w:r>
        <w:rPr>
          <w:rtl/>
        </w:rPr>
        <w:t>–</w:t>
      </w:r>
      <w:r>
        <w:rPr>
          <w:rFonts w:hint="cs"/>
          <w:rtl/>
        </w:rPr>
        <w:t xml:space="preserve"> למצוא </w:t>
      </w:r>
      <w:bookmarkStart w:id="462" w:name="_ETM_Q1_1213357"/>
      <w:bookmarkEnd w:id="462"/>
      <w:r>
        <w:rPr>
          <w:rFonts w:hint="cs"/>
          <w:rtl/>
        </w:rPr>
        <w:t xml:space="preserve">פסיכיאטרים, למצוא הרכבים. זה מספיק שפה פעם אחת מישהו לא </w:t>
      </w:r>
      <w:bookmarkStart w:id="463" w:name="_ETM_Q1_1216573"/>
      <w:bookmarkEnd w:id="463"/>
      <w:r>
        <w:rPr>
          <w:rFonts w:hint="cs"/>
          <w:rtl/>
        </w:rPr>
        <w:t xml:space="preserve">יכול להגיע </w:t>
      </w:r>
      <w:r>
        <w:rPr>
          <w:rtl/>
        </w:rPr>
        <w:t>–</w:t>
      </w:r>
      <w:r>
        <w:rPr>
          <w:rFonts w:hint="cs"/>
          <w:rtl/>
        </w:rPr>
        <w:t xml:space="preserve"> אתה יודע, אנשים חיכו לזה, הגיעו. אתה </w:t>
      </w:r>
      <w:bookmarkStart w:id="464" w:name="_ETM_Q1_1219136"/>
      <w:bookmarkEnd w:id="464"/>
      <w:r>
        <w:rPr>
          <w:rFonts w:hint="cs"/>
          <w:rtl/>
        </w:rPr>
        <w:t>יודע, קורים דברים.</w:t>
      </w:r>
    </w:p>
    <w:p w14:paraId="3CD61B17" w14:textId="77777777" w:rsidR="00B230BD" w:rsidRDefault="00B230BD" w:rsidP="00B230BD">
      <w:pPr>
        <w:rPr>
          <w:rtl/>
        </w:rPr>
      </w:pPr>
      <w:bookmarkStart w:id="465" w:name="_ETM_Q1_1207737"/>
      <w:bookmarkStart w:id="466" w:name="_ETM_Q1_1207784"/>
      <w:bookmarkStart w:id="467" w:name="_ETM_Q1_1222347"/>
      <w:bookmarkEnd w:id="465"/>
      <w:bookmarkEnd w:id="466"/>
      <w:bookmarkEnd w:id="467"/>
    </w:p>
    <w:p w14:paraId="7CDA0C48" w14:textId="4F487C16" w:rsidR="00B230BD" w:rsidRDefault="00B230BD" w:rsidP="00B230BD">
      <w:pPr>
        <w:pStyle w:val="a4"/>
        <w:keepNext/>
        <w:rPr>
          <w:rtl/>
        </w:rPr>
      </w:pPr>
      <w:bookmarkStart w:id="468" w:name="ET_speaker_דניאל_רז_45"/>
      <w:r w:rsidRPr="00B230BD">
        <w:rPr>
          <w:rStyle w:val="TagStyle"/>
          <w:rtl/>
        </w:rPr>
        <w:t xml:space="preserve"> &lt;&lt; דובר &gt;&gt; </w:t>
      </w:r>
      <w:r>
        <w:rPr>
          <w:rtl/>
        </w:rPr>
        <w:t>דניאל רז:</w:t>
      </w:r>
      <w:r w:rsidRPr="00B230BD">
        <w:rPr>
          <w:rStyle w:val="TagStyle"/>
          <w:rtl/>
        </w:rPr>
        <w:t xml:space="preserve"> &lt;&lt; דובר &gt;&gt;</w:t>
      </w:r>
      <w:r w:rsidR="0026539E">
        <w:rPr>
          <w:rtl/>
        </w:rPr>
        <w:t xml:space="preserve"> </w:t>
      </w:r>
      <w:bookmarkEnd w:id="468"/>
    </w:p>
    <w:p w14:paraId="54161892" w14:textId="77777777" w:rsidR="00B230BD" w:rsidRDefault="00B230BD" w:rsidP="00B230BD">
      <w:pPr>
        <w:pStyle w:val="KeepWithNext"/>
        <w:rPr>
          <w:rtl/>
        </w:rPr>
      </w:pPr>
    </w:p>
    <w:p w14:paraId="6EB980F6" w14:textId="77777777" w:rsidR="00B230BD" w:rsidRDefault="00B230BD" w:rsidP="000E1067">
      <w:pPr>
        <w:rPr>
          <w:rtl/>
        </w:rPr>
      </w:pPr>
      <w:bookmarkStart w:id="469" w:name="_ETM_Q1_1222691"/>
      <w:bookmarkStart w:id="470" w:name="_ETM_Q1_1222722"/>
      <w:bookmarkEnd w:id="469"/>
      <w:bookmarkEnd w:id="470"/>
      <w:r>
        <w:rPr>
          <w:rFonts w:hint="cs"/>
          <w:rtl/>
        </w:rPr>
        <w:t xml:space="preserve">בשביל </w:t>
      </w:r>
      <w:bookmarkStart w:id="471" w:name="_ETM_Q1_1223801"/>
      <w:bookmarkEnd w:id="471"/>
      <w:r>
        <w:rPr>
          <w:rFonts w:hint="cs"/>
          <w:rtl/>
        </w:rPr>
        <w:t xml:space="preserve">זה תמכנו </w:t>
      </w:r>
      <w:r w:rsidR="000E1067">
        <w:rPr>
          <w:rFonts w:hint="cs"/>
          <w:rtl/>
        </w:rPr>
        <w:t>בתיקון המוצע, ו</w:t>
      </w:r>
      <w:r>
        <w:rPr>
          <w:rFonts w:hint="cs"/>
          <w:rtl/>
        </w:rPr>
        <w:t>הסכמנו להוריד</w:t>
      </w:r>
      <w:r w:rsidR="000E1067">
        <w:rPr>
          <w:rFonts w:hint="cs"/>
          <w:rtl/>
        </w:rPr>
        <w:t xml:space="preserve"> </w:t>
      </w:r>
      <w:r w:rsidR="000E1067">
        <w:rPr>
          <w:rFonts w:hint="eastAsia"/>
        </w:rPr>
        <w:t>–</w:t>
      </w:r>
      <w:r w:rsidR="000E1067">
        <w:rPr>
          <w:rFonts w:hint="cs"/>
          <w:rtl/>
        </w:rPr>
        <w:t xml:space="preserve"> גם ייעוץ וחקיקה, אגב, שבהתחלה </w:t>
      </w:r>
      <w:bookmarkStart w:id="472" w:name="_ETM_Q1_1227418"/>
      <w:bookmarkEnd w:id="472"/>
      <w:r w:rsidR="000E1067">
        <w:rPr>
          <w:rFonts w:hint="cs"/>
          <w:rtl/>
        </w:rPr>
        <w:t xml:space="preserve">היו בעמדה קצת שונה </w:t>
      </w:r>
      <w:r w:rsidR="000E1067">
        <w:rPr>
          <w:rFonts w:hint="eastAsia"/>
        </w:rPr>
        <w:t>–</w:t>
      </w:r>
      <w:r w:rsidR="000E1067">
        <w:rPr>
          <w:rFonts w:hint="cs"/>
          <w:rtl/>
        </w:rPr>
        <w:t xml:space="preserve"> </w:t>
      </w:r>
      <w:bookmarkStart w:id="473" w:name="_ETM_Q1_1231084"/>
      <w:bookmarkEnd w:id="473"/>
      <w:r w:rsidR="000E1067">
        <w:rPr>
          <w:rFonts w:hint="cs"/>
          <w:rtl/>
        </w:rPr>
        <w:t xml:space="preserve">אבל הסכמנו להוריד את הסיפור של עובד מדינה ולא לעשות את ההבחנה </w:t>
      </w:r>
      <w:bookmarkStart w:id="474" w:name="_ETM_Q1_1233095"/>
      <w:bookmarkEnd w:id="474"/>
      <w:r w:rsidR="000E1067">
        <w:rPr>
          <w:rFonts w:hint="cs"/>
          <w:rtl/>
        </w:rPr>
        <w:t>כדי שיהיו יותר רופאים. גם היום בסופו של דבר המרבית</w:t>
      </w:r>
      <w:bookmarkStart w:id="475" w:name="_ETM_Q1_1235697"/>
      <w:bookmarkEnd w:id="475"/>
      <w:r w:rsidR="000E1067">
        <w:rPr>
          <w:rFonts w:hint="cs"/>
          <w:rtl/>
        </w:rPr>
        <w:t xml:space="preserve"> המוחלטת של הוועדות מתנהלות בהרכב של שלושה. ברגע שתפתח את </w:t>
      </w:r>
      <w:bookmarkStart w:id="476" w:name="_ETM_Q1_1241136"/>
      <w:bookmarkEnd w:id="476"/>
      <w:r w:rsidR="000E1067">
        <w:rPr>
          <w:rFonts w:hint="cs"/>
          <w:rtl/>
        </w:rPr>
        <w:t xml:space="preserve">הפתח הזה, אז מה שיקרה, יהיה לנו מבול של </w:t>
      </w:r>
      <w:bookmarkStart w:id="477" w:name="_ETM_Q1_1241275"/>
      <w:bookmarkEnd w:id="477"/>
      <w:r w:rsidR="000E1067">
        <w:rPr>
          <w:rFonts w:hint="cs"/>
          <w:rtl/>
        </w:rPr>
        <w:t>דיונים בהרכב של שניים. ואני רואה בשטח כבר מה יקרה</w:t>
      </w:r>
      <w:bookmarkStart w:id="478" w:name="_ETM_Q1_1251654"/>
      <w:bookmarkEnd w:id="478"/>
      <w:r w:rsidR="000E1067">
        <w:rPr>
          <w:rFonts w:hint="cs"/>
          <w:rtl/>
        </w:rPr>
        <w:t xml:space="preserve">, כי זה יהיה נוח. ואז בפועל מי שייפגע </w:t>
      </w:r>
      <w:bookmarkStart w:id="479" w:name="_ETM_Q1_1249369"/>
      <w:bookmarkEnd w:id="479"/>
      <w:r w:rsidR="000E1067">
        <w:rPr>
          <w:rFonts w:hint="cs"/>
          <w:rtl/>
        </w:rPr>
        <w:t>זה הלקוח שלנו.</w:t>
      </w:r>
      <w:bookmarkStart w:id="480" w:name="_ETM_Q1_1227770"/>
      <w:bookmarkStart w:id="481" w:name="_ETM_Q1_1227816"/>
      <w:bookmarkEnd w:id="480"/>
      <w:bookmarkEnd w:id="481"/>
    </w:p>
    <w:p w14:paraId="5D955B18" w14:textId="77777777" w:rsidR="00B230BD" w:rsidRDefault="00B230BD" w:rsidP="00B230BD">
      <w:pPr>
        <w:rPr>
          <w:rtl/>
        </w:rPr>
      </w:pPr>
      <w:bookmarkStart w:id="482" w:name="_ETM_Q1_1231579"/>
      <w:bookmarkStart w:id="483" w:name="_ETM_Q1_1231625"/>
      <w:bookmarkEnd w:id="482"/>
      <w:bookmarkEnd w:id="483"/>
    </w:p>
    <w:p w14:paraId="45D4A021" w14:textId="63594A24" w:rsidR="00DF5255" w:rsidRDefault="00DF5255" w:rsidP="00DF5255">
      <w:pPr>
        <w:pStyle w:val="af6"/>
        <w:keepNext/>
        <w:rPr>
          <w:rtl/>
        </w:rPr>
      </w:pPr>
      <w:bookmarkStart w:id="484" w:name="ET_yor_6044_46"/>
      <w:r w:rsidRPr="00DF5255">
        <w:rPr>
          <w:rStyle w:val="TagStyle"/>
          <w:rtl/>
        </w:rPr>
        <w:t xml:space="preserve"> &lt;&lt; יור &gt;&gt; </w:t>
      </w:r>
      <w:r>
        <w:rPr>
          <w:rtl/>
        </w:rPr>
        <w:t>היו"ר אוריאל בוסו:</w:t>
      </w:r>
      <w:r w:rsidRPr="00DF5255">
        <w:rPr>
          <w:rStyle w:val="TagStyle"/>
          <w:rtl/>
        </w:rPr>
        <w:t xml:space="preserve"> &lt;&lt; יור &gt;&gt;</w:t>
      </w:r>
      <w:r w:rsidR="0026539E">
        <w:rPr>
          <w:rtl/>
        </w:rPr>
        <w:t xml:space="preserve"> </w:t>
      </w:r>
      <w:bookmarkEnd w:id="484"/>
    </w:p>
    <w:p w14:paraId="090FE7DC" w14:textId="77777777" w:rsidR="00DF5255" w:rsidRDefault="00DF5255" w:rsidP="00DF5255">
      <w:pPr>
        <w:pStyle w:val="KeepWithNext"/>
        <w:rPr>
          <w:rtl/>
        </w:rPr>
      </w:pPr>
    </w:p>
    <w:p w14:paraId="423E9C8B" w14:textId="77777777" w:rsidR="000E1067" w:rsidRDefault="00DF5255" w:rsidP="000E1067">
      <w:pPr>
        <w:rPr>
          <w:rtl/>
        </w:rPr>
      </w:pPr>
      <w:bookmarkStart w:id="485" w:name="_ETM_Q1_1252940"/>
      <w:bookmarkEnd w:id="485"/>
      <w:r>
        <w:rPr>
          <w:rFonts w:hint="cs"/>
          <w:rtl/>
        </w:rPr>
        <w:t>אתה צ</w:t>
      </w:r>
      <w:r w:rsidR="000E1067">
        <w:rPr>
          <w:rFonts w:hint="cs"/>
          <w:rtl/>
        </w:rPr>
        <w:t>ודק,</w:t>
      </w:r>
      <w:bookmarkStart w:id="486" w:name="_ETM_Q1_1249433"/>
      <w:bookmarkStart w:id="487" w:name="_ETM_Q1_1249601"/>
      <w:bookmarkEnd w:id="486"/>
      <w:bookmarkEnd w:id="487"/>
      <w:r w:rsidR="000E1067">
        <w:rPr>
          <w:rFonts w:hint="cs"/>
          <w:rtl/>
        </w:rPr>
        <w:t xml:space="preserve"> אבל גם הוא צודק, וצריך לחשוב על - - -</w:t>
      </w:r>
    </w:p>
    <w:p w14:paraId="77084E1E" w14:textId="77777777" w:rsidR="000E1067" w:rsidRDefault="000E1067" w:rsidP="000E1067">
      <w:pPr>
        <w:rPr>
          <w:rtl/>
        </w:rPr>
      </w:pPr>
      <w:bookmarkStart w:id="488" w:name="_ETM_Q1_1253801"/>
      <w:bookmarkStart w:id="489" w:name="_ETM_Q1_1253907"/>
      <w:bookmarkStart w:id="490" w:name="_ETM_Q1_1254814"/>
      <w:bookmarkEnd w:id="488"/>
      <w:bookmarkEnd w:id="489"/>
      <w:bookmarkEnd w:id="490"/>
    </w:p>
    <w:p w14:paraId="14A9DBFF" w14:textId="10B093CE" w:rsidR="000E1067" w:rsidRDefault="000E1067" w:rsidP="000E1067">
      <w:pPr>
        <w:pStyle w:val="a4"/>
        <w:keepNext/>
        <w:rPr>
          <w:rtl/>
        </w:rPr>
      </w:pPr>
      <w:bookmarkStart w:id="491" w:name="ET_speaker_דניאל_רז_153"/>
      <w:r w:rsidRPr="000E1067">
        <w:rPr>
          <w:rStyle w:val="TagStyle"/>
          <w:rtl/>
        </w:rPr>
        <w:t xml:space="preserve"> &lt;&lt; דובר &gt;&gt; </w:t>
      </w:r>
      <w:r>
        <w:rPr>
          <w:rtl/>
        </w:rPr>
        <w:t>דניאל רז:</w:t>
      </w:r>
      <w:r w:rsidRPr="000E1067">
        <w:rPr>
          <w:rStyle w:val="TagStyle"/>
          <w:rtl/>
        </w:rPr>
        <w:t xml:space="preserve"> &lt;&lt; דובר &gt;&gt;</w:t>
      </w:r>
      <w:r w:rsidR="0026539E">
        <w:rPr>
          <w:rtl/>
        </w:rPr>
        <w:t xml:space="preserve"> </w:t>
      </w:r>
      <w:bookmarkEnd w:id="491"/>
    </w:p>
    <w:p w14:paraId="53698C4B" w14:textId="77777777" w:rsidR="000E1067" w:rsidRDefault="000E1067" w:rsidP="000E1067">
      <w:pPr>
        <w:pStyle w:val="KeepWithNext"/>
        <w:rPr>
          <w:rtl/>
        </w:rPr>
      </w:pPr>
    </w:p>
    <w:p w14:paraId="1337FE1A" w14:textId="77777777" w:rsidR="000E1067" w:rsidRDefault="000E1067" w:rsidP="000E1067">
      <w:pPr>
        <w:rPr>
          <w:rtl/>
        </w:rPr>
      </w:pPr>
      <w:bookmarkStart w:id="492" w:name="_ETM_Q1_1256067"/>
      <w:bookmarkEnd w:id="492"/>
      <w:r>
        <w:rPr>
          <w:rFonts w:hint="cs"/>
          <w:rtl/>
        </w:rPr>
        <w:t>מ</w:t>
      </w:r>
      <w:bookmarkStart w:id="493" w:name="_ETM_Q1_1256204"/>
      <w:bookmarkEnd w:id="493"/>
      <w:r>
        <w:rPr>
          <w:rFonts w:hint="cs"/>
          <w:rtl/>
        </w:rPr>
        <w:t>מילא כיום אם יש הרכב ש</w:t>
      </w:r>
      <w:bookmarkStart w:id="494" w:name="_ETM_Q1_1254667"/>
      <w:bookmarkEnd w:id="494"/>
      <w:r>
        <w:rPr>
          <w:rFonts w:hint="cs"/>
          <w:rtl/>
        </w:rPr>
        <w:t>ל שניים, בדרך כלל - - -</w:t>
      </w:r>
    </w:p>
    <w:p w14:paraId="661BF1A7" w14:textId="77777777" w:rsidR="000E1067" w:rsidRDefault="000E1067" w:rsidP="000E1067">
      <w:pPr>
        <w:rPr>
          <w:rtl/>
        </w:rPr>
      </w:pPr>
      <w:bookmarkStart w:id="495" w:name="_ETM_Q1_1256405"/>
      <w:bookmarkStart w:id="496" w:name="_ETM_Q1_1256547"/>
      <w:bookmarkEnd w:id="495"/>
      <w:bookmarkEnd w:id="496"/>
    </w:p>
    <w:p w14:paraId="59127513" w14:textId="128A9D7C" w:rsidR="000E1067" w:rsidRDefault="000E1067" w:rsidP="000E1067">
      <w:pPr>
        <w:pStyle w:val="af6"/>
        <w:keepNext/>
        <w:rPr>
          <w:rtl/>
        </w:rPr>
      </w:pPr>
      <w:bookmarkStart w:id="497" w:name="ET_yor_6044_154"/>
      <w:r w:rsidRPr="000E1067">
        <w:rPr>
          <w:rStyle w:val="TagStyle"/>
          <w:rtl/>
        </w:rPr>
        <w:t xml:space="preserve"> &lt;&lt; יור &gt;&gt; </w:t>
      </w:r>
      <w:r>
        <w:rPr>
          <w:rtl/>
        </w:rPr>
        <w:t>היו"ר אוריאל בוסו:</w:t>
      </w:r>
      <w:r w:rsidRPr="000E1067">
        <w:rPr>
          <w:rStyle w:val="TagStyle"/>
          <w:rtl/>
        </w:rPr>
        <w:t xml:space="preserve"> &lt;&lt; יור &gt;&gt;</w:t>
      </w:r>
      <w:r w:rsidR="0026539E">
        <w:rPr>
          <w:rtl/>
        </w:rPr>
        <w:t xml:space="preserve"> </w:t>
      </w:r>
      <w:bookmarkEnd w:id="497"/>
    </w:p>
    <w:p w14:paraId="342238D6" w14:textId="77777777" w:rsidR="000E1067" w:rsidRDefault="000E1067" w:rsidP="000E1067">
      <w:pPr>
        <w:pStyle w:val="KeepWithNext"/>
        <w:rPr>
          <w:rtl/>
        </w:rPr>
      </w:pPr>
    </w:p>
    <w:p w14:paraId="1FEB48E7" w14:textId="77777777" w:rsidR="00DF5255" w:rsidRDefault="000E1067" w:rsidP="000E1067">
      <w:pPr>
        <w:rPr>
          <w:rtl/>
        </w:rPr>
      </w:pPr>
      <w:bookmarkStart w:id="498" w:name="_ETM_Q1_1258963"/>
      <w:bookmarkEnd w:id="498"/>
      <w:r>
        <w:rPr>
          <w:rFonts w:hint="cs"/>
          <w:rtl/>
        </w:rPr>
        <w:t xml:space="preserve">שאלה: </w:t>
      </w:r>
      <w:bookmarkStart w:id="499" w:name="_ETM_Q1_1254875"/>
      <w:bookmarkStart w:id="500" w:name="_ETM_Q1_1254922"/>
      <w:bookmarkEnd w:id="499"/>
      <w:bookmarkEnd w:id="500"/>
      <w:r w:rsidR="00DF5255">
        <w:rPr>
          <w:rFonts w:hint="cs"/>
          <w:rtl/>
        </w:rPr>
        <w:t xml:space="preserve">אפשר </w:t>
      </w:r>
      <w:bookmarkStart w:id="501" w:name="_ETM_Q1_1257953"/>
      <w:bookmarkEnd w:id="501"/>
      <w:r w:rsidR="00DF5255">
        <w:rPr>
          <w:rFonts w:hint="cs"/>
          <w:rtl/>
        </w:rPr>
        <w:t>להתכנס בזום</w:t>
      </w:r>
      <w:r>
        <w:rPr>
          <w:rFonts w:hint="cs"/>
          <w:rtl/>
        </w:rPr>
        <w:t>?</w:t>
      </w:r>
    </w:p>
    <w:p w14:paraId="2058939F" w14:textId="77777777" w:rsidR="00DF5255" w:rsidRDefault="00DF5255" w:rsidP="00DF5255">
      <w:pPr>
        <w:rPr>
          <w:rtl/>
        </w:rPr>
      </w:pPr>
      <w:bookmarkStart w:id="502" w:name="_ETM_Q1_1259969"/>
      <w:bookmarkStart w:id="503" w:name="_ETM_Q1_1260016"/>
      <w:bookmarkStart w:id="504" w:name="_ETM_Q1_1264969"/>
      <w:bookmarkEnd w:id="502"/>
      <w:bookmarkEnd w:id="503"/>
      <w:bookmarkEnd w:id="504"/>
    </w:p>
    <w:p w14:paraId="0123FC1A" w14:textId="2B866FBF" w:rsidR="00DF5255" w:rsidRDefault="00DF5255" w:rsidP="00DF5255">
      <w:pPr>
        <w:pStyle w:val="a4"/>
        <w:keepNext/>
        <w:rPr>
          <w:rtl/>
        </w:rPr>
      </w:pPr>
      <w:bookmarkStart w:id="505" w:name="ET_speaker_דניאל_רז_47"/>
      <w:r w:rsidRPr="00DF5255">
        <w:rPr>
          <w:rStyle w:val="TagStyle"/>
          <w:rtl/>
        </w:rPr>
        <w:t xml:space="preserve"> &lt;&lt; דובר &gt;&gt; </w:t>
      </w:r>
      <w:r>
        <w:rPr>
          <w:rtl/>
        </w:rPr>
        <w:t>דניאל רז:</w:t>
      </w:r>
      <w:r w:rsidRPr="00DF5255">
        <w:rPr>
          <w:rStyle w:val="TagStyle"/>
          <w:rtl/>
        </w:rPr>
        <w:t xml:space="preserve"> &lt;&lt; דובר &gt;&gt;</w:t>
      </w:r>
      <w:r w:rsidR="0026539E">
        <w:rPr>
          <w:rtl/>
        </w:rPr>
        <w:t xml:space="preserve"> </w:t>
      </w:r>
      <w:bookmarkEnd w:id="505"/>
    </w:p>
    <w:p w14:paraId="5C8B33E8" w14:textId="77777777" w:rsidR="00DF5255" w:rsidRDefault="00DF5255" w:rsidP="00DF5255">
      <w:pPr>
        <w:pStyle w:val="KeepWithNext"/>
        <w:rPr>
          <w:rtl/>
        </w:rPr>
      </w:pPr>
    </w:p>
    <w:p w14:paraId="6353298A" w14:textId="77777777" w:rsidR="00DF5255" w:rsidRDefault="000E1067" w:rsidP="00DF5255">
      <w:pPr>
        <w:rPr>
          <w:rtl/>
        </w:rPr>
      </w:pPr>
      <w:bookmarkStart w:id="506" w:name="_ETM_Q1_1265360"/>
      <w:bookmarkStart w:id="507" w:name="_ETM_Q1_1265375"/>
      <w:bookmarkEnd w:id="506"/>
      <w:bookmarkEnd w:id="507"/>
      <w:r>
        <w:rPr>
          <w:rFonts w:hint="cs"/>
          <w:rtl/>
        </w:rPr>
        <w:t>התשובה היא לא.</w:t>
      </w:r>
    </w:p>
    <w:p w14:paraId="086D8BC5" w14:textId="77777777" w:rsidR="00DF5255" w:rsidRDefault="00DF5255" w:rsidP="00DF5255">
      <w:pPr>
        <w:rPr>
          <w:rtl/>
        </w:rPr>
      </w:pPr>
      <w:bookmarkStart w:id="508" w:name="_ETM_Q1_1266719"/>
      <w:bookmarkStart w:id="509" w:name="_ETM_Q1_1266797"/>
      <w:bookmarkStart w:id="510" w:name="_ETM_Q1_1270798"/>
      <w:bookmarkEnd w:id="508"/>
      <w:bookmarkEnd w:id="509"/>
      <w:bookmarkEnd w:id="510"/>
    </w:p>
    <w:p w14:paraId="6D97C8F9" w14:textId="7DB5F391" w:rsidR="00DF5255" w:rsidRDefault="00DF5255" w:rsidP="00DF5255">
      <w:pPr>
        <w:pStyle w:val="a4"/>
        <w:keepNext/>
        <w:rPr>
          <w:rtl/>
        </w:rPr>
      </w:pPr>
      <w:bookmarkStart w:id="511" w:name="ET_speaker_6143_48"/>
      <w:r w:rsidRPr="00DF5255">
        <w:rPr>
          <w:rStyle w:val="TagStyle"/>
          <w:rtl/>
        </w:rPr>
        <w:t xml:space="preserve"> &lt;&lt; דובר &gt;&gt; </w:t>
      </w:r>
      <w:r>
        <w:rPr>
          <w:rtl/>
        </w:rPr>
        <w:t>חילי טרופר (המחנה הממלכתי):</w:t>
      </w:r>
      <w:r w:rsidRPr="00DF5255">
        <w:rPr>
          <w:rStyle w:val="TagStyle"/>
          <w:rtl/>
        </w:rPr>
        <w:t xml:space="preserve"> &lt;&lt; דובר &gt;&gt;</w:t>
      </w:r>
      <w:r w:rsidR="0026539E">
        <w:rPr>
          <w:rtl/>
        </w:rPr>
        <w:t xml:space="preserve"> </w:t>
      </w:r>
      <w:bookmarkEnd w:id="511"/>
    </w:p>
    <w:p w14:paraId="7305F270" w14:textId="77777777" w:rsidR="00DF5255" w:rsidRDefault="00DF5255" w:rsidP="00DF5255">
      <w:pPr>
        <w:pStyle w:val="KeepWithNext"/>
        <w:rPr>
          <w:rtl/>
        </w:rPr>
      </w:pPr>
    </w:p>
    <w:p w14:paraId="4632A7CD" w14:textId="77777777" w:rsidR="00DF5255" w:rsidRDefault="000E1067" w:rsidP="000E1067">
      <w:pPr>
        <w:rPr>
          <w:rtl/>
        </w:rPr>
      </w:pPr>
      <w:bookmarkStart w:id="512" w:name="_ETM_Q1_1271220"/>
      <w:bookmarkStart w:id="513" w:name="_ETM_Q1_1271235"/>
      <w:bookmarkEnd w:id="512"/>
      <w:bookmarkEnd w:id="513"/>
      <w:r>
        <w:rPr>
          <w:rFonts w:hint="cs"/>
          <w:rtl/>
        </w:rPr>
        <w:t>ו</w:t>
      </w:r>
      <w:r w:rsidR="00DF5255">
        <w:rPr>
          <w:rFonts w:hint="cs"/>
          <w:rtl/>
        </w:rPr>
        <w:t>בקורונה</w:t>
      </w:r>
      <w:r>
        <w:rPr>
          <w:rFonts w:hint="cs"/>
          <w:rtl/>
        </w:rPr>
        <w:t>?</w:t>
      </w:r>
    </w:p>
    <w:p w14:paraId="205C39B8" w14:textId="77777777" w:rsidR="000E1067" w:rsidRDefault="000E1067" w:rsidP="000E1067">
      <w:pPr>
        <w:rPr>
          <w:rtl/>
        </w:rPr>
      </w:pPr>
      <w:bookmarkStart w:id="514" w:name="_ETM_Q1_1265784"/>
      <w:bookmarkStart w:id="515" w:name="_ETM_Q1_1265921"/>
      <w:bookmarkStart w:id="516" w:name="_ETM_Q1_1262978"/>
      <w:bookmarkEnd w:id="514"/>
      <w:bookmarkEnd w:id="515"/>
      <w:bookmarkEnd w:id="516"/>
    </w:p>
    <w:p w14:paraId="0D1EFDF2" w14:textId="74828A7F" w:rsidR="000E1067" w:rsidRDefault="000E1067" w:rsidP="000E1067">
      <w:pPr>
        <w:pStyle w:val="a4"/>
        <w:keepNext/>
        <w:rPr>
          <w:rtl/>
        </w:rPr>
      </w:pPr>
      <w:bookmarkStart w:id="517" w:name="ET_speaker_דניאל_רז_155"/>
      <w:r w:rsidRPr="000E1067">
        <w:rPr>
          <w:rStyle w:val="TagStyle"/>
          <w:rtl/>
        </w:rPr>
        <w:t xml:space="preserve"> &lt;&lt; דובר &gt;&gt; </w:t>
      </w:r>
      <w:r>
        <w:rPr>
          <w:rtl/>
        </w:rPr>
        <w:t>דניאל רז:</w:t>
      </w:r>
      <w:r w:rsidRPr="000E1067">
        <w:rPr>
          <w:rStyle w:val="TagStyle"/>
          <w:rtl/>
        </w:rPr>
        <w:t xml:space="preserve"> &lt;&lt; דובר &gt;&gt;</w:t>
      </w:r>
      <w:r w:rsidR="0026539E">
        <w:rPr>
          <w:rtl/>
        </w:rPr>
        <w:t xml:space="preserve"> </w:t>
      </w:r>
      <w:bookmarkEnd w:id="517"/>
    </w:p>
    <w:p w14:paraId="7900E5EE" w14:textId="77777777" w:rsidR="000E1067" w:rsidRDefault="000E1067" w:rsidP="000E1067">
      <w:pPr>
        <w:pStyle w:val="KeepWithNext"/>
        <w:rPr>
          <w:rtl/>
        </w:rPr>
      </w:pPr>
    </w:p>
    <w:p w14:paraId="3281E46E" w14:textId="77777777" w:rsidR="000E1067" w:rsidRDefault="000E1067" w:rsidP="000E1067">
      <w:pPr>
        <w:rPr>
          <w:rtl/>
        </w:rPr>
      </w:pPr>
      <w:bookmarkStart w:id="518" w:name="_ETM_Q1_1263973"/>
      <w:bookmarkStart w:id="519" w:name="_ETM_Q1_1264068"/>
      <w:bookmarkEnd w:id="518"/>
      <w:bookmarkEnd w:id="519"/>
      <w:r>
        <w:rPr>
          <w:rFonts w:hint="cs"/>
          <w:rtl/>
        </w:rPr>
        <w:t xml:space="preserve">בקורונה זה היה במסגרת </w:t>
      </w:r>
      <w:r>
        <w:rPr>
          <w:rtl/>
        </w:rPr>
        <w:t>–</w:t>
      </w:r>
      <w:r>
        <w:rPr>
          <w:rFonts w:hint="cs"/>
          <w:rtl/>
        </w:rPr>
        <w:t xml:space="preserve"> אז הייתה הסכמה שלנו.</w:t>
      </w:r>
    </w:p>
    <w:p w14:paraId="3C252B4D" w14:textId="77777777" w:rsidR="000E1067" w:rsidRDefault="000E1067" w:rsidP="000E1067">
      <w:pPr>
        <w:rPr>
          <w:rtl/>
        </w:rPr>
      </w:pPr>
      <w:bookmarkStart w:id="520" w:name="_ETM_Q1_1271213"/>
      <w:bookmarkStart w:id="521" w:name="_ETM_Q1_1271334"/>
      <w:bookmarkEnd w:id="520"/>
      <w:bookmarkEnd w:id="521"/>
    </w:p>
    <w:p w14:paraId="78FAEC8E" w14:textId="5F2EDF27" w:rsidR="000E1067" w:rsidRDefault="000E1067" w:rsidP="000E1067">
      <w:pPr>
        <w:pStyle w:val="af6"/>
        <w:keepNext/>
        <w:rPr>
          <w:rtl/>
        </w:rPr>
      </w:pPr>
      <w:bookmarkStart w:id="522" w:name="ET_yor_6044_156"/>
      <w:r w:rsidRPr="000E1067">
        <w:rPr>
          <w:rStyle w:val="TagStyle"/>
          <w:rtl/>
        </w:rPr>
        <w:t xml:space="preserve"> &lt;&lt; יור &gt;&gt; </w:t>
      </w:r>
      <w:r>
        <w:rPr>
          <w:rtl/>
        </w:rPr>
        <w:t>היו"ר אוריאל בוסו:</w:t>
      </w:r>
      <w:r w:rsidRPr="000E1067">
        <w:rPr>
          <w:rStyle w:val="TagStyle"/>
          <w:rtl/>
        </w:rPr>
        <w:t xml:space="preserve"> &lt;&lt; יור &gt;&gt;</w:t>
      </w:r>
      <w:r w:rsidR="0026539E">
        <w:rPr>
          <w:rtl/>
        </w:rPr>
        <w:t xml:space="preserve"> </w:t>
      </w:r>
      <w:bookmarkEnd w:id="522"/>
    </w:p>
    <w:p w14:paraId="4D51FDA5" w14:textId="77777777" w:rsidR="000E1067" w:rsidRDefault="000E1067" w:rsidP="000E1067">
      <w:pPr>
        <w:pStyle w:val="KeepWithNext"/>
        <w:rPr>
          <w:rtl/>
        </w:rPr>
      </w:pPr>
    </w:p>
    <w:p w14:paraId="5D7C78BC" w14:textId="77777777" w:rsidR="000E1067" w:rsidRPr="000E1067" w:rsidRDefault="000E1067" w:rsidP="000E1067">
      <w:pPr>
        <w:rPr>
          <w:rtl/>
        </w:rPr>
      </w:pPr>
      <w:bookmarkStart w:id="523" w:name="_ETM_Q1_1267522"/>
      <w:bookmarkEnd w:id="523"/>
      <w:r>
        <w:rPr>
          <w:rFonts w:hint="cs"/>
          <w:rtl/>
        </w:rPr>
        <w:t xml:space="preserve">כי צריכים לראות את </w:t>
      </w:r>
      <w:bookmarkStart w:id="524" w:name="_ETM_Q1_1269667"/>
      <w:bookmarkEnd w:id="524"/>
      <w:r>
        <w:rPr>
          <w:rFonts w:hint="cs"/>
          <w:rtl/>
        </w:rPr>
        <w:t xml:space="preserve">האדם. </w:t>
      </w:r>
    </w:p>
    <w:p w14:paraId="0B309D51" w14:textId="77777777" w:rsidR="00DF5255" w:rsidRDefault="00DF5255" w:rsidP="00DF5255">
      <w:pPr>
        <w:rPr>
          <w:rtl/>
        </w:rPr>
      </w:pPr>
      <w:bookmarkStart w:id="525" w:name="_ETM_Q1_1273517"/>
      <w:bookmarkStart w:id="526" w:name="_ETM_Q1_1273595"/>
      <w:bookmarkStart w:id="527" w:name="_ETM_Q1_1276329"/>
      <w:bookmarkEnd w:id="525"/>
      <w:bookmarkEnd w:id="526"/>
      <w:bookmarkEnd w:id="527"/>
    </w:p>
    <w:p w14:paraId="630FD7CF" w14:textId="7265DF63" w:rsidR="00DF5255" w:rsidRDefault="00DF5255" w:rsidP="00DF5255">
      <w:pPr>
        <w:pStyle w:val="af9"/>
        <w:keepNext/>
        <w:rPr>
          <w:rtl/>
        </w:rPr>
      </w:pPr>
      <w:bookmarkStart w:id="528" w:name="ET_guest_904151_49"/>
      <w:r w:rsidRPr="00DF5255">
        <w:rPr>
          <w:rStyle w:val="TagStyle"/>
          <w:rtl/>
        </w:rPr>
        <w:t xml:space="preserve"> &lt;&lt; אורח &gt;&gt; </w:t>
      </w:r>
      <w:r>
        <w:rPr>
          <w:rtl/>
        </w:rPr>
        <w:t>אלעד גודינגר:</w:t>
      </w:r>
      <w:r w:rsidRPr="00DF5255">
        <w:rPr>
          <w:rStyle w:val="TagStyle"/>
          <w:rtl/>
        </w:rPr>
        <w:t xml:space="preserve"> &lt;&lt; אורח &gt;&gt;</w:t>
      </w:r>
      <w:r w:rsidR="0026539E">
        <w:rPr>
          <w:rtl/>
        </w:rPr>
        <w:t xml:space="preserve"> </w:t>
      </w:r>
      <w:bookmarkEnd w:id="528"/>
    </w:p>
    <w:p w14:paraId="71D7008E" w14:textId="77777777" w:rsidR="00DF5255" w:rsidRDefault="00DF5255" w:rsidP="00DF5255">
      <w:pPr>
        <w:pStyle w:val="KeepWithNext"/>
        <w:rPr>
          <w:rtl/>
        </w:rPr>
      </w:pPr>
    </w:p>
    <w:p w14:paraId="603D380D" w14:textId="77777777" w:rsidR="00DF5255" w:rsidRDefault="000E1067" w:rsidP="00DF5255">
      <w:pPr>
        <w:rPr>
          <w:rtl/>
        </w:rPr>
      </w:pPr>
      <w:bookmarkStart w:id="529" w:name="_ETM_Q1_1276767"/>
      <w:bookmarkStart w:id="530" w:name="_ETM_Q1_1276782"/>
      <w:bookmarkEnd w:id="529"/>
      <w:bookmarkEnd w:id="530"/>
      <w:r>
        <w:rPr>
          <w:rFonts w:hint="cs"/>
          <w:rtl/>
        </w:rPr>
        <w:t>אם יש הסכמה אפשר בזום.</w:t>
      </w:r>
    </w:p>
    <w:p w14:paraId="279C3D4A" w14:textId="77777777" w:rsidR="000E1067" w:rsidRDefault="000E1067" w:rsidP="00DF5255">
      <w:pPr>
        <w:rPr>
          <w:rtl/>
        </w:rPr>
      </w:pPr>
    </w:p>
    <w:p w14:paraId="2FE80F4F" w14:textId="10B4F06A" w:rsidR="000E1067" w:rsidRDefault="000E1067" w:rsidP="000E1067">
      <w:pPr>
        <w:pStyle w:val="a4"/>
        <w:keepNext/>
        <w:rPr>
          <w:rtl/>
        </w:rPr>
      </w:pPr>
      <w:bookmarkStart w:id="531" w:name="ET_speaker_דניאל_רז_157"/>
      <w:r w:rsidRPr="000E1067">
        <w:rPr>
          <w:rStyle w:val="TagStyle"/>
          <w:rtl/>
        </w:rPr>
        <w:t xml:space="preserve"> &lt;&lt; דובר &gt;&gt; </w:t>
      </w:r>
      <w:r>
        <w:rPr>
          <w:rtl/>
        </w:rPr>
        <w:t>דניאל רז:</w:t>
      </w:r>
      <w:r w:rsidRPr="000E1067">
        <w:rPr>
          <w:rStyle w:val="TagStyle"/>
          <w:rtl/>
        </w:rPr>
        <w:t xml:space="preserve"> &lt;&lt; דובר &gt;&gt;</w:t>
      </w:r>
      <w:r w:rsidR="0026539E">
        <w:rPr>
          <w:rtl/>
        </w:rPr>
        <w:t xml:space="preserve"> </w:t>
      </w:r>
      <w:bookmarkEnd w:id="531"/>
    </w:p>
    <w:p w14:paraId="74A011DA" w14:textId="77777777" w:rsidR="000E1067" w:rsidRDefault="000E1067" w:rsidP="000E1067">
      <w:pPr>
        <w:pStyle w:val="KeepWithNext"/>
        <w:rPr>
          <w:rtl/>
        </w:rPr>
      </w:pPr>
    </w:p>
    <w:p w14:paraId="3BD9D553" w14:textId="77777777" w:rsidR="000E1067" w:rsidRDefault="000E1067" w:rsidP="000E1067">
      <w:pPr>
        <w:rPr>
          <w:rtl/>
        </w:rPr>
      </w:pPr>
      <w:r>
        <w:rPr>
          <w:rFonts w:hint="cs"/>
          <w:rtl/>
        </w:rPr>
        <w:t xml:space="preserve">אם יש </w:t>
      </w:r>
      <w:bookmarkStart w:id="532" w:name="_ETM_Q1_1270906"/>
      <w:bookmarkEnd w:id="532"/>
      <w:r>
        <w:rPr>
          <w:rFonts w:hint="cs"/>
          <w:rtl/>
        </w:rPr>
        <w:t>הסכמה, ואנחנו הסכמנו ספציפית, וזה היה - - -</w:t>
      </w:r>
    </w:p>
    <w:p w14:paraId="2ED9B82E" w14:textId="77777777" w:rsidR="000E1067" w:rsidRDefault="000E1067" w:rsidP="000E1067">
      <w:pPr>
        <w:rPr>
          <w:rtl/>
        </w:rPr>
      </w:pPr>
      <w:bookmarkStart w:id="533" w:name="_ETM_Q1_1277167"/>
      <w:bookmarkStart w:id="534" w:name="_ETM_Q1_1277333"/>
      <w:bookmarkEnd w:id="533"/>
      <w:bookmarkEnd w:id="534"/>
    </w:p>
    <w:p w14:paraId="717B8D2E" w14:textId="19490A80" w:rsidR="000E1067" w:rsidRDefault="000E1067" w:rsidP="000E1067">
      <w:pPr>
        <w:pStyle w:val="af6"/>
        <w:keepNext/>
        <w:rPr>
          <w:rtl/>
        </w:rPr>
      </w:pPr>
      <w:bookmarkStart w:id="535" w:name="ET_yor_6044_158"/>
      <w:r w:rsidRPr="000E1067">
        <w:rPr>
          <w:rStyle w:val="TagStyle"/>
          <w:rtl/>
        </w:rPr>
        <w:t xml:space="preserve"> &lt;&lt; יור &gt;&gt; </w:t>
      </w:r>
      <w:r>
        <w:rPr>
          <w:rtl/>
        </w:rPr>
        <w:t>היו"ר אוריאל בוסו:</w:t>
      </w:r>
      <w:r w:rsidRPr="000E1067">
        <w:rPr>
          <w:rStyle w:val="TagStyle"/>
          <w:rtl/>
        </w:rPr>
        <w:t xml:space="preserve"> &lt;&lt; יור &gt;&gt;</w:t>
      </w:r>
      <w:r w:rsidR="0026539E">
        <w:rPr>
          <w:rtl/>
        </w:rPr>
        <w:t xml:space="preserve"> </w:t>
      </w:r>
      <w:bookmarkEnd w:id="535"/>
    </w:p>
    <w:p w14:paraId="2BE42110" w14:textId="77777777" w:rsidR="000E1067" w:rsidRDefault="000E1067" w:rsidP="000E1067">
      <w:pPr>
        <w:pStyle w:val="KeepWithNext"/>
        <w:rPr>
          <w:rtl/>
        </w:rPr>
      </w:pPr>
    </w:p>
    <w:p w14:paraId="69D52652" w14:textId="77777777" w:rsidR="000E1067" w:rsidRDefault="000E1067" w:rsidP="000E1067">
      <w:pPr>
        <w:rPr>
          <w:rtl/>
        </w:rPr>
      </w:pPr>
      <w:bookmarkStart w:id="536" w:name="_ETM_Q1_1278273"/>
      <w:bookmarkEnd w:id="536"/>
      <w:r>
        <w:rPr>
          <w:rFonts w:hint="cs"/>
          <w:rtl/>
        </w:rPr>
        <w:t xml:space="preserve">אולי אם </w:t>
      </w:r>
      <w:bookmarkStart w:id="537" w:name="_ETM_Q1_1280320"/>
      <w:bookmarkEnd w:id="537"/>
      <w:r>
        <w:rPr>
          <w:rFonts w:hint="cs"/>
          <w:rtl/>
        </w:rPr>
        <w:t>שניים יהיו פיזית ואחד בזום, אז לפחות במקרה הזה?</w:t>
      </w:r>
      <w:bookmarkStart w:id="538" w:name="_ETM_Q1_1283377"/>
      <w:bookmarkStart w:id="539" w:name="_ETM_Q1_1283439"/>
      <w:bookmarkStart w:id="540" w:name="_ETM_Q1_1285111"/>
      <w:bookmarkEnd w:id="538"/>
      <w:bookmarkEnd w:id="539"/>
      <w:bookmarkEnd w:id="540"/>
    </w:p>
    <w:p w14:paraId="312C0AE1" w14:textId="77777777" w:rsidR="00DF5255" w:rsidRDefault="000E1067" w:rsidP="000E1067">
      <w:pPr>
        <w:rPr>
          <w:rtl/>
        </w:rPr>
      </w:pPr>
      <w:r>
        <w:rPr>
          <w:rtl/>
        </w:rPr>
        <w:t xml:space="preserve"> </w:t>
      </w:r>
    </w:p>
    <w:p w14:paraId="01AA3395" w14:textId="7F7DD5D7" w:rsidR="00DF5255" w:rsidRDefault="00DF5255" w:rsidP="00DF5255">
      <w:pPr>
        <w:pStyle w:val="a4"/>
        <w:keepNext/>
        <w:rPr>
          <w:rtl/>
        </w:rPr>
      </w:pPr>
      <w:bookmarkStart w:id="541" w:name="ET_speaker_6143_50"/>
      <w:r w:rsidRPr="00DF5255">
        <w:rPr>
          <w:rStyle w:val="TagStyle"/>
          <w:rtl/>
        </w:rPr>
        <w:t xml:space="preserve"> &lt;&lt; דובר &gt;&gt; </w:t>
      </w:r>
      <w:r>
        <w:rPr>
          <w:rtl/>
        </w:rPr>
        <w:t>חילי טרופר (המחנה הממלכתי):</w:t>
      </w:r>
      <w:r w:rsidRPr="00DF5255">
        <w:rPr>
          <w:rStyle w:val="TagStyle"/>
          <w:rtl/>
        </w:rPr>
        <w:t xml:space="preserve"> &lt;&lt; דובר &gt;&gt;</w:t>
      </w:r>
      <w:r w:rsidR="0026539E">
        <w:rPr>
          <w:rtl/>
        </w:rPr>
        <w:t xml:space="preserve"> </w:t>
      </w:r>
      <w:bookmarkEnd w:id="541"/>
    </w:p>
    <w:p w14:paraId="7989866F" w14:textId="77777777" w:rsidR="00DF5255" w:rsidRDefault="00DF5255" w:rsidP="00DF5255">
      <w:pPr>
        <w:pStyle w:val="KeepWithNext"/>
        <w:rPr>
          <w:rtl/>
        </w:rPr>
      </w:pPr>
    </w:p>
    <w:p w14:paraId="2BF75014" w14:textId="77777777" w:rsidR="00DF5255" w:rsidRDefault="00DF5255" w:rsidP="00DF5255">
      <w:pPr>
        <w:rPr>
          <w:rtl/>
        </w:rPr>
      </w:pPr>
      <w:bookmarkStart w:id="542" w:name="_ETM_Q1_1285533"/>
      <w:bookmarkStart w:id="543" w:name="_ETM_Q1_1285549"/>
      <w:bookmarkEnd w:id="542"/>
      <w:bookmarkEnd w:id="543"/>
      <w:r>
        <w:rPr>
          <w:rFonts w:hint="cs"/>
          <w:rtl/>
        </w:rPr>
        <w:t xml:space="preserve">אז תסכים </w:t>
      </w:r>
      <w:bookmarkStart w:id="544" w:name="_ETM_Q1_1286705"/>
      <w:bookmarkEnd w:id="544"/>
      <w:r>
        <w:rPr>
          <w:rFonts w:hint="cs"/>
          <w:rtl/>
        </w:rPr>
        <w:t>לזום</w:t>
      </w:r>
      <w:r w:rsidR="000E1067">
        <w:rPr>
          <w:rFonts w:hint="cs"/>
          <w:rtl/>
        </w:rPr>
        <w:t>.</w:t>
      </w:r>
    </w:p>
    <w:p w14:paraId="49C7E91B" w14:textId="77777777" w:rsidR="000E1067" w:rsidRDefault="000E1067" w:rsidP="00DF5255">
      <w:pPr>
        <w:rPr>
          <w:rtl/>
        </w:rPr>
      </w:pPr>
      <w:bookmarkStart w:id="545" w:name="_ETM_Q1_1276971"/>
      <w:bookmarkStart w:id="546" w:name="_ETM_Q1_1277164"/>
      <w:bookmarkStart w:id="547" w:name="_ETM_Q1_1278298"/>
      <w:bookmarkEnd w:id="545"/>
      <w:bookmarkEnd w:id="546"/>
      <w:bookmarkEnd w:id="547"/>
    </w:p>
    <w:p w14:paraId="1546827C" w14:textId="227B4553" w:rsidR="000E1067" w:rsidRDefault="000E1067" w:rsidP="000E1067">
      <w:pPr>
        <w:pStyle w:val="a4"/>
        <w:keepNext/>
        <w:rPr>
          <w:rtl/>
        </w:rPr>
      </w:pPr>
      <w:bookmarkStart w:id="548" w:name="ET_speaker_דניאל_רז_159"/>
      <w:r w:rsidRPr="000E1067">
        <w:rPr>
          <w:rStyle w:val="TagStyle"/>
          <w:rtl/>
        </w:rPr>
        <w:t xml:space="preserve"> &lt;&lt; דובר &gt;&gt; </w:t>
      </w:r>
      <w:r>
        <w:rPr>
          <w:rtl/>
        </w:rPr>
        <w:t>דניאל רז:</w:t>
      </w:r>
      <w:r w:rsidRPr="000E1067">
        <w:rPr>
          <w:rStyle w:val="TagStyle"/>
          <w:rtl/>
        </w:rPr>
        <w:t xml:space="preserve"> &lt;&lt; דובר &gt;&gt;</w:t>
      </w:r>
      <w:r w:rsidR="0026539E">
        <w:rPr>
          <w:rtl/>
        </w:rPr>
        <w:t xml:space="preserve"> </w:t>
      </w:r>
      <w:bookmarkEnd w:id="548"/>
    </w:p>
    <w:p w14:paraId="4D088213" w14:textId="77777777" w:rsidR="000E1067" w:rsidRDefault="000E1067" w:rsidP="000E1067">
      <w:pPr>
        <w:pStyle w:val="KeepWithNext"/>
        <w:rPr>
          <w:rtl/>
        </w:rPr>
      </w:pPr>
    </w:p>
    <w:p w14:paraId="5A72E120" w14:textId="77777777" w:rsidR="000E1067" w:rsidRPr="000E1067" w:rsidRDefault="000E1067" w:rsidP="000E1067">
      <w:pPr>
        <w:rPr>
          <w:rtl/>
        </w:rPr>
      </w:pPr>
      <w:bookmarkStart w:id="549" w:name="_ETM_Q1_1279532"/>
      <w:bookmarkStart w:id="550" w:name="_ETM_Q1_1279676"/>
      <w:bookmarkEnd w:id="549"/>
      <w:bookmarkEnd w:id="550"/>
      <w:r>
        <w:rPr>
          <w:rFonts w:hint="cs"/>
          <w:rtl/>
        </w:rPr>
        <w:t xml:space="preserve">לא, אדוני, אני אומר עוד פעם: זה כמו דיון </w:t>
      </w:r>
      <w:bookmarkStart w:id="551" w:name="_ETM_Q1_1283227"/>
      <w:bookmarkEnd w:id="551"/>
      <w:r>
        <w:rPr>
          <w:rFonts w:hint="cs"/>
          <w:rtl/>
        </w:rPr>
        <w:t>בבית משפט. הרי לא יעלה על הדעת - - -</w:t>
      </w:r>
    </w:p>
    <w:p w14:paraId="04337ABF" w14:textId="77777777" w:rsidR="00DF5255" w:rsidRDefault="00DF5255" w:rsidP="00DF5255">
      <w:pPr>
        <w:rPr>
          <w:rtl/>
        </w:rPr>
      </w:pPr>
      <w:bookmarkStart w:id="552" w:name="_ETM_Q1_1287283"/>
      <w:bookmarkStart w:id="553" w:name="_ETM_Q1_1287361"/>
      <w:bookmarkEnd w:id="552"/>
      <w:bookmarkEnd w:id="553"/>
    </w:p>
    <w:p w14:paraId="45F89700" w14:textId="629D1A86" w:rsidR="00DF5255" w:rsidRDefault="00DF5255" w:rsidP="00DF5255">
      <w:pPr>
        <w:pStyle w:val="af6"/>
        <w:keepNext/>
        <w:rPr>
          <w:rtl/>
        </w:rPr>
      </w:pPr>
      <w:bookmarkStart w:id="554" w:name="ET_yor_6044_51"/>
      <w:r w:rsidRPr="00DF5255">
        <w:rPr>
          <w:rStyle w:val="TagStyle"/>
          <w:rtl/>
        </w:rPr>
        <w:t xml:space="preserve"> &lt;&lt; יור &gt;&gt; </w:t>
      </w:r>
      <w:r>
        <w:rPr>
          <w:rtl/>
        </w:rPr>
        <w:t>היו"ר אוריאל בוסו:</w:t>
      </w:r>
      <w:r w:rsidRPr="00DF5255">
        <w:rPr>
          <w:rStyle w:val="TagStyle"/>
          <w:rtl/>
        </w:rPr>
        <w:t xml:space="preserve"> &lt;&lt; יור &gt;&gt;</w:t>
      </w:r>
      <w:r w:rsidR="0026539E">
        <w:rPr>
          <w:rtl/>
        </w:rPr>
        <w:t xml:space="preserve"> </w:t>
      </w:r>
      <w:bookmarkEnd w:id="554"/>
    </w:p>
    <w:p w14:paraId="6CC5BBE1" w14:textId="77777777" w:rsidR="00DF5255" w:rsidRDefault="00DF5255" w:rsidP="00DF5255">
      <w:pPr>
        <w:pStyle w:val="KeepWithNext"/>
        <w:rPr>
          <w:rtl/>
        </w:rPr>
      </w:pPr>
    </w:p>
    <w:p w14:paraId="78C5A19E" w14:textId="77777777" w:rsidR="00DF5255" w:rsidRDefault="000E1067" w:rsidP="00DF5255">
      <w:pPr>
        <w:rPr>
          <w:rtl/>
        </w:rPr>
      </w:pPr>
      <w:bookmarkStart w:id="555" w:name="_ETM_Q1_1288549"/>
      <w:bookmarkEnd w:id="555"/>
      <w:r>
        <w:rPr>
          <w:rFonts w:hint="cs"/>
          <w:rtl/>
        </w:rPr>
        <w:t xml:space="preserve">אבל </w:t>
      </w:r>
      <w:bookmarkStart w:id="556" w:name="_ETM_Q1_1288091"/>
      <w:bookmarkEnd w:id="556"/>
      <w:r>
        <w:rPr>
          <w:rFonts w:hint="cs"/>
          <w:rtl/>
        </w:rPr>
        <w:t xml:space="preserve">היום גם בתי המשפט </w:t>
      </w:r>
      <w:r w:rsidR="00DF5255">
        <w:rPr>
          <w:rFonts w:hint="cs"/>
          <w:rtl/>
        </w:rPr>
        <w:t>עושים מעצרים</w:t>
      </w:r>
      <w:r>
        <w:rPr>
          <w:rFonts w:hint="cs"/>
          <w:rtl/>
        </w:rPr>
        <w:t>, עושים הארכות - - -</w:t>
      </w:r>
    </w:p>
    <w:p w14:paraId="50D62667" w14:textId="77777777" w:rsidR="00DF5255" w:rsidRDefault="00DF5255" w:rsidP="00DF5255">
      <w:pPr>
        <w:rPr>
          <w:rtl/>
        </w:rPr>
      </w:pPr>
      <w:bookmarkStart w:id="557" w:name="_ETM_Q1_1290221"/>
      <w:bookmarkStart w:id="558" w:name="_ETM_Q1_1290268"/>
      <w:bookmarkStart w:id="559" w:name="_ETM_Q1_1292674"/>
      <w:bookmarkEnd w:id="557"/>
      <w:bookmarkEnd w:id="558"/>
      <w:bookmarkEnd w:id="559"/>
    </w:p>
    <w:p w14:paraId="428C2EEF" w14:textId="1C32918E" w:rsidR="00DF5255" w:rsidRDefault="00DF5255" w:rsidP="00DF5255">
      <w:pPr>
        <w:pStyle w:val="a4"/>
        <w:keepNext/>
        <w:rPr>
          <w:rtl/>
        </w:rPr>
      </w:pPr>
      <w:bookmarkStart w:id="560" w:name="ET_speaker_דניאל_רז_52"/>
      <w:r w:rsidRPr="00DF5255">
        <w:rPr>
          <w:rStyle w:val="TagStyle"/>
          <w:rtl/>
        </w:rPr>
        <w:t xml:space="preserve"> &lt;&lt; דובר &gt;&gt; </w:t>
      </w:r>
      <w:r>
        <w:rPr>
          <w:rtl/>
        </w:rPr>
        <w:t>דניאל רז:</w:t>
      </w:r>
      <w:r w:rsidRPr="00DF5255">
        <w:rPr>
          <w:rStyle w:val="TagStyle"/>
          <w:rtl/>
        </w:rPr>
        <w:t xml:space="preserve"> &lt;&lt; דובר &gt;&gt;</w:t>
      </w:r>
      <w:r w:rsidR="0026539E">
        <w:rPr>
          <w:rtl/>
        </w:rPr>
        <w:t xml:space="preserve"> </w:t>
      </w:r>
      <w:bookmarkEnd w:id="560"/>
    </w:p>
    <w:p w14:paraId="16F167C9" w14:textId="77777777" w:rsidR="00DF5255" w:rsidRDefault="00DF5255" w:rsidP="00DF5255">
      <w:pPr>
        <w:pStyle w:val="KeepWithNext"/>
        <w:rPr>
          <w:rtl/>
        </w:rPr>
      </w:pPr>
    </w:p>
    <w:p w14:paraId="46273F25" w14:textId="77777777" w:rsidR="00DF5255" w:rsidRDefault="000E1067" w:rsidP="00DF5255">
      <w:pPr>
        <w:rPr>
          <w:rtl/>
        </w:rPr>
      </w:pPr>
      <w:bookmarkStart w:id="561" w:name="_ETM_Q1_1293080"/>
      <w:bookmarkStart w:id="562" w:name="_ETM_Q1_1293112"/>
      <w:bookmarkEnd w:id="561"/>
      <w:bookmarkEnd w:id="562"/>
      <w:r>
        <w:rPr>
          <w:rFonts w:hint="cs"/>
          <w:rtl/>
        </w:rPr>
        <w:t>אבל,</w:t>
      </w:r>
      <w:bookmarkStart w:id="563" w:name="_ETM_Q1_1290657"/>
      <w:bookmarkEnd w:id="563"/>
      <w:r>
        <w:rPr>
          <w:rFonts w:hint="cs"/>
          <w:rtl/>
        </w:rPr>
        <w:t xml:space="preserve"> אדוני, זה </w:t>
      </w:r>
      <w:r w:rsidR="00DF5255">
        <w:rPr>
          <w:rFonts w:hint="cs"/>
          <w:rtl/>
        </w:rPr>
        <w:t>מחייב</w:t>
      </w:r>
      <w:r>
        <w:rPr>
          <w:rFonts w:hint="cs"/>
          <w:rtl/>
        </w:rPr>
        <w:t xml:space="preserve"> בדיקה - - -</w:t>
      </w:r>
    </w:p>
    <w:p w14:paraId="6AAE3FF6" w14:textId="77777777" w:rsidR="00DF5255" w:rsidRDefault="00DF5255" w:rsidP="00DF5255">
      <w:pPr>
        <w:rPr>
          <w:rtl/>
        </w:rPr>
      </w:pPr>
      <w:bookmarkStart w:id="564" w:name="_ETM_Q1_1296549"/>
      <w:bookmarkStart w:id="565" w:name="_ETM_Q1_1296596"/>
      <w:bookmarkStart w:id="566" w:name="_ETM_Q1_1299112"/>
      <w:bookmarkEnd w:id="564"/>
      <w:bookmarkEnd w:id="565"/>
      <w:bookmarkEnd w:id="566"/>
    </w:p>
    <w:p w14:paraId="39D8B22F" w14:textId="54E9F702" w:rsidR="00DF5255" w:rsidRDefault="00DF5255" w:rsidP="00DF5255">
      <w:pPr>
        <w:pStyle w:val="a4"/>
        <w:keepNext/>
        <w:rPr>
          <w:rtl/>
        </w:rPr>
      </w:pPr>
      <w:bookmarkStart w:id="567" w:name="ET_speaker_6143_53"/>
      <w:r w:rsidRPr="00DF5255">
        <w:rPr>
          <w:rStyle w:val="TagStyle"/>
          <w:rtl/>
        </w:rPr>
        <w:t xml:space="preserve"> &lt;&lt; דובר &gt;&gt; </w:t>
      </w:r>
      <w:r>
        <w:rPr>
          <w:rtl/>
        </w:rPr>
        <w:t>חילי טרופר (המחנה הממלכתי):</w:t>
      </w:r>
      <w:r w:rsidRPr="00DF5255">
        <w:rPr>
          <w:rStyle w:val="TagStyle"/>
          <w:rtl/>
        </w:rPr>
        <w:t xml:space="preserve"> &lt;&lt; דובר &gt;&gt;</w:t>
      </w:r>
      <w:r w:rsidR="0026539E">
        <w:rPr>
          <w:rtl/>
        </w:rPr>
        <w:t xml:space="preserve"> </w:t>
      </w:r>
      <w:bookmarkEnd w:id="567"/>
    </w:p>
    <w:p w14:paraId="49388B8B" w14:textId="77777777" w:rsidR="00DF5255" w:rsidRDefault="00DF5255" w:rsidP="00DF5255">
      <w:pPr>
        <w:pStyle w:val="KeepWithNext"/>
        <w:rPr>
          <w:rtl/>
        </w:rPr>
      </w:pPr>
    </w:p>
    <w:p w14:paraId="194E1E81" w14:textId="77777777" w:rsidR="00DF5255" w:rsidRDefault="000E1067" w:rsidP="00DF5255">
      <w:pPr>
        <w:rPr>
          <w:rtl/>
        </w:rPr>
      </w:pPr>
      <w:bookmarkStart w:id="568" w:name="_ETM_Q1_1299550"/>
      <w:bookmarkStart w:id="569" w:name="_ETM_Q1_1299565"/>
      <w:bookmarkStart w:id="570" w:name="_ETM_Q1_1300831"/>
      <w:bookmarkEnd w:id="568"/>
      <w:bookmarkEnd w:id="569"/>
      <w:bookmarkEnd w:id="570"/>
      <w:r>
        <w:rPr>
          <w:rFonts w:hint="cs"/>
          <w:rtl/>
        </w:rPr>
        <w:t xml:space="preserve">ולא חסרים עורכי דין </w:t>
      </w:r>
      <w:bookmarkStart w:id="571" w:name="_ETM_Q1_1295667"/>
      <w:bookmarkEnd w:id="571"/>
      <w:r>
        <w:rPr>
          <w:rFonts w:hint="cs"/>
          <w:rtl/>
        </w:rPr>
        <w:t>בישראל.</w:t>
      </w:r>
    </w:p>
    <w:p w14:paraId="64F4E785" w14:textId="77777777" w:rsidR="000E1067" w:rsidRDefault="000E1067" w:rsidP="00DF5255">
      <w:pPr>
        <w:rPr>
          <w:rtl/>
        </w:rPr>
      </w:pPr>
      <w:bookmarkStart w:id="572" w:name="_ETM_Q1_1296746"/>
      <w:bookmarkStart w:id="573" w:name="_ETM_Q1_1296915"/>
      <w:bookmarkEnd w:id="572"/>
      <w:bookmarkEnd w:id="573"/>
    </w:p>
    <w:p w14:paraId="2262BD0C" w14:textId="5AC71F57" w:rsidR="00DF5255" w:rsidRDefault="00DF5255" w:rsidP="00DF5255">
      <w:pPr>
        <w:pStyle w:val="a4"/>
        <w:keepNext/>
        <w:rPr>
          <w:rtl/>
        </w:rPr>
      </w:pPr>
      <w:bookmarkStart w:id="574" w:name="ET_speaker_דניאל_רז_54"/>
      <w:r w:rsidRPr="00DF5255">
        <w:rPr>
          <w:rStyle w:val="TagStyle"/>
          <w:rtl/>
        </w:rPr>
        <w:t xml:space="preserve"> &lt;&lt; דובר &gt;&gt; </w:t>
      </w:r>
      <w:r>
        <w:rPr>
          <w:rtl/>
        </w:rPr>
        <w:t>דניאל רז:</w:t>
      </w:r>
      <w:r w:rsidRPr="00DF5255">
        <w:rPr>
          <w:rStyle w:val="TagStyle"/>
          <w:rtl/>
        </w:rPr>
        <w:t xml:space="preserve"> &lt;&lt; דובר &gt;&gt;</w:t>
      </w:r>
      <w:r w:rsidR="0026539E">
        <w:rPr>
          <w:rtl/>
        </w:rPr>
        <w:t xml:space="preserve"> </w:t>
      </w:r>
      <w:bookmarkEnd w:id="574"/>
    </w:p>
    <w:p w14:paraId="40FB4622" w14:textId="77777777" w:rsidR="00DF5255" w:rsidRDefault="00DF5255" w:rsidP="00DF5255">
      <w:pPr>
        <w:pStyle w:val="KeepWithNext"/>
        <w:rPr>
          <w:rtl/>
        </w:rPr>
      </w:pPr>
    </w:p>
    <w:p w14:paraId="02BE58DA" w14:textId="77777777" w:rsidR="00DF5255" w:rsidRDefault="000E1067" w:rsidP="00DF5255">
      <w:pPr>
        <w:rPr>
          <w:rtl/>
        </w:rPr>
      </w:pPr>
      <w:bookmarkStart w:id="575" w:name="_ETM_Q1_1301268"/>
      <w:bookmarkStart w:id="576" w:name="_ETM_Q1_1301300"/>
      <w:bookmarkEnd w:id="575"/>
      <w:bookmarkEnd w:id="576"/>
      <w:r>
        <w:rPr>
          <w:rFonts w:hint="cs"/>
          <w:rtl/>
        </w:rPr>
        <w:t xml:space="preserve">קודם כול בנושא של בריאות הנפש ואשפוז כפוי אנחנו </w:t>
      </w:r>
      <w:bookmarkStart w:id="577" w:name="_ETM_Q1_1297247"/>
      <w:bookmarkEnd w:id="577"/>
      <w:r>
        <w:rPr>
          <w:rFonts w:hint="cs"/>
          <w:rtl/>
        </w:rPr>
        <w:t xml:space="preserve">מייצגים 95, ורוב התיקים מיוצגים על ידי הסיוע המשפטי. </w:t>
      </w:r>
      <w:r w:rsidR="00DF5255">
        <w:rPr>
          <w:rFonts w:hint="cs"/>
          <w:rtl/>
        </w:rPr>
        <w:t>ואני אומר עוד פעם</w:t>
      </w:r>
      <w:bookmarkStart w:id="578" w:name="_ETM_Q1_1301580"/>
      <w:bookmarkEnd w:id="578"/>
      <w:r>
        <w:rPr>
          <w:rFonts w:hint="cs"/>
          <w:rtl/>
        </w:rPr>
        <w:t xml:space="preserve">: מטופלים, כשרוצים להיבדק או צריכים לבדוק אותם, יש גם </w:t>
      </w:r>
      <w:bookmarkStart w:id="579" w:name="_ETM_Q1_1305119"/>
      <w:bookmarkEnd w:id="579"/>
      <w:r>
        <w:rPr>
          <w:rFonts w:hint="cs"/>
          <w:rtl/>
        </w:rPr>
        <w:t>פסיקה של בתי המשפט שאומרת שעדיף שזה יהיה פרונטלי.</w:t>
      </w:r>
    </w:p>
    <w:p w14:paraId="5B635625" w14:textId="77777777" w:rsidR="005F5777" w:rsidRDefault="005F5777" w:rsidP="00DF5255">
      <w:pPr>
        <w:rPr>
          <w:rtl/>
        </w:rPr>
      </w:pPr>
      <w:bookmarkStart w:id="580" w:name="_ETM_Q1_1303581"/>
      <w:bookmarkStart w:id="581" w:name="_ETM_Q1_1303644"/>
      <w:bookmarkStart w:id="582" w:name="_ETM_Q1_1311019"/>
      <w:bookmarkEnd w:id="580"/>
      <w:bookmarkEnd w:id="581"/>
      <w:bookmarkEnd w:id="582"/>
    </w:p>
    <w:p w14:paraId="0CECB711" w14:textId="60A4599D" w:rsidR="005F5777" w:rsidRDefault="005F5777" w:rsidP="005F5777">
      <w:pPr>
        <w:pStyle w:val="a4"/>
        <w:keepNext/>
        <w:rPr>
          <w:rtl/>
        </w:rPr>
      </w:pPr>
      <w:bookmarkStart w:id="583" w:name="ET_speaker_6143_55"/>
      <w:r w:rsidRPr="005F5777">
        <w:rPr>
          <w:rStyle w:val="TagStyle"/>
          <w:rtl/>
        </w:rPr>
        <w:t xml:space="preserve"> &lt;&lt; דובר &gt;&gt; </w:t>
      </w:r>
      <w:r>
        <w:rPr>
          <w:rtl/>
        </w:rPr>
        <w:t>חילי טרופר (המחנה הממלכתי):</w:t>
      </w:r>
      <w:r w:rsidRPr="005F5777">
        <w:rPr>
          <w:rStyle w:val="TagStyle"/>
          <w:rtl/>
        </w:rPr>
        <w:t xml:space="preserve"> &lt;&lt; דובר &gt;&gt;</w:t>
      </w:r>
      <w:r w:rsidR="0026539E">
        <w:rPr>
          <w:rtl/>
        </w:rPr>
        <w:t xml:space="preserve"> </w:t>
      </w:r>
      <w:bookmarkEnd w:id="583"/>
    </w:p>
    <w:p w14:paraId="7037C7B0" w14:textId="77777777" w:rsidR="005F5777" w:rsidRDefault="005F5777" w:rsidP="005F5777">
      <w:pPr>
        <w:pStyle w:val="KeepWithNext"/>
        <w:rPr>
          <w:rtl/>
        </w:rPr>
      </w:pPr>
    </w:p>
    <w:p w14:paraId="26F493D7" w14:textId="77777777" w:rsidR="005F5777" w:rsidRDefault="005F5777" w:rsidP="005F5777">
      <w:pPr>
        <w:rPr>
          <w:rtl/>
        </w:rPr>
      </w:pPr>
      <w:bookmarkStart w:id="584" w:name="_ETM_Q1_1311472"/>
      <w:bookmarkStart w:id="585" w:name="_ETM_Q1_1311503"/>
      <w:bookmarkEnd w:id="584"/>
      <w:bookmarkEnd w:id="585"/>
      <w:r>
        <w:rPr>
          <w:rFonts w:hint="cs"/>
          <w:rtl/>
        </w:rPr>
        <w:t>עדיף</w:t>
      </w:r>
      <w:r w:rsidR="000E1067">
        <w:rPr>
          <w:rFonts w:hint="cs"/>
          <w:rtl/>
        </w:rPr>
        <w:t>.</w:t>
      </w:r>
    </w:p>
    <w:p w14:paraId="0FD85DF9" w14:textId="77777777" w:rsidR="005F5777" w:rsidRDefault="005F5777" w:rsidP="005F5777">
      <w:pPr>
        <w:rPr>
          <w:rtl/>
        </w:rPr>
      </w:pPr>
      <w:bookmarkStart w:id="586" w:name="_ETM_Q1_1312082"/>
      <w:bookmarkStart w:id="587" w:name="_ETM_Q1_1312144"/>
      <w:bookmarkStart w:id="588" w:name="_ETM_Q1_1314832"/>
      <w:bookmarkEnd w:id="586"/>
      <w:bookmarkEnd w:id="587"/>
      <w:bookmarkEnd w:id="588"/>
    </w:p>
    <w:p w14:paraId="7A99DC24" w14:textId="5BCC719A" w:rsidR="005F5777" w:rsidRDefault="005F5777" w:rsidP="005F5777">
      <w:pPr>
        <w:pStyle w:val="a4"/>
        <w:keepNext/>
        <w:rPr>
          <w:rtl/>
        </w:rPr>
      </w:pPr>
      <w:bookmarkStart w:id="589" w:name="ET_speaker_דניאל_רז_56"/>
      <w:r w:rsidRPr="005F5777">
        <w:rPr>
          <w:rStyle w:val="TagStyle"/>
          <w:rtl/>
        </w:rPr>
        <w:t xml:space="preserve"> &lt;&lt; דובר &gt;&gt; </w:t>
      </w:r>
      <w:r>
        <w:rPr>
          <w:rtl/>
        </w:rPr>
        <w:t>דניאל רז:</w:t>
      </w:r>
      <w:r w:rsidRPr="005F5777">
        <w:rPr>
          <w:rStyle w:val="TagStyle"/>
          <w:rtl/>
        </w:rPr>
        <w:t xml:space="preserve"> &lt;&lt; דובר &gt;&gt;</w:t>
      </w:r>
      <w:r w:rsidR="0026539E">
        <w:rPr>
          <w:rtl/>
        </w:rPr>
        <w:t xml:space="preserve"> </w:t>
      </w:r>
      <w:bookmarkEnd w:id="589"/>
    </w:p>
    <w:p w14:paraId="7B9F443D" w14:textId="77777777" w:rsidR="005F5777" w:rsidRDefault="005F5777" w:rsidP="005F5777">
      <w:pPr>
        <w:pStyle w:val="KeepWithNext"/>
        <w:rPr>
          <w:rtl/>
        </w:rPr>
      </w:pPr>
    </w:p>
    <w:p w14:paraId="2809DF68" w14:textId="77777777" w:rsidR="005F5777" w:rsidRDefault="005F5777" w:rsidP="005F5777">
      <w:pPr>
        <w:rPr>
          <w:rtl/>
        </w:rPr>
      </w:pPr>
      <w:bookmarkStart w:id="590" w:name="_ETM_Q1_1315238"/>
      <w:bookmarkStart w:id="591" w:name="_ETM_Q1_1315270"/>
      <w:bookmarkEnd w:id="590"/>
      <w:bookmarkEnd w:id="591"/>
      <w:r>
        <w:rPr>
          <w:rFonts w:hint="cs"/>
          <w:rtl/>
        </w:rPr>
        <w:t>כי בדיקה</w:t>
      </w:r>
      <w:r w:rsidR="000E1067">
        <w:rPr>
          <w:rFonts w:hint="cs"/>
          <w:rtl/>
        </w:rPr>
        <w:t xml:space="preserve"> לא </w:t>
      </w:r>
      <w:bookmarkStart w:id="592" w:name="_ETM_Q1_1312506"/>
      <w:bookmarkEnd w:id="592"/>
      <w:r w:rsidR="000E1067">
        <w:rPr>
          <w:rFonts w:hint="cs"/>
          <w:rtl/>
        </w:rPr>
        <w:t>יכולה להיות טובה כמו שהיא בבדיקה פרונטלית.</w:t>
      </w:r>
    </w:p>
    <w:p w14:paraId="1DCC6D61" w14:textId="77777777" w:rsidR="000E1067" w:rsidRDefault="000E1067" w:rsidP="005F5777">
      <w:pPr>
        <w:rPr>
          <w:rtl/>
        </w:rPr>
      </w:pPr>
      <w:bookmarkStart w:id="593" w:name="_ETM_Q1_1314918"/>
      <w:bookmarkStart w:id="594" w:name="_ETM_Q1_1315100"/>
      <w:bookmarkEnd w:id="593"/>
      <w:bookmarkEnd w:id="594"/>
    </w:p>
    <w:p w14:paraId="468CD87C" w14:textId="2F7178FA" w:rsidR="000E1067" w:rsidRDefault="000E1067" w:rsidP="000E1067">
      <w:pPr>
        <w:pStyle w:val="af6"/>
        <w:keepNext/>
        <w:rPr>
          <w:rtl/>
        </w:rPr>
      </w:pPr>
      <w:bookmarkStart w:id="595" w:name="ET_yor_6044_160"/>
      <w:r w:rsidRPr="000E1067">
        <w:rPr>
          <w:rStyle w:val="TagStyle"/>
          <w:rtl/>
        </w:rPr>
        <w:t xml:space="preserve"> &lt;&lt; יור &gt;&gt; </w:t>
      </w:r>
      <w:r>
        <w:rPr>
          <w:rtl/>
        </w:rPr>
        <w:t>היו"ר אוריאל בוסו:</w:t>
      </w:r>
      <w:r w:rsidRPr="000E1067">
        <w:rPr>
          <w:rStyle w:val="TagStyle"/>
          <w:rtl/>
        </w:rPr>
        <w:t xml:space="preserve"> &lt;&lt; יור &gt;&gt;</w:t>
      </w:r>
      <w:r w:rsidR="0026539E">
        <w:rPr>
          <w:rtl/>
        </w:rPr>
        <w:t xml:space="preserve"> </w:t>
      </w:r>
      <w:bookmarkEnd w:id="595"/>
    </w:p>
    <w:p w14:paraId="2459FA5F" w14:textId="77777777" w:rsidR="000E1067" w:rsidRDefault="000E1067" w:rsidP="000E1067">
      <w:pPr>
        <w:pStyle w:val="KeepWithNext"/>
        <w:rPr>
          <w:rtl/>
        </w:rPr>
      </w:pPr>
    </w:p>
    <w:p w14:paraId="2AE6C283" w14:textId="77777777" w:rsidR="000E1067" w:rsidRPr="000E1067" w:rsidRDefault="000E1067" w:rsidP="000E1067">
      <w:pPr>
        <w:rPr>
          <w:rtl/>
        </w:rPr>
      </w:pPr>
      <w:bookmarkStart w:id="596" w:name="_ETM_Q1_1316810"/>
      <w:bookmarkEnd w:id="596"/>
      <w:r>
        <w:rPr>
          <w:rFonts w:hint="cs"/>
          <w:rtl/>
        </w:rPr>
        <w:t xml:space="preserve">שנייה, הוא רוצה </w:t>
      </w:r>
      <w:bookmarkStart w:id="597" w:name="_ETM_Q1_1318646"/>
      <w:bookmarkEnd w:id="597"/>
      <w:r>
        <w:rPr>
          <w:rFonts w:hint="cs"/>
          <w:rtl/>
        </w:rPr>
        <w:t>התייחסות.</w:t>
      </w:r>
    </w:p>
    <w:p w14:paraId="71C0F7AD" w14:textId="77777777" w:rsidR="005F5777" w:rsidRDefault="005F5777" w:rsidP="005F5777">
      <w:pPr>
        <w:rPr>
          <w:rtl/>
        </w:rPr>
      </w:pPr>
      <w:bookmarkStart w:id="598" w:name="_ETM_Q1_1316769"/>
      <w:bookmarkStart w:id="599" w:name="_ETM_Q1_1316816"/>
      <w:bookmarkStart w:id="600" w:name="_ETM_Q1_1322145"/>
      <w:bookmarkEnd w:id="598"/>
      <w:bookmarkEnd w:id="599"/>
      <w:bookmarkEnd w:id="600"/>
    </w:p>
    <w:p w14:paraId="12EA8AC2" w14:textId="669B7761" w:rsidR="005F5777" w:rsidRDefault="005F5777" w:rsidP="005F5777">
      <w:pPr>
        <w:pStyle w:val="af9"/>
        <w:keepNext/>
        <w:rPr>
          <w:rtl/>
        </w:rPr>
      </w:pPr>
      <w:bookmarkStart w:id="601" w:name="ET_guest_909528_57"/>
      <w:r w:rsidRPr="005F5777">
        <w:rPr>
          <w:rStyle w:val="TagStyle"/>
          <w:rtl/>
        </w:rPr>
        <w:t xml:space="preserve"> &lt;&lt; אורח &gt;&gt; </w:t>
      </w:r>
      <w:r>
        <w:rPr>
          <w:rtl/>
        </w:rPr>
        <w:t>סרגיי רסקין:</w:t>
      </w:r>
      <w:r w:rsidRPr="005F5777">
        <w:rPr>
          <w:rStyle w:val="TagStyle"/>
          <w:rtl/>
        </w:rPr>
        <w:t xml:space="preserve"> &lt;&lt; אורח &gt;&gt;</w:t>
      </w:r>
      <w:r w:rsidR="0026539E">
        <w:rPr>
          <w:rtl/>
        </w:rPr>
        <w:t xml:space="preserve"> </w:t>
      </w:r>
      <w:bookmarkEnd w:id="601"/>
    </w:p>
    <w:p w14:paraId="4AD9DEF6" w14:textId="77777777" w:rsidR="005F5777" w:rsidRDefault="005F5777" w:rsidP="005F5777">
      <w:pPr>
        <w:pStyle w:val="KeepWithNext"/>
        <w:rPr>
          <w:rtl/>
        </w:rPr>
      </w:pPr>
    </w:p>
    <w:p w14:paraId="234B5CD5" w14:textId="77777777" w:rsidR="00E81976" w:rsidRDefault="000E1067" w:rsidP="005F5777">
      <w:pPr>
        <w:rPr>
          <w:rtl/>
        </w:rPr>
      </w:pPr>
      <w:bookmarkStart w:id="602" w:name="_ETM_Q1_1322504"/>
      <w:bookmarkStart w:id="603" w:name="_ETM_Q1_1322520"/>
      <w:bookmarkEnd w:id="602"/>
      <w:bookmarkEnd w:id="603"/>
      <w:r>
        <w:rPr>
          <w:rFonts w:hint="cs"/>
          <w:rtl/>
        </w:rPr>
        <w:t xml:space="preserve">אני מנהל המחלקה לפסיכיאטריה משפטית במשרד הבריאות, </w:t>
      </w:r>
      <w:r w:rsidR="005F5777">
        <w:rPr>
          <w:rFonts w:hint="cs"/>
          <w:rtl/>
        </w:rPr>
        <w:t>ואנחנו אחראים ב</w:t>
      </w:r>
      <w:bookmarkStart w:id="604" w:name="_ETM_Q1_1325957"/>
      <w:bookmarkEnd w:id="604"/>
      <w:r w:rsidR="005F5777">
        <w:rPr>
          <w:rFonts w:hint="cs"/>
          <w:rtl/>
        </w:rPr>
        <w:t>אופן מנהלי</w:t>
      </w:r>
      <w:r>
        <w:rPr>
          <w:rFonts w:hint="cs"/>
          <w:rtl/>
        </w:rPr>
        <w:t xml:space="preserve"> על ההתנהלות </w:t>
      </w:r>
      <w:bookmarkStart w:id="605" w:name="_ETM_Q1_1326744"/>
      <w:bookmarkEnd w:id="605"/>
      <w:r>
        <w:rPr>
          <w:rFonts w:hint="cs"/>
          <w:rtl/>
        </w:rPr>
        <w:t xml:space="preserve">של הוועדות בפועל. לכן אני רוצה להרגיע </w:t>
      </w:r>
      <w:r w:rsidR="00E81976">
        <w:rPr>
          <w:rFonts w:hint="cs"/>
          <w:rtl/>
        </w:rPr>
        <w:t xml:space="preserve">טיפה </w:t>
      </w:r>
      <w:bookmarkStart w:id="606" w:name="_ETM_Q1_1330896"/>
      <w:bookmarkEnd w:id="606"/>
      <w:r w:rsidR="00E81976">
        <w:rPr>
          <w:rFonts w:hint="cs"/>
          <w:rtl/>
        </w:rPr>
        <w:t xml:space="preserve">את השטח. כאשר יש בעיה עם אחד מחברי הוועדה, </w:t>
      </w:r>
      <w:bookmarkStart w:id="607" w:name="_ETM_Q1_1332630"/>
      <w:bookmarkEnd w:id="607"/>
      <w:r w:rsidR="00E81976">
        <w:rPr>
          <w:rFonts w:hint="cs"/>
          <w:rtl/>
        </w:rPr>
        <w:t xml:space="preserve">אנחנו עושים הכול כדי לאתר חבר ועדה אחר שיגיע </w:t>
      </w:r>
      <w:bookmarkStart w:id="608" w:name="_ETM_Q1_1335260"/>
      <w:bookmarkEnd w:id="608"/>
      <w:r w:rsidR="00E81976">
        <w:rPr>
          <w:rFonts w:hint="cs"/>
          <w:rtl/>
        </w:rPr>
        <w:t xml:space="preserve">לוועדה, ולא לדחות את הדיונים. וזאת אחת מהמטרות של </w:t>
      </w:r>
      <w:bookmarkStart w:id="609" w:name="_ETM_Q1_1344636"/>
      <w:bookmarkEnd w:id="609"/>
      <w:r w:rsidR="00E81976">
        <w:rPr>
          <w:rFonts w:hint="cs"/>
          <w:rtl/>
        </w:rPr>
        <w:t xml:space="preserve">תיקון החוק. </w:t>
      </w:r>
    </w:p>
    <w:p w14:paraId="1D352C93" w14:textId="77777777" w:rsidR="00E81976" w:rsidRDefault="00E81976" w:rsidP="005F5777">
      <w:pPr>
        <w:rPr>
          <w:rtl/>
        </w:rPr>
      </w:pPr>
    </w:p>
    <w:p w14:paraId="1BFBCB09" w14:textId="77777777" w:rsidR="00E81976" w:rsidRDefault="00E81976" w:rsidP="00E81976">
      <w:pPr>
        <w:rPr>
          <w:rtl/>
        </w:rPr>
      </w:pPr>
      <w:r>
        <w:rPr>
          <w:rFonts w:hint="cs"/>
          <w:rtl/>
        </w:rPr>
        <w:t xml:space="preserve">אני חייב להגיד שתיקון החוק הזה זה תוצר </w:t>
      </w:r>
      <w:bookmarkStart w:id="610" w:name="_ETM_Q1_1345962"/>
      <w:bookmarkEnd w:id="610"/>
      <w:r>
        <w:rPr>
          <w:rFonts w:hint="cs"/>
          <w:rtl/>
        </w:rPr>
        <w:t xml:space="preserve">של עבודה משותפת גם של משרד הבריאות, גם של משרד </w:t>
      </w:r>
      <w:bookmarkStart w:id="611" w:name="_ETM_Q1_1347256"/>
      <w:bookmarkEnd w:id="611"/>
      <w:r>
        <w:rPr>
          <w:rFonts w:hint="cs"/>
          <w:rtl/>
        </w:rPr>
        <w:t xml:space="preserve">המשפטים. המציאות היא קשה מאוד, ודיברתם על זה. אני יכול </w:t>
      </w:r>
      <w:bookmarkStart w:id="612" w:name="_ETM_Q1_1353534"/>
      <w:bookmarkEnd w:id="612"/>
      <w:r>
        <w:rPr>
          <w:rFonts w:hint="cs"/>
          <w:rtl/>
        </w:rPr>
        <w:t xml:space="preserve">לתת רק כמה מספרים שמייצגים את הקושי. כרגע במהלך </w:t>
      </w:r>
      <w:bookmarkStart w:id="613" w:name="_ETM_Q1_1362889"/>
      <w:bookmarkEnd w:id="613"/>
      <w:r>
        <w:rPr>
          <w:rFonts w:hint="cs"/>
          <w:rtl/>
        </w:rPr>
        <w:t xml:space="preserve">השבוע יש בין 25 ל-28 ועדות בכל הארץ. נכון לעכשיו </w:t>
      </w:r>
      <w:bookmarkStart w:id="614" w:name="_ETM_Q1_1368674"/>
      <w:bookmarkEnd w:id="614"/>
      <w:r>
        <w:rPr>
          <w:rFonts w:hint="cs"/>
          <w:rtl/>
        </w:rPr>
        <w:t xml:space="preserve">יש לנו רק 60 רופאים, גם עובדי מדינה וגם לא </w:t>
      </w:r>
      <w:bookmarkStart w:id="615" w:name="_ETM_Q1_1370799"/>
      <w:bookmarkEnd w:id="615"/>
      <w:r>
        <w:rPr>
          <w:rFonts w:hint="cs"/>
          <w:rtl/>
        </w:rPr>
        <w:t xml:space="preserve">עובדי מדינה שמשתתפים בוועדות. ובין 60 הרופאים האלה יש רק עשרה רופאים שהם עובדי מדינה. והכמות הזאת הולכת ופוחתת. </w:t>
      </w:r>
      <w:bookmarkStart w:id="616" w:name="_ETM_Q1_1382624"/>
      <w:bookmarkEnd w:id="616"/>
      <w:r>
        <w:rPr>
          <w:rFonts w:hint="cs"/>
          <w:rtl/>
        </w:rPr>
        <w:t>ואנחנו באמת נמצאים במצב קשה ביותר.</w:t>
      </w:r>
      <w:bookmarkStart w:id="617" w:name="_ETM_Q1_1379460"/>
      <w:bookmarkStart w:id="618" w:name="_ETM_Q1_1379597"/>
      <w:bookmarkStart w:id="619" w:name="_ETM_Q1_1383237"/>
      <w:bookmarkEnd w:id="617"/>
      <w:bookmarkEnd w:id="618"/>
      <w:bookmarkEnd w:id="619"/>
      <w:r>
        <w:rPr>
          <w:rFonts w:hint="cs"/>
          <w:rtl/>
        </w:rPr>
        <w:t xml:space="preserve"> לכן אנחנו מאוד </w:t>
      </w:r>
      <w:bookmarkStart w:id="620" w:name="_ETM_Q1_1386667"/>
      <w:bookmarkEnd w:id="620"/>
      <w:r>
        <w:rPr>
          <w:rFonts w:hint="cs"/>
          <w:rtl/>
        </w:rPr>
        <w:t>מעוניינים בתיקון החוק. אנחנו תומכים בו ורוצים שזה יעבור</w:t>
      </w:r>
      <w:bookmarkStart w:id="621" w:name="_ETM_Q1_1386765"/>
      <w:bookmarkEnd w:id="621"/>
      <w:r>
        <w:rPr>
          <w:rFonts w:hint="cs"/>
          <w:rtl/>
        </w:rPr>
        <w:t xml:space="preserve"> כמה שיותר מהר.</w:t>
      </w:r>
    </w:p>
    <w:p w14:paraId="25A8E4A0" w14:textId="77777777" w:rsidR="00E81976" w:rsidRDefault="00E81976" w:rsidP="00E81976">
      <w:pPr>
        <w:rPr>
          <w:rtl/>
        </w:rPr>
      </w:pPr>
      <w:bookmarkStart w:id="622" w:name="_ETM_Q1_1389544"/>
      <w:bookmarkStart w:id="623" w:name="_ETM_Q1_1389716"/>
      <w:bookmarkEnd w:id="622"/>
      <w:bookmarkEnd w:id="623"/>
    </w:p>
    <w:p w14:paraId="5B57851F" w14:textId="294152BB" w:rsidR="00E81976" w:rsidRDefault="00E81976" w:rsidP="00E81976">
      <w:pPr>
        <w:pStyle w:val="af6"/>
        <w:keepNext/>
        <w:rPr>
          <w:rtl/>
        </w:rPr>
      </w:pPr>
      <w:bookmarkStart w:id="624" w:name="ET_yor_6044_161"/>
      <w:r w:rsidRPr="00E81976">
        <w:rPr>
          <w:rStyle w:val="TagStyle"/>
          <w:rtl/>
        </w:rPr>
        <w:t xml:space="preserve"> &lt;&lt; יור &gt;&gt; </w:t>
      </w:r>
      <w:r>
        <w:rPr>
          <w:rtl/>
        </w:rPr>
        <w:t>היו"ר אוריאל בוסו:</w:t>
      </w:r>
      <w:r w:rsidRPr="00E81976">
        <w:rPr>
          <w:rStyle w:val="TagStyle"/>
          <w:rtl/>
        </w:rPr>
        <w:t xml:space="preserve"> &lt;&lt; יור &gt;&gt;</w:t>
      </w:r>
      <w:r w:rsidR="0026539E">
        <w:rPr>
          <w:rtl/>
        </w:rPr>
        <w:t xml:space="preserve"> </w:t>
      </w:r>
      <w:bookmarkEnd w:id="624"/>
    </w:p>
    <w:p w14:paraId="479ADC8A" w14:textId="77777777" w:rsidR="00E81976" w:rsidRDefault="00E81976" w:rsidP="00E81976">
      <w:pPr>
        <w:pStyle w:val="KeepWithNext"/>
        <w:rPr>
          <w:rtl/>
        </w:rPr>
      </w:pPr>
    </w:p>
    <w:p w14:paraId="1B0B71A7" w14:textId="77777777" w:rsidR="00E81976" w:rsidRDefault="00E81976" w:rsidP="00E81976">
      <w:pPr>
        <w:rPr>
          <w:rtl/>
        </w:rPr>
      </w:pPr>
      <w:bookmarkStart w:id="625" w:name="_ETM_Q1_1391379"/>
      <w:bookmarkEnd w:id="625"/>
      <w:r>
        <w:rPr>
          <w:rFonts w:hint="cs"/>
          <w:rtl/>
        </w:rPr>
        <w:t xml:space="preserve">אדרבה, הוא </w:t>
      </w:r>
      <w:bookmarkStart w:id="626" w:name="_ETM_Q1_1389296"/>
      <w:bookmarkEnd w:id="626"/>
      <w:r>
        <w:rPr>
          <w:rFonts w:hint="cs"/>
          <w:rtl/>
        </w:rPr>
        <w:t xml:space="preserve">אתכם, רק הוא רוצה עוד להקל. אבל רק על הנושא </w:t>
      </w:r>
      <w:bookmarkStart w:id="627" w:name="_ETM_Q1_1394015"/>
      <w:bookmarkEnd w:id="627"/>
      <w:r>
        <w:rPr>
          <w:rFonts w:hint="cs"/>
          <w:rtl/>
        </w:rPr>
        <w:t xml:space="preserve">של הזום, הוא מבקש שתתייחס עו"ד מרגנית לוי, משרד </w:t>
      </w:r>
      <w:bookmarkStart w:id="628" w:name="_ETM_Q1_1399745"/>
      <w:bookmarkEnd w:id="628"/>
      <w:r>
        <w:rPr>
          <w:rFonts w:hint="cs"/>
          <w:rtl/>
        </w:rPr>
        <w:t>המשפטים.</w:t>
      </w:r>
      <w:bookmarkStart w:id="629" w:name="_ETM_Q1_1383399"/>
      <w:bookmarkStart w:id="630" w:name="_ETM_Q1_1383427"/>
      <w:bookmarkStart w:id="631" w:name="_ETM_Q1_1383511"/>
      <w:bookmarkEnd w:id="629"/>
      <w:bookmarkEnd w:id="630"/>
      <w:bookmarkEnd w:id="631"/>
    </w:p>
    <w:p w14:paraId="2113CD24" w14:textId="77777777" w:rsidR="009D5626" w:rsidRDefault="009D5626" w:rsidP="005F5777">
      <w:pPr>
        <w:rPr>
          <w:rtl/>
        </w:rPr>
      </w:pPr>
      <w:bookmarkStart w:id="632" w:name="_ETM_Q1_1328676"/>
      <w:bookmarkStart w:id="633" w:name="_ETM_Q1_1328723"/>
      <w:bookmarkStart w:id="634" w:name="_ETM_Q1_1403557"/>
      <w:bookmarkEnd w:id="632"/>
      <w:bookmarkEnd w:id="633"/>
      <w:bookmarkEnd w:id="634"/>
    </w:p>
    <w:p w14:paraId="0FB19DC5" w14:textId="08895ADC" w:rsidR="009D5626" w:rsidRDefault="009D5626" w:rsidP="009D5626">
      <w:pPr>
        <w:pStyle w:val="a4"/>
        <w:keepNext/>
        <w:rPr>
          <w:rtl/>
        </w:rPr>
      </w:pPr>
      <w:bookmarkStart w:id="635" w:name="ET_speaker_6501_58"/>
      <w:r w:rsidRPr="009D5626">
        <w:rPr>
          <w:rStyle w:val="TagStyle"/>
          <w:rtl/>
        </w:rPr>
        <w:t xml:space="preserve"> &lt;&lt; דובר &gt;&gt; </w:t>
      </w:r>
      <w:r w:rsidR="000823C8">
        <w:rPr>
          <w:rtl/>
        </w:rPr>
        <w:t>משה רוט (יהדות התורה):</w:t>
      </w:r>
      <w:r w:rsidRPr="009D5626">
        <w:rPr>
          <w:rStyle w:val="TagStyle"/>
          <w:rtl/>
        </w:rPr>
        <w:t xml:space="preserve"> &lt;&lt; דובר &gt;&gt;</w:t>
      </w:r>
      <w:r w:rsidR="0026539E">
        <w:rPr>
          <w:rtl/>
        </w:rPr>
        <w:t xml:space="preserve"> </w:t>
      </w:r>
      <w:bookmarkEnd w:id="635"/>
    </w:p>
    <w:p w14:paraId="2BFE512E" w14:textId="77777777" w:rsidR="009D5626" w:rsidRDefault="009D5626" w:rsidP="009D5626">
      <w:pPr>
        <w:pStyle w:val="KeepWithNext"/>
        <w:rPr>
          <w:rtl/>
        </w:rPr>
      </w:pPr>
    </w:p>
    <w:p w14:paraId="567D178B" w14:textId="77777777" w:rsidR="009D5626" w:rsidRDefault="009D5626" w:rsidP="009D5626">
      <w:pPr>
        <w:rPr>
          <w:rtl/>
        </w:rPr>
      </w:pPr>
      <w:bookmarkStart w:id="636" w:name="_ETM_Q1_1403901"/>
      <w:bookmarkStart w:id="637" w:name="_ETM_Q1_1403932"/>
      <w:bookmarkEnd w:id="636"/>
      <w:bookmarkEnd w:id="637"/>
      <w:r>
        <w:rPr>
          <w:rFonts w:hint="cs"/>
          <w:rtl/>
        </w:rPr>
        <w:t>לא קיבלנו נתון</w:t>
      </w:r>
      <w:r w:rsidR="00E81976">
        <w:rPr>
          <w:rFonts w:hint="cs"/>
          <w:rtl/>
        </w:rPr>
        <w:t xml:space="preserve">, באיזו תדירות ועדות נדחות. מדברים על אחד ל-100, </w:t>
      </w:r>
      <w:bookmarkStart w:id="638" w:name="_ETM_Q1_1404144"/>
      <w:bookmarkEnd w:id="638"/>
      <w:r w:rsidR="00E81976">
        <w:rPr>
          <w:rFonts w:hint="cs"/>
          <w:rtl/>
        </w:rPr>
        <w:t>אחד ל-1,000, אחד לעשר, אחד לחמש.</w:t>
      </w:r>
    </w:p>
    <w:p w14:paraId="17FD146D" w14:textId="77777777" w:rsidR="009D5626" w:rsidRDefault="009D5626" w:rsidP="009D5626">
      <w:pPr>
        <w:rPr>
          <w:rtl/>
        </w:rPr>
      </w:pPr>
      <w:bookmarkStart w:id="639" w:name="_ETM_Q1_1405932"/>
      <w:bookmarkStart w:id="640" w:name="_ETM_Q1_1405964"/>
      <w:bookmarkStart w:id="641" w:name="_ETM_Q1_1407464"/>
      <w:bookmarkEnd w:id="639"/>
      <w:bookmarkEnd w:id="640"/>
      <w:bookmarkEnd w:id="641"/>
    </w:p>
    <w:p w14:paraId="630566C6" w14:textId="3CC2F199" w:rsidR="009D5626" w:rsidRDefault="009D5626" w:rsidP="009D5626">
      <w:pPr>
        <w:pStyle w:val="a4"/>
        <w:keepNext/>
        <w:rPr>
          <w:rtl/>
        </w:rPr>
      </w:pPr>
      <w:bookmarkStart w:id="642" w:name="ET_speaker_דניאל_רז_59"/>
      <w:r w:rsidRPr="009D5626">
        <w:rPr>
          <w:rStyle w:val="TagStyle"/>
          <w:rtl/>
        </w:rPr>
        <w:t xml:space="preserve"> &lt;&lt; דובר &gt;&gt; </w:t>
      </w:r>
      <w:r>
        <w:rPr>
          <w:rtl/>
        </w:rPr>
        <w:t>דניאל רז:</w:t>
      </w:r>
      <w:r w:rsidRPr="009D5626">
        <w:rPr>
          <w:rStyle w:val="TagStyle"/>
          <w:rtl/>
        </w:rPr>
        <w:t xml:space="preserve"> &lt;&lt; דובר &gt;&gt;</w:t>
      </w:r>
      <w:r w:rsidR="0026539E">
        <w:rPr>
          <w:rtl/>
        </w:rPr>
        <w:t xml:space="preserve"> </w:t>
      </w:r>
      <w:bookmarkEnd w:id="642"/>
    </w:p>
    <w:p w14:paraId="61449737" w14:textId="77777777" w:rsidR="009D5626" w:rsidRDefault="009D5626" w:rsidP="009D5626">
      <w:pPr>
        <w:pStyle w:val="KeepWithNext"/>
        <w:rPr>
          <w:rtl/>
        </w:rPr>
      </w:pPr>
    </w:p>
    <w:p w14:paraId="1F69F84B" w14:textId="77777777" w:rsidR="009D5626" w:rsidRDefault="009D5626" w:rsidP="00E81976">
      <w:pPr>
        <w:rPr>
          <w:rtl/>
        </w:rPr>
      </w:pPr>
      <w:bookmarkStart w:id="643" w:name="_ETM_Q1_1407839"/>
      <w:bookmarkStart w:id="644" w:name="_ETM_Q1_1407870"/>
      <w:bookmarkEnd w:id="643"/>
      <w:bookmarkEnd w:id="644"/>
      <w:r>
        <w:rPr>
          <w:rFonts w:hint="cs"/>
          <w:rtl/>
        </w:rPr>
        <w:t>ברוב המקרים זה הרכבים לא תקינים</w:t>
      </w:r>
      <w:r w:rsidR="00E81976">
        <w:rPr>
          <w:rFonts w:hint="cs"/>
          <w:rtl/>
        </w:rPr>
        <w:t>.</w:t>
      </w:r>
    </w:p>
    <w:p w14:paraId="3F670A85" w14:textId="77777777" w:rsidR="00E81976" w:rsidRDefault="00E81976" w:rsidP="00E81976">
      <w:pPr>
        <w:rPr>
          <w:rtl/>
        </w:rPr>
      </w:pPr>
      <w:bookmarkStart w:id="645" w:name="_ETM_Q1_1410229"/>
      <w:bookmarkStart w:id="646" w:name="_ETM_Q1_1410347"/>
      <w:bookmarkStart w:id="647" w:name="_ETM_Q1_1413725"/>
      <w:bookmarkEnd w:id="645"/>
      <w:bookmarkEnd w:id="646"/>
      <w:bookmarkEnd w:id="647"/>
    </w:p>
    <w:p w14:paraId="6F0B6FC6" w14:textId="48A7E705" w:rsidR="00E81976" w:rsidRDefault="00E81976" w:rsidP="00E81976">
      <w:pPr>
        <w:pStyle w:val="a4"/>
        <w:keepNext/>
        <w:rPr>
          <w:rtl/>
        </w:rPr>
      </w:pPr>
      <w:bookmarkStart w:id="648" w:name="ET_speaker_6501_162"/>
      <w:r w:rsidRPr="00E81976">
        <w:rPr>
          <w:rStyle w:val="TagStyle"/>
          <w:rtl/>
        </w:rPr>
        <w:t xml:space="preserve"> &lt;&lt; דובר &gt;&gt; </w:t>
      </w:r>
      <w:r w:rsidR="000823C8">
        <w:rPr>
          <w:rtl/>
        </w:rPr>
        <w:t>משה רוט (יהדות התורה):</w:t>
      </w:r>
      <w:r w:rsidRPr="00E81976">
        <w:rPr>
          <w:rStyle w:val="TagStyle"/>
          <w:rtl/>
        </w:rPr>
        <w:t xml:space="preserve"> &lt;&lt; דובר &gt;&gt;</w:t>
      </w:r>
      <w:r w:rsidR="0026539E">
        <w:rPr>
          <w:rtl/>
        </w:rPr>
        <w:t xml:space="preserve"> </w:t>
      </w:r>
      <w:bookmarkEnd w:id="648"/>
    </w:p>
    <w:p w14:paraId="24CBE881" w14:textId="77777777" w:rsidR="00E81976" w:rsidRDefault="00E81976" w:rsidP="00E81976">
      <w:pPr>
        <w:pStyle w:val="KeepWithNext"/>
        <w:rPr>
          <w:rtl/>
        </w:rPr>
      </w:pPr>
    </w:p>
    <w:p w14:paraId="3DA37428" w14:textId="77777777" w:rsidR="00E81976" w:rsidRDefault="00E81976" w:rsidP="00E81976">
      <w:pPr>
        <w:rPr>
          <w:rtl/>
        </w:rPr>
      </w:pPr>
      <w:bookmarkStart w:id="649" w:name="_ETM_Q1_1415036"/>
      <w:bookmarkStart w:id="650" w:name="_ETM_Q1_1415168"/>
      <w:bookmarkEnd w:id="649"/>
      <w:bookmarkEnd w:id="650"/>
      <w:r>
        <w:rPr>
          <w:rFonts w:hint="cs"/>
          <w:rtl/>
        </w:rPr>
        <w:t xml:space="preserve">באיזו תדירות זה קורה? </w:t>
      </w:r>
    </w:p>
    <w:p w14:paraId="42ABED76" w14:textId="77777777" w:rsidR="00E81976" w:rsidRDefault="00E81976" w:rsidP="00E81976">
      <w:pPr>
        <w:rPr>
          <w:rtl/>
        </w:rPr>
      </w:pPr>
      <w:bookmarkStart w:id="651" w:name="_ETM_Q1_1413481"/>
      <w:bookmarkStart w:id="652" w:name="_ETM_Q1_1413628"/>
      <w:bookmarkEnd w:id="651"/>
      <w:bookmarkEnd w:id="652"/>
    </w:p>
    <w:p w14:paraId="58C193EB" w14:textId="0EA577DC" w:rsidR="00E81976" w:rsidRDefault="00E81976" w:rsidP="00E81976">
      <w:pPr>
        <w:pStyle w:val="a4"/>
        <w:keepNext/>
        <w:rPr>
          <w:rtl/>
        </w:rPr>
      </w:pPr>
      <w:bookmarkStart w:id="653" w:name="ET_speaker_דניאל_רז_163"/>
      <w:r w:rsidRPr="00E81976">
        <w:rPr>
          <w:rStyle w:val="TagStyle"/>
          <w:rtl/>
        </w:rPr>
        <w:t xml:space="preserve"> &lt;&lt; דובר &gt;&gt; </w:t>
      </w:r>
      <w:r>
        <w:rPr>
          <w:rtl/>
        </w:rPr>
        <w:t>דניאל רז:</w:t>
      </w:r>
      <w:r w:rsidRPr="00E81976">
        <w:rPr>
          <w:rStyle w:val="TagStyle"/>
          <w:rtl/>
        </w:rPr>
        <w:t xml:space="preserve"> &lt;&lt; דובר &gt;&gt;</w:t>
      </w:r>
      <w:r w:rsidR="0026539E">
        <w:rPr>
          <w:rtl/>
        </w:rPr>
        <w:t xml:space="preserve"> </w:t>
      </w:r>
      <w:bookmarkEnd w:id="653"/>
    </w:p>
    <w:p w14:paraId="1554863A" w14:textId="77777777" w:rsidR="00E81976" w:rsidRDefault="00E81976" w:rsidP="00E81976">
      <w:pPr>
        <w:pStyle w:val="KeepWithNext"/>
        <w:rPr>
          <w:rtl/>
        </w:rPr>
      </w:pPr>
    </w:p>
    <w:p w14:paraId="66AE091A" w14:textId="77777777" w:rsidR="00E81976" w:rsidRDefault="00E81976" w:rsidP="00E81976">
      <w:pPr>
        <w:rPr>
          <w:rtl/>
        </w:rPr>
      </w:pPr>
      <w:r>
        <w:rPr>
          <w:rFonts w:hint="cs"/>
          <w:rtl/>
        </w:rPr>
        <w:t>זה יחסית היום - - -</w:t>
      </w:r>
    </w:p>
    <w:p w14:paraId="3DA026D4" w14:textId="77777777" w:rsidR="00E81976" w:rsidRDefault="00E81976" w:rsidP="00E81976">
      <w:pPr>
        <w:rPr>
          <w:rtl/>
        </w:rPr>
      </w:pPr>
      <w:bookmarkStart w:id="654" w:name="_ETM_Q1_1413235"/>
      <w:bookmarkStart w:id="655" w:name="_ETM_Q1_1413334"/>
      <w:bookmarkStart w:id="656" w:name="_ETM_Q1_1415459"/>
      <w:bookmarkEnd w:id="654"/>
      <w:bookmarkEnd w:id="655"/>
      <w:bookmarkEnd w:id="656"/>
    </w:p>
    <w:p w14:paraId="43FE5A92" w14:textId="08B04327" w:rsidR="00E81976" w:rsidRDefault="00E81976" w:rsidP="00E81976">
      <w:pPr>
        <w:pStyle w:val="a4"/>
        <w:keepNext/>
        <w:rPr>
          <w:rtl/>
        </w:rPr>
      </w:pPr>
      <w:bookmarkStart w:id="657" w:name="ET_speaker_6501_164"/>
      <w:r w:rsidRPr="00E81976">
        <w:rPr>
          <w:rStyle w:val="TagStyle"/>
          <w:rtl/>
        </w:rPr>
        <w:t xml:space="preserve"> &lt;&lt; דובר &gt;&gt; </w:t>
      </w:r>
      <w:r w:rsidR="000823C8">
        <w:rPr>
          <w:rtl/>
        </w:rPr>
        <w:t>משה רוט (יהדות התורה):</w:t>
      </w:r>
      <w:r w:rsidRPr="00E81976">
        <w:rPr>
          <w:rStyle w:val="TagStyle"/>
          <w:rtl/>
        </w:rPr>
        <w:t xml:space="preserve"> &lt;&lt; דובר &gt;&gt;</w:t>
      </w:r>
      <w:r w:rsidR="0026539E">
        <w:rPr>
          <w:rtl/>
        </w:rPr>
        <w:t xml:space="preserve"> </w:t>
      </w:r>
      <w:bookmarkEnd w:id="657"/>
    </w:p>
    <w:p w14:paraId="0FE57ECA" w14:textId="77777777" w:rsidR="00E81976" w:rsidRDefault="00E81976" w:rsidP="00E81976">
      <w:pPr>
        <w:pStyle w:val="KeepWithNext"/>
        <w:rPr>
          <w:rtl/>
        </w:rPr>
      </w:pPr>
    </w:p>
    <w:p w14:paraId="723DC680" w14:textId="77777777" w:rsidR="009D5626" w:rsidRDefault="00E81976" w:rsidP="00E81976">
      <w:pPr>
        <w:rPr>
          <w:rtl/>
        </w:rPr>
      </w:pPr>
      <w:bookmarkStart w:id="658" w:name="_ETM_Q1_1416486"/>
      <w:bookmarkStart w:id="659" w:name="_ETM_Q1_1416590"/>
      <w:bookmarkEnd w:id="658"/>
      <w:bookmarkEnd w:id="659"/>
      <w:r>
        <w:rPr>
          <w:rFonts w:hint="cs"/>
          <w:rtl/>
        </w:rPr>
        <w:t xml:space="preserve">מה זה יחסית? </w:t>
      </w:r>
      <w:bookmarkStart w:id="660" w:name="_ETM_Q1_1419531"/>
      <w:bookmarkEnd w:id="660"/>
      <w:r>
        <w:rPr>
          <w:rFonts w:hint="cs"/>
          <w:rtl/>
        </w:rPr>
        <w:t>אחד ל-100, אחד ל-1,000 או אחד לחמש?</w:t>
      </w:r>
      <w:bookmarkStart w:id="661" w:name="_ETM_Q1_1413558"/>
      <w:bookmarkStart w:id="662" w:name="_ETM_Q1_1413605"/>
      <w:bookmarkEnd w:id="661"/>
      <w:bookmarkEnd w:id="662"/>
    </w:p>
    <w:p w14:paraId="46F50267" w14:textId="77777777" w:rsidR="00E81976" w:rsidRDefault="00E81976" w:rsidP="00E81976">
      <w:pPr>
        <w:rPr>
          <w:rtl/>
        </w:rPr>
      </w:pPr>
      <w:bookmarkStart w:id="663" w:name="_ETM_Q1_1421231"/>
      <w:bookmarkStart w:id="664" w:name="_ETM_Q1_1421394"/>
      <w:bookmarkStart w:id="665" w:name="_ETM_Q1_1423688"/>
      <w:bookmarkEnd w:id="663"/>
      <w:bookmarkEnd w:id="664"/>
      <w:bookmarkEnd w:id="665"/>
    </w:p>
    <w:p w14:paraId="406A0475" w14:textId="447102DA" w:rsidR="00E81976" w:rsidRDefault="00E81976" w:rsidP="00E81976">
      <w:pPr>
        <w:pStyle w:val="a4"/>
        <w:keepNext/>
        <w:rPr>
          <w:rtl/>
        </w:rPr>
      </w:pPr>
      <w:bookmarkStart w:id="666" w:name="ET_speaker_שרונה_עברהדני_165"/>
      <w:r w:rsidRPr="00E81976">
        <w:rPr>
          <w:rStyle w:val="TagStyle"/>
          <w:rtl/>
        </w:rPr>
        <w:t xml:space="preserve"> &lt;&lt; דובר &gt;&gt; </w:t>
      </w:r>
      <w:r>
        <w:rPr>
          <w:rtl/>
        </w:rPr>
        <w:t>שרונה עבר-הדני:</w:t>
      </w:r>
      <w:r w:rsidRPr="00E81976">
        <w:rPr>
          <w:rStyle w:val="TagStyle"/>
          <w:rtl/>
        </w:rPr>
        <w:t xml:space="preserve"> &lt;&lt; דובר &gt;&gt;</w:t>
      </w:r>
      <w:r w:rsidR="0026539E">
        <w:rPr>
          <w:rtl/>
        </w:rPr>
        <w:t xml:space="preserve"> </w:t>
      </w:r>
      <w:bookmarkEnd w:id="666"/>
    </w:p>
    <w:p w14:paraId="3E39CA94" w14:textId="77777777" w:rsidR="00E81976" w:rsidRDefault="00E81976" w:rsidP="00E81976">
      <w:pPr>
        <w:pStyle w:val="KeepWithNext"/>
        <w:rPr>
          <w:rtl/>
        </w:rPr>
      </w:pPr>
    </w:p>
    <w:p w14:paraId="4A1D73F2" w14:textId="77777777" w:rsidR="00E81976" w:rsidRPr="00E81976" w:rsidRDefault="00E81976" w:rsidP="00E81976">
      <w:pPr>
        <w:rPr>
          <w:rtl/>
        </w:rPr>
      </w:pPr>
      <w:bookmarkStart w:id="667" w:name="_ETM_Q1_1424488"/>
      <w:bookmarkStart w:id="668" w:name="_ETM_Q1_1424599"/>
      <w:bookmarkEnd w:id="667"/>
      <w:bookmarkEnd w:id="668"/>
      <w:r>
        <w:rPr>
          <w:rFonts w:hint="cs"/>
          <w:rtl/>
        </w:rPr>
        <w:t xml:space="preserve">יש לכם של הרכב </w:t>
      </w:r>
      <w:bookmarkStart w:id="669" w:name="_ETM_Q1_1422837"/>
      <w:bookmarkEnd w:id="669"/>
      <w:r>
        <w:rPr>
          <w:rFonts w:hint="cs"/>
          <w:rtl/>
        </w:rPr>
        <w:t>שיש בו רק שניים?</w:t>
      </w:r>
    </w:p>
    <w:p w14:paraId="66F5DF22" w14:textId="77777777" w:rsidR="009D5626" w:rsidRDefault="009D5626" w:rsidP="009D5626">
      <w:pPr>
        <w:rPr>
          <w:rtl/>
        </w:rPr>
      </w:pPr>
      <w:bookmarkStart w:id="670" w:name="_ETM_Q1_1436850"/>
      <w:bookmarkStart w:id="671" w:name="_ETM_Q1_1436897"/>
      <w:bookmarkStart w:id="672" w:name="_ETM_Q1_1440397"/>
      <w:bookmarkEnd w:id="670"/>
      <w:bookmarkEnd w:id="671"/>
      <w:bookmarkEnd w:id="672"/>
    </w:p>
    <w:p w14:paraId="017DFB7D" w14:textId="4D6BBAAF" w:rsidR="009D5626" w:rsidRDefault="009D5626" w:rsidP="009D5626">
      <w:pPr>
        <w:pStyle w:val="a4"/>
        <w:keepNext/>
        <w:rPr>
          <w:rtl/>
        </w:rPr>
      </w:pPr>
      <w:bookmarkStart w:id="673" w:name="ET_speaker_דניאל_רז_60"/>
      <w:r w:rsidRPr="009D5626">
        <w:rPr>
          <w:rStyle w:val="TagStyle"/>
          <w:rtl/>
        </w:rPr>
        <w:t xml:space="preserve"> &lt;&lt; דובר &gt;&gt; </w:t>
      </w:r>
      <w:r>
        <w:rPr>
          <w:rtl/>
        </w:rPr>
        <w:t>דניאל רז:</w:t>
      </w:r>
      <w:r w:rsidRPr="009D5626">
        <w:rPr>
          <w:rStyle w:val="TagStyle"/>
          <w:rtl/>
        </w:rPr>
        <w:t xml:space="preserve"> &lt;&lt; דובר &gt;&gt;</w:t>
      </w:r>
      <w:r w:rsidR="0026539E">
        <w:rPr>
          <w:rtl/>
        </w:rPr>
        <w:t xml:space="preserve"> </w:t>
      </w:r>
      <w:bookmarkEnd w:id="673"/>
    </w:p>
    <w:p w14:paraId="59259F9C" w14:textId="77777777" w:rsidR="009D5626" w:rsidRDefault="009D5626" w:rsidP="009D5626">
      <w:pPr>
        <w:pStyle w:val="KeepWithNext"/>
        <w:rPr>
          <w:rtl/>
        </w:rPr>
      </w:pPr>
    </w:p>
    <w:p w14:paraId="1368FC2B" w14:textId="77777777" w:rsidR="009D5626" w:rsidRDefault="00E81976" w:rsidP="009D5626">
      <w:pPr>
        <w:rPr>
          <w:rtl/>
        </w:rPr>
      </w:pPr>
      <w:bookmarkStart w:id="674" w:name="_ETM_Q1_1440772"/>
      <w:bookmarkStart w:id="675" w:name="_ETM_Q1_1440803"/>
      <w:bookmarkEnd w:id="674"/>
      <w:bookmarkEnd w:id="675"/>
      <w:r>
        <w:rPr>
          <w:rFonts w:hint="cs"/>
          <w:rtl/>
        </w:rPr>
        <w:t xml:space="preserve">כמעט ולא. נכון להיום כמעט ולא. </w:t>
      </w:r>
      <w:bookmarkStart w:id="676" w:name="_ETM_Q1_1432237"/>
      <w:bookmarkEnd w:id="676"/>
      <w:r>
        <w:rPr>
          <w:rFonts w:hint="cs"/>
          <w:rtl/>
        </w:rPr>
        <w:t xml:space="preserve">מה שבדרך כלל זה הרכבים לא תקינים. ואנחנו </w:t>
      </w:r>
      <w:bookmarkStart w:id="677" w:name="_ETM_Q1_1438363"/>
      <w:bookmarkEnd w:id="677"/>
      <w:r>
        <w:rPr>
          <w:rFonts w:hint="cs"/>
          <w:rtl/>
        </w:rPr>
        <w:t xml:space="preserve">אמרנו למשרד הבריאות: מאחר שיש את הצעת החוק, </w:t>
      </w:r>
      <w:bookmarkStart w:id="678" w:name="_ETM_Q1_1440759"/>
      <w:bookmarkEnd w:id="678"/>
      <w:r>
        <w:rPr>
          <w:rFonts w:hint="cs"/>
          <w:rtl/>
        </w:rPr>
        <w:t xml:space="preserve">עם הסדר ניגוד עניינים, עם האחראי על התלונות, </w:t>
      </w:r>
      <w:r w:rsidR="009D5626">
        <w:rPr>
          <w:rFonts w:hint="cs"/>
          <w:rtl/>
        </w:rPr>
        <w:t xml:space="preserve">זה יכול </w:t>
      </w:r>
      <w:bookmarkStart w:id="679" w:name="_ETM_Q1_1442178"/>
      <w:bookmarkEnd w:id="679"/>
      <w:r w:rsidR="009D5626">
        <w:rPr>
          <w:rFonts w:hint="cs"/>
          <w:rtl/>
        </w:rPr>
        <w:t>לספק את הדברים</w:t>
      </w:r>
      <w:r>
        <w:rPr>
          <w:rFonts w:hint="cs"/>
          <w:rtl/>
        </w:rPr>
        <w:t>.</w:t>
      </w:r>
    </w:p>
    <w:p w14:paraId="3D9EAA0E" w14:textId="77777777" w:rsidR="009D5626" w:rsidRDefault="009D5626" w:rsidP="009D5626">
      <w:pPr>
        <w:rPr>
          <w:rtl/>
        </w:rPr>
      </w:pPr>
      <w:bookmarkStart w:id="680" w:name="_ETM_Q1_1443835"/>
      <w:bookmarkStart w:id="681" w:name="_ETM_Q1_1443882"/>
      <w:bookmarkStart w:id="682" w:name="_ETM_Q1_1445616"/>
      <w:bookmarkEnd w:id="680"/>
      <w:bookmarkEnd w:id="681"/>
      <w:bookmarkEnd w:id="682"/>
    </w:p>
    <w:p w14:paraId="0AEEA9EA" w14:textId="7C15E3D4" w:rsidR="009D5626" w:rsidRDefault="009D5626" w:rsidP="009D5626">
      <w:pPr>
        <w:pStyle w:val="a4"/>
        <w:keepNext/>
        <w:rPr>
          <w:rtl/>
        </w:rPr>
      </w:pPr>
      <w:bookmarkStart w:id="683" w:name="ET_speaker_נעה_בן_שבת_61"/>
      <w:r w:rsidRPr="009D5626">
        <w:rPr>
          <w:rStyle w:val="TagStyle"/>
          <w:rtl/>
        </w:rPr>
        <w:t xml:space="preserve"> &lt;&lt; דובר &gt;&gt; </w:t>
      </w:r>
      <w:r>
        <w:rPr>
          <w:rtl/>
        </w:rPr>
        <w:t>נעה בן שבת:</w:t>
      </w:r>
      <w:r w:rsidRPr="009D5626">
        <w:rPr>
          <w:rStyle w:val="TagStyle"/>
          <w:rtl/>
        </w:rPr>
        <w:t xml:space="preserve"> &lt;&lt; דובר &gt;&gt;</w:t>
      </w:r>
      <w:r w:rsidR="0026539E">
        <w:rPr>
          <w:rtl/>
        </w:rPr>
        <w:t xml:space="preserve"> </w:t>
      </w:r>
      <w:bookmarkEnd w:id="683"/>
    </w:p>
    <w:p w14:paraId="00F92CC9" w14:textId="77777777" w:rsidR="009D5626" w:rsidRDefault="009D5626" w:rsidP="009D5626">
      <w:pPr>
        <w:pStyle w:val="KeepWithNext"/>
        <w:rPr>
          <w:rtl/>
        </w:rPr>
      </w:pPr>
    </w:p>
    <w:p w14:paraId="7237C607" w14:textId="77777777" w:rsidR="009D5626" w:rsidRDefault="00E81976" w:rsidP="00E81976">
      <w:pPr>
        <w:rPr>
          <w:rtl/>
        </w:rPr>
      </w:pPr>
      <w:bookmarkStart w:id="684" w:name="_ETM_Q1_1445976"/>
      <w:bookmarkStart w:id="685" w:name="_ETM_Q1_1445991"/>
      <w:bookmarkEnd w:id="684"/>
      <w:bookmarkEnd w:id="685"/>
      <w:r>
        <w:rPr>
          <w:rFonts w:hint="cs"/>
          <w:rtl/>
        </w:rPr>
        <w:t xml:space="preserve">השאלה אם </w:t>
      </w:r>
      <w:bookmarkStart w:id="686" w:name="_ETM_Q1_1443026"/>
      <w:bookmarkEnd w:id="686"/>
      <w:r>
        <w:rPr>
          <w:rFonts w:hint="cs"/>
          <w:rtl/>
        </w:rPr>
        <w:t xml:space="preserve">יכול להיות גם מצב של מותב קטוע, שהוא התחיל לדון </w:t>
      </w:r>
      <w:bookmarkStart w:id="687" w:name="_ETM_Q1_1450338"/>
      <w:bookmarkEnd w:id="687"/>
      <w:r>
        <w:rPr>
          <w:rFonts w:hint="cs"/>
          <w:rtl/>
        </w:rPr>
        <w:t xml:space="preserve">ומישהו היה צריך לצאת. מה קורה אז? אתה </w:t>
      </w:r>
      <w:bookmarkStart w:id="688" w:name="_ETM_Q1_1450018"/>
      <w:bookmarkEnd w:id="688"/>
      <w:r>
        <w:rPr>
          <w:rFonts w:hint="cs"/>
          <w:rtl/>
        </w:rPr>
        <w:t>מביא מישהו אחר - - -</w:t>
      </w:r>
      <w:bookmarkStart w:id="689" w:name="_ETM_Q1_1450460"/>
      <w:bookmarkStart w:id="690" w:name="_ETM_Q1_1450507"/>
      <w:bookmarkEnd w:id="689"/>
      <w:bookmarkEnd w:id="690"/>
    </w:p>
    <w:p w14:paraId="60B4DE6C" w14:textId="77777777" w:rsidR="009D5626" w:rsidRDefault="009D5626" w:rsidP="009D5626">
      <w:pPr>
        <w:rPr>
          <w:rtl/>
        </w:rPr>
      </w:pPr>
      <w:bookmarkStart w:id="691" w:name="_ETM_Q1_1453351"/>
      <w:bookmarkStart w:id="692" w:name="_ETM_Q1_1453413"/>
      <w:bookmarkStart w:id="693" w:name="_ETM_Q1_1455773"/>
      <w:bookmarkEnd w:id="691"/>
      <w:bookmarkEnd w:id="692"/>
      <w:bookmarkEnd w:id="693"/>
    </w:p>
    <w:p w14:paraId="15C5BF8F" w14:textId="3B9BFD1A" w:rsidR="009D5626" w:rsidRDefault="009D5626" w:rsidP="009D5626">
      <w:pPr>
        <w:pStyle w:val="a4"/>
        <w:keepNext/>
        <w:rPr>
          <w:rtl/>
        </w:rPr>
      </w:pPr>
      <w:bookmarkStart w:id="694" w:name="ET_speaker_דניאל_רז_62"/>
      <w:r w:rsidRPr="009D5626">
        <w:rPr>
          <w:rStyle w:val="TagStyle"/>
          <w:rtl/>
        </w:rPr>
        <w:t xml:space="preserve"> &lt;&lt; דובר &gt;&gt; </w:t>
      </w:r>
      <w:r>
        <w:rPr>
          <w:rtl/>
        </w:rPr>
        <w:t>דניאל רז:</w:t>
      </w:r>
      <w:r w:rsidRPr="009D5626">
        <w:rPr>
          <w:rStyle w:val="TagStyle"/>
          <w:rtl/>
        </w:rPr>
        <w:t xml:space="preserve"> &lt;&lt; דובר &gt;&gt;</w:t>
      </w:r>
      <w:r w:rsidR="0026539E">
        <w:rPr>
          <w:rtl/>
        </w:rPr>
        <w:t xml:space="preserve"> </w:t>
      </w:r>
      <w:bookmarkEnd w:id="694"/>
    </w:p>
    <w:p w14:paraId="5E52A11F" w14:textId="77777777" w:rsidR="009D5626" w:rsidRDefault="009D5626" w:rsidP="009D5626">
      <w:pPr>
        <w:pStyle w:val="KeepWithNext"/>
        <w:rPr>
          <w:rtl/>
        </w:rPr>
      </w:pPr>
    </w:p>
    <w:p w14:paraId="22FC09BD" w14:textId="77777777" w:rsidR="009D5626" w:rsidRDefault="00E81976" w:rsidP="00E81976">
      <w:pPr>
        <w:rPr>
          <w:rtl/>
        </w:rPr>
      </w:pPr>
      <w:bookmarkStart w:id="695" w:name="_ETM_Q1_1456195"/>
      <w:bookmarkStart w:id="696" w:name="_ETM_Q1_1456211"/>
      <w:bookmarkEnd w:id="695"/>
      <w:bookmarkEnd w:id="696"/>
      <w:r>
        <w:rPr>
          <w:rFonts w:hint="cs"/>
          <w:rtl/>
        </w:rPr>
        <w:t xml:space="preserve">לא, בדרך כלל זה לא </w:t>
      </w:r>
      <w:bookmarkStart w:id="697" w:name="_ETM_Q1_1455044"/>
      <w:bookmarkEnd w:id="697"/>
      <w:r>
        <w:rPr>
          <w:rFonts w:hint="cs"/>
          <w:rtl/>
        </w:rPr>
        <w:t xml:space="preserve">קורה, אבל </w:t>
      </w:r>
      <w:r w:rsidR="009D5626">
        <w:rPr>
          <w:rFonts w:hint="cs"/>
          <w:rtl/>
        </w:rPr>
        <w:t xml:space="preserve">בתיק </w:t>
      </w:r>
      <w:bookmarkStart w:id="698" w:name="_ETM_Q1_1456633"/>
      <w:bookmarkEnd w:id="698"/>
      <w:r w:rsidR="009D5626">
        <w:rPr>
          <w:rFonts w:hint="cs"/>
          <w:rtl/>
        </w:rPr>
        <w:t>הבא מגיע רופא אחר</w:t>
      </w:r>
      <w:r>
        <w:rPr>
          <w:rFonts w:hint="cs"/>
          <w:rtl/>
        </w:rPr>
        <w:t xml:space="preserve">. זה לא קורה. אנחנו </w:t>
      </w:r>
      <w:bookmarkStart w:id="699" w:name="_ETM_Q1_1460523"/>
      <w:bookmarkStart w:id="700" w:name="_ETM_Q1_1460570"/>
      <w:bookmarkEnd w:id="699"/>
      <w:bookmarkEnd w:id="700"/>
      <w:r w:rsidR="009D5626">
        <w:rPr>
          <w:rFonts w:hint="cs"/>
          <w:rtl/>
        </w:rPr>
        <w:t>לא נתקלנו בזה</w:t>
      </w:r>
      <w:r>
        <w:rPr>
          <w:rFonts w:hint="cs"/>
          <w:rtl/>
        </w:rPr>
        <w:t xml:space="preserve">. משרד הבריאות </w:t>
      </w:r>
      <w:bookmarkStart w:id="701" w:name="_ETM_Q1_1465759"/>
      <w:bookmarkEnd w:id="701"/>
      <w:r>
        <w:rPr>
          <w:rFonts w:hint="cs"/>
          <w:rtl/>
        </w:rPr>
        <w:t xml:space="preserve">עושה באמת את המקסימום כדי לאייש את הוועדות בצורה ראויה, </w:t>
      </w:r>
      <w:bookmarkStart w:id="702" w:name="_ETM_Q1_1464812"/>
      <w:bookmarkEnd w:id="702"/>
      <w:r>
        <w:rPr>
          <w:rFonts w:hint="cs"/>
          <w:rtl/>
        </w:rPr>
        <w:t xml:space="preserve">גם בתנאים הקשים שהוא נמצא בו. ואני אומר את </w:t>
      </w:r>
      <w:bookmarkStart w:id="703" w:name="_ETM_Q1_1471756"/>
      <w:bookmarkEnd w:id="703"/>
      <w:r>
        <w:rPr>
          <w:rFonts w:hint="cs"/>
          <w:rtl/>
        </w:rPr>
        <w:t xml:space="preserve">זה בתור אחד שכל כך התנגדתי בהתחלה, ואמרתי: זה חשוב </w:t>
      </w:r>
      <w:bookmarkStart w:id="704" w:name="_ETM_Q1_1475258"/>
      <w:bookmarkEnd w:id="704"/>
      <w:r>
        <w:rPr>
          <w:rFonts w:hint="cs"/>
          <w:rtl/>
        </w:rPr>
        <w:t xml:space="preserve">שיהיו עובדי מדינה ושיהיה פרטי </w:t>
      </w:r>
      <w:r>
        <w:rPr>
          <w:rtl/>
        </w:rPr>
        <w:t>–</w:t>
      </w:r>
      <w:r>
        <w:rPr>
          <w:rFonts w:hint="cs"/>
          <w:rtl/>
        </w:rPr>
        <w:t xml:space="preserve"> לא, כתבתי לכם, אמרתי לכם, המציאות אומרת אחרת. ולכן דווקא </w:t>
      </w:r>
      <w:bookmarkStart w:id="705" w:name="_ETM_Q1_1483660"/>
      <w:bookmarkEnd w:id="705"/>
      <w:r>
        <w:rPr>
          <w:rFonts w:hint="cs"/>
          <w:rtl/>
        </w:rPr>
        <w:t xml:space="preserve">בגלל שיהיו ועדות, שהמטופל יוכל לקבל התייחסות ראויה, </w:t>
      </w:r>
      <w:bookmarkStart w:id="706" w:name="_ETM_Q1_1486671"/>
      <w:bookmarkEnd w:id="706"/>
      <w:r>
        <w:rPr>
          <w:rFonts w:hint="cs"/>
          <w:rtl/>
        </w:rPr>
        <w:t xml:space="preserve">שידונו בעניינו כמו שצריך, פנים מול פנים, יש לזה השלכות גם כן, זה הדבר הנכון לעשות. ואני סומך על </w:t>
      </w:r>
      <w:bookmarkStart w:id="707" w:name="_ETM_Q1_1491370"/>
      <w:bookmarkEnd w:id="707"/>
      <w:r>
        <w:rPr>
          <w:rFonts w:hint="cs"/>
          <w:rtl/>
        </w:rPr>
        <w:t xml:space="preserve">משרד הבריאות שהוא נותן מענה לדברים האלה. ואני לא </w:t>
      </w:r>
      <w:bookmarkStart w:id="708" w:name="_ETM_Q1_1494668"/>
      <w:bookmarkEnd w:id="708"/>
      <w:r>
        <w:rPr>
          <w:rFonts w:hint="cs"/>
          <w:rtl/>
        </w:rPr>
        <w:t xml:space="preserve">תמיד אומר את זה. אבל אם אני אומר </w:t>
      </w:r>
      <w:bookmarkStart w:id="709" w:name="_ETM_Q1_1495448"/>
      <w:bookmarkEnd w:id="709"/>
      <w:r>
        <w:rPr>
          <w:rFonts w:hint="cs"/>
          <w:rtl/>
        </w:rPr>
        <w:t>את זה, אז זה היה בשיתוף פעולה מאוד מאוד - - -</w:t>
      </w:r>
    </w:p>
    <w:p w14:paraId="3A0E6B95" w14:textId="77777777" w:rsidR="00E81976" w:rsidRDefault="00E81976" w:rsidP="00E81976">
      <w:pPr>
        <w:rPr>
          <w:rtl/>
        </w:rPr>
      </w:pPr>
      <w:bookmarkStart w:id="710" w:name="_ETM_Q1_1501555"/>
      <w:bookmarkStart w:id="711" w:name="_ETM_Q1_1501712"/>
      <w:bookmarkEnd w:id="710"/>
      <w:bookmarkEnd w:id="711"/>
    </w:p>
    <w:p w14:paraId="5641F763" w14:textId="69C1427B" w:rsidR="00E81976" w:rsidRDefault="00E81976" w:rsidP="00E81976">
      <w:pPr>
        <w:pStyle w:val="af6"/>
        <w:keepNext/>
        <w:rPr>
          <w:rtl/>
        </w:rPr>
      </w:pPr>
      <w:bookmarkStart w:id="712" w:name="ET_yor_6044_166"/>
      <w:r w:rsidRPr="00E81976">
        <w:rPr>
          <w:rStyle w:val="TagStyle"/>
          <w:rtl/>
        </w:rPr>
        <w:t xml:space="preserve"> &lt;&lt; יור &gt;&gt; </w:t>
      </w:r>
      <w:r>
        <w:rPr>
          <w:rtl/>
        </w:rPr>
        <w:t>היו"ר אוריאל בוסו:</w:t>
      </w:r>
      <w:r w:rsidRPr="00E81976">
        <w:rPr>
          <w:rStyle w:val="TagStyle"/>
          <w:rtl/>
        </w:rPr>
        <w:t xml:space="preserve"> &lt;&lt; יור &gt;&gt;</w:t>
      </w:r>
      <w:r w:rsidR="0026539E">
        <w:rPr>
          <w:rtl/>
        </w:rPr>
        <w:t xml:space="preserve"> </w:t>
      </w:r>
      <w:bookmarkEnd w:id="712"/>
    </w:p>
    <w:p w14:paraId="3BBC7D03" w14:textId="77777777" w:rsidR="00E81976" w:rsidRDefault="00E81976" w:rsidP="00E81976">
      <w:pPr>
        <w:pStyle w:val="KeepWithNext"/>
        <w:rPr>
          <w:rtl/>
        </w:rPr>
      </w:pPr>
    </w:p>
    <w:p w14:paraId="4914B315" w14:textId="77777777" w:rsidR="00E81976" w:rsidRPr="00E81976" w:rsidRDefault="00E81976" w:rsidP="00E81976">
      <w:pPr>
        <w:rPr>
          <w:rtl/>
        </w:rPr>
      </w:pPr>
      <w:bookmarkStart w:id="713" w:name="_ETM_Q1_1503097"/>
      <w:bookmarkEnd w:id="713"/>
      <w:r>
        <w:rPr>
          <w:rFonts w:hint="cs"/>
          <w:rtl/>
        </w:rPr>
        <w:t>אז בוא נשמע גם כן את עו"</w:t>
      </w:r>
      <w:bookmarkStart w:id="714" w:name="_ETM_Q1_1502971"/>
      <w:bookmarkEnd w:id="714"/>
      <w:r>
        <w:rPr>
          <w:rFonts w:hint="cs"/>
          <w:rtl/>
        </w:rPr>
        <w:t>ד לוי, בבקשה.</w:t>
      </w:r>
    </w:p>
    <w:p w14:paraId="3A27020C" w14:textId="77777777" w:rsidR="009D5626" w:rsidRDefault="009D5626" w:rsidP="009D5626">
      <w:pPr>
        <w:rPr>
          <w:rtl/>
        </w:rPr>
      </w:pPr>
      <w:bookmarkStart w:id="715" w:name="_ETM_Q1_1462773"/>
      <w:bookmarkStart w:id="716" w:name="_ETM_Q1_1462836"/>
      <w:bookmarkStart w:id="717" w:name="_ETM_Q1_1511448"/>
      <w:bookmarkEnd w:id="715"/>
      <w:bookmarkEnd w:id="716"/>
      <w:bookmarkEnd w:id="717"/>
    </w:p>
    <w:p w14:paraId="058662E6" w14:textId="633A6264" w:rsidR="009D5626" w:rsidRDefault="009D5626" w:rsidP="009D5626">
      <w:pPr>
        <w:pStyle w:val="af9"/>
        <w:keepNext/>
        <w:rPr>
          <w:rtl/>
        </w:rPr>
      </w:pPr>
      <w:bookmarkStart w:id="718" w:name="ET_guest_909327_63"/>
      <w:r w:rsidRPr="009D5626">
        <w:rPr>
          <w:rStyle w:val="TagStyle"/>
          <w:rtl/>
        </w:rPr>
        <w:t xml:space="preserve"> &lt;&lt; אורח &gt;&gt; </w:t>
      </w:r>
      <w:r>
        <w:rPr>
          <w:rtl/>
        </w:rPr>
        <w:t>מרגנית לוי:</w:t>
      </w:r>
      <w:r w:rsidRPr="009D5626">
        <w:rPr>
          <w:rStyle w:val="TagStyle"/>
          <w:rtl/>
        </w:rPr>
        <w:t xml:space="preserve"> &lt;&lt; אורח &gt;&gt;</w:t>
      </w:r>
      <w:r w:rsidR="0026539E">
        <w:rPr>
          <w:rtl/>
        </w:rPr>
        <w:t xml:space="preserve"> </w:t>
      </w:r>
      <w:bookmarkEnd w:id="718"/>
    </w:p>
    <w:p w14:paraId="0F8CD18C" w14:textId="77777777" w:rsidR="009D5626" w:rsidRDefault="009D5626" w:rsidP="009D5626">
      <w:pPr>
        <w:pStyle w:val="KeepWithNext"/>
        <w:rPr>
          <w:rtl/>
        </w:rPr>
      </w:pPr>
    </w:p>
    <w:p w14:paraId="284F9FFC" w14:textId="77777777" w:rsidR="00564ABA" w:rsidRDefault="00E81976" w:rsidP="0044426F">
      <w:pPr>
        <w:rPr>
          <w:rtl/>
        </w:rPr>
      </w:pPr>
      <w:bookmarkStart w:id="719" w:name="_ETM_Q1_1511839"/>
      <w:bookmarkStart w:id="720" w:name="_ETM_Q1_1511854"/>
      <w:bookmarkEnd w:id="719"/>
      <w:bookmarkEnd w:id="720"/>
      <w:r>
        <w:rPr>
          <w:rFonts w:hint="cs"/>
          <w:rtl/>
        </w:rPr>
        <w:t xml:space="preserve">תודה. </w:t>
      </w:r>
      <w:r w:rsidR="0044426F">
        <w:rPr>
          <w:rFonts w:hint="cs"/>
          <w:rtl/>
        </w:rPr>
        <w:t xml:space="preserve">קצת צללנו לדיון המשפטי עוד לפני הסעיפים, אז אני רק אגיד שאנחנו מתייחסים </w:t>
      </w:r>
      <w:bookmarkStart w:id="721" w:name="_ETM_Q1_1513641"/>
      <w:bookmarkEnd w:id="721"/>
      <w:r w:rsidR="0044426F">
        <w:rPr>
          <w:rFonts w:hint="cs"/>
          <w:rtl/>
        </w:rPr>
        <w:t xml:space="preserve">לוועדות האלה כוועדות </w:t>
      </w:r>
      <w:r w:rsidR="009D5626">
        <w:rPr>
          <w:rFonts w:hint="cs"/>
          <w:rtl/>
        </w:rPr>
        <w:t>מעין שיפוטיות</w:t>
      </w:r>
      <w:r w:rsidR="0044426F">
        <w:rPr>
          <w:rFonts w:hint="cs"/>
          <w:rtl/>
        </w:rPr>
        <w:t xml:space="preserve"> בעלות סמכות שפיטה. המקבילה שאולי </w:t>
      </w:r>
      <w:bookmarkStart w:id="722" w:name="_ETM_Q1_1519942"/>
      <w:bookmarkEnd w:id="722"/>
      <w:r w:rsidR="0044426F">
        <w:rPr>
          <w:rFonts w:hint="cs"/>
          <w:rtl/>
        </w:rPr>
        <w:t xml:space="preserve">יותר קל לאנשים לדמיין אותה זה בעצם המקבילה של בתי דין מנהליים, למשל בית הדין לעררים לפי החוק </w:t>
      </w:r>
      <w:bookmarkStart w:id="723" w:name="_ETM_Q1_1523167"/>
      <w:bookmarkEnd w:id="723"/>
      <w:r w:rsidR="0044426F">
        <w:rPr>
          <w:rFonts w:hint="cs"/>
          <w:rtl/>
        </w:rPr>
        <w:t xml:space="preserve">הכניסה לישראל, שבטח </w:t>
      </w:r>
      <w:r w:rsidR="0044426F">
        <w:rPr>
          <w:rtl/>
        </w:rPr>
        <w:t>חלקכם מכירים</w:t>
      </w:r>
      <w:r w:rsidR="0044426F">
        <w:rPr>
          <w:rFonts w:hint="cs"/>
          <w:rtl/>
        </w:rPr>
        <w:t>.</w:t>
      </w:r>
    </w:p>
    <w:p w14:paraId="11B93BE6" w14:textId="77777777" w:rsidR="00564ABA" w:rsidRDefault="00564ABA" w:rsidP="0044426F">
      <w:pPr>
        <w:rPr>
          <w:rtl/>
        </w:rPr>
      </w:pPr>
    </w:p>
    <w:p w14:paraId="0A3BA69F" w14:textId="77777777" w:rsidR="00BF5ABC" w:rsidRDefault="00BF5ABC" w:rsidP="00BF5ABC">
      <w:pPr>
        <w:rPr>
          <w:rtl/>
        </w:rPr>
      </w:pPr>
      <w:bookmarkStart w:id="724" w:name="_ETM_Q1_1528934"/>
      <w:bookmarkStart w:id="725" w:name="_ETM_Q1_1529014"/>
      <w:bookmarkEnd w:id="724"/>
      <w:bookmarkEnd w:id="725"/>
      <w:r>
        <w:rPr>
          <w:rFonts w:hint="cs"/>
          <w:rtl/>
        </w:rPr>
        <w:t>קודם כול</w:t>
      </w:r>
      <w:r w:rsidR="00564ABA">
        <w:rPr>
          <w:rFonts w:hint="cs"/>
          <w:rtl/>
        </w:rPr>
        <w:t xml:space="preserve"> </w:t>
      </w:r>
      <w:r w:rsidR="0044426F">
        <w:rPr>
          <w:rtl/>
        </w:rPr>
        <w:t xml:space="preserve">רציתי להגיד לעניין </w:t>
      </w:r>
      <w:r w:rsidR="00564ABA">
        <w:rPr>
          <w:rFonts w:hint="cs"/>
          <w:rtl/>
        </w:rPr>
        <w:t xml:space="preserve">המותב הקטוע, </w:t>
      </w:r>
      <w:r w:rsidR="0044426F">
        <w:rPr>
          <w:rtl/>
        </w:rPr>
        <w:t xml:space="preserve">שבחוק </w:t>
      </w:r>
      <w:r w:rsidR="00564ABA">
        <w:rPr>
          <w:rFonts w:hint="cs"/>
          <w:rtl/>
        </w:rPr>
        <w:t xml:space="preserve">בתי דין </w:t>
      </w:r>
      <w:r w:rsidR="0044426F">
        <w:rPr>
          <w:rtl/>
        </w:rPr>
        <w:t>מנהל</w:t>
      </w:r>
      <w:r w:rsidR="00564ABA">
        <w:rPr>
          <w:rFonts w:hint="cs"/>
          <w:rtl/>
        </w:rPr>
        <w:t>י</w:t>
      </w:r>
      <w:r w:rsidR="0044426F">
        <w:rPr>
          <w:rtl/>
        </w:rPr>
        <w:t>ים</w:t>
      </w:r>
      <w:r w:rsidR="00564ABA">
        <w:rPr>
          <w:rFonts w:hint="cs"/>
          <w:rtl/>
        </w:rPr>
        <w:t>,</w:t>
      </w:r>
      <w:r w:rsidR="0044426F">
        <w:rPr>
          <w:rtl/>
        </w:rPr>
        <w:t xml:space="preserve"> שלא חל על הוועדות האלה</w:t>
      </w:r>
      <w:r w:rsidR="00564ABA">
        <w:rPr>
          <w:rFonts w:hint="cs"/>
          <w:rtl/>
        </w:rPr>
        <w:t>,</w:t>
      </w:r>
      <w:r w:rsidR="0044426F">
        <w:rPr>
          <w:rtl/>
        </w:rPr>
        <w:t xml:space="preserve"> אבל אפשר לשאוב ממנו את ההסדר </w:t>
      </w:r>
      <w:r w:rsidR="00564ABA">
        <w:rPr>
          <w:rFonts w:hint="cs"/>
          <w:rtl/>
        </w:rPr>
        <w:t>לעניין מותב קטוע</w:t>
      </w:r>
      <w:r w:rsidR="0044426F">
        <w:rPr>
          <w:rtl/>
        </w:rPr>
        <w:t xml:space="preserve"> במקרה של נבצרות</w:t>
      </w:r>
      <w:r w:rsidR="00564ABA">
        <w:rPr>
          <w:rFonts w:hint="cs"/>
          <w:rtl/>
        </w:rPr>
        <w:t>,</w:t>
      </w:r>
      <w:r w:rsidR="0044426F">
        <w:rPr>
          <w:rtl/>
        </w:rPr>
        <w:t xml:space="preserve"> ובעיניי זה דווקא רעיון טוב</w:t>
      </w:r>
      <w:r w:rsidR="00564ABA">
        <w:rPr>
          <w:rFonts w:hint="cs"/>
          <w:rtl/>
        </w:rPr>
        <w:t>,</w:t>
      </w:r>
      <w:r w:rsidR="0044426F">
        <w:rPr>
          <w:rtl/>
        </w:rPr>
        <w:t xml:space="preserve"> מכיוון שאנחנו עוסקים </w:t>
      </w:r>
      <w:r w:rsidR="00564ABA">
        <w:rPr>
          <w:rFonts w:hint="cs"/>
          <w:rtl/>
        </w:rPr>
        <w:t xml:space="preserve">במאטריה </w:t>
      </w:r>
      <w:r w:rsidR="0044426F">
        <w:rPr>
          <w:rtl/>
        </w:rPr>
        <w:t>שהיא מאוד מאוד רגישה</w:t>
      </w:r>
      <w:r w:rsidR="00564ABA">
        <w:rPr>
          <w:rFonts w:hint="cs"/>
          <w:rtl/>
        </w:rPr>
        <w:t>,</w:t>
      </w:r>
      <w:r w:rsidR="0044426F">
        <w:rPr>
          <w:rtl/>
        </w:rPr>
        <w:t xml:space="preserve"> </w:t>
      </w:r>
      <w:r w:rsidR="00564ABA">
        <w:rPr>
          <w:rFonts w:hint="cs"/>
          <w:rtl/>
        </w:rPr>
        <w:t>ש</w:t>
      </w:r>
      <w:r w:rsidR="0044426F">
        <w:rPr>
          <w:rtl/>
        </w:rPr>
        <w:t>עוסקת בזכויות מאוד מאוד</w:t>
      </w:r>
      <w:r w:rsidR="00564ABA">
        <w:rPr>
          <w:rFonts w:hint="cs"/>
          <w:rtl/>
        </w:rPr>
        <w:t xml:space="preserve"> </w:t>
      </w:r>
      <w:r w:rsidR="0044426F">
        <w:rPr>
          <w:rtl/>
        </w:rPr>
        <w:t>קרדינליות של</w:t>
      </w:r>
      <w:r w:rsidR="00564ABA">
        <w:rPr>
          <w:rFonts w:hint="cs"/>
          <w:rtl/>
        </w:rPr>
        <w:t xml:space="preserve"> </w:t>
      </w:r>
      <w:r w:rsidR="0044426F">
        <w:rPr>
          <w:rtl/>
        </w:rPr>
        <w:t>בעלי דין</w:t>
      </w:r>
      <w:r w:rsidR="00564ABA">
        <w:rPr>
          <w:rFonts w:hint="cs"/>
          <w:rtl/>
        </w:rPr>
        <w:t>.</w:t>
      </w:r>
      <w:r w:rsidR="0044426F">
        <w:rPr>
          <w:rtl/>
        </w:rPr>
        <w:t xml:space="preserve"> ושם בעצם כתוב שאם נבצר מחבר ועדה להשתתף בדיון</w:t>
      </w:r>
      <w:r>
        <w:rPr>
          <w:rFonts w:hint="cs"/>
          <w:rtl/>
        </w:rPr>
        <w:t>,</w:t>
      </w:r>
      <w:r w:rsidR="0044426F">
        <w:rPr>
          <w:rtl/>
        </w:rPr>
        <w:t xml:space="preserve"> אז אפשר</w:t>
      </w:r>
      <w:r>
        <w:rPr>
          <w:rFonts w:hint="cs"/>
          <w:rtl/>
        </w:rPr>
        <w:t xml:space="preserve"> רק</w:t>
      </w:r>
      <w:r w:rsidR="0044426F">
        <w:rPr>
          <w:rtl/>
        </w:rPr>
        <w:t xml:space="preserve"> בהסכמת הצדדים להמשיך את הדיון במו</w:t>
      </w:r>
      <w:r>
        <w:rPr>
          <w:rFonts w:hint="cs"/>
          <w:rtl/>
        </w:rPr>
        <w:t>ת</w:t>
      </w:r>
      <w:r w:rsidR="0044426F">
        <w:rPr>
          <w:rtl/>
        </w:rPr>
        <w:t xml:space="preserve">ב </w:t>
      </w:r>
      <w:r>
        <w:rPr>
          <w:rFonts w:hint="cs"/>
          <w:rtl/>
        </w:rPr>
        <w:t xml:space="preserve">קטוע. </w:t>
      </w:r>
      <w:bookmarkStart w:id="726" w:name="_ETM_Q1_1566519"/>
      <w:bookmarkEnd w:id="726"/>
      <w:r>
        <w:rPr>
          <w:rFonts w:hint="cs"/>
          <w:rtl/>
        </w:rPr>
        <w:t xml:space="preserve">יש </w:t>
      </w:r>
      <w:r w:rsidR="0044426F">
        <w:rPr>
          <w:rtl/>
        </w:rPr>
        <w:t xml:space="preserve">שם גם הסדר משלים לעניין מה קורה </w:t>
      </w:r>
      <w:r>
        <w:rPr>
          <w:rFonts w:hint="cs"/>
          <w:rtl/>
        </w:rPr>
        <w:t xml:space="preserve">אם מונה </w:t>
      </w:r>
      <w:r w:rsidR="0044426F">
        <w:rPr>
          <w:rtl/>
        </w:rPr>
        <w:t>חבר חדש</w:t>
      </w:r>
      <w:r>
        <w:rPr>
          <w:rFonts w:hint="cs"/>
          <w:rtl/>
        </w:rPr>
        <w:t>.</w:t>
      </w:r>
      <w:r w:rsidR="0044426F">
        <w:rPr>
          <w:rtl/>
        </w:rPr>
        <w:t xml:space="preserve"> </w:t>
      </w:r>
      <w:bookmarkStart w:id="727" w:name="_ETM_Q1_1567995"/>
      <w:bookmarkStart w:id="728" w:name="_ETM_Q1_1568161"/>
      <w:bookmarkStart w:id="729" w:name="_ETM_Q1_1568188"/>
      <w:bookmarkStart w:id="730" w:name="_ETM_Q1_1568242"/>
      <w:bookmarkEnd w:id="727"/>
      <w:bookmarkEnd w:id="728"/>
      <w:bookmarkEnd w:id="729"/>
      <w:bookmarkEnd w:id="730"/>
      <w:r w:rsidR="0044426F">
        <w:rPr>
          <w:rtl/>
        </w:rPr>
        <w:t>אפשר ללמוד מההסדר הזה</w:t>
      </w:r>
      <w:r>
        <w:rPr>
          <w:rFonts w:hint="cs"/>
          <w:rtl/>
        </w:rPr>
        <w:t>,</w:t>
      </w:r>
      <w:r w:rsidR="0044426F">
        <w:rPr>
          <w:rtl/>
        </w:rPr>
        <w:t xml:space="preserve"> אפשר לשקול את זה</w:t>
      </w:r>
      <w:r>
        <w:rPr>
          <w:rFonts w:hint="cs"/>
          <w:rtl/>
        </w:rPr>
        <w:t xml:space="preserve">, נעה, אחרי הדיון, </w:t>
      </w:r>
      <w:bookmarkStart w:id="731" w:name="_ETM_Q1_1574515"/>
      <w:bookmarkEnd w:id="731"/>
      <w:r>
        <w:rPr>
          <w:rFonts w:hint="cs"/>
          <w:rtl/>
        </w:rPr>
        <w:t>ככל שלא נסיים את הדיון היום.</w:t>
      </w:r>
    </w:p>
    <w:p w14:paraId="2D73E0DA" w14:textId="77777777" w:rsidR="00BF5ABC" w:rsidRDefault="00BF5ABC" w:rsidP="00BF5ABC">
      <w:pPr>
        <w:rPr>
          <w:rtl/>
        </w:rPr>
      </w:pPr>
      <w:bookmarkStart w:id="732" w:name="_ETM_Q1_1575162"/>
      <w:bookmarkEnd w:id="732"/>
    </w:p>
    <w:p w14:paraId="5185E2C9" w14:textId="77777777" w:rsidR="009D5626" w:rsidRDefault="00BF5ABC" w:rsidP="00BF5ABC">
      <w:pPr>
        <w:rPr>
          <w:rtl/>
        </w:rPr>
      </w:pPr>
      <w:bookmarkStart w:id="733" w:name="_ETM_Q1_1575324"/>
      <w:bookmarkStart w:id="734" w:name="_ETM_Q1_1575348"/>
      <w:bookmarkStart w:id="735" w:name="_ETM_Q1_1575432"/>
      <w:bookmarkEnd w:id="733"/>
      <w:bookmarkEnd w:id="734"/>
      <w:bookmarkEnd w:id="735"/>
      <w:r>
        <w:rPr>
          <w:rFonts w:hint="cs"/>
          <w:rtl/>
        </w:rPr>
        <w:t xml:space="preserve">ולגבי הזום, </w:t>
      </w:r>
      <w:r w:rsidR="0044426F">
        <w:rPr>
          <w:rtl/>
        </w:rPr>
        <w:t xml:space="preserve">רציתי להגיד שהעמדה </w:t>
      </w:r>
      <w:r>
        <w:rPr>
          <w:rFonts w:hint="cs"/>
          <w:rtl/>
        </w:rPr>
        <w:t xml:space="preserve">של משרד המשפטים </w:t>
      </w:r>
      <w:bookmarkStart w:id="736" w:name="_ETM_Q1_1579921"/>
      <w:bookmarkEnd w:id="736"/>
      <w:r>
        <w:rPr>
          <w:rFonts w:hint="cs"/>
          <w:rtl/>
        </w:rPr>
        <w:t xml:space="preserve">היא </w:t>
      </w:r>
      <w:r w:rsidR="0044426F">
        <w:rPr>
          <w:rtl/>
        </w:rPr>
        <w:t>שככל שאין הסמכה בחקיקה לקיים דיון</w:t>
      </w:r>
      <w:r>
        <w:rPr>
          <w:rFonts w:hint="cs"/>
          <w:rtl/>
        </w:rPr>
        <w:t xml:space="preserve"> בזום,</w:t>
      </w:r>
      <w:r w:rsidR="0044426F">
        <w:rPr>
          <w:rtl/>
        </w:rPr>
        <w:t xml:space="preserve"> ואני לא בטוחה שזה </w:t>
      </w:r>
      <w:r>
        <w:rPr>
          <w:rFonts w:hint="cs"/>
          <w:rtl/>
        </w:rPr>
        <w:t xml:space="preserve">המקרה המתאים, </w:t>
      </w:r>
      <w:r w:rsidR="0044426F">
        <w:rPr>
          <w:rtl/>
        </w:rPr>
        <w:t>כי באמת יש כאן משמעות מאוד מאוד גדולה לנוכחות פיזית</w:t>
      </w:r>
      <w:r>
        <w:rPr>
          <w:rFonts w:hint="cs"/>
          <w:rtl/>
        </w:rPr>
        <w:t>,</w:t>
      </w:r>
      <w:r w:rsidR="0044426F">
        <w:rPr>
          <w:rtl/>
        </w:rPr>
        <w:t xml:space="preserve"> אז </w:t>
      </w:r>
      <w:r>
        <w:rPr>
          <w:rFonts w:hint="cs"/>
          <w:rtl/>
        </w:rPr>
        <w:t>ה</w:t>
      </w:r>
      <w:r w:rsidR="0044426F">
        <w:rPr>
          <w:rtl/>
        </w:rPr>
        <w:t xml:space="preserve">דיון </w:t>
      </w:r>
      <w:r>
        <w:rPr>
          <w:rFonts w:hint="cs"/>
          <w:rtl/>
        </w:rPr>
        <w:t xml:space="preserve">בזום יכול </w:t>
      </w:r>
      <w:r w:rsidR="0044426F">
        <w:rPr>
          <w:rtl/>
        </w:rPr>
        <w:t>להיעשות רק בהסכמת הצדדים</w:t>
      </w:r>
      <w:r>
        <w:rPr>
          <w:rFonts w:hint="cs"/>
          <w:rtl/>
        </w:rPr>
        <w:t>.</w:t>
      </w:r>
    </w:p>
    <w:p w14:paraId="185A1FD3" w14:textId="77777777" w:rsidR="009D5626" w:rsidRDefault="009D5626" w:rsidP="009D5626">
      <w:pPr>
        <w:rPr>
          <w:rtl/>
        </w:rPr>
      </w:pPr>
      <w:bookmarkStart w:id="737" w:name="_ETM_Q1_1516917"/>
      <w:bookmarkStart w:id="738" w:name="_ETM_Q1_1516980"/>
      <w:bookmarkEnd w:id="737"/>
      <w:bookmarkEnd w:id="738"/>
    </w:p>
    <w:p w14:paraId="54839D38" w14:textId="74D97C67" w:rsidR="005861FA" w:rsidRDefault="005861FA" w:rsidP="005861FA">
      <w:pPr>
        <w:pStyle w:val="af6"/>
        <w:keepNext/>
        <w:rPr>
          <w:rtl/>
        </w:rPr>
      </w:pPr>
      <w:bookmarkStart w:id="739" w:name="ET_yor_6044_64"/>
      <w:r w:rsidRPr="005861FA">
        <w:rPr>
          <w:rStyle w:val="TagStyle"/>
          <w:rtl/>
        </w:rPr>
        <w:t xml:space="preserve"> &lt;&lt; יור &gt;&gt; </w:t>
      </w:r>
      <w:r>
        <w:rPr>
          <w:rtl/>
        </w:rPr>
        <w:t>היו"ר אוריאל בוסו:</w:t>
      </w:r>
      <w:r w:rsidRPr="005861FA">
        <w:rPr>
          <w:rStyle w:val="TagStyle"/>
          <w:rtl/>
        </w:rPr>
        <w:t xml:space="preserve"> &lt;&lt; יור &gt;&gt;</w:t>
      </w:r>
      <w:r w:rsidR="0026539E">
        <w:rPr>
          <w:rtl/>
        </w:rPr>
        <w:t xml:space="preserve"> </w:t>
      </w:r>
      <w:bookmarkEnd w:id="739"/>
    </w:p>
    <w:p w14:paraId="583356B1" w14:textId="77777777" w:rsidR="005861FA" w:rsidRDefault="005861FA" w:rsidP="005861FA">
      <w:pPr>
        <w:pStyle w:val="KeepWithNext"/>
        <w:rPr>
          <w:rtl/>
        </w:rPr>
      </w:pPr>
    </w:p>
    <w:p w14:paraId="4491ACFA" w14:textId="77777777" w:rsidR="005861FA" w:rsidRDefault="00BF5ABC" w:rsidP="005861FA">
      <w:pPr>
        <w:rPr>
          <w:rtl/>
        </w:rPr>
      </w:pPr>
      <w:bookmarkStart w:id="740" w:name="_ETM_Q1_1592237"/>
      <w:bookmarkEnd w:id="740"/>
      <w:r>
        <w:rPr>
          <w:rFonts w:hint="cs"/>
          <w:rtl/>
        </w:rPr>
        <w:t xml:space="preserve">אוקיי. </w:t>
      </w:r>
      <w:r w:rsidR="005861FA">
        <w:rPr>
          <w:rFonts w:hint="cs"/>
          <w:rtl/>
        </w:rPr>
        <w:t>קיבלנו קצת תשובות</w:t>
      </w:r>
      <w:r>
        <w:rPr>
          <w:rFonts w:hint="cs"/>
          <w:rtl/>
        </w:rPr>
        <w:t xml:space="preserve">. עו"ד </w:t>
      </w:r>
      <w:bookmarkStart w:id="741" w:name="_ETM_Q1_1598218"/>
      <w:bookmarkEnd w:id="741"/>
      <w:r>
        <w:rPr>
          <w:rFonts w:hint="cs"/>
          <w:rtl/>
        </w:rPr>
        <w:t>נעה בן שבת, בבקשה, אפשר להקריא.</w:t>
      </w:r>
    </w:p>
    <w:p w14:paraId="23A5C325" w14:textId="77777777" w:rsidR="005861FA" w:rsidRDefault="005861FA" w:rsidP="005861FA">
      <w:pPr>
        <w:rPr>
          <w:rtl/>
        </w:rPr>
      </w:pPr>
      <w:bookmarkStart w:id="742" w:name="_ETM_Q1_1595175"/>
      <w:bookmarkStart w:id="743" w:name="_ETM_Q1_1595222"/>
      <w:bookmarkStart w:id="744" w:name="_ETM_Q1_1612020"/>
      <w:bookmarkEnd w:id="742"/>
      <w:bookmarkEnd w:id="743"/>
      <w:bookmarkEnd w:id="744"/>
    </w:p>
    <w:p w14:paraId="293C317E" w14:textId="3A647EC0" w:rsidR="005861FA" w:rsidRDefault="005861FA" w:rsidP="005861FA">
      <w:pPr>
        <w:pStyle w:val="a4"/>
        <w:keepNext/>
        <w:rPr>
          <w:rtl/>
        </w:rPr>
      </w:pPr>
      <w:bookmarkStart w:id="745" w:name="ET_speaker_נעה_בן_שבת_65"/>
      <w:r w:rsidRPr="005861FA">
        <w:rPr>
          <w:rStyle w:val="TagStyle"/>
          <w:rtl/>
        </w:rPr>
        <w:t xml:space="preserve"> &lt;&lt; דובר &gt;&gt; </w:t>
      </w:r>
      <w:r>
        <w:rPr>
          <w:rtl/>
        </w:rPr>
        <w:t>נעה בן שבת:</w:t>
      </w:r>
      <w:r w:rsidRPr="005861FA">
        <w:rPr>
          <w:rStyle w:val="TagStyle"/>
          <w:rtl/>
        </w:rPr>
        <w:t xml:space="preserve"> &lt;&lt; דובר &gt;&gt;</w:t>
      </w:r>
      <w:r w:rsidR="0026539E">
        <w:rPr>
          <w:rtl/>
        </w:rPr>
        <w:t xml:space="preserve"> </w:t>
      </w:r>
      <w:bookmarkEnd w:id="745"/>
    </w:p>
    <w:p w14:paraId="05437A74" w14:textId="77777777" w:rsidR="005861FA" w:rsidRDefault="005861FA" w:rsidP="005861FA">
      <w:pPr>
        <w:pStyle w:val="KeepWithNext"/>
        <w:rPr>
          <w:rtl/>
        </w:rPr>
      </w:pPr>
    </w:p>
    <w:p w14:paraId="08BD7927" w14:textId="1E369FCD" w:rsidR="00511AE0" w:rsidRDefault="00511AE0" w:rsidP="00511AE0">
      <w:pPr>
        <w:rPr>
          <w:rtl/>
        </w:rPr>
      </w:pPr>
      <w:bookmarkStart w:id="746" w:name="_ETM_Q1_1612426"/>
      <w:bookmarkStart w:id="747" w:name="_ETM_Q1_1612442"/>
      <w:bookmarkEnd w:id="746"/>
      <w:bookmarkEnd w:id="747"/>
      <w:r>
        <w:rPr>
          <w:rFonts w:hint="cs"/>
          <w:rtl/>
        </w:rPr>
        <w:t xml:space="preserve">אז אנחנו בהצעת חוק </w:t>
      </w:r>
      <w:bookmarkStart w:id="748" w:name="_ETM_Q1_1601256"/>
      <w:bookmarkEnd w:id="748"/>
      <w:r>
        <w:rPr>
          <w:rFonts w:hint="cs"/>
          <w:rtl/>
        </w:rPr>
        <w:t xml:space="preserve">טיפול בחולי נפש (תיקון מס' </w:t>
      </w:r>
      <w:bookmarkStart w:id="749" w:name="_ETM_Q1_1605095"/>
      <w:bookmarkEnd w:id="749"/>
      <w:r>
        <w:rPr>
          <w:rFonts w:hint="cs"/>
          <w:rtl/>
        </w:rPr>
        <w:t>12),</w:t>
      </w:r>
      <w:r w:rsidR="0026539E">
        <w:rPr>
          <w:rFonts w:hint="cs"/>
          <w:rtl/>
        </w:rPr>
        <w:t xml:space="preserve"> </w:t>
      </w:r>
      <w:r>
        <w:rPr>
          <w:rFonts w:hint="cs"/>
          <w:rtl/>
        </w:rPr>
        <w:t>התשפ"ג</w:t>
      </w:r>
      <w:r>
        <w:rPr>
          <w:rFonts w:hint="eastAsia"/>
        </w:rPr>
        <w:t>–</w:t>
      </w:r>
      <w:r>
        <w:rPr>
          <w:rFonts w:hint="cs"/>
          <w:rtl/>
        </w:rPr>
        <w:t xml:space="preserve">2023. </w:t>
      </w:r>
    </w:p>
    <w:p w14:paraId="67DD8BCE" w14:textId="77777777" w:rsidR="00511AE0" w:rsidRDefault="00511AE0" w:rsidP="00511AE0">
      <w:pPr>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3469"/>
      </w:tblGrid>
      <w:tr w:rsidR="00511AE0" w:rsidRPr="00511AE0" w14:paraId="45AA1263" w14:textId="77777777" w:rsidTr="00511AE0">
        <w:trPr>
          <w:cantSplit/>
        </w:trPr>
        <w:tc>
          <w:tcPr>
            <w:tcW w:w="1869" w:type="dxa"/>
            <w:tcMar>
              <w:top w:w="91" w:type="dxa"/>
              <w:left w:w="0" w:type="dxa"/>
              <w:bottom w:w="91" w:type="dxa"/>
              <w:right w:w="0" w:type="dxa"/>
            </w:tcMar>
            <w:hideMark/>
          </w:tcPr>
          <w:p w14:paraId="39495858" w14:textId="77777777" w:rsidR="00511AE0" w:rsidRPr="00511AE0" w:rsidRDefault="00511AE0" w:rsidP="00511AE0">
            <w:pPr>
              <w:ind w:firstLine="0"/>
            </w:pPr>
            <w:r w:rsidRPr="00511AE0">
              <w:rPr>
                <w:rtl/>
              </w:rPr>
              <w:t>תיקון סעיף 1</w:t>
            </w:r>
          </w:p>
        </w:tc>
        <w:tc>
          <w:tcPr>
            <w:tcW w:w="624" w:type="dxa"/>
            <w:tcMar>
              <w:top w:w="91" w:type="dxa"/>
              <w:left w:w="0" w:type="dxa"/>
              <w:bottom w:w="91" w:type="dxa"/>
              <w:right w:w="0" w:type="dxa"/>
            </w:tcMar>
            <w:hideMark/>
          </w:tcPr>
          <w:p w14:paraId="4DCF0122" w14:textId="77777777" w:rsidR="00511AE0" w:rsidRPr="00511AE0" w:rsidRDefault="00511AE0" w:rsidP="00511AE0">
            <w:pPr>
              <w:ind w:firstLine="0"/>
              <w:rPr>
                <w:rtl/>
              </w:rPr>
            </w:pPr>
            <w:r w:rsidRPr="00511AE0">
              <w:rPr>
                <w:rtl/>
              </w:rPr>
              <w:t>1.</w:t>
            </w:r>
          </w:p>
        </w:tc>
        <w:tc>
          <w:tcPr>
            <w:tcW w:w="6589" w:type="dxa"/>
            <w:gridSpan w:val="6"/>
            <w:tcMar>
              <w:top w:w="91" w:type="dxa"/>
              <w:left w:w="0" w:type="dxa"/>
              <w:bottom w:w="91" w:type="dxa"/>
              <w:right w:w="0" w:type="dxa"/>
            </w:tcMar>
            <w:hideMark/>
          </w:tcPr>
          <w:p w14:paraId="196B550A" w14:textId="77777777" w:rsidR="00511AE0" w:rsidRPr="00511AE0" w:rsidRDefault="00511AE0" w:rsidP="00511AE0">
            <w:pPr>
              <w:ind w:firstLine="0"/>
              <w:rPr>
                <w:rtl/>
              </w:rPr>
            </w:pPr>
            <w:r w:rsidRPr="00511AE0">
              <w:rPr>
                <w:rtl/>
              </w:rPr>
              <w:t>בחוק טיפול בחולי נפש, התשנ"א–1991 (להלן – החוק העיקרי), בסעיף 1, אחרי "בחוק זה –" יבוא:</w:t>
            </w:r>
          </w:p>
        </w:tc>
      </w:tr>
      <w:tr w:rsidR="00511AE0" w:rsidRPr="00511AE0" w14:paraId="0752A413" w14:textId="77777777" w:rsidTr="00511AE0">
        <w:trPr>
          <w:cantSplit/>
        </w:trPr>
        <w:tc>
          <w:tcPr>
            <w:tcW w:w="1869" w:type="dxa"/>
            <w:tcMar>
              <w:top w:w="91" w:type="dxa"/>
              <w:left w:w="0" w:type="dxa"/>
              <w:bottom w:w="91" w:type="dxa"/>
              <w:right w:w="0" w:type="dxa"/>
            </w:tcMar>
          </w:tcPr>
          <w:p w14:paraId="28902AD2" w14:textId="77777777" w:rsidR="00511AE0" w:rsidRPr="00511AE0" w:rsidRDefault="00511AE0" w:rsidP="00511AE0">
            <w:pPr>
              <w:ind w:firstLine="0"/>
              <w:rPr>
                <w:rtl/>
              </w:rPr>
            </w:pPr>
          </w:p>
        </w:tc>
        <w:tc>
          <w:tcPr>
            <w:tcW w:w="624" w:type="dxa"/>
            <w:tcMar>
              <w:top w:w="91" w:type="dxa"/>
              <w:left w:w="0" w:type="dxa"/>
              <w:bottom w:w="91" w:type="dxa"/>
              <w:right w:w="0" w:type="dxa"/>
            </w:tcMar>
          </w:tcPr>
          <w:p w14:paraId="3DC77F60" w14:textId="77777777" w:rsidR="00511AE0" w:rsidRPr="00511AE0" w:rsidRDefault="00511AE0" w:rsidP="00511AE0">
            <w:pPr>
              <w:ind w:firstLine="0"/>
              <w:rPr>
                <w:rtl/>
              </w:rPr>
            </w:pPr>
          </w:p>
        </w:tc>
        <w:tc>
          <w:tcPr>
            <w:tcW w:w="6589" w:type="dxa"/>
            <w:gridSpan w:val="6"/>
            <w:tcMar>
              <w:top w:w="91" w:type="dxa"/>
              <w:left w:w="0" w:type="dxa"/>
              <w:bottom w:w="91" w:type="dxa"/>
              <w:right w:w="0" w:type="dxa"/>
            </w:tcMar>
            <w:hideMark/>
          </w:tcPr>
          <w:p w14:paraId="296E4B7C" w14:textId="77777777" w:rsidR="00511AE0" w:rsidRPr="00511AE0" w:rsidRDefault="00511AE0" w:rsidP="00511AE0">
            <w:pPr>
              <w:ind w:firstLine="0"/>
              <w:rPr>
                <w:rtl/>
              </w:rPr>
            </w:pPr>
            <w:r w:rsidRPr="00511AE0">
              <w:rPr>
                <w:rtl/>
              </w:rPr>
              <w:t>""אחראי על בירור תלונות" – כמשמעותו בסעיף 24ו;".</w:t>
            </w:r>
          </w:p>
        </w:tc>
      </w:tr>
      <w:tr w:rsidR="00511AE0" w14:paraId="705C64AE" w14:textId="77777777" w:rsidTr="00511AE0">
        <w:trPr>
          <w:cantSplit/>
        </w:trPr>
        <w:tc>
          <w:tcPr>
            <w:tcW w:w="1869" w:type="dxa"/>
            <w:tcMar>
              <w:top w:w="91" w:type="dxa"/>
              <w:left w:w="0" w:type="dxa"/>
              <w:bottom w:w="91" w:type="dxa"/>
              <w:right w:w="0" w:type="dxa"/>
            </w:tcMar>
          </w:tcPr>
          <w:p w14:paraId="086D2015" w14:textId="77777777" w:rsidR="00511AE0" w:rsidRPr="00511AE0" w:rsidRDefault="00511AE0" w:rsidP="00511AE0">
            <w:pPr>
              <w:ind w:firstLine="0"/>
              <w:rPr>
                <w:rtl/>
              </w:rPr>
            </w:pPr>
            <w:r w:rsidRPr="00511AE0">
              <w:rPr>
                <w:rtl/>
              </w:rPr>
              <w:t>החלפת סעיף 24</w:t>
            </w:r>
          </w:p>
        </w:tc>
        <w:tc>
          <w:tcPr>
            <w:tcW w:w="624" w:type="dxa"/>
            <w:tcMar>
              <w:top w:w="91" w:type="dxa"/>
              <w:left w:w="0" w:type="dxa"/>
              <w:bottom w:w="91" w:type="dxa"/>
              <w:right w:w="0" w:type="dxa"/>
            </w:tcMar>
          </w:tcPr>
          <w:p w14:paraId="5D747B6D" w14:textId="77777777" w:rsidR="00511AE0" w:rsidRPr="00511AE0" w:rsidRDefault="00511AE0" w:rsidP="00511AE0">
            <w:pPr>
              <w:ind w:firstLine="0"/>
              <w:rPr>
                <w:rtl/>
              </w:rPr>
            </w:pPr>
            <w:r w:rsidRPr="00511AE0">
              <w:rPr>
                <w:rtl/>
              </w:rPr>
              <w:t>2.</w:t>
            </w:r>
          </w:p>
        </w:tc>
        <w:tc>
          <w:tcPr>
            <w:tcW w:w="6589" w:type="dxa"/>
            <w:gridSpan w:val="6"/>
            <w:tcMar>
              <w:top w:w="91" w:type="dxa"/>
              <w:left w:w="0" w:type="dxa"/>
              <w:bottom w:w="91" w:type="dxa"/>
              <w:right w:w="0" w:type="dxa"/>
            </w:tcMar>
            <w:hideMark/>
          </w:tcPr>
          <w:p w14:paraId="58AFEE78" w14:textId="77777777" w:rsidR="00511AE0" w:rsidRPr="00511AE0" w:rsidRDefault="00511AE0" w:rsidP="00511AE0">
            <w:pPr>
              <w:ind w:firstLine="0"/>
              <w:rPr>
                <w:rtl/>
              </w:rPr>
            </w:pPr>
            <w:r w:rsidRPr="00511AE0">
              <w:rPr>
                <w:rtl/>
              </w:rPr>
              <w:t>במקום סעיף 24 לחוק העיקרי יבוא:</w:t>
            </w:r>
          </w:p>
        </w:tc>
      </w:tr>
      <w:tr w:rsidR="00511AE0" w14:paraId="53BD6181" w14:textId="77777777" w:rsidTr="00511AE0">
        <w:trPr>
          <w:cantSplit/>
        </w:trPr>
        <w:tc>
          <w:tcPr>
            <w:tcW w:w="1869" w:type="dxa"/>
            <w:tcMar>
              <w:top w:w="91" w:type="dxa"/>
              <w:left w:w="0" w:type="dxa"/>
              <w:bottom w:w="91" w:type="dxa"/>
              <w:right w:w="0" w:type="dxa"/>
            </w:tcMar>
          </w:tcPr>
          <w:p w14:paraId="238F676A" w14:textId="77777777" w:rsidR="00511AE0" w:rsidRDefault="00511AE0" w:rsidP="00511AE0">
            <w:pPr>
              <w:pStyle w:val="TableSideHeading"/>
              <w:rPr>
                <w:rFonts w:ascii="David" w:hAnsi="David"/>
                <w:sz w:val="26"/>
                <w:rtl/>
              </w:rPr>
            </w:pPr>
          </w:p>
        </w:tc>
        <w:tc>
          <w:tcPr>
            <w:tcW w:w="624" w:type="dxa"/>
            <w:tcMar>
              <w:top w:w="91" w:type="dxa"/>
              <w:left w:w="0" w:type="dxa"/>
              <w:bottom w:w="91" w:type="dxa"/>
              <w:right w:w="0" w:type="dxa"/>
            </w:tcMar>
          </w:tcPr>
          <w:p w14:paraId="4F7F1F41" w14:textId="77777777" w:rsidR="00511AE0" w:rsidRDefault="00511AE0" w:rsidP="00511AE0">
            <w:pPr>
              <w:pStyle w:val="TableText"/>
              <w:rPr>
                <w:rFonts w:ascii="David" w:hAnsi="David"/>
                <w:sz w:val="26"/>
                <w:rtl/>
              </w:rPr>
            </w:pPr>
          </w:p>
        </w:tc>
        <w:tc>
          <w:tcPr>
            <w:tcW w:w="1872" w:type="dxa"/>
            <w:gridSpan w:val="3"/>
            <w:tcMar>
              <w:top w:w="91" w:type="dxa"/>
              <w:left w:w="0" w:type="dxa"/>
              <w:bottom w:w="91" w:type="dxa"/>
              <w:right w:w="0" w:type="dxa"/>
            </w:tcMar>
            <w:hideMark/>
          </w:tcPr>
          <w:p w14:paraId="5ADEE0F8" w14:textId="77777777" w:rsidR="00511AE0" w:rsidRPr="00511AE0" w:rsidRDefault="00511AE0" w:rsidP="00511AE0">
            <w:pPr>
              <w:pStyle w:val="TableInnerSideHeading"/>
              <w:rPr>
                <w:rFonts w:ascii="Times New Roman" w:eastAsia="Times New Roman" w:hAnsi="Times New Roman"/>
                <w:snapToGrid/>
                <w:color w:val="auto"/>
                <w:sz w:val="24"/>
                <w:szCs w:val="24"/>
                <w:rtl/>
                <w:lang w:eastAsia="en-US"/>
              </w:rPr>
            </w:pPr>
            <w:r w:rsidRPr="00511AE0">
              <w:rPr>
                <w:rFonts w:ascii="Times New Roman" w:eastAsia="Times New Roman" w:hAnsi="Times New Roman"/>
                <w:snapToGrid/>
                <w:color w:val="auto"/>
                <w:sz w:val="24"/>
                <w:szCs w:val="24"/>
                <w:rtl/>
                <w:lang w:eastAsia="en-US"/>
              </w:rPr>
              <w:t>"ועדה פסיכיאטרית מחוזית</w:t>
            </w:r>
          </w:p>
        </w:tc>
        <w:tc>
          <w:tcPr>
            <w:tcW w:w="624" w:type="dxa"/>
            <w:tcMar>
              <w:top w:w="91" w:type="dxa"/>
              <w:left w:w="0" w:type="dxa"/>
              <w:bottom w:w="91" w:type="dxa"/>
              <w:right w:w="0" w:type="dxa"/>
            </w:tcMar>
            <w:hideMark/>
          </w:tcPr>
          <w:p w14:paraId="33697A90" w14:textId="77777777" w:rsidR="00511AE0" w:rsidRPr="00511AE0" w:rsidRDefault="00511AE0" w:rsidP="00511AE0">
            <w:pPr>
              <w:pStyle w:val="TableText"/>
              <w:rPr>
                <w:rFonts w:ascii="Times New Roman" w:eastAsia="Times New Roman" w:hAnsi="Times New Roman"/>
                <w:snapToGrid/>
                <w:color w:val="auto"/>
                <w:sz w:val="24"/>
                <w:szCs w:val="24"/>
                <w:rtl/>
                <w:lang w:eastAsia="en-US"/>
              </w:rPr>
            </w:pPr>
            <w:r w:rsidRPr="00511AE0">
              <w:rPr>
                <w:rFonts w:ascii="Times New Roman" w:eastAsia="Times New Roman" w:hAnsi="Times New Roman"/>
                <w:snapToGrid/>
                <w:color w:val="auto"/>
                <w:sz w:val="24"/>
                <w:szCs w:val="24"/>
                <w:rtl/>
                <w:lang w:eastAsia="en-US"/>
              </w:rPr>
              <w:t>24.</w:t>
            </w:r>
          </w:p>
        </w:tc>
        <w:tc>
          <w:tcPr>
            <w:tcW w:w="4093" w:type="dxa"/>
            <w:gridSpan w:val="2"/>
            <w:tcMar>
              <w:top w:w="91" w:type="dxa"/>
              <w:left w:w="0" w:type="dxa"/>
              <w:bottom w:w="91" w:type="dxa"/>
              <w:right w:w="0" w:type="dxa"/>
            </w:tcMar>
            <w:hideMark/>
          </w:tcPr>
          <w:p w14:paraId="708FB270" w14:textId="77777777" w:rsidR="00511AE0" w:rsidRPr="00511AE0" w:rsidRDefault="00511AE0" w:rsidP="00BB7BC2">
            <w:pPr>
              <w:pStyle w:val="TableBlock"/>
              <w:spacing w:line="240" w:lineRule="auto"/>
              <w:rPr>
                <w:rFonts w:ascii="Times New Roman" w:eastAsia="Times New Roman" w:hAnsi="Times New Roman"/>
                <w:snapToGrid/>
                <w:color w:val="auto"/>
                <w:sz w:val="24"/>
                <w:szCs w:val="24"/>
                <w:rtl/>
                <w:lang w:eastAsia="en-US"/>
              </w:rPr>
            </w:pPr>
            <w:r w:rsidRPr="00511AE0">
              <w:rPr>
                <w:rFonts w:ascii="Times New Roman" w:eastAsia="Times New Roman" w:hAnsi="Times New Roman"/>
                <w:snapToGrid/>
                <w:color w:val="auto"/>
                <w:sz w:val="24"/>
                <w:szCs w:val="24"/>
                <w:rtl/>
                <w:lang w:eastAsia="en-US"/>
              </w:rPr>
              <w:t>(א)</w:t>
            </w:r>
            <w:r w:rsidRPr="00511AE0">
              <w:rPr>
                <w:rFonts w:ascii="Times New Roman" w:eastAsia="Times New Roman" w:hAnsi="Times New Roman"/>
                <w:snapToGrid/>
                <w:color w:val="auto"/>
                <w:sz w:val="24"/>
                <w:szCs w:val="24"/>
                <w:rtl/>
                <w:lang w:eastAsia="en-US"/>
              </w:rPr>
              <w:tab/>
              <w:t>השר ימנה חברים לוועדות פסיכיאטריות מחוזיות מתוך רשימות כמפורט להלן:</w:t>
            </w:r>
          </w:p>
        </w:tc>
      </w:tr>
      <w:tr w:rsidR="00511AE0" w14:paraId="05CE6583" w14:textId="77777777" w:rsidTr="00511AE0">
        <w:trPr>
          <w:cantSplit/>
        </w:trPr>
        <w:tc>
          <w:tcPr>
            <w:tcW w:w="1869" w:type="dxa"/>
            <w:tcMar>
              <w:top w:w="91" w:type="dxa"/>
              <w:left w:w="0" w:type="dxa"/>
              <w:bottom w:w="91" w:type="dxa"/>
              <w:right w:w="0" w:type="dxa"/>
            </w:tcMar>
          </w:tcPr>
          <w:p w14:paraId="23528495" w14:textId="77777777" w:rsidR="00511AE0" w:rsidRDefault="00511AE0" w:rsidP="00511AE0">
            <w:pPr>
              <w:pStyle w:val="TableSideHeading"/>
              <w:rPr>
                <w:rFonts w:ascii="David" w:hAnsi="David"/>
                <w:sz w:val="26"/>
                <w:rtl/>
              </w:rPr>
            </w:pPr>
          </w:p>
        </w:tc>
        <w:tc>
          <w:tcPr>
            <w:tcW w:w="624" w:type="dxa"/>
            <w:tcMar>
              <w:top w:w="91" w:type="dxa"/>
              <w:left w:w="0" w:type="dxa"/>
              <w:bottom w:w="91" w:type="dxa"/>
              <w:right w:w="0" w:type="dxa"/>
            </w:tcMar>
          </w:tcPr>
          <w:p w14:paraId="2FB4FF21" w14:textId="77777777" w:rsidR="00511AE0" w:rsidRDefault="00511AE0" w:rsidP="00511AE0">
            <w:pPr>
              <w:pStyle w:val="TableText"/>
              <w:rPr>
                <w:rFonts w:ascii="David" w:hAnsi="David"/>
                <w:sz w:val="26"/>
                <w:rtl/>
              </w:rPr>
            </w:pPr>
          </w:p>
        </w:tc>
        <w:tc>
          <w:tcPr>
            <w:tcW w:w="624" w:type="dxa"/>
            <w:tcMar>
              <w:top w:w="91" w:type="dxa"/>
              <w:left w:w="0" w:type="dxa"/>
              <w:bottom w:w="91" w:type="dxa"/>
              <w:right w:w="0" w:type="dxa"/>
            </w:tcMar>
          </w:tcPr>
          <w:p w14:paraId="4DAC54E7" w14:textId="77777777" w:rsidR="00511AE0" w:rsidRPr="00511AE0" w:rsidRDefault="00511AE0" w:rsidP="00511AE0">
            <w:pPr>
              <w:pStyle w:val="TableText"/>
              <w:rPr>
                <w:rFonts w:ascii="Times New Roman" w:eastAsia="Times New Roman" w:hAnsi="Times New Roman"/>
                <w:snapToGrid/>
                <w:color w:val="auto"/>
                <w:sz w:val="24"/>
                <w:szCs w:val="24"/>
                <w:rtl/>
                <w:lang w:eastAsia="en-US"/>
              </w:rPr>
            </w:pPr>
          </w:p>
        </w:tc>
        <w:tc>
          <w:tcPr>
            <w:tcW w:w="624" w:type="dxa"/>
            <w:tcMar>
              <w:top w:w="91" w:type="dxa"/>
              <w:left w:w="0" w:type="dxa"/>
              <w:bottom w:w="91" w:type="dxa"/>
              <w:right w:w="0" w:type="dxa"/>
            </w:tcMar>
          </w:tcPr>
          <w:p w14:paraId="6741F96F" w14:textId="77777777" w:rsidR="00511AE0" w:rsidRPr="00511AE0" w:rsidRDefault="00511AE0" w:rsidP="00511AE0">
            <w:pPr>
              <w:pStyle w:val="TableText"/>
              <w:rPr>
                <w:rFonts w:ascii="Times New Roman" w:eastAsia="Times New Roman" w:hAnsi="Times New Roman"/>
                <w:snapToGrid/>
                <w:color w:val="auto"/>
                <w:sz w:val="24"/>
                <w:szCs w:val="24"/>
                <w:rtl/>
                <w:lang w:eastAsia="en-US"/>
              </w:rPr>
            </w:pPr>
          </w:p>
        </w:tc>
        <w:tc>
          <w:tcPr>
            <w:tcW w:w="624" w:type="dxa"/>
            <w:tcMar>
              <w:top w:w="91" w:type="dxa"/>
              <w:left w:w="0" w:type="dxa"/>
              <w:bottom w:w="91" w:type="dxa"/>
              <w:right w:w="0" w:type="dxa"/>
            </w:tcMar>
          </w:tcPr>
          <w:p w14:paraId="690AF728" w14:textId="77777777" w:rsidR="00511AE0" w:rsidRPr="00511AE0" w:rsidRDefault="00511AE0" w:rsidP="00511AE0">
            <w:pPr>
              <w:pStyle w:val="TableText"/>
              <w:rPr>
                <w:rFonts w:ascii="Times New Roman" w:eastAsia="Times New Roman" w:hAnsi="Times New Roman"/>
                <w:snapToGrid/>
                <w:color w:val="auto"/>
                <w:sz w:val="24"/>
                <w:szCs w:val="24"/>
                <w:rtl/>
                <w:lang w:eastAsia="en-US"/>
              </w:rPr>
            </w:pPr>
          </w:p>
        </w:tc>
        <w:tc>
          <w:tcPr>
            <w:tcW w:w="624" w:type="dxa"/>
            <w:tcMar>
              <w:top w:w="91" w:type="dxa"/>
              <w:left w:w="0" w:type="dxa"/>
              <w:bottom w:w="91" w:type="dxa"/>
              <w:right w:w="0" w:type="dxa"/>
            </w:tcMar>
          </w:tcPr>
          <w:p w14:paraId="64B89F95" w14:textId="77777777" w:rsidR="00511AE0" w:rsidRPr="00511AE0" w:rsidRDefault="00511AE0" w:rsidP="00511AE0">
            <w:pPr>
              <w:pStyle w:val="TableText"/>
              <w:rPr>
                <w:rFonts w:ascii="Times New Roman" w:eastAsia="Times New Roman" w:hAnsi="Times New Roman"/>
                <w:snapToGrid/>
                <w:color w:val="auto"/>
                <w:sz w:val="24"/>
                <w:szCs w:val="24"/>
                <w:rtl/>
                <w:lang w:eastAsia="en-US"/>
              </w:rPr>
            </w:pPr>
          </w:p>
        </w:tc>
        <w:tc>
          <w:tcPr>
            <w:tcW w:w="624" w:type="dxa"/>
            <w:tcMar>
              <w:top w:w="91" w:type="dxa"/>
              <w:left w:w="0" w:type="dxa"/>
              <w:bottom w:w="91" w:type="dxa"/>
              <w:right w:w="0" w:type="dxa"/>
            </w:tcMar>
          </w:tcPr>
          <w:p w14:paraId="19CF001B" w14:textId="77777777" w:rsidR="00511AE0" w:rsidRPr="00511AE0" w:rsidRDefault="00511AE0" w:rsidP="00511AE0">
            <w:pPr>
              <w:pStyle w:val="TableText"/>
              <w:rPr>
                <w:rFonts w:ascii="Times New Roman" w:eastAsia="Times New Roman" w:hAnsi="Times New Roman"/>
                <w:snapToGrid/>
                <w:color w:val="auto"/>
                <w:sz w:val="24"/>
                <w:szCs w:val="24"/>
                <w:rtl/>
                <w:lang w:eastAsia="en-US"/>
              </w:rPr>
            </w:pPr>
          </w:p>
        </w:tc>
        <w:tc>
          <w:tcPr>
            <w:tcW w:w="3469" w:type="dxa"/>
            <w:tcMar>
              <w:top w:w="91" w:type="dxa"/>
              <w:left w:w="0" w:type="dxa"/>
              <w:bottom w:w="91" w:type="dxa"/>
              <w:right w:w="0" w:type="dxa"/>
            </w:tcMar>
            <w:hideMark/>
          </w:tcPr>
          <w:p w14:paraId="3543D1A5" w14:textId="77777777" w:rsidR="00511AE0" w:rsidRPr="00511AE0" w:rsidRDefault="00511AE0" w:rsidP="00BB7BC2">
            <w:pPr>
              <w:pStyle w:val="TableBlock"/>
              <w:spacing w:line="240" w:lineRule="auto"/>
              <w:rPr>
                <w:rFonts w:ascii="Times New Roman" w:eastAsia="Times New Roman" w:hAnsi="Times New Roman"/>
                <w:snapToGrid/>
                <w:color w:val="auto"/>
                <w:sz w:val="24"/>
                <w:szCs w:val="24"/>
                <w:rtl/>
                <w:lang w:eastAsia="en-US"/>
              </w:rPr>
            </w:pPr>
            <w:r w:rsidRPr="00511AE0">
              <w:rPr>
                <w:rFonts w:ascii="Times New Roman" w:eastAsia="Times New Roman" w:hAnsi="Times New Roman"/>
                <w:snapToGrid/>
                <w:color w:val="auto"/>
                <w:sz w:val="24"/>
                <w:szCs w:val="24"/>
                <w:rtl/>
                <w:lang w:eastAsia="en-US"/>
              </w:rPr>
              <w:t>(1)</w:t>
            </w:r>
            <w:r w:rsidRPr="00511AE0">
              <w:rPr>
                <w:rFonts w:ascii="Times New Roman" w:eastAsia="Times New Roman" w:hAnsi="Times New Roman"/>
                <w:snapToGrid/>
                <w:color w:val="auto"/>
                <w:sz w:val="24"/>
                <w:szCs w:val="24"/>
                <w:rtl/>
                <w:lang w:eastAsia="en-US"/>
              </w:rPr>
              <w:tab/>
              <w:t xml:space="preserve">רשימת משפטנים הכשירים להתמנות לשופט בית משפט </w:t>
            </w:r>
            <w:r w:rsidRPr="00511AE0">
              <w:rPr>
                <w:rFonts w:ascii="Times New Roman" w:eastAsia="Times New Roman" w:hAnsi="Times New Roman" w:hint="cs"/>
                <w:snapToGrid/>
                <w:color w:val="auto"/>
                <w:sz w:val="24"/>
                <w:szCs w:val="24"/>
                <w:rtl/>
                <w:lang w:eastAsia="en-US"/>
              </w:rPr>
              <w:t>שלום</w:t>
            </w:r>
            <w:r w:rsidRPr="00511AE0">
              <w:rPr>
                <w:rFonts w:ascii="Times New Roman" w:eastAsia="Times New Roman" w:hAnsi="Times New Roman"/>
                <w:snapToGrid/>
                <w:color w:val="auto"/>
                <w:sz w:val="24"/>
                <w:szCs w:val="24"/>
                <w:rtl/>
                <w:lang w:eastAsia="en-US"/>
              </w:rPr>
              <w:t>, שערך שר המשפטים (להלן – רשימת המשפטנים);</w:t>
            </w:r>
          </w:p>
        </w:tc>
      </w:tr>
    </w:tbl>
    <w:p w14:paraId="5A18F967" w14:textId="77777777" w:rsidR="00511AE0" w:rsidRDefault="00511AE0" w:rsidP="00511AE0">
      <w:pPr>
        <w:rPr>
          <w:rtl/>
        </w:rPr>
      </w:pPr>
    </w:p>
    <w:p w14:paraId="0B24C1B5" w14:textId="77777777" w:rsidR="005861FA" w:rsidRDefault="00BB7BC2" w:rsidP="00BB7BC2">
      <w:pPr>
        <w:rPr>
          <w:rtl/>
        </w:rPr>
      </w:pPr>
      <w:bookmarkStart w:id="750" w:name="_ETM_Q1_1610541"/>
      <w:bookmarkStart w:id="751" w:name="_ETM_Q1_1610673"/>
      <w:bookmarkEnd w:id="750"/>
      <w:bookmarkEnd w:id="751"/>
      <w:r>
        <w:rPr>
          <w:rFonts w:hint="cs"/>
          <w:rtl/>
        </w:rPr>
        <w:t xml:space="preserve">הכשירות לגבי הוועדות המחוזיות </w:t>
      </w:r>
      <w:bookmarkStart w:id="752" w:name="_ETM_Q1_1642656"/>
      <w:bookmarkEnd w:id="752"/>
      <w:r>
        <w:rPr>
          <w:rFonts w:hint="cs"/>
          <w:rtl/>
        </w:rPr>
        <w:t xml:space="preserve">לילד ונוער היא של שופט בית משפט שלום, אז </w:t>
      </w:r>
      <w:bookmarkStart w:id="753" w:name="_ETM_Q1_1646717"/>
      <w:bookmarkStart w:id="754" w:name="_ETM_Q1_1610721"/>
      <w:bookmarkStart w:id="755" w:name="_ETM_Q1_1610824"/>
      <w:bookmarkEnd w:id="753"/>
      <w:bookmarkEnd w:id="754"/>
      <w:bookmarkEnd w:id="755"/>
      <w:r w:rsidR="005861FA">
        <w:rPr>
          <w:rFonts w:hint="cs"/>
          <w:rtl/>
        </w:rPr>
        <w:t xml:space="preserve">כדי שזה </w:t>
      </w:r>
      <w:bookmarkStart w:id="756" w:name="_ETM_Q1_1652605"/>
      <w:bookmarkEnd w:id="756"/>
      <w:r w:rsidR="005861FA">
        <w:rPr>
          <w:rFonts w:hint="cs"/>
          <w:rtl/>
        </w:rPr>
        <w:t>יהיה אחיד</w:t>
      </w:r>
      <w:r>
        <w:rPr>
          <w:rFonts w:hint="cs"/>
          <w:rtl/>
        </w:rPr>
        <w:t xml:space="preserve"> נקבע את זה גם כאן. </w:t>
      </w:r>
      <w:bookmarkStart w:id="757" w:name="_ETM_Q1_1655338"/>
      <w:bookmarkEnd w:id="757"/>
      <w:r>
        <w:rPr>
          <w:rFonts w:hint="cs"/>
          <w:rtl/>
        </w:rPr>
        <w:t>מדובר בסך הכול בשנות ותק.</w:t>
      </w:r>
    </w:p>
    <w:p w14:paraId="1C27F5B4" w14:textId="77777777" w:rsidR="00BB7BC2" w:rsidRDefault="00BB7BC2" w:rsidP="00BB7BC2">
      <w:pPr>
        <w:rPr>
          <w:rtl/>
        </w:rPr>
      </w:pPr>
      <w:bookmarkStart w:id="758" w:name="_ETM_Q1_1654524"/>
      <w:bookmarkEnd w:id="758"/>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3469"/>
      </w:tblGrid>
      <w:tr w:rsidR="00BB7BC2" w:rsidRPr="00BB7BC2" w14:paraId="7FB7F830" w14:textId="77777777" w:rsidTr="00BB7BC2">
        <w:trPr>
          <w:cantSplit/>
        </w:trPr>
        <w:tc>
          <w:tcPr>
            <w:tcW w:w="1869" w:type="dxa"/>
            <w:tcMar>
              <w:top w:w="91" w:type="dxa"/>
              <w:left w:w="0" w:type="dxa"/>
              <w:bottom w:w="91" w:type="dxa"/>
              <w:right w:w="0" w:type="dxa"/>
            </w:tcMar>
          </w:tcPr>
          <w:p w14:paraId="4409AFAA" w14:textId="77777777" w:rsidR="00BB7BC2" w:rsidRPr="00BB7BC2" w:rsidRDefault="00BB7BC2" w:rsidP="00BB7BC2">
            <w:pPr>
              <w:rPr>
                <w:rtl/>
              </w:rPr>
            </w:pPr>
            <w:bookmarkStart w:id="759" w:name="_ETM_Q1_1654872"/>
            <w:bookmarkStart w:id="760" w:name="_ETM_Q1_1654932"/>
            <w:bookmarkStart w:id="761" w:name="_ETM_Q1_1655018"/>
            <w:bookmarkEnd w:id="759"/>
            <w:bookmarkEnd w:id="760"/>
            <w:bookmarkEnd w:id="761"/>
          </w:p>
        </w:tc>
        <w:tc>
          <w:tcPr>
            <w:tcW w:w="624" w:type="dxa"/>
            <w:tcMar>
              <w:top w:w="91" w:type="dxa"/>
              <w:left w:w="0" w:type="dxa"/>
              <w:bottom w:w="91" w:type="dxa"/>
              <w:right w:w="0" w:type="dxa"/>
            </w:tcMar>
          </w:tcPr>
          <w:p w14:paraId="42A4EC37" w14:textId="77777777" w:rsidR="00BB7BC2" w:rsidRPr="00BB7BC2" w:rsidRDefault="00BB7BC2" w:rsidP="00BB7BC2">
            <w:pPr>
              <w:rPr>
                <w:rtl/>
              </w:rPr>
            </w:pPr>
          </w:p>
        </w:tc>
        <w:tc>
          <w:tcPr>
            <w:tcW w:w="624" w:type="dxa"/>
            <w:tcMar>
              <w:top w:w="91" w:type="dxa"/>
              <w:left w:w="0" w:type="dxa"/>
              <w:bottom w:w="91" w:type="dxa"/>
              <w:right w:w="0" w:type="dxa"/>
            </w:tcMar>
          </w:tcPr>
          <w:p w14:paraId="4C06E38E" w14:textId="77777777" w:rsidR="00BB7BC2" w:rsidRPr="00BB7BC2" w:rsidRDefault="00BB7BC2" w:rsidP="00BB7BC2">
            <w:pPr>
              <w:rPr>
                <w:rtl/>
              </w:rPr>
            </w:pPr>
          </w:p>
        </w:tc>
        <w:tc>
          <w:tcPr>
            <w:tcW w:w="624" w:type="dxa"/>
            <w:tcMar>
              <w:top w:w="91" w:type="dxa"/>
              <w:left w:w="0" w:type="dxa"/>
              <w:bottom w:w="91" w:type="dxa"/>
              <w:right w:w="0" w:type="dxa"/>
            </w:tcMar>
          </w:tcPr>
          <w:p w14:paraId="3F5495CE" w14:textId="77777777" w:rsidR="00BB7BC2" w:rsidRPr="00BB7BC2" w:rsidRDefault="00BB7BC2" w:rsidP="00BB7BC2">
            <w:pPr>
              <w:rPr>
                <w:rtl/>
              </w:rPr>
            </w:pPr>
          </w:p>
        </w:tc>
        <w:tc>
          <w:tcPr>
            <w:tcW w:w="624" w:type="dxa"/>
            <w:tcMar>
              <w:top w:w="91" w:type="dxa"/>
              <w:left w:w="0" w:type="dxa"/>
              <w:bottom w:w="91" w:type="dxa"/>
              <w:right w:w="0" w:type="dxa"/>
            </w:tcMar>
          </w:tcPr>
          <w:p w14:paraId="2B03C3CC" w14:textId="77777777" w:rsidR="00BB7BC2" w:rsidRPr="00BB7BC2" w:rsidRDefault="00BB7BC2" w:rsidP="00BB7BC2">
            <w:pPr>
              <w:rPr>
                <w:rtl/>
              </w:rPr>
            </w:pPr>
          </w:p>
        </w:tc>
        <w:tc>
          <w:tcPr>
            <w:tcW w:w="624" w:type="dxa"/>
            <w:tcMar>
              <w:top w:w="91" w:type="dxa"/>
              <w:left w:w="0" w:type="dxa"/>
              <w:bottom w:w="91" w:type="dxa"/>
              <w:right w:w="0" w:type="dxa"/>
            </w:tcMar>
          </w:tcPr>
          <w:p w14:paraId="4A7B3948" w14:textId="77777777" w:rsidR="00BB7BC2" w:rsidRPr="00BB7BC2" w:rsidRDefault="00BB7BC2" w:rsidP="00BB7BC2">
            <w:pPr>
              <w:rPr>
                <w:rtl/>
              </w:rPr>
            </w:pPr>
          </w:p>
        </w:tc>
        <w:tc>
          <w:tcPr>
            <w:tcW w:w="624" w:type="dxa"/>
            <w:tcMar>
              <w:top w:w="91" w:type="dxa"/>
              <w:left w:w="0" w:type="dxa"/>
              <w:bottom w:w="91" w:type="dxa"/>
              <w:right w:w="0" w:type="dxa"/>
            </w:tcMar>
          </w:tcPr>
          <w:p w14:paraId="745166A1" w14:textId="77777777" w:rsidR="00BB7BC2" w:rsidRPr="00BB7BC2" w:rsidRDefault="00BB7BC2" w:rsidP="00BB7BC2">
            <w:pPr>
              <w:rPr>
                <w:rtl/>
              </w:rPr>
            </w:pPr>
          </w:p>
        </w:tc>
        <w:tc>
          <w:tcPr>
            <w:tcW w:w="3469" w:type="dxa"/>
            <w:tcMar>
              <w:top w:w="91" w:type="dxa"/>
              <w:left w:w="0" w:type="dxa"/>
              <w:bottom w:w="91" w:type="dxa"/>
              <w:right w:w="0" w:type="dxa"/>
            </w:tcMar>
            <w:hideMark/>
          </w:tcPr>
          <w:p w14:paraId="71DB28C5" w14:textId="77777777" w:rsidR="00BB7BC2" w:rsidRPr="00BB7BC2" w:rsidRDefault="00BB7BC2" w:rsidP="00BB7BC2">
            <w:pPr>
              <w:ind w:firstLine="0"/>
              <w:rPr>
                <w:rtl/>
              </w:rPr>
            </w:pPr>
            <w:r w:rsidRPr="00BB7BC2">
              <w:rPr>
                <w:rtl/>
              </w:rPr>
              <w:t>(2)</w:t>
            </w:r>
            <w:r w:rsidRPr="00BB7BC2">
              <w:rPr>
                <w:rtl/>
              </w:rPr>
              <w:tab/>
              <w:t xml:space="preserve">רשימת פסיכיאטרים שערך השר, בהתייעצות עם ההסתדרות הרפואית בישראל, ובלבד שלא יתמנה לחבר ועדה פסיכיאטרית מי שהוא פסיכיאטר מחוזי או </w:t>
            </w:r>
            <w:r w:rsidRPr="00BB7BC2">
              <w:rPr>
                <w:rFonts w:hint="eastAsia"/>
                <w:rtl/>
              </w:rPr>
              <w:t>שהוא</w:t>
            </w:r>
            <w:r w:rsidRPr="00BB7BC2">
              <w:rPr>
                <w:rtl/>
              </w:rPr>
              <w:t xml:space="preserve"> מנהל של בית חולים או סגנו (בסעיף זה – רשימת הפסיכיאטרים); לעניין זה, "בית חולים" – בית חולים כמשמעותו בפקודה, המיועד לאשפז חולי נפש.</w:t>
            </w:r>
          </w:p>
        </w:tc>
      </w:tr>
    </w:tbl>
    <w:p w14:paraId="4FB9358F" w14:textId="77777777" w:rsidR="005861FA" w:rsidRDefault="005861FA" w:rsidP="005861FA">
      <w:pPr>
        <w:ind w:firstLine="0"/>
        <w:rPr>
          <w:rtl/>
        </w:rPr>
      </w:pPr>
      <w:bookmarkStart w:id="762" w:name="_ETM_Q1_1653855"/>
      <w:bookmarkStart w:id="763" w:name="_ETM_Q1_1653902"/>
      <w:bookmarkEnd w:id="762"/>
      <w:bookmarkEnd w:id="763"/>
    </w:p>
    <w:p w14:paraId="0F488CFD" w14:textId="77777777" w:rsidR="00BB7BC2" w:rsidRPr="00BB7BC2" w:rsidRDefault="00BB7BC2" w:rsidP="00BB7BC2">
      <w:pPr>
        <w:rPr>
          <w:rtl/>
        </w:rPr>
      </w:pPr>
      <w:bookmarkStart w:id="764" w:name="_ETM_Q1_1678062"/>
      <w:bookmarkStart w:id="765" w:name="_ETM_Q1_1678171"/>
      <w:bookmarkEnd w:id="764"/>
      <w:bookmarkEnd w:id="765"/>
      <w:r>
        <w:rPr>
          <w:rFonts w:hint="cs"/>
          <w:rtl/>
        </w:rPr>
        <w:t xml:space="preserve">עכשיו, יש פה, אדוני, שני </w:t>
      </w:r>
      <w:bookmarkStart w:id="766" w:name="_ETM_Q1_1679184"/>
      <w:bookmarkEnd w:id="766"/>
      <w:r>
        <w:rPr>
          <w:rFonts w:hint="cs"/>
          <w:rtl/>
        </w:rPr>
        <w:t xml:space="preserve">חידודים. קודם כול לעניין בית חולים. משרד הבריאות, אתם רוצים </w:t>
      </w:r>
      <w:bookmarkStart w:id="767" w:name="_ETM_Q1_1685990"/>
      <w:bookmarkEnd w:id="767"/>
      <w:r>
        <w:rPr>
          <w:rFonts w:hint="cs"/>
          <w:rtl/>
        </w:rPr>
        <w:t>להסביר מדוע בחרתם את ההגדרה פה של בית חולים?</w:t>
      </w:r>
    </w:p>
    <w:p w14:paraId="6D5577CF" w14:textId="33E9A506" w:rsidR="005861FA" w:rsidRDefault="005861FA" w:rsidP="005861FA">
      <w:pPr>
        <w:pStyle w:val="a4"/>
        <w:keepNext/>
        <w:rPr>
          <w:rtl/>
        </w:rPr>
      </w:pPr>
      <w:bookmarkStart w:id="768" w:name="ET_speaker_שרונה_עברהדני_66"/>
      <w:r w:rsidRPr="005861FA">
        <w:rPr>
          <w:rStyle w:val="TagStyle"/>
          <w:rtl/>
        </w:rPr>
        <w:t xml:space="preserve"> &lt;&lt; דובר &gt;&gt; </w:t>
      </w:r>
      <w:r>
        <w:rPr>
          <w:rtl/>
        </w:rPr>
        <w:t>שרונה עבר-הדני:</w:t>
      </w:r>
      <w:r w:rsidRPr="005861FA">
        <w:rPr>
          <w:rStyle w:val="TagStyle"/>
          <w:rtl/>
        </w:rPr>
        <w:t xml:space="preserve"> &lt;&lt; דובר &gt;&gt;</w:t>
      </w:r>
      <w:r w:rsidR="0026539E">
        <w:rPr>
          <w:rtl/>
        </w:rPr>
        <w:t xml:space="preserve"> </w:t>
      </w:r>
      <w:bookmarkEnd w:id="768"/>
    </w:p>
    <w:p w14:paraId="02E23F5B" w14:textId="77777777" w:rsidR="005861FA" w:rsidRDefault="005861FA" w:rsidP="005861FA">
      <w:pPr>
        <w:pStyle w:val="KeepWithNext"/>
        <w:rPr>
          <w:rtl/>
        </w:rPr>
      </w:pPr>
    </w:p>
    <w:p w14:paraId="3CA542FA" w14:textId="77777777" w:rsidR="005861FA" w:rsidRDefault="00BB7BC2" w:rsidP="00BB7BC2">
      <w:pPr>
        <w:rPr>
          <w:rtl/>
        </w:rPr>
      </w:pPr>
      <w:bookmarkStart w:id="769" w:name="_ETM_Q1_1709208"/>
      <w:bookmarkEnd w:id="769"/>
      <w:r>
        <w:rPr>
          <w:rFonts w:hint="cs"/>
          <w:rtl/>
        </w:rPr>
        <w:t xml:space="preserve">אני מהלשכה </w:t>
      </w:r>
      <w:bookmarkStart w:id="770" w:name="_ETM_Q1_1690245"/>
      <w:bookmarkEnd w:id="770"/>
      <w:r>
        <w:rPr>
          <w:rFonts w:hint="cs"/>
          <w:rtl/>
        </w:rPr>
        <w:t xml:space="preserve">המשפטית של משרד הבריאות. בחוק טיפול </w:t>
      </w:r>
      <w:bookmarkStart w:id="771" w:name="_ETM_Q1_1691727"/>
      <w:bookmarkEnd w:id="771"/>
      <w:r>
        <w:rPr>
          <w:rFonts w:hint="cs"/>
          <w:rtl/>
        </w:rPr>
        <w:t xml:space="preserve">בחולי נפש עצמו יש הגדרה לבית חולים, כשההגדרה שמה </w:t>
      </w:r>
      <w:bookmarkStart w:id="772" w:name="_ETM_Q1_1701019"/>
      <w:bookmarkEnd w:id="772"/>
      <w:r>
        <w:rPr>
          <w:rFonts w:hint="cs"/>
          <w:rtl/>
        </w:rPr>
        <w:t xml:space="preserve">כוללת בית חולים פסיכיאטרי, מחלקה פסיכיאטרית בבית חולים פסיכיאטרי או </w:t>
      </w:r>
      <w:bookmarkStart w:id="773" w:name="_ETM_Q1_1703878"/>
      <w:bookmarkEnd w:id="773"/>
      <w:r>
        <w:rPr>
          <w:rFonts w:hint="cs"/>
          <w:rtl/>
        </w:rPr>
        <w:t xml:space="preserve">מחלקה פסיכיאטרית בבית חולים כללי. כדי להבהיר, </w:t>
      </w:r>
      <w:r w:rsidR="005861FA">
        <w:rPr>
          <w:rFonts w:hint="cs"/>
          <w:rtl/>
        </w:rPr>
        <w:t xml:space="preserve">אז לכן </w:t>
      </w:r>
      <w:r>
        <w:rPr>
          <w:rFonts w:hint="cs"/>
          <w:rtl/>
        </w:rPr>
        <w:t xml:space="preserve">ההגדרה </w:t>
      </w:r>
      <w:bookmarkStart w:id="774" w:name="_ETM_Q1_1713268"/>
      <w:bookmarkEnd w:id="774"/>
      <w:r w:rsidR="005861FA">
        <w:rPr>
          <w:rFonts w:hint="cs"/>
          <w:rtl/>
        </w:rPr>
        <w:t>שהובאה משם</w:t>
      </w:r>
      <w:r>
        <w:rPr>
          <w:rFonts w:hint="cs"/>
          <w:rtl/>
        </w:rPr>
        <w:t>.</w:t>
      </w:r>
    </w:p>
    <w:p w14:paraId="2B073E26" w14:textId="77777777" w:rsidR="005861FA" w:rsidRDefault="005861FA" w:rsidP="005861FA">
      <w:pPr>
        <w:rPr>
          <w:rtl/>
        </w:rPr>
      </w:pPr>
      <w:bookmarkStart w:id="775" w:name="_ETM_Q1_1713599"/>
      <w:bookmarkStart w:id="776" w:name="_ETM_Q1_1713662"/>
      <w:bookmarkStart w:id="777" w:name="_ETM_Q1_1714959"/>
      <w:bookmarkEnd w:id="775"/>
      <w:bookmarkEnd w:id="776"/>
      <w:bookmarkEnd w:id="777"/>
    </w:p>
    <w:p w14:paraId="4FE813AB" w14:textId="234458B8" w:rsidR="005861FA" w:rsidRDefault="005861FA" w:rsidP="005861FA">
      <w:pPr>
        <w:pStyle w:val="a4"/>
        <w:keepNext/>
        <w:rPr>
          <w:rtl/>
        </w:rPr>
      </w:pPr>
      <w:bookmarkStart w:id="778" w:name="ET_speaker_נעה_בן_שבת_67"/>
      <w:r w:rsidRPr="005861FA">
        <w:rPr>
          <w:rStyle w:val="TagStyle"/>
          <w:rtl/>
        </w:rPr>
        <w:t xml:space="preserve"> &lt;&lt; דובר &gt;&gt; </w:t>
      </w:r>
      <w:r>
        <w:rPr>
          <w:rtl/>
        </w:rPr>
        <w:t>נעה בן שבת:</w:t>
      </w:r>
      <w:r w:rsidRPr="005861FA">
        <w:rPr>
          <w:rStyle w:val="TagStyle"/>
          <w:rtl/>
        </w:rPr>
        <w:t xml:space="preserve"> &lt;&lt; דובר &gt;&gt;</w:t>
      </w:r>
      <w:r w:rsidR="0026539E">
        <w:rPr>
          <w:rtl/>
        </w:rPr>
        <w:t xml:space="preserve"> </w:t>
      </w:r>
      <w:bookmarkEnd w:id="778"/>
    </w:p>
    <w:p w14:paraId="15475520" w14:textId="77777777" w:rsidR="005861FA" w:rsidRDefault="005861FA" w:rsidP="005861FA">
      <w:pPr>
        <w:pStyle w:val="KeepWithNext"/>
        <w:rPr>
          <w:rtl/>
        </w:rPr>
      </w:pPr>
    </w:p>
    <w:p w14:paraId="6C996378" w14:textId="77777777" w:rsidR="005861FA" w:rsidRDefault="00BB7BC2" w:rsidP="005861FA">
      <w:pPr>
        <w:rPr>
          <w:rtl/>
        </w:rPr>
      </w:pPr>
      <w:bookmarkStart w:id="779" w:name="_ETM_Q1_1715365"/>
      <w:bookmarkStart w:id="780" w:name="_ETM_Q1_1715380"/>
      <w:bookmarkEnd w:id="779"/>
      <w:bookmarkEnd w:id="780"/>
      <w:r>
        <w:rPr>
          <w:rFonts w:hint="cs"/>
          <w:rtl/>
        </w:rPr>
        <w:t xml:space="preserve">אבל </w:t>
      </w:r>
      <w:r w:rsidR="005861FA">
        <w:rPr>
          <w:rFonts w:hint="cs"/>
          <w:rtl/>
        </w:rPr>
        <w:t>לקחתם את ההגדרה</w:t>
      </w:r>
      <w:r>
        <w:rPr>
          <w:rFonts w:hint="cs"/>
          <w:rtl/>
        </w:rPr>
        <w:t xml:space="preserve"> כדי לא לכלול מנהלי מחלקות, נכון?</w:t>
      </w:r>
    </w:p>
    <w:p w14:paraId="5389F14C" w14:textId="77777777" w:rsidR="005861FA" w:rsidRDefault="005861FA" w:rsidP="005861FA">
      <w:pPr>
        <w:rPr>
          <w:rtl/>
        </w:rPr>
      </w:pPr>
      <w:bookmarkStart w:id="781" w:name="_ETM_Q1_1717599"/>
      <w:bookmarkStart w:id="782" w:name="_ETM_Q1_1717646"/>
      <w:bookmarkStart w:id="783" w:name="_ETM_Q1_1719803"/>
      <w:bookmarkEnd w:id="781"/>
      <w:bookmarkEnd w:id="782"/>
      <w:bookmarkEnd w:id="783"/>
    </w:p>
    <w:p w14:paraId="6DFAD071" w14:textId="6FD19ABD" w:rsidR="005861FA" w:rsidRDefault="005861FA" w:rsidP="005861FA">
      <w:pPr>
        <w:pStyle w:val="a4"/>
        <w:keepNext/>
        <w:rPr>
          <w:rtl/>
        </w:rPr>
      </w:pPr>
      <w:bookmarkStart w:id="784" w:name="ET_speaker_שרונה_עברהדני_68"/>
      <w:r w:rsidRPr="005861FA">
        <w:rPr>
          <w:rStyle w:val="TagStyle"/>
          <w:rtl/>
        </w:rPr>
        <w:t xml:space="preserve"> &lt;&lt; דובר &gt;&gt; </w:t>
      </w:r>
      <w:r>
        <w:rPr>
          <w:rtl/>
        </w:rPr>
        <w:t>שרונה עבר-הדני:</w:t>
      </w:r>
      <w:r w:rsidRPr="005861FA">
        <w:rPr>
          <w:rStyle w:val="TagStyle"/>
          <w:rtl/>
        </w:rPr>
        <w:t xml:space="preserve"> &lt;&lt; דובר &gt;&gt;</w:t>
      </w:r>
      <w:r w:rsidR="0026539E">
        <w:rPr>
          <w:rtl/>
        </w:rPr>
        <w:t xml:space="preserve"> </w:t>
      </w:r>
      <w:bookmarkEnd w:id="784"/>
    </w:p>
    <w:p w14:paraId="4A1B651A" w14:textId="77777777" w:rsidR="005861FA" w:rsidRDefault="005861FA" w:rsidP="005861FA">
      <w:pPr>
        <w:pStyle w:val="KeepWithNext"/>
        <w:rPr>
          <w:rtl/>
        </w:rPr>
      </w:pPr>
    </w:p>
    <w:p w14:paraId="18027F93" w14:textId="77777777" w:rsidR="005861FA" w:rsidRDefault="005861FA" w:rsidP="005861FA">
      <w:pPr>
        <w:rPr>
          <w:rtl/>
        </w:rPr>
      </w:pPr>
      <w:bookmarkStart w:id="785" w:name="_ETM_Q1_1720225"/>
      <w:bookmarkStart w:id="786" w:name="_ETM_Q1_1720256"/>
      <w:bookmarkEnd w:id="785"/>
      <w:bookmarkEnd w:id="786"/>
      <w:r>
        <w:rPr>
          <w:rFonts w:hint="cs"/>
          <w:rtl/>
        </w:rPr>
        <w:t>אז אנח</w:t>
      </w:r>
      <w:bookmarkStart w:id="787" w:name="_ETM_Q1_1721443"/>
      <w:bookmarkEnd w:id="787"/>
      <w:r>
        <w:rPr>
          <w:rFonts w:hint="cs"/>
          <w:rtl/>
        </w:rPr>
        <w:t>נו לא חושבים</w:t>
      </w:r>
      <w:r w:rsidR="00BB7BC2">
        <w:rPr>
          <w:rFonts w:hint="cs"/>
          <w:rtl/>
        </w:rPr>
        <w:t xml:space="preserve"> שי</w:t>
      </w:r>
      <w:bookmarkStart w:id="788" w:name="_ETM_Q1_1719949"/>
      <w:bookmarkEnd w:id="788"/>
      <w:r w:rsidR="00BB7BC2">
        <w:rPr>
          <w:rFonts w:hint="cs"/>
          <w:rtl/>
        </w:rPr>
        <w:t>ש מקום לפסול מנהלי ועדות מלשבת בוועדות.</w:t>
      </w:r>
    </w:p>
    <w:p w14:paraId="32E4D7CF" w14:textId="77777777" w:rsidR="005861FA" w:rsidRDefault="005861FA" w:rsidP="005861FA">
      <w:pPr>
        <w:rPr>
          <w:rtl/>
        </w:rPr>
      </w:pPr>
      <w:bookmarkStart w:id="789" w:name="_ETM_Q1_1723194"/>
      <w:bookmarkStart w:id="790" w:name="_ETM_Q1_1723256"/>
      <w:bookmarkEnd w:id="789"/>
      <w:bookmarkEnd w:id="790"/>
    </w:p>
    <w:p w14:paraId="1037FCE4" w14:textId="46AA23EB" w:rsidR="005861FA" w:rsidRDefault="005861FA" w:rsidP="005861FA">
      <w:pPr>
        <w:pStyle w:val="af6"/>
        <w:keepNext/>
        <w:rPr>
          <w:rtl/>
        </w:rPr>
      </w:pPr>
      <w:bookmarkStart w:id="791" w:name="ET_yor_6044_69"/>
      <w:r w:rsidRPr="005861FA">
        <w:rPr>
          <w:rStyle w:val="TagStyle"/>
          <w:rtl/>
        </w:rPr>
        <w:t xml:space="preserve"> &lt;&lt; יור &gt;&gt; </w:t>
      </w:r>
      <w:r>
        <w:rPr>
          <w:rtl/>
        </w:rPr>
        <w:t>היו"ר אוריאל בוסו:</w:t>
      </w:r>
      <w:r w:rsidRPr="005861FA">
        <w:rPr>
          <w:rStyle w:val="TagStyle"/>
          <w:rtl/>
        </w:rPr>
        <w:t xml:space="preserve"> &lt;&lt; יור &gt;&gt;</w:t>
      </w:r>
      <w:r w:rsidR="0026539E">
        <w:rPr>
          <w:rtl/>
        </w:rPr>
        <w:t xml:space="preserve"> </w:t>
      </w:r>
      <w:bookmarkEnd w:id="791"/>
    </w:p>
    <w:p w14:paraId="4EED5E64" w14:textId="77777777" w:rsidR="005861FA" w:rsidRDefault="005861FA" w:rsidP="005861FA">
      <w:pPr>
        <w:pStyle w:val="KeepWithNext"/>
        <w:rPr>
          <w:rtl/>
        </w:rPr>
      </w:pPr>
    </w:p>
    <w:p w14:paraId="034AF893" w14:textId="77777777" w:rsidR="005861FA" w:rsidRPr="00BB7BC2" w:rsidRDefault="005861FA" w:rsidP="00BB7BC2">
      <w:pPr>
        <w:rPr>
          <w:rtl/>
        </w:rPr>
      </w:pPr>
      <w:bookmarkStart w:id="792" w:name="_ETM_Q1_1724303"/>
      <w:bookmarkEnd w:id="792"/>
      <w:r>
        <w:rPr>
          <w:rFonts w:hint="cs"/>
          <w:rtl/>
        </w:rPr>
        <w:t xml:space="preserve">אבל רשמתם </w:t>
      </w:r>
      <w:r w:rsidR="00BB7BC2">
        <w:rPr>
          <w:rFonts w:hint="cs"/>
          <w:rtl/>
        </w:rPr>
        <w:t xml:space="preserve">"מי שהוא פסיכיאטר </w:t>
      </w:r>
      <w:r w:rsidR="00BB7BC2" w:rsidRPr="00BB7BC2">
        <w:rPr>
          <w:rtl/>
        </w:rPr>
        <w:t>מחוזי או שהוא מנהל של בית חולים או סגנו</w:t>
      </w:r>
      <w:r w:rsidR="00BB7BC2">
        <w:rPr>
          <w:rFonts w:hint="cs"/>
          <w:rtl/>
        </w:rPr>
        <w:t>"? אתה מגבילים לסגן מנהל בית החולים.</w:t>
      </w:r>
    </w:p>
    <w:p w14:paraId="6E2ED580" w14:textId="77777777" w:rsidR="005861FA" w:rsidRDefault="005861FA" w:rsidP="005861FA">
      <w:pPr>
        <w:rPr>
          <w:rtl/>
        </w:rPr>
      </w:pPr>
      <w:bookmarkStart w:id="793" w:name="_ETM_Q1_1728163"/>
      <w:bookmarkStart w:id="794" w:name="_ETM_Q1_1728225"/>
      <w:bookmarkStart w:id="795" w:name="_ETM_Q1_1730522"/>
      <w:bookmarkEnd w:id="793"/>
      <w:bookmarkEnd w:id="794"/>
      <w:bookmarkEnd w:id="795"/>
    </w:p>
    <w:p w14:paraId="15C16EE4" w14:textId="29EDFC61" w:rsidR="005861FA" w:rsidRDefault="005861FA" w:rsidP="005861FA">
      <w:pPr>
        <w:pStyle w:val="a4"/>
        <w:keepNext/>
        <w:rPr>
          <w:rtl/>
        </w:rPr>
      </w:pPr>
      <w:bookmarkStart w:id="796" w:name="ET_speaker_שרונה_עברהדני_70"/>
      <w:r w:rsidRPr="005861FA">
        <w:rPr>
          <w:rStyle w:val="TagStyle"/>
          <w:rtl/>
        </w:rPr>
        <w:t xml:space="preserve"> &lt;&lt; דובר &gt;&gt; </w:t>
      </w:r>
      <w:r>
        <w:rPr>
          <w:rtl/>
        </w:rPr>
        <w:t>שרונה עבר-הדני:</w:t>
      </w:r>
      <w:r w:rsidRPr="005861FA">
        <w:rPr>
          <w:rStyle w:val="TagStyle"/>
          <w:rtl/>
        </w:rPr>
        <w:t xml:space="preserve"> &lt;&lt; דובר &gt;&gt;</w:t>
      </w:r>
      <w:r w:rsidR="0026539E">
        <w:rPr>
          <w:rtl/>
        </w:rPr>
        <w:t xml:space="preserve"> </w:t>
      </w:r>
      <w:bookmarkEnd w:id="796"/>
    </w:p>
    <w:p w14:paraId="38C7CDB6" w14:textId="77777777" w:rsidR="005861FA" w:rsidRDefault="005861FA" w:rsidP="005861FA">
      <w:pPr>
        <w:pStyle w:val="KeepWithNext"/>
        <w:rPr>
          <w:rtl/>
        </w:rPr>
      </w:pPr>
    </w:p>
    <w:p w14:paraId="642B9163" w14:textId="77777777" w:rsidR="005861FA" w:rsidRDefault="00BB7BC2" w:rsidP="005E1E9B">
      <w:pPr>
        <w:rPr>
          <w:rtl/>
        </w:rPr>
      </w:pPr>
      <w:bookmarkStart w:id="797" w:name="_ETM_Q1_1730913"/>
      <w:bookmarkStart w:id="798" w:name="_ETM_Q1_1730928"/>
      <w:bookmarkStart w:id="799" w:name="_ETM_Q1_1737820"/>
      <w:bookmarkStart w:id="800" w:name="_ETM_Q1_1737882"/>
      <w:bookmarkStart w:id="801" w:name="_ETM_Q1_1831149"/>
      <w:bookmarkEnd w:id="797"/>
      <w:bookmarkEnd w:id="798"/>
      <w:bookmarkEnd w:id="799"/>
      <w:bookmarkEnd w:id="800"/>
      <w:bookmarkEnd w:id="801"/>
      <w:r w:rsidRPr="00BB7BC2">
        <w:rPr>
          <w:rtl/>
        </w:rPr>
        <w:t>אז בדיוק אני עמדתי להגיע לזה</w:t>
      </w:r>
      <w:r>
        <w:rPr>
          <w:rFonts w:hint="cs"/>
          <w:rtl/>
        </w:rPr>
        <w:t>.</w:t>
      </w:r>
      <w:r w:rsidRPr="00BB7BC2">
        <w:rPr>
          <w:rtl/>
        </w:rPr>
        <w:t xml:space="preserve"> לגבי פסיכיאטר מחוזי וסגנו</w:t>
      </w:r>
      <w:r>
        <w:rPr>
          <w:rFonts w:hint="cs"/>
          <w:rtl/>
        </w:rPr>
        <w:t>,</w:t>
      </w:r>
      <w:r w:rsidRPr="00BB7BC2">
        <w:rPr>
          <w:rtl/>
        </w:rPr>
        <w:t xml:space="preserve"> ברור שהם לא יכולים לשבת בוועדות</w:t>
      </w:r>
      <w:r>
        <w:rPr>
          <w:rFonts w:hint="cs"/>
          <w:rtl/>
        </w:rPr>
        <w:t>,</w:t>
      </w:r>
      <w:r w:rsidRPr="00BB7BC2">
        <w:rPr>
          <w:rtl/>
        </w:rPr>
        <w:t xml:space="preserve"> כי הוועדות יושבות </w:t>
      </w:r>
      <w:r>
        <w:rPr>
          <w:rFonts w:hint="cs"/>
          <w:rtl/>
        </w:rPr>
        <w:t xml:space="preserve">בערר </w:t>
      </w:r>
      <w:r w:rsidRPr="00BB7BC2">
        <w:rPr>
          <w:rtl/>
        </w:rPr>
        <w:t>ו</w:t>
      </w:r>
      <w:r>
        <w:rPr>
          <w:rFonts w:hint="cs"/>
          <w:rtl/>
        </w:rPr>
        <w:t>ב</w:t>
      </w:r>
      <w:r w:rsidRPr="00BB7BC2">
        <w:rPr>
          <w:rtl/>
        </w:rPr>
        <w:t xml:space="preserve">בקרה על הפסיכיאטרים המחוזיים </w:t>
      </w:r>
      <w:r>
        <w:rPr>
          <w:rFonts w:hint="cs"/>
          <w:rtl/>
        </w:rPr>
        <w:t xml:space="preserve">והסגנים שלהם. </w:t>
      </w:r>
      <w:bookmarkStart w:id="802" w:name="_ETM_Q1_1737070"/>
      <w:bookmarkEnd w:id="802"/>
      <w:r>
        <w:rPr>
          <w:rFonts w:hint="cs"/>
          <w:rtl/>
        </w:rPr>
        <w:t xml:space="preserve">לגבי </w:t>
      </w:r>
      <w:r w:rsidRPr="00BB7BC2">
        <w:rPr>
          <w:rtl/>
        </w:rPr>
        <w:t>מנהלי מחלקות</w:t>
      </w:r>
      <w:r>
        <w:rPr>
          <w:rFonts w:hint="cs"/>
          <w:rtl/>
        </w:rPr>
        <w:t>, היה</w:t>
      </w:r>
      <w:r w:rsidRPr="00BB7BC2">
        <w:rPr>
          <w:rtl/>
        </w:rPr>
        <w:t xml:space="preserve"> לנו ברור שאנחנו לא רוצים להחריג אותם</w:t>
      </w:r>
      <w:r>
        <w:rPr>
          <w:rFonts w:hint="cs"/>
          <w:rtl/>
        </w:rPr>
        <w:t>,</w:t>
      </w:r>
      <w:r w:rsidRPr="00BB7BC2">
        <w:rPr>
          <w:rtl/>
        </w:rPr>
        <w:t xml:space="preserve"> כי אין לזה שום הצדקה</w:t>
      </w:r>
      <w:r>
        <w:rPr>
          <w:rFonts w:hint="cs"/>
          <w:rtl/>
        </w:rPr>
        <w:t>.</w:t>
      </w:r>
      <w:r w:rsidRPr="00BB7BC2">
        <w:rPr>
          <w:rtl/>
        </w:rPr>
        <w:t xml:space="preserve"> אנחנו סברנו של</w:t>
      </w:r>
      <w:r w:rsidR="005E1E9B">
        <w:rPr>
          <w:rFonts w:hint="cs"/>
          <w:rtl/>
        </w:rPr>
        <w:t>גבי</w:t>
      </w:r>
      <w:r w:rsidRPr="00BB7BC2">
        <w:rPr>
          <w:rtl/>
        </w:rPr>
        <w:t xml:space="preserve"> המנהל עצמו </w:t>
      </w:r>
      <w:r w:rsidR="005E1E9B">
        <w:rPr>
          <w:rFonts w:hint="cs"/>
          <w:rtl/>
        </w:rPr>
        <w:t xml:space="preserve">של </w:t>
      </w:r>
      <w:r w:rsidRPr="00BB7BC2">
        <w:rPr>
          <w:rtl/>
        </w:rPr>
        <w:t>בית</w:t>
      </w:r>
      <w:r w:rsidR="005E1E9B">
        <w:rPr>
          <w:rFonts w:hint="cs"/>
          <w:rtl/>
        </w:rPr>
        <w:t xml:space="preserve"> </w:t>
      </w:r>
      <w:r w:rsidRPr="00BB7BC2">
        <w:rPr>
          <w:rtl/>
        </w:rPr>
        <w:t>החולים והסגן שלו</w:t>
      </w:r>
      <w:r w:rsidR="005E1E9B">
        <w:rPr>
          <w:rFonts w:hint="cs"/>
          <w:rtl/>
        </w:rPr>
        <w:t>,</w:t>
      </w:r>
      <w:r w:rsidRPr="00BB7BC2">
        <w:rPr>
          <w:rtl/>
        </w:rPr>
        <w:t xml:space="preserve"> שיש לזה אולי מקום להחריג אותם</w:t>
      </w:r>
      <w:r w:rsidR="005E1E9B">
        <w:rPr>
          <w:rFonts w:hint="cs"/>
          <w:rtl/>
        </w:rPr>
        <w:t>.</w:t>
      </w:r>
      <w:r w:rsidRPr="00BB7BC2">
        <w:rPr>
          <w:rtl/>
        </w:rPr>
        <w:t xml:space="preserve"> ובעקבות השאלות וההערות של היועצת המשפטית של הוועדה</w:t>
      </w:r>
      <w:r w:rsidR="005E1E9B">
        <w:rPr>
          <w:rFonts w:hint="cs"/>
          <w:rtl/>
        </w:rPr>
        <w:t>, עשינו</w:t>
      </w:r>
      <w:r w:rsidRPr="00BB7BC2">
        <w:rPr>
          <w:rtl/>
        </w:rPr>
        <w:t xml:space="preserve"> חשיבה נוספת לגבי סגן מנהל בית החולים</w:t>
      </w:r>
      <w:r w:rsidR="005E1E9B">
        <w:rPr>
          <w:rFonts w:hint="cs"/>
          <w:rtl/>
        </w:rPr>
        <w:t>,</w:t>
      </w:r>
      <w:r w:rsidRPr="00BB7BC2">
        <w:rPr>
          <w:rtl/>
        </w:rPr>
        <w:t xml:space="preserve"> ואנחנו סבורים שאין מניעה אמיתית למנות את הסגנים</w:t>
      </w:r>
      <w:r w:rsidR="005E1E9B">
        <w:rPr>
          <w:rFonts w:hint="cs"/>
          <w:rtl/>
        </w:rPr>
        <w:t>,</w:t>
      </w:r>
      <w:r w:rsidRPr="00BB7BC2">
        <w:rPr>
          <w:rtl/>
        </w:rPr>
        <w:t xml:space="preserve"> להבדיל ממנהלי בתי </w:t>
      </w:r>
      <w:r w:rsidR="005E1E9B">
        <w:rPr>
          <w:rFonts w:hint="cs"/>
          <w:rtl/>
        </w:rPr>
        <w:t>ה</w:t>
      </w:r>
      <w:r w:rsidR="005E1E9B">
        <w:rPr>
          <w:rtl/>
        </w:rPr>
        <w:t>חולים</w:t>
      </w:r>
      <w:r w:rsidR="005E1E9B">
        <w:rPr>
          <w:rFonts w:hint="cs"/>
          <w:rtl/>
        </w:rPr>
        <w:t xml:space="preserve">, </w:t>
      </w:r>
      <w:r w:rsidRPr="00BB7BC2">
        <w:rPr>
          <w:rtl/>
        </w:rPr>
        <w:t>שגם מנהלי בתי החולים אנחנו מחריגים אותם יותר בשל הנראות ולא בשל פסול מהותי אמיתי</w:t>
      </w:r>
      <w:r w:rsidR="005E1E9B">
        <w:rPr>
          <w:rFonts w:hint="cs"/>
          <w:rtl/>
        </w:rPr>
        <w:t>.</w:t>
      </w:r>
    </w:p>
    <w:p w14:paraId="76756DBC" w14:textId="77777777" w:rsidR="005E1E9B" w:rsidRDefault="005E1E9B" w:rsidP="005E1E9B">
      <w:pPr>
        <w:rPr>
          <w:rtl/>
        </w:rPr>
      </w:pPr>
      <w:bookmarkStart w:id="803" w:name="_ETM_Q1_1775180"/>
      <w:bookmarkStart w:id="804" w:name="_ETM_Q1_1775328"/>
      <w:bookmarkEnd w:id="803"/>
      <w:bookmarkEnd w:id="804"/>
    </w:p>
    <w:p w14:paraId="11FFBF49" w14:textId="22E34BD7" w:rsidR="005861FA" w:rsidRDefault="005861FA" w:rsidP="005861FA">
      <w:pPr>
        <w:pStyle w:val="a4"/>
        <w:keepNext/>
        <w:rPr>
          <w:rtl/>
        </w:rPr>
      </w:pPr>
      <w:bookmarkStart w:id="805" w:name="ET_speaker_נעה_בן_שבת_71"/>
      <w:r w:rsidRPr="005861FA">
        <w:rPr>
          <w:rStyle w:val="TagStyle"/>
          <w:rtl/>
        </w:rPr>
        <w:t xml:space="preserve"> &lt;&lt; דובר &gt;&gt; </w:t>
      </w:r>
      <w:r>
        <w:rPr>
          <w:rtl/>
        </w:rPr>
        <w:t>נעה בן שבת:</w:t>
      </w:r>
      <w:r w:rsidRPr="005861FA">
        <w:rPr>
          <w:rStyle w:val="TagStyle"/>
          <w:rtl/>
        </w:rPr>
        <w:t xml:space="preserve"> &lt;&lt; דובר &gt;&gt;</w:t>
      </w:r>
      <w:r w:rsidR="0026539E">
        <w:rPr>
          <w:rtl/>
        </w:rPr>
        <w:t xml:space="preserve"> </w:t>
      </w:r>
      <w:bookmarkEnd w:id="805"/>
    </w:p>
    <w:p w14:paraId="1B59FBE9" w14:textId="77777777" w:rsidR="005861FA" w:rsidRDefault="005861FA" w:rsidP="005861FA">
      <w:pPr>
        <w:pStyle w:val="KeepWithNext"/>
        <w:rPr>
          <w:rtl/>
        </w:rPr>
      </w:pPr>
    </w:p>
    <w:p w14:paraId="6621C972" w14:textId="77777777" w:rsidR="005861FA" w:rsidRDefault="005E1E9B" w:rsidP="005E1E9B">
      <w:pPr>
        <w:rPr>
          <w:rtl/>
        </w:rPr>
      </w:pPr>
      <w:bookmarkStart w:id="806" w:name="_ETM_Q1_1831524"/>
      <w:bookmarkStart w:id="807" w:name="_ETM_Q1_1831540"/>
      <w:bookmarkEnd w:id="806"/>
      <w:bookmarkEnd w:id="807"/>
      <w:r>
        <w:rPr>
          <w:rFonts w:hint="cs"/>
          <w:rtl/>
        </w:rPr>
        <w:t>אז בעצם אתם אומרים:</w:t>
      </w:r>
      <w:r>
        <w:rPr>
          <w:rFonts w:hint="cs"/>
        </w:rPr>
        <w:t xml:space="preserve"> </w:t>
      </w:r>
      <w:bookmarkStart w:id="808" w:name="_ETM_Q1_1776815"/>
      <w:bookmarkEnd w:id="808"/>
      <w:r>
        <w:rPr>
          <w:rFonts w:hint="cs"/>
          <w:rtl/>
        </w:rPr>
        <w:t xml:space="preserve">אולי אפשר להוריד את המילים "או סגנו", אבל צריך להדגיש </w:t>
      </w:r>
      <w:bookmarkStart w:id="809" w:name="_ETM_Q1_1782878"/>
      <w:bookmarkEnd w:id="809"/>
      <w:r>
        <w:rPr>
          <w:rFonts w:hint="cs"/>
          <w:rtl/>
        </w:rPr>
        <w:t xml:space="preserve">שההגדרה פסיכיאטר מחוזי כן כוללת את סגן הפסיכיאטר המחוזי. </w:t>
      </w:r>
      <w:bookmarkStart w:id="810" w:name="_ETM_Q1_1787062"/>
      <w:bookmarkEnd w:id="810"/>
    </w:p>
    <w:p w14:paraId="393A1645" w14:textId="77777777" w:rsidR="005E1E9B" w:rsidRDefault="005E1E9B" w:rsidP="005E1E9B">
      <w:pPr>
        <w:rPr>
          <w:rtl/>
        </w:rPr>
      </w:pPr>
      <w:bookmarkStart w:id="811" w:name="_ETM_Q1_1786363"/>
      <w:bookmarkStart w:id="812" w:name="_ETM_Q1_1786487"/>
      <w:bookmarkEnd w:id="811"/>
      <w:bookmarkEnd w:id="812"/>
    </w:p>
    <w:p w14:paraId="04753893" w14:textId="6BAFCF46" w:rsidR="005E1E9B" w:rsidRDefault="005E1E9B" w:rsidP="005E1E9B">
      <w:pPr>
        <w:pStyle w:val="a4"/>
        <w:keepNext/>
        <w:rPr>
          <w:rtl/>
        </w:rPr>
      </w:pPr>
      <w:bookmarkStart w:id="813" w:name="ET_speaker_שרונה_עברהדני_168"/>
      <w:r w:rsidRPr="005E1E9B">
        <w:rPr>
          <w:rStyle w:val="TagStyle"/>
          <w:rtl/>
        </w:rPr>
        <w:t xml:space="preserve"> &lt;&lt; דובר &gt;&gt; </w:t>
      </w:r>
      <w:r>
        <w:rPr>
          <w:rtl/>
        </w:rPr>
        <w:t>שרונה עבר-הדני:</w:t>
      </w:r>
      <w:r w:rsidRPr="005E1E9B">
        <w:rPr>
          <w:rStyle w:val="TagStyle"/>
          <w:rtl/>
        </w:rPr>
        <w:t xml:space="preserve"> &lt;&lt; דובר &gt;&gt;</w:t>
      </w:r>
      <w:r w:rsidR="0026539E">
        <w:rPr>
          <w:rtl/>
        </w:rPr>
        <w:t xml:space="preserve"> </w:t>
      </w:r>
      <w:bookmarkEnd w:id="813"/>
    </w:p>
    <w:p w14:paraId="20081B46" w14:textId="77777777" w:rsidR="005E1E9B" w:rsidRDefault="005E1E9B" w:rsidP="005E1E9B">
      <w:pPr>
        <w:pStyle w:val="KeepWithNext"/>
        <w:rPr>
          <w:rtl/>
        </w:rPr>
      </w:pPr>
    </w:p>
    <w:p w14:paraId="720B04EC" w14:textId="77777777" w:rsidR="005E1E9B" w:rsidRDefault="005E1E9B" w:rsidP="005E1E9B">
      <w:pPr>
        <w:rPr>
          <w:rtl/>
        </w:rPr>
      </w:pPr>
      <w:r>
        <w:rPr>
          <w:rFonts w:hint="cs"/>
          <w:rtl/>
        </w:rPr>
        <w:t>בכל מקרה פסיכיאטר מחוזי או סגנו פסולים מלהתמנות.</w:t>
      </w:r>
    </w:p>
    <w:p w14:paraId="2BC8D04A" w14:textId="77777777" w:rsidR="005E1E9B" w:rsidRDefault="005E1E9B" w:rsidP="005E1E9B">
      <w:pPr>
        <w:rPr>
          <w:rtl/>
        </w:rPr>
      </w:pPr>
      <w:bookmarkStart w:id="814" w:name="_ETM_Q1_1791560"/>
      <w:bookmarkStart w:id="815" w:name="_ETM_Q1_1791718"/>
      <w:bookmarkEnd w:id="814"/>
      <w:bookmarkEnd w:id="815"/>
    </w:p>
    <w:p w14:paraId="51EB78C7" w14:textId="29FE1EE3" w:rsidR="005E1E9B" w:rsidRDefault="005E1E9B" w:rsidP="005E1E9B">
      <w:pPr>
        <w:pStyle w:val="af6"/>
        <w:keepNext/>
        <w:rPr>
          <w:rtl/>
        </w:rPr>
      </w:pPr>
      <w:bookmarkStart w:id="816" w:name="ET_yor_6044_169"/>
      <w:r w:rsidRPr="005E1E9B">
        <w:rPr>
          <w:rStyle w:val="TagStyle"/>
          <w:rtl/>
        </w:rPr>
        <w:t xml:space="preserve"> &lt;&lt; יור &gt;&gt; </w:t>
      </w:r>
      <w:r>
        <w:rPr>
          <w:rtl/>
        </w:rPr>
        <w:t>היו"ר אוריאל בוסו:</w:t>
      </w:r>
      <w:r w:rsidRPr="005E1E9B">
        <w:rPr>
          <w:rStyle w:val="TagStyle"/>
          <w:rtl/>
        </w:rPr>
        <w:t xml:space="preserve"> &lt;&lt; יור &gt;&gt;</w:t>
      </w:r>
      <w:r w:rsidR="0026539E">
        <w:rPr>
          <w:rtl/>
        </w:rPr>
        <w:t xml:space="preserve"> </w:t>
      </w:r>
      <w:bookmarkEnd w:id="816"/>
    </w:p>
    <w:p w14:paraId="51855896" w14:textId="77777777" w:rsidR="005E1E9B" w:rsidRDefault="005E1E9B" w:rsidP="005E1E9B">
      <w:pPr>
        <w:pStyle w:val="KeepWithNext"/>
        <w:rPr>
          <w:rtl/>
        </w:rPr>
      </w:pPr>
    </w:p>
    <w:p w14:paraId="03A45AB9" w14:textId="77777777" w:rsidR="005E1E9B" w:rsidRDefault="005E1E9B" w:rsidP="005E1E9B">
      <w:pPr>
        <w:rPr>
          <w:rtl/>
        </w:rPr>
      </w:pPr>
      <w:bookmarkStart w:id="817" w:name="_ETM_Q1_1792783"/>
      <w:bookmarkEnd w:id="817"/>
      <w:r>
        <w:rPr>
          <w:rFonts w:hint="cs"/>
          <w:rtl/>
        </w:rPr>
        <w:t xml:space="preserve">אז אם זה </w:t>
      </w:r>
      <w:bookmarkStart w:id="818" w:name="_ETM_Q1_1788737"/>
      <w:bookmarkEnd w:id="818"/>
      <w:r>
        <w:rPr>
          <w:rFonts w:hint="cs"/>
          <w:rtl/>
        </w:rPr>
        <w:t>מקובל על הוועדה, אז נוריד - - -</w:t>
      </w:r>
    </w:p>
    <w:p w14:paraId="533911B8" w14:textId="77777777" w:rsidR="005E1E9B" w:rsidRDefault="005E1E9B" w:rsidP="005E1E9B">
      <w:pPr>
        <w:rPr>
          <w:rtl/>
        </w:rPr>
      </w:pPr>
      <w:bookmarkStart w:id="819" w:name="_ETM_Q1_1793118"/>
      <w:bookmarkStart w:id="820" w:name="_ETM_Q1_1793249"/>
      <w:bookmarkEnd w:id="819"/>
      <w:bookmarkEnd w:id="820"/>
    </w:p>
    <w:p w14:paraId="4F69A79E" w14:textId="315342B1" w:rsidR="005E1E9B" w:rsidRDefault="005E1E9B" w:rsidP="005E1E9B">
      <w:pPr>
        <w:pStyle w:val="af5"/>
        <w:keepNext/>
        <w:rPr>
          <w:rtl/>
        </w:rPr>
      </w:pPr>
      <w:bookmarkStart w:id="821" w:name="ET_interruption_קריאה_170"/>
      <w:r w:rsidRPr="005E1E9B">
        <w:rPr>
          <w:rStyle w:val="TagStyle"/>
          <w:rtl/>
        </w:rPr>
        <w:t xml:space="preserve"> &lt;&lt; קריאה &gt;&gt; </w:t>
      </w:r>
      <w:r>
        <w:rPr>
          <w:rtl/>
        </w:rPr>
        <w:t>קריאה:</w:t>
      </w:r>
      <w:r w:rsidRPr="005E1E9B">
        <w:rPr>
          <w:rStyle w:val="TagStyle"/>
          <w:rtl/>
        </w:rPr>
        <w:t xml:space="preserve"> &lt;&lt; קריאה &gt;&gt;</w:t>
      </w:r>
      <w:r w:rsidR="0026539E">
        <w:rPr>
          <w:rtl/>
        </w:rPr>
        <w:t xml:space="preserve"> </w:t>
      </w:r>
      <w:bookmarkEnd w:id="821"/>
    </w:p>
    <w:p w14:paraId="23504832" w14:textId="77777777" w:rsidR="005E1E9B" w:rsidRDefault="005E1E9B" w:rsidP="005E1E9B">
      <w:pPr>
        <w:pStyle w:val="KeepWithNext"/>
        <w:rPr>
          <w:rtl/>
        </w:rPr>
      </w:pPr>
    </w:p>
    <w:p w14:paraId="59EE59F0" w14:textId="77777777" w:rsidR="005E1E9B" w:rsidRDefault="005E1E9B" w:rsidP="005E1E9B">
      <w:pPr>
        <w:rPr>
          <w:rtl/>
        </w:rPr>
      </w:pPr>
      <w:r>
        <w:rPr>
          <w:rFonts w:hint="cs"/>
          <w:rtl/>
        </w:rPr>
        <w:t>ומנהל בית חולים. בלי סגנו.</w:t>
      </w:r>
    </w:p>
    <w:p w14:paraId="27FD39BC" w14:textId="77777777" w:rsidR="005E1E9B" w:rsidRDefault="005E1E9B" w:rsidP="005E1E9B">
      <w:pPr>
        <w:rPr>
          <w:rtl/>
        </w:rPr>
      </w:pPr>
      <w:bookmarkStart w:id="822" w:name="_ETM_Q1_1794611"/>
      <w:bookmarkStart w:id="823" w:name="_ETM_Q1_1794808"/>
      <w:bookmarkStart w:id="824" w:name="_ETM_Q1_1791803"/>
      <w:bookmarkEnd w:id="822"/>
      <w:bookmarkEnd w:id="823"/>
      <w:bookmarkEnd w:id="824"/>
    </w:p>
    <w:p w14:paraId="389CAA34" w14:textId="4B7DAA6A" w:rsidR="005E1E9B" w:rsidRDefault="005E1E9B" w:rsidP="005E1E9B">
      <w:pPr>
        <w:pStyle w:val="a4"/>
        <w:keepNext/>
        <w:rPr>
          <w:rtl/>
        </w:rPr>
      </w:pPr>
      <w:bookmarkStart w:id="825" w:name="ET_speaker_שרונה_עברהדני_171"/>
      <w:r w:rsidRPr="005E1E9B">
        <w:rPr>
          <w:rStyle w:val="TagStyle"/>
          <w:rtl/>
        </w:rPr>
        <w:t xml:space="preserve"> &lt;&lt; דובר &gt;&gt; </w:t>
      </w:r>
      <w:r>
        <w:rPr>
          <w:rtl/>
        </w:rPr>
        <w:t>שרונה עבר-הדני:</w:t>
      </w:r>
      <w:r w:rsidRPr="005E1E9B">
        <w:rPr>
          <w:rStyle w:val="TagStyle"/>
          <w:rtl/>
        </w:rPr>
        <w:t xml:space="preserve"> &lt;&lt; דובר &gt;&gt;</w:t>
      </w:r>
      <w:r w:rsidR="0026539E">
        <w:rPr>
          <w:rtl/>
        </w:rPr>
        <w:t xml:space="preserve"> </w:t>
      </w:r>
      <w:bookmarkEnd w:id="825"/>
    </w:p>
    <w:p w14:paraId="6D3A5C9D" w14:textId="77777777" w:rsidR="005E1E9B" w:rsidRDefault="005E1E9B" w:rsidP="005E1E9B">
      <w:pPr>
        <w:pStyle w:val="KeepWithNext"/>
        <w:rPr>
          <w:rtl/>
        </w:rPr>
      </w:pPr>
    </w:p>
    <w:p w14:paraId="72FFD710" w14:textId="77777777" w:rsidR="005E1E9B" w:rsidRDefault="005E1E9B" w:rsidP="005E1E9B">
      <w:pPr>
        <w:rPr>
          <w:rtl/>
        </w:rPr>
      </w:pPr>
      <w:bookmarkStart w:id="826" w:name="_ETM_Q1_1792913"/>
      <w:bookmarkStart w:id="827" w:name="_ETM_Q1_1793019"/>
      <w:bookmarkEnd w:id="826"/>
      <w:bookmarkEnd w:id="827"/>
      <w:r>
        <w:rPr>
          <w:rFonts w:hint="cs"/>
          <w:rtl/>
        </w:rPr>
        <w:t>מנהל בית חולים. בלי סגנו.</w:t>
      </w:r>
    </w:p>
    <w:p w14:paraId="5BEA6D88" w14:textId="77777777" w:rsidR="005E1E9B" w:rsidRDefault="005E1E9B" w:rsidP="005E1E9B">
      <w:pPr>
        <w:rPr>
          <w:rtl/>
        </w:rPr>
      </w:pPr>
      <w:bookmarkStart w:id="828" w:name="_ETM_Q1_1793513"/>
      <w:bookmarkStart w:id="829" w:name="_ETM_Q1_1793637"/>
      <w:bookmarkEnd w:id="828"/>
      <w:bookmarkEnd w:id="829"/>
    </w:p>
    <w:p w14:paraId="4B78E9D3" w14:textId="620C1EF8" w:rsidR="005E1E9B" w:rsidRDefault="005E1E9B" w:rsidP="005E1E9B">
      <w:pPr>
        <w:pStyle w:val="af5"/>
        <w:keepNext/>
        <w:rPr>
          <w:rtl/>
        </w:rPr>
      </w:pPr>
      <w:bookmarkStart w:id="830" w:name="ET_interruption_קריאה_173"/>
      <w:r w:rsidRPr="005E1E9B">
        <w:rPr>
          <w:rStyle w:val="TagStyle"/>
          <w:rtl/>
        </w:rPr>
        <w:t xml:space="preserve"> &lt;&lt; קריאה &gt;&gt; </w:t>
      </w:r>
      <w:r>
        <w:rPr>
          <w:rtl/>
        </w:rPr>
        <w:t>קריאה:</w:t>
      </w:r>
      <w:r w:rsidRPr="005E1E9B">
        <w:rPr>
          <w:rStyle w:val="TagStyle"/>
          <w:rtl/>
        </w:rPr>
        <w:t xml:space="preserve"> &lt;&lt; קריאה &gt;&gt;</w:t>
      </w:r>
      <w:r w:rsidR="0026539E">
        <w:rPr>
          <w:rtl/>
        </w:rPr>
        <w:t xml:space="preserve"> </w:t>
      </w:r>
      <w:bookmarkEnd w:id="830"/>
    </w:p>
    <w:p w14:paraId="78AF214F" w14:textId="77777777" w:rsidR="005E1E9B" w:rsidRDefault="005E1E9B" w:rsidP="005E1E9B">
      <w:pPr>
        <w:pStyle w:val="KeepWithNext"/>
        <w:rPr>
          <w:rtl/>
        </w:rPr>
      </w:pPr>
    </w:p>
    <w:p w14:paraId="719DD5D9" w14:textId="77777777" w:rsidR="005E1E9B" w:rsidRDefault="005E1E9B" w:rsidP="005E1E9B">
      <w:pPr>
        <w:rPr>
          <w:rtl/>
        </w:rPr>
      </w:pPr>
      <w:bookmarkStart w:id="831" w:name="_ETM_Q1_1796082"/>
      <w:bookmarkStart w:id="832" w:name="_ETM_Q1_1796356"/>
      <w:bookmarkStart w:id="833" w:name="_ETM_Q1_1796449"/>
      <w:bookmarkEnd w:id="831"/>
      <w:bookmarkEnd w:id="832"/>
      <w:bookmarkEnd w:id="833"/>
      <w:r>
        <w:rPr>
          <w:rFonts w:hint="cs"/>
          <w:rtl/>
        </w:rPr>
        <w:t xml:space="preserve">כל עוד </w:t>
      </w:r>
      <w:bookmarkStart w:id="834" w:name="_ETM_Q1_1797697"/>
      <w:bookmarkEnd w:id="834"/>
      <w:r>
        <w:rPr>
          <w:rFonts w:hint="cs"/>
          <w:rtl/>
        </w:rPr>
        <w:t>הוא לא מעורב בתיק.</w:t>
      </w:r>
    </w:p>
    <w:p w14:paraId="4F21D34D" w14:textId="77777777" w:rsidR="005E1E9B" w:rsidRDefault="005E1E9B" w:rsidP="005E1E9B">
      <w:pPr>
        <w:rPr>
          <w:rtl/>
        </w:rPr>
      </w:pPr>
    </w:p>
    <w:p w14:paraId="5FB41959" w14:textId="17A6CD66" w:rsidR="005E1E9B" w:rsidRDefault="005E1E9B" w:rsidP="005E1E9B">
      <w:pPr>
        <w:pStyle w:val="a4"/>
        <w:keepNext/>
        <w:rPr>
          <w:rtl/>
        </w:rPr>
      </w:pPr>
      <w:bookmarkStart w:id="835" w:name="ET_speaker_שרונה_עברהדני_174"/>
      <w:r w:rsidRPr="005E1E9B">
        <w:rPr>
          <w:rStyle w:val="TagStyle"/>
          <w:rtl/>
        </w:rPr>
        <w:t xml:space="preserve"> &lt;&lt; דובר &gt;&gt; </w:t>
      </w:r>
      <w:r>
        <w:rPr>
          <w:rtl/>
        </w:rPr>
        <w:t>שרונה עבר-הדני:</w:t>
      </w:r>
      <w:r w:rsidRPr="005E1E9B">
        <w:rPr>
          <w:rStyle w:val="TagStyle"/>
          <w:rtl/>
        </w:rPr>
        <w:t xml:space="preserve"> &lt;&lt; דובר &gt;&gt;</w:t>
      </w:r>
      <w:r w:rsidR="0026539E">
        <w:rPr>
          <w:rtl/>
        </w:rPr>
        <w:t xml:space="preserve"> </w:t>
      </w:r>
      <w:bookmarkEnd w:id="835"/>
    </w:p>
    <w:p w14:paraId="1B3D4626" w14:textId="77777777" w:rsidR="005E1E9B" w:rsidRDefault="005E1E9B" w:rsidP="005E1E9B">
      <w:pPr>
        <w:pStyle w:val="KeepWithNext"/>
        <w:rPr>
          <w:rtl/>
        </w:rPr>
      </w:pPr>
    </w:p>
    <w:p w14:paraId="18B8D8FA" w14:textId="77777777" w:rsidR="005E1E9B" w:rsidRPr="005E1E9B" w:rsidRDefault="005E1E9B" w:rsidP="005E1E9B">
      <w:pPr>
        <w:rPr>
          <w:rtl/>
        </w:rPr>
      </w:pPr>
      <w:r w:rsidRPr="00FA58CF">
        <w:rPr>
          <w:rFonts w:hint="cs"/>
          <w:rtl/>
        </w:rPr>
        <w:t>ברור.</w:t>
      </w:r>
      <w:r w:rsidR="00FA58CF">
        <w:rPr>
          <w:rFonts w:hint="cs"/>
          <w:rtl/>
        </w:rPr>
        <w:t xml:space="preserve"> הוא גם לא יוכל להיות על חולים שלו וכן </w:t>
      </w:r>
      <w:bookmarkStart w:id="836" w:name="_ETM_Q1_1798122"/>
      <w:bookmarkEnd w:id="836"/>
      <w:r w:rsidR="00FA58CF">
        <w:rPr>
          <w:rFonts w:hint="cs"/>
          <w:rtl/>
        </w:rPr>
        <w:t>הלאה, אבל ברמה הקונספטואלית.</w:t>
      </w:r>
    </w:p>
    <w:p w14:paraId="0668B901" w14:textId="77777777" w:rsidR="005E1E9B" w:rsidRDefault="005E1E9B" w:rsidP="005E1E9B">
      <w:pPr>
        <w:rPr>
          <w:rtl/>
        </w:rPr>
      </w:pPr>
      <w:bookmarkStart w:id="837" w:name="_ETM_Q1_1795087"/>
      <w:bookmarkStart w:id="838" w:name="_ETM_Q1_1795950"/>
      <w:bookmarkEnd w:id="837"/>
      <w:bookmarkEnd w:id="838"/>
    </w:p>
    <w:p w14:paraId="7A8E0818" w14:textId="77FC60BA" w:rsidR="005E1E9B" w:rsidRDefault="005E1E9B" w:rsidP="005E1E9B">
      <w:pPr>
        <w:pStyle w:val="af6"/>
        <w:keepNext/>
        <w:rPr>
          <w:rtl/>
        </w:rPr>
      </w:pPr>
      <w:bookmarkStart w:id="839" w:name="ET_yor_6044_172"/>
      <w:r w:rsidRPr="005E1E9B">
        <w:rPr>
          <w:rStyle w:val="TagStyle"/>
          <w:rtl/>
        </w:rPr>
        <w:t xml:space="preserve"> &lt;&lt; יור &gt;&gt; </w:t>
      </w:r>
      <w:r>
        <w:rPr>
          <w:rtl/>
        </w:rPr>
        <w:t>היו"ר אוריאל בוסו:</w:t>
      </w:r>
      <w:r w:rsidRPr="005E1E9B">
        <w:rPr>
          <w:rStyle w:val="TagStyle"/>
          <w:rtl/>
        </w:rPr>
        <w:t xml:space="preserve"> &lt;&lt; יור &gt;&gt;</w:t>
      </w:r>
      <w:r w:rsidR="0026539E">
        <w:rPr>
          <w:rtl/>
        </w:rPr>
        <w:t xml:space="preserve"> </w:t>
      </w:r>
      <w:bookmarkEnd w:id="839"/>
    </w:p>
    <w:p w14:paraId="35D96B6B" w14:textId="77777777" w:rsidR="005E1E9B" w:rsidRDefault="005E1E9B" w:rsidP="005E1E9B">
      <w:pPr>
        <w:pStyle w:val="KeepWithNext"/>
        <w:rPr>
          <w:rtl/>
        </w:rPr>
      </w:pPr>
    </w:p>
    <w:p w14:paraId="70FAB485" w14:textId="77777777" w:rsidR="005E1E9B" w:rsidRDefault="00FA58CF" w:rsidP="005E1E9B">
      <w:pPr>
        <w:rPr>
          <w:rtl/>
        </w:rPr>
      </w:pPr>
      <w:bookmarkStart w:id="840" w:name="_ETM_Q1_1796591"/>
      <w:bookmarkEnd w:id="840"/>
      <w:r>
        <w:rPr>
          <w:rFonts w:hint="cs"/>
          <w:rtl/>
        </w:rPr>
        <w:t>החידוד ברור.</w:t>
      </w:r>
    </w:p>
    <w:p w14:paraId="5CEC4B8D" w14:textId="77777777" w:rsidR="00FA58CF" w:rsidRDefault="00FA58CF" w:rsidP="005E1E9B">
      <w:pPr>
        <w:rPr>
          <w:rtl/>
        </w:rPr>
      </w:pPr>
      <w:bookmarkStart w:id="841" w:name="_ETM_Q1_1802572"/>
      <w:bookmarkEnd w:id="841"/>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8"/>
      </w:tblGrid>
      <w:tr w:rsidR="00FA58CF" w:rsidRPr="00FA58CF" w14:paraId="5CB4469A" w14:textId="77777777" w:rsidTr="00FA58CF">
        <w:trPr>
          <w:cantSplit/>
        </w:trPr>
        <w:tc>
          <w:tcPr>
            <w:tcW w:w="1871" w:type="dxa"/>
          </w:tcPr>
          <w:p w14:paraId="701B362A" w14:textId="77777777" w:rsidR="00FA58CF" w:rsidRPr="00FA58CF" w:rsidRDefault="00FA58CF" w:rsidP="00FA58CF">
            <w:pPr>
              <w:ind w:firstLine="0"/>
            </w:pPr>
          </w:p>
        </w:tc>
        <w:tc>
          <w:tcPr>
            <w:tcW w:w="625" w:type="dxa"/>
          </w:tcPr>
          <w:p w14:paraId="5EF9D035" w14:textId="77777777" w:rsidR="00FA58CF" w:rsidRPr="00FA58CF" w:rsidRDefault="00FA58CF" w:rsidP="00FA58CF">
            <w:pPr>
              <w:ind w:firstLine="0"/>
              <w:rPr>
                <w:rtl/>
              </w:rPr>
            </w:pPr>
          </w:p>
        </w:tc>
        <w:tc>
          <w:tcPr>
            <w:tcW w:w="625" w:type="dxa"/>
          </w:tcPr>
          <w:p w14:paraId="30B57146" w14:textId="77777777" w:rsidR="00FA58CF" w:rsidRPr="00FA58CF" w:rsidRDefault="00FA58CF" w:rsidP="00FA58CF">
            <w:pPr>
              <w:ind w:firstLine="0"/>
              <w:rPr>
                <w:rtl/>
              </w:rPr>
            </w:pPr>
          </w:p>
        </w:tc>
        <w:tc>
          <w:tcPr>
            <w:tcW w:w="624" w:type="dxa"/>
          </w:tcPr>
          <w:p w14:paraId="3BC7531C" w14:textId="77777777" w:rsidR="00FA58CF" w:rsidRPr="00FA58CF" w:rsidRDefault="00FA58CF" w:rsidP="00FA58CF">
            <w:pPr>
              <w:ind w:firstLine="0"/>
              <w:rPr>
                <w:rtl/>
              </w:rPr>
            </w:pPr>
          </w:p>
        </w:tc>
        <w:tc>
          <w:tcPr>
            <w:tcW w:w="624" w:type="dxa"/>
          </w:tcPr>
          <w:p w14:paraId="68CC3A5A" w14:textId="77777777" w:rsidR="00FA58CF" w:rsidRPr="00FA58CF" w:rsidRDefault="00FA58CF" w:rsidP="00FA58CF">
            <w:pPr>
              <w:ind w:firstLine="0"/>
              <w:rPr>
                <w:rtl/>
              </w:rPr>
            </w:pPr>
          </w:p>
        </w:tc>
        <w:tc>
          <w:tcPr>
            <w:tcW w:w="624" w:type="dxa"/>
          </w:tcPr>
          <w:p w14:paraId="7DE77F16" w14:textId="77777777" w:rsidR="00FA58CF" w:rsidRPr="00FA58CF" w:rsidRDefault="00FA58CF" w:rsidP="00FA58CF">
            <w:pPr>
              <w:ind w:firstLine="0"/>
              <w:rPr>
                <w:rtl/>
              </w:rPr>
            </w:pPr>
          </w:p>
        </w:tc>
        <w:tc>
          <w:tcPr>
            <w:tcW w:w="4088" w:type="dxa"/>
            <w:hideMark/>
          </w:tcPr>
          <w:p w14:paraId="35035A84" w14:textId="77777777" w:rsidR="00FA58CF" w:rsidRPr="00FA58CF" w:rsidRDefault="00FA58CF" w:rsidP="00FA58CF">
            <w:pPr>
              <w:ind w:firstLine="0"/>
              <w:rPr>
                <w:rtl/>
              </w:rPr>
            </w:pPr>
            <w:r w:rsidRPr="00FA58CF">
              <w:rPr>
                <w:rFonts w:hint="cs"/>
                <w:rtl/>
              </w:rPr>
              <w:t>(ב)</w:t>
            </w:r>
            <w:r w:rsidRPr="00FA58CF">
              <w:rPr>
                <w:rFonts w:hint="cs"/>
                <w:rtl/>
              </w:rPr>
              <w:tab/>
              <w:t>מתוך רשימת המשפטנים ימנה השר בכל מחוז יושב ראש תורן וממלא מקומו; יושב ראש תורן יקבע את המותבים של הוועדות הפסיכיאטריות באותו מחוז ואת העניינים שבהם יטפלו.</w:t>
            </w:r>
          </w:p>
        </w:tc>
      </w:tr>
    </w:tbl>
    <w:p w14:paraId="0B057B2F" w14:textId="77777777" w:rsidR="00FA58CF" w:rsidRDefault="00FA58CF" w:rsidP="005E1E9B">
      <w:pPr>
        <w:rPr>
          <w:rtl/>
        </w:rPr>
      </w:pPr>
      <w:bookmarkStart w:id="842" w:name="_ETM_Q1_1814216"/>
      <w:bookmarkEnd w:id="842"/>
    </w:p>
    <w:p w14:paraId="6C536980" w14:textId="49EFA972" w:rsidR="00FA58CF" w:rsidRDefault="00FA58CF" w:rsidP="00FA58CF">
      <w:pPr>
        <w:pStyle w:val="a4"/>
        <w:keepNext/>
        <w:rPr>
          <w:rtl/>
        </w:rPr>
      </w:pPr>
      <w:bookmarkStart w:id="843" w:name="ET_speaker_נעה_בן_שבת_173"/>
      <w:r w:rsidRPr="00FA58CF">
        <w:rPr>
          <w:rStyle w:val="TagStyle"/>
          <w:rtl/>
        </w:rPr>
        <w:t xml:space="preserve"> &lt;&lt; דובר &gt;&gt; </w:t>
      </w:r>
      <w:r>
        <w:rPr>
          <w:rtl/>
        </w:rPr>
        <w:t>נעה בן שבת:</w:t>
      </w:r>
      <w:r w:rsidRPr="00FA58CF">
        <w:rPr>
          <w:rStyle w:val="TagStyle"/>
          <w:rtl/>
        </w:rPr>
        <w:t xml:space="preserve"> &lt;&lt; דובר &gt;&gt;</w:t>
      </w:r>
      <w:r w:rsidR="0026539E">
        <w:rPr>
          <w:rtl/>
        </w:rPr>
        <w:t xml:space="preserve"> </w:t>
      </w:r>
      <w:bookmarkEnd w:id="843"/>
    </w:p>
    <w:p w14:paraId="570352E1" w14:textId="77777777" w:rsidR="00FA58CF" w:rsidRDefault="00FA58CF" w:rsidP="00FA58CF">
      <w:pPr>
        <w:pStyle w:val="KeepWithNext"/>
        <w:rPr>
          <w:rtl/>
        </w:rPr>
      </w:pPr>
    </w:p>
    <w:p w14:paraId="358F537C" w14:textId="77777777" w:rsidR="00FA58CF" w:rsidRPr="005E1E9B" w:rsidRDefault="00FA58CF" w:rsidP="00FA58CF">
      <w:pPr>
        <w:rPr>
          <w:rtl/>
        </w:rPr>
      </w:pPr>
      <w:bookmarkStart w:id="844" w:name="_ETM_Q1_1820223"/>
      <w:bookmarkStart w:id="845" w:name="_ETM_Q1_1820267"/>
      <w:bookmarkEnd w:id="844"/>
      <w:bookmarkEnd w:id="845"/>
      <w:r>
        <w:rPr>
          <w:rFonts w:hint="cs"/>
          <w:rtl/>
        </w:rPr>
        <w:t xml:space="preserve">אז, אדוני, יש פה את </w:t>
      </w:r>
      <w:bookmarkStart w:id="846" w:name="_ETM_Q1_1818541"/>
      <w:bookmarkEnd w:id="846"/>
      <w:r>
        <w:rPr>
          <w:rFonts w:hint="cs"/>
          <w:rtl/>
        </w:rPr>
        <w:t>ההסדר. ההסדר הזה הוא הסדר שקבוע כבר היום בחוק. אבל</w:t>
      </w:r>
      <w:bookmarkStart w:id="847" w:name="_ETM_Q1_1822667"/>
      <w:bookmarkEnd w:id="847"/>
      <w:r>
        <w:rPr>
          <w:rFonts w:hint="cs"/>
          <w:rtl/>
        </w:rPr>
        <w:t xml:space="preserve"> אני חושבת שזה הסדר מיוחד, שקביעת המותבים נעשית </w:t>
      </w:r>
      <w:bookmarkStart w:id="848" w:name="_ETM_Q1_1826206"/>
      <w:bookmarkEnd w:id="848"/>
      <w:r>
        <w:rPr>
          <w:rFonts w:hint="cs"/>
          <w:rtl/>
        </w:rPr>
        <w:t xml:space="preserve">על ידי יושב-ראש תורן, ואתם הסברתם לי שאין הנהלת </w:t>
      </w:r>
      <w:bookmarkStart w:id="849" w:name="_ETM_Q1_1825195"/>
      <w:bookmarkEnd w:id="849"/>
      <w:r>
        <w:rPr>
          <w:rFonts w:hint="cs"/>
          <w:rtl/>
        </w:rPr>
        <w:t xml:space="preserve">בתי משפט לוועדות הפסיכיאטריות, נכון? ואז איך הוא קובע את </w:t>
      </w:r>
      <w:bookmarkStart w:id="850" w:name="_ETM_Q1_1830809"/>
      <w:bookmarkEnd w:id="850"/>
      <w:r>
        <w:rPr>
          <w:rFonts w:hint="cs"/>
          <w:rtl/>
        </w:rPr>
        <w:t xml:space="preserve">המותבים? הסברתם שהמותבים יושבים בכל יום. אתם רוצים להסביר </w:t>
      </w:r>
      <w:bookmarkStart w:id="851" w:name="_ETM_Q1_1833352"/>
      <w:bookmarkEnd w:id="851"/>
      <w:r>
        <w:rPr>
          <w:rFonts w:hint="cs"/>
          <w:rtl/>
        </w:rPr>
        <w:t>על זה במילה?</w:t>
      </w:r>
      <w:bookmarkStart w:id="852" w:name="_ETM_Q1_1803063"/>
      <w:bookmarkStart w:id="853" w:name="_ETM_Q1_1803091"/>
      <w:bookmarkStart w:id="854" w:name="_ETM_Q1_1803160"/>
      <w:bookmarkStart w:id="855" w:name="_ETM_Q1_1803182"/>
      <w:bookmarkStart w:id="856" w:name="_ETM_Q1_1803248"/>
      <w:bookmarkEnd w:id="852"/>
      <w:bookmarkEnd w:id="853"/>
      <w:bookmarkEnd w:id="854"/>
      <w:bookmarkEnd w:id="855"/>
      <w:bookmarkEnd w:id="856"/>
    </w:p>
    <w:p w14:paraId="56829C67" w14:textId="77777777" w:rsidR="005861FA" w:rsidRDefault="005861FA" w:rsidP="005861FA">
      <w:pPr>
        <w:rPr>
          <w:rtl/>
        </w:rPr>
      </w:pPr>
      <w:bookmarkStart w:id="857" w:name="_ETM_Q1_1836759"/>
      <w:bookmarkStart w:id="858" w:name="_ETM_Q1_1836806"/>
      <w:bookmarkStart w:id="859" w:name="_ETM_Q1_1840291"/>
      <w:bookmarkEnd w:id="857"/>
      <w:bookmarkEnd w:id="858"/>
      <w:bookmarkEnd w:id="859"/>
    </w:p>
    <w:p w14:paraId="6BB70BE2" w14:textId="0A8402F5" w:rsidR="005861FA" w:rsidRDefault="005861FA" w:rsidP="005861FA">
      <w:pPr>
        <w:pStyle w:val="af9"/>
        <w:keepNext/>
        <w:rPr>
          <w:rtl/>
        </w:rPr>
      </w:pPr>
      <w:bookmarkStart w:id="860" w:name="ET_guest_909527_72"/>
      <w:r w:rsidRPr="005861FA">
        <w:rPr>
          <w:rStyle w:val="TagStyle"/>
          <w:rtl/>
        </w:rPr>
        <w:t xml:space="preserve"> &lt;&lt; אורח &gt;&gt; </w:t>
      </w:r>
      <w:r>
        <w:rPr>
          <w:rtl/>
        </w:rPr>
        <w:t>ראזק חאלד:</w:t>
      </w:r>
      <w:r w:rsidRPr="005861FA">
        <w:rPr>
          <w:rStyle w:val="TagStyle"/>
          <w:rtl/>
        </w:rPr>
        <w:t xml:space="preserve"> &lt;&lt; אורח &gt;&gt;</w:t>
      </w:r>
      <w:r w:rsidR="0026539E">
        <w:rPr>
          <w:rtl/>
        </w:rPr>
        <w:t xml:space="preserve"> </w:t>
      </w:r>
      <w:bookmarkEnd w:id="860"/>
    </w:p>
    <w:p w14:paraId="684FCF97" w14:textId="77777777" w:rsidR="005861FA" w:rsidRDefault="005861FA" w:rsidP="005861FA">
      <w:pPr>
        <w:pStyle w:val="KeepWithNext"/>
        <w:rPr>
          <w:rtl/>
        </w:rPr>
      </w:pPr>
    </w:p>
    <w:p w14:paraId="58DBC2AC" w14:textId="77777777" w:rsidR="005861FA" w:rsidRDefault="00FA58CF" w:rsidP="00FA58CF">
      <w:pPr>
        <w:rPr>
          <w:rtl/>
        </w:rPr>
      </w:pPr>
      <w:bookmarkStart w:id="861" w:name="_ETM_Q1_1840681"/>
      <w:bookmarkStart w:id="862" w:name="_ETM_Q1_1840713"/>
      <w:bookmarkStart w:id="863" w:name="_ETM_Q1_1846588"/>
      <w:bookmarkStart w:id="864" w:name="_ETM_Q1_1846635"/>
      <w:bookmarkStart w:id="865" w:name="_ETM_Q1_1899987"/>
      <w:bookmarkEnd w:id="861"/>
      <w:bookmarkEnd w:id="862"/>
      <w:bookmarkEnd w:id="863"/>
      <w:bookmarkEnd w:id="864"/>
      <w:bookmarkEnd w:id="865"/>
      <w:r>
        <w:rPr>
          <w:rFonts w:hint="cs"/>
          <w:rtl/>
        </w:rPr>
        <w:t xml:space="preserve">אני מאגף </w:t>
      </w:r>
      <w:r w:rsidRPr="00FA58CF">
        <w:rPr>
          <w:rtl/>
        </w:rPr>
        <w:t>בריאות הנפש במשרד הבריאות</w:t>
      </w:r>
      <w:r>
        <w:rPr>
          <w:rFonts w:hint="cs"/>
          <w:rtl/>
        </w:rPr>
        <w:t>.</w:t>
      </w:r>
      <w:r w:rsidRPr="00FA58CF">
        <w:rPr>
          <w:rtl/>
        </w:rPr>
        <w:t xml:space="preserve"> המו</w:t>
      </w:r>
      <w:r>
        <w:rPr>
          <w:rFonts w:hint="cs"/>
          <w:rtl/>
        </w:rPr>
        <w:t>ת</w:t>
      </w:r>
      <w:r w:rsidRPr="00FA58CF">
        <w:rPr>
          <w:rtl/>
        </w:rPr>
        <w:t xml:space="preserve">בים </w:t>
      </w:r>
      <w:r>
        <w:rPr>
          <w:rFonts w:hint="cs"/>
          <w:rtl/>
        </w:rPr>
        <w:t xml:space="preserve">נקבעים </w:t>
      </w:r>
      <w:r w:rsidRPr="00FA58CF">
        <w:rPr>
          <w:rtl/>
        </w:rPr>
        <w:t xml:space="preserve">בתדירות </w:t>
      </w:r>
      <w:r>
        <w:rPr>
          <w:rFonts w:hint="cs"/>
          <w:rtl/>
        </w:rPr>
        <w:t>–</w:t>
      </w:r>
      <w:r w:rsidRPr="00FA58CF">
        <w:rPr>
          <w:rtl/>
        </w:rPr>
        <w:t xml:space="preserve"> תלוי במחוז </w:t>
      </w:r>
      <w:r>
        <w:rPr>
          <w:rFonts w:hint="cs"/>
          <w:rtl/>
        </w:rPr>
        <w:t xml:space="preserve">– </w:t>
      </w:r>
      <w:r w:rsidRPr="00FA58CF">
        <w:rPr>
          <w:rtl/>
        </w:rPr>
        <w:t>לפעמים פעם בחודש</w:t>
      </w:r>
      <w:r>
        <w:rPr>
          <w:rFonts w:hint="cs"/>
          <w:rtl/>
        </w:rPr>
        <w:t xml:space="preserve">, </w:t>
      </w:r>
      <w:r w:rsidRPr="00FA58CF">
        <w:rPr>
          <w:rtl/>
        </w:rPr>
        <w:t>לפעמים פעם בשלושה חודשים ולפעמים פעם בשישה חודשים מראש</w:t>
      </w:r>
      <w:r>
        <w:rPr>
          <w:rFonts w:hint="cs"/>
          <w:rtl/>
        </w:rPr>
        <w:t>.</w:t>
      </w:r>
      <w:r w:rsidRPr="00FA58CF">
        <w:rPr>
          <w:rtl/>
        </w:rPr>
        <w:t xml:space="preserve"> אבל לפעמים יש גם שינויים נקודתיים</w:t>
      </w:r>
      <w:r>
        <w:rPr>
          <w:rFonts w:hint="cs"/>
          <w:rtl/>
        </w:rPr>
        <w:t>.</w:t>
      </w:r>
      <w:r w:rsidRPr="00FA58CF">
        <w:rPr>
          <w:rtl/>
        </w:rPr>
        <w:t xml:space="preserve"> אז המו</w:t>
      </w:r>
      <w:r>
        <w:rPr>
          <w:rFonts w:hint="cs"/>
          <w:rtl/>
        </w:rPr>
        <w:t>ת</w:t>
      </w:r>
      <w:r w:rsidRPr="00FA58CF">
        <w:rPr>
          <w:rtl/>
        </w:rPr>
        <w:t xml:space="preserve">בים שנקבעים בתדירות </w:t>
      </w:r>
      <w:r>
        <w:rPr>
          <w:rFonts w:hint="cs"/>
          <w:rtl/>
        </w:rPr>
        <w:t xml:space="preserve">שתיארתי, היא </w:t>
      </w:r>
      <w:bookmarkStart w:id="866" w:name="_ETM_Q1_1861422"/>
      <w:bookmarkEnd w:id="866"/>
      <w:r>
        <w:rPr>
          <w:rFonts w:hint="cs"/>
          <w:rtl/>
        </w:rPr>
        <w:t xml:space="preserve">נקבעת על ידי היושב-ראש התוקן. </w:t>
      </w:r>
      <w:r w:rsidRPr="00FA58CF">
        <w:rPr>
          <w:rtl/>
        </w:rPr>
        <w:t>ואנחנו הגענו לדבר הזה אחרי שהייתה טענה</w:t>
      </w:r>
      <w:r>
        <w:rPr>
          <w:rFonts w:hint="cs"/>
          <w:rtl/>
        </w:rPr>
        <w:t>,</w:t>
      </w:r>
      <w:r w:rsidRPr="00FA58CF">
        <w:rPr>
          <w:rtl/>
        </w:rPr>
        <w:t xml:space="preserve"> שמרכזות ועדות שיושבות בלשכה של הפסיכיאטר המחוזי </w:t>
      </w:r>
      <w:r>
        <w:rPr>
          <w:rFonts w:hint="cs"/>
          <w:rtl/>
        </w:rPr>
        <w:t xml:space="preserve">נגועות </w:t>
      </w:r>
      <w:r w:rsidRPr="00FA58CF">
        <w:rPr>
          <w:rtl/>
        </w:rPr>
        <w:t>בניגוד עניינים</w:t>
      </w:r>
      <w:r>
        <w:rPr>
          <w:rFonts w:hint="cs"/>
          <w:rtl/>
        </w:rPr>
        <w:t>.</w:t>
      </w:r>
      <w:r w:rsidRPr="00FA58CF">
        <w:rPr>
          <w:rtl/>
        </w:rPr>
        <w:t xml:space="preserve"> לא ברור למה ואיך</w:t>
      </w:r>
      <w:r>
        <w:rPr>
          <w:rFonts w:hint="cs"/>
          <w:rtl/>
        </w:rPr>
        <w:t>,</w:t>
      </w:r>
      <w:r w:rsidRPr="00FA58CF">
        <w:rPr>
          <w:rtl/>
        </w:rPr>
        <w:t xml:space="preserve"> אבל ליתר </w:t>
      </w:r>
      <w:r>
        <w:rPr>
          <w:rtl/>
        </w:rPr>
        <w:t>ביטחון אנחנו מעסיקים יושבי</w:t>
      </w:r>
      <w:r>
        <w:rPr>
          <w:rFonts w:hint="cs"/>
          <w:rtl/>
        </w:rPr>
        <w:t>-</w:t>
      </w:r>
      <w:r w:rsidRPr="00FA58CF">
        <w:rPr>
          <w:rtl/>
        </w:rPr>
        <w:t xml:space="preserve">ראש </w:t>
      </w:r>
      <w:r>
        <w:rPr>
          <w:rFonts w:hint="cs"/>
          <w:rtl/>
        </w:rPr>
        <w:t xml:space="preserve">תורנים </w:t>
      </w:r>
      <w:r w:rsidRPr="00FA58CF">
        <w:rPr>
          <w:rtl/>
        </w:rPr>
        <w:t>חיצוניים</w:t>
      </w:r>
      <w:r>
        <w:rPr>
          <w:rFonts w:hint="cs"/>
          <w:rtl/>
        </w:rPr>
        <w:t>,</w:t>
      </w:r>
      <w:r w:rsidRPr="00FA58CF">
        <w:rPr>
          <w:rtl/>
        </w:rPr>
        <w:t xml:space="preserve"> לא נגועים בשום דבר</w:t>
      </w:r>
      <w:r>
        <w:rPr>
          <w:rFonts w:hint="cs"/>
          <w:rtl/>
        </w:rPr>
        <w:t>.</w:t>
      </w:r>
    </w:p>
    <w:p w14:paraId="01C83321" w14:textId="77777777" w:rsidR="00FA58CF" w:rsidRDefault="00FA58CF" w:rsidP="00FA58CF">
      <w:pPr>
        <w:rPr>
          <w:rtl/>
        </w:rPr>
      </w:pPr>
      <w:bookmarkStart w:id="867" w:name="_ETM_Q1_1886269"/>
      <w:bookmarkStart w:id="868" w:name="_ETM_Q1_1886372"/>
      <w:bookmarkEnd w:id="867"/>
      <w:bookmarkEnd w:id="868"/>
    </w:p>
    <w:p w14:paraId="785E2904" w14:textId="3C4CEDB5" w:rsidR="00FA58CF" w:rsidRDefault="00FA58CF" w:rsidP="00FA58CF">
      <w:pPr>
        <w:pStyle w:val="a4"/>
        <w:keepNext/>
        <w:rPr>
          <w:rtl/>
        </w:rPr>
      </w:pPr>
      <w:bookmarkStart w:id="869" w:name="ET_speaker_נעה_בן_שבת_174"/>
      <w:r w:rsidRPr="00FA58CF">
        <w:rPr>
          <w:rStyle w:val="TagStyle"/>
          <w:rtl/>
        </w:rPr>
        <w:t xml:space="preserve"> &lt;&lt; דובר &gt;&gt; </w:t>
      </w:r>
      <w:r>
        <w:rPr>
          <w:rtl/>
        </w:rPr>
        <w:t>נעה בן שבת:</w:t>
      </w:r>
      <w:r w:rsidRPr="00FA58CF">
        <w:rPr>
          <w:rStyle w:val="TagStyle"/>
          <w:rtl/>
        </w:rPr>
        <w:t xml:space="preserve"> &lt;&lt; דובר &gt;&gt;</w:t>
      </w:r>
      <w:r w:rsidR="0026539E">
        <w:rPr>
          <w:rtl/>
        </w:rPr>
        <w:t xml:space="preserve"> </w:t>
      </w:r>
      <w:bookmarkEnd w:id="869"/>
    </w:p>
    <w:p w14:paraId="4F5868DA" w14:textId="77777777" w:rsidR="00FA58CF" w:rsidRDefault="00FA58CF" w:rsidP="00FA58CF">
      <w:pPr>
        <w:pStyle w:val="KeepWithNext"/>
        <w:rPr>
          <w:rtl/>
        </w:rPr>
      </w:pPr>
    </w:p>
    <w:p w14:paraId="0DBB616B" w14:textId="77777777" w:rsidR="00FA58CF" w:rsidRDefault="00FA58CF" w:rsidP="00FA58CF">
      <w:pPr>
        <w:rPr>
          <w:rtl/>
        </w:rPr>
      </w:pPr>
      <w:r>
        <w:rPr>
          <w:rFonts w:hint="cs"/>
          <w:rtl/>
        </w:rPr>
        <w:t xml:space="preserve">אז אותו יושב-ראש </w:t>
      </w:r>
      <w:bookmarkStart w:id="870" w:name="_ETM_Q1_1881836"/>
      <w:bookmarkEnd w:id="870"/>
      <w:r>
        <w:rPr>
          <w:rFonts w:hint="cs"/>
          <w:rtl/>
        </w:rPr>
        <w:t>קובע את המותבים? ומותבים האלה ממשיכים לשלושה חודשים?</w:t>
      </w:r>
    </w:p>
    <w:p w14:paraId="689500C3" w14:textId="77777777" w:rsidR="00FA58CF" w:rsidRDefault="00FA58CF" w:rsidP="00FA58CF">
      <w:pPr>
        <w:rPr>
          <w:rtl/>
        </w:rPr>
      </w:pPr>
      <w:bookmarkStart w:id="871" w:name="_ETM_Q1_1889883"/>
      <w:bookmarkStart w:id="872" w:name="_ETM_Q1_1890040"/>
      <w:bookmarkStart w:id="873" w:name="_ETM_Q1_1892763"/>
      <w:bookmarkEnd w:id="871"/>
      <w:bookmarkEnd w:id="872"/>
      <w:bookmarkEnd w:id="873"/>
    </w:p>
    <w:p w14:paraId="374B3034" w14:textId="3AAF3FC2" w:rsidR="00FA58CF" w:rsidRDefault="00FA58CF" w:rsidP="00FA58CF">
      <w:pPr>
        <w:pStyle w:val="af9"/>
        <w:keepNext/>
        <w:rPr>
          <w:rtl/>
        </w:rPr>
      </w:pPr>
      <w:bookmarkStart w:id="874" w:name="ET_guest_909527_175"/>
      <w:r w:rsidRPr="00FA58CF">
        <w:rPr>
          <w:rStyle w:val="TagStyle"/>
          <w:rtl/>
        </w:rPr>
        <w:t xml:space="preserve"> &lt;&lt; אורח &gt;&gt; </w:t>
      </w:r>
      <w:r>
        <w:rPr>
          <w:rtl/>
        </w:rPr>
        <w:t>ראזק חאלד:</w:t>
      </w:r>
      <w:r w:rsidRPr="00FA58CF">
        <w:rPr>
          <w:rStyle w:val="TagStyle"/>
          <w:rtl/>
        </w:rPr>
        <w:t xml:space="preserve"> &lt;&lt; אורח &gt;&gt;</w:t>
      </w:r>
      <w:r w:rsidR="0026539E">
        <w:rPr>
          <w:rtl/>
        </w:rPr>
        <w:t xml:space="preserve"> </w:t>
      </w:r>
      <w:bookmarkEnd w:id="874"/>
    </w:p>
    <w:p w14:paraId="5A84FBED" w14:textId="77777777" w:rsidR="00FA58CF" w:rsidRDefault="00FA58CF" w:rsidP="00FA58CF">
      <w:pPr>
        <w:pStyle w:val="KeepWithNext"/>
        <w:rPr>
          <w:rtl/>
        </w:rPr>
      </w:pPr>
    </w:p>
    <w:p w14:paraId="3AC1A66A" w14:textId="77777777" w:rsidR="00FA58CF" w:rsidRDefault="00FA58CF" w:rsidP="00FA58CF">
      <w:pPr>
        <w:rPr>
          <w:rtl/>
        </w:rPr>
      </w:pPr>
      <w:bookmarkStart w:id="875" w:name="_ETM_Q1_1893555"/>
      <w:bookmarkStart w:id="876" w:name="_ETM_Q1_1893643"/>
      <w:bookmarkEnd w:id="875"/>
      <w:bookmarkEnd w:id="876"/>
      <w:r>
        <w:rPr>
          <w:rFonts w:hint="cs"/>
          <w:rtl/>
        </w:rPr>
        <w:t>לכל יום יש ביום כך וכך יושב פלוני ואלמוני וכו'.</w:t>
      </w:r>
    </w:p>
    <w:p w14:paraId="3219F8E4" w14:textId="77777777" w:rsidR="00FA58CF" w:rsidRDefault="00FA58CF" w:rsidP="00FA58CF">
      <w:pPr>
        <w:rPr>
          <w:rtl/>
        </w:rPr>
      </w:pPr>
      <w:bookmarkStart w:id="877" w:name="_ETM_Q1_1895657"/>
      <w:bookmarkStart w:id="878" w:name="_ETM_Q1_1895781"/>
      <w:bookmarkStart w:id="879" w:name="_ETM_Q1_1893816"/>
      <w:bookmarkEnd w:id="877"/>
      <w:bookmarkEnd w:id="878"/>
      <w:bookmarkEnd w:id="879"/>
    </w:p>
    <w:p w14:paraId="296E0823" w14:textId="067B693F" w:rsidR="00FA58CF" w:rsidRDefault="00FA58CF" w:rsidP="00FA58CF">
      <w:pPr>
        <w:pStyle w:val="a4"/>
        <w:keepNext/>
        <w:rPr>
          <w:rtl/>
        </w:rPr>
      </w:pPr>
      <w:bookmarkStart w:id="880" w:name="ET_speaker_נעה_בן_שבת_176"/>
      <w:r w:rsidRPr="00FA58CF">
        <w:rPr>
          <w:rStyle w:val="TagStyle"/>
          <w:rtl/>
        </w:rPr>
        <w:t xml:space="preserve"> &lt;&lt; דובר &gt;&gt; </w:t>
      </w:r>
      <w:r>
        <w:rPr>
          <w:rtl/>
        </w:rPr>
        <w:t>נעה בן שבת:</w:t>
      </w:r>
      <w:r w:rsidRPr="00FA58CF">
        <w:rPr>
          <w:rStyle w:val="TagStyle"/>
          <w:rtl/>
        </w:rPr>
        <w:t xml:space="preserve"> &lt;&lt; דובר &gt;&gt;</w:t>
      </w:r>
      <w:r w:rsidR="0026539E">
        <w:rPr>
          <w:rtl/>
        </w:rPr>
        <w:t xml:space="preserve"> </w:t>
      </w:r>
      <w:bookmarkEnd w:id="880"/>
    </w:p>
    <w:p w14:paraId="7D3B013A" w14:textId="77777777" w:rsidR="00FA58CF" w:rsidRDefault="00FA58CF" w:rsidP="00FA58CF">
      <w:pPr>
        <w:pStyle w:val="KeepWithNext"/>
        <w:rPr>
          <w:rtl/>
        </w:rPr>
      </w:pPr>
    </w:p>
    <w:p w14:paraId="5BAAF818" w14:textId="77777777" w:rsidR="00FA58CF" w:rsidRDefault="00FA58CF" w:rsidP="00FA58CF">
      <w:pPr>
        <w:rPr>
          <w:rtl/>
        </w:rPr>
      </w:pPr>
      <w:bookmarkStart w:id="881" w:name="_ETM_Q1_1894534"/>
      <w:bookmarkStart w:id="882" w:name="_ETM_Q1_1894603"/>
      <w:bookmarkEnd w:id="881"/>
      <w:bookmarkEnd w:id="882"/>
      <w:r>
        <w:rPr>
          <w:rFonts w:hint="cs"/>
          <w:rtl/>
        </w:rPr>
        <w:t>אוקיי.</w:t>
      </w:r>
    </w:p>
    <w:p w14:paraId="48FC8B75" w14:textId="77777777" w:rsidR="00FA58CF" w:rsidRDefault="00FA58CF" w:rsidP="00FA58CF">
      <w:pPr>
        <w:rPr>
          <w:rtl/>
        </w:rPr>
      </w:pPr>
      <w:bookmarkStart w:id="883" w:name="_ETM_Q1_1896160"/>
      <w:bookmarkStart w:id="884" w:name="_ETM_Q1_1896273"/>
      <w:bookmarkEnd w:id="883"/>
      <w:bookmarkEnd w:id="884"/>
    </w:p>
    <w:p w14:paraId="1B7EE012" w14:textId="037A119C" w:rsidR="00FA58CF" w:rsidRDefault="00FA58CF" w:rsidP="00FA58CF">
      <w:pPr>
        <w:pStyle w:val="af6"/>
        <w:keepNext/>
        <w:rPr>
          <w:rtl/>
        </w:rPr>
      </w:pPr>
      <w:bookmarkStart w:id="885" w:name="ET_yor_6044_177"/>
      <w:r w:rsidRPr="00FA58CF">
        <w:rPr>
          <w:rStyle w:val="TagStyle"/>
          <w:rtl/>
        </w:rPr>
        <w:t xml:space="preserve"> &lt;&lt; יור &gt;&gt; </w:t>
      </w:r>
      <w:r>
        <w:rPr>
          <w:rtl/>
        </w:rPr>
        <w:t>היו"ר אוריאל בוסו:</w:t>
      </w:r>
      <w:r w:rsidRPr="00FA58CF">
        <w:rPr>
          <w:rStyle w:val="TagStyle"/>
          <w:rtl/>
        </w:rPr>
        <w:t xml:space="preserve"> &lt;&lt; יור &gt;&gt;</w:t>
      </w:r>
      <w:r w:rsidR="0026539E">
        <w:rPr>
          <w:rtl/>
        </w:rPr>
        <w:t xml:space="preserve"> </w:t>
      </w:r>
      <w:bookmarkEnd w:id="885"/>
    </w:p>
    <w:p w14:paraId="6D66E0D6" w14:textId="77777777" w:rsidR="00FA58CF" w:rsidRDefault="00FA58CF" w:rsidP="00FA58CF">
      <w:pPr>
        <w:pStyle w:val="KeepWithNext"/>
        <w:rPr>
          <w:rtl/>
        </w:rPr>
      </w:pPr>
    </w:p>
    <w:p w14:paraId="1ECC6AD4" w14:textId="77777777" w:rsidR="00FA58CF" w:rsidRPr="00FA58CF" w:rsidRDefault="00FA58CF" w:rsidP="00FA58CF">
      <w:pPr>
        <w:rPr>
          <w:rtl/>
        </w:rPr>
      </w:pPr>
      <w:bookmarkStart w:id="886" w:name="_ETM_Q1_1897581"/>
      <w:bookmarkEnd w:id="886"/>
      <w:r>
        <w:rPr>
          <w:rFonts w:hint="cs"/>
          <w:rtl/>
        </w:rPr>
        <w:t>תודה.</w:t>
      </w:r>
    </w:p>
    <w:p w14:paraId="232B0EE0" w14:textId="77777777" w:rsidR="00FA58CF" w:rsidRDefault="00FA58CF" w:rsidP="00FA58CF">
      <w:pPr>
        <w:rPr>
          <w:rtl/>
        </w:rPr>
      </w:pPr>
      <w:bookmarkStart w:id="887" w:name="_ETM_Q1_1883657"/>
      <w:bookmarkStart w:id="888" w:name="_ETM_Q1_1883775"/>
      <w:bookmarkEnd w:id="887"/>
      <w:bookmarkEnd w:id="888"/>
    </w:p>
    <w:p w14:paraId="45E66245" w14:textId="0475F116" w:rsidR="005861FA" w:rsidRDefault="005861FA" w:rsidP="005861FA">
      <w:pPr>
        <w:pStyle w:val="a4"/>
        <w:keepNext/>
        <w:rPr>
          <w:rtl/>
        </w:rPr>
      </w:pPr>
      <w:bookmarkStart w:id="889" w:name="ET_speaker_שרונה_עברהדני_73"/>
      <w:r w:rsidRPr="005861FA">
        <w:rPr>
          <w:rStyle w:val="TagStyle"/>
          <w:rtl/>
        </w:rPr>
        <w:t xml:space="preserve"> &lt;&lt; דובר &gt;&gt; </w:t>
      </w:r>
      <w:r>
        <w:rPr>
          <w:rtl/>
        </w:rPr>
        <w:t>שרונה עבר-הדני:</w:t>
      </w:r>
      <w:r w:rsidRPr="005861FA">
        <w:rPr>
          <w:rStyle w:val="TagStyle"/>
          <w:rtl/>
        </w:rPr>
        <w:t xml:space="preserve"> &lt;&lt; דובר &gt;&gt;</w:t>
      </w:r>
      <w:r w:rsidR="0026539E">
        <w:rPr>
          <w:rtl/>
        </w:rPr>
        <w:t xml:space="preserve"> </w:t>
      </w:r>
      <w:bookmarkEnd w:id="889"/>
    </w:p>
    <w:p w14:paraId="3254C211" w14:textId="77777777" w:rsidR="005861FA" w:rsidRDefault="005861FA" w:rsidP="005861FA">
      <w:pPr>
        <w:pStyle w:val="KeepWithNext"/>
        <w:rPr>
          <w:rtl/>
        </w:rPr>
      </w:pPr>
    </w:p>
    <w:p w14:paraId="78A5C736" w14:textId="77777777" w:rsidR="00FA58CF" w:rsidRDefault="005861FA" w:rsidP="00FA58CF">
      <w:pPr>
        <w:rPr>
          <w:rtl/>
        </w:rPr>
      </w:pPr>
      <w:bookmarkStart w:id="890" w:name="_ETM_Q1_1900378"/>
      <w:bookmarkStart w:id="891" w:name="_ETM_Q1_1900409"/>
      <w:bookmarkEnd w:id="890"/>
      <w:bookmarkEnd w:id="891"/>
      <w:r>
        <w:rPr>
          <w:rFonts w:hint="cs"/>
          <w:rtl/>
        </w:rPr>
        <w:t>צריך להסביר</w:t>
      </w:r>
      <w:r w:rsidR="00FA58CF">
        <w:rPr>
          <w:rFonts w:hint="cs"/>
          <w:rtl/>
        </w:rPr>
        <w:t xml:space="preserve">, כי עו"ד רז </w:t>
      </w:r>
      <w:bookmarkStart w:id="892" w:name="_ETM_Q1_1900833"/>
      <w:bookmarkEnd w:id="892"/>
      <w:r w:rsidR="00FA58CF">
        <w:rPr>
          <w:rFonts w:hint="cs"/>
          <w:rtl/>
        </w:rPr>
        <w:t xml:space="preserve">שחי את זה מכיר, </w:t>
      </w:r>
      <w:r w:rsidR="00FA58CF">
        <w:rPr>
          <w:rtl/>
        </w:rPr>
        <w:t xml:space="preserve">אבל אולי </w:t>
      </w:r>
      <w:r w:rsidR="00FA58CF">
        <w:rPr>
          <w:rFonts w:hint="cs"/>
          <w:rtl/>
        </w:rPr>
        <w:t>שאר</w:t>
      </w:r>
      <w:r w:rsidR="00FA58CF">
        <w:rPr>
          <w:rtl/>
        </w:rPr>
        <w:t xml:space="preserve"> חברי הוועדה </w:t>
      </w:r>
      <w:r w:rsidR="00FA58CF">
        <w:rPr>
          <w:rFonts w:hint="cs"/>
          <w:rtl/>
        </w:rPr>
        <w:t xml:space="preserve">פחות </w:t>
      </w:r>
      <w:r w:rsidR="00FA58CF">
        <w:rPr>
          <w:rtl/>
        </w:rPr>
        <w:t>מכירים</w:t>
      </w:r>
      <w:r w:rsidR="00FA58CF">
        <w:rPr>
          <w:rFonts w:hint="cs"/>
          <w:rtl/>
        </w:rPr>
        <w:t>.</w:t>
      </w:r>
      <w:r w:rsidR="00FA58CF">
        <w:rPr>
          <w:rtl/>
        </w:rPr>
        <w:t xml:space="preserve"> ועד</w:t>
      </w:r>
      <w:r w:rsidR="00FA58CF">
        <w:rPr>
          <w:rFonts w:hint="cs"/>
          <w:rtl/>
        </w:rPr>
        <w:t>ו</w:t>
      </w:r>
      <w:r w:rsidR="00FA58CF">
        <w:rPr>
          <w:rtl/>
        </w:rPr>
        <w:t xml:space="preserve">ת פסיכיאטריות מחוזיות יושבות בכל בית חולים בין פעמיים </w:t>
      </w:r>
      <w:r w:rsidR="00FA58CF">
        <w:rPr>
          <w:rFonts w:hint="cs"/>
          <w:rtl/>
        </w:rPr>
        <w:t>בשבוע - -</w:t>
      </w:r>
    </w:p>
    <w:p w14:paraId="0AD855EF" w14:textId="77777777" w:rsidR="00FA58CF" w:rsidRDefault="00FA58CF" w:rsidP="00FA58CF">
      <w:pPr>
        <w:rPr>
          <w:rtl/>
        </w:rPr>
      </w:pPr>
      <w:bookmarkStart w:id="893" w:name="_ETM_Q1_1909807"/>
      <w:bookmarkStart w:id="894" w:name="_ETM_Q1_1909935"/>
      <w:bookmarkEnd w:id="893"/>
      <w:bookmarkEnd w:id="894"/>
    </w:p>
    <w:p w14:paraId="28657A48" w14:textId="08A6EFF2" w:rsidR="00FA58CF" w:rsidRDefault="00FA58CF" w:rsidP="00FA58CF">
      <w:pPr>
        <w:pStyle w:val="af9"/>
        <w:keepNext/>
        <w:rPr>
          <w:rtl/>
        </w:rPr>
      </w:pPr>
      <w:bookmarkStart w:id="895" w:name="ET_guest_909527_178"/>
      <w:r w:rsidRPr="00FA58CF">
        <w:rPr>
          <w:rStyle w:val="TagStyle"/>
          <w:rtl/>
        </w:rPr>
        <w:t xml:space="preserve"> &lt;&lt; אורח &gt;&gt; </w:t>
      </w:r>
      <w:r>
        <w:rPr>
          <w:rtl/>
        </w:rPr>
        <w:t>ראזק חאלד:</w:t>
      </w:r>
      <w:r w:rsidRPr="00FA58CF">
        <w:rPr>
          <w:rStyle w:val="TagStyle"/>
          <w:rtl/>
        </w:rPr>
        <w:t xml:space="preserve"> &lt;&lt; אורח &gt;&gt;</w:t>
      </w:r>
      <w:r w:rsidR="0026539E">
        <w:rPr>
          <w:rtl/>
        </w:rPr>
        <w:t xml:space="preserve"> </w:t>
      </w:r>
      <w:bookmarkEnd w:id="895"/>
    </w:p>
    <w:p w14:paraId="5810E86F" w14:textId="77777777" w:rsidR="00FA58CF" w:rsidRDefault="00FA58CF" w:rsidP="00FA58CF">
      <w:pPr>
        <w:pStyle w:val="KeepWithNext"/>
        <w:rPr>
          <w:rtl/>
        </w:rPr>
      </w:pPr>
    </w:p>
    <w:p w14:paraId="1BB1C0B8" w14:textId="77777777" w:rsidR="00FA58CF" w:rsidRDefault="00FA58CF" w:rsidP="00FA58CF">
      <w:pPr>
        <w:rPr>
          <w:rtl/>
        </w:rPr>
      </w:pPr>
      <w:r>
        <w:rPr>
          <w:rFonts w:hint="cs"/>
          <w:rtl/>
        </w:rPr>
        <w:t>בין פעם לשלוש.</w:t>
      </w:r>
      <w:bookmarkStart w:id="896" w:name="_ETM_Q1_1906564"/>
      <w:bookmarkEnd w:id="896"/>
    </w:p>
    <w:p w14:paraId="0D3B16E2" w14:textId="77777777" w:rsidR="00FA58CF" w:rsidRDefault="00FA58CF" w:rsidP="00FA58CF">
      <w:pPr>
        <w:rPr>
          <w:rtl/>
        </w:rPr>
      </w:pPr>
      <w:bookmarkStart w:id="897" w:name="_ETM_Q1_1906663"/>
      <w:bookmarkStart w:id="898" w:name="_ETM_Q1_1908492"/>
      <w:bookmarkEnd w:id="897"/>
      <w:bookmarkEnd w:id="898"/>
    </w:p>
    <w:p w14:paraId="2EE98CE2" w14:textId="1D218438" w:rsidR="00FA58CF" w:rsidRDefault="00FA58CF" w:rsidP="00FA58CF">
      <w:pPr>
        <w:pStyle w:val="a4"/>
        <w:keepNext/>
        <w:rPr>
          <w:rtl/>
        </w:rPr>
      </w:pPr>
      <w:bookmarkStart w:id="899" w:name="ET_speaker_שרונה_עברהדני_179"/>
      <w:r w:rsidRPr="00FA58CF">
        <w:rPr>
          <w:rStyle w:val="TagStyle"/>
          <w:rtl/>
        </w:rPr>
        <w:t xml:space="preserve"> &lt;&lt; דובר &gt;&gt; </w:t>
      </w:r>
      <w:r>
        <w:rPr>
          <w:rtl/>
        </w:rPr>
        <w:t>שרונה עבר-הדני:</w:t>
      </w:r>
      <w:r w:rsidRPr="00FA58CF">
        <w:rPr>
          <w:rStyle w:val="TagStyle"/>
          <w:rtl/>
        </w:rPr>
        <w:t xml:space="preserve"> &lt;&lt; דובר &gt;&gt;</w:t>
      </w:r>
      <w:r w:rsidR="0026539E">
        <w:rPr>
          <w:rtl/>
        </w:rPr>
        <w:t xml:space="preserve"> </w:t>
      </w:r>
      <w:bookmarkEnd w:id="899"/>
    </w:p>
    <w:p w14:paraId="50CE7718" w14:textId="77777777" w:rsidR="00FA58CF" w:rsidRDefault="00FA58CF" w:rsidP="00FA58CF">
      <w:pPr>
        <w:pStyle w:val="KeepWithNext"/>
        <w:rPr>
          <w:rtl/>
        </w:rPr>
      </w:pPr>
    </w:p>
    <w:p w14:paraId="1BBBA804" w14:textId="77777777" w:rsidR="00FA58CF" w:rsidRDefault="00FA58CF" w:rsidP="00FA58CF">
      <w:pPr>
        <w:rPr>
          <w:rtl/>
        </w:rPr>
      </w:pPr>
      <w:bookmarkStart w:id="900" w:name="_ETM_Q1_1909241"/>
      <w:bookmarkStart w:id="901" w:name="_ETM_Q1_1909320"/>
      <w:bookmarkEnd w:id="900"/>
      <w:bookmarkEnd w:id="901"/>
      <w:r>
        <w:rPr>
          <w:rFonts w:hint="cs"/>
          <w:rtl/>
        </w:rPr>
        <w:t>- - בין פעמיים לשלוש</w:t>
      </w:r>
      <w:r>
        <w:rPr>
          <w:rtl/>
        </w:rPr>
        <w:t xml:space="preserve"> בשבוע בכל בית חולים בכל הארץ</w:t>
      </w:r>
      <w:r>
        <w:rPr>
          <w:rFonts w:hint="cs"/>
          <w:rtl/>
        </w:rPr>
        <w:t>.</w:t>
      </w:r>
      <w:r>
        <w:rPr>
          <w:rtl/>
        </w:rPr>
        <w:t xml:space="preserve"> ה</w:t>
      </w:r>
      <w:r>
        <w:rPr>
          <w:rFonts w:hint="cs"/>
          <w:rtl/>
        </w:rPr>
        <w:t xml:space="preserve">ן דנות </w:t>
      </w:r>
      <w:r>
        <w:rPr>
          <w:rtl/>
        </w:rPr>
        <w:t>בעניינים שבאים בפניה</w:t>
      </w:r>
      <w:r>
        <w:rPr>
          <w:rFonts w:hint="cs"/>
          <w:rtl/>
        </w:rPr>
        <w:t>ן</w:t>
      </w:r>
      <w:r>
        <w:rPr>
          <w:rtl/>
        </w:rPr>
        <w:t xml:space="preserve"> באופן </w:t>
      </w:r>
      <w:r>
        <w:rPr>
          <w:rFonts w:hint="cs"/>
          <w:rtl/>
        </w:rPr>
        <w:t xml:space="preserve">אקראי </w:t>
      </w:r>
      <w:r>
        <w:rPr>
          <w:rtl/>
        </w:rPr>
        <w:t>בסופו של דבר</w:t>
      </w:r>
      <w:r>
        <w:rPr>
          <w:rFonts w:hint="cs"/>
          <w:rtl/>
        </w:rPr>
        <w:t>, כי</w:t>
      </w:r>
      <w:r>
        <w:rPr>
          <w:rtl/>
        </w:rPr>
        <w:t xml:space="preserve"> ההגעה של התיקים לצורך העניין בפני הוועדות זה מותנה באירועים שקורים כמה ימים לפני כן</w:t>
      </w:r>
      <w:r>
        <w:rPr>
          <w:rFonts w:hint="cs"/>
          <w:rtl/>
        </w:rPr>
        <w:t>,</w:t>
      </w:r>
      <w:r>
        <w:rPr>
          <w:rtl/>
        </w:rPr>
        <w:t xml:space="preserve"> שפסיכיאטר מחוז החליט להתערב בכלל</w:t>
      </w:r>
      <w:r>
        <w:rPr>
          <w:rFonts w:hint="cs"/>
          <w:rtl/>
        </w:rPr>
        <w:t>,</w:t>
      </w:r>
      <w:r>
        <w:rPr>
          <w:rtl/>
        </w:rPr>
        <w:t xml:space="preserve"> שהוגש ערר על ההחלטה שלי </w:t>
      </w:r>
      <w:r>
        <w:rPr>
          <w:rFonts w:hint="cs"/>
          <w:rtl/>
        </w:rPr>
        <w:t>פסיכי</w:t>
      </w:r>
      <w:bookmarkStart w:id="902" w:name="_ETM_Q1_1933164"/>
      <w:bookmarkEnd w:id="902"/>
      <w:r>
        <w:rPr>
          <w:rFonts w:hint="cs"/>
          <w:rtl/>
        </w:rPr>
        <w:t xml:space="preserve">אטר </w:t>
      </w:r>
      <w:r>
        <w:rPr>
          <w:rtl/>
        </w:rPr>
        <w:t>מחוז</w:t>
      </w:r>
      <w:r>
        <w:rPr>
          <w:rFonts w:hint="cs"/>
          <w:rtl/>
        </w:rPr>
        <w:t>.</w:t>
      </w:r>
      <w:r>
        <w:rPr>
          <w:rtl/>
        </w:rPr>
        <w:t xml:space="preserve"> מהיום למחר אנחנו לא יודעים לפעמים איזה תיקים יהיו</w:t>
      </w:r>
      <w:r>
        <w:rPr>
          <w:rFonts w:hint="cs"/>
          <w:rtl/>
        </w:rPr>
        <w:t>.</w:t>
      </w:r>
      <w:r>
        <w:rPr>
          <w:rtl/>
        </w:rPr>
        <w:t xml:space="preserve"> ולכן קובעים מראש ועדות כמה שיותר רחוק</w:t>
      </w:r>
      <w:r>
        <w:rPr>
          <w:rFonts w:hint="cs"/>
          <w:rtl/>
        </w:rPr>
        <w:t>,</w:t>
      </w:r>
      <w:r>
        <w:rPr>
          <w:rtl/>
        </w:rPr>
        <w:t xml:space="preserve"> כדי שיהיה אפשר להבטיח שבכל בית חולים יהיו ועדות זמינות לדון </w:t>
      </w:r>
      <w:r>
        <w:rPr>
          <w:rFonts w:hint="cs"/>
          <w:rtl/>
        </w:rPr>
        <w:t>בתיקים שיגיעו בפניהן.</w:t>
      </w:r>
    </w:p>
    <w:p w14:paraId="09296232" w14:textId="77777777" w:rsidR="00FA58CF" w:rsidRDefault="00FA58CF" w:rsidP="00FA58CF">
      <w:pPr>
        <w:rPr>
          <w:rtl/>
        </w:rPr>
      </w:pPr>
      <w:bookmarkStart w:id="903" w:name="_ETM_Q1_1943823"/>
      <w:bookmarkStart w:id="904" w:name="_ETM_Q1_1943927"/>
      <w:bookmarkStart w:id="905" w:name="_ETM_Q1_1943967"/>
      <w:bookmarkEnd w:id="903"/>
      <w:bookmarkEnd w:id="904"/>
      <w:bookmarkEnd w:id="905"/>
    </w:p>
    <w:p w14:paraId="13A8C93F" w14:textId="07592CD8" w:rsidR="00FA58CF" w:rsidRDefault="00FA58CF" w:rsidP="00FA58CF">
      <w:pPr>
        <w:pStyle w:val="af6"/>
        <w:keepNext/>
        <w:rPr>
          <w:rtl/>
        </w:rPr>
      </w:pPr>
      <w:bookmarkStart w:id="906" w:name="ET_yor_6044_180"/>
      <w:r w:rsidRPr="00FA58CF">
        <w:rPr>
          <w:rStyle w:val="TagStyle"/>
          <w:rtl/>
        </w:rPr>
        <w:t xml:space="preserve"> &lt;&lt; יור &gt;&gt; </w:t>
      </w:r>
      <w:r>
        <w:rPr>
          <w:rtl/>
        </w:rPr>
        <w:t>היו"ר אוריאל בוסו:</w:t>
      </w:r>
      <w:r w:rsidRPr="00FA58CF">
        <w:rPr>
          <w:rStyle w:val="TagStyle"/>
          <w:rtl/>
        </w:rPr>
        <w:t xml:space="preserve"> &lt;&lt; יור &gt;&gt;</w:t>
      </w:r>
      <w:r w:rsidR="0026539E">
        <w:rPr>
          <w:rtl/>
        </w:rPr>
        <w:t xml:space="preserve"> </w:t>
      </w:r>
      <w:bookmarkEnd w:id="906"/>
    </w:p>
    <w:p w14:paraId="4D3D2863" w14:textId="77777777" w:rsidR="00FA58CF" w:rsidRDefault="00FA58CF" w:rsidP="00FA58CF">
      <w:pPr>
        <w:pStyle w:val="KeepWithNext"/>
        <w:rPr>
          <w:rtl/>
        </w:rPr>
      </w:pPr>
    </w:p>
    <w:p w14:paraId="3E434823" w14:textId="77777777" w:rsidR="00FA58CF" w:rsidRDefault="00FA58CF" w:rsidP="00FA58CF">
      <w:pPr>
        <w:rPr>
          <w:rtl/>
        </w:rPr>
      </w:pPr>
      <w:bookmarkStart w:id="907" w:name="_ETM_Q1_1944073"/>
      <w:bookmarkEnd w:id="907"/>
      <w:r>
        <w:rPr>
          <w:rtl/>
        </w:rPr>
        <w:t>מצוין</w:t>
      </w:r>
      <w:r>
        <w:rPr>
          <w:rFonts w:hint="cs"/>
          <w:rtl/>
        </w:rPr>
        <w:t>. הלאה. (ג).</w:t>
      </w:r>
    </w:p>
    <w:p w14:paraId="36334F51" w14:textId="77777777" w:rsidR="00FA58CF" w:rsidRDefault="00FA58CF" w:rsidP="00FA58CF">
      <w:pPr>
        <w:rPr>
          <w:rtl/>
        </w:rPr>
      </w:pPr>
    </w:p>
    <w:p w14:paraId="69769FC7" w14:textId="77777777" w:rsidR="005861FA" w:rsidRDefault="005861FA" w:rsidP="005861FA">
      <w:pPr>
        <w:rPr>
          <w:rtl/>
        </w:rPr>
      </w:pPr>
      <w:bookmarkStart w:id="908" w:name="_ETM_Q1_1907253"/>
      <w:bookmarkStart w:id="909" w:name="_ETM_Q1_1907300"/>
      <w:bookmarkStart w:id="910" w:name="_ETM_Q1_1964599"/>
      <w:bookmarkEnd w:id="908"/>
      <w:bookmarkEnd w:id="909"/>
      <w:bookmarkEnd w:id="910"/>
    </w:p>
    <w:p w14:paraId="06DC8ED5" w14:textId="66D2651A" w:rsidR="005861FA" w:rsidRDefault="005861FA" w:rsidP="005861FA">
      <w:pPr>
        <w:pStyle w:val="a4"/>
        <w:keepNext/>
        <w:rPr>
          <w:rtl/>
        </w:rPr>
      </w:pPr>
      <w:bookmarkStart w:id="911" w:name="ET_speaker_נעה_בן_שבת_74"/>
      <w:r w:rsidRPr="005861FA">
        <w:rPr>
          <w:rStyle w:val="TagStyle"/>
          <w:rtl/>
        </w:rPr>
        <w:t xml:space="preserve"> &lt;&lt; דובר &gt;&gt; </w:t>
      </w:r>
      <w:r>
        <w:rPr>
          <w:rtl/>
        </w:rPr>
        <w:t>נעה בן שבת:</w:t>
      </w:r>
      <w:r w:rsidRPr="005861FA">
        <w:rPr>
          <w:rStyle w:val="TagStyle"/>
          <w:rtl/>
        </w:rPr>
        <w:t xml:space="preserve"> &lt;&lt; דובר &gt;&gt;</w:t>
      </w:r>
      <w:r w:rsidR="0026539E">
        <w:rPr>
          <w:rtl/>
        </w:rPr>
        <w:t xml:space="preserve"> </w:t>
      </w:r>
      <w:bookmarkEnd w:id="911"/>
    </w:p>
    <w:p w14:paraId="56602651" w14:textId="77777777" w:rsidR="005861FA" w:rsidRDefault="005861FA" w:rsidP="005861FA">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8"/>
      </w:tblGrid>
      <w:tr w:rsidR="00FA58CF" w:rsidRPr="00FA58CF" w14:paraId="5BE1A586" w14:textId="77777777" w:rsidTr="00FA58CF">
        <w:trPr>
          <w:cantSplit/>
        </w:trPr>
        <w:tc>
          <w:tcPr>
            <w:tcW w:w="1871" w:type="dxa"/>
          </w:tcPr>
          <w:p w14:paraId="41AAE052" w14:textId="77777777" w:rsidR="00FA58CF" w:rsidRPr="00FA58CF" w:rsidRDefault="00FA58CF" w:rsidP="00FA58CF">
            <w:pPr>
              <w:ind w:firstLine="0"/>
            </w:pPr>
            <w:bookmarkStart w:id="912" w:name="_ETM_Q1_1965021"/>
            <w:bookmarkStart w:id="913" w:name="_ETM_Q1_1965036"/>
            <w:bookmarkStart w:id="914" w:name="_ETM_Q1_1967927"/>
            <w:bookmarkStart w:id="915" w:name="_ETM_Q1_1967990"/>
            <w:bookmarkEnd w:id="912"/>
            <w:bookmarkEnd w:id="913"/>
            <w:bookmarkEnd w:id="914"/>
            <w:bookmarkEnd w:id="915"/>
          </w:p>
        </w:tc>
        <w:tc>
          <w:tcPr>
            <w:tcW w:w="625" w:type="dxa"/>
          </w:tcPr>
          <w:p w14:paraId="536C7D09" w14:textId="77777777" w:rsidR="00FA58CF" w:rsidRPr="00FA58CF" w:rsidRDefault="00FA58CF" w:rsidP="00FA58CF">
            <w:pPr>
              <w:ind w:firstLine="0"/>
              <w:rPr>
                <w:rtl/>
              </w:rPr>
            </w:pPr>
          </w:p>
        </w:tc>
        <w:tc>
          <w:tcPr>
            <w:tcW w:w="625" w:type="dxa"/>
          </w:tcPr>
          <w:p w14:paraId="0405948B" w14:textId="77777777" w:rsidR="00FA58CF" w:rsidRPr="00FA58CF" w:rsidRDefault="00FA58CF" w:rsidP="00FA58CF">
            <w:pPr>
              <w:ind w:firstLine="0"/>
              <w:rPr>
                <w:rtl/>
              </w:rPr>
            </w:pPr>
          </w:p>
        </w:tc>
        <w:tc>
          <w:tcPr>
            <w:tcW w:w="624" w:type="dxa"/>
          </w:tcPr>
          <w:p w14:paraId="65205CE7" w14:textId="77777777" w:rsidR="00FA58CF" w:rsidRPr="00FA58CF" w:rsidRDefault="00FA58CF" w:rsidP="00FA58CF">
            <w:pPr>
              <w:ind w:firstLine="0"/>
              <w:rPr>
                <w:rtl/>
              </w:rPr>
            </w:pPr>
          </w:p>
        </w:tc>
        <w:tc>
          <w:tcPr>
            <w:tcW w:w="624" w:type="dxa"/>
          </w:tcPr>
          <w:p w14:paraId="259903E7" w14:textId="77777777" w:rsidR="00FA58CF" w:rsidRPr="00FA58CF" w:rsidRDefault="00FA58CF" w:rsidP="00FA58CF">
            <w:pPr>
              <w:ind w:firstLine="0"/>
              <w:rPr>
                <w:rtl/>
              </w:rPr>
            </w:pPr>
          </w:p>
        </w:tc>
        <w:tc>
          <w:tcPr>
            <w:tcW w:w="624" w:type="dxa"/>
          </w:tcPr>
          <w:p w14:paraId="7A3783AA" w14:textId="77777777" w:rsidR="00FA58CF" w:rsidRPr="00FA58CF" w:rsidRDefault="00FA58CF" w:rsidP="00FA58CF">
            <w:pPr>
              <w:ind w:firstLine="0"/>
              <w:rPr>
                <w:rtl/>
              </w:rPr>
            </w:pPr>
          </w:p>
        </w:tc>
        <w:tc>
          <w:tcPr>
            <w:tcW w:w="4088" w:type="dxa"/>
            <w:hideMark/>
          </w:tcPr>
          <w:p w14:paraId="3EC30D4A" w14:textId="77777777" w:rsidR="00FA58CF" w:rsidRPr="00FA58CF" w:rsidRDefault="00FA58CF" w:rsidP="00FA58CF">
            <w:pPr>
              <w:ind w:firstLine="0"/>
              <w:rPr>
                <w:rtl/>
              </w:rPr>
            </w:pPr>
            <w:r w:rsidRPr="00FA58CF">
              <w:rPr>
                <w:rFonts w:hint="cs"/>
                <w:rtl/>
              </w:rPr>
              <w:t>(ג)</w:t>
            </w:r>
            <w:r w:rsidRPr="00FA58CF">
              <w:rPr>
                <w:rFonts w:hint="cs"/>
                <w:rtl/>
              </w:rPr>
              <w:tab/>
              <w:t>ועדה פסיכיאטרית תדון במותב של שלושה שיתמנו אחד מתוך רשימת המשפטנים, והוא יהיה יושב ראש המותב, ושניים מתוך רשימת הפסיכיאטרים.</w:t>
            </w:r>
          </w:p>
        </w:tc>
      </w:tr>
      <w:tr w:rsidR="00FA58CF" w:rsidRPr="00FA58CF" w14:paraId="7A8F97FF" w14:textId="77777777" w:rsidTr="00FA58CF">
        <w:trPr>
          <w:cantSplit/>
        </w:trPr>
        <w:tc>
          <w:tcPr>
            <w:tcW w:w="1871" w:type="dxa"/>
            <w:tcMar>
              <w:top w:w="91" w:type="dxa"/>
              <w:left w:w="0" w:type="dxa"/>
              <w:bottom w:w="91" w:type="dxa"/>
              <w:right w:w="0" w:type="dxa"/>
            </w:tcMar>
          </w:tcPr>
          <w:p w14:paraId="7A97F71E" w14:textId="77777777" w:rsidR="00FA58CF" w:rsidRPr="00FA58CF" w:rsidRDefault="00FA58CF" w:rsidP="00FA58CF">
            <w:pPr>
              <w:ind w:firstLine="0"/>
              <w:rPr>
                <w:rtl/>
              </w:rPr>
            </w:pPr>
          </w:p>
        </w:tc>
        <w:tc>
          <w:tcPr>
            <w:tcW w:w="625" w:type="dxa"/>
            <w:tcMar>
              <w:top w:w="91" w:type="dxa"/>
              <w:left w:w="0" w:type="dxa"/>
              <w:bottom w:w="91" w:type="dxa"/>
              <w:right w:w="0" w:type="dxa"/>
            </w:tcMar>
          </w:tcPr>
          <w:p w14:paraId="32F03A40" w14:textId="77777777" w:rsidR="00FA58CF" w:rsidRPr="00FA58CF" w:rsidRDefault="00FA58CF" w:rsidP="00FA58CF">
            <w:pPr>
              <w:ind w:firstLine="0"/>
              <w:rPr>
                <w:rtl/>
              </w:rPr>
            </w:pPr>
          </w:p>
        </w:tc>
        <w:tc>
          <w:tcPr>
            <w:tcW w:w="625" w:type="dxa"/>
            <w:tcMar>
              <w:top w:w="91" w:type="dxa"/>
              <w:left w:w="0" w:type="dxa"/>
              <w:bottom w:w="91" w:type="dxa"/>
              <w:right w:w="0" w:type="dxa"/>
            </w:tcMar>
          </w:tcPr>
          <w:p w14:paraId="44F788EF" w14:textId="77777777" w:rsidR="00FA58CF" w:rsidRPr="00FA58CF" w:rsidRDefault="00FA58CF" w:rsidP="00FA58CF">
            <w:pPr>
              <w:ind w:firstLine="0"/>
              <w:rPr>
                <w:rtl/>
              </w:rPr>
            </w:pPr>
          </w:p>
        </w:tc>
        <w:tc>
          <w:tcPr>
            <w:tcW w:w="624" w:type="dxa"/>
            <w:tcMar>
              <w:top w:w="91" w:type="dxa"/>
              <w:left w:w="0" w:type="dxa"/>
              <w:bottom w:w="91" w:type="dxa"/>
              <w:right w:w="0" w:type="dxa"/>
            </w:tcMar>
          </w:tcPr>
          <w:p w14:paraId="674D10F0" w14:textId="77777777" w:rsidR="00FA58CF" w:rsidRPr="00FA58CF" w:rsidRDefault="00FA58CF" w:rsidP="00FA58CF">
            <w:pPr>
              <w:ind w:firstLine="0"/>
              <w:rPr>
                <w:rtl/>
              </w:rPr>
            </w:pPr>
          </w:p>
        </w:tc>
        <w:tc>
          <w:tcPr>
            <w:tcW w:w="624" w:type="dxa"/>
            <w:tcMar>
              <w:top w:w="91" w:type="dxa"/>
              <w:left w:w="0" w:type="dxa"/>
              <w:bottom w:w="91" w:type="dxa"/>
              <w:right w:w="0" w:type="dxa"/>
            </w:tcMar>
          </w:tcPr>
          <w:p w14:paraId="128FB868" w14:textId="77777777" w:rsidR="00FA58CF" w:rsidRPr="00FA58CF" w:rsidRDefault="00FA58CF" w:rsidP="00FA58CF">
            <w:pPr>
              <w:ind w:firstLine="0"/>
              <w:rPr>
                <w:rtl/>
              </w:rPr>
            </w:pPr>
          </w:p>
        </w:tc>
        <w:tc>
          <w:tcPr>
            <w:tcW w:w="624" w:type="dxa"/>
            <w:tcMar>
              <w:top w:w="91" w:type="dxa"/>
              <w:left w:w="0" w:type="dxa"/>
              <w:bottom w:w="91" w:type="dxa"/>
              <w:right w:w="0" w:type="dxa"/>
            </w:tcMar>
          </w:tcPr>
          <w:p w14:paraId="2EA232DE" w14:textId="77777777" w:rsidR="00FA58CF" w:rsidRPr="00FA58CF" w:rsidRDefault="00FA58CF" w:rsidP="00FA58CF">
            <w:pPr>
              <w:ind w:firstLine="0"/>
              <w:rPr>
                <w:rtl/>
              </w:rPr>
            </w:pPr>
          </w:p>
        </w:tc>
        <w:tc>
          <w:tcPr>
            <w:tcW w:w="4088" w:type="dxa"/>
            <w:tcMar>
              <w:top w:w="91" w:type="dxa"/>
              <w:left w:w="0" w:type="dxa"/>
              <w:bottom w:w="91" w:type="dxa"/>
              <w:right w:w="0" w:type="dxa"/>
            </w:tcMar>
            <w:hideMark/>
          </w:tcPr>
          <w:p w14:paraId="1F863442" w14:textId="77777777" w:rsidR="00FA58CF" w:rsidRPr="00FA58CF" w:rsidRDefault="00FA58CF" w:rsidP="00FA58CF">
            <w:pPr>
              <w:ind w:firstLine="0"/>
              <w:rPr>
                <w:rtl/>
              </w:rPr>
            </w:pPr>
            <w:r w:rsidRPr="00FA58CF">
              <w:rPr>
                <w:rFonts w:hint="cs"/>
                <w:rtl/>
              </w:rPr>
              <w:t>(ד)</w:t>
            </w:r>
            <w:r w:rsidRPr="00FA58CF">
              <w:rPr>
                <w:rFonts w:hint="cs"/>
                <w:rtl/>
              </w:rPr>
              <w:tab/>
              <w:t>תקופת כהונתו של חבר ועדה פסיכיאטרית תהיה חמש שנים, ורשאי השר למנותו לתקופת כהונה נוספת, ובלבד שלא יכהן יותר משתי תקופות כהונה רצופות.</w:t>
            </w:r>
          </w:p>
        </w:tc>
      </w:tr>
    </w:tbl>
    <w:p w14:paraId="71C71189" w14:textId="77777777" w:rsidR="00FA58CF" w:rsidRDefault="00FA58CF">
      <w:pPr>
        <w:rPr>
          <w:rtl/>
        </w:rPr>
      </w:pPr>
    </w:p>
    <w:p w14:paraId="7CF8B75E" w14:textId="4C1ED4B2" w:rsidR="00FA58CF" w:rsidRDefault="00FA58CF" w:rsidP="00FA58CF">
      <w:pPr>
        <w:pStyle w:val="af6"/>
        <w:keepNext/>
        <w:rPr>
          <w:rtl/>
        </w:rPr>
      </w:pPr>
      <w:bookmarkStart w:id="916" w:name="ET_yor_6044_181"/>
      <w:r w:rsidRPr="00FA58CF">
        <w:rPr>
          <w:rStyle w:val="TagStyle"/>
          <w:rtl/>
        </w:rPr>
        <w:t xml:space="preserve"> &lt;&lt; יור &gt;&gt; </w:t>
      </w:r>
      <w:r>
        <w:rPr>
          <w:rtl/>
        </w:rPr>
        <w:t>היו"ר אוריאל בוסו:</w:t>
      </w:r>
      <w:r w:rsidRPr="00FA58CF">
        <w:rPr>
          <w:rStyle w:val="TagStyle"/>
          <w:rtl/>
        </w:rPr>
        <w:t xml:space="preserve"> &lt;&lt; יור &gt;&gt;</w:t>
      </w:r>
      <w:r w:rsidR="0026539E">
        <w:rPr>
          <w:rtl/>
        </w:rPr>
        <w:t xml:space="preserve"> </w:t>
      </w:r>
      <w:bookmarkEnd w:id="916"/>
    </w:p>
    <w:p w14:paraId="6C9F8210" w14:textId="77777777" w:rsidR="00FA58CF" w:rsidRDefault="00FA58CF" w:rsidP="00FA58CF">
      <w:pPr>
        <w:pStyle w:val="KeepWithNext"/>
        <w:rPr>
          <w:rtl/>
        </w:rPr>
      </w:pPr>
    </w:p>
    <w:p w14:paraId="3E4D95D3" w14:textId="77777777" w:rsidR="00FA58CF" w:rsidRDefault="00FA58CF" w:rsidP="00FA58CF">
      <w:pPr>
        <w:rPr>
          <w:rtl/>
        </w:rPr>
      </w:pPr>
      <w:r>
        <w:rPr>
          <w:rFonts w:hint="cs"/>
          <w:rtl/>
        </w:rPr>
        <w:t>הגיוני.</w:t>
      </w:r>
    </w:p>
    <w:p w14:paraId="41799CCA" w14:textId="77777777" w:rsidR="00FA58CF" w:rsidRDefault="00FA58CF" w:rsidP="00FA58CF">
      <w:pPr>
        <w:rPr>
          <w:rtl/>
        </w:rPr>
      </w:pPr>
    </w:p>
    <w:p w14:paraId="7180C2C1" w14:textId="7733A4A7" w:rsidR="00FA58CF" w:rsidRDefault="00FA58CF" w:rsidP="00FA58CF">
      <w:pPr>
        <w:pStyle w:val="a4"/>
        <w:keepNext/>
        <w:rPr>
          <w:rtl/>
        </w:rPr>
      </w:pPr>
      <w:bookmarkStart w:id="917" w:name="ET_speaker_נעה_בן_שבת_182"/>
      <w:r w:rsidRPr="00FA58CF">
        <w:rPr>
          <w:rStyle w:val="TagStyle"/>
          <w:rtl/>
        </w:rPr>
        <w:t xml:space="preserve"> &lt;&lt; דובר &gt;&gt; </w:t>
      </w:r>
      <w:r>
        <w:rPr>
          <w:rtl/>
        </w:rPr>
        <w:t>נעה בן שבת:</w:t>
      </w:r>
      <w:r w:rsidRPr="00FA58CF">
        <w:rPr>
          <w:rStyle w:val="TagStyle"/>
          <w:rtl/>
        </w:rPr>
        <w:t xml:space="preserve"> &lt;&lt; דובר &gt;&gt;</w:t>
      </w:r>
      <w:r w:rsidR="0026539E">
        <w:rPr>
          <w:rtl/>
        </w:rPr>
        <w:t xml:space="preserve"> </w:t>
      </w:r>
      <w:bookmarkEnd w:id="917"/>
    </w:p>
    <w:p w14:paraId="73BC49FD" w14:textId="77777777" w:rsidR="00FA58CF" w:rsidRDefault="00FA58CF" w:rsidP="00FA58CF">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8"/>
      </w:tblGrid>
      <w:tr w:rsidR="00FA58CF" w:rsidRPr="00FA58CF" w14:paraId="5F49E311" w14:textId="77777777" w:rsidTr="00FA58CF">
        <w:trPr>
          <w:cantSplit/>
        </w:trPr>
        <w:tc>
          <w:tcPr>
            <w:tcW w:w="1871" w:type="dxa"/>
          </w:tcPr>
          <w:p w14:paraId="196F740F" w14:textId="77777777" w:rsidR="00FA58CF" w:rsidRPr="00FA58CF" w:rsidRDefault="00FA58CF" w:rsidP="00FA58CF">
            <w:pPr>
              <w:ind w:firstLine="0"/>
              <w:rPr>
                <w:rtl/>
              </w:rPr>
            </w:pPr>
          </w:p>
        </w:tc>
        <w:tc>
          <w:tcPr>
            <w:tcW w:w="625" w:type="dxa"/>
          </w:tcPr>
          <w:p w14:paraId="63C434BF" w14:textId="77777777" w:rsidR="00FA58CF" w:rsidRPr="00FA58CF" w:rsidRDefault="00FA58CF" w:rsidP="00FA58CF">
            <w:pPr>
              <w:ind w:firstLine="0"/>
              <w:rPr>
                <w:rtl/>
              </w:rPr>
            </w:pPr>
          </w:p>
        </w:tc>
        <w:tc>
          <w:tcPr>
            <w:tcW w:w="625" w:type="dxa"/>
          </w:tcPr>
          <w:p w14:paraId="7928604B" w14:textId="77777777" w:rsidR="00FA58CF" w:rsidRPr="00FA58CF" w:rsidRDefault="00FA58CF" w:rsidP="00FA58CF">
            <w:pPr>
              <w:ind w:firstLine="0"/>
              <w:rPr>
                <w:rtl/>
              </w:rPr>
            </w:pPr>
          </w:p>
        </w:tc>
        <w:tc>
          <w:tcPr>
            <w:tcW w:w="624" w:type="dxa"/>
          </w:tcPr>
          <w:p w14:paraId="1D032671" w14:textId="77777777" w:rsidR="00FA58CF" w:rsidRPr="00FA58CF" w:rsidRDefault="00FA58CF" w:rsidP="00FA58CF">
            <w:pPr>
              <w:ind w:firstLine="0"/>
              <w:rPr>
                <w:rtl/>
              </w:rPr>
            </w:pPr>
          </w:p>
        </w:tc>
        <w:tc>
          <w:tcPr>
            <w:tcW w:w="624" w:type="dxa"/>
          </w:tcPr>
          <w:p w14:paraId="1CE68702" w14:textId="77777777" w:rsidR="00FA58CF" w:rsidRPr="00FA58CF" w:rsidRDefault="00FA58CF" w:rsidP="00FA58CF">
            <w:pPr>
              <w:ind w:firstLine="0"/>
              <w:rPr>
                <w:rtl/>
              </w:rPr>
            </w:pPr>
          </w:p>
        </w:tc>
        <w:tc>
          <w:tcPr>
            <w:tcW w:w="624" w:type="dxa"/>
          </w:tcPr>
          <w:p w14:paraId="52D615EB" w14:textId="77777777" w:rsidR="00FA58CF" w:rsidRPr="00FA58CF" w:rsidRDefault="00FA58CF" w:rsidP="00FA58CF">
            <w:pPr>
              <w:ind w:firstLine="0"/>
              <w:rPr>
                <w:rtl/>
              </w:rPr>
            </w:pPr>
          </w:p>
        </w:tc>
        <w:tc>
          <w:tcPr>
            <w:tcW w:w="4088" w:type="dxa"/>
            <w:hideMark/>
          </w:tcPr>
          <w:p w14:paraId="7A13A911" w14:textId="77777777" w:rsidR="00FA58CF" w:rsidRPr="00FA58CF" w:rsidRDefault="00FA58CF" w:rsidP="00FA58CF">
            <w:pPr>
              <w:ind w:firstLine="0"/>
              <w:rPr>
                <w:rtl/>
              </w:rPr>
            </w:pPr>
            <w:r w:rsidRPr="00FA58CF">
              <w:rPr>
                <w:rFonts w:hint="cs"/>
                <w:rtl/>
              </w:rPr>
              <w:t>(ה)</w:t>
            </w:r>
            <w:r w:rsidRPr="00FA58CF">
              <w:rPr>
                <w:rFonts w:hint="cs"/>
                <w:rtl/>
              </w:rPr>
              <w:tab/>
              <w:t>ראש שירותי בריאות הנפש יהיה אחראי מבחינה מינהלית על הפעלת הוועדות הפסיכיאטריות ויקיים מעקב אחר הפעלתן הסדירה."</w:t>
            </w:r>
          </w:p>
        </w:tc>
      </w:tr>
    </w:tbl>
    <w:p w14:paraId="3098E09D" w14:textId="77777777" w:rsidR="00FA58CF" w:rsidRDefault="00FA58CF" w:rsidP="005861FA">
      <w:pPr>
        <w:rPr>
          <w:rtl/>
        </w:rPr>
      </w:pPr>
    </w:p>
    <w:p w14:paraId="73EDADEA" w14:textId="77777777" w:rsidR="005861FA" w:rsidRDefault="00FA58CF" w:rsidP="00FA58CF">
      <w:pPr>
        <w:rPr>
          <w:rtl/>
        </w:rPr>
      </w:pPr>
      <w:r>
        <w:rPr>
          <w:rFonts w:hint="cs"/>
          <w:rtl/>
        </w:rPr>
        <w:t xml:space="preserve">במקום "פעילותן הסדירה" חשבנו שאולי </w:t>
      </w:r>
      <w:bookmarkStart w:id="918" w:name="_ETM_Q1_1976810"/>
      <w:bookmarkEnd w:id="918"/>
      <w:r>
        <w:rPr>
          <w:rFonts w:hint="cs"/>
          <w:rtl/>
        </w:rPr>
        <w:t xml:space="preserve">עדיף לכתוב "הפעלתן הסדירה", כדי לבטא שבעצם </w:t>
      </w:r>
      <w:bookmarkStart w:id="919" w:name="_ETM_Q1_1977415"/>
      <w:bookmarkEnd w:id="919"/>
      <w:r>
        <w:rPr>
          <w:rFonts w:hint="cs"/>
          <w:rtl/>
        </w:rPr>
        <w:t>הוא לא - - -</w:t>
      </w:r>
    </w:p>
    <w:p w14:paraId="0035E3C5" w14:textId="77777777" w:rsidR="00FA58CF" w:rsidRDefault="00FA58CF" w:rsidP="00FA58CF">
      <w:pPr>
        <w:rPr>
          <w:rtl/>
        </w:rPr>
      </w:pPr>
      <w:bookmarkStart w:id="920" w:name="_ETM_Q1_1979567"/>
      <w:bookmarkStart w:id="921" w:name="_ETM_Q1_1979660"/>
      <w:bookmarkEnd w:id="920"/>
      <w:bookmarkEnd w:id="921"/>
    </w:p>
    <w:p w14:paraId="2E6FB67D" w14:textId="0ED8EA44" w:rsidR="00FA58CF" w:rsidRDefault="00FA58CF" w:rsidP="00FA58CF">
      <w:pPr>
        <w:pStyle w:val="af6"/>
        <w:keepNext/>
        <w:rPr>
          <w:rtl/>
        </w:rPr>
      </w:pPr>
      <w:bookmarkStart w:id="922" w:name="ET_yor_6044_183"/>
      <w:r w:rsidRPr="00FA58CF">
        <w:rPr>
          <w:rStyle w:val="TagStyle"/>
          <w:rtl/>
        </w:rPr>
        <w:t xml:space="preserve"> &lt;&lt; יור &gt;&gt; </w:t>
      </w:r>
      <w:r>
        <w:rPr>
          <w:rtl/>
        </w:rPr>
        <w:t>היו"ר אוריאל בוסו:</w:t>
      </w:r>
      <w:r w:rsidRPr="00FA58CF">
        <w:rPr>
          <w:rStyle w:val="TagStyle"/>
          <w:rtl/>
        </w:rPr>
        <w:t xml:space="preserve"> &lt;&lt; יור &gt;&gt;</w:t>
      </w:r>
      <w:r w:rsidR="0026539E">
        <w:rPr>
          <w:rtl/>
        </w:rPr>
        <w:t xml:space="preserve"> </w:t>
      </w:r>
      <w:bookmarkEnd w:id="922"/>
    </w:p>
    <w:p w14:paraId="0EB89C8D" w14:textId="77777777" w:rsidR="00FA58CF" w:rsidRDefault="00FA58CF" w:rsidP="00FA58CF">
      <w:pPr>
        <w:pStyle w:val="KeepWithNext"/>
        <w:rPr>
          <w:rtl/>
        </w:rPr>
      </w:pPr>
    </w:p>
    <w:p w14:paraId="5B5A857E" w14:textId="77777777" w:rsidR="00FA58CF" w:rsidRPr="00FA58CF" w:rsidRDefault="00FA58CF" w:rsidP="00FA58CF">
      <w:pPr>
        <w:rPr>
          <w:rtl/>
        </w:rPr>
      </w:pPr>
      <w:bookmarkStart w:id="923" w:name="_ETM_Q1_1980885"/>
      <w:bookmarkEnd w:id="923"/>
      <w:r>
        <w:rPr>
          <w:rFonts w:hint="cs"/>
          <w:rtl/>
        </w:rPr>
        <w:t xml:space="preserve">כן, כמו רגולטור שרואה - - </w:t>
      </w:r>
      <w:bookmarkStart w:id="924" w:name="_ETM_Q1_1979560"/>
      <w:bookmarkEnd w:id="924"/>
      <w:r>
        <w:rPr>
          <w:rFonts w:hint="cs"/>
          <w:rtl/>
        </w:rPr>
        <w:t>-</w:t>
      </w:r>
    </w:p>
    <w:p w14:paraId="3AC01C6C" w14:textId="77777777" w:rsidR="005861FA" w:rsidRDefault="005861FA" w:rsidP="005861FA">
      <w:pPr>
        <w:rPr>
          <w:rtl/>
        </w:rPr>
      </w:pPr>
      <w:bookmarkStart w:id="925" w:name="_ETM_Q1_1988283"/>
      <w:bookmarkStart w:id="926" w:name="_ETM_Q1_1988345"/>
      <w:bookmarkStart w:id="927" w:name="_ETM_Q1_1990799"/>
      <w:bookmarkEnd w:id="925"/>
      <w:bookmarkEnd w:id="926"/>
      <w:bookmarkEnd w:id="927"/>
    </w:p>
    <w:p w14:paraId="770F396B" w14:textId="3A389CB1" w:rsidR="005861FA" w:rsidRDefault="005861FA" w:rsidP="005861FA">
      <w:pPr>
        <w:pStyle w:val="a4"/>
        <w:keepNext/>
        <w:rPr>
          <w:rtl/>
        </w:rPr>
      </w:pPr>
      <w:bookmarkStart w:id="928" w:name="ET_speaker_שרונה_עברהדני_75"/>
      <w:r w:rsidRPr="005861FA">
        <w:rPr>
          <w:rStyle w:val="TagStyle"/>
          <w:rtl/>
        </w:rPr>
        <w:t xml:space="preserve"> &lt;&lt; דובר &gt;&gt; </w:t>
      </w:r>
      <w:r>
        <w:rPr>
          <w:rtl/>
        </w:rPr>
        <w:t>שרונה עבר-הדני:</w:t>
      </w:r>
      <w:r w:rsidRPr="005861FA">
        <w:rPr>
          <w:rStyle w:val="TagStyle"/>
          <w:rtl/>
        </w:rPr>
        <w:t xml:space="preserve"> &lt;&lt; דובר &gt;&gt;</w:t>
      </w:r>
      <w:r w:rsidR="0026539E">
        <w:rPr>
          <w:rtl/>
        </w:rPr>
        <w:t xml:space="preserve"> </w:t>
      </w:r>
      <w:bookmarkEnd w:id="928"/>
    </w:p>
    <w:p w14:paraId="1E1AA413" w14:textId="77777777" w:rsidR="005861FA" w:rsidRDefault="005861FA" w:rsidP="005861FA">
      <w:pPr>
        <w:pStyle w:val="KeepWithNext"/>
        <w:rPr>
          <w:rtl/>
        </w:rPr>
      </w:pPr>
    </w:p>
    <w:p w14:paraId="7F153D72" w14:textId="77777777" w:rsidR="005861FA" w:rsidRDefault="00FA58CF" w:rsidP="005861FA">
      <w:pPr>
        <w:rPr>
          <w:rtl/>
        </w:rPr>
      </w:pPr>
      <w:bookmarkStart w:id="929" w:name="_ETM_Q1_1991205"/>
      <w:bookmarkStart w:id="930" w:name="_ETM_Q1_1991220"/>
      <w:bookmarkEnd w:id="929"/>
      <w:bookmarkEnd w:id="930"/>
      <w:r>
        <w:rPr>
          <w:rFonts w:hint="cs"/>
          <w:rtl/>
        </w:rPr>
        <w:t xml:space="preserve">להפך, אנחנו רוצים לחזק ולהבהיר שהאגף עוקב מנהלית, </w:t>
      </w:r>
      <w:r w:rsidR="005861FA">
        <w:rPr>
          <w:rFonts w:hint="cs"/>
          <w:rtl/>
        </w:rPr>
        <w:t xml:space="preserve">הוא לא מתערב </w:t>
      </w:r>
      <w:r>
        <w:rPr>
          <w:rFonts w:hint="cs"/>
          <w:rtl/>
        </w:rPr>
        <w:t xml:space="preserve">מהותית בהחלטות </w:t>
      </w:r>
      <w:bookmarkStart w:id="931" w:name="_ETM_Q1_1991755"/>
      <w:bookmarkEnd w:id="931"/>
      <w:r>
        <w:rPr>
          <w:rFonts w:hint="cs"/>
          <w:rtl/>
        </w:rPr>
        <w:t>הוועדות, אין לו סמכות כזאת.</w:t>
      </w:r>
    </w:p>
    <w:p w14:paraId="6CE348BB" w14:textId="77777777" w:rsidR="005861FA" w:rsidRDefault="005861FA" w:rsidP="005861FA">
      <w:pPr>
        <w:rPr>
          <w:rtl/>
        </w:rPr>
      </w:pPr>
      <w:bookmarkStart w:id="932" w:name="_ETM_Q1_1993658"/>
      <w:bookmarkStart w:id="933" w:name="_ETM_Q1_1993705"/>
      <w:bookmarkEnd w:id="932"/>
      <w:bookmarkEnd w:id="933"/>
    </w:p>
    <w:p w14:paraId="666A13C2" w14:textId="376245B0" w:rsidR="005861FA" w:rsidRDefault="005861FA" w:rsidP="005861FA">
      <w:pPr>
        <w:pStyle w:val="af6"/>
        <w:keepNext/>
        <w:rPr>
          <w:rtl/>
        </w:rPr>
      </w:pPr>
      <w:bookmarkStart w:id="934" w:name="ET_yor_6044_76"/>
      <w:r w:rsidRPr="005861FA">
        <w:rPr>
          <w:rStyle w:val="TagStyle"/>
          <w:rtl/>
        </w:rPr>
        <w:t xml:space="preserve"> &lt;&lt; יור &gt;&gt; </w:t>
      </w:r>
      <w:r>
        <w:rPr>
          <w:rtl/>
        </w:rPr>
        <w:t>היו"ר אוריאל בוסו:</w:t>
      </w:r>
      <w:r w:rsidRPr="005861FA">
        <w:rPr>
          <w:rStyle w:val="TagStyle"/>
          <w:rtl/>
        </w:rPr>
        <w:t xml:space="preserve"> &lt;&lt; יור &gt;&gt;</w:t>
      </w:r>
      <w:r w:rsidR="0026539E">
        <w:rPr>
          <w:rtl/>
        </w:rPr>
        <w:t xml:space="preserve"> </w:t>
      </w:r>
      <w:bookmarkEnd w:id="934"/>
    </w:p>
    <w:p w14:paraId="0E84F3FD" w14:textId="77777777" w:rsidR="005861FA" w:rsidRDefault="005861FA" w:rsidP="005861FA">
      <w:pPr>
        <w:pStyle w:val="KeepWithNext"/>
        <w:rPr>
          <w:rtl/>
        </w:rPr>
      </w:pPr>
    </w:p>
    <w:p w14:paraId="1D90E3B7" w14:textId="77777777" w:rsidR="005861FA" w:rsidRDefault="00FA58CF" w:rsidP="005861FA">
      <w:pPr>
        <w:rPr>
          <w:rtl/>
        </w:rPr>
      </w:pPr>
      <w:bookmarkStart w:id="935" w:name="_ETM_Q1_1995986"/>
      <w:bookmarkEnd w:id="935"/>
      <w:r>
        <w:rPr>
          <w:rFonts w:hint="cs"/>
          <w:rtl/>
        </w:rPr>
        <w:t xml:space="preserve">רשום במפורש "מבחינה </w:t>
      </w:r>
      <w:r w:rsidR="005861FA">
        <w:rPr>
          <w:rFonts w:hint="cs"/>
          <w:rtl/>
        </w:rPr>
        <w:t>מ</w:t>
      </w:r>
      <w:r>
        <w:rPr>
          <w:rFonts w:hint="cs"/>
          <w:rtl/>
        </w:rPr>
        <w:t>י</w:t>
      </w:r>
      <w:r w:rsidR="005861FA">
        <w:rPr>
          <w:rFonts w:hint="cs"/>
          <w:rtl/>
        </w:rPr>
        <w:t>נהלית</w:t>
      </w:r>
      <w:r>
        <w:rPr>
          <w:rFonts w:hint="cs"/>
          <w:rtl/>
        </w:rPr>
        <w:t>".</w:t>
      </w:r>
    </w:p>
    <w:p w14:paraId="5A7C9CCD" w14:textId="77777777" w:rsidR="005861FA" w:rsidRDefault="005861FA" w:rsidP="005861FA">
      <w:pPr>
        <w:rPr>
          <w:rtl/>
        </w:rPr>
      </w:pPr>
      <w:bookmarkStart w:id="936" w:name="_ETM_Q1_1998174"/>
      <w:bookmarkStart w:id="937" w:name="_ETM_Q1_1998237"/>
      <w:bookmarkStart w:id="938" w:name="_ETM_Q1_1999737"/>
      <w:bookmarkEnd w:id="936"/>
      <w:bookmarkEnd w:id="937"/>
      <w:bookmarkEnd w:id="938"/>
    </w:p>
    <w:p w14:paraId="79983C96" w14:textId="081ADD4A" w:rsidR="005861FA" w:rsidRDefault="005861FA" w:rsidP="005861FA">
      <w:pPr>
        <w:pStyle w:val="a4"/>
        <w:keepNext/>
        <w:rPr>
          <w:rtl/>
        </w:rPr>
      </w:pPr>
      <w:bookmarkStart w:id="939" w:name="ET_speaker_נעה_בן_שבת_77"/>
      <w:r w:rsidRPr="005861FA">
        <w:rPr>
          <w:rStyle w:val="TagStyle"/>
          <w:rtl/>
        </w:rPr>
        <w:t xml:space="preserve"> &lt;&lt; דובר &gt;&gt; </w:t>
      </w:r>
      <w:r>
        <w:rPr>
          <w:rtl/>
        </w:rPr>
        <w:t>נעה בן שבת:</w:t>
      </w:r>
      <w:r w:rsidRPr="005861FA">
        <w:rPr>
          <w:rStyle w:val="TagStyle"/>
          <w:rtl/>
        </w:rPr>
        <w:t xml:space="preserve"> &lt;&lt; דובר &gt;&gt;</w:t>
      </w:r>
      <w:r w:rsidR="0026539E">
        <w:rPr>
          <w:rtl/>
        </w:rPr>
        <w:t xml:space="preserve"> </w:t>
      </w:r>
      <w:bookmarkEnd w:id="939"/>
    </w:p>
    <w:p w14:paraId="605937B5" w14:textId="77777777" w:rsidR="005861FA" w:rsidRDefault="005861FA" w:rsidP="005861FA">
      <w:pPr>
        <w:pStyle w:val="KeepWithNext"/>
        <w:rPr>
          <w:rtl/>
        </w:rPr>
      </w:pPr>
    </w:p>
    <w:p w14:paraId="59BB0646" w14:textId="77777777" w:rsidR="005861FA" w:rsidRDefault="00FA58CF" w:rsidP="005861FA">
      <w:pPr>
        <w:rPr>
          <w:rtl/>
        </w:rPr>
      </w:pPr>
      <w:bookmarkStart w:id="940" w:name="_ETM_Q1_2000159"/>
      <w:bookmarkStart w:id="941" w:name="_ETM_Q1_2000190"/>
      <w:bookmarkEnd w:id="940"/>
      <w:bookmarkEnd w:id="941"/>
      <w:r>
        <w:rPr>
          <w:rFonts w:hint="cs"/>
          <w:rtl/>
        </w:rPr>
        <w:t>נכון, מבחינה מינהל</w:t>
      </w:r>
      <w:bookmarkStart w:id="942" w:name="_ETM_Q1_1999495"/>
      <w:bookmarkEnd w:id="942"/>
      <w:r>
        <w:rPr>
          <w:rFonts w:hint="cs"/>
          <w:rtl/>
        </w:rPr>
        <w:t>ית. וגם הוא מקיים את המעקב אחרי הפעלתן הסדירה, ש</w:t>
      </w:r>
      <w:r w:rsidR="005861FA">
        <w:rPr>
          <w:rFonts w:hint="cs"/>
          <w:rtl/>
        </w:rPr>
        <w:t>המנגנון עובד</w:t>
      </w:r>
      <w:r>
        <w:rPr>
          <w:rFonts w:hint="cs"/>
          <w:rtl/>
        </w:rPr>
        <w:t xml:space="preserve">. </w:t>
      </w:r>
      <w:bookmarkStart w:id="943" w:name="_ETM_Q1_2004795"/>
      <w:bookmarkEnd w:id="943"/>
      <w:r>
        <w:rPr>
          <w:rFonts w:hint="cs"/>
          <w:rtl/>
        </w:rPr>
        <w:t xml:space="preserve">הוא לא נכנס לפעילות, למהות של ההחלטות, הוא לא מתערב </w:t>
      </w:r>
      <w:bookmarkStart w:id="944" w:name="_ETM_Q1_2004562"/>
      <w:bookmarkEnd w:id="944"/>
      <w:r>
        <w:rPr>
          <w:rFonts w:hint="cs"/>
          <w:rtl/>
        </w:rPr>
        <w:t>בהן.</w:t>
      </w:r>
    </w:p>
    <w:p w14:paraId="76EC9E5E" w14:textId="77777777" w:rsidR="005861FA" w:rsidRDefault="005861FA" w:rsidP="005861FA">
      <w:pPr>
        <w:rPr>
          <w:rtl/>
        </w:rPr>
      </w:pPr>
      <w:bookmarkStart w:id="945" w:name="_ETM_Q1_2002924"/>
      <w:bookmarkStart w:id="946" w:name="_ETM_Q1_2002971"/>
      <w:bookmarkStart w:id="947" w:name="_ETM_Q1_2005469"/>
      <w:bookmarkStart w:id="948" w:name="_ETM_Q1_2005516"/>
      <w:bookmarkEnd w:id="945"/>
      <w:bookmarkEnd w:id="946"/>
      <w:bookmarkEnd w:id="947"/>
      <w:bookmarkEnd w:id="948"/>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088"/>
      </w:tblGrid>
      <w:tr w:rsidR="00FA58CF" w:rsidRPr="00FA58CF" w14:paraId="3EEEFD68" w14:textId="77777777" w:rsidTr="00FA58CF">
        <w:trPr>
          <w:cantSplit/>
        </w:trPr>
        <w:tc>
          <w:tcPr>
            <w:tcW w:w="1871" w:type="dxa"/>
            <w:hideMark/>
          </w:tcPr>
          <w:p w14:paraId="6E846E69" w14:textId="77777777" w:rsidR="00FA58CF" w:rsidRPr="00FA58CF" w:rsidRDefault="00FA58CF" w:rsidP="00FA58CF">
            <w:pPr>
              <w:ind w:firstLine="0"/>
            </w:pPr>
            <w:r w:rsidRPr="00FA58CF">
              <w:rPr>
                <w:rFonts w:hint="cs"/>
                <w:rtl/>
              </w:rPr>
              <w:t>תיקון סעיף 24א</w:t>
            </w:r>
          </w:p>
        </w:tc>
        <w:tc>
          <w:tcPr>
            <w:tcW w:w="625" w:type="dxa"/>
            <w:hideMark/>
          </w:tcPr>
          <w:p w14:paraId="698CB27F" w14:textId="6D043EC8" w:rsidR="00FA58CF" w:rsidRPr="00FA58CF" w:rsidRDefault="0026539E" w:rsidP="00FA58CF">
            <w:pPr>
              <w:ind w:firstLine="0"/>
              <w:rPr>
                <w:rtl/>
              </w:rPr>
            </w:pPr>
            <w:r>
              <w:rPr>
                <w:rFonts w:hint="cs"/>
                <w:rtl/>
              </w:rPr>
              <w:t xml:space="preserve"> </w:t>
            </w:r>
            <w:r w:rsidR="00FA58CF" w:rsidRPr="00FA58CF">
              <w:rPr>
                <w:rFonts w:hint="cs"/>
                <w:rtl/>
              </w:rPr>
              <w:t>3.</w:t>
            </w:r>
          </w:p>
        </w:tc>
        <w:tc>
          <w:tcPr>
            <w:tcW w:w="6585" w:type="dxa"/>
            <w:gridSpan w:val="3"/>
            <w:hideMark/>
          </w:tcPr>
          <w:p w14:paraId="55A891D2" w14:textId="77777777" w:rsidR="00FA58CF" w:rsidRPr="00FA58CF" w:rsidRDefault="00FA58CF" w:rsidP="00FA58CF">
            <w:pPr>
              <w:ind w:firstLine="0"/>
              <w:rPr>
                <w:rtl/>
              </w:rPr>
            </w:pPr>
            <w:r w:rsidRPr="00FA58CF">
              <w:rPr>
                <w:rFonts w:hint="cs"/>
                <w:rtl/>
              </w:rPr>
              <w:t>בסעיף 24א(ד) לחוק העיקרי, במקום "סעיף 24(ב) ו־(ד)" יבוא "סעיף 24(ב), (ד) ו־(ה)".</w:t>
            </w:r>
          </w:p>
        </w:tc>
      </w:tr>
      <w:tr w:rsidR="00FA58CF" w:rsidRPr="00FA58CF" w14:paraId="1E4B45E5" w14:textId="77777777" w:rsidTr="00FA58CF">
        <w:trPr>
          <w:cantSplit/>
        </w:trPr>
        <w:tc>
          <w:tcPr>
            <w:tcW w:w="1871" w:type="dxa"/>
            <w:hideMark/>
          </w:tcPr>
          <w:p w14:paraId="717C49A2" w14:textId="77777777" w:rsidR="00FA58CF" w:rsidRPr="00FA58CF" w:rsidRDefault="00FA58CF" w:rsidP="00FA58CF">
            <w:pPr>
              <w:ind w:firstLine="0"/>
              <w:rPr>
                <w:rtl/>
              </w:rPr>
            </w:pPr>
            <w:r w:rsidRPr="00FA58CF">
              <w:rPr>
                <w:rFonts w:hint="cs"/>
                <w:rtl/>
              </w:rPr>
              <w:t>הוספת סעיפים 24ב עד 24ו</w:t>
            </w:r>
          </w:p>
        </w:tc>
        <w:tc>
          <w:tcPr>
            <w:tcW w:w="625" w:type="dxa"/>
            <w:hideMark/>
          </w:tcPr>
          <w:p w14:paraId="4821B74C" w14:textId="55A93BC5" w:rsidR="00FA58CF" w:rsidRPr="00FA58CF" w:rsidRDefault="0026539E" w:rsidP="00FA58CF">
            <w:pPr>
              <w:ind w:firstLine="0"/>
              <w:rPr>
                <w:rtl/>
              </w:rPr>
            </w:pPr>
            <w:r>
              <w:rPr>
                <w:rFonts w:hint="cs"/>
                <w:rtl/>
              </w:rPr>
              <w:t xml:space="preserve"> </w:t>
            </w:r>
            <w:r w:rsidR="00FA58CF" w:rsidRPr="00FA58CF">
              <w:rPr>
                <w:rFonts w:hint="cs"/>
                <w:rtl/>
              </w:rPr>
              <w:t>4.</w:t>
            </w:r>
          </w:p>
        </w:tc>
        <w:tc>
          <w:tcPr>
            <w:tcW w:w="6585" w:type="dxa"/>
            <w:gridSpan w:val="3"/>
            <w:hideMark/>
          </w:tcPr>
          <w:p w14:paraId="5081CABB" w14:textId="77777777" w:rsidR="00FA58CF" w:rsidRPr="00FA58CF" w:rsidRDefault="00FA58CF" w:rsidP="00FA58CF">
            <w:pPr>
              <w:ind w:firstLine="0"/>
              <w:rPr>
                <w:rtl/>
              </w:rPr>
            </w:pPr>
            <w:r w:rsidRPr="00FA58CF">
              <w:rPr>
                <w:rFonts w:hint="cs"/>
                <w:rtl/>
              </w:rPr>
              <w:t>אחרי סעיף 24א לחוק העיקרי יבוא:</w:t>
            </w:r>
          </w:p>
        </w:tc>
      </w:tr>
      <w:tr w:rsidR="00FA58CF" w:rsidRPr="00FA58CF" w14:paraId="2BF65CD2" w14:textId="77777777" w:rsidTr="00FA58CF">
        <w:trPr>
          <w:cantSplit/>
        </w:trPr>
        <w:tc>
          <w:tcPr>
            <w:tcW w:w="1871" w:type="dxa"/>
          </w:tcPr>
          <w:p w14:paraId="48C5337D" w14:textId="77777777" w:rsidR="00FA58CF" w:rsidRPr="00FA58CF" w:rsidRDefault="00FA58CF" w:rsidP="00FA58CF">
            <w:pPr>
              <w:ind w:firstLine="0"/>
              <w:rPr>
                <w:rtl/>
              </w:rPr>
            </w:pPr>
          </w:p>
        </w:tc>
        <w:tc>
          <w:tcPr>
            <w:tcW w:w="625" w:type="dxa"/>
            <w:tcMar>
              <w:top w:w="91" w:type="dxa"/>
              <w:left w:w="0" w:type="dxa"/>
              <w:bottom w:w="91" w:type="dxa"/>
              <w:right w:w="0" w:type="dxa"/>
            </w:tcMar>
          </w:tcPr>
          <w:p w14:paraId="50551F52" w14:textId="77777777" w:rsidR="00FA58CF" w:rsidRPr="00FA58CF" w:rsidRDefault="00FA58CF" w:rsidP="00FA58CF">
            <w:pPr>
              <w:ind w:firstLine="0"/>
              <w:rPr>
                <w:rtl/>
              </w:rPr>
            </w:pPr>
          </w:p>
        </w:tc>
        <w:tc>
          <w:tcPr>
            <w:tcW w:w="1873" w:type="dxa"/>
            <w:tcMar>
              <w:top w:w="91" w:type="dxa"/>
              <w:left w:w="0" w:type="dxa"/>
              <w:bottom w:w="91" w:type="dxa"/>
              <w:right w:w="0" w:type="dxa"/>
            </w:tcMar>
            <w:hideMark/>
          </w:tcPr>
          <w:p w14:paraId="6C9F6F9E" w14:textId="77777777" w:rsidR="00FA58CF" w:rsidRPr="00FA58CF" w:rsidRDefault="00FA58CF" w:rsidP="00FA58CF">
            <w:pPr>
              <w:ind w:firstLine="0"/>
              <w:rPr>
                <w:rtl/>
              </w:rPr>
            </w:pPr>
            <w:r w:rsidRPr="00FA58CF">
              <w:rPr>
                <w:rFonts w:hint="cs"/>
                <w:rtl/>
              </w:rPr>
              <w:t xml:space="preserve">"סייג למינוי חבר ועדה </w:t>
            </w:r>
          </w:p>
        </w:tc>
        <w:tc>
          <w:tcPr>
            <w:tcW w:w="624" w:type="dxa"/>
            <w:tcMar>
              <w:top w:w="91" w:type="dxa"/>
              <w:left w:w="0" w:type="dxa"/>
              <w:bottom w:w="91" w:type="dxa"/>
              <w:right w:w="0" w:type="dxa"/>
            </w:tcMar>
            <w:hideMark/>
          </w:tcPr>
          <w:p w14:paraId="3B89F0A4" w14:textId="7D0046D1" w:rsidR="00FA58CF" w:rsidRPr="00FA58CF" w:rsidRDefault="0026539E" w:rsidP="00FA58CF">
            <w:pPr>
              <w:ind w:firstLine="0"/>
              <w:rPr>
                <w:rtl/>
              </w:rPr>
            </w:pPr>
            <w:r>
              <w:rPr>
                <w:rFonts w:hint="cs"/>
                <w:rtl/>
              </w:rPr>
              <w:t xml:space="preserve"> </w:t>
            </w:r>
            <w:r w:rsidR="00FA58CF" w:rsidRPr="00FA58CF">
              <w:rPr>
                <w:rFonts w:hint="cs"/>
                <w:rtl/>
              </w:rPr>
              <w:t>24ב.</w:t>
            </w:r>
          </w:p>
        </w:tc>
        <w:tc>
          <w:tcPr>
            <w:tcW w:w="4088" w:type="dxa"/>
            <w:tcMar>
              <w:top w:w="91" w:type="dxa"/>
              <w:left w:w="0" w:type="dxa"/>
              <w:bottom w:w="91" w:type="dxa"/>
              <w:right w:w="0" w:type="dxa"/>
            </w:tcMar>
            <w:hideMark/>
          </w:tcPr>
          <w:p w14:paraId="35E1A150" w14:textId="77777777" w:rsidR="00FA58CF" w:rsidRPr="00FA58CF" w:rsidRDefault="00FA58CF" w:rsidP="00FA58CF">
            <w:pPr>
              <w:ind w:firstLine="0"/>
              <w:rPr>
                <w:rtl/>
              </w:rPr>
            </w:pPr>
            <w:r w:rsidRPr="00FA58CF">
              <w:rPr>
                <w:rFonts w:hint="cs"/>
                <w:rtl/>
              </w:rPr>
              <w:t>(א)</w:t>
            </w:r>
            <w:r w:rsidRPr="00FA58CF">
              <w:rPr>
                <w:rFonts w:hint="cs"/>
                <w:rtl/>
              </w:rPr>
              <w:tab/>
              <w:t>בסעיף זה ובסעיפים 24ג עד 24ו, "חבר ועדה" – חבר באחת מאלה: ועדה פסיכיאטרית, ועדה פסיכיאטרית מחוזית לילדים ולנוער או ועדה מיוחדת.</w:t>
            </w:r>
          </w:p>
        </w:tc>
      </w:tr>
    </w:tbl>
    <w:p w14:paraId="2553A734" w14:textId="77777777" w:rsidR="00FA58CF" w:rsidRDefault="00FA58CF">
      <w:pPr>
        <w:rPr>
          <w:rtl/>
        </w:rPr>
      </w:pPr>
    </w:p>
    <w:p w14:paraId="1542313D" w14:textId="77777777" w:rsidR="00FA58CF" w:rsidRDefault="00FA58CF">
      <w:pPr>
        <w:rPr>
          <w:rtl/>
        </w:rPr>
      </w:pPr>
      <w:r>
        <w:rPr>
          <w:rFonts w:hint="cs"/>
          <w:rtl/>
        </w:rPr>
        <w:t xml:space="preserve">הסעיף הקודם התייחס לוועדות </w:t>
      </w:r>
      <w:bookmarkStart w:id="949" w:name="_ETM_Q1_2039184"/>
      <w:bookmarkEnd w:id="949"/>
      <w:r>
        <w:rPr>
          <w:rFonts w:hint="cs"/>
          <w:rtl/>
        </w:rPr>
        <w:t>הפסיכיאטריות המחוזיות.</w:t>
      </w:r>
    </w:p>
    <w:p w14:paraId="27679F3E" w14:textId="77777777" w:rsidR="00FA58CF" w:rsidRDefault="00FA58CF">
      <w:bookmarkStart w:id="950" w:name="_ETM_Q1_2043472"/>
      <w:bookmarkStart w:id="951" w:name="_ETM_Q1_2043583"/>
      <w:bookmarkEnd w:id="950"/>
      <w:bookmarkEnd w:id="951"/>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8"/>
      </w:tblGrid>
      <w:tr w:rsidR="00FA58CF" w:rsidRPr="00FA58CF" w14:paraId="4BF985B2" w14:textId="77777777" w:rsidTr="00FA58CF">
        <w:trPr>
          <w:cantSplit/>
        </w:trPr>
        <w:tc>
          <w:tcPr>
            <w:tcW w:w="1871" w:type="dxa"/>
            <w:tcMar>
              <w:top w:w="91" w:type="dxa"/>
              <w:left w:w="0" w:type="dxa"/>
              <w:bottom w:w="91" w:type="dxa"/>
              <w:right w:w="0" w:type="dxa"/>
            </w:tcMar>
          </w:tcPr>
          <w:p w14:paraId="4D54DC33" w14:textId="77777777" w:rsidR="00FA58CF" w:rsidRPr="00FA58CF" w:rsidRDefault="00FA58CF" w:rsidP="00FA58CF">
            <w:pPr>
              <w:ind w:firstLine="0"/>
              <w:rPr>
                <w:rtl/>
              </w:rPr>
            </w:pPr>
          </w:p>
        </w:tc>
        <w:tc>
          <w:tcPr>
            <w:tcW w:w="625" w:type="dxa"/>
            <w:tcMar>
              <w:top w:w="91" w:type="dxa"/>
              <w:left w:w="0" w:type="dxa"/>
              <w:bottom w:w="91" w:type="dxa"/>
              <w:right w:w="0" w:type="dxa"/>
            </w:tcMar>
          </w:tcPr>
          <w:p w14:paraId="4B905FBA" w14:textId="77777777" w:rsidR="00FA58CF" w:rsidRPr="00FA58CF" w:rsidRDefault="00FA58CF" w:rsidP="00FA58CF">
            <w:pPr>
              <w:ind w:firstLine="0"/>
              <w:rPr>
                <w:rtl/>
              </w:rPr>
            </w:pPr>
          </w:p>
        </w:tc>
        <w:tc>
          <w:tcPr>
            <w:tcW w:w="625" w:type="dxa"/>
            <w:tcMar>
              <w:top w:w="91" w:type="dxa"/>
              <w:left w:w="0" w:type="dxa"/>
              <w:bottom w:w="91" w:type="dxa"/>
              <w:right w:w="0" w:type="dxa"/>
            </w:tcMar>
          </w:tcPr>
          <w:p w14:paraId="7CB53C2E" w14:textId="77777777" w:rsidR="00FA58CF" w:rsidRPr="00FA58CF" w:rsidRDefault="00FA58CF" w:rsidP="00FA58CF">
            <w:pPr>
              <w:ind w:firstLine="0"/>
              <w:rPr>
                <w:rtl/>
              </w:rPr>
            </w:pPr>
          </w:p>
        </w:tc>
        <w:tc>
          <w:tcPr>
            <w:tcW w:w="624" w:type="dxa"/>
            <w:tcMar>
              <w:top w:w="91" w:type="dxa"/>
              <w:left w:w="0" w:type="dxa"/>
              <w:bottom w:w="91" w:type="dxa"/>
              <w:right w:w="0" w:type="dxa"/>
            </w:tcMar>
          </w:tcPr>
          <w:p w14:paraId="4FD2BA34" w14:textId="77777777" w:rsidR="00FA58CF" w:rsidRPr="00FA58CF" w:rsidRDefault="00FA58CF" w:rsidP="00FA58CF">
            <w:pPr>
              <w:ind w:firstLine="0"/>
              <w:rPr>
                <w:rtl/>
              </w:rPr>
            </w:pPr>
          </w:p>
        </w:tc>
        <w:tc>
          <w:tcPr>
            <w:tcW w:w="624" w:type="dxa"/>
            <w:tcMar>
              <w:top w:w="91" w:type="dxa"/>
              <w:left w:w="0" w:type="dxa"/>
              <w:bottom w:w="91" w:type="dxa"/>
              <w:right w:w="0" w:type="dxa"/>
            </w:tcMar>
          </w:tcPr>
          <w:p w14:paraId="623E42B7" w14:textId="77777777" w:rsidR="00FA58CF" w:rsidRPr="00FA58CF" w:rsidRDefault="00FA58CF" w:rsidP="00FA58CF">
            <w:pPr>
              <w:ind w:firstLine="0"/>
              <w:rPr>
                <w:rtl/>
              </w:rPr>
            </w:pPr>
          </w:p>
        </w:tc>
        <w:tc>
          <w:tcPr>
            <w:tcW w:w="624" w:type="dxa"/>
            <w:tcMar>
              <w:top w:w="91" w:type="dxa"/>
              <w:left w:w="0" w:type="dxa"/>
              <w:bottom w:w="91" w:type="dxa"/>
              <w:right w:w="0" w:type="dxa"/>
            </w:tcMar>
          </w:tcPr>
          <w:p w14:paraId="099260EB" w14:textId="77777777" w:rsidR="00FA58CF" w:rsidRPr="00FA58CF" w:rsidRDefault="00FA58CF" w:rsidP="00FA58CF">
            <w:pPr>
              <w:ind w:firstLine="0"/>
              <w:rPr>
                <w:rtl/>
              </w:rPr>
            </w:pPr>
          </w:p>
        </w:tc>
        <w:tc>
          <w:tcPr>
            <w:tcW w:w="4088" w:type="dxa"/>
            <w:tcMar>
              <w:top w:w="91" w:type="dxa"/>
              <w:left w:w="0" w:type="dxa"/>
              <w:bottom w:w="91" w:type="dxa"/>
              <w:right w:w="0" w:type="dxa"/>
            </w:tcMar>
            <w:hideMark/>
          </w:tcPr>
          <w:p w14:paraId="4F9CC334" w14:textId="77777777" w:rsidR="00FA58CF" w:rsidRPr="00FA58CF" w:rsidRDefault="00FA58CF" w:rsidP="00FA58CF">
            <w:pPr>
              <w:ind w:firstLine="0"/>
              <w:rPr>
                <w:rtl/>
              </w:rPr>
            </w:pPr>
            <w:r w:rsidRPr="00FA58CF">
              <w:rPr>
                <w:rFonts w:hint="cs"/>
                <w:rtl/>
              </w:rPr>
              <w:t>(ב)</w:t>
            </w:r>
            <w:r w:rsidRPr="00FA58CF">
              <w:rPr>
                <w:rFonts w:hint="cs"/>
                <w:rtl/>
              </w:rPr>
              <w:tab/>
              <w:t>לא ימונה לחבר ועדה מי שהורשע בעבירה פלילית או בעבירת משמעת שמפאת מהותה, חומרתה או נסיבותיה אין הוא ראוי לכהן כחבר ועדה, או שהוגש נגדו כתב אישום או קובלנה או תובענה בעבירה כאמור וטרם ניתן פסק דין סופי בעניינו.</w:t>
            </w:r>
          </w:p>
        </w:tc>
      </w:tr>
    </w:tbl>
    <w:p w14:paraId="3E8AD568" w14:textId="77777777" w:rsidR="00FA58CF" w:rsidRPr="00FA58CF" w:rsidRDefault="00FA58CF" w:rsidP="005861FA">
      <w:pPr>
        <w:rPr>
          <w:rtl/>
        </w:rPr>
      </w:pPr>
    </w:p>
    <w:p w14:paraId="6F29C527" w14:textId="77777777" w:rsidR="005861FA" w:rsidRDefault="005861FA" w:rsidP="00FA58CF">
      <w:pPr>
        <w:rPr>
          <w:rtl/>
        </w:rPr>
      </w:pPr>
      <w:bookmarkStart w:id="952" w:name="_ETM_Q1_2009579"/>
      <w:bookmarkStart w:id="953" w:name="_ETM_Q1_2009625"/>
      <w:bookmarkStart w:id="954" w:name="_ETM_Q1_2054909"/>
      <w:bookmarkStart w:id="955" w:name="_ETM_Q1_2054971"/>
      <w:bookmarkEnd w:id="952"/>
      <w:bookmarkEnd w:id="953"/>
      <w:bookmarkEnd w:id="954"/>
      <w:bookmarkEnd w:id="955"/>
      <w:r>
        <w:rPr>
          <w:rFonts w:hint="cs"/>
          <w:rtl/>
        </w:rPr>
        <w:t xml:space="preserve">המילה </w:t>
      </w:r>
      <w:r w:rsidR="00FA58CF">
        <w:rPr>
          <w:rFonts w:hint="cs"/>
          <w:rtl/>
        </w:rPr>
        <w:t>"</w:t>
      </w:r>
      <w:r>
        <w:rPr>
          <w:rFonts w:hint="cs"/>
          <w:rtl/>
        </w:rPr>
        <w:t>תובענה</w:t>
      </w:r>
      <w:r w:rsidR="00FA58CF">
        <w:rPr>
          <w:rFonts w:hint="cs"/>
          <w:rtl/>
        </w:rPr>
        <w:t>" פה מתייחסת לתובענה משמעתית, עבירה משמעתית.</w:t>
      </w:r>
      <w:bookmarkStart w:id="956" w:name="_ETM_Q1_2065291"/>
      <w:bookmarkStart w:id="957" w:name="_ETM_Q1_2065338"/>
      <w:bookmarkEnd w:id="956"/>
      <w:bookmarkEnd w:id="957"/>
    </w:p>
    <w:p w14:paraId="307D6939" w14:textId="77777777" w:rsidR="00FA58CF" w:rsidRDefault="00FA58CF" w:rsidP="00FA58CF">
      <w:pPr>
        <w:rPr>
          <w:rtl/>
        </w:rPr>
      </w:pPr>
      <w:bookmarkStart w:id="958" w:name="_ETM_Q1_2065308"/>
      <w:bookmarkStart w:id="959" w:name="_ETM_Q1_2065440"/>
      <w:bookmarkEnd w:id="958"/>
      <w:bookmarkEnd w:id="959"/>
    </w:p>
    <w:p w14:paraId="563A7384" w14:textId="48C117E6" w:rsidR="00FA58CF" w:rsidRDefault="00FA58CF" w:rsidP="00FA58CF">
      <w:pPr>
        <w:pStyle w:val="af6"/>
        <w:keepNext/>
        <w:rPr>
          <w:rtl/>
        </w:rPr>
      </w:pPr>
      <w:bookmarkStart w:id="960" w:name="ET_yor_6044_184"/>
      <w:r w:rsidRPr="00FA58CF">
        <w:rPr>
          <w:rStyle w:val="TagStyle"/>
          <w:rtl/>
        </w:rPr>
        <w:t xml:space="preserve"> &lt;&lt; יור &gt;&gt; </w:t>
      </w:r>
      <w:r>
        <w:rPr>
          <w:rtl/>
        </w:rPr>
        <w:t>היו"ר אוריאל בוסו:</w:t>
      </w:r>
      <w:r w:rsidRPr="00FA58CF">
        <w:rPr>
          <w:rStyle w:val="TagStyle"/>
          <w:rtl/>
        </w:rPr>
        <w:t xml:space="preserve"> &lt;&lt; יור &gt;&gt;</w:t>
      </w:r>
      <w:r w:rsidR="0026539E">
        <w:rPr>
          <w:rtl/>
        </w:rPr>
        <w:t xml:space="preserve"> </w:t>
      </w:r>
      <w:bookmarkEnd w:id="960"/>
    </w:p>
    <w:p w14:paraId="1B6E778E" w14:textId="77777777" w:rsidR="00FA58CF" w:rsidRDefault="00FA58CF" w:rsidP="00FA58CF">
      <w:pPr>
        <w:pStyle w:val="KeepWithNext"/>
        <w:rPr>
          <w:rtl/>
        </w:rPr>
      </w:pPr>
    </w:p>
    <w:p w14:paraId="77ED4BF0" w14:textId="77777777" w:rsidR="00FA58CF" w:rsidRDefault="00FA58CF" w:rsidP="00FA58CF">
      <w:pPr>
        <w:rPr>
          <w:rtl/>
        </w:rPr>
      </w:pPr>
      <w:bookmarkStart w:id="961" w:name="_ETM_Q1_2066339"/>
      <w:bookmarkEnd w:id="961"/>
      <w:r>
        <w:rPr>
          <w:rFonts w:hint="cs"/>
          <w:rtl/>
        </w:rPr>
        <w:t xml:space="preserve">לא רק </w:t>
      </w:r>
      <w:bookmarkStart w:id="962" w:name="_ETM_Q1_2067772"/>
      <w:bookmarkEnd w:id="962"/>
      <w:r>
        <w:rPr>
          <w:rFonts w:hint="cs"/>
          <w:rtl/>
        </w:rPr>
        <w:t>בתחום?</w:t>
      </w:r>
      <w:bookmarkStart w:id="963" w:name="_ETM_Q1_2065020"/>
      <w:bookmarkEnd w:id="963"/>
    </w:p>
    <w:p w14:paraId="65872FB8" w14:textId="77777777" w:rsidR="00FA58CF" w:rsidRDefault="00FA58CF" w:rsidP="00FA58CF">
      <w:pPr>
        <w:rPr>
          <w:rtl/>
        </w:rPr>
      </w:pPr>
      <w:bookmarkStart w:id="964" w:name="_ETM_Q1_2065162"/>
      <w:bookmarkStart w:id="965" w:name="_ETM_Q1_2066300"/>
      <w:bookmarkEnd w:id="964"/>
      <w:bookmarkEnd w:id="965"/>
    </w:p>
    <w:p w14:paraId="0E3E97AA" w14:textId="25AD91CC" w:rsidR="00FA58CF" w:rsidRDefault="00FA58CF" w:rsidP="00FA58CF">
      <w:pPr>
        <w:pStyle w:val="a4"/>
        <w:keepNext/>
        <w:rPr>
          <w:rtl/>
        </w:rPr>
      </w:pPr>
      <w:r w:rsidRPr="00FA58CF">
        <w:rPr>
          <w:rStyle w:val="TagStyle"/>
          <w:rtl/>
        </w:rPr>
        <w:t xml:space="preserve"> &lt;&lt; דובר &gt;&gt; </w:t>
      </w:r>
      <w:r>
        <w:rPr>
          <w:rtl/>
        </w:rPr>
        <w:t>נעה בן שבת:</w:t>
      </w:r>
      <w:r w:rsidRPr="00FA58CF">
        <w:rPr>
          <w:rStyle w:val="TagStyle"/>
          <w:rtl/>
        </w:rPr>
        <w:t xml:space="preserve"> &lt;&lt; דובר &gt;&gt;</w:t>
      </w:r>
      <w:r w:rsidR="0026539E">
        <w:rPr>
          <w:rtl/>
        </w:rPr>
        <w:t xml:space="preserve"> </w:t>
      </w:r>
    </w:p>
    <w:p w14:paraId="124D04DD" w14:textId="77777777" w:rsidR="00FA58CF" w:rsidRDefault="00FA58CF" w:rsidP="00FA58CF">
      <w:pPr>
        <w:pStyle w:val="KeepWithNext"/>
        <w:rPr>
          <w:rtl/>
        </w:rPr>
      </w:pPr>
    </w:p>
    <w:p w14:paraId="2FC05D4A" w14:textId="77777777" w:rsidR="00FA58CF" w:rsidRPr="00FA58CF" w:rsidRDefault="00FA58CF" w:rsidP="00FA58CF">
      <w:pPr>
        <w:rPr>
          <w:rtl/>
        </w:rPr>
      </w:pPr>
      <w:bookmarkStart w:id="966" w:name="_ETM_Q1_2067288"/>
      <w:bookmarkStart w:id="967" w:name="_ETM_Q1_2067402"/>
      <w:bookmarkEnd w:id="966"/>
      <w:bookmarkEnd w:id="967"/>
      <w:r>
        <w:rPr>
          <w:rFonts w:hint="cs"/>
          <w:rtl/>
        </w:rPr>
        <w:t xml:space="preserve">זה לא רק בתחום המקצועי. זו יכולה להיות עבירה משמעתית </w:t>
      </w:r>
      <w:bookmarkStart w:id="968" w:name="_ETM_Q1_2071455"/>
      <w:bookmarkEnd w:id="968"/>
      <w:r>
        <w:rPr>
          <w:rFonts w:hint="cs"/>
          <w:rtl/>
        </w:rPr>
        <w:t xml:space="preserve">בתחום המקצועי, ונגיד אם הוא עובד מדינה, זו יכולה להיות עבירה משמעתית כעובד מדינה. </w:t>
      </w:r>
    </w:p>
    <w:p w14:paraId="01C7B2E8" w14:textId="77777777" w:rsidR="005861FA" w:rsidRDefault="005861FA" w:rsidP="005861FA">
      <w:pPr>
        <w:rPr>
          <w:rStyle w:val="TagStyle"/>
          <w:rFonts w:ascii="David" w:hAnsi="David"/>
          <w:u w:val="single"/>
          <w:rtl/>
          <w:lang w:eastAsia="he-IL"/>
        </w:rPr>
      </w:pPr>
      <w:bookmarkStart w:id="969" w:name="_ETM_Q1_2081121"/>
      <w:bookmarkEnd w:id="969"/>
    </w:p>
    <w:p w14:paraId="65272BA5" w14:textId="5016AE86" w:rsidR="005861FA" w:rsidRDefault="005861FA" w:rsidP="005861FA">
      <w:pPr>
        <w:pStyle w:val="a4"/>
        <w:keepNext/>
        <w:rPr>
          <w:rtl/>
        </w:rPr>
      </w:pPr>
      <w:bookmarkStart w:id="970" w:name="ET_speaker_דניאל_רז_82"/>
      <w:r w:rsidRPr="005861FA">
        <w:rPr>
          <w:rStyle w:val="TagStyle"/>
          <w:rtl/>
        </w:rPr>
        <w:t xml:space="preserve"> &lt;&lt; דובר &gt;&gt; </w:t>
      </w:r>
      <w:r>
        <w:rPr>
          <w:rtl/>
        </w:rPr>
        <w:t>דניאל רז:</w:t>
      </w:r>
      <w:r w:rsidRPr="005861FA">
        <w:rPr>
          <w:rStyle w:val="TagStyle"/>
          <w:rtl/>
        </w:rPr>
        <w:t xml:space="preserve"> &lt;&lt; דובר &gt;&gt;</w:t>
      </w:r>
      <w:r w:rsidR="0026539E">
        <w:rPr>
          <w:rtl/>
        </w:rPr>
        <w:t xml:space="preserve"> </w:t>
      </w:r>
      <w:bookmarkEnd w:id="970"/>
    </w:p>
    <w:p w14:paraId="2AC25015" w14:textId="77777777" w:rsidR="005861FA" w:rsidRDefault="005861FA" w:rsidP="005861FA">
      <w:pPr>
        <w:pStyle w:val="KeepWithNext"/>
        <w:rPr>
          <w:rtl/>
          <w:lang w:eastAsia="he-IL"/>
        </w:rPr>
      </w:pPr>
    </w:p>
    <w:p w14:paraId="7B86F8C3" w14:textId="77777777" w:rsidR="00FA58CF" w:rsidRPr="00FA58CF" w:rsidRDefault="00FA58CF" w:rsidP="00FA58CF">
      <w:pPr>
        <w:rPr>
          <w:rtl/>
          <w:lang w:eastAsia="he-IL"/>
        </w:rPr>
      </w:pPr>
      <w:bookmarkStart w:id="971" w:name="_ETM_Q1_2075999"/>
      <w:bookmarkStart w:id="972" w:name="_ETM_Q1_2076148"/>
      <w:bookmarkEnd w:id="971"/>
      <w:bookmarkEnd w:id="972"/>
      <w:r>
        <w:rPr>
          <w:rFonts w:hint="cs"/>
          <w:rtl/>
          <w:lang w:eastAsia="he-IL"/>
        </w:rPr>
        <w:t xml:space="preserve">לא, עורך דין </w:t>
      </w:r>
      <w:bookmarkStart w:id="973" w:name="_ETM_Q1_2074730"/>
      <w:bookmarkEnd w:id="973"/>
      <w:r>
        <w:rPr>
          <w:rFonts w:hint="cs"/>
          <w:rtl/>
          <w:lang w:eastAsia="he-IL"/>
        </w:rPr>
        <w:t xml:space="preserve">גם – יושב-ראש ועדה זו תלונה ללשכת עורכי הדין </w:t>
      </w:r>
      <w:bookmarkStart w:id="974" w:name="_ETM_Q1_2076474"/>
      <w:bookmarkEnd w:id="974"/>
      <w:r>
        <w:rPr>
          <w:rFonts w:hint="cs"/>
          <w:rtl/>
          <w:lang w:eastAsia="he-IL"/>
        </w:rPr>
        <w:t>למשל.</w:t>
      </w:r>
    </w:p>
    <w:p w14:paraId="04024775" w14:textId="77777777" w:rsidR="005861FA" w:rsidRDefault="005861FA" w:rsidP="005861FA">
      <w:pPr>
        <w:rPr>
          <w:rtl/>
        </w:rPr>
      </w:pPr>
      <w:bookmarkStart w:id="975" w:name="_ETM_Q1_2081559"/>
      <w:bookmarkStart w:id="976" w:name="_ETM_Q1_2081590"/>
      <w:bookmarkStart w:id="977" w:name="_ETM_Q1_2066103"/>
      <w:bookmarkStart w:id="978" w:name="_ETM_Q1_2086340"/>
      <w:bookmarkEnd w:id="975"/>
      <w:bookmarkEnd w:id="976"/>
      <w:bookmarkEnd w:id="977"/>
      <w:bookmarkEnd w:id="978"/>
    </w:p>
    <w:p w14:paraId="667BF54B" w14:textId="41EFB81D" w:rsidR="005861FA" w:rsidRDefault="005861FA" w:rsidP="005861FA">
      <w:pPr>
        <w:pStyle w:val="a4"/>
        <w:keepNext/>
        <w:rPr>
          <w:rtl/>
        </w:rPr>
      </w:pPr>
      <w:bookmarkStart w:id="979" w:name="ET_speaker_נעה_בן_שבת_83"/>
      <w:r w:rsidRPr="005861FA">
        <w:rPr>
          <w:rStyle w:val="TagStyle"/>
          <w:rtl/>
        </w:rPr>
        <w:t xml:space="preserve"> &lt;&lt; דובר &gt;&gt; </w:t>
      </w:r>
      <w:r>
        <w:rPr>
          <w:rtl/>
        </w:rPr>
        <w:t>נעה בן שבת:</w:t>
      </w:r>
      <w:r w:rsidRPr="005861FA">
        <w:rPr>
          <w:rStyle w:val="TagStyle"/>
          <w:rtl/>
        </w:rPr>
        <w:t xml:space="preserve"> &lt;&lt; דובר &gt;&gt;</w:t>
      </w:r>
      <w:r w:rsidR="0026539E">
        <w:rPr>
          <w:rtl/>
        </w:rPr>
        <w:t xml:space="preserve"> </w:t>
      </w:r>
      <w:bookmarkEnd w:id="979"/>
    </w:p>
    <w:p w14:paraId="3C7E3B60" w14:textId="77777777" w:rsidR="005861FA" w:rsidRDefault="005861FA" w:rsidP="00BE7B9B">
      <w:pPr>
        <w:rPr>
          <w:rStyle w:val="TagStyle"/>
          <w:rFonts w:ascii="David" w:hAnsi="David"/>
          <w:u w:val="single"/>
          <w:rtl/>
          <w:lang w:eastAsia="he-IL"/>
        </w:rPr>
      </w:pPr>
      <w:bookmarkStart w:id="980" w:name="_ETM_Q1_2086794"/>
      <w:bookmarkStart w:id="981" w:name="_ETM_Q1_2086840"/>
      <w:bookmarkStart w:id="982" w:name="_ETM_Q1_205673"/>
      <w:bookmarkStart w:id="983" w:name="_ETM_Q1_205720"/>
      <w:bookmarkEnd w:id="980"/>
      <w:bookmarkEnd w:id="981"/>
      <w:bookmarkEnd w:id="982"/>
      <w:bookmarkEnd w:id="983"/>
    </w:p>
    <w:p w14:paraId="51B8B8C0" w14:textId="77777777" w:rsidR="00FA58CF" w:rsidRDefault="00FA58CF" w:rsidP="00FA58CF">
      <w:pPr>
        <w:rPr>
          <w:rFonts w:ascii="David" w:hAnsi="David"/>
          <w:rtl/>
          <w:lang w:eastAsia="he-IL"/>
        </w:rPr>
      </w:pPr>
      <w:bookmarkStart w:id="984" w:name="_ETM_Q1_2081274"/>
      <w:bookmarkStart w:id="985" w:name="_ETM_Q1_2081441"/>
      <w:bookmarkEnd w:id="984"/>
      <w:bookmarkEnd w:id="985"/>
      <w:r w:rsidRPr="00CC6A4E">
        <w:rPr>
          <w:rFonts w:ascii="David" w:hAnsi="David" w:hint="cs"/>
          <w:rtl/>
          <w:lang w:eastAsia="he-IL"/>
        </w:rPr>
        <w:t xml:space="preserve">נכון. במקצועי. אבל שוב, בשלב הזה בודקים תמיד אם העבירה, בגלל </w:t>
      </w:r>
      <w:bookmarkStart w:id="986" w:name="_ETM_Q1_2088535"/>
      <w:bookmarkEnd w:id="986"/>
      <w:r w:rsidRPr="00CC6A4E">
        <w:rPr>
          <w:rFonts w:ascii="David" w:hAnsi="David" w:hint="cs"/>
          <w:rtl/>
          <w:lang w:eastAsia="he-IL"/>
        </w:rPr>
        <w:t xml:space="preserve">חומרתה או מהותה. </w:t>
      </w:r>
      <w:bookmarkStart w:id="987" w:name="_ETM_Q1_2092326"/>
      <w:bookmarkEnd w:id="987"/>
      <w:r w:rsidRPr="00CC6A4E">
        <w:rPr>
          <w:rFonts w:ascii="David" w:hAnsi="David" w:hint="cs"/>
          <w:rtl/>
          <w:lang w:eastAsia="he-IL"/>
        </w:rPr>
        <w:t xml:space="preserve">אם זה משהו טכני או עבירה שלא נוגעת </w:t>
      </w:r>
      <w:bookmarkStart w:id="988" w:name="_ETM_Q1_2090055"/>
      <w:bookmarkEnd w:id="988"/>
      <w:r w:rsidRPr="00CC6A4E">
        <w:rPr>
          <w:rFonts w:ascii="David" w:hAnsi="David" w:hint="cs"/>
          <w:rtl/>
          <w:lang w:eastAsia="he-IL"/>
        </w:rPr>
        <w:t xml:space="preserve">לנושא, אז כמובן זה לא מאור לפסול את האפשרות למנות </w:t>
      </w:r>
      <w:bookmarkStart w:id="989" w:name="_ETM_Q1_2096016"/>
      <w:bookmarkEnd w:id="989"/>
      <w:r w:rsidRPr="00CC6A4E">
        <w:rPr>
          <w:rFonts w:ascii="David" w:hAnsi="David" w:hint="cs"/>
          <w:rtl/>
          <w:lang w:eastAsia="he-IL"/>
        </w:rPr>
        <w:t>אותו.</w:t>
      </w:r>
    </w:p>
    <w:p w14:paraId="369486A7" w14:textId="77777777" w:rsidR="00FA58CF" w:rsidRDefault="00FA58CF" w:rsidP="00FA58CF">
      <w:pPr>
        <w:rPr>
          <w:rFonts w:ascii="David" w:hAnsi="David"/>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5"/>
      </w:tblGrid>
      <w:tr w:rsidR="00CC6A4E" w:rsidRPr="00CC6A4E" w14:paraId="647AD28C" w14:textId="77777777" w:rsidTr="00CC6A4E">
        <w:trPr>
          <w:cantSplit/>
        </w:trPr>
        <w:tc>
          <w:tcPr>
            <w:tcW w:w="1871" w:type="dxa"/>
          </w:tcPr>
          <w:p w14:paraId="0257C1E5" w14:textId="77777777" w:rsidR="00CC6A4E" w:rsidRPr="00CC6A4E" w:rsidRDefault="00CC6A4E" w:rsidP="00CC6A4E">
            <w:pPr>
              <w:ind w:firstLine="0"/>
              <w:rPr>
                <w:rFonts w:ascii="David" w:hAnsi="David"/>
                <w:lang w:eastAsia="he-IL"/>
              </w:rPr>
            </w:pPr>
          </w:p>
        </w:tc>
        <w:tc>
          <w:tcPr>
            <w:tcW w:w="625" w:type="dxa"/>
          </w:tcPr>
          <w:p w14:paraId="7BB63213" w14:textId="77777777" w:rsidR="00CC6A4E" w:rsidRPr="00CC6A4E" w:rsidRDefault="00CC6A4E" w:rsidP="00CC6A4E">
            <w:pPr>
              <w:ind w:firstLine="0"/>
              <w:rPr>
                <w:rFonts w:ascii="David" w:hAnsi="David"/>
                <w:rtl/>
                <w:lang w:eastAsia="he-IL"/>
              </w:rPr>
            </w:pPr>
          </w:p>
        </w:tc>
        <w:tc>
          <w:tcPr>
            <w:tcW w:w="1873" w:type="dxa"/>
            <w:gridSpan w:val="3"/>
            <w:hideMark/>
          </w:tcPr>
          <w:p w14:paraId="17ABF27A" w14:textId="540159A2" w:rsidR="00CC6A4E" w:rsidRPr="00CC6A4E" w:rsidRDefault="00CC6A4E" w:rsidP="00CC6A4E">
            <w:pPr>
              <w:ind w:firstLine="0"/>
              <w:rPr>
                <w:rFonts w:ascii="David" w:hAnsi="David"/>
                <w:rtl/>
                <w:lang w:eastAsia="he-IL"/>
              </w:rPr>
            </w:pPr>
            <w:r w:rsidRPr="00CC6A4E">
              <w:rPr>
                <w:rFonts w:ascii="David" w:hAnsi="David"/>
                <w:rtl/>
                <w:lang w:eastAsia="he-IL"/>
              </w:rPr>
              <w:t>הפסקת כהונה של חבר ועדה לפני תום תקופת הכהונה,</w:t>
            </w:r>
            <w:r w:rsidR="0026539E">
              <w:rPr>
                <w:rFonts w:ascii="David" w:hAnsi="David"/>
                <w:rtl/>
                <w:lang w:eastAsia="he-IL"/>
              </w:rPr>
              <w:t xml:space="preserve"> </w:t>
            </w:r>
            <w:r w:rsidRPr="00CC6A4E">
              <w:rPr>
                <w:rFonts w:ascii="David" w:hAnsi="David"/>
                <w:rtl/>
                <w:lang w:eastAsia="he-IL"/>
              </w:rPr>
              <w:t>התליית כהונה והתראה</w:t>
            </w:r>
          </w:p>
        </w:tc>
        <w:tc>
          <w:tcPr>
            <w:tcW w:w="624" w:type="dxa"/>
            <w:hideMark/>
          </w:tcPr>
          <w:p w14:paraId="3A81E832" w14:textId="18A63854" w:rsidR="00CC6A4E" w:rsidRPr="00CC6A4E" w:rsidRDefault="0026539E" w:rsidP="00CC6A4E">
            <w:pPr>
              <w:ind w:firstLine="0"/>
              <w:rPr>
                <w:rFonts w:ascii="David" w:hAnsi="David"/>
                <w:rtl/>
                <w:lang w:eastAsia="he-IL"/>
              </w:rPr>
            </w:pPr>
            <w:r>
              <w:rPr>
                <w:rFonts w:ascii="David" w:hAnsi="David" w:hint="cs"/>
                <w:rtl/>
                <w:lang w:eastAsia="he-IL"/>
              </w:rPr>
              <w:t xml:space="preserve"> </w:t>
            </w:r>
            <w:r w:rsidR="00CC6A4E" w:rsidRPr="00CC6A4E">
              <w:rPr>
                <w:rFonts w:ascii="David" w:hAnsi="David"/>
                <w:rtl/>
                <w:lang w:eastAsia="he-IL"/>
              </w:rPr>
              <w:t>24ג.</w:t>
            </w:r>
          </w:p>
        </w:tc>
        <w:tc>
          <w:tcPr>
            <w:tcW w:w="4085" w:type="dxa"/>
            <w:hideMark/>
          </w:tcPr>
          <w:p w14:paraId="24B590A5" w14:textId="77777777" w:rsidR="00CC6A4E" w:rsidRPr="00CC6A4E" w:rsidRDefault="00CC6A4E" w:rsidP="00CC6A4E">
            <w:pPr>
              <w:ind w:firstLine="0"/>
              <w:rPr>
                <w:rFonts w:ascii="David" w:hAnsi="David"/>
                <w:rtl/>
                <w:lang w:eastAsia="he-IL"/>
              </w:rPr>
            </w:pPr>
            <w:r w:rsidRPr="00CC6A4E">
              <w:rPr>
                <w:rFonts w:ascii="David" w:hAnsi="David"/>
                <w:rtl/>
                <w:lang w:eastAsia="he-IL"/>
              </w:rPr>
              <w:t>(א)</w:t>
            </w:r>
            <w:r w:rsidRPr="00CC6A4E">
              <w:rPr>
                <w:rFonts w:ascii="David" w:hAnsi="David"/>
                <w:rtl/>
                <w:lang w:eastAsia="he-IL"/>
              </w:rPr>
              <w:tab/>
              <w:t>חבר ועדה יחדל לכהן לפני תום תקופת כהונתו אם הוא התפטר במסירת כתב התפטרותו לשר.</w:t>
            </w:r>
          </w:p>
        </w:tc>
      </w:tr>
      <w:tr w:rsidR="00CC6A4E" w:rsidRPr="00CC6A4E" w14:paraId="57E29FFB" w14:textId="77777777" w:rsidTr="003E3A75">
        <w:trPr>
          <w:cantSplit/>
        </w:trPr>
        <w:tc>
          <w:tcPr>
            <w:tcW w:w="1871" w:type="dxa"/>
          </w:tcPr>
          <w:p w14:paraId="56EC1F12" w14:textId="77777777" w:rsidR="00CC6A4E" w:rsidRPr="00CC6A4E" w:rsidRDefault="00CC6A4E" w:rsidP="00CC6A4E">
            <w:pPr>
              <w:ind w:firstLine="0"/>
              <w:rPr>
                <w:rFonts w:ascii="David" w:hAnsi="David"/>
                <w:rtl/>
                <w:lang w:eastAsia="he-IL"/>
              </w:rPr>
            </w:pPr>
          </w:p>
        </w:tc>
        <w:tc>
          <w:tcPr>
            <w:tcW w:w="625" w:type="dxa"/>
          </w:tcPr>
          <w:p w14:paraId="3B70EA0E" w14:textId="77777777" w:rsidR="00CC6A4E" w:rsidRPr="00CC6A4E" w:rsidRDefault="00CC6A4E" w:rsidP="00CC6A4E">
            <w:pPr>
              <w:ind w:firstLine="0"/>
              <w:rPr>
                <w:rFonts w:ascii="David" w:hAnsi="David"/>
                <w:rtl/>
                <w:lang w:eastAsia="he-IL"/>
              </w:rPr>
            </w:pPr>
          </w:p>
        </w:tc>
        <w:tc>
          <w:tcPr>
            <w:tcW w:w="625" w:type="dxa"/>
          </w:tcPr>
          <w:p w14:paraId="75CFDFDE" w14:textId="77777777" w:rsidR="00CC6A4E" w:rsidRPr="00CC6A4E" w:rsidRDefault="00CC6A4E" w:rsidP="00CC6A4E">
            <w:pPr>
              <w:ind w:firstLine="0"/>
              <w:rPr>
                <w:rFonts w:ascii="David" w:hAnsi="David"/>
                <w:rtl/>
                <w:lang w:eastAsia="he-IL"/>
              </w:rPr>
            </w:pPr>
          </w:p>
        </w:tc>
        <w:tc>
          <w:tcPr>
            <w:tcW w:w="624" w:type="dxa"/>
          </w:tcPr>
          <w:p w14:paraId="42CC3E1C" w14:textId="77777777" w:rsidR="00CC6A4E" w:rsidRPr="00CC6A4E" w:rsidRDefault="00CC6A4E" w:rsidP="00CC6A4E">
            <w:pPr>
              <w:ind w:firstLine="0"/>
              <w:rPr>
                <w:rFonts w:ascii="David" w:hAnsi="David"/>
                <w:rtl/>
                <w:lang w:eastAsia="he-IL"/>
              </w:rPr>
            </w:pPr>
          </w:p>
        </w:tc>
        <w:tc>
          <w:tcPr>
            <w:tcW w:w="624" w:type="dxa"/>
          </w:tcPr>
          <w:p w14:paraId="307798C1" w14:textId="77777777" w:rsidR="00CC6A4E" w:rsidRPr="00CC6A4E" w:rsidRDefault="00CC6A4E" w:rsidP="00CC6A4E">
            <w:pPr>
              <w:ind w:firstLine="0"/>
              <w:rPr>
                <w:rFonts w:ascii="David" w:hAnsi="David"/>
                <w:rtl/>
                <w:lang w:eastAsia="he-IL"/>
              </w:rPr>
            </w:pPr>
          </w:p>
        </w:tc>
        <w:tc>
          <w:tcPr>
            <w:tcW w:w="624" w:type="dxa"/>
          </w:tcPr>
          <w:p w14:paraId="772C031F" w14:textId="77777777" w:rsidR="00CC6A4E" w:rsidRPr="00CC6A4E" w:rsidRDefault="00CC6A4E" w:rsidP="00CC6A4E">
            <w:pPr>
              <w:ind w:firstLine="0"/>
              <w:rPr>
                <w:rFonts w:ascii="David" w:hAnsi="David"/>
                <w:rtl/>
                <w:lang w:eastAsia="he-IL"/>
              </w:rPr>
            </w:pPr>
          </w:p>
        </w:tc>
        <w:tc>
          <w:tcPr>
            <w:tcW w:w="4085" w:type="dxa"/>
            <w:hideMark/>
          </w:tcPr>
          <w:p w14:paraId="6E80A263" w14:textId="77777777" w:rsidR="00CC6A4E" w:rsidRPr="00CC6A4E" w:rsidRDefault="00CC6A4E" w:rsidP="00CC6A4E">
            <w:pPr>
              <w:ind w:firstLine="0"/>
              <w:rPr>
                <w:rFonts w:ascii="David" w:hAnsi="David"/>
                <w:rtl/>
                <w:lang w:eastAsia="he-IL"/>
              </w:rPr>
            </w:pPr>
            <w:r w:rsidRPr="00CC6A4E">
              <w:rPr>
                <w:rFonts w:ascii="David" w:hAnsi="David"/>
                <w:rtl/>
                <w:lang w:eastAsia="he-IL"/>
              </w:rPr>
              <w:t>(ב)</w:t>
            </w:r>
            <w:r w:rsidRPr="00CC6A4E">
              <w:rPr>
                <w:rFonts w:ascii="David" w:hAnsi="David"/>
                <w:rtl/>
                <w:lang w:eastAsia="he-IL"/>
              </w:rPr>
              <w:tab/>
              <w:t>התקיימה נסיבה מהנסיבות כמפורט להלן לגבי חבר ועדה, יעבירו השר מכהונתו לפני תום תקופת הכהונה ובסמוך למועד התקיימות הנסיבה, בהודעה בכתב:</w:t>
            </w:r>
          </w:p>
        </w:tc>
      </w:tr>
    </w:tbl>
    <w:p w14:paraId="7AFE7388" w14:textId="77777777" w:rsidR="00FA58CF" w:rsidRPr="00CC6A4E" w:rsidRDefault="00FA58CF" w:rsidP="00FA58CF">
      <w:pPr>
        <w:rPr>
          <w:rFonts w:ascii="David" w:hAnsi="David"/>
          <w:rtl/>
          <w:lang w:val="aa-ET" w:eastAsia="he-IL"/>
        </w:rPr>
      </w:pPr>
    </w:p>
    <w:p w14:paraId="1C160A14" w14:textId="09AE4350" w:rsidR="005861FA" w:rsidRDefault="003E3A75" w:rsidP="005861FA">
      <w:pPr>
        <w:rPr>
          <w:rtl/>
          <w:lang w:eastAsia="he-IL"/>
        </w:rPr>
      </w:pPr>
      <w:bookmarkStart w:id="990" w:name="_ETM_Q1_2092888"/>
      <w:bookmarkStart w:id="991" w:name="_ETM_Q1_2092966"/>
      <w:bookmarkStart w:id="992" w:name="_ETM_Q1_2099638"/>
      <w:bookmarkStart w:id="993" w:name="_ETM_Q1_2099685"/>
      <w:bookmarkEnd w:id="990"/>
      <w:bookmarkEnd w:id="991"/>
      <w:bookmarkEnd w:id="992"/>
      <w:bookmarkEnd w:id="993"/>
      <w:r>
        <w:rPr>
          <w:rFonts w:hint="cs"/>
          <w:rtl/>
          <w:lang w:eastAsia="he-IL"/>
        </w:rPr>
        <w:t>הייתה לי פה הערה, אדוני, אבל בינתיים שינינו את הנוסח.</w:t>
      </w:r>
    </w:p>
    <w:p w14:paraId="148D5592" w14:textId="77777777" w:rsidR="005861FA" w:rsidRDefault="005861FA" w:rsidP="005861FA">
      <w:pPr>
        <w:rPr>
          <w:rtl/>
          <w:lang w:eastAsia="he-IL"/>
        </w:rPr>
      </w:pPr>
      <w:bookmarkStart w:id="994" w:name="_ETM_Q1_2148392"/>
      <w:bookmarkStart w:id="995" w:name="_ETM_Q1_2148454"/>
      <w:bookmarkEnd w:id="994"/>
      <w:bookmarkEnd w:id="995"/>
    </w:p>
    <w:p w14:paraId="0D186D47" w14:textId="0F3A71A1" w:rsidR="005861FA" w:rsidRDefault="005861FA" w:rsidP="005861FA">
      <w:pPr>
        <w:pStyle w:val="af6"/>
        <w:keepNext/>
        <w:rPr>
          <w:rtl/>
        </w:rPr>
      </w:pPr>
      <w:bookmarkStart w:id="996" w:name="ET_yor_6044_85"/>
      <w:r w:rsidRPr="005861FA">
        <w:rPr>
          <w:rStyle w:val="TagStyle"/>
          <w:rtl/>
        </w:rPr>
        <w:t xml:space="preserve"> &lt;&lt; יור &gt;&gt; </w:t>
      </w:r>
      <w:r>
        <w:rPr>
          <w:rtl/>
        </w:rPr>
        <w:t>היו"ר אוריאל בוסו:</w:t>
      </w:r>
      <w:r w:rsidRPr="005861FA">
        <w:rPr>
          <w:rStyle w:val="TagStyle"/>
          <w:rtl/>
        </w:rPr>
        <w:t xml:space="preserve"> &lt;&lt; יור &gt;&gt;</w:t>
      </w:r>
      <w:r w:rsidR="0026539E">
        <w:rPr>
          <w:rtl/>
        </w:rPr>
        <w:t xml:space="preserve"> </w:t>
      </w:r>
      <w:bookmarkEnd w:id="996"/>
    </w:p>
    <w:p w14:paraId="7D24E8D9" w14:textId="77777777" w:rsidR="005861FA" w:rsidRDefault="005861FA" w:rsidP="005861FA">
      <w:pPr>
        <w:pStyle w:val="KeepWithNext"/>
        <w:rPr>
          <w:rtl/>
          <w:lang w:eastAsia="he-IL"/>
        </w:rPr>
      </w:pPr>
    </w:p>
    <w:p w14:paraId="0C05C58C" w14:textId="6CE4204B" w:rsidR="005861FA" w:rsidRDefault="003E3A75" w:rsidP="005861FA">
      <w:pPr>
        <w:rPr>
          <w:rtl/>
          <w:lang w:eastAsia="he-IL"/>
        </w:rPr>
      </w:pPr>
      <w:bookmarkStart w:id="997" w:name="_ETM_Q1_2149360"/>
      <w:bookmarkEnd w:id="997"/>
      <w:r>
        <w:rPr>
          <w:rFonts w:hint="cs"/>
          <w:rtl/>
          <w:lang w:eastAsia="he-IL"/>
        </w:rPr>
        <w:t>הלאה.</w:t>
      </w:r>
    </w:p>
    <w:p w14:paraId="5738B0A1" w14:textId="77777777" w:rsidR="003E3A75" w:rsidRDefault="003E3A75" w:rsidP="005861FA">
      <w:pPr>
        <w:rPr>
          <w:rtl/>
          <w:lang w:eastAsia="he-IL"/>
        </w:rPr>
      </w:pPr>
      <w:bookmarkStart w:id="998" w:name="_ETM_Q1_2120189"/>
      <w:bookmarkStart w:id="999" w:name="_ETM_Q1_2120227"/>
      <w:bookmarkEnd w:id="998"/>
      <w:bookmarkEnd w:id="999"/>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3465"/>
      </w:tblGrid>
      <w:tr w:rsidR="003E3A75" w:rsidRPr="003E3A75" w14:paraId="73FF9B50" w14:textId="77777777" w:rsidTr="003E3A75">
        <w:trPr>
          <w:cantSplit/>
        </w:trPr>
        <w:tc>
          <w:tcPr>
            <w:tcW w:w="1871" w:type="dxa"/>
          </w:tcPr>
          <w:p w14:paraId="603F7FB6" w14:textId="77777777" w:rsidR="003E3A75" w:rsidRPr="003E3A75" w:rsidRDefault="003E3A75" w:rsidP="003E3A75">
            <w:pPr>
              <w:ind w:firstLine="0"/>
              <w:rPr>
                <w:lang w:eastAsia="he-IL"/>
              </w:rPr>
            </w:pPr>
          </w:p>
        </w:tc>
        <w:tc>
          <w:tcPr>
            <w:tcW w:w="625" w:type="dxa"/>
          </w:tcPr>
          <w:p w14:paraId="7F1357A2" w14:textId="77777777" w:rsidR="003E3A75" w:rsidRPr="003E3A75" w:rsidRDefault="003E3A75" w:rsidP="003E3A75">
            <w:pPr>
              <w:ind w:firstLine="0"/>
              <w:rPr>
                <w:rtl/>
                <w:lang w:eastAsia="he-IL"/>
              </w:rPr>
            </w:pPr>
          </w:p>
        </w:tc>
        <w:tc>
          <w:tcPr>
            <w:tcW w:w="625" w:type="dxa"/>
          </w:tcPr>
          <w:p w14:paraId="2415DEFC" w14:textId="77777777" w:rsidR="003E3A75" w:rsidRPr="003E3A75" w:rsidRDefault="003E3A75" w:rsidP="003E3A75">
            <w:pPr>
              <w:ind w:firstLine="0"/>
              <w:rPr>
                <w:rtl/>
                <w:lang w:eastAsia="he-IL"/>
              </w:rPr>
            </w:pPr>
          </w:p>
        </w:tc>
        <w:tc>
          <w:tcPr>
            <w:tcW w:w="624" w:type="dxa"/>
          </w:tcPr>
          <w:p w14:paraId="76182A35" w14:textId="77777777" w:rsidR="003E3A75" w:rsidRPr="003E3A75" w:rsidRDefault="003E3A75" w:rsidP="003E3A75">
            <w:pPr>
              <w:ind w:firstLine="0"/>
              <w:rPr>
                <w:rtl/>
                <w:lang w:eastAsia="he-IL"/>
              </w:rPr>
            </w:pPr>
          </w:p>
        </w:tc>
        <w:tc>
          <w:tcPr>
            <w:tcW w:w="624" w:type="dxa"/>
          </w:tcPr>
          <w:p w14:paraId="18182A18" w14:textId="77777777" w:rsidR="003E3A75" w:rsidRPr="003E3A75" w:rsidRDefault="003E3A75" w:rsidP="003E3A75">
            <w:pPr>
              <w:ind w:firstLine="0"/>
              <w:rPr>
                <w:rtl/>
                <w:lang w:eastAsia="he-IL"/>
              </w:rPr>
            </w:pPr>
          </w:p>
        </w:tc>
        <w:tc>
          <w:tcPr>
            <w:tcW w:w="624" w:type="dxa"/>
          </w:tcPr>
          <w:p w14:paraId="7213917D" w14:textId="77777777" w:rsidR="003E3A75" w:rsidRPr="003E3A75" w:rsidRDefault="003E3A75" w:rsidP="003E3A75">
            <w:pPr>
              <w:ind w:firstLine="0"/>
              <w:rPr>
                <w:rtl/>
                <w:lang w:eastAsia="he-IL"/>
              </w:rPr>
            </w:pPr>
          </w:p>
        </w:tc>
        <w:tc>
          <w:tcPr>
            <w:tcW w:w="624" w:type="dxa"/>
          </w:tcPr>
          <w:p w14:paraId="73C16025" w14:textId="77777777" w:rsidR="003E3A75" w:rsidRPr="003E3A75" w:rsidRDefault="003E3A75" w:rsidP="003E3A75">
            <w:pPr>
              <w:ind w:firstLine="0"/>
              <w:rPr>
                <w:rtl/>
                <w:lang w:eastAsia="he-IL"/>
              </w:rPr>
            </w:pPr>
          </w:p>
        </w:tc>
        <w:tc>
          <w:tcPr>
            <w:tcW w:w="3465" w:type="dxa"/>
            <w:hideMark/>
          </w:tcPr>
          <w:p w14:paraId="5C924F78" w14:textId="1E9E33F0" w:rsidR="003E3A75" w:rsidRPr="003E3A75" w:rsidRDefault="003E3A75" w:rsidP="003E3A75">
            <w:pPr>
              <w:ind w:firstLine="0"/>
              <w:rPr>
                <w:rtl/>
                <w:lang w:eastAsia="he-IL"/>
              </w:rPr>
            </w:pPr>
            <w:r w:rsidRPr="003E3A75">
              <w:rPr>
                <w:rtl/>
                <w:lang w:eastAsia="he-IL"/>
              </w:rPr>
              <w:t>(1)</w:t>
            </w:r>
            <w:r w:rsidRPr="003E3A75">
              <w:rPr>
                <w:rtl/>
                <w:lang w:eastAsia="he-IL"/>
              </w:rPr>
              <w:tab/>
              <w:t>הוא הורשע בעבירה פלילית או בעבירת משמעת שמפאת מהותה, חומרתה או נסיבותיה אין הוא ראוי</w:t>
            </w:r>
            <w:r w:rsidR="0026539E">
              <w:rPr>
                <w:rtl/>
                <w:lang w:eastAsia="he-IL"/>
              </w:rPr>
              <w:t xml:space="preserve"> </w:t>
            </w:r>
            <w:r w:rsidRPr="003E3A75">
              <w:rPr>
                <w:rtl/>
                <w:lang w:eastAsia="he-IL"/>
              </w:rPr>
              <w:t>לכהן כחבר ועדה, או הוגש נגדו כתב אישום או קובלנה או תובענה בעבירה כאמור;</w:t>
            </w:r>
          </w:p>
        </w:tc>
      </w:tr>
      <w:tr w:rsidR="003E3A75" w:rsidRPr="003E3A75" w14:paraId="54677C86" w14:textId="77777777" w:rsidTr="003E3A75">
        <w:trPr>
          <w:cantSplit/>
        </w:trPr>
        <w:tc>
          <w:tcPr>
            <w:tcW w:w="1871" w:type="dxa"/>
          </w:tcPr>
          <w:p w14:paraId="2FF63B68" w14:textId="77777777" w:rsidR="003E3A75" w:rsidRPr="003E3A75" w:rsidRDefault="003E3A75" w:rsidP="003E3A75">
            <w:pPr>
              <w:ind w:firstLine="0"/>
              <w:rPr>
                <w:rtl/>
                <w:lang w:eastAsia="he-IL"/>
              </w:rPr>
            </w:pPr>
          </w:p>
        </w:tc>
        <w:tc>
          <w:tcPr>
            <w:tcW w:w="625" w:type="dxa"/>
          </w:tcPr>
          <w:p w14:paraId="1451DBA0" w14:textId="77777777" w:rsidR="003E3A75" w:rsidRPr="003E3A75" w:rsidRDefault="003E3A75" w:rsidP="003E3A75">
            <w:pPr>
              <w:ind w:firstLine="0"/>
              <w:rPr>
                <w:rtl/>
                <w:lang w:eastAsia="he-IL"/>
              </w:rPr>
            </w:pPr>
          </w:p>
        </w:tc>
        <w:tc>
          <w:tcPr>
            <w:tcW w:w="625" w:type="dxa"/>
          </w:tcPr>
          <w:p w14:paraId="2363509C" w14:textId="77777777" w:rsidR="003E3A75" w:rsidRPr="003E3A75" w:rsidRDefault="003E3A75" w:rsidP="003E3A75">
            <w:pPr>
              <w:ind w:firstLine="0"/>
              <w:rPr>
                <w:rtl/>
                <w:lang w:eastAsia="he-IL"/>
              </w:rPr>
            </w:pPr>
          </w:p>
        </w:tc>
        <w:tc>
          <w:tcPr>
            <w:tcW w:w="624" w:type="dxa"/>
          </w:tcPr>
          <w:p w14:paraId="34182F17" w14:textId="77777777" w:rsidR="003E3A75" w:rsidRPr="003E3A75" w:rsidRDefault="003E3A75" w:rsidP="003E3A75">
            <w:pPr>
              <w:ind w:firstLine="0"/>
              <w:rPr>
                <w:rtl/>
                <w:lang w:eastAsia="he-IL"/>
              </w:rPr>
            </w:pPr>
          </w:p>
        </w:tc>
        <w:tc>
          <w:tcPr>
            <w:tcW w:w="624" w:type="dxa"/>
          </w:tcPr>
          <w:p w14:paraId="1ED34499" w14:textId="77777777" w:rsidR="003E3A75" w:rsidRPr="003E3A75" w:rsidRDefault="003E3A75" w:rsidP="003E3A75">
            <w:pPr>
              <w:ind w:firstLine="0"/>
              <w:rPr>
                <w:rtl/>
                <w:lang w:eastAsia="he-IL"/>
              </w:rPr>
            </w:pPr>
          </w:p>
        </w:tc>
        <w:tc>
          <w:tcPr>
            <w:tcW w:w="624" w:type="dxa"/>
          </w:tcPr>
          <w:p w14:paraId="29FB60C0" w14:textId="77777777" w:rsidR="003E3A75" w:rsidRPr="003E3A75" w:rsidRDefault="003E3A75" w:rsidP="003E3A75">
            <w:pPr>
              <w:ind w:firstLine="0"/>
              <w:rPr>
                <w:rtl/>
                <w:lang w:eastAsia="he-IL"/>
              </w:rPr>
            </w:pPr>
          </w:p>
        </w:tc>
        <w:tc>
          <w:tcPr>
            <w:tcW w:w="624" w:type="dxa"/>
          </w:tcPr>
          <w:p w14:paraId="2BBB5DF3" w14:textId="77777777" w:rsidR="003E3A75" w:rsidRPr="003E3A75" w:rsidRDefault="003E3A75" w:rsidP="003E3A75">
            <w:pPr>
              <w:ind w:firstLine="0"/>
              <w:rPr>
                <w:rtl/>
                <w:lang w:eastAsia="he-IL"/>
              </w:rPr>
            </w:pPr>
          </w:p>
        </w:tc>
        <w:tc>
          <w:tcPr>
            <w:tcW w:w="3465" w:type="dxa"/>
            <w:hideMark/>
          </w:tcPr>
          <w:p w14:paraId="4E0FEF98" w14:textId="77777777" w:rsidR="003E3A75" w:rsidRPr="003E3A75" w:rsidRDefault="003E3A75" w:rsidP="003E3A75">
            <w:pPr>
              <w:ind w:firstLine="0"/>
              <w:rPr>
                <w:rtl/>
                <w:lang w:eastAsia="he-IL"/>
              </w:rPr>
            </w:pPr>
            <w:r w:rsidRPr="003E3A75">
              <w:rPr>
                <w:rtl/>
                <w:lang w:eastAsia="he-IL"/>
              </w:rPr>
              <w:t>(2)</w:t>
            </w:r>
            <w:r w:rsidRPr="003E3A75">
              <w:rPr>
                <w:rtl/>
                <w:lang w:eastAsia="he-IL"/>
              </w:rPr>
              <w:tab/>
              <w:t>נבצר ממנו דרך קבע למלא את תפקידו;</w:t>
            </w:r>
          </w:p>
        </w:tc>
      </w:tr>
      <w:tr w:rsidR="003E3A75" w:rsidRPr="003E3A75" w14:paraId="047529BA" w14:textId="77777777" w:rsidTr="003E3A75">
        <w:trPr>
          <w:cantSplit/>
        </w:trPr>
        <w:tc>
          <w:tcPr>
            <w:tcW w:w="1871" w:type="dxa"/>
          </w:tcPr>
          <w:p w14:paraId="21210682" w14:textId="77777777" w:rsidR="003E3A75" w:rsidRPr="003E3A75" w:rsidRDefault="003E3A75" w:rsidP="003E3A75">
            <w:pPr>
              <w:ind w:firstLine="0"/>
              <w:rPr>
                <w:rtl/>
                <w:lang w:eastAsia="he-IL"/>
              </w:rPr>
            </w:pPr>
          </w:p>
        </w:tc>
        <w:tc>
          <w:tcPr>
            <w:tcW w:w="625" w:type="dxa"/>
          </w:tcPr>
          <w:p w14:paraId="0B037D4D" w14:textId="77777777" w:rsidR="003E3A75" w:rsidRPr="003E3A75" w:rsidRDefault="003E3A75" w:rsidP="003E3A75">
            <w:pPr>
              <w:ind w:firstLine="0"/>
              <w:rPr>
                <w:rtl/>
                <w:lang w:eastAsia="he-IL"/>
              </w:rPr>
            </w:pPr>
          </w:p>
        </w:tc>
        <w:tc>
          <w:tcPr>
            <w:tcW w:w="625" w:type="dxa"/>
          </w:tcPr>
          <w:p w14:paraId="1FEA9ECF" w14:textId="77777777" w:rsidR="003E3A75" w:rsidRPr="003E3A75" w:rsidRDefault="003E3A75" w:rsidP="003E3A75">
            <w:pPr>
              <w:ind w:firstLine="0"/>
              <w:rPr>
                <w:rtl/>
                <w:lang w:eastAsia="he-IL"/>
              </w:rPr>
            </w:pPr>
          </w:p>
        </w:tc>
        <w:tc>
          <w:tcPr>
            <w:tcW w:w="624" w:type="dxa"/>
          </w:tcPr>
          <w:p w14:paraId="06DB28A5" w14:textId="77777777" w:rsidR="003E3A75" w:rsidRPr="003E3A75" w:rsidRDefault="003E3A75" w:rsidP="003E3A75">
            <w:pPr>
              <w:ind w:firstLine="0"/>
              <w:rPr>
                <w:rtl/>
                <w:lang w:eastAsia="he-IL"/>
              </w:rPr>
            </w:pPr>
          </w:p>
        </w:tc>
        <w:tc>
          <w:tcPr>
            <w:tcW w:w="624" w:type="dxa"/>
          </w:tcPr>
          <w:p w14:paraId="20B2F352" w14:textId="77777777" w:rsidR="003E3A75" w:rsidRPr="003E3A75" w:rsidRDefault="003E3A75" w:rsidP="003E3A75">
            <w:pPr>
              <w:ind w:firstLine="0"/>
              <w:rPr>
                <w:rtl/>
                <w:lang w:eastAsia="he-IL"/>
              </w:rPr>
            </w:pPr>
          </w:p>
        </w:tc>
        <w:tc>
          <w:tcPr>
            <w:tcW w:w="624" w:type="dxa"/>
          </w:tcPr>
          <w:p w14:paraId="0C2D5F2B" w14:textId="77777777" w:rsidR="003E3A75" w:rsidRPr="003E3A75" w:rsidRDefault="003E3A75" w:rsidP="003E3A75">
            <w:pPr>
              <w:ind w:firstLine="0"/>
              <w:rPr>
                <w:rtl/>
                <w:lang w:eastAsia="he-IL"/>
              </w:rPr>
            </w:pPr>
          </w:p>
        </w:tc>
        <w:tc>
          <w:tcPr>
            <w:tcW w:w="624" w:type="dxa"/>
          </w:tcPr>
          <w:p w14:paraId="43A8A7F2" w14:textId="77777777" w:rsidR="003E3A75" w:rsidRPr="003E3A75" w:rsidRDefault="003E3A75" w:rsidP="003E3A75">
            <w:pPr>
              <w:ind w:firstLine="0"/>
              <w:rPr>
                <w:rtl/>
                <w:lang w:eastAsia="he-IL"/>
              </w:rPr>
            </w:pPr>
          </w:p>
        </w:tc>
        <w:tc>
          <w:tcPr>
            <w:tcW w:w="3465" w:type="dxa"/>
            <w:hideMark/>
          </w:tcPr>
          <w:p w14:paraId="383FD903" w14:textId="77777777" w:rsidR="003E3A75" w:rsidRPr="003E3A75" w:rsidRDefault="003E3A75" w:rsidP="003E3A75">
            <w:pPr>
              <w:ind w:firstLine="0"/>
              <w:rPr>
                <w:rtl/>
                <w:lang w:eastAsia="he-IL"/>
              </w:rPr>
            </w:pPr>
            <w:r w:rsidRPr="003E3A75">
              <w:rPr>
                <w:rtl/>
                <w:lang w:eastAsia="he-IL"/>
              </w:rPr>
              <w:t>(3)</w:t>
            </w:r>
            <w:r w:rsidRPr="003E3A75">
              <w:rPr>
                <w:rtl/>
                <w:lang w:eastAsia="he-IL"/>
              </w:rPr>
              <w:tab/>
              <w:t>חדל להתקיים בו תנאי מהתנאים הדרושים למינויו;</w:t>
            </w:r>
          </w:p>
        </w:tc>
      </w:tr>
    </w:tbl>
    <w:p w14:paraId="0D582F43" w14:textId="77777777" w:rsidR="003E3A75" w:rsidRDefault="003E3A75" w:rsidP="005861FA">
      <w:pPr>
        <w:rPr>
          <w:rtl/>
          <w:lang w:val="aa-ET" w:eastAsia="he-IL"/>
        </w:rPr>
      </w:pPr>
    </w:p>
    <w:p w14:paraId="55B7BCC9" w14:textId="15385318" w:rsidR="003E3A75" w:rsidRPr="003E3A75" w:rsidRDefault="003E3A75" w:rsidP="005861FA">
      <w:pPr>
        <w:rPr>
          <w:rtl/>
          <w:lang w:val="aa-ET" w:eastAsia="he-IL"/>
        </w:rPr>
      </w:pPr>
      <w:bookmarkStart w:id="1000" w:name="_ETM_Q1_2141526"/>
      <w:bookmarkStart w:id="1001" w:name="_ETM_Q1_2141635"/>
      <w:bookmarkEnd w:id="1000"/>
      <w:bookmarkEnd w:id="1001"/>
      <w:r>
        <w:rPr>
          <w:rFonts w:hint="cs"/>
          <w:rtl/>
          <w:lang w:val="aa-ET" w:eastAsia="he-IL"/>
        </w:rPr>
        <w:t xml:space="preserve">מה </w:t>
      </w:r>
      <w:bookmarkStart w:id="1002" w:name="_ETM_Q1_2142149"/>
      <w:bookmarkEnd w:id="1002"/>
      <w:r>
        <w:rPr>
          <w:rFonts w:hint="cs"/>
          <w:rtl/>
          <w:lang w:val="aa-ET" w:eastAsia="he-IL"/>
        </w:rPr>
        <w:t>זה "נבצר ממנו דרך קבע למלא את תפקידו"? תפקודית? בריאותית?</w:t>
      </w:r>
    </w:p>
    <w:p w14:paraId="30A7815A" w14:textId="1AF97FF9" w:rsidR="005861FA" w:rsidRDefault="005861FA" w:rsidP="003E3A75">
      <w:pPr>
        <w:rPr>
          <w:rtl/>
          <w:lang w:eastAsia="he-IL"/>
        </w:rPr>
      </w:pPr>
      <w:bookmarkStart w:id="1003" w:name="_ETM_Q1_2142344"/>
      <w:bookmarkStart w:id="1004" w:name="_ETM_Q1_2142407"/>
      <w:bookmarkStart w:id="1005" w:name="_ETM_Q1_2144923"/>
      <w:bookmarkStart w:id="1006" w:name="_ETM_Q1_2144985"/>
      <w:bookmarkStart w:id="1007" w:name="_ETM_Q1_2160892"/>
      <w:bookmarkEnd w:id="1003"/>
      <w:bookmarkEnd w:id="1004"/>
      <w:bookmarkEnd w:id="1005"/>
      <w:bookmarkEnd w:id="1006"/>
      <w:bookmarkEnd w:id="1007"/>
    </w:p>
    <w:p w14:paraId="251A1710" w14:textId="7DA06083" w:rsidR="005861FA" w:rsidRDefault="005861FA" w:rsidP="005861FA">
      <w:pPr>
        <w:pStyle w:val="af9"/>
        <w:keepNext/>
        <w:rPr>
          <w:rtl/>
          <w:lang w:eastAsia="he-IL"/>
        </w:rPr>
      </w:pPr>
      <w:bookmarkStart w:id="1008" w:name="ET_guest_909528_86"/>
      <w:r w:rsidRPr="005861FA">
        <w:rPr>
          <w:rStyle w:val="TagStyle"/>
          <w:rtl/>
        </w:rPr>
        <w:t xml:space="preserve"> &lt;&lt; אורח &gt;&gt; </w:t>
      </w:r>
      <w:r>
        <w:rPr>
          <w:rtl/>
          <w:lang w:eastAsia="he-IL"/>
        </w:rPr>
        <w:t>סרגיי רסקין:</w:t>
      </w:r>
      <w:r w:rsidRPr="005861FA">
        <w:rPr>
          <w:rStyle w:val="TagStyle"/>
          <w:rtl/>
        </w:rPr>
        <w:t xml:space="preserve"> &lt;&lt; אורח &gt;&gt;</w:t>
      </w:r>
      <w:r w:rsidR="0026539E">
        <w:rPr>
          <w:rtl/>
          <w:lang w:eastAsia="he-IL"/>
        </w:rPr>
        <w:t xml:space="preserve"> </w:t>
      </w:r>
      <w:bookmarkEnd w:id="1008"/>
    </w:p>
    <w:p w14:paraId="74F39195" w14:textId="77777777" w:rsidR="005861FA" w:rsidRDefault="005861FA" w:rsidP="005861FA">
      <w:pPr>
        <w:pStyle w:val="KeepWithNext"/>
        <w:rPr>
          <w:rtl/>
          <w:lang w:eastAsia="he-IL"/>
        </w:rPr>
      </w:pPr>
    </w:p>
    <w:p w14:paraId="3F24F9FD" w14:textId="448A1060" w:rsidR="005861FA" w:rsidRDefault="003E3A75" w:rsidP="005861FA">
      <w:pPr>
        <w:rPr>
          <w:rtl/>
          <w:lang w:eastAsia="he-IL"/>
        </w:rPr>
      </w:pPr>
      <w:bookmarkStart w:id="1009" w:name="_ETM_Q1_2161330"/>
      <w:bookmarkStart w:id="1010" w:name="_ETM_Q1_2161345"/>
      <w:bookmarkStart w:id="1011" w:name="_ETM_Q1_2165955"/>
      <w:bookmarkEnd w:id="1009"/>
      <w:bookmarkEnd w:id="1010"/>
      <w:bookmarkEnd w:id="1011"/>
      <w:r>
        <w:rPr>
          <w:rFonts w:hint="cs"/>
          <w:rtl/>
          <w:lang w:eastAsia="he-IL"/>
        </w:rPr>
        <w:t xml:space="preserve">כן, </w:t>
      </w:r>
      <w:bookmarkStart w:id="1012" w:name="_ETM_Q1_2149958"/>
      <w:bookmarkEnd w:id="1012"/>
      <w:r>
        <w:rPr>
          <w:rFonts w:hint="cs"/>
          <w:rtl/>
          <w:lang w:eastAsia="he-IL"/>
        </w:rPr>
        <w:t>גם תפקודית וגם בריאותית.</w:t>
      </w:r>
    </w:p>
    <w:p w14:paraId="35FFDC30" w14:textId="77777777" w:rsidR="003E3A75" w:rsidRDefault="003E3A75" w:rsidP="003E3A75">
      <w:pPr>
        <w:rPr>
          <w:rtl/>
          <w:lang w:eastAsia="he-IL"/>
        </w:rPr>
      </w:pPr>
      <w:bookmarkStart w:id="1013" w:name="_ETM_Q1_2150147"/>
      <w:bookmarkStart w:id="1014" w:name="_ETM_Q1_2150206"/>
      <w:bookmarkEnd w:id="1013"/>
      <w:bookmarkEnd w:id="1014"/>
    </w:p>
    <w:p w14:paraId="59AA865A" w14:textId="389482D1" w:rsidR="003E3A75" w:rsidRDefault="003E3A75" w:rsidP="003E3A75">
      <w:pPr>
        <w:pStyle w:val="a4"/>
        <w:keepNext/>
        <w:rPr>
          <w:rtl/>
        </w:rPr>
      </w:pPr>
      <w:bookmarkStart w:id="1015" w:name="ET_speaker_נעה_בן_שבת_185"/>
      <w:r w:rsidRPr="003E3A75">
        <w:rPr>
          <w:rStyle w:val="TagStyle"/>
          <w:rtl/>
        </w:rPr>
        <w:t xml:space="preserve"> &lt;&lt; דובר &gt;&gt; </w:t>
      </w:r>
      <w:r>
        <w:rPr>
          <w:rtl/>
        </w:rPr>
        <w:t>נעה בן שבת:</w:t>
      </w:r>
      <w:r w:rsidRPr="003E3A75">
        <w:rPr>
          <w:rStyle w:val="TagStyle"/>
          <w:rtl/>
        </w:rPr>
        <w:t xml:space="preserve"> &lt;&lt; דובר &gt;&gt;</w:t>
      </w:r>
      <w:r w:rsidR="0026539E">
        <w:rPr>
          <w:rtl/>
        </w:rPr>
        <w:t xml:space="preserve"> </w:t>
      </w:r>
      <w:bookmarkEnd w:id="1015"/>
    </w:p>
    <w:p w14:paraId="22D1C73C" w14:textId="77777777" w:rsidR="003E3A75" w:rsidRDefault="003E3A75" w:rsidP="003E3A75">
      <w:pPr>
        <w:pStyle w:val="KeepWithNext"/>
        <w:rPr>
          <w:rtl/>
          <w:lang w:eastAsia="he-IL"/>
        </w:rPr>
      </w:pPr>
    </w:p>
    <w:p w14:paraId="469BF1BC" w14:textId="1BC61EF0" w:rsidR="003E3A75" w:rsidRDefault="003E3A75" w:rsidP="003E3A75">
      <w:pPr>
        <w:rPr>
          <w:rtl/>
          <w:lang w:eastAsia="he-IL"/>
        </w:rPr>
      </w:pPr>
      <w:r>
        <w:rPr>
          <w:rFonts w:hint="cs"/>
          <w:rtl/>
          <w:lang w:eastAsia="he-IL"/>
        </w:rPr>
        <w:t xml:space="preserve">גם מעשית </w:t>
      </w:r>
      <w:r>
        <w:rPr>
          <w:rtl/>
          <w:lang w:eastAsia="he-IL"/>
        </w:rPr>
        <w:t>–</w:t>
      </w:r>
      <w:r>
        <w:rPr>
          <w:rFonts w:hint="cs"/>
          <w:rtl/>
          <w:lang w:eastAsia="he-IL"/>
        </w:rPr>
        <w:t xml:space="preserve"> הוא נסע לחוץ לארץ.</w:t>
      </w:r>
    </w:p>
    <w:p w14:paraId="13DFDABD" w14:textId="77777777" w:rsidR="003E3A75" w:rsidRDefault="003E3A75" w:rsidP="003E3A75">
      <w:pPr>
        <w:rPr>
          <w:rtl/>
          <w:lang w:eastAsia="he-IL"/>
        </w:rPr>
      </w:pPr>
      <w:bookmarkStart w:id="1016" w:name="_ETM_Q1_2156579"/>
      <w:bookmarkStart w:id="1017" w:name="_ETM_Q1_2155160"/>
      <w:bookmarkEnd w:id="1016"/>
      <w:bookmarkEnd w:id="1017"/>
    </w:p>
    <w:p w14:paraId="14209268" w14:textId="43D5C76A" w:rsidR="003E3A75" w:rsidRDefault="003E3A75" w:rsidP="003E3A75">
      <w:pPr>
        <w:pStyle w:val="a4"/>
        <w:keepNext/>
        <w:rPr>
          <w:rtl/>
        </w:rPr>
      </w:pPr>
      <w:bookmarkStart w:id="1018" w:name="ET_speaker_שרונה_עברהדני_186"/>
      <w:r w:rsidRPr="003E3A75">
        <w:rPr>
          <w:rStyle w:val="TagStyle"/>
          <w:rtl/>
        </w:rPr>
        <w:t xml:space="preserve"> &lt;&lt; דובר &gt;&gt; </w:t>
      </w:r>
      <w:r>
        <w:rPr>
          <w:rtl/>
        </w:rPr>
        <w:t>שרונה עבר-הדני:</w:t>
      </w:r>
      <w:r w:rsidRPr="003E3A75">
        <w:rPr>
          <w:rStyle w:val="TagStyle"/>
          <w:rtl/>
        </w:rPr>
        <w:t xml:space="preserve"> &lt;&lt; דובר &gt;&gt;</w:t>
      </w:r>
      <w:r w:rsidR="0026539E">
        <w:rPr>
          <w:rtl/>
        </w:rPr>
        <w:t xml:space="preserve"> </w:t>
      </w:r>
      <w:bookmarkEnd w:id="1018"/>
    </w:p>
    <w:p w14:paraId="70B7C3D1" w14:textId="77777777" w:rsidR="003E3A75" w:rsidRDefault="003E3A75" w:rsidP="003E3A75">
      <w:pPr>
        <w:pStyle w:val="KeepWithNext"/>
        <w:rPr>
          <w:rtl/>
          <w:lang w:eastAsia="he-IL"/>
        </w:rPr>
      </w:pPr>
    </w:p>
    <w:p w14:paraId="53A54362" w14:textId="0E9248D4" w:rsidR="003E3A75" w:rsidRDefault="003E3A75" w:rsidP="003E3A75">
      <w:pPr>
        <w:rPr>
          <w:rtl/>
          <w:lang w:eastAsia="he-IL"/>
        </w:rPr>
      </w:pPr>
      <w:bookmarkStart w:id="1019" w:name="_ETM_Q1_2155697"/>
      <w:bookmarkStart w:id="1020" w:name="_ETM_Q1_2155742"/>
      <w:bookmarkEnd w:id="1019"/>
      <w:bookmarkEnd w:id="1020"/>
      <w:r>
        <w:rPr>
          <w:rFonts w:hint="cs"/>
          <w:rtl/>
          <w:lang w:eastAsia="he-IL"/>
        </w:rPr>
        <w:t xml:space="preserve">גם </w:t>
      </w:r>
      <w:bookmarkStart w:id="1021" w:name="_ETM_Q1_2157247"/>
      <w:bookmarkEnd w:id="1021"/>
      <w:r>
        <w:rPr>
          <w:rFonts w:hint="cs"/>
          <w:rtl/>
          <w:lang w:eastAsia="he-IL"/>
        </w:rPr>
        <w:t xml:space="preserve">מעשית </w:t>
      </w:r>
      <w:r>
        <w:rPr>
          <w:rtl/>
          <w:lang w:eastAsia="he-IL"/>
        </w:rPr>
        <w:t>–</w:t>
      </w:r>
      <w:r>
        <w:rPr>
          <w:rFonts w:hint="cs"/>
          <w:rtl/>
          <w:lang w:eastAsia="he-IL"/>
        </w:rPr>
        <w:t xml:space="preserve"> יש לו המון עבודה והוא הפסיק להגיע לוועדות.</w:t>
      </w:r>
    </w:p>
    <w:p w14:paraId="3F332FC0" w14:textId="77777777" w:rsidR="003E3A75" w:rsidRDefault="003E3A75" w:rsidP="003E3A75">
      <w:pPr>
        <w:rPr>
          <w:rtl/>
          <w:lang w:eastAsia="he-IL"/>
        </w:rPr>
      </w:pPr>
      <w:bookmarkStart w:id="1022" w:name="_ETM_Q1_2161418"/>
      <w:bookmarkStart w:id="1023" w:name="_ETM_Q1_2161479"/>
      <w:bookmarkEnd w:id="1022"/>
      <w:bookmarkEnd w:id="1023"/>
    </w:p>
    <w:p w14:paraId="5269B6CE" w14:textId="19DB81BE" w:rsidR="003E3A75" w:rsidRDefault="003E3A75" w:rsidP="003E3A75">
      <w:pPr>
        <w:pStyle w:val="af6"/>
        <w:keepNext/>
        <w:rPr>
          <w:rtl/>
        </w:rPr>
      </w:pPr>
      <w:bookmarkStart w:id="1024" w:name="ET_yor_6044_187"/>
      <w:r w:rsidRPr="003E3A75">
        <w:rPr>
          <w:rStyle w:val="TagStyle"/>
          <w:rtl/>
        </w:rPr>
        <w:t xml:space="preserve"> &lt;&lt; יור &gt;&gt; </w:t>
      </w:r>
      <w:r>
        <w:rPr>
          <w:rtl/>
        </w:rPr>
        <w:t>היו"ר אוריאל בוסו:</w:t>
      </w:r>
      <w:r w:rsidRPr="003E3A75">
        <w:rPr>
          <w:rStyle w:val="TagStyle"/>
          <w:rtl/>
        </w:rPr>
        <w:t xml:space="preserve"> &lt;&lt; יור &gt;&gt;</w:t>
      </w:r>
      <w:r w:rsidR="0026539E">
        <w:rPr>
          <w:rtl/>
        </w:rPr>
        <w:t xml:space="preserve"> </w:t>
      </w:r>
      <w:bookmarkEnd w:id="1024"/>
    </w:p>
    <w:p w14:paraId="0517B599" w14:textId="77777777" w:rsidR="003E3A75" w:rsidRDefault="003E3A75" w:rsidP="003E3A75">
      <w:pPr>
        <w:pStyle w:val="KeepWithNext"/>
        <w:rPr>
          <w:rtl/>
          <w:lang w:eastAsia="he-IL"/>
        </w:rPr>
      </w:pPr>
    </w:p>
    <w:p w14:paraId="539029B9" w14:textId="535A1672" w:rsidR="003E3A75" w:rsidRDefault="003E3A75" w:rsidP="003E3A75">
      <w:pPr>
        <w:rPr>
          <w:rtl/>
          <w:lang w:eastAsia="he-IL"/>
        </w:rPr>
      </w:pPr>
      <w:bookmarkStart w:id="1025" w:name="_ETM_Q1_2159877"/>
      <w:bookmarkEnd w:id="1025"/>
      <w:r>
        <w:rPr>
          <w:rFonts w:hint="cs"/>
          <w:rtl/>
          <w:lang w:eastAsia="he-IL"/>
        </w:rPr>
        <w:t>לא מתפקד.</w:t>
      </w:r>
      <w:bookmarkStart w:id="1026" w:name="_ETM_Q1_2161570"/>
      <w:bookmarkEnd w:id="1026"/>
    </w:p>
    <w:p w14:paraId="4655322C" w14:textId="77777777" w:rsidR="003E3A75" w:rsidRPr="003E3A75" w:rsidRDefault="003E3A75" w:rsidP="003E3A75">
      <w:pPr>
        <w:rPr>
          <w:rtl/>
          <w:lang w:eastAsia="he-IL"/>
        </w:rPr>
      </w:pPr>
      <w:bookmarkStart w:id="1027" w:name="_ETM_Q1_2161630"/>
      <w:bookmarkEnd w:id="1027"/>
    </w:p>
    <w:p w14:paraId="0897384E" w14:textId="278C4100" w:rsidR="005861FA" w:rsidRDefault="005861FA" w:rsidP="005861FA">
      <w:pPr>
        <w:pStyle w:val="af9"/>
        <w:keepNext/>
        <w:rPr>
          <w:rtl/>
          <w:lang w:eastAsia="he-IL"/>
        </w:rPr>
      </w:pPr>
      <w:bookmarkStart w:id="1028" w:name="ET_guest_909527_87"/>
      <w:r w:rsidRPr="005861FA">
        <w:rPr>
          <w:rStyle w:val="TagStyle"/>
          <w:rtl/>
        </w:rPr>
        <w:t xml:space="preserve"> &lt;&lt; אורח &gt;&gt; </w:t>
      </w:r>
      <w:r>
        <w:rPr>
          <w:rtl/>
          <w:lang w:eastAsia="he-IL"/>
        </w:rPr>
        <w:t>ראזק חאלד:</w:t>
      </w:r>
      <w:r w:rsidRPr="005861FA">
        <w:rPr>
          <w:rStyle w:val="TagStyle"/>
          <w:rtl/>
        </w:rPr>
        <w:t xml:space="preserve"> &lt;&lt; אורח &gt;&gt;</w:t>
      </w:r>
      <w:r w:rsidR="0026539E">
        <w:rPr>
          <w:rtl/>
          <w:lang w:eastAsia="he-IL"/>
        </w:rPr>
        <w:t xml:space="preserve"> </w:t>
      </w:r>
      <w:bookmarkEnd w:id="1028"/>
    </w:p>
    <w:p w14:paraId="2C57B033" w14:textId="77777777" w:rsidR="005861FA" w:rsidRDefault="005861FA" w:rsidP="005861FA">
      <w:pPr>
        <w:pStyle w:val="KeepWithNext"/>
        <w:rPr>
          <w:rtl/>
          <w:lang w:eastAsia="he-IL"/>
        </w:rPr>
      </w:pPr>
    </w:p>
    <w:p w14:paraId="3B0F6048" w14:textId="4F55FEA6" w:rsidR="005861FA" w:rsidRDefault="003E3A75" w:rsidP="005861FA">
      <w:pPr>
        <w:rPr>
          <w:rtl/>
          <w:lang w:eastAsia="he-IL"/>
        </w:rPr>
      </w:pPr>
      <w:bookmarkStart w:id="1029" w:name="_ETM_Q1_2166377"/>
      <w:bookmarkStart w:id="1030" w:name="_ETM_Q1_2166424"/>
      <w:bookmarkEnd w:id="1029"/>
      <w:bookmarkEnd w:id="1030"/>
      <w:r>
        <w:rPr>
          <w:rFonts w:hint="cs"/>
          <w:rtl/>
          <w:lang w:eastAsia="he-IL"/>
        </w:rPr>
        <w:t xml:space="preserve">אבל באמת </w:t>
      </w:r>
      <w:r w:rsidR="005861FA">
        <w:rPr>
          <w:rFonts w:hint="cs"/>
          <w:rtl/>
          <w:lang w:eastAsia="he-IL"/>
        </w:rPr>
        <w:t>בעיקר בריאותית</w:t>
      </w:r>
      <w:r>
        <w:rPr>
          <w:rFonts w:hint="cs"/>
          <w:rtl/>
          <w:lang w:eastAsia="he-IL"/>
        </w:rPr>
        <w:t xml:space="preserve">, והיו לנו שניים-שלושה מקרים במשך השנים </w:t>
      </w:r>
      <w:bookmarkStart w:id="1031" w:name="_ETM_Q1_2162988"/>
      <w:bookmarkEnd w:id="1031"/>
      <w:r>
        <w:rPr>
          <w:rFonts w:hint="cs"/>
          <w:rtl/>
          <w:lang w:eastAsia="he-IL"/>
        </w:rPr>
        <w:t>האחרונות.</w:t>
      </w:r>
    </w:p>
    <w:p w14:paraId="57ED7622" w14:textId="77777777" w:rsidR="005861FA" w:rsidRDefault="005861FA" w:rsidP="005861FA">
      <w:pPr>
        <w:rPr>
          <w:rtl/>
          <w:lang w:eastAsia="he-IL"/>
        </w:rPr>
      </w:pPr>
      <w:bookmarkStart w:id="1032" w:name="_ETM_Q1_2168627"/>
      <w:bookmarkStart w:id="1033" w:name="_ETM_Q1_2168690"/>
      <w:bookmarkEnd w:id="1032"/>
      <w:bookmarkEnd w:id="1033"/>
    </w:p>
    <w:p w14:paraId="4BD9D73C" w14:textId="048D68AE" w:rsidR="005861FA" w:rsidRDefault="005861FA" w:rsidP="005861FA">
      <w:pPr>
        <w:pStyle w:val="af6"/>
        <w:keepNext/>
        <w:rPr>
          <w:rtl/>
        </w:rPr>
      </w:pPr>
      <w:bookmarkStart w:id="1034" w:name="ET_yor_6044_88"/>
      <w:r w:rsidRPr="005861FA">
        <w:rPr>
          <w:rStyle w:val="TagStyle"/>
          <w:rtl/>
        </w:rPr>
        <w:t xml:space="preserve"> &lt;&lt; יור &gt;&gt; </w:t>
      </w:r>
      <w:r>
        <w:rPr>
          <w:rtl/>
        </w:rPr>
        <w:t>היו"ר אוריאל בוסו:</w:t>
      </w:r>
      <w:r w:rsidRPr="005861FA">
        <w:rPr>
          <w:rStyle w:val="TagStyle"/>
          <w:rtl/>
        </w:rPr>
        <w:t xml:space="preserve"> &lt;&lt; יור &gt;&gt;</w:t>
      </w:r>
      <w:r w:rsidR="0026539E">
        <w:rPr>
          <w:rtl/>
        </w:rPr>
        <w:t xml:space="preserve"> </w:t>
      </w:r>
      <w:bookmarkEnd w:id="1034"/>
    </w:p>
    <w:p w14:paraId="7F22ED50" w14:textId="77777777" w:rsidR="005861FA" w:rsidRDefault="005861FA" w:rsidP="005861FA">
      <w:pPr>
        <w:pStyle w:val="KeepWithNext"/>
        <w:rPr>
          <w:rtl/>
          <w:lang w:eastAsia="he-IL"/>
        </w:rPr>
      </w:pPr>
    </w:p>
    <w:p w14:paraId="79F71211" w14:textId="1DA955F4" w:rsidR="005861FA" w:rsidRDefault="003E3A75" w:rsidP="005861FA">
      <w:pPr>
        <w:rPr>
          <w:rtl/>
          <w:lang w:eastAsia="he-IL"/>
        </w:rPr>
      </w:pPr>
      <w:bookmarkStart w:id="1035" w:name="_ETM_Q1_2169393"/>
      <w:bookmarkEnd w:id="1035"/>
      <w:r>
        <w:rPr>
          <w:rFonts w:hint="cs"/>
          <w:rtl/>
          <w:lang w:eastAsia="he-IL"/>
        </w:rPr>
        <w:t xml:space="preserve">אבל לא רק. אנחנו רוצים להשאיר לשר אפשרות, שהוא רואה </w:t>
      </w:r>
      <w:bookmarkStart w:id="1036" w:name="_ETM_Q1_2168835"/>
      <w:bookmarkEnd w:id="1036"/>
      <w:r>
        <w:rPr>
          <w:rFonts w:hint="cs"/>
          <w:rtl/>
          <w:lang w:eastAsia="he-IL"/>
        </w:rPr>
        <w:t xml:space="preserve">שפעם, פעמיים, שלוש, הבן-אדם לא יכול, </w:t>
      </w:r>
      <w:r w:rsidR="005861FA">
        <w:rPr>
          <w:rFonts w:hint="cs"/>
          <w:rtl/>
          <w:lang w:eastAsia="he-IL"/>
        </w:rPr>
        <w:t>ממשיכים הלאה</w:t>
      </w:r>
      <w:r>
        <w:rPr>
          <w:rFonts w:hint="cs"/>
          <w:rtl/>
          <w:lang w:eastAsia="he-IL"/>
        </w:rPr>
        <w:t xml:space="preserve">, אי-אפשר לעכב. </w:t>
      </w:r>
      <w:bookmarkStart w:id="1037" w:name="_ETM_Q1_2175037"/>
      <w:bookmarkEnd w:id="1037"/>
      <w:r>
        <w:rPr>
          <w:rFonts w:hint="cs"/>
          <w:rtl/>
          <w:lang w:eastAsia="he-IL"/>
        </w:rPr>
        <w:t>זה יכול להיות מעכשיו לעכשיו.</w:t>
      </w:r>
    </w:p>
    <w:p w14:paraId="167D07B2" w14:textId="77777777" w:rsidR="005861FA" w:rsidRDefault="005861FA" w:rsidP="005861FA">
      <w:pPr>
        <w:rPr>
          <w:rtl/>
          <w:lang w:eastAsia="he-IL"/>
        </w:rPr>
      </w:pPr>
      <w:bookmarkStart w:id="1038" w:name="_ETM_Q1_2171034"/>
      <w:bookmarkStart w:id="1039" w:name="_ETM_Q1_2171096"/>
      <w:bookmarkEnd w:id="1038"/>
      <w:bookmarkEnd w:id="1039"/>
    </w:p>
    <w:p w14:paraId="559CF255" w14:textId="0093D87D" w:rsidR="005861FA" w:rsidRDefault="005861FA" w:rsidP="005861FA">
      <w:pPr>
        <w:pStyle w:val="-"/>
        <w:keepNext/>
        <w:rPr>
          <w:rtl/>
        </w:rPr>
      </w:pPr>
      <w:bookmarkStart w:id="1040" w:name="ET_speakercontinue_909527_89"/>
      <w:r w:rsidRPr="005861FA">
        <w:rPr>
          <w:rStyle w:val="TagStyle"/>
          <w:rtl/>
        </w:rPr>
        <w:t xml:space="preserve"> &lt;&lt; דובר_המשך &gt;&gt; </w:t>
      </w:r>
      <w:r>
        <w:rPr>
          <w:rtl/>
        </w:rPr>
        <w:t>ראזק חאלד:</w:t>
      </w:r>
      <w:r w:rsidRPr="005861FA">
        <w:rPr>
          <w:rStyle w:val="TagStyle"/>
          <w:rtl/>
        </w:rPr>
        <w:t xml:space="preserve"> &lt;&lt; דובר_המשך &gt;&gt;</w:t>
      </w:r>
      <w:r w:rsidR="0026539E">
        <w:rPr>
          <w:rtl/>
        </w:rPr>
        <w:t xml:space="preserve"> </w:t>
      </w:r>
      <w:bookmarkEnd w:id="1040"/>
    </w:p>
    <w:p w14:paraId="01098957" w14:textId="77777777" w:rsidR="005861FA" w:rsidRDefault="005861FA" w:rsidP="005861FA">
      <w:pPr>
        <w:pStyle w:val="KeepWithNext"/>
        <w:rPr>
          <w:rtl/>
          <w:lang w:eastAsia="he-IL"/>
        </w:rPr>
      </w:pPr>
    </w:p>
    <w:p w14:paraId="553C06C5" w14:textId="654399C0" w:rsidR="005861FA" w:rsidRDefault="005861FA" w:rsidP="003E3A75">
      <w:pPr>
        <w:rPr>
          <w:rtl/>
          <w:lang w:eastAsia="he-IL"/>
        </w:rPr>
      </w:pPr>
      <w:bookmarkStart w:id="1041" w:name="_ETM_Q1_2174065"/>
      <w:bookmarkEnd w:id="1041"/>
      <w:r>
        <w:rPr>
          <w:rFonts w:hint="cs"/>
          <w:rtl/>
          <w:lang w:eastAsia="he-IL"/>
        </w:rPr>
        <w:t>ועד עכשיו לא היה סעיף</w:t>
      </w:r>
      <w:r w:rsidR="003E3A75">
        <w:rPr>
          <w:rFonts w:hint="cs"/>
          <w:rtl/>
          <w:lang w:eastAsia="he-IL"/>
        </w:rPr>
        <w:t xml:space="preserve"> כזה בחוק, והיה לנו קושי </w:t>
      </w:r>
      <w:bookmarkStart w:id="1042" w:name="_ETM_Q1_2176642"/>
      <w:bookmarkEnd w:id="1042"/>
      <w:r w:rsidR="003E3A75">
        <w:rPr>
          <w:rFonts w:hint="cs"/>
          <w:rtl/>
          <w:lang w:eastAsia="he-IL"/>
        </w:rPr>
        <w:t>להוציא אותם.</w:t>
      </w:r>
      <w:bookmarkStart w:id="1043" w:name="_ETM_Q1_2178472"/>
      <w:bookmarkStart w:id="1044" w:name="_ETM_Q1_2178550"/>
      <w:bookmarkEnd w:id="1043"/>
      <w:bookmarkEnd w:id="1044"/>
    </w:p>
    <w:p w14:paraId="7ADC91F9" w14:textId="77777777" w:rsidR="005861FA" w:rsidRDefault="005861FA" w:rsidP="005861FA">
      <w:pPr>
        <w:rPr>
          <w:rtl/>
          <w:lang w:eastAsia="he-IL"/>
        </w:rPr>
      </w:pPr>
      <w:bookmarkStart w:id="1045" w:name="_ETM_Q1_2179284"/>
      <w:bookmarkStart w:id="1046" w:name="_ETM_Q1_2179331"/>
      <w:bookmarkEnd w:id="1045"/>
      <w:bookmarkEnd w:id="1046"/>
    </w:p>
    <w:p w14:paraId="7AD8F890" w14:textId="65DF79BF" w:rsidR="005861FA" w:rsidRDefault="005861FA" w:rsidP="005861FA">
      <w:pPr>
        <w:pStyle w:val="af6"/>
        <w:keepNext/>
        <w:rPr>
          <w:rtl/>
        </w:rPr>
      </w:pPr>
      <w:bookmarkStart w:id="1047" w:name="ET_yor_6044_90"/>
      <w:r w:rsidRPr="005861FA">
        <w:rPr>
          <w:rStyle w:val="TagStyle"/>
          <w:rtl/>
        </w:rPr>
        <w:t xml:space="preserve"> &lt;&lt; יור &gt;&gt; </w:t>
      </w:r>
      <w:r>
        <w:rPr>
          <w:rtl/>
        </w:rPr>
        <w:t>היו"ר אוריאל בוסו:</w:t>
      </w:r>
      <w:r w:rsidRPr="005861FA">
        <w:rPr>
          <w:rStyle w:val="TagStyle"/>
          <w:rtl/>
        </w:rPr>
        <w:t xml:space="preserve"> &lt;&lt; יור &gt;&gt;</w:t>
      </w:r>
      <w:r w:rsidR="0026539E">
        <w:rPr>
          <w:rtl/>
        </w:rPr>
        <w:t xml:space="preserve"> </w:t>
      </w:r>
      <w:bookmarkEnd w:id="1047"/>
    </w:p>
    <w:p w14:paraId="70C496EF" w14:textId="77777777" w:rsidR="005861FA" w:rsidRDefault="005861FA" w:rsidP="005861FA">
      <w:pPr>
        <w:pStyle w:val="KeepWithNext"/>
        <w:rPr>
          <w:rtl/>
          <w:lang w:eastAsia="he-IL"/>
        </w:rPr>
      </w:pPr>
    </w:p>
    <w:p w14:paraId="40DF3AF2" w14:textId="78A4768E" w:rsidR="005861FA" w:rsidRDefault="003E3A75" w:rsidP="005861FA">
      <w:pPr>
        <w:rPr>
          <w:rtl/>
          <w:lang w:eastAsia="he-IL"/>
        </w:rPr>
      </w:pPr>
      <w:bookmarkStart w:id="1048" w:name="_ETM_Q1_2180441"/>
      <w:bookmarkEnd w:id="1048"/>
      <w:r>
        <w:rPr>
          <w:rFonts w:hint="cs"/>
          <w:rtl/>
          <w:lang w:eastAsia="he-IL"/>
        </w:rPr>
        <w:t>מצוין.</w:t>
      </w:r>
    </w:p>
    <w:p w14:paraId="3C2AFF56" w14:textId="77777777" w:rsidR="003E3A75" w:rsidRDefault="003E3A75" w:rsidP="005861FA">
      <w:pPr>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3463"/>
      </w:tblGrid>
      <w:tr w:rsidR="003E3A75" w:rsidRPr="003E3A75" w14:paraId="64D1C271" w14:textId="77777777" w:rsidTr="003E3A75">
        <w:trPr>
          <w:cantSplit/>
        </w:trPr>
        <w:tc>
          <w:tcPr>
            <w:tcW w:w="1871" w:type="dxa"/>
          </w:tcPr>
          <w:p w14:paraId="536DAB75" w14:textId="77777777" w:rsidR="003E3A75" w:rsidRPr="003E3A75" w:rsidRDefault="003E3A75" w:rsidP="003E3A75">
            <w:pPr>
              <w:ind w:firstLine="0"/>
              <w:rPr>
                <w:lang w:eastAsia="he-IL"/>
              </w:rPr>
            </w:pPr>
          </w:p>
        </w:tc>
        <w:tc>
          <w:tcPr>
            <w:tcW w:w="625" w:type="dxa"/>
          </w:tcPr>
          <w:p w14:paraId="3157859D" w14:textId="77777777" w:rsidR="003E3A75" w:rsidRPr="003E3A75" w:rsidRDefault="003E3A75" w:rsidP="003E3A75">
            <w:pPr>
              <w:ind w:firstLine="0"/>
              <w:rPr>
                <w:rtl/>
                <w:lang w:eastAsia="he-IL"/>
              </w:rPr>
            </w:pPr>
          </w:p>
        </w:tc>
        <w:tc>
          <w:tcPr>
            <w:tcW w:w="625" w:type="dxa"/>
          </w:tcPr>
          <w:p w14:paraId="05ADB746" w14:textId="77777777" w:rsidR="003E3A75" w:rsidRPr="003E3A75" w:rsidRDefault="003E3A75" w:rsidP="003E3A75">
            <w:pPr>
              <w:ind w:firstLine="0"/>
              <w:rPr>
                <w:rtl/>
                <w:lang w:eastAsia="he-IL"/>
              </w:rPr>
            </w:pPr>
          </w:p>
        </w:tc>
        <w:tc>
          <w:tcPr>
            <w:tcW w:w="624" w:type="dxa"/>
          </w:tcPr>
          <w:p w14:paraId="745CA6BC" w14:textId="77777777" w:rsidR="003E3A75" w:rsidRPr="003E3A75" w:rsidRDefault="003E3A75" w:rsidP="003E3A75">
            <w:pPr>
              <w:ind w:firstLine="0"/>
              <w:rPr>
                <w:rtl/>
                <w:lang w:eastAsia="he-IL"/>
              </w:rPr>
            </w:pPr>
          </w:p>
        </w:tc>
        <w:tc>
          <w:tcPr>
            <w:tcW w:w="624" w:type="dxa"/>
          </w:tcPr>
          <w:p w14:paraId="21755DE1" w14:textId="77777777" w:rsidR="003E3A75" w:rsidRPr="003E3A75" w:rsidRDefault="003E3A75" w:rsidP="003E3A75">
            <w:pPr>
              <w:ind w:firstLine="0"/>
              <w:rPr>
                <w:rtl/>
                <w:lang w:eastAsia="he-IL"/>
              </w:rPr>
            </w:pPr>
          </w:p>
        </w:tc>
        <w:tc>
          <w:tcPr>
            <w:tcW w:w="624" w:type="dxa"/>
          </w:tcPr>
          <w:p w14:paraId="2E9F43A7" w14:textId="77777777" w:rsidR="003E3A75" w:rsidRPr="003E3A75" w:rsidRDefault="003E3A75" w:rsidP="003E3A75">
            <w:pPr>
              <w:ind w:firstLine="0"/>
              <w:rPr>
                <w:rtl/>
                <w:lang w:eastAsia="he-IL"/>
              </w:rPr>
            </w:pPr>
          </w:p>
        </w:tc>
        <w:tc>
          <w:tcPr>
            <w:tcW w:w="624" w:type="dxa"/>
          </w:tcPr>
          <w:p w14:paraId="2EF31903" w14:textId="77777777" w:rsidR="003E3A75" w:rsidRPr="003E3A75" w:rsidRDefault="003E3A75" w:rsidP="003E3A75">
            <w:pPr>
              <w:ind w:firstLine="0"/>
              <w:rPr>
                <w:rtl/>
                <w:lang w:eastAsia="he-IL"/>
              </w:rPr>
            </w:pPr>
          </w:p>
        </w:tc>
        <w:tc>
          <w:tcPr>
            <w:tcW w:w="3463" w:type="dxa"/>
            <w:hideMark/>
          </w:tcPr>
          <w:p w14:paraId="3F135C89" w14:textId="77777777" w:rsidR="003E3A75" w:rsidRPr="003E3A75" w:rsidRDefault="003E3A75" w:rsidP="003E3A75">
            <w:pPr>
              <w:ind w:firstLine="0"/>
              <w:rPr>
                <w:rtl/>
                <w:lang w:eastAsia="he-IL"/>
              </w:rPr>
            </w:pPr>
            <w:r w:rsidRPr="003E3A75">
              <w:rPr>
                <w:rtl/>
                <w:lang w:eastAsia="he-IL"/>
              </w:rPr>
              <w:t>(4)</w:t>
            </w:r>
            <w:r w:rsidRPr="003E3A75">
              <w:rPr>
                <w:rtl/>
                <w:lang w:eastAsia="he-IL"/>
              </w:rPr>
              <w:tab/>
              <w:t>האחראי על בירור תלונות המליץ על העברתו מכהונתו לפי סעיף 24ו(ב).</w:t>
            </w:r>
          </w:p>
        </w:tc>
      </w:tr>
    </w:tbl>
    <w:p w14:paraId="4EE533F3" w14:textId="77777777" w:rsidR="001F727B" w:rsidRDefault="001F727B" w:rsidP="005861FA">
      <w:pPr>
        <w:rPr>
          <w:rtl/>
          <w:lang w:eastAsia="he-IL"/>
        </w:rPr>
      </w:pPr>
      <w:bookmarkStart w:id="1049" w:name="_ETM_Q1_2181394"/>
      <w:bookmarkStart w:id="1050" w:name="_ETM_Q1_2181441"/>
      <w:bookmarkStart w:id="1051" w:name="_ETM_Q1_2223649"/>
      <w:bookmarkEnd w:id="1049"/>
      <w:bookmarkEnd w:id="1050"/>
      <w:bookmarkEnd w:id="1051"/>
    </w:p>
    <w:p w14:paraId="4A06C98B" w14:textId="6B71C645" w:rsidR="001F727B" w:rsidRDefault="001F727B" w:rsidP="001F727B">
      <w:pPr>
        <w:pStyle w:val="a4"/>
        <w:keepNext/>
        <w:rPr>
          <w:rtl/>
        </w:rPr>
      </w:pPr>
      <w:bookmarkStart w:id="1052" w:name="ET_speaker_נעה_בן_שבת_91"/>
      <w:r w:rsidRPr="001F727B">
        <w:rPr>
          <w:rStyle w:val="TagStyle"/>
          <w:rtl/>
        </w:rPr>
        <w:t xml:space="preserve"> &lt;&lt; דובר &gt;&gt; </w:t>
      </w:r>
      <w:r>
        <w:rPr>
          <w:rtl/>
        </w:rPr>
        <w:t>נעה בן שבת:</w:t>
      </w:r>
      <w:r w:rsidRPr="001F727B">
        <w:rPr>
          <w:rStyle w:val="TagStyle"/>
          <w:rtl/>
        </w:rPr>
        <w:t xml:space="preserve"> &lt;&lt; דובר &gt;&gt;</w:t>
      </w:r>
      <w:r w:rsidR="0026539E">
        <w:rPr>
          <w:rtl/>
        </w:rPr>
        <w:t xml:space="preserve"> </w:t>
      </w:r>
      <w:bookmarkEnd w:id="1052"/>
    </w:p>
    <w:p w14:paraId="016EB24A" w14:textId="77777777" w:rsidR="001F727B" w:rsidRDefault="001F727B" w:rsidP="001F727B">
      <w:pPr>
        <w:pStyle w:val="KeepWithNext"/>
        <w:rPr>
          <w:rtl/>
          <w:lang w:eastAsia="he-IL"/>
        </w:rPr>
      </w:pPr>
    </w:p>
    <w:p w14:paraId="0B5D8051" w14:textId="258B8A38" w:rsidR="005D22AF" w:rsidRDefault="005D22AF" w:rsidP="005D22AF">
      <w:pPr>
        <w:rPr>
          <w:rtl/>
          <w:lang w:eastAsia="he-IL"/>
        </w:rPr>
      </w:pPr>
      <w:bookmarkStart w:id="1053" w:name="_ETM_Q1_2178641"/>
      <w:bookmarkStart w:id="1054" w:name="_ETM_Q1_2178726"/>
      <w:bookmarkEnd w:id="1053"/>
      <w:bookmarkEnd w:id="1054"/>
      <w:r>
        <w:rPr>
          <w:rFonts w:hint="cs"/>
          <w:rtl/>
          <w:lang w:eastAsia="he-IL"/>
        </w:rPr>
        <w:t>עוד מעט נגיע לזה.</w:t>
      </w:r>
    </w:p>
    <w:p w14:paraId="624CA7EF" w14:textId="77777777" w:rsidR="005D22AF" w:rsidRDefault="005D22AF" w:rsidP="005D22AF">
      <w:pPr>
        <w:rPr>
          <w:rtl/>
          <w:lang w:eastAsia="he-IL"/>
        </w:rPr>
      </w:pPr>
      <w:bookmarkStart w:id="1055" w:name="_ETM_Q1_2180145"/>
      <w:bookmarkStart w:id="1056" w:name="_ETM_Q1_2180205"/>
      <w:bookmarkEnd w:id="1055"/>
      <w:bookmarkEnd w:id="1056"/>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7"/>
      </w:tblGrid>
      <w:tr w:rsidR="005D22AF" w:rsidRPr="005D22AF" w14:paraId="117B89F0" w14:textId="77777777" w:rsidTr="005D22AF">
        <w:trPr>
          <w:cantSplit/>
        </w:trPr>
        <w:tc>
          <w:tcPr>
            <w:tcW w:w="1871" w:type="dxa"/>
            <w:tcMar>
              <w:top w:w="91" w:type="dxa"/>
              <w:left w:w="0" w:type="dxa"/>
              <w:bottom w:w="91" w:type="dxa"/>
              <w:right w:w="0" w:type="dxa"/>
            </w:tcMar>
          </w:tcPr>
          <w:p w14:paraId="7AF7C848" w14:textId="77777777" w:rsidR="005D22AF" w:rsidRPr="005D22AF" w:rsidRDefault="005D22AF" w:rsidP="005D22AF">
            <w:pPr>
              <w:ind w:firstLine="0"/>
              <w:rPr>
                <w:lang w:eastAsia="he-IL"/>
              </w:rPr>
            </w:pPr>
            <w:bookmarkStart w:id="1057" w:name="_ETM_Q1_2181376"/>
            <w:bookmarkStart w:id="1058" w:name="_ETM_Q1_2181436"/>
            <w:bookmarkStart w:id="1059" w:name="_ETM_Q1_2286950"/>
            <w:bookmarkStart w:id="1060" w:name="_ETM_Q1_2287012"/>
            <w:bookmarkEnd w:id="1057"/>
            <w:bookmarkEnd w:id="1058"/>
            <w:bookmarkEnd w:id="1059"/>
            <w:bookmarkEnd w:id="1060"/>
          </w:p>
        </w:tc>
        <w:tc>
          <w:tcPr>
            <w:tcW w:w="625" w:type="dxa"/>
            <w:tcMar>
              <w:top w:w="91" w:type="dxa"/>
              <w:left w:w="0" w:type="dxa"/>
              <w:bottom w:w="91" w:type="dxa"/>
              <w:right w:w="0" w:type="dxa"/>
            </w:tcMar>
          </w:tcPr>
          <w:p w14:paraId="0ECB5B82" w14:textId="77777777" w:rsidR="005D22AF" w:rsidRPr="005D22AF" w:rsidRDefault="005D22AF" w:rsidP="005D22AF">
            <w:pPr>
              <w:ind w:firstLine="0"/>
              <w:rPr>
                <w:rtl/>
                <w:lang w:eastAsia="he-IL"/>
              </w:rPr>
            </w:pPr>
          </w:p>
        </w:tc>
        <w:tc>
          <w:tcPr>
            <w:tcW w:w="625" w:type="dxa"/>
            <w:tcMar>
              <w:top w:w="91" w:type="dxa"/>
              <w:left w:w="0" w:type="dxa"/>
              <w:bottom w:w="91" w:type="dxa"/>
              <w:right w:w="0" w:type="dxa"/>
            </w:tcMar>
          </w:tcPr>
          <w:p w14:paraId="2A824CB1"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63C4DA32"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11F39D56"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49E7B8AB" w14:textId="77777777" w:rsidR="005D22AF" w:rsidRPr="005D22AF" w:rsidRDefault="005D22AF" w:rsidP="005D22AF">
            <w:pPr>
              <w:ind w:firstLine="0"/>
              <w:rPr>
                <w:rtl/>
                <w:lang w:eastAsia="he-IL"/>
              </w:rPr>
            </w:pPr>
          </w:p>
        </w:tc>
        <w:tc>
          <w:tcPr>
            <w:tcW w:w="4087" w:type="dxa"/>
            <w:tcMar>
              <w:top w:w="91" w:type="dxa"/>
              <w:left w:w="0" w:type="dxa"/>
              <w:bottom w:w="91" w:type="dxa"/>
              <w:right w:w="0" w:type="dxa"/>
            </w:tcMar>
            <w:hideMark/>
          </w:tcPr>
          <w:p w14:paraId="59A45C73" w14:textId="77777777" w:rsidR="005D22AF" w:rsidRPr="005D22AF" w:rsidRDefault="005D22AF" w:rsidP="005D22AF">
            <w:pPr>
              <w:ind w:firstLine="0"/>
              <w:rPr>
                <w:rtl/>
                <w:lang w:eastAsia="he-IL"/>
              </w:rPr>
            </w:pPr>
            <w:r w:rsidRPr="005D22AF">
              <w:rPr>
                <w:rtl/>
                <w:lang w:eastAsia="he-IL"/>
              </w:rPr>
              <w:t>(ב1)</w:t>
            </w:r>
            <w:r w:rsidRPr="005D22AF">
              <w:rPr>
                <w:rtl/>
                <w:lang w:eastAsia="he-IL"/>
              </w:rPr>
              <w:tab/>
              <w:t>השר רשאי להתלות את כהונתו של חבר ועדה עד לקיום תנאים שיורה עליהם או להתרות בו.</w:t>
            </w:r>
          </w:p>
        </w:tc>
      </w:tr>
    </w:tbl>
    <w:p w14:paraId="76DA9604" w14:textId="77777777" w:rsidR="005D22AF" w:rsidRDefault="005D22AF">
      <w:pPr>
        <w:rPr>
          <w:rtl/>
        </w:rPr>
      </w:pPr>
    </w:p>
    <w:p w14:paraId="1191A98A" w14:textId="33E3D486" w:rsidR="005D22AF" w:rsidRDefault="005D22AF" w:rsidP="005D22AF">
      <w:pPr>
        <w:pStyle w:val="af6"/>
        <w:keepNext/>
        <w:rPr>
          <w:rtl/>
        </w:rPr>
      </w:pPr>
      <w:bookmarkStart w:id="1061" w:name="ET_yor_6044_188"/>
      <w:r w:rsidRPr="005D22AF">
        <w:rPr>
          <w:rStyle w:val="TagStyle"/>
          <w:rtl/>
        </w:rPr>
        <w:t xml:space="preserve"> &lt;&lt; יור &gt;&gt; </w:t>
      </w:r>
      <w:r>
        <w:rPr>
          <w:rtl/>
        </w:rPr>
        <w:t>היו"ר אוריאל בוסו:</w:t>
      </w:r>
      <w:r w:rsidRPr="005D22AF">
        <w:rPr>
          <w:rStyle w:val="TagStyle"/>
          <w:rtl/>
        </w:rPr>
        <w:t xml:space="preserve"> &lt;&lt; יור &gt;&gt;</w:t>
      </w:r>
      <w:r w:rsidR="0026539E">
        <w:rPr>
          <w:rtl/>
        </w:rPr>
        <w:t xml:space="preserve"> </w:t>
      </w:r>
      <w:bookmarkEnd w:id="1061"/>
    </w:p>
    <w:p w14:paraId="5A061B3A" w14:textId="77777777" w:rsidR="005D22AF" w:rsidRDefault="005D22AF" w:rsidP="005D22AF">
      <w:pPr>
        <w:pStyle w:val="KeepWithNext"/>
        <w:rPr>
          <w:rtl/>
        </w:rPr>
      </w:pPr>
    </w:p>
    <w:p w14:paraId="463D32C5" w14:textId="0F339A18" w:rsidR="005D22AF" w:rsidRDefault="005D22AF" w:rsidP="005D22AF">
      <w:pPr>
        <w:rPr>
          <w:rtl/>
        </w:rPr>
      </w:pPr>
      <w:r>
        <w:rPr>
          <w:rFonts w:hint="cs"/>
          <w:rtl/>
        </w:rPr>
        <w:t>הוא יכול גם להשעות לתקופה.</w:t>
      </w:r>
    </w:p>
    <w:p w14:paraId="4C389621" w14:textId="77777777" w:rsidR="005D22AF" w:rsidRDefault="005D22AF" w:rsidP="005D22AF">
      <w:pPr>
        <w:rPr>
          <w:rtl/>
        </w:rPr>
      </w:pPr>
      <w:bookmarkStart w:id="1062" w:name="_ETM_Q1_2180643"/>
      <w:bookmarkStart w:id="1063" w:name="_ETM_Q1_2180851"/>
      <w:bookmarkStart w:id="1064" w:name="_ETM_Q1_2182579"/>
      <w:bookmarkEnd w:id="1062"/>
      <w:bookmarkEnd w:id="1063"/>
      <w:bookmarkEnd w:id="1064"/>
    </w:p>
    <w:p w14:paraId="1D30845B" w14:textId="405BBD57" w:rsidR="005D22AF" w:rsidRDefault="005D22AF" w:rsidP="005D22AF">
      <w:pPr>
        <w:pStyle w:val="a4"/>
        <w:keepNext/>
        <w:rPr>
          <w:rtl/>
        </w:rPr>
      </w:pPr>
      <w:bookmarkStart w:id="1065" w:name="ET_speaker_נעה_בן_שבת_189"/>
      <w:r w:rsidRPr="005D22AF">
        <w:rPr>
          <w:rStyle w:val="TagStyle"/>
          <w:rtl/>
        </w:rPr>
        <w:t xml:space="preserve"> &lt;&lt; דובר &gt;&gt; </w:t>
      </w:r>
      <w:r>
        <w:rPr>
          <w:rtl/>
        </w:rPr>
        <w:t>נעה בן שבת:</w:t>
      </w:r>
      <w:r w:rsidRPr="005D22AF">
        <w:rPr>
          <w:rStyle w:val="TagStyle"/>
          <w:rtl/>
        </w:rPr>
        <w:t xml:space="preserve"> &lt;&lt; דובר &gt;&gt;</w:t>
      </w:r>
      <w:r w:rsidR="0026539E">
        <w:rPr>
          <w:rtl/>
        </w:rPr>
        <w:t xml:space="preserve"> </w:t>
      </w:r>
      <w:bookmarkEnd w:id="1065"/>
    </w:p>
    <w:p w14:paraId="16134F29" w14:textId="77777777" w:rsidR="005D22AF" w:rsidRDefault="005D22AF" w:rsidP="005D22AF">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7"/>
      </w:tblGrid>
      <w:tr w:rsidR="005D22AF" w:rsidRPr="005D22AF" w14:paraId="644A3C59" w14:textId="77777777" w:rsidTr="005D22AF">
        <w:trPr>
          <w:cantSplit/>
        </w:trPr>
        <w:tc>
          <w:tcPr>
            <w:tcW w:w="1871" w:type="dxa"/>
            <w:tcMar>
              <w:top w:w="91" w:type="dxa"/>
              <w:left w:w="0" w:type="dxa"/>
              <w:bottom w:w="91" w:type="dxa"/>
              <w:right w:w="0" w:type="dxa"/>
            </w:tcMar>
          </w:tcPr>
          <w:p w14:paraId="4B676DB7" w14:textId="77777777" w:rsidR="005D22AF" w:rsidRPr="005D22AF" w:rsidRDefault="005D22AF" w:rsidP="005D22AF">
            <w:pPr>
              <w:ind w:firstLine="0"/>
              <w:rPr>
                <w:rtl/>
                <w:lang w:eastAsia="he-IL"/>
              </w:rPr>
            </w:pPr>
            <w:bookmarkStart w:id="1066" w:name="_ETM_Q1_2183998"/>
            <w:bookmarkStart w:id="1067" w:name="_ETM_Q1_2184159"/>
            <w:bookmarkEnd w:id="1066"/>
            <w:bookmarkEnd w:id="1067"/>
          </w:p>
        </w:tc>
        <w:tc>
          <w:tcPr>
            <w:tcW w:w="625" w:type="dxa"/>
            <w:tcMar>
              <w:top w:w="91" w:type="dxa"/>
              <w:left w:w="0" w:type="dxa"/>
              <w:bottom w:w="91" w:type="dxa"/>
              <w:right w:w="0" w:type="dxa"/>
            </w:tcMar>
          </w:tcPr>
          <w:p w14:paraId="59E8E1CA" w14:textId="77777777" w:rsidR="005D22AF" w:rsidRPr="005D22AF" w:rsidRDefault="005D22AF" w:rsidP="005D22AF">
            <w:pPr>
              <w:ind w:firstLine="0"/>
              <w:rPr>
                <w:rtl/>
                <w:lang w:eastAsia="he-IL"/>
              </w:rPr>
            </w:pPr>
          </w:p>
        </w:tc>
        <w:tc>
          <w:tcPr>
            <w:tcW w:w="625" w:type="dxa"/>
            <w:tcMar>
              <w:top w:w="91" w:type="dxa"/>
              <w:left w:w="0" w:type="dxa"/>
              <w:bottom w:w="91" w:type="dxa"/>
              <w:right w:w="0" w:type="dxa"/>
            </w:tcMar>
          </w:tcPr>
          <w:p w14:paraId="562AFA31"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49CD14A6"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5B9DFEE4"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574861D2" w14:textId="77777777" w:rsidR="005D22AF" w:rsidRPr="005D22AF" w:rsidRDefault="005D22AF" w:rsidP="005D22AF">
            <w:pPr>
              <w:ind w:firstLine="0"/>
              <w:rPr>
                <w:rtl/>
                <w:lang w:eastAsia="he-IL"/>
              </w:rPr>
            </w:pPr>
          </w:p>
        </w:tc>
        <w:tc>
          <w:tcPr>
            <w:tcW w:w="4087" w:type="dxa"/>
            <w:tcMar>
              <w:top w:w="91" w:type="dxa"/>
              <w:left w:w="0" w:type="dxa"/>
              <w:bottom w:w="91" w:type="dxa"/>
              <w:right w:w="0" w:type="dxa"/>
            </w:tcMar>
            <w:hideMark/>
          </w:tcPr>
          <w:p w14:paraId="0EDD8BD6" w14:textId="77777777" w:rsidR="005D22AF" w:rsidRPr="005D22AF" w:rsidRDefault="005D22AF" w:rsidP="005D22AF">
            <w:pPr>
              <w:ind w:firstLine="0"/>
              <w:rPr>
                <w:rtl/>
                <w:lang w:eastAsia="he-IL"/>
              </w:rPr>
            </w:pPr>
            <w:r w:rsidRPr="005D22AF">
              <w:rPr>
                <w:rtl/>
                <w:lang w:eastAsia="he-IL"/>
              </w:rPr>
              <w:t>(ב2)</w:t>
            </w:r>
            <w:r w:rsidRPr="005D22AF">
              <w:rPr>
                <w:rtl/>
                <w:lang w:eastAsia="he-IL"/>
              </w:rPr>
              <w:tab/>
              <w:t>השר רשאי להתייעץ עם האחראי על התלונות לעניין הפעלת סמכויותיו לפי סעיפים קטנים (ב) ו-(ב1).</w:t>
            </w:r>
          </w:p>
        </w:tc>
      </w:tr>
      <w:tr w:rsidR="005D22AF" w:rsidRPr="005D22AF" w14:paraId="2BACAADF" w14:textId="77777777" w:rsidTr="005D22AF">
        <w:trPr>
          <w:cantSplit/>
        </w:trPr>
        <w:tc>
          <w:tcPr>
            <w:tcW w:w="1871" w:type="dxa"/>
          </w:tcPr>
          <w:p w14:paraId="0EFA1799" w14:textId="77777777" w:rsidR="005D22AF" w:rsidRPr="005D22AF" w:rsidRDefault="005D22AF" w:rsidP="005D22AF">
            <w:pPr>
              <w:ind w:firstLine="0"/>
              <w:rPr>
                <w:rtl/>
                <w:lang w:eastAsia="he-IL"/>
              </w:rPr>
            </w:pPr>
          </w:p>
        </w:tc>
        <w:tc>
          <w:tcPr>
            <w:tcW w:w="625" w:type="dxa"/>
          </w:tcPr>
          <w:p w14:paraId="2B680653" w14:textId="77777777" w:rsidR="005D22AF" w:rsidRPr="005D22AF" w:rsidRDefault="005D22AF" w:rsidP="005D22AF">
            <w:pPr>
              <w:ind w:firstLine="0"/>
              <w:rPr>
                <w:rtl/>
                <w:lang w:eastAsia="he-IL"/>
              </w:rPr>
            </w:pPr>
          </w:p>
        </w:tc>
        <w:tc>
          <w:tcPr>
            <w:tcW w:w="625" w:type="dxa"/>
          </w:tcPr>
          <w:p w14:paraId="50C76B67" w14:textId="77777777" w:rsidR="005D22AF" w:rsidRPr="005D22AF" w:rsidRDefault="005D22AF" w:rsidP="005D22AF">
            <w:pPr>
              <w:ind w:firstLine="0"/>
              <w:rPr>
                <w:rtl/>
                <w:lang w:eastAsia="he-IL"/>
              </w:rPr>
            </w:pPr>
          </w:p>
        </w:tc>
        <w:tc>
          <w:tcPr>
            <w:tcW w:w="624" w:type="dxa"/>
          </w:tcPr>
          <w:p w14:paraId="0D7032AD" w14:textId="77777777" w:rsidR="005D22AF" w:rsidRPr="005D22AF" w:rsidRDefault="005D22AF" w:rsidP="005D22AF">
            <w:pPr>
              <w:ind w:firstLine="0"/>
              <w:rPr>
                <w:rtl/>
                <w:lang w:eastAsia="he-IL"/>
              </w:rPr>
            </w:pPr>
          </w:p>
        </w:tc>
        <w:tc>
          <w:tcPr>
            <w:tcW w:w="624" w:type="dxa"/>
          </w:tcPr>
          <w:p w14:paraId="2454CBAD" w14:textId="77777777" w:rsidR="005D22AF" w:rsidRPr="005D22AF" w:rsidRDefault="005D22AF" w:rsidP="005D22AF">
            <w:pPr>
              <w:ind w:firstLine="0"/>
              <w:rPr>
                <w:rtl/>
                <w:lang w:eastAsia="he-IL"/>
              </w:rPr>
            </w:pPr>
          </w:p>
        </w:tc>
        <w:tc>
          <w:tcPr>
            <w:tcW w:w="624" w:type="dxa"/>
          </w:tcPr>
          <w:p w14:paraId="6416617F" w14:textId="77777777" w:rsidR="005D22AF" w:rsidRPr="005D22AF" w:rsidRDefault="005D22AF" w:rsidP="005D22AF">
            <w:pPr>
              <w:ind w:firstLine="0"/>
              <w:rPr>
                <w:rtl/>
                <w:lang w:eastAsia="he-IL"/>
              </w:rPr>
            </w:pPr>
          </w:p>
        </w:tc>
        <w:tc>
          <w:tcPr>
            <w:tcW w:w="4087" w:type="dxa"/>
            <w:hideMark/>
          </w:tcPr>
          <w:p w14:paraId="49A72113" w14:textId="77777777" w:rsidR="005D22AF" w:rsidRPr="005D22AF" w:rsidRDefault="005D22AF" w:rsidP="005D22AF">
            <w:pPr>
              <w:ind w:firstLine="0"/>
              <w:rPr>
                <w:rtl/>
                <w:lang w:eastAsia="he-IL"/>
              </w:rPr>
            </w:pPr>
            <w:r w:rsidRPr="005D22AF">
              <w:rPr>
                <w:rtl/>
                <w:lang w:eastAsia="he-IL"/>
              </w:rPr>
              <w:t>(ג)</w:t>
            </w:r>
            <w:r w:rsidRPr="005D22AF">
              <w:rPr>
                <w:rtl/>
                <w:lang w:eastAsia="he-IL"/>
              </w:rPr>
              <w:tab/>
              <w:t>השר לא יתלה את כהונתו של חבר הוועדה ולא יעבירו מכהונתו לפי סעיף קטן (ב) אלא לאחר שנתן לו הזדמנות לטעון את טענותיו לעניין זה.</w:t>
            </w:r>
          </w:p>
        </w:tc>
      </w:tr>
      <w:tr w:rsidR="005D22AF" w:rsidRPr="005D22AF" w14:paraId="0C08F94D" w14:textId="77777777" w:rsidTr="005D22AF">
        <w:trPr>
          <w:cantSplit/>
        </w:trPr>
        <w:tc>
          <w:tcPr>
            <w:tcW w:w="1871" w:type="dxa"/>
          </w:tcPr>
          <w:p w14:paraId="1A24061B" w14:textId="77777777" w:rsidR="005D22AF" w:rsidRPr="005D22AF" w:rsidRDefault="005D22AF" w:rsidP="005D22AF">
            <w:pPr>
              <w:ind w:firstLine="0"/>
              <w:rPr>
                <w:rtl/>
                <w:lang w:eastAsia="he-IL"/>
              </w:rPr>
            </w:pPr>
          </w:p>
        </w:tc>
        <w:tc>
          <w:tcPr>
            <w:tcW w:w="625" w:type="dxa"/>
          </w:tcPr>
          <w:p w14:paraId="730AEC28" w14:textId="77777777" w:rsidR="005D22AF" w:rsidRPr="005D22AF" w:rsidRDefault="005D22AF" w:rsidP="005D22AF">
            <w:pPr>
              <w:ind w:firstLine="0"/>
              <w:rPr>
                <w:rtl/>
                <w:lang w:eastAsia="he-IL"/>
              </w:rPr>
            </w:pPr>
          </w:p>
        </w:tc>
        <w:tc>
          <w:tcPr>
            <w:tcW w:w="625" w:type="dxa"/>
          </w:tcPr>
          <w:p w14:paraId="0512BD23" w14:textId="77777777" w:rsidR="005D22AF" w:rsidRPr="005D22AF" w:rsidRDefault="005D22AF" w:rsidP="005D22AF">
            <w:pPr>
              <w:ind w:firstLine="0"/>
              <w:rPr>
                <w:rtl/>
                <w:lang w:eastAsia="he-IL"/>
              </w:rPr>
            </w:pPr>
          </w:p>
        </w:tc>
        <w:tc>
          <w:tcPr>
            <w:tcW w:w="624" w:type="dxa"/>
          </w:tcPr>
          <w:p w14:paraId="3AEE8BE8" w14:textId="77777777" w:rsidR="005D22AF" w:rsidRPr="005D22AF" w:rsidRDefault="005D22AF" w:rsidP="005D22AF">
            <w:pPr>
              <w:ind w:firstLine="0"/>
              <w:rPr>
                <w:rtl/>
                <w:lang w:eastAsia="he-IL"/>
              </w:rPr>
            </w:pPr>
          </w:p>
        </w:tc>
        <w:tc>
          <w:tcPr>
            <w:tcW w:w="624" w:type="dxa"/>
          </w:tcPr>
          <w:p w14:paraId="6C7A12DA" w14:textId="77777777" w:rsidR="005D22AF" w:rsidRPr="005D22AF" w:rsidRDefault="005D22AF" w:rsidP="005D22AF">
            <w:pPr>
              <w:ind w:firstLine="0"/>
              <w:rPr>
                <w:rtl/>
                <w:lang w:eastAsia="he-IL"/>
              </w:rPr>
            </w:pPr>
          </w:p>
        </w:tc>
        <w:tc>
          <w:tcPr>
            <w:tcW w:w="624" w:type="dxa"/>
          </w:tcPr>
          <w:p w14:paraId="223231A7" w14:textId="77777777" w:rsidR="005D22AF" w:rsidRPr="005D22AF" w:rsidRDefault="005D22AF" w:rsidP="005D22AF">
            <w:pPr>
              <w:ind w:firstLine="0"/>
              <w:rPr>
                <w:rtl/>
                <w:lang w:eastAsia="he-IL"/>
              </w:rPr>
            </w:pPr>
          </w:p>
        </w:tc>
        <w:tc>
          <w:tcPr>
            <w:tcW w:w="4087" w:type="dxa"/>
            <w:hideMark/>
          </w:tcPr>
          <w:p w14:paraId="7AA7A244" w14:textId="77777777" w:rsidR="005D22AF" w:rsidRPr="005D22AF" w:rsidRDefault="005D22AF" w:rsidP="005D22AF">
            <w:pPr>
              <w:ind w:firstLine="0"/>
              <w:rPr>
                <w:rtl/>
                <w:lang w:eastAsia="he-IL"/>
              </w:rPr>
            </w:pPr>
            <w:r w:rsidRPr="005D22AF">
              <w:rPr>
                <w:rtl/>
                <w:lang w:eastAsia="he-IL"/>
              </w:rPr>
              <w:t>(ד)</w:t>
            </w:r>
            <w:r w:rsidRPr="005D22AF">
              <w:rPr>
                <w:rtl/>
                <w:lang w:eastAsia="he-IL"/>
              </w:rPr>
              <w:tab/>
              <w:t>הפסיק חבר ועדה לכהן לפי הוראות סעיף זה, יפעל השר, בהתאם להוראות סעיפים 24, 24א או 28א, לפי העניין, למינוי חבר ועדה אחר במקומו, בהקדם האפשרי.</w:t>
            </w:r>
          </w:p>
        </w:tc>
      </w:tr>
      <w:tr w:rsidR="005D22AF" w:rsidRPr="005D22AF" w14:paraId="400D349B" w14:textId="77777777" w:rsidTr="005D22AF">
        <w:trPr>
          <w:cantSplit/>
        </w:trPr>
        <w:tc>
          <w:tcPr>
            <w:tcW w:w="1871" w:type="dxa"/>
          </w:tcPr>
          <w:p w14:paraId="4F50B658" w14:textId="77777777" w:rsidR="005D22AF" w:rsidRPr="005D22AF" w:rsidRDefault="005D22AF" w:rsidP="005D22AF">
            <w:pPr>
              <w:ind w:firstLine="0"/>
              <w:rPr>
                <w:rtl/>
                <w:lang w:eastAsia="he-IL"/>
              </w:rPr>
            </w:pPr>
          </w:p>
        </w:tc>
        <w:tc>
          <w:tcPr>
            <w:tcW w:w="625" w:type="dxa"/>
          </w:tcPr>
          <w:p w14:paraId="667030B9" w14:textId="77777777" w:rsidR="005D22AF" w:rsidRPr="005D22AF" w:rsidRDefault="005D22AF" w:rsidP="005D22AF">
            <w:pPr>
              <w:ind w:firstLine="0"/>
              <w:rPr>
                <w:rtl/>
                <w:lang w:eastAsia="he-IL"/>
              </w:rPr>
            </w:pPr>
          </w:p>
        </w:tc>
        <w:tc>
          <w:tcPr>
            <w:tcW w:w="1873" w:type="dxa"/>
            <w:gridSpan w:val="3"/>
            <w:hideMark/>
          </w:tcPr>
          <w:p w14:paraId="790A127A" w14:textId="77777777" w:rsidR="005D22AF" w:rsidRPr="005D22AF" w:rsidRDefault="005D22AF" w:rsidP="005D22AF">
            <w:pPr>
              <w:ind w:firstLine="0"/>
              <w:rPr>
                <w:rtl/>
                <w:lang w:eastAsia="he-IL"/>
              </w:rPr>
            </w:pPr>
            <w:r w:rsidRPr="005D22AF">
              <w:rPr>
                <w:rtl/>
                <w:lang w:eastAsia="he-IL"/>
              </w:rPr>
              <w:t>החלת דינים</w:t>
            </w:r>
          </w:p>
        </w:tc>
        <w:tc>
          <w:tcPr>
            <w:tcW w:w="624" w:type="dxa"/>
            <w:hideMark/>
          </w:tcPr>
          <w:p w14:paraId="1273DA65" w14:textId="77777777" w:rsidR="005D22AF" w:rsidRPr="005D22AF" w:rsidRDefault="005D22AF" w:rsidP="005D22AF">
            <w:pPr>
              <w:ind w:firstLine="0"/>
              <w:rPr>
                <w:rtl/>
                <w:lang w:eastAsia="he-IL"/>
              </w:rPr>
            </w:pPr>
            <w:r w:rsidRPr="005D22AF">
              <w:rPr>
                <w:rtl/>
                <w:lang w:eastAsia="he-IL"/>
              </w:rPr>
              <w:t>24ד.</w:t>
            </w:r>
          </w:p>
        </w:tc>
        <w:tc>
          <w:tcPr>
            <w:tcW w:w="4087" w:type="dxa"/>
            <w:hideMark/>
          </w:tcPr>
          <w:p w14:paraId="018E02C7" w14:textId="77777777" w:rsidR="005D22AF" w:rsidRPr="005D22AF" w:rsidRDefault="005D22AF" w:rsidP="005D22AF">
            <w:pPr>
              <w:ind w:firstLine="0"/>
              <w:rPr>
                <w:rtl/>
                <w:lang w:eastAsia="he-IL"/>
              </w:rPr>
            </w:pPr>
            <w:r w:rsidRPr="005D22AF">
              <w:rPr>
                <w:rtl/>
                <w:lang w:eastAsia="he-IL"/>
              </w:rPr>
              <w:t>חברי ועדה שאינם עובדי המדינה, דינם, בפעולתם כחברי ועדה, כדין עובדי המדינה, לעניין חיקוקים אלה ולעניין פעולותיהם בוועדה:</w:t>
            </w:r>
          </w:p>
        </w:tc>
      </w:tr>
      <w:tr w:rsidR="005D22AF" w:rsidRPr="005D22AF" w14:paraId="4C002F13" w14:textId="77777777" w:rsidTr="005D22AF">
        <w:trPr>
          <w:cantSplit/>
        </w:trPr>
        <w:tc>
          <w:tcPr>
            <w:tcW w:w="1871" w:type="dxa"/>
          </w:tcPr>
          <w:p w14:paraId="55A7ED82" w14:textId="77777777" w:rsidR="005D22AF" w:rsidRPr="005D22AF" w:rsidRDefault="005D22AF" w:rsidP="005D22AF">
            <w:pPr>
              <w:ind w:firstLine="0"/>
              <w:rPr>
                <w:rtl/>
                <w:lang w:eastAsia="he-IL"/>
              </w:rPr>
            </w:pPr>
          </w:p>
        </w:tc>
        <w:tc>
          <w:tcPr>
            <w:tcW w:w="625" w:type="dxa"/>
          </w:tcPr>
          <w:p w14:paraId="264F794F" w14:textId="77777777" w:rsidR="005D22AF" w:rsidRPr="005D22AF" w:rsidRDefault="005D22AF" w:rsidP="005D22AF">
            <w:pPr>
              <w:ind w:firstLine="0"/>
              <w:rPr>
                <w:rtl/>
                <w:lang w:eastAsia="he-IL"/>
              </w:rPr>
            </w:pPr>
          </w:p>
        </w:tc>
        <w:tc>
          <w:tcPr>
            <w:tcW w:w="625" w:type="dxa"/>
          </w:tcPr>
          <w:p w14:paraId="51ED8073" w14:textId="77777777" w:rsidR="005D22AF" w:rsidRPr="005D22AF" w:rsidRDefault="005D22AF" w:rsidP="005D22AF">
            <w:pPr>
              <w:ind w:firstLine="0"/>
              <w:rPr>
                <w:rtl/>
                <w:lang w:eastAsia="he-IL"/>
              </w:rPr>
            </w:pPr>
          </w:p>
        </w:tc>
        <w:tc>
          <w:tcPr>
            <w:tcW w:w="624" w:type="dxa"/>
          </w:tcPr>
          <w:p w14:paraId="1F6590D3" w14:textId="77777777" w:rsidR="005D22AF" w:rsidRPr="005D22AF" w:rsidRDefault="005D22AF" w:rsidP="005D22AF">
            <w:pPr>
              <w:ind w:firstLine="0"/>
              <w:rPr>
                <w:rtl/>
                <w:lang w:eastAsia="he-IL"/>
              </w:rPr>
            </w:pPr>
          </w:p>
        </w:tc>
        <w:tc>
          <w:tcPr>
            <w:tcW w:w="624" w:type="dxa"/>
          </w:tcPr>
          <w:p w14:paraId="1671A85A" w14:textId="77777777" w:rsidR="005D22AF" w:rsidRPr="005D22AF" w:rsidRDefault="005D22AF" w:rsidP="005D22AF">
            <w:pPr>
              <w:ind w:firstLine="0"/>
              <w:rPr>
                <w:rtl/>
                <w:lang w:eastAsia="he-IL"/>
              </w:rPr>
            </w:pPr>
          </w:p>
        </w:tc>
        <w:tc>
          <w:tcPr>
            <w:tcW w:w="624" w:type="dxa"/>
          </w:tcPr>
          <w:p w14:paraId="215432EE" w14:textId="77777777" w:rsidR="005D22AF" w:rsidRPr="005D22AF" w:rsidRDefault="005D22AF" w:rsidP="005D22AF">
            <w:pPr>
              <w:ind w:firstLine="0"/>
              <w:rPr>
                <w:rtl/>
                <w:lang w:eastAsia="he-IL"/>
              </w:rPr>
            </w:pPr>
          </w:p>
        </w:tc>
        <w:tc>
          <w:tcPr>
            <w:tcW w:w="4087" w:type="dxa"/>
            <w:hideMark/>
          </w:tcPr>
          <w:p w14:paraId="36328AB6" w14:textId="0618CDB6" w:rsidR="005D22AF" w:rsidRPr="005D22AF" w:rsidRDefault="005D22AF" w:rsidP="005D22AF">
            <w:pPr>
              <w:ind w:firstLine="0"/>
              <w:rPr>
                <w:rtl/>
                <w:lang w:eastAsia="he-IL"/>
              </w:rPr>
            </w:pPr>
            <w:r w:rsidRPr="005D22AF">
              <w:rPr>
                <w:rtl/>
                <w:lang w:eastAsia="he-IL"/>
              </w:rPr>
              <w:t>(1)</w:t>
            </w:r>
            <w:r w:rsidRPr="005D22AF">
              <w:rPr>
                <w:rtl/>
                <w:lang w:eastAsia="he-IL"/>
              </w:rPr>
              <w:tab/>
              <w:t>חוק שירות הציבור (מתנות), התש"ם–1979‏;</w:t>
            </w:r>
          </w:p>
        </w:tc>
      </w:tr>
      <w:tr w:rsidR="005D22AF" w:rsidRPr="005D22AF" w14:paraId="6C22963C" w14:textId="77777777" w:rsidTr="005D22AF">
        <w:trPr>
          <w:cantSplit/>
        </w:trPr>
        <w:tc>
          <w:tcPr>
            <w:tcW w:w="1871" w:type="dxa"/>
          </w:tcPr>
          <w:p w14:paraId="3E1AC644" w14:textId="77777777" w:rsidR="005D22AF" w:rsidRPr="005D22AF" w:rsidRDefault="005D22AF" w:rsidP="005D22AF">
            <w:pPr>
              <w:ind w:firstLine="0"/>
              <w:rPr>
                <w:rtl/>
                <w:lang w:eastAsia="he-IL"/>
              </w:rPr>
            </w:pPr>
          </w:p>
        </w:tc>
        <w:tc>
          <w:tcPr>
            <w:tcW w:w="625" w:type="dxa"/>
          </w:tcPr>
          <w:p w14:paraId="2434FACB" w14:textId="77777777" w:rsidR="005D22AF" w:rsidRPr="005D22AF" w:rsidRDefault="005D22AF" w:rsidP="005D22AF">
            <w:pPr>
              <w:ind w:firstLine="0"/>
              <w:rPr>
                <w:rtl/>
                <w:lang w:eastAsia="he-IL"/>
              </w:rPr>
            </w:pPr>
          </w:p>
        </w:tc>
        <w:tc>
          <w:tcPr>
            <w:tcW w:w="625" w:type="dxa"/>
          </w:tcPr>
          <w:p w14:paraId="1F85FA4A" w14:textId="77777777" w:rsidR="005D22AF" w:rsidRPr="005D22AF" w:rsidRDefault="005D22AF" w:rsidP="005D22AF">
            <w:pPr>
              <w:ind w:firstLine="0"/>
              <w:rPr>
                <w:rtl/>
                <w:lang w:eastAsia="he-IL"/>
              </w:rPr>
            </w:pPr>
          </w:p>
        </w:tc>
        <w:tc>
          <w:tcPr>
            <w:tcW w:w="624" w:type="dxa"/>
          </w:tcPr>
          <w:p w14:paraId="71DFB9BA" w14:textId="77777777" w:rsidR="005D22AF" w:rsidRPr="005D22AF" w:rsidRDefault="005D22AF" w:rsidP="005D22AF">
            <w:pPr>
              <w:ind w:firstLine="0"/>
              <w:rPr>
                <w:rtl/>
                <w:lang w:eastAsia="he-IL"/>
              </w:rPr>
            </w:pPr>
          </w:p>
        </w:tc>
        <w:tc>
          <w:tcPr>
            <w:tcW w:w="624" w:type="dxa"/>
          </w:tcPr>
          <w:p w14:paraId="2EE51466" w14:textId="77777777" w:rsidR="005D22AF" w:rsidRPr="005D22AF" w:rsidRDefault="005D22AF" w:rsidP="005D22AF">
            <w:pPr>
              <w:ind w:firstLine="0"/>
              <w:rPr>
                <w:rtl/>
                <w:lang w:eastAsia="he-IL"/>
              </w:rPr>
            </w:pPr>
          </w:p>
        </w:tc>
        <w:tc>
          <w:tcPr>
            <w:tcW w:w="624" w:type="dxa"/>
          </w:tcPr>
          <w:p w14:paraId="254C6266" w14:textId="77777777" w:rsidR="005D22AF" w:rsidRPr="005D22AF" w:rsidRDefault="005D22AF" w:rsidP="005D22AF">
            <w:pPr>
              <w:ind w:firstLine="0"/>
              <w:rPr>
                <w:rtl/>
                <w:lang w:eastAsia="he-IL"/>
              </w:rPr>
            </w:pPr>
          </w:p>
        </w:tc>
        <w:tc>
          <w:tcPr>
            <w:tcW w:w="4087" w:type="dxa"/>
            <w:hideMark/>
          </w:tcPr>
          <w:p w14:paraId="7E67B89F" w14:textId="00986782" w:rsidR="005D22AF" w:rsidRPr="005D22AF" w:rsidRDefault="005D22AF" w:rsidP="005D22AF">
            <w:pPr>
              <w:ind w:firstLine="0"/>
              <w:rPr>
                <w:rtl/>
                <w:lang w:eastAsia="he-IL"/>
              </w:rPr>
            </w:pPr>
            <w:r w:rsidRPr="005D22AF">
              <w:rPr>
                <w:rtl/>
                <w:lang w:eastAsia="he-IL"/>
              </w:rPr>
              <w:t>(2)</w:t>
            </w:r>
            <w:r w:rsidRPr="005D22AF">
              <w:rPr>
                <w:rtl/>
                <w:lang w:eastAsia="he-IL"/>
              </w:rPr>
              <w:tab/>
              <w:t>חוק העונשין, התשל"ז–1977‏‏ – ההוראות הנוגעות לעובדי הציבור;</w:t>
            </w:r>
          </w:p>
        </w:tc>
      </w:tr>
      <w:tr w:rsidR="005D22AF" w:rsidRPr="005D22AF" w14:paraId="6C454266" w14:textId="77777777" w:rsidTr="005D22AF">
        <w:trPr>
          <w:cantSplit/>
        </w:trPr>
        <w:tc>
          <w:tcPr>
            <w:tcW w:w="1871" w:type="dxa"/>
          </w:tcPr>
          <w:p w14:paraId="05EA59FC" w14:textId="77777777" w:rsidR="005D22AF" w:rsidRPr="005D22AF" w:rsidRDefault="005D22AF" w:rsidP="005D22AF">
            <w:pPr>
              <w:ind w:firstLine="0"/>
              <w:rPr>
                <w:rtl/>
                <w:lang w:eastAsia="he-IL"/>
              </w:rPr>
            </w:pPr>
          </w:p>
        </w:tc>
        <w:tc>
          <w:tcPr>
            <w:tcW w:w="625" w:type="dxa"/>
          </w:tcPr>
          <w:p w14:paraId="0A8AD877" w14:textId="77777777" w:rsidR="005D22AF" w:rsidRPr="005D22AF" w:rsidRDefault="005D22AF" w:rsidP="005D22AF">
            <w:pPr>
              <w:ind w:firstLine="0"/>
              <w:rPr>
                <w:rtl/>
                <w:lang w:eastAsia="he-IL"/>
              </w:rPr>
            </w:pPr>
          </w:p>
        </w:tc>
        <w:tc>
          <w:tcPr>
            <w:tcW w:w="625" w:type="dxa"/>
          </w:tcPr>
          <w:p w14:paraId="0B9EFE63" w14:textId="77777777" w:rsidR="005D22AF" w:rsidRPr="005D22AF" w:rsidRDefault="005D22AF" w:rsidP="005D22AF">
            <w:pPr>
              <w:ind w:firstLine="0"/>
              <w:rPr>
                <w:rtl/>
                <w:lang w:eastAsia="he-IL"/>
              </w:rPr>
            </w:pPr>
          </w:p>
        </w:tc>
        <w:tc>
          <w:tcPr>
            <w:tcW w:w="624" w:type="dxa"/>
          </w:tcPr>
          <w:p w14:paraId="6D91D56F" w14:textId="77777777" w:rsidR="005D22AF" w:rsidRPr="005D22AF" w:rsidRDefault="005D22AF" w:rsidP="005D22AF">
            <w:pPr>
              <w:ind w:firstLine="0"/>
              <w:rPr>
                <w:rtl/>
                <w:lang w:eastAsia="he-IL"/>
              </w:rPr>
            </w:pPr>
          </w:p>
        </w:tc>
        <w:tc>
          <w:tcPr>
            <w:tcW w:w="624" w:type="dxa"/>
          </w:tcPr>
          <w:p w14:paraId="0EB5E961" w14:textId="77777777" w:rsidR="005D22AF" w:rsidRPr="005D22AF" w:rsidRDefault="005D22AF" w:rsidP="005D22AF">
            <w:pPr>
              <w:ind w:firstLine="0"/>
              <w:rPr>
                <w:rtl/>
                <w:lang w:eastAsia="he-IL"/>
              </w:rPr>
            </w:pPr>
          </w:p>
        </w:tc>
        <w:tc>
          <w:tcPr>
            <w:tcW w:w="624" w:type="dxa"/>
          </w:tcPr>
          <w:p w14:paraId="73C6F0FF" w14:textId="77777777" w:rsidR="005D22AF" w:rsidRPr="005D22AF" w:rsidRDefault="005D22AF" w:rsidP="005D22AF">
            <w:pPr>
              <w:ind w:firstLine="0"/>
              <w:rPr>
                <w:rtl/>
                <w:lang w:eastAsia="he-IL"/>
              </w:rPr>
            </w:pPr>
          </w:p>
        </w:tc>
        <w:tc>
          <w:tcPr>
            <w:tcW w:w="4087" w:type="dxa"/>
            <w:hideMark/>
          </w:tcPr>
          <w:p w14:paraId="321860C5" w14:textId="71C79607" w:rsidR="005D22AF" w:rsidRPr="005D22AF" w:rsidRDefault="005D22AF" w:rsidP="005D22AF">
            <w:pPr>
              <w:ind w:firstLine="0"/>
              <w:rPr>
                <w:rtl/>
                <w:lang w:eastAsia="he-IL"/>
              </w:rPr>
            </w:pPr>
            <w:r w:rsidRPr="005D22AF">
              <w:rPr>
                <w:rtl/>
                <w:lang w:eastAsia="he-IL"/>
              </w:rPr>
              <w:t>(3)</w:t>
            </w:r>
            <w:r w:rsidRPr="005D22AF">
              <w:rPr>
                <w:rtl/>
                <w:lang w:eastAsia="he-IL"/>
              </w:rPr>
              <w:tab/>
              <w:t>חוק שירות הציבור (הגבלות לאחר פרישה), התשכ"ט–1969‏‏;</w:t>
            </w:r>
          </w:p>
        </w:tc>
      </w:tr>
      <w:tr w:rsidR="005D22AF" w:rsidRPr="005D22AF" w14:paraId="5AECCD0D" w14:textId="77777777" w:rsidTr="005D22AF">
        <w:trPr>
          <w:cantSplit/>
        </w:trPr>
        <w:tc>
          <w:tcPr>
            <w:tcW w:w="1871" w:type="dxa"/>
          </w:tcPr>
          <w:p w14:paraId="38114548" w14:textId="77777777" w:rsidR="005D22AF" w:rsidRPr="005D22AF" w:rsidRDefault="005D22AF" w:rsidP="005D22AF">
            <w:pPr>
              <w:ind w:firstLine="0"/>
              <w:rPr>
                <w:rtl/>
                <w:lang w:eastAsia="he-IL"/>
              </w:rPr>
            </w:pPr>
          </w:p>
        </w:tc>
        <w:tc>
          <w:tcPr>
            <w:tcW w:w="625" w:type="dxa"/>
          </w:tcPr>
          <w:p w14:paraId="099BA94F" w14:textId="77777777" w:rsidR="005D22AF" w:rsidRPr="005D22AF" w:rsidRDefault="005D22AF" w:rsidP="005D22AF">
            <w:pPr>
              <w:ind w:firstLine="0"/>
              <w:rPr>
                <w:rtl/>
                <w:lang w:eastAsia="he-IL"/>
              </w:rPr>
            </w:pPr>
          </w:p>
        </w:tc>
        <w:tc>
          <w:tcPr>
            <w:tcW w:w="625" w:type="dxa"/>
          </w:tcPr>
          <w:p w14:paraId="33BB007C" w14:textId="77777777" w:rsidR="005D22AF" w:rsidRPr="005D22AF" w:rsidRDefault="005D22AF" w:rsidP="005D22AF">
            <w:pPr>
              <w:ind w:firstLine="0"/>
              <w:rPr>
                <w:rtl/>
                <w:lang w:eastAsia="he-IL"/>
              </w:rPr>
            </w:pPr>
          </w:p>
        </w:tc>
        <w:tc>
          <w:tcPr>
            <w:tcW w:w="624" w:type="dxa"/>
          </w:tcPr>
          <w:p w14:paraId="280E6526" w14:textId="77777777" w:rsidR="005D22AF" w:rsidRPr="005D22AF" w:rsidRDefault="005D22AF" w:rsidP="005D22AF">
            <w:pPr>
              <w:ind w:firstLine="0"/>
              <w:rPr>
                <w:rtl/>
                <w:lang w:eastAsia="he-IL"/>
              </w:rPr>
            </w:pPr>
          </w:p>
        </w:tc>
        <w:tc>
          <w:tcPr>
            <w:tcW w:w="624" w:type="dxa"/>
          </w:tcPr>
          <w:p w14:paraId="4B4B1CF3" w14:textId="77777777" w:rsidR="005D22AF" w:rsidRPr="005D22AF" w:rsidRDefault="005D22AF" w:rsidP="005D22AF">
            <w:pPr>
              <w:ind w:firstLine="0"/>
              <w:rPr>
                <w:rtl/>
                <w:lang w:eastAsia="he-IL"/>
              </w:rPr>
            </w:pPr>
          </w:p>
        </w:tc>
        <w:tc>
          <w:tcPr>
            <w:tcW w:w="624" w:type="dxa"/>
          </w:tcPr>
          <w:p w14:paraId="1BA26E52" w14:textId="77777777" w:rsidR="005D22AF" w:rsidRPr="005D22AF" w:rsidRDefault="005D22AF" w:rsidP="005D22AF">
            <w:pPr>
              <w:ind w:firstLine="0"/>
              <w:rPr>
                <w:rtl/>
                <w:lang w:eastAsia="he-IL"/>
              </w:rPr>
            </w:pPr>
          </w:p>
        </w:tc>
        <w:tc>
          <w:tcPr>
            <w:tcW w:w="4087" w:type="dxa"/>
            <w:hideMark/>
          </w:tcPr>
          <w:p w14:paraId="416F03AD" w14:textId="10D38667" w:rsidR="005D22AF" w:rsidRPr="005D22AF" w:rsidRDefault="005D22AF" w:rsidP="005D22AF">
            <w:pPr>
              <w:ind w:firstLine="0"/>
              <w:rPr>
                <w:rtl/>
                <w:lang w:eastAsia="he-IL"/>
              </w:rPr>
            </w:pPr>
            <w:r w:rsidRPr="005D22AF">
              <w:rPr>
                <w:rtl/>
                <w:lang w:eastAsia="he-IL"/>
              </w:rPr>
              <w:t>(4)</w:t>
            </w:r>
            <w:r w:rsidRPr="005D22AF">
              <w:rPr>
                <w:rtl/>
                <w:lang w:eastAsia="he-IL"/>
              </w:rPr>
              <w:tab/>
              <w:t>חוק שירות המדינה (סיוג פעילות מפלגתית ומגבית כספים), התשי"ט–1959‏ – ההוראות הנוגעות לכלל עובדי המדינה;</w:t>
            </w:r>
          </w:p>
        </w:tc>
      </w:tr>
      <w:tr w:rsidR="005D22AF" w:rsidRPr="005D22AF" w14:paraId="39AF68FF" w14:textId="77777777" w:rsidTr="005D22AF">
        <w:trPr>
          <w:cantSplit/>
        </w:trPr>
        <w:tc>
          <w:tcPr>
            <w:tcW w:w="1871" w:type="dxa"/>
          </w:tcPr>
          <w:p w14:paraId="49835752" w14:textId="77777777" w:rsidR="005D22AF" w:rsidRPr="005D22AF" w:rsidRDefault="005D22AF" w:rsidP="005D22AF">
            <w:pPr>
              <w:ind w:firstLine="0"/>
              <w:rPr>
                <w:rtl/>
                <w:lang w:eastAsia="he-IL"/>
              </w:rPr>
            </w:pPr>
          </w:p>
        </w:tc>
        <w:tc>
          <w:tcPr>
            <w:tcW w:w="625" w:type="dxa"/>
          </w:tcPr>
          <w:p w14:paraId="4EB9B855" w14:textId="77777777" w:rsidR="005D22AF" w:rsidRPr="005D22AF" w:rsidRDefault="005D22AF" w:rsidP="005D22AF">
            <w:pPr>
              <w:ind w:firstLine="0"/>
              <w:rPr>
                <w:rtl/>
                <w:lang w:eastAsia="he-IL"/>
              </w:rPr>
            </w:pPr>
          </w:p>
        </w:tc>
        <w:tc>
          <w:tcPr>
            <w:tcW w:w="625" w:type="dxa"/>
          </w:tcPr>
          <w:p w14:paraId="45E18306" w14:textId="77777777" w:rsidR="005D22AF" w:rsidRPr="005D22AF" w:rsidRDefault="005D22AF" w:rsidP="005D22AF">
            <w:pPr>
              <w:ind w:firstLine="0"/>
              <w:rPr>
                <w:rtl/>
                <w:lang w:eastAsia="he-IL"/>
              </w:rPr>
            </w:pPr>
          </w:p>
        </w:tc>
        <w:tc>
          <w:tcPr>
            <w:tcW w:w="624" w:type="dxa"/>
          </w:tcPr>
          <w:p w14:paraId="776C5777" w14:textId="77777777" w:rsidR="005D22AF" w:rsidRPr="005D22AF" w:rsidRDefault="005D22AF" w:rsidP="005D22AF">
            <w:pPr>
              <w:ind w:firstLine="0"/>
              <w:rPr>
                <w:rtl/>
                <w:lang w:eastAsia="he-IL"/>
              </w:rPr>
            </w:pPr>
          </w:p>
        </w:tc>
        <w:tc>
          <w:tcPr>
            <w:tcW w:w="624" w:type="dxa"/>
          </w:tcPr>
          <w:p w14:paraId="12646BB7" w14:textId="77777777" w:rsidR="005D22AF" w:rsidRPr="005D22AF" w:rsidRDefault="005D22AF" w:rsidP="005D22AF">
            <w:pPr>
              <w:ind w:firstLine="0"/>
              <w:rPr>
                <w:rtl/>
                <w:lang w:eastAsia="he-IL"/>
              </w:rPr>
            </w:pPr>
          </w:p>
        </w:tc>
        <w:tc>
          <w:tcPr>
            <w:tcW w:w="624" w:type="dxa"/>
          </w:tcPr>
          <w:p w14:paraId="31850C25" w14:textId="77777777" w:rsidR="005D22AF" w:rsidRPr="005D22AF" w:rsidRDefault="005D22AF" w:rsidP="005D22AF">
            <w:pPr>
              <w:ind w:firstLine="0"/>
              <w:rPr>
                <w:rtl/>
                <w:lang w:eastAsia="he-IL"/>
              </w:rPr>
            </w:pPr>
          </w:p>
        </w:tc>
        <w:tc>
          <w:tcPr>
            <w:tcW w:w="4087" w:type="dxa"/>
            <w:hideMark/>
          </w:tcPr>
          <w:p w14:paraId="582FB7EA" w14:textId="1DD7E62D" w:rsidR="005D22AF" w:rsidRPr="005D22AF" w:rsidRDefault="005D22AF" w:rsidP="005D22AF">
            <w:pPr>
              <w:ind w:firstLine="0"/>
              <w:rPr>
                <w:rtl/>
                <w:lang w:eastAsia="he-IL"/>
              </w:rPr>
            </w:pPr>
            <w:r w:rsidRPr="005D22AF">
              <w:rPr>
                <w:rtl/>
                <w:lang w:eastAsia="he-IL"/>
              </w:rPr>
              <w:t>(5)</w:t>
            </w:r>
            <w:r w:rsidRPr="005D22AF">
              <w:rPr>
                <w:rtl/>
                <w:lang w:eastAsia="he-IL"/>
              </w:rPr>
              <w:tab/>
              <w:t>פקודת הראיות [נוסח חדש], התשל"א–1971‏ – ההוראות הנוגעות לתעודת עובד הציבור;</w:t>
            </w:r>
          </w:p>
        </w:tc>
      </w:tr>
      <w:tr w:rsidR="005D22AF" w:rsidRPr="005D22AF" w14:paraId="6F394C24" w14:textId="77777777" w:rsidTr="005D22AF">
        <w:trPr>
          <w:cantSplit/>
        </w:trPr>
        <w:tc>
          <w:tcPr>
            <w:tcW w:w="1871" w:type="dxa"/>
          </w:tcPr>
          <w:p w14:paraId="195BC213" w14:textId="77777777" w:rsidR="005D22AF" w:rsidRPr="005D22AF" w:rsidRDefault="005D22AF" w:rsidP="005D22AF">
            <w:pPr>
              <w:ind w:firstLine="0"/>
              <w:rPr>
                <w:rtl/>
                <w:lang w:eastAsia="he-IL"/>
              </w:rPr>
            </w:pPr>
          </w:p>
        </w:tc>
        <w:tc>
          <w:tcPr>
            <w:tcW w:w="625" w:type="dxa"/>
          </w:tcPr>
          <w:p w14:paraId="703118A8" w14:textId="77777777" w:rsidR="005D22AF" w:rsidRPr="005D22AF" w:rsidRDefault="005D22AF" w:rsidP="005D22AF">
            <w:pPr>
              <w:ind w:firstLine="0"/>
              <w:rPr>
                <w:rtl/>
                <w:lang w:eastAsia="he-IL"/>
              </w:rPr>
            </w:pPr>
          </w:p>
        </w:tc>
        <w:tc>
          <w:tcPr>
            <w:tcW w:w="625" w:type="dxa"/>
          </w:tcPr>
          <w:p w14:paraId="268BE95B" w14:textId="77777777" w:rsidR="005D22AF" w:rsidRPr="005D22AF" w:rsidRDefault="005D22AF" w:rsidP="005D22AF">
            <w:pPr>
              <w:ind w:firstLine="0"/>
              <w:rPr>
                <w:rtl/>
                <w:lang w:eastAsia="he-IL"/>
              </w:rPr>
            </w:pPr>
          </w:p>
        </w:tc>
        <w:tc>
          <w:tcPr>
            <w:tcW w:w="624" w:type="dxa"/>
          </w:tcPr>
          <w:p w14:paraId="60841981" w14:textId="77777777" w:rsidR="005D22AF" w:rsidRPr="005D22AF" w:rsidRDefault="005D22AF" w:rsidP="005D22AF">
            <w:pPr>
              <w:ind w:firstLine="0"/>
              <w:rPr>
                <w:rtl/>
                <w:lang w:eastAsia="he-IL"/>
              </w:rPr>
            </w:pPr>
          </w:p>
        </w:tc>
        <w:tc>
          <w:tcPr>
            <w:tcW w:w="624" w:type="dxa"/>
          </w:tcPr>
          <w:p w14:paraId="46D354B6" w14:textId="77777777" w:rsidR="005D22AF" w:rsidRPr="005D22AF" w:rsidRDefault="005D22AF" w:rsidP="005D22AF">
            <w:pPr>
              <w:ind w:firstLine="0"/>
              <w:rPr>
                <w:rtl/>
                <w:lang w:eastAsia="he-IL"/>
              </w:rPr>
            </w:pPr>
          </w:p>
        </w:tc>
        <w:tc>
          <w:tcPr>
            <w:tcW w:w="624" w:type="dxa"/>
          </w:tcPr>
          <w:p w14:paraId="3465A4B5" w14:textId="77777777" w:rsidR="005D22AF" w:rsidRPr="005D22AF" w:rsidRDefault="005D22AF" w:rsidP="005D22AF">
            <w:pPr>
              <w:ind w:firstLine="0"/>
              <w:rPr>
                <w:rtl/>
                <w:lang w:eastAsia="he-IL"/>
              </w:rPr>
            </w:pPr>
          </w:p>
        </w:tc>
        <w:tc>
          <w:tcPr>
            <w:tcW w:w="4087" w:type="dxa"/>
            <w:hideMark/>
          </w:tcPr>
          <w:p w14:paraId="3A6C7E62" w14:textId="09BB0A02" w:rsidR="005D22AF" w:rsidRPr="005D22AF" w:rsidRDefault="005D22AF" w:rsidP="005D22AF">
            <w:pPr>
              <w:ind w:firstLine="0"/>
              <w:rPr>
                <w:rtl/>
                <w:lang w:eastAsia="he-IL"/>
              </w:rPr>
            </w:pPr>
            <w:r w:rsidRPr="005D22AF">
              <w:rPr>
                <w:rtl/>
                <w:lang w:eastAsia="he-IL"/>
              </w:rPr>
              <w:t>(6)</w:t>
            </w:r>
            <w:r w:rsidRPr="005D22AF">
              <w:rPr>
                <w:rtl/>
                <w:lang w:eastAsia="he-IL"/>
              </w:rPr>
              <w:tab/>
              <w:t>חוק הבחירות לכנסת [נוסח משולב], התשכ"ט–1969‏.</w:t>
            </w:r>
          </w:p>
        </w:tc>
      </w:tr>
      <w:tr w:rsidR="005D22AF" w:rsidRPr="005D22AF" w14:paraId="2CECF5F3" w14:textId="77777777" w:rsidTr="005D22AF">
        <w:trPr>
          <w:cantSplit/>
        </w:trPr>
        <w:tc>
          <w:tcPr>
            <w:tcW w:w="1871" w:type="dxa"/>
          </w:tcPr>
          <w:p w14:paraId="042AF96B" w14:textId="77777777" w:rsidR="005D22AF" w:rsidRPr="005D22AF" w:rsidRDefault="005D22AF" w:rsidP="005D22AF">
            <w:pPr>
              <w:ind w:firstLine="0"/>
              <w:rPr>
                <w:rtl/>
                <w:lang w:eastAsia="he-IL"/>
              </w:rPr>
            </w:pPr>
          </w:p>
        </w:tc>
        <w:tc>
          <w:tcPr>
            <w:tcW w:w="625" w:type="dxa"/>
          </w:tcPr>
          <w:p w14:paraId="7FAF268E" w14:textId="77777777" w:rsidR="005D22AF" w:rsidRPr="005D22AF" w:rsidRDefault="005D22AF" w:rsidP="005D22AF">
            <w:pPr>
              <w:ind w:firstLine="0"/>
              <w:rPr>
                <w:rtl/>
                <w:lang w:eastAsia="he-IL"/>
              </w:rPr>
            </w:pPr>
          </w:p>
        </w:tc>
        <w:tc>
          <w:tcPr>
            <w:tcW w:w="1873" w:type="dxa"/>
            <w:gridSpan w:val="3"/>
            <w:hideMark/>
          </w:tcPr>
          <w:p w14:paraId="7D6707A0" w14:textId="77777777" w:rsidR="005D22AF" w:rsidRPr="005D22AF" w:rsidRDefault="005D22AF" w:rsidP="005D22AF">
            <w:pPr>
              <w:ind w:firstLine="0"/>
              <w:rPr>
                <w:rtl/>
                <w:lang w:eastAsia="he-IL"/>
              </w:rPr>
            </w:pPr>
            <w:r w:rsidRPr="005D22AF">
              <w:rPr>
                <w:rtl/>
                <w:lang w:eastAsia="he-IL"/>
              </w:rPr>
              <w:t>ניגוד עניינים</w:t>
            </w:r>
          </w:p>
        </w:tc>
        <w:tc>
          <w:tcPr>
            <w:tcW w:w="624" w:type="dxa"/>
            <w:hideMark/>
          </w:tcPr>
          <w:p w14:paraId="749C70A5" w14:textId="77777777" w:rsidR="005D22AF" w:rsidRPr="005D22AF" w:rsidRDefault="005D22AF" w:rsidP="005D22AF">
            <w:pPr>
              <w:ind w:firstLine="0"/>
              <w:rPr>
                <w:rtl/>
                <w:lang w:eastAsia="he-IL"/>
              </w:rPr>
            </w:pPr>
            <w:r w:rsidRPr="005D22AF">
              <w:rPr>
                <w:rtl/>
                <w:lang w:eastAsia="he-IL"/>
              </w:rPr>
              <w:t>24ה.</w:t>
            </w:r>
          </w:p>
        </w:tc>
        <w:tc>
          <w:tcPr>
            <w:tcW w:w="4087" w:type="dxa"/>
            <w:hideMark/>
          </w:tcPr>
          <w:p w14:paraId="309A5CF5" w14:textId="77777777" w:rsidR="005D22AF" w:rsidRPr="005D22AF" w:rsidRDefault="005D22AF" w:rsidP="005D22AF">
            <w:pPr>
              <w:ind w:firstLine="0"/>
              <w:rPr>
                <w:rtl/>
                <w:lang w:eastAsia="he-IL"/>
              </w:rPr>
            </w:pPr>
            <w:r w:rsidRPr="005D22AF">
              <w:rPr>
                <w:rtl/>
                <w:lang w:eastAsia="he-IL"/>
              </w:rPr>
              <w:t>(א)</w:t>
            </w:r>
            <w:r w:rsidRPr="005D22AF">
              <w:rPr>
                <w:rtl/>
                <w:lang w:eastAsia="he-IL"/>
              </w:rPr>
              <w:tab/>
              <w:t>בסעיף זה –</w:t>
            </w:r>
          </w:p>
        </w:tc>
      </w:tr>
      <w:tr w:rsidR="005D22AF" w:rsidRPr="005D22AF" w14:paraId="722172DD" w14:textId="77777777" w:rsidTr="005D22AF">
        <w:trPr>
          <w:cantSplit/>
        </w:trPr>
        <w:tc>
          <w:tcPr>
            <w:tcW w:w="1871" w:type="dxa"/>
          </w:tcPr>
          <w:p w14:paraId="19A4480B" w14:textId="77777777" w:rsidR="005D22AF" w:rsidRPr="005D22AF" w:rsidRDefault="005D22AF" w:rsidP="005D22AF">
            <w:pPr>
              <w:ind w:firstLine="0"/>
              <w:rPr>
                <w:rtl/>
                <w:lang w:eastAsia="he-IL"/>
              </w:rPr>
            </w:pPr>
          </w:p>
        </w:tc>
        <w:tc>
          <w:tcPr>
            <w:tcW w:w="625" w:type="dxa"/>
          </w:tcPr>
          <w:p w14:paraId="4E6C7C87" w14:textId="77777777" w:rsidR="005D22AF" w:rsidRPr="005D22AF" w:rsidRDefault="005D22AF" w:rsidP="005D22AF">
            <w:pPr>
              <w:ind w:firstLine="0"/>
              <w:rPr>
                <w:rtl/>
                <w:lang w:eastAsia="he-IL"/>
              </w:rPr>
            </w:pPr>
          </w:p>
        </w:tc>
        <w:tc>
          <w:tcPr>
            <w:tcW w:w="625" w:type="dxa"/>
          </w:tcPr>
          <w:p w14:paraId="32F2192A" w14:textId="77777777" w:rsidR="005D22AF" w:rsidRPr="005D22AF" w:rsidRDefault="005D22AF" w:rsidP="005D22AF">
            <w:pPr>
              <w:ind w:firstLine="0"/>
              <w:rPr>
                <w:rtl/>
                <w:lang w:eastAsia="he-IL"/>
              </w:rPr>
            </w:pPr>
          </w:p>
        </w:tc>
        <w:tc>
          <w:tcPr>
            <w:tcW w:w="624" w:type="dxa"/>
          </w:tcPr>
          <w:p w14:paraId="0CBC3D19" w14:textId="77777777" w:rsidR="005D22AF" w:rsidRPr="005D22AF" w:rsidRDefault="005D22AF" w:rsidP="005D22AF">
            <w:pPr>
              <w:ind w:firstLine="0"/>
              <w:rPr>
                <w:rtl/>
                <w:lang w:eastAsia="he-IL"/>
              </w:rPr>
            </w:pPr>
          </w:p>
        </w:tc>
        <w:tc>
          <w:tcPr>
            <w:tcW w:w="624" w:type="dxa"/>
          </w:tcPr>
          <w:p w14:paraId="2C809D95" w14:textId="77777777" w:rsidR="005D22AF" w:rsidRPr="005D22AF" w:rsidRDefault="005D22AF" w:rsidP="005D22AF">
            <w:pPr>
              <w:ind w:firstLine="0"/>
              <w:rPr>
                <w:rtl/>
                <w:lang w:eastAsia="he-IL"/>
              </w:rPr>
            </w:pPr>
          </w:p>
        </w:tc>
        <w:tc>
          <w:tcPr>
            <w:tcW w:w="624" w:type="dxa"/>
          </w:tcPr>
          <w:p w14:paraId="5D2A2B21" w14:textId="77777777" w:rsidR="005D22AF" w:rsidRPr="005D22AF" w:rsidRDefault="005D22AF" w:rsidP="005D22AF">
            <w:pPr>
              <w:ind w:firstLine="0"/>
              <w:rPr>
                <w:rtl/>
                <w:lang w:eastAsia="he-IL"/>
              </w:rPr>
            </w:pPr>
          </w:p>
        </w:tc>
        <w:tc>
          <w:tcPr>
            <w:tcW w:w="4087" w:type="dxa"/>
            <w:hideMark/>
          </w:tcPr>
          <w:p w14:paraId="35C56E33" w14:textId="77777777" w:rsidR="005D22AF" w:rsidRPr="005D22AF" w:rsidRDefault="005D22AF" w:rsidP="005D22AF">
            <w:pPr>
              <w:ind w:firstLine="0"/>
              <w:rPr>
                <w:rtl/>
                <w:lang w:eastAsia="he-IL"/>
              </w:rPr>
            </w:pPr>
            <w:r w:rsidRPr="005D22AF">
              <w:rPr>
                <w:rtl/>
                <w:lang w:eastAsia="he-IL"/>
              </w:rPr>
              <w:t>"בן משפחה" – בן זוג, הורה, הורה הורה, בן או בת ובני זוגם, אח או אחות וילדיהם, גיס, גיסה, דוד או דודה וילדיהם, חותן, חותנת, חם, חמות, נכד או נכדה, לרבות קרוב כאמור שהוא שלוב;</w:t>
            </w:r>
          </w:p>
        </w:tc>
      </w:tr>
    </w:tbl>
    <w:p w14:paraId="66302BAE" w14:textId="77777777" w:rsidR="0049093C" w:rsidRDefault="0049093C">
      <w:pPr>
        <w:rPr>
          <w:rtl/>
        </w:rPr>
      </w:pPr>
    </w:p>
    <w:p w14:paraId="75D6DCBA" w14:textId="595A6DAA" w:rsidR="0049093C" w:rsidRDefault="0049093C">
      <w:pPr>
        <w:rPr>
          <w:rtl/>
        </w:rPr>
      </w:pPr>
      <w:r>
        <w:rPr>
          <w:rFonts w:hint="cs"/>
          <w:rtl/>
        </w:rPr>
        <w:t>זה מה שהיה נקרא "חורג"</w:t>
      </w:r>
      <w:r>
        <w:rPr>
          <w:rFonts w:hint="cs"/>
        </w:rPr>
        <w:t xml:space="preserve"> </w:t>
      </w:r>
      <w:r>
        <w:rPr>
          <w:rFonts w:hint="cs"/>
          <w:rtl/>
        </w:rPr>
        <w:t>בעבר.</w:t>
      </w:r>
    </w:p>
    <w:p w14:paraId="6713CD28" w14:textId="77777777" w:rsidR="0049093C" w:rsidRDefault="0049093C"/>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7"/>
      </w:tblGrid>
      <w:tr w:rsidR="005D22AF" w:rsidRPr="005D22AF" w14:paraId="54DCAFC3" w14:textId="77777777" w:rsidTr="005D22AF">
        <w:trPr>
          <w:cantSplit/>
        </w:trPr>
        <w:tc>
          <w:tcPr>
            <w:tcW w:w="1871" w:type="dxa"/>
          </w:tcPr>
          <w:p w14:paraId="08408E69" w14:textId="77777777" w:rsidR="005D22AF" w:rsidRPr="005D22AF" w:rsidRDefault="005D22AF" w:rsidP="005D22AF">
            <w:pPr>
              <w:ind w:firstLine="0"/>
              <w:rPr>
                <w:rtl/>
                <w:lang w:eastAsia="he-IL"/>
              </w:rPr>
            </w:pPr>
          </w:p>
        </w:tc>
        <w:tc>
          <w:tcPr>
            <w:tcW w:w="625" w:type="dxa"/>
          </w:tcPr>
          <w:p w14:paraId="2FA40B04" w14:textId="77777777" w:rsidR="005D22AF" w:rsidRPr="005D22AF" w:rsidRDefault="005D22AF" w:rsidP="005D22AF">
            <w:pPr>
              <w:ind w:firstLine="0"/>
              <w:rPr>
                <w:rtl/>
                <w:lang w:eastAsia="he-IL"/>
              </w:rPr>
            </w:pPr>
          </w:p>
        </w:tc>
        <w:tc>
          <w:tcPr>
            <w:tcW w:w="625" w:type="dxa"/>
          </w:tcPr>
          <w:p w14:paraId="43476D1F" w14:textId="77777777" w:rsidR="005D22AF" w:rsidRPr="005D22AF" w:rsidRDefault="005D22AF" w:rsidP="005D22AF">
            <w:pPr>
              <w:ind w:firstLine="0"/>
              <w:rPr>
                <w:rtl/>
                <w:lang w:eastAsia="he-IL"/>
              </w:rPr>
            </w:pPr>
          </w:p>
        </w:tc>
        <w:tc>
          <w:tcPr>
            <w:tcW w:w="624" w:type="dxa"/>
          </w:tcPr>
          <w:p w14:paraId="263221D8" w14:textId="77777777" w:rsidR="005D22AF" w:rsidRPr="005D22AF" w:rsidRDefault="005D22AF" w:rsidP="005D22AF">
            <w:pPr>
              <w:ind w:firstLine="0"/>
              <w:rPr>
                <w:rtl/>
                <w:lang w:eastAsia="he-IL"/>
              </w:rPr>
            </w:pPr>
          </w:p>
        </w:tc>
        <w:tc>
          <w:tcPr>
            <w:tcW w:w="624" w:type="dxa"/>
          </w:tcPr>
          <w:p w14:paraId="6C491E4D" w14:textId="77777777" w:rsidR="005D22AF" w:rsidRPr="005D22AF" w:rsidRDefault="005D22AF" w:rsidP="005D22AF">
            <w:pPr>
              <w:ind w:firstLine="0"/>
              <w:rPr>
                <w:rtl/>
                <w:lang w:eastAsia="he-IL"/>
              </w:rPr>
            </w:pPr>
          </w:p>
        </w:tc>
        <w:tc>
          <w:tcPr>
            <w:tcW w:w="624" w:type="dxa"/>
          </w:tcPr>
          <w:p w14:paraId="4C1C7113" w14:textId="77777777" w:rsidR="005D22AF" w:rsidRPr="005D22AF" w:rsidRDefault="005D22AF" w:rsidP="005D22AF">
            <w:pPr>
              <w:ind w:firstLine="0"/>
              <w:rPr>
                <w:rtl/>
                <w:lang w:eastAsia="he-IL"/>
              </w:rPr>
            </w:pPr>
          </w:p>
        </w:tc>
        <w:tc>
          <w:tcPr>
            <w:tcW w:w="4087" w:type="dxa"/>
            <w:hideMark/>
          </w:tcPr>
          <w:p w14:paraId="7A2ABE8A" w14:textId="7DB25C28" w:rsidR="005D22AF" w:rsidRPr="005D22AF" w:rsidRDefault="005D22AF" w:rsidP="005D22AF">
            <w:pPr>
              <w:ind w:firstLine="0"/>
              <w:rPr>
                <w:rtl/>
                <w:lang w:eastAsia="he-IL"/>
              </w:rPr>
            </w:pPr>
            <w:r w:rsidRPr="005D22AF">
              <w:rPr>
                <w:rtl/>
                <w:lang w:eastAsia="he-IL"/>
              </w:rPr>
              <w:t>"בעל עניין" – כהגדרתו בחוק ניירות ערך, התשכ"ח–1968‏;</w:t>
            </w:r>
          </w:p>
        </w:tc>
      </w:tr>
    </w:tbl>
    <w:p w14:paraId="3E866890" w14:textId="77777777" w:rsidR="0049093C" w:rsidRDefault="0049093C">
      <w:pPr>
        <w:rPr>
          <w:rtl/>
        </w:rPr>
      </w:pPr>
    </w:p>
    <w:p w14:paraId="6438ADBC" w14:textId="19354B78" w:rsidR="0049093C" w:rsidRDefault="0049093C" w:rsidP="0049093C">
      <w:pPr>
        <w:pStyle w:val="af6"/>
        <w:keepNext/>
        <w:rPr>
          <w:rtl/>
        </w:rPr>
      </w:pPr>
      <w:bookmarkStart w:id="1068" w:name="ET_yor_6044_190"/>
      <w:r w:rsidRPr="0049093C">
        <w:rPr>
          <w:rStyle w:val="TagStyle"/>
          <w:rtl/>
        </w:rPr>
        <w:t xml:space="preserve">&lt;&lt; יור &gt;&gt; </w:t>
      </w:r>
      <w:r>
        <w:rPr>
          <w:rtl/>
        </w:rPr>
        <w:t>היו"ר אוריאל בוסו:</w:t>
      </w:r>
      <w:r w:rsidRPr="0049093C">
        <w:rPr>
          <w:rStyle w:val="TagStyle"/>
          <w:rtl/>
        </w:rPr>
        <w:t xml:space="preserve"> &lt;&lt; יור &gt;&gt;</w:t>
      </w:r>
      <w:r w:rsidR="0026539E">
        <w:rPr>
          <w:rtl/>
        </w:rPr>
        <w:t xml:space="preserve"> </w:t>
      </w:r>
      <w:bookmarkEnd w:id="1068"/>
    </w:p>
    <w:p w14:paraId="2EB0C9E0" w14:textId="77777777" w:rsidR="0049093C" w:rsidRDefault="0049093C" w:rsidP="0049093C">
      <w:pPr>
        <w:pStyle w:val="KeepWithNext"/>
        <w:rPr>
          <w:rtl/>
        </w:rPr>
      </w:pPr>
    </w:p>
    <w:p w14:paraId="7DDA44EC" w14:textId="3DF8F5F0" w:rsidR="0049093C" w:rsidRDefault="0049093C" w:rsidP="0049093C">
      <w:pPr>
        <w:rPr>
          <w:rtl/>
        </w:rPr>
      </w:pPr>
      <w:r>
        <w:rPr>
          <w:rFonts w:hint="cs"/>
          <w:rtl/>
        </w:rPr>
        <w:t xml:space="preserve">אגב, ניגוד עניינים בין מי למי? בין </w:t>
      </w:r>
      <w:bookmarkStart w:id="1069" w:name="_ETM_Q1_2303691"/>
      <w:bookmarkEnd w:id="1069"/>
      <w:r>
        <w:rPr>
          <w:rFonts w:hint="cs"/>
          <w:rtl/>
        </w:rPr>
        <w:t>השר - - -</w:t>
      </w:r>
    </w:p>
    <w:p w14:paraId="28942112" w14:textId="77777777" w:rsidR="0049093C" w:rsidRDefault="0049093C" w:rsidP="0049093C">
      <w:pPr>
        <w:rPr>
          <w:rtl/>
        </w:rPr>
      </w:pPr>
      <w:bookmarkStart w:id="1070" w:name="_ETM_Q1_2305227"/>
      <w:bookmarkStart w:id="1071" w:name="_ETM_Q1_2305312"/>
      <w:bookmarkEnd w:id="1070"/>
      <w:bookmarkEnd w:id="1071"/>
    </w:p>
    <w:p w14:paraId="12B34843" w14:textId="23BDA512" w:rsidR="0049093C" w:rsidRDefault="0049093C" w:rsidP="0049093C">
      <w:pPr>
        <w:pStyle w:val="a4"/>
        <w:keepNext/>
        <w:rPr>
          <w:rtl/>
        </w:rPr>
      </w:pPr>
      <w:bookmarkStart w:id="1072" w:name="ET_speaker_נעה_בן_שבת_191"/>
      <w:r w:rsidRPr="0049093C">
        <w:rPr>
          <w:rStyle w:val="TagStyle"/>
          <w:rtl/>
        </w:rPr>
        <w:t xml:space="preserve"> &lt;&lt; דובר &gt;&gt; </w:t>
      </w:r>
      <w:r>
        <w:rPr>
          <w:rtl/>
        </w:rPr>
        <w:t>נעה בן שבת:</w:t>
      </w:r>
      <w:r w:rsidRPr="0049093C">
        <w:rPr>
          <w:rStyle w:val="TagStyle"/>
          <w:rtl/>
        </w:rPr>
        <w:t xml:space="preserve"> &lt;&lt; דובר &gt;&gt;</w:t>
      </w:r>
      <w:r w:rsidR="0026539E">
        <w:rPr>
          <w:rtl/>
        </w:rPr>
        <w:t xml:space="preserve"> </w:t>
      </w:r>
      <w:bookmarkEnd w:id="1072"/>
    </w:p>
    <w:p w14:paraId="184DF33C" w14:textId="77777777" w:rsidR="0049093C" w:rsidRDefault="0049093C" w:rsidP="0049093C">
      <w:pPr>
        <w:pStyle w:val="KeepWithNext"/>
        <w:rPr>
          <w:rtl/>
        </w:rPr>
      </w:pPr>
    </w:p>
    <w:p w14:paraId="1B861616" w14:textId="25684A5B" w:rsidR="0049093C" w:rsidRDefault="0049093C" w:rsidP="0049093C">
      <w:pPr>
        <w:rPr>
          <w:rtl/>
        </w:rPr>
      </w:pPr>
      <w:bookmarkStart w:id="1073" w:name="_ETM_Q1_2292291"/>
      <w:bookmarkStart w:id="1074" w:name="_ETM_Q1_2292363"/>
      <w:bookmarkEnd w:id="1073"/>
      <w:bookmarkEnd w:id="1074"/>
      <w:r>
        <w:rPr>
          <w:rFonts w:hint="cs"/>
          <w:rtl/>
        </w:rPr>
        <w:t xml:space="preserve">לא, בין אותו קרוב לבין - - </w:t>
      </w:r>
      <w:bookmarkStart w:id="1075" w:name="_ETM_Q1_2307815"/>
      <w:bookmarkEnd w:id="1075"/>
      <w:r>
        <w:rPr>
          <w:rFonts w:hint="cs"/>
          <w:rtl/>
        </w:rPr>
        <w:t>-</w:t>
      </w:r>
    </w:p>
    <w:p w14:paraId="1E29886D" w14:textId="77777777" w:rsidR="0049093C" w:rsidRDefault="0049093C" w:rsidP="0049093C">
      <w:pPr>
        <w:rPr>
          <w:rStyle w:val="TagStyle"/>
          <w:rFonts w:ascii="David" w:hAnsi="David"/>
          <w:u w:val="single"/>
          <w:rtl/>
          <w:lang w:eastAsia="he-IL"/>
        </w:rPr>
      </w:pPr>
    </w:p>
    <w:p w14:paraId="1890428E" w14:textId="688BD86D" w:rsidR="0049093C" w:rsidRDefault="0049093C" w:rsidP="0049093C">
      <w:pPr>
        <w:pStyle w:val="a4"/>
        <w:keepNext/>
        <w:rPr>
          <w:rtl/>
        </w:rPr>
      </w:pPr>
      <w:bookmarkStart w:id="1076" w:name="ET_speaker_דניאל_רז_195"/>
      <w:r w:rsidRPr="0049093C">
        <w:rPr>
          <w:rStyle w:val="TagStyle"/>
          <w:rtl/>
        </w:rPr>
        <w:t xml:space="preserve"> &lt;&lt; דובר &gt;&gt; </w:t>
      </w:r>
      <w:r>
        <w:rPr>
          <w:rtl/>
        </w:rPr>
        <w:t>דניאל רז:</w:t>
      </w:r>
      <w:r w:rsidRPr="0049093C">
        <w:rPr>
          <w:rStyle w:val="TagStyle"/>
          <w:rtl/>
        </w:rPr>
        <w:t xml:space="preserve"> &lt;&lt; דובר &gt;&gt;</w:t>
      </w:r>
      <w:r w:rsidR="0026539E">
        <w:rPr>
          <w:rtl/>
        </w:rPr>
        <w:t xml:space="preserve"> </w:t>
      </w:r>
      <w:bookmarkEnd w:id="1076"/>
    </w:p>
    <w:p w14:paraId="0956BC1C" w14:textId="77777777" w:rsidR="0049093C" w:rsidRDefault="0049093C" w:rsidP="0049093C">
      <w:pPr>
        <w:pStyle w:val="KeepWithNext"/>
        <w:rPr>
          <w:rtl/>
          <w:lang w:eastAsia="he-IL"/>
        </w:rPr>
      </w:pPr>
    </w:p>
    <w:p w14:paraId="057B4FB6" w14:textId="70DCCBBE" w:rsidR="0049093C" w:rsidRDefault="0049093C" w:rsidP="0049093C">
      <w:pPr>
        <w:rPr>
          <w:rtl/>
        </w:rPr>
      </w:pPr>
      <w:bookmarkStart w:id="1077" w:name="_ETM_Q1_2307710"/>
      <w:bookmarkStart w:id="1078" w:name="_ETM_Q1_2308001"/>
      <w:bookmarkEnd w:id="1077"/>
      <w:bookmarkEnd w:id="1078"/>
      <w:r>
        <w:rPr>
          <w:rFonts w:hint="cs"/>
          <w:rtl/>
        </w:rPr>
        <w:t>ל</w:t>
      </w:r>
      <w:bookmarkStart w:id="1079" w:name="_ETM_Q1_2308108"/>
      <w:bookmarkEnd w:id="1079"/>
      <w:r>
        <w:rPr>
          <w:rFonts w:hint="cs"/>
          <w:rtl/>
        </w:rPr>
        <w:t>בין חבר הוועדה.</w:t>
      </w:r>
    </w:p>
    <w:p w14:paraId="332EF3A6" w14:textId="77777777" w:rsidR="0049093C" w:rsidRDefault="0049093C" w:rsidP="0049093C">
      <w:pPr>
        <w:rPr>
          <w:rtl/>
        </w:rPr>
      </w:pPr>
      <w:bookmarkStart w:id="1080" w:name="_ETM_Q1_2308783"/>
      <w:bookmarkStart w:id="1081" w:name="_ETM_Q1_2308847"/>
      <w:bookmarkEnd w:id="1080"/>
      <w:bookmarkEnd w:id="1081"/>
    </w:p>
    <w:p w14:paraId="3678E7B2" w14:textId="0FF255F9" w:rsidR="0049093C" w:rsidRDefault="0049093C" w:rsidP="0049093C">
      <w:pPr>
        <w:pStyle w:val="af6"/>
        <w:keepNext/>
        <w:rPr>
          <w:rtl/>
        </w:rPr>
      </w:pPr>
      <w:bookmarkStart w:id="1082" w:name="ET_yor_6044_193"/>
      <w:r w:rsidRPr="0049093C">
        <w:rPr>
          <w:rStyle w:val="TagStyle"/>
          <w:rtl/>
        </w:rPr>
        <w:t xml:space="preserve"> &lt;&lt; יור &gt;&gt; </w:t>
      </w:r>
      <w:r>
        <w:rPr>
          <w:rtl/>
        </w:rPr>
        <w:t>היו"ר אוריאל בוסו:</w:t>
      </w:r>
      <w:r w:rsidRPr="0049093C">
        <w:rPr>
          <w:rStyle w:val="TagStyle"/>
          <w:rtl/>
        </w:rPr>
        <w:t xml:space="preserve"> &lt;&lt; יור &gt;&gt;</w:t>
      </w:r>
      <w:r w:rsidR="0026539E">
        <w:rPr>
          <w:rtl/>
        </w:rPr>
        <w:t xml:space="preserve"> </w:t>
      </w:r>
      <w:bookmarkEnd w:id="1082"/>
    </w:p>
    <w:p w14:paraId="32A24409" w14:textId="77777777" w:rsidR="0049093C" w:rsidRDefault="0049093C" w:rsidP="0049093C">
      <w:pPr>
        <w:pStyle w:val="KeepWithNext"/>
        <w:rPr>
          <w:rtl/>
        </w:rPr>
      </w:pPr>
    </w:p>
    <w:p w14:paraId="13C8AE14" w14:textId="5400F260" w:rsidR="0049093C" w:rsidRDefault="0049093C" w:rsidP="0049093C">
      <w:pPr>
        <w:rPr>
          <w:rtl/>
        </w:rPr>
      </w:pPr>
      <w:bookmarkStart w:id="1083" w:name="_ETM_Q1_2310168"/>
      <w:bookmarkEnd w:id="1083"/>
      <w:r>
        <w:rPr>
          <w:rFonts w:hint="cs"/>
          <w:rtl/>
        </w:rPr>
        <w:t>למטפלים. זה לא המינוי של - - -</w:t>
      </w:r>
    </w:p>
    <w:p w14:paraId="4FA922CE" w14:textId="77777777" w:rsidR="0049093C" w:rsidRDefault="0049093C" w:rsidP="0049093C">
      <w:pPr>
        <w:rPr>
          <w:rtl/>
        </w:rPr>
      </w:pPr>
      <w:bookmarkStart w:id="1084" w:name="_ETM_Q1_2310742"/>
      <w:bookmarkStart w:id="1085" w:name="_ETM_Q1_2310805"/>
      <w:bookmarkEnd w:id="1084"/>
      <w:bookmarkEnd w:id="1085"/>
    </w:p>
    <w:p w14:paraId="3E5B32BD" w14:textId="62B98A38" w:rsidR="0049093C" w:rsidRDefault="0049093C" w:rsidP="0049093C">
      <w:pPr>
        <w:pStyle w:val="a4"/>
        <w:keepNext/>
        <w:rPr>
          <w:rtl/>
        </w:rPr>
      </w:pPr>
      <w:bookmarkStart w:id="1086" w:name="ET_speaker_דניאל_רז_194"/>
      <w:r w:rsidRPr="0049093C">
        <w:rPr>
          <w:rStyle w:val="TagStyle"/>
          <w:rtl/>
        </w:rPr>
        <w:t xml:space="preserve"> &lt;&lt; דובר &gt;&gt; </w:t>
      </w:r>
      <w:r>
        <w:rPr>
          <w:rtl/>
        </w:rPr>
        <w:t>דניאל רז:</w:t>
      </w:r>
      <w:r w:rsidRPr="0049093C">
        <w:rPr>
          <w:rStyle w:val="TagStyle"/>
          <w:rtl/>
        </w:rPr>
        <w:t xml:space="preserve"> &lt;&lt; דובר &gt;&gt;</w:t>
      </w:r>
      <w:r w:rsidR="0026539E">
        <w:rPr>
          <w:rtl/>
        </w:rPr>
        <w:t xml:space="preserve"> </w:t>
      </w:r>
      <w:bookmarkEnd w:id="1086"/>
    </w:p>
    <w:p w14:paraId="2A1C00F6" w14:textId="77777777" w:rsidR="0049093C" w:rsidRDefault="0049093C" w:rsidP="0049093C">
      <w:pPr>
        <w:pStyle w:val="KeepWithNext"/>
        <w:rPr>
          <w:rtl/>
        </w:rPr>
      </w:pPr>
    </w:p>
    <w:p w14:paraId="4E9B3210" w14:textId="36A9BE15" w:rsidR="0049093C" w:rsidRPr="0049093C" w:rsidRDefault="0049093C" w:rsidP="0049093C">
      <w:pPr>
        <w:rPr>
          <w:rtl/>
        </w:rPr>
      </w:pPr>
      <w:r>
        <w:rPr>
          <w:rFonts w:hint="cs"/>
          <w:rtl/>
        </w:rPr>
        <w:t xml:space="preserve">בוועדה. </w:t>
      </w:r>
      <w:bookmarkStart w:id="1087" w:name="_ETM_Q1_2310407"/>
      <w:bookmarkEnd w:id="1087"/>
      <w:r>
        <w:rPr>
          <w:rFonts w:hint="cs"/>
          <w:rtl/>
        </w:rPr>
        <w:t>אם הוא מגלה שיש לו ניגוד - - -</w:t>
      </w:r>
    </w:p>
    <w:p w14:paraId="0F980100" w14:textId="77777777" w:rsidR="0049093C" w:rsidRDefault="0049093C" w:rsidP="0049093C">
      <w:pPr>
        <w:rPr>
          <w:rtl/>
        </w:rPr>
      </w:pPr>
    </w:p>
    <w:p w14:paraId="3C544850" w14:textId="366DAEDC" w:rsidR="0049093C" w:rsidRDefault="0049093C" w:rsidP="0049093C">
      <w:pPr>
        <w:pStyle w:val="af6"/>
        <w:keepNext/>
        <w:rPr>
          <w:rtl/>
        </w:rPr>
      </w:pPr>
      <w:bookmarkStart w:id="1088" w:name="ET_yor_6044_196"/>
      <w:r w:rsidRPr="0049093C">
        <w:rPr>
          <w:rStyle w:val="TagStyle"/>
          <w:rtl/>
        </w:rPr>
        <w:t xml:space="preserve"> &lt;&lt; יור &gt;&gt; </w:t>
      </w:r>
      <w:r>
        <w:rPr>
          <w:rtl/>
        </w:rPr>
        <w:t>היו"ר אוריאל בוסו:</w:t>
      </w:r>
      <w:r w:rsidRPr="0049093C">
        <w:rPr>
          <w:rStyle w:val="TagStyle"/>
          <w:rtl/>
        </w:rPr>
        <w:t xml:space="preserve"> &lt;&lt; יור &gt;&gt;</w:t>
      </w:r>
      <w:r w:rsidR="0026539E">
        <w:rPr>
          <w:rtl/>
        </w:rPr>
        <w:t xml:space="preserve"> </w:t>
      </w:r>
      <w:bookmarkEnd w:id="1088"/>
    </w:p>
    <w:p w14:paraId="6ED57D8D" w14:textId="77777777" w:rsidR="0049093C" w:rsidRDefault="0049093C" w:rsidP="0049093C">
      <w:pPr>
        <w:pStyle w:val="KeepWithNext"/>
        <w:rPr>
          <w:rtl/>
        </w:rPr>
      </w:pPr>
    </w:p>
    <w:p w14:paraId="4D84B859" w14:textId="5F2F66BB" w:rsidR="0049093C" w:rsidRDefault="0049093C" w:rsidP="0049093C">
      <w:pPr>
        <w:rPr>
          <w:rtl/>
        </w:rPr>
      </w:pPr>
      <w:bookmarkStart w:id="1089" w:name="_ETM_Q1_2314948"/>
      <w:bookmarkEnd w:id="1089"/>
      <w:r>
        <w:rPr>
          <w:rFonts w:hint="cs"/>
          <w:rtl/>
        </w:rPr>
        <w:t xml:space="preserve">חבר ועדה </w:t>
      </w:r>
      <w:bookmarkStart w:id="1090" w:name="_ETM_Q1_2311143"/>
      <w:bookmarkEnd w:id="1090"/>
      <w:r>
        <w:rPr>
          <w:rFonts w:hint="cs"/>
          <w:rtl/>
        </w:rPr>
        <w:t>למטופל, לא למינוי.</w:t>
      </w:r>
      <w:bookmarkStart w:id="1091" w:name="_ETM_Q1_2314288"/>
      <w:bookmarkEnd w:id="1091"/>
    </w:p>
    <w:p w14:paraId="5A6C3E48" w14:textId="77777777" w:rsidR="0049093C" w:rsidRDefault="0049093C" w:rsidP="0049093C">
      <w:pPr>
        <w:rPr>
          <w:rtl/>
        </w:rPr>
      </w:pPr>
      <w:bookmarkStart w:id="1092" w:name="_ETM_Q1_2314356"/>
      <w:bookmarkEnd w:id="1092"/>
    </w:p>
    <w:p w14:paraId="1FEECB1D" w14:textId="518B77F0" w:rsidR="0049093C" w:rsidRDefault="0049093C" w:rsidP="0049093C">
      <w:pPr>
        <w:pStyle w:val="a4"/>
        <w:keepNext/>
        <w:rPr>
          <w:rtl/>
        </w:rPr>
      </w:pPr>
      <w:bookmarkStart w:id="1093" w:name="ET_speaker_שרונה_עברהדני_197"/>
      <w:r w:rsidRPr="0049093C">
        <w:rPr>
          <w:rStyle w:val="TagStyle"/>
          <w:rtl/>
        </w:rPr>
        <w:t xml:space="preserve"> &lt;&lt; דובר &gt;&gt; </w:t>
      </w:r>
      <w:r>
        <w:rPr>
          <w:rtl/>
        </w:rPr>
        <w:t>שרונה עבר-הדני:</w:t>
      </w:r>
      <w:r w:rsidRPr="0049093C">
        <w:rPr>
          <w:rStyle w:val="TagStyle"/>
          <w:rtl/>
        </w:rPr>
        <w:t xml:space="preserve"> &lt;&lt; דובר &gt;&gt;</w:t>
      </w:r>
      <w:r w:rsidR="0026539E">
        <w:rPr>
          <w:rtl/>
        </w:rPr>
        <w:t xml:space="preserve"> </w:t>
      </w:r>
      <w:bookmarkEnd w:id="1093"/>
    </w:p>
    <w:p w14:paraId="4C519907" w14:textId="77777777" w:rsidR="0049093C" w:rsidRDefault="0049093C" w:rsidP="0049093C">
      <w:pPr>
        <w:pStyle w:val="KeepWithNext"/>
        <w:rPr>
          <w:rtl/>
        </w:rPr>
      </w:pPr>
    </w:p>
    <w:p w14:paraId="2D95DFF8" w14:textId="193B255C" w:rsidR="0049093C" w:rsidRDefault="0049093C" w:rsidP="0049093C">
      <w:pPr>
        <w:rPr>
          <w:rtl/>
        </w:rPr>
      </w:pPr>
      <w:bookmarkStart w:id="1094" w:name="_ETM_Q1_2319891"/>
      <w:bookmarkStart w:id="1095" w:name="_ETM_Q1_2319934"/>
      <w:bookmarkEnd w:id="1094"/>
      <w:bookmarkEnd w:id="1095"/>
      <w:r>
        <w:rPr>
          <w:rFonts w:hint="cs"/>
          <w:rtl/>
        </w:rPr>
        <w:t>בהמשך - - -</w:t>
      </w:r>
    </w:p>
    <w:p w14:paraId="7ACB9620" w14:textId="77777777" w:rsidR="0049093C" w:rsidRDefault="0049093C" w:rsidP="0049093C">
      <w:pPr>
        <w:rPr>
          <w:rtl/>
        </w:rPr>
      </w:pPr>
      <w:bookmarkStart w:id="1096" w:name="_ETM_Q1_2316873"/>
      <w:bookmarkStart w:id="1097" w:name="_ETM_Q1_2316935"/>
      <w:bookmarkEnd w:id="1096"/>
      <w:bookmarkEnd w:id="1097"/>
    </w:p>
    <w:p w14:paraId="32AA6663" w14:textId="404F287A" w:rsidR="0049093C" w:rsidRDefault="0049093C" w:rsidP="0049093C">
      <w:pPr>
        <w:pStyle w:val="af6"/>
        <w:keepNext/>
        <w:rPr>
          <w:rtl/>
        </w:rPr>
      </w:pPr>
      <w:r w:rsidRPr="0049093C">
        <w:rPr>
          <w:rStyle w:val="TagStyle"/>
          <w:rtl/>
        </w:rPr>
        <w:t xml:space="preserve"> &lt;&lt; יור &gt;&gt; </w:t>
      </w:r>
      <w:r>
        <w:rPr>
          <w:rtl/>
        </w:rPr>
        <w:t>היו"ר אוריאל בוסו:</w:t>
      </w:r>
      <w:r w:rsidRPr="0049093C">
        <w:rPr>
          <w:rStyle w:val="TagStyle"/>
          <w:rtl/>
        </w:rPr>
        <w:t xml:space="preserve"> &lt;&lt; יור &gt;&gt;</w:t>
      </w:r>
      <w:r w:rsidR="0026539E">
        <w:rPr>
          <w:rtl/>
        </w:rPr>
        <w:t xml:space="preserve"> </w:t>
      </w:r>
    </w:p>
    <w:p w14:paraId="3D8BEDAF" w14:textId="77777777" w:rsidR="0049093C" w:rsidRDefault="0049093C" w:rsidP="0049093C">
      <w:pPr>
        <w:pStyle w:val="KeepWithNext"/>
        <w:rPr>
          <w:rtl/>
        </w:rPr>
      </w:pPr>
    </w:p>
    <w:p w14:paraId="06846066" w14:textId="1A5C9124" w:rsidR="0049093C" w:rsidRDefault="0049093C" w:rsidP="0049093C">
      <w:pPr>
        <w:rPr>
          <w:rtl/>
        </w:rPr>
      </w:pPr>
      <w:bookmarkStart w:id="1098" w:name="_ETM_Q1_2317840"/>
      <w:bookmarkEnd w:id="1098"/>
      <w:r>
        <w:rPr>
          <w:rFonts w:hint="cs"/>
          <w:rtl/>
        </w:rPr>
        <w:t>יש התייחסות?</w:t>
      </w:r>
      <w:bookmarkStart w:id="1099" w:name="_ETM_Q1_2314716"/>
      <w:bookmarkEnd w:id="1099"/>
    </w:p>
    <w:p w14:paraId="05D1051F" w14:textId="77777777" w:rsidR="0049093C" w:rsidRDefault="0049093C" w:rsidP="0049093C">
      <w:pPr>
        <w:rPr>
          <w:rtl/>
        </w:rPr>
      </w:pPr>
      <w:bookmarkStart w:id="1100" w:name="_ETM_Q1_2314771"/>
      <w:bookmarkStart w:id="1101" w:name="_ETM_Q1_2315756"/>
      <w:bookmarkEnd w:id="1100"/>
      <w:bookmarkEnd w:id="1101"/>
    </w:p>
    <w:p w14:paraId="1EE419E3" w14:textId="5B50763D" w:rsidR="0049093C" w:rsidRDefault="0049093C" w:rsidP="0049093C">
      <w:pPr>
        <w:pStyle w:val="a4"/>
        <w:keepNext/>
        <w:rPr>
          <w:rtl/>
        </w:rPr>
      </w:pPr>
      <w:bookmarkStart w:id="1102" w:name="ET_speaker_דניאל_רז_199"/>
      <w:r w:rsidRPr="0049093C">
        <w:rPr>
          <w:rStyle w:val="TagStyle"/>
          <w:rtl/>
        </w:rPr>
        <w:t xml:space="preserve"> &lt;&lt; דובר &gt;&gt; </w:t>
      </w:r>
      <w:r>
        <w:rPr>
          <w:rtl/>
        </w:rPr>
        <w:t>דניאל רז:</w:t>
      </w:r>
      <w:r w:rsidRPr="0049093C">
        <w:rPr>
          <w:rStyle w:val="TagStyle"/>
          <w:rtl/>
        </w:rPr>
        <w:t xml:space="preserve"> &lt;&lt; דובר &gt;&gt;</w:t>
      </w:r>
      <w:r w:rsidR="0026539E">
        <w:rPr>
          <w:rtl/>
        </w:rPr>
        <w:t xml:space="preserve"> </w:t>
      </w:r>
      <w:bookmarkEnd w:id="1102"/>
    </w:p>
    <w:p w14:paraId="3D1E9A57" w14:textId="77777777" w:rsidR="0049093C" w:rsidRDefault="0049093C" w:rsidP="0049093C">
      <w:pPr>
        <w:pStyle w:val="KeepWithNext"/>
        <w:rPr>
          <w:rtl/>
        </w:rPr>
      </w:pPr>
    </w:p>
    <w:p w14:paraId="3EB39321" w14:textId="2AFA9803" w:rsidR="0049093C" w:rsidRDefault="0049093C" w:rsidP="0049093C">
      <w:pPr>
        <w:rPr>
          <w:rtl/>
        </w:rPr>
      </w:pPr>
      <w:bookmarkStart w:id="1103" w:name="_ETM_Q1_2316321"/>
      <w:bookmarkStart w:id="1104" w:name="_ETM_Q1_2316362"/>
      <w:bookmarkEnd w:id="1103"/>
      <w:bookmarkEnd w:id="1104"/>
      <w:r>
        <w:rPr>
          <w:rFonts w:hint="cs"/>
          <w:rtl/>
        </w:rPr>
        <w:t>שורה הבאה. גם וגם.</w:t>
      </w:r>
    </w:p>
    <w:p w14:paraId="0DA8D9C7" w14:textId="77777777" w:rsidR="0049093C" w:rsidRDefault="0049093C" w:rsidP="0049093C">
      <w:pPr>
        <w:rPr>
          <w:rtl/>
        </w:rPr>
      </w:pPr>
      <w:bookmarkStart w:id="1105" w:name="_ETM_Q1_2320203"/>
      <w:bookmarkStart w:id="1106" w:name="_ETM_Q1_2320258"/>
      <w:bookmarkEnd w:id="1105"/>
      <w:bookmarkEnd w:id="1106"/>
    </w:p>
    <w:p w14:paraId="1574E2F6" w14:textId="6E8E4D46" w:rsidR="0049093C" w:rsidRDefault="0049093C" w:rsidP="0049093C">
      <w:pPr>
        <w:pStyle w:val="af6"/>
        <w:keepNext/>
        <w:rPr>
          <w:rtl/>
        </w:rPr>
      </w:pPr>
      <w:r w:rsidRPr="0049093C">
        <w:rPr>
          <w:rStyle w:val="TagStyle"/>
          <w:rtl/>
        </w:rPr>
        <w:t xml:space="preserve"> &lt;&lt; יור &gt;&gt; </w:t>
      </w:r>
      <w:r>
        <w:rPr>
          <w:rtl/>
        </w:rPr>
        <w:t>היו"ר אוריאל בוסו:</w:t>
      </w:r>
      <w:r w:rsidRPr="0049093C">
        <w:rPr>
          <w:rStyle w:val="TagStyle"/>
          <w:rtl/>
        </w:rPr>
        <w:t xml:space="preserve"> &lt;&lt; יור &gt;&gt;</w:t>
      </w:r>
      <w:r w:rsidR="0026539E">
        <w:rPr>
          <w:rtl/>
        </w:rPr>
        <w:t xml:space="preserve"> </w:t>
      </w:r>
    </w:p>
    <w:p w14:paraId="10F3BAF7" w14:textId="276B6A1F" w:rsidR="0049093C" w:rsidRDefault="0049093C" w:rsidP="0049093C">
      <w:pPr>
        <w:rPr>
          <w:rtl/>
        </w:rPr>
      </w:pPr>
      <w:bookmarkStart w:id="1107" w:name="_ETM_Q1_2321590"/>
      <w:bookmarkStart w:id="1108" w:name="_ETM_Q1_2315309"/>
      <w:bookmarkEnd w:id="1107"/>
      <w:bookmarkEnd w:id="1108"/>
    </w:p>
    <w:p w14:paraId="5F319BE0" w14:textId="69865C8A" w:rsidR="0049093C" w:rsidRDefault="0049093C" w:rsidP="0049093C">
      <w:pPr>
        <w:rPr>
          <w:rtl/>
        </w:rPr>
      </w:pPr>
      <w:bookmarkStart w:id="1109" w:name="_ETM_Q1_2315384"/>
      <w:bookmarkEnd w:id="1109"/>
      <w:r>
        <w:rPr>
          <w:rFonts w:hint="cs"/>
          <w:rtl/>
        </w:rPr>
        <w:t>הבנתי</w:t>
      </w:r>
      <w:r w:rsidR="00951E18">
        <w:rPr>
          <w:rFonts w:hint="cs"/>
          <w:rtl/>
        </w:rPr>
        <w:t xml:space="preserve">, כי זו נקודה שהוא בניגוד </w:t>
      </w:r>
      <w:bookmarkStart w:id="1110" w:name="_ETM_Q1_2305552"/>
      <w:bookmarkEnd w:id="1110"/>
      <w:r w:rsidR="00951E18">
        <w:rPr>
          <w:rFonts w:hint="cs"/>
          <w:rtl/>
        </w:rPr>
        <w:t xml:space="preserve">עניינים בפני עצמו, בדרך </w:t>
      </w:r>
      <w:bookmarkStart w:id="1111" w:name="_ETM_Q1_2312524"/>
      <w:bookmarkEnd w:id="1111"/>
      <w:r w:rsidR="00951E18">
        <w:rPr>
          <w:rFonts w:hint="cs"/>
          <w:rtl/>
        </w:rPr>
        <w:t>כלל מתחיל משם.</w:t>
      </w:r>
    </w:p>
    <w:p w14:paraId="5147DDD8" w14:textId="77777777" w:rsidR="00951E18" w:rsidRDefault="00951E18" w:rsidP="0049093C">
      <w:pPr>
        <w:rPr>
          <w:rtl/>
        </w:rPr>
      </w:pPr>
      <w:bookmarkStart w:id="1112" w:name="_ETM_Q1_2322052"/>
      <w:bookmarkStart w:id="1113" w:name="_ETM_Q1_2322115"/>
      <w:bookmarkEnd w:id="1112"/>
      <w:bookmarkEnd w:id="1113"/>
    </w:p>
    <w:p w14:paraId="732F2816" w14:textId="3F2AF276" w:rsidR="00951E18" w:rsidRDefault="00951E18" w:rsidP="00951E18">
      <w:pPr>
        <w:pStyle w:val="a4"/>
        <w:keepNext/>
        <w:rPr>
          <w:rtl/>
        </w:rPr>
      </w:pPr>
      <w:bookmarkStart w:id="1114" w:name="ET_speaker_נעה_בן_שבת_201"/>
      <w:r w:rsidRPr="00951E18">
        <w:rPr>
          <w:rStyle w:val="TagStyle"/>
          <w:rtl/>
        </w:rPr>
        <w:t xml:space="preserve"> &lt;&lt; דובר &gt;&gt; </w:t>
      </w:r>
      <w:r>
        <w:rPr>
          <w:rtl/>
        </w:rPr>
        <w:t>נעה בן שבת:</w:t>
      </w:r>
      <w:r w:rsidRPr="00951E18">
        <w:rPr>
          <w:rStyle w:val="TagStyle"/>
          <w:rtl/>
        </w:rPr>
        <w:t xml:space="preserve"> &lt;&lt; דובר &gt;&gt;</w:t>
      </w:r>
      <w:r w:rsidR="0026539E">
        <w:rPr>
          <w:rtl/>
        </w:rPr>
        <w:t xml:space="preserve"> </w:t>
      </w:r>
      <w:bookmarkEnd w:id="1114"/>
    </w:p>
    <w:p w14:paraId="6F7DE5E2" w14:textId="77777777" w:rsidR="00951E18" w:rsidRDefault="00951E18" w:rsidP="00951E18">
      <w:pPr>
        <w:pStyle w:val="KeepWithNext"/>
        <w:rPr>
          <w:rtl/>
        </w:rPr>
      </w:pPr>
    </w:p>
    <w:p w14:paraId="66580360" w14:textId="401B53B8" w:rsidR="00951E18" w:rsidRDefault="00951E18" w:rsidP="00951E18">
      <w:pPr>
        <w:rPr>
          <w:rtl/>
        </w:rPr>
      </w:pPr>
      <w:bookmarkStart w:id="1115" w:name="_ETM_Q1_2325861"/>
      <w:bookmarkStart w:id="1116" w:name="_ETM_Q1_2325900"/>
      <w:bookmarkEnd w:id="1115"/>
      <w:bookmarkEnd w:id="1116"/>
      <w:r>
        <w:rPr>
          <w:rFonts w:hint="cs"/>
          <w:rtl/>
        </w:rPr>
        <w:t xml:space="preserve">יש לנו פה הגדרה: </w:t>
      </w:r>
    </w:p>
    <w:p w14:paraId="69F51716" w14:textId="77777777" w:rsidR="00951E18" w:rsidRPr="00951E18" w:rsidRDefault="00951E18" w:rsidP="00951E18">
      <w:bookmarkStart w:id="1117" w:name="_ETM_Q1_2319854"/>
      <w:bookmarkStart w:id="1118" w:name="_ETM_Q1_2319935"/>
      <w:bookmarkEnd w:id="1117"/>
      <w:bookmarkEnd w:id="1118"/>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7"/>
      </w:tblGrid>
      <w:tr w:rsidR="005D22AF" w:rsidRPr="005D22AF" w14:paraId="5729C094" w14:textId="77777777" w:rsidTr="005D22AF">
        <w:trPr>
          <w:cantSplit/>
        </w:trPr>
        <w:tc>
          <w:tcPr>
            <w:tcW w:w="1871" w:type="dxa"/>
            <w:tcMar>
              <w:top w:w="91" w:type="dxa"/>
              <w:left w:w="0" w:type="dxa"/>
              <w:bottom w:w="91" w:type="dxa"/>
              <w:right w:w="0" w:type="dxa"/>
            </w:tcMar>
          </w:tcPr>
          <w:p w14:paraId="314FC0F4" w14:textId="77777777" w:rsidR="005D22AF" w:rsidRPr="005D22AF" w:rsidRDefault="005D22AF" w:rsidP="005D22AF">
            <w:pPr>
              <w:ind w:firstLine="0"/>
              <w:rPr>
                <w:rtl/>
                <w:lang w:eastAsia="he-IL"/>
              </w:rPr>
            </w:pPr>
          </w:p>
        </w:tc>
        <w:tc>
          <w:tcPr>
            <w:tcW w:w="625" w:type="dxa"/>
            <w:tcMar>
              <w:top w:w="91" w:type="dxa"/>
              <w:left w:w="0" w:type="dxa"/>
              <w:bottom w:w="91" w:type="dxa"/>
              <w:right w:w="0" w:type="dxa"/>
            </w:tcMar>
          </w:tcPr>
          <w:p w14:paraId="5BAA26CF" w14:textId="77777777" w:rsidR="005D22AF" w:rsidRPr="005D22AF" w:rsidRDefault="005D22AF" w:rsidP="005D22AF">
            <w:pPr>
              <w:ind w:firstLine="0"/>
              <w:rPr>
                <w:rtl/>
                <w:lang w:eastAsia="he-IL"/>
              </w:rPr>
            </w:pPr>
          </w:p>
        </w:tc>
        <w:tc>
          <w:tcPr>
            <w:tcW w:w="625" w:type="dxa"/>
            <w:tcMar>
              <w:top w:w="91" w:type="dxa"/>
              <w:left w:w="0" w:type="dxa"/>
              <w:bottom w:w="91" w:type="dxa"/>
              <w:right w:w="0" w:type="dxa"/>
            </w:tcMar>
          </w:tcPr>
          <w:p w14:paraId="299FA8B2"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6D1771CE"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3775CE11" w14:textId="77777777" w:rsidR="005D22AF" w:rsidRPr="005D22AF" w:rsidRDefault="005D22AF" w:rsidP="005D22AF">
            <w:pPr>
              <w:ind w:firstLine="0"/>
              <w:rPr>
                <w:rtl/>
                <w:lang w:eastAsia="he-IL"/>
              </w:rPr>
            </w:pPr>
          </w:p>
        </w:tc>
        <w:tc>
          <w:tcPr>
            <w:tcW w:w="624" w:type="dxa"/>
            <w:tcMar>
              <w:top w:w="91" w:type="dxa"/>
              <w:left w:w="0" w:type="dxa"/>
              <w:bottom w:w="91" w:type="dxa"/>
              <w:right w:w="0" w:type="dxa"/>
            </w:tcMar>
          </w:tcPr>
          <w:p w14:paraId="3D6F411C" w14:textId="77777777" w:rsidR="005D22AF" w:rsidRPr="005D22AF" w:rsidRDefault="005D22AF" w:rsidP="005D22AF">
            <w:pPr>
              <w:ind w:firstLine="0"/>
              <w:rPr>
                <w:rtl/>
                <w:lang w:eastAsia="he-IL"/>
              </w:rPr>
            </w:pPr>
          </w:p>
        </w:tc>
        <w:tc>
          <w:tcPr>
            <w:tcW w:w="4087" w:type="dxa"/>
            <w:tcMar>
              <w:top w:w="91" w:type="dxa"/>
              <w:left w:w="0" w:type="dxa"/>
              <w:bottom w:w="91" w:type="dxa"/>
              <w:right w:w="0" w:type="dxa"/>
            </w:tcMar>
            <w:hideMark/>
          </w:tcPr>
          <w:p w14:paraId="7021AE54" w14:textId="77777777" w:rsidR="005D22AF" w:rsidRPr="005D22AF" w:rsidRDefault="005D22AF" w:rsidP="005D22AF">
            <w:pPr>
              <w:ind w:firstLine="0"/>
              <w:rPr>
                <w:rtl/>
                <w:lang w:eastAsia="he-IL"/>
              </w:rPr>
            </w:pPr>
            <w:r w:rsidRPr="005D22AF">
              <w:rPr>
                <w:rtl/>
                <w:lang w:eastAsia="he-IL"/>
              </w:rPr>
              <w:t>"חולה" – לרבות קטין שעניינו נדון בפני ועדה פסיכיאטרית מחוזית לילדים ונוער;</w:t>
            </w:r>
          </w:p>
        </w:tc>
      </w:tr>
    </w:tbl>
    <w:p w14:paraId="62991563" w14:textId="77777777" w:rsidR="00951E18" w:rsidRDefault="00951E18">
      <w:pPr>
        <w:rPr>
          <w:rtl/>
        </w:rPr>
      </w:pPr>
    </w:p>
    <w:p w14:paraId="2E7E6B9D" w14:textId="05E6BD7E" w:rsidR="00951E18" w:rsidRDefault="00951E18">
      <w:pPr>
        <w:rPr>
          <w:rtl/>
        </w:rPr>
      </w:pPr>
      <w:bookmarkStart w:id="1119" w:name="_ETM_Q1_2313446"/>
      <w:bookmarkStart w:id="1120" w:name="_ETM_Q1_2313499"/>
      <w:bookmarkEnd w:id="1119"/>
      <w:bookmarkEnd w:id="1120"/>
      <w:r>
        <w:rPr>
          <w:rFonts w:hint="cs"/>
          <w:rtl/>
        </w:rPr>
        <w:t xml:space="preserve">כי לא תמיד הוא נחשב חולה </w:t>
      </w:r>
      <w:bookmarkStart w:id="1121" w:name="_ETM_Q1_2309331"/>
      <w:bookmarkEnd w:id="1121"/>
      <w:r>
        <w:rPr>
          <w:rFonts w:hint="cs"/>
          <w:rtl/>
        </w:rPr>
        <w:t>לצורך החוק הזה.</w:t>
      </w:r>
    </w:p>
    <w:p w14:paraId="22C5E16B" w14:textId="77777777" w:rsidR="00951E18" w:rsidRDefault="00951E18">
      <w:bookmarkStart w:id="1122" w:name="_ETM_Q1_2333784"/>
      <w:bookmarkStart w:id="1123" w:name="_ETM_Q1_2333868"/>
      <w:bookmarkEnd w:id="1122"/>
      <w:bookmarkEnd w:id="1123"/>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7"/>
      </w:tblGrid>
      <w:tr w:rsidR="005D22AF" w:rsidRPr="005D22AF" w14:paraId="584E05D1" w14:textId="77777777" w:rsidTr="005D22AF">
        <w:trPr>
          <w:cantSplit/>
        </w:trPr>
        <w:tc>
          <w:tcPr>
            <w:tcW w:w="1871" w:type="dxa"/>
          </w:tcPr>
          <w:p w14:paraId="77CDD58A" w14:textId="77777777" w:rsidR="005D22AF" w:rsidRPr="005D22AF" w:rsidRDefault="005D22AF" w:rsidP="005D22AF">
            <w:pPr>
              <w:ind w:firstLine="0"/>
              <w:rPr>
                <w:rtl/>
                <w:lang w:eastAsia="he-IL"/>
              </w:rPr>
            </w:pPr>
          </w:p>
        </w:tc>
        <w:tc>
          <w:tcPr>
            <w:tcW w:w="625" w:type="dxa"/>
          </w:tcPr>
          <w:p w14:paraId="2E85FEED" w14:textId="77777777" w:rsidR="005D22AF" w:rsidRPr="005D22AF" w:rsidRDefault="005D22AF" w:rsidP="005D22AF">
            <w:pPr>
              <w:ind w:firstLine="0"/>
              <w:rPr>
                <w:rtl/>
                <w:lang w:eastAsia="he-IL"/>
              </w:rPr>
            </w:pPr>
          </w:p>
        </w:tc>
        <w:tc>
          <w:tcPr>
            <w:tcW w:w="625" w:type="dxa"/>
          </w:tcPr>
          <w:p w14:paraId="6591A43C" w14:textId="77777777" w:rsidR="005D22AF" w:rsidRPr="005D22AF" w:rsidRDefault="005D22AF" w:rsidP="005D22AF">
            <w:pPr>
              <w:ind w:firstLine="0"/>
              <w:rPr>
                <w:rtl/>
                <w:lang w:eastAsia="he-IL"/>
              </w:rPr>
            </w:pPr>
          </w:p>
        </w:tc>
        <w:tc>
          <w:tcPr>
            <w:tcW w:w="624" w:type="dxa"/>
          </w:tcPr>
          <w:p w14:paraId="1F567F58" w14:textId="77777777" w:rsidR="005D22AF" w:rsidRPr="005D22AF" w:rsidRDefault="005D22AF" w:rsidP="005D22AF">
            <w:pPr>
              <w:ind w:firstLine="0"/>
              <w:rPr>
                <w:rtl/>
                <w:lang w:eastAsia="he-IL"/>
              </w:rPr>
            </w:pPr>
          </w:p>
        </w:tc>
        <w:tc>
          <w:tcPr>
            <w:tcW w:w="624" w:type="dxa"/>
          </w:tcPr>
          <w:p w14:paraId="54601BE0" w14:textId="77777777" w:rsidR="005D22AF" w:rsidRPr="005D22AF" w:rsidRDefault="005D22AF" w:rsidP="005D22AF">
            <w:pPr>
              <w:ind w:firstLine="0"/>
              <w:rPr>
                <w:rtl/>
                <w:lang w:eastAsia="he-IL"/>
              </w:rPr>
            </w:pPr>
          </w:p>
        </w:tc>
        <w:tc>
          <w:tcPr>
            <w:tcW w:w="624" w:type="dxa"/>
          </w:tcPr>
          <w:p w14:paraId="061A301A" w14:textId="77777777" w:rsidR="005D22AF" w:rsidRPr="005D22AF" w:rsidRDefault="005D22AF" w:rsidP="005D22AF">
            <w:pPr>
              <w:ind w:firstLine="0"/>
              <w:rPr>
                <w:rtl/>
                <w:lang w:eastAsia="he-IL"/>
              </w:rPr>
            </w:pPr>
          </w:p>
        </w:tc>
        <w:tc>
          <w:tcPr>
            <w:tcW w:w="4087" w:type="dxa"/>
            <w:hideMark/>
          </w:tcPr>
          <w:p w14:paraId="35B4131D" w14:textId="77777777" w:rsidR="005D22AF" w:rsidRPr="005D22AF" w:rsidRDefault="005D22AF" w:rsidP="005D22AF">
            <w:pPr>
              <w:ind w:firstLine="0"/>
              <w:rPr>
                <w:rtl/>
                <w:lang w:eastAsia="he-IL"/>
              </w:rPr>
            </w:pPr>
            <w:r w:rsidRPr="005D22AF">
              <w:rPr>
                <w:rtl/>
                <w:lang w:eastAsia="he-IL"/>
              </w:rPr>
              <w:t>"ניגוד עניינים", של חבר ועדה – ניגוד עניינים בין מילוי תפקידו בוועדה לבין עניין אישי או תפקיד אחר, שלו או של קרובו;</w:t>
            </w:r>
          </w:p>
        </w:tc>
      </w:tr>
    </w:tbl>
    <w:p w14:paraId="62DCEE21" w14:textId="77777777" w:rsidR="00EE2306" w:rsidRDefault="00EE2306">
      <w:pPr>
        <w:rPr>
          <w:rtl/>
        </w:rPr>
      </w:pPr>
    </w:p>
    <w:p w14:paraId="65564CA1" w14:textId="146FEED0" w:rsidR="00EE2306" w:rsidRDefault="00EE2306">
      <w:pPr>
        <w:rPr>
          <w:rtl/>
        </w:rPr>
      </w:pPr>
      <w:r>
        <w:rPr>
          <w:rFonts w:hint="cs"/>
          <w:rtl/>
        </w:rPr>
        <w:t>פה נכנס ההתייחסות לקרוב.</w:t>
      </w:r>
      <w:bookmarkStart w:id="1124" w:name="_ETM_Q1_2343411"/>
      <w:bookmarkEnd w:id="1124"/>
      <w:r>
        <w:rPr>
          <w:rFonts w:hint="cs"/>
          <w:rtl/>
        </w:rPr>
        <w:t xml:space="preserve"> אם יש לקרוב עניין אישי </w:t>
      </w:r>
      <w:r>
        <w:rPr>
          <w:rtl/>
        </w:rPr>
        <w:t>–</w:t>
      </w:r>
      <w:r>
        <w:rPr>
          <w:rFonts w:hint="cs"/>
          <w:rtl/>
        </w:rPr>
        <w:t xml:space="preserve"> סליחה, בן המשפחה </w:t>
      </w:r>
      <w:bookmarkStart w:id="1125" w:name="_ETM_Q1_2352032"/>
      <w:bookmarkEnd w:id="1125"/>
      <w:r>
        <w:rPr>
          <w:rFonts w:hint="cs"/>
          <w:rtl/>
        </w:rPr>
        <w:t>נכנס לתוך הגדרת קרוב.</w:t>
      </w:r>
    </w:p>
    <w:p w14:paraId="3F56BF4B" w14:textId="77777777" w:rsidR="00EE2306" w:rsidRDefault="00EE2306">
      <w:bookmarkStart w:id="1126" w:name="_ETM_Q1_2340960"/>
      <w:bookmarkStart w:id="1127" w:name="_ETM_Q1_2341021"/>
      <w:bookmarkEnd w:id="1126"/>
      <w:bookmarkEnd w:id="1127"/>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3463"/>
      </w:tblGrid>
      <w:tr w:rsidR="005D22AF" w:rsidRPr="005D22AF" w14:paraId="783B70A3" w14:textId="77777777" w:rsidTr="00EE2306">
        <w:trPr>
          <w:cantSplit/>
        </w:trPr>
        <w:tc>
          <w:tcPr>
            <w:tcW w:w="1871" w:type="dxa"/>
          </w:tcPr>
          <w:p w14:paraId="44420B4D" w14:textId="77777777" w:rsidR="005D22AF" w:rsidRPr="005D22AF" w:rsidRDefault="005D22AF" w:rsidP="005D22AF">
            <w:pPr>
              <w:ind w:firstLine="0"/>
              <w:rPr>
                <w:rtl/>
                <w:lang w:eastAsia="he-IL"/>
              </w:rPr>
            </w:pPr>
          </w:p>
        </w:tc>
        <w:tc>
          <w:tcPr>
            <w:tcW w:w="625" w:type="dxa"/>
          </w:tcPr>
          <w:p w14:paraId="34B863C9" w14:textId="77777777" w:rsidR="005D22AF" w:rsidRPr="005D22AF" w:rsidRDefault="005D22AF" w:rsidP="005D22AF">
            <w:pPr>
              <w:ind w:firstLine="0"/>
              <w:rPr>
                <w:rtl/>
                <w:lang w:eastAsia="he-IL"/>
              </w:rPr>
            </w:pPr>
          </w:p>
        </w:tc>
        <w:tc>
          <w:tcPr>
            <w:tcW w:w="625" w:type="dxa"/>
          </w:tcPr>
          <w:p w14:paraId="20D8F58E" w14:textId="77777777" w:rsidR="005D22AF" w:rsidRPr="005D22AF" w:rsidRDefault="005D22AF" w:rsidP="005D22AF">
            <w:pPr>
              <w:ind w:firstLine="0"/>
              <w:rPr>
                <w:rtl/>
                <w:lang w:eastAsia="he-IL"/>
              </w:rPr>
            </w:pPr>
          </w:p>
        </w:tc>
        <w:tc>
          <w:tcPr>
            <w:tcW w:w="624" w:type="dxa"/>
          </w:tcPr>
          <w:p w14:paraId="3E5112C4" w14:textId="77777777" w:rsidR="005D22AF" w:rsidRPr="005D22AF" w:rsidRDefault="005D22AF" w:rsidP="005D22AF">
            <w:pPr>
              <w:ind w:firstLine="0"/>
              <w:rPr>
                <w:rtl/>
                <w:lang w:eastAsia="he-IL"/>
              </w:rPr>
            </w:pPr>
          </w:p>
        </w:tc>
        <w:tc>
          <w:tcPr>
            <w:tcW w:w="624" w:type="dxa"/>
          </w:tcPr>
          <w:p w14:paraId="4749BC4C" w14:textId="77777777" w:rsidR="005D22AF" w:rsidRPr="005D22AF" w:rsidRDefault="005D22AF" w:rsidP="005D22AF">
            <w:pPr>
              <w:ind w:firstLine="0"/>
              <w:rPr>
                <w:rtl/>
                <w:lang w:eastAsia="he-IL"/>
              </w:rPr>
            </w:pPr>
          </w:p>
        </w:tc>
        <w:tc>
          <w:tcPr>
            <w:tcW w:w="624" w:type="dxa"/>
          </w:tcPr>
          <w:p w14:paraId="72C99A4E" w14:textId="77777777" w:rsidR="005D22AF" w:rsidRPr="005D22AF" w:rsidRDefault="005D22AF" w:rsidP="005D22AF">
            <w:pPr>
              <w:ind w:firstLine="0"/>
              <w:rPr>
                <w:rtl/>
                <w:lang w:eastAsia="he-IL"/>
              </w:rPr>
            </w:pPr>
          </w:p>
        </w:tc>
        <w:tc>
          <w:tcPr>
            <w:tcW w:w="4087" w:type="dxa"/>
            <w:gridSpan w:val="2"/>
            <w:hideMark/>
          </w:tcPr>
          <w:p w14:paraId="3B31955A" w14:textId="77777777" w:rsidR="005D22AF" w:rsidRPr="005D22AF" w:rsidRDefault="005D22AF" w:rsidP="005D22AF">
            <w:pPr>
              <w:ind w:firstLine="0"/>
              <w:rPr>
                <w:rtl/>
                <w:lang w:eastAsia="he-IL"/>
              </w:rPr>
            </w:pPr>
            <w:r w:rsidRPr="005D22AF">
              <w:rPr>
                <w:rtl/>
                <w:lang w:eastAsia="he-IL"/>
              </w:rPr>
              <w:t>"קרוב", של חבר ועדה – כל אחד מאלה:</w:t>
            </w:r>
          </w:p>
        </w:tc>
      </w:tr>
      <w:tr w:rsidR="00EE2306" w14:paraId="54C91349" w14:textId="77777777" w:rsidTr="00EE2306">
        <w:trPr>
          <w:cantSplit/>
        </w:trPr>
        <w:tc>
          <w:tcPr>
            <w:tcW w:w="1871" w:type="dxa"/>
          </w:tcPr>
          <w:p w14:paraId="39C845B7" w14:textId="77777777" w:rsidR="00EE2306" w:rsidRPr="00CB093B" w:rsidRDefault="00EE2306" w:rsidP="00CB093B">
            <w:pPr>
              <w:ind w:firstLine="0"/>
              <w:rPr>
                <w:lang w:eastAsia="he-IL"/>
              </w:rPr>
            </w:pPr>
            <w:bookmarkStart w:id="1128" w:name="_ETM_Q1_2307044"/>
            <w:bookmarkStart w:id="1129" w:name="_ETM_Q1_2307107"/>
            <w:bookmarkStart w:id="1130" w:name="_ETM_Q1_2344830"/>
            <w:bookmarkStart w:id="1131" w:name="_ETM_Q1_2344877"/>
            <w:bookmarkStart w:id="1132" w:name="_ETM_Q1_2368992"/>
            <w:bookmarkStart w:id="1133" w:name="_ETM_Q1_2369038"/>
            <w:bookmarkEnd w:id="1128"/>
            <w:bookmarkEnd w:id="1129"/>
            <w:bookmarkEnd w:id="1130"/>
            <w:bookmarkEnd w:id="1131"/>
            <w:bookmarkEnd w:id="1132"/>
            <w:bookmarkEnd w:id="1133"/>
          </w:p>
        </w:tc>
        <w:tc>
          <w:tcPr>
            <w:tcW w:w="625" w:type="dxa"/>
          </w:tcPr>
          <w:p w14:paraId="53275825" w14:textId="77777777" w:rsidR="00EE2306" w:rsidRPr="00CB093B" w:rsidRDefault="00EE2306" w:rsidP="00CB093B">
            <w:pPr>
              <w:ind w:firstLine="0"/>
              <w:rPr>
                <w:rtl/>
                <w:lang w:eastAsia="he-IL"/>
              </w:rPr>
            </w:pPr>
          </w:p>
        </w:tc>
        <w:tc>
          <w:tcPr>
            <w:tcW w:w="625" w:type="dxa"/>
          </w:tcPr>
          <w:p w14:paraId="276D550A" w14:textId="77777777" w:rsidR="00EE2306" w:rsidRPr="00CB093B" w:rsidRDefault="00EE2306" w:rsidP="00CB093B">
            <w:pPr>
              <w:ind w:firstLine="0"/>
              <w:rPr>
                <w:rtl/>
                <w:lang w:eastAsia="he-IL"/>
              </w:rPr>
            </w:pPr>
          </w:p>
        </w:tc>
        <w:tc>
          <w:tcPr>
            <w:tcW w:w="624" w:type="dxa"/>
          </w:tcPr>
          <w:p w14:paraId="2864330E" w14:textId="77777777" w:rsidR="00EE2306" w:rsidRPr="00CB093B" w:rsidRDefault="00EE2306" w:rsidP="00CB093B">
            <w:pPr>
              <w:ind w:firstLine="0"/>
              <w:rPr>
                <w:rtl/>
                <w:lang w:eastAsia="he-IL"/>
              </w:rPr>
            </w:pPr>
          </w:p>
        </w:tc>
        <w:tc>
          <w:tcPr>
            <w:tcW w:w="624" w:type="dxa"/>
          </w:tcPr>
          <w:p w14:paraId="2707726F" w14:textId="77777777" w:rsidR="00EE2306" w:rsidRPr="00CB093B" w:rsidRDefault="00EE2306" w:rsidP="00CB093B">
            <w:pPr>
              <w:ind w:firstLine="0"/>
              <w:rPr>
                <w:rtl/>
                <w:lang w:eastAsia="he-IL"/>
              </w:rPr>
            </w:pPr>
          </w:p>
        </w:tc>
        <w:tc>
          <w:tcPr>
            <w:tcW w:w="624" w:type="dxa"/>
          </w:tcPr>
          <w:p w14:paraId="63BDD7B3" w14:textId="77777777" w:rsidR="00EE2306" w:rsidRPr="00CB093B" w:rsidRDefault="00EE2306" w:rsidP="00CB093B">
            <w:pPr>
              <w:ind w:firstLine="0"/>
              <w:rPr>
                <w:rtl/>
                <w:lang w:eastAsia="he-IL"/>
              </w:rPr>
            </w:pPr>
          </w:p>
        </w:tc>
        <w:tc>
          <w:tcPr>
            <w:tcW w:w="624" w:type="dxa"/>
          </w:tcPr>
          <w:p w14:paraId="0508E3E5" w14:textId="77777777" w:rsidR="00EE2306" w:rsidRPr="00CB093B" w:rsidRDefault="00EE2306" w:rsidP="00CB093B">
            <w:pPr>
              <w:ind w:firstLine="0"/>
              <w:rPr>
                <w:rtl/>
                <w:lang w:eastAsia="he-IL"/>
              </w:rPr>
            </w:pPr>
          </w:p>
        </w:tc>
        <w:tc>
          <w:tcPr>
            <w:tcW w:w="3463" w:type="dxa"/>
            <w:hideMark/>
          </w:tcPr>
          <w:p w14:paraId="411B70F4" w14:textId="77777777" w:rsidR="00EE2306" w:rsidRPr="00CB093B" w:rsidRDefault="00EE2306" w:rsidP="00CB093B">
            <w:pPr>
              <w:ind w:firstLine="0"/>
              <w:rPr>
                <w:rtl/>
                <w:lang w:eastAsia="he-IL"/>
              </w:rPr>
            </w:pPr>
            <w:r w:rsidRPr="00CB093B">
              <w:rPr>
                <w:rtl/>
                <w:lang w:eastAsia="he-IL"/>
              </w:rPr>
              <w:t>(1)</w:t>
            </w:r>
            <w:r w:rsidRPr="00CB093B">
              <w:rPr>
                <w:rtl/>
                <w:lang w:eastAsia="he-IL"/>
              </w:rPr>
              <w:tab/>
              <w:t>בן משפחה של חבר ועדה;</w:t>
            </w:r>
          </w:p>
        </w:tc>
      </w:tr>
      <w:tr w:rsidR="00EE2306" w14:paraId="72C95455" w14:textId="77777777" w:rsidTr="00EE2306">
        <w:trPr>
          <w:cantSplit/>
        </w:trPr>
        <w:tc>
          <w:tcPr>
            <w:tcW w:w="1871" w:type="dxa"/>
          </w:tcPr>
          <w:p w14:paraId="40F5BEC5" w14:textId="77777777" w:rsidR="00EE2306" w:rsidRPr="00CB093B" w:rsidRDefault="00EE2306" w:rsidP="00CB093B">
            <w:pPr>
              <w:ind w:firstLine="0"/>
              <w:rPr>
                <w:rtl/>
                <w:lang w:eastAsia="he-IL"/>
              </w:rPr>
            </w:pPr>
          </w:p>
        </w:tc>
        <w:tc>
          <w:tcPr>
            <w:tcW w:w="625" w:type="dxa"/>
          </w:tcPr>
          <w:p w14:paraId="2EA470F2" w14:textId="77777777" w:rsidR="00EE2306" w:rsidRPr="00CB093B" w:rsidRDefault="00EE2306" w:rsidP="00CB093B">
            <w:pPr>
              <w:ind w:firstLine="0"/>
              <w:rPr>
                <w:rtl/>
                <w:lang w:eastAsia="he-IL"/>
              </w:rPr>
            </w:pPr>
          </w:p>
        </w:tc>
        <w:tc>
          <w:tcPr>
            <w:tcW w:w="625" w:type="dxa"/>
          </w:tcPr>
          <w:p w14:paraId="758DC489" w14:textId="77777777" w:rsidR="00EE2306" w:rsidRPr="00CB093B" w:rsidRDefault="00EE2306" w:rsidP="00CB093B">
            <w:pPr>
              <w:ind w:firstLine="0"/>
              <w:rPr>
                <w:rtl/>
                <w:lang w:eastAsia="he-IL"/>
              </w:rPr>
            </w:pPr>
          </w:p>
        </w:tc>
        <w:tc>
          <w:tcPr>
            <w:tcW w:w="624" w:type="dxa"/>
          </w:tcPr>
          <w:p w14:paraId="5AB9A6B1" w14:textId="77777777" w:rsidR="00EE2306" w:rsidRPr="00CB093B" w:rsidRDefault="00EE2306" w:rsidP="00CB093B">
            <w:pPr>
              <w:ind w:firstLine="0"/>
              <w:rPr>
                <w:rtl/>
                <w:lang w:eastAsia="he-IL"/>
              </w:rPr>
            </w:pPr>
          </w:p>
        </w:tc>
        <w:tc>
          <w:tcPr>
            <w:tcW w:w="624" w:type="dxa"/>
          </w:tcPr>
          <w:p w14:paraId="1F3CB5EF" w14:textId="77777777" w:rsidR="00EE2306" w:rsidRPr="00CB093B" w:rsidRDefault="00EE2306" w:rsidP="00CB093B">
            <w:pPr>
              <w:ind w:firstLine="0"/>
              <w:rPr>
                <w:rtl/>
                <w:lang w:eastAsia="he-IL"/>
              </w:rPr>
            </w:pPr>
          </w:p>
        </w:tc>
        <w:tc>
          <w:tcPr>
            <w:tcW w:w="624" w:type="dxa"/>
          </w:tcPr>
          <w:p w14:paraId="771C5F4C" w14:textId="77777777" w:rsidR="00EE2306" w:rsidRPr="00CB093B" w:rsidRDefault="00EE2306" w:rsidP="00CB093B">
            <w:pPr>
              <w:ind w:firstLine="0"/>
              <w:rPr>
                <w:rtl/>
                <w:lang w:eastAsia="he-IL"/>
              </w:rPr>
            </w:pPr>
          </w:p>
        </w:tc>
        <w:tc>
          <w:tcPr>
            <w:tcW w:w="624" w:type="dxa"/>
          </w:tcPr>
          <w:p w14:paraId="1680DFC5" w14:textId="77777777" w:rsidR="00EE2306" w:rsidRPr="00CB093B" w:rsidRDefault="00EE2306" w:rsidP="00CB093B">
            <w:pPr>
              <w:ind w:firstLine="0"/>
              <w:rPr>
                <w:rtl/>
                <w:lang w:eastAsia="he-IL"/>
              </w:rPr>
            </w:pPr>
          </w:p>
        </w:tc>
        <w:tc>
          <w:tcPr>
            <w:tcW w:w="3463" w:type="dxa"/>
            <w:hideMark/>
          </w:tcPr>
          <w:p w14:paraId="69155777" w14:textId="77777777" w:rsidR="00EE2306" w:rsidRPr="00CB093B" w:rsidRDefault="00EE2306" w:rsidP="00CB093B">
            <w:pPr>
              <w:ind w:firstLine="0"/>
              <w:rPr>
                <w:rtl/>
                <w:lang w:eastAsia="he-IL"/>
              </w:rPr>
            </w:pPr>
            <w:r w:rsidRPr="00CB093B">
              <w:rPr>
                <w:rtl/>
                <w:lang w:eastAsia="he-IL"/>
              </w:rPr>
              <w:t>(2)</w:t>
            </w:r>
            <w:r w:rsidRPr="00CB093B">
              <w:rPr>
                <w:rtl/>
                <w:lang w:eastAsia="he-IL"/>
              </w:rPr>
              <w:tab/>
              <w:t>אדם שלחבר הוועדה יש עניין במצבו הכלכלי;</w:t>
            </w:r>
          </w:p>
        </w:tc>
      </w:tr>
      <w:tr w:rsidR="00EE2306" w14:paraId="7EF920E2" w14:textId="77777777" w:rsidTr="00EE2306">
        <w:trPr>
          <w:cantSplit/>
        </w:trPr>
        <w:tc>
          <w:tcPr>
            <w:tcW w:w="1871" w:type="dxa"/>
          </w:tcPr>
          <w:p w14:paraId="30B5347F" w14:textId="77777777" w:rsidR="00EE2306" w:rsidRPr="00CB093B" w:rsidRDefault="00EE2306" w:rsidP="00CB093B">
            <w:pPr>
              <w:ind w:firstLine="0"/>
              <w:rPr>
                <w:rtl/>
                <w:lang w:eastAsia="he-IL"/>
              </w:rPr>
            </w:pPr>
          </w:p>
        </w:tc>
        <w:tc>
          <w:tcPr>
            <w:tcW w:w="625" w:type="dxa"/>
          </w:tcPr>
          <w:p w14:paraId="32ABAA1B" w14:textId="77777777" w:rsidR="00EE2306" w:rsidRPr="00CB093B" w:rsidRDefault="00EE2306" w:rsidP="00CB093B">
            <w:pPr>
              <w:ind w:firstLine="0"/>
              <w:rPr>
                <w:rtl/>
                <w:lang w:eastAsia="he-IL"/>
              </w:rPr>
            </w:pPr>
          </w:p>
        </w:tc>
        <w:tc>
          <w:tcPr>
            <w:tcW w:w="625" w:type="dxa"/>
          </w:tcPr>
          <w:p w14:paraId="7EA98999" w14:textId="77777777" w:rsidR="00EE2306" w:rsidRPr="00CB093B" w:rsidRDefault="00EE2306" w:rsidP="00CB093B">
            <w:pPr>
              <w:ind w:firstLine="0"/>
              <w:rPr>
                <w:rtl/>
                <w:lang w:eastAsia="he-IL"/>
              </w:rPr>
            </w:pPr>
          </w:p>
        </w:tc>
        <w:tc>
          <w:tcPr>
            <w:tcW w:w="624" w:type="dxa"/>
          </w:tcPr>
          <w:p w14:paraId="4910B0D6" w14:textId="77777777" w:rsidR="00EE2306" w:rsidRPr="00CB093B" w:rsidRDefault="00EE2306" w:rsidP="00CB093B">
            <w:pPr>
              <w:ind w:firstLine="0"/>
              <w:rPr>
                <w:rtl/>
                <w:lang w:eastAsia="he-IL"/>
              </w:rPr>
            </w:pPr>
          </w:p>
        </w:tc>
        <w:tc>
          <w:tcPr>
            <w:tcW w:w="624" w:type="dxa"/>
          </w:tcPr>
          <w:p w14:paraId="205CDE22" w14:textId="77777777" w:rsidR="00EE2306" w:rsidRPr="00CB093B" w:rsidRDefault="00EE2306" w:rsidP="00CB093B">
            <w:pPr>
              <w:ind w:firstLine="0"/>
              <w:rPr>
                <w:rtl/>
                <w:lang w:eastAsia="he-IL"/>
              </w:rPr>
            </w:pPr>
          </w:p>
        </w:tc>
        <w:tc>
          <w:tcPr>
            <w:tcW w:w="624" w:type="dxa"/>
          </w:tcPr>
          <w:p w14:paraId="25C27068" w14:textId="77777777" w:rsidR="00EE2306" w:rsidRPr="00CB093B" w:rsidRDefault="00EE2306" w:rsidP="00CB093B">
            <w:pPr>
              <w:ind w:firstLine="0"/>
              <w:rPr>
                <w:rtl/>
                <w:lang w:eastAsia="he-IL"/>
              </w:rPr>
            </w:pPr>
          </w:p>
        </w:tc>
        <w:tc>
          <w:tcPr>
            <w:tcW w:w="624" w:type="dxa"/>
          </w:tcPr>
          <w:p w14:paraId="2F5F0625" w14:textId="77777777" w:rsidR="00EE2306" w:rsidRPr="00CB093B" w:rsidRDefault="00EE2306" w:rsidP="00CB093B">
            <w:pPr>
              <w:ind w:firstLine="0"/>
              <w:rPr>
                <w:rtl/>
                <w:lang w:eastAsia="he-IL"/>
              </w:rPr>
            </w:pPr>
          </w:p>
        </w:tc>
        <w:tc>
          <w:tcPr>
            <w:tcW w:w="3463" w:type="dxa"/>
            <w:hideMark/>
          </w:tcPr>
          <w:p w14:paraId="6B7B9467" w14:textId="77777777" w:rsidR="00EE2306" w:rsidRPr="00CB093B" w:rsidRDefault="00EE2306" w:rsidP="00CB093B">
            <w:pPr>
              <w:ind w:firstLine="0"/>
              <w:rPr>
                <w:rtl/>
                <w:lang w:eastAsia="he-IL"/>
              </w:rPr>
            </w:pPr>
            <w:r w:rsidRPr="00CB093B">
              <w:rPr>
                <w:rtl/>
                <w:lang w:eastAsia="he-IL"/>
              </w:rPr>
              <w:t>(3)</w:t>
            </w:r>
            <w:r w:rsidRPr="00CB093B">
              <w:rPr>
                <w:rtl/>
                <w:lang w:eastAsia="he-IL"/>
              </w:rPr>
              <w:tab/>
              <w:t>תאגיד שחבר הוועדה, בן משפחתו או אדם כאמור בפסקה (2) הם בעלי עניין בו;</w:t>
            </w:r>
          </w:p>
        </w:tc>
      </w:tr>
      <w:tr w:rsidR="00EE2306" w14:paraId="594ED52E" w14:textId="77777777" w:rsidTr="00EE2306">
        <w:trPr>
          <w:cantSplit/>
        </w:trPr>
        <w:tc>
          <w:tcPr>
            <w:tcW w:w="1871" w:type="dxa"/>
          </w:tcPr>
          <w:p w14:paraId="366F8CD7" w14:textId="77777777" w:rsidR="00EE2306" w:rsidRPr="00CB093B" w:rsidRDefault="00EE2306" w:rsidP="00CB093B">
            <w:pPr>
              <w:ind w:firstLine="0"/>
              <w:rPr>
                <w:rtl/>
                <w:lang w:eastAsia="he-IL"/>
              </w:rPr>
            </w:pPr>
          </w:p>
        </w:tc>
        <w:tc>
          <w:tcPr>
            <w:tcW w:w="625" w:type="dxa"/>
          </w:tcPr>
          <w:p w14:paraId="707AEEFE" w14:textId="77777777" w:rsidR="00EE2306" w:rsidRPr="00CB093B" w:rsidRDefault="00EE2306" w:rsidP="00CB093B">
            <w:pPr>
              <w:ind w:firstLine="0"/>
              <w:rPr>
                <w:rtl/>
                <w:lang w:eastAsia="he-IL"/>
              </w:rPr>
            </w:pPr>
          </w:p>
        </w:tc>
        <w:tc>
          <w:tcPr>
            <w:tcW w:w="625" w:type="dxa"/>
          </w:tcPr>
          <w:p w14:paraId="372F6CC7" w14:textId="77777777" w:rsidR="00EE2306" w:rsidRPr="00CB093B" w:rsidRDefault="00EE2306" w:rsidP="00CB093B">
            <w:pPr>
              <w:ind w:firstLine="0"/>
              <w:rPr>
                <w:rtl/>
                <w:lang w:eastAsia="he-IL"/>
              </w:rPr>
            </w:pPr>
          </w:p>
        </w:tc>
        <w:tc>
          <w:tcPr>
            <w:tcW w:w="624" w:type="dxa"/>
          </w:tcPr>
          <w:p w14:paraId="316CD45A" w14:textId="77777777" w:rsidR="00EE2306" w:rsidRPr="00CB093B" w:rsidRDefault="00EE2306" w:rsidP="00CB093B">
            <w:pPr>
              <w:ind w:firstLine="0"/>
              <w:rPr>
                <w:rtl/>
                <w:lang w:eastAsia="he-IL"/>
              </w:rPr>
            </w:pPr>
          </w:p>
        </w:tc>
        <w:tc>
          <w:tcPr>
            <w:tcW w:w="624" w:type="dxa"/>
          </w:tcPr>
          <w:p w14:paraId="371B542B" w14:textId="77777777" w:rsidR="00EE2306" w:rsidRPr="00CB093B" w:rsidRDefault="00EE2306" w:rsidP="00CB093B">
            <w:pPr>
              <w:ind w:firstLine="0"/>
              <w:rPr>
                <w:rtl/>
                <w:lang w:eastAsia="he-IL"/>
              </w:rPr>
            </w:pPr>
          </w:p>
        </w:tc>
        <w:tc>
          <w:tcPr>
            <w:tcW w:w="624" w:type="dxa"/>
          </w:tcPr>
          <w:p w14:paraId="2E78B66F" w14:textId="77777777" w:rsidR="00EE2306" w:rsidRPr="00CB093B" w:rsidRDefault="00EE2306" w:rsidP="00CB093B">
            <w:pPr>
              <w:ind w:firstLine="0"/>
              <w:rPr>
                <w:rtl/>
                <w:lang w:eastAsia="he-IL"/>
              </w:rPr>
            </w:pPr>
          </w:p>
        </w:tc>
        <w:tc>
          <w:tcPr>
            <w:tcW w:w="624" w:type="dxa"/>
          </w:tcPr>
          <w:p w14:paraId="67FB9EBB" w14:textId="77777777" w:rsidR="00EE2306" w:rsidRPr="00CB093B" w:rsidRDefault="00EE2306" w:rsidP="00CB093B">
            <w:pPr>
              <w:ind w:firstLine="0"/>
              <w:rPr>
                <w:rtl/>
                <w:lang w:eastAsia="he-IL"/>
              </w:rPr>
            </w:pPr>
          </w:p>
        </w:tc>
        <w:tc>
          <w:tcPr>
            <w:tcW w:w="3463" w:type="dxa"/>
            <w:hideMark/>
          </w:tcPr>
          <w:p w14:paraId="3B05670B" w14:textId="77777777" w:rsidR="00EE2306" w:rsidRPr="00CB093B" w:rsidRDefault="00EE2306" w:rsidP="00CB093B">
            <w:pPr>
              <w:ind w:firstLine="0"/>
              <w:rPr>
                <w:rtl/>
                <w:lang w:eastAsia="he-IL"/>
              </w:rPr>
            </w:pPr>
            <w:r w:rsidRPr="00CB093B">
              <w:rPr>
                <w:rtl/>
                <w:lang w:eastAsia="he-IL"/>
              </w:rPr>
              <w:t>(4)</w:t>
            </w:r>
            <w:r w:rsidRPr="00CB093B">
              <w:rPr>
                <w:rtl/>
                <w:lang w:eastAsia="he-IL"/>
              </w:rPr>
              <w:tab/>
              <w:t>גוף שחבר הוועדה, בן משפחתו או אדם כאמור בפסקה (2) הם מנהלים או עובדים אחראים בו.</w:t>
            </w:r>
          </w:p>
        </w:tc>
      </w:tr>
      <w:tr w:rsidR="00EE2306" w14:paraId="3C579970" w14:textId="77777777" w:rsidTr="00EE2306">
        <w:trPr>
          <w:cantSplit/>
        </w:trPr>
        <w:tc>
          <w:tcPr>
            <w:tcW w:w="1871" w:type="dxa"/>
          </w:tcPr>
          <w:p w14:paraId="40552ACA" w14:textId="77777777" w:rsidR="00EE2306" w:rsidRPr="00CB093B" w:rsidRDefault="00EE2306" w:rsidP="00CB093B">
            <w:pPr>
              <w:ind w:firstLine="0"/>
              <w:rPr>
                <w:rtl/>
                <w:lang w:eastAsia="he-IL"/>
              </w:rPr>
            </w:pPr>
          </w:p>
        </w:tc>
        <w:tc>
          <w:tcPr>
            <w:tcW w:w="625" w:type="dxa"/>
          </w:tcPr>
          <w:p w14:paraId="1E57627F" w14:textId="77777777" w:rsidR="00EE2306" w:rsidRPr="00CB093B" w:rsidRDefault="00EE2306" w:rsidP="00CB093B">
            <w:pPr>
              <w:ind w:firstLine="0"/>
              <w:rPr>
                <w:rtl/>
                <w:lang w:eastAsia="he-IL"/>
              </w:rPr>
            </w:pPr>
          </w:p>
        </w:tc>
        <w:tc>
          <w:tcPr>
            <w:tcW w:w="625" w:type="dxa"/>
          </w:tcPr>
          <w:p w14:paraId="196A772F" w14:textId="77777777" w:rsidR="00EE2306" w:rsidRPr="00CB093B" w:rsidRDefault="00EE2306" w:rsidP="00CB093B">
            <w:pPr>
              <w:ind w:firstLine="0"/>
              <w:rPr>
                <w:rtl/>
                <w:lang w:eastAsia="he-IL"/>
              </w:rPr>
            </w:pPr>
          </w:p>
        </w:tc>
        <w:tc>
          <w:tcPr>
            <w:tcW w:w="624" w:type="dxa"/>
          </w:tcPr>
          <w:p w14:paraId="246AFFC5" w14:textId="77777777" w:rsidR="00EE2306" w:rsidRPr="00CB093B" w:rsidRDefault="00EE2306" w:rsidP="00CB093B">
            <w:pPr>
              <w:ind w:firstLine="0"/>
              <w:rPr>
                <w:rtl/>
                <w:lang w:eastAsia="he-IL"/>
              </w:rPr>
            </w:pPr>
          </w:p>
        </w:tc>
        <w:tc>
          <w:tcPr>
            <w:tcW w:w="624" w:type="dxa"/>
          </w:tcPr>
          <w:p w14:paraId="37E2FD29" w14:textId="77777777" w:rsidR="00EE2306" w:rsidRPr="00CB093B" w:rsidRDefault="00EE2306" w:rsidP="00CB093B">
            <w:pPr>
              <w:ind w:firstLine="0"/>
              <w:rPr>
                <w:rtl/>
                <w:lang w:eastAsia="he-IL"/>
              </w:rPr>
            </w:pPr>
          </w:p>
        </w:tc>
        <w:tc>
          <w:tcPr>
            <w:tcW w:w="624" w:type="dxa"/>
          </w:tcPr>
          <w:p w14:paraId="1A16EA82" w14:textId="77777777" w:rsidR="00EE2306" w:rsidRPr="00CB093B" w:rsidRDefault="00EE2306" w:rsidP="00CB093B">
            <w:pPr>
              <w:ind w:firstLine="0"/>
              <w:rPr>
                <w:rtl/>
                <w:lang w:eastAsia="he-IL"/>
              </w:rPr>
            </w:pPr>
          </w:p>
        </w:tc>
        <w:tc>
          <w:tcPr>
            <w:tcW w:w="4087" w:type="dxa"/>
            <w:gridSpan w:val="2"/>
            <w:hideMark/>
          </w:tcPr>
          <w:p w14:paraId="7C2F442E" w14:textId="77777777" w:rsidR="00EE2306" w:rsidRPr="00CB093B" w:rsidRDefault="00EE2306" w:rsidP="00CB093B">
            <w:pPr>
              <w:ind w:firstLine="0"/>
              <w:rPr>
                <w:rtl/>
                <w:lang w:eastAsia="he-IL"/>
              </w:rPr>
            </w:pPr>
            <w:r w:rsidRPr="00CB093B">
              <w:rPr>
                <w:rtl/>
                <w:lang w:eastAsia="he-IL"/>
              </w:rPr>
              <w:t>(ב)</w:t>
            </w:r>
            <w:r w:rsidRPr="00CB093B">
              <w:rPr>
                <w:rtl/>
                <w:lang w:eastAsia="he-IL"/>
              </w:rPr>
              <w:tab/>
              <w:t>לא ימונה לחבר ועדה ולא יכהן כחבר כאמור מי שבשל כהונתו יימצא, באופן תדיר, במצב של ניגוד עניינים אשר ימנע ממנו למלא את עיקר תפקידו בוועדה.</w:t>
            </w:r>
          </w:p>
        </w:tc>
      </w:tr>
    </w:tbl>
    <w:p w14:paraId="6FDC02FF" w14:textId="4E7BC29A" w:rsidR="001F727B" w:rsidRPr="00EE2306" w:rsidRDefault="001F727B" w:rsidP="00EE2306">
      <w:pPr>
        <w:ind w:firstLine="0"/>
        <w:rPr>
          <w:rtl/>
          <w:lang w:val="aa-ET" w:eastAsia="he-IL"/>
        </w:rPr>
      </w:pPr>
    </w:p>
    <w:p w14:paraId="51548FDB" w14:textId="15B9B53B" w:rsidR="001F727B" w:rsidRDefault="001F727B" w:rsidP="00BE7B9B">
      <w:pPr>
        <w:rPr>
          <w:rtl/>
        </w:rPr>
      </w:pPr>
      <w:bookmarkStart w:id="1134" w:name="_ETM_Q1_2096060"/>
      <w:bookmarkStart w:id="1135" w:name="_ETM_Q1_2096122"/>
      <w:bookmarkStart w:id="1136" w:name="_ETM_Q1_2096529"/>
      <w:bookmarkStart w:id="1137" w:name="_ETM_Q1_2096560"/>
      <w:bookmarkEnd w:id="1134"/>
      <w:bookmarkEnd w:id="1135"/>
      <w:bookmarkEnd w:id="1136"/>
      <w:bookmarkEnd w:id="1137"/>
      <w:r>
        <w:rPr>
          <w:rFonts w:hint="cs"/>
          <w:rtl/>
        </w:rPr>
        <w:t>אתם רוצ</w:t>
      </w:r>
      <w:r w:rsidR="00EE2306">
        <w:rPr>
          <w:rFonts w:hint="cs"/>
          <w:rtl/>
        </w:rPr>
        <w:t>י</w:t>
      </w:r>
      <w:r>
        <w:rPr>
          <w:rFonts w:hint="cs"/>
          <w:rtl/>
        </w:rPr>
        <w:t>ם לתת דוגמה</w:t>
      </w:r>
      <w:r w:rsidR="00EE2306">
        <w:rPr>
          <w:rFonts w:hint="cs"/>
          <w:rtl/>
        </w:rPr>
        <w:t xml:space="preserve"> לאיזה ניגודי עניינים אתה מכירים? </w:t>
      </w:r>
      <w:bookmarkStart w:id="1138" w:name="_ETM_Q1_2385991"/>
      <w:bookmarkEnd w:id="1138"/>
      <w:r w:rsidR="00EE2306">
        <w:rPr>
          <w:rFonts w:hint="cs"/>
          <w:rtl/>
        </w:rPr>
        <w:t>באיזה דברים נתקלתם?</w:t>
      </w:r>
    </w:p>
    <w:p w14:paraId="341FA405" w14:textId="77777777" w:rsidR="001F727B" w:rsidRDefault="001F727B" w:rsidP="00BE7B9B">
      <w:pPr>
        <w:rPr>
          <w:rtl/>
        </w:rPr>
      </w:pPr>
      <w:bookmarkStart w:id="1139" w:name="_ETM_Q1_2382303"/>
      <w:bookmarkStart w:id="1140" w:name="_ETM_Q1_2382350"/>
      <w:bookmarkStart w:id="1141" w:name="_ETM_Q1_2393413"/>
      <w:bookmarkEnd w:id="1139"/>
      <w:bookmarkEnd w:id="1140"/>
      <w:bookmarkEnd w:id="1141"/>
    </w:p>
    <w:p w14:paraId="3CE41707" w14:textId="375BD53A" w:rsidR="001F727B" w:rsidRDefault="001F727B" w:rsidP="001F727B">
      <w:pPr>
        <w:pStyle w:val="a4"/>
        <w:keepNext/>
        <w:rPr>
          <w:rtl/>
        </w:rPr>
      </w:pPr>
      <w:bookmarkStart w:id="1142" w:name="ET_speaker_שרונה_עברהדני_96"/>
      <w:r w:rsidRPr="001F727B">
        <w:rPr>
          <w:rStyle w:val="TagStyle"/>
          <w:rtl/>
        </w:rPr>
        <w:t xml:space="preserve"> &lt;&lt; דובר &gt;&gt; </w:t>
      </w:r>
      <w:r>
        <w:rPr>
          <w:rtl/>
        </w:rPr>
        <w:t>שרונה עבר-הדני:</w:t>
      </w:r>
      <w:r w:rsidRPr="001F727B">
        <w:rPr>
          <w:rStyle w:val="TagStyle"/>
          <w:rtl/>
        </w:rPr>
        <w:t xml:space="preserve"> &lt;&lt; דובר &gt;&gt;</w:t>
      </w:r>
      <w:r w:rsidR="0026539E">
        <w:rPr>
          <w:rtl/>
        </w:rPr>
        <w:t xml:space="preserve"> </w:t>
      </w:r>
      <w:bookmarkEnd w:id="1142"/>
    </w:p>
    <w:p w14:paraId="15543EC3" w14:textId="77777777" w:rsidR="001F727B" w:rsidRDefault="001F727B" w:rsidP="001F727B">
      <w:pPr>
        <w:pStyle w:val="KeepWithNext"/>
        <w:rPr>
          <w:rtl/>
        </w:rPr>
      </w:pPr>
    </w:p>
    <w:p w14:paraId="5BF882CC" w14:textId="18071781" w:rsidR="001F727B" w:rsidRDefault="00EE2306" w:rsidP="001F727B">
      <w:pPr>
        <w:rPr>
          <w:rtl/>
        </w:rPr>
      </w:pPr>
      <w:bookmarkStart w:id="1143" w:name="_ETM_Q1_2393851"/>
      <w:bookmarkStart w:id="1144" w:name="_ETM_Q1_2393882"/>
      <w:bookmarkEnd w:id="1143"/>
      <w:bookmarkEnd w:id="1144"/>
      <w:r>
        <w:rPr>
          <w:rFonts w:hint="cs"/>
          <w:rtl/>
        </w:rPr>
        <w:t xml:space="preserve">שוב, הסעיף כאן מסדיר </w:t>
      </w:r>
      <w:r w:rsidR="001F727B">
        <w:rPr>
          <w:rFonts w:hint="cs"/>
          <w:rtl/>
        </w:rPr>
        <w:t>ניגוד עניינים כללי</w:t>
      </w:r>
      <w:r>
        <w:rPr>
          <w:rFonts w:hint="cs"/>
          <w:rtl/>
        </w:rPr>
        <w:t xml:space="preserve"> וניגוד עניינים </w:t>
      </w:r>
      <w:bookmarkStart w:id="1145" w:name="_ETM_Q1_2396014"/>
      <w:bookmarkEnd w:id="1145"/>
      <w:r>
        <w:rPr>
          <w:rFonts w:hint="cs"/>
          <w:rtl/>
        </w:rPr>
        <w:t xml:space="preserve">פרטני. ניגוד העניינים הכללי אמור למנוע מינוי של חבר לוועדה בכלל. ניגוד עניינים פרטני מונע מחבר לדון במקרה </w:t>
      </w:r>
      <w:bookmarkStart w:id="1146" w:name="_ETM_Q1_2402537"/>
      <w:bookmarkEnd w:id="1146"/>
      <w:r>
        <w:rPr>
          <w:rFonts w:hint="cs"/>
          <w:rtl/>
        </w:rPr>
        <w:t>פרטני.</w:t>
      </w:r>
      <w:bookmarkStart w:id="1147" w:name="_ETM_Q1_2403761"/>
      <w:bookmarkEnd w:id="1147"/>
    </w:p>
    <w:p w14:paraId="7CE86AB3" w14:textId="77777777" w:rsidR="00EE2306" w:rsidRDefault="00EE2306" w:rsidP="001F727B">
      <w:pPr>
        <w:rPr>
          <w:rtl/>
        </w:rPr>
      </w:pPr>
      <w:bookmarkStart w:id="1148" w:name="_ETM_Q1_2403826"/>
      <w:bookmarkEnd w:id="1148"/>
    </w:p>
    <w:p w14:paraId="67BEC2A5" w14:textId="52FF002B" w:rsidR="001F727B" w:rsidRDefault="00EE2306" w:rsidP="00EE2306">
      <w:pPr>
        <w:rPr>
          <w:rtl/>
        </w:rPr>
      </w:pPr>
      <w:bookmarkStart w:id="1149" w:name="_ETM_Q1_2403857"/>
      <w:bookmarkStart w:id="1150" w:name="_ETM_Q1_2403908"/>
      <w:bookmarkEnd w:id="1149"/>
      <w:bookmarkEnd w:id="1150"/>
      <w:r>
        <w:rPr>
          <w:rFonts w:hint="cs"/>
          <w:rtl/>
        </w:rPr>
        <w:t xml:space="preserve">עכשיו, אנחנו מתקשים כרגע לחשוב על דוגמה של ניגוד עניינים </w:t>
      </w:r>
      <w:bookmarkStart w:id="1151" w:name="_ETM_Q1_2406688"/>
      <w:bookmarkEnd w:id="1151"/>
      <w:r>
        <w:rPr>
          <w:rFonts w:hint="cs"/>
          <w:rtl/>
        </w:rPr>
        <w:t xml:space="preserve">כללי שימנע דיון בוועדה. דבר קרוב, לצורך העניין, יועצת משפטית בבית חולים פסיכיאטרי, יש לה ניגוד עניינים כללי </w:t>
      </w:r>
      <w:bookmarkStart w:id="1152" w:name="_ETM_Q1_2420645"/>
      <w:bookmarkEnd w:id="1152"/>
      <w:r>
        <w:rPr>
          <w:rFonts w:hint="cs"/>
          <w:rtl/>
        </w:rPr>
        <w:t xml:space="preserve">לדון בכל מי שמאושפז באותו בית חולים, בדומה לרופא מאותו </w:t>
      </w:r>
      <w:bookmarkStart w:id="1153" w:name="_ETM_Q1_2422636"/>
      <w:bookmarkEnd w:id="1153"/>
      <w:r>
        <w:rPr>
          <w:rFonts w:hint="cs"/>
          <w:rtl/>
        </w:rPr>
        <w:t xml:space="preserve">בית חולים. אז זה מצב שלא נכון יהיה </w:t>
      </w:r>
      <w:bookmarkStart w:id="1154" w:name="_ETM_Q1_2428929"/>
      <w:bookmarkEnd w:id="1154"/>
      <w:r>
        <w:rPr>
          <w:rFonts w:hint="cs"/>
          <w:rtl/>
        </w:rPr>
        <w:t xml:space="preserve">למנות בלי לשים איזשהו סייג למינוי, שאומר שלא יוכל לדון בחולים של אותו בית חולים. שוב, אני מתאמצת </w:t>
      </w:r>
      <w:bookmarkStart w:id="1155" w:name="_ETM_Q1_2439067"/>
      <w:bookmarkEnd w:id="1155"/>
      <w:r>
        <w:rPr>
          <w:rFonts w:hint="cs"/>
          <w:rtl/>
        </w:rPr>
        <w:t xml:space="preserve">למצוא דוגמה, כי במצב כזה סביר להניח שפשוט נמנה </w:t>
      </w:r>
      <w:bookmarkStart w:id="1156" w:name="_ETM_Q1_2443676"/>
      <w:bookmarkEnd w:id="1156"/>
      <w:r>
        <w:rPr>
          <w:rFonts w:hint="cs"/>
          <w:rtl/>
        </w:rPr>
        <w:t>לא באותו מחוז, כדי להרחיק לחלוטין את - - -</w:t>
      </w:r>
      <w:bookmarkStart w:id="1157" w:name="_ETM_Q1_2398695"/>
      <w:bookmarkStart w:id="1158" w:name="_ETM_Q1_2398757"/>
      <w:bookmarkEnd w:id="1157"/>
      <w:bookmarkEnd w:id="1158"/>
    </w:p>
    <w:p w14:paraId="1C3E1B6B" w14:textId="77777777" w:rsidR="00EE36A7" w:rsidRDefault="00EE36A7" w:rsidP="001F727B">
      <w:pPr>
        <w:rPr>
          <w:rtl/>
        </w:rPr>
      </w:pPr>
      <w:bookmarkStart w:id="1159" w:name="_ETM_Q1_2401257"/>
      <w:bookmarkStart w:id="1160" w:name="_ETM_Q1_2401336"/>
      <w:bookmarkStart w:id="1161" w:name="_ETM_Q1_2447877"/>
      <w:bookmarkEnd w:id="1159"/>
      <w:bookmarkEnd w:id="1160"/>
      <w:bookmarkEnd w:id="1161"/>
    </w:p>
    <w:p w14:paraId="15AEABCB" w14:textId="0C5629B3" w:rsidR="00EE36A7" w:rsidRDefault="00EE36A7" w:rsidP="00EE36A7">
      <w:pPr>
        <w:pStyle w:val="a4"/>
        <w:keepNext/>
        <w:rPr>
          <w:rtl/>
        </w:rPr>
      </w:pPr>
      <w:bookmarkStart w:id="1162" w:name="ET_speaker_דניאל_רז_97"/>
      <w:r w:rsidRPr="00EE36A7">
        <w:rPr>
          <w:rStyle w:val="TagStyle"/>
          <w:rtl/>
        </w:rPr>
        <w:t xml:space="preserve"> &lt;&lt; דובר &gt;&gt; </w:t>
      </w:r>
      <w:r>
        <w:rPr>
          <w:rtl/>
        </w:rPr>
        <w:t>דניאל רז:</w:t>
      </w:r>
      <w:r w:rsidRPr="00EE36A7">
        <w:rPr>
          <w:rStyle w:val="TagStyle"/>
          <w:rtl/>
        </w:rPr>
        <w:t xml:space="preserve"> &lt;&lt; דובר &gt;&gt;</w:t>
      </w:r>
      <w:r w:rsidR="0026539E">
        <w:rPr>
          <w:rtl/>
        </w:rPr>
        <w:t xml:space="preserve"> </w:t>
      </w:r>
      <w:bookmarkEnd w:id="1162"/>
    </w:p>
    <w:p w14:paraId="69014F01" w14:textId="77777777" w:rsidR="00EE36A7" w:rsidRDefault="00EE36A7" w:rsidP="00EE36A7">
      <w:pPr>
        <w:pStyle w:val="KeepWithNext"/>
        <w:rPr>
          <w:rtl/>
        </w:rPr>
      </w:pPr>
    </w:p>
    <w:p w14:paraId="7240C568" w14:textId="06F55EC1" w:rsidR="00EE36A7" w:rsidRDefault="00EE2306" w:rsidP="00EE36A7">
      <w:pPr>
        <w:rPr>
          <w:rtl/>
        </w:rPr>
      </w:pPr>
      <w:bookmarkStart w:id="1163" w:name="_ETM_Q1_2448361"/>
      <w:bookmarkStart w:id="1164" w:name="_ETM_Q1_2448393"/>
      <w:bookmarkStart w:id="1165" w:name="_ETM_Q1_2448398"/>
      <w:bookmarkEnd w:id="1163"/>
      <w:bookmarkEnd w:id="1164"/>
      <w:bookmarkEnd w:id="1165"/>
      <w:r>
        <w:rPr>
          <w:rFonts w:hint="cs"/>
          <w:rtl/>
        </w:rPr>
        <w:t xml:space="preserve">זה לא שזה לא היה. </w:t>
      </w:r>
      <w:r w:rsidR="00EE36A7">
        <w:rPr>
          <w:rFonts w:hint="cs"/>
          <w:rtl/>
        </w:rPr>
        <w:t xml:space="preserve">היו מקרים </w:t>
      </w:r>
      <w:bookmarkStart w:id="1166" w:name="_ETM_Q1_2449455"/>
      <w:bookmarkEnd w:id="1166"/>
      <w:r w:rsidR="00EE36A7">
        <w:rPr>
          <w:rFonts w:hint="cs"/>
          <w:rtl/>
        </w:rPr>
        <w:t>כאלה</w:t>
      </w:r>
      <w:r>
        <w:rPr>
          <w:rFonts w:hint="cs"/>
          <w:rtl/>
        </w:rPr>
        <w:t xml:space="preserve">, וכשהיו מקרים התרענו על </w:t>
      </w:r>
      <w:bookmarkStart w:id="1167" w:name="_ETM_Q1_2451911"/>
      <w:bookmarkEnd w:id="1167"/>
      <w:r>
        <w:rPr>
          <w:rFonts w:hint="cs"/>
          <w:rtl/>
        </w:rPr>
        <w:t xml:space="preserve">זה. אז לכן, דווקא בגלל שזה כבר קרה, אז </w:t>
      </w:r>
      <w:bookmarkStart w:id="1168" w:name="_ETM_Q1_2454840"/>
      <w:bookmarkEnd w:id="1168"/>
      <w:r>
        <w:rPr>
          <w:rFonts w:hint="cs"/>
          <w:rtl/>
        </w:rPr>
        <w:t xml:space="preserve">דווקא הסעיף הזה הוא מאוד חשוב. והדוגמה שאמרה עו"ד שרון </w:t>
      </w:r>
      <w:bookmarkStart w:id="1169" w:name="_ETM_Q1_2458594"/>
      <w:bookmarkEnd w:id="1169"/>
      <w:r>
        <w:rPr>
          <w:rFonts w:hint="cs"/>
          <w:rtl/>
        </w:rPr>
        <w:t xml:space="preserve">עבר-הדני לגבי יועצת משפטית, היא דוגמה מובהקת </w:t>
      </w:r>
      <w:r w:rsidR="00CB093B">
        <w:rPr>
          <w:rFonts w:hint="cs"/>
          <w:rtl/>
        </w:rPr>
        <w:t>שזה</w:t>
      </w:r>
      <w:r>
        <w:rPr>
          <w:rFonts w:hint="cs"/>
          <w:rtl/>
        </w:rPr>
        <w:t xml:space="preserve"> היישום של </w:t>
      </w:r>
      <w:bookmarkStart w:id="1170" w:name="_ETM_Q1_2447255"/>
      <w:bookmarkEnd w:id="1170"/>
      <w:r>
        <w:rPr>
          <w:rFonts w:hint="cs"/>
          <w:rtl/>
        </w:rPr>
        <w:t>זה</w:t>
      </w:r>
      <w:r w:rsidR="00CB093B">
        <w:rPr>
          <w:rFonts w:hint="cs"/>
          <w:rtl/>
        </w:rPr>
        <w:t xml:space="preserve"> – שזה לא יהיה באותו בית חולים, לא רופא מאותו בית חולים וגם לא יועצת משפטית מאותו בית </w:t>
      </w:r>
      <w:bookmarkStart w:id="1171" w:name="_ETM_Q1_2469102"/>
      <w:bookmarkEnd w:id="1171"/>
      <w:r w:rsidR="00CB093B">
        <w:rPr>
          <w:rFonts w:hint="cs"/>
          <w:rtl/>
        </w:rPr>
        <w:t>חולים.</w:t>
      </w:r>
    </w:p>
    <w:p w14:paraId="39E22423" w14:textId="77777777" w:rsidR="00D410C9" w:rsidRDefault="00D410C9" w:rsidP="00EE36A7">
      <w:pPr>
        <w:rPr>
          <w:rtl/>
        </w:rPr>
      </w:pPr>
      <w:bookmarkStart w:id="1172" w:name="_ETM_Q1_2450127"/>
      <w:bookmarkStart w:id="1173" w:name="_ETM_Q1_2450174"/>
      <w:bookmarkStart w:id="1174" w:name="_ETM_Q1_2461143"/>
      <w:bookmarkStart w:id="1175" w:name="_ETM_Q1_2471957"/>
      <w:bookmarkEnd w:id="1172"/>
      <w:bookmarkEnd w:id="1173"/>
      <w:bookmarkEnd w:id="1174"/>
      <w:bookmarkEnd w:id="1175"/>
    </w:p>
    <w:p w14:paraId="33912836" w14:textId="16BA8E86" w:rsidR="00D410C9" w:rsidRDefault="00D410C9" w:rsidP="00D410C9">
      <w:pPr>
        <w:pStyle w:val="a4"/>
        <w:keepNext/>
        <w:rPr>
          <w:rtl/>
        </w:rPr>
      </w:pPr>
      <w:bookmarkStart w:id="1176" w:name="ET_speaker_שרונה_עברהדני_98"/>
      <w:r w:rsidRPr="00D410C9">
        <w:rPr>
          <w:rStyle w:val="TagStyle"/>
          <w:rtl/>
        </w:rPr>
        <w:t xml:space="preserve"> &lt;&lt; דובר &gt;&gt; </w:t>
      </w:r>
      <w:r>
        <w:rPr>
          <w:rtl/>
        </w:rPr>
        <w:t>שרונה עבר-הדני:</w:t>
      </w:r>
      <w:r w:rsidRPr="00D410C9">
        <w:rPr>
          <w:rStyle w:val="TagStyle"/>
          <w:rtl/>
        </w:rPr>
        <w:t xml:space="preserve"> &lt;&lt; דובר &gt;&gt;</w:t>
      </w:r>
      <w:r w:rsidR="0026539E">
        <w:rPr>
          <w:rtl/>
        </w:rPr>
        <w:t xml:space="preserve"> </w:t>
      </w:r>
      <w:bookmarkEnd w:id="1176"/>
    </w:p>
    <w:p w14:paraId="62C05CC2" w14:textId="77777777" w:rsidR="00D410C9" w:rsidRDefault="00D410C9" w:rsidP="00D410C9">
      <w:pPr>
        <w:pStyle w:val="KeepWithNext"/>
        <w:rPr>
          <w:rtl/>
        </w:rPr>
      </w:pPr>
    </w:p>
    <w:p w14:paraId="08B360B6" w14:textId="7A93323F" w:rsidR="00D410C9" w:rsidRDefault="00CB093B" w:rsidP="00D410C9">
      <w:pPr>
        <w:rPr>
          <w:rtl/>
        </w:rPr>
      </w:pPr>
      <w:bookmarkStart w:id="1177" w:name="_ETM_Q1_2472410"/>
      <w:bookmarkStart w:id="1178" w:name="_ETM_Q1_2472441"/>
      <w:bookmarkStart w:id="1179" w:name="_ETM_Q1_2474566"/>
      <w:bookmarkEnd w:id="1177"/>
      <w:bookmarkEnd w:id="1178"/>
      <w:bookmarkEnd w:id="1179"/>
      <w:r>
        <w:rPr>
          <w:rFonts w:hint="cs"/>
          <w:rtl/>
        </w:rPr>
        <w:t>גם איזה משפטן מאותו בית חולים.</w:t>
      </w:r>
    </w:p>
    <w:p w14:paraId="7CD0263D" w14:textId="77777777" w:rsidR="00CB093B" w:rsidRDefault="00CB093B" w:rsidP="00D410C9">
      <w:pPr>
        <w:rPr>
          <w:rtl/>
        </w:rPr>
      </w:pPr>
      <w:bookmarkStart w:id="1180" w:name="_ETM_Q1_2471813"/>
      <w:bookmarkStart w:id="1181" w:name="_ETM_Q1_2471876"/>
      <w:bookmarkEnd w:id="1180"/>
      <w:bookmarkEnd w:id="1181"/>
    </w:p>
    <w:p w14:paraId="6491DE9C" w14:textId="498F2B86" w:rsidR="00D410C9" w:rsidRDefault="00D410C9" w:rsidP="00D410C9">
      <w:pPr>
        <w:pStyle w:val="a4"/>
        <w:keepNext/>
        <w:rPr>
          <w:rtl/>
        </w:rPr>
      </w:pPr>
      <w:bookmarkStart w:id="1182" w:name="ET_speaker_דניאל_רז_99"/>
      <w:r w:rsidRPr="00D410C9">
        <w:rPr>
          <w:rStyle w:val="TagStyle"/>
          <w:rtl/>
        </w:rPr>
        <w:t xml:space="preserve"> &lt;&lt; דובר &gt;&gt; </w:t>
      </w:r>
      <w:r>
        <w:rPr>
          <w:rtl/>
        </w:rPr>
        <w:t>דניאל רז:</w:t>
      </w:r>
      <w:r w:rsidRPr="00D410C9">
        <w:rPr>
          <w:rStyle w:val="TagStyle"/>
          <w:rtl/>
        </w:rPr>
        <w:t xml:space="preserve"> &lt;&lt; דובר &gt;&gt;</w:t>
      </w:r>
      <w:r w:rsidR="0026539E">
        <w:rPr>
          <w:rtl/>
        </w:rPr>
        <w:t xml:space="preserve"> </w:t>
      </w:r>
      <w:bookmarkEnd w:id="1182"/>
    </w:p>
    <w:p w14:paraId="4B16053A" w14:textId="77777777" w:rsidR="00D410C9" w:rsidRDefault="00D410C9" w:rsidP="00D410C9">
      <w:pPr>
        <w:pStyle w:val="KeepWithNext"/>
        <w:rPr>
          <w:rtl/>
        </w:rPr>
      </w:pPr>
    </w:p>
    <w:p w14:paraId="26D353E5" w14:textId="3AF7F812" w:rsidR="00D410C9" w:rsidRDefault="00CB093B" w:rsidP="00D410C9">
      <w:pPr>
        <w:rPr>
          <w:rtl/>
        </w:rPr>
      </w:pPr>
      <w:bookmarkStart w:id="1183" w:name="_ETM_Q1_2475019"/>
      <w:bookmarkStart w:id="1184" w:name="_ETM_Q1_2475066"/>
      <w:bookmarkEnd w:id="1183"/>
      <w:bookmarkEnd w:id="1184"/>
      <w:r>
        <w:rPr>
          <w:rFonts w:hint="cs"/>
          <w:rtl/>
        </w:rPr>
        <w:t>בדיוק. שלא יהיו מצבים, כי היו לפעמים רופאים באותו בית חולים</w:t>
      </w:r>
      <w:bookmarkStart w:id="1185" w:name="_ETM_Q1_2469008"/>
      <w:bookmarkEnd w:id="1185"/>
      <w:r>
        <w:rPr>
          <w:rFonts w:hint="cs"/>
          <w:rtl/>
        </w:rPr>
        <w:t xml:space="preserve"> ממחלקה אחרת שדנו בוועדות. </w:t>
      </w:r>
      <w:bookmarkStart w:id="1186" w:name="_ETM_Q1_2469582"/>
      <w:bookmarkEnd w:id="1186"/>
      <w:r w:rsidR="00D410C9">
        <w:rPr>
          <w:rFonts w:hint="cs"/>
          <w:rtl/>
        </w:rPr>
        <w:t>זה היה בעייתי</w:t>
      </w:r>
      <w:r>
        <w:rPr>
          <w:rFonts w:hint="cs"/>
          <w:rtl/>
        </w:rPr>
        <w:t xml:space="preserve"> </w:t>
      </w:r>
      <w:bookmarkStart w:id="1187" w:name="_ETM_Q1_2477525"/>
      <w:bookmarkEnd w:id="1187"/>
      <w:r>
        <w:rPr>
          <w:rFonts w:hint="cs"/>
          <w:rtl/>
        </w:rPr>
        <w:t>בעינינו.</w:t>
      </w:r>
    </w:p>
    <w:p w14:paraId="14463928" w14:textId="77777777" w:rsidR="00D410C9" w:rsidRDefault="00D410C9" w:rsidP="00D410C9">
      <w:pPr>
        <w:rPr>
          <w:rtl/>
        </w:rPr>
      </w:pPr>
      <w:bookmarkStart w:id="1188" w:name="_ETM_Q1_2476660"/>
      <w:bookmarkStart w:id="1189" w:name="_ETM_Q1_2476738"/>
      <w:bookmarkStart w:id="1190" w:name="_ETM_Q1_2478301"/>
      <w:bookmarkEnd w:id="1188"/>
      <w:bookmarkEnd w:id="1189"/>
      <w:bookmarkEnd w:id="1190"/>
    </w:p>
    <w:p w14:paraId="650B7983" w14:textId="1A200128" w:rsidR="00D410C9" w:rsidRDefault="00D410C9" w:rsidP="00D410C9">
      <w:pPr>
        <w:pStyle w:val="a4"/>
        <w:keepNext/>
        <w:rPr>
          <w:rtl/>
        </w:rPr>
      </w:pPr>
      <w:bookmarkStart w:id="1191" w:name="ET_speaker_שרונה_עברהדני_100"/>
      <w:r w:rsidRPr="00D410C9">
        <w:rPr>
          <w:rStyle w:val="TagStyle"/>
          <w:rtl/>
        </w:rPr>
        <w:t xml:space="preserve"> &lt;&lt; דובר &gt;&gt; </w:t>
      </w:r>
      <w:r>
        <w:rPr>
          <w:rtl/>
        </w:rPr>
        <w:t>שרונה עבר-הדני:</w:t>
      </w:r>
      <w:r w:rsidRPr="00D410C9">
        <w:rPr>
          <w:rStyle w:val="TagStyle"/>
          <w:rtl/>
        </w:rPr>
        <w:t xml:space="preserve"> &lt;&lt; דובר &gt;&gt;</w:t>
      </w:r>
      <w:r w:rsidR="0026539E">
        <w:rPr>
          <w:rtl/>
        </w:rPr>
        <w:t xml:space="preserve"> </w:t>
      </w:r>
      <w:bookmarkEnd w:id="1191"/>
    </w:p>
    <w:p w14:paraId="04418975" w14:textId="77777777" w:rsidR="00D410C9" w:rsidRDefault="00D410C9" w:rsidP="00D410C9">
      <w:pPr>
        <w:pStyle w:val="KeepWithNext"/>
        <w:rPr>
          <w:rtl/>
        </w:rPr>
      </w:pPr>
    </w:p>
    <w:p w14:paraId="61431270" w14:textId="768A4C4D" w:rsidR="00D410C9" w:rsidRDefault="00D410C9" w:rsidP="00D410C9">
      <w:pPr>
        <w:rPr>
          <w:rtl/>
        </w:rPr>
      </w:pPr>
      <w:bookmarkStart w:id="1192" w:name="_ETM_Q1_2478738"/>
      <w:bookmarkStart w:id="1193" w:name="_ETM_Q1_2478754"/>
      <w:bookmarkEnd w:id="1192"/>
      <w:bookmarkEnd w:id="1193"/>
      <w:r>
        <w:rPr>
          <w:rFonts w:hint="cs"/>
          <w:rtl/>
        </w:rPr>
        <w:t>אני מתקשה לחשוב על דוגמה</w:t>
      </w:r>
      <w:r w:rsidR="00CB093B">
        <w:rPr>
          <w:rFonts w:hint="cs"/>
          <w:rtl/>
        </w:rPr>
        <w:t xml:space="preserve"> של מישהו שיהיה לו כזה ניגוד עניינים</w:t>
      </w:r>
      <w:bookmarkStart w:id="1194" w:name="_ETM_Q1_2478712"/>
      <w:bookmarkEnd w:id="1194"/>
      <w:r w:rsidR="00CB093B">
        <w:rPr>
          <w:rFonts w:hint="cs"/>
          <w:rtl/>
        </w:rPr>
        <w:t xml:space="preserve">, שאי-אפשר למנות אותו בשום תנאי בשום מצב. אבל המציאות </w:t>
      </w:r>
      <w:bookmarkStart w:id="1195" w:name="_ETM_Q1_2487214"/>
      <w:bookmarkEnd w:id="1195"/>
      <w:r w:rsidR="00CB093B">
        <w:rPr>
          <w:rFonts w:hint="cs"/>
          <w:rtl/>
        </w:rPr>
        <w:t>גוברת על כל דמיון.</w:t>
      </w:r>
    </w:p>
    <w:p w14:paraId="652730B8" w14:textId="77777777" w:rsidR="000A3E7A" w:rsidRDefault="000A3E7A" w:rsidP="00D410C9">
      <w:pPr>
        <w:rPr>
          <w:rtl/>
        </w:rPr>
      </w:pPr>
      <w:bookmarkStart w:id="1196" w:name="_ETM_Q1_2481410"/>
      <w:bookmarkStart w:id="1197" w:name="_ETM_Q1_2481457"/>
      <w:bookmarkStart w:id="1198" w:name="_ETM_Q1_2492302"/>
      <w:bookmarkEnd w:id="1196"/>
      <w:bookmarkEnd w:id="1197"/>
      <w:bookmarkEnd w:id="1198"/>
    </w:p>
    <w:p w14:paraId="2B850179" w14:textId="56E74A79" w:rsidR="000A3E7A" w:rsidRDefault="000A3E7A" w:rsidP="000A3E7A">
      <w:pPr>
        <w:pStyle w:val="a4"/>
        <w:keepNext/>
        <w:rPr>
          <w:rtl/>
        </w:rPr>
      </w:pPr>
      <w:bookmarkStart w:id="1199" w:name="ET_speaker_נעה_בן_שבת_101"/>
      <w:r w:rsidRPr="000A3E7A">
        <w:rPr>
          <w:rStyle w:val="TagStyle"/>
          <w:rtl/>
        </w:rPr>
        <w:t xml:space="preserve"> &lt;&lt; דובר &gt;&gt; </w:t>
      </w:r>
      <w:r>
        <w:rPr>
          <w:rtl/>
        </w:rPr>
        <w:t>נעה בן שבת:</w:t>
      </w:r>
      <w:r w:rsidRPr="000A3E7A">
        <w:rPr>
          <w:rStyle w:val="TagStyle"/>
          <w:rtl/>
        </w:rPr>
        <w:t xml:space="preserve"> &lt;&lt; דובר &gt;&gt;</w:t>
      </w:r>
      <w:r w:rsidR="0026539E">
        <w:rPr>
          <w:rtl/>
        </w:rPr>
        <w:t xml:space="preserve"> </w:t>
      </w:r>
      <w:bookmarkEnd w:id="1199"/>
    </w:p>
    <w:p w14:paraId="289657C0" w14:textId="77777777" w:rsidR="000A3E7A" w:rsidRDefault="000A3E7A" w:rsidP="000A3E7A">
      <w:pPr>
        <w:pStyle w:val="KeepWithNext"/>
        <w:rPr>
          <w:rtl/>
        </w:rPr>
      </w:pPr>
    </w:p>
    <w:p w14:paraId="2AB11D98" w14:textId="397CEF41" w:rsidR="000A3E7A" w:rsidRDefault="00CB093B" w:rsidP="000A3E7A">
      <w:pPr>
        <w:rPr>
          <w:rtl/>
        </w:rPr>
      </w:pPr>
      <w:bookmarkStart w:id="1200" w:name="_ETM_Q1_2492739"/>
      <w:bookmarkStart w:id="1201" w:name="_ETM_Q1_2492786"/>
      <w:bookmarkEnd w:id="1200"/>
      <w:bookmarkEnd w:id="1201"/>
      <w:r>
        <w:rPr>
          <w:rFonts w:hint="cs"/>
          <w:rtl/>
        </w:rPr>
        <w:t xml:space="preserve">לא, </w:t>
      </w:r>
      <w:r w:rsidR="000A3E7A">
        <w:rPr>
          <w:rFonts w:hint="cs"/>
          <w:rtl/>
        </w:rPr>
        <w:t xml:space="preserve">אם מדובר על מצב </w:t>
      </w:r>
      <w:bookmarkStart w:id="1202" w:name="_ETM_Q1_2494630"/>
      <w:bookmarkEnd w:id="1202"/>
      <w:r w:rsidR="000A3E7A">
        <w:rPr>
          <w:rFonts w:hint="cs"/>
          <w:rtl/>
        </w:rPr>
        <w:t>כלכלי</w:t>
      </w:r>
      <w:r>
        <w:rPr>
          <w:rFonts w:hint="cs"/>
          <w:rtl/>
        </w:rPr>
        <w:t xml:space="preserve">, אז אולי יש </w:t>
      </w:r>
      <w:bookmarkStart w:id="1203" w:name="_ETM_Q1_2496867"/>
      <w:bookmarkEnd w:id="1203"/>
      <w:r>
        <w:rPr>
          <w:rFonts w:hint="cs"/>
          <w:rtl/>
        </w:rPr>
        <w:t>איזה חברה שעוסקת - - -</w:t>
      </w:r>
    </w:p>
    <w:p w14:paraId="67C91693" w14:textId="77777777" w:rsidR="000A3E7A" w:rsidRDefault="000A3E7A" w:rsidP="000A3E7A">
      <w:pPr>
        <w:rPr>
          <w:rtl/>
        </w:rPr>
      </w:pPr>
      <w:bookmarkStart w:id="1204" w:name="_ETM_Q1_2495427"/>
      <w:bookmarkStart w:id="1205" w:name="_ETM_Q1_2495489"/>
      <w:bookmarkStart w:id="1206" w:name="_ETM_Q1_2497646"/>
      <w:bookmarkEnd w:id="1204"/>
      <w:bookmarkEnd w:id="1205"/>
      <w:bookmarkEnd w:id="1206"/>
    </w:p>
    <w:p w14:paraId="2873F4BF" w14:textId="5AB3962F" w:rsidR="000A3E7A" w:rsidRDefault="000A3E7A" w:rsidP="000A3E7A">
      <w:pPr>
        <w:pStyle w:val="a4"/>
        <w:keepNext/>
        <w:rPr>
          <w:rtl/>
        </w:rPr>
      </w:pPr>
      <w:bookmarkStart w:id="1207" w:name="ET_speaker_שרונה_עברהדני_102"/>
      <w:r w:rsidRPr="000A3E7A">
        <w:rPr>
          <w:rStyle w:val="TagStyle"/>
          <w:rtl/>
        </w:rPr>
        <w:t xml:space="preserve"> &lt;&lt; דובר &gt;&gt; </w:t>
      </w:r>
      <w:r>
        <w:rPr>
          <w:rtl/>
        </w:rPr>
        <w:t>שרונה עבר-הדני:</w:t>
      </w:r>
      <w:r w:rsidRPr="000A3E7A">
        <w:rPr>
          <w:rStyle w:val="TagStyle"/>
          <w:rtl/>
        </w:rPr>
        <w:t xml:space="preserve"> &lt;&lt; דובר &gt;&gt;</w:t>
      </w:r>
      <w:r w:rsidR="0026539E">
        <w:rPr>
          <w:rtl/>
        </w:rPr>
        <w:t xml:space="preserve"> </w:t>
      </w:r>
      <w:bookmarkEnd w:id="1207"/>
    </w:p>
    <w:p w14:paraId="03811A15" w14:textId="77777777" w:rsidR="000A3E7A" w:rsidRDefault="000A3E7A" w:rsidP="000A3E7A">
      <w:pPr>
        <w:pStyle w:val="KeepWithNext"/>
        <w:rPr>
          <w:rtl/>
        </w:rPr>
      </w:pPr>
    </w:p>
    <w:p w14:paraId="0AD2512D" w14:textId="28083432" w:rsidR="000A3E7A" w:rsidRDefault="000A3E7A" w:rsidP="000A3E7A">
      <w:pPr>
        <w:rPr>
          <w:rtl/>
        </w:rPr>
      </w:pPr>
      <w:bookmarkStart w:id="1208" w:name="_ETM_Q1_2498083"/>
      <w:bookmarkStart w:id="1209" w:name="_ETM_Q1_2498099"/>
      <w:bookmarkEnd w:id="1208"/>
      <w:bookmarkEnd w:id="1209"/>
      <w:r>
        <w:rPr>
          <w:rFonts w:hint="cs"/>
          <w:rtl/>
        </w:rPr>
        <w:t>משאירים את האפשרות</w:t>
      </w:r>
      <w:r w:rsidR="00CB093B">
        <w:rPr>
          <w:rFonts w:hint="cs"/>
          <w:rtl/>
        </w:rPr>
        <w:t xml:space="preserve"> לפסילה </w:t>
      </w:r>
      <w:bookmarkStart w:id="1210" w:name="_ETM_Q1_2498744"/>
      <w:bookmarkEnd w:id="1210"/>
      <w:r w:rsidR="00CB093B">
        <w:rPr>
          <w:rFonts w:hint="cs"/>
          <w:rtl/>
        </w:rPr>
        <w:t xml:space="preserve">רוחבית. המשמעות גם של ההסדר הזה, שגם יצטרכו להכריז על ניגודי </w:t>
      </w:r>
      <w:bookmarkStart w:id="1211" w:name="_ETM_Q1_2507331"/>
      <w:bookmarkEnd w:id="1211"/>
      <w:r w:rsidR="00CB093B">
        <w:rPr>
          <w:rFonts w:hint="cs"/>
          <w:rtl/>
        </w:rPr>
        <w:t xml:space="preserve">העניינים ולהציף אותם וכן הלאה. עיקר המוקד זה ניגוד </w:t>
      </w:r>
      <w:bookmarkStart w:id="1212" w:name="_ETM_Q1_2512717"/>
      <w:bookmarkEnd w:id="1212"/>
      <w:r w:rsidR="00CB093B">
        <w:rPr>
          <w:rFonts w:hint="cs"/>
          <w:rtl/>
        </w:rPr>
        <w:t>עניינים פרטני.</w:t>
      </w:r>
      <w:bookmarkStart w:id="1213" w:name="_ETM_Q1_2511650"/>
      <w:bookmarkEnd w:id="1213"/>
    </w:p>
    <w:p w14:paraId="3C3987DC" w14:textId="77777777" w:rsidR="00CB093B" w:rsidRDefault="00CB093B" w:rsidP="000A3E7A">
      <w:pPr>
        <w:rPr>
          <w:rtl/>
        </w:rPr>
      </w:pPr>
      <w:bookmarkStart w:id="1214" w:name="_ETM_Q1_2511719"/>
      <w:bookmarkEnd w:id="1214"/>
    </w:p>
    <w:p w14:paraId="41326774" w14:textId="4C5F3BE3" w:rsidR="00CB093B" w:rsidRDefault="00CB093B" w:rsidP="00CB093B">
      <w:pPr>
        <w:pStyle w:val="af6"/>
        <w:keepNext/>
        <w:rPr>
          <w:rtl/>
        </w:rPr>
      </w:pPr>
      <w:bookmarkStart w:id="1215" w:name="ET_yor_6044_202"/>
      <w:r w:rsidRPr="00CB093B">
        <w:rPr>
          <w:rStyle w:val="TagStyle"/>
          <w:rtl/>
        </w:rPr>
        <w:t xml:space="preserve"> &lt;&lt; יור &gt;&gt; </w:t>
      </w:r>
      <w:r>
        <w:rPr>
          <w:rtl/>
        </w:rPr>
        <w:t>היו"ר אוריאל בוסו:</w:t>
      </w:r>
      <w:r w:rsidRPr="00CB093B">
        <w:rPr>
          <w:rStyle w:val="TagStyle"/>
          <w:rtl/>
        </w:rPr>
        <w:t xml:space="preserve"> &lt;&lt; יור &gt;&gt;</w:t>
      </w:r>
      <w:r w:rsidR="0026539E">
        <w:rPr>
          <w:rtl/>
        </w:rPr>
        <w:t xml:space="preserve"> </w:t>
      </w:r>
      <w:bookmarkEnd w:id="1215"/>
    </w:p>
    <w:p w14:paraId="31E6D8D9" w14:textId="77777777" w:rsidR="00CB093B" w:rsidRDefault="00CB093B" w:rsidP="00CB093B">
      <w:pPr>
        <w:pStyle w:val="KeepWithNext"/>
        <w:rPr>
          <w:rtl/>
        </w:rPr>
      </w:pPr>
    </w:p>
    <w:p w14:paraId="2336E6D7" w14:textId="29F066AF" w:rsidR="00CB093B" w:rsidRPr="00CB093B" w:rsidRDefault="00CB093B" w:rsidP="00CB093B">
      <w:pPr>
        <w:rPr>
          <w:rtl/>
        </w:rPr>
      </w:pPr>
      <w:r>
        <w:rPr>
          <w:rFonts w:hint="cs"/>
          <w:rtl/>
        </w:rPr>
        <w:t>א</w:t>
      </w:r>
      <w:bookmarkStart w:id="1216" w:name="_ETM_Q1_2513092"/>
      <w:bookmarkEnd w:id="1216"/>
      <w:r>
        <w:rPr>
          <w:rFonts w:hint="cs"/>
          <w:rtl/>
        </w:rPr>
        <w:t>וקיי. תודה.</w:t>
      </w:r>
    </w:p>
    <w:p w14:paraId="4180F201" w14:textId="77777777" w:rsidR="000A3E7A" w:rsidRDefault="000A3E7A" w:rsidP="000A3E7A">
      <w:pPr>
        <w:rPr>
          <w:rtl/>
        </w:rPr>
      </w:pPr>
      <w:bookmarkStart w:id="1217" w:name="_ETM_Q1_2500271"/>
      <w:bookmarkStart w:id="1218" w:name="_ETM_Q1_2500318"/>
      <w:bookmarkStart w:id="1219" w:name="_ETM_Q1_2518678"/>
      <w:bookmarkEnd w:id="1217"/>
      <w:bookmarkEnd w:id="1218"/>
      <w:bookmarkEnd w:id="1219"/>
    </w:p>
    <w:p w14:paraId="0AD0F538" w14:textId="09B6C88F" w:rsidR="000A3E7A" w:rsidRDefault="000A3E7A" w:rsidP="000A3E7A">
      <w:pPr>
        <w:pStyle w:val="a4"/>
        <w:keepNext/>
        <w:rPr>
          <w:rtl/>
        </w:rPr>
      </w:pPr>
      <w:bookmarkStart w:id="1220" w:name="ET_speaker_נעה_בן_שבת_103"/>
      <w:r w:rsidRPr="000A3E7A">
        <w:rPr>
          <w:rStyle w:val="TagStyle"/>
          <w:rtl/>
        </w:rPr>
        <w:t xml:space="preserve"> &lt;&lt; דובר &gt;&gt; </w:t>
      </w:r>
      <w:r>
        <w:rPr>
          <w:rtl/>
        </w:rPr>
        <w:t>נעה בן שבת:</w:t>
      </w:r>
      <w:r w:rsidRPr="000A3E7A">
        <w:rPr>
          <w:rStyle w:val="TagStyle"/>
          <w:rtl/>
        </w:rPr>
        <w:t xml:space="preserve"> &lt;&lt; דובר &gt;&gt;</w:t>
      </w:r>
      <w:r w:rsidR="0026539E">
        <w:rPr>
          <w:rtl/>
        </w:rPr>
        <w:t xml:space="preserve"> </w:t>
      </w:r>
      <w:bookmarkEnd w:id="1220"/>
    </w:p>
    <w:p w14:paraId="0D5C2B8E" w14:textId="77777777" w:rsidR="000A3E7A" w:rsidRDefault="000A3E7A" w:rsidP="000A3E7A">
      <w:pPr>
        <w:pStyle w:val="KeepWithNext"/>
        <w:rPr>
          <w:rtl/>
        </w:rPr>
      </w:pPr>
    </w:p>
    <w:tbl>
      <w:tblPr>
        <w:bidiVisual/>
        <w:tblW w:w="9086"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93"/>
      </w:tblGrid>
      <w:tr w:rsidR="00CB093B" w:rsidRPr="00CB093B" w14:paraId="11B5A9F8" w14:textId="77777777" w:rsidTr="00CB093B">
        <w:trPr>
          <w:cantSplit/>
        </w:trPr>
        <w:tc>
          <w:tcPr>
            <w:tcW w:w="1871" w:type="dxa"/>
          </w:tcPr>
          <w:p w14:paraId="1055A778" w14:textId="77777777" w:rsidR="00CB093B" w:rsidRPr="00CB093B" w:rsidRDefault="00CB093B" w:rsidP="00CB093B">
            <w:pPr>
              <w:ind w:firstLine="0"/>
            </w:pPr>
            <w:bookmarkStart w:id="1221" w:name="_ETM_Q1_2519131"/>
            <w:bookmarkStart w:id="1222" w:name="_ETM_Q1_2519163"/>
            <w:bookmarkStart w:id="1223" w:name="_ETM_Q1_2529883"/>
            <w:bookmarkStart w:id="1224" w:name="_ETM_Q1_2529961"/>
            <w:bookmarkEnd w:id="1221"/>
            <w:bookmarkEnd w:id="1222"/>
            <w:bookmarkEnd w:id="1223"/>
            <w:bookmarkEnd w:id="1224"/>
          </w:p>
        </w:tc>
        <w:tc>
          <w:tcPr>
            <w:tcW w:w="625" w:type="dxa"/>
          </w:tcPr>
          <w:p w14:paraId="41065533" w14:textId="77777777" w:rsidR="00CB093B" w:rsidRPr="00CB093B" w:rsidRDefault="00CB093B" w:rsidP="00CB093B">
            <w:pPr>
              <w:ind w:firstLine="0"/>
              <w:rPr>
                <w:rtl/>
              </w:rPr>
            </w:pPr>
          </w:p>
        </w:tc>
        <w:tc>
          <w:tcPr>
            <w:tcW w:w="625" w:type="dxa"/>
          </w:tcPr>
          <w:p w14:paraId="2AFF5E9E" w14:textId="77777777" w:rsidR="00CB093B" w:rsidRPr="00CB093B" w:rsidRDefault="00CB093B" w:rsidP="00CB093B">
            <w:pPr>
              <w:ind w:firstLine="0"/>
              <w:rPr>
                <w:rtl/>
              </w:rPr>
            </w:pPr>
          </w:p>
        </w:tc>
        <w:tc>
          <w:tcPr>
            <w:tcW w:w="624" w:type="dxa"/>
          </w:tcPr>
          <w:p w14:paraId="21DDAC1E" w14:textId="77777777" w:rsidR="00CB093B" w:rsidRPr="00CB093B" w:rsidRDefault="00CB093B" w:rsidP="00CB093B">
            <w:pPr>
              <w:ind w:firstLine="0"/>
              <w:rPr>
                <w:rtl/>
              </w:rPr>
            </w:pPr>
          </w:p>
        </w:tc>
        <w:tc>
          <w:tcPr>
            <w:tcW w:w="624" w:type="dxa"/>
          </w:tcPr>
          <w:p w14:paraId="5020B0C5" w14:textId="77777777" w:rsidR="00CB093B" w:rsidRPr="00CB093B" w:rsidRDefault="00CB093B" w:rsidP="00CB093B">
            <w:pPr>
              <w:ind w:firstLine="0"/>
              <w:rPr>
                <w:rtl/>
              </w:rPr>
            </w:pPr>
          </w:p>
        </w:tc>
        <w:tc>
          <w:tcPr>
            <w:tcW w:w="624" w:type="dxa"/>
          </w:tcPr>
          <w:p w14:paraId="112A6669" w14:textId="77777777" w:rsidR="00CB093B" w:rsidRPr="00CB093B" w:rsidRDefault="00CB093B" w:rsidP="00CB093B">
            <w:pPr>
              <w:ind w:firstLine="0"/>
              <w:rPr>
                <w:rtl/>
              </w:rPr>
            </w:pPr>
          </w:p>
        </w:tc>
        <w:tc>
          <w:tcPr>
            <w:tcW w:w="4093" w:type="dxa"/>
            <w:hideMark/>
          </w:tcPr>
          <w:p w14:paraId="22A792C1" w14:textId="77777777" w:rsidR="00CB093B" w:rsidRPr="00CB093B" w:rsidRDefault="00CB093B" w:rsidP="00CB093B">
            <w:pPr>
              <w:ind w:firstLine="0"/>
              <w:rPr>
                <w:rtl/>
              </w:rPr>
            </w:pPr>
            <w:r w:rsidRPr="00CB093B">
              <w:rPr>
                <w:rtl/>
              </w:rPr>
              <w:t>(ב)</w:t>
            </w:r>
            <w:r w:rsidRPr="00CB093B">
              <w:rPr>
                <w:rtl/>
              </w:rPr>
              <w:tab/>
              <w:t>לא ימונה לחבר ועדה ולא יכהן כחבר כאמור מי שבשל כהונתו יימצא, באופן תדיר, במצב של ניגוד עניינים אשר ימנע ממנו למלא את עיקר תפקידו בוועדה.</w:t>
            </w:r>
          </w:p>
        </w:tc>
      </w:tr>
      <w:tr w:rsidR="00CB093B" w:rsidRPr="00CB093B" w14:paraId="70A08B5A" w14:textId="77777777" w:rsidTr="00CB093B">
        <w:trPr>
          <w:cantSplit/>
        </w:trPr>
        <w:tc>
          <w:tcPr>
            <w:tcW w:w="1871" w:type="dxa"/>
            <w:tcMar>
              <w:top w:w="91" w:type="dxa"/>
              <w:left w:w="0" w:type="dxa"/>
              <w:bottom w:w="91" w:type="dxa"/>
              <w:right w:w="0" w:type="dxa"/>
            </w:tcMar>
          </w:tcPr>
          <w:p w14:paraId="014636E3" w14:textId="77777777" w:rsidR="00CB093B" w:rsidRPr="00CB093B" w:rsidRDefault="00CB093B" w:rsidP="00CB093B">
            <w:pPr>
              <w:ind w:firstLine="0"/>
              <w:rPr>
                <w:rtl/>
              </w:rPr>
            </w:pPr>
          </w:p>
        </w:tc>
        <w:tc>
          <w:tcPr>
            <w:tcW w:w="625" w:type="dxa"/>
            <w:tcMar>
              <w:top w:w="91" w:type="dxa"/>
              <w:left w:w="0" w:type="dxa"/>
              <w:bottom w:w="91" w:type="dxa"/>
              <w:right w:w="0" w:type="dxa"/>
            </w:tcMar>
          </w:tcPr>
          <w:p w14:paraId="7DB440E2" w14:textId="77777777" w:rsidR="00CB093B" w:rsidRPr="00CB093B" w:rsidRDefault="00CB093B" w:rsidP="00CB093B">
            <w:pPr>
              <w:ind w:firstLine="0"/>
              <w:rPr>
                <w:rtl/>
              </w:rPr>
            </w:pPr>
          </w:p>
        </w:tc>
        <w:tc>
          <w:tcPr>
            <w:tcW w:w="625" w:type="dxa"/>
            <w:tcMar>
              <w:top w:w="91" w:type="dxa"/>
              <w:left w:w="0" w:type="dxa"/>
              <w:bottom w:w="91" w:type="dxa"/>
              <w:right w:w="0" w:type="dxa"/>
            </w:tcMar>
          </w:tcPr>
          <w:p w14:paraId="072A1491" w14:textId="77777777" w:rsidR="00CB093B" w:rsidRPr="00CB093B" w:rsidRDefault="00CB093B" w:rsidP="00CB093B">
            <w:pPr>
              <w:ind w:firstLine="0"/>
              <w:rPr>
                <w:rtl/>
              </w:rPr>
            </w:pPr>
          </w:p>
        </w:tc>
        <w:tc>
          <w:tcPr>
            <w:tcW w:w="624" w:type="dxa"/>
            <w:tcMar>
              <w:top w:w="91" w:type="dxa"/>
              <w:left w:w="0" w:type="dxa"/>
              <w:bottom w:w="91" w:type="dxa"/>
              <w:right w:w="0" w:type="dxa"/>
            </w:tcMar>
          </w:tcPr>
          <w:p w14:paraId="7463C46E" w14:textId="77777777" w:rsidR="00CB093B" w:rsidRPr="00CB093B" w:rsidRDefault="00CB093B" w:rsidP="00CB093B">
            <w:pPr>
              <w:ind w:firstLine="0"/>
              <w:rPr>
                <w:rtl/>
              </w:rPr>
            </w:pPr>
          </w:p>
        </w:tc>
        <w:tc>
          <w:tcPr>
            <w:tcW w:w="624" w:type="dxa"/>
            <w:tcMar>
              <w:top w:w="91" w:type="dxa"/>
              <w:left w:w="0" w:type="dxa"/>
              <w:bottom w:w="91" w:type="dxa"/>
              <w:right w:w="0" w:type="dxa"/>
            </w:tcMar>
          </w:tcPr>
          <w:p w14:paraId="3273B449" w14:textId="77777777" w:rsidR="00CB093B" w:rsidRPr="00CB093B" w:rsidRDefault="00CB093B" w:rsidP="00CB093B">
            <w:pPr>
              <w:ind w:firstLine="0"/>
              <w:rPr>
                <w:rtl/>
              </w:rPr>
            </w:pPr>
          </w:p>
        </w:tc>
        <w:tc>
          <w:tcPr>
            <w:tcW w:w="624" w:type="dxa"/>
            <w:tcMar>
              <w:top w:w="91" w:type="dxa"/>
              <w:left w:w="0" w:type="dxa"/>
              <w:bottom w:w="91" w:type="dxa"/>
              <w:right w:w="0" w:type="dxa"/>
            </w:tcMar>
          </w:tcPr>
          <w:p w14:paraId="1BD825F8" w14:textId="77777777" w:rsidR="00CB093B" w:rsidRPr="00CB093B" w:rsidRDefault="00CB093B" w:rsidP="00CB093B">
            <w:pPr>
              <w:ind w:firstLine="0"/>
              <w:rPr>
                <w:rtl/>
              </w:rPr>
            </w:pPr>
          </w:p>
        </w:tc>
        <w:tc>
          <w:tcPr>
            <w:tcW w:w="4093" w:type="dxa"/>
            <w:tcMar>
              <w:top w:w="91" w:type="dxa"/>
              <w:left w:w="0" w:type="dxa"/>
              <w:bottom w:w="91" w:type="dxa"/>
              <w:right w:w="0" w:type="dxa"/>
            </w:tcMar>
            <w:hideMark/>
          </w:tcPr>
          <w:p w14:paraId="4E355F94" w14:textId="77777777" w:rsidR="00CB093B" w:rsidRPr="00CB093B" w:rsidRDefault="00CB093B" w:rsidP="00CB093B">
            <w:pPr>
              <w:ind w:firstLine="0"/>
              <w:rPr>
                <w:rtl/>
              </w:rPr>
            </w:pPr>
            <w:r w:rsidRPr="00CB093B">
              <w:rPr>
                <w:rtl/>
              </w:rPr>
              <w:t>(ג)</w:t>
            </w:r>
            <w:r w:rsidRPr="00CB093B">
              <w:rPr>
                <w:rtl/>
              </w:rPr>
              <w:tab/>
              <w:t>חבר ועדה לא ישתתף במותב של הוועדה, אם הוא עלול להימצא במצב של ניגוד עניינים.</w:t>
            </w:r>
          </w:p>
        </w:tc>
      </w:tr>
    </w:tbl>
    <w:p w14:paraId="11FA1A65" w14:textId="77777777" w:rsidR="000A3E7A" w:rsidRDefault="000A3E7A" w:rsidP="000A3E7A">
      <w:pPr>
        <w:rPr>
          <w:rtl/>
          <w:lang w:val="aa-ET"/>
        </w:rPr>
      </w:pPr>
    </w:p>
    <w:p w14:paraId="3DA2743A" w14:textId="3C165AD2" w:rsidR="00CB093B" w:rsidRDefault="00CB093B" w:rsidP="000A3E7A">
      <w:pPr>
        <w:rPr>
          <w:rtl/>
          <w:lang w:val="aa-ET"/>
        </w:rPr>
      </w:pPr>
      <w:bookmarkStart w:id="1225" w:name="_ETM_Q1_2528778"/>
      <w:bookmarkStart w:id="1226" w:name="_ETM_Q1_2528850"/>
      <w:bookmarkEnd w:id="1225"/>
      <w:bookmarkEnd w:id="1226"/>
      <w:r>
        <w:rPr>
          <w:rFonts w:hint="cs"/>
          <w:rtl/>
          <w:lang w:val="aa-ET"/>
        </w:rPr>
        <w:t>כמובן לאותו מותב, לאותו מקרה ספציפי.</w:t>
      </w:r>
      <w:bookmarkStart w:id="1227" w:name="_ETM_Q1_2531988"/>
      <w:bookmarkEnd w:id="1227"/>
    </w:p>
    <w:p w14:paraId="5EB5C16E" w14:textId="77777777" w:rsidR="00CB093B" w:rsidRPr="00CB093B" w:rsidRDefault="00CB093B" w:rsidP="000A3E7A">
      <w:pPr>
        <w:rPr>
          <w:rtl/>
          <w:lang w:val="aa-ET"/>
        </w:rPr>
      </w:pPr>
      <w:bookmarkStart w:id="1228" w:name="_ETM_Q1_2532044"/>
      <w:bookmarkEnd w:id="1228"/>
    </w:p>
    <w:p w14:paraId="42D36264" w14:textId="392F732C" w:rsidR="000A3E7A" w:rsidRDefault="000A3E7A" w:rsidP="000A3E7A">
      <w:pPr>
        <w:pStyle w:val="af6"/>
        <w:keepNext/>
        <w:rPr>
          <w:rtl/>
        </w:rPr>
      </w:pPr>
      <w:bookmarkStart w:id="1229" w:name="ET_yor_6044_104"/>
      <w:r w:rsidRPr="000A3E7A">
        <w:rPr>
          <w:rStyle w:val="TagStyle"/>
          <w:rtl/>
        </w:rPr>
        <w:t xml:space="preserve"> &lt;&lt; יור &gt;&gt; </w:t>
      </w:r>
      <w:r>
        <w:rPr>
          <w:rtl/>
        </w:rPr>
        <w:t>היו"ר אוריאל בוסו:</w:t>
      </w:r>
      <w:r w:rsidRPr="000A3E7A">
        <w:rPr>
          <w:rStyle w:val="TagStyle"/>
          <w:rtl/>
        </w:rPr>
        <w:t xml:space="preserve"> &lt;&lt; יור &gt;&gt;</w:t>
      </w:r>
      <w:r w:rsidR="0026539E">
        <w:rPr>
          <w:rtl/>
        </w:rPr>
        <w:t xml:space="preserve"> </w:t>
      </w:r>
      <w:bookmarkEnd w:id="1229"/>
    </w:p>
    <w:p w14:paraId="42727E07" w14:textId="77777777" w:rsidR="000A3E7A" w:rsidRDefault="000A3E7A" w:rsidP="000A3E7A">
      <w:pPr>
        <w:pStyle w:val="KeepWithNext"/>
        <w:rPr>
          <w:rtl/>
        </w:rPr>
      </w:pPr>
    </w:p>
    <w:p w14:paraId="3D59BB5E" w14:textId="26AA0E95" w:rsidR="000A3E7A" w:rsidRDefault="000A3E7A" w:rsidP="000A3E7A">
      <w:pPr>
        <w:rPr>
          <w:rtl/>
        </w:rPr>
      </w:pPr>
      <w:bookmarkStart w:id="1230" w:name="_ETM_Q1_2532180"/>
      <w:bookmarkEnd w:id="1230"/>
      <w:r>
        <w:rPr>
          <w:rFonts w:hint="cs"/>
          <w:rtl/>
        </w:rPr>
        <w:t xml:space="preserve">הוא יודע </w:t>
      </w:r>
      <w:r w:rsidR="00CB093B">
        <w:rPr>
          <w:rFonts w:hint="cs"/>
          <w:rtl/>
        </w:rPr>
        <w:t>שהוא גר באזור - - -</w:t>
      </w:r>
    </w:p>
    <w:p w14:paraId="3675E369" w14:textId="77777777" w:rsidR="000A3E7A" w:rsidRDefault="000A3E7A" w:rsidP="000A3E7A">
      <w:pPr>
        <w:rPr>
          <w:rtl/>
        </w:rPr>
      </w:pPr>
      <w:bookmarkStart w:id="1231" w:name="_ETM_Q1_2533196"/>
      <w:bookmarkStart w:id="1232" w:name="_ETM_Q1_2533258"/>
      <w:bookmarkEnd w:id="1231"/>
      <w:bookmarkEnd w:id="1232"/>
    </w:p>
    <w:p w14:paraId="63A1F9F3" w14:textId="0E1329CA" w:rsidR="000A3E7A" w:rsidRDefault="000A3E7A" w:rsidP="000A3E7A">
      <w:pPr>
        <w:pStyle w:val="-"/>
        <w:keepNext/>
        <w:rPr>
          <w:rtl/>
        </w:rPr>
      </w:pPr>
      <w:bookmarkStart w:id="1233" w:name="ET_speakercontinue_נעה_בן_שבת_105"/>
      <w:r w:rsidRPr="000A3E7A">
        <w:rPr>
          <w:rStyle w:val="TagStyle"/>
          <w:rtl/>
        </w:rPr>
        <w:t xml:space="preserve"> &lt;&lt; דובר_המשך &gt;&gt; </w:t>
      </w:r>
      <w:r>
        <w:rPr>
          <w:rtl/>
        </w:rPr>
        <w:t>נעה בן שבת:</w:t>
      </w:r>
      <w:r w:rsidRPr="000A3E7A">
        <w:rPr>
          <w:rStyle w:val="TagStyle"/>
          <w:rtl/>
        </w:rPr>
        <w:t xml:space="preserve"> &lt;&lt; דובר_המשך &gt;&gt;</w:t>
      </w:r>
      <w:r w:rsidR="0026539E">
        <w:rPr>
          <w:rtl/>
        </w:rPr>
        <w:t xml:space="preserve"> </w:t>
      </w:r>
      <w:bookmarkEnd w:id="1233"/>
    </w:p>
    <w:p w14:paraId="57FED211" w14:textId="77777777" w:rsidR="000A3E7A" w:rsidRDefault="000A3E7A" w:rsidP="000A3E7A">
      <w:pPr>
        <w:pStyle w:val="KeepWithNext"/>
        <w:rPr>
          <w:rtl/>
        </w:rPr>
      </w:pPr>
    </w:p>
    <w:tbl>
      <w:tblPr>
        <w:bidiVisual/>
        <w:tblW w:w="9086"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93"/>
      </w:tblGrid>
      <w:tr w:rsidR="00CB093B" w:rsidRPr="00CB093B" w14:paraId="1A451340" w14:textId="77777777" w:rsidTr="00CB093B">
        <w:trPr>
          <w:cantSplit/>
        </w:trPr>
        <w:tc>
          <w:tcPr>
            <w:tcW w:w="1871" w:type="dxa"/>
          </w:tcPr>
          <w:p w14:paraId="725D9AAF" w14:textId="77777777" w:rsidR="00CB093B" w:rsidRPr="00CB093B" w:rsidRDefault="00CB093B" w:rsidP="00CB093B">
            <w:pPr>
              <w:ind w:firstLine="0"/>
            </w:pPr>
            <w:bookmarkStart w:id="1234" w:name="_ETM_Q1_2535008"/>
            <w:bookmarkStart w:id="1235" w:name="_ETM_Q1_2548658"/>
            <w:bookmarkStart w:id="1236" w:name="_ETM_Q1_2548705"/>
            <w:bookmarkEnd w:id="1234"/>
            <w:bookmarkEnd w:id="1235"/>
            <w:bookmarkEnd w:id="1236"/>
          </w:p>
        </w:tc>
        <w:tc>
          <w:tcPr>
            <w:tcW w:w="625" w:type="dxa"/>
          </w:tcPr>
          <w:p w14:paraId="0C04154D" w14:textId="77777777" w:rsidR="00CB093B" w:rsidRPr="00CB093B" w:rsidRDefault="00CB093B" w:rsidP="00CB093B">
            <w:pPr>
              <w:ind w:firstLine="0"/>
              <w:rPr>
                <w:rtl/>
              </w:rPr>
            </w:pPr>
          </w:p>
        </w:tc>
        <w:tc>
          <w:tcPr>
            <w:tcW w:w="625" w:type="dxa"/>
          </w:tcPr>
          <w:p w14:paraId="13B1E9D7" w14:textId="77777777" w:rsidR="00CB093B" w:rsidRPr="00CB093B" w:rsidRDefault="00CB093B" w:rsidP="00CB093B">
            <w:pPr>
              <w:ind w:firstLine="0"/>
              <w:rPr>
                <w:rtl/>
              </w:rPr>
            </w:pPr>
          </w:p>
        </w:tc>
        <w:tc>
          <w:tcPr>
            <w:tcW w:w="624" w:type="dxa"/>
          </w:tcPr>
          <w:p w14:paraId="2B649FCB" w14:textId="77777777" w:rsidR="00CB093B" w:rsidRPr="00CB093B" w:rsidRDefault="00CB093B" w:rsidP="00CB093B">
            <w:pPr>
              <w:ind w:firstLine="0"/>
              <w:rPr>
                <w:rtl/>
              </w:rPr>
            </w:pPr>
          </w:p>
        </w:tc>
        <w:tc>
          <w:tcPr>
            <w:tcW w:w="624" w:type="dxa"/>
          </w:tcPr>
          <w:p w14:paraId="4E52FB8C" w14:textId="77777777" w:rsidR="00CB093B" w:rsidRPr="00CB093B" w:rsidRDefault="00CB093B" w:rsidP="00CB093B">
            <w:pPr>
              <w:ind w:firstLine="0"/>
              <w:rPr>
                <w:rtl/>
              </w:rPr>
            </w:pPr>
          </w:p>
        </w:tc>
        <w:tc>
          <w:tcPr>
            <w:tcW w:w="624" w:type="dxa"/>
          </w:tcPr>
          <w:p w14:paraId="60890AAA" w14:textId="77777777" w:rsidR="00CB093B" w:rsidRPr="00CB093B" w:rsidRDefault="00CB093B" w:rsidP="00CB093B">
            <w:pPr>
              <w:ind w:firstLine="0"/>
              <w:rPr>
                <w:rtl/>
              </w:rPr>
            </w:pPr>
          </w:p>
        </w:tc>
        <w:tc>
          <w:tcPr>
            <w:tcW w:w="4093" w:type="dxa"/>
            <w:hideMark/>
          </w:tcPr>
          <w:p w14:paraId="046B0FAD" w14:textId="77777777" w:rsidR="00CB093B" w:rsidRPr="00CB093B" w:rsidRDefault="00CB093B" w:rsidP="00CB093B">
            <w:pPr>
              <w:ind w:firstLine="0"/>
              <w:rPr>
                <w:rtl/>
              </w:rPr>
            </w:pPr>
            <w:r w:rsidRPr="00CB093B">
              <w:rPr>
                <w:rtl/>
              </w:rPr>
              <w:t>(ד)</w:t>
            </w:r>
            <w:r w:rsidRPr="00CB093B">
              <w:rPr>
                <w:rtl/>
              </w:rPr>
              <w:tab/>
              <w:t>התברר לחבר ועדה שהוא מנוע מלהשתתף בדיון בעניין מסוים בשל ניגוד עניינים, יודיע על כך לחבריו במותב, ואם החל הדיון – גם לחולה, ויימנע מלהשתתף בדיון על אותו עניין.</w:t>
            </w:r>
          </w:p>
        </w:tc>
      </w:tr>
      <w:tr w:rsidR="00CB093B" w:rsidRPr="00CB093B" w14:paraId="68480DD3" w14:textId="77777777" w:rsidTr="00CB093B">
        <w:trPr>
          <w:cantSplit/>
        </w:trPr>
        <w:tc>
          <w:tcPr>
            <w:tcW w:w="1871" w:type="dxa"/>
          </w:tcPr>
          <w:p w14:paraId="670048F4" w14:textId="77777777" w:rsidR="00CB093B" w:rsidRPr="00CB093B" w:rsidRDefault="00CB093B" w:rsidP="00CB093B">
            <w:pPr>
              <w:ind w:firstLine="0"/>
              <w:rPr>
                <w:rtl/>
              </w:rPr>
            </w:pPr>
          </w:p>
        </w:tc>
        <w:tc>
          <w:tcPr>
            <w:tcW w:w="625" w:type="dxa"/>
          </w:tcPr>
          <w:p w14:paraId="10FB9628" w14:textId="77777777" w:rsidR="00CB093B" w:rsidRPr="00CB093B" w:rsidRDefault="00CB093B" w:rsidP="00CB093B">
            <w:pPr>
              <w:ind w:firstLine="0"/>
              <w:rPr>
                <w:rtl/>
              </w:rPr>
            </w:pPr>
          </w:p>
        </w:tc>
        <w:tc>
          <w:tcPr>
            <w:tcW w:w="625" w:type="dxa"/>
          </w:tcPr>
          <w:p w14:paraId="1EBC2405" w14:textId="77777777" w:rsidR="00CB093B" w:rsidRPr="00CB093B" w:rsidRDefault="00CB093B" w:rsidP="00CB093B">
            <w:pPr>
              <w:ind w:firstLine="0"/>
              <w:rPr>
                <w:rtl/>
              </w:rPr>
            </w:pPr>
          </w:p>
        </w:tc>
        <w:tc>
          <w:tcPr>
            <w:tcW w:w="624" w:type="dxa"/>
          </w:tcPr>
          <w:p w14:paraId="32BEA317" w14:textId="77777777" w:rsidR="00CB093B" w:rsidRPr="00CB093B" w:rsidRDefault="00CB093B" w:rsidP="00CB093B">
            <w:pPr>
              <w:ind w:firstLine="0"/>
              <w:rPr>
                <w:rtl/>
              </w:rPr>
            </w:pPr>
          </w:p>
        </w:tc>
        <w:tc>
          <w:tcPr>
            <w:tcW w:w="624" w:type="dxa"/>
          </w:tcPr>
          <w:p w14:paraId="568389F0" w14:textId="77777777" w:rsidR="00CB093B" w:rsidRPr="00CB093B" w:rsidRDefault="00CB093B" w:rsidP="00CB093B">
            <w:pPr>
              <w:ind w:firstLine="0"/>
              <w:rPr>
                <w:rtl/>
              </w:rPr>
            </w:pPr>
          </w:p>
        </w:tc>
        <w:tc>
          <w:tcPr>
            <w:tcW w:w="624" w:type="dxa"/>
          </w:tcPr>
          <w:p w14:paraId="0F4F9B33" w14:textId="77777777" w:rsidR="00CB093B" w:rsidRPr="00CB093B" w:rsidRDefault="00CB093B" w:rsidP="00CB093B">
            <w:pPr>
              <w:ind w:firstLine="0"/>
              <w:rPr>
                <w:rtl/>
              </w:rPr>
            </w:pPr>
          </w:p>
        </w:tc>
        <w:tc>
          <w:tcPr>
            <w:tcW w:w="4093" w:type="dxa"/>
            <w:hideMark/>
          </w:tcPr>
          <w:p w14:paraId="7C01B34A" w14:textId="77777777" w:rsidR="00CB093B" w:rsidRPr="00CB093B" w:rsidRDefault="00CB093B" w:rsidP="00CB093B">
            <w:pPr>
              <w:ind w:firstLine="0"/>
              <w:rPr>
                <w:rtl/>
              </w:rPr>
            </w:pPr>
            <w:r w:rsidRPr="00CB093B">
              <w:rPr>
                <w:rtl/>
              </w:rPr>
              <w:t>(ה)</w:t>
            </w:r>
            <w:r w:rsidRPr="00CB093B">
              <w:rPr>
                <w:rtl/>
              </w:rPr>
              <w:tab/>
              <w:t>התעורר אצל חבר ועדה ספק בשאלה אם הוא מנוע מלהשתתף בדיון בעניינו של חולה מסוים בשל ניגוד עניינים, או טען החולה, קרובו או בא כוחם או הפסיכיאטר המחוזי, שחבר ועדה מנוע כאמור, יחליט בדבר המותב של הוועדה, לרבות אותו חבר, וינמק את החלטתו.</w:t>
            </w:r>
          </w:p>
        </w:tc>
      </w:tr>
      <w:tr w:rsidR="000C1F4C" w14:paraId="278C2CC4" w14:textId="77777777" w:rsidTr="000C1F4C">
        <w:trPr>
          <w:cantSplit/>
        </w:trPr>
        <w:tc>
          <w:tcPr>
            <w:tcW w:w="1871" w:type="dxa"/>
          </w:tcPr>
          <w:p w14:paraId="0CCBAE58" w14:textId="77777777" w:rsidR="000C1F4C" w:rsidRPr="000C1F4C" w:rsidRDefault="000C1F4C" w:rsidP="000C1F4C">
            <w:pPr>
              <w:ind w:firstLine="0"/>
            </w:pPr>
          </w:p>
        </w:tc>
        <w:tc>
          <w:tcPr>
            <w:tcW w:w="625" w:type="dxa"/>
          </w:tcPr>
          <w:p w14:paraId="7CEC122C" w14:textId="77777777" w:rsidR="000C1F4C" w:rsidRPr="000C1F4C" w:rsidRDefault="000C1F4C" w:rsidP="000C1F4C">
            <w:pPr>
              <w:ind w:firstLine="0"/>
              <w:rPr>
                <w:rtl/>
              </w:rPr>
            </w:pPr>
          </w:p>
        </w:tc>
        <w:tc>
          <w:tcPr>
            <w:tcW w:w="625" w:type="dxa"/>
          </w:tcPr>
          <w:p w14:paraId="078228A2" w14:textId="77777777" w:rsidR="000C1F4C" w:rsidRPr="000C1F4C" w:rsidRDefault="000C1F4C" w:rsidP="000C1F4C">
            <w:pPr>
              <w:ind w:firstLine="0"/>
              <w:rPr>
                <w:rtl/>
              </w:rPr>
            </w:pPr>
          </w:p>
        </w:tc>
        <w:tc>
          <w:tcPr>
            <w:tcW w:w="624" w:type="dxa"/>
          </w:tcPr>
          <w:p w14:paraId="275D9210" w14:textId="77777777" w:rsidR="000C1F4C" w:rsidRPr="000C1F4C" w:rsidRDefault="000C1F4C" w:rsidP="000C1F4C">
            <w:pPr>
              <w:ind w:firstLine="0"/>
              <w:rPr>
                <w:rtl/>
              </w:rPr>
            </w:pPr>
          </w:p>
        </w:tc>
        <w:tc>
          <w:tcPr>
            <w:tcW w:w="624" w:type="dxa"/>
          </w:tcPr>
          <w:p w14:paraId="4BB94707" w14:textId="77777777" w:rsidR="000C1F4C" w:rsidRPr="000C1F4C" w:rsidRDefault="000C1F4C" w:rsidP="000C1F4C">
            <w:pPr>
              <w:ind w:firstLine="0"/>
              <w:rPr>
                <w:rtl/>
              </w:rPr>
            </w:pPr>
          </w:p>
        </w:tc>
        <w:tc>
          <w:tcPr>
            <w:tcW w:w="624" w:type="dxa"/>
          </w:tcPr>
          <w:p w14:paraId="1DE6C1DE" w14:textId="77777777" w:rsidR="000C1F4C" w:rsidRPr="000C1F4C" w:rsidRDefault="000C1F4C" w:rsidP="000C1F4C">
            <w:pPr>
              <w:ind w:firstLine="0"/>
              <w:rPr>
                <w:rtl/>
              </w:rPr>
            </w:pPr>
          </w:p>
        </w:tc>
        <w:tc>
          <w:tcPr>
            <w:tcW w:w="4093" w:type="dxa"/>
            <w:hideMark/>
          </w:tcPr>
          <w:p w14:paraId="38A831D3" w14:textId="77777777" w:rsidR="000C1F4C" w:rsidRPr="00071C72" w:rsidRDefault="000C1F4C" w:rsidP="000C1F4C">
            <w:pPr>
              <w:ind w:firstLine="0"/>
              <w:rPr>
                <w:rtl/>
              </w:rPr>
            </w:pPr>
            <w:r w:rsidRPr="00071C72">
              <w:rPr>
                <w:rtl/>
              </w:rPr>
              <w:t>(ו)</w:t>
            </w:r>
            <w:r w:rsidRPr="00071C72">
              <w:rPr>
                <w:rtl/>
              </w:rPr>
              <w:tab/>
              <w:t>לא תישמע טענה כאמור בסעיף קטן (ה) כי חבר ועדה מנוע מלהשתתף בדיון בעניינו בשל ניגוד עניינים, אלא אם כן נטענה בתחילת הדיון או מייד לאחר שנודעה לו עילת ניגוד העניינים.</w:t>
            </w:r>
          </w:p>
        </w:tc>
      </w:tr>
    </w:tbl>
    <w:p w14:paraId="1743B499" w14:textId="77777777" w:rsidR="00D15C38" w:rsidRPr="000C1F4C" w:rsidRDefault="00D15C38" w:rsidP="000A3E7A">
      <w:pPr>
        <w:rPr>
          <w:rtl/>
          <w:lang w:val="aa-ET"/>
        </w:rPr>
      </w:pPr>
    </w:p>
    <w:p w14:paraId="15BCA812" w14:textId="51179C8E" w:rsidR="00BE736C" w:rsidRDefault="00BE736C" w:rsidP="00071C72">
      <w:pPr>
        <w:rPr>
          <w:rtl/>
        </w:rPr>
      </w:pPr>
      <w:bookmarkStart w:id="1237" w:name="_ETM_Q1_2566250"/>
      <w:bookmarkStart w:id="1238" w:name="_ETM_Q1_2566326"/>
      <w:bookmarkEnd w:id="1237"/>
      <w:bookmarkEnd w:id="1238"/>
      <w:r>
        <w:rPr>
          <w:rFonts w:hint="cs"/>
          <w:rtl/>
        </w:rPr>
        <w:t xml:space="preserve">אולי אפשר </w:t>
      </w:r>
      <w:r w:rsidR="00071C72">
        <w:rPr>
          <w:rFonts w:hint="cs"/>
          <w:rtl/>
        </w:rPr>
        <w:t>לבקש</w:t>
      </w:r>
      <w:r>
        <w:rPr>
          <w:rFonts w:hint="cs"/>
          <w:rtl/>
        </w:rPr>
        <w:t xml:space="preserve"> בזום</w:t>
      </w:r>
      <w:r w:rsidR="00071C72">
        <w:rPr>
          <w:rFonts w:hint="cs"/>
          <w:rtl/>
        </w:rPr>
        <w:t xml:space="preserve"> לשמוע אם יש לעו"ד מרגנית לוי איזושהי הערה לסעיף </w:t>
      </w:r>
      <w:bookmarkStart w:id="1239" w:name="_ETM_Q1_2589332"/>
      <w:bookmarkEnd w:id="1239"/>
      <w:r w:rsidR="00071C72">
        <w:rPr>
          <w:rFonts w:hint="cs"/>
          <w:rtl/>
        </w:rPr>
        <w:t>- - -</w:t>
      </w:r>
      <w:bookmarkStart w:id="1240" w:name="_ETM_Q1_2586982"/>
      <w:bookmarkStart w:id="1241" w:name="_ETM_Q1_2587044"/>
      <w:bookmarkEnd w:id="1240"/>
      <w:bookmarkEnd w:id="1241"/>
    </w:p>
    <w:p w14:paraId="018865A1" w14:textId="77777777" w:rsidR="00BE736C" w:rsidRDefault="00BE736C" w:rsidP="000A3E7A">
      <w:pPr>
        <w:rPr>
          <w:rtl/>
        </w:rPr>
      </w:pPr>
      <w:bookmarkStart w:id="1242" w:name="_ETM_Q1_2604761"/>
      <w:bookmarkStart w:id="1243" w:name="_ETM_Q1_2604824"/>
      <w:bookmarkEnd w:id="1242"/>
      <w:bookmarkEnd w:id="1243"/>
    </w:p>
    <w:p w14:paraId="68AF6F9B" w14:textId="1D1D8FAF" w:rsidR="00BE736C" w:rsidRDefault="00BE736C" w:rsidP="00BE736C">
      <w:pPr>
        <w:pStyle w:val="af6"/>
        <w:keepNext/>
        <w:rPr>
          <w:rtl/>
        </w:rPr>
      </w:pPr>
      <w:bookmarkStart w:id="1244" w:name="ET_yor_6044_106"/>
      <w:r w:rsidRPr="00BE736C">
        <w:rPr>
          <w:rStyle w:val="TagStyle"/>
          <w:rtl/>
        </w:rPr>
        <w:t xml:space="preserve"> &lt;&lt; יור &gt;&gt; </w:t>
      </w:r>
      <w:r>
        <w:rPr>
          <w:rtl/>
        </w:rPr>
        <w:t>היו"ר אוריאל בוסו:</w:t>
      </w:r>
      <w:r w:rsidRPr="00BE736C">
        <w:rPr>
          <w:rStyle w:val="TagStyle"/>
          <w:rtl/>
        </w:rPr>
        <w:t xml:space="preserve"> &lt;&lt; יור &gt;&gt;</w:t>
      </w:r>
      <w:r w:rsidR="0026539E">
        <w:rPr>
          <w:rtl/>
        </w:rPr>
        <w:t xml:space="preserve"> </w:t>
      </w:r>
      <w:bookmarkEnd w:id="1244"/>
    </w:p>
    <w:p w14:paraId="2D598E43" w14:textId="77777777" w:rsidR="00BE736C" w:rsidRDefault="00BE736C" w:rsidP="00BE736C">
      <w:pPr>
        <w:pStyle w:val="KeepWithNext"/>
        <w:rPr>
          <w:rtl/>
        </w:rPr>
      </w:pPr>
    </w:p>
    <w:p w14:paraId="36553339" w14:textId="0F633003" w:rsidR="00071C72" w:rsidRDefault="00071C72" w:rsidP="00071C72">
      <w:pPr>
        <w:rPr>
          <w:rtl/>
        </w:rPr>
      </w:pPr>
      <w:bookmarkStart w:id="1245" w:name="_ETM_Q1_2607886"/>
      <w:bookmarkEnd w:id="1245"/>
      <w:r>
        <w:rPr>
          <w:rFonts w:hint="cs"/>
          <w:rtl/>
        </w:rPr>
        <w:t>עו"ד מרגנית לוי, בסוף אם יש לך משהו</w:t>
      </w:r>
      <w:bookmarkStart w:id="1246" w:name="_ETM_Q1_2585403"/>
      <w:bookmarkEnd w:id="1246"/>
      <w:r>
        <w:rPr>
          <w:rFonts w:hint="cs"/>
          <w:rtl/>
        </w:rPr>
        <w:t xml:space="preserve"> - - - חשוב לנו לקרוא, להספיק את זה.</w:t>
      </w:r>
      <w:bookmarkStart w:id="1247" w:name="_ETM_Q1_2597541"/>
      <w:bookmarkStart w:id="1248" w:name="_ETM_Q1_2597609"/>
      <w:bookmarkEnd w:id="1247"/>
      <w:bookmarkEnd w:id="1248"/>
      <w:r>
        <w:rPr>
          <w:rFonts w:hint="cs"/>
          <w:rtl/>
        </w:rPr>
        <w:t xml:space="preserve"> </w:t>
      </w:r>
      <w:bookmarkStart w:id="1249" w:name="_ETM_Q1_2595835"/>
      <w:bookmarkEnd w:id="1249"/>
      <w:r>
        <w:rPr>
          <w:rFonts w:hint="cs"/>
          <w:rtl/>
        </w:rPr>
        <w:t>ספציפית?</w:t>
      </w:r>
      <w:bookmarkStart w:id="1250" w:name="_ETM_Q1_2597851"/>
      <w:bookmarkEnd w:id="1250"/>
    </w:p>
    <w:p w14:paraId="0A5FC25D" w14:textId="77777777" w:rsidR="00071C72" w:rsidRDefault="00071C72" w:rsidP="00071C72">
      <w:pPr>
        <w:rPr>
          <w:rtl/>
        </w:rPr>
      </w:pPr>
      <w:bookmarkStart w:id="1251" w:name="_ETM_Q1_2597917"/>
      <w:bookmarkEnd w:id="1251"/>
    </w:p>
    <w:p w14:paraId="008FC04A" w14:textId="048936EB" w:rsidR="00071C72" w:rsidRDefault="00071C72" w:rsidP="00071C72">
      <w:pPr>
        <w:pStyle w:val="a4"/>
        <w:keepNext/>
        <w:rPr>
          <w:rtl/>
        </w:rPr>
      </w:pPr>
      <w:bookmarkStart w:id="1252" w:name="ET_speaker_נעה_בן_שבת_197"/>
      <w:r w:rsidRPr="00071C72">
        <w:rPr>
          <w:rStyle w:val="TagStyle"/>
          <w:rtl/>
        </w:rPr>
        <w:t xml:space="preserve"> &lt;&lt; דובר &gt;&gt; </w:t>
      </w:r>
      <w:r>
        <w:rPr>
          <w:rtl/>
        </w:rPr>
        <w:t>נעה בן שבת:</w:t>
      </w:r>
      <w:r w:rsidRPr="00071C72">
        <w:rPr>
          <w:rStyle w:val="TagStyle"/>
          <w:rtl/>
        </w:rPr>
        <w:t xml:space="preserve"> &lt;&lt; דובר &gt;&gt;</w:t>
      </w:r>
      <w:r w:rsidR="0026539E">
        <w:rPr>
          <w:rtl/>
        </w:rPr>
        <w:t xml:space="preserve"> </w:t>
      </w:r>
      <w:bookmarkEnd w:id="1252"/>
    </w:p>
    <w:p w14:paraId="495C1F7F" w14:textId="77777777" w:rsidR="00071C72" w:rsidRDefault="00071C72" w:rsidP="00071C72">
      <w:pPr>
        <w:pStyle w:val="KeepWithNext"/>
        <w:rPr>
          <w:rtl/>
        </w:rPr>
      </w:pPr>
    </w:p>
    <w:p w14:paraId="588B16FF" w14:textId="21974CEA" w:rsidR="00071C72" w:rsidRDefault="00071C72" w:rsidP="00071C72">
      <w:pPr>
        <w:rPr>
          <w:rtl/>
        </w:rPr>
      </w:pPr>
      <w:bookmarkStart w:id="1253" w:name="_ETM_Q1_2601467"/>
      <w:bookmarkStart w:id="1254" w:name="_ETM_Q1_2601500"/>
      <w:bookmarkEnd w:id="1253"/>
      <w:bookmarkEnd w:id="1254"/>
      <w:r>
        <w:rPr>
          <w:rFonts w:hint="cs"/>
          <w:rtl/>
        </w:rPr>
        <w:t>פשוט לנושא הזה של - - -</w:t>
      </w:r>
    </w:p>
    <w:p w14:paraId="5BA8E480" w14:textId="77777777" w:rsidR="00071C72" w:rsidRDefault="00071C72" w:rsidP="00071C72">
      <w:pPr>
        <w:rPr>
          <w:rtl/>
        </w:rPr>
      </w:pPr>
      <w:bookmarkStart w:id="1255" w:name="_ETM_Q1_2595910"/>
      <w:bookmarkStart w:id="1256" w:name="_ETM_Q1_2595959"/>
      <w:bookmarkEnd w:id="1255"/>
      <w:bookmarkEnd w:id="1256"/>
    </w:p>
    <w:p w14:paraId="7F7C11FE" w14:textId="39C9103F" w:rsidR="00071C72" w:rsidRDefault="00071C72" w:rsidP="00071C72">
      <w:pPr>
        <w:pStyle w:val="af6"/>
        <w:keepNext/>
        <w:rPr>
          <w:rtl/>
        </w:rPr>
      </w:pPr>
      <w:bookmarkStart w:id="1257" w:name="ET_yor_6044_198"/>
      <w:r w:rsidRPr="00071C72">
        <w:rPr>
          <w:rStyle w:val="TagStyle"/>
          <w:rtl/>
        </w:rPr>
        <w:t xml:space="preserve"> &lt;&lt; יור &gt;&gt; </w:t>
      </w:r>
      <w:r>
        <w:rPr>
          <w:rtl/>
        </w:rPr>
        <w:t>היו"ר אוריאל בוסו:</w:t>
      </w:r>
      <w:r w:rsidRPr="00071C72">
        <w:rPr>
          <w:rStyle w:val="TagStyle"/>
          <w:rtl/>
        </w:rPr>
        <w:t xml:space="preserve"> &lt;&lt; יור &gt;&gt;</w:t>
      </w:r>
      <w:r w:rsidR="0026539E">
        <w:rPr>
          <w:rtl/>
        </w:rPr>
        <w:t xml:space="preserve"> </w:t>
      </w:r>
      <w:bookmarkEnd w:id="1257"/>
    </w:p>
    <w:p w14:paraId="6F7B54A7" w14:textId="77777777" w:rsidR="00071C72" w:rsidRDefault="00071C72" w:rsidP="00071C72">
      <w:pPr>
        <w:pStyle w:val="KeepWithNext"/>
        <w:rPr>
          <w:rtl/>
        </w:rPr>
      </w:pPr>
    </w:p>
    <w:p w14:paraId="00C2BE84" w14:textId="6358678F" w:rsidR="00071C72" w:rsidRDefault="00071C72" w:rsidP="00071C72">
      <w:pPr>
        <w:rPr>
          <w:rtl/>
        </w:rPr>
      </w:pPr>
      <w:bookmarkStart w:id="1258" w:name="_ETM_Q1_2593338"/>
      <w:bookmarkEnd w:id="1258"/>
      <w:r>
        <w:rPr>
          <w:rFonts w:hint="cs"/>
          <w:rtl/>
        </w:rPr>
        <w:t xml:space="preserve">אחר כך. היא תרשום </w:t>
      </w:r>
      <w:bookmarkStart w:id="1259" w:name="_ETM_Q1_2601790"/>
      <w:bookmarkEnd w:id="1259"/>
      <w:r>
        <w:rPr>
          <w:rFonts w:hint="cs"/>
          <w:rtl/>
        </w:rPr>
        <w:t>ותגיד לנו אם כן.</w:t>
      </w:r>
      <w:bookmarkStart w:id="1260" w:name="_ETM_Q1_2601848"/>
      <w:bookmarkEnd w:id="1260"/>
    </w:p>
    <w:p w14:paraId="02D34EDA" w14:textId="79C20E43" w:rsidR="00BE736C" w:rsidRDefault="00BE736C" w:rsidP="00BE736C">
      <w:pPr>
        <w:rPr>
          <w:rtl/>
        </w:rPr>
      </w:pPr>
      <w:bookmarkStart w:id="1261" w:name="_ETM_Q1_2601943"/>
      <w:bookmarkStart w:id="1262" w:name="_ETM_Q1_2620466"/>
      <w:bookmarkStart w:id="1263" w:name="_ETM_Q1_2620513"/>
      <w:bookmarkEnd w:id="1261"/>
      <w:bookmarkEnd w:id="1262"/>
      <w:bookmarkEnd w:id="1263"/>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088"/>
      </w:tblGrid>
      <w:tr w:rsidR="00071C72" w:rsidRPr="00071C72" w14:paraId="512461B0" w14:textId="77777777" w:rsidTr="0009036A">
        <w:trPr>
          <w:cantSplit/>
        </w:trPr>
        <w:tc>
          <w:tcPr>
            <w:tcW w:w="1871" w:type="dxa"/>
          </w:tcPr>
          <w:p w14:paraId="534AA5F5" w14:textId="77777777" w:rsidR="00071C72" w:rsidRPr="00071C72" w:rsidRDefault="00071C72" w:rsidP="00071C72">
            <w:pPr>
              <w:ind w:firstLine="0"/>
            </w:pPr>
          </w:p>
        </w:tc>
        <w:tc>
          <w:tcPr>
            <w:tcW w:w="625" w:type="dxa"/>
          </w:tcPr>
          <w:p w14:paraId="71CD8DFB" w14:textId="77777777" w:rsidR="00071C72" w:rsidRPr="00071C72" w:rsidRDefault="00071C72" w:rsidP="00071C72">
            <w:pPr>
              <w:ind w:firstLine="0"/>
              <w:rPr>
                <w:rtl/>
              </w:rPr>
            </w:pPr>
          </w:p>
        </w:tc>
        <w:tc>
          <w:tcPr>
            <w:tcW w:w="1873" w:type="dxa"/>
            <w:hideMark/>
          </w:tcPr>
          <w:p w14:paraId="75CCB830" w14:textId="77777777" w:rsidR="00071C72" w:rsidRPr="00071C72" w:rsidRDefault="00071C72" w:rsidP="00071C72">
            <w:pPr>
              <w:ind w:firstLine="0"/>
              <w:rPr>
                <w:rtl/>
              </w:rPr>
            </w:pPr>
            <w:r w:rsidRPr="00071C72">
              <w:rPr>
                <w:rtl/>
              </w:rPr>
              <w:t>אחראי על בירור תלונות</w:t>
            </w:r>
          </w:p>
        </w:tc>
        <w:tc>
          <w:tcPr>
            <w:tcW w:w="624" w:type="dxa"/>
            <w:hideMark/>
          </w:tcPr>
          <w:p w14:paraId="49C2F9C1" w14:textId="30CAB569" w:rsidR="00071C72" w:rsidRPr="00071C72" w:rsidRDefault="0026539E" w:rsidP="00071C72">
            <w:pPr>
              <w:ind w:firstLine="0"/>
              <w:rPr>
                <w:rtl/>
              </w:rPr>
            </w:pPr>
            <w:r>
              <w:rPr>
                <w:rFonts w:hint="cs"/>
                <w:rtl/>
              </w:rPr>
              <w:t xml:space="preserve"> </w:t>
            </w:r>
            <w:r w:rsidR="00071C72" w:rsidRPr="00071C72">
              <w:rPr>
                <w:rtl/>
              </w:rPr>
              <w:t>24ו.</w:t>
            </w:r>
          </w:p>
        </w:tc>
        <w:tc>
          <w:tcPr>
            <w:tcW w:w="4088" w:type="dxa"/>
            <w:hideMark/>
          </w:tcPr>
          <w:p w14:paraId="57F445BE" w14:textId="77777777" w:rsidR="00071C72" w:rsidRPr="00071C72" w:rsidRDefault="00071C72" w:rsidP="00071C72">
            <w:pPr>
              <w:ind w:firstLine="0"/>
              <w:rPr>
                <w:rtl/>
              </w:rPr>
            </w:pPr>
            <w:r w:rsidRPr="00071C72">
              <w:rPr>
                <w:rtl/>
              </w:rPr>
              <w:t>(א)</w:t>
            </w:r>
            <w:r w:rsidRPr="00071C72">
              <w:rPr>
                <w:rtl/>
              </w:rPr>
              <w:tab/>
              <w:t>השר ימנה, בהסכמת נשיא בית המשפט העליון, שופט של בית משפט מחוזי או שופט של בית המשפט העליון, בדימוס, לאחראי על בירור תלונות על התנהגות חברי ועדה במסגרת מילוי תפקידם, לרבות תלונות לעניין דרך ניהול הליכים לפי חוק זה על ידם.</w:t>
            </w:r>
          </w:p>
        </w:tc>
      </w:tr>
    </w:tbl>
    <w:p w14:paraId="7F84C274" w14:textId="1413ACCE" w:rsidR="00BE736C" w:rsidRDefault="00071C72" w:rsidP="00BE736C">
      <w:pPr>
        <w:rPr>
          <w:rtl/>
        </w:rPr>
      </w:pPr>
      <w:bookmarkStart w:id="1264" w:name="_ETM_Q1_2621310"/>
      <w:bookmarkStart w:id="1265" w:name="_ETM_Q1_2621372"/>
      <w:bookmarkStart w:id="1266" w:name="_ETM_Q1_2622654"/>
      <w:bookmarkEnd w:id="1264"/>
      <w:bookmarkEnd w:id="1265"/>
      <w:bookmarkEnd w:id="1266"/>
      <w:r>
        <w:rPr>
          <w:rFonts w:hint="cs"/>
          <w:rtl/>
        </w:rPr>
        <w:t xml:space="preserve"> </w:t>
      </w:r>
      <w:bookmarkStart w:id="1267" w:name="_ETM_Q1_2620607"/>
      <w:bookmarkEnd w:id="1267"/>
    </w:p>
    <w:p w14:paraId="0DF01148" w14:textId="293EF0A4" w:rsidR="00071C72" w:rsidRDefault="00071C72" w:rsidP="00BE736C">
      <w:pPr>
        <w:rPr>
          <w:rtl/>
        </w:rPr>
      </w:pPr>
      <w:r>
        <w:rPr>
          <w:rFonts w:hint="cs"/>
          <w:rtl/>
        </w:rPr>
        <w:t>הוא גם יכול לברר בירור משמעתי?</w:t>
      </w:r>
    </w:p>
    <w:p w14:paraId="6E2D92AC" w14:textId="77777777" w:rsidR="00071C72" w:rsidRDefault="00071C72" w:rsidP="00BE736C">
      <w:pPr>
        <w:rPr>
          <w:rtl/>
        </w:rPr>
      </w:pPr>
      <w:bookmarkStart w:id="1268" w:name="_ETM_Q1_2622687"/>
      <w:bookmarkStart w:id="1269" w:name="_ETM_Q1_2622771"/>
      <w:bookmarkEnd w:id="1268"/>
      <w:bookmarkEnd w:id="1269"/>
    </w:p>
    <w:p w14:paraId="2324E45D" w14:textId="07D1B822" w:rsidR="00BE736C" w:rsidRDefault="00BE736C" w:rsidP="00BE736C">
      <w:pPr>
        <w:pStyle w:val="a4"/>
        <w:keepNext/>
        <w:rPr>
          <w:rtl/>
        </w:rPr>
      </w:pPr>
      <w:bookmarkStart w:id="1270" w:name="ET_speaker_נעה_בן_שבת_107"/>
      <w:r w:rsidRPr="00BE736C">
        <w:rPr>
          <w:rStyle w:val="TagStyle"/>
          <w:rtl/>
        </w:rPr>
        <w:t xml:space="preserve"> &lt;&lt; דובר &gt;&gt; </w:t>
      </w:r>
      <w:r>
        <w:rPr>
          <w:rtl/>
        </w:rPr>
        <w:t>נעה בן שבת:</w:t>
      </w:r>
      <w:r w:rsidRPr="00BE736C">
        <w:rPr>
          <w:rStyle w:val="TagStyle"/>
          <w:rtl/>
        </w:rPr>
        <w:t xml:space="preserve"> &lt;&lt; דובר &gt;&gt;</w:t>
      </w:r>
      <w:r w:rsidR="0026539E">
        <w:rPr>
          <w:rtl/>
        </w:rPr>
        <w:t xml:space="preserve"> </w:t>
      </w:r>
      <w:bookmarkEnd w:id="1270"/>
    </w:p>
    <w:p w14:paraId="595996E1" w14:textId="77777777" w:rsidR="00BE736C" w:rsidRDefault="00BE736C" w:rsidP="00BE736C">
      <w:pPr>
        <w:pStyle w:val="KeepWithNext"/>
        <w:rPr>
          <w:rtl/>
        </w:rPr>
      </w:pPr>
    </w:p>
    <w:p w14:paraId="5CFE206F" w14:textId="582B5864" w:rsidR="00BE736C" w:rsidRDefault="00071C72" w:rsidP="00BE736C">
      <w:pPr>
        <w:rPr>
          <w:rtl/>
        </w:rPr>
      </w:pPr>
      <w:bookmarkStart w:id="1271" w:name="_ETM_Q1_2623075"/>
      <w:bookmarkStart w:id="1272" w:name="_ETM_Q1_2623107"/>
      <w:bookmarkEnd w:id="1271"/>
      <w:bookmarkEnd w:id="1272"/>
      <w:r>
        <w:rPr>
          <w:rFonts w:hint="cs"/>
          <w:rtl/>
        </w:rPr>
        <w:t xml:space="preserve">לא, הוא לא </w:t>
      </w:r>
      <w:bookmarkStart w:id="1273" w:name="_ETM_Q1_2622251"/>
      <w:bookmarkEnd w:id="1273"/>
      <w:r>
        <w:rPr>
          <w:rFonts w:hint="cs"/>
          <w:rtl/>
        </w:rPr>
        <w:t xml:space="preserve">מברר בירור משמעתי, </w:t>
      </w:r>
      <w:r w:rsidR="00BE736C">
        <w:rPr>
          <w:rFonts w:hint="cs"/>
          <w:rtl/>
        </w:rPr>
        <w:t>אבל השאלה שלנו</w:t>
      </w:r>
      <w:r>
        <w:rPr>
          <w:rFonts w:hint="cs"/>
          <w:rtl/>
        </w:rPr>
        <w:t>:</w:t>
      </w:r>
      <w:r w:rsidR="00BE736C">
        <w:rPr>
          <w:rFonts w:hint="cs"/>
          <w:rtl/>
        </w:rPr>
        <w:t xml:space="preserve"> </w:t>
      </w:r>
      <w:bookmarkStart w:id="1274" w:name="_ETM_Q1_2624997"/>
      <w:bookmarkEnd w:id="1274"/>
      <w:r>
        <w:rPr>
          <w:rFonts w:hint="cs"/>
          <w:rtl/>
        </w:rPr>
        <w:t xml:space="preserve">ברגע שכבר נפתח הליך משמעתי, </w:t>
      </w:r>
      <w:bookmarkStart w:id="1275" w:name="_ETM_Q1_2625536"/>
      <w:bookmarkEnd w:id="1275"/>
      <w:r>
        <w:rPr>
          <w:rFonts w:hint="cs"/>
          <w:rtl/>
        </w:rPr>
        <w:t xml:space="preserve">האם הוא עדיין דן בכך? האם הוא יכול לדון במקביל </w:t>
      </w:r>
      <w:bookmarkStart w:id="1276" w:name="_ETM_Q1_2627550"/>
      <w:bookmarkEnd w:id="1276"/>
      <w:r>
        <w:rPr>
          <w:rFonts w:hint="cs"/>
          <w:rtl/>
        </w:rPr>
        <w:t>לבירור המשמעתי?</w:t>
      </w:r>
    </w:p>
    <w:p w14:paraId="1C2F3557" w14:textId="77777777" w:rsidR="00BE736C" w:rsidRDefault="00BE736C" w:rsidP="00BE736C">
      <w:pPr>
        <w:rPr>
          <w:rtl/>
        </w:rPr>
      </w:pPr>
      <w:bookmarkStart w:id="1277" w:name="_ETM_Q1_2626669"/>
      <w:bookmarkStart w:id="1278" w:name="_ETM_Q1_2626732"/>
      <w:bookmarkEnd w:id="1277"/>
      <w:bookmarkEnd w:id="1278"/>
    </w:p>
    <w:p w14:paraId="5A1E1D7A" w14:textId="7F231FB7" w:rsidR="00BE736C" w:rsidRDefault="00BE736C" w:rsidP="00BE736C">
      <w:pPr>
        <w:pStyle w:val="af6"/>
        <w:keepNext/>
        <w:rPr>
          <w:rtl/>
        </w:rPr>
      </w:pPr>
      <w:bookmarkStart w:id="1279" w:name="ET_yor_6044_108"/>
      <w:r w:rsidRPr="00BE736C">
        <w:rPr>
          <w:rStyle w:val="TagStyle"/>
          <w:rtl/>
        </w:rPr>
        <w:t xml:space="preserve"> &lt;&lt; יור &gt;&gt; </w:t>
      </w:r>
      <w:r>
        <w:rPr>
          <w:rtl/>
        </w:rPr>
        <w:t>היו"ר אוריאל בוסו:</w:t>
      </w:r>
      <w:r w:rsidRPr="00BE736C">
        <w:rPr>
          <w:rStyle w:val="TagStyle"/>
          <w:rtl/>
        </w:rPr>
        <w:t xml:space="preserve"> &lt;&lt; יור &gt;&gt;</w:t>
      </w:r>
      <w:r w:rsidR="0026539E">
        <w:rPr>
          <w:rtl/>
        </w:rPr>
        <w:t xml:space="preserve"> </w:t>
      </w:r>
      <w:bookmarkEnd w:id="1279"/>
    </w:p>
    <w:p w14:paraId="505DA71D" w14:textId="77777777" w:rsidR="00BE736C" w:rsidRDefault="00BE736C" w:rsidP="00BE736C">
      <w:pPr>
        <w:pStyle w:val="KeepWithNext"/>
        <w:rPr>
          <w:rtl/>
        </w:rPr>
      </w:pPr>
    </w:p>
    <w:p w14:paraId="33E0DC8D" w14:textId="025955B4" w:rsidR="00BE736C" w:rsidRDefault="00BE736C" w:rsidP="00BE736C">
      <w:pPr>
        <w:rPr>
          <w:rtl/>
        </w:rPr>
      </w:pPr>
      <w:bookmarkStart w:id="1280" w:name="_ETM_Q1_2635076"/>
      <w:bookmarkEnd w:id="1280"/>
      <w:r>
        <w:rPr>
          <w:rFonts w:hint="cs"/>
          <w:rtl/>
        </w:rPr>
        <w:t xml:space="preserve">אבל </w:t>
      </w:r>
      <w:r w:rsidR="00071C72">
        <w:rPr>
          <w:rFonts w:hint="cs"/>
          <w:rtl/>
        </w:rPr>
        <w:t>ה</w:t>
      </w:r>
      <w:r>
        <w:rPr>
          <w:rFonts w:hint="cs"/>
          <w:rtl/>
        </w:rPr>
        <w:t>סעיף הבא</w:t>
      </w:r>
      <w:r w:rsidR="00071C72">
        <w:rPr>
          <w:rFonts w:hint="cs"/>
          <w:rtl/>
        </w:rPr>
        <w:t xml:space="preserve"> מתייחס:</w:t>
      </w:r>
      <w:r w:rsidR="00071C72">
        <w:rPr>
          <w:rFonts w:hint="cs"/>
        </w:rPr>
        <w:t xml:space="preserve"> </w:t>
      </w:r>
      <w:r w:rsidR="00071C72">
        <w:rPr>
          <w:rFonts w:hint="cs"/>
          <w:rtl/>
        </w:rPr>
        <w:t xml:space="preserve">"מצא </w:t>
      </w:r>
      <w:r w:rsidR="00071C72" w:rsidRPr="00071C72">
        <w:rPr>
          <w:rtl/>
        </w:rPr>
        <w:t>האחראי על בירור תלונות שתלונה הייתה מוצדקת, רשאי הוא להמליץ לשר לתת לחבר הוועדה נזיפה או התראה, להעבירו מכהונתו</w:t>
      </w:r>
      <w:r w:rsidR="00071C72">
        <w:rPr>
          <w:rFonts w:hint="cs"/>
          <w:rtl/>
        </w:rPr>
        <w:t xml:space="preserve">" </w:t>
      </w:r>
      <w:r w:rsidR="00071C72">
        <w:rPr>
          <w:rtl/>
        </w:rPr>
        <w:t>–</w:t>
      </w:r>
      <w:r w:rsidR="00071C72">
        <w:rPr>
          <w:rFonts w:hint="cs"/>
          <w:rtl/>
        </w:rPr>
        <w:t xml:space="preserve"> איך </w:t>
      </w:r>
      <w:bookmarkStart w:id="1281" w:name="_ETM_Q1_2645048"/>
      <w:bookmarkEnd w:id="1281"/>
      <w:r w:rsidR="00071C72">
        <w:rPr>
          <w:rFonts w:hint="cs"/>
          <w:rtl/>
        </w:rPr>
        <w:t xml:space="preserve">הוא מצא? הוא בין היתר התייחס לדברים - - </w:t>
      </w:r>
      <w:bookmarkStart w:id="1282" w:name="_ETM_Q1_2642831"/>
      <w:bookmarkEnd w:id="1282"/>
      <w:r w:rsidR="00071C72">
        <w:rPr>
          <w:rFonts w:hint="cs"/>
          <w:rtl/>
        </w:rPr>
        <w:t>-</w:t>
      </w:r>
    </w:p>
    <w:p w14:paraId="5479DEF8" w14:textId="77777777" w:rsidR="00BE736C" w:rsidRDefault="00BE736C" w:rsidP="00BE736C">
      <w:pPr>
        <w:rPr>
          <w:rtl/>
        </w:rPr>
      </w:pPr>
      <w:bookmarkStart w:id="1283" w:name="_ETM_Q1_2636936"/>
      <w:bookmarkStart w:id="1284" w:name="_ETM_Q1_2636998"/>
      <w:bookmarkEnd w:id="1283"/>
      <w:bookmarkEnd w:id="1284"/>
    </w:p>
    <w:p w14:paraId="626BB073" w14:textId="449F8FCF" w:rsidR="00BE736C" w:rsidRDefault="00BE736C" w:rsidP="00BE736C">
      <w:pPr>
        <w:pStyle w:val="-"/>
        <w:keepNext/>
        <w:rPr>
          <w:rtl/>
        </w:rPr>
      </w:pPr>
      <w:bookmarkStart w:id="1285" w:name="ET_speakercontinue_נעה_בן_שבת_109"/>
      <w:r w:rsidRPr="00BE736C">
        <w:rPr>
          <w:rStyle w:val="TagStyle"/>
          <w:rtl/>
        </w:rPr>
        <w:t xml:space="preserve"> &lt;&lt; דובר_המשך &gt;&gt; </w:t>
      </w:r>
      <w:r>
        <w:rPr>
          <w:rtl/>
        </w:rPr>
        <w:t>נעה בן שבת:</w:t>
      </w:r>
      <w:r w:rsidRPr="00BE736C">
        <w:rPr>
          <w:rStyle w:val="TagStyle"/>
          <w:rtl/>
        </w:rPr>
        <w:t xml:space="preserve"> &lt;&lt; דובר_המשך &gt;&gt;</w:t>
      </w:r>
      <w:r w:rsidR="0026539E">
        <w:rPr>
          <w:rtl/>
        </w:rPr>
        <w:t xml:space="preserve"> </w:t>
      </w:r>
      <w:bookmarkEnd w:id="1285"/>
    </w:p>
    <w:p w14:paraId="585D1C3E" w14:textId="77777777" w:rsidR="00BE736C" w:rsidRDefault="00BE736C" w:rsidP="00BE736C">
      <w:pPr>
        <w:pStyle w:val="KeepWithNext"/>
        <w:rPr>
          <w:rtl/>
        </w:rPr>
      </w:pPr>
    </w:p>
    <w:p w14:paraId="07116905" w14:textId="2EB2DD7F" w:rsidR="00BE736C" w:rsidRDefault="00071C72" w:rsidP="00BE736C">
      <w:pPr>
        <w:rPr>
          <w:rtl/>
        </w:rPr>
      </w:pPr>
      <w:bookmarkStart w:id="1286" w:name="_ETM_Q1_2647639"/>
      <w:bookmarkEnd w:id="1286"/>
      <w:r>
        <w:rPr>
          <w:rFonts w:hint="cs"/>
          <w:rtl/>
        </w:rPr>
        <w:t xml:space="preserve">אז </w:t>
      </w:r>
      <w:r w:rsidR="00BE736C">
        <w:rPr>
          <w:rFonts w:hint="cs"/>
          <w:rtl/>
        </w:rPr>
        <w:t>העניין הוא כזה</w:t>
      </w:r>
      <w:r>
        <w:rPr>
          <w:rFonts w:hint="cs"/>
          <w:rtl/>
        </w:rPr>
        <w:t>:</w:t>
      </w:r>
      <w:r w:rsidR="00BE736C">
        <w:rPr>
          <w:rFonts w:hint="cs"/>
          <w:rtl/>
        </w:rPr>
        <w:t xml:space="preserve"> אם </w:t>
      </w:r>
      <w:r>
        <w:rPr>
          <w:rFonts w:hint="cs"/>
          <w:rtl/>
        </w:rPr>
        <w:t>למשל מ</w:t>
      </w:r>
      <w:r w:rsidR="00BE736C">
        <w:rPr>
          <w:rFonts w:hint="cs"/>
          <w:rtl/>
        </w:rPr>
        <w:t>דובר</w:t>
      </w:r>
      <w:r>
        <w:rPr>
          <w:rFonts w:hint="cs"/>
          <w:rtl/>
        </w:rPr>
        <w:t xml:space="preserve"> בפסיכיאטר שהוא עובד המדינה, והמעשה שהוא עשה</w:t>
      </w:r>
      <w:bookmarkStart w:id="1287" w:name="_ETM_Q1_2645982"/>
      <w:bookmarkEnd w:id="1287"/>
      <w:r>
        <w:rPr>
          <w:rFonts w:hint="cs"/>
          <w:rtl/>
        </w:rPr>
        <w:t xml:space="preserve"> בדיון </w:t>
      </w:r>
      <w:r>
        <w:rPr>
          <w:rtl/>
        </w:rPr>
        <w:t>–</w:t>
      </w:r>
      <w:r>
        <w:rPr>
          <w:rFonts w:hint="cs"/>
          <w:rtl/>
        </w:rPr>
        <w:t xml:space="preserve"> אנחנו מדברים על התנהלות בדיון, וחשוב </w:t>
      </w:r>
      <w:bookmarkStart w:id="1288" w:name="_ETM_Q1_2656270"/>
      <w:bookmarkEnd w:id="1288"/>
      <w:r>
        <w:rPr>
          <w:rFonts w:hint="cs"/>
          <w:rtl/>
        </w:rPr>
        <w:t xml:space="preserve">להגיד, ונקרא את זה בהמשך, שזה לא פגם בהליך </w:t>
      </w:r>
      <w:bookmarkStart w:id="1289" w:name="_ETM_Q1_2654066"/>
      <w:bookmarkEnd w:id="1289"/>
      <w:r>
        <w:rPr>
          <w:rFonts w:hint="cs"/>
          <w:rtl/>
        </w:rPr>
        <w:t xml:space="preserve">עצמו, פגם שאפשר בגללו לערער על ההליך עצמו. זאת אומרת, </w:t>
      </w:r>
      <w:bookmarkStart w:id="1290" w:name="_ETM_Q1_2665282"/>
      <w:bookmarkEnd w:id="1290"/>
      <w:r>
        <w:rPr>
          <w:rFonts w:hint="cs"/>
          <w:rtl/>
        </w:rPr>
        <w:t>זה לא שהייתה החלטה לא נכונה או משהו כזה. ז</w:t>
      </w:r>
      <w:bookmarkStart w:id="1291" w:name="_ETM_Q1_2666308"/>
      <w:bookmarkEnd w:id="1291"/>
      <w:r>
        <w:rPr>
          <w:rFonts w:hint="cs"/>
          <w:rtl/>
        </w:rPr>
        <w:t xml:space="preserve">ה ממש ההתנהלות בדיון. אולי אחרי זה תוכלו לתת דוגמאות. </w:t>
      </w:r>
      <w:bookmarkStart w:id="1292" w:name="_ETM_Q1_2675236"/>
      <w:bookmarkEnd w:id="1292"/>
      <w:r>
        <w:rPr>
          <w:rFonts w:hint="cs"/>
          <w:rtl/>
        </w:rPr>
        <w:t xml:space="preserve">אבל הוא אמור לברר את הדבר הזה. ויכול להיות שהמעשה </w:t>
      </w:r>
      <w:bookmarkStart w:id="1293" w:name="_ETM_Q1_2676462"/>
      <w:bookmarkEnd w:id="1293"/>
      <w:r>
        <w:rPr>
          <w:rFonts w:hint="cs"/>
          <w:rtl/>
        </w:rPr>
        <w:t xml:space="preserve">הזה, אותה התנהגות, גם מהווה עבירת משמעת. ועלתה השאלה: האם זה מונע באיזושהי צורה, או שהדברים האלה מתנהלים בשני </w:t>
      </w:r>
      <w:bookmarkStart w:id="1294" w:name="_ETM_Q1_2682988"/>
      <w:bookmarkEnd w:id="1294"/>
      <w:r>
        <w:rPr>
          <w:rFonts w:hint="cs"/>
          <w:rtl/>
        </w:rPr>
        <w:t xml:space="preserve">אפיקים שונים? אדוני, אם אפשר בכל זאת לתת למרגנית </w:t>
      </w:r>
      <w:bookmarkStart w:id="1295" w:name="_ETM_Q1_2688749"/>
      <w:bookmarkEnd w:id="1295"/>
      <w:r>
        <w:rPr>
          <w:rFonts w:hint="cs"/>
          <w:rtl/>
        </w:rPr>
        <w:t>לוי לדבר בזום.</w:t>
      </w:r>
    </w:p>
    <w:p w14:paraId="496705C8" w14:textId="3E7147B3" w:rsidR="00071C72" w:rsidRDefault="00071C72" w:rsidP="00BE736C">
      <w:pPr>
        <w:rPr>
          <w:rtl/>
        </w:rPr>
      </w:pPr>
      <w:bookmarkStart w:id="1296" w:name="_ETM_Q1_2693817"/>
      <w:bookmarkStart w:id="1297" w:name="_ETM_Q1_2693921"/>
      <w:bookmarkEnd w:id="1296"/>
      <w:bookmarkEnd w:id="1297"/>
    </w:p>
    <w:p w14:paraId="7D7E3130" w14:textId="55B95B37" w:rsidR="00071C72" w:rsidRDefault="00071C72" w:rsidP="00071C72">
      <w:pPr>
        <w:pStyle w:val="af6"/>
        <w:keepNext/>
        <w:rPr>
          <w:rtl/>
        </w:rPr>
      </w:pPr>
      <w:bookmarkStart w:id="1298" w:name="ET_yor_6044_200"/>
      <w:r w:rsidRPr="00071C72">
        <w:rPr>
          <w:rStyle w:val="TagStyle"/>
          <w:rtl/>
        </w:rPr>
        <w:t xml:space="preserve"> &lt;&lt; יור &gt;&gt; </w:t>
      </w:r>
      <w:r>
        <w:rPr>
          <w:rtl/>
        </w:rPr>
        <w:t>היו"ר אוריאל בוסו:</w:t>
      </w:r>
      <w:r w:rsidRPr="00071C72">
        <w:rPr>
          <w:rStyle w:val="TagStyle"/>
          <w:rtl/>
        </w:rPr>
        <w:t xml:space="preserve"> &lt;&lt; יור &gt;&gt;</w:t>
      </w:r>
      <w:r w:rsidR="0026539E">
        <w:rPr>
          <w:rtl/>
        </w:rPr>
        <w:t xml:space="preserve"> </w:t>
      </w:r>
      <w:bookmarkEnd w:id="1298"/>
    </w:p>
    <w:p w14:paraId="3153534A" w14:textId="77777777" w:rsidR="00071C72" w:rsidRDefault="00071C72" w:rsidP="00071C72">
      <w:pPr>
        <w:pStyle w:val="KeepWithNext"/>
        <w:rPr>
          <w:rtl/>
        </w:rPr>
      </w:pPr>
    </w:p>
    <w:p w14:paraId="1112B17B" w14:textId="2AF0D4A8" w:rsidR="00071C72" w:rsidRPr="00071C72" w:rsidRDefault="00071C72" w:rsidP="00071C72">
      <w:pPr>
        <w:rPr>
          <w:rtl/>
        </w:rPr>
      </w:pPr>
      <w:bookmarkStart w:id="1299" w:name="_ETM_Q1_2694709"/>
      <w:bookmarkEnd w:id="1299"/>
      <w:r>
        <w:rPr>
          <w:rFonts w:hint="cs"/>
          <w:rtl/>
        </w:rPr>
        <w:t xml:space="preserve">כן. </w:t>
      </w:r>
    </w:p>
    <w:p w14:paraId="41F686E9" w14:textId="77777777" w:rsidR="00405B01" w:rsidRDefault="00405B01" w:rsidP="00BE736C">
      <w:pPr>
        <w:rPr>
          <w:rtl/>
        </w:rPr>
      </w:pPr>
      <w:bookmarkStart w:id="1300" w:name="_ETM_Q1_2652016"/>
      <w:bookmarkStart w:id="1301" w:name="_ETM_Q1_2652063"/>
      <w:bookmarkStart w:id="1302" w:name="_ETM_Q1_2694609"/>
      <w:bookmarkEnd w:id="1300"/>
      <w:bookmarkEnd w:id="1301"/>
      <w:bookmarkEnd w:id="1302"/>
    </w:p>
    <w:p w14:paraId="29A264EC" w14:textId="2A82A460" w:rsidR="00405B01" w:rsidRDefault="00405B01" w:rsidP="00405B01">
      <w:pPr>
        <w:pStyle w:val="af9"/>
        <w:keepNext/>
        <w:rPr>
          <w:rtl/>
        </w:rPr>
      </w:pPr>
      <w:bookmarkStart w:id="1303" w:name="ET_guest_909327_110"/>
      <w:r w:rsidRPr="00405B01">
        <w:rPr>
          <w:rStyle w:val="TagStyle"/>
          <w:rtl/>
        </w:rPr>
        <w:t xml:space="preserve"> &lt;&lt; אורח &gt;&gt; </w:t>
      </w:r>
      <w:r>
        <w:rPr>
          <w:rtl/>
        </w:rPr>
        <w:t>מרגנית לוי:</w:t>
      </w:r>
      <w:r w:rsidRPr="00405B01">
        <w:rPr>
          <w:rStyle w:val="TagStyle"/>
          <w:rtl/>
        </w:rPr>
        <w:t xml:space="preserve"> &lt;&lt; אורח &gt;&gt;</w:t>
      </w:r>
      <w:r w:rsidR="0026539E">
        <w:rPr>
          <w:rtl/>
        </w:rPr>
        <w:t xml:space="preserve"> </w:t>
      </w:r>
      <w:bookmarkEnd w:id="1303"/>
    </w:p>
    <w:p w14:paraId="56068820" w14:textId="77777777" w:rsidR="00405B01" w:rsidRDefault="00405B01" w:rsidP="00405B01">
      <w:pPr>
        <w:pStyle w:val="KeepWithNext"/>
        <w:rPr>
          <w:rtl/>
        </w:rPr>
      </w:pPr>
    </w:p>
    <w:p w14:paraId="1C2CB6CE" w14:textId="77777777" w:rsidR="00F50D95" w:rsidRDefault="00405B01" w:rsidP="00F50D95">
      <w:pPr>
        <w:rPr>
          <w:rtl/>
        </w:rPr>
      </w:pPr>
      <w:bookmarkStart w:id="1304" w:name="_ETM_Q1_2695063"/>
      <w:bookmarkStart w:id="1305" w:name="_ETM_Q1_2695110"/>
      <w:bookmarkEnd w:id="1304"/>
      <w:bookmarkEnd w:id="1305"/>
      <w:r>
        <w:rPr>
          <w:rFonts w:hint="cs"/>
          <w:rtl/>
        </w:rPr>
        <w:t xml:space="preserve">אני </w:t>
      </w:r>
      <w:bookmarkStart w:id="1306" w:name="_ETM_Q1_2695563"/>
      <w:bookmarkEnd w:id="1306"/>
      <w:r>
        <w:rPr>
          <w:rFonts w:hint="cs"/>
          <w:rtl/>
        </w:rPr>
        <w:t>אנסה להסביר את מה שניסינו</w:t>
      </w:r>
      <w:r w:rsidR="00F50D95">
        <w:rPr>
          <w:rFonts w:hint="cs"/>
          <w:rtl/>
        </w:rPr>
        <w:t xml:space="preserve"> לעשות כאן </w:t>
      </w:r>
      <w:r w:rsidR="00F50D95">
        <w:rPr>
          <w:rtl/>
        </w:rPr>
        <w:t xml:space="preserve">במילים קצת יותר </w:t>
      </w:r>
      <w:r w:rsidR="00F50D95">
        <w:rPr>
          <w:rFonts w:hint="cs"/>
          <w:rtl/>
        </w:rPr>
        <w:t xml:space="preserve">פשוטות. </w:t>
      </w:r>
      <w:r w:rsidR="00F50D95">
        <w:rPr>
          <w:rtl/>
        </w:rPr>
        <w:t xml:space="preserve">מי שמכיר את עולם </w:t>
      </w:r>
      <w:r w:rsidR="00F50D95">
        <w:rPr>
          <w:rFonts w:hint="cs"/>
          <w:rtl/>
        </w:rPr>
        <w:t xml:space="preserve">המינויים, </w:t>
      </w:r>
      <w:r w:rsidR="00F50D95">
        <w:rPr>
          <w:rtl/>
        </w:rPr>
        <w:t>אז יודע שבוועדות האלה</w:t>
      </w:r>
      <w:r w:rsidR="00F50D95">
        <w:rPr>
          <w:rFonts w:hint="cs"/>
          <w:rtl/>
        </w:rPr>
        <w:t>,</w:t>
      </w:r>
      <w:r w:rsidR="00F50D95">
        <w:rPr>
          <w:rtl/>
        </w:rPr>
        <w:t xml:space="preserve"> כמו שאמרתי מקודם</w:t>
      </w:r>
      <w:r w:rsidR="00F50D95">
        <w:rPr>
          <w:rFonts w:hint="cs"/>
          <w:rtl/>
        </w:rPr>
        <w:t>,</w:t>
      </w:r>
      <w:r w:rsidR="00F50D95">
        <w:rPr>
          <w:rtl/>
        </w:rPr>
        <w:t xml:space="preserve"> ועדות מעין שיפוטיות בעלות סמכות </w:t>
      </w:r>
      <w:r w:rsidR="00F50D95">
        <w:rPr>
          <w:rFonts w:hint="cs"/>
          <w:rtl/>
        </w:rPr>
        <w:t xml:space="preserve">שפיטה, </w:t>
      </w:r>
      <w:r w:rsidR="00F50D95">
        <w:rPr>
          <w:rtl/>
        </w:rPr>
        <w:t>יש לנו בעיה שקצת אין לה</w:t>
      </w:r>
      <w:r w:rsidR="00F50D95">
        <w:rPr>
          <w:rFonts w:hint="cs"/>
          <w:rtl/>
        </w:rPr>
        <w:t>ן</w:t>
      </w:r>
      <w:r w:rsidR="00F50D95">
        <w:rPr>
          <w:rtl/>
        </w:rPr>
        <w:t xml:space="preserve"> אבא ואימא במובן הגדול </w:t>
      </w:r>
      <w:r w:rsidR="00F50D95">
        <w:rPr>
          <w:rFonts w:hint="cs"/>
          <w:rtl/>
        </w:rPr>
        <w:t xml:space="preserve">והרחב </w:t>
      </w:r>
      <w:bookmarkStart w:id="1307" w:name="_ETM_Q1_2710497"/>
      <w:bookmarkEnd w:id="1307"/>
      <w:r w:rsidR="00F50D95">
        <w:rPr>
          <w:rtl/>
        </w:rPr>
        <w:t>של הדברים</w:t>
      </w:r>
      <w:r w:rsidR="00F50D95">
        <w:rPr>
          <w:rFonts w:hint="cs"/>
          <w:rtl/>
        </w:rPr>
        <w:t>,</w:t>
      </w:r>
      <w:r w:rsidR="00F50D95">
        <w:rPr>
          <w:rtl/>
        </w:rPr>
        <w:t xml:space="preserve"> כמו למשל הנהלת בתי משפט שציינה היועצת המשפטית מקודם</w:t>
      </w:r>
      <w:r w:rsidR="00F50D95">
        <w:rPr>
          <w:rFonts w:hint="cs"/>
          <w:rtl/>
        </w:rPr>
        <w:t>.</w:t>
      </w:r>
      <w:r w:rsidR="00F50D95">
        <w:rPr>
          <w:rtl/>
        </w:rPr>
        <w:t xml:space="preserve"> ובעצם אנחנו נתקלים בסוגיה שבה יש לשר סמכות למנות חברים לוועדות</w:t>
      </w:r>
      <w:r w:rsidR="00F50D95">
        <w:rPr>
          <w:rFonts w:hint="cs"/>
          <w:rtl/>
        </w:rPr>
        <w:t>, שבטח</w:t>
      </w:r>
      <w:r w:rsidR="00F50D95">
        <w:rPr>
          <w:rtl/>
        </w:rPr>
        <w:t xml:space="preserve"> </w:t>
      </w:r>
      <w:r w:rsidR="00F50D95">
        <w:rPr>
          <w:rFonts w:hint="cs"/>
          <w:rtl/>
        </w:rPr>
        <w:t xml:space="preserve">במקרה </w:t>
      </w:r>
      <w:r w:rsidR="00F50D95">
        <w:rPr>
          <w:rtl/>
        </w:rPr>
        <w:t>הזה כולנו מבינים את החשיבות שלה</w:t>
      </w:r>
      <w:r w:rsidR="00F50D95">
        <w:rPr>
          <w:rFonts w:hint="cs"/>
          <w:rtl/>
        </w:rPr>
        <w:t>ן</w:t>
      </w:r>
      <w:r w:rsidR="00F50D95">
        <w:rPr>
          <w:rtl/>
        </w:rPr>
        <w:t xml:space="preserve"> ואין צורך להכביר מילים</w:t>
      </w:r>
      <w:r w:rsidR="00F50D95">
        <w:rPr>
          <w:rFonts w:hint="cs"/>
          <w:rtl/>
        </w:rPr>
        <w:t xml:space="preserve"> על כך,</w:t>
      </w:r>
      <w:r w:rsidR="00F50D95">
        <w:rPr>
          <w:rtl/>
        </w:rPr>
        <w:t xml:space="preserve"> ואת הרגישות של </w:t>
      </w:r>
      <w:r w:rsidR="00F50D95">
        <w:rPr>
          <w:rFonts w:hint="cs"/>
          <w:rtl/>
        </w:rPr>
        <w:t>המאטריה שבה ה</w:t>
      </w:r>
      <w:r w:rsidR="00F50D95">
        <w:rPr>
          <w:rtl/>
        </w:rPr>
        <w:t>וועדות האלה עוסקת</w:t>
      </w:r>
      <w:r w:rsidR="00F50D95">
        <w:rPr>
          <w:rFonts w:hint="cs"/>
          <w:rtl/>
        </w:rPr>
        <w:t>.</w:t>
      </w:r>
      <w:r w:rsidR="00F50D95">
        <w:rPr>
          <w:rtl/>
        </w:rPr>
        <w:t xml:space="preserve"> </w:t>
      </w:r>
    </w:p>
    <w:p w14:paraId="5E7BEE70" w14:textId="77777777" w:rsidR="00F50D95" w:rsidRDefault="00F50D95" w:rsidP="00F50D95">
      <w:pPr>
        <w:rPr>
          <w:rtl/>
        </w:rPr>
      </w:pPr>
    </w:p>
    <w:p w14:paraId="2D90D385" w14:textId="77777777" w:rsidR="00F50D95" w:rsidRDefault="00F50D95" w:rsidP="00F50D95">
      <w:pPr>
        <w:rPr>
          <w:rtl/>
        </w:rPr>
      </w:pPr>
      <w:r>
        <w:rPr>
          <w:rtl/>
        </w:rPr>
        <w:t>אבל במקרים שבהם בעלי דין נתקלים בהתנהגות שהיא לא ראויה</w:t>
      </w:r>
      <w:r>
        <w:rPr>
          <w:rFonts w:hint="cs"/>
          <w:rtl/>
        </w:rPr>
        <w:t>,</w:t>
      </w:r>
      <w:r>
        <w:rPr>
          <w:rtl/>
        </w:rPr>
        <w:t xml:space="preserve"> שהיא לא נאותה</w:t>
      </w:r>
      <w:r>
        <w:rPr>
          <w:rFonts w:hint="cs"/>
          <w:rtl/>
        </w:rPr>
        <w:t xml:space="preserve"> – </w:t>
      </w:r>
      <w:r>
        <w:rPr>
          <w:rtl/>
        </w:rPr>
        <w:t>חבר ועדה גידף</w:t>
      </w:r>
      <w:r>
        <w:rPr>
          <w:rFonts w:hint="cs"/>
          <w:rtl/>
        </w:rPr>
        <w:t>,</w:t>
      </w:r>
      <w:r>
        <w:rPr>
          <w:rtl/>
        </w:rPr>
        <w:t xml:space="preserve"> חס וחלילה</w:t>
      </w:r>
      <w:r>
        <w:rPr>
          <w:rFonts w:hint="cs"/>
          <w:rtl/>
        </w:rPr>
        <w:t>,</w:t>
      </w:r>
      <w:r>
        <w:rPr>
          <w:rtl/>
        </w:rPr>
        <w:t xml:space="preserve"> או התייחס בצורה מזלזלת</w:t>
      </w:r>
      <w:r>
        <w:rPr>
          <w:rFonts w:hint="cs"/>
          <w:rtl/>
        </w:rPr>
        <w:t>, או</w:t>
      </w:r>
      <w:r>
        <w:rPr>
          <w:rtl/>
        </w:rPr>
        <w:t xml:space="preserve"> שאינה מכבדת וכדומה</w:t>
      </w:r>
      <w:r>
        <w:rPr>
          <w:rFonts w:hint="cs"/>
          <w:rtl/>
        </w:rPr>
        <w:t>,</w:t>
      </w:r>
      <w:r>
        <w:rPr>
          <w:rtl/>
        </w:rPr>
        <w:t xml:space="preserve"> אז בעצם אין כתובת</w:t>
      </w:r>
      <w:r>
        <w:rPr>
          <w:rFonts w:hint="cs"/>
          <w:rtl/>
        </w:rPr>
        <w:t>.</w:t>
      </w:r>
      <w:r>
        <w:rPr>
          <w:rtl/>
        </w:rPr>
        <w:t xml:space="preserve"> אני בעברי גם הייתי יועצת </w:t>
      </w:r>
      <w:r>
        <w:rPr>
          <w:rFonts w:hint="cs"/>
          <w:rtl/>
        </w:rPr>
        <w:t xml:space="preserve">של </w:t>
      </w:r>
      <w:bookmarkStart w:id="1308" w:name="_ETM_Q1_2760015"/>
      <w:bookmarkEnd w:id="1308"/>
      <w:r>
        <w:rPr>
          <w:rFonts w:hint="cs"/>
          <w:rtl/>
        </w:rPr>
        <w:t xml:space="preserve">שלושה שרים, </w:t>
      </w:r>
      <w:r>
        <w:rPr>
          <w:rtl/>
        </w:rPr>
        <w:t xml:space="preserve">אז בעצם אנחנו מכירים מצבים שבהם </w:t>
      </w:r>
      <w:r>
        <w:rPr>
          <w:rFonts w:hint="cs"/>
          <w:rtl/>
        </w:rPr>
        <w:t xml:space="preserve">השר </w:t>
      </w:r>
      <w:r>
        <w:rPr>
          <w:rtl/>
        </w:rPr>
        <w:t>הממנה</w:t>
      </w:r>
      <w:r>
        <w:rPr>
          <w:rFonts w:hint="cs"/>
          <w:rtl/>
        </w:rPr>
        <w:t>,</w:t>
      </w:r>
      <w:r>
        <w:rPr>
          <w:rtl/>
        </w:rPr>
        <w:t xml:space="preserve"> הגורם הממנה</w:t>
      </w:r>
      <w:r>
        <w:rPr>
          <w:rFonts w:hint="cs"/>
          <w:rtl/>
        </w:rPr>
        <w:t>,</w:t>
      </w:r>
      <w:r>
        <w:rPr>
          <w:rtl/>
        </w:rPr>
        <w:t xml:space="preserve"> מוצף בפניות לגבי חבר ועדה כזה או אחר שהתנהג בצורה שאינה</w:t>
      </w:r>
      <w:r>
        <w:rPr>
          <w:rFonts w:hint="cs"/>
          <w:rtl/>
        </w:rPr>
        <w:t xml:space="preserve"> </w:t>
      </w:r>
      <w:r>
        <w:rPr>
          <w:rtl/>
        </w:rPr>
        <w:t>הולמת באיזושהי דרך</w:t>
      </w:r>
      <w:r>
        <w:rPr>
          <w:rFonts w:hint="cs"/>
          <w:rtl/>
        </w:rPr>
        <w:t xml:space="preserve">. </w:t>
      </w:r>
      <w:r>
        <w:rPr>
          <w:rtl/>
        </w:rPr>
        <w:t>והאמת שאני בטח מתארת לעצמי שגם חברי הכנסת שיושבים עכשיו בוועדה קיבלו ת</w:t>
      </w:r>
      <w:r>
        <w:rPr>
          <w:rFonts w:hint="cs"/>
          <w:rtl/>
        </w:rPr>
        <w:t>ל</w:t>
      </w:r>
      <w:r>
        <w:rPr>
          <w:rtl/>
        </w:rPr>
        <w:t>ונה כזו או אחרת לגבי מקרה כזה או אחר דומה</w:t>
      </w:r>
      <w:r>
        <w:rPr>
          <w:rFonts w:hint="cs"/>
          <w:rtl/>
        </w:rPr>
        <w:t>.</w:t>
      </w:r>
    </w:p>
    <w:p w14:paraId="73534143" w14:textId="77777777" w:rsidR="00F50D95" w:rsidRDefault="00F50D95" w:rsidP="00F50D95">
      <w:pPr>
        <w:rPr>
          <w:rtl/>
        </w:rPr>
      </w:pPr>
      <w:bookmarkStart w:id="1309" w:name="_ETM_Q1_2787064"/>
      <w:bookmarkEnd w:id="1309"/>
    </w:p>
    <w:p w14:paraId="1DDF16B8" w14:textId="77777777" w:rsidR="00F50D95" w:rsidRDefault="00F50D95" w:rsidP="00F50D95">
      <w:pPr>
        <w:rPr>
          <w:rtl/>
        </w:rPr>
      </w:pPr>
      <w:bookmarkStart w:id="1310" w:name="_ETM_Q1_2787226"/>
      <w:bookmarkStart w:id="1311" w:name="_ETM_Q1_2787267"/>
      <w:bookmarkStart w:id="1312" w:name="_ETM_Q1_2787297"/>
      <w:bookmarkEnd w:id="1310"/>
      <w:bookmarkEnd w:id="1311"/>
      <w:bookmarkEnd w:id="1312"/>
      <w:r>
        <w:rPr>
          <w:rtl/>
        </w:rPr>
        <w:t>והמנגנון הזה ש</w:t>
      </w:r>
      <w:r>
        <w:rPr>
          <w:rFonts w:hint="cs"/>
          <w:rtl/>
        </w:rPr>
        <w:t xml:space="preserve">ל </w:t>
      </w:r>
      <w:r>
        <w:rPr>
          <w:rtl/>
        </w:rPr>
        <w:t>ב</w:t>
      </w:r>
      <w:r>
        <w:rPr>
          <w:rFonts w:hint="cs"/>
          <w:rtl/>
        </w:rPr>
        <w:t>י</w:t>
      </w:r>
      <w:r>
        <w:rPr>
          <w:rtl/>
        </w:rPr>
        <w:t xml:space="preserve">רור </w:t>
      </w:r>
      <w:r>
        <w:rPr>
          <w:rFonts w:hint="cs"/>
          <w:rtl/>
        </w:rPr>
        <w:t xml:space="preserve">התלונות </w:t>
      </w:r>
      <w:r>
        <w:rPr>
          <w:rtl/>
        </w:rPr>
        <w:t>בא לתת כתובת לכל המקרים האלה</w:t>
      </w:r>
      <w:r>
        <w:rPr>
          <w:rFonts w:hint="cs"/>
          <w:rtl/>
        </w:rPr>
        <w:t>.</w:t>
      </w:r>
      <w:r>
        <w:rPr>
          <w:rtl/>
        </w:rPr>
        <w:t xml:space="preserve"> בעצם בא</w:t>
      </w:r>
      <w:r>
        <w:rPr>
          <w:rFonts w:hint="cs"/>
          <w:rtl/>
        </w:rPr>
        <w:t xml:space="preserve"> ל</w:t>
      </w:r>
      <w:r>
        <w:rPr>
          <w:rtl/>
        </w:rPr>
        <w:t>שתי תכליות</w:t>
      </w:r>
      <w:r>
        <w:rPr>
          <w:rFonts w:hint="cs"/>
          <w:rtl/>
        </w:rPr>
        <w:t>:</w:t>
      </w:r>
      <w:r>
        <w:rPr>
          <w:rtl/>
        </w:rPr>
        <w:t xml:space="preserve"> תכלית אחת בעצם את הגורם הממנה</w:t>
      </w:r>
      <w:r>
        <w:rPr>
          <w:rFonts w:hint="cs"/>
          <w:rtl/>
        </w:rPr>
        <w:t>,</w:t>
      </w:r>
      <w:r>
        <w:rPr>
          <w:rtl/>
        </w:rPr>
        <w:t xml:space="preserve"> כי ברור לכולנו שאנחנו לא רוצים שאנשים שמתנהגים בצורה כזו יהיו חברים בוועדות בעלות סמכות </w:t>
      </w:r>
      <w:r>
        <w:rPr>
          <w:rFonts w:hint="cs"/>
          <w:rtl/>
        </w:rPr>
        <w:t xml:space="preserve">שפיטה, </w:t>
      </w:r>
      <w:r>
        <w:rPr>
          <w:rtl/>
        </w:rPr>
        <w:t>שוב אני מדגישה</w:t>
      </w:r>
      <w:r>
        <w:rPr>
          <w:rFonts w:hint="cs"/>
          <w:rtl/>
        </w:rPr>
        <w:t>,</w:t>
      </w:r>
      <w:r>
        <w:rPr>
          <w:rtl/>
        </w:rPr>
        <w:t xml:space="preserve"> בטח לא </w:t>
      </w:r>
      <w:r>
        <w:rPr>
          <w:rFonts w:hint="cs"/>
          <w:rtl/>
        </w:rPr>
        <w:t xml:space="preserve">במאטריה </w:t>
      </w:r>
      <w:bookmarkStart w:id="1313" w:name="_ETM_Q1_2806812"/>
      <w:bookmarkEnd w:id="1313"/>
      <w:r>
        <w:rPr>
          <w:rtl/>
        </w:rPr>
        <w:t>שבה אנחנו עוסקים</w:t>
      </w:r>
      <w:r>
        <w:rPr>
          <w:rFonts w:hint="cs"/>
          <w:rtl/>
        </w:rPr>
        <w:t>,</w:t>
      </w:r>
      <w:r>
        <w:rPr>
          <w:rtl/>
        </w:rPr>
        <w:t xml:space="preserve"> וגם כמובן בכלל</w:t>
      </w:r>
      <w:r>
        <w:rPr>
          <w:rFonts w:hint="cs"/>
          <w:rtl/>
        </w:rPr>
        <w:t>.</w:t>
      </w:r>
      <w:r>
        <w:rPr>
          <w:rtl/>
        </w:rPr>
        <w:t xml:space="preserve"> וגם כתובת עבור בעלי הדין עצמם</w:t>
      </w:r>
      <w:r>
        <w:rPr>
          <w:rFonts w:hint="cs"/>
          <w:rtl/>
        </w:rPr>
        <w:t>,</w:t>
      </w:r>
      <w:r>
        <w:rPr>
          <w:rtl/>
        </w:rPr>
        <w:t xml:space="preserve"> שנפגעו מההתנהגות ולא עומדת ברשותם האפשרות לערער על גופה של ההחלטה</w:t>
      </w:r>
      <w:r>
        <w:rPr>
          <w:rFonts w:hint="cs"/>
          <w:rtl/>
        </w:rPr>
        <w:t>,</w:t>
      </w:r>
      <w:r>
        <w:rPr>
          <w:rtl/>
        </w:rPr>
        <w:t xml:space="preserve"> על מהות ההחלטה לפי הדין</w:t>
      </w:r>
      <w:r>
        <w:rPr>
          <w:rFonts w:hint="cs"/>
          <w:rtl/>
        </w:rPr>
        <w:t>.</w:t>
      </w:r>
    </w:p>
    <w:p w14:paraId="086482D9" w14:textId="77777777" w:rsidR="00F50D95" w:rsidRDefault="00F50D95" w:rsidP="00F50D95">
      <w:pPr>
        <w:rPr>
          <w:rtl/>
        </w:rPr>
      </w:pPr>
      <w:bookmarkStart w:id="1314" w:name="_ETM_Q1_2822590"/>
      <w:bookmarkEnd w:id="1314"/>
    </w:p>
    <w:p w14:paraId="12359226" w14:textId="77777777" w:rsidR="00F50D95" w:rsidRDefault="00F50D95" w:rsidP="00F50D95">
      <w:pPr>
        <w:rPr>
          <w:rtl/>
        </w:rPr>
      </w:pPr>
      <w:bookmarkStart w:id="1315" w:name="_ETM_Q1_2822787"/>
      <w:bookmarkStart w:id="1316" w:name="_ETM_Q1_2822841"/>
      <w:bookmarkStart w:id="1317" w:name="_ETM_Q1_2822886"/>
      <w:bookmarkEnd w:id="1315"/>
      <w:bookmarkEnd w:id="1316"/>
      <w:bookmarkEnd w:id="1317"/>
      <w:r>
        <w:rPr>
          <w:rtl/>
        </w:rPr>
        <w:t>ולכן זה מנגנון משלים</w:t>
      </w:r>
      <w:r>
        <w:rPr>
          <w:rFonts w:hint="cs"/>
          <w:rtl/>
        </w:rPr>
        <w:t>,</w:t>
      </w:r>
      <w:r>
        <w:rPr>
          <w:rtl/>
        </w:rPr>
        <w:t xml:space="preserve"> ואני אדגיש</w:t>
      </w:r>
      <w:r>
        <w:rPr>
          <w:rFonts w:hint="cs"/>
          <w:rtl/>
        </w:rPr>
        <w:t>.</w:t>
      </w:r>
      <w:r>
        <w:rPr>
          <w:rtl/>
        </w:rPr>
        <w:t xml:space="preserve"> בעצם על הערעור על ההחלטה לגופה מערערים לפי המסלול הקבוע בדין</w:t>
      </w:r>
      <w:r>
        <w:rPr>
          <w:rFonts w:hint="cs"/>
          <w:rtl/>
        </w:rPr>
        <w:t xml:space="preserve">. </w:t>
      </w:r>
      <w:r>
        <w:rPr>
          <w:rtl/>
        </w:rPr>
        <w:t xml:space="preserve">כאן אנחנו מדברים אך ורק על ההתנהגות של חברי הוועדה </w:t>
      </w:r>
      <w:r>
        <w:rPr>
          <w:rFonts w:hint="cs"/>
          <w:rtl/>
        </w:rPr>
        <w:t xml:space="preserve">ועל </w:t>
      </w:r>
      <w:r>
        <w:rPr>
          <w:rtl/>
        </w:rPr>
        <w:t>ההתנהלות</w:t>
      </w:r>
      <w:r>
        <w:rPr>
          <w:rFonts w:hint="cs"/>
          <w:rtl/>
        </w:rPr>
        <w:t>.</w:t>
      </w:r>
      <w:r>
        <w:rPr>
          <w:rtl/>
        </w:rPr>
        <w:t xml:space="preserve"> נתתי דוגמאות א</w:t>
      </w:r>
      <w:r>
        <w:rPr>
          <w:rFonts w:hint="cs"/>
          <w:rtl/>
        </w:rPr>
        <w:t>ו</w:t>
      </w:r>
      <w:r>
        <w:rPr>
          <w:rtl/>
        </w:rPr>
        <w:t>מנם כלליות</w:t>
      </w:r>
      <w:r>
        <w:rPr>
          <w:rFonts w:hint="cs"/>
          <w:rtl/>
        </w:rPr>
        <w:t>,</w:t>
      </w:r>
      <w:r>
        <w:rPr>
          <w:rtl/>
        </w:rPr>
        <w:t xml:space="preserve"> אבל נראה לי שזה די מסבר את האוזן</w:t>
      </w:r>
      <w:r>
        <w:rPr>
          <w:rFonts w:hint="cs"/>
          <w:rtl/>
        </w:rPr>
        <w:t>,</w:t>
      </w:r>
      <w:r>
        <w:rPr>
          <w:rtl/>
        </w:rPr>
        <w:t xml:space="preserve"> אני לא רוצה לרדת לרזולוציות שחס וחלילה אולי </w:t>
      </w:r>
      <w:r>
        <w:rPr>
          <w:rFonts w:hint="cs"/>
          <w:rtl/>
        </w:rPr>
        <w:t xml:space="preserve">תישמענה </w:t>
      </w:r>
      <w:r>
        <w:rPr>
          <w:rtl/>
        </w:rPr>
        <w:t>כדוגמאות ממשיות</w:t>
      </w:r>
      <w:r>
        <w:rPr>
          <w:rFonts w:hint="cs"/>
          <w:rtl/>
        </w:rPr>
        <w:t>,</w:t>
      </w:r>
      <w:r>
        <w:rPr>
          <w:rtl/>
        </w:rPr>
        <w:t xml:space="preserve"> כי זה לא</w:t>
      </w:r>
      <w:r>
        <w:rPr>
          <w:rFonts w:hint="cs"/>
          <w:rtl/>
        </w:rPr>
        <w:t>,</w:t>
      </w:r>
      <w:r>
        <w:rPr>
          <w:rtl/>
        </w:rPr>
        <w:t xml:space="preserve"> אני מדברת כרגע ממעוף הציפור</w:t>
      </w:r>
      <w:r>
        <w:rPr>
          <w:rFonts w:hint="cs"/>
          <w:rtl/>
        </w:rPr>
        <w:t xml:space="preserve">. </w:t>
      </w:r>
    </w:p>
    <w:p w14:paraId="7219B4C6" w14:textId="77777777" w:rsidR="00F50D95" w:rsidRDefault="00F50D95" w:rsidP="00F50D95">
      <w:pPr>
        <w:rPr>
          <w:rtl/>
        </w:rPr>
      </w:pPr>
    </w:p>
    <w:p w14:paraId="4CAC8C5E" w14:textId="1C4041DD" w:rsidR="00F50D95" w:rsidRDefault="00F50D95" w:rsidP="00F50D95">
      <w:pPr>
        <w:rPr>
          <w:rtl/>
        </w:rPr>
      </w:pPr>
      <w:r>
        <w:rPr>
          <w:rtl/>
        </w:rPr>
        <w:t>ומה שהיועצת המשפטית</w:t>
      </w:r>
      <w:r>
        <w:rPr>
          <w:rFonts w:hint="cs"/>
          <w:rtl/>
        </w:rPr>
        <w:t xml:space="preserve"> </w:t>
      </w:r>
      <w:r>
        <w:rPr>
          <w:rtl/>
        </w:rPr>
        <w:t>ביקשה שאני אתייחס אליו זה שבאמת לכאורה</w:t>
      </w:r>
      <w:r>
        <w:rPr>
          <w:rFonts w:hint="cs"/>
          <w:rtl/>
        </w:rPr>
        <w:t>,</w:t>
      </w:r>
      <w:r>
        <w:rPr>
          <w:rtl/>
        </w:rPr>
        <w:t xml:space="preserve"> ואני מ</w:t>
      </w:r>
      <w:r>
        <w:rPr>
          <w:rFonts w:hint="cs"/>
          <w:rtl/>
        </w:rPr>
        <w:t>ד</w:t>
      </w:r>
      <w:r>
        <w:rPr>
          <w:rtl/>
        </w:rPr>
        <w:t>גישה לכאורה</w:t>
      </w:r>
      <w:r>
        <w:rPr>
          <w:rFonts w:hint="cs"/>
          <w:rtl/>
        </w:rPr>
        <w:t>,</w:t>
      </w:r>
      <w:r>
        <w:rPr>
          <w:rtl/>
        </w:rPr>
        <w:t xml:space="preserve"> כי </w:t>
      </w:r>
      <w:r>
        <w:rPr>
          <w:rFonts w:hint="cs"/>
          <w:rtl/>
        </w:rPr>
        <w:t xml:space="preserve">לפחות עמדתי, </w:t>
      </w:r>
      <w:r>
        <w:rPr>
          <w:rtl/>
        </w:rPr>
        <w:t xml:space="preserve">ואולי משרד הבריאות גם </w:t>
      </w:r>
      <w:r>
        <w:rPr>
          <w:rFonts w:hint="cs"/>
          <w:rtl/>
        </w:rPr>
        <w:t>י</w:t>
      </w:r>
      <w:r>
        <w:rPr>
          <w:rtl/>
        </w:rPr>
        <w:t>תייחס לזה</w:t>
      </w:r>
      <w:r>
        <w:rPr>
          <w:rFonts w:hint="cs"/>
          <w:rtl/>
        </w:rPr>
        <w:t>,</w:t>
      </w:r>
      <w:r>
        <w:rPr>
          <w:rtl/>
        </w:rPr>
        <w:t xml:space="preserve"> זה שבעצם עולם המעשה </w:t>
      </w:r>
      <w:r>
        <w:rPr>
          <w:rFonts w:hint="cs"/>
          <w:rtl/>
        </w:rPr>
        <w:t>"</w:t>
      </w:r>
      <w:r>
        <w:rPr>
          <w:rtl/>
        </w:rPr>
        <w:t>יסדר את הדברים</w:t>
      </w:r>
      <w:r>
        <w:rPr>
          <w:rFonts w:hint="cs"/>
          <w:rtl/>
        </w:rPr>
        <w:t>",</w:t>
      </w:r>
      <w:r>
        <w:rPr>
          <w:rtl/>
        </w:rPr>
        <w:t xml:space="preserve"> אבל אני רגע אגיד לכאורה הבעיה</w:t>
      </w:r>
      <w:r>
        <w:rPr>
          <w:rFonts w:hint="cs"/>
          <w:rtl/>
        </w:rPr>
        <w:t>.</w:t>
      </w:r>
      <w:r>
        <w:rPr>
          <w:rtl/>
        </w:rPr>
        <w:t xml:space="preserve"> לכאורה יכולה להיות התנהגות שתעלה גם </w:t>
      </w:r>
      <w:r>
        <w:rPr>
          <w:rFonts w:hint="cs"/>
          <w:rtl/>
        </w:rPr>
        <w:t xml:space="preserve">לכדי </w:t>
      </w:r>
      <w:bookmarkStart w:id="1318" w:name="_ETM_Q1_2869989"/>
      <w:bookmarkEnd w:id="1318"/>
      <w:r>
        <w:rPr>
          <w:rtl/>
        </w:rPr>
        <w:t>תלונה שת</w:t>
      </w:r>
      <w:r>
        <w:rPr>
          <w:rFonts w:hint="cs"/>
          <w:rtl/>
        </w:rPr>
        <w:t>י</w:t>
      </w:r>
      <w:r>
        <w:rPr>
          <w:rtl/>
        </w:rPr>
        <w:t>מצא מוצדקת</w:t>
      </w:r>
      <w:r>
        <w:rPr>
          <w:rFonts w:hint="cs"/>
          <w:rtl/>
        </w:rPr>
        <w:t>,</w:t>
      </w:r>
      <w:r>
        <w:rPr>
          <w:rtl/>
        </w:rPr>
        <w:t xml:space="preserve"> ואז אחראי</w:t>
      </w:r>
      <w:r>
        <w:rPr>
          <w:rFonts w:hint="cs"/>
          <w:rtl/>
        </w:rPr>
        <w:t xml:space="preserve"> בירור התלונות </w:t>
      </w:r>
      <w:r>
        <w:rPr>
          <w:rtl/>
        </w:rPr>
        <w:t>שמוצע כאן למסד ימליץ לשר</w:t>
      </w:r>
      <w:r>
        <w:rPr>
          <w:rFonts w:hint="cs"/>
          <w:rtl/>
        </w:rPr>
        <w:t>,</w:t>
      </w:r>
      <w:r>
        <w:rPr>
          <w:rtl/>
        </w:rPr>
        <w:t xml:space="preserve"> הגורם הממנה</w:t>
      </w:r>
      <w:r>
        <w:rPr>
          <w:rFonts w:hint="cs"/>
          <w:rtl/>
        </w:rPr>
        <w:t>,</w:t>
      </w:r>
      <w:r>
        <w:rPr>
          <w:rtl/>
        </w:rPr>
        <w:t xml:space="preserve"> לתת התראה או לפי יתר </w:t>
      </w:r>
      <w:r>
        <w:rPr>
          <w:rFonts w:hint="cs"/>
          <w:rtl/>
        </w:rPr>
        <w:t>ה</w:t>
      </w:r>
      <w:r>
        <w:rPr>
          <w:rtl/>
        </w:rPr>
        <w:t>כלים שמוצעים כאן</w:t>
      </w:r>
      <w:r>
        <w:rPr>
          <w:rFonts w:hint="cs"/>
          <w:rtl/>
        </w:rPr>
        <w:t>.</w:t>
      </w:r>
      <w:r>
        <w:rPr>
          <w:rtl/>
        </w:rPr>
        <w:t xml:space="preserve"> וגם ההתנהגות הזאת יכולה לעלות לכדי התנהגות משמעתית</w:t>
      </w:r>
      <w:r>
        <w:rPr>
          <w:rFonts w:hint="cs"/>
          <w:rtl/>
        </w:rPr>
        <w:t>,</w:t>
      </w:r>
      <w:r>
        <w:rPr>
          <w:rtl/>
        </w:rPr>
        <w:t xml:space="preserve"> שתתברר בעולם המשמעתי </w:t>
      </w:r>
      <w:r>
        <w:rPr>
          <w:rFonts w:hint="cs"/>
          <w:rtl/>
        </w:rPr>
        <w:t xml:space="preserve">של </w:t>
      </w:r>
      <w:r>
        <w:rPr>
          <w:rtl/>
        </w:rPr>
        <w:t>אם זה הרופא הפסיכיאטר אז בעולם לפי כללי האתיקה שלהם</w:t>
      </w:r>
      <w:r>
        <w:rPr>
          <w:rFonts w:hint="cs"/>
          <w:rtl/>
        </w:rPr>
        <w:t xml:space="preserve">, </w:t>
      </w:r>
      <w:r>
        <w:rPr>
          <w:rtl/>
        </w:rPr>
        <w:t xml:space="preserve">אם זה של המשפטן </w:t>
      </w:r>
      <w:r>
        <w:rPr>
          <w:rFonts w:hint="cs"/>
          <w:rtl/>
        </w:rPr>
        <w:t xml:space="preserve">אז </w:t>
      </w:r>
      <w:r>
        <w:rPr>
          <w:rtl/>
        </w:rPr>
        <w:t>לפי כללי האתיקה של המשפטנים</w:t>
      </w:r>
      <w:r>
        <w:rPr>
          <w:rFonts w:hint="cs"/>
          <w:rtl/>
        </w:rPr>
        <w:t>,</w:t>
      </w:r>
      <w:r>
        <w:rPr>
          <w:rtl/>
        </w:rPr>
        <w:t xml:space="preserve"> ואם מדובר גם בשירות מדינה אז גם בעולם המשמעת של שירות המדינה</w:t>
      </w:r>
      <w:r>
        <w:rPr>
          <w:rFonts w:hint="cs"/>
          <w:rtl/>
        </w:rPr>
        <w:t>.</w:t>
      </w:r>
      <w:r>
        <w:rPr>
          <w:rtl/>
        </w:rPr>
        <w:t xml:space="preserve"> אבל אנחנו רואים עם מנגנונים דומים</w:t>
      </w:r>
      <w:r>
        <w:rPr>
          <w:rFonts w:hint="cs"/>
          <w:rtl/>
        </w:rPr>
        <w:t>,</w:t>
      </w:r>
      <w:r>
        <w:rPr>
          <w:rtl/>
        </w:rPr>
        <w:t xml:space="preserve"> שבעצם עולם המעשה מסדר</w:t>
      </w:r>
      <w:r>
        <w:rPr>
          <w:rFonts w:hint="cs"/>
          <w:rtl/>
        </w:rPr>
        <w:t xml:space="preserve"> את</w:t>
      </w:r>
      <w:r>
        <w:rPr>
          <w:rtl/>
        </w:rPr>
        <w:t xml:space="preserve"> הדברים</w:t>
      </w:r>
      <w:r>
        <w:rPr>
          <w:rFonts w:hint="cs"/>
          <w:rtl/>
        </w:rPr>
        <w:t>,</w:t>
      </w:r>
      <w:r>
        <w:rPr>
          <w:rtl/>
        </w:rPr>
        <w:t xml:space="preserve"> וזה בדרך כלל לא מתנהל בערוצים מקבילים</w:t>
      </w:r>
      <w:r w:rsidR="0009036A">
        <w:rPr>
          <w:rFonts w:hint="cs"/>
          <w:rtl/>
        </w:rPr>
        <w:t xml:space="preserve">. </w:t>
      </w:r>
      <w:r>
        <w:rPr>
          <w:rtl/>
        </w:rPr>
        <w:t>המציאות גוברת על כולנו בעצם</w:t>
      </w:r>
      <w:r w:rsidR="0009036A">
        <w:rPr>
          <w:rFonts w:hint="cs"/>
          <w:rtl/>
        </w:rPr>
        <w:t>.</w:t>
      </w:r>
    </w:p>
    <w:p w14:paraId="6709A352" w14:textId="77777777" w:rsidR="00405B01" w:rsidRDefault="00405B01" w:rsidP="00405B01">
      <w:pPr>
        <w:rPr>
          <w:rtl/>
        </w:rPr>
      </w:pPr>
      <w:bookmarkStart w:id="1319" w:name="_ETM_Q1_2699250"/>
      <w:bookmarkStart w:id="1320" w:name="_ETM_Q1_2699313"/>
      <w:bookmarkEnd w:id="1319"/>
      <w:bookmarkEnd w:id="1320"/>
    </w:p>
    <w:p w14:paraId="77CB6424" w14:textId="148E182C" w:rsidR="00D86EFD" w:rsidRDefault="00D86EFD" w:rsidP="00D86EFD">
      <w:pPr>
        <w:pStyle w:val="af6"/>
        <w:keepNext/>
        <w:rPr>
          <w:rtl/>
        </w:rPr>
      </w:pPr>
      <w:bookmarkStart w:id="1321" w:name="ET_yor_6044_111"/>
      <w:r w:rsidRPr="00D86EFD">
        <w:rPr>
          <w:rStyle w:val="TagStyle"/>
          <w:rtl/>
        </w:rPr>
        <w:t xml:space="preserve"> &lt;&lt; יור &gt;&gt; </w:t>
      </w:r>
      <w:r>
        <w:rPr>
          <w:rtl/>
        </w:rPr>
        <w:t>היו"ר אוריאל בוסו:</w:t>
      </w:r>
      <w:r w:rsidRPr="00D86EFD">
        <w:rPr>
          <w:rStyle w:val="TagStyle"/>
          <w:rtl/>
        </w:rPr>
        <w:t xml:space="preserve"> &lt;&lt; יור &gt;&gt;</w:t>
      </w:r>
      <w:r w:rsidR="0026539E">
        <w:rPr>
          <w:rtl/>
        </w:rPr>
        <w:t xml:space="preserve"> </w:t>
      </w:r>
      <w:bookmarkEnd w:id="1321"/>
    </w:p>
    <w:p w14:paraId="50CDB3BC" w14:textId="77777777" w:rsidR="00D86EFD" w:rsidRDefault="00D86EFD" w:rsidP="00D86EFD">
      <w:pPr>
        <w:pStyle w:val="KeepWithNext"/>
        <w:rPr>
          <w:rtl/>
        </w:rPr>
      </w:pPr>
    </w:p>
    <w:p w14:paraId="7E751A78" w14:textId="16E8D98C" w:rsidR="00D86EFD" w:rsidRDefault="00D86EFD" w:rsidP="00D86EFD">
      <w:pPr>
        <w:rPr>
          <w:rtl/>
        </w:rPr>
      </w:pPr>
      <w:bookmarkStart w:id="1322" w:name="_ETM_Q1_2921003"/>
      <w:bookmarkEnd w:id="1322"/>
      <w:r>
        <w:rPr>
          <w:rFonts w:hint="cs"/>
          <w:rtl/>
        </w:rPr>
        <w:t>תודה</w:t>
      </w:r>
      <w:r w:rsidR="0009036A">
        <w:rPr>
          <w:rFonts w:hint="cs"/>
          <w:rtl/>
        </w:rPr>
        <w:t xml:space="preserve">. משפט, </w:t>
      </w:r>
      <w:bookmarkStart w:id="1323" w:name="_ETM_Q1_2923339"/>
      <w:bookmarkEnd w:id="1323"/>
      <w:r w:rsidR="0009036A">
        <w:rPr>
          <w:rFonts w:hint="cs"/>
          <w:rtl/>
        </w:rPr>
        <w:t>כי יש לי עוד חמש דקות, ואני רוצה להספיק גם את ההצבעות.</w:t>
      </w:r>
      <w:r>
        <w:rPr>
          <w:rFonts w:hint="cs"/>
          <w:rtl/>
        </w:rPr>
        <w:t xml:space="preserve"> </w:t>
      </w:r>
    </w:p>
    <w:p w14:paraId="6D85725D" w14:textId="77777777" w:rsidR="00D86EFD" w:rsidRDefault="00D86EFD" w:rsidP="00D86EFD">
      <w:pPr>
        <w:rPr>
          <w:rtl/>
        </w:rPr>
      </w:pPr>
      <w:bookmarkStart w:id="1324" w:name="_ETM_Q1_2922566"/>
      <w:bookmarkStart w:id="1325" w:name="_ETM_Q1_2922613"/>
      <w:bookmarkStart w:id="1326" w:name="_ETM_Q1_2928723"/>
      <w:bookmarkEnd w:id="1324"/>
      <w:bookmarkEnd w:id="1325"/>
      <w:bookmarkEnd w:id="1326"/>
    </w:p>
    <w:p w14:paraId="338154E5" w14:textId="6D69C91B" w:rsidR="00D86EFD" w:rsidRDefault="00D86EFD" w:rsidP="00D86EFD">
      <w:pPr>
        <w:pStyle w:val="a4"/>
        <w:keepNext/>
        <w:rPr>
          <w:rtl/>
        </w:rPr>
      </w:pPr>
      <w:bookmarkStart w:id="1327" w:name="ET_speaker_דניאל_רז_112"/>
      <w:r w:rsidRPr="00D86EFD">
        <w:rPr>
          <w:rStyle w:val="TagStyle"/>
          <w:rtl/>
        </w:rPr>
        <w:t xml:space="preserve"> &lt;&lt; דובר &gt;&gt; </w:t>
      </w:r>
      <w:r>
        <w:rPr>
          <w:rtl/>
        </w:rPr>
        <w:t>דניאל רז:</w:t>
      </w:r>
      <w:r w:rsidRPr="00D86EFD">
        <w:rPr>
          <w:rStyle w:val="TagStyle"/>
          <w:rtl/>
        </w:rPr>
        <w:t xml:space="preserve"> &lt;&lt; דובר &gt;&gt;</w:t>
      </w:r>
      <w:r w:rsidR="0026539E">
        <w:rPr>
          <w:rtl/>
        </w:rPr>
        <w:t xml:space="preserve"> </w:t>
      </w:r>
      <w:bookmarkEnd w:id="1327"/>
    </w:p>
    <w:p w14:paraId="03A29975" w14:textId="77777777" w:rsidR="00D86EFD" w:rsidRDefault="00D86EFD" w:rsidP="00D86EFD">
      <w:pPr>
        <w:pStyle w:val="KeepWithNext"/>
        <w:rPr>
          <w:rtl/>
        </w:rPr>
      </w:pPr>
    </w:p>
    <w:p w14:paraId="7B89C1A4" w14:textId="33BD26E8" w:rsidR="00D86EFD" w:rsidRDefault="0009036A" w:rsidP="00D86EFD">
      <w:pPr>
        <w:rPr>
          <w:rtl/>
        </w:rPr>
      </w:pPr>
      <w:bookmarkStart w:id="1328" w:name="_ETM_Q1_2929176"/>
      <w:bookmarkStart w:id="1329" w:name="_ETM_Q1_2929191"/>
      <w:bookmarkStart w:id="1330" w:name="_ETM_Q1_2933504"/>
      <w:bookmarkStart w:id="1331" w:name="_ETM_Q1_2933566"/>
      <w:bookmarkEnd w:id="1328"/>
      <w:bookmarkEnd w:id="1329"/>
      <w:bookmarkEnd w:id="1330"/>
      <w:bookmarkEnd w:id="1331"/>
      <w:r>
        <w:rPr>
          <w:rFonts w:hint="cs"/>
          <w:rtl/>
        </w:rPr>
        <w:t xml:space="preserve">כן, משפט. העולמות הם שונים </w:t>
      </w:r>
      <w:r w:rsidRPr="0009036A">
        <w:rPr>
          <w:rtl/>
        </w:rPr>
        <w:t>גם מבחינת הזמן שזה לוקח</w:t>
      </w:r>
      <w:r>
        <w:rPr>
          <w:rFonts w:hint="cs"/>
          <w:rtl/>
        </w:rPr>
        <w:t>.</w:t>
      </w:r>
      <w:r w:rsidRPr="0009036A">
        <w:rPr>
          <w:rtl/>
        </w:rPr>
        <w:t xml:space="preserve"> </w:t>
      </w:r>
      <w:r>
        <w:rPr>
          <w:rFonts w:hint="cs"/>
          <w:rtl/>
        </w:rPr>
        <w:t>כ</w:t>
      </w:r>
      <w:r w:rsidRPr="0009036A">
        <w:rPr>
          <w:rtl/>
        </w:rPr>
        <w:t xml:space="preserve">שאני מייצג אנשים שמחר בבוקר יהיה עוד פעם אותו חבר ועדה </w:t>
      </w:r>
      <w:r>
        <w:rPr>
          <w:rFonts w:hint="cs"/>
          <w:rtl/>
        </w:rPr>
        <w:t>או ב</w:t>
      </w:r>
      <w:r w:rsidRPr="0009036A">
        <w:rPr>
          <w:rtl/>
        </w:rPr>
        <w:t>עוד שבועיים</w:t>
      </w:r>
      <w:r>
        <w:rPr>
          <w:rFonts w:hint="cs"/>
          <w:rtl/>
        </w:rPr>
        <w:t>,</w:t>
      </w:r>
      <w:r w:rsidRPr="0009036A">
        <w:rPr>
          <w:rtl/>
        </w:rPr>
        <w:t xml:space="preserve"> אז חשוב לי כבר לקבל טיפול מהיר שלא יהיו מקרים כאל</w:t>
      </w:r>
      <w:r>
        <w:rPr>
          <w:rFonts w:hint="cs"/>
          <w:rtl/>
        </w:rPr>
        <w:t>ו.</w:t>
      </w:r>
      <w:r w:rsidRPr="0009036A">
        <w:rPr>
          <w:rtl/>
        </w:rPr>
        <w:t xml:space="preserve"> בעולם המשמעתי</w:t>
      </w:r>
      <w:r>
        <w:rPr>
          <w:rFonts w:hint="cs"/>
          <w:rtl/>
        </w:rPr>
        <w:t>,</w:t>
      </w:r>
      <w:r w:rsidRPr="0009036A">
        <w:rPr>
          <w:rtl/>
        </w:rPr>
        <w:t xml:space="preserve"> </w:t>
      </w:r>
      <w:r>
        <w:rPr>
          <w:rFonts w:hint="cs"/>
          <w:rtl/>
        </w:rPr>
        <w:t>ו</w:t>
      </w:r>
      <w:r w:rsidRPr="0009036A">
        <w:rPr>
          <w:rtl/>
        </w:rPr>
        <w:t>אני מכיר אותו</w:t>
      </w:r>
      <w:r>
        <w:rPr>
          <w:rFonts w:hint="cs"/>
          <w:rtl/>
        </w:rPr>
        <w:t>,</w:t>
      </w:r>
      <w:r w:rsidRPr="0009036A">
        <w:rPr>
          <w:rtl/>
        </w:rPr>
        <w:t xml:space="preserve"> אני בעצמי דיין בבית הדין בתל</w:t>
      </w:r>
      <w:r>
        <w:rPr>
          <w:rFonts w:hint="cs"/>
          <w:rtl/>
        </w:rPr>
        <w:t xml:space="preserve"> </w:t>
      </w:r>
      <w:bookmarkStart w:id="1332" w:name="_ETM_Q1_2941549"/>
      <w:bookmarkEnd w:id="1332"/>
      <w:r w:rsidRPr="0009036A">
        <w:rPr>
          <w:rtl/>
        </w:rPr>
        <w:t>אביב</w:t>
      </w:r>
      <w:r>
        <w:rPr>
          <w:rFonts w:hint="cs"/>
          <w:rtl/>
        </w:rPr>
        <w:t>,</w:t>
      </w:r>
      <w:r w:rsidRPr="0009036A">
        <w:rPr>
          <w:rtl/>
        </w:rPr>
        <w:t xml:space="preserve"> אז בעולם המשמעתי זה לוקח הרבה הרבה יותר זמן</w:t>
      </w:r>
      <w:r>
        <w:rPr>
          <w:rFonts w:hint="cs"/>
          <w:rtl/>
        </w:rPr>
        <w:t>, ו</w:t>
      </w:r>
      <w:r w:rsidRPr="0009036A">
        <w:rPr>
          <w:rtl/>
        </w:rPr>
        <w:t>מה לעשות</w:t>
      </w:r>
      <w:r>
        <w:rPr>
          <w:rFonts w:hint="cs"/>
          <w:rtl/>
        </w:rPr>
        <w:t>,</w:t>
      </w:r>
      <w:r w:rsidRPr="0009036A">
        <w:rPr>
          <w:rtl/>
        </w:rPr>
        <w:t xml:space="preserve"> הבן-אדם ממשיך</w:t>
      </w:r>
      <w:r>
        <w:rPr>
          <w:rFonts w:hint="cs"/>
          <w:rtl/>
        </w:rPr>
        <w:t>.</w:t>
      </w:r>
      <w:r w:rsidRPr="0009036A">
        <w:rPr>
          <w:rtl/>
        </w:rPr>
        <w:t xml:space="preserve"> לכן המנגנון הזה הוא מנגנון ראוי ונכון ואין</w:t>
      </w:r>
      <w:r>
        <w:rPr>
          <w:rFonts w:hint="cs"/>
          <w:rtl/>
        </w:rPr>
        <w:t xml:space="preserve"> שום סתירה בעניין.</w:t>
      </w:r>
    </w:p>
    <w:p w14:paraId="2AC779EB" w14:textId="77777777" w:rsidR="0009036A" w:rsidRDefault="0009036A" w:rsidP="00D86EFD">
      <w:pPr>
        <w:rPr>
          <w:rtl/>
        </w:rPr>
      </w:pPr>
      <w:bookmarkStart w:id="1333" w:name="_ETM_Q1_2951847"/>
      <w:bookmarkStart w:id="1334" w:name="_ETM_Q1_2951920"/>
      <w:bookmarkEnd w:id="1333"/>
      <w:bookmarkEnd w:id="1334"/>
    </w:p>
    <w:p w14:paraId="6ED6AC5B" w14:textId="2B0B8B37" w:rsidR="00B078E0" w:rsidRDefault="00B078E0" w:rsidP="00B078E0">
      <w:pPr>
        <w:pStyle w:val="af6"/>
        <w:keepNext/>
        <w:rPr>
          <w:rtl/>
        </w:rPr>
      </w:pPr>
      <w:bookmarkStart w:id="1335" w:name="ET_yor_6044_113"/>
      <w:r w:rsidRPr="00B078E0">
        <w:rPr>
          <w:rStyle w:val="TagStyle"/>
          <w:rtl/>
        </w:rPr>
        <w:t xml:space="preserve"> &lt;&lt; יור &gt;&gt; </w:t>
      </w:r>
      <w:r>
        <w:rPr>
          <w:rtl/>
        </w:rPr>
        <w:t>היו"ר אוריאל בוסו:</w:t>
      </w:r>
      <w:r w:rsidRPr="00B078E0">
        <w:rPr>
          <w:rStyle w:val="TagStyle"/>
          <w:rtl/>
        </w:rPr>
        <w:t xml:space="preserve"> &lt;&lt; יור &gt;&gt;</w:t>
      </w:r>
      <w:r w:rsidR="0026539E">
        <w:rPr>
          <w:rtl/>
        </w:rPr>
        <w:t xml:space="preserve"> </w:t>
      </w:r>
      <w:bookmarkEnd w:id="1335"/>
    </w:p>
    <w:p w14:paraId="3C9F21F5" w14:textId="77777777" w:rsidR="00B078E0" w:rsidRDefault="00B078E0" w:rsidP="00B078E0">
      <w:pPr>
        <w:pStyle w:val="KeepWithNext"/>
        <w:rPr>
          <w:rtl/>
        </w:rPr>
      </w:pPr>
    </w:p>
    <w:p w14:paraId="3FE69A6E" w14:textId="63840F72" w:rsidR="00B078E0" w:rsidRDefault="00B078E0" w:rsidP="00B078E0">
      <w:pPr>
        <w:rPr>
          <w:rtl/>
        </w:rPr>
      </w:pPr>
      <w:bookmarkStart w:id="1336" w:name="_ETM_Q1_2951585"/>
      <w:bookmarkEnd w:id="1336"/>
      <w:r>
        <w:rPr>
          <w:rFonts w:hint="cs"/>
          <w:rtl/>
        </w:rPr>
        <w:t>תודה.</w:t>
      </w:r>
      <w:r w:rsidR="0009036A">
        <w:rPr>
          <w:rFonts w:hint="cs"/>
          <w:rtl/>
        </w:rPr>
        <w:t xml:space="preserve"> בבקשה, הקראה רציפה.</w:t>
      </w:r>
    </w:p>
    <w:p w14:paraId="0CBF536B" w14:textId="77777777" w:rsidR="00B078E0" w:rsidRDefault="00B078E0" w:rsidP="00B078E0">
      <w:pPr>
        <w:rPr>
          <w:rtl/>
        </w:rPr>
      </w:pPr>
      <w:bookmarkStart w:id="1337" w:name="_ETM_Q1_2952898"/>
      <w:bookmarkStart w:id="1338" w:name="_ETM_Q1_2952944"/>
      <w:bookmarkStart w:id="1339" w:name="_ETM_Q1_2957664"/>
      <w:bookmarkEnd w:id="1337"/>
      <w:bookmarkEnd w:id="1338"/>
      <w:bookmarkEnd w:id="1339"/>
    </w:p>
    <w:p w14:paraId="22EFE11A" w14:textId="5CE11498" w:rsidR="00B078E0" w:rsidRDefault="00B078E0" w:rsidP="00B078E0">
      <w:pPr>
        <w:pStyle w:val="a4"/>
        <w:keepNext/>
        <w:rPr>
          <w:rtl/>
        </w:rPr>
      </w:pPr>
      <w:bookmarkStart w:id="1340" w:name="ET_speaker_נעה_בן_שבת_114"/>
      <w:r w:rsidRPr="00B078E0">
        <w:rPr>
          <w:rStyle w:val="TagStyle"/>
          <w:rtl/>
        </w:rPr>
        <w:t xml:space="preserve"> &lt;&lt; דובר &gt;&gt; </w:t>
      </w:r>
      <w:r>
        <w:rPr>
          <w:rtl/>
        </w:rPr>
        <w:t>נעה בן שבת:</w:t>
      </w:r>
      <w:r w:rsidRPr="00B078E0">
        <w:rPr>
          <w:rStyle w:val="TagStyle"/>
          <w:rtl/>
        </w:rPr>
        <w:t xml:space="preserve"> &lt;&lt; דובר &gt;&gt;</w:t>
      </w:r>
      <w:r w:rsidR="0026539E">
        <w:rPr>
          <w:rtl/>
        </w:rPr>
        <w:t xml:space="preserve"> </w:t>
      </w:r>
      <w:bookmarkEnd w:id="1340"/>
    </w:p>
    <w:p w14:paraId="679B62E2" w14:textId="77777777" w:rsidR="00B078E0" w:rsidRDefault="00B078E0" w:rsidP="00B078E0">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8"/>
      </w:tblGrid>
      <w:tr w:rsidR="0009036A" w:rsidRPr="0009036A" w14:paraId="134027E7" w14:textId="77777777" w:rsidTr="0009036A">
        <w:trPr>
          <w:cantSplit/>
        </w:trPr>
        <w:tc>
          <w:tcPr>
            <w:tcW w:w="1871" w:type="dxa"/>
          </w:tcPr>
          <w:p w14:paraId="69D88E25" w14:textId="77777777" w:rsidR="0009036A" w:rsidRPr="0009036A" w:rsidRDefault="0009036A" w:rsidP="0009036A">
            <w:pPr>
              <w:ind w:firstLine="0"/>
            </w:pPr>
          </w:p>
        </w:tc>
        <w:tc>
          <w:tcPr>
            <w:tcW w:w="625" w:type="dxa"/>
          </w:tcPr>
          <w:p w14:paraId="33D205C5" w14:textId="77777777" w:rsidR="0009036A" w:rsidRPr="0009036A" w:rsidRDefault="0009036A" w:rsidP="0009036A">
            <w:pPr>
              <w:ind w:firstLine="0"/>
              <w:rPr>
                <w:rtl/>
              </w:rPr>
            </w:pPr>
          </w:p>
        </w:tc>
        <w:tc>
          <w:tcPr>
            <w:tcW w:w="625" w:type="dxa"/>
          </w:tcPr>
          <w:p w14:paraId="1B3438BA" w14:textId="77777777" w:rsidR="0009036A" w:rsidRPr="0009036A" w:rsidRDefault="0009036A" w:rsidP="0009036A">
            <w:pPr>
              <w:ind w:firstLine="0"/>
              <w:rPr>
                <w:rtl/>
              </w:rPr>
            </w:pPr>
          </w:p>
        </w:tc>
        <w:tc>
          <w:tcPr>
            <w:tcW w:w="624" w:type="dxa"/>
          </w:tcPr>
          <w:p w14:paraId="3D70E919" w14:textId="77777777" w:rsidR="0009036A" w:rsidRPr="0009036A" w:rsidRDefault="0009036A" w:rsidP="0009036A">
            <w:pPr>
              <w:ind w:firstLine="0"/>
              <w:rPr>
                <w:rtl/>
              </w:rPr>
            </w:pPr>
          </w:p>
        </w:tc>
        <w:tc>
          <w:tcPr>
            <w:tcW w:w="624" w:type="dxa"/>
          </w:tcPr>
          <w:p w14:paraId="2FAB4065" w14:textId="77777777" w:rsidR="0009036A" w:rsidRPr="0009036A" w:rsidRDefault="0009036A" w:rsidP="0009036A">
            <w:pPr>
              <w:ind w:firstLine="0"/>
              <w:rPr>
                <w:rtl/>
              </w:rPr>
            </w:pPr>
          </w:p>
        </w:tc>
        <w:tc>
          <w:tcPr>
            <w:tcW w:w="624" w:type="dxa"/>
          </w:tcPr>
          <w:p w14:paraId="57D23423" w14:textId="77777777" w:rsidR="0009036A" w:rsidRPr="0009036A" w:rsidRDefault="0009036A" w:rsidP="0009036A">
            <w:pPr>
              <w:ind w:firstLine="0"/>
              <w:rPr>
                <w:rtl/>
              </w:rPr>
            </w:pPr>
          </w:p>
        </w:tc>
        <w:tc>
          <w:tcPr>
            <w:tcW w:w="4088" w:type="dxa"/>
            <w:hideMark/>
          </w:tcPr>
          <w:p w14:paraId="36270D90" w14:textId="35BD05E3" w:rsidR="0009036A" w:rsidRPr="0009036A" w:rsidRDefault="0009036A" w:rsidP="0009036A">
            <w:pPr>
              <w:ind w:firstLine="0"/>
              <w:rPr>
                <w:rtl/>
              </w:rPr>
            </w:pPr>
            <w:r w:rsidRPr="0009036A">
              <w:rPr>
                <w:rtl/>
              </w:rPr>
              <w:t>(ב)</w:t>
            </w:r>
            <w:r w:rsidRPr="0009036A">
              <w:rPr>
                <w:rtl/>
              </w:rPr>
              <w:tab/>
              <w:t>מצא האחראי על בירור תלונות שתלונה הייתה מוצדקת, רשאי הוא להמליץ לשר לתת לחבר הוועדה התראה, להעבירו מכהונתו, להתלות את מינויו עד לקיום תנאים שהשר יורה עליהם או להמליץ שלא למנותו לתקופת כהונה נוספת</w:t>
            </w:r>
            <w:r>
              <w:rPr>
                <w:rFonts w:hint="cs"/>
                <w:rtl/>
              </w:rPr>
              <w:t>.</w:t>
            </w:r>
          </w:p>
        </w:tc>
      </w:tr>
      <w:tr w:rsidR="0009036A" w:rsidRPr="0009036A" w14:paraId="739C45ED" w14:textId="77777777" w:rsidTr="0009036A">
        <w:trPr>
          <w:cantSplit/>
        </w:trPr>
        <w:tc>
          <w:tcPr>
            <w:tcW w:w="1871" w:type="dxa"/>
            <w:tcMar>
              <w:top w:w="91" w:type="dxa"/>
              <w:left w:w="0" w:type="dxa"/>
              <w:bottom w:w="91" w:type="dxa"/>
              <w:right w:w="0" w:type="dxa"/>
            </w:tcMar>
          </w:tcPr>
          <w:p w14:paraId="1F47938D" w14:textId="77777777" w:rsidR="0009036A" w:rsidRPr="0009036A" w:rsidRDefault="0009036A" w:rsidP="0009036A">
            <w:pPr>
              <w:ind w:firstLine="0"/>
              <w:rPr>
                <w:rtl/>
              </w:rPr>
            </w:pPr>
          </w:p>
        </w:tc>
        <w:tc>
          <w:tcPr>
            <w:tcW w:w="625" w:type="dxa"/>
            <w:tcMar>
              <w:top w:w="91" w:type="dxa"/>
              <w:left w:w="0" w:type="dxa"/>
              <w:bottom w:w="91" w:type="dxa"/>
              <w:right w:w="0" w:type="dxa"/>
            </w:tcMar>
          </w:tcPr>
          <w:p w14:paraId="17F43868" w14:textId="77777777" w:rsidR="0009036A" w:rsidRPr="0009036A" w:rsidRDefault="0009036A" w:rsidP="0009036A">
            <w:pPr>
              <w:ind w:firstLine="0"/>
              <w:rPr>
                <w:rtl/>
              </w:rPr>
            </w:pPr>
          </w:p>
        </w:tc>
        <w:tc>
          <w:tcPr>
            <w:tcW w:w="625" w:type="dxa"/>
            <w:tcMar>
              <w:top w:w="91" w:type="dxa"/>
              <w:left w:w="0" w:type="dxa"/>
              <w:bottom w:w="91" w:type="dxa"/>
              <w:right w:w="0" w:type="dxa"/>
            </w:tcMar>
          </w:tcPr>
          <w:p w14:paraId="0F249965" w14:textId="77777777" w:rsidR="0009036A" w:rsidRPr="0009036A" w:rsidRDefault="0009036A" w:rsidP="0009036A">
            <w:pPr>
              <w:ind w:firstLine="0"/>
              <w:rPr>
                <w:rtl/>
              </w:rPr>
            </w:pPr>
          </w:p>
        </w:tc>
        <w:tc>
          <w:tcPr>
            <w:tcW w:w="624" w:type="dxa"/>
            <w:tcMar>
              <w:top w:w="91" w:type="dxa"/>
              <w:left w:w="0" w:type="dxa"/>
              <w:bottom w:w="91" w:type="dxa"/>
              <w:right w:w="0" w:type="dxa"/>
            </w:tcMar>
          </w:tcPr>
          <w:p w14:paraId="0A1D603B" w14:textId="77777777" w:rsidR="0009036A" w:rsidRPr="0009036A" w:rsidRDefault="0009036A" w:rsidP="0009036A">
            <w:pPr>
              <w:ind w:firstLine="0"/>
              <w:rPr>
                <w:rtl/>
              </w:rPr>
            </w:pPr>
          </w:p>
        </w:tc>
        <w:tc>
          <w:tcPr>
            <w:tcW w:w="624" w:type="dxa"/>
            <w:tcMar>
              <w:top w:w="91" w:type="dxa"/>
              <w:left w:w="0" w:type="dxa"/>
              <w:bottom w:w="91" w:type="dxa"/>
              <w:right w:w="0" w:type="dxa"/>
            </w:tcMar>
          </w:tcPr>
          <w:p w14:paraId="2401752D" w14:textId="77777777" w:rsidR="0009036A" w:rsidRPr="0009036A" w:rsidRDefault="0009036A" w:rsidP="0009036A">
            <w:pPr>
              <w:ind w:firstLine="0"/>
              <w:rPr>
                <w:rtl/>
              </w:rPr>
            </w:pPr>
          </w:p>
        </w:tc>
        <w:tc>
          <w:tcPr>
            <w:tcW w:w="624" w:type="dxa"/>
            <w:tcMar>
              <w:top w:w="91" w:type="dxa"/>
              <w:left w:w="0" w:type="dxa"/>
              <w:bottom w:w="91" w:type="dxa"/>
              <w:right w:w="0" w:type="dxa"/>
            </w:tcMar>
          </w:tcPr>
          <w:p w14:paraId="66F90C99" w14:textId="77777777" w:rsidR="0009036A" w:rsidRPr="0009036A" w:rsidRDefault="0009036A" w:rsidP="0009036A">
            <w:pPr>
              <w:ind w:firstLine="0"/>
              <w:rPr>
                <w:rtl/>
              </w:rPr>
            </w:pPr>
          </w:p>
        </w:tc>
        <w:tc>
          <w:tcPr>
            <w:tcW w:w="4088" w:type="dxa"/>
            <w:tcMar>
              <w:top w:w="91" w:type="dxa"/>
              <w:left w:w="0" w:type="dxa"/>
              <w:bottom w:w="91" w:type="dxa"/>
              <w:right w:w="0" w:type="dxa"/>
            </w:tcMar>
            <w:hideMark/>
          </w:tcPr>
          <w:p w14:paraId="7B652DD5" w14:textId="77777777" w:rsidR="0009036A" w:rsidRPr="0009036A" w:rsidRDefault="0009036A" w:rsidP="0009036A">
            <w:pPr>
              <w:ind w:firstLine="0"/>
              <w:rPr>
                <w:rtl/>
              </w:rPr>
            </w:pPr>
            <w:r w:rsidRPr="0009036A">
              <w:rPr>
                <w:rtl/>
              </w:rPr>
              <w:t>(ג)</w:t>
            </w:r>
            <w:r w:rsidRPr="0009036A">
              <w:rPr>
                <w:rtl/>
              </w:rPr>
              <w:tab/>
              <w:t>לשם בירור התלונה רשאי הממונה על התלונות לעיין בפרוטוקול הדיון בוועדה ולפנות לחברי הוועדה ולמשתתפים בו.</w:t>
            </w:r>
          </w:p>
        </w:tc>
      </w:tr>
    </w:tbl>
    <w:p w14:paraId="2F979B13" w14:textId="77777777" w:rsidR="0009036A" w:rsidRDefault="0009036A">
      <w:pPr>
        <w:rPr>
          <w:rtl/>
        </w:rPr>
      </w:pPr>
    </w:p>
    <w:p w14:paraId="334818A3" w14:textId="70306BF9" w:rsidR="0009036A" w:rsidRDefault="0009036A">
      <w:pPr>
        <w:rPr>
          <w:rtl/>
        </w:rPr>
      </w:pPr>
      <w:r>
        <w:rPr>
          <w:rFonts w:hint="cs"/>
          <w:rtl/>
        </w:rPr>
        <w:t xml:space="preserve">כך </w:t>
      </w:r>
      <w:bookmarkStart w:id="1341" w:name="_ETM_Q1_2978593"/>
      <w:bookmarkEnd w:id="1341"/>
      <w:r>
        <w:rPr>
          <w:rFonts w:hint="cs"/>
          <w:rtl/>
        </w:rPr>
        <w:t>הוא מברר את התלונות.</w:t>
      </w:r>
    </w:p>
    <w:p w14:paraId="1D8CC0F0" w14:textId="77777777" w:rsidR="0009036A" w:rsidRDefault="0009036A">
      <w:pPr>
        <w:rPr>
          <w:rtl/>
        </w:rPr>
      </w:pPr>
    </w:p>
    <w:p w14:paraId="150D4E02" w14:textId="26C0CE26" w:rsidR="0009036A" w:rsidRDefault="0009036A" w:rsidP="0009036A">
      <w:pPr>
        <w:pStyle w:val="af6"/>
        <w:keepNext/>
        <w:rPr>
          <w:rtl/>
        </w:rPr>
      </w:pPr>
      <w:bookmarkStart w:id="1342" w:name="ET_yor_6044_201"/>
      <w:r w:rsidRPr="0009036A">
        <w:rPr>
          <w:rStyle w:val="TagStyle"/>
          <w:rtl/>
        </w:rPr>
        <w:t xml:space="preserve"> &lt;&lt; יור &gt;&gt; </w:t>
      </w:r>
      <w:r>
        <w:rPr>
          <w:rtl/>
        </w:rPr>
        <w:t>היו"ר אוריאל בוסו:</w:t>
      </w:r>
      <w:r w:rsidRPr="0009036A">
        <w:rPr>
          <w:rStyle w:val="TagStyle"/>
          <w:rtl/>
        </w:rPr>
        <w:t xml:space="preserve"> &lt;&lt; יור &gt;&gt;</w:t>
      </w:r>
      <w:r w:rsidR="0026539E">
        <w:rPr>
          <w:rtl/>
        </w:rPr>
        <w:t xml:space="preserve"> </w:t>
      </w:r>
      <w:bookmarkEnd w:id="1342"/>
    </w:p>
    <w:p w14:paraId="682C4231" w14:textId="77777777" w:rsidR="0009036A" w:rsidRDefault="0009036A" w:rsidP="0009036A">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8"/>
      </w:tblGrid>
      <w:tr w:rsidR="0009036A" w:rsidRPr="0009036A" w14:paraId="5CA93392" w14:textId="77777777" w:rsidTr="0009036A">
        <w:trPr>
          <w:cantSplit/>
        </w:trPr>
        <w:tc>
          <w:tcPr>
            <w:tcW w:w="1871" w:type="dxa"/>
            <w:tcMar>
              <w:top w:w="91" w:type="dxa"/>
              <w:left w:w="0" w:type="dxa"/>
              <w:bottom w:w="91" w:type="dxa"/>
              <w:right w:w="0" w:type="dxa"/>
            </w:tcMar>
          </w:tcPr>
          <w:p w14:paraId="4D33978C" w14:textId="77777777" w:rsidR="0009036A" w:rsidRPr="0009036A" w:rsidRDefault="0009036A" w:rsidP="0009036A">
            <w:pPr>
              <w:ind w:firstLine="0"/>
              <w:rPr>
                <w:rtl/>
              </w:rPr>
            </w:pPr>
          </w:p>
        </w:tc>
        <w:tc>
          <w:tcPr>
            <w:tcW w:w="625" w:type="dxa"/>
            <w:tcMar>
              <w:top w:w="91" w:type="dxa"/>
              <w:left w:w="0" w:type="dxa"/>
              <w:bottom w:w="91" w:type="dxa"/>
              <w:right w:w="0" w:type="dxa"/>
            </w:tcMar>
          </w:tcPr>
          <w:p w14:paraId="4F49B8D7" w14:textId="77777777" w:rsidR="0009036A" w:rsidRPr="0009036A" w:rsidRDefault="0009036A" w:rsidP="0009036A">
            <w:pPr>
              <w:ind w:firstLine="0"/>
              <w:rPr>
                <w:rtl/>
              </w:rPr>
            </w:pPr>
          </w:p>
        </w:tc>
        <w:tc>
          <w:tcPr>
            <w:tcW w:w="625" w:type="dxa"/>
            <w:tcMar>
              <w:top w:w="91" w:type="dxa"/>
              <w:left w:w="0" w:type="dxa"/>
              <w:bottom w:w="91" w:type="dxa"/>
              <w:right w:w="0" w:type="dxa"/>
            </w:tcMar>
          </w:tcPr>
          <w:p w14:paraId="5A44E7EC" w14:textId="77777777" w:rsidR="0009036A" w:rsidRPr="0009036A" w:rsidRDefault="0009036A" w:rsidP="0009036A">
            <w:pPr>
              <w:ind w:firstLine="0"/>
              <w:rPr>
                <w:rtl/>
              </w:rPr>
            </w:pPr>
          </w:p>
        </w:tc>
        <w:tc>
          <w:tcPr>
            <w:tcW w:w="624" w:type="dxa"/>
            <w:tcMar>
              <w:top w:w="91" w:type="dxa"/>
              <w:left w:w="0" w:type="dxa"/>
              <w:bottom w:w="91" w:type="dxa"/>
              <w:right w:w="0" w:type="dxa"/>
            </w:tcMar>
          </w:tcPr>
          <w:p w14:paraId="20821E14" w14:textId="77777777" w:rsidR="0009036A" w:rsidRPr="0009036A" w:rsidRDefault="0009036A" w:rsidP="0009036A">
            <w:pPr>
              <w:ind w:firstLine="0"/>
              <w:rPr>
                <w:rtl/>
              </w:rPr>
            </w:pPr>
          </w:p>
        </w:tc>
        <w:tc>
          <w:tcPr>
            <w:tcW w:w="624" w:type="dxa"/>
            <w:tcMar>
              <w:top w:w="91" w:type="dxa"/>
              <w:left w:w="0" w:type="dxa"/>
              <w:bottom w:w="91" w:type="dxa"/>
              <w:right w:w="0" w:type="dxa"/>
            </w:tcMar>
          </w:tcPr>
          <w:p w14:paraId="3AC8BAD6" w14:textId="77777777" w:rsidR="0009036A" w:rsidRPr="0009036A" w:rsidRDefault="0009036A" w:rsidP="0009036A">
            <w:pPr>
              <w:ind w:firstLine="0"/>
              <w:rPr>
                <w:rtl/>
              </w:rPr>
            </w:pPr>
          </w:p>
        </w:tc>
        <w:tc>
          <w:tcPr>
            <w:tcW w:w="624" w:type="dxa"/>
            <w:tcMar>
              <w:top w:w="91" w:type="dxa"/>
              <w:left w:w="0" w:type="dxa"/>
              <w:bottom w:w="91" w:type="dxa"/>
              <w:right w:w="0" w:type="dxa"/>
            </w:tcMar>
          </w:tcPr>
          <w:p w14:paraId="41B467DA" w14:textId="77777777" w:rsidR="0009036A" w:rsidRPr="0009036A" w:rsidRDefault="0009036A" w:rsidP="0009036A">
            <w:pPr>
              <w:ind w:firstLine="0"/>
              <w:rPr>
                <w:rtl/>
              </w:rPr>
            </w:pPr>
          </w:p>
        </w:tc>
        <w:tc>
          <w:tcPr>
            <w:tcW w:w="4088" w:type="dxa"/>
            <w:tcMar>
              <w:top w:w="91" w:type="dxa"/>
              <w:left w:w="0" w:type="dxa"/>
              <w:bottom w:w="91" w:type="dxa"/>
              <w:right w:w="0" w:type="dxa"/>
            </w:tcMar>
            <w:hideMark/>
          </w:tcPr>
          <w:p w14:paraId="4100F44E" w14:textId="77777777" w:rsidR="0009036A" w:rsidRPr="0009036A" w:rsidRDefault="0009036A" w:rsidP="0009036A">
            <w:pPr>
              <w:ind w:firstLine="0"/>
              <w:rPr>
                <w:rtl/>
              </w:rPr>
            </w:pPr>
            <w:r w:rsidRPr="0009036A">
              <w:rPr>
                <w:rtl/>
              </w:rPr>
              <w:t>(ד)</w:t>
            </w:r>
            <w:r w:rsidRPr="0009036A">
              <w:rPr>
                <w:rtl/>
              </w:rPr>
              <w:tab/>
              <w:t>הנציב לא יברר תלונה שהיא בעניין הניתן לערעור על פי דין."</w:t>
            </w:r>
          </w:p>
        </w:tc>
      </w:tr>
    </w:tbl>
    <w:p w14:paraId="40C1210B" w14:textId="77777777" w:rsidR="0009036A" w:rsidRDefault="0009036A">
      <w:pPr>
        <w:rPr>
          <w:rtl/>
        </w:rPr>
      </w:pPr>
    </w:p>
    <w:p w14:paraId="1FF50A51" w14:textId="5D886006" w:rsidR="0009036A" w:rsidRDefault="0009036A" w:rsidP="0009036A">
      <w:pPr>
        <w:pStyle w:val="a4"/>
        <w:keepNext/>
        <w:rPr>
          <w:rtl/>
        </w:rPr>
      </w:pPr>
      <w:bookmarkStart w:id="1343" w:name="ET_speaker_נעה_בן_שבת_202"/>
      <w:r w:rsidRPr="0009036A">
        <w:rPr>
          <w:rStyle w:val="TagStyle"/>
          <w:rtl/>
        </w:rPr>
        <w:t xml:space="preserve"> &lt;&lt; דובר &gt;&gt; </w:t>
      </w:r>
      <w:r>
        <w:rPr>
          <w:rtl/>
        </w:rPr>
        <w:t>נעה בן שבת:</w:t>
      </w:r>
      <w:r w:rsidRPr="0009036A">
        <w:rPr>
          <w:rStyle w:val="TagStyle"/>
          <w:rtl/>
        </w:rPr>
        <w:t xml:space="preserve"> &lt;&lt; דובר &gt;&gt;</w:t>
      </w:r>
      <w:r w:rsidR="0026539E">
        <w:rPr>
          <w:rtl/>
        </w:rPr>
        <w:t xml:space="preserve"> </w:t>
      </w:r>
      <w:bookmarkEnd w:id="1343"/>
    </w:p>
    <w:p w14:paraId="1AA8B19B" w14:textId="77777777" w:rsidR="0009036A" w:rsidRDefault="0009036A" w:rsidP="0009036A">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85"/>
      </w:tblGrid>
      <w:tr w:rsidR="0009036A" w:rsidRPr="0009036A" w14:paraId="4963AF01" w14:textId="77777777" w:rsidTr="0009036A">
        <w:trPr>
          <w:cantSplit/>
        </w:trPr>
        <w:tc>
          <w:tcPr>
            <w:tcW w:w="1871" w:type="dxa"/>
            <w:hideMark/>
          </w:tcPr>
          <w:p w14:paraId="622C3CB5" w14:textId="77777777" w:rsidR="0009036A" w:rsidRPr="0009036A" w:rsidRDefault="0009036A" w:rsidP="0009036A">
            <w:pPr>
              <w:ind w:firstLine="0"/>
              <w:rPr>
                <w:rtl/>
              </w:rPr>
            </w:pPr>
            <w:r w:rsidRPr="0009036A">
              <w:rPr>
                <w:rtl/>
              </w:rPr>
              <w:t>תיקון סעיף 28א</w:t>
            </w:r>
          </w:p>
        </w:tc>
        <w:tc>
          <w:tcPr>
            <w:tcW w:w="625" w:type="dxa"/>
            <w:hideMark/>
          </w:tcPr>
          <w:p w14:paraId="5621CF55" w14:textId="77777777" w:rsidR="0009036A" w:rsidRPr="0009036A" w:rsidRDefault="0009036A" w:rsidP="0009036A">
            <w:pPr>
              <w:ind w:firstLine="0"/>
              <w:rPr>
                <w:rtl/>
              </w:rPr>
            </w:pPr>
            <w:r w:rsidRPr="0009036A">
              <w:rPr>
                <w:rtl/>
              </w:rPr>
              <w:t>5.</w:t>
            </w:r>
          </w:p>
        </w:tc>
        <w:tc>
          <w:tcPr>
            <w:tcW w:w="6585" w:type="dxa"/>
            <w:hideMark/>
          </w:tcPr>
          <w:p w14:paraId="6A1BD913" w14:textId="77777777" w:rsidR="0009036A" w:rsidRPr="0009036A" w:rsidRDefault="0009036A" w:rsidP="0009036A">
            <w:pPr>
              <w:ind w:firstLine="0"/>
              <w:rPr>
                <w:rtl/>
              </w:rPr>
            </w:pPr>
            <w:r w:rsidRPr="0009036A">
              <w:rPr>
                <w:rtl/>
              </w:rPr>
              <w:t>בסעיף 28א לחוק העיקרי, במקום סעיף קטן (ב) יבוא:</w:t>
            </w:r>
          </w:p>
        </w:tc>
      </w:tr>
      <w:tr w:rsidR="0009036A" w:rsidRPr="0009036A" w14:paraId="4E2C682B" w14:textId="77777777" w:rsidTr="0009036A">
        <w:trPr>
          <w:cantSplit/>
        </w:trPr>
        <w:tc>
          <w:tcPr>
            <w:tcW w:w="1871" w:type="dxa"/>
          </w:tcPr>
          <w:p w14:paraId="103D91EF" w14:textId="77777777" w:rsidR="0009036A" w:rsidRPr="0009036A" w:rsidRDefault="0009036A" w:rsidP="0009036A">
            <w:pPr>
              <w:ind w:firstLine="0"/>
              <w:rPr>
                <w:rtl/>
              </w:rPr>
            </w:pPr>
          </w:p>
        </w:tc>
        <w:tc>
          <w:tcPr>
            <w:tcW w:w="625" w:type="dxa"/>
          </w:tcPr>
          <w:p w14:paraId="251425C3" w14:textId="77777777" w:rsidR="0009036A" w:rsidRPr="0009036A" w:rsidRDefault="0009036A" w:rsidP="0009036A">
            <w:pPr>
              <w:ind w:firstLine="0"/>
              <w:rPr>
                <w:rtl/>
              </w:rPr>
            </w:pPr>
          </w:p>
        </w:tc>
        <w:tc>
          <w:tcPr>
            <w:tcW w:w="6585" w:type="dxa"/>
            <w:hideMark/>
          </w:tcPr>
          <w:p w14:paraId="10F97C90" w14:textId="77777777" w:rsidR="0009036A" w:rsidRPr="0009036A" w:rsidRDefault="0009036A" w:rsidP="0009036A">
            <w:pPr>
              <w:ind w:firstLine="0"/>
              <w:rPr>
                <w:rtl/>
              </w:rPr>
            </w:pPr>
            <w:r w:rsidRPr="0009036A">
              <w:rPr>
                <w:rtl/>
              </w:rPr>
              <w:t>"(ב)</w:t>
            </w:r>
            <w:r w:rsidRPr="0009036A">
              <w:rPr>
                <w:rtl/>
              </w:rPr>
              <w:tab/>
              <w:t>תקופת כהונתו של חבר ועדה מיוחדת תהיה חמש שנים, ורשאי השר להאריך את תקופת הכהונה לתקופת כהונה נוספת, ובלבד שלא יכהן יותר משתי תקופות כהונה רצופות."</w:t>
            </w:r>
          </w:p>
        </w:tc>
      </w:tr>
    </w:tbl>
    <w:p w14:paraId="3BF64979" w14:textId="77777777" w:rsidR="0009036A" w:rsidRPr="0009036A" w:rsidRDefault="0009036A" w:rsidP="0009036A">
      <w:pPr>
        <w:rPr>
          <w:rtl/>
          <w:lang w:val="aa-ET"/>
        </w:rPr>
      </w:pPr>
    </w:p>
    <w:p w14:paraId="5B25F128" w14:textId="4CF3A4F6" w:rsidR="0009036A" w:rsidRDefault="0009036A" w:rsidP="00B078E0">
      <w:pPr>
        <w:rPr>
          <w:rtl/>
        </w:rPr>
      </w:pPr>
      <w:bookmarkStart w:id="1344" w:name="_ETM_Q1_2958102"/>
      <w:bookmarkStart w:id="1345" w:name="_ETM_Q1_2958117"/>
      <w:bookmarkEnd w:id="1344"/>
      <w:bookmarkEnd w:id="1345"/>
      <w:r>
        <w:rPr>
          <w:rFonts w:hint="cs"/>
          <w:rtl/>
        </w:rPr>
        <w:t>כאן אנחנו מדברים על הוועדה המיוחדת - - -</w:t>
      </w:r>
    </w:p>
    <w:p w14:paraId="206A174C" w14:textId="77777777" w:rsidR="0009036A" w:rsidRDefault="0009036A" w:rsidP="00B078E0">
      <w:pPr>
        <w:rPr>
          <w:rtl/>
        </w:rPr>
      </w:pPr>
    </w:p>
    <w:p w14:paraId="78028AD2" w14:textId="60E5338D" w:rsidR="0009036A" w:rsidRDefault="0009036A" w:rsidP="0009036A">
      <w:pPr>
        <w:pStyle w:val="af6"/>
        <w:keepNext/>
        <w:rPr>
          <w:rtl/>
        </w:rPr>
      </w:pPr>
      <w:bookmarkStart w:id="1346" w:name="ET_yor_6044_203"/>
      <w:r w:rsidRPr="0009036A">
        <w:rPr>
          <w:rStyle w:val="TagStyle"/>
          <w:rtl/>
        </w:rPr>
        <w:t xml:space="preserve"> &lt;&lt; יור &gt;&gt; </w:t>
      </w:r>
      <w:r>
        <w:rPr>
          <w:rtl/>
        </w:rPr>
        <w:t>היו"ר אוריאל בוסו:</w:t>
      </w:r>
      <w:r w:rsidRPr="0009036A">
        <w:rPr>
          <w:rStyle w:val="TagStyle"/>
          <w:rtl/>
        </w:rPr>
        <w:t xml:space="preserve"> &lt;&lt; יור &gt;&gt;</w:t>
      </w:r>
      <w:r w:rsidR="0026539E">
        <w:rPr>
          <w:rtl/>
        </w:rPr>
        <w:t xml:space="preserve"> </w:t>
      </w:r>
      <w:bookmarkEnd w:id="1346"/>
    </w:p>
    <w:p w14:paraId="24288340" w14:textId="77777777" w:rsidR="0009036A" w:rsidRDefault="0009036A" w:rsidP="0009036A">
      <w:pPr>
        <w:pStyle w:val="KeepWithNext"/>
        <w:rPr>
          <w:rtl/>
        </w:rPr>
      </w:pPr>
    </w:p>
    <w:p w14:paraId="7ECE6580" w14:textId="2914A91D" w:rsidR="0009036A" w:rsidRDefault="0009036A" w:rsidP="0009036A">
      <w:pPr>
        <w:rPr>
          <w:rtl/>
        </w:rPr>
      </w:pPr>
      <w:r>
        <w:rPr>
          <w:rFonts w:hint="cs"/>
          <w:rtl/>
        </w:rPr>
        <w:t>אמרנו את זה בהתחלה, לא?</w:t>
      </w:r>
      <w:bookmarkStart w:id="1347" w:name="_ETM_Q1_3001108"/>
      <w:bookmarkEnd w:id="1347"/>
    </w:p>
    <w:p w14:paraId="15EC7940" w14:textId="0E5BFB45" w:rsidR="0009036A" w:rsidRDefault="0009036A" w:rsidP="0009036A">
      <w:pPr>
        <w:rPr>
          <w:rtl/>
        </w:rPr>
      </w:pPr>
      <w:bookmarkStart w:id="1348" w:name="_ETM_Q1_3001187"/>
      <w:bookmarkEnd w:id="1348"/>
    </w:p>
    <w:p w14:paraId="534F467A" w14:textId="160A42AC" w:rsidR="0009036A" w:rsidRDefault="0009036A" w:rsidP="0009036A">
      <w:pPr>
        <w:pStyle w:val="af5"/>
        <w:keepNext/>
        <w:rPr>
          <w:rtl/>
        </w:rPr>
      </w:pPr>
      <w:bookmarkStart w:id="1349" w:name="ET_interruption_קריאה_204"/>
      <w:r w:rsidRPr="0009036A">
        <w:rPr>
          <w:rStyle w:val="TagStyle"/>
          <w:rtl/>
        </w:rPr>
        <w:t xml:space="preserve"> &lt;&lt; קריאה &gt;&gt; </w:t>
      </w:r>
      <w:r>
        <w:rPr>
          <w:rtl/>
        </w:rPr>
        <w:t>קריאה:</w:t>
      </w:r>
      <w:r w:rsidRPr="0009036A">
        <w:rPr>
          <w:rStyle w:val="TagStyle"/>
          <w:rtl/>
        </w:rPr>
        <w:t xml:space="preserve"> &lt;&lt; קריאה &gt;&gt;</w:t>
      </w:r>
      <w:r w:rsidR="0026539E">
        <w:rPr>
          <w:rtl/>
        </w:rPr>
        <w:t xml:space="preserve"> </w:t>
      </w:r>
      <w:bookmarkEnd w:id="1349"/>
    </w:p>
    <w:p w14:paraId="3D3AD380" w14:textId="77777777" w:rsidR="0009036A" w:rsidRDefault="0009036A" w:rsidP="0009036A">
      <w:pPr>
        <w:pStyle w:val="KeepWithNext"/>
        <w:rPr>
          <w:rtl/>
        </w:rPr>
      </w:pPr>
    </w:p>
    <w:p w14:paraId="31990ABE" w14:textId="54A3EC56" w:rsidR="0009036A" w:rsidRDefault="0009036A" w:rsidP="0009036A">
      <w:pPr>
        <w:rPr>
          <w:rtl/>
        </w:rPr>
      </w:pPr>
      <w:r>
        <w:rPr>
          <w:rFonts w:hint="cs"/>
          <w:rtl/>
        </w:rPr>
        <w:t>לא, זה ועדה</w:t>
      </w:r>
      <w:bookmarkStart w:id="1350" w:name="_ETM_Q1_3000007"/>
      <w:bookmarkEnd w:id="1350"/>
      <w:r>
        <w:rPr>
          <w:rFonts w:hint="cs"/>
          <w:rtl/>
        </w:rPr>
        <w:t xml:space="preserve"> - - -</w:t>
      </w:r>
    </w:p>
    <w:p w14:paraId="3F198A58" w14:textId="77777777" w:rsidR="0009036A" w:rsidRDefault="0009036A" w:rsidP="0009036A">
      <w:pPr>
        <w:rPr>
          <w:rtl/>
        </w:rPr>
      </w:pPr>
      <w:bookmarkStart w:id="1351" w:name="_ETM_Q1_3000080"/>
      <w:bookmarkEnd w:id="1351"/>
    </w:p>
    <w:p w14:paraId="2BAD23F8" w14:textId="0565F9F4" w:rsidR="0009036A" w:rsidRDefault="0009036A" w:rsidP="0009036A">
      <w:pPr>
        <w:pStyle w:val="af6"/>
        <w:keepNext/>
        <w:rPr>
          <w:rtl/>
        </w:rPr>
      </w:pPr>
      <w:bookmarkStart w:id="1352" w:name="ET_yor_6044_205"/>
      <w:r w:rsidRPr="0009036A">
        <w:rPr>
          <w:rStyle w:val="TagStyle"/>
          <w:rtl/>
        </w:rPr>
        <w:t xml:space="preserve"> &lt;&lt; יור &gt;&gt; </w:t>
      </w:r>
      <w:r>
        <w:rPr>
          <w:rtl/>
        </w:rPr>
        <w:t>היו"ר אוריאל בוסו:</w:t>
      </w:r>
      <w:r w:rsidRPr="0009036A">
        <w:rPr>
          <w:rStyle w:val="TagStyle"/>
          <w:rtl/>
        </w:rPr>
        <w:t xml:space="preserve"> &lt;&lt; יור &gt;&gt;</w:t>
      </w:r>
      <w:r w:rsidR="0026539E">
        <w:rPr>
          <w:rtl/>
        </w:rPr>
        <w:t xml:space="preserve"> </w:t>
      </w:r>
      <w:bookmarkEnd w:id="1352"/>
    </w:p>
    <w:p w14:paraId="21D7A88B" w14:textId="77777777" w:rsidR="0009036A" w:rsidRDefault="0009036A" w:rsidP="0009036A">
      <w:pPr>
        <w:pStyle w:val="KeepWithNext"/>
        <w:rPr>
          <w:rtl/>
        </w:rPr>
      </w:pPr>
    </w:p>
    <w:p w14:paraId="374E4F07" w14:textId="571F617E" w:rsidR="0009036A" w:rsidRDefault="0009036A" w:rsidP="0009036A">
      <w:pPr>
        <w:rPr>
          <w:rtl/>
        </w:rPr>
      </w:pPr>
      <w:bookmarkStart w:id="1353" w:name="_ETM_Q1_3001619"/>
      <w:bookmarkEnd w:id="1353"/>
      <w:r>
        <w:rPr>
          <w:rFonts w:hint="cs"/>
          <w:rtl/>
        </w:rPr>
        <w:t>אה, זה</w:t>
      </w:r>
      <w:bookmarkStart w:id="1354" w:name="_ETM_Q1_3005655"/>
      <w:bookmarkEnd w:id="1354"/>
      <w:r>
        <w:rPr>
          <w:rFonts w:hint="cs"/>
          <w:rtl/>
        </w:rPr>
        <w:t xml:space="preserve"> הוועדה מיוחדת, סליחה.</w:t>
      </w:r>
    </w:p>
    <w:p w14:paraId="1F589D7F" w14:textId="77777777" w:rsidR="0009036A" w:rsidRDefault="0009036A" w:rsidP="0009036A">
      <w:pPr>
        <w:rPr>
          <w:rtl/>
        </w:rPr>
      </w:pPr>
      <w:bookmarkStart w:id="1355" w:name="_ETM_Q1_3007356"/>
      <w:bookmarkStart w:id="1356" w:name="_ETM_Q1_3007426"/>
      <w:bookmarkEnd w:id="1355"/>
      <w:bookmarkEnd w:id="1356"/>
    </w:p>
    <w:p w14:paraId="5898B94F" w14:textId="0A0DBA97" w:rsidR="0009036A" w:rsidRDefault="0009036A" w:rsidP="0009036A">
      <w:pPr>
        <w:pStyle w:val="a4"/>
        <w:keepNext/>
        <w:rPr>
          <w:rtl/>
        </w:rPr>
      </w:pPr>
      <w:bookmarkStart w:id="1357" w:name="ET_speaker_נעה_בן_שבת_206"/>
      <w:r w:rsidRPr="0009036A">
        <w:rPr>
          <w:rStyle w:val="TagStyle"/>
          <w:rtl/>
        </w:rPr>
        <w:t xml:space="preserve"> &lt;&lt; דובר &gt;&gt; </w:t>
      </w:r>
      <w:r>
        <w:rPr>
          <w:rtl/>
        </w:rPr>
        <w:t>נעה בן שבת:</w:t>
      </w:r>
      <w:r w:rsidRPr="0009036A">
        <w:rPr>
          <w:rStyle w:val="TagStyle"/>
          <w:rtl/>
        </w:rPr>
        <w:t xml:space="preserve"> &lt;&lt; דובר &gt;&gt;</w:t>
      </w:r>
      <w:r w:rsidR="0026539E">
        <w:rPr>
          <w:rtl/>
        </w:rPr>
        <w:t xml:space="preserve"> </w:t>
      </w:r>
      <w:bookmarkEnd w:id="1357"/>
    </w:p>
    <w:p w14:paraId="73FFB914" w14:textId="77777777" w:rsidR="0009036A" w:rsidRDefault="0009036A" w:rsidP="0009036A">
      <w:pPr>
        <w:pStyle w:val="KeepWithNext"/>
        <w:rPr>
          <w:rtl/>
        </w:rPr>
      </w:pPr>
    </w:p>
    <w:p w14:paraId="21FEC48F" w14:textId="49D84A3D" w:rsidR="0009036A" w:rsidRDefault="0009036A" w:rsidP="0009036A">
      <w:pPr>
        <w:rPr>
          <w:rtl/>
        </w:rPr>
      </w:pPr>
      <w:r>
        <w:rPr>
          <w:rFonts w:hint="cs"/>
          <w:rtl/>
        </w:rPr>
        <w:t xml:space="preserve">תיקנו לגבי הוועדה המחוזית. תיקנו לגבי הילדים, החלנו עליהם את אותן הוראות שחלות </w:t>
      </w:r>
      <w:bookmarkStart w:id="1358" w:name="_ETM_Q1_2999796"/>
      <w:bookmarkEnd w:id="1358"/>
      <w:r>
        <w:rPr>
          <w:rFonts w:hint="cs"/>
          <w:rtl/>
        </w:rPr>
        <w:t xml:space="preserve">בוועדה המחוזית. וכאן אנחנו מדברים על הוועדה המיוחדת, </w:t>
      </w:r>
      <w:bookmarkStart w:id="1359" w:name="_ETM_Q1_3016556"/>
      <w:bookmarkEnd w:id="1359"/>
      <w:r>
        <w:rPr>
          <w:rFonts w:hint="cs"/>
          <w:rtl/>
        </w:rPr>
        <w:t>נושא תקופת הכהונה.</w:t>
      </w:r>
    </w:p>
    <w:p w14:paraId="4E7F2299" w14:textId="77777777" w:rsidR="00B105C6" w:rsidRDefault="00B105C6" w:rsidP="0009036A">
      <w:pPr>
        <w:rPr>
          <w:rtl/>
        </w:rPr>
      </w:pPr>
      <w:bookmarkStart w:id="1360" w:name="_ETM_Q1_3017507"/>
      <w:bookmarkStart w:id="1361" w:name="_ETM_Q1_3017589"/>
      <w:bookmarkEnd w:id="1360"/>
      <w:bookmarkEnd w:id="1361"/>
    </w:p>
    <w:p w14:paraId="2180EA32" w14:textId="09D0FC68" w:rsidR="00B105C6" w:rsidRDefault="00B105C6" w:rsidP="00B105C6">
      <w:pPr>
        <w:pStyle w:val="af6"/>
        <w:keepNext/>
        <w:rPr>
          <w:rtl/>
        </w:rPr>
      </w:pPr>
      <w:bookmarkStart w:id="1362" w:name="ET_yor_6044_207"/>
      <w:r w:rsidRPr="00B105C6">
        <w:rPr>
          <w:rStyle w:val="TagStyle"/>
          <w:rtl/>
        </w:rPr>
        <w:t xml:space="preserve"> &lt;&lt; יור &gt;&gt; </w:t>
      </w:r>
      <w:r>
        <w:rPr>
          <w:rtl/>
        </w:rPr>
        <w:t>היו"ר אוריאל בוסו:</w:t>
      </w:r>
      <w:r w:rsidRPr="00B105C6">
        <w:rPr>
          <w:rStyle w:val="TagStyle"/>
          <w:rtl/>
        </w:rPr>
        <w:t xml:space="preserve"> &lt;&lt; יור &gt;&gt;</w:t>
      </w:r>
      <w:r w:rsidR="0026539E">
        <w:rPr>
          <w:rtl/>
        </w:rPr>
        <w:t xml:space="preserve"> </w:t>
      </w:r>
      <w:bookmarkEnd w:id="1362"/>
    </w:p>
    <w:p w14:paraId="02DA5F52" w14:textId="77777777" w:rsidR="00B105C6" w:rsidRDefault="00B105C6" w:rsidP="00B105C6">
      <w:pPr>
        <w:pStyle w:val="KeepWithNext"/>
        <w:rPr>
          <w:rtl/>
        </w:rPr>
      </w:pPr>
    </w:p>
    <w:p w14:paraId="4A2B0C57" w14:textId="14126552" w:rsidR="00B105C6" w:rsidRDefault="00B105C6" w:rsidP="00B105C6">
      <w:pPr>
        <w:rPr>
          <w:rtl/>
        </w:rPr>
      </w:pPr>
      <w:bookmarkStart w:id="1363" w:name="_ETM_Q1_3018530"/>
      <w:bookmarkEnd w:id="1363"/>
      <w:r>
        <w:rPr>
          <w:rFonts w:hint="cs"/>
          <w:rtl/>
        </w:rPr>
        <w:t>הוראות מעבר.</w:t>
      </w:r>
    </w:p>
    <w:p w14:paraId="5AFA7587" w14:textId="77777777" w:rsidR="00B105C6" w:rsidRDefault="00B105C6" w:rsidP="00B105C6">
      <w:pPr>
        <w:rPr>
          <w:rtl/>
        </w:rPr>
      </w:pPr>
      <w:bookmarkStart w:id="1364" w:name="_ETM_Q1_3017692"/>
      <w:bookmarkStart w:id="1365" w:name="_ETM_Q1_3017766"/>
      <w:bookmarkEnd w:id="1364"/>
      <w:bookmarkEnd w:id="1365"/>
    </w:p>
    <w:p w14:paraId="04C9A765" w14:textId="2F860FD8" w:rsidR="00B105C6" w:rsidRDefault="00B105C6" w:rsidP="00B105C6">
      <w:pPr>
        <w:pStyle w:val="-"/>
        <w:keepNext/>
        <w:rPr>
          <w:rtl/>
        </w:rPr>
      </w:pPr>
      <w:bookmarkStart w:id="1366" w:name="ET_speakercontinue_נעה_בן_שבת_208"/>
      <w:r w:rsidRPr="00B105C6">
        <w:rPr>
          <w:rStyle w:val="TagStyle"/>
          <w:rtl/>
        </w:rPr>
        <w:t xml:space="preserve"> &lt;&lt; דובר_המשך &gt;&gt; </w:t>
      </w:r>
      <w:r>
        <w:rPr>
          <w:rtl/>
        </w:rPr>
        <w:t>נעה בן שבת:</w:t>
      </w:r>
      <w:r w:rsidRPr="00B105C6">
        <w:rPr>
          <w:rStyle w:val="TagStyle"/>
          <w:rtl/>
        </w:rPr>
        <w:t xml:space="preserve"> &lt;&lt; דובר_המשך &gt;&gt;</w:t>
      </w:r>
      <w:r w:rsidR="0026539E">
        <w:rPr>
          <w:rtl/>
        </w:rPr>
        <w:t xml:space="preserve"> </w:t>
      </w:r>
      <w:bookmarkEnd w:id="1366"/>
    </w:p>
    <w:p w14:paraId="4F59F9E6" w14:textId="77777777" w:rsidR="00B105C6" w:rsidRDefault="00B105C6" w:rsidP="00B105C6">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6"/>
      </w:tblGrid>
      <w:tr w:rsidR="0009036A" w:rsidRPr="0009036A" w14:paraId="512F204E" w14:textId="77777777" w:rsidTr="0009036A">
        <w:trPr>
          <w:cantSplit/>
        </w:trPr>
        <w:tc>
          <w:tcPr>
            <w:tcW w:w="1871" w:type="dxa"/>
            <w:hideMark/>
          </w:tcPr>
          <w:p w14:paraId="639CDB1F" w14:textId="77777777" w:rsidR="0009036A" w:rsidRPr="0009036A" w:rsidRDefault="0009036A" w:rsidP="0009036A">
            <w:pPr>
              <w:ind w:firstLine="0"/>
            </w:pPr>
            <w:bookmarkStart w:id="1367" w:name="_ETM_Q1_3019546"/>
            <w:bookmarkStart w:id="1368" w:name="_ETM_Q1_3009434"/>
            <w:bookmarkStart w:id="1369" w:name="_ETM_Q1_3009506"/>
            <w:bookmarkEnd w:id="1367"/>
            <w:bookmarkEnd w:id="1368"/>
            <w:bookmarkEnd w:id="1369"/>
            <w:r w:rsidRPr="0009036A">
              <w:rPr>
                <w:rtl/>
              </w:rPr>
              <w:t>הוראות מעבר</w:t>
            </w:r>
          </w:p>
        </w:tc>
        <w:tc>
          <w:tcPr>
            <w:tcW w:w="624" w:type="dxa"/>
            <w:hideMark/>
          </w:tcPr>
          <w:p w14:paraId="138F2FAC" w14:textId="77777777" w:rsidR="0009036A" w:rsidRPr="0009036A" w:rsidRDefault="0009036A" w:rsidP="0009036A">
            <w:pPr>
              <w:ind w:firstLine="0"/>
              <w:rPr>
                <w:rtl/>
              </w:rPr>
            </w:pPr>
            <w:r w:rsidRPr="0009036A">
              <w:rPr>
                <w:rtl/>
              </w:rPr>
              <w:t>6.</w:t>
            </w:r>
          </w:p>
        </w:tc>
        <w:tc>
          <w:tcPr>
            <w:tcW w:w="6586" w:type="dxa"/>
            <w:hideMark/>
          </w:tcPr>
          <w:p w14:paraId="7724932D" w14:textId="77777777" w:rsidR="0009036A" w:rsidRPr="0009036A" w:rsidRDefault="0009036A" w:rsidP="0009036A">
            <w:pPr>
              <w:ind w:firstLine="0"/>
              <w:rPr>
                <w:rtl/>
              </w:rPr>
            </w:pPr>
            <w:r w:rsidRPr="0009036A">
              <w:rPr>
                <w:rtl/>
              </w:rPr>
              <w:t>(א)</w:t>
            </w:r>
            <w:r w:rsidRPr="0009036A">
              <w:rPr>
                <w:rtl/>
              </w:rPr>
              <w:tab/>
              <w:t>מי שערב תחילתו של חוק זה נכלל ברשימת המשפטנים לפי סעיף 24(א)(1) לחוק העיקרי כנוסחו במועד האמור, יראו אותו, החל מיום תחילתו של חוק זה, כמי שנכלל ברשימה לפי סעיף 24(א)(1) לחוק העיקרי כנוסחו בסעיף 2 לחוק זה, ובלבד שהוא עומד בתנאים הקבועים בו ולא מתקיים בו הסייג הקבוע בסעיף 24ב(ב) לחוק העיקרי כנוסחו בסעיף 4 לחוק זה.</w:t>
            </w:r>
          </w:p>
        </w:tc>
      </w:tr>
    </w:tbl>
    <w:p w14:paraId="1E650684" w14:textId="77777777" w:rsidR="0009036A" w:rsidRPr="0009036A" w:rsidRDefault="0009036A" w:rsidP="0009036A">
      <w:pPr>
        <w:rPr>
          <w:rtl/>
          <w:lang w:val="aa-ET"/>
        </w:rPr>
      </w:pPr>
    </w:p>
    <w:p w14:paraId="1AC7074E" w14:textId="7EA51DCC" w:rsidR="00B078E0" w:rsidRDefault="00B078E0" w:rsidP="00B078E0">
      <w:pPr>
        <w:rPr>
          <w:rtl/>
        </w:rPr>
      </w:pPr>
      <w:bookmarkStart w:id="1370" w:name="_ETM_Q1_3009805"/>
      <w:bookmarkStart w:id="1371" w:name="_ETM_Q1_3009883"/>
      <w:bookmarkStart w:id="1372" w:name="_ETM_Q1_3031247"/>
      <w:bookmarkStart w:id="1373" w:name="_ETM_Q1_3031309"/>
      <w:bookmarkEnd w:id="1370"/>
      <w:bookmarkEnd w:id="1371"/>
      <w:bookmarkEnd w:id="1372"/>
      <w:bookmarkEnd w:id="1373"/>
      <w:r>
        <w:rPr>
          <w:rFonts w:hint="cs"/>
          <w:rtl/>
        </w:rPr>
        <w:t xml:space="preserve">שזה בעצם </w:t>
      </w:r>
      <w:r w:rsidR="00B105C6">
        <w:rPr>
          <w:rFonts w:hint="cs"/>
          <w:rtl/>
        </w:rPr>
        <w:t xml:space="preserve">ההרשאות השונות או הגשת כתב אישום </w:t>
      </w:r>
      <w:bookmarkStart w:id="1374" w:name="_ETM_Q1_3042939"/>
      <w:bookmarkEnd w:id="1374"/>
      <w:r w:rsidR="00B105C6">
        <w:rPr>
          <w:rFonts w:hint="cs"/>
          <w:rtl/>
        </w:rPr>
        <w:t>או תלונה וכן הלאה.</w:t>
      </w:r>
    </w:p>
    <w:p w14:paraId="6A779FE0" w14:textId="77777777" w:rsidR="00B105C6" w:rsidRDefault="00B105C6" w:rsidP="00B078E0">
      <w:pPr>
        <w:rPr>
          <w:rtl/>
        </w:rPr>
      </w:pPr>
      <w:bookmarkStart w:id="1375" w:name="_ETM_Q1_3044655"/>
      <w:bookmarkStart w:id="1376" w:name="_ETM_Q1_3044726"/>
      <w:bookmarkStart w:id="1377" w:name="_ETM_Q1_3046303"/>
      <w:bookmarkEnd w:id="1375"/>
      <w:bookmarkEnd w:id="1376"/>
      <w:bookmarkEnd w:id="1377"/>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6"/>
      </w:tblGrid>
      <w:tr w:rsidR="00B105C6" w:rsidRPr="00B105C6" w14:paraId="0A2E2265" w14:textId="77777777" w:rsidTr="00B105C6">
        <w:trPr>
          <w:cantSplit/>
        </w:trPr>
        <w:tc>
          <w:tcPr>
            <w:tcW w:w="1871" w:type="dxa"/>
          </w:tcPr>
          <w:p w14:paraId="044F8F7A" w14:textId="77777777" w:rsidR="00B105C6" w:rsidRPr="00B105C6" w:rsidRDefault="00B105C6" w:rsidP="00B105C6">
            <w:pPr>
              <w:ind w:firstLine="0"/>
            </w:pPr>
            <w:bookmarkStart w:id="1378" w:name="_ETM_Q1_3046360"/>
            <w:bookmarkEnd w:id="1378"/>
          </w:p>
        </w:tc>
        <w:tc>
          <w:tcPr>
            <w:tcW w:w="624" w:type="dxa"/>
          </w:tcPr>
          <w:p w14:paraId="7B3FEF3E" w14:textId="77777777" w:rsidR="00B105C6" w:rsidRPr="00B105C6" w:rsidRDefault="00B105C6" w:rsidP="00B105C6">
            <w:pPr>
              <w:ind w:firstLine="0"/>
              <w:rPr>
                <w:rtl/>
              </w:rPr>
            </w:pPr>
          </w:p>
        </w:tc>
        <w:tc>
          <w:tcPr>
            <w:tcW w:w="6586" w:type="dxa"/>
            <w:hideMark/>
          </w:tcPr>
          <w:p w14:paraId="5ECA1901" w14:textId="77777777" w:rsidR="00B105C6" w:rsidRPr="00B105C6" w:rsidRDefault="00B105C6" w:rsidP="00B105C6">
            <w:pPr>
              <w:ind w:firstLine="0"/>
              <w:rPr>
                <w:rtl/>
              </w:rPr>
            </w:pPr>
            <w:r w:rsidRPr="00B105C6">
              <w:rPr>
                <w:rtl/>
              </w:rPr>
              <w:t>(ב)</w:t>
            </w:r>
            <w:r w:rsidRPr="00B105C6">
              <w:rPr>
                <w:rtl/>
              </w:rPr>
              <w:tab/>
              <w:t>מי שערב תחילתו של חוק זה נכלל באחת מן הרשימות לפי סעיף 24(א)(2) או (3) לחוק העיקרי כנוסחו במועד האמור, יראו אותו, החל מיום תחילתו של חוק זה, כמי שנכלל ברשימה לפי סעיף 24(א)(2) לחוק העיקרי כנוסחו בסעיף 2 לחוק זה, ובלבד שלא מתקיים בו הסייג הקבוע בסעיף 24ב(ב) לחוק העיקרי כנוסחו בסעיף 4 לחוק זה.</w:t>
            </w:r>
          </w:p>
        </w:tc>
      </w:tr>
      <w:tr w:rsidR="00B105C6" w:rsidRPr="00B105C6" w14:paraId="298F9B19" w14:textId="77777777" w:rsidTr="00B105C6">
        <w:trPr>
          <w:cantSplit/>
        </w:trPr>
        <w:tc>
          <w:tcPr>
            <w:tcW w:w="1871" w:type="dxa"/>
          </w:tcPr>
          <w:p w14:paraId="26EA26CE" w14:textId="77777777" w:rsidR="00B105C6" w:rsidRPr="00B105C6" w:rsidRDefault="00B105C6" w:rsidP="00B105C6">
            <w:pPr>
              <w:ind w:firstLine="0"/>
              <w:rPr>
                <w:rtl/>
              </w:rPr>
            </w:pPr>
          </w:p>
        </w:tc>
        <w:tc>
          <w:tcPr>
            <w:tcW w:w="624" w:type="dxa"/>
          </w:tcPr>
          <w:p w14:paraId="7FDF6375" w14:textId="77777777" w:rsidR="00B105C6" w:rsidRPr="00B105C6" w:rsidRDefault="00B105C6" w:rsidP="00B105C6">
            <w:pPr>
              <w:ind w:firstLine="0"/>
              <w:rPr>
                <w:rtl/>
              </w:rPr>
            </w:pPr>
          </w:p>
        </w:tc>
        <w:tc>
          <w:tcPr>
            <w:tcW w:w="6586" w:type="dxa"/>
            <w:hideMark/>
          </w:tcPr>
          <w:p w14:paraId="37F7694E" w14:textId="77777777" w:rsidR="00B105C6" w:rsidRPr="00B105C6" w:rsidRDefault="00B105C6" w:rsidP="00B105C6">
            <w:pPr>
              <w:ind w:firstLine="0"/>
              <w:rPr>
                <w:rtl/>
              </w:rPr>
            </w:pPr>
            <w:r w:rsidRPr="00B105C6">
              <w:rPr>
                <w:rtl/>
              </w:rPr>
              <w:t>(ג)</w:t>
            </w:r>
            <w:r w:rsidRPr="00B105C6">
              <w:rPr>
                <w:rtl/>
              </w:rPr>
              <w:tab/>
              <w:t>מי שערב תחילתו של חוק זה היה חבר ועדה פסיכיאטרית לפי סעיף 24 לחוק העיקרי, או חבר ועדה פסיכיאטרית מחוזית לילדים ולנוער לפי סעיף 24א לחוק העיקרי, או חבר ועדה מיוחדת לפי סעיף 28א לחוק העיקרי, כנוסחם במועד האמור, יראו אותו, לעניין סעיפים 24(ד), 24א(ד) ו־28א(ב) לחוק העיקרי, לפי העניין, כנוסחם בסעיפים 2, 3 ו־5 לחוק זה, בהתאמה, כאילו התמנה ביום תחילתו של חוק זה.</w:t>
            </w:r>
          </w:p>
        </w:tc>
      </w:tr>
    </w:tbl>
    <w:p w14:paraId="6D3EAACE" w14:textId="77777777" w:rsidR="00B105C6" w:rsidRPr="00B105C6" w:rsidRDefault="00B105C6" w:rsidP="00B078E0">
      <w:pPr>
        <w:rPr>
          <w:rtl/>
          <w:lang w:val="aa-ET"/>
        </w:rPr>
      </w:pPr>
    </w:p>
    <w:p w14:paraId="110E38E0" w14:textId="417A5D25" w:rsidR="00B078E0" w:rsidRDefault="00B078E0" w:rsidP="00B078E0">
      <w:pPr>
        <w:rPr>
          <w:rtl/>
        </w:rPr>
      </w:pPr>
      <w:bookmarkStart w:id="1379" w:name="_ETM_Q1_3045394"/>
      <w:bookmarkStart w:id="1380" w:name="_ETM_Q1_3045456"/>
      <w:bookmarkStart w:id="1381" w:name="_ETM_Q1_3065717"/>
      <w:bookmarkStart w:id="1382" w:name="_ETM_Q1_3065780"/>
      <w:bookmarkEnd w:id="1379"/>
      <w:bookmarkEnd w:id="1380"/>
      <w:bookmarkEnd w:id="1381"/>
      <w:bookmarkEnd w:id="1382"/>
      <w:r>
        <w:rPr>
          <w:rFonts w:hint="cs"/>
          <w:rtl/>
        </w:rPr>
        <w:t>זאת אומרת</w:t>
      </w:r>
      <w:r w:rsidR="00B105C6">
        <w:rPr>
          <w:rFonts w:hint="cs"/>
          <w:rtl/>
        </w:rPr>
        <w:t>,</w:t>
      </w:r>
      <w:r>
        <w:rPr>
          <w:rFonts w:hint="cs"/>
          <w:rtl/>
        </w:rPr>
        <w:t xml:space="preserve"> </w:t>
      </w:r>
      <w:bookmarkStart w:id="1383" w:name="_ETM_Q1_3096503"/>
      <w:bookmarkEnd w:id="1383"/>
      <w:r>
        <w:rPr>
          <w:rFonts w:hint="cs"/>
          <w:rtl/>
        </w:rPr>
        <w:t>מניין חמש השנים</w:t>
      </w:r>
      <w:r w:rsidR="00B105C6">
        <w:rPr>
          <w:rFonts w:hint="cs"/>
          <w:rtl/>
        </w:rPr>
        <w:t xml:space="preserve"> מתחיל להימנות מיום תחילתו של חוק </w:t>
      </w:r>
      <w:bookmarkStart w:id="1384" w:name="_ETM_Q1_3099109"/>
      <w:bookmarkEnd w:id="1384"/>
      <w:r w:rsidR="00B105C6">
        <w:rPr>
          <w:rFonts w:hint="cs"/>
          <w:rtl/>
        </w:rPr>
        <w:t>זה. זאת אומרת, יש להם חמש שנים מכאן ואילך.</w:t>
      </w:r>
    </w:p>
    <w:p w14:paraId="4D276159" w14:textId="77777777" w:rsidR="00B105C6" w:rsidRDefault="00B105C6" w:rsidP="00B078E0">
      <w:pPr>
        <w:rPr>
          <w:rtl/>
        </w:rPr>
      </w:pPr>
      <w:bookmarkStart w:id="1385" w:name="_ETM_Q1_3101847"/>
      <w:bookmarkStart w:id="1386" w:name="_ETM_Q1_3101929"/>
      <w:bookmarkEnd w:id="1385"/>
      <w:bookmarkEnd w:id="1386"/>
    </w:p>
    <w:p w14:paraId="5B8CCAAC" w14:textId="25C27FFB" w:rsidR="00B105C6" w:rsidRDefault="00B105C6" w:rsidP="00B105C6">
      <w:pPr>
        <w:pStyle w:val="af6"/>
        <w:keepNext/>
        <w:rPr>
          <w:rtl/>
        </w:rPr>
      </w:pPr>
      <w:bookmarkStart w:id="1387" w:name="ET_yor_6044_209"/>
      <w:r w:rsidRPr="00B105C6">
        <w:rPr>
          <w:rStyle w:val="TagStyle"/>
          <w:rtl/>
        </w:rPr>
        <w:t xml:space="preserve">&lt;&lt; יור &gt;&gt; </w:t>
      </w:r>
      <w:r>
        <w:rPr>
          <w:rtl/>
        </w:rPr>
        <w:t>היו"ר אוריאל בוסו:</w:t>
      </w:r>
      <w:r w:rsidRPr="00B105C6">
        <w:rPr>
          <w:rStyle w:val="TagStyle"/>
          <w:rtl/>
        </w:rPr>
        <w:t xml:space="preserve"> &lt;&lt; יור &gt;&gt;</w:t>
      </w:r>
      <w:r w:rsidR="0026539E">
        <w:rPr>
          <w:rtl/>
        </w:rPr>
        <w:t xml:space="preserve"> </w:t>
      </w:r>
      <w:bookmarkEnd w:id="1387"/>
    </w:p>
    <w:p w14:paraId="404850E3" w14:textId="77777777" w:rsidR="00B105C6" w:rsidRDefault="00B105C6" w:rsidP="00B105C6">
      <w:pPr>
        <w:pStyle w:val="KeepWithNext"/>
        <w:rPr>
          <w:rtl/>
        </w:rPr>
      </w:pPr>
    </w:p>
    <w:p w14:paraId="2B1037B5" w14:textId="7E75FC5F" w:rsidR="00B105C6" w:rsidRDefault="00B105C6" w:rsidP="00B105C6">
      <w:pPr>
        <w:rPr>
          <w:rtl/>
        </w:rPr>
      </w:pPr>
      <w:r>
        <w:rPr>
          <w:rFonts w:hint="cs"/>
          <w:rtl/>
        </w:rPr>
        <w:t>תח</w:t>
      </w:r>
      <w:bookmarkStart w:id="1388" w:name="_ETM_Q1_3103641"/>
      <w:bookmarkEnd w:id="1388"/>
      <w:r>
        <w:rPr>
          <w:rFonts w:hint="cs"/>
          <w:rtl/>
        </w:rPr>
        <w:t>ילה.</w:t>
      </w:r>
    </w:p>
    <w:p w14:paraId="3F3BC201" w14:textId="77777777" w:rsidR="00B105C6" w:rsidRDefault="00B105C6" w:rsidP="00B105C6">
      <w:pPr>
        <w:rPr>
          <w:rtl/>
        </w:rPr>
      </w:pPr>
    </w:p>
    <w:p w14:paraId="5EAB11CB" w14:textId="76D11492" w:rsidR="00B105C6" w:rsidRDefault="00B105C6" w:rsidP="00B105C6">
      <w:pPr>
        <w:pStyle w:val="-"/>
        <w:keepNext/>
        <w:rPr>
          <w:rtl/>
        </w:rPr>
      </w:pPr>
      <w:bookmarkStart w:id="1389" w:name="ET_speakercontinue_נעה_בן_שבת_210"/>
      <w:r w:rsidRPr="00B105C6">
        <w:rPr>
          <w:rStyle w:val="TagStyle"/>
          <w:rtl/>
        </w:rPr>
        <w:t xml:space="preserve"> &lt;&lt; דובר_המשך &gt;&gt; </w:t>
      </w:r>
      <w:r>
        <w:rPr>
          <w:rtl/>
        </w:rPr>
        <w:t>נעה בן שבת:</w:t>
      </w:r>
      <w:r w:rsidRPr="00B105C6">
        <w:rPr>
          <w:rStyle w:val="TagStyle"/>
          <w:rtl/>
        </w:rPr>
        <w:t xml:space="preserve"> &lt;&lt; דובר_המשך &gt;&gt;</w:t>
      </w:r>
      <w:r w:rsidR="0026539E">
        <w:rPr>
          <w:rtl/>
        </w:rPr>
        <w:t xml:space="preserve"> </w:t>
      </w:r>
      <w:bookmarkEnd w:id="1389"/>
    </w:p>
    <w:p w14:paraId="38D9496B" w14:textId="77777777" w:rsidR="00B105C6" w:rsidRDefault="00B105C6" w:rsidP="00B105C6">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6"/>
      </w:tblGrid>
      <w:tr w:rsidR="00B105C6" w:rsidRPr="00B105C6" w14:paraId="468A0EF5" w14:textId="77777777" w:rsidTr="00B105C6">
        <w:trPr>
          <w:cantSplit/>
        </w:trPr>
        <w:tc>
          <w:tcPr>
            <w:tcW w:w="1871" w:type="dxa"/>
            <w:hideMark/>
          </w:tcPr>
          <w:p w14:paraId="7EF4A306" w14:textId="77777777" w:rsidR="00B105C6" w:rsidRPr="00B105C6" w:rsidRDefault="00B105C6" w:rsidP="00B105C6">
            <w:pPr>
              <w:ind w:firstLine="0"/>
            </w:pPr>
            <w:r w:rsidRPr="00B105C6">
              <w:rPr>
                <w:rtl/>
              </w:rPr>
              <w:t>תחילה</w:t>
            </w:r>
          </w:p>
        </w:tc>
        <w:tc>
          <w:tcPr>
            <w:tcW w:w="624" w:type="dxa"/>
            <w:hideMark/>
          </w:tcPr>
          <w:p w14:paraId="0A1F1512" w14:textId="77777777" w:rsidR="00B105C6" w:rsidRPr="00B105C6" w:rsidRDefault="00B105C6" w:rsidP="00B105C6">
            <w:pPr>
              <w:ind w:firstLine="0"/>
              <w:rPr>
                <w:rtl/>
              </w:rPr>
            </w:pPr>
            <w:r w:rsidRPr="00B105C6">
              <w:rPr>
                <w:rtl/>
              </w:rPr>
              <w:t>7.</w:t>
            </w:r>
          </w:p>
        </w:tc>
        <w:tc>
          <w:tcPr>
            <w:tcW w:w="6586" w:type="dxa"/>
            <w:hideMark/>
          </w:tcPr>
          <w:p w14:paraId="6577F8A0" w14:textId="77777777" w:rsidR="00B105C6" w:rsidRPr="00B105C6" w:rsidRDefault="00B105C6" w:rsidP="00B105C6">
            <w:pPr>
              <w:ind w:firstLine="0"/>
              <w:rPr>
                <w:rtl/>
              </w:rPr>
            </w:pPr>
            <w:r w:rsidRPr="00B105C6">
              <w:rPr>
                <w:rtl/>
              </w:rPr>
              <w:t>תחילתו של חוק זה 30 ימים מיום פרסומו.</w:t>
            </w:r>
          </w:p>
        </w:tc>
      </w:tr>
    </w:tbl>
    <w:p w14:paraId="6F7534C2" w14:textId="77777777" w:rsidR="00B105C6" w:rsidRDefault="00B105C6" w:rsidP="00B105C6">
      <w:pPr>
        <w:rPr>
          <w:rtl/>
          <w:lang w:val="aa-ET"/>
        </w:rPr>
      </w:pPr>
    </w:p>
    <w:p w14:paraId="7F191BD5" w14:textId="2AA6D676" w:rsidR="00B105C6" w:rsidRDefault="00B105C6" w:rsidP="00B105C6">
      <w:pPr>
        <w:rPr>
          <w:rtl/>
          <w:lang w:val="aa-ET"/>
        </w:rPr>
      </w:pPr>
      <w:bookmarkStart w:id="1390" w:name="_ETM_Q1_3106043"/>
      <w:bookmarkStart w:id="1391" w:name="_ETM_Q1_3106138"/>
      <w:bookmarkEnd w:id="1390"/>
      <w:bookmarkEnd w:id="1391"/>
      <w:r>
        <w:rPr>
          <w:rFonts w:hint="cs"/>
          <w:rtl/>
          <w:lang w:val="aa-ET"/>
        </w:rPr>
        <w:t xml:space="preserve">והאם במועד </w:t>
      </w:r>
      <w:bookmarkStart w:id="1392" w:name="_ETM_Q1_3108371"/>
      <w:bookmarkEnd w:id="1392"/>
      <w:r>
        <w:rPr>
          <w:rFonts w:hint="cs"/>
          <w:rtl/>
          <w:lang w:val="aa-ET"/>
        </w:rPr>
        <w:t xml:space="preserve">הזה, ב-30 ימים האלה, תספיקו לבדוק לגבי החברים הקיימים, </w:t>
      </w:r>
      <w:bookmarkStart w:id="1393" w:name="_ETM_Q1_3113636"/>
      <w:bookmarkEnd w:id="1393"/>
      <w:r>
        <w:rPr>
          <w:rFonts w:hint="cs"/>
          <w:rtl/>
          <w:lang w:val="aa-ET"/>
        </w:rPr>
        <w:t>האם אין לגביהם את הסייג?</w:t>
      </w:r>
    </w:p>
    <w:p w14:paraId="6713440F" w14:textId="77777777" w:rsidR="00B105C6" w:rsidRPr="00B105C6" w:rsidRDefault="00B105C6" w:rsidP="00B105C6">
      <w:pPr>
        <w:rPr>
          <w:rtl/>
          <w:lang w:val="aa-ET"/>
        </w:rPr>
      </w:pPr>
      <w:bookmarkStart w:id="1394" w:name="_ETM_Q1_3122528"/>
      <w:bookmarkStart w:id="1395" w:name="_ETM_Q1_3122605"/>
      <w:bookmarkEnd w:id="1394"/>
      <w:bookmarkEnd w:id="1395"/>
    </w:p>
    <w:p w14:paraId="0E375F26" w14:textId="25F84B1A" w:rsidR="00B105C6" w:rsidRDefault="00B105C6" w:rsidP="00B105C6">
      <w:pPr>
        <w:pStyle w:val="af9"/>
        <w:keepNext/>
        <w:rPr>
          <w:rtl/>
        </w:rPr>
      </w:pPr>
      <w:bookmarkStart w:id="1396" w:name="_ETM_Q1_3098957"/>
      <w:bookmarkStart w:id="1397" w:name="_ETM_Q1_3099019"/>
      <w:bookmarkStart w:id="1398" w:name="ET_guest_904151_115"/>
      <w:bookmarkEnd w:id="1396"/>
      <w:bookmarkEnd w:id="1397"/>
      <w:r w:rsidRPr="00883805">
        <w:rPr>
          <w:rStyle w:val="TagStyle"/>
          <w:rtl/>
        </w:rPr>
        <w:t xml:space="preserve">&lt;&lt; אורח &gt;&gt; </w:t>
      </w:r>
      <w:r>
        <w:rPr>
          <w:rtl/>
        </w:rPr>
        <w:t>אלעד גודינגר:</w:t>
      </w:r>
      <w:r w:rsidRPr="00883805">
        <w:rPr>
          <w:rStyle w:val="TagStyle"/>
          <w:rtl/>
        </w:rPr>
        <w:t xml:space="preserve"> &lt;&lt; אורח &gt;&gt;</w:t>
      </w:r>
      <w:r w:rsidR="0026539E">
        <w:rPr>
          <w:rtl/>
        </w:rPr>
        <w:t xml:space="preserve"> </w:t>
      </w:r>
      <w:bookmarkEnd w:id="1398"/>
    </w:p>
    <w:p w14:paraId="7D49F444" w14:textId="77777777" w:rsidR="00B105C6" w:rsidRDefault="00B105C6" w:rsidP="00B105C6">
      <w:pPr>
        <w:pStyle w:val="KeepWithNext"/>
        <w:rPr>
          <w:rtl/>
        </w:rPr>
      </w:pPr>
    </w:p>
    <w:p w14:paraId="69A89727" w14:textId="77777777" w:rsidR="00B078E0" w:rsidRDefault="00B078E0" w:rsidP="00B078E0">
      <w:pPr>
        <w:rPr>
          <w:rtl/>
        </w:rPr>
      </w:pPr>
    </w:p>
    <w:p w14:paraId="6854BF6D" w14:textId="441A4A6B" w:rsidR="00B105C6" w:rsidRDefault="00B105C6" w:rsidP="00B105C6">
      <w:pPr>
        <w:pStyle w:val="af6"/>
        <w:keepNext/>
        <w:rPr>
          <w:rtl/>
        </w:rPr>
      </w:pPr>
      <w:bookmarkStart w:id="1399" w:name="ET_yor_6044_211"/>
      <w:r w:rsidRPr="00B105C6">
        <w:rPr>
          <w:rStyle w:val="TagStyle"/>
          <w:rtl/>
        </w:rPr>
        <w:t xml:space="preserve">&lt;&lt; יור &gt;&gt; </w:t>
      </w:r>
      <w:r>
        <w:rPr>
          <w:rtl/>
        </w:rPr>
        <w:t>היו"ר אוריאל בוסו:</w:t>
      </w:r>
      <w:r w:rsidRPr="00B105C6">
        <w:rPr>
          <w:rStyle w:val="TagStyle"/>
          <w:rtl/>
        </w:rPr>
        <w:t xml:space="preserve"> &lt;&lt; יור &gt;&gt;</w:t>
      </w:r>
      <w:r w:rsidR="0026539E">
        <w:rPr>
          <w:rtl/>
        </w:rPr>
        <w:t xml:space="preserve"> </w:t>
      </w:r>
      <w:bookmarkEnd w:id="1399"/>
    </w:p>
    <w:p w14:paraId="4B54C9C6" w14:textId="77777777" w:rsidR="00B105C6" w:rsidRDefault="00B105C6" w:rsidP="00B105C6">
      <w:pPr>
        <w:pStyle w:val="KeepWithNext"/>
        <w:rPr>
          <w:rtl/>
        </w:rPr>
      </w:pPr>
    </w:p>
    <w:p w14:paraId="6CD8EF16" w14:textId="1DB378A7" w:rsidR="00DD4BE7" w:rsidRDefault="00B105C6" w:rsidP="00DD4BE7">
      <w:pPr>
        <w:rPr>
          <w:rtl/>
        </w:rPr>
      </w:pPr>
      <w:r>
        <w:rPr>
          <w:rFonts w:hint="cs"/>
          <w:rtl/>
        </w:rPr>
        <w:t xml:space="preserve">אוקיי. הוגשו הסתייגויות ובקשות רשות </w:t>
      </w:r>
      <w:bookmarkStart w:id="1400" w:name="_ETM_Q1_3121863"/>
      <w:bookmarkEnd w:id="1400"/>
      <w:r>
        <w:rPr>
          <w:rFonts w:hint="cs"/>
          <w:rtl/>
        </w:rPr>
        <w:t xml:space="preserve">דיבור לחוק, של סיעת יש עתיד, פלוס רע"מ, פלוס </w:t>
      </w:r>
      <w:bookmarkStart w:id="1401" w:name="_ETM_Q1_3123348"/>
      <w:bookmarkEnd w:id="1401"/>
      <w:r>
        <w:rPr>
          <w:rFonts w:hint="cs"/>
          <w:rtl/>
        </w:rPr>
        <w:t>ישראל ביתנו:</w:t>
      </w:r>
      <w:r w:rsidR="0026539E">
        <w:rPr>
          <w:rFonts w:hint="cs"/>
          <w:rtl/>
        </w:rPr>
        <w:t xml:space="preserve"> </w:t>
      </w:r>
      <w:r>
        <w:rPr>
          <w:rFonts w:hint="cs"/>
          <w:rtl/>
        </w:rPr>
        <w:t xml:space="preserve">1. </w:t>
      </w:r>
      <w:r w:rsidRPr="00DD4BE7">
        <w:rPr>
          <w:b/>
          <w:bCs/>
          <w:u w:val="single"/>
          <w:rtl/>
        </w:rPr>
        <w:t>בסעיף 24</w:t>
      </w:r>
      <w:r w:rsidRPr="00DD4BE7">
        <w:rPr>
          <w:rFonts w:hint="cs"/>
          <w:b/>
          <w:bCs/>
          <w:u w:val="single"/>
          <w:rtl/>
        </w:rPr>
        <w:t>(א)(2)</w:t>
      </w:r>
      <w:r w:rsidRPr="00DD4BE7">
        <w:rPr>
          <w:b/>
          <w:bCs/>
          <w:u w:val="single"/>
          <w:rtl/>
        </w:rPr>
        <w:t xml:space="preserve">, במקום </w:t>
      </w:r>
      <w:r w:rsidR="00DD4BE7" w:rsidRPr="00DD4BE7">
        <w:rPr>
          <w:rFonts w:hint="cs"/>
          <w:b/>
          <w:bCs/>
          <w:u w:val="single"/>
          <w:rtl/>
        </w:rPr>
        <w:t xml:space="preserve">המילים </w:t>
      </w:r>
      <w:r w:rsidRPr="00DD4BE7">
        <w:rPr>
          <w:b/>
          <w:bCs/>
          <w:u w:val="single"/>
          <w:rtl/>
        </w:rPr>
        <w:t>"בהתייעצות עם" יבוא "בהתאם לנוהל הקבוע של</w:t>
      </w:r>
      <w:r w:rsidR="00DD4BE7" w:rsidRPr="00DD4BE7">
        <w:rPr>
          <w:rFonts w:hint="cs"/>
          <w:b/>
          <w:bCs/>
          <w:u w:val="single"/>
          <w:rtl/>
        </w:rPr>
        <w:t xml:space="preserve"> ההסתדרות הרפואית בישראל</w:t>
      </w:r>
      <w:r w:rsidRPr="00DD4BE7">
        <w:rPr>
          <w:b/>
          <w:bCs/>
          <w:u w:val="single"/>
          <w:rtl/>
        </w:rPr>
        <w:t>"</w:t>
      </w:r>
      <w:r w:rsidRPr="00B105C6">
        <w:rPr>
          <w:rtl/>
        </w:rPr>
        <w:t>.</w:t>
      </w:r>
      <w:r w:rsidR="00DD4BE7">
        <w:rPr>
          <w:rFonts w:hint="cs"/>
          <w:rtl/>
        </w:rPr>
        <w:t xml:space="preserve"> מי בעד? מי נגד? מי נמנע? אין נמנעים.</w:t>
      </w:r>
    </w:p>
    <w:p w14:paraId="4AC99604" w14:textId="77777777" w:rsidR="00DD4BE7" w:rsidRDefault="00DD4BE7" w:rsidP="00DD4BE7">
      <w:pPr>
        <w:rPr>
          <w:rtl/>
        </w:rPr>
      </w:pPr>
      <w:bookmarkStart w:id="1402" w:name="_ETM_Q1_3131080"/>
      <w:bookmarkStart w:id="1403" w:name="_ETM_Q1_3131142"/>
      <w:bookmarkEnd w:id="1402"/>
      <w:bookmarkEnd w:id="1403"/>
    </w:p>
    <w:p w14:paraId="011C03DF" w14:textId="77777777" w:rsidR="00DD4BE7" w:rsidRDefault="00DD4BE7" w:rsidP="00DD4BE7">
      <w:pPr>
        <w:pStyle w:val="af1"/>
        <w:keepNext/>
        <w:rPr>
          <w:rtl/>
        </w:rPr>
      </w:pPr>
      <w:r>
        <w:rPr>
          <w:rFonts w:hint="eastAsia"/>
          <w:rtl/>
        </w:rPr>
        <w:t>הצבעה</w:t>
      </w:r>
    </w:p>
    <w:p w14:paraId="1A4DF355" w14:textId="77777777" w:rsidR="00DD4BE7" w:rsidRDefault="00DD4BE7" w:rsidP="00DD4BE7">
      <w:pPr>
        <w:pStyle w:val="--"/>
        <w:keepNext/>
        <w:rPr>
          <w:rtl/>
        </w:rPr>
      </w:pPr>
    </w:p>
    <w:p w14:paraId="5B4CA539" w14:textId="6153B370" w:rsidR="00DD4BE7" w:rsidRDefault="00DD4BE7" w:rsidP="00DD4BE7">
      <w:pPr>
        <w:pStyle w:val="--"/>
        <w:keepNext/>
        <w:rPr>
          <w:rtl/>
        </w:rPr>
      </w:pPr>
      <w:r>
        <w:rPr>
          <w:rFonts w:hint="cs"/>
          <w:rtl/>
        </w:rPr>
        <w:t>לא אושרה.</w:t>
      </w:r>
    </w:p>
    <w:p w14:paraId="258B5FE6" w14:textId="77777777" w:rsidR="00883805" w:rsidRDefault="00883805" w:rsidP="00883805">
      <w:pPr>
        <w:rPr>
          <w:rtl/>
        </w:rPr>
      </w:pPr>
      <w:bookmarkStart w:id="1404" w:name="_ETM_Q1_3140680"/>
      <w:bookmarkStart w:id="1405" w:name="_ETM_Q1_3140727"/>
      <w:bookmarkEnd w:id="1404"/>
      <w:bookmarkEnd w:id="1405"/>
    </w:p>
    <w:p w14:paraId="3F7304E6" w14:textId="6A546D94" w:rsidR="00DD4BE7" w:rsidRDefault="00DD4BE7" w:rsidP="00DD4BE7">
      <w:pPr>
        <w:pStyle w:val="af6"/>
        <w:keepNext/>
        <w:rPr>
          <w:rtl/>
        </w:rPr>
      </w:pPr>
      <w:bookmarkStart w:id="1406" w:name="ET_yor_6044_212"/>
      <w:r w:rsidRPr="00DD4BE7">
        <w:rPr>
          <w:rStyle w:val="TagStyle"/>
          <w:rtl/>
        </w:rPr>
        <w:t xml:space="preserve"> &lt;&lt; יור &gt;&gt; </w:t>
      </w:r>
      <w:r>
        <w:rPr>
          <w:rtl/>
        </w:rPr>
        <w:t>היו"ר אוריאל בוסו:</w:t>
      </w:r>
      <w:r w:rsidRPr="00DD4BE7">
        <w:rPr>
          <w:rStyle w:val="TagStyle"/>
          <w:rtl/>
        </w:rPr>
        <w:t xml:space="preserve"> &lt;&lt; יור &gt;&gt;</w:t>
      </w:r>
      <w:r w:rsidR="0026539E">
        <w:rPr>
          <w:rtl/>
        </w:rPr>
        <w:t xml:space="preserve"> </w:t>
      </w:r>
      <w:bookmarkEnd w:id="1406"/>
    </w:p>
    <w:p w14:paraId="36EDF860" w14:textId="77777777" w:rsidR="00DD4BE7" w:rsidRDefault="00DD4BE7" w:rsidP="00DD4BE7">
      <w:pPr>
        <w:pStyle w:val="KeepWithNext"/>
        <w:rPr>
          <w:rtl/>
        </w:rPr>
      </w:pPr>
    </w:p>
    <w:p w14:paraId="34ADB33D" w14:textId="6B80FA1A" w:rsidR="00DD4BE7" w:rsidRPr="00DD4BE7" w:rsidRDefault="00DD4BE7" w:rsidP="00DD4BE7">
      <w:pPr>
        <w:rPr>
          <w:rtl/>
        </w:rPr>
      </w:pPr>
      <w:r>
        <w:rPr>
          <w:rFonts w:hint="cs"/>
          <w:rtl/>
        </w:rPr>
        <w:t>ההסתייגות לא התקבלה.</w:t>
      </w:r>
    </w:p>
    <w:p w14:paraId="2B02A7B4" w14:textId="77777777" w:rsidR="00DD4BE7" w:rsidRDefault="00DD4BE7" w:rsidP="00883805">
      <w:pPr>
        <w:rPr>
          <w:rtl/>
        </w:rPr>
      </w:pPr>
      <w:bookmarkStart w:id="1407" w:name="_ETM_Q1_3141977"/>
      <w:bookmarkStart w:id="1408" w:name="_ETM_Q1_3142039"/>
      <w:bookmarkStart w:id="1409" w:name="_ETM_Q1_3144696"/>
      <w:bookmarkEnd w:id="1407"/>
      <w:bookmarkEnd w:id="1408"/>
      <w:bookmarkEnd w:id="1409"/>
    </w:p>
    <w:p w14:paraId="30460866" w14:textId="4C3B9892" w:rsidR="00DD4BE7" w:rsidRDefault="00DD4BE7" w:rsidP="00883805">
      <w:pPr>
        <w:rPr>
          <w:rtl/>
        </w:rPr>
      </w:pPr>
      <w:r>
        <w:rPr>
          <w:rFonts w:hint="cs"/>
          <w:rtl/>
        </w:rPr>
        <w:t xml:space="preserve">2. </w:t>
      </w:r>
      <w:r w:rsidRPr="00DD4BE7">
        <w:rPr>
          <w:rFonts w:hint="cs"/>
          <w:b/>
          <w:bCs/>
          <w:u w:val="single"/>
          <w:rtl/>
        </w:rPr>
        <w:t xml:space="preserve">בסעיף 24ב יתווסף סעיף קטן (ג): ייבחר לוועדה רופא אשר עובד או עבד בעבר בתחום </w:t>
      </w:r>
      <w:bookmarkStart w:id="1410" w:name="_ETM_Q1_3141214"/>
      <w:bookmarkEnd w:id="1410"/>
      <w:r w:rsidRPr="00DD4BE7">
        <w:rPr>
          <w:rFonts w:hint="cs"/>
          <w:b/>
          <w:bCs/>
          <w:u w:val="single"/>
          <w:rtl/>
        </w:rPr>
        <w:t xml:space="preserve">הטיפול עם מתמודדי נפש, באשפוז, כולל אשפוז או טיפול </w:t>
      </w:r>
      <w:bookmarkStart w:id="1411" w:name="_ETM_Q1_3144207"/>
      <w:bookmarkEnd w:id="1411"/>
      <w:r w:rsidRPr="00DD4BE7">
        <w:rPr>
          <w:rFonts w:hint="cs"/>
          <w:b/>
          <w:bCs/>
          <w:u w:val="single"/>
          <w:rtl/>
        </w:rPr>
        <w:t>נפשי</w:t>
      </w:r>
      <w:r>
        <w:rPr>
          <w:rFonts w:hint="cs"/>
          <w:rtl/>
        </w:rPr>
        <w:t>. מי בעד? מי נגד? מי נמנע? אין נמנעים.</w:t>
      </w:r>
    </w:p>
    <w:p w14:paraId="62925A94" w14:textId="77777777" w:rsidR="00DD4BE7" w:rsidRDefault="00DD4BE7" w:rsidP="00883805">
      <w:pPr>
        <w:rPr>
          <w:rtl/>
        </w:rPr>
      </w:pPr>
    </w:p>
    <w:p w14:paraId="23CDD788" w14:textId="77777777" w:rsidR="00DD4BE7" w:rsidRDefault="00DD4BE7" w:rsidP="00DD4BE7">
      <w:pPr>
        <w:pStyle w:val="af1"/>
        <w:keepNext/>
        <w:rPr>
          <w:rtl/>
        </w:rPr>
      </w:pPr>
      <w:r>
        <w:rPr>
          <w:rFonts w:hint="eastAsia"/>
          <w:rtl/>
        </w:rPr>
        <w:t>הצבעה</w:t>
      </w:r>
    </w:p>
    <w:p w14:paraId="2AD24E4E" w14:textId="77777777" w:rsidR="00DD4BE7" w:rsidRDefault="00DD4BE7" w:rsidP="00DD4BE7">
      <w:pPr>
        <w:pStyle w:val="--"/>
        <w:keepNext/>
        <w:rPr>
          <w:rtl/>
        </w:rPr>
      </w:pPr>
    </w:p>
    <w:p w14:paraId="6112CE44" w14:textId="77777777" w:rsidR="00DD4BE7" w:rsidRDefault="00DD4BE7" w:rsidP="00DD4BE7">
      <w:pPr>
        <w:pStyle w:val="--"/>
        <w:keepNext/>
        <w:rPr>
          <w:rtl/>
        </w:rPr>
      </w:pPr>
      <w:r>
        <w:rPr>
          <w:rFonts w:hint="cs"/>
          <w:rtl/>
        </w:rPr>
        <w:t>לא אושרה.</w:t>
      </w:r>
    </w:p>
    <w:p w14:paraId="297FEEEE" w14:textId="77777777" w:rsidR="00DD4BE7" w:rsidRDefault="00DD4BE7" w:rsidP="00DD4BE7">
      <w:pPr>
        <w:rPr>
          <w:rtl/>
        </w:rPr>
      </w:pPr>
    </w:p>
    <w:p w14:paraId="2BFDED57" w14:textId="0A301BF1" w:rsidR="00DD4BE7" w:rsidRDefault="00DD4BE7" w:rsidP="00DD4BE7">
      <w:pPr>
        <w:pStyle w:val="af6"/>
        <w:keepNext/>
        <w:rPr>
          <w:rtl/>
        </w:rPr>
      </w:pPr>
      <w:r w:rsidRPr="00DD4BE7">
        <w:rPr>
          <w:rStyle w:val="TagStyle"/>
          <w:rtl/>
        </w:rPr>
        <w:t xml:space="preserve"> &lt;&lt; יור &gt;&gt; </w:t>
      </w:r>
      <w:r>
        <w:rPr>
          <w:rtl/>
        </w:rPr>
        <w:t>היו"ר אוריאל בוסו:</w:t>
      </w:r>
      <w:r w:rsidRPr="00DD4BE7">
        <w:rPr>
          <w:rStyle w:val="TagStyle"/>
          <w:rtl/>
        </w:rPr>
        <w:t xml:space="preserve"> &lt;&lt; יור &gt;&gt;</w:t>
      </w:r>
      <w:r w:rsidR="0026539E">
        <w:rPr>
          <w:rtl/>
        </w:rPr>
        <w:t xml:space="preserve"> </w:t>
      </w:r>
    </w:p>
    <w:p w14:paraId="4786E405" w14:textId="77777777" w:rsidR="00DD4BE7" w:rsidRDefault="00DD4BE7" w:rsidP="00DD4BE7">
      <w:pPr>
        <w:pStyle w:val="KeepWithNext"/>
        <w:rPr>
          <w:rtl/>
        </w:rPr>
      </w:pPr>
    </w:p>
    <w:p w14:paraId="1CE65D40" w14:textId="77777777" w:rsidR="00DD4BE7" w:rsidRPr="00DD4BE7" w:rsidRDefault="00DD4BE7" w:rsidP="00DD4BE7">
      <w:pPr>
        <w:rPr>
          <w:rtl/>
        </w:rPr>
      </w:pPr>
      <w:r>
        <w:rPr>
          <w:rFonts w:hint="cs"/>
          <w:rtl/>
        </w:rPr>
        <w:t>ההסתייגות לא התקבלה.</w:t>
      </w:r>
    </w:p>
    <w:p w14:paraId="4358E8ED" w14:textId="77777777" w:rsidR="00DD4BE7" w:rsidRDefault="00DD4BE7" w:rsidP="00883805">
      <w:pPr>
        <w:rPr>
          <w:rtl/>
        </w:rPr>
      </w:pPr>
    </w:p>
    <w:p w14:paraId="67D117B9" w14:textId="6A40DF5D" w:rsidR="00DD4BE7" w:rsidRDefault="00DD4BE7" w:rsidP="00883805">
      <w:pPr>
        <w:rPr>
          <w:rtl/>
        </w:rPr>
      </w:pPr>
      <w:r>
        <w:rPr>
          <w:rFonts w:hint="cs"/>
          <w:rtl/>
        </w:rPr>
        <w:t xml:space="preserve">3. </w:t>
      </w:r>
      <w:r w:rsidRPr="00DD1FB8">
        <w:rPr>
          <w:rFonts w:hint="cs"/>
          <w:b/>
          <w:bCs/>
          <w:u w:val="single"/>
          <w:rtl/>
        </w:rPr>
        <w:t xml:space="preserve">אחרי סעיף קטן (ג) יתווסף סעיף קטן (ד): </w:t>
      </w:r>
      <w:bookmarkStart w:id="1412" w:name="_ETM_Q1_3155114"/>
      <w:bookmarkEnd w:id="1412"/>
      <w:r w:rsidRPr="00DD1FB8">
        <w:rPr>
          <w:rFonts w:hint="cs"/>
          <w:b/>
          <w:bCs/>
          <w:u w:val="single"/>
          <w:rtl/>
        </w:rPr>
        <w:t xml:space="preserve">אישור </w:t>
      </w:r>
      <w:r w:rsidR="00DD1FB8" w:rsidRPr="00DD1FB8">
        <w:rPr>
          <w:rFonts w:hint="cs"/>
          <w:b/>
          <w:bCs/>
          <w:u w:val="single"/>
          <w:rtl/>
        </w:rPr>
        <w:t xml:space="preserve">השתתפותו של מועמד </w:t>
      </w:r>
      <w:bookmarkStart w:id="1413" w:name="_ETM_Q1_3151023"/>
      <w:bookmarkEnd w:id="1413"/>
      <w:r w:rsidR="00DD1FB8" w:rsidRPr="00DD1FB8">
        <w:rPr>
          <w:rFonts w:hint="cs"/>
          <w:b/>
          <w:bCs/>
          <w:u w:val="single"/>
          <w:rtl/>
        </w:rPr>
        <w:t>לוועדה</w:t>
      </w:r>
      <w:r w:rsidRPr="00DD1FB8">
        <w:rPr>
          <w:rFonts w:hint="cs"/>
          <w:b/>
          <w:bCs/>
          <w:u w:val="single"/>
          <w:rtl/>
        </w:rPr>
        <w:t xml:space="preserve"> יתקיים לפי נוהל איגוד הפסיכיאטריה </w:t>
      </w:r>
      <w:r w:rsidR="00DD1FB8" w:rsidRPr="00DD1FB8">
        <w:rPr>
          <w:rFonts w:hint="cs"/>
          <w:b/>
          <w:bCs/>
          <w:u w:val="single"/>
          <w:rtl/>
        </w:rPr>
        <w:t xml:space="preserve">באמצעות </w:t>
      </w:r>
      <w:r w:rsidRPr="00DD1FB8">
        <w:rPr>
          <w:rFonts w:hint="cs"/>
          <w:b/>
          <w:bCs/>
          <w:u w:val="single"/>
          <w:rtl/>
        </w:rPr>
        <w:t>הר"י.</w:t>
      </w:r>
      <w:r>
        <w:rPr>
          <w:rFonts w:hint="cs"/>
          <w:rtl/>
        </w:rPr>
        <w:t xml:space="preserve"> מי בעד?</w:t>
      </w:r>
      <w:r w:rsidR="00DD1FB8">
        <w:rPr>
          <w:rFonts w:hint="cs"/>
          <w:rtl/>
        </w:rPr>
        <w:t xml:space="preserve"> מי נגד? מי נמנע? אין נמנעים.</w:t>
      </w:r>
    </w:p>
    <w:p w14:paraId="20C09651" w14:textId="77777777" w:rsidR="00DD1FB8" w:rsidRDefault="00DD1FB8" w:rsidP="00883805">
      <w:pPr>
        <w:rPr>
          <w:rtl/>
        </w:rPr>
      </w:pPr>
    </w:p>
    <w:p w14:paraId="74F49999" w14:textId="77777777" w:rsidR="00DD1FB8" w:rsidRDefault="00DD1FB8" w:rsidP="00DD1FB8">
      <w:pPr>
        <w:pStyle w:val="af1"/>
        <w:keepNext/>
        <w:rPr>
          <w:rtl/>
        </w:rPr>
      </w:pPr>
      <w:r>
        <w:rPr>
          <w:rFonts w:hint="eastAsia"/>
          <w:rtl/>
        </w:rPr>
        <w:t>הצבעה</w:t>
      </w:r>
    </w:p>
    <w:p w14:paraId="66B57E49" w14:textId="77777777" w:rsidR="00DD1FB8" w:rsidRDefault="00DD1FB8" w:rsidP="00DD1FB8">
      <w:pPr>
        <w:pStyle w:val="--"/>
        <w:keepNext/>
        <w:rPr>
          <w:rtl/>
        </w:rPr>
      </w:pPr>
    </w:p>
    <w:p w14:paraId="5BBAB286" w14:textId="77777777" w:rsidR="00DD1FB8" w:rsidRDefault="00DD1FB8" w:rsidP="00DD1FB8">
      <w:pPr>
        <w:pStyle w:val="--"/>
        <w:keepNext/>
        <w:rPr>
          <w:rtl/>
        </w:rPr>
      </w:pPr>
      <w:r>
        <w:rPr>
          <w:rFonts w:hint="cs"/>
          <w:rtl/>
        </w:rPr>
        <w:t>לא אושרה.</w:t>
      </w:r>
    </w:p>
    <w:p w14:paraId="245FB020" w14:textId="77777777" w:rsidR="00DD1FB8" w:rsidRDefault="00DD1FB8" w:rsidP="00DD1FB8">
      <w:pPr>
        <w:rPr>
          <w:rtl/>
        </w:rPr>
      </w:pPr>
    </w:p>
    <w:p w14:paraId="05F46F41" w14:textId="62088F49" w:rsidR="00DD1FB8" w:rsidRDefault="00DD1FB8" w:rsidP="00DD1FB8">
      <w:pPr>
        <w:pStyle w:val="af6"/>
        <w:keepNext/>
        <w:rPr>
          <w:rtl/>
        </w:rPr>
      </w:pPr>
      <w:r w:rsidRPr="00DD4BE7">
        <w:rPr>
          <w:rStyle w:val="TagStyle"/>
          <w:rtl/>
        </w:rPr>
        <w:t xml:space="preserve"> &lt;&lt; יור &gt;&gt; </w:t>
      </w:r>
      <w:r>
        <w:rPr>
          <w:rtl/>
        </w:rPr>
        <w:t>היו"ר אוריאל בוסו:</w:t>
      </w:r>
      <w:r w:rsidRPr="00DD4BE7">
        <w:rPr>
          <w:rStyle w:val="TagStyle"/>
          <w:rtl/>
        </w:rPr>
        <w:t xml:space="preserve"> &lt;&lt; יור &gt;&gt;</w:t>
      </w:r>
      <w:r w:rsidR="0026539E">
        <w:rPr>
          <w:rtl/>
        </w:rPr>
        <w:t xml:space="preserve"> </w:t>
      </w:r>
    </w:p>
    <w:p w14:paraId="0D5CC9DD" w14:textId="77777777" w:rsidR="00DD1FB8" w:rsidRDefault="00DD1FB8" w:rsidP="00DD1FB8">
      <w:pPr>
        <w:pStyle w:val="KeepWithNext"/>
        <w:rPr>
          <w:rtl/>
        </w:rPr>
      </w:pPr>
    </w:p>
    <w:p w14:paraId="3BB8CE12" w14:textId="77777777" w:rsidR="00DD1FB8" w:rsidRPr="00DD4BE7" w:rsidRDefault="00DD1FB8" w:rsidP="00DD1FB8">
      <w:pPr>
        <w:rPr>
          <w:rtl/>
        </w:rPr>
      </w:pPr>
      <w:r>
        <w:rPr>
          <w:rFonts w:hint="cs"/>
          <w:rtl/>
        </w:rPr>
        <w:t>ההסתייגות לא התקבלה.</w:t>
      </w:r>
    </w:p>
    <w:p w14:paraId="7696096D" w14:textId="77777777" w:rsidR="00DD1FB8" w:rsidRDefault="00DD1FB8" w:rsidP="00883805">
      <w:pPr>
        <w:rPr>
          <w:rtl/>
        </w:rPr>
      </w:pPr>
    </w:p>
    <w:p w14:paraId="528ACFBC" w14:textId="11059425" w:rsidR="00DD1FB8" w:rsidRDefault="00DD1FB8" w:rsidP="00DD1FB8">
      <w:pPr>
        <w:rPr>
          <w:rtl/>
        </w:rPr>
      </w:pPr>
      <w:bookmarkStart w:id="1414" w:name="_ETM_Q1_3135195"/>
      <w:bookmarkStart w:id="1415" w:name="_ETM_Q1_3135258"/>
      <w:bookmarkStart w:id="1416" w:name="_ETM_Q1_3145993"/>
      <w:bookmarkStart w:id="1417" w:name="_ETM_Q1_3146055"/>
      <w:bookmarkEnd w:id="1414"/>
      <w:bookmarkEnd w:id="1415"/>
      <w:bookmarkEnd w:id="1416"/>
      <w:bookmarkEnd w:id="1417"/>
      <w:r>
        <w:rPr>
          <w:rFonts w:hint="cs"/>
          <w:rtl/>
        </w:rPr>
        <w:t xml:space="preserve">יש עוד </w:t>
      </w:r>
      <w:bookmarkStart w:id="1418" w:name="_ETM_Q1_3165978"/>
      <w:bookmarkEnd w:id="1418"/>
      <w:r>
        <w:rPr>
          <w:rFonts w:hint="cs"/>
          <w:rtl/>
        </w:rPr>
        <w:t xml:space="preserve">רשימה קטנה של הסתייגויות שהוגשו. המחנה הממלכתי </w:t>
      </w:r>
      <w:r>
        <w:rPr>
          <w:rFonts w:hint="eastAsia"/>
          <w:rtl/>
        </w:rPr>
        <w:t>–</w:t>
      </w:r>
      <w:r>
        <w:rPr>
          <w:rFonts w:hint="cs"/>
          <w:rtl/>
        </w:rPr>
        <w:t xml:space="preserve"> </w:t>
      </w:r>
      <w:bookmarkStart w:id="1419" w:name="_ETM_Q1_3171815"/>
      <w:bookmarkStart w:id="1420" w:name="_ETM_Q1_3171874"/>
      <w:bookmarkEnd w:id="1419"/>
      <w:bookmarkEnd w:id="1420"/>
      <w:r>
        <w:rPr>
          <w:rFonts w:hint="cs"/>
          <w:rtl/>
        </w:rPr>
        <w:t xml:space="preserve">לסעיף 2 להצעת החוק: </w:t>
      </w:r>
    </w:p>
    <w:p w14:paraId="7FA32113" w14:textId="77777777" w:rsidR="00DD1FB8" w:rsidRDefault="00DD1FB8" w:rsidP="00883805">
      <w:pPr>
        <w:rPr>
          <w:rtl/>
        </w:rPr>
      </w:pPr>
    </w:p>
    <w:p w14:paraId="2845D201" w14:textId="77777777" w:rsidR="00DD1FB8" w:rsidRDefault="00DD1FB8" w:rsidP="00DD1FB8">
      <w:pPr>
        <w:rPr>
          <w:rtl/>
        </w:rPr>
      </w:pPr>
      <w:r>
        <w:rPr>
          <w:rFonts w:hint="cs"/>
          <w:rtl/>
        </w:rPr>
        <w:t>1.</w:t>
      </w:r>
      <w:r>
        <w:rPr>
          <w:rtl/>
        </w:rPr>
        <w:t xml:space="preserve"> </w:t>
      </w:r>
      <w:r w:rsidRPr="00DD1FB8">
        <w:rPr>
          <w:rFonts w:hint="cs"/>
          <w:b/>
          <w:bCs/>
          <w:u w:val="single"/>
          <w:rtl/>
        </w:rPr>
        <w:t xml:space="preserve">בסעיף 24(א)(1) יבוא בסוף הסעיף: </w:t>
      </w:r>
      <w:r w:rsidRPr="00DD1FB8">
        <w:rPr>
          <w:b/>
          <w:bCs/>
          <w:u w:val="single"/>
          <w:rtl/>
        </w:rPr>
        <w:t xml:space="preserve">"ובתנאי שייצגו </w:t>
      </w:r>
      <w:r w:rsidRPr="00DD1FB8">
        <w:rPr>
          <w:rFonts w:hint="cs"/>
          <w:b/>
          <w:bCs/>
          <w:u w:val="single"/>
          <w:rtl/>
        </w:rPr>
        <w:t>לפחות ש</w:t>
      </w:r>
      <w:bookmarkStart w:id="1421" w:name="_ETM_Q1_3175783"/>
      <w:bookmarkEnd w:id="1421"/>
      <w:r w:rsidRPr="00DD1FB8">
        <w:rPr>
          <w:rFonts w:hint="cs"/>
          <w:b/>
          <w:bCs/>
          <w:u w:val="single"/>
          <w:rtl/>
        </w:rPr>
        <w:t xml:space="preserve">ישה </w:t>
      </w:r>
      <w:r w:rsidRPr="00DD1FB8">
        <w:rPr>
          <w:b/>
          <w:bCs/>
          <w:u w:val="single"/>
          <w:rtl/>
        </w:rPr>
        <w:t>תיקים הקשורים בנכי נפש</w:t>
      </w:r>
      <w:r w:rsidRPr="00DD1FB8">
        <w:rPr>
          <w:rFonts w:hint="cs"/>
          <w:b/>
          <w:bCs/>
          <w:u w:val="single"/>
          <w:rtl/>
        </w:rPr>
        <w:t xml:space="preserve"> </w:t>
      </w:r>
      <w:r w:rsidRPr="00DD1FB8">
        <w:rPr>
          <w:b/>
          <w:bCs/>
          <w:u w:val="single"/>
          <w:rtl/>
        </w:rPr>
        <w:t>במסגרת עבודתם כעורכי דין".</w:t>
      </w:r>
      <w:r>
        <w:rPr>
          <w:rFonts w:hint="cs"/>
          <w:rtl/>
        </w:rPr>
        <w:t xml:space="preserve"> מי בעד? מי נגד? מי נמנע? אין נמנעים.</w:t>
      </w:r>
    </w:p>
    <w:p w14:paraId="26F721E3" w14:textId="77777777" w:rsidR="00DD1FB8" w:rsidRDefault="00DD1FB8" w:rsidP="00DD1FB8">
      <w:pPr>
        <w:pStyle w:val="af2"/>
        <w:rPr>
          <w:rtl/>
        </w:rPr>
      </w:pPr>
    </w:p>
    <w:p w14:paraId="4DA8BE54" w14:textId="5D9A839E" w:rsidR="00DD1FB8" w:rsidRDefault="00DD1FB8" w:rsidP="00DD1FB8">
      <w:pPr>
        <w:pStyle w:val="af1"/>
        <w:keepNext/>
        <w:rPr>
          <w:rtl/>
        </w:rPr>
      </w:pPr>
      <w:r>
        <w:rPr>
          <w:rtl/>
        </w:rPr>
        <w:t>הצבעה</w:t>
      </w:r>
    </w:p>
    <w:p w14:paraId="4722744E" w14:textId="77777777" w:rsidR="00DD1FB8" w:rsidRDefault="00DD1FB8" w:rsidP="00DD1FB8">
      <w:pPr>
        <w:pStyle w:val="--"/>
        <w:keepNext/>
        <w:rPr>
          <w:rtl/>
        </w:rPr>
      </w:pPr>
    </w:p>
    <w:p w14:paraId="704F7061" w14:textId="011DF71B" w:rsidR="00DD1FB8" w:rsidRDefault="00DD1FB8" w:rsidP="00DD1FB8">
      <w:pPr>
        <w:pStyle w:val="--"/>
        <w:keepNext/>
        <w:rPr>
          <w:rtl/>
        </w:rPr>
      </w:pPr>
      <w:r>
        <w:rPr>
          <w:rFonts w:hint="cs"/>
          <w:rtl/>
        </w:rPr>
        <w:t>לא אושרה.</w:t>
      </w:r>
    </w:p>
    <w:p w14:paraId="37857BE1" w14:textId="77777777" w:rsidR="00DD1FB8" w:rsidRPr="00DD1FB8" w:rsidRDefault="00DD1FB8" w:rsidP="00DD1FB8">
      <w:pPr>
        <w:rPr>
          <w:rtl/>
        </w:rPr>
      </w:pPr>
    </w:p>
    <w:p w14:paraId="5D6A1642" w14:textId="770338B6" w:rsidR="00883805" w:rsidRDefault="00883805" w:rsidP="00883805">
      <w:pPr>
        <w:pStyle w:val="af6"/>
        <w:keepNext/>
        <w:rPr>
          <w:rtl/>
        </w:rPr>
      </w:pPr>
      <w:bookmarkStart w:id="1422" w:name="ET_yor_6044_118"/>
      <w:r w:rsidRPr="00883805">
        <w:rPr>
          <w:rStyle w:val="TagStyle"/>
          <w:rtl/>
        </w:rPr>
        <w:t xml:space="preserve"> &lt;&lt; יור &gt;&gt; </w:t>
      </w:r>
      <w:r>
        <w:rPr>
          <w:rtl/>
        </w:rPr>
        <w:t>היו"ר אוריאל בוסו:</w:t>
      </w:r>
      <w:r w:rsidRPr="00883805">
        <w:rPr>
          <w:rStyle w:val="TagStyle"/>
          <w:rtl/>
        </w:rPr>
        <w:t xml:space="preserve"> &lt;&lt; יור &gt;&gt;</w:t>
      </w:r>
      <w:r w:rsidR="0026539E">
        <w:rPr>
          <w:rtl/>
        </w:rPr>
        <w:t xml:space="preserve"> </w:t>
      </w:r>
      <w:bookmarkEnd w:id="1422"/>
    </w:p>
    <w:p w14:paraId="49E4C841" w14:textId="77777777" w:rsidR="00883805" w:rsidRDefault="00883805" w:rsidP="00883805">
      <w:pPr>
        <w:pStyle w:val="KeepWithNext"/>
        <w:rPr>
          <w:rtl/>
        </w:rPr>
      </w:pPr>
    </w:p>
    <w:p w14:paraId="68E33D21" w14:textId="16EE442D" w:rsidR="00883805" w:rsidRDefault="00883805" w:rsidP="00883805">
      <w:pPr>
        <w:rPr>
          <w:rtl/>
        </w:rPr>
      </w:pPr>
      <w:bookmarkStart w:id="1423" w:name="_ETM_Q1_3148508"/>
      <w:bookmarkEnd w:id="1423"/>
      <w:r>
        <w:rPr>
          <w:rFonts w:hint="cs"/>
          <w:rtl/>
        </w:rPr>
        <w:t>ההסתייגות לא התקבלה</w:t>
      </w:r>
      <w:r w:rsidR="00DD1FB8">
        <w:rPr>
          <w:rFonts w:hint="cs"/>
          <w:rtl/>
        </w:rPr>
        <w:t>.</w:t>
      </w:r>
    </w:p>
    <w:p w14:paraId="7C325FD3" w14:textId="77777777" w:rsidR="00DD1FB8" w:rsidRDefault="00DD1FB8" w:rsidP="00883805">
      <w:pPr>
        <w:rPr>
          <w:rtl/>
        </w:rPr>
      </w:pPr>
      <w:bookmarkStart w:id="1424" w:name="_ETM_Q1_3184987"/>
      <w:bookmarkStart w:id="1425" w:name="_ETM_Q1_3185038"/>
      <w:bookmarkEnd w:id="1424"/>
      <w:bookmarkEnd w:id="1425"/>
    </w:p>
    <w:p w14:paraId="70ACFAD2" w14:textId="1EA4D85E" w:rsidR="00883805" w:rsidRDefault="00DD1FB8" w:rsidP="00DD1FB8">
      <w:pPr>
        <w:rPr>
          <w:rtl/>
        </w:rPr>
      </w:pPr>
      <w:bookmarkStart w:id="1426" w:name="_ETM_Q1_3185107"/>
      <w:bookmarkStart w:id="1427" w:name="_ETM_Q1_3185160"/>
      <w:bookmarkEnd w:id="1426"/>
      <w:bookmarkEnd w:id="1427"/>
      <w:r>
        <w:rPr>
          <w:rFonts w:hint="cs"/>
          <w:rtl/>
        </w:rPr>
        <w:t xml:space="preserve">2. </w:t>
      </w:r>
      <w:r w:rsidRPr="007C1F7A">
        <w:rPr>
          <w:rFonts w:hint="cs"/>
          <w:b/>
          <w:bCs/>
          <w:u w:val="single"/>
          <w:rtl/>
        </w:rPr>
        <w:t>בסעיף 24(א)(2)</w:t>
      </w:r>
      <w:r w:rsidRPr="007C1F7A">
        <w:rPr>
          <w:b/>
          <w:bCs/>
          <w:u w:val="single"/>
          <w:rtl/>
        </w:rPr>
        <w:t xml:space="preserve"> אחרי "</w:t>
      </w:r>
      <w:r w:rsidRPr="007C1F7A">
        <w:rPr>
          <w:rFonts w:hint="cs"/>
          <w:b/>
          <w:bCs/>
          <w:u w:val="single"/>
          <w:rtl/>
        </w:rPr>
        <w:t xml:space="preserve">ההסתדרות הרפואית </w:t>
      </w:r>
      <w:r w:rsidRPr="007C1F7A">
        <w:rPr>
          <w:b/>
          <w:bCs/>
          <w:u w:val="single"/>
          <w:rtl/>
        </w:rPr>
        <w:t xml:space="preserve">בישראל" יבוא "שעסקו בפסיכיאטריה </w:t>
      </w:r>
      <w:r w:rsidRPr="007C1F7A">
        <w:rPr>
          <w:rFonts w:hint="cs"/>
          <w:b/>
          <w:bCs/>
          <w:u w:val="single"/>
          <w:rtl/>
        </w:rPr>
        <w:t xml:space="preserve">לפחות </w:t>
      </w:r>
      <w:r w:rsidRPr="007C1F7A">
        <w:rPr>
          <w:b/>
          <w:bCs/>
          <w:u w:val="single"/>
          <w:rtl/>
        </w:rPr>
        <w:t xml:space="preserve">עשר שנים </w:t>
      </w:r>
      <w:r w:rsidRPr="007C1F7A">
        <w:rPr>
          <w:rFonts w:hint="cs"/>
          <w:b/>
          <w:bCs/>
          <w:u w:val="single"/>
          <w:rtl/>
        </w:rPr>
        <w:t>טרם מינוי הוועדה</w:t>
      </w:r>
      <w:r w:rsidRPr="007C1F7A">
        <w:rPr>
          <w:b/>
          <w:bCs/>
          <w:u w:val="single"/>
          <w:rtl/>
        </w:rPr>
        <w:t>".</w:t>
      </w:r>
      <w:bookmarkStart w:id="1428" w:name="_ETM_Q1_3151446"/>
      <w:bookmarkStart w:id="1429" w:name="_ETM_Q1_3151493"/>
      <w:bookmarkEnd w:id="1428"/>
      <w:bookmarkEnd w:id="1429"/>
      <w:r>
        <w:rPr>
          <w:rFonts w:hint="cs"/>
          <w:rtl/>
        </w:rPr>
        <w:t xml:space="preserve"> </w:t>
      </w:r>
      <w:r w:rsidR="00883805">
        <w:rPr>
          <w:rFonts w:hint="cs"/>
          <w:rtl/>
        </w:rPr>
        <w:t>מי בעד</w:t>
      </w:r>
      <w:r>
        <w:rPr>
          <w:rFonts w:hint="cs"/>
          <w:rtl/>
        </w:rPr>
        <w:t>?</w:t>
      </w:r>
      <w:r w:rsidR="00883805">
        <w:rPr>
          <w:rFonts w:hint="cs"/>
          <w:rtl/>
        </w:rPr>
        <w:t xml:space="preserve"> מי נגד</w:t>
      </w:r>
      <w:r>
        <w:rPr>
          <w:rFonts w:hint="cs"/>
          <w:rtl/>
        </w:rPr>
        <w:t>? מי נמנע?</w:t>
      </w:r>
      <w:r>
        <w:rPr>
          <w:rFonts w:hint="cs"/>
        </w:rPr>
        <w:t xml:space="preserve"> </w:t>
      </w:r>
      <w:r>
        <w:rPr>
          <w:rFonts w:hint="cs"/>
          <w:rtl/>
        </w:rPr>
        <w:t>אין נמנעים.</w:t>
      </w:r>
    </w:p>
    <w:p w14:paraId="3197B07E" w14:textId="77777777" w:rsidR="007C1F7A" w:rsidRDefault="007C1F7A" w:rsidP="00DD1FB8">
      <w:pPr>
        <w:rPr>
          <w:rtl/>
        </w:rPr>
      </w:pPr>
    </w:p>
    <w:p w14:paraId="7485DC7D" w14:textId="77777777" w:rsidR="007C1F7A" w:rsidRDefault="007C1F7A" w:rsidP="007C1F7A">
      <w:pPr>
        <w:pStyle w:val="af1"/>
        <w:keepNext/>
        <w:rPr>
          <w:rtl/>
        </w:rPr>
      </w:pPr>
      <w:r>
        <w:rPr>
          <w:rtl/>
        </w:rPr>
        <w:t>הצבעה</w:t>
      </w:r>
    </w:p>
    <w:p w14:paraId="4E68A8BC" w14:textId="77777777" w:rsidR="007C1F7A" w:rsidRDefault="007C1F7A" w:rsidP="007C1F7A">
      <w:pPr>
        <w:pStyle w:val="--"/>
        <w:keepNext/>
        <w:rPr>
          <w:rtl/>
        </w:rPr>
      </w:pPr>
    </w:p>
    <w:p w14:paraId="201E21EB" w14:textId="77777777" w:rsidR="007C1F7A" w:rsidRDefault="007C1F7A" w:rsidP="007C1F7A">
      <w:pPr>
        <w:pStyle w:val="--"/>
        <w:keepNext/>
        <w:rPr>
          <w:rtl/>
        </w:rPr>
      </w:pPr>
      <w:r>
        <w:rPr>
          <w:rFonts w:hint="cs"/>
          <w:rtl/>
        </w:rPr>
        <w:t>לא אושרה.</w:t>
      </w:r>
    </w:p>
    <w:p w14:paraId="0ACD8556" w14:textId="77777777" w:rsidR="00DD1FB8" w:rsidRDefault="00DD1FB8" w:rsidP="00DD1FB8">
      <w:pPr>
        <w:rPr>
          <w:rtl/>
        </w:rPr>
      </w:pPr>
    </w:p>
    <w:p w14:paraId="371F3058" w14:textId="77777777" w:rsidR="00883805" w:rsidRDefault="00883805" w:rsidP="00883805">
      <w:pPr>
        <w:rPr>
          <w:rtl/>
        </w:rPr>
      </w:pPr>
      <w:bookmarkStart w:id="1430" w:name="_ETM_Q1_3157853"/>
      <w:bookmarkStart w:id="1431" w:name="_ETM_Q1_3157915"/>
      <w:bookmarkEnd w:id="1430"/>
      <w:bookmarkEnd w:id="1431"/>
    </w:p>
    <w:p w14:paraId="428E62BB" w14:textId="7B91DD3C" w:rsidR="00883805" w:rsidRDefault="00883805" w:rsidP="00883805">
      <w:pPr>
        <w:pStyle w:val="af6"/>
        <w:keepNext/>
        <w:rPr>
          <w:rtl/>
        </w:rPr>
      </w:pPr>
      <w:bookmarkStart w:id="1432" w:name="ET_yor_6044_119"/>
      <w:r w:rsidRPr="00883805">
        <w:rPr>
          <w:rStyle w:val="TagStyle"/>
          <w:rtl/>
        </w:rPr>
        <w:t xml:space="preserve"> &lt;&lt; יור &gt;&gt; </w:t>
      </w:r>
      <w:r>
        <w:rPr>
          <w:rtl/>
        </w:rPr>
        <w:t>היו"ר אוריאל בוסו:</w:t>
      </w:r>
      <w:r w:rsidRPr="00883805">
        <w:rPr>
          <w:rStyle w:val="TagStyle"/>
          <w:rtl/>
        </w:rPr>
        <w:t xml:space="preserve"> &lt;&lt; יור &gt;&gt;</w:t>
      </w:r>
      <w:r w:rsidR="0026539E">
        <w:rPr>
          <w:rtl/>
        </w:rPr>
        <w:t xml:space="preserve"> </w:t>
      </w:r>
      <w:bookmarkEnd w:id="1432"/>
    </w:p>
    <w:p w14:paraId="6B6E73B3" w14:textId="77777777" w:rsidR="00883805" w:rsidRDefault="00883805" w:rsidP="00883805">
      <w:pPr>
        <w:pStyle w:val="KeepWithNext"/>
        <w:rPr>
          <w:rtl/>
        </w:rPr>
      </w:pPr>
    </w:p>
    <w:p w14:paraId="07599D15" w14:textId="77777777" w:rsidR="00883805" w:rsidRDefault="00883805" w:rsidP="00883805">
      <w:pPr>
        <w:rPr>
          <w:rtl/>
        </w:rPr>
      </w:pPr>
      <w:bookmarkStart w:id="1433" w:name="_ETM_Q1_3159712"/>
      <w:bookmarkEnd w:id="1433"/>
      <w:r>
        <w:rPr>
          <w:rFonts w:hint="cs"/>
          <w:rtl/>
        </w:rPr>
        <w:t>ההסתייגות לא התקבלה.</w:t>
      </w:r>
    </w:p>
    <w:p w14:paraId="60A54D6F" w14:textId="77777777" w:rsidR="007C1F7A" w:rsidRDefault="007C1F7A" w:rsidP="00883805">
      <w:pPr>
        <w:rPr>
          <w:rtl/>
        </w:rPr>
      </w:pPr>
    </w:p>
    <w:p w14:paraId="385FC98E" w14:textId="19BBF60F" w:rsidR="007C1F7A" w:rsidRDefault="007C1F7A" w:rsidP="007C1F7A">
      <w:pPr>
        <w:rPr>
          <w:rtl/>
        </w:rPr>
      </w:pPr>
      <w:r>
        <w:rPr>
          <w:rFonts w:hint="cs"/>
          <w:rtl/>
        </w:rPr>
        <w:t xml:space="preserve">3. </w:t>
      </w:r>
      <w:r w:rsidRPr="007C1F7A">
        <w:rPr>
          <w:rFonts w:hint="cs"/>
          <w:b/>
          <w:bCs/>
          <w:u w:val="single"/>
          <w:rtl/>
        </w:rPr>
        <w:t xml:space="preserve">בסעיף 24(ג) במקום המילה </w:t>
      </w:r>
      <w:r w:rsidRPr="007C1F7A">
        <w:rPr>
          <w:b/>
          <w:bCs/>
          <w:u w:val="single"/>
          <w:rtl/>
        </w:rPr>
        <w:t xml:space="preserve">"שלושה" יבוא "ארבעה", במקום </w:t>
      </w:r>
      <w:r w:rsidRPr="007C1F7A">
        <w:rPr>
          <w:rFonts w:hint="cs"/>
          <w:b/>
          <w:bCs/>
          <w:u w:val="single"/>
          <w:rtl/>
        </w:rPr>
        <w:t xml:space="preserve">המילה </w:t>
      </w:r>
      <w:r w:rsidRPr="007C1F7A">
        <w:rPr>
          <w:b/>
          <w:bCs/>
          <w:u w:val="single"/>
          <w:rtl/>
        </w:rPr>
        <w:t xml:space="preserve">"אחד" </w:t>
      </w:r>
      <w:r w:rsidRPr="007C1F7A">
        <w:rPr>
          <w:rFonts w:hint="cs"/>
          <w:b/>
          <w:bCs/>
          <w:u w:val="single"/>
          <w:rtl/>
        </w:rPr>
        <w:t xml:space="preserve">תבוא המילה </w:t>
      </w:r>
      <w:r w:rsidRPr="007C1F7A">
        <w:rPr>
          <w:b/>
          <w:bCs/>
          <w:u w:val="single"/>
          <w:rtl/>
        </w:rPr>
        <w:t>"ש</w:t>
      </w:r>
      <w:r w:rsidRPr="007C1F7A">
        <w:rPr>
          <w:rFonts w:hint="cs"/>
          <w:b/>
          <w:bCs/>
          <w:u w:val="single"/>
          <w:rtl/>
        </w:rPr>
        <w:t>ת</w:t>
      </w:r>
      <w:r w:rsidRPr="007C1F7A">
        <w:rPr>
          <w:b/>
          <w:bCs/>
          <w:u w:val="single"/>
          <w:rtl/>
        </w:rPr>
        <w:t>יים"</w:t>
      </w:r>
      <w:r>
        <w:rPr>
          <w:rFonts w:hint="cs"/>
          <w:rtl/>
        </w:rPr>
        <w:t>. מי בעד? מי נגד? מי נמנע?</w:t>
      </w:r>
      <w:r>
        <w:rPr>
          <w:rFonts w:hint="cs"/>
        </w:rPr>
        <w:t xml:space="preserve"> </w:t>
      </w:r>
      <w:r>
        <w:rPr>
          <w:rFonts w:hint="cs"/>
          <w:rtl/>
        </w:rPr>
        <w:t>אין נמנעים.</w:t>
      </w:r>
    </w:p>
    <w:p w14:paraId="2AE1C417" w14:textId="77777777" w:rsidR="007C1F7A" w:rsidRDefault="007C1F7A" w:rsidP="007C1F7A">
      <w:pPr>
        <w:rPr>
          <w:rtl/>
        </w:rPr>
      </w:pPr>
    </w:p>
    <w:p w14:paraId="64FE93BF" w14:textId="77777777" w:rsidR="007C1F7A" w:rsidRDefault="007C1F7A" w:rsidP="007C1F7A">
      <w:pPr>
        <w:pStyle w:val="af1"/>
        <w:keepNext/>
        <w:rPr>
          <w:rtl/>
        </w:rPr>
      </w:pPr>
      <w:r>
        <w:rPr>
          <w:rtl/>
        </w:rPr>
        <w:t>הצבעה</w:t>
      </w:r>
    </w:p>
    <w:p w14:paraId="157700F9" w14:textId="77777777" w:rsidR="007C1F7A" w:rsidRDefault="007C1F7A" w:rsidP="007C1F7A">
      <w:pPr>
        <w:pStyle w:val="--"/>
        <w:keepNext/>
        <w:rPr>
          <w:rtl/>
        </w:rPr>
      </w:pPr>
    </w:p>
    <w:p w14:paraId="116D0A3B" w14:textId="77777777" w:rsidR="007C1F7A" w:rsidRDefault="007C1F7A" w:rsidP="007C1F7A">
      <w:pPr>
        <w:pStyle w:val="--"/>
        <w:keepNext/>
        <w:rPr>
          <w:rtl/>
        </w:rPr>
      </w:pPr>
      <w:r>
        <w:rPr>
          <w:rFonts w:hint="cs"/>
          <w:rtl/>
        </w:rPr>
        <w:t>לא אושרה.</w:t>
      </w:r>
    </w:p>
    <w:p w14:paraId="6DE60ADD" w14:textId="77777777" w:rsidR="007C1F7A" w:rsidRDefault="007C1F7A" w:rsidP="007C1F7A">
      <w:pPr>
        <w:rPr>
          <w:rtl/>
        </w:rPr>
      </w:pPr>
    </w:p>
    <w:p w14:paraId="49BFD557" w14:textId="1DD8CE70" w:rsidR="007C1F7A" w:rsidRDefault="007C1F7A" w:rsidP="007C1F7A">
      <w:pPr>
        <w:pStyle w:val="af6"/>
        <w:keepNext/>
        <w:rPr>
          <w:rtl/>
        </w:rPr>
      </w:pPr>
      <w:bookmarkStart w:id="1434" w:name="ET_yor_6044_213"/>
      <w:r w:rsidRPr="007C1F7A">
        <w:rPr>
          <w:rStyle w:val="TagStyle"/>
          <w:rtl/>
        </w:rPr>
        <w:t xml:space="preserve"> &lt;&lt; יור &gt;&gt; </w:t>
      </w:r>
      <w:r>
        <w:rPr>
          <w:rtl/>
        </w:rPr>
        <w:t>היו"ר אוריאל בוסו:</w:t>
      </w:r>
      <w:r w:rsidRPr="007C1F7A">
        <w:rPr>
          <w:rStyle w:val="TagStyle"/>
          <w:rtl/>
        </w:rPr>
        <w:t xml:space="preserve"> &lt;&lt; יור &gt;&gt;</w:t>
      </w:r>
      <w:r w:rsidR="0026539E">
        <w:rPr>
          <w:rtl/>
        </w:rPr>
        <w:t xml:space="preserve"> </w:t>
      </w:r>
      <w:bookmarkEnd w:id="1434"/>
    </w:p>
    <w:p w14:paraId="411058D1" w14:textId="77777777" w:rsidR="007C1F7A" w:rsidRDefault="007C1F7A" w:rsidP="007C1F7A">
      <w:pPr>
        <w:pStyle w:val="KeepWithNext"/>
        <w:rPr>
          <w:rtl/>
        </w:rPr>
      </w:pPr>
    </w:p>
    <w:p w14:paraId="4F836F14" w14:textId="1E11003C" w:rsidR="007C1F7A" w:rsidRDefault="007C1F7A" w:rsidP="007C1F7A">
      <w:pPr>
        <w:rPr>
          <w:rtl/>
        </w:rPr>
      </w:pPr>
      <w:bookmarkStart w:id="1435" w:name="_ETM_Q1_3206273"/>
      <w:bookmarkEnd w:id="1435"/>
      <w:r>
        <w:rPr>
          <w:rFonts w:hint="cs"/>
          <w:rtl/>
        </w:rPr>
        <w:t>ההסתייגות לא התקבלה.</w:t>
      </w:r>
    </w:p>
    <w:p w14:paraId="5543BD52" w14:textId="77777777" w:rsidR="007C1F7A" w:rsidRDefault="007C1F7A" w:rsidP="007C1F7A">
      <w:pPr>
        <w:rPr>
          <w:rtl/>
        </w:rPr>
      </w:pPr>
    </w:p>
    <w:p w14:paraId="289DF23A" w14:textId="4B0A6B7A" w:rsidR="007C1F7A" w:rsidRDefault="007C1F7A" w:rsidP="007C1F7A">
      <w:pPr>
        <w:rPr>
          <w:rtl/>
        </w:rPr>
      </w:pPr>
      <w:r>
        <w:rPr>
          <w:rFonts w:hint="cs"/>
          <w:rtl/>
        </w:rPr>
        <w:t xml:space="preserve">4. בסעיף 24(ג) </w:t>
      </w:r>
      <w:r>
        <w:rPr>
          <w:rtl/>
        </w:rPr>
        <w:t>המילים "הוא יהיה יושב ראש המותב" – יימחקו,</w:t>
      </w:r>
      <w:r>
        <w:rPr>
          <w:rFonts w:hint="cs"/>
          <w:rtl/>
        </w:rPr>
        <w:t xml:space="preserve"> במקומם יבוא בסוף הסעיף </w:t>
      </w:r>
      <w:r>
        <w:rPr>
          <w:rtl/>
        </w:rPr>
        <w:t>"</w:t>
      </w:r>
      <w:r>
        <w:rPr>
          <w:rFonts w:hint="cs"/>
          <w:rtl/>
        </w:rPr>
        <w:t>ה</w:t>
      </w:r>
      <w:r>
        <w:rPr>
          <w:rtl/>
        </w:rPr>
        <w:t>יושב</w:t>
      </w:r>
      <w:r>
        <w:rPr>
          <w:rFonts w:hint="cs"/>
          <w:rtl/>
        </w:rPr>
        <w:t>-</w:t>
      </w:r>
      <w:r>
        <w:rPr>
          <w:rtl/>
        </w:rPr>
        <w:t>ראש יהיה מי שגילו המבוגר ביותר".</w:t>
      </w:r>
      <w:r>
        <w:rPr>
          <w:rFonts w:hint="cs"/>
          <w:rtl/>
        </w:rPr>
        <w:t xml:space="preserve"> מי בעד? מי נגד? מי נמנע? אין נמנעים.</w:t>
      </w:r>
    </w:p>
    <w:p w14:paraId="06AF4728" w14:textId="77777777" w:rsidR="007C1F7A" w:rsidRDefault="007C1F7A" w:rsidP="007C1F7A">
      <w:pPr>
        <w:rPr>
          <w:rtl/>
        </w:rPr>
      </w:pPr>
    </w:p>
    <w:p w14:paraId="1073E2F8" w14:textId="77777777" w:rsidR="007C1F7A" w:rsidRDefault="007C1F7A" w:rsidP="007C1F7A">
      <w:pPr>
        <w:pStyle w:val="af1"/>
        <w:keepNext/>
        <w:rPr>
          <w:rtl/>
        </w:rPr>
      </w:pPr>
      <w:r>
        <w:rPr>
          <w:rtl/>
        </w:rPr>
        <w:t>הצבעה</w:t>
      </w:r>
    </w:p>
    <w:p w14:paraId="48D70894" w14:textId="77777777" w:rsidR="007C1F7A" w:rsidRDefault="007C1F7A" w:rsidP="007C1F7A">
      <w:pPr>
        <w:pStyle w:val="--"/>
        <w:keepNext/>
        <w:rPr>
          <w:rtl/>
        </w:rPr>
      </w:pPr>
    </w:p>
    <w:p w14:paraId="7C70F05A" w14:textId="77777777" w:rsidR="007C1F7A" w:rsidRDefault="007C1F7A" w:rsidP="007C1F7A">
      <w:pPr>
        <w:pStyle w:val="--"/>
        <w:keepNext/>
        <w:rPr>
          <w:rtl/>
        </w:rPr>
      </w:pPr>
      <w:r>
        <w:rPr>
          <w:rFonts w:hint="cs"/>
          <w:rtl/>
        </w:rPr>
        <w:t>לא אושרה.</w:t>
      </w:r>
    </w:p>
    <w:p w14:paraId="0D7BD771" w14:textId="77777777" w:rsidR="00883805" w:rsidRDefault="00883805" w:rsidP="00883805">
      <w:pPr>
        <w:rPr>
          <w:rtl/>
        </w:rPr>
      </w:pPr>
      <w:bookmarkStart w:id="1436" w:name="_ETM_Q1_3162275"/>
      <w:bookmarkStart w:id="1437" w:name="_ETM_Q1_3162337"/>
      <w:bookmarkStart w:id="1438" w:name="_ETM_Q1_3181229"/>
      <w:bookmarkStart w:id="1439" w:name="_ETM_Q1_3181292"/>
      <w:bookmarkEnd w:id="1436"/>
      <w:bookmarkEnd w:id="1437"/>
      <w:bookmarkEnd w:id="1438"/>
      <w:bookmarkEnd w:id="1439"/>
    </w:p>
    <w:p w14:paraId="6304D0C8" w14:textId="063D5D8A" w:rsidR="00883805" w:rsidRDefault="00883805" w:rsidP="00883805">
      <w:pPr>
        <w:pStyle w:val="af6"/>
        <w:keepNext/>
        <w:rPr>
          <w:rtl/>
        </w:rPr>
      </w:pPr>
      <w:bookmarkStart w:id="1440" w:name="ET_yor_6044_120"/>
      <w:r w:rsidRPr="00883805">
        <w:rPr>
          <w:rStyle w:val="TagStyle"/>
          <w:rtl/>
        </w:rPr>
        <w:t xml:space="preserve"> &lt;&lt; יור &gt;&gt; </w:t>
      </w:r>
      <w:r>
        <w:rPr>
          <w:rtl/>
        </w:rPr>
        <w:t>היו"ר אוריאל בוסו:</w:t>
      </w:r>
      <w:r w:rsidRPr="00883805">
        <w:rPr>
          <w:rStyle w:val="TagStyle"/>
          <w:rtl/>
        </w:rPr>
        <w:t xml:space="preserve"> &lt;&lt; יור &gt;&gt;</w:t>
      </w:r>
      <w:r w:rsidR="0026539E">
        <w:rPr>
          <w:rtl/>
        </w:rPr>
        <w:t xml:space="preserve"> </w:t>
      </w:r>
      <w:bookmarkEnd w:id="1440"/>
    </w:p>
    <w:p w14:paraId="4ACA747A" w14:textId="77777777" w:rsidR="00883805" w:rsidRDefault="00883805" w:rsidP="00883805">
      <w:pPr>
        <w:pStyle w:val="KeepWithNext"/>
        <w:rPr>
          <w:rtl/>
        </w:rPr>
      </w:pPr>
    </w:p>
    <w:p w14:paraId="53E354C5" w14:textId="697212EF" w:rsidR="00883805" w:rsidRDefault="007C1F7A" w:rsidP="00883805">
      <w:pPr>
        <w:rPr>
          <w:rtl/>
        </w:rPr>
      </w:pPr>
      <w:bookmarkStart w:id="1441" w:name="_ETM_Q1_3182276"/>
      <w:bookmarkEnd w:id="1441"/>
      <w:r>
        <w:rPr>
          <w:rFonts w:hint="cs"/>
          <w:rtl/>
        </w:rPr>
        <w:t xml:space="preserve">ההסתייגות </w:t>
      </w:r>
      <w:r w:rsidR="00883805">
        <w:rPr>
          <w:rFonts w:hint="cs"/>
          <w:rtl/>
        </w:rPr>
        <w:t xml:space="preserve">לא </w:t>
      </w:r>
      <w:bookmarkStart w:id="1442" w:name="_ETM_Q1_3182667"/>
      <w:bookmarkEnd w:id="1442"/>
      <w:r w:rsidR="00883805">
        <w:rPr>
          <w:rFonts w:hint="cs"/>
          <w:rtl/>
        </w:rPr>
        <w:t>התק</w:t>
      </w:r>
      <w:r>
        <w:rPr>
          <w:rFonts w:hint="cs"/>
          <w:rtl/>
        </w:rPr>
        <w:t>בל</w:t>
      </w:r>
      <w:r w:rsidR="00883805">
        <w:rPr>
          <w:rFonts w:hint="cs"/>
          <w:rtl/>
        </w:rPr>
        <w:t>ה</w:t>
      </w:r>
      <w:r>
        <w:rPr>
          <w:rFonts w:hint="cs"/>
          <w:rtl/>
        </w:rPr>
        <w:t>.</w:t>
      </w:r>
    </w:p>
    <w:p w14:paraId="28C702F1" w14:textId="77777777" w:rsidR="007C1F7A" w:rsidRDefault="007C1F7A" w:rsidP="00883805">
      <w:pPr>
        <w:rPr>
          <w:rtl/>
        </w:rPr>
      </w:pPr>
    </w:p>
    <w:p w14:paraId="2F7DD8AC" w14:textId="02A4FC8A" w:rsidR="007C1F7A" w:rsidRDefault="007C1F7A" w:rsidP="00883805">
      <w:pPr>
        <w:rPr>
          <w:rtl/>
        </w:rPr>
      </w:pPr>
      <w:r>
        <w:rPr>
          <w:rFonts w:hint="cs"/>
          <w:rtl/>
        </w:rPr>
        <w:t xml:space="preserve">5. </w:t>
      </w:r>
      <w:r w:rsidRPr="007C1F7A">
        <w:rPr>
          <w:rFonts w:hint="cs"/>
          <w:b/>
          <w:bCs/>
          <w:u w:val="single"/>
          <w:rtl/>
        </w:rPr>
        <w:t xml:space="preserve">בסעיף 24א(ה) יבוא </w:t>
      </w:r>
      <w:r w:rsidRPr="007C1F7A">
        <w:rPr>
          <w:b/>
          <w:bCs/>
          <w:u w:val="single"/>
          <w:rtl/>
        </w:rPr>
        <w:t>בסופו "</w:t>
      </w:r>
      <w:r w:rsidRPr="007C1F7A">
        <w:rPr>
          <w:rFonts w:hint="cs"/>
          <w:b/>
          <w:bCs/>
          <w:u w:val="single"/>
          <w:rtl/>
        </w:rPr>
        <w:t xml:space="preserve">ואחת לחודש </w:t>
      </w:r>
      <w:r w:rsidRPr="007C1F7A">
        <w:rPr>
          <w:b/>
          <w:bCs/>
          <w:u w:val="single"/>
          <w:rtl/>
        </w:rPr>
        <w:t>יערוך ביקורת בקרב חברי הוועדה"</w:t>
      </w:r>
      <w:r w:rsidRPr="007C1F7A">
        <w:rPr>
          <w:rFonts w:hint="cs"/>
          <w:b/>
          <w:bCs/>
          <w:u w:val="single"/>
          <w:rtl/>
        </w:rPr>
        <w:t>.</w:t>
      </w:r>
      <w:r>
        <w:rPr>
          <w:rFonts w:hint="cs"/>
          <w:rtl/>
        </w:rPr>
        <w:t xml:space="preserve"> </w:t>
      </w:r>
      <w:bookmarkStart w:id="1443" w:name="_ETM_Q1_3224158"/>
      <w:bookmarkEnd w:id="1443"/>
      <w:r>
        <w:rPr>
          <w:rFonts w:hint="cs"/>
          <w:rtl/>
        </w:rPr>
        <w:t>מי בעד? מי נגד? מי נמנע?</w:t>
      </w:r>
      <w:r>
        <w:rPr>
          <w:rFonts w:hint="cs"/>
        </w:rPr>
        <w:t xml:space="preserve"> </w:t>
      </w:r>
      <w:r>
        <w:rPr>
          <w:rFonts w:hint="cs"/>
          <w:rtl/>
        </w:rPr>
        <w:t>אין נמנעים.</w:t>
      </w:r>
    </w:p>
    <w:p w14:paraId="15966EE1" w14:textId="77777777" w:rsidR="007C1F7A" w:rsidRDefault="007C1F7A" w:rsidP="00883805">
      <w:pPr>
        <w:rPr>
          <w:rtl/>
        </w:rPr>
      </w:pPr>
    </w:p>
    <w:p w14:paraId="3F6BDB4B" w14:textId="77777777" w:rsidR="007C1F7A" w:rsidRDefault="007C1F7A" w:rsidP="007C1F7A">
      <w:pPr>
        <w:pStyle w:val="af1"/>
        <w:keepNext/>
        <w:rPr>
          <w:rtl/>
        </w:rPr>
      </w:pPr>
      <w:r>
        <w:rPr>
          <w:rtl/>
        </w:rPr>
        <w:t>הצבעה</w:t>
      </w:r>
    </w:p>
    <w:p w14:paraId="27C8A1F7" w14:textId="77777777" w:rsidR="007C1F7A" w:rsidRDefault="007C1F7A" w:rsidP="007C1F7A">
      <w:pPr>
        <w:pStyle w:val="--"/>
        <w:keepNext/>
        <w:rPr>
          <w:rtl/>
        </w:rPr>
      </w:pPr>
    </w:p>
    <w:p w14:paraId="56FA52C7" w14:textId="77777777" w:rsidR="007C1F7A" w:rsidRDefault="007C1F7A" w:rsidP="007C1F7A">
      <w:pPr>
        <w:pStyle w:val="--"/>
        <w:keepNext/>
        <w:rPr>
          <w:rtl/>
        </w:rPr>
      </w:pPr>
      <w:r>
        <w:rPr>
          <w:rFonts w:hint="cs"/>
          <w:rtl/>
        </w:rPr>
        <w:t>לא אושרה.</w:t>
      </w:r>
    </w:p>
    <w:p w14:paraId="4F491678" w14:textId="77777777" w:rsidR="007C1F7A" w:rsidRDefault="007C1F7A" w:rsidP="00883805">
      <w:pPr>
        <w:rPr>
          <w:rtl/>
        </w:rPr>
      </w:pPr>
    </w:p>
    <w:p w14:paraId="231612B0" w14:textId="39D0E217" w:rsidR="00883805" w:rsidRDefault="00883805" w:rsidP="00883805">
      <w:pPr>
        <w:pStyle w:val="af6"/>
        <w:keepNext/>
        <w:rPr>
          <w:rtl/>
        </w:rPr>
      </w:pPr>
      <w:bookmarkStart w:id="1444" w:name="_ETM_Q1_3184401"/>
      <w:bookmarkStart w:id="1445" w:name="_ETM_Q1_3184464"/>
      <w:bookmarkStart w:id="1446" w:name="_ETM_Q1_3215044"/>
      <w:bookmarkStart w:id="1447" w:name="_ETM_Q1_3215106"/>
      <w:bookmarkStart w:id="1448" w:name="ET_yor_6044_124"/>
      <w:bookmarkEnd w:id="1444"/>
      <w:bookmarkEnd w:id="1445"/>
      <w:bookmarkEnd w:id="1446"/>
      <w:bookmarkEnd w:id="1447"/>
      <w:r w:rsidRPr="00883805">
        <w:rPr>
          <w:rStyle w:val="TagStyle"/>
          <w:rtl/>
        </w:rPr>
        <w:t xml:space="preserve">&lt;&lt; יור &gt;&gt; </w:t>
      </w:r>
      <w:r>
        <w:rPr>
          <w:rtl/>
        </w:rPr>
        <w:t>היו"ר אוריאל בוסו:</w:t>
      </w:r>
      <w:r w:rsidRPr="00883805">
        <w:rPr>
          <w:rStyle w:val="TagStyle"/>
          <w:rtl/>
        </w:rPr>
        <w:t xml:space="preserve"> &lt;&lt; יור &gt;&gt;</w:t>
      </w:r>
      <w:r w:rsidR="0026539E">
        <w:rPr>
          <w:rtl/>
        </w:rPr>
        <w:t xml:space="preserve"> </w:t>
      </w:r>
      <w:bookmarkEnd w:id="1448"/>
    </w:p>
    <w:p w14:paraId="20D7ACB3" w14:textId="77777777" w:rsidR="00883805" w:rsidRDefault="00883805" w:rsidP="00883805">
      <w:pPr>
        <w:pStyle w:val="KeepWithNext"/>
        <w:rPr>
          <w:rtl/>
        </w:rPr>
      </w:pPr>
    </w:p>
    <w:p w14:paraId="0D0922CD" w14:textId="004EE609" w:rsidR="00883805" w:rsidRDefault="007C1F7A" w:rsidP="00883805">
      <w:pPr>
        <w:rPr>
          <w:rtl/>
        </w:rPr>
      </w:pPr>
      <w:bookmarkStart w:id="1449" w:name="_ETM_Q1_3225638"/>
      <w:bookmarkEnd w:id="1449"/>
      <w:r>
        <w:rPr>
          <w:rFonts w:hint="cs"/>
          <w:rtl/>
        </w:rPr>
        <w:t xml:space="preserve">ההסתייגות </w:t>
      </w:r>
      <w:r w:rsidR="00883805">
        <w:rPr>
          <w:rFonts w:hint="cs"/>
          <w:rtl/>
        </w:rPr>
        <w:t xml:space="preserve">לא </w:t>
      </w:r>
      <w:r>
        <w:rPr>
          <w:rFonts w:hint="cs"/>
          <w:rtl/>
        </w:rPr>
        <w:t>התקבלה.</w:t>
      </w:r>
    </w:p>
    <w:p w14:paraId="1DA9B91B" w14:textId="77777777" w:rsidR="007C1F7A" w:rsidRDefault="007C1F7A" w:rsidP="00883805">
      <w:pPr>
        <w:rPr>
          <w:rtl/>
        </w:rPr>
      </w:pPr>
    </w:p>
    <w:p w14:paraId="448C0809" w14:textId="683AD533" w:rsidR="00883805" w:rsidRDefault="007C1F7A" w:rsidP="000823C8">
      <w:pPr>
        <w:rPr>
          <w:rtl/>
        </w:rPr>
      </w:pPr>
      <w:bookmarkStart w:id="1450" w:name="_ETM_Q1_3227638"/>
      <w:bookmarkStart w:id="1451" w:name="_ETM_Q1_3227701"/>
      <w:bookmarkEnd w:id="1450"/>
      <w:bookmarkEnd w:id="1451"/>
      <w:r>
        <w:rPr>
          <w:rFonts w:hint="cs"/>
          <w:rtl/>
        </w:rPr>
        <w:t xml:space="preserve">6. </w:t>
      </w:r>
      <w:r w:rsidR="000823C8" w:rsidRPr="000823C8">
        <w:rPr>
          <w:rFonts w:hint="cs"/>
          <w:b/>
          <w:bCs/>
          <w:u w:val="single"/>
          <w:rtl/>
        </w:rPr>
        <w:t>ב</w:t>
      </w:r>
      <w:r w:rsidR="000823C8" w:rsidRPr="000823C8">
        <w:rPr>
          <w:b/>
          <w:bCs/>
          <w:u w:val="single"/>
          <w:rtl/>
        </w:rPr>
        <w:t>סעיף 28א</w:t>
      </w:r>
      <w:r w:rsidR="000823C8" w:rsidRPr="000823C8">
        <w:rPr>
          <w:rFonts w:hint="cs"/>
          <w:b/>
          <w:bCs/>
          <w:u w:val="single"/>
          <w:rtl/>
        </w:rPr>
        <w:t>(ב) יבוא בסופו "ולא יכהן יותר מ-20 שנים סך הכול בתפקיד".</w:t>
      </w:r>
      <w:r w:rsidR="000823C8">
        <w:rPr>
          <w:rFonts w:hint="cs"/>
          <w:rtl/>
        </w:rPr>
        <w:t xml:space="preserve"> מי בעד? מי נגד? מי נמנע?</w:t>
      </w:r>
      <w:r w:rsidR="000823C8">
        <w:rPr>
          <w:rFonts w:hint="cs"/>
        </w:rPr>
        <w:t xml:space="preserve"> </w:t>
      </w:r>
    </w:p>
    <w:p w14:paraId="77A2D893" w14:textId="77777777" w:rsidR="000823C8" w:rsidRDefault="000823C8" w:rsidP="00883805">
      <w:pPr>
        <w:rPr>
          <w:rtl/>
        </w:rPr>
      </w:pPr>
    </w:p>
    <w:p w14:paraId="073A9A2E" w14:textId="77777777" w:rsidR="000823C8" w:rsidRDefault="000823C8" w:rsidP="000823C8">
      <w:pPr>
        <w:pStyle w:val="af1"/>
        <w:keepNext/>
        <w:rPr>
          <w:rtl/>
        </w:rPr>
      </w:pPr>
      <w:r>
        <w:rPr>
          <w:rtl/>
        </w:rPr>
        <w:t>הצבעה</w:t>
      </w:r>
    </w:p>
    <w:p w14:paraId="6E397966" w14:textId="77777777" w:rsidR="000823C8" w:rsidRDefault="000823C8" w:rsidP="000823C8">
      <w:pPr>
        <w:pStyle w:val="--"/>
        <w:keepNext/>
        <w:rPr>
          <w:rtl/>
        </w:rPr>
      </w:pPr>
    </w:p>
    <w:p w14:paraId="2DF34214" w14:textId="77777777" w:rsidR="000823C8" w:rsidRDefault="000823C8" w:rsidP="000823C8">
      <w:pPr>
        <w:pStyle w:val="--"/>
        <w:keepNext/>
        <w:rPr>
          <w:rtl/>
        </w:rPr>
      </w:pPr>
      <w:r>
        <w:rPr>
          <w:rFonts w:hint="cs"/>
          <w:rtl/>
        </w:rPr>
        <w:t>לא אושרה.</w:t>
      </w:r>
    </w:p>
    <w:p w14:paraId="792CFB35" w14:textId="77777777" w:rsidR="000823C8" w:rsidRDefault="000823C8" w:rsidP="00883805">
      <w:pPr>
        <w:rPr>
          <w:rtl/>
        </w:rPr>
      </w:pPr>
    </w:p>
    <w:p w14:paraId="4B1D1783" w14:textId="77777777" w:rsidR="00883805" w:rsidRDefault="00883805" w:rsidP="00883805">
      <w:pPr>
        <w:rPr>
          <w:rtl/>
        </w:rPr>
      </w:pPr>
      <w:bookmarkStart w:id="1452" w:name="_ETM_Q1_3236795"/>
      <w:bookmarkStart w:id="1453" w:name="_ETM_Q1_3236858"/>
      <w:bookmarkEnd w:id="1452"/>
      <w:bookmarkEnd w:id="1453"/>
    </w:p>
    <w:p w14:paraId="361BD90D" w14:textId="5EA415D6" w:rsidR="00883805" w:rsidRDefault="00883805" w:rsidP="00883805">
      <w:pPr>
        <w:pStyle w:val="af6"/>
        <w:keepNext/>
        <w:rPr>
          <w:rtl/>
        </w:rPr>
      </w:pPr>
      <w:bookmarkStart w:id="1454" w:name="ET_yor_6044_125"/>
      <w:r w:rsidRPr="00883805">
        <w:rPr>
          <w:rStyle w:val="TagStyle"/>
          <w:rtl/>
        </w:rPr>
        <w:t xml:space="preserve"> &lt;&lt; יור &gt;&gt; </w:t>
      </w:r>
      <w:r>
        <w:rPr>
          <w:rtl/>
        </w:rPr>
        <w:t>היו"ר אוריאל בוסו:</w:t>
      </w:r>
      <w:r w:rsidRPr="00883805">
        <w:rPr>
          <w:rStyle w:val="TagStyle"/>
          <w:rtl/>
        </w:rPr>
        <w:t xml:space="preserve"> &lt;&lt; יור &gt;&gt;</w:t>
      </w:r>
      <w:r w:rsidR="0026539E">
        <w:rPr>
          <w:rtl/>
        </w:rPr>
        <w:t xml:space="preserve"> </w:t>
      </w:r>
      <w:bookmarkEnd w:id="1454"/>
    </w:p>
    <w:p w14:paraId="6562A71B" w14:textId="77777777" w:rsidR="00883805" w:rsidRDefault="00883805" w:rsidP="00883805">
      <w:pPr>
        <w:pStyle w:val="KeepWithNext"/>
        <w:rPr>
          <w:rtl/>
        </w:rPr>
      </w:pPr>
    </w:p>
    <w:p w14:paraId="14B1996B" w14:textId="3AD958D6" w:rsidR="00883805" w:rsidRDefault="000823C8" w:rsidP="00883805">
      <w:pPr>
        <w:rPr>
          <w:rtl/>
        </w:rPr>
      </w:pPr>
      <w:bookmarkStart w:id="1455" w:name="_ETM_Q1_3237811"/>
      <w:bookmarkEnd w:id="1455"/>
      <w:r>
        <w:rPr>
          <w:rFonts w:hint="cs"/>
          <w:rtl/>
        </w:rPr>
        <w:t xml:space="preserve">ההסתייגות </w:t>
      </w:r>
      <w:bookmarkStart w:id="1456" w:name="_ETM_Q1_3239197"/>
      <w:bookmarkEnd w:id="1456"/>
      <w:r>
        <w:rPr>
          <w:rFonts w:hint="cs"/>
          <w:rtl/>
        </w:rPr>
        <w:t>ל</w:t>
      </w:r>
      <w:r w:rsidR="00883805">
        <w:rPr>
          <w:rFonts w:hint="cs"/>
          <w:rtl/>
        </w:rPr>
        <w:t xml:space="preserve">א </w:t>
      </w:r>
      <w:bookmarkStart w:id="1457" w:name="_ETM_Q1_3238139"/>
      <w:bookmarkEnd w:id="1457"/>
      <w:r w:rsidR="00883805">
        <w:rPr>
          <w:rFonts w:hint="cs"/>
          <w:rtl/>
        </w:rPr>
        <w:t>התקבלה</w:t>
      </w:r>
      <w:r>
        <w:rPr>
          <w:rFonts w:hint="cs"/>
          <w:rtl/>
        </w:rPr>
        <w:t>.</w:t>
      </w:r>
    </w:p>
    <w:p w14:paraId="75E0D4B9" w14:textId="77777777" w:rsidR="000823C8" w:rsidRDefault="000823C8" w:rsidP="00883805">
      <w:pPr>
        <w:rPr>
          <w:rtl/>
        </w:rPr>
      </w:pPr>
    </w:p>
    <w:p w14:paraId="399C2000" w14:textId="7E518490" w:rsidR="000823C8" w:rsidRDefault="000823C8" w:rsidP="00883805">
      <w:pPr>
        <w:rPr>
          <w:rtl/>
        </w:rPr>
      </w:pPr>
      <w:r>
        <w:rPr>
          <w:rFonts w:hint="cs"/>
          <w:rtl/>
        </w:rPr>
        <w:t xml:space="preserve">ולסעיף התחילה להצעת החוק: 7. </w:t>
      </w:r>
      <w:r w:rsidRPr="000823C8">
        <w:rPr>
          <w:rtl/>
        </w:rPr>
        <w:t xml:space="preserve">במקום </w:t>
      </w:r>
      <w:r>
        <w:rPr>
          <w:rFonts w:hint="cs"/>
          <w:rtl/>
        </w:rPr>
        <w:t xml:space="preserve">המילה </w:t>
      </w:r>
      <w:r w:rsidRPr="000823C8">
        <w:rPr>
          <w:rtl/>
        </w:rPr>
        <w:t xml:space="preserve">"30" </w:t>
      </w:r>
      <w:r>
        <w:rPr>
          <w:rFonts w:hint="cs"/>
          <w:rtl/>
        </w:rPr>
        <w:t>ת</w:t>
      </w:r>
      <w:r w:rsidRPr="000823C8">
        <w:rPr>
          <w:rtl/>
        </w:rPr>
        <w:t xml:space="preserve">בוא </w:t>
      </w:r>
      <w:r>
        <w:rPr>
          <w:rFonts w:hint="cs"/>
          <w:rtl/>
        </w:rPr>
        <w:t xml:space="preserve">המילה </w:t>
      </w:r>
      <w:r w:rsidRPr="000823C8">
        <w:rPr>
          <w:rtl/>
        </w:rPr>
        <w:t>"10"</w:t>
      </w:r>
      <w:r>
        <w:rPr>
          <w:rFonts w:hint="cs"/>
          <w:rtl/>
        </w:rPr>
        <w:t>. מי בעד? מי נגד? מי נמנע?</w:t>
      </w:r>
    </w:p>
    <w:p w14:paraId="7028ACC4" w14:textId="77777777" w:rsidR="000823C8" w:rsidRDefault="000823C8" w:rsidP="00883805">
      <w:pPr>
        <w:rPr>
          <w:rtl/>
        </w:rPr>
      </w:pPr>
    </w:p>
    <w:p w14:paraId="117C3551" w14:textId="77777777" w:rsidR="000823C8" w:rsidRDefault="000823C8" w:rsidP="000823C8">
      <w:pPr>
        <w:pStyle w:val="af1"/>
        <w:keepNext/>
        <w:rPr>
          <w:rtl/>
        </w:rPr>
      </w:pPr>
      <w:r>
        <w:rPr>
          <w:rtl/>
        </w:rPr>
        <w:t>הצבעה</w:t>
      </w:r>
    </w:p>
    <w:p w14:paraId="65161D38" w14:textId="77777777" w:rsidR="000823C8" w:rsidRDefault="000823C8" w:rsidP="000823C8">
      <w:pPr>
        <w:pStyle w:val="--"/>
        <w:keepNext/>
        <w:rPr>
          <w:rtl/>
        </w:rPr>
      </w:pPr>
    </w:p>
    <w:p w14:paraId="1C6BE169" w14:textId="77777777" w:rsidR="000823C8" w:rsidRDefault="000823C8" w:rsidP="000823C8">
      <w:pPr>
        <w:pStyle w:val="--"/>
        <w:keepNext/>
        <w:rPr>
          <w:rtl/>
        </w:rPr>
      </w:pPr>
      <w:r>
        <w:rPr>
          <w:rFonts w:hint="cs"/>
          <w:rtl/>
        </w:rPr>
        <w:t>לא אושרה.</w:t>
      </w:r>
    </w:p>
    <w:p w14:paraId="2B8C38E0" w14:textId="77777777" w:rsidR="000823C8" w:rsidRDefault="000823C8" w:rsidP="00883805">
      <w:pPr>
        <w:rPr>
          <w:rtl/>
        </w:rPr>
      </w:pPr>
    </w:p>
    <w:p w14:paraId="75C65E22" w14:textId="642B49D8" w:rsidR="00883805" w:rsidRDefault="00883805" w:rsidP="00883805">
      <w:pPr>
        <w:pStyle w:val="af6"/>
        <w:keepNext/>
        <w:rPr>
          <w:rtl/>
        </w:rPr>
      </w:pPr>
      <w:bookmarkStart w:id="1458" w:name="_ETM_Q1_3239249"/>
      <w:bookmarkStart w:id="1459" w:name="_ETM_Q1_3239327"/>
      <w:bookmarkStart w:id="1460" w:name="_ETM_Q1_3245827"/>
      <w:bookmarkStart w:id="1461" w:name="_ETM_Q1_3245906"/>
      <w:bookmarkStart w:id="1462" w:name="ET_yor_6044_126"/>
      <w:bookmarkEnd w:id="1458"/>
      <w:bookmarkEnd w:id="1459"/>
      <w:bookmarkEnd w:id="1460"/>
      <w:bookmarkEnd w:id="1461"/>
      <w:r w:rsidRPr="00883805">
        <w:rPr>
          <w:rStyle w:val="TagStyle"/>
          <w:rtl/>
        </w:rPr>
        <w:t xml:space="preserve"> &lt;&lt; יור &gt;&gt; </w:t>
      </w:r>
      <w:r>
        <w:rPr>
          <w:rtl/>
        </w:rPr>
        <w:t>היו"ר אוריאל בוסו:</w:t>
      </w:r>
      <w:r w:rsidRPr="00883805">
        <w:rPr>
          <w:rStyle w:val="TagStyle"/>
          <w:rtl/>
        </w:rPr>
        <w:t xml:space="preserve"> &lt;&lt; יור &gt;&gt;</w:t>
      </w:r>
      <w:r w:rsidR="0026539E">
        <w:rPr>
          <w:rtl/>
        </w:rPr>
        <w:t xml:space="preserve"> </w:t>
      </w:r>
      <w:bookmarkEnd w:id="1462"/>
    </w:p>
    <w:p w14:paraId="56162EAB" w14:textId="77777777" w:rsidR="00883805" w:rsidRDefault="00883805" w:rsidP="00883805">
      <w:pPr>
        <w:pStyle w:val="KeepWithNext"/>
        <w:rPr>
          <w:rtl/>
        </w:rPr>
      </w:pPr>
    </w:p>
    <w:p w14:paraId="2C093AC0" w14:textId="1C853D4C" w:rsidR="00883805" w:rsidRDefault="000823C8" w:rsidP="00883805">
      <w:pPr>
        <w:rPr>
          <w:rtl/>
        </w:rPr>
      </w:pPr>
      <w:bookmarkStart w:id="1463" w:name="_ETM_Q1_3246921"/>
      <w:bookmarkEnd w:id="1463"/>
      <w:r>
        <w:rPr>
          <w:rFonts w:hint="cs"/>
          <w:rtl/>
        </w:rPr>
        <w:t xml:space="preserve">ההסתייגות </w:t>
      </w:r>
      <w:r w:rsidR="00883805">
        <w:rPr>
          <w:rFonts w:hint="cs"/>
          <w:rtl/>
        </w:rPr>
        <w:t>לא התקבלה</w:t>
      </w:r>
      <w:r>
        <w:rPr>
          <w:rFonts w:hint="cs"/>
          <w:rtl/>
        </w:rPr>
        <w:t>.</w:t>
      </w:r>
    </w:p>
    <w:p w14:paraId="791FAF6A" w14:textId="77777777" w:rsidR="00883805" w:rsidRDefault="00883805" w:rsidP="00883805">
      <w:pPr>
        <w:rPr>
          <w:rtl/>
        </w:rPr>
      </w:pPr>
      <w:bookmarkStart w:id="1464" w:name="_ETM_Q1_3248499"/>
      <w:bookmarkStart w:id="1465" w:name="_ETM_Q1_3248546"/>
      <w:bookmarkStart w:id="1466" w:name="_ETM_Q1_3250515"/>
      <w:bookmarkEnd w:id="1464"/>
      <w:bookmarkEnd w:id="1465"/>
      <w:bookmarkEnd w:id="1466"/>
    </w:p>
    <w:p w14:paraId="4F996347" w14:textId="4EB597A8" w:rsidR="00883805" w:rsidRDefault="00883805" w:rsidP="00883805">
      <w:pPr>
        <w:pStyle w:val="a4"/>
        <w:keepNext/>
        <w:rPr>
          <w:rtl/>
        </w:rPr>
      </w:pPr>
      <w:bookmarkStart w:id="1467" w:name="ET_speaker_נעה_בן_שבת_127"/>
      <w:r w:rsidRPr="00883805">
        <w:rPr>
          <w:rStyle w:val="TagStyle"/>
          <w:rtl/>
        </w:rPr>
        <w:t xml:space="preserve"> &lt;&lt; דובר &gt;&gt; </w:t>
      </w:r>
      <w:r>
        <w:rPr>
          <w:rtl/>
        </w:rPr>
        <w:t>נעה בן שבת:</w:t>
      </w:r>
      <w:r w:rsidRPr="00883805">
        <w:rPr>
          <w:rStyle w:val="TagStyle"/>
          <w:rtl/>
        </w:rPr>
        <w:t xml:space="preserve"> &lt;&lt; דובר &gt;&gt;</w:t>
      </w:r>
      <w:r w:rsidR="0026539E">
        <w:rPr>
          <w:rtl/>
        </w:rPr>
        <w:t xml:space="preserve"> </w:t>
      </w:r>
      <w:bookmarkEnd w:id="1467"/>
    </w:p>
    <w:p w14:paraId="4A8278AE" w14:textId="77777777" w:rsidR="00883805" w:rsidRDefault="00883805" w:rsidP="00883805">
      <w:pPr>
        <w:pStyle w:val="KeepWithNext"/>
        <w:rPr>
          <w:rtl/>
        </w:rPr>
      </w:pPr>
    </w:p>
    <w:p w14:paraId="0A5C758B" w14:textId="2417AA93" w:rsidR="00883805" w:rsidRDefault="000823C8" w:rsidP="00883805">
      <w:pPr>
        <w:rPr>
          <w:rtl/>
        </w:rPr>
      </w:pPr>
      <w:bookmarkStart w:id="1468" w:name="_ETM_Q1_3250906"/>
      <w:bookmarkStart w:id="1469" w:name="_ETM_Q1_3250937"/>
      <w:bookmarkEnd w:id="1468"/>
      <w:bookmarkEnd w:id="1469"/>
      <w:r>
        <w:rPr>
          <w:rFonts w:hint="cs"/>
          <w:rtl/>
        </w:rPr>
        <w:t xml:space="preserve">אני מבינה שנושא </w:t>
      </w:r>
      <w:r w:rsidR="00883805">
        <w:rPr>
          <w:rFonts w:hint="cs"/>
          <w:rtl/>
        </w:rPr>
        <w:t>המותב הקטוע</w:t>
      </w:r>
      <w:r>
        <w:rPr>
          <w:rFonts w:hint="cs"/>
          <w:rtl/>
        </w:rPr>
        <w:t xml:space="preserve"> יחכה להזדמנות אחרת, לא נכניס אותו כרגע.</w:t>
      </w:r>
    </w:p>
    <w:p w14:paraId="1816102B" w14:textId="77777777" w:rsidR="00883805" w:rsidRDefault="00883805" w:rsidP="00883805">
      <w:pPr>
        <w:rPr>
          <w:rtl/>
        </w:rPr>
      </w:pPr>
      <w:bookmarkStart w:id="1470" w:name="_ETM_Q1_3252890"/>
      <w:bookmarkStart w:id="1471" w:name="_ETM_Q1_3252937"/>
      <w:bookmarkEnd w:id="1470"/>
      <w:bookmarkEnd w:id="1471"/>
    </w:p>
    <w:p w14:paraId="2176FDB7" w14:textId="1BF4A0FA" w:rsidR="00883805" w:rsidRDefault="00883805" w:rsidP="00883805">
      <w:pPr>
        <w:pStyle w:val="af6"/>
        <w:keepNext/>
        <w:rPr>
          <w:rtl/>
        </w:rPr>
      </w:pPr>
      <w:bookmarkStart w:id="1472" w:name="ET_yor_6044_128"/>
      <w:r w:rsidRPr="00883805">
        <w:rPr>
          <w:rStyle w:val="TagStyle"/>
          <w:rtl/>
        </w:rPr>
        <w:t xml:space="preserve"> &lt;&lt; יור &gt;&gt; </w:t>
      </w:r>
      <w:r>
        <w:rPr>
          <w:rtl/>
        </w:rPr>
        <w:t>היו"ר אוריאל בוסו:</w:t>
      </w:r>
      <w:r w:rsidRPr="00883805">
        <w:rPr>
          <w:rStyle w:val="TagStyle"/>
          <w:rtl/>
        </w:rPr>
        <w:t xml:space="preserve"> &lt;&lt; יור &gt;&gt;</w:t>
      </w:r>
      <w:r w:rsidR="0026539E">
        <w:rPr>
          <w:rtl/>
        </w:rPr>
        <w:t xml:space="preserve"> </w:t>
      </w:r>
      <w:bookmarkEnd w:id="1472"/>
    </w:p>
    <w:p w14:paraId="6CF022E1" w14:textId="77777777" w:rsidR="00883805" w:rsidRDefault="00883805" w:rsidP="00883805">
      <w:pPr>
        <w:pStyle w:val="KeepWithNext"/>
        <w:rPr>
          <w:rtl/>
        </w:rPr>
      </w:pPr>
    </w:p>
    <w:p w14:paraId="50F0368B" w14:textId="6795C1AD" w:rsidR="00883805" w:rsidRDefault="000823C8" w:rsidP="000823C8">
      <w:pPr>
        <w:rPr>
          <w:rtl/>
        </w:rPr>
      </w:pPr>
      <w:bookmarkStart w:id="1473" w:name="_ETM_Q1_3254219"/>
      <w:bookmarkEnd w:id="1473"/>
      <w:r>
        <w:rPr>
          <w:rFonts w:hint="cs"/>
          <w:rtl/>
        </w:rPr>
        <w:t xml:space="preserve">אם כך, חברי הוועדה, </w:t>
      </w:r>
      <w:r w:rsidR="00883805">
        <w:rPr>
          <w:rFonts w:hint="cs"/>
          <w:rtl/>
        </w:rPr>
        <w:t xml:space="preserve">אני רוצה להצביע </w:t>
      </w:r>
      <w:r w:rsidR="00883805" w:rsidRPr="000823C8">
        <w:rPr>
          <w:rFonts w:hint="cs"/>
          <w:b/>
          <w:bCs/>
          <w:u w:val="single"/>
          <w:rtl/>
        </w:rPr>
        <w:t xml:space="preserve">על החוק כפי </w:t>
      </w:r>
      <w:bookmarkStart w:id="1474" w:name="_ETM_Q1_3256906"/>
      <w:bookmarkEnd w:id="1474"/>
      <w:r w:rsidR="00883805" w:rsidRPr="000823C8">
        <w:rPr>
          <w:rFonts w:hint="cs"/>
          <w:b/>
          <w:bCs/>
          <w:u w:val="single"/>
          <w:rtl/>
        </w:rPr>
        <w:t>שהוגש</w:t>
      </w:r>
      <w:bookmarkStart w:id="1475" w:name="_ETM_Q1_3258044"/>
      <w:bookmarkEnd w:id="1475"/>
      <w:r w:rsidRPr="000823C8">
        <w:rPr>
          <w:rFonts w:hint="cs"/>
          <w:b/>
          <w:bCs/>
          <w:u w:val="single"/>
          <w:rtl/>
        </w:rPr>
        <w:t>, כנוסח הוועדה</w:t>
      </w:r>
      <w:bookmarkStart w:id="1476" w:name="_ETM_Q1_3260334"/>
      <w:bookmarkStart w:id="1477" w:name="_ETM_Q1_3260383"/>
      <w:bookmarkStart w:id="1478" w:name="_ETM_Q1_3260446"/>
      <w:bookmarkStart w:id="1479" w:name="_ETM_Q1_3260495"/>
      <w:bookmarkEnd w:id="1476"/>
      <w:bookmarkEnd w:id="1477"/>
      <w:bookmarkEnd w:id="1478"/>
      <w:bookmarkEnd w:id="1479"/>
      <w:r w:rsidRPr="000823C8">
        <w:rPr>
          <w:rFonts w:hint="cs"/>
          <w:b/>
          <w:bCs/>
          <w:u w:val="single"/>
          <w:rtl/>
        </w:rPr>
        <w:t xml:space="preserve">: חוק טיפול בחולי נפש (תיקון מס' 12), </w:t>
      </w:r>
      <w:bookmarkStart w:id="1480" w:name="_ETM_Q1_3260086"/>
      <w:bookmarkEnd w:id="1480"/>
      <w:r w:rsidRPr="000823C8">
        <w:rPr>
          <w:rFonts w:hint="cs"/>
          <w:b/>
          <w:bCs/>
          <w:u w:val="single"/>
          <w:rtl/>
        </w:rPr>
        <w:t>התשפ"ג</w:t>
      </w:r>
      <w:r w:rsidRPr="000823C8">
        <w:rPr>
          <w:rFonts w:hint="eastAsia"/>
          <w:b/>
          <w:bCs/>
          <w:u w:val="single"/>
          <w:rtl/>
        </w:rPr>
        <w:t>–</w:t>
      </w:r>
      <w:r w:rsidRPr="000823C8">
        <w:rPr>
          <w:rFonts w:hint="cs"/>
          <w:b/>
          <w:bCs/>
          <w:u w:val="single"/>
          <w:rtl/>
        </w:rPr>
        <w:t>2023</w:t>
      </w:r>
      <w:r>
        <w:rPr>
          <w:rFonts w:hint="cs"/>
          <w:rtl/>
        </w:rPr>
        <w:t xml:space="preserve">. </w:t>
      </w:r>
      <w:bookmarkStart w:id="1481" w:name="_ETM_Q1_3258328"/>
      <w:bookmarkStart w:id="1482" w:name="_ETM_Q1_3258375"/>
      <w:bookmarkStart w:id="1483" w:name="_ETM_Q1_3266712"/>
      <w:bookmarkStart w:id="1484" w:name="_ETM_Q1_3266776"/>
      <w:bookmarkEnd w:id="1481"/>
      <w:bookmarkEnd w:id="1482"/>
      <w:bookmarkEnd w:id="1483"/>
      <w:bookmarkEnd w:id="1484"/>
      <w:r w:rsidR="00883805">
        <w:rPr>
          <w:rFonts w:hint="cs"/>
          <w:rtl/>
        </w:rPr>
        <w:t>מי בעד</w:t>
      </w:r>
      <w:r>
        <w:rPr>
          <w:rFonts w:hint="cs"/>
          <w:rtl/>
        </w:rPr>
        <w:t>? מי נגד? אין מתנגדים. נמנעת אחת.</w:t>
      </w:r>
    </w:p>
    <w:p w14:paraId="2261272C" w14:textId="77777777" w:rsidR="000823C8" w:rsidRDefault="000823C8" w:rsidP="000823C8">
      <w:pPr>
        <w:rPr>
          <w:rtl/>
        </w:rPr>
      </w:pPr>
    </w:p>
    <w:p w14:paraId="22F8B4A4" w14:textId="3A36B219" w:rsidR="000823C8" w:rsidRDefault="000823C8" w:rsidP="000823C8">
      <w:pPr>
        <w:pStyle w:val="af1"/>
        <w:keepNext/>
        <w:rPr>
          <w:rtl/>
        </w:rPr>
      </w:pPr>
      <w:r>
        <w:rPr>
          <w:rtl/>
        </w:rPr>
        <w:t>הצבעה</w:t>
      </w:r>
    </w:p>
    <w:p w14:paraId="4A571297" w14:textId="77777777" w:rsidR="000823C8" w:rsidRDefault="000823C8" w:rsidP="000823C8">
      <w:pPr>
        <w:pStyle w:val="--"/>
        <w:keepNext/>
        <w:rPr>
          <w:rtl/>
        </w:rPr>
      </w:pPr>
    </w:p>
    <w:p w14:paraId="75253FEF" w14:textId="04F0D349" w:rsidR="000823C8" w:rsidRDefault="000823C8" w:rsidP="000823C8">
      <w:pPr>
        <w:pStyle w:val="--"/>
        <w:keepNext/>
        <w:rPr>
          <w:rtl/>
        </w:rPr>
      </w:pPr>
      <w:r>
        <w:rPr>
          <w:rFonts w:hint="cs"/>
          <w:rtl/>
        </w:rPr>
        <w:t>אושר.</w:t>
      </w:r>
    </w:p>
    <w:p w14:paraId="2A694764" w14:textId="77777777" w:rsidR="00883805" w:rsidRDefault="00883805" w:rsidP="00883805">
      <w:pPr>
        <w:rPr>
          <w:rtl/>
        </w:rPr>
      </w:pPr>
      <w:bookmarkStart w:id="1485" w:name="_ETM_Q1_3267718"/>
      <w:bookmarkStart w:id="1486" w:name="_ETM_Q1_3267759"/>
      <w:bookmarkEnd w:id="1485"/>
      <w:bookmarkEnd w:id="1486"/>
    </w:p>
    <w:p w14:paraId="23E49974" w14:textId="36D64E50" w:rsidR="00883805" w:rsidRDefault="00883805" w:rsidP="00883805">
      <w:pPr>
        <w:pStyle w:val="af6"/>
        <w:keepNext/>
        <w:rPr>
          <w:rtl/>
        </w:rPr>
      </w:pPr>
      <w:r w:rsidRPr="00883805">
        <w:rPr>
          <w:rStyle w:val="TagStyle"/>
          <w:rtl/>
        </w:rPr>
        <w:t xml:space="preserve"> &lt;&lt; יור &gt;&gt; </w:t>
      </w:r>
      <w:r>
        <w:rPr>
          <w:rtl/>
        </w:rPr>
        <w:t>היו"ר אוריאל בוסו:</w:t>
      </w:r>
      <w:r w:rsidRPr="00883805">
        <w:rPr>
          <w:rStyle w:val="TagStyle"/>
          <w:rtl/>
        </w:rPr>
        <w:t xml:space="preserve"> &lt;&lt; יור &gt;&gt;</w:t>
      </w:r>
      <w:r w:rsidR="0026539E">
        <w:rPr>
          <w:rtl/>
        </w:rPr>
        <w:t xml:space="preserve"> </w:t>
      </w:r>
    </w:p>
    <w:p w14:paraId="13DFAD9E" w14:textId="77777777" w:rsidR="00883805" w:rsidRDefault="00883805" w:rsidP="00883805">
      <w:pPr>
        <w:pStyle w:val="KeepWithNext"/>
        <w:rPr>
          <w:rtl/>
        </w:rPr>
      </w:pPr>
    </w:p>
    <w:p w14:paraId="5375D273" w14:textId="07F682B9" w:rsidR="00883805" w:rsidRDefault="00883805" w:rsidP="000823C8">
      <w:pPr>
        <w:rPr>
          <w:rtl/>
        </w:rPr>
      </w:pPr>
      <w:bookmarkStart w:id="1487" w:name="_ETM_Q1_3272181"/>
      <w:bookmarkEnd w:id="1487"/>
      <w:r>
        <w:rPr>
          <w:rFonts w:hint="cs"/>
          <w:rtl/>
        </w:rPr>
        <w:t>אני קובע שחוק טיפול בחולי נפש</w:t>
      </w:r>
      <w:r w:rsidR="000823C8">
        <w:rPr>
          <w:rFonts w:hint="cs"/>
          <w:rtl/>
        </w:rPr>
        <w:t xml:space="preserve"> (תיקון מס' 12), התשפ"ג–2023 התקבל ויועבר להצבעה בקריאה שנייה ושלישית </w:t>
      </w:r>
      <w:bookmarkStart w:id="1488" w:name="_ETM_Q1_3285640"/>
      <w:bookmarkEnd w:id="1488"/>
      <w:r w:rsidR="000823C8">
        <w:rPr>
          <w:rFonts w:hint="cs"/>
          <w:rtl/>
        </w:rPr>
        <w:t xml:space="preserve">במליאה. </w:t>
      </w:r>
      <w:bookmarkStart w:id="1489" w:name="_ETM_Q1_3277525"/>
      <w:bookmarkStart w:id="1490" w:name="_ETM_Q1_3277587"/>
      <w:bookmarkStart w:id="1491" w:name="_ETM_Q1_3284369"/>
      <w:bookmarkStart w:id="1492" w:name="_ETM_Q1_3284432"/>
      <w:bookmarkEnd w:id="1489"/>
      <w:bookmarkEnd w:id="1490"/>
      <w:bookmarkEnd w:id="1491"/>
      <w:bookmarkEnd w:id="1492"/>
      <w:r>
        <w:rPr>
          <w:rFonts w:hint="cs"/>
          <w:rtl/>
        </w:rPr>
        <w:t>תודה</w:t>
      </w:r>
      <w:r w:rsidR="0026539E">
        <w:rPr>
          <w:rFonts w:hint="cs"/>
          <w:rtl/>
        </w:rPr>
        <w:t xml:space="preserve"> </w:t>
      </w:r>
      <w:r>
        <w:rPr>
          <w:rFonts w:hint="cs"/>
          <w:rtl/>
        </w:rPr>
        <w:t>רבה</w:t>
      </w:r>
      <w:r w:rsidR="000823C8">
        <w:rPr>
          <w:rFonts w:hint="cs"/>
          <w:rtl/>
        </w:rPr>
        <w:t>.</w:t>
      </w:r>
      <w:bookmarkStart w:id="1493" w:name="_ETM_Q1_3287329"/>
      <w:bookmarkStart w:id="1494" w:name="_ETM_Q1_3287381"/>
      <w:bookmarkStart w:id="1495" w:name="_ETM_Q1_3286135"/>
      <w:bookmarkStart w:id="1496" w:name="_ETM_Q1_3286182"/>
      <w:bookmarkEnd w:id="1493"/>
      <w:bookmarkEnd w:id="1494"/>
      <w:bookmarkEnd w:id="1495"/>
      <w:bookmarkEnd w:id="1496"/>
      <w:r w:rsidR="000823C8">
        <w:rPr>
          <w:rFonts w:hint="cs"/>
          <w:rtl/>
        </w:rPr>
        <w:t xml:space="preserve"> </w:t>
      </w:r>
      <w:r>
        <w:rPr>
          <w:rFonts w:hint="cs"/>
          <w:rtl/>
        </w:rPr>
        <w:t xml:space="preserve">אני מגיש </w:t>
      </w:r>
      <w:bookmarkStart w:id="1497" w:name="_ETM_Q1_3287416"/>
      <w:bookmarkEnd w:id="1497"/>
      <w:r>
        <w:rPr>
          <w:rFonts w:hint="cs"/>
          <w:rtl/>
        </w:rPr>
        <w:t xml:space="preserve">רוויזיית </w:t>
      </w:r>
      <w:r w:rsidR="000823C8">
        <w:rPr>
          <w:rFonts w:hint="cs"/>
          <w:rtl/>
        </w:rPr>
        <w:t>יושב-ראש, במידת הצורך אודיע על כך.</w:t>
      </w:r>
    </w:p>
    <w:p w14:paraId="1E9F2EDC" w14:textId="77777777" w:rsidR="00883805" w:rsidRDefault="00883805" w:rsidP="00883805">
      <w:pPr>
        <w:rPr>
          <w:rtl/>
        </w:rPr>
      </w:pPr>
      <w:bookmarkStart w:id="1498" w:name="_ETM_Q1_3292387"/>
      <w:bookmarkStart w:id="1499" w:name="_ETM_Q1_3290698"/>
      <w:bookmarkStart w:id="1500" w:name="_ETM_Q1_3290776"/>
      <w:bookmarkStart w:id="1501" w:name="_ETM_Q1_3291323"/>
      <w:bookmarkStart w:id="1502" w:name="_ETM_Q1_3291385"/>
      <w:bookmarkEnd w:id="1498"/>
      <w:bookmarkEnd w:id="1499"/>
      <w:bookmarkEnd w:id="1500"/>
      <w:bookmarkEnd w:id="1501"/>
      <w:bookmarkEnd w:id="1502"/>
    </w:p>
    <w:p w14:paraId="75CF0ED0" w14:textId="77777777" w:rsidR="0026539E" w:rsidRDefault="0026539E" w:rsidP="00883805">
      <w:pPr>
        <w:rPr>
          <w:rtl/>
        </w:rPr>
      </w:pPr>
    </w:p>
    <w:p w14:paraId="68EB4727" w14:textId="2EEA30A7" w:rsidR="007872B4" w:rsidRPr="008713A4" w:rsidRDefault="00883805" w:rsidP="0026539E">
      <w:pPr>
        <w:pStyle w:val="afc"/>
        <w:keepNext/>
      </w:pPr>
      <w:bookmarkStart w:id="1503" w:name="ET_meetingend_130"/>
      <w:r w:rsidRPr="00883805">
        <w:rPr>
          <w:rStyle w:val="TagStyle"/>
          <w:rtl/>
        </w:rPr>
        <w:t xml:space="preserve"> &lt;&lt; סיום &gt;&gt; </w:t>
      </w:r>
      <w:r>
        <w:rPr>
          <w:rtl/>
        </w:rPr>
        <w:t>הישיבה ננעלה בשעה 12:00.</w:t>
      </w:r>
      <w:r w:rsidRPr="00883805">
        <w:rPr>
          <w:rStyle w:val="TagStyle"/>
          <w:rtl/>
        </w:rPr>
        <w:t xml:space="preserve"> &lt;&lt; סיום &gt;&gt;</w:t>
      </w:r>
      <w:r w:rsidR="0026539E">
        <w:rPr>
          <w:rtl/>
        </w:rPr>
        <w:t xml:space="preserve"> </w:t>
      </w:r>
      <w:bookmarkStart w:id="1504" w:name="_ETM_Q1_3300776"/>
      <w:bookmarkStart w:id="1505" w:name="_ETM_Q1_2385960"/>
      <w:bookmarkStart w:id="1506" w:name="_ETM_Q1_2386022"/>
      <w:bookmarkStart w:id="1507" w:name="_ETM_Q1_2389554"/>
      <w:bookmarkStart w:id="1508" w:name="_ETM_Q1_2389600"/>
      <w:bookmarkStart w:id="1509" w:name="_GoBack"/>
      <w:bookmarkEnd w:id="1503"/>
      <w:bookmarkEnd w:id="1504"/>
      <w:bookmarkEnd w:id="1505"/>
      <w:bookmarkEnd w:id="1506"/>
      <w:bookmarkEnd w:id="1507"/>
      <w:bookmarkEnd w:id="1508"/>
      <w:bookmarkEnd w:id="1509"/>
    </w:p>
    <w:sectPr w:rsidR="007872B4" w:rsidRPr="008713A4" w:rsidSect="007978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CA1423" w14:textId="77777777" w:rsidR="00FA58CF" w:rsidRDefault="00FA58CF">
      <w:r>
        <w:separator/>
      </w:r>
    </w:p>
  </w:endnote>
  <w:endnote w:type="continuationSeparator" w:id="0">
    <w:p w14:paraId="78174C3D" w14:textId="77777777" w:rsidR="00FA58CF" w:rsidRDefault="00FA5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1593B6" w14:textId="77777777" w:rsidR="00FA58CF" w:rsidRDefault="00FA58CF">
      <w:r>
        <w:separator/>
      </w:r>
    </w:p>
  </w:footnote>
  <w:footnote w:type="continuationSeparator" w:id="0">
    <w:p w14:paraId="24D38251" w14:textId="77777777" w:rsidR="00FA58CF" w:rsidRDefault="00FA5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E0F7F" w14:textId="77777777" w:rsidR="00FA58CF" w:rsidRDefault="00FA58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957293" w14:textId="77777777" w:rsidR="00FA58CF" w:rsidRDefault="00FA58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1F9B7" w14:textId="77777777" w:rsidR="00FA58CF" w:rsidRDefault="00FA58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7866">
      <w:rPr>
        <w:rStyle w:val="af7"/>
        <w:noProof/>
        <w:rtl/>
      </w:rPr>
      <w:t>27</w:t>
    </w:r>
    <w:r>
      <w:rPr>
        <w:rStyle w:val="af7"/>
      </w:rPr>
      <w:fldChar w:fldCharType="end"/>
    </w:r>
  </w:p>
  <w:p w14:paraId="03D5C883" w14:textId="77777777" w:rsidR="00FA58CF" w:rsidRPr="00CC5815" w:rsidRDefault="00FA58CF" w:rsidP="008E5E3F">
    <w:pPr>
      <w:pStyle w:val="a3"/>
      <w:ind w:firstLine="0"/>
    </w:pPr>
    <w:r>
      <w:rPr>
        <w:rtl/>
      </w:rPr>
      <w:t>ועדת הבריאות</w:t>
    </w:r>
  </w:p>
  <w:p w14:paraId="3B79F3B3" w14:textId="77777777" w:rsidR="00FA58CF" w:rsidRPr="00CC5815" w:rsidRDefault="00FA58CF" w:rsidP="008E5E3F">
    <w:pPr>
      <w:pStyle w:val="a3"/>
      <w:ind w:firstLine="0"/>
      <w:rPr>
        <w:rtl/>
      </w:rPr>
    </w:pPr>
    <w:r>
      <w:rPr>
        <w:rtl/>
      </w:rPr>
      <w:t>05/06/2023</w:t>
    </w:r>
  </w:p>
  <w:p w14:paraId="5086F703" w14:textId="77777777" w:rsidR="00FA58CF" w:rsidRPr="00CC5815" w:rsidRDefault="00FA58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44B97" w14:textId="77777777" w:rsidR="00FA58CF" w:rsidRDefault="00FA58CF" w:rsidP="000A17C6">
    <w:pPr>
      <w:keepNext/>
      <w:spacing w:line="240" w:lineRule="atLeast"/>
      <w:ind w:firstLine="0"/>
      <w:jc w:val="center"/>
      <w:outlineLvl w:val="0"/>
      <w:rPr>
        <w:rtl/>
      </w:rPr>
    </w:pPr>
    <w:r>
      <w:rPr>
        <w:noProof/>
      </w:rPr>
      <w:drawing>
        <wp:inline distT="0" distB="0" distL="0" distR="0" wp14:anchorId="67D60F63" wp14:editId="1A1926B4">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D49774" w14:textId="77777777" w:rsidR="00FA58CF" w:rsidRDefault="00FA58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C30E6F" w14:textId="77777777" w:rsidR="00FA58CF" w:rsidRDefault="00FA58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BB2609"/>
    <w:multiLevelType w:val="hybridMultilevel"/>
    <w:tmpl w:val="00B8D150"/>
    <w:lvl w:ilvl="0" w:tplc="8BAE2224">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4C"/>
    <w:rsid w:val="0003068B"/>
    <w:rsid w:val="00037279"/>
    <w:rsid w:val="00067F42"/>
    <w:rsid w:val="00071C72"/>
    <w:rsid w:val="00075362"/>
    <w:rsid w:val="000823C8"/>
    <w:rsid w:val="0009036A"/>
    <w:rsid w:val="00092B80"/>
    <w:rsid w:val="000A0D75"/>
    <w:rsid w:val="000A17C6"/>
    <w:rsid w:val="000A3E7A"/>
    <w:rsid w:val="000B060C"/>
    <w:rsid w:val="000B2EE6"/>
    <w:rsid w:val="000B52C8"/>
    <w:rsid w:val="000C1F4C"/>
    <w:rsid w:val="000C47F5"/>
    <w:rsid w:val="000E1067"/>
    <w:rsid w:val="000E3314"/>
    <w:rsid w:val="000F2459"/>
    <w:rsid w:val="00150436"/>
    <w:rsid w:val="00167294"/>
    <w:rsid w:val="001673D4"/>
    <w:rsid w:val="00171E7F"/>
    <w:rsid w:val="001758C1"/>
    <w:rsid w:val="0017779F"/>
    <w:rsid w:val="001A74E9"/>
    <w:rsid w:val="001A7A1B"/>
    <w:rsid w:val="001C44DA"/>
    <w:rsid w:val="001C4FDA"/>
    <w:rsid w:val="001D2719"/>
    <w:rsid w:val="001D440C"/>
    <w:rsid w:val="001F727B"/>
    <w:rsid w:val="002016FF"/>
    <w:rsid w:val="00205812"/>
    <w:rsid w:val="00227FEF"/>
    <w:rsid w:val="00261554"/>
    <w:rsid w:val="0026539E"/>
    <w:rsid w:val="00275C03"/>
    <w:rsid w:val="00280D58"/>
    <w:rsid w:val="002A4061"/>
    <w:rsid w:val="002D4BDB"/>
    <w:rsid w:val="002E5E31"/>
    <w:rsid w:val="00303B4C"/>
    <w:rsid w:val="003108DE"/>
    <w:rsid w:val="00321E62"/>
    <w:rsid w:val="00327BF8"/>
    <w:rsid w:val="00340AFA"/>
    <w:rsid w:val="003658CB"/>
    <w:rsid w:val="00366CFB"/>
    <w:rsid w:val="0036794C"/>
    <w:rsid w:val="00373508"/>
    <w:rsid w:val="00396023"/>
    <w:rsid w:val="003C279D"/>
    <w:rsid w:val="003E3A75"/>
    <w:rsid w:val="003F0A5F"/>
    <w:rsid w:val="00405B01"/>
    <w:rsid w:val="00420E41"/>
    <w:rsid w:val="00424C94"/>
    <w:rsid w:val="0044426F"/>
    <w:rsid w:val="00447608"/>
    <w:rsid w:val="00451746"/>
    <w:rsid w:val="004626A0"/>
    <w:rsid w:val="00470EAC"/>
    <w:rsid w:val="0049093C"/>
    <w:rsid w:val="0049458B"/>
    <w:rsid w:val="00495FD8"/>
    <w:rsid w:val="004B0A65"/>
    <w:rsid w:val="004B1BE9"/>
    <w:rsid w:val="004E6348"/>
    <w:rsid w:val="00500C0C"/>
    <w:rsid w:val="00511AE0"/>
    <w:rsid w:val="00521001"/>
    <w:rsid w:val="0052459E"/>
    <w:rsid w:val="00546678"/>
    <w:rsid w:val="005506B9"/>
    <w:rsid w:val="00564ABA"/>
    <w:rsid w:val="005817EC"/>
    <w:rsid w:val="005861FA"/>
    <w:rsid w:val="00590B77"/>
    <w:rsid w:val="005A342D"/>
    <w:rsid w:val="005C363E"/>
    <w:rsid w:val="005D22AF"/>
    <w:rsid w:val="005D2330"/>
    <w:rsid w:val="005D61F3"/>
    <w:rsid w:val="005E1C6B"/>
    <w:rsid w:val="005E1E9B"/>
    <w:rsid w:val="005F5777"/>
    <w:rsid w:val="005F76B0"/>
    <w:rsid w:val="00626122"/>
    <w:rsid w:val="00634F61"/>
    <w:rsid w:val="00695A47"/>
    <w:rsid w:val="006A0CB7"/>
    <w:rsid w:val="006B214C"/>
    <w:rsid w:val="006D796E"/>
    <w:rsid w:val="006F0259"/>
    <w:rsid w:val="00700433"/>
    <w:rsid w:val="00702755"/>
    <w:rsid w:val="0070472C"/>
    <w:rsid w:val="00704885"/>
    <w:rsid w:val="007509A6"/>
    <w:rsid w:val="0078452D"/>
    <w:rsid w:val="007872B4"/>
    <w:rsid w:val="00791CBE"/>
    <w:rsid w:val="00797866"/>
    <w:rsid w:val="007C1F7A"/>
    <w:rsid w:val="007C693F"/>
    <w:rsid w:val="007C6ADD"/>
    <w:rsid w:val="0082136D"/>
    <w:rsid w:val="008320F6"/>
    <w:rsid w:val="00841223"/>
    <w:rsid w:val="00846BE9"/>
    <w:rsid w:val="00853207"/>
    <w:rsid w:val="008638C7"/>
    <w:rsid w:val="008713A4"/>
    <w:rsid w:val="00875F10"/>
    <w:rsid w:val="00883805"/>
    <w:rsid w:val="008C6035"/>
    <w:rsid w:val="008C7015"/>
    <w:rsid w:val="008D1DFB"/>
    <w:rsid w:val="008E03B4"/>
    <w:rsid w:val="008E5E3F"/>
    <w:rsid w:val="008F279E"/>
    <w:rsid w:val="0090279B"/>
    <w:rsid w:val="00914904"/>
    <w:rsid w:val="009258CE"/>
    <w:rsid w:val="009515F0"/>
    <w:rsid w:val="00951E18"/>
    <w:rsid w:val="009830CB"/>
    <w:rsid w:val="009D478A"/>
    <w:rsid w:val="009D5626"/>
    <w:rsid w:val="009E6E93"/>
    <w:rsid w:val="009F1518"/>
    <w:rsid w:val="009F1EF9"/>
    <w:rsid w:val="009F5773"/>
    <w:rsid w:val="00A15971"/>
    <w:rsid w:val="00A22C90"/>
    <w:rsid w:val="00A42723"/>
    <w:rsid w:val="00A64A6D"/>
    <w:rsid w:val="00A66020"/>
    <w:rsid w:val="00AB02EE"/>
    <w:rsid w:val="00AB3F3A"/>
    <w:rsid w:val="00AB55EE"/>
    <w:rsid w:val="00AD4EC9"/>
    <w:rsid w:val="00AD6FFC"/>
    <w:rsid w:val="00AF31E6"/>
    <w:rsid w:val="00AF4150"/>
    <w:rsid w:val="00B0509A"/>
    <w:rsid w:val="00B078E0"/>
    <w:rsid w:val="00B105C6"/>
    <w:rsid w:val="00B120B2"/>
    <w:rsid w:val="00B230BD"/>
    <w:rsid w:val="00B50340"/>
    <w:rsid w:val="00B65508"/>
    <w:rsid w:val="00B8517A"/>
    <w:rsid w:val="00B95A92"/>
    <w:rsid w:val="00BA6446"/>
    <w:rsid w:val="00BB7BC2"/>
    <w:rsid w:val="00BD47B7"/>
    <w:rsid w:val="00BE736C"/>
    <w:rsid w:val="00BE7B9B"/>
    <w:rsid w:val="00BF5ABC"/>
    <w:rsid w:val="00C135D5"/>
    <w:rsid w:val="00C22DCB"/>
    <w:rsid w:val="00C3598A"/>
    <w:rsid w:val="00C360BC"/>
    <w:rsid w:val="00C44800"/>
    <w:rsid w:val="00C52EC2"/>
    <w:rsid w:val="00C61DC1"/>
    <w:rsid w:val="00C64AFF"/>
    <w:rsid w:val="00C661EE"/>
    <w:rsid w:val="00C72438"/>
    <w:rsid w:val="00C763E4"/>
    <w:rsid w:val="00C8624A"/>
    <w:rsid w:val="00CA5363"/>
    <w:rsid w:val="00CB093B"/>
    <w:rsid w:val="00CB6D60"/>
    <w:rsid w:val="00CC5815"/>
    <w:rsid w:val="00CC6A4E"/>
    <w:rsid w:val="00CE1F8D"/>
    <w:rsid w:val="00CE24B8"/>
    <w:rsid w:val="00CE5849"/>
    <w:rsid w:val="00CF5938"/>
    <w:rsid w:val="00D15C38"/>
    <w:rsid w:val="00D278F7"/>
    <w:rsid w:val="00D37550"/>
    <w:rsid w:val="00D40A29"/>
    <w:rsid w:val="00D410C9"/>
    <w:rsid w:val="00D45D27"/>
    <w:rsid w:val="00D86E57"/>
    <w:rsid w:val="00D86EFD"/>
    <w:rsid w:val="00D96B24"/>
    <w:rsid w:val="00DD1FB8"/>
    <w:rsid w:val="00DD4BE7"/>
    <w:rsid w:val="00DE1907"/>
    <w:rsid w:val="00DE5B80"/>
    <w:rsid w:val="00DF5255"/>
    <w:rsid w:val="00DF5B18"/>
    <w:rsid w:val="00E33AE3"/>
    <w:rsid w:val="00E61903"/>
    <w:rsid w:val="00E64116"/>
    <w:rsid w:val="00E81976"/>
    <w:rsid w:val="00EA624B"/>
    <w:rsid w:val="00EB057D"/>
    <w:rsid w:val="00EB18E4"/>
    <w:rsid w:val="00EB5C85"/>
    <w:rsid w:val="00EC0AC2"/>
    <w:rsid w:val="00EC1FB3"/>
    <w:rsid w:val="00EC2CD4"/>
    <w:rsid w:val="00EE09AD"/>
    <w:rsid w:val="00EE2306"/>
    <w:rsid w:val="00EE36A7"/>
    <w:rsid w:val="00F053E5"/>
    <w:rsid w:val="00F10D2D"/>
    <w:rsid w:val="00F16831"/>
    <w:rsid w:val="00F27D5C"/>
    <w:rsid w:val="00F3623F"/>
    <w:rsid w:val="00F41C33"/>
    <w:rsid w:val="00F423F1"/>
    <w:rsid w:val="00F4792E"/>
    <w:rsid w:val="00F50D95"/>
    <w:rsid w:val="00F53584"/>
    <w:rsid w:val="00F549E5"/>
    <w:rsid w:val="00F63F05"/>
    <w:rsid w:val="00F72368"/>
    <w:rsid w:val="00F821F6"/>
    <w:rsid w:val="00F84D49"/>
    <w:rsid w:val="00FA58CF"/>
    <w:rsid w:val="00FB0768"/>
    <w:rsid w:val="00FC010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64278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7B9B"/>
    <w:rPr>
      <w:rFonts w:cs="Arial"/>
      <w:b/>
      <w:bCs w:val="0"/>
      <w:vanish/>
      <w:color w:val="010000"/>
      <w:bdr w:val="single" w:sz="4" w:space="0" w:color="FF66FF"/>
    </w:rPr>
  </w:style>
  <w:style w:type="table" w:styleId="afd">
    <w:name w:val="Table Grid"/>
    <w:basedOn w:val="a1"/>
    <w:rsid w:val="00F27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511AE0"/>
    <w:pPr>
      <w:spacing w:line="240" w:lineRule="auto"/>
    </w:pPr>
    <w:rPr>
      <w:sz w:val="20"/>
      <w:szCs w:val="20"/>
    </w:rPr>
  </w:style>
  <w:style w:type="character" w:customStyle="1" w:styleId="aff">
    <w:name w:val="טקסט הערת שוליים תו"/>
    <w:basedOn w:val="a0"/>
    <w:link w:val="afe"/>
    <w:semiHidden/>
    <w:rsid w:val="00511AE0"/>
    <w:rPr>
      <w:rFonts w:cs="David"/>
    </w:rPr>
  </w:style>
  <w:style w:type="character" w:styleId="aff0">
    <w:name w:val="footnote reference"/>
    <w:aliases w:val="Footnote Reference"/>
    <w:basedOn w:val="a0"/>
    <w:semiHidden/>
    <w:unhideWhenUsed/>
    <w:rsid w:val="00511AE0"/>
    <w:rPr>
      <w:vertAlign w:val="superscript"/>
    </w:rPr>
  </w:style>
  <w:style w:type="paragraph" w:customStyle="1" w:styleId="TableText">
    <w:name w:val="Table Text"/>
    <w:basedOn w:val="a"/>
    <w:rsid w:val="00511AE0"/>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511AE0"/>
    <w:pPr>
      <w:ind w:right="0"/>
      <w:jc w:val="both"/>
    </w:pPr>
  </w:style>
  <w:style w:type="paragraph" w:customStyle="1" w:styleId="TableSideHeading">
    <w:name w:val="Table SideHeading"/>
    <w:basedOn w:val="TableText"/>
    <w:rsid w:val="00511AE0"/>
  </w:style>
  <w:style w:type="paragraph" w:customStyle="1" w:styleId="TableInnerSideHeading">
    <w:name w:val="Table InnerSideHeading"/>
    <w:basedOn w:val="TableSideHeading"/>
    <w:rsid w:val="00511AE0"/>
  </w:style>
  <w:style w:type="paragraph" w:styleId="aff1">
    <w:name w:val="Balloon Text"/>
    <w:basedOn w:val="a"/>
    <w:link w:val="aff2"/>
    <w:semiHidden/>
    <w:unhideWhenUsed/>
    <w:rsid w:val="00FA58CF"/>
    <w:pPr>
      <w:spacing w:line="240" w:lineRule="auto"/>
    </w:pPr>
    <w:rPr>
      <w:rFonts w:ascii="Tahoma" w:hAnsi="Tahoma" w:cs="Tahoma"/>
      <w:sz w:val="18"/>
      <w:szCs w:val="18"/>
    </w:rPr>
  </w:style>
  <w:style w:type="character" w:customStyle="1" w:styleId="aff2">
    <w:name w:val="טקסט בלונים תו"/>
    <w:basedOn w:val="a0"/>
    <w:link w:val="aff1"/>
    <w:semiHidden/>
    <w:rsid w:val="00FA58CF"/>
    <w:rPr>
      <w:rFonts w:ascii="Tahoma" w:hAnsi="Tahoma" w:cs="Tahoma"/>
      <w:sz w:val="18"/>
      <w:szCs w:val="18"/>
    </w:rPr>
  </w:style>
  <w:style w:type="paragraph" w:styleId="aff3">
    <w:name w:val="List Paragraph"/>
    <w:basedOn w:val="a"/>
    <w:uiPriority w:val="34"/>
    <w:qFormat/>
    <w:rsid w:val="00DD1F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16159">
      <w:bodyDiv w:val="1"/>
      <w:marLeft w:val="0"/>
      <w:marRight w:val="0"/>
      <w:marTop w:val="0"/>
      <w:marBottom w:val="0"/>
      <w:divBdr>
        <w:top w:val="none" w:sz="0" w:space="0" w:color="auto"/>
        <w:left w:val="none" w:sz="0" w:space="0" w:color="auto"/>
        <w:bottom w:val="none" w:sz="0" w:space="0" w:color="auto"/>
        <w:right w:val="none" w:sz="0" w:space="0" w:color="auto"/>
      </w:divBdr>
    </w:div>
    <w:div w:id="210921736">
      <w:bodyDiv w:val="1"/>
      <w:marLeft w:val="0"/>
      <w:marRight w:val="0"/>
      <w:marTop w:val="0"/>
      <w:marBottom w:val="0"/>
      <w:divBdr>
        <w:top w:val="none" w:sz="0" w:space="0" w:color="auto"/>
        <w:left w:val="none" w:sz="0" w:space="0" w:color="auto"/>
        <w:bottom w:val="none" w:sz="0" w:space="0" w:color="auto"/>
        <w:right w:val="none" w:sz="0" w:space="0" w:color="auto"/>
      </w:divBdr>
    </w:div>
    <w:div w:id="29695358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7971038">
      <w:bodyDiv w:val="1"/>
      <w:marLeft w:val="0"/>
      <w:marRight w:val="0"/>
      <w:marTop w:val="0"/>
      <w:marBottom w:val="0"/>
      <w:divBdr>
        <w:top w:val="none" w:sz="0" w:space="0" w:color="auto"/>
        <w:left w:val="none" w:sz="0" w:space="0" w:color="auto"/>
        <w:bottom w:val="none" w:sz="0" w:space="0" w:color="auto"/>
        <w:right w:val="none" w:sz="0" w:space="0" w:color="auto"/>
      </w:divBdr>
    </w:div>
    <w:div w:id="620305118">
      <w:bodyDiv w:val="1"/>
      <w:marLeft w:val="0"/>
      <w:marRight w:val="0"/>
      <w:marTop w:val="0"/>
      <w:marBottom w:val="0"/>
      <w:divBdr>
        <w:top w:val="none" w:sz="0" w:space="0" w:color="auto"/>
        <w:left w:val="none" w:sz="0" w:space="0" w:color="auto"/>
        <w:bottom w:val="none" w:sz="0" w:space="0" w:color="auto"/>
        <w:right w:val="none" w:sz="0" w:space="0" w:color="auto"/>
      </w:divBdr>
    </w:div>
    <w:div w:id="714081946">
      <w:bodyDiv w:val="1"/>
      <w:marLeft w:val="0"/>
      <w:marRight w:val="0"/>
      <w:marTop w:val="0"/>
      <w:marBottom w:val="0"/>
      <w:divBdr>
        <w:top w:val="none" w:sz="0" w:space="0" w:color="auto"/>
        <w:left w:val="none" w:sz="0" w:space="0" w:color="auto"/>
        <w:bottom w:val="none" w:sz="0" w:space="0" w:color="auto"/>
        <w:right w:val="none" w:sz="0" w:space="0" w:color="auto"/>
      </w:divBdr>
    </w:div>
    <w:div w:id="812719658">
      <w:bodyDiv w:val="1"/>
      <w:marLeft w:val="0"/>
      <w:marRight w:val="0"/>
      <w:marTop w:val="0"/>
      <w:marBottom w:val="0"/>
      <w:divBdr>
        <w:top w:val="none" w:sz="0" w:space="0" w:color="auto"/>
        <w:left w:val="none" w:sz="0" w:space="0" w:color="auto"/>
        <w:bottom w:val="none" w:sz="0" w:space="0" w:color="auto"/>
        <w:right w:val="none" w:sz="0" w:space="0" w:color="auto"/>
      </w:divBdr>
    </w:div>
    <w:div w:id="1162115663">
      <w:bodyDiv w:val="1"/>
      <w:marLeft w:val="0"/>
      <w:marRight w:val="0"/>
      <w:marTop w:val="0"/>
      <w:marBottom w:val="0"/>
      <w:divBdr>
        <w:top w:val="none" w:sz="0" w:space="0" w:color="auto"/>
        <w:left w:val="none" w:sz="0" w:space="0" w:color="auto"/>
        <w:bottom w:val="none" w:sz="0" w:space="0" w:color="auto"/>
        <w:right w:val="none" w:sz="0" w:space="0" w:color="auto"/>
      </w:divBdr>
    </w:div>
    <w:div w:id="1404522630">
      <w:bodyDiv w:val="1"/>
      <w:marLeft w:val="0"/>
      <w:marRight w:val="0"/>
      <w:marTop w:val="0"/>
      <w:marBottom w:val="0"/>
      <w:divBdr>
        <w:top w:val="none" w:sz="0" w:space="0" w:color="auto"/>
        <w:left w:val="none" w:sz="0" w:space="0" w:color="auto"/>
        <w:bottom w:val="none" w:sz="0" w:space="0" w:color="auto"/>
        <w:right w:val="none" w:sz="0" w:space="0" w:color="auto"/>
      </w:divBdr>
    </w:div>
    <w:div w:id="1576356247">
      <w:bodyDiv w:val="1"/>
      <w:marLeft w:val="0"/>
      <w:marRight w:val="0"/>
      <w:marTop w:val="0"/>
      <w:marBottom w:val="0"/>
      <w:divBdr>
        <w:top w:val="none" w:sz="0" w:space="0" w:color="auto"/>
        <w:left w:val="none" w:sz="0" w:space="0" w:color="auto"/>
        <w:bottom w:val="none" w:sz="0" w:space="0" w:color="auto"/>
        <w:right w:val="none" w:sz="0" w:space="0" w:color="auto"/>
      </w:divBdr>
    </w:div>
    <w:div w:id="1756703785">
      <w:bodyDiv w:val="1"/>
      <w:marLeft w:val="0"/>
      <w:marRight w:val="0"/>
      <w:marTop w:val="0"/>
      <w:marBottom w:val="0"/>
      <w:divBdr>
        <w:top w:val="none" w:sz="0" w:space="0" w:color="auto"/>
        <w:left w:val="none" w:sz="0" w:space="0" w:color="auto"/>
        <w:bottom w:val="none" w:sz="0" w:space="0" w:color="auto"/>
        <w:right w:val="none" w:sz="0" w:space="0" w:color="auto"/>
      </w:divBdr>
    </w:div>
    <w:div w:id="1785922122">
      <w:bodyDiv w:val="1"/>
      <w:marLeft w:val="0"/>
      <w:marRight w:val="0"/>
      <w:marTop w:val="0"/>
      <w:marBottom w:val="0"/>
      <w:divBdr>
        <w:top w:val="none" w:sz="0" w:space="0" w:color="auto"/>
        <w:left w:val="none" w:sz="0" w:space="0" w:color="auto"/>
        <w:bottom w:val="none" w:sz="0" w:space="0" w:color="auto"/>
        <w:right w:val="none" w:sz="0" w:space="0" w:color="auto"/>
      </w:divBdr>
    </w:div>
    <w:div w:id="1793816869">
      <w:bodyDiv w:val="1"/>
      <w:marLeft w:val="0"/>
      <w:marRight w:val="0"/>
      <w:marTop w:val="0"/>
      <w:marBottom w:val="0"/>
      <w:divBdr>
        <w:top w:val="none" w:sz="0" w:space="0" w:color="auto"/>
        <w:left w:val="none" w:sz="0" w:space="0" w:color="auto"/>
        <w:bottom w:val="none" w:sz="0" w:space="0" w:color="auto"/>
        <w:right w:val="none" w:sz="0" w:space="0" w:color="auto"/>
      </w:divBdr>
    </w:div>
    <w:div w:id="1811744413">
      <w:bodyDiv w:val="1"/>
      <w:marLeft w:val="0"/>
      <w:marRight w:val="0"/>
      <w:marTop w:val="0"/>
      <w:marBottom w:val="0"/>
      <w:divBdr>
        <w:top w:val="none" w:sz="0" w:space="0" w:color="auto"/>
        <w:left w:val="none" w:sz="0" w:space="0" w:color="auto"/>
        <w:bottom w:val="none" w:sz="0" w:space="0" w:color="auto"/>
        <w:right w:val="none" w:sz="0" w:space="0" w:color="auto"/>
      </w:divBdr>
    </w:div>
    <w:div w:id="2043438487">
      <w:bodyDiv w:val="1"/>
      <w:marLeft w:val="0"/>
      <w:marRight w:val="0"/>
      <w:marTop w:val="0"/>
      <w:marBottom w:val="0"/>
      <w:divBdr>
        <w:top w:val="none" w:sz="0" w:space="0" w:color="auto"/>
        <w:left w:val="none" w:sz="0" w:space="0" w:color="auto"/>
        <w:bottom w:val="none" w:sz="0" w:space="0" w:color="auto"/>
        <w:right w:val="none" w:sz="0" w:space="0" w:color="auto"/>
      </w:divBdr>
    </w:div>
    <w:div w:id="212372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6673E-B28B-4A93-AFFA-BEA7F9074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27</Pages>
  <Words>7329</Words>
  <Characters>41780</Characters>
  <Application>Microsoft Office Word</Application>
  <DocSecurity>0</DocSecurity>
  <Lines>348</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2023-08-10T03:45:00Z</dcterms:modified>
</cp:coreProperties>
</file>