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B6B6AA" w14:textId="3F59821A" w:rsidR="00E64116" w:rsidRPr="005817EC" w:rsidRDefault="00D93699" w:rsidP="00EC1FB3">
      <w:pPr>
        <w:ind w:firstLine="0"/>
        <w:rPr>
          <w:b/>
          <w:bCs/>
          <w:rtl/>
        </w:rPr>
      </w:pPr>
      <w:r>
        <w:rPr>
          <w:b/>
          <w:bCs/>
          <w:rtl/>
        </w:rPr>
        <w:t>הכנסת העשרים-וחמש</w:t>
      </w:r>
    </w:p>
    <w:p w14:paraId="778A67A1" w14:textId="77777777" w:rsidR="00A22C90" w:rsidRDefault="00A22C90" w:rsidP="00327BF8">
      <w:pPr>
        <w:ind w:firstLine="0"/>
        <w:outlineLvl w:val="0"/>
        <w:rPr>
          <w:b/>
          <w:bCs/>
          <w:rtl/>
        </w:rPr>
        <w:sectPr w:rsidR="00A22C90" w:rsidSect="0064456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AF7AF9E" w14:textId="67E103D9" w:rsidR="00E64116" w:rsidRPr="008713A4" w:rsidRDefault="00D93699" w:rsidP="008320F6">
      <w:pPr>
        <w:ind w:firstLine="0"/>
        <w:rPr>
          <w:b/>
          <w:bCs/>
          <w:rtl/>
        </w:rPr>
      </w:pPr>
      <w:r>
        <w:rPr>
          <w:b/>
          <w:bCs/>
          <w:rtl/>
        </w:rPr>
        <w:t>מושב ראשון</w:t>
      </w:r>
    </w:p>
    <w:p w14:paraId="6B19307D" w14:textId="77777777" w:rsidR="00E64116" w:rsidRPr="008713A4" w:rsidRDefault="00E64116" w:rsidP="0049458B">
      <w:pPr>
        <w:rPr>
          <w:rtl/>
        </w:rPr>
      </w:pPr>
    </w:p>
    <w:p w14:paraId="4066216C" w14:textId="77777777" w:rsidR="00E64116" w:rsidRPr="008713A4" w:rsidRDefault="00E64116" w:rsidP="0049458B">
      <w:pPr>
        <w:rPr>
          <w:rtl/>
        </w:rPr>
      </w:pPr>
    </w:p>
    <w:p w14:paraId="291D095F" w14:textId="77777777" w:rsidR="00E64116" w:rsidRPr="008713A4" w:rsidRDefault="00E64116" w:rsidP="007509A6">
      <w:pPr>
        <w:ind w:firstLine="0"/>
        <w:jc w:val="center"/>
        <w:rPr>
          <w:b/>
          <w:bCs/>
          <w:rtl/>
        </w:rPr>
      </w:pPr>
    </w:p>
    <w:p w14:paraId="59FD52E2" w14:textId="6391A54A" w:rsidR="00E64116" w:rsidRPr="008713A4" w:rsidRDefault="00D93699" w:rsidP="008320F6">
      <w:pPr>
        <w:ind w:firstLine="0"/>
        <w:jc w:val="center"/>
        <w:outlineLvl w:val="0"/>
        <w:rPr>
          <w:b/>
          <w:bCs/>
          <w:rtl/>
        </w:rPr>
      </w:pPr>
      <w:r>
        <w:rPr>
          <w:b/>
          <w:bCs/>
          <w:rtl/>
        </w:rPr>
        <w:t xml:space="preserve">פרוטוקול מס' </w:t>
      </w:r>
      <w:r w:rsidR="006B7351">
        <w:rPr>
          <w:rFonts w:hint="cs"/>
          <w:b/>
          <w:bCs/>
          <w:rtl/>
        </w:rPr>
        <w:t>85</w:t>
      </w:r>
    </w:p>
    <w:p w14:paraId="66618BFB" w14:textId="3F82D153" w:rsidR="00E64116" w:rsidRPr="008713A4" w:rsidRDefault="00D93699" w:rsidP="008320F6">
      <w:pPr>
        <w:ind w:firstLine="0"/>
        <w:jc w:val="center"/>
        <w:outlineLvl w:val="0"/>
        <w:rPr>
          <w:b/>
          <w:bCs/>
          <w:rtl/>
        </w:rPr>
      </w:pPr>
      <w:r>
        <w:rPr>
          <w:b/>
          <w:bCs/>
          <w:rtl/>
        </w:rPr>
        <w:t>מישיבת ועדת העבודה והרווחה</w:t>
      </w:r>
    </w:p>
    <w:p w14:paraId="4743FAE5" w14:textId="14B18628" w:rsidR="00E64116" w:rsidRPr="008713A4" w:rsidRDefault="00D93699" w:rsidP="008320F6">
      <w:pPr>
        <w:ind w:firstLine="0"/>
        <w:jc w:val="center"/>
        <w:outlineLvl w:val="0"/>
        <w:rPr>
          <w:b/>
          <w:bCs/>
          <w:u w:val="single"/>
          <w:rtl/>
        </w:rPr>
      </w:pPr>
      <w:r>
        <w:rPr>
          <w:b/>
          <w:bCs/>
          <w:u w:val="single"/>
          <w:rtl/>
        </w:rPr>
        <w:t>יום שני, כ"א בתמוז התשפ"ג (10 ביולי 2023), שעה 13:15</w:t>
      </w:r>
    </w:p>
    <w:p w14:paraId="15FCED73" w14:textId="77777777" w:rsidR="00E64116" w:rsidRPr="008713A4" w:rsidRDefault="00E64116" w:rsidP="008320F6">
      <w:pPr>
        <w:ind w:firstLine="0"/>
        <w:rPr>
          <w:rtl/>
        </w:rPr>
      </w:pPr>
    </w:p>
    <w:p w14:paraId="232E087B" w14:textId="77777777" w:rsidR="00E64116" w:rsidRPr="008713A4" w:rsidRDefault="00E64116" w:rsidP="008320F6">
      <w:pPr>
        <w:ind w:firstLine="0"/>
        <w:rPr>
          <w:rtl/>
        </w:rPr>
      </w:pPr>
    </w:p>
    <w:p w14:paraId="380816E6" w14:textId="77777777" w:rsidR="00E64116" w:rsidRPr="008713A4" w:rsidRDefault="00E64116" w:rsidP="008320F6">
      <w:pPr>
        <w:ind w:firstLine="0"/>
        <w:rPr>
          <w:rtl/>
        </w:rPr>
      </w:pPr>
    </w:p>
    <w:p w14:paraId="2963429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FFE1D7A" w14:textId="5DFF983C" w:rsidR="00E64116" w:rsidRPr="008713A4" w:rsidRDefault="00D93699" w:rsidP="00D93699">
      <w:pPr>
        <w:spacing w:before="60"/>
        <w:ind w:firstLine="0"/>
        <w:rPr>
          <w:rtl/>
        </w:rPr>
      </w:pPr>
      <w:bookmarkStart w:id="0" w:name="ET_hatsach_638811_1"/>
      <w:r w:rsidRPr="00D93699">
        <w:rPr>
          <w:rStyle w:val="TagStyle"/>
          <w:rtl/>
        </w:rPr>
        <w:t xml:space="preserve"> &lt;&lt; הצח &gt;&gt; </w:t>
      </w:r>
      <w:r w:rsidRPr="00D93699">
        <w:rPr>
          <w:rtl/>
        </w:rPr>
        <w:t>1. הצעת חוק התגמולים לנפגעי פעולות איבה (תיקון - זכאות לתגמולים ולפיצויים לפי חוק אחר), התשפ"ג-2022, של ח"כ שרן מרים השכל</w:t>
      </w:r>
      <w:r w:rsidRPr="00D93699">
        <w:rPr>
          <w:rStyle w:val="TagStyle"/>
          <w:rtl/>
        </w:rPr>
        <w:t xml:space="preserve"> &lt;&lt; הצח &gt;&gt;</w:t>
      </w:r>
      <w:r w:rsidR="00B74F1C">
        <w:rPr>
          <w:rtl/>
        </w:rPr>
        <w:t xml:space="preserve"> </w:t>
      </w:r>
      <w:bookmarkEnd w:id="0"/>
    </w:p>
    <w:p w14:paraId="32BDB8DF" w14:textId="1B8273C2" w:rsidR="00E64116" w:rsidRDefault="00D93699" w:rsidP="00D93699">
      <w:pPr>
        <w:spacing w:before="60"/>
        <w:ind w:firstLine="0"/>
        <w:rPr>
          <w:rtl/>
        </w:rPr>
      </w:pPr>
      <w:bookmarkStart w:id="1" w:name="ET_hatsach_639161_2"/>
      <w:r w:rsidRPr="00D93699">
        <w:rPr>
          <w:rStyle w:val="TagStyle"/>
          <w:rtl/>
        </w:rPr>
        <w:t xml:space="preserve"> &lt;&lt; הצח &gt;&gt; </w:t>
      </w:r>
      <w:r w:rsidRPr="00D93699">
        <w:rPr>
          <w:rtl/>
        </w:rPr>
        <w:t>2. הצעת חוק התגמולים לנפגעי פעולות איבה (תיקון - זכאות לתגמולים ולפיצויים לפי חוק אחר), התשפ"ג-2023, של ח"כ שרון ניר</w:t>
      </w:r>
      <w:r>
        <w:rPr>
          <w:rFonts w:hint="cs"/>
          <w:rtl/>
        </w:rPr>
        <w:t>, אביגדור ליברמן, עודד פורר, יבגני סובה, יוליה מלינובסקי, חמד עמאר</w:t>
      </w:r>
      <w:r w:rsidRPr="00D93699">
        <w:rPr>
          <w:rStyle w:val="TagStyle"/>
          <w:rtl/>
        </w:rPr>
        <w:t xml:space="preserve"> &lt;&lt; הצח &gt;&gt;</w:t>
      </w:r>
      <w:r w:rsidR="00B74F1C">
        <w:rPr>
          <w:rtl/>
        </w:rPr>
        <w:t xml:space="preserve"> </w:t>
      </w:r>
      <w:bookmarkEnd w:id="1"/>
    </w:p>
    <w:p w14:paraId="19FA69BF" w14:textId="77777777" w:rsidR="00D93699" w:rsidRDefault="00D93699" w:rsidP="007C693F">
      <w:pPr>
        <w:spacing w:before="60"/>
        <w:ind w:firstLine="0"/>
        <w:rPr>
          <w:rtl/>
        </w:rPr>
      </w:pPr>
    </w:p>
    <w:p w14:paraId="625B5739" w14:textId="77777777" w:rsidR="00D93699" w:rsidRPr="008713A4" w:rsidRDefault="00D93699" w:rsidP="007C693F">
      <w:pPr>
        <w:spacing w:before="60"/>
        <w:ind w:firstLine="0"/>
        <w:rPr>
          <w:rtl/>
        </w:rPr>
      </w:pPr>
    </w:p>
    <w:p w14:paraId="336A1DE7" w14:textId="77777777" w:rsidR="00E64116" w:rsidRPr="008713A4" w:rsidRDefault="00E64116" w:rsidP="00EC1FB3">
      <w:pPr>
        <w:ind w:firstLine="0"/>
        <w:outlineLvl w:val="1"/>
        <w:rPr>
          <w:b/>
          <w:bCs/>
          <w:u w:val="single"/>
          <w:rtl/>
        </w:rPr>
      </w:pPr>
      <w:r w:rsidRPr="008713A4">
        <w:rPr>
          <w:b/>
          <w:bCs/>
          <w:u w:val="single"/>
          <w:rtl/>
        </w:rPr>
        <w:t>נכחו:</w:t>
      </w:r>
    </w:p>
    <w:p w14:paraId="0909E70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BF1F081" w14:textId="0BD85109" w:rsidR="00E64116" w:rsidRPr="00D93699" w:rsidRDefault="00D93699" w:rsidP="00EC1FB3">
      <w:pPr>
        <w:ind w:firstLine="0"/>
        <w:rPr>
          <w:rtl/>
        </w:rPr>
      </w:pPr>
      <w:r w:rsidRPr="00D93699">
        <w:rPr>
          <w:rtl/>
        </w:rPr>
        <w:t>ישראל אייכלר – היו"ר</w:t>
      </w:r>
    </w:p>
    <w:p w14:paraId="6BA47EB2" w14:textId="77777777" w:rsidR="00E64116" w:rsidRDefault="00E64116" w:rsidP="00DE5B80">
      <w:pPr>
        <w:ind w:firstLine="0"/>
        <w:rPr>
          <w:rtl/>
        </w:rPr>
      </w:pPr>
    </w:p>
    <w:p w14:paraId="28BB0D41" w14:textId="77777777" w:rsidR="00644569" w:rsidRDefault="00644569" w:rsidP="00DE5B80">
      <w:pPr>
        <w:ind w:firstLine="0"/>
        <w:rPr>
          <w:rtl/>
        </w:rPr>
      </w:pPr>
    </w:p>
    <w:p w14:paraId="209D59D8" w14:textId="77777777" w:rsidR="000C47F5" w:rsidRDefault="000C47F5" w:rsidP="00EC1FB3">
      <w:pPr>
        <w:ind w:firstLine="0"/>
        <w:outlineLvl w:val="1"/>
        <w:rPr>
          <w:b/>
          <w:bCs/>
          <w:u w:val="single"/>
          <w:rtl/>
        </w:rPr>
      </w:pPr>
      <w:r w:rsidRPr="000C47F5">
        <w:rPr>
          <w:rFonts w:hint="cs"/>
          <w:b/>
          <w:bCs/>
          <w:u w:val="single"/>
          <w:rtl/>
        </w:rPr>
        <w:t>חברי הכנסת:</w:t>
      </w:r>
    </w:p>
    <w:p w14:paraId="4F8C6B97" w14:textId="48AB41D3" w:rsidR="000C47F5" w:rsidRDefault="00D93699" w:rsidP="00DE5B80">
      <w:pPr>
        <w:ind w:firstLine="0"/>
        <w:rPr>
          <w:rtl/>
        </w:rPr>
      </w:pPr>
      <w:r>
        <w:rPr>
          <w:rFonts w:hint="cs"/>
          <w:rtl/>
        </w:rPr>
        <w:t>שרן מרים השכל</w:t>
      </w:r>
      <w:r>
        <w:rPr>
          <w:rtl/>
        </w:rPr>
        <w:tab/>
      </w:r>
    </w:p>
    <w:p w14:paraId="0E990AD2" w14:textId="02AE4974" w:rsidR="00D93699" w:rsidRPr="0082136D" w:rsidRDefault="00D93699" w:rsidP="00DE5B80">
      <w:pPr>
        <w:ind w:firstLine="0"/>
        <w:rPr>
          <w:rtl/>
        </w:rPr>
      </w:pPr>
      <w:r>
        <w:rPr>
          <w:rFonts w:hint="cs"/>
          <w:rtl/>
        </w:rPr>
        <w:t>שרון ניר</w:t>
      </w:r>
    </w:p>
    <w:p w14:paraId="59085B91" w14:textId="77777777" w:rsidR="002E5E31" w:rsidRDefault="002E5E31" w:rsidP="00DE5B80">
      <w:pPr>
        <w:ind w:firstLine="0"/>
        <w:rPr>
          <w:b/>
          <w:bCs/>
          <w:u w:val="single"/>
          <w:rtl/>
        </w:rPr>
      </w:pPr>
    </w:p>
    <w:p w14:paraId="2AF84F2E" w14:textId="77777777" w:rsidR="00644569" w:rsidRPr="000C47F5" w:rsidRDefault="00644569" w:rsidP="00DE5B80">
      <w:pPr>
        <w:ind w:firstLine="0"/>
        <w:rPr>
          <w:b/>
          <w:bCs/>
          <w:u w:val="single"/>
          <w:rtl/>
        </w:rPr>
      </w:pPr>
    </w:p>
    <w:p w14:paraId="30ADB01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9"/>
        <w:gridCol w:w="336"/>
        <w:gridCol w:w="4492"/>
      </w:tblGrid>
      <w:tr w:rsidR="00B74F1C" w14:paraId="0539AC98" w14:textId="77777777" w:rsidTr="00B74F1C">
        <w:tc>
          <w:tcPr>
            <w:tcW w:w="0" w:type="auto"/>
            <w:shd w:val="clear" w:color="auto" w:fill="auto"/>
          </w:tcPr>
          <w:p w14:paraId="6E86E044" w14:textId="1667962B" w:rsidR="00B74F1C" w:rsidRDefault="00B74F1C" w:rsidP="00DE5B80">
            <w:pPr>
              <w:ind w:firstLine="0"/>
              <w:rPr>
                <w:rtl/>
              </w:rPr>
            </w:pPr>
            <w:r>
              <w:rPr>
                <w:rtl/>
              </w:rPr>
              <w:t>ערן יוסף</w:t>
            </w:r>
          </w:p>
        </w:tc>
        <w:tc>
          <w:tcPr>
            <w:tcW w:w="0" w:type="auto"/>
            <w:shd w:val="clear" w:color="auto" w:fill="auto"/>
          </w:tcPr>
          <w:p w14:paraId="47567050" w14:textId="1EF8A951" w:rsidR="00B74F1C" w:rsidRDefault="00B74F1C" w:rsidP="00DE5B80">
            <w:pPr>
              <w:ind w:firstLine="0"/>
              <w:rPr>
                <w:rtl/>
              </w:rPr>
            </w:pPr>
            <w:r>
              <w:rPr>
                <w:rtl/>
              </w:rPr>
              <w:t>–</w:t>
            </w:r>
          </w:p>
        </w:tc>
        <w:tc>
          <w:tcPr>
            <w:tcW w:w="0" w:type="auto"/>
            <w:shd w:val="clear" w:color="auto" w:fill="auto"/>
          </w:tcPr>
          <w:p w14:paraId="5A1F7E35" w14:textId="44845D05" w:rsidR="00B74F1C" w:rsidRDefault="00B74F1C" w:rsidP="00DE5B80">
            <w:pPr>
              <w:ind w:firstLine="0"/>
              <w:rPr>
                <w:rtl/>
              </w:rPr>
            </w:pPr>
            <w:r>
              <w:rPr>
                <w:rtl/>
              </w:rPr>
              <w:t>עו"ד, סגן בכיר ליועץ המשפטי, משרד הביטחון</w:t>
            </w:r>
          </w:p>
        </w:tc>
      </w:tr>
      <w:tr w:rsidR="00B74F1C" w14:paraId="7D492BB6" w14:textId="77777777" w:rsidTr="00B74F1C">
        <w:tc>
          <w:tcPr>
            <w:tcW w:w="0" w:type="auto"/>
            <w:shd w:val="clear" w:color="auto" w:fill="auto"/>
          </w:tcPr>
          <w:p w14:paraId="109F07EE" w14:textId="24F1656E" w:rsidR="00B74F1C" w:rsidRDefault="00B74F1C" w:rsidP="00DE5B80">
            <w:pPr>
              <w:ind w:firstLine="0"/>
              <w:rPr>
                <w:rtl/>
              </w:rPr>
            </w:pPr>
            <w:r>
              <w:rPr>
                <w:rtl/>
              </w:rPr>
              <w:t>ד"ר תמר קלהורה</w:t>
            </w:r>
          </w:p>
        </w:tc>
        <w:tc>
          <w:tcPr>
            <w:tcW w:w="0" w:type="auto"/>
            <w:shd w:val="clear" w:color="auto" w:fill="auto"/>
          </w:tcPr>
          <w:p w14:paraId="3FFFFE97" w14:textId="5BCCF3EB" w:rsidR="00B74F1C" w:rsidRDefault="00B74F1C" w:rsidP="00DE5B80">
            <w:pPr>
              <w:ind w:firstLine="0"/>
              <w:rPr>
                <w:rtl/>
              </w:rPr>
            </w:pPr>
            <w:r>
              <w:rPr>
                <w:rtl/>
              </w:rPr>
              <w:t>–</w:t>
            </w:r>
          </w:p>
        </w:tc>
        <w:tc>
          <w:tcPr>
            <w:tcW w:w="0" w:type="auto"/>
            <w:shd w:val="clear" w:color="auto" w:fill="auto"/>
          </w:tcPr>
          <w:p w14:paraId="5AD6CB7C" w14:textId="60B658BC" w:rsidR="00B74F1C" w:rsidRDefault="00B74F1C" w:rsidP="00DE5B80">
            <w:pPr>
              <w:ind w:firstLine="0"/>
              <w:rPr>
                <w:rtl/>
              </w:rPr>
            </w:pPr>
            <w:r>
              <w:rPr>
                <w:rtl/>
              </w:rPr>
              <w:t>עו"ד, ייעוץ וחקיקה, משרד המשפטים</w:t>
            </w:r>
          </w:p>
        </w:tc>
      </w:tr>
      <w:tr w:rsidR="00B74F1C" w14:paraId="7E79FE14" w14:textId="77777777" w:rsidTr="00B74F1C">
        <w:tc>
          <w:tcPr>
            <w:tcW w:w="0" w:type="auto"/>
            <w:shd w:val="clear" w:color="auto" w:fill="auto"/>
          </w:tcPr>
          <w:p w14:paraId="7B1ED2E2" w14:textId="4E770062" w:rsidR="00B74F1C" w:rsidRDefault="00B74F1C" w:rsidP="00DE5B80">
            <w:pPr>
              <w:ind w:firstLine="0"/>
              <w:rPr>
                <w:rtl/>
              </w:rPr>
            </w:pPr>
            <w:r>
              <w:rPr>
                <w:rtl/>
              </w:rPr>
              <w:t>יואב סטשבסקי</w:t>
            </w:r>
          </w:p>
        </w:tc>
        <w:tc>
          <w:tcPr>
            <w:tcW w:w="0" w:type="auto"/>
            <w:shd w:val="clear" w:color="auto" w:fill="auto"/>
          </w:tcPr>
          <w:p w14:paraId="688D2C59" w14:textId="46569282" w:rsidR="00B74F1C" w:rsidRDefault="00B74F1C" w:rsidP="00DE5B80">
            <w:pPr>
              <w:ind w:firstLine="0"/>
              <w:rPr>
                <w:rtl/>
              </w:rPr>
            </w:pPr>
            <w:r>
              <w:rPr>
                <w:rtl/>
              </w:rPr>
              <w:t>–</w:t>
            </w:r>
          </w:p>
        </w:tc>
        <w:tc>
          <w:tcPr>
            <w:tcW w:w="0" w:type="auto"/>
            <w:shd w:val="clear" w:color="auto" w:fill="auto"/>
          </w:tcPr>
          <w:p w14:paraId="0AEB431A" w14:textId="023F5614" w:rsidR="00B74F1C" w:rsidRDefault="00B74F1C" w:rsidP="00DE5B80">
            <w:pPr>
              <w:ind w:firstLine="0"/>
              <w:rPr>
                <w:rtl/>
              </w:rPr>
            </w:pPr>
            <w:r>
              <w:rPr>
                <w:rtl/>
              </w:rPr>
              <w:t>עו"ד, ייעוץ וחקיקה, משרד המשפטים</w:t>
            </w:r>
          </w:p>
        </w:tc>
      </w:tr>
      <w:tr w:rsidR="00B74F1C" w14:paraId="57EE8D00" w14:textId="77777777" w:rsidTr="00B74F1C">
        <w:tc>
          <w:tcPr>
            <w:tcW w:w="0" w:type="auto"/>
            <w:shd w:val="clear" w:color="auto" w:fill="auto"/>
          </w:tcPr>
          <w:p w14:paraId="291549F7" w14:textId="52D5F05E" w:rsidR="00B74F1C" w:rsidRDefault="00B74F1C" w:rsidP="00DE5B80">
            <w:pPr>
              <w:ind w:firstLine="0"/>
              <w:rPr>
                <w:rtl/>
              </w:rPr>
            </w:pPr>
            <w:r>
              <w:rPr>
                <w:rtl/>
              </w:rPr>
              <w:t>שלומי מור</w:t>
            </w:r>
          </w:p>
        </w:tc>
        <w:tc>
          <w:tcPr>
            <w:tcW w:w="0" w:type="auto"/>
            <w:shd w:val="clear" w:color="auto" w:fill="auto"/>
          </w:tcPr>
          <w:p w14:paraId="30C35695" w14:textId="74731B57" w:rsidR="00B74F1C" w:rsidRDefault="00B74F1C" w:rsidP="00DE5B80">
            <w:pPr>
              <w:ind w:firstLine="0"/>
              <w:rPr>
                <w:rtl/>
              </w:rPr>
            </w:pPr>
            <w:r>
              <w:rPr>
                <w:rtl/>
              </w:rPr>
              <w:t>–</w:t>
            </w:r>
          </w:p>
        </w:tc>
        <w:tc>
          <w:tcPr>
            <w:tcW w:w="0" w:type="auto"/>
            <w:shd w:val="clear" w:color="auto" w:fill="auto"/>
          </w:tcPr>
          <w:p w14:paraId="50DD6167" w14:textId="7EECDD9A" w:rsidR="00B74F1C" w:rsidRDefault="00B74F1C" w:rsidP="00DE5B80">
            <w:pPr>
              <w:ind w:firstLine="0"/>
              <w:rPr>
                <w:rtl/>
              </w:rPr>
            </w:pPr>
            <w:r>
              <w:rPr>
                <w:rtl/>
              </w:rPr>
              <w:t>עו"ד, המוסד לביטוח לאומי</w:t>
            </w:r>
          </w:p>
        </w:tc>
      </w:tr>
      <w:tr w:rsidR="00B74F1C" w14:paraId="4FE30FA9" w14:textId="77777777" w:rsidTr="00B74F1C">
        <w:tc>
          <w:tcPr>
            <w:tcW w:w="0" w:type="auto"/>
            <w:shd w:val="clear" w:color="auto" w:fill="auto"/>
          </w:tcPr>
          <w:p w14:paraId="75A41802" w14:textId="5FFE46AB" w:rsidR="00B74F1C" w:rsidRDefault="00B74F1C" w:rsidP="00DE5B80">
            <w:pPr>
              <w:ind w:firstLine="0"/>
              <w:rPr>
                <w:rtl/>
              </w:rPr>
            </w:pPr>
            <w:r>
              <w:rPr>
                <w:rtl/>
              </w:rPr>
              <w:t>רות פרמינגר</w:t>
            </w:r>
          </w:p>
        </w:tc>
        <w:tc>
          <w:tcPr>
            <w:tcW w:w="0" w:type="auto"/>
            <w:shd w:val="clear" w:color="auto" w:fill="auto"/>
          </w:tcPr>
          <w:p w14:paraId="3339EADB" w14:textId="38E9F35A" w:rsidR="00B74F1C" w:rsidRDefault="00B74F1C" w:rsidP="00DE5B80">
            <w:pPr>
              <w:ind w:firstLine="0"/>
              <w:rPr>
                <w:rtl/>
              </w:rPr>
            </w:pPr>
            <w:r>
              <w:rPr>
                <w:rtl/>
              </w:rPr>
              <w:t>–</w:t>
            </w:r>
          </w:p>
        </w:tc>
        <w:tc>
          <w:tcPr>
            <w:tcW w:w="0" w:type="auto"/>
            <w:shd w:val="clear" w:color="auto" w:fill="auto"/>
          </w:tcPr>
          <w:p w14:paraId="4FF39D36" w14:textId="02298663" w:rsidR="00B74F1C" w:rsidRDefault="00B74F1C" w:rsidP="00DE5B80">
            <w:pPr>
              <w:ind w:firstLine="0"/>
              <w:rPr>
                <w:rtl/>
              </w:rPr>
            </w:pPr>
            <w:r>
              <w:rPr>
                <w:rtl/>
              </w:rPr>
              <w:t>עו"ד, יו"ר ועדת החוקה, ארגון נפגעי פעולות איבה</w:t>
            </w:r>
          </w:p>
        </w:tc>
      </w:tr>
      <w:tr w:rsidR="00B74F1C" w14:paraId="0055F0A6" w14:textId="77777777" w:rsidTr="00B74F1C">
        <w:tc>
          <w:tcPr>
            <w:tcW w:w="0" w:type="auto"/>
            <w:shd w:val="clear" w:color="auto" w:fill="auto"/>
          </w:tcPr>
          <w:p w14:paraId="54DCA793" w14:textId="34F708E0" w:rsidR="00B74F1C" w:rsidRDefault="00B74F1C" w:rsidP="00DE5B80">
            <w:pPr>
              <w:ind w:firstLine="0"/>
              <w:rPr>
                <w:rtl/>
              </w:rPr>
            </w:pPr>
            <w:r>
              <w:rPr>
                <w:rtl/>
              </w:rPr>
              <w:t>מאיר</w:t>
            </w:r>
            <w:r w:rsidR="006E7D65">
              <w:rPr>
                <w:rtl/>
              </w:rPr>
              <w:t xml:space="preserve"> </w:t>
            </w:r>
            <w:r>
              <w:rPr>
                <w:rtl/>
              </w:rPr>
              <w:t>סחיווסחורדר</w:t>
            </w:r>
          </w:p>
        </w:tc>
        <w:tc>
          <w:tcPr>
            <w:tcW w:w="0" w:type="auto"/>
            <w:shd w:val="clear" w:color="auto" w:fill="auto"/>
          </w:tcPr>
          <w:p w14:paraId="3015A2CC" w14:textId="5D08923A" w:rsidR="00B74F1C" w:rsidRDefault="00B74F1C" w:rsidP="00DE5B80">
            <w:pPr>
              <w:ind w:firstLine="0"/>
              <w:rPr>
                <w:rtl/>
              </w:rPr>
            </w:pPr>
            <w:r>
              <w:rPr>
                <w:rtl/>
              </w:rPr>
              <w:t>–</w:t>
            </w:r>
          </w:p>
        </w:tc>
        <w:tc>
          <w:tcPr>
            <w:tcW w:w="0" w:type="auto"/>
            <w:shd w:val="clear" w:color="auto" w:fill="auto"/>
          </w:tcPr>
          <w:p w14:paraId="49133145" w14:textId="2CDE9FA0" w:rsidR="00B74F1C" w:rsidRDefault="00B74F1C" w:rsidP="00DE5B80">
            <w:pPr>
              <w:ind w:firstLine="0"/>
              <w:rPr>
                <w:rtl/>
              </w:rPr>
            </w:pPr>
            <w:r>
              <w:rPr>
                <w:rtl/>
              </w:rPr>
              <w:t>עו"ד, מייצג נפגעי טרור</w:t>
            </w:r>
          </w:p>
        </w:tc>
      </w:tr>
      <w:tr w:rsidR="00B74F1C" w14:paraId="5DA3EFF6" w14:textId="77777777" w:rsidTr="00B74F1C">
        <w:tc>
          <w:tcPr>
            <w:tcW w:w="0" w:type="auto"/>
            <w:shd w:val="clear" w:color="auto" w:fill="auto"/>
          </w:tcPr>
          <w:p w14:paraId="7BFDB5D7" w14:textId="739E8DD2" w:rsidR="00B74F1C" w:rsidRDefault="00B74F1C" w:rsidP="00DE5B80">
            <w:pPr>
              <w:ind w:firstLine="0"/>
              <w:rPr>
                <w:rtl/>
              </w:rPr>
            </w:pPr>
            <w:r>
              <w:rPr>
                <w:rtl/>
              </w:rPr>
              <w:t>חיה סחיווסחורדר</w:t>
            </w:r>
          </w:p>
        </w:tc>
        <w:tc>
          <w:tcPr>
            <w:tcW w:w="0" w:type="auto"/>
            <w:shd w:val="clear" w:color="auto" w:fill="auto"/>
          </w:tcPr>
          <w:p w14:paraId="4F35F962" w14:textId="24B3A32F" w:rsidR="00B74F1C" w:rsidRDefault="00B74F1C" w:rsidP="00DE5B80">
            <w:pPr>
              <w:ind w:firstLine="0"/>
              <w:rPr>
                <w:rtl/>
              </w:rPr>
            </w:pPr>
            <w:r>
              <w:rPr>
                <w:rtl/>
              </w:rPr>
              <w:t>–</w:t>
            </w:r>
          </w:p>
        </w:tc>
        <w:tc>
          <w:tcPr>
            <w:tcW w:w="0" w:type="auto"/>
            <w:shd w:val="clear" w:color="auto" w:fill="auto"/>
          </w:tcPr>
          <w:p w14:paraId="64AD0BA0" w14:textId="1A87F926" w:rsidR="00B74F1C" w:rsidRDefault="00B74F1C" w:rsidP="00DE5B80">
            <w:pPr>
              <w:ind w:firstLine="0"/>
              <w:rPr>
                <w:rtl/>
              </w:rPr>
            </w:pPr>
            <w:r>
              <w:rPr>
                <w:rtl/>
              </w:rPr>
              <w:t>נפגעת טרור</w:t>
            </w:r>
          </w:p>
        </w:tc>
      </w:tr>
      <w:tr w:rsidR="00B74F1C" w14:paraId="047A7F28" w14:textId="77777777" w:rsidTr="00B74F1C">
        <w:tc>
          <w:tcPr>
            <w:tcW w:w="0" w:type="auto"/>
            <w:shd w:val="clear" w:color="auto" w:fill="auto"/>
          </w:tcPr>
          <w:p w14:paraId="75398D5A" w14:textId="6D6DEDAF" w:rsidR="00B74F1C" w:rsidRDefault="00B74F1C" w:rsidP="00DE5B80">
            <w:pPr>
              <w:ind w:firstLine="0"/>
              <w:rPr>
                <w:rtl/>
              </w:rPr>
            </w:pPr>
            <w:r>
              <w:rPr>
                <w:rtl/>
              </w:rPr>
              <w:t>נעמה צורף</w:t>
            </w:r>
          </w:p>
        </w:tc>
        <w:tc>
          <w:tcPr>
            <w:tcW w:w="0" w:type="auto"/>
            <w:shd w:val="clear" w:color="auto" w:fill="auto"/>
          </w:tcPr>
          <w:p w14:paraId="3BF09F7F" w14:textId="2D444C56" w:rsidR="00B74F1C" w:rsidRDefault="00B74F1C" w:rsidP="00DE5B80">
            <w:pPr>
              <w:ind w:firstLine="0"/>
              <w:rPr>
                <w:rtl/>
              </w:rPr>
            </w:pPr>
            <w:r>
              <w:rPr>
                <w:rtl/>
              </w:rPr>
              <w:t>–</w:t>
            </w:r>
          </w:p>
        </w:tc>
        <w:tc>
          <w:tcPr>
            <w:tcW w:w="0" w:type="auto"/>
            <w:shd w:val="clear" w:color="auto" w:fill="auto"/>
          </w:tcPr>
          <w:p w14:paraId="192390E6" w14:textId="3031392A" w:rsidR="00B74F1C" w:rsidRDefault="00B74F1C" w:rsidP="00DE5B80">
            <w:pPr>
              <w:ind w:firstLine="0"/>
              <w:rPr>
                <w:rtl/>
              </w:rPr>
            </w:pPr>
            <w:r>
              <w:rPr>
                <w:rtl/>
              </w:rPr>
              <w:t>עו"ד, עמותת משפחה אחת</w:t>
            </w:r>
          </w:p>
        </w:tc>
      </w:tr>
      <w:tr w:rsidR="00B74F1C" w14:paraId="21613D9A" w14:textId="77777777" w:rsidTr="00B74F1C">
        <w:tc>
          <w:tcPr>
            <w:tcW w:w="0" w:type="auto"/>
            <w:shd w:val="clear" w:color="auto" w:fill="auto"/>
          </w:tcPr>
          <w:p w14:paraId="6A6CCC77" w14:textId="6B6AC364" w:rsidR="00B74F1C" w:rsidRDefault="00B74F1C" w:rsidP="00DE5B80">
            <w:pPr>
              <w:ind w:firstLine="0"/>
              <w:rPr>
                <w:rtl/>
              </w:rPr>
            </w:pPr>
            <w:r>
              <w:rPr>
                <w:rtl/>
              </w:rPr>
              <w:t>נתי שקד</w:t>
            </w:r>
          </w:p>
        </w:tc>
        <w:tc>
          <w:tcPr>
            <w:tcW w:w="0" w:type="auto"/>
            <w:shd w:val="clear" w:color="auto" w:fill="auto"/>
          </w:tcPr>
          <w:p w14:paraId="6AECCE24" w14:textId="79D6C9F0" w:rsidR="00B74F1C" w:rsidRDefault="00B74F1C" w:rsidP="00DE5B80">
            <w:pPr>
              <w:ind w:firstLine="0"/>
              <w:rPr>
                <w:rtl/>
              </w:rPr>
            </w:pPr>
            <w:r>
              <w:rPr>
                <w:rtl/>
              </w:rPr>
              <w:t>–</w:t>
            </w:r>
          </w:p>
        </w:tc>
        <w:tc>
          <w:tcPr>
            <w:tcW w:w="0" w:type="auto"/>
            <w:shd w:val="clear" w:color="auto" w:fill="auto"/>
          </w:tcPr>
          <w:p w14:paraId="19AD1DE9" w14:textId="400DEAB5" w:rsidR="00B74F1C" w:rsidRDefault="00B74F1C" w:rsidP="00DE5B80">
            <w:pPr>
              <w:ind w:firstLine="0"/>
              <w:rPr>
                <w:rtl/>
              </w:rPr>
            </w:pPr>
            <w:r>
              <w:rPr>
                <w:rtl/>
              </w:rPr>
              <w:t>רו"ח ארגון נכי צה"ל</w:t>
            </w:r>
          </w:p>
        </w:tc>
      </w:tr>
      <w:tr w:rsidR="00B74F1C" w14:paraId="173F1AB5" w14:textId="77777777" w:rsidTr="00B74F1C">
        <w:tc>
          <w:tcPr>
            <w:tcW w:w="0" w:type="auto"/>
            <w:shd w:val="clear" w:color="auto" w:fill="auto"/>
          </w:tcPr>
          <w:p w14:paraId="2A84FB23" w14:textId="70F1F898" w:rsidR="00B74F1C" w:rsidRDefault="00B74F1C" w:rsidP="00DE5B80">
            <w:pPr>
              <w:ind w:firstLine="0"/>
              <w:rPr>
                <w:rtl/>
              </w:rPr>
            </w:pPr>
            <w:r>
              <w:rPr>
                <w:rtl/>
              </w:rPr>
              <w:t>נדב וירש</w:t>
            </w:r>
          </w:p>
        </w:tc>
        <w:tc>
          <w:tcPr>
            <w:tcW w:w="0" w:type="auto"/>
            <w:shd w:val="clear" w:color="auto" w:fill="auto"/>
          </w:tcPr>
          <w:p w14:paraId="4AA33E6A" w14:textId="0DDACD11" w:rsidR="00B74F1C" w:rsidRDefault="00B74F1C" w:rsidP="00DE5B80">
            <w:pPr>
              <w:ind w:firstLine="0"/>
              <w:rPr>
                <w:rtl/>
              </w:rPr>
            </w:pPr>
            <w:r>
              <w:rPr>
                <w:rtl/>
              </w:rPr>
              <w:t>–</w:t>
            </w:r>
          </w:p>
        </w:tc>
        <w:tc>
          <w:tcPr>
            <w:tcW w:w="0" w:type="auto"/>
            <w:shd w:val="clear" w:color="auto" w:fill="auto"/>
          </w:tcPr>
          <w:p w14:paraId="739E3408" w14:textId="1DF9C3BE" w:rsidR="00B74F1C" w:rsidRDefault="00B74F1C" w:rsidP="00DE5B80">
            <w:pPr>
              <w:ind w:firstLine="0"/>
              <w:rPr>
                <w:rtl/>
              </w:rPr>
            </w:pPr>
            <w:r>
              <w:rPr>
                <w:rtl/>
              </w:rPr>
              <w:t>הלום קרב, ארגון נכי צה"ל</w:t>
            </w:r>
          </w:p>
        </w:tc>
      </w:tr>
    </w:tbl>
    <w:p w14:paraId="1249BAE7" w14:textId="712E6C02" w:rsidR="00E64116" w:rsidRPr="008713A4" w:rsidRDefault="00E64116" w:rsidP="00DE5B80">
      <w:pPr>
        <w:ind w:firstLine="0"/>
        <w:rPr>
          <w:rtl/>
        </w:rPr>
      </w:pPr>
    </w:p>
    <w:p w14:paraId="3193E126" w14:textId="77777777" w:rsidR="00E64116" w:rsidRDefault="00E64116" w:rsidP="00DE5B80">
      <w:pPr>
        <w:ind w:firstLine="0"/>
        <w:rPr>
          <w:rtl/>
        </w:rPr>
      </w:pPr>
    </w:p>
    <w:p w14:paraId="11312F3F" w14:textId="77777777" w:rsidR="00D37550" w:rsidRPr="008713A4" w:rsidRDefault="00D37550" w:rsidP="00DE5B80">
      <w:pPr>
        <w:ind w:firstLine="0"/>
        <w:rPr>
          <w:rtl/>
        </w:rPr>
      </w:pPr>
    </w:p>
    <w:p w14:paraId="26EE3F7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D052E7E" w14:textId="1DFAB58A" w:rsidR="00E64116" w:rsidRPr="008713A4" w:rsidRDefault="00D93699" w:rsidP="00D40A29">
      <w:pPr>
        <w:ind w:firstLine="0"/>
      </w:pPr>
      <w:r>
        <w:rPr>
          <w:rtl/>
        </w:rPr>
        <w:t>נעה בן שבת</w:t>
      </w:r>
    </w:p>
    <w:p w14:paraId="6AD55A15" w14:textId="77777777" w:rsidR="00E64116" w:rsidRPr="008713A4" w:rsidRDefault="00E64116" w:rsidP="00DE5B80">
      <w:pPr>
        <w:ind w:firstLine="0"/>
        <w:rPr>
          <w:rtl/>
        </w:rPr>
      </w:pPr>
    </w:p>
    <w:p w14:paraId="15EDCE51" w14:textId="38C0887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F10C879" w14:textId="1A6246F9" w:rsidR="00E64116" w:rsidRPr="008713A4" w:rsidRDefault="00D93699" w:rsidP="00D40A29">
      <w:pPr>
        <w:ind w:firstLine="0"/>
        <w:rPr>
          <w:u w:val="single"/>
        </w:rPr>
      </w:pPr>
      <w:r>
        <w:rPr>
          <w:rtl/>
        </w:rPr>
        <w:t>ענת כהן שמואל</w:t>
      </w:r>
    </w:p>
    <w:p w14:paraId="21E7BC00" w14:textId="77777777" w:rsidR="00E64116" w:rsidRPr="008713A4" w:rsidRDefault="00E64116" w:rsidP="00DE5B80">
      <w:pPr>
        <w:ind w:firstLine="0"/>
        <w:rPr>
          <w:rtl/>
        </w:rPr>
      </w:pPr>
    </w:p>
    <w:p w14:paraId="5224110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CAD5EBB" w14:textId="3FF7B2D0" w:rsidR="00E64116" w:rsidRDefault="00D93699" w:rsidP="008320F6">
      <w:pPr>
        <w:ind w:firstLine="0"/>
        <w:rPr>
          <w:rtl/>
        </w:rPr>
      </w:pPr>
      <w:r>
        <w:rPr>
          <w:rFonts w:hint="cs"/>
          <w:rtl/>
        </w:rPr>
        <w:t>אהובה שרון, חבר תרגומים</w:t>
      </w:r>
    </w:p>
    <w:p w14:paraId="70B9E0D2" w14:textId="77777777" w:rsidR="00D93699" w:rsidRDefault="00D93699" w:rsidP="008320F6">
      <w:pPr>
        <w:ind w:firstLine="0"/>
        <w:rPr>
          <w:rtl/>
        </w:rPr>
      </w:pPr>
    </w:p>
    <w:p w14:paraId="272E0BEA" w14:textId="553E5C21" w:rsidR="00D93699" w:rsidRDefault="00D93699" w:rsidP="00644569">
      <w:pPr>
        <w:ind w:firstLine="0"/>
        <w:rPr>
          <w:rtl/>
        </w:rPr>
      </w:pPr>
      <w:r>
        <w:rPr>
          <w:rFonts w:hint="cs"/>
          <w:rtl/>
        </w:rPr>
        <w:t>רשימת הנוכחים על תואריהם מבוססת על המידע שהוזן במערכת המוזמנים הממוחשבת. יתכנו אי-דיוקים והשמטות.</w:t>
      </w:r>
      <w:r>
        <w:rPr>
          <w:rtl/>
        </w:rPr>
        <w:br w:type="page"/>
      </w:r>
    </w:p>
    <w:p w14:paraId="00FD3930" w14:textId="77777777" w:rsidR="00D93699" w:rsidRDefault="00D93699" w:rsidP="008320F6">
      <w:pPr>
        <w:ind w:firstLine="0"/>
        <w:rPr>
          <w:rtl/>
        </w:rPr>
      </w:pPr>
    </w:p>
    <w:p w14:paraId="40186336" w14:textId="05E14D0C" w:rsidR="00D93699" w:rsidRDefault="00D93699" w:rsidP="00D93699">
      <w:pPr>
        <w:pStyle w:val="a6"/>
        <w:keepNext/>
        <w:rPr>
          <w:rtl/>
        </w:rPr>
      </w:pPr>
      <w:bookmarkStart w:id="2" w:name="ET_subject_638811_3"/>
      <w:r w:rsidRPr="00D93699">
        <w:rPr>
          <w:rStyle w:val="TagStyle"/>
          <w:rtl/>
        </w:rPr>
        <w:t xml:space="preserve">&lt;&lt; נושא &gt;&gt; </w:t>
      </w:r>
      <w:r>
        <w:rPr>
          <w:rtl/>
        </w:rPr>
        <w:t>הצעת חוק התגמולים לנפגעי פעולות איבה (תיקון - זכאות לתגמולים ולפיצויים לפי חוק אחר), התשפ"ג-2022, פ/881/25</w:t>
      </w:r>
      <w:r w:rsidRPr="00D93699">
        <w:rPr>
          <w:rStyle w:val="TagStyle"/>
          <w:rtl/>
        </w:rPr>
        <w:t xml:space="preserve"> &lt;&lt; נושא &gt;&gt;</w:t>
      </w:r>
      <w:r w:rsidR="00B74F1C">
        <w:rPr>
          <w:rtl/>
        </w:rPr>
        <w:t xml:space="preserve"> </w:t>
      </w:r>
      <w:bookmarkEnd w:id="2"/>
    </w:p>
    <w:p w14:paraId="66020CEC" w14:textId="77777777" w:rsidR="00D93699" w:rsidRDefault="00D93699" w:rsidP="00D93699">
      <w:pPr>
        <w:pStyle w:val="KeepWithNext"/>
        <w:rPr>
          <w:rtl/>
        </w:rPr>
      </w:pPr>
    </w:p>
    <w:p w14:paraId="77C23D22" w14:textId="493AEED5" w:rsidR="00D93699" w:rsidRDefault="00D93699" w:rsidP="00D93699">
      <w:pPr>
        <w:pStyle w:val="a6"/>
        <w:keepNext/>
        <w:rPr>
          <w:rtl/>
        </w:rPr>
      </w:pPr>
      <w:bookmarkStart w:id="3" w:name="ET_subject_639161_4"/>
      <w:r w:rsidRPr="00D93699">
        <w:rPr>
          <w:rStyle w:val="TagStyle"/>
          <w:rtl/>
        </w:rPr>
        <w:t xml:space="preserve">&lt;&lt; נושא &gt;&gt; </w:t>
      </w:r>
      <w:r>
        <w:rPr>
          <w:rtl/>
        </w:rPr>
        <w:t>הצעת חוק התגמולים לנפגעי פעולות איבה (תיקון - זכאות לתגמולים ולפיצויים לפי חוק אחר), התשפ"ג-2023, פ/2540/25</w:t>
      </w:r>
      <w:r w:rsidRPr="00D93699">
        <w:rPr>
          <w:rStyle w:val="TagStyle"/>
          <w:rtl/>
        </w:rPr>
        <w:t xml:space="preserve"> &lt;&lt; נושא &gt;&gt;</w:t>
      </w:r>
      <w:r w:rsidR="00B74F1C">
        <w:rPr>
          <w:rtl/>
        </w:rPr>
        <w:t xml:space="preserve"> </w:t>
      </w:r>
      <w:bookmarkEnd w:id="3"/>
    </w:p>
    <w:p w14:paraId="51A8B031" w14:textId="77777777" w:rsidR="00D93699" w:rsidRDefault="00D93699" w:rsidP="00D93699">
      <w:pPr>
        <w:pStyle w:val="KeepWithNext"/>
        <w:rPr>
          <w:rtl/>
        </w:rPr>
      </w:pPr>
    </w:p>
    <w:p w14:paraId="1A033400" w14:textId="77777777" w:rsidR="00D93699" w:rsidRDefault="00D93699" w:rsidP="00D93699">
      <w:pPr>
        <w:rPr>
          <w:rtl/>
        </w:rPr>
      </w:pPr>
    </w:p>
    <w:p w14:paraId="66641E6E" w14:textId="0A338461" w:rsidR="00D93699" w:rsidRDefault="00D93699" w:rsidP="00D93699">
      <w:pPr>
        <w:pStyle w:val="af6"/>
        <w:keepNext/>
        <w:rPr>
          <w:rtl/>
        </w:rPr>
      </w:pPr>
      <w:bookmarkStart w:id="4" w:name="ET_yor_4996_5"/>
      <w:r w:rsidRPr="00D93699">
        <w:rPr>
          <w:rStyle w:val="TagStyle"/>
          <w:rtl/>
        </w:rPr>
        <w:t xml:space="preserve"> &lt;&lt; יור &gt;&gt; </w:t>
      </w:r>
      <w:r>
        <w:rPr>
          <w:rtl/>
        </w:rPr>
        <w:t>היו"ר ישראל אייכלר:</w:t>
      </w:r>
      <w:r w:rsidRPr="00D93699">
        <w:rPr>
          <w:rStyle w:val="TagStyle"/>
          <w:rtl/>
        </w:rPr>
        <w:t xml:space="preserve"> &lt;&lt; יור &gt;&gt;</w:t>
      </w:r>
      <w:r w:rsidR="00B74F1C">
        <w:rPr>
          <w:rtl/>
        </w:rPr>
        <w:t xml:space="preserve"> </w:t>
      </w:r>
      <w:bookmarkEnd w:id="4"/>
    </w:p>
    <w:p w14:paraId="0538F40A" w14:textId="77777777" w:rsidR="00D93699" w:rsidRDefault="00D93699" w:rsidP="00D93699">
      <w:pPr>
        <w:pStyle w:val="KeepWithNext"/>
        <w:rPr>
          <w:rtl/>
          <w:lang w:eastAsia="he-IL"/>
        </w:rPr>
      </w:pPr>
    </w:p>
    <w:p w14:paraId="52345348" w14:textId="681B2F31" w:rsidR="00D93699" w:rsidRDefault="006B7351" w:rsidP="00D93699">
      <w:pPr>
        <w:rPr>
          <w:rtl/>
          <w:lang w:eastAsia="he-IL"/>
        </w:rPr>
      </w:pPr>
      <w:r>
        <w:rPr>
          <w:rFonts w:hint="cs"/>
          <w:rtl/>
          <w:lang w:eastAsia="he-IL"/>
        </w:rPr>
        <w:t>אני פותח את</w:t>
      </w:r>
      <w:r w:rsidR="00B74F1C">
        <w:rPr>
          <w:rFonts w:hint="cs"/>
          <w:rtl/>
          <w:lang w:eastAsia="he-IL"/>
        </w:rPr>
        <w:t xml:space="preserve"> </w:t>
      </w:r>
      <w:r>
        <w:rPr>
          <w:rFonts w:hint="cs"/>
          <w:rtl/>
          <w:lang w:eastAsia="he-IL"/>
        </w:rPr>
        <w:t>ישיבת ועדת העבודה והרווחה. אנחנו</w:t>
      </w:r>
      <w:r w:rsidR="00F41DA7">
        <w:rPr>
          <w:rFonts w:hint="cs"/>
          <w:rtl/>
          <w:lang w:eastAsia="he-IL"/>
        </w:rPr>
        <w:t xml:space="preserve"> </w:t>
      </w:r>
      <w:r>
        <w:rPr>
          <w:rFonts w:hint="cs"/>
          <w:rtl/>
          <w:lang w:eastAsia="he-IL"/>
        </w:rPr>
        <w:t xml:space="preserve">בדיון </w:t>
      </w:r>
      <w:bookmarkStart w:id="5" w:name="_ETM_Q1_23146"/>
      <w:bookmarkEnd w:id="5"/>
      <w:r>
        <w:rPr>
          <w:rFonts w:hint="cs"/>
          <w:rtl/>
          <w:lang w:eastAsia="he-IL"/>
        </w:rPr>
        <w:t>השני או השלישי. הדיון הזה מאוד מאוד חשוב, הצעת</w:t>
      </w:r>
      <w:bookmarkStart w:id="6" w:name="_ETM_Q1_29895"/>
      <w:bookmarkEnd w:id="6"/>
      <w:r>
        <w:rPr>
          <w:rFonts w:hint="cs"/>
          <w:rtl/>
          <w:lang w:eastAsia="he-IL"/>
        </w:rPr>
        <w:t xml:space="preserve"> חוק שהגישו חברות הכנסת שרן השכל, שרון ניר ועוד חברים.</w:t>
      </w:r>
      <w:r w:rsidR="00F41DA7">
        <w:rPr>
          <w:rFonts w:hint="cs"/>
          <w:rtl/>
          <w:lang w:eastAsia="he-IL"/>
        </w:rPr>
        <w:t xml:space="preserve"> </w:t>
      </w:r>
      <w:r>
        <w:rPr>
          <w:rFonts w:hint="cs"/>
          <w:rtl/>
          <w:lang w:eastAsia="he-IL"/>
        </w:rPr>
        <w:t xml:space="preserve">אנחנו בהכנה לקריאה ראשונה. </w:t>
      </w:r>
    </w:p>
    <w:p w14:paraId="74CBB4ED" w14:textId="77777777" w:rsidR="006B7351" w:rsidRDefault="006B7351" w:rsidP="00D93699">
      <w:pPr>
        <w:rPr>
          <w:rtl/>
          <w:lang w:eastAsia="he-IL"/>
        </w:rPr>
      </w:pPr>
      <w:bookmarkStart w:id="7" w:name="_ETM_Q1_58591"/>
      <w:bookmarkStart w:id="8" w:name="_ETM_Q1_58624"/>
      <w:bookmarkEnd w:id="7"/>
      <w:bookmarkEnd w:id="8"/>
    </w:p>
    <w:p w14:paraId="12C5C811" w14:textId="1BAB7F9D" w:rsidR="006B7351" w:rsidRDefault="006B7351" w:rsidP="00D93699">
      <w:pPr>
        <w:rPr>
          <w:rtl/>
          <w:lang w:eastAsia="he-IL"/>
        </w:rPr>
      </w:pPr>
      <w:r>
        <w:rPr>
          <w:rFonts w:hint="cs"/>
          <w:rtl/>
          <w:lang w:eastAsia="he-IL"/>
        </w:rPr>
        <w:t>זכות הדיבור לחברת הכנסת שרון ניר. אני רוצה שתדברי על ההסכמות</w:t>
      </w:r>
      <w:r w:rsidR="00F41DA7">
        <w:rPr>
          <w:rFonts w:hint="cs"/>
          <w:rtl/>
          <w:lang w:eastAsia="he-IL"/>
        </w:rPr>
        <w:t xml:space="preserve"> </w:t>
      </w:r>
      <w:r>
        <w:rPr>
          <w:rFonts w:hint="cs"/>
          <w:rtl/>
          <w:lang w:eastAsia="he-IL"/>
        </w:rPr>
        <w:t>ועל דברים שיש בנושא הזה.</w:t>
      </w:r>
    </w:p>
    <w:p w14:paraId="11ED9932" w14:textId="77777777" w:rsidR="006B7351" w:rsidRDefault="006B7351" w:rsidP="00D93699">
      <w:pPr>
        <w:rPr>
          <w:rtl/>
          <w:lang w:eastAsia="he-IL"/>
        </w:rPr>
      </w:pPr>
      <w:bookmarkStart w:id="9" w:name="_ETM_Q1_56589"/>
      <w:bookmarkStart w:id="10" w:name="_ETM_Q1_56640"/>
      <w:bookmarkStart w:id="11" w:name="_ETM_Q1_57827"/>
      <w:bookmarkEnd w:id="9"/>
      <w:bookmarkEnd w:id="10"/>
      <w:bookmarkEnd w:id="11"/>
    </w:p>
    <w:p w14:paraId="15FB4AFA" w14:textId="546C8F7A" w:rsidR="006B7351" w:rsidRDefault="006B7351" w:rsidP="006B7351">
      <w:pPr>
        <w:pStyle w:val="a4"/>
        <w:keepNext/>
        <w:rPr>
          <w:rtl/>
        </w:rPr>
      </w:pPr>
      <w:bookmarkStart w:id="12" w:name="ET_speaker_6367_6"/>
      <w:r w:rsidRPr="006B7351">
        <w:rPr>
          <w:rStyle w:val="TagStyle"/>
          <w:rtl/>
        </w:rPr>
        <w:t xml:space="preserve"> &lt;&lt; דובר &gt;&gt; </w:t>
      </w:r>
      <w:r>
        <w:rPr>
          <w:rtl/>
        </w:rPr>
        <w:t>שרון ניר (ישראל ביתנו):</w:t>
      </w:r>
      <w:r w:rsidRPr="006B7351">
        <w:rPr>
          <w:rStyle w:val="TagStyle"/>
          <w:rtl/>
        </w:rPr>
        <w:t xml:space="preserve"> &lt;&lt; דובר &gt;&gt;</w:t>
      </w:r>
      <w:r w:rsidR="00B74F1C">
        <w:rPr>
          <w:rtl/>
        </w:rPr>
        <w:t xml:space="preserve"> </w:t>
      </w:r>
      <w:bookmarkEnd w:id="12"/>
    </w:p>
    <w:p w14:paraId="21A484FE" w14:textId="77777777" w:rsidR="006B7351" w:rsidRDefault="006B7351" w:rsidP="006B7351">
      <w:pPr>
        <w:pStyle w:val="KeepWithNext"/>
        <w:rPr>
          <w:rtl/>
          <w:lang w:eastAsia="he-IL"/>
        </w:rPr>
      </w:pPr>
    </w:p>
    <w:p w14:paraId="51B39F55" w14:textId="4084F5BE" w:rsidR="006B7351" w:rsidRDefault="006B7351" w:rsidP="006B7351">
      <w:pPr>
        <w:rPr>
          <w:rtl/>
          <w:lang w:eastAsia="he-IL"/>
        </w:rPr>
      </w:pPr>
      <w:bookmarkStart w:id="13" w:name="_ETM_Q1_58227"/>
      <w:bookmarkStart w:id="14" w:name="_ETM_Q1_58256"/>
      <w:bookmarkEnd w:id="13"/>
      <w:bookmarkEnd w:id="14"/>
      <w:r>
        <w:rPr>
          <w:rFonts w:hint="cs"/>
          <w:rtl/>
          <w:lang w:eastAsia="he-IL"/>
        </w:rPr>
        <w:t>האמת היא שאם אפשר אני רוצה לשמוע את עמדת</w:t>
      </w:r>
      <w:r w:rsidR="00F41DA7">
        <w:rPr>
          <w:rFonts w:hint="cs"/>
          <w:rtl/>
          <w:lang w:eastAsia="he-IL"/>
        </w:rPr>
        <w:t xml:space="preserve"> </w:t>
      </w:r>
      <w:r>
        <w:rPr>
          <w:rFonts w:hint="cs"/>
          <w:rtl/>
          <w:lang w:eastAsia="he-IL"/>
        </w:rPr>
        <w:t>המשרד. אנחנו קיבלנו כאן את הצעת החוק הסדורה של המשרד ואני הייתי מבקשת מאוד לשמוע את עמדת השר לעני</w:t>
      </w:r>
      <w:bookmarkStart w:id="15" w:name="_ETM_Q1_80031"/>
      <w:bookmarkEnd w:id="15"/>
      <w:r>
        <w:rPr>
          <w:rFonts w:hint="cs"/>
          <w:rtl/>
          <w:lang w:eastAsia="he-IL"/>
        </w:rPr>
        <w:t>ין גובה הפיצויים. לדעתי הנושא הזה הוא הנושא היחיד</w:t>
      </w:r>
      <w:bookmarkStart w:id="16" w:name="_ETM_Q1_83427"/>
      <w:bookmarkEnd w:id="16"/>
      <w:r>
        <w:rPr>
          <w:rFonts w:hint="cs"/>
          <w:rtl/>
          <w:lang w:eastAsia="he-IL"/>
        </w:rPr>
        <w:t xml:space="preserve"> שעוד איכשהו נותר במחלוקת. הייתי שמחה לשמוע איזושהי</w:t>
      </w:r>
      <w:bookmarkStart w:id="17" w:name="_ETM_Q1_87752"/>
      <w:bookmarkEnd w:id="17"/>
      <w:r>
        <w:rPr>
          <w:rFonts w:hint="cs"/>
          <w:rtl/>
          <w:lang w:eastAsia="he-IL"/>
        </w:rPr>
        <w:t xml:space="preserve"> סקירה קודם, לפני שאני אתייחס.</w:t>
      </w:r>
    </w:p>
    <w:p w14:paraId="5BE7B357" w14:textId="77777777" w:rsidR="006B7351" w:rsidRDefault="006B7351" w:rsidP="006B7351">
      <w:pPr>
        <w:rPr>
          <w:rtl/>
          <w:lang w:eastAsia="he-IL"/>
        </w:rPr>
      </w:pPr>
      <w:bookmarkStart w:id="18" w:name="_ETM_Q1_92138"/>
      <w:bookmarkStart w:id="19" w:name="_ETM_Q1_92171"/>
      <w:bookmarkEnd w:id="18"/>
      <w:bookmarkEnd w:id="19"/>
    </w:p>
    <w:p w14:paraId="152970F6" w14:textId="72E04584" w:rsidR="006B7351" w:rsidRDefault="006B7351" w:rsidP="006B7351">
      <w:pPr>
        <w:pStyle w:val="af6"/>
        <w:keepNext/>
        <w:rPr>
          <w:rtl/>
        </w:rPr>
      </w:pPr>
      <w:bookmarkStart w:id="20" w:name="ET_yor_4996_7"/>
      <w:r w:rsidRPr="006B7351">
        <w:rPr>
          <w:rStyle w:val="TagStyle"/>
          <w:rtl/>
        </w:rPr>
        <w:t xml:space="preserve"> &lt;&lt; יור &gt;&gt; </w:t>
      </w:r>
      <w:r>
        <w:rPr>
          <w:rtl/>
        </w:rPr>
        <w:t>היו"ר ישראל אייכלר:</w:t>
      </w:r>
      <w:r w:rsidRPr="006B7351">
        <w:rPr>
          <w:rStyle w:val="TagStyle"/>
          <w:rtl/>
        </w:rPr>
        <w:t xml:space="preserve"> &lt;&lt; יור &gt;&gt;</w:t>
      </w:r>
      <w:r w:rsidR="00B74F1C">
        <w:rPr>
          <w:rtl/>
        </w:rPr>
        <w:t xml:space="preserve"> </w:t>
      </w:r>
      <w:bookmarkEnd w:id="20"/>
    </w:p>
    <w:p w14:paraId="458609D1" w14:textId="77777777" w:rsidR="006B7351" w:rsidRDefault="006B7351" w:rsidP="006B7351">
      <w:pPr>
        <w:pStyle w:val="KeepWithNext"/>
        <w:rPr>
          <w:rtl/>
          <w:lang w:eastAsia="he-IL"/>
        </w:rPr>
      </w:pPr>
    </w:p>
    <w:p w14:paraId="1D628ACA" w14:textId="487F1640" w:rsidR="006B7351" w:rsidRDefault="006B7351" w:rsidP="006B7351">
      <w:pPr>
        <w:rPr>
          <w:rtl/>
          <w:lang w:eastAsia="he-IL"/>
        </w:rPr>
      </w:pPr>
      <w:r>
        <w:rPr>
          <w:rFonts w:hint="cs"/>
          <w:rtl/>
          <w:lang w:eastAsia="he-IL"/>
        </w:rPr>
        <w:t>אני רוצה לשאול משהו פרוצדורלי.</w:t>
      </w:r>
      <w:r w:rsidR="00F41DA7">
        <w:rPr>
          <w:rFonts w:hint="cs"/>
          <w:rtl/>
          <w:lang w:eastAsia="he-IL"/>
        </w:rPr>
        <w:t xml:space="preserve"> </w:t>
      </w:r>
      <w:bookmarkStart w:id="21" w:name="_ETM_Q1_93866"/>
      <w:bookmarkEnd w:id="21"/>
      <w:r>
        <w:rPr>
          <w:rFonts w:hint="cs"/>
          <w:rtl/>
          <w:lang w:eastAsia="he-IL"/>
        </w:rPr>
        <w:t>היועצת המשפטית כבר הקריאה את הצעת החוק?</w:t>
      </w:r>
    </w:p>
    <w:p w14:paraId="31040A5F" w14:textId="77777777" w:rsidR="006B7351" w:rsidRDefault="006B7351" w:rsidP="006B7351">
      <w:pPr>
        <w:rPr>
          <w:rtl/>
          <w:lang w:eastAsia="he-IL"/>
        </w:rPr>
      </w:pPr>
      <w:bookmarkStart w:id="22" w:name="_ETM_Q1_94337"/>
      <w:bookmarkEnd w:id="22"/>
    </w:p>
    <w:p w14:paraId="62F79214" w14:textId="372AD102" w:rsidR="006B7351" w:rsidRDefault="006B7351" w:rsidP="006B7351">
      <w:pPr>
        <w:pStyle w:val="a4"/>
        <w:keepNext/>
        <w:rPr>
          <w:rtl/>
        </w:rPr>
      </w:pPr>
      <w:bookmarkStart w:id="23" w:name="ET_speaker_נעה_בן_שבת_8"/>
      <w:r w:rsidRPr="006B7351">
        <w:rPr>
          <w:rStyle w:val="TagStyle"/>
          <w:rtl/>
        </w:rPr>
        <w:t xml:space="preserve"> &lt;&lt; דובר &gt;&gt; </w:t>
      </w:r>
      <w:r>
        <w:rPr>
          <w:rtl/>
        </w:rPr>
        <w:t>נעה בן שבת:</w:t>
      </w:r>
      <w:r w:rsidRPr="006B7351">
        <w:rPr>
          <w:rStyle w:val="TagStyle"/>
          <w:rtl/>
        </w:rPr>
        <w:t xml:space="preserve"> &lt;&lt; דובר &gt;&gt;</w:t>
      </w:r>
      <w:r w:rsidR="00B74F1C">
        <w:rPr>
          <w:rtl/>
        </w:rPr>
        <w:t xml:space="preserve"> </w:t>
      </w:r>
      <w:bookmarkEnd w:id="23"/>
    </w:p>
    <w:p w14:paraId="34755E0C" w14:textId="77777777" w:rsidR="006B7351" w:rsidRDefault="006B7351" w:rsidP="006B7351">
      <w:pPr>
        <w:pStyle w:val="KeepWithNext"/>
        <w:rPr>
          <w:rtl/>
          <w:lang w:eastAsia="he-IL"/>
        </w:rPr>
      </w:pPr>
    </w:p>
    <w:p w14:paraId="4B0DDD0E" w14:textId="635C7BFD" w:rsidR="006B7351" w:rsidRDefault="006B7351" w:rsidP="006B7351">
      <w:pPr>
        <w:rPr>
          <w:rtl/>
          <w:lang w:eastAsia="he-IL"/>
        </w:rPr>
      </w:pPr>
      <w:bookmarkStart w:id="24" w:name="_ETM_Q1_94702"/>
      <w:bookmarkStart w:id="25" w:name="_ETM_Q1_94740"/>
      <w:bookmarkEnd w:id="24"/>
      <w:bookmarkEnd w:id="25"/>
      <w:r>
        <w:rPr>
          <w:rFonts w:hint="cs"/>
          <w:rtl/>
          <w:lang w:eastAsia="he-IL"/>
        </w:rPr>
        <w:t>לא. יש כרגע</w:t>
      </w:r>
      <w:bookmarkStart w:id="26" w:name="_ETM_Q1_95500"/>
      <w:bookmarkEnd w:id="26"/>
      <w:r>
        <w:rPr>
          <w:rFonts w:hint="cs"/>
          <w:rtl/>
          <w:lang w:eastAsia="he-IL"/>
        </w:rPr>
        <w:t xml:space="preserve"> נוסח חדש שמונח בפני הוועדה, והוא שונה מהנוסח הקודם.</w:t>
      </w:r>
    </w:p>
    <w:p w14:paraId="348BEBE9" w14:textId="77777777" w:rsidR="006B7351" w:rsidRDefault="006B7351" w:rsidP="006B7351">
      <w:pPr>
        <w:rPr>
          <w:rtl/>
          <w:lang w:eastAsia="he-IL"/>
        </w:rPr>
      </w:pPr>
    </w:p>
    <w:p w14:paraId="76FA518F" w14:textId="2BA77716" w:rsidR="006B7351" w:rsidRDefault="006B7351" w:rsidP="006B7351">
      <w:pPr>
        <w:pStyle w:val="af6"/>
        <w:keepNext/>
        <w:rPr>
          <w:rtl/>
        </w:rPr>
      </w:pPr>
      <w:bookmarkStart w:id="27" w:name="ET_yor_4996_9"/>
      <w:r w:rsidRPr="006B7351">
        <w:rPr>
          <w:rStyle w:val="TagStyle"/>
          <w:rtl/>
        </w:rPr>
        <w:t xml:space="preserve"> &lt;&lt; יור &gt;&gt; </w:t>
      </w:r>
      <w:r>
        <w:rPr>
          <w:rtl/>
        </w:rPr>
        <w:t>היו"ר ישראל אייכלר:</w:t>
      </w:r>
      <w:r w:rsidRPr="006B7351">
        <w:rPr>
          <w:rStyle w:val="TagStyle"/>
          <w:rtl/>
        </w:rPr>
        <w:t xml:space="preserve"> &lt;&lt; יור &gt;&gt;</w:t>
      </w:r>
      <w:r w:rsidR="00B74F1C">
        <w:rPr>
          <w:rtl/>
        </w:rPr>
        <w:t xml:space="preserve"> </w:t>
      </w:r>
      <w:bookmarkEnd w:id="27"/>
    </w:p>
    <w:p w14:paraId="101F139E" w14:textId="77777777" w:rsidR="006B7351" w:rsidRDefault="006B7351" w:rsidP="006B7351">
      <w:pPr>
        <w:pStyle w:val="KeepWithNext"/>
        <w:rPr>
          <w:rtl/>
          <w:lang w:eastAsia="he-IL"/>
        </w:rPr>
      </w:pPr>
    </w:p>
    <w:p w14:paraId="19E6E4A1" w14:textId="0E558CF4" w:rsidR="006B7351" w:rsidRDefault="006B7351" w:rsidP="006B7351">
      <w:pPr>
        <w:rPr>
          <w:rtl/>
          <w:lang w:eastAsia="he-IL"/>
        </w:rPr>
      </w:pPr>
      <w:r>
        <w:rPr>
          <w:rFonts w:hint="cs"/>
          <w:rtl/>
          <w:lang w:eastAsia="he-IL"/>
        </w:rPr>
        <w:t xml:space="preserve">נוסח </w:t>
      </w:r>
      <w:bookmarkStart w:id="28" w:name="_ETM_Q1_98754"/>
      <w:bookmarkEnd w:id="28"/>
      <w:r>
        <w:rPr>
          <w:rFonts w:hint="cs"/>
          <w:rtl/>
          <w:lang w:eastAsia="he-IL"/>
        </w:rPr>
        <w:t>מוסכם?</w:t>
      </w:r>
      <w:bookmarkStart w:id="29" w:name="_ETM_Q1_98551"/>
      <w:bookmarkEnd w:id="29"/>
    </w:p>
    <w:p w14:paraId="4973B658" w14:textId="77777777" w:rsidR="006B7351" w:rsidRDefault="006B7351" w:rsidP="006B7351">
      <w:pPr>
        <w:rPr>
          <w:rtl/>
          <w:lang w:eastAsia="he-IL"/>
        </w:rPr>
      </w:pPr>
      <w:bookmarkStart w:id="30" w:name="_ETM_Q1_98582"/>
      <w:bookmarkStart w:id="31" w:name="_ETM_Q1_99527"/>
      <w:bookmarkEnd w:id="30"/>
      <w:bookmarkEnd w:id="31"/>
    </w:p>
    <w:p w14:paraId="36FAD8AC" w14:textId="76233BF6" w:rsidR="006B7351" w:rsidRDefault="006B7351" w:rsidP="006B7351">
      <w:pPr>
        <w:pStyle w:val="a4"/>
        <w:keepNext/>
        <w:rPr>
          <w:rtl/>
        </w:rPr>
      </w:pPr>
      <w:bookmarkStart w:id="32" w:name="ET_speaker_נעה_בן_שבת_10"/>
      <w:r w:rsidRPr="006B7351">
        <w:rPr>
          <w:rStyle w:val="TagStyle"/>
          <w:rtl/>
        </w:rPr>
        <w:t xml:space="preserve"> &lt;&lt; דובר &gt;&gt; </w:t>
      </w:r>
      <w:r>
        <w:rPr>
          <w:rtl/>
        </w:rPr>
        <w:t>נעה בן שבת:</w:t>
      </w:r>
      <w:r w:rsidRPr="006B7351">
        <w:rPr>
          <w:rStyle w:val="TagStyle"/>
          <w:rtl/>
        </w:rPr>
        <w:t xml:space="preserve"> &lt;&lt; דובר &gt;&gt;</w:t>
      </w:r>
      <w:r w:rsidR="00B74F1C">
        <w:rPr>
          <w:rtl/>
        </w:rPr>
        <w:t xml:space="preserve"> </w:t>
      </w:r>
      <w:bookmarkEnd w:id="32"/>
    </w:p>
    <w:p w14:paraId="5F8DC7A3" w14:textId="77777777" w:rsidR="006B7351" w:rsidRDefault="006B7351" w:rsidP="006B7351">
      <w:pPr>
        <w:pStyle w:val="KeepWithNext"/>
        <w:rPr>
          <w:rtl/>
          <w:lang w:eastAsia="he-IL"/>
        </w:rPr>
      </w:pPr>
    </w:p>
    <w:p w14:paraId="5016C539" w14:textId="47969C27" w:rsidR="006B7351" w:rsidRDefault="006B7351" w:rsidP="006B7351">
      <w:pPr>
        <w:rPr>
          <w:rtl/>
          <w:lang w:eastAsia="he-IL"/>
        </w:rPr>
      </w:pPr>
      <w:bookmarkStart w:id="33" w:name="_ETM_Q1_99877"/>
      <w:bookmarkStart w:id="34" w:name="_ETM_Q1_99923"/>
      <w:bookmarkEnd w:id="33"/>
      <w:bookmarkEnd w:id="34"/>
      <w:r>
        <w:rPr>
          <w:rFonts w:hint="cs"/>
          <w:rtl/>
          <w:lang w:eastAsia="he-IL"/>
        </w:rPr>
        <w:t>אנחנו צריכים לשמוע את ההתייחסויות. זה נוסח שאנחנו מביאים עכשיו</w:t>
      </w:r>
      <w:bookmarkStart w:id="35" w:name="_ETM_Q1_104707"/>
      <w:bookmarkEnd w:id="35"/>
      <w:r>
        <w:rPr>
          <w:rFonts w:hint="cs"/>
          <w:rtl/>
          <w:lang w:eastAsia="he-IL"/>
        </w:rPr>
        <w:t xml:space="preserve"> להקראה.</w:t>
      </w:r>
    </w:p>
    <w:p w14:paraId="75167C7B" w14:textId="77777777" w:rsidR="006B7351" w:rsidRDefault="006B7351" w:rsidP="006B7351">
      <w:pPr>
        <w:rPr>
          <w:rtl/>
          <w:lang w:eastAsia="he-IL"/>
        </w:rPr>
      </w:pPr>
      <w:bookmarkStart w:id="36" w:name="_ETM_Q1_104770"/>
      <w:bookmarkStart w:id="37" w:name="_ETM_Q1_104802"/>
      <w:bookmarkStart w:id="38" w:name="_ETM_Q1_104407"/>
      <w:bookmarkEnd w:id="36"/>
      <w:bookmarkEnd w:id="37"/>
      <w:bookmarkEnd w:id="38"/>
    </w:p>
    <w:p w14:paraId="27DCD95B" w14:textId="510C196C" w:rsidR="006B7351" w:rsidRDefault="006B7351" w:rsidP="006B7351">
      <w:pPr>
        <w:pStyle w:val="af6"/>
        <w:keepNext/>
        <w:rPr>
          <w:rtl/>
        </w:rPr>
      </w:pPr>
      <w:bookmarkStart w:id="39" w:name="ET_yor_4996_11"/>
      <w:r w:rsidRPr="006B7351">
        <w:rPr>
          <w:rStyle w:val="TagStyle"/>
          <w:rtl/>
        </w:rPr>
        <w:t xml:space="preserve"> &lt;&lt; יור &gt;&gt; </w:t>
      </w:r>
      <w:r>
        <w:rPr>
          <w:rtl/>
        </w:rPr>
        <w:t>היו"ר ישראל אייכלר:</w:t>
      </w:r>
      <w:r w:rsidRPr="006B7351">
        <w:rPr>
          <w:rStyle w:val="TagStyle"/>
          <w:rtl/>
        </w:rPr>
        <w:t xml:space="preserve"> &lt;&lt; יור &gt;&gt;</w:t>
      </w:r>
      <w:r w:rsidR="00B74F1C">
        <w:rPr>
          <w:rtl/>
        </w:rPr>
        <w:t xml:space="preserve"> </w:t>
      </w:r>
      <w:bookmarkEnd w:id="39"/>
    </w:p>
    <w:p w14:paraId="0B370B1A" w14:textId="77777777" w:rsidR="006B7351" w:rsidRDefault="006B7351" w:rsidP="006B7351">
      <w:pPr>
        <w:pStyle w:val="KeepWithNext"/>
        <w:rPr>
          <w:rtl/>
          <w:lang w:eastAsia="he-IL"/>
        </w:rPr>
      </w:pPr>
    </w:p>
    <w:p w14:paraId="40D5D73C" w14:textId="7D2F84A1" w:rsidR="006B7351" w:rsidRDefault="006B7351" w:rsidP="006B7351">
      <w:pPr>
        <w:rPr>
          <w:rtl/>
          <w:lang w:eastAsia="he-IL"/>
        </w:rPr>
      </w:pPr>
      <w:bookmarkStart w:id="40" w:name="_ETM_Q1_104777"/>
      <w:bookmarkStart w:id="41" w:name="_ETM_Q1_104819"/>
      <w:bookmarkEnd w:id="40"/>
      <w:bookmarkEnd w:id="41"/>
      <w:r>
        <w:rPr>
          <w:rFonts w:hint="cs"/>
          <w:rtl/>
          <w:lang w:eastAsia="he-IL"/>
        </w:rPr>
        <w:t xml:space="preserve">אולי תקריאי את הצעת החוק ואז נקיים את הדיון </w:t>
      </w:r>
      <w:bookmarkStart w:id="42" w:name="_ETM_Q1_111118"/>
      <w:bookmarkEnd w:id="42"/>
      <w:r>
        <w:rPr>
          <w:rFonts w:hint="cs"/>
          <w:rtl/>
          <w:lang w:eastAsia="he-IL"/>
        </w:rPr>
        <w:t>עליה, כך שנוכל לקצר בזמן, להיו</w:t>
      </w:r>
      <w:bookmarkStart w:id="43" w:name="_ETM_Q1_112989"/>
      <w:bookmarkEnd w:id="43"/>
      <w:r>
        <w:rPr>
          <w:rFonts w:hint="cs"/>
          <w:rtl/>
          <w:lang w:eastAsia="he-IL"/>
        </w:rPr>
        <w:t>ת יעילים ולהעביר את זה הלאה.</w:t>
      </w:r>
    </w:p>
    <w:p w14:paraId="4A187D14" w14:textId="77777777" w:rsidR="006B7351" w:rsidRDefault="006B7351" w:rsidP="006B7351">
      <w:pPr>
        <w:rPr>
          <w:rtl/>
          <w:lang w:eastAsia="he-IL"/>
        </w:rPr>
      </w:pPr>
      <w:bookmarkStart w:id="44" w:name="_ETM_Q1_113819"/>
      <w:bookmarkStart w:id="45" w:name="_ETM_Q1_113849"/>
      <w:bookmarkStart w:id="46" w:name="_ETM_Q1_116882"/>
      <w:bookmarkEnd w:id="44"/>
      <w:bookmarkEnd w:id="45"/>
      <w:bookmarkEnd w:id="46"/>
    </w:p>
    <w:p w14:paraId="519114B1" w14:textId="7BC9A2F3" w:rsidR="006B7351" w:rsidRDefault="006B7351" w:rsidP="006B7351">
      <w:pPr>
        <w:pStyle w:val="a4"/>
        <w:keepNext/>
        <w:rPr>
          <w:rtl/>
        </w:rPr>
      </w:pPr>
      <w:bookmarkStart w:id="47" w:name="ET_speaker_נעה_בן_שבת_12"/>
      <w:r w:rsidRPr="006B7351">
        <w:rPr>
          <w:rStyle w:val="TagStyle"/>
          <w:rtl/>
        </w:rPr>
        <w:t xml:space="preserve"> &lt;&lt; דובר &gt;&gt; </w:t>
      </w:r>
      <w:r>
        <w:rPr>
          <w:rtl/>
        </w:rPr>
        <w:t>נעה בן שבת:</w:t>
      </w:r>
      <w:r w:rsidRPr="006B7351">
        <w:rPr>
          <w:rStyle w:val="TagStyle"/>
          <w:rtl/>
        </w:rPr>
        <w:t xml:space="preserve"> &lt;&lt; דובר &gt;&gt;</w:t>
      </w:r>
      <w:r w:rsidR="00B74F1C">
        <w:rPr>
          <w:rtl/>
        </w:rPr>
        <w:t xml:space="preserve"> </w:t>
      </w:r>
      <w:bookmarkEnd w:id="47"/>
    </w:p>
    <w:p w14:paraId="49DDAAF5" w14:textId="5D81262F" w:rsidR="006B7351" w:rsidRDefault="006B7351">
      <w:pPr>
        <w:bidi w:val="0"/>
        <w:spacing w:line="240" w:lineRule="auto"/>
        <w:ind w:firstLine="0"/>
        <w:jc w:val="left"/>
        <w:rPr>
          <w:rtl/>
          <w:lang w:eastAsia="he-IL"/>
        </w:rPr>
      </w:pPr>
      <w:bookmarkStart w:id="48" w:name="_ETM_Q1_117238"/>
      <w:bookmarkStart w:id="49" w:name="_ETM_Q1_117271"/>
      <w:bookmarkEnd w:id="48"/>
      <w:bookmarkEnd w:id="49"/>
    </w:p>
    <w:p w14:paraId="565C94A3" w14:textId="0C5F91AC" w:rsidR="006B7351" w:rsidRPr="006B7351" w:rsidRDefault="006B7351" w:rsidP="006B7351">
      <w:pPr>
        <w:pStyle w:val="a6"/>
        <w:keepNext/>
        <w:rPr>
          <w:u w:val="none"/>
          <w:rtl/>
          <w:lang w:eastAsia="he-IL"/>
        </w:rPr>
      </w:pPr>
      <w:bookmarkStart w:id="50" w:name="ET_subject_638811_13"/>
      <w:r w:rsidRPr="006B7351">
        <w:rPr>
          <w:u w:val="none"/>
          <w:rtl/>
          <w:lang w:eastAsia="he-IL"/>
        </w:rPr>
        <w:t>הצעת חוק התגמולים לנפגעי פעולות איבה (תיקון - זכאות לתגמולים ו</w:t>
      </w:r>
      <w:r w:rsidRPr="006B7351">
        <w:rPr>
          <w:rFonts w:hint="cs"/>
          <w:u w:val="none"/>
          <w:rtl/>
          <w:lang w:eastAsia="he-IL"/>
        </w:rPr>
        <w:t xml:space="preserve">כן </w:t>
      </w:r>
      <w:r w:rsidRPr="006B7351">
        <w:rPr>
          <w:u w:val="none"/>
          <w:rtl/>
          <w:lang w:eastAsia="he-IL"/>
        </w:rPr>
        <w:t>לפיצויים לפי חוק אחר</w:t>
      </w:r>
      <w:r w:rsidRPr="006B7351">
        <w:rPr>
          <w:rFonts w:hint="cs"/>
          <w:u w:val="none"/>
          <w:rtl/>
          <w:lang w:eastAsia="he-IL"/>
        </w:rPr>
        <w:t xml:space="preserve"> </w:t>
      </w:r>
      <w:bookmarkStart w:id="51" w:name="_ETM_Q1_120030"/>
      <w:bookmarkEnd w:id="51"/>
      <w:r w:rsidRPr="006B7351">
        <w:rPr>
          <w:rFonts w:hint="cs"/>
          <w:u w:val="none"/>
          <w:rtl/>
          <w:lang w:eastAsia="he-IL"/>
        </w:rPr>
        <w:t>ולפיצויים עונשיים</w:t>
      </w:r>
      <w:r w:rsidRPr="006B7351">
        <w:rPr>
          <w:u w:val="none"/>
          <w:rtl/>
          <w:lang w:eastAsia="he-IL"/>
        </w:rPr>
        <w:t>), התשפ"ג-202</w:t>
      </w:r>
      <w:bookmarkEnd w:id="50"/>
      <w:r>
        <w:rPr>
          <w:rFonts w:hint="cs"/>
          <w:u w:val="none"/>
          <w:rtl/>
          <w:lang w:eastAsia="he-IL"/>
        </w:rPr>
        <w:t>3</w:t>
      </w:r>
    </w:p>
    <w:p w14:paraId="191EA122" w14:textId="77777777" w:rsidR="006B7351" w:rsidRDefault="006B7351" w:rsidP="006B7351">
      <w:pPr>
        <w:pStyle w:val="KeepWithNext"/>
        <w:rPr>
          <w:rtl/>
          <w:lang w:eastAsia="he-IL"/>
        </w:rPr>
      </w:pPr>
    </w:p>
    <w:p w14:paraId="2442A581" w14:textId="0B9A6161" w:rsidR="006B7351" w:rsidRPr="006B7351" w:rsidRDefault="006B7351" w:rsidP="006B7351">
      <w:pPr>
        <w:pStyle w:val="afe"/>
        <w:numPr>
          <w:ilvl w:val="0"/>
          <w:numId w:val="3"/>
        </w:numPr>
        <w:rPr>
          <w:rtl/>
          <w:lang w:eastAsia="he-IL"/>
        </w:rPr>
      </w:pPr>
      <w:r>
        <w:rPr>
          <w:rFonts w:hint="cs"/>
          <w:rtl/>
          <w:lang w:eastAsia="he-IL"/>
        </w:rPr>
        <w:t>תיקון סעיף 17</w:t>
      </w:r>
    </w:p>
    <w:p w14:paraId="391EE193" w14:textId="77777777" w:rsidR="006B7351" w:rsidRDefault="006B7351" w:rsidP="006B7351">
      <w:pPr>
        <w:rPr>
          <w:rtl/>
          <w:lang w:eastAsia="he-IL"/>
        </w:rPr>
      </w:pPr>
    </w:p>
    <w:p w14:paraId="74523871" w14:textId="164521EA" w:rsidR="006B7351" w:rsidRDefault="006B7351" w:rsidP="006B7351">
      <w:pPr>
        <w:ind w:left="360"/>
        <w:rPr>
          <w:rtl/>
          <w:lang w:eastAsia="he-IL"/>
        </w:rPr>
      </w:pPr>
      <w:bookmarkStart w:id="52" w:name="_ETM_Q1_123640"/>
      <w:bookmarkStart w:id="53" w:name="_ETM_Q1_123671"/>
      <w:bookmarkEnd w:id="52"/>
      <w:bookmarkEnd w:id="53"/>
      <w:r>
        <w:rPr>
          <w:rFonts w:hint="cs"/>
          <w:rtl/>
          <w:lang w:eastAsia="he-IL"/>
        </w:rPr>
        <w:t xml:space="preserve">בחוק התגמולים לנפגעי פעולות איבה, התש"ל-1970, בסעיף 17 </w:t>
      </w:r>
      <w:r>
        <w:rPr>
          <w:rtl/>
          <w:lang w:eastAsia="he-IL"/>
        </w:rPr>
        <w:t>–</w:t>
      </w:r>
    </w:p>
    <w:p w14:paraId="1A03C00E" w14:textId="77777777" w:rsidR="006B7351" w:rsidRDefault="006B7351" w:rsidP="006B7351">
      <w:pPr>
        <w:ind w:left="360"/>
        <w:rPr>
          <w:rtl/>
          <w:lang w:eastAsia="he-IL"/>
        </w:rPr>
      </w:pPr>
      <w:bookmarkStart w:id="54" w:name="_ETM_Q1_124565"/>
      <w:bookmarkStart w:id="55" w:name="_ETM_Q1_124606"/>
      <w:bookmarkEnd w:id="54"/>
      <w:bookmarkEnd w:id="55"/>
    </w:p>
    <w:p w14:paraId="39352CB3" w14:textId="17DE33DB" w:rsidR="006B7351" w:rsidRPr="006B7351" w:rsidRDefault="006B7351" w:rsidP="006B7351">
      <w:pPr>
        <w:pStyle w:val="afe"/>
        <w:numPr>
          <w:ilvl w:val="0"/>
          <w:numId w:val="4"/>
        </w:numPr>
        <w:rPr>
          <w:rtl/>
          <w:lang w:eastAsia="he-IL"/>
        </w:rPr>
      </w:pPr>
      <w:bookmarkStart w:id="56" w:name="_ETM_Q1_124708"/>
      <w:bookmarkStart w:id="57" w:name="_ETM_Q1_124741"/>
      <w:bookmarkEnd w:id="56"/>
      <w:bookmarkEnd w:id="57"/>
      <w:r>
        <w:rPr>
          <w:rFonts w:hint="cs"/>
          <w:rtl/>
          <w:lang w:eastAsia="he-IL"/>
        </w:rPr>
        <w:t>בסעיף קט</w:t>
      </w:r>
      <w:r w:rsidR="00BF0B82">
        <w:rPr>
          <w:rFonts w:hint="cs"/>
          <w:rtl/>
          <w:lang w:eastAsia="he-IL"/>
        </w:rPr>
        <w:t>ן</w:t>
      </w:r>
      <w:r>
        <w:rPr>
          <w:rFonts w:hint="cs"/>
          <w:rtl/>
          <w:lang w:eastAsia="he-IL"/>
        </w:rPr>
        <w:t xml:space="preserve"> (ב), במקום "36" יבוא "36(א)"</w:t>
      </w:r>
      <w:r w:rsidR="00F41DA7">
        <w:rPr>
          <w:rFonts w:hint="cs"/>
          <w:rtl/>
          <w:lang w:eastAsia="he-IL"/>
        </w:rPr>
        <w:t xml:space="preserve"> </w:t>
      </w:r>
      <w:r>
        <w:rPr>
          <w:rFonts w:hint="cs"/>
          <w:rtl/>
          <w:lang w:eastAsia="he-IL"/>
        </w:rPr>
        <w:t>ובמקום "21" יבוא "21(א)" ובסופו יבוא: "ואולם אם היה זכאי, נוסף לתגמולים לפי חוק זה, לפיצויים לפי פקודת הנזיקין בשל פגיעת איבה שהיא מעשה טרור כהגדרתו בחוק המא</w:t>
      </w:r>
      <w:r w:rsidR="00BF0B82">
        <w:rPr>
          <w:rFonts w:hint="cs"/>
          <w:rtl/>
          <w:lang w:eastAsia="he-IL"/>
        </w:rPr>
        <w:t>ב</w:t>
      </w:r>
      <w:r>
        <w:rPr>
          <w:rFonts w:hint="cs"/>
          <w:rtl/>
          <w:lang w:eastAsia="he-IL"/>
        </w:rPr>
        <w:t xml:space="preserve">ק בטרור, התשע"ו-2016 מגורם שאינו המדינה, הוראות סעיף 36(א)(1), (3), (5) או (6) לחוק הנכים או סעיף 21(א)(1) ו-(4) </w:t>
      </w:r>
      <w:r>
        <w:rPr>
          <w:rFonts w:hint="cs"/>
          <w:rtl/>
          <w:lang w:eastAsia="he-IL"/>
        </w:rPr>
        <w:lastRenderedPageBreak/>
        <w:t>עד (6) לחוק משפחות חיילים לא יחולו, והוראות סעיף 82 לפקודת הנזיקין וסעיף 330 לחוק הביטוח הלאומי (נוסח משולב), ה</w:t>
      </w:r>
      <w:r w:rsidR="00BF0B82">
        <w:rPr>
          <w:rFonts w:hint="cs"/>
          <w:rtl/>
          <w:lang w:eastAsia="he-IL"/>
        </w:rPr>
        <w:t>ת</w:t>
      </w:r>
      <w:r>
        <w:rPr>
          <w:rFonts w:hint="cs"/>
          <w:rtl/>
          <w:lang w:eastAsia="he-IL"/>
        </w:rPr>
        <w:t>שנ"ה-1995 יחולו בשינויים המחויבים על תביעתו לפיצויים".</w:t>
      </w:r>
    </w:p>
    <w:p w14:paraId="6B3CBE8E" w14:textId="77777777" w:rsidR="00D93699" w:rsidRDefault="00D93699" w:rsidP="00D93699">
      <w:pPr>
        <w:rPr>
          <w:rtl/>
        </w:rPr>
      </w:pPr>
    </w:p>
    <w:p w14:paraId="718C9EDF" w14:textId="5BE27B8D" w:rsidR="00BF0B82" w:rsidRDefault="00BF0B82" w:rsidP="00BF0B82">
      <w:pPr>
        <w:pStyle w:val="afe"/>
        <w:numPr>
          <w:ilvl w:val="0"/>
          <w:numId w:val="4"/>
        </w:numPr>
        <w:rPr>
          <w:rtl/>
        </w:rPr>
      </w:pPr>
      <w:r>
        <w:rPr>
          <w:rFonts w:hint="cs"/>
          <w:rtl/>
        </w:rPr>
        <w:t>אחרי סעיף קטן (ג) יבוא:</w:t>
      </w:r>
    </w:p>
    <w:p w14:paraId="3815E5D6" w14:textId="77777777" w:rsidR="00BF0B82" w:rsidRDefault="00BF0B82" w:rsidP="00D93699">
      <w:pPr>
        <w:rPr>
          <w:rtl/>
        </w:rPr>
      </w:pPr>
    </w:p>
    <w:p w14:paraId="24899411" w14:textId="7B47E1BD" w:rsidR="00BF0B82" w:rsidRPr="00D93699" w:rsidRDefault="00BF0B82" w:rsidP="00BF0B82">
      <w:pPr>
        <w:ind w:left="2160" w:hanging="720"/>
        <w:rPr>
          <w:rtl/>
        </w:rPr>
      </w:pPr>
      <w:r>
        <w:rPr>
          <w:rFonts w:hint="cs"/>
          <w:rtl/>
        </w:rPr>
        <w:t>"(ד)</w:t>
      </w:r>
      <w:r>
        <w:rPr>
          <w:rtl/>
        </w:rPr>
        <w:tab/>
      </w:r>
      <w:r>
        <w:rPr>
          <w:rFonts w:hint="cs"/>
          <w:rtl/>
        </w:rPr>
        <w:t xml:space="preserve">אין בהוראות סעיף קטן (ב) כדי לגרוע מהזכות לגבות פיצויים לדוגמה שנפסקו בשל פגיעת האיבה, שלא כנגד המדינה, נוסף לתגמולים לפי חוק זה. לעניין סעיף קטן זה, "פיצויים לדוגמה" </w:t>
      </w:r>
      <w:r>
        <w:rPr>
          <w:rtl/>
        </w:rPr>
        <w:t>–</w:t>
      </w:r>
      <w:r>
        <w:rPr>
          <w:rFonts w:hint="cs"/>
          <w:rtl/>
        </w:rPr>
        <w:t xml:space="preserve"> פיצוים שאינם תלויים בנזק".</w:t>
      </w:r>
    </w:p>
    <w:p w14:paraId="7FC3313C" w14:textId="77777777" w:rsidR="00BF0B82" w:rsidRDefault="00BF0B82" w:rsidP="00AB3F3A">
      <w:pPr>
        <w:ind w:firstLine="0"/>
        <w:rPr>
          <w:rtl/>
        </w:rPr>
      </w:pPr>
    </w:p>
    <w:p w14:paraId="32180014" w14:textId="1D304965" w:rsidR="007872B4" w:rsidRDefault="00BF0B82" w:rsidP="00BF0B82">
      <w:pPr>
        <w:rPr>
          <w:rtl/>
        </w:rPr>
      </w:pPr>
      <w:bookmarkStart w:id="58" w:name="_ETM_Q1_190971"/>
      <w:bookmarkStart w:id="59" w:name="_ETM_Q1_191011"/>
      <w:bookmarkEnd w:id="58"/>
      <w:bookmarkEnd w:id="59"/>
      <w:r>
        <w:rPr>
          <w:rFonts w:hint="cs"/>
          <w:rtl/>
        </w:rPr>
        <w:t xml:space="preserve">אני אסביר לגבי נושא של נפגעי איבה. יש </w:t>
      </w:r>
      <w:bookmarkStart w:id="60" w:name="_ETM_Q1_193605"/>
      <w:bookmarkEnd w:id="60"/>
      <w:r>
        <w:rPr>
          <w:rFonts w:hint="cs"/>
          <w:rtl/>
        </w:rPr>
        <w:t>הוראה שאומרת שאם עד עכשיו אימצנו את ההוראות שקבועות</w:t>
      </w:r>
      <w:bookmarkStart w:id="61" w:name="_ETM_Q1_196421"/>
      <w:bookmarkEnd w:id="61"/>
      <w:r>
        <w:rPr>
          <w:rFonts w:hint="cs"/>
          <w:rtl/>
        </w:rPr>
        <w:t xml:space="preserve"> בחוק הנכים, בחוק התגמולים כפי שהם, אנחנו מאמצים </w:t>
      </w:r>
      <w:bookmarkStart w:id="62" w:name="_ETM_Q1_199583"/>
      <w:bookmarkEnd w:id="62"/>
      <w:r>
        <w:rPr>
          <w:rFonts w:hint="cs"/>
          <w:rtl/>
        </w:rPr>
        <w:t xml:space="preserve">רק את הוראת סעיף קטן (א) אבל עושים </w:t>
      </w:r>
      <w:bookmarkStart w:id="63" w:name="_ETM_Q1_202777"/>
      <w:bookmarkEnd w:id="63"/>
      <w:r>
        <w:rPr>
          <w:rFonts w:hint="cs"/>
          <w:rtl/>
        </w:rPr>
        <w:t xml:space="preserve">לה חריג. היא אומרת שאי אפשר לקבל ביחד, </w:t>
      </w:r>
      <w:bookmarkStart w:id="64" w:name="_ETM_Q1_207020"/>
      <w:bookmarkEnd w:id="64"/>
      <w:r>
        <w:rPr>
          <w:rFonts w:hint="cs"/>
          <w:rtl/>
        </w:rPr>
        <w:t>שאפשר לתבוע</w:t>
      </w:r>
      <w:r w:rsidR="00F41DA7">
        <w:rPr>
          <w:rFonts w:hint="cs"/>
          <w:rtl/>
        </w:rPr>
        <w:t xml:space="preserve"> </w:t>
      </w:r>
      <w:r>
        <w:rPr>
          <w:rFonts w:hint="cs"/>
          <w:rtl/>
        </w:rPr>
        <w:t xml:space="preserve">בשני החוקים אבל אי אפשר לקבל את </w:t>
      </w:r>
      <w:bookmarkStart w:id="65" w:name="_ETM_Q1_209491"/>
      <w:bookmarkEnd w:id="65"/>
      <w:r>
        <w:rPr>
          <w:rFonts w:hint="cs"/>
          <w:rtl/>
        </w:rPr>
        <w:t>שניהם.</w:t>
      </w:r>
      <w:bookmarkStart w:id="66" w:name="_ETM_Q1_211325"/>
      <w:bookmarkEnd w:id="66"/>
      <w:r>
        <w:rPr>
          <w:rFonts w:hint="cs"/>
          <w:rtl/>
        </w:rPr>
        <w:t xml:space="preserve"> זו ההוראה הקיימת. היא אומר</w:t>
      </w:r>
      <w:bookmarkStart w:id="67" w:name="_ETM_Q1_221691"/>
      <w:bookmarkEnd w:id="67"/>
      <w:r>
        <w:rPr>
          <w:rFonts w:hint="cs"/>
          <w:rtl/>
        </w:rPr>
        <w:t xml:space="preserve"> שבעת הגבייה צריך לבחור האם אתה בוחר בתגמולים או </w:t>
      </w:r>
      <w:bookmarkStart w:id="68" w:name="_ETM_Q1_226515"/>
      <w:bookmarkEnd w:id="68"/>
      <w:r>
        <w:rPr>
          <w:rFonts w:hint="cs"/>
          <w:rtl/>
        </w:rPr>
        <w:t xml:space="preserve">בוחר בפיצויים. זאת הוראת סעיף 36 אבל יש לה </w:t>
      </w:r>
      <w:bookmarkStart w:id="69" w:name="_ETM_Q1_228360"/>
      <w:bookmarkEnd w:id="69"/>
      <w:r>
        <w:rPr>
          <w:rFonts w:hint="cs"/>
          <w:rtl/>
        </w:rPr>
        <w:t>חריג. אם הפיצויים מגיעים לפי פקודת הנזיקין בגלל פגיעת איבה שהיא מעשה טרור כהגדרתו בחוק המאבק בטרור,</w:t>
      </w:r>
      <w:r w:rsidR="00F41DA7">
        <w:rPr>
          <w:rFonts w:hint="cs"/>
          <w:rtl/>
        </w:rPr>
        <w:t xml:space="preserve"> </w:t>
      </w:r>
      <w:bookmarkStart w:id="70" w:name="_ETM_Q1_239847"/>
      <w:bookmarkEnd w:id="70"/>
      <w:r>
        <w:rPr>
          <w:rFonts w:hint="cs"/>
          <w:rtl/>
        </w:rPr>
        <w:t>מגורם שאינו המדינה, אז אנחנו מחילים רק הוראות מסוימות</w:t>
      </w:r>
      <w:bookmarkStart w:id="71" w:name="_ETM_Q1_245379"/>
      <w:bookmarkEnd w:id="71"/>
      <w:r>
        <w:rPr>
          <w:rFonts w:hint="cs"/>
          <w:rtl/>
        </w:rPr>
        <w:t>, רק את ההוראות שמחייבות למשל שיתוף פעולה בתביעה</w:t>
      </w:r>
      <w:bookmarkStart w:id="72" w:name="_ETM_Q1_249801"/>
      <w:bookmarkEnd w:id="72"/>
      <w:r>
        <w:rPr>
          <w:rFonts w:hint="cs"/>
          <w:rtl/>
        </w:rPr>
        <w:t xml:space="preserve"> של הביטוח הלאומי במקרה הזה כנגד המעוול ואנחנו מחילים שתי </w:t>
      </w:r>
      <w:bookmarkStart w:id="73" w:name="_ETM_Q1_256230"/>
      <w:bookmarkEnd w:id="73"/>
      <w:r>
        <w:rPr>
          <w:rFonts w:hint="cs"/>
          <w:rtl/>
        </w:rPr>
        <w:t xml:space="preserve">הוראות </w:t>
      </w:r>
      <w:r>
        <w:rPr>
          <w:rtl/>
        </w:rPr>
        <w:t>–</w:t>
      </w:r>
      <w:r>
        <w:rPr>
          <w:rFonts w:hint="cs"/>
          <w:rtl/>
        </w:rPr>
        <w:t xml:space="preserve"> הוראת סעיף 82 לפקודת הנזיקין שקובעת את האפשרות </w:t>
      </w:r>
      <w:bookmarkStart w:id="74" w:name="_ETM_Q1_260348"/>
      <w:bookmarkEnd w:id="74"/>
      <w:r>
        <w:rPr>
          <w:rFonts w:hint="cs"/>
          <w:rtl/>
        </w:rPr>
        <w:t xml:space="preserve">לנכות מהפיצויים את סכום התגמולים שמשולמים, את הסכום </w:t>
      </w:r>
      <w:bookmarkStart w:id="75" w:name="_ETM_Q1_266627"/>
      <w:bookmarkEnd w:id="75"/>
      <w:r>
        <w:rPr>
          <w:rFonts w:hint="cs"/>
          <w:rtl/>
        </w:rPr>
        <w:t>המהוון של התגמולים, וסעיף 330 לחוק הביטוח הלאומי שמאפשר לזוכה לקבל</w:t>
      </w:r>
      <w:r w:rsidR="00F41DA7">
        <w:rPr>
          <w:rFonts w:hint="cs"/>
          <w:rtl/>
        </w:rPr>
        <w:t xml:space="preserve"> </w:t>
      </w:r>
      <w:r>
        <w:rPr>
          <w:rFonts w:hint="cs"/>
          <w:rtl/>
        </w:rPr>
        <w:t xml:space="preserve">25 אחוזים מסכום הפיצויים שמגיעים </w:t>
      </w:r>
      <w:bookmarkStart w:id="76" w:name="_ETM_Q1_275960"/>
      <w:bookmarkEnd w:id="76"/>
      <w:r>
        <w:rPr>
          <w:rFonts w:hint="cs"/>
          <w:rtl/>
        </w:rPr>
        <w:t>בנוסף לתגמולים.</w:t>
      </w:r>
    </w:p>
    <w:p w14:paraId="2C2C7ED6" w14:textId="77777777" w:rsidR="00BF0B82" w:rsidRDefault="00BF0B82" w:rsidP="00BF0B82">
      <w:pPr>
        <w:rPr>
          <w:rtl/>
        </w:rPr>
      </w:pPr>
    </w:p>
    <w:p w14:paraId="2E31BF7A" w14:textId="5618E738" w:rsidR="00BF0B82" w:rsidRDefault="00BF0B82" w:rsidP="00BF0B82">
      <w:pPr>
        <w:rPr>
          <w:rtl/>
        </w:rPr>
      </w:pPr>
      <w:r>
        <w:rPr>
          <w:rFonts w:hint="cs"/>
          <w:rtl/>
        </w:rPr>
        <w:t xml:space="preserve">סעיף קטן (ד) אומר שיש גם אפשרות את הנושא של פיצויים לדוגמה שאינם תלויים בנזק, אותם פיצויים עונשיים, </w:t>
      </w:r>
      <w:r w:rsidR="005833CA">
        <w:rPr>
          <w:rFonts w:hint="cs"/>
          <w:rtl/>
        </w:rPr>
        <w:t xml:space="preserve">כך </w:t>
      </w:r>
      <w:bookmarkStart w:id="77" w:name="_ETM_Q1_292520"/>
      <w:bookmarkEnd w:id="77"/>
      <w:r w:rsidR="005833CA">
        <w:rPr>
          <w:rFonts w:hint="cs"/>
          <w:rtl/>
        </w:rPr>
        <w:t>שגם אותם אפשר יהיה לגבות.</w:t>
      </w:r>
    </w:p>
    <w:p w14:paraId="34354885" w14:textId="77777777" w:rsidR="00BF0B82" w:rsidRDefault="00BF0B82" w:rsidP="00BF0B82">
      <w:pPr>
        <w:rPr>
          <w:rtl/>
        </w:rPr>
      </w:pPr>
      <w:bookmarkStart w:id="78" w:name="_ETM_Q1_280389"/>
      <w:bookmarkStart w:id="79" w:name="_ETM_Q1_280425"/>
      <w:bookmarkStart w:id="80" w:name="_ETM_Q1_280922"/>
      <w:bookmarkEnd w:id="78"/>
      <w:bookmarkEnd w:id="79"/>
      <w:bookmarkEnd w:id="80"/>
    </w:p>
    <w:p w14:paraId="5D531B1A" w14:textId="705BDA4F" w:rsidR="00BF0B82" w:rsidRDefault="00BF0B82" w:rsidP="00BF0B82">
      <w:pPr>
        <w:pStyle w:val="af6"/>
        <w:keepNext/>
        <w:rPr>
          <w:rtl/>
        </w:rPr>
      </w:pPr>
      <w:bookmarkStart w:id="81" w:name="ET_yor_4996_14"/>
      <w:r w:rsidRPr="00BF0B82">
        <w:rPr>
          <w:rStyle w:val="TagStyle"/>
          <w:rtl/>
        </w:rPr>
        <w:t xml:space="preserve"> &lt;&lt; יור &gt;&gt; </w:t>
      </w:r>
      <w:r>
        <w:rPr>
          <w:rtl/>
        </w:rPr>
        <w:t>היו"ר ישראל אייכלר:</w:t>
      </w:r>
      <w:r w:rsidRPr="00BF0B82">
        <w:rPr>
          <w:rStyle w:val="TagStyle"/>
          <w:rtl/>
        </w:rPr>
        <w:t xml:space="preserve"> &lt;&lt; יור &gt;&gt;</w:t>
      </w:r>
      <w:r w:rsidR="00B74F1C">
        <w:rPr>
          <w:rtl/>
        </w:rPr>
        <w:t xml:space="preserve"> </w:t>
      </w:r>
      <w:bookmarkEnd w:id="81"/>
    </w:p>
    <w:p w14:paraId="14BB7780" w14:textId="77777777" w:rsidR="00BF0B82" w:rsidRDefault="00BF0B82" w:rsidP="00BF0B82">
      <w:pPr>
        <w:pStyle w:val="KeepWithNext"/>
        <w:rPr>
          <w:rtl/>
          <w:lang w:eastAsia="he-IL"/>
        </w:rPr>
      </w:pPr>
    </w:p>
    <w:p w14:paraId="3DF17BE3" w14:textId="64F370BF" w:rsidR="00BF0B82" w:rsidRDefault="00BF0B82" w:rsidP="00BF0B82">
      <w:pPr>
        <w:rPr>
          <w:rtl/>
          <w:lang w:eastAsia="he-IL"/>
        </w:rPr>
      </w:pPr>
      <w:bookmarkStart w:id="82" w:name="_ETM_Q1_281291"/>
      <w:bookmarkStart w:id="83" w:name="_ETM_Q1_281335"/>
      <w:bookmarkEnd w:id="82"/>
      <w:bookmarkEnd w:id="83"/>
      <w:r>
        <w:rPr>
          <w:rFonts w:hint="cs"/>
          <w:rtl/>
          <w:lang w:eastAsia="he-IL"/>
        </w:rPr>
        <w:t xml:space="preserve">במה שיפרנו </w:t>
      </w:r>
      <w:r w:rsidR="005833CA">
        <w:rPr>
          <w:rFonts w:hint="cs"/>
          <w:rtl/>
          <w:lang w:eastAsia="he-IL"/>
        </w:rPr>
        <w:t xml:space="preserve">שהיה עד היום שהוא היה צריך לבחור או שהוא תובע </w:t>
      </w:r>
      <w:bookmarkStart w:id="84" w:name="_ETM_Q1_298257"/>
      <w:bookmarkEnd w:id="84"/>
      <w:r w:rsidR="005833CA">
        <w:rPr>
          <w:rFonts w:hint="cs"/>
          <w:rtl/>
          <w:lang w:eastAsia="he-IL"/>
        </w:rPr>
        <w:t>שם או שהוא תובע כאן? את זה תיקנו?</w:t>
      </w:r>
    </w:p>
    <w:p w14:paraId="45E1D667" w14:textId="77777777" w:rsidR="005833CA" w:rsidRDefault="005833CA" w:rsidP="00BF0B82">
      <w:pPr>
        <w:rPr>
          <w:rtl/>
          <w:lang w:eastAsia="he-IL"/>
        </w:rPr>
      </w:pPr>
      <w:bookmarkStart w:id="85" w:name="_ETM_Q1_301781"/>
      <w:bookmarkEnd w:id="85"/>
    </w:p>
    <w:p w14:paraId="69574E19" w14:textId="67CFA733" w:rsidR="005833CA" w:rsidRDefault="005833CA" w:rsidP="005833CA">
      <w:pPr>
        <w:pStyle w:val="a4"/>
        <w:keepNext/>
        <w:rPr>
          <w:rtl/>
        </w:rPr>
      </w:pPr>
      <w:bookmarkStart w:id="86" w:name="ET_speaker_נעה_בן_שבת_15"/>
      <w:r w:rsidRPr="005833CA">
        <w:rPr>
          <w:rStyle w:val="TagStyle"/>
          <w:rtl/>
        </w:rPr>
        <w:t xml:space="preserve"> &lt;&lt; דובר &gt;&gt; </w:t>
      </w:r>
      <w:r>
        <w:rPr>
          <w:rtl/>
        </w:rPr>
        <w:t>נעה בן שבת:</w:t>
      </w:r>
      <w:r w:rsidRPr="005833CA">
        <w:rPr>
          <w:rStyle w:val="TagStyle"/>
          <w:rtl/>
        </w:rPr>
        <w:t xml:space="preserve"> &lt;&lt; דובר &gt;&gt;</w:t>
      </w:r>
      <w:r w:rsidR="00B74F1C">
        <w:rPr>
          <w:rtl/>
        </w:rPr>
        <w:t xml:space="preserve"> </w:t>
      </w:r>
      <w:bookmarkEnd w:id="86"/>
    </w:p>
    <w:p w14:paraId="6F90012A" w14:textId="77777777" w:rsidR="005833CA" w:rsidRDefault="005833CA" w:rsidP="005833CA">
      <w:pPr>
        <w:pStyle w:val="KeepWithNext"/>
        <w:rPr>
          <w:rtl/>
          <w:lang w:eastAsia="he-IL"/>
        </w:rPr>
      </w:pPr>
    </w:p>
    <w:p w14:paraId="19C3F4F5" w14:textId="356E5BFC" w:rsidR="005833CA" w:rsidRDefault="005833CA" w:rsidP="005833CA">
      <w:pPr>
        <w:rPr>
          <w:rtl/>
          <w:lang w:eastAsia="he-IL"/>
        </w:rPr>
      </w:pPr>
      <w:bookmarkStart w:id="87" w:name="_ETM_Q1_302136"/>
      <w:bookmarkStart w:id="88" w:name="_ETM_Q1_302168"/>
      <w:bookmarkEnd w:id="87"/>
      <w:bookmarkEnd w:id="88"/>
      <w:r>
        <w:rPr>
          <w:rFonts w:hint="cs"/>
          <w:rtl/>
          <w:lang w:eastAsia="he-IL"/>
        </w:rPr>
        <w:t xml:space="preserve">על ידי החלה </w:t>
      </w:r>
      <w:bookmarkStart w:id="89" w:name="_ETM_Q1_301882"/>
      <w:bookmarkEnd w:id="89"/>
      <w:r>
        <w:rPr>
          <w:rFonts w:hint="cs"/>
          <w:rtl/>
          <w:lang w:eastAsia="he-IL"/>
        </w:rPr>
        <w:t>של ההוראות האלה, המשמעות שבמקרה המסוים הזה של תביע</w:t>
      </w:r>
      <w:bookmarkStart w:id="90" w:name="_ETM_Q1_305169"/>
      <w:bookmarkEnd w:id="90"/>
      <w:r>
        <w:rPr>
          <w:rFonts w:hint="cs"/>
          <w:rtl/>
          <w:lang w:eastAsia="he-IL"/>
        </w:rPr>
        <w:t>ה לפי פקודת הנזיקין</w:t>
      </w:r>
      <w:bookmarkStart w:id="91" w:name="_ETM_Q1_308076"/>
      <w:bookmarkEnd w:id="91"/>
      <w:r>
        <w:rPr>
          <w:rFonts w:hint="cs"/>
          <w:rtl/>
          <w:lang w:eastAsia="he-IL"/>
        </w:rPr>
        <w:t xml:space="preserve"> על פגיעה שהיא מעשה טרור שלא כנגד המדינה, במקרה הזה אפשר יהי</w:t>
      </w:r>
      <w:bookmarkStart w:id="92" w:name="_ETM_Q1_312903"/>
      <w:bookmarkEnd w:id="92"/>
      <w:r>
        <w:rPr>
          <w:rFonts w:hint="cs"/>
          <w:rtl/>
          <w:lang w:eastAsia="he-IL"/>
        </w:rPr>
        <w:t>ה לגבות גם 25 אחוזים מהפיצויים או את כל הס</w:t>
      </w:r>
      <w:bookmarkStart w:id="93" w:name="_ETM_Q1_315901"/>
      <w:bookmarkEnd w:id="93"/>
      <w:r>
        <w:rPr>
          <w:rFonts w:hint="cs"/>
          <w:rtl/>
          <w:lang w:eastAsia="he-IL"/>
        </w:rPr>
        <w:t xml:space="preserve">כום, אם הפיצויים עולים על התגמולים את </w:t>
      </w:r>
      <w:bookmarkStart w:id="94" w:name="_ETM_Q1_318035"/>
      <w:bookmarkEnd w:id="94"/>
      <w:r>
        <w:rPr>
          <w:rFonts w:hint="cs"/>
          <w:rtl/>
          <w:lang w:eastAsia="he-IL"/>
        </w:rPr>
        <w:t xml:space="preserve">ההפרש ביניהם. </w:t>
      </w:r>
    </w:p>
    <w:p w14:paraId="15B9626B" w14:textId="77777777" w:rsidR="005833CA" w:rsidRDefault="005833CA" w:rsidP="005833CA">
      <w:pPr>
        <w:rPr>
          <w:rtl/>
          <w:lang w:eastAsia="he-IL"/>
        </w:rPr>
      </w:pPr>
      <w:bookmarkStart w:id="95" w:name="_ETM_Q1_315980"/>
      <w:bookmarkEnd w:id="95"/>
    </w:p>
    <w:p w14:paraId="44DB692A" w14:textId="7670F85E" w:rsidR="005833CA" w:rsidRDefault="005833CA" w:rsidP="005833CA">
      <w:pPr>
        <w:pStyle w:val="af6"/>
        <w:keepNext/>
        <w:rPr>
          <w:rtl/>
        </w:rPr>
      </w:pPr>
      <w:bookmarkStart w:id="96" w:name="ET_yor_4996_16"/>
      <w:r w:rsidRPr="005833CA">
        <w:rPr>
          <w:rStyle w:val="TagStyle"/>
          <w:rtl/>
        </w:rPr>
        <w:t xml:space="preserve"> &lt;&lt; יור &gt;&gt; </w:t>
      </w:r>
      <w:r>
        <w:rPr>
          <w:rtl/>
        </w:rPr>
        <w:t>היו"ר ישראל אייכלר:</w:t>
      </w:r>
      <w:r w:rsidRPr="005833CA">
        <w:rPr>
          <w:rStyle w:val="TagStyle"/>
          <w:rtl/>
        </w:rPr>
        <w:t xml:space="preserve"> &lt;&lt; יור &gt;&gt;</w:t>
      </w:r>
      <w:r w:rsidR="00B74F1C">
        <w:rPr>
          <w:rtl/>
        </w:rPr>
        <w:t xml:space="preserve"> </w:t>
      </w:r>
      <w:bookmarkEnd w:id="96"/>
    </w:p>
    <w:p w14:paraId="26BFC9FF" w14:textId="77777777" w:rsidR="005833CA" w:rsidRDefault="005833CA" w:rsidP="005833CA">
      <w:pPr>
        <w:pStyle w:val="KeepWithNext"/>
        <w:rPr>
          <w:rtl/>
          <w:lang w:eastAsia="he-IL"/>
        </w:rPr>
      </w:pPr>
    </w:p>
    <w:p w14:paraId="349BB037" w14:textId="1A7DE30C" w:rsidR="005833CA" w:rsidRDefault="005833CA" w:rsidP="005833CA">
      <w:pPr>
        <w:rPr>
          <w:rtl/>
          <w:lang w:eastAsia="he-IL"/>
        </w:rPr>
      </w:pPr>
      <w:bookmarkStart w:id="97" w:name="_ETM_Q1_316320"/>
      <w:bookmarkStart w:id="98" w:name="_ETM_Q1_316356"/>
      <w:bookmarkEnd w:id="97"/>
      <w:bookmarkEnd w:id="98"/>
      <w:r>
        <w:rPr>
          <w:rFonts w:hint="cs"/>
          <w:rtl/>
          <w:lang w:eastAsia="he-IL"/>
        </w:rPr>
        <w:t>גם וגם.</w:t>
      </w:r>
    </w:p>
    <w:p w14:paraId="2A1E38D1" w14:textId="77777777" w:rsidR="005833CA" w:rsidRDefault="005833CA" w:rsidP="005833CA">
      <w:pPr>
        <w:rPr>
          <w:rtl/>
          <w:lang w:eastAsia="he-IL"/>
        </w:rPr>
      </w:pPr>
      <w:bookmarkStart w:id="99" w:name="_ETM_Q1_316150"/>
      <w:bookmarkStart w:id="100" w:name="_ETM_Q1_316180"/>
      <w:bookmarkStart w:id="101" w:name="_ETM_Q1_317886"/>
      <w:bookmarkEnd w:id="99"/>
      <w:bookmarkEnd w:id="100"/>
      <w:bookmarkEnd w:id="101"/>
    </w:p>
    <w:p w14:paraId="2E0391E8" w14:textId="0674D376" w:rsidR="005833CA" w:rsidRDefault="005833CA" w:rsidP="005833CA">
      <w:pPr>
        <w:pStyle w:val="a4"/>
        <w:keepNext/>
        <w:rPr>
          <w:rtl/>
        </w:rPr>
      </w:pPr>
      <w:bookmarkStart w:id="102" w:name="ET_speaker_נעה_בן_שבת_17"/>
      <w:r w:rsidRPr="005833CA">
        <w:rPr>
          <w:rStyle w:val="TagStyle"/>
          <w:rtl/>
        </w:rPr>
        <w:t xml:space="preserve"> &lt;&lt; דובר &gt;&gt; </w:t>
      </w:r>
      <w:r>
        <w:rPr>
          <w:rtl/>
        </w:rPr>
        <w:t>נעה בן שבת:</w:t>
      </w:r>
      <w:r w:rsidRPr="005833CA">
        <w:rPr>
          <w:rStyle w:val="TagStyle"/>
          <w:rtl/>
        </w:rPr>
        <w:t xml:space="preserve"> &lt;&lt; דובר &gt;&gt;</w:t>
      </w:r>
      <w:r w:rsidR="00B74F1C">
        <w:rPr>
          <w:rtl/>
        </w:rPr>
        <w:t xml:space="preserve"> </w:t>
      </w:r>
      <w:bookmarkEnd w:id="102"/>
    </w:p>
    <w:p w14:paraId="6C4175F5" w14:textId="77777777" w:rsidR="005833CA" w:rsidRDefault="005833CA" w:rsidP="005833CA">
      <w:pPr>
        <w:pStyle w:val="KeepWithNext"/>
        <w:rPr>
          <w:rtl/>
          <w:lang w:eastAsia="he-IL"/>
        </w:rPr>
      </w:pPr>
    </w:p>
    <w:p w14:paraId="134DEB9E" w14:textId="0D7EA7AC" w:rsidR="005833CA" w:rsidRDefault="005833CA" w:rsidP="005833CA">
      <w:pPr>
        <w:rPr>
          <w:rtl/>
          <w:lang w:eastAsia="he-IL"/>
        </w:rPr>
      </w:pPr>
      <w:bookmarkStart w:id="103" w:name="_ETM_Q1_318236"/>
      <w:bookmarkStart w:id="104" w:name="_ETM_Q1_318267"/>
      <w:bookmarkEnd w:id="103"/>
      <w:bookmarkEnd w:id="104"/>
      <w:r>
        <w:rPr>
          <w:rFonts w:hint="cs"/>
          <w:rtl/>
          <w:lang w:eastAsia="he-IL"/>
        </w:rPr>
        <w:t xml:space="preserve">שמרנו את זכות השיבוב של המדינה. המדינה יכולה </w:t>
      </w:r>
      <w:bookmarkStart w:id="105" w:name="_ETM_Q1_325142"/>
      <w:bookmarkEnd w:id="105"/>
      <w:r>
        <w:rPr>
          <w:rFonts w:hint="cs"/>
          <w:rtl/>
          <w:lang w:eastAsia="he-IL"/>
        </w:rPr>
        <w:t xml:space="preserve">לפנות למעוול אבל קבענו שהמזיק לא משלם </w:t>
      </w:r>
      <w:bookmarkStart w:id="106" w:name="_ETM_Q1_333271"/>
      <w:bookmarkEnd w:id="106"/>
      <w:r>
        <w:rPr>
          <w:rFonts w:hint="cs"/>
          <w:rtl/>
          <w:lang w:eastAsia="he-IL"/>
        </w:rPr>
        <w:t>יותר מ-100 אחוזים מהנזק חוץ מהפיצויים לדוגמה</w:t>
      </w:r>
      <w:r w:rsidR="00F41DA7">
        <w:rPr>
          <w:rFonts w:hint="cs"/>
          <w:rtl/>
          <w:lang w:eastAsia="he-IL"/>
        </w:rPr>
        <w:t xml:space="preserve"> </w:t>
      </w:r>
      <w:r>
        <w:rPr>
          <w:rFonts w:hint="cs"/>
          <w:rtl/>
          <w:lang w:eastAsia="he-IL"/>
        </w:rPr>
        <w:t>שנפסקים נגדו.</w:t>
      </w:r>
    </w:p>
    <w:p w14:paraId="44A11CB6" w14:textId="77777777" w:rsidR="005833CA" w:rsidRDefault="005833CA" w:rsidP="005833CA">
      <w:pPr>
        <w:rPr>
          <w:rtl/>
          <w:lang w:eastAsia="he-IL"/>
        </w:rPr>
      </w:pPr>
      <w:bookmarkStart w:id="107" w:name="_ETM_Q1_340515"/>
      <w:bookmarkStart w:id="108" w:name="_ETM_Q1_340546"/>
      <w:bookmarkStart w:id="109" w:name="_ETM_Q1_341304"/>
      <w:bookmarkEnd w:id="107"/>
      <w:bookmarkEnd w:id="108"/>
      <w:bookmarkEnd w:id="109"/>
    </w:p>
    <w:p w14:paraId="2630802D" w14:textId="01205ACB" w:rsidR="005833CA" w:rsidRDefault="005833CA" w:rsidP="005833CA">
      <w:pPr>
        <w:pStyle w:val="af6"/>
        <w:keepNext/>
        <w:rPr>
          <w:rtl/>
        </w:rPr>
      </w:pPr>
      <w:bookmarkStart w:id="110" w:name="ET_yor_4996_18"/>
      <w:r w:rsidRPr="005833CA">
        <w:rPr>
          <w:rStyle w:val="TagStyle"/>
          <w:rtl/>
        </w:rPr>
        <w:t xml:space="preserve"> &lt;&lt; יור &gt;&gt; </w:t>
      </w:r>
      <w:r>
        <w:rPr>
          <w:rtl/>
        </w:rPr>
        <w:t>היו"ר ישראל אייכלר:</w:t>
      </w:r>
      <w:r w:rsidRPr="005833CA">
        <w:rPr>
          <w:rStyle w:val="TagStyle"/>
          <w:rtl/>
        </w:rPr>
        <w:t xml:space="preserve"> &lt;&lt; יור &gt;&gt;</w:t>
      </w:r>
      <w:r w:rsidR="00B74F1C">
        <w:rPr>
          <w:rtl/>
        </w:rPr>
        <w:t xml:space="preserve"> </w:t>
      </w:r>
      <w:bookmarkEnd w:id="110"/>
    </w:p>
    <w:p w14:paraId="4082C619" w14:textId="77777777" w:rsidR="005833CA" w:rsidRDefault="005833CA" w:rsidP="005833CA">
      <w:pPr>
        <w:pStyle w:val="KeepWithNext"/>
        <w:rPr>
          <w:rtl/>
          <w:lang w:eastAsia="he-IL"/>
        </w:rPr>
      </w:pPr>
    </w:p>
    <w:p w14:paraId="458115A3" w14:textId="581CE146" w:rsidR="005833CA" w:rsidRDefault="005833CA" w:rsidP="005833CA">
      <w:pPr>
        <w:rPr>
          <w:rtl/>
          <w:lang w:eastAsia="he-IL"/>
        </w:rPr>
      </w:pPr>
      <w:bookmarkStart w:id="111" w:name="_ETM_Q1_341652"/>
      <w:bookmarkStart w:id="112" w:name="_ETM_Q1_341684"/>
      <w:bookmarkEnd w:id="111"/>
      <w:bookmarkEnd w:id="112"/>
      <w:r>
        <w:rPr>
          <w:rFonts w:hint="cs"/>
          <w:rtl/>
          <w:lang w:eastAsia="he-IL"/>
        </w:rPr>
        <w:t>מה זה תיקןו חוק הנכים?</w:t>
      </w:r>
      <w:bookmarkStart w:id="113" w:name="_ETM_Q1_339167"/>
      <w:bookmarkEnd w:id="113"/>
    </w:p>
    <w:p w14:paraId="5881F90B" w14:textId="77777777" w:rsidR="005833CA" w:rsidRDefault="005833CA" w:rsidP="005833CA">
      <w:pPr>
        <w:rPr>
          <w:rtl/>
          <w:lang w:eastAsia="he-IL"/>
        </w:rPr>
      </w:pPr>
      <w:bookmarkStart w:id="114" w:name="_ETM_Q1_339197"/>
      <w:bookmarkStart w:id="115" w:name="_ETM_Q1_340622"/>
      <w:bookmarkEnd w:id="114"/>
      <w:bookmarkEnd w:id="115"/>
    </w:p>
    <w:p w14:paraId="5106FD96" w14:textId="21D34B08" w:rsidR="005833CA" w:rsidRDefault="005833CA" w:rsidP="005833CA">
      <w:pPr>
        <w:pStyle w:val="a4"/>
        <w:keepNext/>
        <w:rPr>
          <w:rtl/>
        </w:rPr>
      </w:pPr>
      <w:bookmarkStart w:id="116" w:name="ET_speaker_נעה_בן_שבת_19"/>
      <w:r w:rsidRPr="005833CA">
        <w:rPr>
          <w:rStyle w:val="TagStyle"/>
          <w:rtl/>
        </w:rPr>
        <w:t xml:space="preserve"> &lt;&lt; דובר &gt;&gt; </w:t>
      </w:r>
      <w:r>
        <w:rPr>
          <w:rtl/>
        </w:rPr>
        <w:t>נעה בן שבת:</w:t>
      </w:r>
      <w:r w:rsidRPr="005833CA">
        <w:rPr>
          <w:rStyle w:val="TagStyle"/>
          <w:rtl/>
        </w:rPr>
        <w:t xml:space="preserve"> &lt;&lt; דובר &gt;&gt;</w:t>
      </w:r>
      <w:r w:rsidR="00B74F1C">
        <w:rPr>
          <w:rtl/>
        </w:rPr>
        <w:t xml:space="preserve"> </w:t>
      </w:r>
      <w:bookmarkEnd w:id="116"/>
    </w:p>
    <w:p w14:paraId="40C52DA8" w14:textId="77777777" w:rsidR="005833CA" w:rsidRDefault="005833CA" w:rsidP="005833CA">
      <w:pPr>
        <w:pStyle w:val="KeepWithNext"/>
        <w:rPr>
          <w:rtl/>
          <w:lang w:eastAsia="he-IL"/>
        </w:rPr>
      </w:pPr>
    </w:p>
    <w:p w14:paraId="4C79ED2F" w14:textId="38AEBDFA" w:rsidR="005833CA" w:rsidRPr="005833CA" w:rsidRDefault="005833CA" w:rsidP="005833CA">
      <w:pPr>
        <w:pStyle w:val="afe"/>
        <w:numPr>
          <w:ilvl w:val="0"/>
          <w:numId w:val="3"/>
        </w:numPr>
        <w:rPr>
          <w:rtl/>
          <w:lang w:eastAsia="he-IL"/>
        </w:rPr>
      </w:pPr>
      <w:bookmarkStart w:id="117" w:name="_ETM_Q1_340964"/>
      <w:bookmarkStart w:id="118" w:name="_ETM_Q1_341002"/>
      <w:bookmarkEnd w:id="117"/>
      <w:bookmarkEnd w:id="118"/>
      <w:r>
        <w:rPr>
          <w:rFonts w:hint="cs"/>
          <w:rtl/>
          <w:lang w:eastAsia="he-IL"/>
        </w:rPr>
        <w:t>תיקון חוק הנכים (תגמולים ושיקום)</w:t>
      </w:r>
    </w:p>
    <w:p w14:paraId="355FF474" w14:textId="77777777" w:rsidR="00BF0B82" w:rsidRDefault="00BF0B82" w:rsidP="00BF0B82">
      <w:pPr>
        <w:rPr>
          <w:rtl/>
        </w:rPr>
      </w:pPr>
      <w:bookmarkStart w:id="119" w:name="_ETM_Q1_280033"/>
      <w:bookmarkStart w:id="120" w:name="_ETM_Q1_280069"/>
      <w:bookmarkEnd w:id="119"/>
      <w:bookmarkEnd w:id="120"/>
    </w:p>
    <w:p w14:paraId="3D050A8A" w14:textId="0E9E07FF" w:rsidR="00BF0B82" w:rsidRDefault="005833CA" w:rsidP="005833CA">
      <w:pPr>
        <w:ind w:left="360"/>
        <w:rPr>
          <w:rtl/>
        </w:rPr>
      </w:pPr>
      <w:bookmarkStart w:id="121" w:name="_ETM_Q1_211353"/>
      <w:bookmarkEnd w:id="121"/>
      <w:r>
        <w:rPr>
          <w:rFonts w:hint="cs"/>
          <w:rtl/>
        </w:rPr>
        <w:t>בחוק הנכים (תגמולים ושיקום), התשי"ט-1959 (נוסח משולב), בסעיף 36</w:t>
      </w:r>
      <w:r w:rsidR="00B74F1C">
        <w:rPr>
          <w:rFonts w:hint="cs"/>
          <w:rtl/>
        </w:rPr>
        <w:t xml:space="preserve"> </w:t>
      </w:r>
      <w:r>
        <w:rPr>
          <w:rFonts w:hint="cs"/>
          <w:rtl/>
        </w:rPr>
        <w:t>-</w:t>
      </w:r>
    </w:p>
    <w:p w14:paraId="250B1C62" w14:textId="77777777" w:rsidR="005833CA" w:rsidRDefault="005833CA" w:rsidP="005833CA">
      <w:pPr>
        <w:ind w:left="360"/>
        <w:rPr>
          <w:rtl/>
        </w:rPr>
      </w:pPr>
    </w:p>
    <w:p w14:paraId="32DD3B25" w14:textId="77D5385F" w:rsidR="005833CA" w:rsidRDefault="005833CA" w:rsidP="005833CA">
      <w:pPr>
        <w:pStyle w:val="afe"/>
        <w:numPr>
          <w:ilvl w:val="0"/>
          <w:numId w:val="5"/>
        </w:numPr>
      </w:pPr>
      <w:r>
        <w:rPr>
          <w:rFonts w:hint="cs"/>
          <w:rtl/>
        </w:rPr>
        <w:t>אחרי סעיף קטן (א) יבוא:</w:t>
      </w:r>
    </w:p>
    <w:p w14:paraId="494B4FEB" w14:textId="77777777" w:rsidR="005833CA" w:rsidRDefault="005833CA" w:rsidP="005833CA">
      <w:pPr>
        <w:ind w:left="360"/>
        <w:rPr>
          <w:rtl/>
        </w:rPr>
      </w:pPr>
    </w:p>
    <w:p w14:paraId="0BDA04C4" w14:textId="1B4DFA52" w:rsidR="005833CA" w:rsidRDefault="005833CA" w:rsidP="00510307">
      <w:pPr>
        <w:ind w:left="2160" w:hanging="720"/>
        <w:rPr>
          <w:rtl/>
        </w:rPr>
      </w:pPr>
      <w:r>
        <w:rPr>
          <w:rFonts w:hint="cs"/>
          <w:rtl/>
        </w:rPr>
        <w:t>"(א1)</w:t>
      </w:r>
      <w:r>
        <w:rPr>
          <w:rtl/>
        </w:rPr>
        <w:tab/>
      </w:r>
      <w:r>
        <w:rPr>
          <w:rFonts w:hint="cs"/>
          <w:rtl/>
        </w:rPr>
        <w:t xml:space="preserve">על אף האמור בסעיף קטן (א), היה החייל המשוחרר או הנכה כאמור בסעיף קטן (א) זכאי, נוסף לתשלומים לפי חוק זה, לפיצויים לפי פקודת הנזיקין בשל מעשה </w:t>
      </w:r>
      <w:r>
        <w:rPr>
          <w:rFonts w:hint="cs"/>
          <w:rtl/>
        </w:rPr>
        <w:lastRenderedPageBreak/>
        <w:t xml:space="preserve">טרור שגרם לנכות, לא </w:t>
      </w:r>
      <w:r w:rsidR="00510307">
        <w:rPr>
          <w:rFonts w:hint="cs"/>
          <w:rtl/>
        </w:rPr>
        <w:t>י</w:t>
      </w:r>
      <w:r>
        <w:rPr>
          <w:rFonts w:hint="cs"/>
          <w:rtl/>
        </w:rPr>
        <w:t>חולו הוראות סעיף קטן (א)(1), (3), (5) ו-(6), והוראות סעיף 82 לפקודת הנזיק</w:t>
      </w:r>
      <w:r w:rsidR="00510307">
        <w:rPr>
          <w:rFonts w:hint="cs"/>
          <w:rtl/>
        </w:rPr>
        <w:t>י</w:t>
      </w:r>
      <w:r>
        <w:rPr>
          <w:rFonts w:hint="cs"/>
          <w:rtl/>
        </w:rPr>
        <w:t>ן וסעיף 330 לחוק הביטוח הלאומי (נוסח מ</w:t>
      </w:r>
      <w:r w:rsidR="00510307">
        <w:rPr>
          <w:rFonts w:hint="cs"/>
          <w:rtl/>
        </w:rPr>
        <w:t>שו</w:t>
      </w:r>
      <w:r>
        <w:rPr>
          <w:rFonts w:hint="cs"/>
          <w:rtl/>
        </w:rPr>
        <w:t>לב), התשנ"ה-1995 יחולו בשינויים המחויבים על תביעתו לפיצויים</w:t>
      </w:r>
      <w:r w:rsidR="00510307">
        <w:rPr>
          <w:rFonts w:hint="cs"/>
          <w:rtl/>
        </w:rPr>
        <w:t>".</w:t>
      </w:r>
    </w:p>
    <w:p w14:paraId="2D8BA951" w14:textId="77777777" w:rsidR="00510307" w:rsidRDefault="00510307" w:rsidP="005833CA">
      <w:pPr>
        <w:ind w:left="720"/>
        <w:rPr>
          <w:rtl/>
        </w:rPr>
      </w:pPr>
      <w:bookmarkStart w:id="122" w:name="_ETM_Q1_351984"/>
      <w:bookmarkStart w:id="123" w:name="_ETM_Q1_352020"/>
      <w:bookmarkEnd w:id="122"/>
      <w:bookmarkEnd w:id="123"/>
    </w:p>
    <w:p w14:paraId="1C42B21B" w14:textId="53610A22" w:rsidR="00510307" w:rsidRDefault="00510307" w:rsidP="00510307">
      <w:pPr>
        <w:rPr>
          <w:rtl/>
        </w:rPr>
      </w:pPr>
      <w:bookmarkStart w:id="124" w:name="_ETM_Q1_352400"/>
      <w:bookmarkStart w:id="125" w:name="_ETM_Q1_352431"/>
      <w:bookmarkEnd w:id="124"/>
      <w:bookmarkEnd w:id="125"/>
      <w:r>
        <w:rPr>
          <w:rFonts w:hint="cs"/>
          <w:rtl/>
        </w:rPr>
        <w:t>זה לגבי נכה צה"ל. הסעיף אומר שבדרך כלל אנחנו נשארים במסלול שאמרנו, שיש ברירה, שאתה צריך</w:t>
      </w:r>
      <w:r w:rsidR="00F41DA7">
        <w:rPr>
          <w:rFonts w:hint="cs"/>
          <w:rtl/>
        </w:rPr>
        <w:t xml:space="preserve"> </w:t>
      </w:r>
      <w:r>
        <w:rPr>
          <w:rFonts w:hint="cs"/>
          <w:rtl/>
        </w:rPr>
        <w:t>לבחור בין תגמולים לבין פיצויים. הבאנו את המ</w:t>
      </w:r>
      <w:bookmarkStart w:id="126" w:name="_ETM_Q1_360800"/>
      <w:bookmarkEnd w:id="126"/>
      <w:r>
        <w:rPr>
          <w:rFonts w:hint="cs"/>
          <w:rtl/>
        </w:rPr>
        <w:t>קרה החריג.</w:t>
      </w:r>
    </w:p>
    <w:p w14:paraId="34ABC587" w14:textId="77777777" w:rsidR="00510307" w:rsidRDefault="00510307" w:rsidP="00510307">
      <w:pPr>
        <w:rPr>
          <w:rtl/>
        </w:rPr>
      </w:pPr>
    </w:p>
    <w:p w14:paraId="011E52F5" w14:textId="195EC014" w:rsidR="00510307" w:rsidRDefault="00510307" w:rsidP="00510307">
      <w:pPr>
        <w:ind w:left="2160" w:hanging="720"/>
        <w:rPr>
          <w:rtl/>
        </w:rPr>
      </w:pPr>
      <w:r>
        <w:rPr>
          <w:rFonts w:hint="cs"/>
          <w:rtl/>
        </w:rPr>
        <w:t>(א2)</w:t>
      </w:r>
      <w:r>
        <w:rPr>
          <w:rtl/>
        </w:rPr>
        <w:tab/>
      </w:r>
      <w:r>
        <w:rPr>
          <w:rFonts w:hint="cs"/>
          <w:rtl/>
        </w:rPr>
        <w:t>אין בהוראת סעיף קטן (א) או (א1) כדי לגרוע מהזכות לגבות פיצויים לדוגמה, נוסף לתשלומים לפי חוק זה".</w:t>
      </w:r>
    </w:p>
    <w:p w14:paraId="3B80E515" w14:textId="77777777" w:rsidR="00510307" w:rsidRDefault="00510307" w:rsidP="00510307">
      <w:pPr>
        <w:ind w:left="2160" w:hanging="720"/>
        <w:rPr>
          <w:rtl/>
        </w:rPr>
      </w:pPr>
    </w:p>
    <w:p w14:paraId="08D72242" w14:textId="6954192A" w:rsidR="00510307" w:rsidRDefault="00510307" w:rsidP="00510307">
      <w:pPr>
        <w:pStyle w:val="af9"/>
        <w:keepNext/>
        <w:rPr>
          <w:rtl/>
        </w:rPr>
      </w:pPr>
      <w:bookmarkStart w:id="127" w:name="ET_guest_קריאה_20"/>
      <w:r w:rsidRPr="00510307">
        <w:rPr>
          <w:rStyle w:val="TagStyle"/>
          <w:rtl/>
        </w:rPr>
        <w:t xml:space="preserve"> &lt;&lt; אורח &gt;&gt; </w:t>
      </w:r>
      <w:r>
        <w:rPr>
          <w:rtl/>
        </w:rPr>
        <w:t>קריאה:</w:t>
      </w:r>
      <w:r w:rsidRPr="00510307">
        <w:rPr>
          <w:rStyle w:val="TagStyle"/>
          <w:rtl/>
        </w:rPr>
        <w:t xml:space="preserve"> &lt;&lt; אורח &gt;&gt;</w:t>
      </w:r>
      <w:r w:rsidR="00B74F1C">
        <w:rPr>
          <w:rtl/>
        </w:rPr>
        <w:t xml:space="preserve"> </w:t>
      </w:r>
      <w:bookmarkEnd w:id="127"/>
    </w:p>
    <w:p w14:paraId="2B4969A1" w14:textId="77777777" w:rsidR="00510307" w:rsidRDefault="00510307" w:rsidP="00510307">
      <w:pPr>
        <w:pStyle w:val="KeepWithNext"/>
        <w:rPr>
          <w:rtl/>
        </w:rPr>
      </w:pPr>
    </w:p>
    <w:p w14:paraId="5E1EC53B" w14:textId="4FC2DCAE" w:rsidR="00510307" w:rsidRDefault="00510307" w:rsidP="00510307">
      <w:pPr>
        <w:rPr>
          <w:rtl/>
        </w:rPr>
      </w:pPr>
      <w:r>
        <w:rPr>
          <w:rFonts w:hint="cs"/>
          <w:rtl/>
        </w:rPr>
        <w:t>זה השיבוב?</w:t>
      </w:r>
    </w:p>
    <w:p w14:paraId="2C0E3C39" w14:textId="77777777" w:rsidR="00510307" w:rsidRDefault="00510307" w:rsidP="00510307">
      <w:pPr>
        <w:rPr>
          <w:rtl/>
        </w:rPr>
      </w:pPr>
      <w:bookmarkStart w:id="128" w:name="_ETM_Q1_399212"/>
      <w:bookmarkStart w:id="129" w:name="_ETM_Q1_399241"/>
      <w:bookmarkEnd w:id="128"/>
      <w:bookmarkEnd w:id="129"/>
    </w:p>
    <w:p w14:paraId="77C03000" w14:textId="304B4EF8" w:rsidR="00510307" w:rsidRDefault="00510307" w:rsidP="00510307">
      <w:pPr>
        <w:pStyle w:val="a4"/>
        <w:keepNext/>
        <w:rPr>
          <w:rtl/>
        </w:rPr>
      </w:pPr>
      <w:bookmarkStart w:id="130" w:name="ET_speaker_נעה_בן_שבת_21"/>
      <w:r w:rsidRPr="00510307">
        <w:rPr>
          <w:rStyle w:val="TagStyle"/>
          <w:rtl/>
        </w:rPr>
        <w:t xml:space="preserve"> &lt;&lt; דובר &gt;&gt; </w:t>
      </w:r>
      <w:r>
        <w:rPr>
          <w:rtl/>
        </w:rPr>
        <w:t>נעה בן שבת:</w:t>
      </w:r>
      <w:r w:rsidRPr="00510307">
        <w:rPr>
          <w:rStyle w:val="TagStyle"/>
          <w:rtl/>
        </w:rPr>
        <w:t xml:space="preserve"> &lt;&lt; דובר &gt;&gt;</w:t>
      </w:r>
      <w:r w:rsidR="00B74F1C">
        <w:rPr>
          <w:rtl/>
        </w:rPr>
        <w:t xml:space="preserve"> </w:t>
      </w:r>
      <w:bookmarkEnd w:id="130"/>
    </w:p>
    <w:p w14:paraId="79CC5F48" w14:textId="77777777" w:rsidR="00510307" w:rsidRDefault="00510307" w:rsidP="00510307">
      <w:pPr>
        <w:pStyle w:val="KeepWithNext"/>
        <w:rPr>
          <w:rtl/>
          <w:lang w:eastAsia="he-IL"/>
        </w:rPr>
      </w:pPr>
    </w:p>
    <w:p w14:paraId="7F202A10" w14:textId="03DC0470" w:rsidR="00510307" w:rsidRDefault="00510307" w:rsidP="00510307">
      <w:pPr>
        <w:rPr>
          <w:rtl/>
          <w:lang w:eastAsia="he-IL"/>
        </w:rPr>
      </w:pPr>
      <w:r>
        <w:rPr>
          <w:rFonts w:hint="cs"/>
          <w:rtl/>
          <w:lang w:eastAsia="he-IL"/>
        </w:rPr>
        <w:t>זה לא השיבוב. השיבוב</w:t>
      </w:r>
      <w:r w:rsidR="00F41DA7">
        <w:rPr>
          <w:rFonts w:hint="cs"/>
          <w:rtl/>
          <w:lang w:eastAsia="he-IL"/>
        </w:rPr>
        <w:t xml:space="preserve"> </w:t>
      </w:r>
      <w:r>
        <w:rPr>
          <w:rFonts w:hint="cs"/>
          <w:rtl/>
          <w:lang w:eastAsia="he-IL"/>
        </w:rPr>
        <w:t xml:space="preserve">בסעיף 82 </w:t>
      </w:r>
      <w:bookmarkStart w:id="131" w:name="_ETM_Q1_406265"/>
      <w:bookmarkEnd w:id="131"/>
      <w:r>
        <w:rPr>
          <w:rFonts w:hint="cs"/>
          <w:rtl/>
          <w:lang w:eastAsia="he-IL"/>
        </w:rPr>
        <w:t>וגם באחת ההוראות, נדמה לי סעיף 2 אבל אני</w:t>
      </w:r>
      <w:bookmarkStart w:id="132" w:name="_ETM_Q1_407767"/>
      <w:bookmarkEnd w:id="132"/>
      <w:r>
        <w:rPr>
          <w:rFonts w:hint="cs"/>
          <w:rtl/>
          <w:lang w:eastAsia="he-IL"/>
        </w:rPr>
        <w:t xml:space="preserve"> תכף אבדוק. </w:t>
      </w:r>
    </w:p>
    <w:p w14:paraId="17ACC0B4" w14:textId="77777777" w:rsidR="00510307" w:rsidRDefault="00510307" w:rsidP="00510307">
      <w:pPr>
        <w:rPr>
          <w:rtl/>
          <w:lang w:eastAsia="he-IL"/>
        </w:rPr>
      </w:pPr>
    </w:p>
    <w:p w14:paraId="40E91FA0" w14:textId="03C9C300" w:rsidR="00510307" w:rsidRDefault="00510307" w:rsidP="00510307">
      <w:pPr>
        <w:pStyle w:val="afe"/>
        <w:ind w:left="1440" w:firstLine="0"/>
        <w:rPr>
          <w:rtl/>
          <w:lang w:eastAsia="he-IL"/>
        </w:rPr>
      </w:pPr>
      <w:r>
        <w:rPr>
          <w:rFonts w:hint="cs"/>
          <w:rtl/>
          <w:lang w:eastAsia="he-IL"/>
        </w:rPr>
        <w:t>(3)</w:t>
      </w:r>
      <w:r>
        <w:rPr>
          <w:rtl/>
          <w:lang w:eastAsia="he-IL"/>
        </w:rPr>
        <w:tab/>
      </w:r>
      <w:r>
        <w:rPr>
          <w:rFonts w:hint="cs"/>
          <w:rtl/>
          <w:lang w:eastAsia="he-IL"/>
        </w:rPr>
        <w:t>בסעיף קטן (ב), אחרי "בסעיף זה" יבוא:</w:t>
      </w:r>
    </w:p>
    <w:p w14:paraId="3E082C79" w14:textId="77777777" w:rsidR="00510307" w:rsidRDefault="00510307" w:rsidP="00510307">
      <w:pPr>
        <w:pStyle w:val="afe"/>
        <w:ind w:left="1440" w:firstLine="0"/>
        <w:rPr>
          <w:rtl/>
          <w:lang w:eastAsia="he-IL"/>
        </w:rPr>
      </w:pPr>
    </w:p>
    <w:p w14:paraId="38D5C59A" w14:textId="2F22EC87" w:rsidR="00510307" w:rsidRDefault="00510307" w:rsidP="00510307">
      <w:pPr>
        <w:pStyle w:val="afe"/>
        <w:ind w:left="2160" w:firstLine="0"/>
        <w:rPr>
          <w:rtl/>
          <w:lang w:eastAsia="he-IL"/>
        </w:rPr>
      </w:pPr>
      <w:r>
        <w:rPr>
          <w:rFonts w:hint="cs"/>
          <w:rtl/>
          <w:lang w:eastAsia="he-IL"/>
        </w:rPr>
        <w:t xml:space="preserve">"מעשה טרור" </w:t>
      </w:r>
      <w:r>
        <w:rPr>
          <w:rtl/>
          <w:lang w:eastAsia="he-IL"/>
        </w:rPr>
        <w:t>–</w:t>
      </w:r>
      <w:r>
        <w:rPr>
          <w:rFonts w:hint="cs"/>
          <w:rtl/>
          <w:lang w:eastAsia="he-IL"/>
        </w:rPr>
        <w:t xml:space="preserve"> כהגדרתו בחוק המאבק בטרור, התשע"ו-2016.</w:t>
      </w:r>
    </w:p>
    <w:p w14:paraId="7FAA7FD4" w14:textId="77777777" w:rsidR="00510307" w:rsidRDefault="00510307" w:rsidP="00510307">
      <w:pPr>
        <w:pStyle w:val="afe"/>
        <w:ind w:left="2160" w:firstLine="0"/>
        <w:rPr>
          <w:rtl/>
          <w:lang w:eastAsia="he-IL"/>
        </w:rPr>
      </w:pPr>
    </w:p>
    <w:p w14:paraId="7C31E9C8" w14:textId="39E88358" w:rsidR="00510307" w:rsidRDefault="00510307" w:rsidP="00510307">
      <w:pPr>
        <w:pStyle w:val="afe"/>
        <w:ind w:left="2160" w:firstLine="0"/>
        <w:rPr>
          <w:rtl/>
          <w:lang w:eastAsia="he-IL"/>
        </w:rPr>
      </w:pPr>
      <w:r>
        <w:rPr>
          <w:rFonts w:hint="cs"/>
          <w:rtl/>
          <w:lang w:eastAsia="he-IL"/>
        </w:rPr>
        <w:t xml:space="preserve">"פיצויים לדוגמה" </w:t>
      </w:r>
      <w:r>
        <w:rPr>
          <w:rtl/>
          <w:lang w:eastAsia="he-IL"/>
        </w:rPr>
        <w:t>–</w:t>
      </w:r>
      <w:r>
        <w:rPr>
          <w:rFonts w:hint="cs"/>
          <w:rtl/>
          <w:lang w:eastAsia="he-IL"/>
        </w:rPr>
        <w:t xml:space="preserve"> פיצויים שאינם תלויים בנזק".</w:t>
      </w:r>
    </w:p>
    <w:p w14:paraId="39303C62" w14:textId="77777777" w:rsidR="00510307" w:rsidRDefault="00510307" w:rsidP="00510307">
      <w:pPr>
        <w:pStyle w:val="afe"/>
        <w:ind w:left="1440" w:firstLine="0"/>
        <w:rPr>
          <w:rtl/>
          <w:lang w:eastAsia="he-IL"/>
        </w:rPr>
      </w:pPr>
    </w:p>
    <w:p w14:paraId="5E12DE51" w14:textId="17668FCC" w:rsidR="00510307" w:rsidRDefault="00510307" w:rsidP="00510307">
      <w:pPr>
        <w:rPr>
          <w:rtl/>
          <w:lang w:eastAsia="he-IL"/>
        </w:rPr>
      </w:pPr>
      <w:bookmarkStart w:id="133" w:name="_ETM_Q1_420862"/>
      <w:bookmarkStart w:id="134" w:name="_ETM_Q1_420895"/>
      <w:bookmarkEnd w:id="133"/>
      <w:bookmarkEnd w:id="134"/>
      <w:r>
        <w:rPr>
          <w:rFonts w:hint="cs"/>
          <w:rtl/>
          <w:lang w:eastAsia="he-IL"/>
        </w:rPr>
        <w:t>אותו דבר, יש לנו הוראה מקבילה בחוק משפחות</w:t>
      </w:r>
      <w:bookmarkStart w:id="135" w:name="_ETM_Q1_422156"/>
      <w:bookmarkEnd w:id="135"/>
      <w:r>
        <w:rPr>
          <w:rFonts w:hint="cs"/>
          <w:rtl/>
          <w:lang w:eastAsia="he-IL"/>
        </w:rPr>
        <w:t xml:space="preserve"> חיילים שנספו במערכה (תגמולים ושיקום).</w:t>
      </w:r>
    </w:p>
    <w:p w14:paraId="6AE6F368" w14:textId="77777777" w:rsidR="00510307" w:rsidRDefault="00510307" w:rsidP="00510307">
      <w:pPr>
        <w:pStyle w:val="afe"/>
        <w:ind w:left="1440" w:firstLine="0"/>
        <w:rPr>
          <w:rtl/>
          <w:lang w:eastAsia="he-IL"/>
        </w:rPr>
      </w:pPr>
      <w:bookmarkStart w:id="136" w:name="_ETM_Q1_418196"/>
      <w:bookmarkStart w:id="137" w:name="_ETM_Q1_418225"/>
      <w:bookmarkEnd w:id="136"/>
      <w:bookmarkEnd w:id="137"/>
    </w:p>
    <w:p w14:paraId="5001B458" w14:textId="0D1320FA" w:rsidR="00510307" w:rsidRDefault="00510307" w:rsidP="00510307">
      <w:pPr>
        <w:pStyle w:val="afe"/>
        <w:numPr>
          <w:ilvl w:val="0"/>
          <w:numId w:val="3"/>
        </w:numPr>
        <w:rPr>
          <w:rtl/>
          <w:lang w:eastAsia="he-IL"/>
        </w:rPr>
      </w:pPr>
      <w:r>
        <w:rPr>
          <w:rFonts w:hint="cs"/>
          <w:rtl/>
          <w:lang w:eastAsia="he-IL"/>
        </w:rPr>
        <w:t>תיקון חוק משפחות חיילים שנספו במערכה (תגמולים ושיקום)</w:t>
      </w:r>
    </w:p>
    <w:p w14:paraId="32D2119C" w14:textId="77777777" w:rsidR="00510307" w:rsidRDefault="00510307" w:rsidP="00510307">
      <w:pPr>
        <w:rPr>
          <w:rtl/>
          <w:lang w:eastAsia="he-IL"/>
        </w:rPr>
      </w:pPr>
    </w:p>
    <w:p w14:paraId="4F6E6C27" w14:textId="1DDBB3E1" w:rsidR="00510307" w:rsidRDefault="00510307" w:rsidP="00510307">
      <w:pPr>
        <w:ind w:left="360"/>
        <w:rPr>
          <w:rtl/>
          <w:lang w:eastAsia="he-IL"/>
        </w:rPr>
      </w:pPr>
      <w:bookmarkStart w:id="138" w:name="_ETM_Q1_415705"/>
      <w:bookmarkStart w:id="139" w:name="_ETM_Q1_415735"/>
      <w:bookmarkEnd w:id="138"/>
      <w:bookmarkEnd w:id="139"/>
      <w:r>
        <w:rPr>
          <w:rFonts w:hint="cs"/>
          <w:rtl/>
          <w:lang w:eastAsia="he-IL"/>
        </w:rPr>
        <w:t xml:space="preserve">בחוק משפחות חיילים שנספו במרכה (תגמולים ושיקום), התש"י-1950, בסעיף </w:t>
      </w:r>
      <w:bookmarkStart w:id="140" w:name="_ETM_Q1_417123"/>
      <w:bookmarkEnd w:id="140"/>
      <w:r>
        <w:rPr>
          <w:rFonts w:hint="cs"/>
          <w:rtl/>
          <w:lang w:eastAsia="he-IL"/>
        </w:rPr>
        <w:t xml:space="preserve">21 </w:t>
      </w:r>
      <w:r>
        <w:rPr>
          <w:rtl/>
          <w:lang w:eastAsia="he-IL"/>
        </w:rPr>
        <w:t>–</w:t>
      </w:r>
    </w:p>
    <w:p w14:paraId="2D2A3010" w14:textId="77777777" w:rsidR="00510307" w:rsidRDefault="00510307" w:rsidP="00510307">
      <w:pPr>
        <w:ind w:left="360"/>
        <w:rPr>
          <w:rtl/>
          <w:lang w:eastAsia="he-IL"/>
        </w:rPr>
      </w:pPr>
      <w:bookmarkStart w:id="141" w:name="_ETM_Q1_430094"/>
      <w:bookmarkStart w:id="142" w:name="_ETM_Q1_430133"/>
      <w:bookmarkEnd w:id="141"/>
      <w:bookmarkEnd w:id="142"/>
    </w:p>
    <w:p w14:paraId="10ED747C" w14:textId="7B5428E3" w:rsidR="00510307" w:rsidRDefault="00510307" w:rsidP="00510307">
      <w:pPr>
        <w:pStyle w:val="afe"/>
        <w:numPr>
          <w:ilvl w:val="0"/>
          <w:numId w:val="6"/>
        </w:numPr>
        <w:rPr>
          <w:rtl/>
          <w:lang w:eastAsia="he-IL"/>
        </w:rPr>
      </w:pPr>
      <w:r>
        <w:rPr>
          <w:rFonts w:hint="cs"/>
          <w:rtl/>
          <w:lang w:eastAsia="he-IL"/>
        </w:rPr>
        <w:t>אחרי סעיף קטן (א) יבוא:</w:t>
      </w:r>
    </w:p>
    <w:p w14:paraId="3140C9C0" w14:textId="77777777" w:rsidR="00510307" w:rsidRDefault="00510307" w:rsidP="00510307">
      <w:pPr>
        <w:pStyle w:val="afe"/>
        <w:ind w:left="1440" w:firstLine="0"/>
        <w:rPr>
          <w:rtl/>
          <w:lang w:eastAsia="he-IL"/>
        </w:rPr>
      </w:pPr>
    </w:p>
    <w:p w14:paraId="0BCB896F" w14:textId="0F3260E3" w:rsidR="00510307" w:rsidRDefault="00510307" w:rsidP="00510307">
      <w:pPr>
        <w:ind w:left="2160" w:hanging="720"/>
        <w:rPr>
          <w:rtl/>
        </w:rPr>
      </w:pPr>
      <w:r>
        <w:rPr>
          <w:rFonts w:hint="cs"/>
          <w:rtl/>
        </w:rPr>
        <w:t>"(א1)</w:t>
      </w:r>
      <w:r>
        <w:rPr>
          <w:rtl/>
        </w:rPr>
        <w:tab/>
      </w:r>
      <w:r>
        <w:rPr>
          <w:rFonts w:hint="cs"/>
          <w:rtl/>
        </w:rPr>
        <w:t>על אף האמור בסעיף קטן (א), היה בן משפחה כאמור בסעיף קטן (א) זכאי, נוסף לתשלומים לפי חוק זה, לפיצויים לפי פקודת הנזיקין בשל מעשה טרור שגרם למות הנספה, לא יחולו הוראות סעיף קטן (א)(1), (4), (5) ו-(6), והוראות סעיף 82 לפקודת הנזיקין וסעיף 330 לחוק הביטוח הלאומי (נוסח משולב), התשנ"ה-1995 יחולו בשינויים המחויבים על תביעתו לפיצויים".</w:t>
      </w:r>
    </w:p>
    <w:p w14:paraId="1BE02065" w14:textId="77777777" w:rsidR="00510307" w:rsidRDefault="00510307" w:rsidP="00510307">
      <w:pPr>
        <w:pStyle w:val="afe"/>
        <w:ind w:left="1440" w:firstLine="0"/>
        <w:rPr>
          <w:rtl/>
          <w:lang w:eastAsia="he-IL"/>
        </w:rPr>
      </w:pPr>
    </w:p>
    <w:p w14:paraId="19970514" w14:textId="77777777" w:rsidR="00510307" w:rsidRDefault="00510307" w:rsidP="00510307">
      <w:pPr>
        <w:ind w:left="2160" w:hanging="720"/>
        <w:rPr>
          <w:rtl/>
        </w:rPr>
      </w:pPr>
      <w:bookmarkStart w:id="143" w:name="_ETM_Q1_454469"/>
      <w:bookmarkStart w:id="144" w:name="_ETM_Q1_454505"/>
      <w:bookmarkEnd w:id="143"/>
      <w:bookmarkEnd w:id="144"/>
      <w:r>
        <w:rPr>
          <w:rFonts w:hint="cs"/>
          <w:rtl/>
        </w:rPr>
        <w:t>(א2)</w:t>
      </w:r>
      <w:r>
        <w:rPr>
          <w:rtl/>
        </w:rPr>
        <w:tab/>
      </w:r>
      <w:r>
        <w:rPr>
          <w:rFonts w:hint="cs"/>
          <w:rtl/>
        </w:rPr>
        <w:t>אין בהוראת סעיף קטן (א) או (א1) כדי לגרוע מהזכות לגבות פיצויים לדוגמה, נוסף לתשלומים לפי חוק זה".</w:t>
      </w:r>
    </w:p>
    <w:p w14:paraId="20C3FB93" w14:textId="77777777" w:rsidR="00510307" w:rsidRDefault="00510307" w:rsidP="00510307">
      <w:pPr>
        <w:pStyle w:val="afe"/>
        <w:ind w:left="1440" w:firstLine="0"/>
        <w:rPr>
          <w:rtl/>
          <w:lang w:eastAsia="he-IL"/>
        </w:rPr>
      </w:pPr>
    </w:p>
    <w:p w14:paraId="539BC887" w14:textId="4A7F2EED" w:rsidR="006B6093" w:rsidRDefault="006B6093" w:rsidP="006B6093">
      <w:pPr>
        <w:pStyle w:val="afe"/>
        <w:ind w:left="1440" w:firstLine="0"/>
        <w:rPr>
          <w:rtl/>
          <w:lang w:eastAsia="he-IL"/>
        </w:rPr>
      </w:pPr>
      <w:r>
        <w:rPr>
          <w:rFonts w:hint="cs"/>
          <w:rtl/>
          <w:lang w:eastAsia="he-IL"/>
        </w:rPr>
        <w:t>(3)</w:t>
      </w:r>
      <w:r>
        <w:rPr>
          <w:rtl/>
          <w:lang w:eastAsia="he-IL"/>
        </w:rPr>
        <w:tab/>
      </w:r>
      <w:r>
        <w:rPr>
          <w:rFonts w:hint="cs"/>
          <w:rtl/>
          <w:lang w:eastAsia="he-IL"/>
        </w:rPr>
        <w:t>בסעיף קטן (ב), אחרי</w:t>
      </w:r>
      <w:r w:rsidR="00F41DA7">
        <w:rPr>
          <w:rFonts w:hint="cs"/>
          <w:rtl/>
          <w:lang w:eastAsia="he-IL"/>
        </w:rPr>
        <w:t xml:space="preserve"> </w:t>
      </w:r>
      <w:r>
        <w:rPr>
          <w:rFonts w:hint="cs"/>
          <w:rtl/>
          <w:lang w:eastAsia="he-IL"/>
        </w:rPr>
        <w:t>ההגדרה "תשלומים לפי חוק זה", יבוא:</w:t>
      </w:r>
    </w:p>
    <w:p w14:paraId="1A68C414" w14:textId="77777777" w:rsidR="006B6093" w:rsidRDefault="006B6093" w:rsidP="006B6093">
      <w:pPr>
        <w:pStyle w:val="afe"/>
        <w:ind w:left="1440" w:firstLine="0"/>
        <w:rPr>
          <w:rtl/>
          <w:lang w:eastAsia="he-IL"/>
        </w:rPr>
      </w:pPr>
    </w:p>
    <w:p w14:paraId="4036EF5C" w14:textId="77777777" w:rsidR="006B6093" w:rsidRDefault="006B6093" w:rsidP="006B6093">
      <w:pPr>
        <w:pStyle w:val="afe"/>
        <w:ind w:left="2160" w:firstLine="0"/>
        <w:rPr>
          <w:rtl/>
          <w:lang w:eastAsia="he-IL"/>
        </w:rPr>
      </w:pPr>
      <w:r>
        <w:rPr>
          <w:rFonts w:hint="cs"/>
          <w:rtl/>
          <w:lang w:eastAsia="he-IL"/>
        </w:rPr>
        <w:t xml:space="preserve">"מעשה טרור" </w:t>
      </w:r>
      <w:r>
        <w:rPr>
          <w:rtl/>
          <w:lang w:eastAsia="he-IL"/>
        </w:rPr>
        <w:t>–</w:t>
      </w:r>
      <w:r>
        <w:rPr>
          <w:rFonts w:hint="cs"/>
          <w:rtl/>
          <w:lang w:eastAsia="he-IL"/>
        </w:rPr>
        <w:t xml:space="preserve"> כהגדרתו בחוק המאבק בטרור, התשע"ו-2016.</w:t>
      </w:r>
    </w:p>
    <w:p w14:paraId="168969D3" w14:textId="77777777" w:rsidR="006B6093" w:rsidRDefault="006B6093" w:rsidP="006B6093">
      <w:pPr>
        <w:pStyle w:val="afe"/>
        <w:ind w:left="2160" w:firstLine="0"/>
        <w:rPr>
          <w:rtl/>
          <w:lang w:eastAsia="he-IL"/>
        </w:rPr>
      </w:pPr>
    </w:p>
    <w:p w14:paraId="30AD8F7B" w14:textId="77777777" w:rsidR="006B6093" w:rsidRDefault="006B6093" w:rsidP="006B6093">
      <w:pPr>
        <w:pStyle w:val="afe"/>
        <w:ind w:left="2160" w:firstLine="0"/>
        <w:rPr>
          <w:rtl/>
          <w:lang w:eastAsia="he-IL"/>
        </w:rPr>
      </w:pPr>
      <w:r>
        <w:rPr>
          <w:rFonts w:hint="cs"/>
          <w:rtl/>
          <w:lang w:eastAsia="he-IL"/>
        </w:rPr>
        <w:t xml:space="preserve">"פיצויים לדוגמה" </w:t>
      </w:r>
      <w:r>
        <w:rPr>
          <w:rtl/>
          <w:lang w:eastAsia="he-IL"/>
        </w:rPr>
        <w:t>–</w:t>
      </w:r>
      <w:r>
        <w:rPr>
          <w:rFonts w:hint="cs"/>
          <w:rtl/>
          <w:lang w:eastAsia="he-IL"/>
        </w:rPr>
        <w:t xml:space="preserve"> פיצויים שאינם תלויים בנזק".</w:t>
      </w:r>
    </w:p>
    <w:p w14:paraId="225B9EC8" w14:textId="77777777" w:rsidR="006B6093" w:rsidRDefault="006B6093" w:rsidP="00510307">
      <w:pPr>
        <w:pStyle w:val="afe"/>
        <w:ind w:left="1440" w:firstLine="0"/>
        <w:rPr>
          <w:rtl/>
          <w:lang w:eastAsia="he-IL"/>
        </w:rPr>
      </w:pPr>
      <w:bookmarkStart w:id="145" w:name="_ETM_Q1_471648"/>
      <w:bookmarkEnd w:id="145"/>
    </w:p>
    <w:p w14:paraId="4F9B296B" w14:textId="2DB41332" w:rsidR="006B6093" w:rsidRDefault="006B6093" w:rsidP="006B6093">
      <w:pPr>
        <w:pStyle w:val="af6"/>
        <w:keepNext/>
        <w:rPr>
          <w:rtl/>
        </w:rPr>
      </w:pPr>
      <w:bookmarkStart w:id="146" w:name="ET_yor_4996_22"/>
      <w:r w:rsidRPr="006B6093">
        <w:rPr>
          <w:rStyle w:val="TagStyle"/>
          <w:rtl/>
        </w:rPr>
        <w:t xml:space="preserve"> &lt;&lt; יור &gt;&gt; </w:t>
      </w:r>
      <w:r>
        <w:rPr>
          <w:rtl/>
        </w:rPr>
        <w:t>היו"ר ישראל אייכלר:</w:t>
      </w:r>
      <w:r w:rsidRPr="006B6093">
        <w:rPr>
          <w:rStyle w:val="TagStyle"/>
          <w:rtl/>
        </w:rPr>
        <w:t xml:space="preserve"> &lt;&lt; יור &gt;&gt;</w:t>
      </w:r>
      <w:r w:rsidR="00B74F1C">
        <w:rPr>
          <w:rtl/>
        </w:rPr>
        <w:t xml:space="preserve"> </w:t>
      </w:r>
      <w:bookmarkEnd w:id="146"/>
    </w:p>
    <w:p w14:paraId="7BC99144" w14:textId="77777777" w:rsidR="006B6093" w:rsidRDefault="006B6093" w:rsidP="006B6093">
      <w:pPr>
        <w:pStyle w:val="KeepWithNext"/>
        <w:rPr>
          <w:rtl/>
          <w:lang w:eastAsia="he-IL"/>
        </w:rPr>
      </w:pPr>
    </w:p>
    <w:p w14:paraId="3386F71B" w14:textId="03522123" w:rsidR="006B6093" w:rsidRDefault="006B6093" w:rsidP="006B6093">
      <w:pPr>
        <w:rPr>
          <w:rtl/>
          <w:lang w:eastAsia="he-IL"/>
        </w:rPr>
      </w:pPr>
      <w:bookmarkStart w:id="147" w:name="_ETM_Q1_472046"/>
      <w:bookmarkStart w:id="148" w:name="_ETM_Q1_472093"/>
      <w:bookmarkEnd w:id="147"/>
      <w:bookmarkEnd w:id="148"/>
      <w:r>
        <w:rPr>
          <w:rFonts w:hint="cs"/>
          <w:rtl/>
          <w:lang w:eastAsia="he-IL"/>
        </w:rPr>
        <w:t xml:space="preserve">עכשיו אנחנו </w:t>
      </w:r>
      <w:bookmarkStart w:id="149" w:name="_ETM_Q1_470910"/>
      <w:bookmarkEnd w:id="149"/>
      <w:r>
        <w:rPr>
          <w:rFonts w:hint="cs"/>
          <w:rtl/>
          <w:lang w:eastAsia="he-IL"/>
        </w:rPr>
        <w:t>צריכ</w:t>
      </w:r>
      <w:r w:rsidR="00EE5CD0">
        <w:rPr>
          <w:rFonts w:hint="cs"/>
          <w:rtl/>
          <w:lang w:eastAsia="he-IL"/>
        </w:rPr>
        <w:t>ים את ההסבר של משרד הביטחון או של משרד המשפטים.</w:t>
      </w:r>
    </w:p>
    <w:p w14:paraId="411110CD" w14:textId="77777777" w:rsidR="00EE5CD0" w:rsidRDefault="00EE5CD0" w:rsidP="006B6093">
      <w:pPr>
        <w:rPr>
          <w:rtl/>
          <w:lang w:eastAsia="he-IL"/>
        </w:rPr>
      </w:pPr>
      <w:bookmarkStart w:id="150" w:name="_ETM_Q1_479654"/>
      <w:bookmarkStart w:id="151" w:name="_ETM_Q1_479697"/>
      <w:bookmarkEnd w:id="150"/>
      <w:bookmarkEnd w:id="151"/>
    </w:p>
    <w:p w14:paraId="10332FB9" w14:textId="6FAAAFEA" w:rsidR="00EE5CD0" w:rsidRDefault="00EE5CD0" w:rsidP="00EE5CD0">
      <w:pPr>
        <w:pStyle w:val="af9"/>
        <w:keepNext/>
        <w:rPr>
          <w:rtl/>
          <w:lang w:eastAsia="he-IL"/>
        </w:rPr>
      </w:pPr>
      <w:bookmarkStart w:id="152" w:name="ET_guest_דר_תמר_קלהורה_23"/>
      <w:r w:rsidRPr="00EE5CD0">
        <w:rPr>
          <w:rStyle w:val="TagStyle"/>
          <w:rtl/>
        </w:rPr>
        <w:t xml:space="preserve"> &lt;&lt; אורח &gt;&gt; </w:t>
      </w:r>
      <w:r>
        <w:rPr>
          <w:rtl/>
          <w:lang w:eastAsia="he-IL"/>
        </w:rPr>
        <w:t>תמר קלהורה:</w:t>
      </w:r>
      <w:r w:rsidRPr="00EE5CD0">
        <w:rPr>
          <w:rStyle w:val="TagStyle"/>
          <w:rtl/>
        </w:rPr>
        <w:t xml:space="preserve"> &lt;&lt; אורח &gt;&gt;</w:t>
      </w:r>
      <w:r w:rsidR="00B74F1C">
        <w:rPr>
          <w:rtl/>
          <w:lang w:eastAsia="he-IL"/>
        </w:rPr>
        <w:t xml:space="preserve"> </w:t>
      </w:r>
      <w:bookmarkEnd w:id="152"/>
    </w:p>
    <w:p w14:paraId="206207D8" w14:textId="77777777" w:rsidR="00EE5CD0" w:rsidRDefault="00EE5CD0" w:rsidP="00EE5CD0">
      <w:pPr>
        <w:pStyle w:val="KeepWithNext"/>
        <w:rPr>
          <w:rtl/>
          <w:lang w:eastAsia="he-IL"/>
        </w:rPr>
      </w:pPr>
    </w:p>
    <w:p w14:paraId="56A734AB" w14:textId="1C31A93E" w:rsidR="00EE5CD0" w:rsidRDefault="00EE5CD0" w:rsidP="00EE5CD0">
      <w:pPr>
        <w:rPr>
          <w:rtl/>
          <w:lang w:eastAsia="he-IL"/>
        </w:rPr>
      </w:pPr>
      <w:r>
        <w:rPr>
          <w:rFonts w:hint="cs"/>
          <w:rtl/>
          <w:lang w:eastAsia="he-IL"/>
        </w:rPr>
        <w:t xml:space="preserve">משרד </w:t>
      </w:r>
      <w:bookmarkStart w:id="153" w:name="_ETM_Q1_478823"/>
      <w:bookmarkEnd w:id="153"/>
      <w:r>
        <w:rPr>
          <w:rFonts w:hint="cs"/>
          <w:rtl/>
          <w:lang w:eastAsia="he-IL"/>
        </w:rPr>
        <w:t xml:space="preserve">המשפטים. הצעה הזאת אומרת שהחל מהמועד שנקבע, על תובעים שנקבע, אלה </w:t>
      </w:r>
      <w:bookmarkStart w:id="154" w:name="_ETM_Q1_489015"/>
      <w:bookmarkEnd w:id="154"/>
      <w:r>
        <w:rPr>
          <w:rFonts w:hint="cs"/>
          <w:rtl/>
          <w:lang w:eastAsia="he-IL"/>
        </w:rPr>
        <w:t xml:space="preserve">שתי סוגיות שלא נמצאות כרגע בנוסח שצריך יהיה לתת עליהן </w:t>
      </w:r>
      <w:bookmarkStart w:id="155" w:name="_ETM_Q1_490868"/>
      <w:bookmarkEnd w:id="155"/>
      <w:r>
        <w:rPr>
          <w:rFonts w:hint="cs"/>
          <w:rtl/>
          <w:lang w:eastAsia="he-IL"/>
        </w:rPr>
        <w:t xml:space="preserve">את הדעת, מי שנפגע איבה </w:t>
      </w:r>
      <w:r>
        <w:rPr>
          <w:rtl/>
          <w:lang w:eastAsia="he-IL"/>
        </w:rPr>
        <w:t>–</w:t>
      </w:r>
      <w:r>
        <w:rPr>
          <w:rFonts w:hint="cs"/>
          <w:rtl/>
          <w:lang w:eastAsia="he-IL"/>
        </w:rPr>
        <w:t xml:space="preserve"> נדבר על נפגע איבה </w:t>
      </w:r>
      <w:bookmarkStart w:id="156" w:name="_ETM_Q1_495083"/>
      <w:bookmarkEnd w:id="156"/>
      <w:r>
        <w:rPr>
          <w:rFonts w:hint="cs"/>
          <w:rtl/>
          <w:lang w:eastAsia="he-IL"/>
        </w:rPr>
        <w:t xml:space="preserve">בשינויים המחויבים זה יחול גם על נפגע איבה ובני משפחות </w:t>
      </w:r>
      <w:bookmarkStart w:id="157" w:name="_ETM_Q1_502322"/>
      <w:bookmarkEnd w:id="157"/>
      <w:r>
        <w:rPr>
          <w:rFonts w:hint="cs"/>
          <w:rtl/>
          <w:lang w:eastAsia="he-IL"/>
        </w:rPr>
        <w:t xml:space="preserve">של נרצחים כמובן </w:t>
      </w:r>
      <w:r>
        <w:rPr>
          <w:rtl/>
          <w:lang w:eastAsia="he-IL"/>
        </w:rPr>
        <w:t>–</w:t>
      </w:r>
      <w:r>
        <w:rPr>
          <w:rFonts w:hint="cs"/>
          <w:rtl/>
          <w:lang w:eastAsia="he-IL"/>
        </w:rPr>
        <w:t xml:space="preserve"> שאוחזים מחד בהכרה כנפגע איבה לפי </w:t>
      </w:r>
      <w:bookmarkStart w:id="158" w:name="_ETM_Q1_506843"/>
      <w:bookmarkEnd w:id="158"/>
      <w:r>
        <w:rPr>
          <w:rFonts w:hint="cs"/>
          <w:rtl/>
          <w:lang w:eastAsia="he-IL"/>
        </w:rPr>
        <w:t>חוק התגמולים לנפגעי איבה ומצד שני בפסק דין</w:t>
      </w:r>
      <w:r w:rsidR="00F41DA7">
        <w:rPr>
          <w:rFonts w:hint="cs"/>
          <w:rtl/>
          <w:lang w:eastAsia="he-IL"/>
        </w:rPr>
        <w:t xml:space="preserve"> </w:t>
      </w:r>
      <w:r>
        <w:rPr>
          <w:rFonts w:hint="cs"/>
          <w:rtl/>
          <w:lang w:eastAsia="he-IL"/>
        </w:rPr>
        <w:t xml:space="preserve">נזיקי </w:t>
      </w:r>
      <w:bookmarkStart w:id="159" w:name="_ETM_Q1_513731"/>
      <w:bookmarkEnd w:id="159"/>
      <w:r>
        <w:rPr>
          <w:rFonts w:hint="cs"/>
          <w:rtl/>
          <w:lang w:eastAsia="he-IL"/>
        </w:rPr>
        <w:t xml:space="preserve">שמקנה להם פיצויים, יוכלו לקבל את השניים. זה לא באמת </w:t>
      </w:r>
      <w:bookmarkStart w:id="160" w:name="_ETM_Q1_521349"/>
      <w:bookmarkEnd w:id="160"/>
      <w:r>
        <w:rPr>
          <w:rFonts w:hint="cs"/>
          <w:rtl/>
          <w:lang w:eastAsia="he-IL"/>
        </w:rPr>
        <w:t>100 אחוזים מזה ו-100 אחוזים מזה מכיוון שבית המשפט הנזי</w:t>
      </w:r>
      <w:bookmarkStart w:id="161" w:name="_ETM_Q1_524218"/>
      <w:bookmarkEnd w:id="161"/>
      <w:r>
        <w:rPr>
          <w:rFonts w:hint="cs"/>
          <w:rtl/>
          <w:lang w:eastAsia="he-IL"/>
        </w:rPr>
        <w:t xml:space="preserve">קי, מה שהוא </w:t>
      </w:r>
      <w:r>
        <w:rPr>
          <w:rFonts w:hint="cs"/>
          <w:rtl/>
          <w:lang w:eastAsia="he-IL"/>
        </w:rPr>
        <w:lastRenderedPageBreak/>
        <w:t xml:space="preserve">עושה, הוא מנכה את הקצבה שמשולמת לנפגע </w:t>
      </w:r>
      <w:bookmarkStart w:id="162" w:name="_ETM_Q1_531629"/>
      <w:bookmarkEnd w:id="162"/>
      <w:r>
        <w:rPr>
          <w:rFonts w:hint="cs"/>
          <w:rtl/>
          <w:lang w:eastAsia="he-IL"/>
        </w:rPr>
        <w:t xml:space="preserve">האיבה, מנכה אותה מסכום הפיצויים הנזיקי ובפועל המזיק - במקרה </w:t>
      </w:r>
      <w:bookmarkStart w:id="163" w:name="_ETM_Q1_538251"/>
      <w:bookmarkEnd w:id="163"/>
      <w:r>
        <w:rPr>
          <w:rFonts w:hint="cs"/>
          <w:rtl/>
          <w:lang w:eastAsia="he-IL"/>
        </w:rPr>
        <w:t>הזה הטרוריסט או מי שאחראי לו, הרשות הפלשתינית, מי שיימצא חייב בפסק הדין -</w:t>
      </w:r>
      <w:r w:rsidR="00F41DA7">
        <w:rPr>
          <w:rFonts w:hint="cs"/>
          <w:rtl/>
          <w:lang w:eastAsia="he-IL"/>
        </w:rPr>
        <w:t xml:space="preserve"> </w:t>
      </w:r>
      <w:r>
        <w:rPr>
          <w:rFonts w:hint="cs"/>
          <w:rtl/>
          <w:lang w:eastAsia="he-IL"/>
        </w:rPr>
        <w:t xml:space="preserve">ישלם מכיסו, יוציא </w:t>
      </w:r>
      <w:bookmarkStart w:id="164" w:name="_ETM_Q1_545257"/>
      <w:bookmarkEnd w:id="164"/>
      <w:r>
        <w:rPr>
          <w:rFonts w:hint="cs"/>
          <w:rtl/>
          <w:lang w:eastAsia="he-IL"/>
        </w:rPr>
        <w:t xml:space="preserve">מכיסו רק את הדלתא. זאת אומרת, רק את ההפרש בין </w:t>
      </w:r>
      <w:bookmarkStart w:id="165" w:name="_ETM_Q1_549800"/>
      <w:bookmarkEnd w:id="165"/>
      <w:r>
        <w:rPr>
          <w:rFonts w:hint="cs"/>
          <w:rtl/>
          <w:lang w:eastAsia="he-IL"/>
        </w:rPr>
        <w:t>סך הנזק הכולל לבין סך הקצבה שתשולם. למדינה, כאמור, שמורה הזכות</w:t>
      </w:r>
      <w:r w:rsidR="00F41DA7">
        <w:rPr>
          <w:rFonts w:hint="cs"/>
          <w:rtl/>
          <w:lang w:eastAsia="he-IL"/>
        </w:rPr>
        <w:t xml:space="preserve"> </w:t>
      </w:r>
      <w:r>
        <w:rPr>
          <w:rFonts w:hint="cs"/>
          <w:rtl/>
          <w:lang w:eastAsia="he-IL"/>
        </w:rPr>
        <w:t xml:space="preserve">- אם היא מנצלת אותה </w:t>
      </w:r>
      <w:bookmarkStart w:id="166" w:name="_ETM_Q1_555250"/>
      <w:bookmarkEnd w:id="166"/>
      <w:r>
        <w:rPr>
          <w:rFonts w:hint="cs"/>
          <w:rtl/>
          <w:lang w:eastAsia="he-IL"/>
        </w:rPr>
        <w:t xml:space="preserve">או לא, זו סוגייה אחרת שאנחנו לא נכנסים אליה </w:t>
      </w:r>
      <w:bookmarkStart w:id="167" w:name="_ETM_Q1_559112"/>
      <w:bookmarkEnd w:id="167"/>
      <w:r>
        <w:rPr>
          <w:rtl/>
          <w:lang w:eastAsia="he-IL"/>
        </w:rPr>
        <w:t>–</w:t>
      </w:r>
      <w:r>
        <w:rPr>
          <w:rFonts w:hint="cs"/>
          <w:rtl/>
          <w:lang w:eastAsia="he-IL"/>
        </w:rPr>
        <w:t xml:space="preserve"> לבוא אל המזיק ולומר</w:t>
      </w:r>
      <w:bookmarkStart w:id="168" w:name="_ETM_Q1_567250"/>
      <w:bookmarkEnd w:id="168"/>
      <w:r>
        <w:rPr>
          <w:rFonts w:hint="cs"/>
          <w:rtl/>
          <w:lang w:eastAsia="he-IL"/>
        </w:rPr>
        <w:t xml:space="preserve"> לו שיחזיר לה את התגמולים שהיא שילמה</w:t>
      </w:r>
      <w:r w:rsidR="00F41DA7">
        <w:rPr>
          <w:rFonts w:hint="cs"/>
          <w:rtl/>
          <w:lang w:eastAsia="he-IL"/>
        </w:rPr>
        <w:t xml:space="preserve"> </w:t>
      </w:r>
      <w:r>
        <w:rPr>
          <w:rFonts w:hint="cs"/>
          <w:rtl/>
          <w:lang w:eastAsia="he-IL"/>
        </w:rPr>
        <w:t>בגלל המעשה</w:t>
      </w:r>
      <w:bookmarkStart w:id="169" w:name="_ETM_Q1_571834"/>
      <w:bookmarkEnd w:id="169"/>
      <w:r>
        <w:rPr>
          <w:rFonts w:hint="cs"/>
          <w:rtl/>
          <w:lang w:eastAsia="he-IL"/>
        </w:rPr>
        <w:t xml:space="preserve"> שהוא נמצא אחראי לו. כך יוצא שמצד אחד הניזוק מקבל </w:t>
      </w:r>
      <w:bookmarkStart w:id="170" w:name="_ETM_Q1_576884"/>
      <w:bookmarkEnd w:id="170"/>
      <w:r>
        <w:rPr>
          <w:rFonts w:hint="cs"/>
          <w:rtl/>
          <w:lang w:eastAsia="he-IL"/>
        </w:rPr>
        <w:t xml:space="preserve">בסך הכול את 100 אחוזי הנזק שלו, חלקו מהתגמולים או חלקו </w:t>
      </w:r>
      <w:r w:rsidR="0070578B">
        <w:rPr>
          <w:rFonts w:hint="cs"/>
          <w:rtl/>
          <w:lang w:eastAsia="he-IL"/>
        </w:rPr>
        <w:t xml:space="preserve">מהפיצויים, המזיק משלם את 100 אחוזי הנזק שהוא גרם לו, חלקו מהפיצויים וחלקו מהתגמולים, והמיטיב </w:t>
      </w:r>
      <w:r w:rsidR="0070578B">
        <w:rPr>
          <w:rtl/>
          <w:lang w:eastAsia="he-IL"/>
        </w:rPr>
        <w:t>–</w:t>
      </w:r>
      <w:r w:rsidR="0070578B">
        <w:rPr>
          <w:rFonts w:hint="cs"/>
          <w:rtl/>
          <w:lang w:eastAsia="he-IL"/>
        </w:rPr>
        <w:t xml:space="preserve"> שבמקרה הזה </w:t>
      </w:r>
      <w:bookmarkStart w:id="171" w:name="_ETM_Q1_588349"/>
      <w:bookmarkEnd w:id="171"/>
      <w:r w:rsidR="0070578B">
        <w:rPr>
          <w:rFonts w:hint="cs"/>
          <w:rtl/>
          <w:lang w:eastAsia="he-IL"/>
        </w:rPr>
        <w:t xml:space="preserve">הוא המדינה </w:t>
      </w:r>
      <w:r w:rsidR="0070578B">
        <w:rPr>
          <w:rtl/>
          <w:lang w:eastAsia="he-IL"/>
        </w:rPr>
        <w:t>–</w:t>
      </w:r>
      <w:r w:rsidR="0070578B">
        <w:rPr>
          <w:rFonts w:hint="cs"/>
          <w:rtl/>
          <w:lang w:eastAsia="he-IL"/>
        </w:rPr>
        <w:t xml:space="preserve"> מקבל בחזרה את 100</w:t>
      </w:r>
      <w:r w:rsidR="00F41DA7">
        <w:rPr>
          <w:rFonts w:hint="cs"/>
          <w:rtl/>
          <w:lang w:eastAsia="he-IL"/>
        </w:rPr>
        <w:t xml:space="preserve"> </w:t>
      </w:r>
      <w:r w:rsidR="0070578B">
        <w:rPr>
          <w:rFonts w:hint="cs"/>
          <w:rtl/>
          <w:lang w:eastAsia="he-IL"/>
        </w:rPr>
        <w:t>האחוזים</w:t>
      </w:r>
      <w:bookmarkStart w:id="172" w:name="_ETM_Q1_592928"/>
      <w:bookmarkEnd w:id="172"/>
      <w:r w:rsidR="0070578B">
        <w:rPr>
          <w:rFonts w:hint="cs"/>
          <w:rtl/>
          <w:lang w:eastAsia="he-IL"/>
        </w:rPr>
        <w:t xml:space="preserve"> שהיא שילמה, אם היא תבעה 100 אחוזים. אגב, המ</w:t>
      </w:r>
      <w:bookmarkStart w:id="173" w:name="_ETM_Q1_594671"/>
      <w:bookmarkEnd w:id="173"/>
      <w:r w:rsidR="0070578B">
        <w:rPr>
          <w:rFonts w:hint="cs"/>
          <w:rtl/>
          <w:lang w:eastAsia="he-IL"/>
        </w:rPr>
        <w:t xml:space="preserve">יטיב אף פעם לא חייב לתבוע את </w:t>
      </w:r>
      <w:bookmarkStart w:id="174" w:name="_ETM_Q1_598309"/>
      <w:bookmarkEnd w:id="174"/>
      <w:r w:rsidR="0070578B">
        <w:rPr>
          <w:rFonts w:hint="cs"/>
          <w:rtl/>
          <w:lang w:eastAsia="he-IL"/>
        </w:rPr>
        <w:t>מלוא ההטבה ותמיד יש לו שיקול דעת לתבוע פחות.</w:t>
      </w:r>
      <w:bookmarkStart w:id="175" w:name="_ETM_Q1_598771"/>
      <w:bookmarkEnd w:id="175"/>
    </w:p>
    <w:p w14:paraId="1402D9B6" w14:textId="77777777" w:rsidR="0070578B" w:rsidRDefault="0070578B" w:rsidP="00EE5CD0">
      <w:pPr>
        <w:rPr>
          <w:rtl/>
          <w:lang w:eastAsia="he-IL"/>
        </w:rPr>
      </w:pPr>
      <w:bookmarkStart w:id="176" w:name="_ETM_Q1_598815"/>
      <w:bookmarkEnd w:id="176"/>
    </w:p>
    <w:p w14:paraId="1DEE1BF4" w14:textId="722B2558" w:rsidR="0070578B" w:rsidRDefault="0070578B" w:rsidP="0070578B">
      <w:pPr>
        <w:pStyle w:val="af6"/>
        <w:keepNext/>
        <w:rPr>
          <w:rtl/>
        </w:rPr>
      </w:pPr>
      <w:bookmarkStart w:id="177" w:name="ET_yor_4996_24"/>
      <w:r w:rsidRPr="0070578B">
        <w:rPr>
          <w:rStyle w:val="TagStyle"/>
          <w:rtl/>
        </w:rPr>
        <w:t xml:space="preserve"> &lt;&lt; יור &gt;&gt; </w:t>
      </w:r>
      <w:r>
        <w:rPr>
          <w:rtl/>
        </w:rPr>
        <w:t>היו"ר ישראל אייכלר:</w:t>
      </w:r>
      <w:r w:rsidRPr="0070578B">
        <w:rPr>
          <w:rStyle w:val="TagStyle"/>
          <w:rtl/>
        </w:rPr>
        <w:t xml:space="preserve"> &lt;&lt; יור &gt;&gt;</w:t>
      </w:r>
      <w:r w:rsidR="00B74F1C">
        <w:rPr>
          <w:rtl/>
        </w:rPr>
        <w:t xml:space="preserve"> </w:t>
      </w:r>
      <w:bookmarkEnd w:id="177"/>
    </w:p>
    <w:p w14:paraId="502222CA" w14:textId="77777777" w:rsidR="0070578B" w:rsidRDefault="0070578B" w:rsidP="0070578B">
      <w:pPr>
        <w:pStyle w:val="KeepWithNext"/>
        <w:rPr>
          <w:rtl/>
          <w:lang w:eastAsia="he-IL"/>
        </w:rPr>
      </w:pPr>
    </w:p>
    <w:p w14:paraId="1190A4DF" w14:textId="2DF1F798" w:rsidR="0070578B" w:rsidRDefault="0070578B" w:rsidP="0070578B">
      <w:pPr>
        <w:rPr>
          <w:rtl/>
          <w:lang w:eastAsia="he-IL"/>
        </w:rPr>
      </w:pPr>
      <w:r>
        <w:rPr>
          <w:rFonts w:hint="cs"/>
          <w:rtl/>
          <w:lang w:eastAsia="he-IL"/>
        </w:rPr>
        <w:t>אבל היא גובה את זה מהמזיק.</w:t>
      </w:r>
    </w:p>
    <w:p w14:paraId="3293E4DC" w14:textId="77777777" w:rsidR="0070578B" w:rsidRDefault="0070578B" w:rsidP="0070578B">
      <w:pPr>
        <w:rPr>
          <w:rtl/>
          <w:lang w:eastAsia="he-IL"/>
        </w:rPr>
      </w:pPr>
    </w:p>
    <w:p w14:paraId="4550492A" w14:textId="22F9ADFD" w:rsidR="0070578B" w:rsidRDefault="0070578B" w:rsidP="0070578B">
      <w:pPr>
        <w:pStyle w:val="af9"/>
        <w:keepNext/>
        <w:rPr>
          <w:rtl/>
          <w:lang w:eastAsia="he-IL"/>
        </w:rPr>
      </w:pPr>
      <w:bookmarkStart w:id="178" w:name="ET_guest_תמר_קלהורה_25"/>
      <w:r w:rsidRPr="0070578B">
        <w:rPr>
          <w:rStyle w:val="TagStyle"/>
          <w:rtl/>
        </w:rPr>
        <w:t xml:space="preserve"> &lt;&lt; אורח &gt;&gt; </w:t>
      </w:r>
      <w:r>
        <w:rPr>
          <w:rtl/>
          <w:lang w:eastAsia="he-IL"/>
        </w:rPr>
        <w:t>תמר קלהורה:</w:t>
      </w:r>
      <w:r w:rsidRPr="0070578B">
        <w:rPr>
          <w:rStyle w:val="TagStyle"/>
          <w:rtl/>
        </w:rPr>
        <w:t xml:space="preserve"> &lt;&lt; אורח &gt;&gt;</w:t>
      </w:r>
      <w:r w:rsidR="00B74F1C">
        <w:rPr>
          <w:rtl/>
          <w:lang w:eastAsia="he-IL"/>
        </w:rPr>
        <w:t xml:space="preserve"> </w:t>
      </w:r>
      <w:bookmarkEnd w:id="178"/>
    </w:p>
    <w:p w14:paraId="61B4A305" w14:textId="77777777" w:rsidR="0070578B" w:rsidRDefault="0070578B" w:rsidP="0070578B">
      <w:pPr>
        <w:pStyle w:val="KeepWithNext"/>
        <w:rPr>
          <w:rtl/>
          <w:lang w:eastAsia="he-IL"/>
        </w:rPr>
      </w:pPr>
    </w:p>
    <w:p w14:paraId="0E7369D3" w14:textId="30FDE848" w:rsidR="0070578B" w:rsidRDefault="0070578B" w:rsidP="0070578B">
      <w:pPr>
        <w:rPr>
          <w:rtl/>
          <w:lang w:eastAsia="he-IL"/>
        </w:rPr>
      </w:pPr>
      <w:r>
        <w:rPr>
          <w:rFonts w:hint="cs"/>
          <w:rtl/>
          <w:lang w:eastAsia="he-IL"/>
        </w:rPr>
        <w:t xml:space="preserve">כן. היא יכולה </w:t>
      </w:r>
      <w:bookmarkStart w:id="179" w:name="_ETM_Q1_603193"/>
      <w:bookmarkEnd w:id="179"/>
      <w:r>
        <w:rPr>
          <w:rFonts w:hint="cs"/>
          <w:rtl/>
          <w:lang w:eastAsia="he-IL"/>
        </w:rPr>
        <w:t xml:space="preserve">לגבות את זה מהמזיק. </w:t>
      </w:r>
    </w:p>
    <w:p w14:paraId="4FBB0946" w14:textId="77777777" w:rsidR="0070578B" w:rsidRDefault="0070578B" w:rsidP="0070578B">
      <w:pPr>
        <w:rPr>
          <w:rtl/>
          <w:lang w:eastAsia="he-IL"/>
        </w:rPr>
      </w:pPr>
      <w:bookmarkStart w:id="180" w:name="_ETM_Q1_606411"/>
      <w:bookmarkStart w:id="181" w:name="_ETM_Q1_606443"/>
      <w:bookmarkEnd w:id="180"/>
      <w:bookmarkEnd w:id="181"/>
    </w:p>
    <w:p w14:paraId="4E122AB9" w14:textId="0C48FBE0" w:rsidR="0070578B" w:rsidRDefault="0070578B" w:rsidP="0070578B">
      <w:pPr>
        <w:pStyle w:val="a4"/>
        <w:keepNext/>
        <w:rPr>
          <w:rtl/>
        </w:rPr>
      </w:pPr>
      <w:bookmarkStart w:id="182" w:name="ET_speaker_6367_26"/>
      <w:r w:rsidRPr="0070578B">
        <w:rPr>
          <w:rStyle w:val="TagStyle"/>
          <w:rtl/>
        </w:rPr>
        <w:t xml:space="preserve"> &lt;&lt; דובר &gt;&gt; </w:t>
      </w:r>
      <w:r>
        <w:rPr>
          <w:rtl/>
        </w:rPr>
        <w:t>שרון ניר (ישראל ביתנו):</w:t>
      </w:r>
      <w:r w:rsidRPr="0070578B">
        <w:rPr>
          <w:rStyle w:val="TagStyle"/>
          <w:rtl/>
        </w:rPr>
        <w:t xml:space="preserve"> &lt;&lt; דובר &gt;&gt;</w:t>
      </w:r>
      <w:r w:rsidR="00B74F1C">
        <w:rPr>
          <w:rtl/>
        </w:rPr>
        <w:t xml:space="preserve"> </w:t>
      </w:r>
      <w:bookmarkEnd w:id="182"/>
    </w:p>
    <w:p w14:paraId="4AE2F836" w14:textId="77777777" w:rsidR="0070578B" w:rsidRDefault="0070578B" w:rsidP="0070578B">
      <w:pPr>
        <w:pStyle w:val="KeepWithNext"/>
        <w:rPr>
          <w:rtl/>
          <w:lang w:eastAsia="he-IL"/>
        </w:rPr>
      </w:pPr>
    </w:p>
    <w:p w14:paraId="3FA6EE9B" w14:textId="4CAAFC4D" w:rsidR="0070578B" w:rsidRDefault="0070578B" w:rsidP="0070578B">
      <w:pPr>
        <w:rPr>
          <w:rtl/>
          <w:lang w:eastAsia="he-IL"/>
        </w:rPr>
      </w:pPr>
      <w:r>
        <w:rPr>
          <w:rFonts w:hint="cs"/>
          <w:rtl/>
          <w:lang w:eastAsia="he-IL"/>
        </w:rPr>
        <w:t>מה זה יכולה? יכולה או גובה?</w:t>
      </w:r>
    </w:p>
    <w:p w14:paraId="21DF050A" w14:textId="77777777" w:rsidR="0070578B" w:rsidRDefault="0070578B" w:rsidP="0070578B">
      <w:pPr>
        <w:rPr>
          <w:rtl/>
          <w:lang w:eastAsia="he-IL"/>
        </w:rPr>
      </w:pPr>
      <w:bookmarkStart w:id="183" w:name="_ETM_Q1_606407"/>
      <w:bookmarkStart w:id="184" w:name="_ETM_Q1_606439"/>
      <w:bookmarkEnd w:id="183"/>
      <w:bookmarkEnd w:id="184"/>
    </w:p>
    <w:p w14:paraId="09B63CE0" w14:textId="6E31BA53" w:rsidR="0070578B" w:rsidRDefault="0070578B" w:rsidP="0070578B">
      <w:pPr>
        <w:pStyle w:val="af9"/>
        <w:keepNext/>
        <w:rPr>
          <w:rtl/>
          <w:lang w:eastAsia="he-IL"/>
        </w:rPr>
      </w:pPr>
      <w:bookmarkStart w:id="185" w:name="ET_guest_נתי_שקד_27"/>
      <w:r w:rsidRPr="0070578B">
        <w:rPr>
          <w:rStyle w:val="TagStyle"/>
          <w:rtl/>
        </w:rPr>
        <w:t xml:space="preserve"> &lt;&lt; אורח &gt;&gt; </w:t>
      </w:r>
      <w:r>
        <w:rPr>
          <w:rtl/>
          <w:lang w:eastAsia="he-IL"/>
        </w:rPr>
        <w:t>נתי שקד:</w:t>
      </w:r>
      <w:r w:rsidRPr="0070578B">
        <w:rPr>
          <w:rStyle w:val="TagStyle"/>
          <w:rtl/>
        </w:rPr>
        <w:t xml:space="preserve"> &lt;&lt; אורח &gt;&gt;</w:t>
      </w:r>
      <w:r w:rsidR="00B74F1C">
        <w:rPr>
          <w:rtl/>
          <w:lang w:eastAsia="he-IL"/>
        </w:rPr>
        <w:t xml:space="preserve"> </w:t>
      </w:r>
      <w:bookmarkEnd w:id="185"/>
    </w:p>
    <w:p w14:paraId="675CB084" w14:textId="77777777" w:rsidR="0070578B" w:rsidRDefault="0070578B" w:rsidP="0070578B">
      <w:pPr>
        <w:pStyle w:val="KeepWithNext"/>
        <w:rPr>
          <w:rtl/>
          <w:lang w:eastAsia="he-IL"/>
        </w:rPr>
      </w:pPr>
    </w:p>
    <w:p w14:paraId="51AC0DEB" w14:textId="6D47371F" w:rsidR="0070578B" w:rsidRDefault="0070578B" w:rsidP="0070578B">
      <w:pPr>
        <w:rPr>
          <w:rtl/>
          <w:lang w:eastAsia="he-IL"/>
        </w:rPr>
      </w:pPr>
      <w:r>
        <w:rPr>
          <w:rFonts w:hint="cs"/>
          <w:rtl/>
          <w:lang w:eastAsia="he-IL"/>
        </w:rPr>
        <w:t xml:space="preserve">ואם </w:t>
      </w:r>
      <w:bookmarkStart w:id="186" w:name="_ETM_Q1_608476"/>
      <w:bookmarkEnd w:id="186"/>
      <w:r>
        <w:rPr>
          <w:rFonts w:hint="cs"/>
          <w:rtl/>
          <w:lang w:eastAsia="he-IL"/>
        </w:rPr>
        <w:t>היא לא גובה?</w:t>
      </w:r>
      <w:bookmarkStart w:id="187" w:name="_ETM_Q1_609122"/>
      <w:bookmarkEnd w:id="187"/>
    </w:p>
    <w:p w14:paraId="6EE0D0FF" w14:textId="77777777" w:rsidR="0070578B" w:rsidRDefault="0070578B" w:rsidP="0070578B">
      <w:pPr>
        <w:rPr>
          <w:rtl/>
          <w:lang w:eastAsia="he-IL"/>
        </w:rPr>
      </w:pPr>
      <w:bookmarkStart w:id="188" w:name="_ETM_Q1_609150"/>
      <w:bookmarkEnd w:id="188"/>
    </w:p>
    <w:p w14:paraId="4C49D599" w14:textId="19B633EB" w:rsidR="0070578B" w:rsidRDefault="0070578B" w:rsidP="0070578B">
      <w:pPr>
        <w:pStyle w:val="af9"/>
        <w:keepNext/>
        <w:rPr>
          <w:rtl/>
          <w:lang w:eastAsia="he-IL"/>
        </w:rPr>
      </w:pPr>
      <w:bookmarkStart w:id="189" w:name="ET_guest_תמר_קלהורה_28"/>
      <w:r w:rsidRPr="0070578B">
        <w:rPr>
          <w:rStyle w:val="TagStyle"/>
          <w:rtl/>
        </w:rPr>
        <w:t xml:space="preserve"> &lt;&lt; אורח &gt;&gt; </w:t>
      </w:r>
      <w:r>
        <w:rPr>
          <w:rtl/>
          <w:lang w:eastAsia="he-IL"/>
        </w:rPr>
        <w:t>תמר קלהורה:</w:t>
      </w:r>
      <w:r w:rsidRPr="0070578B">
        <w:rPr>
          <w:rStyle w:val="TagStyle"/>
          <w:rtl/>
        </w:rPr>
        <w:t xml:space="preserve"> &lt;&lt; אורח &gt;&gt;</w:t>
      </w:r>
      <w:r w:rsidR="00B74F1C">
        <w:rPr>
          <w:rtl/>
          <w:lang w:eastAsia="he-IL"/>
        </w:rPr>
        <w:t xml:space="preserve"> </w:t>
      </w:r>
      <w:bookmarkEnd w:id="189"/>
    </w:p>
    <w:p w14:paraId="1076288D" w14:textId="77777777" w:rsidR="0070578B" w:rsidRDefault="0070578B" w:rsidP="0070578B">
      <w:pPr>
        <w:pStyle w:val="KeepWithNext"/>
        <w:rPr>
          <w:rtl/>
          <w:lang w:eastAsia="he-IL"/>
        </w:rPr>
      </w:pPr>
    </w:p>
    <w:p w14:paraId="76832E2D" w14:textId="24753048" w:rsidR="0070578B" w:rsidRDefault="0070578B" w:rsidP="0070578B">
      <w:pPr>
        <w:rPr>
          <w:rtl/>
          <w:lang w:eastAsia="he-IL"/>
        </w:rPr>
      </w:pPr>
      <w:r>
        <w:rPr>
          <w:rFonts w:hint="cs"/>
          <w:rtl/>
          <w:lang w:eastAsia="he-IL"/>
        </w:rPr>
        <w:t xml:space="preserve">אני מדברת כרגע במישור הזכות. אנחנו לא שם בהצעה הזאת. </w:t>
      </w:r>
    </w:p>
    <w:p w14:paraId="1C874915" w14:textId="77777777" w:rsidR="0070578B" w:rsidRDefault="0070578B" w:rsidP="0070578B">
      <w:pPr>
        <w:rPr>
          <w:rtl/>
          <w:lang w:eastAsia="he-IL"/>
        </w:rPr>
      </w:pPr>
      <w:bookmarkStart w:id="190" w:name="_ETM_Q1_620808"/>
      <w:bookmarkEnd w:id="190"/>
    </w:p>
    <w:p w14:paraId="09FA8E67" w14:textId="5B3E63A3" w:rsidR="0070578B" w:rsidRDefault="0070578B" w:rsidP="0070578B">
      <w:pPr>
        <w:pStyle w:val="a4"/>
        <w:keepNext/>
        <w:rPr>
          <w:rtl/>
        </w:rPr>
      </w:pPr>
      <w:bookmarkStart w:id="191" w:name="ET_speaker_6367_29"/>
      <w:r w:rsidRPr="0070578B">
        <w:rPr>
          <w:rStyle w:val="TagStyle"/>
          <w:rtl/>
        </w:rPr>
        <w:t xml:space="preserve"> &lt;&lt; דובר &gt;&gt; </w:t>
      </w:r>
      <w:r>
        <w:rPr>
          <w:rtl/>
        </w:rPr>
        <w:t>שרון ניר (ישראל ביתנו):</w:t>
      </w:r>
      <w:r w:rsidRPr="0070578B">
        <w:rPr>
          <w:rStyle w:val="TagStyle"/>
          <w:rtl/>
        </w:rPr>
        <w:t xml:space="preserve"> &lt;&lt; דובר &gt;&gt;</w:t>
      </w:r>
      <w:r w:rsidR="00B74F1C">
        <w:rPr>
          <w:rtl/>
        </w:rPr>
        <w:t xml:space="preserve"> </w:t>
      </w:r>
      <w:bookmarkEnd w:id="191"/>
    </w:p>
    <w:p w14:paraId="2F7373C3" w14:textId="77777777" w:rsidR="0070578B" w:rsidRDefault="0070578B" w:rsidP="0070578B">
      <w:pPr>
        <w:pStyle w:val="KeepWithNext"/>
        <w:rPr>
          <w:rtl/>
          <w:lang w:eastAsia="he-IL"/>
        </w:rPr>
      </w:pPr>
    </w:p>
    <w:p w14:paraId="6D546CAB" w14:textId="299DEF57" w:rsidR="0070578B" w:rsidRDefault="0070578B" w:rsidP="0070578B">
      <w:pPr>
        <w:rPr>
          <w:rtl/>
          <w:lang w:eastAsia="he-IL"/>
        </w:rPr>
      </w:pPr>
      <w:bookmarkStart w:id="192" w:name="_ETM_Q1_621152"/>
      <w:bookmarkStart w:id="193" w:name="_ETM_Q1_621191"/>
      <w:bookmarkEnd w:id="192"/>
      <w:bookmarkEnd w:id="193"/>
      <w:r>
        <w:rPr>
          <w:rFonts w:hint="cs"/>
          <w:rtl/>
          <w:lang w:eastAsia="he-IL"/>
        </w:rPr>
        <w:t xml:space="preserve">ברור. אנחנו מסתכלים היום על </w:t>
      </w:r>
      <w:bookmarkStart w:id="194" w:name="_ETM_Q1_621466"/>
      <w:bookmarkEnd w:id="194"/>
      <w:r>
        <w:rPr>
          <w:rFonts w:hint="cs"/>
          <w:rtl/>
          <w:lang w:eastAsia="he-IL"/>
        </w:rPr>
        <w:t>זכויות הפרט.</w:t>
      </w:r>
      <w:r w:rsidR="00F41DA7">
        <w:rPr>
          <w:rFonts w:hint="cs"/>
          <w:rtl/>
          <w:lang w:eastAsia="he-IL"/>
        </w:rPr>
        <w:t xml:space="preserve"> </w:t>
      </w:r>
      <w:r>
        <w:rPr>
          <w:rFonts w:hint="cs"/>
          <w:rtl/>
          <w:lang w:eastAsia="he-IL"/>
        </w:rPr>
        <w:t>אנחנו מדברים על הניזוק.</w:t>
      </w:r>
    </w:p>
    <w:p w14:paraId="2E85E62E" w14:textId="77777777" w:rsidR="0070578B" w:rsidRDefault="0070578B" w:rsidP="0070578B">
      <w:pPr>
        <w:rPr>
          <w:rtl/>
          <w:lang w:eastAsia="he-IL"/>
        </w:rPr>
      </w:pPr>
      <w:bookmarkStart w:id="195" w:name="_ETM_Q1_625123"/>
      <w:bookmarkStart w:id="196" w:name="_ETM_Q1_625151"/>
      <w:bookmarkEnd w:id="195"/>
      <w:bookmarkEnd w:id="196"/>
    </w:p>
    <w:p w14:paraId="5BD90A3D" w14:textId="4F4B1D7A" w:rsidR="0070578B" w:rsidRDefault="0070578B" w:rsidP="0070578B">
      <w:pPr>
        <w:pStyle w:val="af9"/>
        <w:keepNext/>
        <w:rPr>
          <w:rtl/>
          <w:lang w:eastAsia="he-IL"/>
        </w:rPr>
      </w:pPr>
      <w:bookmarkStart w:id="197" w:name="ET_guest_תמר_קלהורה_30"/>
      <w:r w:rsidRPr="0070578B">
        <w:rPr>
          <w:rStyle w:val="TagStyle"/>
          <w:rtl/>
        </w:rPr>
        <w:t xml:space="preserve"> &lt;&lt; אורח &gt;&gt; </w:t>
      </w:r>
      <w:r>
        <w:rPr>
          <w:rtl/>
          <w:lang w:eastAsia="he-IL"/>
        </w:rPr>
        <w:t>תמר קלהורה:</w:t>
      </w:r>
      <w:r w:rsidRPr="0070578B">
        <w:rPr>
          <w:rStyle w:val="TagStyle"/>
          <w:rtl/>
        </w:rPr>
        <w:t xml:space="preserve"> &lt;&lt; אורח &gt;&gt;</w:t>
      </w:r>
      <w:r w:rsidR="00B74F1C">
        <w:rPr>
          <w:rtl/>
          <w:lang w:eastAsia="he-IL"/>
        </w:rPr>
        <w:t xml:space="preserve"> </w:t>
      </w:r>
      <w:bookmarkEnd w:id="197"/>
    </w:p>
    <w:p w14:paraId="186688AA" w14:textId="77777777" w:rsidR="0070578B" w:rsidRDefault="0070578B" w:rsidP="0070578B">
      <w:pPr>
        <w:pStyle w:val="KeepWithNext"/>
        <w:rPr>
          <w:rtl/>
          <w:lang w:eastAsia="he-IL"/>
        </w:rPr>
      </w:pPr>
    </w:p>
    <w:p w14:paraId="01E48EFC" w14:textId="275D6E9C" w:rsidR="0070578B" w:rsidRDefault="0070578B" w:rsidP="0070578B">
      <w:pPr>
        <w:rPr>
          <w:rtl/>
          <w:lang w:eastAsia="he-IL"/>
        </w:rPr>
      </w:pPr>
      <w:r>
        <w:rPr>
          <w:rFonts w:hint="cs"/>
          <w:rtl/>
          <w:lang w:eastAsia="he-IL"/>
        </w:rPr>
        <w:t>כן.</w:t>
      </w:r>
      <w:bookmarkStart w:id="198" w:name="_ETM_Q1_626207"/>
      <w:bookmarkEnd w:id="198"/>
      <w:r>
        <w:rPr>
          <w:rFonts w:hint="cs"/>
          <w:rtl/>
          <w:lang w:eastAsia="he-IL"/>
        </w:rPr>
        <w:t xml:space="preserve"> על הניזוק.</w:t>
      </w:r>
    </w:p>
    <w:p w14:paraId="497765CB" w14:textId="77777777" w:rsidR="0070578B" w:rsidRDefault="0070578B" w:rsidP="0070578B">
      <w:pPr>
        <w:rPr>
          <w:rtl/>
          <w:lang w:eastAsia="he-IL"/>
        </w:rPr>
      </w:pPr>
      <w:bookmarkStart w:id="199" w:name="_ETM_Q1_629989"/>
      <w:bookmarkStart w:id="200" w:name="_ETM_Q1_630017"/>
      <w:bookmarkEnd w:id="199"/>
      <w:bookmarkEnd w:id="200"/>
    </w:p>
    <w:p w14:paraId="1382E006" w14:textId="7F2E7183" w:rsidR="0070578B" w:rsidRDefault="0070578B" w:rsidP="0070578B">
      <w:pPr>
        <w:rPr>
          <w:rtl/>
          <w:lang w:eastAsia="he-IL"/>
        </w:rPr>
      </w:pPr>
      <w:bookmarkStart w:id="201" w:name="_ETM_Q1_630060"/>
      <w:bookmarkStart w:id="202" w:name="_ETM_Q1_630092"/>
      <w:bookmarkEnd w:id="201"/>
      <w:bookmarkEnd w:id="202"/>
      <w:r>
        <w:rPr>
          <w:rFonts w:hint="cs"/>
          <w:rtl/>
          <w:lang w:eastAsia="he-IL"/>
        </w:rPr>
        <w:t xml:space="preserve">יש מצב, יתכן מצב, בו סך כל </w:t>
      </w:r>
      <w:bookmarkStart w:id="203" w:name="_ETM_Q1_632209"/>
      <w:bookmarkEnd w:id="203"/>
      <w:r>
        <w:rPr>
          <w:rFonts w:hint="cs"/>
          <w:rtl/>
          <w:lang w:eastAsia="he-IL"/>
        </w:rPr>
        <w:t xml:space="preserve">הקצבה שיקבלו נפגעי איבה תעלה על הסכום שייפסק בתביעת הנזיקין. </w:t>
      </w:r>
      <w:bookmarkStart w:id="204" w:name="_ETM_Q1_638640"/>
      <w:bookmarkEnd w:id="204"/>
      <w:r>
        <w:rPr>
          <w:rFonts w:hint="cs"/>
          <w:rtl/>
          <w:lang w:eastAsia="he-IL"/>
        </w:rPr>
        <w:t xml:space="preserve">זה קורה לפעמים. אז, במקרה כזה, אומרת הצעת החוק שלכאורה </w:t>
      </w:r>
      <w:bookmarkStart w:id="205" w:name="_ETM_Q1_646383"/>
      <w:bookmarkEnd w:id="205"/>
      <w:r>
        <w:rPr>
          <w:rFonts w:hint="cs"/>
          <w:rtl/>
          <w:lang w:eastAsia="he-IL"/>
        </w:rPr>
        <w:t>זה מה שנקרא תביעה נבלעת. לכאורה אם התגמולים עו</w:t>
      </w:r>
      <w:bookmarkStart w:id="206" w:name="_ETM_Q1_647824"/>
      <w:bookmarkEnd w:id="206"/>
      <w:r>
        <w:rPr>
          <w:rFonts w:hint="cs"/>
          <w:rtl/>
          <w:lang w:eastAsia="he-IL"/>
        </w:rPr>
        <w:t>לים על הנזק,</w:t>
      </w:r>
      <w:r w:rsidR="00F41DA7">
        <w:rPr>
          <w:rFonts w:hint="cs"/>
          <w:rtl/>
          <w:lang w:eastAsia="he-IL"/>
        </w:rPr>
        <w:t xml:space="preserve"> </w:t>
      </w:r>
      <w:r>
        <w:rPr>
          <w:rFonts w:hint="cs"/>
          <w:rtl/>
          <w:lang w:eastAsia="he-IL"/>
        </w:rPr>
        <w:t xml:space="preserve">לכאורה המזיק לא חייב </w:t>
      </w:r>
      <w:bookmarkStart w:id="207" w:name="_ETM_Q1_650342"/>
      <w:bookmarkEnd w:id="207"/>
      <w:r>
        <w:rPr>
          <w:rFonts w:hint="cs"/>
          <w:rtl/>
          <w:lang w:eastAsia="he-IL"/>
        </w:rPr>
        <w:t xml:space="preserve">לשלם שום דבר. אבל גם בחקיקה של ביטוח לאומי וגם </w:t>
      </w:r>
      <w:bookmarkStart w:id="208" w:name="_ETM_Q1_654916"/>
      <w:bookmarkEnd w:id="208"/>
      <w:r>
        <w:rPr>
          <w:rFonts w:hint="cs"/>
          <w:rtl/>
          <w:lang w:eastAsia="he-IL"/>
        </w:rPr>
        <w:t xml:space="preserve">בפסיקה שהחילה אותו מנפגעי העבודה על כלל התובעים בנזיקין, הכלל שהתגבש הוא שבמקרה כזה המזיק משלם מכיסו </w:t>
      </w:r>
      <w:bookmarkStart w:id="209" w:name="_ETM_Q1_668171"/>
      <w:bookmarkEnd w:id="209"/>
      <w:r>
        <w:rPr>
          <w:rFonts w:hint="cs"/>
          <w:rtl/>
          <w:lang w:eastAsia="he-IL"/>
        </w:rPr>
        <w:t>לניזוק - זה חריג לכלל של ה-100</w:t>
      </w:r>
      <w:r w:rsidR="00F41DA7">
        <w:rPr>
          <w:rFonts w:hint="cs"/>
          <w:rtl/>
          <w:lang w:eastAsia="he-IL"/>
        </w:rPr>
        <w:t xml:space="preserve"> </w:t>
      </w:r>
      <w:r>
        <w:rPr>
          <w:rFonts w:hint="cs"/>
          <w:rtl/>
          <w:lang w:eastAsia="he-IL"/>
        </w:rPr>
        <w:t>אחוזים -</w:t>
      </w:r>
      <w:r w:rsidR="00F41DA7">
        <w:rPr>
          <w:rFonts w:hint="cs"/>
          <w:rtl/>
          <w:lang w:eastAsia="he-IL"/>
        </w:rPr>
        <w:t xml:space="preserve"> </w:t>
      </w:r>
      <w:r>
        <w:rPr>
          <w:rFonts w:hint="cs"/>
          <w:rtl/>
          <w:lang w:eastAsia="he-IL"/>
        </w:rPr>
        <w:t xml:space="preserve">25 אחוזים מן הנזק שהוא </w:t>
      </w:r>
      <w:bookmarkStart w:id="210" w:name="_ETM_Q1_670773"/>
      <w:bookmarkEnd w:id="210"/>
      <w:r>
        <w:rPr>
          <w:rFonts w:hint="cs"/>
          <w:rtl/>
          <w:lang w:eastAsia="he-IL"/>
        </w:rPr>
        <w:t>גרם לו והוא עדיין חייב להחזיר למיטיב את ה-100 אחוזים</w:t>
      </w:r>
      <w:bookmarkStart w:id="211" w:name="_ETM_Q1_677440"/>
      <w:bookmarkEnd w:id="211"/>
      <w:r>
        <w:rPr>
          <w:rFonts w:hint="cs"/>
          <w:rtl/>
          <w:lang w:eastAsia="he-IL"/>
        </w:rPr>
        <w:t xml:space="preserve"> שהוא שילם לו.</w:t>
      </w:r>
    </w:p>
    <w:p w14:paraId="652663F4" w14:textId="77777777" w:rsidR="0070578B" w:rsidRDefault="0070578B" w:rsidP="0070578B">
      <w:pPr>
        <w:rPr>
          <w:rtl/>
          <w:lang w:eastAsia="he-IL"/>
        </w:rPr>
      </w:pPr>
      <w:bookmarkStart w:id="212" w:name="_ETM_Q1_678954"/>
      <w:bookmarkStart w:id="213" w:name="_ETM_Q1_678991"/>
      <w:bookmarkEnd w:id="212"/>
      <w:bookmarkEnd w:id="213"/>
    </w:p>
    <w:p w14:paraId="74B852EF" w14:textId="5C2547E3" w:rsidR="0070578B" w:rsidRDefault="0070578B" w:rsidP="0070578B">
      <w:pPr>
        <w:rPr>
          <w:rtl/>
          <w:lang w:eastAsia="he-IL"/>
        </w:rPr>
      </w:pPr>
      <w:bookmarkStart w:id="214" w:name="_ETM_Q1_679033"/>
      <w:bookmarkStart w:id="215" w:name="_ETM_Q1_679061"/>
      <w:bookmarkEnd w:id="214"/>
      <w:bookmarkEnd w:id="215"/>
      <w:r>
        <w:rPr>
          <w:rFonts w:hint="cs"/>
          <w:rtl/>
          <w:lang w:eastAsia="he-IL"/>
        </w:rPr>
        <w:t xml:space="preserve">בחוק הביטוח הלאומי יש </w:t>
      </w:r>
      <w:bookmarkStart w:id="216" w:name="_ETM_Q1_682799"/>
      <w:bookmarkEnd w:id="216"/>
      <w:r>
        <w:rPr>
          <w:rFonts w:hint="cs"/>
          <w:rtl/>
          <w:lang w:eastAsia="he-IL"/>
        </w:rPr>
        <w:t>הוראה שבמקרה של נפגעי עבודה, הם תובעים רק 75 אחוזים</w:t>
      </w:r>
      <w:bookmarkStart w:id="217" w:name="_ETM_Q1_687966"/>
      <w:bookmarkEnd w:id="217"/>
      <w:r>
        <w:rPr>
          <w:rFonts w:hint="cs"/>
          <w:rtl/>
          <w:lang w:eastAsia="he-IL"/>
        </w:rPr>
        <w:t xml:space="preserve"> ולא תובעים 100 אחוזים כדי שלא יצא שהמזיק</w:t>
      </w:r>
      <w:bookmarkStart w:id="218" w:name="_ETM_Q1_689627"/>
      <w:bookmarkEnd w:id="218"/>
      <w:r>
        <w:rPr>
          <w:rFonts w:hint="cs"/>
          <w:rtl/>
          <w:lang w:eastAsia="he-IL"/>
        </w:rPr>
        <w:t xml:space="preserve"> משלם יותר אבל זה פחות חשוב לענייננו. מה שחשוב זה </w:t>
      </w:r>
      <w:bookmarkStart w:id="219" w:name="_ETM_Q1_696443"/>
      <w:bookmarkEnd w:id="219"/>
      <w:r>
        <w:rPr>
          <w:rFonts w:hint="cs"/>
          <w:rtl/>
          <w:lang w:eastAsia="he-IL"/>
        </w:rPr>
        <w:t xml:space="preserve">שמבחינת הניזוק במקרה הזה, שבו התגמולים עולים על הנזק, </w:t>
      </w:r>
      <w:bookmarkStart w:id="220" w:name="_ETM_Q1_701307"/>
      <w:bookmarkEnd w:id="220"/>
      <w:r>
        <w:rPr>
          <w:rFonts w:hint="cs"/>
          <w:rtl/>
          <w:lang w:eastAsia="he-IL"/>
        </w:rPr>
        <w:t xml:space="preserve">הוא יקבל מהמזיק, המזיק יוצא מכיסו וישלם לו </w:t>
      </w:r>
      <w:bookmarkStart w:id="221" w:name="_ETM_Q1_705486"/>
      <w:bookmarkEnd w:id="221"/>
      <w:r>
        <w:rPr>
          <w:rFonts w:hint="cs"/>
          <w:rtl/>
          <w:lang w:eastAsia="he-IL"/>
        </w:rPr>
        <w:t>25 אחוזים מאותו נזק שנגרם לו.</w:t>
      </w:r>
    </w:p>
    <w:p w14:paraId="4A244B97" w14:textId="77777777" w:rsidR="0070578B" w:rsidRDefault="0070578B" w:rsidP="0070578B">
      <w:pPr>
        <w:rPr>
          <w:rtl/>
          <w:lang w:eastAsia="he-IL"/>
        </w:rPr>
      </w:pPr>
    </w:p>
    <w:p w14:paraId="3340E51C" w14:textId="26C1D198" w:rsidR="0070578B" w:rsidRDefault="0070578B" w:rsidP="0070578B">
      <w:pPr>
        <w:rPr>
          <w:rtl/>
          <w:lang w:eastAsia="he-IL"/>
        </w:rPr>
      </w:pPr>
      <w:r>
        <w:rPr>
          <w:rFonts w:hint="cs"/>
          <w:rtl/>
          <w:lang w:eastAsia="he-IL"/>
        </w:rPr>
        <w:t>כל הדברים</w:t>
      </w:r>
      <w:bookmarkStart w:id="222" w:name="_ETM_Q1_708435"/>
      <w:bookmarkEnd w:id="222"/>
      <w:r>
        <w:rPr>
          <w:rFonts w:hint="cs"/>
          <w:rtl/>
          <w:lang w:eastAsia="he-IL"/>
        </w:rPr>
        <w:t xml:space="preserve"> האלה מתרחשים בתוך פסק הדין של בית המשפט בתביעת הנזיקין.</w:t>
      </w:r>
    </w:p>
    <w:p w14:paraId="0E2A708A" w14:textId="77777777" w:rsidR="0070578B" w:rsidRDefault="0070578B" w:rsidP="0070578B">
      <w:pPr>
        <w:rPr>
          <w:rtl/>
          <w:lang w:eastAsia="he-IL"/>
        </w:rPr>
      </w:pPr>
      <w:bookmarkStart w:id="223" w:name="_ETM_Q1_715967"/>
      <w:bookmarkStart w:id="224" w:name="_ETM_Q1_715999"/>
      <w:bookmarkEnd w:id="223"/>
      <w:bookmarkEnd w:id="224"/>
    </w:p>
    <w:p w14:paraId="713BC1DB" w14:textId="2886FD99" w:rsidR="0070578B" w:rsidRDefault="0070578B" w:rsidP="0070578B">
      <w:pPr>
        <w:pStyle w:val="af6"/>
        <w:keepNext/>
        <w:rPr>
          <w:rtl/>
        </w:rPr>
      </w:pPr>
      <w:bookmarkStart w:id="225" w:name="ET_yor_4996_31"/>
      <w:r w:rsidRPr="0070578B">
        <w:rPr>
          <w:rStyle w:val="TagStyle"/>
          <w:rtl/>
        </w:rPr>
        <w:t xml:space="preserve"> &lt;&lt; יור &gt;&gt; </w:t>
      </w:r>
      <w:r>
        <w:rPr>
          <w:rtl/>
        </w:rPr>
        <w:t>היו"ר ישראל אייכלר:</w:t>
      </w:r>
      <w:r w:rsidRPr="0070578B">
        <w:rPr>
          <w:rStyle w:val="TagStyle"/>
          <w:rtl/>
        </w:rPr>
        <w:t xml:space="preserve"> &lt;&lt; יור &gt;&gt;</w:t>
      </w:r>
      <w:r w:rsidR="00B74F1C">
        <w:rPr>
          <w:rtl/>
        </w:rPr>
        <w:t xml:space="preserve"> </w:t>
      </w:r>
      <w:bookmarkEnd w:id="225"/>
    </w:p>
    <w:p w14:paraId="0F665F8A" w14:textId="77777777" w:rsidR="0070578B" w:rsidRDefault="0070578B" w:rsidP="0070578B">
      <w:pPr>
        <w:pStyle w:val="KeepWithNext"/>
        <w:rPr>
          <w:rtl/>
          <w:lang w:eastAsia="he-IL"/>
        </w:rPr>
      </w:pPr>
    </w:p>
    <w:p w14:paraId="15FE993F" w14:textId="2AFA91A0" w:rsidR="0070578B" w:rsidRDefault="0070578B" w:rsidP="0070578B">
      <w:pPr>
        <w:rPr>
          <w:rtl/>
          <w:lang w:eastAsia="he-IL"/>
        </w:rPr>
      </w:pPr>
      <w:r>
        <w:rPr>
          <w:rFonts w:hint="cs"/>
          <w:rtl/>
          <w:lang w:eastAsia="he-IL"/>
        </w:rPr>
        <w:t>ואם הפיצויים עולים על התגמולים?</w:t>
      </w:r>
    </w:p>
    <w:p w14:paraId="55535F95" w14:textId="77777777" w:rsidR="0070578B" w:rsidRDefault="0070578B" w:rsidP="0070578B">
      <w:pPr>
        <w:rPr>
          <w:rtl/>
          <w:lang w:eastAsia="he-IL"/>
        </w:rPr>
      </w:pPr>
    </w:p>
    <w:p w14:paraId="20563CB1" w14:textId="07B6D563" w:rsidR="0070578B" w:rsidRDefault="0070578B" w:rsidP="0070578B">
      <w:pPr>
        <w:pStyle w:val="af9"/>
        <w:keepNext/>
        <w:rPr>
          <w:rtl/>
          <w:lang w:eastAsia="he-IL"/>
        </w:rPr>
      </w:pPr>
      <w:bookmarkStart w:id="226" w:name="ET_guest_תמר_קלהורה_32"/>
      <w:r w:rsidRPr="0070578B">
        <w:rPr>
          <w:rStyle w:val="TagStyle"/>
          <w:rtl/>
        </w:rPr>
        <w:lastRenderedPageBreak/>
        <w:t xml:space="preserve"> &lt;&lt; אורח &gt;&gt; </w:t>
      </w:r>
      <w:r>
        <w:rPr>
          <w:rtl/>
          <w:lang w:eastAsia="he-IL"/>
        </w:rPr>
        <w:t>תמר קלהורה:</w:t>
      </w:r>
      <w:r w:rsidRPr="0070578B">
        <w:rPr>
          <w:rStyle w:val="TagStyle"/>
          <w:rtl/>
        </w:rPr>
        <w:t xml:space="preserve"> &lt;&lt; אורח &gt;&gt;</w:t>
      </w:r>
      <w:r w:rsidR="00B74F1C">
        <w:rPr>
          <w:rtl/>
          <w:lang w:eastAsia="he-IL"/>
        </w:rPr>
        <w:t xml:space="preserve"> </w:t>
      </w:r>
      <w:bookmarkEnd w:id="226"/>
    </w:p>
    <w:p w14:paraId="3FDAB027" w14:textId="77777777" w:rsidR="0070578B" w:rsidRDefault="0070578B" w:rsidP="0070578B">
      <w:pPr>
        <w:pStyle w:val="KeepWithNext"/>
        <w:rPr>
          <w:rtl/>
          <w:lang w:eastAsia="he-IL"/>
        </w:rPr>
      </w:pPr>
    </w:p>
    <w:p w14:paraId="7979C8A4" w14:textId="48A850C2" w:rsidR="0070578B" w:rsidRDefault="0070578B" w:rsidP="0070578B">
      <w:pPr>
        <w:rPr>
          <w:rtl/>
          <w:lang w:eastAsia="he-IL"/>
        </w:rPr>
      </w:pPr>
      <w:r>
        <w:rPr>
          <w:rFonts w:hint="cs"/>
          <w:rtl/>
          <w:lang w:eastAsia="he-IL"/>
        </w:rPr>
        <w:t xml:space="preserve">אז הוא </w:t>
      </w:r>
      <w:bookmarkStart w:id="227" w:name="_ETM_Q1_717010"/>
      <w:bookmarkEnd w:id="227"/>
      <w:r>
        <w:rPr>
          <w:rFonts w:hint="cs"/>
          <w:rtl/>
          <w:lang w:eastAsia="he-IL"/>
        </w:rPr>
        <w:t>משלם את ההפרש.</w:t>
      </w:r>
      <w:r w:rsidR="00F41DA7">
        <w:rPr>
          <w:rFonts w:hint="cs"/>
          <w:rtl/>
          <w:lang w:eastAsia="he-IL"/>
        </w:rPr>
        <w:t xml:space="preserve"> </w:t>
      </w:r>
      <w:r>
        <w:rPr>
          <w:rFonts w:hint="cs"/>
          <w:rtl/>
          <w:lang w:eastAsia="he-IL"/>
        </w:rPr>
        <w:t>את הדלתא.</w:t>
      </w:r>
      <w:r w:rsidR="00F41DA7">
        <w:rPr>
          <w:rFonts w:hint="cs"/>
          <w:rtl/>
          <w:lang w:eastAsia="he-IL"/>
        </w:rPr>
        <w:t xml:space="preserve"> </w:t>
      </w:r>
      <w:r>
        <w:rPr>
          <w:rFonts w:hint="cs"/>
          <w:rtl/>
          <w:lang w:eastAsia="he-IL"/>
        </w:rPr>
        <w:t xml:space="preserve">אומרים </w:t>
      </w:r>
      <w:bookmarkStart w:id="228" w:name="_ETM_Q1_722308"/>
      <w:bookmarkEnd w:id="228"/>
      <w:r>
        <w:rPr>
          <w:rFonts w:hint="cs"/>
          <w:rtl/>
          <w:lang w:eastAsia="he-IL"/>
        </w:rPr>
        <w:t>שהנזק הוא</w:t>
      </w:r>
      <w:r w:rsidR="00F41DA7">
        <w:rPr>
          <w:rFonts w:hint="cs"/>
          <w:rtl/>
          <w:lang w:eastAsia="he-IL"/>
        </w:rPr>
        <w:t xml:space="preserve"> </w:t>
      </w:r>
      <w:r>
        <w:rPr>
          <w:rFonts w:hint="cs"/>
          <w:rtl/>
          <w:lang w:eastAsia="he-IL"/>
        </w:rPr>
        <w:t>איקס, התגמולים הם</w:t>
      </w:r>
      <w:r w:rsidR="00F41DA7">
        <w:rPr>
          <w:rFonts w:hint="cs"/>
          <w:rtl/>
          <w:lang w:eastAsia="he-IL"/>
        </w:rPr>
        <w:t xml:space="preserve"> </w:t>
      </w:r>
      <w:r>
        <w:rPr>
          <w:rFonts w:hint="cs"/>
          <w:rtl/>
          <w:lang w:eastAsia="he-IL"/>
        </w:rPr>
        <w:t xml:space="preserve">וואי, איקס פחות </w:t>
      </w:r>
      <w:bookmarkStart w:id="229" w:name="_ETM_Q1_723913"/>
      <w:bookmarkEnd w:id="229"/>
      <w:r>
        <w:rPr>
          <w:rFonts w:hint="cs"/>
          <w:rtl/>
          <w:lang w:eastAsia="he-IL"/>
        </w:rPr>
        <w:t xml:space="preserve">וואי </w:t>
      </w:r>
      <w:r>
        <w:rPr>
          <w:rtl/>
          <w:lang w:eastAsia="he-IL"/>
        </w:rPr>
        <w:t>–</w:t>
      </w:r>
      <w:r>
        <w:rPr>
          <w:rFonts w:hint="cs"/>
          <w:rtl/>
          <w:lang w:eastAsia="he-IL"/>
        </w:rPr>
        <w:t xml:space="preserve"> זה מה שהמזיק ישלם, </w:t>
      </w:r>
      <w:bookmarkStart w:id="230" w:name="_ETM_Q1_724047"/>
      <w:bookmarkEnd w:id="230"/>
      <w:r>
        <w:rPr>
          <w:rFonts w:hint="cs"/>
          <w:rtl/>
          <w:lang w:eastAsia="he-IL"/>
        </w:rPr>
        <w:t>בין אם זה יותר מ-25 אחוזים מהנזק ובין אם זה</w:t>
      </w:r>
      <w:bookmarkStart w:id="231" w:name="_ETM_Q1_730049"/>
      <w:bookmarkEnd w:id="231"/>
      <w:r>
        <w:rPr>
          <w:rFonts w:hint="cs"/>
          <w:rtl/>
          <w:lang w:eastAsia="he-IL"/>
        </w:rPr>
        <w:t xml:space="preserve"> פחות.</w:t>
      </w:r>
    </w:p>
    <w:p w14:paraId="63C63DFB" w14:textId="77777777" w:rsidR="0070578B" w:rsidRDefault="0070578B" w:rsidP="0070578B">
      <w:pPr>
        <w:rPr>
          <w:rtl/>
          <w:lang w:eastAsia="he-IL"/>
        </w:rPr>
      </w:pPr>
      <w:bookmarkStart w:id="232" w:name="_ETM_Q1_731619"/>
      <w:bookmarkStart w:id="233" w:name="_ETM_Q1_731654"/>
      <w:bookmarkStart w:id="234" w:name="_ETM_Q1_732631"/>
      <w:bookmarkEnd w:id="232"/>
      <w:bookmarkEnd w:id="233"/>
      <w:bookmarkEnd w:id="234"/>
    </w:p>
    <w:p w14:paraId="30F7DE1E" w14:textId="721B7B3F" w:rsidR="0070578B" w:rsidRDefault="0070578B" w:rsidP="0070578B">
      <w:pPr>
        <w:pStyle w:val="af9"/>
        <w:keepNext/>
        <w:rPr>
          <w:rtl/>
          <w:lang w:eastAsia="he-IL"/>
        </w:rPr>
      </w:pPr>
      <w:bookmarkStart w:id="235" w:name="ET_guest_נתי_שקד_33"/>
      <w:r w:rsidRPr="0070578B">
        <w:rPr>
          <w:rStyle w:val="TagStyle"/>
          <w:rtl/>
        </w:rPr>
        <w:t xml:space="preserve"> &lt;&lt; אורח &gt;&gt; </w:t>
      </w:r>
      <w:r>
        <w:rPr>
          <w:rtl/>
          <w:lang w:eastAsia="he-IL"/>
        </w:rPr>
        <w:t>נתי שקד:</w:t>
      </w:r>
      <w:r w:rsidRPr="0070578B">
        <w:rPr>
          <w:rStyle w:val="TagStyle"/>
          <w:rtl/>
        </w:rPr>
        <w:t xml:space="preserve"> &lt;&lt; אורח &gt;&gt;</w:t>
      </w:r>
      <w:r w:rsidR="00B74F1C">
        <w:rPr>
          <w:rtl/>
          <w:lang w:eastAsia="he-IL"/>
        </w:rPr>
        <w:t xml:space="preserve"> </w:t>
      </w:r>
      <w:bookmarkEnd w:id="235"/>
    </w:p>
    <w:p w14:paraId="317F9F0F" w14:textId="77777777" w:rsidR="0070578B" w:rsidRDefault="0070578B" w:rsidP="0070578B">
      <w:pPr>
        <w:pStyle w:val="KeepWithNext"/>
        <w:rPr>
          <w:rtl/>
          <w:lang w:eastAsia="he-IL"/>
        </w:rPr>
      </w:pPr>
    </w:p>
    <w:p w14:paraId="75048BB1" w14:textId="61F29753" w:rsidR="0070578B" w:rsidRDefault="0070578B" w:rsidP="0070578B">
      <w:pPr>
        <w:rPr>
          <w:rtl/>
          <w:lang w:eastAsia="he-IL"/>
        </w:rPr>
      </w:pPr>
      <w:bookmarkStart w:id="236" w:name="_ETM_Q1_733030"/>
      <w:bookmarkEnd w:id="236"/>
      <w:r>
        <w:rPr>
          <w:rFonts w:hint="cs"/>
          <w:rtl/>
          <w:lang w:eastAsia="he-IL"/>
        </w:rPr>
        <w:t>ז</w:t>
      </w:r>
      <w:bookmarkStart w:id="237" w:name="_ETM_Q1_733079"/>
      <w:bookmarkEnd w:id="237"/>
      <w:r>
        <w:rPr>
          <w:rFonts w:hint="cs"/>
          <w:rtl/>
          <w:lang w:eastAsia="he-IL"/>
        </w:rPr>
        <w:t xml:space="preserve">ה יכול להיות גם 10,000 </w:t>
      </w:r>
      <w:bookmarkStart w:id="238" w:name="_ETM_Q1_733859"/>
      <w:bookmarkEnd w:id="238"/>
      <w:r>
        <w:rPr>
          <w:rFonts w:hint="cs"/>
          <w:rtl/>
          <w:lang w:eastAsia="he-IL"/>
        </w:rPr>
        <w:t>שקלים.</w:t>
      </w:r>
      <w:bookmarkStart w:id="239" w:name="_ETM_Q1_735475"/>
      <w:bookmarkEnd w:id="239"/>
    </w:p>
    <w:p w14:paraId="475F8FA3" w14:textId="77777777" w:rsidR="0070578B" w:rsidRDefault="0070578B" w:rsidP="0070578B">
      <w:pPr>
        <w:rPr>
          <w:rtl/>
          <w:lang w:eastAsia="he-IL"/>
        </w:rPr>
      </w:pPr>
      <w:bookmarkStart w:id="240" w:name="_ETM_Q1_735509"/>
      <w:bookmarkStart w:id="241" w:name="_ETM_Q1_734720"/>
      <w:bookmarkEnd w:id="240"/>
      <w:bookmarkEnd w:id="241"/>
    </w:p>
    <w:p w14:paraId="4A086260" w14:textId="76EC4CF5" w:rsidR="0070578B" w:rsidRDefault="0070578B" w:rsidP="0070578B">
      <w:pPr>
        <w:pStyle w:val="af9"/>
        <w:keepNext/>
        <w:rPr>
          <w:rtl/>
          <w:lang w:eastAsia="he-IL"/>
        </w:rPr>
      </w:pPr>
      <w:bookmarkStart w:id="242" w:name="ET_guest_תמר_קלהורה_34"/>
      <w:r w:rsidRPr="0070578B">
        <w:rPr>
          <w:rStyle w:val="TagStyle"/>
          <w:rtl/>
        </w:rPr>
        <w:t xml:space="preserve"> &lt;&lt; אורח &gt;&gt; </w:t>
      </w:r>
      <w:r>
        <w:rPr>
          <w:rtl/>
          <w:lang w:eastAsia="he-IL"/>
        </w:rPr>
        <w:t>תמר קלהורה:</w:t>
      </w:r>
      <w:r w:rsidRPr="0070578B">
        <w:rPr>
          <w:rStyle w:val="TagStyle"/>
          <w:rtl/>
        </w:rPr>
        <w:t xml:space="preserve"> &lt;&lt; אורח &gt;&gt;</w:t>
      </w:r>
      <w:r w:rsidR="00B74F1C">
        <w:rPr>
          <w:rtl/>
          <w:lang w:eastAsia="he-IL"/>
        </w:rPr>
        <w:t xml:space="preserve"> </w:t>
      </w:r>
      <w:bookmarkEnd w:id="242"/>
    </w:p>
    <w:p w14:paraId="42039C3F" w14:textId="77777777" w:rsidR="0070578B" w:rsidRDefault="0070578B" w:rsidP="0070578B">
      <w:pPr>
        <w:pStyle w:val="KeepWithNext"/>
        <w:rPr>
          <w:rtl/>
          <w:lang w:eastAsia="he-IL"/>
        </w:rPr>
      </w:pPr>
    </w:p>
    <w:p w14:paraId="73C7B415" w14:textId="23104BF5" w:rsidR="0070578B" w:rsidRDefault="0070578B" w:rsidP="0070578B">
      <w:pPr>
        <w:rPr>
          <w:rtl/>
          <w:lang w:eastAsia="he-IL"/>
        </w:rPr>
      </w:pPr>
      <w:bookmarkStart w:id="243" w:name="_ETM_Q1_735117"/>
      <w:bookmarkStart w:id="244" w:name="_ETM_Q1_735165"/>
      <w:bookmarkEnd w:id="243"/>
      <w:bookmarkEnd w:id="244"/>
      <w:r>
        <w:rPr>
          <w:rFonts w:hint="cs"/>
          <w:rtl/>
          <w:lang w:eastAsia="he-IL"/>
        </w:rPr>
        <w:t xml:space="preserve">גם זה. נכון. זה המצב בתביעות נזיקין. </w:t>
      </w:r>
    </w:p>
    <w:p w14:paraId="0E56C5DB" w14:textId="77777777" w:rsidR="0070578B" w:rsidRDefault="0070578B" w:rsidP="0070578B">
      <w:pPr>
        <w:rPr>
          <w:rtl/>
          <w:lang w:eastAsia="he-IL"/>
        </w:rPr>
      </w:pPr>
      <w:bookmarkStart w:id="245" w:name="_ETM_Q1_749332"/>
      <w:bookmarkStart w:id="246" w:name="_ETM_Q1_749364"/>
      <w:bookmarkEnd w:id="245"/>
      <w:bookmarkEnd w:id="246"/>
    </w:p>
    <w:p w14:paraId="094BC46B" w14:textId="5C591556" w:rsidR="0070578B" w:rsidRDefault="0070578B" w:rsidP="0070578B">
      <w:pPr>
        <w:pStyle w:val="af6"/>
        <w:keepNext/>
        <w:rPr>
          <w:rtl/>
        </w:rPr>
      </w:pPr>
      <w:bookmarkStart w:id="247" w:name="ET_yor_4996_35"/>
      <w:r w:rsidRPr="0070578B">
        <w:rPr>
          <w:rStyle w:val="TagStyle"/>
          <w:rtl/>
        </w:rPr>
        <w:t xml:space="preserve"> &lt;&lt; יור &gt;&gt; </w:t>
      </w:r>
      <w:r>
        <w:rPr>
          <w:rtl/>
        </w:rPr>
        <w:t>היו"ר ישראל אייכלר:</w:t>
      </w:r>
      <w:r w:rsidRPr="0070578B">
        <w:rPr>
          <w:rStyle w:val="TagStyle"/>
          <w:rtl/>
        </w:rPr>
        <w:t xml:space="preserve"> &lt;&lt; יור &gt;&gt;</w:t>
      </w:r>
      <w:r w:rsidR="00B74F1C">
        <w:rPr>
          <w:rtl/>
        </w:rPr>
        <w:t xml:space="preserve"> </w:t>
      </w:r>
      <w:bookmarkEnd w:id="247"/>
    </w:p>
    <w:p w14:paraId="3D006E8C" w14:textId="77777777" w:rsidR="0070578B" w:rsidRDefault="0070578B" w:rsidP="0070578B">
      <w:pPr>
        <w:pStyle w:val="KeepWithNext"/>
        <w:rPr>
          <w:rtl/>
          <w:lang w:eastAsia="he-IL"/>
        </w:rPr>
      </w:pPr>
    </w:p>
    <w:p w14:paraId="080A131A" w14:textId="36D7B8BC" w:rsidR="0070578B" w:rsidRDefault="0070578B" w:rsidP="0070578B">
      <w:pPr>
        <w:rPr>
          <w:rtl/>
          <w:lang w:eastAsia="he-IL"/>
        </w:rPr>
      </w:pPr>
      <w:r>
        <w:rPr>
          <w:rFonts w:hint="cs"/>
          <w:rtl/>
          <w:lang w:eastAsia="he-IL"/>
        </w:rPr>
        <w:t xml:space="preserve">למשרד הביטחון יש </w:t>
      </w:r>
      <w:bookmarkStart w:id="248" w:name="_ETM_Q1_748190"/>
      <w:bookmarkEnd w:id="248"/>
      <w:r>
        <w:rPr>
          <w:rFonts w:hint="cs"/>
          <w:rtl/>
          <w:lang w:eastAsia="he-IL"/>
        </w:rPr>
        <w:t>הערות? לא.</w:t>
      </w:r>
      <w:r w:rsidR="00F41DA7">
        <w:rPr>
          <w:rFonts w:hint="cs"/>
          <w:rtl/>
          <w:lang w:eastAsia="he-IL"/>
        </w:rPr>
        <w:t xml:space="preserve"> </w:t>
      </w:r>
      <w:r>
        <w:rPr>
          <w:rFonts w:hint="cs"/>
          <w:rtl/>
          <w:lang w:eastAsia="he-IL"/>
        </w:rPr>
        <w:t>חברת הכנסת שרון ניר.</w:t>
      </w:r>
    </w:p>
    <w:p w14:paraId="207513FB" w14:textId="77777777" w:rsidR="0070578B" w:rsidRDefault="0070578B" w:rsidP="0070578B">
      <w:pPr>
        <w:rPr>
          <w:rtl/>
          <w:lang w:eastAsia="he-IL"/>
        </w:rPr>
      </w:pPr>
      <w:bookmarkStart w:id="249" w:name="_ETM_Q1_749703"/>
      <w:bookmarkStart w:id="250" w:name="_ETM_Q1_749735"/>
      <w:bookmarkStart w:id="251" w:name="_ETM_Q1_750679"/>
      <w:bookmarkEnd w:id="249"/>
      <w:bookmarkEnd w:id="250"/>
      <w:bookmarkEnd w:id="251"/>
    </w:p>
    <w:p w14:paraId="0EFD8084" w14:textId="2867E697" w:rsidR="0070578B" w:rsidRDefault="0070578B" w:rsidP="0070578B">
      <w:pPr>
        <w:pStyle w:val="a4"/>
        <w:keepNext/>
        <w:rPr>
          <w:rtl/>
        </w:rPr>
      </w:pPr>
      <w:bookmarkStart w:id="252" w:name="ET_speaker_6367_36"/>
      <w:r w:rsidRPr="0070578B">
        <w:rPr>
          <w:rStyle w:val="TagStyle"/>
          <w:rtl/>
        </w:rPr>
        <w:t xml:space="preserve"> &lt;&lt; דובר &gt;&gt; </w:t>
      </w:r>
      <w:r>
        <w:rPr>
          <w:rtl/>
        </w:rPr>
        <w:t>שרון ניר (ישראל ביתנו):</w:t>
      </w:r>
      <w:r w:rsidRPr="0070578B">
        <w:rPr>
          <w:rStyle w:val="TagStyle"/>
          <w:rtl/>
        </w:rPr>
        <w:t xml:space="preserve"> &lt;&lt; דובר &gt;&gt;</w:t>
      </w:r>
      <w:r w:rsidR="00B74F1C">
        <w:rPr>
          <w:rtl/>
        </w:rPr>
        <w:t xml:space="preserve"> </w:t>
      </w:r>
      <w:bookmarkEnd w:id="252"/>
    </w:p>
    <w:p w14:paraId="362FC570" w14:textId="77777777" w:rsidR="0070578B" w:rsidRDefault="0070578B" w:rsidP="0070578B">
      <w:pPr>
        <w:pStyle w:val="KeepWithNext"/>
        <w:rPr>
          <w:rtl/>
          <w:lang w:eastAsia="he-IL"/>
        </w:rPr>
      </w:pPr>
    </w:p>
    <w:p w14:paraId="6177D2E0" w14:textId="604DE8CA" w:rsidR="00E16747" w:rsidRDefault="0070578B" w:rsidP="00E16747">
      <w:pPr>
        <w:rPr>
          <w:rtl/>
          <w:lang w:eastAsia="he-IL"/>
        </w:rPr>
      </w:pPr>
      <w:bookmarkStart w:id="253" w:name="_ETM_Q1_751069"/>
      <w:bookmarkStart w:id="254" w:name="_ETM_Q1_751108"/>
      <w:bookmarkEnd w:id="253"/>
      <w:bookmarkEnd w:id="254"/>
      <w:r>
        <w:rPr>
          <w:rFonts w:hint="cs"/>
          <w:rtl/>
          <w:lang w:eastAsia="he-IL"/>
        </w:rPr>
        <w:t xml:space="preserve">אני רוצה להתעקש על </w:t>
      </w:r>
      <w:bookmarkStart w:id="255" w:name="_ETM_Q1_754472"/>
      <w:bookmarkEnd w:id="255"/>
      <w:r>
        <w:rPr>
          <w:rFonts w:hint="cs"/>
          <w:rtl/>
          <w:lang w:eastAsia="he-IL"/>
        </w:rPr>
        <w:t xml:space="preserve">הנוסחה שנקבעה שמדברת על עד 25 אחוזים ורוצה להבין </w:t>
      </w:r>
      <w:bookmarkStart w:id="256" w:name="_ETM_Q1_759930"/>
      <w:bookmarkEnd w:id="256"/>
      <w:r>
        <w:rPr>
          <w:rFonts w:hint="cs"/>
          <w:rtl/>
          <w:lang w:eastAsia="he-IL"/>
        </w:rPr>
        <w:t>את עמדת המדינה בהקשר הזה. זאת אומרת, אני</w:t>
      </w:r>
      <w:r w:rsidR="00F41DA7">
        <w:rPr>
          <w:rFonts w:hint="cs"/>
          <w:rtl/>
          <w:lang w:eastAsia="he-IL"/>
        </w:rPr>
        <w:t xml:space="preserve"> </w:t>
      </w:r>
      <w:r>
        <w:rPr>
          <w:rFonts w:hint="cs"/>
          <w:rtl/>
          <w:lang w:eastAsia="he-IL"/>
        </w:rPr>
        <w:t xml:space="preserve">מבינה שאת במידה מסוימת מביאה לידי ביטוי את העמדה </w:t>
      </w:r>
      <w:bookmarkStart w:id="257" w:name="_ETM_Q1_767090"/>
      <w:bookmarkEnd w:id="257"/>
      <w:r>
        <w:rPr>
          <w:rFonts w:hint="cs"/>
          <w:rtl/>
          <w:lang w:eastAsia="he-IL"/>
        </w:rPr>
        <w:t>של משרד המשפטים. הנוסחה הזו של עד 25 אחוזים</w:t>
      </w:r>
      <w:bookmarkStart w:id="258" w:name="_ETM_Q1_772652"/>
      <w:bookmarkEnd w:id="258"/>
      <w:r>
        <w:rPr>
          <w:rFonts w:hint="cs"/>
          <w:rtl/>
          <w:lang w:eastAsia="he-IL"/>
        </w:rPr>
        <w:t>, אני רוצה להבין</w:t>
      </w:r>
      <w:r w:rsidR="00E16747">
        <w:rPr>
          <w:rFonts w:hint="cs"/>
          <w:rtl/>
          <w:lang w:eastAsia="he-IL"/>
        </w:rPr>
        <w:t>.</w:t>
      </w:r>
    </w:p>
    <w:p w14:paraId="672F2A70" w14:textId="77777777" w:rsidR="00E16747" w:rsidRDefault="00E16747" w:rsidP="00E16747">
      <w:pPr>
        <w:rPr>
          <w:rtl/>
          <w:lang w:eastAsia="he-IL"/>
        </w:rPr>
      </w:pPr>
      <w:bookmarkStart w:id="259" w:name="_ETM_Q1_773072"/>
      <w:bookmarkEnd w:id="259"/>
    </w:p>
    <w:p w14:paraId="0B33B018" w14:textId="6B3A9AD8" w:rsidR="00E16747" w:rsidRDefault="00E16747" w:rsidP="00E16747">
      <w:pPr>
        <w:pStyle w:val="af9"/>
        <w:keepNext/>
        <w:rPr>
          <w:rtl/>
          <w:lang w:eastAsia="he-IL"/>
        </w:rPr>
      </w:pPr>
      <w:bookmarkStart w:id="260" w:name="ET_guest_תמר_קלהורה_37"/>
      <w:r w:rsidRPr="00E16747">
        <w:rPr>
          <w:rStyle w:val="TagStyle"/>
          <w:rtl/>
        </w:rPr>
        <w:t xml:space="preserve"> &lt;&lt; אורח &gt;&gt; </w:t>
      </w:r>
      <w:r>
        <w:rPr>
          <w:rtl/>
          <w:lang w:eastAsia="he-IL"/>
        </w:rPr>
        <w:t>תמר קלהורה:</w:t>
      </w:r>
      <w:r w:rsidRPr="00E16747">
        <w:rPr>
          <w:rStyle w:val="TagStyle"/>
          <w:rtl/>
        </w:rPr>
        <w:t xml:space="preserve"> &lt;&lt; אורח &gt;&gt;</w:t>
      </w:r>
      <w:r w:rsidR="00B74F1C">
        <w:rPr>
          <w:rtl/>
          <w:lang w:eastAsia="he-IL"/>
        </w:rPr>
        <w:t xml:space="preserve"> </w:t>
      </w:r>
      <w:bookmarkEnd w:id="260"/>
    </w:p>
    <w:p w14:paraId="6D5BDF27" w14:textId="77777777" w:rsidR="00E16747" w:rsidRDefault="00E16747" w:rsidP="00E16747">
      <w:pPr>
        <w:pStyle w:val="KeepWithNext"/>
        <w:rPr>
          <w:rtl/>
          <w:lang w:eastAsia="he-IL"/>
        </w:rPr>
      </w:pPr>
    </w:p>
    <w:p w14:paraId="303F9FE5" w14:textId="25AECDC9" w:rsidR="00E16747" w:rsidRDefault="00E16747" w:rsidP="00E16747">
      <w:pPr>
        <w:rPr>
          <w:rtl/>
          <w:lang w:eastAsia="he-IL"/>
        </w:rPr>
      </w:pPr>
      <w:r>
        <w:rPr>
          <w:rFonts w:hint="cs"/>
          <w:rtl/>
          <w:lang w:eastAsia="he-IL"/>
        </w:rPr>
        <w:t>למ</w:t>
      </w:r>
      <w:bookmarkStart w:id="261" w:name="_ETM_Q1_773485"/>
      <w:bookmarkStart w:id="262" w:name="_ETM_Q1_773503"/>
      <w:bookmarkEnd w:id="261"/>
      <w:bookmarkEnd w:id="262"/>
      <w:r>
        <w:rPr>
          <w:rFonts w:hint="cs"/>
          <w:rtl/>
          <w:lang w:eastAsia="he-IL"/>
        </w:rPr>
        <w:t xml:space="preserve">ה עד? 25 </w:t>
      </w:r>
      <w:bookmarkStart w:id="263" w:name="_ETM_Q1_773768"/>
      <w:bookmarkEnd w:id="263"/>
      <w:r>
        <w:rPr>
          <w:rFonts w:hint="cs"/>
          <w:rtl/>
          <w:lang w:eastAsia="he-IL"/>
        </w:rPr>
        <w:t>אחוזים.</w:t>
      </w:r>
    </w:p>
    <w:p w14:paraId="17CED9AA" w14:textId="77777777" w:rsidR="00E16747" w:rsidRDefault="00E16747" w:rsidP="00E16747">
      <w:pPr>
        <w:rPr>
          <w:rtl/>
          <w:lang w:eastAsia="he-IL"/>
        </w:rPr>
      </w:pPr>
      <w:bookmarkStart w:id="264" w:name="_ETM_Q1_779364"/>
      <w:bookmarkStart w:id="265" w:name="_ETM_Q1_779392"/>
      <w:bookmarkStart w:id="266" w:name="_ETM_Q1_779818"/>
      <w:bookmarkEnd w:id="264"/>
      <w:bookmarkEnd w:id="265"/>
      <w:bookmarkEnd w:id="266"/>
    </w:p>
    <w:p w14:paraId="7084B1DF" w14:textId="5BD6FB89" w:rsidR="00E16747" w:rsidRDefault="00E16747" w:rsidP="00E16747">
      <w:pPr>
        <w:pStyle w:val="a4"/>
        <w:keepNext/>
        <w:rPr>
          <w:rtl/>
        </w:rPr>
      </w:pPr>
      <w:bookmarkStart w:id="267" w:name="ET_speaker_6367_38"/>
      <w:r w:rsidRPr="00E16747">
        <w:rPr>
          <w:rStyle w:val="TagStyle"/>
          <w:rtl/>
        </w:rPr>
        <w:t xml:space="preserve"> &lt;&lt; דובר &gt;&gt; </w:t>
      </w:r>
      <w:r>
        <w:rPr>
          <w:rtl/>
        </w:rPr>
        <w:t>שרון ניר (ישראל ביתנו):</w:t>
      </w:r>
      <w:r w:rsidRPr="00E16747">
        <w:rPr>
          <w:rStyle w:val="TagStyle"/>
          <w:rtl/>
        </w:rPr>
        <w:t xml:space="preserve"> &lt;&lt; דובר &gt;&gt;</w:t>
      </w:r>
      <w:r w:rsidR="00B74F1C">
        <w:rPr>
          <w:rtl/>
        </w:rPr>
        <w:t xml:space="preserve"> </w:t>
      </w:r>
      <w:bookmarkEnd w:id="267"/>
    </w:p>
    <w:p w14:paraId="751ECBE5" w14:textId="77777777" w:rsidR="00E16747" w:rsidRDefault="00E16747" w:rsidP="00E16747">
      <w:pPr>
        <w:pStyle w:val="KeepWithNext"/>
        <w:rPr>
          <w:rtl/>
          <w:lang w:eastAsia="he-IL"/>
        </w:rPr>
      </w:pPr>
    </w:p>
    <w:p w14:paraId="78BA192D" w14:textId="02E4DD82" w:rsidR="00E16747" w:rsidRDefault="00E16747" w:rsidP="00E16747">
      <w:pPr>
        <w:rPr>
          <w:rtl/>
          <w:lang w:eastAsia="he-IL"/>
        </w:rPr>
      </w:pPr>
      <w:bookmarkStart w:id="268" w:name="_ETM_Q1_780274"/>
      <w:bookmarkStart w:id="269" w:name="_ETM_Q1_780330"/>
      <w:bookmarkEnd w:id="268"/>
      <w:bookmarkEnd w:id="269"/>
      <w:r>
        <w:rPr>
          <w:rFonts w:hint="cs"/>
          <w:rtl/>
          <w:lang w:eastAsia="he-IL"/>
        </w:rPr>
        <w:t>בסדר. ה-25 אחוזים, בואי תמקד בזה.</w:t>
      </w:r>
      <w:r w:rsidR="00F41DA7">
        <w:rPr>
          <w:rFonts w:hint="cs"/>
          <w:rtl/>
          <w:lang w:eastAsia="he-IL"/>
        </w:rPr>
        <w:t xml:space="preserve"> </w:t>
      </w:r>
      <w:bookmarkStart w:id="270" w:name="_ETM_Q1_786525"/>
      <w:bookmarkEnd w:id="270"/>
      <w:r>
        <w:rPr>
          <w:rFonts w:hint="cs"/>
          <w:rtl/>
          <w:lang w:eastAsia="he-IL"/>
        </w:rPr>
        <w:t xml:space="preserve">אני אומרת שוב שהכלל זה למעשה הוחל על כל </w:t>
      </w:r>
      <w:bookmarkStart w:id="271" w:name="_ETM_Q1_786970"/>
      <w:bookmarkEnd w:id="271"/>
      <w:r>
        <w:rPr>
          <w:rFonts w:hint="cs"/>
          <w:rtl/>
          <w:lang w:eastAsia="he-IL"/>
        </w:rPr>
        <w:t>תביעות הנזיקין.</w:t>
      </w:r>
    </w:p>
    <w:p w14:paraId="0357955D" w14:textId="77777777" w:rsidR="00E16747" w:rsidRDefault="00E16747" w:rsidP="00E16747">
      <w:pPr>
        <w:rPr>
          <w:rtl/>
          <w:lang w:eastAsia="he-IL"/>
        </w:rPr>
      </w:pPr>
      <w:bookmarkStart w:id="272" w:name="_ETM_Q1_794170"/>
      <w:bookmarkStart w:id="273" w:name="_ETM_Q1_794202"/>
      <w:bookmarkStart w:id="274" w:name="_ETM_Q1_792860"/>
      <w:bookmarkEnd w:id="272"/>
      <w:bookmarkEnd w:id="273"/>
      <w:bookmarkEnd w:id="274"/>
    </w:p>
    <w:p w14:paraId="54A48A9B" w14:textId="2720D14A" w:rsidR="00E16747" w:rsidRDefault="00E16747" w:rsidP="00E16747">
      <w:pPr>
        <w:pStyle w:val="a4"/>
        <w:keepNext/>
        <w:rPr>
          <w:rtl/>
        </w:rPr>
      </w:pPr>
      <w:bookmarkStart w:id="275" w:name="ET_speaker_6367_40"/>
      <w:r w:rsidRPr="00E16747">
        <w:rPr>
          <w:rStyle w:val="TagStyle"/>
          <w:rtl/>
        </w:rPr>
        <w:t xml:space="preserve"> &lt;&lt; דובר &gt;&gt; </w:t>
      </w:r>
      <w:r>
        <w:rPr>
          <w:rtl/>
        </w:rPr>
        <w:t>שרון ניר (ישראל ביתנו):</w:t>
      </w:r>
      <w:r w:rsidRPr="00E16747">
        <w:rPr>
          <w:rStyle w:val="TagStyle"/>
          <w:rtl/>
        </w:rPr>
        <w:t xml:space="preserve"> &lt;&lt; דובר &gt;&gt;</w:t>
      </w:r>
      <w:r w:rsidR="00B74F1C">
        <w:rPr>
          <w:rtl/>
        </w:rPr>
        <w:t xml:space="preserve"> </w:t>
      </w:r>
      <w:bookmarkEnd w:id="275"/>
    </w:p>
    <w:p w14:paraId="42FBF76E" w14:textId="77777777" w:rsidR="00E16747" w:rsidRDefault="00E16747" w:rsidP="00E16747">
      <w:pPr>
        <w:pStyle w:val="KeepWithNext"/>
        <w:rPr>
          <w:rtl/>
          <w:lang w:eastAsia="he-IL"/>
        </w:rPr>
      </w:pPr>
    </w:p>
    <w:p w14:paraId="0E040E4A" w14:textId="44857C2E" w:rsidR="00E16747" w:rsidRDefault="00E16747" w:rsidP="00E16747">
      <w:pPr>
        <w:rPr>
          <w:rtl/>
          <w:lang w:eastAsia="he-IL"/>
        </w:rPr>
      </w:pPr>
      <w:bookmarkStart w:id="276" w:name="_ETM_Q1_795179"/>
      <w:bookmarkStart w:id="277" w:name="_ETM_Q1_795226"/>
      <w:bookmarkStart w:id="278" w:name="_ETM_Q1_793283"/>
      <w:bookmarkStart w:id="279" w:name="_ETM_Q1_793330"/>
      <w:bookmarkEnd w:id="276"/>
      <w:bookmarkEnd w:id="277"/>
      <w:bookmarkEnd w:id="278"/>
      <w:bookmarkEnd w:id="279"/>
      <w:r>
        <w:rPr>
          <w:rFonts w:hint="cs"/>
          <w:rtl/>
          <w:lang w:eastAsia="he-IL"/>
        </w:rPr>
        <w:t xml:space="preserve">תעשי אקוויוולנט מתביעות </w:t>
      </w:r>
      <w:bookmarkStart w:id="280" w:name="_ETM_Q1_791082"/>
      <w:bookmarkEnd w:id="280"/>
      <w:r>
        <w:rPr>
          <w:rFonts w:hint="cs"/>
          <w:rtl/>
          <w:lang w:eastAsia="he-IL"/>
        </w:rPr>
        <w:t>עבודה.</w:t>
      </w:r>
    </w:p>
    <w:p w14:paraId="6988E571" w14:textId="77777777" w:rsidR="00E16747" w:rsidRDefault="00E16747" w:rsidP="00E16747">
      <w:pPr>
        <w:rPr>
          <w:rtl/>
          <w:lang w:eastAsia="he-IL"/>
        </w:rPr>
      </w:pPr>
      <w:bookmarkStart w:id="281" w:name="_ETM_Q1_792102"/>
      <w:bookmarkStart w:id="282" w:name="_ETM_Q1_792137"/>
      <w:bookmarkStart w:id="283" w:name="_ETM_Q1_793502"/>
      <w:bookmarkEnd w:id="281"/>
      <w:bookmarkEnd w:id="282"/>
      <w:bookmarkEnd w:id="283"/>
    </w:p>
    <w:p w14:paraId="2C9BD62B" w14:textId="1367CDB4" w:rsidR="00E16747" w:rsidRDefault="00E16747" w:rsidP="00E16747">
      <w:pPr>
        <w:pStyle w:val="af9"/>
        <w:keepNext/>
        <w:rPr>
          <w:rtl/>
          <w:lang w:eastAsia="he-IL"/>
        </w:rPr>
      </w:pPr>
      <w:bookmarkStart w:id="284" w:name="ET_guest_תמר_קלהורה_41"/>
      <w:r w:rsidRPr="00E16747">
        <w:rPr>
          <w:rStyle w:val="TagStyle"/>
          <w:rtl/>
        </w:rPr>
        <w:t xml:space="preserve"> &lt;&lt; אורח &gt;&gt; </w:t>
      </w:r>
      <w:r>
        <w:rPr>
          <w:rtl/>
          <w:lang w:eastAsia="he-IL"/>
        </w:rPr>
        <w:t>תמר קלהורה:</w:t>
      </w:r>
      <w:r w:rsidRPr="00E16747">
        <w:rPr>
          <w:rStyle w:val="TagStyle"/>
          <w:rtl/>
        </w:rPr>
        <w:t xml:space="preserve"> &lt;&lt; אורח &gt;&gt;</w:t>
      </w:r>
      <w:r w:rsidR="00B74F1C">
        <w:rPr>
          <w:rtl/>
          <w:lang w:eastAsia="he-IL"/>
        </w:rPr>
        <w:t xml:space="preserve"> </w:t>
      </w:r>
      <w:bookmarkEnd w:id="284"/>
    </w:p>
    <w:p w14:paraId="60676A1A" w14:textId="77777777" w:rsidR="00E16747" w:rsidRDefault="00E16747" w:rsidP="00E16747">
      <w:pPr>
        <w:pStyle w:val="KeepWithNext"/>
        <w:rPr>
          <w:rtl/>
          <w:lang w:eastAsia="he-IL"/>
        </w:rPr>
      </w:pPr>
    </w:p>
    <w:p w14:paraId="4E5A5B7C" w14:textId="001773AE" w:rsidR="00E16747" w:rsidRDefault="00E16747" w:rsidP="00E16747">
      <w:pPr>
        <w:rPr>
          <w:rtl/>
          <w:lang w:eastAsia="he-IL"/>
        </w:rPr>
      </w:pPr>
      <w:r>
        <w:rPr>
          <w:rFonts w:hint="cs"/>
          <w:rtl/>
          <w:lang w:eastAsia="he-IL"/>
        </w:rPr>
        <w:t>נ</w:t>
      </w:r>
      <w:bookmarkStart w:id="285" w:name="_ETM_Q1_793880"/>
      <w:bookmarkStart w:id="286" w:name="_ETM_Q1_793908"/>
      <w:bookmarkEnd w:id="285"/>
      <w:bookmarkEnd w:id="286"/>
      <w:r>
        <w:rPr>
          <w:rFonts w:hint="cs"/>
          <w:rtl/>
          <w:lang w:eastAsia="he-IL"/>
        </w:rPr>
        <w:t>לקח מתביעות של נפגעי עבודה והוחל בפסיקת בית המשפט העליון על כל הנפגעים.</w:t>
      </w:r>
    </w:p>
    <w:p w14:paraId="10676933" w14:textId="77777777" w:rsidR="00E16747" w:rsidRDefault="00E16747" w:rsidP="00E16747">
      <w:pPr>
        <w:rPr>
          <w:rtl/>
          <w:lang w:eastAsia="he-IL"/>
        </w:rPr>
      </w:pPr>
      <w:bookmarkStart w:id="287" w:name="_ETM_Q1_798091"/>
      <w:bookmarkStart w:id="288" w:name="_ETM_Q1_798122"/>
      <w:bookmarkEnd w:id="287"/>
      <w:bookmarkEnd w:id="288"/>
    </w:p>
    <w:p w14:paraId="05F56F86" w14:textId="0257E8EA" w:rsidR="00E16747" w:rsidRDefault="00E16747" w:rsidP="00E16747">
      <w:pPr>
        <w:pStyle w:val="a4"/>
        <w:keepNext/>
        <w:rPr>
          <w:rtl/>
        </w:rPr>
      </w:pPr>
      <w:bookmarkStart w:id="289" w:name="ET_speaker_6367_42"/>
      <w:r w:rsidRPr="00E16747">
        <w:rPr>
          <w:rStyle w:val="TagStyle"/>
          <w:rtl/>
        </w:rPr>
        <w:t xml:space="preserve"> &lt;&lt; דובר &gt;&gt; </w:t>
      </w:r>
      <w:r>
        <w:rPr>
          <w:rtl/>
        </w:rPr>
        <w:t>שרון ניר (ישראל ביתנו):</w:t>
      </w:r>
      <w:r w:rsidRPr="00E16747">
        <w:rPr>
          <w:rStyle w:val="TagStyle"/>
          <w:rtl/>
        </w:rPr>
        <w:t xml:space="preserve"> &lt;&lt; דובר &gt;&gt;</w:t>
      </w:r>
      <w:r w:rsidR="00B74F1C">
        <w:rPr>
          <w:rtl/>
        </w:rPr>
        <w:t xml:space="preserve"> </w:t>
      </w:r>
      <w:bookmarkEnd w:id="289"/>
    </w:p>
    <w:p w14:paraId="0D7CD3B2" w14:textId="77777777" w:rsidR="00E16747" w:rsidRDefault="00E16747" w:rsidP="00E16747">
      <w:pPr>
        <w:pStyle w:val="KeepWithNext"/>
        <w:rPr>
          <w:rtl/>
          <w:lang w:eastAsia="he-IL"/>
        </w:rPr>
      </w:pPr>
    </w:p>
    <w:p w14:paraId="2888ECC5" w14:textId="5EE5FB2E" w:rsidR="00E16747" w:rsidRDefault="00E16747" w:rsidP="00E16747">
      <w:pPr>
        <w:rPr>
          <w:rtl/>
          <w:lang w:eastAsia="he-IL"/>
        </w:rPr>
      </w:pPr>
      <w:r>
        <w:rPr>
          <w:rFonts w:hint="cs"/>
          <w:rtl/>
          <w:lang w:eastAsia="he-IL"/>
        </w:rPr>
        <w:t>של נזיקין, שזאת בדרך כלל הנוסחה של 25 אחוזים.</w:t>
      </w:r>
    </w:p>
    <w:p w14:paraId="4CD115C9" w14:textId="77777777" w:rsidR="00E16747" w:rsidRDefault="00E16747" w:rsidP="00E16747">
      <w:pPr>
        <w:rPr>
          <w:rtl/>
          <w:lang w:eastAsia="he-IL"/>
        </w:rPr>
      </w:pPr>
      <w:bookmarkStart w:id="290" w:name="_ETM_Q1_799723"/>
      <w:bookmarkEnd w:id="290"/>
    </w:p>
    <w:p w14:paraId="30E2CE81" w14:textId="21C7B795" w:rsidR="00E16747" w:rsidRDefault="00E16747" w:rsidP="00E16747">
      <w:pPr>
        <w:pStyle w:val="af9"/>
        <w:keepNext/>
        <w:rPr>
          <w:rtl/>
          <w:lang w:eastAsia="he-IL"/>
        </w:rPr>
      </w:pPr>
      <w:bookmarkStart w:id="291" w:name="ET_guest_תמר_קלהורה_43"/>
      <w:r w:rsidRPr="00E16747">
        <w:rPr>
          <w:rStyle w:val="TagStyle"/>
          <w:rtl/>
        </w:rPr>
        <w:t xml:space="preserve"> &lt;&lt; אורח &gt;&gt; </w:t>
      </w:r>
      <w:r>
        <w:rPr>
          <w:rtl/>
          <w:lang w:eastAsia="he-IL"/>
        </w:rPr>
        <w:t>תמר קלהורה:</w:t>
      </w:r>
      <w:r w:rsidRPr="00E16747">
        <w:rPr>
          <w:rStyle w:val="TagStyle"/>
          <w:rtl/>
        </w:rPr>
        <w:t xml:space="preserve"> &lt;&lt; אורח &gt;&gt;</w:t>
      </w:r>
      <w:r w:rsidR="00B74F1C">
        <w:rPr>
          <w:rtl/>
          <w:lang w:eastAsia="he-IL"/>
        </w:rPr>
        <w:t xml:space="preserve"> </w:t>
      </w:r>
      <w:bookmarkEnd w:id="291"/>
    </w:p>
    <w:p w14:paraId="7BA34F08" w14:textId="77777777" w:rsidR="00E16747" w:rsidRDefault="00E16747" w:rsidP="00E16747">
      <w:pPr>
        <w:pStyle w:val="KeepWithNext"/>
        <w:rPr>
          <w:rtl/>
          <w:lang w:eastAsia="he-IL"/>
        </w:rPr>
      </w:pPr>
    </w:p>
    <w:p w14:paraId="77D74EE5" w14:textId="56BC502E" w:rsidR="00E16747" w:rsidRDefault="00E16747" w:rsidP="00E16747">
      <w:pPr>
        <w:rPr>
          <w:rtl/>
          <w:lang w:eastAsia="he-IL"/>
        </w:rPr>
      </w:pPr>
      <w:bookmarkStart w:id="292" w:name="_ETM_Q1_800087"/>
      <w:bookmarkStart w:id="293" w:name="_ETM_Q1_800119"/>
      <w:bookmarkEnd w:id="292"/>
      <w:bookmarkEnd w:id="293"/>
      <w:r>
        <w:rPr>
          <w:rFonts w:hint="cs"/>
          <w:rtl/>
          <w:lang w:eastAsia="he-IL"/>
        </w:rPr>
        <w:t>באותו מקרה שבו התגמולים עולים על הפיצויים.</w:t>
      </w:r>
    </w:p>
    <w:p w14:paraId="5271C5AA" w14:textId="77777777" w:rsidR="00E16747" w:rsidRDefault="00E16747" w:rsidP="00E16747">
      <w:pPr>
        <w:rPr>
          <w:rtl/>
          <w:lang w:eastAsia="he-IL"/>
        </w:rPr>
      </w:pPr>
      <w:bookmarkStart w:id="294" w:name="_ETM_Q1_805791"/>
      <w:bookmarkStart w:id="295" w:name="_ETM_Q1_805827"/>
      <w:bookmarkStart w:id="296" w:name="_ETM_Q1_807231"/>
      <w:bookmarkEnd w:id="294"/>
      <w:bookmarkEnd w:id="295"/>
      <w:bookmarkEnd w:id="296"/>
    </w:p>
    <w:p w14:paraId="5CFE5510" w14:textId="1D2B17E4" w:rsidR="00E16747" w:rsidRDefault="00E16747" w:rsidP="00E16747">
      <w:pPr>
        <w:pStyle w:val="a4"/>
        <w:keepNext/>
        <w:rPr>
          <w:rtl/>
        </w:rPr>
      </w:pPr>
      <w:bookmarkStart w:id="297" w:name="ET_speaker_6367_44"/>
      <w:r w:rsidRPr="00E16747">
        <w:rPr>
          <w:rStyle w:val="TagStyle"/>
          <w:rtl/>
        </w:rPr>
        <w:t xml:space="preserve"> &lt;&lt; דובר &gt;&gt; </w:t>
      </w:r>
      <w:r>
        <w:rPr>
          <w:rtl/>
        </w:rPr>
        <w:t>שרון ניר (ישראל ביתנו):</w:t>
      </w:r>
      <w:r w:rsidRPr="00E16747">
        <w:rPr>
          <w:rStyle w:val="TagStyle"/>
          <w:rtl/>
        </w:rPr>
        <w:t xml:space="preserve"> &lt;&lt; דובר &gt;&gt;</w:t>
      </w:r>
      <w:r w:rsidR="00B74F1C">
        <w:rPr>
          <w:rtl/>
        </w:rPr>
        <w:t xml:space="preserve"> </w:t>
      </w:r>
      <w:bookmarkEnd w:id="297"/>
    </w:p>
    <w:p w14:paraId="7426805D" w14:textId="77777777" w:rsidR="00E16747" w:rsidRDefault="00E16747" w:rsidP="00E16747">
      <w:pPr>
        <w:pStyle w:val="KeepWithNext"/>
        <w:rPr>
          <w:rtl/>
          <w:lang w:eastAsia="he-IL"/>
        </w:rPr>
      </w:pPr>
    </w:p>
    <w:p w14:paraId="4AB9E72B" w14:textId="6AEC9ECB" w:rsidR="00E16747" w:rsidRDefault="00E16747" w:rsidP="00E16747">
      <w:pPr>
        <w:rPr>
          <w:rtl/>
          <w:lang w:eastAsia="he-IL"/>
        </w:rPr>
      </w:pPr>
      <w:bookmarkStart w:id="298" w:name="_ETM_Q1_807584"/>
      <w:bookmarkStart w:id="299" w:name="_ETM_Q1_807618"/>
      <w:bookmarkEnd w:id="298"/>
      <w:bookmarkEnd w:id="299"/>
      <w:r>
        <w:rPr>
          <w:rFonts w:hint="cs"/>
          <w:rtl/>
          <w:lang w:eastAsia="he-IL"/>
        </w:rPr>
        <w:t>הבנתי שיש כאן משווה שלקחו ועשו איזשהו העתק-הדבק.</w:t>
      </w:r>
    </w:p>
    <w:p w14:paraId="0A2EDDC4" w14:textId="77777777" w:rsidR="00E16747" w:rsidRDefault="00E16747" w:rsidP="00E16747">
      <w:pPr>
        <w:rPr>
          <w:rtl/>
          <w:lang w:eastAsia="he-IL"/>
        </w:rPr>
      </w:pPr>
      <w:bookmarkStart w:id="300" w:name="_ETM_Q1_810854"/>
      <w:bookmarkStart w:id="301" w:name="_ETM_Q1_810890"/>
      <w:bookmarkEnd w:id="300"/>
      <w:bookmarkEnd w:id="301"/>
    </w:p>
    <w:p w14:paraId="31132AC6" w14:textId="4E28C7E2" w:rsidR="00E16747" w:rsidRDefault="00E16747" w:rsidP="00E16747">
      <w:pPr>
        <w:pStyle w:val="af9"/>
        <w:keepNext/>
        <w:rPr>
          <w:rtl/>
          <w:lang w:eastAsia="he-IL"/>
        </w:rPr>
      </w:pPr>
      <w:bookmarkStart w:id="302" w:name="ET_guest_תמר_קלהורה_45"/>
      <w:r w:rsidRPr="00E16747">
        <w:rPr>
          <w:rStyle w:val="TagStyle"/>
          <w:rtl/>
        </w:rPr>
        <w:t xml:space="preserve"> &lt;&lt; אורח &gt;&gt; </w:t>
      </w:r>
      <w:r>
        <w:rPr>
          <w:rtl/>
          <w:lang w:eastAsia="he-IL"/>
        </w:rPr>
        <w:t>תמר קלהורה:</w:t>
      </w:r>
      <w:r w:rsidRPr="00E16747">
        <w:rPr>
          <w:rStyle w:val="TagStyle"/>
          <w:rtl/>
        </w:rPr>
        <w:t xml:space="preserve"> &lt;&lt; אורח &gt;&gt;</w:t>
      </w:r>
      <w:r w:rsidR="00B74F1C">
        <w:rPr>
          <w:rtl/>
          <w:lang w:eastAsia="he-IL"/>
        </w:rPr>
        <w:t xml:space="preserve"> </w:t>
      </w:r>
      <w:bookmarkEnd w:id="302"/>
    </w:p>
    <w:p w14:paraId="043E371A" w14:textId="77777777" w:rsidR="00E16747" w:rsidRDefault="00E16747" w:rsidP="00E16747">
      <w:pPr>
        <w:pStyle w:val="KeepWithNext"/>
        <w:rPr>
          <w:rtl/>
          <w:lang w:eastAsia="he-IL"/>
        </w:rPr>
      </w:pPr>
    </w:p>
    <w:p w14:paraId="0A7839BF" w14:textId="1DCCC189" w:rsidR="00E16747" w:rsidRDefault="00E16747" w:rsidP="00E16747">
      <w:pPr>
        <w:rPr>
          <w:rtl/>
          <w:lang w:eastAsia="he-IL"/>
        </w:rPr>
      </w:pPr>
      <w:r>
        <w:rPr>
          <w:rFonts w:hint="cs"/>
          <w:rtl/>
          <w:lang w:eastAsia="he-IL"/>
        </w:rPr>
        <w:t xml:space="preserve">זה לא עניין </w:t>
      </w:r>
      <w:bookmarkStart w:id="303" w:name="_ETM_Q1_808358"/>
      <w:bookmarkEnd w:id="303"/>
      <w:r>
        <w:rPr>
          <w:rFonts w:hint="cs"/>
          <w:rtl/>
          <w:lang w:eastAsia="he-IL"/>
        </w:rPr>
        <w:t>של משוואה. זאת לא משוואה. התגמולים יכולים להיות 10 מילי</w:t>
      </w:r>
      <w:bookmarkStart w:id="304" w:name="_ETM_Q1_813861"/>
      <w:bookmarkEnd w:id="304"/>
      <w:r>
        <w:rPr>
          <w:rFonts w:hint="cs"/>
          <w:rtl/>
          <w:lang w:eastAsia="he-IL"/>
        </w:rPr>
        <w:t>ון והנזק שבעה מיליון. שבעה מיליון לחלק לארבע,</w:t>
      </w:r>
      <w:bookmarkStart w:id="305" w:name="_ETM_Q1_822553"/>
      <w:bookmarkEnd w:id="305"/>
      <w:r>
        <w:rPr>
          <w:rFonts w:hint="cs"/>
          <w:rtl/>
          <w:lang w:eastAsia="he-IL"/>
        </w:rPr>
        <w:t xml:space="preserve"> זה מה שהמזיק יוציא וישלם לניזוק.</w:t>
      </w:r>
    </w:p>
    <w:p w14:paraId="52EC4A5D" w14:textId="77777777" w:rsidR="00E16747" w:rsidRDefault="00E16747" w:rsidP="00E16747">
      <w:pPr>
        <w:rPr>
          <w:rtl/>
          <w:lang w:eastAsia="he-IL"/>
        </w:rPr>
      </w:pPr>
    </w:p>
    <w:p w14:paraId="353F23DF" w14:textId="7467CD98" w:rsidR="00E16747" w:rsidRDefault="00E16747" w:rsidP="00E16747">
      <w:pPr>
        <w:pStyle w:val="a4"/>
        <w:keepNext/>
        <w:rPr>
          <w:rtl/>
        </w:rPr>
      </w:pPr>
      <w:bookmarkStart w:id="306" w:name="ET_speaker_6367_46"/>
      <w:r w:rsidRPr="00E16747">
        <w:rPr>
          <w:rStyle w:val="TagStyle"/>
          <w:rtl/>
        </w:rPr>
        <w:lastRenderedPageBreak/>
        <w:t xml:space="preserve"> &lt;&lt; דובר &gt;&gt; </w:t>
      </w:r>
      <w:r>
        <w:rPr>
          <w:rtl/>
        </w:rPr>
        <w:t>שרון ניר (ישראל ביתנו):</w:t>
      </w:r>
      <w:r w:rsidRPr="00E16747">
        <w:rPr>
          <w:rStyle w:val="TagStyle"/>
          <w:rtl/>
        </w:rPr>
        <w:t xml:space="preserve"> &lt;&lt; דובר &gt;&gt;</w:t>
      </w:r>
      <w:r w:rsidR="00B74F1C">
        <w:rPr>
          <w:rtl/>
        </w:rPr>
        <w:t xml:space="preserve"> </w:t>
      </w:r>
      <w:bookmarkEnd w:id="306"/>
    </w:p>
    <w:p w14:paraId="2BDC0BF3" w14:textId="77777777" w:rsidR="00E16747" w:rsidRDefault="00E16747" w:rsidP="00E16747">
      <w:pPr>
        <w:pStyle w:val="KeepWithNext"/>
        <w:rPr>
          <w:rtl/>
          <w:lang w:eastAsia="he-IL"/>
        </w:rPr>
      </w:pPr>
    </w:p>
    <w:p w14:paraId="088E27CC" w14:textId="525F949D" w:rsidR="00E16747" w:rsidRDefault="00E16747" w:rsidP="00E16747">
      <w:pPr>
        <w:rPr>
          <w:rtl/>
          <w:lang w:eastAsia="he-IL"/>
        </w:rPr>
      </w:pPr>
      <w:r>
        <w:rPr>
          <w:rFonts w:hint="cs"/>
          <w:rtl/>
          <w:lang w:eastAsia="he-IL"/>
        </w:rPr>
        <w:t>בנוסף.</w:t>
      </w:r>
    </w:p>
    <w:p w14:paraId="5E87721F" w14:textId="77777777" w:rsidR="00E16747" w:rsidRDefault="00E16747" w:rsidP="00E16747">
      <w:pPr>
        <w:rPr>
          <w:rtl/>
          <w:lang w:eastAsia="he-IL"/>
        </w:rPr>
      </w:pPr>
      <w:bookmarkStart w:id="307" w:name="_ETM_Q1_824623"/>
      <w:bookmarkStart w:id="308" w:name="_ETM_Q1_824654"/>
      <w:bookmarkStart w:id="309" w:name="_ETM_Q1_825662"/>
      <w:bookmarkEnd w:id="307"/>
      <w:bookmarkEnd w:id="308"/>
      <w:bookmarkEnd w:id="309"/>
    </w:p>
    <w:p w14:paraId="4EDF5B15" w14:textId="07600CDD" w:rsidR="00E16747" w:rsidRDefault="00E16747" w:rsidP="00E16747">
      <w:pPr>
        <w:pStyle w:val="af9"/>
        <w:keepNext/>
        <w:rPr>
          <w:rtl/>
          <w:lang w:eastAsia="he-IL"/>
        </w:rPr>
      </w:pPr>
      <w:bookmarkStart w:id="310" w:name="ET_guest_תמר_קלהורה_47"/>
      <w:r w:rsidRPr="00E16747">
        <w:rPr>
          <w:rStyle w:val="TagStyle"/>
          <w:rtl/>
        </w:rPr>
        <w:t xml:space="preserve"> &lt;&lt; אורח &gt;&gt; </w:t>
      </w:r>
      <w:r>
        <w:rPr>
          <w:rtl/>
          <w:lang w:eastAsia="he-IL"/>
        </w:rPr>
        <w:t>תמר קלהורה:</w:t>
      </w:r>
      <w:r w:rsidRPr="00E16747">
        <w:rPr>
          <w:rStyle w:val="TagStyle"/>
          <w:rtl/>
        </w:rPr>
        <w:t xml:space="preserve"> &lt;&lt; אורח &gt;&gt;</w:t>
      </w:r>
      <w:r w:rsidR="00B74F1C">
        <w:rPr>
          <w:rtl/>
          <w:lang w:eastAsia="he-IL"/>
        </w:rPr>
        <w:t xml:space="preserve"> </w:t>
      </w:r>
      <w:bookmarkEnd w:id="310"/>
    </w:p>
    <w:p w14:paraId="766E413E" w14:textId="77777777" w:rsidR="00E16747" w:rsidRDefault="00E16747" w:rsidP="00E16747">
      <w:pPr>
        <w:pStyle w:val="KeepWithNext"/>
        <w:rPr>
          <w:rtl/>
          <w:lang w:eastAsia="he-IL"/>
        </w:rPr>
      </w:pPr>
    </w:p>
    <w:p w14:paraId="7D5AB31C" w14:textId="330371A9" w:rsidR="00E16747" w:rsidRDefault="00E16747" w:rsidP="00E16747">
      <w:pPr>
        <w:rPr>
          <w:rtl/>
          <w:lang w:eastAsia="he-IL"/>
        </w:rPr>
      </w:pPr>
      <w:bookmarkStart w:id="311" w:name="_ETM_Q1_826009"/>
      <w:bookmarkStart w:id="312" w:name="_ETM_Q1_826050"/>
      <w:bookmarkEnd w:id="311"/>
      <w:bookmarkEnd w:id="312"/>
      <w:r>
        <w:rPr>
          <w:rFonts w:hint="cs"/>
          <w:rtl/>
          <w:lang w:eastAsia="he-IL"/>
        </w:rPr>
        <w:t>בנוסף למה?</w:t>
      </w:r>
      <w:bookmarkStart w:id="313" w:name="_ETM_Q1_826776"/>
      <w:bookmarkEnd w:id="313"/>
    </w:p>
    <w:p w14:paraId="72988DDB" w14:textId="77777777" w:rsidR="00E16747" w:rsidRDefault="00E16747" w:rsidP="00E16747">
      <w:pPr>
        <w:rPr>
          <w:rtl/>
          <w:lang w:eastAsia="he-IL"/>
        </w:rPr>
      </w:pPr>
      <w:bookmarkStart w:id="314" w:name="_ETM_Q1_826810"/>
      <w:bookmarkStart w:id="315" w:name="_ETM_Q1_827576"/>
      <w:bookmarkEnd w:id="314"/>
      <w:bookmarkEnd w:id="315"/>
    </w:p>
    <w:p w14:paraId="134D5CD5" w14:textId="73CC28AC" w:rsidR="00E16747" w:rsidRDefault="00E16747" w:rsidP="00E16747">
      <w:pPr>
        <w:pStyle w:val="a4"/>
        <w:keepNext/>
        <w:rPr>
          <w:rtl/>
        </w:rPr>
      </w:pPr>
      <w:bookmarkStart w:id="316" w:name="ET_speaker_6367_48"/>
      <w:r w:rsidRPr="00E16747">
        <w:rPr>
          <w:rStyle w:val="TagStyle"/>
          <w:rtl/>
        </w:rPr>
        <w:t xml:space="preserve"> &lt;&lt; דובר &gt;&gt; </w:t>
      </w:r>
      <w:r>
        <w:rPr>
          <w:rtl/>
        </w:rPr>
        <w:t>שרון ניר (ישראל ביתנו):</w:t>
      </w:r>
      <w:r w:rsidRPr="00E16747">
        <w:rPr>
          <w:rStyle w:val="TagStyle"/>
          <w:rtl/>
        </w:rPr>
        <w:t xml:space="preserve"> &lt;&lt; דובר &gt;&gt;</w:t>
      </w:r>
      <w:r w:rsidR="00B74F1C">
        <w:rPr>
          <w:rtl/>
        </w:rPr>
        <w:t xml:space="preserve"> </w:t>
      </w:r>
      <w:bookmarkEnd w:id="316"/>
    </w:p>
    <w:p w14:paraId="01AAC018" w14:textId="77777777" w:rsidR="00E16747" w:rsidRDefault="00E16747" w:rsidP="00E16747">
      <w:pPr>
        <w:pStyle w:val="KeepWithNext"/>
        <w:rPr>
          <w:rtl/>
          <w:lang w:eastAsia="he-IL"/>
        </w:rPr>
      </w:pPr>
    </w:p>
    <w:p w14:paraId="0EE2CFB1" w14:textId="3B35CBAD" w:rsidR="00E16747" w:rsidRDefault="00E16747" w:rsidP="00E16747">
      <w:pPr>
        <w:rPr>
          <w:rtl/>
          <w:lang w:eastAsia="he-IL"/>
        </w:rPr>
      </w:pPr>
      <w:bookmarkStart w:id="317" w:name="_ETM_Q1_827944"/>
      <w:bookmarkStart w:id="318" w:name="_ETM_Q1_827986"/>
      <w:bookmarkEnd w:id="317"/>
      <w:bookmarkEnd w:id="318"/>
      <w:r>
        <w:rPr>
          <w:rFonts w:hint="cs"/>
          <w:rtl/>
          <w:lang w:eastAsia="he-IL"/>
        </w:rPr>
        <w:t>בנוסף לתגמולים.</w:t>
      </w:r>
    </w:p>
    <w:p w14:paraId="34246172" w14:textId="77777777" w:rsidR="00E16747" w:rsidRDefault="00E16747" w:rsidP="00E16747">
      <w:pPr>
        <w:rPr>
          <w:rtl/>
          <w:lang w:eastAsia="he-IL"/>
        </w:rPr>
      </w:pPr>
      <w:bookmarkStart w:id="319" w:name="_ETM_Q1_830213"/>
      <w:bookmarkStart w:id="320" w:name="_ETM_Q1_830249"/>
      <w:bookmarkStart w:id="321" w:name="_ETM_Q1_829669"/>
      <w:bookmarkEnd w:id="319"/>
      <w:bookmarkEnd w:id="320"/>
      <w:bookmarkEnd w:id="321"/>
    </w:p>
    <w:p w14:paraId="0F0E28C6" w14:textId="4B38FC81" w:rsidR="00E16747" w:rsidRDefault="00E16747" w:rsidP="00E16747">
      <w:pPr>
        <w:pStyle w:val="af9"/>
        <w:keepNext/>
        <w:rPr>
          <w:rtl/>
          <w:lang w:eastAsia="he-IL"/>
        </w:rPr>
      </w:pPr>
      <w:bookmarkStart w:id="322" w:name="ET_guest_תמר_קלהורה_50"/>
      <w:r w:rsidRPr="00E16747">
        <w:rPr>
          <w:rStyle w:val="TagStyle"/>
          <w:rtl/>
        </w:rPr>
        <w:t xml:space="preserve"> &lt;&lt; אורח &gt;&gt; </w:t>
      </w:r>
      <w:r>
        <w:rPr>
          <w:rtl/>
          <w:lang w:eastAsia="he-IL"/>
        </w:rPr>
        <w:t>תמר קלהורה:</w:t>
      </w:r>
      <w:r w:rsidRPr="00E16747">
        <w:rPr>
          <w:rStyle w:val="TagStyle"/>
          <w:rtl/>
        </w:rPr>
        <w:t xml:space="preserve"> &lt;&lt; אורח &gt;&gt;</w:t>
      </w:r>
      <w:r w:rsidR="00B74F1C">
        <w:rPr>
          <w:rtl/>
          <w:lang w:eastAsia="he-IL"/>
        </w:rPr>
        <w:t xml:space="preserve"> </w:t>
      </w:r>
      <w:bookmarkEnd w:id="322"/>
    </w:p>
    <w:p w14:paraId="334524EE" w14:textId="77777777" w:rsidR="00E16747" w:rsidRDefault="00E16747" w:rsidP="00E16747">
      <w:pPr>
        <w:pStyle w:val="KeepWithNext"/>
        <w:rPr>
          <w:rtl/>
          <w:lang w:eastAsia="he-IL"/>
        </w:rPr>
      </w:pPr>
    </w:p>
    <w:p w14:paraId="4D628F16" w14:textId="2A524F9A" w:rsidR="00E16747" w:rsidRPr="00E16747" w:rsidRDefault="00E16747" w:rsidP="00E16747">
      <w:pPr>
        <w:rPr>
          <w:rtl/>
          <w:lang w:eastAsia="he-IL"/>
        </w:rPr>
      </w:pPr>
      <w:bookmarkStart w:id="323" w:name="_ETM_Q1_830068"/>
      <w:bookmarkStart w:id="324" w:name="_ETM_Q1_830115"/>
      <w:bookmarkEnd w:id="323"/>
      <w:bookmarkEnd w:id="324"/>
      <w:r>
        <w:rPr>
          <w:rFonts w:hint="cs"/>
          <w:rtl/>
          <w:lang w:eastAsia="he-IL"/>
        </w:rPr>
        <w:t>כן.</w:t>
      </w:r>
    </w:p>
    <w:p w14:paraId="2979351D" w14:textId="77777777" w:rsidR="00E16747" w:rsidRDefault="00E16747" w:rsidP="00E16747">
      <w:pPr>
        <w:rPr>
          <w:rtl/>
          <w:lang w:eastAsia="he-IL"/>
        </w:rPr>
      </w:pPr>
      <w:bookmarkStart w:id="325" w:name="_ETM_Q1_829279"/>
      <w:bookmarkStart w:id="326" w:name="_ETM_Q1_829312"/>
      <w:bookmarkEnd w:id="325"/>
      <w:bookmarkEnd w:id="326"/>
    </w:p>
    <w:p w14:paraId="1542D95A" w14:textId="6C212767" w:rsidR="00E16747" w:rsidRDefault="00E16747" w:rsidP="00E16747">
      <w:pPr>
        <w:pStyle w:val="af6"/>
        <w:keepNext/>
        <w:rPr>
          <w:rtl/>
        </w:rPr>
      </w:pPr>
      <w:bookmarkStart w:id="327" w:name="ET_yor_4996_49"/>
      <w:r w:rsidRPr="00E16747">
        <w:rPr>
          <w:rStyle w:val="TagStyle"/>
          <w:rtl/>
        </w:rPr>
        <w:t xml:space="preserve"> &lt;&lt; יור &gt;&gt; </w:t>
      </w:r>
      <w:r>
        <w:rPr>
          <w:rtl/>
        </w:rPr>
        <w:t>היו"ר ישראל אייכלר:</w:t>
      </w:r>
      <w:r w:rsidRPr="00E16747">
        <w:rPr>
          <w:rStyle w:val="TagStyle"/>
          <w:rtl/>
        </w:rPr>
        <w:t xml:space="preserve"> &lt;&lt; יור &gt;&gt;</w:t>
      </w:r>
      <w:r w:rsidR="00B74F1C">
        <w:rPr>
          <w:rtl/>
        </w:rPr>
        <w:t xml:space="preserve"> </w:t>
      </w:r>
      <w:bookmarkEnd w:id="327"/>
    </w:p>
    <w:p w14:paraId="0B6A1B9F" w14:textId="77777777" w:rsidR="00E16747" w:rsidRDefault="00E16747" w:rsidP="00E16747">
      <w:pPr>
        <w:pStyle w:val="KeepWithNext"/>
        <w:rPr>
          <w:rtl/>
          <w:lang w:eastAsia="he-IL"/>
        </w:rPr>
      </w:pPr>
    </w:p>
    <w:p w14:paraId="36C53506" w14:textId="7FCA559C" w:rsidR="00E16747" w:rsidRDefault="00E16747" w:rsidP="00E16747">
      <w:pPr>
        <w:rPr>
          <w:rtl/>
          <w:lang w:eastAsia="he-IL"/>
        </w:rPr>
      </w:pPr>
      <w:r>
        <w:rPr>
          <w:rFonts w:hint="cs"/>
          <w:rtl/>
          <w:lang w:eastAsia="he-IL"/>
        </w:rPr>
        <w:t>ולא יקוזזו מהתגמולים.</w:t>
      </w:r>
    </w:p>
    <w:p w14:paraId="37827895" w14:textId="77777777" w:rsidR="00E16747" w:rsidRDefault="00E16747" w:rsidP="00E16747">
      <w:pPr>
        <w:rPr>
          <w:rtl/>
          <w:lang w:eastAsia="he-IL"/>
        </w:rPr>
      </w:pPr>
      <w:bookmarkStart w:id="328" w:name="_ETM_Q1_833061"/>
      <w:bookmarkStart w:id="329" w:name="_ETM_Q1_833093"/>
      <w:bookmarkStart w:id="330" w:name="_ETM_Q1_833387"/>
      <w:bookmarkEnd w:id="328"/>
      <w:bookmarkEnd w:id="329"/>
      <w:bookmarkEnd w:id="330"/>
    </w:p>
    <w:p w14:paraId="1C2EB51E" w14:textId="67145CD1" w:rsidR="00E16747" w:rsidRDefault="00E16747" w:rsidP="00E16747">
      <w:pPr>
        <w:pStyle w:val="af9"/>
        <w:keepNext/>
        <w:rPr>
          <w:rtl/>
          <w:lang w:eastAsia="he-IL"/>
        </w:rPr>
      </w:pPr>
      <w:bookmarkStart w:id="331" w:name="ET_guest_תמר_קלהורה_51"/>
      <w:r w:rsidRPr="00E16747">
        <w:rPr>
          <w:rStyle w:val="TagStyle"/>
          <w:rtl/>
        </w:rPr>
        <w:t xml:space="preserve"> &lt;&lt; אורח &gt;&gt; </w:t>
      </w:r>
      <w:r>
        <w:rPr>
          <w:rtl/>
          <w:lang w:eastAsia="he-IL"/>
        </w:rPr>
        <w:t>תמר קלהורה:</w:t>
      </w:r>
      <w:r w:rsidRPr="00E16747">
        <w:rPr>
          <w:rStyle w:val="TagStyle"/>
          <w:rtl/>
        </w:rPr>
        <w:t xml:space="preserve"> &lt;&lt; אורח &gt;&gt;</w:t>
      </w:r>
      <w:r w:rsidR="00B74F1C">
        <w:rPr>
          <w:rtl/>
          <w:lang w:eastAsia="he-IL"/>
        </w:rPr>
        <w:t xml:space="preserve"> </w:t>
      </w:r>
      <w:bookmarkEnd w:id="331"/>
    </w:p>
    <w:p w14:paraId="59622D7A" w14:textId="77777777" w:rsidR="00E16747" w:rsidRDefault="00E16747" w:rsidP="00E16747">
      <w:pPr>
        <w:pStyle w:val="KeepWithNext"/>
        <w:rPr>
          <w:rtl/>
          <w:lang w:eastAsia="he-IL"/>
        </w:rPr>
      </w:pPr>
    </w:p>
    <w:p w14:paraId="75E0CB2D" w14:textId="4B3181CE" w:rsidR="00E16747" w:rsidRDefault="00E16747" w:rsidP="00E16747">
      <w:pPr>
        <w:rPr>
          <w:rtl/>
          <w:lang w:eastAsia="he-IL"/>
        </w:rPr>
      </w:pPr>
      <w:bookmarkStart w:id="332" w:name="_ETM_Q1_833738"/>
      <w:bookmarkStart w:id="333" w:name="_ETM_Q1_833771"/>
      <w:bookmarkEnd w:id="332"/>
      <w:bookmarkEnd w:id="333"/>
      <w:r>
        <w:rPr>
          <w:rFonts w:hint="cs"/>
          <w:rtl/>
          <w:lang w:eastAsia="he-IL"/>
        </w:rPr>
        <w:t>לא.</w:t>
      </w:r>
    </w:p>
    <w:p w14:paraId="6EA96D6D" w14:textId="77777777" w:rsidR="00E16747" w:rsidRDefault="00E16747" w:rsidP="00E16747">
      <w:pPr>
        <w:rPr>
          <w:rtl/>
          <w:lang w:eastAsia="he-IL"/>
        </w:rPr>
      </w:pPr>
    </w:p>
    <w:p w14:paraId="18789CAD" w14:textId="37D901B9" w:rsidR="00E16747" w:rsidRDefault="00E16747" w:rsidP="00E16747">
      <w:pPr>
        <w:pStyle w:val="a4"/>
        <w:keepNext/>
        <w:rPr>
          <w:rtl/>
        </w:rPr>
      </w:pPr>
      <w:bookmarkStart w:id="334" w:name="ET_speaker_6367_52"/>
      <w:r w:rsidRPr="00E16747">
        <w:rPr>
          <w:rStyle w:val="TagStyle"/>
          <w:rtl/>
        </w:rPr>
        <w:t xml:space="preserve"> &lt;&lt; דובר &gt;&gt; </w:t>
      </w:r>
      <w:r>
        <w:rPr>
          <w:rtl/>
        </w:rPr>
        <w:t>שרון ניר (ישראל ביתנו):</w:t>
      </w:r>
      <w:r w:rsidRPr="00E16747">
        <w:rPr>
          <w:rStyle w:val="TagStyle"/>
          <w:rtl/>
        </w:rPr>
        <w:t xml:space="preserve"> &lt;&lt; דובר &gt;&gt;</w:t>
      </w:r>
      <w:r w:rsidR="00B74F1C">
        <w:rPr>
          <w:rtl/>
        </w:rPr>
        <w:t xml:space="preserve"> </w:t>
      </w:r>
      <w:bookmarkEnd w:id="334"/>
    </w:p>
    <w:p w14:paraId="78904D6F" w14:textId="77777777" w:rsidR="00E16747" w:rsidRDefault="00E16747" w:rsidP="00E16747">
      <w:pPr>
        <w:pStyle w:val="KeepWithNext"/>
        <w:rPr>
          <w:rtl/>
          <w:lang w:eastAsia="he-IL"/>
        </w:rPr>
      </w:pPr>
    </w:p>
    <w:p w14:paraId="78FF4586" w14:textId="50CA08BA" w:rsidR="00E16747" w:rsidRDefault="00E16747" w:rsidP="00E16747">
      <w:pPr>
        <w:rPr>
          <w:rtl/>
          <w:lang w:eastAsia="he-IL"/>
        </w:rPr>
      </w:pPr>
      <w:r>
        <w:rPr>
          <w:rFonts w:hint="cs"/>
          <w:rtl/>
          <w:lang w:eastAsia="he-IL"/>
        </w:rPr>
        <w:t>לא יקוזזו.</w:t>
      </w:r>
    </w:p>
    <w:p w14:paraId="18057316" w14:textId="77777777" w:rsidR="00E16747" w:rsidRDefault="00E16747" w:rsidP="00E16747">
      <w:pPr>
        <w:rPr>
          <w:rtl/>
          <w:lang w:eastAsia="he-IL"/>
        </w:rPr>
      </w:pPr>
      <w:bookmarkStart w:id="335" w:name="_ETM_Q1_834457"/>
      <w:bookmarkStart w:id="336" w:name="_ETM_Q1_834486"/>
      <w:bookmarkEnd w:id="335"/>
      <w:bookmarkEnd w:id="336"/>
    </w:p>
    <w:p w14:paraId="029451A0" w14:textId="1BA86E41" w:rsidR="00E16747" w:rsidRDefault="00E16747" w:rsidP="00E16747">
      <w:pPr>
        <w:pStyle w:val="af9"/>
        <w:keepNext/>
        <w:rPr>
          <w:rtl/>
          <w:lang w:eastAsia="he-IL"/>
        </w:rPr>
      </w:pPr>
      <w:bookmarkStart w:id="337" w:name="ET_guest_תמר_קלהורה_53"/>
      <w:r w:rsidRPr="00E16747">
        <w:rPr>
          <w:rStyle w:val="TagStyle"/>
          <w:rtl/>
        </w:rPr>
        <w:t xml:space="preserve"> &lt;&lt; אורח &gt;&gt; </w:t>
      </w:r>
      <w:r>
        <w:rPr>
          <w:rtl/>
          <w:lang w:eastAsia="he-IL"/>
        </w:rPr>
        <w:t>תמר קלהורה:</w:t>
      </w:r>
      <w:r w:rsidRPr="00E16747">
        <w:rPr>
          <w:rStyle w:val="TagStyle"/>
          <w:rtl/>
        </w:rPr>
        <w:t xml:space="preserve"> &lt;&lt; אורח &gt;&gt;</w:t>
      </w:r>
      <w:r w:rsidR="00B74F1C">
        <w:rPr>
          <w:rtl/>
          <w:lang w:eastAsia="he-IL"/>
        </w:rPr>
        <w:t xml:space="preserve"> </w:t>
      </w:r>
      <w:bookmarkEnd w:id="337"/>
    </w:p>
    <w:p w14:paraId="7714F501" w14:textId="77777777" w:rsidR="00E16747" w:rsidRDefault="00E16747" w:rsidP="00E16747">
      <w:pPr>
        <w:pStyle w:val="KeepWithNext"/>
        <w:rPr>
          <w:rtl/>
          <w:lang w:eastAsia="he-IL"/>
        </w:rPr>
      </w:pPr>
    </w:p>
    <w:p w14:paraId="6AFC9919" w14:textId="76EB99FA" w:rsidR="00E16747" w:rsidRDefault="00E16747" w:rsidP="00E16747">
      <w:pPr>
        <w:rPr>
          <w:rtl/>
          <w:lang w:eastAsia="he-IL"/>
        </w:rPr>
      </w:pPr>
      <w:r>
        <w:rPr>
          <w:rFonts w:hint="cs"/>
          <w:rtl/>
          <w:lang w:eastAsia="he-IL"/>
        </w:rPr>
        <w:t xml:space="preserve">אני רוצה לומר שאנחנו מדברים על </w:t>
      </w:r>
      <w:bookmarkStart w:id="338" w:name="_ETM_Q1_842317"/>
      <w:bookmarkEnd w:id="338"/>
      <w:r>
        <w:rPr>
          <w:rFonts w:hint="cs"/>
          <w:rtl/>
          <w:lang w:eastAsia="he-IL"/>
        </w:rPr>
        <w:t>מה שמתרחש בתוך התיק הנזיקי.</w:t>
      </w:r>
    </w:p>
    <w:p w14:paraId="0D13EB08" w14:textId="77777777" w:rsidR="00E16747" w:rsidRDefault="00E16747" w:rsidP="00E16747">
      <w:pPr>
        <w:rPr>
          <w:rtl/>
          <w:lang w:eastAsia="he-IL"/>
        </w:rPr>
      </w:pPr>
    </w:p>
    <w:p w14:paraId="4C5D7E8F" w14:textId="2FCD8CDB" w:rsidR="00E16747" w:rsidRDefault="00E16747" w:rsidP="00E16747">
      <w:pPr>
        <w:pStyle w:val="a4"/>
        <w:keepNext/>
        <w:rPr>
          <w:rtl/>
        </w:rPr>
      </w:pPr>
      <w:bookmarkStart w:id="339" w:name="ET_speaker_6367_54"/>
      <w:r w:rsidRPr="00E16747">
        <w:rPr>
          <w:rStyle w:val="TagStyle"/>
          <w:rtl/>
        </w:rPr>
        <w:t xml:space="preserve"> &lt;&lt; דובר &gt;&gt; </w:t>
      </w:r>
      <w:r>
        <w:rPr>
          <w:rtl/>
        </w:rPr>
        <w:t>שרון ניר (ישראל ביתנו):</w:t>
      </w:r>
      <w:r w:rsidRPr="00E16747">
        <w:rPr>
          <w:rStyle w:val="TagStyle"/>
          <w:rtl/>
        </w:rPr>
        <w:t xml:space="preserve"> &lt;&lt; דובר &gt;&gt;</w:t>
      </w:r>
      <w:r w:rsidR="00B74F1C">
        <w:rPr>
          <w:rtl/>
        </w:rPr>
        <w:t xml:space="preserve"> </w:t>
      </w:r>
      <w:bookmarkEnd w:id="339"/>
    </w:p>
    <w:p w14:paraId="0E2CC03F" w14:textId="77777777" w:rsidR="00E16747" w:rsidRDefault="00E16747" w:rsidP="00E16747">
      <w:pPr>
        <w:pStyle w:val="KeepWithNext"/>
        <w:rPr>
          <w:rtl/>
          <w:lang w:eastAsia="he-IL"/>
        </w:rPr>
      </w:pPr>
    </w:p>
    <w:p w14:paraId="501AD8D6" w14:textId="35619C93" w:rsidR="00E16747" w:rsidRDefault="00E16747" w:rsidP="00E16747">
      <w:pPr>
        <w:rPr>
          <w:rtl/>
          <w:lang w:eastAsia="he-IL"/>
        </w:rPr>
      </w:pPr>
      <w:r>
        <w:rPr>
          <w:rFonts w:hint="cs"/>
          <w:rtl/>
          <w:lang w:eastAsia="he-IL"/>
        </w:rPr>
        <w:t>ברור. התגמולים בצד. אנחנו לוקחים</w:t>
      </w:r>
      <w:r w:rsidR="00F41DA7">
        <w:rPr>
          <w:rFonts w:hint="cs"/>
          <w:rtl/>
          <w:lang w:eastAsia="he-IL"/>
        </w:rPr>
        <w:t xml:space="preserve"> </w:t>
      </w:r>
      <w:r>
        <w:rPr>
          <w:rFonts w:hint="cs"/>
          <w:rtl/>
          <w:lang w:eastAsia="he-IL"/>
        </w:rPr>
        <w:t>את הנזיקין - - -</w:t>
      </w:r>
    </w:p>
    <w:p w14:paraId="7BD5FAC5" w14:textId="77777777" w:rsidR="00E16747" w:rsidRDefault="00E16747" w:rsidP="00E16747">
      <w:pPr>
        <w:rPr>
          <w:rtl/>
          <w:lang w:eastAsia="he-IL"/>
        </w:rPr>
      </w:pPr>
      <w:bookmarkStart w:id="340" w:name="_ETM_Q1_845592"/>
      <w:bookmarkStart w:id="341" w:name="_ETM_Q1_845624"/>
      <w:bookmarkStart w:id="342" w:name="_ETM_Q1_848080"/>
      <w:bookmarkEnd w:id="340"/>
      <w:bookmarkEnd w:id="341"/>
      <w:bookmarkEnd w:id="342"/>
    </w:p>
    <w:p w14:paraId="00F71476" w14:textId="4B6A962D" w:rsidR="00E16747" w:rsidRDefault="00E16747" w:rsidP="00E16747">
      <w:pPr>
        <w:pStyle w:val="af9"/>
        <w:keepNext/>
        <w:rPr>
          <w:rtl/>
          <w:lang w:eastAsia="he-IL"/>
        </w:rPr>
      </w:pPr>
      <w:bookmarkStart w:id="343" w:name="ET_guest_תמר_קלהורה_55"/>
      <w:r w:rsidRPr="00E16747">
        <w:rPr>
          <w:rStyle w:val="TagStyle"/>
          <w:rtl/>
        </w:rPr>
        <w:t xml:space="preserve"> &lt;&lt; אורח &gt;&gt; </w:t>
      </w:r>
      <w:r>
        <w:rPr>
          <w:rtl/>
          <w:lang w:eastAsia="he-IL"/>
        </w:rPr>
        <w:t>תמר קלהורה:</w:t>
      </w:r>
      <w:r w:rsidRPr="00E16747">
        <w:rPr>
          <w:rStyle w:val="TagStyle"/>
          <w:rtl/>
        </w:rPr>
        <w:t xml:space="preserve"> &lt;&lt; אורח &gt;&gt;</w:t>
      </w:r>
      <w:r w:rsidR="00B74F1C">
        <w:rPr>
          <w:rtl/>
          <w:lang w:eastAsia="he-IL"/>
        </w:rPr>
        <w:t xml:space="preserve"> </w:t>
      </w:r>
      <w:bookmarkEnd w:id="343"/>
    </w:p>
    <w:p w14:paraId="0D28D0DC" w14:textId="77777777" w:rsidR="00E16747" w:rsidRDefault="00E16747" w:rsidP="00E16747">
      <w:pPr>
        <w:pStyle w:val="KeepWithNext"/>
        <w:rPr>
          <w:rtl/>
          <w:lang w:eastAsia="he-IL"/>
        </w:rPr>
      </w:pPr>
    </w:p>
    <w:p w14:paraId="6D0EDD42" w14:textId="70F60344" w:rsidR="00E16747" w:rsidRDefault="00E16747" w:rsidP="00E16747">
      <w:pPr>
        <w:rPr>
          <w:rtl/>
          <w:lang w:eastAsia="he-IL"/>
        </w:rPr>
      </w:pPr>
      <w:bookmarkStart w:id="344" w:name="_ETM_Q1_848439"/>
      <w:bookmarkStart w:id="345" w:name="_ETM_Q1_848489"/>
      <w:bookmarkEnd w:id="344"/>
      <w:bookmarkEnd w:id="345"/>
      <w:r>
        <w:rPr>
          <w:rFonts w:hint="cs"/>
          <w:rtl/>
          <w:lang w:eastAsia="he-IL"/>
        </w:rPr>
        <w:t xml:space="preserve">זה 25 אחוזים. זה </w:t>
      </w:r>
      <w:bookmarkStart w:id="346" w:name="_ETM_Q1_847170"/>
      <w:bookmarkEnd w:id="346"/>
      <w:r>
        <w:rPr>
          <w:rFonts w:hint="cs"/>
          <w:rtl/>
          <w:lang w:eastAsia="he-IL"/>
        </w:rPr>
        <w:t>לא עד 25 אחוזים.</w:t>
      </w:r>
    </w:p>
    <w:p w14:paraId="78D0C96C" w14:textId="77777777" w:rsidR="00E16747" w:rsidRDefault="00E16747" w:rsidP="00E16747">
      <w:pPr>
        <w:rPr>
          <w:rtl/>
          <w:lang w:eastAsia="he-IL"/>
        </w:rPr>
      </w:pPr>
      <w:bookmarkStart w:id="347" w:name="_ETM_Q1_854053"/>
      <w:bookmarkEnd w:id="347"/>
    </w:p>
    <w:p w14:paraId="3E751BEC" w14:textId="61E7195C" w:rsidR="00E16747" w:rsidRDefault="00E16747" w:rsidP="00E16747">
      <w:pPr>
        <w:pStyle w:val="a4"/>
        <w:keepNext/>
        <w:rPr>
          <w:rtl/>
        </w:rPr>
      </w:pPr>
      <w:bookmarkStart w:id="348" w:name="ET_speaker_5519_56"/>
      <w:r w:rsidRPr="00E16747">
        <w:rPr>
          <w:rStyle w:val="TagStyle"/>
          <w:rtl/>
        </w:rPr>
        <w:t xml:space="preserve"> &lt;&lt; דובר &gt;&gt; </w:t>
      </w:r>
      <w:r>
        <w:rPr>
          <w:rtl/>
        </w:rPr>
        <w:t>שרן מרים השכל (המחנה הממלכתי):</w:t>
      </w:r>
      <w:r w:rsidRPr="00E16747">
        <w:rPr>
          <w:rStyle w:val="TagStyle"/>
          <w:rtl/>
        </w:rPr>
        <w:t xml:space="preserve"> &lt;&lt; דובר &gt;&gt;</w:t>
      </w:r>
      <w:r w:rsidR="00B74F1C">
        <w:rPr>
          <w:rtl/>
        </w:rPr>
        <w:t xml:space="preserve"> </w:t>
      </w:r>
      <w:bookmarkEnd w:id="348"/>
    </w:p>
    <w:p w14:paraId="544F1800" w14:textId="77777777" w:rsidR="00E16747" w:rsidRDefault="00E16747" w:rsidP="00E16747">
      <w:pPr>
        <w:pStyle w:val="KeepWithNext"/>
        <w:rPr>
          <w:rtl/>
          <w:lang w:eastAsia="he-IL"/>
        </w:rPr>
      </w:pPr>
    </w:p>
    <w:p w14:paraId="07575249" w14:textId="412F5F50" w:rsidR="00E16747" w:rsidRDefault="00E16747" w:rsidP="00E16747">
      <w:pPr>
        <w:rPr>
          <w:rtl/>
          <w:lang w:eastAsia="he-IL"/>
        </w:rPr>
      </w:pPr>
      <w:bookmarkStart w:id="349" w:name="_ETM_Q1_854418"/>
      <w:bookmarkStart w:id="350" w:name="_ETM_Q1_854463"/>
      <w:bookmarkEnd w:id="349"/>
      <w:bookmarkEnd w:id="350"/>
      <w:r>
        <w:rPr>
          <w:rFonts w:hint="cs"/>
          <w:rtl/>
          <w:lang w:eastAsia="he-IL"/>
        </w:rPr>
        <w:t xml:space="preserve">ואם הנזיקין הם 20 מיליון שקלים והתגמולים חמישה מיליון </w:t>
      </w:r>
      <w:bookmarkStart w:id="351" w:name="_ETM_Q1_857817"/>
      <w:bookmarkEnd w:id="351"/>
      <w:r>
        <w:rPr>
          <w:rFonts w:hint="cs"/>
          <w:rtl/>
          <w:lang w:eastAsia="he-IL"/>
        </w:rPr>
        <w:t>שקלים?</w:t>
      </w:r>
    </w:p>
    <w:p w14:paraId="00063305" w14:textId="77777777" w:rsidR="00E16747" w:rsidRDefault="00E16747" w:rsidP="00E16747">
      <w:pPr>
        <w:rPr>
          <w:rtl/>
          <w:lang w:eastAsia="he-IL"/>
        </w:rPr>
      </w:pPr>
      <w:bookmarkStart w:id="352" w:name="_ETM_Q1_856540"/>
      <w:bookmarkStart w:id="353" w:name="_ETM_Q1_856572"/>
      <w:bookmarkEnd w:id="352"/>
      <w:bookmarkEnd w:id="353"/>
    </w:p>
    <w:p w14:paraId="10AC424A" w14:textId="0FEB45E9" w:rsidR="00E16747" w:rsidRDefault="00E16747" w:rsidP="00E16747">
      <w:pPr>
        <w:pStyle w:val="af9"/>
        <w:keepNext/>
        <w:rPr>
          <w:rtl/>
          <w:lang w:eastAsia="he-IL"/>
        </w:rPr>
      </w:pPr>
      <w:bookmarkStart w:id="354" w:name="ET_guest_תמר_קלהורה_57"/>
      <w:r w:rsidRPr="00E16747">
        <w:rPr>
          <w:rStyle w:val="TagStyle"/>
          <w:rtl/>
        </w:rPr>
        <w:t xml:space="preserve"> &lt;&lt; אורח &gt;&gt; </w:t>
      </w:r>
      <w:r>
        <w:rPr>
          <w:rtl/>
          <w:lang w:eastAsia="he-IL"/>
        </w:rPr>
        <w:t>תמר קלהורה:</w:t>
      </w:r>
      <w:r w:rsidRPr="00E16747">
        <w:rPr>
          <w:rStyle w:val="TagStyle"/>
          <w:rtl/>
        </w:rPr>
        <w:t xml:space="preserve"> &lt;&lt; אורח &gt;&gt;</w:t>
      </w:r>
      <w:r w:rsidR="00B74F1C">
        <w:rPr>
          <w:rtl/>
          <w:lang w:eastAsia="he-IL"/>
        </w:rPr>
        <w:t xml:space="preserve"> </w:t>
      </w:r>
      <w:bookmarkEnd w:id="354"/>
    </w:p>
    <w:p w14:paraId="6A6F6468" w14:textId="77777777" w:rsidR="00E16747" w:rsidRDefault="00E16747" w:rsidP="00E16747">
      <w:pPr>
        <w:pStyle w:val="KeepWithNext"/>
        <w:rPr>
          <w:rtl/>
          <w:lang w:eastAsia="he-IL"/>
        </w:rPr>
      </w:pPr>
    </w:p>
    <w:p w14:paraId="1DE28C14" w14:textId="4AFCDCC3" w:rsidR="00E16747" w:rsidRDefault="00E16747" w:rsidP="00E16747">
      <w:pPr>
        <w:rPr>
          <w:rtl/>
          <w:lang w:eastAsia="he-IL"/>
        </w:rPr>
      </w:pPr>
      <w:r>
        <w:rPr>
          <w:rFonts w:hint="cs"/>
          <w:rtl/>
          <w:lang w:eastAsia="he-IL"/>
        </w:rPr>
        <w:t xml:space="preserve">אז הם יקבלו 15 מיליון שקלים. המזיק מהכיס שלו יוציא 15 מיליון וישלם. </w:t>
      </w:r>
    </w:p>
    <w:p w14:paraId="2FDB780D" w14:textId="77777777" w:rsidR="00E16747" w:rsidRDefault="00E16747" w:rsidP="00E16747">
      <w:pPr>
        <w:rPr>
          <w:rtl/>
          <w:lang w:eastAsia="he-IL"/>
        </w:rPr>
      </w:pPr>
      <w:bookmarkStart w:id="355" w:name="_ETM_Q1_866507"/>
      <w:bookmarkStart w:id="356" w:name="_ETM_Q1_866539"/>
      <w:bookmarkStart w:id="357" w:name="_ETM_Q1_865965"/>
      <w:bookmarkEnd w:id="355"/>
      <w:bookmarkEnd w:id="356"/>
      <w:bookmarkEnd w:id="357"/>
    </w:p>
    <w:p w14:paraId="457A1110" w14:textId="6C463DA4" w:rsidR="00E16747" w:rsidRDefault="00E16747" w:rsidP="00E16747">
      <w:pPr>
        <w:pStyle w:val="af9"/>
        <w:keepNext/>
        <w:rPr>
          <w:rtl/>
          <w:lang w:eastAsia="he-IL"/>
        </w:rPr>
      </w:pPr>
      <w:bookmarkStart w:id="358" w:name="ET_guest_מאיר__סחיווסחורדר_58"/>
      <w:r w:rsidRPr="00E16747">
        <w:rPr>
          <w:rStyle w:val="TagStyle"/>
          <w:rtl/>
        </w:rPr>
        <w:t xml:space="preserve"> &lt;&lt; אורח &gt;&gt; </w:t>
      </w:r>
      <w:r>
        <w:rPr>
          <w:rtl/>
          <w:lang w:eastAsia="he-IL"/>
        </w:rPr>
        <w:t>מאיר</w:t>
      </w:r>
      <w:r w:rsidR="00F41DA7">
        <w:rPr>
          <w:rtl/>
          <w:lang w:eastAsia="he-IL"/>
        </w:rPr>
        <w:t xml:space="preserve"> </w:t>
      </w:r>
      <w:r>
        <w:rPr>
          <w:rtl/>
          <w:lang w:eastAsia="he-IL"/>
        </w:rPr>
        <w:t>סחיווסחורדר:</w:t>
      </w:r>
      <w:r w:rsidRPr="00E16747">
        <w:rPr>
          <w:rStyle w:val="TagStyle"/>
          <w:rtl/>
        </w:rPr>
        <w:t xml:space="preserve"> &lt;&lt; אורח &gt;&gt;</w:t>
      </w:r>
      <w:r w:rsidR="00B74F1C">
        <w:rPr>
          <w:rtl/>
          <w:lang w:eastAsia="he-IL"/>
        </w:rPr>
        <w:t xml:space="preserve"> </w:t>
      </w:r>
      <w:bookmarkEnd w:id="358"/>
    </w:p>
    <w:p w14:paraId="48007ADA" w14:textId="77777777" w:rsidR="00E16747" w:rsidRDefault="00E16747" w:rsidP="00E16747">
      <w:pPr>
        <w:pStyle w:val="KeepWithNext"/>
        <w:rPr>
          <w:rtl/>
          <w:lang w:eastAsia="he-IL"/>
        </w:rPr>
      </w:pPr>
    </w:p>
    <w:p w14:paraId="1FC532A9" w14:textId="594455F2" w:rsidR="00E16747" w:rsidRDefault="00E16747" w:rsidP="00E16747">
      <w:pPr>
        <w:rPr>
          <w:rtl/>
          <w:lang w:eastAsia="he-IL"/>
        </w:rPr>
      </w:pPr>
      <w:bookmarkStart w:id="359" w:name="_ETM_Q1_866343"/>
      <w:bookmarkStart w:id="360" w:name="_ETM_Q1_866383"/>
      <w:bookmarkEnd w:id="359"/>
      <w:bookmarkEnd w:id="360"/>
      <w:r>
        <w:rPr>
          <w:rFonts w:hint="cs"/>
          <w:rtl/>
          <w:lang w:eastAsia="he-IL"/>
        </w:rPr>
        <w:t>שלום וברכה. נעשה קצת סדר כדי שנבין יותר טוב.</w:t>
      </w:r>
      <w:r w:rsidR="002854B0">
        <w:rPr>
          <w:rFonts w:hint="cs"/>
          <w:rtl/>
          <w:lang w:eastAsia="he-IL"/>
        </w:rPr>
        <w:t xml:space="preserve"> קודם כל, הדוגמה </w:t>
      </w:r>
      <w:bookmarkStart w:id="361" w:name="_ETM_Q1_875294"/>
      <w:bookmarkEnd w:id="361"/>
      <w:r w:rsidR="002854B0">
        <w:rPr>
          <w:rFonts w:hint="cs"/>
          <w:rtl/>
          <w:lang w:eastAsia="he-IL"/>
        </w:rPr>
        <w:t xml:space="preserve">בעייתית והקלאסית היא אם התגמולים הם מיליון שקלים ובית </w:t>
      </w:r>
      <w:bookmarkStart w:id="362" w:name="_ETM_Q1_879248"/>
      <w:bookmarkEnd w:id="362"/>
      <w:r w:rsidR="002854B0">
        <w:rPr>
          <w:rFonts w:hint="cs"/>
          <w:rtl/>
          <w:lang w:eastAsia="he-IL"/>
        </w:rPr>
        <w:t xml:space="preserve">משפט יפסוק מיליון ו-20 אלף שקלים, בחוק עכשיו הניזוק יקבל </w:t>
      </w:r>
      <w:bookmarkStart w:id="363" w:name="_ETM_Q1_886422"/>
      <w:bookmarkEnd w:id="363"/>
      <w:r w:rsidR="002854B0">
        <w:rPr>
          <w:rFonts w:hint="cs"/>
          <w:rtl/>
          <w:lang w:eastAsia="he-IL"/>
        </w:rPr>
        <w:t>20 אלף שקלים.</w:t>
      </w:r>
    </w:p>
    <w:p w14:paraId="47968865" w14:textId="77777777" w:rsidR="002854B0" w:rsidRDefault="002854B0" w:rsidP="00E16747">
      <w:pPr>
        <w:rPr>
          <w:rtl/>
          <w:lang w:eastAsia="he-IL"/>
        </w:rPr>
      </w:pPr>
    </w:p>
    <w:p w14:paraId="6B1E8925" w14:textId="7125AA9A" w:rsidR="002854B0" w:rsidRDefault="002854B0" w:rsidP="002854B0">
      <w:pPr>
        <w:pStyle w:val="af9"/>
        <w:keepNext/>
        <w:rPr>
          <w:rtl/>
          <w:lang w:eastAsia="he-IL"/>
        </w:rPr>
      </w:pPr>
      <w:bookmarkStart w:id="364" w:name="ET_guest_שלומי_מור_59"/>
      <w:r w:rsidRPr="002854B0">
        <w:rPr>
          <w:rStyle w:val="TagStyle"/>
          <w:rtl/>
        </w:rPr>
        <w:t xml:space="preserve"> &lt;&lt; אורח &gt;&gt; </w:t>
      </w:r>
      <w:r>
        <w:rPr>
          <w:rtl/>
          <w:lang w:eastAsia="he-IL"/>
        </w:rPr>
        <w:t>שלומי מור:</w:t>
      </w:r>
      <w:r w:rsidRPr="002854B0">
        <w:rPr>
          <w:rStyle w:val="TagStyle"/>
          <w:rtl/>
        </w:rPr>
        <w:t xml:space="preserve"> &lt;&lt; אורח &gt;&gt;</w:t>
      </w:r>
      <w:r w:rsidR="00B74F1C">
        <w:rPr>
          <w:rtl/>
          <w:lang w:eastAsia="he-IL"/>
        </w:rPr>
        <w:t xml:space="preserve"> </w:t>
      </w:r>
      <w:bookmarkEnd w:id="364"/>
    </w:p>
    <w:p w14:paraId="38D89E05" w14:textId="77777777" w:rsidR="002854B0" w:rsidRDefault="002854B0" w:rsidP="002854B0">
      <w:pPr>
        <w:pStyle w:val="KeepWithNext"/>
        <w:rPr>
          <w:rtl/>
          <w:lang w:eastAsia="he-IL"/>
        </w:rPr>
      </w:pPr>
    </w:p>
    <w:p w14:paraId="62AC10BB" w14:textId="6A921221" w:rsidR="002854B0" w:rsidRDefault="002854B0" w:rsidP="002854B0">
      <w:pPr>
        <w:rPr>
          <w:rtl/>
          <w:lang w:eastAsia="he-IL"/>
        </w:rPr>
      </w:pPr>
      <w:r>
        <w:rPr>
          <w:rFonts w:hint="cs"/>
          <w:rtl/>
          <w:lang w:eastAsia="he-IL"/>
        </w:rPr>
        <w:t>לא. לפי הגבוה.</w:t>
      </w:r>
      <w:r w:rsidR="00F41DA7">
        <w:rPr>
          <w:rFonts w:hint="cs"/>
          <w:rtl/>
          <w:lang w:eastAsia="he-IL"/>
        </w:rPr>
        <w:t xml:space="preserve"> </w:t>
      </w:r>
      <w:r>
        <w:rPr>
          <w:rFonts w:hint="cs"/>
          <w:rtl/>
          <w:lang w:eastAsia="he-IL"/>
        </w:rPr>
        <w:t xml:space="preserve">זה או 25 או ההפרש </w:t>
      </w:r>
      <w:bookmarkStart w:id="365" w:name="_ETM_Q1_890210"/>
      <w:bookmarkEnd w:id="365"/>
      <w:r>
        <w:rPr>
          <w:rFonts w:hint="cs"/>
          <w:rtl/>
          <w:lang w:eastAsia="he-IL"/>
        </w:rPr>
        <w:t xml:space="preserve">לפי הגבוה. </w:t>
      </w:r>
    </w:p>
    <w:p w14:paraId="404B7B77" w14:textId="77777777" w:rsidR="002854B0" w:rsidRDefault="002854B0" w:rsidP="002854B0">
      <w:pPr>
        <w:rPr>
          <w:rtl/>
          <w:lang w:eastAsia="he-IL"/>
        </w:rPr>
      </w:pPr>
      <w:bookmarkStart w:id="366" w:name="_ETM_Q1_893784"/>
      <w:bookmarkStart w:id="367" w:name="_ETM_Q1_893817"/>
      <w:bookmarkEnd w:id="366"/>
      <w:bookmarkEnd w:id="367"/>
    </w:p>
    <w:p w14:paraId="7C3EF5D9" w14:textId="37A002F9" w:rsidR="002854B0" w:rsidRDefault="002854B0" w:rsidP="002854B0">
      <w:pPr>
        <w:pStyle w:val="af9"/>
        <w:keepNext/>
        <w:rPr>
          <w:rtl/>
          <w:lang w:eastAsia="he-IL"/>
        </w:rPr>
      </w:pPr>
      <w:bookmarkStart w:id="368" w:name="ET_guest_מאיר__סחיווסחורדר_60"/>
      <w:r w:rsidRPr="002854B0">
        <w:rPr>
          <w:rStyle w:val="TagStyle"/>
          <w:rtl/>
        </w:rPr>
        <w:lastRenderedPageBreak/>
        <w:t xml:space="preserve"> &lt;&lt; אורח &gt;&gt; </w:t>
      </w:r>
      <w:r>
        <w:rPr>
          <w:rtl/>
          <w:lang w:eastAsia="he-IL"/>
        </w:rPr>
        <w:t>מאיר</w:t>
      </w:r>
      <w:r w:rsidR="00F41DA7">
        <w:rPr>
          <w:rtl/>
          <w:lang w:eastAsia="he-IL"/>
        </w:rPr>
        <w:t xml:space="preserve"> </w:t>
      </w:r>
      <w:r>
        <w:rPr>
          <w:rtl/>
          <w:lang w:eastAsia="he-IL"/>
        </w:rPr>
        <w:t>סחיווסחורדר:</w:t>
      </w:r>
      <w:r w:rsidRPr="002854B0">
        <w:rPr>
          <w:rStyle w:val="TagStyle"/>
          <w:rtl/>
        </w:rPr>
        <w:t xml:space="preserve"> &lt;&lt; אורח &gt;&gt;</w:t>
      </w:r>
      <w:r w:rsidR="00B74F1C">
        <w:rPr>
          <w:rtl/>
          <w:lang w:eastAsia="he-IL"/>
        </w:rPr>
        <w:t xml:space="preserve"> </w:t>
      </w:r>
      <w:bookmarkEnd w:id="368"/>
    </w:p>
    <w:p w14:paraId="4F590968" w14:textId="77777777" w:rsidR="002854B0" w:rsidRDefault="002854B0" w:rsidP="002854B0">
      <w:pPr>
        <w:pStyle w:val="KeepWithNext"/>
        <w:rPr>
          <w:rtl/>
          <w:lang w:eastAsia="he-IL"/>
        </w:rPr>
      </w:pPr>
    </w:p>
    <w:p w14:paraId="776B62DA" w14:textId="615C9F66" w:rsidR="002854B0" w:rsidRDefault="002854B0" w:rsidP="002854B0">
      <w:pPr>
        <w:rPr>
          <w:rtl/>
          <w:lang w:eastAsia="he-IL"/>
        </w:rPr>
      </w:pPr>
      <w:r>
        <w:rPr>
          <w:rFonts w:hint="cs"/>
          <w:rtl/>
          <w:lang w:eastAsia="he-IL"/>
        </w:rPr>
        <w:t>איפה זה כתוב?</w:t>
      </w:r>
    </w:p>
    <w:p w14:paraId="6D287DB6" w14:textId="77777777" w:rsidR="002854B0" w:rsidRDefault="002854B0" w:rsidP="002854B0">
      <w:pPr>
        <w:rPr>
          <w:rtl/>
          <w:lang w:eastAsia="he-IL"/>
        </w:rPr>
      </w:pPr>
      <w:bookmarkStart w:id="369" w:name="_ETM_Q1_891779"/>
      <w:bookmarkStart w:id="370" w:name="_ETM_Q1_891817"/>
      <w:bookmarkStart w:id="371" w:name="_ETM_Q1_892866"/>
      <w:bookmarkStart w:id="372" w:name="_ETM_Q1_892903"/>
      <w:bookmarkStart w:id="373" w:name="_ETM_Q1_894987"/>
      <w:bookmarkEnd w:id="369"/>
      <w:bookmarkEnd w:id="370"/>
      <w:bookmarkEnd w:id="371"/>
      <w:bookmarkEnd w:id="372"/>
      <w:bookmarkEnd w:id="373"/>
    </w:p>
    <w:p w14:paraId="4C04330F" w14:textId="5D23F739" w:rsidR="002854B0" w:rsidRDefault="002854B0" w:rsidP="002854B0">
      <w:pPr>
        <w:pStyle w:val="af9"/>
        <w:keepNext/>
        <w:rPr>
          <w:rtl/>
          <w:lang w:eastAsia="he-IL"/>
        </w:rPr>
      </w:pPr>
      <w:bookmarkStart w:id="374" w:name="ET_guest_שלומי_מור_61"/>
      <w:r w:rsidRPr="002854B0">
        <w:rPr>
          <w:rStyle w:val="TagStyle"/>
          <w:rtl/>
        </w:rPr>
        <w:t xml:space="preserve"> &lt;&lt; אורח &gt;&gt; </w:t>
      </w:r>
      <w:r>
        <w:rPr>
          <w:rtl/>
          <w:lang w:eastAsia="he-IL"/>
        </w:rPr>
        <w:t>שלומי מור:</w:t>
      </w:r>
      <w:r w:rsidRPr="002854B0">
        <w:rPr>
          <w:rStyle w:val="TagStyle"/>
          <w:rtl/>
        </w:rPr>
        <w:t xml:space="preserve"> &lt;&lt; אורח &gt;&gt;</w:t>
      </w:r>
      <w:r w:rsidR="00B74F1C">
        <w:rPr>
          <w:rtl/>
          <w:lang w:eastAsia="he-IL"/>
        </w:rPr>
        <w:t xml:space="preserve"> </w:t>
      </w:r>
      <w:bookmarkEnd w:id="374"/>
    </w:p>
    <w:p w14:paraId="14F239F3" w14:textId="77777777" w:rsidR="002854B0" w:rsidRDefault="002854B0" w:rsidP="002854B0">
      <w:pPr>
        <w:pStyle w:val="KeepWithNext"/>
        <w:rPr>
          <w:rtl/>
          <w:lang w:eastAsia="he-IL"/>
        </w:rPr>
      </w:pPr>
    </w:p>
    <w:p w14:paraId="1DB8A687" w14:textId="4493DA04" w:rsidR="002854B0" w:rsidRDefault="002854B0" w:rsidP="002854B0">
      <w:pPr>
        <w:rPr>
          <w:rtl/>
          <w:lang w:eastAsia="he-IL"/>
        </w:rPr>
      </w:pPr>
      <w:bookmarkStart w:id="375" w:name="_ETM_Q1_895381"/>
      <w:bookmarkStart w:id="376" w:name="_ETM_Q1_895421"/>
      <w:bookmarkEnd w:id="375"/>
      <w:bookmarkEnd w:id="376"/>
      <w:r>
        <w:rPr>
          <w:rFonts w:hint="cs"/>
          <w:rtl/>
          <w:lang w:eastAsia="he-IL"/>
        </w:rPr>
        <w:t>נגיד את זה.</w:t>
      </w:r>
    </w:p>
    <w:p w14:paraId="7DC1FDDE" w14:textId="77777777" w:rsidR="002854B0" w:rsidRDefault="002854B0" w:rsidP="002854B0">
      <w:pPr>
        <w:rPr>
          <w:rtl/>
          <w:lang w:eastAsia="he-IL"/>
        </w:rPr>
      </w:pPr>
    </w:p>
    <w:p w14:paraId="0E5E3647" w14:textId="6975DF1F" w:rsidR="002854B0" w:rsidRDefault="002854B0" w:rsidP="002854B0">
      <w:pPr>
        <w:pStyle w:val="af9"/>
        <w:keepNext/>
        <w:rPr>
          <w:rtl/>
          <w:lang w:eastAsia="he-IL"/>
        </w:rPr>
      </w:pPr>
      <w:bookmarkStart w:id="377" w:name="ET_guest_מאיר__סחיווסחורדר_62"/>
      <w:r w:rsidRPr="002854B0">
        <w:rPr>
          <w:rStyle w:val="TagStyle"/>
          <w:rtl/>
        </w:rPr>
        <w:t xml:space="preserve"> &lt;&lt; אורח &gt;&gt; </w:t>
      </w:r>
      <w:r>
        <w:rPr>
          <w:rtl/>
          <w:lang w:eastAsia="he-IL"/>
        </w:rPr>
        <w:t>מאיר</w:t>
      </w:r>
      <w:r w:rsidR="00F41DA7">
        <w:rPr>
          <w:rtl/>
          <w:lang w:eastAsia="he-IL"/>
        </w:rPr>
        <w:t xml:space="preserve"> </w:t>
      </w:r>
      <w:r>
        <w:rPr>
          <w:rtl/>
          <w:lang w:eastAsia="he-IL"/>
        </w:rPr>
        <w:t>סחיווסחורדר:</w:t>
      </w:r>
      <w:r w:rsidRPr="002854B0">
        <w:rPr>
          <w:rStyle w:val="TagStyle"/>
          <w:rtl/>
        </w:rPr>
        <w:t xml:space="preserve"> &lt;&lt; אורח &gt;&gt;</w:t>
      </w:r>
      <w:r w:rsidR="00B74F1C">
        <w:rPr>
          <w:rtl/>
          <w:lang w:eastAsia="he-IL"/>
        </w:rPr>
        <w:t xml:space="preserve"> </w:t>
      </w:r>
      <w:bookmarkEnd w:id="377"/>
    </w:p>
    <w:p w14:paraId="3C5939CD" w14:textId="77777777" w:rsidR="002854B0" w:rsidRDefault="002854B0" w:rsidP="002854B0">
      <w:pPr>
        <w:pStyle w:val="KeepWithNext"/>
        <w:rPr>
          <w:rtl/>
          <w:lang w:eastAsia="he-IL"/>
        </w:rPr>
      </w:pPr>
    </w:p>
    <w:p w14:paraId="1153C18D" w14:textId="1F0BDC64" w:rsidR="002854B0" w:rsidRDefault="002854B0" w:rsidP="002854B0">
      <w:pPr>
        <w:rPr>
          <w:rtl/>
          <w:lang w:eastAsia="he-IL"/>
        </w:rPr>
      </w:pPr>
      <w:r>
        <w:rPr>
          <w:rFonts w:hint="cs"/>
          <w:rtl/>
          <w:lang w:eastAsia="he-IL"/>
        </w:rPr>
        <w:t xml:space="preserve">זה לא כתוב בחוק. </w:t>
      </w:r>
      <w:bookmarkStart w:id="378" w:name="_ETM_Q1_894868"/>
      <w:bookmarkEnd w:id="378"/>
    </w:p>
    <w:p w14:paraId="5667939E" w14:textId="77777777" w:rsidR="002854B0" w:rsidRDefault="002854B0" w:rsidP="002854B0">
      <w:pPr>
        <w:rPr>
          <w:rtl/>
          <w:lang w:eastAsia="he-IL"/>
        </w:rPr>
      </w:pPr>
    </w:p>
    <w:p w14:paraId="6382BAB0" w14:textId="3BFEE7BC" w:rsidR="002854B0" w:rsidRDefault="002854B0" w:rsidP="002854B0">
      <w:pPr>
        <w:pStyle w:val="af9"/>
        <w:keepNext/>
        <w:rPr>
          <w:rtl/>
          <w:lang w:eastAsia="he-IL"/>
        </w:rPr>
      </w:pPr>
      <w:bookmarkStart w:id="379" w:name="ET_guest_שלומי_מור_63"/>
      <w:r w:rsidRPr="002854B0">
        <w:rPr>
          <w:rStyle w:val="TagStyle"/>
          <w:rtl/>
        </w:rPr>
        <w:t xml:space="preserve"> &lt;&lt; אורח &gt;&gt; </w:t>
      </w:r>
      <w:r>
        <w:rPr>
          <w:rtl/>
          <w:lang w:eastAsia="he-IL"/>
        </w:rPr>
        <w:t>שלומי מור:</w:t>
      </w:r>
      <w:r w:rsidRPr="002854B0">
        <w:rPr>
          <w:rStyle w:val="TagStyle"/>
          <w:rtl/>
        </w:rPr>
        <w:t xml:space="preserve"> &lt;&lt; אורח &gt;&gt;</w:t>
      </w:r>
      <w:r w:rsidR="00B74F1C">
        <w:rPr>
          <w:rtl/>
          <w:lang w:eastAsia="he-IL"/>
        </w:rPr>
        <w:t xml:space="preserve"> </w:t>
      </w:r>
      <w:bookmarkEnd w:id="379"/>
    </w:p>
    <w:p w14:paraId="00FF7FD5" w14:textId="77777777" w:rsidR="002854B0" w:rsidRDefault="002854B0" w:rsidP="002854B0">
      <w:pPr>
        <w:pStyle w:val="KeepWithNext"/>
        <w:rPr>
          <w:rtl/>
          <w:lang w:eastAsia="he-IL"/>
        </w:rPr>
      </w:pPr>
    </w:p>
    <w:p w14:paraId="5DA2DE3C" w14:textId="3F220479" w:rsidR="002854B0" w:rsidRDefault="002854B0" w:rsidP="002854B0">
      <w:pPr>
        <w:rPr>
          <w:rtl/>
          <w:lang w:eastAsia="he-IL"/>
        </w:rPr>
      </w:pPr>
      <w:r>
        <w:rPr>
          <w:rFonts w:hint="cs"/>
          <w:rtl/>
          <w:lang w:eastAsia="he-IL"/>
        </w:rPr>
        <w:t xml:space="preserve">אתה צודק כי אחרת אין הגיון. אחרת מיליון ושקל, הוא </w:t>
      </w:r>
      <w:bookmarkStart w:id="380" w:name="_ETM_Q1_903014"/>
      <w:bookmarkEnd w:id="380"/>
      <w:r>
        <w:rPr>
          <w:rFonts w:hint="cs"/>
          <w:rtl/>
          <w:lang w:eastAsia="he-IL"/>
        </w:rPr>
        <w:t>יקבל שקל ולא 250 אלף שקלים.</w:t>
      </w:r>
    </w:p>
    <w:p w14:paraId="158B3931" w14:textId="77777777" w:rsidR="002854B0" w:rsidRDefault="002854B0" w:rsidP="002854B0">
      <w:pPr>
        <w:rPr>
          <w:rtl/>
          <w:lang w:eastAsia="he-IL"/>
        </w:rPr>
      </w:pPr>
      <w:bookmarkStart w:id="381" w:name="_ETM_Q1_903356"/>
      <w:bookmarkStart w:id="382" w:name="_ETM_Q1_903393"/>
      <w:bookmarkStart w:id="383" w:name="_ETM_Q1_902814"/>
      <w:bookmarkEnd w:id="381"/>
      <w:bookmarkEnd w:id="382"/>
      <w:bookmarkEnd w:id="383"/>
    </w:p>
    <w:p w14:paraId="25C7F112" w14:textId="643DDA95" w:rsidR="002854B0" w:rsidRDefault="002854B0" w:rsidP="002854B0">
      <w:pPr>
        <w:pStyle w:val="af9"/>
        <w:keepNext/>
        <w:rPr>
          <w:rtl/>
          <w:lang w:eastAsia="he-IL"/>
        </w:rPr>
      </w:pPr>
      <w:bookmarkStart w:id="384" w:name="ET_guest_מאיר__סחיווסחורדר_64"/>
      <w:r w:rsidRPr="002854B0">
        <w:rPr>
          <w:rStyle w:val="TagStyle"/>
          <w:rtl/>
        </w:rPr>
        <w:t xml:space="preserve"> &lt;&lt; אורח &gt;&gt; </w:t>
      </w:r>
      <w:r>
        <w:rPr>
          <w:rtl/>
          <w:lang w:eastAsia="he-IL"/>
        </w:rPr>
        <w:t>מאיר</w:t>
      </w:r>
      <w:r w:rsidR="00F41DA7">
        <w:rPr>
          <w:rtl/>
          <w:lang w:eastAsia="he-IL"/>
        </w:rPr>
        <w:t xml:space="preserve"> </w:t>
      </w:r>
      <w:r>
        <w:rPr>
          <w:rtl/>
          <w:lang w:eastAsia="he-IL"/>
        </w:rPr>
        <w:t>סחיווסחורדר:</w:t>
      </w:r>
      <w:r w:rsidRPr="002854B0">
        <w:rPr>
          <w:rStyle w:val="TagStyle"/>
          <w:rtl/>
        </w:rPr>
        <w:t xml:space="preserve"> &lt;&lt; אורח &gt;&gt;</w:t>
      </w:r>
      <w:r w:rsidR="00B74F1C">
        <w:rPr>
          <w:rtl/>
          <w:lang w:eastAsia="he-IL"/>
        </w:rPr>
        <w:t xml:space="preserve"> </w:t>
      </w:r>
      <w:bookmarkEnd w:id="384"/>
    </w:p>
    <w:p w14:paraId="7CF92DED" w14:textId="77777777" w:rsidR="002854B0" w:rsidRDefault="002854B0" w:rsidP="002854B0">
      <w:pPr>
        <w:pStyle w:val="KeepWithNext"/>
        <w:rPr>
          <w:rtl/>
          <w:lang w:eastAsia="he-IL"/>
        </w:rPr>
      </w:pPr>
    </w:p>
    <w:p w14:paraId="09D1C989" w14:textId="1B0E8912" w:rsidR="002854B0" w:rsidRDefault="002854B0" w:rsidP="002854B0">
      <w:pPr>
        <w:rPr>
          <w:rtl/>
          <w:lang w:eastAsia="he-IL"/>
        </w:rPr>
      </w:pPr>
      <w:bookmarkStart w:id="385" w:name="_ETM_Q1_903215"/>
      <w:bookmarkStart w:id="386" w:name="_ETM_Q1_903254"/>
      <w:bookmarkEnd w:id="385"/>
      <w:bookmarkEnd w:id="386"/>
      <w:r>
        <w:rPr>
          <w:rFonts w:hint="cs"/>
          <w:rtl/>
          <w:lang w:eastAsia="he-IL"/>
        </w:rPr>
        <w:t xml:space="preserve">זה היום </w:t>
      </w:r>
      <w:bookmarkStart w:id="387" w:name="_ETM_Q1_903673"/>
      <w:bookmarkEnd w:id="387"/>
      <w:r>
        <w:rPr>
          <w:rFonts w:hint="cs"/>
          <w:rtl/>
          <w:lang w:eastAsia="he-IL"/>
        </w:rPr>
        <w:t>החוק.</w:t>
      </w:r>
    </w:p>
    <w:p w14:paraId="5B21A81E" w14:textId="77777777" w:rsidR="002854B0" w:rsidRDefault="002854B0" w:rsidP="002854B0">
      <w:pPr>
        <w:rPr>
          <w:rtl/>
          <w:lang w:eastAsia="he-IL"/>
        </w:rPr>
      </w:pPr>
      <w:bookmarkStart w:id="388" w:name="_ETM_Q1_904335"/>
      <w:bookmarkStart w:id="389" w:name="_ETM_Q1_904370"/>
      <w:bookmarkEnd w:id="388"/>
      <w:bookmarkEnd w:id="389"/>
    </w:p>
    <w:p w14:paraId="4148CC5A" w14:textId="521A692D" w:rsidR="002854B0" w:rsidRDefault="002854B0" w:rsidP="002854B0">
      <w:pPr>
        <w:pStyle w:val="af9"/>
        <w:keepNext/>
        <w:rPr>
          <w:rtl/>
          <w:lang w:eastAsia="he-IL"/>
        </w:rPr>
      </w:pPr>
      <w:bookmarkStart w:id="390" w:name="ET_guest_שלומי_מור_65"/>
      <w:r w:rsidRPr="002854B0">
        <w:rPr>
          <w:rStyle w:val="TagStyle"/>
          <w:rtl/>
        </w:rPr>
        <w:t xml:space="preserve"> &lt;&lt; אורח &gt;&gt; </w:t>
      </w:r>
      <w:r>
        <w:rPr>
          <w:rtl/>
          <w:lang w:eastAsia="he-IL"/>
        </w:rPr>
        <w:t>שלומי מור:</w:t>
      </w:r>
      <w:r w:rsidRPr="002854B0">
        <w:rPr>
          <w:rStyle w:val="TagStyle"/>
          <w:rtl/>
        </w:rPr>
        <w:t xml:space="preserve"> &lt;&lt; אורח &gt;&gt;</w:t>
      </w:r>
      <w:r w:rsidR="00B74F1C">
        <w:rPr>
          <w:rtl/>
          <w:lang w:eastAsia="he-IL"/>
        </w:rPr>
        <w:t xml:space="preserve"> </w:t>
      </w:r>
      <w:bookmarkEnd w:id="390"/>
    </w:p>
    <w:p w14:paraId="75DCF661" w14:textId="77777777" w:rsidR="002854B0" w:rsidRDefault="002854B0" w:rsidP="002854B0">
      <w:pPr>
        <w:pStyle w:val="KeepWithNext"/>
        <w:rPr>
          <w:rtl/>
          <w:lang w:eastAsia="he-IL"/>
        </w:rPr>
      </w:pPr>
    </w:p>
    <w:p w14:paraId="385A95F5" w14:textId="3926D66D" w:rsidR="002854B0" w:rsidRDefault="002854B0" w:rsidP="002854B0">
      <w:pPr>
        <w:rPr>
          <w:rtl/>
          <w:lang w:eastAsia="he-IL"/>
        </w:rPr>
      </w:pPr>
      <w:r>
        <w:rPr>
          <w:rFonts w:hint="cs"/>
          <w:rtl/>
          <w:lang w:eastAsia="he-IL"/>
        </w:rPr>
        <w:t xml:space="preserve">זה ברור וכך מיישמים את זה בתביעות שיבוב. תודה על ההערה. צריך לבוא כאן לידי ביטוי שזה לפי </w:t>
      </w:r>
      <w:bookmarkStart w:id="391" w:name="_ETM_Q1_910772"/>
      <w:bookmarkEnd w:id="391"/>
      <w:r>
        <w:rPr>
          <w:rFonts w:hint="cs"/>
          <w:rtl/>
          <w:lang w:eastAsia="he-IL"/>
        </w:rPr>
        <w:t xml:space="preserve">הגבוה. </w:t>
      </w:r>
    </w:p>
    <w:p w14:paraId="23124206" w14:textId="77777777" w:rsidR="002854B0" w:rsidRDefault="002854B0" w:rsidP="002854B0">
      <w:pPr>
        <w:rPr>
          <w:rtl/>
          <w:lang w:eastAsia="he-IL"/>
        </w:rPr>
      </w:pPr>
      <w:bookmarkStart w:id="392" w:name="_ETM_Q1_912693"/>
      <w:bookmarkStart w:id="393" w:name="_ETM_Q1_912726"/>
      <w:bookmarkStart w:id="394" w:name="_ETM_Q1_912297"/>
      <w:bookmarkEnd w:id="392"/>
      <w:bookmarkEnd w:id="393"/>
      <w:bookmarkEnd w:id="394"/>
    </w:p>
    <w:p w14:paraId="3A855009" w14:textId="5F8912A3" w:rsidR="002854B0" w:rsidRDefault="002854B0" w:rsidP="002854B0">
      <w:pPr>
        <w:pStyle w:val="af6"/>
        <w:keepNext/>
        <w:rPr>
          <w:rtl/>
        </w:rPr>
      </w:pPr>
      <w:bookmarkStart w:id="395" w:name="ET_yor_4996_66"/>
      <w:r w:rsidRPr="002854B0">
        <w:rPr>
          <w:rStyle w:val="TagStyle"/>
          <w:rtl/>
        </w:rPr>
        <w:t xml:space="preserve"> &lt;&lt; יור &gt;&gt; </w:t>
      </w:r>
      <w:r>
        <w:rPr>
          <w:rtl/>
        </w:rPr>
        <w:t>היו"ר ישראל אייכלר:</w:t>
      </w:r>
      <w:r w:rsidRPr="002854B0">
        <w:rPr>
          <w:rStyle w:val="TagStyle"/>
          <w:rtl/>
        </w:rPr>
        <w:t xml:space="preserve"> &lt;&lt; יור &gt;&gt;</w:t>
      </w:r>
      <w:r w:rsidR="00B74F1C">
        <w:rPr>
          <w:rtl/>
        </w:rPr>
        <w:t xml:space="preserve"> </w:t>
      </w:r>
      <w:bookmarkEnd w:id="395"/>
    </w:p>
    <w:p w14:paraId="707B75BE" w14:textId="77777777" w:rsidR="002854B0" w:rsidRDefault="002854B0" w:rsidP="002854B0">
      <w:pPr>
        <w:pStyle w:val="KeepWithNext"/>
        <w:rPr>
          <w:rtl/>
          <w:lang w:eastAsia="he-IL"/>
        </w:rPr>
      </w:pPr>
    </w:p>
    <w:p w14:paraId="265CE4B7" w14:textId="5B94B48A" w:rsidR="002854B0" w:rsidRDefault="002854B0" w:rsidP="002854B0">
      <w:pPr>
        <w:rPr>
          <w:rtl/>
          <w:lang w:eastAsia="he-IL"/>
        </w:rPr>
      </w:pPr>
      <w:bookmarkStart w:id="396" w:name="_ETM_Q1_912648"/>
      <w:bookmarkStart w:id="397" w:name="_ETM_Q1_912684"/>
      <w:bookmarkEnd w:id="396"/>
      <w:bookmarkEnd w:id="397"/>
      <w:r>
        <w:rPr>
          <w:rFonts w:hint="cs"/>
          <w:rtl/>
          <w:lang w:eastAsia="he-IL"/>
        </w:rPr>
        <w:t>מאיר, אני חושב שצריך להבהיר את זה בחוק כדי שמה שאמר שלומי יהיה ברור.</w:t>
      </w:r>
    </w:p>
    <w:p w14:paraId="6E95BC27" w14:textId="77777777" w:rsidR="002854B0" w:rsidRDefault="002854B0" w:rsidP="002854B0">
      <w:pPr>
        <w:rPr>
          <w:rtl/>
          <w:lang w:eastAsia="he-IL"/>
        </w:rPr>
      </w:pPr>
      <w:bookmarkStart w:id="398" w:name="_ETM_Q1_918700"/>
      <w:bookmarkStart w:id="399" w:name="_ETM_Q1_918739"/>
      <w:bookmarkEnd w:id="398"/>
      <w:bookmarkEnd w:id="399"/>
    </w:p>
    <w:p w14:paraId="5CD0EB54" w14:textId="2A84E32A" w:rsidR="002854B0" w:rsidRDefault="002854B0" w:rsidP="002854B0">
      <w:pPr>
        <w:pStyle w:val="af9"/>
        <w:keepNext/>
        <w:rPr>
          <w:rtl/>
          <w:lang w:eastAsia="he-IL"/>
        </w:rPr>
      </w:pPr>
      <w:bookmarkStart w:id="400" w:name="ET_guest_מאיר__סחיווסחורדר_67"/>
      <w:r w:rsidRPr="002854B0">
        <w:rPr>
          <w:rStyle w:val="TagStyle"/>
          <w:rtl/>
        </w:rPr>
        <w:t xml:space="preserve"> &lt;&lt; אורח &gt;&gt; </w:t>
      </w:r>
      <w:r>
        <w:rPr>
          <w:rtl/>
          <w:lang w:eastAsia="he-IL"/>
        </w:rPr>
        <w:t>מאיר</w:t>
      </w:r>
      <w:r w:rsidR="00F41DA7">
        <w:rPr>
          <w:rtl/>
          <w:lang w:eastAsia="he-IL"/>
        </w:rPr>
        <w:t xml:space="preserve"> </w:t>
      </w:r>
      <w:r>
        <w:rPr>
          <w:rtl/>
          <w:lang w:eastAsia="he-IL"/>
        </w:rPr>
        <w:t>סחיווסחורדר:</w:t>
      </w:r>
      <w:r w:rsidRPr="002854B0">
        <w:rPr>
          <w:rStyle w:val="TagStyle"/>
          <w:rtl/>
        </w:rPr>
        <w:t xml:space="preserve"> &lt;&lt; אורח &gt;&gt;</w:t>
      </w:r>
      <w:r w:rsidR="00B74F1C">
        <w:rPr>
          <w:rtl/>
          <w:lang w:eastAsia="he-IL"/>
        </w:rPr>
        <w:t xml:space="preserve"> </w:t>
      </w:r>
      <w:bookmarkEnd w:id="400"/>
    </w:p>
    <w:p w14:paraId="75FF3D08" w14:textId="77777777" w:rsidR="002854B0" w:rsidRDefault="002854B0" w:rsidP="002854B0">
      <w:pPr>
        <w:pStyle w:val="KeepWithNext"/>
        <w:rPr>
          <w:rtl/>
          <w:lang w:eastAsia="he-IL"/>
        </w:rPr>
      </w:pPr>
    </w:p>
    <w:p w14:paraId="6311D28C" w14:textId="713E360A" w:rsidR="002854B0" w:rsidRDefault="002854B0" w:rsidP="002854B0">
      <w:pPr>
        <w:rPr>
          <w:rtl/>
          <w:lang w:eastAsia="he-IL"/>
        </w:rPr>
      </w:pPr>
      <w:r>
        <w:rPr>
          <w:rFonts w:hint="cs"/>
          <w:rtl/>
          <w:lang w:eastAsia="he-IL"/>
        </w:rPr>
        <w:t xml:space="preserve">זה דבר ראשון שצריך </w:t>
      </w:r>
      <w:bookmarkStart w:id="401" w:name="_ETM_Q1_918492"/>
      <w:bookmarkEnd w:id="401"/>
      <w:r>
        <w:rPr>
          <w:rFonts w:hint="cs"/>
          <w:rtl/>
          <w:lang w:eastAsia="he-IL"/>
        </w:rPr>
        <w:t>להבהיר בחוק. יש עוד כמה דברים מאוד בסיסיים.</w:t>
      </w:r>
    </w:p>
    <w:p w14:paraId="688F5BB3" w14:textId="77777777" w:rsidR="002854B0" w:rsidRDefault="002854B0" w:rsidP="002854B0">
      <w:pPr>
        <w:rPr>
          <w:rtl/>
          <w:lang w:eastAsia="he-IL"/>
        </w:rPr>
      </w:pPr>
    </w:p>
    <w:p w14:paraId="3107F7DF" w14:textId="30699C83" w:rsidR="002854B0" w:rsidRDefault="002854B0" w:rsidP="002854B0">
      <w:pPr>
        <w:pStyle w:val="a4"/>
        <w:keepNext/>
        <w:rPr>
          <w:rtl/>
        </w:rPr>
      </w:pPr>
      <w:bookmarkStart w:id="402" w:name="ET_speaker_נעה_בן_שבת_68"/>
      <w:r w:rsidRPr="002854B0">
        <w:rPr>
          <w:rStyle w:val="TagStyle"/>
          <w:rtl/>
        </w:rPr>
        <w:t xml:space="preserve"> &lt;&lt; דובר &gt;&gt; </w:t>
      </w:r>
      <w:r>
        <w:rPr>
          <w:rtl/>
        </w:rPr>
        <w:t>נעה בן שבת:</w:t>
      </w:r>
      <w:r w:rsidRPr="002854B0">
        <w:rPr>
          <w:rStyle w:val="TagStyle"/>
          <w:rtl/>
        </w:rPr>
        <w:t xml:space="preserve"> &lt;&lt; דובר &gt;&gt;</w:t>
      </w:r>
      <w:r w:rsidR="00B74F1C">
        <w:rPr>
          <w:rtl/>
        </w:rPr>
        <w:t xml:space="preserve"> </w:t>
      </w:r>
      <w:bookmarkEnd w:id="402"/>
    </w:p>
    <w:p w14:paraId="06E4A23B" w14:textId="77777777" w:rsidR="002854B0" w:rsidRDefault="002854B0" w:rsidP="002854B0">
      <w:pPr>
        <w:pStyle w:val="KeepWithNext"/>
        <w:rPr>
          <w:rtl/>
          <w:lang w:eastAsia="he-IL"/>
        </w:rPr>
      </w:pPr>
    </w:p>
    <w:p w14:paraId="62EF3253" w14:textId="0DED0263" w:rsidR="002854B0" w:rsidRDefault="002854B0" w:rsidP="002854B0">
      <w:pPr>
        <w:rPr>
          <w:rtl/>
          <w:lang w:eastAsia="he-IL"/>
        </w:rPr>
      </w:pPr>
      <w:r>
        <w:rPr>
          <w:rFonts w:hint="cs"/>
          <w:rtl/>
          <w:lang w:eastAsia="he-IL"/>
        </w:rPr>
        <w:t xml:space="preserve">הבעיה היא שהחוק היום רק מפנה כרגע לסעיפים, הוא מפנה לסעיף 82, </w:t>
      </w:r>
      <w:bookmarkStart w:id="403" w:name="_ETM_Q1_924417"/>
      <w:bookmarkEnd w:id="403"/>
      <w:r>
        <w:rPr>
          <w:rFonts w:hint="cs"/>
          <w:rtl/>
          <w:lang w:eastAsia="he-IL"/>
        </w:rPr>
        <w:t>לסעיף 330 לחוק הביטוח הלאומי ושם יש</w:t>
      </w:r>
      <w:bookmarkStart w:id="404" w:name="_ETM_Q1_928741"/>
      <w:bookmarkEnd w:id="404"/>
      <w:r>
        <w:rPr>
          <w:rFonts w:hint="cs"/>
          <w:rtl/>
          <w:lang w:eastAsia="he-IL"/>
        </w:rPr>
        <w:t xml:space="preserve"> את ההוראות. אולי</w:t>
      </w:r>
      <w:bookmarkStart w:id="405" w:name="_ETM_Q1_929090"/>
      <w:bookmarkEnd w:id="405"/>
      <w:r>
        <w:rPr>
          <w:rFonts w:hint="cs"/>
          <w:rtl/>
          <w:lang w:eastAsia="he-IL"/>
        </w:rPr>
        <w:t xml:space="preserve"> צריך להגיד בשינויים אלה, כך שהוא יקבל את הגבוה מביניהם. צריך לכתוב.</w:t>
      </w:r>
    </w:p>
    <w:p w14:paraId="76F4D685" w14:textId="77777777" w:rsidR="002854B0" w:rsidRDefault="002854B0" w:rsidP="002854B0">
      <w:pPr>
        <w:rPr>
          <w:rtl/>
          <w:lang w:eastAsia="he-IL"/>
        </w:rPr>
      </w:pPr>
      <w:bookmarkStart w:id="406" w:name="_ETM_Q1_933846"/>
      <w:bookmarkStart w:id="407" w:name="_ETM_Q1_933880"/>
      <w:bookmarkEnd w:id="406"/>
      <w:bookmarkEnd w:id="407"/>
    </w:p>
    <w:p w14:paraId="2B68DEDB" w14:textId="466A439F" w:rsidR="002854B0" w:rsidRDefault="002854B0" w:rsidP="002854B0">
      <w:pPr>
        <w:pStyle w:val="af9"/>
        <w:keepNext/>
        <w:rPr>
          <w:rtl/>
          <w:lang w:eastAsia="he-IL"/>
        </w:rPr>
      </w:pPr>
      <w:bookmarkStart w:id="408" w:name="ET_guest_מאיר__סחיווסחורדר_69"/>
      <w:r w:rsidRPr="002854B0">
        <w:rPr>
          <w:rStyle w:val="TagStyle"/>
          <w:rtl/>
        </w:rPr>
        <w:t xml:space="preserve"> &lt;&lt; אורח &gt;&gt; </w:t>
      </w:r>
      <w:r>
        <w:rPr>
          <w:rtl/>
          <w:lang w:eastAsia="he-IL"/>
        </w:rPr>
        <w:t>מאיר</w:t>
      </w:r>
      <w:r w:rsidR="00F41DA7">
        <w:rPr>
          <w:rtl/>
          <w:lang w:eastAsia="he-IL"/>
        </w:rPr>
        <w:t xml:space="preserve"> </w:t>
      </w:r>
      <w:r>
        <w:rPr>
          <w:rtl/>
          <w:lang w:eastAsia="he-IL"/>
        </w:rPr>
        <w:t>סחיווסחורדר:</w:t>
      </w:r>
      <w:r w:rsidRPr="002854B0">
        <w:rPr>
          <w:rStyle w:val="TagStyle"/>
          <w:rtl/>
        </w:rPr>
        <w:t xml:space="preserve"> &lt;&lt; אורח &gt;&gt;</w:t>
      </w:r>
      <w:r w:rsidR="00B74F1C">
        <w:rPr>
          <w:rtl/>
          <w:lang w:eastAsia="he-IL"/>
        </w:rPr>
        <w:t xml:space="preserve"> </w:t>
      </w:r>
      <w:bookmarkEnd w:id="408"/>
    </w:p>
    <w:p w14:paraId="366D6B08" w14:textId="77777777" w:rsidR="002854B0" w:rsidRDefault="002854B0" w:rsidP="002854B0">
      <w:pPr>
        <w:pStyle w:val="KeepWithNext"/>
        <w:rPr>
          <w:rtl/>
          <w:lang w:eastAsia="he-IL"/>
        </w:rPr>
      </w:pPr>
    </w:p>
    <w:p w14:paraId="66AF2027" w14:textId="165F3883" w:rsidR="002854B0" w:rsidRDefault="002854B0" w:rsidP="002854B0">
      <w:pPr>
        <w:rPr>
          <w:rtl/>
          <w:lang w:eastAsia="he-IL"/>
        </w:rPr>
      </w:pPr>
      <w:r>
        <w:rPr>
          <w:rFonts w:hint="cs"/>
          <w:rtl/>
          <w:lang w:eastAsia="he-IL"/>
        </w:rPr>
        <w:t xml:space="preserve">בשבוע שעבר </w:t>
      </w:r>
      <w:bookmarkStart w:id="409" w:name="_ETM_Q1_933005"/>
      <w:bookmarkEnd w:id="409"/>
      <w:r>
        <w:rPr>
          <w:rFonts w:hint="cs"/>
          <w:rtl/>
          <w:lang w:eastAsia="he-IL"/>
        </w:rPr>
        <w:t xml:space="preserve">היה הניסוח של נעה ומהבחינה הזאת הוא היה </w:t>
      </w:r>
      <w:bookmarkStart w:id="410" w:name="_ETM_Q1_935008"/>
      <w:bookmarkEnd w:id="410"/>
      <w:r>
        <w:rPr>
          <w:rFonts w:hint="cs"/>
          <w:rtl/>
          <w:lang w:eastAsia="he-IL"/>
        </w:rPr>
        <w:t>מעולה.</w:t>
      </w:r>
      <w:r w:rsidR="00F41DA7">
        <w:rPr>
          <w:rFonts w:hint="cs"/>
          <w:rtl/>
          <w:lang w:eastAsia="he-IL"/>
        </w:rPr>
        <w:t xml:space="preserve"> </w:t>
      </w:r>
      <w:r>
        <w:rPr>
          <w:rFonts w:hint="cs"/>
          <w:rtl/>
          <w:lang w:eastAsia="he-IL"/>
        </w:rPr>
        <w:t xml:space="preserve">הניסוח שאת הצעת פתר את כל הבעיות </w:t>
      </w:r>
      <w:bookmarkStart w:id="411" w:name="_ETM_Q1_939976"/>
      <w:bookmarkEnd w:id="411"/>
      <w:r>
        <w:rPr>
          <w:rFonts w:hint="cs"/>
          <w:rtl/>
          <w:lang w:eastAsia="he-IL"/>
        </w:rPr>
        <w:t>האלה.</w:t>
      </w:r>
    </w:p>
    <w:p w14:paraId="2BC7226A" w14:textId="77777777" w:rsidR="002854B0" w:rsidRDefault="002854B0" w:rsidP="002854B0">
      <w:pPr>
        <w:rPr>
          <w:rtl/>
          <w:lang w:eastAsia="he-IL"/>
        </w:rPr>
      </w:pPr>
      <w:bookmarkStart w:id="412" w:name="_ETM_Q1_940727"/>
      <w:bookmarkStart w:id="413" w:name="_ETM_Q1_940759"/>
      <w:bookmarkEnd w:id="412"/>
      <w:bookmarkEnd w:id="413"/>
    </w:p>
    <w:p w14:paraId="7967ABB1" w14:textId="6A674F36" w:rsidR="002854B0" w:rsidRDefault="002854B0" w:rsidP="002854B0">
      <w:pPr>
        <w:pStyle w:val="a4"/>
        <w:keepNext/>
        <w:rPr>
          <w:rtl/>
        </w:rPr>
      </w:pPr>
      <w:bookmarkStart w:id="414" w:name="ET_speaker_נעה_בן_שבת_70"/>
      <w:r w:rsidRPr="002854B0">
        <w:rPr>
          <w:rStyle w:val="TagStyle"/>
          <w:rtl/>
        </w:rPr>
        <w:t xml:space="preserve"> &lt;&lt; דובר &gt;&gt; </w:t>
      </w:r>
      <w:r>
        <w:rPr>
          <w:rtl/>
        </w:rPr>
        <w:t>נעה בן שבת:</w:t>
      </w:r>
      <w:r w:rsidRPr="002854B0">
        <w:rPr>
          <w:rStyle w:val="TagStyle"/>
          <w:rtl/>
        </w:rPr>
        <w:t xml:space="preserve"> &lt;&lt; דובר &gt;&gt;</w:t>
      </w:r>
      <w:r w:rsidR="00B74F1C">
        <w:rPr>
          <w:rtl/>
        </w:rPr>
        <w:t xml:space="preserve"> </w:t>
      </w:r>
      <w:bookmarkEnd w:id="414"/>
    </w:p>
    <w:p w14:paraId="0B524596" w14:textId="77777777" w:rsidR="002854B0" w:rsidRDefault="002854B0" w:rsidP="002854B0">
      <w:pPr>
        <w:pStyle w:val="KeepWithNext"/>
        <w:rPr>
          <w:rtl/>
          <w:lang w:eastAsia="he-IL"/>
        </w:rPr>
      </w:pPr>
    </w:p>
    <w:p w14:paraId="0DACC306" w14:textId="5AE8E39E" w:rsidR="002854B0" w:rsidRDefault="002854B0" w:rsidP="002854B0">
      <w:pPr>
        <w:rPr>
          <w:rtl/>
          <w:lang w:eastAsia="he-IL"/>
        </w:rPr>
      </w:pPr>
      <w:r>
        <w:rPr>
          <w:rFonts w:hint="cs"/>
          <w:rtl/>
          <w:lang w:eastAsia="he-IL"/>
        </w:rPr>
        <w:t xml:space="preserve">אני לא יכולה כרגע להוסיף את זה כאן כי אנחנו </w:t>
      </w:r>
      <w:bookmarkStart w:id="415" w:name="_ETM_Q1_941292"/>
      <w:bookmarkEnd w:id="415"/>
      <w:r>
        <w:rPr>
          <w:rFonts w:hint="cs"/>
          <w:rtl/>
          <w:lang w:eastAsia="he-IL"/>
        </w:rPr>
        <w:t xml:space="preserve">כרגע רק מפנים לסעיפים. אנחנו לא כתבנו כאן את ההסדר </w:t>
      </w:r>
      <w:bookmarkStart w:id="416" w:name="_ETM_Q1_947691"/>
      <w:bookmarkEnd w:id="416"/>
      <w:r>
        <w:rPr>
          <w:rFonts w:hint="cs"/>
          <w:rtl/>
          <w:lang w:eastAsia="he-IL"/>
        </w:rPr>
        <w:t xml:space="preserve">עצמו. אני יכולה במקום הפניה לסעיף </w:t>
      </w:r>
      <w:bookmarkStart w:id="417" w:name="_ETM_Q1_948755"/>
      <w:bookmarkEnd w:id="417"/>
      <w:r>
        <w:rPr>
          <w:rFonts w:hint="cs"/>
          <w:rtl/>
          <w:lang w:eastAsia="he-IL"/>
        </w:rPr>
        <w:t>330 לחוק הביטוח הלאומי, לכתוב את ההוראות של סעיף 82 לחוק הביטוח הלאומי ולהעתיק את זה לפי הגבוה מביניהם.</w:t>
      </w:r>
    </w:p>
    <w:p w14:paraId="198630D5" w14:textId="77777777" w:rsidR="002854B0" w:rsidRDefault="002854B0" w:rsidP="002854B0">
      <w:pPr>
        <w:rPr>
          <w:rtl/>
          <w:lang w:eastAsia="he-IL"/>
        </w:rPr>
      </w:pPr>
    </w:p>
    <w:p w14:paraId="087438C6" w14:textId="15212116" w:rsidR="002854B0" w:rsidRDefault="002854B0" w:rsidP="002854B0">
      <w:pPr>
        <w:pStyle w:val="af9"/>
        <w:keepNext/>
        <w:rPr>
          <w:rtl/>
          <w:lang w:eastAsia="he-IL"/>
        </w:rPr>
      </w:pPr>
      <w:bookmarkStart w:id="418" w:name="ET_guest_מאיר__סחיווסחורדר_72"/>
      <w:r w:rsidRPr="002854B0">
        <w:rPr>
          <w:rStyle w:val="TagStyle"/>
          <w:rtl/>
        </w:rPr>
        <w:t xml:space="preserve"> &lt;&lt; אורח &gt;&gt; </w:t>
      </w:r>
      <w:r>
        <w:rPr>
          <w:rtl/>
          <w:lang w:eastAsia="he-IL"/>
        </w:rPr>
        <w:t>מאיר</w:t>
      </w:r>
      <w:r w:rsidR="00F41DA7">
        <w:rPr>
          <w:rtl/>
          <w:lang w:eastAsia="he-IL"/>
        </w:rPr>
        <w:t xml:space="preserve"> </w:t>
      </w:r>
      <w:r>
        <w:rPr>
          <w:rtl/>
          <w:lang w:eastAsia="he-IL"/>
        </w:rPr>
        <w:t>סחיווסחורדר:</w:t>
      </w:r>
      <w:r w:rsidRPr="002854B0">
        <w:rPr>
          <w:rStyle w:val="TagStyle"/>
          <w:rtl/>
        </w:rPr>
        <w:t xml:space="preserve"> &lt;&lt; אורח &gt;&gt;</w:t>
      </w:r>
      <w:r w:rsidR="00B74F1C">
        <w:rPr>
          <w:rtl/>
          <w:lang w:eastAsia="he-IL"/>
        </w:rPr>
        <w:t xml:space="preserve"> </w:t>
      </w:r>
      <w:bookmarkEnd w:id="418"/>
    </w:p>
    <w:p w14:paraId="49D977B8" w14:textId="77777777" w:rsidR="002854B0" w:rsidRDefault="002854B0" w:rsidP="002854B0">
      <w:pPr>
        <w:pStyle w:val="KeepWithNext"/>
        <w:rPr>
          <w:rtl/>
          <w:lang w:eastAsia="he-IL"/>
        </w:rPr>
      </w:pPr>
    </w:p>
    <w:p w14:paraId="53B24F3C" w14:textId="62420604" w:rsidR="002854B0" w:rsidRPr="002854B0" w:rsidRDefault="002854B0" w:rsidP="002854B0">
      <w:pPr>
        <w:rPr>
          <w:rtl/>
          <w:lang w:eastAsia="he-IL"/>
        </w:rPr>
      </w:pPr>
      <w:r>
        <w:rPr>
          <w:rFonts w:hint="cs"/>
          <w:rtl/>
          <w:lang w:eastAsia="he-IL"/>
        </w:rPr>
        <w:t xml:space="preserve">כדאי </w:t>
      </w:r>
      <w:bookmarkStart w:id="419" w:name="_ETM_Q1_954392"/>
      <w:bookmarkEnd w:id="419"/>
      <w:r>
        <w:rPr>
          <w:rFonts w:hint="cs"/>
          <w:rtl/>
          <w:lang w:eastAsia="he-IL"/>
        </w:rPr>
        <w:t>לנסח את זה.</w:t>
      </w:r>
    </w:p>
    <w:p w14:paraId="5E65ECA2" w14:textId="77777777" w:rsidR="002854B0" w:rsidRDefault="002854B0" w:rsidP="002854B0">
      <w:pPr>
        <w:rPr>
          <w:rtl/>
          <w:lang w:eastAsia="he-IL"/>
        </w:rPr>
      </w:pPr>
      <w:bookmarkStart w:id="420" w:name="_ETM_Q1_948514"/>
      <w:bookmarkStart w:id="421" w:name="_ETM_Q1_948550"/>
      <w:bookmarkStart w:id="422" w:name="_ETM_Q1_948047"/>
      <w:bookmarkEnd w:id="420"/>
      <w:bookmarkEnd w:id="421"/>
      <w:bookmarkEnd w:id="422"/>
    </w:p>
    <w:p w14:paraId="6D49F117" w14:textId="250323EF" w:rsidR="002854B0" w:rsidRDefault="002854B0" w:rsidP="002854B0">
      <w:pPr>
        <w:pStyle w:val="af6"/>
        <w:keepNext/>
        <w:rPr>
          <w:rtl/>
        </w:rPr>
      </w:pPr>
      <w:bookmarkStart w:id="423" w:name="ET_yor_4996_71"/>
      <w:r w:rsidRPr="002854B0">
        <w:rPr>
          <w:rStyle w:val="TagStyle"/>
          <w:rtl/>
        </w:rPr>
        <w:t xml:space="preserve"> &lt;&lt; יור &gt;&gt; </w:t>
      </w:r>
      <w:r>
        <w:rPr>
          <w:rtl/>
        </w:rPr>
        <w:t>היו"ר ישראל אייכלר:</w:t>
      </w:r>
      <w:r w:rsidRPr="002854B0">
        <w:rPr>
          <w:rStyle w:val="TagStyle"/>
          <w:rtl/>
        </w:rPr>
        <w:t xml:space="preserve"> &lt;&lt; יור &gt;&gt;</w:t>
      </w:r>
      <w:r w:rsidR="00B74F1C">
        <w:rPr>
          <w:rtl/>
        </w:rPr>
        <w:t xml:space="preserve"> </w:t>
      </w:r>
      <w:bookmarkEnd w:id="423"/>
    </w:p>
    <w:p w14:paraId="3DF79BBB" w14:textId="77777777" w:rsidR="002854B0" w:rsidRDefault="002854B0" w:rsidP="002854B0">
      <w:pPr>
        <w:pStyle w:val="KeepWithNext"/>
        <w:rPr>
          <w:rtl/>
          <w:lang w:eastAsia="he-IL"/>
        </w:rPr>
      </w:pPr>
    </w:p>
    <w:p w14:paraId="108E5F12" w14:textId="69A0D4AE" w:rsidR="002854B0" w:rsidRDefault="002854B0" w:rsidP="002854B0">
      <w:pPr>
        <w:rPr>
          <w:rtl/>
          <w:lang w:eastAsia="he-IL"/>
        </w:rPr>
      </w:pPr>
      <w:r>
        <w:rPr>
          <w:rFonts w:hint="cs"/>
          <w:rtl/>
          <w:lang w:eastAsia="he-IL"/>
        </w:rPr>
        <w:t xml:space="preserve">שיהיה ברור ללא </w:t>
      </w:r>
      <w:bookmarkStart w:id="424" w:name="_ETM_Q1_956443"/>
      <w:bookmarkEnd w:id="424"/>
      <w:r>
        <w:rPr>
          <w:rFonts w:hint="cs"/>
          <w:rtl/>
          <w:lang w:eastAsia="he-IL"/>
        </w:rPr>
        <w:t xml:space="preserve">כל ספקות. </w:t>
      </w:r>
    </w:p>
    <w:p w14:paraId="062C367B" w14:textId="77777777" w:rsidR="002854B0" w:rsidRDefault="002854B0" w:rsidP="002854B0">
      <w:pPr>
        <w:rPr>
          <w:rtl/>
          <w:lang w:eastAsia="he-IL"/>
        </w:rPr>
      </w:pPr>
      <w:bookmarkStart w:id="425" w:name="_ETM_Q1_961455"/>
      <w:bookmarkStart w:id="426" w:name="_ETM_Q1_961487"/>
      <w:bookmarkEnd w:id="425"/>
      <w:bookmarkEnd w:id="426"/>
    </w:p>
    <w:p w14:paraId="58ACD177" w14:textId="61918372" w:rsidR="002854B0" w:rsidRDefault="002854B0" w:rsidP="002854B0">
      <w:pPr>
        <w:pStyle w:val="af9"/>
        <w:keepNext/>
        <w:rPr>
          <w:rtl/>
          <w:lang w:eastAsia="he-IL"/>
        </w:rPr>
      </w:pPr>
      <w:bookmarkStart w:id="427" w:name="ET_guest_רות_פרמינגר_73"/>
      <w:r w:rsidRPr="002854B0">
        <w:rPr>
          <w:rStyle w:val="TagStyle"/>
          <w:rtl/>
        </w:rPr>
        <w:lastRenderedPageBreak/>
        <w:t xml:space="preserve"> &lt;&lt; אורח &gt;&gt; </w:t>
      </w:r>
      <w:r>
        <w:rPr>
          <w:rtl/>
          <w:lang w:eastAsia="he-IL"/>
        </w:rPr>
        <w:t>רות פרמינגר:</w:t>
      </w:r>
      <w:r w:rsidRPr="002854B0">
        <w:rPr>
          <w:rStyle w:val="TagStyle"/>
          <w:rtl/>
        </w:rPr>
        <w:t xml:space="preserve"> &lt;&lt; אורח &gt;&gt;</w:t>
      </w:r>
      <w:r w:rsidR="00B74F1C">
        <w:rPr>
          <w:rtl/>
          <w:lang w:eastAsia="he-IL"/>
        </w:rPr>
        <w:t xml:space="preserve"> </w:t>
      </w:r>
      <w:bookmarkEnd w:id="427"/>
    </w:p>
    <w:p w14:paraId="05FEC527" w14:textId="77777777" w:rsidR="002854B0" w:rsidRDefault="002854B0" w:rsidP="002854B0">
      <w:pPr>
        <w:pStyle w:val="KeepWithNext"/>
        <w:rPr>
          <w:rtl/>
          <w:lang w:eastAsia="he-IL"/>
        </w:rPr>
      </w:pPr>
    </w:p>
    <w:p w14:paraId="5B8A1401" w14:textId="2896BDF3" w:rsidR="002854B0" w:rsidRDefault="002854B0" w:rsidP="002854B0">
      <w:pPr>
        <w:rPr>
          <w:rtl/>
          <w:lang w:eastAsia="he-IL"/>
        </w:rPr>
      </w:pPr>
      <w:r>
        <w:rPr>
          <w:rFonts w:hint="cs"/>
          <w:rtl/>
          <w:lang w:eastAsia="he-IL"/>
        </w:rPr>
        <w:t>בדיוק. במיוחד בנושא הרגיש הזה. שלא יהי</w:t>
      </w:r>
      <w:bookmarkStart w:id="428" w:name="_ETM_Q1_962960"/>
      <w:bookmarkEnd w:id="428"/>
      <w:r>
        <w:rPr>
          <w:rFonts w:hint="cs"/>
          <w:rtl/>
          <w:lang w:eastAsia="he-IL"/>
        </w:rPr>
        <w:t>ו לנו פרשנויות. זה צריך להיות בהיי לישנא.</w:t>
      </w:r>
    </w:p>
    <w:p w14:paraId="03DECAFA" w14:textId="77777777" w:rsidR="002854B0" w:rsidRDefault="002854B0" w:rsidP="002854B0">
      <w:pPr>
        <w:rPr>
          <w:rtl/>
          <w:lang w:eastAsia="he-IL"/>
        </w:rPr>
      </w:pPr>
      <w:bookmarkStart w:id="429" w:name="_ETM_Q1_969260"/>
      <w:bookmarkStart w:id="430" w:name="_ETM_Q1_969295"/>
      <w:bookmarkStart w:id="431" w:name="_ETM_Q1_968688"/>
      <w:bookmarkEnd w:id="429"/>
      <w:bookmarkEnd w:id="430"/>
      <w:bookmarkEnd w:id="431"/>
    </w:p>
    <w:p w14:paraId="2996518B" w14:textId="5E98CBB8" w:rsidR="002854B0" w:rsidRDefault="002854B0" w:rsidP="002854B0">
      <w:pPr>
        <w:pStyle w:val="af9"/>
        <w:keepNext/>
        <w:rPr>
          <w:rtl/>
          <w:lang w:eastAsia="he-IL"/>
        </w:rPr>
      </w:pPr>
      <w:bookmarkStart w:id="432" w:name="ET_guest_מאיר__סחיווסחורדר_74"/>
      <w:r w:rsidRPr="002854B0">
        <w:rPr>
          <w:rStyle w:val="TagStyle"/>
          <w:rtl/>
        </w:rPr>
        <w:t xml:space="preserve"> &lt;&lt; אורח &gt;&gt; </w:t>
      </w:r>
      <w:r>
        <w:rPr>
          <w:rtl/>
          <w:lang w:eastAsia="he-IL"/>
        </w:rPr>
        <w:t>מאיר</w:t>
      </w:r>
      <w:r w:rsidR="00F41DA7">
        <w:rPr>
          <w:rtl/>
          <w:lang w:eastAsia="he-IL"/>
        </w:rPr>
        <w:t xml:space="preserve"> </w:t>
      </w:r>
      <w:r>
        <w:rPr>
          <w:rtl/>
          <w:lang w:eastAsia="he-IL"/>
        </w:rPr>
        <w:t>סחיווסחורדר:</w:t>
      </w:r>
      <w:r w:rsidRPr="002854B0">
        <w:rPr>
          <w:rStyle w:val="TagStyle"/>
          <w:rtl/>
        </w:rPr>
        <w:t xml:space="preserve"> &lt;&lt; אורח &gt;&gt;</w:t>
      </w:r>
      <w:r w:rsidR="00B74F1C">
        <w:rPr>
          <w:rtl/>
          <w:lang w:eastAsia="he-IL"/>
        </w:rPr>
        <w:t xml:space="preserve"> </w:t>
      </w:r>
      <w:bookmarkEnd w:id="432"/>
    </w:p>
    <w:p w14:paraId="72C2863F" w14:textId="77777777" w:rsidR="002854B0" w:rsidRDefault="002854B0" w:rsidP="002854B0">
      <w:pPr>
        <w:pStyle w:val="KeepWithNext"/>
        <w:rPr>
          <w:rtl/>
          <w:lang w:eastAsia="he-IL"/>
        </w:rPr>
      </w:pPr>
    </w:p>
    <w:p w14:paraId="7860CD18" w14:textId="0D06330F" w:rsidR="002854B0" w:rsidRDefault="002854B0" w:rsidP="002854B0">
      <w:pPr>
        <w:rPr>
          <w:rtl/>
          <w:lang w:eastAsia="he-IL"/>
        </w:rPr>
      </w:pPr>
      <w:r>
        <w:rPr>
          <w:rFonts w:hint="cs"/>
          <w:rtl/>
          <w:lang w:eastAsia="he-IL"/>
        </w:rPr>
        <w:t>ה</w:t>
      </w:r>
      <w:bookmarkStart w:id="433" w:name="_ETM_Q1_969053"/>
      <w:bookmarkStart w:id="434" w:name="_ETM_Q1_969076"/>
      <w:bookmarkEnd w:id="433"/>
      <w:bookmarkEnd w:id="434"/>
      <w:r>
        <w:rPr>
          <w:rFonts w:hint="cs"/>
          <w:rtl/>
          <w:lang w:eastAsia="he-IL"/>
        </w:rPr>
        <w:t>הערה השנייה</w:t>
      </w:r>
      <w:bookmarkStart w:id="435" w:name="_ETM_Q1_969338"/>
      <w:bookmarkEnd w:id="435"/>
      <w:r>
        <w:rPr>
          <w:rFonts w:hint="cs"/>
          <w:rtl/>
          <w:lang w:eastAsia="he-IL"/>
        </w:rPr>
        <w:t xml:space="preserve">. יש עוד הערה קטנה טכנית שמשרד המשפטים הסכים איתי בנושא התחולה, שנראה איך נחיל את זה על תביעות </w:t>
      </w:r>
      <w:bookmarkStart w:id="436" w:name="_ETM_Q1_976792"/>
      <w:bookmarkEnd w:id="436"/>
      <w:r>
        <w:rPr>
          <w:rFonts w:hint="cs"/>
          <w:rtl/>
          <w:lang w:eastAsia="he-IL"/>
        </w:rPr>
        <w:t xml:space="preserve">שכבר הוגשו. בסעיף 330 יש הוראה שדורשת הודעה מראש לביטוח הלאומי ואני מכיר מאות תיקים שלא הגישו הודעה כזאת </w:t>
      </w:r>
      <w:bookmarkStart w:id="437" w:name="_ETM_Q1_986749"/>
      <w:bookmarkEnd w:id="437"/>
      <w:r>
        <w:rPr>
          <w:rFonts w:hint="cs"/>
          <w:rtl/>
          <w:lang w:eastAsia="he-IL"/>
        </w:rPr>
        <w:t>כי זה לא היה נדרש בחוק. צריך לדאוג שהחוק</w:t>
      </w:r>
      <w:bookmarkStart w:id="438" w:name="_ETM_Q1_991111"/>
      <w:bookmarkEnd w:id="438"/>
      <w:r>
        <w:rPr>
          <w:rFonts w:hint="cs"/>
          <w:rtl/>
          <w:lang w:eastAsia="he-IL"/>
        </w:rPr>
        <w:t xml:space="preserve"> הזה לא יקפח</w:t>
      </w:r>
      <w:r w:rsidR="00F41DA7">
        <w:rPr>
          <w:rFonts w:hint="cs"/>
          <w:rtl/>
          <w:lang w:eastAsia="he-IL"/>
        </w:rPr>
        <w:t xml:space="preserve"> </w:t>
      </w:r>
      <w:r>
        <w:rPr>
          <w:rFonts w:hint="cs"/>
          <w:rtl/>
          <w:lang w:eastAsia="he-IL"/>
        </w:rPr>
        <w:t xml:space="preserve">בטעות את כל מי שעל הגב שלו סוחב את המשכורות. </w:t>
      </w:r>
    </w:p>
    <w:p w14:paraId="0387C72E" w14:textId="77777777" w:rsidR="002854B0" w:rsidRDefault="002854B0" w:rsidP="002854B0">
      <w:pPr>
        <w:rPr>
          <w:rtl/>
          <w:lang w:eastAsia="he-IL"/>
        </w:rPr>
      </w:pPr>
      <w:bookmarkStart w:id="439" w:name="_ETM_Q1_994393"/>
      <w:bookmarkEnd w:id="439"/>
    </w:p>
    <w:p w14:paraId="54E12A46" w14:textId="611E3000" w:rsidR="002854B0" w:rsidRDefault="002854B0" w:rsidP="002854B0">
      <w:pPr>
        <w:pStyle w:val="af6"/>
        <w:keepNext/>
        <w:rPr>
          <w:rtl/>
        </w:rPr>
      </w:pPr>
      <w:bookmarkStart w:id="440" w:name="ET_yor_4996_75"/>
      <w:r w:rsidRPr="002854B0">
        <w:rPr>
          <w:rStyle w:val="TagStyle"/>
          <w:rtl/>
        </w:rPr>
        <w:t xml:space="preserve"> &lt;&lt; יור &gt;&gt; </w:t>
      </w:r>
      <w:r>
        <w:rPr>
          <w:rtl/>
        </w:rPr>
        <w:t>היו"ר ישראל אייכלר:</w:t>
      </w:r>
      <w:r w:rsidRPr="002854B0">
        <w:rPr>
          <w:rStyle w:val="TagStyle"/>
          <w:rtl/>
        </w:rPr>
        <w:t xml:space="preserve"> &lt;&lt; יור &gt;&gt;</w:t>
      </w:r>
      <w:r w:rsidR="00B74F1C">
        <w:rPr>
          <w:rtl/>
        </w:rPr>
        <w:t xml:space="preserve"> </w:t>
      </w:r>
      <w:bookmarkEnd w:id="440"/>
    </w:p>
    <w:p w14:paraId="36321AF7" w14:textId="77777777" w:rsidR="002854B0" w:rsidRDefault="002854B0" w:rsidP="002854B0">
      <w:pPr>
        <w:pStyle w:val="KeepWithNext"/>
        <w:rPr>
          <w:rtl/>
          <w:lang w:eastAsia="he-IL"/>
        </w:rPr>
      </w:pPr>
    </w:p>
    <w:p w14:paraId="2256BF3D" w14:textId="67D3E2E6" w:rsidR="002854B0" w:rsidRDefault="002854B0" w:rsidP="002854B0">
      <w:pPr>
        <w:rPr>
          <w:rtl/>
          <w:lang w:eastAsia="he-IL"/>
        </w:rPr>
      </w:pPr>
      <w:bookmarkStart w:id="441" w:name="_ETM_Q1_994805"/>
      <w:bookmarkStart w:id="442" w:name="_ETM_Q1_994850"/>
      <w:bookmarkEnd w:id="441"/>
      <w:bookmarkEnd w:id="442"/>
      <w:r>
        <w:rPr>
          <w:rFonts w:hint="cs"/>
          <w:rtl/>
          <w:lang w:eastAsia="he-IL"/>
        </w:rPr>
        <w:t xml:space="preserve">יהיה </w:t>
      </w:r>
      <w:bookmarkStart w:id="443" w:name="_ETM_Q1_995514"/>
      <w:bookmarkEnd w:id="443"/>
      <w:r>
        <w:rPr>
          <w:rFonts w:hint="cs"/>
          <w:rtl/>
          <w:lang w:eastAsia="he-IL"/>
        </w:rPr>
        <w:t>כתוב שמי שהגיש אי פעם?</w:t>
      </w:r>
    </w:p>
    <w:p w14:paraId="706F0B70" w14:textId="77777777" w:rsidR="002854B0" w:rsidRDefault="002854B0" w:rsidP="002854B0">
      <w:pPr>
        <w:rPr>
          <w:rtl/>
          <w:lang w:eastAsia="he-IL"/>
        </w:rPr>
      </w:pPr>
      <w:bookmarkStart w:id="444" w:name="_ETM_Q1_997453"/>
      <w:bookmarkStart w:id="445" w:name="_ETM_Q1_997487"/>
      <w:bookmarkStart w:id="446" w:name="_ETM_Q1_998125"/>
      <w:bookmarkEnd w:id="444"/>
      <w:bookmarkEnd w:id="445"/>
      <w:bookmarkEnd w:id="446"/>
    </w:p>
    <w:p w14:paraId="563BFBF4" w14:textId="3404FC35" w:rsidR="002854B0" w:rsidRDefault="002854B0" w:rsidP="002854B0">
      <w:pPr>
        <w:pStyle w:val="af9"/>
        <w:keepNext/>
        <w:rPr>
          <w:rtl/>
          <w:lang w:eastAsia="he-IL"/>
        </w:rPr>
      </w:pPr>
      <w:bookmarkStart w:id="447" w:name="ET_guest_מאיר__סחיווסחורדר_76"/>
      <w:r w:rsidRPr="002854B0">
        <w:rPr>
          <w:rStyle w:val="TagStyle"/>
          <w:rtl/>
        </w:rPr>
        <w:t xml:space="preserve"> &lt;&lt; אורח &gt;&gt; </w:t>
      </w:r>
      <w:r>
        <w:rPr>
          <w:rtl/>
          <w:lang w:eastAsia="he-IL"/>
        </w:rPr>
        <w:t>מאיר</w:t>
      </w:r>
      <w:r w:rsidR="00F41DA7">
        <w:rPr>
          <w:rtl/>
          <w:lang w:eastAsia="he-IL"/>
        </w:rPr>
        <w:t xml:space="preserve"> </w:t>
      </w:r>
      <w:r>
        <w:rPr>
          <w:rtl/>
          <w:lang w:eastAsia="he-IL"/>
        </w:rPr>
        <w:t>סחיווסחורדר:</w:t>
      </w:r>
      <w:r w:rsidRPr="002854B0">
        <w:rPr>
          <w:rStyle w:val="TagStyle"/>
          <w:rtl/>
        </w:rPr>
        <w:t xml:space="preserve"> &lt;&lt; אורח &gt;&gt;</w:t>
      </w:r>
      <w:r w:rsidR="00B74F1C">
        <w:rPr>
          <w:rtl/>
          <w:lang w:eastAsia="he-IL"/>
        </w:rPr>
        <w:t xml:space="preserve"> </w:t>
      </w:r>
      <w:bookmarkEnd w:id="447"/>
    </w:p>
    <w:p w14:paraId="3FE81397" w14:textId="77777777" w:rsidR="002854B0" w:rsidRDefault="002854B0" w:rsidP="002854B0">
      <w:pPr>
        <w:pStyle w:val="KeepWithNext"/>
        <w:rPr>
          <w:rtl/>
          <w:lang w:eastAsia="he-IL"/>
        </w:rPr>
      </w:pPr>
    </w:p>
    <w:p w14:paraId="017A2A4E" w14:textId="29E61DF0" w:rsidR="002854B0" w:rsidRDefault="002854B0" w:rsidP="002854B0">
      <w:pPr>
        <w:rPr>
          <w:rtl/>
          <w:lang w:eastAsia="he-IL"/>
        </w:rPr>
      </w:pPr>
      <w:bookmarkStart w:id="448" w:name="_ETM_Q1_998516"/>
      <w:bookmarkStart w:id="449" w:name="_ETM_Q1_998562"/>
      <w:bookmarkEnd w:id="448"/>
      <w:bookmarkEnd w:id="449"/>
      <w:r>
        <w:rPr>
          <w:rFonts w:hint="cs"/>
          <w:rtl/>
          <w:lang w:eastAsia="he-IL"/>
        </w:rPr>
        <w:t>כל מי שהתיק שלו מתנהל.</w:t>
      </w:r>
    </w:p>
    <w:p w14:paraId="792F2ED5" w14:textId="77777777" w:rsidR="006E7D65" w:rsidRDefault="006E7D65" w:rsidP="002854B0">
      <w:pPr>
        <w:rPr>
          <w:rtl/>
          <w:lang w:eastAsia="he-IL"/>
        </w:rPr>
      </w:pPr>
    </w:p>
    <w:p w14:paraId="65843F3B" w14:textId="77777777" w:rsidR="002854B0" w:rsidRDefault="002854B0" w:rsidP="002854B0">
      <w:pPr>
        <w:rPr>
          <w:rStyle w:val="TagStyle"/>
          <w:rFonts w:ascii="David" w:hAnsi="David"/>
          <w:u w:val="single"/>
          <w:rtl/>
        </w:rPr>
      </w:pPr>
    </w:p>
    <w:p w14:paraId="068DC574" w14:textId="7D1179BF" w:rsidR="002854B0" w:rsidRDefault="002854B0" w:rsidP="002854B0">
      <w:pPr>
        <w:pStyle w:val="a4"/>
        <w:keepNext/>
        <w:rPr>
          <w:rtl/>
        </w:rPr>
      </w:pPr>
      <w:bookmarkStart w:id="450" w:name="ET_speaker_5519_78"/>
      <w:r w:rsidRPr="002854B0">
        <w:rPr>
          <w:rStyle w:val="TagStyle"/>
          <w:rtl/>
        </w:rPr>
        <w:t xml:space="preserve"> &lt;&lt; דובר &gt;&gt; </w:t>
      </w:r>
      <w:r>
        <w:rPr>
          <w:rtl/>
        </w:rPr>
        <w:t>שרן מרים השכל (המחנה הממלכתי):</w:t>
      </w:r>
      <w:r w:rsidRPr="002854B0">
        <w:rPr>
          <w:rStyle w:val="TagStyle"/>
          <w:rtl/>
        </w:rPr>
        <w:t xml:space="preserve"> &lt;&lt; דובר &gt;&gt;</w:t>
      </w:r>
      <w:r w:rsidR="00B74F1C">
        <w:rPr>
          <w:rtl/>
        </w:rPr>
        <w:t xml:space="preserve"> </w:t>
      </w:r>
      <w:bookmarkEnd w:id="450"/>
    </w:p>
    <w:p w14:paraId="588A1152" w14:textId="77777777" w:rsidR="002854B0" w:rsidRDefault="002854B0" w:rsidP="002854B0">
      <w:pPr>
        <w:pStyle w:val="KeepWithNext"/>
        <w:rPr>
          <w:rtl/>
          <w:lang w:eastAsia="he-IL"/>
        </w:rPr>
      </w:pPr>
    </w:p>
    <w:p w14:paraId="3F1EF968" w14:textId="0ED92515" w:rsidR="002854B0" w:rsidRDefault="002854B0" w:rsidP="002854B0">
      <w:pPr>
        <w:rPr>
          <w:rtl/>
          <w:lang w:eastAsia="he-IL"/>
        </w:rPr>
      </w:pPr>
      <w:r>
        <w:rPr>
          <w:rFonts w:hint="cs"/>
          <w:rtl/>
          <w:lang w:eastAsia="he-IL"/>
        </w:rPr>
        <w:t>ולא הודיע לביטוח הלאומי לפני שהוא הגיש את התביעה.</w:t>
      </w:r>
    </w:p>
    <w:p w14:paraId="0EA64E70" w14:textId="77777777" w:rsidR="002854B0" w:rsidRDefault="002854B0" w:rsidP="002854B0">
      <w:pPr>
        <w:rPr>
          <w:rtl/>
          <w:lang w:eastAsia="he-IL"/>
        </w:rPr>
      </w:pPr>
      <w:bookmarkStart w:id="451" w:name="_ETM_Q1_1005294"/>
      <w:bookmarkStart w:id="452" w:name="_ETM_Q1_1005326"/>
      <w:bookmarkEnd w:id="451"/>
      <w:bookmarkEnd w:id="452"/>
    </w:p>
    <w:p w14:paraId="50F29491" w14:textId="1F90CEAD" w:rsidR="002854B0" w:rsidRDefault="002854B0" w:rsidP="002854B0">
      <w:pPr>
        <w:pStyle w:val="af9"/>
        <w:keepNext/>
        <w:rPr>
          <w:rtl/>
          <w:lang w:eastAsia="he-IL"/>
        </w:rPr>
      </w:pPr>
      <w:bookmarkStart w:id="453" w:name="ET_guest_רות_פרמינגר_79"/>
      <w:r w:rsidRPr="002854B0">
        <w:rPr>
          <w:rStyle w:val="TagStyle"/>
          <w:rtl/>
        </w:rPr>
        <w:t xml:space="preserve"> &lt;&lt; אורח &gt;&gt; </w:t>
      </w:r>
      <w:r>
        <w:rPr>
          <w:rFonts w:hint="cs"/>
          <w:rtl/>
          <w:lang w:eastAsia="he-IL"/>
        </w:rPr>
        <w:t>קריאה</w:t>
      </w:r>
      <w:r>
        <w:rPr>
          <w:rtl/>
          <w:lang w:eastAsia="he-IL"/>
        </w:rPr>
        <w:t>:</w:t>
      </w:r>
      <w:r w:rsidRPr="002854B0">
        <w:rPr>
          <w:rStyle w:val="TagStyle"/>
          <w:rtl/>
        </w:rPr>
        <w:t xml:space="preserve"> &lt;&lt; אורח &gt;&gt;</w:t>
      </w:r>
      <w:r w:rsidR="00B74F1C">
        <w:rPr>
          <w:rtl/>
          <w:lang w:eastAsia="he-IL"/>
        </w:rPr>
        <w:t xml:space="preserve"> </w:t>
      </w:r>
      <w:bookmarkEnd w:id="453"/>
    </w:p>
    <w:p w14:paraId="5C4B31AA" w14:textId="77777777" w:rsidR="002854B0" w:rsidRDefault="002854B0" w:rsidP="002854B0">
      <w:pPr>
        <w:pStyle w:val="KeepWithNext"/>
        <w:rPr>
          <w:rtl/>
          <w:lang w:eastAsia="he-IL"/>
        </w:rPr>
      </w:pPr>
    </w:p>
    <w:p w14:paraId="1B288671" w14:textId="1849D756" w:rsidR="002854B0" w:rsidRDefault="002854B0" w:rsidP="002854B0">
      <w:pPr>
        <w:rPr>
          <w:rtl/>
          <w:lang w:eastAsia="he-IL"/>
        </w:rPr>
      </w:pPr>
      <w:r>
        <w:rPr>
          <w:rFonts w:hint="cs"/>
          <w:rtl/>
          <w:lang w:eastAsia="he-IL"/>
        </w:rPr>
        <w:t>לפני שחוקק החוק.</w:t>
      </w:r>
    </w:p>
    <w:p w14:paraId="67C72B6F" w14:textId="77777777" w:rsidR="002854B0" w:rsidRDefault="002854B0" w:rsidP="002854B0">
      <w:pPr>
        <w:rPr>
          <w:rtl/>
          <w:lang w:eastAsia="he-IL"/>
        </w:rPr>
      </w:pPr>
      <w:bookmarkStart w:id="454" w:name="_ETM_Q1_1005401"/>
      <w:bookmarkStart w:id="455" w:name="_ETM_Q1_1005434"/>
      <w:bookmarkStart w:id="456" w:name="_ETM_Q1_1005058"/>
      <w:bookmarkEnd w:id="454"/>
      <w:bookmarkEnd w:id="455"/>
      <w:bookmarkEnd w:id="456"/>
    </w:p>
    <w:p w14:paraId="742ADF91" w14:textId="7E08A6F1" w:rsidR="002854B0" w:rsidRDefault="002854B0" w:rsidP="002854B0">
      <w:pPr>
        <w:pStyle w:val="af9"/>
        <w:keepNext/>
        <w:rPr>
          <w:rtl/>
          <w:lang w:eastAsia="he-IL"/>
        </w:rPr>
      </w:pPr>
      <w:bookmarkStart w:id="457" w:name="ET_guest_רות_פרמינגר_80"/>
      <w:r w:rsidRPr="002854B0">
        <w:rPr>
          <w:rStyle w:val="TagStyle"/>
          <w:rtl/>
        </w:rPr>
        <w:t xml:space="preserve"> &lt;&lt; אורח &gt;&gt; </w:t>
      </w:r>
      <w:r>
        <w:rPr>
          <w:rtl/>
          <w:lang w:eastAsia="he-IL"/>
        </w:rPr>
        <w:t>רות פרמינגר:</w:t>
      </w:r>
      <w:r w:rsidRPr="002854B0">
        <w:rPr>
          <w:rStyle w:val="TagStyle"/>
          <w:rtl/>
        </w:rPr>
        <w:t xml:space="preserve"> &lt;&lt; אורח &gt;&gt;</w:t>
      </w:r>
      <w:r w:rsidR="00B74F1C">
        <w:rPr>
          <w:rtl/>
          <w:lang w:eastAsia="he-IL"/>
        </w:rPr>
        <w:t xml:space="preserve"> </w:t>
      </w:r>
      <w:bookmarkEnd w:id="457"/>
    </w:p>
    <w:p w14:paraId="7126D3C0" w14:textId="77777777" w:rsidR="002854B0" w:rsidRDefault="002854B0" w:rsidP="002854B0">
      <w:pPr>
        <w:pStyle w:val="KeepWithNext"/>
        <w:rPr>
          <w:rtl/>
          <w:lang w:eastAsia="he-IL"/>
        </w:rPr>
      </w:pPr>
    </w:p>
    <w:p w14:paraId="4AAD0D51" w14:textId="104CEE9E" w:rsidR="002854B0" w:rsidRDefault="002854B0" w:rsidP="002854B0">
      <w:pPr>
        <w:rPr>
          <w:rtl/>
          <w:lang w:eastAsia="he-IL"/>
        </w:rPr>
      </w:pPr>
      <w:bookmarkStart w:id="458" w:name="_ETM_Q1_1005457"/>
      <w:bookmarkStart w:id="459" w:name="_ETM_Q1_1005493"/>
      <w:bookmarkEnd w:id="458"/>
      <w:bookmarkEnd w:id="459"/>
      <w:r>
        <w:rPr>
          <w:rFonts w:hint="cs"/>
          <w:rtl/>
          <w:lang w:eastAsia="he-IL"/>
        </w:rPr>
        <w:t xml:space="preserve">כמו הוראות </w:t>
      </w:r>
      <w:bookmarkStart w:id="460" w:name="_ETM_Q1_1005265"/>
      <w:bookmarkEnd w:id="460"/>
      <w:r>
        <w:rPr>
          <w:rFonts w:hint="cs"/>
          <w:rtl/>
          <w:lang w:eastAsia="he-IL"/>
        </w:rPr>
        <w:t>מעבר שכל מי שכבר בתוך התהליך</w:t>
      </w:r>
      <w:r w:rsidR="00F46253">
        <w:rPr>
          <w:rFonts w:hint="cs"/>
          <w:rtl/>
          <w:lang w:eastAsia="he-IL"/>
        </w:rPr>
        <w:t xml:space="preserve"> זכאי להגיש והוא </w:t>
      </w:r>
      <w:bookmarkStart w:id="461" w:name="_ETM_Q1_1014641"/>
      <w:bookmarkEnd w:id="461"/>
      <w:r w:rsidR="00F46253">
        <w:rPr>
          <w:rFonts w:hint="cs"/>
          <w:rtl/>
          <w:lang w:eastAsia="he-IL"/>
        </w:rPr>
        <w:t>לא נופל. כמו הוראות מעבר.</w:t>
      </w:r>
    </w:p>
    <w:p w14:paraId="02305EDB" w14:textId="77777777" w:rsidR="00F46253" w:rsidRDefault="00F46253" w:rsidP="002854B0">
      <w:pPr>
        <w:rPr>
          <w:rtl/>
          <w:lang w:eastAsia="he-IL"/>
        </w:rPr>
      </w:pPr>
      <w:bookmarkStart w:id="462" w:name="_ETM_Q1_1016734"/>
      <w:bookmarkStart w:id="463" w:name="_ETM_Q1_1016766"/>
      <w:bookmarkEnd w:id="462"/>
      <w:bookmarkEnd w:id="463"/>
    </w:p>
    <w:p w14:paraId="48E0EA89" w14:textId="6DF71256" w:rsidR="00F46253" w:rsidRDefault="00F46253" w:rsidP="00F46253">
      <w:pPr>
        <w:pStyle w:val="af9"/>
        <w:keepNext/>
        <w:rPr>
          <w:rtl/>
          <w:lang w:eastAsia="he-IL"/>
        </w:rPr>
      </w:pPr>
      <w:bookmarkStart w:id="464" w:name="ET_guest_קריאה_81"/>
      <w:r w:rsidRPr="00F46253">
        <w:rPr>
          <w:rStyle w:val="TagStyle"/>
          <w:rtl/>
        </w:rPr>
        <w:t xml:space="preserve"> &lt;&lt; אורח &gt;&gt; </w:t>
      </w:r>
      <w:r>
        <w:rPr>
          <w:rtl/>
          <w:lang w:eastAsia="he-IL"/>
        </w:rPr>
        <w:t>קריאה:</w:t>
      </w:r>
      <w:r w:rsidRPr="00F46253">
        <w:rPr>
          <w:rStyle w:val="TagStyle"/>
          <w:rtl/>
        </w:rPr>
        <w:t xml:space="preserve"> &lt;&lt; אורח &gt;&gt;</w:t>
      </w:r>
      <w:r w:rsidR="00B74F1C">
        <w:rPr>
          <w:rtl/>
          <w:lang w:eastAsia="he-IL"/>
        </w:rPr>
        <w:t xml:space="preserve"> </w:t>
      </w:r>
      <w:bookmarkEnd w:id="464"/>
    </w:p>
    <w:p w14:paraId="38A0ED30" w14:textId="77777777" w:rsidR="00F46253" w:rsidRDefault="00F46253" w:rsidP="00F46253">
      <w:pPr>
        <w:pStyle w:val="KeepWithNext"/>
        <w:rPr>
          <w:rtl/>
          <w:lang w:eastAsia="he-IL"/>
        </w:rPr>
      </w:pPr>
    </w:p>
    <w:p w14:paraId="47B4EDBF" w14:textId="47644F05" w:rsidR="00F46253" w:rsidRDefault="00F46253" w:rsidP="00F46253">
      <w:pPr>
        <w:rPr>
          <w:rtl/>
          <w:lang w:eastAsia="he-IL"/>
        </w:rPr>
      </w:pPr>
      <w:r>
        <w:rPr>
          <w:rFonts w:hint="cs"/>
          <w:rtl/>
          <w:lang w:eastAsia="he-IL"/>
        </w:rPr>
        <w:t xml:space="preserve">שייתנו 30 ימים לתת הו דעה </w:t>
      </w:r>
      <w:bookmarkStart w:id="465" w:name="_ETM_Q1_1019077"/>
      <w:bookmarkEnd w:id="465"/>
      <w:r>
        <w:rPr>
          <w:rFonts w:hint="cs"/>
          <w:rtl/>
          <w:lang w:eastAsia="he-IL"/>
        </w:rPr>
        <w:t>לביטוח הלאומי.</w:t>
      </w:r>
    </w:p>
    <w:p w14:paraId="11D3AD35" w14:textId="77777777" w:rsidR="00F46253" w:rsidRDefault="00F46253" w:rsidP="00F46253">
      <w:pPr>
        <w:rPr>
          <w:rtl/>
          <w:lang w:eastAsia="he-IL"/>
        </w:rPr>
      </w:pPr>
    </w:p>
    <w:p w14:paraId="5E059CE9" w14:textId="35F15D53" w:rsidR="00F46253" w:rsidRDefault="00F46253" w:rsidP="00F46253">
      <w:pPr>
        <w:pStyle w:val="af6"/>
        <w:keepNext/>
        <w:rPr>
          <w:rtl/>
        </w:rPr>
      </w:pPr>
      <w:bookmarkStart w:id="466" w:name="ET_yor_4996_82"/>
      <w:r w:rsidRPr="00F46253">
        <w:rPr>
          <w:rStyle w:val="TagStyle"/>
          <w:rtl/>
        </w:rPr>
        <w:t xml:space="preserve"> &lt;&lt; יור &gt;&gt; </w:t>
      </w:r>
      <w:r>
        <w:rPr>
          <w:rtl/>
        </w:rPr>
        <w:t>היו"ר ישראל אייכלר:</w:t>
      </w:r>
      <w:r w:rsidRPr="00F46253">
        <w:rPr>
          <w:rStyle w:val="TagStyle"/>
          <w:rtl/>
        </w:rPr>
        <w:t xml:space="preserve"> &lt;&lt; יור &gt;&gt;</w:t>
      </w:r>
      <w:r w:rsidR="00B74F1C">
        <w:rPr>
          <w:rtl/>
        </w:rPr>
        <w:t xml:space="preserve"> </w:t>
      </w:r>
      <w:bookmarkEnd w:id="466"/>
    </w:p>
    <w:p w14:paraId="3A71EF8B" w14:textId="28995999" w:rsidR="00F46253" w:rsidRDefault="00F46253" w:rsidP="00F46253">
      <w:pPr>
        <w:pStyle w:val="KeepWithNext"/>
        <w:rPr>
          <w:rtl/>
          <w:lang w:eastAsia="he-IL"/>
        </w:rPr>
      </w:pPr>
    </w:p>
    <w:p w14:paraId="67D958FA" w14:textId="01117F7E" w:rsidR="00F46253" w:rsidRDefault="00F46253" w:rsidP="00F46253">
      <w:pPr>
        <w:rPr>
          <w:rtl/>
          <w:lang w:eastAsia="he-IL"/>
        </w:rPr>
      </w:pPr>
      <w:r>
        <w:rPr>
          <w:rFonts w:hint="cs"/>
          <w:rtl/>
          <w:lang w:eastAsia="he-IL"/>
        </w:rPr>
        <w:t>היועצת המשפטית אחר כך תנסח את זה.</w:t>
      </w:r>
    </w:p>
    <w:p w14:paraId="3A1E7559" w14:textId="77777777" w:rsidR="00F46253" w:rsidRDefault="00F46253" w:rsidP="00F46253">
      <w:pPr>
        <w:rPr>
          <w:rtl/>
          <w:lang w:eastAsia="he-IL"/>
        </w:rPr>
      </w:pPr>
      <w:bookmarkStart w:id="467" w:name="_ETM_Q1_1023728"/>
      <w:bookmarkStart w:id="468" w:name="_ETM_Q1_1023765"/>
      <w:bookmarkEnd w:id="467"/>
      <w:bookmarkEnd w:id="468"/>
    </w:p>
    <w:p w14:paraId="41BF429C" w14:textId="2DA81284" w:rsidR="00F46253" w:rsidRDefault="00F46253" w:rsidP="00F46253">
      <w:pPr>
        <w:pStyle w:val="a4"/>
        <w:keepNext/>
        <w:rPr>
          <w:rtl/>
        </w:rPr>
      </w:pPr>
      <w:bookmarkStart w:id="469" w:name="ET_speaker_נעה_בן_שבת_83"/>
      <w:r w:rsidRPr="00F46253">
        <w:rPr>
          <w:rStyle w:val="TagStyle"/>
          <w:rtl/>
        </w:rPr>
        <w:t xml:space="preserve"> &lt;&lt; דובר &gt;&gt; </w:t>
      </w:r>
      <w:r>
        <w:rPr>
          <w:rtl/>
        </w:rPr>
        <w:t>נעה בן שבת:</w:t>
      </w:r>
      <w:r w:rsidRPr="00F46253">
        <w:rPr>
          <w:rStyle w:val="TagStyle"/>
          <w:rtl/>
        </w:rPr>
        <w:t xml:space="preserve"> &lt;&lt; דובר &gt;&gt;</w:t>
      </w:r>
      <w:r w:rsidR="00B74F1C">
        <w:rPr>
          <w:rtl/>
        </w:rPr>
        <w:t xml:space="preserve"> </w:t>
      </w:r>
      <w:bookmarkEnd w:id="469"/>
    </w:p>
    <w:p w14:paraId="6C9109DF" w14:textId="77777777" w:rsidR="00F46253" w:rsidRDefault="00F46253" w:rsidP="00F46253">
      <w:pPr>
        <w:pStyle w:val="KeepWithNext"/>
        <w:rPr>
          <w:rtl/>
          <w:lang w:eastAsia="he-IL"/>
        </w:rPr>
      </w:pPr>
    </w:p>
    <w:p w14:paraId="362A7340" w14:textId="0891FA4D" w:rsidR="00F46253" w:rsidRDefault="00F46253" w:rsidP="00F46253">
      <w:pPr>
        <w:rPr>
          <w:rtl/>
          <w:lang w:eastAsia="he-IL"/>
        </w:rPr>
      </w:pPr>
      <w:r>
        <w:rPr>
          <w:rFonts w:hint="cs"/>
          <w:rtl/>
          <w:lang w:eastAsia="he-IL"/>
        </w:rPr>
        <w:t>שלומי, למה אתה</w:t>
      </w:r>
      <w:bookmarkStart w:id="470" w:name="_ETM_Q1_1022257"/>
      <w:bookmarkEnd w:id="470"/>
      <w:r>
        <w:rPr>
          <w:rFonts w:hint="cs"/>
          <w:rtl/>
          <w:lang w:eastAsia="he-IL"/>
        </w:rPr>
        <w:t xml:space="preserve"> מתנגד?</w:t>
      </w:r>
    </w:p>
    <w:p w14:paraId="30043CCB" w14:textId="77777777" w:rsidR="00F46253" w:rsidRDefault="00F46253" w:rsidP="00F46253">
      <w:pPr>
        <w:rPr>
          <w:rtl/>
          <w:lang w:eastAsia="he-IL"/>
        </w:rPr>
      </w:pPr>
      <w:bookmarkStart w:id="471" w:name="_ETM_Q1_1023707"/>
      <w:bookmarkStart w:id="472" w:name="_ETM_Q1_1023740"/>
      <w:bookmarkStart w:id="473" w:name="_ETM_Q1_1024531"/>
      <w:bookmarkEnd w:id="471"/>
      <w:bookmarkEnd w:id="472"/>
      <w:bookmarkEnd w:id="473"/>
    </w:p>
    <w:p w14:paraId="79FE2419" w14:textId="22A531D7" w:rsidR="00F46253" w:rsidRDefault="00F46253" w:rsidP="00F46253">
      <w:pPr>
        <w:pStyle w:val="af9"/>
        <w:keepNext/>
        <w:rPr>
          <w:rtl/>
          <w:lang w:eastAsia="he-IL"/>
        </w:rPr>
      </w:pPr>
      <w:bookmarkStart w:id="474" w:name="ET_guest_שלומי_מור_84"/>
      <w:r w:rsidRPr="00F46253">
        <w:rPr>
          <w:rStyle w:val="TagStyle"/>
          <w:rtl/>
        </w:rPr>
        <w:t xml:space="preserve"> &lt;&lt; אורח &gt;&gt; </w:t>
      </w:r>
      <w:r>
        <w:rPr>
          <w:rtl/>
          <w:lang w:eastAsia="he-IL"/>
        </w:rPr>
        <w:t>שלומי מור:</w:t>
      </w:r>
      <w:r w:rsidRPr="00F46253">
        <w:rPr>
          <w:rStyle w:val="TagStyle"/>
          <w:rtl/>
        </w:rPr>
        <w:t xml:space="preserve"> &lt;&lt; אורח &gt;&gt;</w:t>
      </w:r>
      <w:r w:rsidR="00B74F1C">
        <w:rPr>
          <w:rtl/>
          <w:lang w:eastAsia="he-IL"/>
        </w:rPr>
        <w:t xml:space="preserve"> </w:t>
      </w:r>
      <w:bookmarkEnd w:id="474"/>
    </w:p>
    <w:p w14:paraId="2B643B54" w14:textId="77777777" w:rsidR="00F46253" w:rsidRDefault="00F46253" w:rsidP="00F46253">
      <w:pPr>
        <w:pStyle w:val="KeepWithNext"/>
        <w:rPr>
          <w:rtl/>
          <w:lang w:eastAsia="he-IL"/>
        </w:rPr>
      </w:pPr>
    </w:p>
    <w:p w14:paraId="30598001" w14:textId="4BCC554B" w:rsidR="00F46253" w:rsidRDefault="00F46253" w:rsidP="00F46253">
      <w:pPr>
        <w:rPr>
          <w:rtl/>
          <w:lang w:eastAsia="he-IL"/>
        </w:rPr>
      </w:pPr>
      <w:bookmarkStart w:id="475" w:name="_ETM_Q1_1024884"/>
      <w:bookmarkStart w:id="476" w:name="_ETM_Q1_1024916"/>
      <w:bookmarkEnd w:id="475"/>
      <w:bookmarkEnd w:id="476"/>
      <w:r>
        <w:rPr>
          <w:rFonts w:hint="cs"/>
          <w:rtl/>
          <w:lang w:eastAsia="he-IL"/>
        </w:rPr>
        <w:t>אני בכלל לא מתנגד. אני אומר שצריך לחשוב על זה.</w:t>
      </w:r>
      <w:bookmarkStart w:id="477" w:name="_ETM_Q1_1026578"/>
      <w:bookmarkEnd w:id="477"/>
      <w:r>
        <w:rPr>
          <w:rFonts w:hint="cs"/>
          <w:rtl/>
          <w:lang w:eastAsia="he-IL"/>
        </w:rPr>
        <w:t xml:space="preserve"> ההודעה 30 ימים לא מפריעה לי. מפריע לי </w:t>
      </w:r>
      <w:bookmarkStart w:id="478" w:name="_ETM_Q1_1028262"/>
      <w:bookmarkEnd w:id="478"/>
      <w:r>
        <w:rPr>
          <w:rFonts w:hint="cs"/>
          <w:rtl/>
          <w:lang w:eastAsia="he-IL"/>
        </w:rPr>
        <w:t xml:space="preserve">שיש מקרים, לפני 10, 20, 30 שנים, שבן </w:t>
      </w:r>
      <w:bookmarkStart w:id="479" w:name="_ETM_Q1_1032662"/>
      <w:bookmarkEnd w:id="479"/>
      <w:r>
        <w:rPr>
          <w:rFonts w:hint="cs"/>
          <w:rtl/>
          <w:lang w:eastAsia="he-IL"/>
        </w:rPr>
        <w:t xml:space="preserve">אדם בחר בפיצוי הנזיקי והוא 40-30 שנים לא במערכת הביטוח </w:t>
      </w:r>
      <w:bookmarkStart w:id="480" w:name="_ETM_Q1_1036070"/>
      <w:bookmarkEnd w:id="480"/>
      <w:r>
        <w:rPr>
          <w:rFonts w:hint="cs"/>
          <w:rtl/>
          <w:lang w:eastAsia="he-IL"/>
        </w:rPr>
        <w:t>הלאומי ולא מקבל גמלאות. מה לגביו? בן אדם</w:t>
      </w:r>
      <w:bookmarkStart w:id="481" w:name="_ETM_Q1_1038018"/>
      <w:bookmarkEnd w:id="481"/>
      <w:r>
        <w:rPr>
          <w:rFonts w:hint="cs"/>
          <w:rtl/>
          <w:lang w:eastAsia="he-IL"/>
        </w:rPr>
        <w:t xml:space="preserve"> שבחר זה מכבר לפי הדין הקודם. לא יודע, צריך לחשוב על זה.</w:t>
      </w:r>
    </w:p>
    <w:p w14:paraId="2FB8700D" w14:textId="77777777" w:rsidR="00F46253" w:rsidRDefault="00F46253" w:rsidP="00F46253">
      <w:pPr>
        <w:rPr>
          <w:rtl/>
          <w:lang w:eastAsia="he-IL"/>
        </w:rPr>
      </w:pPr>
      <w:bookmarkStart w:id="482" w:name="_ETM_Q1_1041468"/>
      <w:bookmarkStart w:id="483" w:name="_ETM_Q1_1041501"/>
      <w:bookmarkEnd w:id="482"/>
      <w:bookmarkEnd w:id="483"/>
    </w:p>
    <w:p w14:paraId="50849D70" w14:textId="5D4B39DF" w:rsidR="00F46253" w:rsidRDefault="00F46253" w:rsidP="00F46253">
      <w:pPr>
        <w:pStyle w:val="af9"/>
        <w:keepNext/>
        <w:rPr>
          <w:rtl/>
          <w:lang w:eastAsia="he-IL"/>
        </w:rPr>
      </w:pPr>
      <w:bookmarkStart w:id="484" w:name="ET_guest_מאיר__סחיווסחורדר_85"/>
      <w:r w:rsidRPr="00F46253">
        <w:rPr>
          <w:rStyle w:val="TagStyle"/>
          <w:rtl/>
        </w:rPr>
        <w:t xml:space="preserve"> &lt;&lt; אורח &gt;&gt; </w:t>
      </w:r>
      <w:r>
        <w:rPr>
          <w:rtl/>
          <w:lang w:eastAsia="he-IL"/>
        </w:rPr>
        <w:t>מאיר</w:t>
      </w:r>
      <w:r w:rsidR="00F41DA7">
        <w:rPr>
          <w:rtl/>
          <w:lang w:eastAsia="he-IL"/>
        </w:rPr>
        <w:t xml:space="preserve"> </w:t>
      </w:r>
      <w:r>
        <w:rPr>
          <w:rtl/>
          <w:lang w:eastAsia="he-IL"/>
        </w:rPr>
        <w:t>סחיווסחורדר:</w:t>
      </w:r>
      <w:r w:rsidRPr="00F46253">
        <w:rPr>
          <w:rStyle w:val="TagStyle"/>
          <w:rtl/>
        </w:rPr>
        <w:t xml:space="preserve"> &lt;&lt; אורח &gt;&gt;</w:t>
      </w:r>
      <w:r w:rsidR="00B74F1C">
        <w:rPr>
          <w:rtl/>
          <w:lang w:eastAsia="he-IL"/>
        </w:rPr>
        <w:t xml:space="preserve"> </w:t>
      </w:r>
      <w:bookmarkEnd w:id="484"/>
    </w:p>
    <w:p w14:paraId="76BCF968" w14:textId="77777777" w:rsidR="00F46253" w:rsidRDefault="00F46253" w:rsidP="00F46253">
      <w:pPr>
        <w:pStyle w:val="KeepWithNext"/>
        <w:rPr>
          <w:rtl/>
          <w:lang w:eastAsia="he-IL"/>
        </w:rPr>
      </w:pPr>
    </w:p>
    <w:p w14:paraId="1AB9F67D" w14:textId="769173A9" w:rsidR="00F46253" w:rsidRDefault="00F46253" w:rsidP="00F46253">
      <w:pPr>
        <w:rPr>
          <w:rtl/>
          <w:lang w:eastAsia="he-IL"/>
        </w:rPr>
      </w:pPr>
      <w:r>
        <w:rPr>
          <w:rFonts w:hint="cs"/>
          <w:rtl/>
          <w:lang w:eastAsia="he-IL"/>
        </w:rPr>
        <w:t>זאת דוגמה נוספת.</w:t>
      </w:r>
      <w:bookmarkStart w:id="485" w:name="_ETM_Q1_1044024"/>
      <w:bookmarkEnd w:id="485"/>
      <w:r>
        <w:rPr>
          <w:rFonts w:hint="cs"/>
          <w:rtl/>
          <w:lang w:eastAsia="he-IL"/>
        </w:rPr>
        <w:t xml:space="preserve"> תחזיר לו את הביטוח הלאומי. אני מאוד בעד.</w:t>
      </w:r>
    </w:p>
    <w:p w14:paraId="0A42E163" w14:textId="77777777" w:rsidR="00F46253" w:rsidRDefault="00F46253" w:rsidP="00F46253">
      <w:pPr>
        <w:rPr>
          <w:rtl/>
          <w:lang w:eastAsia="he-IL"/>
        </w:rPr>
      </w:pPr>
    </w:p>
    <w:p w14:paraId="579E5406" w14:textId="0A067556" w:rsidR="00F46253" w:rsidRDefault="00F46253" w:rsidP="00F46253">
      <w:pPr>
        <w:pStyle w:val="af6"/>
        <w:keepNext/>
        <w:rPr>
          <w:rtl/>
        </w:rPr>
      </w:pPr>
      <w:bookmarkStart w:id="486" w:name="ET_yor_4996_87"/>
      <w:r w:rsidRPr="00F46253">
        <w:rPr>
          <w:rStyle w:val="TagStyle"/>
          <w:rtl/>
        </w:rPr>
        <w:t xml:space="preserve"> &lt;&lt; יור &gt;&gt; </w:t>
      </w:r>
      <w:r>
        <w:rPr>
          <w:rtl/>
        </w:rPr>
        <w:t>היו"ר ישראל אייכלר:</w:t>
      </w:r>
      <w:r w:rsidRPr="00F46253">
        <w:rPr>
          <w:rStyle w:val="TagStyle"/>
          <w:rtl/>
        </w:rPr>
        <w:t xml:space="preserve"> &lt;&lt; יור &gt;&gt;</w:t>
      </w:r>
      <w:r w:rsidR="00B74F1C">
        <w:rPr>
          <w:rtl/>
        </w:rPr>
        <w:t xml:space="preserve"> </w:t>
      </w:r>
      <w:bookmarkEnd w:id="486"/>
    </w:p>
    <w:p w14:paraId="5653989A" w14:textId="77777777" w:rsidR="00F46253" w:rsidRDefault="00F46253" w:rsidP="00F46253">
      <w:pPr>
        <w:pStyle w:val="KeepWithNext"/>
        <w:rPr>
          <w:rtl/>
          <w:lang w:eastAsia="he-IL"/>
        </w:rPr>
      </w:pPr>
    </w:p>
    <w:p w14:paraId="5AC63CBD" w14:textId="184BC36D" w:rsidR="00F46253" w:rsidRDefault="00F46253" w:rsidP="00F46253">
      <w:pPr>
        <w:rPr>
          <w:rtl/>
          <w:lang w:eastAsia="he-IL"/>
        </w:rPr>
      </w:pPr>
      <w:r>
        <w:rPr>
          <w:rFonts w:hint="cs"/>
          <w:rtl/>
          <w:lang w:eastAsia="he-IL"/>
        </w:rPr>
        <w:t>שרן מציעה</w:t>
      </w:r>
      <w:r w:rsidR="00F41DA7">
        <w:rPr>
          <w:rFonts w:hint="cs"/>
          <w:rtl/>
          <w:lang w:eastAsia="he-IL"/>
        </w:rPr>
        <w:t xml:space="preserve"> </w:t>
      </w:r>
      <w:bookmarkStart w:id="487" w:name="_ETM_Q1_1054690"/>
      <w:bookmarkEnd w:id="487"/>
      <w:r>
        <w:rPr>
          <w:rFonts w:hint="cs"/>
          <w:rtl/>
          <w:lang w:eastAsia="he-IL"/>
        </w:rPr>
        <w:t xml:space="preserve">שיהיה כתוב שאלה תיקים שמתנהלים עכשיו. זאת אומרת, הם כבר </w:t>
      </w:r>
      <w:bookmarkStart w:id="488" w:name="_ETM_Q1_1059306"/>
      <w:bookmarkEnd w:id="488"/>
      <w:r>
        <w:rPr>
          <w:rFonts w:hint="cs"/>
          <w:rtl/>
          <w:lang w:eastAsia="he-IL"/>
        </w:rPr>
        <w:t xml:space="preserve">נפתחו אי פעם אבל מתנהלים. </w:t>
      </w:r>
    </w:p>
    <w:p w14:paraId="67687537" w14:textId="77777777" w:rsidR="00F46253" w:rsidRDefault="00F46253" w:rsidP="00F46253">
      <w:pPr>
        <w:rPr>
          <w:rtl/>
          <w:lang w:eastAsia="he-IL"/>
        </w:rPr>
      </w:pPr>
    </w:p>
    <w:p w14:paraId="32E8A54F" w14:textId="7D1039C6" w:rsidR="00F46253" w:rsidRDefault="00F46253" w:rsidP="00F46253">
      <w:pPr>
        <w:pStyle w:val="a4"/>
        <w:keepNext/>
        <w:rPr>
          <w:rtl/>
        </w:rPr>
      </w:pPr>
      <w:bookmarkStart w:id="489" w:name="ET_speaker_5519_88"/>
      <w:r w:rsidRPr="00F46253">
        <w:rPr>
          <w:rStyle w:val="TagStyle"/>
          <w:rtl/>
        </w:rPr>
        <w:t xml:space="preserve"> &lt;&lt; דובר &gt;&gt; </w:t>
      </w:r>
      <w:r>
        <w:rPr>
          <w:rtl/>
        </w:rPr>
        <w:t>שרן מרים השכל (המחנה הממלכתי):</w:t>
      </w:r>
      <w:r w:rsidRPr="00F46253">
        <w:rPr>
          <w:rStyle w:val="TagStyle"/>
          <w:rtl/>
        </w:rPr>
        <w:t xml:space="preserve"> &lt;&lt; דובר &gt;&gt;</w:t>
      </w:r>
      <w:r w:rsidR="00B74F1C">
        <w:rPr>
          <w:rtl/>
        </w:rPr>
        <w:t xml:space="preserve"> </w:t>
      </w:r>
      <w:bookmarkEnd w:id="489"/>
    </w:p>
    <w:p w14:paraId="4C3A1203" w14:textId="77777777" w:rsidR="00F46253" w:rsidRDefault="00F46253" w:rsidP="00F46253">
      <w:pPr>
        <w:pStyle w:val="KeepWithNext"/>
        <w:rPr>
          <w:rtl/>
          <w:lang w:eastAsia="he-IL"/>
        </w:rPr>
      </w:pPr>
    </w:p>
    <w:p w14:paraId="266A4FA1" w14:textId="395B815C" w:rsidR="00F46253" w:rsidRDefault="00F46253" w:rsidP="00F46253">
      <w:pPr>
        <w:rPr>
          <w:rtl/>
          <w:lang w:eastAsia="he-IL"/>
        </w:rPr>
      </w:pPr>
      <w:r>
        <w:rPr>
          <w:rFonts w:hint="cs"/>
          <w:rtl/>
          <w:lang w:eastAsia="he-IL"/>
        </w:rPr>
        <w:t>עדיין מתנהלים בבית המשפט.</w:t>
      </w:r>
    </w:p>
    <w:p w14:paraId="329E36B8" w14:textId="77777777" w:rsidR="00F46253" w:rsidRDefault="00F46253" w:rsidP="00F46253">
      <w:pPr>
        <w:rPr>
          <w:rtl/>
          <w:lang w:eastAsia="he-IL"/>
        </w:rPr>
      </w:pPr>
    </w:p>
    <w:p w14:paraId="4C5F967E" w14:textId="5A1252CB" w:rsidR="00F46253" w:rsidRDefault="00F46253" w:rsidP="00F46253">
      <w:pPr>
        <w:pStyle w:val="af9"/>
        <w:keepNext/>
        <w:rPr>
          <w:rtl/>
          <w:lang w:eastAsia="he-IL"/>
        </w:rPr>
      </w:pPr>
      <w:bookmarkStart w:id="490" w:name="ET_guest_מאיר__סחיווסחורדר_90"/>
      <w:r w:rsidRPr="00F46253">
        <w:rPr>
          <w:rStyle w:val="TagStyle"/>
          <w:rtl/>
        </w:rPr>
        <w:t xml:space="preserve"> &lt;&lt; אורח &gt;&gt; </w:t>
      </w:r>
      <w:r>
        <w:rPr>
          <w:rtl/>
          <w:lang w:eastAsia="he-IL"/>
        </w:rPr>
        <w:t>מאיר</w:t>
      </w:r>
      <w:r w:rsidR="00F41DA7">
        <w:rPr>
          <w:rtl/>
          <w:lang w:eastAsia="he-IL"/>
        </w:rPr>
        <w:t xml:space="preserve"> </w:t>
      </w:r>
      <w:r>
        <w:rPr>
          <w:rtl/>
          <w:lang w:eastAsia="he-IL"/>
        </w:rPr>
        <w:t>סחיווסחורדר:</w:t>
      </w:r>
      <w:r w:rsidRPr="00F46253">
        <w:rPr>
          <w:rStyle w:val="TagStyle"/>
          <w:rtl/>
        </w:rPr>
        <w:t xml:space="preserve"> &lt;&lt; אורח &gt;&gt;</w:t>
      </w:r>
      <w:r w:rsidR="00B74F1C">
        <w:rPr>
          <w:rtl/>
          <w:lang w:eastAsia="he-IL"/>
        </w:rPr>
        <w:t xml:space="preserve"> </w:t>
      </w:r>
      <w:bookmarkEnd w:id="490"/>
    </w:p>
    <w:p w14:paraId="227C8737" w14:textId="77777777" w:rsidR="00F46253" w:rsidRDefault="00F46253" w:rsidP="00F46253">
      <w:pPr>
        <w:pStyle w:val="KeepWithNext"/>
        <w:rPr>
          <w:rtl/>
          <w:lang w:eastAsia="he-IL"/>
        </w:rPr>
      </w:pPr>
    </w:p>
    <w:p w14:paraId="320F9D09" w14:textId="768B7E7B" w:rsidR="00F46253" w:rsidRPr="00F46253" w:rsidRDefault="00F46253" w:rsidP="00F46253">
      <w:pPr>
        <w:rPr>
          <w:rtl/>
          <w:lang w:eastAsia="he-IL"/>
        </w:rPr>
      </w:pPr>
      <w:r>
        <w:rPr>
          <w:rFonts w:hint="cs"/>
          <w:rtl/>
          <w:lang w:eastAsia="he-IL"/>
        </w:rPr>
        <w:t>תיקים תלויים ועומדים.</w:t>
      </w:r>
    </w:p>
    <w:p w14:paraId="6DD13982" w14:textId="77777777" w:rsidR="00F46253" w:rsidRDefault="00F46253" w:rsidP="00F46253">
      <w:pPr>
        <w:rPr>
          <w:rtl/>
          <w:lang w:eastAsia="he-IL"/>
        </w:rPr>
      </w:pPr>
      <w:bookmarkStart w:id="491" w:name="_ETM_Q1_1062907"/>
      <w:bookmarkStart w:id="492" w:name="_ETM_Q1_1062945"/>
      <w:bookmarkEnd w:id="491"/>
      <w:bookmarkEnd w:id="492"/>
    </w:p>
    <w:p w14:paraId="7D7B953E" w14:textId="210DD7D1" w:rsidR="00F46253" w:rsidRDefault="00F46253" w:rsidP="00F46253">
      <w:pPr>
        <w:pStyle w:val="a4"/>
        <w:keepNext/>
        <w:rPr>
          <w:rtl/>
        </w:rPr>
      </w:pPr>
      <w:bookmarkStart w:id="493" w:name="ET_speaker_5519_91"/>
      <w:r w:rsidRPr="00F46253">
        <w:rPr>
          <w:rStyle w:val="TagStyle"/>
          <w:rtl/>
        </w:rPr>
        <w:t xml:space="preserve"> &lt;&lt; דובר &gt;&gt; </w:t>
      </w:r>
      <w:r>
        <w:rPr>
          <w:rtl/>
        </w:rPr>
        <w:t>שרן מרים השכל (המחנה הממלכתי):</w:t>
      </w:r>
      <w:r w:rsidRPr="00F46253">
        <w:rPr>
          <w:rStyle w:val="TagStyle"/>
          <w:rtl/>
        </w:rPr>
        <w:t xml:space="preserve"> &lt;&lt; דובר &gt;&gt;</w:t>
      </w:r>
      <w:r w:rsidR="00B74F1C">
        <w:rPr>
          <w:rtl/>
        </w:rPr>
        <w:t xml:space="preserve"> </w:t>
      </w:r>
      <w:bookmarkEnd w:id="493"/>
    </w:p>
    <w:p w14:paraId="39B8DB88" w14:textId="77777777" w:rsidR="00F46253" w:rsidRDefault="00F46253" w:rsidP="00F46253">
      <w:pPr>
        <w:pStyle w:val="KeepWithNext"/>
        <w:rPr>
          <w:rtl/>
          <w:lang w:eastAsia="he-IL"/>
        </w:rPr>
      </w:pPr>
    </w:p>
    <w:p w14:paraId="75BF562D" w14:textId="2CFBC989" w:rsidR="00F46253" w:rsidRDefault="00F46253" w:rsidP="00F46253">
      <w:pPr>
        <w:rPr>
          <w:rtl/>
          <w:lang w:eastAsia="he-IL"/>
        </w:rPr>
      </w:pPr>
      <w:r>
        <w:rPr>
          <w:rFonts w:hint="cs"/>
          <w:rtl/>
          <w:lang w:eastAsia="he-IL"/>
        </w:rPr>
        <w:t>כן.</w:t>
      </w:r>
    </w:p>
    <w:p w14:paraId="20896799" w14:textId="77777777" w:rsidR="00F46253" w:rsidRDefault="00F46253" w:rsidP="00F46253">
      <w:pPr>
        <w:rPr>
          <w:rtl/>
          <w:lang w:eastAsia="he-IL"/>
        </w:rPr>
      </w:pPr>
      <w:bookmarkStart w:id="494" w:name="_ETM_Q1_1064521"/>
      <w:bookmarkStart w:id="495" w:name="_ETM_Q1_1064552"/>
      <w:bookmarkStart w:id="496" w:name="_ETM_Q1_1065402"/>
      <w:bookmarkEnd w:id="494"/>
      <w:bookmarkEnd w:id="495"/>
      <w:bookmarkEnd w:id="496"/>
    </w:p>
    <w:p w14:paraId="16A84F10" w14:textId="27817693" w:rsidR="00F46253" w:rsidRDefault="00F46253" w:rsidP="00F46253">
      <w:pPr>
        <w:pStyle w:val="af9"/>
        <w:keepNext/>
        <w:rPr>
          <w:rtl/>
          <w:lang w:eastAsia="he-IL"/>
        </w:rPr>
      </w:pPr>
      <w:bookmarkStart w:id="497" w:name="ET_guest_מאיר__סחיווסחורדר_92"/>
      <w:r w:rsidRPr="00F46253">
        <w:rPr>
          <w:rStyle w:val="TagStyle"/>
          <w:rtl/>
        </w:rPr>
        <w:t xml:space="preserve"> &lt;&lt; אורח &gt;&gt; </w:t>
      </w:r>
      <w:r>
        <w:rPr>
          <w:rtl/>
          <w:lang w:eastAsia="he-IL"/>
        </w:rPr>
        <w:t>מאיר</w:t>
      </w:r>
      <w:r w:rsidR="00F41DA7">
        <w:rPr>
          <w:rtl/>
          <w:lang w:eastAsia="he-IL"/>
        </w:rPr>
        <w:t xml:space="preserve"> </w:t>
      </w:r>
      <w:r>
        <w:rPr>
          <w:rtl/>
          <w:lang w:eastAsia="he-IL"/>
        </w:rPr>
        <w:t>סחיווסחורדר:</w:t>
      </w:r>
      <w:r w:rsidRPr="00F46253">
        <w:rPr>
          <w:rStyle w:val="TagStyle"/>
          <w:rtl/>
        </w:rPr>
        <w:t xml:space="preserve"> &lt;&lt; אורח &gt;&gt;</w:t>
      </w:r>
      <w:r w:rsidR="00B74F1C">
        <w:rPr>
          <w:rtl/>
          <w:lang w:eastAsia="he-IL"/>
        </w:rPr>
        <w:t xml:space="preserve"> </w:t>
      </w:r>
      <w:bookmarkEnd w:id="497"/>
    </w:p>
    <w:p w14:paraId="6F8794E1" w14:textId="77777777" w:rsidR="00F46253" w:rsidRDefault="00F46253" w:rsidP="00F46253">
      <w:pPr>
        <w:pStyle w:val="KeepWithNext"/>
        <w:rPr>
          <w:rtl/>
          <w:lang w:eastAsia="he-IL"/>
        </w:rPr>
      </w:pPr>
    </w:p>
    <w:p w14:paraId="50D2368E" w14:textId="7DE37F72" w:rsidR="00F46253" w:rsidRDefault="00F46253" w:rsidP="00F46253">
      <w:pPr>
        <w:rPr>
          <w:rtl/>
          <w:lang w:eastAsia="he-IL"/>
        </w:rPr>
      </w:pPr>
      <w:r>
        <w:rPr>
          <w:rFonts w:hint="cs"/>
          <w:rtl/>
          <w:lang w:eastAsia="he-IL"/>
        </w:rPr>
        <w:t>ז</w:t>
      </w:r>
      <w:bookmarkStart w:id="498" w:name="_ETM_Q1_1065819"/>
      <w:bookmarkStart w:id="499" w:name="_ETM_Q1_1065857"/>
      <w:bookmarkEnd w:id="498"/>
      <w:bookmarkEnd w:id="499"/>
      <w:r>
        <w:rPr>
          <w:rFonts w:hint="cs"/>
          <w:rtl/>
          <w:lang w:eastAsia="he-IL"/>
        </w:rPr>
        <w:t xml:space="preserve">ה הגיוני. </w:t>
      </w:r>
    </w:p>
    <w:p w14:paraId="1E80AAA6" w14:textId="77777777" w:rsidR="00F46253" w:rsidRDefault="00F46253" w:rsidP="00F46253">
      <w:pPr>
        <w:rPr>
          <w:rtl/>
          <w:lang w:eastAsia="he-IL"/>
        </w:rPr>
      </w:pPr>
    </w:p>
    <w:p w14:paraId="557AA52D" w14:textId="775655DA" w:rsidR="00F46253" w:rsidRDefault="00F46253" w:rsidP="00F46253">
      <w:pPr>
        <w:pStyle w:val="af9"/>
        <w:keepNext/>
        <w:rPr>
          <w:rtl/>
          <w:lang w:eastAsia="he-IL"/>
        </w:rPr>
      </w:pPr>
      <w:bookmarkStart w:id="500" w:name="ET_guest_רות_פרמינגר_93"/>
      <w:r w:rsidRPr="00F46253">
        <w:rPr>
          <w:rStyle w:val="TagStyle"/>
          <w:rtl/>
        </w:rPr>
        <w:t xml:space="preserve"> &lt;&lt; אורח &gt;&gt; </w:t>
      </w:r>
      <w:r>
        <w:rPr>
          <w:rtl/>
          <w:lang w:eastAsia="he-IL"/>
        </w:rPr>
        <w:t>רות פרמינגר:</w:t>
      </w:r>
      <w:r w:rsidRPr="00F46253">
        <w:rPr>
          <w:rStyle w:val="TagStyle"/>
          <w:rtl/>
        </w:rPr>
        <w:t xml:space="preserve"> &lt;&lt; אורח &gt;&gt;</w:t>
      </w:r>
      <w:r w:rsidR="00B74F1C">
        <w:rPr>
          <w:rtl/>
          <w:lang w:eastAsia="he-IL"/>
        </w:rPr>
        <w:t xml:space="preserve"> </w:t>
      </w:r>
      <w:bookmarkEnd w:id="500"/>
    </w:p>
    <w:p w14:paraId="06370F3F" w14:textId="77777777" w:rsidR="00F46253" w:rsidRDefault="00F46253" w:rsidP="00F46253">
      <w:pPr>
        <w:pStyle w:val="KeepWithNext"/>
        <w:rPr>
          <w:rtl/>
          <w:lang w:eastAsia="he-IL"/>
        </w:rPr>
      </w:pPr>
    </w:p>
    <w:p w14:paraId="35B2A860" w14:textId="7B55B0FE" w:rsidR="00F46253" w:rsidRDefault="00F46253" w:rsidP="00F46253">
      <w:pPr>
        <w:rPr>
          <w:rtl/>
          <w:lang w:eastAsia="he-IL"/>
        </w:rPr>
      </w:pPr>
      <w:r>
        <w:rPr>
          <w:rFonts w:hint="cs"/>
          <w:rtl/>
          <w:lang w:eastAsia="he-IL"/>
        </w:rPr>
        <w:t xml:space="preserve">אם יעשה מוגמר, </w:t>
      </w:r>
      <w:bookmarkStart w:id="501" w:name="_ETM_Q1_1069774"/>
      <w:bookmarkEnd w:id="501"/>
      <w:r>
        <w:rPr>
          <w:rFonts w:hint="cs"/>
          <w:rtl/>
          <w:lang w:eastAsia="he-IL"/>
        </w:rPr>
        <w:t>זאת בעיה.</w:t>
      </w:r>
    </w:p>
    <w:p w14:paraId="250FF69E" w14:textId="77777777" w:rsidR="00F46253" w:rsidRDefault="00F46253" w:rsidP="00F46253">
      <w:pPr>
        <w:rPr>
          <w:rtl/>
          <w:lang w:eastAsia="he-IL"/>
        </w:rPr>
      </w:pPr>
      <w:bookmarkStart w:id="502" w:name="_ETM_Q1_1071212"/>
      <w:bookmarkStart w:id="503" w:name="_ETM_Q1_1071247"/>
      <w:bookmarkEnd w:id="502"/>
      <w:bookmarkEnd w:id="503"/>
    </w:p>
    <w:p w14:paraId="4CED64F7" w14:textId="0E36B95A" w:rsidR="00F46253" w:rsidRDefault="00F46253" w:rsidP="00F46253">
      <w:pPr>
        <w:pStyle w:val="af6"/>
        <w:keepNext/>
        <w:rPr>
          <w:rtl/>
        </w:rPr>
      </w:pPr>
      <w:bookmarkStart w:id="504" w:name="ET_yor_4996_94"/>
      <w:r w:rsidRPr="00F46253">
        <w:rPr>
          <w:rStyle w:val="TagStyle"/>
          <w:rtl/>
        </w:rPr>
        <w:t xml:space="preserve"> &lt;&lt; יור &gt;&gt; </w:t>
      </w:r>
      <w:r>
        <w:rPr>
          <w:rtl/>
        </w:rPr>
        <w:t>היו"ר ישראל אייכלר:</w:t>
      </w:r>
      <w:r w:rsidRPr="00F46253">
        <w:rPr>
          <w:rStyle w:val="TagStyle"/>
          <w:rtl/>
        </w:rPr>
        <w:t xml:space="preserve"> &lt;&lt; יור &gt;&gt;</w:t>
      </w:r>
      <w:r w:rsidR="00B74F1C">
        <w:rPr>
          <w:rtl/>
        </w:rPr>
        <w:t xml:space="preserve"> </w:t>
      </w:r>
      <w:bookmarkEnd w:id="504"/>
    </w:p>
    <w:p w14:paraId="4EE762D9" w14:textId="77777777" w:rsidR="00F46253" w:rsidRDefault="00F46253" w:rsidP="00F46253">
      <w:pPr>
        <w:pStyle w:val="KeepWithNext"/>
        <w:rPr>
          <w:rtl/>
          <w:lang w:eastAsia="he-IL"/>
        </w:rPr>
      </w:pPr>
    </w:p>
    <w:p w14:paraId="1A31A92E" w14:textId="041B62F2" w:rsidR="00F46253" w:rsidRDefault="00F46253" w:rsidP="00F46253">
      <w:pPr>
        <w:rPr>
          <w:rtl/>
          <w:lang w:eastAsia="he-IL"/>
        </w:rPr>
      </w:pPr>
      <w:r>
        <w:rPr>
          <w:rFonts w:hint="cs"/>
          <w:rtl/>
          <w:lang w:eastAsia="he-IL"/>
        </w:rPr>
        <w:t>מי עוד רצה להגיב?</w:t>
      </w:r>
    </w:p>
    <w:p w14:paraId="44106B88" w14:textId="77777777" w:rsidR="00F46253" w:rsidRDefault="00F46253" w:rsidP="00F46253">
      <w:pPr>
        <w:rPr>
          <w:rtl/>
          <w:lang w:eastAsia="he-IL"/>
        </w:rPr>
      </w:pPr>
      <w:bookmarkStart w:id="505" w:name="_ETM_Q1_1070876"/>
      <w:bookmarkStart w:id="506" w:name="_ETM_Q1_1070909"/>
      <w:bookmarkStart w:id="507" w:name="_ETM_Q1_1073788"/>
      <w:bookmarkEnd w:id="505"/>
      <w:bookmarkEnd w:id="506"/>
      <w:bookmarkEnd w:id="507"/>
    </w:p>
    <w:p w14:paraId="4B7CE129" w14:textId="14503704" w:rsidR="00F46253" w:rsidRDefault="00F46253" w:rsidP="00F46253">
      <w:pPr>
        <w:pStyle w:val="af9"/>
        <w:keepNext/>
        <w:rPr>
          <w:rtl/>
          <w:lang w:eastAsia="he-IL"/>
        </w:rPr>
      </w:pPr>
      <w:bookmarkStart w:id="508" w:name="ET_guest_מאיר__סחיווסחורדר_95"/>
      <w:r w:rsidRPr="00F46253">
        <w:rPr>
          <w:rStyle w:val="TagStyle"/>
          <w:rtl/>
        </w:rPr>
        <w:t xml:space="preserve"> &lt;&lt; אורח &gt;&gt; </w:t>
      </w:r>
      <w:r>
        <w:rPr>
          <w:rtl/>
          <w:lang w:eastAsia="he-IL"/>
        </w:rPr>
        <w:t>מאיר</w:t>
      </w:r>
      <w:r w:rsidR="00F41DA7">
        <w:rPr>
          <w:rtl/>
          <w:lang w:eastAsia="he-IL"/>
        </w:rPr>
        <w:t xml:space="preserve"> </w:t>
      </w:r>
      <w:r>
        <w:rPr>
          <w:rtl/>
          <w:lang w:eastAsia="he-IL"/>
        </w:rPr>
        <w:t>סחיווסחורדר:</w:t>
      </w:r>
      <w:r w:rsidRPr="00F46253">
        <w:rPr>
          <w:rStyle w:val="TagStyle"/>
          <w:rtl/>
        </w:rPr>
        <w:t xml:space="preserve"> &lt;&lt; אורח &gt;&gt;</w:t>
      </w:r>
      <w:r w:rsidR="00B74F1C">
        <w:rPr>
          <w:rtl/>
          <w:lang w:eastAsia="he-IL"/>
        </w:rPr>
        <w:t xml:space="preserve"> </w:t>
      </w:r>
      <w:bookmarkEnd w:id="508"/>
    </w:p>
    <w:p w14:paraId="2F3D9D02" w14:textId="77777777" w:rsidR="00F46253" w:rsidRDefault="00F46253" w:rsidP="00F46253">
      <w:pPr>
        <w:pStyle w:val="KeepWithNext"/>
        <w:rPr>
          <w:rtl/>
          <w:lang w:eastAsia="he-IL"/>
        </w:rPr>
      </w:pPr>
    </w:p>
    <w:p w14:paraId="31230446" w14:textId="6F124423" w:rsidR="00F46253" w:rsidRDefault="00F46253" w:rsidP="00F46253">
      <w:pPr>
        <w:rPr>
          <w:rtl/>
          <w:lang w:eastAsia="he-IL"/>
        </w:rPr>
      </w:pPr>
      <w:bookmarkStart w:id="509" w:name="_ETM_Q1_1074177"/>
      <w:bookmarkStart w:id="510" w:name="_ETM_Q1_1074221"/>
      <w:bookmarkEnd w:id="509"/>
      <w:bookmarkEnd w:id="510"/>
      <w:r>
        <w:rPr>
          <w:rFonts w:hint="cs"/>
          <w:rtl/>
          <w:lang w:eastAsia="he-IL"/>
        </w:rPr>
        <w:t xml:space="preserve">עוד משפט אחד שאני חושב שהוא </w:t>
      </w:r>
      <w:bookmarkStart w:id="511" w:name="_ETM_Q1_1073998"/>
      <w:bookmarkEnd w:id="511"/>
      <w:r>
        <w:rPr>
          <w:rFonts w:hint="cs"/>
          <w:rtl/>
          <w:lang w:eastAsia="he-IL"/>
        </w:rPr>
        <w:t>הכי מהותי כאן. בניסוח שהוצע בשבוע שעבר על ידי</w:t>
      </w:r>
      <w:bookmarkStart w:id="512" w:name="_ETM_Q1_1080087"/>
      <w:bookmarkEnd w:id="512"/>
      <w:r>
        <w:rPr>
          <w:rFonts w:hint="cs"/>
          <w:rtl/>
          <w:lang w:eastAsia="he-IL"/>
        </w:rPr>
        <w:t xml:space="preserve"> היועצת המשפטית של הוועדה, ההוראה הייתה שהניזוק יוכל לגבות את </w:t>
      </w:r>
      <w:bookmarkStart w:id="513" w:name="_ETM_Q1_1084844"/>
      <w:bookmarkEnd w:id="513"/>
      <w:r>
        <w:rPr>
          <w:rFonts w:hint="cs"/>
          <w:rtl/>
          <w:lang w:eastAsia="he-IL"/>
        </w:rPr>
        <w:t>אותם 25 אחוזים מהמזיק וזהו. אם זו הייתה</w:t>
      </w:r>
      <w:r w:rsidR="00F41DA7">
        <w:rPr>
          <w:rFonts w:hint="cs"/>
          <w:rtl/>
          <w:lang w:eastAsia="he-IL"/>
        </w:rPr>
        <w:t xml:space="preserve"> </w:t>
      </w:r>
      <w:bookmarkStart w:id="514" w:name="_ETM_Q1_1090456"/>
      <w:bookmarkEnd w:id="514"/>
      <w:r>
        <w:rPr>
          <w:rFonts w:hint="cs"/>
          <w:rtl/>
          <w:lang w:eastAsia="he-IL"/>
        </w:rPr>
        <w:t>בעיה ערכית, כי אז</w:t>
      </w:r>
      <w:r w:rsidR="00F41DA7">
        <w:rPr>
          <w:rFonts w:hint="cs"/>
          <w:rtl/>
          <w:lang w:eastAsia="he-IL"/>
        </w:rPr>
        <w:t xml:space="preserve"> </w:t>
      </w:r>
      <w:r>
        <w:rPr>
          <w:rFonts w:hint="cs"/>
          <w:rtl/>
          <w:lang w:eastAsia="he-IL"/>
        </w:rPr>
        <w:t>למה שמישהו רצח את המשפחה</w:t>
      </w:r>
      <w:bookmarkStart w:id="515" w:name="_ETM_Q1_1093365"/>
      <w:bookmarkEnd w:id="515"/>
      <w:r>
        <w:rPr>
          <w:rFonts w:hint="cs"/>
          <w:rtl/>
          <w:lang w:eastAsia="he-IL"/>
        </w:rPr>
        <w:t xml:space="preserve"> שלי ייהנה מ-75 אחוזים קנייני שעכשיו אני מעניק לו אם </w:t>
      </w:r>
      <w:bookmarkStart w:id="516" w:name="_ETM_Q1_1098382"/>
      <w:bookmarkEnd w:id="516"/>
      <w:r>
        <w:rPr>
          <w:rFonts w:hint="cs"/>
          <w:rtl/>
          <w:lang w:eastAsia="he-IL"/>
        </w:rPr>
        <w:t>המדינה לא גובה אותם? במסגרת התיקון שהיום מציע משרד המשפטים, הוא אומר שהמדינה כן זכאית לגבות את אותם</w:t>
      </w:r>
      <w:bookmarkStart w:id="517" w:name="_ETM_Q1_1106710"/>
      <w:bookmarkEnd w:id="517"/>
      <w:r>
        <w:rPr>
          <w:rFonts w:hint="cs"/>
          <w:rtl/>
          <w:lang w:eastAsia="he-IL"/>
        </w:rPr>
        <w:t xml:space="preserve"> 75 אחוזים. אני אומר שאם המדינה גובה</w:t>
      </w:r>
      <w:r w:rsidR="00F41DA7">
        <w:rPr>
          <w:rFonts w:hint="cs"/>
          <w:rtl/>
          <w:lang w:eastAsia="he-IL"/>
        </w:rPr>
        <w:t xml:space="preserve"> </w:t>
      </w:r>
      <w:r>
        <w:rPr>
          <w:rFonts w:hint="cs"/>
          <w:rtl/>
          <w:lang w:eastAsia="he-IL"/>
        </w:rPr>
        <w:t xml:space="preserve">את </w:t>
      </w:r>
      <w:bookmarkStart w:id="518" w:name="_ETM_Q1_1111002"/>
      <w:bookmarkEnd w:id="518"/>
      <w:r>
        <w:rPr>
          <w:rFonts w:hint="cs"/>
          <w:rtl/>
          <w:lang w:eastAsia="he-IL"/>
        </w:rPr>
        <w:t>אותם 75 אחוזים, אני עדיין ארצה לריב איתה למה</w:t>
      </w:r>
      <w:bookmarkStart w:id="519" w:name="_ETM_Q1_1114564"/>
      <w:bookmarkEnd w:id="519"/>
      <w:r>
        <w:rPr>
          <w:rFonts w:hint="cs"/>
          <w:rtl/>
          <w:lang w:eastAsia="he-IL"/>
        </w:rPr>
        <w:t xml:space="preserve"> היא 75 אחוזים ואני רק 25 אחוזים אבל לפחות אני אשן בלילה בשקט שהכסף שאני זכיתי בו מהרוצחים </w:t>
      </w:r>
      <w:bookmarkStart w:id="520" w:name="_ETM_Q1_1120630"/>
      <w:bookmarkEnd w:id="520"/>
      <w:r>
        <w:rPr>
          <w:rFonts w:hint="cs"/>
          <w:rtl/>
          <w:lang w:eastAsia="he-IL"/>
        </w:rPr>
        <w:t xml:space="preserve">האלה לא חזר לרוצחים האלה כדי לממן טרור. אבל אם המדינה מוותרת על זה ולא רוצה לגבות את </w:t>
      </w:r>
      <w:bookmarkStart w:id="521" w:name="_ETM_Q1_1126167"/>
      <w:bookmarkEnd w:id="521"/>
      <w:r>
        <w:rPr>
          <w:rFonts w:hint="cs"/>
          <w:rtl/>
          <w:lang w:eastAsia="he-IL"/>
        </w:rPr>
        <w:t xml:space="preserve">זה, אני לא מצליח להבין למה להעדיף את </w:t>
      </w:r>
      <w:bookmarkStart w:id="522" w:name="_ETM_Q1_1128455"/>
      <w:bookmarkEnd w:id="522"/>
      <w:r>
        <w:rPr>
          <w:rFonts w:hint="cs"/>
          <w:rtl/>
          <w:lang w:eastAsia="he-IL"/>
        </w:rPr>
        <w:t>הרוצחים על פני מי שנרצח. למה לא לתת לנו</w:t>
      </w:r>
      <w:bookmarkStart w:id="523" w:name="_ETM_Q1_1130182"/>
      <w:bookmarkEnd w:id="523"/>
      <w:r>
        <w:rPr>
          <w:rFonts w:hint="cs"/>
          <w:rtl/>
          <w:lang w:eastAsia="he-IL"/>
        </w:rPr>
        <w:t xml:space="preserve"> 100 אחוזים? על מה ההתעקשות? אם המדינה רוצה, </w:t>
      </w:r>
      <w:bookmarkStart w:id="524" w:name="_ETM_Q1_1133974"/>
      <w:bookmarkEnd w:id="524"/>
      <w:r>
        <w:rPr>
          <w:rFonts w:hint="cs"/>
          <w:rtl/>
          <w:lang w:eastAsia="he-IL"/>
        </w:rPr>
        <w:t xml:space="preserve">אני מבין, בואו נדבר על כך, אבל אם היא </w:t>
      </w:r>
      <w:bookmarkStart w:id="525" w:name="_ETM_Q1_1135206"/>
      <w:bookmarkEnd w:id="525"/>
      <w:r>
        <w:rPr>
          <w:rFonts w:hint="cs"/>
          <w:rtl/>
          <w:lang w:eastAsia="he-IL"/>
        </w:rPr>
        <w:t xml:space="preserve">לא רוצה </w:t>
      </w:r>
      <w:r>
        <w:rPr>
          <w:rtl/>
          <w:lang w:eastAsia="he-IL"/>
        </w:rPr>
        <w:t>–</w:t>
      </w:r>
      <w:r>
        <w:rPr>
          <w:rFonts w:hint="cs"/>
          <w:rtl/>
          <w:lang w:eastAsia="he-IL"/>
        </w:rPr>
        <w:t xml:space="preserve"> שזה יהיה ברור שייתנו לנו את הכסף הזה. זה לא על חשבון אף אחד.</w:t>
      </w:r>
    </w:p>
    <w:p w14:paraId="62AE148E" w14:textId="77777777" w:rsidR="00204DF5" w:rsidRDefault="00204DF5" w:rsidP="00F46253">
      <w:pPr>
        <w:rPr>
          <w:rtl/>
          <w:lang w:eastAsia="he-IL"/>
        </w:rPr>
      </w:pPr>
      <w:bookmarkStart w:id="526" w:name="_ETM_Q1_1143267"/>
      <w:bookmarkStart w:id="527" w:name="_ETM_Q1_1143308"/>
      <w:bookmarkEnd w:id="526"/>
      <w:bookmarkEnd w:id="527"/>
    </w:p>
    <w:p w14:paraId="72B29A14" w14:textId="1BFAE5EE" w:rsidR="00204DF5" w:rsidRDefault="00204DF5" w:rsidP="00204DF5">
      <w:pPr>
        <w:pStyle w:val="af9"/>
        <w:keepNext/>
        <w:rPr>
          <w:rtl/>
          <w:lang w:eastAsia="he-IL"/>
        </w:rPr>
      </w:pPr>
      <w:bookmarkStart w:id="528" w:name="ET_guest_שלומי_מור_96"/>
      <w:r w:rsidRPr="00204DF5">
        <w:rPr>
          <w:rStyle w:val="TagStyle"/>
          <w:rtl/>
        </w:rPr>
        <w:t xml:space="preserve"> &lt;&lt; אורח &gt;&gt; </w:t>
      </w:r>
      <w:r>
        <w:rPr>
          <w:rtl/>
          <w:lang w:eastAsia="he-IL"/>
        </w:rPr>
        <w:t>שלומי מור:</w:t>
      </w:r>
      <w:r w:rsidRPr="00204DF5">
        <w:rPr>
          <w:rStyle w:val="TagStyle"/>
          <w:rtl/>
        </w:rPr>
        <w:t xml:space="preserve"> &lt;&lt; אורח &gt;&gt;</w:t>
      </w:r>
      <w:r w:rsidR="00B74F1C">
        <w:rPr>
          <w:rtl/>
          <w:lang w:eastAsia="he-IL"/>
        </w:rPr>
        <w:t xml:space="preserve"> </w:t>
      </w:r>
      <w:bookmarkEnd w:id="528"/>
    </w:p>
    <w:p w14:paraId="4E139393" w14:textId="77777777" w:rsidR="00204DF5" w:rsidRDefault="00204DF5" w:rsidP="00204DF5">
      <w:pPr>
        <w:pStyle w:val="KeepWithNext"/>
        <w:rPr>
          <w:rtl/>
          <w:lang w:eastAsia="he-IL"/>
        </w:rPr>
      </w:pPr>
    </w:p>
    <w:p w14:paraId="0D31D4FB" w14:textId="6CCA3564" w:rsidR="00204DF5" w:rsidRDefault="00204DF5" w:rsidP="00204DF5">
      <w:pPr>
        <w:rPr>
          <w:rtl/>
          <w:lang w:eastAsia="he-IL"/>
        </w:rPr>
      </w:pPr>
      <w:r>
        <w:rPr>
          <w:rFonts w:hint="cs"/>
          <w:rtl/>
          <w:lang w:eastAsia="he-IL"/>
        </w:rPr>
        <w:t xml:space="preserve">הנוסח הקודם </w:t>
      </w:r>
      <w:bookmarkStart w:id="529" w:name="_ETM_Q1_1142088"/>
      <w:bookmarkEnd w:id="529"/>
      <w:r>
        <w:rPr>
          <w:rFonts w:hint="cs"/>
          <w:rtl/>
          <w:lang w:eastAsia="he-IL"/>
        </w:rPr>
        <w:t xml:space="preserve">והנוסח הנוכחי, להבנתי משאירים את זכות המדינה לגבות 75 אחוזים </w:t>
      </w:r>
      <w:bookmarkStart w:id="530" w:name="_ETM_Q1_1146674"/>
      <w:bookmarkEnd w:id="530"/>
      <w:r>
        <w:rPr>
          <w:rFonts w:hint="cs"/>
          <w:rtl/>
          <w:lang w:eastAsia="he-IL"/>
        </w:rPr>
        <w:t>כיוון ש-25 אחוזים הולכים לנפגעים. המדינה מעולם לא ויתרה על הזכות הזאת</w:t>
      </w:r>
      <w:r w:rsidR="00F41DA7">
        <w:rPr>
          <w:rFonts w:hint="cs"/>
          <w:rtl/>
          <w:lang w:eastAsia="he-IL"/>
        </w:rPr>
        <w:t xml:space="preserve"> </w:t>
      </w:r>
      <w:r>
        <w:rPr>
          <w:rFonts w:hint="cs"/>
          <w:rtl/>
          <w:lang w:eastAsia="he-IL"/>
        </w:rPr>
        <w:t xml:space="preserve">ואין בכוונתה לוותר. השאלה האחרת היא </w:t>
      </w:r>
      <w:bookmarkStart w:id="531" w:name="_ETM_Q1_1152443"/>
      <w:bookmarkEnd w:id="531"/>
      <w:r>
        <w:rPr>
          <w:rFonts w:hint="cs"/>
          <w:rtl/>
          <w:lang w:eastAsia="he-IL"/>
        </w:rPr>
        <w:t xml:space="preserve">האם היא תיישם את זה לאור מצבה הכלכלי של הרשות </w:t>
      </w:r>
      <w:bookmarkStart w:id="532" w:name="_ETM_Q1_1156846"/>
      <w:bookmarkEnd w:id="532"/>
      <w:r>
        <w:rPr>
          <w:rFonts w:hint="cs"/>
          <w:rtl/>
          <w:lang w:eastAsia="he-IL"/>
        </w:rPr>
        <w:t>וכל מיני שיקולים ביטחוניים מדיניים אחרים וזו שאלה אחרת. המדינה</w:t>
      </w:r>
      <w:bookmarkStart w:id="533" w:name="_ETM_Q1_1162113"/>
      <w:bookmarkEnd w:id="533"/>
      <w:r>
        <w:rPr>
          <w:rFonts w:hint="cs"/>
          <w:rtl/>
          <w:lang w:eastAsia="he-IL"/>
        </w:rPr>
        <w:t xml:space="preserve"> בנוסח הזה לא מוותרת על זכותה לגבות את ה-75 אחוזים.</w:t>
      </w:r>
    </w:p>
    <w:p w14:paraId="5C2182AC" w14:textId="77777777" w:rsidR="002E0813" w:rsidRDefault="002E0813" w:rsidP="00204DF5">
      <w:pPr>
        <w:rPr>
          <w:rtl/>
          <w:lang w:eastAsia="he-IL"/>
        </w:rPr>
      </w:pPr>
      <w:bookmarkStart w:id="534" w:name="_ETM_Q1_1163955"/>
      <w:bookmarkStart w:id="535" w:name="_ETM_Q1_1163991"/>
      <w:bookmarkEnd w:id="534"/>
      <w:bookmarkEnd w:id="535"/>
    </w:p>
    <w:p w14:paraId="49C4FECD" w14:textId="4B6100F4" w:rsidR="002E0813" w:rsidRDefault="002E0813" w:rsidP="002E0813">
      <w:pPr>
        <w:pStyle w:val="af9"/>
        <w:keepNext/>
        <w:rPr>
          <w:rtl/>
          <w:lang w:eastAsia="he-IL"/>
        </w:rPr>
      </w:pPr>
      <w:bookmarkStart w:id="536" w:name="ET_guest_רות_פרמינגר_97"/>
      <w:r w:rsidRPr="002E0813">
        <w:rPr>
          <w:rStyle w:val="TagStyle"/>
          <w:rtl/>
        </w:rPr>
        <w:t xml:space="preserve"> &lt;&lt; אורח &gt;&gt; </w:t>
      </w:r>
      <w:r>
        <w:rPr>
          <w:rtl/>
          <w:lang w:eastAsia="he-IL"/>
        </w:rPr>
        <w:t>רות פרמינגר:</w:t>
      </w:r>
      <w:r w:rsidRPr="002E0813">
        <w:rPr>
          <w:rStyle w:val="TagStyle"/>
          <w:rtl/>
        </w:rPr>
        <w:t xml:space="preserve"> &lt;&lt; אורח &gt;&gt;</w:t>
      </w:r>
      <w:r w:rsidR="00B74F1C">
        <w:rPr>
          <w:rtl/>
          <w:lang w:eastAsia="he-IL"/>
        </w:rPr>
        <w:t xml:space="preserve"> </w:t>
      </w:r>
      <w:bookmarkEnd w:id="536"/>
    </w:p>
    <w:p w14:paraId="0EB46AE7" w14:textId="77777777" w:rsidR="002E0813" w:rsidRDefault="002E0813" w:rsidP="002E0813">
      <w:pPr>
        <w:pStyle w:val="KeepWithNext"/>
        <w:rPr>
          <w:rtl/>
          <w:lang w:eastAsia="he-IL"/>
        </w:rPr>
      </w:pPr>
    </w:p>
    <w:p w14:paraId="5361DD6F" w14:textId="21BF7DEA" w:rsidR="002E0813" w:rsidRDefault="002E0813" w:rsidP="002E0813">
      <w:pPr>
        <w:rPr>
          <w:rtl/>
          <w:lang w:eastAsia="he-IL"/>
        </w:rPr>
      </w:pPr>
      <w:r>
        <w:rPr>
          <w:rFonts w:hint="cs"/>
          <w:rtl/>
          <w:lang w:eastAsia="he-IL"/>
        </w:rPr>
        <w:t>למה לא ל חזור ליותר מ-25 אחוזים?</w:t>
      </w:r>
    </w:p>
    <w:p w14:paraId="3A55B069" w14:textId="77777777" w:rsidR="002E0813" w:rsidRDefault="002E0813" w:rsidP="002E0813">
      <w:pPr>
        <w:rPr>
          <w:rtl/>
          <w:lang w:eastAsia="he-IL"/>
        </w:rPr>
      </w:pPr>
      <w:bookmarkStart w:id="537" w:name="_ETM_Q1_1165555"/>
      <w:bookmarkStart w:id="538" w:name="_ETM_Q1_1165596"/>
      <w:bookmarkStart w:id="539" w:name="_ETM_Q1_1165865"/>
      <w:bookmarkEnd w:id="537"/>
      <w:bookmarkEnd w:id="538"/>
      <w:bookmarkEnd w:id="539"/>
    </w:p>
    <w:p w14:paraId="0F8BA406" w14:textId="1F9C6959" w:rsidR="002E0813" w:rsidRDefault="002E0813" w:rsidP="002E0813">
      <w:pPr>
        <w:pStyle w:val="a4"/>
        <w:keepNext/>
        <w:rPr>
          <w:rtl/>
        </w:rPr>
      </w:pPr>
      <w:bookmarkStart w:id="540" w:name="ET_speaker_6367_98"/>
      <w:r w:rsidRPr="002E0813">
        <w:rPr>
          <w:rStyle w:val="TagStyle"/>
          <w:rtl/>
        </w:rPr>
        <w:t xml:space="preserve"> &lt;&lt; דובר &gt;&gt; </w:t>
      </w:r>
      <w:r>
        <w:rPr>
          <w:rtl/>
        </w:rPr>
        <w:t>שרון ניר (ישראל ביתנו):</w:t>
      </w:r>
      <w:r w:rsidRPr="002E0813">
        <w:rPr>
          <w:rStyle w:val="TagStyle"/>
          <w:rtl/>
        </w:rPr>
        <w:t xml:space="preserve"> &lt;&lt; דובר &gt;&gt;</w:t>
      </w:r>
      <w:r w:rsidR="00B74F1C">
        <w:rPr>
          <w:rtl/>
        </w:rPr>
        <w:t xml:space="preserve"> </w:t>
      </w:r>
      <w:bookmarkEnd w:id="540"/>
    </w:p>
    <w:p w14:paraId="1799999F" w14:textId="77777777" w:rsidR="002E0813" w:rsidRDefault="002E0813" w:rsidP="002E0813">
      <w:pPr>
        <w:pStyle w:val="KeepWithNext"/>
        <w:rPr>
          <w:rtl/>
          <w:lang w:eastAsia="he-IL"/>
        </w:rPr>
      </w:pPr>
    </w:p>
    <w:p w14:paraId="261435EB" w14:textId="196537F0" w:rsidR="002E0813" w:rsidRDefault="002E0813" w:rsidP="002E0813">
      <w:pPr>
        <w:rPr>
          <w:rtl/>
          <w:lang w:eastAsia="he-IL"/>
        </w:rPr>
      </w:pPr>
      <w:bookmarkStart w:id="541" w:name="_ETM_Q1_1166231"/>
      <w:bookmarkStart w:id="542" w:name="_ETM_Q1_1166264"/>
      <w:bookmarkEnd w:id="541"/>
      <w:bookmarkEnd w:id="542"/>
      <w:r>
        <w:rPr>
          <w:rFonts w:hint="cs"/>
          <w:rtl/>
          <w:lang w:eastAsia="he-IL"/>
        </w:rPr>
        <w:t xml:space="preserve">אני מציעה </w:t>
      </w:r>
      <w:bookmarkStart w:id="543" w:name="_ETM_Q1_1165210"/>
      <w:bookmarkEnd w:id="543"/>
      <w:r>
        <w:rPr>
          <w:rFonts w:hint="cs"/>
          <w:rtl/>
          <w:lang w:eastAsia="he-IL"/>
        </w:rPr>
        <w:t>שזה יעוגן כך שהסכום הוא באמת של המדינה,</w:t>
      </w:r>
      <w:bookmarkStart w:id="544" w:name="_ETM_Q1_1171925"/>
      <w:bookmarkEnd w:id="544"/>
      <w:r>
        <w:rPr>
          <w:rFonts w:hint="cs"/>
          <w:rtl/>
          <w:lang w:eastAsia="he-IL"/>
        </w:rPr>
        <w:t xml:space="preserve"> שזאת זכותה של המדינה, וכל מה שקשור בשיקולים ביטחוניים, </w:t>
      </w:r>
      <w:bookmarkStart w:id="545" w:name="_ETM_Q1_1174809"/>
      <w:bookmarkEnd w:id="545"/>
      <w:r>
        <w:rPr>
          <w:rFonts w:hint="cs"/>
          <w:rtl/>
          <w:lang w:eastAsia="he-IL"/>
        </w:rPr>
        <w:t>אנחנו לא נדון עליהם בפורום הזה.</w:t>
      </w:r>
      <w:r w:rsidR="00F41DA7">
        <w:rPr>
          <w:rFonts w:hint="cs"/>
          <w:rtl/>
          <w:lang w:eastAsia="he-IL"/>
        </w:rPr>
        <w:t xml:space="preserve"> </w:t>
      </w:r>
      <w:r>
        <w:rPr>
          <w:rFonts w:hint="cs"/>
          <w:rtl/>
          <w:lang w:eastAsia="he-IL"/>
        </w:rPr>
        <w:t xml:space="preserve">הזכות תהיה </w:t>
      </w:r>
      <w:bookmarkStart w:id="546" w:name="_ETM_Q1_1179553"/>
      <w:bookmarkEnd w:id="546"/>
      <w:r>
        <w:rPr>
          <w:rFonts w:hint="cs"/>
          <w:rtl/>
          <w:lang w:eastAsia="he-IL"/>
        </w:rPr>
        <w:t>מעוגנת.</w:t>
      </w:r>
    </w:p>
    <w:p w14:paraId="6F702AA5" w14:textId="77777777" w:rsidR="002E0813" w:rsidRDefault="002E0813" w:rsidP="002E0813">
      <w:pPr>
        <w:rPr>
          <w:rtl/>
          <w:lang w:eastAsia="he-IL"/>
        </w:rPr>
      </w:pPr>
      <w:bookmarkStart w:id="547" w:name="_ETM_Q1_1181479"/>
      <w:bookmarkStart w:id="548" w:name="_ETM_Q1_1181514"/>
      <w:bookmarkEnd w:id="547"/>
      <w:bookmarkEnd w:id="548"/>
    </w:p>
    <w:p w14:paraId="32794B97" w14:textId="0AB09797" w:rsidR="002E0813" w:rsidRDefault="002E0813" w:rsidP="002E0813">
      <w:pPr>
        <w:pStyle w:val="af6"/>
        <w:keepNext/>
        <w:rPr>
          <w:rtl/>
        </w:rPr>
      </w:pPr>
      <w:bookmarkStart w:id="549" w:name="ET_yor_4996_99"/>
      <w:r w:rsidRPr="002E0813">
        <w:rPr>
          <w:rStyle w:val="TagStyle"/>
          <w:rtl/>
        </w:rPr>
        <w:t xml:space="preserve"> &lt;&lt; יור &gt;&gt; </w:t>
      </w:r>
      <w:r>
        <w:rPr>
          <w:rtl/>
        </w:rPr>
        <w:t>היו"ר ישראל אייכלר:</w:t>
      </w:r>
      <w:r w:rsidRPr="002E0813">
        <w:rPr>
          <w:rStyle w:val="TagStyle"/>
          <w:rtl/>
        </w:rPr>
        <w:t xml:space="preserve"> &lt;&lt; יור &gt;&gt;</w:t>
      </w:r>
      <w:r w:rsidR="00B74F1C">
        <w:rPr>
          <w:rtl/>
        </w:rPr>
        <w:t xml:space="preserve"> </w:t>
      </w:r>
      <w:bookmarkEnd w:id="549"/>
    </w:p>
    <w:p w14:paraId="2BC653C9" w14:textId="77777777" w:rsidR="002E0813" w:rsidRDefault="002E0813" w:rsidP="002E0813">
      <w:pPr>
        <w:pStyle w:val="KeepWithNext"/>
        <w:rPr>
          <w:rtl/>
          <w:lang w:eastAsia="he-IL"/>
        </w:rPr>
      </w:pPr>
    </w:p>
    <w:p w14:paraId="6EE7F3ED" w14:textId="5B8AAFC2" w:rsidR="002E0813" w:rsidRDefault="002E0813" w:rsidP="002E0813">
      <w:pPr>
        <w:rPr>
          <w:rtl/>
          <w:lang w:eastAsia="he-IL"/>
        </w:rPr>
      </w:pPr>
      <w:r>
        <w:rPr>
          <w:rFonts w:hint="cs"/>
          <w:rtl/>
          <w:lang w:eastAsia="he-IL"/>
        </w:rPr>
        <w:t>הנוסח עכשיו הוא כמו שאת אומרת.</w:t>
      </w:r>
    </w:p>
    <w:p w14:paraId="0D5DB3C0" w14:textId="77777777" w:rsidR="002E0813" w:rsidRDefault="002E0813" w:rsidP="002E0813">
      <w:pPr>
        <w:rPr>
          <w:rtl/>
          <w:lang w:eastAsia="he-IL"/>
        </w:rPr>
      </w:pPr>
      <w:bookmarkStart w:id="550" w:name="_ETM_Q1_1179171"/>
      <w:bookmarkStart w:id="551" w:name="_ETM_Q1_1179202"/>
      <w:bookmarkEnd w:id="550"/>
      <w:bookmarkEnd w:id="551"/>
    </w:p>
    <w:p w14:paraId="5D55DA64" w14:textId="40478436" w:rsidR="002E0813" w:rsidRDefault="002E0813" w:rsidP="002E0813">
      <w:pPr>
        <w:pStyle w:val="a4"/>
        <w:keepNext/>
        <w:rPr>
          <w:rtl/>
        </w:rPr>
      </w:pPr>
      <w:bookmarkStart w:id="552" w:name="ET_speaker_6367_100"/>
      <w:r w:rsidRPr="002E0813">
        <w:rPr>
          <w:rStyle w:val="TagStyle"/>
          <w:rtl/>
        </w:rPr>
        <w:lastRenderedPageBreak/>
        <w:t xml:space="preserve"> &lt;&lt; דובר &gt;&gt; </w:t>
      </w:r>
      <w:r>
        <w:rPr>
          <w:rtl/>
        </w:rPr>
        <w:t>שרון ניר (ישראל ביתנו):</w:t>
      </w:r>
      <w:r w:rsidRPr="002E0813">
        <w:rPr>
          <w:rStyle w:val="TagStyle"/>
          <w:rtl/>
        </w:rPr>
        <w:t xml:space="preserve"> &lt;&lt; דובר &gt;&gt;</w:t>
      </w:r>
      <w:r w:rsidR="00B74F1C">
        <w:rPr>
          <w:rtl/>
        </w:rPr>
        <w:t xml:space="preserve"> </w:t>
      </w:r>
      <w:bookmarkEnd w:id="552"/>
    </w:p>
    <w:p w14:paraId="4A93C17E" w14:textId="77777777" w:rsidR="002E0813" w:rsidRDefault="002E0813" w:rsidP="002E0813">
      <w:pPr>
        <w:pStyle w:val="KeepWithNext"/>
        <w:rPr>
          <w:rtl/>
          <w:lang w:eastAsia="he-IL"/>
        </w:rPr>
      </w:pPr>
    </w:p>
    <w:p w14:paraId="23EE885E" w14:textId="754F3D10" w:rsidR="002E0813" w:rsidRDefault="002E0813" w:rsidP="002E0813">
      <w:pPr>
        <w:rPr>
          <w:rtl/>
          <w:lang w:eastAsia="he-IL"/>
        </w:rPr>
      </w:pPr>
      <w:r>
        <w:rPr>
          <w:rFonts w:hint="cs"/>
          <w:rtl/>
          <w:lang w:eastAsia="he-IL"/>
        </w:rPr>
        <w:t>כ</w:t>
      </w:r>
      <w:bookmarkStart w:id="553" w:name="_ETM_Q1_1180318"/>
      <w:bookmarkStart w:id="554" w:name="_ETM_Q1_1180355"/>
      <w:bookmarkEnd w:id="553"/>
      <w:bookmarkEnd w:id="554"/>
      <w:r>
        <w:rPr>
          <w:rFonts w:hint="cs"/>
          <w:rtl/>
          <w:lang w:eastAsia="he-IL"/>
        </w:rPr>
        <w:t>ן.</w:t>
      </w:r>
    </w:p>
    <w:p w14:paraId="6DA470C4" w14:textId="77777777" w:rsidR="002E0813" w:rsidRDefault="002E0813" w:rsidP="002E0813">
      <w:pPr>
        <w:rPr>
          <w:rtl/>
          <w:lang w:eastAsia="he-IL"/>
        </w:rPr>
      </w:pPr>
      <w:bookmarkStart w:id="555" w:name="_ETM_Q1_1180770"/>
      <w:bookmarkStart w:id="556" w:name="_ETM_Q1_1180800"/>
      <w:bookmarkEnd w:id="555"/>
      <w:bookmarkEnd w:id="556"/>
    </w:p>
    <w:p w14:paraId="5094D875" w14:textId="250544CC" w:rsidR="002E0813" w:rsidRDefault="002E0813" w:rsidP="002E0813">
      <w:pPr>
        <w:pStyle w:val="af9"/>
        <w:keepNext/>
        <w:rPr>
          <w:rtl/>
          <w:lang w:eastAsia="he-IL"/>
        </w:rPr>
      </w:pPr>
      <w:bookmarkStart w:id="557" w:name="ET_guest_תמר_קלהורה_101"/>
      <w:r w:rsidRPr="002E0813">
        <w:rPr>
          <w:rStyle w:val="TagStyle"/>
          <w:rtl/>
        </w:rPr>
        <w:t xml:space="preserve"> &lt;&lt; אורח &gt;&gt; </w:t>
      </w:r>
      <w:r>
        <w:rPr>
          <w:rtl/>
          <w:lang w:eastAsia="he-IL"/>
        </w:rPr>
        <w:t>תמר קלהורה:</w:t>
      </w:r>
      <w:r w:rsidRPr="002E0813">
        <w:rPr>
          <w:rStyle w:val="TagStyle"/>
          <w:rtl/>
        </w:rPr>
        <w:t xml:space="preserve"> &lt;&lt; אורח &gt;&gt;</w:t>
      </w:r>
      <w:r w:rsidR="00B74F1C">
        <w:rPr>
          <w:rtl/>
          <w:lang w:eastAsia="he-IL"/>
        </w:rPr>
        <w:t xml:space="preserve"> </w:t>
      </w:r>
      <w:bookmarkEnd w:id="557"/>
    </w:p>
    <w:p w14:paraId="35F22968" w14:textId="77777777" w:rsidR="002E0813" w:rsidRDefault="002E0813" w:rsidP="002E0813">
      <w:pPr>
        <w:pStyle w:val="KeepWithNext"/>
        <w:rPr>
          <w:rtl/>
          <w:lang w:eastAsia="he-IL"/>
        </w:rPr>
      </w:pPr>
    </w:p>
    <w:p w14:paraId="4FA68CC1" w14:textId="4B013017" w:rsidR="002E0813" w:rsidRDefault="002E0813" w:rsidP="002E0813">
      <w:pPr>
        <w:rPr>
          <w:rtl/>
          <w:lang w:eastAsia="he-IL"/>
        </w:rPr>
      </w:pPr>
      <w:r>
        <w:rPr>
          <w:rFonts w:hint="cs"/>
          <w:rtl/>
          <w:lang w:eastAsia="he-IL"/>
        </w:rPr>
        <w:t xml:space="preserve"> הזכות הזאת </w:t>
      </w:r>
      <w:bookmarkStart w:id="558" w:name="_ETM_Q1_1181513"/>
      <w:bookmarkEnd w:id="558"/>
      <w:r>
        <w:rPr>
          <w:rFonts w:hint="cs"/>
          <w:rtl/>
          <w:lang w:eastAsia="he-IL"/>
        </w:rPr>
        <w:t>של המדינה</w:t>
      </w:r>
      <w:r w:rsidR="00F41DA7">
        <w:rPr>
          <w:rFonts w:hint="cs"/>
          <w:rtl/>
          <w:lang w:eastAsia="he-IL"/>
        </w:rPr>
        <w:t xml:space="preserve"> </w:t>
      </w:r>
      <w:r>
        <w:rPr>
          <w:rFonts w:hint="cs"/>
          <w:rtl/>
          <w:lang w:eastAsia="he-IL"/>
        </w:rPr>
        <w:t>קיימת גם בחוקי השיקום.</w:t>
      </w:r>
    </w:p>
    <w:p w14:paraId="2E829E08" w14:textId="77777777" w:rsidR="002E0813" w:rsidRDefault="002E0813" w:rsidP="002E0813">
      <w:pPr>
        <w:rPr>
          <w:rtl/>
          <w:lang w:eastAsia="he-IL"/>
        </w:rPr>
      </w:pPr>
      <w:bookmarkStart w:id="559" w:name="_ETM_Q1_1185933"/>
      <w:bookmarkStart w:id="560" w:name="_ETM_Q1_1185969"/>
      <w:bookmarkEnd w:id="559"/>
      <w:bookmarkEnd w:id="560"/>
    </w:p>
    <w:p w14:paraId="56184AE8" w14:textId="3A3F8611" w:rsidR="002E0813" w:rsidRDefault="002E0813" w:rsidP="002E0813">
      <w:pPr>
        <w:pStyle w:val="af6"/>
        <w:keepNext/>
        <w:rPr>
          <w:rtl/>
        </w:rPr>
      </w:pPr>
      <w:bookmarkStart w:id="561" w:name="ET_yor_4996_102"/>
      <w:r w:rsidRPr="002E0813">
        <w:rPr>
          <w:rStyle w:val="TagStyle"/>
          <w:rtl/>
        </w:rPr>
        <w:t xml:space="preserve"> &lt;&lt; יור &gt;&gt; </w:t>
      </w:r>
      <w:r>
        <w:rPr>
          <w:rtl/>
        </w:rPr>
        <w:t>היו"ר ישראל אייכלר:</w:t>
      </w:r>
      <w:r w:rsidRPr="002E0813">
        <w:rPr>
          <w:rStyle w:val="TagStyle"/>
          <w:rtl/>
        </w:rPr>
        <w:t xml:space="preserve"> &lt;&lt; יור &gt;&gt;</w:t>
      </w:r>
      <w:r w:rsidR="00B74F1C">
        <w:rPr>
          <w:rtl/>
        </w:rPr>
        <w:t xml:space="preserve"> </w:t>
      </w:r>
      <w:bookmarkEnd w:id="561"/>
    </w:p>
    <w:p w14:paraId="3D4A5AF3" w14:textId="77777777" w:rsidR="002E0813" w:rsidRDefault="002E0813" w:rsidP="002E0813">
      <w:pPr>
        <w:pStyle w:val="KeepWithNext"/>
        <w:rPr>
          <w:rtl/>
          <w:lang w:eastAsia="he-IL"/>
        </w:rPr>
      </w:pPr>
    </w:p>
    <w:p w14:paraId="68CC8C67" w14:textId="6797D4D3" w:rsidR="002E0813" w:rsidRDefault="002E0813" w:rsidP="002E0813">
      <w:pPr>
        <w:rPr>
          <w:rtl/>
          <w:lang w:eastAsia="he-IL"/>
        </w:rPr>
      </w:pPr>
      <w:r>
        <w:rPr>
          <w:rFonts w:hint="cs"/>
          <w:rtl/>
          <w:lang w:eastAsia="he-IL"/>
        </w:rPr>
        <w:t xml:space="preserve">כן. המדינה לא צריכה </w:t>
      </w:r>
      <w:bookmarkStart w:id="562" w:name="_ETM_Q1_1188108"/>
      <w:bookmarkEnd w:id="562"/>
      <w:r>
        <w:rPr>
          <w:rFonts w:hint="cs"/>
          <w:rtl/>
          <w:lang w:eastAsia="he-IL"/>
        </w:rPr>
        <w:t>לקבל ממני רשות ללכת ולתבוע.</w:t>
      </w:r>
      <w:bookmarkStart w:id="563" w:name="_ETM_Q1_1187686"/>
      <w:bookmarkEnd w:id="563"/>
    </w:p>
    <w:p w14:paraId="0D44D9A3" w14:textId="77777777" w:rsidR="002E0813" w:rsidRDefault="002E0813" w:rsidP="002E0813">
      <w:pPr>
        <w:rPr>
          <w:rtl/>
          <w:lang w:eastAsia="he-IL"/>
        </w:rPr>
      </w:pPr>
      <w:bookmarkStart w:id="564" w:name="_ETM_Q1_1187717"/>
      <w:bookmarkEnd w:id="564"/>
    </w:p>
    <w:p w14:paraId="23E8F378" w14:textId="6DB19BB2" w:rsidR="002E0813" w:rsidRDefault="002E0813" w:rsidP="002E0813">
      <w:pPr>
        <w:pStyle w:val="af9"/>
        <w:keepNext/>
        <w:rPr>
          <w:rtl/>
          <w:lang w:eastAsia="he-IL"/>
        </w:rPr>
      </w:pPr>
      <w:bookmarkStart w:id="565" w:name="ET_guest_תמר_קלהורה_103"/>
      <w:r w:rsidRPr="002E0813">
        <w:rPr>
          <w:rStyle w:val="TagStyle"/>
          <w:rtl/>
        </w:rPr>
        <w:t xml:space="preserve"> &lt;&lt; אורח &gt;&gt; </w:t>
      </w:r>
      <w:r>
        <w:rPr>
          <w:rtl/>
          <w:lang w:eastAsia="he-IL"/>
        </w:rPr>
        <w:t>תמר קלהורה:</w:t>
      </w:r>
      <w:r w:rsidRPr="002E0813">
        <w:rPr>
          <w:rStyle w:val="TagStyle"/>
          <w:rtl/>
        </w:rPr>
        <w:t xml:space="preserve"> &lt;&lt; אורח &gt;&gt;</w:t>
      </w:r>
      <w:r w:rsidR="00B74F1C">
        <w:rPr>
          <w:rtl/>
          <w:lang w:eastAsia="he-IL"/>
        </w:rPr>
        <w:t xml:space="preserve"> </w:t>
      </w:r>
      <w:bookmarkEnd w:id="565"/>
    </w:p>
    <w:p w14:paraId="5262C849" w14:textId="77777777" w:rsidR="002E0813" w:rsidRDefault="002E0813" w:rsidP="002E0813">
      <w:pPr>
        <w:pStyle w:val="KeepWithNext"/>
        <w:rPr>
          <w:rtl/>
          <w:lang w:eastAsia="he-IL"/>
        </w:rPr>
      </w:pPr>
    </w:p>
    <w:p w14:paraId="24FEA283" w14:textId="2CBB0630" w:rsidR="002E0813" w:rsidRDefault="002E0813" w:rsidP="002E0813">
      <w:pPr>
        <w:rPr>
          <w:rtl/>
          <w:lang w:eastAsia="he-IL"/>
        </w:rPr>
      </w:pPr>
      <w:r>
        <w:rPr>
          <w:rFonts w:hint="cs"/>
          <w:rtl/>
          <w:lang w:eastAsia="he-IL"/>
        </w:rPr>
        <w:t>נכון.</w:t>
      </w:r>
    </w:p>
    <w:p w14:paraId="20DA9D71" w14:textId="77777777" w:rsidR="002E0813" w:rsidRDefault="002E0813" w:rsidP="002E0813">
      <w:pPr>
        <w:rPr>
          <w:rtl/>
          <w:lang w:eastAsia="he-IL"/>
        </w:rPr>
      </w:pPr>
      <w:bookmarkStart w:id="566" w:name="_ETM_Q1_1192275"/>
      <w:bookmarkStart w:id="567" w:name="_ETM_Q1_1192309"/>
      <w:bookmarkStart w:id="568" w:name="_ETM_Q1_1193603"/>
      <w:bookmarkEnd w:id="566"/>
      <w:bookmarkEnd w:id="567"/>
      <w:bookmarkEnd w:id="568"/>
    </w:p>
    <w:p w14:paraId="2FC4289D" w14:textId="1E782B85" w:rsidR="002E0813" w:rsidRDefault="002E0813" w:rsidP="002E0813">
      <w:pPr>
        <w:pStyle w:val="af9"/>
        <w:keepNext/>
        <w:rPr>
          <w:rtl/>
          <w:lang w:eastAsia="he-IL"/>
        </w:rPr>
      </w:pPr>
      <w:bookmarkStart w:id="569" w:name="ET_guest_נעמה_צורף_104"/>
      <w:r w:rsidRPr="002E0813">
        <w:rPr>
          <w:rStyle w:val="TagStyle"/>
          <w:rtl/>
        </w:rPr>
        <w:t xml:space="preserve"> &lt;&lt; אורח &gt;&gt; </w:t>
      </w:r>
      <w:r>
        <w:rPr>
          <w:rtl/>
          <w:lang w:eastAsia="he-IL"/>
        </w:rPr>
        <w:t>נעמה צורף:</w:t>
      </w:r>
      <w:r w:rsidRPr="002E0813">
        <w:rPr>
          <w:rStyle w:val="TagStyle"/>
          <w:rtl/>
        </w:rPr>
        <w:t xml:space="preserve"> &lt;&lt; אורח &gt;&gt;</w:t>
      </w:r>
      <w:r w:rsidR="00B74F1C">
        <w:rPr>
          <w:rtl/>
          <w:lang w:eastAsia="he-IL"/>
        </w:rPr>
        <w:t xml:space="preserve"> </w:t>
      </w:r>
      <w:bookmarkEnd w:id="569"/>
    </w:p>
    <w:p w14:paraId="5C391BA3" w14:textId="77777777" w:rsidR="002E0813" w:rsidRDefault="002E0813" w:rsidP="002E0813">
      <w:pPr>
        <w:pStyle w:val="KeepWithNext"/>
        <w:rPr>
          <w:rtl/>
          <w:lang w:eastAsia="he-IL"/>
        </w:rPr>
      </w:pPr>
    </w:p>
    <w:p w14:paraId="20BFF9BD" w14:textId="2CCEF36B" w:rsidR="002E0813" w:rsidRDefault="002E0813" w:rsidP="002E0813">
      <w:pPr>
        <w:rPr>
          <w:rtl/>
          <w:lang w:eastAsia="he-IL"/>
        </w:rPr>
      </w:pPr>
      <w:bookmarkStart w:id="570" w:name="_ETM_Q1_1193995"/>
      <w:bookmarkStart w:id="571" w:name="_ETM_Q1_1194034"/>
      <w:bookmarkEnd w:id="570"/>
      <w:bookmarkEnd w:id="571"/>
      <w:r>
        <w:rPr>
          <w:rFonts w:hint="cs"/>
          <w:rtl/>
          <w:lang w:eastAsia="he-IL"/>
        </w:rPr>
        <w:t>אני כאן בשני כובעים כאשר בכובעי האחד</w:t>
      </w:r>
      <w:bookmarkStart w:id="572" w:name="_ETM_Q1_1198953"/>
      <w:bookmarkEnd w:id="572"/>
      <w:r>
        <w:rPr>
          <w:rFonts w:hint="cs"/>
          <w:rtl/>
          <w:lang w:eastAsia="he-IL"/>
        </w:rPr>
        <w:t xml:space="preserve"> אני נפגעת טרור. הוריי נרצחו בקדומים, הם אספו מחבל </w:t>
      </w:r>
      <w:bookmarkStart w:id="573" w:name="_ETM_Q1_1203429"/>
      <w:bookmarkEnd w:id="573"/>
      <w:r>
        <w:rPr>
          <w:rFonts w:hint="cs"/>
          <w:rtl/>
          <w:lang w:eastAsia="he-IL"/>
        </w:rPr>
        <w:t>מתאבד</w:t>
      </w:r>
      <w:r w:rsidR="00F41DA7">
        <w:rPr>
          <w:rFonts w:hint="cs"/>
          <w:rtl/>
          <w:lang w:eastAsia="he-IL"/>
        </w:rPr>
        <w:t xml:space="preserve"> </w:t>
      </w:r>
      <w:r>
        <w:rPr>
          <w:rFonts w:hint="cs"/>
          <w:rtl/>
          <w:lang w:eastAsia="he-IL"/>
        </w:rPr>
        <w:t>שהתחפש לטרמפיסט, הוא היה בל</w:t>
      </w:r>
      <w:bookmarkStart w:id="574" w:name="_ETM_Q1_1206533"/>
      <w:bookmarkEnd w:id="574"/>
      <w:r>
        <w:rPr>
          <w:rFonts w:hint="cs"/>
          <w:rtl/>
          <w:lang w:eastAsia="he-IL"/>
        </w:rPr>
        <w:t>בוש חרדי</w:t>
      </w:r>
      <w:r w:rsidR="00F41DA7">
        <w:rPr>
          <w:rFonts w:hint="cs"/>
          <w:rtl/>
          <w:lang w:eastAsia="he-IL"/>
        </w:rPr>
        <w:t xml:space="preserve"> </w:t>
      </w:r>
      <w:r>
        <w:rPr>
          <w:rFonts w:hint="cs"/>
          <w:rtl/>
          <w:lang w:eastAsia="he-IL"/>
        </w:rPr>
        <w:t>והוא התפוצץ להם ברכב. עקבות הרשות הפל</w:t>
      </w:r>
      <w:bookmarkStart w:id="575" w:name="_ETM_Q1_1211247"/>
      <w:bookmarkEnd w:id="575"/>
      <w:r>
        <w:rPr>
          <w:rFonts w:hint="cs"/>
          <w:rtl/>
          <w:lang w:eastAsia="he-IL"/>
        </w:rPr>
        <w:t>סטינית היו לכל אורך הפיגוע.</w:t>
      </w:r>
      <w:r w:rsidR="00F41DA7">
        <w:rPr>
          <w:rFonts w:hint="cs"/>
          <w:rtl/>
          <w:lang w:eastAsia="he-IL"/>
        </w:rPr>
        <w:t xml:space="preserve"> </w:t>
      </w:r>
      <w:r>
        <w:rPr>
          <w:rFonts w:hint="cs"/>
          <w:rtl/>
          <w:lang w:eastAsia="he-IL"/>
        </w:rPr>
        <w:t>מתכנן הפיגוע היה</w:t>
      </w:r>
      <w:r w:rsidR="00F41DA7">
        <w:rPr>
          <w:rFonts w:hint="cs"/>
          <w:rtl/>
          <w:lang w:eastAsia="he-IL"/>
        </w:rPr>
        <w:t xml:space="preserve"> </w:t>
      </w:r>
      <w:r>
        <w:rPr>
          <w:rFonts w:hint="cs"/>
          <w:rtl/>
          <w:lang w:eastAsia="he-IL"/>
        </w:rPr>
        <w:t>שוטר פלסטיני, המחבל המתאבד ה</w:t>
      </w:r>
      <w:bookmarkStart w:id="576" w:name="_ETM_Q1_1217788"/>
      <w:bookmarkEnd w:id="576"/>
      <w:r>
        <w:rPr>
          <w:rFonts w:hint="cs"/>
          <w:rtl/>
          <w:lang w:eastAsia="he-IL"/>
        </w:rPr>
        <w:t>ולן בתחנת משטרה בשכם, חגורת הנפץ הורכבה והוכנה בבית חולים</w:t>
      </w:r>
      <w:bookmarkStart w:id="577" w:name="_ETM_Q1_1223587"/>
      <w:bookmarkEnd w:id="577"/>
      <w:r>
        <w:rPr>
          <w:rFonts w:hint="cs"/>
          <w:rtl/>
          <w:lang w:eastAsia="he-IL"/>
        </w:rPr>
        <w:t xml:space="preserve"> רפידיה בשכם, בית חולים ששייך לרשות הפלסטינית. </w:t>
      </w:r>
      <w:bookmarkStart w:id="578" w:name="_ETM_Q1_1236877"/>
      <w:bookmarkStart w:id="579" w:name="_ETM_Q1_1236912"/>
      <w:bookmarkStart w:id="580" w:name="_ETM_Q1_1236981"/>
      <w:bookmarkStart w:id="581" w:name="_ETM_Q1_1237008"/>
      <w:bookmarkEnd w:id="578"/>
      <w:bookmarkEnd w:id="579"/>
      <w:bookmarkEnd w:id="580"/>
      <w:bookmarkEnd w:id="581"/>
      <w:r>
        <w:rPr>
          <w:rFonts w:hint="cs"/>
          <w:rtl/>
          <w:lang w:eastAsia="he-IL"/>
        </w:rPr>
        <w:t xml:space="preserve">אמרתי שאני כאן בשני כובעים כי אני מעדיפה את הכובע השני של מי שלוחמת בטרור אבל </w:t>
      </w:r>
      <w:bookmarkStart w:id="582" w:name="_ETM_Q1_1237245"/>
      <w:bookmarkStart w:id="583" w:name="_ETM_Q1_1237279"/>
      <w:bookmarkStart w:id="584" w:name="_ETM_Q1_1237324"/>
      <w:bookmarkStart w:id="585" w:name="_ETM_Q1_1237354"/>
      <w:bookmarkEnd w:id="582"/>
      <w:bookmarkEnd w:id="583"/>
      <w:bookmarkEnd w:id="584"/>
      <w:bookmarkEnd w:id="585"/>
      <w:r>
        <w:rPr>
          <w:rFonts w:hint="cs"/>
          <w:rtl/>
          <w:lang w:eastAsia="he-IL"/>
        </w:rPr>
        <w:t>במצב הנוכחי אין לי כלים להילחם</w:t>
      </w:r>
      <w:bookmarkStart w:id="586" w:name="_ETM_Q1_1239069"/>
      <w:bookmarkEnd w:id="586"/>
      <w:r>
        <w:rPr>
          <w:rFonts w:hint="cs"/>
          <w:rtl/>
          <w:lang w:eastAsia="he-IL"/>
        </w:rPr>
        <w:t xml:space="preserve"> בטרור.</w:t>
      </w:r>
    </w:p>
    <w:p w14:paraId="42947AD6" w14:textId="77777777" w:rsidR="002E0813" w:rsidRDefault="002E0813" w:rsidP="002E0813">
      <w:pPr>
        <w:rPr>
          <w:rtl/>
          <w:lang w:eastAsia="he-IL"/>
        </w:rPr>
      </w:pPr>
      <w:bookmarkStart w:id="587" w:name="_ETM_Q1_1239152"/>
      <w:bookmarkStart w:id="588" w:name="_ETM_Q1_1239189"/>
      <w:bookmarkEnd w:id="587"/>
      <w:bookmarkEnd w:id="588"/>
    </w:p>
    <w:p w14:paraId="0D89AAFF" w14:textId="48586B33" w:rsidR="002E0813" w:rsidRDefault="002E0813" w:rsidP="002E0813">
      <w:pPr>
        <w:rPr>
          <w:rtl/>
          <w:lang w:eastAsia="he-IL"/>
        </w:rPr>
      </w:pPr>
      <w:bookmarkStart w:id="589" w:name="_ETM_Q1_1239279"/>
      <w:bookmarkStart w:id="590" w:name="_ETM_Q1_1239308"/>
      <w:bookmarkEnd w:id="589"/>
      <w:bookmarkEnd w:id="590"/>
      <w:r>
        <w:rPr>
          <w:rFonts w:hint="cs"/>
          <w:rtl/>
          <w:lang w:eastAsia="he-IL"/>
        </w:rPr>
        <w:t xml:space="preserve">אני באמת מודה </w:t>
      </w:r>
      <w:r w:rsidR="00F41DA7">
        <w:rPr>
          <w:rFonts w:hint="cs"/>
          <w:rtl/>
          <w:lang w:eastAsia="he-IL"/>
        </w:rPr>
        <w:t xml:space="preserve">למי שישב וניסח את החוק הזה. </w:t>
      </w:r>
      <w:bookmarkStart w:id="591" w:name="_ETM_Q1_1245595"/>
      <w:bookmarkEnd w:id="591"/>
      <w:r w:rsidR="00F41DA7">
        <w:rPr>
          <w:rFonts w:hint="cs"/>
          <w:rtl/>
          <w:lang w:eastAsia="he-IL"/>
        </w:rPr>
        <w:t xml:space="preserve">בעיניי אין בו שום בשורה כי את </w:t>
      </w:r>
      <w:bookmarkStart w:id="592" w:name="_ETM_Q1_1247073"/>
      <w:bookmarkEnd w:id="592"/>
      <w:r w:rsidR="00F41DA7">
        <w:rPr>
          <w:rFonts w:hint="cs"/>
          <w:rtl/>
          <w:lang w:eastAsia="he-IL"/>
        </w:rPr>
        <w:t xml:space="preserve">סעיף 330 כבר היה לנו קודם. כבר קודם נפגע פעולות </w:t>
      </w:r>
      <w:bookmarkStart w:id="593" w:name="_ETM_Q1_1252472"/>
      <w:bookmarkEnd w:id="593"/>
      <w:r w:rsidR="00F41DA7">
        <w:rPr>
          <w:rFonts w:hint="cs"/>
          <w:rtl/>
          <w:lang w:eastAsia="he-IL"/>
        </w:rPr>
        <w:t xml:space="preserve">איבה יכול היה לקבל את התגמולים וסעיף 330, אם </w:t>
      </w:r>
      <w:bookmarkStart w:id="594" w:name="_ETM_Q1_1256101"/>
      <w:bookmarkEnd w:id="594"/>
      <w:r w:rsidR="00F41DA7">
        <w:rPr>
          <w:rFonts w:hint="cs"/>
          <w:rtl/>
          <w:lang w:eastAsia="he-IL"/>
        </w:rPr>
        <w:t xml:space="preserve">הוא חל על נפגע תאונות דרכים או שהוא חל על </w:t>
      </w:r>
      <w:bookmarkStart w:id="595" w:name="_ETM_Q1_1260533"/>
      <w:bookmarkEnd w:id="595"/>
      <w:r w:rsidR="00F41DA7">
        <w:rPr>
          <w:rFonts w:hint="cs"/>
          <w:rtl/>
          <w:lang w:eastAsia="he-IL"/>
        </w:rPr>
        <w:t>עובד, בוודאי שהוא חל גם על נפגעי פעולות איבה</w:t>
      </w:r>
      <w:bookmarkStart w:id="596" w:name="_ETM_Q1_1261029"/>
      <w:bookmarkEnd w:id="596"/>
      <w:r w:rsidR="00F41DA7">
        <w:rPr>
          <w:rFonts w:hint="cs"/>
          <w:rtl/>
          <w:lang w:eastAsia="he-IL"/>
        </w:rPr>
        <w:t xml:space="preserve"> ואין פסיקה שאומרת אחרת.</w:t>
      </w:r>
      <w:r w:rsidR="00B74F1C">
        <w:rPr>
          <w:rFonts w:hint="cs"/>
          <w:rtl/>
          <w:lang w:eastAsia="he-IL"/>
        </w:rPr>
        <w:t xml:space="preserve"> </w:t>
      </w:r>
      <w:r w:rsidR="00F41DA7">
        <w:rPr>
          <w:rFonts w:hint="cs"/>
          <w:rtl/>
          <w:lang w:eastAsia="he-IL"/>
        </w:rPr>
        <w:t>אני צריכה</w:t>
      </w:r>
      <w:bookmarkStart w:id="597" w:name="_ETM_Q1_1264980"/>
      <w:bookmarkEnd w:id="597"/>
      <w:r w:rsidR="00F41DA7">
        <w:rPr>
          <w:rFonts w:hint="cs"/>
          <w:rtl/>
          <w:lang w:eastAsia="he-IL"/>
        </w:rPr>
        <w:t xml:space="preserve"> שתהיה מוטיבציה, לא רק לי כי אנחנו </w:t>
      </w:r>
      <w:bookmarkStart w:id="598" w:name="_ETM_Q1_1265308"/>
      <w:bookmarkEnd w:id="598"/>
      <w:r w:rsidR="00F41DA7">
        <w:rPr>
          <w:rFonts w:hint="cs"/>
          <w:rtl/>
          <w:lang w:eastAsia="he-IL"/>
        </w:rPr>
        <w:t xml:space="preserve">הגשנו ממקום אידיאולוגי תביעה נגד הרשות גם על הרכיבים </w:t>
      </w:r>
      <w:bookmarkStart w:id="599" w:name="_ETM_Q1_1273883"/>
      <w:bookmarkEnd w:id="599"/>
      <w:r w:rsidR="00F41DA7">
        <w:rPr>
          <w:rFonts w:hint="cs"/>
          <w:rtl/>
          <w:lang w:eastAsia="he-IL"/>
        </w:rPr>
        <w:t xml:space="preserve">הנזיקיים למרות שהיה לנו ברור בתחילת הדרך ובאמצע הדרך שאנחנו </w:t>
      </w:r>
      <w:bookmarkStart w:id="600" w:name="_ETM_Q1_1276893"/>
      <w:bookmarkEnd w:id="600"/>
      <w:r w:rsidR="00F41DA7">
        <w:rPr>
          <w:rFonts w:hint="cs"/>
          <w:rtl/>
          <w:lang w:eastAsia="he-IL"/>
        </w:rPr>
        <w:t>לא נקבל אותם. אנחנו</w:t>
      </w:r>
      <w:r w:rsidR="00B74F1C">
        <w:rPr>
          <w:rFonts w:hint="cs"/>
          <w:rtl/>
          <w:lang w:eastAsia="he-IL"/>
        </w:rPr>
        <w:t xml:space="preserve"> </w:t>
      </w:r>
      <w:r w:rsidR="00F41DA7">
        <w:rPr>
          <w:rFonts w:hint="cs"/>
          <w:rtl/>
          <w:lang w:eastAsia="he-IL"/>
        </w:rPr>
        <w:t>כנראה נבחר בביטוח הלאומי. באיזשהו שלב החלטנו כהחלטה שאנחנו נוותר על הביטוח הלאומי</w:t>
      </w:r>
      <w:r w:rsidR="00B74F1C">
        <w:rPr>
          <w:rFonts w:hint="cs"/>
          <w:rtl/>
          <w:lang w:eastAsia="he-IL"/>
        </w:rPr>
        <w:t xml:space="preserve"> </w:t>
      </w:r>
      <w:bookmarkStart w:id="601" w:name="_ETM_Q1_1283646"/>
      <w:bookmarkEnd w:id="601"/>
      <w:r w:rsidR="00F41DA7">
        <w:rPr>
          <w:rFonts w:hint="cs"/>
          <w:rtl/>
          <w:lang w:eastAsia="he-IL"/>
        </w:rPr>
        <w:t xml:space="preserve">ואנחנו נתבע מהרשות גם אם יצא פחות. </w:t>
      </w:r>
    </w:p>
    <w:p w14:paraId="69B61091" w14:textId="75CC26B2" w:rsidR="00F41DA7" w:rsidRDefault="00F41DA7" w:rsidP="002E0813">
      <w:pPr>
        <w:rPr>
          <w:rtl/>
          <w:lang w:eastAsia="he-IL"/>
        </w:rPr>
      </w:pPr>
      <w:bookmarkStart w:id="602" w:name="_ETM_Q1_1289100"/>
      <w:bookmarkStart w:id="603" w:name="_ETM_Q1_1289136"/>
      <w:bookmarkEnd w:id="602"/>
      <w:bookmarkEnd w:id="603"/>
    </w:p>
    <w:p w14:paraId="697A9F5C" w14:textId="110A28DC" w:rsidR="00F41DA7" w:rsidRDefault="00F41DA7" w:rsidP="002E0813">
      <w:pPr>
        <w:rPr>
          <w:rtl/>
          <w:lang w:eastAsia="he-IL"/>
        </w:rPr>
      </w:pPr>
      <w:r>
        <w:rPr>
          <w:rFonts w:hint="cs"/>
          <w:rtl/>
          <w:lang w:eastAsia="he-IL"/>
        </w:rPr>
        <w:t>להגיש תביעה נגד</w:t>
      </w:r>
      <w:bookmarkStart w:id="604" w:name="_ETM_Q1_1289994"/>
      <w:bookmarkEnd w:id="604"/>
      <w:r>
        <w:rPr>
          <w:rFonts w:hint="cs"/>
          <w:rtl/>
          <w:lang w:eastAsia="he-IL"/>
        </w:rPr>
        <w:t xml:space="preserve"> הרשות הפלסטינית, אנשים אומרים תגישו תביעה, אבל היום</w:t>
      </w:r>
      <w:bookmarkStart w:id="605" w:name="_ETM_Q1_1292866"/>
      <w:bookmarkEnd w:id="605"/>
      <w:r>
        <w:rPr>
          <w:rFonts w:hint="cs"/>
          <w:rtl/>
          <w:lang w:eastAsia="he-IL"/>
        </w:rPr>
        <w:t xml:space="preserve"> אנחנו עומדים על הוצאות של 400 אלף שקלים על מומחים, על מומחים ביטחוניים, על מומחים </w:t>
      </w:r>
      <w:bookmarkStart w:id="606" w:name="_ETM_Q1_1295802"/>
      <w:bookmarkEnd w:id="606"/>
      <w:r>
        <w:rPr>
          <w:rFonts w:hint="cs"/>
          <w:rtl/>
          <w:lang w:eastAsia="he-IL"/>
        </w:rPr>
        <w:t>רפואיים.</w:t>
      </w:r>
      <w:r w:rsidR="00B74F1C">
        <w:rPr>
          <w:rFonts w:hint="cs"/>
          <w:rtl/>
          <w:lang w:eastAsia="he-IL"/>
        </w:rPr>
        <w:t xml:space="preserve"> </w:t>
      </w:r>
      <w:r>
        <w:rPr>
          <w:rFonts w:hint="cs"/>
          <w:rtl/>
          <w:lang w:eastAsia="he-IL"/>
        </w:rPr>
        <w:t xml:space="preserve">אנחנו עומדים </w:t>
      </w:r>
      <w:bookmarkStart w:id="607" w:name="_ETM_Q1_1299182"/>
      <w:bookmarkEnd w:id="607"/>
      <w:r>
        <w:rPr>
          <w:rFonts w:hint="cs"/>
          <w:rtl/>
          <w:lang w:eastAsia="he-IL"/>
        </w:rPr>
        <w:t>בתביעה על 400 אלף שקלים. אנחנו מאידיאולוגיה עומדים בזה ונמשיך בזה אבל אם אנחנו רוצים</w:t>
      </w:r>
      <w:bookmarkStart w:id="608" w:name="_ETM_Q1_1305756"/>
      <w:bookmarkEnd w:id="608"/>
      <w:r>
        <w:rPr>
          <w:rFonts w:hint="cs"/>
          <w:rtl/>
          <w:lang w:eastAsia="he-IL"/>
        </w:rPr>
        <w:t xml:space="preserve"> באמת כלי להילחם בטרור, עם כל הכבוד בדבר </w:t>
      </w:r>
      <w:bookmarkStart w:id="609" w:name="_ETM_Q1_1308650"/>
      <w:bookmarkEnd w:id="609"/>
      <w:r>
        <w:rPr>
          <w:rFonts w:hint="cs"/>
          <w:rtl/>
          <w:lang w:eastAsia="he-IL"/>
        </w:rPr>
        <w:t>הזה אין שום בשורה.</w:t>
      </w:r>
      <w:r w:rsidR="00B74F1C">
        <w:rPr>
          <w:rFonts w:hint="cs"/>
          <w:rtl/>
          <w:lang w:eastAsia="he-IL"/>
        </w:rPr>
        <w:t xml:space="preserve"> </w:t>
      </w:r>
      <w:r>
        <w:rPr>
          <w:rFonts w:hint="cs"/>
          <w:rtl/>
          <w:lang w:eastAsia="he-IL"/>
        </w:rPr>
        <w:t xml:space="preserve">תחשבו רגע בעיניים של נפגע טרור, למה הוא צריך עכשיו להגיש תביעה נזיקית, לעמוד להעיד, להביא מומחים, ללכת להיבדק </w:t>
      </w:r>
      <w:bookmarkStart w:id="610" w:name="_ETM_Q1_1318250"/>
      <w:bookmarkEnd w:id="610"/>
      <w:r>
        <w:rPr>
          <w:rFonts w:hint="cs"/>
          <w:rtl/>
          <w:lang w:eastAsia="he-IL"/>
        </w:rPr>
        <w:t xml:space="preserve">אצל מומחים של הרשות הפלסטינית ובסוף מתוך הכסף שייפסק, </w:t>
      </w:r>
      <w:bookmarkStart w:id="611" w:name="_ETM_Q1_1324750"/>
      <w:bookmarkEnd w:id="611"/>
      <w:r>
        <w:rPr>
          <w:rFonts w:hint="cs"/>
          <w:rtl/>
          <w:lang w:eastAsia="he-IL"/>
        </w:rPr>
        <w:t xml:space="preserve">הוא יקבל 25 אחוזים. מי שיושבת עכשיו ומחככת ידיים על </w:t>
      </w:r>
      <w:bookmarkStart w:id="612" w:name="_ETM_Q1_1330669"/>
      <w:bookmarkEnd w:id="612"/>
      <w:r>
        <w:rPr>
          <w:rFonts w:hint="cs"/>
          <w:rtl/>
          <w:lang w:eastAsia="he-IL"/>
        </w:rPr>
        <w:t xml:space="preserve">מה שקורה כאן, זאת הרשות ועורכי הדין שמייצגים אותה </w:t>
      </w:r>
      <w:bookmarkStart w:id="613" w:name="_ETM_Q1_1334265"/>
      <w:bookmarkEnd w:id="613"/>
      <w:r>
        <w:rPr>
          <w:rFonts w:hint="cs"/>
          <w:rtl/>
          <w:lang w:eastAsia="he-IL"/>
        </w:rPr>
        <w:t xml:space="preserve">כי הם מאוד מאוד שמחים. אף אחד </w:t>
      </w:r>
      <w:r>
        <w:rPr>
          <w:rtl/>
          <w:lang w:eastAsia="he-IL"/>
        </w:rPr>
        <w:t>–</w:t>
      </w:r>
      <w:r>
        <w:rPr>
          <w:rFonts w:hint="cs"/>
          <w:rtl/>
          <w:lang w:eastAsia="he-IL"/>
        </w:rPr>
        <w:t xml:space="preserve"> ואני או</w:t>
      </w:r>
      <w:bookmarkStart w:id="614" w:name="_ETM_Q1_1335717"/>
      <w:bookmarkEnd w:id="614"/>
      <w:r>
        <w:rPr>
          <w:rFonts w:hint="cs"/>
          <w:rtl/>
          <w:lang w:eastAsia="he-IL"/>
        </w:rPr>
        <w:t>מרת</w:t>
      </w:r>
      <w:r w:rsidR="00B74F1C">
        <w:rPr>
          <w:rFonts w:hint="cs"/>
          <w:rtl/>
          <w:lang w:eastAsia="he-IL"/>
        </w:rPr>
        <w:t xml:space="preserve"> </w:t>
      </w:r>
      <w:r>
        <w:rPr>
          <w:rFonts w:hint="cs"/>
          <w:rtl/>
          <w:lang w:eastAsia="he-IL"/>
        </w:rPr>
        <w:t xml:space="preserve">לכם את זה, מאיר כאן והוא הגיש ואנחנו הגשנו </w:t>
      </w:r>
      <w:r>
        <w:rPr>
          <w:rtl/>
          <w:lang w:eastAsia="he-IL"/>
        </w:rPr>
        <w:t>–</w:t>
      </w:r>
      <w:r>
        <w:rPr>
          <w:rFonts w:hint="cs"/>
          <w:rtl/>
          <w:lang w:eastAsia="he-IL"/>
        </w:rPr>
        <w:t xml:space="preserve"> אחר לא יגיש תביעות </w:t>
      </w:r>
      <w:bookmarkStart w:id="615" w:name="_ETM_Q1_1342196"/>
      <w:bookmarkEnd w:id="615"/>
      <w:r>
        <w:rPr>
          <w:rFonts w:hint="cs"/>
          <w:rtl/>
          <w:lang w:eastAsia="he-IL"/>
        </w:rPr>
        <w:t xml:space="preserve">נגד הרשות על פיצויים נזיקיים אם מה שהוא יקבל בסוף </w:t>
      </w:r>
      <w:bookmarkStart w:id="616" w:name="_ETM_Q1_1345428"/>
      <w:bookmarkEnd w:id="616"/>
      <w:r>
        <w:rPr>
          <w:rFonts w:hint="cs"/>
          <w:rtl/>
          <w:lang w:eastAsia="he-IL"/>
        </w:rPr>
        <w:t xml:space="preserve">זה 25 אחוזים. אין שום סיבה. זה לא כלי ואין </w:t>
      </w:r>
      <w:bookmarkStart w:id="617" w:name="_ETM_Q1_1349467"/>
      <w:bookmarkEnd w:id="617"/>
      <w:r>
        <w:rPr>
          <w:rFonts w:hint="cs"/>
          <w:rtl/>
          <w:lang w:eastAsia="he-IL"/>
        </w:rPr>
        <w:t xml:space="preserve">כאן מוטיבציה. אני לא מדברת עלינו אלא על </w:t>
      </w:r>
      <w:bookmarkStart w:id="618" w:name="_ETM_Q1_1350736"/>
      <w:bookmarkEnd w:id="618"/>
      <w:r>
        <w:rPr>
          <w:rFonts w:hint="cs"/>
          <w:rtl/>
          <w:lang w:eastAsia="he-IL"/>
        </w:rPr>
        <w:t>אינטרס ציבורי של המדינה והאינטרס המדיני של המדינה</w:t>
      </w:r>
      <w:bookmarkStart w:id="619" w:name="_ETM_Q1_1355009"/>
      <w:bookmarkEnd w:id="619"/>
      <w:r>
        <w:rPr>
          <w:rFonts w:hint="cs"/>
          <w:rtl/>
          <w:lang w:eastAsia="he-IL"/>
        </w:rPr>
        <w:t xml:space="preserve"> הוא שיהיו כאן תביעות נגד הרשות הפלסטינית. להשוות אותנו </w:t>
      </w:r>
      <w:bookmarkStart w:id="620" w:name="_ETM_Q1_1360435"/>
      <w:bookmarkEnd w:id="620"/>
      <w:r>
        <w:rPr>
          <w:rFonts w:hint="cs"/>
          <w:rtl/>
          <w:lang w:eastAsia="he-IL"/>
        </w:rPr>
        <w:t>לנפגעי עבודה ולהגיד כמו שנפגע עבודה מקבל רק 25 אחוזים</w:t>
      </w:r>
      <w:bookmarkStart w:id="621" w:name="_ETM_Q1_1366868"/>
      <w:bookmarkEnd w:id="621"/>
      <w:r>
        <w:rPr>
          <w:rFonts w:hint="cs"/>
          <w:rtl/>
          <w:lang w:eastAsia="he-IL"/>
        </w:rPr>
        <w:t xml:space="preserve"> או כמו מישהו שנפל במדרכה והוא מקבל 25</w:t>
      </w:r>
      <w:r w:rsidR="00B74F1C">
        <w:rPr>
          <w:rFonts w:hint="cs"/>
          <w:rtl/>
          <w:lang w:eastAsia="he-IL"/>
        </w:rPr>
        <w:t xml:space="preserve"> </w:t>
      </w:r>
      <w:r>
        <w:rPr>
          <w:rFonts w:hint="cs"/>
          <w:rtl/>
          <w:lang w:eastAsia="he-IL"/>
        </w:rPr>
        <w:t xml:space="preserve">אחוזים, אז מישהו שירו בו בכוונה להרוג אותו בגלל שהוא </w:t>
      </w:r>
      <w:bookmarkStart w:id="622" w:name="_ETM_Q1_1372452"/>
      <w:bookmarkEnd w:id="622"/>
      <w:r>
        <w:rPr>
          <w:rFonts w:hint="cs"/>
          <w:rtl/>
          <w:lang w:eastAsia="he-IL"/>
        </w:rPr>
        <w:t xml:space="preserve">יהודי, גם הוא יקבל 25 אחוזים. </w:t>
      </w:r>
    </w:p>
    <w:p w14:paraId="4AC1696A" w14:textId="77777777" w:rsidR="00F41DA7" w:rsidRDefault="00F41DA7" w:rsidP="002E0813">
      <w:pPr>
        <w:rPr>
          <w:rtl/>
          <w:lang w:eastAsia="he-IL"/>
        </w:rPr>
      </w:pPr>
      <w:bookmarkStart w:id="623" w:name="_ETM_Q1_1377256"/>
      <w:bookmarkStart w:id="624" w:name="_ETM_Q1_1377298"/>
      <w:bookmarkEnd w:id="623"/>
      <w:bookmarkEnd w:id="624"/>
    </w:p>
    <w:p w14:paraId="096EA08E" w14:textId="74FEA12C" w:rsidR="00F41DA7" w:rsidRDefault="00F41DA7" w:rsidP="002E0813">
      <w:pPr>
        <w:rPr>
          <w:rtl/>
          <w:lang w:eastAsia="he-IL"/>
        </w:rPr>
      </w:pPr>
      <w:bookmarkStart w:id="625" w:name="_ETM_Q1_1377343"/>
      <w:bookmarkStart w:id="626" w:name="_ETM_Q1_1377371"/>
      <w:bookmarkEnd w:id="625"/>
      <w:bookmarkEnd w:id="626"/>
      <w:r>
        <w:rPr>
          <w:rFonts w:hint="cs"/>
          <w:rtl/>
          <w:lang w:eastAsia="he-IL"/>
        </w:rPr>
        <w:t xml:space="preserve">באמת, אין </w:t>
      </w:r>
      <w:bookmarkStart w:id="627" w:name="_ETM_Q1_1378045"/>
      <w:bookmarkEnd w:id="627"/>
      <w:r>
        <w:rPr>
          <w:rFonts w:hint="cs"/>
          <w:rtl/>
          <w:lang w:eastAsia="he-IL"/>
        </w:rPr>
        <w:t>כאן בשורה. אם אנחנו משאירים את זה כך, עדיף לגנוז</w:t>
      </w:r>
      <w:bookmarkStart w:id="628" w:name="_ETM_Q1_1380777"/>
      <w:bookmarkEnd w:id="628"/>
      <w:r>
        <w:rPr>
          <w:rFonts w:hint="cs"/>
          <w:rtl/>
          <w:lang w:eastAsia="he-IL"/>
        </w:rPr>
        <w:t xml:space="preserve"> את החוק הזה ולא להמשיך אותו. </w:t>
      </w:r>
    </w:p>
    <w:p w14:paraId="22E0360D" w14:textId="77777777" w:rsidR="00F41DA7" w:rsidRDefault="00F41DA7" w:rsidP="002E0813">
      <w:pPr>
        <w:rPr>
          <w:rtl/>
          <w:lang w:eastAsia="he-IL"/>
        </w:rPr>
      </w:pPr>
      <w:bookmarkStart w:id="629" w:name="_ETM_Q1_1383599"/>
      <w:bookmarkStart w:id="630" w:name="_ETM_Q1_1383635"/>
      <w:bookmarkEnd w:id="629"/>
      <w:bookmarkEnd w:id="630"/>
    </w:p>
    <w:p w14:paraId="50E1BF77" w14:textId="4E8BACD3" w:rsidR="00F41DA7" w:rsidRDefault="00F41DA7" w:rsidP="00F41DA7">
      <w:pPr>
        <w:pStyle w:val="af6"/>
        <w:keepNext/>
        <w:rPr>
          <w:rtl/>
        </w:rPr>
      </w:pPr>
      <w:bookmarkStart w:id="631" w:name="ET_yor_4996_105"/>
      <w:r w:rsidRPr="00F41DA7">
        <w:rPr>
          <w:rStyle w:val="TagStyle"/>
          <w:rtl/>
        </w:rPr>
        <w:t xml:space="preserve"> &lt;&lt; יור &gt;&gt; </w:t>
      </w:r>
      <w:r>
        <w:rPr>
          <w:rtl/>
        </w:rPr>
        <w:t>היו"ר ישראל אייכלר:</w:t>
      </w:r>
      <w:r w:rsidRPr="00F41DA7">
        <w:rPr>
          <w:rStyle w:val="TagStyle"/>
          <w:rtl/>
        </w:rPr>
        <w:t xml:space="preserve"> &lt;&lt; יור &gt;&gt;</w:t>
      </w:r>
      <w:r w:rsidR="006E7D65">
        <w:rPr>
          <w:rtl/>
        </w:rPr>
        <w:t xml:space="preserve"> </w:t>
      </w:r>
      <w:bookmarkEnd w:id="631"/>
    </w:p>
    <w:p w14:paraId="2CB0186D" w14:textId="77777777" w:rsidR="00F41DA7" w:rsidRDefault="00F41DA7" w:rsidP="00F41DA7">
      <w:pPr>
        <w:pStyle w:val="KeepWithNext"/>
        <w:rPr>
          <w:rtl/>
          <w:lang w:eastAsia="he-IL"/>
        </w:rPr>
      </w:pPr>
    </w:p>
    <w:p w14:paraId="6865AC1B" w14:textId="55982E3E" w:rsidR="00F41DA7" w:rsidRDefault="00F41DA7" w:rsidP="00F41DA7">
      <w:pPr>
        <w:rPr>
          <w:rtl/>
          <w:lang w:eastAsia="he-IL"/>
        </w:rPr>
      </w:pPr>
      <w:r>
        <w:rPr>
          <w:rFonts w:hint="cs"/>
          <w:rtl/>
          <w:lang w:eastAsia="he-IL"/>
        </w:rPr>
        <w:t>למה? החוק מזיק למשהו?</w:t>
      </w:r>
    </w:p>
    <w:p w14:paraId="3E4DDB46" w14:textId="77777777" w:rsidR="00F41DA7" w:rsidRDefault="00F41DA7" w:rsidP="00F41DA7">
      <w:pPr>
        <w:rPr>
          <w:rtl/>
          <w:lang w:eastAsia="he-IL"/>
        </w:rPr>
      </w:pPr>
      <w:bookmarkStart w:id="632" w:name="_ETM_Q1_1383973"/>
      <w:bookmarkStart w:id="633" w:name="_ETM_Q1_1384011"/>
      <w:bookmarkEnd w:id="632"/>
      <w:bookmarkEnd w:id="633"/>
    </w:p>
    <w:p w14:paraId="36232188" w14:textId="30BAA316" w:rsidR="00F41DA7" w:rsidRDefault="00F41DA7" w:rsidP="00F41DA7">
      <w:pPr>
        <w:pStyle w:val="af9"/>
        <w:keepNext/>
        <w:rPr>
          <w:rtl/>
          <w:lang w:eastAsia="he-IL"/>
        </w:rPr>
      </w:pPr>
      <w:bookmarkStart w:id="634" w:name="ET_guest_נעמה_צורף_106"/>
      <w:r w:rsidRPr="00F41DA7">
        <w:rPr>
          <w:rStyle w:val="TagStyle"/>
          <w:rtl/>
        </w:rPr>
        <w:t xml:space="preserve"> &lt;&lt; אורח &gt;&gt; </w:t>
      </w:r>
      <w:r>
        <w:rPr>
          <w:rtl/>
          <w:lang w:eastAsia="he-IL"/>
        </w:rPr>
        <w:t>נעמה צורף:</w:t>
      </w:r>
      <w:r w:rsidRPr="00F41DA7">
        <w:rPr>
          <w:rStyle w:val="TagStyle"/>
          <w:rtl/>
        </w:rPr>
        <w:t xml:space="preserve"> &lt;&lt; אורח &gt;&gt;</w:t>
      </w:r>
      <w:r w:rsidR="006E7D65">
        <w:rPr>
          <w:rtl/>
          <w:lang w:eastAsia="he-IL"/>
        </w:rPr>
        <w:t xml:space="preserve"> </w:t>
      </w:r>
      <w:bookmarkEnd w:id="634"/>
    </w:p>
    <w:p w14:paraId="192FC7D6" w14:textId="77777777" w:rsidR="00F41DA7" w:rsidRDefault="00F41DA7" w:rsidP="00F41DA7">
      <w:pPr>
        <w:pStyle w:val="KeepWithNext"/>
        <w:rPr>
          <w:rtl/>
          <w:lang w:eastAsia="he-IL"/>
        </w:rPr>
      </w:pPr>
    </w:p>
    <w:p w14:paraId="0F76ABCC" w14:textId="6BE69E07" w:rsidR="00F41DA7" w:rsidRDefault="00F41DA7" w:rsidP="00F41DA7">
      <w:pPr>
        <w:rPr>
          <w:rtl/>
          <w:lang w:eastAsia="he-IL"/>
        </w:rPr>
      </w:pPr>
      <w:r>
        <w:rPr>
          <w:rFonts w:hint="cs"/>
          <w:rtl/>
          <w:lang w:eastAsia="he-IL"/>
        </w:rPr>
        <w:t>בטח שהחוק מזיק. החוק מוריד לי את הבחירה.</w:t>
      </w:r>
      <w:r w:rsidR="00B74F1C">
        <w:rPr>
          <w:rFonts w:hint="cs"/>
          <w:rtl/>
          <w:lang w:eastAsia="he-IL"/>
        </w:rPr>
        <w:t xml:space="preserve"> </w:t>
      </w:r>
    </w:p>
    <w:p w14:paraId="1BBE45E6" w14:textId="77777777" w:rsidR="00F41DA7" w:rsidRDefault="00F41DA7" w:rsidP="00F41DA7">
      <w:pPr>
        <w:rPr>
          <w:rtl/>
          <w:lang w:eastAsia="he-IL"/>
        </w:rPr>
      </w:pPr>
      <w:bookmarkStart w:id="635" w:name="_ETM_Q1_1394920"/>
      <w:bookmarkStart w:id="636" w:name="_ETM_Q1_1394954"/>
      <w:bookmarkEnd w:id="635"/>
      <w:bookmarkEnd w:id="636"/>
    </w:p>
    <w:p w14:paraId="37DF30F8" w14:textId="7D6F3FCF" w:rsidR="00F41DA7" w:rsidRDefault="00F41DA7" w:rsidP="00F41DA7">
      <w:pPr>
        <w:pStyle w:val="af6"/>
        <w:keepNext/>
        <w:rPr>
          <w:rtl/>
        </w:rPr>
      </w:pPr>
      <w:bookmarkStart w:id="637" w:name="ET_yor_4996_107"/>
      <w:r w:rsidRPr="00F41DA7">
        <w:rPr>
          <w:rStyle w:val="TagStyle"/>
          <w:rtl/>
        </w:rPr>
        <w:lastRenderedPageBreak/>
        <w:t xml:space="preserve"> &lt;&lt; יור &gt;&gt; </w:t>
      </w:r>
      <w:r>
        <w:rPr>
          <w:rtl/>
        </w:rPr>
        <w:t>היו"ר ישראל אייכלר:</w:t>
      </w:r>
      <w:r w:rsidRPr="00F41DA7">
        <w:rPr>
          <w:rStyle w:val="TagStyle"/>
          <w:rtl/>
        </w:rPr>
        <w:t xml:space="preserve"> &lt;&lt; יור &gt;&gt;</w:t>
      </w:r>
      <w:r w:rsidR="006E7D65">
        <w:rPr>
          <w:rtl/>
        </w:rPr>
        <w:t xml:space="preserve"> </w:t>
      </w:r>
      <w:bookmarkEnd w:id="637"/>
    </w:p>
    <w:p w14:paraId="781186EC" w14:textId="77777777" w:rsidR="00F41DA7" w:rsidRDefault="00F41DA7" w:rsidP="00F41DA7">
      <w:pPr>
        <w:pStyle w:val="KeepWithNext"/>
        <w:rPr>
          <w:rtl/>
          <w:lang w:eastAsia="he-IL"/>
        </w:rPr>
      </w:pPr>
    </w:p>
    <w:p w14:paraId="7E98661E" w14:textId="50EF4B95" w:rsidR="00F41DA7" w:rsidRDefault="00F41DA7" w:rsidP="00F41DA7">
      <w:pPr>
        <w:rPr>
          <w:rtl/>
          <w:lang w:eastAsia="he-IL"/>
        </w:rPr>
      </w:pPr>
      <w:r>
        <w:rPr>
          <w:rFonts w:hint="cs"/>
          <w:rtl/>
          <w:lang w:eastAsia="he-IL"/>
        </w:rPr>
        <w:t>הבנתי שלא אומרים או או.</w:t>
      </w:r>
    </w:p>
    <w:p w14:paraId="641C958C" w14:textId="77777777" w:rsidR="00F41DA7" w:rsidRDefault="00F41DA7" w:rsidP="00F41DA7">
      <w:pPr>
        <w:rPr>
          <w:rtl/>
          <w:lang w:eastAsia="he-IL"/>
        </w:rPr>
      </w:pPr>
      <w:bookmarkStart w:id="638" w:name="_ETM_Q1_1394695"/>
      <w:bookmarkStart w:id="639" w:name="_ETM_Q1_1394737"/>
      <w:bookmarkStart w:id="640" w:name="_ETM_Q1_1394341"/>
      <w:bookmarkStart w:id="641" w:name="_ETM_Q1_1394376"/>
      <w:bookmarkEnd w:id="638"/>
      <w:bookmarkEnd w:id="639"/>
      <w:bookmarkEnd w:id="640"/>
      <w:bookmarkEnd w:id="641"/>
    </w:p>
    <w:p w14:paraId="5DF3A7D3" w14:textId="21186714" w:rsidR="00F41DA7" w:rsidRDefault="00F41DA7" w:rsidP="00F41DA7">
      <w:pPr>
        <w:pStyle w:val="af9"/>
        <w:keepNext/>
        <w:rPr>
          <w:rtl/>
          <w:lang w:eastAsia="he-IL"/>
        </w:rPr>
      </w:pPr>
      <w:bookmarkStart w:id="642" w:name="ET_guest_נעמה_צורף_108"/>
      <w:r w:rsidRPr="00F41DA7">
        <w:rPr>
          <w:rStyle w:val="TagStyle"/>
          <w:rtl/>
        </w:rPr>
        <w:t xml:space="preserve"> &lt;&lt; אורח &gt;&gt; </w:t>
      </w:r>
      <w:r>
        <w:rPr>
          <w:rtl/>
          <w:lang w:eastAsia="he-IL"/>
        </w:rPr>
        <w:t>נעמה צורף:</w:t>
      </w:r>
      <w:r w:rsidRPr="00F41DA7">
        <w:rPr>
          <w:rStyle w:val="TagStyle"/>
          <w:rtl/>
        </w:rPr>
        <w:t xml:space="preserve"> &lt;&lt; אורח &gt;&gt;</w:t>
      </w:r>
      <w:r w:rsidR="006E7D65">
        <w:rPr>
          <w:rtl/>
          <w:lang w:eastAsia="he-IL"/>
        </w:rPr>
        <w:t xml:space="preserve"> </w:t>
      </w:r>
      <w:bookmarkEnd w:id="642"/>
    </w:p>
    <w:p w14:paraId="172F19D3" w14:textId="77777777" w:rsidR="00F41DA7" w:rsidRDefault="00F41DA7" w:rsidP="00F41DA7">
      <w:pPr>
        <w:pStyle w:val="KeepWithNext"/>
        <w:rPr>
          <w:rtl/>
          <w:lang w:eastAsia="he-IL"/>
        </w:rPr>
      </w:pPr>
    </w:p>
    <w:p w14:paraId="17E5A94E" w14:textId="157F6F5D" w:rsidR="00F41DA7" w:rsidRDefault="00F41DA7" w:rsidP="00F41DA7">
      <w:pPr>
        <w:rPr>
          <w:rtl/>
          <w:lang w:eastAsia="he-IL"/>
        </w:rPr>
      </w:pPr>
      <w:r>
        <w:rPr>
          <w:rFonts w:hint="cs"/>
          <w:rtl/>
          <w:lang w:eastAsia="he-IL"/>
        </w:rPr>
        <w:t>סעיף 36(א</w:t>
      </w:r>
      <w:r w:rsidR="00281C05">
        <w:rPr>
          <w:rFonts w:hint="cs"/>
          <w:rtl/>
          <w:lang w:eastAsia="he-IL"/>
        </w:rPr>
        <w:t>)(</w:t>
      </w:r>
      <w:r>
        <w:rPr>
          <w:rFonts w:hint="cs"/>
          <w:rtl/>
          <w:lang w:eastAsia="he-IL"/>
        </w:rPr>
        <w:t xml:space="preserve">1), אם הוא מבוטל והוא מוריד לי את </w:t>
      </w:r>
      <w:bookmarkStart w:id="643" w:name="_ETM_Q1_1409198"/>
      <w:bookmarkEnd w:id="643"/>
      <w:r>
        <w:rPr>
          <w:rFonts w:hint="cs"/>
          <w:rtl/>
          <w:lang w:eastAsia="he-IL"/>
        </w:rPr>
        <w:t xml:space="preserve">הבחירה, לבחור או בהגשת תביעה נגד הרשות או לקבל את </w:t>
      </w:r>
      <w:bookmarkStart w:id="644" w:name="_ETM_Q1_1412831"/>
      <w:bookmarkEnd w:id="644"/>
      <w:r>
        <w:rPr>
          <w:rFonts w:hint="cs"/>
          <w:rtl/>
          <w:lang w:eastAsia="he-IL"/>
        </w:rPr>
        <w:t xml:space="preserve">התמלוגים, היום אין לי את האפשרות הזאת. אם </w:t>
      </w:r>
      <w:bookmarkStart w:id="645" w:name="_ETM_Q1_1415934"/>
      <w:bookmarkEnd w:id="645"/>
      <w:r>
        <w:rPr>
          <w:rFonts w:hint="cs"/>
          <w:rtl/>
          <w:lang w:eastAsia="he-IL"/>
        </w:rPr>
        <w:t xml:space="preserve">אני עכשיו רוצה להגיד לא רוצה ביטוח לאומי </w:t>
      </w:r>
      <w:bookmarkStart w:id="646" w:name="_ETM_Q1_1421280"/>
      <w:bookmarkEnd w:id="646"/>
      <w:r>
        <w:rPr>
          <w:rFonts w:hint="cs"/>
          <w:rtl/>
          <w:lang w:eastAsia="he-IL"/>
        </w:rPr>
        <w:t xml:space="preserve">מהמדינה ואני רוצה לתבוע את הרשות הפלסטינית </w:t>
      </w:r>
      <w:r>
        <w:rPr>
          <w:rtl/>
          <w:lang w:eastAsia="he-IL"/>
        </w:rPr>
        <w:t>–</w:t>
      </w:r>
      <w:r>
        <w:rPr>
          <w:rFonts w:hint="cs"/>
          <w:rtl/>
          <w:lang w:eastAsia="he-IL"/>
        </w:rPr>
        <w:t xml:space="preserve"> אין</w:t>
      </w:r>
      <w:bookmarkStart w:id="647" w:name="_ETM_Q1_1424235"/>
      <w:bookmarkEnd w:id="647"/>
      <w:r>
        <w:rPr>
          <w:rFonts w:hint="cs"/>
          <w:rtl/>
          <w:lang w:eastAsia="he-IL"/>
        </w:rPr>
        <w:t xml:space="preserve"> לי את האפשרות הזאת. </w:t>
      </w:r>
    </w:p>
    <w:p w14:paraId="11C76CAE" w14:textId="77777777" w:rsidR="00F41DA7" w:rsidRDefault="00F41DA7" w:rsidP="00F41DA7">
      <w:pPr>
        <w:rPr>
          <w:rtl/>
          <w:lang w:eastAsia="he-IL"/>
        </w:rPr>
      </w:pPr>
      <w:bookmarkStart w:id="648" w:name="_ETM_Q1_1425483"/>
      <w:bookmarkStart w:id="649" w:name="_ETM_Q1_1425522"/>
      <w:bookmarkEnd w:id="648"/>
      <w:bookmarkEnd w:id="649"/>
    </w:p>
    <w:p w14:paraId="7D0DD5D3" w14:textId="20AA4F19" w:rsidR="00F41DA7" w:rsidRDefault="00F41DA7" w:rsidP="00F41DA7">
      <w:pPr>
        <w:pStyle w:val="af6"/>
        <w:keepNext/>
        <w:rPr>
          <w:rtl/>
        </w:rPr>
      </w:pPr>
      <w:bookmarkStart w:id="650" w:name="ET_yor_4996_109"/>
      <w:r w:rsidRPr="00F41DA7">
        <w:rPr>
          <w:rStyle w:val="TagStyle"/>
          <w:rtl/>
        </w:rPr>
        <w:t xml:space="preserve"> &lt;&lt; יור &gt;&gt; </w:t>
      </w:r>
      <w:r>
        <w:rPr>
          <w:rtl/>
        </w:rPr>
        <w:t>היו"ר ישראל אייכלר:</w:t>
      </w:r>
      <w:r w:rsidRPr="00F41DA7">
        <w:rPr>
          <w:rStyle w:val="TagStyle"/>
          <w:rtl/>
        </w:rPr>
        <w:t xml:space="preserve"> &lt;&lt; יור &gt;&gt;</w:t>
      </w:r>
      <w:r w:rsidR="006E7D65">
        <w:rPr>
          <w:rtl/>
        </w:rPr>
        <w:t xml:space="preserve"> </w:t>
      </w:r>
      <w:bookmarkEnd w:id="650"/>
    </w:p>
    <w:p w14:paraId="564B3405" w14:textId="77777777" w:rsidR="00F41DA7" w:rsidRDefault="00F41DA7" w:rsidP="00F41DA7">
      <w:pPr>
        <w:pStyle w:val="KeepWithNext"/>
        <w:rPr>
          <w:rtl/>
          <w:lang w:eastAsia="he-IL"/>
        </w:rPr>
      </w:pPr>
    </w:p>
    <w:p w14:paraId="36B257FB" w14:textId="788C32A0" w:rsidR="00F41DA7" w:rsidRDefault="00F41DA7" w:rsidP="00F41DA7">
      <w:pPr>
        <w:rPr>
          <w:rtl/>
          <w:lang w:eastAsia="he-IL"/>
        </w:rPr>
      </w:pPr>
      <w:r>
        <w:rPr>
          <w:rFonts w:hint="cs"/>
          <w:rtl/>
          <w:lang w:eastAsia="he-IL"/>
        </w:rPr>
        <w:t>אבל יש גם וגם. אם הבנתי את החוק נכון זה גם וגם.</w:t>
      </w:r>
    </w:p>
    <w:p w14:paraId="4A1F519E" w14:textId="77777777" w:rsidR="00F41DA7" w:rsidRDefault="00F41DA7" w:rsidP="00F41DA7">
      <w:pPr>
        <w:rPr>
          <w:rtl/>
          <w:lang w:eastAsia="he-IL"/>
        </w:rPr>
      </w:pPr>
      <w:bookmarkStart w:id="651" w:name="_ETM_Q1_1424097"/>
      <w:bookmarkStart w:id="652" w:name="_ETM_Q1_1424133"/>
      <w:bookmarkStart w:id="653" w:name="_ETM_Q1_1425057"/>
      <w:bookmarkEnd w:id="651"/>
      <w:bookmarkEnd w:id="652"/>
      <w:bookmarkEnd w:id="653"/>
    </w:p>
    <w:p w14:paraId="244CD3E3" w14:textId="3773E9B2" w:rsidR="00F41DA7" w:rsidRDefault="00F41DA7" w:rsidP="00F41DA7">
      <w:pPr>
        <w:pStyle w:val="af9"/>
        <w:keepNext/>
        <w:rPr>
          <w:rtl/>
          <w:lang w:eastAsia="he-IL"/>
        </w:rPr>
      </w:pPr>
      <w:bookmarkStart w:id="654" w:name="ET_guest_נעמה_צורף_110"/>
      <w:r w:rsidRPr="00F41DA7">
        <w:rPr>
          <w:rStyle w:val="TagStyle"/>
          <w:rtl/>
        </w:rPr>
        <w:t xml:space="preserve"> &lt;&lt; אורח &gt;&gt; </w:t>
      </w:r>
      <w:r>
        <w:rPr>
          <w:rtl/>
          <w:lang w:eastAsia="he-IL"/>
        </w:rPr>
        <w:t>נעמה צורף:</w:t>
      </w:r>
      <w:r w:rsidRPr="00F41DA7">
        <w:rPr>
          <w:rStyle w:val="TagStyle"/>
          <w:rtl/>
        </w:rPr>
        <w:t xml:space="preserve"> &lt;&lt; אורח &gt;&gt;</w:t>
      </w:r>
      <w:r w:rsidR="006E7D65">
        <w:rPr>
          <w:rtl/>
          <w:lang w:eastAsia="he-IL"/>
        </w:rPr>
        <w:t xml:space="preserve"> </w:t>
      </w:r>
      <w:bookmarkEnd w:id="654"/>
    </w:p>
    <w:p w14:paraId="6F4FF317" w14:textId="77777777" w:rsidR="00F41DA7" w:rsidRDefault="00F41DA7" w:rsidP="00F41DA7">
      <w:pPr>
        <w:pStyle w:val="KeepWithNext"/>
        <w:rPr>
          <w:rtl/>
          <w:lang w:eastAsia="he-IL"/>
        </w:rPr>
      </w:pPr>
    </w:p>
    <w:p w14:paraId="6CDA13F7" w14:textId="043B36F3" w:rsidR="00F41DA7" w:rsidRDefault="00F41DA7" w:rsidP="00F41DA7">
      <w:pPr>
        <w:rPr>
          <w:rtl/>
          <w:lang w:eastAsia="he-IL"/>
        </w:rPr>
      </w:pPr>
      <w:bookmarkStart w:id="655" w:name="_ETM_Q1_1425443"/>
      <w:bookmarkStart w:id="656" w:name="_ETM_Q1_1425489"/>
      <w:bookmarkEnd w:id="655"/>
      <w:bookmarkEnd w:id="656"/>
      <w:r>
        <w:rPr>
          <w:rFonts w:hint="cs"/>
          <w:rtl/>
          <w:lang w:eastAsia="he-IL"/>
        </w:rPr>
        <w:t xml:space="preserve">לא. זה </w:t>
      </w:r>
      <w:bookmarkStart w:id="657" w:name="_ETM_Q1_1427193"/>
      <w:bookmarkEnd w:id="657"/>
      <w:r>
        <w:rPr>
          <w:rFonts w:hint="cs"/>
          <w:rtl/>
          <w:lang w:eastAsia="he-IL"/>
        </w:rPr>
        <w:t>לא גם וגם.</w:t>
      </w:r>
      <w:r w:rsidR="00B74F1C">
        <w:rPr>
          <w:rFonts w:hint="cs"/>
          <w:rtl/>
          <w:lang w:eastAsia="he-IL"/>
        </w:rPr>
        <w:t xml:space="preserve"> </w:t>
      </w:r>
      <w:r w:rsidR="00281C05">
        <w:rPr>
          <w:rFonts w:hint="cs"/>
          <w:rtl/>
          <w:lang w:eastAsia="he-IL"/>
        </w:rPr>
        <w:t xml:space="preserve">החוק אומר לי רק 25 אחוזים. </w:t>
      </w:r>
      <w:bookmarkStart w:id="658" w:name="_ETM_Q1_1430913"/>
      <w:bookmarkEnd w:id="658"/>
      <w:r w:rsidR="00281C05">
        <w:rPr>
          <w:rFonts w:hint="cs"/>
          <w:rtl/>
          <w:lang w:eastAsia="he-IL"/>
        </w:rPr>
        <w:t>אם אני רוצה 100 אחוזים מהרשות הפלסטינית, אין לי.</w:t>
      </w:r>
    </w:p>
    <w:p w14:paraId="431C3B44" w14:textId="77777777" w:rsidR="00281C05" w:rsidRDefault="00281C05" w:rsidP="00F41DA7">
      <w:pPr>
        <w:rPr>
          <w:rtl/>
          <w:lang w:eastAsia="he-IL"/>
        </w:rPr>
      </w:pPr>
    </w:p>
    <w:p w14:paraId="6E47F48E" w14:textId="4869FC6D" w:rsidR="00281C05" w:rsidRDefault="00281C05" w:rsidP="00281C05">
      <w:pPr>
        <w:pStyle w:val="af9"/>
        <w:keepNext/>
        <w:rPr>
          <w:rtl/>
          <w:lang w:eastAsia="he-IL"/>
        </w:rPr>
      </w:pPr>
      <w:bookmarkStart w:id="659" w:name="ET_guest_קריאה_111"/>
      <w:r w:rsidRPr="00281C05">
        <w:rPr>
          <w:rStyle w:val="TagStyle"/>
          <w:rtl/>
        </w:rPr>
        <w:t xml:space="preserve"> &lt;&lt; אורח &gt;&gt; </w:t>
      </w:r>
      <w:r>
        <w:rPr>
          <w:rtl/>
          <w:lang w:eastAsia="he-IL"/>
        </w:rPr>
        <w:t>קריאה:</w:t>
      </w:r>
      <w:r w:rsidRPr="00281C05">
        <w:rPr>
          <w:rStyle w:val="TagStyle"/>
          <w:rtl/>
        </w:rPr>
        <w:t xml:space="preserve"> &lt;&lt; אורח &gt;&gt;</w:t>
      </w:r>
      <w:r w:rsidR="006E7D65">
        <w:rPr>
          <w:rtl/>
          <w:lang w:eastAsia="he-IL"/>
        </w:rPr>
        <w:t xml:space="preserve"> </w:t>
      </w:r>
      <w:bookmarkEnd w:id="659"/>
    </w:p>
    <w:p w14:paraId="175B75B0" w14:textId="77777777" w:rsidR="00281C05" w:rsidRDefault="00281C05" w:rsidP="00281C05">
      <w:pPr>
        <w:pStyle w:val="KeepWithNext"/>
        <w:rPr>
          <w:rtl/>
          <w:lang w:eastAsia="he-IL"/>
        </w:rPr>
      </w:pPr>
    </w:p>
    <w:p w14:paraId="56D53F0B" w14:textId="74017973" w:rsidR="00281C05" w:rsidRDefault="00281C05" w:rsidP="00281C05">
      <w:pPr>
        <w:rPr>
          <w:rtl/>
          <w:lang w:eastAsia="he-IL"/>
        </w:rPr>
      </w:pPr>
      <w:r>
        <w:rPr>
          <w:rFonts w:hint="cs"/>
          <w:rtl/>
          <w:lang w:eastAsia="he-IL"/>
        </w:rPr>
        <w:t>זה כל התגמולים.</w:t>
      </w:r>
    </w:p>
    <w:p w14:paraId="01F7DA0F" w14:textId="77777777" w:rsidR="00281C05" w:rsidRDefault="00281C05" w:rsidP="00281C05">
      <w:pPr>
        <w:rPr>
          <w:rtl/>
          <w:lang w:eastAsia="he-IL"/>
        </w:rPr>
      </w:pPr>
      <w:bookmarkStart w:id="660" w:name="_ETM_Q1_1440688"/>
      <w:bookmarkStart w:id="661" w:name="_ETM_Q1_1440718"/>
      <w:bookmarkEnd w:id="660"/>
      <w:bookmarkEnd w:id="661"/>
    </w:p>
    <w:p w14:paraId="52CC0427" w14:textId="67FA4919" w:rsidR="00281C05" w:rsidRDefault="00281C05" w:rsidP="00281C05">
      <w:pPr>
        <w:pStyle w:val="af9"/>
        <w:keepNext/>
        <w:rPr>
          <w:rtl/>
          <w:lang w:eastAsia="he-IL"/>
        </w:rPr>
      </w:pPr>
      <w:bookmarkStart w:id="662" w:name="ET_guest_נעמה_צורף_112"/>
      <w:r w:rsidRPr="00281C05">
        <w:rPr>
          <w:rStyle w:val="TagStyle"/>
          <w:rtl/>
        </w:rPr>
        <w:t xml:space="preserve"> &lt;&lt; אורח &gt;&gt; </w:t>
      </w:r>
      <w:r>
        <w:rPr>
          <w:rFonts w:hint="cs"/>
          <w:rtl/>
          <w:lang w:eastAsia="he-IL"/>
        </w:rPr>
        <w:t>קריאה</w:t>
      </w:r>
      <w:r>
        <w:rPr>
          <w:rtl/>
          <w:lang w:eastAsia="he-IL"/>
        </w:rPr>
        <w:t>:</w:t>
      </w:r>
      <w:r w:rsidRPr="00281C05">
        <w:rPr>
          <w:rStyle w:val="TagStyle"/>
          <w:rtl/>
        </w:rPr>
        <w:t xml:space="preserve"> &lt;&lt; אורח &gt;&gt;</w:t>
      </w:r>
      <w:r w:rsidR="006E7D65">
        <w:rPr>
          <w:rtl/>
          <w:lang w:eastAsia="he-IL"/>
        </w:rPr>
        <w:t xml:space="preserve"> </w:t>
      </w:r>
      <w:bookmarkEnd w:id="662"/>
    </w:p>
    <w:p w14:paraId="14801D00" w14:textId="77777777" w:rsidR="00281C05" w:rsidRDefault="00281C05" w:rsidP="00281C05">
      <w:pPr>
        <w:pStyle w:val="KeepWithNext"/>
        <w:rPr>
          <w:rtl/>
          <w:lang w:eastAsia="he-IL"/>
        </w:rPr>
      </w:pPr>
    </w:p>
    <w:p w14:paraId="3D02AD76" w14:textId="33021CD6" w:rsidR="00281C05" w:rsidRDefault="00281C05" w:rsidP="00281C05">
      <w:pPr>
        <w:rPr>
          <w:rtl/>
          <w:lang w:eastAsia="he-IL"/>
        </w:rPr>
      </w:pPr>
      <w:r>
        <w:rPr>
          <w:rFonts w:hint="cs"/>
          <w:rtl/>
          <w:lang w:eastAsia="he-IL"/>
        </w:rPr>
        <w:t xml:space="preserve">כל התגמולים ובנוסף 25 אחוזים. </w:t>
      </w:r>
    </w:p>
    <w:p w14:paraId="18417F34" w14:textId="77777777" w:rsidR="00281C05" w:rsidRDefault="00281C05" w:rsidP="00281C05">
      <w:pPr>
        <w:rPr>
          <w:rtl/>
          <w:lang w:eastAsia="he-IL"/>
        </w:rPr>
      </w:pPr>
      <w:bookmarkStart w:id="663" w:name="_ETM_Q1_1443747"/>
      <w:bookmarkStart w:id="664" w:name="_ETM_Q1_1443779"/>
      <w:bookmarkStart w:id="665" w:name="_ETM_Q1_1443749"/>
      <w:bookmarkEnd w:id="663"/>
      <w:bookmarkEnd w:id="664"/>
      <w:bookmarkEnd w:id="665"/>
    </w:p>
    <w:p w14:paraId="27757686" w14:textId="4DA20531" w:rsidR="00281C05" w:rsidRDefault="00281C05" w:rsidP="00281C05">
      <w:pPr>
        <w:pStyle w:val="af9"/>
        <w:keepNext/>
        <w:rPr>
          <w:rtl/>
          <w:lang w:eastAsia="he-IL"/>
        </w:rPr>
      </w:pPr>
      <w:bookmarkStart w:id="666" w:name="ET_guest_נעמה_צורף_113"/>
      <w:r w:rsidRPr="00281C05">
        <w:rPr>
          <w:rStyle w:val="TagStyle"/>
          <w:rtl/>
        </w:rPr>
        <w:t xml:space="preserve"> &lt;&lt; אורח &gt;&gt; </w:t>
      </w:r>
      <w:r>
        <w:rPr>
          <w:rtl/>
          <w:lang w:eastAsia="he-IL"/>
        </w:rPr>
        <w:t>נעמה צורף:</w:t>
      </w:r>
      <w:r w:rsidRPr="00281C05">
        <w:rPr>
          <w:rStyle w:val="TagStyle"/>
          <w:rtl/>
        </w:rPr>
        <w:t xml:space="preserve"> &lt;&lt; אורח &gt;&gt;</w:t>
      </w:r>
      <w:r w:rsidR="006E7D65">
        <w:rPr>
          <w:rtl/>
          <w:lang w:eastAsia="he-IL"/>
        </w:rPr>
        <w:t xml:space="preserve"> </w:t>
      </w:r>
      <w:bookmarkEnd w:id="666"/>
    </w:p>
    <w:p w14:paraId="56F4FFD7" w14:textId="77777777" w:rsidR="00281C05" w:rsidRDefault="00281C05" w:rsidP="00281C05">
      <w:pPr>
        <w:pStyle w:val="KeepWithNext"/>
        <w:rPr>
          <w:rtl/>
          <w:lang w:eastAsia="he-IL"/>
        </w:rPr>
      </w:pPr>
    </w:p>
    <w:p w14:paraId="6882E6D0" w14:textId="30082985" w:rsidR="00281C05" w:rsidRDefault="00281C05" w:rsidP="00281C05">
      <w:pPr>
        <w:rPr>
          <w:rtl/>
          <w:lang w:eastAsia="he-IL"/>
        </w:rPr>
      </w:pPr>
      <w:bookmarkStart w:id="667" w:name="_ETM_Q1_1444123"/>
      <w:bookmarkEnd w:id="667"/>
      <w:r>
        <w:rPr>
          <w:rFonts w:hint="cs"/>
          <w:rtl/>
          <w:lang w:eastAsia="he-IL"/>
        </w:rPr>
        <w:t>ל</w:t>
      </w:r>
      <w:bookmarkStart w:id="668" w:name="_ETM_Q1_1444166"/>
      <w:bookmarkEnd w:id="668"/>
      <w:r>
        <w:rPr>
          <w:rFonts w:hint="cs"/>
          <w:rtl/>
          <w:lang w:eastAsia="he-IL"/>
        </w:rPr>
        <w:t>א. אם אומרים שהוראות</w:t>
      </w:r>
      <w:bookmarkStart w:id="669" w:name="_ETM_Q1_1443853"/>
      <w:bookmarkEnd w:id="669"/>
      <w:r>
        <w:rPr>
          <w:rFonts w:hint="cs"/>
          <w:rtl/>
          <w:lang w:eastAsia="he-IL"/>
        </w:rPr>
        <w:t xml:space="preserve"> סעיף 36(א)(1), (3), (5) או (6) לחוק הנכים ולחוק</w:t>
      </w:r>
      <w:r w:rsidR="00B74F1C">
        <w:rPr>
          <w:rFonts w:hint="cs"/>
          <w:rtl/>
          <w:lang w:eastAsia="he-IL"/>
        </w:rPr>
        <w:t xml:space="preserve"> </w:t>
      </w:r>
      <w:r>
        <w:rPr>
          <w:rFonts w:hint="cs"/>
          <w:rtl/>
          <w:lang w:eastAsia="he-IL"/>
        </w:rPr>
        <w:t>משפחות החיילים לא</w:t>
      </w:r>
      <w:r w:rsidR="00B74F1C">
        <w:rPr>
          <w:rFonts w:hint="cs"/>
          <w:rtl/>
          <w:lang w:eastAsia="he-IL"/>
        </w:rPr>
        <w:t xml:space="preserve"> </w:t>
      </w:r>
      <w:r>
        <w:rPr>
          <w:rFonts w:hint="cs"/>
          <w:rtl/>
          <w:lang w:eastAsia="he-IL"/>
        </w:rPr>
        <w:t xml:space="preserve">יחולו, אז אין לי את הבחירה. </w:t>
      </w:r>
      <w:bookmarkStart w:id="670" w:name="_ETM_Q1_1452623"/>
      <w:bookmarkEnd w:id="670"/>
    </w:p>
    <w:p w14:paraId="007DE304" w14:textId="77777777" w:rsidR="00281C05" w:rsidRDefault="00281C05" w:rsidP="00281C05">
      <w:pPr>
        <w:rPr>
          <w:rtl/>
          <w:lang w:eastAsia="he-IL"/>
        </w:rPr>
      </w:pPr>
      <w:bookmarkStart w:id="671" w:name="_ETM_Q1_1455109"/>
      <w:bookmarkStart w:id="672" w:name="_ETM_Q1_1455143"/>
      <w:bookmarkEnd w:id="671"/>
      <w:bookmarkEnd w:id="672"/>
    </w:p>
    <w:p w14:paraId="15995738" w14:textId="403D4181" w:rsidR="00281C05" w:rsidRDefault="00281C05" w:rsidP="00281C05">
      <w:pPr>
        <w:pStyle w:val="af6"/>
        <w:keepNext/>
        <w:rPr>
          <w:rtl/>
        </w:rPr>
      </w:pPr>
      <w:bookmarkStart w:id="673" w:name="ET_yor_4996_114"/>
      <w:r w:rsidRPr="00281C05">
        <w:rPr>
          <w:rStyle w:val="TagStyle"/>
          <w:rtl/>
        </w:rPr>
        <w:t xml:space="preserve"> &lt;&lt; יור &gt;&gt; </w:t>
      </w:r>
      <w:r>
        <w:rPr>
          <w:rtl/>
        </w:rPr>
        <w:t>היו"ר ישראל אייכלר:</w:t>
      </w:r>
      <w:r w:rsidRPr="00281C05">
        <w:rPr>
          <w:rStyle w:val="TagStyle"/>
          <w:rtl/>
        </w:rPr>
        <w:t xml:space="preserve"> &lt;&lt; יור &gt;&gt;</w:t>
      </w:r>
      <w:r w:rsidR="006E7D65">
        <w:rPr>
          <w:rtl/>
        </w:rPr>
        <w:t xml:space="preserve"> </w:t>
      </w:r>
      <w:bookmarkEnd w:id="673"/>
    </w:p>
    <w:p w14:paraId="527779A7" w14:textId="77777777" w:rsidR="00281C05" w:rsidRDefault="00281C05" w:rsidP="00281C05">
      <w:pPr>
        <w:pStyle w:val="KeepWithNext"/>
        <w:rPr>
          <w:rtl/>
          <w:lang w:eastAsia="he-IL"/>
        </w:rPr>
      </w:pPr>
    </w:p>
    <w:p w14:paraId="5AC89188" w14:textId="0A0232C1" w:rsidR="00281C05" w:rsidRDefault="00281C05" w:rsidP="00281C05">
      <w:pPr>
        <w:rPr>
          <w:rtl/>
          <w:lang w:eastAsia="he-IL"/>
        </w:rPr>
      </w:pPr>
      <w:r>
        <w:rPr>
          <w:rFonts w:hint="cs"/>
          <w:rtl/>
          <w:lang w:eastAsia="he-IL"/>
        </w:rPr>
        <w:t>הטענה</w:t>
      </w:r>
      <w:r w:rsidR="00B74F1C">
        <w:rPr>
          <w:rFonts w:hint="cs"/>
          <w:rtl/>
          <w:lang w:eastAsia="he-IL"/>
        </w:rPr>
        <w:t xml:space="preserve"> </w:t>
      </w:r>
      <w:r>
        <w:rPr>
          <w:rFonts w:hint="cs"/>
          <w:rtl/>
          <w:lang w:eastAsia="he-IL"/>
        </w:rPr>
        <w:t xml:space="preserve">של מאיר ואחרים הייתה שהבחירה הזאת עושה </w:t>
      </w:r>
      <w:bookmarkStart w:id="674" w:name="_ETM_Q1_1459466"/>
      <w:bookmarkEnd w:id="674"/>
      <w:r>
        <w:rPr>
          <w:rFonts w:hint="cs"/>
          <w:rtl/>
          <w:lang w:eastAsia="he-IL"/>
        </w:rPr>
        <w:t xml:space="preserve">להם עוול, כי הוא צריך לבחור או זה או </w:t>
      </w:r>
      <w:bookmarkStart w:id="675" w:name="_ETM_Q1_1458792"/>
      <w:bookmarkEnd w:id="675"/>
      <w:r>
        <w:rPr>
          <w:rFonts w:hint="cs"/>
          <w:rtl/>
          <w:lang w:eastAsia="he-IL"/>
        </w:rPr>
        <w:t>זה. עכשיו באו חברות הכנסת ותיקנו את</w:t>
      </w:r>
      <w:bookmarkStart w:id="676" w:name="_ETM_Q1_1464490"/>
      <w:bookmarkEnd w:id="676"/>
      <w:r>
        <w:rPr>
          <w:rFonts w:hint="cs"/>
          <w:rtl/>
          <w:lang w:eastAsia="he-IL"/>
        </w:rPr>
        <w:t xml:space="preserve"> זה כך שזה לא או זה או זה אלא </w:t>
      </w:r>
      <w:bookmarkStart w:id="677" w:name="_ETM_Q1_1460897"/>
      <w:bookmarkEnd w:id="677"/>
      <w:r>
        <w:rPr>
          <w:rFonts w:hint="cs"/>
          <w:rtl/>
          <w:lang w:eastAsia="he-IL"/>
        </w:rPr>
        <w:t>גם וגם.</w:t>
      </w:r>
    </w:p>
    <w:p w14:paraId="155EDA04" w14:textId="77777777" w:rsidR="00281C05" w:rsidRDefault="00281C05" w:rsidP="00281C05">
      <w:pPr>
        <w:rPr>
          <w:rtl/>
          <w:lang w:eastAsia="he-IL"/>
        </w:rPr>
      </w:pPr>
      <w:bookmarkStart w:id="678" w:name="_ETM_Q1_1462074"/>
      <w:bookmarkStart w:id="679" w:name="_ETM_Q1_1462107"/>
      <w:bookmarkStart w:id="680" w:name="_ETM_Q1_1462818"/>
      <w:bookmarkEnd w:id="678"/>
      <w:bookmarkEnd w:id="679"/>
      <w:bookmarkEnd w:id="680"/>
    </w:p>
    <w:p w14:paraId="5EA99742" w14:textId="665F7770" w:rsidR="00281C05" w:rsidRDefault="00281C05" w:rsidP="00281C05">
      <w:pPr>
        <w:pStyle w:val="af9"/>
        <w:keepNext/>
        <w:rPr>
          <w:rtl/>
          <w:lang w:eastAsia="he-IL"/>
        </w:rPr>
      </w:pPr>
      <w:bookmarkStart w:id="681" w:name="ET_guest_נעמה_צורף_115"/>
      <w:r w:rsidRPr="00281C05">
        <w:rPr>
          <w:rStyle w:val="TagStyle"/>
          <w:rtl/>
        </w:rPr>
        <w:t xml:space="preserve"> &lt;&lt; אורח &gt;&gt; </w:t>
      </w:r>
      <w:r>
        <w:rPr>
          <w:rtl/>
          <w:lang w:eastAsia="he-IL"/>
        </w:rPr>
        <w:t>נעמה צורף:</w:t>
      </w:r>
      <w:r w:rsidRPr="00281C05">
        <w:rPr>
          <w:rStyle w:val="TagStyle"/>
          <w:rtl/>
        </w:rPr>
        <w:t xml:space="preserve"> &lt;&lt; אורח &gt;&gt;</w:t>
      </w:r>
      <w:r w:rsidR="006E7D65">
        <w:rPr>
          <w:rtl/>
          <w:lang w:eastAsia="he-IL"/>
        </w:rPr>
        <w:t xml:space="preserve"> </w:t>
      </w:r>
      <w:bookmarkEnd w:id="681"/>
    </w:p>
    <w:p w14:paraId="0E57F5E4" w14:textId="77777777" w:rsidR="00281C05" w:rsidRDefault="00281C05" w:rsidP="00281C05">
      <w:pPr>
        <w:pStyle w:val="KeepWithNext"/>
        <w:rPr>
          <w:rtl/>
          <w:lang w:eastAsia="he-IL"/>
        </w:rPr>
      </w:pPr>
    </w:p>
    <w:p w14:paraId="2500DE67" w14:textId="0B49DF6A" w:rsidR="00281C05" w:rsidRDefault="00281C05" w:rsidP="00281C05">
      <w:pPr>
        <w:rPr>
          <w:rtl/>
          <w:lang w:eastAsia="he-IL"/>
        </w:rPr>
      </w:pPr>
      <w:bookmarkStart w:id="682" w:name="_ETM_Q1_1463157"/>
      <w:bookmarkStart w:id="683" w:name="_ETM_Q1_1463190"/>
      <w:bookmarkEnd w:id="682"/>
      <w:bookmarkEnd w:id="683"/>
      <w:r>
        <w:rPr>
          <w:rFonts w:hint="cs"/>
          <w:rtl/>
          <w:lang w:eastAsia="he-IL"/>
        </w:rPr>
        <w:t>זה לא גם וגם.</w:t>
      </w:r>
      <w:r w:rsidR="00B74F1C">
        <w:rPr>
          <w:rFonts w:hint="cs"/>
          <w:rtl/>
          <w:lang w:eastAsia="he-IL"/>
        </w:rPr>
        <w:t xml:space="preserve"> </w:t>
      </w:r>
      <w:r>
        <w:rPr>
          <w:rFonts w:hint="cs"/>
          <w:rtl/>
          <w:lang w:eastAsia="he-IL"/>
        </w:rPr>
        <w:t xml:space="preserve">זה 25 אחוזים </w:t>
      </w:r>
      <w:bookmarkStart w:id="684" w:name="_ETM_Q1_1467637"/>
      <w:bookmarkEnd w:id="684"/>
      <w:r>
        <w:rPr>
          <w:rFonts w:hint="cs"/>
          <w:rtl/>
          <w:lang w:eastAsia="he-IL"/>
        </w:rPr>
        <w:t>מהרשות.</w:t>
      </w:r>
    </w:p>
    <w:p w14:paraId="77D16E15" w14:textId="77777777" w:rsidR="00281C05" w:rsidRDefault="00281C05" w:rsidP="00281C05">
      <w:pPr>
        <w:rPr>
          <w:rtl/>
          <w:lang w:eastAsia="he-IL"/>
        </w:rPr>
      </w:pPr>
    </w:p>
    <w:p w14:paraId="1910CD6C" w14:textId="02BCF351" w:rsidR="00281C05" w:rsidRDefault="00281C05" w:rsidP="00281C05">
      <w:pPr>
        <w:pStyle w:val="a4"/>
        <w:keepNext/>
        <w:rPr>
          <w:rtl/>
        </w:rPr>
      </w:pPr>
      <w:bookmarkStart w:id="685" w:name="ET_speaker_נעה_בן_שבת_116"/>
      <w:r w:rsidRPr="00281C05">
        <w:rPr>
          <w:rStyle w:val="TagStyle"/>
          <w:rtl/>
        </w:rPr>
        <w:t xml:space="preserve"> &lt;&lt; דובר &gt;&gt; </w:t>
      </w:r>
      <w:r>
        <w:rPr>
          <w:rtl/>
        </w:rPr>
        <w:t>נעה בן שבת:</w:t>
      </w:r>
      <w:r w:rsidRPr="00281C05">
        <w:rPr>
          <w:rStyle w:val="TagStyle"/>
          <w:rtl/>
        </w:rPr>
        <w:t xml:space="preserve"> &lt;&lt; דובר &gt;&gt;</w:t>
      </w:r>
      <w:r w:rsidR="006E7D65">
        <w:rPr>
          <w:rtl/>
        </w:rPr>
        <w:t xml:space="preserve"> </w:t>
      </w:r>
      <w:bookmarkEnd w:id="685"/>
    </w:p>
    <w:p w14:paraId="18923F58" w14:textId="77777777" w:rsidR="00281C05" w:rsidRDefault="00281C05" w:rsidP="00281C05">
      <w:pPr>
        <w:pStyle w:val="KeepWithNext"/>
        <w:rPr>
          <w:rtl/>
          <w:lang w:eastAsia="he-IL"/>
        </w:rPr>
      </w:pPr>
    </w:p>
    <w:p w14:paraId="541C9E94" w14:textId="65865310" w:rsidR="00281C05" w:rsidRDefault="00281C05" w:rsidP="00281C05">
      <w:pPr>
        <w:rPr>
          <w:rtl/>
          <w:lang w:eastAsia="he-IL"/>
        </w:rPr>
      </w:pPr>
      <w:r>
        <w:rPr>
          <w:rFonts w:hint="cs"/>
          <w:rtl/>
          <w:lang w:eastAsia="he-IL"/>
        </w:rPr>
        <w:t xml:space="preserve">את היית רוצה לאפשר לבחור, אם היה </w:t>
      </w:r>
      <w:bookmarkStart w:id="686" w:name="_ETM_Q1_1473127"/>
      <w:bookmarkEnd w:id="686"/>
      <w:r>
        <w:rPr>
          <w:rFonts w:hint="cs"/>
          <w:rtl/>
          <w:lang w:eastAsia="he-IL"/>
        </w:rPr>
        <w:t xml:space="preserve">לך את המסלול של רק פיצויים. </w:t>
      </w:r>
    </w:p>
    <w:p w14:paraId="449BF0C9" w14:textId="77777777" w:rsidR="00281C05" w:rsidRDefault="00281C05" w:rsidP="00281C05">
      <w:pPr>
        <w:rPr>
          <w:rtl/>
          <w:lang w:eastAsia="he-IL"/>
        </w:rPr>
      </w:pPr>
      <w:bookmarkStart w:id="687" w:name="_ETM_Q1_1474872"/>
      <w:bookmarkStart w:id="688" w:name="_ETM_Q1_1474906"/>
      <w:bookmarkStart w:id="689" w:name="_ETM_Q1_1475616"/>
      <w:bookmarkEnd w:id="687"/>
      <w:bookmarkEnd w:id="688"/>
      <w:bookmarkEnd w:id="689"/>
    </w:p>
    <w:p w14:paraId="69812E5C" w14:textId="181C5D2E" w:rsidR="00281C05" w:rsidRDefault="00281C05" w:rsidP="00281C05">
      <w:pPr>
        <w:pStyle w:val="af9"/>
        <w:keepNext/>
        <w:rPr>
          <w:rtl/>
          <w:lang w:eastAsia="he-IL"/>
        </w:rPr>
      </w:pPr>
      <w:bookmarkStart w:id="690" w:name="ET_guest_נעמה_צורף_117"/>
      <w:r w:rsidRPr="00281C05">
        <w:rPr>
          <w:rStyle w:val="TagStyle"/>
          <w:rtl/>
        </w:rPr>
        <w:t xml:space="preserve"> &lt;&lt; אורח &gt;&gt; </w:t>
      </w:r>
      <w:r>
        <w:rPr>
          <w:rtl/>
          <w:lang w:eastAsia="he-IL"/>
        </w:rPr>
        <w:t>נעמה צורף:</w:t>
      </w:r>
      <w:r w:rsidRPr="00281C05">
        <w:rPr>
          <w:rStyle w:val="TagStyle"/>
          <w:rtl/>
        </w:rPr>
        <w:t xml:space="preserve"> &lt;&lt; אורח &gt;&gt;</w:t>
      </w:r>
      <w:r w:rsidR="006E7D65">
        <w:rPr>
          <w:rtl/>
          <w:lang w:eastAsia="he-IL"/>
        </w:rPr>
        <w:t xml:space="preserve"> </w:t>
      </w:r>
      <w:bookmarkEnd w:id="690"/>
    </w:p>
    <w:p w14:paraId="1F39E21C" w14:textId="77777777" w:rsidR="00281C05" w:rsidRDefault="00281C05" w:rsidP="00281C05">
      <w:pPr>
        <w:pStyle w:val="KeepWithNext"/>
        <w:rPr>
          <w:rtl/>
          <w:lang w:eastAsia="he-IL"/>
        </w:rPr>
      </w:pPr>
    </w:p>
    <w:p w14:paraId="1B3AC812" w14:textId="1AB72D1E" w:rsidR="00281C05" w:rsidRDefault="00281C05" w:rsidP="00281C05">
      <w:pPr>
        <w:rPr>
          <w:rtl/>
          <w:lang w:eastAsia="he-IL"/>
        </w:rPr>
      </w:pPr>
      <w:bookmarkStart w:id="691" w:name="_ETM_Q1_1476002"/>
      <w:bookmarkStart w:id="692" w:name="_ETM_Q1_1476034"/>
      <w:bookmarkEnd w:id="691"/>
      <w:bookmarkEnd w:id="692"/>
      <w:r>
        <w:rPr>
          <w:rFonts w:hint="cs"/>
          <w:rtl/>
          <w:lang w:eastAsia="he-IL"/>
        </w:rPr>
        <w:t xml:space="preserve">בוודאי. </w:t>
      </w:r>
    </w:p>
    <w:p w14:paraId="581C159F" w14:textId="77777777" w:rsidR="00281C05" w:rsidRDefault="00281C05" w:rsidP="00281C05">
      <w:pPr>
        <w:rPr>
          <w:rtl/>
          <w:lang w:eastAsia="he-IL"/>
        </w:rPr>
      </w:pPr>
    </w:p>
    <w:p w14:paraId="01D40C08" w14:textId="1A9F2C66" w:rsidR="00281C05" w:rsidRDefault="00281C05" w:rsidP="00281C05">
      <w:pPr>
        <w:pStyle w:val="af6"/>
        <w:keepNext/>
        <w:rPr>
          <w:rtl/>
        </w:rPr>
      </w:pPr>
      <w:bookmarkStart w:id="693" w:name="ET_yor_4996_118"/>
      <w:r w:rsidRPr="00281C05">
        <w:rPr>
          <w:rStyle w:val="TagStyle"/>
          <w:rtl/>
        </w:rPr>
        <w:t xml:space="preserve"> &lt;&lt; יור &gt;&gt; </w:t>
      </w:r>
      <w:r>
        <w:rPr>
          <w:rtl/>
        </w:rPr>
        <w:t>היו"ר ישראל אייכלר:</w:t>
      </w:r>
      <w:r w:rsidRPr="00281C05">
        <w:rPr>
          <w:rStyle w:val="TagStyle"/>
          <w:rtl/>
        </w:rPr>
        <w:t xml:space="preserve"> &lt;&lt; יור &gt;&gt;</w:t>
      </w:r>
      <w:r w:rsidR="006E7D65">
        <w:rPr>
          <w:rtl/>
        </w:rPr>
        <w:t xml:space="preserve"> </w:t>
      </w:r>
      <w:bookmarkEnd w:id="693"/>
    </w:p>
    <w:p w14:paraId="77DA3C2E" w14:textId="77777777" w:rsidR="00281C05" w:rsidRDefault="00281C05" w:rsidP="00281C05">
      <w:pPr>
        <w:pStyle w:val="KeepWithNext"/>
        <w:rPr>
          <w:rtl/>
          <w:lang w:eastAsia="he-IL"/>
        </w:rPr>
      </w:pPr>
    </w:p>
    <w:p w14:paraId="2B9AB0FF" w14:textId="79453BBA" w:rsidR="00281C05" w:rsidRDefault="00281C05" w:rsidP="00281C05">
      <w:pPr>
        <w:rPr>
          <w:rtl/>
          <w:lang w:eastAsia="he-IL"/>
        </w:rPr>
      </w:pPr>
      <w:r>
        <w:rPr>
          <w:rFonts w:hint="cs"/>
          <w:rtl/>
          <w:lang w:eastAsia="he-IL"/>
        </w:rPr>
        <w:t>אז היא תפסיד את הביטוח הלאומי.</w:t>
      </w:r>
    </w:p>
    <w:p w14:paraId="7505CF8B" w14:textId="77777777" w:rsidR="00281C05" w:rsidRDefault="00281C05" w:rsidP="00281C05">
      <w:pPr>
        <w:rPr>
          <w:rtl/>
          <w:lang w:eastAsia="he-IL"/>
        </w:rPr>
      </w:pPr>
      <w:bookmarkStart w:id="694" w:name="_ETM_Q1_1478206"/>
      <w:bookmarkStart w:id="695" w:name="_ETM_Q1_1478242"/>
      <w:bookmarkEnd w:id="694"/>
      <w:bookmarkEnd w:id="695"/>
    </w:p>
    <w:p w14:paraId="15E7EB66" w14:textId="5B45DE46" w:rsidR="00281C05" w:rsidRDefault="00281C05" w:rsidP="00281C05">
      <w:pPr>
        <w:pStyle w:val="af9"/>
        <w:keepNext/>
        <w:rPr>
          <w:rtl/>
          <w:lang w:eastAsia="he-IL"/>
        </w:rPr>
      </w:pPr>
      <w:bookmarkStart w:id="696" w:name="ET_guest_נעמה_צורף_119"/>
      <w:r w:rsidRPr="00281C05">
        <w:rPr>
          <w:rStyle w:val="TagStyle"/>
          <w:rtl/>
        </w:rPr>
        <w:t xml:space="preserve"> &lt;&lt; אורח &gt;&gt; </w:t>
      </w:r>
      <w:r>
        <w:rPr>
          <w:rtl/>
          <w:lang w:eastAsia="he-IL"/>
        </w:rPr>
        <w:t>נעמה צורף:</w:t>
      </w:r>
      <w:r w:rsidRPr="00281C05">
        <w:rPr>
          <w:rStyle w:val="TagStyle"/>
          <w:rtl/>
        </w:rPr>
        <w:t xml:space="preserve"> &lt;&lt; אורח &gt;&gt;</w:t>
      </w:r>
      <w:r w:rsidR="006E7D65">
        <w:rPr>
          <w:rtl/>
          <w:lang w:eastAsia="he-IL"/>
        </w:rPr>
        <w:t xml:space="preserve"> </w:t>
      </w:r>
      <w:bookmarkEnd w:id="696"/>
    </w:p>
    <w:p w14:paraId="3AD8B45A" w14:textId="77777777" w:rsidR="00281C05" w:rsidRDefault="00281C05" w:rsidP="00281C05">
      <w:pPr>
        <w:pStyle w:val="KeepWithNext"/>
        <w:rPr>
          <w:rtl/>
          <w:lang w:eastAsia="he-IL"/>
        </w:rPr>
      </w:pPr>
    </w:p>
    <w:p w14:paraId="46811D0E" w14:textId="155B2E1B" w:rsidR="00281C05" w:rsidRDefault="00281C05" w:rsidP="00281C05">
      <w:pPr>
        <w:rPr>
          <w:rtl/>
          <w:lang w:eastAsia="he-IL"/>
        </w:rPr>
      </w:pPr>
      <w:r>
        <w:rPr>
          <w:rFonts w:hint="cs"/>
          <w:rtl/>
          <w:lang w:eastAsia="he-IL"/>
        </w:rPr>
        <w:t>בסדר. אני מעדיפה.</w:t>
      </w:r>
    </w:p>
    <w:p w14:paraId="6DE6A141" w14:textId="77777777" w:rsidR="00281C05" w:rsidRDefault="00281C05" w:rsidP="00281C05">
      <w:pPr>
        <w:rPr>
          <w:rtl/>
          <w:lang w:eastAsia="he-IL"/>
        </w:rPr>
      </w:pPr>
      <w:bookmarkStart w:id="697" w:name="_ETM_Q1_1482195"/>
      <w:bookmarkStart w:id="698" w:name="_ETM_Q1_1482235"/>
      <w:bookmarkEnd w:id="697"/>
      <w:bookmarkEnd w:id="698"/>
    </w:p>
    <w:p w14:paraId="7CF31DC3" w14:textId="4C455A54" w:rsidR="00281C05" w:rsidRDefault="00281C05" w:rsidP="00281C05">
      <w:pPr>
        <w:pStyle w:val="af6"/>
        <w:keepNext/>
        <w:rPr>
          <w:rtl/>
        </w:rPr>
      </w:pPr>
      <w:bookmarkStart w:id="699" w:name="ET_yor_4996_120"/>
      <w:r w:rsidRPr="00281C05">
        <w:rPr>
          <w:rStyle w:val="TagStyle"/>
          <w:rtl/>
        </w:rPr>
        <w:t xml:space="preserve"> &lt;&lt; יור &gt;&gt; </w:t>
      </w:r>
      <w:r>
        <w:rPr>
          <w:rtl/>
        </w:rPr>
        <w:t>היו"ר ישראל אייכלר:</w:t>
      </w:r>
      <w:r w:rsidRPr="00281C05">
        <w:rPr>
          <w:rStyle w:val="TagStyle"/>
          <w:rtl/>
        </w:rPr>
        <w:t xml:space="preserve"> &lt;&lt; יור &gt;&gt;</w:t>
      </w:r>
      <w:r w:rsidR="006E7D65">
        <w:rPr>
          <w:rtl/>
        </w:rPr>
        <w:t xml:space="preserve"> </w:t>
      </w:r>
      <w:bookmarkEnd w:id="699"/>
    </w:p>
    <w:p w14:paraId="42BD192E" w14:textId="77777777" w:rsidR="00281C05" w:rsidRDefault="00281C05" w:rsidP="00281C05">
      <w:pPr>
        <w:pStyle w:val="KeepWithNext"/>
        <w:rPr>
          <w:rtl/>
          <w:lang w:eastAsia="he-IL"/>
        </w:rPr>
      </w:pPr>
    </w:p>
    <w:p w14:paraId="0E36975B" w14:textId="00863FEC" w:rsidR="00281C05" w:rsidRDefault="00281C05" w:rsidP="00281C05">
      <w:pPr>
        <w:rPr>
          <w:rtl/>
          <w:lang w:eastAsia="he-IL"/>
        </w:rPr>
      </w:pPr>
      <w:r>
        <w:rPr>
          <w:rFonts w:hint="cs"/>
          <w:rtl/>
          <w:lang w:eastAsia="he-IL"/>
        </w:rPr>
        <w:t>את מעדיפה אבל מה יעשה מישהו</w:t>
      </w:r>
      <w:bookmarkStart w:id="700" w:name="_ETM_Q1_1480756"/>
      <w:bookmarkEnd w:id="700"/>
      <w:r w:rsidR="00B74F1C">
        <w:rPr>
          <w:rFonts w:hint="cs"/>
          <w:rtl/>
          <w:lang w:eastAsia="he-IL"/>
        </w:rPr>
        <w:t xml:space="preserve"> </w:t>
      </w:r>
      <w:r>
        <w:rPr>
          <w:rFonts w:hint="cs"/>
          <w:rtl/>
          <w:lang w:eastAsia="he-IL"/>
        </w:rPr>
        <w:t>אחר שכן רוצה</w:t>
      </w:r>
      <w:r w:rsidR="00B74F1C">
        <w:rPr>
          <w:rFonts w:hint="cs"/>
          <w:rtl/>
          <w:lang w:eastAsia="he-IL"/>
        </w:rPr>
        <w:t xml:space="preserve"> </w:t>
      </w:r>
      <w:r>
        <w:rPr>
          <w:rFonts w:hint="cs"/>
          <w:rtl/>
          <w:lang w:eastAsia="he-IL"/>
        </w:rPr>
        <w:t>לבחור?</w:t>
      </w:r>
    </w:p>
    <w:p w14:paraId="5904A177" w14:textId="77777777" w:rsidR="00281C05" w:rsidRDefault="00281C05" w:rsidP="00281C05">
      <w:pPr>
        <w:rPr>
          <w:rtl/>
          <w:lang w:eastAsia="he-IL"/>
        </w:rPr>
      </w:pPr>
      <w:bookmarkStart w:id="701" w:name="_ETM_Q1_1482881"/>
      <w:bookmarkStart w:id="702" w:name="_ETM_Q1_1482917"/>
      <w:bookmarkEnd w:id="701"/>
      <w:bookmarkEnd w:id="702"/>
    </w:p>
    <w:p w14:paraId="740A250D" w14:textId="78FFCAA5" w:rsidR="00281C05" w:rsidRDefault="00281C05" w:rsidP="00281C05">
      <w:pPr>
        <w:pStyle w:val="af9"/>
        <w:keepNext/>
        <w:rPr>
          <w:rtl/>
          <w:lang w:eastAsia="he-IL"/>
        </w:rPr>
      </w:pPr>
      <w:bookmarkStart w:id="703" w:name="ET_guest_מאיר__סחיווסחורדר_121"/>
      <w:r w:rsidRPr="00281C05">
        <w:rPr>
          <w:rStyle w:val="TagStyle"/>
          <w:rtl/>
        </w:rPr>
        <w:t xml:space="preserve"> &lt;&lt; אורח &gt;&gt; </w:t>
      </w:r>
      <w:r>
        <w:rPr>
          <w:rtl/>
          <w:lang w:eastAsia="he-IL"/>
        </w:rPr>
        <w:t>מאיר</w:t>
      </w:r>
      <w:r w:rsidR="00B74F1C">
        <w:rPr>
          <w:rtl/>
          <w:lang w:eastAsia="he-IL"/>
        </w:rPr>
        <w:t xml:space="preserve"> </w:t>
      </w:r>
      <w:r>
        <w:rPr>
          <w:rtl/>
          <w:lang w:eastAsia="he-IL"/>
        </w:rPr>
        <w:t>סחיווסחורדר:</w:t>
      </w:r>
      <w:r w:rsidRPr="00281C05">
        <w:rPr>
          <w:rStyle w:val="TagStyle"/>
          <w:rtl/>
        </w:rPr>
        <w:t xml:space="preserve"> &lt;&lt; אורח &gt;&gt;</w:t>
      </w:r>
      <w:r w:rsidR="006E7D65">
        <w:rPr>
          <w:rtl/>
          <w:lang w:eastAsia="he-IL"/>
        </w:rPr>
        <w:t xml:space="preserve"> </w:t>
      </w:r>
      <w:bookmarkEnd w:id="703"/>
    </w:p>
    <w:p w14:paraId="6899DAA2" w14:textId="77777777" w:rsidR="00281C05" w:rsidRDefault="00281C05" w:rsidP="00281C05">
      <w:pPr>
        <w:pStyle w:val="KeepWithNext"/>
        <w:rPr>
          <w:rtl/>
          <w:lang w:eastAsia="he-IL"/>
        </w:rPr>
      </w:pPr>
    </w:p>
    <w:p w14:paraId="22C3BFC4" w14:textId="3FCD5488" w:rsidR="00281C05" w:rsidRDefault="00281C05" w:rsidP="00281C05">
      <w:pPr>
        <w:rPr>
          <w:rtl/>
          <w:lang w:eastAsia="he-IL"/>
        </w:rPr>
      </w:pPr>
      <w:bookmarkStart w:id="704" w:name="_ETM_Q1_1483016"/>
      <w:bookmarkEnd w:id="704"/>
      <w:r>
        <w:rPr>
          <w:rFonts w:hint="cs"/>
          <w:rtl/>
          <w:lang w:eastAsia="he-IL"/>
        </w:rPr>
        <w:t>ת</w:t>
      </w:r>
      <w:bookmarkStart w:id="705" w:name="_ETM_Q1_1483049"/>
      <w:bookmarkEnd w:id="705"/>
      <w:r>
        <w:rPr>
          <w:rFonts w:hint="cs"/>
          <w:rtl/>
          <w:lang w:eastAsia="he-IL"/>
        </w:rPr>
        <w:t>הי</w:t>
      </w:r>
      <w:bookmarkStart w:id="706" w:name="_ETM_Q1_1482087"/>
      <w:bookmarkEnd w:id="706"/>
      <w:r>
        <w:rPr>
          <w:rFonts w:hint="cs"/>
          <w:rtl/>
          <w:lang w:eastAsia="he-IL"/>
        </w:rPr>
        <w:t>ה לו את זכות הבחירה.</w:t>
      </w:r>
    </w:p>
    <w:p w14:paraId="484AAB80" w14:textId="77777777" w:rsidR="00281C05" w:rsidRDefault="00281C05" w:rsidP="00281C05">
      <w:pPr>
        <w:rPr>
          <w:rtl/>
          <w:lang w:eastAsia="he-IL"/>
        </w:rPr>
      </w:pPr>
      <w:bookmarkStart w:id="707" w:name="_ETM_Q1_1486671"/>
      <w:bookmarkStart w:id="708" w:name="_ETM_Q1_1486712"/>
      <w:bookmarkEnd w:id="707"/>
      <w:bookmarkEnd w:id="708"/>
    </w:p>
    <w:p w14:paraId="2D4237FF" w14:textId="207467F4" w:rsidR="00281C05" w:rsidRDefault="00281C05" w:rsidP="00281C05">
      <w:pPr>
        <w:pStyle w:val="af9"/>
        <w:keepNext/>
        <w:rPr>
          <w:rtl/>
          <w:lang w:eastAsia="he-IL"/>
        </w:rPr>
      </w:pPr>
      <w:bookmarkStart w:id="709" w:name="ET_guest_נעמה_צורף_122"/>
      <w:r w:rsidRPr="00281C05">
        <w:rPr>
          <w:rStyle w:val="TagStyle"/>
          <w:rtl/>
        </w:rPr>
        <w:t xml:space="preserve"> &lt;&lt; אורח &gt;&gt; </w:t>
      </w:r>
      <w:r>
        <w:rPr>
          <w:rtl/>
          <w:lang w:eastAsia="he-IL"/>
        </w:rPr>
        <w:t>נעמה צורף:</w:t>
      </w:r>
      <w:r w:rsidRPr="00281C05">
        <w:rPr>
          <w:rStyle w:val="TagStyle"/>
          <w:rtl/>
        </w:rPr>
        <w:t xml:space="preserve"> &lt;&lt; אורח &gt;&gt;</w:t>
      </w:r>
      <w:r w:rsidR="006E7D65">
        <w:rPr>
          <w:rtl/>
          <w:lang w:eastAsia="he-IL"/>
        </w:rPr>
        <w:t xml:space="preserve"> </w:t>
      </w:r>
      <w:bookmarkEnd w:id="709"/>
    </w:p>
    <w:p w14:paraId="2D102F93" w14:textId="77777777" w:rsidR="00281C05" w:rsidRDefault="00281C05" w:rsidP="00281C05">
      <w:pPr>
        <w:pStyle w:val="KeepWithNext"/>
        <w:rPr>
          <w:rtl/>
          <w:lang w:eastAsia="he-IL"/>
        </w:rPr>
      </w:pPr>
    </w:p>
    <w:p w14:paraId="1F7E1AC7" w14:textId="32DE25E4" w:rsidR="00281C05" w:rsidRDefault="00281C05" w:rsidP="00281C05">
      <w:pPr>
        <w:rPr>
          <w:rtl/>
          <w:lang w:eastAsia="he-IL"/>
        </w:rPr>
      </w:pPr>
      <w:r>
        <w:rPr>
          <w:rFonts w:hint="cs"/>
          <w:rtl/>
          <w:lang w:eastAsia="he-IL"/>
        </w:rPr>
        <w:t xml:space="preserve">תהיה לו זכות הבחירה. כל אחד יוכל לבחור. כל אחד יעשה את החישוב שלו ויוכל </w:t>
      </w:r>
      <w:bookmarkStart w:id="710" w:name="_ETM_Q1_1485166"/>
      <w:bookmarkEnd w:id="710"/>
      <w:r>
        <w:rPr>
          <w:rFonts w:hint="cs"/>
          <w:rtl/>
          <w:lang w:eastAsia="he-IL"/>
        </w:rPr>
        <w:t>לבחור.</w:t>
      </w:r>
      <w:bookmarkStart w:id="711" w:name="_ETM_Q1_1489957"/>
      <w:bookmarkEnd w:id="711"/>
    </w:p>
    <w:p w14:paraId="1A6DD7DD" w14:textId="77777777" w:rsidR="00281C05" w:rsidRDefault="00281C05" w:rsidP="00281C05">
      <w:pPr>
        <w:rPr>
          <w:rtl/>
          <w:lang w:eastAsia="he-IL"/>
        </w:rPr>
      </w:pPr>
      <w:bookmarkStart w:id="712" w:name="_ETM_Q1_1489990"/>
      <w:bookmarkEnd w:id="712"/>
    </w:p>
    <w:p w14:paraId="087D4A23" w14:textId="109E8227" w:rsidR="00281C05" w:rsidRDefault="00281C05" w:rsidP="00281C05">
      <w:pPr>
        <w:pStyle w:val="af6"/>
        <w:keepNext/>
        <w:rPr>
          <w:rtl/>
        </w:rPr>
      </w:pPr>
      <w:r w:rsidRPr="00281C05">
        <w:rPr>
          <w:rStyle w:val="TagStyle"/>
          <w:rtl/>
        </w:rPr>
        <w:t xml:space="preserve"> &lt;&lt; יור &gt;&gt; </w:t>
      </w:r>
      <w:r>
        <w:rPr>
          <w:rtl/>
        </w:rPr>
        <w:t>היו"ר ישראל אייכלר:</w:t>
      </w:r>
      <w:r w:rsidRPr="00281C05">
        <w:rPr>
          <w:rStyle w:val="TagStyle"/>
          <w:rtl/>
        </w:rPr>
        <w:t xml:space="preserve"> &lt;&lt; יור &gt;&gt;</w:t>
      </w:r>
      <w:r w:rsidR="006E7D65">
        <w:rPr>
          <w:rtl/>
        </w:rPr>
        <w:t xml:space="preserve"> </w:t>
      </w:r>
    </w:p>
    <w:p w14:paraId="0A2E98B3" w14:textId="77777777" w:rsidR="00281C05" w:rsidRDefault="00281C05" w:rsidP="00281C05">
      <w:pPr>
        <w:pStyle w:val="KeepWithNext"/>
        <w:rPr>
          <w:rtl/>
          <w:lang w:eastAsia="he-IL"/>
        </w:rPr>
      </w:pPr>
    </w:p>
    <w:p w14:paraId="291D8D12" w14:textId="54322C76" w:rsidR="00281C05" w:rsidRDefault="00281C05" w:rsidP="00281C05">
      <w:pPr>
        <w:rPr>
          <w:rtl/>
          <w:lang w:eastAsia="he-IL"/>
        </w:rPr>
      </w:pPr>
      <w:r>
        <w:rPr>
          <w:rFonts w:hint="cs"/>
          <w:rtl/>
          <w:lang w:eastAsia="he-IL"/>
        </w:rPr>
        <w:t>מה אומר משרד המשפטים על הדבר הזה?</w:t>
      </w:r>
    </w:p>
    <w:p w14:paraId="5C825DE6" w14:textId="77777777" w:rsidR="00281C05" w:rsidRDefault="00281C05" w:rsidP="00281C05">
      <w:pPr>
        <w:rPr>
          <w:rtl/>
          <w:lang w:eastAsia="he-IL"/>
        </w:rPr>
      </w:pPr>
      <w:bookmarkStart w:id="713" w:name="_ETM_Q1_1490739"/>
      <w:bookmarkEnd w:id="713"/>
    </w:p>
    <w:p w14:paraId="463C5C04" w14:textId="40D5896B" w:rsidR="00281C05" w:rsidRDefault="00281C05" w:rsidP="00281C05">
      <w:pPr>
        <w:pStyle w:val="af9"/>
        <w:keepNext/>
        <w:rPr>
          <w:rtl/>
          <w:lang w:eastAsia="he-IL"/>
        </w:rPr>
      </w:pPr>
      <w:bookmarkStart w:id="714" w:name="ET_guest_תמר_קלהורה_124"/>
      <w:r w:rsidRPr="00281C05">
        <w:rPr>
          <w:rStyle w:val="TagStyle"/>
          <w:rtl/>
        </w:rPr>
        <w:t xml:space="preserve"> &lt;&lt; אורח &gt;&gt; </w:t>
      </w:r>
      <w:r>
        <w:rPr>
          <w:rtl/>
          <w:lang w:eastAsia="he-IL"/>
        </w:rPr>
        <w:t>תמר קלהורה:</w:t>
      </w:r>
      <w:r w:rsidRPr="00281C05">
        <w:rPr>
          <w:rStyle w:val="TagStyle"/>
          <w:rtl/>
        </w:rPr>
        <w:t xml:space="preserve"> &lt;&lt; אורח &gt;&gt;</w:t>
      </w:r>
      <w:r w:rsidR="006E7D65">
        <w:rPr>
          <w:rtl/>
          <w:lang w:eastAsia="he-IL"/>
        </w:rPr>
        <w:t xml:space="preserve"> </w:t>
      </w:r>
      <w:bookmarkEnd w:id="714"/>
    </w:p>
    <w:p w14:paraId="47EC9366" w14:textId="77777777" w:rsidR="00281C05" w:rsidRDefault="00281C05" w:rsidP="00281C05">
      <w:pPr>
        <w:pStyle w:val="KeepWithNext"/>
        <w:rPr>
          <w:rtl/>
          <w:lang w:eastAsia="he-IL"/>
        </w:rPr>
      </w:pPr>
    </w:p>
    <w:p w14:paraId="00255E67" w14:textId="4F234772" w:rsidR="00281C05" w:rsidRDefault="00281C05" w:rsidP="00281C05">
      <w:pPr>
        <w:rPr>
          <w:rtl/>
          <w:lang w:eastAsia="he-IL"/>
        </w:rPr>
      </w:pPr>
      <w:bookmarkStart w:id="715" w:name="_ETM_Q1_1491123"/>
      <w:bookmarkStart w:id="716" w:name="_ETM_Q1_1491164"/>
      <w:bookmarkEnd w:id="715"/>
      <w:bookmarkEnd w:id="716"/>
      <w:r>
        <w:rPr>
          <w:rFonts w:hint="cs"/>
          <w:rtl/>
          <w:lang w:eastAsia="he-IL"/>
        </w:rPr>
        <w:t xml:space="preserve">ברגע שאנחנו מאפשרים את </w:t>
      </w:r>
      <w:bookmarkStart w:id="717" w:name="_ETM_Q1_1495662"/>
      <w:bookmarkEnd w:id="717"/>
      <w:r>
        <w:rPr>
          <w:rFonts w:hint="cs"/>
          <w:rtl/>
          <w:lang w:eastAsia="he-IL"/>
        </w:rPr>
        <w:t xml:space="preserve">הדבר הזה, המשמעות היא שהמדינה מאבדת את הזכות שלה להשתבב </w:t>
      </w:r>
      <w:bookmarkStart w:id="718" w:name="_ETM_Q1_1499307"/>
      <w:bookmarkEnd w:id="718"/>
      <w:r>
        <w:rPr>
          <w:rFonts w:hint="cs"/>
          <w:rtl/>
          <w:lang w:eastAsia="he-IL"/>
        </w:rPr>
        <w:t xml:space="preserve">כי המשמעות של זה היא 100 אחוזים מכאן ו-100 </w:t>
      </w:r>
      <w:bookmarkStart w:id="719" w:name="_ETM_Q1_1500533"/>
      <w:bookmarkEnd w:id="719"/>
      <w:r>
        <w:rPr>
          <w:rFonts w:hint="cs"/>
          <w:rtl/>
          <w:lang w:eastAsia="he-IL"/>
        </w:rPr>
        <w:t xml:space="preserve">אחוזים מכאן. </w:t>
      </w:r>
    </w:p>
    <w:p w14:paraId="58EBAC6D" w14:textId="77777777" w:rsidR="00281C05" w:rsidRDefault="00281C05" w:rsidP="00281C05">
      <w:pPr>
        <w:rPr>
          <w:rtl/>
          <w:lang w:eastAsia="he-IL"/>
        </w:rPr>
      </w:pPr>
      <w:bookmarkStart w:id="720" w:name="_ETM_Q1_1503958"/>
      <w:bookmarkStart w:id="721" w:name="_ETM_Q1_1503993"/>
      <w:bookmarkEnd w:id="720"/>
      <w:bookmarkEnd w:id="721"/>
    </w:p>
    <w:p w14:paraId="70EDA8DC" w14:textId="00D4FBC1" w:rsidR="00281C05" w:rsidRDefault="00281C05" w:rsidP="00281C05">
      <w:pPr>
        <w:pStyle w:val="af9"/>
        <w:keepNext/>
        <w:rPr>
          <w:rtl/>
          <w:lang w:eastAsia="he-IL"/>
        </w:rPr>
      </w:pPr>
      <w:bookmarkStart w:id="722" w:name="ET_guest_נעמה_צורף_125"/>
      <w:r w:rsidRPr="00281C05">
        <w:rPr>
          <w:rStyle w:val="TagStyle"/>
          <w:rtl/>
        </w:rPr>
        <w:t xml:space="preserve"> &lt;&lt; אורח &gt;&gt; </w:t>
      </w:r>
      <w:r>
        <w:rPr>
          <w:rtl/>
          <w:lang w:eastAsia="he-IL"/>
        </w:rPr>
        <w:t>נעמה צורף:</w:t>
      </w:r>
      <w:r w:rsidRPr="00281C05">
        <w:rPr>
          <w:rStyle w:val="TagStyle"/>
          <w:rtl/>
        </w:rPr>
        <w:t xml:space="preserve"> &lt;&lt; אורח &gt;&gt;</w:t>
      </w:r>
      <w:r w:rsidR="006E7D65">
        <w:rPr>
          <w:rtl/>
          <w:lang w:eastAsia="he-IL"/>
        </w:rPr>
        <w:t xml:space="preserve"> </w:t>
      </w:r>
      <w:bookmarkEnd w:id="722"/>
    </w:p>
    <w:p w14:paraId="64602889" w14:textId="77777777" w:rsidR="00281C05" w:rsidRDefault="00281C05" w:rsidP="00281C05">
      <w:pPr>
        <w:pStyle w:val="KeepWithNext"/>
        <w:rPr>
          <w:rtl/>
          <w:lang w:eastAsia="he-IL"/>
        </w:rPr>
      </w:pPr>
    </w:p>
    <w:p w14:paraId="2E058F94" w14:textId="71FA70C8" w:rsidR="00281C05" w:rsidRDefault="00281C05" w:rsidP="00281C05">
      <w:pPr>
        <w:rPr>
          <w:rtl/>
          <w:lang w:eastAsia="he-IL"/>
        </w:rPr>
      </w:pPr>
      <w:r>
        <w:rPr>
          <w:rFonts w:hint="cs"/>
          <w:rtl/>
          <w:lang w:eastAsia="he-IL"/>
        </w:rPr>
        <w:t>לא, סליחה, למה 100 אחוזי</w:t>
      </w:r>
      <w:r w:rsidR="00290F26">
        <w:rPr>
          <w:rFonts w:hint="cs"/>
          <w:rtl/>
          <w:lang w:eastAsia="he-IL"/>
        </w:rPr>
        <w:t xml:space="preserve">ם מכאן ו-100 אחוזים מכאן? אם אני מוותרת על הביטוח </w:t>
      </w:r>
      <w:bookmarkStart w:id="723" w:name="_ETM_Q1_1506758"/>
      <w:bookmarkEnd w:id="723"/>
      <w:r w:rsidR="00290F26">
        <w:rPr>
          <w:rFonts w:hint="cs"/>
          <w:rtl/>
          <w:lang w:eastAsia="he-IL"/>
        </w:rPr>
        <w:t>הלאומי ותובעת רק מהרשות.</w:t>
      </w:r>
    </w:p>
    <w:p w14:paraId="7B8322B3" w14:textId="77777777" w:rsidR="00290F26" w:rsidRDefault="00290F26" w:rsidP="00281C05">
      <w:pPr>
        <w:rPr>
          <w:rtl/>
          <w:lang w:eastAsia="he-IL"/>
        </w:rPr>
      </w:pPr>
      <w:bookmarkStart w:id="724" w:name="_ETM_Q1_1513758"/>
      <w:bookmarkStart w:id="725" w:name="_ETM_Q1_1513790"/>
      <w:bookmarkEnd w:id="724"/>
      <w:bookmarkEnd w:id="725"/>
    </w:p>
    <w:p w14:paraId="089EB164" w14:textId="4EC93B06" w:rsidR="00290F26" w:rsidRDefault="00290F26" w:rsidP="00290F26">
      <w:pPr>
        <w:pStyle w:val="af6"/>
        <w:keepNext/>
        <w:rPr>
          <w:rtl/>
        </w:rPr>
      </w:pPr>
      <w:bookmarkStart w:id="726" w:name="ET_yor_4996_123"/>
      <w:r w:rsidRPr="00290F26">
        <w:rPr>
          <w:rStyle w:val="TagStyle"/>
          <w:rtl/>
        </w:rPr>
        <w:t xml:space="preserve"> &lt;&lt; יור &gt;&gt; </w:t>
      </w:r>
      <w:r>
        <w:rPr>
          <w:rtl/>
        </w:rPr>
        <w:t>היו"ר ישראל אייכלר:</w:t>
      </w:r>
      <w:r w:rsidRPr="00290F26">
        <w:rPr>
          <w:rStyle w:val="TagStyle"/>
          <w:rtl/>
        </w:rPr>
        <w:t xml:space="preserve"> &lt;&lt; יור &gt;&gt;</w:t>
      </w:r>
      <w:r w:rsidR="006E7D65">
        <w:rPr>
          <w:rtl/>
        </w:rPr>
        <w:t xml:space="preserve"> </w:t>
      </w:r>
      <w:bookmarkEnd w:id="726"/>
    </w:p>
    <w:p w14:paraId="61AC4883" w14:textId="77777777" w:rsidR="00290F26" w:rsidRDefault="00290F26" w:rsidP="00290F26">
      <w:pPr>
        <w:pStyle w:val="KeepWithNext"/>
        <w:rPr>
          <w:rtl/>
          <w:lang w:eastAsia="he-IL"/>
        </w:rPr>
      </w:pPr>
    </w:p>
    <w:p w14:paraId="03EFF3E5" w14:textId="7967A098" w:rsidR="00290F26" w:rsidRPr="00290F26" w:rsidRDefault="00290F26" w:rsidP="00290F26">
      <w:pPr>
        <w:rPr>
          <w:rtl/>
          <w:lang w:eastAsia="he-IL"/>
        </w:rPr>
      </w:pPr>
      <w:r>
        <w:rPr>
          <w:rFonts w:hint="cs"/>
          <w:rtl/>
          <w:lang w:eastAsia="he-IL"/>
        </w:rPr>
        <w:t>המדינה תאבד את</w:t>
      </w:r>
      <w:bookmarkStart w:id="727" w:name="_ETM_Q1_1511067"/>
      <w:bookmarkEnd w:id="727"/>
      <w:r>
        <w:rPr>
          <w:rFonts w:hint="cs"/>
          <w:rtl/>
          <w:lang w:eastAsia="he-IL"/>
        </w:rPr>
        <w:t xml:space="preserve"> הזכות לקזז מכספי הרשות?</w:t>
      </w:r>
    </w:p>
    <w:p w14:paraId="0D636D8E" w14:textId="77777777" w:rsidR="00290F26" w:rsidRDefault="00290F26" w:rsidP="00281C05">
      <w:pPr>
        <w:rPr>
          <w:rtl/>
          <w:lang w:eastAsia="he-IL"/>
        </w:rPr>
      </w:pPr>
      <w:bookmarkStart w:id="728" w:name="_ETM_Q1_1507419"/>
      <w:bookmarkStart w:id="729" w:name="_ETM_Q1_1507459"/>
      <w:bookmarkEnd w:id="728"/>
      <w:bookmarkEnd w:id="729"/>
    </w:p>
    <w:p w14:paraId="4049CEF1" w14:textId="69167DBB" w:rsidR="00290F26" w:rsidRDefault="00290F26" w:rsidP="00290F26">
      <w:pPr>
        <w:pStyle w:val="af9"/>
        <w:keepNext/>
        <w:rPr>
          <w:rtl/>
          <w:lang w:eastAsia="he-IL"/>
        </w:rPr>
      </w:pPr>
      <w:bookmarkStart w:id="730" w:name="ET_guest_תמר_קלהורה_122"/>
      <w:r w:rsidRPr="00290F26">
        <w:rPr>
          <w:rStyle w:val="TagStyle"/>
          <w:rtl/>
        </w:rPr>
        <w:t xml:space="preserve"> &lt;&lt; אורח &gt;&gt; </w:t>
      </w:r>
      <w:r>
        <w:rPr>
          <w:rtl/>
          <w:lang w:eastAsia="he-IL"/>
        </w:rPr>
        <w:t>תמר קלהורה:</w:t>
      </w:r>
      <w:r w:rsidRPr="00290F26">
        <w:rPr>
          <w:rStyle w:val="TagStyle"/>
          <w:rtl/>
        </w:rPr>
        <w:t xml:space="preserve"> &lt;&lt; אורח &gt;&gt;</w:t>
      </w:r>
      <w:r w:rsidR="006E7D65">
        <w:rPr>
          <w:rtl/>
          <w:lang w:eastAsia="he-IL"/>
        </w:rPr>
        <w:t xml:space="preserve"> </w:t>
      </w:r>
      <w:bookmarkEnd w:id="730"/>
    </w:p>
    <w:p w14:paraId="6239A1F8" w14:textId="77777777" w:rsidR="00290F26" w:rsidRDefault="00290F26" w:rsidP="00290F26">
      <w:pPr>
        <w:pStyle w:val="KeepWithNext"/>
        <w:rPr>
          <w:rtl/>
          <w:lang w:eastAsia="he-IL"/>
        </w:rPr>
      </w:pPr>
    </w:p>
    <w:p w14:paraId="5ACD25D4" w14:textId="0CE517E4" w:rsidR="00290F26" w:rsidRDefault="00290F26" w:rsidP="00290F26">
      <w:pPr>
        <w:rPr>
          <w:rtl/>
          <w:lang w:eastAsia="he-IL"/>
        </w:rPr>
      </w:pPr>
      <w:bookmarkStart w:id="731" w:name="_ETM_Q1_1510285"/>
      <w:bookmarkStart w:id="732" w:name="_ETM_Q1_1510318"/>
      <w:bookmarkStart w:id="733" w:name="_ETM_Q1_1515155"/>
      <w:bookmarkEnd w:id="731"/>
      <w:bookmarkEnd w:id="732"/>
      <w:bookmarkEnd w:id="733"/>
      <w:r>
        <w:rPr>
          <w:rFonts w:hint="cs"/>
          <w:rtl/>
          <w:lang w:eastAsia="he-IL"/>
        </w:rPr>
        <w:t xml:space="preserve"> החקיקה צריכה להיות שווה לכולם.</w:t>
      </w:r>
      <w:r w:rsidR="00B74F1C">
        <w:rPr>
          <w:rFonts w:hint="cs"/>
          <w:rtl/>
          <w:lang w:eastAsia="he-IL"/>
        </w:rPr>
        <w:t xml:space="preserve"> </w:t>
      </w:r>
      <w:r>
        <w:rPr>
          <w:rFonts w:hint="cs"/>
          <w:rtl/>
          <w:lang w:eastAsia="he-IL"/>
        </w:rPr>
        <w:t>נקודת המוצא של החוק הזה היא שברירת העילה היא פוגענית</w:t>
      </w:r>
      <w:bookmarkStart w:id="734" w:name="_ETM_Q1_1528462"/>
      <w:bookmarkEnd w:id="734"/>
      <w:r>
        <w:rPr>
          <w:rFonts w:hint="cs"/>
          <w:rtl/>
          <w:lang w:eastAsia="he-IL"/>
        </w:rPr>
        <w:t>.</w:t>
      </w:r>
    </w:p>
    <w:p w14:paraId="42C744FF" w14:textId="77777777" w:rsidR="00290F26" w:rsidRDefault="00290F26" w:rsidP="00290F26">
      <w:pPr>
        <w:rPr>
          <w:rtl/>
          <w:lang w:eastAsia="he-IL"/>
        </w:rPr>
      </w:pPr>
      <w:bookmarkStart w:id="735" w:name="_ETM_Q1_1529829"/>
      <w:bookmarkStart w:id="736" w:name="_ETM_Q1_1529860"/>
      <w:bookmarkEnd w:id="735"/>
      <w:bookmarkEnd w:id="736"/>
    </w:p>
    <w:p w14:paraId="5816351B" w14:textId="6EDA0E60" w:rsidR="00290F26" w:rsidRDefault="00290F26" w:rsidP="00290F26">
      <w:pPr>
        <w:pStyle w:val="af6"/>
        <w:keepNext/>
        <w:rPr>
          <w:rtl/>
        </w:rPr>
      </w:pPr>
      <w:bookmarkStart w:id="737" w:name="ET_yor_4996_124"/>
      <w:r w:rsidRPr="00290F26">
        <w:rPr>
          <w:rStyle w:val="TagStyle"/>
          <w:rtl/>
        </w:rPr>
        <w:t xml:space="preserve"> &lt;&lt; יור &gt;&gt; </w:t>
      </w:r>
      <w:r>
        <w:rPr>
          <w:rtl/>
        </w:rPr>
        <w:t>היו"ר ישראל אייכלר:</w:t>
      </w:r>
      <w:r w:rsidRPr="00290F26">
        <w:rPr>
          <w:rStyle w:val="TagStyle"/>
          <w:rtl/>
        </w:rPr>
        <w:t xml:space="preserve"> &lt;&lt; יור &gt;&gt;</w:t>
      </w:r>
      <w:r w:rsidR="006E7D65">
        <w:rPr>
          <w:rtl/>
        </w:rPr>
        <w:t xml:space="preserve"> </w:t>
      </w:r>
      <w:bookmarkEnd w:id="737"/>
    </w:p>
    <w:p w14:paraId="74C85D2E" w14:textId="77777777" w:rsidR="00290F26" w:rsidRDefault="00290F26" w:rsidP="00290F26">
      <w:pPr>
        <w:pStyle w:val="KeepWithNext"/>
        <w:rPr>
          <w:rtl/>
          <w:lang w:eastAsia="he-IL"/>
        </w:rPr>
      </w:pPr>
    </w:p>
    <w:p w14:paraId="588AB8AC" w14:textId="22BEBA88" w:rsidR="00290F26" w:rsidRDefault="00290F26" w:rsidP="00290F26">
      <w:pPr>
        <w:rPr>
          <w:rtl/>
          <w:lang w:eastAsia="he-IL"/>
        </w:rPr>
      </w:pPr>
      <w:r>
        <w:rPr>
          <w:rFonts w:hint="cs"/>
          <w:rtl/>
          <w:lang w:eastAsia="he-IL"/>
        </w:rPr>
        <w:t>זו הייתה הטענה.</w:t>
      </w:r>
    </w:p>
    <w:p w14:paraId="445F58E0" w14:textId="77777777" w:rsidR="00290F26" w:rsidRDefault="00290F26" w:rsidP="00290F26">
      <w:pPr>
        <w:rPr>
          <w:rtl/>
          <w:lang w:eastAsia="he-IL"/>
        </w:rPr>
      </w:pPr>
      <w:bookmarkStart w:id="738" w:name="_ETM_Q1_1528791"/>
      <w:bookmarkStart w:id="739" w:name="_ETM_Q1_1528822"/>
      <w:bookmarkStart w:id="740" w:name="_ETM_Q1_1529887"/>
      <w:bookmarkEnd w:id="738"/>
      <w:bookmarkEnd w:id="739"/>
      <w:bookmarkEnd w:id="740"/>
    </w:p>
    <w:p w14:paraId="186EB4C0" w14:textId="7CEF1E0C" w:rsidR="00290F26" w:rsidRDefault="00290F26" w:rsidP="00290F26">
      <w:pPr>
        <w:pStyle w:val="af9"/>
        <w:keepNext/>
        <w:rPr>
          <w:rtl/>
          <w:lang w:eastAsia="he-IL"/>
        </w:rPr>
      </w:pPr>
      <w:bookmarkStart w:id="741" w:name="ET_guest_תמר_קלהורה_125"/>
      <w:r w:rsidRPr="00290F26">
        <w:rPr>
          <w:rStyle w:val="TagStyle"/>
          <w:rtl/>
        </w:rPr>
        <w:t xml:space="preserve"> &lt;&lt; אורח &gt;&gt; </w:t>
      </w:r>
      <w:r>
        <w:rPr>
          <w:rtl/>
          <w:lang w:eastAsia="he-IL"/>
        </w:rPr>
        <w:t>תמר קלהורה:</w:t>
      </w:r>
      <w:r w:rsidRPr="00290F26">
        <w:rPr>
          <w:rStyle w:val="TagStyle"/>
          <w:rtl/>
        </w:rPr>
        <w:t xml:space="preserve"> &lt;&lt; אורח &gt;&gt;</w:t>
      </w:r>
      <w:r w:rsidR="006E7D65">
        <w:rPr>
          <w:rtl/>
          <w:lang w:eastAsia="he-IL"/>
        </w:rPr>
        <w:t xml:space="preserve"> </w:t>
      </w:r>
      <w:bookmarkEnd w:id="741"/>
    </w:p>
    <w:p w14:paraId="187C3198" w14:textId="77777777" w:rsidR="00290F26" w:rsidRDefault="00290F26" w:rsidP="00290F26">
      <w:pPr>
        <w:pStyle w:val="KeepWithNext"/>
        <w:rPr>
          <w:rtl/>
          <w:lang w:eastAsia="he-IL"/>
        </w:rPr>
      </w:pPr>
    </w:p>
    <w:p w14:paraId="61402177" w14:textId="265A6CD4" w:rsidR="00290F26" w:rsidRDefault="00290F26" w:rsidP="00290F26">
      <w:pPr>
        <w:rPr>
          <w:rtl/>
          <w:lang w:eastAsia="he-IL"/>
        </w:rPr>
      </w:pPr>
      <w:bookmarkStart w:id="742" w:name="_ETM_Q1_1530257"/>
      <w:bookmarkStart w:id="743" w:name="_ETM_Q1_1530287"/>
      <w:bookmarkEnd w:id="742"/>
      <w:bookmarkEnd w:id="743"/>
      <w:r>
        <w:rPr>
          <w:rFonts w:hint="cs"/>
          <w:rtl/>
          <w:lang w:eastAsia="he-IL"/>
        </w:rPr>
        <w:t xml:space="preserve">זו הייתה הטענה. לכן אנחנו יצרנו מצב שבו </w:t>
      </w:r>
      <w:bookmarkStart w:id="744" w:name="_ETM_Q1_1531821"/>
      <w:bookmarkEnd w:id="744"/>
      <w:r>
        <w:rPr>
          <w:rFonts w:hint="cs"/>
          <w:rtl/>
          <w:lang w:eastAsia="he-IL"/>
        </w:rPr>
        <w:t xml:space="preserve">לא צריך לבחור אלא מקבלים את התגמולים. הסטטוס של </w:t>
      </w:r>
      <w:bookmarkStart w:id="745" w:name="_ETM_Q1_1537317"/>
      <w:bookmarkEnd w:id="745"/>
      <w:r>
        <w:rPr>
          <w:rFonts w:hint="cs"/>
          <w:rtl/>
          <w:lang w:eastAsia="he-IL"/>
        </w:rPr>
        <w:t>נפגעי האיבה נשאר.</w:t>
      </w:r>
    </w:p>
    <w:p w14:paraId="4991A8DF" w14:textId="77777777" w:rsidR="00290F26" w:rsidRDefault="00290F26" w:rsidP="00290F26">
      <w:pPr>
        <w:rPr>
          <w:rtl/>
          <w:lang w:eastAsia="he-IL"/>
        </w:rPr>
      </w:pPr>
      <w:bookmarkStart w:id="746" w:name="_ETM_Q1_1545524"/>
      <w:bookmarkStart w:id="747" w:name="_ETM_Q1_1545559"/>
      <w:bookmarkEnd w:id="746"/>
      <w:bookmarkEnd w:id="747"/>
    </w:p>
    <w:p w14:paraId="7C56C5ED" w14:textId="21705583" w:rsidR="00290F26" w:rsidRDefault="00290F26" w:rsidP="00290F26">
      <w:pPr>
        <w:pStyle w:val="af6"/>
        <w:keepNext/>
        <w:rPr>
          <w:rtl/>
        </w:rPr>
      </w:pPr>
      <w:bookmarkStart w:id="748" w:name="ET_yor_4996_126"/>
      <w:r w:rsidRPr="00290F26">
        <w:rPr>
          <w:rStyle w:val="TagStyle"/>
          <w:rtl/>
        </w:rPr>
        <w:t xml:space="preserve"> &lt;&lt; יור &gt;&gt; </w:t>
      </w:r>
      <w:r>
        <w:rPr>
          <w:rtl/>
        </w:rPr>
        <w:t>היו"ר ישראל אייכלר:</w:t>
      </w:r>
      <w:r w:rsidRPr="00290F26">
        <w:rPr>
          <w:rStyle w:val="TagStyle"/>
          <w:rtl/>
        </w:rPr>
        <w:t xml:space="preserve"> &lt;&lt; יור &gt;&gt;</w:t>
      </w:r>
      <w:r w:rsidR="006E7D65">
        <w:rPr>
          <w:rtl/>
        </w:rPr>
        <w:t xml:space="preserve"> </w:t>
      </w:r>
      <w:bookmarkEnd w:id="748"/>
    </w:p>
    <w:p w14:paraId="097C184A" w14:textId="77777777" w:rsidR="00290F26" w:rsidRDefault="00290F26" w:rsidP="00290F26">
      <w:pPr>
        <w:pStyle w:val="KeepWithNext"/>
        <w:rPr>
          <w:rtl/>
          <w:lang w:eastAsia="he-IL"/>
        </w:rPr>
      </w:pPr>
    </w:p>
    <w:p w14:paraId="1011F632" w14:textId="435B543C" w:rsidR="00290F26" w:rsidRDefault="00290F26" w:rsidP="00290F26">
      <w:pPr>
        <w:rPr>
          <w:rtl/>
          <w:lang w:eastAsia="he-IL"/>
        </w:rPr>
      </w:pPr>
      <w:r>
        <w:rPr>
          <w:rFonts w:hint="cs"/>
          <w:rtl/>
          <w:lang w:eastAsia="he-IL"/>
        </w:rPr>
        <w:t xml:space="preserve">אנחנו רוצים לשמוע את תשובת משרד המשפטים </w:t>
      </w:r>
      <w:bookmarkStart w:id="749" w:name="_ETM_Q1_1547291"/>
      <w:bookmarkEnd w:id="749"/>
      <w:r>
        <w:rPr>
          <w:rFonts w:hint="cs"/>
          <w:rtl/>
          <w:lang w:eastAsia="he-IL"/>
        </w:rPr>
        <w:t>ואם נציג הביטוח הלאומי לא ישמע, הוא לא ידע להתייחס.</w:t>
      </w:r>
    </w:p>
    <w:p w14:paraId="73ADF3B4" w14:textId="77777777" w:rsidR="00290F26" w:rsidRDefault="00290F26" w:rsidP="00290F26">
      <w:pPr>
        <w:rPr>
          <w:rtl/>
          <w:lang w:eastAsia="he-IL"/>
        </w:rPr>
      </w:pPr>
      <w:bookmarkStart w:id="750" w:name="_ETM_Q1_1548389"/>
      <w:bookmarkStart w:id="751" w:name="_ETM_Q1_1548423"/>
      <w:bookmarkStart w:id="752" w:name="_ETM_Q1_1549077"/>
      <w:bookmarkEnd w:id="750"/>
      <w:bookmarkEnd w:id="751"/>
      <w:bookmarkEnd w:id="752"/>
    </w:p>
    <w:p w14:paraId="72E4EC9F" w14:textId="5FAA6177" w:rsidR="00290F26" w:rsidRDefault="00290F26" w:rsidP="00290F26">
      <w:pPr>
        <w:pStyle w:val="af9"/>
        <w:keepNext/>
        <w:rPr>
          <w:rtl/>
          <w:lang w:eastAsia="he-IL"/>
        </w:rPr>
      </w:pPr>
      <w:bookmarkStart w:id="753" w:name="ET_guest_תמר_קלהורה_127"/>
      <w:r w:rsidRPr="00290F26">
        <w:rPr>
          <w:rStyle w:val="TagStyle"/>
          <w:rtl/>
        </w:rPr>
        <w:t xml:space="preserve"> &lt;&lt; אורח &gt;&gt; </w:t>
      </w:r>
      <w:r>
        <w:rPr>
          <w:rtl/>
          <w:lang w:eastAsia="he-IL"/>
        </w:rPr>
        <w:t>תמר קלהורה:</w:t>
      </w:r>
      <w:r w:rsidRPr="00290F26">
        <w:rPr>
          <w:rStyle w:val="TagStyle"/>
          <w:rtl/>
        </w:rPr>
        <w:t xml:space="preserve"> &lt;&lt; אורח &gt;&gt;</w:t>
      </w:r>
      <w:r w:rsidR="006E7D65">
        <w:rPr>
          <w:rtl/>
          <w:lang w:eastAsia="he-IL"/>
        </w:rPr>
        <w:t xml:space="preserve"> </w:t>
      </w:r>
      <w:bookmarkEnd w:id="753"/>
    </w:p>
    <w:p w14:paraId="28236D96" w14:textId="77777777" w:rsidR="00290F26" w:rsidRDefault="00290F26" w:rsidP="00290F26">
      <w:pPr>
        <w:pStyle w:val="KeepWithNext"/>
        <w:rPr>
          <w:rtl/>
          <w:lang w:eastAsia="he-IL"/>
        </w:rPr>
      </w:pPr>
    </w:p>
    <w:p w14:paraId="0D4B0635" w14:textId="2F4A65D0" w:rsidR="00290F26" w:rsidRDefault="00290F26" w:rsidP="00290F26">
      <w:pPr>
        <w:rPr>
          <w:rtl/>
          <w:lang w:eastAsia="he-IL"/>
        </w:rPr>
      </w:pPr>
      <w:bookmarkStart w:id="754" w:name="_ETM_Q1_1549420"/>
      <w:bookmarkStart w:id="755" w:name="_ETM_Q1_1549450"/>
      <w:bookmarkEnd w:id="754"/>
      <w:bookmarkEnd w:id="755"/>
      <w:r>
        <w:rPr>
          <w:rFonts w:hint="cs"/>
          <w:rtl/>
          <w:lang w:eastAsia="he-IL"/>
        </w:rPr>
        <w:t xml:space="preserve">משפט </w:t>
      </w:r>
      <w:bookmarkStart w:id="756" w:name="_ETM_Q1_1549887"/>
      <w:bookmarkEnd w:id="756"/>
      <w:r>
        <w:rPr>
          <w:rFonts w:hint="cs"/>
          <w:rtl/>
          <w:lang w:eastAsia="he-IL"/>
        </w:rPr>
        <w:t xml:space="preserve">אחרון. אני אומרת שהצעת החוק הזאת לפי המציעות וגם לדעתנו </w:t>
      </w:r>
      <w:bookmarkStart w:id="757" w:name="_ETM_Q1_1557514"/>
      <w:bookmarkEnd w:id="757"/>
      <w:r>
        <w:rPr>
          <w:rFonts w:hint="cs"/>
          <w:rtl/>
          <w:lang w:eastAsia="he-IL"/>
        </w:rPr>
        <w:t xml:space="preserve">משפרת את המצב והמשמעות שלה היא שאין יותר לבחור האם אני רוצה להיות כזה או לאיות כזה. באיזה מובן </w:t>
      </w:r>
      <w:bookmarkStart w:id="758" w:name="_ETM_Q1_1564161"/>
      <w:bookmarkEnd w:id="758"/>
      <w:r>
        <w:rPr>
          <w:rFonts w:hint="cs"/>
          <w:rtl/>
          <w:lang w:eastAsia="he-IL"/>
        </w:rPr>
        <w:t xml:space="preserve">אין יותר את הבחירה הזאת? במובן שבית המשפט </w:t>
      </w:r>
      <w:bookmarkStart w:id="759" w:name="_ETM_Q1_1568207"/>
      <w:bookmarkEnd w:id="759"/>
      <w:r>
        <w:rPr>
          <w:rFonts w:hint="cs"/>
          <w:rtl/>
          <w:lang w:eastAsia="he-IL"/>
        </w:rPr>
        <w:t>הנזיקי, לא משאיר את זה כך וזה לא עניין של שיקול דעת ובחירה אלא בית המשפט הנזיקי עושה את הניכוי הזה גם אם הנפגע</w:t>
      </w:r>
      <w:r w:rsidR="00B74F1C">
        <w:rPr>
          <w:rFonts w:hint="cs"/>
          <w:rtl/>
          <w:lang w:eastAsia="he-IL"/>
        </w:rPr>
        <w:t xml:space="preserve"> </w:t>
      </w:r>
      <w:r>
        <w:rPr>
          <w:rFonts w:hint="cs"/>
          <w:rtl/>
          <w:lang w:eastAsia="he-IL"/>
        </w:rPr>
        <w:t>בכלל לא הלך לקצין התגמולים.</w:t>
      </w:r>
    </w:p>
    <w:p w14:paraId="1E57BA9C" w14:textId="77777777" w:rsidR="00290F26" w:rsidRDefault="00290F26" w:rsidP="00290F26">
      <w:pPr>
        <w:rPr>
          <w:rtl/>
          <w:lang w:eastAsia="he-IL"/>
        </w:rPr>
      </w:pPr>
      <w:bookmarkStart w:id="760" w:name="_ETM_Q1_1578822"/>
      <w:bookmarkStart w:id="761" w:name="_ETM_Q1_1578857"/>
      <w:bookmarkStart w:id="762" w:name="_ETM_Q1_1580270"/>
      <w:bookmarkEnd w:id="760"/>
      <w:bookmarkEnd w:id="761"/>
      <w:bookmarkEnd w:id="762"/>
    </w:p>
    <w:p w14:paraId="30F99EBA" w14:textId="49053B0A" w:rsidR="00290F26" w:rsidRDefault="00290F26" w:rsidP="00290F26">
      <w:pPr>
        <w:pStyle w:val="af9"/>
        <w:keepNext/>
        <w:rPr>
          <w:rtl/>
          <w:lang w:eastAsia="he-IL"/>
        </w:rPr>
      </w:pPr>
      <w:bookmarkStart w:id="763" w:name="ET_guest_רות_פרמינגר_128"/>
      <w:r w:rsidRPr="00290F26">
        <w:rPr>
          <w:rStyle w:val="TagStyle"/>
          <w:rtl/>
        </w:rPr>
        <w:t xml:space="preserve"> &lt;&lt; אורח &gt;&gt; </w:t>
      </w:r>
      <w:r>
        <w:rPr>
          <w:rtl/>
          <w:lang w:eastAsia="he-IL"/>
        </w:rPr>
        <w:t>רות פרמינגר:</w:t>
      </w:r>
      <w:r w:rsidRPr="00290F26">
        <w:rPr>
          <w:rStyle w:val="TagStyle"/>
          <w:rtl/>
        </w:rPr>
        <w:t xml:space="preserve"> &lt;&lt; אורח &gt;&gt;</w:t>
      </w:r>
      <w:r w:rsidR="006E7D65">
        <w:rPr>
          <w:rtl/>
          <w:lang w:eastAsia="he-IL"/>
        </w:rPr>
        <w:t xml:space="preserve"> </w:t>
      </w:r>
      <w:bookmarkEnd w:id="763"/>
    </w:p>
    <w:p w14:paraId="75094046" w14:textId="77777777" w:rsidR="00290F26" w:rsidRDefault="00290F26" w:rsidP="00290F26">
      <w:pPr>
        <w:pStyle w:val="KeepWithNext"/>
        <w:rPr>
          <w:rtl/>
          <w:lang w:eastAsia="he-IL"/>
        </w:rPr>
      </w:pPr>
    </w:p>
    <w:p w14:paraId="7CF95162" w14:textId="3E53A02A" w:rsidR="00290F26" w:rsidRDefault="00290F26" w:rsidP="00290F26">
      <w:pPr>
        <w:rPr>
          <w:rtl/>
          <w:lang w:eastAsia="he-IL"/>
        </w:rPr>
      </w:pPr>
      <w:r>
        <w:rPr>
          <w:rFonts w:hint="cs"/>
          <w:rtl/>
          <w:lang w:eastAsia="he-IL"/>
        </w:rPr>
        <w:t>ח</w:t>
      </w:r>
      <w:bookmarkStart w:id="764" w:name="_ETM_Q1_1580676"/>
      <w:bookmarkStart w:id="765" w:name="_ETM_Q1_1580711"/>
      <w:bookmarkEnd w:id="764"/>
      <w:bookmarkEnd w:id="765"/>
      <w:r>
        <w:rPr>
          <w:rFonts w:hint="cs"/>
          <w:rtl/>
          <w:lang w:eastAsia="he-IL"/>
        </w:rPr>
        <w:t>מור מאוד.</w:t>
      </w:r>
    </w:p>
    <w:p w14:paraId="039D4DE5" w14:textId="77777777" w:rsidR="00290F26" w:rsidRDefault="00290F26" w:rsidP="00290F26">
      <w:pPr>
        <w:rPr>
          <w:rtl/>
          <w:lang w:eastAsia="he-IL"/>
        </w:rPr>
      </w:pPr>
      <w:bookmarkStart w:id="766" w:name="_ETM_Q1_1579563"/>
      <w:bookmarkStart w:id="767" w:name="_ETM_Q1_1579596"/>
      <w:bookmarkStart w:id="768" w:name="_ETM_Q1_1579428"/>
      <w:bookmarkEnd w:id="766"/>
      <w:bookmarkEnd w:id="767"/>
      <w:bookmarkEnd w:id="768"/>
    </w:p>
    <w:p w14:paraId="63B41DB1" w14:textId="456F7010" w:rsidR="00290F26" w:rsidRDefault="00290F26" w:rsidP="00290F26">
      <w:pPr>
        <w:pStyle w:val="af9"/>
        <w:keepNext/>
        <w:rPr>
          <w:rtl/>
          <w:lang w:eastAsia="he-IL"/>
        </w:rPr>
      </w:pPr>
      <w:bookmarkStart w:id="769" w:name="ET_guest_תמר_קלהורה_129"/>
      <w:r w:rsidRPr="00290F26">
        <w:rPr>
          <w:rStyle w:val="TagStyle"/>
          <w:rtl/>
        </w:rPr>
        <w:t xml:space="preserve"> &lt;&lt; אורח &gt;&gt; </w:t>
      </w:r>
      <w:r>
        <w:rPr>
          <w:rtl/>
          <w:lang w:eastAsia="he-IL"/>
        </w:rPr>
        <w:t>תמר קלהורה:</w:t>
      </w:r>
      <w:r w:rsidRPr="00290F26">
        <w:rPr>
          <w:rStyle w:val="TagStyle"/>
          <w:rtl/>
        </w:rPr>
        <w:t xml:space="preserve"> &lt;&lt; אורח &gt;&gt;</w:t>
      </w:r>
      <w:r w:rsidR="006E7D65">
        <w:rPr>
          <w:rtl/>
          <w:lang w:eastAsia="he-IL"/>
        </w:rPr>
        <w:t xml:space="preserve"> </w:t>
      </w:r>
      <w:bookmarkEnd w:id="769"/>
    </w:p>
    <w:p w14:paraId="784EBAC1" w14:textId="77777777" w:rsidR="00290F26" w:rsidRDefault="00290F26" w:rsidP="00290F26">
      <w:pPr>
        <w:pStyle w:val="KeepWithNext"/>
        <w:rPr>
          <w:rtl/>
          <w:lang w:eastAsia="he-IL"/>
        </w:rPr>
      </w:pPr>
    </w:p>
    <w:p w14:paraId="3BBBB9B5" w14:textId="1DA68651" w:rsidR="00290F26" w:rsidRDefault="00290F26" w:rsidP="00290F26">
      <w:pPr>
        <w:rPr>
          <w:rtl/>
          <w:lang w:eastAsia="he-IL"/>
        </w:rPr>
      </w:pPr>
      <w:bookmarkStart w:id="770" w:name="_ETM_Q1_1579787"/>
      <w:bookmarkEnd w:id="770"/>
      <w:r>
        <w:rPr>
          <w:rFonts w:hint="cs"/>
          <w:rtl/>
          <w:lang w:eastAsia="he-IL"/>
        </w:rPr>
        <w:t>ב</w:t>
      </w:r>
      <w:bookmarkStart w:id="771" w:name="_ETM_Q1_1579835"/>
      <w:bookmarkEnd w:id="771"/>
      <w:r>
        <w:rPr>
          <w:rFonts w:hint="cs"/>
          <w:rtl/>
          <w:lang w:eastAsia="he-IL"/>
        </w:rPr>
        <w:t xml:space="preserve">רגע </w:t>
      </w:r>
      <w:bookmarkStart w:id="772" w:name="_ETM_Q1_1580413"/>
      <w:bookmarkEnd w:id="772"/>
      <w:r>
        <w:rPr>
          <w:rFonts w:hint="cs"/>
          <w:rtl/>
          <w:lang w:eastAsia="he-IL"/>
        </w:rPr>
        <w:t xml:space="preserve">שקמה לו הזכות, בית המשפט יעשה ניכוי רעיוני, יקפיא את העילה ויאמר לניזוק שילך לקצין התגמולים למצות את </w:t>
      </w:r>
      <w:bookmarkStart w:id="773" w:name="_ETM_Q1_1590529"/>
      <w:bookmarkEnd w:id="773"/>
      <w:r>
        <w:rPr>
          <w:rFonts w:hint="cs"/>
          <w:rtl/>
          <w:lang w:eastAsia="he-IL"/>
        </w:rPr>
        <w:t>זכויותיו שם ואחר כך יחזור ואז אנחנו נקבע את</w:t>
      </w:r>
      <w:bookmarkStart w:id="774" w:name="_ETM_Q1_1596438"/>
      <w:bookmarkEnd w:id="774"/>
      <w:r>
        <w:rPr>
          <w:rFonts w:hint="cs"/>
          <w:rtl/>
          <w:lang w:eastAsia="he-IL"/>
        </w:rPr>
        <w:t xml:space="preserve"> הסכום המדויק שהרשות צריכה להוציא מהכיס ולשלם </w:t>
      </w:r>
      <w:bookmarkStart w:id="775" w:name="_ETM_Q1_1602515"/>
      <w:bookmarkEnd w:id="775"/>
      <w:r>
        <w:rPr>
          <w:rFonts w:hint="cs"/>
          <w:rtl/>
          <w:lang w:eastAsia="he-IL"/>
        </w:rPr>
        <w:t xml:space="preserve">לו. זה בגדול. אלה תביעות נזיקין. כל תביעת נזיקין שיש בה זכות </w:t>
      </w:r>
      <w:bookmarkStart w:id="776" w:name="_ETM_Q1_1605733"/>
      <w:bookmarkEnd w:id="776"/>
      <w:r>
        <w:rPr>
          <w:rFonts w:hint="cs"/>
          <w:rtl/>
          <w:lang w:eastAsia="he-IL"/>
        </w:rPr>
        <w:t>להטבת נזק, בית המשפט עושה את הניכוי הזה -</w:t>
      </w:r>
      <w:r w:rsidR="00B74F1C">
        <w:rPr>
          <w:rFonts w:hint="cs"/>
          <w:rtl/>
          <w:lang w:eastAsia="he-IL"/>
        </w:rPr>
        <w:t xml:space="preserve"> </w:t>
      </w:r>
      <w:bookmarkStart w:id="777" w:name="_ETM_Q1_1606936"/>
      <w:bookmarkEnd w:id="777"/>
      <w:r>
        <w:rPr>
          <w:rFonts w:hint="cs"/>
          <w:rtl/>
          <w:lang w:eastAsia="he-IL"/>
        </w:rPr>
        <w:t xml:space="preserve">זה נקרא רעיוני </w:t>
      </w:r>
      <w:r>
        <w:rPr>
          <w:rtl/>
          <w:lang w:eastAsia="he-IL"/>
        </w:rPr>
        <w:t>–</w:t>
      </w:r>
      <w:r>
        <w:rPr>
          <w:rFonts w:hint="cs"/>
          <w:rtl/>
          <w:lang w:eastAsia="he-IL"/>
        </w:rPr>
        <w:t xml:space="preserve"> גם אם הניזוק </w:t>
      </w:r>
      <w:bookmarkStart w:id="778" w:name="_ETM_Q1_1610233"/>
      <w:bookmarkEnd w:id="778"/>
      <w:r>
        <w:rPr>
          <w:rFonts w:hint="cs"/>
          <w:rtl/>
          <w:lang w:eastAsia="he-IL"/>
        </w:rPr>
        <w:t xml:space="preserve">לא מיצה את זכותו מול המיטיב, בין אם זה משרד הבריאות או בין אם זה הביטוח הלאומי או בין </w:t>
      </w:r>
      <w:bookmarkStart w:id="779" w:name="_ETM_Q1_1615718"/>
      <w:bookmarkEnd w:id="779"/>
      <w:r>
        <w:rPr>
          <w:rFonts w:hint="cs"/>
          <w:rtl/>
          <w:lang w:eastAsia="he-IL"/>
        </w:rPr>
        <w:t>אם זה בענף התגמולים.</w:t>
      </w:r>
      <w:r w:rsidR="00B74F1C">
        <w:rPr>
          <w:rFonts w:hint="cs"/>
          <w:rtl/>
          <w:lang w:eastAsia="he-IL"/>
        </w:rPr>
        <w:t xml:space="preserve"> </w:t>
      </w:r>
      <w:r>
        <w:rPr>
          <w:rFonts w:hint="cs"/>
          <w:rtl/>
          <w:lang w:eastAsia="he-IL"/>
        </w:rPr>
        <w:t>זאת המשמעות של הצעת החוק.</w:t>
      </w:r>
      <w:bookmarkStart w:id="780" w:name="_ETM_Q1_1620443"/>
      <w:bookmarkEnd w:id="780"/>
      <w:r>
        <w:rPr>
          <w:rFonts w:hint="cs"/>
          <w:rtl/>
          <w:lang w:eastAsia="he-IL"/>
        </w:rPr>
        <w:t xml:space="preserve"> אם לא רוצים את זה, אפשר לחזור למצב הקיים. </w:t>
      </w:r>
    </w:p>
    <w:p w14:paraId="2F4F13DB" w14:textId="77777777" w:rsidR="00290F26" w:rsidRDefault="00290F26" w:rsidP="00290F26">
      <w:pPr>
        <w:rPr>
          <w:rtl/>
          <w:lang w:eastAsia="he-IL"/>
        </w:rPr>
      </w:pPr>
    </w:p>
    <w:p w14:paraId="73A296B3" w14:textId="0CFF2DEE" w:rsidR="00290F26" w:rsidRDefault="00290F26" w:rsidP="00290F26">
      <w:pPr>
        <w:pStyle w:val="a4"/>
        <w:keepNext/>
        <w:rPr>
          <w:rtl/>
        </w:rPr>
      </w:pPr>
      <w:bookmarkStart w:id="781" w:name="ET_speaker_5519_130"/>
      <w:r w:rsidRPr="00290F26">
        <w:rPr>
          <w:rStyle w:val="TagStyle"/>
          <w:rtl/>
        </w:rPr>
        <w:t xml:space="preserve"> &lt;&lt; דובר &gt;&gt; </w:t>
      </w:r>
      <w:r>
        <w:rPr>
          <w:rtl/>
        </w:rPr>
        <w:t>שרן מרים השכל (המחנה הממלכתי):</w:t>
      </w:r>
      <w:r w:rsidRPr="00290F26">
        <w:rPr>
          <w:rStyle w:val="TagStyle"/>
          <w:rtl/>
        </w:rPr>
        <w:t xml:space="preserve"> &lt;&lt; דובר &gt;&gt;</w:t>
      </w:r>
      <w:r w:rsidR="006E7D65">
        <w:rPr>
          <w:rtl/>
        </w:rPr>
        <w:t xml:space="preserve"> </w:t>
      </w:r>
      <w:bookmarkEnd w:id="781"/>
    </w:p>
    <w:p w14:paraId="4CE78901" w14:textId="77777777" w:rsidR="00290F26" w:rsidRDefault="00290F26" w:rsidP="00290F26">
      <w:pPr>
        <w:pStyle w:val="KeepWithNext"/>
        <w:rPr>
          <w:rtl/>
          <w:lang w:eastAsia="he-IL"/>
        </w:rPr>
      </w:pPr>
    </w:p>
    <w:p w14:paraId="780B1403" w14:textId="7FEB79F7" w:rsidR="00290F26" w:rsidRDefault="00290F26" w:rsidP="00290F26">
      <w:pPr>
        <w:rPr>
          <w:rtl/>
          <w:lang w:eastAsia="he-IL"/>
        </w:rPr>
      </w:pPr>
      <w:r>
        <w:rPr>
          <w:rFonts w:hint="cs"/>
          <w:rtl/>
          <w:lang w:eastAsia="he-IL"/>
        </w:rPr>
        <w:t xml:space="preserve">אני חושבת שנשאיר את זה כך ולקראת שנייה ושלישית נוכל לדון </w:t>
      </w:r>
      <w:bookmarkStart w:id="782" w:name="_ETM_Q1_1625177"/>
      <w:bookmarkEnd w:id="782"/>
      <w:r>
        <w:rPr>
          <w:rFonts w:hint="cs"/>
          <w:rtl/>
          <w:lang w:eastAsia="he-IL"/>
        </w:rPr>
        <w:t>קצת יותר לעומק ולהבין.</w:t>
      </w:r>
    </w:p>
    <w:p w14:paraId="55C4304A" w14:textId="77777777" w:rsidR="00290F26" w:rsidRDefault="00290F26" w:rsidP="00290F26">
      <w:pPr>
        <w:rPr>
          <w:rtl/>
          <w:lang w:eastAsia="he-IL"/>
        </w:rPr>
      </w:pPr>
      <w:bookmarkStart w:id="783" w:name="_ETM_Q1_1627182"/>
      <w:bookmarkEnd w:id="783"/>
    </w:p>
    <w:p w14:paraId="7E399348" w14:textId="55ED1DCE" w:rsidR="00290F26" w:rsidRDefault="00290F26" w:rsidP="00290F26">
      <w:pPr>
        <w:pStyle w:val="af6"/>
        <w:keepNext/>
        <w:rPr>
          <w:rtl/>
        </w:rPr>
      </w:pPr>
      <w:bookmarkStart w:id="784" w:name="ET_yor_4996_131"/>
      <w:r w:rsidRPr="00290F26">
        <w:rPr>
          <w:rStyle w:val="TagStyle"/>
          <w:rtl/>
        </w:rPr>
        <w:t xml:space="preserve"> &lt;&lt; יור &gt;&gt; </w:t>
      </w:r>
      <w:r>
        <w:rPr>
          <w:rtl/>
        </w:rPr>
        <w:t>היו"ר ישראל אייכלר:</w:t>
      </w:r>
      <w:r w:rsidRPr="00290F26">
        <w:rPr>
          <w:rStyle w:val="TagStyle"/>
          <w:rtl/>
        </w:rPr>
        <w:t xml:space="preserve"> &lt;&lt; יור &gt;&gt;</w:t>
      </w:r>
      <w:r w:rsidR="006E7D65">
        <w:rPr>
          <w:rtl/>
        </w:rPr>
        <w:t xml:space="preserve"> </w:t>
      </w:r>
      <w:bookmarkEnd w:id="784"/>
    </w:p>
    <w:p w14:paraId="13F4719C" w14:textId="77777777" w:rsidR="00290F26" w:rsidRDefault="00290F26" w:rsidP="00290F26">
      <w:pPr>
        <w:pStyle w:val="KeepWithNext"/>
        <w:rPr>
          <w:rtl/>
          <w:lang w:eastAsia="he-IL"/>
        </w:rPr>
      </w:pPr>
    </w:p>
    <w:p w14:paraId="4EF42991" w14:textId="2A534AAE" w:rsidR="00290F26" w:rsidRDefault="00290F26" w:rsidP="00290F26">
      <w:pPr>
        <w:rPr>
          <w:rtl/>
          <w:lang w:eastAsia="he-IL"/>
        </w:rPr>
      </w:pPr>
      <w:bookmarkStart w:id="785" w:name="_ETM_Q1_1627580"/>
      <w:bookmarkStart w:id="786" w:name="_ETM_Q1_1627627"/>
      <w:bookmarkEnd w:id="785"/>
      <w:bookmarkEnd w:id="786"/>
      <w:r>
        <w:rPr>
          <w:rFonts w:hint="cs"/>
          <w:rtl/>
          <w:lang w:eastAsia="he-IL"/>
        </w:rPr>
        <w:t>בסדר. זכות הדיבור לנתי שקד.</w:t>
      </w:r>
    </w:p>
    <w:p w14:paraId="566ADA01" w14:textId="77777777" w:rsidR="00290F26" w:rsidRDefault="00290F26" w:rsidP="00290F26">
      <w:pPr>
        <w:rPr>
          <w:rtl/>
          <w:lang w:eastAsia="he-IL"/>
        </w:rPr>
      </w:pPr>
      <w:bookmarkStart w:id="787" w:name="_ETM_Q1_1630140"/>
      <w:bookmarkStart w:id="788" w:name="_ETM_Q1_1630174"/>
      <w:bookmarkEnd w:id="787"/>
      <w:bookmarkEnd w:id="788"/>
    </w:p>
    <w:p w14:paraId="43CC56B6" w14:textId="229F3C7C" w:rsidR="00290F26" w:rsidRDefault="00290F26" w:rsidP="00290F26">
      <w:pPr>
        <w:pStyle w:val="af9"/>
        <w:keepNext/>
        <w:rPr>
          <w:rtl/>
          <w:lang w:eastAsia="he-IL"/>
        </w:rPr>
      </w:pPr>
      <w:bookmarkStart w:id="789" w:name="ET_guest_נעמה_צורף_132"/>
      <w:r w:rsidRPr="00290F26">
        <w:rPr>
          <w:rStyle w:val="TagStyle"/>
          <w:rtl/>
        </w:rPr>
        <w:t xml:space="preserve"> &lt;&lt; אורח &gt;&gt; </w:t>
      </w:r>
      <w:r>
        <w:rPr>
          <w:rtl/>
          <w:lang w:eastAsia="he-IL"/>
        </w:rPr>
        <w:t>נעמה צורף:</w:t>
      </w:r>
      <w:r w:rsidRPr="00290F26">
        <w:rPr>
          <w:rStyle w:val="TagStyle"/>
          <w:rtl/>
        </w:rPr>
        <w:t xml:space="preserve"> &lt;&lt; אורח &gt;&gt;</w:t>
      </w:r>
      <w:r w:rsidR="006E7D65">
        <w:rPr>
          <w:rtl/>
          <w:lang w:eastAsia="he-IL"/>
        </w:rPr>
        <w:t xml:space="preserve"> </w:t>
      </w:r>
      <w:bookmarkEnd w:id="789"/>
    </w:p>
    <w:p w14:paraId="78928B3E" w14:textId="77777777" w:rsidR="00290F26" w:rsidRDefault="00290F26" w:rsidP="00290F26">
      <w:pPr>
        <w:pStyle w:val="KeepWithNext"/>
        <w:rPr>
          <w:rtl/>
          <w:lang w:eastAsia="he-IL"/>
        </w:rPr>
      </w:pPr>
    </w:p>
    <w:p w14:paraId="393F4581" w14:textId="072580B6" w:rsidR="00290F26" w:rsidRDefault="00290F26" w:rsidP="00290F26">
      <w:pPr>
        <w:rPr>
          <w:rtl/>
          <w:lang w:eastAsia="he-IL"/>
        </w:rPr>
      </w:pPr>
      <w:r>
        <w:rPr>
          <w:rFonts w:hint="cs"/>
          <w:rtl/>
          <w:lang w:eastAsia="he-IL"/>
        </w:rPr>
        <w:t xml:space="preserve">אני רוצה </w:t>
      </w:r>
      <w:bookmarkStart w:id="790" w:name="_ETM_Q1_1629838"/>
      <w:bookmarkEnd w:id="790"/>
      <w:r>
        <w:rPr>
          <w:rFonts w:hint="cs"/>
          <w:rtl/>
          <w:lang w:eastAsia="he-IL"/>
        </w:rPr>
        <w:t>לסיים את דבריי בשתי נקודות קטנות.</w:t>
      </w:r>
    </w:p>
    <w:p w14:paraId="2F370E9F" w14:textId="77777777" w:rsidR="00290F26" w:rsidRDefault="00290F26" w:rsidP="00290F26">
      <w:pPr>
        <w:rPr>
          <w:rtl/>
          <w:lang w:eastAsia="he-IL"/>
        </w:rPr>
      </w:pPr>
      <w:bookmarkStart w:id="791" w:name="_ETM_Q1_1633837"/>
      <w:bookmarkStart w:id="792" w:name="_ETM_Q1_1633870"/>
      <w:bookmarkStart w:id="793" w:name="_ETM_Q1_1634837"/>
      <w:bookmarkEnd w:id="791"/>
      <w:bookmarkEnd w:id="792"/>
      <w:bookmarkEnd w:id="793"/>
    </w:p>
    <w:p w14:paraId="0F22A5BF" w14:textId="1DB0DCA5" w:rsidR="00290F26" w:rsidRDefault="00290F26" w:rsidP="00290F26">
      <w:pPr>
        <w:pStyle w:val="af6"/>
        <w:keepNext/>
        <w:rPr>
          <w:rtl/>
        </w:rPr>
      </w:pPr>
      <w:bookmarkStart w:id="794" w:name="ET_yor_4996_133"/>
      <w:r w:rsidRPr="00290F26">
        <w:rPr>
          <w:rStyle w:val="TagStyle"/>
          <w:rtl/>
        </w:rPr>
        <w:t xml:space="preserve"> &lt;&lt; יור &gt;&gt; </w:t>
      </w:r>
      <w:r>
        <w:rPr>
          <w:rtl/>
        </w:rPr>
        <w:t>היו"ר ישראל אייכלר:</w:t>
      </w:r>
      <w:r w:rsidRPr="00290F26">
        <w:rPr>
          <w:rStyle w:val="TagStyle"/>
          <w:rtl/>
        </w:rPr>
        <w:t xml:space="preserve"> &lt;&lt; יור &gt;&gt;</w:t>
      </w:r>
      <w:r w:rsidR="006E7D65">
        <w:rPr>
          <w:rtl/>
        </w:rPr>
        <w:t xml:space="preserve"> </w:t>
      </w:r>
      <w:bookmarkEnd w:id="794"/>
    </w:p>
    <w:p w14:paraId="08F00F8B" w14:textId="77777777" w:rsidR="00290F26" w:rsidRDefault="00290F26" w:rsidP="00290F26">
      <w:pPr>
        <w:pStyle w:val="KeepWithNext"/>
        <w:rPr>
          <w:rtl/>
          <w:lang w:eastAsia="he-IL"/>
        </w:rPr>
      </w:pPr>
    </w:p>
    <w:p w14:paraId="316DBD38" w14:textId="565F0844" w:rsidR="00290F26" w:rsidRDefault="00290F26" w:rsidP="00290F26">
      <w:pPr>
        <w:rPr>
          <w:rtl/>
          <w:lang w:eastAsia="he-IL"/>
        </w:rPr>
      </w:pPr>
      <w:bookmarkStart w:id="795" w:name="_ETM_Q1_1635208"/>
      <w:bookmarkStart w:id="796" w:name="_ETM_Q1_1635249"/>
      <w:bookmarkEnd w:id="795"/>
      <w:bookmarkEnd w:id="796"/>
      <w:r>
        <w:rPr>
          <w:rFonts w:hint="cs"/>
          <w:rtl/>
          <w:lang w:eastAsia="he-IL"/>
        </w:rPr>
        <w:t xml:space="preserve">את סיימת. הטיעונים שלך </w:t>
      </w:r>
      <w:bookmarkStart w:id="797" w:name="_ETM_Q1_1634923"/>
      <w:bookmarkEnd w:id="797"/>
      <w:r>
        <w:rPr>
          <w:rFonts w:hint="cs"/>
          <w:rtl/>
          <w:lang w:eastAsia="he-IL"/>
        </w:rPr>
        <w:t>היו מאוד מאוד ברורים ומובנים לכל מי שנמצא כאן</w:t>
      </w:r>
      <w:bookmarkStart w:id="798" w:name="_ETM_Q1_1636659"/>
      <w:bookmarkEnd w:id="798"/>
      <w:r>
        <w:rPr>
          <w:rFonts w:hint="cs"/>
          <w:rtl/>
          <w:lang w:eastAsia="he-IL"/>
        </w:rPr>
        <w:t>. אם חשוב לך להוסיף עוד משהו, תוסיפי.</w:t>
      </w:r>
    </w:p>
    <w:p w14:paraId="5622507F" w14:textId="77777777" w:rsidR="00290F26" w:rsidRDefault="00290F26" w:rsidP="00290F26">
      <w:pPr>
        <w:rPr>
          <w:rtl/>
          <w:lang w:eastAsia="he-IL"/>
        </w:rPr>
      </w:pPr>
      <w:bookmarkStart w:id="799" w:name="_ETM_Q1_1639659"/>
      <w:bookmarkStart w:id="800" w:name="_ETM_Q1_1639690"/>
      <w:bookmarkStart w:id="801" w:name="_ETM_Q1_1639683"/>
      <w:bookmarkStart w:id="802" w:name="_ETM_Q1_1639712"/>
      <w:bookmarkStart w:id="803" w:name="_ETM_Q1_1640555"/>
      <w:bookmarkEnd w:id="799"/>
      <w:bookmarkEnd w:id="800"/>
      <w:bookmarkEnd w:id="801"/>
      <w:bookmarkEnd w:id="802"/>
      <w:bookmarkEnd w:id="803"/>
    </w:p>
    <w:p w14:paraId="58392977" w14:textId="0FA187B7" w:rsidR="00290F26" w:rsidRDefault="00290F26" w:rsidP="00290F26">
      <w:pPr>
        <w:pStyle w:val="af9"/>
        <w:keepNext/>
        <w:rPr>
          <w:rtl/>
          <w:lang w:eastAsia="he-IL"/>
        </w:rPr>
      </w:pPr>
      <w:bookmarkStart w:id="804" w:name="ET_guest_נעמה_צורף_134"/>
      <w:r w:rsidRPr="00290F26">
        <w:rPr>
          <w:rStyle w:val="TagStyle"/>
          <w:rtl/>
        </w:rPr>
        <w:t xml:space="preserve"> &lt;&lt; אורח &gt;&gt; </w:t>
      </w:r>
      <w:r>
        <w:rPr>
          <w:rtl/>
          <w:lang w:eastAsia="he-IL"/>
        </w:rPr>
        <w:t>נעמה צורף:</w:t>
      </w:r>
      <w:r w:rsidRPr="00290F26">
        <w:rPr>
          <w:rStyle w:val="TagStyle"/>
          <w:rtl/>
        </w:rPr>
        <w:t xml:space="preserve"> &lt;&lt; אורח &gt;&gt;</w:t>
      </w:r>
      <w:r w:rsidR="006E7D65">
        <w:rPr>
          <w:rtl/>
          <w:lang w:eastAsia="he-IL"/>
        </w:rPr>
        <w:t xml:space="preserve"> </w:t>
      </w:r>
      <w:bookmarkEnd w:id="804"/>
    </w:p>
    <w:p w14:paraId="58C47BB8" w14:textId="77777777" w:rsidR="00290F26" w:rsidRDefault="00290F26" w:rsidP="00290F26">
      <w:pPr>
        <w:pStyle w:val="KeepWithNext"/>
        <w:rPr>
          <w:rtl/>
          <w:lang w:eastAsia="he-IL"/>
        </w:rPr>
      </w:pPr>
    </w:p>
    <w:p w14:paraId="2CD647CC" w14:textId="353743A8" w:rsidR="00290F26" w:rsidRDefault="00290F26" w:rsidP="00290F26">
      <w:pPr>
        <w:rPr>
          <w:rtl/>
          <w:lang w:eastAsia="he-IL"/>
        </w:rPr>
      </w:pPr>
      <w:bookmarkStart w:id="805" w:name="_ETM_Q1_1640896"/>
      <w:bookmarkStart w:id="806" w:name="_ETM_Q1_1640938"/>
      <w:bookmarkEnd w:id="805"/>
      <w:bookmarkEnd w:id="806"/>
      <w:r>
        <w:rPr>
          <w:rFonts w:hint="cs"/>
          <w:rtl/>
          <w:lang w:eastAsia="he-IL"/>
        </w:rPr>
        <w:t xml:space="preserve">כן, חשוב לי </w:t>
      </w:r>
      <w:bookmarkStart w:id="807" w:name="_ETM_Q1_1641810"/>
      <w:bookmarkEnd w:id="807"/>
      <w:r>
        <w:rPr>
          <w:rFonts w:hint="cs"/>
          <w:rtl/>
          <w:lang w:eastAsia="he-IL"/>
        </w:rPr>
        <w:t xml:space="preserve">להוסיף שני דברים. לעמדת משרד המשפטים, בתיק שלנו </w:t>
      </w:r>
      <w:bookmarkStart w:id="808" w:name="_ETM_Q1_1645977"/>
      <w:bookmarkEnd w:id="808"/>
      <w:r>
        <w:rPr>
          <w:rFonts w:hint="cs"/>
          <w:rtl/>
          <w:lang w:eastAsia="he-IL"/>
        </w:rPr>
        <w:t>הוגשה עמדת היועצת המשפטית לממשלה כאשר הרשות הפלסטינית העלתה את</w:t>
      </w:r>
      <w:bookmarkStart w:id="809" w:name="_ETM_Q1_1653117"/>
      <w:bookmarkEnd w:id="809"/>
      <w:r>
        <w:rPr>
          <w:rFonts w:hint="cs"/>
          <w:rtl/>
          <w:lang w:eastAsia="he-IL"/>
        </w:rPr>
        <w:t xml:space="preserve"> נושא הקיזוז הרעיוני</w:t>
      </w:r>
      <w:r w:rsidR="00B74F1C">
        <w:rPr>
          <w:rFonts w:hint="cs"/>
          <w:rtl/>
          <w:lang w:eastAsia="he-IL"/>
        </w:rPr>
        <w:t xml:space="preserve"> </w:t>
      </w:r>
      <w:r>
        <w:rPr>
          <w:rFonts w:hint="cs"/>
          <w:rtl/>
          <w:lang w:eastAsia="he-IL"/>
        </w:rPr>
        <w:t xml:space="preserve">והיא אמרה לא, זה לא </w:t>
      </w:r>
      <w:bookmarkStart w:id="810" w:name="_ETM_Q1_1654589"/>
      <w:bookmarkEnd w:id="810"/>
      <w:r>
        <w:rPr>
          <w:rFonts w:hint="cs"/>
          <w:rtl/>
          <w:lang w:eastAsia="he-IL"/>
        </w:rPr>
        <w:t xml:space="preserve">קיזוז רעיוני אלא זאת אפשרות בחירה. יש את העמדה הזאת </w:t>
      </w:r>
      <w:bookmarkStart w:id="811" w:name="_ETM_Q1_1658406"/>
      <w:bookmarkEnd w:id="811"/>
      <w:r>
        <w:rPr>
          <w:rFonts w:hint="cs"/>
          <w:rtl/>
          <w:lang w:eastAsia="he-IL"/>
        </w:rPr>
        <w:t xml:space="preserve">כתובה. זאת אפשרות בחירה. </w:t>
      </w:r>
    </w:p>
    <w:p w14:paraId="7071D8CE" w14:textId="77777777" w:rsidR="006E7D65" w:rsidRDefault="006E7D65" w:rsidP="00290F26">
      <w:pPr>
        <w:rPr>
          <w:rtl/>
          <w:lang w:eastAsia="he-IL"/>
        </w:rPr>
      </w:pPr>
    </w:p>
    <w:p w14:paraId="41AAFC05" w14:textId="77777777" w:rsidR="00290F26" w:rsidRDefault="00290F26" w:rsidP="00290F26">
      <w:pPr>
        <w:rPr>
          <w:rStyle w:val="TagStyle"/>
          <w:rFonts w:ascii="David" w:hAnsi="David"/>
          <w:u w:val="single"/>
          <w:rtl/>
        </w:rPr>
      </w:pPr>
      <w:bookmarkStart w:id="812" w:name="_ETM_Q1_1660376"/>
      <w:bookmarkEnd w:id="812"/>
    </w:p>
    <w:p w14:paraId="451DD86D" w14:textId="2C4D1125" w:rsidR="00290F26" w:rsidRDefault="00290F26" w:rsidP="00290F26">
      <w:pPr>
        <w:pStyle w:val="af9"/>
        <w:keepNext/>
        <w:rPr>
          <w:rtl/>
        </w:rPr>
      </w:pPr>
      <w:bookmarkStart w:id="813" w:name="ET_guest_תמר_קלהורה_136"/>
      <w:r w:rsidRPr="00290F26">
        <w:rPr>
          <w:rStyle w:val="TagStyle"/>
          <w:rtl/>
        </w:rPr>
        <w:t xml:space="preserve"> &lt;&lt; אורח &gt;&gt; </w:t>
      </w:r>
      <w:r>
        <w:rPr>
          <w:rtl/>
        </w:rPr>
        <w:t>תמר קלהורה:</w:t>
      </w:r>
      <w:r w:rsidRPr="00290F26">
        <w:rPr>
          <w:rStyle w:val="TagStyle"/>
          <w:rtl/>
        </w:rPr>
        <w:t xml:space="preserve"> &lt;&lt; אורח &gt;&gt;</w:t>
      </w:r>
      <w:r w:rsidR="006E7D65">
        <w:rPr>
          <w:rtl/>
        </w:rPr>
        <w:t xml:space="preserve"> </w:t>
      </w:r>
      <w:bookmarkEnd w:id="813"/>
    </w:p>
    <w:p w14:paraId="520C667E" w14:textId="77777777" w:rsidR="00290F26" w:rsidRDefault="00290F26" w:rsidP="00290F26">
      <w:pPr>
        <w:pStyle w:val="KeepWithNext"/>
        <w:rPr>
          <w:rtl/>
        </w:rPr>
      </w:pPr>
    </w:p>
    <w:p w14:paraId="3435383B" w14:textId="3656CBFC" w:rsidR="00290F26" w:rsidRDefault="00290F26" w:rsidP="00290F26">
      <w:pPr>
        <w:rPr>
          <w:rtl/>
          <w:lang w:eastAsia="he-IL"/>
        </w:rPr>
      </w:pPr>
      <w:bookmarkStart w:id="814" w:name="_ETM_Q1_1660733"/>
      <w:bookmarkStart w:id="815" w:name="_ETM_Q1_1660778"/>
      <w:bookmarkEnd w:id="814"/>
      <w:bookmarkEnd w:id="815"/>
      <w:r>
        <w:rPr>
          <w:rFonts w:hint="cs"/>
          <w:rtl/>
          <w:lang w:eastAsia="he-IL"/>
        </w:rPr>
        <w:t>לפי החוק הקיים. אנחנו משנים אותו.</w:t>
      </w:r>
    </w:p>
    <w:p w14:paraId="58A8A70F" w14:textId="77777777" w:rsidR="00290F26" w:rsidRDefault="00290F26" w:rsidP="00290F26">
      <w:pPr>
        <w:rPr>
          <w:rtl/>
          <w:lang w:eastAsia="he-IL"/>
        </w:rPr>
      </w:pPr>
      <w:bookmarkStart w:id="816" w:name="_ETM_Q1_1664741"/>
      <w:bookmarkStart w:id="817" w:name="_ETM_Q1_1664772"/>
      <w:bookmarkEnd w:id="816"/>
      <w:bookmarkEnd w:id="817"/>
    </w:p>
    <w:p w14:paraId="690839A2" w14:textId="0524D040" w:rsidR="00290F26" w:rsidRDefault="00290F26" w:rsidP="00290F26">
      <w:pPr>
        <w:pStyle w:val="af9"/>
        <w:keepNext/>
        <w:rPr>
          <w:rtl/>
          <w:lang w:eastAsia="he-IL"/>
        </w:rPr>
      </w:pPr>
      <w:bookmarkStart w:id="818" w:name="ET_guest_קריאה_137"/>
      <w:r w:rsidRPr="00290F26">
        <w:rPr>
          <w:rStyle w:val="TagStyle"/>
          <w:rtl/>
        </w:rPr>
        <w:t xml:space="preserve"> &lt;&lt; אורח &gt;&gt; </w:t>
      </w:r>
      <w:r>
        <w:rPr>
          <w:rtl/>
          <w:lang w:eastAsia="he-IL"/>
        </w:rPr>
        <w:t>קריאה:</w:t>
      </w:r>
      <w:r w:rsidRPr="00290F26">
        <w:rPr>
          <w:rStyle w:val="TagStyle"/>
          <w:rtl/>
        </w:rPr>
        <w:t xml:space="preserve"> &lt;&lt; אורח &gt;&gt;</w:t>
      </w:r>
      <w:r w:rsidR="006E7D65">
        <w:rPr>
          <w:rtl/>
          <w:lang w:eastAsia="he-IL"/>
        </w:rPr>
        <w:t xml:space="preserve"> </w:t>
      </w:r>
      <w:bookmarkEnd w:id="818"/>
    </w:p>
    <w:p w14:paraId="0979F1A5" w14:textId="77777777" w:rsidR="00290F26" w:rsidRDefault="00290F26" w:rsidP="00290F26">
      <w:pPr>
        <w:pStyle w:val="KeepWithNext"/>
        <w:rPr>
          <w:rtl/>
          <w:lang w:eastAsia="he-IL"/>
        </w:rPr>
      </w:pPr>
    </w:p>
    <w:p w14:paraId="4C74F654" w14:textId="471B3EFC" w:rsidR="00290F26" w:rsidRDefault="00290F26" w:rsidP="00290F26">
      <w:pPr>
        <w:rPr>
          <w:rtl/>
          <w:lang w:eastAsia="he-IL"/>
        </w:rPr>
      </w:pPr>
      <w:r>
        <w:rPr>
          <w:rFonts w:hint="cs"/>
          <w:rtl/>
          <w:lang w:eastAsia="he-IL"/>
        </w:rPr>
        <w:t xml:space="preserve">זאת </w:t>
      </w:r>
      <w:bookmarkStart w:id="819" w:name="_ETM_Q1_1664907"/>
      <w:bookmarkEnd w:id="819"/>
      <w:r>
        <w:rPr>
          <w:rFonts w:hint="cs"/>
          <w:rtl/>
          <w:lang w:eastAsia="he-IL"/>
        </w:rPr>
        <w:t>ה טעות. טעות</w:t>
      </w:r>
      <w:r w:rsidR="00B74F1C">
        <w:rPr>
          <w:rFonts w:hint="cs"/>
          <w:rtl/>
          <w:lang w:eastAsia="he-IL"/>
        </w:rPr>
        <w:t xml:space="preserve"> </w:t>
      </w:r>
      <w:r>
        <w:rPr>
          <w:rFonts w:hint="cs"/>
          <w:rtl/>
          <w:lang w:eastAsia="he-IL"/>
        </w:rPr>
        <w:t>לשנות את זה.</w:t>
      </w:r>
    </w:p>
    <w:p w14:paraId="5CB977A4" w14:textId="77777777" w:rsidR="00290F26" w:rsidRDefault="00290F26" w:rsidP="00290F26">
      <w:pPr>
        <w:rPr>
          <w:rtl/>
          <w:lang w:eastAsia="he-IL"/>
        </w:rPr>
      </w:pPr>
      <w:bookmarkStart w:id="820" w:name="_ETM_Q1_1668668"/>
      <w:bookmarkStart w:id="821" w:name="_ETM_Q1_1668700"/>
      <w:bookmarkStart w:id="822" w:name="_ETM_Q1_1667890"/>
      <w:bookmarkEnd w:id="820"/>
      <w:bookmarkEnd w:id="821"/>
      <w:bookmarkEnd w:id="822"/>
    </w:p>
    <w:p w14:paraId="0CA43CC9" w14:textId="29FC9480" w:rsidR="00290F26" w:rsidRDefault="00290F26" w:rsidP="00290F26">
      <w:pPr>
        <w:pStyle w:val="af6"/>
        <w:keepNext/>
        <w:rPr>
          <w:rtl/>
        </w:rPr>
      </w:pPr>
      <w:bookmarkStart w:id="823" w:name="ET_yor_4996_138"/>
      <w:r w:rsidRPr="00290F26">
        <w:rPr>
          <w:rStyle w:val="TagStyle"/>
          <w:rtl/>
        </w:rPr>
        <w:t xml:space="preserve"> &lt;&lt; יור &gt;&gt; </w:t>
      </w:r>
      <w:r>
        <w:rPr>
          <w:rtl/>
        </w:rPr>
        <w:t>היו"ר ישראל אייכלר:</w:t>
      </w:r>
      <w:r w:rsidRPr="00290F26">
        <w:rPr>
          <w:rStyle w:val="TagStyle"/>
          <w:rtl/>
        </w:rPr>
        <w:t xml:space="preserve"> &lt;&lt; יור &gt;&gt;</w:t>
      </w:r>
      <w:r w:rsidR="006E7D65">
        <w:rPr>
          <w:rtl/>
        </w:rPr>
        <w:t xml:space="preserve"> </w:t>
      </w:r>
      <w:bookmarkEnd w:id="823"/>
    </w:p>
    <w:p w14:paraId="509D7211" w14:textId="77777777" w:rsidR="00290F26" w:rsidRDefault="00290F26" w:rsidP="00290F26">
      <w:pPr>
        <w:pStyle w:val="KeepWithNext"/>
        <w:rPr>
          <w:rtl/>
          <w:lang w:eastAsia="he-IL"/>
        </w:rPr>
      </w:pPr>
    </w:p>
    <w:p w14:paraId="6B5AC730" w14:textId="3DB6E5C4" w:rsidR="00290F26" w:rsidRDefault="00290F26" w:rsidP="00290F26">
      <w:pPr>
        <w:rPr>
          <w:rtl/>
          <w:lang w:eastAsia="he-IL"/>
        </w:rPr>
      </w:pPr>
      <w:bookmarkStart w:id="824" w:name="_ETM_Q1_1668240"/>
      <w:bookmarkStart w:id="825" w:name="_ETM_Q1_1668278"/>
      <w:bookmarkEnd w:id="824"/>
      <w:bookmarkEnd w:id="825"/>
      <w:r>
        <w:rPr>
          <w:rFonts w:hint="cs"/>
          <w:rtl/>
          <w:lang w:eastAsia="he-IL"/>
        </w:rPr>
        <w:t>את אומרת</w:t>
      </w:r>
      <w:bookmarkStart w:id="826" w:name="_ETM_Q1_1668671"/>
      <w:bookmarkEnd w:id="826"/>
      <w:r>
        <w:rPr>
          <w:rFonts w:hint="cs"/>
          <w:rtl/>
          <w:lang w:eastAsia="he-IL"/>
        </w:rPr>
        <w:t xml:space="preserve"> שהשינוי הזה ישלול ממך את הזכות לקחת את ה-100 אחוזים מהרשות.</w:t>
      </w:r>
    </w:p>
    <w:p w14:paraId="19C433C6" w14:textId="77777777" w:rsidR="00290F26" w:rsidRDefault="00290F26" w:rsidP="00290F26">
      <w:pPr>
        <w:rPr>
          <w:rtl/>
          <w:lang w:eastAsia="he-IL"/>
        </w:rPr>
      </w:pPr>
    </w:p>
    <w:p w14:paraId="65CF4FA2" w14:textId="1205885A" w:rsidR="00290F26" w:rsidRDefault="00290F26" w:rsidP="00290F26">
      <w:pPr>
        <w:pStyle w:val="af9"/>
        <w:keepNext/>
        <w:rPr>
          <w:rtl/>
          <w:lang w:eastAsia="he-IL"/>
        </w:rPr>
      </w:pPr>
      <w:bookmarkStart w:id="827" w:name="ET_guest_נעמה_צורף_140"/>
      <w:r w:rsidRPr="00290F26">
        <w:rPr>
          <w:rStyle w:val="TagStyle"/>
          <w:rtl/>
        </w:rPr>
        <w:t xml:space="preserve"> &lt;&lt; אורח &gt;&gt; </w:t>
      </w:r>
      <w:r>
        <w:rPr>
          <w:rtl/>
          <w:lang w:eastAsia="he-IL"/>
        </w:rPr>
        <w:t>נעמה צורף:</w:t>
      </w:r>
      <w:r w:rsidRPr="00290F26">
        <w:rPr>
          <w:rStyle w:val="TagStyle"/>
          <w:rtl/>
        </w:rPr>
        <w:t xml:space="preserve"> &lt;&lt; אורח &gt;&gt;</w:t>
      </w:r>
      <w:r w:rsidR="006E7D65">
        <w:rPr>
          <w:rtl/>
          <w:lang w:eastAsia="he-IL"/>
        </w:rPr>
        <w:t xml:space="preserve"> </w:t>
      </w:r>
      <w:bookmarkEnd w:id="827"/>
    </w:p>
    <w:p w14:paraId="5428E24F" w14:textId="77777777" w:rsidR="00290F26" w:rsidRDefault="00290F26" w:rsidP="00290F26">
      <w:pPr>
        <w:pStyle w:val="KeepWithNext"/>
        <w:rPr>
          <w:rtl/>
          <w:lang w:eastAsia="he-IL"/>
        </w:rPr>
      </w:pPr>
    </w:p>
    <w:p w14:paraId="1DD00CC6" w14:textId="184EA93D" w:rsidR="00290F26" w:rsidRPr="00290F26" w:rsidRDefault="00290F26" w:rsidP="00290F26">
      <w:pPr>
        <w:rPr>
          <w:rtl/>
          <w:lang w:eastAsia="he-IL"/>
        </w:rPr>
      </w:pPr>
      <w:r>
        <w:rPr>
          <w:rFonts w:hint="cs"/>
          <w:rtl/>
          <w:lang w:eastAsia="he-IL"/>
        </w:rPr>
        <w:t>נכון.</w:t>
      </w:r>
    </w:p>
    <w:p w14:paraId="31E35260" w14:textId="77777777" w:rsidR="00290F26" w:rsidRDefault="00290F26" w:rsidP="00290F26">
      <w:pPr>
        <w:rPr>
          <w:rtl/>
          <w:lang w:eastAsia="he-IL"/>
        </w:rPr>
      </w:pPr>
      <w:bookmarkStart w:id="828" w:name="_ETM_Q1_1672777"/>
      <w:bookmarkStart w:id="829" w:name="_ETM_Q1_1672813"/>
      <w:bookmarkEnd w:id="828"/>
      <w:bookmarkEnd w:id="829"/>
    </w:p>
    <w:p w14:paraId="2AE3AFB4" w14:textId="0B6DD68A" w:rsidR="00290F26" w:rsidRDefault="00290F26" w:rsidP="00290F26">
      <w:pPr>
        <w:pStyle w:val="a4"/>
        <w:keepNext/>
        <w:rPr>
          <w:rtl/>
        </w:rPr>
      </w:pPr>
      <w:bookmarkStart w:id="830" w:name="ET_speaker_5519_139"/>
      <w:r w:rsidRPr="00290F26">
        <w:rPr>
          <w:rStyle w:val="TagStyle"/>
          <w:rtl/>
        </w:rPr>
        <w:t xml:space="preserve"> &lt;&lt; דובר &gt;&gt; </w:t>
      </w:r>
      <w:r>
        <w:rPr>
          <w:rtl/>
        </w:rPr>
        <w:t>שרן מרים השכל (המחנה הממלכתי):</w:t>
      </w:r>
      <w:r w:rsidRPr="00290F26">
        <w:rPr>
          <w:rStyle w:val="TagStyle"/>
          <w:rtl/>
        </w:rPr>
        <w:t xml:space="preserve"> &lt;&lt; דובר &gt;&gt;</w:t>
      </w:r>
      <w:r w:rsidR="006E7D65">
        <w:rPr>
          <w:rtl/>
        </w:rPr>
        <w:t xml:space="preserve"> </w:t>
      </w:r>
      <w:bookmarkEnd w:id="830"/>
    </w:p>
    <w:p w14:paraId="6D01EBAC" w14:textId="77777777" w:rsidR="00290F26" w:rsidRDefault="00290F26" w:rsidP="00290F26">
      <w:pPr>
        <w:pStyle w:val="KeepWithNext"/>
        <w:rPr>
          <w:rtl/>
          <w:lang w:eastAsia="he-IL"/>
        </w:rPr>
      </w:pPr>
    </w:p>
    <w:p w14:paraId="180F8B88" w14:textId="1CBF3AB1" w:rsidR="00290F26" w:rsidRDefault="00290F26" w:rsidP="00290F26">
      <w:pPr>
        <w:rPr>
          <w:rtl/>
          <w:lang w:eastAsia="he-IL"/>
        </w:rPr>
      </w:pPr>
      <w:r>
        <w:rPr>
          <w:rFonts w:hint="cs"/>
          <w:rtl/>
          <w:lang w:eastAsia="he-IL"/>
        </w:rPr>
        <w:t>אנחנו מאפשרים גם תביעת פיצויים.</w:t>
      </w:r>
    </w:p>
    <w:p w14:paraId="7E1B5B18" w14:textId="77777777" w:rsidR="00290F26" w:rsidRDefault="00290F26" w:rsidP="00290F26">
      <w:pPr>
        <w:rPr>
          <w:rtl/>
          <w:lang w:eastAsia="he-IL"/>
        </w:rPr>
      </w:pPr>
      <w:bookmarkStart w:id="831" w:name="_ETM_Q1_1677834"/>
      <w:bookmarkStart w:id="832" w:name="_ETM_Q1_1677866"/>
      <w:bookmarkStart w:id="833" w:name="_ETM_Q1_1676330"/>
      <w:bookmarkEnd w:id="831"/>
      <w:bookmarkEnd w:id="832"/>
      <w:bookmarkEnd w:id="833"/>
    </w:p>
    <w:p w14:paraId="03428589" w14:textId="237585E6" w:rsidR="00290F26" w:rsidRDefault="00290F26" w:rsidP="00290F26">
      <w:pPr>
        <w:pStyle w:val="af9"/>
        <w:keepNext/>
        <w:rPr>
          <w:rtl/>
          <w:lang w:eastAsia="he-IL"/>
        </w:rPr>
      </w:pPr>
      <w:bookmarkStart w:id="834" w:name="ET_guest_נעמה_צורף_141"/>
      <w:r w:rsidRPr="00290F26">
        <w:rPr>
          <w:rStyle w:val="TagStyle"/>
          <w:rtl/>
        </w:rPr>
        <w:t xml:space="preserve"> &lt;&lt; אורח &gt;&gt; </w:t>
      </w:r>
      <w:r>
        <w:rPr>
          <w:rtl/>
          <w:lang w:eastAsia="he-IL"/>
        </w:rPr>
        <w:t>נעמה צורף:</w:t>
      </w:r>
      <w:r w:rsidRPr="00290F26">
        <w:rPr>
          <w:rStyle w:val="TagStyle"/>
          <w:rtl/>
        </w:rPr>
        <w:t xml:space="preserve"> &lt;&lt; אורח &gt;&gt;</w:t>
      </w:r>
      <w:r w:rsidR="006E7D65">
        <w:rPr>
          <w:rtl/>
          <w:lang w:eastAsia="he-IL"/>
        </w:rPr>
        <w:t xml:space="preserve"> </w:t>
      </w:r>
      <w:bookmarkEnd w:id="834"/>
    </w:p>
    <w:p w14:paraId="2C70658F" w14:textId="77777777" w:rsidR="00290F26" w:rsidRDefault="00290F26" w:rsidP="00290F26">
      <w:pPr>
        <w:pStyle w:val="KeepWithNext"/>
        <w:rPr>
          <w:rtl/>
          <w:lang w:eastAsia="he-IL"/>
        </w:rPr>
      </w:pPr>
    </w:p>
    <w:p w14:paraId="1F66960B" w14:textId="13D6042F" w:rsidR="00290F26" w:rsidRDefault="00290F26" w:rsidP="00290F26">
      <w:pPr>
        <w:rPr>
          <w:rtl/>
          <w:lang w:eastAsia="he-IL"/>
        </w:rPr>
      </w:pPr>
      <w:bookmarkStart w:id="835" w:name="_ETM_Q1_1676675"/>
      <w:bookmarkEnd w:id="835"/>
      <w:r>
        <w:rPr>
          <w:rFonts w:hint="cs"/>
          <w:rtl/>
          <w:lang w:eastAsia="he-IL"/>
        </w:rPr>
        <w:t>א</w:t>
      </w:r>
      <w:bookmarkStart w:id="836" w:name="_ETM_Q1_1676728"/>
      <w:bookmarkEnd w:id="836"/>
      <w:r>
        <w:rPr>
          <w:rFonts w:hint="cs"/>
          <w:rtl/>
          <w:lang w:eastAsia="he-IL"/>
        </w:rPr>
        <w:t xml:space="preserve">ין לי בעיה שהחוק ייקח לי </w:t>
      </w:r>
      <w:bookmarkStart w:id="837" w:name="_ETM_Q1_1678918"/>
      <w:bookmarkEnd w:id="837"/>
      <w:r>
        <w:rPr>
          <w:rFonts w:hint="cs"/>
          <w:rtl/>
          <w:lang w:eastAsia="he-IL"/>
        </w:rPr>
        <w:t>את האפשרות</w:t>
      </w:r>
      <w:r w:rsidR="00D024C7">
        <w:rPr>
          <w:rFonts w:hint="cs"/>
          <w:rtl/>
          <w:lang w:eastAsia="he-IL"/>
        </w:rPr>
        <w:t xml:space="preserve"> הזאת אבל שאז ישאיר לא 25 אחוזים כמו </w:t>
      </w:r>
      <w:bookmarkStart w:id="838" w:name="_ETM_Q1_1683268"/>
      <w:bookmarkEnd w:id="838"/>
      <w:r w:rsidR="00D024C7">
        <w:rPr>
          <w:rFonts w:hint="cs"/>
          <w:rtl/>
          <w:lang w:eastAsia="he-IL"/>
        </w:rPr>
        <w:t>לנפגעי עבודה - - -</w:t>
      </w:r>
    </w:p>
    <w:p w14:paraId="781BAD2C" w14:textId="77777777" w:rsidR="006E7D65" w:rsidRDefault="006E7D65" w:rsidP="00290F26">
      <w:pPr>
        <w:rPr>
          <w:rtl/>
          <w:lang w:eastAsia="he-IL"/>
        </w:rPr>
      </w:pPr>
    </w:p>
    <w:p w14:paraId="60F1A7B8" w14:textId="77777777" w:rsidR="00D024C7" w:rsidRDefault="00D024C7" w:rsidP="00D024C7">
      <w:pPr>
        <w:rPr>
          <w:rStyle w:val="TagStyle"/>
          <w:rFonts w:ascii="David" w:hAnsi="David"/>
          <w:u w:val="single"/>
          <w:rtl/>
        </w:rPr>
      </w:pPr>
      <w:bookmarkStart w:id="839" w:name="_ETM_Q1_1694024"/>
      <w:bookmarkEnd w:id="839"/>
    </w:p>
    <w:p w14:paraId="1B99FB92" w14:textId="55479FB1" w:rsidR="00D024C7" w:rsidRDefault="00D024C7" w:rsidP="00D024C7">
      <w:pPr>
        <w:pStyle w:val="a4"/>
        <w:keepNext/>
        <w:rPr>
          <w:rtl/>
        </w:rPr>
      </w:pPr>
      <w:bookmarkStart w:id="840" w:name="ET_speaker_6367_144"/>
      <w:r w:rsidRPr="00D024C7">
        <w:rPr>
          <w:rStyle w:val="TagStyle"/>
          <w:rtl/>
        </w:rPr>
        <w:t xml:space="preserve">&lt;&lt; דובר &gt;&gt; </w:t>
      </w:r>
      <w:r>
        <w:rPr>
          <w:rtl/>
        </w:rPr>
        <w:t>שרון ניר (ישראל ביתנו):</w:t>
      </w:r>
      <w:r w:rsidRPr="00D024C7">
        <w:rPr>
          <w:rStyle w:val="TagStyle"/>
          <w:rtl/>
        </w:rPr>
        <w:t xml:space="preserve"> &lt;&lt; דובר &gt;&gt;</w:t>
      </w:r>
      <w:r w:rsidR="006E7D65">
        <w:rPr>
          <w:rtl/>
        </w:rPr>
        <w:t xml:space="preserve"> </w:t>
      </w:r>
      <w:bookmarkEnd w:id="840"/>
    </w:p>
    <w:p w14:paraId="15904401" w14:textId="77777777" w:rsidR="00D024C7" w:rsidRDefault="00D024C7" w:rsidP="00D024C7">
      <w:pPr>
        <w:pStyle w:val="KeepWithNext"/>
        <w:rPr>
          <w:rtl/>
          <w:lang w:eastAsia="he-IL"/>
        </w:rPr>
      </w:pPr>
    </w:p>
    <w:p w14:paraId="7EF8D48F" w14:textId="6390A13C" w:rsidR="00D024C7" w:rsidRDefault="00D024C7" w:rsidP="00D024C7">
      <w:pPr>
        <w:rPr>
          <w:rtl/>
          <w:lang w:eastAsia="he-IL"/>
        </w:rPr>
      </w:pPr>
      <w:bookmarkStart w:id="841" w:name="_ETM_Q1_1694402"/>
      <w:bookmarkStart w:id="842" w:name="_ETM_Q1_1694446"/>
      <w:bookmarkEnd w:id="841"/>
      <w:bookmarkEnd w:id="842"/>
      <w:r>
        <w:rPr>
          <w:rFonts w:hint="cs"/>
          <w:rtl/>
          <w:lang w:eastAsia="he-IL"/>
        </w:rPr>
        <w:t xml:space="preserve">ייתן לך זכות </w:t>
      </w:r>
      <w:bookmarkStart w:id="843" w:name="_ETM_Q1_1687831"/>
      <w:bookmarkEnd w:id="843"/>
      <w:r>
        <w:rPr>
          <w:rFonts w:hint="cs"/>
          <w:rtl/>
          <w:lang w:eastAsia="he-IL"/>
        </w:rPr>
        <w:t>ל-125 אחוזים, לכאורה או ל-100 אחוזים פלו</w:t>
      </w:r>
      <w:bookmarkStart w:id="844" w:name="_ETM_Q1_1690028"/>
      <w:bookmarkEnd w:id="844"/>
      <w:r>
        <w:rPr>
          <w:rFonts w:hint="cs"/>
          <w:rtl/>
          <w:lang w:eastAsia="he-IL"/>
        </w:rPr>
        <w:t xml:space="preserve">ס 25 אחוזים. </w:t>
      </w:r>
    </w:p>
    <w:p w14:paraId="1C40E69B" w14:textId="77777777" w:rsidR="00D024C7" w:rsidRDefault="00D024C7" w:rsidP="00D024C7">
      <w:pPr>
        <w:rPr>
          <w:rtl/>
          <w:lang w:eastAsia="he-IL"/>
        </w:rPr>
      </w:pPr>
    </w:p>
    <w:p w14:paraId="005951FD" w14:textId="49725467" w:rsidR="00D024C7" w:rsidRDefault="00D024C7" w:rsidP="00D024C7">
      <w:pPr>
        <w:pStyle w:val="a4"/>
        <w:keepNext/>
        <w:rPr>
          <w:rtl/>
        </w:rPr>
      </w:pPr>
      <w:bookmarkStart w:id="845" w:name="ET_speaker_5519_143"/>
      <w:r w:rsidRPr="00D024C7">
        <w:rPr>
          <w:rStyle w:val="TagStyle"/>
          <w:rtl/>
        </w:rPr>
        <w:t xml:space="preserve"> &lt;&lt; דובר &gt;&gt; </w:t>
      </w:r>
      <w:r>
        <w:rPr>
          <w:rtl/>
        </w:rPr>
        <w:t>שרן מרים השכל (המחנה הממלכתי):</w:t>
      </w:r>
      <w:r w:rsidRPr="00D024C7">
        <w:rPr>
          <w:rStyle w:val="TagStyle"/>
          <w:rtl/>
        </w:rPr>
        <w:t xml:space="preserve"> &lt;&lt; דובר &gt;&gt;</w:t>
      </w:r>
      <w:r w:rsidR="006E7D65">
        <w:rPr>
          <w:rtl/>
        </w:rPr>
        <w:t xml:space="preserve"> </w:t>
      </w:r>
      <w:bookmarkEnd w:id="845"/>
    </w:p>
    <w:p w14:paraId="12DCFC3B" w14:textId="77777777" w:rsidR="00D024C7" w:rsidRDefault="00D024C7" w:rsidP="00D024C7">
      <w:pPr>
        <w:pStyle w:val="KeepWithNext"/>
        <w:rPr>
          <w:rtl/>
          <w:lang w:eastAsia="he-IL"/>
        </w:rPr>
      </w:pPr>
    </w:p>
    <w:p w14:paraId="36075873" w14:textId="5877A3C7" w:rsidR="00D024C7" w:rsidRDefault="00D024C7" w:rsidP="00D024C7">
      <w:pPr>
        <w:rPr>
          <w:rtl/>
          <w:lang w:eastAsia="he-IL"/>
        </w:rPr>
      </w:pPr>
      <w:r>
        <w:rPr>
          <w:rFonts w:hint="cs"/>
          <w:rtl/>
          <w:lang w:eastAsia="he-IL"/>
        </w:rPr>
        <w:t xml:space="preserve">יש לך גם את תביעת הפיצויים שאתה </w:t>
      </w:r>
      <w:bookmarkStart w:id="846" w:name="_ETM_Q1_1694451"/>
      <w:bookmarkEnd w:id="846"/>
      <w:r>
        <w:rPr>
          <w:rFonts w:hint="cs"/>
          <w:rtl/>
          <w:lang w:eastAsia="he-IL"/>
        </w:rPr>
        <w:t>מקבל</w:t>
      </w:r>
      <w:r w:rsidR="00B74F1C">
        <w:rPr>
          <w:rFonts w:hint="cs"/>
          <w:rtl/>
          <w:lang w:eastAsia="he-IL"/>
        </w:rPr>
        <w:t xml:space="preserve"> </w:t>
      </w:r>
      <w:r>
        <w:rPr>
          <w:rFonts w:hint="cs"/>
          <w:rtl/>
          <w:lang w:eastAsia="he-IL"/>
        </w:rPr>
        <w:t>100 אחוזים ותביעות נזיקין שאתה מקבל 25 אחוזים.</w:t>
      </w:r>
    </w:p>
    <w:p w14:paraId="4427D04E" w14:textId="77777777" w:rsidR="00D024C7" w:rsidRDefault="00D024C7" w:rsidP="00D024C7">
      <w:pPr>
        <w:rPr>
          <w:rtl/>
          <w:lang w:eastAsia="he-IL"/>
        </w:rPr>
      </w:pPr>
      <w:bookmarkStart w:id="847" w:name="_ETM_Q1_1695418"/>
      <w:bookmarkStart w:id="848" w:name="_ETM_Q1_1695458"/>
      <w:bookmarkStart w:id="849" w:name="_ETM_Q1_1696098"/>
      <w:bookmarkEnd w:id="847"/>
      <w:bookmarkEnd w:id="848"/>
      <w:bookmarkEnd w:id="849"/>
    </w:p>
    <w:p w14:paraId="2C974130" w14:textId="6599730B" w:rsidR="00D024C7" w:rsidRDefault="00D024C7" w:rsidP="00D024C7">
      <w:pPr>
        <w:pStyle w:val="af9"/>
        <w:keepNext/>
        <w:rPr>
          <w:rtl/>
          <w:lang w:eastAsia="he-IL"/>
        </w:rPr>
      </w:pPr>
      <w:bookmarkStart w:id="850" w:name="ET_guest_מאיר__סחיווסחורדר_145"/>
      <w:r w:rsidRPr="00D024C7">
        <w:rPr>
          <w:rStyle w:val="TagStyle"/>
          <w:rtl/>
        </w:rPr>
        <w:t xml:space="preserve"> &lt;&lt; אורח &gt;&gt; </w:t>
      </w:r>
      <w:r>
        <w:rPr>
          <w:rtl/>
          <w:lang w:eastAsia="he-IL"/>
        </w:rPr>
        <w:t>מאיר</w:t>
      </w:r>
      <w:r w:rsidR="00B74F1C">
        <w:rPr>
          <w:rtl/>
          <w:lang w:eastAsia="he-IL"/>
        </w:rPr>
        <w:t xml:space="preserve"> </w:t>
      </w:r>
      <w:r>
        <w:rPr>
          <w:rtl/>
          <w:lang w:eastAsia="he-IL"/>
        </w:rPr>
        <w:t>סחיווסחורדר:</w:t>
      </w:r>
      <w:r w:rsidRPr="00D024C7">
        <w:rPr>
          <w:rStyle w:val="TagStyle"/>
          <w:rtl/>
        </w:rPr>
        <w:t xml:space="preserve"> &lt;&lt; אורח &gt;&gt;</w:t>
      </w:r>
      <w:r w:rsidR="006E7D65">
        <w:rPr>
          <w:rtl/>
          <w:lang w:eastAsia="he-IL"/>
        </w:rPr>
        <w:t xml:space="preserve"> </w:t>
      </w:r>
      <w:bookmarkEnd w:id="850"/>
    </w:p>
    <w:p w14:paraId="3D95CB8A" w14:textId="77777777" w:rsidR="00D024C7" w:rsidRDefault="00D024C7" w:rsidP="00D024C7">
      <w:pPr>
        <w:pStyle w:val="KeepWithNext"/>
        <w:rPr>
          <w:rtl/>
          <w:lang w:eastAsia="he-IL"/>
        </w:rPr>
      </w:pPr>
    </w:p>
    <w:p w14:paraId="4BC54A29" w14:textId="0B7429C5" w:rsidR="00D024C7" w:rsidRDefault="00D024C7" w:rsidP="00D024C7">
      <w:pPr>
        <w:rPr>
          <w:rtl/>
          <w:lang w:eastAsia="he-IL"/>
        </w:rPr>
      </w:pPr>
      <w:bookmarkStart w:id="851" w:name="_ETM_Q1_1696491"/>
      <w:bookmarkStart w:id="852" w:name="_ETM_Q1_1696530"/>
      <w:bookmarkEnd w:id="851"/>
      <w:bookmarkEnd w:id="852"/>
      <w:r>
        <w:rPr>
          <w:rFonts w:hint="cs"/>
          <w:rtl/>
          <w:lang w:eastAsia="he-IL"/>
        </w:rPr>
        <w:t xml:space="preserve">מה </w:t>
      </w:r>
      <w:bookmarkStart w:id="853" w:name="_ETM_Q1_1696957"/>
      <w:bookmarkEnd w:id="853"/>
      <w:r>
        <w:rPr>
          <w:rFonts w:hint="cs"/>
          <w:rtl/>
          <w:lang w:eastAsia="he-IL"/>
        </w:rPr>
        <w:t>זה 100 אחוזים? בביטוח לאומי זה לא 100 אחוזים. אחותי יושבת כאן</w:t>
      </w:r>
      <w:r w:rsidR="00B74F1C">
        <w:rPr>
          <w:rFonts w:hint="cs"/>
          <w:rtl/>
          <w:lang w:eastAsia="he-IL"/>
        </w:rPr>
        <w:t xml:space="preserve"> </w:t>
      </w:r>
      <w:r>
        <w:rPr>
          <w:rFonts w:hint="cs"/>
          <w:rtl/>
          <w:lang w:eastAsia="he-IL"/>
        </w:rPr>
        <w:t>והיא לא קיבלה אולי 25 אחוזים במהלך השנים בגין הנזק האמיתי שקרה לה.</w:t>
      </w:r>
      <w:r w:rsidR="00B74F1C">
        <w:rPr>
          <w:rFonts w:hint="cs"/>
          <w:rtl/>
          <w:lang w:eastAsia="he-IL"/>
        </w:rPr>
        <w:t xml:space="preserve"> </w:t>
      </w:r>
      <w:r>
        <w:rPr>
          <w:rFonts w:hint="cs"/>
          <w:rtl/>
          <w:lang w:eastAsia="he-IL"/>
        </w:rPr>
        <w:t xml:space="preserve">אני </w:t>
      </w:r>
      <w:bookmarkStart w:id="854" w:name="_ETM_Q1_1709724"/>
      <w:bookmarkEnd w:id="854"/>
      <w:r>
        <w:rPr>
          <w:rFonts w:hint="cs"/>
          <w:rtl/>
          <w:lang w:eastAsia="he-IL"/>
        </w:rPr>
        <w:t>עבור השנים שגידלתי אותה, מעולם לא קיבלתי בחזרה מהמדינה כי באותן שנים לא היו חוקים. להגיד 100 אחוזים הביטוח הלאומי</w:t>
      </w:r>
      <w:bookmarkStart w:id="855" w:name="_ETM_Q1_1714510"/>
      <w:bookmarkEnd w:id="855"/>
      <w:r>
        <w:rPr>
          <w:rFonts w:hint="cs"/>
          <w:rtl/>
          <w:lang w:eastAsia="he-IL"/>
        </w:rPr>
        <w:t xml:space="preserve">, 25 אחוזים? למה לא לעשות 50 אחוזים? אני לא </w:t>
      </w:r>
      <w:bookmarkStart w:id="856" w:name="_ETM_Q1_1723649"/>
      <w:bookmarkEnd w:id="856"/>
      <w:r>
        <w:rPr>
          <w:rFonts w:hint="cs"/>
          <w:rtl/>
          <w:lang w:eastAsia="he-IL"/>
        </w:rPr>
        <w:t>מבין למה 100 אבל למה לא 50 אחוזים</w:t>
      </w:r>
      <w:bookmarkStart w:id="857" w:name="_ETM_Q1_1724618"/>
      <w:bookmarkEnd w:id="857"/>
      <w:r>
        <w:rPr>
          <w:rFonts w:hint="cs"/>
          <w:rtl/>
          <w:lang w:eastAsia="he-IL"/>
        </w:rPr>
        <w:t xml:space="preserve">? על חשבון מי באים ה-50 האחוזים שיקבל נפגע </w:t>
      </w:r>
      <w:bookmarkStart w:id="858" w:name="_ETM_Q1_1727156"/>
      <w:bookmarkEnd w:id="858"/>
      <w:r>
        <w:rPr>
          <w:rFonts w:hint="cs"/>
          <w:rtl/>
          <w:lang w:eastAsia="he-IL"/>
        </w:rPr>
        <w:t>הטרור? תהיה לו מוטיבציה, הוא ישלים עם החוק הזה</w:t>
      </w:r>
      <w:bookmarkStart w:id="859" w:name="_ETM_Q1_1734238"/>
      <w:bookmarkEnd w:id="859"/>
      <w:r>
        <w:rPr>
          <w:rFonts w:hint="cs"/>
          <w:rtl/>
          <w:lang w:eastAsia="he-IL"/>
        </w:rPr>
        <w:t xml:space="preserve"> ונעזוב את המלחמה הזאת ונלך לפשרה.</w:t>
      </w:r>
      <w:bookmarkStart w:id="860" w:name="_ETM_Q1_1736444"/>
      <w:bookmarkEnd w:id="860"/>
    </w:p>
    <w:p w14:paraId="547B28CB" w14:textId="77777777" w:rsidR="00D024C7" w:rsidRDefault="00D024C7" w:rsidP="00D024C7">
      <w:pPr>
        <w:rPr>
          <w:rtl/>
          <w:lang w:eastAsia="he-IL"/>
        </w:rPr>
      </w:pPr>
      <w:bookmarkStart w:id="861" w:name="_ETM_Q1_1736483"/>
      <w:bookmarkEnd w:id="861"/>
    </w:p>
    <w:p w14:paraId="7E06542A" w14:textId="765C26FE" w:rsidR="00D024C7" w:rsidRDefault="00D024C7" w:rsidP="00D024C7">
      <w:pPr>
        <w:pStyle w:val="af9"/>
        <w:keepNext/>
        <w:rPr>
          <w:rtl/>
          <w:lang w:eastAsia="he-IL"/>
        </w:rPr>
      </w:pPr>
      <w:bookmarkStart w:id="862" w:name="ET_guest_רות_פרמינגר_146"/>
      <w:r w:rsidRPr="00D024C7">
        <w:rPr>
          <w:rStyle w:val="TagStyle"/>
          <w:rtl/>
        </w:rPr>
        <w:t xml:space="preserve"> &lt;&lt; אורח &gt;&gt; </w:t>
      </w:r>
      <w:r>
        <w:rPr>
          <w:rtl/>
          <w:lang w:eastAsia="he-IL"/>
        </w:rPr>
        <w:t>רות פרמינגר:</w:t>
      </w:r>
      <w:r w:rsidRPr="00D024C7">
        <w:rPr>
          <w:rStyle w:val="TagStyle"/>
          <w:rtl/>
        </w:rPr>
        <w:t xml:space="preserve"> &lt;&lt; אורח &gt;&gt;</w:t>
      </w:r>
      <w:r w:rsidR="006E7D65">
        <w:rPr>
          <w:rtl/>
          <w:lang w:eastAsia="he-IL"/>
        </w:rPr>
        <w:t xml:space="preserve"> </w:t>
      </w:r>
      <w:bookmarkEnd w:id="862"/>
    </w:p>
    <w:p w14:paraId="05BF9C59" w14:textId="77777777" w:rsidR="00D024C7" w:rsidRDefault="00D024C7" w:rsidP="00D024C7">
      <w:pPr>
        <w:pStyle w:val="KeepWithNext"/>
        <w:rPr>
          <w:rtl/>
          <w:lang w:eastAsia="he-IL"/>
        </w:rPr>
      </w:pPr>
    </w:p>
    <w:p w14:paraId="4A65F397" w14:textId="2A23087F" w:rsidR="00D024C7" w:rsidRDefault="00D024C7" w:rsidP="00D024C7">
      <w:pPr>
        <w:rPr>
          <w:rtl/>
          <w:lang w:eastAsia="he-IL"/>
        </w:rPr>
      </w:pPr>
      <w:r>
        <w:rPr>
          <w:rFonts w:hint="cs"/>
          <w:rtl/>
          <w:lang w:eastAsia="he-IL"/>
        </w:rPr>
        <w:t xml:space="preserve">יש כאן איזשהו עוול של </w:t>
      </w:r>
      <w:bookmarkStart w:id="863" w:name="_ETM_Q1_1737629"/>
      <w:bookmarkEnd w:id="863"/>
      <w:r>
        <w:rPr>
          <w:rFonts w:hint="cs"/>
          <w:rtl/>
          <w:lang w:eastAsia="he-IL"/>
        </w:rPr>
        <w:t xml:space="preserve">הניכוי הרעיוני. אני חושבת שעושים כאן חטא על פשע. </w:t>
      </w:r>
      <w:bookmarkStart w:id="864" w:name="_ETM_Q1_1740248"/>
      <w:bookmarkEnd w:id="864"/>
      <w:r>
        <w:rPr>
          <w:rFonts w:hint="cs"/>
          <w:rtl/>
          <w:lang w:eastAsia="he-IL"/>
        </w:rPr>
        <w:t xml:space="preserve">למה לעשות ניכוי רעיוני כשאתה יכול להעניק, אם הוא </w:t>
      </w:r>
      <w:bookmarkStart w:id="865" w:name="_ETM_Q1_1744244"/>
      <w:bookmarkEnd w:id="865"/>
      <w:r>
        <w:rPr>
          <w:rFonts w:hint="cs"/>
          <w:rtl/>
          <w:lang w:eastAsia="he-IL"/>
        </w:rPr>
        <w:t>זכה, שיקבל את הכול? הוא לא רוצה לתבוע את הביטוח הלאומי. אני חושבת שאת זה החוק צריך לתקן.</w:t>
      </w:r>
    </w:p>
    <w:p w14:paraId="181B644A" w14:textId="77777777" w:rsidR="00D024C7" w:rsidRDefault="00D024C7" w:rsidP="00D024C7">
      <w:pPr>
        <w:rPr>
          <w:rtl/>
          <w:lang w:eastAsia="he-IL"/>
        </w:rPr>
      </w:pPr>
      <w:bookmarkStart w:id="866" w:name="_ETM_Q1_1751218"/>
      <w:bookmarkStart w:id="867" w:name="_ETM_Q1_1751250"/>
      <w:bookmarkEnd w:id="866"/>
      <w:bookmarkEnd w:id="867"/>
    </w:p>
    <w:p w14:paraId="3DF396E1" w14:textId="6009905C" w:rsidR="00D024C7" w:rsidRDefault="00D024C7" w:rsidP="00D024C7">
      <w:pPr>
        <w:pStyle w:val="af9"/>
        <w:keepNext/>
        <w:rPr>
          <w:rtl/>
          <w:lang w:eastAsia="he-IL"/>
        </w:rPr>
      </w:pPr>
      <w:bookmarkStart w:id="868" w:name="ET_guest_תמר_קלהורה_147"/>
      <w:r w:rsidRPr="00D024C7">
        <w:rPr>
          <w:rStyle w:val="TagStyle"/>
          <w:rtl/>
        </w:rPr>
        <w:t xml:space="preserve"> &lt;&lt; אורח &gt;&gt; </w:t>
      </w:r>
      <w:r>
        <w:rPr>
          <w:rtl/>
          <w:lang w:eastAsia="he-IL"/>
        </w:rPr>
        <w:t>תמר קלהורה:</w:t>
      </w:r>
      <w:r w:rsidRPr="00D024C7">
        <w:rPr>
          <w:rStyle w:val="TagStyle"/>
          <w:rtl/>
        </w:rPr>
        <w:t xml:space="preserve"> &lt;&lt; אורח &gt;&gt;</w:t>
      </w:r>
      <w:r w:rsidR="006E7D65">
        <w:rPr>
          <w:rtl/>
          <w:lang w:eastAsia="he-IL"/>
        </w:rPr>
        <w:t xml:space="preserve"> </w:t>
      </w:r>
      <w:bookmarkEnd w:id="868"/>
    </w:p>
    <w:p w14:paraId="21DFE531" w14:textId="77777777" w:rsidR="00D024C7" w:rsidRDefault="00D024C7" w:rsidP="00D024C7">
      <w:pPr>
        <w:pStyle w:val="KeepWithNext"/>
        <w:rPr>
          <w:rtl/>
          <w:lang w:eastAsia="he-IL"/>
        </w:rPr>
      </w:pPr>
    </w:p>
    <w:p w14:paraId="11CF8E1D" w14:textId="44FE069D" w:rsidR="00D024C7" w:rsidRDefault="00D024C7" w:rsidP="00D024C7">
      <w:pPr>
        <w:rPr>
          <w:rtl/>
          <w:lang w:eastAsia="he-IL"/>
        </w:rPr>
      </w:pPr>
      <w:r>
        <w:rPr>
          <w:rFonts w:hint="cs"/>
          <w:rtl/>
          <w:lang w:eastAsia="he-IL"/>
        </w:rPr>
        <w:t xml:space="preserve">החוק </w:t>
      </w:r>
      <w:bookmarkStart w:id="869" w:name="_ETM_Q1_1751226"/>
      <w:bookmarkEnd w:id="869"/>
      <w:r>
        <w:rPr>
          <w:rFonts w:hint="cs"/>
          <w:rtl/>
          <w:lang w:eastAsia="he-IL"/>
        </w:rPr>
        <w:t>לא יכול לתקן את זה.</w:t>
      </w:r>
    </w:p>
    <w:p w14:paraId="3BBCC978" w14:textId="77777777" w:rsidR="00D024C7" w:rsidRDefault="00D024C7" w:rsidP="00D024C7">
      <w:pPr>
        <w:rPr>
          <w:rtl/>
          <w:lang w:eastAsia="he-IL"/>
        </w:rPr>
      </w:pPr>
      <w:bookmarkStart w:id="870" w:name="_ETM_Q1_1751133"/>
      <w:bookmarkStart w:id="871" w:name="_ETM_Q1_1751165"/>
      <w:bookmarkEnd w:id="870"/>
      <w:bookmarkEnd w:id="871"/>
    </w:p>
    <w:p w14:paraId="4714EB6D" w14:textId="52D5D453" w:rsidR="00D024C7" w:rsidRDefault="00D024C7" w:rsidP="00D024C7">
      <w:pPr>
        <w:pStyle w:val="af9"/>
        <w:keepNext/>
        <w:rPr>
          <w:rtl/>
          <w:lang w:eastAsia="he-IL"/>
        </w:rPr>
      </w:pPr>
      <w:bookmarkStart w:id="872" w:name="ET_guest_רות_פרמינגר_148"/>
      <w:r w:rsidRPr="00D024C7">
        <w:rPr>
          <w:rStyle w:val="TagStyle"/>
          <w:rtl/>
        </w:rPr>
        <w:t xml:space="preserve"> &lt;&lt; אורח &gt;&gt; </w:t>
      </w:r>
      <w:r>
        <w:rPr>
          <w:rtl/>
          <w:lang w:eastAsia="he-IL"/>
        </w:rPr>
        <w:t>רות פרמינגר:</w:t>
      </w:r>
      <w:r w:rsidRPr="00D024C7">
        <w:rPr>
          <w:rStyle w:val="TagStyle"/>
          <w:rtl/>
        </w:rPr>
        <w:t xml:space="preserve"> &lt;&lt; אורח &gt;&gt;</w:t>
      </w:r>
      <w:r w:rsidR="006E7D65">
        <w:rPr>
          <w:rtl/>
          <w:lang w:eastAsia="he-IL"/>
        </w:rPr>
        <w:t xml:space="preserve"> </w:t>
      </w:r>
      <w:bookmarkEnd w:id="872"/>
    </w:p>
    <w:p w14:paraId="2A7FA408" w14:textId="77777777" w:rsidR="00D024C7" w:rsidRDefault="00D024C7" w:rsidP="00D024C7">
      <w:pPr>
        <w:pStyle w:val="KeepWithNext"/>
        <w:rPr>
          <w:rtl/>
          <w:lang w:eastAsia="he-IL"/>
        </w:rPr>
      </w:pPr>
    </w:p>
    <w:p w14:paraId="675A7B84" w14:textId="48D36D1B" w:rsidR="00D024C7" w:rsidRDefault="00D024C7" w:rsidP="00D024C7">
      <w:pPr>
        <w:rPr>
          <w:rtl/>
          <w:lang w:eastAsia="he-IL"/>
        </w:rPr>
      </w:pPr>
      <w:r>
        <w:rPr>
          <w:rFonts w:hint="cs"/>
          <w:rtl/>
          <w:lang w:eastAsia="he-IL"/>
        </w:rPr>
        <w:t>אז בית המשפט לא יעשה משהו</w:t>
      </w:r>
      <w:bookmarkStart w:id="873" w:name="_ETM_Q1_1752648"/>
      <w:bookmarkEnd w:id="873"/>
      <w:r>
        <w:rPr>
          <w:rFonts w:hint="cs"/>
          <w:rtl/>
          <w:lang w:eastAsia="he-IL"/>
        </w:rPr>
        <w:t xml:space="preserve"> שהוא נגד החוק. זה בדיוק מה שהחוק צריך לתקן, </w:t>
      </w:r>
      <w:bookmarkStart w:id="874" w:name="_ETM_Q1_1758565"/>
      <w:bookmarkEnd w:id="874"/>
      <w:r>
        <w:rPr>
          <w:rFonts w:hint="cs"/>
          <w:rtl/>
          <w:lang w:eastAsia="he-IL"/>
        </w:rPr>
        <w:t>את הניכוי הרעיוני הזה. הוא גם לא תובע, כופים עליו לתבוע, הוא לא רוצה לתבוע כי הוא יודע שזה ממ</w:t>
      </w:r>
      <w:bookmarkStart w:id="875" w:name="_ETM_Q1_1763613"/>
      <w:bookmarkEnd w:id="875"/>
      <w:r>
        <w:rPr>
          <w:rFonts w:hint="cs"/>
          <w:rtl/>
          <w:lang w:eastAsia="he-IL"/>
        </w:rPr>
        <w:t xml:space="preserve">ש מעט מאוד ואחר כך נותנים לו רק 25 </w:t>
      </w:r>
      <w:bookmarkStart w:id="876" w:name="_ETM_Q1_1765683"/>
      <w:bookmarkEnd w:id="876"/>
      <w:r>
        <w:rPr>
          <w:rFonts w:hint="cs"/>
          <w:rtl/>
          <w:lang w:eastAsia="he-IL"/>
        </w:rPr>
        <w:t>אחוזים, ולמה 25 אחוזים שהמדינה החליטה?</w:t>
      </w:r>
      <w:r w:rsidR="006E7D65">
        <w:rPr>
          <w:rFonts w:hint="cs"/>
          <w:rtl/>
          <w:lang w:eastAsia="he-IL"/>
        </w:rPr>
        <w:t xml:space="preserve"> </w:t>
      </w:r>
      <w:r>
        <w:rPr>
          <w:rFonts w:hint="cs"/>
          <w:rtl/>
          <w:lang w:eastAsia="he-IL"/>
        </w:rPr>
        <w:t xml:space="preserve">בואי </w:t>
      </w:r>
      <w:bookmarkStart w:id="877" w:name="_ETM_Q1_1769895"/>
      <w:bookmarkEnd w:id="877"/>
      <w:r>
        <w:rPr>
          <w:rFonts w:hint="cs"/>
          <w:rtl/>
          <w:lang w:eastAsia="he-IL"/>
        </w:rPr>
        <w:t xml:space="preserve">נגיד שניתן לה שנתיים-שלוש לתבוע, לא תבעה </w:t>
      </w:r>
      <w:r>
        <w:rPr>
          <w:rtl/>
          <w:lang w:eastAsia="he-IL"/>
        </w:rPr>
        <w:t>–</w:t>
      </w:r>
      <w:r>
        <w:rPr>
          <w:rFonts w:hint="cs"/>
          <w:rtl/>
          <w:lang w:eastAsia="he-IL"/>
        </w:rPr>
        <w:t xml:space="preserve"> תנו להם</w:t>
      </w:r>
      <w:bookmarkStart w:id="878" w:name="_ETM_Q1_1773025"/>
      <w:bookmarkEnd w:id="878"/>
      <w:r>
        <w:rPr>
          <w:rFonts w:hint="cs"/>
          <w:rtl/>
          <w:lang w:eastAsia="he-IL"/>
        </w:rPr>
        <w:t xml:space="preserve"> את ההפרש. למה? אתם יודעים מה? תנו חצי מה-75 אחוזים. </w:t>
      </w:r>
      <w:bookmarkStart w:id="879" w:name="_ETM_Q1_1778037"/>
      <w:bookmarkEnd w:id="879"/>
      <w:r>
        <w:rPr>
          <w:rFonts w:hint="cs"/>
          <w:rtl/>
          <w:lang w:eastAsia="he-IL"/>
        </w:rPr>
        <w:t xml:space="preserve">אבל אם המדינה לא תובעת, היא אומרת להם: לא, אתם גם לא תקבלו את זה. על מה אנחנו תובעים? על הטרוריסטים שרצחו את המשפחה, </w:t>
      </w:r>
      <w:r w:rsidR="006E7D65">
        <w:rPr>
          <w:rFonts w:hint="cs"/>
          <w:rtl/>
          <w:lang w:eastAsia="he-IL"/>
        </w:rPr>
        <w:t>שפגעו</w:t>
      </w:r>
      <w:r>
        <w:rPr>
          <w:rFonts w:hint="cs"/>
          <w:rtl/>
          <w:lang w:eastAsia="he-IL"/>
        </w:rPr>
        <w:t xml:space="preserve"> במשפחה, למה לא לקבל את זה? אם המדינה החליטה שהיא לא, למה?</w:t>
      </w:r>
    </w:p>
    <w:p w14:paraId="4C74119E" w14:textId="77777777" w:rsidR="00D024C7" w:rsidRDefault="00D024C7" w:rsidP="00D024C7">
      <w:pPr>
        <w:rPr>
          <w:rtl/>
          <w:lang w:eastAsia="he-IL"/>
        </w:rPr>
      </w:pPr>
      <w:bookmarkStart w:id="880" w:name="_ETM_Q1_1793608"/>
      <w:bookmarkStart w:id="881" w:name="_ETM_Q1_1793642"/>
      <w:bookmarkStart w:id="882" w:name="_ETM_Q1_1794367"/>
      <w:bookmarkEnd w:id="880"/>
      <w:bookmarkEnd w:id="881"/>
      <w:bookmarkEnd w:id="882"/>
    </w:p>
    <w:p w14:paraId="4A8094EB" w14:textId="0D9A9722" w:rsidR="00D024C7" w:rsidRDefault="00D024C7" w:rsidP="00D024C7">
      <w:pPr>
        <w:pStyle w:val="af6"/>
        <w:keepNext/>
        <w:rPr>
          <w:rtl/>
        </w:rPr>
      </w:pPr>
      <w:bookmarkStart w:id="883" w:name="ET_yor_4996_149"/>
      <w:r w:rsidRPr="00D024C7">
        <w:rPr>
          <w:rStyle w:val="TagStyle"/>
          <w:rtl/>
        </w:rPr>
        <w:t xml:space="preserve"> &lt;&lt; יור &gt;&gt; </w:t>
      </w:r>
      <w:r>
        <w:rPr>
          <w:rtl/>
        </w:rPr>
        <w:t>היו"ר ישראל אייכלר:</w:t>
      </w:r>
      <w:r w:rsidRPr="00D024C7">
        <w:rPr>
          <w:rStyle w:val="TagStyle"/>
          <w:rtl/>
        </w:rPr>
        <w:t xml:space="preserve"> &lt;&lt; יור &gt;&gt;</w:t>
      </w:r>
      <w:r w:rsidR="006E7D65">
        <w:rPr>
          <w:rtl/>
        </w:rPr>
        <w:t xml:space="preserve"> </w:t>
      </w:r>
      <w:bookmarkEnd w:id="883"/>
    </w:p>
    <w:p w14:paraId="68A87E5A" w14:textId="77777777" w:rsidR="00D024C7" w:rsidRDefault="00D024C7" w:rsidP="00D024C7">
      <w:pPr>
        <w:pStyle w:val="KeepWithNext"/>
        <w:rPr>
          <w:rtl/>
          <w:lang w:eastAsia="he-IL"/>
        </w:rPr>
      </w:pPr>
    </w:p>
    <w:p w14:paraId="456BF8F7" w14:textId="66665648" w:rsidR="00D024C7" w:rsidRDefault="00D024C7" w:rsidP="00D024C7">
      <w:pPr>
        <w:rPr>
          <w:rtl/>
          <w:lang w:eastAsia="he-IL"/>
        </w:rPr>
      </w:pPr>
      <w:bookmarkStart w:id="884" w:name="_ETM_Q1_1794721"/>
      <w:bookmarkStart w:id="885" w:name="_ETM_Q1_1794756"/>
      <w:bookmarkEnd w:id="884"/>
      <w:bookmarkEnd w:id="885"/>
      <w:r>
        <w:rPr>
          <w:rFonts w:hint="cs"/>
          <w:rtl/>
          <w:lang w:eastAsia="he-IL"/>
        </w:rPr>
        <w:t>אני</w:t>
      </w:r>
      <w:r w:rsidR="00B74F1C">
        <w:rPr>
          <w:rFonts w:hint="cs"/>
          <w:rtl/>
          <w:lang w:eastAsia="he-IL"/>
        </w:rPr>
        <w:t xml:space="preserve"> </w:t>
      </w:r>
      <w:r>
        <w:rPr>
          <w:rFonts w:hint="cs"/>
          <w:rtl/>
          <w:lang w:eastAsia="he-IL"/>
        </w:rPr>
        <w:t xml:space="preserve">לא מחליט אלא שואל את המציעות אם נקבע </w:t>
      </w:r>
      <w:bookmarkStart w:id="886" w:name="_ETM_Q1_1803768"/>
      <w:bookmarkEnd w:id="886"/>
      <w:r>
        <w:rPr>
          <w:rFonts w:hint="cs"/>
          <w:rtl/>
          <w:lang w:eastAsia="he-IL"/>
        </w:rPr>
        <w:t xml:space="preserve">שלא פחות מ-25 אחוזים אבל שתהיה אפשרות לדון אחר כך </w:t>
      </w:r>
      <w:bookmarkStart w:id="887" w:name="_ETM_Q1_1808042"/>
      <w:bookmarkEnd w:id="887"/>
      <w:r>
        <w:rPr>
          <w:rFonts w:hint="cs"/>
          <w:rtl/>
          <w:lang w:eastAsia="he-IL"/>
        </w:rPr>
        <w:t>על יותר ואולי נעלה ל-50 אחוזים.</w:t>
      </w:r>
    </w:p>
    <w:p w14:paraId="556A91B9" w14:textId="77777777" w:rsidR="00D024C7" w:rsidRDefault="00D024C7" w:rsidP="00D024C7">
      <w:pPr>
        <w:rPr>
          <w:rtl/>
          <w:lang w:eastAsia="he-IL"/>
        </w:rPr>
      </w:pPr>
    </w:p>
    <w:p w14:paraId="6A14EC83" w14:textId="0BEBF859" w:rsidR="00D024C7" w:rsidRDefault="00D024C7" w:rsidP="00D024C7">
      <w:pPr>
        <w:pStyle w:val="a4"/>
        <w:keepNext/>
        <w:rPr>
          <w:rtl/>
        </w:rPr>
      </w:pPr>
      <w:bookmarkStart w:id="888" w:name="ET_speaker_5519_151"/>
      <w:r w:rsidRPr="00D024C7">
        <w:rPr>
          <w:rStyle w:val="TagStyle"/>
          <w:rtl/>
        </w:rPr>
        <w:t xml:space="preserve"> &lt;&lt; דובר &gt;&gt; </w:t>
      </w:r>
      <w:r>
        <w:rPr>
          <w:rtl/>
        </w:rPr>
        <w:t>שרן מרים השכל (המחנה הממלכתי):</w:t>
      </w:r>
      <w:r w:rsidRPr="00D024C7">
        <w:rPr>
          <w:rStyle w:val="TagStyle"/>
          <w:rtl/>
        </w:rPr>
        <w:t xml:space="preserve"> &lt;&lt; דובר &gt;&gt;</w:t>
      </w:r>
      <w:r w:rsidR="006E7D65">
        <w:rPr>
          <w:rtl/>
        </w:rPr>
        <w:t xml:space="preserve"> </w:t>
      </w:r>
      <w:bookmarkEnd w:id="888"/>
    </w:p>
    <w:p w14:paraId="2397D495" w14:textId="77777777" w:rsidR="00D024C7" w:rsidRDefault="00D024C7" w:rsidP="00D024C7">
      <w:pPr>
        <w:pStyle w:val="KeepWithNext"/>
        <w:rPr>
          <w:rtl/>
          <w:lang w:eastAsia="he-IL"/>
        </w:rPr>
      </w:pPr>
    </w:p>
    <w:p w14:paraId="2FC73DAB" w14:textId="1EF1C926" w:rsidR="00D024C7" w:rsidRDefault="00D024C7" w:rsidP="00D024C7">
      <w:pPr>
        <w:rPr>
          <w:rtl/>
          <w:lang w:eastAsia="he-IL"/>
        </w:rPr>
      </w:pPr>
      <w:r>
        <w:rPr>
          <w:rFonts w:hint="cs"/>
          <w:rtl/>
          <w:lang w:eastAsia="he-IL"/>
        </w:rPr>
        <w:t>אנחנ</w:t>
      </w:r>
      <w:bookmarkStart w:id="889" w:name="_ETM_Q1_1815040"/>
      <w:bookmarkEnd w:id="889"/>
      <w:r>
        <w:rPr>
          <w:rFonts w:hint="cs"/>
          <w:rtl/>
          <w:lang w:eastAsia="he-IL"/>
        </w:rPr>
        <w:t xml:space="preserve">ו רוצים להסביר לכם משהו. אנחנו בעוד שש דקות לא </w:t>
      </w:r>
      <w:bookmarkStart w:id="890" w:name="_ETM_Q1_1817051"/>
      <w:bookmarkEnd w:id="890"/>
      <w:r>
        <w:rPr>
          <w:rFonts w:hint="cs"/>
          <w:rtl/>
          <w:lang w:eastAsia="he-IL"/>
        </w:rPr>
        <w:t>יכולים לקיים יותר הצבעות</w:t>
      </w:r>
      <w:r w:rsidR="00B74F1C">
        <w:rPr>
          <w:rFonts w:hint="cs"/>
          <w:rtl/>
          <w:lang w:eastAsia="he-IL"/>
        </w:rPr>
        <w:t xml:space="preserve"> </w:t>
      </w:r>
      <w:r>
        <w:rPr>
          <w:rFonts w:hint="cs"/>
          <w:rtl/>
          <w:lang w:eastAsia="he-IL"/>
        </w:rPr>
        <w:t xml:space="preserve">וצריכים לנעול את הישיבה כי </w:t>
      </w:r>
      <w:bookmarkStart w:id="891" w:name="_ETM_Q1_1821798"/>
      <w:bookmarkEnd w:id="891"/>
      <w:r>
        <w:rPr>
          <w:rFonts w:hint="cs"/>
          <w:rtl/>
          <w:lang w:eastAsia="he-IL"/>
        </w:rPr>
        <w:t>יש ישיבות סיעות. זאת אומרת שהשבוע</w:t>
      </w:r>
      <w:r w:rsidR="00B74F1C">
        <w:rPr>
          <w:rFonts w:hint="cs"/>
          <w:rtl/>
          <w:lang w:eastAsia="he-IL"/>
        </w:rPr>
        <w:t xml:space="preserve"> </w:t>
      </w:r>
      <w:r>
        <w:rPr>
          <w:rFonts w:hint="cs"/>
          <w:rtl/>
          <w:lang w:eastAsia="he-IL"/>
        </w:rPr>
        <w:t xml:space="preserve">החוק הזה יידחה וזה כאשר אנחנו, קואליציה ואופוזיציה, רוצים להעלות אותו כבר השבוע לפחות לקריאה ראשונה. זאת אומרת שלקראת הקריאה השנייה אנחנו יכולים לדון גם עם הביטוח הלאומי וגם עם </w:t>
      </w:r>
      <w:bookmarkStart w:id="892" w:name="_ETM_Q1_1833218"/>
      <w:bookmarkEnd w:id="892"/>
      <w:r>
        <w:rPr>
          <w:rFonts w:hint="cs"/>
          <w:rtl/>
          <w:lang w:eastAsia="he-IL"/>
        </w:rPr>
        <w:t>משרד המשפטים כדי לנסות</w:t>
      </w:r>
      <w:r w:rsidR="00B74F1C">
        <w:rPr>
          <w:rFonts w:hint="cs"/>
          <w:rtl/>
          <w:lang w:eastAsia="he-IL"/>
        </w:rPr>
        <w:t xml:space="preserve"> </w:t>
      </w:r>
      <w:r>
        <w:rPr>
          <w:rFonts w:hint="cs"/>
          <w:rtl/>
          <w:lang w:eastAsia="he-IL"/>
        </w:rPr>
        <w:t>להעלות את זה.</w:t>
      </w:r>
    </w:p>
    <w:p w14:paraId="6EED4473" w14:textId="77777777" w:rsidR="006E7D65" w:rsidRDefault="006E7D65" w:rsidP="00D024C7">
      <w:pPr>
        <w:rPr>
          <w:rtl/>
          <w:lang w:eastAsia="he-IL"/>
        </w:rPr>
      </w:pPr>
    </w:p>
    <w:p w14:paraId="3D7420B7" w14:textId="77777777" w:rsidR="00D024C7" w:rsidRDefault="00D024C7" w:rsidP="00D024C7">
      <w:pPr>
        <w:rPr>
          <w:rStyle w:val="TagStyle"/>
          <w:rFonts w:ascii="David" w:hAnsi="David"/>
          <w:u w:val="single"/>
          <w:rtl/>
        </w:rPr>
      </w:pPr>
      <w:bookmarkStart w:id="893" w:name="_ETM_Q1_1836105"/>
      <w:bookmarkStart w:id="894" w:name="_ETM_Q1_1836138"/>
      <w:bookmarkEnd w:id="893"/>
      <w:bookmarkEnd w:id="894"/>
    </w:p>
    <w:p w14:paraId="4B56B2B7" w14:textId="6D2C3EA9" w:rsidR="00D024C7" w:rsidRDefault="00D024C7" w:rsidP="00D024C7">
      <w:pPr>
        <w:pStyle w:val="af9"/>
        <w:keepNext/>
        <w:rPr>
          <w:rtl/>
        </w:rPr>
      </w:pPr>
      <w:bookmarkStart w:id="895" w:name="ET_guest_רות_פרמינגר_153"/>
      <w:r w:rsidRPr="00D024C7">
        <w:rPr>
          <w:rStyle w:val="TagStyle"/>
          <w:rtl/>
        </w:rPr>
        <w:t xml:space="preserve"> &lt;&lt; אורח &gt;&gt; </w:t>
      </w:r>
      <w:r>
        <w:rPr>
          <w:rtl/>
        </w:rPr>
        <w:t>רות פרמינגר:</w:t>
      </w:r>
      <w:r w:rsidRPr="00D024C7">
        <w:rPr>
          <w:rStyle w:val="TagStyle"/>
          <w:rtl/>
        </w:rPr>
        <w:t xml:space="preserve"> &lt;&lt; אורח &gt;&gt;</w:t>
      </w:r>
      <w:r w:rsidR="006E7D65">
        <w:rPr>
          <w:rtl/>
        </w:rPr>
        <w:t xml:space="preserve"> </w:t>
      </w:r>
      <w:bookmarkEnd w:id="895"/>
    </w:p>
    <w:p w14:paraId="33A3B9CF" w14:textId="77777777" w:rsidR="00D024C7" w:rsidRDefault="00D024C7" w:rsidP="00D024C7">
      <w:pPr>
        <w:pStyle w:val="KeepWithNext"/>
        <w:rPr>
          <w:rtl/>
        </w:rPr>
      </w:pPr>
    </w:p>
    <w:p w14:paraId="76F2C4C2" w14:textId="57908863" w:rsidR="00D024C7" w:rsidRDefault="00D024C7" w:rsidP="00D024C7">
      <w:pPr>
        <w:rPr>
          <w:rtl/>
          <w:lang w:eastAsia="he-IL"/>
        </w:rPr>
      </w:pPr>
      <w:r>
        <w:rPr>
          <w:rFonts w:hint="cs"/>
          <w:rtl/>
        </w:rPr>
        <w:t>א</w:t>
      </w:r>
      <w:r>
        <w:rPr>
          <w:rFonts w:hint="cs"/>
          <w:rtl/>
          <w:lang w:eastAsia="he-IL"/>
        </w:rPr>
        <w:t xml:space="preserve">בל </w:t>
      </w:r>
      <w:bookmarkStart w:id="896" w:name="_ETM_Q1_1835145"/>
      <w:bookmarkEnd w:id="896"/>
      <w:r>
        <w:rPr>
          <w:rFonts w:hint="cs"/>
          <w:rtl/>
          <w:lang w:eastAsia="he-IL"/>
        </w:rPr>
        <w:t>יגיד נושא חדש.</w:t>
      </w:r>
    </w:p>
    <w:p w14:paraId="5098D33F" w14:textId="77777777" w:rsidR="00D024C7" w:rsidRDefault="00D024C7" w:rsidP="00D024C7">
      <w:pPr>
        <w:rPr>
          <w:rStyle w:val="TagStyle"/>
          <w:rFonts w:ascii="David" w:hAnsi="David"/>
          <w:u w:val="single"/>
          <w:rtl/>
        </w:rPr>
      </w:pPr>
      <w:bookmarkStart w:id="897" w:name="_ETM_Q1_1847410"/>
      <w:bookmarkEnd w:id="897"/>
    </w:p>
    <w:p w14:paraId="49C8C0D4" w14:textId="484CBDB7" w:rsidR="00D024C7" w:rsidRDefault="00D024C7" w:rsidP="00D024C7">
      <w:pPr>
        <w:pStyle w:val="af9"/>
        <w:keepNext/>
        <w:rPr>
          <w:rtl/>
        </w:rPr>
      </w:pPr>
      <w:bookmarkStart w:id="898" w:name="ET_guest_מאיר__סחיווסחורדר_156"/>
      <w:r w:rsidRPr="00D024C7">
        <w:rPr>
          <w:rStyle w:val="TagStyle"/>
          <w:rtl/>
        </w:rPr>
        <w:t xml:space="preserve"> &lt;&lt; אורח &gt;&gt; </w:t>
      </w:r>
      <w:r>
        <w:rPr>
          <w:rtl/>
        </w:rPr>
        <w:t>מאיר</w:t>
      </w:r>
      <w:r w:rsidR="00B74F1C">
        <w:rPr>
          <w:rtl/>
        </w:rPr>
        <w:t xml:space="preserve"> </w:t>
      </w:r>
      <w:r>
        <w:rPr>
          <w:rtl/>
        </w:rPr>
        <w:t>סחיווסחורדר:</w:t>
      </w:r>
      <w:r w:rsidRPr="00D024C7">
        <w:rPr>
          <w:rStyle w:val="TagStyle"/>
          <w:rtl/>
        </w:rPr>
        <w:t xml:space="preserve"> &lt;&lt; אורח &gt;&gt;</w:t>
      </w:r>
      <w:r w:rsidR="006E7D65">
        <w:rPr>
          <w:rtl/>
        </w:rPr>
        <w:t xml:space="preserve"> </w:t>
      </w:r>
      <w:bookmarkEnd w:id="898"/>
    </w:p>
    <w:p w14:paraId="6F9721E7" w14:textId="77777777" w:rsidR="00D024C7" w:rsidRDefault="00D024C7" w:rsidP="00D024C7">
      <w:pPr>
        <w:pStyle w:val="KeepWithNext"/>
        <w:rPr>
          <w:rtl/>
        </w:rPr>
      </w:pPr>
    </w:p>
    <w:p w14:paraId="260CBE5C" w14:textId="77D53657" w:rsidR="00D024C7" w:rsidRDefault="00D024C7" w:rsidP="00D024C7">
      <w:pPr>
        <w:rPr>
          <w:rtl/>
          <w:lang w:eastAsia="he-IL"/>
        </w:rPr>
      </w:pPr>
      <w:bookmarkStart w:id="899" w:name="_ETM_Q1_1847803"/>
      <w:bookmarkStart w:id="900" w:name="_ETM_Q1_1847837"/>
      <w:bookmarkEnd w:id="899"/>
      <w:bookmarkEnd w:id="900"/>
      <w:r>
        <w:rPr>
          <w:rFonts w:hint="cs"/>
          <w:rtl/>
          <w:lang w:eastAsia="he-IL"/>
        </w:rPr>
        <w:t>בואו תצביעו על 50 אחוזים.</w:t>
      </w:r>
    </w:p>
    <w:p w14:paraId="1A6E3232" w14:textId="77777777" w:rsidR="00D024C7" w:rsidRDefault="00D024C7" w:rsidP="00D024C7">
      <w:pPr>
        <w:rPr>
          <w:rtl/>
          <w:lang w:eastAsia="he-IL"/>
        </w:rPr>
      </w:pPr>
    </w:p>
    <w:p w14:paraId="5A41B379" w14:textId="5F4A2C98" w:rsidR="00D024C7" w:rsidRDefault="00D024C7" w:rsidP="00D024C7">
      <w:pPr>
        <w:pStyle w:val="af6"/>
        <w:keepNext/>
        <w:rPr>
          <w:rtl/>
        </w:rPr>
      </w:pPr>
      <w:bookmarkStart w:id="901" w:name="ET_yor_4996_157"/>
      <w:r w:rsidRPr="00D024C7">
        <w:rPr>
          <w:rStyle w:val="TagStyle"/>
          <w:rtl/>
        </w:rPr>
        <w:t xml:space="preserve"> &lt;&lt; יור &gt;&gt; </w:t>
      </w:r>
      <w:r>
        <w:rPr>
          <w:rtl/>
        </w:rPr>
        <w:t>היו"ר ישראל אייכלר:</w:t>
      </w:r>
      <w:r w:rsidRPr="00D024C7">
        <w:rPr>
          <w:rStyle w:val="TagStyle"/>
          <w:rtl/>
        </w:rPr>
        <w:t xml:space="preserve"> &lt;&lt; יור &gt;&gt;</w:t>
      </w:r>
      <w:r w:rsidR="006E7D65">
        <w:rPr>
          <w:rtl/>
        </w:rPr>
        <w:t xml:space="preserve"> </w:t>
      </w:r>
      <w:bookmarkEnd w:id="901"/>
    </w:p>
    <w:p w14:paraId="54EA3F26" w14:textId="77777777" w:rsidR="00D024C7" w:rsidRDefault="00D024C7" w:rsidP="00D024C7">
      <w:pPr>
        <w:pStyle w:val="KeepWithNext"/>
        <w:rPr>
          <w:rtl/>
          <w:lang w:eastAsia="he-IL"/>
        </w:rPr>
      </w:pPr>
    </w:p>
    <w:p w14:paraId="4960789E" w14:textId="0E8CB404" w:rsidR="00D024C7" w:rsidRPr="00D024C7" w:rsidRDefault="00D024C7" w:rsidP="00D024C7">
      <w:pPr>
        <w:rPr>
          <w:rtl/>
          <w:lang w:eastAsia="he-IL"/>
        </w:rPr>
      </w:pPr>
      <w:r>
        <w:rPr>
          <w:rFonts w:hint="cs"/>
          <w:rtl/>
          <w:lang w:eastAsia="he-IL"/>
        </w:rPr>
        <w:t xml:space="preserve">העלאת האחוז, </w:t>
      </w:r>
      <w:bookmarkStart w:id="902" w:name="_ETM_Q1_1850508"/>
      <w:bookmarkEnd w:id="902"/>
      <w:r>
        <w:rPr>
          <w:rFonts w:hint="cs"/>
          <w:rtl/>
          <w:lang w:eastAsia="he-IL"/>
        </w:rPr>
        <w:t>זה לא נושא חדש.</w:t>
      </w:r>
    </w:p>
    <w:p w14:paraId="01C88664" w14:textId="77777777" w:rsidR="00D024C7" w:rsidRDefault="00D024C7" w:rsidP="00D024C7">
      <w:pPr>
        <w:rPr>
          <w:rtl/>
          <w:lang w:eastAsia="he-IL"/>
        </w:rPr>
      </w:pPr>
      <w:bookmarkStart w:id="903" w:name="_ETM_Q1_1839124"/>
      <w:bookmarkEnd w:id="903"/>
    </w:p>
    <w:p w14:paraId="7B799AAC" w14:textId="28B8F8F5" w:rsidR="00D024C7" w:rsidRDefault="00D024C7" w:rsidP="00D024C7">
      <w:pPr>
        <w:pStyle w:val="a4"/>
        <w:keepNext/>
        <w:rPr>
          <w:rtl/>
        </w:rPr>
      </w:pPr>
      <w:bookmarkStart w:id="904" w:name="ET_speaker_5519_154"/>
      <w:r w:rsidRPr="00D024C7">
        <w:rPr>
          <w:rStyle w:val="TagStyle"/>
          <w:rtl/>
        </w:rPr>
        <w:t xml:space="preserve"> &lt;&lt; דובר &gt;&gt; </w:t>
      </w:r>
      <w:r>
        <w:rPr>
          <w:rtl/>
        </w:rPr>
        <w:t>שרן מרים השכל (המחנה הממלכתי):</w:t>
      </w:r>
      <w:r w:rsidRPr="00D024C7">
        <w:rPr>
          <w:rStyle w:val="TagStyle"/>
          <w:rtl/>
        </w:rPr>
        <w:t xml:space="preserve"> &lt;&lt; דובר &gt;&gt;</w:t>
      </w:r>
      <w:r w:rsidR="006E7D65">
        <w:rPr>
          <w:rtl/>
        </w:rPr>
        <w:t xml:space="preserve"> </w:t>
      </w:r>
      <w:bookmarkEnd w:id="904"/>
    </w:p>
    <w:p w14:paraId="543DC0FD" w14:textId="77777777" w:rsidR="00D024C7" w:rsidRDefault="00D024C7" w:rsidP="00D024C7">
      <w:pPr>
        <w:pStyle w:val="KeepWithNext"/>
        <w:rPr>
          <w:rtl/>
          <w:lang w:eastAsia="he-IL"/>
        </w:rPr>
      </w:pPr>
    </w:p>
    <w:p w14:paraId="06E791F4" w14:textId="2EA56347" w:rsidR="00D024C7" w:rsidRDefault="00D024C7" w:rsidP="00D024C7">
      <w:pPr>
        <w:rPr>
          <w:rtl/>
          <w:lang w:eastAsia="he-IL"/>
        </w:rPr>
      </w:pPr>
      <w:bookmarkStart w:id="905" w:name="_ETM_Q1_1839515"/>
      <w:bookmarkStart w:id="906" w:name="_ETM_Q1_1839558"/>
      <w:bookmarkEnd w:id="905"/>
      <w:bookmarkEnd w:id="906"/>
      <w:r>
        <w:rPr>
          <w:rFonts w:hint="cs"/>
          <w:rtl/>
          <w:lang w:eastAsia="he-IL"/>
        </w:rPr>
        <w:t xml:space="preserve">אנחנו לא יכולים כי הממשלה יכולה למשוך </w:t>
      </w:r>
      <w:bookmarkStart w:id="907" w:name="_ETM_Q1_1850974"/>
      <w:bookmarkEnd w:id="907"/>
      <w:r w:rsidR="00531B78">
        <w:rPr>
          <w:rFonts w:hint="cs"/>
          <w:rtl/>
          <w:lang w:eastAsia="he-IL"/>
        </w:rPr>
        <w:t xml:space="preserve">את זה. אנחנו רוצים להגיע איתה לסיכום. זאת </w:t>
      </w:r>
      <w:bookmarkStart w:id="908" w:name="_ETM_Q1_1856793"/>
      <w:bookmarkEnd w:id="908"/>
      <w:r w:rsidR="00531B78">
        <w:rPr>
          <w:rFonts w:hint="cs"/>
          <w:rtl/>
          <w:lang w:eastAsia="he-IL"/>
        </w:rPr>
        <w:t>אומרת, זה נותן לנו לקראת הקריאה השנייה והשלישית אפ</w:t>
      </w:r>
      <w:bookmarkStart w:id="909" w:name="_ETM_Q1_1862905"/>
      <w:bookmarkEnd w:id="909"/>
      <w:r w:rsidR="00531B78">
        <w:rPr>
          <w:rFonts w:hint="cs"/>
          <w:rtl/>
          <w:lang w:eastAsia="he-IL"/>
        </w:rPr>
        <w:t xml:space="preserve">שרות לדבר איתה. אנחנו נאבק על זה כדי </w:t>
      </w:r>
      <w:bookmarkStart w:id="910" w:name="_ETM_Q1_1864730"/>
      <w:bookmarkEnd w:id="910"/>
      <w:r w:rsidR="00531B78">
        <w:rPr>
          <w:rFonts w:hint="cs"/>
          <w:rtl/>
          <w:lang w:eastAsia="he-IL"/>
        </w:rPr>
        <w:t>להעלות את זה ל-50 אחוזים ואני יכולה להבטיח לך שמהאופוזיציה</w:t>
      </w:r>
      <w:bookmarkStart w:id="911" w:name="_ETM_Q1_1868255"/>
      <w:bookmarkEnd w:id="911"/>
      <w:r w:rsidR="00531B78">
        <w:rPr>
          <w:rFonts w:hint="cs"/>
          <w:rtl/>
          <w:lang w:eastAsia="he-IL"/>
        </w:rPr>
        <w:t xml:space="preserve"> לא יגיע נושא חדש ומהקואליציה אני בטוחה שלא </w:t>
      </w:r>
      <w:bookmarkStart w:id="912" w:name="_ETM_Q1_1869903"/>
      <w:bookmarkEnd w:id="912"/>
      <w:r w:rsidR="00531B78">
        <w:rPr>
          <w:rFonts w:hint="cs"/>
          <w:rtl/>
          <w:lang w:eastAsia="he-IL"/>
        </w:rPr>
        <w:t>יגיע נושא חדש.</w:t>
      </w:r>
    </w:p>
    <w:p w14:paraId="542AC5E1" w14:textId="77777777" w:rsidR="00531B78" w:rsidRDefault="00531B78" w:rsidP="00D024C7">
      <w:pPr>
        <w:rPr>
          <w:rtl/>
          <w:lang w:eastAsia="he-IL"/>
        </w:rPr>
      </w:pPr>
    </w:p>
    <w:p w14:paraId="0ABB80DE" w14:textId="6800D6B7" w:rsidR="00531B78" w:rsidRDefault="00531B78" w:rsidP="00531B78">
      <w:pPr>
        <w:pStyle w:val="af9"/>
        <w:keepNext/>
        <w:rPr>
          <w:rtl/>
          <w:lang w:eastAsia="he-IL"/>
        </w:rPr>
      </w:pPr>
      <w:bookmarkStart w:id="913" w:name="ET_guest_מאיר__סחיווסחורדר_158"/>
      <w:r w:rsidRPr="00531B78">
        <w:rPr>
          <w:rStyle w:val="TagStyle"/>
          <w:rtl/>
        </w:rPr>
        <w:t xml:space="preserve"> &lt;&lt; אורח &gt;&gt; </w:t>
      </w:r>
      <w:r>
        <w:rPr>
          <w:rtl/>
          <w:lang w:eastAsia="he-IL"/>
        </w:rPr>
        <w:t>מאיר</w:t>
      </w:r>
      <w:r w:rsidR="00B74F1C">
        <w:rPr>
          <w:rtl/>
          <w:lang w:eastAsia="he-IL"/>
        </w:rPr>
        <w:t xml:space="preserve"> </w:t>
      </w:r>
      <w:r>
        <w:rPr>
          <w:rtl/>
          <w:lang w:eastAsia="he-IL"/>
        </w:rPr>
        <w:t>סחיווסחורדר:</w:t>
      </w:r>
      <w:r w:rsidRPr="00531B78">
        <w:rPr>
          <w:rStyle w:val="TagStyle"/>
          <w:rtl/>
        </w:rPr>
        <w:t xml:space="preserve"> &lt;&lt; אורח &gt;&gt;</w:t>
      </w:r>
      <w:r w:rsidR="006E7D65">
        <w:rPr>
          <w:rtl/>
          <w:lang w:eastAsia="he-IL"/>
        </w:rPr>
        <w:t xml:space="preserve"> </w:t>
      </w:r>
      <w:bookmarkEnd w:id="913"/>
    </w:p>
    <w:p w14:paraId="44962148" w14:textId="77777777" w:rsidR="00531B78" w:rsidRDefault="00531B78" w:rsidP="00531B78">
      <w:pPr>
        <w:pStyle w:val="KeepWithNext"/>
        <w:rPr>
          <w:rtl/>
          <w:lang w:eastAsia="he-IL"/>
        </w:rPr>
      </w:pPr>
    </w:p>
    <w:p w14:paraId="1AB93113" w14:textId="435EB35A" w:rsidR="00531B78" w:rsidRDefault="00531B78" w:rsidP="00531B78">
      <w:pPr>
        <w:rPr>
          <w:rtl/>
          <w:lang w:eastAsia="he-IL"/>
        </w:rPr>
      </w:pPr>
      <w:r>
        <w:rPr>
          <w:rFonts w:hint="cs"/>
          <w:rtl/>
          <w:lang w:eastAsia="he-IL"/>
        </w:rPr>
        <w:t xml:space="preserve">אם כן, בואו נצביע </w:t>
      </w:r>
      <w:bookmarkStart w:id="914" w:name="_ETM_Q1_1872410"/>
      <w:bookmarkEnd w:id="914"/>
      <w:r>
        <w:rPr>
          <w:rFonts w:hint="cs"/>
          <w:rtl/>
          <w:lang w:eastAsia="he-IL"/>
        </w:rPr>
        <w:t xml:space="preserve">עכשיו על 50 אחוזים. החוק המקורי הוא 100 אחוזים. אתם העברתם חוק של 100 אחוזים, אז יהיו 50 אחוזים. תצביעו. </w:t>
      </w:r>
      <w:bookmarkStart w:id="915" w:name="_ETM_Q1_1876529"/>
      <w:bookmarkEnd w:id="915"/>
    </w:p>
    <w:p w14:paraId="4D66EBB9" w14:textId="77777777" w:rsidR="00531B78" w:rsidRDefault="00531B78" w:rsidP="00531B78">
      <w:pPr>
        <w:rPr>
          <w:rtl/>
          <w:lang w:eastAsia="he-IL"/>
        </w:rPr>
      </w:pPr>
      <w:bookmarkStart w:id="916" w:name="_ETM_Q1_1879493"/>
      <w:bookmarkStart w:id="917" w:name="_ETM_Q1_1879527"/>
      <w:bookmarkEnd w:id="916"/>
      <w:bookmarkEnd w:id="917"/>
    </w:p>
    <w:p w14:paraId="16053B5C" w14:textId="6867BA0C" w:rsidR="00531B78" w:rsidRDefault="00531B78" w:rsidP="00531B78">
      <w:pPr>
        <w:pStyle w:val="af6"/>
        <w:keepNext/>
        <w:rPr>
          <w:rtl/>
        </w:rPr>
      </w:pPr>
      <w:bookmarkStart w:id="918" w:name="ET_yor_4996_159"/>
      <w:r w:rsidRPr="00531B78">
        <w:rPr>
          <w:rStyle w:val="TagStyle"/>
          <w:rtl/>
        </w:rPr>
        <w:t xml:space="preserve"> &lt;&lt; יור &gt;&gt; </w:t>
      </w:r>
      <w:r>
        <w:rPr>
          <w:rtl/>
        </w:rPr>
        <w:t>היו"ר ישראל אייכלר:</w:t>
      </w:r>
      <w:r w:rsidRPr="00531B78">
        <w:rPr>
          <w:rStyle w:val="TagStyle"/>
          <w:rtl/>
        </w:rPr>
        <w:t xml:space="preserve"> &lt;&lt; יור &gt;&gt;</w:t>
      </w:r>
      <w:r w:rsidR="006E7D65">
        <w:rPr>
          <w:rtl/>
        </w:rPr>
        <w:t xml:space="preserve"> </w:t>
      </w:r>
      <w:bookmarkEnd w:id="918"/>
    </w:p>
    <w:p w14:paraId="431FA592" w14:textId="77777777" w:rsidR="00531B78" w:rsidRDefault="00531B78" w:rsidP="00531B78">
      <w:pPr>
        <w:pStyle w:val="KeepWithNext"/>
        <w:rPr>
          <w:rtl/>
          <w:lang w:eastAsia="he-IL"/>
        </w:rPr>
      </w:pPr>
    </w:p>
    <w:p w14:paraId="2B902A93" w14:textId="56104A0E" w:rsidR="00531B78" w:rsidRDefault="00531B78" w:rsidP="00531B78">
      <w:pPr>
        <w:rPr>
          <w:rtl/>
          <w:lang w:eastAsia="he-IL"/>
        </w:rPr>
      </w:pPr>
      <w:r>
        <w:rPr>
          <w:rFonts w:hint="cs"/>
          <w:rtl/>
          <w:lang w:eastAsia="he-IL"/>
        </w:rPr>
        <w:t>רשות הדיבור לנתי.</w:t>
      </w:r>
    </w:p>
    <w:p w14:paraId="76056422" w14:textId="77777777" w:rsidR="00531B78" w:rsidRDefault="00531B78" w:rsidP="00531B78">
      <w:pPr>
        <w:rPr>
          <w:rtl/>
          <w:lang w:eastAsia="he-IL"/>
        </w:rPr>
      </w:pPr>
      <w:bookmarkStart w:id="919" w:name="_ETM_Q1_1881128"/>
      <w:bookmarkStart w:id="920" w:name="_ETM_Q1_1881157"/>
      <w:bookmarkStart w:id="921" w:name="_ETM_Q1_1881910"/>
      <w:bookmarkEnd w:id="919"/>
      <w:bookmarkEnd w:id="920"/>
      <w:bookmarkEnd w:id="921"/>
    </w:p>
    <w:p w14:paraId="62A4A620" w14:textId="7362DBF2" w:rsidR="00531B78" w:rsidRDefault="00531B78" w:rsidP="00531B78">
      <w:pPr>
        <w:pStyle w:val="af9"/>
        <w:keepNext/>
        <w:rPr>
          <w:rtl/>
          <w:lang w:eastAsia="he-IL"/>
        </w:rPr>
      </w:pPr>
      <w:bookmarkStart w:id="922" w:name="ET_guest_נתי_שקד_160"/>
      <w:r w:rsidRPr="00531B78">
        <w:rPr>
          <w:rStyle w:val="TagStyle"/>
          <w:rtl/>
        </w:rPr>
        <w:t xml:space="preserve"> &lt;&lt; אורח &gt;&gt; </w:t>
      </w:r>
      <w:r>
        <w:rPr>
          <w:rtl/>
          <w:lang w:eastAsia="he-IL"/>
        </w:rPr>
        <w:t>נתי שקד:</w:t>
      </w:r>
      <w:r w:rsidRPr="00531B78">
        <w:rPr>
          <w:rStyle w:val="TagStyle"/>
          <w:rtl/>
        </w:rPr>
        <w:t xml:space="preserve"> &lt;&lt; אורח &gt;&gt;</w:t>
      </w:r>
      <w:r w:rsidR="006E7D65">
        <w:rPr>
          <w:rtl/>
          <w:lang w:eastAsia="he-IL"/>
        </w:rPr>
        <w:t xml:space="preserve"> </w:t>
      </w:r>
      <w:bookmarkEnd w:id="922"/>
    </w:p>
    <w:p w14:paraId="4DDAB11D" w14:textId="77777777" w:rsidR="00531B78" w:rsidRDefault="00531B78" w:rsidP="00531B78">
      <w:pPr>
        <w:pStyle w:val="KeepWithNext"/>
        <w:rPr>
          <w:rtl/>
          <w:lang w:eastAsia="he-IL"/>
        </w:rPr>
      </w:pPr>
    </w:p>
    <w:p w14:paraId="2B120945" w14:textId="1211B974" w:rsidR="00531B78" w:rsidRDefault="00531B78" w:rsidP="00531B78">
      <w:pPr>
        <w:rPr>
          <w:rtl/>
          <w:lang w:eastAsia="he-IL"/>
        </w:rPr>
      </w:pPr>
      <w:bookmarkStart w:id="923" w:name="_ETM_Q1_1882248"/>
      <w:bookmarkStart w:id="924" w:name="_ETM_Q1_1882288"/>
      <w:bookmarkEnd w:id="923"/>
      <w:bookmarkEnd w:id="924"/>
      <w:r>
        <w:rPr>
          <w:rFonts w:hint="cs"/>
          <w:rtl/>
          <w:lang w:eastAsia="he-IL"/>
        </w:rPr>
        <w:t xml:space="preserve"> קטונתי מלעמוד מול משפחת סחיווסחורדר </w:t>
      </w:r>
      <w:bookmarkStart w:id="925" w:name="_ETM_Q1_1886501"/>
      <w:bookmarkEnd w:id="925"/>
      <w:r>
        <w:rPr>
          <w:rFonts w:hint="cs"/>
          <w:rtl/>
          <w:lang w:eastAsia="he-IL"/>
        </w:rPr>
        <w:t xml:space="preserve">ומול כל אלה שאיבדו את עולמם. אני מנסה </w:t>
      </w:r>
      <w:bookmarkStart w:id="926" w:name="_ETM_Q1_1889021"/>
      <w:bookmarkEnd w:id="926"/>
      <w:r>
        <w:rPr>
          <w:rFonts w:hint="cs"/>
          <w:rtl/>
          <w:lang w:eastAsia="he-IL"/>
        </w:rPr>
        <w:t xml:space="preserve">להיות מאוד קונקרטי ומאוד מקצועי. אני מניח שהיושב ראש </w:t>
      </w:r>
      <w:bookmarkStart w:id="927" w:name="_ETM_Q1_1892738"/>
      <w:bookmarkEnd w:id="927"/>
      <w:r>
        <w:rPr>
          <w:rFonts w:hint="cs"/>
          <w:rtl/>
          <w:lang w:eastAsia="he-IL"/>
        </w:rPr>
        <w:t xml:space="preserve">יבין על מה אני מדבר. </w:t>
      </w:r>
    </w:p>
    <w:p w14:paraId="39111CAD" w14:textId="77777777" w:rsidR="00531B78" w:rsidRDefault="00531B78" w:rsidP="00531B78">
      <w:pPr>
        <w:rPr>
          <w:rtl/>
          <w:lang w:eastAsia="he-IL"/>
        </w:rPr>
      </w:pPr>
    </w:p>
    <w:p w14:paraId="09EAC795" w14:textId="62FBA736" w:rsidR="00531B78" w:rsidRDefault="00531B78" w:rsidP="00531B78">
      <w:pPr>
        <w:rPr>
          <w:rtl/>
          <w:lang w:eastAsia="he-IL"/>
        </w:rPr>
      </w:pPr>
      <w:r>
        <w:rPr>
          <w:rFonts w:hint="cs"/>
          <w:rtl/>
          <w:lang w:eastAsia="he-IL"/>
        </w:rPr>
        <w:t xml:space="preserve">בכל הדיונים שעסקנו בחוק </w:t>
      </w:r>
      <w:bookmarkStart w:id="928" w:name="_ETM_Q1_1896323"/>
      <w:bookmarkEnd w:id="928"/>
      <w:r>
        <w:rPr>
          <w:rFonts w:hint="cs"/>
          <w:rtl/>
          <w:lang w:eastAsia="he-IL"/>
        </w:rPr>
        <w:t>הנכים, באו נציגי פעולות איבה ואמרו</w:t>
      </w:r>
      <w:r w:rsidR="00B74F1C">
        <w:rPr>
          <w:rFonts w:hint="cs"/>
          <w:rtl/>
          <w:lang w:eastAsia="he-IL"/>
        </w:rPr>
        <w:t xml:space="preserve"> </w:t>
      </w:r>
      <w:r>
        <w:rPr>
          <w:rFonts w:hint="cs"/>
          <w:rtl/>
          <w:lang w:eastAsia="he-IL"/>
        </w:rPr>
        <w:t>שחוק נפגעי פעולות איבה הוא תמונת ראי של חוק הנכים.</w:t>
      </w:r>
      <w:r w:rsidR="00B74F1C">
        <w:rPr>
          <w:rFonts w:hint="cs"/>
          <w:rtl/>
          <w:lang w:eastAsia="he-IL"/>
        </w:rPr>
        <w:t xml:space="preserve"> </w:t>
      </w:r>
      <w:r>
        <w:rPr>
          <w:rFonts w:hint="cs"/>
          <w:rtl/>
          <w:lang w:eastAsia="he-IL"/>
        </w:rPr>
        <w:t xml:space="preserve">המטרה של חוק הנכים הייתה שימור מורל הכוח הלוחם. מה </w:t>
      </w:r>
      <w:bookmarkStart w:id="929" w:name="_ETM_Q1_1909208"/>
      <w:bookmarkEnd w:id="929"/>
      <w:r>
        <w:rPr>
          <w:rFonts w:hint="cs"/>
          <w:rtl/>
          <w:lang w:eastAsia="he-IL"/>
        </w:rPr>
        <w:t>שקורה בחוק הזה, הוא המשך ישיר למה שאתה רואה בוועדה</w:t>
      </w:r>
      <w:bookmarkStart w:id="930" w:name="_ETM_Q1_1913755"/>
      <w:bookmarkEnd w:id="930"/>
      <w:r>
        <w:rPr>
          <w:rFonts w:hint="cs"/>
          <w:rtl/>
          <w:lang w:eastAsia="he-IL"/>
        </w:rPr>
        <w:t xml:space="preserve"> שעסקה לפני כן, היא שחיקה מתמדת בזכויות לוחמי צה"ל. לוחמי </w:t>
      </w:r>
      <w:bookmarkStart w:id="931" w:name="_ETM_Q1_1917386"/>
      <w:bookmarkEnd w:id="931"/>
      <w:r>
        <w:rPr>
          <w:rFonts w:hint="cs"/>
          <w:rtl/>
          <w:lang w:eastAsia="he-IL"/>
        </w:rPr>
        <w:t xml:space="preserve">צה"ל לא יוכלו לעולם לתבוע בנזיקין בגלל שהם </w:t>
      </w:r>
      <w:bookmarkStart w:id="932" w:name="_ETM_Q1_1924722"/>
      <w:bookmarkEnd w:id="932"/>
      <w:r>
        <w:rPr>
          <w:rFonts w:hint="cs"/>
          <w:rtl/>
          <w:lang w:eastAsia="he-IL"/>
        </w:rPr>
        <w:t>לא יכולים לתבוע - - -</w:t>
      </w:r>
    </w:p>
    <w:p w14:paraId="6343E784" w14:textId="77777777" w:rsidR="00531B78" w:rsidRDefault="00531B78" w:rsidP="00531B78">
      <w:pPr>
        <w:rPr>
          <w:rtl/>
          <w:lang w:eastAsia="he-IL"/>
        </w:rPr>
      </w:pPr>
    </w:p>
    <w:p w14:paraId="3CEBC9B2" w14:textId="426519CA" w:rsidR="00531B78" w:rsidRDefault="00531B78" w:rsidP="00531B78">
      <w:pPr>
        <w:pStyle w:val="af9"/>
        <w:keepNext/>
        <w:rPr>
          <w:rtl/>
          <w:lang w:eastAsia="he-IL"/>
        </w:rPr>
      </w:pPr>
      <w:bookmarkStart w:id="933" w:name="ET_guest_מאיר__סחיווסחורדר_163"/>
      <w:r w:rsidRPr="00531B78">
        <w:rPr>
          <w:rStyle w:val="TagStyle"/>
          <w:rtl/>
        </w:rPr>
        <w:t xml:space="preserve"> &lt;&lt; אורח &gt;&gt; </w:t>
      </w:r>
      <w:r>
        <w:rPr>
          <w:rtl/>
          <w:lang w:eastAsia="he-IL"/>
        </w:rPr>
        <w:t>מאיר</w:t>
      </w:r>
      <w:r w:rsidR="00B74F1C">
        <w:rPr>
          <w:rtl/>
          <w:lang w:eastAsia="he-IL"/>
        </w:rPr>
        <w:t xml:space="preserve"> </w:t>
      </w:r>
      <w:r>
        <w:rPr>
          <w:rtl/>
          <w:lang w:eastAsia="he-IL"/>
        </w:rPr>
        <w:t>סחיווסחורדר:</w:t>
      </w:r>
      <w:r w:rsidRPr="00531B78">
        <w:rPr>
          <w:rStyle w:val="TagStyle"/>
          <w:rtl/>
        </w:rPr>
        <w:t xml:space="preserve"> &lt;&lt; אורח &gt;&gt;</w:t>
      </w:r>
      <w:r w:rsidR="006E7D65">
        <w:rPr>
          <w:rtl/>
          <w:lang w:eastAsia="he-IL"/>
        </w:rPr>
        <w:t xml:space="preserve"> </w:t>
      </w:r>
      <w:bookmarkEnd w:id="933"/>
    </w:p>
    <w:p w14:paraId="76DBBDC6" w14:textId="77777777" w:rsidR="00531B78" w:rsidRDefault="00531B78" w:rsidP="00531B78">
      <w:pPr>
        <w:pStyle w:val="KeepWithNext"/>
        <w:rPr>
          <w:rtl/>
          <w:lang w:eastAsia="he-IL"/>
        </w:rPr>
      </w:pPr>
    </w:p>
    <w:p w14:paraId="7493EC1C" w14:textId="63362D9C" w:rsidR="00531B78" w:rsidRDefault="00531B78" w:rsidP="00531B78">
      <w:pPr>
        <w:rPr>
          <w:rtl/>
          <w:lang w:eastAsia="he-IL"/>
        </w:rPr>
      </w:pPr>
      <w:r>
        <w:rPr>
          <w:rFonts w:hint="cs"/>
          <w:rtl/>
          <w:lang w:eastAsia="he-IL"/>
        </w:rPr>
        <w:t>הם כן יכולים.</w:t>
      </w:r>
    </w:p>
    <w:p w14:paraId="7BE5EF50" w14:textId="77777777" w:rsidR="00531B78" w:rsidRDefault="00531B78" w:rsidP="00531B78">
      <w:pPr>
        <w:rPr>
          <w:rtl/>
          <w:lang w:eastAsia="he-IL"/>
        </w:rPr>
      </w:pPr>
      <w:bookmarkStart w:id="934" w:name="_ETM_Q1_1925045"/>
      <w:bookmarkStart w:id="935" w:name="_ETM_Q1_1925078"/>
      <w:bookmarkStart w:id="936" w:name="_ETM_Q1_1925107"/>
      <w:bookmarkEnd w:id="934"/>
      <w:bookmarkEnd w:id="935"/>
      <w:bookmarkEnd w:id="936"/>
    </w:p>
    <w:p w14:paraId="02C2F1BB" w14:textId="497A7F8C" w:rsidR="00531B78" w:rsidRDefault="00531B78" w:rsidP="00531B78">
      <w:pPr>
        <w:pStyle w:val="af9"/>
        <w:keepNext/>
        <w:rPr>
          <w:rtl/>
          <w:lang w:eastAsia="he-IL"/>
        </w:rPr>
      </w:pPr>
      <w:bookmarkStart w:id="937" w:name="ET_guest_נתי_שקד_164"/>
      <w:r w:rsidRPr="00531B78">
        <w:rPr>
          <w:rStyle w:val="TagStyle"/>
          <w:rtl/>
        </w:rPr>
        <w:t xml:space="preserve"> &lt;&lt; אורח &gt;&gt; </w:t>
      </w:r>
      <w:r>
        <w:rPr>
          <w:rtl/>
          <w:lang w:eastAsia="he-IL"/>
        </w:rPr>
        <w:t>נתי שקד:</w:t>
      </w:r>
      <w:r w:rsidRPr="00531B78">
        <w:rPr>
          <w:rStyle w:val="TagStyle"/>
          <w:rtl/>
        </w:rPr>
        <w:t xml:space="preserve"> &lt;&lt; אורח &gt;&gt;</w:t>
      </w:r>
      <w:r w:rsidR="006E7D65">
        <w:rPr>
          <w:rtl/>
          <w:lang w:eastAsia="he-IL"/>
        </w:rPr>
        <w:t xml:space="preserve"> </w:t>
      </w:r>
      <w:bookmarkEnd w:id="937"/>
    </w:p>
    <w:p w14:paraId="5ACC6CD2" w14:textId="77777777" w:rsidR="00531B78" w:rsidRDefault="00531B78" w:rsidP="00531B78">
      <w:pPr>
        <w:pStyle w:val="KeepWithNext"/>
        <w:rPr>
          <w:rtl/>
          <w:lang w:eastAsia="he-IL"/>
        </w:rPr>
      </w:pPr>
    </w:p>
    <w:p w14:paraId="0AFF3ECA" w14:textId="3CB7763E" w:rsidR="00531B78" w:rsidRDefault="00531B78" w:rsidP="00531B78">
      <w:pPr>
        <w:rPr>
          <w:rtl/>
          <w:lang w:eastAsia="he-IL"/>
        </w:rPr>
      </w:pPr>
      <w:bookmarkStart w:id="938" w:name="_ETM_Q1_1925486"/>
      <w:bookmarkStart w:id="939" w:name="_ETM_Q1_1925518"/>
      <w:bookmarkEnd w:id="938"/>
      <w:bookmarkEnd w:id="939"/>
      <w:r>
        <w:rPr>
          <w:rFonts w:hint="cs"/>
          <w:rtl/>
          <w:lang w:eastAsia="he-IL"/>
        </w:rPr>
        <w:t>הם לא יכ</w:t>
      </w:r>
      <w:bookmarkStart w:id="940" w:name="_ETM_Q1_1925916"/>
      <w:bookmarkEnd w:id="940"/>
      <w:r>
        <w:rPr>
          <w:rFonts w:hint="cs"/>
          <w:rtl/>
          <w:lang w:eastAsia="he-IL"/>
        </w:rPr>
        <w:t xml:space="preserve">ולים. </w:t>
      </w:r>
    </w:p>
    <w:p w14:paraId="0C6EA1D0" w14:textId="77777777" w:rsidR="00531B78" w:rsidRDefault="00531B78" w:rsidP="00531B78">
      <w:pPr>
        <w:rPr>
          <w:rtl/>
          <w:lang w:eastAsia="he-IL"/>
        </w:rPr>
      </w:pPr>
    </w:p>
    <w:p w14:paraId="0A3F4F6A" w14:textId="5D2547D8" w:rsidR="00531B78" w:rsidRDefault="00531B78" w:rsidP="00531B78">
      <w:pPr>
        <w:pStyle w:val="af9"/>
        <w:keepNext/>
        <w:rPr>
          <w:rtl/>
          <w:lang w:eastAsia="he-IL"/>
        </w:rPr>
      </w:pPr>
      <w:bookmarkStart w:id="941" w:name="ET_guest_קריאה_165"/>
      <w:r w:rsidRPr="00531B78">
        <w:rPr>
          <w:rStyle w:val="TagStyle"/>
          <w:rtl/>
        </w:rPr>
        <w:t xml:space="preserve"> &lt;&lt; אורח &gt;&gt; </w:t>
      </w:r>
      <w:r>
        <w:rPr>
          <w:rtl/>
          <w:lang w:eastAsia="he-IL"/>
        </w:rPr>
        <w:t>קריאה:</w:t>
      </w:r>
      <w:r w:rsidRPr="00531B78">
        <w:rPr>
          <w:rStyle w:val="TagStyle"/>
          <w:rtl/>
        </w:rPr>
        <w:t xml:space="preserve"> &lt;&lt; אורח &gt;&gt;</w:t>
      </w:r>
      <w:r w:rsidR="006E7D65">
        <w:rPr>
          <w:rtl/>
          <w:lang w:eastAsia="he-IL"/>
        </w:rPr>
        <w:t xml:space="preserve"> </w:t>
      </w:r>
      <w:bookmarkEnd w:id="941"/>
    </w:p>
    <w:p w14:paraId="3E8223BD" w14:textId="77777777" w:rsidR="00531B78" w:rsidRDefault="00531B78" w:rsidP="00531B78">
      <w:pPr>
        <w:pStyle w:val="KeepWithNext"/>
        <w:rPr>
          <w:rtl/>
          <w:lang w:eastAsia="he-IL"/>
        </w:rPr>
      </w:pPr>
    </w:p>
    <w:p w14:paraId="2695750A" w14:textId="6396CC75" w:rsidR="00531B78" w:rsidRDefault="00531B78" w:rsidP="00531B78">
      <w:pPr>
        <w:rPr>
          <w:rtl/>
          <w:lang w:eastAsia="he-IL"/>
        </w:rPr>
      </w:pPr>
      <w:r>
        <w:rPr>
          <w:rFonts w:hint="cs"/>
          <w:rtl/>
          <w:lang w:eastAsia="he-IL"/>
        </w:rPr>
        <w:t>נתי, אולי תשמע מישהו שיודע יותר ממך? תשמע ממישהו שיודע.</w:t>
      </w:r>
    </w:p>
    <w:p w14:paraId="770FAC1A" w14:textId="77777777" w:rsidR="00531B78" w:rsidRDefault="00531B78" w:rsidP="00531B78">
      <w:pPr>
        <w:rPr>
          <w:rtl/>
          <w:lang w:eastAsia="he-IL"/>
        </w:rPr>
      </w:pPr>
      <w:bookmarkStart w:id="942" w:name="_ETM_Q1_1931516"/>
      <w:bookmarkStart w:id="943" w:name="_ETM_Q1_1931552"/>
      <w:bookmarkStart w:id="944" w:name="_ETM_Q1_1932929"/>
      <w:bookmarkEnd w:id="942"/>
      <w:bookmarkEnd w:id="943"/>
      <w:bookmarkEnd w:id="944"/>
    </w:p>
    <w:p w14:paraId="500497EB" w14:textId="55E10D31" w:rsidR="00531B78" w:rsidRDefault="00531B78" w:rsidP="00531B78">
      <w:pPr>
        <w:pStyle w:val="af9"/>
        <w:keepNext/>
        <w:rPr>
          <w:rtl/>
          <w:lang w:eastAsia="he-IL"/>
        </w:rPr>
      </w:pPr>
      <w:bookmarkStart w:id="945" w:name="ET_guest_נתי_שקד_166"/>
      <w:r w:rsidRPr="00531B78">
        <w:rPr>
          <w:rStyle w:val="TagStyle"/>
          <w:rtl/>
        </w:rPr>
        <w:t xml:space="preserve"> &lt;&lt; אורח &gt;&gt; </w:t>
      </w:r>
      <w:r>
        <w:rPr>
          <w:rtl/>
          <w:lang w:eastAsia="he-IL"/>
        </w:rPr>
        <w:t>נתי שקד:</w:t>
      </w:r>
      <w:r w:rsidRPr="00531B78">
        <w:rPr>
          <w:rStyle w:val="TagStyle"/>
          <w:rtl/>
        </w:rPr>
        <w:t xml:space="preserve"> &lt;&lt; אורח &gt;&gt;</w:t>
      </w:r>
      <w:r w:rsidR="006E7D65">
        <w:rPr>
          <w:rtl/>
          <w:lang w:eastAsia="he-IL"/>
        </w:rPr>
        <w:t xml:space="preserve"> </w:t>
      </w:r>
      <w:bookmarkEnd w:id="945"/>
    </w:p>
    <w:p w14:paraId="77AC07CA" w14:textId="77777777" w:rsidR="00531B78" w:rsidRDefault="00531B78" w:rsidP="00531B78">
      <w:pPr>
        <w:pStyle w:val="KeepWithNext"/>
        <w:rPr>
          <w:rtl/>
          <w:lang w:eastAsia="he-IL"/>
        </w:rPr>
      </w:pPr>
    </w:p>
    <w:p w14:paraId="66166213" w14:textId="7621C89A" w:rsidR="00531B78" w:rsidRDefault="00531B78" w:rsidP="00531B78">
      <w:pPr>
        <w:rPr>
          <w:rtl/>
          <w:lang w:eastAsia="he-IL"/>
        </w:rPr>
      </w:pPr>
      <w:bookmarkStart w:id="946" w:name="_ETM_Q1_1933317"/>
      <w:bookmarkStart w:id="947" w:name="_ETM_Q1_1933352"/>
      <w:bookmarkEnd w:id="946"/>
      <w:bookmarkEnd w:id="947"/>
      <w:r>
        <w:rPr>
          <w:rFonts w:hint="cs"/>
          <w:rtl/>
          <w:lang w:eastAsia="he-IL"/>
        </w:rPr>
        <w:t xml:space="preserve">אני אומר משפט אחרון. לכן אני פונה אל אדוני </w:t>
      </w:r>
      <w:bookmarkStart w:id="948" w:name="_ETM_Q1_1939498"/>
      <w:bookmarkEnd w:id="948"/>
      <w:r>
        <w:rPr>
          <w:rFonts w:hint="cs"/>
          <w:rtl/>
          <w:lang w:eastAsia="he-IL"/>
        </w:rPr>
        <w:t xml:space="preserve">שוב. זאת ההוכחה שלנו שבעצם חייבת לבוא הגדרה של הלומי </w:t>
      </w:r>
      <w:bookmarkStart w:id="949" w:name="_ETM_Q1_1946375"/>
      <w:bookmarkEnd w:id="949"/>
      <w:r>
        <w:rPr>
          <w:rFonts w:hint="cs"/>
          <w:rtl/>
          <w:lang w:eastAsia="he-IL"/>
        </w:rPr>
        <w:t>קרב, של אותם אלה ששלחת לקרב. כן, אנחנו ר</w:t>
      </w:r>
      <w:bookmarkStart w:id="950" w:name="_ETM_Q1_1949340"/>
      <w:bookmarkEnd w:id="950"/>
      <w:r>
        <w:rPr>
          <w:rFonts w:hint="cs"/>
          <w:rtl/>
          <w:lang w:eastAsia="he-IL"/>
        </w:rPr>
        <w:t>ואים, גם בדיון הקודם זה היה,</w:t>
      </w:r>
      <w:bookmarkStart w:id="951" w:name="_ETM_Q1_1953805"/>
      <w:bookmarkEnd w:id="951"/>
      <w:r>
        <w:rPr>
          <w:rFonts w:hint="cs"/>
          <w:rtl/>
          <w:lang w:eastAsia="he-IL"/>
        </w:rPr>
        <w:t xml:space="preserve"> ראית שככל שאתה נפצע יותר בקרב, אתה מקבל פחות. עיני לא צרה בהם, העולם שלהם נחרב.</w:t>
      </w:r>
    </w:p>
    <w:p w14:paraId="584B2AD4" w14:textId="77777777" w:rsidR="00531B78" w:rsidRDefault="00531B78" w:rsidP="00531B78">
      <w:pPr>
        <w:rPr>
          <w:rtl/>
          <w:lang w:eastAsia="he-IL"/>
        </w:rPr>
      </w:pPr>
    </w:p>
    <w:p w14:paraId="40F6E211" w14:textId="39D9528F" w:rsidR="00531B78" w:rsidRDefault="00531B78" w:rsidP="00531B78">
      <w:pPr>
        <w:pStyle w:val="af9"/>
        <w:keepNext/>
        <w:rPr>
          <w:rtl/>
          <w:lang w:eastAsia="he-IL"/>
        </w:rPr>
      </w:pPr>
      <w:bookmarkStart w:id="952" w:name="ET_guest_קריאה_167"/>
      <w:r w:rsidRPr="00531B78">
        <w:rPr>
          <w:rStyle w:val="TagStyle"/>
          <w:rtl/>
        </w:rPr>
        <w:t xml:space="preserve"> &lt;&lt; אורח &gt;&gt; </w:t>
      </w:r>
      <w:r>
        <w:rPr>
          <w:rtl/>
          <w:lang w:eastAsia="he-IL"/>
        </w:rPr>
        <w:t>קריאה:</w:t>
      </w:r>
      <w:r w:rsidRPr="00531B78">
        <w:rPr>
          <w:rStyle w:val="TagStyle"/>
          <w:rtl/>
        </w:rPr>
        <w:t xml:space="preserve"> &lt;&lt; אורח &gt;&gt;</w:t>
      </w:r>
      <w:r w:rsidR="006E7D65">
        <w:rPr>
          <w:rtl/>
          <w:lang w:eastAsia="he-IL"/>
        </w:rPr>
        <w:t xml:space="preserve"> </w:t>
      </w:r>
      <w:bookmarkEnd w:id="952"/>
    </w:p>
    <w:p w14:paraId="4C4C0730" w14:textId="77777777" w:rsidR="00531B78" w:rsidRDefault="00531B78" w:rsidP="00531B78">
      <w:pPr>
        <w:pStyle w:val="KeepWithNext"/>
        <w:rPr>
          <w:rtl/>
          <w:lang w:eastAsia="he-IL"/>
        </w:rPr>
      </w:pPr>
    </w:p>
    <w:p w14:paraId="55EB1A75" w14:textId="43A38F45" w:rsidR="00531B78" w:rsidRDefault="00531B78" w:rsidP="00531B78">
      <w:pPr>
        <w:rPr>
          <w:rtl/>
          <w:lang w:eastAsia="he-IL"/>
        </w:rPr>
      </w:pPr>
      <w:r>
        <w:rPr>
          <w:rFonts w:hint="cs"/>
          <w:rtl/>
          <w:lang w:eastAsia="he-IL"/>
        </w:rPr>
        <w:t xml:space="preserve">אבל למה רק הלומי </w:t>
      </w:r>
      <w:bookmarkStart w:id="953" w:name="_ETM_Q1_1959990"/>
      <w:bookmarkEnd w:id="953"/>
      <w:r>
        <w:rPr>
          <w:rFonts w:hint="cs"/>
          <w:rtl/>
          <w:lang w:eastAsia="he-IL"/>
        </w:rPr>
        <w:t xml:space="preserve">קרב? </w:t>
      </w:r>
    </w:p>
    <w:p w14:paraId="1DE69FBF" w14:textId="77777777" w:rsidR="00531B78" w:rsidRDefault="00531B78" w:rsidP="00531B78">
      <w:pPr>
        <w:rPr>
          <w:rtl/>
          <w:lang w:eastAsia="he-IL"/>
        </w:rPr>
      </w:pPr>
      <w:bookmarkStart w:id="954" w:name="_ETM_Q1_1964861"/>
      <w:bookmarkStart w:id="955" w:name="_ETM_Q1_1964900"/>
      <w:bookmarkEnd w:id="954"/>
      <w:bookmarkEnd w:id="955"/>
    </w:p>
    <w:p w14:paraId="7ABE4659" w14:textId="172F1140" w:rsidR="00531B78" w:rsidRDefault="00531B78" w:rsidP="00531B78">
      <w:pPr>
        <w:pStyle w:val="af9"/>
        <w:keepNext/>
        <w:rPr>
          <w:rtl/>
          <w:lang w:eastAsia="he-IL"/>
        </w:rPr>
      </w:pPr>
      <w:bookmarkStart w:id="956" w:name="ET_guest_קריאה_168"/>
      <w:r w:rsidRPr="00531B78">
        <w:rPr>
          <w:rStyle w:val="TagStyle"/>
          <w:rtl/>
        </w:rPr>
        <w:t xml:space="preserve"> &lt;&lt; אורח &gt;&gt; </w:t>
      </w:r>
      <w:r>
        <w:rPr>
          <w:rtl/>
          <w:lang w:eastAsia="he-IL"/>
        </w:rPr>
        <w:t>קריאה:</w:t>
      </w:r>
      <w:r w:rsidRPr="00531B78">
        <w:rPr>
          <w:rStyle w:val="TagStyle"/>
          <w:rtl/>
        </w:rPr>
        <w:t xml:space="preserve"> &lt;&lt; אורח &gt;&gt;</w:t>
      </w:r>
      <w:r w:rsidR="006E7D65">
        <w:rPr>
          <w:rtl/>
          <w:lang w:eastAsia="he-IL"/>
        </w:rPr>
        <w:t xml:space="preserve"> </w:t>
      </w:r>
      <w:bookmarkEnd w:id="956"/>
    </w:p>
    <w:p w14:paraId="35B145CC" w14:textId="77777777" w:rsidR="00531B78" w:rsidRDefault="00531B78" w:rsidP="00531B78">
      <w:pPr>
        <w:pStyle w:val="KeepWithNext"/>
        <w:rPr>
          <w:rtl/>
          <w:lang w:eastAsia="he-IL"/>
        </w:rPr>
      </w:pPr>
    </w:p>
    <w:p w14:paraId="62981B00" w14:textId="34408ECA" w:rsidR="00531B78" w:rsidRDefault="00531B78" w:rsidP="00531B78">
      <w:pPr>
        <w:rPr>
          <w:rtl/>
          <w:lang w:eastAsia="he-IL"/>
        </w:rPr>
      </w:pPr>
      <w:r>
        <w:rPr>
          <w:rFonts w:hint="cs"/>
          <w:rtl/>
          <w:lang w:eastAsia="he-IL"/>
        </w:rPr>
        <w:t>אתה סתם מדבר. אתה לא יודע. יש חיילים נפגעי איבה בתוך החוק הזה.</w:t>
      </w:r>
      <w:bookmarkStart w:id="957" w:name="_ETM_Q1_1968186"/>
      <w:bookmarkStart w:id="958" w:name="_ETM_Q1_1968222"/>
      <w:bookmarkStart w:id="959" w:name="_ETM_Q1_1969113"/>
      <w:bookmarkEnd w:id="957"/>
      <w:bookmarkEnd w:id="958"/>
      <w:bookmarkEnd w:id="959"/>
    </w:p>
    <w:p w14:paraId="75C938CF" w14:textId="77777777" w:rsidR="00531B78" w:rsidRDefault="00531B78" w:rsidP="00531B78">
      <w:pPr>
        <w:rPr>
          <w:rtl/>
          <w:lang w:eastAsia="he-IL"/>
        </w:rPr>
      </w:pPr>
      <w:bookmarkStart w:id="960" w:name="_ETM_Q1_1972052"/>
      <w:bookmarkEnd w:id="960"/>
    </w:p>
    <w:p w14:paraId="50FCAEE4" w14:textId="636E6FDD" w:rsidR="00531B78" w:rsidRDefault="00531B78" w:rsidP="00531B78">
      <w:pPr>
        <w:pStyle w:val="af6"/>
        <w:keepNext/>
        <w:rPr>
          <w:rtl/>
        </w:rPr>
      </w:pPr>
      <w:bookmarkStart w:id="961" w:name="ET_yor_4996_170"/>
      <w:r w:rsidRPr="00531B78">
        <w:rPr>
          <w:rStyle w:val="TagStyle"/>
          <w:rtl/>
        </w:rPr>
        <w:t xml:space="preserve"> &lt;&lt; יור &gt;&gt; </w:t>
      </w:r>
      <w:r>
        <w:rPr>
          <w:rtl/>
        </w:rPr>
        <w:t>היו"ר ישראל אייכלר:</w:t>
      </w:r>
      <w:r w:rsidRPr="00531B78">
        <w:rPr>
          <w:rStyle w:val="TagStyle"/>
          <w:rtl/>
        </w:rPr>
        <w:t xml:space="preserve"> &lt;&lt; יור &gt;&gt;</w:t>
      </w:r>
      <w:r w:rsidR="006E7D65">
        <w:rPr>
          <w:rtl/>
        </w:rPr>
        <w:t xml:space="preserve"> </w:t>
      </w:r>
      <w:bookmarkEnd w:id="961"/>
    </w:p>
    <w:p w14:paraId="3BDD3AFC" w14:textId="77777777" w:rsidR="00531B78" w:rsidRDefault="00531B78" w:rsidP="00531B78">
      <w:pPr>
        <w:pStyle w:val="KeepWithNext"/>
        <w:rPr>
          <w:rtl/>
          <w:lang w:eastAsia="he-IL"/>
        </w:rPr>
      </w:pPr>
    </w:p>
    <w:p w14:paraId="5C960265" w14:textId="3D3C33DC" w:rsidR="00531B78" w:rsidRDefault="00531B78" w:rsidP="00531B78">
      <w:pPr>
        <w:rPr>
          <w:rtl/>
          <w:lang w:eastAsia="he-IL"/>
        </w:rPr>
      </w:pPr>
      <w:r>
        <w:rPr>
          <w:rFonts w:hint="cs"/>
          <w:rtl/>
          <w:lang w:eastAsia="he-IL"/>
        </w:rPr>
        <w:t>נ</w:t>
      </w:r>
      <w:bookmarkStart w:id="962" w:name="_ETM_Q1_1972465"/>
      <w:bookmarkStart w:id="963" w:name="_ETM_Q1_1972502"/>
      <w:bookmarkEnd w:id="962"/>
      <w:bookmarkEnd w:id="963"/>
      <w:r>
        <w:rPr>
          <w:rFonts w:hint="cs"/>
          <w:rtl/>
          <w:lang w:eastAsia="he-IL"/>
        </w:rPr>
        <w:t>תי, זה</w:t>
      </w:r>
      <w:bookmarkStart w:id="964" w:name="_ETM_Q1_1972056"/>
      <w:bookmarkEnd w:id="964"/>
      <w:r>
        <w:rPr>
          <w:rFonts w:hint="cs"/>
          <w:rtl/>
          <w:lang w:eastAsia="he-IL"/>
        </w:rPr>
        <w:t xml:space="preserve"> לא קשור לחוק הזה.</w:t>
      </w:r>
    </w:p>
    <w:p w14:paraId="47B2488E" w14:textId="77777777" w:rsidR="00531B78" w:rsidRDefault="00531B78" w:rsidP="00531B78">
      <w:pPr>
        <w:rPr>
          <w:rtl/>
          <w:lang w:eastAsia="he-IL"/>
        </w:rPr>
      </w:pPr>
    </w:p>
    <w:p w14:paraId="2B0CDAF1" w14:textId="38371C8E" w:rsidR="00531B78" w:rsidRDefault="00531B78" w:rsidP="00531B78">
      <w:pPr>
        <w:pStyle w:val="af9"/>
        <w:keepNext/>
        <w:rPr>
          <w:rtl/>
          <w:lang w:eastAsia="he-IL"/>
        </w:rPr>
      </w:pPr>
      <w:bookmarkStart w:id="965" w:name="ET_guest_קריאה_171"/>
      <w:r w:rsidRPr="00531B78">
        <w:rPr>
          <w:rStyle w:val="TagStyle"/>
          <w:rtl/>
        </w:rPr>
        <w:t xml:space="preserve"> &lt;&lt; אורח &gt;&gt; </w:t>
      </w:r>
      <w:r>
        <w:rPr>
          <w:rtl/>
          <w:lang w:eastAsia="he-IL"/>
        </w:rPr>
        <w:t>קריאה:</w:t>
      </w:r>
      <w:r w:rsidRPr="00531B78">
        <w:rPr>
          <w:rStyle w:val="TagStyle"/>
          <w:rtl/>
        </w:rPr>
        <w:t xml:space="preserve"> &lt;&lt; אורח &gt;&gt;</w:t>
      </w:r>
      <w:r w:rsidR="006E7D65">
        <w:rPr>
          <w:rtl/>
          <w:lang w:eastAsia="he-IL"/>
        </w:rPr>
        <w:t xml:space="preserve"> </w:t>
      </w:r>
      <w:bookmarkEnd w:id="965"/>
    </w:p>
    <w:p w14:paraId="30A640CA" w14:textId="77777777" w:rsidR="00531B78" w:rsidRDefault="00531B78" w:rsidP="00531B78">
      <w:pPr>
        <w:pStyle w:val="KeepWithNext"/>
        <w:rPr>
          <w:rtl/>
          <w:lang w:eastAsia="he-IL"/>
        </w:rPr>
      </w:pPr>
    </w:p>
    <w:p w14:paraId="0294E6E6" w14:textId="0DE98538" w:rsidR="00531B78" w:rsidRPr="00531B78" w:rsidRDefault="00531B78" w:rsidP="00531B78">
      <w:pPr>
        <w:rPr>
          <w:rtl/>
          <w:lang w:eastAsia="he-IL"/>
        </w:rPr>
      </w:pPr>
      <w:r>
        <w:rPr>
          <w:rFonts w:hint="cs"/>
          <w:rtl/>
          <w:lang w:eastAsia="he-IL"/>
        </w:rPr>
        <w:t>נתי, אתה מבלבל.</w:t>
      </w:r>
    </w:p>
    <w:p w14:paraId="079F1252" w14:textId="0C707815" w:rsidR="00531B78" w:rsidRDefault="00531B78" w:rsidP="00531B78">
      <w:pPr>
        <w:rPr>
          <w:rtl/>
          <w:lang w:eastAsia="he-IL"/>
        </w:rPr>
      </w:pPr>
    </w:p>
    <w:p w14:paraId="364999A7" w14:textId="3F8512D2" w:rsidR="00531B78" w:rsidRDefault="00531B78" w:rsidP="00531B78">
      <w:pPr>
        <w:pStyle w:val="af9"/>
        <w:keepNext/>
        <w:rPr>
          <w:rtl/>
          <w:lang w:eastAsia="he-IL"/>
        </w:rPr>
      </w:pPr>
      <w:bookmarkStart w:id="966" w:name="ET_guest_נתי_שקד_169"/>
      <w:r w:rsidRPr="00531B78">
        <w:rPr>
          <w:rStyle w:val="TagStyle"/>
          <w:rtl/>
        </w:rPr>
        <w:t xml:space="preserve"> &lt;&lt; אורח &gt;&gt; </w:t>
      </w:r>
      <w:r>
        <w:rPr>
          <w:rtl/>
          <w:lang w:eastAsia="he-IL"/>
        </w:rPr>
        <w:t>נתי שקד:</w:t>
      </w:r>
      <w:r w:rsidRPr="00531B78">
        <w:rPr>
          <w:rStyle w:val="TagStyle"/>
          <w:rtl/>
        </w:rPr>
        <w:t xml:space="preserve"> &lt;&lt; אורח &gt;&gt;</w:t>
      </w:r>
      <w:r w:rsidR="006E7D65">
        <w:rPr>
          <w:rtl/>
          <w:lang w:eastAsia="he-IL"/>
        </w:rPr>
        <w:t xml:space="preserve"> </w:t>
      </w:r>
      <w:bookmarkEnd w:id="966"/>
    </w:p>
    <w:p w14:paraId="036BF640" w14:textId="77777777" w:rsidR="00531B78" w:rsidRDefault="00531B78" w:rsidP="00531B78">
      <w:pPr>
        <w:pStyle w:val="KeepWithNext"/>
        <w:rPr>
          <w:rtl/>
          <w:lang w:eastAsia="he-IL"/>
        </w:rPr>
      </w:pPr>
    </w:p>
    <w:p w14:paraId="0FDEF345" w14:textId="062C7994" w:rsidR="00531B78" w:rsidRDefault="00531B78" w:rsidP="00531B78">
      <w:pPr>
        <w:rPr>
          <w:rtl/>
          <w:lang w:eastAsia="he-IL"/>
        </w:rPr>
      </w:pPr>
      <w:bookmarkStart w:id="967" w:name="_ETM_Q1_1969518"/>
      <w:bookmarkStart w:id="968" w:name="_ETM_Q1_1969557"/>
      <w:bookmarkEnd w:id="967"/>
      <w:bookmarkEnd w:id="968"/>
      <w:r>
        <w:rPr>
          <w:rFonts w:hint="cs"/>
          <w:rtl/>
          <w:lang w:eastAsia="he-IL"/>
        </w:rPr>
        <w:t xml:space="preserve">חיילי צה"ל שנמצאים בתוך החוק </w:t>
      </w:r>
      <w:bookmarkStart w:id="969" w:name="_ETM_Q1_1974527"/>
      <w:bookmarkEnd w:id="969"/>
      <w:r>
        <w:rPr>
          <w:rFonts w:hint="cs"/>
          <w:rtl/>
          <w:lang w:eastAsia="he-IL"/>
        </w:rPr>
        <w:t xml:space="preserve">הזה. היה לי מחבל מתאבד, הוא ניסה לחטוף לי נשק, אז הוא בתוך החוק </w:t>
      </w:r>
      <w:bookmarkStart w:id="970" w:name="_ETM_Q1_1981081"/>
      <w:bookmarkEnd w:id="970"/>
      <w:r>
        <w:rPr>
          <w:rFonts w:hint="cs"/>
          <w:rtl/>
          <w:lang w:eastAsia="he-IL"/>
        </w:rPr>
        <w:t>הזה.</w:t>
      </w:r>
    </w:p>
    <w:p w14:paraId="31911FF0" w14:textId="77777777" w:rsidR="00531B78" w:rsidRDefault="00531B78" w:rsidP="00531B78">
      <w:pPr>
        <w:rPr>
          <w:rtl/>
          <w:lang w:eastAsia="he-IL"/>
        </w:rPr>
      </w:pPr>
    </w:p>
    <w:p w14:paraId="6AC98088" w14:textId="190E7BD2" w:rsidR="00531B78" w:rsidRDefault="00531B78" w:rsidP="00531B78">
      <w:pPr>
        <w:pStyle w:val="af9"/>
        <w:keepNext/>
        <w:rPr>
          <w:rtl/>
          <w:lang w:eastAsia="he-IL"/>
        </w:rPr>
      </w:pPr>
      <w:bookmarkStart w:id="971" w:name="ET_guest_קריאה_172"/>
      <w:r w:rsidRPr="00531B78">
        <w:rPr>
          <w:rStyle w:val="TagStyle"/>
          <w:rtl/>
        </w:rPr>
        <w:t xml:space="preserve"> &lt;&lt; אורח &gt;&gt; </w:t>
      </w:r>
      <w:r>
        <w:rPr>
          <w:rtl/>
          <w:lang w:eastAsia="he-IL"/>
        </w:rPr>
        <w:t>קריאה:</w:t>
      </w:r>
      <w:r w:rsidRPr="00531B78">
        <w:rPr>
          <w:rStyle w:val="TagStyle"/>
          <w:rtl/>
        </w:rPr>
        <w:t xml:space="preserve"> &lt;&lt; אורח &gt;&gt;</w:t>
      </w:r>
      <w:r w:rsidR="006E7D65">
        <w:rPr>
          <w:rtl/>
          <w:lang w:eastAsia="he-IL"/>
        </w:rPr>
        <w:t xml:space="preserve"> </w:t>
      </w:r>
      <w:bookmarkEnd w:id="971"/>
    </w:p>
    <w:p w14:paraId="64963637" w14:textId="77777777" w:rsidR="00531B78" w:rsidRDefault="00531B78" w:rsidP="00531B78">
      <w:pPr>
        <w:pStyle w:val="KeepWithNext"/>
        <w:rPr>
          <w:rtl/>
          <w:lang w:eastAsia="he-IL"/>
        </w:rPr>
      </w:pPr>
    </w:p>
    <w:p w14:paraId="64204359" w14:textId="67210734" w:rsidR="00531B78" w:rsidRDefault="00531B78" w:rsidP="00531B78">
      <w:pPr>
        <w:rPr>
          <w:rtl/>
          <w:lang w:eastAsia="he-IL"/>
        </w:rPr>
      </w:pPr>
      <w:r>
        <w:rPr>
          <w:rFonts w:hint="cs"/>
          <w:rtl/>
          <w:lang w:eastAsia="he-IL"/>
        </w:rPr>
        <w:t>הוא לא יכול לתבוע.</w:t>
      </w:r>
    </w:p>
    <w:p w14:paraId="33119608" w14:textId="77777777" w:rsidR="00531B78" w:rsidRDefault="00531B78" w:rsidP="00531B78">
      <w:pPr>
        <w:rPr>
          <w:rtl/>
          <w:lang w:eastAsia="he-IL"/>
        </w:rPr>
      </w:pPr>
    </w:p>
    <w:p w14:paraId="00205B06" w14:textId="2B43DD30" w:rsidR="00531B78" w:rsidRDefault="00531B78" w:rsidP="00531B78">
      <w:pPr>
        <w:pStyle w:val="af9"/>
        <w:keepNext/>
        <w:rPr>
          <w:rtl/>
          <w:lang w:eastAsia="he-IL"/>
        </w:rPr>
      </w:pPr>
      <w:bookmarkStart w:id="972" w:name="ET_guest_נתי_שקד_174"/>
      <w:r w:rsidRPr="00531B78">
        <w:rPr>
          <w:rStyle w:val="TagStyle"/>
          <w:rtl/>
        </w:rPr>
        <w:t xml:space="preserve"> &lt;&lt; אורח &gt;&gt; </w:t>
      </w:r>
      <w:r>
        <w:rPr>
          <w:rtl/>
          <w:lang w:eastAsia="he-IL"/>
        </w:rPr>
        <w:t>נתי שקד:</w:t>
      </w:r>
      <w:r w:rsidRPr="00531B78">
        <w:rPr>
          <w:rStyle w:val="TagStyle"/>
          <w:rtl/>
        </w:rPr>
        <w:t xml:space="preserve"> &lt;&lt; אורח &gt;&gt;</w:t>
      </w:r>
      <w:r w:rsidR="006E7D65">
        <w:rPr>
          <w:rtl/>
          <w:lang w:eastAsia="he-IL"/>
        </w:rPr>
        <w:t xml:space="preserve"> </w:t>
      </w:r>
      <w:bookmarkEnd w:id="972"/>
    </w:p>
    <w:p w14:paraId="402DDC2D" w14:textId="77777777" w:rsidR="00531B78" w:rsidRDefault="00531B78" w:rsidP="00531B78">
      <w:pPr>
        <w:pStyle w:val="KeepWithNext"/>
        <w:rPr>
          <w:rtl/>
          <w:lang w:eastAsia="he-IL"/>
        </w:rPr>
      </w:pPr>
    </w:p>
    <w:p w14:paraId="1293F41E" w14:textId="2A8307EB" w:rsidR="00531B78" w:rsidRPr="00531B78" w:rsidRDefault="00531B78" w:rsidP="00531B78">
      <w:pPr>
        <w:rPr>
          <w:rtl/>
          <w:lang w:eastAsia="he-IL"/>
        </w:rPr>
      </w:pPr>
      <w:r>
        <w:rPr>
          <w:rFonts w:hint="cs"/>
          <w:rtl/>
          <w:lang w:eastAsia="he-IL"/>
        </w:rPr>
        <w:t xml:space="preserve">אני לא </w:t>
      </w:r>
      <w:bookmarkStart w:id="973" w:name="_ETM_Q1_1988449"/>
      <w:bookmarkEnd w:id="973"/>
      <w:r>
        <w:rPr>
          <w:rFonts w:hint="cs"/>
          <w:rtl/>
          <w:lang w:eastAsia="he-IL"/>
        </w:rPr>
        <w:t>יכול לתבוע, רק אם זה היה פיגוע. לא בפעילות מבצעית.</w:t>
      </w:r>
    </w:p>
    <w:p w14:paraId="6A7E0FF3" w14:textId="77777777" w:rsidR="00531B78" w:rsidRDefault="00531B78" w:rsidP="00531B78">
      <w:pPr>
        <w:rPr>
          <w:rtl/>
          <w:lang w:eastAsia="he-IL"/>
        </w:rPr>
      </w:pPr>
      <w:bookmarkStart w:id="974" w:name="_ETM_Q1_1988063"/>
      <w:bookmarkStart w:id="975" w:name="_ETM_Q1_1988093"/>
      <w:bookmarkStart w:id="976" w:name="_ETM_Q1_1990265"/>
      <w:bookmarkEnd w:id="974"/>
      <w:bookmarkEnd w:id="975"/>
      <w:bookmarkEnd w:id="976"/>
    </w:p>
    <w:p w14:paraId="2CC25890" w14:textId="5C346A59" w:rsidR="00531B78" w:rsidRDefault="00531B78" w:rsidP="00531B78">
      <w:pPr>
        <w:pStyle w:val="a4"/>
        <w:keepNext/>
        <w:rPr>
          <w:rtl/>
        </w:rPr>
      </w:pPr>
      <w:bookmarkStart w:id="977" w:name="ET_speaker_5519_173"/>
      <w:r w:rsidRPr="00531B78">
        <w:rPr>
          <w:rStyle w:val="TagStyle"/>
          <w:rtl/>
        </w:rPr>
        <w:t xml:space="preserve"> &lt;&lt; דובר &gt;&gt; </w:t>
      </w:r>
      <w:r>
        <w:rPr>
          <w:rtl/>
        </w:rPr>
        <w:t>שרן מרים השכל (המחנה הממלכתי):</w:t>
      </w:r>
      <w:r w:rsidRPr="00531B78">
        <w:rPr>
          <w:rStyle w:val="TagStyle"/>
          <w:rtl/>
        </w:rPr>
        <w:t xml:space="preserve"> &lt;&lt; דובר &gt;&gt;</w:t>
      </w:r>
      <w:r w:rsidR="006E7D65">
        <w:rPr>
          <w:rtl/>
        </w:rPr>
        <w:t xml:space="preserve"> </w:t>
      </w:r>
      <w:bookmarkEnd w:id="977"/>
    </w:p>
    <w:p w14:paraId="56927937" w14:textId="77777777" w:rsidR="00531B78" w:rsidRDefault="00531B78" w:rsidP="00531B78">
      <w:pPr>
        <w:pStyle w:val="KeepWithNext"/>
        <w:rPr>
          <w:rtl/>
          <w:lang w:eastAsia="he-IL"/>
        </w:rPr>
      </w:pPr>
    </w:p>
    <w:p w14:paraId="75296AFD" w14:textId="1E806D99" w:rsidR="00531B78" w:rsidRDefault="00531B78" w:rsidP="00531B78">
      <w:pPr>
        <w:rPr>
          <w:rtl/>
          <w:lang w:eastAsia="he-IL"/>
        </w:rPr>
      </w:pPr>
      <w:bookmarkStart w:id="978" w:name="_ETM_Q1_1990649"/>
      <w:bookmarkStart w:id="979" w:name="_ETM_Q1_1990693"/>
      <w:bookmarkEnd w:id="978"/>
      <w:bookmarkEnd w:id="979"/>
      <w:r>
        <w:rPr>
          <w:rFonts w:hint="cs"/>
          <w:rtl/>
          <w:lang w:eastAsia="he-IL"/>
        </w:rPr>
        <w:t>נתי, אני אומרת לך שבתוך החוק הזה היה לנו חשוב להכניס גם את העניין של לוחמי צה"ל.</w:t>
      </w:r>
    </w:p>
    <w:p w14:paraId="3F5267CC" w14:textId="77777777" w:rsidR="00531B78" w:rsidRDefault="00531B78" w:rsidP="00531B78">
      <w:pPr>
        <w:rPr>
          <w:rtl/>
          <w:lang w:eastAsia="he-IL"/>
        </w:rPr>
      </w:pPr>
      <w:bookmarkStart w:id="980" w:name="_ETM_Q1_1999008"/>
      <w:bookmarkStart w:id="981" w:name="_ETM_Q1_1999021"/>
      <w:bookmarkStart w:id="982" w:name="_ETM_Q1_1999210"/>
      <w:bookmarkEnd w:id="980"/>
      <w:bookmarkEnd w:id="981"/>
      <w:bookmarkEnd w:id="982"/>
    </w:p>
    <w:p w14:paraId="548B2372" w14:textId="0789EC58" w:rsidR="00531B78" w:rsidRDefault="00531B78" w:rsidP="00531B78">
      <w:pPr>
        <w:pStyle w:val="af9"/>
        <w:keepNext/>
        <w:rPr>
          <w:rtl/>
          <w:lang w:eastAsia="he-IL"/>
        </w:rPr>
      </w:pPr>
      <w:bookmarkStart w:id="983" w:name="ET_guest_נתי_שקד_175"/>
      <w:r w:rsidRPr="00531B78">
        <w:rPr>
          <w:rStyle w:val="TagStyle"/>
          <w:rtl/>
        </w:rPr>
        <w:t xml:space="preserve"> &lt;&lt; אורח &gt;&gt; </w:t>
      </w:r>
      <w:r>
        <w:rPr>
          <w:rtl/>
          <w:lang w:eastAsia="he-IL"/>
        </w:rPr>
        <w:t>נתי שקד:</w:t>
      </w:r>
      <w:r w:rsidRPr="00531B78">
        <w:rPr>
          <w:rStyle w:val="TagStyle"/>
          <w:rtl/>
        </w:rPr>
        <w:t xml:space="preserve"> &lt;&lt; אורח &gt;&gt;</w:t>
      </w:r>
      <w:r w:rsidR="006E7D65">
        <w:rPr>
          <w:rtl/>
          <w:lang w:eastAsia="he-IL"/>
        </w:rPr>
        <w:t xml:space="preserve"> </w:t>
      </w:r>
      <w:bookmarkEnd w:id="983"/>
    </w:p>
    <w:p w14:paraId="43E0A6C2" w14:textId="77777777" w:rsidR="00531B78" w:rsidRDefault="00531B78" w:rsidP="00531B78">
      <w:pPr>
        <w:pStyle w:val="KeepWithNext"/>
        <w:rPr>
          <w:rtl/>
          <w:lang w:eastAsia="he-IL"/>
        </w:rPr>
      </w:pPr>
    </w:p>
    <w:p w14:paraId="09F2913F" w14:textId="6C56D3F7" w:rsidR="00531B78" w:rsidRDefault="00531B78" w:rsidP="00531B78">
      <w:pPr>
        <w:rPr>
          <w:rtl/>
          <w:lang w:eastAsia="he-IL"/>
        </w:rPr>
      </w:pPr>
      <w:bookmarkStart w:id="984" w:name="_ETM_Q1_1999570"/>
      <w:bookmarkStart w:id="985" w:name="_ETM_Q1_1999616"/>
      <w:bookmarkEnd w:id="984"/>
      <w:bookmarkEnd w:id="985"/>
      <w:r>
        <w:rPr>
          <w:rFonts w:hint="cs"/>
          <w:rtl/>
          <w:lang w:eastAsia="he-IL"/>
        </w:rPr>
        <w:t xml:space="preserve">הכנסתם חיילים </w:t>
      </w:r>
      <w:bookmarkStart w:id="986" w:name="_ETM_Q1_2000082"/>
      <w:bookmarkEnd w:id="986"/>
      <w:r>
        <w:rPr>
          <w:rFonts w:hint="cs"/>
          <w:rtl/>
          <w:lang w:eastAsia="he-IL"/>
        </w:rPr>
        <w:t>שנפצעו בפיגוע. לא מי שנפצע בפעילות מבצעית. זה לא הגיוני</w:t>
      </w:r>
      <w:bookmarkStart w:id="987" w:name="_ETM_Q1_2005218"/>
      <w:bookmarkEnd w:id="987"/>
      <w:r>
        <w:rPr>
          <w:rFonts w:hint="cs"/>
          <w:rtl/>
          <w:lang w:eastAsia="he-IL"/>
        </w:rPr>
        <w:t xml:space="preserve"> כי מי</w:t>
      </w:r>
      <w:r w:rsidR="00B74F1C">
        <w:rPr>
          <w:rFonts w:hint="cs"/>
          <w:rtl/>
          <w:lang w:eastAsia="he-IL"/>
        </w:rPr>
        <w:t xml:space="preserve"> </w:t>
      </w:r>
      <w:r>
        <w:rPr>
          <w:rFonts w:hint="cs"/>
          <w:rtl/>
          <w:lang w:eastAsia="he-IL"/>
        </w:rPr>
        <w:t>שנפצע בפעילות מבצעית נמצא בתוך חוק.</w:t>
      </w:r>
    </w:p>
    <w:p w14:paraId="23F6076E" w14:textId="77777777" w:rsidR="00531B78" w:rsidRDefault="00531B78" w:rsidP="00531B78">
      <w:pPr>
        <w:rPr>
          <w:rtl/>
          <w:lang w:eastAsia="he-IL"/>
        </w:rPr>
      </w:pPr>
    </w:p>
    <w:p w14:paraId="62082C5C" w14:textId="1FA6541A" w:rsidR="00531B78" w:rsidRDefault="00531B78" w:rsidP="00531B78">
      <w:pPr>
        <w:pStyle w:val="af6"/>
        <w:keepNext/>
        <w:rPr>
          <w:rtl/>
        </w:rPr>
      </w:pPr>
      <w:bookmarkStart w:id="988" w:name="ET_yor_4996_176"/>
      <w:r w:rsidRPr="00531B78">
        <w:rPr>
          <w:rStyle w:val="TagStyle"/>
          <w:rtl/>
        </w:rPr>
        <w:t xml:space="preserve"> &lt;&lt; יור &gt;&gt; </w:t>
      </w:r>
      <w:r>
        <w:rPr>
          <w:rtl/>
        </w:rPr>
        <w:t>היו"ר ישראל אייכלר:</w:t>
      </w:r>
      <w:r w:rsidRPr="00531B78">
        <w:rPr>
          <w:rStyle w:val="TagStyle"/>
          <w:rtl/>
        </w:rPr>
        <w:t xml:space="preserve"> &lt;&lt; יור &gt;&gt;</w:t>
      </w:r>
      <w:r w:rsidR="006E7D65">
        <w:rPr>
          <w:rtl/>
        </w:rPr>
        <w:t xml:space="preserve"> </w:t>
      </w:r>
      <w:bookmarkEnd w:id="988"/>
    </w:p>
    <w:p w14:paraId="5CC712C6" w14:textId="77777777" w:rsidR="00531B78" w:rsidRDefault="00531B78" w:rsidP="00531B78">
      <w:pPr>
        <w:pStyle w:val="KeepWithNext"/>
        <w:rPr>
          <w:rtl/>
          <w:lang w:eastAsia="he-IL"/>
        </w:rPr>
      </w:pPr>
    </w:p>
    <w:p w14:paraId="693884A8" w14:textId="04BBBD9D" w:rsidR="00531B78" w:rsidRDefault="00531B78" w:rsidP="00531B78">
      <w:pPr>
        <w:rPr>
          <w:rtl/>
          <w:lang w:eastAsia="he-IL"/>
        </w:rPr>
      </w:pPr>
      <w:r>
        <w:rPr>
          <w:rFonts w:hint="cs"/>
          <w:rtl/>
          <w:lang w:eastAsia="he-IL"/>
        </w:rPr>
        <w:t>כתוב כאן מעשה טרור.</w:t>
      </w:r>
    </w:p>
    <w:p w14:paraId="42E460F6" w14:textId="77777777" w:rsidR="00531B78" w:rsidRDefault="00531B78" w:rsidP="00531B78">
      <w:pPr>
        <w:rPr>
          <w:rtl/>
          <w:lang w:eastAsia="he-IL"/>
        </w:rPr>
      </w:pPr>
      <w:bookmarkStart w:id="989" w:name="_ETM_Q1_2009773"/>
      <w:bookmarkStart w:id="990" w:name="_ETM_Q1_2009806"/>
      <w:bookmarkStart w:id="991" w:name="_ETM_Q1_2010517"/>
      <w:bookmarkEnd w:id="989"/>
      <w:bookmarkEnd w:id="990"/>
      <w:bookmarkEnd w:id="991"/>
    </w:p>
    <w:p w14:paraId="1CC88613" w14:textId="3C90AB4C" w:rsidR="00531B78" w:rsidRDefault="00531B78" w:rsidP="00531B78">
      <w:pPr>
        <w:pStyle w:val="a4"/>
        <w:keepNext/>
        <w:rPr>
          <w:rtl/>
        </w:rPr>
      </w:pPr>
      <w:bookmarkStart w:id="992" w:name="ET_speaker_נעה_בן_שבת_177"/>
      <w:r w:rsidRPr="00531B78">
        <w:rPr>
          <w:rStyle w:val="TagStyle"/>
          <w:rtl/>
        </w:rPr>
        <w:t xml:space="preserve"> &lt;&lt; דובר &gt;&gt; </w:t>
      </w:r>
      <w:r>
        <w:rPr>
          <w:rtl/>
        </w:rPr>
        <w:t>נעה בן שבת:</w:t>
      </w:r>
      <w:r w:rsidRPr="00531B78">
        <w:rPr>
          <w:rStyle w:val="TagStyle"/>
          <w:rtl/>
        </w:rPr>
        <w:t xml:space="preserve"> &lt;&lt; דובר &gt;&gt;</w:t>
      </w:r>
      <w:r w:rsidR="006E7D65">
        <w:rPr>
          <w:rtl/>
        </w:rPr>
        <w:t xml:space="preserve"> </w:t>
      </w:r>
      <w:bookmarkEnd w:id="992"/>
    </w:p>
    <w:p w14:paraId="3823012A" w14:textId="77777777" w:rsidR="00531B78" w:rsidRDefault="00531B78" w:rsidP="00531B78">
      <w:pPr>
        <w:pStyle w:val="KeepWithNext"/>
        <w:rPr>
          <w:rtl/>
          <w:lang w:eastAsia="he-IL"/>
        </w:rPr>
      </w:pPr>
    </w:p>
    <w:p w14:paraId="20AEC687" w14:textId="1558DC5E" w:rsidR="00531B78" w:rsidRDefault="00531B78" w:rsidP="00531B78">
      <w:pPr>
        <w:rPr>
          <w:rtl/>
          <w:lang w:eastAsia="he-IL"/>
        </w:rPr>
      </w:pPr>
      <w:bookmarkStart w:id="993" w:name="_ETM_Q1_2010847"/>
      <w:bookmarkStart w:id="994" w:name="_ETM_Q1_2010879"/>
      <w:bookmarkEnd w:id="993"/>
      <w:bookmarkEnd w:id="994"/>
      <w:r>
        <w:rPr>
          <w:rFonts w:hint="cs"/>
          <w:rtl/>
          <w:lang w:eastAsia="he-IL"/>
        </w:rPr>
        <w:t>כתוב מעשה טרור.</w:t>
      </w:r>
    </w:p>
    <w:p w14:paraId="28419CEF" w14:textId="77777777" w:rsidR="00531B78" w:rsidRDefault="00531B78" w:rsidP="00531B78">
      <w:pPr>
        <w:rPr>
          <w:rtl/>
          <w:lang w:eastAsia="he-IL"/>
        </w:rPr>
      </w:pPr>
      <w:bookmarkStart w:id="995" w:name="_ETM_Q1_2011928"/>
      <w:bookmarkStart w:id="996" w:name="_ETM_Q1_2011964"/>
      <w:bookmarkStart w:id="997" w:name="_ETM_Q1_2011816"/>
      <w:bookmarkEnd w:id="995"/>
      <w:bookmarkEnd w:id="996"/>
      <w:bookmarkEnd w:id="997"/>
    </w:p>
    <w:p w14:paraId="234F99FC" w14:textId="7CF7B7A3" w:rsidR="00531B78" w:rsidRDefault="00531B78" w:rsidP="00531B78">
      <w:pPr>
        <w:pStyle w:val="af9"/>
        <w:keepNext/>
        <w:rPr>
          <w:rtl/>
          <w:lang w:eastAsia="he-IL"/>
        </w:rPr>
      </w:pPr>
      <w:bookmarkStart w:id="998" w:name="ET_guest_נתי_שקד_178"/>
      <w:r w:rsidRPr="00531B78">
        <w:rPr>
          <w:rStyle w:val="TagStyle"/>
          <w:rtl/>
        </w:rPr>
        <w:t xml:space="preserve"> &lt;&lt; אורח &gt;&gt; </w:t>
      </w:r>
      <w:r>
        <w:rPr>
          <w:rtl/>
          <w:lang w:eastAsia="he-IL"/>
        </w:rPr>
        <w:t>נתי שקד:</w:t>
      </w:r>
      <w:r w:rsidRPr="00531B78">
        <w:rPr>
          <w:rStyle w:val="TagStyle"/>
          <w:rtl/>
        </w:rPr>
        <w:t xml:space="preserve"> &lt;&lt; אורח &gt;&gt;</w:t>
      </w:r>
      <w:r w:rsidR="006E7D65">
        <w:rPr>
          <w:rtl/>
          <w:lang w:eastAsia="he-IL"/>
        </w:rPr>
        <w:t xml:space="preserve"> </w:t>
      </w:r>
      <w:bookmarkEnd w:id="998"/>
    </w:p>
    <w:p w14:paraId="78C5F2AE" w14:textId="77777777" w:rsidR="00531B78" w:rsidRDefault="00531B78" w:rsidP="00531B78">
      <w:pPr>
        <w:pStyle w:val="KeepWithNext"/>
        <w:rPr>
          <w:rtl/>
          <w:lang w:eastAsia="he-IL"/>
        </w:rPr>
      </w:pPr>
    </w:p>
    <w:p w14:paraId="17FBD50D" w14:textId="468AAE1F" w:rsidR="00531B78" w:rsidRDefault="00531B78" w:rsidP="00531B78">
      <w:pPr>
        <w:rPr>
          <w:rtl/>
          <w:lang w:eastAsia="he-IL"/>
        </w:rPr>
      </w:pPr>
      <w:r>
        <w:rPr>
          <w:rFonts w:hint="cs"/>
          <w:rtl/>
          <w:lang w:eastAsia="he-IL"/>
        </w:rPr>
        <w:t>מ</w:t>
      </w:r>
      <w:bookmarkStart w:id="999" w:name="_ETM_Q1_2012178"/>
      <w:bookmarkStart w:id="1000" w:name="_ETM_Q1_2012200"/>
      <w:bookmarkEnd w:id="999"/>
      <w:bookmarkEnd w:id="1000"/>
      <w:r>
        <w:rPr>
          <w:rFonts w:hint="cs"/>
          <w:rtl/>
          <w:lang w:eastAsia="he-IL"/>
        </w:rPr>
        <w:t xml:space="preserve">עשה טרור הוא לא </w:t>
      </w:r>
      <w:bookmarkStart w:id="1001" w:name="_ETM_Q1_2010880"/>
      <w:bookmarkEnd w:id="1001"/>
      <w:r>
        <w:rPr>
          <w:rFonts w:hint="cs"/>
          <w:rtl/>
          <w:lang w:eastAsia="he-IL"/>
        </w:rPr>
        <w:t>פעילות מבצעית. אם אני עמדתי מול מחבל מתאבד, יצא מצב</w:t>
      </w:r>
      <w:bookmarkStart w:id="1002" w:name="_ETM_Q1_2016316"/>
      <w:bookmarkEnd w:id="1002"/>
      <w:r>
        <w:rPr>
          <w:rFonts w:hint="cs"/>
          <w:rtl/>
          <w:lang w:eastAsia="he-IL"/>
        </w:rPr>
        <w:t xml:space="preserve"> כזה ששניים</w:t>
      </w:r>
      <w:r w:rsidR="00B74F1C">
        <w:rPr>
          <w:rFonts w:hint="cs"/>
          <w:rtl/>
          <w:lang w:eastAsia="he-IL"/>
        </w:rPr>
        <w:t xml:space="preserve"> </w:t>
      </w:r>
      <w:r>
        <w:rPr>
          <w:rFonts w:hint="cs"/>
          <w:rtl/>
          <w:lang w:eastAsia="he-IL"/>
        </w:rPr>
        <w:t>יהיו בפיגוע, אחד היה לוחם בפיגוע</w:t>
      </w:r>
      <w:bookmarkStart w:id="1003" w:name="_ETM_Q1_2018322"/>
      <w:bookmarkEnd w:id="1003"/>
      <w:r>
        <w:rPr>
          <w:rFonts w:hint="cs"/>
          <w:rtl/>
          <w:lang w:eastAsia="he-IL"/>
        </w:rPr>
        <w:t xml:space="preserve"> דריסה דרסו אותו כלוחם, השני היה </w:t>
      </w:r>
      <w:bookmarkStart w:id="1004" w:name="_ETM_Q1_2022351"/>
      <w:bookmarkEnd w:id="1004"/>
      <w:r>
        <w:rPr>
          <w:rFonts w:hint="cs"/>
          <w:rtl/>
          <w:lang w:eastAsia="he-IL"/>
        </w:rPr>
        <w:t>אזרח או חייל צה"ל בחופשה</w:t>
      </w:r>
      <w:r w:rsidR="0049262F">
        <w:rPr>
          <w:rFonts w:hint="cs"/>
          <w:rtl/>
          <w:lang w:eastAsia="he-IL"/>
        </w:rPr>
        <w:t xml:space="preserve"> - - </w:t>
      </w:r>
      <w:bookmarkStart w:id="1005" w:name="_ETM_Q1_2025019"/>
      <w:bookmarkEnd w:id="1005"/>
      <w:r w:rsidR="0049262F">
        <w:rPr>
          <w:rFonts w:hint="cs"/>
          <w:rtl/>
          <w:lang w:eastAsia="he-IL"/>
        </w:rPr>
        <w:t>-</w:t>
      </w:r>
    </w:p>
    <w:p w14:paraId="10144ED6" w14:textId="77777777" w:rsidR="0049262F" w:rsidRDefault="0049262F" w:rsidP="0049262F">
      <w:pPr>
        <w:rPr>
          <w:rtl/>
          <w:lang w:eastAsia="he-IL"/>
        </w:rPr>
      </w:pPr>
      <w:bookmarkStart w:id="1006" w:name="_ETM_Q1_2025037"/>
      <w:bookmarkEnd w:id="1006"/>
    </w:p>
    <w:p w14:paraId="6F54A28E" w14:textId="0C8644C3" w:rsidR="0049262F" w:rsidRDefault="0049262F" w:rsidP="0049262F">
      <w:pPr>
        <w:pStyle w:val="af9"/>
        <w:keepNext/>
        <w:rPr>
          <w:rtl/>
          <w:lang w:eastAsia="he-IL"/>
        </w:rPr>
      </w:pPr>
      <w:bookmarkStart w:id="1007" w:name="ET_guest_מאיר__סחיווסחורדר_179"/>
      <w:r w:rsidRPr="0049262F">
        <w:rPr>
          <w:rStyle w:val="TagStyle"/>
          <w:rtl/>
        </w:rPr>
        <w:t xml:space="preserve"> &lt;&lt; אורח &gt;&gt; </w:t>
      </w:r>
      <w:r>
        <w:rPr>
          <w:rtl/>
          <w:lang w:eastAsia="he-IL"/>
        </w:rPr>
        <w:t>מאיר</w:t>
      </w:r>
      <w:r w:rsidR="00B74F1C">
        <w:rPr>
          <w:rtl/>
          <w:lang w:eastAsia="he-IL"/>
        </w:rPr>
        <w:t xml:space="preserve"> </w:t>
      </w:r>
      <w:r>
        <w:rPr>
          <w:rtl/>
          <w:lang w:eastAsia="he-IL"/>
        </w:rPr>
        <w:t>סחיווסחורדר:</w:t>
      </w:r>
      <w:r w:rsidRPr="0049262F">
        <w:rPr>
          <w:rStyle w:val="TagStyle"/>
          <w:rtl/>
        </w:rPr>
        <w:t xml:space="preserve"> &lt;&lt; אורח &gt;&gt;</w:t>
      </w:r>
      <w:r w:rsidR="006E7D65">
        <w:rPr>
          <w:rtl/>
          <w:lang w:eastAsia="he-IL"/>
        </w:rPr>
        <w:t xml:space="preserve"> </w:t>
      </w:r>
      <w:bookmarkEnd w:id="1007"/>
    </w:p>
    <w:p w14:paraId="4532460D" w14:textId="77777777" w:rsidR="0049262F" w:rsidRDefault="0049262F" w:rsidP="0049262F">
      <w:pPr>
        <w:pStyle w:val="KeepWithNext"/>
        <w:rPr>
          <w:rtl/>
          <w:lang w:eastAsia="he-IL"/>
        </w:rPr>
      </w:pPr>
    </w:p>
    <w:p w14:paraId="2ACD35F5" w14:textId="228BA8A7" w:rsidR="0049262F" w:rsidRDefault="0049262F" w:rsidP="0049262F">
      <w:pPr>
        <w:rPr>
          <w:rtl/>
          <w:lang w:eastAsia="he-IL"/>
        </w:rPr>
      </w:pPr>
      <w:r>
        <w:rPr>
          <w:rFonts w:hint="cs"/>
          <w:rtl/>
          <w:lang w:eastAsia="he-IL"/>
        </w:rPr>
        <w:t>ש</w:t>
      </w:r>
      <w:bookmarkStart w:id="1008" w:name="_ETM_Q1_2025441"/>
      <w:bookmarkStart w:id="1009" w:name="_ETM_Q1_2025460"/>
      <w:bookmarkEnd w:id="1008"/>
      <w:bookmarkEnd w:id="1009"/>
      <w:r>
        <w:rPr>
          <w:rFonts w:hint="cs"/>
          <w:rtl/>
          <w:lang w:eastAsia="he-IL"/>
        </w:rPr>
        <w:t>ניהם במסגרת החוק.</w:t>
      </w:r>
    </w:p>
    <w:p w14:paraId="10DAEEE1" w14:textId="77777777" w:rsidR="0049262F" w:rsidRDefault="0049262F" w:rsidP="0049262F">
      <w:pPr>
        <w:rPr>
          <w:rtl/>
          <w:lang w:eastAsia="he-IL"/>
        </w:rPr>
      </w:pPr>
      <w:bookmarkStart w:id="1010" w:name="_ETM_Q1_2026178"/>
      <w:bookmarkStart w:id="1011" w:name="_ETM_Q1_2026212"/>
      <w:bookmarkEnd w:id="1010"/>
      <w:bookmarkEnd w:id="1011"/>
    </w:p>
    <w:p w14:paraId="4F9F7EF1" w14:textId="6706120C" w:rsidR="0049262F" w:rsidRDefault="0049262F" w:rsidP="0049262F">
      <w:pPr>
        <w:pStyle w:val="af9"/>
        <w:keepNext/>
        <w:rPr>
          <w:rtl/>
          <w:lang w:eastAsia="he-IL"/>
        </w:rPr>
      </w:pPr>
      <w:bookmarkStart w:id="1012" w:name="ET_guest_נתי_שקד_180"/>
      <w:r w:rsidRPr="0049262F">
        <w:rPr>
          <w:rStyle w:val="TagStyle"/>
          <w:rtl/>
        </w:rPr>
        <w:t xml:space="preserve"> &lt;&lt; אורח &gt;&gt; </w:t>
      </w:r>
      <w:r>
        <w:rPr>
          <w:rtl/>
          <w:lang w:eastAsia="he-IL"/>
        </w:rPr>
        <w:t>נתי שקד:</w:t>
      </w:r>
      <w:r w:rsidRPr="0049262F">
        <w:rPr>
          <w:rStyle w:val="TagStyle"/>
          <w:rtl/>
        </w:rPr>
        <w:t xml:space="preserve"> &lt;&lt; אורח &gt;&gt;</w:t>
      </w:r>
      <w:r w:rsidR="006E7D65">
        <w:rPr>
          <w:rtl/>
          <w:lang w:eastAsia="he-IL"/>
        </w:rPr>
        <w:t xml:space="preserve"> </w:t>
      </w:r>
      <w:bookmarkEnd w:id="1012"/>
    </w:p>
    <w:p w14:paraId="3AA72EDB" w14:textId="77777777" w:rsidR="0049262F" w:rsidRDefault="0049262F" w:rsidP="0049262F">
      <w:pPr>
        <w:pStyle w:val="KeepWithNext"/>
        <w:rPr>
          <w:rtl/>
          <w:lang w:eastAsia="he-IL"/>
        </w:rPr>
      </w:pPr>
    </w:p>
    <w:p w14:paraId="14B806B8" w14:textId="291898E8" w:rsidR="0049262F" w:rsidRDefault="0049262F" w:rsidP="0049262F">
      <w:pPr>
        <w:rPr>
          <w:rtl/>
          <w:lang w:eastAsia="he-IL"/>
        </w:rPr>
      </w:pPr>
      <w:r>
        <w:rPr>
          <w:rFonts w:hint="cs"/>
          <w:rtl/>
          <w:lang w:eastAsia="he-IL"/>
        </w:rPr>
        <w:t>הלוחם לא יקבל בגלל</w:t>
      </w:r>
      <w:r w:rsidR="00B74F1C">
        <w:rPr>
          <w:rFonts w:hint="cs"/>
          <w:rtl/>
          <w:lang w:eastAsia="he-IL"/>
        </w:rPr>
        <w:t xml:space="preserve"> </w:t>
      </w:r>
      <w:r>
        <w:rPr>
          <w:rFonts w:hint="cs"/>
          <w:rtl/>
          <w:lang w:eastAsia="he-IL"/>
        </w:rPr>
        <w:t xml:space="preserve">חוק מלחמה שאומר </w:t>
      </w:r>
      <w:bookmarkStart w:id="1013" w:name="_ETM_Q1_2034256"/>
      <w:bookmarkEnd w:id="1013"/>
      <w:r>
        <w:rPr>
          <w:rFonts w:hint="cs"/>
          <w:rtl/>
          <w:lang w:eastAsia="he-IL"/>
        </w:rPr>
        <w:t>שכמו שפלסטיני לא יכול לתבוע - - -</w:t>
      </w:r>
    </w:p>
    <w:p w14:paraId="6F6CB659" w14:textId="77777777" w:rsidR="0049262F" w:rsidRDefault="0049262F" w:rsidP="0049262F">
      <w:pPr>
        <w:rPr>
          <w:rtl/>
          <w:lang w:eastAsia="he-IL"/>
        </w:rPr>
      </w:pPr>
    </w:p>
    <w:p w14:paraId="636951F3" w14:textId="6E238C21" w:rsidR="0049262F" w:rsidRDefault="0049262F" w:rsidP="0049262F">
      <w:pPr>
        <w:pStyle w:val="af6"/>
        <w:keepNext/>
        <w:rPr>
          <w:rtl/>
        </w:rPr>
      </w:pPr>
      <w:bookmarkStart w:id="1014" w:name="ET_yor_4996_181"/>
      <w:r w:rsidRPr="0049262F">
        <w:rPr>
          <w:rStyle w:val="TagStyle"/>
          <w:rtl/>
        </w:rPr>
        <w:t xml:space="preserve"> &lt;&lt; יור &gt;&gt; </w:t>
      </w:r>
      <w:r>
        <w:rPr>
          <w:rtl/>
        </w:rPr>
        <w:t>היו"ר ישראל אייכלר:</w:t>
      </w:r>
      <w:r w:rsidRPr="0049262F">
        <w:rPr>
          <w:rStyle w:val="TagStyle"/>
          <w:rtl/>
        </w:rPr>
        <w:t xml:space="preserve"> &lt;&lt; יור &gt;&gt;</w:t>
      </w:r>
      <w:r w:rsidR="006E7D65">
        <w:rPr>
          <w:rtl/>
        </w:rPr>
        <w:t xml:space="preserve"> </w:t>
      </w:r>
      <w:bookmarkEnd w:id="1014"/>
    </w:p>
    <w:p w14:paraId="2176F94C" w14:textId="77777777" w:rsidR="0049262F" w:rsidRDefault="0049262F" w:rsidP="0049262F">
      <w:pPr>
        <w:pStyle w:val="KeepWithNext"/>
        <w:rPr>
          <w:rtl/>
          <w:lang w:eastAsia="he-IL"/>
        </w:rPr>
      </w:pPr>
    </w:p>
    <w:p w14:paraId="76CA9F23" w14:textId="69EBA258" w:rsidR="0049262F" w:rsidRDefault="0049262F" w:rsidP="0049262F">
      <w:pPr>
        <w:rPr>
          <w:rtl/>
          <w:lang w:eastAsia="he-IL"/>
        </w:rPr>
      </w:pPr>
      <w:r>
        <w:rPr>
          <w:rFonts w:hint="cs"/>
          <w:rtl/>
          <w:lang w:eastAsia="he-IL"/>
        </w:rPr>
        <w:t xml:space="preserve">אני אשאל את משרד המשפטים האם חייל באותו אירוע כמו שמדבר </w:t>
      </w:r>
      <w:bookmarkStart w:id="1015" w:name="_ETM_Q1_2043633"/>
      <w:bookmarkEnd w:id="1015"/>
      <w:r>
        <w:rPr>
          <w:rFonts w:hint="cs"/>
          <w:rtl/>
          <w:lang w:eastAsia="he-IL"/>
        </w:rPr>
        <w:t xml:space="preserve">עליו נתי, יכול להיות מצב </w:t>
      </w:r>
      <w:bookmarkStart w:id="1016" w:name="_ETM_Q1_2046934"/>
      <w:bookmarkEnd w:id="1016"/>
      <w:r>
        <w:rPr>
          <w:rFonts w:hint="cs"/>
          <w:rtl/>
          <w:lang w:eastAsia="he-IL"/>
        </w:rPr>
        <w:t>ששני אנשים יקבלו והחייל לא?</w:t>
      </w:r>
    </w:p>
    <w:p w14:paraId="4E6ABC54" w14:textId="77777777" w:rsidR="0049262F" w:rsidRDefault="0049262F" w:rsidP="0049262F">
      <w:pPr>
        <w:rPr>
          <w:rtl/>
          <w:lang w:eastAsia="he-IL"/>
        </w:rPr>
      </w:pPr>
    </w:p>
    <w:p w14:paraId="5ECDC6FE" w14:textId="45658F95" w:rsidR="0049262F" w:rsidRDefault="0049262F" w:rsidP="0049262F">
      <w:pPr>
        <w:pStyle w:val="af9"/>
        <w:keepNext/>
        <w:rPr>
          <w:rtl/>
          <w:lang w:eastAsia="he-IL"/>
        </w:rPr>
      </w:pPr>
      <w:bookmarkStart w:id="1017" w:name="ET_guest_נתי_שקד_183"/>
      <w:r w:rsidRPr="0049262F">
        <w:rPr>
          <w:rStyle w:val="TagStyle"/>
          <w:rtl/>
        </w:rPr>
        <w:t xml:space="preserve"> &lt;&lt; אורח &gt;&gt; </w:t>
      </w:r>
      <w:r>
        <w:rPr>
          <w:rtl/>
          <w:lang w:eastAsia="he-IL"/>
        </w:rPr>
        <w:t>נתי שקד:</w:t>
      </w:r>
      <w:r w:rsidRPr="0049262F">
        <w:rPr>
          <w:rStyle w:val="TagStyle"/>
          <w:rtl/>
        </w:rPr>
        <w:t xml:space="preserve"> &lt;&lt; אורח &gt;&gt;</w:t>
      </w:r>
      <w:r w:rsidR="006E7D65">
        <w:rPr>
          <w:rtl/>
          <w:lang w:eastAsia="he-IL"/>
        </w:rPr>
        <w:t xml:space="preserve"> </w:t>
      </w:r>
      <w:bookmarkEnd w:id="1017"/>
    </w:p>
    <w:p w14:paraId="5B9F7245" w14:textId="77777777" w:rsidR="0049262F" w:rsidRDefault="0049262F" w:rsidP="0049262F">
      <w:pPr>
        <w:pStyle w:val="KeepWithNext"/>
        <w:rPr>
          <w:rtl/>
          <w:lang w:eastAsia="he-IL"/>
        </w:rPr>
      </w:pPr>
    </w:p>
    <w:p w14:paraId="260CFFDA" w14:textId="038BBB85" w:rsidR="0049262F" w:rsidRDefault="0049262F" w:rsidP="0049262F">
      <w:pPr>
        <w:rPr>
          <w:rtl/>
          <w:lang w:eastAsia="he-IL"/>
        </w:rPr>
      </w:pPr>
      <w:r>
        <w:rPr>
          <w:rFonts w:hint="cs"/>
          <w:rtl/>
          <w:lang w:eastAsia="he-IL"/>
        </w:rPr>
        <w:t xml:space="preserve">פעילות מבצעית. </w:t>
      </w:r>
    </w:p>
    <w:p w14:paraId="08A3ECE8" w14:textId="77777777" w:rsidR="0049262F" w:rsidRDefault="0049262F" w:rsidP="0049262F">
      <w:pPr>
        <w:rPr>
          <w:rtl/>
          <w:lang w:eastAsia="he-IL"/>
        </w:rPr>
      </w:pPr>
    </w:p>
    <w:p w14:paraId="69F9A006" w14:textId="5AC91B4E" w:rsidR="0049262F" w:rsidRDefault="0049262F" w:rsidP="0049262F">
      <w:pPr>
        <w:pStyle w:val="af6"/>
        <w:keepNext/>
        <w:rPr>
          <w:rtl/>
        </w:rPr>
      </w:pPr>
      <w:bookmarkStart w:id="1018" w:name="ET_yor_4996_184"/>
      <w:r w:rsidRPr="0049262F">
        <w:rPr>
          <w:rStyle w:val="TagStyle"/>
          <w:rtl/>
        </w:rPr>
        <w:t xml:space="preserve"> &lt;&lt; יור &gt;&gt; </w:t>
      </w:r>
      <w:r>
        <w:rPr>
          <w:rtl/>
        </w:rPr>
        <w:t>היו"ר ישראל אייכלר:</w:t>
      </w:r>
      <w:r w:rsidRPr="0049262F">
        <w:rPr>
          <w:rStyle w:val="TagStyle"/>
          <w:rtl/>
        </w:rPr>
        <w:t xml:space="preserve"> &lt;&lt; יור &gt;&gt;</w:t>
      </w:r>
      <w:r w:rsidR="006E7D65">
        <w:rPr>
          <w:rtl/>
        </w:rPr>
        <w:t xml:space="preserve"> </w:t>
      </w:r>
      <w:bookmarkEnd w:id="1018"/>
    </w:p>
    <w:p w14:paraId="6B423748" w14:textId="77777777" w:rsidR="0049262F" w:rsidRDefault="0049262F" w:rsidP="0049262F">
      <w:pPr>
        <w:pStyle w:val="KeepWithNext"/>
        <w:rPr>
          <w:rtl/>
          <w:lang w:eastAsia="he-IL"/>
        </w:rPr>
      </w:pPr>
    </w:p>
    <w:p w14:paraId="37537322" w14:textId="3A6EF0A6" w:rsidR="0049262F" w:rsidRPr="0049262F" w:rsidRDefault="0049262F" w:rsidP="0049262F">
      <w:pPr>
        <w:rPr>
          <w:rtl/>
          <w:lang w:eastAsia="he-IL"/>
        </w:rPr>
      </w:pPr>
      <w:r>
        <w:rPr>
          <w:rFonts w:hint="cs"/>
          <w:rtl/>
          <w:lang w:eastAsia="he-IL"/>
        </w:rPr>
        <w:t xml:space="preserve">אני </w:t>
      </w:r>
      <w:bookmarkStart w:id="1019" w:name="_ETM_Q1_2053243"/>
      <w:bookmarkEnd w:id="1019"/>
      <w:r>
        <w:rPr>
          <w:rFonts w:hint="cs"/>
          <w:rtl/>
          <w:lang w:eastAsia="he-IL"/>
        </w:rPr>
        <w:t>מדבר על פעילות טרור.</w:t>
      </w:r>
    </w:p>
    <w:p w14:paraId="789ED6DD" w14:textId="77777777" w:rsidR="0049262F" w:rsidRDefault="0049262F" w:rsidP="0049262F">
      <w:pPr>
        <w:rPr>
          <w:rtl/>
          <w:lang w:eastAsia="he-IL"/>
        </w:rPr>
      </w:pPr>
      <w:bookmarkStart w:id="1020" w:name="_ETM_Q1_2048122"/>
      <w:bookmarkStart w:id="1021" w:name="_ETM_Q1_2048163"/>
      <w:bookmarkEnd w:id="1020"/>
      <w:bookmarkEnd w:id="1021"/>
    </w:p>
    <w:p w14:paraId="72C9D588" w14:textId="7D744356" w:rsidR="0049262F" w:rsidRDefault="0049262F" w:rsidP="0049262F">
      <w:pPr>
        <w:pStyle w:val="af9"/>
        <w:keepNext/>
        <w:rPr>
          <w:rtl/>
          <w:lang w:eastAsia="he-IL"/>
        </w:rPr>
      </w:pPr>
      <w:bookmarkStart w:id="1022" w:name="ET_guest_תמר_קלהורה_182"/>
      <w:r w:rsidRPr="0049262F">
        <w:rPr>
          <w:rStyle w:val="TagStyle"/>
          <w:rtl/>
        </w:rPr>
        <w:t xml:space="preserve"> &lt;&lt; אורח &gt;&gt; </w:t>
      </w:r>
      <w:r>
        <w:rPr>
          <w:rtl/>
          <w:lang w:eastAsia="he-IL"/>
        </w:rPr>
        <w:t>תמר קלהורה:</w:t>
      </w:r>
      <w:r w:rsidRPr="0049262F">
        <w:rPr>
          <w:rStyle w:val="TagStyle"/>
          <w:rtl/>
        </w:rPr>
        <w:t xml:space="preserve"> &lt;&lt; אורח &gt;&gt;</w:t>
      </w:r>
      <w:r w:rsidR="006E7D65">
        <w:rPr>
          <w:rtl/>
          <w:lang w:eastAsia="he-IL"/>
        </w:rPr>
        <w:t xml:space="preserve"> </w:t>
      </w:r>
      <w:bookmarkEnd w:id="1022"/>
    </w:p>
    <w:p w14:paraId="2C89236D" w14:textId="77777777" w:rsidR="0049262F" w:rsidRDefault="0049262F" w:rsidP="0049262F">
      <w:pPr>
        <w:pStyle w:val="KeepWithNext"/>
        <w:rPr>
          <w:rtl/>
          <w:lang w:eastAsia="he-IL"/>
        </w:rPr>
      </w:pPr>
    </w:p>
    <w:p w14:paraId="4ABE5A6E" w14:textId="68BC721E" w:rsidR="0049262F" w:rsidRDefault="0049262F" w:rsidP="0049262F">
      <w:pPr>
        <w:rPr>
          <w:rtl/>
          <w:lang w:eastAsia="he-IL"/>
        </w:rPr>
      </w:pPr>
      <w:r>
        <w:rPr>
          <w:rFonts w:hint="cs"/>
          <w:rtl/>
          <w:lang w:eastAsia="he-IL"/>
        </w:rPr>
        <w:t xml:space="preserve">זאת שאלה שהכנסת תצטרך להכריע </w:t>
      </w:r>
      <w:bookmarkStart w:id="1023" w:name="_ETM_Q1_2058429"/>
      <w:bookmarkEnd w:id="1023"/>
      <w:r>
        <w:rPr>
          <w:rFonts w:hint="cs"/>
          <w:rtl/>
          <w:lang w:eastAsia="he-IL"/>
        </w:rPr>
        <w:t xml:space="preserve">בה. </w:t>
      </w:r>
    </w:p>
    <w:p w14:paraId="6B16F6EC" w14:textId="77777777" w:rsidR="0049262F" w:rsidRDefault="0049262F" w:rsidP="0049262F">
      <w:pPr>
        <w:rPr>
          <w:rtl/>
          <w:lang w:eastAsia="he-IL"/>
        </w:rPr>
      </w:pPr>
      <w:bookmarkStart w:id="1024" w:name="_ETM_Q1_2067365"/>
      <w:bookmarkStart w:id="1025" w:name="_ETM_Q1_2067403"/>
      <w:bookmarkEnd w:id="1024"/>
      <w:bookmarkEnd w:id="1025"/>
    </w:p>
    <w:p w14:paraId="3950194D" w14:textId="1BA11410" w:rsidR="0049262F" w:rsidRDefault="0049262F" w:rsidP="0049262F">
      <w:pPr>
        <w:pStyle w:val="af9"/>
        <w:keepNext/>
        <w:rPr>
          <w:rtl/>
          <w:lang w:eastAsia="he-IL"/>
        </w:rPr>
      </w:pPr>
      <w:bookmarkStart w:id="1026" w:name="ET_guest_נתי_שקד_185"/>
      <w:r w:rsidRPr="0049262F">
        <w:rPr>
          <w:rStyle w:val="TagStyle"/>
          <w:rtl/>
        </w:rPr>
        <w:t xml:space="preserve"> &lt;&lt; אורח &gt;&gt; </w:t>
      </w:r>
      <w:r>
        <w:rPr>
          <w:rtl/>
          <w:lang w:eastAsia="he-IL"/>
        </w:rPr>
        <w:t>נתי שקד:</w:t>
      </w:r>
      <w:r w:rsidRPr="0049262F">
        <w:rPr>
          <w:rStyle w:val="TagStyle"/>
          <w:rtl/>
        </w:rPr>
        <w:t xml:space="preserve"> &lt;&lt; אורח &gt;&gt;</w:t>
      </w:r>
      <w:r w:rsidR="006E7D65">
        <w:rPr>
          <w:rtl/>
          <w:lang w:eastAsia="he-IL"/>
        </w:rPr>
        <w:t xml:space="preserve"> </w:t>
      </w:r>
      <w:bookmarkEnd w:id="1026"/>
    </w:p>
    <w:p w14:paraId="76694DC4" w14:textId="77777777" w:rsidR="0049262F" w:rsidRDefault="0049262F" w:rsidP="0049262F">
      <w:pPr>
        <w:pStyle w:val="KeepWithNext"/>
        <w:rPr>
          <w:rtl/>
          <w:lang w:eastAsia="he-IL"/>
        </w:rPr>
      </w:pPr>
    </w:p>
    <w:p w14:paraId="34B0E768" w14:textId="6C16E97B" w:rsidR="0049262F" w:rsidRDefault="0049262F" w:rsidP="0049262F">
      <w:pPr>
        <w:rPr>
          <w:rtl/>
          <w:lang w:eastAsia="he-IL"/>
        </w:rPr>
      </w:pPr>
      <w:r>
        <w:rPr>
          <w:rFonts w:hint="cs"/>
          <w:rtl/>
          <w:lang w:eastAsia="he-IL"/>
        </w:rPr>
        <w:t xml:space="preserve">אני מקשיב. אני הייתי לוחם. אני לא מזלזל בשום </w:t>
      </w:r>
      <w:bookmarkStart w:id="1027" w:name="_ETM_Q1_2064120"/>
      <w:bookmarkEnd w:id="1027"/>
      <w:r>
        <w:rPr>
          <w:rFonts w:hint="cs"/>
          <w:rtl/>
          <w:lang w:eastAsia="he-IL"/>
        </w:rPr>
        <w:t>דבר, חס וחלילה.</w:t>
      </w:r>
    </w:p>
    <w:p w14:paraId="40705EA3" w14:textId="77777777" w:rsidR="0049262F" w:rsidRDefault="0049262F" w:rsidP="0049262F">
      <w:pPr>
        <w:rPr>
          <w:rtl/>
          <w:lang w:eastAsia="he-IL"/>
        </w:rPr>
      </w:pPr>
    </w:p>
    <w:p w14:paraId="2D877D7F" w14:textId="397D8F6A" w:rsidR="0049262F" w:rsidRDefault="0049262F" w:rsidP="0049262F">
      <w:pPr>
        <w:pStyle w:val="a4"/>
        <w:keepNext/>
        <w:rPr>
          <w:rtl/>
        </w:rPr>
      </w:pPr>
      <w:bookmarkStart w:id="1028" w:name="ET_speaker_6367_186"/>
      <w:r w:rsidRPr="0049262F">
        <w:rPr>
          <w:rStyle w:val="TagStyle"/>
          <w:rtl/>
        </w:rPr>
        <w:t xml:space="preserve"> &lt;&lt; דובר &gt;&gt; </w:t>
      </w:r>
      <w:r>
        <w:rPr>
          <w:rtl/>
        </w:rPr>
        <w:t>שרון ניר (ישראל ביתנו):</w:t>
      </w:r>
      <w:r w:rsidRPr="0049262F">
        <w:rPr>
          <w:rStyle w:val="TagStyle"/>
          <w:rtl/>
        </w:rPr>
        <w:t xml:space="preserve"> &lt;&lt; דובר &gt;&gt;</w:t>
      </w:r>
      <w:r w:rsidR="006E7D65">
        <w:rPr>
          <w:rtl/>
        </w:rPr>
        <w:t xml:space="preserve"> </w:t>
      </w:r>
      <w:bookmarkEnd w:id="1028"/>
    </w:p>
    <w:p w14:paraId="22866629" w14:textId="77777777" w:rsidR="0049262F" w:rsidRDefault="0049262F" w:rsidP="0049262F">
      <w:pPr>
        <w:pStyle w:val="KeepWithNext"/>
        <w:rPr>
          <w:rtl/>
          <w:lang w:eastAsia="he-IL"/>
        </w:rPr>
      </w:pPr>
    </w:p>
    <w:p w14:paraId="42D7AF2D" w14:textId="5337B7D3" w:rsidR="0049262F" w:rsidRDefault="0049262F" w:rsidP="0049262F">
      <w:pPr>
        <w:rPr>
          <w:rtl/>
          <w:lang w:eastAsia="he-IL"/>
        </w:rPr>
      </w:pPr>
      <w:r>
        <w:rPr>
          <w:rFonts w:hint="cs"/>
          <w:rtl/>
          <w:lang w:eastAsia="he-IL"/>
        </w:rPr>
        <w:t>חבר'ה, אנחנו לא משווים, חס וחלילה. לא משווים.</w:t>
      </w:r>
    </w:p>
    <w:p w14:paraId="32E90D0E" w14:textId="77777777" w:rsidR="0049262F" w:rsidRDefault="0049262F" w:rsidP="0049262F">
      <w:pPr>
        <w:rPr>
          <w:rtl/>
          <w:lang w:eastAsia="he-IL"/>
        </w:rPr>
      </w:pPr>
      <w:bookmarkStart w:id="1029" w:name="_ETM_Q1_2072997"/>
      <w:bookmarkStart w:id="1030" w:name="_ETM_Q1_2073035"/>
      <w:bookmarkEnd w:id="1029"/>
      <w:bookmarkEnd w:id="1030"/>
    </w:p>
    <w:p w14:paraId="61D69800" w14:textId="3D789394" w:rsidR="0049262F" w:rsidRDefault="0049262F" w:rsidP="0049262F">
      <w:pPr>
        <w:pStyle w:val="af9"/>
        <w:keepNext/>
        <w:rPr>
          <w:rtl/>
          <w:lang w:eastAsia="he-IL"/>
        </w:rPr>
      </w:pPr>
      <w:bookmarkStart w:id="1031" w:name="ET_guest_נדב_וירש_187"/>
      <w:r w:rsidRPr="0049262F">
        <w:rPr>
          <w:rStyle w:val="TagStyle"/>
          <w:rtl/>
        </w:rPr>
        <w:t xml:space="preserve"> &lt;&lt; אורח &gt;&gt; </w:t>
      </w:r>
      <w:r>
        <w:rPr>
          <w:rtl/>
          <w:lang w:eastAsia="he-IL"/>
        </w:rPr>
        <w:t>נדב וירש:</w:t>
      </w:r>
      <w:r w:rsidRPr="0049262F">
        <w:rPr>
          <w:rStyle w:val="TagStyle"/>
          <w:rtl/>
        </w:rPr>
        <w:t xml:space="preserve"> &lt;&lt; אורח &gt;&gt;</w:t>
      </w:r>
      <w:r w:rsidR="006E7D65">
        <w:rPr>
          <w:rtl/>
          <w:lang w:eastAsia="he-IL"/>
        </w:rPr>
        <w:t xml:space="preserve"> </w:t>
      </w:r>
      <w:bookmarkEnd w:id="1031"/>
    </w:p>
    <w:p w14:paraId="2BEDCD26" w14:textId="77777777" w:rsidR="0049262F" w:rsidRDefault="0049262F" w:rsidP="0049262F">
      <w:pPr>
        <w:pStyle w:val="KeepWithNext"/>
        <w:rPr>
          <w:rtl/>
          <w:lang w:eastAsia="he-IL"/>
        </w:rPr>
      </w:pPr>
    </w:p>
    <w:p w14:paraId="4018650E" w14:textId="7CFC836F" w:rsidR="0049262F" w:rsidRDefault="0049262F" w:rsidP="0049262F">
      <w:pPr>
        <w:rPr>
          <w:rtl/>
          <w:lang w:eastAsia="he-IL"/>
        </w:rPr>
      </w:pPr>
      <w:r>
        <w:rPr>
          <w:rFonts w:hint="cs"/>
          <w:rtl/>
          <w:lang w:eastAsia="he-IL"/>
        </w:rPr>
        <w:t xml:space="preserve">יחד עם זאת, אני יודע איפה אני הייתי. אני הייתי בעזה, אני הייתי באירוע של הדר גולדין, </w:t>
      </w:r>
      <w:bookmarkStart w:id="1032" w:name="_ETM_Q1_2076563"/>
      <w:bookmarkEnd w:id="1032"/>
      <w:r>
        <w:rPr>
          <w:rFonts w:hint="cs"/>
          <w:rtl/>
          <w:lang w:eastAsia="he-IL"/>
        </w:rPr>
        <w:t xml:space="preserve">אני יודע שאני לא יכול לתבוע את המחבל </w:t>
      </w:r>
      <w:bookmarkStart w:id="1033" w:name="_ETM_Q1_2079516"/>
      <w:bookmarkEnd w:id="1033"/>
      <w:r>
        <w:rPr>
          <w:rFonts w:hint="cs"/>
          <w:rtl/>
          <w:lang w:eastAsia="he-IL"/>
        </w:rPr>
        <w:t xml:space="preserve">המחורבן הזה שהשאיר לי את החבר שלי שם. אני יודע </w:t>
      </w:r>
      <w:bookmarkStart w:id="1034" w:name="_ETM_Q1_2081926"/>
      <w:bookmarkEnd w:id="1034"/>
      <w:r>
        <w:rPr>
          <w:rFonts w:hint="cs"/>
          <w:rtl/>
          <w:lang w:eastAsia="he-IL"/>
        </w:rPr>
        <w:t xml:space="preserve">שאני נאבק באגף שיקום נכים ובמשרד הביטחון כדי לקבל </w:t>
      </w:r>
      <w:bookmarkStart w:id="1035" w:name="_ETM_Q1_2086724"/>
      <w:bookmarkEnd w:id="1035"/>
      <w:r>
        <w:rPr>
          <w:rFonts w:hint="cs"/>
          <w:rtl/>
          <w:lang w:eastAsia="he-IL"/>
        </w:rPr>
        <w:t xml:space="preserve">את ההכרה שלי ועובדה שאני כאן, גם כדי לקבל </w:t>
      </w:r>
      <w:bookmarkStart w:id="1036" w:name="_ETM_Q1_2088105"/>
      <w:bookmarkEnd w:id="1036"/>
      <w:r>
        <w:rPr>
          <w:rFonts w:hint="cs"/>
          <w:rtl/>
          <w:lang w:eastAsia="he-IL"/>
        </w:rPr>
        <w:t xml:space="preserve">את ההגדרה שלי. תבינו על מה אני </w:t>
      </w:r>
      <w:bookmarkStart w:id="1037" w:name="_ETM_Q1_2091425"/>
      <w:bookmarkEnd w:id="1037"/>
      <w:r>
        <w:rPr>
          <w:rFonts w:hint="cs"/>
          <w:rtl/>
          <w:lang w:eastAsia="he-IL"/>
        </w:rPr>
        <w:t>מדבר. הרב אייכלר מבין אותי</w:t>
      </w:r>
      <w:bookmarkStart w:id="1038" w:name="_ETM_Q1_2096074"/>
      <w:bookmarkEnd w:id="1038"/>
      <w:r>
        <w:rPr>
          <w:rFonts w:hint="cs"/>
          <w:rtl/>
          <w:lang w:eastAsia="he-IL"/>
        </w:rPr>
        <w:t xml:space="preserve"> הוא מספיק בקי בנושא.</w:t>
      </w:r>
    </w:p>
    <w:p w14:paraId="43E6F2C5" w14:textId="77777777" w:rsidR="0049262F" w:rsidRDefault="0049262F" w:rsidP="0049262F">
      <w:pPr>
        <w:rPr>
          <w:rtl/>
          <w:lang w:eastAsia="he-IL"/>
        </w:rPr>
      </w:pPr>
      <w:bookmarkStart w:id="1039" w:name="_ETM_Q1_2095303"/>
      <w:bookmarkStart w:id="1040" w:name="_ETM_Q1_2095340"/>
      <w:bookmarkStart w:id="1041" w:name="_ETM_Q1_2096079"/>
      <w:bookmarkEnd w:id="1039"/>
      <w:bookmarkEnd w:id="1040"/>
      <w:bookmarkEnd w:id="1041"/>
    </w:p>
    <w:p w14:paraId="202088E8" w14:textId="1BA4A9D1" w:rsidR="0049262F" w:rsidRDefault="0049262F" w:rsidP="0049262F">
      <w:pPr>
        <w:pStyle w:val="af6"/>
        <w:keepNext/>
        <w:rPr>
          <w:rtl/>
        </w:rPr>
      </w:pPr>
      <w:bookmarkStart w:id="1042" w:name="ET_yor_4996_188"/>
      <w:r w:rsidRPr="0049262F">
        <w:rPr>
          <w:rStyle w:val="TagStyle"/>
          <w:rtl/>
        </w:rPr>
        <w:t xml:space="preserve"> &lt;&lt; יור &gt;&gt; </w:t>
      </w:r>
      <w:r>
        <w:rPr>
          <w:rtl/>
        </w:rPr>
        <w:t>היו"ר ישראל אייכלר:</w:t>
      </w:r>
      <w:r w:rsidRPr="0049262F">
        <w:rPr>
          <w:rStyle w:val="TagStyle"/>
          <w:rtl/>
        </w:rPr>
        <w:t xml:space="preserve"> &lt;&lt; יור &gt;&gt;</w:t>
      </w:r>
      <w:r w:rsidR="006E7D65">
        <w:rPr>
          <w:rtl/>
        </w:rPr>
        <w:t xml:space="preserve"> </w:t>
      </w:r>
      <w:bookmarkEnd w:id="1042"/>
    </w:p>
    <w:p w14:paraId="22BE8C7D" w14:textId="77777777" w:rsidR="0049262F" w:rsidRDefault="0049262F" w:rsidP="0049262F">
      <w:pPr>
        <w:pStyle w:val="KeepWithNext"/>
        <w:rPr>
          <w:rtl/>
          <w:lang w:eastAsia="he-IL"/>
        </w:rPr>
      </w:pPr>
    </w:p>
    <w:p w14:paraId="6AC07E59" w14:textId="61325571" w:rsidR="0049262F" w:rsidRDefault="0049262F" w:rsidP="0049262F">
      <w:pPr>
        <w:rPr>
          <w:rtl/>
          <w:lang w:eastAsia="he-IL"/>
        </w:rPr>
      </w:pPr>
      <w:bookmarkStart w:id="1043" w:name="_ETM_Q1_2096436"/>
      <w:bookmarkStart w:id="1044" w:name="_ETM_Q1_2096481"/>
      <w:bookmarkEnd w:id="1043"/>
      <w:bookmarkEnd w:id="1044"/>
      <w:r>
        <w:rPr>
          <w:rFonts w:hint="cs"/>
          <w:rtl/>
          <w:lang w:eastAsia="he-IL"/>
        </w:rPr>
        <w:t>אני לא הנושא כאן. יש כאן שאלה האם בפעולה הזאת יהיה</w:t>
      </w:r>
      <w:bookmarkStart w:id="1045" w:name="_ETM_Q1_2098978"/>
      <w:bookmarkEnd w:id="1045"/>
      <w:r w:rsidR="00B74F1C">
        <w:rPr>
          <w:rFonts w:hint="cs"/>
          <w:rtl/>
          <w:lang w:eastAsia="he-IL"/>
        </w:rPr>
        <w:t xml:space="preserve"> </w:t>
      </w:r>
      <w:r>
        <w:rPr>
          <w:rFonts w:hint="cs"/>
          <w:rtl/>
          <w:lang w:eastAsia="he-IL"/>
        </w:rPr>
        <w:t xml:space="preserve">הבדל בין חייל לבין אזרח ואת זה צריך לפתור. </w:t>
      </w:r>
    </w:p>
    <w:p w14:paraId="585F5D86" w14:textId="77777777" w:rsidR="0049262F" w:rsidRDefault="0049262F" w:rsidP="0049262F">
      <w:pPr>
        <w:rPr>
          <w:rtl/>
          <w:lang w:eastAsia="he-IL"/>
        </w:rPr>
      </w:pPr>
    </w:p>
    <w:p w14:paraId="07DFF063" w14:textId="5F52FE2D" w:rsidR="0049262F" w:rsidRDefault="0049262F" w:rsidP="0049262F">
      <w:pPr>
        <w:pStyle w:val="af9"/>
        <w:keepNext/>
        <w:rPr>
          <w:rtl/>
          <w:lang w:eastAsia="he-IL"/>
        </w:rPr>
      </w:pPr>
      <w:bookmarkStart w:id="1046" w:name="ET_guest_ערן_יוסף_189"/>
      <w:r w:rsidRPr="0049262F">
        <w:rPr>
          <w:rStyle w:val="TagStyle"/>
          <w:rtl/>
        </w:rPr>
        <w:t xml:space="preserve"> &lt;&lt; אורח &gt;&gt; </w:t>
      </w:r>
      <w:r>
        <w:rPr>
          <w:rtl/>
          <w:lang w:eastAsia="he-IL"/>
        </w:rPr>
        <w:t>ערן יוסף:</w:t>
      </w:r>
      <w:r w:rsidRPr="0049262F">
        <w:rPr>
          <w:rStyle w:val="TagStyle"/>
          <w:rtl/>
        </w:rPr>
        <w:t xml:space="preserve"> &lt;&lt; אורח &gt;&gt;</w:t>
      </w:r>
      <w:r w:rsidR="006E7D65">
        <w:rPr>
          <w:rtl/>
          <w:lang w:eastAsia="he-IL"/>
        </w:rPr>
        <w:t xml:space="preserve"> </w:t>
      </w:r>
      <w:bookmarkEnd w:id="1046"/>
    </w:p>
    <w:p w14:paraId="038C9A5F" w14:textId="77777777" w:rsidR="0049262F" w:rsidRDefault="0049262F" w:rsidP="0049262F">
      <w:pPr>
        <w:pStyle w:val="KeepWithNext"/>
        <w:rPr>
          <w:rtl/>
          <w:lang w:eastAsia="he-IL"/>
        </w:rPr>
      </w:pPr>
    </w:p>
    <w:p w14:paraId="6F121BD9" w14:textId="73411C54" w:rsidR="0049262F" w:rsidRDefault="008A7F26" w:rsidP="0049262F">
      <w:pPr>
        <w:rPr>
          <w:rtl/>
          <w:lang w:eastAsia="he-IL"/>
        </w:rPr>
      </w:pPr>
      <w:r>
        <w:rPr>
          <w:rFonts w:hint="cs"/>
          <w:rtl/>
          <w:lang w:eastAsia="he-IL"/>
        </w:rPr>
        <w:t xml:space="preserve">קודם כל, כאשר מדובר על אותו אירוע </w:t>
      </w:r>
      <w:bookmarkStart w:id="1047" w:name="_ETM_Q1_2108866"/>
      <w:bookmarkEnd w:id="1047"/>
      <w:r>
        <w:rPr>
          <w:rFonts w:hint="cs"/>
          <w:rtl/>
          <w:lang w:eastAsia="he-IL"/>
        </w:rPr>
        <w:t>בדיוק, אין ספק שהחייל יהיה בדיוק כמו</w:t>
      </w:r>
      <w:r w:rsidR="00B74F1C">
        <w:rPr>
          <w:rFonts w:hint="cs"/>
          <w:rtl/>
          <w:lang w:eastAsia="he-IL"/>
        </w:rPr>
        <w:t xml:space="preserve"> </w:t>
      </w:r>
      <w:r>
        <w:rPr>
          <w:rFonts w:hint="cs"/>
          <w:rtl/>
          <w:lang w:eastAsia="he-IL"/>
        </w:rPr>
        <w:t xml:space="preserve">האזרח. </w:t>
      </w:r>
      <w:bookmarkStart w:id="1048" w:name="_ETM_Q1_2115044"/>
      <w:bookmarkEnd w:id="1048"/>
      <w:r>
        <w:rPr>
          <w:rFonts w:hint="cs"/>
          <w:rtl/>
          <w:lang w:eastAsia="he-IL"/>
        </w:rPr>
        <w:t xml:space="preserve">זה מה שחשבנו שיקרה כאן, שאם פעולה </w:t>
      </w:r>
      <w:bookmarkStart w:id="1049" w:name="_ETM_Q1_2116416"/>
      <w:bookmarkEnd w:id="1049"/>
      <w:r>
        <w:rPr>
          <w:rFonts w:hint="cs"/>
          <w:rtl/>
          <w:lang w:eastAsia="he-IL"/>
        </w:rPr>
        <w:t>מסוימת מוגדרת כפעולת איבה</w:t>
      </w:r>
      <w:r w:rsidR="00B74F1C">
        <w:rPr>
          <w:rFonts w:hint="cs"/>
          <w:rtl/>
          <w:lang w:eastAsia="he-IL"/>
        </w:rPr>
        <w:t xml:space="preserve"> </w:t>
      </w:r>
      <w:r>
        <w:rPr>
          <w:rFonts w:hint="cs"/>
          <w:rtl/>
          <w:lang w:eastAsia="he-IL"/>
        </w:rPr>
        <w:t>ונפגעו גם אזרחים</w:t>
      </w:r>
      <w:bookmarkStart w:id="1050" w:name="_ETM_Q1_2118399"/>
      <w:bookmarkEnd w:id="1050"/>
      <w:r>
        <w:rPr>
          <w:rFonts w:hint="cs"/>
          <w:rtl/>
          <w:lang w:eastAsia="he-IL"/>
        </w:rPr>
        <w:t xml:space="preserve"> וגם חיילים, כולם יקבלו אותו הדבר. </w:t>
      </w:r>
    </w:p>
    <w:p w14:paraId="6BF412A4" w14:textId="77777777" w:rsidR="008A7F26" w:rsidRDefault="008A7F26" w:rsidP="0049262F">
      <w:pPr>
        <w:rPr>
          <w:rtl/>
          <w:lang w:eastAsia="he-IL"/>
        </w:rPr>
      </w:pPr>
      <w:bookmarkStart w:id="1051" w:name="_ETM_Q1_2122047"/>
      <w:bookmarkStart w:id="1052" w:name="_ETM_Q1_2122086"/>
      <w:bookmarkEnd w:id="1051"/>
      <w:bookmarkEnd w:id="1052"/>
    </w:p>
    <w:p w14:paraId="6DB79197" w14:textId="30106638" w:rsidR="008A7F26" w:rsidRDefault="008A7F26" w:rsidP="0049262F">
      <w:pPr>
        <w:rPr>
          <w:rtl/>
          <w:lang w:eastAsia="he-IL"/>
        </w:rPr>
      </w:pPr>
      <w:bookmarkStart w:id="1053" w:name="_ETM_Q1_2122134"/>
      <w:bookmarkStart w:id="1054" w:name="_ETM_Q1_2122166"/>
      <w:bookmarkEnd w:id="1053"/>
      <w:bookmarkEnd w:id="1054"/>
      <w:r>
        <w:rPr>
          <w:rFonts w:hint="cs"/>
          <w:rtl/>
          <w:lang w:eastAsia="he-IL"/>
        </w:rPr>
        <w:t xml:space="preserve">יש כאן שאלה </w:t>
      </w:r>
      <w:bookmarkStart w:id="1055" w:name="_ETM_Q1_2121206"/>
      <w:bookmarkEnd w:id="1055"/>
      <w:r>
        <w:rPr>
          <w:rFonts w:hint="cs"/>
          <w:rtl/>
          <w:lang w:eastAsia="he-IL"/>
        </w:rPr>
        <w:t xml:space="preserve">יותר רחבה והיא מה הוא </w:t>
      </w:r>
      <w:bookmarkStart w:id="1056" w:name="_ETM_Q1_2122474"/>
      <w:bookmarkEnd w:id="1056"/>
      <w:r>
        <w:rPr>
          <w:rFonts w:hint="cs"/>
          <w:rtl/>
          <w:lang w:eastAsia="he-IL"/>
        </w:rPr>
        <w:t>אירוע טרור.</w:t>
      </w:r>
      <w:r w:rsidR="00A4093B">
        <w:rPr>
          <w:rFonts w:hint="cs"/>
          <w:rtl/>
          <w:lang w:eastAsia="he-IL"/>
        </w:rPr>
        <w:t xml:space="preserve"> אדם שנפגע בעזה או נפגע במקום אחר. השאלה </w:t>
      </w:r>
      <w:bookmarkStart w:id="1057" w:name="_ETM_Q1_2125563"/>
      <w:bookmarkEnd w:id="1057"/>
      <w:r w:rsidR="00A4093B">
        <w:rPr>
          <w:rFonts w:hint="cs"/>
          <w:rtl/>
          <w:lang w:eastAsia="he-IL"/>
        </w:rPr>
        <w:t xml:space="preserve">היותר גדולה היא אם יש את מי לתבוע ואנחנו יודעים שלא תמיד יש את מי לתבוע. גם </w:t>
      </w:r>
      <w:bookmarkStart w:id="1058" w:name="_ETM_Q1_2129947"/>
      <w:bookmarkEnd w:id="1058"/>
      <w:r w:rsidR="00A4093B">
        <w:rPr>
          <w:rFonts w:hint="cs"/>
          <w:rtl/>
          <w:lang w:eastAsia="he-IL"/>
        </w:rPr>
        <w:t>לאזרחים לא תמיד יש את מי לתבוע אבל אנחנו</w:t>
      </w:r>
      <w:bookmarkStart w:id="1059" w:name="_ETM_Q1_2131766"/>
      <w:bookmarkEnd w:id="1059"/>
      <w:r w:rsidR="00A4093B">
        <w:rPr>
          <w:rFonts w:hint="cs"/>
          <w:rtl/>
          <w:lang w:eastAsia="he-IL"/>
        </w:rPr>
        <w:t xml:space="preserve"> רוצים לאפשר את האפשרות ולא לגרום למצב </w:t>
      </w:r>
      <w:bookmarkStart w:id="1060" w:name="_ETM_Q1_2135079"/>
      <w:bookmarkEnd w:id="1060"/>
      <w:r w:rsidR="00A4093B">
        <w:rPr>
          <w:rFonts w:hint="cs"/>
          <w:rtl/>
          <w:lang w:eastAsia="he-IL"/>
        </w:rPr>
        <w:t>שבכלל שחלק מהאנשים לא יכולים</w:t>
      </w:r>
      <w:r w:rsidR="00B74F1C">
        <w:rPr>
          <w:rFonts w:hint="cs"/>
          <w:rtl/>
          <w:lang w:eastAsia="he-IL"/>
        </w:rPr>
        <w:t xml:space="preserve"> </w:t>
      </w:r>
      <w:r w:rsidR="00A4093B">
        <w:rPr>
          <w:rFonts w:hint="cs"/>
          <w:rtl/>
          <w:lang w:eastAsia="he-IL"/>
        </w:rPr>
        <w:t xml:space="preserve">לתבוע, אז כל האחרים </w:t>
      </w:r>
      <w:bookmarkStart w:id="1061" w:name="_ETM_Q1_2135960"/>
      <w:bookmarkEnd w:id="1061"/>
      <w:r w:rsidR="00A4093B">
        <w:rPr>
          <w:rFonts w:hint="cs"/>
          <w:rtl/>
          <w:lang w:eastAsia="he-IL"/>
        </w:rPr>
        <w:t>לא יוכלו.</w:t>
      </w:r>
    </w:p>
    <w:p w14:paraId="3FAFA6BA" w14:textId="77777777" w:rsidR="00A4093B" w:rsidRDefault="00A4093B" w:rsidP="0049262F">
      <w:pPr>
        <w:rPr>
          <w:rtl/>
          <w:lang w:eastAsia="he-IL"/>
        </w:rPr>
      </w:pPr>
      <w:bookmarkStart w:id="1062" w:name="_ETM_Q1_2139160"/>
      <w:bookmarkStart w:id="1063" w:name="_ETM_Q1_2139198"/>
      <w:bookmarkEnd w:id="1062"/>
      <w:bookmarkEnd w:id="1063"/>
    </w:p>
    <w:p w14:paraId="0E170A56" w14:textId="78E7AF50" w:rsidR="00A4093B" w:rsidRDefault="00A4093B" w:rsidP="00A4093B">
      <w:pPr>
        <w:pStyle w:val="af9"/>
        <w:keepNext/>
        <w:rPr>
          <w:rtl/>
          <w:lang w:eastAsia="he-IL"/>
        </w:rPr>
      </w:pPr>
      <w:bookmarkStart w:id="1064" w:name="ET_guest_נתי_שקד_190"/>
      <w:r w:rsidRPr="00A4093B">
        <w:rPr>
          <w:rStyle w:val="TagStyle"/>
          <w:rtl/>
        </w:rPr>
        <w:t xml:space="preserve"> &lt;&lt; אורח &gt;&gt; </w:t>
      </w:r>
      <w:r>
        <w:rPr>
          <w:rtl/>
          <w:lang w:eastAsia="he-IL"/>
        </w:rPr>
        <w:t>נתי שקד:</w:t>
      </w:r>
      <w:r w:rsidRPr="00A4093B">
        <w:rPr>
          <w:rStyle w:val="TagStyle"/>
          <w:rtl/>
        </w:rPr>
        <w:t xml:space="preserve"> &lt;&lt; אורח &gt;&gt;</w:t>
      </w:r>
      <w:r w:rsidR="006E7D65">
        <w:rPr>
          <w:rtl/>
          <w:lang w:eastAsia="he-IL"/>
        </w:rPr>
        <w:t xml:space="preserve"> </w:t>
      </w:r>
      <w:bookmarkEnd w:id="1064"/>
    </w:p>
    <w:p w14:paraId="26C640CC" w14:textId="77777777" w:rsidR="00A4093B" w:rsidRDefault="00A4093B" w:rsidP="00A4093B">
      <w:pPr>
        <w:pStyle w:val="KeepWithNext"/>
        <w:rPr>
          <w:rtl/>
          <w:lang w:eastAsia="he-IL"/>
        </w:rPr>
      </w:pPr>
    </w:p>
    <w:p w14:paraId="2040118C" w14:textId="7F32634A" w:rsidR="00A4093B" w:rsidRDefault="00A4093B" w:rsidP="00A4093B">
      <w:pPr>
        <w:rPr>
          <w:rtl/>
          <w:lang w:eastAsia="he-IL"/>
        </w:rPr>
      </w:pPr>
      <w:r>
        <w:rPr>
          <w:rFonts w:hint="cs"/>
          <w:rtl/>
          <w:lang w:eastAsia="he-IL"/>
        </w:rPr>
        <w:t>תאפשר הגדרה להלומי קרב.</w:t>
      </w:r>
    </w:p>
    <w:p w14:paraId="74264E43" w14:textId="77777777" w:rsidR="00A4093B" w:rsidRDefault="00A4093B" w:rsidP="00A4093B">
      <w:pPr>
        <w:rPr>
          <w:rtl/>
          <w:lang w:eastAsia="he-IL"/>
        </w:rPr>
      </w:pPr>
      <w:bookmarkStart w:id="1065" w:name="_ETM_Q1_2138296"/>
      <w:bookmarkStart w:id="1066" w:name="_ETM_Q1_2138333"/>
      <w:bookmarkEnd w:id="1065"/>
      <w:bookmarkEnd w:id="1066"/>
    </w:p>
    <w:p w14:paraId="7A2161C9" w14:textId="34A908E1" w:rsidR="00A4093B" w:rsidRDefault="00A4093B" w:rsidP="00A4093B">
      <w:pPr>
        <w:pStyle w:val="af9"/>
        <w:keepNext/>
        <w:rPr>
          <w:rtl/>
          <w:lang w:eastAsia="he-IL"/>
        </w:rPr>
      </w:pPr>
      <w:bookmarkStart w:id="1067" w:name="_ETM_Q1_2173480"/>
      <w:bookmarkStart w:id="1068" w:name="ET_guest_רות_פרמינגר_196"/>
      <w:bookmarkEnd w:id="1067"/>
      <w:r w:rsidRPr="00A4093B">
        <w:rPr>
          <w:rStyle w:val="TagStyle"/>
          <w:rtl/>
        </w:rPr>
        <w:t xml:space="preserve"> &lt;&lt; אורח &gt;&gt; </w:t>
      </w:r>
      <w:r>
        <w:rPr>
          <w:rtl/>
          <w:lang w:eastAsia="he-IL"/>
        </w:rPr>
        <w:t>רות פרמינגר:</w:t>
      </w:r>
      <w:r w:rsidRPr="00A4093B">
        <w:rPr>
          <w:rStyle w:val="TagStyle"/>
          <w:rtl/>
        </w:rPr>
        <w:t xml:space="preserve"> &lt;&lt; אורח &gt;&gt;</w:t>
      </w:r>
      <w:r w:rsidR="006E7D65">
        <w:rPr>
          <w:rtl/>
          <w:lang w:eastAsia="he-IL"/>
        </w:rPr>
        <w:t xml:space="preserve"> </w:t>
      </w:r>
      <w:bookmarkEnd w:id="1068"/>
    </w:p>
    <w:p w14:paraId="3FDFB6C0" w14:textId="77777777" w:rsidR="00A4093B" w:rsidRDefault="00A4093B" w:rsidP="00A4093B">
      <w:pPr>
        <w:pStyle w:val="KeepWithNext"/>
        <w:rPr>
          <w:rtl/>
          <w:lang w:eastAsia="he-IL"/>
        </w:rPr>
      </w:pPr>
    </w:p>
    <w:p w14:paraId="49FBD40C" w14:textId="0CB96403" w:rsidR="00A4093B" w:rsidRDefault="00A4093B" w:rsidP="00A4093B">
      <w:pPr>
        <w:rPr>
          <w:rtl/>
          <w:lang w:eastAsia="he-IL"/>
        </w:rPr>
      </w:pPr>
      <w:bookmarkStart w:id="1069" w:name="_ETM_Q1_2173859"/>
      <w:bookmarkStart w:id="1070" w:name="_ETM_Q1_2173896"/>
      <w:bookmarkEnd w:id="1069"/>
      <w:bookmarkEnd w:id="1070"/>
      <w:r>
        <w:rPr>
          <w:rFonts w:hint="cs"/>
          <w:rtl/>
          <w:lang w:eastAsia="he-IL"/>
        </w:rPr>
        <w:t>למה הלומי קרב ולא נכי צה"ל?</w:t>
      </w:r>
    </w:p>
    <w:p w14:paraId="4A2DB8D5" w14:textId="77777777" w:rsidR="00A4093B" w:rsidRDefault="00A4093B" w:rsidP="00A4093B">
      <w:pPr>
        <w:rPr>
          <w:rtl/>
          <w:lang w:eastAsia="he-IL"/>
        </w:rPr>
      </w:pPr>
      <w:bookmarkStart w:id="1071" w:name="_ETM_Q1_2141315"/>
      <w:bookmarkEnd w:id="1071"/>
    </w:p>
    <w:p w14:paraId="68AA241D" w14:textId="017AA5B3" w:rsidR="00A4093B" w:rsidRDefault="00A4093B" w:rsidP="00A4093B">
      <w:pPr>
        <w:pStyle w:val="af9"/>
        <w:keepNext/>
        <w:rPr>
          <w:rtl/>
          <w:lang w:eastAsia="he-IL"/>
        </w:rPr>
      </w:pPr>
      <w:bookmarkStart w:id="1072" w:name="ET_guest_נתי_שקד_192"/>
      <w:r w:rsidRPr="00A4093B">
        <w:rPr>
          <w:rStyle w:val="TagStyle"/>
          <w:rtl/>
        </w:rPr>
        <w:t xml:space="preserve"> &lt;&lt; אורח &gt;&gt; </w:t>
      </w:r>
      <w:r>
        <w:rPr>
          <w:rtl/>
          <w:lang w:eastAsia="he-IL"/>
        </w:rPr>
        <w:t>נתי שקד:</w:t>
      </w:r>
      <w:r w:rsidRPr="00A4093B">
        <w:rPr>
          <w:rStyle w:val="TagStyle"/>
          <w:rtl/>
        </w:rPr>
        <w:t xml:space="preserve"> &lt;&lt; אורח &gt;&gt;</w:t>
      </w:r>
      <w:r w:rsidR="006E7D65">
        <w:rPr>
          <w:rtl/>
          <w:lang w:eastAsia="he-IL"/>
        </w:rPr>
        <w:t xml:space="preserve"> </w:t>
      </w:r>
      <w:bookmarkEnd w:id="1072"/>
    </w:p>
    <w:p w14:paraId="01BB7F50" w14:textId="77777777" w:rsidR="00A4093B" w:rsidRDefault="00A4093B" w:rsidP="00A4093B">
      <w:pPr>
        <w:pStyle w:val="KeepWithNext"/>
        <w:rPr>
          <w:rtl/>
          <w:lang w:eastAsia="he-IL"/>
        </w:rPr>
      </w:pPr>
    </w:p>
    <w:p w14:paraId="53B2BCAA" w14:textId="263934C6" w:rsidR="00A4093B" w:rsidRDefault="00A4093B" w:rsidP="00A4093B">
      <w:pPr>
        <w:rPr>
          <w:rtl/>
          <w:lang w:eastAsia="he-IL"/>
        </w:rPr>
      </w:pPr>
      <w:bookmarkStart w:id="1073" w:name="_ETM_Q1_2141664"/>
      <w:bookmarkStart w:id="1074" w:name="_ETM_Q1_2141705"/>
      <w:bookmarkStart w:id="1075" w:name="_ETM_Q1_2141899"/>
      <w:bookmarkEnd w:id="1073"/>
      <w:bookmarkEnd w:id="1074"/>
      <w:bookmarkEnd w:id="1075"/>
      <w:r>
        <w:rPr>
          <w:rFonts w:hint="cs"/>
          <w:rtl/>
          <w:lang w:eastAsia="he-IL"/>
        </w:rPr>
        <w:t xml:space="preserve">לאותם אלו שבעצם נפגעים פעם אחר פעם ואתם לא </w:t>
      </w:r>
      <w:bookmarkStart w:id="1076" w:name="_ETM_Q1_2146913"/>
      <w:bookmarkEnd w:id="1076"/>
      <w:r>
        <w:rPr>
          <w:rFonts w:hint="cs"/>
          <w:rtl/>
          <w:lang w:eastAsia="he-IL"/>
        </w:rPr>
        <w:t xml:space="preserve">רוצים להגדיר את הלומי הקרב. </w:t>
      </w:r>
    </w:p>
    <w:p w14:paraId="0BC94DE9" w14:textId="77777777" w:rsidR="00A4093B" w:rsidRDefault="00A4093B" w:rsidP="00A4093B">
      <w:pPr>
        <w:rPr>
          <w:rtl/>
          <w:lang w:eastAsia="he-IL"/>
        </w:rPr>
      </w:pPr>
      <w:bookmarkStart w:id="1077" w:name="_ETM_Q1_2152168"/>
      <w:bookmarkStart w:id="1078" w:name="_ETM_Q1_2152203"/>
      <w:bookmarkEnd w:id="1077"/>
      <w:bookmarkEnd w:id="1078"/>
    </w:p>
    <w:p w14:paraId="5EA712B5" w14:textId="2500F29C" w:rsidR="00A4093B" w:rsidRDefault="00A4093B" w:rsidP="00A4093B">
      <w:pPr>
        <w:pStyle w:val="af9"/>
        <w:keepNext/>
        <w:rPr>
          <w:rtl/>
          <w:lang w:eastAsia="he-IL"/>
        </w:rPr>
      </w:pPr>
      <w:bookmarkStart w:id="1079" w:name="ET_guest_נדב_וירש_193"/>
      <w:r w:rsidRPr="00A4093B">
        <w:rPr>
          <w:rStyle w:val="TagStyle"/>
          <w:rtl/>
        </w:rPr>
        <w:t xml:space="preserve"> &lt;&lt; אורח &gt;&gt; </w:t>
      </w:r>
      <w:r>
        <w:rPr>
          <w:rtl/>
          <w:lang w:eastAsia="he-IL"/>
        </w:rPr>
        <w:t>נדב וירש:</w:t>
      </w:r>
      <w:r w:rsidRPr="00A4093B">
        <w:rPr>
          <w:rStyle w:val="TagStyle"/>
          <w:rtl/>
        </w:rPr>
        <w:t xml:space="preserve"> &lt;&lt; אורח &gt;&gt;</w:t>
      </w:r>
      <w:r w:rsidR="006E7D65">
        <w:rPr>
          <w:rtl/>
          <w:lang w:eastAsia="he-IL"/>
        </w:rPr>
        <w:t xml:space="preserve"> </w:t>
      </w:r>
      <w:bookmarkEnd w:id="1079"/>
    </w:p>
    <w:p w14:paraId="24C176F1" w14:textId="77777777" w:rsidR="00A4093B" w:rsidRDefault="00A4093B" w:rsidP="00A4093B">
      <w:pPr>
        <w:pStyle w:val="KeepWithNext"/>
        <w:rPr>
          <w:rtl/>
          <w:lang w:eastAsia="he-IL"/>
        </w:rPr>
      </w:pPr>
    </w:p>
    <w:p w14:paraId="66BCDE4E" w14:textId="49BC889F" w:rsidR="00A4093B" w:rsidRDefault="00A4093B" w:rsidP="00A4093B">
      <w:pPr>
        <w:rPr>
          <w:rtl/>
          <w:lang w:eastAsia="he-IL"/>
        </w:rPr>
      </w:pPr>
      <w:r>
        <w:rPr>
          <w:rFonts w:hint="cs"/>
          <w:rtl/>
          <w:lang w:eastAsia="he-IL"/>
        </w:rPr>
        <w:t xml:space="preserve">עם כל הכבוד, אתם לא </w:t>
      </w:r>
      <w:bookmarkStart w:id="1080" w:name="_ETM_Q1_2156348"/>
      <w:bookmarkEnd w:id="1080"/>
      <w:r>
        <w:rPr>
          <w:rFonts w:hint="cs"/>
          <w:rtl/>
          <w:lang w:eastAsia="he-IL"/>
        </w:rPr>
        <w:t xml:space="preserve">רוצים לזקק את הקבוצה שהכי נפגעת במשרד הביטחון. </w:t>
      </w:r>
      <w:bookmarkStart w:id="1081" w:name="_ETM_Q1_2158715"/>
      <w:bookmarkEnd w:id="1081"/>
      <w:r>
        <w:rPr>
          <w:rFonts w:hint="cs"/>
          <w:rtl/>
          <w:lang w:eastAsia="he-IL"/>
        </w:rPr>
        <w:t xml:space="preserve">תסתכל לי בעיניים, אתה יודע את זה. מעל 20 איבדו </w:t>
      </w:r>
      <w:bookmarkStart w:id="1082" w:name="_ETM_Q1_2166426"/>
      <w:bookmarkEnd w:id="1082"/>
      <w:r>
        <w:rPr>
          <w:rFonts w:hint="cs"/>
          <w:rtl/>
          <w:lang w:eastAsia="he-IL"/>
        </w:rPr>
        <w:t>את חייהם.</w:t>
      </w:r>
    </w:p>
    <w:p w14:paraId="31E057CD" w14:textId="77777777" w:rsidR="00A4093B" w:rsidRDefault="00A4093B" w:rsidP="00A4093B">
      <w:pPr>
        <w:rPr>
          <w:rtl/>
          <w:lang w:eastAsia="he-IL"/>
        </w:rPr>
      </w:pPr>
    </w:p>
    <w:p w14:paraId="21D32070" w14:textId="233CCA92" w:rsidR="00A4093B" w:rsidRDefault="00A4093B" w:rsidP="00A4093B">
      <w:pPr>
        <w:pStyle w:val="af9"/>
        <w:keepNext/>
        <w:rPr>
          <w:rtl/>
          <w:lang w:eastAsia="he-IL"/>
        </w:rPr>
      </w:pPr>
      <w:bookmarkStart w:id="1083" w:name="ET_guest_נתי_שקד_194"/>
      <w:r w:rsidRPr="00A4093B">
        <w:rPr>
          <w:rStyle w:val="TagStyle"/>
          <w:rtl/>
        </w:rPr>
        <w:t xml:space="preserve"> &lt;&lt; אורח &gt;&gt; </w:t>
      </w:r>
      <w:r>
        <w:rPr>
          <w:rtl/>
          <w:lang w:eastAsia="he-IL"/>
        </w:rPr>
        <w:t>נתי שקד:</w:t>
      </w:r>
      <w:r w:rsidRPr="00A4093B">
        <w:rPr>
          <w:rStyle w:val="TagStyle"/>
          <w:rtl/>
        </w:rPr>
        <w:t xml:space="preserve"> &lt;&lt; אורח &gt;&gt;</w:t>
      </w:r>
      <w:r w:rsidR="006E7D65">
        <w:rPr>
          <w:rtl/>
          <w:lang w:eastAsia="he-IL"/>
        </w:rPr>
        <w:t xml:space="preserve"> </w:t>
      </w:r>
      <w:bookmarkEnd w:id="1083"/>
    </w:p>
    <w:p w14:paraId="78BECA59" w14:textId="77777777" w:rsidR="00A4093B" w:rsidRDefault="00A4093B" w:rsidP="00A4093B">
      <w:pPr>
        <w:pStyle w:val="KeepWithNext"/>
        <w:rPr>
          <w:rtl/>
          <w:lang w:eastAsia="he-IL"/>
        </w:rPr>
      </w:pPr>
    </w:p>
    <w:p w14:paraId="4CC58155" w14:textId="276004D4" w:rsidR="00A4093B" w:rsidRDefault="00A4093B" w:rsidP="00A4093B">
      <w:pPr>
        <w:rPr>
          <w:rtl/>
          <w:lang w:eastAsia="he-IL"/>
        </w:rPr>
      </w:pPr>
      <w:r>
        <w:rPr>
          <w:rFonts w:hint="cs"/>
          <w:rtl/>
          <w:lang w:eastAsia="he-IL"/>
        </w:rPr>
        <w:t xml:space="preserve">יש חיילים מהפיגוע בלינץ' רמאללה. </w:t>
      </w:r>
      <w:bookmarkStart w:id="1084" w:name="_ETM_Q1_2172107"/>
      <w:bookmarkEnd w:id="1084"/>
      <w:r>
        <w:rPr>
          <w:rFonts w:hint="cs"/>
          <w:rtl/>
          <w:lang w:eastAsia="he-IL"/>
        </w:rPr>
        <w:t>למה אתה לוקח להם?</w:t>
      </w:r>
    </w:p>
    <w:p w14:paraId="7AA28171" w14:textId="77777777" w:rsidR="00A4093B" w:rsidRDefault="00A4093B" w:rsidP="00A4093B">
      <w:pPr>
        <w:rPr>
          <w:rtl/>
          <w:lang w:eastAsia="he-IL"/>
        </w:rPr>
      </w:pPr>
      <w:bookmarkStart w:id="1085" w:name="_ETM_Q1_2171952"/>
      <w:bookmarkStart w:id="1086" w:name="_ETM_Q1_2171989"/>
      <w:bookmarkEnd w:id="1085"/>
      <w:bookmarkEnd w:id="1086"/>
    </w:p>
    <w:p w14:paraId="698F47F3" w14:textId="5C53C2CD" w:rsidR="00A4093B" w:rsidRDefault="00A4093B" w:rsidP="00A4093B">
      <w:pPr>
        <w:pStyle w:val="af9"/>
        <w:keepNext/>
        <w:rPr>
          <w:rtl/>
          <w:lang w:eastAsia="he-IL"/>
        </w:rPr>
      </w:pPr>
      <w:bookmarkStart w:id="1087" w:name="ET_guest_רות_פרמינגר_195"/>
      <w:r w:rsidRPr="00A4093B">
        <w:rPr>
          <w:rStyle w:val="TagStyle"/>
          <w:rtl/>
        </w:rPr>
        <w:t xml:space="preserve"> &lt;&lt; אורח &gt;&gt; </w:t>
      </w:r>
      <w:r>
        <w:rPr>
          <w:rtl/>
          <w:lang w:eastAsia="he-IL"/>
        </w:rPr>
        <w:t>רות פרמינגר:</w:t>
      </w:r>
      <w:r w:rsidRPr="00A4093B">
        <w:rPr>
          <w:rStyle w:val="TagStyle"/>
          <w:rtl/>
        </w:rPr>
        <w:t xml:space="preserve"> &lt;&lt; אורח &gt;&gt;</w:t>
      </w:r>
      <w:r w:rsidR="006E7D65">
        <w:rPr>
          <w:rtl/>
          <w:lang w:eastAsia="he-IL"/>
        </w:rPr>
        <w:t xml:space="preserve"> </w:t>
      </w:r>
      <w:bookmarkEnd w:id="1087"/>
    </w:p>
    <w:p w14:paraId="28AEDF5B" w14:textId="77777777" w:rsidR="00A4093B" w:rsidRDefault="00A4093B" w:rsidP="00A4093B">
      <w:pPr>
        <w:pStyle w:val="KeepWithNext"/>
        <w:rPr>
          <w:rtl/>
          <w:lang w:eastAsia="he-IL"/>
        </w:rPr>
      </w:pPr>
    </w:p>
    <w:p w14:paraId="5455A401" w14:textId="4063629D" w:rsidR="00A4093B" w:rsidRDefault="00A4093B" w:rsidP="00A4093B">
      <w:pPr>
        <w:rPr>
          <w:rtl/>
          <w:lang w:eastAsia="he-IL"/>
        </w:rPr>
      </w:pPr>
      <w:r>
        <w:rPr>
          <w:rFonts w:hint="cs"/>
          <w:rtl/>
          <w:lang w:eastAsia="he-IL"/>
        </w:rPr>
        <w:t>למה לא כל נכי צה"ל? למה אתה רוצה רק הלומי קרב? לנכי צה"ל זה לא מתאים?</w:t>
      </w:r>
    </w:p>
    <w:p w14:paraId="3D1D30B6" w14:textId="77777777" w:rsidR="00A4093B" w:rsidRDefault="00A4093B" w:rsidP="00A4093B">
      <w:pPr>
        <w:rPr>
          <w:rtl/>
          <w:lang w:eastAsia="he-IL"/>
        </w:rPr>
      </w:pPr>
    </w:p>
    <w:p w14:paraId="4B406C40" w14:textId="07957CB3" w:rsidR="00A4093B" w:rsidRDefault="00A4093B" w:rsidP="00A4093B">
      <w:pPr>
        <w:pStyle w:val="af9"/>
        <w:keepNext/>
        <w:rPr>
          <w:rtl/>
        </w:rPr>
      </w:pPr>
      <w:bookmarkStart w:id="1088" w:name="ET_guest_נתי_שקד_199"/>
      <w:r w:rsidRPr="00A4093B">
        <w:rPr>
          <w:rStyle w:val="TagStyle"/>
          <w:rtl/>
        </w:rPr>
        <w:t xml:space="preserve"> &lt;&lt; אורח &gt;&gt; </w:t>
      </w:r>
      <w:r>
        <w:rPr>
          <w:rtl/>
        </w:rPr>
        <w:t>נתי שקד:</w:t>
      </w:r>
      <w:r w:rsidRPr="00A4093B">
        <w:rPr>
          <w:rStyle w:val="TagStyle"/>
          <w:rtl/>
        </w:rPr>
        <w:t xml:space="preserve"> &lt;&lt; אורח &gt;&gt;</w:t>
      </w:r>
      <w:r w:rsidR="006E7D65">
        <w:rPr>
          <w:rtl/>
        </w:rPr>
        <w:t xml:space="preserve"> </w:t>
      </w:r>
      <w:bookmarkEnd w:id="1088"/>
    </w:p>
    <w:p w14:paraId="152B6E15" w14:textId="77777777" w:rsidR="00A4093B" w:rsidRDefault="00A4093B" w:rsidP="00A4093B">
      <w:pPr>
        <w:pStyle w:val="KeepWithNext"/>
        <w:rPr>
          <w:rtl/>
        </w:rPr>
      </w:pPr>
    </w:p>
    <w:p w14:paraId="2A5C9966" w14:textId="7DB1A46F" w:rsidR="00A4093B" w:rsidRDefault="00A4093B" w:rsidP="00A4093B">
      <w:pPr>
        <w:rPr>
          <w:rtl/>
          <w:lang w:eastAsia="he-IL"/>
        </w:rPr>
      </w:pPr>
      <w:r>
        <w:rPr>
          <w:rFonts w:hint="cs"/>
          <w:rtl/>
          <w:lang w:eastAsia="he-IL"/>
        </w:rPr>
        <w:t xml:space="preserve">את עושה </w:t>
      </w:r>
      <w:bookmarkStart w:id="1089" w:name="_ETM_Q1_2186936"/>
      <w:bookmarkEnd w:id="1089"/>
      <w:r>
        <w:rPr>
          <w:rFonts w:hint="cs"/>
          <w:rtl/>
          <w:lang w:eastAsia="he-IL"/>
        </w:rPr>
        <w:t xml:space="preserve">הבדל בין דם לדם. </w:t>
      </w:r>
    </w:p>
    <w:p w14:paraId="6A7CA8B6" w14:textId="77777777" w:rsidR="00A4093B" w:rsidRDefault="00A4093B" w:rsidP="00A4093B">
      <w:pPr>
        <w:rPr>
          <w:rtl/>
          <w:lang w:eastAsia="he-IL"/>
        </w:rPr>
      </w:pPr>
      <w:bookmarkStart w:id="1090" w:name="_ETM_Q1_2188906"/>
      <w:bookmarkStart w:id="1091" w:name="_ETM_Q1_2188936"/>
      <w:bookmarkEnd w:id="1090"/>
      <w:bookmarkEnd w:id="1091"/>
    </w:p>
    <w:p w14:paraId="41C328B9" w14:textId="29D48159" w:rsidR="00A4093B" w:rsidRDefault="00A4093B" w:rsidP="00A4093B">
      <w:pPr>
        <w:pStyle w:val="af9"/>
        <w:keepNext/>
        <w:rPr>
          <w:rtl/>
        </w:rPr>
      </w:pPr>
      <w:bookmarkStart w:id="1092" w:name="_ETM_Q1_2190522"/>
      <w:bookmarkStart w:id="1093" w:name="ET_guest_נדב_וירש_200"/>
      <w:bookmarkEnd w:id="1092"/>
      <w:r w:rsidRPr="00A4093B">
        <w:rPr>
          <w:rStyle w:val="TagStyle"/>
          <w:rtl/>
        </w:rPr>
        <w:t xml:space="preserve"> &lt;&lt; אורח &gt;&gt; </w:t>
      </w:r>
      <w:r>
        <w:rPr>
          <w:rtl/>
        </w:rPr>
        <w:t>נדב וירש:</w:t>
      </w:r>
      <w:r w:rsidRPr="00A4093B">
        <w:rPr>
          <w:rStyle w:val="TagStyle"/>
          <w:rtl/>
        </w:rPr>
        <w:t xml:space="preserve"> &lt;&lt; אורח &gt;&gt;</w:t>
      </w:r>
      <w:r w:rsidR="006E7D65">
        <w:rPr>
          <w:rtl/>
        </w:rPr>
        <w:t xml:space="preserve"> </w:t>
      </w:r>
      <w:bookmarkEnd w:id="1093"/>
    </w:p>
    <w:p w14:paraId="6EEFFFFB" w14:textId="77777777" w:rsidR="00A4093B" w:rsidRDefault="00A4093B" w:rsidP="00A4093B">
      <w:pPr>
        <w:pStyle w:val="KeepWithNext"/>
        <w:rPr>
          <w:rtl/>
        </w:rPr>
      </w:pPr>
    </w:p>
    <w:p w14:paraId="75EDF545" w14:textId="6729AC4C" w:rsidR="00A4093B" w:rsidRDefault="00A4093B" w:rsidP="00A4093B">
      <w:pPr>
        <w:rPr>
          <w:rtl/>
          <w:lang w:eastAsia="he-IL"/>
        </w:rPr>
      </w:pPr>
      <w:bookmarkStart w:id="1094" w:name="_ETM_Q1_2190905"/>
      <w:bookmarkStart w:id="1095" w:name="_ETM_Q1_2190943"/>
      <w:bookmarkEnd w:id="1094"/>
      <w:bookmarkEnd w:id="1095"/>
      <w:r>
        <w:rPr>
          <w:rFonts w:hint="cs"/>
          <w:rtl/>
          <w:lang w:eastAsia="he-IL"/>
        </w:rPr>
        <w:t xml:space="preserve">אני הייתי חייל צה"ל. </w:t>
      </w:r>
      <w:bookmarkStart w:id="1096" w:name="_ETM_Q1_2189634"/>
      <w:bookmarkEnd w:id="1096"/>
      <w:r>
        <w:rPr>
          <w:rFonts w:hint="cs"/>
          <w:rtl/>
          <w:lang w:eastAsia="he-IL"/>
        </w:rPr>
        <w:t>זה הכול.</w:t>
      </w:r>
    </w:p>
    <w:p w14:paraId="226E9B4B" w14:textId="77777777" w:rsidR="00A4093B" w:rsidRDefault="00A4093B" w:rsidP="00A4093B">
      <w:pPr>
        <w:rPr>
          <w:rtl/>
          <w:lang w:eastAsia="he-IL"/>
        </w:rPr>
      </w:pPr>
    </w:p>
    <w:p w14:paraId="5770C5FD" w14:textId="508825C2" w:rsidR="00A4093B" w:rsidRDefault="00A4093B" w:rsidP="00A4093B">
      <w:pPr>
        <w:pStyle w:val="af9"/>
        <w:keepNext/>
        <w:rPr>
          <w:rtl/>
          <w:lang w:eastAsia="he-IL"/>
        </w:rPr>
      </w:pPr>
      <w:bookmarkStart w:id="1097" w:name="ET_guest_נתי_שקד_201"/>
      <w:r w:rsidRPr="00A4093B">
        <w:rPr>
          <w:rStyle w:val="TagStyle"/>
          <w:rtl/>
        </w:rPr>
        <w:t xml:space="preserve"> &lt;&lt; אורח &gt;&gt; </w:t>
      </w:r>
      <w:r>
        <w:rPr>
          <w:rtl/>
          <w:lang w:eastAsia="he-IL"/>
        </w:rPr>
        <w:t>נתי שקד:</w:t>
      </w:r>
      <w:r w:rsidRPr="00A4093B">
        <w:rPr>
          <w:rStyle w:val="TagStyle"/>
          <w:rtl/>
        </w:rPr>
        <w:t xml:space="preserve"> &lt;&lt; אורח &gt;&gt;</w:t>
      </w:r>
      <w:r w:rsidR="006E7D65">
        <w:rPr>
          <w:rtl/>
          <w:lang w:eastAsia="he-IL"/>
        </w:rPr>
        <w:t xml:space="preserve"> </w:t>
      </w:r>
      <w:bookmarkEnd w:id="1097"/>
    </w:p>
    <w:p w14:paraId="57309204" w14:textId="77777777" w:rsidR="00A4093B" w:rsidRDefault="00A4093B" w:rsidP="00A4093B">
      <w:pPr>
        <w:pStyle w:val="KeepWithNext"/>
        <w:rPr>
          <w:rtl/>
          <w:lang w:eastAsia="he-IL"/>
        </w:rPr>
      </w:pPr>
    </w:p>
    <w:p w14:paraId="609AC088" w14:textId="46B88A4B" w:rsidR="00A4093B" w:rsidRDefault="00A4093B" w:rsidP="00A4093B">
      <w:pPr>
        <w:rPr>
          <w:rtl/>
          <w:lang w:eastAsia="he-IL"/>
        </w:rPr>
      </w:pPr>
      <w:r>
        <w:rPr>
          <w:rFonts w:hint="cs"/>
          <w:rtl/>
          <w:lang w:eastAsia="he-IL"/>
        </w:rPr>
        <w:t xml:space="preserve">אתם עושים הבדל בין דם לדם. בביטוחי אובדן כושר </w:t>
      </w:r>
      <w:bookmarkStart w:id="1098" w:name="_ETM_Q1_2194452"/>
      <w:bookmarkEnd w:id="1098"/>
      <w:r>
        <w:rPr>
          <w:rFonts w:hint="cs"/>
          <w:rtl/>
          <w:lang w:eastAsia="he-IL"/>
        </w:rPr>
        <w:t xml:space="preserve">עבודה, בביטוחים פנסיוניים ועכשיו גם בחוק הזה. </w:t>
      </w:r>
    </w:p>
    <w:p w14:paraId="61F1BF99" w14:textId="77777777" w:rsidR="00A4093B" w:rsidRDefault="00A4093B" w:rsidP="00A4093B">
      <w:pPr>
        <w:rPr>
          <w:rtl/>
          <w:lang w:eastAsia="he-IL"/>
        </w:rPr>
      </w:pPr>
      <w:bookmarkStart w:id="1099" w:name="_ETM_Q1_2200668"/>
      <w:bookmarkStart w:id="1100" w:name="_ETM_Q1_2200700"/>
      <w:bookmarkEnd w:id="1099"/>
      <w:bookmarkEnd w:id="1100"/>
    </w:p>
    <w:p w14:paraId="2A0AB0CD" w14:textId="0ED35899" w:rsidR="00A4093B" w:rsidRDefault="00A4093B" w:rsidP="00A4093B">
      <w:pPr>
        <w:pStyle w:val="af9"/>
        <w:keepNext/>
        <w:rPr>
          <w:rtl/>
          <w:lang w:eastAsia="he-IL"/>
        </w:rPr>
      </w:pPr>
      <w:bookmarkStart w:id="1101" w:name="ET_guest_נדב_וירש_202"/>
      <w:r w:rsidRPr="00A4093B">
        <w:rPr>
          <w:rStyle w:val="TagStyle"/>
          <w:rtl/>
        </w:rPr>
        <w:t xml:space="preserve"> &lt;&lt; אורח &gt;&gt; </w:t>
      </w:r>
      <w:r>
        <w:rPr>
          <w:rtl/>
          <w:lang w:eastAsia="he-IL"/>
        </w:rPr>
        <w:t>נדב וירש:</w:t>
      </w:r>
      <w:r w:rsidRPr="00A4093B">
        <w:rPr>
          <w:rStyle w:val="TagStyle"/>
          <w:rtl/>
        </w:rPr>
        <w:t xml:space="preserve"> &lt;&lt; אורח &gt;&gt;</w:t>
      </w:r>
      <w:r w:rsidR="006E7D65">
        <w:rPr>
          <w:rtl/>
          <w:lang w:eastAsia="he-IL"/>
        </w:rPr>
        <w:t xml:space="preserve"> </w:t>
      </w:r>
      <w:bookmarkEnd w:id="1101"/>
    </w:p>
    <w:p w14:paraId="4DB71E1B" w14:textId="77777777" w:rsidR="00A4093B" w:rsidRDefault="00A4093B" w:rsidP="00A4093B">
      <w:pPr>
        <w:pStyle w:val="KeepWithNext"/>
        <w:rPr>
          <w:rtl/>
          <w:lang w:eastAsia="he-IL"/>
        </w:rPr>
      </w:pPr>
    </w:p>
    <w:p w14:paraId="792FF37C" w14:textId="15D187A7" w:rsidR="00A4093B" w:rsidRDefault="00A4093B" w:rsidP="00A4093B">
      <w:pPr>
        <w:rPr>
          <w:rtl/>
          <w:lang w:eastAsia="he-IL"/>
        </w:rPr>
      </w:pPr>
      <w:r>
        <w:rPr>
          <w:rFonts w:hint="cs"/>
          <w:rtl/>
          <w:lang w:eastAsia="he-IL"/>
        </w:rPr>
        <w:t xml:space="preserve"> הדור </w:t>
      </w:r>
      <w:bookmarkStart w:id="1102" w:name="_ETM_Q1_2201018"/>
      <w:bookmarkEnd w:id="1102"/>
      <w:r>
        <w:rPr>
          <w:rFonts w:hint="cs"/>
          <w:rtl/>
          <w:lang w:eastAsia="he-IL"/>
        </w:rPr>
        <w:t>הזה לא ישתוק. אנחנו רוצים לחיות בכבוד.</w:t>
      </w:r>
    </w:p>
    <w:p w14:paraId="0AC238C2" w14:textId="77777777" w:rsidR="00A4093B" w:rsidRDefault="00A4093B" w:rsidP="00A4093B">
      <w:pPr>
        <w:rPr>
          <w:rtl/>
          <w:lang w:eastAsia="he-IL"/>
        </w:rPr>
      </w:pPr>
      <w:bookmarkStart w:id="1103" w:name="_ETM_Q1_2208254"/>
      <w:bookmarkStart w:id="1104" w:name="_ETM_Q1_2208290"/>
      <w:bookmarkEnd w:id="1103"/>
      <w:bookmarkEnd w:id="1104"/>
    </w:p>
    <w:p w14:paraId="492A3A0E" w14:textId="13DD30FD" w:rsidR="00A4093B" w:rsidRDefault="00A4093B" w:rsidP="00A4093B">
      <w:pPr>
        <w:pStyle w:val="a4"/>
        <w:keepNext/>
        <w:rPr>
          <w:rtl/>
        </w:rPr>
      </w:pPr>
      <w:bookmarkStart w:id="1105" w:name="ET_speaker_6367_203"/>
      <w:r w:rsidRPr="00A4093B">
        <w:rPr>
          <w:rStyle w:val="TagStyle"/>
          <w:rtl/>
        </w:rPr>
        <w:t xml:space="preserve"> &lt;&lt; דובר &gt;&gt; </w:t>
      </w:r>
      <w:r>
        <w:rPr>
          <w:rtl/>
        </w:rPr>
        <w:t>שרון ניר (ישראל ביתנו):</w:t>
      </w:r>
      <w:r w:rsidRPr="00A4093B">
        <w:rPr>
          <w:rStyle w:val="TagStyle"/>
          <w:rtl/>
        </w:rPr>
        <w:t xml:space="preserve"> &lt;&lt; דובר &gt;&gt;</w:t>
      </w:r>
      <w:r w:rsidR="006E7D65">
        <w:rPr>
          <w:rtl/>
        </w:rPr>
        <w:t xml:space="preserve"> </w:t>
      </w:r>
      <w:bookmarkEnd w:id="1105"/>
    </w:p>
    <w:p w14:paraId="21642778" w14:textId="77777777" w:rsidR="00A4093B" w:rsidRDefault="00A4093B" w:rsidP="00A4093B">
      <w:pPr>
        <w:pStyle w:val="KeepWithNext"/>
        <w:rPr>
          <w:rtl/>
          <w:lang w:eastAsia="he-IL"/>
        </w:rPr>
      </w:pPr>
    </w:p>
    <w:p w14:paraId="09D8C408" w14:textId="21716F39" w:rsidR="00A4093B" w:rsidRDefault="00A4093B" w:rsidP="00A4093B">
      <w:pPr>
        <w:rPr>
          <w:rtl/>
          <w:lang w:eastAsia="he-IL"/>
        </w:rPr>
      </w:pPr>
      <w:r>
        <w:rPr>
          <w:rFonts w:hint="cs"/>
          <w:rtl/>
          <w:lang w:eastAsia="he-IL"/>
        </w:rPr>
        <w:t>אף אחד לא שולל את הכבוד שלך.</w:t>
      </w:r>
    </w:p>
    <w:p w14:paraId="7023B0BA" w14:textId="77777777" w:rsidR="006E7D65" w:rsidRDefault="006E7D65" w:rsidP="00A4093B">
      <w:pPr>
        <w:rPr>
          <w:rtl/>
          <w:lang w:eastAsia="he-IL"/>
        </w:rPr>
      </w:pPr>
    </w:p>
    <w:p w14:paraId="3F9D495F" w14:textId="77777777" w:rsidR="00A4093B" w:rsidRDefault="00A4093B" w:rsidP="00A4093B">
      <w:pPr>
        <w:rPr>
          <w:rStyle w:val="TagStyle"/>
          <w:rFonts w:ascii="David" w:hAnsi="David"/>
          <w:u w:val="single"/>
          <w:rtl/>
        </w:rPr>
      </w:pPr>
      <w:bookmarkStart w:id="1106" w:name="_ETM_Q1_2209441"/>
      <w:bookmarkStart w:id="1107" w:name="_ETM_Q1_2209476"/>
      <w:bookmarkEnd w:id="1106"/>
      <w:bookmarkEnd w:id="1107"/>
    </w:p>
    <w:p w14:paraId="0230F684" w14:textId="34F89FDD" w:rsidR="00A4093B" w:rsidRDefault="00A4093B" w:rsidP="00A4093B">
      <w:pPr>
        <w:pStyle w:val="af9"/>
        <w:keepNext/>
        <w:rPr>
          <w:rtl/>
        </w:rPr>
      </w:pPr>
      <w:bookmarkStart w:id="1108" w:name="ET_guest_נתי_שקד_207"/>
      <w:r w:rsidRPr="00A4093B">
        <w:rPr>
          <w:rStyle w:val="TagStyle"/>
          <w:rtl/>
        </w:rPr>
        <w:t xml:space="preserve"> &lt;&lt; אורח &gt;&gt; </w:t>
      </w:r>
      <w:r>
        <w:rPr>
          <w:rtl/>
        </w:rPr>
        <w:t>נתי שקד:</w:t>
      </w:r>
      <w:r w:rsidRPr="00A4093B">
        <w:rPr>
          <w:rStyle w:val="TagStyle"/>
          <w:rtl/>
        </w:rPr>
        <w:t xml:space="preserve"> &lt;&lt; אורח &gt;&gt;</w:t>
      </w:r>
      <w:r w:rsidR="006E7D65">
        <w:rPr>
          <w:rtl/>
        </w:rPr>
        <w:t xml:space="preserve"> </w:t>
      </w:r>
      <w:bookmarkEnd w:id="1108"/>
    </w:p>
    <w:p w14:paraId="0EBAF55B" w14:textId="77777777" w:rsidR="00A4093B" w:rsidRDefault="00A4093B" w:rsidP="00A4093B">
      <w:pPr>
        <w:pStyle w:val="KeepWithNext"/>
        <w:rPr>
          <w:rtl/>
        </w:rPr>
      </w:pPr>
    </w:p>
    <w:p w14:paraId="24D70FE0" w14:textId="2DB79EE2" w:rsidR="00A4093B" w:rsidRDefault="00A4093B" w:rsidP="00A4093B">
      <w:pPr>
        <w:rPr>
          <w:rtl/>
          <w:lang w:eastAsia="he-IL"/>
        </w:rPr>
      </w:pPr>
      <w:r>
        <w:rPr>
          <w:rFonts w:hint="cs"/>
          <w:rtl/>
          <w:lang w:eastAsia="he-IL"/>
        </w:rPr>
        <w:t xml:space="preserve">אני רציתי לשמור עליכם ובזכותי </w:t>
      </w:r>
      <w:bookmarkStart w:id="1109" w:name="_ETM_Q1_2213004"/>
      <w:bookmarkEnd w:id="1109"/>
      <w:r>
        <w:rPr>
          <w:rFonts w:hint="cs"/>
          <w:rtl/>
          <w:lang w:eastAsia="he-IL"/>
        </w:rPr>
        <w:t>אתם כאן, בזכותי ובזכות האנשים שנפגעו. בזכותי אתם כאן וגם</w:t>
      </w:r>
      <w:bookmarkStart w:id="1110" w:name="_ETM_Q1_2219968"/>
      <w:bookmarkEnd w:id="1110"/>
      <w:r>
        <w:rPr>
          <w:rFonts w:hint="cs"/>
          <w:rtl/>
          <w:lang w:eastAsia="he-IL"/>
        </w:rPr>
        <w:t xml:space="preserve"> בזכות האנשים האלה שנפגע. אתם מכירים את הפגימה שלהם, </w:t>
      </w:r>
      <w:bookmarkStart w:id="1111" w:name="_ETM_Q1_2224814"/>
      <w:bookmarkEnd w:id="1111"/>
      <w:r>
        <w:rPr>
          <w:rFonts w:hint="cs"/>
          <w:rtl/>
          <w:lang w:eastAsia="he-IL"/>
        </w:rPr>
        <w:t>אני מכיר</w:t>
      </w:r>
      <w:r w:rsidR="00B74F1C">
        <w:rPr>
          <w:rFonts w:hint="cs"/>
          <w:rtl/>
          <w:lang w:eastAsia="he-IL"/>
        </w:rPr>
        <w:t xml:space="preserve"> </w:t>
      </w:r>
      <w:r>
        <w:rPr>
          <w:rFonts w:hint="cs"/>
          <w:rtl/>
          <w:lang w:eastAsia="he-IL"/>
        </w:rPr>
        <w:t xml:space="preserve">והמדינה מכירה בהם שהם סובלים כל יום אבל אתם לא לוקחים אותי בחשבון. אתם לא לוקחים את </w:t>
      </w:r>
      <w:bookmarkStart w:id="1112" w:name="_ETM_Q1_2229588"/>
      <w:bookmarkEnd w:id="1112"/>
      <w:r>
        <w:rPr>
          <w:rFonts w:hint="cs"/>
          <w:rtl/>
          <w:lang w:eastAsia="he-IL"/>
        </w:rPr>
        <w:t>האנשים השרופים.</w:t>
      </w:r>
    </w:p>
    <w:p w14:paraId="3B49FC56" w14:textId="77777777" w:rsidR="006E7D65" w:rsidRDefault="006E7D65" w:rsidP="00A4093B">
      <w:pPr>
        <w:rPr>
          <w:rtl/>
          <w:lang w:eastAsia="he-IL"/>
        </w:rPr>
      </w:pPr>
    </w:p>
    <w:p w14:paraId="56100639" w14:textId="77777777" w:rsidR="00A4093B" w:rsidRDefault="00A4093B" w:rsidP="00A4093B">
      <w:pPr>
        <w:rPr>
          <w:rStyle w:val="TagStyle"/>
          <w:rFonts w:ascii="David" w:hAnsi="David"/>
          <w:u w:val="single"/>
          <w:rtl/>
        </w:rPr>
      </w:pPr>
      <w:bookmarkStart w:id="1113" w:name="_ETM_Q1_2233062"/>
      <w:bookmarkStart w:id="1114" w:name="_ETM_Q1_2233096"/>
      <w:bookmarkStart w:id="1115" w:name="_ETM_Q1_2233966"/>
      <w:bookmarkEnd w:id="1113"/>
      <w:bookmarkEnd w:id="1114"/>
      <w:bookmarkEnd w:id="1115"/>
    </w:p>
    <w:p w14:paraId="03A189EB" w14:textId="584755EA" w:rsidR="00A4093B" w:rsidRDefault="00A4093B" w:rsidP="00A4093B">
      <w:pPr>
        <w:pStyle w:val="af9"/>
        <w:keepNext/>
        <w:rPr>
          <w:rtl/>
        </w:rPr>
      </w:pPr>
      <w:bookmarkStart w:id="1116" w:name="ET_guest_נדב_וירש_206"/>
      <w:r w:rsidRPr="00A4093B">
        <w:rPr>
          <w:rStyle w:val="TagStyle"/>
          <w:rtl/>
        </w:rPr>
        <w:t xml:space="preserve"> &lt;&lt; אורח &gt;&gt; </w:t>
      </w:r>
      <w:r>
        <w:rPr>
          <w:rtl/>
        </w:rPr>
        <w:t>נדב וירש:</w:t>
      </w:r>
      <w:r w:rsidRPr="00A4093B">
        <w:rPr>
          <w:rStyle w:val="TagStyle"/>
          <w:rtl/>
        </w:rPr>
        <w:t xml:space="preserve"> &lt;&lt; אורח &gt;&gt;</w:t>
      </w:r>
      <w:r w:rsidR="006E7D65">
        <w:rPr>
          <w:rtl/>
        </w:rPr>
        <w:t xml:space="preserve"> </w:t>
      </w:r>
      <w:bookmarkEnd w:id="1116"/>
    </w:p>
    <w:p w14:paraId="2ED19BA0" w14:textId="77777777" w:rsidR="00A4093B" w:rsidRDefault="00A4093B" w:rsidP="00A4093B">
      <w:pPr>
        <w:pStyle w:val="KeepWithNext"/>
        <w:rPr>
          <w:rtl/>
        </w:rPr>
      </w:pPr>
    </w:p>
    <w:p w14:paraId="0175EC4B" w14:textId="29F750EC" w:rsidR="00A4093B" w:rsidRDefault="00A4093B" w:rsidP="00A4093B">
      <w:pPr>
        <w:rPr>
          <w:rtl/>
          <w:lang w:eastAsia="he-IL"/>
        </w:rPr>
      </w:pPr>
      <w:bookmarkStart w:id="1117" w:name="_ETM_Q1_2234324"/>
      <w:bookmarkStart w:id="1118" w:name="_ETM_Q1_2234363"/>
      <w:bookmarkEnd w:id="1117"/>
      <w:bookmarkEnd w:id="1118"/>
      <w:r>
        <w:rPr>
          <w:rFonts w:hint="cs"/>
          <w:rtl/>
          <w:lang w:eastAsia="he-IL"/>
        </w:rPr>
        <w:t xml:space="preserve">אתם נאבקים </w:t>
      </w:r>
      <w:bookmarkStart w:id="1119" w:name="_ETM_Q1_2233401"/>
      <w:bookmarkEnd w:id="1119"/>
      <w:r>
        <w:rPr>
          <w:rFonts w:hint="cs"/>
          <w:rtl/>
          <w:lang w:eastAsia="he-IL"/>
        </w:rPr>
        <w:t xml:space="preserve">בנו כל יום בקרב עם הנשק. כל יום. את חושבת שאני </w:t>
      </w:r>
      <w:bookmarkStart w:id="1120" w:name="_ETM_Q1_2236282"/>
      <w:bookmarkEnd w:id="1120"/>
      <w:r>
        <w:rPr>
          <w:rFonts w:hint="cs"/>
          <w:rtl/>
          <w:lang w:eastAsia="he-IL"/>
        </w:rPr>
        <w:t>לא בסיוט?</w:t>
      </w:r>
      <w:r w:rsidR="00B74F1C">
        <w:rPr>
          <w:rFonts w:hint="cs"/>
          <w:rtl/>
          <w:lang w:eastAsia="he-IL"/>
        </w:rPr>
        <w:t xml:space="preserve"> </w:t>
      </w:r>
      <w:r>
        <w:rPr>
          <w:rFonts w:hint="cs"/>
          <w:rtl/>
          <w:lang w:eastAsia="he-IL"/>
        </w:rPr>
        <w:t xml:space="preserve">כל לילה. אני </w:t>
      </w:r>
      <w:bookmarkStart w:id="1121" w:name="_ETM_Q1_2236300"/>
      <w:bookmarkEnd w:id="1121"/>
      <w:r>
        <w:rPr>
          <w:rFonts w:hint="cs"/>
          <w:rtl/>
          <w:lang w:eastAsia="he-IL"/>
        </w:rPr>
        <w:t xml:space="preserve">מזמין אותך אלי. בואי תראי כל לילה איך הלילה שלי והוא בדיוק כמו המלחמה שלהם. אתם לא </w:t>
      </w:r>
      <w:bookmarkStart w:id="1122" w:name="_ETM_Q1_2247155"/>
      <w:bookmarkEnd w:id="1122"/>
      <w:r>
        <w:rPr>
          <w:rFonts w:hint="cs"/>
          <w:rtl/>
          <w:lang w:eastAsia="he-IL"/>
        </w:rPr>
        <w:t>רוצים להכיר בי? למרות שצה"ל החליט, היא מתנגדת לזה.</w:t>
      </w:r>
      <w:bookmarkStart w:id="1123" w:name="_ETM_Q1_2268768"/>
      <w:bookmarkEnd w:id="1123"/>
      <w:r>
        <w:rPr>
          <w:rFonts w:hint="cs"/>
          <w:rtl/>
          <w:lang w:eastAsia="he-IL"/>
        </w:rPr>
        <w:t xml:space="preserve"> כל יום מתים אנש</w:t>
      </w:r>
      <w:bookmarkStart w:id="1124" w:name="_ETM_Q1_2269958"/>
      <w:bookmarkStart w:id="1125" w:name="_ETM_Q1_2269991"/>
      <w:bookmarkEnd w:id="1124"/>
      <w:bookmarkEnd w:id="1125"/>
      <w:r>
        <w:rPr>
          <w:rFonts w:hint="cs"/>
          <w:rtl/>
          <w:lang w:eastAsia="he-IL"/>
        </w:rPr>
        <w:t xml:space="preserve">ים. תתביישו לכם כולכם. אתם לא רואים אותו. תתביישי לך. </w:t>
      </w:r>
    </w:p>
    <w:p w14:paraId="29C9D471" w14:textId="77777777" w:rsidR="00A4093B" w:rsidRDefault="00A4093B" w:rsidP="00A4093B">
      <w:pPr>
        <w:rPr>
          <w:rtl/>
          <w:lang w:eastAsia="he-IL"/>
        </w:rPr>
      </w:pPr>
      <w:bookmarkStart w:id="1126" w:name="_ETM_Q1_2277163"/>
      <w:bookmarkStart w:id="1127" w:name="_ETM_Q1_2277196"/>
      <w:bookmarkStart w:id="1128" w:name="_ETM_Q1_2278395"/>
      <w:bookmarkEnd w:id="1126"/>
      <w:bookmarkEnd w:id="1127"/>
      <w:bookmarkEnd w:id="1128"/>
    </w:p>
    <w:p w14:paraId="5DC5F756" w14:textId="011C0714" w:rsidR="00A4093B" w:rsidRDefault="00A4093B" w:rsidP="00A4093B">
      <w:pPr>
        <w:pStyle w:val="af6"/>
        <w:keepNext/>
        <w:rPr>
          <w:rtl/>
        </w:rPr>
      </w:pPr>
      <w:bookmarkStart w:id="1129" w:name="ET_yor_4996_208"/>
      <w:r w:rsidRPr="00A4093B">
        <w:rPr>
          <w:rStyle w:val="TagStyle"/>
          <w:rtl/>
        </w:rPr>
        <w:t xml:space="preserve"> &lt;&lt; יור &gt;&gt; </w:t>
      </w:r>
      <w:r>
        <w:rPr>
          <w:rtl/>
        </w:rPr>
        <w:t>היו"ר ישראל אייכלר:</w:t>
      </w:r>
      <w:r w:rsidRPr="00A4093B">
        <w:rPr>
          <w:rStyle w:val="TagStyle"/>
          <w:rtl/>
        </w:rPr>
        <w:t xml:space="preserve"> &lt;&lt; יור &gt;&gt;</w:t>
      </w:r>
      <w:r w:rsidR="006E7D65">
        <w:rPr>
          <w:rtl/>
        </w:rPr>
        <w:t xml:space="preserve"> </w:t>
      </w:r>
      <w:bookmarkEnd w:id="1129"/>
    </w:p>
    <w:p w14:paraId="774C5359" w14:textId="77777777" w:rsidR="00A4093B" w:rsidRDefault="00A4093B" w:rsidP="00A4093B">
      <w:pPr>
        <w:pStyle w:val="KeepWithNext"/>
        <w:rPr>
          <w:rtl/>
          <w:lang w:eastAsia="he-IL"/>
        </w:rPr>
      </w:pPr>
    </w:p>
    <w:p w14:paraId="20EFABDD" w14:textId="39777644" w:rsidR="00A4093B" w:rsidRDefault="00A4093B" w:rsidP="00A4093B">
      <w:pPr>
        <w:rPr>
          <w:rtl/>
          <w:lang w:eastAsia="he-IL"/>
        </w:rPr>
      </w:pPr>
      <w:bookmarkStart w:id="1130" w:name="_ETM_Q1_2278777"/>
      <w:bookmarkStart w:id="1131" w:name="_ETM_Q1_2278810"/>
      <w:bookmarkEnd w:id="1130"/>
      <w:bookmarkEnd w:id="1131"/>
      <w:r>
        <w:rPr>
          <w:rFonts w:hint="cs"/>
          <w:rtl/>
          <w:lang w:eastAsia="he-IL"/>
        </w:rPr>
        <w:t xml:space="preserve">אני מבקש, מאיר, אל תתווכח. </w:t>
      </w:r>
    </w:p>
    <w:p w14:paraId="252DF8B5" w14:textId="77777777" w:rsidR="00A4093B" w:rsidRDefault="00A4093B" w:rsidP="00A4093B">
      <w:pPr>
        <w:rPr>
          <w:rtl/>
          <w:lang w:eastAsia="he-IL"/>
        </w:rPr>
      </w:pPr>
      <w:bookmarkStart w:id="1132" w:name="_ETM_Q1_2280564"/>
      <w:bookmarkStart w:id="1133" w:name="_ETM_Q1_2280595"/>
      <w:bookmarkEnd w:id="1132"/>
      <w:bookmarkEnd w:id="1133"/>
    </w:p>
    <w:p w14:paraId="0D1190F6" w14:textId="37D61876" w:rsidR="00A4093B" w:rsidRDefault="00A4093B" w:rsidP="00A4093B">
      <w:pPr>
        <w:pStyle w:val="af9"/>
        <w:keepNext/>
        <w:rPr>
          <w:rtl/>
          <w:lang w:eastAsia="he-IL"/>
        </w:rPr>
      </w:pPr>
      <w:bookmarkStart w:id="1134" w:name="ET_guest_נדב_וירש_209"/>
      <w:r w:rsidRPr="00A4093B">
        <w:rPr>
          <w:rStyle w:val="TagStyle"/>
          <w:rtl/>
        </w:rPr>
        <w:t xml:space="preserve"> &lt;&lt; אורח &gt;&gt; </w:t>
      </w:r>
      <w:r>
        <w:rPr>
          <w:rtl/>
          <w:lang w:eastAsia="he-IL"/>
        </w:rPr>
        <w:t>נדב וירש:</w:t>
      </w:r>
      <w:r w:rsidRPr="00A4093B">
        <w:rPr>
          <w:rStyle w:val="TagStyle"/>
          <w:rtl/>
        </w:rPr>
        <w:t xml:space="preserve"> &lt;&lt; אורח &gt;&gt;</w:t>
      </w:r>
      <w:r w:rsidR="006E7D65">
        <w:rPr>
          <w:rtl/>
          <w:lang w:eastAsia="he-IL"/>
        </w:rPr>
        <w:t xml:space="preserve"> </w:t>
      </w:r>
      <w:bookmarkEnd w:id="1134"/>
    </w:p>
    <w:p w14:paraId="429D8155" w14:textId="77777777" w:rsidR="00A4093B" w:rsidRDefault="00A4093B" w:rsidP="00A4093B">
      <w:pPr>
        <w:pStyle w:val="KeepWithNext"/>
        <w:rPr>
          <w:rtl/>
          <w:lang w:eastAsia="he-IL"/>
        </w:rPr>
      </w:pPr>
    </w:p>
    <w:p w14:paraId="402E4D98" w14:textId="6F0ADF1A" w:rsidR="00A4093B" w:rsidRDefault="00A4093B" w:rsidP="00A4093B">
      <w:pPr>
        <w:rPr>
          <w:rtl/>
          <w:lang w:eastAsia="he-IL"/>
        </w:rPr>
      </w:pPr>
      <w:r>
        <w:rPr>
          <w:rFonts w:hint="cs"/>
          <w:rtl/>
          <w:lang w:eastAsia="he-IL"/>
        </w:rPr>
        <w:t xml:space="preserve">בושה. </w:t>
      </w:r>
      <w:bookmarkStart w:id="1135" w:name="_ETM_Q1_2279962"/>
      <w:bookmarkEnd w:id="1135"/>
      <w:r>
        <w:rPr>
          <w:rFonts w:hint="cs"/>
          <w:rtl/>
          <w:lang w:eastAsia="he-IL"/>
        </w:rPr>
        <w:t>לא רואים את החיילים.</w:t>
      </w:r>
    </w:p>
    <w:p w14:paraId="20BC60D6" w14:textId="77777777" w:rsidR="00A4093B" w:rsidRDefault="00A4093B" w:rsidP="00A4093B">
      <w:pPr>
        <w:rPr>
          <w:rtl/>
          <w:lang w:eastAsia="he-IL"/>
        </w:rPr>
      </w:pPr>
      <w:bookmarkStart w:id="1136" w:name="_ETM_Q1_2284489"/>
      <w:bookmarkStart w:id="1137" w:name="_ETM_Q1_2284527"/>
      <w:bookmarkStart w:id="1138" w:name="_ETM_Q1_2285800"/>
      <w:bookmarkEnd w:id="1136"/>
      <w:bookmarkEnd w:id="1137"/>
      <w:bookmarkEnd w:id="1138"/>
    </w:p>
    <w:p w14:paraId="09ED5E06" w14:textId="4A2BBA8C" w:rsidR="00A4093B" w:rsidRDefault="00A4093B" w:rsidP="00A4093B">
      <w:pPr>
        <w:pStyle w:val="af6"/>
        <w:keepNext/>
        <w:rPr>
          <w:rtl/>
        </w:rPr>
      </w:pPr>
      <w:bookmarkStart w:id="1139" w:name="ET_yor_4996_210"/>
      <w:r w:rsidRPr="00A4093B">
        <w:rPr>
          <w:rStyle w:val="TagStyle"/>
          <w:rtl/>
        </w:rPr>
        <w:t xml:space="preserve"> &lt;&lt; יור &gt;&gt; </w:t>
      </w:r>
      <w:r>
        <w:rPr>
          <w:rtl/>
        </w:rPr>
        <w:t>היו"ר ישראל אייכלר:</w:t>
      </w:r>
      <w:r w:rsidRPr="00A4093B">
        <w:rPr>
          <w:rStyle w:val="TagStyle"/>
          <w:rtl/>
        </w:rPr>
        <w:t xml:space="preserve"> &lt;&lt; יור &gt;&gt;</w:t>
      </w:r>
      <w:r w:rsidR="006E7D65">
        <w:rPr>
          <w:rtl/>
        </w:rPr>
        <w:t xml:space="preserve"> </w:t>
      </w:r>
      <w:bookmarkEnd w:id="1139"/>
    </w:p>
    <w:p w14:paraId="2E3ACB87" w14:textId="77777777" w:rsidR="00A4093B" w:rsidRDefault="00A4093B" w:rsidP="00A4093B">
      <w:pPr>
        <w:pStyle w:val="KeepWithNext"/>
        <w:rPr>
          <w:rtl/>
          <w:lang w:eastAsia="he-IL"/>
        </w:rPr>
      </w:pPr>
    </w:p>
    <w:p w14:paraId="0189F27F" w14:textId="6167A5F3" w:rsidR="00A4093B" w:rsidRDefault="00A4093B" w:rsidP="00A4093B">
      <w:pPr>
        <w:rPr>
          <w:rtl/>
          <w:lang w:eastAsia="he-IL"/>
        </w:rPr>
      </w:pPr>
      <w:bookmarkStart w:id="1140" w:name="_ETM_Q1_2286205"/>
      <w:bookmarkStart w:id="1141" w:name="_ETM_Q1_2286253"/>
      <w:bookmarkEnd w:id="1140"/>
      <w:bookmarkEnd w:id="1141"/>
      <w:r>
        <w:rPr>
          <w:rFonts w:hint="cs"/>
          <w:rtl/>
          <w:lang w:eastAsia="he-IL"/>
        </w:rPr>
        <w:t>נדב, תירגע. אני רוצה לשאול אותך האם אתה מסכים שאנחנו נעביר את</w:t>
      </w:r>
      <w:r w:rsidR="00B74F1C">
        <w:rPr>
          <w:rFonts w:hint="cs"/>
          <w:rtl/>
          <w:lang w:eastAsia="he-IL"/>
        </w:rPr>
        <w:t xml:space="preserve"> </w:t>
      </w:r>
      <w:r>
        <w:rPr>
          <w:rFonts w:hint="cs"/>
          <w:rtl/>
          <w:lang w:eastAsia="he-IL"/>
        </w:rPr>
        <w:t>ההצעה הזאת בקריאה ראשונה</w:t>
      </w:r>
      <w:r w:rsidR="00B74F1C">
        <w:rPr>
          <w:rFonts w:hint="cs"/>
          <w:rtl/>
          <w:lang w:eastAsia="he-IL"/>
        </w:rPr>
        <w:t xml:space="preserve"> ובין קריאה ראשונה לקריאה </w:t>
      </w:r>
      <w:bookmarkStart w:id="1142" w:name="_ETM_Q1_2296807"/>
      <w:bookmarkEnd w:id="1142"/>
      <w:r w:rsidR="00B74F1C">
        <w:rPr>
          <w:rFonts w:hint="cs"/>
          <w:rtl/>
          <w:lang w:eastAsia="he-IL"/>
        </w:rPr>
        <w:t xml:space="preserve">שנייה נשב שוב עם משרד הביטחון, המציעות ישבו עם </w:t>
      </w:r>
      <w:bookmarkStart w:id="1143" w:name="_ETM_Q1_2300689"/>
      <w:bookmarkEnd w:id="1143"/>
      <w:r w:rsidR="00B74F1C">
        <w:rPr>
          <w:rFonts w:hint="cs"/>
          <w:rtl/>
          <w:lang w:eastAsia="he-IL"/>
        </w:rPr>
        <w:t>המשרד, כדי שלא יקרה מצב עליו דיבר נתי כאשר באו</w:t>
      </w:r>
      <w:bookmarkStart w:id="1144" w:name="_ETM_Q1_2304233"/>
      <w:bookmarkEnd w:id="1144"/>
      <w:r w:rsidR="00B74F1C">
        <w:rPr>
          <w:rFonts w:hint="cs"/>
          <w:rtl/>
          <w:lang w:eastAsia="he-IL"/>
        </w:rPr>
        <w:t>תו אירוע טרור בו חייל נפגע</w:t>
      </w:r>
      <w:bookmarkStart w:id="1145" w:name="_ETM_Q1_2306619"/>
      <w:bookmarkEnd w:id="1145"/>
      <w:r w:rsidR="00B74F1C">
        <w:rPr>
          <w:rFonts w:hint="cs"/>
          <w:rtl/>
          <w:lang w:eastAsia="he-IL"/>
        </w:rPr>
        <w:t xml:space="preserve">, הוא לא יקבל ואחרים כן יקבלו. שיהיה </w:t>
      </w:r>
      <w:bookmarkStart w:id="1146" w:name="_ETM_Q1_2309378"/>
      <w:bookmarkEnd w:id="1146"/>
      <w:r w:rsidR="00B74F1C">
        <w:rPr>
          <w:rFonts w:hint="cs"/>
          <w:rtl/>
          <w:lang w:eastAsia="he-IL"/>
        </w:rPr>
        <w:t>דומה ושכולם יוכלו לקבל.</w:t>
      </w:r>
      <w:bookmarkStart w:id="1147" w:name="_ETM_Q1_2311242"/>
      <w:bookmarkEnd w:id="1147"/>
    </w:p>
    <w:p w14:paraId="0BC4443F" w14:textId="77777777" w:rsidR="00B74F1C" w:rsidRDefault="00B74F1C" w:rsidP="00A4093B">
      <w:pPr>
        <w:rPr>
          <w:rtl/>
          <w:lang w:eastAsia="he-IL"/>
        </w:rPr>
      </w:pPr>
      <w:bookmarkStart w:id="1148" w:name="_ETM_Q1_2311280"/>
      <w:bookmarkStart w:id="1149" w:name="_ETM_Q1_2314193"/>
      <w:bookmarkEnd w:id="1148"/>
      <w:bookmarkEnd w:id="1149"/>
    </w:p>
    <w:p w14:paraId="1CF040C2" w14:textId="6899568A" w:rsidR="00B74F1C" w:rsidRDefault="00B74F1C" w:rsidP="00A4093B">
      <w:pPr>
        <w:rPr>
          <w:rtl/>
          <w:lang w:eastAsia="he-IL"/>
        </w:rPr>
      </w:pPr>
      <w:bookmarkStart w:id="1150" w:name="_ETM_Q1_2314228"/>
      <w:bookmarkEnd w:id="1150"/>
      <w:r>
        <w:rPr>
          <w:rFonts w:hint="cs"/>
          <w:rtl/>
          <w:lang w:eastAsia="he-IL"/>
        </w:rPr>
        <w:t xml:space="preserve">אנחנו עושים עכשיו </w:t>
      </w:r>
      <w:bookmarkStart w:id="1151" w:name="_ETM_Q1_2313579"/>
      <w:bookmarkEnd w:id="1151"/>
      <w:r>
        <w:rPr>
          <w:rFonts w:hint="cs"/>
          <w:rtl/>
          <w:lang w:eastAsia="he-IL"/>
        </w:rPr>
        <w:t xml:space="preserve">שתי הצבעות. קודם אנחנו ממזגים את שתי הצעות </w:t>
      </w:r>
      <w:bookmarkStart w:id="1152" w:name="_ETM_Q1_2315240"/>
      <w:bookmarkEnd w:id="1152"/>
      <w:r>
        <w:rPr>
          <w:rFonts w:hint="cs"/>
          <w:rtl/>
          <w:lang w:eastAsia="he-IL"/>
        </w:rPr>
        <w:t>החוק של חברות הכנסת שרון ניר ושרן השכל לחוק אחד.</w:t>
      </w:r>
    </w:p>
    <w:p w14:paraId="0D0AD05C" w14:textId="77777777" w:rsidR="00B74F1C" w:rsidRDefault="00B74F1C" w:rsidP="00A4093B">
      <w:pPr>
        <w:rPr>
          <w:rtl/>
          <w:lang w:eastAsia="he-IL"/>
        </w:rPr>
      </w:pPr>
      <w:bookmarkStart w:id="1153" w:name="_ETM_Q1_2321394"/>
      <w:bookmarkStart w:id="1154" w:name="_ETM_Q1_2321431"/>
      <w:bookmarkEnd w:id="1153"/>
      <w:bookmarkEnd w:id="1154"/>
    </w:p>
    <w:p w14:paraId="4D79EBC0" w14:textId="6FF47720" w:rsidR="00B74F1C" w:rsidRDefault="00B74F1C" w:rsidP="00A4093B">
      <w:pPr>
        <w:rPr>
          <w:rtl/>
          <w:lang w:eastAsia="he-IL"/>
        </w:rPr>
      </w:pPr>
      <w:bookmarkStart w:id="1155" w:name="_ETM_Q1_2321506"/>
      <w:bookmarkStart w:id="1156" w:name="_ETM_Q1_2321539"/>
      <w:bookmarkEnd w:id="1155"/>
      <w:bookmarkEnd w:id="1156"/>
      <w:r>
        <w:rPr>
          <w:rFonts w:hint="cs"/>
          <w:rtl/>
          <w:lang w:eastAsia="he-IL"/>
        </w:rPr>
        <w:t xml:space="preserve">מי </w:t>
      </w:r>
      <w:bookmarkStart w:id="1157" w:name="_ETM_Q1_2321985"/>
      <w:bookmarkEnd w:id="1157"/>
      <w:r>
        <w:rPr>
          <w:rFonts w:hint="cs"/>
          <w:rtl/>
          <w:lang w:eastAsia="he-IL"/>
        </w:rPr>
        <w:t>בעד? מי נגד? מי נמנע?</w:t>
      </w:r>
    </w:p>
    <w:p w14:paraId="2A7AC885" w14:textId="77777777" w:rsidR="00B74F1C" w:rsidRDefault="00B74F1C" w:rsidP="00A4093B">
      <w:pPr>
        <w:rPr>
          <w:rtl/>
          <w:lang w:eastAsia="he-IL"/>
        </w:rPr>
      </w:pPr>
      <w:bookmarkStart w:id="1158" w:name="_ETM_Q1_2323651"/>
      <w:bookmarkStart w:id="1159" w:name="_ETM_Q1_2323684"/>
      <w:bookmarkEnd w:id="1158"/>
      <w:bookmarkEnd w:id="1159"/>
    </w:p>
    <w:p w14:paraId="52F69635" w14:textId="58ED4F3C" w:rsidR="00B74F1C" w:rsidRDefault="00B74F1C" w:rsidP="00B74F1C">
      <w:pPr>
        <w:pStyle w:val="af1"/>
        <w:keepNext/>
        <w:rPr>
          <w:rtl/>
          <w:lang w:eastAsia="he-IL"/>
        </w:rPr>
      </w:pPr>
      <w:bookmarkStart w:id="1160" w:name="_ETM_Q1_2318850"/>
      <w:bookmarkStart w:id="1161" w:name="_ETM_Q1_2318884"/>
      <w:bookmarkEnd w:id="1160"/>
      <w:bookmarkEnd w:id="1161"/>
      <w:r>
        <w:rPr>
          <w:rtl/>
          <w:lang w:eastAsia="he-IL"/>
        </w:rPr>
        <w:t>הצבעה</w:t>
      </w:r>
    </w:p>
    <w:p w14:paraId="2A8F93C1" w14:textId="436B6165" w:rsidR="00B74F1C" w:rsidRDefault="00B74F1C" w:rsidP="00B74F1C">
      <w:pPr>
        <w:pStyle w:val="--"/>
        <w:keepNext/>
        <w:rPr>
          <w:rtl/>
          <w:lang w:eastAsia="he-IL"/>
        </w:rPr>
      </w:pPr>
      <w:r>
        <w:rPr>
          <w:rFonts w:hint="cs"/>
          <w:rtl/>
          <w:lang w:eastAsia="he-IL"/>
        </w:rPr>
        <w:t>אושר</w:t>
      </w:r>
    </w:p>
    <w:p w14:paraId="333F3E96" w14:textId="77777777" w:rsidR="00B74F1C" w:rsidRDefault="00B74F1C" w:rsidP="00B74F1C">
      <w:pPr>
        <w:rPr>
          <w:rtl/>
          <w:lang w:eastAsia="he-IL"/>
        </w:rPr>
      </w:pPr>
      <w:bookmarkStart w:id="1162" w:name="_ETM_Q1_2322382"/>
      <w:bookmarkStart w:id="1163" w:name="_ETM_Q1_2322417"/>
      <w:bookmarkStart w:id="1164" w:name="_ETM_Q1_2323295"/>
      <w:bookmarkEnd w:id="1162"/>
      <w:bookmarkEnd w:id="1163"/>
      <w:bookmarkEnd w:id="1164"/>
    </w:p>
    <w:p w14:paraId="6475E4D1" w14:textId="19641919" w:rsidR="00B74F1C" w:rsidRDefault="00B74F1C" w:rsidP="00B74F1C">
      <w:pPr>
        <w:pStyle w:val="af6"/>
        <w:keepNext/>
        <w:rPr>
          <w:rtl/>
        </w:rPr>
      </w:pPr>
      <w:bookmarkStart w:id="1165" w:name="ET_yor_4996_211"/>
      <w:r w:rsidRPr="00B74F1C">
        <w:rPr>
          <w:rStyle w:val="TagStyle"/>
          <w:rtl/>
        </w:rPr>
        <w:t xml:space="preserve"> &lt;&lt; יור &gt;&gt; </w:t>
      </w:r>
      <w:r>
        <w:rPr>
          <w:rtl/>
        </w:rPr>
        <w:t>היו"ר ישראל אייכלר:</w:t>
      </w:r>
      <w:r w:rsidRPr="00B74F1C">
        <w:rPr>
          <w:rStyle w:val="TagStyle"/>
          <w:rtl/>
        </w:rPr>
        <w:t xml:space="preserve"> &lt;&lt; יור &gt;&gt;</w:t>
      </w:r>
      <w:r w:rsidR="006E7D65">
        <w:rPr>
          <w:rtl/>
        </w:rPr>
        <w:t xml:space="preserve"> </w:t>
      </w:r>
      <w:bookmarkEnd w:id="1165"/>
    </w:p>
    <w:p w14:paraId="5D7D5AB4" w14:textId="77777777" w:rsidR="00B74F1C" w:rsidRDefault="00B74F1C" w:rsidP="00B74F1C">
      <w:pPr>
        <w:pStyle w:val="KeepWithNext"/>
        <w:rPr>
          <w:rtl/>
          <w:lang w:eastAsia="he-IL"/>
        </w:rPr>
      </w:pPr>
    </w:p>
    <w:p w14:paraId="5FD2D051" w14:textId="098439AF" w:rsidR="00A4093B" w:rsidRDefault="00B74F1C" w:rsidP="00B74F1C">
      <w:pPr>
        <w:rPr>
          <w:rFonts w:ascii="David" w:hAnsi="David"/>
          <w:rtl/>
          <w:lang w:eastAsia="he-IL"/>
        </w:rPr>
      </w:pPr>
      <w:bookmarkStart w:id="1166" w:name="_ETM_Q1_2323706"/>
      <w:bookmarkStart w:id="1167" w:name="_ETM_Q1_2323755"/>
      <w:bookmarkEnd w:id="1166"/>
      <w:bookmarkEnd w:id="1167"/>
      <w:r>
        <w:rPr>
          <w:rFonts w:hint="cs"/>
          <w:rtl/>
          <w:lang w:eastAsia="he-IL"/>
        </w:rPr>
        <w:t>המיזוג אושר פה אחד.</w:t>
      </w:r>
      <w:bookmarkStart w:id="1168" w:name="_ETM_Q1_2177858"/>
      <w:bookmarkStart w:id="1169" w:name="_ETM_Q1_2177891"/>
      <w:bookmarkEnd w:id="1168"/>
      <w:bookmarkEnd w:id="1169"/>
    </w:p>
    <w:p w14:paraId="5E23F46F" w14:textId="77777777" w:rsidR="00B74F1C" w:rsidRDefault="00B74F1C" w:rsidP="00B74F1C">
      <w:pPr>
        <w:rPr>
          <w:rFonts w:ascii="David" w:hAnsi="David"/>
          <w:rtl/>
          <w:lang w:eastAsia="he-IL"/>
        </w:rPr>
      </w:pPr>
      <w:bookmarkStart w:id="1170" w:name="_ETM_Q1_2327305"/>
      <w:bookmarkStart w:id="1171" w:name="_ETM_Q1_2327337"/>
      <w:bookmarkEnd w:id="1170"/>
      <w:bookmarkEnd w:id="1171"/>
    </w:p>
    <w:p w14:paraId="5AAEAD77" w14:textId="508FDF20" w:rsidR="00B74F1C" w:rsidRDefault="00B74F1C" w:rsidP="00B74F1C">
      <w:pPr>
        <w:rPr>
          <w:rFonts w:ascii="David" w:hAnsi="David"/>
          <w:rtl/>
          <w:lang w:eastAsia="he-IL"/>
        </w:rPr>
      </w:pPr>
      <w:bookmarkStart w:id="1172" w:name="_ETM_Q1_2327433"/>
      <w:bookmarkStart w:id="1173" w:name="_ETM_Q1_2327464"/>
      <w:bookmarkEnd w:id="1172"/>
      <w:bookmarkEnd w:id="1173"/>
      <w:r>
        <w:rPr>
          <w:rFonts w:ascii="David" w:hAnsi="David" w:hint="cs"/>
          <w:rtl/>
          <w:lang w:eastAsia="he-IL"/>
        </w:rPr>
        <w:t xml:space="preserve">אם כן, עכשיו יש לנו הצעת חוק אחת. ההצבעה עכשיו היא </w:t>
      </w:r>
      <w:bookmarkStart w:id="1174" w:name="_ETM_Q1_2330361"/>
      <w:bookmarkEnd w:id="1174"/>
      <w:r>
        <w:rPr>
          <w:rFonts w:ascii="David" w:hAnsi="David" w:hint="cs"/>
          <w:rtl/>
          <w:lang w:eastAsia="he-IL"/>
        </w:rPr>
        <w:t>על הצעת החוק כפי שהוצג על ידי היועצת המשפטית</w:t>
      </w:r>
      <w:bookmarkStart w:id="1175" w:name="_ETM_Q1_2333027"/>
      <w:bookmarkEnd w:id="1175"/>
      <w:r>
        <w:rPr>
          <w:rFonts w:ascii="David" w:hAnsi="David" w:hint="cs"/>
          <w:rtl/>
          <w:lang w:eastAsia="he-IL"/>
        </w:rPr>
        <w:t>, עם התיקונים שביקשנו ממנה לנסח ואנחנו סומכים על הניסוח שלה.</w:t>
      </w:r>
    </w:p>
    <w:p w14:paraId="6770DC7B" w14:textId="77777777" w:rsidR="00B74F1C" w:rsidRDefault="00B74F1C" w:rsidP="00B74F1C">
      <w:pPr>
        <w:rPr>
          <w:rFonts w:ascii="David" w:hAnsi="David"/>
          <w:rtl/>
          <w:lang w:eastAsia="he-IL"/>
        </w:rPr>
      </w:pPr>
      <w:bookmarkStart w:id="1176" w:name="_ETM_Q1_2339617"/>
      <w:bookmarkStart w:id="1177" w:name="_ETM_Q1_2339652"/>
      <w:bookmarkStart w:id="1178" w:name="_ETM_Q1_2339736"/>
      <w:bookmarkEnd w:id="1176"/>
      <w:bookmarkEnd w:id="1177"/>
      <w:bookmarkEnd w:id="1178"/>
    </w:p>
    <w:p w14:paraId="49C098A2" w14:textId="54345F1E" w:rsidR="00B74F1C" w:rsidRDefault="00B74F1C" w:rsidP="00B74F1C">
      <w:pPr>
        <w:rPr>
          <w:rFonts w:ascii="David" w:hAnsi="David"/>
          <w:rtl/>
          <w:lang w:eastAsia="he-IL"/>
        </w:rPr>
      </w:pPr>
      <w:bookmarkStart w:id="1179" w:name="_ETM_Q1_2339768"/>
      <w:bookmarkEnd w:id="1179"/>
      <w:r>
        <w:rPr>
          <w:rFonts w:ascii="David" w:hAnsi="David" w:hint="cs"/>
          <w:rtl/>
          <w:lang w:eastAsia="he-IL"/>
        </w:rPr>
        <w:t xml:space="preserve">מי בעד אישור החוק לקריאה ראשונה? מי נגד? </w:t>
      </w:r>
      <w:bookmarkStart w:id="1180" w:name="_ETM_Q1_2338042"/>
      <w:bookmarkEnd w:id="1180"/>
      <w:r>
        <w:rPr>
          <w:rFonts w:ascii="David" w:hAnsi="David" w:hint="cs"/>
          <w:rtl/>
          <w:lang w:eastAsia="he-IL"/>
        </w:rPr>
        <w:t>מי נמנע?</w:t>
      </w:r>
    </w:p>
    <w:p w14:paraId="2E2917EB" w14:textId="77777777" w:rsidR="00B74F1C" w:rsidRDefault="00B74F1C" w:rsidP="00B74F1C">
      <w:pPr>
        <w:rPr>
          <w:rFonts w:ascii="David" w:hAnsi="David"/>
          <w:rtl/>
          <w:lang w:eastAsia="he-IL"/>
        </w:rPr>
      </w:pPr>
      <w:bookmarkStart w:id="1181" w:name="_ETM_Q1_2338276"/>
      <w:bookmarkStart w:id="1182" w:name="_ETM_Q1_2338309"/>
      <w:bookmarkEnd w:id="1181"/>
      <w:bookmarkEnd w:id="1182"/>
    </w:p>
    <w:p w14:paraId="0EDBEA7A" w14:textId="77777777" w:rsidR="00B74F1C" w:rsidRDefault="00B74F1C" w:rsidP="00B74F1C">
      <w:pPr>
        <w:pStyle w:val="af1"/>
        <w:keepNext/>
        <w:rPr>
          <w:rtl/>
          <w:lang w:eastAsia="he-IL"/>
        </w:rPr>
      </w:pPr>
      <w:bookmarkStart w:id="1183" w:name="_ETM_Q1_2338372"/>
      <w:bookmarkStart w:id="1184" w:name="_ETM_Q1_2338403"/>
      <w:bookmarkEnd w:id="1183"/>
      <w:bookmarkEnd w:id="1184"/>
      <w:r>
        <w:rPr>
          <w:rtl/>
          <w:lang w:eastAsia="he-IL"/>
        </w:rPr>
        <w:t>הצבעה</w:t>
      </w:r>
    </w:p>
    <w:p w14:paraId="25BF0C7C" w14:textId="77777777" w:rsidR="00B74F1C" w:rsidRDefault="00B74F1C" w:rsidP="00B74F1C">
      <w:pPr>
        <w:pStyle w:val="--"/>
        <w:keepNext/>
        <w:rPr>
          <w:rtl/>
          <w:lang w:eastAsia="he-IL"/>
        </w:rPr>
      </w:pPr>
      <w:r>
        <w:rPr>
          <w:rFonts w:hint="cs"/>
          <w:rtl/>
          <w:lang w:eastAsia="he-IL"/>
        </w:rPr>
        <w:t>אושר</w:t>
      </w:r>
    </w:p>
    <w:p w14:paraId="308EAF71" w14:textId="77777777" w:rsidR="00B74F1C" w:rsidRDefault="00B74F1C" w:rsidP="00B74F1C">
      <w:pPr>
        <w:rPr>
          <w:rtl/>
          <w:lang w:eastAsia="he-IL"/>
        </w:rPr>
      </w:pPr>
    </w:p>
    <w:p w14:paraId="68587218" w14:textId="1D0042C7" w:rsidR="00B74F1C" w:rsidRDefault="00B74F1C" w:rsidP="00B74F1C">
      <w:pPr>
        <w:pStyle w:val="af6"/>
        <w:keepNext/>
        <w:rPr>
          <w:rtl/>
        </w:rPr>
      </w:pPr>
      <w:bookmarkStart w:id="1185" w:name="ET_yor_4996_212"/>
      <w:r w:rsidRPr="00B74F1C">
        <w:rPr>
          <w:rStyle w:val="TagStyle"/>
          <w:rtl/>
        </w:rPr>
        <w:t xml:space="preserve"> &lt;&lt; יור &gt;&gt; </w:t>
      </w:r>
      <w:r>
        <w:rPr>
          <w:rtl/>
        </w:rPr>
        <w:t>היו"ר ישראל אייכלר:</w:t>
      </w:r>
      <w:r w:rsidRPr="00B74F1C">
        <w:rPr>
          <w:rStyle w:val="TagStyle"/>
          <w:rtl/>
        </w:rPr>
        <w:t xml:space="preserve"> &lt;&lt; יור &gt;&gt;</w:t>
      </w:r>
      <w:r w:rsidR="006E7D65">
        <w:rPr>
          <w:rtl/>
        </w:rPr>
        <w:t xml:space="preserve"> </w:t>
      </w:r>
      <w:bookmarkEnd w:id="1185"/>
    </w:p>
    <w:p w14:paraId="1D4F3DFD" w14:textId="77777777" w:rsidR="00B74F1C" w:rsidRDefault="00B74F1C" w:rsidP="00B74F1C">
      <w:pPr>
        <w:pStyle w:val="KeepWithNext"/>
        <w:rPr>
          <w:rtl/>
          <w:lang w:eastAsia="he-IL"/>
        </w:rPr>
      </w:pPr>
    </w:p>
    <w:p w14:paraId="05341F24" w14:textId="651F1E45" w:rsidR="00B74F1C" w:rsidRDefault="00B74F1C" w:rsidP="00B74F1C">
      <w:pPr>
        <w:rPr>
          <w:rtl/>
          <w:lang w:eastAsia="he-IL"/>
        </w:rPr>
      </w:pPr>
      <w:r>
        <w:rPr>
          <w:rFonts w:hint="cs"/>
          <w:rtl/>
          <w:lang w:eastAsia="he-IL"/>
        </w:rPr>
        <w:t>פה אחד הצעת החוק אושרה לקריאה ראשונה.</w:t>
      </w:r>
    </w:p>
    <w:p w14:paraId="290ABD82" w14:textId="77777777" w:rsidR="00B74F1C" w:rsidRDefault="00B74F1C" w:rsidP="00B74F1C">
      <w:pPr>
        <w:rPr>
          <w:rtl/>
          <w:lang w:eastAsia="he-IL"/>
        </w:rPr>
      </w:pPr>
      <w:bookmarkStart w:id="1186" w:name="_ETM_Q1_2347356"/>
      <w:bookmarkStart w:id="1187" w:name="_ETM_Q1_2347392"/>
      <w:bookmarkEnd w:id="1186"/>
      <w:bookmarkEnd w:id="1187"/>
    </w:p>
    <w:p w14:paraId="6B0AB35D" w14:textId="5A2C9918" w:rsidR="00B74F1C" w:rsidRDefault="00B74F1C" w:rsidP="00B74F1C">
      <w:pPr>
        <w:rPr>
          <w:rtl/>
          <w:lang w:eastAsia="he-IL"/>
        </w:rPr>
      </w:pPr>
      <w:r>
        <w:rPr>
          <w:rFonts w:hint="cs"/>
          <w:rtl/>
          <w:lang w:eastAsia="he-IL"/>
        </w:rPr>
        <w:t xml:space="preserve">תודה </w:t>
      </w:r>
      <w:bookmarkStart w:id="1188" w:name="_ETM_Q1_2346986"/>
      <w:bookmarkEnd w:id="1188"/>
      <w:r>
        <w:rPr>
          <w:rFonts w:hint="cs"/>
          <w:rtl/>
          <w:lang w:eastAsia="he-IL"/>
        </w:rPr>
        <w:t>רבה. הישיבה נעולה.</w:t>
      </w:r>
    </w:p>
    <w:p w14:paraId="40FE1643" w14:textId="77777777" w:rsidR="00B74F1C" w:rsidRDefault="00B74F1C" w:rsidP="00B74F1C">
      <w:pPr>
        <w:rPr>
          <w:rtl/>
          <w:lang w:eastAsia="he-IL"/>
        </w:rPr>
      </w:pPr>
    </w:p>
    <w:p w14:paraId="3FA6328E" w14:textId="77777777" w:rsidR="00B74F1C" w:rsidRDefault="00B74F1C" w:rsidP="00B74F1C">
      <w:pPr>
        <w:rPr>
          <w:rtl/>
          <w:lang w:eastAsia="he-IL"/>
        </w:rPr>
      </w:pPr>
      <w:bookmarkStart w:id="1189" w:name="_ETM_Q1_2346675"/>
      <w:bookmarkStart w:id="1190" w:name="_ETM_Q1_2346707"/>
      <w:bookmarkStart w:id="1191" w:name="_ETM_Q1_2346803"/>
      <w:bookmarkStart w:id="1192" w:name="_ETM_Q1_2346837"/>
      <w:bookmarkStart w:id="1193" w:name="_GoBack"/>
      <w:bookmarkEnd w:id="1189"/>
      <w:bookmarkEnd w:id="1190"/>
      <w:bookmarkEnd w:id="1191"/>
      <w:bookmarkEnd w:id="1192"/>
      <w:bookmarkEnd w:id="1193"/>
    </w:p>
    <w:p w14:paraId="7F5DC276" w14:textId="6C839660" w:rsidR="00B74F1C" w:rsidRDefault="00B74F1C" w:rsidP="00B74F1C">
      <w:pPr>
        <w:pStyle w:val="afc"/>
        <w:keepNext/>
        <w:rPr>
          <w:rtl/>
          <w:lang w:eastAsia="he-IL"/>
        </w:rPr>
      </w:pPr>
      <w:bookmarkStart w:id="1194" w:name="ET_meetingend_213"/>
      <w:r w:rsidRPr="00B74F1C">
        <w:rPr>
          <w:rStyle w:val="TagStyle"/>
          <w:rtl/>
        </w:rPr>
        <w:t xml:space="preserve"> &lt;&lt; סיום &gt;&gt; </w:t>
      </w:r>
      <w:r>
        <w:rPr>
          <w:rtl/>
          <w:lang w:eastAsia="he-IL"/>
        </w:rPr>
        <w:t>הישיבה ננעלה בשעה 14:03.</w:t>
      </w:r>
      <w:r w:rsidRPr="00B74F1C">
        <w:rPr>
          <w:rStyle w:val="TagStyle"/>
          <w:rtl/>
        </w:rPr>
        <w:t xml:space="preserve"> &lt;&lt; סיום &gt;&gt;</w:t>
      </w:r>
      <w:r w:rsidR="006E7D65">
        <w:rPr>
          <w:rtl/>
          <w:lang w:eastAsia="he-IL"/>
        </w:rPr>
        <w:t xml:space="preserve"> </w:t>
      </w:r>
      <w:bookmarkEnd w:id="1194"/>
    </w:p>
    <w:p w14:paraId="4F0B27C2" w14:textId="77777777" w:rsidR="00B74F1C" w:rsidRDefault="00B74F1C" w:rsidP="00B74F1C">
      <w:pPr>
        <w:pStyle w:val="KeepWithNext"/>
        <w:rPr>
          <w:rtl/>
          <w:lang w:eastAsia="he-IL"/>
        </w:rPr>
      </w:pPr>
    </w:p>
    <w:p w14:paraId="18CE1A3F" w14:textId="77777777" w:rsidR="00B74F1C" w:rsidRPr="00B74F1C" w:rsidRDefault="00B74F1C" w:rsidP="00B74F1C">
      <w:pPr>
        <w:rPr>
          <w:rtl/>
          <w:lang w:eastAsia="he-IL"/>
        </w:rPr>
      </w:pPr>
    </w:p>
    <w:p w14:paraId="50349765" w14:textId="77777777" w:rsidR="00A4093B" w:rsidRPr="00A4093B" w:rsidRDefault="00A4093B" w:rsidP="00A4093B">
      <w:pPr>
        <w:rPr>
          <w:rtl/>
          <w:lang w:eastAsia="he-IL"/>
        </w:rPr>
      </w:pPr>
    </w:p>
    <w:p w14:paraId="69014090" w14:textId="77777777" w:rsidR="00A4093B" w:rsidRPr="00A4093B" w:rsidRDefault="00A4093B" w:rsidP="00A4093B">
      <w:pPr>
        <w:rPr>
          <w:rtl/>
          <w:lang w:eastAsia="he-IL"/>
        </w:rPr>
      </w:pPr>
      <w:bookmarkStart w:id="1195" w:name="_ETM_Q1_2140783"/>
      <w:bookmarkStart w:id="1196" w:name="_ETM_Q1_2140818"/>
      <w:bookmarkEnd w:id="1195"/>
      <w:bookmarkEnd w:id="1196"/>
    </w:p>
    <w:p w14:paraId="121B05F1" w14:textId="77777777" w:rsidR="0049262F" w:rsidRPr="0049262F" w:rsidRDefault="0049262F" w:rsidP="0049262F">
      <w:pPr>
        <w:rPr>
          <w:rtl/>
          <w:lang w:eastAsia="he-IL"/>
        </w:rPr>
      </w:pPr>
      <w:bookmarkStart w:id="1197" w:name="_ETM_Q1_2096116"/>
      <w:bookmarkEnd w:id="1197"/>
    </w:p>
    <w:p w14:paraId="6C072C2E" w14:textId="77777777" w:rsidR="00531B78" w:rsidRPr="00531B78" w:rsidRDefault="00531B78" w:rsidP="00531B78">
      <w:pPr>
        <w:rPr>
          <w:rtl/>
          <w:lang w:eastAsia="he-IL"/>
        </w:rPr>
      </w:pPr>
      <w:bookmarkStart w:id="1198" w:name="_ETM_Q1_1998954"/>
      <w:bookmarkStart w:id="1199" w:name="_ETM_Q1_1998984"/>
      <w:bookmarkEnd w:id="1198"/>
      <w:bookmarkEnd w:id="1199"/>
    </w:p>
    <w:p w14:paraId="73834FF1" w14:textId="67E2D218" w:rsidR="00531B78" w:rsidRDefault="00531B78" w:rsidP="00531B78">
      <w:pPr>
        <w:rPr>
          <w:rtl/>
          <w:lang w:eastAsia="he-IL"/>
        </w:rPr>
      </w:pPr>
      <w:bookmarkStart w:id="1200" w:name="_ETM_Q1_1966366"/>
      <w:bookmarkStart w:id="1201" w:name="_ETM_Q1_1966400"/>
      <w:bookmarkStart w:id="1202" w:name="_ETM_Q1_1967621"/>
      <w:bookmarkEnd w:id="1200"/>
      <w:bookmarkEnd w:id="1201"/>
      <w:bookmarkEnd w:id="1202"/>
    </w:p>
    <w:p w14:paraId="1F70D06A" w14:textId="77777777" w:rsidR="00531B78" w:rsidRPr="00531B78" w:rsidRDefault="00531B78" w:rsidP="00531B78">
      <w:pPr>
        <w:rPr>
          <w:rtl/>
          <w:lang w:eastAsia="he-IL"/>
        </w:rPr>
      </w:pPr>
    </w:p>
    <w:p w14:paraId="5FC11999" w14:textId="2D0B95B0" w:rsidR="00EE5CD0" w:rsidRPr="006B6093" w:rsidRDefault="00A4093B" w:rsidP="006B6093">
      <w:pPr>
        <w:rPr>
          <w:rtl/>
          <w:lang w:eastAsia="he-IL"/>
        </w:rPr>
      </w:pPr>
      <w:r>
        <w:rPr>
          <w:rFonts w:hint="cs"/>
          <w:rtl/>
          <w:lang w:eastAsia="he-IL"/>
        </w:rPr>
        <w:t xml:space="preserve"> </w:t>
      </w:r>
      <w:bookmarkStart w:id="1203" w:name="_ETM_Q1_2289521"/>
      <w:bookmarkEnd w:id="1203"/>
    </w:p>
    <w:sectPr w:rsidR="00EE5CD0" w:rsidRPr="006B6093" w:rsidSect="0064456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916CD8" w14:textId="77777777" w:rsidR="00A42723" w:rsidRDefault="00A42723">
      <w:r>
        <w:separator/>
      </w:r>
    </w:p>
  </w:endnote>
  <w:endnote w:type="continuationSeparator" w:id="0">
    <w:p w14:paraId="74473D4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C6D3A5" w14:textId="77777777" w:rsidR="00A42723" w:rsidRDefault="00A42723">
      <w:r>
        <w:separator/>
      </w:r>
    </w:p>
  </w:footnote>
  <w:footnote w:type="continuationSeparator" w:id="0">
    <w:p w14:paraId="6443BF4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4A2EB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AEF96A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8B4A0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44569">
      <w:rPr>
        <w:rStyle w:val="af7"/>
        <w:noProof/>
        <w:rtl/>
      </w:rPr>
      <w:t>20</w:t>
    </w:r>
    <w:r>
      <w:rPr>
        <w:rStyle w:val="af7"/>
      </w:rPr>
      <w:fldChar w:fldCharType="end"/>
    </w:r>
  </w:p>
  <w:p w14:paraId="2BA39AE7" w14:textId="183FCB98" w:rsidR="00D86E57" w:rsidRPr="00CC5815" w:rsidRDefault="00D93699" w:rsidP="008E5E3F">
    <w:pPr>
      <w:pStyle w:val="a3"/>
      <w:ind w:firstLine="0"/>
    </w:pPr>
    <w:r>
      <w:rPr>
        <w:rtl/>
      </w:rPr>
      <w:t>ועדת העבודה והרווחה</w:t>
    </w:r>
  </w:p>
  <w:p w14:paraId="3E7A57C6" w14:textId="7315FF88" w:rsidR="00D86E57" w:rsidRPr="00CC5815" w:rsidRDefault="00D93699" w:rsidP="008E5E3F">
    <w:pPr>
      <w:pStyle w:val="a3"/>
      <w:ind w:firstLine="0"/>
      <w:rPr>
        <w:rtl/>
      </w:rPr>
    </w:pPr>
    <w:r>
      <w:rPr>
        <w:rtl/>
      </w:rPr>
      <w:t>10/07/2023</w:t>
    </w:r>
  </w:p>
  <w:p w14:paraId="7686282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8BABCC" w14:textId="77777777" w:rsidR="000A17C6" w:rsidRDefault="00E33AE3" w:rsidP="000A17C6">
    <w:pPr>
      <w:keepNext/>
      <w:spacing w:line="240" w:lineRule="atLeast"/>
      <w:ind w:firstLine="0"/>
      <w:jc w:val="center"/>
      <w:outlineLvl w:val="0"/>
      <w:rPr>
        <w:rtl/>
      </w:rPr>
    </w:pPr>
    <w:r>
      <w:rPr>
        <w:noProof/>
      </w:rPr>
      <w:drawing>
        <wp:inline distT="0" distB="0" distL="0" distR="0" wp14:anchorId="244A34C1" wp14:editId="4DD686A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54AAB6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C9E05F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F24EF2"/>
    <w:multiLevelType w:val="hybridMultilevel"/>
    <w:tmpl w:val="45BEFF66"/>
    <w:lvl w:ilvl="0" w:tplc="0C7A075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165501B"/>
    <w:multiLevelType w:val="hybridMultilevel"/>
    <w:tmpl w:val="21AC19F2"/>
    <w:lvl w:ilvl="0" w:tplc="B13483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5107267"/>
    <w:multiLevelType w:val="hybridMultilevel"/>
    <w:tmpl w:val="3DF088C2"/>
    <w:lvl w:ilvl="0" w:tplc="6E5676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F04757D"/>
    <w:multiLevelType w:val="hybridMultilevel"/>
    <w:tmpl w:val="696A69EE"/>
    <w:lvl w:ilvl="0" w:tplc="82DE2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04DF5"/>
    <w:rsid w:val="00227FEF"/>
    <w:rsid w:val="00261554"/>
    <w:rsid w:val="00275C03"/>
    <w:rsid w:val="00280D58"/>
    <w:rsid w:val="00281C05"/>
    <w:rsid w:val="002854B0"/>
    <w:rsid w:val="00290F26"/>
    <w:rsid w:val="002D4BDB"/>
    <w:rsid w:val="002E0813"/>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64D53"/>
    <w:rsid w:val="00470EAC"/>
    <w:rsid w:val="0049262F"/>
    <w:rsid w:val="0049458B"/>
    <w:rsid w:val="00495FD8"/>
    <w:rsid w:val="004B0A65"/>
    <w:rsid w:val="004B1BE9"/>
    <w:rsid w:val="00500C0C"/>
    <w:rsid w:val="00510307"/>
    <w:rsid w:val="00531B78"/>
    <w:rsid w:val="00546678"/>
    <w:rsid w:val="005506B9"/>
    <w:rsid w:val="005817EC"/>
    <w:rsid w:val="005833CA"/>
    <w:rsid w:val="00590B77"/>
    <w:rsid w:val="005A342D"/>
    <w:rsid w:val="005C363E"/>
    <w:rsid w:val="005D61F3"/>
    <w:rsid w:val="005E1C6B"/>
    <w:rsid w:val="005F76B0"/>
    <w:rsid w:val="00634F61"/>
    <w:rsid w:val="00644569"/>
    <w:rsid w:val="00695A47"/>
    <w:rsid w:val="006A0CB7"/>
    <w:rsid w:val="006B6093"/>
    <w:rsid w:val="006B7351"/>
    <w:rsid w:val="006E7D65"/>
    <w:rsid w:val="006F0259"/>
    <w:rsid w:val="00700433"/>
    <w:rsid w:val="00702755"/>
    <w:rsid w:val="0070472C"/>
    <w:rsid w:val="0070578B"/>
    <w:rsid w:val="007509A6"/>
    <w:rsid w:val="007872B4"/>
    <w:rsid w:val="00791CBE"/>
    <w:rsid w:val="007C693F"/>
    <w:rsid w:val="007C6ADD"/>
    <w:rsid w:val="0082136D"/>
    <w:rsid w:val="008320F6"/>
    <w:rsid w:val="00841223"/>
    <w:rsid w:val="00846BE9"/>
    <w:rsid w:val="00853207"/>
    <w:rsid w:val="008713A4"/>
    <w:rsid w:val="00875F10"/>
    <w:rsid w:val="008A7F26"/>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093B"/>
    <w:rsid w:val="00A42723"/>
    <w:rsid w:val="00A64A6D"/>
    <w:rsid w:val="00A66020"/>
    <w:rsid w:val="00AB02EE"/>
    <w:rsid w:val="00AB3F3A"/>
    <w:rsid w:val="00AD4EC9"/>
    <w:rsid w:val="00AD6FFC"/>
    <w:rsid w:val="00AF31E6"/>
    <w:rsid w:val="00AF4150"/>
    <w:rsid w:val="00AF57E5"/>
    <w:rsid w:val="00B0509A"/>
    <w:rsid w:val="00B120B2"/>
    <w:rsid w:val="00B50340"/>
    <w:rsid w:val="00B65508"/>
    <w:rsid w:val="00B74F1C"/>
    <w:rsid w:val="00B8517A"/>
    <w:rsid w:val="00B964E2"/>
    <w:rsid w:val="00BA6446"/>
    <w:rsid w:val="00BD47B7"/>
    <w:rsid w:val="00BF0B82"/>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24C7"/>
    <w:rsid w:val="00D278F7"/>
    <w:rsid w:val="00D37550"/>
    <w:rsid w:val="00D40A29"/>
    <w:rsid w:val="00D45D27"/>
    <w:rsid w:val="00D86E57"/>
    <w:rsid w:val="00D93699"/>
    <w:rsid w:val="00D96B24"/>
    <w:rsid w:val="00DE5B80"/>
    <w:rsid w:val="00E16747"/>
    <w:rsid w:val="00E33AE3"/>
    <w:rsid w:val="00E61903"/>
    <w:rsid w:val="00E64116"/>
    <w:rsid w:val="00EA624B"/>
    <w:rsid w:val="00EB057D"/>
    <w:rsid w:val="00EB18E4"/>
    <w:rsid w:val="00EB5C85"/>
    <w:rsid w:val="00EC0AC2"/>
    <w:rsid w:val="00EC1FB3"/>
    <w:rsid w:val="00EC2CD4"/>
    <w:rsid w:val="00EE09AD"/>
    <w:rsid w:val="00EE5CD0"/>
    <w:rsid w:val="00F053E5"/>
    <w:rsid w:val="00F10D2D"/>
    <w:rsid w:val="00F16831"/>
    <w:rsid w:val="00F3623F"/>
    <w:rsid w:val="00F41C33"/>
    <w:rsid w:val="00F41DA7"/>
    <w:rsid w:val="00F423F1"/>
    <w:rsid w:val="00F46253"/>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C584EF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93699"/>
    <w:rPr>
      <w:rFonts w:cs="Arial"/>
      <w:b/>
      <w:bCs w:val="0"/>
      <w:vanish/>
      <w:color w:val="010000"/>
      <w:bdr w:val="single" w:sz="4" w:space="0" w:color="FF66FF"/>
    </w:rPr>
  </w:style>
  <w:style w:type="table" w:styleId="afd">
    <w:name w:val="Table Grid"/>
    <w:basedOn w:val="a1"/>
    <w:rsid w:val="00D936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6B73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136DA2-B859-4AE0-896E-424E07696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20</Pages>
  <Words>5215</Words>
  <Characters>29727</Characters>
  <Application>Microsoft Office Word</Application>
  <DocSecurity>0</DocSecurity>
  <Lines>247</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2023-09-11T08:57:00Z</dcterms:modified>
</cp:coreProperties>
</file>