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93CE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75F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93CE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93CE8" w:rsidP="009A6A8A">
      <w:pPr>
        <w:ind w:firstLine="0"/>
        <w:jc w:val="center"/>
        <w:outlineLvl w:val="0"/>
        <w:rPr>
          <w:b/>
          <w:bCs/>
          <w:rtl/>
        </w:rPr>
      </w:pPr>
      <w:r>
        <w:rPr>
          <w:b/>
          <w:bCs/>
          <w:rtl/>
        </w:rPr>
        <w:t xml:space="preserve">פרוטוקול מס' </w:t>
      </w:r>
      <w:r w:rsidR="009A6A8A">
        <w:rPr>
          <w:rFonts w:hint="cs"/>
          <w:b/>
          <w:bCs/>
          <w:rtl/>
        </w:rPr>
        <w:t>140</w:t>
      </w:r>
    </w:p>
    <w:p w:rsidR="00E64116" w:rsidRPr="008713A4" w:rsidRDefault="00993CE8" w:rsidP="008320F6">
      <w:pPr>
        <w:ind w:firstLine="0"/>
        <w:jc w:val="center"/>
        <w:outlineLvl w:val="0"/>
        <w:rPr>
          <w:b/>
          <w:bCs/>
          <w:rtl/>
        </w:rPr>
      </w:pPr>
      <w:r>
        <w:rPr>
          <w:b/>
          <w:bCs/>
          <w:rtl/>
        </w:rPr>
        <w:t>מישיבת ועדת החוקה, חוק ומשפט</w:t>
      </w:r>
    </w:p>
    <w:p w:rsidR="00E64116" w:rsidRPr="008713A4" w:rsidRDefault="00993CE8" w:rsidP="009A6A8A">
      <w:pPr>
        <w:ind w:firstLine="0"/>
        <w:jc w:val="center"/>
        <w:outlineLvl w:val="0"/>
        <w:rPr>
          <w:b/>
          <w:bCs/>
          <w:u w:val="single"/>
          <w:rtl/>
        </w:rPr>
      </w:pPr>
      <w:r w:rsidRPr="00F23055">
        <w:rPr>
          <w:b/>
          <w:bCs/>
          <w:u w:val="single"/>
          <w:rtl/>
        </w:rPr>
        <w:t>יום רביעי, ט"ו באב התשפ"ג (02 באוגוסט 2023), שעה 14:</w:t>
      </w:r>
      <w:r w:rsidR="009A6A8A" w:rsidRPr="00F23055">
        <w:rPr>
          <w:rFonts w:hint="cs"/>
          <w:b/>
          <w:bCs/>
          <w:u w:val="single"/>
          <w:rtl/>
        </w:rPr>
        <w:t>24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9A6A8A"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993CE8" w:rsidP="00F23055">
      <w:pPr>
        <w:spacing w:before="60"/>
        <w:ind w:firstLine="0"/>
        <w:rPr>
          <w:rtl/>
        </w:rPr>
      </w:pPr>
      <w:bookmarkStart w:id="0" w:name="ET_hatsach_639729_1"/>
      <w:r w:rsidRPr="00993CE8">
        <w:rPr>
          <w:rStyle w:val="TagStyle"/>
          <w:rtl/>
        </w:rPr>
        <w:t xml:space="preserve"> &lt;&lt; הצח &gt;&gt; </w:t>
      </w:r>
      <w:r w:rsidR="00F23055">
        <w:rPr>
          <w:rFonts w:hint="cs"/>
          <w:rtl/>
        </w:rPr>
        <w:t>ה</w:t>
      </w:r>
      <w:r w:rsidRPr="00993CE8">
        <w:rPr>
          <w:rtl/>
        </w:rPr>
        <w:t xml:space="preserve">צעת חוק העבירות המינהליות (תיקון </w:t>
      </w:r>
      <w:r w:rsidR="009A6A8A">
        <w:rPr>
          <w:rFonts w:hint="cs"/>
          <w:rtl/>
        </w:rPr>
        <w:t>–</w:t>
      </w:r>
      <w:r w:rsidRPr="00993CE8">
        <w:rPr>
          <w:rtl/>
        </w:rPr>
        <w:t xml:space="preserve"> הפחתת תוספת הפיגור על אי-תשלום קנס), התשפ"ג</w:t>
      </w:r>
      <w:r w:rsidR="009A6A8A">
        <w:rPr>
          <w:rFonts w:hint="cs"/>
          <w:rtl/>
        </w:rPr>
        <w:t>–</w:t>
      </w:r>
      <w:r w:rsidRPr="00993CE8">
        <w:rPr>
          <w:rtl/>
        </w:rPr>
        <w:t>2023, של ח"כ יונתן מישרקי</w:t>
      </w:r>
      <w:r w:rsidRPr="00993CE8">
        <w:rPr>
          <w:rStyle w:val="TagStyle"/>
          <w:rtl/>
        </w:rPr>
        <w:t xml:space="preserve"> &lt;&lt; הצח &gt;&gt;</w:t>
      </w:r>
      <w:r w:rsidRPr="00993CE8">
        <w:rPr>
          <w:rtl/>
        </w:rPr>
        <w:t xml:space="preserve">   </w:t>
      </w:r>
      <w:bookmarkEnd w:id="0"/>
    </w:p>
    <w:p w:rsidR="00E64116" w:rsidRDefault="00E64116" w:rsidP="007C693F">
      <w:pPr>
        <w:spacing w:before="60"/>
        <w:ind w:firstLine="0"/>
        <w:rPr>
          <w:rtl/>
        </w:rPr>
      </w:pPr>
    </w:p>
    <w:p w:rsidR="00993CE8" w:rsidRPr="008713A4" w:rsidRDefault="00993CE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3055" w:rsidRDefault="00993CE8" w:rsidP="00EC1FB3">
      <w:pPr>
        <w:ind w:firstLine="0"/>
        <w:rPr>
          <w:rtl/>
        </w:rPr>
      </w:pPr>
      <w:r w:rsidRPr="00F23055">
        <w:rPr>
          <w:rtl/>
        </w:rPr>
        <w:t>שמחה רוטמן – היו"ר</w:t>
      </w:r>
    </w:p>
    <w:p w:rsidR="00993CE8" w:rsidRPr="00993CE8" w:rsidRDefault="00993CE8" w:rsidP="00EC1FB3">
      <w:pPr>
        <w:ind w:firstLine="0"/>
        <w:rPr>
          <w:rtl/>
        </w:rPr>
      </w:pPr>
      <w:bookmarkStart w:id="1" w:name="_ETM_Q1_840389"/>
      <w:bookmarkStart w:id="2" w:name="_ETM_Q1_857348"/>
      <w:bookmarkEnd w:id="1"/>
      <w:bookmarkEnd w:id="2"/>
      <w:r w:rsidRPr="00F23055">
        <w:rPr>
          <w:rtl/>
        </w:rPr>
        <w:t>יונתן מישרקי</w:t>
      </w:r>
    </w:p>
    <w:p w:rsidR="00993CE8" w:rsidRPr="008713A4" w:rsidRDefault="00993CE8"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4"/>
        <w:gridCol w:w="336"/>
        <w:gridCol w:w="5940"/>
      </w:tblGrid>
      <w:tr w:rsidR="006A65BB" w:rsidTr="006A65BB">
        <w:tc>
          <w:tcPr>
            <w:tcW w:w="0" w:type="auto"/>
            <w:shd w:val="clear" w:color="auto" w:fill="auto"/>
          </w:tcPr>
          <w:p w:rsidR="006A65BB" w:rsidRDefault="006A65BB" w:rsidP="00DE5B80">
            <w:pPr>
              <w:ind w:firstLine="0"/>
              <w:rPr>
                <w:rtl/>
              </w:rPr>
            </w:pPr>
            <w:bookmarkStart w:id="3" w:name="_ETM_Q1_2310024"/>
            <w:bookmarkStart w:id="4" w:name="_ETM_Q1_2368701"/>
            <w:bookmarkStart w:id="5" w:name="_ETM_Q1_2412922"/>
            <w:bookmarkStart w:id="6" w:name="_ETM_Q1_2563002"/>
            <w:bookmarkStart w:id="7" w:name="_ETM_Q1_2682920"/>
            <w:bookmarkStart w:id="8" w:name="_ETM_Q1_2690769"/>
            <w:bookmarkEnd w:id="3"/>
            <w:bookmarkEnd w:id="4"/>
            <w:bookmarkEnd w:id="5"/>
            <w:bookmarkEnd w:id="6"/>
            <w:bookmarkEnd w:id="7"/>
            <w:bookmarkEnd w:id="8"/>
            <w:r>
              <w:rPr>
                <w:rtl/>
              </w:rPr>
              <w:t>עידו חי</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6A65BB" w:rsidTr="006A65BB">
        <w:tc>
          <w:tcPr>
            <w:tcW w:w="0" w:type="auto"/>
            <w:shd w:val="clear" w:color="auto" w:fill="auto"/>
          </w:tcPr>
          <w:p w:rsidR="006A65BB" w:rsidRDefault="006A65BB" w:rsidP="00DE5B80">
            <w:pPr>
              <w:ind w:firstLine="0"/>
              <w:rPr>
                <w:rtl/>
              </w:rPr>
            </w:pPr>
            <w:r>
              <w:rPr>
                <w:rtl/>
              </w:rPr>
              <w:t xml:space="preserve">תרצה ברמה </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עו"ד, משרד האוצר</w:t>
            </w:r>
          </w:p>
        </w:tc>
      </w:tr>
      <w:tr w:rsidR="006A65BB" w:rsidTr="006A65BB">
        <w:tc>
          <w:tcPr>
            <w:tcW w:w="0" w:type="auto"/>
            <w:shd w:val="clear" w:color="auto" w:fill="auto"/>
          </w:tcPr>
          <w:p w:rsidR="006A65BB" w:rsidRDefault="006A65BB" w:rsidP="00DE5B80">
            <w:pPr>
              <w:ind w:firstLine="0"/>
              <w:rPr>
                <w:rtl/>
              </w:rPr>
            </w:pPr>
            <w:r>
              <w:rPr>
                <w:rtl/>
              </w:rPr>
              <w:t>יפעת רווה</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ראש אשכול (</w:t>
            </w:r>
            <w:proofErr w:type="spellStart"/>
            <w:r>
              <w:rPr>
                <w:rtl/>
              </w:rPr>
              <w:t>סד"פ</w:t>
            </w:r>
            <w:proofErr w:type="spellEnd"/>
            <w:r>
              <w:rPr>
                <w:rtl/>
              </w:rPr>
              <w:t xml:space="preserve"> וראיות), משרד המשפטים</w:t>
            </w:r>
          </w:p>
        </w:tc>
      </w:tr>
      <w:tr w:rsidR="006A65BB" w:rsidTr="006A65BB">
        <w:tc>
          <w:tcPr>
            <w:tcW w:w="0" w:type="auto"/>
            <w:shd w:val="clear" w:color="auto" w:fill="auto"/>
          </w:tcPr>
          <w:p w:rsidR="006A65BB" w:rsidRDefault="006A65BB" w:rsidP="00DE5B80">
            <w:pPr>
              <w:ind w:firstLine="0"/>
              <w:rPr>
                <w:rtl/>
              </w:rPr>
            </w:pPr>
            <w:r>
              <w:rPr>
                <w:rtl/>
              </w:rPr>
              <w:t>אביבית ברקאי-</w:t>
            </w:r>
            <w:proofErr w:type="spellStart"/>
            <w:r>
              <w:rPr>
                <w:rtl/>
              </w:rPr>
              <w:t>אהרונוף</w:t>
            </w:r>
            <w:proofErr w:type="spellEnd"/>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רפרנטית קטינים, מחלקה פלילית, י</w:t>
            </w:r>
            <w:r w:rsidR="00070143">
              <w:rPr>
                <w:rFonts w:hint="cs"/>
                <w:rtl/>
              </w:rPr>
              <w:t>י</w:t>
            </w:r>
            <w:r>
              <w:rPr>
                <w:rtl/>
              </w:rPr>
              <w:t>עוץ וחקיקה, משרד המשפטים</w:t>
            </w:r>
          </w:p>
        </w:tc>
      </w:tr>
      <w:tr w:rsidR="006A65BB" w:rsidTr="006A65BB">
        <w:tc>
          <w:tcPr>
            <w:tcW w:w="0" w:type="auto"/>
            <w:shd w:val="clear" w:color="auto" w:fill="auto"/>
          </w:tcPr>
          <w:p w:rsidR="006A65BB" w:rsidRDefault="006A65BB" w:rsidP="00DE5B80">
            <w:pPr>
              <w:ind w:firstLine="0"/>
              <w:rPr>
                <w:rtl/>
              </w:rPr>
            </w:pPr>
            <w:r>
              <w:rPr>
                <w:rtl/>
              </w:rPr>
              <w:t>מרב זוהרי</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עו"ד ייעוץ וחקיקה, משרד המשפטים</w:t>
            </w:r>
          </w:p>
        </w:tc>
      </w:tr>
      <w:tr w:rsidR="006A65BB" w:rsidTr="006A65BB">
        <w:tc>
          <w:tcPr>
            <w:tcW w:w="0" w:type="auto"/>
            <w:shd w:val="clear" w:color="auto" w:fill="auto"/>
          </w:tcPr>
          <w:p w:rsidR="006A65BB" w:rsidRDefault="006A65BB" w:rsidP="00DE5B80">
            <w:pPr>
              <w:ind w:firstLine="0"/>
              <w:rPr>
                <w:rtl/>
              </w:rPr>
            </w:pPr>
            <w:r>
              <w:rPr>
                <w:rtl/>
              </w:rPr>
              <w:t>אמיר ליפשיץ</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 xml:space="preserve">ר' </w:t>
            </w:r>
            <w:proofErr w:type="spellStart"/>
            <w:r>
              <w:rPr>
                <w:rtl/>
              </w:rPr>
              <w:t>חו</w:t>
            </w:r>
            <w:proofErr w:type="spellEnd"/>
            <w:r>
              <w:rPr>
                <w:rtl/>
              </w:rPr>
              <w:t xml:space="preserve">' ייעוץ וחקיקה </w:t>
            </w:r>
            <w:proofErr w:type="spellStart"/>
            <w:r>
              <w:rPr>
                <w:rtl/>
              </w:rPr>
              <w:t>את"ן</w:t>
            </w:r>
            <w:proofErr w:type="spellEnd"/>
            <w:r>
              <w:rPr>
                <w:rtl/>
              </w:rPr>
              <w:t xml:space="preserve"> מ"י, המשרד לביטחון לאומי</w:t>
            </w:r>
          </w:p>
        </w:tc>
      </w:tr>
      <w:tr w:rsidR="006A65BB" w:rsidTr="006A65BB">
        <w:tc>
          <w:tcPr>
            <w:tcW w:w="0" w:type="auto"/>
            <w:shd w:val="clear" w:color="auto" w:fill="auto"/>
          </w:tcPr>
          <w:p w:rsidR="006A65BB" w:rsidRDefault="006A65BB" w:rsidP="00DE5B80">
            <w:pPr>
              <w:ind w:firstLine="0"/>
              <w:rPr>
                <w:rtl/>
              </w:rPr>
            </w:pPr>
            <w:r>
              <w:rPr>
                <w:rtl/>
              </w:rPr>
              <w:t>טליה דרשן</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 xml:space="preserve">מתמחה בייעוץ משפטי </w:t>
            </w:r>
            <w:proofErr w:type="spellStart"/>
            <w:r>
              <w:rPr>
                <w:rtl/>
              </w:rPr>
              <w:t>בל''מ</w:t>
            </w:r>
            <w:proofErr w:type="spellEnd"/>
            <w:r>
              <w:rPr>
                <w:rtl/>
              </w:rPr>
              <w:t>, המשרד לביטחון לאומי</w:t>
            </w:r>
          </w:p>
        </w:tc>
      </w:tr>
      <w:tr w:rsidR="006A65BB" w:rsidTr="006A65BB">
        <w:tc>
          <w:tcPr>
            <w:tcW w:w="0" w:type="auto"/>
            <w:shd w:val="clear" w:color="auto" w:fill="auto"/>
          </w:tcPr>
          <w:p w:rsidR="006A65BB" w:rsidRDefault="006A65BB" w:rsidP="00DE5B80">
            <w:pPr>
              <w:ind w:firstLine="0"/>
              <w:rPr>
                <w:rtl/>
              </w:rPr>
            </w:pPr>
            <w:r>
              <w:rPr>
                <w:rtl/>
              </w:rPr>
              <w:t>אושרת דיין אליהו</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ממונה בכירה ייעוץ משפטי, רשות האכיפה והגב</w:t>
            </w:r>
            <w:r w:rsidR="008C165B">
              <w:rPr>
                <w:rFonts w:hint="cs"/>
                <w:rtl/>
              </w:rPr>
              <w:t>י</w:t>
            </w:r>
            <w:r>
              <w:rPr>
                <w:rtl/>
              </w:rPr>
              <w:t>יה</w:t>
            </w:r>
          </w:p>
        </w:tc>
      </w:tr>
      <w:tr w:rsidR="006A65BB" w:rsidTr="006A65BB">
        <w:tc>
          <w:tcPr>
            <w:tcW w:w="0" w:type="auto"/>
            <w:shd w:val="clear" w:color="auto" w:fill="auto"/>
          </w:tcPr>
          <w:p w:rsidR="006A65BB" w:rsidRDefault="006A65BB" w:rsidP="00DE5B80">
            <w:pPr>
              <w:ind w:firstLine="0"/>
              <w:rPr>
                <w:rtl/>
              </w:rPr>
            </w:pPr>
            <w:r>
              <w:rPr>
                <w:rtl/>
              </w:rPr>
              <w:t>ענת הר אבן</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9A6A8A" w:rsidP="00DE5B80">
            <w:pPr>
              <w:ind w:firstLine="0"/>
              <w:rPr>
                <w:rtl/>
              </w:rPr>
            </w:pPr>
            <w:proofErr w:type="spellStart"/>
            <w:r>
              <w:rPr>
                <w:rtl/>
              </w:rPr>
              <w:t>יועמ</w:t>
            </w:r>
            <w:r>
              <w:rPr>
                <w:rFonts w:hint="cs"/>
                <w:rtl/>
              </w:rPr>
              <w:t>"</w:t>
            </w:r>
            <w:r w:rsidR="006A65BB">
              <w:rPr>
                <w:rtl/>
              </w:rPr>
              <w:t>שית</w:t>
            </w:r>
            <w:proofErr w:type="spellEnd"/>
            <w:r w:rsidR="006A65BB">
              <w:rPr>
                <w:rtl/>
              </w:rPr>
              <w:t>, רשות האכיפה והגב</w:t>
            </w:r>
            <w:r w:rsidR="008C165B">
              <w:rPr>
                <w:rFonts w:hint="cs"/>
                <w:rtl/>
              </w:rPr>
              <w:t>י</w:t>
            </w:r>
            <w:r w:rsidR="006A65BB">
              <w:rPr>
                <w:rtl/>
              </w:rPr>
              <w:t>יה</w:t>
            </w:r>
          </w:p>
        </w:tc>
      </w:tr>
      <w:tr w:rsidR="006A65BB" w:rsidTr="006A65BB">
        <w:tc>
          <w:tcPr>
            <w:tcW w:w="0" w:type="auto"/>
            <w:shd w:val="clear" w:color="auto" w:fill="auto"/>
          </w:tcPr>
          <w:p w:rsidR="006A65BB" w:rsidRDefault="006A65BB" w:rsidP="00DE5B80">
            <w:pPr>
              <w:ind w:firstLine="0"/>
              <w:rPr>
                <w:rtl/>
              </w:rPr>
            </w:pPr>
            <w:r>
              <w:rPr>
                <w:rtl/>
              </w:rPr>
              <w:t>דן בן סימון</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סמנכ"ל טכנולוגיה ומחשוב, רשות האכיפה והגבי</w:t>
            </w:r>
            <w:r w:rsidR="008C165B">
              <w:rPr>
                <w:rFonts w:hint="cs"/>
                <w:rtl/>
              </w:rPr>
              <w:t>י</w:t>
            </w:r>
            <w:r>
              <w:rPr>
                <w:rtl/>
              </w:rPr>
              <w:t>ה</w:t>
            </w:r>
          </w:p>
        </w:tc>
      </w:tr>
      <w:tr w:rsidR="006A65BB" w:rsidTr="006A65BB">
        <w:tc>
          <w:tcPr>
            <w:tcW w:w="0" w:type="auto"/>
            <w:shd w:val="clear" w:color="auto" w:fill="auto"/>
          </w:tcPr>
          <w:p w:rsidR="006A65BB" w:rsidRDefault="006A65BB" w:rsidP="00DE5B80">
            <w:pPr>
              <w:ind w:firstLine="0"/>
              <w:rPr>
                <w:rtl/>
              </w:rPr>
            </w:pPr>
            <w:r>
              <w:rPr>
                <w:rtl/>
              </w:rPr>
              <w:t>הילה זהבי אדר</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כלכלנית, מרכז השלטון המקומי</w:t>
            </w:r>
          </w:p>
        </w:tc>
      </w:tr>
      <w:tr w:rsidR="006A65BB" w:rsidTr="006A65BB">
        <w:tc>
          <w:tcPr>
            <w:tcW w:w="0" w:type="auto"/>
            <w:shd w:val="clear" w:color="auto" w:fill="auto"/>
          </w:tcPr>
          <w:p w:rsidR="006A65BB" w:rsidRDefault="006A65BB" w:rsidP="00DE5B80">
            <w:pPr>
              <w:ind w:firstLine="0"/>
              <w:rPr>
                <w:rtl/>
              </w:rPr>
            </w:pPr>
            <w:r>
              <w:rPr>
                <w:rtl/>
              </w:rPr>
              <w:t>מירה סלומון</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עו"ד, מרכז השלטון המקומי</w:t>
            </w:r>
          </w:p>
        </w:tc>
      </w:tr>
      <w:tr w:rsidR="006A65BB" w:rsidTr="006A65BB">
        <w:tc>
          <w:tcPr>
            <w:tcW w:w="0" w:type="auto"/>
            <w:shd w:val="clear" w:color="auto" w:fill="auto"/>
          </w:tcPr>
          <w:p w:rsidR="006A65BB" w:rsidRDefault="006A65BB" w:rsidP="00DE5B80">
            <w:pPr>
              <w:ind w:firstLine="0"/>
              <w:rPr>
                <w:rtl/>
              </w:rPr>
            </w:pPr>
            <w:r>
              <w:rPr>
                <w:rtl/>
              </w:rPr>
              <w:t>בקי כהן קשת</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 xml:space="preserve">עו"ד, הפורום למאבק בעוני </w:t>
            </w:r>
          </w:p>
        </w:tc>
      </w:tr>
      <w:tr w:rsidR="006A65BB" w:rsidTr="006A65BB">
        <w:tc>
          <w:tcPr>
            <w:tcW w:w="0" w:type="auto"/>
            <w:shd w:val="clear" w:color="auto" w:fill="auto"/>
          </w:tcPr>
          <w:p w:rsidR="006A65BB" w:rsidRDefault="006A65BB" w:rsidP="00DE5B80">
            <w:pPr>
              <w:ind w:firstLine="0"/>
              <w:rPr>
                <w:rtl/>
              </w:rPr>
            </w:pPr>
            <w:r>
              <w:rPr>
                <w:rtl/>
              </w:rPr>
              <w:t>דוד דהן</w:t>
            </w:r>
          </w:p>
        </w:tc>
        <w:tc>
          <w:tcPr>
            <w:tcW w:w="0" w:type="auto"/>
            <w:shd w:val="clear" w:color="auto" w:fill="auto"/>
          </w:tcPr>
          <w:p w:rsidR="006A65BB" w:rsidRDefault="006A65BB" w:rsidP="00DE5B80">
            <w:pPr>
              <w:ind w:firstLine="0"/>
              <w:rPr>
                <w:rtl/>
              </w:rPr>
            </w:pPr>
            <w:r>
              <w:rPr>
                <w:rtl/>
              </w:rPr>
              <w:t>–</w:t>
            </w:r>
          </w:p>
        </w:tc>
        <w:tc>
          <w:tcPr>
            <w:tcW w:w="0" w:type="auto"/>
            <w:shd w:val="clear" w:color="auto" w:fill="auto"/>
          </w:tcPr>
          <w:p w:rsidR="006A65BB" w:rsidRDefault="006A65BB" w:rsidP="00DE5B80">
            <w:pPr>
              <w:ind w:firstLine="0"/>
              <w:rPr>
                <w:rtl/>
              </w:rPr>
            </w:pPr>
            <w:r>
              <w:rPr>
                <w:rtl/>
              </w:rPr>
              <w:t>יו"ר הארגונים החברתיים בכנסת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93CE8"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993CE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93CE8"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93CE8" w:rsidP="008320F6">
      <w:pPr>
        <w:ind w:firstLine="0"/>
        <w:rPr>
          <w:rtl/>
        </w:rPr>
      </w:pPr>
      <w:r>
        <w:rPr>
          <w:rtl/>
        </w:rPr>
        <w:t>הדס כהן</w:t>
      </w:r>
    </w:p>
    <w:p w:rsidR="00993CE8" w:rsidRDefault="00993CE8" w:rsidP="008320F6">
      <w:pPr>
        <w:ind w:firstLine="0"/>
        <w:rPr>
          <w:rtl/>
        </w:rPr>
      </w:pPr>
    </w:p>
    <w:p w:rsidR="006A65BB" w:rsidRDefault="006A65BB" w:rsidP="008320F6">
      <w:pPr>
        <w:ind w:firstLine="0"/>
        <w:rPr>
          <w:rtl/>
        </w:rPr>
      </w:pPr>
      <w:bookmarkStart w:id="9" w:name="_ETM_Q1_2699494"/>
      <w:bookmarkStart w:id="10" w:name="_ETM_Q1_2699547"/>
      <w:bookmarkEnd w:id="9"/>
      <w:bookmarkEnd w:id="10"/>
    </w:p>
    <w:p w:rsidR="006A65BB" w:rsidRDefault="006A65BB" w:rsidP="008320F6">
      <w:pPr>
        <w:ind w:firstLine="0"/>
        <w:rPr>
          <w:rtl/>
        </w:rPr>
      </w:pPr>
      <w:bookmarkStart w:id="11" w:name="_ETM_Q1_2699674"/>
      <w:bookmarkStart w:id="12" w:name="_ETM_Q1_2699724"/>
      <w:bookmarkEnd w:id="11"/>
      <w:bookmarkEnd w:id="12"/>
    </w:p>
    <w:p w:rsidR="006A65BB" w:rsidRDefault="006A65BB" w:rsidP="008320F6">
      <w:pPr>
        <w:ind w:firstLine="0"/>
        <w:rPr>
          <w:rtl/>
        </w:rPr>
      </w:pPr>
      <w:bookmarkStart w:id="13" w:name="_ETM_Q1_2699792"/>
      <w:bookmarkStart w:id="14" w:name="_ETM_Q1_2699837"/>
      <w:bookmarkEnd w:id="13"/>
      <w:bookmarkEnd w:id="14"/>
    </w:p>
    <w:p w:rsidR="009A6A8A" w:rsidRDefault="009A6A8A" w:rsidP="00275FA6">
      <w:pPr>
        <w:ind w:firstLine="0"/>
        <w:jc w:val="left"/>
      </w:pPr>
      <w:bookmarkStart w:id="15" w:name="_ETM_Q1_2699934"/>
      <w:bookmarkStart w:id="16" w:name="_ETM_Q1_2700005"/>
      <w:bookmarkEnd w:id="15"/>
      <w:bookmarkEnd w:id="16"/>
      <w:r>
        <w:rPr>
          <w:color w:val="606060"/>
          <w:rtl/>
        </w:rPr>
        <w:t>רשימת הנוכחים על תואריהם מבוססת על המידע שהוזן במערכת המוזמנים הממוחשבת. ייתכנו אי-דיוקים והשמטות.</w:t>
      </w:r>
      <w:r>
        <w:rPr>
          <w:rtl/>
        </w:rPr>
        <w:br w:type="page"/>
      </w:r>
      <w:bookmarkStart w:id="17" w:name="_ETM_Q1_984121"/>
      <w:bookmarkStart w:id="18" w:name="_ETM_Q1_984191"/>
      <w:bookmarkEnd w:id="17"/>
      <w:bookmarkEnd w:id="18"/>
    </w:p>
    <w:p w:rsidR="004D3225" w:rsidRDefault="004D3225" w:rsidP="004D3225">
      <w:pPr>
        <w:pStyle w:val="a7"/>
        <w:keepNext/>
        <w:rPr>
          <w:rtl/>
        </w:rPr>
      </w:pPr>
      <w:bookmarkStart w:id="19" w:name="ET_subject_639729_247"/>
      <w:bookmarkStart w:id="20" w:name="ET_yor_6157_2"/>
      <w:r w:rsidRPr="004D3225">
        <w:rPr>
          <w:rStyle w:val="TagStyle"/>
          <w:rtl/>
        </w:rPr>
        <w:lastRenderedPageBreak/>
        <w:t xml:space="preserve">&lt;&lt; נושא &gt;&gt; </w:t>
      </w:r>
      <w:r>
        <w:rPr>
          <w:rtl/>
        </w:rPr>
        <w:t xml:space="preserve">הצעת חוק העבירות המינהליות (תיקון </w:t>
      </w:r>
      <w:r>
        <w:rPr>
          <w:rFonts w:hint="cs"/>
          <w:rtl/>
        </w:rPr>
        <w:t>–</w:t>
      </w:r>
      <w:r>
        <w:rPr>
          <w:rtl/>
        </w:rPr>
        <w:t xml:space="preserve"> הפחתת תוספת הפיגור על אי-תשלום קנס), התשפ"ג</w:t>
      </w:r>
      <w:r>
        <w:rPr>
          <w:rFonts w:hint="cs"/>
          <w:rtl/>
        </w:rPr>
        <w:t>–</w:t>
      </w:r>
      <w:r>
        <w:rPr>
          <w:rtl/>
        </w:rPr>
        <w:t>2023, פ/2415/25</w:t>
      </w:r>
      <w:r w:rsidRPr="004D3225">
        <w:rPr>
          <w:rStyle w:val="TagStyle"/>
          <w:rtl/>
        </w:rPr>
        <w:t xml:space="preserve"> &lt;&lt; נושא &gt;&gt;</w:t>
      </w:r>
      <w:r>
        <w:rPr>
          <w:rtl/>
        </w:rPr>
        <w:t xml:space="preserve">   </w:t>
      </w:r>
      <w:bookmarkEnd w:id="19"/>
    </w:p>
    <w:p w:rsidR="004D3225" w:rsidRDefault="004D3225" w:rsidP="004D3225">
      <w:pPr>
        <w:pStyle w:val="KeepWithNext"/>
        <w:rPr>
          <w:rtl/>
        </w:rPr>
      </w:pPr>
    </w:p>
    <w:p w:rsidR="00FA5982" w:rsidRDefault="00FA5982" w:rsidP="00FA598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23055" w:rsidRDefault="00FA5982" w:rsidP="00903671">
      <w:pPr>
        <w:rPr>
          <w:rtl/>
        </w:rPr>
      </w:pPr>
      <w:bookmarkStart w:id="21" w:name="_ETM_Q1_403418"/>
      <w:bookmarkEnd w:id="21"/>
      <w:r>
        <w:rPr>
          <w:rtl/>
        </w:rPr>
        <w:t xml:space="preserve">שלום וברכה, ט"ו באב, אנחנו </w:t>
      </w:r>
      <w:r w:rsidR="004D3225">
        <w:rPr>
          <w:rFonts w:hint="cs"/>
          <w:rtl/>
        </w:rPr>
        <w:t xml:space="preserve">בעניין הצעת חוק העבירות המינהליות (תיקון </w:t>
      </w:r>
      <w:r w:rsidR="004D3225">
        <w:rPr>
          <w:rtl/>
        </w:rPr>
        <w:t>–</w:t>
      </w:r>
      <w:r w:rsidR="004D3225">
        <w:rPr>
          <w:rFonts w:hint="cs"/>
          <w:rtl/>
        </w:rPr>
        <w:t xml:space="preserve"> הפחת תוספת הפיגור על אי-תשלום </w:t>
      </w:r>
      <w:r w:rsidR="004D3225" w:rsidRPr="00903671">
        <w:rPr>
          <w:rFonts w:hint="cs"/>
          <w:rtl/>
        </w:rPr>
        <w:t>קנס), התשפ"ג</w:t>
      </w:r>
      <w:r w:rsidR="004D3225" w:rsidRPr="00903671">
        <w:rPr>
          <w:rFonts w:hint="eastAsia"/>
          <w:rtl/>
        </w:rPr>
        <w:t>–</w:t>
      </w:r>
      <w:r w:rsidR="004D3225" w:rsidRPr="00903671">
        <w:rPr>
          <w:rFonts w:hint="cs"/>
          <w:rtl/>
        </w:rPr>
        <w:t xml:space="preserve">2023, של חבר הכנסת יונתן מישרקי, חברי הכנסת יוסף טייב, ינון אזולאי, אוריאל </w:t>
      </w:r>
      <w:proofErr w:type="spellStart"/>
      <w:r w:rsidR="004D3225" w:rsidRPr="00903671">
        <w:rPr>
          <w:rFonts w:hint="cs"/>
          <w:rtl/>
        </w:rPr>
        <w:t>בוסו</w:t>
      </w:r>
      <w:proofErr w:type="spellEnd"/>
      <w:r w:rsidR="004D3225" w:rsidRPr="00903671">
        <w:rPr>
          <w:rFonts w:hint="cs"/>
          <w:rtl/>
        </w:rPr>
        <w:t xml:space="preserve"> ורון כץ. זה נושא שבכלל לא קשור למה שעסקנו בו כל היום </w:t>
      </w:r>
      <w:r w:rsidR="004D3225" w:rsidRPr="00903671">
        <w:rPr>
          <w:rtl/>
        </w:rPr>
        <w:t>–</w:t>
      </w:r>
      <w:r w:rsidR="004D3225" w:rsidRPr="00903671">
        <w:rPr>
          <w:rFonts w:hint="cs"/>
          <w:rtl/>
        </w:rPr>
        <w:t xml:space="preserve"> מה עושים כשאדם לא משלם סכום כסף במועד. נושא מהפכני לחלוטין. תראה</w:t>
      </w:r>
      <w:r w:rsidR="004D3225">
        <w:rPr>
          <w:rFonts w:hint="cs"/>
          <w:rtl/>
        </w:rPr>
        <w:t xml:space="preserve"> מה זה, יום שלם אנחנו יושבים ומחכים שיגיעו מהאוצר ורק לכבודך הם באים. רק לכבודך. </w:t>
      </w:r>
    </w:p>
    <w:p w:rsidR="00F23055" w:rsidRDefault="00F23055" w:rsidP="00FA5982">
      <w:pPr>
        <w:rPr>
          <w:rtl/>
        </w:rPr>
      </w:pPr>
      <w:bookmarkStart w:id="22" w:name="ET_speaker_6447_6"/>
      <w:bookmarkEnd w:id="20"/>
    </w:p>
    <w:p w:rsidR="00F23055" w:rsidRDefault="00F23055" w:rsidP="00F23055">
      <w:pPr>
        <w:pStyle w:val="afb"/>
        <w:keepNext/>
        <w:rPr>
          <w:rtl/>
        </w:rPr>
      </w:pPr>
      <w:bookmarkStart w:id="23" w:name="ET_guest_טליה_גמאל_246"/>
      <w:r w:rsidRPr="00F23055">
        <w:rPr>
          <w:rStyle w:val="TagStyle"/>
          <w:rtl/>
        </w:rPr>
        <w:t xml:space="preserve"> &lt;&lt; אורח &gt;&gt; </w:t>
      </w:r>
      <w:r>
        <w:rPr>
          <w:rtl/>
        </w:rPr>
        <w:t>טליה ג'מאל:</w:t>
      </w:r>
      <w:r w:rsidRPr="00F23055">
        <w:rPr>
          <w:rStyle w:val="TagStyle"/>
          <w:rtl/>
        </w:rPr>
        <w:t xml:space="preserve"> &lt;&lt; אורח &gt;&gt;</w:t>
      </w:r>
      <w:r>
        <w:rPr>
          <w:rtl/>
        </w:rPr>
        <w:t xml:space="preserve">   </w:t>
      </w:r>
      <w:bookmarkEnd w:id="23"/>
    </w:p>
    <w:p w:rsidR="00F23055" w:rsidRDefault="00F23055" w:rsidP="00F23055">
      <w:pPr>
        <w:pStyle w:val="KeepWithNext"/>
        <w:rPr>
          <w:rtl/>
        </w:rPr>
      </w:pPr>
    </w:p>
    <w:p w:rsidR="00FA5982" w:rsidRDefault="00FA5982" w:rsidP="00FA5982">
      <w:pPr>
        <w:rPr>
          <w:rtl/>
        </w:rPr>
      </w:pPr>
      <w:r>
        <w:rPr>
          <w:rtl/>
        </w:rPr>
        <w:t xml:space="preserve">תרצה הייתה כאן גם בבוקר. </w:t>
      </w:r>
    </w:p>
    <w:p w:rsidR="00FA5982" w:rsidRDefault="00FA5982" w:rsidP="00FA5982">
      <w:pPr>
        <w:rPr>
          <w:rtl/>
        </w:rPr>
      </w:pPr>
    </w:p>
    <w:p w:rsidR="00FA5982" w:rsidRDefault="00FA5982" w:rsidP="00FA5982">
      <w:pPr>
        <w:pStyle w:val="af8"/>
        <w:keepNext/>
        <w:rPr>
          <w:rtl/>
        </w:rPr>
      </w:pPr>
      <w:bookmarkStart w:id="24" w:name="ET_yor_6157_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
    </w:p>
    <w:p w:rsidR="00FA5982" w:rsidRDefault="00FA5982" w:rsidP="00FA5982">
      <w:pPr>
        <w:pStyle w:val="KeepWithNext"/>
        <w:rPr>
          <w:rtl/>
        </w:rPr>
      </w:pPr>
    </w:p>
    <w:p w:rsidR="00FA5982" w:rsidRDefault="00FA5982" w:rsidP="00FA5982">
      <w:pPr>
        <w:rPr>
          <w:rtl/>
        </w:rPr>
      </w:pPr>
      <w:r>
        <w:rPr>
          <w:rtl/>
        </w:rPr>
        <w:t>חוץ מתרצה.</w:t>
      </w:r>
      <w:bookmarkStart w:id="25" w:name="_ETM_Q1_432440"/>
      <w:bookmarkEnd w:id="25"/>
      <w:r>
        <w:rPr>
          <w:rtl/>
        </w:rPr>
        <w:t xml:space="preserve"> תרצה הגיעה באמצע, צריך לומר. </w:t>
      </w:r>
    </w:p>
    <w:p w:rsidR="00FA5982" w:rsidRDefault="00FA5982" w:rsidP="00FA5982">
      <w:pPr>
        <w:rPr>
          <w:rtl/>
        </w:rPr>
      </w:pPr>
    </w:p>
    <w:p w:rsidR="00FA5982" w:rsidRDefault="00FA5982" w:rsidP="00FA5982">
      <w:pPr>
        <w:pStyle w:val="afb"/>
        <w:keepNext/>
        <w:rPr>
          <w:rtl/>
        </w:rPr>
      </w:pPr>
      <w:bookmarkStart w:id="26" w:name="ET_guest_תרצה_ברמה__128"/>
      <w:r>
        <w:rPr>
          <w:rStyle w:val="TagStyle"/>
          <w:rFonts w:hint="cs"/>
          <w:rtl/>
        </w:rPr>
        <w:t xml:space="preserve"> &lt;&lt; אורח &gt;&gt; </w:t>
      </w:r>
      <w:r>
        <w:rPr>
          <w:rFonts w:hint="cs"/>
          <w:rtl/>
        </w:rPr>
        <w:t>תרצה ברמה:</w:t>
      </w:r>
      <w:r>
        <w:rPr>
          <w:rStyle w:val="TagStyle"/>
          <w:rFonts w:hint="cs"/>
          <w:rtl/>
        </w:rPr>
        <w:t xml:space="preserve"> &lt;&lt; אורח &gt;&gt;</w:t>
      </w:r>
      <w:r>
        <w:rPr>
          <w:rFonts w:hint="cs"/>
          <w:rtl/>
        </w:rPr>
        <w:t xml:space="preserve">   </w:t>
      </w:r>
      <w:bookmarkEnd w:id="26"/>
    </w:p>
    <w:p w:rsidR="00FA5982" w:rsidRDefault="00FA5982" w:rsidP="00FA5982">
      <w:pPr>
        <w:pStyle w:val="KeepWithNext"/>
        <w:rPr>
          <w:rtl/>
        </w:rPr>
      </w:pPr>
    </w:p>
    <w:p w:rsidR="00FA5982" w:rsidRDefault="00FA5982" w:rsidP="00FA5982">
      <w:pPr>
        <w:rPr>
          <w:rtl/>
        </w:rPr>
      </w:pPr>
      <w:r>
        <w:rPr>
          <w:rtl/>
        </w:rPr>
        <w:t xml:space="preserve">לא, הגעתי בבוקר. </w:t>
      </w:r>
    </w:p>
    <w:p w:rsidR="00FA5982" w:rsidRDefault="00FA5982" w:rsidP="00FA5982">
      <w:pPr>
        <w:rPr>
          <w:rtl/>
        </w:rPr>
      </w:pPr>
      <w:bookmarkStart w:id="27" w:name="_ETM_Q1_435353"/>
      <w:bookmarkStart w:id="28" w:name="_ETM_Q1_435459"/>
      <w:bookmarkEnd w:id="27"/>
      <w:bookmarkEnd w:id="28"/>
    </w:p>
    <w:p w:rsidR="00FA5982" w:rsidRDefault="00FA5982" w:rsidP="00FA5982">
      <w:pPr>
        <w:pStyle w:val="af8"/>
        <w:keepNext/>
        <w:rPr>
          <w:rtl/>
        </w:rPr>
      </w:pPr>
      <w:bookmarkStart w:id="29" w:name="ET_yor_6157_1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
    </w:p>
    <w:p w:rsidR="00FA5982" w:rsidRDefault="00FA5982" w:rsidP="00FA5982">
      <w:pPr>
        <w:pStyle w:val="KeepWithNext"/>
        <w:rPr>
          <w:rtl/>
        </w:rPr>
      </w:pPr>
    </w:p>
    <w:p w:rsidR="00FA5982" w:rsidRPr="00903671" w:rsidRDefault="004D3225" w:rsidP="004D3225">
      <w:pPr>
        <w:rPr>
          <w:rtl/>
        </w:rPr>
      </w:pPr>
      <w:bookmarkStart w:id="30" w:name="_ETM_Q1_438531"/>
      <w:bookmarkEnd w:id="30"/>
      <w:r>
        <w:rPr>
          <w:rtl/>
        </w:rPr>
        <w:t>היא הגיעה בבוקר, חיכתה</w:t>
      </w:r>
      <w:r>
        <w:rPr>
          <w:rFonts w:hint="cs"/>
          <w:rtl/>
        </w:rPr>
        <w:t>,</w:t>
      </w:r>
      <w:r w:rsidR="00FA5982">
        <w:rPr>
          <w:rtl/>
        </w:rPr>
        <w:t xml:space="preserve"> כולה במתח</w:t>
      </w:r>
      <w:r>
        <w:rPr>
          <w:rFonts w:hint="cs"/>
          <w:rtl/>
        </w:rPr>
        <w:t>,</w:t>
      </w:r>
      <w:r w:rsidR="00FA5982">
        <w:rPr>
          <w:rtl/>
        </w:rPr>
        <w:t xml:space="preserve"> שנגיע לחלקים המעניינים של התיקונים </w:t>
      </w:r>
      <w:bookmarkStart w:id="31" w:name="_ETM_Q1_437824"/>
      <w:bookmarkEnd w:id="31"/>
      <w:r w:rsidR="00FA5982">
        <w:rPr>
          <w:rtl/>
        </w:rPr>
        <w:t>העקיפים</w:t>
      </w:r>
      <w:r>
        <w:rPr>
          <w:rFonts w:hint="cs"/>
          <w:rtl/>
        </w:rPr>
        <w:t xml:space="preserve"> </w:t>
      </w:r>
      <w:r w:rsidRPr="004D3225">
        <w:rPr>
          <w:rFonts w:hint="cs"/>
          <w:rtl/>
        </w:rPr>
        <w:t>לחוק</w:t>
      </w:r>
      <w:r w:rsidR="00FA5982">
        <w:rPr>
          <w:rtl/>
        </w:rPr>
        <w:t xml:space="preserve"> פסיקת ריבית והצמדה בעניין פקודת </w:t>
      </w:r>
      <w:r w:rsidR="00FA5982" w:rsidRPr="00903671">
        <w:rPr>
          <w:rtl/>
        </w:rPr>
        <w:t xml:space="preserve">המכרות. היא </w:t>
      </w:r>
      <w:bookmarkStart w:id="32" w:name="_ETM_Q1_447545"/>
      <w:bookmarkEnd w:id="32"/>
      <w:r w:rsidR="00FA5982" w:rsidRPr="00903671">
        <w:rPr>
          <w:rtl/>
        </w:rPr>
        <w:t xml:space="preserve">ישבה פה במתח, אמרה: מתי פקודת המכרות? </w:t>
      </w:r>
    </w:p>
    <w:p w:rsidR="00FA5982" w:rsidRPr="00903671" w:rsidRDefault="00FA5982" w:rsidP="00FA5982">
      <w:pPr>
        <w:rPr>
          <w:rtl/>
        </w:rPr>
      </w:pPr>
      <w:bookmarkStart w:id="33" w:name="_ETM_Q1_452329"/>
      <w:bookmarkStart w:id="34" w:name="_ETM_Q1_452411"/>
      <w:bookmarkEnd w:id="33"/>
      <w:bookmarkEnd w:id="34"/>
    </w:p>
    <w:p w:rsidR="00FA5982" w:rsidRPr="00903671" w:rsidRDefault="00FA5982" w:rsidP="00FA5982">
      <w:pPr>
        <w:pStyle w:val="-"/>
        <w:keepNext/>
        <w:rPr>
          <w:rtl/>
        </w:rPr>
      </w:pPr>
      <w:bookmarkStart w:id="35" w:name="ET_speakercontinue_תרצה_ברמה__130"/>
      <w:r w:rsidRPr="00903671">
        <w:rPr>
          <w:rStyle w:val="TagStyle"/>
          <w:rFonts w:hint="cs"/>
          <w:rtl/>
        </w:rPr>
        <w:t xml:space="preserve"> &lt;&lt; דובר_המשך &gt;&gt; </w:t>
      </w:r>
      <w:r w:rsidRPr="00903671">
        <w:rPr>
          <w:rFonts w:hint="cs"/>
          <w:rtl/>
        </w:rPr>
        <w:t>תרצה ברמה:</w:t>
      </w:r>
      <w:r w:rsidRPr="00903671">
        <w:rPr>
          <w:rStyle w:val="TagStyle"/>
          <w:rFonts w:hint="cs"/>
          <w:rtl/>
        </w:rPr>
        <w:t xml:space="preserve"> &lt;&lt; דובר_המשך &gt;&gt;</w:t>
      </w:r>
      <w:r w:rsidRPr="00903671">
        <w:rPr>
          <w:rFonts w:hint="cs"/>
          <w:rtl/>
        </w:rPr>
        <w:t xml:space="preserve">   </w:t>
      </w:r>
      <w:bookmarkEnd w:id="35"/>
    </w:p>
    <w:p w:rsidR="00FA5982" w:rsidRPr="00903671" w:rsidRDefault="00FA5982" w:rsidP="00FA5982">
      <w:pPr>
        <w:pStyle w:val="KeepWithNext"/>
        <w:rPr>
          <w:rtl/>
        </w:rPr>
      </w:pPr>
    </w:p>
    <w:p w:rsidR="00FA5982" w:rsidRPr="00903671" w:rsidRDefault="00FA5982" w:rsidP="00FA5982">
      <w:pPr>
        <w:rPr>
          <w:rtl/>
        </w:rPr>
      </w:pPr>
      <w:bookmarkStart w:id="36" w:name="_ETM_Q1_453745"/>
      <w:bookmarkEnd w:id="36"/>
      <w:r w:rsidRPr="00903671">
        <w:rPr>
          <w:rtl/>
        </w:rPr>
        <w:t xml:space="preserve">רציתי לקשר אותן לט"ו באב. </w:t>
      </w:r>
      <w:bookmarkStart w:id="37" w:name="_ETM_Q1_447292"/>
      <w:bookmarkEnd w:id="37"/>
    </w:p>
    <w:p w:rsidR="00FA5982" w:rsidRPr="00903671" w:rsidRDefault="00FA5982" w:rsidP="00FA5982">
      <w:pPr>
        <w:rPr>
          <w:rtl/>
        </w:rPr>
      </w:pPr>
      <w:bookmarkStart w:id="38" w:name="_ETM_Q1_447369"/>
      <w:bookmarkEnd w:id="38"/>
    </w:p>
    <w:p w:rsidR="00FA5982" w:rsidRPr="00903671" w:rsidRDefault="00FA5982" w:rsidP="00FA5982">
      <w:pPr>
        <w:pStyle w:val="af8"/>
        <w:keepNext/>
        <w:rPr>
          <w:rtl/>
        </w:rPr>
      </w:pPr>
      <w:bookmarkStart w:id="39" w:name="ET_yor_6157_131"/>
      <w:r w:rsidRPr="00903671">
        <w:rPr>
          <w:rStyle w:val="TagStyle"/>
          <w:rFonts w:hint="cs"/>
          <w:rtl/>
        </w:rPr>
        <w:t xml:space="preserve"> &lt;&lt; יור &gt;&gt; </w:t>
      </w:r>
      <w:r w:rsidRPr="00903671">
        <w:rPr>
          <w:rFonts w:hint="cs"/>
          <w:rtl/>
        </w:rPr>
        <w:t>היו"ר שמחה רוטמן:</w:t>
      </w:r>
      <w:r w:rsidRPr="00903671">
        <w:rPr>
          <w:rStyle w:val="TagStyle"/>
          <w:rFonts w:hint="cs"/>
          <w:rtl/>
        </w:rPr>
        <w:t xml:space="preserve"> &lt;&lt; יור &gt;&gt;</w:t>
      </w:r>
      <w:r w:rsidRPr="00903671">
        <w:rPr>
          <w:rFonts w:hint="cs"/>
          <w:rtl/>
        </w:rPr>
        <w:t xml:space="preserve">   </w:t>
      </w:r>
      <w:bookmarkEnd w:id="39"/>
    </w:p>
    <w:p w:rsidR="00FA5982" w:rsidRPr="00903671" w:rsidRDefault="00FA5982" w:rsidP="00FA5982">
      <w:pPr>
        <w:pStyle w:val="KeepWithNext"/>
        <w:rPr>
          <w:rtl/>
        </w:rPr>
      </w:pPr>
    </w:p>
    <w:p w:rsidR="00FA5982" w:rsidRPr="00903671" w:rsidRDefault="00FA5982" w:rsidP="00FA5982">
      <w:pPr>
        <w:rPr>
          <w:rtl/>
        </w:rPr>
      </w:pPr>
      <w:bookmarkStart w:id="40" w:name="_ETM_Q1_454510"/>
      <w:bookmarkEnd w:id="40"/>
      <w:r w:rsidRPr="00903671">
        <w:rPr>
          <w:rtl/>
        </w:rPr>
        <w:t>ככה מקשרים את פקודת המכרות לט"ו</w:t>
      </w:r>
      <w:bookmarkStart w:id="41" w:name="_ETM_Q1_452443"/>
      <w:bookmarkEnd w:id="41"/>
      <w:r w:rsidRPr="00903671">
        <w:rPr>
          <w:rtl/>
        </w:rPr>
        <w:t xml:space="preserve"> באב</w:t>
      </w:r>
      <w:bookmarkStart w:id="42" w:name="_ETM_Q1_454215"/>
      <w:bookmarkEnd w:id="42"/>
      <w:r w:rsidR="004D3225" w:rsidRPr="00903671">
        <w:rPr>
          <w:rFonts w:hint="cs"/>
          <w:rtl/>
        </w:rPr>
        <w:t>,</w:t>
      </w:r>
      <w:r w:rsidRPr="00903671">
        <w:rPr>
          <w:rtl/>
        </w:rPr>
        <w:t xml:space="preserve"> </w:t>
      </w:r>
      <w:r w:rsidR="004D3225" w:rsidRPr="00903671">
        <w:rPr>
          <w:rFonts w:hint="cs"/>
          <w:rtl/>
        </w:rPr>
        <w:t>ו</w:t>
      </w:r>
      <w:r w:rsidRPr="00903671">
        <w:rPr>
          <w:rtl/>
        </w:rPr>
        <w:t xml:space="preserve">עוד כל מיני שאלות. </w:t>
      </w:r>
    </w:p>
    <w:p w:rsidR="00FA5982" w:rsidRPr="00903671" w:rsidRDefault="00FA5982" w:rsidP="00FA5982">
      <w:pPr>
        <w:rPr>
          <w:rtl/>
        </w:rPr>
      </w:pPr>
      <w:bookmarkStart w:id="43" w:name="_ETM_Q1_454293"/>
      <w:bookmarkStart w:id="44" w:name="_ETM_Q1_456843"/>
      <w:bookmarkEnd w:id="43"/>
      <w:bookmarkEnd w:id="44"/>
    </w:p>
    <w:p w:rsidR="00FA5982" w:rsidRPr="00903671" w:rsidRDefault="00FA5982" w:rsidP="00FA5982">
      <w:pPr>
        <w:pStyle w:val="afb"/>
        <w:keepNext/>
        <w:rPr>
          <w:rtl/>
        </w:rPr>
      </w:pPr>
      <w:bookmarkStart w:id="45" w:name="ET_guest_טליה_גמאל_132"/>
      <w:r w:rsidRPr="00903671">
        <w:rPr>
          <w:rStyle w:val="TagStyle"/>
          <w:rFonts w:hint="cs"/>
          <w:rtl/>
        </w:rPr>
        <w:t xml:space="preserve"> &lt;&lt; אורח &gt;&gt; </w:t>
      </w:r>
      <w:r w:rsidRPr="00903671">
        <w:rPr>
          <w:rFonts w:hint="cs"/>
          <w:rtl/>
        </w:rPr>
        <w:t>טליה ג'מאל:</w:t>
      </w:r>
      <w:r w:rsidRPr="00903671">
        <w:rPr>
          <w:rStyle w:val="TagStyle"/>
          <w:rFonts w:hint="cs"/>
          <w:rtl/>
        </w:rPr>
        <w:t xml:space="preserve"> &lt;&lt; אורח &gt;&gt;</w:t>
      </w:r>
      <w:r w:rsidRPr="00903671">
        <w:rPr>
          <w:rFonts w:hint="cs"/>
          <w:rtl/>
        </w:rPr>
        <w:t xml:space="preserve">   </w:t>
      </w:r>
      <w:bookmarkEnd w:id="45"/>
    </w:p>
    <w:p w:rsidR="00FA5982" w:rsidRPr="00903671" w:rsidRDefault="00FA5982" w:rsidP="00FA5982">
      <w:pPr>
        <w:pStyle w:val="KeepWithNext"/>
        <w:rPr>
          <w:rtl/>
        </w:rPr>
      </w:pPr>
    </w:p>
    <w:p w:rsidR="00FA5982" w:rsidRPr="00903671" w:rsidRDefault="00903671" w:rsidP="00FA5982">
      <w:pPr>
        <w:rPr>
          <w:rtl/>
        </w:rPr>
      </w:pPr>
      <w:bookmarkStart w:id="46" w:name="_ETM_Q1_457479"/>
      <w:bookmarkStart w:id="47" w:name="_ETM_Q1_457521"/>
      <w:bookmarkEnd w:id="46"/>
      <w:bookmarkEnd w:id="47"/>
      <w:r>
        <w:rPr>
          <w:rFonts w:hint="cs"/>
          <w:rtl/>
        </w:rPr>
        <w:t>"</w:t>
      </w:r>
      <w:r w:rsidR="00FA5982" w:rsidRPr="00903671">
        <w:rPr>
          <w:rtl/>
        </w:rPr>
        <w:t>טובעים בים</w:t>
      </w:r>
      <w:r>
        <w:rPr>
          <w:rFonts w:hint="cs"/>
          <w:rtl/>
        </w:rPr>
        <w:t>"</w:t>
      </w:r>
      <w:r w:rsidR="00FA5982" w:rsidRPr="00903671">
        <w:rPr>
          <w:rtl/>
        </w:rPr>
        <w:t xml:space="preserve"> לא </w:t>
      </w:r>
      <w:bookmarkStart w:id="48" w:name="_ETM_Q1_454517"/>
      <w:bookmarkEnd w:id="48"/>
      <w:r w:rsidR="00FA5982" w:rsidRPr="00903671">
        <w:rPr>
          <w:rtl/>
        </w:rPr>
        <w:t>היה קשור?</w:t>
      </w:r>
    </w:p>
    <w:p w:rsidR="00FA5982" w:rsidRPr="00903671" w:rsidRDefault="00FA5982" w:rsidP="00FA5982">
      <w:pPr>
        <w:rPr>
          <w:rtl/>
        </w:rPr>
      </w:pPr>
    </w:p>
    <w:p w:rsidR="00FA5982" w:rsidRPr="00903671" w:rsidRDefault="00FA5982" w:rsidP="00FA5982">
      <w:pPr>
        <w:pStyle w:val="af8"/>
        <w:keepNext/>
        <w:rPr>
          <w:rtl/>
        </w:rPr>
      </w:pPr>
      <w:bookmarkStart w:id="49" w:name="ET_yor_6157_133"/>
      <w:r w:rsidRPr="00903671">
        <w:rPr>
          <w:rStyle w:val="TagStyle"/>
          <w:rFonts w:hint="cs"/>
          <w:rtl/>
        </w:rPr>
        <w:t xml:space="preserve"> &lt;&lt; יור &gt;&gt; </w:t>
      </w:r>
      <w:r w:rsidRPr="00903671">
        <w:rPr>
          <w:rFonts w:hint="cs"/>
          <w:rtl/>
        </w:rPr>
        <w:t>היו"ר שמחה רוטמן:</w:t>
      </w:r>
      <w:r w:rsidRPr="00903671">
        <w:rPr>
          <w:rStyle w:val="TagStyle"/>
          <w:rFonts w:hint="cs"/>
          <w:rtl/>
        </w:rPr>
        <w:t xml:space="preserve"> &lt;&lt; יור &gt;&gt;</w:t>
      </w:r>
      <w:r w:rsidRPr="00903671">
        <w:rPr>
          <w:rFonts w:hint="cs"/>
          <w:rtl/>
        </w:rPr>
        <w:t xml:space="preserve">   </w:t>
      </w:r>
      <w:bookmarkEnd w:id="49"/>
    </w:p>
    <w:p w:rsidR="00FA5982" w:rsidRPr="00903671" w:rsidRDefault="00FA5982" w:rsidP="00FA5982">
      <w:pPr>
        <w:pStyle w:val="KeepWithNext"/>
        <w:rPr>
          <w:rtl/>
        </w:rPr>
      </w:pPr>
    </w:p>
    <w:p w:rsidR="00FA5982" w:rsidRDefault="00903671" w:rsidP="00FA5982">
      <w:pPr>
        <w:rPr>
          <w:rtl/>
        </w:rPr>
      </w:pPr>
      <w:bookmarkStart w:id="50" w:name="_ETM_Q1_458065"/>
      <w:bookmarkEnd w:id="50"/>
      <w:r>
        <w:rPr>
          <w:rFonts w:hint="cs"/>
          <w:rtl/>
        </w:rPr>
        <w:t>"</w:t>
      </w:r>
      <w:r w:rsidR="00FA5982" w:rsidRPr="00903671">
        <w:rPr>
          <w:rtl/>
        </w:rPr>
        <w:t>טובעים בים</w:t>
      </w:r>
      <w:r>
        <w:rPr>
          <w:rFonts w:hint="cs"/>
          <w:rtl/>
        </w:rPr>
        <w:t>"</w:t>
      </w:r>
      <w:r w:rsidR="00FA5982" w:rsidRPr="00903671">
        <w:rPr>
          <w:rtl/>
        </w:rPr>
        <w:t xml:space="preserve"> גם היה קשור לט"ו באב. </w:t>
      </w:r>
      <w:bookmarkStart w:id="51" w:name="_ETM_Q1_463548"/>
      <w:bookmarkEnd w:id="51"/>
      <w:r w:rsidR="00FA5982" w:rsidRPr="00903671">
        <w:rPr>
          <w:rtl/>
        </w:rPr>
        <w:t>אבל היו פה הרבה שאלות כבדות משקל.</w:t>
      </w:r>
      <w:r w:rsidR="00FA5982">
        <w:rPr>
          <w:rtl/>
        </w:rPr>
        <w:t xml:space="preserve"> </w:t>
      </w:r>
    </w:p>
    <w:p w:rsidR="00FA5982" w:rsidRDefault="00FA5982" w:rsidP="00FA5982">
      <w:pPr>
        <w:rPr>
          <w:rtl/>
        </w:rPr>
      </w:pPr>
      <w:bookmarkStart w:id="52" w:name="_ETM_Q1_465593"/>
      <w:bookmarkStart w:id="53" w:name="_ETM_Q1_465675"/>
      <w:bookmarkStart w:id="54" w:name="_ETM_Q1_411821"/>
      <w:bookmarkStart w:id="55" w:name="_ETM_Q1_411872"/>
      <w:bookmarkStart w:id="56" w:name="_ETM_Q1_480201"/>
      <w:bookmarkEnd w:id="52"/>
      <w:bookmarkEnd w:id="53"/>
      <w:bookmarkEnd w:id="54"/>
      <w:bookmarkEnd w:id="55"/>
      <w:bookmarkEnd w:id="56"/>
    </w:p>
    <w:p w:rsidR="00FA5982" w:rsidRDefault="00FA5982" w:rsidP="00FA5982">
      <w:pPr>
        <w:pStyle w:val="afb"/>
        <w:keepNext/>
        <w:rPr>
          <w:rtl/>
        </w:rPr>
      </w:pPr>
      <w:bookmarkStart w:id="57" w:name="ET_guest_יפעת_רווה_134"/>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57"/>
    </w:p>
    <w:p w:rsidR="00FA5982" w:rsidRDefault="00FA5982" w:rsidP="00FA5982">
      <w:pPr>
        <w:pStyle w:val="KeepWithNext"/>
        <w:rPr>
          <w:rtl/>
        </w:rPr>
      </w:pPr>
    </w:p>
    <w:p w:rsidR="00FA5982" w:rsidRDefault="00FA5982" w:rsidP="00FA5982">
      <w:pPr>
        <w:rPr>
          <w:rtl/>
        </w:rPr>
      </w:pPr>
      <w:bookmarkStart w:id="58" w:name="_ETM_Q1_480933"/>
      <w:bookmarkStart w:id="59" w:name="_ETM_Q1_480991"/>
      <w:bookmarkEnd w:id="58"/>
      <w:bookmarkEnd w:id="59"/>
      <w:r w:rsidRPr="00903671">
        <w:rPr>
          <w:rtl/>
        </w:rPr>
        <w:t>נשמע שהפסדנו.</w:t>
      </w:r>
      <w:r>
        <w:rPr>
          <w:rtl/>
        </w:rPr>
        <w:t xml:space="preserve"> </w:t>
      </w:r>
    </w:p>
    <w:p w:rsidR="00FA5982" w:rsidRDefault="00FA5982" w:rsidP="00FA5982">
      <w:pPr>
        <w:rPr>
          <w:rtl/>
        </w:rPr>
      </w:pPr>
      <w:bookmarkStart w:id="60" w:name="_ETM_Q1_517763"/>
      <w:bookmarkStart w:id="61" w:name="_ETM_Q1_517832"/>
      <w:bookmarkEnd w:id="60"/>
      <w:bookmarkEnd w:id="61"/>
    </w:p>
    <w:p w:rsidR="00FA5982" w:rsidRDefault="00FA5982" w:rsidP="00FA5982">
      <w:pPr>
        <w:pStyle w:val="af8"/>
        <w:keepNext/>
        <w:rPr>
          <w:rtl/>
        </w:rPr>
      </w:pPr>
      <w:bookmarkStart w:id="62" w:name="ET_yor_6157_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
    </w:p>
    <w:p w:rsidR="00FA5982" w:rsidRDefault="00FA5982" w:rsidP="00FA5982">
      <w:pPr>
        <w:pStyle w:val="KeepWithNext"/>
        <w:rPr>
          <w:rtl/>
        </w:rPr>
      </w:pPr>
    </w:p>
    <w:p w:rsidR="00FA5982" w:rsidRDefault="00FA5982" w:rsidP="00FA5982">
      <w:pPr>
        <w:rPr>
          <w:rtl/>
        </w:rPr>
      </w:pPr>
      <w:bookmarkStart w:id="63" w:name="_ETM_Q1_519237"/>
      <w:bookmarkEnd w:id="63"/>
      <w:r>
        <w:rPr>
          <w:rtl/>
        </w:rPr>
        <w:t xml:space="preserve">באמת הפסדתם, </w:t>
      </w:r>
      <w:bookmarkStart w:id="64" w:name="_ETM_Q1_470648"/>
      <w:bookmarkEnd w:id="64"/>
      <w:r>
        <w:rPr>
          <w:rtl/>
        </w:rPr>
        <w:t xml:space="preserve">ופספסתם גם את נאום הפתיחה שלי שבו אמרתי </w:t>
      </w:r>
      <w:bookmarkStart w:id="65" w:name="_ETM_Q1_468610"/>
      <w:bookmarkEnd w:id="65"/>
      <w:r>
        <w:rPr>
          <w:rtl/>
        </w:rPr>
        <w:t xml:space="preserve">שאתם צריכים להסביר לי מה אנחנו עושים עם כל </w:t>
      </w:r>
      <w:bookmarkStart w:id="66" w:name="_ETM_Q1_473004"/>
      <w:bookmarkEnd w:id="66"/>
      <w:r>
        <w:rPr>
          <w:rtl/>
        </w:rPr>
        <w:t>הבנקים. אתם צריכים לתאם אית</w:t>
      </w:r>
      <w:r w:rsidR="004D3225">
        <w:rPr>
          <w:rtl/>
        </w:rPr>
        <w:t>ם</w:t>
      </w:r>
      <w:r w:rsidR="004D3225">
        <w:rPr>
          <w:rFonts w:hint="cs"/>
          <w:rtl/>
        </w:rPr>
        <w:t>,</w:t>
      </w:r>
      <w:r>
        <w:rPr>
          <w:rtl/>
        </w:rPr>
        <w:t xml:space="preserve"> </w:t>
      </w:r>
      <w:r w:rsidRPr="00903671">
        <w:rPr>
          <w:rtl/>
        </w:rPr>
        <w:t>שלחתי לכם - - -.</w:t>
      </w:r>
      <w:r>
        <w:rPr>
          <w:rtl/>
        </w:rPr>
        <w:t xml:space="preserve"> בסדר, זה תקציר הפרקים הקודמים. אנחנו בנושא אחר לחלוטין</w:t>
      </w:r>
      <w:bookmarkStart w:id="67" w:name="_ETM_Q1_480373"/>
      <w:bookmarkEnd w:id="67"/>
      <w:r>
        <w:rPr>
          <w:rtl/>
        </w:rPr>
        <w:t xml:space="preserve"> כמו שאמרתי, שונה לגמרי, לא קשור לכלום. חבר </w:t>
      </w:r>
      <w:bookmarkStart w:id="68" w:name="_ETM_Q1_486595"/>
      <w:bookmarkEnd w:id="68"/>
      <w:r>
        <w:rPr>
          <w:rtl/>
        </w:rPr>
        <w:t>הכנסת מישרקי, כבוד המציע, בבקשה.</w:t>
      </w:r>
    </w:p>
    <w:p w:rsidR="00FA5982" w:rsidRDefault="00FA5982" w:rsidP="00FA5982">
      <w:pPr>
        <w:rPr>
          <w:rtl/>
        </w:rPr>
      </w:pPr>
      <w:bookmarkStart w:id="69" w:name="_ETM_Q1_520946"/>
      <w:bookmarkStart w:id="70" w:name="_ETM_Q1_521007"/>
      <w:bookmarkStart w:id="71" w:name="_ETM_Q1_530396"/>
      <w:bookmarkEnd w:id="69"/>
      <w:bookmarkEnd w:id="70"/>
      <w:bookmarkEnd w:id="71"/>
    </w:p>
    <w:p w:rsidR="00FA5982" w:rsidRDefault="00FA5982" w:rsidP="00FA5982">
      <w:pPr>
        <w:pStyle w:val="a5"/>
        <w:keepNext/>
        <w:rPr>
          <w:rtl/>
        </w:rPr>
      </w:pPr>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תודה רבה, אדוני היושב-ראש. נציגי </w:t>
      </w:r>
      <w:bookmarkStart w:id="72" w:name="_ETM_Q1_492311"/>
      <w:bookmarkEnd w:id="72"/>
      <w:r>
        <w:rPr>
          <w:rtl/>
        </w:rPr>
        <w:t xml:space="preserve">האוצר בטוח באו להגיד שהם תומכים בהצעת </w:t>
      </w:r>
      <w:r w:rsidRPr="00903671">
        <w:rPr>
          <w:rtl/>
        </w:rPr>
        <w:t>החוק והנלוות.</w:t>
      </w:r>
      <w:r>
        <w:rPr>
          <w:rtl/>
        </w:rPr>
        <w:t xml:space="preserve"> </w:t>
      </w:r>
    </w:p>
    <w:p w:rsidR="00FA5982" w:rsidRDefault="00FA5982" w:rsidP="00FA5982">
      <w:pPr>
        <w:rPr>
          <w:rtl/>
        </w:rPr>
      </w:pPr>
    </w:p>
    <w:p w:rsidR="00FA5982" w:rsidRDefault="00FA5982" w:rsidP="00FA5982">
      <w:pPr>
        <w:pStyle w:val="af8"/>
        <w:keepNext/>
        <w:rPr>
          <w:rtl/>
        </w:rPr>
      </w:pPr>
      <w:bookmarkStart w:id="73" w:name="ET_yor_6157_1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
    </w:p>
    <w:p w:rsidR="00FA5982" w:rsidRDefault="00FA5982" w:rsidP="00FA5982">
      <w:pPr>
        <w:pStyle w:val="KeepWithNext"/>
        <w:rPr>
          <w:rtl/>
        </w:rPr>
      </w:pPr>
    </w:p>
    <w:p w:rsidR="00FA5982" w:rsidRDefault="00FA5982" w:rsidP="00FA5982">
      <w:pPr>
        <w:rPr>
          <w:rtl/>
        </w:rPr>
      </w:pPr>
      <w:r>
        <w:rPr>
          <w:rtl/>
        </w:rPr>
        <w:t xml:space="preserve">בוודאי. </w:t>
      </w:r>
    </w:p>
    <w:p w:rsidR="00FA5982" w:rsidRDefault="00FA5982" w:rsidP="00FA5982">
      <w:pPr>
        <w:rPr>
          <w:rtl/>
        </w:rPr>
      </w:pPr>
    </w:p>
    <w:p w:rsidR="00FA5982" w:rsidRDefault="00FA5982" w:rsidP="00FA5982">
      <w:pPr>
        <w:pStyle w:val="a5"/>
        <w:keepNext/>
        <w:rPr>
          <w:rtl/>
        </w:rPr>
      </w:pPr>
      <w:bookmarkStart w:id="74" w:name="ET_speaker_6447_136"/>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74"/>
    </w:p>
    <w:p w:rsidR="00FA5982" w:rsidRDefault="00FA5982" w:rsidP="00FA5982">
      <w:pPr>
        <w:pStyle w:val="KeepWithNext"/>
        <w:rPr>
          <w:rtl/>
        </w:rPr>
      </w:pPr>
    </w:p>
    <w:p w:rsidR="00FA5982" w:rsidRDefault="00FA5982" w:rsidP="008B162A">
      <w:pPr>
        <w:rPr>
          <w:rtl/>
        </w:rPr>
      </w:pPr>
      <w:r>
        <w:rPr>
          <w:rtl/>
        </w:rPr>
        <w:t>הצע</w:t>
      </w:r>
      <w:r w:rsidR="008B162A">
        <w:rPr>
          <w:rFonts w:hint="cs"/>
          <w:rtl/>
        </w:rPr>
        <w:t xml:space="preserve">ת החוק </w:t>
      </w:r>
      <w:r w:rsidR="008B162A">
        <w:rPr>
          <w:rtl/>
        </w:rPr>
        <w:t>–</w:t>
      </w:r>
      <w:r w:rsidR="008B162A">
        <w:rPr>
          <w:rFonts w:hint="cs"/>
          <w:rtl/>
        </w:rPr>
        <w:t xml:space="preserve"> הפחתת דמי פיגורים על אי-תשלום קנס ועבירות מינהליות שאנחנו מבקשים לקדם זכתה לתמיכת הממשלה. אני מדגיש שאני פועל בעניין הזה ממניעים חברתיים נטו. ההצעה מבקשת למנוע פגיעה </w:t>
      </w:r>
      <w:bookmarkStart w:id="75" w:name="_ETM_Q1_502012"/>
      <w:bookmarkStart w:id="76" w:name="_ETM_Q1_505059"/>
      <w:bookmarkEnd w:id="75"/>
      <w:bookmarkEnd w:id="76"/>
      <w:r w:rsidR="008B162A">
        <w:rPr>
          <w:rFonts w:hint="cs"/>
          <w:rtl/>
        </w:rPr>
        <w:t>ב</w:t>
      </w:r>
      <w:r>
        <w:rPr>
          <w:rtl/>
        </w:rPr>
        <w:t xml:space="preserve">לתי </w:t>
      </w:r>
      <w:bookmarkStart w:id="77" w:name="_ETM_Q1_511428"/>
      <w:bookmarkEnd w:id="77"/>
      <w:r>
        <w:rPr>
          <w:rtl/>
        </w:rPr>
        <w:t xml:space="preserve">מידתית בחייבים, שהרי תכלית החיוב של תוספת הפיגור בסופו של דבר היא כדי ליצור תמריץ </w:t>
      </w:r>
      <w:r w:rsidRPr="00903671">
        <w:rPr>
          <w:rtl/>
        </w:rPr>
        <w:t xml:space="preserve">לתשלום הקנס עצמו, </w:t>
      </w:r>
      <w:bookmarkStart w:id="78" w:name="_ETM_Q1_515471"/>
      <w:bookmarkEnd w:id="78"/>
      <w:r w:rsidRPr="00903671">
        <w:rPr>
          <w:rtl/>
        </w:rPr>
        <w:t xml:space="preserve">בפרט כשמדובר בדרך כלל בקנסות שהסכומים שהאזרח מקבל לא גדולים </w:t>
      </w:r>
      <w:bookmarkStart w:id="79" w:name="_ETM_Q1_522995"/>
      <w:bookmarkEnd w:id="79"/>
      <w:r w:rsidRPr="00903671">
        <w:rPr>
          <w:rtl/>
        </w:rPr>
        <w:t xml:space="preserve">מדיי, ולכן האזרח </w:t>
      </w:r>
      <w:r w:rsidR="00903671">
        <w:rPr>
          <w:rFonts w:hint="cs"/>
          <w:rtl/>
        </w:rPr>
        <w:t>"</w:t>
      </w:r>
      <w:r w:rsidRPr="00903671">
        <w:rPr>
          <w:rtl/>
        </w:rPr>
        <w:t>מתאדש</w:t>
      </w:r>
      <w:r w:rsidR="00903671">
        <w:rPr>
          <w:rFonts w:hint="cs"/>
          <w:rtl/>
        </w:rPr>
        <w:t>"</w:t>
      </w:r>
      <w:r>
        <w:rPr>
          <w:rtl/>
        </w:rPr>
        <w:t xml:space="preserve"> בגלל כל מיני טרדות או נושאים אחרים, והוא מוצא את עצמו עובר את </w:t>
      </w:r>
      <w:bookmarkStart w:id="80" w:name="_ETM_Q1_531739"/>
      <w:bookmarkEnd w:id="80"/>
      <w:r>
        <w:rPr>
          <w:rtl/>
        </w:rPr>
        <w:t>מועד התשלום שנקבע מראש, ואז מוטל</w:t>
      </w:r>
      <w:r w:rsidR="00070143">
        <w:rPr>
          <w:rFonts w:hint="cs"/>
          <w:rtl/>
        </w:rPr>
        <w:t>ת</w:t>
      </w:r>
      <w:r>
        <w:rPr>
          <w:rtl/>
        </w:rPr>
        <w:t xml:space="preserve"> עליו תוספת שבעיני ובעיני </w:t>
      </w:r>
      <w:bookmarkStart w:id="81" w:name="_ETM_Q1_541153"/>
      <w:bookmarkEnd w:id="81"/>
      <w:r>
        <w:rPr>
          <w:rtl/>
        </w:rPr>
        <w:t xml:space="preserve">חבריי לא מידתית. במידה רבה אני נשען על הדיונים שהתקיימו </w:t>
      </w:r>
      <w:bookmarkStart w:id="82" w:name="_ETM_Q1_539657"/>
      <w:bookmarkEnd w:id="82"/>
      <w:r>
        <w:rPr>
          <w:rtl/>
        </w:rPr>
        <w:t xml:space="preserve">גם בוועדת הכלכלה בנוגע להצעת חוק הפרות תעבורה </w:t>
      </w:r>
      <w:bookmarkStart w:id="83" w:name="_ETM_Q1_550077"/>
      <w:bookmarkEnd w:id="83"/>
      <w:r>
        <w:rPr>
          <w:rtl/>
        </w:rPr>
        <w:t xml:space="preserve">מינהליות. גם שם זאת הייתה הצעת חוק ממשלתית שקודמה </w:t>
      </w:r>
      <w:bookmarkStart w:id="84" w:name="_ETM_Q1_549617"/>
      <w:bookmarkEnd w:id="84"/>
      <w:r>
        <w:rPr>
          <w:rtl/>
        </w:rPr>
        <w:t>כבר בכנסת הקודמת</w:t>
      </w:r>
      <w:r w:rsidR="008B162A">
        <w:rPr>
          <w:rFonts w:hint="cs"/>
          <w:rtl/>
        </w:rPr>
        <w:t>,</w:t>
      </w:r>
      <w:r>
        <w:rPr>
          <w:rtl/>
        </w:rPr>
        <w:t xml:space="preserve"> וגם שם הסכום של תוספת הפיגור </w:t>
      </w:r>
      <w:bookmarkStart w:id="85" w:name="_ETM_Q1_557500"/>
      <w:bookmarkEnd w:id="85"/>
      <w:r>
        <w:rPr>
          <w:rtl/>
        </w:rPr>
        <w:t xml:space="preserve">זהה למה שאני מבקש. </w:t>
      </w:r>
    </w:p>
    <w:p w:rsidR="00FA5982" w:rsidRDefault="00FA5982" w:rsidP="00FA5982">
      <w:pPr>
        <w:rPr>
          <w:rtl/>
        </w:rPr>
      </w:pPr>
      <w:bookmarkStart w:id="86" w:name="_ETM_Q1_555860"/>
      <w:bookmarkStart w:id="87" w:name="_ETM_Q1_555925"/>
      <w:bookmarkEnd w:id="86"/>
      <w:bookmarkEnd w:id="87"/>
    </w:p>
    <w:p w:rsidR="00FA5982" w:rsidRDefault="00FA5982" w:rsidP="008B162A">
      <w:pPr>
        <w:rPr>
          <w:rtl/>
        </w:rPr>
      </w:pPr>
      <w:bookmarkStart w:id="88" w:name="_ETM_Q1_556030"/>
      <w:bookmarkStart w:id="89" w:name="_ETM_Q1_556098"/>
      <w:bookmarkEnd w:id="88"/>
      <w:bookmarkEnd w:id="89"/>
      <w:r>
        <w:rPr>
          <w:rtl/>
        </w:rPr>
        <w:t>בנוסף, לאור הדיונים שהתקיימו היום, כמובן כמו</w:t>
      </w:r>
      <w:bookmarkStart w:id="90" w:name="_ETM_Q1_560814"/>
      <w:bookmarkEnd w:id="90"/>
      <w:r>
        <w:rPr>
          <w:rtl/>
        </w:rPr>
        <w:t xml:space="preserve"> שאמר אדוני היושב-ראש </w:t>
      </w:r>
      <w:r w:rsidR="008B162A">
        <w:rPr>
          <w:rFonts w:hint="cs"/>
          <w:rtl/>
        </w:rPr>
        <w:t>ו</w:t>
      </w:r>
      <w:r>
        <w:rPr>
          <w:rtl/>
        </w:rPr>
        <w:t xml:space="preserve">בלי קשר, בנוגע </w:t>
      </w:r>
      <w:bookmarkStart w:id="91" w:name="_ETM_Q1_564447"/>
      <w:bookmarkEnd w:id="91"/>
      <w:r>
        <w:rPr>
          <w:rtl/>
        </w:rPr>
        <w:t xml:space="preserve">לפסיקת ריבית והצמדה שמענו פה גם שסכום התמרוץ הוא </w:t>
      </w:r>
      <w:bookmarkStart w:id="92" w:name="_ETM_Q1_565953"/>
      <w:bookmarkEnd w:id="92"/>
      <w:r w:rsidR="008B162A">
        <w:rPr>
          <w:rtl/>
        </w:rPr>
        <w:t>לא בהכרח כמו שקיים היום</w:t>
      </w:r>
      <w:r w:rsidR="008B162A">
        <w:rPr>
          <w:rFonts w:hint="cs"/>
          <w:rtl/>
        </w:rPr>
        <w:t>.</w:t>
      </w:r>
      <w:r>
        <w:rPr>
          <w:rtl/>
        </w:rPr>
        <w:t xml:space="preserve"> שמענו אפילו שהסכומים באחוזים נמוכים </w:t>
      </w:r>
      <w:bookmarkStart w:id="93" w:name="_ETM_Q1_571849"/>
      <w:bookmarkEnd w:id="93"/>
      <w:r>
        <w:rPr>
          <w:rtl/>
        </w:rPr>
        <w:t xml:space="preserve">יותר ממה שהצעתי </w:t>
      </w:r>
      <w:r w:rsidR="008B162A">
        <w:rPr>
          <w:rtl/>
        </w:rPr>
        <w:t xml:space="preserve">גם </w:t>
      </w:r>
      <w:r>
        <w:rPr>
          <w:rtl/>
        </w:rPr>
        <w:t xml:space="preserve">מייצר תמרוץ, וכך </w:t>
      </w:r>
      <w:bookmarkStart w:id="94" w:name="_ETM_Q1_578388"/>
      <w:bookmarkEnd w:id="94"/>
      <w:r>
        <w:rPr>
          <w:rtl/>
        </w:rPr>
        <w:t>גם עלה מישיבות שקיימתי עם אנשי מרכז האכיפה והגבייה.</w:t>
      </w:r>
      <w:r w:rsidR="008B162A">
        <w:rPr>
          <w:rFonts w:hint="cs"/>
          <w:rtl/>
        </w:rPr>
        <w:t xml:space="preserve"> </w:t>
      </w:r>
    </w:p>
    <w:p w:rsidR="00FA5982" w:rsidRDefault="00FA5982" w:rsidP="00FA5982">
      <w:pPr>
        <w:rPr>
          <w:rtl/>
        </w:rPr>
      </w:pPr>
    </w:p>
    <w:p w:rsidR="00FA5982" w:rsidRDefault="00FA5982" w:rsidP="00E84F8C">
      <w:pPr>
        <w:rPr>
          <w:rtl/>
        </w:rPr>
      </w:pPr>
      <w:bookmarkStart w:id="95" w:name="_ETM_Q1_583894"/>
      <w:bookmarkStart w:id="96" w:name="_ETM_Q1_583966"/>
      <w:bookmarkEnd w:id="95"/>
      <w:bookmarkEnd w:id="96"/>
      <w:r>
        <w:rPr>
          <w:rtl/>
        </w:rPr>
        <w:t>יתרה מזאת,</w:t>
      </w:r>
      <w:bookmarkStart w:id="97" w:name="_ETM_Q1_586882"/>
      <w:bookmarkEnd w:id="97"/>
      <w:r>
        <w:rPr>
          <w:rtl/>
        </w:rPr>
        <w:t xml:space="preserve"> </w:t>
      </w:r>
      <w:bookmarkStart w:id="98" w:name="_ETM_Q1_584571"/>
      <w:bookmarkEnd w:id="98"/>
      <w:r w:rsidR="008B162A">
        <w:rPr>
          <w:rtl/>
        </w:rPr>
        <w:t xml:space="preserve">אדוני היושב-ראש, לאחר שזכיתי </w:t>
      </w:r>
      <w:r w:rsidR="008B162A">
        <w:rPr>
          <w:rFonts w:hint="cs"/>
          <w:rtl/>
        </w:rPr>
        <w:t>ל</w:t>
      </w:r>
      <w:r>
        <w:rPr>
          <w:rtl/>
        </w:rPr>
        <w:t xml:space="preserve">תמיכת הממשלה </w:t>
      </w:r>
      <w:bookmarkStart w:id="99" w:name="_ETM_Q1_588899"/>
      <w:bookmarkEnd w:id="99"/>
      <w:r>
        <w:rPr>
          <w:rtl/>
        </w:rPr>
        <w:t>בהצעה הטרומית ציין בתגובה להצעה שר המשפטים יריב לוין</w:t>
      </w:r>
      <w:r w:rsidR="00E84F8C">
        <w:rPr>
          <w:rFonts w:hint="cs"/>
          <w:rtl/>
        </w:rPr>
        <w:t>,</w:t>
      </w:r>
      <w:r>
        <w:rPr>
          <w:rtl/>
        </w:rPr>
        <w:t xml:space="preserve"> ואפילו </w:t>
      </w:r>
      <w:bookmarkStart w:id="100" w:name="_ETM_Q1_592368"/>
      <w:bookmarkEnd w:id="100"/>
      <w:r>
        <w:rPr>
          <w:rtl/>
        </w:rPr>
        <w:t>ביקש ממני לקדם חקיקה זהה בנוגע לעבירות קנס כדי ליצור</w:t>
      </w:r>
      <w:bookmarkStart w:id="101" w:name="_ETM_Q1_599199"/>
      <w:bookmarkEnd w:id="101"/>
      <w:r>
        <w:rPr>
          <w:rtl/>
        </w:rPr>
        <w:t xml:space="preserve"> שוויון בין כלל העבירות שנחשבות ברף הנמוך של העבירות הפליליות</w:t>
      </w:r>
      <w:bookmarkStart w:id="102" w:name="_ETM_Q1_606930"/>
      <w:bookmarkEnd w:id="102"/>
      <w:r w:rsidR="00E84F8C">
        <w:rPr>
          <w:rFonts w:hint="cs"/>
          <w:rtl/>
        </w:rPr>
        <w:t>.</w:t>
      </w:r>
      <w:r>
        <w:rPr>
          <w:rtl/>
        </w:rPr>
        <w:t xml:space="preserve"> וכמו שמופיע </w:t>
      </w:r>
      <w:r w:rsidRPr="00E84F8C">
        <w:rPr>
          <w:rtl/>
        </w:rPr>
        <w:t xml:space="preserve">במסמך </w:t>
      </w:r>
      <w:r w:rsidR="00E84F8C" w:rsidRPr="00E84F8C">
        <w:rPr>
          <w:rFonts w:hint="cs"/>
          <w:rtl/>
        </w:rPr>
        <w:t>ההכנה</w:t>
      </w:r>
      <w:r w:rsidRPr="00E84F8C">
        <w:rPr>
          <w:rtl/>
        </w:rPr>
        <w:t xml:space="preserve"> של היועץ המשפטי של הוועדה – ותודה גם לטליה בעניין </w:t>
      </w:r>
      <w:bookmarkStart w:id="103" w:name="_ETM_Q1_613027"/>
      <w:bookmarkEnd w:id="103"/>
      <w:r w:rsidR="00E84F8C" w:rsidRPr="00E84F8C">
        <w:rPr>
          <w:rtl/>
        </w:rPr>
        <w:t>הזה</w:t>
      </w:r>
      <w:r w:rsidR="00E84F8C" w:rsidRPr="00E84F8C">
        <w:rPr>
          <w:rFonts w:hint="cs"/>
          <w:rtl/>
        </w:rPr>
        <w:t xml:space="preserve"> </w:t>
      </w:r>
      <w:r w:rsidR="00E84F8C" w:rsidRPr="00E84F8C">
        <w:rPr>
          <w:rFonts w:hint="eastAsia"/>
        </w:rPr>
        <w:t>–</w:t>
      </w:r>
      <w:r w:rsidRPr="00E84F8C">
        <w:rPr>
          <w:rtl/>
        </w:rPr>
        <w:t xml:space="preserve"> </w:t>
      </w:r>
      <w:bookmarkStart w:id="104" w:name="_ETM_Q1_606021"/>
      <w:bookmarkEnd w:id="104"/>
      <w:r w:rsidRPr="00E84F8C">
        <w:rPr>
          <w:rtl/>
        </w:rPr>
        <w:t>אני מבקש, אדוני היושב-ראש, ל</w:t>
      </w:r>
      <w:r>
        <w:rPr>
          <w:rtl/>
        </w:rPr>
        <w:t xml:space="preserve">כלול באותה הצעה </w:t>
      </w:r>
      <w:bookmarkStart w:id="105" w:name="_ETM_Q1_613920"/>
      <w:bookmarkEnd w:id="105"/>
      <w:r>
        <w:rPr>
          <w:rtl/>
        </w:rPr>
        <w:t>את הפחתת תוספת הפיגור בעבירות קנס באופן זהה</w:t>
      </w:r>
      <w:r w:rsidR="00E84F8C">
        <w:rPr>
          <w:rFonts w:hint="cs"/>
          <w:rtl/>
        </w:rPr>
        <w:t xml:space="preserve"> שאני הגשתי</w:t>
      </w:r>
      <w:r>
        <w:rPr>
          <w:rtl/>
        </w:rPr>
        <w:t xml:space="preserve">. </w:t>
      </w:r>
      <w:bookmarkStart w:id="106" w:name="_ETM_Q1_618360"/>
      <w:bookmarkEnd w:id="106"/>
      <w:r>
        <w:rPr>
          <w:rtl/>
        </w:rPr>
        <w:t>אלו הם דברי הפתיחה שלי. תודה.</w:t>
      </w:r>
    </w:p>
    <w:p w:rsidR="00FA5982" w:rsidRDefault="00FA5982" w:rsidP="00FA5982">
      <w:pPr>
        <w:rPr>
          <w:rtl/>
        </w:rPr>
      </w:pPr>
      <w:bookmarkStart w:id="107" w:name="_ETM_Q1_584627"/>
      <w:bookmarkEnd w:id="107"/>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יישר כוח. גברתי היועצת המשפטית </w:t>
      </w:r>
      <w:bookmarkStart w:id="108" w:name="_ETM_Q1_625389"/>
      <w:bookmarkEnd w:id="108"/>
      <w:r>
        <w:rPr>
          <w:rtl/>
        </w:rPr>
        <w:t xml:space="preserve">לוועדה.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E84F8C">
      <w:pPr>
        <w:rPr>
          <w:rtl/>
        </w:rPr>
      </w:pPr>
      <w:r>
        <w:rPr>
          <w:rtl/>
        </w:rPr>
        <w:t xml:space="preserve">הצגנו את הדברים באריכות במסמך ההכנה. רק </w:t>
      </w:r>
      <w:bookmarkStart w:id="109" w:name="_ETM_Q1_629825"/>
      <w:bookmarkEnd w:id="109"/>
      <w:r>
        <w:rPr>
          <w:rtl/>
        </w:rPr>
        <w:t xml:space="preserve">כמסגרת כללית לדיון אני אגיד כמו שאמר המציע, ההצעה </w:t>
      </w:r>
      <w:bookmarkStart w:id="110" w:name="_ETM_Q1_635452"/>
      <w:bookmarkEnd w:id="110"/>
      <w:r>
        <w:rPr>
          <w:rtl/>
        </w:rPr>
        <w:t xml:space="preserve">כרגע שאושרה בקריאה הטרומית מדברת על הפחתת תוספת הפיגורים בגין אי-תשלום קנס על עבירה מינהלית מהיום 50% במועד האיחור הראשון </w:t>
      </w:r>
      <w:bookmarkStart w:id="111" w:name="_ETM_Q1_641510"/>
      <w:bookmarkEnd w:id="111"/>
      <w:r>
        <w:rPr>
          <w:rtl/>
        </w:rPr>
        <w:t>ואחר כך 5% אחוזים בכל חצי שנה ל-3</w:t>
      </w:r>
      <w:r w:rsidR="00E84F8C">
        <w:rPr>
          <w:rFonts w:hint="cs"/>
          <w:rtl/>
        </w:rPr>
        <w:t>5</w:t>
      </w:r>
      <w:r>
        <w:rPr>
          <w:rtl/>
        </w:rPr>
        <w:t>%</w:t>
      </w:r>
      <w:bookmarkStart w:id="112" w:name="_ETM_Q1_645886"/>
      <w:bookmarkEnd w:id="112"/>
      <w:r>
        <w:rPr>
          <w:rtl/>
        </w:rPr>
        <w:t xml:space="preserve">, ואחר כך עוד 3.5% אחוזים בכל חצי שנה. זה </w:t>
      </w:r>
      <w:bookmarkStart w:id="113" w:name="_ETM_Q1_654631"/>
      <w:bookmarkEnd w:id="113"/>
      <w:r>
        <w:rPr>
          <w:rtl/>
        </w:rPr>
        <w:t xml:space="preserve">בגדול האירוע. </w:t>
      </w:r>
      <w:bookmarkStart w:id="114" w:name="_ETM_Q1_652324"/>
      <w:bookmarkEnd w:id="114"/>
    </w:p>
    <w:p w:rsidR="00FA5982" w:rsidRDefault="00FA5982" w:rsidP="00FA5982">
      <w:pPr>
        <w:rPr>
          <w:rtl/>
        </w:rPr>
      </w:pPr>
      <w:bookmarkStart w:id="115" w:name="_ETM_Q1_652388"/>
      <w:bookmarkEnd w:id="115"/>
    </w:p>
    <w:p w:rsidR="00FA5982" w:rsidRDefault="00FA5982" w:rsidP="00E84F8C">
      <w:pPr>
        <w:rPr>
          <w:rtl/>
        </w:rPr>
      </w:pPr>
      <w:bookmarkStart w:id="116" w:name="_ETM_Q1_652511"/>
      <w:bookmarkStart w:id="117" w:name="_ETM_Q1_652571"/>
      <w:bookmarkEnd w:id="116"/>
      <w:bookmarkEnd w:id="117"/>
      <w:r>
        <w:rPr>
          <w:rtl/>
        </w:rPr>
        <w:t xml:space="preserve">במליאה דיבר שר המשפטים על כך שראוי </w:t>
      </w:r>
      <w:bookmarkStart w:id="118" w:name="_ETM_Q1_657743"/>
      <w:bookmarkEnd w:id="118"/>
      <w:r>
        <w:rPr>
          <w:rtl/>
        </w:rPr>
        <w:t xml:space="preserve">לעשות את ההסדר הזה אחיד גם לגבי מה שמכונה היום </w:t>
      </w:r>
      <w:bookmarkStart w:id="119" w:name="_ETM_Q1_657369"/>
      <w:bookmarkEnd w:id="119"/>
      <w:r>
        <w:rPr>
          <w:rtl/>
        </w:rPr>
        <w:t xml:space="preserve">עבירות מינהליות, גם לגבי מה שמכונה היום עבירות קנס וגם </w:t>
      </w:r>
      <w:bookmarkStart w:id="120" w:name="_ETM_Q1_662624"/>
      <w:bookmarkEnd w:id="120"/>
      <w:r>
        <w:rPr>
          <w:rtl/>
        </w:rPr>
        <w:t xml:space="preserve">בעתיד להתאים את מה שיקרה אם תעבור הצעת חוק הפרות תעבורה מינהליות בוועדת הכלכלה שבימים אלו </w:t>
      </w:r>
      <w:bookmarkStart w:id="121" w:name="_ETM_Q1_671492"/>
      <w:bookmarkEnd w:id="121"/>
      <w:r w:rsidR="00E84F8C">
        <w:rPr>
          <w:rtl/>
        </w:rPr>
        <w:t>נדון שם</w:t>
      </w:r>
      <w:r>
        <w:rPr>
          <w:rtl/>
        </w:rPr>
        <w:t xml:space="preserve"> על ההסדר גם שם. לכן אני אדבר רגע </w:t>
      </w:r>
      <w:bookmarkStart w:id="122" w:name="_ETM_Q1_672163"/>
      <w:bookmarkEnd w:id="122"/>
      <w:r>
        <w:rPr>
          <w:rtl/>
        </w:rPr>
        <w:t xml:space="preserve">על שלושת ההסדרים האלה. בשלושתם אנחנו מדברים על עבירות </w:t>
      </w:r>
      <w:bookmarkStart w:id="123" w:name="_ETM_Q1_675395"/>
      <w:bookmarkEnd w:id="123"/>
      <w:r>
        <w:rPr>
          <w:rtl/>
        </w:rPr>
        <w:t>ברירת משפט</w:t>
      </w:r>
      <w:bookmarkStart w:id="124" w:name="_ETM_Q1_666182"/>
      <w:bookmarkEnd w:id="124"/>
      <w:r w:rsidR="00E84F8C">
        <w:rPr>
          <w:rFonts w:hint="cs"/>
          <w:rtl/>
        </w:rPr>
        <w:t xml:space="preserve"> </w:t>
      </w:r>
      <w:r w:rsidR="00E84F8C">
        <w:rPr>
          <w:rFonts w:hint="eastAsia"/>
        </w:rPr>
        <w:t>–</w:t>
      </w:r>
      <w:r>
        <w:rPr>
          <w:rtl/>
        </w:rPr>
        <w:t xml:space="preserve"> עבירות שהן בדרך כלל עבירות מסוג </w:t>
      </w:r>
      <w:r w:rsidR="00903671" w:rsidRPr="00903671">
        <w:rPr>
          <w:rtl/>
        </w:rPr>
        <w:t>מ</w:t>
      </w:r>
      <w:r w:rsidR="00903671" w:rsidRPr="00903671">
        <w:rPr>
          <w:rFonts w:hint="cs"/>
          <w:rtl/>
        </w:rPr>
        <w:t>אלה</w:t>
      </w:r>
      <w:r w:rsidRPr="00903671">
        <w:rPr>
          <w:rtl/>
        </w:rPr>
        <w:t xml:space="preserve"> </w:t>
      </w:r>
      <w:bookmarkStart w:id="125" w:name="_ETM_Q1_677944"/>
      <w:bookmarkEnd w:id="125"/>
      <w:r w:rsidRPr="00903671">
        <w:rPr>
          <w:rtl/>
        </w:rPr>
        <w:t>פרוהיביטה, עבירות</w:t>
      </w:r>
      <w:r>
        <w:rPr>
          <w:rtl/>
        </w:rPr>
        <w:t xml:space="preserve"> שהן יחסית ברף הפלילי המאוד-מאוד נמוך ושאפשר לאכוף </w:t>
      </w:r>
      <w:bookmarkStart w:id="126" w:name="_ETM_Q1_688927"/>
      <w:bookmarkEnd w:id="126"/>
      <w:r>
        <w:rPr>
          <w:rtl/>
        </w:rPr>
        <w:t xml:space="preserve">אותן בדרך כלל - - -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את צריכה להגיד דברים </w:t>
      </w:r>
      <w:bookmarkStart w:id="127" w:name="_ETM_Q1_693950"/>
      <w:bookmarkEnd w:id="127"/>
      <w:r>
        <w:rPr>
          <w:rtl/>
        </w:rPr>
        <w:t xml:space="preserve">בעברית. </w:t>
      </w:r>
    </w:p>
    <w:p w:rsidR="00FA5982" w:rsidRDefault="00FA5982" w:rsidP="00FA5982">
      <w:pPr>
        <w:rPr>
          <w:rtl/>
        </w:rPr>
      </w:pPr>
    </w:p>
    <w:p w:rsidR="00FA5982" w:rsidRDefault="00FA5982" w:rsidP="00FA5982">
      <w:pPr>
        <w:pStyle w:val="-"/>
        <w:keepNext/>
        <w:rPr>
          <w:rtl/>
        </w:rPr>
      </w:pPr>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p>
    <w:p w:rsidR="00FA5982" w:rsidRDefault="00FA5982" w:rsidP="00FA5982">
      <w:pPr>
        <w:pStyle w:val="KeepWithNext"/>
        <w:rPr>
          <w:rtl/>
        </w:rPr>
      </w:pPr>
    </w:p>
    <w:p w:rsidR="00FA5982" w:rsidRDefault="00FA5982" w:rsidP="00070143">
      <w:pPr>
        <w:rPr>
          <w:rtl/>
        </w:rPr>
      </w:pPr>
      <w:r>
        <w:rPr>
          <w:rtl/>
        </w:rPr>
        <w:t xml:space="preserve">אני אגיד. עבירות שלא נהוג לראות במעשה שביסודן איזושהי התנהגות </w:t>
      </w:r>
      <w:r w:rsidR="00E84F8C">
        <w:rPr>
          <w:rFonts w:hint="cs"/>
          <w:rtl/>
        </w:rPr>
        <w:t xml:space="preserve">לא מוסרית </w:t>
      </w:r>
      <w:r>
        <w:rPr>
          <w:rtl/>
        </w:rPr>
        <w:t>באופן אינהרנטי</w:t>
      </w:r>
      <w:bookmarkStart w:id="128" w:name="_ETM_Q1_702765"/>
      <w:bookmarkEnd w:id="128"/>
      <w:r w:rsidR="00E84F8C">
        <w:rPr>
          <w:rtl/>
        </w:rPr>
        <w:t>. זה לא רצח</w:t>
      </w:r>
      <w:r w:rsidR="00E84F8C">
        <w:rPr>
          <w:rFonts w:hint="cs"/>
          <w:rtl/>
        </w:rPr>
        <w:t>,</w:t>
      </w:r>
      <w:r>
        <w:rPr>
          <w:rtl/>
        </w:rPr>
        <w:t xml:space="preserve"> זה באיזה צד של הכביש </w:t>
      </w:r>
      <w:bookmarkStart w:id="129" w:name="_ETM_Q1_701199"/>
      <w:bookmarkEnd w:id="129"/>
      <w:r>
        <w:rPr>
          <w:rtl/>
        </w:rPr>
        <w:t xml:space="preserve">שאני נוהג היה אפשר להכריע שמאל או ימין. ברגע שהמדינה </w:t>
      </w:r>
      <w:bookmarkStart w:id="130" w:name="_ETM_Q1_708764"/>
      <w:bookmarkEnd w:id="130"/>
      <w:r>
        <w:rPr>
          <w:rtl/>
        </w:rPr>
        <w:t xml:space="preserve">הכריעה צד אחד כדאי שכולם ילכו עם הכיוון הזה, </w:t>
      </w:r>
      <w:bookmarkStart w:id="131" w:name="_ETM_Q1_708396"/>
      <w:bookmarkEnd w:id="131"/>
      <w:r>
        <w:rPr>
          <w:rtl/>
        </w:rPr>
        <w:t xml:space="preserve">אבל זה לא משהו אינהרנטי מוסרי </w:t>
      </w:r>
      <w:r w:rsidRPr="00E84F8C">
        <w:rPr>
          <w:rtl/>
        </w:rPr>
        <w:t>אסור.</w:t>
      </w:r>
      <w:r>
        <w:rPr>
          <w:rtl/>
        </w:rPr>
        <w:t xml:space="preserve"> זה בגדול. </w:t>
      </w:r>
      <w:bookmarkStart w:id="132" w:name="_ETM_Q1_715952"/>
      <w:bookmarkEnd w:id="132"/>
      <w:r>
        <w:rPr>
          <w:rtl/>
        </w:rPr>
        <w:t xml:space="preserve">היום יש </w:t>
      </w:r>
      <w:bookmarkStart w:id="133" w:name="_ETM_Q1_723824"/>
      <w:bookmarkEnd w:id="133"/>
      <w:r>
        <w:rPr>
          <w:rtl/>
        </w:rPr>
        <w:t xml:space="preserve">עבירות כאלה שבגלל זה הולכים לכיוון של לאכוף אותן </w:t>
      </w:r>
      <w:bookmarkStart w:id="134" w:name="_ETM_Q1_725930"/>
      <w:bookmarkEnd w:id="134"/>
      <w:r>
        <w:rPr>
          <w:rtl/>
        </w:rPr>
        <w:t xml:space="preserve">באמצעות האפשרות לתת דוחות לציבור, שאם מישהו בציבור מקבל קנס </w:t>
      </w:r>
      <w:bookmarkStart w:id="135" w:name="_ETM_Q1_732210"/>
      <w:bookmarkEnd w:id="135"/>
      <w:r>
        <w:rPr>
          <w:rtl/>
        </w:rPr>
        <w:t>והוא חושב שהוא לא מוצדק</w:t>
      </w:r>
      <w:r w:rsidR="00E84F8C">
        <w:rPr>
          <w:rFonts w:hint="cs"/>
          <w:rtl/>
        </w:rPr>
        <w:t>,</w:t>
      </w:r>
      <w:r>
        <w:rPr>
          <w:rtl/>
        </w:rPr>
        <w:t xml:space="preserve"> הוא עדיין </w:t>
      </w:r>
      <w:bookmarkStart w:id="136" w:name="_ETM_Q1_734389"/>
      <w:bookmarkEnd w:id="136"/>
      <w:r>
        <w:rPr>
          <w:rtl/>
        </w:rPr>
        <w:t xml:space="preserve">רשאי ללכת להישפט. </w:t>
      </w:r>
    </w:p>
    <w:p w:rsidR="00FA5982" w:rsidRDefault="00FA5982" w:rsidP="00FA5982">
      <w:pPr>
        <w:rPr>
          <w:rtl/>
        </w:rPr>
      </w:pPr>
      <w:bookmarkStart w:id="137" w:name="_ETM_Q1_734506"/>
      <w:bookmarkStart w:id="138" w:name="_ETM_Q1_734634"/>
      <w:bookmarkStart w:id="139" w:name="_ETM_Q1_734886"/>
      <w:bookmarkEnd w:id="137"/>
      <w:bookmarkEnd w:id="138"/>
      <w:bookmarkEnd w:id="139"/>
    </w:p>
    <w:p w:rsidR="00FA5982" w:rsidRDefault="00FA5982" w:rsidP="004A37C5">
      <w:pPr>
        <w:rPr>
          <w:rtl/>
        </w:rPr>
      </w:pPr>
      <w:bookmarkStart w:id="140" w:name="_ETM_Q1_734986"/>
      <w:bookmarkEnd w:id="140"/>
      <w:r>
        <w:rPr>
          <w:rtl/>
        </w:rPr>
        <w:lastRenderedPageBreak/>
        <w:t xml:space="preserve">היום העבירות האלו הן גם עבירות פליליות </w:t>
      </w:r>
      <w:bookmarkStart w:id="141" w:name="_ETM_Q1_737837"/>
      <w:bookmarkEnd w:id="141"/>
      <w:r>
        <w:rPr>
          <w:rtl/>
        </w:rPr>
        <w:t>עדיין, למרות שזה מכונה אצלנו עבירות מינהליות</w:t>
      </w:r>
      <w:r w:rsidR="004A37C5">
        <w:rPr>
          <w:rFonts w:hint="cs"/>
          <w:rtl/>
        </w:rPr>
        <w:t>.</w:t>
      </w:r>
      <w:r>
        <w:rPr>
          <w:rtl/>
        </w:rPr>
        <w:t xml:space="preserve"> בעצם ההסדרה שזה </w:t>
      </w:r>
      <w:bookmarkStart w:id="142" w:name="_ETM_Q1_738874"/>
      <w:bookmarkEnd w:id="142"/>
      <w:r>
        <w:rPr>
          <w:rtl/>
        </w:rPr>
        <w:t xml:space="preserve">נעשה בשני מקומות היום: 1. עבירות מינהליות מכוח </w:t>
      </w:r>
      <w:bookmarkStart w:id="143" w:name="_ETM_Q1_746062"/>
      <w:bookmarkEnd w:id="143"/>
      <w:r w:rsidR="00E84F8C">
        <w:rPr>
          <w:rtl/>
        </w:rPr>
        <w:t>חוק העבירות המינהליות, 2. ע</w:t>
      </w:r>
      <w:r>
        <w:rPr>
          <w:rtl/>
        </w:rPr>
        <w:t>ב</w:t>
      </w:r>
      <w:r w:rsidR="00E84F8C">
        <w:rPr>
          <w:rFonts w:hint="cs"/>
          <w:rtl/>
        </w:rPr>
        <w:t>י</w:t>
      </w:r>
      <w:r>
        <w:rPr>
          <w:rtl/>
        </w:rPr>
        <w:t xml:space="preserve">רות קנס מכוח חוק סדר הדין </w:t>
      </w:r>
      <w:bookmarkStart w:id="144" w:name="_ETM_Q1_749740"/>
      <w:bookmarkEnd w:id="144"/>
      <w:r>
        <w:rPr>
          <w:rtl/>
        </w:rPr>
        <w:t xml:space="preserve">הפלילי. שתי הקבוצות האלה הן קבוצות שההסדרים לגביהן </w:t>
      </w:r>
      <w:bookmarkStart w:id="145" w:name="_ETM_Q1_753214"/>
      <w:bookmarkEnd w:id="145"/>
      <w:r>
        <w:rPr>
          <w:rtl/>
        </w:rPr>
        <w:t xml:space="preserve">מאוד דומים במובן הזה שאלה </w:t>
      </w:r>
      <w:r w:rsidRPr="004A37C5">
        <w:rPr>
          <w:rtl/>
        </w:rPr>
        <w:t>עבירות ברירת משפט</w:t>
      </w:r>
      <w:r w:rsidR="004A37C5">
        <w:rPr>
          <w:rFonts w:hint="cs"/>
          <w:rtl/>
        </w:rPr>
        <w:t xml:space="preserve"> </w:t>
      </w:r>
      <w:r w:rsidR="004A37C5">
        <w:rPr>
          <w:rFonts w:hint="eastAsia"/>
        </w:rPr>
        <w:t>–</w:t>
      </w:r>
      <w:r>
        <w:rPr>
          <w:rtl/>
        </w:rPr>
        <w:t xml:space="preserve"> </w:t>
      </w:r>
      <w:bookmarkStart w:id="146" w:name="_ETM_Q1_756494"/>
      <w:bookmarkEnd w:id="146"/>
      <w:r>
        <w:rPr>
          <w:rtl/>
        </w:rPr>
        <w:t>מקבלים דוח, אפשר ללכת להישפט. בשני המקרים היום ז</w:t>
      </w:r>
      <w:bookmarkStart w:id="147" w:name="_ETM_Q1_760848"/>
      <w:bookmarkEnd w:id="147"/>
      <w:r>
        <w:rPr>
          <w:rtl/>
        </w:rPr>
        <w:t xml:space="preserve">את עדיין </w:t>
      </w:r>
      <w:r w:rsidR="004A37C5">
        <w:rPr>
          <w:rtl/>
        </w:rPr>
        <w:t>עבירה פלילית. יש מגמה של הממשלה</w:t>
      </w:r>
      <w:r w:rsidR="004A37C5">
        <w:rPr>
          <w:rFonts w:hint="cs"/>
          <w:rtl/>
        </w:rPr>
        <w:t>,</w:t>
      </w:r>
      <w:r>
        <w:rPr>
          <w:rtl/>
        </w:rPr>
        <w:t xml:space="preserve"> </w:t>
      </w:r>
      <w:r w:rsidR="004A37C5">
        <w:rPr>
          <w:rFonts w:hint="cs"/>
          <w:rtl/>
        </w:rPr>
        <w:t>ש</w:t>
      </w:r>
      <w:r>
        <w:rPr>
          <w:rtl/>
        </w:rPr>
        <w:t xml:space="preserve">אנחנו מבינים </w:t>
      </w:r>
      <w:bookmarkStart w:id="148" w:name="_ETM_Q1_763944"/>
      <w:bookmarkEnd w:id="148"/>
      <w:r w:rsidR="004A37C5">
        <w:rPr>
          <w:rtl/>
        </w:rPr>
        <w:t>אותה</w:t>
      </w:r>
      <w:r w:rsidR="004A37C5">
        <w:rPr>
          <w:rFonts w:hint="cs"/>
          <w:rtl/>
        </w:rPr>
        <w:t>,</w:t>
      </w:r>
      <w:r>
        <w:rPr>
          <w:rtl/>
        </w:rPr>
        <w:t xml:space="preserve"> להפוך את הדברים האלה בכלל </w:t>
      </w:r>
      <w:r w:rsidRPr="004A37C5">
        <w:rPr>
          <w:rtl/>
        </w:rPr>
        <w:t>ל</w:t>
      </w:r>
      <w:r w:rsidR="004A37C5">
        <w:rPr>
          <w:rFonts w:hint="cs"/>
          <w:rtl/>
        </w:rPr>
        <w:t>דה-</w:t>
      </w:r>
      <w:r w:rsidRPr="004A37C5">
        <w:rPr>
          <w:rtl/>
        </w:rPr>
        <w:t>פליליזציה</w:t>
      </w:r>
      <w:bookmarkStart w:id="149" w:name="_ETM_Q1_765429"/>
      <w:bookmarkEnd w:id="149"/>
      <w:r w:rsidRPr="004A37C5">
        <w:rPr>
          <w:rtl/>
        </w:rPr>
        <w:t>,</w:t>
      </w:r>
      <w:r>
        <w:rPr>
          <w:rtl/>
        </w:rPr>
        <w:t xml:space="preserve"> להפוך אותן לעב</w:t>
      </w:r>
      <w:r w:rsidR="004A37C5">
        <w:rPr>
          <w:rtl/>
        </w:rPr>
        <w:t>ירות שהן לא עבירות פליליות בכלל</w:t>
      </w:r>
      <w:r>
        <w:rPr>
          <w:rtl/>
        </w:rPr>
        <w:t xml:space="preserve"> </w:t>
      </w:r>
      <w:bookmarkStart w:id="150" w:name="_ETM_Q1_770431"/>
      <w:bookmarkEnd w:id="150"/>
      <w:r>
        <w:rPr>
          <w:rtl/>
        </w:rPr>
        <w:t xml:space="preserve">אלא הפרות מינהליות כמו שיכונה. השלב הראשון בתהליך </w:t>
      </w:r>
      <w:bookmarkStart w:id="151" w:name="_ETM_Q1_776165"/>
      <w:bookmarkEnd w:id="151"/>
      <w:r>
        <w:rPr>
          <w:rtl/>
        </w:rPr>
        <w:t>הזה כבר התחיל בוועדת הכלכלה</w:t>
      </w:r>
      <w:r w:rsidR="004A37C5">
        <w:rPr>
          <w:rFonts w:hint="cs"/>
          <w:rtl/>
        </w:rPr>
        <w:t>,</w:t>
      </w:r>
      <w:r>
        <w:rPr>
          <w:rtl/>
        </w:rPr>
        <w:t xml:space="preserve"> </w:t>
      </w:r>
      <w:r w:rsidR="004A37C5">
        <w:rPr>
          <w:rFonts w:hint="cs"/>
          <w:rtl/>
        </w:rPr>
        <w:t>ו</w:t>
      </w:r>
      <w:r>
        <w:rPr>
          <w:rtl/>
        </w:rPr>
        <w:t xml:space="preserve">בימים אלה דנים שם </w:t>
      </w:r>
      <w:bookmarkStart w:id="152" w:name="_ETM_Q1_780050"/>
      <w:bookmarkEnd w:id="152"/>
      <w:r>
        <w:rPr>
          <w:rtl/>
        </w:rPr>
        <w:t xml:space="preserve">במקביל בקבוצה של קנסות התעבורה שהיום מוסדרות כעבירות קנס מכוח </w:t>
      </w:r>
      <w:bookmarkStart w:id="153" w:name="_ETM_Q1_782560"/>
      <w:bookmarkEnd w:id="153"/>
      <w:r>
        <w:rPr>
          <w:rtl/>
        </w:rPr>
        <w:t xml:space="preserve">החסד"פ, ובהמשך כבר פורסם תזכיר כדי להפוך עוד עבירות מינהליות </w:t>
      </w:r>
      <w:bookmarkStart w:id="154" w:name="_ETM_Q1_790005"/>
      <w:bookmarkEnd w:id="154"/>
      <w:r>
        <w:rPr>
          <w:rtl/>
        </w:rPr>
        <w:t xml:space="preserve">להפרות מינהליות. </w:t>
      </w:r>
      <w:bookmarkStart w:id="155" w:name="_ETM_Q1_792169"/>
      <w:bookmarkEnd w:id="155"/>
    </w:p>
    <w:p w:rsidR="00FA5982" w:rsidRDefault="00FA5982" w:rsidP="00FA5982">
      <w:pPr>
        <w:rPr>
          <w:rtl/>
        </w:rPr>
      </w:pPr>
      <w:bookmarkStart w:id="156" w:name="_ETM_Q1_792249"/>
      <w:bookmarkStart w:id="157" w:name="_ETM_Q1_792536"/>
      <w:bookmarkEnd w:id="156"/>
      <w:bookmarkEnd w:id="157"/>
    </w:p>
    <w:p w:rsidR="00FA5982" w:rsidRDefault="00FA5982" w:rsidP="004A37C5">
      <w:pPr>
        <w:rPr>
          <w:rtl/>
        </w:rPr>
      </w:pPr>
      <w:bookmarkStart w:id="158" w:name="_ETM_Q1_792596"/>
      <w:bookmarkEnd w:id="158"/>
      <w:r>
        <w:rPr>
          <w:rtl/>
        </w:rPr>
        <w:t xml:space="preserve">בגלל ששני ההסדרים הקיימים וההסדר שמדברים עליו כרגע </w:t>
      </w:r>
      <w:bookmarkStart w:id="159" w:name="_ETM_Q1_793887"/>
      <w:bookmarkEnd w:id="159"/>
      <w:r>
        <w:rPr>
          <w:rtl/>
        </w:rPr>
        <w:t>בוועדת הכלכלה</w:t>
      </w:r>
      <w:r w:rsidR="004A37C5">
        <w:rPr>
          <w:rtl/>
        </w:rPr>
        <w:t xml:space="preserve"> הם לגבי עבירות מסוג מאוד דומה</w:t>
      </w:r>
      <w:r w:rsidR="004A37C5">
        <w:rPr>
          <w:rFonts w:hint="cs"/>
          <w:rtl/>
        </w:rPr>
        <w:t>,</w:t>
      </w:r>
      <w:r w:rsidR="004A37C5">
        <w:rPr>
          <w:rtl/>
        </w:rPr>
        <w:t xml:space="preserve"> </w:t>
      </w:r>
      <w:r w:rsidR="004A37C5" w:rsidRPr="00903671">
        <w:rPr>
          <w:rFonts w:hint="cs"/>
          <w:rtl/>
        </w:rPr>
        <w:t>ו</w:t>
      </w:r>
      <w:r w:rsidRPr="00903671">
        <w:rPr>
          <w:rtl/>
        </w:rPr>
        <w:t xml:space="preserve">ההבחנות בין </w:t>
      </w:r>
      <w:bookmarkStart w:id="160" w:name="_ETM_Q1_802038"/>
      <w:bookmarkEnd w:id="160"/>
      <w:r w:rsidRPr="00903671">
        <w:rPr>
          <w:rtl/>
        </w:rPr>
        <w:t xml:space="preserve">מה נכנס לאיזה הסדר </w:t>
      </w:r>
      <w:r w:rsidR="004A37C5" w:rsidRPr="00903671">
        <w:rPr>
          <w:rFonts w:hint="cs"/>
          <w:rtl/>
        </w:rPr>
        <w:t>לא תמיד עם</w:t>
      </w:r>
      <w:r w:rsidRPr="00903671">
        <w:rPr>
          <w:rtl/>
        </w:rPr>
        <w:t xml:space="preserve"> רציונל משמעותי בדרך כלל </w:t>
      </w:r>
      <w:bookmarkStart w:id="161" w:name="_ETM_Q1_808163"/>
      <w:bookmarkEnd w:id="161"/>
      <w:r w:rsidRPr="00903671">
        <w:rPr>
          <w:rtl/>
        </w:rPr>
        <w:t>אלא הרבה פעמים מסיבות היסטוריות</w:t>
      </w:r>
      <w:r w:rsidR="004A37C5" w:rsidRPr="00903671">
        <w:rPr>
          <w:rFonts w:hint="cs"/>
          <w:rtl/>
        </w:rPr>
        <w:t>,</w:t>
      </w:r>
      <w:r w:rsidR="004A37C5" w:rsidRPr="00903671">
        <w:rPr>
          <w:rtl/>
        </w:rPr>
        <w:t xml:space="preserve"> אנחנו</w:t>
      </w:r>
      <w:r w:rsidR="004A37C5">
        <w:rPr>
          <w:rtl/>
        </w:rPr>
        <w:t xml:space="preserve"> מציעים</w:t>
      </w:r>
      <w:r w:rsidR="004A37C5">
        <w:rPr>
          <w:rFonts w:hint="cs"/>
          <w:rtl/>
        </w:rPr>
        <w:t xml:space="preserve"> </w:t>
      </w:r>
      <w:r w:rsidR="004A37C5">
        <w:rPr>
          <w:rFonts w:hint="eastAsia"/>
        </w:rPr>
        <w:t>–</w:t>
      </w:r>
      <w:r>
        <w:rPr>
          <w:rtl/>
        </w:rPr>
        <w:t xml:space="preserve"> ושר </w:t>
      </w:r>
      <w:bookmarkStart w:id="162" w:name="_ETM_Q1_812596"/>
      <w:bookmarkEnd w:id="162"/>
      <w:r>
        <w:rPr>
          <w:rtl/>
        </w:rPr>
        <w:t>המשפטים הציע במליאה – שנסתכל על תוספת הפיגורים בגין כל</w:t>
      </w:r>
      <w:bookmarkStart w:id="163" w:name="_ETM_Q1_811659"/>
      <w:bookmarkEnd w:id="163"/>
      <w:r>
        <w:rPr>
          <w:rtl/>
        </w:rPr>
        <w:t xml:space="preserve"> אחד מסוגי הקבוצות האלה בצורה זהה</w:t>
      </w:r>
      <w:r w:rsidR="004A37C5">
        <w:rPr>
          <w:rFonts w:hint="cs"/>
          <w:rtl/>
        </w:rPr>
        <w:t>.</w:t>
      </w:r>
      <w:r>
        <w:rPr>
          <w:rtl/>
        </w:rPr>
        <w:t xml:space="preserve"> לכן ההצעה הראשונה – </w:t>
      </w:r>
      <w:bookmarkStart w:id="164" w:name="_ETM_Q1_817964"/>
      <w:bookmarkEnd w:id="164"/>
      <w:r>
        <w:rPr>
          <w:rtl/>
        </w:rPr>
        <w:t>וזה גם בנוסח שהבאנו בנספ</w:t>
      </w:r>
      <w:r w:rsidR="004A37C5">
        <w:rPr>
          <w:rtl/>
        </w:rPr>
        <w:t xml:space="preserve">ח – כמו שאמר חבר הכנסת מישרקי </w:t>
      </w:r>
      <w:r w:rsidR="004A37C5">
        <w:rPr>
          <w:rFonts w:hint="cs"/>
          <w:rtl/>
        </w:rPr>
        <w:t>היא</w:t>
      </w:r>
      <w:r>
        <w:rPr>
          <w:rtl/>
        </w:rPr>
        <w:t xml:space="preserve"> לתקן עכשיו במסגרת הליכי החקיקה את </w:t>
      </w:r>
      <w:bookmarkStart w:id="165" w:name="_ETM_Q1_828574"/>
      <w:bookmarkEnd w:id="165"/>
      <w:r>
        <w:rPr>
          <w:rtl/>
        </w:rPr>
        <w:t>ההצעה</w:t>
      </w:r>
      <w:r w:rsidR="004A37C5">
        <w:rPr>
          <w:rFonts w:hint="cs"/>
          <w:rtl/>
        </w:rPr>
        <w:t>,</w:t>
      </w:r>
      <w:r>
        <w:rPr>
          <w:rtl/>
        </w:rPr>
        <w:t xml:space="preserve"> כך שההצעה הטרומית לא תחול רק ביחס לעבירות </w:t>
      </w:r>
      <w:bookmarkStart w:id="166" w:name="_ETM_Q1_825789"/>
      <w:bookmarkEnd w:id="166"/>
      <w:r>
        <w:rPr>
          <w:rtl/>
        </w:rPr>
        <w:t xml:space="preserve">מינהליות אלא גם ביחס </w:t>
      </w:r>
      <w:r w:rsidR="004A37C5">
        <w:rPr>
          <w:rFonts w:hint="cs"/>
          <w:rtl/>
        </w:rPr>
        <w:t xml:space="preserve">לעבירות קנס </w:t>
      </w:r>
      <w:r>
        <w:rPr>
          <w:rtl/>
        </w:rPr>
        <w:t xml:space="preserve">מכוח חוק סדר הדין הפלילי. </w:t>
      </w:r>
      <w:bookmarkStart w:id="167" w:name="_ETM_Q1_834394"/>
      <w:bookmarkEnd w:id="167"/>
      <w:r>
        <w:rPr>
          <w:rtl/>
        </w:rPr>
        <w:t xml:space="preserve">אני מבינה שיכול להיות שיש לזה עכשיו התנגדות מחלק </w:t>
      </w:r>
      <w:bookmarkStart w:id="168" w:name="_ETM_Q1_834827"/>
      <w:bookmarkEnd w:id="168"/>
      <w:r>
        <w:rPr>
          <w:rtl/>
        </w:rPr>
        <w:t>מהגורמים בממשלה</w:t>
      </w:r>
      <w:r w:rsidR="004A37C5">
        <w:rPr>
          <w:rFonts w:hint="cs"/>
          <w:rtl/>
        </w:rPr>
        <w:t>,</w:t>
      </w:r>
      <w:r>
        <w:rPr>
          <w:rtl/>
        </w:rPr>
        <w:t xml:space="preserve"> אבל זה יגיע לדיון.  </w:t>
      </w:r>
    </w:p>
    <w:p w:rsidR="00FA5982" w:rsidRDefault="00FA5982" w:rsidP="00FA5982">
      <w:pPr>
        <w:rPr>
          <w:rtl/>
        </w:rPr>
      </w:pPr>
    </w:p>
    <w:p w:rsidR="00FA5982" w:rsidRDefault="00FA5982" w:rsidP="00FA5982">
      <w:pPr>
        <w:pStyle w:val="a5"/>
        <w:keepNext/>
        <w:rPr>
          <w:rtl/>
        </w:rPr>
      </w:pPr>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לא, תהי</w:t>
      </w:r>
      <w:r w:rsidR="001C7505">
        <w:rPr>
          <w:rFonts w:hint="cs"/>
          <w:rtl/>
        </w:rPr>
        <w:t>י</w:t>
      </w:r>
      <w:r>
        <w:rPr>
          <w:rtl/>
        </w:rPr>
        <w:t xml:space="preserve"> אופטימית.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4A37C5">
      <w:pPr>
        <w:rPr>
          <w:rtl/>
        </w:rPr>
      </w:pPr>
      <w:r>
        <w:rPr>
          <w:rtl/>
        </w:rPr>
        <w:t xml:space="preserve">זה השלב </w:t>
      </w:r>
      <w:bookmarkStart w:id="169" w:name="_ETM_Q1_842050"/>
      <w:bookmarkEnd w:id="169"/>
      <w:r>
        <w:rPr>
          <w:rtl/>
        </w:rPr>
        <w:t xml:space="preserve">הראשון. אחרי שאמרנו על מה אנחנו מציעים שההסדר </w:t>
      </w:r>
      <w:bookmarkStart w:id="170" w:name="_ETM_Q1_844732"/>
      <w:bookmarkEnd w:id="170"/>
      <w:r>
        <w:rPr>
          <w:rtl/>
        </w:rPr>
        <w:t xml:space="preserve">הזה יחול, כמו שהוא אמר ההצעה הייתה – </w:t>
      </w:r>
      <w:bookmarkStart w:id="171" w:name="_ETM_Q1_850317"/>
      <w:bookmarkEnd w:id="171"/>
      <w:r>
        <w:rPr>
          <w:rtl/>
        </w:rPr>
        <w:t>והיא מתכתבת עם ההצעה של הממשלה בהצעת החוק הממשלתית בעניין</w:t>
      </w:r>
      <w:bookmarkStart w:id="172" w:name="_ETM_Q1_853383"/>
      <w:bookmarkEnd w:id="172"/>
      <w:r>
        <w:rPr>
          <w:rtl/>
        </w:rPr>
        <w:t xml:space="preserve"> הפרות תעבורה – להוריד את גובה תוספת הפיגורים מ-50% ל-35% </w:t>
      </w:r>
      <w:bookmarkStart w:id="173" w:name="_ETM_Q1_857385"/>
      <w:bookmarkEnd w:id="173"/>
      <w:r>
        <w:rPr>
          <w:rtl/>
        </w:rPr>
        <w:t>בשלב הראשון, ואחר כך מ-5%</w:t>
      </w:r>
      <w:bookmarkStart w:id="174" w:name="_ETM_Q1_856965"/>
      <w:bookmarkEnd w:id="174"/>
      <w:r>
        <w:rPr>
          <w:rtl/>
        </w:rPr>
        <w:t xml:space="preserve"> נוספים כל חצי שנה ל-3.5%. זאת ההצעה שאושרה </w:t>
      </w:r>
      <w:bookmarkStart w:id="175" w:name="_ETM_Q1_861924"/>
      <w:bookmarkEnd w:id="175"/>
      <w:r>
        <w:rPr>
          <w:rtl/>
        </w:rPr>
        <w:t xml:space="preserve">בקריאה הטרומית. המודל הזה הגיוני, לגיטימי, אבל בימים אלה </w:t>
      </w:r>
      <w:bookmarkStart w:id="176" w:name="_ETM_Q1_868902"/>
      <w:bookmarkEnd w:id="176"/>
      <w:r>
        <w:rPr>
          <w:rtl/>
        </w:rPr>
        <w:t xml:space="preserve">מתנהלים בכנסת דיונים בשלוש הצעות חוק נפרדות, האחת אנחנו נמצאים בה עכשיו, השנייה בוועדת כלכלה, והשלישית מה שהיינו </w:t>
      </w:r>
      <w:bookmarkStart w:id="177" w:name="_ETM_Q1_875303"/>
      <w:bookmarkEnd w:id="177"/>
      <w:r>
        <w:rPr>
          <w:rtl/>
        </w:rPr>
        <w:t>בו הבוקר, ובשלושתם אנחנו מדברים על רכיב שאנחנו דורשים מאדם לשלם בגין פיגור בתשלום של משהו, של חוב, של קנס וכדומה, ובשלושתם כרגע יש מודלים שונים</w:t>
      </w:r>
      <w:bookmarkStart w:id="178" w:name="_ETM_Q1_892373"/>
      <w:bookmarkEnd w:id="178"/>
      <w:r w:rsidR="00640A85">
        <w:rPr>
          <w:rFonts w:hint="cs"/>
          <w:rtl/>
        </w:rPr>
        <w:t>.</w:t>
      </w:r>
      <w:r>
        <w:rPr>
          <w:rtl/>
        </w:rPr>
        <w:t xml:space="preserve"> בכל אחד מהדיונים אנחנו כרגע </w:t>
      </w:r>
      <w:bookmarkStart w:id="179" w:name="_ETM_Q1_921399"/>
      <w:bookmarkEnd w:id="179"/>
      <w:r>
        <w:rPr>
          <w:rtl/>
        </w:rPr>
        <w:t xml:space="preserve">מדברים על מנגנון אחר לקביעת אותו שיעור נכון שאמור לתמרץ את </w:t>
      </w:r>
      <w:bookmarkStart w:id="180" w:name="_ETM_Q1_921254"/>
      <w:bookmarkEnd w:id="180"/>
      <w:r>
        <w:rPr>
          <w:rtl/>
        </w:rPr>
        <w:t xml:space="preserve">החייבים לשלם את החובות שלהם ואת הקנסות. </w:t>
      </w:r>
    </w:p>
    <w:p w:rsidR="00FA5982" w:rsidRDefault="00FA5982" w:rsidP="00FA5982">
      <w:pPr>
        <w:rPr>
          <w:rtl/>
        </w:rPr>
      </w:pPr>
    </w:p>
    <w:p w:rsidR="00FA5982" w:rsidRDefault="00FA5982" w:rsidP="00640A85">
      <w:pPr>
        <w:rPr>
          <w:rtl/>
        </w:rPr>
      </w:pPr>
      <w:r>
        <w:rPr>
          <w:rtl/>
        </w:rPr>
        <w:t>לכן</w:t>
      </w:r>
      <w:bookmarkStart w:id="181" w:name="_ETM_Q1_928753"/>
      <w:bookmarkEnd w:id="181"/>
      <w:r>
        <w:rPr>
          <w:rtl/>
        </w:rPr>
        <w:t xml:space="preserve">, דבר ראשון אנחנו חושבים שיש פה איזושהי אנומליה, כי </w:t>
      </w:r>
      <w:bookmarkStart w:id="182" w:name="_ETM_Q1_932683"/>
      <w:bookmarkEnd w:id="182"/>
      <w:r>
        <w:rPr>
          <w:rtl/>
        </w:rPr>
        <w:t>ההסדרים שונים בכל אחד מהדיונים ובכל אחת מההצעות. אנחנו גם</w:t>
      </w:r>
      <w:bookmarkStart w:id="183" w:name="_ETM_Q1_934314"/>
      <w:bookmarkEnd w:id="183"/>
      <w:r>
        <w:rPr>
          <w:rtl/>
        </w:rPr>
        <w:t xml:space="preserve"> רואים בהתפתחות ההיסטורית שהדברים התפתחו בנפרד. אנחנו לא מצאנו ביטוי </w:t>
      </w:r>
      <w:bookmarkStart w:id="184" w:name="_ETM_Q1_937541"/>
      <w:bookmarkEnd w:id="184"/>
      <w:r>
        <w:rPr>
          <w:rtl/>
        </w:rPr>
        <w:t xml:space="preserve">למחשבה כוללת על הנושא חוץ מוועדה בין-משרדית שישבה בממשלה בשנים האחרונות וניסתה להבין האם ריבית הפיגורים, לפחות בחוק פסיקת </w:t>
      </w:r>
      <w:bookmarkStart w:id="185" w:name="_ETM_Q1_946814"/>
      <w:bookmarkEnd w:id="185"/>
      <w:r>
        <w:rPr>
          <w:rtl/>
        </w:rPr>
        <w:t>ריבית ובחוקים הרלוונטיים</w:t>
      </w:r>
      <w:r w:rsidRPr="00903671">
        <w:rPr>
          <w:rtl/>
        </w:rPr>
        <w:t>, תואמת את התכלית שלה. לכן אנחנו מציעים לנצל את ההזדמנות של הצעת החוק הזאת כדי לעשות חשיבה</w:t>
      </w:r>
      <w:r>
        <w:rPr>
          <w:rtl/>
        </w:rPr>
        <w:t xml:space="preserve"> כוללת </w:t>
      </w:r>
      <w:r w:rsidR="00640A85">
        <w:rPr>
          <w:rFonts w:hint="cs"/>
          <w:rtl/>
        </w:rPr>
        <w:t xml:space="preserve">על </w:t>
      </w:r>
      <w:r>
        <w:rPr>
          <w:rtl/>
        </w:rPr>
        <w:t xml:space="preserve">איך ראוי לבנות מנגנון של </w:t>
      </w:r>
      <w:bookmarkStart w:id="186" w:name="_ETM_Q1_963385"/>
      <w:bookmarkEnd w:id="186"/>
      <w:r>
        <w:rPr>
          <w:rtl/>
        </w:rPr>
        <w:t xml:space="preserve">תוספת פיגורים או של רכיב פיגורים. זה לא </w:t>
      </w:r>
      <w:bookmarkStart w:id="187" w:name="_ETM_Q1_967951"/>
      <w:bookmarkEnd w:id="187"/>
      <w:r>
        <w:rPr>
          <w:rtl/>
        </w:rPr>
        <w:t xml:space="preserve">אומר שבהכרח המנגנון </w:t>
      </w:r>
      <w:r w:rsidRPr="00640A85">
        <w:rPr>
          <w:rtl/>
        </w:rPr>
        <w:t xml:space="preserve">שהוצע בפסיקת ריבית והצמדה מתאים תמיד, </w:t>
      </w:r>
      <w:bookmarkStart w:id="188" w:name="_ETM_Q1_967663"/>
      <w:bookmarkEnd w:id="188"/>
      <w:r w:rsidRPr="00640A85">
        <w:rPr>
          <w:rtl/>
        </w:rPr>
        <w:t>זה לא אומר שבהכרח תמיד צריך להיות 35% בעולמות של קנסות</w:t>
      </w:r>
      <w:r>
        <w:rPr>
          <w:rtl/>
        </w:rPr>
        <w:t xml:space="preserve"> ו-50% בפלילי, זה אומר שכדאי לחשוב </w:t>
      </w:r>
      <w:bookmarkStart w:id="189" w:name="_ETM_Q1_973377"/>
      <w:bookmarkEnd w:id="189"/>
      <w:r>
        <w:rPr>
          <w:rtl/>
        </w:rPr>
        <w:t xml:space="preserve">על הדברים האלה בצורה הוליסטית ולהגיע למסקנות גם אם </w:t>
      </w:r>
      <w:bookmarkStart w:id="190" w:name="_ETM_Q1_978013"/>
      <w:bookmarkEnd w:id="190"/>
      <w:r>
        <w:rPr>
          <w:rtl/>
        </w:rPr>
        <w:t>אנחנו אומרים</w:t>
      </w:r>
      <w:r w:rsidR="00640A85">
        <w:rPr>
          <w:rFonts w:hint="cs"/>
          <w:rtl/>
        </w:rPr>
        <w:t>:</w:t>
      </w:r>
      <w:r>
        <w:rPr>
          <w:rtl/>
        </w:rPr>
        <w:t xml:space="preserve"> בכל סוג של מקרים נכון שיהיה שיעור טיפה </w:t>
      </w:r>
      <w:bookmarkStart w:id="191" w:name="_ETM_Q1_983356"/>
      <w:bookmarkEnd w:id="191"/>
      <w:r>
        <w:rPr>
          <w:rtl/>
        </w:rPr>
        <w:t xml:space="preserve">אחר של ריבית הפיגורים. </w:t>
      </w:r>
    </w:p>
    <w:p w:rsidR="00FA5982" w:rsidRDefault="00FA5982" w:rsidP="00FA5982">
      <w:pPr>
        <w:rPr>
          <w:rtl/>
        </w:rPr>
      </w:pPr>
    </w:p>
    <w:p w:rsidR="00640A85" w:rsidRDefault="00FA5982" w:rsidP="00903671">
      <w:pPr>
        <w:rPr>
          <w:rtl/>
        </w:rPr>
      </w:pPr>
      <w:r>
        <w:rPr>
          <w:rtl/>
        </w:rPr>
        <w:t>באופן ספציפי בהקשר ש</w:t>
      </w:r>
      <w:r w:rsidR="00640A85">
        <w:rPr>
          <w:rtl/>
        </w:rPr>
        <w:t>לנו</w:t>
      </w:r>
      <w:r w:rsidR="00640A85">
        <w:rPr>
          <w:rFonts w:hint="cs"/>
          <w:rtl/>
        </w:rPr>
        <w:t>,</w:t>
      </w:r>
      <w:r>
        <w:rPr>
          <w:rtl/>
        </w:rPr>
        <w:t xml:space="preserve"> של עבירות </w:t>
      </w:r>
      <w:bookmarkStart w:id="192" w:name="_ETM_Q1_989608"/>
      <w:bookmarkEnd w:id="192"/>
      <w:r w:rsidR="00640A85">
        <w:rPr>
          <w:rtl/>
        </w:rPr>
        <w:t>קנס, אני רוצה להוסיף</w:t>
      </w:r>
      <w:r w:rsidR="00640A85">
        <w:rPr>
          <w:rFonts w:hint="cs"/>
          <w:rtl/>
        </w:rPr>
        <w:t>,</w:t>
      </w:r>
      <w:r>
        <w:rPr>
          <w:rtl/>
        </w:rPr>
        <w:t xml:space="preserve"> ואולי שווה במבט </w:t>
      </w:r>
      <w:bookmarkStart w:id="193" w:name="_ETM_Q1_1016728"/>
      <w:bookmarkEnd w:id="193"/>
      <w:r>
        <w:rPr>
          <w:rtl/>
        </w:rPr>
        <w:t xml:space="preserve">צופה פני עתיד לומר שנכון </w:t>
      </w:r>
      <w:r w:rsidRPr="00903671">
        <w:rPr>
          <w:rtl/>
        </w:rPr>
        <w:t>שתהיה תוספת פיגורים גבוהה יותר</w:t>
      </w:r>
      <w:bookmarkStart w:id="194" w:name="_ETM_Q1_1018752"/>
      <w:bookmarkEnd w:id="194"/>
      <w:r w:rsidR="00640A85" w:rsidRPr="00903671">
        <w:rPr>
          <w:rFonts w:hint="cs"/>
          <w:rtl/>
        </w:rPr>
        <w:t>,</w:t>
      </w:r>
      <w:r w:rsidRPr="00903671">
        <w:rPr>
          <w:rtl/>
        </w:rPr>
        <w:t xml:space="preserve"> למשל בעולם הפלילי מאשר בעולם האזרחי, דווקא בגלל שיש </w:t>
      </w:r>
      <w:bookmarkStart w:id="195" w:name="_ETM_Q1_1024019"/>
      <w:bookmarkEnd w:id="195"/>
      <w:r w:rsidRPr="00903671">
        <w:rPr>
          <w:rtl/>
        </w:rPr>
        <w:t>שם אי</w:t>
      </w:r>
      <w:r w:rsidR="00640A85" w:rsidRPr="00903671">
        <w:rPr>
          <w:rtl/>
        </w:rPr>
        <w:t>זו תכלית של ענישה</w:t>
      </w:r>
      <w:r w:rsidR="00640A85" w:rsidRPr="00903671">
        <w:rPr>
          <w:rFonts w:hint="cs"/>
          <w:rtl/>
        </w:rPr>
        <w:t xml:space="preserve">, </w:t>
      </w:r>
      <w:r w:rsidR="00903671">
        <w:rPr>
          <w:rFonts w:hint="cs"/>
          <w:rtl/>
        </w:rPr>
        <w:t xml:space="preserve">שאנחנו רוצים </w:t>
      </w:r>
      <w:r w:rsidRPr="00903671">
        <w:rPr>
          <w:rtl/>
        </w:rPr>
        <w:t xml:space="preserve">שהמטרה של הקנסות </w:t>
      </w:r>
      <w:bookmarkStart w:id="196" w:name="_ETM_Q1_1030203"/>
      <w:bookmarkEnd w:id="196"/>
      <w:r w:rsidRPr="00903671">
        <w:rPr>
          <w:rtl/>
        </w:rPr>
        <w:t xml:space="preserve">הפליליים </w:t>
      </w:r>
      <w:r w:rsidR="00903671">
        <w:rPr>
          <w:rFonts w:hint="cs"/>
          <w:rtl/>
        </w:rPr>
        <w:t xml:space="preserve">תהיה </w:t>
      </w:r>
      <w:r w:rsidRPr="00903671">
        <w:rPr>
          <w:rtl/>
        </w:rPr>
        <w:t xml:space="preserve">בגלל </w:t>
      </w:r>
      <w:r w:rsidR="00640A85" w:rsidRPr="00903671">
        <w:rPr>
          <w:rFonts w:hint="cs"/>
          <w:rtl/>
        </w:rPr>
        <w:t>פגיעה ב</w:t>
      </w:r>
      <w:r w:rsidRPr="00903671">
        <w:rPr>
          <w:rtl/>
        </w:rPr>
        <w:t>ציבור כולו ולא</w:t>
      </w:r>
      <w:r w:rsidR="00640A85" w:rsidRPr="00903671">
        <w:rPr>
          <w:rtl/>
        </w:rPr>
        <w:t xml:space="preserve"> בחיי</w:t>
      </w:r>
      <w:r w:rsidR="00640A85" w:rsidRPr="00903671">
        <w:rPr>
          <w:rFonts w:hint="cs"/>
          <w:rtl/>
        </w:rPr>
        <w:t>ב</w:t>
      </w:r>
      <w:r w:rsidRPr="00903671">
        <w:rPr>
          <w:rtl/>
        </w:rPr>
        <w:t xml:space="preserve"> ספציפי</w:t>
      </w:r>
      <w:r w:rsidR="00640A85" w:rsidRPr="00903671">
        <w:rPr>
          <w:rFonts w:hint="cs"/>
          <w:rtl/>
        </w:rPr>
        <w:t>.</w:t>
      </w:r>
      <w:r w:rsidRPr="00903671">
        <w:rPr>
          <w:rtl/>
        </w:rPr>
        <w:t xml:space="preserve"> אפשר לחשוב על </w:t>
      </w:r>
      <w:bookmarkStart w:id="197" w:name="_ETM_Q1_1034445"/>
      <w:bookmarkEnd w:id="197"/>
      <w:r w:rsidRPr="00903671">
        <w:rPr>
          <w:rtl/>
        </w:rPr>
        <w:t>הדברים האלה.</w:t>
      </w:r>
      <w:r>
        <w:rPr>
          <w:rtl/>
        </w:rPr>
        <w:t xml:space="preserve"> </w:t>
      </w:r>
    </w:p>
    <w:p w:rsidR="00640A85" w:rsidRDefault="00640A85" w:rsidP="00640A85">
      <w:pPr>
        <w:rPr>
          <w:rtl/>
        </w:rPr>
      </w:pPr>
    </w:p>
    <w:p w:rsidR="00E82A47" w:rsidRDefault="00FA5982" w:rsidP="00E82A47">
      <w:pPr>
        <w:rPr>
          <w:rtl/>
        </w:rPr>
      </w:pPr>
      <w:r>
        <w:rPr>
          <w:rtl/>
        </w:rPr>
        <w:t xml:space="preserve">אבל הדבר הזה </w:t>
      </w:r>
      <w:r w:rsidR="00640A85">
        <w:rPr>
          <w:rFonts w:hint="cs"/>
          <w:rtl/>
        </w:rPr>
        <w:t xml:space="preserve">א. </w:t>
      </w:r>
      <w:r>
        <w:rPr>
          <w:rtl/>
        </w:rPr>
        <w:t xml:space="preserve">לא מתבטא בהיסטוריה החקיקתית של </w:t>
      </w:r>
      <w:bookmarkStart w:id="198" w:name="_ETM_Q1_1035462"/>
      <w:bookmarkEnd w:id="198"/>
      <w:r>
        <w:rPr>
          <w:rtl/>
        </w:rPr>
        <w:t xml:space="preserve">מה שנעשה עד עכשיו, עד עכשיו באופן די מובהק </w:t>
      </w:r>
      <w:bookmarkStart w:id="199" w:name="_ETM_Q1_1041758"/>
      <w:bookmarkEnd w:id="199"/>
      <w:r>
        <w:rPr>
          <w:rtl/>
        </w:rPr>
        <w:t>הייתה תכלית רק של תמרוץ ולא של ענישה נוספת על כך שאתה ל</w:t>
      </w:r>
      <w:r w:rsidR="00640A85">
        <w:rPr>
          <w:rtl/>
        </w:rPr>
        <w:t>א עומד בענישה הפלילית.</w:t>
      </w:r>
      <w:r w:rsidR="00640A85">
        <w:rPr>
          <w:rFonts w:hint="cs"/>
          <w:rtl/>
        </w:rPr>
        <w:t xml:space="preserve"> ב</w:t>
      </w:r>
      <w:r w:rsidR="00640A85">
        <w:rPr>
          <w:rtl/>
        </w:rPr>
        <w:t>. הדי</w:t>
      </w:r>
      <w:r w:rsidR="00640A85">
        <w:rPr>
          <w:rFonts w:hint="cs"/>
          <w:rtl/>
        </w:rPr>
        <w:t>כ</w:t>
      </w:r>
      <w:r w:rsidR="00640A85">
        <w:rPr>
          <w:rtl/>
        </w:rPr>
        <w:t>ו</w:t>
      </w:r>
      <w:r w:rsidR="00640A85">
        <w:rPr>
          <w:rFonts w:hint="cs"/>
          <w:rtl/>
        </w:rPr>
        <w:t>ט</w:t>
      </w:r>
      <w:r>
        <w:rPr>
          <w:rtl/>
        </w:rPr>
        <w:t xml:space="preserve">ומיה </w:t>
      </w:r>
      <w:bookmarkStart w:id="200" w:name="_ETM_Q1_1049483"/>
      <w:bookmarkEnd w:id="200"/>
      <w:r>
        <w:rPr>
          <w:rtl/>
        </w:rPr>
        <w:t xml:space="preserve">הזאת לא קיימת היום, ואנחנו רואים את זה בהסדרים הקיימים </w:t>
      </w:r>
      <w:bookmarkStart w:id="201" w:name="_ETM_Q1_1050870"/>
      <w:bookmarkEnd w:id="201"/>
      <w:r w:rsidR="00E82A47">
        <w:rPr>
          <w:rtl/>
        </w:rPr>
        <w:t>היום</w:t>
      </w:r>
      <w:r>
        <w:rPr>
          <w:rtl/>
        </w:rPr>
        <w:t xml:space="preserve"> שיש דברים מסוימים מהעולם הפלילי שיש עליהם חוק פסיקת </w:t>
      </w:r>
      <w:bookmarkStart w:id="202" w:name="_ETM_Q1_1056700"/>
      <w:bookmarkEnd w:id="202"/>
      <w:r>
        <w:rPr>
          <w:rtl/>
        </w:rPr>
        <w:t>ריבית והצמדה</w:t>
      </w:r>
      <w:r w:rsidR="00E82A47">
        <w:rPr>
          <w:rFonts w:hint="cs"/>
          <w:rtl/>
        </w:rPr>
        <w:t>,</w:t>
      </w:r>
      <w:r>
        <w:rPr>
          <w:rtl/>
        </w:rPr>
        <w:t xml:space="preserve"> ויש דברים מסוימים מהעולם האזרחי שיש עליהם עולם </w:t>
      </w:r>
      <w:bookmarkStart w:id="203" w:name="_ETM_Q1_1064361"/>
      <w:bookmarkEnd w:id="203"/>
      <w:r>
        <w:rPr>
          <w:rtl/>
        </w:rPr>
        <w:t>שיותר דומה לגובה תוספת</w:t>
      </w:r>
      <w:r w:rsidR="00E82A47">
        <w:rPr>
          <w:rtl/>
        </w:rPr>
        <w:t xml:space="preserve"> הפיגורים שיש היום בחוק העונשין</w:t>
      </w:r>
      <w:r w:rsidR="00E82A47">
        <w:rPr>
          <w:rFonts w:hint="cs"/>
          <w:rtl/>
        </w:rPr>
        <w:t>.</w:t>
      </w:r>
      <w:r>
        <w:rPr>
          <w:rtl/>
        </w:rPr>
        <w:t xml:space="preserve"> </w:t>
      </w:r>
      <w:bookmarkStart w:id="204" w:name="_ETM_Q1_1067922"/>
      <w:bookmarkEnd w:id="204"/>
      <w:r w:rsidR="00E82A47">
        <w:rPr>
          <w:rFonts w:hint="cs"/>
          <w:rtl/>
        </w:rPr>
        <w:t>ס</w:t>
      </w:r>
      <w:r>
        <w:rPr>
          <w:rtl/>
        </w:rPr>
        <w:t xml:space="preserve">פציפית אם אנחנו מדברים על עבירות מינהליות ועבירות קנס, גם </w:t>
      </w:r>
      <w:bookmarkStart w:id="205" w:name="_ETM_Q1_1070032"/>
      <w:bookmarkEnd w:id="205"/>
      <w:r>
        <w:rPr>
          <w:rtl/>
        </w:rPr>
        <w:t xml:space="preserve">אם אנחנו אומרים באופן כללי שראוי שיהיה שיעור </w:t>
      </w:r>
      <w:bookmarkStart w:id="206" w:name="_ETM_Q1_1078674"/>
      <w:bookmarkEnd w:id="206"/>
      <w:r>
        <w:rPr>
          <w:rtl/>
        </w:rPr>
        <w:t>תוספת פיגורים גבוה יותר בעולם הפלילי מאשר בעולם האזרחי</w:t>
      </w:r>
      <w:r w:rsidR="00E82A47">
        <w:rPr>
          <w:rFonts w:hint="cs"/>
          <w:rtl/>
        </w:rPr>
        <w:t>,</w:t>
      </w:r>
      <w:r>
        <w:rPr>
          <w:rtl/>
        </w:rPr>
        <w:t xml:space="preserve"> אז </w:t>
      </w:r>
      <w:bookmarkStart w:id="207" w:name="_ETM_Q1_1082772"/>
      <w:bookmarkEnd w:id="207"/>
      <w:r>
        <w:rPr>
          <w:rtl/>
        </w:rPr>
        <w:t xml:space="preserve">במקרה הספציפי הזה </w:t>
      </w:r>
      <w:r w:rsidRPr="00E82A47">
        <w:rPr>
          <w:rtl/>
        </w:rPr>
        <w:t>של עבירות קנס ועבירות</w:t>
      </w:r>
      <w:r>
        <w:rPr>
          <w:rtl/>
        </w:rPr>
        <w:t xml:space="preserve"> מינהליות זה לא </w:t>
      </w:r>
      <w:bookmarkStart w:id="208" w:name="_ETM_Q1_1085648"/>
      <w:bookmarkEnd w:id="208"/>
      <w:r>
        <w:rPr>
          <w:rtl/>
        </w:rPr>
        <w:t>בטוח רלוונטי</w:t>
      </w:r>
      <w:r w:rsidR="00E82A47">
        <w:rPr>
          <w:rFonts w:hint="cs"/>
          <w:rtl/>
        </w:rPr>
        <w:t>,</w:t>
      </w:r>
      <w:r>
        <w:rPr>
          <w:rtl/>
        </w:rPr>
        <w:t xml:space="preserve"> כי הרי הממשלה הולכת לכיוון של ד</w:t>
      </w:r>
      <w:r w:rsidR="00E82A47">
        <w:rPr>
          <w:rFonts w:hint="cs"/>
          <w:rtl/>
        </w:rPr>
        <w:t>ה-</w:t>
      </w:r>
      <w:r>
        <w:rPr>
          <w:rtl/>
        </w:rPr>
        <w:t xml:space="preserve">פליליזציה ולקרוא </w:t>
      </w:r>
      <w:bookmarkStart w:id="209" w:name="_ETM_Q1_1093044"/>
      <w:bookmarkEnd w:id="209"/>
      <w:r>
        <w:rPr>
          <w:rtl/>
        </w:rPr>
        <w:t>לזה משהו אחר</w:t>
      </w:r>
      <w:bookmarkStart w:id="210" w:name="_ETM_Q1_1096281"/>
      <w:bookmarkStart w:id="211" w:name="_ETM_Q1_1096401"/>
      <w:bookmarkEnd w:id="210"/>
      <w:bookmarkEnd w:id="211"/>
      <w:r w:rsidR="00E82A47">
        <w:rPr>
          <w:rFonts w:hint="cs"/>
          <w:rtl/>
        </w:rPr>
        <w:t xml:space="preserve">. </w:t>
      </w:r>
      <w:r>
        <w:rPr>
          <w:rtl/>
        </w:rPr>
        <w:t xml:space="preserve">היום קנסות מינהליים, עיצומים כספיים, קנסות </w:t>
      </w:r>
      <w:bookmarkStart w:id="212" w:name="_ETM_Q1_1094184"/>
      <w:bookmarkEnd w:id="212"/>
      <w:r>
        <w:rPr>
          <w:rtl/>
        </w:rPr>
        <w:t>אזרחיים</w:t>
      </w:r>
      <w:r w:rsidR="00E82A47">
        <w:rPr>
          <w:rtl/>
        </w:rPr>
        <w:t>, שיעור תוספת הפיגורים בגינם הו</w:t>
      </w:r>
      <w:r w:rsidR="00E82A47">
        <w:rPr>
          <w:rFonts w:hint="cs"/>
          <w:rtl/>
        </w:rPr>
        <w:t>א</w:t>
      </w:r>
      <w:r>
        <w:rPr>
          <w:rtl/>
        </w:rPr>
        <w:t xml:space="preserve"> ריבית </w:t>
      </w:r>
      <w:bookmarkStart w:id="213" w:name="_ETM_Q1_1100230"/>
      <w:bookmarkEnd w:id="213"/>
      <w:r>
        <w:rPr>
          <w:rtl/>
        </w:rPr>
        <w:lastRenderedPageBreak/>
        <w:t xml:space="preserve">הפיגורים היום ודמי הפיגורים בהמשך לפי חוק פסיקת ריבית והצמדה. </w:t>
      </w:r>
      <w:bookmarkStart w:id="214" w:name="_ETM_Q1_1106957"/>
      <w:bookmarkEnd w:id="214"/>
      <w:r>
        <w:rPr>
          <w:rtl/>
        </w:rPr>
        <w:t xml:space="preserve">זה ברמת המסגרת המאוד-כלכלית. </w:t>
      </w:r>
    </w:p>
    <w:p w:rsidR="00E82A47" w:rsidRDefault="00E82A47" w:rsidP="00FA5982">
      <w:pPr>
        <w:rPr>
          <w:rtl/>
        </w:rPr>
      </w:pPr>
    </w:p>
    <w:p w:rsidR="00FA5982" w:rsidRDefault="00FA5982" w:rsidP="00FA5982">
      <w:pPr>
        <w:rPr>
          <w:rtl/>
        </w:rPr>
      </w:pPr>
      <w:r>
        <w:rPr>
          <w:rtl/>
        </w:rPr>
        <w:t xml:space="preserve">אם אני מסכמת, אני חושבת ששני </w:t>
      </w:r>
      <w:bookmarkStart w:id="215" w:name="_ETM_Q1_1106470"/>
      <w:bookmarkEnd w:id="215"/>
      <w:r>
        <w:rPr>
          <w:rtl/>
        </w:rPr>
        <w:t xml:space="preserve">הנושאים הראשונים לדון בהם הם 1. לגבי ההחלה של ההסדר הזה גם על עבירות </w:t>
      </w:r>
      <w:bookmarkStart w:id="216" w:name="_ETM_Q1_1113640"/>
      <w:bookmarkEnd w:id="216"/>
      <w:r>
        <w:rPr>
          <w:rtl/>
        </w:rPr>
        <w:t>קנס היום ובהמשך לתאם עם וע</w:t>
      </w:r>
      <w:bookmarkStart w:id="217" w:name="_ETM_Q1_1117349"/>
      <w:bookmarkEnd w:id="217"/>
      <w:r>
        <w:rPr>
          <w:rtl/>
        </w:rPr>
        <w:t xml:space="preserve">דת הכלכלה שיהיו מתואמים איתנו כשהם לוקחים משם חלק מהדברים, </w:t>
      </w:r>
      <w:bookmarkStart w:id="218" w:name="_ETM_Q1_1120809"/>
      <w:bookmarkEnd w:id="218"/>
      <w:r>
        <w:rPr>
          <w:rtl/>
        </w:rPr>
        <w:t xml:space="preserve">ו-2. אני חושבת שכדאי לפתוח דיון, גם אם </w:t>
      </w:r>
      <w:bookmarkStart w:id="219" w:name="_ETM_Q1_1125222"/>
      <w:bookmarkEnd w:id="219"/>
      <w:r>
        <w:rPr>
          <w:rtl/>
        </w:rPr>
        <w:t xml:space="preserve">זה ידרוש עבודת מטה נוספת בממשלה, לגבי מה המנגנון הראוי </w:t>
      </w:r>
      <w:bookmarkStart w:id="220" w:name="_ETM_Q1_1126506"/>
      <w:bookmarkEnd w:id="220"/>
      <w:r>
        <w:rPr>
          <w:rtl/>
        </w:rPr>
        <w:t xml:space="preserve">באופן </w:t>
      </w:r>
      <w:r w:rsidRPr="00E82A47">
        <w:rPr>
          <w:rtl/>
        </w:rPr>
        <w:t>כללי בעולם של תוספות פיגורים</w:t>
      </w:r>
      <w:r>
        <w:rPr>
          <w:rtl/>
        </w:rPr>
        <w:t xml:space="preserve">, ואחר כך </w:t>
      </w:r>
      <w:bookmarkStart w:id="221" w:name="_ETM_Q1_1133936"/>
      <w:bookmarkEnd w:id="221"/>
      <w:r>
        <w:rPr>
          <w:rtl/>
        </w:rPr>
        <w:t xml:space="preserve">לראות מה מתאים ספציפית לעולם הזה.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יישר כוח. ממשלת ישראל, </w:t>
      </w:r>
      <w:bookmarkStart w:id="222" w:name="_ETM_Q1_1140158"/>
      <w:bookmarkEnd w:id="222"/>
      <w:r>
        <w:rPr>
          <w:rtl/>
        </w:rPr>
        <w:t>מי מדבר בשמכם?</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אני אתחיל אבל יהיו השלמות מן הסתם וגם </w:t>
      </w:r>
      <w:bookmarkStart w:id="223" w:name="_ETM_Q1_1147001"/>
      <w:bookmarkEnd w:id="223"/>
      <w:r>
        <w:rPr>
          <w:rtl/>
        </w:rPr>
        <w:t xml:space="preserve">זוויות שונות לנושא הזה. קודם כול, אני אחזור </w:t>
      </w:r>
      <w:bookmarkStart w:id="224" w:name="_ETM_Q1_1149221"/>
      <w:bookmarkEnd w:id="224"/>
      <w:r>
        <w:rPr>
          <w:rtl/>
        </w:rPr>
        <w:t xml:space="preserve">להחלטה של ועדת שרים לענייני חקיקה. ההסכמה של ועדת </w:t>
      </w:r>
      <w:bookmarkStart w:id="225" w:name="_ETM_Q1_1152318"/>
      <w:bookmarkEnd w:id="225"/>
      <w:r>
        <w:rPr>
          <w:rtl/>
        </w:rPr>
        <w:t xml:space="preserve">השרים היא לתמוך בקריאה הטרומית וההמשך יהיה בהסכמת משרדי המשפטים, </w:t>
      </w:r>
      <w:bookmarkStart w:id="226" w:name="_ETM_Q1_1155473"/>
      <w:bookmarkEnd w:id="226"/>
      <w:r>
        <w:rPr>
          <w:rtl/>
        </w:rPr>
        <w:t xml:space="preserve">האוצר והביטחון הלאומי. </w:t>
      </w:r>
    </w:p>
    <w:p w:rsidR="00FA5982" w:rsidRDefault="00FA5982" w:rsidP="00FA5982">
      <w:pPr>
        <w:rPr>
          <w:rtl/>
        </w:rPr>
      </w:pPr>
    </w:p>
    <w:p w:rsidR="00FA5982" w:rsidRDefault="00FA5982" w:rsidP="00FA5982">
      <w:pPr>
        <w:pStyle w:val="a5"/>
        <w:keepNext/>
        <w:rPr>
          <w:rtl/>
        </w:rPr>
      </w:pPr>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שכחתי לציין את זה, נכון.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כיו</w:t>
      </w:r>
      <w:bookmarkStart w:id="227" w:name="_ETM_Q1_1163517"/>
      <w:bookmarkEnd w:id="227"/>
      <w:r>
        <w:rPr>
          <w:rtl/>
        </w:rPr>
        <w:t>ון שיש עמדות שונות בי</w:t>
      </w:r>
      <w:r w:rsidR="00E82A47">
        <w:rPr>
          <w:rtl/>
        </w:rPr>
        <w:t>ן המשרדים לגבי ההמשך, אני מניחה</w:t>
      </w:r>
      <w:r>
        <w:rPr>
          <w:rtl/>
        </w:rPr>
        <w:t xml:space="preserve"> </w:t>
      </w:r>
      <w:r w:rsidR="00E82A47">
        <w:rPr>
          <w:rFonts w:hint="cs"/>
          <w:rtl/>
        </w:rPr>
        <w:t>ש</w:t>
      </w:r>
      <w:r>
        <w:rPr>
          <w:rtl/>
        </w:rPr>
        <w:t xml:space="preserve">יש סיכוי טוב שנצטרך לחזור להנחיה של ועדת שרים, </w:t>
      </w:r>
      <w:bookmarkStart w:id="228" w:name="_ETM_Q1_1173047"/>
      <w:bookmarkEnd w:id="228"/>
      <w:r>
        <w:rPr>
          <w:rtl/>
        </w:rPr>
        <w:t xml:space="preserve">אז אגיד כרגע את נקודת המבט של משרד המשפטים </w:t>
      </w:r>
      <w:bookmarkStart w:id="229" w:name="_ETM_Q1_1177915"/>
      <w:bookmarkEnd w:id="229"/>
      <w:r>
        <w:rPr>
          <w:rtl/>
        </w:rPr>
        <w:t>וחבריי ישלימו בזוויות שלהם. העמדה שלנו הייתה שמה שחל על</w:t>
      </w:r>
      <w:bookmarkStart w:id="230" w:name="_ETM_Q1_1182162"/>
      <w:bookmarkEnd w:id="230"/>
      <w:r>
        <w:rPr>
          <w:rtl/>
        </w:rPr>
        <w:t xml:space="preserve"> עבירות מינהליות צריך לחול על עבירות קנס</w:t>
      </w:r>
      <w:bookmarkStart w:id="231" w:name="_ETM_Q1_1181194"/>
      <w:bookmarkStart w:id="232" w:name="_ETM_Q1_1168940"/>
      <w:bookmarkEnd w:id="231"/>
      <w:bookmarkEnd w:id="232"/>
      <w:r w:rsidR="00E82A47">
        <w:rPr>
          <w:rFonts w:hint="cs"/>
          <w:rtl/>
        </w:rPr>
        <w:t>.</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כלומר, לעניין השאלה </w:t>
      </w:r>
      <w:r w:rsidRPr="00E82A47">
        <w:rPr>
          <w:rtl/>
        </w:rPr>
        <w:t>המינהלית וקנס את</w:t>
      </w:r>
      <w:r>
        <w:rPr>
          <w:rtl/>
        </w:rPr>
        <w:t xml:space="preserve"> חושבת שלא צריך </w:t>
      </w:r>
      <w:bookmarkStart w:id="233" w:name="_ETM_Q1_1188508"/>
      <w:bookmarkEnd w:id="233"/>
      <w:r>
        <w:rPr>
          <w:rtl/>
        </w:rPr>
        <w:t xml:space="preserve">להיות הבדל. </w:t>
      </w:r>
    </w:p>
    <w:p w:rsidR="00FA5982" w:rsidRDefault="00FA5982" w:rsidP="00FA5982">
      <w:pPr>
        <w:rPr>
          <w:rtl/>
        </w:rPr>
      </w:pPr>
    </w:p>
    <w:p w:rsidR="00FA5982" w:rsidRDefault="00FA5982" w:rsidP="00FA5982">
      <w:pPr>
        <w:pStyle w:val="-"/>
        <w:keepNext/>
        <w:rPr>
          <w:rtl/>
        </w:rPr>
      </w:pPr>
      <w:r>
        <w:rPr>
          <w:rStyle w:val="TagStyle"/>
          <w:rFonts w:hint="cs"/>
          <w:rtl/>
        </w:rPr>
        <w:t xml:space="preserve"> &lt;&lt; דובר_המשך &gt;&gt; </w:t>
      </w:r>
      <w:r>
        <w:rPr>
          <w:rFonts w:hint="cs"/>
          <w:rtl/>
        </w:rPr>
        <w:t>יפעת רווה:</w:t>
      </w:r>
      <w:r>
        <w:rPr>
          <w:rStyle w:val="TagStyle"/>
          <w:rFonts w:hint="cs"/>
          <w:rtl/>
        </w:rPr>
        <w:t xml:space="preserve"> &lt;&lt; דובר_המשך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לא צריך להיות הבדל. </w:t>
      </w:r>
    </w:p>
    <w:p w:rsidR="00FA5982" w:rsidRDefault="00FA5982" w:rsidP="00FA5982">
      <w:pPr>
        <w:rPr>
          <w:rtl/>
        </w:rPr>
      </w:pPr>
      <w:bookmarkStart w:id="234" w:name="_ETM_Q1_1189256"/>
      <w:bookmarkStart w:id="235" w:name="_ETM_Q1_1189302"/>
      <w:bookmarkEnd w:id="234"/>
      <w:bookmarkEnd w:id="235"/>
    </w:p>
    <w:p w:rsidR="00FA5982" w:rsidRDefault="00FA5982" w:rsidP="00FA5982">
      <w:pPr>
        <w:pStyle w:val="af8"/>
        <w:keepNext/>
        <w:rPr>
          <w:rtl/>
        </w:rPr>
      </w:pPr>
      <w:bookmarkStart w:id="236" w:name="ET_yor_6157_1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6"/>
    </w:p>
    <w:p w:rsidR="00FA5982" w:rsidRDefault="00FA5982" w:rsidP="00FA5982">
      <w:pPr>
        <w:pStyle w:val="KeepWithNext"/>
        <w:rPr>
          <w:rtl/>
        </w:rPr>
      </w:pPr>
    </w:p>
    <w:p w:rsidR="00FA5982" w:rsidRDefault="00FA5982" w:rsidP="00E82A47">
      <w:pPr>
        <w:rPr>
          <w:rtl/>
        </w:rPr>
      </w:pPr>
      <w:bookmarkStart w:id="237" w:name="_ETM_Q1_1189967"/>
      <w:bookmarkEnd w:id="237"/>
      <w:r>
        <w:rPr>
          <w:rtl/>
        </w:rPr>
        <w:t xml:space="preserve">ולעניין </w:t>
      </w:r>
      <w:r w:rsidRPr="00E82A47">
        <w:rPr>
          <w:rtl/>
        </w:rPr>
        <w:t>מינהלית,</w:t>
      </w:r>
      <w:r>
        <w:rPr>
          <w:rtl/>
        </w:rPr>
        <w:t xml:space="preserve"> קנס</w:t>
      </w:r>
      <w:r w:rsidR="00E82A47">
        <w:rPr>
          <w:rFonts w:hint="cs"/>
          <w:rtl/>
        </w:rPr>
        <w:t>,</w:t>
      </w:r>
      <w:r>
        <w:rPr>
          <w:rtl/>
        </w:rPr>
        <w:t xml:space="preserve"> </w:t>
      </w:r>
      <w:bookmarkStart w:id="238" w:name="_ETM_Q1_1188917"/>
      <w:bookmarkEnd w:id="238"/>
      <w:r>
        <w:rPr>
          <w:rtl/>
        </w:rPr>
        <w:t xml:space="preserve">פיגורים ועיצום כספי לצורך העניין? </w:t>
      </w:r>
      <w:r w:rsidR="00E82A47">
        <w:rPr>
          <w:rFonts w:hint="cs"/>
          <w:rtl/>
        </w:rPr>
        <w:t xml:space="preserve">הרי </w:t>
      </w:r>
      <w:r>
        <w:rPr>
          <w:rtl/>
        </w:rPr>
        <w:t xml:space="preserve">בעיצום כספי אנחנו עושים </w:t>
      </w:r>
      <w:bookmarkStart w:id="239" w:name="_ETM_Q1_1197730"/>
      <w:bookmarkEnd w:id="239"/>
      <w:r>
        <w:rPr>
          <w:rtl/>
        </w:rPr>
        <w:t>פיגורים.</w:t>
      </w:r>
      <w:r w:rsidR="00E82A47">
        <w:rPr>
          <w:rFonts w:hint="cs"/>
          <w:rtl/>
        </w:rPr>
        <w:t xml:space="preserve"> </w:t>
      </w:r>
      <w:bookmarkStart w:id="240" w:name="_ETM_Q1_1191631"/>
      <w:bookmarkStart w:id="241" w:name="_ETM_Q1_1191667"/>
      <w:bookmarkEnd w:id="240"/>
      <w:bookmarkEnd w:id="241"/>
      <w:r>
        <w:rPr>
          <w:rtl/>
        </w:rPr>
        <w:t>יש פה שתי שאלות –</w:t>
      </w:r>
      <w:bookmarkStart w:id="242" w:name="_ETM_Q1_1198208"/>
      <w:bookmarkEnd w:id="242"/>
      <w:r>
        <w:rPr>
          <w:rtl/>
        </w:rPr>
        <w:t xml:space="preserve"> שאלה אחת, האם יש הבדל בין מינהלי לקנס? את אומרת שלא. </w:t>
      </w:r>
      <w:bookmarkStart w:id="243" w:name="_ETM_Q1_1206462"/>
      <w:bookmarkEnd w:id="243"/>
      <w:r>
        <w:rPr>
          <w:rtl/>
        </w:rPr>
        <w:t xml:space="preserve">שאלה שנייה, האם יש הבדל בין מינהלית, קנס ועיצום </w:t>
      </w:r>
      <w:bookmarkStart w:id="244" w:name="_ETM_Q1_1199893"/>
      <w:bookmarkEnd w:id="244"/>
      <w:r>
        <w:rPr>
          <w:rtl/>
        </w:rPr>
        <w:t xml:space="preserve">כספי, שזה קודם כול ברמה האנליטית ואחר כך ברמה </w:t>
      </w:r>
      <w:bookmarkStart w:id="245" w:name="_ETM_Q1_1214435"/>
      <w:bookmarkEnd w:id="245"/>
      <w:r>
        <w:rPr>
          <w:rtl/>
        </w:rPr>
        <w:t xml:space="preserve">הפרקטית? </w:t>
      </w:r>
    </w:p>
    <w:p w:rsidR="00FA5982" w:rsidRDefault="00FA5982" w:rsidP="00FA5982">
      <w:pPr>
        <w:rPr>
          <w:rtl/>
        </w:rPr>
      </w:pPr>
      <w:bookmarkStart w:id="246" w:name="_ETM_Q1_1197301"/>
      <w:bookmarkStart w:id="247" w:name="_ETM_Q1_1197366"/>
      <w:bookmarkStart w:id="248" w:name="_ETM_Q1_1213223"/>
      <w:bookmarkEnd w:id="246"/>
      <w:bookmarkEnd w:id="247"/>
      <w:bookmarkEnd w:id="248"/>
    </w:p>
    <w:p w:rsidR="00FA5982" w:rsidRDefault="00FA5982" w:rsidP="00FA5982">
      <w:pPr>
        <w:pStyle w:val="afb"/>
        <w:keepNext/>
        <w:rPr>
          <w:rtl/>
        </w:rPr>
      </w:pPr>
      <w:bookmarkStart w:id="249" w:name="ET_guest_יפעת_רווה_138"/>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49"/>
    </w:p>
    <w:p w:rsidR="00FA5982" w:rsidRDefault="00FA5982" w:rsidP="00FA5982">
      <w:pPr>
        <w:pStyle w:val="KeepWithNext"/>
        <w:rPr>
          <w:rtl/>
        </w:rPr>
      </w:pPr>
    </w:p>
    <w:p w:rsidR="00FA5982" w:rsidRDefault="00FA5982" w:rsidP="00FA5982">
      <w:pPr>
        <w:rPr>
          <w:rtl/>
        </w:rPr>
      </w:pPr>
      <w:bookmarkStart w:id="250" w:name="_ETM_Q1_1213617"/>
      <w:bookmarkStart w:id="251" w:name="_ETM_Q1_1213644"/>
      <w:bookmarkEnd w:id="250"/>
      <w:bookmarkEnd w:id="251"/>
      <w:r>
        <w:rPr>
          <w:rtl/>
        </w:rPr>
        <w:t xml:space="preserve">אני אחדד. קודם כול, כשאני אומרת מינהלית אני כרגע </w:t>
      </w:r>
      <w:bookmarkStart w:id="252" w:name="_ETM_Q1_1215221"/>
      <w:bookmarkEnd w:id="252"/>
      <w:r>
        <w:rPr>
          <w:rtl/>
        </w:rPr>
        <w:t>אומרת עבירות מינהליות</w:t>
      </w:r>
      <w:r w:rsidR="00E82A47">
        <w:rPr>
          <w:rFonts w:hint="cs"/>
          <w:rtl/>
        </w:rPr>
        <w:t>,</w:t>
      </w:r>
      <w:r>
        <w:rPr>
          <w:rtl/>
        </w:rPr>
        <w:t xml:space="preserve"> כי יש את הפרות התעבורה המינהליות שזה </w:t>
      </w:r>
      <w:bookmarkStart w:id="253" w:name="_ETM_Q1_1221907"/>
      <w:bookmarkEnd w:id="253"/>
      <w:r>
        <w:rPr>
          <w:rtl/>
        </w:rPr>
        <w:t xml:space="preserve">נושא אחר וזה ממש הוצאה מהמשפט הפלילי למשפט המינהלי. </w:t>
      </w:r>
      <w:bookmarkStart w:id="254" w:name="_ETM_Q1_1227989"/>
      <w:bookmarkEnd w:id="254"/>
      <w:r>
        <w:rPr>
          <w:rtl/>
        </w:rPr>
        <w:t xml:space="preserve">כרגע אני מדברת על הפרק כאן שאלה עבירות מינהליות מול </w:t>
      </w:r>
      <w:bookmarkStart w:id="255" w:name="_ETM_Q1_1228520"/>
      <w:bookmarkEnd w:id="255"/>
      <w:r>
        <w:rPr>
          <w:rtl/>
        </w:rPr>
        <w:t xml:space="preserve">עבירות קנס ששתיהן מבוססות, זה עדיין בתוך המשפט הפלילי </w:t>
      </w:r>
      <w:bookmarkStart w:id="256" w:name="_ETM_Q1_1231035"/>
      <w:bookmarkEnd w:id="256"/>
      <w:r>
        <w:rPr>
          <w:rtl/>
        </w:rPr>
        <w:t xml:space="preserve">ושתיהן מבוססות על עבירות פליליות. העמדה שלנו היא שהדין </w:t>
      </w:r>
      <w:bookmarkStart w:id="257" w:name="_ETM_Q1_1238818"/>
      <w:bookmarkEnd w:id="257"/>
      <w:r>
        <w:rPr>
          <w:rtl/>
        </w:rPr>
        <w:t xml:space="preserve">בהן צריך להיות זהה. </w:t>
      </w:r>
    </w:p>
    <w:p w:rsidR="00FA5982" w:rsidRDefault="00FA5982" w:rsidP="00FA5982">
      <w:pPr>
        <w:rPr>
          <w:rtl/>
        </w:rPr>
      </w:pPr>
      <w:bookmarkStart w:id="258" w:name="_ETM_Q1_1242045"/>
      <w:bookmarkStart w:id="259" w:name="_ETM_Q1_1242096"/>
      <w:bookmarkStart w:id="260" w:name="_ETM_Q1_1242321"/>
      <w:bookmarkEnd w:id="258"/>
      <w:bookmarkEnd w:id="259"/>
      <w:bookmarkEnd w:id="260"/>
    </w:p>
    <w:p w:rsidR="00FA5982" w:rsidRDefault="00FA5982" w:rsidP="00E82A47">
      <w:pPr>
        <w:rPr>
          <w:rtl/>
        </w:rPr>
      </w:pPr>
      <w:bookmarkStart w:id="261" w:name="_ETM_Q1_1242373"/>
      <w:bookmarkEnd w:id="261"/>
      <w:r>
        <w:rPr>
          <w:rtl/>
        </w:rPr>
        <w:t xml:space="preserve">לגבי ההערות של הוועדה וההשוואה לכל </w:t>
      </w:r>
      <w:bookmarkStart w:id="262" w:name="_ETM_Q1_1244977"/>
      <w:bookmarkEnd w:id="262"/>
      <w:r>
        <w:rPr>
          <w:rtl/>
        </w:rPr>
        <w:t>התהלי</w:t>
      </w:r>
      <w:r w:rsidR="00E82A47">
        <w:rPr>
          <w:rtl/>
        </w:rPr>
        <w:t xml:space="preserve">ך שנעשה כאן, יש לנו ישיבה ב-21 </w:t>
      </w:r>
      <w:r w:rsidR="00E82A47">
        <w:rPr>
          <w:rFonts w:hint="cs"/>
          <w:rtl/>
        </w:rPr>
        <w:t>ב</w:t>
      </w:r>
      <w:r>
        <w:rPr>
          <w:rtl/>
        </w:rPr>
        <w:t xml:space="preserve">חודש אצל מאיר </w:t>
      </w:r>
      <w:bookmarkStart w:id="263" w:name="_ETM_Q1_1248950"/>
      <w:bookmarkEnd w:id="263"/>
      <w:r>
        <w:rPr>
          <w:rtl/>
        </w:rPr>
        <w:t>לוין</w:t>
      </w:r>
      <w:r w:rsidR="00E82A47">
        <w:rPr>
          <w:rFonts w:hint="cs"/>
          <w:rtl/>
        </w:rPr>
        <w:t>,</w:t>
      </w:r>
      <w:r>
        <w:rPr>
          <w:rtl/>
        </w:rPr>
        <w:t xml:space="preserve"> כי זה באמת דבר </w:t>
      </w:r>
      <w:r w:rsidR="00E82A47">
        <w:rPr>
          <w:rFonts w:hint="cs"/>
          <w:rtl/>
        </w:rPr>
        <w:t>שצריך להיות</w:t>
      </w:r>
      <w:r>
        <w:rPr>
          <w:rtl/>
        </w:rPr>
        <w:t xml:space="preserve"> בראייה כוללת. </w:t>
      </w:r>
      <w:bookmarkStart w:id="264" w:name="_ETM_Q1_1249849"/>
      <w:bookmarkEnd w:id="264"/>
    </w:p>
    <w:p w:rsidR="00FA5982" w:rsidRDefault="00FA5982" w:rsidP="00FA5982">
      <w:pPr>
        <w:rPr>
          <w:rtl/>
        </w:rPr>
      </w:pPr>
      <w:bookmarkStart w:id="265" w:name="_ETM_Q1_1217355"/>
      <w:bookmarkStart w:id="266" w:name="_ETM_Q1_1217423"/>
      <w:bookmarkEnd w:id="265"/>
      <w:bookmarkEnd w:id="266"/>
    </w:p>
    <w:p w:rsidR="00FA5982" w:rsidRPr="00903671" w:rsidRDefault="00FA5982" w:rsidP="00FA5982">
      <w:pPr>
        <w:pStyle w:val="af8"/>
        <w:keepNext/>
        <w:rPr>
          <w:rtl/>
        </w:rPr>
      </w:pPr>
      <w:bookmarkStart w:id="267" w:name="ET_yor_6157_139"/>
      <w:r>
        <w:rPr>
          <w:rStyle w:val="TagStyle"/>
          <w:rFonts w:hint="cs"/>
          <w:rtl/>
        </w:rPr>
        <w:t xml:space="preserve"> </w:t>
      </w:r>
      <w:r w:rsidRPr="00903671">
        <w:rPr>
          <w:rStyle w:val="TagStyle"/>
          <w:rFonts w:hint="cs"/>
          <w:rtl/>
        </w:rPr>
        <w:t xml:space="preserve">&lt;&lt; יור &gt;&gt; </w:t>
      </w:r>
      <w:r w:rsidRPr="00903671">
        <w:rPr>
          <w:rFonts w:hint="cs"/>
          <w:rtl/>
        </w:rPr>
        <w:t>היו"ר שמחה רוטמן:</w:t>
      </w:r>
      <w:r w:rsidRPr="00903671">
        <w:rPr>
          <w:rStyle w:val="TagStyle"/>
          <w:rFonts w:hint="cs"/>
          <w:rtl/>
        </w:rPr>
        <w:t xml:space="preserve"> &lt;&lt; יור &gt;&gt;</w:t>
      </w:r>
      <w:r w:rsidRPr="00903671">
        <w:rPr>
          <w:rFonts w:hint="cs"/>
          <w:rtl/>
        </w:rPr>
        <w:t xml:space="preserve">   </w:t>
      </w:r>
      <w:bookmarkEnd w:id="267"/>
    </w:p>
    <w:p w:rsidR="00FA5982" w:rsidRPr="00903671" w:rsidRDefault="00FA5982" w:rsidP="00FA5982">
      <w:pPr>
        <w:pStyle w:val="KeepWithNext"/>
        <w:rPr>
          <w:rtl/>
        </w:rPr>
      </w:pPr>
    </w:p>
    <w:p w:rsidR="00FA5982" w:rsidRDefault="00FA5982" w:rsidP="00903671">
      <w:pPr>
        <w:rPr>
          <w:rtl/>
        </w:rPr>
      </w:pPr>
      <w:r w:rsidRPr="00903671">
        <w:rPr>
          <w:rtl/>
        </w:rPr>
        <w:t xml:space="preserve">את רואה? אפשר לעבוד בפגרה. </w:t>
      </w:r>
    </w:p>
    <w:p w:rsidR="00FA5982" w:rsidRDefault="00FA5982" w:rsidP="00FA5982">
      <w:pPr>
        <w:rPr>
          <w:rtl/>
        </w:rPr>
      </w:pPr>
      <w:bookmarkStart w:id="268" w:name="_ETM_Q1_1253790"/>
      <w:bookmarkStart w:id="269" w:name="_ETM_Q1_1253873"/>
      <w:bookmarkEnd w:id="268"/>
      <w:bookmarkEnd w:id="269"/>
    </w:p>
    <w:p w:rsidR="00FA5982" w:rsidRDefault="00FA5982" w:rsidP="00FA5982">
      <w:pPr>
        <w:pStyle w:val="afb"/>
        <w:keepNext/>
        <w:rPr>
          <w:rtl/>
        </w:rPr>
      </w:pPr>
      <w:r>
        <w:rPr>
          <w:rStyle w:val="TagStyle"/>
          <w:rFonts w:hint="cs"/>
          <w:rtl/>
        </w:rPr>
        <w:lastRenderedPageBreak/>
        <w:t xml:space="preserve"> &lt;&lt; אורח &gt;&gt; </w:t>
      </w:r>
      <w:r>
        <w:rPr>
          <w:rFonts w:hint="cs"/>
          <w:rtl/>
        </w:rPr>
        <w:t>טליה ג'מאל:</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לפרוטוקול, הייעוץ המשפטי לוועדה נמצא</w:t>
      </w:r>
      <w:bookmarkStart w:id="270" w:name="_ETM_Q1_1252976"/>
      <w:bookmarkEnd w:id="270"/>
      <w:r>
        <w:rPr>
          <w:rtl/>
        </w:rPr>
        <w:t xml:space="preserve"> פה מתחילת הפגרה וגם בשבוע הבא.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תהיה ישיבה אצלנו </w:t>
      </w:r>
      <w:bookmarkStart w:id="271" w:name="_ETM_Q1_1284742"/>
      <w:bookmarkEnd w:id="271"/>
      <w:r>
        <w:rPr>
          <w:rtl/>
        </w:rPr>
        <w:t xml:space="preserve">ושם נוכל לגבש, כי זה באמת צעד דרמטי </w:t>
      </w:r>
      <w:bookmarkStart w:id="272" w:name="_ETM_Q1_1284458"/>
      <w:bookmarkEnd w:id="272"/>
      <w:r>
        <w:rPr>
          <w:rtl/>
        </w:rPr>
        <w:t xml:space="preserve">מאשר מה שמוצע </w:t>
      </w:r>
      <w:r w:rsidR="00E82A47">
        <w:rPr>
          <w:rFonts w:hint="cs"/>
          <w:rtl/>
        </w:rPr>
        <w:t>ב</w:t>
      </w:r>
      <w:r>
        <w:rPr>
          <w:rtl/>
        </w:rPr>
        <w:t>הצעת החוק. רציתי להדגיש</w:t>
      </w:r>
      <w:r w:rsidR="00E82A47">
        <w:rPr>
          <w:rFonts w:hint="cs"/>
          <w:rtl/>
        </w:rPr>
        <w:t>,</w:t>
      </w:r>
      <w:r>
        <w:rPr>
          <w:rtl/>
        </w:rPr>
        <w:t xml:space="preserve"> אבל </w:t>
      </w:r>
      <w:bookmarkStart w:id="273" w:name="_ETM_Q1_1294759"/>
      <w:bookmarkEnd w:id="273"/>
      <w:r>
        <w:rPr>
          <w:rtl/>
        </w:rPr>
        <w:t>זה כבר נאמר</w:t>
      </w:r>
      <w:r w:rsidR="00E82A47">
        <w:rPr>
          <w:rFonts w:hint="cs"/>
          <w:rtl/>
        </w:rPr>
        <w:t>,</w:t>
      </w:r>
      <w:r>
        <w:rPr>
          <w:rtl/>
        </w:rPr>
        <w:t xml:space="preserve"> שאנחנו במקביל דנים בוועדת הכלכלה בהצעת החוק </w:t>
      </w:r>
      <w:bookmarkStart w:id="274" w:name="_ETM_Q1_1297300"/>
      <w:bookmarkEnd w:id="274"/>
      <w:r>
        <w:rPr>
          <w:rtl/>
        </w:rPr>
        <w:t xml:space="preserve">של הפרות תעבורה מינהליות, ושם מוצע להוציא את עבירות </w:t>
      </w:r>
      <w:bookmarkStart w:id="275" w:name="_ETM_Q1_1303132"/>
      <w:bookmarkEnd w:id="275"/>
      <w:r>
        <w:rPr>
          <w:rtl/>
        </w:rPr>
        <w:t xml:space="preserve">התעבורה - - - </w:t>
      </w:r>
    </w:p>
    <w:p w:rsidR="00FA5982" w:rsidRDefault="00FA5982" w:rsidP="00FA5982">
      <w:pPr>
        <w:rPr>
          <w:rtl/>
        </w:rPr>
      </w:pPr>
    </w:p>
    <w:p w:rsidR="00FA5982" w:rsidRDefault="00FA5982" w:rsidP="00FA5982">
      <w:pPr>
        <w:pStyle w:val="af8"/>
        <w:keepNext/>
        <w:rPr>
          <w:rtl/>
        </w:rPr>
      </w:pPr>
      <w:bookmarkStart w:id="276" w:name="ET_yor_6157_1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6"/>
    </w:p>
    <w:p w:rsidR="00FA5982" w:rsidRDefault="00FA5982" w:rsidP="00FA5982">
      <w:pPr>
        <w:pStyle w:val="KeepWithNext"/>
        <w:rPr>
          <w:rtl/>
        </w:rPr>
      </w:pPr>
    </w:p>
    <w:p w:rsidR="00FA5982" w:rsidRDefault="00FA5982" w:rsidP="00FA5982">
      <w:pPr>
        <w:rPr>
          <w:rtl/>
        </w:rPr>
      </w:pPr>
      <w:bookmarkStart w:id="277" w:name="_ETM_Q1_1300381"/>
      <w:bookmarkEnd w:id="277"/>
      <w:r>
        <w:rPr>
          <w:rtl/>
        </w:rPr>
        <w:t>מה השיעור שנקבע שם?</w:t>
      </w:r>
      <w:bookmarkStart w:id="278" w:name="_ETM_Q1_1305693"/>
      <w:bookmarkEnd w:id="278"/>
    </w:p>
    <w:p w:rsidR="00FA5982" w:rsidRDefault="00FA5982" w:rsidP="00FA5982">
      <w:pPr>
        <w:rPr>
          <w:rtl/>
        </w:rPr>
      </w:pPr>
      <w:bookmarkStart w:id="279" w:name="_ETM_Q1_1305737"/>
      <w:bookmarkEnd w:id="279"/>
    </w:p>
    <w:p w:rsidR="00FA5982" w:rsidRDefault="00FA5982" w:rsidP="00FA5982">
      <w:pPr>
        <w:pStyle w:val="-"/>
        <w:keepNext/>
        <w:rPr>
          <w:rtl/>
        </w:rPr>
      </w:pPr>
      <w:bookmarkStart w:id="280" w:name="ET_speakercontinue_יפעת_רווה_141"/>
      <w:r>
        <w:rPr>
          <w:rStyle w:val="TagStyle"/>
          <w:rFonts w:hint="cs"/>
          <w:rtl/>
        </w:rPr>
        <w:t xml:space="preserve"> &lt;&lt; דובר_המשך &gt;&gt; </w:t>
      </w:r>
      <w:r>
        <w:rPr>
          <w:rFonts w:hint="cs"/>
          <w:rtl/>
        </w:rPr>
        <w:t>יפעת רווה:</w:t>
      </w:r>
      <w:r>
        <w:rPr>
          <w:rStyle w:val="TagStyle"/>
          <w:rFonts w:hint="cs"/>
          <w:rtl/>
        </w:rPr>
        <w:t xml:space="preserve"> &lt;&lt; דובר_המשך &gt;&gt;</w:t>
      </w:r>
      <w:r>
        <w:rPr>
          <w:rFonts w:hint="cs"/>
          <w:rtl/>
        </w:rPr>
        <w:t xml:space="preserve">   </w:t>
      </w:r>
      <w:bookmarkEnd w:id="280"/>
    </w:p>
    <w:p w:rsidR="00FA5982" w:rsidRDefault="00FA5982" w:rsidP="00FA5982">
      <w:pPr>
        <w:pStyle w:val="KeepWithNext"/>
        <w:rPr>
          <w:rtl/>
        </w:rPr>
      </w:pPr>
    </w:p>
    <w:p w:rsidR="00FA5982" w:rsidRDefault="00FA5982" w:rsidP="00FA5982">
      <w:pPr>
        <w:rPr>
          <w:rtl/>
        </w:rPr>
      </w:pPr>
      <w:r>
        <w:rPr>
          <w:rtl/>
        </w:rPr>
        <w:t xml:space="preserve">35%. </w:t>
      </w:r>
    </w:p>
    <w:p w:rsidR="00FA5982" w:rsidRDefault="00FA5982" w:rsidP="00FA5982">
      <w:pPr>
        <w:rPr>
          <w:rtl/>
        </w:rPr>
      </w:pPr>
      <w:bookmarkStart w:id="281" w:name="_ETM_Q1_1305421"/>
      <w:bookmarkStart w:id="282" w:name="_ETM_Q1_1305456"/>
      <w:bookmarkEnd w:id="281"/>
      <w:bookmarkEnd w:id="282"/>
    </w:p>
    <w:p w:rsidR="00FA5982" w:rsidRDefault="00FA5982" w:rsidP="00FA5982">
      <w:pPr>
        <w:pStyle w:val="af8"/>
        <w:keepNext/>
        <w:rPr>
          <w:rtl/>
        </w:rPr>
      </w:pPr>
      <w:bookmarkStart w:id="283" w:name="ET_yor_6157_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3"/>
    </w:p>
    <w:p w:rsidR="00FA5982" w:rsidRDefault="00FA5982" w:rsidP="00FA5982">
      <w:pPr>
        <w:pStyle w:val="KeepWithNext"/>
        <w:rPr>
          <w:rtl/>
        </w:rPr>
      </w:pPr>
    </w:p>
    <w:p w:rsidR="00FA5982" w:rsidRDefault="00FA5982" w:rsidP="00FA5982">
      <w:pPr>
        <w:rPr>
          <w:rtl/>
        </w:rPr>
      </w:pPr>
      <w:bookmarkStart w:id="284" w:name="_ETM_Q1_1306372"/>
      <w:bookmarkEnd w:id="284"/>
      <w:r>
        <w:rPr>
          <w:rtl/>
        </w:rPr>
        <w:t xml:space="preserve">כמו </w:t>
      </w:r>
      <w:bookmarkStart w:id="285" w:name="_ETM_Q1_1307247"/>
      <w:bookmarkEnd w:id="285"/>
      <w:r>
        <w:rPr>
          <w:rtl/>
        </w:rPr>
        <w:t xml:space="preserve">פה. </w:t>
      </w:r>
    </w:p>
    <w:p w:rsidR="00FA5982" w:rsidRDefault="00FA5982" w:rsidP="00FA5982">
      <w:pPr>
        <w:rPr>
          <w:rtl/>
        </w:rPr>
      </w:pPr>
      <w:bookmarkStart w:id="286" w:name="_ETM_Q1_1308191"/>
      <w:bookmarkStart w:id="287" w:name="_ETM_Q1_1308231"/>
      <w:bookmarkEnd w:id="286"/>
      <w:bookmarkEnd w:id="287"/>
    </w:p>
    <w:p w:rsidR="00FA5982" w:rsidRDefault="00FA5982" w:rsidP="00FA5982">
      <w:pPr>
        <w:pStyle w:val="afb"/>
        <w:keepNext/>
        <w:rPr>
          <w:rtl/>
        </w:rPr>
      </w:pPr>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E82A47">
      <w:pPr>
        <w:rPr>
          <w:rtl/>
        </w:rPr>
      </w:pPr>
      <w:r>
        <w:rPr>
          <w:rtl/>
        </w:rPr>
        <w:t>זה השיעור שהוצע בהצעת החוק הממשלתית</w:t>
      </w:r>
      <w:r w:rsidR="00E82A47">
        <w:rPr>
          <w:rFonts w:hint="cs"/>
          <w:rtl/>
        </w:rPr>
        <w:t>.</w:t>
      </w:r>
      <w:r>
        <w:rPr>
          <w:rtl/>
        </w:rPr>
        <w:t xml:space="preserve"> אני הבנתי שהיו כל מיני דיונים מאחורי הקלעים.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אני רק אסיים, אני </w:t>
      </w:r>
      <w:bookmarkStart w:id="288" w:name="_ETM_Q1_1322800"/>
      <w:bookmarkEnd w:id="288"/>
      <w:r>
        <w:rPr>
          <w:rtl/>
        </w:rPr>
        <w:t xml:space="preserve">מבטיחה שזה לא יהיה ארוך. פתחתי ואמרתי </w:t>
      </w:r>
      <w:r w:rsidRPr="00E82A47">
        <w:rPr>
          <w:rtl/>
        </w:rPr>
        <w:t>שיש עמדות</w:t>
      </w:r>
      <w:r>
        <w:rPr>
          <w:rtl/>
        </w:rPr>
        <w:t xml:space="preserve"> רבות </w:t>
      </w:r>
      <w:bookmarkStart w:id="289" w:name="_ETM_Q1_1323590"/>
      <w:bookmarkEnd w:id="289"/>
      <w:r>
        <w:rPr>
          <w:rtl/>
        </w:rPr>
        <w:t xml:space="preserve">בתוך הממשלה. זה לעניין של מה שיש לנו עכשיו. תהיה </w:t>
      </w:r>
      <w:bookmarkStart w:id="290" w:name="_ETM_Q1_1332324"/>
      <w:bookmarkEnd w:id="290"/>
      <w:r w:rsidR="00E82A47">
        <w:rPr>
          <w:rtl/>
        </w:rPr>
        <w:t>לנו ישיבה ש</w:t>
      </w:r>
      <w:r w:rsidR="00E82A47">
        <w:rPr>
          <w:rFonts w:hint="cs"/>
          <w:rtl/>
        </w:rPr>
        <w:t>בה</w:t>
      </w:r>
      <w:r>
        <w:rPr>
          <w:rtl/>
        </w:rPr>
        <w:t xml:space="preserve"> נוכל לנסות לגבש את עמדתנו בהמשך. </w:t>
      </w:r>
    </w:p>
    <w:p w:rsidR="00FA5982" w:rsidRDefault="00FA5982" w:rsidP="00FA5982">
      <w:pPr>
        <w:rPr>
          <w:rtl/>
        </w:rPr>
      </w:pPr>
    </w:p>
    <w:p w:rsidR="00FA5982" w:rsidRPr="00E82A47" w:rsidRDefault="00FA5982" w:rsidP="00FA5982">
      <w:pPr>
        <w:pStyle w:val="af8"/>
        <w:keepNext/>
        <w:rPr>
          <w:rtl/>
        </w:rPr>
      </w:pPr>
      <w:r>
        <w:rPr>
          <w:rStyle w:val="TagStyle"/>
          <w:rFonts w:hint="cs"/>
          <w:rtl/>
        </w:rPr>
        <w:t xml:space="preserve"> </w:t>
      </w:r>
      <w:r w:rsidRPr="00E82A47">
        <w:rPr>
          <w:rStyle w:val="TagStyle"/>
          <w:rFonts w:hint="cs"/>
          <w:rtl/>
        </w:rPr>
        <w:t xml:space="preserve">&lt;&lt; יור &gt;&gt; </w:t>
      </w:r>
      <w:r w:rsidRPr="00E82A47">
        <w:rPr>
          <w:rFonts w:hint="cs"/>
          <w:rtl/>
        </w:rPr>
        <w:t>היו"ר שמחה רוטמן:</w:t>
      </w:r>
      <w:r w:rsidRPr="00E82A47">
        <w:rPr>
          <w:rStyle w:val="TagStyle"/>
          <w:rFonts w:hint="cs"/>
          <w:rtl/>
        </w:rPr>
        <w:t xml:space="preserve"> &lt;&lt; יור &gt;&gt;</w:t>
      </w:r>
      <w:r w:rsidRPr="00E82A47">
        <w:rPr>
          <w:rFonts w:hint="cs"/>
          <w:rtl/>
        </w:rPr>
        <w:t xml:space="preserve">   </w:t>
      </w:r>
    </w:p>
    <w:p w:rsidR="00FA5982" w:rsidRPr="00E82A47" w:rsidRDefault="00FA5982" w:rsidP="00FA5982">
      <w:pPr>
        <w:pStyle w:val="KeepWithNext"/>
        <w:rPr>
          <w:rtl/>
        </w:rPr>
      </w:pPr>
    </w:p>
    <w:p w:rsidR="00FA5982" w:rsidRDefault="00FA5982" w:rsidP="00FA5982">
      <w:pPr>
        <w:rPr>
          <w:rtl/>
        </w:rPr>
      </w:pPr>
      <w:r w:rsidRPr="00E82A47">
        <w:rPr>
          <w:rtl/>
        </w:rPr>
        <w:t>בסדר, מה שלא תצליחו אני אחליט, זה בסדר.</w:t>
      </w:r>
      <w:r>
        <w:rPr>
          <w:rtl/>
        </w:rPr>
        <w:t xml:space="preserve"> </w:t>
      </w:r>
    </w:p>
    <w:p w:rsidR="00FA5982" w:rsidRDefault="00FA5982" w:rsidP="00FA5982">
      <w:pPr>
        <w:rPr>
          <w:rtl/>
        </w:rPr>
      </w:pPr>
    </w:p>
    <w:p w:rsidR="00FA5982" w:rsidRDefault="00FA5982" w:rsidP="00FA5982">
      <w:pPr>
        <w:pStyle w:val="-"/>
        <w:keepNext/>
        <w:rPr>
          <w:rtl/>
        </w:rPr>
      </w:pPr>
      <w:r>
        <w:rPr>
          <w:rStyle w:val="TagStyle"/>
          <w:rFonts w:hint="cs"/>
          <w:rtl/>
        </w:rPr>
        <w:t xml:space="preserve"> &lt;&lt; דובר_המשך &gt;&gt; </w:t>
      </w:r>
      <w:r>
        <w:rPr>
          <w:rFonts w:hint="cs"/>
          <w:rtl/>
        </w:rPr>
        <w:t>יפעת רווה:</w:t>
      </w:r>
      <w:r>
        <w:rPr>
          <w:rStyle w:val="TagStyle"/>
          <w:rFonts w:hint="cs"/>
          <w:rtl/>
        </w:rPr>
        <w:t xml:space="preserve"> &lt;&lt; דובר_המשך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אני מניחה שלמשרד האוצר יש זווית</w:t>
      </w:r>
      <w:bookmarkStart w:id="291" w:name="_ETM_Q1_1342668"/>
      <w:bookmarkEnd w:id="291"/>
      <w:r w:rsidR="008C165B">
        <w:rPr>
          <w:rFonts w:hint="cs"/>
          <w:rtl/>
        </w:rPr>
        <w:t xml:space="preserve"> קצת שונה. </w:t>
      </w:r>
    </w:p>
    <w:p w:rsidR="00FA5982" w:rsidRDefault="00FA5982" w:rsidP="00FA5982">
      <w:pPr>
        <w:rPr>
          <w:rtl/>
        </w:rPr>
      </w:pPr>
    </w:p>
    <w:p w:rsidR="00FA5982" w:rsidRDefault="00FA5982" w:rsidP="00FA5982">
      <w:pPr>
        <w:pStyle w:val="a5"/>
        <w:keepNext/>
        <w:rPr>
          <w:rtl/>
        </w:rPr>
      </w:pPr>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במאמר מוסגר, בפרוטוקולים שקראתי אפילו הוצעו אחוזים נמוכים יותר בתוספת הפיגורים, </w:t>
      </w:r>
      <w:bookmarkStart w:id="292" w:name="_ETM_Q1_1349398"/>
      <w:bookmarkEnd w:id="292"/>
      <w:r w:rsidR="008C165B">
        <w:rPr>
          <w:rtl/>
        </w:rPr>
        <w:t>אני מתכוון בעבירות תעבורה.</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בסדר. אני עדיין מנסה להבין את הרציונל אבל בסדר. אז בשביל הרציונל שלכם </w:t>
      </w:r>
      <w:bookmarkStart w:id="293" w:name="_ETM_Q1_1361747"/>
      <w:bookmarkEnd w:id="293"/>
      <w:r>
        <w:rPr>
          <w:rtl/>
        </w:rPr>
        <w:t>אתם יושבים ב-21 או בשביל הפרקטיקה?</w:t>
      </w:r>
    </w:p>
    <w:p w:rsidR="00FA5982" w:rsidRDefault="00FA5982" w:rsidP="00FA5982">
      <w:pPr>
        <w:rPr>
          <w:rtl/>
        </w:rPr>
      </w:pPr>
    </w:p>
    <w:p w:rsidR="00FA5982" w:rsidRDefault="00FA5982" w:rsidP="00FA5982">
      <w:pPr>
        <w:pStyle w:val="afb"/>
        <w:keepNext/>
        <w:rPr>
          <w:rtl/>
        </w:rPr>
      </w:pPr>
      <w:bookmarkStart w:id="294" w:name="ET_guest_יפעת_רווה_143"/>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94"/>
    </w:p>
    <w:p w:rsidR="00FA5982" w:rsidRDefault="00FA5982" w:rsidP="00FA5982">
      <w:pPr>
        <w:pStyle w:val="KeepWithNext"/>
        <w:rPr>
          <w:rtl/>
        </w:rPr>
      </w:pPr>
    </w:p>
    <w:p w:rsidR="00FA5982" w:rsidRDefault="000B5C95" w:rsidP="00FA5982">
      <w:pPr>
        <w:rPr>
          <w:rtl/>
        </w:rPr>
      </w:pPr>
      <w:r>
        <w:rPr>
          <w:rtl/>
        </w:rPr>
        <w:t>לא, יש מבחינת</w:t>
      </w:r>
      <w:r>
        <w:rPr>
          <w:rFonts w:hint="cs"/>
          <w:rtl/>
        </w:rPr>
        <w:t>נו</w:t>
      </w:r>
      <w:r w:rsidR="00FA5982">
        <w:rPr>
          <w:rtl/>
        </w:rPr>
        <w:t xml:space="preserve"> הסכמה להצעה כפי שהיא עכשיו כולל גם עבירות קנס, </w:t>
      </w:r>
      <w:bookmarkStart w:id="295" w:name="_ETM_Q1_1370850"/>
      <w:bookmarkEnd w:id="295"/>
      <w:r w:rsidR="008C165B">
        <w:rPr>
          <w:rtl/>
        </w:rPr>
        <w:t>ה-35%</w:t>
      </w:r>
      <w:r w:rsidR="008C165B">
        <w:rPr>
          <w:rFonts w:hint="cs"/>
          <w:rtl/>
        </w:rPr>
        <w:t>,</w:t>
      </w:r>
      <w:r w:rsidR="00FA5982">
        <w:rPr>
          <w:rtl/>
        </w:rPr>
        <w:t xml:space="preserve"> כל מה שמעבר עלה בוועדה וההשוואה לאזרחי </w:t>
      </w:r>
      <w:bookmarkStart w:id="296" w:name="_ETM_Q1_1373405"/>
      <w:bookmarkEnd w:id="296"/>
      <w:r w:rsidR="00FA5982">
        <w:rPr>
          <w:rtl/>
        </w:rPr>
        <w:t xml:space="preserve">והשוואה לעיצומים. </w:t>
      </w:r>
    </w:p>
    <w:p w:rsidR="00FA5982" w:rsidRDefault="00FA5982" w:rsidP="00FA5982">
      <w:pPr>
        <w:rPr>
          <w:rtl/>
        </w:rPr>
      </w:pPr>
    </w:p>
    <w:p w:rsidR="00FA5982" w:rsidRDefault="00FA5982" w:rsidP="00FA5982">
      <w:pPr>
        <w:pStyle w:val="af8"/>
        <w:keepNext/>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ושוב ברציונלים, מה הרציונל של התוספת </w:t>
      </w:r>
      <w:bookmarkStart w:id="297" w:name="_ETM_Q1_1375035"/>
      <w:bookmarkEnd w:id="297"/>
      <w:r>
        <w:rPr>
          <w:rtl/>
        </w:rPr>
        <w:t>מבחינ</w:t>
      </w:r>
      <w:r w:rsidR="008C165B">
        <w:rPr>
          <w:rFonts w:hint="cs"/>
          <w:rtl/>
        </w:rPr>
        <w:t>ת</w:t>
      </w:r>
      <w:r>
        <w:rPr>
          <w:rtl/>
        </w:rPr>
        <w:t xml:space="preserve">ך? למה אנחנו אומרים לאדם שחויב בתשלום סכום מסוים: אם </w:t>
      </w:r>
      <w:bookmarkStart w:id="298" w:name="_ETM_Q1_1387711"/>
      <w:bookmarkEnd w:id="298"/>
      <w:r>
        <w:rPr>
          <w:rtl/>
        </w:rPr>
        <w:t>לא תשלם אותו עד ת</w:t>
      </w:r>
      <w:r w:rsidR="008C165B">
        <w:rPr>
          <w:rtl/>
        </w:rPr>
        <w:t>אריך מסוים, אנחנו ניתן לך תוספת</w:t>
      </w:r>
      <w:r w:rsidR="008C165B">
        <w:rPr>
          <w:rFonts w:hint="cs"/>
          <w:rtl/>
        </w:rPr>
        <w:t>,</w:t>
      </w:r>
      <w:r>
        <w:rPr>
          <w:rtl/>
        </w:rPr>
        <w:t xml:space="preserve"> ו</w:t>
      </w:r>
      <w:bookmarkStart w:id="299" w:name="_ETM_Q1_1396296"/>
      <w:bookmarkEnd w:id="299"/>
      <w:r>
        <w:rPr>
          <w:rtl/>
        </w:rPr>
        <w:t>ה</w:t>
      </w:r>
      <w:r w:rsidR="008C165B">
        <w:rPr>
          <w:rFonts w:hint="cs"/>
          <w:rtl/>
        </w:rPr>
        <w:t>א</w:t>
      </w:r>
      <w:r>
        <w:rPr>
          <w:rtl/>
        </w:rPr>
        <w:t xml:space="preserve">ם הוא שונה ברציונל בין מקור החיוב? </w:t>
      </w:r>
    </w:p>
    <w:p w:rsidR="00FA5982" w:rsidRDefault="00FA5982" w:rsidP="00FA5982">
      <w:pPr>
        <w:rPr>
          <w:rtl/>
        </w:rPr>
      </w:pPr>
    </w:p>
    <w:p w:rsidR="00FA5982" w:rsidRDefault="00FA5982" w:rsidP="00FA5982">
      <w:pPr>
        <w:pStyle w:val="afb"/>
        <w:keepNext/>
        <w:rPr>
          <w:rtl/>
        </w:rPr>
      </w:pPr>
      <w:bookmarkStart w:id="300" w:name="ET_guest_יפעת_רווה_144"/>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300"/>
    </w:p>
    <w:p w:rsidR="00FA5982" w:rsidRDefault="00FA5982" w:rsidP="00FA5982">
      <w:pPr>
        <w:pStyle w:val="KeepWithNext"/>
        <w:rPr>
          <w:rtl/>
        </w:rPr>
      </w:pPr>
    </w:p>
    <w:p w:rsidR="00FA5982" w:rsidRDefault="00FA5982" w:rsidP="008C165B">
      <w:pPr>
        <w:rPr>
          <w:rtl/>
        </w:rPr>
      </w:pPr>
      <w:bookmarkStart w:id="301" w:name="_ETM_Q1_1382431"/>
      <w:bookmarkStart w:id="302" w:name="_ETM_Q1_1382493"/>
      <w:bookmarkEnd w:id="301"/>
      <w:bookmarkEnd w:id="302"/>
      <w:r>
        <w:rPr>
          <w:rtl/>
        </w:rPr>
        <w:t xml:space="preserve">בגדול, </w:t>
      </w:r>
      <w:bookmarkStart w:id="303" w:name="_ETM_Q1_1394363"/>
      <w:bookmarkEnd w:id="303"/>
      <w:r>
        <w:rPr>
          <w:rtl/>
        </w:rPr>
        <w:t xml:space="preserve">אני חושבת שהמסמך של הייעוץ המשפטי מאוד מדייק את הדברים, </w:t>
      </w:r>
      <w:bookmarkStart w:id="304" w:name="_ETM_Q1_1400737"/>
      <w:bookmarkEnd w:id="304"/>
      <w:r w:rsidR="008C165B">
        <w:rPr>
          <w:rFonts w:hint="cs"/>
          <w:rtl/>
        </w:rPr>
        <w:t>ש</w:t>
      </w:r>
      <w:r>
        <w:rPr>
          <w:rtl/>
        </w:rPr>
        <w:t xml:space="preserve">אפשר לטעון שיש רציונל שונה </w:t>
      </w:r>
      <w:bookmarkStart w:id="305" w:name="_ETM_Q1_1411197"/>
      <w:bookmarkEnd w:id="305"/>
      <w:r>
        <w:rPr>
          <w:rtl/>
        </w:rPr>
        <w:t xml:space="preserve">בפלילים, אבל גם בדבר הזה וגם בדברים שעומדים מאחורי </w:t>
      </w:r>
      <w:bookmarkStart w:id="306" w:name="_ETM_Q1_1419216"/>
      <w:bookmarkEnd w:id="306"/>
      <w:r>
        <w:rPr>
          <w:rtl/>
        </w:rPr>
        <w:t xml:space="preserve">זה אני לא רוצה לשלוף פה תשובות וחשוב לי שזה </w:t>
      </w:r>
      <w:bookmarkStart w:id="307" w:name="_ETM_Q1_1418887"/>
      <w:bookmarkEnd w:id="307"/>
      <w:r>
        <w:rPr>
          <w:rtl/>
        </w:rPr>
        <w:t>יהיה אחרי שנעשה דיון עם כל המשרדים</w:t>
      </w:r>
      <w:r w:rsidR="008C165B">
        <w:rPr>
          <w:rFonts w:hint="cs"/>
          <w:rtl/>
        </w:rPr>
        <w:t>.</w:t>
      </w:r>
      <w:r>
        <w:rPr>
          <w:rtl/>
        </w:rPr>
        <w:t xml:space="preserve"> </w:t>
      </w:r>
      <w:r w:rsidR="008C165B">
        <w:rPr>
          <w:rFonts w:hint="cs"/>
          <w:rtl/>
        </w:rPr>
        <w:t>אנחנו מקבלים</w:t>
      </w:r>
      <w:r>
        <w:rPr>
          <w:rtl/>
        </w:rPr>
        <w:t xml:space="preserve"> </w:t>
      </w:r>
      <w:bookmarkStart w:id="308" w:name="_ETM_Q1_1421164"/>
      <w:bookmarkEnd w:id="308"/>
      <w:r>
        <w:rPr>
          <w:rtl/>
        </w:rPr>
        <w:t xml:space="preserve">גם דעות שונות מהעמדה שלנו בנושא הזה. </w:t>
      </w:r>
    </w:p>
    <w:p w:rsidR="00FA5982" w:rsidRDefault="00FA5982" w:rsidP="00FA5982">
      <w:pPr>
        <w:rPr>
          <w:rtl/>
        </w:rPr>
      </w:pPr>
      <w:bookmarkStart w:id="309" w:name="_ETM_Q1_1396226"/>
      <w:bookmarkStart w:id="310" w:name="_ETM_Q1_1396275"/>
      <w:bookmarkEnd w:id="309"/>
      <w:bookmarkEnd w:id="310"/>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bookmarkStart w:id="311" w:name="_ETM_Q1_1407967"/>
      <w:bookmarkEnd w:id="311"/>
      <w:r>
        <w:rPr>
          <w:rtl/>
        </w:rPr>
        <w:t xml:space="preserve">בסדר גמור. </w:t>
      </w:r>
      <w:bookmarkStart w:id="312" w:name="_ETM_Q1_1414328"/>
      <w:bookmarkEnd w:id="312"/>
      <w:r>
        <w:rPr>
          <w:rtl/>
        </w:rPr>
        <w:t xml:space="preserve">אחרי שדיברנו </w:t>
      </w:r>
      <w:bookmarkStart w:id="313" w:name="_ETM_Q1_1428819"/>
      <w:bookmarkEnd w:id="313"/>
      <w:r>
        <w:rPr>
          <w:rtl/>
        </w:rPr>
        <w:t xml:space="preserve">עם השלטון נעבור להון, משרד האוצר.  </w:t>
      </w:r>
    </w:p>
    <w:p w:rsidR="00FA5982" w:rsidRDefault="00FA5982" w:rsidP="00FA5982">
      <w:pPr>
        <w:rPr>
          <w:rtl/>
        </w:rPr>
      </w:pPr>
      <w:bookmarkStart w:id="314" w:name="_ETM_Q1_1431342"/>
      <w:bookmarkEnd w:id="314"/>
    </w:p>
    <w:p w:rsidR="00FA5982" w:rsidRDefault="00FA5982" w:rsidP="00FA5982">
      <w:pPr>
        <w:pStyle w:val="afb"/>
        <w:keepNext/>
        <w:rPr>
          <w:rtl/>
        </w:rPr>
      </w:pPr>
      <w:bookmarkStart w:id="315" w:name="ET_guest_632644_145"/>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315"/>
    </w:p>
    <w:p w:rsidR="00FA5982" w:rsidRDefault="00FA5982" w:rsidP="00FA5982">
      <w:pPr>
        <w:pStyle w:val="KeepWithNext"/>
        <w:rPr>
          <w:rtl/>
        </w:rPr>
      </w:pPr>
    </w:p>
    <w:p w:rsidR="00FA5982" w:rsidRDefault="00FA5982" w:rsidP="008C165B">
      <w:pPr>
        <w:rPr>
          <w:rtl/>
        </w:rPr>
      </w:pPr>
      <w:bookmarkStart w:id="316" w:name="_ETM_Q1_1431800"/>
      <w:bookmarkStart w:id="317" w:name="_ETM_Q1_1431832"/>
      <w:bookmarkEnd w:id="316"/>
      <w:bookmarkEnd w:id="317"/>
      <w:r>
        <w:rPr>
          <w:rtl/>
        </w:rPr>
        <w:t xml:space="preserve">עידו ביקש </w:t>
      </w:r>
      <w:bookmarkStart w:id="318" w:name="_ETM_Q1_1434076"/>
      <w:bookmarkEnd w:id="318"/>
      <w:r>
        <w:rPr>
          <w:rtl/>
        </w:rPr>
        <w:t>שאדבר קודם. אני היועצת המשפטית של רשות האכיפה והגבייה. א</w:t>
      </w:r>
      <w:bookmarkStart w:id="319" w:name="_ETM_Q1_1438102"/>
      <w:bookmarkEnd w:id="319"/>
      <w:r>
        <w:rPr>
          <w:rtl/>
        </w:rPr>
        <w:t xml:space="preserve">ומנם אנחנו </w:t>
      </w:r>
      <w:r w:rsidR="008C165B">
        <w:rPr>
          <w:rtl/>
        </w:rPr>
        <w:t>רק הגוף הגובה, אבל יש לנו איז</w:t>
      </w:r>
      <w:r w:rsidR="008C165B">
        <w:rPr>
          <w:rFonts w:hint="cs"/>
          <w:rtl/>
        </w:rPr>
        <w:t>ו</w:t>
      </w:r>
      <w:r w:rsidR="008C165B">
        <w:rPr>
          <w:rtl/>
        </w:rPr>
        <w:t>שה</w:t>
      </w:r>
      <w:r w:rsidR="008C165B">
        <w:rPr>
          <w:rFonts w:hint="cs"/>
          <w:rtl/>
        </w:rPr>
        <w:t>י</w:t>
      </w:r>
      <w:r>
        <w:rPr>
          <w:rtl/>
        </w:rPr>
        <w:t xml:space="preserve"> </w:t>
      </w:r>
      <w:bookmarkStart w:id="320" w:name="_ETM_Q1_1437038"/>
      <w:bookmarkEnd w:id="320"/>
      <w:r>
        <w:rPr>
          <w:rtl/>
        </w:rPr>
        <w:t xml:space="preserve">פריזמה גם מבחינת חוק ההוצאה לפועל וגם מבחינת כל </w:t>
      </w:r>
      <w:bookmarkStart w:id="321" w:name="_ETM_Q1_1438994"/>
      <w:bookmarkEnd w:id="321"/>
      <w:r w:rsidRPr="008C165B">
        <w:rPr>
          <w:rtl/>
        </w:rPr>
        <w:t>החובות ש</w:t>
      </w:r>
      <w:r w:rsidR="008C165B">
        <w:rPr>
          <w:rtl/>
        </w:rPr>
        <w:t>נ</w:t>
      </w:r>
      <w:r w:rsidR="008C165B">
        <w:rPr>
          <w:rFonts w:hint="cs"/>
          <w:rtl/>
        </w:rPr>
        <w:t>גב</w:t>
      </w:r>
      <w:r w:rsidRPr="008C165B">
        <w:rPr>
          <w:rtl/>
        </w:rPr>
        <w:t>ים</w:t>
      </w:r>
      <w:r>
        <w:rPr>
          <w:rtl/>
        </w:rPr>
        <w:t xml:space="preserve"> במרכז לגביית קנסות, איזושהי </w:t>
      </w:r>
      <w:bookmarkStart w:id="322" w:name="_ETM_Q1_1442149"/>
      <w:bookmarkEnd w:id="322"/>
      <w:r>
        <w:rPr>
          <w:rtl/>
        </w:rPr>
        <w:t xml:space="preserve">פריזמה רחבה. כמובן שאנחנו גם רואים את הצדדים המעשיים, ואני </w:t>
      </w:r>
      <w:bookmarkStart w:id="323" w:name="_ETM_Q1_1450429"/>
      <w:bookmarkEnd w:id="323"/>
      <w:r>
        <w:rPr>
          <w:rtl/>
        </w:rPr>
        <w:t xml:space="preserve">אנסה להתייחס לדברים. ברוח הוועדה שדוברת עברית, המשפט ביידיש </w:t>
      </w:r>
      <w:bookmarkStart w:id="324" w:name="_ETM_Q1_1456463"/>
      <w:bookmarkEnd w:id="324"/>
      <w:r>
        <w:rPr>
          <w:rtl/>
        </w:rPr>
        <w:t>נשמע יותר טוב, אבל בעברית הוא אומר:</w:t>
      </w:r>
      <w:bookmarkStart w:id="325" w:name="_ETM_Q1_1457097"/>
      <w:bookmarkEnd w:id="325"/>
      <w:r>
        <w:rPr>
          <w:rtl/>
        </w:rPr>
        <w:t xml:space="preserve"> אדם מתכנן תוכניות ואלוקים בסוף צוחק. אני זוכרת את הימים</w:t>
      </w:r>
      <w:bookmarkStart w:id="326" w:name="_ETM_Q1_1459823"/>
      <w:bookmarkEnd w:id="326"/>
      <w:r w:rsidR="008C165B">
        <w:rPr>
          <w:rFonts w:hint="cs"/>
          <w:rtl/>
        </w:rPr>
        <w:t>,</w:t>
      </w:r>
      <w:r>
        <w:rPr>
          <w:rtl/>
        </w:rPr>
        <w:t xml:space="preserve"> לא משנה חברי הכנסת שעברו פה במסדרון, מאוד </w:t>
      </w:r>
      <w:bookmarkStart w:id="327" w:name="_ETM_Q1_1462499"/>
      <w:bookmarkEnd w:id="327"/>
      <w:r>
        <w:rPr>
          <w:rtl/>
        </w:rPr>
        <w:t>צרם לרשות האכיפה והגבייה ששיעור הריבית נמוך ואפסי</w:t>
      </w:r>
      <w:bookmarkStart w:id="328" w:name="_ETM_Q1_1466787"/>
      <w:bookmarkEnd w:id="328"/>
      <w:r>
        <w:rPr>
          <w:rtl/>
        </w:rPr>
        <w:t xml:space="preserve"> ועומד על 1%, ועם ת</w:t>
      </w:r>
      <w:r w:rsidR="008C165B">
        <w:rPr>
          <w:rtl/>
        </w:rPr>
        <w:t>וספת הפיגור של שש נקודות, של 6%</w:t>
      </w:r>
      <w:r w:rsidR="008C165B">
        <w:rPr>
          <w:rFonts w:hint="cs"/>
          <w:rtl/>
        </w:rPr>
        <w:t xml:space="preserve"> </w:t>
      </w:r>
      <w:r w:rsidR="008C165B">
        <w:rPr>
          <w:rFonts w:hint="eastAsia"/>
        </w:rPr>
        <w:t>–</w:t>
      </w:r>
      <w:r>
        <w:rPr>
          <w:rtl/>
        </w:rPr>
        <w:t xml:space="preserve"> כולכם כבר דשים בעניין הזה ובטח בקיאים </w:t>
      </w:r>
      <w:bookmarkStart w:id="329" w:name="_ETM_Q1_1474572"/>
      <w:bookmarkEnd w:id="329"/>
      <w:r w:rsidR="008C165B">
        <w:rPr>
          <w:rtl/>
        </w:rPr>
        <w:t>יותר ממני</w:t>
      </w:r>
      <w:r w:rsidR="008C165B">
        <w:rPr>
          <w:rFonts w:hint="cs"/>
          <w:rtl/>
        </w:rPr>
        <w:t xml:space="preserve"> </w:t>
      </w:r>
      <w:r w:rsidR="008C165B">
        <w:rPr>
          <w:rFonts w:hint="eastAsia"/>
        </w:rPr>
        <w:t>–</w:t>
      </w:r>
      <w:r>
        <w:rPr>
          <w:rtl/>
        </w:rPr>
        <w:t xml:space="preserve"> אנחנו מגיעים לריבית בחוק ההוצאה לפועל שהיא גבוהה </w:t>
      </w:r>
      <w:bookmarkStart w:id="330" w:name="_ETM_Q1_1479764"/>
      <w:bookmarkEnd w:id="330"/>
      <w:r>
        <w:rPr>
          <w:rtl/>
        </w:rPr>
        <w:t xml:space="preserve">לעומת המצב במשק עם ריביות אפסיות. יזמנו את הפנייה לשר </w:t>
      </w:r>
      <w:bookmarkStart w:id="331" w:name="_ETM_Q1_1480533"/>
      <w:bookmarkEnd w:id="331"/>
      <w:r>
        <w:rPr>
          <w:rtl/>
        </w:rPr>
        <w:t xml:space="preserve">המשפטים ולשר האוצר דאז שכינס ועדה. הוועדה הזאת ישבה על </w:t>
      </w:r>
      <w:bookmarkStart w:id="332" w:name="_ETM_Q1_1488660"/>
      <w:bookmarkEnd w:id="332"/>
      <w:r>
        <w:rPr>
          <w:rtl/>
        </w:rPr>
        <w:t xml:space="preserve">המדוכה בצורה רצינית לא יום, לא יומיים, </w:t>
      </w:r>
      <w:bookmarkStart w:id="333" w:name="_ETM_Q1_1488268"/>
      <w:bookmarkEnd w:id="333"/>
      <w:r>
        <w:rPr>
          <w:rtl/>
        </w:rPr>
        <w:t xml:space="preserve">אני לא זוכרת בדיוק לתקף בזמן, אני הייתי חברה </w:t>
      </w:r>
      <w:bookmarkStart w:id="334" w:name="_ETM_Q1_1493051"/>
      <w:bookmarkEnd w:id="334"/>
      <w:r>
        <w:rPr>
          <w:rtl/>
        </w:rPr>
        <w:t xml:space="preserve">בוועדה.  </w:t>
      </w:r>
      <w:bookmarkStart w:id="335" w:name="_ETM_Q1_1494521"/>
      <w:bookmarkEnd w:id="335"/>
    </w:p>
    <w:p w:rsidR="00FA5982" w:rsidRDefault="00FA5982" w:rsidP="00FA5982">
      <w:pPr>
        <w:rPr>
          <w:rtl/>
        </w:rPr>
      </w:pPr>
      <w:bookmarkStart w:id="336" w:name="_ETM_Q1_1494579"/>
      <w:bookmarkEnd w:id="336"/>
    </w:p>
    <w:p w:rsidR="00FA5982" w:rsidRDefault="00FA5982" w:rsidP="00FA5982">
      <w:pPr>
        <w:pStyle w:val="af8"/>
        <w:keepNext/>
        <w:rPr>
          <w:rtl/>
        </w:rPr>
      </w:pPr>
      <w:bookmarkStart w:id="337" w:name="ET_yor_6157_1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7"/>
    </w:p>
    <w:p w:rsidR="00FA5982" w:rsidRDefault="00FA5982" w:rsidP="00FA5982">
      <w:pPr>
        <w:pStyle w:val="KeepWithNext"/>
        <w:rPr>
          <w:rtl/>
        </w:rPr>
      </w:pPr>
    </w:p>
    <w:p w:rsidR="00FA5982" w:rsidRDefault="00FA5982" w:rsidP="00FA5982">
      <w:pPr>
        <w:rPr>
          <w:rtl/>
        </w:rPr>
      </w:pPr>
      <w:bookmarkStart w:id="338" w:name="_ETM_Q1_1495329"/>
      <w:bookmarkStart w:id="339" w:name="_ETM_Q1_1490885"/>
      <w:bookmarkEnd w:id="338"/>
      <w:bookmarkEnd w:id="339"/>
      <w:r>
        <w:rPr>
          <w:rtl/>
        </w:rPr>
        <w:t>את מדברת על הוועדה של פסיקת ריבית והצמדה.</w:t>
      </w:r>
    </w:p>
    <w:p w:rsidR="00FA5982" w:rsidRDefault="00FA5982" w:rsidP="00FA5982">
      <w:pPr>
        <w:rPr>
          <w:rtl/>
        </w:rPr>
      </w:pPr>
      <w:bookmarkStart w:id="340" w:name="_ETM_Q1_1496556"/>
      <w:bookmarkStart w:id="341" w:name="_ETM_Q1_1496596"/>
      <w:bookmarkEnd w:id="340"/>
      <w:bookmarkEnd w:id="341"/>
    </w:p>
    <w:p w:rsidR="00FA5982" w:rsidRDefault="00FA5982" w:rsidP="00FA5982">
      <w:pPr>
        <w:pStyle w:val="-"/>
        <w:keepNext/>
        <w:rPr>
          <w:rtl/>
        </w:rPr>
      </w:pPr>
      <w:bookmarkStart w:id="342" w:name="ET_speakercontinue_632644_147"/>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342"/>
    </w:p>
    <w:p w:rsidR="00FA5982" w:rsidRDefault="00FA5982" w:rsidP="00FA5982">
      <w:pPr>
        <w:pStyle w:val="KeepWithNext"/>
        <w:rPr>
          <w:rtl/>
        </w:rPr>
      </w:pPr>
    </w:p>
    <w:p w:rsidR="00FA5982" w:rsidRDefault="00FA5982" w:rsidP="00FA5982">
      <w:pPr>
        <w:rPr>
          <w:rtl/>
        </w:rPr>
      </w:pPr>
      <w:r>
        <w:rPr>
          <w:rtl/>
        </w:rPr>
        <w:t xml:space="preserve">כן. </w:t>
      </w:r>
      <w:bookmarkStart w:id="343" w:name="_ETM_Q1_1497917"/>
      <w:bookmarkEnd w:id="343"/>
    </w:p>
    <w:p w:rsidR="00FA5982" w:rsidRDefault="00FA5982" w:rsidP="00FA5982">
      <w:pPr>
        <w:rPr>
          <w:rtl/>
        </w:rPr>
      </w:pPr>
      <w:bookmarkStart w:id="344" w:name="_ETM_Q1_1497954"/>
      <w:bookmarkEnd w:id="344"/>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בסדר.</w:t>
      </w:r>
    </w:p>
    <w:p w:rsidR="00FA5982" w:rsidRDefault="00FA5982" w:rsidP="00FA5982">
      <w:pPr>
        <w:rPr>
          <w:rtl/>
        </w:rPr>
      </w:pPr>
    </w:p>
    <w:p w:rsidR="00FA5982" w:rsidRDefault="00FA5982" w:rsidP="00FA5982">
      <w:pPr>
        <w:pStyle w:val="-"/>
        <w:keepNext/>
        <w:rPr>
          <w:rtl/>
        </w:rPr>
      </w:pPr>
      <w:bookmarkStart w:id="345" w:name="ET_speakercontinue_632644_149"/>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345"/>
    </w:p>
    <w:p w:rsidR="00FA5982" w:rsidRDefault="00FA5982" w:rsidP="00FA5982">
      <w:pPr>
        <w:pStyle w:val="KeepWithNext"/>
        <w:rPr>
          <w:rtl/>
        </w:rPr>
      </w:pPr>
    </w:p>
    <w:p w:rsidR="00FA5982" w:rsidRDefault="00FA5982" w:rsidP="008C165B">
      <w:pPr>
        <w:rPr>
          <w:rtl/>
        </w:rPr>
      </w:pPr>
      <w:r>
        <w:rPr>
          <w:rtl/>
        </w:rPr>
        <w:t xml:space="preserve">גם </w:t>
      </w:r>
      <w:bookmarkStart w:id="346" w:name="_ETM_Q1_1494297"/>
      <w:bookmarkEnd w:id="346"/>
      <w:r>
        <w:rPr>
          <w:rtl/>
        </w:rPr>
        <w:t xml:space="preserve">ענת ליברמן ישבה בוועדה ונציגים נוספים, מירב ולירון, חלקם מוכרים לכם, ונציגים של האוצר וכלכלנים מבנק ישראל, ונעשתה </w:t>
      </w:r>
      <w:bookmarkStart w:id="347" w:name="_ETM_Q1_1507524"/>
      <w:bookmarkEnd w:id="347"/>
      <w:r>
        <w:rPr>
          <w:rtl/>
        </w:rPr>
        <w:t>עבודה מאוד רצינית של פרסום הודעה לציבור, פנייה לפרופ</w:t>
      </w:r>
      <w:bookmarkStart w:id="348" w:name="_ETM_Q1_1516749"/>
      <w:bookmarkEnd w:id="348"/>
      <w:r w:rsidR="000B5C95">
        <w:rPr>
          <w:rFonts w:hint="cs"/>
          <w:rtl/>
        </w:rPr>
        <w:t xml:space="preserve">סורים </w:t>
      </w:r>
      <w:r>
        <w:rPr>
          <w:rtl/>
        </w:rPr>
        <w:t xml:space="preserve">ואקדמאים. הועברו לוועדה ונבחנו על ידי כלכלנים וגורמים </w:t>
      </w:r>
      <w:bookmarkStart w:id="349" w:name="_ETM_Q1_1517073"/>
      <w:bookmarkEnd w:id="349"/>
      <w:r>
        <w:rPr>
          <w:rtl/>
        </w:rPr>
        <w:t xml:space="preserve">שמנתחים את העניינים האלה סוגים שונים של תיקים בהוצאה לפועל, </w:t>
      </w:r>
      <w:bookmarkStart w:id="350" w:name="_ETM_Q1_1524609"/>
      <w:bookmarkEnd w:id="350"/>
      <w:r>
        <w:rPr>
          <w:rtl/>
        </w:rPr>
        <w:t xml:space="preserve">ואחרי עבודה מאוד רצינית גובשו מסקנות הוועדה. מאז </w:t>
      </w:r>
      <w:bookmarkStart w:id="351" w:name="_ETM_Q1_1529207"/>
      <w:bookmarkEnd w:id="351"/>
      <w:r>
        <w:rPr>
          <w:rtl/>
        </w:rPr>
        <w:t>שגובשו מסקנות הוועדה קרו שני דברים מרכזיים</w:t>
      </w:r>
      <w:bookmarkStart w:id="352" w:name="_ETM_Q1_1529643"/>
      <w:bookmarkEnd w:id="352"/>
      <w:r w:rsidR="008C165B">
        <w:rPr>
          <w:rFonts w:hint="cs"/>
          <w:rtl/>
        </w:rPr>
        <w:t>.</w:t>
      </w:r>
      <w:r w:rsidR="008C165B">
        <w:rPr>
          <w:rtl/>
        </w:rPr>
        <w:t xml:space="preserve"> </w:t>
      </w:r>
      <w:r>
        <w:rPr>
          <w:rtl/>
        </w:rPr>
        <w:t>הוועדה ראתה</w:t>
      </w:r>
      <w:bookmarkStart w:id="353" w:name="_ETM_Q1_1537007"/>
      <w:bookmarkEnd w:id="353"/>
      <w:r>
        <w:rPr>
          <w:rtl/>
        </w:rPr>
        <w:t xml:space="preserve"> לנגד עיניה 20 שנים או עשר שנים של ריבית מאוד יציבה </w:t>
      </w:r>
      <w:r w:rsidRPr="008C165B">
        <w:rPr>
          <w:rtl/>
        </w:rPr>
        <w:t>ונמוכה, משטר אינפלציוני</w:t>
      </w:r>
      <w:r>
        <w:rPr>
          <w:rtl/>
        </w:rPr>
        <w:t xml:space="preserve"> פחות או יותר יציב, והתקופה </w:t>
      </w:r>
      <w:bookmarkStart w:id="354" w:name="_ETM_Q1_1545030"/>
      <w:bookmarkEnd w:id="354"/>
      <w:r>
        <w:rPr>
          <w:rtl/>
        </w:rPr>
        <w:t xml:space="preserve">האחרונה עם שיעורי הריבית שבנק ישראל מעלה כדי להשיג מטרה </w:t>
      </w:r>
      <w:bookmarkStart w:id="355" w:name="_ETM_Q1_1552465"/>
      <w:bookmarkEnd w:id="355"/>
      <w:r w:rsidR="008C165B">
        <w:rPr>
          <w:rtl/>
        </w:rPr>
        <w:t>אחרת</w:t>
      </w:r>
      <w:r w:rsidR="008C165B">
        <w:rPr>
          <w:rFonts w:hint="cs"/>
          <w:rtl/>
        </w:rPr>
        <w:t xml:space="preserve"> </w:t>
      </w:r>
      <w:r w:rsidR="008C165B">
        <w:rPr>
          <w:rFonts w:hint="eastAsia"/>
        </w:rPr>
        <w:t>–</w:t>
      </w:r>
      <w:r>
        <w:rPr>
          <w:rtl/>
        </w:rPr>
        <w:t xml:space="preserve"> אני לא יודעת מה היו מסקנות הוועדה לו היא הייתה רואה את נתוני הריבית</w:t>
      </w:r>
      <w:r w:rsidR="00472890">
        <w:rPr>
          <w:rtl/>
        </w:rPr>
        <w:t xml:space="preserve"> שיש היום. הנתון השני הוא ש</w:t>
      </w:r>
      <w:r w:rsidR="00472890">
        <w:rPr>
          <w:rFonts w:hint="cs"/>
          <w:rtl/>
        </w:rPr>
        <w:t>ב</w:t>
      </w:r>
      <w:r>
        <w:rPr>
          <w:rtl/>
        </w:rPr>
        <w:t xml:space="preserve">וועדה, למרות שהייתה ועדה מאוד רצינית </w:t>
      </w:r>
      <w:bookmarkStart w:id="356" w:name="_ETM_Q1_1562269"/>
      <w:bookmarkEnd w:id="356"/>
      <w:r>
        <w:rPr>
          <w:rtl/>
        </w:rPr>
        <w:t>ש</w:t>
      </w:r>
      <w:r w:rsidR="00472890">
        <w:rPr>
          <w:rtl/>
        </w:rPr>
        <w:t>בחנה, יש לכם נקודת זווית אחרת</w:t>
      </w:r>
      <w:r w:rsidR="00472890">
        <w:rPr>
          <w:rFonts w:hint="cs"/>
          <w:rtl/>
        </w:rPr>
        <w:t xml:space="preserve">. </w:t>
      </w:r>
      <w:r>
        <w:rPr>
          <w:rtl/>
        </w:rPr>
        <w:t xml:space="preserve">בעיניי זה אומר </w:t>
      </w:r>
      <w:bookmarkStart w:id="357" w:name="_ETM_Q1_1562536"/>
      <w:bookmarkEnd w:id="357"/>
      <w:r>
        <w:rPr>
          <w:rtl/>
        </w:rPr>
        <w:t xml:space="preserve">שלא לכל דבר יש רציונל ולא כל דבר אפשר להכניס </w:t>
      </w:r>
      <w:bookmarkStart w:id="358" w:name="_ETM_Q1_1567704"/>
      <w:bookmarkEnd w:id="358"/>
      <w:r>
        <w:rPr>
          <w:rtl/>
        </w:rPr>
        <w:t>- - -</w:t>
      </w:r>
    </w:p>
    <w:p w:rsidR="00FA5982" w:rsidRDefault="00FA5982" w:rsidP="00FA5982">
      <w:pPr>
        <w:rPr>
          <w:rtl/>
        </w:rPr>
      </w:pPr>
      <w:bookmarkStart w:id="359" w:name="_ETM_Q1_1490948"/>
      <w:bookmarkEnd w:id="359"/>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למה? ככלל אנחנו מאוד הולכים עם הרציונל </w:t>
      </w:r>
      <w:bookmarkStart w:id="360" w:name="_ETM_Q1_1569256"/>
      <w:bookmarkEnd w:id="360"/>
      <w:r>
        <w:rPr>
          <w:rtl/>
        </w:rPr>
        <w:t>של הדוח הזה. הי</w:t>
      </w:r>
      <w:r w:rsidR="00472890">
        <w:rPr>
          <w:rFonts w:hint="cs"/>
          <w:rtl/>
        </w:rPr>
        <w:t>ית</w:t>
      </w:r>
      <w:r>
        <w:rPr>
          <w:rtl/>
        </w:rPr>
        <w:t xml:space="preserve">ה סטייה מהותית מהרציונל של הדוח? </w:t>
      </w:r>
      <w:bookmarkStart w:id="361" w:name="_ETM_Q1_1572193"/>
      <w:bookmarkStart w:id="362" w:name="_ETM_Q1_1574273"/>
      <w:bookmarkEnd w:id="361"/>
      <w:bookmarkEnd w:id="362"/>
    </w:p>
    <w:p w:rsidR="00FA5982" w:rsidRDefault="00FA5982" w:rsidP="00FA5982">
      <w:pPr>
        <w:rPr>
          <w:rtl/>
        </w:rPr>
      </w:pPr>
      <w:bookmarkStart w:id="363" w:name="_ETM_Q1_1574375"/>
      <w:bookmarkEnd w:id="363"/>
    </w:p>
    <w:p w:rsidR="00FA5982" w:rsidRDefault="00FA5982" w:rsidP="00FA5982">
      <w:pPr>
        <w:pStyle w:val="-"/>
        <w:keepNext/>
        <w:rPr>
          <w:rtl/>
        </w:rPr>
      </w:pPr>
      <w:bookmarkStart w:id="364" w:name="ET_speakercontinue_632644_151"/>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364"/>
    </w:p>
    <w:p w:rsidR="00FA5982" w:rsidRDefault="00FA5982" w:rsidP="00FA5982">
      <w:pPr>
        <w:pStyle w:val="KeepWithNext"/>
        <w:rPr>
          <w:rtl/>
        </w:rPr>
      </w:pPr>
    </w:p>
    <w:p w:rsidR="00FA5982" w:rsidRDefault="00FA5982" w:rsidP="00FA5982">
      <w:pPr>
        <w:rPr>
          <w:rtl/>
        </w:rPr>
      </w:pPr>
      <w:bookmarkStart w:id="365" w:name="_ETM_Q1_1575182"/>
      <w:bookmarkEnd w:id="365"/>
      <w:r>
        <w:rPr>
          <w:rtl/>
        </w:rPr>
        <w:t xml:space="preserve">לא אמרתי מהותית. </w:t>
      </w:r>
      <w:bookmarkStart w:id="366" w:name="_ETM_Q1_1578169"/>
      <w:bookmarkEnd w:id="366"/>
    </w:p>
    <w:p w:rsidR="00FA5982" w:rsidRDefault="00FA5982" w:rsidP="00FA5982">
      <w:pPr>
        <w:rPr>
          <w:rtl/>
        </w:rPr>
      </w:pPr>
    </w:p>
    <w:p w:rsidR="00FA5982" w:rsidRPr="00903671" w:rsidRDefault="00FA5982" w:rsidP="00FA5982">
      <w:pPr>
        <w:pStyle w:val="afb"/>
        <w:keepNext/>
        <w:rPr>
          <w:rtl/>
        </w:rPr>
      </w:pPr>
      <w:bookmarkStart w:id="367" w:name="ET_guest_מרב_זוהרי_152"/>
      <w:r>
        <w:rPr>
          <w:rStyle w:val="TagStyle"/>
          <w:rFonts w:hint="cs"/>
          <w:rtl/>
        </w:rPr>
        <w:t xml:space="preserve"> </w:t>
      </w:r>
      <w:r w:rsidRPr="00903671">
        <w:rPr>
          <w:rStyle w:val="TagStyle"/>
          <w:rFonts w:hint="cs"/>
          <w:rtl/>
        </w:rPr>
        <w:t xml:space="preserve">&lt;&lt; אורח &gt;&gt; </w:t>
      </w:r>
      <w:r w:rsidRPr="00903671">
        <w:rPr>
          <w:rFonts w:hint="cs"/>
          <w:rtl/>
        </w:rPr>
        <w:t>מרב זוהרי:</w:t>
      </w:r>
      <w:r w:rsidRPr="00903671">
        <w:rPr>
          <w:rStyle w:val="TagStyle"/>
          <w:rFonts w:hint="cs"/>
          <w:rtl/>
        </w:rPr>
        <w:t xml:space="preserve"> &lt;&lt; אורח &gt;&gt;</w:t>
      </w:r>
      <w:r w:rsidRPr="00903671">
        <w:rPr>
          <w:rFonts w:hint="cs"/>
          <w:rtl/>
        </w:rPr>
        <w:t xml:space="preserve">   </w:t>
      </w:r>
      <w:bookmarkEnd w:id="367"/>
    </w:p>
    <w:p w:rsidR="00FA5982" w:rsidRPr="00903671" w:rsidRDefault="00FA5982" w:rsidP="00FA5982">
      <w:pPr>
        <w:pStyle w:val="KeepWithNext"/>
        <w:rPr>
          <w:rtl/>
        </w:rPr>
      </w:pPr>
    </w:p>
    <w:p w:rsidR="00FA5982" w:rsidRDefault="00FA5982" w:rsidP="00FA5982">
      <w:pPr>
        <w:rPr>
          <w:rtl/>
        </w:rPr>
      </w:pPr>
      <w:r w:rsidRPr="00903671">
        <w:rPr>
          <w:rtl/>
        </w:rPr>
        <w:t>עד לפני שעתיים.</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903671">
      <w:pPr>
        <w:rPr>
          <w:rtl/>
        </w:rPr>
      </w:pPr>
      <w:r>
        <w:rPr>
          <w:rtl/>
        </w:rPr>
        <w:t xml:space="preserve">לא, </w:t>
      </w:r>
      <w:bookmarkStart w:id="368" w:name="_ETM_Q1_1580193"/>
      <w:bookmarkEnd w:id="368"/>
      <w:r>
        <w:rPr>
          <w:rtl/>
        </w:rPr>
        <w:t>לא, גם זה לא. הם לא דנו בשאלה על מועד הפ</w:t>
      </w:r>
      <w:r w:rsidR="00472890">
        <w:rPr>
          <w:rFonts w:hint="cs"/>
          <w:rtl/>
        </w:rPr>
        <w:t>י</w:t>
      </w:r>
      <w:r>
        <w:rPr>
          <w:rtl/>
        </w:rPr>
        <w:t xml:space="preserve">רעון של </w:t>
      </w:r>
      <w:bookmarkStart w:id="369" w:name="_ETM_Q1_1580155"/>
      <w:bookmarkEnd w:id="369"/>
      <w:r w:rsidR="00472890">
        <w:rPr>
          <w:rtl/>
        </w:rPr>
        <w:t>שטרות</w:t>
      </w:r>
      <w:r w:rsidR="00472890">
        <w:rPr>
          <w:rFonts w:hint="cs"/>
          <w:rtl/>
        </w:rPr>
        <w:t>,</w:t>
      </w:r>
      <w:r>
        <w:rPr>
          <w:rtl/>
        </w:rPr>
        <w:t xml:space="preserve"> את יודעת</w:t>
      </w:r>
      <w:r w:rsidR="00472890">
        <w:rPr>
          <w:rFonts w:hint="cs"/>
          <w:rtl/>
        </w:rPr>
        <w:t>,</w:t>
      </w:r>
      <w:r>
        <w:rPr>
          <w:rtl/>
        </w:rPr>
        <w:t xml:space="preserve"> </w:t>
      </w:r>
      <w:r w:rsidR="00903671">
        <w:rPr>
          <w:rFonts w:hint="cs"/>
          <w:rtl/>
        </w:rPr>
        <w:t>ב-</w:t>
      </w:r>
      <w:r w:rsidR="00903671" w:rsidRPr="00903671">
        <w:t>peanuts</w:t>
      </w:r>
      <w:r w:rsidRPr="00903671">
        <w:rPr>
          <w:rtl/>
        </w:rPr>
        <w:t>,</w:t>
      </w:r>
      <w:r>
        <w:rPr>
          <w:rtl/>
        </w:rPr>
        <w:t xml:space="preserve"> אבל בגדול את הרוח </w:t>
      </w:r>
      <w:bookmarkStart w:id="370" w:name="_ETM_Q1_1585708"/>
      <w:bookmarkEnd w:id="370"/>
      <w:r w:rsidR="00472890">
        <w:rPr>
          <w:rtl/>
        </w:rPr>
        <w:t>של הוועדה אנחנו מאמצים.</w:t>
      </w:r>
      <w:r w:rsidR="00472890">
        <w:rPr>
          <w:rFonts w:hint="cs"/>
          <w:rtl/>
        </w:rPr>
        <w:t xml:space="preserve"> </w:t>
      </w:r>
    </w:p>
    <w:p w:rsidR="00FA5982" w:rsidRDefault="00FA5982" w:rsidP="00FA5982">
      <w:pPr>
        <w:rPr>
          <w:rtl/>
        </w:rPr>
      </w:pPr>
    </w:p>
    <w:p w:rsidR="00FA5982" w:rsidRDefault="00FA5982" w:rsidP="00FA5982">
      <w:pPr>
        <w:pStyle w:val="-"/>
        <w:keepNext/>
        <w:rPr>
          <w:rtl/>
        </w:rPr>
      </w:pPr>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אז אני אגיד לפחות ממה שאני יודעת, הרי שיעור דמי הפיגור אמור להיקבע בתקנות שיאושרו בוועדת הכלכלה.</w:t>
      </w:r>
    </w:p>
    <w:p w:rsidR="00FA5982" w:rsidRDefault="00FA5982" w:rsidP="00FA5982">
      <w:pPr>
        <w:rPr>
          <w:rtl/>
        </w:rPr>
      </w:pPr>
      <w:bookmarkStart w:id="371" w:name="_ETM_Q1_1593720"/>
      <w:bookmarkStart w:id="372" w:name="_ETM_Q1_1593779"/>
      <w:bookmarkEnd w:id="371"/>
      <w:bookmarkEnd w:id="372"/>
    </w:p>
    <w:p w:rsidR="00FA5982" w:rsidRDefault="00FA5982" w:rsidP="00FA5982">
      <w:pPr>
        <w:pStyle w:val="af8"/>
        <w:keepNext/>
        <w:rPr>
          <w:rtl/>
        </w:rPr>
      </w:pPr>
      <w:bookmarkStart w:id="373" w:name="ET_yor_6157_1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3"/>
    </w:p>
    <w:p w:rsidR="00FA5982" w:rsidRDefault="00FA5982" w:rsidP="00FA5982">
      <w:pPr>
        <w:pStyle w:val="KeepWithNext"/>
        <w:rPr>
          <w:rtl/>
        </w:rPr>
      </w:pPr>
    </w:p>
    <w:p w:rsidR="00FA5982" w:rsidRDefault="00FA5982" w:rsidP="00FA5982">
      <w:pPr>
        <w:rPr>
          <w:rtl/>
        </w:rPr>
      </w:pPr>
      <w:bookmarkStart w:id="374" w:name="_ETM_Q1_1595123"/>
      <w:bookmarkEnd w:id="374"/>
      <w:r>
        <w:rPr>
          <w:rtl/>
        </w:rPr>
        <w:t>הכספים.</w:t>
      </w:r>
      <w:bookmarkStart w:id="375" w:name="_ETM_Q1_1591192"/>
      <w:bookmarkEnd w:id="375"/>
    </w:p>
    <w:p w:rsidR="00472890" w:rsidRDefault="00472890" w:rsidP="00FA5982">
      <w:pPr>
        <w:rPr>
          <w:rtl/>
        </w:rPr>
      </w:pPr>
    </w:p>
    <w:p w:rsidR="00472890" w:rsidRDefault="00472890" w:rsidP="00472890">
      <w:pPr>
        <w:pStyle w:val="afb"/>
        <w:keepNext/>
        <w:rPr>
          <w:rtl/>
        </w:rPr>
      </w:pPr>
      <w:bookmarkStart w:id="376" w:name="ET_guest_632644_249"/>
      <w:r w:rsidRPr="00472890">
        <w:rPr>
          <w:rStyle w:val="TagStyle"/>
          <w:rtl/>
        </w:rPr>
        <w:t xml:space="preserve"> &lt;&lt; אורח &gt;&gt; </w:t>
      </w:r>
      <w:r>
        <w:rPr>
          <w:rtl/>
        </w:rPr>
        <w:t>ענת הר אבן:</w:t>
      </w:r>
      <w:r w:rsidRPr="00472890">
        <w:rPr>
          <w:rStyle w:val="TagStyle"/>
          <w:rtl/>
        </w:rPr>
        <w:t xml:space="preserve"> &lt;&lt; אורח &gt;&gt;</w:t>
      </w:r>
      <w:r>
        <w:rPr>
          <w:rtl/>
        </w:rPr>
        <w:t xml:space="preserve">   </w:t>
      </w:r>
      <w:bookmarkEnd w:id="376"/>
    </w:p>
    <w:p w:rsidR="00472890" w:rsidRDefault="00472890" w:rsidP="00472890">
      <w:pPr>
        <w:pStyle w:val="KeepWithNext"/>
        <w:rPr>
          <w:rtl/>
        </w:rPr>
      </w:pPr>
    </w:p>
    <w:p w:rsidR="00FA5982" w:rsidRDefault="00472890" w:rsidP="00472890">
      <w:pPr>
        <w:rPr>
          <w:rtl/>
        </w:rPr>
      </w:pPr>
      <w:bookmarkStart w:id="377" w:name="_ETM_Q1_1590312"/>
      <w:bookmarkEnd w:id="377"/>
      <w:r>
        <w:rPr>
          <w:rtl/>
        </w:rPr>
        <w:t>לא משנה, אני לא אתווכח</w:t>
      </w:r>
      <w:r>
        <w:rPr>
          <w:rFonts w:hint="cs"/>
          <w:rtl/>
        </w:rPr>
        <w:t>,</w:t>
      </w:r>
      <w:r>
        <w:rPr>
          <w:rtl/>
        </w:rPr>
        <w:t xml:space="preserve"> אני יודעת שבכלכלה</w:t>
      </w:r>
      <w:r>
        <w:rPr>
          <w:rFonts w:hint="cs"/>
          <w:rtl/>
        </w:rPr>
        <w:t xml:space="preserve"> </w:t>
      </w:r>
      <w:r>
        <w:rPr>
          <w:rFonts w:hint="eastAsia"/>
        </w:rPr>
        <w:t>–</w:t>
      </w:r>
      <w:r w:rsidR="00FA5982">
        <w:rPr>
          <w:rtl/>
        </w:rPr>
        <w:t xml:space="preserve"> ושיש לזה איזושהי נוסחה שהוסכמה </w:t>
      </w:r>
      <w:bookmarkStart w:id="378" w:name="_ETM_Q1_1600956"/>
      <w:bookmarkEnd w:id="378"/>
      <w:r w:rsidR="00FA5982">
        <w:rPr>
          <w:rtl/>
        </w:rPr>
        <w:t xml:space="preserve">בממשלה, וכבר היום המגמה היא לשנות את הנוסחה שנקבעה בגלל השינויים שנעשו במשק. </w:t>
      </w:r>
      <w:bookmarkStart w:id="379" w:name="_ETM_Q1_1613849"/>
      <w:bookmarkEnd w:id="379"/>
      <w:r w:rsidR="00FA5982">
        <w:rPr>
          <w:rtl/>
        </w:rPr>
        <w:t xml:space="preserve">אני לא פוסלת את זה ואני חושבת שזה הרבה יותר נכון כשיושבים בצורה רצינית, אבל צריך </w:t>
      </w:r>
      <w:bookmarkStart w:id="380" w:name="_ETM_Q1_1615335"/>
      <w:bookmarkEnd w:id="380"/>
      <w:r w:rsidR="00FA5982">
        <w:rPr>
          <w:rtl/>
        </w:rPr>
        <w:t xml:space="preserve">לעשות עבודה </w:t>
      </w:r>
      <w:r>
        <w:rPr>
          <w:rFonts w:hint="cs"/>
          <w:rtl/>
        </w:rPr>
        <w:t>מסודרת.</w:t>
      </w:r>
    </w:p>
    <w:p w:rsidR="00FA5982" w:rsidRDefault="00FA5982" w:rsidP="00FA5982">
      <w:pPr>
        <w:rPr>
          <w:rtl/>
        </w:rPr>
      </w:pPr>
      <w:bookmarkStart w:id="381" w:name="_ETM_Q1_1618542"/>
      <w:bookmarkStart w:id="382" w:name="_ETM_Q1_1618607"/>
      <w:bookmarkEnd w:id="381"/>
      <w:bookmarkEnd w:id="382"/>
    </w:p>
    <w:p w:rsidR="00FA5982" w:rsidRDefault="00FA5982" w:rsidP="00FA5982">
      <w:pPr>
        <w:pStyle w:val="af8"/>
        <w:keepNext/>
        <w:rPr>
          <w:rtl/>
        </w:rPr>
      </w:pPr>
      <w:bookmarkStart w:id="383" w:name="ET_yor_6157_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3"/>
    </w:p>
    <w:p w:rsidR="00FA5982" w:rsidRDefault="00FA5982" w:rsidP="00FA5982">
      <w:pPr>
        <w:pStyle w:val="KeepWithNext"/>
        <w:rPr>
          <w:rtl/>
        </w:rPr>
      </w:pPr>
    </w:p>
    <w:p w:rsidR="00FA5982" w:rsidRDefault="00472890" w:rsidP="00472890">
      <w:pPr>
        <w:rPr>
          <w:rtl/>
        </w:rPr>
      </w:pPr>
      <w:bookmarkStart w:id="384" w:name="_ETM_Q1_1623080"/>
      <w:bookmarkEnd w:id="384"/>
      <w:r>
        <w:rPr>
          <w:rtl/>
        </w:rPr>
        <w:t>אני רק אומר לפרוטוקול</w:t>
      </w:r>
      <w:r>
        <w:rPr>
          <w:rFonts w:hint="cs"/>
          <w:rtl/>
        </w:rPr>
        <w:t xml:space="preserve"> את</w:t>
      </w:r>
      <w:r w:rsidR="00FA5982">
        <w:rPr>
          <w:rtl/>
        </w:rPr>
        <w:t xml:space="preserve"> </w:t>
      </w:r>
      <w:r>
        <w:rPr>
          <w:rFonts w:hint="cs"/>
          <w:rtl/>
        </w:rPr>
        <w:t>ה</w:t>
      </w:r>
      <w:r w:rsidR="00FA5982">
        <w:rPr>
          <w:rtl/>
        </w:rPr>
        <w:t>עקרונות ו</w:t>
      </w:r>
      <w:r>
        <w:rPr>
          <w:rFonts w:hint="cs"/>
          <w:rtl/>
        </w:rPr>
        <w:t>ה</w:t>
      </w:r>
      <w:r w:rsidR="00FA5982">
        <w:rPr>
          <w:rtl/>
        </w:rPr>
        <w:t>מסקנות ובוודאי בעיקרם את המודל הרציונלי שאומר: אנחנו צר</w:t>
      </w:r>
      <w:bookmarkStart w:id="385" w:name="_ETM_Q1_1628623"/>
      <w:bookmarkEnd w:id="385"/>
      <w:r w:rsidR="00FA5982">
        <w:rPr>
          <w:rtl/>
        </w:rPr>
        <w:t xml:space="preserve">יכים להפריד בין ריבית שמטרתה שמירה על ערך הכסף </w:t>
      </w:r>
      <w:bookmarkStart w:id="386" w:name="_ETM_Q1_1634036"/>
      <w:bookmarkEnd w:id="386"/>
      <w:r w:rsidR="00FA5982">
        <w:rPr>
          <w:rtl/>
        </w:rPr>
        <w:t xml:space="preserve">בדרך זו או אחרת לבין דמי פיגורים שמטרתם כפי שחידדנו בדיוני הוועדה היא - - - </w:t>
      </w:r>
    </w:p>
    <w:p w:rsidR="00472890" w:rsidRDefault="00472890" w:rsidP="00472890">
      <w:pPr>
        <w:rPr>
          <w:rtl/>
        </w:rPr>
      </w:pPr>
    </w:p>
    <w:p w:rsidR="00472890" w:rsidRDefault="00472890" w:rsidP="00472890">
      <w:pPr>
        <w:pStyle w:val="-"/>
        <w:keepNext/>
        <w:rPr>
          <w:rtl/>
        </w:rPr>
      </w:pPr>
      <w:bookmarkStart w:id="387" w:name="ET_speakercontinue_632644_250"/>
      <w:r w:rsidRPr="00472890">
        <w:rPr>
          <w:rStyle w:val="TagStyle"/>
          <w:rtl/>
        </w:rPr>
        <w:t xml:space="preserve"> &lt;&lt; דובר_המשך &gt;&gt; </w:t>
      </w:r>
      <w:r>
        <w:rPr>
          <w:rtl/>
        </w:rPr>
        <w:t>ענת הר אבן:</w:t>
      </w:r>
      <w:r w:rsidRPr="00472890">
        <w:rPr>
          <w:rStyle w:val="TagStyle"/>
          <w:rtl/>
        </w:rPr>
        <w:t xml:space="preserve"> &lt;&lt; דובר_המשך &gt;&gt;</w:t>
      </w:r>
      <w:r>
        <w:rPr>
          <w:rtl/>
        </w:rPr>
        <w:t xml:space="preserve">   </w:t>
      </w:r>
      <w:bookmarkEnd w:id="387"/>
    </w:p>
    <w:p w:rsidR="00472890" w:rsidRDefault="00472890" w:rsidP="00472890">
      <w:pPr>
        <w:pStyle w:val="KeepWithNext"/>
        <w:rPr>
          <w:rtl/>
        </w:rPr>
      </w:pPr>
    </w:p>
    <w:p w:rsidR="00FA5982" w:rsidRDefault="00FA5982" w:rsidP="00FA5982">
      <w:pPr>
        <w:rPr>
          <w:rtl/>
        </w:rPr>
      </w:pPr>
      <w:r>
        <w:rPr>
          <w:rtl/>
        </w:rPr>
        <w:t>לתמרץ.</w:t>
      </w:r>
    </w:p>
    <w:p w:rsidR="00FA5982" w:rsidRDefault="00FA5982" w:rsidP="00FA5982">
      <w:pPr>
        <w:rPr>
          <w:rtl/>
        </w:rPr>
      </w:pPr>
      <w:bookmarkStart w:id="388" w:name="_ETM_Q1_1638793"/>
      <w:bookmarkStart w:id="389" w:name="_ETM_Q1_1638845"/>
      <w:bookmarkEnd w:id="388"/>
      <w:bookmarkEnd w:id="389"/>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לא לתמרץ.</w:t>
      </w:r>
    </w:p>
    <w:p w:rsidR="00472890" w:rsidRDefault="00472890" w:rsidP="00FA5982">
      <w:pPr>
        <w:rPr>
          <w:rtl/>
        </w:rPr>
      </w:pPr>
    </w:p>
    <w:p w:rsidR="00472890" w:rsidRDefault="00472890" w:rsidP="00472890">
      <w:pPr>
        <w:pStyle w:val="-"/>
        <w:keepNext/>
        <w:rPr>
          <w:rtl/>
        </w:rPr>
      </w:pPr>
      <w:bookmarkStart w:id="390" w:name="ET_speakercontinue_632644_251"/>
      <w:r w:rsidRPr="00472890">
        <w:rPr>
          <w:rStyle w:val="TagStyle"/>
          <w:rtl/>
        </w:rPr>
        <w:t xml:space="preserve"> &lt;&lt; דובר_המשך &gt;&gt; </w:t>
      </w:r>
      <w:r>
        <w:rPr>
          <w:rtl/>
        </w:rPr>
        <w:t>ענת הר אבן:</w:t>
      </w:r>
      <w:r w:rsidRPr="00472890">
        <w:rPr>
          <w:rStyle w:val="TagStyle"/>
          <w:rtl/>
        </w:rPr>
        <w:t xml:space="preserve"> &lt;&lt; דובר_המשך &gt;&gt;</w:t>
      </w:r>
      <w:r>
        <w:rPr>
          <w:rtl/>
        </w:rPr>
        <w:t xml:space="preserve">   </w:t>
      </w:r>
      <w:bookmarkEnd w:id="390"/>
    </w:p>
    <w:p w:rsidR="00472890" w:rsidRDefault="00472890" w:rsidP="00472890">
      <w:pPr>
        <w:pStyle w:val="KeepWithNext"/>
        <w:rPr>
          <w:rtl/>
        </w:rPr>
      </w:pPr>
    </w:p>
    <w:p w:rsidR="00FA5982" w:rsidRDefault="00FA5982" w:rsidP="00FA5982">
      <w:pPr>
        <w:rPr>
          <w:rtl/>
        </w:rPr>
      </w:pPr>
      <w:r>
        <w:rPr>
          <w:rtl/>
        </w:rPr>
        <w:t>אלא?</w:t>
      </w:r>
    </w:p>
    <w:p w:rsidR="00FA5982" w:rsidRDefault="00FA5982" w:rsidP="00FA5982">
      <w:pPr>
        <w:rPr>
          <w:rtl/>
        </w:rPr>
      </w:pPr>
    </w:p>
    <w:p w:rsidR="00FA5982" w:rsidRDefault="00FA5982" w:rsidP="00FA5982">
      <w:pPr>
        <w:pStyle w:val="af8"/>
        <w:keepNext/>
        <w:rPr>
          <w:rtl/>
        </w:rPr>
      </w:pPr>
      <w:bookmarkStart w:id="391" w:name="ET_yor_6157_1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1"/>
    </w:p>
    <w:p w:rsidR="00FA5982" w:rsidRDefault="00FA5982" w:rsidP="00FA5982">
      <w:pPr>
        <w:pStyle w:val="KeepWithNext"/>
        <w:rPr>
          <w:rtl/>
        </w:rPr>
      </w:pPr>
    </w:p>
    <w:p w:rsidR="00FA5982" w:rsidRDefault="00FA5982" w:rsidP="000B5C95">
      <w:pPr>
        <w:rPr>
          <w:rtl/>
        </w:rPr>
      </w:pPr>
      <w:bookmarkStart w:id="392" w:name="_ETM_Q1_1635784"/>
      <w:bookmarkEnd w:id="392"/>
      <w:r>
        <w:rPr>
          <w:rtl/>
        </w:rPr>
        <w:t xml:space="preserve">לא לייצר תמריץ שלילי לפרוע את </w:t>
      </w:r>
      <w:bookmarkStart w:id="393" w:name="_ETM_Q1_1644927"/>
      <w:bookmarkEnd w:id="393"/>
      <w:r w:rsidR="009A4036">
        <w:rPr>
          <w:rtl/>
        </w:rPr>
        <w:t>החוב</w:t>
      </w:r>
      <w:r w:rsidR="009A4036">
        <w:rPr>
          <w:rFonts w:hint="cs"/>
          <w:rtl/>
        </w:rPr>
        <w:t xml:space="preserve"> </w:t>
      </w:r>
      <w:r w:rsidR="009A4036">
        <w:rPr>
          <w:rFonts w:hint="eastAsia"/>
        </w:rPr>
        <w:t>–</w:t>
      </w:r>
      <w:r>
        <w:rPr>
          <w:rtl/>
        </w:rPr>
        <w:t xml:space="preserve"> </w:t>
      </w:r>
      <w:r w:rsidR="000B5C95">
        <w:rPr>
          <w:rtl/>
        </w:rPr>
        <w:t>לתמרץ לא</w:t>
      </w:r>
      <w:r w:rsidRPr="009A4036">
        <w:rPr>
          <w:rtl/>
        </w:rPr>
        <w:t>,</w:t>
      </w:r>
      <w:r>
        <w:rPr>
          <w:rtl/>
        </w:rPr>
        <w:t xml:space="preserve"> וזה בגדול הזיקוק</w:t>
      </w:r>
      <w:r w:rsidR="009A4036">
        <w:rPr>
          <w:rFonts w:hint="cs"/>
          <w:rtl/>
        </w:rPr>
        <w:t xml:space="preserve">, </w:t>
      </w:r>
      <w:r>
        <w:rPr>
          <w:rtl/>
        </w:rPr>
        <w:t xml:space="preserve">כולל שישבו פה אנשים </w:t>
      </w:r>
      <w:bookmarkStart w:id="394" w:name="_ETM_Q1_1649887"/>
      <w:bookmarkEnd w:id="394"/>
      <w:r>
        <w:rPr>
          <w:rtl/>
        </w:rPr>
        <w:t xml:space="preserve">שחלקם </w:t>
      </w:r>
      <w:r w:rsidRPr="00903671">
        <w:rPr>
          <w:rtl/>
        </w:rPr>
        <w:t>התעסקו בס</w:t>
      </w:r>
      <w:r w:rsidR="009A4036" w:rsidRPr="00903671">
        <w:rPr>
          <w:rFonts w:hint="cs"/>
          <w:rtl/>
        </w:rPr>
        <w:t>ב</w:t>
      </w:r>
      <w:r w:rsidRPr="00903671">
        <w:rPr>
          <w:rtl/>
        </w:rPr>
        <w:t>יבת הדוח</w:t>
      </w:r>
      <w:r>
        <w:rPr>
          <w:rtl/>
        </w:rPr>
        <w:t>, בנושאי</w:t>
      </w:r>
      <w:r w:rsidR="009A4036">
        <w:rPr>
          <w:rtl/>
        </w:rPr>
        <w:t xml:space="preserve">ם הללו למיטב ידיעתי </w:t>
      </w:r>
      <w:r w:rsidR="009A4036" w:rsidRPr="00903671">
        <w:rPr>
          <w:rtl/>
        </w:rPr>
        <w:t>אין מחלוקת</w:t>
      </w:r>
      <w:r w:rsidRPr="00903671">
        <w:rPr>
          <w:rtl/>
        </w:rPr>
        <w:t xml:space="preserve"> עם הוועדה או עם מסקנותיה</w:t>
      </w:r>
      <w:r w:rsidR="009A4036" w:rsidRPr="00903671">
        <w:rPr>
          <w:rFonts w:hint="cs"/>
          <w:rtl/>
        </w:rPr>
        <w:t>,</w:t>
      </w:r>
      <w:r w:rsidRPr="00903671">
        <w:rPr>
          <w:rtl/>
        </w:rPr>
        <w:t xml:space="preserve"> אימצנו וצעדנו בעקבותיה יד </w:t>
      </w:r>
      <w:bookmarkStart w:id="395" w:name="_ETM_Q1_1663586"/>
      <w:bookmarkEnd w:id="395"/>
      <w:r w:rsidRPr="00903671">
        <w:rPr>
          <w:rtl/>
        </w:rPr>
        <w:t>ביד.</w:t>
      </w:r>
      <w:r w:rsidR="009A4036" w:rsidRPr="00903671">
        <w:rPr>
          <w:rtl/>
        </w:rPr>
        <w:t xml:space="preserve"> ל</w:t>
      </w:r>
      <w:r w:rsidR="009A4036" w:rsidRPr="00903671">
        <w:rPr>
          <w:rFonts w:hint="cs"/>
          <w:rtl/>
        </w:rPr>
        <w:t xml:space="preserve">גבי </w:t>
      </w:r>
      <w:r w:rsidRPr="00903671">
        <w:rPr>
          <w:rtl/>
        </w:rPr>
        <w:t>גביית השיעור זה לא דב</w:t>
      </w:r>
      <w:r>
        <w:rPr>
          <w:rtl/>
        </w:rPr>
        <w:t xml:space="preserve">ר שהגענו </w:t>
      </w:r>
      <w:bookmarkStart w:id="396" w:name="_ETM_Q1_1662732"/>
      <w:bookmarkEnd w:id="396"/>
      <w:r>
        <w:rPr>
          <w:rtl/>
        </w:rPr>
        <w:t xml:space="preserve">אליו </w:t>
      </w:r>
      <w:bookmarkStart w:id="397" w:name="_ETM_Q1_1648509"/>
      <w:bookmarkEnd w:id="397"/>
      <w:r>
        <w:rPr>
          <w:rtl/>
        </w:rPr>
        <w:t xml:space="preserve">בכלל, אנחנו לא מתערבים בזה. אמרנו שנבקש לדעת קווים </w:t>
      </w:r>
      <w:bookmarkStart w:id="398" w:name="_ETM_Q1_1671441"/>
      <w:bookmarkEnd w:id="398"/>
      <w:r>
        <w:rPr>
          <w:rtl/>
        </w:rPr>
        <w:t xml:space="preserve">מנחים </w:t>
      </w:r>
      <w:r w:rsidR="009A4036">
        <w:rPr>
          <w:rtl/>
        </w:rPr>
        <w:t xml:space="preserve">בהבניית שיקול הדעת, אבל בוודאי </w:t>
      </w:r>
      <w:r>
        <w:rPr>
          <w:rtl/>
        </w:rPr>
        <w:t>לא אמרנו</w:t>
      </w:r>
      <w:bookmarkStart w:id="399" w:name="_ETM_Q1_1676471"/>
      <w:bookmarkEnd w:id="399"/>
      <w:r>
        <w:rPr>
          <w:rtl/>
        </w:rPr>
        <w:t xml:space="preserve"> לא על נוסחה אחרת. בכל הדברים האלו אין לי מושג על מה מדובר. </w:t>
      </w:r>
    </w:p>
    <w:p w:rsidR="009A4036" w:rsidRDefault="009A4036" w:rsidP="009A4036">
      <w:pPr>
        <w:rPr>
          <w:rtl/>
        </w:rPr>
      </w:pPr>
    </w:p>
    <w:p w:rsidR="009A4036" w:rsidRDefault="009A4036" w:rsidP="009A4036">
      <w:pPr>
        <w:pStyle w:val="-"/>
        <w:keepNext/>
        <w:rPr>
          <w:rtl/>
        </w:rPr>
      </w:pPr>
      <w:bookmarkStart w:id="400" w:name="ET_speakercontinue_632644_252"/>
      <w:r w:rsidRPr="009A4036">
        <w:rPr>
          <w:rStyle w:val="TagStyle"/>
          <w:rtl/>
        </w:rPr>
        <w:lastRenderedPageBreak/>
        <w:t xml:space="preserve"> &lt;&lt; דובר_המשך &gt;&gt; </w:t>
      </w:r>
      <w:r>
        <w:rPr>
          <w:rtl/>
        </w:rPr>
        <w:t>ענת הר אבן:</w:t>
      </w:r>
      <w:r w:rsidRPr="009A4036">
        <w:rPr>
          <w:rStyle w:val="TagStyle"/>
          <w:rtl/>
        </w:rPr>
        <w:t xml:space="preserve"> &lt;&lt; דובר_המשך &gt;&gt;</w:t>
      </w:r>
      <w:r>
        <w:rPr>
          <w:rtl/>
        </w:rPr>
        <w:t xml:space="preserve">   </w:t>
      </w:r>
      <w:bookmarkEnd w:id="400"/>
    </w:p>
    <w:p w:rsidR="009A4036" w:rsidRDefault="009A4036" w:rsidP="009A4036">
      <w:pPr>
        <w:pStyle w:val="KeepWithNext"/>
        <w:rPr>
          <w:rtl/>
        </w:rPr>
      </w:pPr>
    </w:p>
    <w:p w:rsidR="00FA5982" w:rsidRDefault="00FA5982" w:rsidP="009A4036">
      <w:pPr>
        <w:rPr>
          <w:rtl/>
        </w:rPr>
      </w:pPr>
      <w:bookmarkStart w:id="401" w:name="_ETM_Q1_1677282"/>
      <w:bookmarkEnd w:id="401"/>
      <w:r>
        <w:rPr>
          <w:rtl/>
        </w:rPr>
        <w:t xml:space="preserve">ידוע שהיום הנוסחה </w:t>
      </w:r>
      <w:bookmarkStart w:id="402" w:name="_ETM_Q1_1680860"/>
      <w:bookmarkEnd w:id="402"/>
      <w:r>
        <w:rPr>
          <w:rtl/>
        </w:rPr>
        <w:t xml:space="preserve">לא תהיה הנוסחה המוצעת, היא תהיה נוסחה שונה כנראה ממה שמוצע בתקנות. </w:t>
      </w:r>
    </w:p>
    <w:p w:rsidR="00FA5982" w:rsidRDefault="00FA5982" w:rsidP="00FA5982">
      <w:pPr>
        <w:rPr>
          <w:rtl/>
        </w:rPr>
      </w:pPr>
      <w:bookmarkStart w:id="403" w:name="_ETM_Q1_1688025"/>
      <w:bookmarkStart w:id="404" w:name="_ETM_Q1_1688094"/>
      <w:bookmarkEnd w:id="403"/>
      <w:bookmarkEnd w:id="404"/>
    </w:p>
    <w:p w:rsidR="00FA5982" w:rsidRDefault="00FA5982" w:rsidP="00FA5982">
      <w:pPr>
        <w:pStyle w:val="af8"/>
        <w:keepNext/>
        <w:rPr>
          <w:rtl/>
        </w:rPr>
      </w:pPr>
      <w:bookmarkStart w:id="405" w:name="ET_yor_6157_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5"/>
    </w:p>
    <w:p w:rsidR="00FA5982" w:rsidRDefault="00FA5982" w:rsidP="00FA5982">
      <w:pPr>
        <w:pStyle w:val="KeepWithNext"/>
        <w:rPr>
          <w:rtl/>
        </w:rPr>
      </w:pPr>
    </w:p>
    <w:p w:rsidR="00FA5982" w:rsidRDefault="00FA5982" w:rsidP="00FA5982">
      <w:pPr>
        <w:rPr>
          <w:rtl/>
        </w:rPr>
      </w:pPr>
      <w:bookmarkStart w:id="406" w:name="_ETM_Q1_1689000"/>
      <w:bookmarkEnd w:id="406"/>
      <w:r>
        <w:rPr>
          <w:rtl/>
        </w:rPr>
        <w:t>טוב.</w:t>
      </w:r>
    </w:p>
    <w:p w:rsidR="009A4036" w:rsidRDefault="009A4036" w:rsidP="00FA5982">
      <w:pPr>
        <w:rPr>
          <w:rtl/>
        </w:rPr>
      </w:pPr>
      <w:bookmarkStart w:id="407" w:name="_ETM_Q1_1687307"/>
      <w:bookmarkStart w:id="408" w:name="_ETM_Q1_1687410"/>
      <w:bookmarkEnd w:id="407"/>
      <w:bookmarkEnd w:id="408"/>
    </w:p>
    <w:p w:rsidR="009A4036" w:rsidRDefault="009A4036" w:rsidP="009A4036">
      <w:pPr>
        <w:pStyle w:val="-"/>
        <w:keepNext/>
        <w:rPr>
          <w:rtl/>
        </w:rPr>
      </w:pPr>
      <w:bookmarkStart w:id="409" w:name="ET_speakercontinue_632644_253"/>
      <w:r w:rsidRPr="009A4036">
        <w:rPr>
          <w:rStyle w:val="TagStyle"/>
          <w:rtl/>
        </w:rPr>
        <w:t xml:space="preserve"> &lt;&lt; דובר_המשך &gt;&gt; </w:t>
      </w:r>
      <w:r>
        <w:rPr>
          <w:rtl/>
        </w:rPr>
        <w:t>ענת הר אבן:</w:t>
      </w:r>
      <w:r w:rsidRPr="009A4036">
        <w:rPr>
          <w:rStyle w:val="TagStyle"/>
          <w:rtl/>
        </w:rPr>
        <w:t xml:space="preserve"> &lt;&lt; דובר_המשך &gt;&gt;</w:t>
      </w:r>
      <w:r>
        <w:rPr>
          <w:rtl/>
        </w:rPr>
        <w:t xml:space="preserve">   </w:t>
      </w:r>
      <w:bookmarkEnd w:id="409"/>
    </w:p>
    <w:p w:rsidR="009A4036" w:rsidRDefault="009A4036" w:rsidP="009A4036">
      <w:pPr>
        <w:pStyle w:val="KeepWithNext"/>
        <w:rPr>
          <w:rtl/>
        </w:rPr>
      </w:pPr>
    </w:p>
    <w:p w:rsidR="00FA5982" w:rsidRDefault="009A4036" w:rsidP="00FA5982">
      <w:pPr>
        <w:rPr>
          <w:rtl/>
        </w:rPr>
      </w:pPr>
      <w:bookmarkStart w:id="410" w:name="_ETM_Q1_1688369"/>
      <w:bookmarkStart w:id="411" w:name="_ETM_Q1_1691189"/>
      <w:bookmarkEnd w:id="410"/>
      <w:bookmarkEnd w:id="411"/>
      <w:r>
        <w:rPr>
          <w:rFonts w:hint="cs"/>
          <w:rtl/>
        </w:rPr>
        <w:t>כש</w:t>
      </w:r>
      <w:r>
        <w:rPr>
          <w:rtl/>
        </w:rPr>
        <w:t>אדוני מדבר על התמריצים</w:t>
      </w:r>
      <w:r w:rsidR="00FA5982">
        <w:rPr>
          <w:rtl/>
        </w:rPr>
        <w:t xml:space="preserve"> לא בהכרח </w:t>
      </w:r>
      <w:bookmarkStart w:id="412" w:name="_ETM_Q1_1690749"/>
      <w:bookmarkEnd w:id="412"/>
      <w:r w:rsidR="00FA5982">
        <w:rPr>
          <w:rtl/>
        </w:rPr>
        <w:t xml:space="preserve">אפשר להשוות תמריצים שנועדו לתשלום חוב אזרחי לתמריצים שנועדו </w:t>
      </w:r>
      <w:r>
        <w:rPr>
          <w:rFonts w:hint="cs"/>
          <w:rtl/>
        </w:rPr>
        <w:t xml:space="preserve">לתשלום </w:t>
      </w:r>
      <w:r w:rsidR="00FA5982">
        <w:rPr>
          <w:rtl/>
        </w:rPr>
        <w:t xml:space="preserve">- </w:t>
      </w:r>
      <w:bookmarkStart w:id="413" w:name="_ETM_Q1_1696695"/>
      <w:bookmarkEnd w:id="413"/>
      <w:r w:rsidR="00FA5982">
        <w:rPr>
          <w:rtl/>
        </w:rPr>
        <w:t xml:space="preserve">- - </w:t>
      </w:r>
    </w:p>
    <w:p w:rsidR="00FA5982" w:rsidRDefault="00FA5982" w:rsidP="00FA5982">
      <w:pPr>
        <w:rPr>
          <w:rtl/>
        </w:rPr>
      </w:pPr>
      <w:bookmarkStart w:id="414" w:name="_ETM_Q1_1697755"/>
      <w:bookmarkStart w:id="415" w:name="_ETM_Q1_1697809"/>
      <w:bookmarkEnd w:id="414"/>
      <w:bookmarkEnd w:id="415"/>
    </w:p>
    <w:p w:rsidR="00FA5982" w:rsidRDefault="00FA5982" w:rsidP="00FA5982">
      <w:pPr>
        <w:pStyle w:val="af8"/>
        <w:keepNext/>
        <w:rPr>
          <w:rtl/>
        </w:rPr>
      </w:pPr>
      <w:bookmarkStart w:id="416" w:name="ET_yor_6157_1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6"/>
    </w:p>
    <w:p w:rsidR="00FA5982" w:rsidRDefault="00FA5982" w:rsidP="00FA5982">
      <w:pPr>
        <w:pStyle w:val="KeepWithNext"/>
        <w:rPr>
          <w:rtl/>
        </w:rPr>
      </w:pPr>
    </w:p>
    <w:p w:rsidR="00FA5982" w:rsidRDefault="00FA5982" w:rsidP="00FA5982">
      <w:pPr>
        <w:rPr>
          <w:rtl/>
        </w:rPr>
      </w:pPr>
      <w:bookmarkStart w:id="417" w:name="_ETM_Q1_1698737"/>
      <w:bookmarkEnd w:id="417"/>
      <w:r>
        <w:rPr>
          <w:rtl/>
        </w:rPr>
        <w:t xml:space="preserve">את זה תסבירי לי בבקשה. </w:t>
      </w:r>
    </w:p>
    <w:p w:rsidR="009A4036" w:rsidRDefault="009A4036" w:rsidP="00FA5982">
      <w:pPr>
        <w:rPr>
          <w:rtl/>
        </w:rPr>
      </w:pPr>
    </w:p>
    <w:p w:rsidR="009A4036" w:rsidRDefault="009A4036" w:rsidP="009A4036">
      <w:pPr>
        <w:pStyle w:val="-"/>
        <w:keepNext/>
        <w:rPr>
          <w:rtl/>
        </w:rPr>
      </w:pPr>
      <w:bookmarkStart w:id="418" w:name="ET_speakercontinue_632644_254"/>
      <w:r w:rsidRPr="009A4036">
        <w:rPr>
          <w:rStyle w:val="TagStyle"/>
          <w:rtl/>
        </w:rPr>
        <w:t xml:space="preserve"> &lt;&lt; דובר_המשך &gt;&gt; </w:t>
      </w:r>
      <w:r>
        <w:rPr>
          <w:rtl/>
        </w:rPr>
        <w:t>ענת הר אבן:</w:t>
      </w:r>
      <w:r w:rsidRPr="009A4036">
        <w:rPr>
          <w:rStyle w:val="TagStyle"/>
          <w:rtl/>
        </w:rPr>
        <w:t xml:space="preserve"> &lt;&lt; דובר_המשך &gt;&gt;</w:t>
      </w:r>
      <w:r>
        <w:rPr>
          <w:rtl/>
        </w:rPr>
        <w:t xml:space="preserve">   </w:t>
      </w:r>
      <w:bookmarkEnd w:id="418"/>
    </w:p>
    <w:p w:rsidR="009A4036" w:rsidRDefault="009A4036" w:rsidP="009A4036">
      <w:pPr>
        <w:pStyle w:val="KeepWithNext"/>
        <w:rPr>
          <w:rtl/>
        </w:rPr>
      </w:pPr>
    </w:p>
    <w:p w:rsidR="00FA5982" w:rsidRDefault="00FA5982" w:rsidP="00FA5982">
      <w:pPr>
        <w:rPr>
          <w:rtl/>
        </w:rPr>
      </w:pPr>
      <w:bookmarkStart w:id="419" w:name="_ETM_Q1_1701045"/>
      <w:bookmarkEnd w:id="419"/>
      <w:r>
        <w:rPr>
          <w:rtl/>
        </w:rPr>
        <w:t>אני לא כלכלנית</w:t>
      </w:r>
      <w:bookmarkStart w:id="420" w:name="_ETM_Q1_1705133"/>
      <w:bookmarkStart w:id="421" w:name="_ETM_Q1_1705191"/>
      <w:bookmarkEnd w:id="420"/>
      <w:bookmarkEnd w:id="421"/>
      <w:r>
        <w:rPr>
          <w:rtl/>
        </w:rPr>
        <w:t>.</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9A4036" w:rsidRDefault="00FA5982" w:rsidP="00FA5982">
      <w:pPr>
        <w:rPr>
          <w:rtl/>
        </w:rPr>
      </w:pPr>
      <w:r>
        <w:rPr>
          <w:rtl/>
        </w:rPr>
        <w:t>לא</w:t>
      </w:r>
      <w:r w:rsidR="009A4036">
        <w:rPr>
          <w:rFonts w:hint="cs"/>
          <w:rtl/>
        </w:rPr>
        <w:t xml:space="preserve"> ככלכלנית</w:t>
      </w:r>
      <w:r>
        <w:rPr>
          <w:rtl/>
        </w:rPr>
        <w:t xml:space="preserve">. </w:t>
      </w:r>
      <w:bookmarkStart w:id="422" w:name="_ETM_Q1_1703468"/>
      <w:bookmarkEnd w:id="422"/>
      <w:r>
        <w:rPr>
          <w:rtl/>
        </w:rPr>
        <w:t>איך את רואה הבדל בין תשלום תמריץ לתשלום סכום</w:t>
      </w:r>
      <w:bookmarkStart w:id="423" w:name="_ETM_Q1_1704944"/>
      <w:bookmarkEnd w:id="423"/>
      <w:r>
        <w:rPr>
          <w:rtl/>
        </w:rPr>
        <w:t xml:space="preserve"> כסף שמקורו הוא מחוב אזרחי, מפסק דין אזרחי, מפיצויים </w:t>
      </w:r>
      <w:bookmarkStart w:id="424" w:name="_ETM_Q1_1714528"/>
      <w:bookmarkEnd w:id="424"/>
      <w:r>
        <w:rPr>
          <w:rtl/>
        </w:rPr>
        <w:t xml:space="preserve">לנפגעי עבירה או מקנס מינהלי או עבירה מינהלית? איך הפסיכולוגיה </w:t>
      </w:r>
      <w:bookmarkStart w:id="425" w:name="_ETM_Q1_1718128"/>
      <w:bookmarkEnd w:id="425"/>
      <w:r>
        <w:rPr>
          <w:rtl/>
        </w:rPr>
        <w:t xml:space="preserve">של המשלם בעולם הפרקטי אמורה להיות מושפעת לעניין התמרוץ לשלם או התמרוץ להתחמק שבגלל זה צריך שיעור שונה או </w:t>
      </w:r>
      <w:bookmarkStart w:id="426" w:name="_ETM_Q1_1728980"/>
      <w:bookmarkEnd w:id="426"/>
      <w:r>
        <w:rPr>
          <w:rtl/>
        </w:rPr>
        <w:t xml:space="preserve">כלל חישוב שונה או תפיסה שונה בין א' ל-ב'? בסופו </w:t>
      </w:r>
      <w:bookmarkStart w:id="427" w:name="_ETM_Q1_1730658"/>
      <w:bookmarkEnd w:id="427"/>
      <w:r>
        <w:rPr>
          <w:rtl/>
        </w:rPr>
        <w:t xml:space="preserve">של דבר זאת השאלה שמונחת היום על שולחננו, </w:t>
      </w:r>
      <w:bookmarkStart w:id="428" w:name="_ETM_Q1_1738600"/>
      <w:bookmarkEnd w:id="428"/>
      <w:r>
        <w:rPr>
          <w:rtl/>
        </w:rPr>
        <w:t>אחרי שהזזנו את כל השאלות העקרוניות על מודלים ועל הדוח של ב</w:t>
      </w:r>
      <w:r w:rsidR="009A4036">
        <w:rPr>
          <w:rtl/>
        </w:rPr>
        <w:t xml:space="preserve">נק ישראל והכול. זאת השאלה. </w:t>
      </w:r>
    </w:p>
    <w:p w:rsidR="009A4036" w:rsidRDefault="009A4036" w:rsidP="00FA5982">
      <w:pPr>
        <w:rPr>
          <w:rtl/>
        </w:rPr>
      </w:pPr>
      <w:bookmarkStart w:id="429" w:name="_ETM_Q1_1769280"/>
      <w:bookmarkStart w:id="430" w:name="_ETM_Q1_1769346"/>
      <w:bookmarkEnd w:id="429"/>
      <w:bookmarkEnd w:id="430"/>
    </w:p>
    <w:p w:rsidR="00FA5982" w:rsidRDefault="009A4036" w:rsidP="00FA5982">
      <w:pPr>
        <w:rPr>
          <w:rtl/>
        </w:rPr>
      </w:pPr>
      <w:bookmarkStart w:id="431" w:name="_ETM_Q1_1769421"/>
      <w:bookmarkStart w:id="432" w:name="_ETM_Q1_1769477"/>
      <w:bookmarkEnd w:id="431"/>
      <w:bookmarkEnd w:id="432"/>
      <w:r>
        <w:rPr>
          <w:rFonts w:hint="cs"/>
          <w:rtl/>
        </w:rPr>
        <w:t>כ</w:t>
      </w:r>
      <w:r w:rsidR="00FA5982">
        <w:rPr>
          <w:rtl/>
        </w:rPr>
        <w:t xml:space="preserve">אשר אני חייב </w:t>
      </w:r>
      <w:bookmarkStart w:id="433" w:name="_ETM_Q1_1740721"/>
      <w:bookmarkEnd w:id="433"/>
      <w:r w:rsidR="00FA5982">
        <w:rPr>
          <w:rtl/>
        </w:rPr>
        <w:t>100 שקל</w:t>
      </w:r>
      <w:r>
        <w:rPr>
          <w:rFonts w:hint="cs"/>
          <w:rtl/>
        </w:rPr>
        <w:t>ים,</w:t>
      </w:r>
      <w:r w:rsidR="00FA5982">
        <w:rPr>
          <w:rtl/>
        </w:rPr>
        <w:t xml:space="preserve"> שמקורם מחוב שלי שהגיע בפסק דין,</w:t>
      </w:r>
      <w:bookmarkStart w:id="434" w:name="_ETM_Q1_1754604"/>
      <w:bookmarkEnd w:id="434"/>
      <w:r w:rsidR="00FA5982">
        <w:rPr>
          <w:rtl/>
        </w:rPr>
        <w:t xml:space="preserve"> או כשאני חייב את אותם 100 שקלים למדינת ישראל על </w:t>
      </w:r>
      <w:bookmarkStart w:id="435" w:name="_ETM_Q1_1759975"/>
      <w:bookmarkEnd w:id="435"/>
      <w:r w:rsidR="00FA5982">
        <w:rPr>
          <w:rtl/>
        </w:rPr>
        <w:t xml:space="preserve">אגרה או על עיצום כספי או על עבירה מינהלית או </w:t>
      </w:r>
      <w:bookmarkStart w:id="436" w:name="_ETM_Q1_1764845"/>
      <w:bookmarkEnd w:id="436"/>
      <w:r w:rsidR="00FA5982">
        <w:rPr>
          <w:rtl/>
        </w:rPr>
        <w:t xml:space="preserve">על קנס מינהלי או על קנס פלילי, האם המנגנון, התמרוץ או חוסר התמרוץ, האם איזשהו אפיון שאת </w:t>
      </w:r>
      <w:bookmarkStart w:id="437" w:name="_ETM_Q1_1772674"/>
      <w:bookmarkEnd w:id="437"/>
      <w:r w:rsidR="00FA5982">
        <w:rPr>
          <w:rtl/>
        </w:rPr>
        <w:t xml:space="preserve">יכולה להגיד לי כתוצאה מפעילות רשות האכיפה והגבייה </w:t>
      </w:r>
      <w:bookmarkStart w:id="438" w:name="_ETM_Q1_1775185"/>
      <w:bookmarkEnd w:id="438"/>
      <w:r w:rsidR="00FA5982">
        <w:rPr>
          <w:rtl/>
        </w:rPr>
        <w:t xml:space="preserve">שיש לה כללי חישוב שונים לכל מיני דברים שחובות עם </w:t>
      </w:r>
      <w:bookmarkStart w:id="439" w:name="_ETM_Q1_1783243"/>
      <w:bookmarkEnd w:id="439"/>
      <w:r w:rsidR="00FA5982">
        <w:rPr>
          <w:rtl/>
        </w:rPr>
        <w:t>כלל תמרוץ מסוים נגב</w:t>
      </w:r>
      <w:r>
        <w:rPr>
          <w:rtl/>
        </w:rPr>
        <w:t>ים יותר מהר, יותר לאט, משתנה</w:t>
      </w:r>
      <w:r>
        <w:rPr>
          <w:rFonts w:hint="cs"/>
          <w:rtl/>
        </w:rPr>
        <w:t xml:space="preserve">, </w:t>
      </w:r>
      <w:r w:rsidR="00FA5982">
        <w:rPr>
          <w:rtl/>
        </w:rPr>
        <w:t xml:space="preserve">לא משתנה, ולמה שיהיה כלל שונה בין סוג א' לסוג ב'? זאת השאלה </w:t>
      </w:r>
      <w:r w:rsidR="000B5C95">
        <w:rPr>
          <w:rFonts w:hint="cs"/>
          <w:rtl/>
        </w:rPr>
        <w:t>ה</w:t>
      </w:r>
      <w:r w:rsidR="00FA5982">
        <w:rPr>
          <w:rtl/>
        </w:rPr>
        <w:t xml:space="preserve">מונחת על השולחן. צריך לזקק אותה. </w:t>
      </w:r>
    </w:p>
    <w:p w:rsidR="009A4036" w:rsidRDefault="009A4036" w:rsidP="00FA5982">
      <w:pPr>
        <w:rPr>
          <w:rtl/>
        </w:rPr>
      </w:pPr>
      <w:bookmarkStart w:id="440" w:name="_ETM_Q1_1698824"/>
      <w:bookmarkStart w:id="441" w:name="_ETM_Q1_1698922"/>
      <w:bookmarkEnd w:id="440"/>
      <w:bookmarkEnd w:id="441"/>
    </w:p>
    <w:p w:rsidR="009A4036" w:rsidRDefault="009A4036" w:rsidP="009A4036">
      <w:pPr>
        <w:pStyle w:val="-"/>
        <w:keepNext/>
        <w:rPr>
          <w:rtl/>
        </w:rPr>
      </w:pPr>
      <w:bookmarkStart w:id="442" w:name="ET_speakercontinue_632644_255"/>
      <w:r w:rsidRPr="009A4036">
        <w:rPr>
          <w:rStyle w:val="TagStyle"/>
          <w:rtl/>
        </w:rPr>
        <w:t xml:space="preserve"> &lt;&lt; דובר_המשך &gt;&gt; </w:t>
      </w:r>
      <w:r>
        <w:rPr>
          <w:rtl/>
        </w:rPr>
        <w:t>ענת הר אבן:</w:t>
      </w:r>
      <w:r w:rsidRPr="009A4036">
        <w:rPr>
          <w:rStyle w:val="TagStyle"/>
          <w:rtl/>
        </w:rPr>
        <w:t xml:space="preserve"> &lt;&lt; דובר_המשך &gt;&gt;</w:t>
      </w:r>
      <w:r>
        <w:rPr>
          <w:rtl/>
        </w:rPr>
        <w:t xml:space="preserve">   </w:t>
      </w:r>
      <w:bookmarkEnd w:id="442"/>
    </w:p>
    <w:p w:rsidR="009A4036" w:rsidRDefault="009A4036" w:rsidP="009A4036">
      <w:pPr>
        <w:pStyle w:val="KeepWithNext"/>
        <w:rPr>
          <w:rtl/>
        </w:rPr>
      </w:pPr>
    </w:p>
    <w:p w:rsidR="00FA5982" w:rsidRDefault="00FA5982" w:rsidP="00FA5982">
      <w:pPr>
        <w:rPr>
          <w:rtl/>
        </w:rPr>
      </w:pPr>
      <w:bookmarkStart w:id="443" w:name="_ETM_Q1_1699820"/>
      <w:bookmarkEnd w:id="443"/>
      <w:r>
        <w:rPr>
          <w:rtl/>
        </w:rPr>
        <w:t xml:space="preserve">לעניין הזה אני מניחה שצריך לעשות מחקר </w:t>
      </w:r>
      <w:bookmarkStart w:id="444" w:name="_ETM_Q1_1796289"/>
      <w:bookmarkEnd w:id="444"/>
      <w:r>
        <w:rPr>
          <w:rtl/>
        </w:rPr>
        <w:t>מסודר. אני לא אשת פסיכולוגיה, אני לא אשת נתונים</w:t>
      </w:r>
      <w:bookmarkStart w:id="445" w:name="_ETM_Q1_1794503"/>
      <w:bookmarkEnd w:id="445"/>
      <w:r w:rsidR="009A4036">
        <w:rPr>
          <w:rFonts w:hint="cs"/>
          <w:rtl/>
        </w:rPr>
        <w:t>.</w:t>
      </w:r>
      <w:r>
        <w:rPr>
          <w:rtl/>
        </w:rPr>
        <w:t xml:space="preserve"> אב</w:t>
      </w:r>
      <w:r w:rsidR="009A4036">
        <w:rPr>
          <w:rFonts w:hint="cs"/>
          <w:rtl/>
        </w:rPr>
        <w:t>ל</w:t>
      </w:r>
      <w:r>
        <w:rPr>
          <w:rtl/>
        </w:rPr>
        <w:t xml:space="preserve"> כמו שכולנו רואים</w:t>
      </w:r>
      <w:r w:rsidR="009A4036">
        <w:rPr>
          <w:rFonts w:hint="cs"/>
          <w:rtl/>
        </w:rPr>
        <w:t>,</w:t>
      </w:r>
      <w:r>
        <w:rPr>
          <w:rtl/>
        </w:rPr>
        <w:t xml:space="preserve"> בהתפתחות של עולם המשפט מדינת </w:t>
      </w:r>
      <w:bookmarkStart w:id="446" w:name="_ETM_Q1_1804247"/>
      <w:bookmarkEnd w:id="446"/>
      <w:r>
        <w:rPr>
          <w:rtl/>
        </w:rPr>
        <w:t xml:space="preserve">ישראל, הכנסת המחוקקת, תפסה את הדברים שנועדו להגן על הסדר הציבורי, ואלה קנסות פליליים וקנסות מינהליים, ככאלה שצריך לשים לידם מנגנון שהוא יותר הרתעתי מהמנגנון - - - </w:t>
      </w:r>
    </w:p>
    <w:p w:rsidR="00FA5982" w:rsidRDefault="00FA5982" w:rsidP="00FA5982">
      <w:pPr>
        <w:rPr>
          <w:rtl/>
        </w:rPr>
      </w:pPr>
      <w:bookmarkStart w:id="447" w:name="_ETM_Q1_1816744"/>
      <w:bookmarkStart w:id="448" w:name="_ETM_Q1_1816806"/>
      <w:bookmarkEnd w:id="447"/>
      <w:bookmarkEnd w:id="448"/>
    </w:p>
    <w:p w:rsidR="00FA5982" w:rsidRDefault="00FA5982" w:rsidP="00FA5982">
      <w:pPr>
        <w:pStyle w:val="af8"/>
        <w:keepNext/>
        <w:rPr>
          <w:rtl/>
        </w:rPr>
      </w:pPr>
      <w:bookmarkStart w:id="449" w:name="ET_yor_6157_1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9"/>
    </w:p>
    <w:p w:rsidR="00FA5982" w:rsidRDefault="00FA5982" w:rsidP="00FA5982">
      <w:pPr>
        <w:pStyle w:val="KeepWithNext"/>
        <w:rPr>
          <w:rtl/>
        </w:rPr>
      </w:pPr>
    </w:p>
    <w:p w:rsidR="00FA5982" w:rsidRDefault="00FA5982" w:rsidP="004C63BF">
      <w:pPr>
        <w:rPr>
          <w:rtl/>
        </w:rPr>
      </w:pPr>
      <w:bookmarkStart w:id="450" w:name="_ETM_Q1_1817608"/>
      <w:bookmarkEnd w:id="450"/>
      <w:r>
        <w:rPr>
          <w:rtl/>
        </w:rPr>
        <w:t xml:space="preserve">לא בהכרח. סליחה, לא נכון. במשך </w:t>
      </w:r>
      <w:bookmarkStart w:id="451" w:name="_ETM_Q1_1820497"/>
      <w:bookmarkEnd w:id="451"/>
      <w:r>
        <w:rPr>
          <w:rtl/>
        </w:rPr>
        <w:t xml:space="preserve">הרבה מאוד שנים המנגנון ההרתעתי של קנס אחרי ה-50%, או אפילו כשהיה 100%, זה לא משנה, משלב מסוים שבו נקבע הסכום, </w:t>
      </w:r>
      <w:r w:rsidR="004C63BF">
        <w:rPr>
          <w:rFonts w:hint="cs"/>
          <w:rtl/>
        </w:rPr>
        <w:t>ו</w:t>
      </w:r>
      <w:r>
        <w:rPr>
          <w:rtl/>
        </w:rPr>
        <w:t>זה לא משנה איך נקבע הסכום, הרי יש לנו כל מיני מנגנונים בעבירות מ</w:t>
      </w:r>
      <w:r w:rsidR="004C63BF">
        <w:rPr>
          <w:rtl/>
        </w:rPr>
        <w:t>ינהליות או בקנסות או בצווי קנס</w:t>
      </w:r>
      <w:r w:rsidR="004C63BF">
        <w:rPr>
          <w:rFonts w:hint="cs"/>
          <w:rtl/>
        </w:rPr>
        <w:t>,</w:t>
      </w:r>
      <w:r>
        <w:rPr>
          <w:rtl/>
        </w:rPr>
        <w:t xml:space="preserve"> יש לנו מקרים שאנחנו משקללים את </w:t>
      </w:r>
      <w:bookmarkStart w:id="452" w:name="_ETM_Q1_1847648"/>
      <w:bookmarkEnd w:id="452"/>
      <w:r>
        <w:rPr>
          <w:rtl/>
        </w:rPr>
        <w:t xml:space="preserve">הרציונל ההרתעתי כשאנחנו אומרים: עבירה חוזרת – קנס כפול או קנס משולש, שזה מנגנון אחר. אבל אני אומר: קבעתי את הסכום. נקבע הסכום, לא יודע איך הוא נקבע, אני עיוור. </w:t>
      </w:r>
    </w:p>
    <w:p w:rsidR="004C63BF" w:rsidRDefault="004C63BF" w:rsidP="004C63BF">
      <w:pPr>
        <w:rPr>
          <w:rtl/>
        </w:rPr>
      </w:pPr>
      <w:bookmarkStart w:id="453" w:name="_ETM_Q1_1862013"/>
      <w:bookmarkStart w:id="454" w:name="_ETM_Q1_1862107"/>
      <w:bookmarkEnd w:id="453"/>
      <w:bookmarkEnd w:id="454"/>
    </w:p>
    <w:p w:rsidR="004C63BF" w:rsidRDefault="004C63BF" w:rsidP="004C63BF">
      <w:pPr>
        <w:pStyle w:val="-"/>
        <w:keepNext/>
        <w:rPr>
          <w:rtl/>
        </w:rPr>
      </w:pPr>
      <w:bookmarkStart w:id="455" w:name="ET_speakercontinue_632644_256"/>
      <w:r w:rsidRPr="004C63BF">
        <w:rPr>
          <w:rStyle w:val="TagStyle"/>
          <w:rtl/>
        </w:rPr>
        <w:t xml:space="preserve"> &lt;&lt; דובר_המשך &gt;&gt; </w:t>
      </w:r>
      <w:r>
        <w:rPr>
          <w:rtl/>
        </w:rPr>
        <w:t>ענת הר אבן:</w:t>
      </w:r>
      <w:r w:rsidRPr="004C63BF">
        <w:rPr>
          <w:rStyle w:val="TagStyle"/>
          <w:rtl/>
        </w:rPr>
        <w:t xml:space="preserve"> &lt;&lt; דובר_המשך &gt;&gt;</w:t>
      </w:r>
      <w:r>
        <w:rPr>
          <w:rtl/>
        </w:rPr>
        <w:t xml:space="preserve">   </w:t>
      </w:r>
      <w:bookmarkEnd w:id="455"/>
    </w:p>
    <w:p w:rsidR="004C63BF" w:rsidRDefault="004C63BF" w:rsidP="004C63BF">
      <w:pPr>
        <w:pStyle w:val="KeepWithNext"/>
        <w:rPr>
          <w:rtl/>
        </w:rPr>
      </w:pPr>
    </w:p>
    <w:p w:rsidR="00FA5982" w:rsidRDefault="00FA5982" w:rsidP="00FA5982">
      <w:pPr>
        <w:rPr>
          <w:rtl/>
        </w:rPr>
      </w:pPr>
      <w:bookmarkStart w:id="456" w:name="_ETM_Q1_1861975"/>
      <w:bookmarkStart w:id="457" w:name="_ETM_Q1_1862062"/>
      <w:bookmarkStart w:id="458" w:name="_ETM_Q1_1863941"/>
      <w:bookmarkEnd w:id="456"/>
      <w:bookmarkEnd w:id="457"/>
      <w:bookmarkEnd w:id="458"/>
      <w:r w:rsidRPr="00903671">
        <w:rPr>
          <w:rtl/>
        </w:rPr>
        <w:t>של הקרן.</w:t>
      </w:r>
    </w:p>
    <w:p w:rsidR="00FA5982" w:rsidRDefault="00FA5982" w:rsidP="00FA5982">
      <w:pPr>
        <w:rPr>
          <w:rtl/>
        </w:rPr>
      </w:pPr>
      <w:bookmarkStart w:id="459" w:name="_ETM_Q1_1861152"/>
      <w:bookmarkStart w:id="460" w:name="_ETM_Q1_1861260"/>
      <w:bookmarkEnd w:id="459"/>
      <w:bookmarkEnd w:id="460"/>
    </w:p>
    <w:p w:rsidR="00FA5982" w:rsidRDefault="00FA5982" w:rsidP="00FA5982">
      <w:pPr>
        <w:pStyle w:val="af8"/>
        <w:keepNext/>
        <w:rPr>
          <w:rtl/>
        </w:rPr>
      </w:pPr>
      <w:bookmarkStart w:id="461" w:name="ET_yor_6157_169"/>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1"/>
    </w:p>
    <w:p w:rsidR="00FA5982" w:rsidRDefault="00FA5982" w:rsidP="00FA5982">
      <w:pPr>
        <w:pStyle w:val="KeepWithNext"/>
        <w:rPr>
          <w:rtl/>
        </w:rPr>
      </w:pPr>
    </w:p>
    <w:p w:rsidR="00FA5982" w:rsidRDefault="00FA5982" w:rsidP="004C63BF">
      <w:pPr>
        <w:rPr>
          <w:rtl/>
        </w:rPr>
      </w:pPr>
      <w:bookmarkStart w:id="462" w:name="_ETM_Q1_1862073"/>
      <w:bookmarkEnd w:id="462"/>
      <w:r w:rsidRPr="00903671">
        <w:rPr>
          <w:rtl/>
        </w:rPr>
        <w:t xml:space="preserve">זה לא משנה, כי </w:t>
      </w:r>
      <w:r w:rsidR="004C63BF" w:rsidRPr="00903671">
        <w:rPr>
          <w:rFonts w:hint="cs"/>
          <w:rtl/>
        </w:rPr>
        <w:t>ב</w:t>
      </w:r>
      <w:r w:rsidRPr="00903671">
        <w:rPr>
          <w:rtl/>
        </w:rPr>
        <w:t>שנייה שהגעתי</w:t>
      </w:r>
      <w:bookmarkStart w:id="463" w:name="_ETM_Q1_1863978"/>
      <w:bookmarkEnd w:id="463"/>
      <w:r w:rsidRPr="00903671">
        <w:rPr>
          <w:rtl/>
        </w:rPr>
        <w:t xml:space="preserve"> את יכולה להגיד: תתקדמי קדימה במהירות שנה קדימה</w:t>
      </w:r>
      <w:r w:rsidR="004C63BF" w:rsidRPr="00903671">
        <w:rPr>
          <w:rFonts w:hint="cs"/>
          <w:rtl/>
        </w:rPr>
        <w:t>,</w:t>
      </w:r>
      <w:r w:rsidRPr="00903671">
        <w:rPr>
          <w:rtl/>
        </w:rPr>
        <w:t xml:space="preserve"> </w:t>
      </w:r>
      <w:bookmarkStart w:id="464" w:name="_ETM_Q1_1874596"/>
      <w:bookmarkEnd w:id="464"/>
      <w:r w:rsidRPr="00903671">
        <w:rPr>
          <w:rtl/>
        </w:rPr>
        <w:t>כבר</w:t>
      </w:r>
      <w:r>
        <w:rPr>
          <w:rtl/>
        </w:rPr>
        <w:t xml:space="preserve"> היה לי את כפל הקנס. יופי. עכשיו בנקודת הזמן </w:t>
      </w:r>
      <w:bookmarkStart w:id="465" w:name="_ETM_Q1_1875743"/>
      <w:bookmarkEnd w:id="465"/>
      <w:r>
        <w:rPr>
          <w:rtl/>
        </w:rPr>
        <w:t>הנוכחית יש לי כפל קנס. הקנס הפך להיות מ-100 ל-150</w:t>
      </w:r>
      <w:bookmarkStart w:id="466" w:name="_ETM_Q1_1874800"/>
      <w:bookmarkEnd w:id="466"/>
      <w:r>
        <w:rPr>
          <w:rtl/>
        </w:rPr>
        <w:t xml:space="preserve"> או ל-200, זה לא משנה. עכשיו איך אני מתמרץ </w:t>
      </w:r>
      <w:bookmarkStart w:id="467" w:name="_ETM_Q1_1884577"/>
      <w:bookmarkEnd w:id="467"/>
      <w:r>
        <w:rPr>
          <w:rtl/>
        </w:rPr>
        <w:t>את האדם לשלם אותו? אחרי הבום הראשוני, שזאת</w:t>
      </w:r>
      <w:bookmarkStart w:id="468" w:name="_ETM_Q1_1890288"/>
      <w:bookmarkEnd w:id="468"/>
      <w:r>
        <w:rPr>
          <w:rtl/>
        </w:rPr>
        <w:t xml:space="preserve"> שאלה צדדית כרגע האם הבום הראשוני הוא של </w:t>
      </w:r>
      <w:r w:rsidR="004C63BF">
        <w:rPr>
          <w:rFonts w:hint="cs"/>
          <w:rtl/>
        </w:rPr>
        <w:t xml:space="preserve">50%, 35%, </w:t>
      </w:r>
      <w:bookmarkStart w:id="469" w:name="_ETM_Q1_1886341"/>
      <w:bookmarkEnd w:id="469"/>
      <w:r w:rsidR="004C63BF">
        <w:rPr>
          <w:rFonts w:hint="cs"/>
          <w:rtl/>
        </w:rPr>
        <w:t>25%,</w:t>
      </w:r>
      <w:r w:rsidR="004C63BF">
        <w:rPr>
          <w:rtl/>
        </w:rPr>
        <w:t xml:space="preserve"> 100%</w:t>
      </w:r>
      <w:r w:rsidR="004C63BF">
        <w:rPr>
          <w:rFonts w:hint="cs"/>
          <w:rtl/>
        </w:rPr>
        <w:t>,</w:t>
      </w:r>
      <w:r>
        <w:rPr>
          <w:rtl/>
        </w:rPr>
        <w:t xml:space="preserve"> </w:t>
      </w:r>
      <w:r w:rsidR="004C63BF">
        <w:rPr>
          <w:rtl/>
        </w:rPr>
        <w:t xml:space="preserve">איך אני מתמרץ? </w:t>
      </w:r>
      <w:r w:rsidR="004C63BF">
        <w:rPr>
          <w:rFonts w:hint="cs"/>
          <w:rtl/>
        </w:rPr>
        <w:t xml:space="preserve">אז </w:t>
      </w:r>
      <w:r>
        <w:rPr>
          <w:rtl/>
        </w:rPr>
        <w:t xml:space="preserve">המנגנון </w:t>
      </w:r>
      <w:bookmarkStart w:id="470" w:name="_ETM_Q1_1897114"/>
      <w:bookmarkEnd w:id="470"/>
      <w:r>
        <w:rPr>
          <w:rtl/>
        </w:rPr>
        <w:t xml:space="preserve">שהיה עד עכשיו היה נניח 5% בכל חצי שנה. </w:t>
      </w:r>
    </w:p>
    <w:p w:rsidR="004C63BF" w:rsidRDefault="004C63BF" w:rsidP="004C63BF">
      <w:pPr>
        <w:rPr>
          <w:rtl/>
        </w:rPr>
      </w:pPr>
      <w:bookmarkStart w:id="471" w:name="_ETM_Q1_1903872"/>
      <w:bookmarkStart w:id="472" w:name="_ETM_Q1_1903979"/>
      <w:bookmarkEnd w:id="471"/>
      <w:bookmarkEnd w:id="472"/>
    </w:p>
    <w:p w:rsidR="004C63BF" w:rsidRDefault="004C63BF" w:rsidP="004C63BF">
      <w:pPr>
        <w:pStyle w:val="-"/>
        <w:keepNext/>
        <w:rPr>
          <w:rtl/>
        </w:rPr>
      </w:pPr>
      <w:bookmarkStart w:id="473" w:name="ET_speakercontinue_632644_257"/>
      <w:r w:rsidRPr="004C63BF">
        <w:rPr>
          <w:rStyle w:val="TagStyle"/>
          <w:rtl/>
        </w:rPr>
        <w:t xml:space="preserve"> &lt;&lt; דובר_המשך &gt;&gt; </w:t>
      </w:r>
      <w:r>
        <w:rPr>
          <w:rtl/>
        </w:rPr>
        <w:t>ענת הר אבן:</w:t>
      </w:r>
      <w:r w:rsidRPr="004C63BF">
        <w:rPr>
          <w:rStyle w:val="TagStyle"/>
          <w:rtl/>
        </w:rPr>
        <w:t xml:space="preserve"> &lt;&lt; דובר_המשך &gt;&gt;</w:t>
      </w:r>
      <w:r>
        <w:rPr>
          <w:rtl/>
        </w:rPr>
        <w:t xml:space="preserve">   </w:t>
      </w:r>
      <w:bookmarkEnd w:id="473"/>
    </w:p>
    <w:p w:rsidR="004C63BF" w:rsidRDefault="004C63BF" w:rsidP="004C63BF">
      <w:pPr>
        <w:pStyle w:val="KeepWithNext"/>
        <w:rPr>
          <w:rtl/>
        </w:rPr>
      </w:pPr>
    </w:p>
    <w:p w:rsidR="00FA5982" w:rsidRDefault="00FA5982" w:rsidP="004C63BF">
      <w:pPr>
        <w:rPr>
          <w:rtl/>
        </w:rPr>
      </w:pPr>
      <w:bookmarkStart w:id="474" w:name="_ETM_Q1_1905310"/>
      <w:bookmarkEnd w:id="474"/>
      <w:r w:rsidRPr="00903671">
        <w:rPr>
          <w:rtl/>
        </w:rPr>
        <w:t xml:space="preserve">כשהייתה </w:t>
      </w:r>
      <w:bookmarkStart w:id="475" w:name="_ETM_Q1_1901661"/>
      <w:bookmarkEnd w:id="475"/>
      <w:r w:rsidRPr="00903671">
        <w:rPr>
          <w:rtl/>
        </w:rPr>
        <w:t xml:space="preserve">סביבת ריבית נמוכה </w:t>
      </w:r>
      <w:r w:rsidR="004C63BF" w:rsidRPr="00903671">
        <w:rPr>
          <w:rtl/>
        </w:rPr>
        <w:t>משיעור הריבית ש</w:t>
      </w:r>
      <w:r w:rsidR="004C63BF" w:rsidRPr="00903671">
        <w:rPr>
          <w:rFonts w:hint="cs"/>
          <w:rtl/>
        </w:rPr>
        <w:t>חל על</w:t>
      </w:r>
      <w:r w:rsidRPr="00903671">
        <w:rPr>
          <w:rtl/>
        </w:rPr>
        <w:t xml:space="preserve"> </w:t>
      </w:r>
      <w:r w:rsidR="00903671">
        <w:rPr>
          <w:rFonts w:hint="cs"/>
          <w:rtl/>
        </w:rPr>
        <w:t>ה</w:t>
      </w:r>
      <w:r w:rsidRPr="00903671">
        <w:rPr>
          <w:rtl/>
        </w:rPr>
        <w:t>חובות האזרח</w:t>
      </w:r>
      <w:r w:rsidR="00903671">
        <w:rPr>
          <w:rFonts w:hint="cs"/>
          <w:rtl/>
        </w:rPr>
        <w:t>י</w:t>
      </w:r>
      <w:r w:rsidRPr="00903671">
        <w:rPr>
          <w:rtl/>
        </w:rPr>
        <w:t>ים.</w:t>
      </w:r>
      <w:r>
        <w:rPr>
          <w:rtl/>
        </w:rPr>
        <w:t xml:space="preserve"> </w:t>
      </w:r>
    </w:p>
    <w:p w:rsidR="00FA5982" w:rsidRDefault="00FA5982" w:rsidP="00FA5982">
      <w:pPr>
        <w:rPr>
          <w:rtl/>
        </w:rPr>
      </w:pPr>
      <w:bookmarkStart w:id="476" w:name="_ETM_Q1_1908971"/>
      <w:bookmarkStart w:id="477" w:name="_ETM_Q1_1909030"/>
      <w:bookmarkEnd w:id="476"/>
      <w:bookmarkEnd w:id="477"/>
    </w:p>
    <w:p w:rsidR="00FA5982" w:rsidRDefault="00FA5982" w:rsidP="00FA5982">
      <w:pPr>
        <w:pStyle w:val="af8"/>
        <w:keepNext/>
        <w:rPr>
          <w:rtl/>
        </w:rPr>
      </w:pPr>
      <w:bookmarkStart w:id="478" w:name="ET_yor_6157_1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8"/>
    </w:p>
    <w:p w:rsidR="00FA5982" w:rsidRDefault="00FA5982" w:rsidP="00FA5982">
      <w:pPr>
        <w:pStyle w:val="KeepWithNext"/>
        <w:rPr>
          <w:rtl/>
        </w:rPr>
      </w:pPr>
    </w:p>
    <w:p w:rsidR="00FA5982" w:rsidRDefault="00FA5982" w:rsidP="00FA5982">
      <w:pPr>
        <w:rPr>
          <w:rtl/>
        </w:rPr>
      </w:pPr>
      <w:bookmarkStart w:id="479" w:name="_ETM_Q1_1910160"/>
      <w:bookmarkEnd w:id="479"/>
      <w:r>
        <w:rPr>
          <w:rtl/>
        </w:rPr>
        <w:t xml:space="preserve">וכשהייתה </w:t>
      </w:r>
      <w:bookmarkStart w:id="480" w:name="_ETM_Q1_1905625"/>
      <w:bookmarkEnd w:id="480"/>
      <w:r>
        <w:rPr>
          <w:rtl/>
        </w:rPr>
        <w:t>סביבת ריבית גבוהה?</w:t>
      </w:r>
    </w:p>
    <w:p w:rsidR="004C63BF" w:rsidRDefault="004C63BF" w:rsidP="00FA5982">
      <w:pPr>
        <w:rPr>
          <w:rtl/>
        </w:rPr>
      </w:pPr>
    </w:p>
    <w:p w:rsidR="004C63BF" w:rsidRDefault="004C63BF" w:rsidP="004C63BF">
      <w:pPr>
        <w:pStyle w:val="-"/>
        <w:keepNext/>
        <w:rPr>
          <w:rtl/>
        </w:rPr>
      </w:pPr>
      <w:bookmarkStart w:id="481" w:name="ET_speakercontinue_632644_258"/>
      <w:r w:rsidRPr="004C63BF">
        <w:rPr>
          <w:rStyle w:val="TagStyle"/>
          <w:rtl/>
        </w:rPr>
        <w:t xml:space="preserve"> &lt;&lt; דובר_המשך &gt;&gt; </w:t>
      </w:r>
      <w:r>
        <w:rPr>
          <w:rtl/>
        </w:rPr>
        <w:t>ענת הר אבן:</w:t>
      </w:r>
      <w:r w:rsidRPr="004C63BF">
        <w:rPr>
          <w:rStyle w:val="TagStyle"/>
          <w:rtl/>
        </w:rPr>
        <w:t xml:space="preserve"> &lt;&lt; דובר_המשך &gt;&gt;</w:t>
      </w:r>
      <w:r>
        <w:rPr>
          <w:rtl/>
        </w:rPr>
        <w:t xml:space="preserve">   </w:t>
      </w:r>
      <w:bookmarkEnd w:id="481"/>
    </w:p>
    <w:p w:rsidR="004C63BF" w:rsidRDefault="004C63BF" w:rsidP="004C63BF">
      <w:pPr>
        <w:pStyle w:val="KeepWithNext"/>
        <w:rPr>
          <w:rtl/>
        </w:rPr>
      </w:pPr>
    </w:p>
    <w:p w:rsidR="00FA5982" w:rsidRDefault="00FA5982" w:rsidP="00FA5982">
      <w:pPr>
        <w:rPr>
          <w:rtl/>
        </w:rPr>
      </w:pPr>
      <w:r>
        <w:rPr>
          <w:rtl/>
        </w:rPr>
        <w:t xml:space="preserve">לא שינו את זה לאחרונה. </w:t>
      </w:r>
    </w:p>
    <w:p w:rsidR="00FA5982" w:rsidRDefault="00FA5982" w:rsidP="00FA5982">
      <w:pPr>
        <w:rPr>
          <w:rtl/>
        </w:rPr>
      </w:pPr>
      <w:bookmarkStart w:id="482" w:name="_ETM_Q1_1887577"/>
      <w:bookmarkStart w:id="483" w:name="_ETM_Q1_1887651"/>
      <w:bookmarkEnd w:id="482"/>
      <w:bookmarkEnd w:id="483"/>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 אבל כשהייתה סביבת </w:t>
      </w:r>
      <w:bookmarkStart w:id="484" w:name="_ETM_Q1_1915707"/>
      <w:bookmarkEnd w:id="484"/>
      <w:r>
        <w:rPr>
          <w:rtl/>
        </w:rPr>
        <w:t xml:space="preserve">ריבית גובהה מה היה? אז </w:t>
      </w:r>
      <w:bookmarkStart w:id="485" w:name="_ETM_Q1_1919636"/>
      <w:bookmarkEnd w:id="485"/>
      <w:r>
        <w:rPr>
          <w:rtl/>
        </w:rPr>
        <w:t>הוא היה נמוך יותר.</w:t>
      </w:r>
      <w:bookmarkStart w:id="486" w:name="_ETM_Q1_1916096"/>
      <w:bookmarkEnd w:id="486"/>
    </w:p>
    <w:p w:rsidR="004C63BF" w:rsidRDefault="004C63BF" w:rsidP="00FA5982">
      <w:pPr>
        <w:rPr>
          <w:rtl/>
        </w:rPr>
      </w:pPr>
    </w:p>
    <w:p w:rsidR="004C63BF" w:rsidRDefault="004C63BF" w:rsidP="004C63BF">
      <w:pPr>
        <w:pStyle w:val="-"/>
        <w:keepNext/>
        <w:rPr>
          <w:rtl/>
        </w:rPr>
      </w:pPr>
      <w:bookmarkStart w:id="487" w:name="ET_speakercontinue_632644_259"/>
      <w:r w:rsidRPr="004C63BF">
        <w:rPr>
          <w:rStyle w:val="TagStyle"/>
          <w:rtl/>
        </w:rPr>
        <w:t xml:space="preserve"> &lt;&lt; דובר_המשך &gt;&gt; </w:t>
      </w:r>
      <w:r>
        <w:rPr>
          <w:rtl/>
        </w:rPr>
        <w:t>ענת הר אבן:</w:t>
      </w:r>
      <w:r w:rsidRPr="004C63BF">
        <w:rPr>
          <w:rStyle w:val="TagStyle"/>
          <w:rtl/>
        </w:rPr>
        <w:t xml:space="preserve"> &lt;&lt; דובר_המשך &gt;&gt;</w:t>
      </w:r>
      <w:r>
        <w:rPr>
          <w:rtl/>
        </w:rPr>
        <w:t xml:space="preserve">   </w:t>
      </w:r>
      <w:bookmarkEnd w:id="487"/>
    </w:p>
    <w:p w:rsidR="004C63BF" w:rsidRDefault="004C63BF" w:rsidP="004C63BF">
      <w:pPr>
        <w:pStyle w:val="KeepWithNext"/>
        <w:rPr>
          <w:rtl/>
        </w:rPr>
      </w:pPr>
    </w:p>
    <w:p w:rsidR="00FA5982" w:rsidRDefault="00FA5982" w:rsidP="00FA5982">
      <w:pPr>
        <w:rPr>
          <w:rtl/>
        </w:rPr>
      </w:pPr>
      <w:bookmarkStart w:id="488" w:name="_ETM_Q1_1917396"/>
      <w:bookmarkEnd w:id="488"/>
      <w:r>
        <w:rPr>
          <w:rtl/>
        </w:rPr>
        <w:t>כרגע הוא נמוך יותר.</w:t>
      </w:r>
    </w:p>
    <w:p w:rsidR="00FA5982" w:rsidRDefault="00FA5982" w:rsidP="00FA5982">
      <w:pPr>
        <w:rPr>
          <w:rtl/>
        </w:rPr>
      </w:pPr>
    </w:p>
    <w:p w:rsidR="00FA5982" w:rsidRDefault="00FA5982" w:rsidP="00FA5982">
      <w:pPr>
        <w:pStyle w:val="af8"/>
        <w:keepNext/>
        <w:rPr>
          <w:rtl/>
        </w:rPr>
      </w:pPr>
      <w:bookmarkStart w:id="489" w:name="ET_yor_6157_1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9"/>
    </w:p>
    <w:p w:rsidR="00FA5982" w:rsidRDefault="00FA5982" w:rsidP="00FA5982">
      <w:pPr>
        <w:pStyle w:val="KeepWithNext"/>
        <w:rPr>
          <w:rtl/>
        </w:rPr>
      </w:pPr>
    </w:p>
    <w:p w:rsidR="00FA5982" w:rsidRDefault="00FA5982" w:rsidP="00FA5982">
      <w:pPr>
        <w:rPr>
          <w:rtl/>
        </w:rPr>
      </w:pPr>
      <w:r>
        <w:rPr>
          <w:rtl/>
        </w:rPr>
        <w:t xml:space="preserve">גם כרגע הוא נמוך יותר וגם פעם הוא היה נמוך יותר, והייתה תקופה של עשר </w:t>
      </w:r>
      <w:bookmarkStart w:id="490" w:name="_ETM_Q1_1923171"/>
      <w:bookmarkEnd w:id="490"/>
      <w:r>
        <w:rPr>
          <w:rtl/>
        </w:rPr>
        <w:t xml:space="preserve">שנים שהוא היה גבוה יותר. </w:t>
      </w:r>
    </w:p>
    <w:p w:rsidR="004C63BF" w:rsidRDefault="004C63BF" w:rsidP="00FA5982">
      <w:pPr>
        <w:rPr>
          <w:rtl/>
        </w:rPr>
      </w:pPr>
    </w:p>
    <w:p w:rsidR="004C63BF" w:rsidRDefault="004C63BF" w:rsidP="004C63BF">
      <w:pPr>
        <w:pStyle w:val="-"/>
        <w:keepNext/>
        <w:rPr>
          <w:rtl/>
        </w:rPr>
      </w:pPr>
      <w:bookmarkStart w:id="491" w:name="ET_speakercontinue_632644_260"/>
      <w:r w:rsidRPr="004C63BF">
        <w:rPr>
          <w:rStyle w:val="TagStyle"/>
          <w:rtl/>
        </w:rPr>
        <w:t xml:space="preserve"> &lt;&lt; דובר_המשך &gt;&gt; </w:t>
      </w:r>
      <w:r>
        <w:rPr>
          <w:rtl/>
        </w:rPr>
        <w:t>ענת הר אבן:</w:t>
      </w:r>
      <w:r w:rsidRPr="004C63BF">
        <w:rPr>
          <w:rStyle w:val="TagStyle"/>
          <w:rtl/>
        </w:rPr>
        <w:t xml:space="preserve"> &lt;&lt; דובר_המשך &gt;&gt;</w:t>
      </w:r>
      <w:r>
        <w:rPr>
          <w:rtl/>
        </w:rPr>
        <w:t xml:space="preserve">   </w:t>
      </w:r>
      <w:bookmarkEnd w:id="491"/>
    </w:p>
    <w:p w:rsidR="004C63BF" w:rsidRDefault="004C63BF" w:rsidP="004C63BF">
      <w:pPr>
        <w:pStyle w:val="KeepWithNext"/>
        <w:rPr>
          <w:rtl/>
        </w:rPr>
      </w:pPr>
    </w:p>
    <w:p w:rsidR="00FA5982" w:rsidRDefault="00FA5982" w:rsidP="004C63BF">
      <w:pPr>
        <w:rPr>
          <w:rtl/>
        </w:rPr>
      </w:pPr>
      <w:bookmarkStart w:id="492" w:name="_ETM_Q1_1921680"/>
      <w:bookmarkEnd w:id="492"/>
      <w:r>
        <w:rPr>
          <w:rtl/>
        </w:rPr>
        <w:t xml:space="preserve">לא. עד שנת 2000 כשהייתה 100% תוספת ריבית ו-10% בכל פעם, אז הוא </w:t>
      </w:r>
      <w:bookmarkStart w:id="493" w:name="_ETM_Q1_1927941"/>
      <w:bookmarkEnd w:id="493"/>
      <w:r>
        <w:rPr>
          <w:rtl/>
        </w:rPr>
        <w:t xml:space="preserve">היה יותר גבוה, וגם כששינו את זה ב-2000 </w:t>
      </w:r>
      <w:bookmarkStart w:id="494" w:name="_ETM_Q1_1930120"/>
      <w:bookmarkEnd w:id="494"/>
      <w:r>
        <w:rPr>
          <w:rtl/>
        </w:rPr>
        <w:t xml:space="preserve">- - - </w:t>
      </w:r>
      <w:bookmarkStart w:id="495" w:name="_ETM_Q1_1934510"/>
      <w:bookmarkEnd w:id="495"/>
    </w:p>
    <w:p w:rsidR="00FA5982" w:rsidRDefault="00FA5982" w:rsidP="00FA5982">
      <w:pPr>
        <w:rPr>
          <w:rtl/>
        </w:rPr>
      </w:pPr>
      <w:bookmarkStart w:id="496" w:name="_ETM_Q1_1934574"/>
      <w:bookmarkEnd w:id="496"/>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34068E">
      <w:pPr>
        <w:rPr>
          <w:rtl/>
        </w:rPr>
      </w:pPr>
      <w:bookmarkStart w:id="497" w:name="_ETM_Q1_1935354"/>
      <w:bookmarkEnd w:id="497"/>
      <w:r>
        <w:rPr>
          <w:rtl/>
        </w:rPr>
        <w:t>ובשנות ה</w:t>
      </w:r>
      <w:r w:rsidRPr="004C63BF">
        <w:rPr>
          <w:rtl/>
        </w:rPr>
        <w:t>-80</w:t>
      </w:r>
      <w:r>
        <w:rPr>
          <w:rtl/>
        </w:rPr>
        <w:t xml:space="preserve">? וכשהייתה לך ריבית של 20% בשנה במשק? מה שאני אומר זה שזה היה מנגנון </w:t>
      </w:r>
      <w:bookmarkStart w:id="498" w:name="_ETM_Q1_1944147"/>
      <w:bookmarkEnd w:id="498"/>
      <w:r>
        <w:rPr>
          <w:rtl/>
        </w:rPr>
        <w:t xml:space="preserve">טיפש. הוא לא הגיב לסביבת הריבית במשק, הוא לא התכתב </w:t>
      </w:r>
      <w:bookmarkStart w:id="499" w:name="_ETM_Q1_1948980"/>
      <w:bookmarkEnd w:id="499"/>
      <w:r>
        <w:rPr>
          <w:rtl/>
        </w:rPr>
        <w:t xml:space="preserve">איתה בכלל. הוא נקבע בצורה מסוימת לטובת </w:t>
      </w:r>
      <w:r w:rsidR="0034068E">
        <w:rPr>
          <w:rFonts w:hint="cs"/>
          <w:rtl/>
        </w:rPr>
        <w:t>לא יודע מה</w:t>
      </w:r>
      <w:r>
        <w:rPr>
          <w:rtl/>
        </w:rPr>
        <w:t xml:space="preserve">. אפשר </w:t>
      </w:r>
      <w:bookmarkStart w:id="500" w:name="_ETM_Q1_1953841"/>
      <w:bookmarkEnd w:id="500"/>
      <w:r>
        <w:rPr>
          <w:rtl/>
        </w:rPr>
        <w:t>לבדוק</w:t>
      </w:r>
      <w:r w:rsidR="0034068E">
        <w:rPr>
          <w:rFonts w:hint="cs"/>
          <w:rtl/>
        </w:rPr>
        <w:t>,</w:t>
      </w:r>
      <w:r>
        <w:rPr>
          <w:rtl/>
        </w:rPr>
        <w:t xml:space="preserve"> ובזווית עיני אני רואה בצד שמאל שלי כל </w:t>
      </w:r>
      <w:bookmarkStart w:id="501" w:name="_ETM_Q1_1958495"/>
      <w:bookmarkEnd w:id="501"/>
      <w:r>
        <w:rPr>
          <w:rtl/>
        </w:rPr>
        <w:t xml:space="preserve">מיני סימוני מרקר על כל מיני פרוטוקולים </w:t>
      </w:r>
      <w:r w:rsidR="0034068E">
        <w:rPr>
          <w:rFonts w:hint="cs"/>
          <w:rtl/>
        </w:rPr>
        <w:t>ע</w:t>
      </w:r>
      <w:r>
        <w:rPr>
          <w:rtl/>
        </w:rPr>
        <w:t xml:space="preserve">תיקים של </w:t>
      </w:r>
      <w:bookmarkStart w:id="502" w:name="_ETM_Q1_1960762"/>
      <w:bookmarkEnd w:id="502"/>
      <w:r w:rsidR="0034068E">
        <w:rPr>
          <w:rtl/>
        </w:rPr>
        <w:t>הכנסת ושל ועדותיה השונות</w:t>
      </w:r>
      <w:r w:rsidR="0034068E">
        <w:rPr>
          <w:rFonts w:hint="cs"/>
          <w:rtl/>
        </w:rPr>
        <w:t>.</w:t>
      </w:r>
      <w:r>
        <w:rPr>
          <w:rtl/>
        </w:rPr>
        <w:t xml:space="preserve"> אז קבעו את זה מכל מיני סיבות, אבל בשורה התחתונה זה היה מנגנון טיפש.</w:t>
      </w:r>
    </w:p>
    <w:p w:rsidR="004C63BF" w:rsidRDefault="004C63BF" w:rsidP="00FA5982">
      <w:pPr>
        <w:rPr>
          <w:rtl/>
        </w:rPr>
      </w:pPr>
    </w:p>
    <w:p w:rsidR="004C63BF" w:rsidRDefault="004C63BF" w:rsidP="004C63BF">
      <w:pPr>
        <w:pStyle w:val="-"/>
        <w:keepNext/>
        <w:rPr>
          <w:rtl/>
        </w:rPr>
      </w:pPr>
      <w:bookmarkStart w:id="503" w:name="ET_speakercontinue_632644_261"/>
      <w:r w:rsidRPr="004C63BF">
        <w:rPr>
          <w:rStyle w:val="TagStyle"/>
          <w:rtl/>
        </w:rPr>
        <w:t xml:space="preserve"> &lt;&lt; דובר_המשך &gt;&gt; </w:t>
      </w:r>
      <w:r>
        <w:rPr>
          <w:rtl/>
        </w:rPr>
        <w:t>ענת הר אבן:</w:t>
      </w:r>
      <w:r w:rsidRPr="004C63BF">
        <w:rPr>
          <w:rStyle w:val="TagStyle"/>
          <w:rtl/>
        </w:rPr>
        <w:t xml:space="preserve"> &lt;&lt; דובר_המשך &gt;&gt;</w:t>
      </w:r>
      <w:r>
        <w:rPr>
          <w:rtl/>
        </w:rPr>
        <w:t xml:space="preserve">   </w:t>
      </w:r>
      <w:bookmarkEnd w:id="503"/>
    </w:p>
    <w:p w:rsidR="004C63BF" w:rsidRDefault="004C63BF" w:rsidP="004C63BF">
      <w:pPr>
        <w:pStyle w:val="KeepWithNext"/>
        <w:rPr>
          <w:rtl/>
        </w:rPr>
      </w:pPr>
    </w:p>
    <w:p w:rsidR="00FA5982" w:rsidRDefault="00FA5982" w:rsidP="00FA5982">
      <w:pPr>
        <w:rPr>
          <w:rtl/>
        </w:rPr>
      </w:pPr>
      <w:bookmarkStart w:id="504" w:name="_ETM_Q1_1971621"/>
      <w:bookmarkEnd w:id="504"/>
      <w:r>
        <w:rPr>
          <w:rtl/>
        </w:rPr>
        <w:t xml:space="preserve">- - - מפעם </w:t>
      </w:r>
      <w:bookmarkStart w:id="505" w:name="_ETM_Q1_1968017"/>
      <w:bookmarkEnd w:id="505"/>
      <w:r>
        <w:rPr>
          <w:rtl/>
        </w:rPr>
        <w:t>לפעם</w:t>
      </w:r>
      <w:r w:rsidR="0034068E">
        <w:rPr>
          <w:rFonts w:hint="cs"/>
          <w:rtl/>
        </w:rPr>
        <w:t>,</w:t>
      </w:r>
      <w:r>
        <w:rPr>
          <w:rtl/>
        </w:rPr>
        <w:t xml:space="preserve"> נכון.</w:t>
      </w:r>
    </w:p>
    <w:p w:rsidR="00FA5982" w:rsidRDefault="00FA5982" w:rsidP="00FA5982">
      <w:pPr>
        <w:rPr>
          <w:rtl/>
        </w:rPr>
      </w:pPr>
      <w:bookmarkStart w:id="506" w:name="_ETM_Q1_1975046"/>
      <w:bookmarkStart w:id="507" w:name="_ETM_Q1_1975089"/>
      <w:bookmarkEnd w:id="506"/>
      <w:bookmarkEnd w:id="507"/>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34068E">
      <w:pPr>
        <w:rPr>
          <w:rtl/>
        </w:rPr>
      </w:pPr>
      <w:r>
        <w:rPr>
          <w:rtl/>
        </w:rPr>
        <w:t>עכשיו מוצע</w:t>
      </w:r>
      <w:bookmarkStart w:id="508" w:name="_ETM_Q1_1973230"/>
      <w:bookmarkEnd w:id="508"/>
      <w:r>
        <w:rPr>
          <w:rtl/>
        </w:rPr>
        <w:t xml:space="preserve"> גם מנגנון טיפש בה</w:t>
      </w:r>
      <w:r w:rsidR="0034068E">
        <w:rPr>
          <w:rtl/>
        </w:rPr>
        <w:t>צעת החוק הפרטית</w:t>
      </w:r>
      <w:r w:rsidR="0034068E">
        <w:rPr>
          <w:rFonts w:hint="cs"/>
          <w:rtl/>
        </w:rPr>
        <w:t>,</w:t>
      </w:r>
      <w:r w:rsidR="0034068E">
        <w:rPr>
          <w:rtl/>
        </w:rPr>
        <w:t xml:space="preserve"> </w:t>
      </w:r>
      <w:r w:rsidR="0034068E">
        <w:rPr>
          <w:rFonts w:hint="cs"/>
          <w:rtl/>
        </w:rPr>
        <w:t>ו</w:t>
      </w:r>
      <w:r>
        <w:rPr>
          <w:rtl/>
        </w:rPr>
        <w:t xml:space="preserve">הוא מנסה להתאים את </w:t>
      </w:r>
      <w:bookmarkStart w:id="509" w:name="_ETM_Q1_1979852"/>
      <w:bookmarkEnd w:id="509"/>
      <w:r>
        <w:rPr>
          <w:rtl/>
        </w:rPr>
        <w:t>עצמו לסביב</w:t>
      </w:r>
      <w:r w:rsidR="0034068E">
        <w:rPr>
          <w:rtl/>
        </w:rPr>
        <w:t>ת ריבית שנראית לנו הגיונית היום</w:t>
      </w:r>
      <w:r w:rsidR="0034068E">
        <w:rPr>
          <w:rFonts w:hint="cs"/>
          <w:rtl/>
        </w:rPr>
        <w:t xml:space="preserve"> </w:t>
      </w:r>
      <w:r w:rsidR="0034068E">
        <w:rPr>
          <w:rFonts w:hint="eastAsia"/>
        </w:rPr>
        <w:t>–</w:t>
      </w:r>
      <w:r>
        <w:rPr>
          <w:rtl/>
        </w:rPr>
        <w:t xml:space="preserve"> 35% פלוס </w:t>
      </w:r>
      <w:r w:rsidR="0034068E">
        <w:rPr>
          <w:rFonts w:hint="cs"/>
          <w:rtl/>
        </w:rPr>
        <w:t>3.5% ו-3.5%</w:t>
      </w:r>
      <w:r>
        <w:rPr>
          <w:rtl/>
        </w:rPr>
        <w:t xml:space="preserve">, 7% שנה, אנחנו יודעים בערך איפה אנחנו נמצאים. מחר בבוקר הריבית תתאפס שוב, זה שוב </w:t>
      </w:r>
      <w:bookmarkStart w:id="510" w:name="_ETM_Q1_1990052"/>
      <w:bookmarkEnd w:id="510"/>
      <w:r w:rsidRPr="0034068E">
        <w:rPr>
          <w:rtl/>
        </w:rPr>
        <w:t>יהיה אקססיבי.</w:t>
      </w:r>
      <w:r w:rsidR="0034068E">
        <w:rPr>
          <w:rtl/>
        </w:rPr>
        <w:t xml:space="preserve"> מחר </w:t>
      </w:r>
      <w:r w:rsidR="0034068E">
        <w:rPr>
          <w:rFonts w:hint="cs"/>
          <w:rtl/>
        </w:rPr>
        <w:t>ב</w:t>
      </w:r>
      <w:r>
        <w:rPr>
          <w:rtl/>
        </w:rPr>
        <w:t>בוקר הריבית תכפיל את עצמה, זה</w:t>
      </w:r>
      <w:bookmarkStart w:id="511" w:name="_ETM_Q1_1992909"/>
      <w:bookmarkEnd w:id="511"/>
      <w:r>
        <w:rPr>
          <w:rtl/>
        </w:rPr>
        <w:t xml:space="preserve"> יהיה ישן. אני שואל, וזאת השאלה שאני חייב להבין, למה לא לייצר את אותו מנגנון מתוחכם עם שינויים כאלו ואחרים, זה לא משנה, שיצרנו לפסיקת ריבית והצמדה היום בבוקר מוקדם יותר כדי שהמנגנון לא יהיה מנגנון טיפש, והאם </w:t>
      </w:r>
      <w:bookmarkStart w:id="512" w:name="_ETM_Q1_2008370"/>
      <w:bookmarkEnd w:id="512"/>
      <w:r>
        <w:rPr>
          <w:rtl/>
        </w:rPr>
        <w:t xml:space="preserve">יש לכם איזשהו נתון? </w:t>
      </w:r>
    </w:p>
    <w:p w:rsidR="00FA5982" w:rsidRDefault="00FA5982" w:rsidP="00FA5982">
      <w:pPr>
        <w:rPr>
          <w:rtl/>
        </w:rPr>
      </w:pPr>
      <w:bookmarkStart w:id="513" w:name="_ETM_Q1_2018499"/>
      <w:bookmarkStart w:id="514" w:name="_ETM_Q1_2018604"/>
      <w:bookmarkStart w:id="515" w:name="_ETM_Q1_2018930"/>
      <w:bookmarkEnd w:id="513"/>
      <w:bookmarkEnd w:id="514"/>
      <w:bookmarkEnd w:id="515"/>
    </w:p>
    <w:p w:rsidR="00FA5982" w:rsidRPr="00903671" w:rsidRDefault="00FA5982" w:rsidP="00FA5982">
      <w:pPr>
        <w:rPr>
          <w:rtl/>
        </w:rPr>
      </w:pPr>
      <w:bookmarkStart w:id="516" w:name="_ETM_Q1_2019015"/>
      <w:bookmarkEnd w:id="516"/>
      <w:r>
        <w:rPr>
          <w:rtl/>
        </w:rPr>
        <w:t xml:space="preserve">ברור לי לחלוטין שאם בעקבות תוצאת המנגנון הטיפש הזה שלך חוב הקנס – שלך, </w:t>
      </w:r>
      <w:bookmarkStart w:id="517" w:name="_ETM_Q1_2023356"/>
      <w:bookmarkEnd w:id="517"/>
      <w:r>
        <w:rPr>
          <w:rtl/>
        </w:rPr>
        <w:t xml:space="preserve">את מדינת ישראל, </w:t>
      </w:r>
      <w:r w:rsidRPr="00903671">
        <w:rPr>
          <w:rtl/>
        </w:rPr>
        <w:t>לא? שלנו.</w:t>
      </w:r>
      <w:r w:rsidR="0034068E" w:rsidRPr="00903671">
        <w:rPr>
          <w:rFonts w:hint="cs"/>
          <w:rtl/>
        </w:rPr>
        <w:t xml:space="preserve"> </w:t>
      </w:r>
      <w:bookmarkStart w:id="518" w:name="_ETM_Q1_2026183"/>
      <w:bookmarkEnd w:id="518"/>
      <w:r w:rsidRPr="00903671">
        <w:rPr>
          <w:rtl/>
        </w:rPr>
        <w:t xml:space="preserve"> </w:t>
      </w:r>
    </w:p>
    <w:p w:rsidR="00FA5982" w:rsidRPr="00903671" w:rsidRDefault="00FA5982" w:rsidP="00FA5982">
      <w:pPr>
        <w:rPr>
          <w:rtl/>
        </w:rPr>
      </w:pPr>
    </w:p>
    <w:p w:rsidR="00FA5982" w:rsidRPr="00903671" w:rsidRDefault="00FA5982" w:rsidP="00FA5982">
      <w:pPr>
        <w:pStyle w:val="afb"/>
        <w:keepNext/>
        <w:rPr>
          <w:rtl/>
        </w:rPr>
      </w:pPr>
      <w:bookmarkStart w:id="519" w:name="ET_guest_636772_188"/>
      <w:r w:rsidRPr="00903671">
        <w:rPr>
          <w:rStyle w:val="TagStyle"/>
          <w:rFonts w:hint="cs"/>
          <w:rtl/>
        </w:rPr>
        <w:t xml:space="preserve"> &lt;&lt; אורח &gt;&gt; </w:t>
      </w:r>
      <w:r w:rsidRPr="00903671">
        <w:rPr>
          <w:rFonts w:hint="cs"/>
          <w:rtl/>
        </w:rPr>
        <w:t>דן בן סימון:</w:t>
      </w:r>
      <w:r w:rsidRPr="00903671">
        <w:rPr>
          <w:rStyle w:val="TagStyle"/>
          <w:rFonts w:hint="cs"/>
          <w:rtl/>
        </w:rPr>
        <w:t xml:space="preserve"> &lt;&lt; אורח &gt;&gt;</w:t>
      </w:r>
      <w:r w:rsidRPr="00903671">
        <w:rPr>
          <w:rFonts w:hint="cs"/>
          <w:rtl/>
        </w:rPr>
        <w:t xml:space="preserve">   </w:t>
      </w:r>
      <w:bookmarkEnd w:id="519"/>
    </w:p>
    <w:p w:rsidR="00FA5982" w:rsidRPr="00903671" w:rsidRDefault="00FA5982" w:rsidP="00FA5982">
      <w:pPr>
        <w:pStyle w:val="KeepWithNext"/>
        <w:rPr>
          <w:rtl/>
        </w:rPr>
      </w:pPr>
    </w:p>
    <w:p w:rsidR="00FA5982" w:rsidRPr="00903671" w:rsidRDefault="00FA5982" w:rsidP="00FA5982">
      <w:pPr>
        <w:rPr>
          <w:rtl/>
        </w:rPr>
      </w:pPr>
      <w:r w:rsidRPr="00903671">
        <w:rPr>
          <w:rtl/>
        </w:rPr>
        <w:t xml:space="preserve">לא. אנחנו הממשלה. </w:t>
      </w:r>
      <w:bookmarkStart w:id="520" w:name="_ETM_Q1_2030915"/>
      <w:bookmarkEnd w:id="520"/>
    </w:p>
    <w:p w:rsidR="00FA5982" w:rsidRPr="00903671" w:rsidRDefault="00FA5982" w:rsidP="00FA5982">
      <w:pPr>
        <w:rPr>
          <w:rtl/>
        </w:rPr>
      </w:pPr>
      <w:bookmarkStart w:id="521" w:name="_ETM_Q1_2031009"/>
      <w:bookmarkEnd w:id="521"/>
    </w:p>
    <w:p w:rsidR="00FA5982" w:rsidRPr="00903671" w:rsidRDefault="00FA5982" w:rsidP="00FA5982">
      <w:pPr>
        <w:pStyle w:val="af8"/>
        <w:keepNext/>
        <w:rPr>
          <w:rtl/>
        </w:rPr>
      </w:pPr>
      <w:r w:rsidRPr="00903671">
        <w:rPr>
          <w:rStyle w:val="TagStyle"/>
          <w:rFonts w:hint="cs"/>
          <w:rtl/>
        </w:rPr>
        <w:t xml:space="preserve"> &lt;&lt; יור &gt;&gt; </w:t>
      </w:r>
      <w:r w:rsidRPr="00903671">
        <w:rPr>
          <w:rFonts w:hint="cs"/>
          <w:rtl/>
        </w:rPr>
        <w:t>היו"ר שמחה רוטמן:</w:t>
      </w:r>
      <w:r w:rsidRPr="00903671">
        <w:rPr>
          <w:rStyle w:val="TagStyle"/>
          <w:rFonts w:hint="cs"/>
          <w:rtl/>
        </w:rPr>
        <w:t xml:space="preserve"> &lt;&lt; יור &gt;&gt;</w:t>
      </w:r>
      <w:r w:rsidRPr="00903671">
        <w:rPr>
          <w:rFonts w:hint="cs"/>
          <w:rtl/>
        </w:rPr>
        <w:t xml:space="preserve">   </w:t>
      </w:r>
    </w:p>
    <w:p w:rsidR="00FA5982" w:rsidRPr="00903671" w:rsidRDefault="00FA5982" w:rsidP="00FA5982">
      <w:pPr>
        <w:pStyle w:val="KeepWithNext"/>
        <w:rPr>
          <w:rtl/>
        </w:rPr>
      </w:pPr>
    </w:p>
    <w:p w:rsidR="00FA5982" w:rsidRDefault="00FA5982" w:rsidP="00FA5982">
      <w:pPr>
        <w:rPr>
          <w:rtl/>
        </w:rPr>
      </w:pPr>
      <w:bookmarkStart w:id="522" w:name="_ETM_Q1_2032027"/>
      <w:bookmarkEnd w:id="522"/>
      <w:r w:rsidRPr="00903671">
        <w:rPr>
          <w:rtl/>
        </w:rPr>
        <w:t>שלנו.</w:t>
      </w:r>
      <w:bookmarkStart w:id="523" w:name="_ETM_Q1_2034329"/>
      <w:bookmarkEnd w:id="523"/>
      <w:r>
        <w:rPr>
          <w:rtl/>
        </w:rPr>
        <w:t xml:space="preserve"> </w:t>
      </w:r>
    </w:p>
    <w:p w:rsidR="00FA5982" w:rsidRDefault="00FA5982" w:rsidP="00FA5982">
      <w:pPr>
        <w:rPr>
          <w:rtl/>
        </w:rPr>
      </w:pPr>
      <w:bookmarkStart w:id="524" w:name="_ETM_Q1_2048292"/>
      <w:bookmarkStart w:id="525" w:name="_ETM_Q1_2048397"/>
      <w:bookmarkStart w:id="526" w:name="_ETM_Q1_2043558"/>
      <w:bookmarkEnd w:id="524"/>
      <w:bookmarkEnd w:id="525"/>
      <w:bookmarkEnd w:id="526"/>
    </w:p>
    <w:p w:rsidR="00FA5982" w:rsidRDefault="00FA5982" w:rsidP="00FA5982">
      <w:pPr>
        <w:pStyle w:val="a5"/>
        <w:keepNext/>
        <w:rPr>
          <w:rtl/>
        </w:rPr>
      </w:pPr>
      <w:bookmarkStart w:id="527" w:name="ET_speaker_6447_178"/>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527"/>
    </w:p>
    <w:p w:rsidR="00FA5982" w:rsidRDefault="00FA5982" w:rsidP="00FA5982">
      <w:pPr>
        <w:pStyle w:val="KeepWithNext"/>
        <w:rPr>
          <w:rtl/>
        </w:rPr>
      </w:pPr>
    </w:p>
    <w:p w:rsidR="00FA5982" w:rsidRDefault="00FA5982" w:rsidP="00FA5982">
      <w:pPr>
        <w:rPr>
          <w:rtl/>
        </w:rPr>
      </w:pPr>
      <w:bookmarkStart w:id="528" w:name="_ETM_Q1_2044263"/>
      <w:bookmarkStart w:id="529" w:name="_ETM_Q1_2044304"/>
      <w:bookmarkEnd w:id="528"/>
      <w:bookmarkEnd w:id="529"/>
      <w:r>
        <w:rPr>
          <w:rtl/>
        </w:rPr>
        <w:t xml:space="preserve">שמחה, תזכור שבמנגנון הזה הריבית הרבה יותר </w:t>
      </w:r>
      <w:bookmarkStart w:id="530" w:name="_ETM_Q1_2050659"/>
      <w:bookmarkEnd w:id="530"/>
      <w:r>
        <w:rPr>
          <w:rtl/>
        </w:rPr>
        <w:t xml:space="preserve">נמוכה. </w:t>
      </w:r>
    </w:p>
    <w:p w:rsidR="00FA5982" w:rsidRDefault="00FA5982" w:rsidP="00FA5982">
      <w:pPr>
        <w:rPr>
          <w:rtl/>
        </w:rPr>
      </w:pPr>
      <w:bookmarkStart w:id="531" w:name="_ETM_Q1_2047426"/>
      <w:bookmarkStart w:id="532" w:name="_ETM_Q1_2047519"/>
      <w:bookmarkEnd w:id="531"/>
      <w:bookmarkEnd w:id="532"/>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bookmarkStart w:id="533" w:name="_ETM_Q1_2048428"/>
      <w:bookmarkEnd w:id="533"/>
      <w:r>
        <w:rPr>
          <w:rtl/>
        </w:rPr>
        <w:t xml:space="preserve">עכשיו. </w:t>
      </w:r>
      <w:bookmarkStart w:id="534" w:name="_ETM_Q1_2050408"/>
      <w:bookmarkEnd w:id="534"/>
    </w:p>
    <w:p w:rsidR="00FA5982" w:rsidRDefault="00FA5982" w:rsidP="00FA5982">
      <w:pPr>
        <w:rPr>
          <w:rtl/>
        </w:rPr>
      </w:pPr>
      <w:bookmarkStart w:id="535" w:name="_ETM_Q1_2050463"/>
      <w:bookmarkEnd w:id="535"/>
    </w:p>
    <w:p w:rsidR="00FA5982" w:rsidRDefault="00FA5982" w:rsidP="00FA5982">
      <w:pPr>
        <w:pStyle w:val="-"/>
        <w:keepNext/>
        <w:rPr>
          <w:rtl/>
        </w:rPr>
      </w:pPr>
      <w:bookmarkStart w:id="536" w:name="ET_speakercontinue_6447_180"/>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bookmarkEnd w:id="536"/>
    </w:p>
    <w:p w:rsidR="00FA5982" w:rsidRDefault="00FA5982" w:rsidP="00FA5982">
      <w:pPr>
        <w:pStyle w:val="KeepWithNext"/>
        <w:rPr>
          <w:rtl/>
        </w:rPr>
      </w:pPr>
    </w:p>
    <w:p w:rsidR="00FA5982" w:rsidRDefault="00FA5982" w:rsidP="00FA5982">
      <w:pPr>
        <w:rPr>
          <w:rtl/>
        </w:rPr>
      </w:pPr>
      <w:bookmarkStart w:id="537" w:name="_ETM_Q1_2051841"/>
      <w:bookmarkEnd w:id="537"/>
      <w:r>
        <w:rPr>
          <w:rtl/>
        </w:rPr>
        <w:t xml:space="preserve">לא, במנגנון שאתה מציע פסיקת ריבית - </w:t>
      </w:r>
      <w:bookmarkStart w:id="538" w:name="_ETM_Q1_2055228"/>
      <w:bookmarkEnd w:id="538"/>
      <w:r>
        <w:rPr>
          <w:rtl/>
        </w:rPr>
        <w:t xml:space="preserve">- - </w:t>
      </w:r>
    </w:p>
    <w:p w:rsidR="00FA5982" w:rsidRDefault="00FA5982" w:rsidP="00FA5982">
      <w:pPr>
        <w:rPr>
          <w:rtl/>
        </w:rPr>
      </w:pPr>
    </w:p>
    <w:p w:rsidR="00FA5982" w:rsidRDefault="00FA5982" w:rsidP="00FA5982">
      <w:pPr>
        <w:pStyle w:val="af8"/>
        <w:keepNext/>
        <w:rPr>
          <w:rtl/>
        </w:rPr>
      </w:pPr>
      <w:bookmarkStart w:id="539" w:name="ET_yor_6157_1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9"/>
    </w:p>
    <w:p w:rsidR="00FA5982" w:rsidRDefault="00FA5982" w:rsidP="00FA5982">
      <w:pPr>
        <w:pStyle w:val="KeepWithNext"/>
        <w:rPr>
          <w:rtl/>
        </w:rPr>
      </w:pPr>
    </w:p>
    <w:p w:rsidR="00FA5982" w:rsidRDefault="00FA5982" w:rsidP="00FA5982">
      <w:pPr>
        <w:rPr>
          <w:rtl/>
        </w:rPr>
      </w:pPr>
      <w:r>
        <w:rPr>
          <w:rtl/>
        </w:rPr>
        <w:t xml:space="preserve">עזוב שנייה נמוך או גבוה. </w:t>
      </w:r>
    </w:p>
    <w:p w:rsidR="00FA5982" w:rsidRDefault="00FA5982" w:rsidP="00FA5982">
      <w:pPr>
        <w:rPr>
          <w:rtl/>
        </w:rPr>
      </w:pPr>
      <w:bookmarkStart w:id="540" w:name="_ETM_Q1_2051232"/>
      <w:bookmarkStart w:id="541" w:name="_ETM_Q1_2051305"/>
      <w:bookmarkEnd w:id="540"/>
      <w:bookmarkEnd w:id="541"/>
    </w:p>
    <w:p w:rsidR="00FA5982" w:rsidRDefault="00FA5982" w:rsidP="00FA5982">
      <w:pPr>
        <w:pStyle w:val="-"/>
        <w:keepNext/>
        <w:rPr>
          <w:rtl/>
        </w:rPr>
      </w:pPr>
      <w:bookmarkStart w:id="542" w:name="ET_speakercontinue_6447_182"/>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bookmarkEnd w:id="542"/>
    </w:p>
    <w:p w:rsidR="00FA5982" w:rsidRDefault="00FA5982" w:rsidP="00FA5982">
      <w:pPr>
        <w:pStyle w:val="KeepWithNext"/>
        <w:rPr>
          <w:rtl/>
        </w:rPr>
      </w:pPr>
    </w:p>
    <w:p w:rsidR="00FA5982" w:rsidRDefault="00FA5982" w:rsidP="00FA5982">
      <w:pPr>
        <w:rPr>
          <w:rtl/>
        </w:rPr>
      </w:pPr>
      <w:bookmarkStart w:id="543" w:name="_ETM_Q1_2052431"/>
      <w:bookmarkEnd w:id="543"/>
      <w:r>
        <w:rPr>
          <w:rtl/>
        </w:rPr>
        <w:t>לא,</w:t>
      </w:r>
      <w:bookmarkStart w:id="544" w:name="_ETM_Q1_2053383"/>
      <w:bookmarkEnd w:id="544"/>
      <w:r>
        <w:rPr>
          <w:rtl/>
        </w:rPr>
        <w:t xml:space="preserve"> כשאתה בודק את האפקטיביות איך אתה בודק אותה? </w:t>
      </w:r>
    </w:p>
    <w:p w:rsidR="00FA5982" w:rsidRDefault="00FA5982" w:rsidP="00FA5982">
      <w:pPr>
        <w:rPr>
          <w:rtl/>
        </w:rPr>
      </w:pPr>
      <w:bookmarkStart w:id="545" w:name="_ETM_Q1_2056756"/>
      <w:bookmarkStart w:id="546" w:name="_ETM_Q1_2056829"/>
      <w:bookmarkEnd w:id="545"/>
      <w:bookmarkEnd w:id="546"/>
    </w:p>
    <w:p w:rsidR="00FA5982" w:rsidRDefault="00FA5982" w:rsidP="00FA5982">
      <w:pPr>
        <w:pStyle w:val="af8"/>
        <w:keepNext/>
        <w:rPr>
          <w:rtl/>
        </w:rPr>
      </w:pPr>
      <w:bookmarkStart w:id="547" w:name="ET_yor_6157_1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7"/>
    </w:p>
    <w:p w:rsidR="00FA5982" w:rsidRDefault="00FA5982" w:rsidP="00FA5982">
      <w:pPr>
        <w:pStyle w:val="KeepWithNext"/>
        <w:rPr>
          <w:rtl/>
        </w:rPr>
      </w:pPr>
    </w:p>
    <w:p w:rsidR="00FA5982" w:rsidRDefault="00FA5982" w:rsidP="000B5C95">
      <w:pPr>
        <w:rPr>
          <w:rtl/>
        </w:rPr>
      </w:pPr>
      <w:bookmarkStart w:id="548" w:name="_ETM_Q1_2058076"/>
      <w:bookmarkEnd w:id="548"/>
      <w:r>
        <w:rPr>
          <w:rtl/>
        </w:rPr>
        <w:t xml:space="preserve">לא משנה. עזוב רגע נמוך או גבוה. נניח שנחליט פה, מסיבות שאני עדיין לא מסוגל לדמיין אבל אולי תכף אשמע אנשים </w:t>
      </w:r>
      <w:bookmarkStart w:id="549" w:name="_ETM_Q1_2065933"/>
      <w:bookmarkEnd w:id="549"/>
      <w:r>
        <w:rPr>
          <w:rtl/>
        </w:rPr>
        <w:t xml:space="preserve">חכמים ממני שיצליחו לגרום לי לדמיין את זה, שמשום </w:t>
      </w:r>
      <w:bookmarkStart w:id="550" w:name="_ETM_Q1_2064218"/>
      <w:bookmarkEnd w:id="550"/>
      <w:r>
        <w:rPr>
          <w:rtl/>
        </w:rPr>
        <w:t xml:space="preserve">מה כסף שמקור החוב בו הוא בקנס פלילי צריך </w:t>
      </w:r>
      <w:bookmarkStart w:id="551" w:name="_ETM_Q1_2070262"/>
      <w:bookmarkEnd w:id="551"/>
      <w:r>
        <w:rPr>
          <w:rtl/>
        </w:rPr>
        <w:t>מקל יותר גדול כ</w:t>
      </w:r>
      <w:r w:rsidR="0034068E">
        <w:rPr>
          <w:rFonts w:hint="cs"/>
          <w:rtl/>
        </w:rPr>
        <w:t>ד</w:t>
      </w:r>
      <w:r>
        <w:rPr>
          <w:rtl/>
        </w:rPr>
        <w:t xml:space="preserve">י לתמרץ אותו, או כדי </w:t>
      </w:r>
      <w:r w:rsidRPr="0034068E">
        <w:rPr>
          <w:rtl/>
        </w:rPr>
        <w:t xml:space="preserve">לתמרץ אותו </w:t>
      </w:r>
      <w:bookmarkStart w:id="552" w:name="_ETM_Q1_2072960"/>
      <w:bookmarkEnd w:id="552"/>
      <w:r w:rsidRPr="0034068E">
        <w:rPr>
          <w:rtl/>
        </w:rPr>
        <w:t>לא להתחמק</w:t>
      </w:r>
      <w:r>
        <w:rPr>
          <w:rtl/>
        </w:rPr>
        <w:t xml:space="preserve"> מהתשלום. אוקיי? לא יודע למה. לא מצליח להבין את שיקול הדעת הזה כרגע, אבל יושבים פה </w:t>
      </w:r>
      <w:bookmarkStart w:id="553" w:name="_ETM_Q1_2081277"/>
      <w:bookmarkEnd w:id="553"/>
      <w:r>
        <w:rPr>
          <w:rtl/>
        </w:rPr>
        <w:t xml:space="preserve">אנשים שינסו - - - </w:t>
      </w:r>
    </w:p>
    <w:p w:rsidR="00FA5982" w:rsidRDefault="00FA5982" w:rsidP="00FA5982">
      <w:pPr>
        <w:rPr>
          <w:rtl/>
        </w:rPr>
      </w:pPr>
      <w:bookmarkStart w:id="554" w:name="_ETM_Q1_2083630"/>
      <w:bookmarkStart w:id="555" w:name="_ETM_Q1_2083734"/>
      <w:bookmarkEnd w:id="554"/>
      <w:bookmarkEnd w:id="555"/>
    </w:p>
    <w:p w:rsidR="00FA5982" w:rsidRDefault="00FA5982" w:rsidP="00FA5982">
      <w:pPr>
        <w:pStyle w:val="-"/>
        <w:keepNext/>
        <w:rPr>
          <w:rtl/>
        </w:rPr>
      </w:pPr>
      <w:bookmarkStart w:id="556" w:name="ET_speakercontinue_6447_184"/>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bookmarkEnd w:id="556"/>
    </w:p>
    <w:p w:rsidR="00FA5982" w:rsidRDefault="00FA5982" w:rsidP="00FA5982">
      <w:pPr>
        <w:pStyle w:val="KeepWithNext"/>
        <w:rPr>
          <w:rtl/>
        </w:rPr>
      </w:pPr>
    </w:p>
    <w:p w:rsidR="00FA5982" w:rsidRDefault="0034068E" w:rsidP="00FA5982">
      <w:pPr>
        <w:rPr>
          <w:rtl/>
        </w:rPr>
      </w:pPr>
      <w:r>
        <w:rPr>
          <w:rFonts w:hint="cs"/>
          <w:rtl/>
        </w:rPr>
        <w:t xml:space="preserve">לך הם </w:t>
      </w:r>
      <w:r w:rsidR="00FA5982">
        <w:rPr>
          <w:rtl/>
        </w:rPr>
        <w:t>אמרו שלא. אין הבדל.</w:t>
      </w:r>
      <w:bookmarkStart w:id="557" w:name="_ETM_Q1_2081312"/>
      <w:bookmarkEnd w:id="557"/>
      <w:r w:rsidR="00FA5982">
        <w:rPr>
          <w:rtl/>
        </w:rPr>
        <w:t xml:space="preserve"> </w:t>
      </w:r>
    </w:p>
    <w:p w:rsidR="00FA5982" w:rsidRDefault="00FA5982" w:rsidP="00FA5982">
      <w:pPr>
        <w:rPr>
          <w:rtl/>
        </w:rPr>
      </w:pPr>
      <w:bookmarkStart w:id="558" w:name="_ETM_Q1_2087366"/>
      <w:bookmarkStart w:id="559" w:name="_ETM_Q1_2087460"/>
      <w:bookmarkEnd w:id="558"/>
      <w:bookmarkEnd w:id="559"/>
    </w:p>
    <w:p w:rsidR="00FA5982" w:rsidRDefault="00FA5982" w:rsidP="00FA5982">
      <w:pPr>
        <w:pStyle w:val="af8"/>
        <w:keepNext/>
        <w:rPr>
          <w:rtl/>
        </w:rPr>
      </w:pPr>
      <w:bookmarkStart w:id="560" w:name="ET_yor_6157_1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0"/>
    </w:p>
    <w:p w:rsidR="00FA5982" w:rsidRDefault="00FA5982" w:rsidP="00FA5982">
      <w:pPr>
        <w:pStyle w:val="KeepWithNext"/>
        <w:rPr>
          <w:rtl/>
        </w:rPr>
      </w:pPr>
    </w:p>
    <w:p w:rsidR="00FA5982" w:rsidRDefault="00FA5982" w:rsidP="0034068E">
      <w:pPr>
        <w:rPr>
          <w:rtl/>
        </w:rPr>
      </w:pPr>
      <w:bookmarkStart w:id="561" w:name="_ETM_Q1_2088452"/>
      <w:bookmarkEnd w:id="561"/>
      <w:r>
        <w:rPr>
          <w:rtl/>
        </w:rPr>
        <w:t>אני עוד לא יודע</w:t>
      </w:r>
      <w:r w:rsidR="0034068E">
        <w:rPr>
          <w:rFonts w:hint="cs"/>
          <w:rtl/>
        </w:rPr>
        <w:t>,</w:t>
      </w:r>
      <w:r>
        <w:rPr>
          <w:rtl/>
        </w:rPr>
        <w:t xml:space="preserve"> לא כולם פה </w:t>
      </w:r>
      <w:bookmarkStart w:id="562" w:name="_ETM_Q1_2083932"/>
      <w:bookmarkEnd w:id="562"/>
      <w:r>
        <w:rPr>
          <w:rtl/>
        </w:rPr>
        <w:t xml:space="preserve">דיברו. אני רואה שנציג האוצר מאוד רוצה לדבר, לא יודע </w:t>
      </w:r>
      <w:bookmarkStart w:id="563" w:name="_ETM_Q1_2086486"/>
      <w:bookmarkEnd w:id="563"/>
      <w:r>
        <w:rPr>
          <w:rtl/>
        </w:rPr>
        <w:t xml:space="preserve">למה. אולי הוא רוצה לשכנע אותי בדברים האלו. </w:t>
      </w:r>
    </w:p>
    <w:p w:rsidR="00FA5982" w:rsidRDefault="00FA5982" w:rsidP="00FA5982">
      <w:pPr>
        <w:rPr>
          <w:rtl/>
        </w:rPr>
      </w:pPr>
    </w:p>
    <w:p w:rsidR="00FA5982" w:rsidRDefault="00FA5982" w:rsidP="00FA5982">
      <w:pPr>
        <w:pStyle w:val="afb"/>
        <w:keepNext/>
        <w:rPr>
          <w:rtl/>
        </w:rPr>
      </w:pPr>
      <w:bookmarkStart w:id="564" w:name="ET_guest_880201_189"/>
      <w:r>
        <w:rPr>
          <w:rStyle w:val="TagStyle"/>
          <w:rFonts w:hint="cs"/>
          <w:rtl/>
        </w:rPr>
        <w:t xml:space="preserve"> &lt;&lt; אורח &gt;&gt; </w:t>
      </w:r>
      <w:r>
        <w:rPr>
          <w:rFonts w:hint="cs"/>
          <w:rtl/>
        </w:rPr>
        <w:t>עידו חי:</w:t>
      </w:r>
      <w:r>
        <w:rPr>
          <w:rStyle w:val="TagStyle"/>
          <w:rFonts w:hint="cs"/>
          <w:rtl/>
        </w:rPr>
        <w:t xml:space="preserve"> &lt;&lt; אורח &gt;&gt;</w:t>
      </w:r>
      <w:r>
        <w:rPr>
          <w:rFonts w:hint="cs"/>
          <w:rtl/>
        </w:rPr>
        <w:t xml:space="preserve">   </w:t>
      </w:r>
      <w:bookmarkEnd w:id="564"/>
    </w:p>
    <w:p w:rsidR="00FA5982" w:rsidRDefault="00FA5982" w:rsidP="00FA5982">
      <w:pPr>
        <w:pStyle w:val="KeepWithNext"/>
        <w:rPr>
          <w:rtl/>
        </w:rPr>
      </w:pPr>
    </w:p>
    <w:p w:rsidR="00FA5982" w:rsidRDefault="00FA5982" w:rsidP="00FA5982">
      <w:pPr>
        <w:rPr>
          <w:rtl/>
        </w:rPr>
      </w:pPr>
      <w:r>
        <w:rPr>
          <w:rtl/>
        </w:rPr>
        <w:t xml:space="preserve">שלא. </w:t>
      </w:r>
    </w:p>
    <w:p w:rsidR="00FA5982" w:rsidRDefault="00FA5982" w:rsidP="00FA5982">
      <w:pPr>
        <w:rPr>
          <w:rtl/>
        </w:rPr>
      </w:pPr>
    </w:p>
    <w:p w:rsidR="00FA5982" w:rsidRDefault="00FA5982" w:rsidP="00FA5982">
      <w:pPr>
        <w:pStyle w:val="af8"/>
        <w:keepNext/>
        <w:rPr>
          <w:rtl/>
        </w:rPr>
      </w:pPr>
      <w:bookmarkStart w:id="565" w:name="ET_yor_6157_1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5"/>
    </w:p>
    <w:p w:rsidR="00FA5982" w:rsidRDefault="00FA5982" w:rsidP="00FA5982">
      <w:pPr>
        <w:pStyle w:val="KeepWithNext"/>
        <w:rPr>
          <w:rtl/>
        </w:rPr>
      </w:pPr>
    </w:p>
    <w:p w:rsidR="00FA5982" w:rsidRDefault="0034068E" w:rsidP="00FA5982">
      <w:pPr>
        <w:rPr>
          <w:rtl/>
        </w:rPr>
      </w:pPr>
      <w:bookmarkStart w:id="566" w:name="_ETM_Q1_2090650"/>
      <w:bookmarkEnd w:id="566"/>
      <w:r>
        <w:rPr>
          <w:rtl/>
        </w:rPr>
        <w:t>שלא או שכן</w:t>
      </w:r>
      <w:r>
        <w:rPr>
          <w:rFonts w:hint="cs"/>
          <w:rtl/>
        </w:rPr>
        <w:t>,</w:t>
      </w:r>
      <w:r w:rsidR="00FA5982">
        <w:rPr>
          <w:rtl/>
        </w:rPr>
        <w:t xml:space="preserve"> אין לי מושג. אני עוד לא הצלחתי למצוא רציונל שאומר שכסף שאני חייב למדינה כתוצאה </w:t>
      </w:r>
      <w:bookmarkStart w:id="567" w:name="_ETM_Q1_2100381"/>
      <w:bookmarkEnd w:id="567"/>
      <w:r w:rsidR="00FA5982">
        <w:rPr>
          <w:rtl/>
        </w:rPr>
        <w:t xml:space="preserve">מפסק דין אזרחי לעומת כסף שאני חייב למדינה כתוצאה מעבירה </w:t>
      </w:r>
      <w:bookmarkStart w:id="568" w:name="_ETM_Q1_2101740"/>
      <w:bookmarkEnd w:id="568"/>
      <w:r w:rsidR="00FA5982">
        <w:rPr>
          <w:rtl/>
        </w:rPr>
        <w:t xml:space="preserve">מינהלית, לעומת כסף שאני חייב למדינה כתוצאה מעיצום כספי, </w:t>
      </w:r>
      <w:bookmarkStart w:id="569" w:name="_ETM_Q1_2108068"/>
      <w:bookmarkEnd w:id="569"/>
      <w:r w:rsidR="00FA5982">
        <w:rPr>
          <w:rtl/>
        </w:rPr>
        <w:t>לעומת כסף שאני חייב למדינה כתוצאה מקנס או מהפרה מינהלית</w:t>
      </w:r>
      <w:bookmarkStart w:id="570" w:name="_ETM_Q1_2114013"/>
      <w:bookmarkEnd w:id="570"/>
      <w:r w:rsidR="00FA5982">
        <w:rPr>
          <w:rtl/>
        </w:rPr>
        <w:t xml:space="preserve">, אני צריך מנגנון שונה רציונלית כדי לא לתמרץ אותי </w:t>
      </w:r>
      <w:bookmarkStart w:id="571" w:name="_ETM_Q1_2116581"/>
      <w:bookmarkEnd w:id="571"/>
      <w:r w:rsidR="00FA5982">
        <w:rPr>
          <w:rtl/>
        </w:rPr>
        <w:t>לא לשל</w:t>
      </w:r>
      <w:r>
        <w:rPr>
          <w:rtl/>
        </w:rPr>
        <w:t>ם. כל זמן שאני שומר על ערך הכסף</w:t>
      </w:r>
      <w:r w:rsidR="00FA5982">
        <w:rPr>
          <w:rtl/>
        </w:rPr>
        <w:t xml:space="preserve"> </w:t>
      </w:r>
      <w:bookmarkStart w:id="572" w:name="_ETM_Q1_2119732"/>
      <w:bookmarkEnd w:id="572"/>
      <w:r w:rsidR="00FA5982">
        <w:rPr>
          <w:rtl/>
        </w:rPr>
        <w:t xml:space="preserve">שזאת </w:t>
      </w:r>
      <w:r w:rsidR="00FA5982">
        <w:rPr>
          <w:rtl/>
        </w:rPr>
        <w:lastRenderedPageBreak/>
        <w:t xml:space="preserve">ריבית שקלית רגילה עושה, ואני מבין שאסור </w:t>
      </w:r>
      <w:bookmarkStart w:id="573" w:name="_ETM_Q1_2124336"/>
      <w:bookmarkEnd w:id="573"/>
      <w:r w:rsidR="00FA5982">
        <w:rPr>
          <w:rtl/>
        </w:rPr>
        <w:t>לי לייצר תמריץ שיגרום לך להשתמש בחוב שלך למדינה</w:t>
      </w:r>
      <w:bookmarkStart w:id="574" w:name="_ETM_Q1_2131597"/>
      <w:bookmarkEnd w:id="574"/>
      <w:r w:rsidR="00FA5982">
        <w:rPr>
          <w:rtl/>
        </w:rPr>
        <w:t xml:space="preserve"> כבנק, ולכן אני מוסיף לך את רכיב דמי הפיגורים</w:t>
      </w:r>
      <w:bookmarkStart w:id="575" w:name="_ETM_Q1_2137091"/>
      <w:bookmarkEnd w:id="575"/>
      <w:r w:rsidR="00FA5982">
        <w:rPr>
          <w:rtl/>
        </w:rPr>
        <w:t xml:space="preserve"> – ככה אני עושה בכל חוב שאני חייב למדינה – למה אם</w:t>
      </w:r>
      <w:bookmarkStart w:id="576" w:name="_ETM_Q1_2140208"/>
      <w:bookmarkEnd w:id="576"/>
      <w:r w:rsidR="00FA5982">
        <w:rPr>
          <w:rtl/>
        </w:rPr>
        <w:t xml:space="preserve"> מקור החוב מגיע מסעיפים שונים בחוק צריך מנגנון אחר? לא</w:t>
      </w:r>
      <w:bookmarkStart w:id="577" w:name="_ETM_Q1_2140946"/>
      <w:bookmarkEnd w:id="577"/>
      <w:r w:rsidR="00FA5982">
        <w:rPr>
          <w:rtl/>
        </w:rPr>
        <w:t xml:space="preserve"> יודע. לא ברור לי. </w:t>
      </w:r>
      <w:bookmarkStart w:id="578" w:name="_ETM_Q1_2145626"/>
      <w:bookmarkEnd w:id="578"/>
    </w:p>
    <w:p w:rsidR="00FA5982" w:rsidRDefault="00FA5982" w:rsidP="00FA5982">
      <w:pPr>
        <w:rPr>
          <w:rtl/>
        </w:rPr>
      </w:pPr>
      <w:bookmarkStart w:id="579" w:name="_ETM_Q1_2145764"/>
      <w:bookmarkEnd w:id="579"/>
    </w:p>
    <w:p w:rsidR="00FA5982" w:rsidRDefault="00FA5982" w:rsidP="00FA5982">
      <w:pPr>
        <w:pStyle w:val="afb"/>
        <w:keepNext/>
        <w:rPr>
          <w:rtl/>
        </w:rPr>
      </w:pPr>
      <w:bookmarkStart w:id="580" w:name="_ETM_Q1_1922821"/>
      <w:bookmarkStart w:id="581" w:name="_ETM_Q1_1922875"/>
      <w:bookmarkStart w:id="582" w:name="_ETM_Q1_1909849"/>
      <w:bookmarkEnd w:id="580"/>
      <w:bookmarkEnd w:id="581"/>
      <w:bookmarkEnd w:id="582"/>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זה לא חוב, זה עונש.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זה לא משנה. מקור החוב יכול להיות </w:t>
      </w:r>
      <w:bookmarkStart w:id="583" w:name="_ETM_Q1_2145767"/>
      <w:bookmarkEnd w:id="583"/>
      <w:r>
        <w:rPr>
          <w:rtl/>
        </w:rPr>
        <w:t xml:space="preserve">מעונש. </w:t>
      </w:r>
    </w:p>
    <w:p w:rsidR="00FA5982" w:rsidRDefault="00FA5982" w:rsidP="00FA5982">
      <w:pPr>
        <w:rPr>
          <w:rtl/>
        </w:rPr>
      </w:pPr>
      <w:bookmarkStart w:id="584" w:name="_ETM_Q1_2150516"/>
      <w:bookmarkStart w:id="585" w:name="_ETM_Q1_2150604"/>
      <w:bookmarkEnd w:id="584"/>
      <w:bookmarkEnd w:id="585"/>
    </w:p>
    <w:p w:rsidR="00FA5982" w:rsidRDefault="00FA5982" w:rsidP="00FA5982">
      <w:pPr>
        <w:pStyle w:val="afb"/>
        <w:keepNext/>
        <w:rPr>
          <w:rtl/>
        </w:rPr>
      </w:pPr>
      <w:bookmarkStart w:id="586" w:name="ET_guest_632644_190"/>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586"/>
    </w:p>
    <w:p w:rsidR="00FA5982" w:rsidRDefault="00FA5982" w:rsidP="00FA5982">
      <w:pPr>
        <w:pStyle w:val="KeepWithNext"/>
        <w:rPr>
          <w:rtl/>
        </w:rPr>
      </w:pPr>
    </w:p>
    <w:p w:rsidR="00FA5982" w:rsidRDefault="00FA5982" w:rsidP="00FA5982">
      <w:pPr>
        <w:rPr>
          <w:rtl/>
        </w:rPr>
      </w:pPr>
      <w:r>
        <w:rPr>
          <w:rtl/>
        </w:rPr>
        <w:t xml:space="preserve">לא, זה לא חוב. </w:t>
      </w:r>
    </w:p>
    <w:p w:rsidR="00FA5982" w:rsidRDefault="00FA5982" w:rsidP="00FA5982">
      <w:pPr>
        <w:rPr>
          <w:rtl/>
        </w:rPr>
      </w:pPr>
    </w:p>
    <w:p w:rsidR="00FA5982" w:rsidRDefault="00FA5982" w:rsidP="00FA5982">
      <w:pPr>
        <w:pStyle w:val="af8"/>
        <w:keepNext/>
        <w:rPr>
          <w:rtl/>
        </w:rPr>
      </w:pPr>
      <w:bookmarkStart w:id="587" w:name="ET_yor_6157_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7"/>
    </w:p>
    <w:p w:rsidR="00FA5982" w:rsidRDefault="00FA5982" w:rsidP="00FA5982">
      <w:pPr>
        <w:pStyle w:val="KeepWithNext"/>
        <w:rPr>
          <w:rtl/>
        </w:rPr>
      </w:pPr>
    </w:p>
    <w:p w:rsidR="00FA5982" w:rsidRDefault="00FA5982" w:rsidP="00FA5982">
      <w:pPr>
        <w:rPr>
          <w:rtl/>
        </w:rPr>
      </w:pPr>
      <w:r>
        <w:rPr>
          <w:rtl/>
        </w:rPr>
        <w:t>הוא יכול להיות מפיצויים</w:t>
      </w:r>
      <w:bookmarkStart w:id="588" w:name="_ETM_Q1_2147094"/>
      <w:bookmarkEnd w:id="588"/>
      <w:r>
        <w:rPr>
          <w:rtl/>
        </w:rPr>
        <w:t xml:space="preserve"> עונשיים שהטילו בפסק דין פלילי, ואז למרות שמקור החוב הוא </w:t>
      </w:r>
      <w:bookmarkStart w:id="589" w:name="_ETM_Q1_2153924"/>
      <w:bookmarkEnd w:id="589"/>
      <w:r>
        <w:rPr>
          <w:rtl/>
        </w:rPr>
        <w:t xml:space="preserve">עונש - - - </w:t>
      </w:r>
    </w:p>
    <w:p w:rsidR="00FA5982" w:rsidRDefault="00FA5982" w:rsidP="00FA5982">
      <w:pPr>
        <w:rPr>
          <w:rtl/>
        </w:rPr>
      </w:pPr>
    </w:p>
    <w:p w:rsidR="00FA5982" w:rsidRDefault="00FA5982" w:rsidP="00FA5982">
      <w:pPr>
        <w:pStyle w:val="-"/>
        <w:keepNext/>
        <w:rPr>
          <w:rtl/>
        </w:rPr>
      </w:pPr>
      <w:bookmarkStart w:id="590" w:name="ET_speakercontinue_632644_192"/>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590"/>
    </w:p>
    <w:p w:rsidR="00FA5982" w:rsidRDefault="00FA5982" w:rsidP="00FA5982">
      <w:pPr>
        <w:pStyle w:val="KeepWithNext"/>
        <w:rPr>
          <w:rtl/>
        </w:rPr>
      </w:pPr>
    </w:p>
    <w:p w:rsidR="00FA5982" w:rsidRDefault="00FA5982" w:rsidP="00FA5982">
      <w:pPr>
        <w:rPr>
          <w:rtl/>
        </w:rPr>
      </w:pPr>
      <w:r>
        <w:rPr>
          <w:rtl/>
        </w:rPr>
        <w:t xml:space="preserve">הוא לא למדינה. </w:t>
      </w:r>
    </w:p>
    <w:p w:rsidR="00FA5982" w:rsidRDefault="00FA5982" w:rsidP="00FA5982">
      <w:pPr>
        <w:rPr>
          <w:rtl/>
        </w:rPr>
      </w:pPr>
      <w:bookmarkStart w:id="591" w:name="_ETM_Q1_2160538"/>
      <w:bookmarkStart w:id="592" w:name="_ETM_Q1_2160614"/>
      <w:bookmarkEnd w:id="591"/>
      <w:bookmarkEnd w:id="592"/>
    </w:p>
    <w:p w:rsidR="00FA5982" w:rsidRDefault="00FA5982" w:rsidP="00FA5982">
      <w:pPr>
        <w:pStyle w:val="af8"/>
        <w:keepNext/>
        <w:rPr>
          <w:rtl/>
        </w:rPr>
      </w:pPr>
      <w:bookmarkStart w:id="593" w:name="ET_yor_6157_1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3"/>
    </w:p>
    <w:p w:rsidR="00FA5982" w:rsidRDefault="00FA5982" w:rsidP="00FA5982">
      <w:pPr>
        <w:pStyle w:val="KeepWithNext"/>
        <w:rPr>
          <w:rtl/>
        </w:rPr>
      </w:pPr>
    </w:p>
    <w:p w:rsidR="00FA5982" w:rsidRDefault="00FA5982" w:rsidP="00FA5982">
      <w:pPr>
        <w:rPr>
          <w:rtl/>
        </w:rPr>
      </w:pPr>
      <w:r>
        <w:rPr>
          <w:rtl/>
        </w:rPr>
        <w:t>מה זה משנה?</w:t>
      </w:r>
      <w:bookmarkStart w:id="594" w:name="_ETM_Q1_2156910"/>
      <w:bookmarkEnd w:id="594"/>
      <w:r>
        <w:rPr>
          <w:rtl/>
        </w:rPr>
        <w:t xml:space="preserve"> הכסף הוא כסף. מה אכפת לי? את רק אומרת לי </w:t>
      </w:r>
      <w:bookmarkStart w:id="595" w:name="_ETM_Q1_2162072"/>
      <w:bookmarkEnd w:id="595"/>
      <w:r>
        <w:rPr>
          <w:rtl/>
        </w:rPr>
        <w:t>את ההבדלים, אבל אני שואל מה ההבדל הזה משמעותי ואת לא עונה</w:t>
      </w:r>
      <w:r w:rsidR="0034068E">
        <w:rPr>
          <w:rFonts w:hint="cs"/>
          <w:rtl/>
        </w:rPr>
        <w:t xml:space="preserve"> </w:t>
      </w:r>
      <w:bookmarkStart w:id="596" w:name="_ETM_Q1_2167701"/>
      <w:bookmarkEnd w:id="596"/>
      <w:r w:rsidR="0034068E">
        <w:rPr>
          <w:rFonts w:hint="cs"/>
          <w:rtl/>
        </w:rPr>
        <w:t>לי</w:t>
      </w:r>
      <w:r>
        <w:rPr>
          <w:rtl/>
        </w:rPr>
        <w:t xml:space="preserve">.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אדוני, אני רק אוסיף על זה בהערת אגב שדווקא בדוגמה הזאת שהבאתם עכשיו אתם מדברים על פיצוי לנפגע עבירה </w:t>
      </w:r>
      <w:bookmarkStart w:id="597" w:name="_ETM_Q1_2171328"/>
      <w:bookmarkEnd w:id="597"/>
      <w:r>
        <w:rPr>
          <w:rtl/>
        </w:rPr>
        <w:t xml:space="preserve">לפני סעיף 77 לחוק העונשין - - -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הוא לא למדינה.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נכון שהוא לא למדינה, אבל דווקא שם המחוקק בחוק העונשין קובע מפורשות שהוא </w:t>
      </w:r>
      <w:bookmarkStart w:id="598" w:name="_ETM_Q1_2175542"/>
      <w:bookmarkEnd w:id="598"/>
      <w:r>
        <w:rPr>
          <w:rtl/>
        </w:rPr>
        <w:t xml:space="preserve">רוצה לתמרץ את האדם לשלם את אותו פיצוי לפני </w:t>
      </w:r>
      <w:bookmarkStart w:id="599" w:name="_ETM_Q1_2181924"/>
      <w:bookmarkEnd w:id="599"/>
      <w:r>
        <w:rPr>
          <w:rtl/>
        </w:rPr>
        <w:t>תשלום הקנס הפלילי.</w:t>
      </w:r>
      <w:r w:rsidR="0034068E">
        <w:rPr>
          <w:rtl/>
        </w:rPr>
        <w:t xml:space="preserve"> כלומר, דווקא פה הסדר הוא הפוך.</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835A04" w:rsidRDefault="00FA5982" w:rsidP="00835A04">
      <w:pPr>
        <w:rPr>
          <w:rtl/>
        </w:rPr>
      </w:pPr>
      <w:r>
        <w:rPr>
          <w:rtl/>
        </w:rPr>
        <w:t xml:space="preserve">שימי לב מה את עושה. את רוצה כמדינה לתמרץ </w:t>
      </w:r>
      <w:bookmarkStart w:id="600" w:name="_ETM_Q1_2185978"/>
      <w:bookmarkEnd w:id="600"/>
      <w:r>
        <w:rPr>
          <w:rtl/>
        </w:rPr>
        <w:t xml:space="preserve">אותו לשלם את </w:t>
      </w:r>
      <w:bookmarkStart w:id="601" w:name="_ETM_Q1_2201496"/>
      <w:bookmarkEnd w:id="601"/>
      <w:r>
        <w:rPr>
          <w:rtl/>
        </w:rPr>
        <w:t xml:space="preserve">זה לפני, אבל הריבית שאת עושה על החוב שמבחינתך </w:t>
      </w:r>
      <w:bookmarkStart w:id="602" w:name="_ETM_Q1_2201099"/>
      <w:bookmarkEnd w:id="602"/>
      <w:r>
        <w:rPr>
          <w:rtl/>
        </w:rPr>
        <w:t xml:space="preserve">מקום שני – ריבית הפיגורים או העונש או הכפל או </w:t>
      </w:r>
      <w:bookmarkStart w:id="603" w:name="_ETM_Q1_2208260"/>
      <w:bookmarkEnd w:id="603"/>
      <w:r>
        <w:rPr>
          <w:rtl/>
        </w:rPr>
        <w:t>לא משנה מה</w:t>
      </w:r>
      <w:r w:rsidR="00835A04">
        <w:rPr>
          <w:rFonts w:hint="cs"/>
          <w:rtl/>
        </w:rPr>
        <w:t xml:space="preserve"> </w:t>
      </w:r>
      <w:r w:rsidR="00835A04">
        <w:rPr>
          <w:rFonts w:hint="eastAsia"/>
        </w:rPr>
        <w:t>–</w:t>
      </w:r>
      <w:r w:rsidR="00835A04">
        <w:rPr>
          <w:rFonts w:hint="cs"/>
          <w:rtl/>
        </w:rPr>
        <w:t xml:space="preserve"> </w:t>
      </w:r>
      <w:r>
        <w:rPr>
          <w:rtl/>
        </w:rPr>
        <w:t>היא גבו</w:t>
      </w:r>
      <w:r w:rsidR="00835A04">
        <w:rPr>
          <w:rFonts w:hint="cs"/>
          <w:rtl/>
        </w:rPr>
        <w:t>ה</w:t>
      </w:r>
      <w:r>
        <w:rPr>
          <w:rtl/>
        </w:rPr>
        <w:t xml:space="preserve">ה יותר, ואז בצד </w:t>
      </w:r>
      <w:bookmarkStart w:id="604" w:name="_ETM_Q1_2208278"/>
      <w:bookmarkEnd w:id="604"/>
      <w:r>
        <w:rPr>
          <w:rtl/>
        </w:rPr>
        <w:t xml:space="preserve">אחד את אומרת לו שאת רוצה לתמרץ אותו לשלם את </w:t>
      </w:r>
      <w:bookmarkStart w:id="605" w:name="_ETM_Q1_2210855"/>
      <w:bookmarkEnd w:id="605"/>
      <w:r>
        <w:rPr>
          <w:rtl/>
        </w:rPr>
        <w:t>זה קודם ובצד שני את מטילה עליו תמריץ כלכלי ל</w:t>
      </w:r>
      <w:bookmarkStart w:id="606" w:name="_ETM_Q1_2213990"/>
      <w:bookmarkEnd w:id="606"/>
      <w:r>
        <w:rPr>
          <w:rtl/>
        </w:rPr>
        <w:t>שלם את זה קודם. אז את לא פועלת</w:t>
      </w:r>
      <w:bookmarkStart w:id="607" w:name="_ETM_Q1_2218343"/>
      <w:bookmarkEnd w:id="607"/>
      <w:r>
        <w:rPr>
          <w:rtl/>
        </w:rPr>
        <w:t xml:space="preserve"> בצורה קוהרנטית</w:t>
      </w:r>
      <w:r w:rsidR="00835A04">
        <w:rPr>
          <w:rFonts w:hint="cs"/>
          <w:rtl/>
        </w:rPr>
        <w:t>,</w:t>
      </w:r>
      <w:r>
        <w:rPr>
          <w:rtl/>
        </w:rPr>
        <w:t xml:space="preserve"> ולכן </w:t>
      </w:r>
      <w:r w:rsidR="00835A04">
        <w:rPr>
          <w:rtl/>
        </w:rPr>
        <w:t xml:space="preserve">את צריכה לפעול בצורה קוהרנטית. </w:t>
      </w:r>
    </w:p>
    <w:p w:rsidR="00835A04" w:rsidRDefault="00835A04" w:rsidP="00835A04">
      <w:pPr>
        <w:rPr>
          <w:rtl/>
        </w:rPr>
      </w:pPr>
    </w:p>
    <w:p w:rsidR="00835A04" w:rsidRDefault="00FA5982" w:rsidP="00835A04">
      <w:pPr>
        <w:rPr>
          <w:rtl/>
        </w:rPr>
      </w:pPr>
      <w:r>
        <w:rPr>
          <w:rtl/>
        </w:rPr>
        <w:t xml:space="preserve">השאלה </w:t>
      </w:r>
      <w:bookmarkStart w:id="608" w:name="_ETM_Q1_2224576"/>
      <w:bookmarkEnd w:id="608"/>
      <w:r>
        <w:rPr>
          <w:rtl/>
        </w:rPr>
        <w:t xml:space="preserve">אם הכסף הוא חוב למדינה או לא זאת שאלה </w:t>
      </w:r>
      <w:bookmarkStart w:id="609" w:name="_ETM_Q1_2225402"/>
      <w:bookmarkEnd w:id="609"/>
      <w:r>
        <w:rPr>
          <w:rtl/>
        </w:rPr>
        <w:t xml:space="preserve">שלא הצלחתי להבין את הרלוונטיות שלה, ממש לא הצלחתי להבין את הרלוונטיות שלה. השאלה אם מקור החוב הוא עבירה </w:t>
      </w:r>
      <w:bookmarkStart w:id="610" w:name="_ETM_Q1_2231920"/>
      <w:bookmarkEnd w:id="610"/>
      <w:r>
        <w:rPr>
          <w:rtl/>
        </w:rPr>
        <w:t xml:space="preserve">פלילית, עבירה אזרחית, עוולה מינהלית, חוזה שהופר, או כל </w:t>
      </w:r>
      <w:bookmarkStart w:id="611" w:name="_ETM_Q1_2235951"/>
      <w:bookmarkEnd w:id="611"/>
      <w:r>
        <w:rPr>
          <w:rtl/>
        </w:rPr>
        <w:t xml:space="preserve">סיבה אחרת בנזק, כל דבר אחר שקרה, חוץ מלהגיד שההבדל </w:t>
      </w:r>
      <w:bookmarkStart w:id="612" w:name="_ETM_Q1_2243741"/>
      <w:bookmarkEnd w:id="612"/>
      <w:r>
        <w:rPr>
          <w:rtl/>
        </w:rPr>
        <w:t xml:space="preserve">הזה קיים לא הצלחתי להבין איך זה משפיע על מערך </w:t>
      </w:r>
      <w:bookmarkStart w:id="613" w:name="_ETM_Q1_2247348"/>
      <w:bookmarkEnd w:id="613"/>
      <w:r>
        <w:rPr>
          <w:rtl/>
        </w:rPr>
        <w:t>הת</w:t>
      </w:r>
      <w:r w:rsidR="00835A04">
        <w:rPr>
          <w:rtl/>
        </w:rPr>
        <w:t>מריצים שלי כחייב שצריך לשלם כסף</w:t>
      </w:r>
      <w:r w:rsidR="00835A04">
        <w:rPr>
          <w:rFonts w:hint="cs"/>
          <w:rtl/>
        </w:rPr>
        <w:t>.</w:t>
      </w:r>
      <w:r>
        <w:rPr>
          <w:rtl/>
        </w:rPr>
        <w:t xml:space="preserve"> לא מצליח להבין.</w:t>
      </w:r>
      <w:bookmarkStart w:id="614" w:name="_ETM_Q1_2252032"/>
      <w:bookmarkEnd w:id="614"/>
      <w:r>
        <w:rPr>
          <w:rtl/>
        </w:rPr>
        <w:t xml:space="preserve"> תנו לי הסבר הגיוני לזה, נחייה עם זה, לא </w:t>
      </w:r>
      <w:bookmarkStart w:id="615" w:name="_ETM_Q1_2253777"/>
      <w:bookmarkEnd w:id="615"/>
      <w:r w:rsidR="00835A04">
        <w:rPr>
          <w:rtl/>
        </w:rPr>
        <w:t>תתנו לי הסבר הגיוני</w:t>
      </w:r>
      <w:r w:rsidR="00835A04">
        <w:rPr>
          <w:rFonts w:hint="cs"/>
          <w:rtl/>
        </w:rPr>
        <w:t xml:space="preserve"> ו</w:t>
      </w:r>
      <w:r>
        <w:rPr>
          <w:rtl/>
        </w:rPr>
        <w:t xml:space="preserve">פשוט להגיד: זה חוב, </w:t>
      </w:r>
      <w:bookmarkStart w:id="616" w:name="_ETM_Q1_2255695"/>
      <w:bookmarkEnd w:id="616"/>
      <w:r>
        <w:rPr>
          <w:rtl/>
        </w:rPr>
        <w:t xml:space="preserve">זה קנס, זה פלילי, זה לא פלילי, זה לא </w:t>
      </w:r>
      <w:bookmarkStart w:id="617" w:name="_ETM_Q1_2258429"/>
      <w:bookmarkEnd w:id="617"/>
      <w:r>
        <w:rPr>
          <w:rtl/>
        </w:rPr>
        <w:t>אומר כלום, זה פשוט לשחק במילים. אולי את צודק</w:t>
      </w:r>
      <w:r w:rsidR="00835A04">
        <w:rPr>
          <w:rtl/>
        </w:rPr>
        <w:t>ת</w:t>
      </w:r>
      <w:r w:rsidR="00835A04">
        <w:rPr>
          <w:rFonts w:hint="cs"/>
          <w:rtl/>
        </w:rPr>
        <w:t xml:space="preserve">, </w:t>
      </w:r>
      <w:r>
        <w:rPr>
          <w:rtl/>
        </w:rPr>
        <w:t xml:space="preserve">זה </w:t>
      </w:r>
      <w:bookmarkStart w:id="618" w:name="_ETM_Q1_2260174"/>
      <w:bookmarkEnd w:id="618"/>
      <w:r>
        <w:rPr>
          <w:rtl/>
        </w:rPr>
        <w:t>פלילי</w:t>
      </w:r>
      <w:r w:rsidR="00835A04">
        <w:rPr>
          <w:rFonts w:hint="cs"/>
          <w:rtl/>
        </w:rPr>
        <w:t>,</w:t>
      </w:r>
      <w:r>
        <w:rPr>
          <w:rtl/>
        </w:rPr>
        <w:t xml:space="preserve"> אז זה צריך להיות פחות, צריך להיות יותר. לא יודע. ב</w:t>
      </w:r>
      <w:r w:rsidR="00835A04">
        <w:rPr>
          <w:rtl/>
        </w:rPr>
        <w:t>גלל שכרגע זאת סביבת ריבית נמוכה</w:t>
      </w:r>
      <w:r>
        <w:rPr>
          <w:rtl/>
        </w:rPr>
        <w:t xml:space="preserve"> או </w:t>
      </w:r>
      <w:bookmarkStart w:id="619" w:name="_ETM_Q1_2267989"/>
      <w:bookmarkEnd w:id="619"/>
      <w:r>
        <w:rPr>
          <w:rtl/>
        </w:rPr>
        <w:t xml:space="preserve">כרגע גבוהה, אז בגלל זה </w:t>
      </w:r>
      <w:r>
        <w:rPr>
          <w:rtl/>
        </w:rPr>
        <w:lastRenderedPageBreak/>
        <w:t xml:space="preserve">עכשיו נייצר תמריץ </w:t>
      </w:r>
      <w:bookmarkStart w:id="620" w:name="_ETM_Q1_2269437"/>
      <w:bookmarkEnd w:id="620"/>
      <w:r>
        <w:rPr>
          <w:rtl/>
        </w:rPr>
        <w:t>שבעוד חודש זה לא יתכתב וכן ישתלם</w:t>
      </w:r>
      <w:bookmarkStart w:id="621" w:name="_ETM_Q1_2270653"/>
      <w:bookmarkEnd w:id="621"/>
      <w:r>
        <w:rPr>
          <w:rtl/>
        </w:rPr>
        <w:t xml:space="preserve"> לי לקחת אותך כבנק, כי הריבית </w:t>
      </w:r>
      <w:bookmarkStart w:id="622" w:name="_ETM_Q1_2270861"/>
      <w:bookmarkEnd w:id="622"/>
      <w:r>
        <w:rPr>
          <w:rtl/>
        </w:rPr>
        <w:t xml:space="preserve">בבנקים כבר תהיה 20% וישתלם לי בגלל שזה 3.5% או </w:t>
      </w:r>
      <w:bookmarkStart w:id="623" w:name="_ETM_Q1_2275996"/>
      <w:bookmarkEnd w:id="623"/>
      <w:r w:rsidR="00835A04">
        <w:rPr>
          <w:rtl/>
        </w:rPr>
        <w:t>5</w:t>
      </w:r>
      <w:r w:rsidR="00835A04" w:rsidRPr="00903671">
        <w:rPr>
          <w:rtl/>
        </w:rPr>
        <w:t>%</w:t>
      </w:r>
      <w:r w:rsidR="00835A04" w:rsidRPr="00903671">
        <w:rPr>
          <w:rFonts w:hint="cs"/>
          <w:rtl/>
        </w:rPr>
        <w:t xml:space="preserve"> או 10% </w:t>
      </w:r>
      <w:r w:rsidRPr="00903671">
        <w:rPr>
          <w:rtl/>
        </w:rPr>
        <w:t>בשנה</w:t>
      </w:r>
      <w:r>
        <w:rPr>
          <w:rtl/>
        </w:rPr>
        <w:t xml:space="preserve">? ריבית דריבית, לא ריבית </w:t>
      </w:r>
      <w:bookmarkStart w:id="624" w:name="_ETM_Q1_2280144"/>
      <w:bookmarkEnd w:id="624"/>
      <w:r w:rsidR="00835A04">
        <w:rPr>
          <w:rtl/>
        </w:rPr>
        <w:t>דריבית</w:t>
      </w:r>
      <w:r w:rsidR="00835A04">
        <w:rPr>
          <w:rFonts w:hint="cs"/>
          <w:rtl/>
        </w:rPr>
        <w:t>,</w:t>
      </w:r>
      <w:r>
        <w:rPr>
          <w:rtl/>
        </w:rPr>
        <w:t xml:space="preserve"> אין פה שום ה</w:t>
      </w:r>
      <w:r w:rsidR="00DA3B83">
        <w:rPr>
          <w:rFonts w:hint="cs"/>
          <w:rtl/>
        </w:rPr>
        <w:t>י</w:t>
      </w:r>
      <w:r>
        <w:rPr>
          <w:rtl/>
        </w:rPr>
        <w:t xml:space="preserve">גיון קוהרנטי. </w:t>
      </w:r>
    </w:p>
    <w:p w:rsidR="00835A04" w:rsidRDefault="00835A04" w:rsidP="00835A04">
      <w:pPr>
        <w:rPr>
          <w:rtl/>
        </w:rPr>
      </w:pPr>
      <w:bookmarkStart w:id="625" w:name="_ETM_Q1_2299016"/>
      <w:bookmarkStart w:id="626" w:name="_ETM_Q1_2299090"/>
      <w:bookmarkEnd w:id="625"/>
      <w:bookmarkEnd w:id="626"/>
    </w:p>
    <w:p w:rsidR="00FA5982" w:rsidRDefault="00FA5982" w:rsidP="00835A04">
      <w:pPr>
        <w:rPr>
          <w:rtl/>
        </w:rPr>
      </w:pPr>
      <w:bookmarkStart w:id="627" w:name="_ETM_Q1_2299128"/>
      <w:bookmarkStart w:id="628" w:name="_ETM_Q1_2299198"/>
      <w:bookmarkEnd w:id="627"/>
      <w:bookmarkEnd w:id="628"/>
      <w:r>
        <w:rPr>
          <w:rtl/>
        </w:rPr>
        <w:t xml:space="preserve">לכן אני מציע פה </w:t>
      </w:r>
      <w:bookmarkStart w:id="629" w:name="_ETM_Q1_2286666"/>
      <w:bookmarkEnd w:id="629"/>
      <w:r>
        <w:rPr>
          <w:rtl/>
        </w:rPr>
        <w:t>הצעה אחת של ה</w:t>
      </w:r>
      <w:r w:rsidR="00DA3B83">
        <w:rPr>
          <w:rFonts w:hint="cs"/>
          <w:rtl/>
        </w:rPr>
        <w:t>י</w:t>
      </w:r>
      <w:r>
        <w:rPr>
          <w:rtl/>
        </w:rPr>
        <w:t>גיון קוהרנטי שאומר שאין הבדל. אני חושב</w:t>
      </w:r>
      <w:bookmarkStart w:id="630" w:name="_ETM_Q1_2290032"/>
      <w:bookmarkEnd w:id="630"/>
      <w:r>
        <w:rPr>
          <w:rtl/>
        </w:rPr>
        <w:t xml:space="preserve"> שהיא עושה בשכל, יש לה קו. מי שרוצה להציע </w:t>
      </w:r>
      <w:bookmarkStart w:id="631" w:name="_ETM_Q1_2298000"/>
      <w:bookmarkEnd w:id="631"/>
      <w:r w:rsidR="00835A04">
        <w:rPr>
          <w:rtl/>
        </w:rPr>
        <w:t>קו אחר</w:t>
      </w:r>
      <w:r>
        <w:rPr>
          <w:rtl/>
        </w:rPr>
        <w:t xml:space="preserve"> אני באמת פתוח אבל אשמח לשמוע הסבר, כי </w:t>
      </w:r>
      <w:bookmarkStart w:id="632" w:name="_ETM_Q1_2303124"/>
      <w:bookmarkEnd w:id="632"/>
      <w:r>
        <w:rPr>
          <w:rtl/>
        </w:rPr>
        <w:t xml:space="preserve">כותרות בינתיים עד עכשיו לא ראיתי. </w:t>
      </w:r>
    </w:p>
    <w:p w:rsidR="00FA5982" w:rsidRDefault="00FA5982" w:rsidP="00FA5982">
      <w:pPr>
        <w:rPr>
          <w:rtl/>
        </w:rPr>
      </w:pPr>
    </w:p>
    <w:p w:rsidR="00FA5982" w:rsidRDefault="00FA5982" w:rsidP="00FA5982">
      <w:pPr>
        <w:pStyle w:val="afb"/>
        <w:keepNext/>
        <w:rPr>
          <w:rtl/>
        </w:rPr>
      </w:pPr>
      <w:bookmarkStart w:id="633" w:name="ET_guest_632644_194"/>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633"/>
    </w:p>
    <w:p w:rsidR="00FA5982" w:rsidRDefault="00FA5982" w:rsidP="00FA5982">
      <w:pPr>
        <w:pStyle w:val="KeepWithNext"/>
        <w:rPr>
          <w:rtl/>
        </w:rPr>
      </w:pPr>
    </w:p>
    <w:p w:rsidR="00FA5982" w:rsidRDefault="00FA5982" w:rsidP="00835A04">
      <w:pPr>
        <w:rPr>
          <w:rtl/>
        </w:rPr>
      </w:pPr>
      <w:r>
        <w:rPr>
          <w:rtl/>
        </w:rPr>
        <w:t xml:space="preserve">אוקיי. בעניין הזה כמו </w:t>
      </w:r>
      <w:bookmarkStart w:id="634" w:name="_ETM_Q1_2305140"/>
      <w:bookmarkEnd w:id="634"/>
      <w:r w:rsidR="00835A04">
        <w:rPr>
          <w:rtl/>
        </w:rPr>
        <w:t>שאמרה יפעת</w:t>
      </w:r>
      <w:r>
        <w:rPr>
          <w:rtl/>
        </w:rPr>
        <w:t xml:space="preserve"> תהיה ישיבה אצל מאיר לוין, ואחרי הישיבה משרד</w:t>
      </w:r>
      <w:bookmarkStart w:id="635" w:name="_ETM_Q1_2313150"/>
      <w:bookmarkEnd w:id="635"/>
      <w:r>
        <w:rPr>
          <w:rtl/>
        </w:rPr>
        <w:t xml:space="preserve"> המשפטים יוכל להגיד דברים יותר מבוססים או קוהרנטיים כמו שאמרתם </w:t>
      </w:r>
      <w:bookmarkStart w:id="636" w:name="_ETM_Q1_2320976"/>
      <w:bookmarkEnd w:id="636"/>
      <w:r>
        <w:rPr>
          <w:rtl/>
        </w:rPr>
        <w:t xml:space="preserve">קודם. </w:t>
      </w:r>
    </w:p>
    <w:p w:rsidR="00FA5982" w:rsidRDefault="00FA5982" w:rsidP="00FA5982">
      <w:pPr>
        <w:rPr>
          <w:rtl/>
        </w:rPr>
      </w:pPr>
      <w:bookmarkStart w:id="637" w:name="_ETM_Q1_2322458"/>
      <w:bookmarkStart w:id="638" w:name="_ETM_Q1_2322530"/>
      <w:bookmarkEnd w:id="637"/>
      <w:bookmarkEnd w:id="638"/>
    </w:p>
    <w:p w:rsidR="00FA5982" w:rsidRDefault="00FA5982" w:rsidP="00FA5982">
      <w:pPr>
        <w:rPr>
          <w:rtl/>
        </w:rPr>
      </w:pPr>
      <w:bookmarkStart w:id="639" w:name="_ETM_Q1_2322686"/>
      <w:bookmarkStart w:id="640" w:name="_ETM_Q1_2322777"/>
      <w:bookmarkEnd w:id="639"/>
      <w:bookmarkEnd w:id="640"/>
      <w:r>
        <w:rPr>
          <w:rtl/>
        </w:rPr>
        <w:t xml:space="preserve">אני אגיד עוד שלושה דברים. אנחנו נמצאים היום בסביבה </w:t>
      </w:r>
      <w:bookmarkStart w:id="641" w:name="_ETM_Q1_2321832"/>
      <w:bookmarkEnd w:id="641"/>
      <w:r>
        <w:rPr>
          <w:rtl/>
        </w:rPr>
        <w:t xml:space="preserve">של שינוי בחוק פסיקת ריבית והצמדה, בחוק הפרות תעבורה. </w:t>
      </w:r>
      <w:bookmarkStart w:id="642" w:name="_ETM_Q1_2327171"/>
      <w:bookmarkEnd w:id="642"/>
      <w:r w:rsidR="00835A04">
        <w:rPr>
          <w:rtl/>
        </w:rPr>
        <w:t>אנחנו לא יודעים אם יהי</w:t>
      </w:r>
      <w:r w:rsidR="00835A04">
        <w:rPr>
          <w:rFonts w:hint="cs"/>
          <w:rtl/>
        </w:rPr>
        <w:t>ה</w:t>
      </w:r>
      <w:r>
        <w:rPr>
          <w:rtl/>
        </w:rPr>
        <w:t xml:space="preserve"> לנו מנגנון אחד או שלושה</w:t>
      </w:r>
      <w:bookmarkStart w:id="643" w:name="_ETM_Q1_2329824"/>
      <w:bookmarkEnd w:id="643"/>
      <w:r>
        <w:rPr>
          <w:rtl/>
        </w:rPr>
        <w:t xml:space="preserve">. כל דבר כזה משפיע כמובן על היכולת שלנו להיערך </w:t>
      </w:r>
      <w:bookmarkStart w:id="644" w:name="_ETM_Q1_2334864"/>
      <w:bookmarkEnd w:id="644"/>
      <w:r>
        <w:rPr>
          <w:rtl/>
        </w:rPr>
        <w:t xml:space="preserve">ליישום החוק, ולכן צריך </w:t>
      </w:r>
      <w:r w:rsidRPr="00903671">
        <w:rPr>
          <w:rtl/>
        </w:rPr>
        <w:t>יהיה לגזור סעיף תחילה מסודר</w:t>
      </w:r>
      <w:r>
        <w:rPr>
          <w:rtl/>
        </w:rPr>
        <w:t xml:space="preserve">. </w:t>
      </w:r>
    </w:p>
    <w:p w:rsidR="00FA5982" w:rsidRDefault="00FA5982" w:rsidP="00FA5982">
      <w:pPr>
        <w:rPr>
          <w:rtl/>
        </w:rPr>
      </w:pPr>
      <w:bookmarkStart w:id="645" w:name="_ETM_Q1_2340361"/>
      <w:bookmarkStart w:id="646" w:name="_ETM_Q1_2340439"/>
      <w:bookmarkStart w:id="647" w:name="_ETM_Q1_2340571"/>
      <w:bookmarkEnd w:id="645"/>
      <w:bookmarkEnd w:id="646"/>
      <w:bookmarkEnd w:id="647"/>
    </w:p>
    <w:p w:rsidR="00FA5982" w:rsidRDefault="00FA5982" w:rsidP="00903671">
      <w:pPr>
        <w:rPr>
          <w:rtl/>
        </w:rPr>
      </w:pPr>
      <w:bookmarkStart w:id="648" w:name="_ETM_Q1_2340668"/>
      <w:bookmarkEnd w:id="648"/>
      <w:r>
        <w:rPr>
          <w:rtl/>
        </w:rPr>
        <w:t>יש</w:t>
      </w:r>
      <w:bookmarkStart w:id="649" w:name="_ETM_Q1_2338253"/>
      <w:bookmarkEnd w:id="649"/>
      <w:r>
        <w:rPr>
          <w:rtl/>
        </w:rPr>
        <w:t xml:space="preserve"> גם את </w:t>
      </w:r>
      <w:r w:rsidRPr="00835A04">
        <w:rPr>
          <w:rtl/>
        </w:rPr>
        <w:t>נושא סעיף התחולה</w:t>
      </w:r>
      <w:r>
        <w:rPr>
          <w:rtl/>
        </w:rPr>
        <w:t xml:space="preserve"> ואני אולי לפני זה אגיד </w:t>
      </w:r>
      <w:bookmarkStart w:id="650" w:name="_ETM_Q1_2340666"/>
      <w:bookmarkEnd w:id="650"/>
      <w:r>
        <w:rPr>
          <w:rtl/>
        </w:rPr>
        <w:t xml:space="preserve">– לא נמצאת פה שמרית – </w:t>
      </w:r>
      <w:bookmarkStart w:id="651" w:name="_ETM_Q1_2345965"/>
      <w:bookmarkEnd w:id="651"/>
      <w:r>
        <w:rPr>
          <w:rtl/>
        </w:rPr>
        <w:t xml:space="preserve">זה משהו שמטריד אותנו וגם משפיע על תחילה. לי </w:t>
      </w:r>
      <w:bookmarkStart w:id="652" w:name="_ETM_Q1_2350840"/>
      <w:bookmarkEnd w:id="652"/>
      <w:r w:rsidR="00835A04">
        <w:rPr>
          <w:rtl/>
        </w:rPr>
        <w:t>כרגע לא ברור אם אדם ש</w:t>
      </w:r>
      <w:r w:rsidR="00835A04">
        <w:rPr>
          <w:rFonts w:hint="cs"/>
          <w:rtl/>
        </w:rPr>
        <w:t xml:space="preserve">נמצא </w:t>
      </w:r>
      <w:r>
        <w:rPr>
          <w:rtl/>
        </w:rPr>
        <w:t xml:space="preserve">בעולם המינהלי אבל הגיש בקשה להישפט, אם בית </w:t>
      </w:r>
      <w:bookmarkStart w:id="653" w:name="_ETM_Q1_2357846"/>
      <w:bookmarkEnd w:id="653"/>
      <w:r>
        <w:rPr>
          <w:rtl/>
        </w:rPr>
        <w:t xml:space="preserve">המשפט יטיל עליו קנס, יחול </w:t>
      </w:r>
      <w:bookmarkStart w:id="654" w:name="_ETM_Q1_2349905"/>
      <w:bookmarkEnd w:id="654"/>
      <w:r>
        <w:rPr>
          <w:rtl/>
        </w:rPr>
        <w:t xml:space="preserve">עליו המשטר של סעיף 67 לחוק </w:t>
      </w:r>
      <w:bookmarkStart w:id="655" w:name="_ETM_Q1_2362556"/>
      <w:bookmarkEnd w:id="655"/>
      <w:r>
        <w:rPr>
          <w:rtl/>
        </w:rPr>
        <w:t xml:space="preserve">העונשין שהוא </w:t>
      </w:r>
      <w:bookmarkStart w:id="656" w:name="_ETM_Q1_2363763"/>
      <w:bookmarkEnd w:id="656"/>
      <w:r w:rsidR="00903671">
        <w:rPr>
          <w:rFonts w:hint="cs"/>
          <w:rtl/>
        </w:rPr>
        <w:t xml:space="preserve">50%, 5%, 5%. </w:t>
      </w:r>
    </w:p>
    <w:p w:rsidR="00903671" w:rsidRDefault="00903671" w:rsidP="00903671">
      <w:pPr>
        <w:rPr>
          <w:rtl/>
        </w:rPr>
      </w:pPr>
    </w:p>
    <w:p w:rsidR="00FA5982" w:rsidRDefault="00FA5982" w:rsidP="00FA5982">
      <w:pPr>
        <w:pStyle w:val="af8"/>
        <w:keepNext/>
        <w:rPr>
          <w:rtl/>
        </w:rPr>
      </w:pPr>
      <w:bookmarkStart w:id="657" w:name="ET_yor_6157_1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7"/>
    </w:p>
    <w:p w:rsidR="00FA5982" w:rsidRDefault="00FA5982" w:rsidP="00FA5982">
      <w:pPr>
        <w:pStyle w:val="KeepWithNext"/>
        <w:rPr>
          <w:rtl/>
        </w:rPr>
      </w:pPr>
    </w:p>
    <w:p w:rsidR="00FA5982" w:rsidRDefault="00FA5982" w:rsidP="00FA5982">
      <w:pPr>
        <w:rPr>
          <w:rtl/>
        </w:rPr>
      </w:pPr>
      <w:r>
        <w:rPr>
          <w:rtl/>
        </w:rPr>
        <w:t xml:space="preserve">עוד סיבה לא לייצר כלל שונה. </w:t>
      </w:r>
      <w:bookmarkStart w:id="658" w:name="_ETM_Q1_2366543"/>
      <w:bookmarkEnd w:id="658"/>
    </w:p>
    <w:p w:rsidR="00FA5982" w:rsidRDefault="00FA5982" w:rsidP="00FA5982">
      <w:pPr>
        <w:rPr>
          <w:rtl/>
        </w:rPr>
      </w:pPr>
      <w:bookmarkStart w:id="659" w:name="_ETM_Q1_2366592"/>
      <w:bookmarkEnd w:id="659"/>
    </w:p>
    <w:p w:rsidR="00FA5982" w:rsidRDefault="00FA5982" w:rsidP="00FA5982">
      <w:pPr>
        <w:pStyle w:val="-"/>
        <w:keepNext/>
        <w:rPr>
          <w:rtl/>
        </w:rPr>
      </w:pPr>
      <w:bookmarkStart w:id="660" w:name="ET_speakercontinue_632644_196"/>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660"/>
    </w:p>
    <w:p w:rsidR="00FA5982" w:rsidRDefault="00FA5982" w:rsidP="00FA5982">
      <w:pPr>
        <w:pStyle w:val="KeepWithNext"/>
        <w:rPr>
          <w:rtl/>
        </w:rPr>
      </w:pPr>
    </w:p>
    <w:p w:rsidR="00FA5982" w:rsidRDefault="00FA5982" w:rsidP="00FA5982">
      <w:pPr>
        <w:rPr>
          <w:rtl/>
        </w:rPr>
      </w:pPr>
      <w:bookmarkStart w:id="661" w:name="_ETM_Q1_2367489"/>
      <w:bookmarkEnd w:id="661"/>
      <w:r>
        <w:rPr>
          <w:rtl/>
        </w:rPr>
        <w:t>בשיח שהיה לנו</w:t>
      </w:r>
      <w:bookmarkStart w:id="662" w:name="_ETM_Q1_2370758"/>
      <w:bookmarkEnd w:id="662"/>
      <w:r>
        <w:rPr>
          <w:rtl/>
        </w:rPr>
        <w:t xml:space="preserve"> במשרד המשפטים בוודאי צריך לקחת בחשבון לא לייצר מנגנונים </w:t>
      </w:r>
      <w:bookmarkStart w:id="663" w:name="_ETM_Q1_2377337"/>
      <w:bookmarkEnd w:id="663"/>
      <w:r w:rsidR="009B2B91">
        <w:rPr>
          <w:rtl/>
        </w:rPr>
        <w:t xml:space="preserve">שיוצרים השלכה על הרצון להישפט. </w:t>
      </w:r>
    </w:p>
    <w:p w:rsidR="00FA5982" w:rsidRDefault="00FA5982" w:rsidP="00FA5982">
      <w:pPr>
        <w:rPr>
          <w:rtl/>
        </w:rPr>
      </w:pPr>
      <w:bookmarkStart w:id="664" w:name="_ETM_Q1_2380449"/>
      <w:bookmarkStart w:id="665" w:name="_ETM_Q1_2380508"/>
      <w:bookmarkEnd w:id="664"/>
      <w:bookmarkEnd w:id="665"/>
    </w:p>
    <w:p w:rsidR="00FA5982" w:rsidRDefault="00FA5982" w:rsidP="00FA5982">
      <w:pPr>
        <w:pStyle w:val="af8"/>
        <w:keepNext/>
        <w:rPr>
          <w:rtl/>
        </w:rPr>
      </w:pPr>
      <w:bookmarkStart w:id="666" w:name="ET_yor_6157_1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6"/>
    </w:p>
    <w:p w:rsidR="00FA5982" w:rsidRDefault="00FA5982" w:rsidP="00FA5982">
      <w:pPr>
        <w:pStyle w:val="KeepWithNext"/>
        <w:rPr>
          <w:rtl/>
        </w:rPr>
      </w:pPr>
    </w:p>
    <w:p w:rsidR="00FA5982" w:rsidRDefault="00FA5982" w:rsidP="00FA5982">
      <w:pPr>
        <w:rPr>
          <w:rtl/>
        </w:rPr>
      </w:pPr>
      <w:bookmarkStart w:id="667" w:name="_ETM_Q1_2381183"/>
      <w:bookmarkEnd w:id="667"/>
      <w:r>
        <w:rPr>
          <w:rtl/>
        </w:rPr>
        <w:t>עוד סיבה לא לייצר כלל שונה.</w:t>
      </w:r>
      <w:bookmarkStart w:id="668" w:name="_ETM_Q1_2380461"/>
      <w:bookmarkEnd w:id="668"/>
      <w:r>
        <w:rPr>
          <w:rtl/>
        </w:rPr>
        <w:t xml:space="preserve"> העלית טיעון חזק מאוד לטובתי, אני מעריך זאת. </w:t>
      </w:r>
    </w:p>
    <w:p w:rsidR="00FA5982" w:rsidRDefault="00FA5982" w:rsidP="00FA5982">
      <w:pPr>
        <w:rPr>
          <w:rtl/>
        </w:rPr>
      </w:pPr>
    </w:p>
    <w:p w:rsidR="00FA5982" w:rsidRDefault="00FA5982" w:rsidP="00FA5982">
      <w:pPr>
        <w:pStyle w:val="-"/>
        <w:keepNext/>
        <w:rPr>
          <w:rtl/>
        </w:rPr>
      </w:pPr>
      <w:bookmarkStart w:id="669" w:name="ET_speakercontinue_632644_198"/>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669"/>
    </w:p>
    <w:p w:rsidR="00FA5982" w:rsidRDefault="00FA5982" w:rsidP="00FA5982">
      <w:pPr>
        <w:pStyle w:val="KeepWithNext"/>
        <w:rPr>
          <w:rtl/>
        </w:rPr>
      </w:pPr>
    </w:p>
    <w:p w:rsidR="00FA5982" w:rsidRDefault="00FA5982" w:rsidP="00FA5982">
      <w:pPr>
        <w:rPr>
          <w:rtl/>
        </w:rPr>
      </w:pPr>
      <w:bookmarkStart w:id="670" w:name="_ETM_Q1_2382804"/>
      <w:bookmarkEnd w:id="670"/>
      <w:r>
        <w:rPr>
          <w:rtl/>
        </w:rPr>
        <w:t xml:space="preserve">אני לא </w:t>
      </w:r>
      <w:bookmarkStart w:id="671" w:name="_ETM_Q1_2383558"/>
      <w:bookmarkEnd w:id="671"/>
      <w:r>
        <w:rPr>
          <w:rtl/>
        </w:rPr>
        <w:t>אומרת דבר לגבי השיעור ומה צריך להיות השיעור</w:t>
      </w:r>
      <w:bookmarkStart w:id="672" w:name="_ETM_Q1_2388200"/>
      <w:bookmarkEnd w:id="672"/>
      <w:r>
        <w:rPr>
          <w:rtl/>
        </w:rPr>
        <w:t xml:space="preserve">, כי זה נושא בהחלט כבד משקל וצריך לשקול אותו. </w:t>
      </w:r>
      <w:bookmarkStart w:id="673" w:name="_ETM_Q1_2394869"/>
      <w:bookmarkEnd w:id="673"/>
      <w:r>
        <w:rPr>
          <w:rtl/>
        </w:rPr>
        <w:t xml:space="preserve">במידה שבכל זאת תישאר שונות, כי לא מונחת על השולחן - </w:t>
      </w:r>
      <w:bookmarkStart w:id="674" w:name="_ETM_Q1_2399177"/>
      <w:bookmarkEnd w:id="674"/>
      <w:r>
        <w:rPr>
          <w:rtl/>
        </w:rPr>
        <w:t xml:space="preserve">- - </w:t>
      </w:r>
    </w:p>
    <w:p w:rsidR="00FA5982" w:rsidRDefault="00FA5982" w:rsidP="00FA5982">
      <w:pPr>
        <w:rPr>
          <w:rtl/>
        </w:rPr>
      </w:pPr>
    </w:p>
    <w:p w:rsidR="00FA5982" w:rsidRDefault="00FA5982" w:rsidP="00FA5982">
      <w:pPr>
        <w:pStyle w:val="af8"/>
        <w:keepNext/>
        <w:rPr>
          <w:rtl/>
        </w:rPr>
      </w:pPr>
      <w:bookmarkStart w:id="675" w:name="ET_yor_6157_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5"/>
    </w:p>
    <w:p w:rsidR="00FA5982" w:rsidRDefault="00FA5982" w:rsidP="00FA5982">
      <w:pPr>
        <w:pStyle w:val="KeepWithNext"/>
        <w:rPr>
          <w:rtl/>
        </w:rPr>
      </w:pPr>
    </w:p>
    <w:p w:rsidR="00FA5982" w:rsidRDefault="00FA5982" w:rsidP="00FA5982">
      <w:pPr>
        <w:rPr>
          <w:rtl/>
        </w:rPr>
      </w:pPr>
      <w:bookmarkStart w:id="676" w:name="_ETM_Q1_2401510"/>
      <w:bookmarkEnd w:id="676"/>
      <w:r>
        <w:rPr>
          <w:rtl/>
        </w:rPr>
        <w:t xml:space="preserve">מונחת. </w:t>
      </w:r>
      <w:bookmarkStart w:id="677" w:name="_ETM_Q1_2403912"/>
      <w:bookmarkEnd w:id="677"/>
      <w:r>
        <w:rPr>
          <w:rtl/>
        </w:rPr>
        <w:t xml:space="preserve">תצאי מתוך נקודת הנחה שמונחת. </w:t>
      </w:r>
      <w:bookmarkStart w:id="678" w:name="_ETM_Q1_2404273"/>
      <w:bookmarkStart w:id="679" w:name="_ETM_Q1_2404488"/>
      <w:bookmarkEnd w:id="678"/>
      <w:bookmarkEnd w:id="679"/>
    </w:p>
    <w:p w:rsidR="00FA5982" w:rsidRDefault="00FA5982" w:rsidP="00FA5982">
      <w:pPr>
        <w:rPr>
          <w:rtl/>
        </w:rPr>
      </w:pPr>
      <w:bookmarkStart w:id="680" w:name="_ETM_Q1_2404559"/>
      <w:bookmarkEnd w:id="680"/>
    </w:p>
    <w:p w:rsidR="00FA5982" w:rsidRDefault="00FA5982" w:rsidP="00FA5982">
      <w:pPr>
        <w:pStyle w:val="-"/>
        <w:keepNext/>
        <w:rPr>
          <w:rtl/>
        </w:rPr>
      </w:pPr>
      <w:bookmarkStart w:id="681" w:name="ET_speakercontinue_632644_200"/>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681"/>
    </w:p>
    <w:p w:rsidR="00FA5982" w:rsidRDefault="00FA5982" w:rsidP="00FA5982">
      <w:pPr>
        <w:pStyle w:val="KeepWithNext"/>
        <w:rPr>
          <w:rtl/>
        </w:rPr>
      </w:pPr>
    </w:p>
    <w:p w:rsidR="00FA5982" w:rsidRDefault="00FA5982" w:rsidP="00FA5982">
      <w:pPr>
        <w:rPr>
          <w:rtl/>
        </w:rPr>
      </w:pPr>
      <w:bookmarkStart w:id="682" w:name="_ETM_Q1_2405640"/>
      <w:bookmarkEnd w:id="682"/>
      <w:r>
        <w:rPr>
          <w:rtl/>
        </w:rPr>
        <w:t xml:space="preserve">בסדר. כרגע אין פה בקשה לתקן את סעיף 67 לחוק </w:t>
      </w:r>
      <w:bookmarkStart w:id="683" w:name="_ETM_Q1_2408927"/>
      <w:bookmarkEnd w:id="683"/>
      <w:r>
        <w:rPr>
          <w:rtl/>
        </w:rPr>
        <w:t xml:space="preserve">העונשין. </w:t>
      </w:r>
    </w:p>
    <w:p w:rsidR="00FA5982" w:rsidRDefault="00FA5982" w:rsidP="00FA5982">
      <w:pPr>
        <w:rPr>
          <w:rtl/>
        </w:rPr>
      </w:pPr>
      <w:bookmarkStart w:id="684" w:name="_ETM_Q1_2410969"/>
      <w:bookmarkStart w:id="685" w:name="_ETM_Q1_2411042"/>
      <w:bookmarkEnd w:id="684"/>
      <w:bookmarkEnd w:id="685"/>
    </w:p>
    <w:p w:rsidR="00FA5982" w:rsidRDefault="00FA5982" w:rsidP="00FA5982">
      <w:pPr>
        <w:pStyle w:val="af8"/>
        <w:keepNext/>
        <w:rPr>
          <w:rtl/>
        </w:rPr>
      </w:pPr>
      <w:bookmarkStart w:id="686" w:name="ET_yor_6157_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6"/>
    </w:p>
    <w:p w:rsidR="00FA5982" w:rsidRDefault="00FA5982" w:rsidP="00FA5982">
      <w:pPr>
        <w:pStyle w:val="KeepWithNext"/>
        <w:rPr>
          <w:rtl/>
        </w:rPr>
      </w:pPr>
    </w:p>
    <w:p w:rsidR="00FA5982" w:rsidRDefault="00FA5982" w:rsidP="00FA5982">
      <w:pPr>
        <w:rPr>
          <w:rtl/>
        </w:rPr>
      </w:pPr>
      <w:bookmarkStart w:id="687" w:name="_ETM_Q1_2411639"/>
      <w:bookmarkEnd w:id="687"/>
      <w:r>
        <w:rPr>
          <w:rtl/>
        </w:rPr>
        <w:t>למה? זה חלק מהדיון.</w:t>
      </w:r>
    </w:p>
    <w:p w:rsidR="00FA5982" w:rsidRDefault="00FA5982" w:rsidP="00FA5982">
      <w:pPr>
        <w:rPr>
          <w:rtl/>
        </w:rPr>
      </w:pPr>
      <w:bookmarkStart w:id="688" w:name="_ETM_Q1_2412978"/>
      <w:bookmarkStart w:id="689" w:name="_ETM_Q1_2413091"/>
      <w:bookmarkEnd w:id="688"/>
      <w:bookmarkEnd w:id="689"/>
      <w:r>
        <w:rPr>
          <w:rtl/>
        </w:rPr>
        <w:t xml:space="preserve"> </w:t>
      </w:r>
    </w:p>
    <w:p w:rsidR="00FA5982" w:rsidRDefault="00FA5982" w:rsidP="00FA5982">
      <w:pPr>
        <w:pStyle w:val="afb"/>
        <w:keepNext/>
        <w:rPr>
          <w:rtl/>
        </w:rPr>
      </w:pPr>
      <w:bookmarkStart w:id="690" w:name="_ETM_Q1_2403987"/>
      <w:bookmarkEnd w:id="690"/>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לא. כרגע אנחנו מדברים רק העולם</w:t>
      </w:r>
      <w:bookmarkStart w:id="691" w:name="_ETM_Q1_2410531"/>
      <w:bookmarkEnd w:id="691"/>
      <w:r w:rsidR="009B2B91">
        <w:rPr>
          <w:rtl/>
        </w:rPr>
        <w:t xml:space="preserve"> של עבירות מינהליות</w:t>
      </w:r>
      <w:r w:rsidR="009B2B91">
        <w:rPr>
          <w:rFonts w:hint="cs"/>
          <w:rtl/>
        </w:rPr>
        <w:t xml:space="preserve">. </w:t>
      </w:r>
      <w:bookmarkStart w:id="692" w:name="_ETM_Q1_2412658"/>
      <w:bookmarkEnd w:id="692"/>
      <w:r>
        <w:rPr>
          <w:rtl/>
        </w:rPr>
        <w:t xml:space="preserve"> </w:t>
      </w:r>
    </w:p>
    <w:p w:rsidR="00FA5982" w:rsidRDefault="00FA5982" w:rsidP="00FA5982">
      <w:pPr>
        <w:rPr>
          <w:rtl/>
        </w:rPr>
      </w:pPr>
      <w:bookmarkStart w:id="693" w:name="_ETM_Q1_2411538"/>
      <w:bookmarkStart w:id="694" w:name="_ETM_Q1_2411678"/>
      <w:bookmarkEnd w:id="693"/>
      <w:bookmarkEnd w:id="694"/>
    </w:p>
    <w:p w:rsidR="00FA5982" w:rsidRDefault="00FA5982" w:rsidP="00FA5982">
      <w:pPr>
        <w:pStyle w:val="af8"/>
        <w:keepNext/>
        <w:rPr>
          <w:rtl/>
        </w:rPr>
      </w:pPr>
      <w:bookmarkStart w:id="695" w:name="ET_yor_6157_202"/>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5"/>
    </w:p>
    <w:p w:rsidR="00FA5982" w:rsidRDefault="00FA5982" w:rsidP="00FA5982">
      <w:pPr>
        <w:pStyle w:val="KeepWithNext"/>
        <w:rPr>
          <w:rtl/>
        </w:rPr>
      </w:pPr>
    </w:p>
    <w:p w:rsidR="00FA5982" w:rsidRDefault="00FA5982" w:rsidP="00FA5982">
      <w:pPr>
        <w:rPr>
          <w:rtl/>
        </w:rPr>
      </w:pPr>
      <w:bookmarkStart w:id="696" w:name="_ETM_Q1_2412713"/>
      <w:bookmarkEnd w:id="696"/>
      <w:r>
        <w:rPr>
          <w:rtl/>
        </w:rPr>
        <w:t xml:space="preserve">אבל אמרנו שצריך לשקול </w:t>
      </w:r>
      <w:bookmarkStart w:id="697" w:name="_ETM_Q1_2417567"/>
      <w:bookmarkEnd w:id="697"/>
      <w:r>
        <w:rPr>
          <w:rtl/>
        </w:rPr>
        <w:t>מה קורה עם קנ</w:t>
      </w:r>
      <w:r w:rsidR="009B2B91">
        <w:rPr>
          <w:rFonts w:hint="cs"/>
          <w:rtl/>
        </w:rPr>
        <w:t>ס</w:t>
      </w:r>
      <w:r>
        <w:rPr>
          <w:rtl/>
        </w:rPr>
        <w:t xml:space="preserve">, ודיברנו על נאומו של שר המשפטים. </w:t>
      </w:r>
      <w:bookmarkStart w:id="698" w:name="_ETM_Q1_2422660"/>
      <w:bookmarkEnd w:id="698"/>
    </w:p>
    <w:p w:rsidR="00FA5982" w:rsidRDefault="00FA5982" w:rsidP="00FA5982">
      <w:pPr>
        <w:rPr>
          <w:rtl/>
        </w:rPr>
      </w:pPr>
    </w:p>
    <w:p w:rsidR="00FA5982" w:rsidRDefault="00FA5982" w:rsidP="00FA5982">
      <w:pPr>
        <w:pStyle w:val="-"/>
        <w:keepNext/>
        <w:rPr>
          <w:rtl/>
        </w:rPr>
      </w:pPr>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אני רק אעשה פה הבחנה אם אפשר. סעיף 67 לחוק העונשין היום קובע את תוספת </w:t>
      </w:r>
      <w:bookmarkStart w:id="699" w:name="_ETM_Q1_2424621"/>
      <w:bookmarkEnd w:id="699"/>
      <w:r>
        <w:rPr>
          <w:rtl/>
        </w:rPr>
        <w:t xml:space="preserve">הפיגורים בגין קנס - - - </w:t>
      </w:r>
    </w:p>
    <w:p w:rsidR="00FA5982" w:rsidRDefault="00FA5982" w:rsidP="00FA5982">
      <w:pPr>
        <w:rPr>
          <w:rtl/>
        </w:rPr>
      </w:pPr>
      <w:bookmarkStart w:id="700" w:name="_ETM_Q1_2425229"/>
      <w:bookmarkStart w:id="701" w:name="_ETM_Q1_2425325"/>
      <w:bookmarkEnd w:id="700"/>
      <w:bookmarkEnd w:id="701"/>
    </w:p>
    <w:p w:rsidR="00FA5982" w:rsidRDefault="00FA5982" w:rsidP="00FA5982">
      <w:pPr>
        <w:pStyle w:val="af8"/>
        <w:keepNext/>
        <w:rPr>
          <w:rtl/>
        </w:rPr>
      </w:pPr>
      <w:bookmarkStart w:id="702" w:name="ET_yor_6157_2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2"/>
    </w:p>
    <w:p w:rsidR="00FA5982" w:rsidRDefault="00FA5982" w:rsidP="00FA5982">
      <w:pPr>
        <w:pStyle w:val="KeepWithNext"/>
        <w:rPr>
          <w:rtl/>
        </w:rPr>
      </w:pPr>
    </w:p>
    <w:p w:rsidR="00FA5982" w:rsidRDefault="00FA5982" w:rsidP="009B2B91">
      <w:pPr>
        <w:rPr>
          <w:rtl/>
        </w:rPr>
      </w:pPr>
      <w:bookmarkStart w:id="703" w:name="_ETM_Q1_2426286"/>
      <w:bookmarkEnd w:id="703"/>
      <w:r>
        <w:rPr>
          <w:rtl/>
        </w:rPr>
        <w:t>שנייה</w:t>
      </w:r>
      <w:r w:rsidRPr="00A17B3A">
        <w:rPr>
          <w:rtl/>
        </w:rPr>
        <w:t xml:space="preserve">, זה לא </w:t>
      </w:r>
      <w:bookmarkStart w:id="704" w:name="_ETM_Q1_2428462"/>
      <w:bookmarkEnd w:id="704"/>
      <w:r w:rsidR="00A17B3A" w:rsidRPr="00A17B3A">
        <w:rPr>
          <w:rtl/>
        </w:rPr>
        <w:t>בנקוד</w:t>
      </w:r>
      <w:r w:rsidR="00A17B3A" w:rsidRPr="00A17B3A">
        <w:rPr>
          <w:rFonts w:hint="cs"/>
          <w:rtl/>
        </w:rPr>
        <w:t>ות</w:t>
      </w:r>
      <w:r w:rsidRPr="00A17B3A">
        <w:rPr>
          <w:rtl/>
        </w:rPr>
        <w:t xml:space="preserve"> לדיון </w:t>
      </w:r>
      <w:r w:rsidR="00A17B3A" w:rsidRPr="00A17B3A">
        <w:rPr>
          <w:rFonts w:hint="cs"/>
          <w:rtl/>
        </w:rPr>
        <w:t xml:space="preserve">(1) </w:t>
      </w:r>
      <w:r w:rsidRPr="00A17B3A">
        <w:rPr>
          <w:rtl/>
        </w:rPr>
        <w:t xml:space="preserve">החלת ההסדר </w:t>
      </w:r>
      <w:r w:rsidR="00903671" w:rsidRPr="00A17B3A">
        <w:rPr>
          <w:rFonts w:hint="cs"/>
          <w:rtl/>
        </w:rPr>
        <w:t xml:space="preserve">גם על </w:t>
      </w:r>
      <w:bookmarkStart w:id="705" w:name="_ETM_Q1_2428667"/>
      <w:bookmarkStart w:id="706" w:name="_ETM_Q1_2432346"/>
      <w:bookmarkEnd w:id="705"/>
      <w:bookmarkEnd w:id="706"/>
      <w:r w:rsidR="00A17B3A">
        <w:rPr>
          <w:rFonts w:hint="cs"/>
          <w:rtl/>
        </w:rPr>
        <w:t xml:space="preserve">עבירות קנס? </w:t>
      </w:r>
    </w:p>
    <w:p w:rsidR="009B2B91" w:rsidRDefault="009B2B91" w:rsidP="009B2B91">
      <w:pPr>
        <w:rPr>
          <w:rtl/>
        </w:rPr>
      </w:pPr>
    </w:p>
    <w:p w:rsidR="009B2B91" w:rsidRDefault="009B2B91" w:rsidP="009B2B91">
      <w:pPr>
        <w:pStyle w:val="afb"/>
        <w:keepNext/>
        <w:rPr>
          <w:rtl/>
        </w:rPr>
      </w:pPr>
      <w:bookmarkStart w:id="707" w:name="ET_guest_טליה_גמאל_263"/>
      <w:r w:rsidRPr="009B2B91">
        <w:rPr>
          <w:rStyle w:val="TagStyle"/>
          <w:rtl/>
        </w:rPr>
        <w:t xml:space="preserve"> &lt;&lt; אורח &gt;&gt; </w:t>
      </w:r>
      <w:r>
        <w:rPr>
          <w:rtl/>
        </w:rPr>
        <w:t>טליה ג'מאל:</w:t>
      </w:r>
      <w:r w:rsidRPr="009B2B91">
        <w:rPr>
          <w:rStyle w:val="TagStyle"/>
          <w:rtl/>
        </w:rPr>
        <w:t xml:space="preserve"> &lt;&lt; אורח &gt;&gt;</w:t>
      </w:r>
      <w:r>
        <w:rPr>
          <w:rtl/>
        </w:rPr>
        <w:t xml:space="preserve">   </w:t>
      </w:r>
      <w:bookmarkEnd w:id="707"/>
    </w:p>
    <w:p w:rsidR="009B2B91" w:rsidRDefault="009B2B91" w:rsidP="009B2B91">
      <w:pPr>
        <w:rPr>
          <w:rtl/>
        </w:rPr>
      </w:pPr>
    </w:p>
    <w:p w:rsidR="00FA5982" w:rsidRDefault="00FA5982" w:rsidP="00903671">
      <w:pPr>
        <w:rPr>
          <w:rtl/>
        </w:rPr>
      </w:pPr>
      <w:bookmarkStart w:id="708" w:name="_ETM_Q1_2432908"/>
      <w:bookmarkStart w:id="709" w:name="_ETM_Q1_2432954"/>
      <w:bookmarkEnd w:id="708"/>
      <w:bookmarkEnd w:id="709"/>
      <w:r>
        <w:rPr>
          <w:rtl/>
        </w:rPr>
        <w:t xml:space="preserve">לא, </w:t>
      </w:r>
      <w:bookmarkStart w:id="710" w:name="_ETM_Q1_2430627"/>
      <w:bookmarkEnd w:id="710"/>
      <w:r>
        <w:rPr>
          <w:rtl/>
        </w:rPr>
        <w:t xml:space="preserve">אז אני </w:t>
      </w:r>
      <w:bookmarkStart w:id="711" w:name="_ETM_Q1_2432787"/>
      <w:bookmarkEnd w:id="711"/>
      <w:r>
        <w:rPr>
          <w:rtl/>
        </w:rPr>
        <w:t xml:space="preserve">עושה רגע את ההבחנה אם אפשר. סעיף 67 </w:t>
      </w:r>
      <w:bookmarkStart w:id="712" w:name="_ETM_Q1_2435215"/>
      <w:bookmarkEnd w:id="712"/>
      <w:r>
        <w:rPr>
          <w:rtl/>
        </w:rPr>
        <w:t xml:space="preserve">לחוק העונשין היום קובע את תוספת הפיגורים על קנס פלילי. </w:t>
      </w:r>
      <w:bookmarkStart w:id="713" w:name="_ETM_Q1_2439657"/>
      <w:bookmarkEnd w:id="713"/>
      <w:r>
        <w:rPr>
          <w:rtl/>
        </w:rPr>
        <w:t>ברוב המקרים שבהם זה חל זה כנראה אחרי הליך משפטי</w:t>
      </w:r>
      <w:bookmarkStart w:id="714" w:name="_ETM_Q1_2441071"/>
      <w:bookmarkEnd w:id="714"/>
      <w:r>
        <w:rPr>
          <w:rtl/>
        </w:rPr>
        <w:t xml:space="preserve"> שלם, הליך פלילי </w:t>
      </w:r>
      <w:r w:rsidR="00903671">
        <w:rPr>
          <w:rtl/>
        </w:rPr>
        <w:t>–</w:t>
      </w:r>
      <w:r w:rsidR="00903671">
        <w:rPr>
          <w:rFonts w:hint="cs"/>
          <w:rtl/>
        </w:rPr>
        <w:t xml:space="preserve"> הוכיחו </w:t>
      </w:r>
      <w:r w:rsidR="00903671">
        <w:rPr>
          <w:rFonts w:hint="eastAsia"/>
        </w:rPr>
        <w:t>–</w:t>
      </w:r>
      <w:r>
        <w:rPr>
          <w:rtl/>
        </w:rPr>
        <w:t xml:space="preserve"> הרשעה פלילית</w:t>
      </w:r>
      <w:bookmarkStart w:id="715" w:name="_ETM_Q1_2443455"/>
      <w:bookmarkEnd w:id="715"/>
      <w:r>
        <w:rPr>
          <w:rtl/>
        </w:rPr>
        <w:t>, ואז בית המשפט מטיל קנס בסוף ההליך</w:t>
      </w:r>
      <w:bookmarkStart w:id="716" w:name="_ETM_Q1_2445919"/>
      <w:bookmarkEnd w:id="716"/>
      <w:r w:rsidR="00903671">
        <w:rPr>
          <w:rFonts w:hint="cs"/>
          <w:rtl/>
        </w:rPr>
        <w:t>,</w:t>
      </w:r>
      <w:r>
        <w:rPr>
          <w:rtl/>
        </w:rPr>
        <w:t xml:space="preserve"> הוא יכול מאסר וכדומה. שם זאת התוספת. </w:t>
      </w:r>
    </w:p>
    <w:p w:rsidR="00FA5982" w:rsidRDefault="00FA5982" w:rsidP="00FA5982">
      <w:pPr>
        <w:rPr>
          <w:rtl/>
        </w:rPr>
      </w:pPr>
      <w:bookmarkStart w:id="717" w:name="_ETM_Q1_2453490"/>
      <w:bookmarkStart w:id="718" w:name="_ETM_Q1_2453564"/>
      <w:bookmarkStart w:id="719" w:name="_ETM_Q1_2453627"/>
      <w:bookmarkEnd w:id="717"/>
      <w:bookmarkEnd w:id="718"/>
      <w:bookmarkEnd w:id="719"/>
    </w:p>
    <w:p w:rsidR="00FA5982" w:rsidRDefault="00FA5982" w:rsidP="00FA5982">
      <w:pPr>
        <w:rPr>
          <w:rtl/>
        </w:rPr>
      </w:pPr>
      <w:bookmarkStart w:id="720" w:name="_ETM_Q1_2453686"/>
      <w:bookmarkEnd w:id="720"/>
      <w:r>
        <w:rPr>
          <w:rtl/>
        </w:rPr>
        <w:t xml:space="preserve">חוק עבירות מינהליות וחוק סדר הדין הפלילי שעוסקים בעבירות קנס ובעבירות </w:t>
      </w:r>
      <w:bookmarkStart w:id="721" w:name="_ETM_Q1_2457665"/>
      <w:bookmarkEnd w:id="721"/>
      <w:r>
        <w:rPr>
          <w:rtl/>
        </w:rPr>
        <w:t xml:space="preserve">מינהליות, שאמרנו שאלה עבירות ברירת משפט, לוקחים </w:t>
      </w:r>
      <w:bookmarkStart w:id="722" w:name="_ETM_Q1_2461481"/>
      <w:bookmarkEnd w:id="722"/>
      <w:r>
        <w:rPr>
          <w:rtl/>
        </w:rPr>
        <w:t xml:space="preserve">את אותו מנגנון. אנחנו הצענו במסמך ההכנה </w:t>
      </w:r>
      <w:bookmarkStart w:id="723" w:name="_ETM_Q1_2465443"/>
      <w:bookmarkEnd w:id="723"/>
      <w:r>
        <w:rPr>
          <w:rtl/>
        </w:rPr>
        <w:t xml:space="preserve">שלנו לחשוב על זה סביב הנושא שנמצא על הפרק </w:t>
      </w:r>
      <w:bookmarkStart w:id="724" w:name="_ETM_Q1_2466637"/>
      <w:bookmarkEnd w:id="724"/>
      <w:r w:rsidR="009B2B91">
        <w:rPr>
          <w:rtl/>
        </w:rPr>
        <w:t>ש</w:t>
      </w:r>
      <w:r>
        <w:rPr>
          <w:rtl/>
        </w:rPr>
        <w:t xml:space="preserve">ל עבירות מינהליות ועבירות קנס ולא בעולם כללי יותר. כמובן </w:t>
      </w:r>
      <w:bookmarkStart w:id="725" w:name="_ETM_Q1_2467627"/>
      <w:bookmarkEnd w:id="725"/>
      <w:r>
        <w:rPr>
          <w:rtl/>
        </w:rPr>
        <w:t xml:space="preserve">שאדוני יכול לחשוב על מה שהוא רוצה. </w:t>
      </w:r>
      <w:bookmarkStart w:id="726" w:name="_ETM_Q1_2472461"/>
      <w:bookmarkEnd w:id="726"/>
    </w:p>
    <w:p w:rsidR="00FA5982" w:rsidRDefault="00FA5982" w:rsidP="00FA5982">
      <w:pPr>
        <w:rPr>
          <w:rtl/>
        </w:rPr>
      </w:pPr>
      <w:bookmarkStart w:id="727" w:name="_ETM_Q1_2472520"/>
      <w:bookmarkEnd w:id="727"/>
    </w:p>
    <w:p w:rsidR="00FA5982" w:rsidRDefault="00FA5982" w:rsidP="00FA5982">
      <w:pPr>
        <w:rPr>
          <w:rtl/>
        </w:rPr>
      </w:pPr>
      <w:bookmarkStart w:id="728" w:name="_ETM_Q1_2472653"/>
      <w:bookmarkStart w:id="729" w:name="_ETM_Q1_2472725"/>
      <w:bookmarkEnd w:id="728"/>
      <w:bookmarkEnd w:id="729"/>
      <w:r>
        <w:rPr>
          <w:rtl/>
        </w:rPr>
        <w:t xml:space="preserve">אני רק </w:t>
      </w:r>
      <w:bookmarkStart w:id="730" w:name="_ETM_Q1_2473769"/>
      <w:bookmarkEnd w:id="730"/>
      <w:r>
        <w:rPr>
          <w:rtl/>
        </w:rPr>
        <w:t xml:space="preserve">אוסיף לשאלתך כלפי היועצת המשפטית מקודם. נשאלת השאלה, וזה </w:t>
      </w:r>
      <w:bookmarkStart w:id="731" w:name="_ETM_Q1_2484105"/>
      <w:bookmarkEnd w:id="731"/>
      <w:r>
        <w:rPr>
          <w:rtl/>
        </w:rPr>
        <w:t>אחד מהדברים  שכתבנו כאן מעבר לשאלות הכלליות</w:t>
      </w:r>
      <w:r w:rsidR="009B2B91">
        <w:rPr>
          <w:rFonts w:hint="cs"/>
          <w:rtl/>
        </w:rPr>
        <w:t>,</w:t>
      </w:r>
      <w:r>
        <w:rPr>
          <w:rtl/>
        </w:rPr>
        <w:t xml:space="preserve"> כתבנו </w:t>
      </w:r>
      <w:bookmarkStart w:id="732" w:name="_ETM_Q1_2483559"/>
      <w:bookmarkEnd w:id="732"/>
      <w:r>
        <w:rPr>
          <w:rtl/>
        </w:rPr>
        <w:t xml:space="preserve">את זה גם במסמך ההכנה, נצטרך לדון בכל מיני </w:t>
      </w:r>
      <w:bookmarkStart w:id="733" w:name="_ETM_Q1_2490307"/>
      <w:bookmarkEnd w:id="733"/>
      <w:r>
        <w:rPr>
          <w:rtl/>
        </w:rPr>
        <w:t xml:space="preserve">פרטים בהצעת </w:t>
      </w:r>
      <w:r w:rsidRPr="009B2B91">
        <w:rPr>
          <w:rtl/>
        </w:rPr>
        <w:t>החוק לאור</w:t>
      </w:r>
      <w:r w:rsidR="009B2B91" w:rsidRPr="009B2B91">
        <w:rPr>
          <w:rFonts w:hint="cs"/>
          <w:rtl/>
        </w:rPr>
        <w:t>ך</w:t>
      </w:r>
      <w:r w:rsidRPr="009B2B91">
        <w:rPr>
          <w:rtl/>
        </w:rPr>
        <w:t xml:space="preserve"> תהליכי</w:t>
      </w:r>
      <w:r>
        <w:rPr>
          <w:rtl/>
        </w:rPr>
        <w:t xml:space="preserve"> החקיקה, אנחנו ממש בהתחלה עכשיו</w:t>
      </w:r>
      <w:r w:rsidR="009B2B91">
        <w:rPr>
          <w:rFonts w:hint="cs"/>
          <w:rtl/>
        </w:rPr>
        <w:t>,</w:t>
      </w:r>
      <w:r>
        <w:rPr>
          <w:rtl/>
        </w:rPr>
        <w:t xml:space="preserve"> עוד בהכנה לראשונה. אבל אחד הדברים הוא שאם אדם היום </w:t>
      </w:r>
      <w:bookmarkStart w:id="734" w:name="_ETM_Q1_2498795"/>
      <w:bookmarkEnd w:id="734"/>
      <w:r>
        <w:rPr>
          <w:rtl/>
        </w:rPr>
        <w:t xml:space="preserve">מקבל דוח בגין עבירה מינהלית או עבירת </w:t>
      </w:r>
      <w:bookmarkStart w:id="735" w:name="_ETM_Q1_2499442"/>
      <w:bookmarkEnd w:id="735"/>
      <w:r w:rsidR="009B2B91">
        <w:rPr>
          <w:rtl/>
        </w:rPr>
        <w:t>קנס הוא א</w:t>
      </w:r>
      <w:r>
        <w:rPr>
          <w:rtl/>
        </w:rPr>
        <w:t>מ</w:t>
      </w:r>
      <w:r w:rsidR="009B2B91">
        <w:rPr>
          <w:rFonts w:hint="cs"/>
          <w:rtl/>
        </w:rPr>
        <w:t>ו</w:t>
      </w:r>
      <w:r>
        <w:rPr>
          <w:rtl/>
        </w:rPr>
        <w:t xml:space="preserve">ר לשלם אותה, ואם הוא לא משלם יש לו את תוספת הפיגורים של ה-50%. </w:t>
      </w:r>
    </w:p>
    <w:p w:rsidR="00FA5982" w:rsidRDefault="00FA5982" w:rsidP="00FA5982">
      <w:pPr>
        <w:rPr>
          <w:rtl/>
        </w:rPr>
      </w:pPr>
      <w:bookmarkStart w:id="736" w:name="_ETM_Q1_2504302"/>
      <w:bookmarkStart w:id="737" w:name="_ETM_Q1_2504405"/>
      <w:bookmarkEnd w:id="736"/>
      <w:bookmarkEnd w:id="737"/>
    </w:p>
    <w:p w:rsidR="00FA5982" w:rsidRDefault="00FA5982" w:rsidP="00FA5982">
      <w:pPr>
        <w:pStyle w:val="af8"/>
        <w:keepNext/>
        <w:rPr>
          <w:rtl/>
        </w:rPr>
      </w:pPr>
      <w:bookmarkStart w:id="738" w:name="ET_yor_6157_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8"/>
    </w:p>
    <w:p w:rsidR="00FA5982" w:rsidRDefault="00FA5982" w:rsidP="00FA5982">
      <w:pPr>
        <w:pStyle w:val="KeepWithNext"/>
        <w:rPr>
          <w:rtl/>
        </w:rPr>
      </w:pPr>
    </w:p>
    <w:p w:rsidR="00FA5982" w:rsidRDefault="00FA5982" w:rsidP="00FA5982">
      <w:pPr>
        <w:rPr>
          <w:rtl/>
        </w:rPr>
      </w:pPr>
      <w:bookmarkStart w:id="739" w:name="_ETM_Q1_2507320"/>
      <w:bookmarkEnd w:id="739"/>
      <w:r>
        <w:rPr>
          <w:rtl/>
        </w:rPr>
        <w:t xml:space="preserve">ואם הוא מבקש </w:t>
      </w:r>
      <w:bookmarkStart w:id="740" w:name="_ETM_Q1_2509232"/>
      <w:bookmarkEnd w:id="740"/>
      <w:r w:rsidR="009B2B91">
        <w:rPr>
          <w:rtl/>
        </w:rPr>
        <w:t>להישפט</w:t>
      </w:r>
      <w:r>
        <w:rPr>
          <w:rtl/>
        </w:rPr>
        <w:t xml:space="preserve"> השאלה אם אנחנו באותו עולם או </w:t>
      </w:r>
      <w:bookmarkStart w:id="741" w:name="_ETM_Q1_2506420"/>
      <w:bookmarkEnd w:id="741"/>
      <w:r>
        <w:rPr>
          <w:rtl/>
        </w:rPr>
        <w:t xml:space="preserve">שאנחנו ב-67. נכון. לא לייצר הרתעת יתר. כל זה </w:t>
      </w:r>
      <w:bookmarkStart w:id="742" w:name="_ETM_Q1_2511910"/>
      <w:bookmarkEnd w:id="742"/>
      <w:r>
        <w:rPr>
          <w:rtl/>
        </w:rPr>
        <w:t xml:space="preserve">רק מחדד שבסופו של דבר אנחנו צריכים לקבוע כלל </w:t>
      </w:r>
      <w:bookmarkStart w:id="743" w:name="_ETM_Q1_2515870"/>
      <w:bookmarkEnd w:id="743"/>
      <w:r>
        <w:rPr>
          <w:rtl/>
        </w:rPr>
        <w:t>אחיד לכאורה גם ב-67. כל סכום כסף שאדם חייב</w:t>
      </w:r>
      <w:bookmarkStart w:id="744" w:name="_ETM_Q1_2525083"/>
      <w:bookmarkEnd w:id="744"/>
      <w:r w:rsidR="009B2B91">
        <w:rPr>
          <w:rFonts w:hint="cs"/>
          <w:rtl/>
        </w:rPr>
        <w:t xml:space="preserve"> - - -</w:t>
      </w:r>
    </w:p>
    <w:p w:rsidR="00FA5982" w:rsidRDefault="00FA5982" w:rsidP="00FA5982">
      <w:pPr>
        <w:rPr>
          <w:rtl/>
        </w:rPr>
      </w:pPr>
      <w:bookmarkStart w:id="745" w:name="_ETM_Q1_2525734"/>
      <w:bookmarkStart w:id="746" w:name="_ETM_Q1_2525795"/>
      <w:bookmarkEnd w:id="745"/>
      <w:bookmarkEnd w:id="746"/>
    </w:p>
    <w:p w:rsidR="00FA5982" w:rsidRDefault="00FA5982" w:rsidP="00FA5982">
      <w:pPr>
        <w:pStyle w:val="-"/>
        <w:keepNext/>
        <w:rPr>
          <w:rtl/>
        </w:rPr>
      </w:pPr>
      <w:bookmarkStart w:id="747" w:name="ET_speakercontinue_טליה_גמאל_208"/>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bookmarkEnd w:id="747"/>
    </w:p>
    <w:p w:rsidR="00FA5982" w:rsidRDefault="00FA5982" w:rsidP="00FA5982">
      <w:pPr>
        <w:pStyle w:val="KeepWithNext"/>
        <w:rPr>
          <w:rtl/>
        </w:rPr>
      </w:pPr>
    </w:p>
    <w:p w:rsidR="00FA5982" w:rsidRDefault="00FA5982" w:rsidP="00A17B3A">
      <w:pPr>
        <w:rPr>
          <w:rtl/>
        </w:rPr>
      </w:pPr>
      <w:bookmarkStart w:id="748" w:name="_ETM_Q1_2526526"/>
      <w:bookmarkEnd w:id="748"/>
      <w:r>
        <w:rPr>
          <w:rtl/>
        </w:rPr>
        <w:t xml:space="preserve">אדוני, אני רק אשלים. אני חושבת שאת הדבר הזה </w:t>
      </w:r>
      <w:bookmarkStart w:id="749" w:name="_ETM_Q1_2522597"/>
      <w:bookmarkEnd w:id="749"/>
      <w:r>
        <w:rPr>
          <w:rtl/>
        </w:rPr>
        <w:t xml:space="preserve">אפשר לעשות באופן כללי בחוק העונשין. אפשר גם לתת לזה את </w:t>
      </w:r>
      <w:bookmarkStart w:id="750" w:name="_ETM_Q1_2526740"/>
      <w:bookmarkEnd w:id="750"/>
      <w:r>
        <w:rPr>
          <w:rtl/>
        </w:rPr>
        <w:t xml:space="preserve">הפתרון פה בעולם של חסד"פ ושל </w:t>
      </w:r>
      <w:r w:rsidR="009B2B91" w:rsidRPr="00A17B3A">
        <w:rPr>
          <w:rFonts w:hint="cs"/>
          <w:rtl/>
        </w:rPr>
        <w:t xml:space="preserve">חוק </w:t>
      </w:r>
      <w:r w:rsidR="00A17B3A">
        <w:rPr>
          <w:rFonts w:hint="cs"/>
          <w:rtl/>
        </w:rPr>
        <w:t>- - -</w:t>
      </w:r>
      <w:r w:rsidRPr="00A17B3A">
        <w:rPr>
          <w:rtl/>
        </w:rPr>
        <w:t xml:space="preserve"> ולהגיד</w:t>
      </w:r>
      <w:r>
        <w:rPr>
          <w:rtl/>
        </w:rPr>
        <w:t xml:space="preserve"> שאם הוא נשפט - - - </w:t>
      </w:r>
      <w:bookmarkStart w:id="751" w:name="_ETM_Q1_2535789"/>
      <w:bookmarkEnd w:id="751"/>
    </w:p>
    <w:p w:rsidR="00FA5982" w:rsidRDefault="00FA5982" w:rsidP="00FA5982">
      <w:pPr>
        <w:rPr>
          <w:rtl/>
        </w:rPr>
      </w:pPr>
      <w:bookmarkStart w:id="752" w:name="_ETM_Q1_2536244"/>
      <w:bookmarkStart w:id="753" w:name="_ETM_Q1_2536323"/>
      <w:bookmarkEnd w:id="752"/>
      <w:bookmarkEnd w:id="753"/>
    </w:p>
    <w:p w:rsidR="00FA5982" w:rsidRDefault="00FA5982" w:rsidP="00FA5982">
      <w:pPr>
        <w:pStyle w:val="af8"/>
        <w:keepNext/>
        <w:rPr>
          <w:rtl/>
        </w:rPr>
      </w:pPr>
      <w:bookmarkStart w:id="754" w:name="ET_yor_6157_2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54"/>
    </w:p>
    <w:p w:rsidR="00FA5982" w:rsidRDefault="00FA5982" w:rsidP="00FA5982">
      <w:pPr>
        <w:pStyle w:val="KeepWithNext"/>
        <w:rPr>
          <w:rtl/>
        </w:rPr>
      </w:pPr>
    </w:p>
    <w:p w:rsidR="00FA5982" w:rsidRDefault="00FA5982" w:rsidP="00FA5982">
      <w:pPr>
        <w:rPr>
          <w:rtl/>
        </w:rPr>
      </w:pPr>
      <w:r>
        <w:rPr>
          <w:rtl/>
        </w:rPr>
        <w:t xml:space="preserve">אני מבין. </w:t>
      </w:r>
      <w:bookmarkStart w:id="755" w:name="_ETM_Q1_2537511"/>
      <w:bookmarkEnd w:id="755"/>
    </w:p>
    <w:p w:rsidR="00FA5982" w:rsidRDefault="00FA5982" w:rsidP="00FA5982">
      <w:pPr>
        <w:rPr>
          <w:rtl/>
        </w:rPr>
      </w:pPr>
      <w:bookmarkStart w:id="756" w:name="_ETM_Q1_2537612"/>
      <w:bookmarkEnd w:id="756"/>
    </w:p>
    <w:p w:rsidR="00FA5982" w:rsidRDefault="00FA5982" w:rsidP="00FA5982">
      <w:pPr>
        <w:pStyle w:val="-"/>
        <w:keepNext/>
        <w:rPr>
          <w:rtl/>
        </w:rPr>
      </w:pPr>
      <w:bookmarkStart w:id="757" w:name="ET_speakercontinue_טליה_גמאל_210"/>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bookmarkEnd w:id="757"/>
    </w:p>
    <w:p w:rsidR="00FA5982" w:rsidRDefault="00FA5982" w:rsidP="00FA5982">
      <w:pPr>
        <w:pStyle w:val="KeepWithNext"/>
        <w:rPr>
          <w:rtl/>
        </w:rPr>
      </w:pPr>
    </w:p>
    <w:p w:rsidR="00FA5982" w:rsidRDefault="00FA5982" w:rsidP="00FA5982">
      <w:pPr>
        <w:rPr>
          <w:rtl/>
        </w:rPr>
      </w:pPr>
      <w:bookmarkStart w:id="758" w:name="_ETM_Q1_2533735"/>
      <w:bookmarkEnd w:id="758"/>
      <w:r>
        <w:rPr>
          <w:rtl/>
        </w:rPr>
        <w:t xml:space="preserve">אז אפשר לעשות - - - </w:t>
      </w:r>
      <w:bookmarkStart w:id="759" w:name="_ETM_Q1_2534022"/>
      <w:bookmarkStart w:id="760" w:name="_ETM_Q1_2536306"/>
      <w:bookmarkEnd w:id="759"/>
      <w:bookmarkEnd w:id="760"/>
    </w:p>
    <w:p w:rsidR="00FA5982" w:rsidRDefault="00FA5982" w:rsidP="00FA5982">
      <w:pPr>
        <w:rPr>
          <w:rtl/>
        </w:rPr>
      </w:pPr>
      <w:bookmarkStart w:id="761" w:name="_ETM_Q1_2536395"/>
      <w:bookmarkEnd w:id="761"/>
    </w:p>
    <w:p w:rsidR="00FA5982" w:rsidRDefault="00FA5982" w:rsidP="00FA5982">
      <w:pPr>
        <w:pStyle w:val="af8"/>
        <w:keepNext/>
        <w:rPr>
          <w:rtl/>
        </w:rPr>
      </w:pPr>
      <w:bookmarkStart w:id="762" w:name="ET_yor_6157_2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2"/>
    </w:p>
    <w:p w:rsidR="00FA5982" w:rsidRDefault="00FA5982" w:rsidP="00FA5982">
      <w:pPr>
        <w:pStyle w:val="KeepWithNext"/>
        <w:rPr>
          <w:rtl/>
        </w:rPr>
      </w:pPr>
    </w:p>
    <w:p w:rsidR="00FA5982" w:rsidRDefault="00FA5982" w:rsidP="00FA5982">
      <w:pPr>
        <w:rPr>
          <w:rtl/>
        </w:rPr>
      </w:pPr>
      <w:bookmarkStart w:id="763" w:name="_ETM_Q1_2537818"/>
      <w:bookmarkEnd w:id="763"/>
      <w:r>
        <w:rPr>
          <w:rtl/>
        </w:rPr>
        <w:t xml:space="preserve">אני מבין. </w:t>
      </w:r>
    </w:p>
    <w:p w:rsidR="00FA5982" w:rsidRDefault="00FA5982" w:rsidP="00FA5982">
      <w:pPr>
        <w:ind w:firstLine="0"/>
        <w:rPr>
          <w:rtl/>
        </w:rPr>
      </w:pPr>
      <w:bookmarkStart w:id="764" w:name="_ETM_Q1_2430679"/>
      <w:bookmarkEnd w:id="764"/>
    </w:p>
    <w:p w:rsidR="00FA5982" w:rsidRDefault="00FA5982" w:rsidP="00FA5982">
      <w:pPr>
        <w:pStyle w:val="afb"/>
        <w:keepNext/>
        <w:rPr>
          <w:rtl/>
        </w:rPr>
      </w:pPr>
      <w:r>
        <w:rPr>
          <w:rStyle w:val="TagStyle"/>
          <w:rFonts w:hint="cs"/>
          <w:rtl/>
        </w:rPr>
        <w:lastRenderedPageBreak/>
        <w:t xml:space="preserve"> &lt;&lt; אורח &gt;&gt; </w:t>
      </w:r>
      <w:r>
        <w:rPr>
          <w:rFonts w:hint="cs"/>
          <w:rtl/>
        </w:rPr>
        <w:t>ענת הר אבן: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ניסיתי להגיד שאם המנגנון יהיה כזה שבחובות – נקרא לזה כרגע חובות – שאני </w:t>
      </w:r>
      <w:bookmarkStart w:id="765" w:name="_ETM_Q1_2542911"/>
      <w:bookmarkEnd w:id="765"/>
      <w:r>
        <w:rPr>
          <w:rtl/>
        </w:rPr>
        <w:t xml:space="preserve">מקבלת מבית המשפט יש שונות במנגנון, מערכת בתי המשפט </w:t>
      </w:r>
      <w:bookmarkStart w:id="766" w:name="_ETM_Q1_2548023"/>
      <w:bookmarkEnd w:id="766"/>
      <w:r>
        <w:rPr>
          <w:rtl/>
        </w:rPr>
        <w:t>צריכה לסמן לי מה חל על כל דבר. ממה שלפחות</w:t>
      </w:r>
      <w:bookmarkStart w:id="767" w:name="_ETM_Q1_2554742"/>
      <w:bookmarkEnd w:id="767"/>
      <w:r>
        <w:rPr>
          <w:rtl/>
        </w:rPr>
        <w:t xml:space="preserve"> אני בדקתי מול הנהלת בתי המשפט אין כרגע - - </w:t>
      </w:r>
      <w:bookmarkStart w:id="768" w:name="_ETM_Q1_2558494"/>
      <w:bookmarkEnd w:id="768"/>
      <w:r>
        <w:rPr>
          <w:rtl/>
        </w:rPr>
        <w:t>-</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אבל זה קיים גם היום. </w:t>
      </w:r>
    </w:p>
    <w:p w:rsidR="009B2B91" w:rsidRDefault="009B2B91" w:rsidP="00FA5982">
      <w:pPr>
        <w:rPr>
          <w:rtl/>
        </w:rPr>
      </w:pPr>
    </w:p>
    <w:p w:rsidR="009B2B91" w:rsidRDefault="009B2B91" w:rsidP="009B2B91">
      <w:pPr>
        <w:pStyle w:val="afb"/>
        <w:keepNext/>
        <w:rPr>
          <w:rtl/>
        </w:rPr>
      </w:pPr>
      <w:bookmarkStart w:id="769" w:name="ET_guest_טליה_גמאל_264"/>
      <w:r w:rsidRPr="009B2B91">
        <w:rPr>
          <w:rStyle w:val="TagStyle"/>
          <w:rtl/>
        </w:rPr>
        <w:t xml:space="preserve"> &lt;&lt; אורח &gt;&gt; </w:t>
      </w:r>
      <w:r>
        <w:rPr>
          <w:rtl/>
        </w:rPr>
        <w:t>טליה ג'מאל:</w:t>
      </w:r>
      <w:r w:rsidRPr="009B2B91">
        <w:rPr>
          <w:rStyle w:val="TagStyle"/>
          <w:rtl/>
        </w:rPr>
        <w:t xml:space="preserve"> &lt;&lt; אורח &gt;&gt;</w:t>
      </w:r>
      <w:r>
        <w:rPr>
          <w:rtl/>
        </w:rPr>
        <w:t xml:space="preserve">   </w:t>
      </w:r>
      <w:bookmarkEnd w:id="769"/>
    </w:p>
    <w:p w:rsidR="009B2B91" w:rsidRDefault="009B2B91" w:rsidP="009B2B91">
      <w:pPr>
        <w:pStyle w:val="KeepWithNext"/>
        <w:rPr>
          <w:rtl/>
        </w:rPr>
      </w:pPr>
    </w:p>
    <w:p w:rsidR="00FA5982" w:rsidRDefault="00FA5982" w:rsidP="00FA5982">
      <w:pPr>
        <w:rPr>
          <w:rtl/>
        </w:rPr>
      </w:pPr>
      <w:r>
        <w:rPr>
          <w:rtl/>
        </w:rPr>
        <w:t xml:space="preserve">לא, היום זה 50%.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שנייה. זה קיים גם </w:t>
      </w:r>
      <w:bookmarkStart w:id="770" w:name="_ETM_Q1_2566101"/>
      <w:bookmarkEnd w:id="770"/>
      <w:r>
        <w:rPr>
          <w:rtl/>
        </w:rPr>
        <w:t xml:space="preserve">היום, כי מאותו פסק דין יבואו לך שני סכומים, </w:t>
      </w:r>
      <w:bookmarkStart w:id="771" w:name="_ETM_Q1_2569450"/>
      <w:bookmarkEnd w:id="771"/>
      <w:r>
        <w:rPr>
          <w:rtl/>
        </w:rPr>
        <w:t>סכום אחד יכול להיות של פיצויים של נפגע</w:t>
      </w:r>
      <w:bookmarkStart w:id="772" w:name="_ETM_Q1_2572811"/>
      <w:bookmarkEnd w:id="772"/>
      <w:r w:rsidR="009B2B91">
        <w:rPr>
          <w:rtl/>
        </w:rPr>
        <w:t xml:space="preserve"> - -</w:t>
      </w:r>
    </w:p>
    <w:p w:rsidR="00FA5982" w:rsidRDefault="00FA5982" w:rsidP="00FA5982">
      <w:pPr>
        <w:rPr>
          <w:rtl/>
        </w:rPr>
      </w:pPr>
    </w:p>
    <w:p w:rsidR="00FA5982" w:rsidRDefault="00FA5982" w:rsidP="00FA5982">
      <w:pPr>
        <w:pStyle w:val="afb"/>
        <w:keepNext/>
        <w:rPr>
          <w:rtl/>
        </w:rPr>
      </w:pPr>
      <w:bookmarkStart w:id="773" w:name="ET_guest_632644_213"/>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773"/>
    </w:p>
    <w:p w:rsidR="00FA5982" w:rsidRDefault="00FA5982" w:rsidP="00FA5982">
      <w:pPr>
        <w:pStyle w:val="KeepWithNext"/>
        <w:rPr>
          <w:rtl/>
        </w:rPr>
      </w:pPr>
    </w:p>
    <w:p w:rsidR="00FA5982" w:rsidRDefault="00FA5982" w:rsidP="00FA5982">
      <w:pPr>
        <w:rPr>
          <w:rtl/>
        </w:rPr>
      </w:pPr>
      <w:bookmarkStart w:id="774" w:name="_ETM_Q1_2576555"/>
      <w:bookmarkStart w:id="775" w:name="_ETM_Q1_2576599"/>
      <w:bookmarkEnd w:id="774"/>
      <w:bookmarkEnd w:id="775"/>
      <w:r>
        <w:rPr>
          <w:rtl/>
        </w:rPr>
        <w:t>זה מועבר</w:t>
      </w:r>
      <w:bookmarkStart w:id="776" w:name="_ETM_Q1_2573956"/>
      <w:bookmarkEnd w:id="776"/>
      <w:r>
        <w:rPr>
          <w:rtl/>
        </w:rPr>
        <w:t xml:space="preserve"> בצורה אחרת. </w:t>
      </w:r>
    </w:p>
    <w:p w:rsidR="00FA5982" w:rsidRDefault="00FA5982" w:rsidP="00FA5982">
      <w:pPr>
        <w:rPr>
          <w:rtl/>
        </w:rPr>
      </w:pPr>
      <w:bookmarkStart w:id="777" w:name="_ETM_Q1_2572076"/>
      <w:bookmarkStart w:id="778" w:name="_ETM_Q1_2572141"/>
      <w:bookmarkEnd w:id="777"/>
      <w:bookmarkEnd w:id="778"/>
    </w:p>
    <w:p w:rsidR="00FA5982" w:rsidRDefault="00FA5982" w:rsidP="00FA5982">
      <w:pPr>
        <w:pStyle w:val="af8"/>
        <w:keepNext/>
        <w:rPr>
          <w:rtl/>
        </w:rPr>
      </w:pPr>
      <w:bookmarkStart w:id="779" w:name="ET_yor_6157_2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9"/>
    </w:p>
    <w:p w:rsidR="00FA5982" w:rsidRDefault="00FA5982" w:rsidP="00FA5982">
      <w:pPr>
        <w:pStyle w:val="KeepWithNext"/>
        <w:rPr>
          <w:rtl/>
        </w:rPr>
      </w:pPr>
    </w:p>
    <w:p w:rsidR="00FA5982" w:rsidRDefault="00FA5982" w:rsidP="00FA5982">
      <w:pPr>
        <w:rPr>
          <w:rtl/>
        </w:rPr>
      </w:pPr>
      <w:bookmarkStart w:id="780" w:name="_ETM_Q1_2572993"/>
      <w:bookmarkEnd w:id="780"/>
      <w:r>
        <w:rPr>
          <w:rtl/>
        </w:rPr>
        <w:t xml:space="preserve">- - </w:t>
      </w:r>
      <w:bookmarkStart w:id="781" w:name="_ETM_Q1_2581700"/>
      <w:bookmarkEnd w:id="781"/>
      <w:r>
        <w:rPr>
          <w:rtl/>
        </w:rPr>
        <w:t xml:space="preserve">ועליהם </w:t>
      </w:r>
      <w:bookmarkStart w:id="782" w:name="_ETM_Q1_2578312"/>
      <w:bookmarkEnd w:id="782"/>
      <w:r>
        <w:rPr>
          <w:rtl/>
        </w:rPr>
        <w:t>חל</w:t>
      </w:r>
      <w:r w:rsidR="000B5C95">
        <w:rPr>
          <w:rFonts w:hint="cs"/>
          <w:rtl/>
        </w:rPr>
        <w:t>ה</w:t>
      </w:r>
      <w:r>
        <w:rPr>
          <w:rtl/>
        </w:rPr>
        <w:t xml:space="preserve"> ריבית והצמדה, וסוג שני מועבר לך לפי - - - </w:t>
      </w:r>
      <w:bookmarkStart w:id="783" w:name="_ETM_Q1_2577981"/>
      <w:bookmarkEnd w:id="783"/>
    </w:p>
    <w:p w:rsidR="00FA5982" w:rsidRDefault="00FA5982" w:rsidP="00FA5982">
      <w:pPr>
        <w:rPr>
          <w:rtl/>
        </w:rPr>
      </w:pPr>
      <w:bookmarkStart w:id="784" w:name="_ETM_Q1_2571026"/>
      <w:bookmarkStart w:id="785" w:name="_ETM_Q1_2571122"/>
      <w:bookmarkEnd w:id="784"/>
      <w:bookmarkEnd w:id="785"/>
    </w:p>
    <w:p w:rsidR="00FA5982" w:rsidRDefault="00FA5982" w:rsidP="00FA5982">
      <w:pPr>
        <w:pStyle w:val="afb"/>
        <w:keepNext/>
        <w:rPr>
          <w:rtl/>
        </w:rPr>
      </w:pPr>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אני רק אומרת שהנהלת בתי המשפט לא נמצאת פה. דרושה פה היערכות של הנהלת בתי המשפט. אנחנו לא יודעים ולא רוצים </w:t>
      </w:r>
      <w:bookmarkStart w:id="786" w:name="_ETM_Q1_2583860"/>
      <w:bookmarkEnd w:id="786"/>
      <w:r>
        <w:rPr>
          <w:rtl/>
        </w:rPr>
        <w:t xml:space="preserve">להתחיל לפרש מה חל על כל קנס. </w:t>
      </w:r>
    </w:p>
    <w:p w:rsidR="00FA5982" w:rsidRDefault="00FA5982" w:rsidP="00FA5982">
      <w:pPr>
        <w:rPr>
          <w:rtl/>
        </w:rPr>
      </w:pPr>
      <w:bookmarkStart w:id="787" w:name="_ETM_Q1_2586474"/>
      <w:bookmarkStart w:id="788" w:name="_ETM_Q1_2586539"/>
      <w:bookmarkEnd w:id="787"/>
      <w:bookmarkEnd w:id="788"/>
    </w:p>
    <w:p w:rsidR="00FA5982" w:rsidRDefault="00FA5982" w:rsidP="00FA5982">
      <w:pPr>
        <w:pStyle w:val="af8"/>
        <w:keepNext/>
        <w:rPr>
          <w:rtl/>
        </w:rPr>
      </w:pPr>
      <w:bookmarkStart w:id="789" w:name="ET_yor_6157_2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9"/>
    </w:p>
    <w:p w:rsidR="00FA5982" w:rsidRDefault="00FA5982" w:rsidP="00FA5982">
      <w:pPr>
        <w:pStyle w:val="KeepWithNext"/>
        <w:rPr>
          <w:rtl/>
        </w:rPr>
      </w:pPr>
    </w:p>
    <w:p w:rsidR="00FA5982" w:rsidRDefault="00FA5982" w:rsidP="00FA5982">
      <w:pPr>
        <w:rPr>
          <w:rtl/>
        </w:rPr>
      </w:pPr>
      <w:bookmarkStart w:id="790" w:name="_ETM_Q1_2587322"/>
      <w:bookmarkEnd w:id="790"/>
      <w:r>
        <w:rPr>
          <w:rtl/>
        </w:rPr>
        <w:t xml:space="preserve">אין בעיה. מובן. </w:t>
      </w:r>
      <w:bookmarkStart w:id="791" w:name="_ETM_Q1_2590442"/>
      <w:bookmarkEnd w:id="791"/>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9B2B91" w:rsidP="009B2B91">
      <w:pPr>
        <w:rPr>
          <w:rtl/>
        </w:rPr>
      </w:pPr>
      <w:r>
        <w:rPr>
          <w:rFonts w:hint="cs"/>
          <w:rtl/>
        </w:rPr>
        <w:t>אז ש</w:t>
      </w:r>
      <w:r w:rsidR="00FA5982">
        <w:rPr>
          <w:rtl/>
        </w:rPr>
        <w:t xml:space="preserve">מנהל הוועדה רק </w:t>
      </w:r>
      <w:r>
        <w:rPr>
          <w:rFonts w:hint="cs"/>
          <w:rtl/>
        </w:rPr>
        <w:t>י</w:t>
      </w:r>
      <w:r w:rsidR="00FA5982">
        <w:rPr>
          <w:rtl/>
        </w:rPr>
        <w:t xml:space="preserve">סמן שהנהלת בתי המשפט - </w:t>
      </w:r>
      <w:bookmarkStart w:id="792" w:name="_ETM_Q1_2594175"/>
      <w:bookmarkEnd w:id="792"/>
      <w:r w:rsidR="00FA5982">
        <w:rPr>
          <w:rtl/>
        </w:rPr>
        <w:t xml:space="preserve">- - </w:t>
      </w:r>
    </w:p>
    <w:p w:rsidR="00FA5982" w:rsidRDefault="00FA5982" w:rsidP="00FA5982">
      <w:pPr>
        <w:rPr>
          <w:rtl/>
        </w:rPr>
      </w:pPr>
    </w:p>
    <w:p w:rsidR="00FA5982" w:rsidRDefault="00FA5982" w:rsidP="00FA5982">
      <w:pPr>
        <w:pStyle w:val="af8"/>
        <w:keepNext/>
        <w:rPr>
          <w:rtl/>
        </w:rPr>
      </w:pPr>
      <w:bookmarkStart w:id="793" w:name="ET_yor_6157_2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3"/>
    </w:p>
    <w:p w:rsidR="00FA5982" w:rsidRDefault="00FA5982" w:rsidP="00FA5982">
      <w:pPr>
        <w:pStyle w:val="KeepWithNext"/>
        <w:rPr>
          <w:rtl/>
        </w:rPr>
      </w:pPr>
    </w:p>
    <w:p w:rsidR="00FA5982" w:rsidRDefault="00FA5982" w:rsidP="00FA5982">
      <w:pPr>
        <w:rPr>
          <w:rtl/>
        </w:rPr>
      </w:pPr>
      <w:r>
        <w:rPr>
          <w:rtl/>
        </w:rPr>
        <w:t xml:space="preserve">הנהלת בתי המשפט צריכה להיות מוזמנת. אוקיי. </w:t>
      </w:r>
      <w:bookmarkStart w:id="794" w:name="_ETM_Q1_2594881"/>
      <w:bookmarkEnd w:id="794"/>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וההשלכה האחרונה היא איך מתייחסים לכל מה שאנחנו כבר גובים </w:t>
      </w:r>
      <w:bookmarkStart w:id="795" w:name="_ETM_Q1_2599992"/>
      <w:bookmarkEnd w:id="795"/>
      <w:r>
        <w:rPr>
          <w:rtl/>
        </w:rPr>
        <w:t xml:space="preserve">היום. </w:t>
      </w:r>
      <w:bookmarkStart w:id="796" w:name="_ETM_Q1_2602236"/>
      <w:bookmarkEnd w:id="796"/>
    </w:p>
    <w:p w:rsidR="00FA5982" w:rsidRDefault="00FA5982" w:rsidP="00FA5982">
      <w:pPr>
        <w:rPr>
          <w:rtl/>
        </w:rPr>
      </w:pPr>
      <w:bookmarkStart w:id="797" w:name="_ETM_Q1_2602274"/>
      <w:bookmarkEnd w:id="797"/>
    </w:p>
    <w:p w:rsidR="00FA5982" w:rsidRDefault="00FA5982" w:rsidP="00FA5982">
      <w:pPr>
        <w:pStyle w:val="af8"/>
        <w:keepNext/>
        <w:rPr>
          <w:rtl/>
        </w:rPr>
      </w:pPr>
      <w:bookmarkStart w:id="798" w:name="ET_yor_6157_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8"/>
    </w:p>
    <w:p w:rsidR="00FA5982" w:rsidRDefault="00FA5982" w:rsidP="00FA5982">
      <w:pPr>
        <w:pStyle w:val="KeepWithNext"/>
        <w:rPr>
          <w:rtl/>
        </w:rPr>
      </w:pPr>
    </w:p>
    <w:p w:rsidR="00FA5982" w:rsidRDefault="00FA5982" w:rsidP="00FA5982">
      <w:pPr>
        <w:rPr>
          <w:rtl/>
        </w:rPr>
      </w:pPr>
      <w:r>
        <w:rPr>
          <w:rtl/>
        </w:rPr>
        <w:t xml:space="preserve">זה בתחולה ובתחילה. </w:t>
      </w:r>
    </w:p>
    <w:p w:rsidR="00FA5982" w:rsidRDefault="00FA5982" w:rsidP="00FA5982">
      <w:pPr>
        <w:rPr>
          <w:rtl/>
        </w:rPr>
      </w:pPr>
      <w:bookmarkStart w:id="799" w:name="_ETM_Q1_2603927"/>
      <w:bookmarkStart w:id="800" w:name="_ETM_Q1_2603994"/>
      <w:bookmarkEnd w:id="799"/>
      <w:bookmarkEnd w:id="800"/>
    </w:p>
    <w:p w:rsidR="00FA5982" w:rsidRDefault="00FA5982" w:rsidP="00FA5982">
      <w:pPr>
        <w:pStyle w:val="-"/>
        <w:keepNext/>
        <w:rPr>
          <w:rtl/>
        </w:rPr>
      </w:pPr>
      <w:bookmarkStart w:id="801" w:name="ET_speakercontinue_632644_218"/>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801"/>
    </w:p>
    <w:p w:rsidR="00FA5982" w:rsidRDefault="00FA5982" w:rsidP="00FA5982">
      <w:pPr>
        <w:pStyle w:val="KeepWithNext"/>
        <w:rPr>
          <w:rtl/>
        </w:rPr>
      </w:pPr>
    </w:p>
    <w:p w:rsidR="00FA5982" w:rsidRDefault="00FA5982" w:rsidP="009B2B91">
      <w:pPr>
        <w:rPr>
          <w:rtl/>
        </w:rPr>
      </w:pPr>
      <w:bookmarkStart w:id="802" w:name="_ETM_Q1_2604887"/>
      <w:bookmarkStart w:id="803" w:name="_ETM_Q1_2602470"/>
      <w:bookmarkStart w:id="804" w:name="_ETM_Q1_2602530"/>
      <w:bookmarkEnd w:id="802"/>
      <w:bookmarkEnd w:id="803"/>
      <w:bookmarkEnd w:id="804"/>
      <w:r>
        <w:rPr>
          <w:rtl/>
        </w:rPr>
        <w:t xml:space="preserve">כל הדברים האלה משפיעים </w:t>
      </w:r>
      <w:r w:rsidRPr="009B2B91">
        <w:rPr>
          <w:rtl/>
        </w:rPr>
        <w:t xml:space="preserve">על המועד </w:t>
      </w:r>
      <w:r w:rsidRPr="00A17B3A">
        <w:rPr>
          <w:rtl/>
        </w:rPr>
        <w:t xml:space="preserve">שלנו </w:t>
      </w:r>
      <w:bookmarkStart w:id="805" w:name="_ETM_Q1_2601188"/>
      <w:bookmarkEnd w:id="805"/>
      <w:r w:rsidR="009B2B91" w:rsidRPr="00A17B3A">
        <w:rPr>
          <w:rFonts w:hint="cs"/>
          <w:rtl/>
        </w:rPr>
        <w:t>להיערכות.</w:t>
      </w:r>
      <w:r w:rsidR="009B2B91">
        <w:rPr>
          <w:rFonts w:hint="cs"/>
          <w:rtl/>
        </w:rPr>
        <w:t xml:space="preserve"> </w:t>
      </w:r>
    </w:p>
    <w:p w:rsidR="00FA5982" w:rsidRDefault="00FA5982" w:rsidP="00FA5982">
      <w:pPr>
        <w:rPr>
          <w:rtl/>
        </w:rPr>
      </w:pPr>
    </w:p>
    <w:p w:rsidR="00FA5982" w:rsidRDefault="00FA5982" w:rsidP="00FA5982">
      <w:pPr>
        <w:pStyle w:val="af8"/>
        <w:keepNext/>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טוב. אוצר, בבקשה.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עידו חי:</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444335">
      <w:pPr>
        <w:rPr>
          <w:rtl/>
        </w:rPr>
      </w:pPr>
      <w:r>
        <w:rPr>
          <w:rtl/>
        </w:rPr>
        <w:t>אני מאגף התקציבים</w:t>
      </w:r>
      <w:bookmarkStart w:id="806" w:name="_ETM_Q1_2616422"/>
      <w:bookmarkEnd w:id="806"/>
      <w:r>
        <w:rPr>
          <w:rtl/>
        </w:rPr>
        <w:t xml:space="preserve">, משרד האוצר. אני לא רוצה להיכנס לדיון התיאורטי עכשיו של האם התכלית של </w:t>
      </w:r>
      <w:bookmarkStart w:id="807" w:name="_ETM_Q1_2624045"/>
      <w:bookmarkEnd w:id="807"/>
      <w:r>
        <w:rPr>
          <w:rtl/>
        </w:rPr>
        <w:t xml:space="preserve">ריבית הפיגורים בפלילי ובמינהלי צריך להיות שונה מהאזרחי. לדעתי, יש </w:t>
      </w:r>
      <w:bookmarkStart w:id="808" w:name="_ETM_Q1_2630041"/>
      <w:bookmarkEnd w:id="808"/>
      <w:r>
        <w:rPr>
          <w:rtl/>
        </w:rPr>
        <w:t xml:space="preserve">מקום לקיים את הדיון הזה, ולדעתי גם יש מקום </w:t>
      </w:r>
      <w:bookmarkStart w:id="809" w:name="_ETM_Q1_2628352"/>
      <w:bookmarkEnd w:id="809"/>
      <w:r>
        <w:rPr>
          <w:rtl/>
        </w:rPr>
        <w:t xml:space="preserve">לשני הכיוונים. אני חושב שאפשר להגיד ואפשר להסכים שבריבית </w:t>
      </w:r>
      <w:bookmarkStart w:id="810" w:name="_ETM_Q1_2637955"/>
      <w:bookmarkEnd w:id="810"/>
      <w:r>
        <w:rPr>
          <w:rtl/>
        </w:rPr>
        <w:t xml:space="preserve">הפיגורים מן הסתם הריבית צריכה להיות גבוהה מספיק </w:t>
      </w:r>
      <w:bookmarkStart w:id="811" w:name="_ETM_Q1_2641900"/>
      <w:bookmarkEnd w:id="811"/>
      <w:r>
        <w:rPr>
          <w:rtl/>
        </w:rPr>
        <w:t xml:space="preserve">כדי שהסכום ישולם </w:t>
      </w:r>
      <w:r w:rsidR="00444335">
        <w:rPr>
          <w:rtl/>
        </w:rPr>
        <w:t>והיא לא צריכה להיות גבוהה מדיי</w:t>
      </w:r>
      <w:r w:rsidR="00444335">
        <w:rPr>
          <w:rFonts w:hint="cs"/>
          <w:rtl/>
        </w:rPr>
        <w:t xml:space="preserve"> - -</w:t>
      </w:r>
    </w:p>
    <w:p w:rsidR="00FA5982" w:rsidRDefault="00FA5982" w:rsidP="00FA5982">
      <w:pPr>
        <w:rPr>
          <w:rtl/>
        </w:rPr>
      </w:pPr>
      <w:bookmarkStart w:id="812" w:name="_ETM_Q1_2642128"/>
      <w:bookmarkStart w:id="813" w:name="_ETM_Q1_2642258"/>
      <w:bookmarkEnd w:id="812"/>
      <w:bookmarkEnd w:id="813"/>
    </w:p>
    <w:p w:rsidR="00FA5982" w:rsidRDefault="00FA5982" w:rsidP="00FA5982">
      <w:pPr>
        <w:pStyle w:val="af8"/>
        <w:keepNext/>
        <w:rPr>
          <w:rtl/>
        </w:rPr>
      </w:pPr>
      <w:bookmarkStart w:id="814" w:name="ET_yor_6157_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4"/>
    </w:p>
    <w:p w:rsidR="00FA5982" w:rsidRDefault="00FA5982" w:rsidP="00FA5982">
      <w:pPr>
        <w:pStyle w:val="KeepWithNext"/>
        <w:rPr>
          <w:rtl/>
        </w:rPr>
      </w:pPr>
    </w:p>
    <w:p w:rsidR="00FA5982" w:rsidRDefault="00FA5982" w:rsidP="00FA5982">
      <w:pPr>
        <w:rPr>
          <w:rtl/>
        </w:rPr>
      </w:pPr>
      <w:bookmarkStart w:id="815" w:name="_ETM_Q1_2643134"/>
      <w:bookmarkEnd w:id="815"/>
      <w:r>
        <w:rPr>
          <w:rtl/>
        </w:rPr>
        <w:t xml:space="preserve">הייתה על זה ועדה גדולה שדנה בדיוק בזה. </w:t>
      </w:r>
      <w:bookmarkStart w:id="816" w:name="_ETM_Q1_2649014"/>
      <w:bookmarkEnd w:id="816"/>
    </w:p>
    <w:p w:rsidR="00FA5982" w:rsidRDefault="00FA5982" w:rsidP="00FA5982">
      <w:pPr>
        <w:rPr>
          <w:rtl/>
        </w:rPr>
      </w:pPr>
      <w:bookmarkStart w:id="817" w:name="_ETM_Q1_2649290"/>
      <w:bookmarkStart w:id="818" w:name="_ETM_Q1_2649402"/>
      <w:bookmarkEnd w:id="817"/>
      <w:bookmarkEnd w:id="818"/>
    </w:p>
    <w:p w:rsidR="00FA5982" w:rsidRDefault="00FA5982" w:rsidP="00FA5982">
      <w:pPr>
        <w:pStyle w:val="afb"/>
        <w:keepNext/>
        <w:rPr>
          <w:rtl/>
        </w:rPr>
      </w:pPr>
      <w:bookmarkStart w:id="819" w:name="ET_guest_880201_220"/>
      <w:r>
        <w:rPr>
          <w:rStyle w:val="TagStyle"/>
          <w:rFonts w:hint="cs"/>
          <w:rtl/>
        </w:rPr>
        <w:t xml:space="preserve"> &lt;&lt; אורח &gt;&gt; </w:t>
      </w:r>
      <w:r>
        <w:rPr>
          <w:rFonts w:hint="cs"/>
          <w:rtl/>
        </w:rPr>
        <w:t>עידו חי:</w:t>
      </w:r>
      <w:r>
        <w:rPr>
          <w:rStyle w:val="TagStyle"/>
          <w:rFonts w:hint="cs"/>
          <w:rtl/>
        </w:rPr>
        <w:t xml:space="preserve"> &lt;&lt; אורח &gt;&gt;</w:t>
      </w:r>
      <w:r>
        <w:rPr>
          <w:rFonts w:hint="cs"/>
          <w:rtl/>
        </w:rPr>
        <w:t xml:space="preserve">   </w:t>
      </w:r>
      <w:bookmarkEnd w:id="819"/>
    </w:p>
    <w:p w:rsidR="00FA5982" w:rsidRDefault="00FA5982" w:rsidP="00FA5982">
      <w:pPr>
        <w:pStyle w:val="KeepWithNext"/>
        <w:rPr>
          <w:rtl/>
        </w:rPr>
      </w:pPr>
    </w:p>
    <w:p w:rsidR="00FA5982" w:rsidRDefault="00FA5982" w:rsidP="00FA5982">
      <w:pPr>
        <w:rPr>
          <w:rtl/>
        </w:rPr>
      </w:pPr>
      <w:bookmarkStart w:id="820" w:name="_ETM_Q1_2646803"/>
      <w:bookmarkStart w:id="821" w:name="_ETM_Q1_2646856"/>
      <w:bookmarkEnd w:id="820"/>
      <w:bookmarkEnd w:id="821"/>
      <w:r w:rsidRPr="00444335">
        <w:rPr>
          <w:rtl/>
        </w:rPr>
        <w:t>- -</w:t>
      </w:r>
      <w:r>
        <w:rPr>
          <w:rtl/>
        </w:rPr>
        <w:t xml:space="preserve"> </w:t>
      </w:r>
      <w:r w:rsidR="00444335">
        <w:rPr>
          <w:rFonts w:hint="cs"/>
          <w:rtl/>
        </w:rPr>
        <w:t xml:space="preserve">כדי שהוא </w:t>
      </w:r>
      <w:r>
        <w:rPr>
          <w:rtl/>
        </w:rPr>
        <w:t>לא ישולם</w:t>
      </w:r>
      <w:r w:rsidR="00444335">
        <w:rPr>
          <w:rFonts w:hint="cs"/>
          <w:rtl/>
        </w:rPr>
        <w:t>.</w:t>
      </w:r>
      <w:r>
        <w:rPr>
          <w:rtl/>
        </w:rPr>
        <w:t xml:space="preserve"> אם </w:t>
      </w:r>
      <w:bookmarkStart w:id="822" w:name="_ETM_Q1_2649108"/>
      <w:bookmarkEnd w:id="822"/>
      <w:r>
        <w:rPr>
          <w:rtl/>
        </w:rPr>
        <w:t>בסוף הריבית גבוהה מדיי והסכום לא משולם</w:t>
      </w:r>
      <w:r w:rsidR="00444335">
        <w:rPr>
          <w:rFonts w:hint="cs"/>
          <w:rtl/>
        </w:rPr>
        <w:t>,</w:t>
      </w:r>
      <w:r>
        <w:rPr>
          <w:rtl/>
        </w:rPr>
        <w:t xml:space="preserve"> אני לא חושב </w:t>
      </w:r>
      <w:bookmarkStart w:id="823" w:name="_ETM_Q1_2651954"/>
      <w:bookmarkEnd w:id="823"/>
      <w:r>
        <w:rPr>
          <w:rtl/>
        </w:rPr>
        <w:t xml:space="preserve">שמישהו השיג פה את המטרה שלו. אני חושב שאפשר להסכים </w:t>
      </w:r>
      <w:bookmarkStart w:id="824" w:name="_ETM_Q1_2657232"/>
      <w:bookmarkEnd w:id="824"/>
      <w:r>
        <w:rPr>
          <w:rtl/>
        </w:rPr>
        <w:t xml:space="preserve">על זה. </w:t>
      </w:r>
      <w:bookmarkStart w:id="825" w:name="_ETM_Q1_2655127"/>
      <w:bookmarkEnd w:id="825"/>
    </w:p>
    <w:p w:rsidR="00FA5982" w:rsidRDefault="00FA5982" w:rsidP="00FA5982">
      <w:pPr>
        <w:rPr>
          <w:rtl/>
        </w:rPr>
      </w:pPr>
      <w:bookmarkStart w:id="826" w:name="_ETM_Q1_2655223"/>
      <w:bookmarkEnd w:id="826"/>
    </w:p>
    <w:p w:rsidR="00FA5982" w:rsidRDefault="00FA5982" w:rsidP="00FA5982">
      <w:pPr>
        <w:rPr>
          <w:rtl/>
        </w:rPr>
      </w:pPr>
      <w:bookmarkStart w:id="827" w:name="_ETM_Q1_2655250"/>
      <w:bookmarkStart w:id="828" w:name="_ETM_Q1_2655312"/>
      <w:bookmarkEnd w:id="827"/>
      <w:bookmarkEnd w:id="828"/>
      <w:r>
        <w:rPr>
          <w:rtl/>
        </w:rPr>
        <w:t xml:space="preserve">האם ריבית פיגורים של 50% היא בהכרח גבוהה </w:t>
      </w:r>
      <w:bookmarkStart w:id="829" w:name="_ETM_Q1_2659768"/>
      <w:bookmarkEnd w:id="829"/>
      <w:r>
        <w:rPr>
          <w:rtl/>
        </w:rPr>
        <w:t xml:space="preserve">מדיי והפחתה ל-35% בהכרח תביא </w:t>
      </w:r>
      <w:r w:rsidRPr="00444335">
        <w:rPr>
          <w:rtl/>
        </w:rPr>
        <w:t>ל</w:t>
      </w:r>
      <w:r>
        <w:rPr>
          <w:rtl/>
        </w:rPr>
        <w:t xml:space="preserve">יותר משלמים? לא נראה לי </w:t>
      </w:r>
      <w:bookmarkStart w:id="830" w:name="_ETM_Q1_2666271"/>
      <w:bookmarkEnd w:id="830"/>
      <w:r>
        <w:rPr>
          <w:rtl/>
        </w:rPr>
        <w:t xml:space="preserve">שמישהו יודע להגיד את זה כרגע. בשביל זה </w:t>
      </w:r>
      <w:bookmarkStart w:id="831" w:name="_ETM_Q1_2670104"/>
      <w:bookmarkEnd w:id="831"/>
      <w:r>
        <w:rPr>
          <w:rtl/>
        </w:rPr>
        <w:t xml:space="preserve">צריך לעשות עבודת מטה מסודרת והממשלה צריכה לשבת על הדבר </w:t>
      </w:r>
      <w:bookmarkStart w:id="832" w:name="_ETM_Q1_2669040"/>
      <w:bookmarkEnd w:id="832"/>
      <w:r>
        <w:rPr>
          <w:rtl/>
        </w:rPr>
        <w:t xml:space="preserve">הזה. </w:t>
      </w:r>
    </w:p>
    <w:p w:rsidR="00FA5982" w:rsidRDefault="00FA5982" w:rsidP="00FA5982">
      <w:pPr>
        <w:rPr>
          <w:rtl/>
        </w:rPr>
      </w:pPr>
      <w:bookmarkStart w:id="833" w:name="_ETM_Q1_2671695"/>
      <w:bookmarkStart w:id="834" w:name="_ETM_Q1_2671789"/>
      <w:bookmarkEnd w:id="833"/>
      <w:bookmarkEnd w:id="834"/>
    </w:p>
    <w:p w:rsidR="00FA5982" w:rsidRDefault="00FA5982" w:rsidP="00FA5982">
      <w:pPr>
        <w:pStyle w:val="af8"/>
        <w:keepNext/>
        <w:rPr>
          <w:rtl/>
        </w:rPr>
      </w:pPr>
      <w:bookmarkStart w:id="835" w:name="ET_yor_6157_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5"/>
    </w:p>
    <w:p w:rsidR="00FA5982" w:rsidRDefault="00FA5982" w:rsidP="00FA5982">
      <w:pPr>
        <w:pStyle w:val="KeepWithNext"/>
        <w:rPr>
          <w:rtl/>
        </w:rPr>
      </w:pPr>
    </w:p>
    <w:p w:rsidR="00FA5982" w:rsidRDefault="00FA5982" w:rsidP="00FA5982">
      <w:pPr>
        <w:rPr>
          <w:rtl/>
        </w:rPr>
      </w:pPr>
      <w:bookmarkStart w:id="836" w:name="_ETM_Q1_2672753"/>
      <w:bookmarkEnd w:id="836"/>
      <w:r>
        <w:rPr>
          <w:rtl/>
        </w:rPr>
        <w:t xml:space="preserve">אבל לזה כבר הסכמתם. </w:t>
      </w:r>
    </w:p>
    <w:p w:rsidR="00FA5982" w:rsidRDefault="00FA5982" w:rsidP="00FA5982">
      <w:pPr>
        <w:rPr>
          <w:rtl/>
        </w:rPr>
      </w:pPr>
      <w:bookmarkStart w:id="837" w:name="_ETM_Q1_2671383"/>
      <w:bookmarkStart w:id="838" w:name="_ETM_Q1_2671460"/>
      <w:bookmarkEnd w:id="837"/>
      <w:bookmarkEnd w:id="838"/>
    </w:p>
    <w:p w:rsidR="00FA5982" w:rsidRDefault="00FA5982" w:rsidP="00FA5982">
      <w:pPr>
        <w:pStyle w:val="-"/>
        <w:keepNext/>
        <w:rPr>
          <w:rtl/>
        </w:rPr>
      </w:pPr>
      <w:bookmarkStart w:id="839" w:name="ET_speakercontinue_880201_222"/>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839"/>
    </w:p>
    <w:p w:rsidR="00FA5982" w:rsidRDefault="00FA5982" w:rsidP="00FA5982">
      <w:pPr>
        <w:pStyle w:val="KeepWithNext"/>
        <w:rPr>
          <w:rtl/>
        </w:rPr>
      </w:pPr>
    </w:p>
    <w:p w:rsidR="00FA5982" w:rsidRDefault="00FA5982" w:rsidP="00FA5982">
      <w:pPr>
        <w:rPr>
          <w:rtl/>
        </w:rPr>
      </w:pPr>
      <w:bookmarkStart w:id="840" w:name="_ETM_Q1_2672587"/>
      <w:bookmarkEnd w:id="840"/>
      <w:r>
        <w:rPr>
          <w:rtl/>
        </w:rPr>
        <w:t xml:space="preserve">אז אני תכף </w:t>
      </w:r>
      <w:bookmarkStart w:id="841" w:name="_ETM_Q1_2670777"/>
      <w:bookmarkEnd w:id="841"/>
      <w:r>
        <w:rPr>
          <w:rtl/>
        </w:rPr>
        <w:t xml:space="preserve">אתייחס לעניין. </w:t>
      </w:r>
      <w:bookmarkStart w:id="842" w:name="_ETM_Q1_2676230"/>
      <w:bookmarkEnd w:id="842"/>
    </w:p>
    <w:p w:rsidR="00FA5982" w:rsidRDefault="00FA5982" w:rsidP="00FA5982">
      <w:pPr>
        <w:rPr>
          <w:rtl/>
        </w:rPr>
      </w:pPr>
      <w:bookmarkStart w:id="843" w:name="_ETM_Q1_2676283"/>
      <w:bookmarkEnd w:id="843"/>
    </w:p>
    <w:p w:rsidR="00FA5982" w:rsidRDefault="00FA5982" w:rsidP="00FA5982">
      <w:pPr>
        <w:pStyle w:val="af8"/>
        <w:keepNext/>
        <w:rPr>
          <w:rtl/>
        </w:rPr>
      </w:pPr>
      <w:bookmarkStart w:id="844" w:name="ET_yor_6157_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4"/>
    </w:p>
    <w:p w:rsidR="00FA5982" w:rsidRDefault="00FA5982" w:rsidP="00FA5982">
      <w:pPr>
        <w:pStyle w:val="KeepWithNext"/>
        <w:rPr>
          <w:rtl/>
        </w:rPr>
      </w:pPr>
    </w:p>
    <w:p w:rsidR="00FA5982" w:rsidRDefault="00FA5982" w:rsidP="00FA5982">
      <w:pPr>
        <w:rPr>
          <w:rtl/>
        </w:rPr>
      </w:pPr>
      <w:bookmarkStart w:id="845" w:name="_ETM_Q1_2677140"/>
      <w:bookmarkEnd w:id="845"/>
      <w:r>
        <w:rPr>
          <w:rtl/>
        </w:rPr>
        <w:t xml:space="preserve">בדיוק לדבר הזה כבר הסכמתם. </w:t>
      </w:r>
    </w:p>
    <w:p w:rsidR="00FA5982" w:rsidRDefault="00FA5982" w:rsidP="00FA5982">
      <w:pPr>
        <w:rPr>
          <w:rtl/>
        </w:rPr>
      </w:pPr>
      <w:bookmarkStart w:id="846" w:name="_ETM_Q1_2674599"/>
      <w:bookmarkStart w:id="847" w:name="_ETM_Q1_2674674"/>
      <w:bookmarkEnd w:id="846"/>
      <w:bookmarkEnd w:id="847"/>
    </w:p>
    <w:p w:rsidR="00FA5982" w:rsidRDefault="00FA5982" w:rsidP="00FA5982">
      <w:pPr>
        <w:pStyle w:val="-"/>
        <w:keepNext/>
        <w:rPr>
          <w:rtl/>
        </w:rPr>
      </w:pPr>
      <w:bookmarkStart w:id="848" w:name="ET_speakercontinue_880201_224"/>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848"/>
    </w:p>
    <w:p w:rsidR="00FA5982" w:rsidRDefault="00FA5982" w:rsidP="00FA5982">
      <w:pPr>
        <w:pStyle w:val="KeepWithNext"/>
        <w:rPr>
          <w:rtl/>
        </w:rPr>
      </w:pPr>
    </w:p>
    <w:p w:rsidR="00FA5982" w:rsidRDefault="00FA5982" w:rsidP="00FA5982">
      <w:pPr>
        <w:rPr>
          <w:rtl/>
        </w:rPr>
      </w:pPr>
      <w:bookmarkStart w:id="849" w:name="_ETM_Q1_2675555"/>
      <w:bookmarkEnd w:id="849"/>
      <w:r>
        <w:rPr>
          <w:rtl/>
        </w:rPr>
        <w:t xml:space="preserve">זה </w:t>
      </w:r>
      <w:bookmarkStart w:id="850" w:name="_ETM_Q1_2676305"/>
      <w:bookmarkEnd w:id="850"/>
      <w:r>
        <w:rPr>
          <w:rtl/>
        </w:rPr>
        <w:t xml:space="preserve">מה שרציתי לחדד קודם ואני אחדד אותו ממש תכף. שוב </w:t>
      </w:r>
      <w:bookmarkStart w:id="851" w:name="_ETM_Q1_2678951"/>
      <w:bookmarkEnd w:id="851"/>
      <w:r>
        <w:rPr>
          <w:rtl/>
        </w:rPr>
        <w:t>אני אומר, צריך לעשות עבודת מטה כדי לדעת. אם בסוף</w:t>
      </w:r>
      <w:bookmarkStart w:id="852" w:name="_ETM_Q1_2683488"/>
      <w:bookmarkEnd w:id="852"/>
      <w:r>
        <w:rPr>
          <w:rtl/>
        </w:rPr>
        <w:t xml:space="preserve"> שיעור המשלמים יירד או לחילופין יישאר אותו דבר, לא עשינו </w:t>
      </w:r>
      <w:bookmarkStart w:id="853" w:name="_ETM_Q1_2685050"/>
      <w:bookmarkEnd w:id="853"/>
      <w:r>
        <w:rPr>
          <w:rtl/>
        </w:rPr>
        <w:t xml:space="preserve">שום דבר וכנראה אדם משלם ולא משנה מה גובה הריבית </w:t>
      </w:r>
      <w:bookmarkStart w:id="854" w:name="_ETM_Q1_2689271"/>
      <w:bookmarkEnd w:id="854"/>
      <w:r w:rsidR="00444335">
        <w:rPr>
          <w:rtl/>
        </w:rPr>
        <w:t xml:space="preserve">שנקבעה. </w:t>
      </w:r>
      <w:r>
        <w:rPr>
          <w:rtl/>
        </w:rPr>
        <w:t xml:space="preserve">בהינתן העובדה שאין עבודת מטה צריך לומר </w:t>
      </w:r>
      <w:bookmarkStart w:id="855" w:name="_ETM_Q1_2690047"/>
      <w:bookmarkEnd w:id="855"/>
      <w:r>
        <w:rPr>
          <w:rtl/>
        </w:rPr>
        <w:t>שלהצעת החוק הזאת מן הסתם יש עלויות תקציביות</w:t>
      </w:r>
      <w:r w:rsidR="00444335">
        <w:rPr>
          <w:rFonts w:hint="cs"/>
          <w:rtl/>
        </w:rPr>
        <w:t>,</w:t>
      </w:r>
      <w:r>
        <w:rPr>
          <w:rtl/>
        </w:rPr>
        <w:t xml:space="preserve"> ואנחנו עומדים </w:t>
      </w:r>
      <w:bookmarkStart w:id="856" w:name="_ETM_Q1_2696256"/>
      <w:bookmarkEnd w:id="856"/>
      <w:r>
        <w:rPr>
          <w:rtl/>
        </w:rPr>
        <w:t>על זה שצריך להמשיך לקדם את ההצעה הזאת בהסכמת המשרדים</w:t>
      </w:r>
      <w:bookmarkStart w:id="857" w:name="_ETM_Q1_2699277"/>
      <w:bookmarkEnd w:id="857"/>
      <w:r>
        <w:rPr>
          <w:rtl/>
        </w:rPr>
        <w:t xml:space="preserve"> כולל האוצר, ולהבין מה ההשלכות של זה</w:t>
      </w:r>
      <w:bookmarkStart w:id="858" w:name="_ETM_Q1_2701323"/>
      <w:bookmarkEnd w:id="858"/>
      <w:r>
        <w:rPr>
          <w:rtl/>
        </w:rPr>
        <w:t xml:space="preserve">. </w:t>
      </w:r>
      <w:bookmarkStart w:id="859" w:name="_ETM_Q1_2702497"/>
      <w:bookmarkEnd w:id="859"/>
    </w:p>
    <w:p w:rsidR="00FA5982" w:rsidRDefault="00FA5982" w:rsidP="00FA5982">
      <w:pPr>
        <w:rPr>
          <w:rtl/>
        </w:rPr>
      </w:pPr>
      <w:bookmarkStart w:id="860" w:name="_ETM_Q1_2702603"/>
      <w:bookmarkEnd w:id="860"/>
    </w:p>
    <w:p w:rsidR="00FA5982" w:rsidRDefault="00FA5982" w:rsidP="00FA5982">
      <w:pPr>
        <w:pStyle w:val="af8"/>
        <w:keepNext/>
        <w:rPr>
          <w:rtl/>
        </w:rPr>
      </w:pPr>
      <w:bookmarkStart w:id="861" w:name="ET_yor_6157_2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1"/>
    </w:p>
    <w:p w:rsidR="00FA5982" w:rsidRDefault="00FA5982" w:rsidP="00FA5982">
      <w:pPr>
        <w:pStyle w:val="KeepWithNext"/>
        <w:rPr>
          <w:rtl/>
        </w:rPr>
      </w:pPr>
    </w:p>
    <w:p w:rsidR="00FA5982" w:rsidRDefault="00FA5982" w:rsidP="00FA5982">
      <w:pPr>
        <w:rPr>
          <w:rtl/>
        </w:rPr>
      </w:pPr>
      <w:bookmarkStart w:id="862" w:name="_ETM_Q1_2703241"/>
      <w:bookmarkEnd w:id="862"/>
      <w:r>
        <w:rPr>
          <w:rtl/>
        </w:rPr>
        <w:t xml:space="preserve">אני חשבתי שזה מה שהיה כתוב בהחלטת ועדת שרים. </w:t>
      </w:r>
      <w:bookmarkStart w:id="863" w:name="_ETM_Q1_2704675"/>
      <w:bookmarkEnd w:id="863"/>
    </w:p>
    <w:p w:rsidR="00FA5982" w:rsidRDefault="00FA5982" w:rsidP="00FA5982">
      <w:pPr>
        <w:rPr>
          <w:rtl/>
        </w:rPr>
      </w:pPr>
      <w:bookmarkStart w:id="864" w:name="_ETM_Q1_2705262"/>
      <w:bookmarkStart w:id="865" w:name="_ETM_Q1_2705336"/>
      <w:bookmarkEnd w:id="864"/>
      <w:bookmarkEnd w:id="865"/>
    </w:p>
    <w:p w:rsidR="00FA5982" w:rsidRDefault="00FA5982" w:rsidP="00FA5982">
      <w:pPr>
        <w:pStyle w:val="-"/>
        <w:keepNext/>
        <w:rPr>
          <w:rtl/>
        </w:rPr>
      </w:pPr>
      <w:bookmarkStart w:id="866" w:name="ET_speakercontinue_880201_226"/>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866"/>
    </w:p>
    <w:p w:rsidR="00FA5982" w:rsidRDefault="00FA5982" w:rsidP="00FA5982">
      <w:pPr>
        <w:pStyle w:val="KeepWithNext"/>
        <w:rPr>
          <w:rtl/>
        </w:rPr>
      </w:pPr>
    </w:p>
    <w:p w:rsidR="00FA5982" w:rsidRDefault="00FA5982" w:rsidP="00FA5982">
      <w:pPr>
        <w:rPr>
          <w:rtl/>
        </w:rPr>
      </w:pPr>
      <w:bookmarkStart w:id="867" w:name="_ETM_Q1_2705973"/>
      <w:bookmarkEnd w:id="867"/>
      <w:r>
        <w:rPr>
          <w:rtl/>
        </w:rPr>
        <w:t xml:space="preserve">כתוב, ואכן צריך להמשיך ולעשות את זה - - </w:t>
      </w:r>
      <w:bookmarkStart w:id="868" w:name="_ETM_Q1_2708461"/>
      <w:bookmarkEnd w:id="868"/>
      <w:r>
        <w:rPr>
          <w:rtl/>
        </w:rPr>
        <w:t xml:space="preserve">- </w:t>
      </w:r>
    </w:p>
    <w:p w:rsidR="00FA5982" w:rsidRDefault="00FA5982" w:rsidP="00FA5982">
      <w:pPr>
        <w:rPr>
          <w:rtl/>
        </w:rPr>
      </w:pPr>
      <w:bookmarkStart w:id="869" w:name="_ETM_Q1_2709135"/>
      <w:bookmarkStart w:id="870" w:name="_ETM_Q1_2709230"/>
      <w:bookmarkEnd w:id="869"/>
      <w:bookmarkEnd w:id="870"/>
    </w:p>
    <w:p w:rsidR="00FA5982" w:rsidRDefault="00FA5982" w:rsidP="00FA5982">
      <w:pPr>
        <w:pStyle w:val="af8"/>
        <w:keepNext/>
        <w:rPr>
          <w:rtl/>
        </w:rPr>
      </w:pPr>
      <w:bookmarkStart w:id="871" w:name="ET_yor_6157_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1"/>
    </w:p>
    <w:p w:rsidR="00FA5982" w:rsidRDefault="00FA5982" w:rsidP="00FA5982">
      <w:pPr>
        <w:pStyle w:val="KeepWithNext"/>
        <w:rPr>
          <w:rtl/>
        </w:rPr>
      </w:pPr>
    </w:p>
    <w:p w:rsidR="00FA5982" w:rsidRDefault="00FA5982" w:rsidP="00FA5982">
      <w:pPr>
        <w:rPr>
          <w:rtl/>
        </w:rPr>
      </w:pPr>
      <w:bookmarkStart w:id="872" w:name="_ETM_Q1_2710528"/>
      <w:bookmarkEnd w:id="872"/>
      <w:r>
        <w:rPr>
          <w:rtl/>
        </w:rPr>
        <w:t xml:space="preserve">אז אתה אומר: צריך להמשיך לדבוק בהחלטת ועדת שרים. </w:t>
      </w:r>
      <w:bookmarkStart w:id="873" w:name="_ETM_Q1_2714068"/>
      <w:bookmarkEnd w:id="873"/>
    </w:p>
    <w:p w:rsidR="00FA5982" w:rsidRDefault="00FA5982" w:rsidP="00FA5982">
      <w:pPr>
        <w:rPr>
          <w:rtl/>
        </w:rPr>
      </w:pPr>
    </w:p>
    <w:p w:rsidR="00FA5982" w:rsidRDefault="00FA5982" w:rsidP="00FA5982">
      <w:pPr>
        <w:pStyle w:val="-"/>
        <w:keepNext/>
        <w:rPr>
          <w:rtl/>
        </w:rPr>
      </w:pPr>
      <w:bookmarkStart w:id="874" w:name="ET_speakercontinue_880201_228"/>
      <w:r>
        <w:rPr>
          <w:rStyle w:val="TagStyle"/>
          <w:rFonts w:hint="cs"/>
          <w:rtl/>
        </w:rPr>
        <w:lastRenderedPageBreak/>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874"/>
    </w:p>
    <w:p w:rsidR="00FA5982" w:rsidRDefault="00FA5982" w:rsidP="00FA5982">
      <w:pPr>
        <w:pStyle w:val="KeepWithNext"/>
        <w:rPr>
          <w:rtl/>
        </w:rPr>
      </w:pPr>
    </w:p>
    <w:p w:rsidR="00FA5982" w:rsidRDefault="00FA5982" w:rsidP="00FA5982">
      <w:pPr>
        <w:rPr>
          <w:rtl/>
        </w:rPr>
      </w:pPr>
      <w:bookmarkStart w:id="875" w:name="_ETM_Q1_2712709"/>
      <w:bookmarkEnd w:id="875"/>
      <w:r>
        <w:rPr>
          <w:rtl/>
        </w:rPr>
        <w:t>צריך להמשיך ולדבוק.</w:t>
      </w:r>
    </w:p>
    <w:p w:rsidR="00FA5982" w:rsidRDefault="00FA5982" w:rsidP="00FA5982">
      <w:pPr>
        <w:rPr>
          <w:rtl/>
        </w:rPr>
      </w:pPr>
    </w:p>
    <w:p w:rsidR="00FA5982" w:rsidRDefault="00FA5982" w:rsidP="00FA5982">
      <w:pPr>
        <w:pStyle w:val="af8"/>
        <w:keepNext/>
        <w:rPr>
          <w:rtl/>
        </w:rPr>
      </w:pPr>
      <w:bookmarkStart w:id="876" w:name="ET_yor_6157_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6"/>
    </w:p>
    <w:p w:rsidR="00FA5982" w:rsidRDefault="00FA5982" w:rsidP="00FA5982">
      <w:pPr>
        <w:pStyle w:val="KeepWithNext"/>
        <w:rPr>
          <w:rtl/>
        </w:rPr>
      </w:pPr>
    </w:p>
    <w:p w:rsidR="00FA5982" w:rsidRDefault="00FA5982" w:rsidP="00FA5982">
      <w:pPr>
        <w:rPr>
          <w:rtl/>
        </w:rPr>
      </w:pPr>
      <w:r>
        <w:rPr>
          <w:rtl/>
        </w:rPr>
        <w:t xml:space="preserve">מצוין. </w:t>
      </w:r>
    </w:p>
    <w:p w:rsidR="00FA5982" w:rsidRDefault="00FA5982" w:rsidP="00FA5982">
      <w:pPr>
        <w:rPr>
          <w:rtl/>
        </w:rPr>
      </w:pPr>
    </w:p>
    <w:p w:rsidR="00FA5982" w:rsidRDefault="00FA5982" w:rsidP="00FA5982">
      <w:pPr>
        <w:pStyle w:val="-"/>
        <w:keepNext/>
        <w:rPr>
          <w:rtl/>
        </w:rPr>
      </w:pPr>
      <w:bookmarkStart w:id="877" w:name="ET_speakercontinue_880201_230"/>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877"/>
    </w:p>
    <w:p w:rsidR="00FA5982" w:rsidRDefault="00FA5982" w:rsidP="00FA5982">
      <w:pPr>
        <w:pStyle w:val="KeepWithNext"/>
        <w:rPr>
          <w:rtl/>
        </w:rPr>
      </w:pPr>
    </w:p>
    <w:p w:rsidR="00FA5982" w:rsidRDefault="00FA5982" w:rsidP="00444335">
      <w:pPr>
        <w:rPr>
          <w:rtl/>
        </w:rPr>
      </w:pPr>
      <w:r>
        <w:rPr>
          <w:rtl/>
        </w:rPr>
        <w:t xml:space="preserve">עכשיו רגע לעניין ה-35% </w:t>
      </w:r>
      <w:bookmarkStart w:id="878" w:name="_ETM_Q1_2717971"/>
      <w:bookmarkEnd w:id="878"/>
      <w:r>
        <w:rPr>
          <w:rtl/>
        </w:rPr>
        <w:t xml:space="preserve">של הפרות התעבורה, אני צריך לברר רגע עם המשפטנים </w:t>
      </w:r>
      <w:bookmarkStart w:id="879" w:name="_ETM_Q1_2725077"/>
      <w:bookmarkEnd w:id="879"/>
      <w:r>
        <w:rPr>
          <w:rtl/>
        </w:rPr>
        <w:t xml:space="preserve">בדיוק איך קרה שזה </w:t>
      </w:r>
      <w:r w:rsidRPr="00444335">
        <w:rPr>
          <w:rtl/>
        </w:rPr>
        <w:t>הגיע לכחול.</w:t>
      </w:r>
      <w:r>
        <w:rPr>
          <w:rtl/>
        </w:rPr>
        <w:t xml:space="preserve"> </w:t>
      </w:r>
      <w:bookmarkStart w:id="880" w:name="_ETM_Q1_2732787"/>
      <w:bookmarkEnd w:id="880"/>
    </w:p>
    <w:p w:rsidR="00FA5982" w:rsidRDefault="00FA5982" w:rsidP="00FA5982">
      <w:pPr>
        <w:rPr>
          <w:rtl/>
        </w:rPr>
      </w:pPr>
      <w:bookmarkStart w:id="881" w:name="_ETM_Q1_2732886"/>
      <w:bookmarkEnd w:id="881"/>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bookmarkStart w:id="882" w:name="_ETM_Q1_2733617"/>
      <w:bookmarkEnd w:id="882"/>
      <w:r>
        <w:rPr>
          <w:rtl/>
        </w:rPr>
        <w:t>איך קרה שמשהו עבר רק את השלטון</w:t>
      </w:r>
      <w:bookmarkStart w:id="883" w:name="_ETM_Q1_2732897"/>
      <w:bookmarkEnd w:id="883"/>
      <w:r>
        <w:rPr>
          <w:rtl/>
        </w:rPr>
        <w:t xml:space="preserve"> ולא את ההון? </w:t>
      </w:r>
    </w:p>
    <w:p w:rsidR="00FA5982" w:rsidRDefault="00FA5982" w:rsidP="00FA5982">
      <w:pPr>
        <w:rPr>
          <w:rtl/>
        </w:rPr>
      </w:pPr>
      <w:bookmarkStart w:id="884" w:name="_ETM_Q1_2737420"/>
      <w:bookmarkStart w:id="885" w:name="_ETM_Q1_2737500"/>
      <w:bookmarkEnd w:id="884"/>
      <w:bookmarkEnd w:id="885"/>
    </w:p>
    <w:p w:rsidR="00FA5982" w:rsidRDefault="00FA5982" w:rsidP="00FA5982">
      <w:pPr>
        <w:pStyle w:val="-"/>
        <w:keepNext/>
        <w:rPr>
          <w:rtl/>
        </w:rPr>
      </w:pPr>
      <w:bookmarkStart w:id="886" w:name="ET_speakercontinue_880201_232"/>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886"/>
    </w:p>
    <w:p w:rsidR="00FA5982" w:rsidRDefault="00FA5982" w:rsidP="00FA5982">
      <w:pPr>
        <w:pStyle w:val="KeepWithNext"/>
        <w:rPr>
          <w:rtl/>
        </w:rPr>
      </w:pPr>
    </w:p>
    <w:p w:rsidR="00FA5982" w:rsidRDefault="00FA5982" w:rsidP="00FA5982">
      <w:pPr>
        <w:rPr>
          <w:rtl/>
        </w:rPr>
      </w:pPr>
      <w:r>
        <w:rPr>
          <w:rtl/>
        </w:rPr>
        <w:t>הממשלה נכנסה לדיוני ועדת הכלכלה בהצעת</w:t>
      </w:r>
      <w:bookmarkStart w:id="887" w:name="_ETM_Q1_2736711"/>
      <w:bookmarkEnd w:id="887"/>
      <w:r>
        <w:rPr>
          <w:rtl/>
        </w:rPr>
        <w:t xml:space="preserve"> חוק הפרות תעבורה עם 50% ריבית פיגורים. בדיוני הוועדה כחלק </w:t>
      </w:r>
      <w:bookmarkStart w:id="888" w:name="_ETM_Q1_2742571"/>
      <w:bookmarkEnd w:id="888"/>
      <w:r>
        <w:rPr>
          <w:rtl/>
        </w:rPr>
        <w:t>מסל רחב של הסכמות שהושגו</w:t>
      </w:r>
      <w:bookmarkStart w:id="889" w:name="_ETM_Q1_2748822"/>
      <w:bookmarkEnd w:id="889"/>
      <w:r>
        <w:rPr>
          <w:rtl/>
        </w:rPr>
        <w:t xml:space="preserve"> במושב הקודם, כחלק מהסכמה רחבה וכחלק ממכלול הצעדים שמובאים שם </w:t>
      </w:r>
      <w:bookmarkStart w:id="890" w:name="_ETM_Q1_2757342"/>
      <w:bookmarkEnd w:id="890"/>
      <w:r>
        <w:rPr>
          <w:rtl/>
        </w:rPr>
        <w:t xml:space="preserve">הוסכם להפחית את הריבית ל-35%. </w:t>
      </w:r>
    </w:p>
    <w:p w:rsidR="00FA5982" w:rsidRDefault="00FA5982" w:rsidP="00FA5982">
      <w:pPr>
        <w:rPr>
          <w:rtl/>
        </w:rPr>
      </w:pPr>
    </w:p>
    <w:p w:rsidR="00FA5982" w:rsidRDefault="00FA5982" w:rsidP="00FA5982">
      <w:pPr>
        <w:pStyle w:val="a5"/>
        <w:keepNext/>
        <w:rPr>
          <w:rtl/>
        </w:rPr>
      </w:pPr>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כן, אבל כנראה שיש ב</w:t>
      </w:r>
      <w:bookmarkStart w:id="891" w:name="_ETM_Q1_2762269"/>
      <w:bookmarkEnd w:id="891"/>
      <w:r>
        <w:rPr>
          <w:rtl/>
        </w:rPr>
        <w:t>זה ה</w:t>
      </w:r>
      <w:r w:rsidR="00DA3B83">
        <w:rPr>
          <w:rFonts w:hint="cs"/>
          <w:rtl/>
        </w:rPr>
        <w:t>י</w:t>
      </w:r>
      <w:r>
        <w:rPr>
          <w:rtl/>
        </w:rPr>
        <w:t xml:space="preserve">גיון.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אני אבהיר שזה לא מדויק. הצעת החוק הממשלתית שהונחה </w:t>
      </w:r>
      <w:bookmarkStart w:id="892" w:name="_ETM_Q1_2763766"/>
      <w:bookmarkEnd w:id="892"/>
      <w:r>
        <w:rPr>
          <w:rtl/>
        </w:rPr>
        <w:t xml:space="preserve">בכנסת הקודמת ועברה דין רציפות מדברת בהפחתה ל-35% כשדברי </w:t>
      </w:r>
      <w:bookmarkStart w:id="893" w:name="_ETM_Q1_2768711"/>
      <w:bookmarkEnd w:id="893"/>
      <w:r>
        <w:rPr>
          <w:rtl/>
        </w:rPr>
        <w:t>ההסבר - - -</w:t>
      </w:r>
    </w:p>
    <w:p w:rsidR="00FA5982" w:rsidRDefault="00FA5982" w:rsidP="00FA5982">
      <w:pPr>
        <w:rPr>
          <w:rtl/>
        </w:rPr>
      </w:pPr>
      <w:bookmarkStart w:id="894" w:name="_ETM_Q1_2770377"/>
      <w:bookmarkStart w:id="895" w:name="_ETM_Q1_2770423"/>
      <w:bookmarkEnd w:id="894"/>
      <w:bookmarkEnd w:id="895"/>
    </w:p>
    <w:p w:rsidR="00FA5982" w:rsidRDefault="00FA5982" w:rsidP="00FA5982">
      <w:pPr>
        <w:pStyle w:val="afb"/>
        <w:keepNext/>
        <w:rPr>
          <w:rtl/>
        </w:rPr>
      </w:pPr>
      <w:bookmarkStart w:id="896" w:name="ET_guest_880201_217"/>
      <w:r>
        <w:rPr>
          <w:rStyle w:val="TagStyle"/>
          <w:rFonts w:hint="cs"/>
          <w:rtl/>
        </w:rPr>
        <w:t xml:space="preserve"> &lt;&lt; אורח &gt;&gt; </w:t>
      </w:r>
      <w:r>
        <w:rPr>
          <w:rFonts w:hint="cs"/>
          <w:rtl/>
        </w:rPr>
        <w:t>עידו חי:</w:t>
      </w:r>
      <w:r>
        <w:rPr>
          <w:rStyle w:val="TagStyle"/>
          <w:rFonts w:hint="cs"/>
          <w:rtl/>
        </w:rPr>
        <w:t xml:space="preserve"> &lt;&lt; אורח &gt;&gt;</w:t>
      </w:r>
      <w:r>
        <w:rPr>
          <w:rFonts w:hint="cs"/>
          <w:rtl/>
        </w:rPr>
        <w:t xml:space="preserve">   </w:t>
      </w:r>
      <w:bookmarkEnd w:id="896"/>
    </w:p>
    <w:p w:rsidR="00FA5982" w:rsidRDefault="00FA5982" w:rsidP="00FA5982">
      <w:pPr>
        <w:pStyle w:val="KeepWithNext"/>
        <w:rPr>
          <w:rtl/>
        </w:rPr>
      </w:pPr>
    </w:p>
    <w:p w:rsidR="00FA5982" w:rsidRDefault="00FA5982" w:rsidP="00FA5982">
      <w:pPr>
        <w:rPr>
          <w:rtl/>
        </w:rPr>
      </w:pPr>
      <w:r>
        <w:rPr>
          <w:rtl/>
        </w:rPr>
        <w:t xml:space="preserve">אז אני אומר שוב, זאת סוגיה שצריך - </w:t>
      </w:r>
      <w:bookmarkStart w:id="897" w:name="_ETM_Q1_2771602"/>
      <w:bookmarkEnd w:id="897"/>
      <w:r>
        <w:rPr>
          <w:rtl/>
        </w:rPr>
        <w:t xml:space="preserve">- -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שנייה, איך קרה שדברי ההסבר נכתבו ללא אישורך? אבל רק רגע, תן ליועצת המשפטית להגיד לנו מה כתוב בדברי ההסבר. </w:t>
      </w:r>
      <w:bookmarkStart w:id="898" w:name="_ETM_Q1_2775767"/>
      <w:bookmarkEnd w:id="898"/>
    </w:p>
    <w:p w:rsidR="00FA5982" w:rsidRDefault="00FA5982" w:rsidP="00FA5982">
      <w:pPr>
        <w:rPr>
          <w:rtl/>
        </w:rPr>
      </w:pPr>
    </w:p>
    <w:p w:rsidR="00FA5982" w:rsidRDefault="00FA5982" w:rsidP="00FA5982">
      <w:pPr>
        <w:pStyle w:val="-"/>
        <w:keepNext/>
        <w:rPr>
          <w:rtl/>
        </w:rPr>
      </w:pPr>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דברי ההסבר</w:t>
      </w:r>
      <w:bookmarkStart w:id="899" w:name="_ETM_Q1_2778485"/>
      <w:bookmarkEnd w:id="899"/>
      <w:r>
        <w:rPr>
          <w:rtl/>
        </w:rPr>
        <w:t xml:space="preserve"> – ואני עוד שנייה אמצא אותם מדויקים – </w:t>
      </w:r>
      <w:bookmarkStart w:id="900" w:name="_ETM_Q1_2781429"/>
      <w:bookmarkEnd w:id="900"/>
      <w:r>
        <w:rPr>
          <w:rtl/>
        </w:rPr>
        <w:t xml:space="preserve">של ההצעה הממשלתית מסבירים שבגלל שיש מהלך של מעבר </w:t>
      </w:r>
      <w:bookmarkStart w:id="901" w:name="_ETM_Q1_2783082"/>
      <w:bookmarkEnd w:id="901"/>
      <w:r>
        <w:rPr>
          <w:rtl/>
        </w:rPr>
        <w:t xml:space="preserve">מעולם פלילי לעולם מינהלי ראוי להפחית מ-50% ל-35%. זה לא שהוגש משהו אחר לכנסת בשום שלב. </w:t>
      </w:r>
      <w:bookmarkStart w:id="902" w:name="_ETM_Q1_2791296"/>
      <w:bookmarkStart w:id="903" w:name="_ETM_Q1_2791359"/>
      <w:bookmarkEnd w:id="902"/>
      <w:bookmarkEnd w:id="903"/>
      <w:r>
        <w:rPr>
          <w:rtl/>
        </w:rPr>
        <w:t xml:space="preserve">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עידו חי:</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לא, לא. זה אני אומר </w:t>
      </w:r>
      <w:bookmarkStart w:id="904" w:name="_ETM_Q1_2792505"/>
      <w:bookmarkEnd w:id="904"/>
      <w:r>
        <w:rPr>
          <w:rtl/>
        </w:rPr>
        <w:t>שוב בוודאות, אני נכחתי בדיונים הסוערים שדנו בכמה צריך</w:t>
      </w:r>
      <w:bookmarkStart w:id="905" w:name="_ETM_Q1_2795391"/>
      <w:bookmarkEnd w:id="905"/>
      <w:r>
        <w:rPr>
          <w:rtl/>
        </w:rPr>
        <w:t xml:space="preserve"> להפחית את ריבית הפיגורים. הממשלה נכנסה לוועדת הכלכלה עם 50%. </w:t>
      </w:r>
      <w:bookmarkStart w:id="906" w:name="_ETM_Q1_2800502"/>
      <w:bookmarkEnd w:id="906"/>
      <w:r>
        <w:rPr>
          <w:rtl/>
        </w:rPr>
        <w:t xml:space="preserve">צריך לברר מה קרה בנוסח, איך הוא הגיע ככה לכחול. אני הייתי בדיונים האלה. בכל מקרה </w:t>
      </w:r>
      <w:bookmarkStart w:id="907" w:name="_ETM_Q1_2806594"/>
      <w:bookmarkStart w:id="908" w:name="_ETM_Q1_2806660"/>
      <w:bookmarkEnd w:id="907"/>
      <w:bookmarkEnd w:id="908"/>
      <w:r>
        <w:rPr>
          <w:rtl/>
        </w:rPr>
        <w:t xml:space="preserve">אי-אפשר לנתק את ההסכמה </w:t>
      </w:r>
      <w:bookmarkStart w:id="909" w:name="_ETM_Q1_2807594"/>
      <w:bookmarkEnd w:id="909"/>
      <w:r>
        <w:rPr>
          <w:rtl/>
        </w:rPr>
        <w:t xml:space="preserve">על ה-35% בתעבורה מכל ההסדר המובא שם של ייעול ההליך כולו, ששם </w:t>
      </w:r>
      <w:bookmarkStart w:id="910" w:name="_ETM_Q1_2814987"/>
      <w:bookmarkEnd w:id="910"/>
      <w:r>
        <w:rPr>
          <w:rtl/>
        </w:rPr>
        <w:t>גם ידענו להגיד שההצעה הזאת היא בהוראת שעה. אנחנו יכולים לבחון את זה.</w:t>
      </w:r>
    </w:p>
    <w:p w:rsidR="00FA5982" w:rsidRDefault="00FA5982" w:rsidP="00FA5982">
      <w:pPr>
        <w:rPr>
          <w:rtl/>
        </w:rPr>
      </w:pPr>
    </w:p>
    <w:p w:rsidR="00FA5982" w:rsidRDefault="00FA5982" w:rsidP="00FA5982">
      <w:pPr>
        <w:pStyle w:val="a5"/>
        <w:keepNext/>
        <w:rPr>
          <w:rtl/>
        </w:rPr>
      </w:pPr>
      <w:bookmarkStart w:id="911" w:name="ET_speaker_6447_221"/>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911"/>
    </w:p>
    <w:p w:rsidR="00FA5982" w:rsidRDefault="00FA5982" w:rsidP="00FA5982">
      <w:pPr>
        <w:pStyle w:val="KeepWithNext"/>
        <w:rPr>
          <w:rtl/>
        </w:rPr>
      </w:pPr>
    </w:p>
    <w:p w:rsidR="00FA5982" w:rsidRDefault="00FA5982" w:rsidP="00FA5982">
      <w:pPr>
        <w:rPr>
          <w:rtl/>
        </w:rPr>
      </w:pPr>
      <w:bookmarkStart w:id="912" w:name="_ETM_Q1_2823366"/>
      <w:bookmarkStart w:id="913" w:name="_ETM_Q1_2823419"/>
      <w:bookmarkEnd w:id="912"/>
      <w:bookmarkEnd w:id="913"/>
      <w:r>
        <w:rPr>
          <w:rtl/>
        </w:rPr>
        <w:t>- - - את הקנס - - -</w:t>
      </w:r>
    </w:p>
    <w:p w:rsidR="00FA5982" w:rsidRDefault="00FA5982" w:rsidP="00FA5982">
      <w:pPr>
        <w:rPr>
          <w:rtl/>
        </w:rPr>
      </w:pPr>
      <w:bookmarkStart w:id="914" w:name="_ETM_Q1_2824831"/>
      <w:bookmarkStart w:id="915" w:name="_ETM_Q1_2824903"/>
      <w:bookmarkStart w:id="916" w:name="_ETM_Q1_2825903"/>
      <w:bookmarkEnd w:id="914"/>
      <w:bookmarkEnd w:id="915"/>
      <w:bookmarkEnd w:id="916"/>
    </w:p>
    <w:p w:rsidR="00FA5982" w:rsidRDefault="00FA5982" w:rsidP="00FA5982">
      <w:pPr>
        <w:pStyle w:val="af8"/>
        <w:keepNext/>
        <w:rPr>
          <w:rtl/>
        </w:rPr>
      </w:pPr>
      <w:bookmarkStart w:id="917" w:name="ET_yor_6157_2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7"/>
    </w:p>
    <w:p w:rsidR="00FA5982" w:rsidRDefault="00FA5982" w:rsidP="00FA5982">
      <w:pPr>
        <w:pStyle w:val="KeepWithNext"/>
        <w:rPr>
          <w:rtl/>
        </w:rPr>
      </w:pPr>
    </w:p>
    <w:p w:rsidR="00FA5982" w:rsidRDefault="00FA5982" w:rsidP="00FA5982">
      <w:pPr>
        <w:rPr>
          <w:rtl/>
        </w:rPr>
      </w:pPr>
      <w:r>
        <w:rPr>
          <w:rtl/>
        </w:rPr>
        <w:t>כן. הוא אמר שהוא לא רוצה להתייחס לשאלות התיאורטיות</w:t>
      </w:r>
      <w:r w:rsidR="00444335">
        <w:rPr>
          <w:rFonts w:hint="cs"/>
          <w:rtl/>
        </w:rPr>
        <w:t>,</w:t>
      </w:r>
      <w:r>
        <w:rPr>
          <w:rtl/>
        </w:rPr>
        <w:t xml:space="preserve"> אבל הן לא תיאורטיות בכלל. </w:t>
      </w:r>
    </w:p>
    <w:p w:rsidR="00FA5982" w:rsidRDefault="00FA5982" w:rsidP="00FA5982">
      <w:pPr>
        <w:rPr>
          <w:rtl/>
        </w:rPr>
      </w:pPr>
    </w:p>
    <w:p w:rsidR="00FA5982" w:rsidRDefault="00FA5982" w:rsidP="00FA5982">
      <w:pPr>
        <w:pStyle w:val="afb"/>
        <w:keepNext/>
        <w:rPr>
          <w:rtl/>
        </w:rPr>
      </w:pPr>
      <w:bookmarkStart w:id="918" w:name="ET_guest_880201_224"/>
      <w:r>
        <w:rPr>
          <w:rStyle w:val="TagStyle"/>
          <w:rFonts w:hint="cs"/>
          <w:rtl/>
        </w:rPr>
        <w:t xml:space="preserve"> &lt;&lt; אורח &gt;&gt; </w:t>
      </w:r>
      <w:r>
        <w:rPr>
          <w:rFonts w:hint="cs"/>
          <w:rtl/>
        </w:rPr>
        <w:t>עידו חי:</w:t>
      </w:r>
      <w:r>
        <w:rPr>
          <w:rStyle w:val="TagStyle"/>
          <w:rFonts w:hint="cs"/>
          <w:rtl/>
        </w:rPr>
        <w:t xml:space="preserve"> &lt;&lt; אורח &gt;&gt;</w:t>
      </w:r>
      <w:r>
        <w:rPr>
          <w:rFonts w:hint="cs"/>
          <w:rtl/>
        </w:rPr>
        <w:t xml:space="preserve">   </w:t>
      </w:r>
      <w:bookmarkEnd w:id="918"/>
    </w:p>
    <w:p w:rsidR="00FA5982" w:rsidRDefault="00FA5982" w:rsidP="00FA5982">
      <w:pPr>
        <w:pStyle w:val="KeepWithNext"/>
        <w:rPr>
          <w:rtl/>
        </w:rPr>
      </w:pPr>
    </w:p>
    <w:p w:rsidR="00FA5982" w:rsidRDefault="00FA5982" w:rsidP="00FA5982">
      <w:pPr>
        <w:rPr>
          <w:rtl/>
        </w:rPr>
      </w:pPr>
      <w:bookmarkStart w:id="919" w:name="_ETM_Q1_2828346"/>
      <w:bookmarkStart w:id="920" w:name="_ETM_Q1_2828445"/>
      <w:bookmarkEnd w:id="919"/>
      <w:bookmarkEnd w:id="920"/>
      <w:r>
        <w:rPr>
          <w:rtl/>
        </w:rPr>
        <w:t xml:space="preserve">בסדר. </w:t>
      </w:r>
      <w:bookmarkStart w:id="921" w:name="_ETM_Q1_2827881"/>
      <w:bookmarkEnd w:id="921"/>
      <w:r>
        <w:rPr>
          <w:rtl/>
        </w:rPr>
        <w:t>אני רק אומר שחלק מ</w:t>
      </w:r>
      <w:r w:rsidR="00444335">
        <w:rPr>
          <w:rtl/>
        </w:rPr>
        <w:t>מה שרצינו לעשות בתעבורה זה באמת</w:t>
      </w:r>
      <w:r w:rsidR="00444335">
        <w:rPr>
          <w:rFonts w:hint="cs"/>
          <w:rtl/>
        </w:rPr>
        <w:t xml:space="preserve"> </w:t>
      </w:r>
      <w:r>
        <w:rPr>
          <w:rtl/>
        </w:rPr>
        <w:t xml:space="preserve">לבחון את </w:t>
      </w:r>
      <w:bookmarkStart w:id="922" w:name="_ETM_Q1_2831028"/>
      <w:bookmarkEnd w:id="922"/>
      <w:r>
        <w:rPr>
          <w:rtl/>
        </w:rPr>
        <w:t>השאלות האלה, האם ה-50%</w:t>
      </w:r>
      <w:r>
        <w:rPr>
          <w:rFonts w:hint="cs"/>
        </w:rPr>
        <w:t xml:space="preserve"> </w:t>
      </w:r>
      <w:r>
        <w:rPr>
          <w:rtl/>
        </w:rPr>
        <w:t xml:space="preserve">היה גבוה מדיי - - </w:t>
      </w:r>
      <w:bookmarkStart w:id="923" w:name="_ETM_Q1_2844688"/>
      <w:bookmarkEnd w:id="923"/>
      <w:r>
        <w:rPr>
          <w:rtl/>
        </w:rPr>
        <w:t xml:space="preserve">- </w:t>
      </w:r>
    </w:p>
    <w:p w:rsidR="00444335" w:rsidRDefault="00444335" w:rsidP="00FA5982">
      <w:pPr>
        <w:rPr>
          <w:rtl/>
        </w:rPr>
      </w:pPr>
    </w:p>
    <w:p w:rsidR="00444335" w:rsidRDefault="00444335" w:rsidP="00444335">
      <w:pPr>
        <w:pStyle w:val="af8"/>
        <w:keepNext/>
        <w:rPr>
          <w:rtl/>
        </w:rPr>
      </w:pPr>
      <w:bookmarkStart w:id="924" w:name="ET_yor_6157_265"/>
      <w:r w:rsidRPr="00444335">
        <w:rPr>
          <w:rStyle w:val="TagStyle"/>
          <w:rtl/>
        </w:rPr>
        <w:t xml:space="preserve"> &lt;&lt; יור &gt;&gt; </w:t>
      </w:r>
      <w:r>
        <w:rPr>
          <w:rtl/>
        </w:rPr>
        <w:t>היו"ר שמחה רוטמן:</w:t>
      </w:r>
      <w:r w:rsidRPr="00444335">
        <w:rPr>
          <w:rStyle w:val="TagStyle"/>
          <w:rtl/>
        </w:rPr>
        <w:t xml:space="preserve"> &lt;&lt; יור &gt;&gt;</w:t>
      </w:r>
      <w:r>
        <w:rPr>
          <w:rtl/>
        </w:rPr>
        <w:t xml:space="preserve">   </w:t>
      </w:r>
      <w:bookmarkEnd w:id="924"/>
    </w:p>
    <w:p w:rsidR="00444335" w:rsidRDefault="00444335" w:rsidP="00444335">
      <w:pPr>
        <w:pStyle w:val="KeepWithNext"/>
        <w:rPr>
          <w:rtl/>
        </w:rPr>
      </w:pPr>
    </w:p>
    <w:p w:rsidR="00FA5982" w:rsidRDefault="00FA5982" w:rsidP="000B5C95">
      <w:pPr>
        <w:rPr>
          <w:rtl/>
        </w:rPr>
      </w:pPr>
      <w:r>
        <w:rPr>
          <w:rtl/>
        </w:rPr>
        <w:t xml:space="preserve">אני רק אגיד לך משהו. נעשה דוח, עבודת מטה מאוד רצינית, על מה מתמרץ ומה לא מתמרץ, מה </w:t>
      </w:r>
      <w:bookmarkStart w:id="925" w:name="_ETM_Q1_2847895"/>
      <w:bookmarkEnd w:id="925"/>
      <w:r>
        <w:rPr>
          <w:rtl/>
        </w:rPr>
        <w:t>הקשר בינו לבין ריבית במשק ועוד. יש פה עב</w:t>
      </w:r>
      <w:r w:rsidR="000B5C95">
        <w:rPr>
          <w:rFonts w:hint="cs"/>
          <w:rtl/>
        </w:rPr>
        <w:t>ו</w:t>
      </w:r>
      <w:r>
        <w:rPr>
          <w:rtl/>
        </w:rPr>
        <w:t xml:space="preserve">דת מטה. אתה יכול להגיד שאתה לא </w:t>
      </w:r>
      <w:bookmarkStart w:id="926" w:name="_ETM_Q1_2853410"/>
      <w:bookmarkEnd w:id="926"/>
      <w:r>
        <w:rPr>
          <w:rtl/>
        </w:rPr>
        <w:t xml:space="preserve">אוהב אותה, </w:t>
      </w:r>
      <w:r w:rsidR="00444335">
        <w:rPr>
          <w:rtl/>
        </w:rPr>
        <w:t>אתה יכול להגיד שאתה לא מסכים לה</w:t>
      </w:r>
      <w:r w:rsidR="00444335">
        <w:rPr>
          <w:rFonts w:hint="cs"/>
          <w:rtl/>
        </w:rPr>
        <w:t>,</w:t>
      </w:r>
      <w:r>
        <w:rPr>
          <w:rtl/>
        </w:rPr>
        <w:t xml:space="preserve"> </w:t>
      </w:r>
      <w:bookmarkStart w:id="927" w:name="_ETM_Q1_2859543"/>
      <w:bookmarkEnd w:id="927"/>
      <w:r>
        <w:rPr>
          <w:rtl/>
        </w:rPr>
        <w:t xml:space="preserve">יכול להיות שגם הנוסח </w:t>
      </w:r>
      <w:bookmarkStart w:id="928" w:name="_ETM_Q1_2859535"/>
      <w:bookmarkEnd w:id="928"/>
      <w:r>
        <w:rPr>
          <w:rtl/>
        </w:rPr>
        <w:t xml:space="preserve">הכחול של הדוח של בנק ישראל לא עבר את אישורך, </w:t>
      </w:r>
      <w:bookmarkStart w:id="929" w:name="_ETM_Q1_2858657"/>
      <w:bookmarkEnd w:id="929"/>
      <w:r>
        <w:rPr>
          <w:rtl/>
        </w:rPr>
        <w:t xml:space="preserve">אני לא יודע. אבל השאלה הספציפית הזאת מה מתמרץ, מה לא מתמרץ, מה מוגזם מדיי, מה מתמרץ </w:t>
      </w:r>
      <w:bookmarkStart w:id="930" w:name="_ETM_Q1_2864769"/>
      <w:bookmarkEnd w:id="930"/>
      <w:r>
        <w:rPr>
          <w:rtl/>
        </w:rPr>
        <w:t>יותר מדי</w:t>
      </w:r>
      <w:r w:rsidRPr="00444335">
        <w:rPr>
          <w:rtl/>
        </w:rPr>
        <w:t>י, תמרוץ</w:t>
      </w:r>
      <w:r>
        <w:rPr>
          <w:rtl/>
        </w:rPr>
        <w:t xml:space="preserve"> חסר, תמרוץ יתר. ישבו טובי הכלכלנים</w:t>
      </w:r>
      <w:bookmarkStart w:id="931" w:name="_ETM_Q1_2868955"/>
      <w:bookmarkEnd w:id="931"/>
      <w:r>
        <w:rPr>
          <w:rtl/>
        </w:rPr>
        <w:t xml:space="preserve"> והמומחים, בנק ישראל, משרד האוצר, משרד המשפטים ועוד </w:t>
      </w:r>
      <w:proofErr w:type="spellStart"/>
      <w:r>
        <w:rPr>
          <w:rtl/>
        </w:rPr>
        <w:t>ועוד</w:t>
      </w:r>
      <w:proofErr w:type="spellEnd"/>
      <w:r>
        <w:rPr>
          <w:rtl/>
        </w:rPr>
        <w:t xml:space="preserve">, והכינו מסמך מאוד יפה שדנו בו </w:t>
      </w:r>
      <w:bookmarkStart w:id="932" w:name="_ETM_Q1_2878162"/>
      <w:bookmarkEnd w:id="932"/>
      <w:r>
        <w:rPr>
          <w:rtl/>
        </w:rPr>
        <w:t xml:space="preserve">מוקדם יותר היום. </w:t>
      </w:r>
      <w:bookmarkStart w:id="933" w:name="_ETM_Q1_2880185"/>
      <w:bookmarkEnd w:id="933"/>
    </w:p>
    <w:p w:rsidR="00FA5982" w:rsidRDefault="00FA5982" w:rsidP="00FA5982">
      <w:pPr>
        <w:rPr>
          <w:rtl/>
        </w:rPr>
      </w:pPr>
      <w:bookmarkStart w:id="934" w:name="_ETM_Q1_2880232"/>
      <w:bookmarkStart w:id="935" w:name="_ETM_Q1_2880694"/>
      <w:bookmarkEnd w:id="934"/>
      <w:bookmarkEnd w:id="935"/>
    </w:p>
    <w:p w:rsidR="00FA5982" w:rsidRDefault="00FA5982" w:rsidP="00FA5982">
      <w:pPr>
        <w:pStyle w:val="afb"/>
        <w:keepNext/>
        <w:rPr>
          <w:rtl/>
        </w:rPr>
      </w:pPr>
      <w:bookmarkStart w:id="936" w:name="ET_guest_טליה_גמאל_225"/>
      <w:r>
        <w:rPr>
          <w:rStyle w:val="TagStyle"/>
          <w:rFonts w:hint="cs"/>
          <w:rtl/>
        </w:rPr>
        <w:t xml:space="preserve"> &lt;&lt; אורח &gt;&gt; </w:t>
      </w:r>
      <w:r>
        <w:rPr>
          <w:rFonts w:hint="cs"/>
          <w:rtl/>
        </w:rPr>
        <w:t>טליה ג'מאל:</w:t>
      </w:r>
      <w:r>
        <w:rPr>
          <w:rStyle w:val="TagStyle"/>
          <w:rFonts w:hint="cs"/>
          <w:rtl/>
        </w:rPr>
        <w:t xml:space="preserve"> &lt;&lt; אורח &gt;&gt;</w:t>
      </w:r>
      <w:r>
        <w:rPr>
          <w:rFonts w:hint="cs"/>
          <w:rtl/>
        </w:rPr>
        <w:t xml:space="preserve">   </w:t>
      </w:r>
      <w:bookmarkEnd w:id="936"/>
    </w:p>
    <w:p w:rsidR="00FA5982" w:rsidRDefault="00FA5982" w:rsidP="00FA5982">
      <w:pPr>
        <w:pStyle w:val="KeepWithNext"/>
        <w:rPr>
          <w:rtl/>
        </w:rPr>
      </w:pPr>
    </w:p>
    <w:p w:rsidR="00FA5982" w:rsidRDefault="00FA5982" w:rsidP="00FA5982">
      <w:pPr>
        <w:rPr>
          <w:rtl/>
        </w:rPr>
      </w:pPr>
      <w:r>
        <w:rPr>
          <w:rtl/>
        </w:rPr>
        <w:t xml:space="preserve">זה הכחול של ועדת הכלכלה. </w:t>
      </w:r>
    </w:p>
    <w:p w:rsidR="00FA5982" w:rsidRDefault="00FA5982" w:rsidP="00FA5982">
      <w:pPr>
        <w:rPr>
          <w:rtl/>
        </w:rPr>
      </w:pPr>
      <w:bookmarkStart w:id="937" w:name="_ETM_Q1_2885833"/>
      <w:bookmarkStart w:id="938" w:name="_ETM_Q1_2885891"/>
      <w:bookmarkEnd w:id="937"/>
      <w:bookmarkEnd w:id="938"/>
    </w:p>
    <w:p w:rsidR="00FA5982" w:rsidRDefault="00FA5982" w:rsidP="00FA5982">
      <w:pPr>
        <w:pStyle w:val="af8"/>
        <w:keepNext/>
        <w:rPr>
          <w:rtl/>
        </w:rPr>
      </w:pPr>
      <w:bookmarkStart w:id="939" w:name="ET_yor_6157_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9"/>
    </w:p>
    <w:p w:rsidR="00FA5982" w:rsidRDefault="00FA5982" w:rsidP="00FA5982">
      <w:pPr>
        <w:pStyle w:val="KeepWithNext"/>
        <w:rPr>
          <w:rtl/>
        </w:rPr>
      </w:pPr>
    </w:p>
    <w:p w:rsidR="00FA5982" w:rsidRDefault="00A17B3A" w:rsidP="00A17B3A">
      <w:pPr>
        <w:rPr>
          <w:rtl/>
        </w:rPr>
      </w:pPr>
      <w:bookmarkStart w:id="940" w:name="_ETM_Q1_2887366"/>
      <w:bookmarkEnd w:id="940"/>
      <w:r>
        <w:rPr>
          <w:rtl/>
        </w:rPr>
        <w:t xml:space="preserve">זה הכחול של </w:t>
      </w:r>
      <w:r w:rsidR="00FA5982">
        <w:rPr>
          <w:rtl/>
        </w:rPr>
        <w:t>ועדת הכלכלה</w:t>
      </w:r>
      <w:r w:rsidR="00FA5982" w:rsidRPr="00A17B3A">
        <w:rPr>
          <w:rtl/>
        </w:rPr>
        <w:t>:</w:t>
      </w:r>
      <w:r w:rsidR="00FA5982">
        <w:rPr>
          <w:rtl/>
        </w:rPr>
        <w:t xml:space="preserve"> </w:t>
      </w:r>
      <w:r>
        <w:rPr>
          <w:rFonts w:hint="cs"/>
          <w:rtl/>
        </w:rPr>
        <w:t>"</w:t>
      </w:r>
      <w:r w:rsidR="00FA5982">
        <w:rPr>
          <w:rtl/>
        </w:rPr>
        <w:t xml:space="preserve">מצדיקים גביית תמריץ משמעותי לתשלום </w:t>
      </w:r>
      <w:bookmarkStart w:id="941" w:name="_ETM_Q1_2888753"/>
      <w:bookmarkEnd w:id="941"/>
      <w:r w:rsidR="00FA5982">
        <w:rPr>
          <w:rtl/>
        </w:rPr>
        <w:t xml:space="preserve">הקנס במועד. משכך </w:t>
      </w:r>
      <w:r>
        <w:rPr>
          <w:rFonts w:hint="cs"/>
          <w:rtl/>
        </w:rPr>
        <w:t>מוצע</w:t>
      </w:r>
      <w:r w:rsidR="00FA5982">
        <w:rPr>
          <w:rtl/>
        </w:rPr>
        <w:t xml:space="preserve"> לקבוע תוספת פיגור בגובה 35% מהקנס. שיעור תוספת </w:t>
      </w:r>
      <w:r w:rsidR="00A16CFF">
        <w:rPr>
          <w:rtl/>
        </w:rPr>
        <w:t>הפיגור יהיה 35% מהקנס בשל ההפרה</w:t>
      </w:r>
      <w:r w:rsidR="00FA5982">
        <w:rPr>
          <w:rtl/>
        </w:rPr>
        <w:t xml:space="preserve"> </w:t>
      </w:r>
      <w:bookmarkStart w:id="942" w:name="_ETM_Q1_2894012"/>
      <w:bookmarkStart w:id="943" w:name="_ETM_Q1_2880749"/>
      <w:bookmarkEnd w:id="942"/>
      <w:bookmarkEnd w:id="943"/>
      <w:r>
        <w:rPr>
          <w:rtl/>
        </w:rPr>
        <w:t>ואחר כך 5%</w:t>
      </w:r>
      <w:r>
        <w:rPr>
          <w:rFonts w:hint="cs"/>
          <w:rtl/>
        </w:rPr>
        <w:t>".</w:t>
      </w:r>
      <w:r w:rsidR="00FA5982">
        <w:rPr>
          <w:rtl/>
        </w:rPr>
        <w:t xml:space="preserve"> פה זה 3.5%</w:t>
      </w:r>
      <w:r w:rsidR="00A16CFF">
        <w:rPr>
          <w:rFonts w:hint="cs"/>
          <w:rtl/>
        </w:rPr>
        <w:t xml:space="preserve"> אחר כך</w:t>
      </w:r>
      <w:r>
        <w:rPr>
          <w:rtl/>
        </w:rPr>
        <w:t>. בסדר, זה קצת הבדל</w:t>
      </w:r>
      <w:r>
        <w:rPr>
          <w:rFonts w:hint="cs"/>
          <w:rtl/>
        </w:rPr>
        <w:t>.</w:t>
      </w:r>
      <w:r w:rsidR="00FA5982">
        <w:rPr>
          <w:rtl/>
        </w:rPr>
        <w:t xml:space="preserve"> ה-35% בתור </w:t>
      </w:r>
      <w:bookmarkStart w:id="944" w:name="_ETM_Q1_2899398"/>
      <w:bookmarkEnd w:id="944"/>
      <w:r w:rsidR="00FA5982">
        <w:rPr>
          <w:rtl/>
        </w:rPr>
        <w:t xml:space="preserve">דירוג ראשון זה מה שמופיע.   </w:t>
      </w:r>
      <w:bookmarkStart w:id="945" w:name="_ETM_Q1_2866479"/>
      <w:bookmarkEnd w:id="945"/>
    </w:p>
    <w:p w:rsidR="00FA5982" w:rsidRDefault="00FA5982" w:rsidP="00FA5982">
      <w:pPr>
        <w:rPr>
          <w:rtl/>
        </w:rPr>
      </w:pPr>
      <w:bookmarkStart w:id="946" w:name="_ETM_Q1_2866542"/>
      <w:bookmarkEnd w:id="946"/>
    </w:p>
    <w:p w:rsidR="00FA5982" w:rsidRDefault="00FA5982" w:rsidP="00FA5982">
      <w:pPr>
        <w:rPr>
          <w:rtl/>
        </w:rPr>
      </w:pPr>
      <w:r>
        <w:rPr>
          <w:rtl/>
        </w:rPr>
        <w:t xml:space="preserve"> אבל זה לא הנושא. נעשה עבודה כזאת. </w:t>
      </w:r>
      <w:bookmarkStart w:id="947" w:name="_ETM_Q1_2903432"/>
      <w:bookmarkEnd w:id="947"/>
      <w:r>
        <w:rPr>
          <w:rtl/>
        </w:rPr>
        <w:t xml:space="preserve">עכשיו אני שואל אותך, אני אזרח פשוט, חייבים לי </w:t>
      </w:r>
      <w:bookmarkStart w:id="948" w:name="_ETM_Q1_2909291"/>
      <w:bookmarkEnd w:id="948"/>
      <w:r w:rsidR="00A16CFF">
        <w:rPr>
          <w:rtl/>
        </w:rPr>
        <w:t>כסף, אתה רוצה לתמרץ א</w:t>
      </w:r>
      <w:r w:rsidR="00A16CFF">
        <w:rPr>
          <w:rFonts w:hint="cs"/>
          <w:rtl/>
        </w:rPr>
        <w:t>ת</w:t>
      </w:r>
      <w:r>
        <w:rPr>
          <w:rtl/>
        </w:rPr>
        <w:t xml:space="preserve"> האנשים לשלם לי או לא? </w:t>
      </w:r>
      <w:bookmarkStart w:id="949" w:name="_ETM_Q1_2914153"/>
      <w:bookmarkEnd w:id="949"/>
    </w:p>
    <w:p w:rsidR="00FA5982" w:rsidRDefault="00FA5982" w:rsidP="00FA5982">
      <w:pPr>
        <w:rPr>
          <w:rtl/>
        </w:rPr>
      </w:pPr>
      <w:bookmarkStart w:id="950" w:name="_ETM_Q1_2914491"/>
      <w:bookmarkStart w:id="951" w:name="_ETM_Q1_2914535"/>
      <w:bookmarkEnd w:id="950"/>
      <w:bookmarkEnd w:id="951"/>
    </w:p>
    <w:p w:rsidR="00FA5982" w:rsidRDefault="00FA5982" w:rsidP="00FA5982">
      <w:pPr>
        <w:pStyle w:val="afb"/>
        <w:keepNext/>
        <w:rPr>
          <w:rtl/>
        </w:rPr>
      </w:pPr>
      <w:bookmarkStart w:id="952" w:name="ET_guest_880201_227"/>
      <w:r>
        <w:rPr>
          <w:rStyle w:val="TagStyle"/>
          <w:rFonts w:hint="cs"/>
          <w:rtl/>
        </w:rPr>
        <w:t xml:space="preserve"> &lt;&lt; אורח &gt;&gt; </w:t>
      </w:r>
      <w:r>
        <w:rPr>
          <w:rFonts w:hint="cs"/>
          <w:rtl/>
        </w:rPr>
        <w:t>עידו חי:</w:t>
      </w:r>
      <w:r>
        <w:rPr>
          <w:rStyle w:val="TagStyle"/>
          <w:rFonts w:hint="cs"/>
          <w:rtl/>
        </w:rPr>
        <w:t xml:space="preserve"> &lt;&lt; אורח &gt;&gt;</w:t>
      </w:r>
      <w:r>
        <w:rPr>
          <w:rFonts w:hint="cs"/>
          <w:rtl/>
        </w:rPr>
        <w:t xml:space="preserve">   </w:t>
      </w:r>
      <w:bookmarkEnd w:id="952"/>
    </w:p>
    <w:p w:rsidR="00FA5982" w:rsidRDefault="00FA5982" w:rsidP="00FA5982">
      <w:pPr>
        <w:pStyle w:val="KeepWithNext"/>
        <w:rPr>
          <w:rtl/>
        </w:rPr>
      </w:pPr>
    </w:p>
    <w:p w:rsidR="00FA5982" w:rsidRDefault="00FA5982" w:rsidP="00FA5982">
      <w:pPr>
        <w:rPr>
          <w:rtl/>
        </w:rPr>
      </w:pPr>
      <w:r>
        <w:rPr>
          <w:rtl/>
        </w:rPr>
        <w:t xml:space="preserve">בוודאי. </w:t>
      </w:r>
    </w:p>
    <w:p w:rsidR="00FA5982" w:rsidRDefault="00FA5982" w:rsidP="00FA5982">
      <w:pPr>
        <w:rPr>
          <w:rtl/>
        </w:rPr>
      </w:pPr>
      <w:bookmarkStart w:id="953" w:name="_ETM_Q1_2911887"/>
      <w:bookmarkStart w:id="954" w:name="_ETM_Q1_2911952"/>
      <w:bookmarkEnd w:id="953"/>
      <w:bookmarkEnd w:id="954"/>
    </w:p>
    <w:p w:rsidR="00FA5982" w:rsidRDefault="00FA5982" w:rsidP="00FA5982">
      <w:pPr>
        <w:pStyle w:val="af8"/>
        <w:keepNext/>
        <w:rPr>
          <w:rtl/>
        </w:rPr>
      </w:pPr>
      <w:bookmarkStart w:id="955" w:name="ET_yor_6157_2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5"/>
    </w:p>
    <w:p w:rsidR="00FA5982" w:rsidRDefault="00FA5982" w:rsidP="00FA5982">
      <w:pPr>
        <w:pStyle w:val="KeepWithNext"/>
        <w:rPr>
          <w:rtl/>
        </w:rPr>
      </w:pPr>
    </w:p>
    <w:p w:rsidR="00FA5982" w:rsidRDefault="00FA5982" w:rsidP="00FA5982">
      <w:pPr>
        <w:rPr>
          <w:rtl/>
        </w:rPr>
      </w:pPr>
      <w:bookmarkStart w:id="956" w:name="_ETM_Q1_2912970"/>
      <w:bookmarkEnd w:id="956"/>
      <w:r>
        <w:rPr>
          <w:rtl/>
        </w:rPr>
        <w:t>עכשיו אני לא אזרח פשוט, אני המדינה. אתה חייב לי</w:t>
      </w:r>
      <w:bookmarkStart w:id="957" w:name="_ETM_Q1_2917813"/>
      <w:bookmarkEnd w:id="957"/>
      <w:r>
        <w:rPr>
          <w:rtl/>
        </w:rPr>
        <w:t xml:space="preserve"> כסף, אני רוצה לתמרץ את האנשים לשלם </w:t>
      </w:r>
      <w:bookmarkStart w:id="958" w:name="_ETM_Q1_2915952"/>
      <w:bookmarkEnd w:id="958"/>
      <w:r>
        <w:rPr>
          <w:rtl/>
        </w:rPr>
        <w:t>לי?</w:t>
      </w:r>
    </w:p>
    <w:p w:rsidR="00FA5982" w:rsidRDefault="00FA5982" w:rsidP="00FA5982">
      <w:pPr>
        <w:rPr>
          <w:rtl/>
        </w:rPr>
      </w:pPr>
      <w:bookmarkStart w:id="959" w:name="_ETM_Q1_2916856"/>
      <w:bookmarkStart w:id="960" w:name="_ETM_Q1_2916911"/>
      <w:bookmarkEnd w:id="959"/>
      <w:bookmarkEnd w:id="960"/>
    </w:p>
    <w:p w:rsidR="00FA5982" w:rsidRDefault="00FA5982" w:rsidP="00FA5982">
      <w:pPr>
        <w:pStyle w:val="-"/>
        <w:keepNext/>
        <w:rPr>
          <w:rtl/>
        </w:rPr>
      </w:pPr>
      <w:bookmarkStart w:id="961" w:name="ET_speakercontinue_880201_229"/>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961"/>
    </w:p>
    <w:p w:rsidR="00FA5982" w:rsidRDefault="00FA5982" w:rsidP="00FA5982">
      <w:pPr>
        <w:pStyle w:val="KeepWithNext"/>
        <w:rPr>
          <w:rtl/>
        </w:rPr>
      </w:pPr>
    </w:p>
    <w:p w:rsidR="00FA5982" w:rsidRDefault="00FA5982" w:rsidP="00FA5982">
      <w:pPr>
        <w:rPr>
          <w:rtl/>
        </w:rPr>
      </w:pPr>
      <w:bookmarkStart w:id="962" w:name="_ETM_Q1_2917970"/>
      <w:bookmarkEnd w:id="962"/>
      <w:r>
        <w:rPr>
          <w:rtl/>
        </w:rPr>
        <w:t xml:space="preserve">בוודאי. </w:t>
      </w:r>
      <w:bookmarkStart w:id="963" w:name="_ETM_Q1_2920269"/>
      <w:bookmarkEnd w:id="963"/>
    </w:p>
    <w:p w:rsidR="00FA5982" w:rsidRDefault="00FA5982" w:rsidP="00FA5982">
      <w:pPr>
        <w:rPr>
          <w:rtl/>
        </w:rPr>
      </w:pPr>
      <w:bookmarkStart w:id="964" w:name="_ETM_Q1_2920328"/>
      <w:bookmarkEnd w:id="964"/>
    </w:p>
    <w:p w:rsidR="00FA5982" w:rsidRDefault="00FA5982" w:rsidP="00FA5982">
      <w:pPr>
        <w:pStyle w:val="af8"/>
        <w:keepNext/>
        <w:rPr>
          <w:rtl/>
        </w:rPr>
      </w:pPr>
      <w:bookmarkStart w:id="965" w:name="ET_yor_6157_2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5"/>
    </w:p>
    <w:p w:rsidR="00FA5982" w:rsidRDefault="00FA5982" w:rsidP="00FA5982">
      <w:pPr>
        <w:pStyle w:val="KeepWithNext"/>
        <w:rPr>
          <w:rtl/>
        </w:rPr>
      </w:pPr>
    </w:p>
    <w:p w:rsidR="00FA5982" w:rsidRDefault="00FA5982" w:rsidP="00FA5982">
      <w:pPr>
        <w:rPr>
          <w:rtl/>
        </w:rPr>
      </w:pPr>
      <w:r>
        <w:rPr>
          <w:rtl/>
        </w:rPr>
        <w:t xml:space="preserve">עכשיו אני לא אזרח פשוט ולא המדינה, אני המדינה </w:t>
      </w:r>
      <w:bookmarkStart w:id="966" w:name="_ETM_Q1_2923086"/>
      <w:bookmarkEnd w:id="966"/>
      <w:r>
        <w:rPr>
          <w:rtl/>
        </w:rPr>
        <w:t>שחייבים לה כסף בגלל חוב קנס. אתה רוצה או לא רוצה לתמרץ אותי?</w:t>
      </w:r>
      <w:bookmarkStart w:id="967" w:name="_ETM_Q1_2925124"/>
      <w:bookmarkEnd w:id="967"/>
    </w:p>
    <w:p w:rsidR="00FA5982" w:rsidRDefault="00FA5982" w:rsidP="00FA5982">
      <w:pPr>
        <w:rPr>
          <w:rtl/>
        </w:rPr>
      </w:pPr>
      <w:bookmarkStart w:id="968" w:name="_ETM_Q1_2925177"/>
      <w:bookmarkEnd w:id="968"/>
    </w:p>
    <w:p w:rsidR="00FA5982" w:rsidRDefault="00FA5982" w:rsidP="00FA5982">
      <w:pPr>
        <w:pStyle w:val="af8"/>
        <w:keepNext/>
        <w:rPr>
          <w:rtl/>
        </w:rPr>
      </w:pPr>
      <w:bookmarkStart w:id="969" w:name="ET_yor_6157_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9"/>
    </w:p>
    <w:p w:rsidR="00FA5982" w:rsidRDefault="00FA5982" w:rsidP="00FA5982">
      <w:pPr>
        <w:pStyle w:val="KeepWithNext"/>
        <w:rPr>
          <w:rtl/>
        </w:rPr>
      </w:pPr>
    </w:p>
    <w:p w:rsidR="00FA5982" w:rsidRDefault="00FA5982" w:rsidP="00FA5982">
      <w:pPr>
        <w:rPr>
          <w:rtl/>
        </w:rPr>
      </w:pPr>
      <w:bookmarkStart w:id="970" w:name="_ETM_Q1_2926344"/>
      <w:bookmarkEnd w:id="970"/>
      <w:r>
        <w:rPr>
          <w:rtl/>
        </w:rPr>
        <w:t xml:space="preserve">ודאי שכן. </w:t>
      </w:r>
    </w:p>
    <w:p w:rsidR="00FA5982" w:rsidRDefault="00FA5982" w:rsidP="00FA5982">
      <w:pPr>
        <w:rPr>
          <w:rtl/>
        </w:rPr>
      </w:pPr>
      <w:bookmarkStart w:id="971" w:name="_ETM_Q1_2924403"/>
      <w:bookmarkStart w:id="972" w:name="_ETM_Q1_2924447"/>
      <w:bookmarkEnd w:id="971"/>
      <w:bookmarkEnd w:id="972"/>
    </w:p>
    <w:p w:rsidR="00FA5982" w:rsidRDefault="00FA5982" w:rsidP="00FA5982">
      <w:pPr>
        <w:pStyle w:val="af8"/>
        <w:keepNext/>
        <w:rPr>
          <w:rtl/>
        </w:rPr>
      </w:pPr>
      <w:bookmarkStart w:id="973" w:name="ET_yor_6157_2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3"/>
    </w:p>
    <w:p w:rsidR="00FA5982" w:rsidRDefault="00FA5982" w:rsidP="00FA5982">
      <w:pPr>
        <w:pStyle w:val="KeepWithNext"/>
        <w:rPr>
          <w:rtl/>
        </w:rPr>
      </w:pPr>
    </w:p>
    <w:p w:rsidR="00FA5982" w:rsidRDefault="00FA5982" w:rsidP="00FA5982">
      <w:pPr>
        <w:rPr>
          <w:rtl/>
        </w:rPr>
      </w:pPr>
      <w:bookmarkStart w:id="974" w:name="_ETM_Q1_2925605"/>
      <w:bookmarkEnd w:id="974"/>
      <w:r>
        <w:rPr>
          <w:rtl/>
        </w:rPr>
        <w:t>יש הבדל ברמת התמרוץ שאתה</w:t>
      </w:r>
      <w:bookmarkStart w:id="975" w:name="_ETM_Q1_2926178"/>
      <w:bookmarkEnd w:id="975"/>
      <w:r>
        <w:rPr>
          <w:rtl/>
        </w:rPr>
        <w:t xml:space="preserve"> רוצה לתמרץ את א', ב' או ג'?</w:t>
      </w:r>
    </w:p>
    <w:p w:rsidR="00FA5982" w:rsidRDefault="00FA5982" w:rsidP="00FA5982">
      <w:pPr>
        <w:rPr>
          <w:rtl/>
        </w:rPr>
      </w:pPr>
      <w:bookmarkStart w:id="976" w:name="_ETM_Q1_2930156"/>
      <w:bookmarkStart w:id="977" w:name="_ETM_Q1_2930208"/>
      <w:bookmarkEnd w:id="976"/>
      <w:bookmarkEnd w:id="977"/>
    </w:p>
    <w:p w:rsidR="00FA5982" w:rsidRPr="00492540" w:rsidRDefault="00FA5982" w:rsidP="00FA5982">
      <w:pPr>
        <w:pStyle w:val="-"/>
        <w:keepNext/>
        <w:rPr>
          <w:rtl/>
        </w:rPr>
      </w:pPr>
      <w:bookmarkStart w:id="978" w:name="ET_speakercontinue_880201_233"/>
      <w:r>
        <w:rPr>
          <w:rStyle w:val="TagStyle"/>
          <w:rFonts w:hint="cs"/>
          <w:rtl/>
        </w:rPr>
        <w:lastRenderedPageBreak/>
        <w:t xml:space="preserve"> </w:t>
      </w:r>
      <w:r w:rsidRPr="00492540">
        <w:rPr>
          <w:rStyle w:val="TagStyle"/>
          <w:rFonts w:hint="cs"/>
          <w:rtl/>
        </w:rPr>
        <w:t xml:space="preserve">&lt;&lt; דובר_המשך &gt;&gt; </w:t>
      </w:r>
      <w:r w:rsidRPr="00492540">
        <w:rPr>
          <w:rFonts w:hint="cs"/>
          <w:rtl/>
        </w:rPr>
        <w:t>עידו חי:</w:t>
      </w:r>
      <w:r w:rsidRPr="00492540">
        <w:rPr>
          <w:rStyle w:val="TagStyle"/>
          <w:rFonts w:hint="cs"/>
          <w:rtl/>
        </w:rPr>
        <w:t xml:space="preserve"> &lt;&lt; דובר_המשך &gt;&gt;</w:t>
      </w:r>
      <w:r w:rsidRPr="00492540">
        <w:rPr>
          <w:rFonts w:hint="cs"/>
          <w:rtl/>
        </w:rPr>
        <w:t xml:space="preserve">   </w:t>
      </w:r>
      <w:bookmarkEnd w:id="978"/>
    </w:p>
    <w:p w:rsidR="00FA5982" w:rsidRPr="00492540" w:rsidRDefault="00FA5982" w:rsidP="00FA5982">
      <w:pPr>
        <w:pStyle w:val="KeepWithNext"/>
        <w:rPr>
          <w:rtl/>
        </w:rPr>
      </w:pPr>
    </w:p>
    <w:p w:rsidR="00FA5982" w:rsidRDefault="00FA5982" w:rsidP="00FA5982">
      <w:pPr>
        <w:rPr>
          <w:rtl/>
        </w:rPr>
      </w:pPr>
      <w:bookmarkStart w:id="979" w:name="_ETM_Q1_2931906"/>
      <w:bookmarkEnd w:id="979"/>
      <w:r w:rsidRPr="00492540">
        <w:rPr>
          <w:rtl/>
        </w:rPr>
        <w:t>בהנחה שאנחנו יכולים לא</w:t>
      </w:r>
      <w:bookmarkStart w:id="980" w:name="_ETM_Q1_2931769"/>
      <w:bookmarkEnd w:id="980"/>
      <w:r w:rsidRPr="00492540">
        <w:rPr>
          <w:rtl/>
        </w:rPr>
        <w:t xml:space="preserve"> להסכים על כך שבמקרים פליליים ומינהליים ריבית הפיגורים הי</w:t>
      </w:r>
      <w:bookmarkStart w:id="981" w:name="_ETM_Q1_2934831"/>
      <w:bookmarkEnd w:id="981"/>
      <w:r w:rsidRPr="00492540">
        <w:rPr>
          <w:rtl/>
        </w:rPr>
        <w:t>א לא בהכרח רק כדי לתמרץ אז כן, אפשר.</w:t>
      </w:r>
      <w:r>
        <w:rPr>
          <w:rtl/>
        </w:rPr>
        <w:t xml:space="preserve"> </w:t>
      </w:r>
    </w:p>
    <w:p w:rsidR="00FA5982" w:rsidRDefault="00FA5982" w:rsidP="00FA5982">
      <w:pPr>
        <w:rPr>
          <w:rtl/>
        </w:rPr>
      </w:pPr>
      <w:bookmarkStart w:id="982" w:name="_ETM_Q1_2937486"/>
      <w:bookmarkStart w:id="983" w:name="_ETM_Q1_2937549"/>
      <w:bookmarkEnd w:id="982"/>
      <w:bookmarkEnd w:id="983"/>
    </w:p>
    <w:p w:rsidR="00FA5982" w:rsidRDefault="00FA5982" w:rsidP="00FA5982">
      <w:pPr>
        <w:pStyle w:val="af8"/>
        <w:keepNext/>
        <w:rPr>
          <w:rtl/>
        </w:rPr>
      </w:pPr>
      <w:bookmarkStart w:id="984" w:name="ET_yor_6157_2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4"/>
    </w:p>
    <w:p w:rsidR="00FA5982" w:rsidRDefault="00FA5982" w:rsidP="00FA5982">
      <w:pPr>
        <w:pStyle w:val="KeepWithNext"/>
        <w:rPr>
          <w:rtl/>
        </w:rPr>
      </w:pPr>
    </w:p>
    <w:p w:rsidR="00FA5982" w:rsidRDefault="00FA5982" w:rsidP="00FA5982">
      <w:pPr>
        <w:rPr>
          <w:rtl/>
        </w:rPr>
      </w:pPr>
      <w:bookmarkStart w:id="985" w:name="_ETM_Q1_2938487"/>
      <w:bookmarkEnd w:id="985"/>
      <w:r>
        <w:rPr>
          <w:rtl/>
        </w:rPr>
        <w:t xml:space="preserve">אוקיי. </w:t>
      </w:r>
      <w:bookmarkStart w:id="986" w:name="_ETM_Q1_2940512"/>
      <w:bookmarkEnd w:id="986"/>
      <w:r>
        <w:rPr>
          <w:rtl/>
        </w:rPr>
        <w:t xml:space="preserve">אז למה ריבית הפיגורים קיימת שם? </w:t>
      </w:r>
    </w:p>
    <w:p w:rsidR="00FA5982" w:rsidRDefault="00FA5982" w:rsidP="00FA5982">
      <w:pPr>
        <w:rPr>
          <w:rtl/>
        </w:rPr>
      </w:pPr>
    </w:p>
    <w:p w:rsidR="00FA5982" w:rsidRDefault="00FA5982" w:rsidP="00FA5982">
      <w:pPr>
        <w:pStyle w:val="-"/>
        <w:keepNext/>
        <w:rPr>
          <w:rtl/>
        </w:rPr>
      </w:pPr>
      <w:bookmarkStart w:id="987" w:name="ET_speakercontinue_880201_235"/>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987"/>
    </w:p>
    <w:p w:rsidR="00FA5982" w:rsidRDefault="00FA5982" w:rsidP="00FA5982">
      <w:pPr>
        <w:pStyle w:val="KeepWithNext"/>
        <w:rPr>
          <w:rtl/>
        </w:rPr>
      </w:pPr>
    </w:p>
    <w:p w:rsidR="00FA5982" w:rsidRDefault="00FA5982" w:rsidP="00FA5982">
      <w:pPr>
        <w:rPr>
          <w:rtl/>
        </w:rPr>
      </w:pPr>
      <w:bookmarkStart w:id="988" w:name="_ETM_Q1_2937439"/>
      <w:bookmarkEnd w:id="988"/>
      <w:r>
        <w:rPr>
          <w:rtl/>
        </w:rPr>
        <w:t xml:space="preserve">שוב, זה דיון. </w:t>
      </w:r>
      <w:bookmarkStart w:id="989" w:name="_ETM_Q1_2941216"/>
      <w:bookmarkEnd w:id="989"/>
    </w:p>
    <w:p w:rsidR="00FA5982" w:rsidRDefault="00FA5982" w:rsidP="00FA5982">
      <w:pPr>
        <w:rPr>
          <w:rtl/>
        </w:rPr>
      </w:pPr>
      <w:bookmarkStart w:id="990" w:name="_ETM_Q1_2941277"/>
      <w:bookmarkEnd w:id="990"/>
    </w:p>
    <w:p w:rsidR="00FA5982" w:rsidRDefault="00FA5982" w:rsidP="00FA5982">
      <w:pPr>
        <w:pStyle w:val="af8"/>
        <w:keepNext/>
        <w:rPr>
          <w:rtl/>
        </w:rPr>
      </w:pPr>
      <w:bookmarkStart w:id="991" w:name="ET_yor_6157_2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1"/>
    </w:p>
    <w:p w:rsidR="00FA5982" w:rsidRDefault="00FA5982" w:rsidP="00FA5982">
      <w:pPr>
        <w:pStyle w:val="KeepWithNext"/>
        <w:rPr>
          <w:rtl/>
        </w:rPr>
      </w:pPr>
    </w:p>
    <w:p w:rsidR="00FA5982" w:rsidRDefault="00A16CFF" w:rsidP="00A16CFF">
      <w:pPr>
        <w:rPr>
          <w:rtl/>
        </w:rPr>
      </w:pPr>
      <w:bookmarkStart w:id="992" w:name="_ETM_Q1_2942422"/>
      <w:bookmarkEnd w:id="992"/>
      <w:r>
        <w:rPr>
          <w:rFonts w:hint="cs"/>
          <w:rtl/>
        </w:rPr>
        <w:t xml:space="preserve">זה דיון תיאורטי, </w:t>
      </w:r>
      <w:r w:rsidR="00FA5982">
        <w:rPr>
          <w:rtl/>
        </w:rPr>
        <w:t xml:space="preserve">בסדר. אבל כל זמן </w:t>
      </w:r>
      <w:bookmarkStart w:id="993" w:name="_ETM_Q1_2941799"/>
      <w:bookmarkEnd w:id="993"/>
      <w:r w:rsidR="00FA5982">
        <w:rPr>
          <w:rtl/>
        </w:rPr>
        <w:t xml:space="preserve">שאנחנו לא נמצא רציונל אחר - - - </w:t>
      </w:r>
    </w:p>
    <w:p w:rsidR="00FA5982" w:rsidRDefault="00FA5982" w:rsidP="00FA5982">
      <w:pPr>
        <w:rPr>
          <w:rtl/>
        </w:rPr>
      </w:pPr>
      <w:bookmarkStart w:id="994" w:name="_ETM_Q1_2945516"/>
      <w:bookmarkStart w:id="995" w:name="_ETM_Q1_2945573"/>
      <w:bookmarkEnd w:id="994"/>
      <w:bookmarkEnd w:id="995"/>
    </w:p>
    <w:p w:rsidR="00FA5982" w:rsidRDefault="00FA5982" w:rsidP="00FA5982">
      <w:pPr>
        <w:pStyle w:val="-"/>
        <w:keepNext/>
        <w:rPr>
          <w:rtl/>
        </w:rPr>
      </w:pPr>
      <w:bookmarkStart w:id="996" w:name="ET_speakercontinue_880201_237"/>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996"/>
    </w:p>
    <w:p w:rsidR="00FA5982" w:rsidRDefault="00FA5982" w:rsidP="00FA5982">
      <w:pPr>
        <w:pStyle w:val="KeepWithNext"/>
        <w:rPr>
          <w:rtl/>
        </w:rPr>
      </w:pPr>
    </w:p>
    <w:p w:rsidR="00FA5982" w:rsidRDefault="00FA5982" w:rsidP="00FA5982">
      <w:pPr>
        <w:rPr>
          <w:rtl/>
        </w:rPr>
      </w:pPr>
      <w:bookmarkStart w:id="997" w:name="_ETM_Q1_2942138"/>
      <w:bookmarkEnd w:id="997"/>
      <w:r>
        <w:rPr>
          <w:rtl/>
        </w:rPr>
        <w:t>אבל</w:t>
      </w:r>
      <w:bookmarkStart w:id="998" w:name="_ETM_Q1_2943335"/>
      <w:bookmarkEnd w:id="998"/>
      <w:r>
        <w:rPr>
          <w:rtl/>
        </w:rPr>
        <w:t xml:space="preserve"> אפשר - - - </w:t>
      </w:r>
    </w:p>
    <w:p w:rsidR="00FA5982" w:rsidRDefault="00FA5982" w:rsidP="00FA5982">
      <w:pPr>
        <w:rPr>
          <w:rtl/>
        </w:rPr>
      </w:pPr>
      <w:bookmarkStart w:id="999" w:name="_ETM_Q1_2946124"/>
      <w:bookmarkStart w:id="1000" w:name="_ETM_Q1_2946177"/>
      <w:bookmarkEnd w:id="999"/>
      <w:bookmarkEnd w:id="1000"/>
    </w:p>
    <w:p w:rsidR="00FA5982" w:rsidRDefault="00FA5982" w:rsidP="00FA5982">
      <w:pPr>
        <w:pStyle w:val="af8"/>
        <w:keepNext/>
        <w:rPr>
          <w:rtl/>
        </w:rPr>
      </w:pPr>
      <w:bookmarkStart w:id="1001" w:name="ET_yor_6157_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1"/>
    </w:p>
    <w:p w:rsidR="00FA5982" w:rsidRDefault="00FA5982" w:rsidP="00FA5982">
      <w:pPr>
        <w:pStyle w:val="KeepWithNext"/>
        <w:rPr>
          <w:rtl/>
        </w:rPr>
      </w:pPr>
    </w:p>
    <w:p w:rsidR="00FA5982" w:rsidRDefault="00FA5982" w:rsidP="00FA5982">
      <w:pPr>
        <w:rPr>
          <w:rtl/>
        </w:rPr>
      </w:pPr>
      <w:bookmarkStart w:id="1002" w:name="_ETM_Q1_2947310"/>
      <w:bookmarkEnd w:id="1002"/>
      <w:r>
        <w:rPr>
          <w:rtl/>
        </w:rPr>
        <w:t>הבנתי. על זה יש לכם ישיבה</w:t>
      </w:r>
      <w:bookmarkStart w:id="1003" w:name="_ETM_Q1_2949988"/>
      <w:bookmarkEnd w:id="1003"/>
      <w:r>
        <w:rPr>
          <w:rtl/>
        </w:rPr>
        <w:t xml:space="preserve"> ב-21 בחודש, שבו, תריבו שם, הכול בסדר. אבל </w:t>
      </w:r>
      <w:bookmarkStart w:id="1004" w:name="_ETM_Q1_2954683"/>
      <w:bookmarkEnd w:id="1004"/>
      <w:r>
        <w:rPr>
          <w:rtl/>
        </w:rPr>
        <w:t>אני שואל, בהנחה שהסיבה לכפל הקנס היא תמרוץ</w:t>
      </w:r>
      <w:r w:rsidR="00492540">
        <w:rPr>
          <w:rFonts w:hint="cs"/>
          <w:rtl/>
        </w:rPr>
        <w:t>,</w:t>
      </w:r>
      <w:r>
        <w:rPr>
          <w:rtl/>
        </w:rPr>
        <w:t xml:space="preserve"> ולא סיבות </w:t>
      </w:r>
      <w:bookmarkStart w:id="1005" w:name="_ETM_Q1_2956265"/>
      <w:bookmarkEnd w:id="1005"/>
      <w:r>
        <w:rPr>
          <w:rtl/>
        </w:rPr>
        <w:t>אחרות שאני לא יודע מה הן כי אף אחד עדיין</w:t>
      </w:r>
      <w:bookmarkStart w:id="1006" w:name="_ETM_Q1_2960263"/>
      <w:bookmarkEnd w:id="1006"/>
      <w:r>
        <w:rPr>
          <w:rtl/>
        </w:rPr>
        <w:t xml:space="preserve"> לא אמר לי מה הן, אתה מסכים איתי שלא </w:t>
      </w:r>
      <w:bookmarkStart w:id="1007" w:name="_ETM_Q1_2963693"/>
      <w:bookmarkEnd w:id="1007"/>
      <w:r>
        <w:rPr>
          <w:rtl/>
        </w:rPr>
        <w:t>צריך להיות הבדל בין א', ב', ו-ג'?</w:t>
      </w:r>
      <w:bookmarkStart w:id="1008" w:name="_ETM_Q1_2964902"/>
      <w:bookmarkEnd w:id="1008"/>
      <w:r w:rsidR="00E62EAA">
        <w:rPr>
          <w:rFonts w:hint="cs"/>
          <w:rtl/>
        </w:rPr>
        <w:t xml:space="preserve"> </w:t>
      </w:r>
    </w:p>
    <w:p w:rsidR="00FA5982" w:rsidRDefault="00FA5982" w:rsidP="00FA5982">
      <w:pPr>
        <w:rPr>
          <w:rtl/>
        </w:rPr>
      </w:pPr>
      <w:bookmarkStart w:id="1009" w:name="_ETM_Q1_2964952"/>
      <w:bookmarkEnd w:id="1009"/>
    </w:p>
    <w:p w:rsidR="00FA5982" w:rsidRDefault="00FA5982" w:rsidP="00FA5982">
      <w:pPr>
        <w:pStyle w:val="-"/>
        <w:keepNext/>
        <w:rPr>
          <w:rtl/>
        </w:rPr>
      </w:pPr>
      <w:bookmarkStart w:id="1010" w:name="ET_speakercontinue_880201_239"/>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1010"/>
    </w:p>
    <w:p w:rsidR="00FA5982" w:rsidRDefault="00FA5982" w:rsidP="00FA5982">
      <w:pPr>
        <w:pStyle w:val="KeepWithNext"/>
        <w:rPr>
          <w:rtl/>
        </w:rPr>
      </w:pPr>
    </w:p>
    <w:p w:rsidR="00FA5982" w:rsidRDefault="00FA5982" w:rsidP="00FA5982">
      <w:pPr>
        <w:rPr>
          <w:rtl/>
        </w:rPr>
      </w:pPr>
      <w:bookmarkStart w:id="1011" w:name="_ETM_Q1_2965871"/>
      <w:bookmarkStart w:id="1012" w:name="_ETM_Q1_2969121"/>
      <w:bookmarkEnd w:id="1011"/>
      <w:bookmarkEnd w:id="1012"/>
      <w:r>
        <w:rPr>
          <w:rtl/>
        </w:rPr>
        <w:t xml:space="preserve">על פניו אני רוצה להגיד כן. </w:t>
      </w:r>
    </w:p>
    <w:p w:rsidR="00FA5982" w:rsidRDefault="00FA5982" w:rsidP="00FA5982">
      <w:pPr>
        <w:rPr>
          <w:rtl/>
        </w:rPr>
      </w:pPr>
      <w:bookmarkStart w:id="1013" w:name="_ETM_Q1_2968927"/>
      <w:bookmarkStart w:id="1014" w:name="_ETM_Q1_2968978"/>
      <w:bookmarkEnd w:id="1013"/>
      <w:bookmarkEnd w:id="1014"/>
    </w:p>
    <w:p w:rsidR="00FA5982" w:rsidRDefault="00FA5982" w:rsidP="00FA5982">
      <w:pPr>
        <w:pStyle w:val="af8"/>
        <w:keepNext/>
        <w:rPr>
          <w:rtl/>
        </w:rPr>
      </w:pPr>
      <w:bookmarkStart w:id="1015" w:name="ET_yor_6157_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5"/>
    </w:p>
    <w:p w:rsidR="00FA5982" w:rsidRDefault="00FA5982" w:rsidP="00FA5982">
      <w:pPr>
        <w:pStyle w:val="KeepWithNext"/>
        <w:rPr>
          <w:rtl/>
        </w:rPr>
      </w:pPr>
    </w:p>
    <w:p w:rsidR="00FA5982" w:rsidRDefault="00FA5982" w:rsidP="00FA5982">
      <w:pPr>
        <w:rPr>
          <w:rtl/>
        </w:rPr>
      </w:pPr>
      <w:bookmarkStart w:id="1016" w:name="_ETM_Q1_2969752"/>
      <w:bookmarkEnd w:id="1016"/>
      <w:r>
        <w:rPr>
          <w:rtl/>
        </w:rPr>
        <w:t xml:space="preserve">אוקיי, יפה. אז כרגע לגבי </w:t>
      </w:r>
      <w:bookmarkStart w:id="1017" w:name="_ETM_Q1_2969478"/>
      <w:bookmarkEnd w:id="1017"/>
      <w:r>
        <w:rPr>
          <w:rtl/>
        </w:rPr>
        <w:t xml:space="preserve">תמרוץ יש לי עבודת מטה. ואם אתה תגיע למסקנה שצריך 35% פלוס 5% לתמרוץ, אז גם </w:t>
      </w:r>
      <w:bookmarkStart w:id="1018" w:name="_ETM_Q1_2976557"/>
      <w:bookmarkEnd w:id="1018"/>
      <w:r w:rsidR="00E62EAA">
        <w:rPr>
          <w:rtl/>
        </w:rPr>
        <w:t xml:space="preserve">כשחייבים לי את הכסף. </w:t>
      </w:r>
    </w:p>
    <w:p w:rsidR="00FA5982" w:rsidRDefault="00FA5982" w:rsidP="00FA5982">
      <w:pPr>
        <w:rPr>
          <w:rtl/>
        </w:rPr>
      </w:pPr>
      <w:bookmarkStart w:id="1019" w:name="_ETM_Q1_2979901"/>
      <w:bookmarkStart w:id="1020" w:name="_ETM_Q1_2979958"/>
      <w:bookmarkEnd w:id="1019"/>
      <w:bookmarkEnd w:id="1020"/>
    </w:p>
    <w:p w:rsidR="00FA5982" w:rsidRDefault="00FA5982" w:rsidP="00FA5982">
      <w:pPr>
        <w:pStyle w:val="-"/>
        <w:keepNext/>
        <w:rPr>
          <w:rtl/>
        </w:rPr>
      </w:pPr>
      <w:bookmarkStart w:id="1021" w:name="ET_speakercontinue_880201_241"/>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1021"/>
    </w:p>
    <w:p w:rsidR="00FA5982" w:rsidRDefault="00FA5982" w:rsidP="00FA5982">
      <w:pPr>
        <w:pStyle w:val="KeepWithNext"/>
        <w:rPr>
          <w:rtl/>
        </w:rPr>
      </w:pPr>
    </w:p>
    <w:p w:rsidR="00FA5982" w:rsidRDefault="00FA5982" w:rsidP="00FA5982">
      <w:pPr>
        <w:rPr>
          <w:rtl/>
        </w:rPr>
      </w:pPr>
      <w:r>
        <w:rPr>
          <w:rtl/>
        </w:rPr>
        <w:t xml:space="preserve">גם אם נסכים על זה תיאורטית </w:t>
      </w:r>
      <w:bookmarkStart w:id="1022" w:name="_ETM_Q1_2980537"/>
      <w:bookmarkEnd w:id="1022"/>
      <w:r>
        <w:rPr>
          <w:rtl/>
        </w:rPr>
        <w:t>ונורי</w:t>
      </w:r>
      <w:r w:rsidRPr="00A17B3A">
        <w:rPr>
          <w:rtl/>
        </w:rPr>
        <w:t>ד ל-35%</w:t>
      </w:r>
      <w:r>
        <w:rPr>
          <w:rtl/>
        </w:rPr>
        <w:t xml:space="preserve"> - - -</w:t>
      </w:r>
    </w:p>
    <w:p w:rsidR="00FA5982" w:rsidRDefault="00FA5982" w:rsidP="00FA5982">
      <w:pPr>
        <w:rPr>
          <w:rtl/>
        </w:rPr>
      </w:pPr>
    </w:p>
    <w:p w:rsidR="00FA5982" w:rsidRDefault="00FA5982" w:rsidP="00FA5982">
      <w:pPr>
        <w:pStyle w:val="af8"/>
        <w:keepNext/>
        <w:rPr>
          <w:rtl/>
        </w:rPr>
      </w:pPr>
      <w:bookmarkStart w:id="1023" w:name="ET_yor_6157_2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3"/>
    </w:p>
    <w:p w:rsidR="00FA5982" w:rsidRDefault="00FA5982" w:rsidP="00FA5982">
      <w:pPr>
        <w:pStyle w:val="KeepWithNext"/>
        <w:rPr>
          <w:rtl/>
        </w:rPr>
      </w:pPr>
    </w:p>
    <w:p w:rsidR="00FA5982" w:rsidRDefault="00FA5982" w:rsidP="00492540">
      <w:pPr>
        <w:rPr>
          <w:rtl/>
        </w:rPr>
      </w:pPr>
      <w:r>
        <w:rPr>
          <w:rtl/>
        </w:rPr>
        <w:t>לא, לא נוריד, נעלה. סליחה, אני היום האזרח הרגיל</w:t>
      </w:r>
      <w:bookmarkStart w:id="1024" w:name="_ETM_Q1_2978719"/>
      <w:bookmarkEnd w:id="1024"/>
      <w:r w:rsidR="00492540">
        <w:rPr>
          <w:rFonts w:hint="cs"/>
          <w:rtl/>
        </w:rPr>
        <w:t>,</w:t>
      </w:r>
      <w:r>
        <w:rPr>
          <w:rtl/>
        </w:rPr>
        <w:t xml:space="preserve"> </w:t>
      </w:r>
      <w:r w:rsidR="00492540">
        <w:rPr>
          <w:rFonts w:hint="cs"/>
          <w:rtl/>
        </w:rPr>
        <w:t>א</w:t>
      </w:r>
      <w:r>
        <w:rPr>
          <w:rtl/>
        </w:rPr>
        <w:t>תה שולח אות</w:t>
      </w:r>
      <w:r w:rsidR="00492540">
        <w:rPr>
          <w:rFonts w:hint="cs"/>
          <w:rtl/>
        </w:rPr>
        <w:t>י</w:t>
      </w:r>
      <w:r>
        <w:rPr>
          <w:rtl/>
        </w:rPr>
        <w:t xml:space="preserve"> לפ</w:t>
      </w:r>
      <w:r w:rsidR="00492540">
        <w:rPr>
          <w:rtl/>
        </w:rPr>
        <w:t>סיקת ריבית והצמדה בנוסח המעודכן</w:t>
      </w:r>
      <w:r>
        <w:rPr>
          <w:rtl/>
        </w:rPr>
        <w:t xml:space="preserve"> ושם אתה מוריד </w:t>
      </w:r>
      <w:bookmarkStart w:id="1025" w:name="_ETM_Q1_2984315"/>
      <w:bookmarkEnd w:id="1025"/>
      <w:r w:rsidR="00492540">
        <w:rPr>
          <w:rtl/>
        </w:rPr>
        <w:t>אותי ל-11% או 12% בשנה</w:t>
      </w:r>
      <w:r w:rsidR="00492540">
        <w:rPr>
          <w:rFonts w:hint="cs"/>
          <w:rtl/>
        </w:rPr>
        <w:t>,</w:t>
      </w:r>
      <w:r>
        <w:rPr>
          <w:rtl/>
        </w:rPr>
        <w:t xml:space="preserve"> הכול כולל הכול </w:t>
      </w:r>
      <w:bookmarkStart w:id="1026" w:name="_ETM_Q1_2988816"/>
      <w:bookmarkEnd w:id="1026"/>
      <w:r>
        <w:rPr>
          <w:rtl/>
        </w:rPr>
        <w:t xml:space="preserve">כולל הכול שמצטרף פעם בשלושה חודשים כדי לייצר תמריץ כדי </w:t>
      </w:r>
      <w:bookmarkStart w:id="1027" w:name="_ETM_Q1_2991452"/>
      <w:bookmarkEnd w:id="1027"/>
      <w:r>
        <w:rPr>
          <w:rtl/>
        </w:rPr>
        <w:t xml:space="preserve">לשלם לפני המדרגות וכל המנגנונים היפים שהוועדה הזאת המליצה, והם </w:t>
      </w:r>
      <w:bookmarkStart w:id="1028" w:name="_ETM_Q1_3000421"/>
      <w:bookmarkEnd w:id="1028"/>
      <w:r>
        <w:rPr>
          <w:rtl/>
        </w:rPr>
        <w:t xml:space="preserve">החליטו שזה תמריץ מספיק כשמדובר בכסף שלי. עכשיו כשמדובר בכסף </w:t>
      </w:r>
      <w:bookmarkStart w:id="1029" w:name="_ETM_Q1_3001607"/>
      <w:bookmarkEnd w:id="1029"/>
      <w:r>
        <w:rPr>
          <w:rtl/>
        </w:rPr>
        <w:t>שלך אתה גם חושב שזה תמריץ ראוי ועשית את אותו</w:t>
      </w:r>
      <w:bookmarkStart w:id="1030" w:name="_ETM_Q1_3005575"/>
      <w:bookmarkEnd w:id="1030"/>
      <w:r>
        <w:rPr>
          <w:rtl/>
        </w:rPr>
        <w:t xml:space="preserve"> כלל, אבל כשמדובר בכסף שלך</w:t>
      </w:r>
      <w:r w:rsidR="00492540">
        <w:rPr>
          <w:rtl/>
        </w:rPr>
        <w:t xml:space="preserve"> מסיבה אחת אתה אומר לי כלל אחד </w:t>
      </w:r>
      <w:r w:rsidR="00492540">
        <w:rPr>
          <w:rFonts w:hint="cs"/>
          <w:rtl/>
        </w:rPr>
        <w:t>ו</w:t>
      </w:r>
      <w:r>
        <w:rPr>
          <w:rtl/>
        </w:rPr>
        <w:t xml:space="preserve">כשמדובר בכסף שלך מסיבה אחרת אתה אומר לי </w:t>
      </w:r>
      <w:bookmarkStart w:id="1031" w:name="_ETM_Q1_3007534"/>
      <w:bookmarkEnd w:id="1031"/>
      <w:r>
        <w:rPr>
          <w:rtl/>
        </w:rPr>
        <w:t xml:space="preserve">כלל שני וכן הלאה, ונגיע ל-35%, ל-25% </w:t>
      </w:r>
      <w:bookmarkStart w:id="1032" w:name="_ETM_Q1_3011449"/>
      <w:bookmarkEnd w:id="1032"/>
      <w:r>
        <w:rPr>
          <w:rtl/>
        </w:rPr>
        <w:t xml:space="preserve">ול-50%. </w:t>
      </w:r>
      <w:bookmarkStart w:id="1033" w:name="_ETM_Q1_3016103"/>
      <w:bookmarkEnd w:id="1033"/>
      <w:r>
        <w:rPr>
          <w:rtl/>
        </w:rPr>
        <w:t xml:space="preserve">מה ההיגיון בזה? </w:t>
      </w:r>
    </w:p>
    <w:p w:rsidR="00FA5982" w:rsidRDefault="00FA5982" w:rsidP="00FA5982">
      <w:pPr>
        <w:rPr>
          <w:rtl/>
        </w:rPr>
      </w:pPr>
      <w:bookmarkStart w:id="1034" w:name="_ETM_Q1_3016165"/>
      <w:bookmarkEnd w:id="1034"/>
    </w:p>
    <w:p w:rsidR="00FA5982" w:rsidRDefault="00FA5982" w:rsidP="00FA5982">
      <w:pPr>
        <w:pStyle w:val="-"/>
        <w:keepNext/>
        <w:rPr>
          <w:rtl/>
        </w:rPr>
      </w:pPr>
      <w:bookmarkStart w:id="1035" w:name="ET_speakercontinue_880201_243"/>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1035"/>
    </w:p>
    <w:p w:rsidR="00FA5982" w:rsidRDefault="00FA5982" w:rsidP="00FA5982">
      <w:pPr>
        <w:pStyle w:val="KeepWithNext"/>
        <w:rPr>
          <w:rtl/>
        </w:rPr>
      </w:pPr>
    </w:p>
    <w:p w:rsidR="00FA5982" w:rsidRDefault="00FA5982" w:rsidP="00FA5982">
      <w:pPr>
        <w:rPr>
          <w:rtl/>
        </w:rPr>
      </w:pPr>
      <w:bookmarkStart w:id="1036" w:name="_ETM_Q1_3016852"/>
      <w:bookmarkEnd w:id="1036"/>
      <w:r>
        <w:rPr>
          <w:rtl/>
        </w:rPr>
        <w:t xml:space="preserve">גם אם נסכים תיאורטית על המנגנונים ונגיע רגע לעולם הפלילי ונראה שהורדנו את הריבית </w:t>
      </w:r>
      <w:bookmarkStart w:id="1037" w:name="_ETM_Q1_3022175"/>
      <w:bookmarkEnd w:id="1037"/>
      <w:r>
        <w:rPr>
          <w:rtl/>
        </w:rPr>
        <w:t xml:space="preserve">ל-35% ולא תמרצנו אף אחד לשלם, אז כנראה היה </w:t>
      </w:r>
      <w:r w:rsidRPr="00492540">
        <w:rPr>
          <w:rtl/>
        </w:rPr>
        <w:t xml:space="preserve">לנו </w:t>
      </w:r>
      <w:bookmarkStart w:id="1038" w:name="_ETM_Q1_3021984"/>
      <w:bookmarkEnd w:id="1038"/>
      <w:r w:rsidRPr="00492540">
        <w:rPr>
          <w:rtl/>
        </w:rPr>
        <w:t>באג</w:t>
      </w:r>
      <w:r>
        <w:rPr>
          <w:rtl/>
        </w:rPr>
        <w:t xml:space="preserve"> - - -  </w:t>
      </w:r>
    </w:p>
    <w:p w:rsidR="00FA5982" w:rsidRDefault="00FA5982" w:rsidP="00FA5982">
      <w:pPr>
        <w:rPr>
          <w:rtl/>
        </w:rPr>
      </w:pPr>
      <w:bookmarkStart w:id="1039" w:name="_ETM_Q1_3023385"/>
      <w:bookmarkStart w:id="1040" w:name="_ETM_Q1_3023446"/>
      <w:bookmarkEnd w:id="1039"/>
      <w:bookmarkEnd w:id="1040"/>
    </w:p>
    <w:p w:rsidR="00FA5982" w:rsidRDefault="00FA5982" w:rsidP="00FA5982">
      <w:pPr>
        <w:pStyle w:val="af8"/>
        <w:keepNext/>
        <w:rPr>
          <w:rtl/>
        </w:rPr>
      </w:pPr>
      <w:bookmarkStart w:id="1041"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1"/>
    </w:p>
    <w:p w:rsidR="00FA5982" w:rsidRDefault="00FA5982" w:rsidP="00FA5982">
      <w:pPr>
        <w:pStyle w:val="KeepWithNext"/>
        <w:rPr>
          <w:rtl/>
        </w:rPr>
      </w:pPr>
    </w:p>
    <w:p w:rsidR="00FA5982" w:rsidRDefault="00FA5982" w:rsidP="00FA5982">
      <w:pPr>
        <w:tabs>
          <w:tab w:val="center" w:pos="4901"/>
        </w:tabs>
        <w:rPr>
          <w:rtl/>
        </w:rPr>
      </w:pPr>
      <w:bookmarkStart w:id="1042" w:name="_ETM_Q1_3024414"/>
      <w:bookmarkEnd w:id="1042"/>
      <w:r>
        <w:rPr>
          <w:rtl/>
        </w:rPr>
        <w:t>אז כנראה בנק ישראל טעה</w:t>
      </w:r>
      <w:r w:rsidR="00492540">
        <w:rPr>
          <w:rFonts w:hint="cs"/>
          <w:rtl/>
        </w:rPr>
        <w:t>,</w:t>
      </w:r>
      <w:r>
        <w:rPr>
          <w:rtl/>
        </w:rPr>
        <w:t xml:space="preserve"> כי</w:t>
      </w:r>
      <w:bookmarkStart w:id="1043" w:name="_ETM_Q1_3023512"/>
      <w:bookmarkEnd w:id="1043"/>
      <w:r>
        <w:rPr>
          <w:rtl/>
        </w:rPr>
        <w:t xml:space="preserve"> אתה לא תמרצת גם לשלם את החוב שחייבים לי. </w:t>
      </w:r>
      <w:bookmarkStart w:id="1044" w:name="_ETM_Q1_3024156"/>
      <w:bookmarkEnd w:id="1044"/>
    </w:p>
    <w:p w:rsidR="00FA5982" w:rsidRDefault="00FA5982" w:rsidP="00FA5982">
      <w:pPr>
        <w:tabs>
          <w:tab w:val="center" w:pos="4901"/>
        </w:tabs>
        <w:rPr>
          <w:rtl/>
        </w:rPr>
      </w:pPr>
      <w:bookmarkStart w:id="1045" w:name="_ETM_Q1_3027545"/>
      <w:bookmarkStart w:id="1046" w:name="_ETM_Q1_3027629"/>
      <w:bookmarkEnd w:id="1045"/>
      <w:bookmarkEnd w:id="1046"/>
    </w:p>
    <w:p w:rsidR="00FA5982" w:rsidRDefault="00FA5982" w:rsidP="00FA5982">
      <w:pPr>
        <w:pStyle w:val="-"/>
        <w:keepNext/>
        <w:rPr>
          <w:rtl/>
        </w:rPr>
      </w:pPr>
      <w:bookmarkStart w:id="1047" w:name="ET_speakercontinue_880201_245"/>
      <w:r>
        <w:rPr>
          <w:rStyle w:val="TagStyle"/>
          <w:rFonts w:hint="cs"/>
          <w:rtl/>
        </w:rPr>
        <w:t xml:space="preserve"> &lt;&lt; דובר_המשך &gt;&gt; </w:t>
      </w:r>
      <w:r>
        <w:rPr>
          <w:rFonts w:hint="cs"/>
          <w:rtl/>
        </w:rPr>
        <w:t>עידו חי:</w:t>
      </w:r>
      <w:r>
        <w:rPr>
          <w:rStyle w:val="TagStyle"/>
          <w:rFonts w:hint="cs"/>
          <w:rtl/>
        </w:rPr>
        <w:t xml:space="preserve"> &lt;&lt; דובר_המשך &gt;&gt;</w:t>
      </w:r>
      <w:r>
        <w:rPr>
          <w:rFonts w:hint="cs"/>
          <w:rtl/>
        </w:rPr>
        <w:t xml:space="preserve">   </w:t>
      </w:r>
      <w:bookmarkEnd w:id="1047"/>
    </w:p>
    <w:p w:rsidR="00FA5982" w:rsidRDefault="00FA5982" w:rsidP="00FA5982">
      <w:pPr>
        <w:pStyle w:val="KeepWithNext"/>
        <w:rPr>
          <w:rtl/>
        </w:rPr>
      </w:pPr>
    </w:p>
    <w:p w:rsidR="00FA5982" w:rsidRDefault="00FA5982" w:rsidP="00FA5982">
      <w:pPr>
        <w:rPr>
          <w:rtl/>
        </w:rPr>
      </w:pPr>
      <w:bookmarkStart w:id="1048" w:name="_ETM_Q1_3028767"/>
      <w:bookmarkEnd w:id="1048"/>
      <w:r>
        <w:rPr>
          <w:rtl/>
        </w:rPr>
        <w:t>לא. אז יכול שהעולמות האלה שונים ממה שחשבנו.</w:t>
      </w:r>
      <w:bookmarkStart w:id="1049" w:name="_ETM_Q1_3033000"/>
      <w:bookmarkEnd w:id="1049"/>
    </w:p>
    <w:p w:rsidR="00FA5982" w:rsidRDefault="00FA5982" w:rsidP="00FA5982">
      <w:pPr>
        <w:rPr>
          <w:rtl/>
        </w:rPr>
      </w:pPr>
      <w:bookmarkStart w:id="1050" w:name="_ETM_Q1_3033091"/>
      <w:bookmarkEnd w:id="1050"/>
    </w:p>
    <w:p w:rsidR="00FA5982" w:rsidRDefault="00FA5982" w:rsidP="00FA5982">
      <w:pPr>
        <w:pStyle w:val="af8"/>
        <w:keepNext/>
        <w:rPr>
          <w:rtl/>
        </w:rPr>
      </w:pPr>
      <w:bookmarkStart w:id="1051" w:name="ET_yor_6157_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1"/>
    </w:p>
    <w:p w:rsidR="00FA5982" w:rsidRDefault="00FA5982" w:rsidP="00FA5982">
      <w:pPr>
        <w:pStyle w:val="KeepWithNext"/>
        <w:rPr>
          <w:rtl/>
        </w:rPr>
      </w:pPr>
    </w:p>
    <w:p w:rsidR="00492540" w:rsidRDefault="00FA5982" w:rsidP="00492540">
      <w:pPr>
        <w:rPr>
          <w:rtl/>
        </w:rPr>
      </w:pPr>
      <w:bookmarkStart w:id="1052" w:name="_ETM_Q1_3029840"/>
      <w:bookmarkEnd w:id="1052"/>
      <w:r>
        <w:rPr>
          <w:rtl/>
        </w:rPr>
        <w:t>יכול להיות.</w:t>
      </w:r>
      <w:bookmarkStart w:id="1053" w:name="_ETM_Q1_3032880"/>
      <w:bookmarkEnd w:id="1053"/>
      <w:r>
        <w:rPr>
          <w:rtl/>
        </w:rPr>
        <w:t xml:space="preserve"> </w:t>
      </w:r>
      <w:bookmarkStart w:id="1054" w:name="_ETM_Q1_3033363"/>
      <w:bookmarkEnd w:id="1054"/>
      <w:r>
        <w:rPr>
          <w:rtl/>
        </w:rPr>
        <w:t>נטל ההוכחה בהקשר הזה צריך להיות חזק מאוד וכבד עליך</w:t>
      </w:r>
      <w:bookmarkStart w:id="1055" w:name="_ETM_Q1_3037294"/>
      <w:bookmarkEnd w:id="1055"/>
      <w:r w:rsidR="00492540">
        <w:rPr>
          <w:rFonts w:hint="cs"/>
          <w:rtl/>
        </w:rPr>
        <w:t xml:space="preserve"> </w:t>
      </w:r>
      <w:r w:rsidR="00492540">
        <w:rPr>
          <w:rtl/>
        </w:rPr>
        <w:t>פעמיים</w:t>
      </w:r>
      <w:r w:rsidR="00492540">
        <w:rPr>
          <w:rFonts w:hint="cs"/>
          <w:rtl/>
        </w:rPr>
        <w:t>,</w:t>
      </w:r>
      <w:r>
        <w:rPr>
          <w:rtl/>
        </w:rPr>
        <w:t xml:space="preserve"> פעם אחת כי זה </w:t>
      </w:r>
      <w:bookmarkStart w:id="1056" w:name="_ETM_Q1_3043522"/>
      <w:bookmarkEnd w:id="1056"/>
      <w:r>
        <w:rPr>
          <w:rtl/>
        </w:rPr>
        <w:t xml:space="preserve">לא הגיוני, אבל פעם שנייה כי אנחנו בסופו של דבר </w:t>
      </w:r>
      <w:bookmarkStart w:id="1057" w:name="_ETM_Q1_3046854"/>
      <w:bookmarkEnd w:id="1057"/>
      <w:r w:rsidR="00492540">
        <w:rPr>
          <w:rtl/>
        </w:rPr>
        <w:t>בעולם</w:t>
      </w:r>
      <w:r w:rsidR="00492540">
        <w:rPr>
          <w:rFonts w:hint="cs"/>
          <w:rtl/>
        </w:rPr>
        <w:t xml:space="preserve"> </w:t>
      </w:r>
      <w:r w:rsidR="00492540">
        <w:rPr>
          <w:rFonts w:hint="eastAsia"/>
        </w:rPr>
        <w:t>–</w:t>
      </w:r>
      <w:r w:rsidR="00492540">
        <w:rPr>
          <w:rtl/>
        </w:rPr>
        <w:t xml:space="preserve"> אני יודע שזה מושג נפיץ היום</w:t>
      </w:r>
      <w:r>
        <w:rPr>
          <w:rtl/>
        </w:rPr>
        <w:t xml:space="preserve"> </w:t>
      </w:r>
      <w:r w:rsidR="00492540">
        <w:rPr>
          <w:rFonts w:hint="cs"/>
          <w:rtl/>
        </w:rPr>
        <w:t xml:space="preserve">– </w:t>
      </w:r>
      <w:r>
        <w:rPr>
          <w:rtl/>
        </w:rPr>
        <w:t xml:space="preserve">שזכויות </w:t>
      </w:r>
      <w:r w:rsidRPr="00A17B3A">
        <w:rPr>
          <w:rtl/>
        </w:rPr>
        <w:t>יסוד</w:t>
      </w:r>
      <w:bookmarkStart w:id="1058" w:name="_ETM_Q1_3054904"/>
      <w:bookmarkEnd w:id="1058"/>
      <w:r w:rsidR="00492540" w:rsidRPr="00A17B3A">
        <w:rPr>
          <w:rFonts w:hint="cs"/>
          <w:rtl/>
        </w:rPr>
        <w:t>,</w:t>
      </w:r>
      <w:r w:rsidRPr="00A17B3A">
        <w:rPr>
          <w:rtl/>
        </w:rPr>
        <w:t xml:space="preserve"> מו</w:t>
      </w:r>
      <w:r w:rsidR="00492540" w:rsidRPr="00A17B3A">
        <w:rPr>
          <w:rtl/>
        </w:rPr>
        <w:t>גנות חוקתיות, פגיעה בקניין צריכ</w:t>
      </w:r>
      <w:r w:rsidR="00492540" w:rsidRPr="00A17B3A">
        <w:rPr>
          <w:rFonts w:hint="cs"/>
          <w:rtl/>
        </w:rPr>
        <w:t>ה</w:t>
      </w:r>
      <w:r w:rsidRPr="00A17B3A">
        <w:rPr>
          <w:rtl/>
        </w:rPr>
        <w:t xml:space="preserve"> להיות מידתית</w:t>
      </w:r>
      <w:r w:rsidR="00492540" w:rsidRPr="00A17B3A">
        <w:rPr>
          <w:rFonts w:hint="cs"/>
          <w:rtl/>
        </w:rPr>
        <w:t xml:space="preserve">. </w:t>
      </w:r>
      <w:r w:rsidRPr="00A17B3A">
        <w:rPr>
          <w:rtl/>
        </w:rPr>
        <w:t>זה עוד לא ביטלנו וגם לא נבטל. כשאתה עושה</w:t>
      </w:r>
      <w:r>
        <w:rPr>
          <w:rtl/>
        </w:rPr>
        <w:t xml:space="preserve"> מידתית נטל </w:t>
      </w:r>
      <w:bookmarkStart w:id="1059" w:name="_ETM_Q1_3063420"/>
      <w:bookmarkEnd w:id="1059"/>
      <w:r>
        <w:rPr>
          <w:rtl/>
        </w:rPr>
        <w:t>הראיה הוא עליך. אתה</w:t>
      </w:r>
      <w:r w:rsidR="00492540">
        <w:rPr>
          <w:rtl/>
        </w:rPr>
        <w:t xml:space="preserve"> צריך להראות לי </w:t>
      </w:r>
      <w:r>
        <w:rPr>
          <w:rtl/>
        </w:rPr>
        <w:t xml:space="preserve">קשר אמצעי </w:t>
      </w:r>
      <w:bookmarkStart w:id="1060" w:name="_ETM_Q1_3068833"/>
      <w:bookmarkEnd w:id="1060"/>
      <w:r w:rsidR="00492540">
        <w:rPr>
          <w:rtl/>
        </w:rPr>
        <w:t>מטרה</w:t>
      </w:r>
      <w:r w:rsidR="00492540">
        <w:rPr>
          <w:rFonts w:hint="cs"/>
          <w:rtl/>
        </w:rPr>
        <w:t>.</w:t>
      </w:r>
      <w:r>
        <w:rPr>
          <w:rtl/>
        </w:rPr>
        <w:t xml:space="preserve"> כרגע יש לי דוח שאומר אחרת ממך. </w:t>
      </w:r>
      <w:r w:rsidR="00492540">
        <w:rPr>
          <w:rFonts w:hint="cs"/>
          <w:rtl/>
        </w:rPr>
        <w:t xml:space="preserve">על </w:t>
      </w:r>
      <w:r>
        <w:rPr>
          <w:rtl/>
        </w:rPr>
        <w:t xml:space="preserve">תמרוץ </w:t>
      </w:r>
      <w:bookmarkStart w:id="1061" w:name="_ETM_Q1_3068458"/>
      <w:bookmarkEnd w:id="1061"/>
      <w:r w:rsidR="00492540">
        <w:rPr>
          <w:rtl/>
        </w:rPr>
        <w:t>הוא אומר לי מה צריך</w:t>
      </w:r>
      <w:r w:rsidR="00492540">
        <w:rPr>
          <w:rFonts w:hint="cs"/>
          <w:rtl/>
        </w:rPr>
        <w:t>,</w:t>
      </w:r>
      <w:r>
        <w:rPr>
          <w:rtl/>
        </w:rPr>
        <w:t xml:space="preserve"> כל שקל יותר ממנו את</w:t>
      </w:r>
      <w:bookmarkStart w:id="1062" w:name="_ETM_Q1_3072628"/>
      <w:bookmarkEnd w:id="1062"/>
      <w:r>
        <w:rPr>
          <w:rtl/>
        </w:rPr>
        <w:t>ה צריך להוכיח לי</w:t>
      </w:r>
      <w:r w:rsidR="00492540">
        <w:rPr>
          <w:rFonts w:hint="cs"/>
          <w:rtl/>
        </w:rPr>
        <w:t>,</w:t>
      </w:r>
      <w:r>
        <w:rPr>
          <w:rtl/>
        </w:rPr>
        <w:t xml:space="preserve"> כי נטל הראיה הוא עליך, </w:t>
      </w:r>
      <w:bookmarkStart w:id="1063" w:name="_ETM_Q1_3075691"/>
      <w:bookmarkEnd w:id="1063"/>
      <w:r>
        <w:rPr>
          <w:rtl/>
        </w:rPr>
        <w:t xml:space="preserve">נעשתה עבודה בנושא הזה. </w:t>
      </w:r>
    </w:p>
    <w:p w:rsidR="00492540" w:rsidRDefault="00492540" w:rsidP="00492540">
      <w:pPr>
        <w:rPr>
          <w:rtl/>
        </w:rPr>
      </w:pPr>
      <w:bookmarkStart w:id="1064" w:name="_ETM_Q1_3083141"/>
      <w:bookmarkStart w:id="1065" w:name="_ETM_Q1_3083225"/>
      <w:bookmarkEnd w:id="1064"/>
      <w:bookmarkEnd w:id="1065"/>
    </w:p>
    <w:p w:rsidR="00FA5982" w:rsidRDefault="00FA5982" w:rsidP="00C4277E">
      <w:pPr>
        <w:rPr>
          <w:rtl/>
        </w:rPr>
      </w:pPr>
      <w:r>
        <w:rPr>
          <w:rtl/>
        </w:rPr>
        <w:t xml:space="preserve">אז קודם כול, אתה צריך להראות לי מבחן מידתיות ראשון, קשר אמצעי מטרה, נכון? בינתיים </w:t>
      </w:r>
      <w:bookmarkStart w:id="1066" w:name="_ETM_Q1_3082062"/>
      <w:bookmarkEnd w:id="1066"/>
      <w:r>
        <w:rPr>
          <w:rtl/>
        </w:rPr>
        <w:t xml:space="preserve">אין לך. יש לי דוח </w:t>
      </w:r>
      <w:r w:rsidRPr="00A17B3A">
        <w:rPr>
          <w:rtl/>
        </w:rPr>
        <w:t xml:space="preserve">שאומר: צריך בשביל זה </w:t>
      </w:r>
      <w:bookmarkStart w:id="1067" w:name="_ETM_Q1_3080694"/>
      <w:bookmarkEnd w:id="1067"/>
      <w:r w:rsidRPr="00A17B3A">
        <w:rPr>
          <w:rtl/>
        </w:rPr>
        <w:t>כל</w:t>
      </w:r>
      <w:r>
        <w:rPr>
          <w:rtl/>
        </w:rPr>
        <w:t xml:space="preserve"> דבר מעבר. גם את מידת האמצעי שפגיעתו פחותה, אם </w:t>
      </w:r>
      <w:bookmarkStart w:id="1068" w:name="_ETM_Q1_3087935"/>
      <w:bookmarkEnd w:id="1068"/>
      <w:r>
        <w:rPr>
          <w:rtl/>
        </w:rPr>
        <w:t xml:space="preserve">זה מספיק אתה לא צריך יותר, ואת המשקל הכולל </w:t>
      </w:r>
      <w:bookmarkStart w:id="1069" w:name="_ETM_Q1_3089936"/>
      <w:bookmarkEnd w:id="1069"/>
      <w:r>
        <w:rPr>
          <w:rtl/>
        </w:rPr>
        <w:t>שהוא דומה יותר מדיי לסבי</w:t>
      </w:r>
      <w:r w:rsidR="00C4277E">
        <w:rPr>
          <w:rtl/>
        </w:rPr>
        <w:t>רות</w:t>
      </w:r>
      <w:r>
        <w:rPr>
          <w:rtl/>
        </w:rPr>
        <w:t xml:space="preserve"> </w:t>
      </w:r>
      <w:r w:rsidR="00C4277E">
        <w:rPr>
          <w:rFonts w:hint="cs"/>
          <w:rtl/>
        </w:rPr>
        <w:t>ו</w:t>
      </w:r>
      <w:r>
        <w:rPr>
          <w:rtl/>
        </w:rPr>
        <w:t xml:space="preserve">אני לא אוהב, </w:t>
      </w:r>
      <w:bookmarkStart w:id="1070" w:name="_ETM_Q1_3095138"/>
      <w:bookmarkEnd w:id="1070"/>
      <w:r>
        <w:rPr>
          <w:rtl/>
        </w:rPr>
        <w:t>אבל על שני ה</w:t>
      </w:r>
      <w:r w:rsidR="00C4277E">
        <w:rPr>
          <w:rtl/>
        </w:rPr>
        <w:t xml:space="preserve">מבחנים הראשונים אנחנו מסכימים. </w:t>
      </w:r>
      <w:r>
        <w:rPr>
          <w:rtl/>
        </w:rPr>
        <w:t xml:space="preserve">אנחנו בעולם המידתי </w:t>
      </w:r>
      <w:bookmarkStart w:id="1071" w:name="_ETM_Q1_3097726"/>
      <w:bookmarkEnd w:id="1071"/>
      <w:r>
        <w:rPr>
          <w:rtl/>
        </w:rPr>
        <w:t>של פגיעה בזכויות</w:t>
      </w:r>
      <w:r w:rsidR="00C4277E">
        <w:rPr>
          <w:rtl/>
        </w:rPr>
        <w:t xml:space="preserve"> חוקתיות, של פגיעה בזכות הקניין</w:t>
      </w:r>
      <w:r>
        <w:rPr>
          <w:rtl/>
        </w:rPr>
        <w:t xml:space="preserve"> שמ</w:t>
      </w:r>
      <w:r w:rsidR="00C4277E">
        <w:rPr>
          <w:rFonts w:hint="cs"/>
          <w:rtl/>
        </w:rPr>
        <w:t>ע</w:t>
      </w:r>
      <w:r>
        <w:rPr>
          <w:rtl/>
        </w:rPr>
        <w:t>וגנת</w:t>
      </w:r>
      <w:bookmarkStart w:id="1072" w:name="_ETM_Q1_3100965"/>
      <w:bookmarkEnd w:id="1072"/>
      <w:r>
        <w:rPr>
          <w:rtl/>
        </w:rPr>
        <w:t xml:space="preserve"> בחוק-יסוד: כבוד האדם וחירותו, ואם אתה לא תביא לי </w:t>
      </w:r>
      <w:bookmarkStart w:id="1073" w:name="_ETM_Q1_3103898"/>
      <w:bookmarkEnd w:id="1073"/>
      <w:r>
        <w:rPr>
          <w:rtl/>
        </w:rPr>
        <w:t xml:space="preserve">סיבה מאוד טובה למה אתה מטיל על אדם </w:t>
      </w:r>
      <w:bookmarkStart w:id="1074" w:name="_ETM_Q1_3105485"/>
      <w:bookmarkEnd w:id="1074"/>
      <w:r>
        <w:rPr>
          <w:rtl/>
        </w:rPr>
        <w:t>שלא יכול לשלם לך או שלא משלם לך בזמן 50%</w:t>
      </w:r>
      <w:bookmarkStart w:id="1075" w:name="_ETM_Q1_3110637"/>
      <w:bookmarkEnd w:id="1075"/>
      <w:r>
        <w:rPr>
          <w:rtl/>
        </w:rPr>
        <w:t>, 35% או כל סכום אחר שמעבר לדוח של בנק</w:t>
      </w:r>
      <w:bookmarkStart w:id="1076" w:name="_ETM_Q1_3111232"/>
      <w:bookmarkEnd w:id="1076"/>
      <w:r>
        <w:rPr>
          <w:rtl/>
        </w:rPr>
        <w:t xml:space="preserve"> ישראל, אתה לא עומד במבחן החוקתי שאתה צריך </w:t>
      </w:r>
      <w:bookmarkStart w:id="1077" w:name="_ETM_Q1_3123011"/>
      <w:bookmarkEnd w:id="1077"/>
      <w:r>
        <w:rPr>
          <w:rtl/>
        </w:rPr>
        <w:t xml:space="preserve">לעמוד בו, לא אני. כרגע גם יוני מגזים </w:t>
      </w:r>
      <w:bookmarkStart w:id="1078" w:name="_ETM_Q1_3128451"/>
      <w:bookmarkEnd w:id="1078"/>
      <w:r>
        <w:rPr>
          <w:rtl/>
        </w:rPr>
        <w:t>קצת, אבל בסדר, עם יוני אני אסתדר, אנחנ</w:t>
      </w:r>
      <w:bookmarkStart w:id="1079" w:name="_ETM_Q1_3126747"/>
      <w:bookmarkEnd w:id="1079"/>
      <w:r>
        <w:rPr>
          <w:rtl/>
        </w:rPr>
        <w:t xml:space="preserve">ו בקואליציה ביחד. </w:t>
      </w:r>
      <w:bookmarkStart w:id="1080" w:name="_ETM_Q1_3033457"/>
      <w:bookmarkEnd w:id="1080"/>
    </w:p>
    <w:p w:rsidR="00FA5982" w:rsidRDefault="00FA5982" w:rsidP="00FA5982">
      <w:pPr>
        <w:rPr>
          <w:rtl/>
        </w:rPr>
      </w:pPr>
      <w:bookmarkStart w:id="1081" w:name="_ETM_Q1_2978778"/>
      <w:bookmarkEnd w:id="1081"/>
    </w:p>
    <w:p w:rsidR="00FA5982" w:rsidRDefault="00FA5982" w:rsidP="00FA5982">
      <w:pPr>
        <w:pStyle w:val="a5"/>
        <w:keepNext/>
        <w:rPr>
          <w:rtl/>
        </w:rPr>
      </w:pPr>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עוד לא בחנת אותי בעניין הזה. </w:t>
      </w:r>
      <w:bookmarkStart w:id="1082" w:name="_ETM_Q1_3135197"/>
      <w:bookmarkEnd w:id="1082"/>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לא, ה-35% פלוס 3.5% פלוס </w:t>
      </w:r>
      <w:bookmarkStart w:id="1083" w:name="_ETM_Q1_3139259"/>
      <w:bookmarkEnd w:id="1083"/>
      <w:r>
        <w:rPr>
          <w:rtl/>
        </w:rPr>
        <w:t>3.5% זה גבוה מהדוח של בנק ישראל. כל מה שגבוה שקל</w:t>
      </w:r>
      <w:bookmarkStart w:id="1084" w:name="_ETM_Q1_3145410"/>
      <w:bookmarkEnd w:id="1084"/>
      <w:r>
        <w:rPr>
          <w:rtl/>
        </w:rPr>
        <w:t xml:space="preserve"> אחד מהדוח של בנק ישראל צריך סיבה טובה. אני </w:t>
      </w:r>
      <w:bookmarkStart w:id="1085" w:name="_ETM_Q1_3147518"/>
      <w:bookmarkEnd w:id="1085"/>
      <w:r>
        <w:rPr>
          <w:rtl/>
        </w:rPr>
        <w:t xml:space="preserve">אשאל אותו, אולי יש לו סיבה טובה, אולי </w:t>
      </w:r>
      <w:bookmarkStart w:id="1086" w:name="_ETM_Q1_3144687"/>
      <w:bookmarkEnd w:id="1086"/>
      <w:r>
        <w:rPr>
          <w:rtl/>
        </w:rPr>
        <w:t xml:space="preserve">גם הוא </w:t>
      </w:r>
      <w:bookmarkStart w:id="1087" w:name="_ETM_Q1_3145231"/>
      <w:bookmarkEnd w:id="1087"/>
      <w:r>
        <w:rPr>
          <w:rtl/>
        </w:rPr>
        <w:t xml:space="preserve">השתכנע לרדת לרמה של בנק ישראל. </w:t>
      </w:r>
    </w:p>
    <w:p w:rsidR="00FA5982" w:rsidRDefault="00FA5982" w:rsidP="00FA5982">
      <w:pPr>
        <w:rPr>
          <w:rtl/>
        </w:rPr>
      </w:pPr>
    </w:p>
    <w:p w:rsidR="00FA5982" w:rsidRDefault="00FA5982" w:rsidP="00FA5982">
      <w:pPr>
        <w:pStyle w:val="-"/>
        <w:keepNext/>
        <w:rPr>
          <w:rtl/>
        </w:rPr>
      </w:pPr>
      <w:r>
        <w:rPr>
          <w:rStyle w:val="TagStyle"/>
          <w:rFonts w:hint="cs"/>
          <w:rtl/>
        </w:rPr>
        <w:t xml:space="preserve"> &lt;&lt; דובר_המשך &gt;&gt; </w:t>
      </w:r>
      <w:r>
        <w:rPr>
          <w:rFonts w:hint="cs"/>
          <w:rtl/>
        </w:rPr>
        <w:t>יונתן מישרקי (ש"ס):</w:t>
      </w:r>
      <w:r>
        <w:rPr>
          <w:rStyle w:val="TagStyle"/>
          <w:rFonts w:hint="cs"/>
          <w:rtl/>
        </w:rPr>
        <w:t xml:space="preserve"> &lt;&lt; דובר_המשך &gt;&gt;</w:t>
      </w:r>
      <w:r>
        <w:rPr>
          <w:rFonts w:hint="cs"/>
          <w:rtl/>
        </w:rPr>
        <w:t xml:space="preserve">   </w:t>
      </w:r>
    </w:p>
    <w:p w:rsidR="00FA5982" w:rsidRDefault="00FA5982" w:rsidP="00FA5982">
      <w:pPr>
        <w:pStyle w:val="KeepWithNext"/>
        <w:rPr>
          <w:rtl/>
        </w:rPr>
      </w:pPr>
    </w:p>
    <w:p w:rsidR="00FA5982" w:rsidRDefault="00FA5982" w:rsidP="00C4277E">
      <w:pPr>
        <w:rPr>
          <w:rtl/>
        </w:rPr>
      </w:pPr>
      <w:r>
        <w:rPr>
          <w:rtl/>
        </w:rPr>
        <w:t>לא. אני מסכים איתך שאנחנו רוצים את הסכום הנמוך ביותר מבחינה חברתית, אב</w:t>
      </w:r>
      <w:r w:rsidR="00C4277E">
        <w:rPr>
          <w:rtl/>
        </w:rPr>
        <w:t>ל אנחנו גם רוצים שיהיה אפקטיבי.</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בנק ישראל אמר מה אפקטיבי, </w:t>
      </w:r>
      <w:bookmarkStart w:id="1088" w:name="_ETM_Q1_3162325"/>
      <w:bookmarkEnd w:id="1088"/>
      <w:r>
        <w:rPr>
          <w:rtl/>
        </w:rPr>
        <w:t xml:space="preserve">הוא עשה מחקר מה אפקטיבי. </w:t>
      </w:r>
    </w:p>
    <w:p w:rsidR="00FA5982" w:rsidRDefault="00FA5982" w:rsidP="00FA5982">
      <w:pPr>
        <w:rPr>
          <w:rtl/>
        </w:rPr>
      </w:pPr>
      <w:bookmarkStart w:id="1089" w:name="_ETM_Q1_3161188"/>
      <w:bookmarkStart w:id="1090" w:name="_ETM_Q1_3161235"/>
      <w:bookmarkEnd w:id="1089"/>
      <w:bookmarkEnd w:id="1090"/>
    </w:p>
    <w:p w:rsidR="00FA5982" w:rsidRDefault="00FA5982" w:rsidP="00FA5982">
      <w:pPr>
        <w:pStyle w:val="a5"/>
        <w:keepNext/>
        <w:rPr>
          <w:rtl/>
        </w:rPr>
      </w:pPr>
      <w:bookmarkStart w:id="1091" w:name="ET_speaker_6447_247"/>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091"/>
    </w:p>
    <w:p w:rsidR="00FA5982" w:rsidRDefault="00FA5982" w:rsidP="00FA5982">
      <w:pPr>
        <w:pStyle w:val="KeepWithNext"/>
        <w:rPr>
          <w:rtl/>
        </w:rPr>
      </w:pPr>
    </w:p>
    <w:p w:rsidR="00FA5982" w:rsidRDefault="00C4277E" w:rsidP="00C4277E">
      <w:pPr>
        <w:rPr>
          <w:rtl/>
        </w:rPr>
      </w:pPr>
      <w:bookmarkStart w:id="1092" w:name="_ETM_Q1_3161887"/>
      <w:bookmarkEnd w:id="1092"/>
      <w:r>
        <w:rPr>
          <w:rtl/>
        </w:rPr>
        <w:t xml:space="preserve">ככל שבנק </w:t>
      </w:r>
      <w:bookmarkStart w:id="1093" w:name="_ETM_Q1_3158502"/>
      <w:bookmarkEnd w:id="1093"/>
      <w:r>
        <w:rPr>
          <w:rtl/>
        </w:rPr>
        <w:t>ישראל יגיד לנו</w:t>
      </w:r>
      <w:r>
        <w:rPr>
          <w:rFonts w:hint="cs"/>
          <w:rtl/>
        </w:rPr>
        <w:t xml:space="preserve">: </w:t>
      </w:r>
      <w:r w:rsidR="00FA5982">
        <w:rPr>
          <w:rtl/>
        </w:rPr>
        <w:t>אנחנו חושבים שזה אפקטיבי, אז אולי זה נכון.</w:t>
      </w:r>
    </w:p>
    <w:p w:rsidR="00FA5982" w:rsidRDefault="00FA5982" w:rsidP="00FA5982">
      <w:pPr>
        <w:rPr>
          <w:rtl/>
        </w:rPr>
      </w:pPr>
      <w:bookmarkStart w:id="1094" w:name="_ETM_Q1_3164553"/>
      <w:bookmarkStart w:id="1095" w:name="_ETM_Q1_3164595"/>
      <w:bookmarkEnd w:id="1094"/>
      <w:bookmarkEnd w:id="1095"/>
    </w:p>
    <w:p w:rsidR="00FA5982" w:rsidRDefault="00FA5982" w:rsidP="00FA5982">
      <w:pPr>
        <w:pStyle w:val="af8"/>
        <w:keepNext/>
        <w:rPr>
          <w:rtl/>
        </w:rPr>
      </w:pPr>
      <w:bookmarkStart w:id="1096" w:name="ET_yor_6157_2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6"/>
    </w:p>
    <w:p w:rsidR="00FA5982" w:rsidRDefault="00FA5982" w:rsidP="00FA5982">
      <w:pPr>
        <w:pStyle w:val="KeepWithNext"/>
        <w:rPr>
          <w:rtl/>
        </w:rPr>
      </w:pPr>
    </w:p>
    <w:p w:rsidR="00FA5982" w:rsidRDefault="00FA5982" w:rsidP="00FA5982">
      <w:pPr>
        <w:rPr>
          <w:rtl/>
        </w:rPr>
      </w:pPr>
      <w:r>
        <w:rPr>
          <w:rtl/>
        </w:rPr>
        <w:t xml:space="preserve">נכון. </w:t>
      </w:r>
      <w:bookmarkStart w:id="1097" w:name="_ETM_Q1_3161734"/>
      <w:bookmarkStart w:id="1098" w:name="_ETM_Q1_3161774"/>
      <w:bookmarkEnd w:id="1097"/>
      <w:bookmarkEnd w:id="1098"/>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3.5% ועוד </w:t>
      </w:r>
      <w:bookmarkStart w:id="1099" w:name="_ETM_Q1_3164507"/>
      <w:bookmarkEnd w:id="1099"/>
      <w:r>
        <w:rPr>
          <w:rtl/>
        </w:rPr>
        <w:t>3.5% יותר נמוך מהריבית שיש</w:t>
      </w:r>
      <w:bookmarkStart w:id="1100" w:name="_ETM_Q1_3169687"/>
      <w:bookmarkStart w:id="1101" w:name="_ETM_Q1_3169735"/>
      <w:bookmarkEnd w:id="1100"/>
      <w:bookmarkEnd w:id="1101"/>
      <w:r w:rsidR="00C4277E">
        <w:rPr>
          <w:rFonts w:hint="cs"/>
          <w:rtl/>
        </w:rPr>
        <w:t xml:space="preserve">.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C4277E">
      <w:pPr>
        <w:rPr>
          <w:rtl/>
        </w:rPr>
      </w:pPr>
      <w:r>
        <w:rPr>
          <w:rtl/>
        </w:rPr>
        <w:t>לא נכון, כי הגדלת לי בהתחלה ב-35%</w:t>
      </w:r>
      <w:r w:rsidR="00C4277E">
        <w:rPr>
          <w:rFonts w:hint="cs"/>
          <w:rtl/>
        </w:rPr>
        <w:t xml:space="preserve">, </w:t>
      </w:r>
      <w:r>
        <w:rPr>
          <w:rtl/>
        </w:rPr>
        <w:t xml:space="preserve">אז מה שאת </w:t>
      </w:r>
      <w:bookmarkStart w:id="1102" w:name="_ETM_Q1_3178557"/>
      <w:bookmarkEnd w:id="1102"/>
      <w:r>
        <w:rPr>
          <w:rtl/>
        </w:rPr>
        <w:t xml:space="preserve">צריכה לעשות זה להגיד לי כמה אחוז מהחובות נגבה </w:t>
      </w:r>
      <w:bookmarkStart w:id="1103" w:name="_ETM_Q1_3180022"/>
      <w:bookmarkEnd w:id="1103"/>
      <w:r w:rsidR="00C4277E">
        <w:rPr>
          <w:rtl/>
        </w:rPr>
        <w:t>בתוך שנה או שנתיים מיום החוב</w:t>
      </w:r>
      <w:r w:rsidR="00C4277E">
        <w:rPr>
          <w:rFonts w:hint="cs"/>
          <w:rtl/>
        </w:rPr>
        <w:t xml:space="preserve"> </w:t>
      </w:r>
      <w:r w:rsidR="00C4277E">
        <w:rPr>
          <w:rFonts w:hint="eastAsia"/>
        </w:rPr>
        <w:t>–</w:t>
      </w:r>
      <w:r>
        <w:rPr>
          <w:rtl/>
        </w:rPr>
        <w:t xml:space="preserve"> אני יודע כי אני זוכר את זה מהדיונים על חוק </w:t>
      </w:r>
      <w:r>
        <w:rPr>
          <w:rtl/>
        </w:rPr>
        <w:lastRenderedPageBreak/>
        <w:t xml:space="preserve">ההסדרים, ואני יודע שהרוב </w:t>
      </w:r>
      <w:bookmarkStart w:id="1104" w:name="_ETM_Q1_3185167"/>
      <w:bookmarkEnd w:id="1104"/>
      <w:r>
        <w:rPr>
          <w:rtl/>
        </w:rPr>
        <w:t>המוחלט של החובות נגבה בשנה-שנתיי</w:t>
      </w:r>
      <w:r w:rsidR="00C4277E">
        <w:rPr>
          <w:rtl/>
        </w:rPr>
        <w:t>ם הראשונות, הרוב המוחלט</w:t>
      </w:r>
      <w:r w:rsidR="00C4277E">
        <w:rPr>
          <w:rFonts w:hint="cs"/>
          <w:rtl/>
        </w:rPr>
        <w:t xml:space="preserve"> </w:t>
      </w:r>
      <w:bookmarkStart w:id="1105" w:name="_ETM_Q1_3188380"/>
      <w:bookmarkEnd w:id="1105"/>
      <w:r w:rsidR="00C4277E">
        <w:rPr>
          <w:rFonts w:hint="eastAsia"/>
          <w:rtl/>
        </w:rPr>
        <w:t>–</w:t>
      </w:r>
      <w:r>
        <w:rPr>
          <w:rtl/>
        </w:rPr>
        <w:t xml:space="preserve"> ובשנה-שנתיים </w:t>
      </w:r>
      <w:bookmarkStart w:id="1106" w:name="_ETM_Q1_3192999"/>
      <w:bookmarkEnd w:id="1106"/>
      <w:r>
        <w:rPr>
          <w:rtl/>
        </w:rPr>
        <w:t xml:space="preserve">הראשונות את עושה לי ריבית מאוד גבוהה ממה שהריבית וההצמדה </w:t>
      </w:r>
      <w:bookmarkStart w:id="1107" w:name="_ETM_Q1_3195856"/>
      <w:bookmarkEnd w:id="1107"/>
      <w:r>
        <w:rPr>
          <w:rtl/>
        </w:rPr>
        <w:t xml:space="preserve">יביאו לי בשנה. את עושה לי 35% </w:t>
      </w:r>
      <w:bookmarkStart w:id="1108" w:name="_ETM_Q1_3202310"/>
      <w:bookmarkEnd w:id="1108"/>
      <w:r>
        <w:rPr>
          <w:rtl/>
        </w:rPr>
        <w:t xml:space="preserve">פלוס 7%, נכון? ובריבית והצמדה המקסימום שתגיעי אליו זה </w:t>
      </w:r>
      <w:bookmarkStart w:id="1109" w:name="_ETM_Q1_3204981"/>
      <w:bookmarkEnd w:id="1109"/>
      <w:r>
        <w:rPr>
          <w:rtl/>
        </w:rPr>
        <w:t>10%</w:t>
      </w:r>
      <w:r>
        <w:rPr>
          <w:rFonts w:hint="cs"/>
        </w:rPr>
        <w:t xml:space="preserve"> </w:t>
      </w:r>
      <w:r>
        <w:rPr>
          <w:rtl/>
        </w:rPr>
        <w:t xml:space="preserve">בשנה הזאת, בשנתיים 20%, נניח. את </w:t>
      </w:r>
      <w:bookmarkStart w:id="1110" w:name="_ETM_Q1_3211091"/>
      <w:bookmarkEnd w:id="1110"/>
      <w:r>
        <w:rPr>
          <w:rtl/>
        </w:rPr>
        <w:t xml:space="preserve">עושה לי פי שניים וחצי, פי אחד וחצי, תלוי אם </w:t>
      </w:r>
      <w:bookmarkStart w:id="1111" w:name="_ETM_Q1_3212768"/>
      <w:bookmarkEnd w:id="1111"/>
      <w:r>
        <w:rPr>
          <w:rtl/>
        </w:rPr>
        <w:t xml:space="preserve">שנה או שנתיים. איפה? תני לי הנמקה טובה. כשאת קובעת הסדר חקיקתי חובת </w:t>
      </w:r>
      <w:bookmarkStart w:id="1112" w:name="_ETM_Q1_3216910"/>
      <w:bookmarkEnd w:id="1112"/>
      <w:r>
        <w:rPr>
          <w:rtl/>
        </w:rPr>
        <w:t xml:space="preserve">ההוכחה היא עלייך שאת לא פוגעת </w:t>
      </w:r>
      <w:bookmarkStart w:id="1113" w:name="_ETM_Q1_3216494"/>
      <w:bookmarkEnd w:id="1113"/>
      <w:r>
        <w:rPr>
          <w:rtl/>
        </w:rPr>
        <w:t xml:space="preserve">בזכות הקניין מעבר לנדרש. הטלת את הקנס, זאת כבר </w:t>
      </w:r>
      <w:bookmarkStart w:id="1114" w:name="_ETM_Q1_3219953"/>
      <w:bookmarkEnd w:id="1114"/>
      <w:r>
        <w:rPr>
          <w:rtl/>
        </w:rPr>
        <w:t xml:space="preserve">פגיעה אחת. עשית את זה. עכשיו האדם צריך לשלם את </w:t>
      </w:r>
      <w:bookmarkStart w:id="1115" w:name="_ETM_Q1_3225141"/>
      <w:bookmarkEnd w:id="1115"/>
      <w:r>
        <w:rPr>
          <w:rtl/>
        </w:rPr>
        <w:t xml:space="preserve">הקנס, חובתו מוטלת עליו. בסדר. עכשיו כדי לתמרץ אותו את </w:t>
      </w:r>
      <w:bookmarkStart w:id="1116" w:name="_ETM_Q1_3227026"/>
      <w:bookmarkEnd w:id="1116"/>
      <w:r>
        <w:rPr>
          <w:rtl/>
        </w:rPr>
        <w:t>צריכה לעבוד לפי מה שמתמרץ, לא להטיל עוד קנסות.</w:t>
      </w:r>
      <w:bookmarkStart w:id="1117" w:name="_ETM_Q1_3232791"/>
      <w:bookmarkEnd w:id="1117"/>
      <w:r>
        <w:rPr>
          <w:rtl/>
        </w:rPr>
        <w:t xml:space="preserve"> המטרה היא לא להשאיר את קופת המדינה בריביות, המטרה היא </w:t>
      </w:r>
      <w:bookmarkStart w:id="1118" w:name="_ETM_Q1_3235780"/>
      <w:bookmarkEnd w:id="1118"/>
      <w:r>
        <w:rPr>
          <w:rtl/>
        </w:rPr>
        <w:t xml:space="preserve">לתמרץ, נכון?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המטרה היא לשמור על הסדר הציבורי. </w:t>
      </w:r>
    </w:p>
    <w:p w:rsidR="00FA5982" w:rsidRDefault="00FA5982" w:rsidP="00FA5982">
      <w:pPr>
        <w:rPr>
          <w:rtl/>
        </w:rPr>
      </w:pPr>
      <w:bookmarkStart w:id="1119" w:name="_ETM_Q1_3239464"/>
      <w:bookmarkStart w:id="1120" w:name="_ETM_Q1_3239558"/>
      <w:bookmarkEnd w:id="1119"/>
      <w:bookmarkEnd w:id="1120"/>
    </w:p>
    <w:p w:rsidR="00FA5982" w:rsidRDefault="00FA5982" w:rsidP="00FA5982">
      <w:pPr>
        <w:pStyle w:val="af8"/>
        <w:keepNext/>
        <w:rPr>
          <w:rtl/>
        </w:rPr>
      </w:pPr>
      <w:bookmarkStart w:id="1121" w:name="ET_yor_6157_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1"/>
    </w:p>
    <w:p w:rsidR="00FA5982" w:rsidRDefault="00FA5982" w:rsidP="00FA5982">
      <w:pPr>
        <w:pStyle w:val="KeepWithNext"/>
        <w:rPr>
          <w:rtl/>
        </w:rPr>
      </w:pPr>
    </w:p>
    <w:p w:rsidR="00FA5982" w:rsidRDefault="00FA5982" w:rsidP="00FA5982">
      <w:pPr>
        <w:rPr>
          <w:rtl/>
        </w:rPr>
      </w:pPr>
      <w:r>
        <w:rPr>
          <w:rtl/>
        </w:rPr>
        <w:t xml:space="preserve">לא. בשביל לשמור על הסדר הציבורי הטלת את הקנס. את רשות </w:t>
      </w:r>
      <w:bookmarkStart w:id="1122" w:name="_ETM_Q1_3239311"/>
      <w:bookmarkEnd w:id="1122"/>
      <w:r>
        <w:rPr>
          <w:rtl/>
        </w:rPr>
        <w:t xml:space="preserve">האכיפה והגבייה. </w:t>
      </w:r>
      <w:bookmarkStart w:id="1123" w:name="_ETM_Q1_3243302"/>
      <w:bookmarkEnd w:id="1123"/>
    </w:p>
    <w:p w:rsidR="00FA5982" w:rsidRDefault="00FA5982" w:rsidP="00FA5982">
      <w:pPr>
        <w:rPr>
          <w:rtl/>
        </w:rPr>
      </w:pPr>
      <w:bookmarkStart w:id="1124" w:name="_ETM_Q1_3243361"/>
      <w:bookmarkEnd w:id="1124"/>
    </w:p>
    <w:p w:rsidR="00FA5982" w:rsidRDefault="00FA5982" w:rsidP="00FA5982">
      <w:pPr>
        <w:pStyle w:val="-"/>
        <w:keepNext/>
        <w:rPr>
          <w:rtl/>
        </w:rPr>
      </w:pPr>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p>
    <w:p w:rsidR="00FA5982" w:rsidRDefault="00FA5982" w:rsidP="00FA5982">
      <w:pPr>
        <w:pStyle w:val="KeepWithNext"/>
        <w:rPr>
          <w:rtl/>
        </w:rPr>
      </w:pPr>
    </w:p>
    <w:p w:rsidR="00FA5982" w:rsidRDefault="00FA5982" w:rsidP="00FA5982">
      <w:pPr>
        <w:rPr>
          <w:rtl/>
        </w:rPr>
      </w:pPr>
      <w:bookmarkStart w:id="1125" w:name="_ETM_Q1_3244128"/>
      <w:bookmarkEnd w:id="1125"/>
      <w:r>
        <w:rPr>
          <w:rtl/>
        </w:rPr>
        <w:t xml:space="preserve">לא הטלתי את הקנס. </w:t>
      </w:r>
      <w:bookmarkStart w:id="1126" w:name="_ETM_Q1_3243910"/>
      <w:bookmarkEnd w:id="1126"/>
    </w:p>
    <w:p w:rsidR="00FA5982" w:rsidRDefault="00FA5982" w:rsidP="00FA5982">
      <w:pPr>
        <w:rPr>
          <w:rtl/>
        </w:rPr>
      </w:pPr>
      <w:bookmarkStart w:id="1127" w:name="_ETM_Q1_3243969"/>
      <w:bookmarkEnd w:id="1127"/>
    </w:p>
    <w:p w:rsidR="00FA5982" w:rsidRDefault="00FA5982" w:rsidP="00FA5982">
      <w:pPr>
        <w:pStyle w:val="af8"/>
        <w:keepNext/>
        <w:rPr>
          <w:rtl/>
        </w:rPr>
      </w:pPr>
      <w:bookmarkStart w:id="1128" w:name="ET_yor_6157_2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8"/>
    </w:p>
    <w:p w:rsidR="00FA5982" w:rsidRDefault="00FA5982" w:rsidP="00FA5982">
      <w:pPr>
        <w:pStyle w:val="KeepWithNext"/>
        <w:rPr>
          <w:rtl/>
        </w:rPr>
      </w:pPr>
    </w:p>
    <w:p w:rsidR="00FA5982" w:rsidRDefault="00FA5982" w:rsidP="00FA5982">
      <w:pPr>
        <w:rPr>
          <w:rtl/>
        </w:rPr>
      </w:pPr>
      <w:bookmarkStart w:id="1129" w:name="_ETM_Q1_3245117"/>
      <w:bookmarkEnd w:id="1129"/>
      <w:r w:rsidRPr="00266723">
        <w:rPr>
          <w:rtl/>
        </w:rPr>
        <w:t xml:space="preserve">לכן אמרתי, בשביל </w:t>
      </w:r>
      <w:bookmarkStart w:id="1130" w:name="_ETM_Q1_3246330"/>
      <w:bookmarkEnd w:id="1130"/>
      <w:r w:rsidRPr="00266723">
        <w:rPr>
          <w:rtl/>
        </w:rPr>
        <w:t xml:space="preserve">לשמור </w:t>
      </w:r>
      <w:bookmarkStart w:id="1131" w:name="_ETM_Q1_3247855"/>
      <w:bookmarkEnd w:id="1131"/>
      <w:r w:rsidRPr="00266723">
        <w:rPr>
          <w:rtl/>
        </w:rPr>
        <w:t>על הסדר הציבורי הטלת את הקנס. את, רשות האכיפה</w:t>
      </w:r>
      <w:bookmarkStart w:id="1132" w:name="_ETM_Q1_3252129"/>
      <w:bookmarkEnd w:id="1132"/>
      <w:r w:rsidRPr="00266723">
        <w:rPr>
          <w:rtl/>
        </w:rPr>
        <w:t xml:space="preserve"> והגבייה, לא מתעסקת בסיבה שהוטל הקנס, זה לא מעניין </w:t>
      </w:r>
      <w:bookmarkStart w:id="1133" w:name="_ETM_Q1_3256048"/>
      <w:bookmarkEnd w:id="1133"/>
      <w:r w:rsidR="00266723">
        <w:rPr>
          <w:rtl/>
        </w:rPr>
        <w:t>אותך</w:t>
      </w:r>
      <w:r w:rsidR="00266723">
        <w:rPr>
          <w:rFonts w:hint="cs"/>
          <w:rtl/>
        </w:rPr>
        <w:t>,</w:t>
      </w:r>
      <w:r w:rsidR="00266723">
        <w:rPr>
          <w:rtl/>
        </w:rPr>
        <w:t xml:space="preserve"> לא בשביל לשמור על הסדר הציבורי</w:t>
      </w:r>
      <w:r w:rsidRPr="00266723">
        <w:rPr>
          <w:rtl/>
        </w:rPr>
        <w:t xml:space="preserve"> אלא כדי שהסכום </w:t>
      </w:r>
      <w:bookmarkStart w:id="1134" w:name="_ETM_Q1_3257464"/>
      <w:bookmarkEnd w:id="1134"/>
      <w:r w:rsidRPr="00266723">
        <w:rPr>
          <w:rtl/>
        </w:rPr>
        <w:t xml:space="preserve">ייגבה. זה התפקיד שלך, נכון? תדאגי לתפקיד שלך. אני אומר </w:t>
      </w:r>
      <w:bookmarkStart w:id="1135" w:name="_ETM_Q1_3260341"/>
      <w:bookmarkEnd w:id="1135"/>
      <w:r w:rsidRPr="00266723">
        <w:rPr>
          <w:rtl/>
        </w:rPr>
        <w:t xml:space="preserve">את זה בכבוד כמובן, אני לא מעליב. תדאגי לתפקיד </w:t>
      </w:r>
      <w:bookmarkStart w:id="1136" w:name="_ETM_Q1_3263386"/>
      <w:bookmarkEnd w:id="1136"/>
      <w:r w:rsidRPr="00266723">
        <w:rPr>
          <w:rtl/>
        </w:rPr>
        <w:t xml:space="preserve">שלך. אני נותן לך סמכות גם להטיל את התוספות </w:t>
      </w:r>
      <w:bookmarkStart w:id="1137" w:name="_ETM_Q1_3268592"/>
      <w:bookmarkEnd w:id="1137"/>
      <w:r w:rsidRPr="00266723">
        <w:rPr>
          <w:rtl/>
        </w:rPr>
        <w:t xml:space="preserve">האלו, במקרה הצורך אני גם נותן לרשמים שלך את האפשרות </w:t>
      </w:r>
      <w:bookmarkStart w:id="1138" w:name="_ETM_Q1_3271634"/>
      <w:bookmarkEnd w:id="1138"/>
      <w:r w:rsidRPr="00266723">
        <w:rPr>
          <w:rtl/>
        </w:rPr>
        <w:t xml:space="preserve">להוריד אותן </w:t>
      </w:r>
      <w:bookmarkStart w:id="1139" w:name="_ETM_Q1_3281737"/>
      <w:bookmarkStart w:id="1140" w:name="_ETM_Q1_3281784"/>
      <w:bookmarkEnd w:id="1139"/>
      <w:bookmarkEnd w:id="1140"/>
      <w:r w:rsidRPr="00266723">
        <w:rPr>
          <w:rtl/>
        </w:rPr>
        <w:t xml:space="preserve">אם זה מה שמתמרץ, אבל הכול צריך להתכתב עם רציונל התמרוץ. יש לך עוד רציונלים שאת פועלת על פיהן? תספרי לי אותן. אם אין לך עוד </w:t>
      </w:r>
      <w:bookmarkStart w:id="1141" w:name="_ETM_Q1_3278305"/>
      <w:bookmarkEnd w:id="1141"/>
      <w:r w:rsidRPr="00266723">
        <w:rPr>
          <w:rtl/>
        </w:rPr>
        <w:t>רציונלים, אין לך מידתיות. זה הכול.</w:t>
      </w:r>
      <w:r>
        <w:rPr>
          <w:rtl/>
        </w:rPr>
        <w:t xml:space="preserve"> </w:t>
      </w:r>
    </w:p>
    <w:p w:rsidR="00FA5982" w:rsidRDefault="00FA5982" w:rsidP="00FA5982">
      <w:pPr>
        <w:rPr>
          <w:rtl/>
        </w:rPr>
      </w:pPr>
      <w:bookmarkStart w:id="1142" w:name="_ETM_Q1_3246386"/>
      <w:bookmarkEnd w:id="1142"/>
    </w:p>
    <w:p w:rsidR="00FA5982" w:rsidRDefault="00FA5982" w:rsidP="00FA5982">
      <w:pPr>
        <w:rPr>
          <w:rtl/>
        </w:rPr>
      </w:pPr>
      <w:r>
        <w:rPr>
          <w:rtl/>
        </w:rPr>
        <w:t>אוצר, סיימנו?</w:t>
      </w:r>
    </w:p>
    <w:p w:rsidR="00FA5982" w:rsidRDefault="00FA5982" w:rsidP="00FA5982">
      <w:pPr>
        <w:rPr>
          <w:rtl/>
        </w:rPr>
      </w:pPr>
    </w:p>
    <w:p w:rsidR="00FA5982" w:rsidRPr="00A17B3A" w:rsidRDefault="00FA5982" w:rsidP="00FA5982">
      <w:pPr>
        <w:pStyle w:val="afb"/>
        <w:keepNext/>
        <w:rPr>
          <w:rtl/>
        </w:rPr>
      </w:pPr>
      <w:r>
        <w:rPr>
          <w:rStyle w:val="TagStyle"/>
          <w:rFonts w:hint="cs"/>
          <w:rtl/>
        </w:rPr>
        <w:t xml:space="preserve"> </w:t>
      </w:r>
      <w:r w:rsidRPr="00A17B3A">
        <w:rPr>
          <w:rStyle w:val="TagStyle"/>
          <w:rFonts w:hint="cs"/>
          <w:rtl/>
        </w:rPr>
        <w:t xml:space="preserve">&lt;&lt; אורח &gt;&gt; </w:t>
      </w:r>
      <w:r w:rsidRPr="00A17B3A">
        <w:rPr>
          <w:rFonts w:hint="cs"/>
          <w:rtl/>
        </w:rPr>
        <w:t>עידו חי:</w:t>
      </w:r>
      <w:r w:rsidRPr="00A17B3A">
        <w:rPr>
          <w:rStyle w:val="TagStyle"/>
          <w:rFonts w:hint="cs"/>
          <w:rtl/>
        </w:rPr>
        <w:t xml:space="preserve"> &lt;&lt; אורח &gt;&gt;</w:t>
      </w:r>
      <w:r w:rsidRPr="00A17B3A">
        <w:rPr>
          <w:rFonts w:hint="cs"/>
          <w:rtl/>
        </w:rPr>
        <w:t xml:space="preserve">   </w:t>
      </w:r>
    </w:p>
    <w:p w:rsidR="00FA5982" w:rsidRPr="00A17B3A" w:rsidRDefault="00FA5982" w:rsidP="00FA5982">
      <w:pPr>
        <w:pStyle w:val="KeepWithNext"/>
        <w:rPr>
          <w:rtl/>
        </w:rPr>
      </w:pPr>
    </w:p>
    <w:p w:rsidR="00FA5982" w:rsidRDefault="00FA5982" w:rsidP="00FA5982">
      <w:pPr>
        <w:rPr>
          <w:rtl/>
        </w:rPr>
      </w:pPr>
      <w:r w:rsidRPr="00A17B3A">
        <w:rPr>
          <w:rtl/>
        </w:rPr>
        <w:t xml:space="preserve">לא, אני אומר </w:t>
      </w:r>
      <w:bookmarkStart w:id="1143" w:name="_ETM_Q1_3285134"/>
      <w:bookmarkEnd w:id="1143"/>
      <w:r w:rsidRPr="00A17B3A">
        <w:rPr>
          <w:rtl/>
        </w:rPr>
        <w:t>שבדיוק על השאלה הזאת צריך לדבר.</w:t>
      </w:r>
      <w:r>
        <w:rPr>
          <w:rtl/>
        </w:rPr>
        <w:t xml:space="preserve">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A72CA4" w:rsidRDefault="00FA5982" w:rsidP="00FA5982">
      <w:pPr>
        <w:rPr>
          <w:rtl/>
        </w:rPr>
      </w:pPr>
      <w:r>
        <w:rPr>
          <w:rtl/>
        </w:rPr>
        <w:t xml:space="preserve">מצוין. </w:t>
      </w:r>
      <w:r w:rsidR="00A72CA4">
        <w:rPr>
          <w:rFonts w:hint="cs"/>
          <w:rtl/>
        </w:rPr>
        <w:t xml:space="preserve">אתה מוזמן ל-21 </w:t>
      </w:r>
      <w:bookmarkStart w:id="1144" w:name="_ETM_Q1_3285860"/>
      <w:bookmarkEnd w:id="1144"/>
      <w:r w:rsidR="00A72CA4">
        <w:rPr>
          <w:rFonts w:hint="cs"/>
          <w:rtl/>
        </w:rPr>
        <w:t xml:space="preserve">בחודש? </w:t>
      </w:r>
    </w:p>
    <w:p w:rsidR="00A72CA4" w:rsidRDefault="00A72CA4" w:rsidP="00FA5982">
      <w:pPr>
        <w:rPr>
          <w:rtl/>
        </w:rPr>
      </w:pPr>
      <w:bookmarkStart w:id="1145" w:name="_ETM_Q1_3280860"/>
      <w:bookmarkEnd w:id="1145"/>
    </w:p>
    <w:p w:rsidR="00A72CA4" w:rsidRDefault="00A72CA4" w:rsidP="00A72CA4">
      <w:pPr>
        <w:pStyle w:val="afb"/>
        <w:keepNext/>
        <w:rPr>
          <w:rtl/>
        </w:rPr>
      </w:pPr>
      <w:bookmarkStart w:id="1146" w:name="ET_guest_880201_244"/>
      <w:r w:rsidRPr="00A72CA4">
        <w:rPr>
          <w:rStyle w:val="TagStyle"/>
          <w:rtl/>
        </w:rPr>
        <w:t xml:space="preserve"> &lt;&lt; אורח &gt;&gt; </w:t>
      </w:r>
      <w:r>
        <w:rPr>
          <w:rtl/>
        </w:rPr>
        <w:t>עידו חי:</w:t>
      </w:r>
      <w:r w:rsidRPr="00A72CA4">
        <w:rPr>
          <w:rStyle w:val="TagStyle"/>
          <w:rtl/>
        </w:rPr>
        <w:t xml:space="preserve"> &lt;&lt; אורח &gt;&gt;</w:t>
      </w:r>
      <w:r>
        <w:rPr>
          <w:rtl/>
        </w:rPr>
        <w:t xml:space="preserve">   </w:t>
      </w:r>
      <w:bookmarkEnd w:id="1146"/>
    </w:p>
    <w:p w:rsidR="00A72CA4" w:rsidRDefault="00A72CA4" w:rsidP="00A72CA4">
      <w:pPr>
        <w:pStyle w:val="KeepWithNext"/>
        <w:rPr>
          <w:rtl/>
        </w:rPr>
      </w:pPr>
    </w:p>
    <w:p w:rsidR="00A72CA4" w:rsidRDefault="00A72CA4" w:rsidP="00A72CA4">
      <w:pPr>
        <w:rPr>
          <w:rtl/>
        </w:rPr>
      </w:pPr>
      <w:r>
        <w:rPr>
          <w:rFonts w:hint="cs"/>
          <w:rtl/>
        </w:rPr>
        <w:t xml:space="preserve">אני מוזמן. </w:t>
      </w:r>
    </w:p>
    <w:p w:rsidR="00A72CA4" w:rsidRDefault="00A72CA4" w:rsidP="00A72CA4">
      <w:pPr>
        <w:rPr>
          <w:rtl/>
        </w:rPr>
      </w:pPr>
    </w:p>
    <w:p w:rsidR="00A72CA4" w:rsidRDefault="00A72CA4" w:rsidP="00A72CA4">
      <w:pPr>
        <w:pStyle w:val="af8"/>
        <w:keepNext/>
        <w:rPr>
          <w:rtl/>
        </w:rPr>
      </w:pPr>
      <w:bookmarkStart w:id="1147" w:name="ET_yor_6157_245"/>
      <w:r w:rsidRPr="00A72CA4">
        <w:rPr>
          <w:rStyle w:val="TagStyle"/>
          <w:rtl/>
        </w:rPr>
        <w:t xml:space="preserve"> &lt;&lt; יור &gt;&gt; </w:t>
      </w:r>
      <w:r>
        <w:rPr>
          <w:rtl/>
        </w:rPr>
        <w:t xml:space="preserve">היו"ר שמחה </w:t>
      </w:r>
      <w:proofErr w:type="spellStart"/>
      <w:r>
        <w:rPr>
          <w:rtl/>
        </w:rPr>
        <w:t>רוטמן</w:t>
      </w:r>
      <w:proofErr w:type="spellEnd"/>
      <w:r>
        <w:rPr>
          <w:rtl/>
        </w:rPr>
        <w:t>:</w:t>
      </w:r>
      <w:r w:rsidRPr="00A72CA4">
        <w:rPr>
          <w:rStyle w:val="TagStyle"/>
          <w:rtl/>
        </w:rPr>
        <w:t xml:space="preserve"> &lt;&lt; יור &gt;&gt;</w:t>
      </w:r>
      <w:r>
        <w:rPr>
          <w:rtl/>
        </w:rPr>
        <w:t xml:space="preserve">   </w:t>
      </w:r>
      <w:bookmarkEnd w:id="1147"/>
    </w:p>
    <w:p w:rsidR="00A72CA4" w:rsidRDefault="00A72CA4" w:rsidP="00A72CA4">
      <w:pPr>
        <w:pStyle w:val="KeepWithNext"/>
        <w:rPr>
          <w:rtl/>
        </w:rPr>
      </w:pPr>
    </w:p>
    <w:p w:rsidR="00FA5982" w:rsidRDefault="00A72CA4" w:rsidP="00FA5982">
      <w:pPr>
        <w:rPr>
          <w:rtl/>
        </w:rPr>
      </w:pPr>
      <w:bookmarkStart w:id="1148" w:name="_ETM_Q1_3275860"/>
      <w:bookmarkEnd w:id="1148"/>
      <w:r>
        <w:rPr>
          <w:rFonts w:hint="cs"/>
          <w:rtl/>
        </w:rPr>
        <w:t xml:space="preserve">בסדר. </w:t>
      </w:r>
      <w:r w:rsidR="00FA5982">
        <w:rPr>
          <w:rtl/>
        </w:rPr>
        <w:t xml:space="preserve">עו"ד אמיר ליפשיץ, בבקשה. </w:t>
      </w:r>
    </w:p>
    <w:p w:rsidR="002D341D" w:rsidRDefault="002D341D" w:rsidP="00FA5982">
      <w:pPr>
        <w:rPr>
          <w:rtl/>
        </w:rPr>
      </w:pPr>
    </w:p>
    <w:p w:rsidR="002D341D" w:rsidRDefault="002D341D" w:rsidP="002D341D">
      <w:pPr>
        <w:pStyle w:val="afb"/>
        <w:keepNext/>
        <w:rPr>
          <w:rtl/>
        </w:rPr>
      </w:pPr>
      <w:bookmarkStart w:id="1149" w:name="ET_guest_760232_246"/>
      <w:r w:rsidRPr="002D341D">
        <w:rPr>
          <w:rStyle w:val="TagStyle"/>
          <w:rtl/>
        </w:rPr>
        <w:t xml:space="preserve"> &lt;&lt; אורח &gt;&gt; </w:t>
      </w:r>
      <w:r>
        <w:rPr>
          <w:rtl/>
        </w:rPr>
        <w:t>אמיר ליפשיץ:</w:t>
      </w:r>
      <w:r w:rsidRPr="002D341D">
        <w:rPr>
          <w:rStyle w:val="TagStyle"/>
          <w:rtl/>
        </w:rPr>
        <w:t xml:space="preserve"> &lt;&lt; אורח &gt;&gt;</w:t>
      </w:r>
      <w:r>
        <w:rPr>
          <w:rtl/>
        </w:rPr>
        <w:t xml:space="preserve">   </w:t>
      </w:r>
      <w:bookmarkEnd w:id="1149"/>
    </w:p>
    <w:p w:rsidR="002D341D" w:rsidRDefault="002D341D" w:rsidP="002D341D">
      <w:pPr>
        <w:pStyle w:val="KeepWithNext"/>
        <w:rPr>
          <w:rtl/>
        </w:rPr>
      </w:pPr>
    </w:p>
    <w:p w:rsidR="00FA5982" w:rsidRDefault="00FA5982" w:rsidP="00FA5982">
      <w:pPr>
        <w:rPr>
          <w:rtl/>
        </w:rPr>
      </w:pPr>
      <w:bookmarkStart w:id="1150" w:name="_ETM_Q1_3287062"/>
      <w:bookmarkStart w:id="1151" w:name="_ETM_Q1_3287118"/>
      <w:bookmarkEnd w:id="1150"/>
      <w:bookmarkEnd w:id="1151"/>
      <w:r>
        <w:rPr>
          <w:rtl/>
        </w:rPr>
        <w:t xml:space="preserve">שלום, אני ראש חוליית ייעוץ וחקיקה </w:t>
      </w:r>
      <w:bookmarkStart w:id="1152" w:name="_ETM_Q1_3313076"/>
      <w:bookmarkEnd w:id="1152"/>
      <w:r>
        <w:rPr>
          <w:rtl/>
        </w:rPr>
        <w:t xml:space="preserve">באגף התנועה. אנחנו לא גוף גבייה. המשטרה היא גוף אכיפה. </w:t>
      </w:r>
      <w:bookmarkStart w:id="1153" w:name="_ETM_Q1_3323765"/>
      <w:bookmarkEnd w:id="1153"/>
      <w:r w:rsidR="00A72CA4">
        <w:rPr>
          <w:rtl/>
        </w:rPr>
        <w:t>אנחנו לא מתעסקים בכסף</w:t>
      </w:r>
      <w:r w:rsidR="00A72CA4">
        <w:rPr>
          <w:rFonts w:hint="cs"/>
          <w:rtl/>
        </w:rPr>
        <w:t>,</w:t>
      </w:r>
      <w:r>
        <w:rPr>
          <w:rtl/>
        </w:rPr>
        <w:t xml:space="preserve"> יש לנו את המרכז לגביית קנסות </w:t>
      </w:r>
      <w:bookmarkStart w:id="1154" w:name="_ETM_Q1_3327895"/>
      <w:bookmarkEnd w:id="1154"/>
      <w:r>
        <w:rPr>
          <w:rtl/>
        </w:rPr>
        <w:t xml:space="preserve">שעוסק בתחום הזה. אנחנו אוכפים את החוק שמטרתו בסופו של </w:t>
      </w:r>
      <w:bookmarkStart w:id="1155" w:name="_ETM_Q1_3328302"/>
      <w:bookmarkEnd w:id="1155"/>
      <w:r>
        <w:rPr>
          <w:rtl/>
        </w:rPr>
        <w:t>דבר לכוון התנהגות. כולם מופנים לסעיף 67, אבל סעי</w:t>
      </w:r>
      <w:bookmarkStart w:id="1156" w:name="_ETM_Q1_3335105"/>
      <w:bookmarkEnd w:id="1156"/>
      <w:r>
        <w:rPr>
          <w:rtl/>
        </w:rPr>
        <w:t xml:space="preserve">ף 66 קובע רציונל מאוד ברור בחוק הפלילי: </w:t>
      </w:r>
      <w:r w:rsidR="00A72CA4">
        <w:rPr>
          <w:rFonts w:hint="cs"/>
          <w:rtl/>
        </w:rPr>
        <w:t>"</w:t>
      </w:r>
      <w:r>
        <w:rPr>
          <w:rtl/>
        </w:rPr>
        <w:t xml:space="preserve">קנס </w:t>
      </w:r>
      <w:bookmarkStart w:id="1157" w:name="_ETM_Q1_3337253"/>
      <w:bookmarkEnd w:id="1157"/>
      <w:r>
        <w:rPr>
          <w:rtl/>
        </w:rPr>
        <w:t>שהוטל ישולם מייד</w:t>
      </w:r>
      <w:r w:rsidR="00A72CA4">
        <w:rPr>
          <w:rFonts w:hint="cs"/>
          <w:rtl/>
        </w:rPr>
        <w:t>"</w:t>
      </w:r>
      <w:r>
        <w:rPr>
          <w:rtl/>
        </w:rPr>
        <w:t>. זה הכלל. תכליתו היא כמו שאמרתי כיוון של התנה</w:t>
      </w:r>
      <w:r w:rsidR="00A72CA4">
        <w:rPr>
          <w:rtl/>
        </w:rPr>
        <w:t>גות. כל המנגנונים ש</w:t>
      </w:r>
      <w:r>
        <w:rPr>
          <w:rtl/>
        </w:rPr>
        <w:t xml:space="preserve">מטרתם לשלם את אותו קנס שהוטל כעונש אני חושב </w:t>
      </w:r>
      <w:bookmarkStart w:id="1158" w:name="_ETM_Q1_3354786"/>
      <w:bookmarkEnd w:id="1158"/>
      <w:r>
        <w:rPr>
          <w:rtl/>
        </w:rPr>
        <w:t>שצריכים להבדיל בצורה די ברורה ודיכוטומית בין קנס עונשי</w:t>
      </w:r>
      <w:bookmarkStart w:id="1159" w:name="_ETM_Q1_3361596"/>
      <w:bookmarkEnd w:id="1159"/>
      <w:r>
        <w:rPr>
          <w:rtl/>
        </w:rPr>
        <w:t xml:space="preserve">, ולא משנה אם הוא מוטל במנגנון </w:t>
      </w:r>
      <w:bookmarkStart w:id="1160" w:name="_ETM_Q1_3362189"/>
      <w:bookmarkEnd w:id="1160"/>
      <w:r>
        <w:rPr>
          <w:rtl/>
        </w:rPr>
        <w:t xml:space="preserve">של קנס מינהלי או במנגנון של קנס פלילי, אולי אפילו </w:t>
      </w:r>
      <w:bookmarkStart w:id="1161" w:name="_ETM_Q1_3366945"/>
      <w:bookmarkEnd w:id="1161"/>
      <w:r>
        <w:rPr>
          <w:rtl/>
        </w:rPr>
        <w:t>ב</w:t>
      </w:r>
      <w:r w:rsidR="00A72CA4">
        <w:rPr>
          <w:rtl/>
        </w:rPr>
        <w:t>מנגנון של הפרה מינהלית, לא יודע</w:t>
      </w:r>
      <w:r w:rsidR="00A72CA4">
        <w:rPr>
          <w:rFonts w:hint="cs"/>
          <w:rtl/>
        </w:rPr>
        <w:t>,</w:t>
      </w:r>
      <w:r>
        <w:rPr>
          <w:rtl/>
        </w:rPr>
        <w:t xml:space="preserve"> אבל בסופו של דבר </w:t>
      </w:r>
      <w:bookmarkStart w:id="1162" w:name="_ETM_Q1_3371837"/>
      <w:bookmarkEnd w:id="1162"/>
      <w:r w:rsidR="00A72CA4">
        <w:rPr>
          <w:rtl/>
        </w:rPr>
        <w:t xml:space="preserve">כל הכללים </w:t>
      </w:r>
      <w:r>
        <w:rPr>
          <w:rtl/>
        </w:rPr>
        <w:t xml:space="preserve">נועדו לכוון </w:t>
      </w:r>
      <w:r w:rsidR="00A72CA4">
        <w:rPr>
          <w:rtl/>
        </w:rPr>
        <w:lastRenderedPageBreak/>
        <w:t>התנהגות</w:t>
      </w:r>
      <w:r w:rsidR="00A72CA4">
        <w:rPr>
          <w:rFonts w:hint="cs"/>
          <w:rtl/>
        </w:rPr>
        <w:t>.</w:t>
      </w:r>
      <w:r>
        <w:rPr>
          <w:rtl/>
        </w:rPr>
        <w:t xml:space="preserve"> כל הרציונל הוא לא </w:t>
      </w:r>
      <w:bookmarkStart w:id="1163" w:name="_ETM_Q1_3379127"/>
      <w:bookmarkEnd w:id="1163"/>
      <w:r>
        <w:rPr>
          <w:rtl/>
        </w:rPr>
        <w:t xml:space="preserve">הפסד כלכלי של המדינה. קנס שמשולם מייד, </w:t>
      </w:r>
      <w:bookmarkStart w:id="1164" w:name="_ETM_Q1_3381604"/>
      <w:bookmarkEnd w:id="1164"/>
      <w:r>
        <w:rPr>
          <w:rtl/>
        </w:rPr>
        <w:t xml:space="preserve">עונש שמוטל מייד, ככל שהזמן קצר יותר בין מועד הטלת </w:t>
      </w:r>
      <w:bookmarkStart w:id="1165" w:name="_ETM_Q1_3388991"/>
      <w:bookmarkEnd w:id="1165"/>
      <w:r>
        <w:rPr>
          <w:rtl/>
        </w:rPr>
        <w:t>העונש והביצוע של העונש – זה לא משנה</w:t>
      </w:r>
      <w:bookmarkStart w:id="1166" w:name="_ETM_Q1_3390565"/>
      <w:bookmarkEnd w:id="1166"/>
      <w:r>
        <w:rPr>
          <w:rtl/>
        </w:rPr>
        <w:t xml:space="preserve"> אם זה מאסר או האם זה קנס או האם </w:t>
      </w:r>
      <w:bookmarkStart w:id="1167" w:name="_ETM_Q1_3393005"/>
      <w:bookmarkEnd w:id="1167"/>
      <w:r>
        <w:rPr>
          <w:rtl/>
        </w:rPr>
        <w:t xml:space="preserve">אלה עבודות שירות או שירות לתועלת הציבור – </w:t>
      </w:r>
      <w:bookmarkStart w:id="1168" w:name="_ETM_Q1_3399275"/>
      <w:bookmarkEnd w:id="1168"/>
      <w:r w:rsidR="00A72CA4">
        <w:rPr>
          <w:rFonts w:hint="cs"/>
          <w:rtl/>
        </w:rPr>
        <w:t>מ</w:t>
      </w:r>
      <w:r>
        <w:rPr>
          <w:rtl/>
        </w:rPr>
        <w:t xml:space="preserve">וכח מחקרית שזה מכוון התנהגות טוב יותר. לדעתי </w:t>
      </w:r>
      <w:bookmarkStart w:id="1169" w:name="_ETM_Q1_3403023"/>
      <w:bookmarkEnd w:id="1169"/>
      <w:r>
        <w:rPr>
          <w:rtl/>
        </w:rPr>
        <w:t xml:space="preserve">אין </w:t>
      </w:r>
      <w:r w:rsidR="00A72CA4">
        <w:rPr>
          <w:rFonts w:hint="cs"/>
          <w:rtl/>
        </w:rPr>
        <w:t xml:space="preserve">כאן </w:t>
      </w:r>
      <w:r>
        <w:rPr>
          <w:rtl/>
        </w:rPr>
        <w:t xml:space="preserve">שום שיקול כלכלי, לא אמור להיות שיקול כלכלי למדינה </w:t>
      </w:r>
      <w:bookmarkStart w:id="1170" w:name="_ETM_Q1_3410750"/>
      <w:bookmarkEnd w:id="1170"/>
      <w:r>
        <w:rPr>
          <w:rtl/>
        </w:rPr>
        <w:t xml:space="preserve">בגבייה של החוב. זה לא באמת חוב. המדינה מבחינתה הטילה </w:t>
      </w:r>
      <w:bookmarkStart w:id="1171" w:name="_ETM_Q1_3413235"/>
      <w:bookmarkEnd w:id="1171"/>
      <w:r>
        <w:rPr>
          <w:rtl/>
        </w:rPr>
        <w:t xml:space="preserve">את העונש והעונש הזה גם היה יכול להיות עונש </w:t>
      </w:r>
      <w:bookmarkStart w:id="1172" w:name="_ETM_Q1_3417403"/>
      <w:bookmarkEnd w:id="1172"/>
      <w:r>
        <w:rPr>
          <w:rtl/>
        </w:rPr>
        <w:t xml:space="preserve">אחר. קנס הוא עוד סוג של עונש.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מבין. ובקיום </w:t>
      </w:r>
      <w:bookmarkStart w:id="1173" w:name="_ETM_Q1_3426973"/>
      <w:bookmarkEnd w:id="1173"/>
      <w:r>
        <w:rPr>
          <w:rtl/>
        </w:rPr>
        <w:t>פסק דין של בית</w:t>
      </w:r>
      <w:r w:rsidR="00A72CA4">
        <w:rPr>
          <w:rtl/>
        </w:rPr>
        <w:t xml:space="preserve"> משפט אין אינטרס ש</w:t>
      </w:r>
      <w:r w:rsidR="00A72CA4">
        <w:rPr>
          <w:rFonts w:hint="cs"/>
          <w:rtl/>
        </w:rPr>
        <w:t>י</w:t>
      </w:r>
      <w:r>
        <w:rPr>
          <w:rtl/>
        </w:rPr>
        <w:t xml:space="preserve">תבצע מייד? </w:t>
      </w:r>
      <w:bookmarkStart w:id="1174" w:name="_ETM_Q1_3427569"/>
      <w:bookmarkEnd w:id="1174"/>
    </w:p>
    <w:p w:rsidR="00FA5982" w:rsidRDefault="00FA5982" w:rsidP="00FA5982">
      <w:pPr>
        <w:rPr>
          <w:rtl/>
        </w:rPr>
      </w:pPr>
    </w:p>
    <w:p w:rsidR="00FA5982" w:rsidRDefault="00FA5982" w:rsidP="00FA5982">
      <w:pPr>
        <w:pStyle w:val="-"/>
        <w:keepNext/>
        <w:rPr>
          <w:rtl/>
        </w:rPr>
      </w:pPr>
      <w:r>
        <w:rPr>
          <w:rStyle w:val="TagStyle"/>
          <w:rFonts w:hint="cs"/>
          <w:rtl/>
        </w:rPr>
        <w:t xml:space="preserve"> &lt;&lt; דובר_המשך &gt;&gt; </w:t>
      </w:r>
      <w:r>
        <w:rPr>
          <w:rFonts w:hint="cs"/>
          <w:rtl/>
        </w:rPr>
        <w:t>אמיר ליפשיץ:</w:t>
      </w:r>
      <w:r>
        <w:rPr>
          <w:rStyle w:val="TagStyle"/>
          <w:rFonts w:hint="cs"/>
          <w:rtl/>
        </w:rPr>
        <w:t xml:space="preserve"> &lt;&lt; דובר_המשך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יש אינטרס. </w:t>
      </w:r>
    </w:p>
    <w:p w:rsidR="00FA5982" w:rsidRDefault="00FA5982" w:rsidP="00FA5982">
      <w:pPr>
        <w:rPr>
          <w:rtl/>
        </w:rPr>
      </w:pPr>
    </w:p>
    <w:p w:rsidR="00FA5982" w:rsidRDefault="00FA5982" w:rsidP="00FA5982">
      <w:pPr>
        <w:pStyle w:val="af8"/>
        <w:keepNext/>
        <w:rPr>
          <w:rtl/>
        </w:rPr>
      </w:pPr>
      <w:bookmarkStart w:id="1175" w:name="ET_yor_6157_2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5"/>
    </w:p>
    <w:p w:rsidR="00FA5982" w:rsidRDefault="00FA5982" w:rsidP="00FA5982">
      <w:pPr>
        <w:pStyle w:val="KeepWithNext"/>
        <w:rPr>
          <w:rtl/>
        </w:rPr>
      </w:pPr>
    </w:p>
    <w:p w:rsidR="00FA5982" w:rsidRDefault="00FA5982" w:rsidP="00FA5982">
      <w:pPr>
        <w:rPr>
          <w:rtl/>
        </w:rPr>
      </w:pPr>
      <w:bookmarkStart w:id="1176" w:name="_ETM_Q1_3433040"/>
      <w:bookmarkEnd w:id="1176"/>
      <w:r>
        <w:rPr>
          <w:rtl/>
        </w:rPr>
        <w:t xml:space="preserve">יש אפילו תשלום לפי בזיון בית משפט למשל. </w:t>
      </w:r>
    </w:p>
    <w:p w:rsidR="00FA5982" w:rsidRDefault="00FA5982" w:rsidP="00FA5982">
      <w:pPr>
        <w:rPr>
          <w:rtl/>
        </w:rPr>
      </w:pPr>
    </w:p>
    <w:p w:rsidR="00FA5982" w:rsidRDefault="00FA5982" w:rsidP="00FA5982">
      <w:pPr>
        <w:pStyle w:val="afb"/>
        <w:keepNext/>
        <w:rPr>
          <w:rtl/>
        </w:rPr>
      </w:pPr>
      <w:bookmarkStart w:id="1177" w:name="ET_guest_760232_255"/>
      <w:r>
        <w:rPr>
          <w:rStyle w:val="TagStyle"/>
          <w:rFonts w:hint="cs"/>
          <w:rtl/>
        </w:rPr>
        <w:t xml:space="preserve"> &lt;&lt; אורח &gt;&gt; </w:t>
      </w:r>
      <w:r>
        <w:rPr>
          <w:rFonts w:hint="cs"/>
          <w:rtl/>
        </w:rPr>
        <w:t>אמיר ליפשיץ:</w:t>
      </w:r>
      <w:r>
        <w:rPr>
          <w:rStyle w:val="TagStyle"/>
          <w:rFonts w:hint="cs"/>
          <w:rtl/>
        </w:rPr>
        <w:t xml:space="preserve"> &lt;&lt; אורח &gt;&gt;</w:t>
      </w:r>
      <w:r>
        <w:rPr>
          <w:rFonts w:hint="cs"/>
          <w:rtl/>
        </w:rPr>
        <w:t xml:space="preserve">   </w:t>
      </w:r>
      <w:bookmarkEnd w:id="1177"/>
    </w:p>
    <w:p w:rsidR="00FA5982" w:rsidRDefault="00FA5982" w:rsidP="00FA5982">
      <w:pPr>
        <w:pStyle w:val="KeepWithNext"/>
        <w:rPr>
          <w:rtl/>
        </w:rPr>
      </w:pPr>
    </w:p>
    <w:p w:rsidR="00FA5982" w:rsidRDefault="00FA5982" w:rsidP="00FA5982">
      <w:pPr>
        <w:rPr>
          <w:rtl/>
        </w:rPr>
      </w:pPr>
      <w:r>
        <w:rPr>
          <w:rtl/>
        </w:rPr>
        <w:t xml:space="preserve">אני </w:t>
      </w:r>
      <w:bookmarkStart w:id="1178" w:name="_ETM_Q1_3433103"/>
      <w:bookmarkEnd w:id="1178"/>
      <w:r>
        <w:rPr>
          <w:rtl/>
        </w:rPr>
        <w:t xml:space="preserve">צריך להיזהר בדברים. </w:t>
      </w:r>
    </w:p>
    <w:p w:rsidR="00FA5982" w:rsidRDefault="00FA5982" w:rsidP="00FA5982">
      <w:pPr>
        <w:rPr>
          <w:rtl/>
        </w:rPr>
      </w:pPr>
      <w:bookmarkStart w:id="1179" w:name="_ETM_Q1_3433107"/>
      <w:bookmarkStart w:id="1180" w:name="_ETM_Q1_3433197"/>
      <w:bookmarkEnd w:id="1179"/>
      <w:bookmarkEnd w:id="1180"/>
    </w:p>
    <w:p w:rsidR="00FA5982" w:rsidRDefault="00FA5982" w:rsidP="00FA5982">
      <w:pPr>
        <w:pStyle w:val="af8"/>
        <w:keepNext/>
        <w:rPr>
          <w:rtl/>
        </w:rPr>
      </w:pPr>
      <w:bookmarkStart w:id="1181" w:name="ET_yor_6157_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1"/>
    </w:p>
    <w:p w:rsidR="00FA5982" w:rsidRDefault="00FA5982" w:rsidP="00FA5982">
      <w:pPr>
        <w:pStyle w:val="KeepWithNext"/>
        <w:rPr>
          <w:rtl/>
        </w:rPr>
      </w:pPr>
    </w:p>
    <w:p w:rsidR="00FA5982" w:rsidRDefault="00A72CA4" w:rsidP="00FA5982">
      <w:pPr>
        <w:rPr>
          <w:rtl/>
        </w:rPr>
      </w:pPr>
      <w:bookmarkStart w:id="1182" w:name="_ETM_Q1_3439657"/>
      <w:bookmarkEnd w:id="1182"/>
      <w:r>
        <w:rPr>
          <w:rtl/>
        </w:rPr>
        <w:t>תשלום לפי בזיון בית משפט</w:t>
      </w:r>
      <w:r>
        <w:rPr>
          <w:rFonts w:hint="cs"/>
          <w:rtl/>
        </w:rPr>
        <w:t xml:space="preserve"> ב</w:t>
      </w:r>
      <w:r w:rsidR="00FA5982">
        <w:rPr>
          <w:rtl/>
        </w:rPr>
        <w:t xml:space="preserve">הליך אזרחי, פלילי, מינהלי, מה זה </w:t>
      </w:r>
      <w:bookmarkStart w:id="1183" w:name="_ETM_Q1_3442244"/>
      <w:bookmarkEnd w:id="1183"/>
      <w:r w:rsidR="00FA5982">
        <w:rPr>
          <w:rtl/>
        </w:rPr>
        <w:t xml:space="preserve">משנה? תשלום לפי בזיון. </w:t>
      </w:r>
      <w:bookmarkStart w:id="1184" w:name="_ETM_Q1_3439540"/>
      <w:bookmarkEnd w:id="1184"/>
    </w:p>
    <w:p w:rsidR="00FA5982" w:rsidRDefault="00FA5982" w:rsidP="00FA5982">
      <w:pPr>
        <w:rPr>
          <w:rtl/>
        </w:rPr>
      </w:pPr>
      <w:bookmarkStart w:id="1185" w:name="_ETM_Q1_3439602"/>
      <w:bookmarkEnd w:id="1185"/>
    </w:p>
    <w:p w:rsidR="00FA5982" w:rsidRDefault="00FA5982" w:rsidP="00FA5982">
      <w:pPr>
        <w:pStyle w:val="-"/>
        <w:keepNext/>
        <w:rPr>
          <w:rtl/>
        </w:rPr>
      </w:pPr>
      <w:bookmarkStart w:id="1186" w:name="ET_speakercontinue_760232_257"/>
      <w:r>
        <w:rPr>
          <w:rStyle w:val="TagStyle"/>
          <w:rFonts w:hint="cs"/>
          <w:rtl/>
        </w:rPr>
        <w:t xml:space="preserve"> &lt;&lt; דובר_המשך &gt;&gt; </w:t>
      </w:r>
      <w:r>
        <w:rPr>
          <w:rFonts w:hint="cs"/>
          <w:rtl/>
        </w:rPr>
        <w:t>אמיר ליפשיץ:</w:t>
      </w:r>
      <w:r>
        <w:rPr>
          <w:rStyle w:val="TagStyle"/>
          <w:rFonts w:hint="cs"/>
          <w:rtl/>
        </w:rPr>
        <w:t xml:space="preserve"> &lt;&lt; דובר_המשך &gt;&gt;</w:t>
      </w:r>
      <w:r>
        <w:rPr>
          <w:rFonts w:hint="cs"/>
          <w:rtl/>
        </w:rPr>
        <w:t xml:space="preserve">   </w:t>
      </w:r>
      <w:bookmarkEnd w:id="1186"/>
    </w:p>
    <w:p w:rsidR="00FA5982" w:rsidRDefault="00FA5982" w:rsidP="00FA5982">
      <w:pPr>
        <w:pStyle w:val="KeepWithNext"/>
        <w:rPr>
          <w:rtl/>
        </w:rPr>
      </w:pPr>
    </w:p>
    <w:p w:rsidR="00FA5982" w:rsidRDefault="00FA5982" w:rsidP="00FA5982">
      <w:pPr>
        <w:rPr>
          <w:rtl/>
        </w:rPr>
      </w:pPr>
      <w:bookmarkStart w:id="1187" w:name="_ETM_Q1_3441167"/>
      <w:bookmarkEnd w:id="1187"/>
      <w:r>
        <w:rPr>
          <w:rtl/>
        </w:rPr>
        <w:t xml:space="preserve">אני חושב שזה משמעותי. לדעתי יש הבדל בין הליכים אזרחיים. </w:t>
      </w:r>
    </w:p>
    <w:p w:rsidR="00FA5982" w:rsidRDefault="00FA5982" w:rsidP="00FA5982">
      <w:pPr>
        <w:rPr>
          <w:rtl/>
        </w:rPr>
      </w:pPr>
    </w:p>
    <w:p w:rsidR="00FA5982" w:rsidRDefault="00FA5982" w:rsidP="00FA5982">
      <w:pPr>
        <w:pStyle w:val="af8"/>
        <w:keepNext/>
        <w:rPr>
          <w:rtl/>
        </w:rPr>
      </w:pPr>
      <w:bookmarkStart w:id="1188" w:name="ET_yor_6157_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8"/>
    </w:p>
    <w:p w:rsidR="00FA5982" w:rsidRDefault="00FA5982" w:rsidP="00FA5982">
      <w:pPr>
        <w:pStyle w:val="KeepWithNext"/>
        <w:rPr>
          <w:rtl/>
        </w:rPr>
      </w:pPr>
    </w:p>
    <w:p w:rsidR="00FA5982" w:rsidRDefault="00FA5982" w:rsidP="00FA5982">
      <w:pPr>
        <w:rPr>
          <w:rtl/>
        </w:rPr>
      </w:pPr>
      <w:r>
        <w:rPr>
          <w:rtl/>
        </w:rPr>
        <w:t>עיצום כספי?</w:t>
      </w:r>
    </w:p>
    <w:p w:rsidR="00FA5982" w:rsidRDefault="00FA5982" w:rsidP="00FA5982">
      <w:pPr>
        <w:rPr>
          <w:rtl/>
        </w:rPr>
      </w:pPr>
    </w:p>
    <w:p w:rsidR="00FA5982" w:rsidRDefault="00FA5982" w:rsidP="00FA5982">
      <w:pPr>
        <w:pStyle w:val="-"/>
        <w:keepNext/>
        <w:rPr>
          <w:rtl/>
        </w:rPr>
      </w:pPr>
      <w:bookmarkStart w:id="1189" w:name="ET_speakercontinue_760232_259"/>
      <w:r>
        <w:rPr>
          <w:rStyle w:val="TagStyle"/>
          <w:rFonts w:hint="cs"/>
          <w:rtl/>
        </w:rPr>
        <w:t xml:space="preserve"> &lt;&lt; דובר_המשך &gt;&gt; </w:t>
      </w:r>
      <w:r>
        <w:rPr>
          <w:rFonts w:hint="cs"/>
          <w:rtl/>
        </w:rPr>
        <w:t>אמיר ליפשיץ:</w:t>
      </w:r>
      <w:r>
        <w:rPr>
          <w:rStyle w:val="TagStyle"/>
          <w:rFonts w:hint="cs"/>
          <w:rtl/>
        </w:rPr>
        <w:t xml:space="preserve"> &lt;&lt; דובר_המשך &gt;&gt;</w:t>
      </w:r>
      <w:r>
        <w:rPr>
          <w:rFonts w:hint="cs"/>
          <w:rtl/>
        </w:rPr>
        <w:t xml:space="preserve">   </w:t>
      </w:r>
      <w:bookmarkEnd w:id="1189"/>
    </w:p>
    <w:p w:rsidR="00FA5982" w:rsidRDefault="00FA5982" w:rsidP="00FA5982">
      <w:pPr>
        <w:pStyle w:val="KeepWithNext"/>
        <w:rPr>
          <w:rtl/>
        </w:rPr>
      </w:pPr>
    </w:p>
    <w:p w:rsidR="00FA5982" w:rsidRDefault="00FA5982" w:rsidP="00FA5982">
      <w:pPr>
        <w:rPr>
          <w:rtl/>
        </w:rPr>
      </w:pPr>
      <w:r>
        <w:rPr>
          <w:rtl/>
        </w:rPr>
        <w:t xml:space="preserve">עיצום </w:t>
      </w:r>
      <w:bookmarkStart w:id="1190" w:name="_ETM_Q1_3446493"/>
      <w:bookmarkEnd w:id="1190"/>
      <w:r>
        <w:rPr>
          <w:rtl/>
        </w:rPr>
        <w:t xml:space="preserve">כספי אני לא יודע. המשטרה לא מטילה עיצומים כספיים, </w:t>
      </w:r>
      <w:bookmarkStart w:id="1191" w:name="_ETM_Q1_3450574"/>
      <w:bookmarkEnd w:id="1191"/>
      <w:r>
        <w:rPr>
          <w:rtl/>
        </w:rPr>
        <w:t>אז אני לא יודע. זה מנגנון מיוחד שאנחנו לא מכירים</w:t>
      </w:r>
      <w:bookmarkStart w:id="1192" w:name="_ETM_Q1_3454606"/>
      <w:bookmarkEnd w:id="1192"/>
      <w:r>
        <w:rPr>
          <w:rtl/>
        </w:rPr>
        <w:t xml:space="preserve"> ואני לא רוצה להתייחס אליו. אני רוצה להתייחס </w:t>
      </w:r>
      <w:bookmarkStart w:id="1193" w:name="_ETM_Q1_3452357"/>
      <w:bookmarkEnd w:id="1193"/>
      <w:r w:rsidR="00A72CA4">
        <w:rPr>
          <w:rtl/>
        </w:rPr>
        <w:t>לקנסות שהם ברירת משפט</w:t>
      </w:r>
      <w:r>
        <w:rPr>
          <w:rtl/>
        </w:rPr>
        <w:t xml:space="preserve"> לצורך העניין</w:t>
      </w:r>
      <w:r w:rsidR="00A72CA4">
        <w:rPr>
          <w:rFonts w:hint="cs"/>
          <w:rtl/>
        </w:rPr>
        <w:t>,</w:t>
      </w:r>
      <w:r>
        <w:rPr>
          <w:rtl/>
        </w:rPr>
        <w:t xml:space="preserve"> </w:t>
      </w:r>
      <w:r w:rsidR="00A72CA4">
        <w:rPr>
          <w:rFonts w:hint="cs"/>
          <w:rtl/>
        </w:rPr>
        <w:t>ש</w:t>
      </w:r>
      <w:r>
        <w:rPr>
          <w:rtl/>
        </w:rPr>
        <w:t xml:space="preserve">אלה קנסות שלרוב המשטרה עוסקת בהן, בעיקר בתחום התעבורה. </w:t>
      </w:r>
    </w:p>
    <w:p w:rsidR="00FA5982" w:rsidRDefault="00FA5982" w:rsidP="00FA5982">
      <w:pPr>
        <w:rPr>
          <w:rtl/>
        </w:rPr>
      </w:pPr>
      <w:bookmarkStart w:id="1194" w:name="_ETM_Q1_3468824"/>
      <w:bookmarkStart w:id="1195" w:name="_ETM_Q1_3468906"/>
      <w:bookmarkEnd w:id="1194"/>
      <w:bookmarkEnd w:id="1195"/>
    </w:p>
    <w:p w:rsidR="00FA5982" w:rsidRDefault="00FA5982" w:rsidP="00FA5982">
      <w:pPr>
        <w:pStyle w:val="af8"/>
        <w:keepNext/>
        <w:rPr>
          <w:rtl/>
        </w:rPr>
      </w:pPr>
      <w:bookmarkStart w:id="1196" w:name="ET_yor_6157_2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6"/>
    </w:p>
    <w:p w:rsidR="00FA5982" w:rsidRDefault="00FA5982" w:rsidP="00FA5982">
      <w:pPr>
        <w:pStyle w:val="KeepWithNext"/>
        <w:rPr>
          <w:rtl/>
        </w:rPr>
      </w:pPr>
    </w:p>
    <w:p w:rsidR="00FA5982" w:rsidRDefault="00FA5982" w:rsidP="00FA5982">
      <w:pPr>
        <w:rPr>
          <w:rtl/>
        </w:rPr>
      </w:pPr>
      <w:r>
        <w:rPr>
          <w:rtl/>
        </w:rPr>
        <w:t xml:space="preserve">אבל </w:t>
      </w:r>
      <w:bookmarkStart w:id="1197" w:name="_ETM_Q1_3466377"/>
      <w:bookmarkEnd w:id="1197"/>
      <w:r>
        <w:rPr>
          <w:rtl/>
        </w:rPr>
        <w:t>אתה מבין מה זה אומר. זה אומר שיכול להיות שאני</w:t>
      </w:r>
      <w:r w:rsidR="002D341D">
        <w:rPr>
          <w:rtl/>
        </w:rPr>
        <w:t xml:space="preserve"> אקבל את הרציונל שלך, שאתה אומר</w:t>
      </w:r>
      <w:r w:rsidR="002D341D">
        <w:rPr>
          <w:rFonts w:hint="cs"/>
          <w:rtl/>
        </w:rPr>
        <w:t xml:space="preserve"> </w:t>
      </w:r>
      <w:r w:rsidR="002D341D">
        <w:rPr>
          <w:rFonts w:hint="eastAsia"/>
        </w:rPr>
        <w:t>–</w:t>
      </w:r>
      <w:r>
        <w:rPr>
          <w:rtl/>
        </w:rPr>
        <w:t xml:space="preserve"> א</w:t>
      </w:r>
      <w:bookmarkStart w:id="1198" w:name="_ETM_Q1_3474573"/>
      <w:bookmarkEnd w:id="1198"/>
      <w:r>
        <w:rPr>
          <w:rtl/>
        </w:rPr>
        <w:t>ני מ</w:t>
      </w:r>
      <w:r w:rsidR="002D341D">
        <w:rPr>
          <w:rtl/>
        </w:rPr>
        <w:t>סכם את זה בשפה שאני יכול להבין</w:t>
      </w:r>
      <w:r w:rsidR="002D341D">
        <w:rPr>
          <w:rFonts w:hint="cs"/>
          <w:rtl/>
        </w:rPr>
        <w:t>:</w:t>
      </w:r>
      <w:r>
        <w:rPr>
          <w:rtl/>
        </w:rPr>
        <w:t xml:space="preserve"> בענישה</w:t>
      </w:r>
      <w:r w:rsidR="002D341D">
        <w:rPr>
          <w:rFonts w:hint="cs"/>
          <w:rtl/>
        </w:rPr>
        <w:t>,</w:t>
      </w:r>
      <w:r>
        <w:rPr>
          <w:rtl/>
        </w:rPr>
        <w:t xml:space="preserve"> </w:t>
      </w:r>
      <w:bookmarkStart w:id="1199" w:name="_ETM_Q1_3476179"/>
      <w:bookmarkEnd w:id="1199"/>
      <w:r>
        <w:rPr>
          <w:rtl/>
        </w:rPr>
        <w:t>מלבד הערך של תמרוץ תשלום ככל סכום</w:t>
      </w:r>
      <w:bookmarkStart w:id="1200" w:name="_ETM_Q1_3477345"/>
      <w:bookmarkEnd w:id="1200"/>
      <w:r w:rsidR="002D341D">
        <w:rPr>
          <w:rFonts w:hint="cs"/>
          <w:rtl/>
        </w:rPr>
        <w:t>,</w:t>
      </w:r>
      <w:r>
        <w:rPr>
          <w:rtl/>
        </w:rPr>
        <w:t xml:space="preserve"> יש גם ערך של </w:t>
      </w:r>
      <w:proofErr w:type="spellStart"/>
      <w:r>
        <w:rPr>
          <w:rtl/>
        </w:rPr>
        <w:t>מיידיות</w:t>
      </w:r>
      <w:proofErr w:type="spellEnd"/>
      <w:r>
        <w:rPr>
          <w:rtl/>
        </w:rPr>
        <w:t xml:space="preserve"> בין ביצוע העבירה לבין הענישה. </w:t>
      </w:r>
      <w:bookmarkStart w:id="1201" w:name="_ETM_Q1_3485174"/>
      <w:bookmarkStart w:id="1202" w:name="_ETM_Q1_3485614"/>
      <w:bookmarkEnd w:id="1201"/>
      <w:bookmarkEnd w:id="1202"/>
    </w:p>
    <w:p w:rsidR="00FA5982" w:rsidRDefault="00FA5982" w:rsidP="00FA5982">
      <w:pPr>
        <w:rPr>
          <w:rtl/>
        </w:rPr>
      </w:pPr>
      <w:bookmarkStart w:id="1203" w:name="_ETM_Q1_3485676"/>
      <w:bookmarkEnd w:id="1203"/>
    </w:p>
    <w:p w:rsidR="00FA5982" w:rsidRDefault="00FA5982" w:rsidP="00FA5982">
      <w:pPr>
        <w:pStyle w:val="-"/>
        <w:keepNext/>
        <w:rPr>
          <w:rtl/>
        </w:rPr>
      </w:pPr>
      <w:bookmarkStart w:id="1204" w:name="ET_speakercontinue_760232_261"/>
      <w:r>
        <w:rPr>
          <w:rStyle w:val="TagStyle"/>
          <w:rFonts w:hint="cs"/>
          <w:rtl/>
        </w:rPr>
        <w:t xml:space="preserve"> &lt;&lt; דובר_המשך &gt;&gt; </w:t>
      </w:r>
      <w:r>
        <w:rPr>
          <w:rFonts w:hint="cs"/>
          <w:rtl/>
        </w:rPr>
        <w:t>אמיר ליפשיץ:</w:t>
      </w:r>
      <w:r>
        <w:rPr>
          <w:rStyle w:val="TagStyle"/>
          <w:rFonts w:hint="cs"/>
          <w:rtl/>
        </w:rPr>
        <w:t xml:space="preserve"> &lt;&lt; דובר_המשך &gt;&gt;</w:t>
      </w:r>
      <w:r>
        <w:rPr>
          <w:rFonts w:hint="cs"/>
          <w:rtl/>
        </w:rPr>
        <w:t xml:space="preserve">   </w:t>
      </w:r>
      <w:bookmarkEnd w:id="1204"/>
    </w:p>
    <w:p w:rsidR="00FA5982" w:rsidRDefault="00FA5982" w:rsidP="00FA5982">
      <w:pPr>
        <w:pStyle w:val="KeepWithNext"/>
        <w:rPr>
          <w:rtl/>
        </w:rPr>
      </w:pPr>
    </w:p>
    <w:p w:rsidR="00FA5982" w:rsidRDefault="00FA5982" w:rsidP="00FA5982">
      <w:pPr>
        <w:rPr>
          <w:rtl/>
        </w:rPr>
      </w:pPr>
      <w:r>
        <w:rPr>
          <w:rtl/>
        </w:rPr>
        <w:t xml:space="preserve">חד-משמעית. </w:t>
      </w:r>
    </w:p>
    <w:p w:rsidR="00FA5982" w:rsidRDefault="00FA5982" w:rsidP="00FA5982">
      <w:pPr>
        <w:rPr>
          <w:rtl/>
        </w:rPr>
      </w:pPr>
      <w:bookmarkStart w:id="1205" w:name="_ETM_Q1_3481367"/>
      <w:bookmarkStart w:id="1206" w:name="_ETM_Q1_3481407"/>
      <w:bookmarkEnd w:id="1205"/>
      <w:bookmarkEnd w:id="1206"/>
    </w:p>
    <w:p w:rsidR="00FA5982" w:rsidRDefault="00FA5982" w:rsidP="00FA5982">
      <w:pPr>
        <w:pStyle w:val="af8"/>
        <w:keepNext/>
        <w:rPr>
          <w:rtl/>
        </w:rPr>
      </w:pPr>
      <w:bookmarkStart w:id="1207" w:name="ET_yor_6157_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7"/>
    </w:p>
    <w:p w:rsidR="00FA5982" w:rsidRDefault="00FA5982" w:rsidP="00FA5982">
      <w:pPr>
        <w:pStyle w:val="KeepWithNext"/>
        <w:rPr>
          <w:rtl/>
        </w:rPr>
      </w:pPr>
    </w:p>
    <w:p w:rsidR="00FA5982" w:rsidRDefault="00FA5982" w:rsidP="00FA5982">
      <w:pPr>
        <w:rPr>
          <w:rtl/>
        </w:rPr>
      </w:pPr>
      <w:bookmarkStart w:id="1208" w:name="_ETM_Q1_3482096"/>
      <w:bookmarkEnd w:id="1208"/>
      <w:r>
        <w:rPr>
          <w:rtl/>
        </w:rPr>
        <w:t>מצוין. זה אומר שאני יכול לקבל את האמירה שהמדרגה</w:t>
      </w:r>
      <w:bookmarkStart w:id="1209" w:name="_ETM_Q1_3490782"/>
      <w:bookmarkEnd w:id="1209"/>
      <w:r>
        <w:rPr>
          <w:rtl/>
        </w:rPr>
        <w:t xml:space="preserve"> הראשונה בענישה פלילית תהיה גבוהה. </w:t>
      </w:r>
    </w:p>
    <w:p w:rsidR="00FA5982" w:rsidRDefault="00FA5982" w:rsidP="00FA5982">
      <w:pPr>
        <w:rPr>
          <w:rtl/>
        </w:rPr>
      </w:pPr>
      <w:bookmarkStart w:id="1210" w:name="_ETM_Q1_3493042"/>
      <w:bookmarkStart w:id="1211" w:name="_ETM_Q1_3493107"/>
      <w:bookmarkEnd w:id="1210"/>
      <w:bookmarkEnd w:id="1211"/>
    </w:p>
    <w:p w:rsidR="00FA5982" w:rsidRDefault="00FA5982" w:rsidP="00FA5982">
      <w:pPr>
        <w:pStyle w:val="-"/>
        <w:keepNext/>
        <w:rPr>
          <w:rtl/>
        </w:rPr>
      </w:pPr>
      <w:bookmarkStart w:id="1212" w:name="ET_speakercontinue_760232_263"/>
      <w:r>
        <w:rPr>
          <w:rStyle w:val="TagStyle"/>
          <w:rFonts w:hint="cs"/>
          <w:rtl/>
        </w:rPr>
        <w:t xml:space="preserve"> &lt;&lt; דובר_המשך &gt;&gt; </w:t>
      </w:r>
      <w:r>
        <w:rPr>
          <w:rFonts w:hint="cs"/>
          <w:rtl/>
        </w:rPr>
        <w:t>אמיר ליפשיץ:</w:t>
      </w:r>
      <w:r>
        <w:rPr>
          <w:rStyle w:val="TagStyle"/>
          <w:rFonts w:hint="cs"/>
          <w:rtl/>
        </w:rPr>
        <w:t xml:space="preserve"> &lt;&lt; דובר_המשך &gt;&gt;</w:t>
      </w:r>
      <w:r>
        <w:rPr>
          <w:rFonts w:hint="cs"/>
          <w:rtl/>
        </w:rPr>
        <w:t xml:space="preserve">   </w:t>
      </w:r>
      <w:bookmarkEnd w:id="1212"/>
    </w:p>
    <w:p w:rsidR="00FA5982" w:rsidRDefault="00FA5982" w:rsidP="00FA5982">
      <w:pPr>
        <w:pStyle w:val="KeepWithNext"/>
        <w:rPr>
          <w:rtl/>
        </w:rPr>
      </w:pPr>
    </w:p>
    <w:p w:rsidR="00FA5982" w:rsidRDefault="00FA5982" w:rsidP="00FA5982">
      <w:pPr>
        <w:rPr>
          <w:rtl/>
        </w:rPr>
      </w:pPr>
      <w:bookmarkStart w:id="1213" w:name="_ETM_Q1_3494580"/>
      <w:bookmarkEnd w:id="1213"/>
      <w:r>
        <w:rPr>
          <w:rtl/>
        </w:rPr>
        <w:t xml:space="preserve">לזה אני מקשר. </w:t>
      </w:r>
    </w:p>
    <w:p w:rsidR="00FA5982" w:rsidRDefault="00FA5982" w:rsidP="00FA5982">
      <w:pPr>
        <w:rPr>
          <w:rtl/>
        </w:rPr>
      </w:pPr>
      <w:bookmarkStart w:id="1214" w:name="_ETM_Q1_3490881"/>
      <w:bookmarkStart w:id="1215" w:name="_ETM_Q1_3490944"/>
      <w:bookmarkEnd w:id="1214"/>
      <w:bookmarkEnd w:id="1215"/>
    </w:p>
    <w:p w:rsidR="00FA5982" w:rsidRDefault="00FA5982" w:rsidP="00FA5982">
      <w:pPr>
        <w:pStyle w:val="af8"/>
        <w:keepNext/>
        <w:rPr>
          <w:rtl/>
        </w:rPr>
      </w:pPr>
      <w:bookmarkStart w:id="1216" w:name="ET_yor_6157_2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6"/>
    </w:p>
    <w:p w:rsidR="00FA5982" w:rsidRDefault="00FA5982" w:rsidP="00FA5982">
      <w:pPr>
        <w:pStyle w:val="KeepWithNext"/>
        <w:rPr>
          <w:rtl/>
        </w:rPr>
      </w:pPr>
    </w:p>
    <w:p w:rsidR="00FA5982" w:rsidRDefault="00FA5982" w:rsidP="002D341D">
      <w:pPr>
        <w:rPr>
          <w:rtl/>
        </w:rPr>
      </w:pPr>
      <w:bookmarkStart w:id="1217" w:name="_ETM_Q1_3491670"/>
      <w:bookmarkEnd w:id="1217"/>
      <w:r>
        <w:rPr>
          <w:rtl/>
        </w:rPr>
        <w:t xml:space="preserve">שנייה. אבל </w:t>
      </w:r>
      <w:bookmarkStart w:id="1218" w:name="_ETM_Q1_3493662"/>
      <w:bookmarkEnd w:id="1218"/>
      <w:r>
        <w:rPr>
          <w:rtl/>
        </w:rPr>
        <w:t>זה עדי</w:t>
      </w:r>
      <w:r w:rsidR="002D341D">
        <w:rPr>
          <w:rtl/>
        </w:rPr>
        <w:t xml:space="preserve">ין אומר שמהרגע שעשיתי את ה-35% </w:t>
      </w:r>
      <w:r w:rsidR="002D341D">
        <w:rPr>
          <w:rFonts w:hint="cs"/>
          <w:rtl/>
        </w:rPr>
        <w:t>–</w:t>
      </w:r>
      <w:r>
        <w:rPr>
          <w:rtl/>
        </w:rPr>
        <w:t xml:space="preserve"> אגב, יש </w:t>
      </w:r>
      <w:bookmarkStart w:id="1219" w:name="_ETM_Q1_3498133"/>
      <w:bookmarkEnd w:id="1219"/>
      <w:r>
        <w:rPr>
          <w:rtl/>
        </w:rPr>
        <w:t xml:space="preserve">לזה גם מנגנונים אחרים: עבירה </w:t>
      </w:r>
      <w:bookmarkStart w:id="1220" w:name="_ETM_Q1_3497545"/>
      <w:bookmarkEnd w:id="1220"/>
      <w:r>
        <w:rPr>
          <w:rtl/>
        </w:rPr>
        <w:t>חוזרת, קנס יותר גבוה</w:t>
      </w:r>
      <w:bookmarkStart w:id="1221" w:name="_ETM_Q1_3503473"/>
      <w:bookmarkEnd w:id="1221"/>
      <w:r>
        <w:rPr>
          <w:rtl/>
        </w:rPr>
        <w:t>, יש לך כל מיני שיקולים</w:t>
      </w:r>
      <w:bookmarkStart w:id="1222" w:name="_ETM_Q1_3505461"/>
      <w:bookmarkEnd w:id="1222"/>
      <w:r w:rsidR="002D341D">
        <w:rPr>
          <w:rFonts w:hint="cs"/>
          <w:rtl/>
        </w:rPr>
        <w:t>,</w:t>
      </w:r>
      <w:r>
        <w:rPr>
          <w:rtl/>
        </w:rPr>
        <w:t xml:space="preserve"> אבל לא משנה – נניח שאני </w:t>
      </w:r>
      <w:bookmarkStart w:id="1223" w:name="_ETM_Q1_3504630"/>
      <w:bookmarkEnd w:id="1223"/>
      <w:r>
        <w:rPr>
          <w:rtl/>
        </w:rPr>
        <w:t xml:space="preserve">אגיד: ואללה, בקנס פלילי יש מדרגה של כפל </w:t>
      </w:r>
      <w:bookmarkStart w:id="1224" w:name="_ETM_Q1_3511996"/>
      <w:bookmarkEnd w:id="1224"/>
      <w:r w:rsidR="002D341D">
        <w:rPr>
          <w:rtl/>
        </w:rPr>
        <w:t>קנס</w:t>
      </w:r>
      <w:r w:rsidR="002D341D">
        <w:rPr>
          <w:rFonts w:hint="cs"/>
          <w:rtl/>
        </w:rPr>
        <w:t>,</w:t>
      </w:r>
      <w:r w:rsidR="002D341D">
        <w:rPr>
          <w:rtl/>
        </w:rPr>
        <w:t xml:space="preserve"> 50%, 35%</w:t>
      </w:r>
      <w:r w:rsidR="002D341D">
        <w:rPr>
          <w:rFonts w:hint="cs"/>
          <w:rtl/>
        </w:rPr>
        <w:t>.</w:t>
      </w:r>
      <w:r w:rsidR="002D341D">
        <w:rPr>
          <w:rtl/>
        </w:rPr>
        <w:t xml:space="preserve"> </w:t>
      </w:r>
      <w:r w:rsidR="002D341D">
        <w:rPr>
          <w:rFonts w:hint="cs"/>
          <w:rtl/>
        </w:rPr>
        <w:t>ה</w:t>
      </w:r>
      <w:r>
        <w:rPr>
          <w:rtl/>
        </w:rPr>
        <w:t xml:space="preserve">מדרגה הראשונה </w:t>
      </w:r>
      <w:bookmarkStart w:id="1225" w:name="_ETM_Q1_3512827"/>
      <w:bookmarkEnd w:id="1225"/>
      <w:r>
        <w:rPr>
          <w:rtl/>
        </w:rPr>
        <w:t>יותר גבו</w:t>
      </w:r>
      <w:r w:rsidR="002D341D">
        <w:rPr>
          <w:rFonts w:hint="cs"/>
          <w:rtl/>
        </w:rPr>
        <w:t>ה</w:t>
      </w:r>
      <w:r w:rsidR="002D341D">
        <w:rPr>
          <w:rtl/>
        </w:rPr>
        <w:t>ה</w:t>
      </w:r>
      <w:r w:rsidR="002D341D">
        <w:rPr>
          <w:rFonts w:hint="cs"/>
          <w:rtl/>
        </w:rPr>
        <w:t>.</w:t>
      </w:r>
      <w:r>
        <w:rPr>
          <w:rtl/>
        </w:rPr>
        <w:t xml:space="preserve"> אבל מהרגע שזה</w:t>
      </w:r>
      <w:r w:rsidR="002D341D">
        <w:rPr>
          <w:rtl/>
        </w:rPr>
        <w:t xml:space="preserve"> קרה ואת המיידיות הזאת איבדתי</w:t>
      </w:r>
      <w:r w:rsidR="002D341D">
        <w:rPr>
          <w:rFonts w:hint="cs"/>
          <w:rtl/>
        </w:rPr>
        <w:t xml:space="preserve"> </w:t>
      </w:r>
      <w:r w:rsidR="002D341D">
        <w:rPr>
          <w:rFonts w:hint="eastAsia"/>
        </w:rPr>
        <w:t>–</w:t>
      </w:r>
      <w:r w:rsidR="002D341D">
        <w:rPr>
          <w:rtl/>
        </w:rPr>
        <w:t xml:space="preserve"> </w:t>
      </w:r>
      <w:r>
        <w:rPr>
          <w:rtl/>
        </w:rPr>
        <w:t xml:space="preserve">קיבלת </w:t>
      </w:r>
      <w:bookmarkStart w:id="1226" w:name="_ETM_Q1_3518704"/>
      <w:bookmarkEnd w:id="1226"/>
      <w:r>
        <w:rPr>
          <w:rtl/>
        </w:rPr>
        <w:t>קנס</w:t>
      </w:r>
      <w:r w:rsidR="002D341D">
        <w:rPr>
          <w:rFonts w:hint="cs"/>
          <w:rtl/>
        </w:rPr>
        <w:t>,</w:t>
      </w:r>
      <w:r>
        <w:rPr>
          <w:rtl/>
        </w:rPr>
        <w:t xml:space="preserve"> מרגע ביצוע העבירה חלף חודש</w:t>
      </w:r>
      <w:r w:rsidR="002D341D">
        <w:rPr>
          <w:rFonts w:hint="cs"/>
          <w:rtl/>
        </w:rPr>
        <w:t>,</w:t>
      </w:r>
      <w:r>
        <w:rPr>
          <w:rtl/>
        </w:rPr>
        <w:t xml:space="preserve"> לא שילמת, קיבלת את </w:t>
      </w:r>
      <w:bookmarkStart w:id="1227" w:name="_ETM_Q1_3523554"/>
      <w:bookmarkEnd w:id="1227"/>
      <w:r>
        <w:rPr>
          <w:rtl/>
        </w:rPr>
        <w:t xml:space="preserve">תשלום הקנס, הקנס המקורי עלה ועכשיו מ-100 </w:t>
      </w:r>
      <w:r w:rsidR="002D341D">
        <w:rPr>
          <w:rFonts w:hint="cs"/>
          <w:rtl/>
        </w:rPr>
        <w:t xml:space="preserve">הוא </w:t>
      </w:r>
      <w:r>
        <w:rPr>
          <w:rtl/>
        </w:rPr>
        <w:t>הפך להיות 200. נניח כפל ממש, כלשונו. מאותו רגע את המיידיו</w:t>
      </w:r>
      <w:bookmarkStart w:id="1228" w:name="_ETM_Q1_3536785"/>
      <w:bookmarkEnd w:id="1228"/>
      <w:r>
        <w:rPr>
          <w:rtl/>
        </w:rPr>
        <w:t xml:space="preserve">ת כבר איבדתי. מהרגע הזה על ה-200 האלו צריך לחול הכלל </w:t>
      </w:r>
      <w:r w:rsidRPr="002D341D">
        <w:rPr>
          <w:rtl/>
        </w:rPr>
        <w:t>הרגיל</w:t>
      </w:r>
      <w:r>
        <w:rPr>
          <w:rtl/>
        </w:rPr>
        <w:t xml:space="preserve"> כאילו זה חוב לכל דבר ועניין. </w:t>
      </w:r>
      <w:bookmarkStart w:id="1229" w:name="_ETM_Q1_3548887"/>
      <w:bookmarkEnd w:id="1229"/>
      <w:r>
        <w:rPr>
          <w:rtl/>
        </w:rPr>
        <w:t>לי היה חשוב שתשלם בתוך חודש. בשנייה שהחודש הזה חלף</w:t>
      </w:r>
      <w:bookmarkStart w:id="1230" w:name="_ETM_Q1_3552557"/>
      <w:bookmarkEnd w:id="1230"/>
      <w:r>
        <w:rPr>
          <w:rtl/>
        </w:rPr>
        <w:t xml:space="preserve"> צריך לחול על </w:t>
      </w:r>
      <w:bookmarkStart w:id="1231" w:name="_ETM_Q1_3552684"/>
      <w:bookmarkEnd w:id="1231"/>
      <w:r>
        <w:rPr>
          <w:rtl/>
        </w:rPr>
        <w:t xml:space="preserve">הקנס שהיה בסוף אותו חודש ריבית והצמדה רגילים פלוס פיגורים. שום אחוז ריבית מיוחד, שום קנס גבוה, אלא </w:t>
      </w:r>
      <w:bookmarkStart w:id="1232" w:name="_ETM_Q1_3557756"/>
      <w:bookmarkEnd w:id="1232"/>
      <w:r>
        <w:rPr>
          <w:rtl/>
        </w:rPr>
        <w:t xml:space="preserve">ריבית והצמדה רגילים פלוס פיגורים. </w:t>
      </w:r>
    </w:p>
    <w:p w:rsidR="00FA5982" w:rsidRDefault="00FA5982" w:rsidP="00FA5982">
      <w:pPr>
        <w:rPr>
          <w:rtl/>
        </w:rPr>
      </w:pPr>
      <w:bookmarkStart w:id="1233" w:name="_ETM_Q1_3565778"/>
      <w:bookmarkStart w:id="1234" w:name="_ETM_Q1_3565880"/>
      <w:bookmarkEnd w:id="1233"/>
      <w:bookmarkEnd w:id="1234"/>
    </w:p>
    <w:p w:rsidR="00FA5982" w:rsidRDefault="00FA5982" w:rsidP="00FA5982">
      <w:pPr>
        <w:pStyle w:val="-"/>
        <w:keepNext/>
        <w:rPr>
          <w:rtl/>
        </w:rPr>
      </w:pPr>
      <w:bookmarkStart w:id="1235" w:name="ET_speakercontinue_760232_265"/>
      <w:r>
        <w:rPr>
          <w:rStyle w:val="TagStyle"/>
          <w:rFonts w:hint="cs"/>
          <w:rtl/>
        </w:rPr>
        <w:t xml:space="preserve"> &lt;&lt; דובר_המשך &gt;&gt; </w:t>
      </w:r>
      <w:r>
        <w:rPr>
          <w:rFonts w:hint="cs"/>
          <w:rtl/>
        </w:rPr>
        <w:t>אמיר ליפשיץ:</w:t>
      </w:r>
      <w:r>
        <w:rPr>
          <w:rStyle w:val="TagStyle"/>
          <w:rFonts w:hint="cs"/>
          <w:rtl/>
        </w:rPr>
        <w:t xml:space="preserve"> &lt;&lt; דובר_המשך &gt;&gt;</w:t>
      </w:r>
      <w:r>
        <w:rPr>
          <w:rFonts w:hint="cs"/>
          <w:rtl/>
        </w:rPr>
        <w:t xml:space="preserve">   </w:t>
      </w:r>
      <w:bookmarkEnd w:id="1235"/>
    </w:p>
    <w:p w:rsidR="00FA5982" w:rsidRDefault="00FA5982" w:rsidP="00FA5982">
      <w:pPr>
        <w:pStyle w:val="KeepWithNext"/>
        <w:rPr>
          <w:rtl/>
        </w:rPr>
      </w:pPr>
    </w:p>
    <w:p w:rsidR="00FA5982" w:rsidRDefault="00FA5982" w:rsidP="00FA5982">
      <w:pPr>
        <w:rPr>
          <w:rtl/>
        </w:rPr>
      </w:pPr>
      <w:r>
        <w:rPr>
          <w:rtl/>
        </w:rPr>
        <w:t xml:space="preserve">אני מהמשטרה ולכן אני לא </w:t>
      </w:r>
      <w:bookmarkStart w:id="1236" w:name="_ETM_Q1_3564331"/>
      <w:bookmarkEnd w:id="1236"/>
      <w:r>
        <w:rPr>
          <w:rtl/>
        </w:rPr>
        <w:t>יכול להתייחס לנושא הזה.</w:t>
      </w:r>
    </w:p>
    <w:p w:rsidR="00FA5982" w:rsidRDefault="00FA5982" w:rsidP="00FA5982">
      <w:pPr>
        <w:rPr>
          <w:rtl/>
        </w:rPr>
      </w:pPr>
    </w:p>
    <w:p w:rsidR="00FA5982" w:rsidRDefault="00FA5982" w:rsidP="00FA5982">
      <w:pPr>
        <w:pStyle w:val="af8"/>
        <w:keepNext/>
        <w:rPr>
          <w:rtl/>
        </w:rPr>
      </w:pPr>
      <w:bookmarkStart w:id="1237" w:name="ET_yor_6157_2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7"/>
    </w:p>
    <w:p w:rsidR="00FA5982" w:rsidRDefault="00FA5982" w:rsidP="00FA5982">
      <w:pPr>
        <w:pStyle w:val="KeepWithNext"/>
        <w:rPr>
          <w:rtl/>
        </w:rPr>
      </w:pPr>
    </w:p>
    <w:p w:rsidR="00FA5982" w:rsidRDefault="00FA5982" w:rsidP="00FA5982">
      <w:pPr>
        <w:rPr>
          <w:rtl/>
        </w:rPr>
      </w:pPr>
      <w:r>
        <w:rPr>
          <w:rtl/>
        </w:rPr>
        <w:t xml:space="preserve">אתה אומר: </w:t>
      </w:r>
      <w:bookmarkStart w:id="1238" w:name="_ETM_Q1_3568266"/>
      <w:bookmarkEnd w:id="1238"/>
      <w:r>
        <w:rPr>
          <w:rtl/>
        </w:rPr>
        <w:t xml:space="preserve">זה כבר מחוץ לתחום שלי. אבל אתה רואה ערך נוסף במיידיות בקנס פלילי. </w:t>
      </w:r>
    </w:p>
    <w:p w:rsidR="00FA5982" w:rsidRDefault="00FA5982" w:rsidP="00FA5982">
      <w:pPr>
        <w:rPr>
          <w:rtl/>
        </w:rPr>
      </w:pPr>
      <w:bookmarkStart w:id="1239" w:name="_ETM_Q1_3568429"/>
      <w:bookmarkStart w:id="1240" w:name="_ETM_Q1_3568496"/>
      <w:bookmarkEnd w:id="1239"/>
      <w:bookmarkEnd w:id="1240"/>
    </w:p>
    <w:p w:rsidR="00FA5982" w:rsidRDefault="00FA5982" w:rsidP="00FA5982">
      <w:pPr>
        <w:pStyle w:val="-"/>
        <w:keepNext/>
        <w:rPr>
          <w:rtl/>
        </w:rPr>
      </w:pPr>
      <w:bookmarkStart w:id="1241" w:name="ET_speakercontinue_760232_267"/>
      <w:r>
        <w:rPr>
          <w:rStyle w:val="TagStyle"/>
          <w:rFonts w:hint="cs"/>
          <w:rtl/>
        </w:rPr>
        <w:t xml:space="preserve"> &lt;&lt; דובר_המשך &gt;&gt; </w:t>
      </w:r>
      <w:r>
        <w:rPr>
          <w:rFonts w:hint="cs"/>
          <w:rtl/>
        </w:rPr>
        <w:t>אמיר ליפשיץ:</w:t>
      </w:r>
      <w:r>
        <w:rPr>
          <w:rStyle w:val="TagStyle"/>
          <w:rFonts w:hint="cs"/>
          <w:rtl/>
        </w:rPr>
        <w:t xml:space="preserve"> &lt;&lt; דובר_המשך &gt;&gt;</w:t>
      </w:r>
      <w:r>
        <w:rPr>
          <w:rFonts w:hint="cs"/>
          <w:rtl/>
        </w:rPr>
        <w:t xml:space="preserve">   </w:t>
      </w:r>
      <w:bookmarkEnd w:id="1241"/>
    </w:p>
    <w:p w:rsidR="00FA5982" w:rsidRDefault="00FA5982" w:rsidP="00FA5982">
      <w:pPr>
        <w:pStyle w:val="KeepWithNext"/>
        <w:rPr>
          <w:rtl/>
        </w:rPr>
      </w:pPr>
    </w:p>
    <w:p w:rsidR="00FA5982" w:rsidRDefault="00FA5982" w:rsidP="00FA5982">
      <w:pPr>
        <w:rPr>
          <w:rtl/>
        </w:rPr>
      </w:pPr>
      <w:bookmarkStart w:id="1242" w:name="_ETM_Q1_3569478"/>
      <w:bookmarkEnd w:id="1242"/>
      <w:r w:rsidRPr="002D341D">
        <w:rPr>
          <w:rtl/>
        </w:rPr>
        <w:t xml:space="preserve">חד-משמעית. אני רלוונטי במדרגה הראשונה. </w:t>
      </w:r>
      <w:bookmarkStart w:id="1243" w:name="_ETM_Q1_3569120"/>
      <w:bookmarkEnd w:id="1243"/>
      <w:r w:rsidRPr="002D341D">
        <w:rPr>
          <w:rtl/>
        </w:rPr>
        <w:t xml:space="preserve">כשלקחו את המדרגה הראשונה והורידו אותה מ-50% ל-35% - - </w:t>
      </w:r>
      <w:bookmarkStart w:id="1244" w:name="_ETM_Q1_3576539"/>
      <w:bookmarkEnd w:id="1244"/>
      <w:r w:rsidRPr="002D341D">
        <w:rPr>
          <w:rtl/>
        </w:rPr>
        <w:t>-</w:t>
      </w:r>
    </w:p>
    <w:p w:rsidR="00FA5982" w:rsidRDefault="00FA5982" w:rsidP="00FA5982">
      <w:pPr>
        <w:rPr>
          <w:rtl/>
        </w:rPr>
      </w:pPr>
      <w:bookmarkStart w:id="1245" w:name="_ETM_Q1_3580203"/>
      <w:bookmarkStart w:id="1246" w:name="_ETM_Q1_3580270"/>
      <w:bookmarkEnd w:id="1245"/>
      <w:bookmarkEnd w:id="1246"/>
    </w:p>
    <w:p w:rsidR="00FA5982" w:rsidRDefault="00FA5982" w:rsidP="00FA5982">
      <w:pPr>
        <w:pStyle w:val="af8"/>
        <w:keepNext/>
        <w:rPr>
          <w:rtl/>
        </w:rPr>
      </w:pPr>
      <w:bookmarkStart w:id="1247" w:name="ET_yor_6157_2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7"/>
    </w:p>
    <w:p w:rsidR="00FA5982" w:rsidRDefault="00FA5982" w:rsidP="00FA5982">
      <w:pPr>
        <w:pStyle w:val="KeepWithNext"/>
        <w:rPr>
          <w:rtl/>
        </w:rPr>
      </w:pPr>
    </w:p>
    <w:p w:rsidR="00FA5982" w:rsidRDefault="00FA5982" w:rsidP="00FA5982">
      <w:pPr>
        <w:rPr>
          <w:rtl/>
        </w:rPr>
      </w:pPr>
      <w:bookmarkStart w:id="1248" w:name="_ETM_Q1_3581379"/>
      <w:bookmarkEnd w:id="1248"/>
      <w:r>
        <w:rPr>
          <w:rtl/>
        </w:rPr>
        <w:t xml:space="preserve">אתם שמתם לב בעבר – כי היו בעבר איזשהן הפחתות - - -  </w:t>
      </w:r>
    </w:p>
    <w:p w:rsidR="00FA5982" w:rsidRDefault="00FA5982" w:rsidP="00FA5982">
      <w:pPr>
        <w:rPr>
          <w:rtl/>
        </w:rPr>
      </w:pPr>
      <w:bookmarkStart w:id="1249" w:name="_ETM_Q1_3585591"/>
      <w:bookmarkEnd w:id="1249"/>
    </w:p>
    <w:p w:rsidR="00FA5982" w:rsidRDefault="00FA5982" w:rsidP="00FA5982">
      <w:pPr>
        <w:pStyle w:val="a5"/>
        <w:keepNext/>
        <w:rPr>
          <w:rtl/>
        </w:rPr>
      </w:pPr>
      <w:bookmarkStart w:id="1250" w:name="ET_speaker_6447_269"/>
      <w:r>
        <w:rPr>
          <w:rStyle w:val="TagStyle"/>
          <w:rFonts w:hint="cs"/>
          <w:rtl/>
        </w:rPr>
        <w:t xml:space="preserve"> &lt;&lt; דובר &gt;&gt; </w:t>
      </w:r>
      <w:r>
        <w:rPr>
          <w:rFonts w:hint="cs"/>
          <w:rtl/>
        </w:rPr>
        <w:t>יונתן מישרקי (ש"ס):</w:t>
      </w:r>
      <w:r>
        <w:rPr>
          <w:rStyle w:val="TagStyle"/>
          <w:rFonts w:hint="cs"/>
          <w:rtl/>
        </w:rPr>
        <w:t xml:space="preserve"> &lt;&lt; דובר &gt;&gt;</w:t>
      </w:r>
      <w:r>
        <w:rPr>
          <w:rFonts w:hint="cs"/>
          <w:rtl/>
        </w:rPr>
        <w:t xml:space="preserve">   </w:t>
      </w:r>
      <w:bookmarkEnd w:id="1250"/>
    </w:p>
    <w:p w:rsidR="00FA5982" w:rsidRDefault="00FA5982" w:rsidP="00FA5982">
      <w:pPr>
        <w:pStyle w:val="KeepWithNext"/>
        <w:rPr>
          <w:rtl/>
        </w:rPr>
      </w:pPr>
    </w:p>
    <w:p w:rsidR="00FA5982" w:rsidRDefault="002D341D" w:rsidP="002D341D">
      <w:pPr>
        <w:rPr>
          <w:rtl/>
        </w:rPr>
      </w:pPr>
      <w:bookmarkStart w:id="1251" w:name="_ETM_Q1_3586061"/>
      <w:bookmarkStart w:id="1252" w:name="_ETM_Q1_3586100"/>
      <w:bookmarkEnd w:id="1251"/>
      <w:bookmarkEnd w:id="1252"/>
      <w:r>
        <w:rPr>
          <w:rtl/>
        </w:rPr>
        <w:t>לא, היה גם 100</w:t>
      </w:r>
      <w:r>
        <w:rPr>
          <w:rFonts w:hint="cs"/>
          <w:rtl/>
        </w:rPr>
        <w:t>.</w:t>
      </w:r>
    </w:p>
    <w:p w:rsidR="00FA5982" w:rsidRDefault="00FA5982" w:rsidP="00FA5982">
      <w:pPr>
        <w:rPr>
          <w:rtl/>
        </w:rPr>
      </w:pPr>
    </w:p>
    <w:p w:rsidR="00FA5982" w:rsidRDefault="00FA5982" w:rsidP="00FA5982">
      <w:pPr>
        <w:pStyle w:val="af8"/>
        <w:keepNext/>
        <w:rPr>
          <w:rtl/>
        </w:rPr>
      </w:pPr>
      <w:bookmarkStart w:id="1253" w:name="ET_yor_6157_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3"/>
    </w:p>
    <w:p w:rsidR="00FA5982" w:rsidRDefault="00FA5982" w:rsidP="00FA5982">
      <w:pPr>
        <w:pStyle w:val="KeepWithNext"/>
        <w:rPr>
          <w:rtl/>
        </w:rPr>
      </w:pPr>
    </w:p>
    <w:p w:rsidR="00FA5982" w:rsidRDefault="00FA5982" w:rsidP="00FA5982">
      <w:pPr>
        <w:rPr>
          <w:rtl/>
        </w:rPr>
      </w:pPr>
      <w:r>
        <w:rPr>
          <w:rtl/>
        </w:rPr>
        <w:t xml:space="preserve">היה גם 100, 100 ירד ל-50. אתם שמתם לב לשינוי בזה? </w:t>
      </w:r>
    </w:p>
    <w:p w:rsidR="00FA5982" w:rsidRDefault="00FA5982" w:rsidP="00FA5982">
      <w:pPr>
        <w:rPr>
          <w:rtl/>
        </w:rPr>
      </w:pPr>
    </w:p>
    <w:p w:rsidR="00FA5982" w:rsidRDefault="00FA5982" w:rsidP="00FA5982">
      <w:pPr>
        <w:pStyle w:val="afb"/>
        <w:keepNext/>
        <w:rPr>
          <w:rtl/>
        </w:rPr>
      </w:pPr>
      <w:bookmarkStart w:id="1254" w:name="ET_guest_760232_271"/>
      <w:r>
        <w:rPr>
          <w:rStyle w:val="TagStyle"/>
          <w:rFonts w:hint="cs"/>
          <w:rtl/>
        </w:rPr>
        <w:t xml:space="preserve"> &lt;&lt; אורח &gt;&gt; </w:t>
      </w:r>
      <w:r>
        <w:rPr>
          <w:rFonts w:hint="cs"/>
          <w:rtl/>
        </w:rPr>
        <w:t>אמיר ליפשיץ:</w:t>
      </w:r>
      <w:r>
        <w:rPr>
          <w:rStyle w:val="TagStyle"/>
          <w:rFonts w:hint="cs"/>
          <w:rtl/>
        </w:rPr>
        <w:t xml:space="preserve"> &lt;&lt; אורח &gt;&gt;</w:t>
      </w:r>
      <w:r>
        <w:rPr>
          <w:rFonts w:hint="cs"/>
          <w:rtl/>
        </w:rPr>
        <w:t xml:space="preserve">   </w:t>
      </w:r>
      <w:bookmarkEnd w:id="1254"/>
    </w:p>
    <w:p w:rsidR="00FA5982" w:rsidRDefault="00FA5982" w:rsidP="00FA5982">
      <w:pPr>
        <w:pStyle w:val="KeepWithNext"/>
        <w:rPr>
          <w:rtl/>
        </w:rPr>
      </w:pPr>
    </w:p>
    <w:p w:rsidR="00FA5982" w:rsidRDefault="00FA5982" w:rsidP="00FA5982">
      <w:pPr>
        <w:rPr>
          <w:rtl/>
        </w:rPr>
      </w:pPr>
      <w:r>
        <w:rPr>
          <w:rtl/>
        </w:rPr>
        <w:t>זאת שאלה לגביית קנסות.</w:t>
      </w:r>
    </w:p>
    <w:p w:rsidR="00FA5982" w:rsidRDefault="00FA5982" w:rsidP="00FA5982">
      <w:pPr>
        <w:rPr>
          <w:rtl/>
        </w:rPr>
      </w:pPr>
      <w:bookmarkStart w:id="1255" w:name="_ETM_Q1_3592108"/>
      <w:bookmarkStart w:id="1256" w:name="_ETM_Q1_3592169"/>
      <w:bookmarkEnd w:id="1255"/>
      <w:bookmarkEnd w:id="1256"/>
    </w:p>
    <w:p w:rsidR="00FA5982" w:rsidRDefault="00FA5982" w:rsidP="00FA5982">
      <w:pPr>
        <w:pStyle w:val="af8"/>
        <w:keepNext/>
        <w:rPr>
          <w:rtl/>
        </w:rPr>
      </w:pPr>
      <w:bookmarkStart w:id="1257" w:name="ET_yor_6157_2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7"/>
    </w:p>
    <w:p w:rsidR="00FA5982" w:rsidRDefault="00FA5982" w:rsidP="00FA5982">
      <w:pPr>
        <w:pStyle w:val="KeepWithNext"/>
        <w:rPr>
          <w:rtl/>
        </w:rPr>
      </w:pPr>
    </w:p>
    <w:p w:rsidR="00FA5982" w:rsidRDefault="00FA5982" w:rsidP="00FA5982">
      <w:pPr>
        <w:rPr>
          <w:rtl/>
        </w:rPr>
      </w:pPr>
      <w:bookmarkStart w:id="1258" w:name="_ETM_Q1_3593150"/>
      <w:bookmarkEnd w:id="1258"/>
      <w:r>
        <w:rPr>
          <w:rtl/>
        </w:rPr>
        <w:t>אני יודע,</w:t>
      </w:r>
      <w:bookmarkStart w:id="1259" w:name="_ETM_Q1_3595110"/>
      <w:bookmarkEnd w:id="1259"/>
      <w:r>
        <w:rPr>
          <w:rtl/>
        </w:rPr>
        <w:t xml:space="preserve"> לכן אני מסתכל עליה. </w:t>
      </w:r>
      <w:bookmarkStart w:id="1260" w:name="_ETM_Q1_3598449"/>
      <w:bookmarkEnd w:id="1260"/>
    </w:p>
    <w:p w:rsidR="00FA5982" w:rsidRDefault="00FA5982" w:rsidP="00FA5982">
      <w:pPr>
        <w:rPr>
          <w:rtl/>
        </w:rPr>
      </w:pPr>
      <w:bookmarkStart w:id="1261" w:name="_ETM_Q1_3598504"/>
      <w:bookmarkEnd w:id="1261"/>
    </w:p>
    <w:p w:rsidR="00FA5982" w:rsidRDefault="00FA5982" w:rsidP="00FA5982">
      <w:pPr>
        <w:pStyle w:val="afb"/>
        <w:keepNext/>
        <w:rPr>
          <w:rtl/>
        </w:rPr>
      </w:pPr>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2D341D">
      <w:pPr>
        <w:rPr>
          <w:rtl/>
        </w:rPr>
      </w:pPr>
      <w:r>
        <w:rPr>
          <w:rtl/>
        </w:rPr>
        <w:t xml:space="preserve">יש לנו מאגר נתונים </w:t>
      </w:r>
      <w:bookmarkStart w:id="1262" w:name="_ETM_Q1_3598635"/>
      <w:bookmarkEnd w:id="1262"/>
      <w:r w:rsidR="002D341D">
        <w:rPr>
          <w:rtl/>
        </w:rPr>
        <w:t>של שנת 2000</w:t>
      </w:r>
      <w:r w:rsidR="002D341D">
        <w:rPr>
          <w:rFonts w:hint="cs"/>
          <w:rtl/>
        </w:rPr>
        <w:t xml:space="preserve"> </w:t>
      </w:r>
      <w:r w:rsidR="002D341D">
        <w:rPr>
          <w:rFonts w:hint="eastAsia"/>
        </w:rPr>
        <w:t>–</w:t>
      </w:r>
      <w:r>
        <w:rPr>
          <w:rtl/>
        </w:rPr>
        <w:t xml:space="preserve"> דן, אתה יודע לעשות מחקר</w:t>
      </w:r>
      <w:bookmarkStart w:id="1263" w:name="_ETM_Q1_3604283"/>
      <w:bookmarkEnd w:id="1263"/>
      <w:r>
        <w:rPr>
          <w:rtl/>
        </w:rPr>
        <w:t xml:space="preserve"> על שנת 2000? באופן כללי אפשר להגיד שמנגנון של </w:t>
      </w:r>
      <w:bookmarkStart w:id="1264" w:name="_ETM_Q1_3606432"/>
      <w:bookmarkEnd w:id="1264"/>
      <w:r>
        <w:rPr>
          <w:rtl/>
        </w:rPr>
        <w:t>תמרוץ של 50% תוספת פיגור גורם ליותר אנשים לשלם,</w:t>
      </w:r>
      <w:bookmarkStart w:id="1265" w:name="_ETM_Q1_3608583"/>
      <w:bookmarkEnd w:id="1265"/>
      <w:r>
        <w:rPr>
          <w:rtl/>
        </w:rPr>
        <w:t xml:space="preserve"> אבל גם זה קשה מאוד לבחון כי אני </w:t>
      </w:r>
      <w:bookmarkStart w:id="1266" w:name="_ETM_Q1_3614243"/>
      <w:bookmarkEnd w:id="1266"/>
      <w:r>
        <w:rPr>
          <w:rtl/>
        </w:rPr>
        <w:t xml:space="preserve">לא יודעת להגיד </w:t>
      </w:r>
      <w:r w:rsidR="002D341D">
        <w:rPr>
          <w:rFonts w:hint="cs"/>
          <w:rtl/>
        </w:rPr>
        <w:t xml:space="preserve">במשק </w:t>
      </w:r>
      <w:r>
        <w:rPr>
          <w:rtl/>
        </w:rPr>
        <w:t>את כל התשלומים שאנשים צריכים לעשות,</w:t>
      </w:r>
      <w:bookmarkStart w:id="1267" w:name="_ETM_Q1_3614833"/>
      <w:bookmarkEnd w:id="1267"/>
      <w:r>
        <w:rPr>
          <w:rtl/>
        </w:rPr>
        <w:t xml:space="preserve"> אם הם עומדים או לא עומדים בזמן, כי אין </w:t>
      </w:r>
      <w:bookmarkStart w:id="1268" w:name="_ETM_Q1_3618952"/>
      <w:bookmarkEnd w:id="1268"/>
      <w:r>
        <w:rPr>
          <w:rtl/>
        </w:rPr>
        <w:t xml:space="preserve">לי את נתוני המשק. </w:t>
      </w:r>
      <w:bookmarkStart w:id="1269" w:name="_ETM_Q1_3615576"/>
      <w:bookmarkEnd w:id="1269"/>
    </w:p>
    <w:p w:rsidR="00FA5982" w:rsidRDefault="00FA5982" w:rsidP="00FA5982">
      <w:pPr>
        <w:rPr>
          <w:rtl/>
        </w:rPr>
      </w:pPr>
      <w:bookmarkStart w:id="1270" w:name="_ETM_Q1_3615642"/>
      <w:bookmarkEnd w:id="1270"/>
    </w:p>
    <w:p w:rsidR="00FA5982" w:rsidRDefault="00FA5982" w:rsidP="00FA5982">
      <w:pPr>
        <w:pStyle w:val="af8"/>
        <w:keepNext/>
        <w:rPr>
          <w:rtl/>
        </w:rPr>
      </w:pPr>
      <w:bookmarkStart w:id="1271" w:name="ET_yor_6157_2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1"/>
    </w:p>
    <w:p w:rsidR="00FA5982" w:rsidRDefault="00FA5982" w:rsidP="00FA5982">
      <w:pPr>
        <w:pStyle w:val="KeepWithNext"/>
        <w:rPr>
          <w:rtl/>
        </w:rPr>
      </w:pPr>
    </w:p>
    <w:p w:rsidR="00FA5982" w:rsidRDefault="00FA5982" w:rsidP="002D341D">
      <w:pPr>
        <w:rPr>
          <w:rtl/>
        </w:rPr>
      </w:pPr>
      <w:bookmarkStart w:id="1272" w:name="_ETM_Q1_3616967"/>
      <w:bookmarkEnd w:id="1272"/>
      <w:r>
        <w:rPr>
          <w:rtl/>
        </w:rPr>
        <w:t>ל</w:t>
      </w:r>
      <w:bookmarkStart w:id="1273" w:name="_ETM_Q1_3619365"/>
      <w:bookmarkStart w:id="1274" w:name="_ETM_Q1_3620374"/>
      <w:bookmarkEnd w:id="1273"/>
      <w:bookmarkEnd w:id="1274"/>
      <w:r w:rsidR="002D341D">
        <w:rPr>
          <w:rFonts w:hint="cs"/>
          <w:rtl/>
        </w:rPr>
        <w:t xml:space="preserve">א, יש לך נתוני משק, </w:t>
      </w:r>
      <w:r>
        <w:rPr>
          <w:rtl/>
        </w:rPr>
        <w:t xml:space="preserve">אבל יש לך את הנתונים של מרכז האכיפה והגבייה.  </w:t>
      </w:r>
      <w:bookmarkStart w:id="1275" w:name="_ETM_Q1_3622637"/>
      <w:bookmarkEnd w:id="1275"/>
    </w:p>
    <w:p w:rsidR="00FA5982" w:rsidRDefault="00FA5982" w:rsidP="00FA5982">
      <w:pPr>
        <w:rPr>
          <w:rtl/>
        </w:rPr>
      </w:pPr>
      <w:bookmarkStart w:id="1276" w:name="_ETM_Q1_3622694"/>
      <w:bookmarkEnd w:id="1276"/>
    </w:p>
    <w:p w:rsidR="00FA5982" w:rsidRDefault="00FA5982" w:rsidP="00FA5982">
      <w:pPr>
        <w:pStyle w:val="afb"/>
        <w:keepNext/>
        <w:rPr>
          <w:rtl/>
        </w:rPr>
      </w:pPr>
      <w:bookmarkStart w:id="1277" w:name="ET_guest_632644_274"/>
      <w:r>
        <w:rPr>
          <w:rStyle w:val="TagStyle"/>
          <w:rFonts w:hint="cs"/>
          <w:rtl/>
        </w:rPr>
        <w:lastRenderedPageBreak/>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1277"/>
    </w:p>
    <w:p w:rsidR="00FA5982" w:rsidRDefault="00FA5982" w:rsidP="00FA5982">
      <w:pPr>
        <w:pStyle w:val="KeepWithNext"/>
        <w:rPr>
          <w:rtl/>
        </w:rPr>
      </w:pPr>
    </w:p>
    <w:p w:rsidR="00FA5982" w:rsidRDefault="00FA5982" w:rsidP="00FA5982">
      <w:pPr>
        <w:rPr>
          <w:rtl/>
        </w:rPr>
      </w:pPr>
      <w:bookmarkStart w:id="1278" w:name="_ETM_Q1_3623932"/>
      <w:bookmarkStart w:id="1279" w:name="_ETM_Q1_3623962"/>
      <w:bookmarkEnd w:id="1278"/>
      <w:bookmarkEnd w:id="1279"/>
      <w:r>
        <w:rPr>
          <w:rtl/>
        </w:rPr>
        <w:t xml:space="preserve">לא. יש לי נתונים של מה שלא שולם </w:t>
      </w:r>
      <w:bookmarkStart w:id="1280" w:name="_ETM_Q1_3623657"/>
      <w:bookmarkEnd w:id="1280"/>
      <w:r>
        <w:rPr>
          <w:rtl/>
        </w:rPr>
        <w:t xml:space="preserve">בהוצאה לפועל, ודווקא יש לי נתונים של המשטרה מה הוטל </w:t>
      </w:r>
      <w:bookmarkStart w:id="1281" w:name="_ETM_Q1_3626707"/>
      <w:bookmarkEnd w:id="1281"/>
      <w:r>
        <w:rPr>
          <w:rtl/>
        </w:rPr>
        <w:t>כי זה עובר אליי בטרום, ומה משולם לפני ומה משולם</w:t>
      </w:r>
      <w:bookmarkStart w:id="1282" w:name="_ETM_Q1_3629629"/>
      <w:bookmarkEnd w:id="1282"/>
      <w:r>
        <w:rPr>
          <w:rtl/>
        </w:rPr>
        <w:t xml:space="preserve"> אחרי, אבל אין לי את היכולת להשוות את כל התשלומים.</w:t>
      </w:r>
    </w:p>
    <w:p w:rsidR="00FA5982" w:rsidRDefault="00FA5982" w:rsidP="00FA5982">
      <w:pPr>
        <w:rPr>
          <w:rtl/>
        </w:rPr>
      </w:pPr>
    </w:p>
    <w:p w:rsidR="00FA5982" w:rsidRDefault="00FA5982" w:rsidP="00FA5982">
      <w:pPr>
        <w:pStyle w:val="af8"/>
        <w:keepNext/>
        <w:rPr>
          <w:rtl/>
        </w:rPr>
      </w:pPr>
      <w:bookmarkStart w:id="1283" w:name="ET_yor_6157_2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3"/>
    </w:p>
    <w:p w:rsidR="00FA5982" w:rsidRDefault="00FA5982" w:rsidP="00FA5982">
      <w:pPr>
        <w:pStyle w:val="KeepWithNext"/>
        <w:rPr>
          <w:rtl/>
        </w:rPr>
      </w:pPr>
    </w:p>
    <w:p w:rsidR="00FA5982" w:rsidRDefault="00FA5982" w:rsidP="00FA5982">
      <w:pPr>
        <w:rPr>
          <w:rtl/>
        </w:rPr>
      </w:pPr>
      <w:r>
        <w:rPr>
          <w:rtl/>
        </w:rPr>
        <w:t xml:space="preserve">את לא צריכה להשוות את הכול, את רק צריכה להראות לי </w:t>
      </w:r>
      <w:bookmarkStart w:id="1284" w:name="_ETM_Q1_3635020"/>
      <w:bookmarkEnd w:id="1284"/>
      <w:r>
        <w:rPr>
          <w:rtl/>
        </w:rPr>
        <w:t>- - -</w:t>
      </w:r>
    </w:p>
    <w:p w:rsidR="00FA5982" w:rsidRDefault="00FA5982" w:rsidP="00FA5982">
      <w:pPr>
        <w:rPr>
          <w:rtl/>
        </w:rPr>
      </w:pPr>
    </w:p>
    <w:p w:rsidR="00FA5982" w:rsidRDefault="00FA5982" w:rsidP="00FA5982">
      <w:pPr>
        <w:pStyle w:val="-"/>
        <w:keepNext/>
        <w:rPr>
          <w:rtl/>
        </w:rPr>
      </w:pPr>
      <w:bookmarkStart w:id="1285" w:name="ET_speakercontinue_632644_276"/>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1285"/>
    </w:p>
    <w:p w:rsidR="00FA5982" w:rsidRDefault="00FA5982" w:rsidP="00FA5982">
      <w:pPr>
        <w:pStyle w:val="KeepWithNext"/>
        <w:rPr>
          <w:rtl/>
        </w:rPr>
      </w:pPr>
    </w:p>
    <w:p w:rsidR="00FA5982" w:rsidRDefault="00FA5982" w:rsidP="00FA5982">
      <w:pPr>
        <w:rPr>
          <w:rtl/>
        </w:rPr>
      </w:pPr>
      <w:r>
        <w:rPr>
          <w:rtl/>
        </w:rPr>
        <w:t>אין לי נתונים של שנת</w:t>
      </w:r>
      <w:bookmarkStart w:id="1286" w:name="_ETM_Q1_3641245"/>
      <w:bookmarkEnd w:id="1286"/>
      <w:r>
        <w:rPr>
          <w:rtl/>
        </w:rPr>
        <w:t xml:space="preserve"> 2</w:t>
      </w:r>
      <w:r w:rsidR="002D341D">
        <w:rPr>
          <w:rFonts w:hint="cs"/>
          <w:rtl/>
        </w:rPr>
        <w:t>0</w:t>
      </w:r>
      <w:r>
        <w:rPr>
          <w:rtl/>
        </w:rPr>
        <w:t xml:space="preserve">00. </w:t>
      </w:r>
      <w:bookmarkStart w:id="1287" w:name="_ETM_Q1_3642754"/>
      <w:bookmarkEnd w:id="1287"/>
    </w:p>
    <w:p w:rsidR="00FA5982" w:rsidRDefault="00FA5982" w:rsidP="00FA5982">
      <w:pPr>
        <w:rPr>
          <w:rtl/>
        </w:rPr>
      </w:pPr>
      <w:bookmarkStart w:id="1288" w:name="_ETM_Q1_3642839"/>
      <w:bookmarkEnd w:id="1288"/>
    </w:p>
    <w:p w:rsidR="00FA5982" w:rsidRDefault="00FA5982" w:rsidP="00FA5982">
      <w:pPr>
        <w:pStyle w:val="af8"/>
        <w:keepNext/>
        <w:rPr>
          <w:rtl/>
        </w:rPr>
      </w:pPr>
      <w:bookmarkStart w:id="1289" w:name="ET_yor_6157_2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9"/>
    </w:p>
    <w:p w:rsidR="00FA5982" w:rsidRDefault="00FA5982" w:rsidP="00FA5982">
      <w:pPr>
        <w:pStyle w:val="KeepWithNext"/>
        <w:rPr>
          <w:rtl/>
        </w:rPr>
      </w:pPr>
    </w:p>
    <w:p w:rsidR="00FA5982" w:rsidRDefault="00FA5982" w:rsidP="00FA5982">
      <w:pPr>
        <w:rPr>
          <w:rtl/>
        </w:rPr>
      </w:pPr>
      <w:bookmarkStart w:id="1290" w:name="_ETM_Q1_3643879"/>
      <w:bookmarkEnd w:id="1290"/>
      <w:r>
        <w:rPr>
          <w:rtl/>
        </w:rPr>
        <w:t xml:space="preserve">בלי שנת 2000. את רק צריכה להראות לי את </w:t>
      </w:r>
      <w:bookmarkStart w:id="1291" w:name="_ETM_Q1_3645246"/>
      <w:bookmarkEnd w:id="1291"/>
      <w:r>
        <w:rPr>
          <w:rtl/>
        </w:rPr>
        <w:t xml:space="preserve">ההבדל באחוזים בין תשלום המשטרה שאת מטפלת בו מההתחלה </w:t>
      </w:r>
      <w:bookmarkStart w:id="1292" w:name="_ETM_Q1_3653910"/>
      <w:bookmarkEnd w:id="1292"/>
      <w:r>
        <w:rPr>
          <w:rtl/>
        </w:rPr>
        <w:t>ועד הסוף, שנה ראשונה לפני המדרגה של כפל קנס,</w:t>
      </w:r>
      <w:bookmarkStart w:id="1293" w:name="_ETM_Q1_3651549"/>
      <w:bookmarkEnd w:id="1293"/>
      <w:r>
        <w:rPr>
          <w:rtl/>
        </w:rPr>
        <w:t xml:space="preserve"> לפני ההתרעה. מתי כפל הקנס מתחיל, אחרי הודעת התשלום הראשונה </w:t>
      </w:r>
      <w:bookmarkStart w:id="1294" w:name="_ETM_Q1_3654830"/>
      <w:bookmarkEnd w:id="1294"/>
      <w:r>
        <w:rPr>
          <w:rtl/>
        </w:rPr>
        <w:t xml:space="preserve">שלכם, נכון? </w:t>
      </w:r>
      <w:bookmarkStart w:id="1295" w:name="_ETM_Q1_3659918"/>
      <w:bookmarkEnd w:id="1295"/>
    </w:p>
    <w:p w:rsidR="00FA5982" w:rsidRDefault="00FA5982" w:rsidP="00FA5982">
      <w:pPr>
        <w:rPr>
          <w:rtl/>
        </w:rPr>
      </w:pPr>
      <w:bookmarkStart w:id="1296" w:name="_ETM_Q1_3660017"/>
      <w:bookmarkEnd w:id="1296"/>
    </w:p>
    <w:p w:rsidR="00FA5982" w:rsidRDefault="00FA5982" w:rsidP="00FA5982">
      <w:pPr>
        <w:pStyle w:val="-"/>
        <w:keepNext/>
        <w:rPr>
          <w:rtl/>
        </w:rPr>
      </w:pPr>
      <w:bookmarkStart w:id="1297" w:name="ET_speakercontinue_632644_278"/>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1297"/>
    </w:p>
    <w:p w:rsidR="00FA5982" w:rsidRDefault="00FA5982" w:rsidP="00FA5982">
      <w:pPr>
        <w:pStyle w:val="KeepWithNext"/>
        <w:rPr>
          <w:rtl/>
        </w:rPr>
      </w:pPr>
    </w:p>
    <w:p w:rsidR="00FA5982" w:rsidRDefault="00FA5982" w:rsidP="00FA5982">
      <w:pPr>
        <w:rPr>
          <w:rtl/>
        </w:rPr>
      </w:pPr>
      <w:r>
        <w:rPr>
          <w:rtl/>
        </w:rPr>
        <w:t xml:space="preserve">בחלוף 90 יום. </w:t>
      </w:r>
    </w:p>
    <w:p w:rsidR="00FA5982" w:rsidRDefault="00FA5982" w:rsidP="00FA5982">
      <w:pPr>
        <w:rPr>
          <w:rtl/>
        </w:rPr>
      </w:pPr>
      <w:bookmarkStart w:id="1298" w:name="_ETM_Q1_3660913"/>
      <w:bookmarkStart w:id="1299" w:name="_ETM_Q1_3661001"/>
      <w:bookmarkEnd w:id="1298"/>
      <w:bookmarkEnd w:id="1299"/>
    </w:p>
    <w:p w:rsidR="00FA5982" w:rsidRDefault="00FA5982" w:rsidP="00FA5982">
      <w:pPr>
        <w:pStyle w:val="af8"/>
        <w:keepNext/>
        <w:rPr>
          <w:rtl/>
        </w:rPr>
      </w:pPr>
      <w:bookmarkStart w:id="1300" w:name="ET_yor_6157_2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0"/>
    </w:p>
    <w:p w:rsidR="00FA5982" w:rsidRDefault="00FA5982" w:rsidP="00FA5982">
      <w:pPr>
        <w:pStyle w:val="KeepWithNext"/>
        <w:rPr>
          <w:rtl/>
        </w:rPr>
      </w:pPr>
    </w:p>
    <w:p w:rsidR="00FA5982" w:rsidRDefault="00FA5982" w:rsidP="00FA5982">
      <w:pPr>
        <w:rPr>
          <w:rtl/>
        </w:rPr>
      </w:pPr>
      <w:bookmarkStart w:id="1301" w:name="_ETM_Q1_3661836"/>
      <w:bookmarkEnd w:id="1301"/>
      <w:r>
        <w:rPr>
          <w:rtl/>
        </w:rPr>
        <w:t>אז את יכולה לבדוק</w:t>
      </w:r>
      <w:bookmarkStart w:id="1302" w:name="_ETM_Q1_3659581"/>
      <w:bookmarkEnd w:id="1302"/>
      <w:r>
        <w:rPr>
          <w:rtl/>
        </w:rPr>
        <w:t xml:space="preserve"> איזו מדרגה 90 יום מייצרת. </w:t>
      </w:r>
    </w:p>
    <w:p w:rsidR="00FA5982" w:rsidRDefault="00FA5982" w:rsidP="00FA5982">
      <w:pPr>
        <w:rPr>
          <w:rtl/>
        </w:rPr>
      </w:pPr>
      <w:bookmarkStart w:id="1303" w:name="_ETM_Q1_3665926"/>
      <w:bookmarkStart w:id="1304" w:name="_ETM_Q1_3665977"/>
      <w:bookmarkEnd w:id="1303"/>
      <w:bookmarkEnd w:id="1304"/>
    </w:p>
    <w:p w:rsidR="00FA5982" w:rsidRDefault="00FA5982" w:rsidP="00FA5982">
      <w:pPr>
        <w:pStyle w:val="-"/>
        <w:keepNext/>
        <w:rPr>
          <w:rtl/>
        </w:rPr>
      </w:pPr>
      <w:bookmarkStart w:id="1305" w:name="ET_speakercontinue_632644_280"/>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1305"/>
    </w:p>
    <w:p w:rsidR="00FA5982" w:rsidRDefault="00FA5982" w:rsidP="00FA5982">
      <w:pPr>
        <w:pStyle w:val="KeepWithNext"/>
        <w:rPr>
          <w:rtl/>
        </w:rPr>
      </w:pPr>
    </w:p>
    <w:p w:rsidR="00FA5982" w:rsidRDefault="00FA5982" w:rsidP="00947F9A">
      <w:pPr>
        <w:rPr>
          <w:rtl/>
        </w:rPr>
      </w:pPr>
      <w:bookmarkStart w:id="1306" w:name="_ETM_Q1_3667204"/>
      <w:bookmarkStart w:id="1307" w:name="_ETM_Q1_3662470"/>
      <w:bookmarkEnd w:id="1306"/>
      <w:bookmarkEnd w:id="1307"/>
      <w:r>
        <w:rPr>
          <w:rtl/>
        </w:rPr>
        <w:t xml:space="preserve">לפני שהתשלום עבר </w:t>
      </w:r>
      <w:r w:rsidR="00947F9A">
        <w:rPr>
          <w:rFonts w:hint="cs"/>
          <w:rtl/>
        </w:rPr>
        <w:t xml:space="preserve">בטרום </w:t>
      </w:r>
      <w:r>
        <w:rPr>
          <w:rtl/>
        </w:rPr>
        <w:t xml:space="preserve">למרכז לגביית קנסות שיעור התשלום היה </w:t>
      </w:r>
      <w:bookmarkStart w:id="1308" w:name="_ETM_Q1_3671952"/>
      <w:bookmarkEnd w:id="1308"/>
      <w:r>
        <w:rPr>
          <w:rtl/>
        </w:rPr>
        <w:t xml:space="preserve">יותר נמוך, אבל זה שונה כי אנחנו התחלנו להכניס את </w:t>
      </w:r>
      <w:bookmarkStart w:id="1309" w:name="_ETM_Q1_3673526"/>
      <w:bookmarkEnd w:id="1309"/>
      <w:r>
        <w:rPr>
          <w:rtl/>
        </w:rPr>
        <w:t xml:space="preserve">כל הנושא של </w:t>
      </w:r>
      <w:r w:rsidR="00947F9A">
        <w:rPr>
          <w:rFonts w:hint="cs"/>
          <w:rtl/>
        </w:rPr>
        <w:t xml:space="preserve">יידוע בהודעות. </w:t>
      </w:r>
    </w:p>
    <w:p w:rsidR="00FA5982" w:rsidRDefault="00FA5982" w:rsidP="00FA5982">
      <w:pPr>
        <w:rPr>
          <w:rtl/>
        </w:rPr>
      </w:pPr>
    </w:p>
    <w:p w:rsidR="00FA5982" w:rsidRDefault="00FA5982" w:rsidP="00FA5982">
      <w:pPr>
        <w:pStyle w:val="af8"/>
        <w:keepNext/>
        <w:rPr>
          <w:rtl/>
        </w:rPr>
      </w:pPr>
      <w:bookmarkStart w:id="1310"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0"/>
    </w:p>
    <w:p w:rsidR="00FA5982" w:rsidRDefault="00FA5982" w:rsidP="00FA5982">
      <w:pPr>
        <w:pStyle w:val="KeepWithNext"/>
        <w:rPr>
          <w:rtl/>
        </w:rPr>
      </w:pPr>
    </w:p>
    <w:p w:rsidR="00FA5982" w:rsidRDefault="00FA5982" w:rsidP="00FA5982">
      <w:pPr>
        <w:rPr>
          <w:rtl/>
        </w:rPr>
      </w:pPr>
      <w:r>
        <w:rPr>
          <w:rtl/>
        </w:rPr>
        <w:t xml:space="preserve">שלחתם הודעות וכל </w:t>
      </w:r>
      <w:bookmarkStart w:id="1311" w:name="_ETM_Q1_3678210"/>
      <w:bookmarkEnd w:id="1311"/>
      <w:r>
        <w:rPr>
          <w:rtl/>
        </w:rPr>
        <w:t xml:space="preserve">הדברים האלו. </w:t>
      </w:r>
    </w:p>
    <w:p w:rsidR="00FA5982" w:rsidRDefault="00FA5982" w:rsidP="00FA5982">
      <w:pPr>
        <w:rPr>
          <w:rtl/>
        </w:rPr>
      </w:pPr>
    </w:p>
    <w:p w:rsidR="00FA5982" w:rsidRDefault="00FA5982" w:rsidP="00FA5982">
      <w:pPr>
        <w:pStyle w:val="-"/>
        <w:keepNext/>
        <w:rPr>
          <w:rtl/>
        </w:rPr>
      </w:pPr>
      <w:bookmarkStart w:id="1312" w:name="ET_speakercontinue_632644_282"/>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1312"/>
    </w:p>
    <w:p w:rsidR="00FA5982" w:rsidRDefault="00FA5982" w:rsidP="00FA5982">
      <w:pPr>
        <w:pStyle w:val="KeepWithNext"/>
        <w:rPr>
          <w:rtl/>
        </w:rPr>
      </w:pPr>
    </w:p>
    <w:p w:rsidR="00FA5982" w:rsidRDefault="00FA5982" w:rsidP="00FA5982">
      <w:pPr>
        <w:rPr>
          <w:rtl/>
        </w:rPr>
      </w:pPr>
      <w:r>
        <w:rPr>
          <w:rtl/>
        </w:rPr>
        <w:t>אם אני לא טועה – דן, תקן אותי –</w:t>
      </w:r>
      <w:bookmarkStart w:id="1313" w:name="_ETM_Q1_3680364"/>
      <w:bookmarkEnd w:id="1313"/>
      <w:r>
        <w:rPr>
          <w:rtl/>
        </w:rPr>
        <w:t xml:space="preserve"> זה </w:t>
      </w:r>
      <w:bookmarkStart w:id="1314" w:name="_ETM_Q1_3679601"/>
      <w:bookmarkEnd w:id="1314"/>
      <w:r>
        <w:rPr>
          <w:rtl/>
        </w:rPr>
        <w:t xml:space="preserve">עמד על 82%, 87%, וזה קפץ ל-92%.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אני </w:t>
      </w:r>
      <w:bookmarkStart w:id="1315" w:name="_ETM_Q1_3696208"/>
      <w:bookmarkEnd w:id="1315"/>
      <w:r>
        <w:rPr>
          <w:rtl/>
        </w:rPr>
        <w:t xml:space="preserve">מרשות האכיפה והגבייה. ברגע שיש מדרגה גבוהה, וזה לא משנה עכשיו </w:t>
      </w:r>
      <w:bookmarkStart w:id="1316" w:name="_ETM_Q1_3699258"/>
      <w:bookmarkEnd w:id="1316"/>
      <w:r>
        <w:rPr>
          <w:rtl/>
        </w:rPr>
        <w:t>אם זה 50%, 88% וכדומה, זה גורם מרתיע.</w:t>
      </w:r>
      <w:bookmarkStart w:id="1317" w:name="_ETM_Q1_3709892"/>
      <w:bookmarkEnd w:id="1317"/>
      <w:r>
        <w:rPr>
          <w:rtl/>
        </w:rPr>
        <w:t xml:space="preserve"> </w:t>
      </w:r>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אמיר ליפשיץ:</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זה מה שמעניין.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ברור. </w:t>
      </w:r>
    </w:p>
    <w:p w:rsidR="00FA5982" w:rsidRDefault="00FA5982" w:rsidP="00FA5982">
      <w:pPr>
        <w:rPr>
          <w:rtl/>
        </w:rPr>
      </w:pPr>
      <w:bookmarkStart w:id="1318" w:name="_ETM_Q1_3703233"/>
      <w:bookmarkStart w:id="1319" w:name="_ETM_Q1_3703292"/>
      <w:bookmarkEnd w:id="1318"/>
      <w:bookmarkEnd w:id="1319"/>
    </w:p>
    <w:p w:rsidR="00FA5982" w:rsidRDefault="00FA5982" w:rsidP="00FA5982">
      <w:pPr>
        <w:pStyle w:val="afb"/>
        <w:keepNext/>
        <w:rPr>
          <w:rtl/>
        </w:rPr>
      </w:pPr>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זאת אומרת, </w:t>
      </w:r>
      <w:bookmarkStart w:id="1320" w:name="_ETM_Q1_3712470"/>
      <w:bookmarkEnd w:id="1320"/>
      <w:r>
        <w:rPr>
          <w:rtl/>
        </w:rPr>
        <w:t xml:space="preserve">אין מה לעשות. חלק גדול מהאנשים משלמים היום לפני </w:t>
      </w:r>
      <w:bookmarkStart w:id="1321" w:name="_ETM_Q1_3719550"/>
      <w:bookmarkEnd w:id="1321"/>
      <w:r>
        <w:rPr>
          <w:rtl/>
        </w:rPr>
        <w:t>כפל קנס</w:t>
      </w:r>
      <w:r w:rsidR="00947F9A">
        <w:rPr>
          <w:rFonts w:hint="cs"/>
          <w:rtl/>
        </w:rPr>
        <w:t>, לפני ה-50%</w:t>
      </w:r>
      <w:r>
        <w:rPr>
          <w:rtl/>
        </w:rPr>
        <w:t xml:space="preserve">. </w:t>
      </w:r>
    </w:p>
    <w:p w:rsidR="00FA5982" w:rsidRDefault="00FA5982" w:rsidP="00FA5982">
      <w:pPr>
        <w:rPr>
          <w:rtl/>
        </w:rPr>
      </w:pPr>
      <w:bookmarkStart w:id="1322" w:name="_ETM_Q1_3724998"/>
      <w:bookmarkStart w:id="1323" w:name="_ETM_Q1_3725043"/>
      <w:bookmarkEnd w:id="1322"/>
      <w:bookmarkEnd w:id="1323"/>
    </w:p>
    <w:p w:rsidR="00FA5982" w:rsidRDefault="00FA5982" w:rsidP="00FA5982">
      <w:pPr>
        <w:pStyle w:val="af8"/>
        <w:keepNext/>
        <w:rPr>
          <w:rtl/>
        </w:rPr>
      </w:pPr>
      <w:bookmarkStart w:id="1324" w:name="ET_yor_6157_283"/>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4"/>
    </w:p>
    <w:p w:rsidR="00FA5982" w:rsidRDefault="00FA5982" w:rsidP="00FA5982">
      <w:pPr>
        <w:pStyle w:val="KeepWithNext"/>
        <w:rPr>
          <w:rtl/>
        </w:rPr>
      </w:pPr>
    </w:p>
    <w:p w:rsidR="00FA5982" w:rsidRDefault="00FA5982" w:rsidP="00FA5982">
      <w:pPr>
        <w:rPr>
          <w:rtl/>
        </w:rPr>
      </w:pPr>
      <w:bookmarkStart w:id="1325" w:name="_ETM_Q1_3726183"/>
      <w:bookmarkEnd w:id="1325"/>
      <w:r>
        <w:rPr>
          <w:rtl/>
        </w:rPr>
        <w:t>אתה יכול להראות את</w:t>
      </w:r>
      <w:bookmarkStart w:id="1326" w:name="_ETM_Q1_3724624"/>
      <w:bookmarkEnd w:id="1326"/>
      <w:r>
        <w:rPr>
          <w:rtl/>
        </w:rPr>
        <w:t xml:space="preserve"> זה בהשוואה למשל לחובות של נפגעי עבירה שאתם גם גובים </w:t>
      </w:r>
      <w:bookmarkStart w:id="1327" w:name="_ETM_Q1_3727733"/>
      <w:bookmarkEnd w:id="1327"/>
      <w:r>
        <w:rPr>
          <w:rtl/>
        </w:rPr>
        <w:t xml:space="preserve">מההתחלה? </w:t>
      </w:r>
      <w:bookmarkStart w:id="1328" w:name="_ETM_Q1_3731071"/>
      <w:bookmarkStart w:id="1329" w:name="_ETM_Q1_3731119"/>
      <w:bookmarkEnd w:id="1328"/>
      <w:bookmarkEnd w:id="1329"/>
    </w:p>
    <w:p w:rsidR="00FA5982" w:rsidRDefault="00FA5982" w:rsidP="00FA5982">
      <w:pPr>
        <w:rPr>
          <w:rtl/>
        </w:rPr>
      </w:pPr>
    </w:p>
    <w:p w:rsidR="00FA5982" w:rsidRDefault="00FA5982" w:rsidP="00FA5982">
      <w:pPr>
        <w:pStyle w:val="afb"/>
        <w:keepNext/>
        <w:rPr>
          <w:rtl/>
        </w:rPr>
      </w:pPr>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p>
    <w:p w:rsidR="00FA5982" w:rsidRDefault="00FA5982" w:rsidP="00FA5982">
      <w:pPr>
        <w:pStyle w:val="KeepWithNext"/>
        <w:rPr>
          <w:rtl/>
        </w:rPr>
      </w:pPr>
    </w:p>
    <w:p w:rsidR="00FA5982" w:rsidRDefault="00FA5982" w:rsidP="00FA5982">
      <w:pPr>
        <w:rPr>
          <w:rtl/>
        </w:rPr>
      </w:pPr>
      <w:r>
        <w:rPr>
          <w:rtl/>
        </w:rPr>
        <w:t xml:space="preserve">אבל הסכומים שונים. </w:t>
      </w:r>
    </w:p>
    <w:p w:rsidR="00FA5982" w:rsidRDefault="00FA5982" w:rsidP="00FA5982">
      <w:pPr>
        <w:rPr>
          <w:rtl/>
        </w:rPr>
      </w:pPr>
    </w:p>
    <w:p w:rsidR="00FA5982" w:rsidRDefault="00FA5982" w:rsidP="00FA5982">
      <w:pPr>
        <w:pStyle w:val="af8"/>
        <w:keepNext/>
        <w:rPr>
          <w:rtl/>
        </w:rPr>
      </w:pPr>
      <w:bookmarkStart w:id="1330" w:name="ET_yor_6157_2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0"/>
    </w:p>
    <w:p w:rsidR="00FA5982" w:rsidRDefault="00FA5982" w:rsidP="00FA5982">
      <w:pPr>
        <w:pStyle w:val="KeepWithNext"/>
        <w:rPr>
          <w:rtl/>
        </w:rPr>
      </w:pPr>
    </w:p>
    <w:p w:rsidR="00FA5982" w:rsidRDefault="00FA5982" w:rsidP="00FA5982">
      <w:pPr>
        <w:rPr>
          <w:rtl/>
        </w:rPr>
      </w:pPr>
      <w:r>
        <w:rPr>
          <w:rtl/>
        </w:rPr>
        <w:t xml:space="preserve">לא אכפת לי הסכומים. </w:t>
      </w:r>
    </w:p>
    <w:p w:rsidR="00FA5982" w:rsidRDefault="00FA5982" w:rsidP="00FA5982">
      <w:pPr>
        <w:rPr>
          <w:rtl/>
        </w:rPr>
      </w:pPr>
      <w:bookmarkStart w:id="1331" w:name="_ETM_Q1_3733287"/>
      <w:bookmarkStart w:id="1332" w:name="_ETM_Q1_3733377"/>
      <w:bookmarkEnd w:id="1331"/>
      <w:bookmarkEnd w:id="1332"/>
    </w:p>
    <w:p w:rsidR="00FA5982" w:rsidRDefault="00FA5982" w:rsidP="00FA5982">
      <w:pPr>
        <w:pStyle w:val="afb"/>
        <w:keepNext/>
        <w:rPr>
          <w:rtl/>
        </w:rPr>
      </w:pPr>
      <w:bookmarkStart w:id="1333" w:name="ET_guest_632644_285"/>
      <w:r>
        <w:rPr>
          <w:rStyle w:val="TagStyle"/>
          <w:rFonts w:hint="cs"/>
          <w:rtl/>
        </w:rPr>
        <w:t xml:space="preserve"> &lt;&lt; אורח &gt;&gt; </w:t>
      </w:r>
      <w:r>
        <w:rPr>
          <w:rFonts w:hint="cs"/>
          <w:rtl/>
        </w:rPr>
        <w:t>ענת הר אבן:</w:t>
      </w:r>
      <w:r>
        <w:rPr>
          <w:rStyle w:val="TagStyle"/>
          <w:rFonts w:hint="cs"/>
          <w:rtl/>
        </w:rPr>
        <w:t xml:space="preserve"> &lt;&lt; אורח &gt;&gt;</w:t>
      </w:r>
      <w:r>
        <w:rPr>
          <w:rFonts w:hint="cs"/>
          <w:rtl/>
        </w:rPr>
        <w:t xml:space="preserve">   </w:t>
      </w:r>
      <w:bookmarkEnd w:id="1333"/>
    </w:p>
    <w:p w:rsidR="00FA5982" w:rsidRDefault="00FA5982" w:rsidP="00FA5982">
      <w:pPr>
        <w:pStyle w:val="KeepWithNext"/>
        <w:rPr>
          <w:rtl/>
        </w:rPr>
      </w:pPr>
    </w:p>
    <w:p w:rsidR="00FA5982" w:rsidRDefault="00FA5982" w:rsidP="00FA5982">
      <w:pPr>
        <w:rPr>
          <w:rtl/>
        </w:rPr>
      </w:pPr>
      <w:r>
        <w:rPr>
          <w:rtl/>
        </w:rPr>
        <w:t xml:space="preserve">זה אכפת, כי איך אפשר להשוות </w:t>
      </w:r>
      <w:bookmarkStart w:id="1334" w:name="_ETM_Q1_3731029"/>
      <w:bookmarkEnd w:id="1334"/>
      <w:r>
        <w:rPr>
          <w:rtl/>
        </w:rPr>
        <w:t xml:space="preserve">500 או 1,000 שקל לעומת 20,000, </w:t>
      </w:r>
      <w:bookmarkStart w:id="1335" w:name="_ETM_Q1_3732212"/>
      <w:bookmarkEnd w:id="1335"/>
      <w:r>
        <w:rPr>
          <w:rtl/>
        </w:rPr>
        <w:t xml:space="preserve">200,000? </w:t>
      </w:r>
    </w:p>
    <w:p w:rsidR="00FA5982" w:rsidRDefault="00FA5982" w:rsidP="00FA5982">
      <w:pPr>
        <w:rPr>
          <w:rtl/>
        </w:rPr>
      </w:pPr>
    </w:p>
    <w:p w:rsidR="00FA5982" w:rsidRDefault="00FA5982" w:rsidP="00FA598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A5982" w:rsidRDefault="00FA5982" w:rsidP="00FA5982">
      <w:pPr>
        <w:pStyle w:val="KeepWithNext"/>
        <w:rPr>
          <w:rtl/>
        </w:rPr>
      </w:pPr>
    </w:p>
    <w:p w:rsidR="00FA5982" w:rsidRDefault="00947F9A" w:rsidP="00947F9A">
      <w:pPr>
        <w:rPr>
          <w:rtl/>
        </w:rPr>
      </w:pPr>
      <w:r>
        <w:rPr>
          <w:rtl/>
        </w:rPr>
        <w:t xml:space="preserve">יכול להיות. </w:t>
      </w:r>
      <w:r w:rsidR="00FA5982">
        <w:rPr>
          <w:rtl/>
        </w:rPr>
        <w:t xml:space="preserve">יש אגרות או דברים אחרים שאתם </w:t>
      </w:r>
      <w:bookmarkStart w:id="1336" w:name="_ETM_Q1_3748562"/>
      <w:bookmarkEnd w:id="1336"/>
      <w:r w:rsidR="00FA5982">
        <w:rPr>
          <w:rtl/>
        </w:rPr>
        <w:t>גובים בסכומים דומים ששם אין את הכפל, האם אתם מזהים הבדל מש</w:t>
      </w:r>
      <w:r>
        <w:rPr>
          <w:rtl/>
        </w:rPr>
        <w:t xml:space="preserve">מעותי באחוזי הגבייה </w:t>
      </w:r>
      <w:r w:rsidR="00FA5982">
        <w:rPr>
          <w:rtl/>
        </w:rPr>
        <w:t xml:space="preserve">לפני המדרגה של הכפל? </w:t>
      </w:r>
      <w:bookmarkStart w:id="1337" w:name="_ETM_Q1_3762009"/>
      <w:bookmarkEnd w:id="1337"/>
      <w:r w:rsidR="00FA5982">
        <w:rPr>
          <w:rtl/>
        </w:rPr>
        <w:t xml:space="preserve">זה הכול. </w:t>
      </w:r>
      <w:r w:rsidR="00FA5982" w:rsidRPr="00947F9A">
        <w:rPr>
          <w:rtl/>
        </w:rPr>
        <w:t xml:space="preserve">אם תראו לי שאגרות, שזה גובה של 1,000-500 שקל, מהרגע שזה מועבר </w:t>
      </w:r>
      <w:bookmarkStart w:id="1338" w:name="_ETM_Q1_3769695"/>
      <w:bookmarkEnd w:id="1338"/>
      <w:r>
        <w:rPr>
          <w:rtl/>
        </w:rPr>
        <w:t xml:space="preserve">אליכם </w:t>
      </w:r>
      <w:r w:rsidR="00FA5982" w:rsidRPr="00947F9A">
        <w:rPr>
          <w:rtl/>
        </w:rPr>
        <w:t xml:space="preserve">אתם שולחים את ההודעות ועושים את כל הדברים שאתם </w:t>
      </w:r>
      <w:bookmarkStart w:id="1339" w:name="_ETM_Q1_3769920"/>
      <w:bookmarkEnd w:id="1339"/>
      <w:r w:rsidR="00FA5982" w:rsidRPr="00947F9A">
        <w:rPr>
          <w:rtl/>
        </w:rPr>
        <w:t xml:space="preserve">עושים ועדיין אין פיק לפני ה-90 יום </w:t>
      </w:r>
      <w:bookmarkStart w:id="1340" w:name="_ETM_Q1_3777495"/>
      <w:bookmarkEnd w:id="1340"/>
      <w:r w:rsidR="00FA5982" w:rsidRPr="00947F9A">
        <w:rPr>
          <w:rtl/>
        </w:rPr>
        <w:t>- - -</w:t>
      </w:r>
      <w:r w:rsidR="00FA5982">
        <w:rPr>
          <w:rtl/>
        </w:rPr>
        <w:t xml:space="preserve"> </w:t>
      </w:r>
    </w:p>
    <w:p w:rsidR="00FA5982" w:rsidRDefault="00FA5982" w:rsidP="00FA5982">
      <w:pPr>
        <w:rPr>
          <w:rtl/>
        </w:rPr>
      </w:pPr>
    </w:p>
    <w:p w:rsidR="00FA5982" w:rsidRDefault="00FA5982" w:rsidP="00FA5982">
      <w:pPr>
        <w:pStyle w:val="-"/>
        <w:keepNext/>
        <w:rPr>
          <w:rtl/>
        </w:rPr>
      </w:pPr>
      <w:bookmarkStart w:id="1341" w:name="ET_speakercontinue_632644_286"/>
      <w:r>
        <w:rPr>
          <w:rStyle w:val="TagStyle"/>
          <w:rFonts w:hint="cs"/>
          <w:rtl/>
        </w:rPr>
        <w:t xml:space="preserve"> &lt;&lt; דובר_המשך &gt;&gt; </w:t>
      </w:r>
      <w:r>
        <w:rPr>
          <w:rFonts w:hint="cs"/>
          <w:rtl/>
        </w:rPr>
        <w:t>ענת הר אבן:</w:t>
      </w:r>
      <w:r>
        <w:rPr>
          <w:rStyle w:val="TagStyle"/>
          <w:rFonts w:hint="cs"/>
          <w:rtl/>
        </w:rPr>
        <w:t xml:space="preserve"> &lt;&lt; דובר_המשך &gt;&gt;</w:t>
      </w:r>
      <w:r>
        <w:rPr>
          <w:rFonts w:hint="cs"/>
          <w:rtl/>
        </w:rPr>
        <w:t xml:space="preserve">   </w:t>
      </w:r>
      <w:bookmarkEnd w:id="1341"/>
    </w:p>
    <w:p w:rsidR="00FA5982" w:rsidRDefault="00FA5982" w:rsidP="00FA5982">
      <w:pPr>
        <w:pStyle w:val="KeepWithNext"/>
        <w:rPr>
          <w:rtl/>
        </w:rPr>
      </w:pPr>
    </w:p>
    <w:p w:rsidR="00FA5982" w:rsidRDefault="00FA5982" w:rsidP="00947F9A">
      <w:pPr>
        <w:rPr>
          <w:rtl/>
        </w:rPr>
      </w:pPr>
      <w:bookmarkStart w:id="1342" w:name="_ETM_Q1_3776635"/>
      <w:bookmarkEnd w:id="1342"/>
      <w:r w:rsidRPr="00947F9A">
        <w:rPr>
          <w:rtl/>
        </w:rPr>
        <w:t xml:space="preserve">אדוני, </w:t>
      </w:r>
      <w:bookmarkStart w:id="1343" w:name="_ETM_Q1_3780363"/>
      <w:bookmarkEnd w:id="1343"/>
      <w:r w:rsidR="00947F9A" w:rsidRPr="00947F9A">
        <w:rPr>
          <w:rFonts w:hint="cs"/>
          <w:rtl/>
        </w:rPr>
        <w:t xml:space="preserve">אגרות, </w:t>
      </w:r>
      <w:r w:rsidR="00947F9A">
        <w:rPr>
          <w:rFonts w:hint="cs"/>
          <w:rtl/>
        </w:rPr>
        <w:t xml:space="preserve">נגיד חברות שמועברות אלינו במאסות גדולות אלה חברות, אלה רציונלים אחרים לחלוטין. </w:t>
      </w:r>
      <w:r w:rsidR="00947F9A" w:rsidRPr="00947F9A">
        <w:rPr>
          <w:rFonts w:hint="cs"/>
          <w:rtl/>
        </w:rPr>
        <w:t xml:space="preserve"> </w:t>
      </w:r>
    </w:p>
    <w:p w:rsidR="00947F9A" w:rsidRDefault="00947F9A" w:rsidP="00FA5982">
      <w:pPr>
        <w:rPr>
          <w:rtl/>
        </w:rPr>
      </w:pPr>
    </w:p>
    <w:p w:rsidR="00947F9A" w:rsidRDefault="00947F9A" w:rsidP="00947F9A">
      <w:pPr>
        <w:pStyle w:val="af8"/>
        <w:keepNext/>
        <w:rPr>
          <w:rtl/>
        </w:rPr>
      </w:pPr>
      <w:bookmarkStart w:id="1344" w:name="ET_yor_6157_247"/>
      <w:r w:rsidRPr="00947F9A">
        <w:rPr>
          <w:rStyle w:val="TagStyle"/>
          <w:rtl/>
        </w:rPr>
        <w:t xml:space="preserve"> &lt;&lt; יור &gt;&gt; </w:t>
      </w:r>
      <w:r>
        <w:rPr>
          <w:rtl/>
        </w:rPr>
        <w:t xml:space="preserve">היו"ר שמחה </w:t>
      </w:r>
      <w:proofErr w:type="spellStart"/>
      <w:r>
        <w:rPr>
          <w:rtl/>
        </w:rPr>
        <w:t>רוטמן</w:t>
      </w:r>
      <w:proofErr w:type="spellEnd"/>
      <w:r>
        <w:rPr>
          <w:rtl/>
        </w:rPr>
        <w:t>:</w:t>
      </w:r>
      <w:r w:rsidRPr="00947F9A">
        <w:rPr>
          <w:rStyle w:val="TagStyle"/>
          <w:rtl/>
        </w:rPr>
        <w:t xml:space="preserve"> &lt;&lt; יור &gt;&gt;</w:t>
      </w:r>
      <w:r>
        <w:rPr>
          <w:rtl/>
        </w:rPr>
        <w:t xml:space="preserve">   </w:t>
      </w:r>
      <w:bookmarkEnd w:id="1344"/>
    </w:p>
    <w:p w:rsidR="00947F9A" w:rsidRDefault="00947F9A" w:rsidP="00947F9A">
      <w:pPr>
        <w:pStyle w:val="KeepWithNext"/>
        <w:rPr>
          <w:rtl/>
        </w:rPr>
      </w:pPr>
    </w:p>
    <w:p w:rsidR="00947F9A" w:rsidRPr="00947F9A" w:rsidRDefault="00947F9A" w:rsidP="00947F9A">
      <w:pPr>
        <w:rPr>
          <w:rtl/>
        </w:rPr>
      </w:pPr>
      <w:r>
        <w:rPr>
          <w:rFonts w:hint="cs"/>
          <w:rtl/>
        </w:rPr>
        <w:t>זה לא משנה, כסף זה כסף.</w:t>
      </w:r>
    </w:p>
    <w:p w:rsidR="00572A0F" w:rsidRDefault="00572A0F" w:rsidP="00572A0F">
      <w:pPr>
        <w:rPr>
          <w:rtl/>
        </w:rPr>
      </w:pPr>
      <w:bookmarkStart w:id="1345" w:name="_ETM_Q1_3780416"/>
      <w:bookmarkStart w:id="1346" w:name="_ETM_Q1_3766821"/>
      <w:bookmarkStart w:id="1347" w:name="_ETM_Q1_3766883"/>
      <w:bookmarkStart w:id="1348" w:name="_ETM_Q1_3792914"/>
      <w:bookmarkEnd w:id="1345"/>
      <w:bookmarkEnd w:id="22"/>
      <w:bookmarkEnd w:id="1346"/>
      <w:bookmarkEnd w:id="1347"/>
      <w:bookmarkEnd w:id="1348"/>
    </w:p>
    <w:p w:rsidR="00572A0F" w:rsidRDefault="00572A0F" w:rsidP="00572A0F">
      <w:pPr>
        <w:pStyle w:val="afb"/>
        <w:keepNext/>
        <w:rPr>
          <w:rtl/>
        </w:rPr>
      </w:pPr>
      <w:bookmarkStart w:id="1349" w:name="ET_guest_632644_93"/>
      <w:r w:rsidRPr="00572A0F">
        <w:rPr>
          <w:rStyle w:val="TagStyle"/>
          <w:rtl/>
        </w:rPr>
        <w:t xml:space="preserve"> </w:t>
      </w:r>
      <w:r w:rsidRPr="00947F9A">
        <w:rPr>
          <w:rStyle w:val="TagStyle"/>
          <w:rtl/>
        </w:rPr>
        <w:t xml:space="preserve">&lt;&lt; אורח &gt;&gt; </w:t>
      </w:r>
      <w:r w:rsidRPr="00947F9A">
        <w:rPr>
          <w:rtl/>
        </w:rPr>
        <w:t>ענת הר אבן:</w:t>
      </w:r>
      <w:r w:rsidRPr="00947F9A">
        <w:rPr>
          <w:rStyle w:val="TagStyle"/>
          <w:rtl/>
        </w:rPr>
        <w:t xml:space="preserve"> &lt;&lt; אורח &gt;&gt;</w:t>
      </w:r>
      <w:r>
        <w:rPr>
          <w:rtl/>
        </w:rPr>
        <w:t xml:space="preserve">   </w:t>
      </w:r>
      <w:bookmarkEnd w:id="1349"/>
    </w:p>
    <w:p w:rsidR="00572A0F" w:rsidRDefault="00572A0F" w:rsidP="00572A0F">
      <w:pPr>
        <w:pStyle w:val="KeepWithNext"/>
        <w:rPr>
          <w:rtl/>
        </w:rPr>
      </w:pPr>
    </w:p>
    <w:p w:rsidR="00572A0F" w:rsidRDefault="00E6236B" w:rsidP="00947F9A">
      <w:pPr>
        <w:rPr>
          <w:rtl/>
        </w:rPr>
      </w:pPr>
      <w:bookmarkStart w:id="1350" w:name="_ETM_Q1_3793235"/>
      <w:bookmarkStart w:id="1351" w:name="_ETM_Q1_3793265"/>
      <w:bookmarkEnd w:id="1350"/>
      <w:bookmarkEnd w:id="1351"/>
      <w:r>
        <w:rPr>
          <w:rFonts w:hint="cs"/>
          <w:rtl/>
        </w:rPr>
        <w:t xml:space="preserve">לא, </w:t>
      </w:r>
      <w:r w:rsidR="00572A0F">
        <w:rPr>
          <w:rFonts w:hint="cs"/>
          <w:rtl/>
        </w:rPr>
        <w:t xml:space="preserve">זאת </w:t>
      </w:r>
      <w:r w:rsidR="00947F9A">
        <w:rPr>
          <w:rFonts w:hint="cs"/>
          <w:rtl/>
        </w:rPr>
        <w:t>חברה שקיימת, פעילה, לא פעילה,</w:t>
      </w:r>
      <w:r>
        <w:rPr>
          <w:rFonts w:hint="cs"/>
          <w:rtl/>
        </w:rPr>
        <w:t xml:space="preserve"> </w:t>
      </w:r>
      <w:bookmarkStart w:id="1352" w:name="_ETM_Q1_3786779"/>
      <w:bookmarkEnd w:id="1352"/>
      <w:r w:rsidRPr="00947F9A">
        <w:rPr>
          <w:rFonts w:hint="cs"/>
          <w:rtl/>
        </w:rPr>
        <w:t>כל מיני מנגנונים אחרים.</w:t>
      </w:r>
      <w:r>
        <w:rPr>
          <w:rFonts w:hint="cs"/>
          <w:rtl/>
        </w:rPr>
        <w:t xml:space="preserve"> אם זה אגרות בית משפט</w:t>
      </w:r>
      <w:r w:rsidR="00947F9A">
        <w:rPr>
          <w:rFonts w:hint="cs"/>
          <w:rtl/>
        </w:rPr>
        <w:t>,</w:t>
      </w:r>
      <w:bookmarkStart w:id="1353" w:name="_ETM_Q1_3792603"/>
      <w:bookmarkEnd w:id="1353"/>
      <w:r w:rsidR="00947F9A">
        <w:rPr>
          <w:rFonts w:hint="cs"/>
          <w:rtl/>
        </w:rPr>
        <w:t xml:space="preserve"> </w:t>
      </w:r>
      <w:r>
        <w:rPr>
          <w:rFonts w:hint="cs"/>
          <w:rtl/>
        </w:rPr>
        <w:t xml:space="preserve">העורך דין צריך לשלם את זה עד </w:t>
      </w:r>
      <w:bookmarkStart w:id="1354" w:name="_ETM_Q1_3792118"/>
      <w:bookmarkEnd w:id="1354"/>
      <w:r>
        <w:rPr>
          <w:rFonts w:hint="cs"/>
          <w:rtl/>
        </w:rPr>
        <w:t>מועד ההוכחות. הוא</w:t>
      </w:r>
      <w:bookmarkStart w:id="1355" w:name="_ETM_Q1_3796378"/>
      <w:bookmarkEnd w:id="1355"/>
      <w:r>
        <w:rPr>
          <w:rFonts w:hint="cs"/>
          <w:rtl/>
        </w:rPr>
        <w:t xml:space="preserve"> כבר מקבל כמה וכמה תזכורות ממערכת בתי המשפט ואז זה עובר </w:t>
      </w:r>
      <w:bookmarkStart w:id="1356" w:name="_ETM_Q1_3794823"/>
      <w:bookmarkEnd w:id="1356"/>
      <w:r>
        <w:rPr>
          <w:rFonts w:hint="cs"/>
          <w:rtl/>
        </w:rPr>
        <w:t xml:space="preserve">אלינו. </w:t>
      </w:r>
      <w:bookmarkStart w:id="1357" w:name="_ETM_Q1_3792183"/>
      <w:bookmarkEnd w:id="1357"/>
      <w:r>
        <w:rPr>
          <w:rFonts w:hint="cs"/>
          <w:rtl/>
        </w:rPr>
        <w:t xml:space="preserve"> </w:t>
      </w:r>
    </w:p>
    <w:p w:rsidR="00572A0F" w:rsidRDefault="00572A0F" w:rsidP="00572A0F">
      <w:pPr>
        <w:rPr>
          <w:rtl/>
        </w:rPr>
      </w:pPr>
      <w:bookmarkStart w:id="1358" w:name="_ETM_Q1_3798676"/>
      <w:bookmarkStart w:id="1359" w:name="_ETM_Q1_3798731"/>
      <w:bookmarkEnd w:id="1358"/>
      <w:bookmarkEnd w:id="1359"/>
    </w:p>
    <w:p w:rsidR="00572A0F" w:rsidRDefault="00572A0F" w:rsidP="00572A0F">
      <w:pPr>
        <w:pStyle w:val="af8"/>
        <w:keepNext/>
        <w:rPr>
          <w:rtl/>
        </w:rPr>
      </w:pPr>
      <w:bookmarkStart w:id="1360" w:name="ET_yor_6157_94"/>
      <w:r w:rsidRPr="00572A0F">
        <w:rPr>
          <w:rStyle w:val="TagStyle"/>
          <w:rtl/>
        </w:rPr>
        <w:t xml:space="preserve"> &lt;&lt; יור &gt;&gt; </w:t>
      </w:r>
      <w:r>
        <w:rPr>
          <w:rtl/>
        </w:rPr>
        <w:t>היו"ר שמחה רוטמן:</w:t>
      </w:r>
      <w:r w:rsidRPr="00572A0F">
        <w:rPr>
          <w:rStyle w:val="TagStyle"/>
          <w:rtl/>
        </w:rPr>
        <w:t xml:space="preserve"> &lt;&lt; יור &gt;&gt;</w:t>
      </w:r>
      <w:r>
        <w:rPr>
          <w:rtl/>
        </w:rPr>
        <w:t xml:space="preserve">   </w:t>
      </w:r>
      <w:bookmarkEnd w:id="1360"/>
    </w:p>
    <w:p w:rsidR="00572A0F" w:rsidRDefault="00572A0F" w:rsidP="00572A0F">
      <w:pPr>
        <w:pStyle w:val="KeepWithNext"/>
        <w:rPr>
          <w:rtl/>
        </w:rPr>
      </w:pPr>
    </w:p>
    <w:p w:rsidR="00572A0F" w:rsidRDefault="00572A0F" w:rsidP="00572A0F">
      <w:pPr>
        <w:rPr>
          <w:rtl/>
        </w:rPr>
      </w:pPr>
      <w:bookmarkStart w:id="1361" w:name="_ETM_Q1_3801407"/>
      <w:bookmarkEnd w:id="1361"/>
      <w:r>
        <w:rPr>
          <w:rFonts w:hint="cs"/>
          <w:rtl/>
        </w:rPr>
        <w:t>אם את אומרת</w:t>
      </w:r>
      <w:r w:rsidR="00E6236B">
        <w:rPr>
          <w:rFonts w:hint="cs"/>
          <w:rtl/>
        </w:rPr>
        <w:t xml:space="preserve"> שאי-אפשר לבצע מחקר זה משהו אחד. </w:t>
      </w:r>
      <w:bookmarkStart w:id="1362" w:name="_ETM_Q1_3802448"/>
      <w:bookmarkEnd w:id="1362"/>
    </w:p>
    <w:p w:rsidR="00E6236B" w:rsidRDefault="00E6236B" w:rsidP="00572A0F">
      <w:pPr>
        <w:rPr>
          <w:rtl/>
        </w:rPr>
      </w:pPr>
      <w:bookmarkStart w:id="1363" w:name="_ETM_Q1_3802507"/>
      <w:bookmarkEnd w:id="1363"/>
    </w:p>
    <w:p w:rsidR="00E6236B" w:rsidRDefault="00E6236B" w:rsidP="00E6236B">
      <w:pPr>
        <w:pStyle w:val="afb"/>
        <w:keepNext/>
        <w:rPr>
          <w:rtl/>
        </w:rPr>
      </w:pPr>
      <w:bookmarkStart w:id="1364" w:name="ET_guest_632644_137"/>
      <w:r w:rsidRPr="00E6236B">
        <w:rPr>
          <w:rStyle w:val="TagStyle"/>
          <w:rtl/>
        </w:rPr>
        <w:t xml:space="preserve"> &lt;&lt; אורח &gt;&gt; </w:t>
      </w:r>
      <w:r>
        <w:rPr>
          <w:rtl/>
        </w:rPr>
        <w:t>ענת הר אבן:</w:t>
      </w:r>
      <w:r w:rsidRPr="00E6236B">
        <w:rPr>
          <w:rStyle w:val="TagStyle"/>
          <w:rtl/>
        </w:rPr>
        <w:t xml:space="preserve"> &lt;&lt; אורח &gt;&gt;</w:t>
      </w:r>
      <w:r>
        <w:rPr>
          <w:rtl/>
        </w:rPr>
        <w:t xml:space="preserve">   </w:t>
      </w:r>
      <w:bookmarkEnd w:id="1364"/>
    </w:p>
    <w:p w:rsidR="00E6236B" w:rsidRDefault="00E6236B" w:rsidP="00E6236B">
      <w:pPr>
        <w:pStyle w:val="KeepWithNext"/>
        <w:rPr>
          <w:rtl/>
        </w:rPr>
      </w:pPr>
    </w:p>
    <w:p w:rsidR="00E6236B" w:rsidRDefault="00E6236B" w:rsidP="00B7390E">
      <w:pPr>
        <w:rPr>
          <w:rtl/>
        </w:rPr>
      </w:pPr>
      <w:bookmarkStart w:id="1365" w:name="_ETM_Q1_3804326"/>
      <w:bookmarkStart w:id="1366" w:name="_ETM_Q1_3804342"/>
      <w:bookmarkEnd w:id="1365"/>
      <w:bookmarkEnd w:id="1366"/>
      <w:r>
        <w:rPr>
          <w:rFonts w:hint="cs"/>
          <w:rtl/>
        </w:rPr>
        <w:t xml:space="preserve">יכול להיות שאפשר יהיה </w:t>
      </w:r>
      <w:r w:rsidRPr="00B7390E">
        <w:rPr>
          <w:rFonts w:hint="cs"/>
          <w:rtl/>
        </w:rPr>
        <w:t>ל</w:t>
      </w:r>
      <w:r w:rsidR="00B7390E">
        <w:rPr>
          <w:rFonts w:hint="cs"/>
          <w:rtl/>
        </w:rPr>
        <w:t>זקק</w:t>
      </w:r>
      <w:r w:rsidRPr="00B7390E">
        <w:rPr>
          <w:rFonts w:hint="cs"/>
          <w:rtl/>
        </w:rPr>
        <w:t xml:space="preserve"> - - -</w:t>
      </w:r>
      <w:r>
        <w:rPr>
          <w:rFonts w:hint="cs"/>
          <w:rtl/>
        </w:rPr>
        <w:t xml:space="preserve"> </w:t>
      </w:r>
      <w:bookmarkStart w:id="1367" w:name="_ETM_Q1_3807582"/>
      <w:bookmarkEnd w:id="1367"/>
    </w:p>
    <w:p w:rsidR="00E6236B" w:rsidRDefault="00E6236B" w:rsidP="00E6236B">
      <w:pPr>
        <w:rPr>
          <w:rtl/>
        </w:rPr>
      </w:pPr>
      <w:bookmarkStart w:id="1368" w:name="_ETM_Q1_3807640"/>
      <w:bookmarkEnd w:id="1368"/>
    </w:p>
    <w:p w:rsidR="00E6236B" w:rsidRDefault="00E6236B" w:rsidP="00E6236B">
      <w:pPr>
        <w:pStyle w:val="af8"/>
        <w:keepNext/>
        <w:rPr>
          <w:rtl/>
        </w:rPr>
      </w:pPr>
      <w:bookmarkStart w:id="1369" w:name="ET_yor_6157_138"/>
      <w:r w:rsidRPr="00E6236B">
        <w:rPr>
          <w:rStyle w:val="TagStyle"/>
          <w:rtl/>
        </w:rPr>
        <w:t xml:space="preserve"> &lt;&lt; יור &gt;&gt; </w:t>
      </w:r>
      <w:r>
        <w:rPr>
          <w:rtl/>
        </w:rPr>
        <w:t>היו"ר שמחה רוטמן:</w:t>
      </w:r>
      <w:r w:rsidRPr="00E6236B">
        <w:rPr>
          <w:rStyle w:val="TagStyle"/>
          <w:rtl/>
        </w:rPr>
        <w:t xml:space="preserve"> &lt;&lt; יור &gt;&gt;</w:t>
      </w:r>
      <w:r>
        <w:rPr>
          <w:rtl/>
        </w:rPr>
        <w:t xml:space="preserve">   </w:t>
      </w:r>
      <w:bookmarkEnd w:id="1369"/>
    </w:p>
    <w:p w:rsidR="00E6236B" w:rsidRDefault="00E6236B" w:rsidP="00E6236B">
      <w:pPr>
        <w:rPr>
          <w:rtl/>
        </w:rPr>
      </w:pPr>
      <w:bookmarkStart w:id="1370" w:name="_ETM_Q1_3808642"/>
      <w:bookmarkStart w:id="1371" w:name="_ETM_Q1_3805716"/>
      <w:bookmarkEnd w:id="1370"/>
      <w:bookmarkEnd w:id="1371"/>
    </w:p>
    <w:p w:rsidR="00E6236B" w:rsidRPr="00E6236B" w:rsidRDefault="00E6236B" w:rsidP="00E6236B">
      <w:pPr>
        <w:rPr>
          <w:rtl/>
        </w:rPr>
      </w:pPr>
      <w:bookmarkStart w:id="1372" w:name="_ETM_Q1_3805778"/>
      <w:bookmarkEnd w:id="1372"/>
      <w:r>
        <w:rPr>
          <w:rFonts w:hint="cs"/>
          <w:rtl/>
        </w:rPr>
        <w:t xml:space="preserve">אז אני שואל שאלה מאוד פשוטה. </w:t>
      </w:r>
    </w:p>
    <w:p w:rsidR="00572A0F" w:rsidRDefault="00572A0F" w:rsidP="00572A0F">
      <w:pPr>
        <w:rPr>
          <w:rtl/>
        </w:rPr>
      </w:pPr>
      <w:bookmarkStart w:id="1373" w:name="_ETM_Q1_3808977"/>
      <w:bookmarkStart w:id="1374" w:name="_ETM_Q1_3809028"/>
      <w:bookmarkStart w:id="1375" w:name="_ETM_Q1_3811421"/>
      <w:bookmarkEnd w:id="1373"/>
      <w:bookmarkEnd w:id="1374"/>
      <w:bookmarkEnd w:id="1375"/>
    </w:p>
    <w:p w:rsidR="00572A0F" w:rsidRDefault="00572A0F" w:rsidP="00572A0F">
      <w:pPr>
        <w:pStyle w:val="afb"/>
        <w:keepNext/>
        <w:rPr>
          <w:rtl/>
        </w:rPr>
      </w:pPr>
      <w:bookmarkStart w:id="1376" w:name="ET_guest_636772_95"/>
      <w:r w:rsidRPr="00572A0F">
        <w:rPr>
          <w:rStyle w:val="TagStyle"/>
          <w:rtl/>
        </w:rPr>
        <w:t xml:space="preserve"> &lt;&lt; אורח &gt;&gt; </w:t>
      </w:r>
      <w:r>
        <w:rPr>
          <w:rtl/>
        </w:rPr>
        <w:t>דן בן סימון:</w:t>
      </w:r>
      <w:r w:rsidRPr="00572A0F">
        <w:rPr>
          <w:rStyle w:val="TagStyle"/>
          <w:rtl/>
        </w:rPr>
        <w:t xml:space="preserve"> &lt;&lt; אורח &gt;&gt;</w:t>
      </w:r>
      <w:r>
        <w:rPr>
          <w:rtl/>
        </w:rPr>
        <w:t xml:space="preserve">   </w:t>
      </w:r>
      <w:bookmarkEnd w:id="1376"/>
    </w:p>
    <w:p w:rsidR="00572A0F" w:rsidRDefault="00572A0F" w:rsidP="00572A0F">
      <w:pPr>
        <w:pStyle w:val="KeepWithNext"/>
        <w:rPr>
          <w:rtl/>
        </w:rPr>
      </w:pPr>
    </w:p>
    <w:p w:rsidR="00572A0F" w:rsidRDefault="00572A0F" w:rsidP="00E6236B">
      <w:pPr>
        <w:rPr>
          <w:rtl/>
        </w:rPr>
      </w:pPr>
      <w:bookmarkStart w:id="1377" w:name="_ETM_Q1_3811752"/>
      <w:bookmarkStart w:id="1378" w:name="_ETM_Q1_3811782"/>
      <w:bookmarkEnd w:id="1377"/>
      <w:bookmarkEnd w:id="1378"/>
      <w:r>
        <w:rPr>
          <w:rFonts w:hint="cs"/>
          <w:rtl/>
        </w:rPr>
        <w:t xml:space="preserve">אדוני, אנחנו ננסה </w:t>
      </w:r>
      <w:r w:rsidR="00E6236B">
        <w:rPr>
          <w:rFonts w:hint="cs"/>
          <w:rtl/>
        </w:rPr>
        <w:t xml:space="preserve">לבדוק </w:t>
      </w:r>
      <w:bookmarkStart w:id="1379" w:name="_ETM_Q1_3811415"/>
      <w:bookmarkEnd w:id="1379"/>
      <w:r w:rsidR="00E6236B">
        <w:rPr>
          <w:rFonts w:hint="cs"/>
          <w:rtl/>
        </w:rPr>
        <w:t>בין קנסות לבין רשות הרישוי.</w:t>
      </w:r>
      <w:bookmarkStart w:id="1380" w:name="_ETM_Q1_3815749"/>
      <w:bookmarkEnd w:id="1380"/>
    </w:p>
    <w:p w:rsidR="00E6236B" w:rsidRDefault="00E6236B" w:rsidP="00E6236B">
      <w:pPr>
        <w:rPr>
          <w:rtl/>
        </w:rPr>
      </w:pPr>
      <w:bookmarkStart w:id="1381" w:name="_ETM_Q1_3815812"/>
      <w:bookmarkEnd w:id="1381"/>
    </w:p>
    <w:p w:rsidR="00E6236B" w:rsidRDefault="00E6236B" w:rsidP="00E6236B">
      <w:pPr>
        <w:pStyle w:val="af7"/>
        <w:keepNext/>
        <w:rPr>
          <w:rtl/>
        </w:rPr>
      </w:pPr>
      <w:bookmarkStart w:id="1382" w:name="ET_interruption_קריאה_139"/>
      <w:r w:rsidRPr="00E6236B">
        <w:rPr>
          <w:rStyle w:val="TagStyle"/>
          <w:rtl/>
        </w:rPr>
        <w:t xml:space="preserve"> &lt;&lt; קריאה &gt;&gt; </w:t>
      </w:r>
      <w:r>
        <w:rPr>
          <w:rtl/>
        </w:rPr>
        <w:t>קריאה:</w:t>
      </w:r>
      <w:r w:rsidRPr="00E6236B">
        <w:rPr>
          <w:rStyle w:val="TagStyle"/>
          <w:rtl/>
        </w:rPr>
        <w:t xml:space="preserve"> &lt;&lt; קריאה &gt;&gt;</w:t>
      </w:r>
      <w:r>
        <w:rPr>
          <w:rtl/>
        </w:rPr>
        <w:t xml:space="preserve">   </w:t>
      </w:r>
      <w:bookmarkEnd w:id="1382"/>
    </w:p>
    <w:p w:rsidR="00E6236B" w:rsidRDefault="00E6236B" w:rsidP="00E6236B">
      <w:pPr>
        <w:pStyle w:val="KeepWithNext"/>
        <w:rPr>
          <w:rtl/>
        </w:rPr>
      </w:pPr>
    </w:p>
    <w:p w:rsidR="00E6236B" w:rsidRDefault="00E6236B" w:rsidP="00E6236B">
      <w:pPr>
        <w:rPr>
          <w:rtl/>
        </w:rPr>
      </w:pPr>
      <w:r>
        <w:rPr>
          <w:rFonts w:hint="cs"/>
          <w:rtl/>
        </w:rPr>
        <w:t>הוצאות אולי.</w:t>
      </w:r>
      <w:bookmarkStart w:id="1383" w:name="_ETM_Q1_3811853"/>
      <w:bookmarkEnd w:id="1383"/>
      <w:r>
        <w:rPr>
          <w:rFonts w:hint="cs"/>
          <w:rtl/>
        </w:rPr>
        <w:t xml:space="preserve"> </w:t>
      </w:r>
    </w:p>
    <w:p w:rsidR="00E6236B" w:rsidRDefault="00E6236B" w:rsidP="00E6236B">
      <w:pPr>
        <w:rPr>
          <w:rtl/>
        </w:rPr>
      </w:pPr>
      <w:bookmarkStart w:id="1384" w:name="_ETM_Q1_3812057"/>
      <w:bookmarkStart w:id="1385" w:name="_ETM_Q1_3812113"/>
      <w:bookmarkEnd w:id="1384"/>
      <w:bookmarkEnd w:id="1385"/>
    </w:p>
    <w:p w:rsidR="00E6236B" w:rsidRDefault="00E6236B" w:rsidP="00E6236B">
      <w:pPr>
        <w:pStyle w:val="afb"/>
        <w:keepNext/>
        <w:rPr>
          <w:rtl/>
        </w:rPr>
      </w:pPr>
      <w:bookmarkStart w:id="1386" w:name="ET_guest_636772_140"/>
      <w:r w:rsidRPr="00E6236B">
        <w:rPr>
          <w:rStyle w:val="TagStyle"/>
          <w:rtl/>
        </w:rPr>
        <w:lastRenderedPageBreak/>
        <w:t xml:space="preserve"> &lt;&lt; אורח &gt;&gt; </w:t>
      </w:r>
      <w:r>
        <w:rPr>
          <w:rtl/>
        </w:rPr>
        <w:t>דן בן סימון:</w:t>
      </w:r>
      <w:r w:rsidRPr="00E6236B">
        <w:rPr>
          <w:rStyle w:val="TagStyle"/>
          <w:rtl/>
        </w:rPr>
        <w:t xml:space="preserve"> &lt;&lt; אורח &gt;&gt;</w:t>
      </w:r>
      <w:r>
        <w:rPr>
          <w:rtl/>
        </w:rPr>
        <w:t xml:space="preserve">   </w:t>
      </w:r>
      <w:bookmarkEnd w:id="1386"/>
    </w:p>
    <w:p w:rsidR="00E6236B" w:rsidRDefault="00E6236B" w:rsidP="00E6236B">
      <w:pPr>
        <w:pStyle w:val="KeepWithNext"/>
        <w:rPr>
          <w:rtl/>
        </w:rPr>
      </w:pPr>
    </w:p>
    <w:p w:rsidR="00E6236B" w:rsidRPr="00E6236B" w:rsidRDefault="00E6236B" w:rsidP="00E6236B">
      <w:pPr>
        <w:rPr>
          <w:rtl/>
        </w:rPr>
      </w:pPr>
      <w:bookmarkStart w:id="1387" w:name="_ETM_Q1_3814383"/>
      <w:bookmarkStart w:id="1388" w:name="_ETM_Q1_3814407"/>
      <w:bookmarkEnd w:id="1387"/>
      <w:bookmarkEnd w:id="1388"/>
      <w:r>
        <w:rPr>
          <w:rFonts w:hint="cs"/>
          <w:rtl/>
        </w:rPr>
        <w:t>נמצא משהו שהאוכלוסייה דומה וננסה - - -</w:t>
      </w:r>
    </w:p>
    <w:p w:rsidR="00572A0F" w:rsidRPr="00572A0F" w:rsidRDefault="00572A0F" w:rsidP="00572A0F">
      <w:pPr>
        <w:rPr>
          <w:rtl/>
        </w:rPr>
      </w:pPr>
      <w:bookmarkStart w:id="1389" w:name="_ETM_Q1_3817053"/>
      <w:bookmarkStart w:id="1390" w:name="_ETM_Q1_3817114"/>
      <w:bookmarkEnd w:id="1389"/>
      <w:bookmarkEnd w:id="1390"/>
    </w:p>
    <w:p w:rsidR="00572A0F" w:rsidRDefault="00572A0F" w:rsidP="00572A0F">
      <w:pPr>
        <w:pStyle w:val="af8"/>
        <w:keepNext/>
        <w:rPr>
          <w:rtl/>
        </w:rPr>
      </w:pPr>
      <w:bookmarkStart w:id="1391" w:name="_ETM_Q1_3803667"/>
      <w:bookmarkStart w:id="1392" w:name="_ETM_Q1_3803728"/>
      <w:bookmarkStart w:id="1393" w:name="ET_yor_6157_96"/>
      <w:bookmarkEnd w:id="1391"/>
      <w:bookmarkEnd w:id="1392"/>
      <w:r w:rsidRPr="00572A0F">
        <w:rPr>
          <w:rStyle w:val="TagStyle"/>
          <w:rtl/>
        </w:rPr>
        <w:t xml:space="preserve"> &lt;&lt; יור &gt;&gt; </w:t>
      </w:r>
      <w:r>
        <w:rPr>
          <w:rtl/>
        </w:rPr>
        <w:t>היו"ר שמחה רוטמן:</w:t>
      </w:r>
      <w:r w:rsidRPr="00572A0F">
        <w:rPr>
          <w:rStyle w:val="TagStyle"/>
          <w:rtl/>
        </w:rPr>
        <w:t xml:space="preserve"> &lt;&lt; יור &gt;&gt;</w:t>
      </w:r>
      <w:r>
        <w:rPr>
          <w:rtl/>
        </w:rPr>
        <w:t xml:space="preserve">   </w:t>
      </w:r>
      <w:bookmarkEnd w:id="1393"/>
    </w:p>
    <w:p w:rsidR="00572A0F" w:rsidRDefault="00572A0F" w:rsidP="00572A0F">
      <w:pPr>
        <w:pStyle w:val="KeepWithNext"/>
        <w:rPr>
          <w:rtl/>
        </w:rPr>
      </w:pPr>
    </w:p>
    <w:p w:rsidR="00572A0F" w:rsidRDefault="00E6236B" w:rsidP="00572A0F">
      <w:pPr>
        <w:rPr>
          <w:rtl/>
        </w:rPr>
      </w:pPr>
      <w:bookmarkStart w:id="1394" w:name="_ETM_Q1_3823379"/>
      <w:bookmarkStart w:id="1395" w:name="_ETM_Q1_3825856"/>
      <w:bookmarkEnd w:id="1394"/>
      <w:bookmarkEnd w:id="1395"/>
      <w:r>
        <w:rPr>
          <w:rFonts w:hint="cs"/>
          <w:rtl/>
        </w:rPr>
        <w:t xml:space="preserve">בסדר גמור. </w:t>
      </w:r>
    </w:p>
    <w:p w:rsidR="00E6236B" w:rsidRDefault="00E6236B" w:rsidP="00572A0F">
      <w:pPr>
        <w:rPr>
          <w:rtl/>
        </w:rPr>
      </w:pPr>
      <w:bookmarkStart w:id="1396" w:name="_ETM_Q1_3821760"/>
      <w:bookmarkStart w:id="1397" w:name="_ETM_Q1_3821824"/>
      <w:bookmarkEnd w:id="1396"/>
      <w:bookmarkEnd w:id="1397"/>
    </w:p>
    <w:p w:rsidR="00572A0F" w:rsidRDefault="00572A0F" w:rsidP="00572A0F">
      <w:pPr>
        <w:pStyle w:val="a5"/>
        <w:keepNext/>
        <w:rPr>
          <w:rtl/>
        </w:rPr>
      </w:pPr>
      <w:bookmarkStart w:id="1398" w:name="ET_speaker_6447_97"/>
      <w:r w:rsidRPr="00572A0F">
        <w:rPr>
          <w:rStyle w:val="TagStyle"/>
          <w:rtl/>
        </w:rPr>
        <w:t xml:space="preserve"> &lt;&lt; דובר &gt;&gt; </w:t>
      </w:r>
      <w:r>
        <w:rPr>
          <w:rtl/>
        </w:rPr>
        <w:t>יונתן מישרקי (ש"ס):</w:t>
      </w:r>
      <w:r w:rsidRPr="00572A0F">
        <w:rPr>
          <w:rStyle w:val="TagStyle"/>
          <w:rtl/>
        </w:rPr>
        <w:t xml:space="preserve"> &lt;&lt; דובר &gt;&gt;</w:t>
      </w:r>
      <w:r>
        <w:rPr>
          <w:rtl/>
        </w:rPr>
        <w:t xml:space="preserve">   </w:t>
      </w:r>
      <w:bookmarkEnd w:id="1398"/>
    </w:p>
    <w:p w:rsidR="00572A0F" w:rsidRDefault="00572A0F" w:rsidP="00572A0F">
      <w:pPr>
        <w:pStyle w:val="KeepWithNext"/>
        <w:rPr>
          <w:rtl/>
        </w:rPr>
      </w:pPr>
    </w:p>
    <w:p w:rsidR="00572A0F" w:rsidRDefault="00E6236B" w:rsidP="00E6236B">
      <w:pPr>
        <w:rPr>
          <w:rtl/>
        </w:rPr>
      </w:pPr>
      <w:bookmarkStart w:id="1399" w:name="_ETM_Q1_3826153"/>
      <w:bookmarkStart w:id="1400" w:name="_ETM_Q1_3826168"/>
      <w:bookmarkEnd w:id="1399"/>
      <w:bookmarkEnd w:id="1400"/>
      <w:r>
        <w:rPr>
          <w:rFonts w:hint="cs"/>
          <w:rtl/>
        </w:rPr>
        <w:t xml:space="preserve">רגע, </w:t>
      </w:r>
      <w:r w:rsidR="00572A0F">
        <w:rPr>
          <w:rFonts w:hint="cs"/>
          <w:rtl/>
        </w:rPr>
        <w:t xml:space="preserve">אבל </w:t>
      </w:r>
      <w:r>
        <w:rPr>
          <w:rFonts w:hint="cs"/>
          <w:rtl/>
        </w:rPr>
        <w:t xml:space="preserve">לאור הדברים שאמר היועץ המשפטי במשטרה </w:t>
      </w:r>
      <w:r w:rsidR="00572A0F">
        <w:rPr>
          <w:rFonts w:hint="cs"/>
          <w:rtl/>
        </w:rPr>
        <w:t xml:space="preserve">נתת לו </w:t>
      </w:r>
      <w:bookmarkStart w:id="1401" w:name="_ETM_Q1_3830824"/>
      <w:bookmarkEnd w:id="1401"/>
      <w:r>
        <w:rPr>
          <w:rFonts w:hint="cs"/>
          <w:rtl/>
        </w:rPr>
        <w:t xml:space="preserve">כבר 90 יום, </w:t>
      </w:r>
      <w:bookmarkStart w:id="1402" w:name="_ETM_Q1_3825154"/>
      <w:bookmarkEnd w:id="1402"/>
      <w:r>
        <w:rPr>
          <w:rFonts w:hint="cs"/>
          <w:rtl/>
        </w:rPr>
        <w:t>א</w:t>
      </w:r>
      <w:r w:rsidR="00B7390E">
        <w:rPr>
          <w:rFonts w:hint="cs"/>
          <w:rtl/>
        </w:rPr>
        <w:t xml:space="preserve">ז המיידי 90 יום שאתה הגדרת אותו </w:t>
      </w:r>
      <w:r w:rsidR="00B7390E">
        <w:rPr>
          <w:rFonts w:hint="eastAsia"/>
        </w:rPr>
        <w:t>–</w:t>
      </w:r>
      <w:r>
        <w:rPr>
          <w:rFonts w:hint="cs"/>
          <w:rtl/>
        </w:rPr>
        <w:t xml:space="preserve"> א</w:t>
      </w:r>
      <w:r w:rsidR="00B7390E">
        <w:rPr>
          <w:rFonts w:hint="cs"/>
          <w:rtl/>
        </w:rPr>
        <w:t xml:space="preserve">ני לא יודע מי הגדיר ולמה 90 יום </w:t>
      </w:r>
      <w:r w:rsidR="00B7390E">
        <w:rPr>
          <w:rFonts w:hint="eastAsia"/>
        </w:rPr>
        <w:t>–</w:t>
      </w:r>
      <w:r>
        <w:rPr>
          <w:rFonts w:hint="cs"/>
          <w:rtl/>
        </w:rPr>
        <w:t xml:space="preserve"> אולי תגדיר</w:t>
      </w:r>
      <w:bookmarkStart w:id="1403" w:name="_ETM_Q1_3831095"/>
      <w:bookmarkEnd w:id="1403"/>
      <w:r>
        <w:rPr>
          <w:rFonts w:hint="cs"/>
          <w:rtl/>
        </w:rPr>
        <w:t xml:space="preserve"> 30 יום מדרגה ראשונה, אחרי זה מדרגה שנייה ואז</w:t>
      </w:r>
      <w:bookmarkStart w:id="1404" w:name="_ETM_Q1_3836288"/>
      <w:bookmarkEnd w:id="1404"/>
      <w:r>
        <w:rPr>
          <w:rFonts w:hint="cs"/>
          <w:rtl/>
        </w:rPr>
        <w:t xml:space="preserve"> אתה מגיע ל-90 יום עם - - - </w:t>
      </w:r>
    </w:p>
    <w:p w:rsidR="00572A0F" w:rsidRDefault="00572A0F" w:rsidP="00572A0F">
      <w:pPr>
        <w:rPr>
          <w:rtl/>
        </w:rPr>
      </w:pPr>
      <w:bookmarkStart w:id="1405" w:name="_ETM_Q1_3831028"/>
      <w:bookmarkStart w:id="1406" w:name="_ETM_Q1_3831084"/>
      <w:bookmarkEnd w:id="1405"/>
      <w:bookmarkEnd w:id="1406"/>
    </w:p>
    <w:p w:rsidR="00572A0F" w:rsidRDefault="00572A0F" w:rsidP="00572A0F">
      <w:pPr>
        <w:pStyle w:val="af8"/>
        <w:keepNext/>
        <w:rPr>
          <w:rtl/>
        </w:rPr>
      </w:pPr>
      <w:bookmarkStart w:id="1407" w:name="ET_yor_6157_98"/>
      <w:r w:rsidRPr="00572A0F">
        <w:rPr>
          <w:rStyle w:val="TagStyle"/>
          <w:rtl/>
        </w:rPr>
        <w:t xml:space="preserve"> &lt;&lt; יור &gt;&gt; </w:t>
      </w:r>
      <w:r>
        <w:rPr>
          <w:rtl/>
        </w:rPr>
        <w:t>היו"ר שמחה רוטמן:</w:t>
      </w:r>
      <w:r w:rsidRPr="00572A0F">
        <w:rPr>
          <w:rStyle w:val="TagStyle"/>
          <w:rtl/>
        </w:rPr>
        <w:t xml:space="preserve"> &lt;&lt; יור &gt;&gt;</w:t>
      </w:r>
      <w:r>
        <w:rPr>
          <w:rtl/>
        </w:rPr>
        <w:t xml:space="preserve">   </w:t>
      </w:r>
      <w:bookmarkEnd w:id="1407"/>
    </w:p>
    <w:p w:rsidR="00572A0F" w:rsidRDefault="00572A0F" w:rsidP="00572A0F">
      <w:pPr>
        <w:pStyle w:val="KeepWithNext"/>
        <w:rPr>
          <w:rtl/>
        </w:rPr>
      </w:pPr>
    </w:p>
    <w:p w:rsidR="00572A0F" w:rsidRDefault="00572A0F" w:rsidP="008C1F60">
      <w:pPr>
        <w:rPr>
          <w:rtl/>
        </w:rPr>
      </w:pPr>
      <w:bookmarkStart w:id="1408" w:name="_ETM_Q1_3837634"/>
      <w:bookmarkEnd w:id="1408"/>
      <w:r>
        <w:rPr>
          <w:rFonts w:hint="cs"/>
          <w:rtl/>
        </w:rPr>
        <w:t>לא, שנייה</w:t>
      </w:r>
      <w:r w:rsidR="008C1F60">
        <w:rPr>
          <w:rFonts w:hint="cs"/>
          <w:rtl/>
        </w:rPr>
        <w:t xml:space="preserve">. הכול נכון. </w:t>
      </w:r>
      <w:bookmarkStart w:id="1409" w:name="_ETM_Q1_3846628"/>
      <w:bookmarkEnd w:id="1409"/>
      <w:r w:rsidR="008C1F60">
        <w:rPr>
          <w:rFonts w:hint="cs"/>
          <w:rtl/>
        </w:rPr>
        <w:t xml:space="preserve">לדעתי </w:t>
      </w:r>
      <w:r w:rsidR="00E6236B" w:rsidRPr="00B7390E">
        <w:rPr>
          <w:rFonts w:hint="cs"/>
          <w:rtl/>
        </w:rPr>
        <w:t>המידתיות</w:t>
      </w:r>
      <w:r w:rsidR="00E6236B">
        <w:rPr>
          <w:rFonts w:hint="cs"/>
          <w:rtl/>
        </w:rPr>
        <w:t xml:space="preserve"> הכי</w:t>
      </w:r>
      <w:bookmarkStart w:id="1410" w:name="_ETM_Q1_3847024"/>
      <w:bookmarkEnd w:id="1410"/>
      <w:r w:rsidR="00E6236B">
        <w:rPr>
          <w:rFonts w:hint="cs"/>
          <w:rtl/>
        </w:rPr>
        <w:t xml:space="preserve"> יעילה שהמשטרה אי פעם מצאה זה שפשוט מכינים את הרכב. זה </w:t>
      </w:r>
      <w:bookmarkStart w:id="1411" w:name="_ETM_Q1_3851153"/>
      <w:bookmarkEnd w:id="1411"/>
      <w:r w:rsidR="00B7390E">
        <w:rPr>
          <w:rFonts w:hint="cs"/>
          <w:rtl/>
        </w:rPr>
        <w:t>הכי יעיל כי זה מיידי,</w:t>
      </w:r>
      <w:r w:rsidR="008C1F60">
        <w:rPr>
          <w:rFonts w:hint="cs"/>
          <w:rtl/>
        </w:rPr>
        <w:t xml:space="preserve"> זה</w:t>
      </w:r>
      <w:r w:rsidR="00E6236B">
        <w:rPr>
          <w:rFonts w:hint="cs"/>
          <w:rtl/>
        </w:rPr>
        <w:t xml:space="preserve"> בפער דקות, לא בפער</w:t>
      </w:r>
      <w:bookmarkStart w:id="1412" w:name="_ETM_Q1_3854075"/>
      <w:bookmarkEnd w:id="1412"/>
      <w:r w:rsidR="008C1F60">
        <w:rPr>
          <w:rFonts w:hint="cs"/>
          <w:rtl/>
        </w:rPr>
        <w:t xml:space="preserve"> של חודשים ולא ימים.</w:t>
      </w:r>
      <w:r w:rsidR="00E6236B">
        <w:rPr>
          <w:rFonts w:hint="cs"/>
          <w:rtl/>
        </w:rPr>
        <w:t xml:space="preserve"> לוקחים את הרכ</w:t>
      </w:r>
      <w:r w:rsidR="008C1F60">
        <w:rPr>
          <w:rFonts w:hint="cs"/>
          <w:rtl/>
        </w:rPr>
        <w:t>ב, ואז</w:t>
      </w:r>
      <w:bookmarkStart w:id="1413" w:name="_ETM_Q1_3860179"/>
      <w:bookmarkEnd w:id="1413"/>
      <w:r w:rsidR="008C1F60">
        <w:rPr>
          <w:rFonts w:hint="cs"/>
          <w:rtl/>
        </w:rPr>
        <w:t xml:space="preserve"> עד שאתה מביא אותו, אתה צריך לשחרר אותו. זה מיידי</w:t>
      </w:r>
      <w:bookmarkStart w:id="1414" w:name="_ETM_Q1_3862758"/>
      <w:bookmarkEnd w:id="1414"/>
      <w:r w:rsidR="008C1F60">
        <w:rPr>
          <w:rFonts w:hint="cs"/>
          <w:rtl/>
        </w:rPr>
        <w:t xml:space="preserve"> הכי מהיר שיש. </w:t>
      </w:r>
    </w:p>
    <w:p w:rsidR="00572A0F" w:rsidRDefault="00572A0F" w:rsidP="00572A0F">
      <w:pPr>
        <w:rPr>
          <w:rtl/>
        </w:rPr>
      </w:pPr>
      <w:bookmarkStart w:id="1415" w:name="_ETM_Q1_3841726"/>
      <w:bookmarkStart w:id="1416" w:name="_ETM_Q1_3841775"/>
      <w:bookmarkStart w:id="1417" w:name="_ETM_Q1_3866088"/>
      <w:bookmarkEnd w:id="1415"/>
      <w:bookmarkEnd w:id="1416"/>
      <w:bookmarkEnd w:id="1417"/>
    </w:p>
    <w:p w:rsidR="00572A0F" w:rsidRDefault="00572A0F" w:rsidP="00572A0F">
      <w:pPr>
        <w:pStyle w:val="afb"/>
        <w:keepNext/>
        <w:rPr>
          <w:rtl/>
        </w:rPr>
      </w:pPr>
      <w:bookmarkStart w:id="1418" w:name="ET_guest_760232_99"/>
      <w:r w:rsidRPr="00572A0F">
        <w:rPr>
          <w:rStyle w:val="TagStyle"/>
          <w:rtl/>
        </w:rPr>
        <w:t xml:space="preserve"> &lt;&lt; אורח &gt;&gt; </w:t>
      </w:r>
      <w:r>
        <w:rPr>
          <w:rtl/>
        </w:rPr>
        <w:t>אמיר ליפשיץ:</w:t>
      </w:r>
      <w:r w:rsidRPr="00572A0F">
        <w:rPr>
          <w:rStyle w:val="TagStyle"/>
          <w:rtl/>
        </w:rPr>
        <w:t xml:space="preserve"> &lt;&lt; אורח &gt;&gt;</w:t>
      </w:r>
      <w:r>
        <w:rPr>
          <w:rtl/>
        </w:rPr>
        <w:t xml:space="preserve">   </w:t>
      </w:r>
      <w:bookmarkEnd w:id="1418"/>
    </w:p>
    <w:p w:rsidR="00572A0F" w:rsidRDefault="00572A0F" w:rsidP="00572A0F">
      <w:pPr>
        <w:pStyle w:val="KeepWithNext"/>
        <w:rPr>
          <w:rtl/>
        </w:rPr>
      </w:pPr>
    </w:p>
    <w:p w:rsidR="00572A0F" w:rsidRDefault="00572A0F" w:rsidP="00572A0F">
      <w:pPr>
        <w:rPr>
          <w:rtl/>
        </w:rPr>
      </w:pPr>
      <w:bookmarkStart w:id="1419" w:name="_ETM_Q1_3866365"/>
      <w:bookmarkStart w:id="1420" w:name="_ETM_Q1_3866388"/>
      <w:bookmarkEnd w:id="1419"/>
      <w:bookmarkEnd w:id="1420"/>
      <w:r>
        <w:rPr>
          <w:rFonts w:hint="cs"/>
          <w:rtl/>
        </w:rPr>
        <w:t xml:space="preserve">במקרים </w:t>
      </w:r>
      <w:r w:rsidR="008C1F60">
        <w:rPr>
          <w:rFonts w:hint="cs"/>
          <w:rtl/>
        </w:rPr>
        <w:t>המתאימים - - -</w:t>
      </w:r>
    </w:p>
    <w:p w:rsidR="008C1F60" w:rsidRDefault="008C1F60" w:rsidP="00572A0F">
      <w:pPr>
        <w:rPr>
          <w:rtl/>
        </w:rPr>
      </w:pPr>
    </w:p>
    <w:p w:rsidR="008C1F60" w:rsidRDefault="008C1F60" w:rsidP="008C1F60">
      <w:pPr>
        <w:pStyle w:val="af8"/>
        <w:keepNext/>
        <w:rPr>
          <w:rtl/>
        </w:rPr>
      </w:pPr>
      <w:bookmarkStart w:id="1421" w:name="ET_yor_6157_141"/>
      <w:r w:rsidRPr="008C1F60">
        <w:rPr>
          <w:rStyle w:val="TagStyle"/>
          <w:rtl/>
        </w:rPr>
        <w:t xml:space="preserve"> &lt;&lt; יור &gt;&gt; </w:t>
      </w:r>
      <w:r>
        <w:rPr>
          <w:rtl/>
        </w:rPr>
        <w:t>היו"ר שמחה רוטמן:</w:t>
      </w:r>
      <w:r w:rsidRPr="008C1F60">
        <w:rPr>
          <w:rStyle w:val="TagStyle"/>
          <w:rtl/>
        </w:rPr>
        <w:t xml:space="preserve"> &lt;&lt; יור &gt;&gt;</w:t>
      </w:r>
      <w:r>
        <w:rPr>
          <w:rtl/>
        </w:rPr>
        <w:t xml:space="preserve">   </w:t>
      </w:r>
      <w:bookmarkEnd w:id="1421"/>
    </w:p>
    <w:p w:rsidR="008C1F60" w:rsidRDefault="008C1F60" w:rsidP="008C1F60">
      <w:pPr>
        <w:pStyle w:val="KeepWithNext"/>
        <w:rPr>
          <w:rtl/>
        </w:rPr>
      </w:pPr>
    </w:p>
    <w:p w:rsidR="008C1F60" w:rsidRDefault="008C1F60" w:rsidP="008C1F60">
      <w:pPr>
        <w:rPr>
          <w:rtl/>
        </w:rPr>
      </w:pPr>
      <w:r>
        <w:rPr>
          <w:rFonts w:hint="cs"/>
          <w:rtl/>
        </w:rPr>
        <w:t>במקרים המתאימים זה עובד.</w:t>
      </w:r>
      <w:bookmarkStart w:id="1422" w:name="_ETM_Q1_3862093"/>
      <w:bookmarkEnd w:id="1422"/>
      <w:r>
        <w:rPr>
          <w:rFonts w:hint="cs"/>
          <w:rtl/>
        </w:rPr>
        <w:t xml:space="preserve"> </w:t>
      </w:r>
      <w:bookmarkStart w:id="1423" w:name="_ETM_Q1_3862490"/>
      <w:bookmarkEnd w:id="1423"/>
    </w:p>
    <w:p w:rsidR="008C1F60" w:rsidRDefault="008C1F60" w:rsidP="008C1F60">
      <w:pPr>
        <w:rPr>
          <w:rtl/>
        </w:rPr>
      </w:pPr>
      <w:bookmarkStart w:id="1424" w:name="_ETM_Q1_3862539"/>
      <w:bookmarkEnd w:id="1424"/>
    </w:p>
    <w:p w:rsidR="008C1F60" w:rsidRDefault="008C1F60" w:rsidP="008C1F60">
      <w:pPr>
        <w:pStyle w:val="afb"/>
        <w:keepNext/>
        <w:rPr>
          <w:rtl/>
        </w:rPr>
      </w:pPr>
      <w:bookmarkStart w:id="1425" w:name="ET_guest_760232_142"/>
      <w:r w:rsidRPr="008C1F60">
        <w:rPr>
          <w:rStyle w:val="TagStyle"/>
          <w:rtl/>
        </w:rPr>
        <w:t xml:space="preserve"> &lt;&lt; אורח &gt;&gt; </w:t>
      </w:r>
      <w:r>
        <w:rPr>
          <w:rtl/>
        </w:rPr>
        <w:t>אמיר ליפשיץ:</w:t>
      </w:r>
      <w:r w:rsidRPr="008C1F60">
        <w:rPr>
          <w:rStyle w:val="TagStyle"/>
          <w:rtl/>
        </w:rPr>
        <w:t xml:space="preserve"> &lt;&lt; אורח &gt;&gt;</w:t>
      </w:r>
      <w:r>
        <w:rPr>
          <w:rtl/>
        </w:rPr>
        <w:t xml:space="preserve">   </w:t>
      </w:r>
      <w:bookmarkEnd w:id="1425"/>
    </w:p>
    <w:p w:rsidR="008C1F60" w:rsidRDefault="008C1F60" w:rsidP="008C1F60">
      <w:pPr>
        <w:pStyle w:val="KeepWithNext"/>
        <w:rPr>
          <w:rtl/>
        </w:rPr>
      </w:pPr>
    </w:p>
    <w:p w:rsidR="008C1F60" w:rsidRPr="008C1F60" w:rsidRDefault="008C1F60" w:rsidP="008C1F60">
      <w:pPr>
        <w:rPr>
          <w:rtl/>
        </w:rPr>
      </w:pPr>
      <w:r>
        <w:rPr>
          <w:rFonts w:hint="cs"/>
          <w:rtl/>
        </w:rPr>
        <w:t xml:space="preserve">אבל זה מתי מעט. </w:t>
      </w:r>
    </w:p>
    <w:p w:rsidR="00572A0F" w:rsidRDefault="00572A0F" w:rsidP="00572A0F">
      <w:pPr>
        <w:rPr>
          <w:rtl/>
        </w:rPr>
      </w:pPr>
      <w:bookmarkStart w:id="1426" w:name="_ETM_Q1_3869108"/>
      <w:bookmarkStart w:id="1427" w:name="_ETM_Q1_3869159"/>
      <w:bookmarkEnd w:id="1426"/>
      <w:bookmarkEnd w:id="1427"/>
    </w:p>
    <w:p w:rsidR="00572A0F" w:rsidRDefault="00572A0F" w:rsidP="00572A0F">
      <w:pPr>
        <w:pStyle w:val="af8"/>
        <w:keepNext/>
        <w:rPr>
          <w:rtl/>
        </w:rPr>
      </w:pPr>
      <w:bookmarkStart w:id="1428" w:name="ET_yor_6157_100"/>
      <w:r w:rsidRPr="00572A0F">
        <w:rPr>
          <w:rStyle w:val="TagStyle"/>
          <w:rtl/>
        </w:rPr>
        <w:t xml:space="preserve"> &lt;&lt; יור &gt;&gt; </w:t>
      </w:r>
      <w:r>
        <w:rPr>
          <w:rtl/>
        </w:rPr>
        <w:t>היו"ר שמחה רוטמן:</w:t>
      </w:r>
      <w:r w:rsidRPr="00572A0F">
        <w:rPr>
          <w:rStyle w:val="TagStyle"/>
          <w:rtl/>
        </w:rPr>
        <w:t xml:space="preserve"> &lt;&lt; יור &gt;&gt;</w:t>
      </w:r>
      <w:r>
        <w:rPr>
          <w:rtl/>
        </w:rPr>
        <w:t xml:space="preserve">   </w:t>
      </w:r>
      <w:bookmarkEnd w:id="1428"/>
    </w:p>
    <w:p w:rsidR="00572A0F" w:rsidRDefault="00572A0F" w:rsidP="00572A0F">
      <w:pPr>
        <w:pStyle w:val="KeepWithNext"/>
        <w:rPr>
          <w:rtl/>
        </w:rPr>
      </w:pPr>
    </w:p>
    <w:p w:rsidR="00572A0F" w:rsidRDefault="008C1F60" w:rsidP="008C1F60">
      <w:pPr>
        <w:rPr>
          <w:rtl/>
        </w:rPr>
      </w:pPr>
      <w:bookmarkStart w:id="1429" w:name="_ETM_Q1_3869963"/>
      <w:bookmarkEnd w:id="1429"/>
      <w:r>
        <w:rPr>
          <w:rFonts w:hint="cs"/>
          <w:rtl/>
        </w:rPr>
        <w:t xml:space="preserve">זה </w:t>
      </w:r>
      <w:r w:rsidR="00572A0F">
        <w:rPr>
          <w:rFonts w:hint="cs"/>
          <w:rtl/>
        </w:rPr>
        <w:t>מתי מעט</w:t>
      </w:r>
      <w:r>
        <w:rPr>
          <w:rFonts w:hint="cs"/>
          <w:rtl/>
        </w:rPr>
        <w:t>, נכון.</w:t>
      </w:r>
      <w:r w:rsidR="00572A0F">
        <w:rPr>
          <w:rFonts w:hint="cs"/>
          <w:rtl/>
        </w:rPr>
        <w:t xml:space="preserve"> </w:t>
      </w:r>
      <w:r>
        <w:rPr>
          <w:rFonts w:hint="cs"/>
          <w:rtl/>
        </w:rPr>
        <w:t>זה המיידי-מיידי וזה</w:t>
      </w:r>
      <w:bookmarkStart w:id="1430" w:name="_ETM_Q1_3865282"/>
      <w:bookmarkEnd w:id="1430"/>
      <w:r>
        <w:rPr>
          <w:rFonts w:hint="cs"/>
          <w:rtl/>
        </w:rPr>
        <w:t xml:space="preserve"> גם הכי מרתיע והכי אפקטיבי והכול טוב ויפה. האם 30</w:t>
      </w:r>
      <w:bookmarkStart w:id="1431" w:name="_ETM_Q1_3873063"/>
      <w:bookmarkEnd w:id="1431"/>
      <w:r>
        <w:rPr>
          <w:rFonts w:hint="cs"/>
          <w:rtl/>
        </w:rPr>
        <w:t xml:space="preserve"> יום 90 יום משרת את תכלית המיידיות? קטונתי, לא</w:t>
      </w:r>
      <w:bookmarkStart w:id="1432" w:name="_ETM_Q1_3878597"/>
      <w:bookmarkEnd w:id="1432"/>
      <w:r>
        <w:rPr>
          <w:rFonts w:hint="cs"/>
          <w:rtl/>
        </w:rPr>
        <w:t xml:space="preserve"> יודע להגיד את זה. </w:t>
      </w:r>
    </w:p>
    <w:p w:rsidR="00572A0F" w:rsidRDefault="00572A0F" w:rsidP="00572A0F">
      <w:pPr>
        <w:rPr>
          <w:rtl/>
        </w:rPr>
      </w:pPr>
      <w:bookmarkStart w:id="1433" w:name="_ETM_Q1_3872500"/>
      <w:bookmarkStart w:id="1434" w:name="_ETM_Q1_3872567"/>
      <w:bookmarkStart w:id="1435" w:name="_ETM_Q1_3878793"/>
      <w:bookmarkEnd w:id="1433"/>
      <w:bookmarkEnd w:id="1434"/>
      <w:bookmarkEnd w:id="1435"/>
    </w:p>
    <w:p w:rsidR="00572A0F" w:rsidRDefault="00572A0F" w:rsidP="00572A0F">
      <w:pPr>
        <w:pStyle w:val="a5"/>
        <w:keepNext/>
        <w:rPr>
          <w:rtl/>
        </w:rPr>
      </w:pPr>
      <w:bookmarkStart w:id="1436" w:name="ET_speaker_6447_101"/>
      <w:r w:rsidRPr="00572A0F">
        <w:rPr>
          <w:rStyle w:val="TagStyle"/>
          <w:rtl/>
        </w:rPr>
        <w:t xml:space="preserve"> &lt;&lt; דובר &gt;&gt; </w:t>
      </w:r>
      <w:r>
        <w:rPr>
          <w:rtl/>
        </w:rPr>
        <w:t>יונתן מישרקי (ש"ס):</w:t>
      </w:r>
      <w:r w:rsidRPr="00572A0F">
        <w:rPr>
          <w:rStyle w:val="TagStyle"/>
          <w:rtl/>
        </w:rPr>
        <w:t xml:space="preserve"> &lt;&lt; דובר &gt;&gt;</w:t>
      </w:r>
      <w:r>
        <w:rPr>
          <w:rtl/>
        </w:rPr>
        <w:t xml:space="preserve">   </w:t>
      </w:r>
      <w:bookmarkEnd w:id="1436"/>
    </w:p>
    <w:p w:rsidR="00572A0F" w:rsidRDefault="00572A0F" w:rsidP="00572A0F">
      <w:pPr>
        <w:pStyle w:val="KeepWithNext"/>
        <w:rPr>
          <w:rtl/>
        </w:rPr>
      </w:pPr>
    </w:p>
    <w:p w:rsidR="00572A0F" w:rsidRDefault="00572A0F" w:rsidP="00572A0F">
      <w:pPr>
        <w:rPr>
          <w:rtl/>
        </w:rPr>
      </w:pPr>
      <w:bookmarkStart w:id="1437" w:name="_ETM_Q1_3879065"/>
      <w:bookmarkStart w:id="1438" w:name="_ETM_Q1_3879097"/>
      <w:bookmarkEnd w:id="1437"/>
      <w:bookmarkEnd w:id="1438"/>
      <w:r>
        <w:rPr>
          <w:rFonts w:hint="cs"/>
          <w:rtl/>
        </w:rPr>
        <w:t xml:space="preserve">הוא פתח את העניין </w:t>
      </w:r>
      <w:r w:rsidR="008C1F60">
        <w:rPr>
          <w:rFonts w:hint="cs"/>
          <w:rtl/>
        </w:rPr>
        <w:t xml:space="preserve">של - - - </w:t>
      </w:r>
    </w:p>
    <w:p w:rsidR="008C1F60" w:rsidRDefault="008C1F60" w:rsidP="00572A0F">
      <w:pPr>
        <w:rPr>
          <w:rtl/>
        </w:rPr>
      </w:pPr>
      <w:bookmarkStart w:id="1439" w:name="_ETM_Q1_3876152"/>
      <w:bookmarkStart w:id="1440" w:name="_ETM_Q1_3876216"/>
      <w:bookmarkEnd w:id="1439"/>
      <w:bookmarkEnd w:id="1440"/>
    </w:p>
    <w:p w:rsidR="008C1F60" w:rsidRDefault="008C1F60" w:rsidP="008C1F60">
      <w:pPr>
        <w:pStyle w:val="af8"/>
        <w:keepNext/>
        <w:rPr>
          <w:rtl/>
        </w:rPr>
      </w:pPr>
      <w:bookmarkStart w:id="1441" w:name="ET_yor_6157_143"/>
      <w:r w:rsidRPr="008C1F60">
        <w:rPr>
          <w:rStyle w:val="TagStyle"/>
          <w:rtl/>
        </w:rPr>
        <w:t xml:space="preserve"> &lt;&lt; יור &gt;&gt; </w:t>
      </w:r>
      <w:r>
        <w:rPr>
          <w:rtl/>
        </w:rPr>
        <w:t>היו"ר שמחה רוטמן:</w:t>
      </w:r>
      <w:r w:rsidRPr="008C1F60">
        <w:rPr>
          <w:rStyle w:val="TagStyle"/>
          <w:rtl/>
        </w:rPr>
        <w:t xml:space="preserve"> &lt;&lt; יור &gt;&gt;</w:t>
      </w:r>
      <w:r>
        <w:rPr>
          <w:rtl/>
        </w:rPr>
        <w:t xml:space="preserve">   </w:t>
      </w:r>
      <w:bookmarkEnd w:id="1441"/>
    </w:p>
    <w:p w:rsidR="008C1F60" w:rsidRDefault="008C1F60" w:rsidP="008C1F60">
      <w:pPr>
        <w:pStyle w:val="KeepWithNext"/>
        <w:rPr>
          <w:rtl/>
        </w:rPr>
      </w:pPr>
    </w:p>
    <w:p w:rsidR="008C1F60" w:rsidRPr="008C1F60" w:rsidRDefault="008C1F60" w:rsidP="00B7390E">
      <w:pPr>
        <w:rPr>
          <w:rtl/>
        </w:rPr>
      </w:pPr>
      <w:bookmarkStart w:id="1442" w:name="_ETM_Q1_3876993"/>
      <w:bookmarkEnd w:id="1442"/>
      <w:r>
        <w:rPr>
          <w:rFonts w:hint="cs"/>
          <w:rtl/>
        </w:rPr>
        <w:t>הוא טען</w:t>
      </w:r>
      <w:bookmarkStart w:id="1443" w:name="_ETM_Q1_3878981"/>
      <w:bookmarkEnd w:id="1443"/>
      <w:r>
        <w:rPr>
          <w:rFonts w:hint="cs"/>
          <w:rtl/>
        </w:rPr>
        <w:t xml:space="preserve"> שכן. אני אמרתי שזה אחד מהדברים שצריך לברר האם זה</w:t>
      </w:r>
      <w:bookmarkStart w:id="1444" w:name="_ETM_Q1_3884535"/>
      <w:bookmarkEnd w:id="1444"/>
      <w:r>
        <w:rPr>
          <w:rFonts w:hint="cs"/>
          <w:rtl/>
        </w:rPr>
        <w:t xml:space="preserve"> באמת מייצר אפקטיבית, מאסה משמעותית של אנשים שכתוצאה מזה משלמים</w:t>
      </w:r>
      <w:bookmarkStart w:id="1445" w:name="_ETM_Q1_3886349"/>
      <w:bookmarkEnd w:id="1445"/>
      <w:r>
        <w:rPr>
          <w:rFonts w:hint="cs"/>
          <w:rtl/>
        </w:rPr>
        <w:t>, שאם זה היה חוב רגיל שגדל לפי פסיקת ריבית והצמדה, ולפי החוק אחרי שלושה חודשים הוא מקבל</w:t>
      </w:r>
      <w:bookmarkStart w:id="1446" w:name="_ETM_Q1_3895432"/>
      <w:bookmarkEnd w:id="1446"/>
      <w:r>
        <w:rPr>
          <w:rFonts w:hint="cs"/>
          <w:rtl/>
        </w:rPr>
        <w:t xml:space="preserve"> איזו מדרגה קטנה, איזו מכה קטנה לעידוד במקום פטיש לעידוד,</w:t>
      </w:r>
      <w:bookmarkStart w:id="1447" w:name="_ETM_Q1_3898292"/>
      <w:bookmarkEnd w:id="1447"/>
      <w:r>
        <w:rPr>
          <w:rFonts w:hint="cs"/>
          <w:rtl/>
        </w:rPr>
        <w:t xml:space="preserve"> האם </w:t>
      </w:r>
      <w:r w:rsidR="00B7390E">
        <w:rPr>
          <w:rFonts w:hint="cs"/>
          <w:rtl/>
        </w:rPr>
        <w:t xml:space="preserve">זה גורם משהו אפקטיבי בצורה שונה </w:t>
      </w:r>
      <w:r w:rsidR="00B7390E">
        <w:rPr>
          <w:rFonts w:hint="eastAsia"/>
        </w:rPr>
        <w:t>–</w:t>
      </w:r>
      <w:r>
        <w:rPr>
          <w:rFonts w:hint="cs"/>
          <w:rtl/>
        </w:rPr>
        <w:t xml:space="preserve"> הם יעשו את</w:t>
      </w:r>
      <w:bookmarkStart w:id="1448" w:name="_ETM_Q1_3904381"/>
      <w:bookmarkEnd w:id="1448"/>
      <w:r>
        <w:rPr>
          <w:rFonts w:hint="cs"/>
          <w:rtl/>
        </w:rPr>
        <w:t xml:space="preserve"> המחקר ויגלו. לפחות עד עכשיו מכל הנוכחים הוא </w:t>
      </w:r>
      <w:bookmarkStart w:id="1449" w:name="_ETM_Q1_3904025"/>
      <w:bookmarkEnd w:id="1449"/>
      <w:r>
        <w:rPr>
          <w:rFonts w:hint="cs"/>
          <w:rtl/>
        </w:rPr>
        <w:t>הציג רציונל נוסף שאינו רציונל התמרוץ הרגיל שקיים בדברים אחרים,</w:t>
      </w:r>
      <w:bookmarkStart w:id="1450" w:name="_ETM_Q1_3909068"/>
      <w:bookmarkEnd w:id="1450"/>
      <w:r>
        <w:rPr>
          <w:rFonts w:hint="cs"/>
          <w:rtl/>
        </w:rPr>
        <w:t xml:space="preserve"> זה קיים רק בקנסות מסוג מאוד מסוים. אני עדיין לא</w:t>
      </w:r>
      <w:bookmarkStart w:id="1451" w:name="_ETM_Q1_3915418"/>
      <w:bookmarkEnd w:id="1451"/>
      <w:r>
        <w:rPr>
          <w:rFonts w:hint="cs"/>
          <w:rtl/>
        </w:rPr>
        <w:t xml:space="preserve"> הצלחתי להבין למה זה קיים בקנס מסוג כזה ולא בקנס </w:t>
      </w:r>
      <w:bookmarkStart w:id="1452" w:name="_ETM_Q1_3916155"/>
      <w:bookmarkEnd w:id="1452"/>
      <w:r w:rsidR="00B7390E">
        <w:rPr>
          <w:rFonts w:hint="cs"/>
          <w:rtl/>
        </w:rPr>
        <w:t>מסוג עיצום כספי או בקנס אחר,</w:t>
      </w:r>
      <w:r>
        <w:rPr>
          <w:rFonts w:hint="cs"/>
          <w:rtl/>
        </w:rPr>
        <w:t xml:space="preserve"> </w:t>
      </w:r>
      <w:r w:rsidR="00A80F24">
        <w:rPr>
          <w:rFonts w:hint="cs"/>
          <w:rtl/>
        </w:rPr>
        <w:t>אבל</w:t>
      </w:r>
      <w:bookmarkStart w:id="1453" w:name="_ETM_Q1_3924426"/>
      <w:bookmarkEnd w:id="1453"/>
      <w:r w:rsidR="00A80F24">
        <w:rPr>
          <w:rFonts w:hint="cs"/>
          <w:rtl/>
        </w:rPr>
        <w:t xml:space="preserve"> לפחות אני מבין את הרציונל. הבנתי. </w:t>
      </w:r>
    </w:p>
    <w:p w:rsidR="00FD2C1F" w:rsidRDefault="00FD2C1F" w:rsidP="00572A0F">
      <w:pPr>
        <w:rPr>
          <w:rtl/>
        </w:rPr>
      </w:pPr>
      <w:bookmarkStart w:id="1454" w:name="_ETM_Q1_3884137"/>
      <w:bookmarkStart w:id="1455" w:name="_ETM_Q1_3884197"/>
      <w:bookmarkStart w:id="1456" w:name="_ETM_Q1_3931498"/>
      <w:bookmarkEnd w:id="1454"/>
      <w:bookmarkEnd w:id="1455"/>
      <w:bookmarkEnd w:id="1456"/>
    </w:p>
    <w:p w:rsidR="00FD2C1F" w:rsidRDefault="00FD2C1F" w:rsidP="00FD2C1F">
      <w:pPr>
        <w:pStyle w:val="afb"/>
        <w:keepNext/>
        <w:rPr>
          <w:rtl/>
        </w:rPr>
      </w:pPr>
      <w:bookmarkStart w:id="1457" w:name="ET_guest_760232_102"/>
      <w:r w:rsidRPr="00FD2C1F">
        <w:rPr>
          <w:rStyle w:val="TagStyle"/>
          <w:rtl/>
        </w:rPr>
        <w:t xml:space="preserve"> &lt;&lt; אורח &gt;&gt; </w:t>
      </w:r>
      <w:r>
        <w:rPr>
          <w:rtl/>
        </w:rPr>
        <w:t>אמיר ליפשיץ:</w:t>
      </w:r>
      <w:r w:rsidRPr="00FD2C1F">
        <w:rPr>
          <w:rStyle w:val="TagStyle"/>
          <w:rtl/>
        </w:rPr>
        <w:t xml:space="preserve"> &lt;&lt; אורח &gt;&gt;</w:t>
      </w:r>
      <w:r>
        <w:rPr>
          <w:rtl/>
        </w:rPr>
        <w:t xml:space="preserve">   </w:t>
      </w:r>
      <w:bookmarkEnd w:id="1457"/>
    </w:p>
    <w:p w:rsidR="00FD2C1F" w:rsidRDefault="00FD2C1F" w:rsidP="00FD2C1F">
      <w:pPr>
        <w:pStyle w:val="KeepWithNext"/>
        <w:rPr>
          <w:rtl/>
        </w:rPr>
      </w:pPr>
    </w:p>
    <w:p w:rsidR="00FD2C1F" w:rsidRDefault="00A80F24" w:rsidP="00FD2C1F">
      <w:pPr>
        <w:rPr>
          <w:rtl/>
        </w:rPr>
      </w:pPr>
      <w:bookmarkStart w:id="1458" w:name="_ETM_Q1_3931818"/>
      <w:bookmarkStart w:id="1459" w:name="_ETM_Q1_3931863"/>
      <w:bookmarkEnd w:id="1458"/>
      <w:bookmarkEnd w:id="1459"/>
      <w:r>
        <w:rPr>
          <w:rFonts w:hint="cs"/>
          <w:rtl/>
        </w:rPr>
        <w:t xml:space="preserve">כן, </w:t>
      </w:r>
      <w:r w:rsidR="00FD2C1F">
        <w:rPr>
          <w:rFonts w:hint="cs"/>
          <w:rtl/>
        </w:rPr>
        <w:t xml:space="preserve">מבחינתנו </w:t>
      </w:r>
      <w:bookmarkStart w:id="1460" w:name="_ETM_Q1_3935900"/>
      <w:bookmarkEnd w:id="1460"/>
      <w:r w:rsidR="00FD2C1F">
        <w:rPr>
          <w:rFonts w:hint="cs"/>
          <w:rtl/>
        </w:rPr>
        <w:t>זה לא חוב</w:t>
      </w:r>
      <w:r>
        <w:rPr>
          <w:rFonts w:hint="cs"/>
          <w:rtl/>
        </w:rPr>
        <w:t xml:space="preserve">, אין </w:t>
      </w:r>
      <w:bookmarkStart w:id="1461" w:name="_ETM_Q1_3929909"/>
      <w:bookmarkEnd w:id="1461"/>
      <w:r>
        <w:rPr>
          <w:rFonts w:hint="cs"/>
          <w:rtl/>
        </w:rPr>
        <w:t xml:space="preserve">פה שיקול כלכלי. </w:t>
      </w:r>
    </w:p>
    <w:p w:rsidR="00FD2C1F" w:rsidRDefault="00FD2C1F" w:rsidP="00FD2C1F">
      <w:pPr>
        <w:rPr>
          <w:rtl/>
        </w:rPr>
      </w:pPr>
      <w:bookmarkStart w:id="1462" w:name="_ETM_Q1_3950572"/>
      <w:bookmarkStart w:id="1463" w:name="_ETM_Q1_3950647"/>
      <w:bookmarkEnd w:id="1462"/>
      <w:bookmarkEnd w:id="1463"/>
    </w:p>
    <w:p w:rsidR="00FD2C1F" w:rsidRDefault="00FD2C1F" w:rsidP="00FD2C1F">
      <w:pPr>
        <w:pStyle w:val="af8"/>
        <w:keepNext/>
        <w:rPr>
          <w:rtl/>
        </w:rPr>
      </w:pPr>
      <w:bookmarkStart w:id="1464" w:name="ET_yor_6157_104"/>
      <w:r w:rsidRPr="00FD2C1F">
        <w:rPr>
          <w:rStyle w:val="TagStyle"/>
          <w:rtl/>
        </w:rPr>
        <w:t xml:space="preserve"> &lt;&lt; יור &gt;&gt; </w:t>
      </w:r>
      <w:r>
        <w:rPr>
          <w:rtl/>
        </w:rPr>
        <w:t>היו"ר שמחה רוטמן:</w:t>
      </w:r>
      <w:r w:rsidRPr="00FD2C1F">
        <w:rPr>
          <w:rStyle w:val="TagStyle"/>
          <w:rtl/>
        </w:rPr>
        <w:t xml:space="preserve"> &lt;&lt; יור &gt;&gt;</w:t>
      </w:r>
      <w:r>
        <w:rPr>
          <w:rtl/>
        </w:rPr>
        <w:t xml:space="preserve">   </w:t>
      </w:r>
      <w:bookmarkEnd w:id="1464"/>
    </w:p>
    <w:p w:rsidR="00FD2C1F" w:rsidRDefault="00FD2C1F" w:rsidP="00FD2C1F">
      <w:pPr>
        <w:pStyle w:val="KeepWithNext"/>
        <w:rPr>
          <w:rtl/>
        </w:rPr>
      </w:pPr>
    </w:p>
    <w:p w:rsidR="00FD2C1F" w:rsidRDefault="00A80F24" w:rsidP="00FD2C1F">
      <w:pPr>
        <w:rPr>
          <w:rtl/>
        </w:rPr>
      </w:pPr>
      <w:bookmarkStart w:id="1465" w:name="_ETM_Q1_3951486"/>
      <w:bookmarkEnd w:id="1465"/>
      <w:r>
        <w:rPr>
          <w:rFonts w:hint="cs"/>
          <w:rtl/>
        </w:rPr>
        <w:t xml:space="preserve">הבנתי את הרציונל. בסדר גמור. </w:t>
      </w:r>
    </w:p>
    <w:p w:rsidR="00A80F24" w:rsidRDefault="00A80F24" w:rsidP="00FD2C1F">
      <w:pPr>
        <w:rPr>
          <w:rtl/>
        </w:rPr>
      </w:pPr>
    </w:p>
    <w:p w:rsidR="00A80F24" w:rsidRDefault="00A80F24" w:rsidP="00A80F24">
      <w:pPr>
        <w:pStyle w:val="-"/>
        <w:keepNext/>
        <w:rPr>
          <w:rtl/>
        </w:rPr>
      </w:pPr>
      <w:bookmarkStart w:id="1466" w:name="ET_speakercontinue_760232_144"/>
      <w:r w:rsidRPr="00A80F24">
        <w:rPr>
          <w:rStyle w:val="TagStyle"/>
          <w:rtl/>
        </w:rPr>
        <w:t xml:space="preserve"> &lt;&lt; דובר_המשך &gt;&gt; </w:t>
      </w:r>
      <w:r>
        <w:rPr>
          <w:rtl/>
        </w:rPr>
        <w:t>אמיר ליפשיץ:</w:t>
      </w:r>
      <w:r w:rsidRPr="00A80F24">
        <w:rPr>
          <w:rStyle w:val="TagStyle"/>
          <w:rtl/>
        </w:rPr>
        <w:t xml:space="preserve"> &lt;&lt; דובר_המשך &gt;&gt;</w:t>
      </w:r>
      <w:r>
        <w:rPr>
          <w:rtl/>
        </w:rPr>
        <w:t xml:space="preserve">   </w:t>
      </w:r>
      <w:bookmarkEnd w:id="1466"/>
    </w:p>
    <w:p w:rsidR="00A80F24" w:rsidRDefault="00A80F24" w:rsidP="00A80F24">
      <w:pPr>
        <w:pStyle w:val="KeepWithNext"/>
        <w:rPr>
          <w:rtl/>
        </w:rPr>
      </w:pPr>
    </w:p>
    <w:p w:rsidR="00A80F24" w:rsidRPr="00A80F24" w:rsidRDefault="00A80F24" w:rsidP="00A80F24">
      <w:pPr>
        <w:rPr>
          <w:rtl/>
        </w:rPr>
      </w:pPr>
      <w:r>
        <w:rPr>
          <w:rFonts w:hint="cs"/>
          <w:rtl/>
        </w:rPr>
        <w:t xml:space="preserve">תודה רבה. </w:t>
      </w:r>
    </w:p>
    <w:p w:rsidR="00FD2C1F" w:rsidRDefault="00FD2C1F" w:rsidP="00FD2C1F">
      <w:pPr>
        <w:rPr>
          <w:rtl/>
        </w:rPr>
      </w:pPr>
      <w:bookmarkStart w:id="1467" w:name="_ETM_Q1_3939511"/>
      <w:bookmarkStart w:id="1468" w:name="_ETM_Q1_3939585"/>
      <w:bookmarkStart w:id="1469" w:name="_ETM_Q1_3942017"/>
      <w:bookmarkEnd w:id="1467"/>
      <w:bookmarkEnd w:id="1468"/>
      <w:bookmarkEnd w:id="1469"/>
    </w:p>
    <w:p w:rsidR="00FD2C1F" w:rsidRDefault="00FD2C1F" w:rsidP="00FD2C1F">
      <w:pPr>
        <w:pStyle w:val="afb"/>
        <w:keepNext/>
        <w:rPr>
          <w:rtl/>
        </w:rPr>
      </w:pPr>
      <w:bookmarkStart w:id="1470" w:name="ET_guest_טליה_גמאל_103"/>
      <w:r w:rsidRPr="00FD2C1F">
        <w:rPr>
          <w:rStyle w:val="TagStyle"/>
          <w:rtl/>
        </w:rPr>
        <w:t xml:space="preserve"> &lt;&lt; אורח &gt;&gt; </w:t>
      </w:r>
      <w:r>
        <w:rPr>
          <w:rtl/>
        </w:rPr>
        <w:t>טליה ג'מאל:</w:t>
      </w:r>
      <w:r w:rsidRPr="00FD2C1F">
        <w:rPr>
          <w:rStyle w:val="TagStyle"/>
          <w:rtl/>
        </w:rPr>
        <w:t xml:space="preserve"> &lt;&lt; אורח &gt;&gt;</w:t>
      </w:r>
      <w:r>
        <w:rPr>
          <w:rtl/>
        </w:rPr>
        <w:t xml:space="preserve">   </w:t>
      </w:r>
      <w:bookmarkEnd w:id="1470"/>
    </w:p>
    <w:p w:rsidR="00FD2C1F" w:rsidRDefault="00FD2C1F" w:rsidP="00FD2C1F">
      <w:pPr>
        <w:pStyle w:val="KeepWithNext"/>
        <w:rPr>
          <w:rtl/>
        </w:rPr>
      </w:pPr>
    </w:p>
    <w:p w:rsidR="00FD2C1F" w:rsidRDefault="00A80F24" w:rsidP="00D077F5">
      <w:pPr>
        <w:rPr>
          <w:rtl/>
        </w:rPr>
      </w:pPr>
      <w:bookmarkStart w:id="1471" w:name="_ETM_Q1_3942373"/>
      <w:bookmarkStart w:id="1472" w:name="_ETM_Q1_3942411"/>
      <w:bookmarkEnd w:id="1471"/>
      <w:bookmarkEnd w:id="1472"/>
      <w:r>
        <w:rPr>
          <w:rFonts w:hint="cs"/>
          <w:rtl/>
        </w:rPr>
        <w:t>אם אפשר רק להוסיף עוד הערה לעניין הזה, גם</w:t>
      </w:r>
      <w:bookmarkStart w:id="1473" w:name="_ETM_Q1_3932635"/>
      <w:bookmarkEnd w:id="1473"/>
      <w:r>
        <w:rPr>
          <w:rFonts w:hint="cs"/>
          <w:rtl/>
        </w:rPr>
        <w:t xml:space="preserve"> </w:t>
      </w:r>
      <w:r w:rsidR="00FD2C1F">
        <w:rPr>
          <w:rFonts w:hint="cs"/>
          <w:rtl/>
        </w:rPr>
        <w:t>אנחנו</w:t>
      </w:r>
      <w:r>
        <w:rPr>
          <w:rFonts w:hint="cs"/>
          <w:rtl/>
        </w:rPr>
        <w:t xml:space="preserve"> הצענו במסמך ההכנה שאפשר לחשוב על זה שדווקא</w:t>
      </w:r>
      <w:bookmarkStart w:id="1474" w:name="_ETM_Q1_3938429"/>
      <w:bookmarkEnd w:id="1474"/>
      <w:r>
        <w:rPr>
          <w:rFonts w:hint="cs"/>
          <w:rtl/>
        </w:rPr>
        <w:t xml:space="preserve"> בפלילי אולי </w:t>
      </w:r>
      <w:r w:rsidR="00B7390E">
        <w:rPr>
          <w:rFonts w:hint="cs"/>
          <w:rtl/>
        </w:rPr>
        <w:t>ראוי לתת את הבום הראשון.</w:t>
      </w:r>
      <w:r>
        <w:rPr>
          <w:rFonts w:hint="cs"/>
          <w:rtl/>
        </w:rPr>
        <w:t xml:space="preserve"> אבל אם</w:t>
      </w:r>
      <w:bookmarkStart w:id="1475" w:name="_ETM_Q1_3942359"/>
      <w:bookmarkEnd w:id="1475"/>
      <w:r>
        <w:rPr>
          <w:rFonts w:hint="cs"/>
          <w:rtl/>
        </w:rPr>
        <w:t xml:space="preserve"> אנחנו ממשיכים עם </w:t>
      </w:r>
      <w:r w:rsidR="00B7390E">
        <w:rPr>
          <w:rFonts w:hint="cs"/>
          <w:rtl/>
        </w:rPr>
        <w:t>ה</w:t>
      </w:r>
      <w:r>
        <w:rPr>
          <w:rFonts w:hint="cs"/>
          <w:rtl/>
        </w:rPr>
        <w:t xml:space="preserve">מודל </w:t>
      </w:r>
      <w:r w:rsidR="00B7390E">
        <w:rPr>
          <w:rFonts w:hint="cs"/>
          <w:rtl/>
        </w:rPr>
        <w:t>ה</w:t>
      </w:r>
      <w:r>
        <w:rPr>
          <w:rFonts w:hint="cs"/>
          <w:rtl/>
        </w:rPr>
        <w:t>פיקס שיש היום</w:t>
      </w:r>
      <w:r w:rsidR="00B7390E">
        <w:rPr>
          <w:rFonts w:hint="cs"/>
          <w:rtl/>
        </w:rPr>
        <w:t>,</w:t>
      </w:r>
      <w:r>
        <w:rPr>
          <w:rFonts w:hint="cs"/>
          <w:rtl/>
        </w:rPr>
        <w:t xml:space="preserve"> אז אחרי</w:t>
      </w:r>
      <w:bookmarkStart w:id="1476" w:name="_ETM_Q1_3945958"/>
      <w:bookmarkEnd w:id="1476"/>
      <w:r>
        <w:rPr>
          <w:rFonts w:hint="cs"/>
          <w:rtl/>
        </w:rPr>
        <w:t xml:space="preserve"> שנתנו את הבום הראשון דווקא נראה שנלך לכיוון </w:t>
      </w:r>
      <w:r w:rsidR="00D077F5">
        <w:rPr>
          <w:rFonts w:hint="cs"/>
          <w:rtl/>
        </w:rPr>
        <w:t>ש</w:t>
      </w:r>
      <w:r>
        <w:rPr>
          <w:rFonts w:hint="cs"/>
          <w:rtl/>
        </w:rPr>
        <w:t xml:space="preserve">לאורך זמן </w:t>
      </w:r>
      <w:r w:rsidR="00D077F5">
        <w:rPr>
          <w:rFonts w:hint="cs"/>
          <w:rtl/>
        </w:rPr>
        <w:t xml:space="preserve">יהיה </w:t>
      </w:r>
      <w:r>
        <w:rPr>
          <w:rFonts w:hint="cs"/>
          <w:rtl/>
        </w:rPr>
        <w:t>שחיקה</w:t>
      </w:r>
      <w:bookmarkStart w:id="1477" w:name="_ETM_Q1_3949578"/>
      <w:bookmarkEnd w:id="1477"/>
      <w:r>
        <w:rPr>
          <w:rFonts w:hint="cs"/>
          <w:rtl/>
        </w:rPr>
        <w:t xml:space="preserve"> של התמריץ דווקא באותו עולם פלילי</w:t>
      </w:r>
      <w:r w:rsidR="00B7390E">
        <w:rPr>
          <w:rFonts w:hint="cs"/>
          <w:rtl/>
        </w:rPr>
        <w:t>,</w:t>
      </w:r>
      <w:r>
        <w:rPr>
          <w:rFonts w:hint="cs"/>
          <w:rtl/>
        </w:rPr>
        <w:t xml:space="preserve"> אם לא השגנו את </w:t>
      </w:r>
      <w:bookmarkStart w:id="1478" w:name="_ETM_Q1_3953597"/>
      <w:bookmarkEnd w:id="1478"/>
      <w:r>
        <w:rPr>
          <w:rFonts w:hint="cs"/>
          <w:rtl/>
        </w:rPr>
        <w:t>זה בפעם הראשונה</w:t>
      </w:r>
      <w:r w:rsidR="00B7390E">
        <w:rPr>
          <w:rFonts w:hint="cs"/>
          <w:rtl/>
        </w:rPr>
        <w:t>,</w:t>
      </w:r>
      <w:r>
        <w:rPr>
          <w:rFonts w:hint="cs"/>
          <w:rtl/>
        </w:rPr>
        <w:t xml:space="preserve"> ביחס לעולם האזרחי לצורך העניין של פסיקת</w:t>
      </w:r>
      <w:bookmarkStart w:id="1479" w:name="_ETM_Q1_3953333"/>
      <w:bookmarkEnd w:id="1479"/>
      <w:r>
        <w:rPr>
          <w:rFonts w:hint="cs"/>
          <w:rtl/>
        </w:rPr>
        <w:t xml:space="preserve"> ריבית והצמדה, ולכן המחשבה - - -</w:t>
      </w:r>
      <w:bookmarkStart w:id="1480" w:name="_ETM_Q1_3960964"/>
      <w:bookmarkEnd w:id="1480"/>
    </w:p>
    <w:p w:rsidR="00A80F24" w:rsidRDefault="00A80F24" w:rsidP="00A80F24">
      <w:pPr>
        <w:rPr>
          <w:rtl/>
        </w:rPr>
      </w:pPr>
      <w:bookmarkStart w:id="1481" w:name="_ETM_Q1_3961025"/>
      <w:bookmarkEnd w:id="1481"/>
    </w:p>
    <w:p w:rsidR="00A80F24" w:rsidRDefault="00A80F24" w:rsidP="00A80F24">
      <w:pPr>
        <w:pStyle w:val="af8"/>
        <w:keepNext/>
        <w:rPr>
          <w:rtl/>
        </w:rPr>
      </w:pPr>
      <w:bookmarkStart w:id="1482" w:name="ET_yor_6157_145"/>
      <w:r w:rsidRPr="00A80F24">
        <w:rPr>
          <w:rStyle w:val="TagStyle"/>
          <w:rtl/>
        </w:rPr>
        <w:t xml:space="preserve"> &lt;&lt; יור &gt;&gt; </w:t>
      </w:r>
      <w:r>
        <w:rPr>
          <w:rtl/>
        </w:rPr>
        <w:t>היו"ר שמחה רוטמן:</w:t>
      </w:r>
      <w:r w:rsidRPr="00A80F24">
        <w:rPr>
          <w:rStyle w:val="TagStyle"/>
          <w:rtl/>
        </w:rPr>
        <w:t xml:space="preserve"> &lt;&lt; יור &gt;&gt;</w:t>
      </w:r>
      <w:r>
        <w:rPr>
          <w:rtl/>
        </w:rPr>
        <w:t xml:space="preserve">   </w:t>
      </w:r>
      <w:bookmarkEnd w:id="1482"/>
    </w:p>
    <w:p w:rsidR="00A80F24" w:rsidRDefault="00A80F24" w:rsidP="00A80F24">
      <w:pPr>
        <w:pStyle w:val="KeepWithNext"/>
        <w:rPr>
          <w:rtl/>
        </w:rPr>
      </w:pPr>
    </w:p>
    <w:p w:rsidR="00FD2C1F" w:rsidRDefault="00A80F24" w:rsidP="00A80F24">
      <w:pPr>
        <w:rPr>
          <w:rtl/>
        </w:rPr>
      </w:pPr>
      <w:bookmarkStart w:id="1483" w:name="_ETM_Q1_3961773"/>
      <w:bookmarkEnd w:id="1483"/>
      <w:r>
        <w:rPr>
          <w:rFonts w:hint="cs"/>
          <w:rtl/>
        </w:rPr>
        <w:t>נכון, זה מה שאמרתי.</w:t>
      </w:r>
      <w:bookmarkStart w:id="1484" w:name="_ETM_Q1_3956525"/>
      <w:bookmarkEnd w:id="1484"/>
      <w:r>
        <w:rPr>
          <w:rFonts w:hint="cs"/>
          <w:rtl/>
        </w:rPr>
        <w:t xml:space="preserve"> </w:t>
      </w:r>
      <w:bookmarkStart w:id="1485" w:name="_ETM_Q1_3945847"/>
      <w:bookmarkStart w:id="1486" w:name="_ETM_Q1_3945912"/>
      <w:bookmarkStart w:id="1487" w:name="_ETM_Q1_3962760"/>
      <w:bookmarkEnd w:id="1485"/>
      <w:bookmarkEnd w:id="1486"/>
      <w:bookmarkEnd w:id="1487"/>
    </w:p>
    <w:p w:rsidR="00A80F24" w:rsidRDefault="00A80F24" w:rsidP="00A80F24">
      <w:pPr>
        <w:rPr>
          <w:rtl/>
        </w:rPr>
      </w:pPr>
      <w:bookmarkStart w:id="1488" w:name="_ETM_Q1_3962818"/>
      <w:bookmarkEnd w:id="1488"/>
    </w:p>
    <w:p w:rsidR="00A80F24" w:rsidRDefault="00A80F24" w:rsidP="00A80F24">
      <w:pPr>
        <w:pStyle w:val="afb"/>
        <w:keepNext/>
        <w:rPr>
          <w:rtl/>
        </w:rPr>
      </w:pPr>
      <w:bookmarkStart w:id="1489" w:name="ET_guest_632644_146"/>
      <w:r w:rsidRPr="00A80F24">
        <w:rPr>
          <w:rStyle w:val="TagStyle"/>
          <w:rtl/>
        </w:rPr>
        <w:t xml:space="preserve"> &lt;&lt; אורח &gt;&gt; </w:t>
      </w:r>
      <w:r>
        <w:rPr>
          <w:rtl/>
        </w:rPr>
        <w:t>ענת הר אבן:</w:t>
      </w:r>
      <w:r w:rsidRPr="00A80F24">
        <w:rPr>
          <w:rStyle w:val="TagStyle"/>
          <w:rtl/>
        </w:rPr>
        <w:t xml:space="preserve"> &lt;&lt; אורח &gt;&gt;</w:t>
      </w:r>
      <w:r>
        <w:rPr>
          <w:rtl/>
        </w:rPr>
        <w:t xml:space="preserve">   </w:t>
      </w:r>
      <w:bookmarkEnd w:id="1489"/>
    </w:p>
    <w:p w:rsidR="00A80F24" w:rsidRDefault="00A80F24" w:rsidP="00A80F24">
      <w:pPr>
        <w:pStyle w:val="KeepWithNext"/>
        <w:rPr>
          <w:rtl/>
        </w:rPr>
      </w:pPr>
    </w:p>
    <w:p w:rsidR="00A80F24" w:rsidRDefault="00A80F24" w:rsidP="00A80F24">
      <w:pPr>
        <w:rPr>
          <w:rtl/>
        </w:rPr>
      </w:pPr>
      <w:r>
        <w:rPr>
          <w:rFonts w:hint="cs"/>
          <w:rtl/>
        </w:rPr>
        <w:t xml:space="preserve">חידדתם. </w:t>
      </w:r>
    </w:p>
    <w:p w:rsidR="00A80F24" w:rsidRDefault="00A80F24" w:rsidP="00A80F24">
      <w:pPr>
        <w:rPr>
          <w:rtl/>
        </w:rPr>
      </w:pPr>
      <w:bookmarkStart w:id="1490" w:name="_ETM_Q1_3957981"/>
      <w:bookmarkStart w:id="1491" w:name="_ETM_Q1_3958030"/>
      <w:bookmarkEnd w:id="1490"/>
      <w:bookmarkEnd w:id="1491"/>
    </w:p>
    <w:p w:rsidR="00A80F24" w:rsidRDefault="00A80F24" w:rsidP="00A80F24">
      <w:pPr>
        <w:pStyle w:val="afb"/>
        <w:keepNext/>
        <w:rPr>
          <w:rtl/>
        </w:rPr>
      </w:pPr>
      <w:bookmarkStart w:id="1492" w:name="ET_guest_טליה_גמאל_147"/>
      <w:r w:rsidRPr="00A80F24">
        <w:rPr>
          <w:rStyle w:val="TagStyle"/>
          <w:rtl/>
        </w:rPr>
        <w:t xml:space="preserve"> &lt;&lt; אורח &gt;&gt; </w:t>
      </w:r>
      <w:r>
        <w:rPr>
          <w:rtl/>
        </w:rPr>
        <w:t>טליה ג'מאל:</w:t>
      </w:r>
      <w:r w:rsidRPr="00A80F24">
        <w:rPr>
          <w:rStyle w:val="TagStyle"/>
          <w:rtl/>
        </w:rPr>
        <w:t xml:space="preserve"> &lt;&lt; אורח &gt;&gt;</w:t>
      </w:r>
      <w:r>
        <w:rPr>
          <w:rtl/>
        </w:rPr>
        <w:t xml:space="preserve">   </w:t>
      </w:r>
      <w:bookmarkEnd w:id="1492"/>
    </w:p>
    <w:p w:rsidR="00A80F24" w:rsidRDefault="00A80F24" w:rsidP="00A80F24">
      <w:pPr>
        <w:pStyle w:val="KeepWithNext"/>
        <w:rPr>
          <w:rtl/>
        </w:rPr>
      </w:pPr>
    </w:p>
    <w:p w:rsidR="00A80F24" w:rsidRDefault="00A80F24" w:rsidP="001D542E">
      <w:pPr>
        <w:rPr>
          <w:rtl/>
        </w:rPr>
      </w:pPr>
      <w:bookmarkStart w:id="1493" w:name="_ETM_Q1_3960012"/>
      <w:bookmarkStart w:id="1494" w:name="_ETM_Q1_3960031"/>
      <w:bookmarkEnd w:id="1493"/>
      <w:bookmarkEnd w:id="1494"/>
      <w:r>
        <w:rPr>
          <w:rFonts w:hint="cs"/>
          <w:rtl/>
        </w:rPr>
        <w:t xml:space="preserve">אני רק אוסיף דבר נוסף. בין אם השיעור </w:t>
      </w:r>
      <w:bookmarkStart w:id="1495" w:name="_ETM_Q1_3965563"/>
      <w:bookmarkEnd w:id="1495"/>
      <w:r>
        <w:rPr>
          <w:rFonts w:hint="cs"/>
          <w:rtl/>
        </w:rPr>
        <w:t>גבוה יותר, נמוך יותר או זהה, אנחנו חושבים שראוי לתת את הדע</w:t>
      </w:r>
      <w:bookmarkStart w:id="1496" w:name="_ETM_Q1_3966942"/>
      <w:bookmarkEnd w:id="1496"/>
      <w:r>
        <w:rPr>
          <w:rFonts w:hint="cs"/>
          <w:rtl/>
        </w:rPr>
        <w:t>ת ספ</w:t>
      </w:r>
      <w:r w:rsidR="00D077F5">
        <w:rPr>
          <w:rFonts w:hint="cs"/>
          <w:rtl/>
        </w:rPr>
        <w:t>ציפית לסיפור שענת העלתה מקודם לגבי</w:t>
      </w:r>
      <w:r>
        <w:rPr>
          <w:rFonts w:hint="cs"/>
          <w:rtl/>
        </w:rPr>
        <w:t xml:space="preserve"> האם אפשר לעשות</w:t>
      </w:r>
      <w:bookmarkStart w:id="1497" w:name="_ETM_Q1_3971585"/>
      <w:bookmarkEnd w:id="1497"/>
      <w:r>
        <w:rPr>
          <w:rFonts w:hint="cs"/>
          <w:rtl/>
        </w:rPr>
        <w:t xml:space="preserve"> מנגנון שהוא לא שיעור פיקס אלא שיעור שמתכתב עם סביבת</w:t>
      </w:r>
      <w:bookmarkStart w:id="1498" w:name="_ETM_Q1_3977387"/>
      <w:bookmarkEnd w:id="1498"/>
      <w:r>
        <w:rPr>
          <w:rFonts w:hint="cs"/>
          <w:rtl/>
        </w:rPr>
        <w:t xml:space="preserve"> הריבית במש</w:t>
      </w:r>
      <w:r w:rsidR="00D077F5">
        <w:rPr>
          <w:rFonts w:hint="cs"/>
          <w:rtl/>
        </w:rPr>
        <w:t>ק.</w:t>
      </w:r>
      <w:r>
        <w:rPr>
          <w:rFonts w:hint="cs"/>
          <w:rtl/>
        </w:rPr>
        <w:t xml:space="preserve"> בגלל שהעליתם את מה שקרה בשנת 2000</w:t>
      </w:r>
      <w:bookmarkStart w:id="1499" w:name="_ETM_Q1_3983158"/>
      <w:bookmarkEnd w:id="1499"/>
      <w:r w:rsidR="001D542E">
        <w:rPr>
          <w:rFonts w:hint="cs"/>
          <w:rtl/>
        </w:rPr>
        <w:t xml:space="preserve"> ואת העבר, אני אגיד </w:t>
      </w:r>
      <w:r>
        <w:rPr>
          <w:rFonts w:hint="cs"/>
          <w:rtl/>
        </w:rPr>
        <w:t>שהלכנו לבחון מה ההתפתחות הייתה</w:t>
      </w:r>
      <w:bookmarkStart w:id="1500" w:name="_ETM_Q1_3987820"/>
      <w:bookmarkEnd w:id="1500"/>
      <w:r w:rsidR="001D542E">
        <w:rPr>
          <w:rFonts w:hint="cs"/>
          <w:rtl/>
        </w:rPr>
        <w:t>,</w:t>
      </w:r>
      <w:r>
        <w:rPr>
          <w:rFonts w:hint="cs"/>
          <w:rtl/>
        </w:rPr>
        <w:t xml:space="preserve"> אי</w:t>
      </w:r>
      <w:r w:rsidR="001D542E">
        <w:rPr>
          <w:rFonts w:hint="cs"/>
          <w:rtl/>
        </w:rPr>
        <w:t>ך הגענו לעולם הזה של ה-50% היום.</w:t>
      </w:r>
      <w:r>
        <w:rPr>
          <w:rFonts w:hint="cs"/>
          <w:rtl/>
        </w:rPr>
        <w:t xml:space="preserve"> הלכנו אחורה </w:t>
      </w:r>
      <w:bookmarkStart w:id="1501" w:name="_ETM_Q1_3988776"/>
      <w:bookmarkEnd w:id="1501"/>
      <w:r>
        <w:rPr>
          <w:rFonts w:hint="cs"/>
          <w:rtl/>
        </w:rPr>
        <w:t xml:space="preserve">עד שנת - - - </w:t>
      </w:r>
      <w:bookmarkStart w:id="1502" w:name="_ETM_Q1_3995367"/>
      <w:bookmarkEnd w:id="1502"/>
    </w:p>
    <w:p w:rsidR="00A80F24" w:rsidRDefault="00A80F24" w:rsidP="00A80F24">
      <w:pPr>
        <w:rPr>
          <w:rtl/>
        </w:rPr>
      </w:pPr>
      <w:bookmarkStart w:id="1503" w:name="_ETM_Q1_3995431"/>
      <w:bookmarkEnd w:id="1503"/>
    </w:p>
    <w:p w:rsidR="00A80F24" w:rsidRDefault="00A80F24" w:rsidP="00A80F24">
      <w:pPr>
        <w:pStyle w:val="af8"/>
        <w:keepNext/>
        <w:rPr>
          <w:rtl/>
        </w:rPr>
      </w:pPr>
      <w:bookmarkStart w:id="1504" w:name="ET_yor_6157_148"/>
      <w:r w:rsidRPr="00A80F24">
        <w:rPr>
          <w:rStyle w:val="TagStyle"/>
          <w:rtl/>
        </w:rPr>
        <w:t xml:space="preserve"> &lt;&lt; יור &gt;&gt; </w:t>
      </w:r>
      <w:r>
        <w:rPr>
          <w:rtl/>
        </w:rPr>
        <w:t>היו"ר שמחה רוטמן:</w:t>
      </w:r>
      <w:r w:rsidRPr="00A80F24">
        <w:rPr>
          <w:rStyle w:val="TagStyle"/>
          <w:rtl/>
        </w:rPr>
        <w:t xml:space="preserve"> &lt;&lt; יור &gt;&gt;</w:t>
      </w:r>
      <w:r>
        <w:rPr>
          <w:rtl/>
        </w:rPr>
        <w:t xml:space="preserve">   </w:t>
      </w:r>
      <w:bookmarkEnd w:id="1504"/>
    </w:p>
    <w:p w:rsidR="00A80F24" w:rsidRDefault="00A80F24" w:rsidP="00A80F24">
      <w:pPr>
        <w:pStyle w:val="KeepWithNext"/>
        <w:rPr>
          <w:rtl/>
        </w:rPr>
      </w:pPr>
    </w:p>
    <w:p w:rsidR="00A80F24" w:rsidRDefault="00A80F24" w:rsidP="00A80F24">
      <w:pPr>
        <w:rPr>
          <w:rtl/>
        </w:rPr>
      </w:pPr>
      <w:bookmarkStart w:id="1505" w:name="_ETM_Q1_3996741"/>
      <w:bookmarkEnd w:id="1505"/>
      <w:r>
        <w:rPr>
          <w:rFonts w:hint="cs"/>
          <w:rtl/>
        </w:rPr>
        <w:t>שנייה. אני מזהה פה</w:t>
      </w:r>
      <w:bookmarkStart w:id="1506" w:name="_ETM_Q1_3997619"/>
      <w:bookmarkEnd w:id="1506"/>
      <w:r>
        <w:rPr>
          <w:rFonts w:hint="cs"/>
          <w:rtl/>
        </w:rPr>
        <w:t xml:space="preserve"> שהדיון חשוב אבל הוא עוד לא בשל. הרי בכל מקרה הם</w:t>
      </w:r>
      <w:bookmarkStart w:id="1507" w:name="_ETM_Q1_3996059"/>
      <w:bookmarkEnd w:id="1507"/>
      <w:r>
        <w:rPr>
          <w:rFonts w:hint="cs"/>
          <w:rtl/>
        </w:rPr>
        <w:t xml:space="preserve"> </w:t>
      </w:r>
      <w:r w:rsidR="00162606">
        <w:rPr>
          <w:rFonts w:hint="cs"/>
          <w:rtl/>
        </w:rPr>
        <w:t>לא יוכלו לענות לך עכשיו, הם מחכים לישיבה שתהיה.</w:t>
      </w:r>
    </w:p>
    <w:p w:rsidR="00162606" w:rsidRDefault="00162606" w:rsidP="00A80F24">
      <w:pPr>
        <w:rPr>
          <w:rtl/>
        </w:rPr>
      </w:pPr>
      <w:bookmarkStart w:id="1508" w:name="_ETM_Q1_3998246"/>
      <w:bookmarkStart w:id="1509" w:name="_ETM_Q1_3998310"/>
      <w:bookmarkEnd w:id="1508"/>
      <w:bookmarkEnd w:id="1509"/>
    </w:p>
    <w:p w:rsidR="00162606" w:rsidRDefault="00162606" w:rsidP="00162606">
      <w:pPr>
        <w:pStyle w:val="-"/>
        <w:keepNext/>
        <w:rPr>
          <w:rtl/>
        </w:rPr>
      </w:pPr>
      <w:bookmarkStart w:id="1510" w:name="ET_speakercontinue_טליה_גמאל_149"/>
      <w:r w:rsidRPr="00162606">
        <w:rPr>
          <w:rStyle w:val="TagStyle"/>
          <w:rtl/>
        </w:rPr>
        <w:t xml:space="preserve"> &lt;&lt; דובר_המשך &gt;&gt; </w:t>
      </w:r>
      <w:r>
        <w:rPr>
          <w:rtl/>
        </w:rPr>
        <w:t>טליה ג'מאל:</w:t>
      </w:r>
      <w:r w:rsidRPr="00162606">
        <w:rPr>
          <w:rStyle w:val="TagStyle"/>
          <w:rtl/>
        </w:rPr>
        <w:t xml:space="preserve"> &lt;&lt; דובר_המשך &gt;&gt;</w:t>
      </w:r>
      <w:r>
        <w:rPr>
          <w:rtl/>
        </w:rPr>
        <w:t xml:space="preserve">   </w:t>
      </w:r>
      <w:bookmarkEnd w:id="1510"/>
    </w:p>
    <w:p w:rsidR="00162606" w:rsidRDefault="00162606" w:rsidP="00162606">
      <w:pPr>
        <w:pStyle w:val="KeepWithNext"/>
        <w:rPr>
          <w:rtl/>
        </w:rPr>
      </w:pPr>
    </w:p>
    <w:p w:rsidR="00162606" w:rsidRDefault="00162606" w:rsidP="001D542E">
      <w:pPr>
        <w:rPr>
          <w:rtl/>
        </w:rPr>
      </w:pPr>
      <w:bookmarkStart w:id="1511" w:name="_ETM_Q1_3999396"/>
      <w:bookmarkEnd w:id="1511"/>
      <w:r>
        <w:rPr>
          <w:rFonts w:hint="cs"/>
          <w:rtl/>
        </w:rPr>
        <w:t>אין בעיה.</w:t>
      </w:r>
      <w:bookmarkStart w:id="1512" w:name="_ETM_Q1_4002034"/>
      <w:bookmarkEnd w:id="1512"/>
      <w:r>
        <w:rPr>
          <w:rFonts w:hint="cs"/>
          <w:rtl/>
        </w:rPr>
        <w:t xml:space="preserve"> אז רק אגיד במשפט בלי הפרטים שמה שראינו לאורך</w:t>
      </w:r>
      <w:bookmarkStart w:id="1513" w:name="_ETM_Q1_4001731"/>
      <w:bookmarkEnd w:id="1513"/>
      <w:r>
        <w:rPr>
          <w:rFonts w:hint="cs"/>
          <w:rtl/>
        </w:rPr>
        <w:t xml:space="preserve"> ההתפתחות ההיסטורית של הקנס של 67, באופן כללי הפלילי ולא</w:t>
      </w:r>
      <w:bookmarkStart w:id="1514" w:name="_ETM_Q1_4006334"/>
      <w:bookmarkEnd w:id="1514"/>
      <w:r>
        <w:rPr>
          <w:rFonts w:hint="cs"/>
          <w:rtl/>
        </w:rPr>
        <w:t xml:space="preserve"> רק בהקשר של עבירות קנס, </w:t>
      </w:r>
      <w:r w:rsidR="001D542E">
        <w:rPr>
          <w:rFonts w:hint="cs"/>
          <w:rtl/>
        </w:rPr>
        <w:t>זה</w:t>
      </w:r>
      <w:r>
        <w:rPr>
          <w:rFonts w:hint="cs"/>
          <w:rtl/>
        </w:rPr>
        <w:t xml:space="preserve"> שהשינוי בשיעור קורה כל </w:t>
      </w:r>
      <w:bookmarkStart w:id="1515" w:name="_ETM_Q1_4013465"/>
      <w:bookmarkEnd w:id="1515"/>
      <w:r>
        <w:rPr>
          <w:rFonts w:hint="cs"/>
          <w:rtl/>
        </w:rPr>
        <w:t>פעם לאור שינויים אינפלציונ</w:t>
      </w:r>
      <w:r w:rsidR="00D077F5">
        <w:rPr>
          <w:rFonts w:hint="cs"/>
          <w:rtl/>
        </w:rPr>
        <w:t>י</w:t>
      </w:r>
      <w:r>
        <w:rPr>
          <w:rFonts w:hint="cs"/>
          <w:rtl/>
        </w:rPr>
        <w:t>ים. ראינו עלייה מ-10% ל-20%, ל-100% אחרי</w:t>
      </w:r>
      <w:bookmarkStart w:id="1516" w:name="_ETM_Q1_4019213"/>
      <w:bookmarkEnd w:id="1516"/>
      <w:r>
        <w:rPr>
          <w:rFonts w:hint="cs"/>
          <w:rtl/>
        </w:rPr>
        <w:t xml:space="preserve"> האינפלציה של שנות ה-80, ירידה חזרה ל-50%. כלומר, כדאי לעשות מנגנון שימנע את הצורך בכל פעם לבוא ולתקן חקיקה</w:t>
      </w:r>
      <w:bookmarkStart w:id="1517" w:name="_ETM_Q1_4023861"/>
      <w:bookmarkEnd w:id="1517"/>
      <w:r>
        <w:rPr>
          <w:rFonts w:hint="cs"/>
          <w:rtl/>
        </w:rPr>
        <w:t xml:space="preserve"> בגלל שינויים במשק כמו ההצעות של בנק ישראל ושל</w:t>
      </w:r>
      <w:bookmarkStart w:id="1518" w:name="_ETM_Q1_4030859"/>
      <w:bookmarkEnd w:id="1518"/>
      <w:r>
        <w:rPr>
          <w:rFonts w:hint="cs"/>
          <w:rtl/>
        </w:rPr>
        <w:t xml:space="preserve"> הוועדה כולה בהקשר השני. </w:t>
      </w:r>
      <w:bookmarkStart w:id="1519" w:name="_ETM_Q1_4031611"/>
      <w:bookmarkEnd w:id="1519"/>
    </w:p>
    <w:p w:rsidR="00162606" w:rsidRDefault="00162606" w:rsidP="00162606">
      <w:pPr>
        <w:rPr>
          <w:rtl/>
        </w:rPr>
      </w:pPr>
      <w:bookmarkStart w:id="1520" w:name="_ETM_Q1_4031668"/>
      <w:bookmarkEnd w:id="1520"/>
    </w:p>
    <w:p w:rsidR="00162606" w:rsidRDefault="00162606" w:rsidP="00162606">
      <w:pPr>
        <w:pStyle w:val="af8"/>
        <w:keepNext/>
        <w:rPr>
          <w:rtl/>
        </w:rPr>
      </w:pPr>
      <w:bookmarkStart w:id="1521" w:name="ET_yor_6157_150"/>
      <w:r w:rsidRPr="00162606">
        <w:rPr>
          <w:rStyle w:val="TagStyle"/>
          <w:rtl/>
        </w:rPr>
        <w:t xml:space="preserve"> &lt;&lt; יור &gt;&gt; </w:t>
      </w:r>
      <w:r>
        <w:rPr>
          <w:rtl/>
        </w:rPr>
        <w:t>היו"ר שמחה רוטמן:</w:t>
      </w:r>
      <w:r w:rsidRPr="00162606">
        <w:rPr>
          <w:rStyle w:val="TagStyle"/>
          <w:rtl/>
        </w:rPr>
        <w:t xml:space="preserve"> &lt;&lt; יור &gt;&gt;</w:t>
      </w:r>
      <w:r>
        <w:rPr>
          <w:rtl/>
        </w:rPr>
        <w:t xml:space="preserve">   </w:t>
      </w:r>
      <w:bookmarkEnd w:id="1521"/>
    </w:p>
    <w:p w:rsidR="00162606" w:rsidRDefault="00162606" w:rsidP="00162606">
      <w:pPr>
        <w:pStyle w:val="KeepWithNext"/>
        <w:rPr>
          <w:rtl/>
        </w:rPr>
      </w:pPr>
    </w:p>
    <w:p w:rsidR="00162606" w:rsidRPr="00162606" w:rsidRDefault="00162606" w:rsidP="00162606">
      <w:pPr>
        <w:rPr>
          <w:rtl/>
        </w:rPr>
      </w:pPr>
      <w:bookmarkStart w:id="1522" w:name="_ETM_Q1_4032495"/>
      <w:bookmarkEnd w:id="1522"/>
      <w:r>
        <w:rPr>
          <w:rFonts w:hint="cs"/>
          <w:rtl/>
        </w:rPr>
        <w:t xml:space="preserve">בסדר גמור. </w:t>
      </w:r>
    </w:p>
    <w:p w:rsidR="00FD2C1F" w:rsidRDefault="00FD2C1F" w:rsidP="00572A0F">
      <w:pPr>
        <w:rPr>
          <w:rtl/>
        </w:rPr>
      </w:pPr>
      <w:bookmarkStart w:id="1523" w:name="_ETM_Q1_3713439"/>
      <w:bookmarkStart w:id="1524" w:name="_ETM_Q1_3713488"/>
      <w:bookmarkStart w:id="1525" w:name="_ETM_Q1_4037530"/>
      <w:bookmarkEnd w:id="1523"/>
      <w:bookmarkEnd w:id="1524"/>
      <w:bookmarkEnd w:id="1525"/>
    </w:p>
    <w:p w:rsidR="00FD2C1F" w:rsidRDefault="00FD2C1F" w:rsidP="00FD2C1F">
      <w:pPr>
        <w:pStyle w:val="afb"/>
        <w:keepNext/>
        <w:rPr>
          <w:rtl/>
        </w:rPr>
      </w:pPr>
      <w:bookmarkStart w:id="1526" w:name="ET_guest_636772_105"/>
      <w:r w:rsidRPr="00FD2C1F">
        <w:rPr>
          <w:rStyle w:val="TagStyle"/>
          <w:rtl/>
        </w:rPr>
        <w:t xml:space="preserve"> &lt;&lt; אורח &gt;&gt; </w:t>
      </w:r>
      <w:r>
        <w:rPr>
          <w:rtl/>
        </w:rPr>
        <w:t>דן בן סימון:</w:t>
      </w:r>
      <w:r w:rsidRPr="00FD2C1F">
        <w:rPr>
          <w:rStyle w:val="TagStyle"/>
          <w:rtl/>
        </w:rPr>
        <w:t xml:space="preserve"> &lt;&lt; אורח &gt;&gt;</w:t>
      </w:r>
      <w:r>
        <w:rPr>
          <w:rtl/>
        </w:rPr>
        <w:t xml:space="preserve">   </w:t>
      </w:r>
      <w:bookmarkEnd w:id="1526"/>
    </w:p>
    <w:p w:rsidR="00FD2C1F" w:rsidRDefault="00FD2C1F" w:rsidP="00FD2C1F">
      <w:pPr>
        <w:pStyle w:val="KeepWithNext"/>
        <w:rPr>
          <w:rtl/>
        </w:rPr>
      </w:pPr>
    </w:p>
    <w:p w:rsidR="00FD2C1F" w:rsidRDefault="00FD2C1F" w:rsidP="00FD2C1F">
      <w:pPr>
        <w:rPr>
          <w:rtl/>
        </w:rPr>
      </w:pPr>
      <w:bookmarkStart w:id="1527" w:name="_ETM_Q1_4037867"/>
      <w:bookmarkStart w:id="1528" w:name="_ETM_Q1_4037907"/>
      <w:bookmarkEnd w:id="1527"/>
      <w:bookmarkEnd w:id="1528"/>
      <w:r>
        <w:rPr>
          <w:rFonts w:hint="cs"/>
          <w:rtl/>
        </w:rPr>
        <w:t>כשזה טוב זה בנק ישראל</w:t>
      </w:r>
      <w:r w:rsidR="00162606">
        <w:rPr>
          <w:rFonts w:hint="cs"/>
          <w:rtl/>
        </w:rPr>
        <w:t>,</w:t>
      </w:r>
      <w:r>
        <w:rPr>
          <w:rFonts w:hint="cs"/>
          <w:rtl/>
        </w:rPr>
        <w:t xml:space="preserve"> כשזה לא </w:t>
      </w:r>
      <w:bookmarkStart w:id="1529" w:name="_ETM_Q1_4045037"/>
      <w:bookmarkEnd w:id="1529"/>
      <w:r>
        <w:rPr>
          <w:rFonts w:hint="cs"/>
          <w:rtl/>
        </w:rPr>
        <w:t xml:space="preserve">טוב זה </w:t>
      </w:r>
      <w:r w:rsidR="00162606">
        <w:rPr>
          <w:rFonts w:hint="cs"/>
          <w:rtl/>
        </w:rPr>
        <w:t>- - -</w:t>
      </w:r>
    </w:p>
    <w:p w:rsidR="00FD2C1F" w:rsidRDefault="00FD2C1F" w:rsidP="00FD2C1F">
      <w:pPr>
        <w:rPr>
          <w:rtl/>
        </w:rPr>
      </w:pPr>
      <w:bookmarkStart w:id="1530" w:name="_ETM_Q1_4048304"/>
      <w:bookmarkStart w:id="1531" w:name="_ETM_Q1_4048359"/>
      <w:bookmarkEnd w:id="1530"/>
      <w:bookmarkEnd w:id="1531"/>
    </w:p>
    <w:p w:rsidR="00FD2C1F" w:rsidRDefault="00FD2C1F" w:rsidP="00FD2C1F">
      <w:pPr>
        <w:pStyle w:val="af8"/>
        <w:keepNext/>
        <w:rPr>
          <w:rtl/>
        </w:rPr>
      </w:pPr>
      <w:bookmarkStart w:id="1532" w:name="ET_yor_6157_106"/>
      <w:r w:rsidRPr="00FD2C1F">
        <w:rPr>
          <w:rStyle w:val="TagStyle"/>
          <w:rtl/>
        </w:rPr>
        <w:t xml:space="preserve"> &lt;&lt; יור &gt;&gt; </w:t>
      </w:r>
      <w:r>
        <w:rPr>
          <w:rtl/>
        </w:rPr>
        <w:t>היו"ר שמחה רוטמן:</w:t>
      </w:r>
      <w:r w:rsidRPr="00FD2C1F">
        <w:rPr>
          <w:rStyle w:val="TagStyle"/>
          <w:rtl/>
        </w:rPr>
        <w:t xml:space="preserve"> &lt;&lt; יור &gt;&gt;</w:t>
      </w:r>
      <w:r>
        <w:rPr>
          <w:rtl/>
        </w:rPr>
        <w:t xml:space="preserve">   </w:t>
      </w:r>
      <w:bookmarkEnd w:id="1532"/>
    </w:p>
    <w:p w:rsidR="00FD2C1F" w:rsidRDefault="00FD2C1F" w:rsidP="00FD2C1F">
      <w:pPr>
        <w:pStyle w:val="KeepWithNext"/>
        <w:rPr>
          <w:rtl/>
        </w:rPr>
      </w:pPr>
    </w:p>
    <w:p w:rsidR="00FD2C1F" w:rsidRDefault="00FD2C1F" w:rsidP="001D542E">
      <w:pPr>
        <w:rPr>
          <w:rtl/>
        </w:rPr>
      </w:pPr>
      <w:bookmarkStart w:id="1533" w:name="_ETM_Q1_4049439"/>
      <w:bookmarkEnd w:id="1533"/>
      <w:r>
        <w:rPr>
          <w:rFonts w:hint="cs"/>
          <w:rtl/>
        </w:rPr>
        <w:t>חברים</w:t>
      </w:r>
      <w:r w:rsidR="00162606">
        <w:rPr>
          <w:rFonts w:hint="cs"/>
          <w:rtl/>
        </w:rPr>
        <w:t>, אני</w:t>
      </w:r>
      <w:bookmarkStart w:id="1534" w:name="_ETM_Q1_4034274"/>
      <w:bookmarkEnd w:id="1534"/>
      <w:r w:rsidR="00162606">
        <w:rPr>
          <w:rFonts w:hint="cs"/>
          <w:rtl/>
        </w:rPr>
        <w:t xml:space="preserve"> מרגיש שחלק גדול מהדיון פה </w:t>
      </w:r>
      <w:r w:rsidR="001D542E">
        <w:rPr>
          <w:rFonts w:hint="cs"/>
          <w:rtl/>
        </w:rPr>
        <w:t xml:space="preserve">הוא </w:t>
      </w:r>
      <w:r w:rsidR="00162606">
        <w:rPr>
          <w:rFonts w:hint="cs"/>
          <w:rtl/>
        </w:rPr>
        <w:t xml:space="preserve">לא </w:t>
      </w:r>
      <w:bookmarkStart w:id="1535" w:name="_ETM_Q1_4045594"/>
      <w:bookmarkEnd w:id="1535"/>
      <w:r w:rsidR="00162606">
        <w:rPr>
          <w:rFonts w:hint="cs"/>
          <w:rtl/>
        </w:rPr>
        <w:t>בשל</w:t>
      </w:r>
      <w:r w:rsidR="001D542E">
        <w:rPr>
          <w:rFonts w:hint="cs"/>
          <w:rtl/>
        </w:rPr>
        <w:t xml:space="preserve"> כמו שאמרתי</w:t>
      </w:r>
      <w:r w:rsidR="00162606">
        <w:rPr>
          <w:rFonts w:hint="cs"/>
          <w:rtl/>
        </w:rPr>
        <w:t>. נאמרו פה דברים. אם יש נקודות שרוצים להוסיף אולי</w:t>
      </w:r>
      <w:bookmarkStart w:id="1536" w:name="_ETM_Q1_4045723"/>
      <w:bookmarkEnd w:id="1536"/>
      <w:r w:rsidR="00162606">
        <w:rPr>
          <w:rFonts w:hint="cs"/>
          <w:rtl/>
        </w:rPr>
        <w:t xml:space="preserve"> שיחשבו עליהן ב-21 בחודש. בקי, בבקשה. </w:t>
      </w:r>
    </w:p>
    <w:p w:rsidR="00FD2C1F" w:rsidRDefault="00FD2C1F" w:rsidP="00FD2C1F">
      <w:pPr>
        <w:rPr>
          <w:rtl/>
        </w:rPr>
      </w:pPr>
      <w:bookmarkStart w:id="1537" w:name="_ETM_Q1_4051327"/>
      <w:bookmarkStart w:id="1538" w:name="_ETM_Q1_4051392"/>
      <w:bookmarkStart w:id="1539" w:name="_ETM_Q1_4056309"/>
      <w:bookmarkEnd w:id="1537"/>
      <w:bookmarkEnd w:id="1538"/>
      <w:bookmarkEnd w:id="1539"/>
    </w:p>
    <w:p w:rsidR="00FD2C1F" w:rsidRDefault="00FD2C1F" w:rsidP="00FD2C1F">
      <w:pPr>
        <w:pStyle w:val="afb"/>
        <w:keepNext/>
        <w:rPr>
          <w:rtl/>
        </w:rPr>
      </w:pPr>
      <w:bookmarkStart w:id="1540" w:name="ET_guest_585995_107"/>
      <w:r w:rsidRPr="00FD2C1F">
        <w:rPr>
          <w:rStyle w:val="TagStyle"/>
          <w:rtl/>
        </w:rPr>
        <w:lastRenderedPageBreak/>
        <w:t xml:space="preserve"> &lt;&lt; אורח &gt;&gt; </w:t>
      </w:r>
      <w:r>
        <w:rPr>
          <w:rtl/>
        </w:rPr>
        <w:t>בקי קשת:</w:t>
      </w:r>
      <w:r w:rsidRPr="00FD2C1F">
        <w:rPr>
          <w:rStyle w:val="TagStyle"/>
          <w:rtl/>
        </w:rPr>
        <w:t xml:space="preserve"> &lt;&lt; אורח &gt;&gt;</w:t>
      </w:r>
      <w:r>
        <w:rPr>
          <w:rtl/>
        </w:rPr>
        <w:t xml:space="preserve">   </w:t>
      </w:r>
      <w:bookmarkEnd w:id="1540"/>
    </w:p>
    <w:p w:rsidR="00FD2C1F" w:rsidRDefault="00FD2C1F" w:rsidP="00FD2C1F">
      <w:pPr>
        <w:pStyle w:val="KeepWithNext"/>
        <w:rPr>
          <w:rtl/>
        </w:rPr>
      </w:pPr>
    </w:p>
    <w:p w:rsidR="00FD2C1F" w:rsidRDefault="00162606" w:rsidP="00162606">
      <w:pPr>
        <w:rPr>
          <w:rtl/>
        </w:rPr>
      </w:pPr>
      <w:bookmarkStart w:id="1541" w:name="_ETM_Q1_4056638"/>
      <w:bookmarkStart w:id="1542" w:name="_ETM_Q1_4056668"/>
      <w:bookmarkEnd w:id="1541"/>
      <w:bookmarkEnd w:id="1542"/>
      <w:r>
        <w:rPr>
          <w:rFonts w:hint="cs"/>
          <w:rtl/>
        </w:rPr>
        <w:t>אני מ</w:t>
      </w:r>
      <w:r w:rsidR="00FD2C1F">
        <w:rPr>
          <w:rFonts w:hint="cs"/>
          <w:rtl/>
        </w:rPr>
        <w:t xml:space="preserve">הפורום </w:t>
      </w:r>
      <w:r>
        <w:rPr>
          <w:rFonts w:hint="cs"/>
          <w:rtl/>
        </w:rPr>
        <w:t>למאבק בעוני. עורך דין ליפשיץ העלה נקודות שרצינו להתייחס אליהן. אנחנו</w:t>
      </w:r>
      <w:bookmarkStart w:id="1543" w:name="_ETM_Q1_4067315"/>
      <w:bookmarkEnd w:id="1543"/>
      <w:r>
        <w:rPr>
          <w:rFonts w:hint="cs"/>
          <w:rtl/>
        </w:rPr>
        <w:t xml:space="preserve"> חושבים שיש פה תמריץ אבל לא כדי לשלם אלא לכוון</w:t>
      </w:r>
      <w:bookmarkStart w:id="1544" w:name="_ETM_Q1_4069991"/>
      <w:bookmarkEnd w:id="1544"/>
      <w:r>
        <w:rPr>
          <w:rFonts w:hint="cs"/>
          <w:rtl/>
        </w:rPr>
        <w:t xml:space="preserve"> התנהגות, ואלה דברים שונים למדי</w:t>
      </w:r>
      <w:r w:rsidR="001D542E">
        <w:rPr>
          <w:rFonts w:hint="cs"/>
          <w:rtl/>
        </w:rPr>
        <w:t>י</w:t>
      </w:r>
      <w:r>
        <w:rPr>
          <w:rFonts w:hint="cs"/>
          <w:rtl/>
        </w:rPr>
        <w:t xml:space="preserve">. </w:t>
      </w:r>
    </w:p>
    <w:p w:rsidR="00162606" w:rsidRDefault="00162606" w:rsidP="00162606">
      <w:pPr>
        <w:rPr>
          <w:rtl/>
        </w:rPr>
      </w:pPr>
    </w:p>
    <w:p w:rsidR="00162606" w:rsidRDefault="00162606" w:rsidP="00162606">
      <w:pPr>
        <w:pStyle w:val="af8"/>
        <w:keepNext/>
        <w:rPr>
          <w:rtl/>
        </w:rPr>
      </w:pPr>
      <w:bookmarkStart w:id="1545" w:name="ET_yor_6157_151"/>
      <w:r w:rsidRPr="00162606">
        <w:rPr>
          <w:rStyle w:val="TagStyle"/>
          <w:rtl/>
        </w:rPr>
        <w:t xml:space="preserve"> &lt;&lt; יור &gt;&gt; </w:t>
      </w:r>
      <w:r>
        <w:rPr>
          <w:rtl/>
        </w:rPr>
        <w:t>היו"ר שמחה רוטמן:</w:t>
      </w:r>
      <w:r w:rsidRPr="00162606">
        <w:rPr>
          <w:rStyle w:val="TagStyle"/>
          <w:rtl/>
        </w:rPr>
        <w:t xml:space="preserve"> &lt;&lt; יור &gt;&gt;</w:t>
      </w:r>
      <w:r>
        <w:rPr>
          <w:rtl/>
        </w:rPr>
        <w:t xml:space="preserve">   </w:t>
      </w:r>
      <w:bookmarkEnd w:id="1545"/>
    </w:p>
    <w:p w:rsidR="00162606" w:rsidRDefault="00162606" w:rsidP="00162606">
      <w:pPr>
        <w:pStyle w:val="KeepWithNext"/>
        <w:rPr>
          <w:rtl/>
        </w:rPr>
      </w:pPr>
    </w:p>
    <w:p w:rsidR="00162606" w:rsidRDefault="00162606" w:rsidP="00162606">
      <w:pPr>
        <w:rPr>
          <w:rtl/>
        </w:rPr>
      </w:pPr>
      <w:r>
        <w:rPr>
          <w:rFonts w:hint="cs"/>
          <w:rtl/>
        </w:rPr>
        <w:t>נכון, זה מה שהוא אמר.</w:t>
      </w:r>
      <w:bookmarkStart w:id="1546" w:name="_ETM_Q1_4073734"/>
      <w:bookmarkEnd w:id="1546"/>
      <w:r>
        <w:rPr>
          <w:rFonts w:hint="cs"/>
          <w:rtl/>
        </w:rPr>
        <w:t xml:space="preserve"> </w:t>
      </w:r>
      <w:bookmarkStart w:id="1547" w:name="_ETM_Q1_4075756"/>
      <w:bookmarkEnd w:id="1547"/>
    </w:p>
    <w:p w:rsidR="00162606" w:rsidRDefault="00162606" w:rsidP="00162606">
      <w:pPr>
        <w:rPr>
          <w:rtl/>
        </w:rPr>
      </w:pPr>
      <w:bookmarkStart w:id="1548" w:name="_ETM_Q1_4075820"/>
      <w:bookmarkEnd w:id="1548"/>
    </w:p>
    <w:p w:rsidR="00162606" w:rsidRDefault="00162606" w:rsidP="00162606">
      <w:pPr>
        <w:pStyle w:val="afb"/>
        <w:keepNext/>
        <w:rPr>
          <w:rtl/>
        </w:rPr>
      </w:pPr>
      <w:bookmarkStart w:id="1549" w:name="ET_guest_585995_152"/>
      <w:r w:rsidRPr="00162606">
        <w:rPr>
          <w:rStyle w:val="TagStyle"/>
          <w:rtl/>
        </w:rPr>
        <w:t xml:space="preserve"> &lt;&lt; אורח &gt;&gt; </w:t>
      </w:r>
      <w:r>
        <w:rPr>
          <w:rtl/>
        </w:rPr>
        <w:t>בקי קשת:</w:t>
      </w:r>
      <w:r w:rsidRPr="00162606">
        <w:rPr>
          <w:rStyle w:val="TagStyle"/>
          <w:rtl/>
        </w:rPr>
        <w:t xml:space="preserve"> &lt;&lt; אורח &gt;&gt;</w:t>
      </w:r>
      <w:r>
        <w:rPr>
          <w:rtl/>
        </w:rPr>
        <w:t xml:space="preserve">   </w:t>
      </w:r>
      <w:bookmarkEnd w:id="1549"/>
    </w:p>
    <w:p w:rsidR="00162606" w:rsidRDefault="00162606" w:rsidP="00162606">
      <w:pPr>
        <w:pStyle w:val="KeepWithNext"/>
        <w:rPr>
          <w:rtl/>
        </w:rPr>
      </w:pPr>
    </w:p>
    <w:p w:rsidR="00162606" w:rsidRDefault="00162606" w:rsidP="00D9478C">
      <w:pPr>
        <w:rPr>
          <w:rtl/>
        </w:rPr>
      </w:pPr>
      <w:r>
        <w:rPr>
          <w:rFonts w:hint="cs"/>
          <w:rtl/>
        </w:rPr>
        <w:t xml:space="preserve">כן, אני מסכימה איתו. אם לוקחים את הרציונל הזה </w:t>
      </w:r>
      <w:bookmarkStart w:id="1550" w:name="_ETM_Q1_4085462"/>
      <w:bookmarkEnd w:id="1550"/>
      <w:r>
        <w:rPr>
          <w:rFonts w:hint="cs"/>
          <w:rtl/>
        </w:rPr>
        <w:t>הלאה זה צריך להשפיע בכמה דרכים, לא רק מהירות התשלום</w:t>
      </w:r>
      <w:bookmarkStart w:id="1551" w:name="_ETM_Q1_4088951"/>
      <w:bookmarkEnd w:id="1551"/>
      <w:r>
        <w:rPr>
          <w:rFonts w:hint="cs"/>
          <w:rtl/>
        </w:rPr>
        <w:t xml:space="preserve"> בעיניי אלא למשל על מי מטילים את זה. יש פה</w:t>
      </w:r>
      <w:bookmarkStart w:id="1552" w:name="_ETM_Q1_4091878"/>
      <w:bookmarkEnd w:id="1552"/>
      <w:r>
        <w:rPr>
          <w:rFonts w:hint="cs"/>
          <w:rtl/>
        </w:rPr>
        <w:t xml:space="preserve"> רשימה מאוד ארוכה ואפילו כמה קטגוריות של דברים. אם אנחנו</w:t>
      </w:r>
      <w:bookmarkStart w:id="1553" w:name="_ETM_Q1_4095535"/>
      <w:bookmarkEnd w:id="1553"/>
      <w:r>
        <w:rPr>
          <w:rFonts w:hint="cs"/>
          <w:rtl/>
        </w:rPr>
        <w:t xml:space="preserve"> מטילים למשל על יחיד או לא על יחיד זה מאוד משנה. </w:t>
      </w:r>
      <w:r w:rsidR="001D542E">
        <w:rPr>
          <w:rFonts w:hint="cs"/>
          <w:rtl/>
        </w:rPr>
        <w:t xml:space="preserve">אם מעסיק </w:t>
      </w:r>
      <w:r w:rsidR="00D9478C">
        <w:rPr>
          <w:rFonts w:hint="cs"/>
          <w:rtl/>
        </w:rPr>
        <w:t xml:space="preserve">לא שומר על בטיחות </w:t>
      </w:r>
      <w:r w:rsidR="001D542E">
        <w:rPr>
          <w:rFonts w:hint="cs"/>
          <w:rtl/>
        </w:rPr>
        <w:t>ב</w:t>
      </w:r>
      <w:r w:rsidR="00D9478C">
        <w:rPr>
          <w:rFonts w:hint="cs"/>
          <w:rtl/>
        </w:rPr>
        <w:t xml:space="preserve">מקום העבודה לצורך </w:t>
      </w:r>
      <w:bookmarkStart w:id="1554" w:name="_ETM_Q1_4101808"/>
      <w:bookmarkEnd w:id="1554"/>
      <w:r w:rsidR="00D9478C">
        <w:rPr>
          <w:rFonts w:hint="cs"/>
          <w:rtl/>
        </w:rPr>
        <w:t>העניין</w:t>
      </w:r>
      <w:r w:rsidR="001D542E">
        <w:rPr>
          <w:rFonts w:hint="cs"/>
          <w:rtl/>
        </w:rPr>
        <w:t>,</w:t>
      </w:r>
      <w:r w:rsidR="00D9478C">
        <w:rPr>
          <w:rFonts w:hint="cs"/>
          <w:rtl/>
        </w:rPr>
        <w:t xml:space="preserve"> </w:t>
      </w:r>
      <w:r w:rsidR="001D542E">
        <w:rPr>
          <w:rFonts w:hint="cs"/>
          <w:rtl/>
        </w:rPr>
        <w:t>ל</w:t>
      </w:r>
      <w:r w:rsidR="00D9478C">
        <w:rPr>
          <w:rFonts w:hint="cs"/>
          <w:rtl/>
        </w:rPr>
        <w:t xml:space="preserve">מעסיק או </w:t>
      </w:r>
      <w:r w:rsidR="001D542E">
        <w:rPr>
          <w:rFonts w:hint="cs"/>
          <w:rtl/>
        </w:rPr>
        <w:t>ל</w:t>
      </w:r>
      <w:r w:rsidR="00D9478C">
        <w:rPr>
          <w:rFonts w:hint="cs"/>
          <w:rtl/>
        </w:rPr>
        <w:t xml:space="preserve">חברה בוודאי הרווח הכלכלי הוא גורם משמעותי עבורה והיא יכולה להיות רלוונטית בהכוונת </w:t>
      </w:r>
      <w:r w:rsidR="001D542E">
        <w:rPr>
          <w:rFonts w:hint="cs"/>
          <w:rtl/>
        </w:rPr>
        <w:t>ה</w:t>
      </w:r>
      <w:r w:rsidR="00D9478C">
        <w:rPr>
          <w:rFonts w:hint="cs"/>
          <w:rtl/>
        </w:rPr>
        <w:t>התנ</w:t>
      </w:r>
      <w:r w:rsidR="001D542E">
        <w:rPr>
          <w:rFonts w:hint="cs"/>
          <w:rtl/>
        </w:rPr>
        <w:t>הגות שלה,</w:t>
      </w:r>
      <w:r w:rsidR="00D9478C">
        <w:rPr>
          <w:rFonts w:hint="cs"/>
          <w:rtl/>
        </w:rPr>
        <w:t xml:space="preserve"> האם</w:t>
      </w:r>
      <w:bookmarkStart w:id="1555" w:name="_ETM_Q1_4115741"/>
      <w:bookmarkEnd w:id="1555"/>
      <w:r w:rsidR="001D542E">
        <w:rPr>
          <w:rFonts w:hint="cs"/>
          <w:rtl/>
        </w:rPr>
        <w:t xml:space="preserve"> יו</w:t>
      </w:r>
      <w:r w:rsidR="00D9478C">
        <w:rPr>
          <w:rFonts w:hint="cs"/>
          <w:rtl/>
        </w:rPr>
        <w:t>ת</w:t>
      </w:r>
      <w:r w:rsidR="001D542E">
        <w:rPr>
          <w:rFonts w:hint="cs"/>
          <w:rtl/>
        </w:rPr>
        <w:t>ר</w:t>
      </w:r>
      <w:r w:rsidR="00D9478C">
        <w:rPr>
          <w:rFonts w:hint="cs"/>
          <w:rtl/>
        </w:rPr>
        <w:t xml:space="preserve"> משתלם להקים את מעקה הבטיחות. כלומר,</w:t>
      </w:r>
      <w:bookmarkStart w:id="1556" w:name="_ETM_Q1_4119474"/>
      <w:bookmarkEnd w:id="1556"/>
      <w:r w:rsidR="00D9478C">
        <w:rPr>
          <w:rFonts w:hint="cs"/>
          <w:rtl/>
        </w:rPr>
        <w:t xml:space="preserve"> יש פה אלמנט כלכלי. לעומת זאת, אם תטיל את</w:t>
      </w:r>
      <w:bookmarkStart w:id="1557" w:name="_ETM_Q1_4122409"/>
      <w:bookmarkEnd w:id="1557"/>
      <w:r w:rsidR="00D9478C">
        <w:rPr>
          <w:rFonts w:hint="cs"/>
          <w:rtl/>
        </w:rPr>
        <w:t xml:space="preserve"> זה על אדם פרטי שלא במסגרת עבודה, העניין</w:t>
      </w:r>
      <w:bookmarkStart w:id="1558" w:name="_ETM_Q1_4132368"/>
      <w:bookmarkEnd w:id="1558"/>
      <w:r w:rsidR="00D9478C">
        <w:rPr>
          <w:rFonts w:hint="cs"/>
          <w:rtl/>
        </w:rPr>
        <w:t xml:space="preserve"> הזה פחות רלוונטי. לכן </w:t>
      </w:r>
      <w:r w:rsidR="001D542E">
        <w:rPr>
          <w:rFonts w:hint="cs"/>
          <w:rtl/>
        </w:rPr>
        <w:t xml:space="preserve">בעיניי </w:t>
      </w:r>
      <w:r w:rsidR="00D9478C">
        <w:rPr>
          <w:rFonts w:hint="cs"/>
          <w:rtl/>
        </w:rPr>
        <w:t xml:space="preserve">יש פה מקום להבחין בין פרט לבין חברה </w:t>
      </w:r>
      <w:bookmarkStart w:id="1559" w:name="_ETM_Q1_4133161"/>
      <w:bookmarkEnd w:id="1559"/>
      <w:r w:rsidR="00D9478C">
        <w:rPr>
          <w:rFonts w:hint="cs"/>
          <w:rtl/>
        </w:rPr>
        <w:t>או עסק. בעיניי זה מאוד רלוונטי. יש פה מקום מאוד הגיוני</w:t>
      </w:r>
      <w:bookmarkStart w:id="1560" w:name="_ETM_Q1_4137667"/>
      <w:bookmarkEnd w:id="1560"/>
      <w:r w:rsidR="00D9478C">
        <w:rPr>
          <w:rFonts w:hint="cs"/>
          <w:rtl/>
        </w:rPr>
        <w:t xml:space="preserve"> להבחנות הללו. </w:t>
      </w:r>
      <w:bookmarkStart w:id="1561" w:name="_ETM_Q1_4141750"/>
      <w:bookmarkStart w:id="1562" w:name="_ETM_Q1_4142594"/>
      <w:bookmarkEnd w:id="1561"/>
      <w:bookmarkEnd w:id="1562"/>
    </w:p>
    <w:p w:rsidR="00D9478C" w:rsidRDefault="00D9478C" w:rsidP="00D9478C">
      <w:pPr>
        <w:rPr>
          <w:rtl/>
        </w:rPr>
      </w:pPr>
      <w:bookmarkStart w:id="1563" w:name="_ETM_Q1_4142658"/>
      <w:bookmarkEnd w:id="1563"/>
    </w:p>
    <w:p w:rsidR="00D9478C" w:rsidRDefault="00D9478C" w:rsidP="00D9478C">
      <w:pPr>
        <w:pStyle w:val="afb"/>
        <w:keepNext/>
        <w:rPr>
          <w:rtl/>
        </w:rPr>
      </w:pPr>
      <w:bookmarkStart w:id="1564" w:name="ET_guest_מירה_סלומון_153"/>
      <w:r w:rsidRPr="00D9478C">
        <w:rPr>
          <w:rStyle w:val="TagStyle"/>
          <w:rtl/>
        </w:rPr>
        <w:t xml:space="preserve"> &lt;&lt; אורח &gt;&gt; </w:t>
      </w:r>
      <w:r>
        <w:rPr>
          <w:rtl/>
        </w:rPr>
        <w:t>מירה סלומון:</w:t>
      </w:r>
      <w:r w:rsidRPr="00D9478C">
        <w:rPr>
          <w:rStyle w:val="TagStyle"/>
          <w:rtl/>
        </w:rPr>
        <w:t xml:space="preserve"> &lt;&lt; אורח &gt;&gt;</w:t>
      </w:r>
      <w:r>
        <w:rPr>
          <w:rtl/>
        </w:rPr>
        <w:t xml:space="preserve">   </w:t>
      </w:r>
      <w:bookmarkEnd w:id="1564"/>
    </w:p>
    <w:p w:rsidR="00D9478C" w:rsidRDefault="00D9478C" w:rsidP="00D9478C">
      <w:pPr>
        <w:pStyle w:val="KeepWithNext"/>
        <w:rPr>
          <w:rtl/>
        </w:rPr>
      </w:pPr>
    </w:p>
    <w:p w:rsidR="00D9478C" w:rsidRPr="00D9478C" w:rsidRDefault="00D9478C" w:rsidP="00D9478C">
      <w:pPr>
        <w:rPr>
          <w:rtl/>
        </w:rPr>
      </w:pPr>
      <w:r>
        <w:rPr>
          <w:rFonts w:hint="cs"/>
          <w:rtl/>
        </w:rPr>
        <w:t>- - -</w:t>
      </w:r>
    </w:p>
    <w:p w:rsidR="00D9478C" w:rsidRDefault="00D9478C" w:rsidP="00D9478C">
      <w:pPr>
        <w:rPr>
          <w:rtl/>
        </w:rPr>
      </w:pPr>
      <w:bookmarkStart w:id="1565" w:name="_ETM_Q1_4141816"/>
      <w:bookmarkStart w:id="1566" w:name="_ETM_Q1_4141865"/>
      <w:bookmarkStart w:id="1567" w:name="_ETM_Q1_4139602"/>
      <w:bookmarkEnd w:id="1565"/>
      <w:bookmarkEnd w:id="1566"/>
      <w:bookmarkEnd w:id="1567"/>
    </w:p>
    <w:p w:rsidR="00D9478C" w:rsidRDefault="00D9478C" w:rsidP="00D9478C">
      <w:pPr>
        <w:pStyle w:val="afb"/>
        <w:keepNext/>
        <w:rPr>
          <w:rtl/>
        </w:rPr>
      </w:pPr>
      <w:bookmarkStart w:id="1568" w:name="ET_guest_585995_154"/>
      <w:r w:rsidRPr="00D9478C">
        <w:rPr>
          <w:rStyle w:val="TagStyle"/>
          <w:rtl/>
        </w:rPr>
        <w:t xml:space="preserve"> &lt;&lt; אורח &gt;&gt; </w:t>
      </w:r>
      <w:r>
        <w:rPr>
          <w:rtl/>
        </w:rPr>
        <w:t>בקי קשת:</w:t>
      </w:r>
      <w:r w:rsidRPr="00D9478C">
        <w:rPr>
          <w:rStyle w:val="TagStyle"/>
          <w:rtl/>
        </w:rPr>
        <w:t xml:space="preserve"> &lt;&lt; אורח &gt;&gt;</w:t>
      </w:r>
      <w:r>
        <w:rPr>
          <w:rtl/>
        </w:rPr>
        <w:t xml:space="preserve">   </w:t>
      </w:r>
      <w:bookmarkEnd w:id="1568"/>
    </w:p>
    <w:p w:rsidR="00D9478C" w:rsidRDefault="00D9478C" w:rsidP="00D9478C">
      <w:pPr>
        <w:pStyle w:val="KeepWithNext"/>
        <w:rPr>
          <w:rtl/>
        </w:rPr>
      </w:pPr>
    </w:p>
    <w:p w:rsidR="00D9478C" w:rsidRDefault="00D9478C" w:rsidP="00D9478C">
      <w:pPr>
        <w:rPr>
          <w:rtl/>
        </w:rPr>
      </w:pPr>
      <w:bookmarkStart w:id="1569" w:name="_ETM_Q1_4140114"/>
      <w:bookmarkStart w:id="1570" w:name="_ETM_Q1_4140131"/>
      <w:bookmarkEnd w:id="1569"/>
      <w:bookmarkEnd w:id="1570"/>
      <w:r>
        <w:rPr>
          <w:rFonts w:hint="cs"/>
          <w:rtl/>
        </w:rPr>
        <w:t>לא, לא.</w:t>
      </w:r>
      <w:bookmarkStart w:id="1571" w:name="_ETM_Q1_4146938"/>
      <w:bookmarkEnd w:id="1571"/>
      <w:r>
        <w:rPr>
          <w:rFonts w:hint="cs"/>
          <w:rtl/>
        </w:rPr>
        <w:t xml:space="preserve"> </w:t>
      </w:r>
    </w:p>
    <w:p w:rsidR="00D9478C" w:rsidRDefault="00D9478C" w:rsidP="00D9478C">
      <w:pPr>
        <w:rPr>
          <w:rtl/>
        </w:rPr>
      </w:pPr>
    </w:p>
    <w:p w:rsidR="00D9478C" w:rsidRDefault="00D9478C" w:rsidP="00D9478C">
      <w:pPr>
        <w:pStyle w:val="afb"/>
        <w:keepNext/>
        <w:rPr>
          <w:rtl/>
        </w:rPr>
      </w:pPr>
      <w:bookmarkStart w:id="1572" w:name="ET_guest_מירה_סלומון_155"/>
      <w:r w:rsidRPr="00D9478C">
        <w:rPr>
          <w:rStyle w:val="TagStyle"/>
          <w:rtl/>
        </w:rPr>
        <w:t xml:space="preserve"> &lt;&lt; אורח &gt;&gt; </w:t>
      </w:r>
      <w:r>
        <w:rPr>
          <w:rtl/>
        </w:rPr>
        <w:t>מירה סלומון:</w:t>
      </w:r>
      <w:r w:rsidRPr="00D9478C">
        <w:rPr>
          <w:rStyle w:val="TagStyle"/>
          <w:rtl/>
        </w:rPr>
        <w:t xml:space="preserve"> &lt;&lt; אורח &gt;&gt;</w:t>
      </w:r>
      <w:r>
        <w:rPr>
          <w:rtl/>
        </w:rPr>
        <w:t xml:space="preserve">   </w:t>
      </w:r>
      <w:bookmarkEnd w:id="1572"/>
    </w:p>
    <w:p w:rsidR="00D9478C" w:rsidRDefault="00D9478C" w:rsidP="00D9478C">
      <w:pPr>
        <w:pStyle w:val="KeepWithNext"/>
        <w:rPr>
          <w:rtl/>
        </w:rPr>
      </w:pPr>
    </w:p>
    <w:p w:rsidR="00D9478C" w:rsidRPr="00D9478C" w:rsidRDefault="00D9478C" w:rsidP="00D9478C">
      <w:pPr>
        <w:rPr>
          <w:rtl/>
        </w:rPr>
      </w:pPr>
      <w:r>
        <w:rPr>
          <w:rFonts w:hint="cs"/>
          <w:rtl/>
        </w:rPr>
        <w:t>- - -</w:t>
      </w:r>
    </w:p>
    <w:p w:rsidR="00D9478C" w:rsidRDefault="00D9478C" w:rsidP="00D9478C">
      <w:pPr>
        <w:rPr>
          <w:rtl/>
        </w:rPr>
      </w:pPr>
      <w:bookmarkStart w:id="1573" w:name="_ETM_Q1_4141933"/>
      <w:bookmarkStart w:id="1574" w:name="_ETM_Q1_4151139"/>
      <w:bookmarkEnd w:id="1573"/>
      <w:bookmarkEnd w:id="1574"/>
    </w:p>
    <w:p w:rsidR="00D9478C" w:rsidRDefault="00D9478C" w:rsidP="00D9478C">
      <w:pPr>
        <w:pStyle w:val="afb"/>
        <w:keepNext/>
        <w:rPr>
          <w:rtl/>
        </w:rPr>
      </w:pPr>
      <w:bookmarkStart w:id="1575" w:name="ET_guest_585995_156"/>
      <w:r w:rsidRPr="00D9478C">
        <w:rPr>
          <w:rStyle w:val="TagStyle"/>
          <w:rtl/>
        </w:rPr>
        <w:t xml:space="preserve"> &lt;&lt; אורח &gt;&gt; </w:t>
      </w:r>
      <w:r>
        <w:rPr>
          <w:rtl/>
        </w:rPr>
        <w:t>בקי קשת:</w:t>
      </w:r>
      <w:r w:rsidRPr="00D9478C">
        <w:rPr>
          <w:rStyle w:val="TagStyle"/>
          <w:rtl/>
        </w:rPr>
        <w:t xml:space="preserve"> &lt;&lt; אורח &gt;&gt;</w:t>
      </w:r>
      <w:r>
        <w:rPr>
          <w:rtl/>
        </w:rPr>
        <w:t xml:space="preserve">   </w:t>
      </w:r>
      <w:bookmarkEnd w:id="1575"/>
    </w:p>
    <w:p w:rsidR="00D9478C" w:rsidRDefault="00D9478C" w:rsidP="00D9478C">
      <w:pPr>
        <w:pStyle w:val="KeepWithNext"/>
        <w:rPr>
          <w:rtl/>
        </w:rPr>
      </w:pPr>
    </w:p>
    <w:p w:rsidR="00D9478C" w:rsidRPr="00D9478C" w:rsidRDefault="00D9478C" w:rsidP="00DA3B83">
      <w:pPr>
        <w:rPr>
          <w:rtl/>
        </w:rPr>
      </w:pPr>
      <w:bookmarkStart w:id="1576" w:name="_ETM_Q1_4151679"/>
      <w:bookmarkStart w:id="1577" w:name="_ETM_Q1_4151702"/>
      <w:bookmarkEnd w:id="1576"/>
      <w:bookmarkEnd w:id="1577"/>
      <w:r>
        <w:rPr>
          <w:rFonts w:hint="cs"/>
          <w:rtl/>
        </w:rPr>
        <w:t>אבל יש פה גם</w:t>
      </w:r>
      <w:bookmarkStart w:id="1578" w:name="_ETM_Q1_4148809"/>
      <w:bookmarkEnd w:id="1578"/>
      <w:r>
        <w:rPr>
          <w:rFonts w:hint="cs"/>
          <w:rtl/>
        </w:rPr>
        <w:t xml:space="preserve"> אלמנט של מה המשמעות הלאה. כלומר, מה המשמעות של אי-תשלום הקנס. אני</w:t>
      </w:r>
      <w:bookmarkStart w:id="1579" w:name="_ETM_Q1_4158033"/>
      <w:bookmarkEnd w:id="1579"/>
      <w:r>
        <w:rPr>
          <w:rFonts w:hint="cs"/>
          <w:rtl/>
        </w:rPr>
        <w:t xml:space="preserve"> רוצה להעלות עוד נקודה בהשוואה לקנסות פליליים. זה לא בדיוק</w:t>
      </w:r>
      <w:bookmarkStart w:id="1580" w:name="_ETM_Q1_4163397"/>
      <w:bookmarkEnd w:id="1580"/>
      <w:r>
        <w:rPr>
          <w:rFonts w:hint="cs"/>
          <w:rtl/>
        </w:rPr>
        <w:t xml:space="preserve"> עולה פה אבל בעיניי זה רלוונטי מאוד לדיון פה. אנשים</w:t>
      </w:r>
      <w:bookmarkStart w:id="1581" w:name="_ETM_Q1_4163988"/>
      <w:bookmarkEnd w:id="1581"/>
      <w:r>
        <w:rPr>
          <w:rFonts w:hint="cs"/>
          <w:rtl/>
        </w:rPr>
        <w:t xml:space="preserve"> שנשלחים לכלא עם קנסות בעינינו זה אבסורד גמור. יש </w:t>
      </w:r>
      <w:bookmarkStart w:id="1582" w:name="_ETM_Q1_4169378"/>
      <w:bookmarkEnd w:id="1582"/>
      <w:r>
        <w:rPr>
          <w:rFonts w:hint="cs"/>
          <w:rtl/>
        </w:rPr>
        <w:t>מי שבאמת אפשר לגבות ממנו את הקנס מנכסים שיש לו</w:t>
      </w:r>
      <w:bookmarkStart w:id="1583" w:name="_ETM_Q1_4175290"/>
      <w:bookmarkEnd w:id="1583"/>
      <w:r>
        <w:rPr>
          <w:rFonts w:hint="cs"/>
          <w:rtl/>
        </w:rPr>
        <w:t xml:space="preserve"> ויש אנשים שלא, וכשמגיעים אלינו אנשים שלא היה להם</w:t>
      </w:r>
      <w:bookmarkStart w:id="1584" w:name="_ETM_Q1_4177004"/>
      <w:bookmarkEnd w:id="1584"/>
      <w:r w:rsidR="00DA3B83">
        <w:rPr>
          <w:rFonts w:hint="cs"/>
          <w:rtl/>
        </w:rPr>
        <w:t xml:space="preserve"> שום כסף</w:t>
      </w:r>
      <w:r>
        <w:rPr>
          <w:rFonts w:hint="cs"/>
          <w:rtl/>
        </w:rPr>
        <w:t xml:space="preserve"> מראש, לא היה מה לעקל באופן מיידי</w:t>
      </w:r>
      <w:bookmarkStart w:id="1585" w:name="_ETM_Q1_4185987"/>
      <w:bookmarkEnd w:id="1585"/>
      <w:r w:rsidR="00DA3B83">
        <w:rPr>
          <w:rFonts w:hint="cs"/>
          <w:rtl/>
        </w:rPr>
        <w:t xml:space="preserve">, </w:t>
      </w:r>
      <w:r>
        <w:rPr>
          <w:rFonts w:hint="cs"/>
          <w:rtl/>
        </w:rPr>
        <w:t>הקנס הזה הולך ותופח על השנים שהם יושבים בכלא.</w:t>
      </w:r>
      <w:bookmarkStart w:id="1586" w:name="_ETM_Q1_4190212"/>
      <w:bookmarkEnd w:id="1586"/>
      <w:r>
        <w:rPr>
          <w:rFonts w:hint="cs"/>
          <w:rtl/>
        </w:rPr>
        <w:t xml:space="preserve"> הם יוצאים מהכלא אחרי שנים עם חוב מטורף. </w:t>
      </w:r>
      <w:r w:rsidR="00DA3B83">
        <w:rPr>
          <w:rFonts w:hint="cs"/>
          <w:rtl/>
        </w:rPr>
        <w:t xml:space="preserve">בעינינו </w:t>
      </w:r>
      <w:r>
        <w:rPr>
          <w:rFonts w:hint="cs"/>
          <w:rtl/>
        </w:rPr>
        <w:t>זה</w:t>
      </w:r>
      <w:bookmarkStart w:id="1587" w:name="_ETM_Q1_4194358"/>
      <w:bookmarkEnd w:id="1587"/>
      <w:r>
        <w:rPr>
          <w:rFonts w:hint="cs"/>
          <w:rtl/>
        </w:rPr>
        <w:t xml:space="preserve"> לא משיג שום מטרה של הכוונ</w:t>
      </w:r>
      <w:r w:rsidR="00DA3B83">
        <w:rPr>
          <w:rFonts w:hint="cs"/>
          <w:rtl/>
        </w:rPr>
        <w:t xml:space="preserve">ת התנהגות, ההפך הוא הנכון, אלה </w:t>
      </w:r>
      <w:r>
        <w:rPr>
          <w:rFonts w:hint="cs"/>
          <w:rtl/>
        </w:rPr>
        <w:t>אנשים</w:t>
      </w:r>
      <w:bookmarkStart w:id="1588" w:name="_ETM_Q1_4200851"/>
      <w:bookmarkEnd w:id="1588"/>
      <w:r>
        <w:rPr>
          <w:rFonts w:hint="cs"/>
          <w:rtl/>
        </w:rPr>
        <w:t xml:space="preserve"> שאנחנו רואים </w:t>
      </w:r>
      <w:r w:rsidR="00DA3B83">
        <w:rPr>
          <w:rFonts w:hint="cs"/>
          <w:rtl/>
        </w:rPr>
        <w:t>ש</w:t>
      </w:r>
      <w:r>
        <w:rPr>
          <w:rFonts w:hint="cs"/>
          <w:rtl/>
        </w:rPr>
        <w:t>גם כשהם מגיעים להדרכה שלנו אנחנו לא כל כך יודעים</w:t>
      </w:r>
      <w:bookmarkStart w:id="1589" w:name="_ETM_Q1_4203007"/>
      <w:bookmarkEnd w:id="1589"/>
      <w:r>
        <w:rPr>
          <w:rFonts w:hint="cs"/>
          <w:rtl/>
        </w:rPr>
        <w:t xml:space="preserve"> אפילו להתחיל לכוון אותם: תתחיל לעבוד, יעקלו </w:t>
      </w:r>
      <w:bookmarkStart w:id="1590" w:name="_ETM_Q1_4204409"/>
      <w:bookmarkEnd w:id="1590"/>
      <w:r>
        <w:rPr>
          <w:rFonts w:hint="cs"/>
          <w:rtl/>
        </w:rPr>
        <w:t>לך את כל המשכורת. אלה פשוט אנשים שזה מכוון את</w:t>
      </w:r>
      <w:bookmarkStart w:id="1591" w:name="_ETM_Q1_4210969"/>
      <w:bookmarkEnd w:id="1591"/>
      <w:r>
        <w:rPr>
          <w:rFonts w:hint="cs"/>
          <w:rtl/>
        </w:rPr>
        <w:t xml:space="preserve"> ההתנהגות לכיוון לא נורמטיבי. בעיניי, אם אנחנו מדברים על הכוונת התנהגות, זה גם שיקול שצריך</w:t>
      </w:r>
      <w:bookmarkStart w:id="1592" w:name="_ETM_Q1_4220344"/>
      <w:bookmarkEnd w:id="1592"/>
      <w:r>
        <w:rPr>
          <w:rFonts w:hint="cs"/>
          <w:rtl/>
        </w:rPr>
        <w:t xml:space="preserve"> לקחת בחשבון האם יש ה</w:t>
      </w:r>
      <w:r w:rsidR="00DA3B83">
        <w:rPr>
          <w:rFonts w:hint="cs"/>
          <w:rtl/>
        </w:rPr>
        <w:t>י</w:t>
      </w:r>
      <w:r>
        <w:rPr>
          <w:rFonts w:hint="cs"/>
          <w:rtl/>
        </w:rPr>
        <w:t>גיון בכלל בהטלת הקנס הזה ובגודל</w:t>
      </w:r>
      <w:bookmarkStart w:id="1593" w:name="_ETM_Q1_4220925"/>
      <w:bookmarkEnd w:id="1593"/>
      <w:r>
        <w:rPr>
          <w:rFonts w:hint="cs"/>
          <w:rtl/>
        </w:rPr>
        <w:t xml:space="preserve"> </w:t>
      </w:r>
      <w:r w:rsidR="003F02AC">
        <w:rPr>
          <w:rFonts w:hint="cs"/>
          <w:rtl/>
        </w:rPr>
        <w:t>הת</w:t>
      </w:r>
      <w:r>
        <w:rPr>
          <w:rFonts w:hint="cs"/>
          <w:rtl/>
        </w:rPr>
        <w:t xml:space="preserve">פיחה של הקנס הזה לאורך זמן. </w:t>
      </w:r>
    </w:p>
    <w:p w:rsidR="00FD2C1F" w:rsidRDefault="00FD2C1F" w:rsidP="00FD2C1F">
      <w:pPr>
        <w:rPr>
          <w:rtl/>
        </w:rPr>
      </w:pPr>
      <w:bookmarkStart w:id="1594" w:name="_ETM_Q1_4065070"/>
      <w:bookmarkStart w:id="1595" w:name="_ETM_Q1_4065130"/>
      <w:bookmarkEnd w:id="1594"/>
      <w:bookmarkEnd w:id="1595"/>
    </w:p>
    <w:p w:rsidR="00FD2C1F" w:rsidRDefault="00FD2C1F" w:rsidP="00FD2C1F">
      <w:pPr>
        <w:pStyle w:val="af8"/>
        <w:keepNext/>
        <w:rPr>
          <w:rtl/>
        </w:rPr>
      </w:pPr>
      <w:bookmarkStart w:id="1596" w:name="ET_yor_6157_108"/>
      <w:r w:rsidRPr="00FD2C1F">
        <w:rPr>
          <w:rStyle w:val="TagStyle"/>
          <w:rtl/>
        </w:rPr>
        <w:t xml:space="preserve"> &lt;&lt; יור &gt;&gt; </w:t>
      </w:r>
      <w:r>
        <w:rPr>
          <w:rtl/>
        </w:rPr>
        <w:t>היו"ר שמחה רוטמן:</w:t>
      </w:r>
      <w:r w:rsidRPr="00FD2C1F">
        <w:rPr>
          <w:rStyle w:val="TagStyle"/>
          <w:rtl/>
        </w:rPr>
        <w:t xml:space="preserve"> &lt;&lt; יור &gt;&gt;</w:t>
      </w:r>
      <w:r>
        <w:rPr>
          <w:rtl/>
        </w:rPr>
        <w:t xml:space="preserve">   </w:t>
      </w:r>
      <w:bookmarkEnd w:id="1596"/>
    </w:p>
    <w:p w:rsidR="00FD2C1F" w:rsidRDefault="00FD2C1F" w:rsidP="00FD2C1F">
      <w:pPr>
        <w:pStyle w:val="KeepWithNext"/>
        <w:rPr>
          <w:rtl/>
        </w:rPr>
      </w:pPr>
    </w:p>
    <w:p w:rsidR="00FD2C1F" w:rsidRDefault="00FD2C1F" w:rsidP="00FD2C1F">
      <w:pPr>
        <w:rPr>
          <w:rtl/>
        </w:rPr>
      </w:pPr>
      <w:bookmarkStart w:id="1597" w:name="_ETM_Q1_4232493"/>
      <w:bookmarkEnd w:id="1597"/>
      <w:r>
        <w:rPr>
          <w:rFonts w:hint="cs"/>
          <w:rtl/>
        </w:rPr>
        <w:t>תודה.</w:t>
      </w:r>
    </w:p>
    <w:p w:rsidR="00FD2C1F" w:rsidRDefault="00FD2C1F" w:rsidP="00FD2C1F">
      <w:pPr>
        <w:rPr>
          <w:rtl/>
        </w:rPr>
      </w:pPr>
      <w:bookmarkStart w:id="1598" w:name="_ETM_Q1_4235235"/>
      <w:bookmarkStart w:id="1599" w:name="_ETM_Q1_4235293"/>
      <w:bookmarkStart w:id="1600" w:name="_ETM_Q1_4237694"/>
      <w:bookmarkEnd w:id="1598"/>
      <w:bookmarkEnd w:id="1599"/>
      <w:bookmarkEnd w:id="1600"/>
    </w:p>
    <w:p w:rsidR="00FD2C1F" w:rsidRDefault="00FD2C1F" w:rsidP="00FD2C1F">
      <w:pPr>
        <w:pStyle w:val="afb"/>
        <w:keepNext/>
        <w:rPr>
          <w:rtl/>
        </w:rPr>
      </w:pPr>
      <w:bookmarkStart w:id="1601" w:name="ET_guest_878648_109"/>
      <w:r w:rsidRPr="00FD2C1F">
        <w:rPr>
          <w:rStyle w:val="TagStyle"/>
          <w:rtl/>
        </w:rPr>
        <w:t xml:space="preserve"> &lt;&lt; אורח &gt;&gt; </w:t>
      </w:r>
      <w:r>
        <w:rPr>
          <w:rtl/>
        </w:rPr>
        <w:t>הילה זהבי:</w:t>
      </w:r>
      <w:r w:rsidRPr="00FD2C1F">
        <w:rPr>
          <w:rStyle w:val="TagStyle"/>
          <w:rtl/>
        </w:rPr>
        <w:t xml:space="preserve"> &lt;&lt; אורח &gt;&gt;</w:t>
      </w:r>
      <w:r>
        <w:rPr>
          <w:rtl/>
        </w:rPr>
        <w:t xml:space="preserve">   </w:t>
      </w:r>
      <w:bookmarkEnd w:id="1601"/>
    </w:p>
    <w:p w:rsidR="00FD2C1F" w:rsidRDefault="00FD2C1F" w:rsidP="00FD2C1F">
      <w:pPr>
        <w:pStyle w:val="KeepWithNext"/>
        <w:rPr>
          <w:rtl/>
        </w:rPr>
      </w:pPr>
    </w:p>
    <w:p w:rsidR="00FD2C1F" w:rsidRDefault="00FD2C1F" w:rsidP="00DA3B83">
      <w:pPr>
        <w:rPr>
          <w:rtl/>
        </w:rPr>
      </w:pPr>
      <w:bookmarkStart w:id="1602" w:name="_ETM_Q1_4237963"/>
      <w:bookmarkStart w:id="1603" w:name="_ETM_Q1_4237993"/>
      <w:bookmarkEnd w:id="1602"/>
      <w:bookmarkEnd w:id="1603"/>
      <w:r>
        <w:rPr>
          <w:rFonts w:hint="cs"/>
          <w:rtl/>
        </w:rPr>
        <w:t>שלום,</w:t>
      </w:r>
      <w:r w:rsidR="003F02AC">
        <w:rPr>
          <w:rFonts w:hint="cs"/>
          <w:rtl/>
        </w:rPr>
        <w:t xml:space="preserve"> אני נציגת </w:t>
      </w:r>
      <w:bookmarkStart w:id="1604" w:name="_ETM_Q1_4233737"/>
      <w:bookmarkEnd w:id="1604"/>
      <w:r w:rsidR="003F02AC">
        <w:rPr>
          <w:rFonts w:hint="cs"/>
          <w:rtl/>
        </w:rPr>
        <w:t>מרכז השלטון המקומי. אנחנו</w:t>
      </w:r>
      <w:bookmarkStart w:id="1605" w:name="_ETM_Q1_4248092"/>
      <w:bookmarkEnd w:id="1605"/>
      <w:r w:rsidR="003F02AC">
        <w:rPr>
          <w:rFonts w:hint="cs"/>
          <w:rtl/>
        </w:rPr>
        <w:t xml:space="preserve"> מתנגדים להצעת החוק. אנחנו מבינים שיש פה עבודת מטה</w:t>
      </w:r>
      <w:bookmarkStart w:id="1606" w:name="_ETM_Q1_4253187"/>
      <w:bookmarkEnd w:id="1606"/>
      <w:r w:rsidR="003F02AC">
        <w:rPr>
          <w:rFonts w:hint="cs"/>
          <w:rtl/>
        </w:rPr>
        <w:t xml:space="preserve"> שנעשתה בלעדינו, בלי שיתוף שלנו. </w:t>
      </w:r>
    </w:p>
    <w:p w:rsidR="003F02AC" w:rsidRDefault="003F02AC" w:rsidP="00FD2C1F">
      <w:pPr>
        <w:rPr>
          <w:rtl/>
        </w:rPr>
      </w:pPr>
    </w:p>
    <w:p w:rsidR="003F02AC" w:rsidRDefault="003F02AC" w:rsidP="003F02AC">
      <w:pPr>
        <w:pStyle w:val="af8"/>
        <w:keepNext/>
        <w:rPr>
          <w:rtl/>
        </w:rPr>
      </w:pPr>
      <w:bookmarkStart w:id="1607" w:name="ET_yor_6157_157"/>
      <w:r w:rsidRPr="003F02AC">
        <w:rPr>
          <w:rStyle w:val="TagStyle"/>
          <w:rtl/>
        </w:rPr>
        <w:t xml:space="preserve"> &lt;&lt; יור &gt;&gt; </w:t>
      </w:r>
      <w:r>
        <w:rPr>
          <w:rtl/>
        </w:rPr>
        <w:t>היו"ר שמחה רוטמן:</w:t>
      </w:r>
      <w:r w:rsidRPr="003F02AC">
        <w:rPr>
          <w:rStyle w:val="TagStyle"/>
          <w:rtl/>
        </w:rPr>
        <w:t xml:space="preserve"> &lt;&lt; יור &gt;&gt;</w:t>
      </w:r>
      <w:r>
        <w:rPr>
          <w:rtl/>
        </w:rPr>
        <w:t xml:space="preserve">   </w:t>
      </w:r>
      <w:bookmarkEnd w:id="1607"/>
    </w:p>
    <w:p w:rsidR="003F02AC" w:rsidRDefault="003F02AC" w:rsidP="003F02AC">
      <w:pPr>
        <w:pStyle w:val="KeepWithNext"/>
        <w:rPr>
          <w:rtl/>
        </w:rPr>
      </w:pPr>
    </w:p>
    <w:p w:rsidR="003F02AC" w:rsidRPr="003F02AC" w:rsidRDefault="003F02AC" w:rsidP="003F02AC">
      <w:pPr>
        <w:rPr>
          <w:rtl/>
        </w:rPr>
      </w:pPr>
      <w:r>
        <w:rPr>
          <w:rFonts w:hint="cs"/>
          <w:rtl/>
        </w:rPr>
        <w:t>הרגע טענו</w:t>
      </w:r>
      <w:bookmarkStart w:id="1608" w:name="_ETM_Q1_4255004"/>
      <w:bookmarkEnd w:id="1608"/>
      <w:r>
        <w:rPr>
          <w:rFonts w:hint="cs"/>
          <w:rtl/>
        </w:rPr>
        <w:t xml:space="preserve"> שהם לא עשו עבודת מטה. לא הקשבת למשרד האוצר שהם</w:t>
      </w:r>
      <w:bookmarkStart w:id="1609" w:name="_ETM_Q1_4261641"/>
      <w:bookmarkEnd w:id="1609"/>
      <w:r>
        <w:rPr>
          <w:rFonts w:hint="cs"/>
          <w:rtl/>
        </w:rPr>
        <w:t xml:space="preserve"> טענו שהם לא עשו עבודת מטה? הם אפילו הגישו הצעת חוק בכחול בלי עבודת מטה. </w:t>
      </w:r>
    </w:p>
    <w:p w:rsidR="003F02AC" w:rsidRDefault="003F02AC" w:rsidP="00FD2C1F">
      <w:pPr>
        <w:rPr>
          <w:rtl/>
        </w:rPr>
      </w:pPr>
      <w:bookmarkStart w:id="1610" w:name="_ETM_Q1_4240755"/>
      <w:bookmarkStart w:id="1611" w:name="_ETM_Q1_4240812"/>
      <w:bookmarkStart w:id="1612" w:name="_ETM_Q1_4241700"/>
      <w:bookmarkEnd w:id="1610"/>
      <w:bookmarkEnd w:id="1611"/>
      <w:bookmarkEnd w:id="1612"/>
    </w:p>
    <w:p w:rsidR="00FD2C1F" w:rsidRDefault="00FD2C1F" w:rsidP="00FD2C1F">
      <w:pPr>
        <w:pStyle w:val="afb"/>
        <w:keepNext/>
        <w:rPr>
          <w:rtl/>
        </w:rPr>
      </w:pPr>
      <w:bookmarkStart w:id="1613" w:name="ET_guest_מירה_סלומון_111"/>
      <w:r w:rsidRPr="00FD2C1F">
        <w:rPr>
          <w:rStyle w:val="TagStyle"/>
          <w:rtl/>
        </w:rPr>
        <w:t xml:space="preserve"> &lt;&lt; אורח &gt;&gt; </w:t>
      </w:r>
      <w:r>
        <w:rPr>
          <w:rtl/>
        </w:rPr>
        <w:t>מירה סלומון:</w:t>
      </w:r>
      <w:r w:rsidRPr="00FD2C1F">
        <w:rPr>
          <w:rStyle w:val="TagStyle"/>
          <w:rtl/>
        </w:rPr>
        <w:t xml:space="preserve"> &lt;&lt; אורח &gt;&gt;</w:t>
      </w:r>
      <w:r>
        <w:rPr>
          <w:rtl/>
        </w:rPr>
        <w:t xml:space="preserve">   </w:t>
      </w:r>
      <w:bookmarkEnd w:id="1613"/>
    </w:p>
    <w:p w:rsidR="00FD2C1F" w:rsidRDefault="00FD2C1F" w:rsidP="00FD2C1F">
      <w:pPr>
        <w:pStyle w:val="KeepWithNext"/>
        <w:rPr>
          <w:rtl/>
        </w:rPr>
      </w:pPr>
    </w:p>
    <w:p w:rsidR="00FD2C1F" w:rsidRDefault="00FD2C1F" w:rsidP="00FD2C1F">
      <w:pPr>
        <w:rPr>
          <w:rtl/>
        </w:rPr>
      </w:pPr>
      <w:bookmarkStart w:id="1614" w:name="_ETM_Q1_4270441"/>
      <w:bookmarkStart w:id="1615" w:name="_ETM_Q1_4270477"/>
      <w:bookmarkEnd w:id="1614"/>
      <w:bookmarkEnd w:id="1615"/>
      <w:r>
        <w:rPr>
          <w:rFonts w:hint="cs"/>
          <w:rtl/>
        </w:rPr>
        <w:t>עבודת המטה</w:t>
      </w:r>
      <w:r w:rsidR="003F02AC">
        <w:rPr>
          <w:rFonts w:hint="cs"/>
          <w:rtl/>
        </w:rPr>
        <w:t xml:space="preserve"> שדובר בה בוועדה. </w:t>
      </w:r>
      <w:bookmarkStart w:id="1616" w:name="_ETM_Q1_4270682"/>
      <w:bookmarkEnd w:id="1616"/>
    </w:p>
    <w:p w:rsidR="003F02AC" w:rsidRDefault="003F02AC" w:rsidP="00FD2C1F">
      <w:pPr>
        <w:rPr>
          <w:rtl/>
        </w:rPr>
      </w:pPr>
      <w:bookmarkStart w:id="1617" w:name="_ETM_Q1_4270737"/>
      <w:bookmarkEnd w:id="1617"/>
    </w:p>
    <w:p w:rsidR="003F02AC" w:rsidRDefault="003F02AC" w:rsidP="003F02AC">
      <w:pPr>
        <w:pStyle w:val="afb"/>
        <w:keepNext/>
        <w:rPr>
          <w:rtl/>
        </w:rPr>
      </w:pPr>
      <w:bookmarkStart w:id="1618" w:name="ET_guest_880201_158"/>
      <w:r w:rsidRPr="003F02AC">
        <w:rPr>
          <w:rStyle w:val="TagStyle"/>
          <w:rtl/>
        </w:rPr>
        <w:t xml:space="preserve"> &lt;&lt; אורח &gt;&gt; </w:t>
      </w:r>
      <w:r>
        <w:rPr>
          <w:rtl/>
        </w:rPr>
        <w:t>עידו חי:</w:t>
      </w:r>
      <w:r w:rsidRPr="003F02AC">
        <w:rPr>
          <w:rStyle w:val="TagStyle"/>
          <w:rtl/>
        </w:rPr>
        <w:t xml:space="preserve"> &lt;&lt; אורח &gt;&gt;</w:t>
      </w:r>
      <w:r>
        <w:rPr>
          <w:rtl/>
        </w:rPr>
        <w:t xml:space="preserve">   </w:t>
      </w:r>
      <w:bookmarkEnd w:id="1618"/>
    </w:p>
    <w:p w:rsidR="003F02AC" w:rsidRDefault="003F02AC" w:rsidP="003F02AC">
      <w:pPr>
        <w:pStyle w:val="KeepWithNext"/>
        <w:rPr>
          <w:rtl/>
        </w:rPr>
      </w:pPr>
    </w:p>
    <w:p w:rsidR="003F02AC" w:rsidRPr="003F02AC" w:rsidRDefault="003F02AC" w:rsidP="003F02AC">
      <w:pPr>
        <w:rPr>
          <w:rtl/>
        </w:rPr>
      </w:pPr>
      <w:bookmarkStart w:id="1619" w:name="_ETM_Q1_4272356"/>
      <w:bookmarkStart w:id="1620" w:name="_ETM_Q1_4272412"/>
      <w:bookmarkEnd w:id="1619"/>
      <w:bookmarkEnd w:id="1620"/>
      <w:r>
        <w:rPr>
          <w:rFonts w:hint="cs"/>
          <w:rtl/>
        </w:rPr>
        <w:t xml:space="preserve">דווקא </w:t>
      </w:r>
      <w:bookmarkStart w:id="1621" w:name="_ETM_Q1_4271092"/>
      <w:bookmarkEnd w:id="1621"/>
      <w:r>
        <w:rPr>
          <w:rFonts w:hint="cs"/>
          <w:rtl/>
        </w:rPr>
        <w:t xml:space="preserve">זאת ועדה של ארבע שנים אבל בסדר. </w:t>
      </w:r>
    </w:p>
    <w:p w:rsidR="00FD2C1F" w:rsidRDefault="00FD2C1F" w:rsidP="00FD2C1F">
      <w:pPr>
        <w:rPr>
          <w:rtl/>
        </w:rPr>
      </w:pPr>
      <w:bookmarkStart w:id="1622" w:name="_ETM_Q1_4274090"/>
      <w:bookmarkStart w:id="1623" w:name="_ETM_Q1_4274146"/>
      <w:bookmarkEnd w:id="1622"/>
      <w:bookmarkEnd w:id="1623"/>
    </w:p>
    <w:p w:rsidR="00FD2C1F" w:rsidRDefault="00FD2C1F" w:rsidP="00FD2C1F">
      <w:pPr>
        <w:pStyle w:val="af8"/>
        <w:keepNext/>
        <w:rPr>
          <w:rtl/>
        </w:rPr>
      </w:pPr>
      <w:bookmarkStart w:id="1624" w:name="ET_yor_6157_112"/>
      <w:r w:rsidRPr="00FD2C1F">
        <w:rPr>
          <w:rStyle w:val="TagStyle"/>
          <w:rtl/>
        </w:rPr>
        <w:t xml:space="preserve"> &lt;&lt; יור &gt;&gt; </w:t>
      </w:r>
      <w:r>
        <w:rPr>
          <w:rtl/>
        </w:rPr>
        <w:t>היו"ר שמחה רוטמן:</w:t>
      </w:r>
      <w:r w:rsidRPr="00FD2C1F">
        <w:rPr>
          <w:rStyle w:val="TagStyle"/>
          <w:rtl/>
        </w:rPr>
        <w:t xml:space="preserve"> &lt;&lt; יור &gt;&gt;</w:t>
      </w:r>
      <w:r>
        <w:rPr>
          <w:rtl/>
        </w:rPr>
        <w:t xml:space="preserve">   </w:t>
      </w:r>
      <w:bookmarkEnd w:id="1624"/>
    </w:p>
    <w:p w:rsidR="00FD2C1F" w:rsidRDefault="00FD2C1F" w:rsidP="00FD2C1F">
      <w:pPr>
        <w:pStyle w:val="KeepWithNext"/>
        <w:rPr>
          <w:rtl/>
        </w:rPr>
      </w:pPr>
    </w:p>
    <w:p w:rsidR="00FD2C1F" w:rsidRDefault="003F02AC" w:rsidP="003F02AC">
      <w:pPr>
        <w:rPr>
          <w:rtl/>
        </w:rPr>
      </w:pPr>
      <w:bookmarkStart w:id="1625" w:name="_ETM_Q1_4281733"/>
      <w:bookmarkEnd w:id="1625"/>
      <w:r>
        <w:rPr>
          <w:rFonts w:hint="cs"/>
          <w:rtl/>
        </w:rPr>
        <w:t xml:space="preserve">הוועדה של </w:t>
      </w:r>
      <w:r w:rsidR="00FD2C1F">
        <w:rPr>
          <w:rFonts w:hint="cs"/>
          <w:rtl/>
        </w:rPr>
        <w:t>בנק ישראל</w:t>
      </w:r>
      <w:bookmarkStart w:id="1626" w:name="_ETM_Q1_4287790"/>
      <w:bookmarkEnd w:id="1626"/>
      <w:r>
        <w:rPr>
          <w:rFonts w:hint="cs"/>
          <w:rtl/>
        </w:rPr>
        <w:t>?</w:t>
      </w:r>
      <w:bookmarkStart w:id="1627" w:name="_ETM_Q1_4274630"/>
      <w:bookmarkEnd w:id="1627"/>
      <w:r>
        <w:rPr>
          <w:rFonts w:hint="cs"/>
          <w:rtl/>
        </w:rPr>
        <w:t xml:space="preserve"> </w:t>
      </w:r>
    </w:p>
    <w:p w:rsidR="003F02AC" w:rsidRDefault="003F02AC" w:rsidP="003F02AC">
      <w:pPr>
        <w:rPr>
          <w:rtl/>
        </w:rPr>
      </w:pPr>
    </w:p>
    <w:p w:rsidR="003F02AC" w:rsidRDefault="003F02AC" w:rsidP="003F02AC">
      <w:pPr>
        <w:pStyle w:val="afb"/>
        <w:keepNext/>
        <w:rPr>
          <w:rtl/>
        </w:rPr>
      </w:pPr>
      <w:bookmarkStart w:id="1628" w:name="ET_guest_878648_159"/>
      <w:r w:rsidRPr="003F02AC">
        <w:rPr>
          <w:rStyle w:val="TagStyle"/>
          <w:rtl/>
        </w:rPr>
        <w:t xml:space="preserve"> &lt;&lt; אורח &gt;&gt; </w:t>
      </w:r>
      <w:r>
        <w:rPr>
          <w:rtl/>
        </w:rPr>
        <w:t>הילה זהבי:</w:t>
      </w:r>
      <w:r w:rsidRPr="003F02AC">
        <w:rPr>
          <w:rStyle w:val="TagStyle"/>
          <w:rtl/>
        </w:rPr>
        <w:t xml:space="preserve"> &lt;&lt; אורח &gt;&gt;</w:t>
      </w:r>
      <w:r>
        <w:rPr>
          <w:rtl/>
        </w:rPr>
        <w:t xml:space="preserve">   </w:t>
      </w:r>
      <w:bookmarkEnd w:id="1628"/>
    </w:p>
    <w:p w:rsidR="003F02AC" w:rsidRDefault="003F02AC" w:rsidP="003F02AC">
      <w:pPr>
        <w:pStyle w:val="KeepWithNext"/>
        <w:rPr>
          <w:rtl/>
        </w:rPr>
      </w:pPr>
    </w:p>
    <w:p w:rsidR="003F02AC" w:rsidRDefault="003F02AC" w:rsidP="003F02AC">
      <w:pPr>
        <w:rPr>
          <w:rtl/>
        </w:rPr>
      </w:pPr>
      <w:r>
        <w:rPr>
          <w:rFonts w:hint="cs"/>
          <w:rtl/>
        </w:rPr>
        <w:t xml:space="preserve">בדיוק, מה שדיברתם עליה. </w:t>
      </w:r>
      <w:bookmarkStart w:id="1629" w:name="_ETM_Q1_4276077"/>
      <w:bookmarkEnd w:id="1629"/>
    </w:p>
    <w:p w:rsidR="003F02AC" w:rsidRDefault="003F02AC" w:rsidP="003F02AC">
      <w:pPr>
        <w:rPr>
          <w:rtl/>
        </w:rPr>
      </w:pPr>
      <w:bookmarkStart w:id="1630" w:name="_ETM_Q1_4276133"/>
      <w:bookmarkEnd w:id="1630"/>
    </w:p>
    <w:p w:rsidR="003F02AC" w:rsidRDefault="003F02AC" w:rsidP="003F02AC">
      <w:pPr>
        <w:pStyle w:val="af8"/>
        <w:keepNext/>
        <w:rPr>
          <w:rtl/>
        </w:rPr>
      </w:pPr>
      <w:bookmarkStart w:id="1631" w:name="ET_yor_6157_160"/>
      <w:r w:rsidRPr="003F02AC">
        <w:rPr>
          <w:rStyle w:val="TagStyle"/>
          <w:rtl/>
        </w:rPr>
        <w:t xml:space="preserve"> &lt;&lt; יור &gt;&gt; </w:t>
      </w:r>
      <w:r>
        <w:rPr>
          <w:rtl/>
        </w:rPr>
        <w:t>היו"ר שמחה רוטמן:</w:t>
      </w:r>
      <w:r w:rsidRPr="003F02AC">
        <w:rPr>
          <w:rStyle w:val="TagStyle"/>
          <w:rtl/>
        </w:rPr>
        <w:t xml:space="preserve"> &lt;&lt; יור &gt;&gt;</w:t>
      </w:r>
      <w:r>
        <w:rPr>
          <w:rtl/>
        </w:rPr>
        <w:t xml:space="preserve">   </w:t>
      </w:r>
      <w:bookmarkEnd w:id="1631"/>
    </w:p>
    <w:p w:rsidR="003F02AC" w:rsidRDefault="003F02AC" w:rsidP="003F02AC">
      <w:pPr>
        <w:pStyle w:val="KeepWithNext"/>
        <w:rPr>
          <w:rtl/>
        </w:rPr>
      </w:pPr>
    </w:p>
    <w:p w:rsidR="003F02AC" w:rsidRPr="003F02AC" w:rsidRDefault="003F02AC" w:rsidP="003F02AC">
      <w:pPr>
        <w:rPr>
          <w:rtl/>
        </w:rPr>
      </w:pPr>
      <w:bookmarkStart w:id="1632" w:name="_ETM_Q1_4276952"/>
      <w:bookmarkEnd w:id="1632"/>
      <w:r>
        <w:rPr>
          <w:rFonts w:hint="cs"/>
          <w:rtl/>
        </w:rPr>
        <w:t>הבנתי, בנק ישראל. בבנק ישראל מותר להיכנס, זה בסדר</w:t>
      </w:r>
      <w:bookmarkStart w:id="1633" w:name="_ETM_Q1_4283962"/>
      <w:bookmarkEnd w:id="1633"/>
      <w:r>
        <w:rPr>
          <w:rFonts w:hint="cs"/>
          <w:rtl/>
        </w:rPr>
        <w:t xml:space="preserve">.  </w:t>
      </w:r>
    </w:p>
    <w:p w:rsidR="00FD2C1F" w:rsidRDefault="00FD2C1F" w:rsidP="00FD2C1F">
      <w:pPr>
        <w:rPr>
          <w:rtl/>
        </w:rPr>
      </w:pPr>
      <w:bookmarkStart w:id="1634" w:name="_ETM_Q1_4288394"/>
      <w:bookmarkStart w:id="1635" w:name="_ETM_Q1_4288446"/>
      <w:bookmarkStart w:id="1636" w:name="_ETM_Q1_4295827"/>
      <w:bookmarkEnd w:id="1634"/>
      <w:bookmarkEnd w:id="1635"/>
      <w:bookmarkEnd w:id="1636"/>
    </w:p>
    <w:p w:rsidR="00FD2C1F" w:rsidRDefault="00FD2C1F" w:rsidP="00FD2C1F">
      <w:pPr>
        <w:pStyle w:val="afb"/>
        <w:keepNext/>
        <w:rPr>
          <w:rtl/>
        </w:rPr>
      </w:pPr>
      <w:bookmarkStart w:id="1637" w:name="ET_guest_878648_113"/>
      <w:r w:rsidRPr="00FD2C1F">
        <w:rPr>
          <w:rStyle w:val="TagStyle"/>
          <w:rtl/>
        </w:rPr>
        <w:t xml:space="preserve"> &lt;&lt; אורח &gt;&gt; </w:t>
      </w:r>
      <w:r>
        <w:rPr>
          <w:rtl/>
        </w:rPr>
        <w:t>הילה זהבי:</w:t>
      </w:r>
      <w:r w:rsidRPr="00FD2C1F">
        <w:rPr>
          <w:rStyle w:val="TagStyle"/>
          <w:rtl/>
        </w:rPr>
        <w:t xml:space="preserve"> &lt;&lt; אורח &gt;&gt;</w:t>
      </w:r>
      <w:r>
        <w:rPr>
          <w:rtl/>
        </w:rPr>
        <w:t xml:space="preserve">   </w:t>
      </w:r>
      <w:bookmarkEnd w:id="1637"/>
    </w:p>
    <w:p w:rsidR="00FD2C1F" w:rsidRDefault="00FD2C1F" w:rsidP="00FD2C1F">
      <w:pPr>
        <w:pStyle w:val="KeepWithNext"/>
        <w:rPr>
          <w:rtl/>
        </w:rPr>
      </w:pPr>
    </w:p>
    <w:p w:rsidR="00FD2C1F" w:rsidRDefault="003F02AC" w:rsidP="003F02AC">
      <w:pPr>
        <w:rPr>
          <w:rtl/>
        </w:rPr>
      </w:pPr>
      <w:bookmarkStart w:id="1638" w:name="_ETM_Q1_4296082"/>
      <w:bookmarkStart w:id="1639" w:name="_ETM_Q1_4296117"/>
      <w:bookmarkEnd w:id="1638"/>
      <w:bookmarkEnd w:id="1639"/>
      <w:r>
        <w:rPr>
          <w:rFonts w:hint="cs"/>
          <w:rtl/>
        </w:rPr>
        <w:t>לעניין הוועדה הזאת אנחנו גם לא יודעים</w:t>
      </w:r>
      <w:bookmarkStart w:id="1640" w:name="_ETM_Q1_4286972"/>
      <w:bookmarkEnd w:id="1640"/>
      <w:r>
        <w:rPr>
          <w:rFonts w:hint="cs"/>
          <w:rtl/>
        </w:rPr>
        <w:t xml:space="preserve"> אם נבחנו שם היבטים של אכיפה פלילית. </w:t>
      </w:r>
      <w:bookmarkStart w:id="1641" w:name="_ETM_Q1_4291523"/>
      <w:bookmarkEnd w:id="1641"/>
    </w:p>
    <w:p w:rsidR="00DA3B83" w:rsidRDefault="00DA3B83" w:rsidP="003F02AC">
      <w:pPr>
        <w:rPr>
          <w:rtl/>
        </w:rPr>
      </w:pPr>
    </w:p>
    <w:p w:rsidR="00DA3B83" w:rsidRDefault="00DA3B83" w:rsidP="00DA3B83">
      <w:pPr>
        <w:pStyle w:val="afb"/>
        <w:keepNext/>
        <w:rPr>
          <w:rtl/>
        </w:rPr>
      </w:pPr>
      <w:bookmarkStart w:id="1642" w:name="ET_guest_טליה_גמאל_248"/>
      <w:r w:rsidRPr="00DA3B83">
        <w:rPr>
          <w:rStyle w:val="TagStyle"/>
          <w:rtl/>
        </w:rPr>
        <w:t xml:space="preserve"> &lt;&lt; אורח &gt;&gt; </w:t>
      </w:r>
      <w:r>
        <w:rPr>
          <w:rtl/>
        </w:rPr>
        <w:t>טליה ג'מאל:</w:t>
      </w:r>
      <w:r w:rsidRPr="00DA3B83">
        <w:rPr>
          <w:rStyle w:val="TagStyle"/>
          <w:rtl/>
        </w:rPr>
        <w:t xml:space="preserve"> &lt;&lt; אורח &gt;&gt;</w:t>
      </w:r>
      <w:r>
        <w:rPr>
          <w:rtl/>
        </w:rPr>
        <w:t xml:space="preserve">   </w:t>
      </w:r>
      <w:bookmarkEnd w:id="1642"/>
    </w:p>
    <w:p w:rsidR="00DA3B83" w:rsidRDefault="00DA3B83" w:rsidP="00DA3B83">
      <w:pPr>
        <w:pStyle w:val="KeepWithNext"/>
        <w:rPr>
          <w:rtl/>
        </w:rPr>
      </w:pPr>
    </w:p>
    <w:p w:rsidR="003F02AC" w:rsidRDefault="003F02AC" w:rsidP="003F02AC">
      <w:pPr>
        <w:rPr>
          <w:rtl/>
        </w:rPr>
      </w:pPr>
      <w:r>
        <w:rPr>
          <w:rFonts w:hint="cs"/>
          <w:rtl/>
        </w:rPr>
        <w:t>לא נבחנו</w:t>
      </w:r>
      <w:bookmarkStart w:id="1643" w:name="_ETM_Q1_4291976"/>
      <w:bookmarkEnd w:id="1643"/>
      <w:r w:rsidR="00DA3B83">
        <w:rPr>
          <w:rFonts w:hint="cs"/>
          <w:rtl/>
        </w:rPr>
        <w:t xml:space="preserve"> שם.</w:t>
      </w:r>
    </w:p>
    <w:p w:rsidR="003F02AC" w:rsidRDefault="003F02AC" w:rsidP="003F02AC">
      <w:pPr>
        <w:rPr>
          <w:rtl/>
        </w:rPr>
      </w:pPr>
      <w:bookmarkStart w:id="1644" w:name="_ETM_Q1_4292031"/>
      <w:bookmarkEnd w:id="1644"/>
    </w:p>
    <w:p w:rsidR="003F02AC" w:rsidRDefault="003F02AC" w:rsidP="003F02AC">
      <w:pPr>
        <w:pStyle w:val="-"/>
        <w:keepNext/>
        <w:rPr>
          <w:rtl/>
        </w:rPr>
      </w:pPr>
      <w:bookmarkStart w:id="1645" w:name="ET_speakercontinue_878648_163"/>
      <w:r w:rsidRPr="003F02AC">
        <w:rPr>
          <w:rStyle w:val="TagStyle"/>
          <w:rtl/>
        </w:rPr>
        <w:t xml:space="preserve"> &lt;&lt; דובר_המשך &gt;&gt; </w:t>
      </w:r>
      <w:r>
        <w:rPr>
          <w:rtl/>
        </w:rPr>
        <w:t>הילה זהבי:</w:t>
      </w:r>
      <w:r w:rsidRPr="003F02AC">
        <w:rPr>
          <w:rStyle w:val="TagStyle"/>
          <w:rtl/>
        </w:rPr>
        <w:t xml:space="preserve"> &lt;&lt; דובר_המשך &gt;&gt;</w:t>
      </w:r>
      <w:r>
        <w:rPr>
          <w:rtl/>
        </w:rPr>
        <w:t xml:space="preserve">   </w:t>
      </w:r>
      <w:bookmarkEnd w:id="1645"/>
    </w:p>
    <w:p w:rsidR="003F02AC" w:rsidRDefault="003F02AC" w:rsidP="003F02AC">
      <w:pPr>
        <w:pStyle w:val="KeepWithNext"/>
        <w:rPr>
          <w:rtl/>
        </w:rPr>
      </w:pPr>
    </w:p>
    <w:p w:rsidR="003F02AC" w:rsidRDefault="003F02AC" w:rsidP="003F02AC">
      <w:pPr>
        <w:rPr>
          <w:rtl/>
        </w:rPr>
      </w:pPr>
      <w:bookmarkStart w:id="1646" w:name="_ETM_Q1_4293234"/>
      <w:bookmarkEnd w:id="1646"/>
      <w:r>
        <w:rPr>
          <w:rFonts w:hint="cs"/>
          <w:rtl/>
        </w:rPr>
        <w:t>אז</w:t>
      </w:r>
      <w:bookmarkStart w:id="1647" w:name="_ETM_Q1_4289291"/>
      <w:bookmarkEnd w:id="1647"/>
      <w:r>
        <w:rPr>
          <w:rFonts w:hint="cs"/>
          <w:rtl/>
        </w:rPr>
        <w:t xml:space="preserve"> בגלל שלא השתתפנו בוועדה הזאת אנחנו לא יודעים.</w:t>
      </w:r>
      <w:bookmarkStart w:id="1648" w:name="_ETM_Q1_4292466"/>
      <w:bookmarkEnd w:id="1648"/>
      <w:r>
        <w:rPr>
          <w:rFonts w:hint="cs"/>
          <w:rtl/>
        </w:rPr>
        <w:t xml:space="preserve"> אז כרגע אנחנו מתנגדים להצעת החוק. </w:t>
      </w:r>
    </w:p>
    <w:p w:rsidR="003F02AC" w:rsidRDefault="003F02AC" w:rsidP="003F02AC">
      <w:pPr>
        <w:rPr>
          <w:rtl/>
        </w:rPr>
      </w:pPr>
      <w:bookmarkStart w:id="1649" w:name="_ETM_Q1_4297511"/>
      <w:bookmarkStart w:id="1650" w:name="_ETM_Q1_4297578"/>
      <w:bookmarkEnd w:id="1649"/>
      <w:bookmarkEnd w:id="1650"/>
    </w:p>
    <w:p w:rsidR="003F02AC" w:rsidRDefault="003F02AC" w:rsidP="003F02AC">
      <w:pPr>
        <w:pStyle w:val="af8"/>
        <w:keepNext/>
        <w:rPr>
          <w:rtl/>
        </w:rPr>
      </w:pPr>
      <w:bookmarkStart w:id="1651" w:name="ET_yor_6157_164"/>
      <w:r w:rsidRPr="003F02AC">
        <w:rPr>
          <w:rStyle w:val="TagStyle"/>
          <w:rtl/>
        </w:rPr>
        <w:t xml:space="preserve"> &lt;&lt; יור &gt;&gt; </w:t>
      </w:r>
      <w:r>
        <w:rPr>
          <w:rtl/>
        </w:rPr>
        <w:t>היו"ר שמחה רוטמן:</w:t>
      </w:r>
      <w:r w:rsidRPr="003F02AC">
        <w:rPr>
          <w:rStyle w:val="TagStyle"/>
          <w:rtl/>
        </w:rPr>
        <w:t xml:space="preserve"> &lt;&lt; יור &gt;&gt;</w:t>
      </w:r>
      <w:r>
        <w:rPr>
          <w:rtl/>
        </w:rPr>
        <w:t xml:space="preserve">   </w:t>
      </w:r>
      <w:bookmarkEnd w:id="1651"/>
    </w:p>
    <w:p w:rsidR="003F02AC" w:rsidRDefault="003F02AC" w:rsidP="003F02AC">
      <w:pPr>
        <w:pStyle w:val="KeepWithNext"/>
        <w:rPr>
          <w:rtl/>
        </w:rPr>
      </w:pPr>
    </w:p>
    <w:p w:rsidR="003F02AC" w:rsidRPr="003F02AC" w:rsidRDefault="003F02AC" w:rsidP="00DA3B83">
      <w:pPr>
        <w:rPr>
          <w:rtl/>
        </w:rPr>
      </w:pPr>
      <w:bookmarkStart w:id="1652" w:name="_ETM_Q1_4298336"/>
      <w:bookmarkEnd w:id="1652"/>
      <w:r>
        <w:rPr>
          <w:rFonts w:hint="cs"/>
          <w:rtl/>
        </w:rPr>
        <w:t>אבל את</w:t>
      </w:r>
      <w:bookmarkStart w:id="1653" w:name="_ETM_Q1_4299828"/>
      <w:bookmarkEnd w:id="1653"/>
      <w:r>
        <w:rPr>
          <w:rFonts w:hint="cs"/>
          <w:rtl/>
        </w:rPr>
        <w:t xml:space="preserve"> מבלבלת בין שתי ועדות ועבודות מטה. ועדה אחת היא על</w:t>
      </w:r>
      <w:bookmarkStart w:id="1654" w:name="_ETM_Q1_4305152"/>
      <w:bookmarkEnd w:id="1654"/>
      <w:r>
        <w:rPr>
          <w:rFonts w:hint="cs"/>
          <w:rtl/>
        </w:rPr>
        <w:t xml:space="preserve"> עניין פסיקת ריבית והצמדה</w:t>
      </w:r>
      <w:r w:rsidR="00DA3B83">
        <w:rPr>
          <w:rFonts w:hint="cs"/>
          <w:rtl/>
        </w:rPr>
        <w:t>,</w:t>
      </w:r>
      <w:r>
        <w:rPr>
          <w:rFonts w:hint="cs"/>
          <w:rtl/>
        </w:rPr>
        <w:t xml:space="preserve"> היא דנה בשאלה איך מתמודדים</w:t>
      </w:r>
      <w:bookmarkStart w:id="1655" w:name="_ETM_Q1_4303916"/>
      <w:bookmarkEnd w:id="1655"/>
      <w:r>
        <w:rPr>
          <w:rFonts w:hint="cs"/>
          <w:rtl/>
        </w:rPr>
        <w:t xml:space="preserve"> עם חובות</w:t>
      </w:r>
      <w:r w:rsidR="00DA3B83">
        <w:rPr>
          <w:rFonts w:hint="cs"/>
          <w:rtl/>
        </w:rPr>
        <w:t xml:space="preserve">. </w:t>
      </w:r>
      <w:r>
        <w:rPr>
          <w:rFonts w:hint="cs"/>
          <w:rtl/>
        </w:rPr>
        <w:t xml:space="preserve">אגב, גם חובות של עיריות. </w:t>
      </w:r>
    </w:p>
    <w:p w:rsidR="00FD2C1F" w:rsidRDefault="00FD2C1F" w:rsidP="00FD2C1F">
      <w:pPr>
        <w:rPr>
          <w:rtl/>
        </w:rPr>
      </w:pPr>
      <w:bookmarkStart w:id="1656" w:name="_ETM_Q1_4299339"/>
      <w:bookmarkStart w:id="1657" w:name="_ETM_Q1_4299389"/>
      <w:bookmarkStart w:id="1658" w:name="_ETM_Q1_4314805"/>
      <w:bookmarkEnd w:id="1656"/>
      <w:bookmarkEnd w:id="1657"/>
      <w:bookmarkEnd w:id="1658"/>
    </w:p>
    <w:p w:rsidR="00FD2C1F" w:rsidRDefault="00FD2C1F" w:rsidP="00FD2C1F">
      <w:pPr>
        <w:pStyle w:val="afb"/>
        <w:keepNext/>
        <w:rPr>
          <w:rtl/>
        </w:rPr>
      </w:pPr>
      <w:bookmarkStart w:id="1659" w:name="ET_guest_632644_114"/>
      <w:r w:rsidRPr="00FD2C1F">
        <w:rPr>
          <w:rStyle w:val="TagStyle"/>
          <w:rtl/>
        </w:rPr>
        <w:t xml:space="preserve"> &lt;&lt; אורח &gt;&gt; </w:t>
      </w:r>
      <w:r>
        <w:rPr>
          <w:rtl/>
        </w:rPr>
        <w:t>ענת הר אבן:</w:t>
      </w:r>
      <w:r w:rsidRPr="00FD2C1F">
        <w:rPr>
          <w:rStyle w:val="TagStyle"/>
          <w:rtl/>
        </w:rPr>
        <w:t xml:space="preserve"> &lt;&lt; אורח &gt;&gt;</w:t>
      </w:r>
      <w:r>
        <w:rPr>
          <w:rtl/>
        </w:rPr>
        <w:t xml:space="preserve">   </w:t>
      </w:r>
      <w:bookmarkEnd w:id="1659"/>
    </w:p>
    <w:p w:rsidR="00FD2C1F" w:rsidRDefault="00FD2C1F" w:rsidP="00FD2C1F">
      <w:pPr>
        <w:pStyle w:val="KeepWithNext"/>
        <w:rPr>
          <w:rtl/>
        </w:rPr>
      </w:pPr>
    </w:p>
    <w:p w:rsidR="00FD2C1F" w:rsidRDefault="00FD2C1F" w:rsidP="003F02AC">
      <w:pPr>
        <w:rPr>
          <w:rtl/>
        </w:rPr>
      </w:pPr>
      <w:bookmarkStart w:id="1660" w:name="_ETM_Q1_4315096"/>
      <w:bookmarkStart w:id="1661" w:name="_ETM_Q1_4315126"/>
      <w:bookmarkStart w:id="1662" w:name="_ETM_Q1_4313201"/>
      <w:bookmarkEnd w:id="1660"/>
      <w:bookmarkEnd w:id="1661"/>
      <w:bookmarkEnd w:id="1662"/>
      <w:r>
        <w:rPr>
          <w:rFonts w:hint="cs"/>
          <w:rtl/>
        </w:rPr>
        <w:t>החובות האזרחיים</w:t>
      </w:r>
      <w:bookmarkStart w:id="1663" w:name="_ETM_Q1_4316414"/>
      <w:bookmarkEnd w:id="1663"/>
      <w:r w:rsidR="003F02AC">
        <w:rPr>
          <w:rFonts w:hint="cs"/>
          <w:rtl/>
        </w:rPr>
        <w:t xml:space="preserve"> - - -</w:t>
      </w:r>
    </w:p>
    <w:p w:rsidR="003F02AC" w:rsidRDefault="003F02AC" w:rsidP="00FD2C1F">
      <w:pPr>
        <w:rPr>
          <w:rtl/>
        </w:rPr>
      </w:pPr>
      <w:bookmarkStart w:id="1664" w:name="_ETM_Q1_4316470"/>
      <w:bookmarkEnd w:id="1664"/>
    </w:p>
    <w:p w:rsidR="003F02AC" w:rsidRDefault="003F02AC" w:rsidP="003F02AC">
      <w:pPr>
        <w:pStyle w:val="af8"/>
        <w:keepNext/>
        <w:rPr>
          <w:rtl/>
        </w:rPr>
      </w:pPr>
      <w:bookmarkStart w:id="1665" w:name="ET_yor_6157_165"/>
      <w:r w:rsidRPr="003F02AC">
        <w:rPr>
          <w:rStyle w:val="TagStyle"/>
          <w:rtl/>
        </w:rPr>
        <w:t xml:space="preserve"> &lt;&lt; יור &gt;&gt; </w:t>
      </w:r>
      <w:r>
        <w:rPr>
          <w:rtl/>
        </w:rPr>
        <w:t>היו"ר שמחה רוטמן:</w:t>
      </w:r>
      <w:r w:rsidRPr="003F02AC">
        <w:rPr>
          <w:rStyle w:val="TagStyle"/>
          <w:rtl/>
        </w:rPr>
        <w:t xml:space="preserve"> &lt;&lt; יור &gt;&gt;</w:t>
      </w:r>
      <w:r>
        <w:rPr>
          <w:rtl/>
        </w:rPr>
        <w:t xml:space="preserve">   </w:t>
      </w:r>
      <w:bookmarkEnd w:id="1665"/>
    </w:p>
    <w:p w:rsidR="003F02AC" w:rsidRDefault="003F02AC" w:rsidP="003F02AC">
      <w:pPr>
        <w:pStyle w:val="KeepWithNext"/>
        <w:rPr>
          <w:rtl/>
        </w:rPr>
      </w:pPr>
    </w:p>
    <w:p w:rsidR="003F02AC" w:rsidRDefault="003F02AC" w:rsidP="003F02AC">
      <w:pPr>
        <w:rPr>
          <w:rtl/>
        </w:rPr>
      </w:pPr>
      <w:r>
        <w:rPr>
          <w:rFonts w:hint="cs"/>
          <w:rtl/>
        </w:rPr>
        <w:t>סליחה, גם חובות אזרחיים</w:t>
      </w:r>
      <w:bookmarkStart w:id="1666" w:name="_ETM_Q1_4308891"/>
      <w:bookmarkEnd w:id="1666"/>
      <w:r>
        <w:rPr>
          <w:rFonts w:hint="cs"/>
          <w:rtl/>
        </w:rPr>
        <w:t xml:space="preserve"> לעירייה. </w:t>
      </w:r>
    </w:p>
    <w:p w:rsidR="003F02AC" w:rsidRDefault="003F02AC" w:rsidP="003F02AC">
      <w:pPr>
        <w:rPr>
          <w:rtl/>
        </w:rPr>
      </w:pPr>
    </w:p>
    <w:p w:rsidR="003F02AC" w:rsidRDefault="003F02AC" w:rsidP="003F02AC">
      <w:pPr>
        <w:pStyle w:val="af7"/>
        <w:keepNext/>
        <w:rPr>
          <w:rtl/>
        </w:rPr>
      </w:pPr>
      <w:bookmarkStart w:id="1667" w:name="ET_interruption_קריאה_166"/>
      <w:r w:rsidRPr="003F02AC">
        <w:rPr>
          <w:rStyle w:val="TagStyle"/>
          <w:rtl/>
        </w:rPr>
        <w:t xml:space="preserve"> &lt;&lt; קריאה &gt;&gt; </w:t>
      </w:r>
      <w:r>
        <w:rPr>
          <w:rtl/>
        </w:rPr>
        <w:t>קריאה:</w:t>
      </w:r>
      <w:r w:rsidRPr="003F02AC">
        <w:rPr>
          <w:rStyle w:val="TagStyle"/>
          <w:rtl/>
        </w:rPr>
        <w:t xml:space="preserve"> &lt;&lt; קריאה &gt;&gt;</w:t>
      </w:r>
      <w:r>
        <w:rPr>
          <w:rtl/>
        </w:rPr>
        <w:t xml:space="preserve">   </w:t>
      </w:r>
      <w:bookmarkEnd w:id="1667"/>
    </w:p>
    <w:p w:rsidR="003F02AC" w:rsidRDefault="003F02AC" w:rsidP="003F02AC">
      <w:pPr>
        <w:pStyle w:val="KeepWithNext"/>
        <w:rPr>
          <w:rtl/>
        </w:rPr>
      </w:pPr>
    </w:p>
    <w:p w:rsidR="003F02AC" w:rsidRPr="003F02AC" w:rsidRDefault="003F02AC" w:rsidP="003F02AC">
      <w:pPr>
        <w:rPr>
          <w:rtl/>
        </w:rPr>
      </w:pPr>
      <w:r>
        <w:rPr>
          <w:rFonts w:hint="cs"/>
          <w:rtl/>
        </w:rPr>
        <w:t xml:space="preserve">לא, יש להם ריביתי נפרדת. </w:t>
      </w:r>
    </w:p>
    <w:p w:rsidR="00FD2C1F" w:rsidRDefault="00FD2C1F" w:rsidP="00FD2C1F">
      <w:pPr>
        <w:rPr>
          <w:rtl/>
        </w:rPr>
      </w:pPr>
      <w:bookmarkStart w:id="1668" w:name="_ETM_Q1_4320598"/>
      <w:bookmarkStart w:id="1669" w:name="_ETM_Q1_4320664"/>
      <w:bookmarkStart w:id="1670" w:name="_ETM_Q1_4323395"/>
      <w:bookmarkEnd w:id="1668"/>
      <w:bookmarkEnd w:id="1669"/>
      <w:bookmarkEnd w:id="1670"/>
    </w:p>
    <w:p w:rsidR="00FD2C1F" w:rsidRDefault="00FD2C1F" w:rsidP="00FD2C1F">
      <w:pPr>
        <w:pStyle w:val="afb"/>
        <w:keepNext/>
        <w:rPr>
          <w:rtl/>
        </w:rPr>
      </w:pPr>
      <w:bookmarkStart w:id="1671" w:name="ET_guest_מירה_סלומון_115"/>
      <w:r w:rsidRPr="00FD2C1F">
        <w:rPr>
          <w:rStyle w:val="TagStyle"/>
          <w:rtl/>
        </w:rPr>
        <w:t xml:space="preserve"> &lt;&lt; אורח &gt;&gt; </w:t>
      </w:r>
      <w:r>
        <w:rPr>
          <w:rtl/>
        </w:rPr>
        <w:t>מירה סלומון:</w:t>
      </w:r>
      <w:r w:rsidRPr="00FD2C1F">
        <w:rPr>
          <w:rStyle w:val="TagStyle"/>
          <w:rtl/>
        </w:rPr>
        <w:t xml:space="preserve"> &lt;&lt; אורח &gt;&gt;</w:t>
      </w:r>
      <w:r>
        <w:rPr>
          <w:rtl/>
        </w:rPr>
        <w:t xml:space="preserve">   </w:t>
      </w:r>
      <w:bookmarkEnd w:id="1671"/>
    </w:p>
    <w:p w:rsidR="00FD2C1F" w:rsidRDefault="00FD2C1F" w:rsidP="00FD2C1F">
      <w:pPr>
        <w:pStyle w:val="KeepWithNext"/>
        <w:rPr>
          <w:rtl/>
        </w:rPr>
      </w:pPr>
    </w:p>
    <w:p w:rsidR="00FD2C1F" w:rsidRDefault="00FD2C1F" w:rsidP="00FD2C1F">
      <w:pPr>
        <w:rPr>
          <w:rtl/>
        </w:rPr>
      </w:pPr>
      <w:bookmarkStart w:id="1672" w:name="_ETM_Q1_4323740"/>
      <w:bookmarkStart w:id="1673" w:name="_ETM_Q1_4323767"/>
      <w:bookmarkEnd w:id="1672"/>
      <w:bookmarkEnd w:id="1673"/>
      <w:r>
        <w:rPr>
          <w:rFonts w:hint="cs"/>
          <w:rtl/>
        </w:rPr>
        <w:t>אני לא בטוחה</w:t>
      </w:r>
      <w:r w:rsidR="00DA3B83">
        <w:rPr>
          <w:rFonts w:hint="cs"/>
          <w:rtl/>
        </w:rPr>
        <w:t xml:space="preserve">, </w:t>
      </w:r>
      <w:r w:rsidR="003F02AC">
        <w:rPr>
          <w:rFonts w:hint="cs"/>
          <w:rtl/>
        </w:rPr>
        <w:t xml:space="preserve">אדוני. לרשויות מקומיות </w:t>
      </w:r>
      <w:bookmarkStart w:id="1674" w:name="_ETM_Q1_4319326"/>
      <w:bookmarkEnd w:id="1674"/>
      <w:r w:rsidR="003F02AC">
        <w:rPr>
          <w:rFonts w:hint="cs"/>
          <w:rtl/>
        </w:rPr>
        <w:t>בתשלומי החובה שלהן יש חוק שנקרא: חוק הרשויות המקומיות</w:t>
      </w:r>
      <w:bookmarkStart w:id="1675" w:name="_ETM_Q1_4324025"/>
      <w:bookmarkEnd w:id="1675"/>
      <w:r w:rsidR="003F02AC">
        <w:rPr>
          <w:rFonts w:hint="cs"/>
          <w:rtl/>
        </w:rPr>
        <w:t xml:space="preserve"> </w:t>
      </w:r>
      <w:r w:rsidR="00571683">
        <w:rPr>
          <w:rFonts w:hint="cs"/>
          <w:rtl/>
        </w:rPr>
        <w:t>(</w:t>
      </w:r>
      <w:r w:rsidR="003F02AC">
        <w:rPr>
          <w:rFonts w:hint="cs"/>
          <w:rtl/>
        </w:rPr>
        <w:t>ריבית והפרשי הצמדה על תשלומי חובה</w:t>
      </w:r>
      <w:r w:rsidR="00571683">
        <w:rPr>
          <w:rFonts w:hint="cs"/>
          <w:rtl/>
        </w:rPr>
        <w:t xml:space="preserve">). </w:t>
      </w:r>
    </w:p>
    <w:p w:rsidR="00FD2C1F" w:rsidRDefault="00FD2C1F" w:rsidP="00FD2C1F">
      <w:pPr>
        <w:rPr>
          <w:rtl/>
        </w:rPr>
      </w:pPr>
      <w:bookmarkStart w:id="1676" w:name="_ETM_Q1_4328852"/>
      <w:bookmarkStart w:id="1677" w:name="_ETM_Q1_4328914"/>
      <w:bookmarkEnd w:id="1676"/>
      <w:bookmarkEnd w:id="1677"/>
    </w:p>
    <w:p w:rsidR="00FD2C1F" w:rsidRDefault="00FD2C1F" w:rsidP="00FD2C1F">
      <w:pPr>
        <w:pStyle w:val="af8"/>
        <w:keepNext/>
        <w:rPr>
          <w:rtl/>
        </w:rPr>
      </w:pPr>
      <w:bookmarkStart w:id="1678" w:name="ET_yor_6157_116"/>
      <w:r w:rsidRPr="00FD2C1F">
        <w:rPr>
          <w:rStyle w:val="TagStyle"/>
          <w:rtl/>
        </w:rPr>
        <w:t xml:space="preserve"> &lt;&lt; יור &gt;&gt; </w:t>
      </w:r>
      <w:r>
        <w:rPr>
          <w:rtl/>
        </w:rPr>
        <w:t>היו"ר שמחה רוטמן:</w:t>
      </w:r>
      <w:r w:rsidRPr="00FD2C1F">
        <w:rPr>
          <w:rStyle w:val="TagStyle"/>
          <w:rtl/>
        </w:rPr>
        <w:t xml:space="preserve"> &lt;&lt; יור &gt;&gt;</w:t>
      </w:r>
      <w:r>
        <w:rPr>
          <w:rtl/>
        </w:rPr>
        <w:t xml:space="preserve">   </w:t>
      </w:r>
      <w:bookmarkEnd w:id="1678"/>
    </w:p>
    <w:p w:rsidR="00FD2C1F" w:rsidRDefault="00FD2C1F" w:rsidP="00FD2C1F">
      <w:pPr>
        <w:pStyle w:val="KeepWithNext"/>
        <w:rPr>
          <w:rtl/>
        </w:rPr>
      </w:pPr>
    </w:p>
    <w:p w:rsidR="00FD2C1F" w:rsidRDefault="00FD2C1F" w:rsidP="00FD2C1F">
      <w:pPr>
        <w:rPr>
          <w:rtl/>
        </w:rPr>
      </w:pPr>
      <w:bookmarkStart w:id="1679" w:name="_ETM_Q1_4330651"/>
      <w:bookmarkEnd w:id="1679"/>
      <w:r>
        <w:rPr>
          <w:rFonts w:hint="cs"/>
          <w:rtl/>
        </w:rPr>
        <w:t>שעוד לא</w:t>
      </w:r>
      <w:r w:rsidR="00571683">
        <w:rPr>
          <w:rFonts w:hint="cs"/>
          <w:rtl/>
        </w:rPr>
        <w:t xml:space="preserve"> הגענו אליו בתיקונים העקיפים? </w:t>
      </w:r>
    </w:p>
    <w:p w:rsidR="00571683" w:rsidRDefault="00571683" w:rsidP="00FD2C1F">
      <w:pPr>
        <w:rPr>
          <w:rtl/>
        </w:rPr>
      </w:pPr>
    </w:p>
    <w:p w:rsidR="00571683" w:rsidRDefault="00571683" w:rsidP="00571683">
      <w:pPr>
        <w:pStyle w:val="afb"/>
        <w:keepNext/>
        <w:rPr>
          <w:rtl/>
        </w:rPr>
      </w:pPr>
      <w:bookmarkStart w:id="1680" w:name="ET_guest_מירה_סלומון_167"/>
      <w:r w:rsidRPr="00571683">
        <w:rPr>
          <w:rStyle w:val="TagStyle"/>
          <w:rtl/>
        </w:rPr>
        <w:t xml:space="preserve"> &lt;&lt; אורח &gt;&gt; </w:t>
      </w:r>
      <w:r>
        <w:rPr>
          <w:rtl/>
        </w:rPr>
        <w:t>מירה סלומון:</w:t>
      </w:r>
      <w:r w:rsidRPr="00571683">
        <w:rPr>
          <w:rStyle w:val="TagStyle"/>
          <w:rtl/>
        </w:rPr>
        <w:t xml:space="preserve"> &lt;&lt; אורח &gt;&gt;</w:t>
      </w:r>
      <w:r>
        <w:rPr>
          <w:rtl/>
        </w:rPr>
        <w:t xml:space="preserve">   </w:t>
      </w:r>
      <w:bookmarkEnd w:id="1680"/>
    </w:p>
    <w:p w:rsidR="00571683" w:rsidRDefault="00571683" w:rsidP="00571683">
      <w:pPr>
        <w:pStyle w:val="KeepWithNext"/>
        <w:rPr>
          <w:rtl/>
        </w:rPr>
      </w:pPr>
    </w:p>
    <w:p w:rsidR="00571683" w:rsidRPr="00571683" w:rsidRDefault="00571683" w:rsidP="00571683">
      <w:pPr>
        <w:rPr>
          <w:rtl/>
        </w:rPr>
      </w:pPr>
      <w:r>
        <w:rPr>
          <w:rFonts w:hint="cs"/>
          <w:rtl/>
        </w:rPr>
        <w:t xml:space="preserve">לא. גם לא יהיה כי </w:t>
      </w:r>
      <w:bookmarkStart w:id="1681" w:name="_ETM_Q1_4330838"/>
      <w:bookmarkEnd w:id="1681"/>
      <w:r>
        <w:rPr>
          <w:rFonts w:hint="cs"/>
          <w:rtl/>
        </w:rPr>
        <w:t xml:space="preserve">זה לא באותו חוק. </w:t>
      </w:r>
    </w:p>
    <w:p w:rsidR="00FD2C1F" w:rsidRDefault="00FD2C1F" w:rsidP="00FD2C1F">
      <w:pPr>
        <w:rPr>
          <w:rtl/>
        </w:rPr>
      </w:pPr>
      <w:bookmarkStart w:id="1682" w:name="_ETM_Q1_4334144"/>
      <w:bookmarkStart w:id="1683" w:name="_ETM_Q1_4334197"/>
      <w:bookmarkStart w:id="1684" w:name="_ETM_Q1_4335855"/>
      <w:bookmarkEnd w:id="1682"/>
      <w:bookmarkEnd w:id="1683"/>
      <w:bookmarkEnd w:id="1684"/>
    </w:p>
    <w:p w:rsidR="00FD2C1F" w:rsidRDefault="00FD2C1F" w:rsidP="00FD2C1F">
      <w:pPr>
        <w:pStyle w:val="afb"/>
        <w:keepNext/>
        <w:rPr>
          <w:rtl/>
        </w:rPr>
      </w:pPr>
      <w:bookmarkStart w:id="1685" w:name="ET_guest_632644_117"/>
      <w:r w:rsidRPr="00FD2C1F">
        <w:rPr>
          <w:rStyle w:val="TagStyle"/>
          <w:rtl/>
        </w:rPr>
        <w:t xml:space="preserve"> &lt;&lt; אורח &gt;&gt; </w:t>
      </w:r>
      <w:r>
        <w:rPr>
          <w:rtl/>
        </w:rPr>
        <w:t>ענת הר אבן:</w:t>
      </w:r>
      <w:r w:rsidRPr="00FD2C1F">
        <w:rPr>
          <w:rStyle w:val="TagStyle"/>
          <w:rtl/>
        </w:rPr>
        <w:t xml:space="preserve"> &lt;&lt; אורח &gt;&gt;</w:t>
      </w:r>
      <w:r>
        <w:rPr>
          <w:rtl/>
        </w:rPr>
        <w:t xml:space="preserve">   </w:t>
      </w:r>
      <w:bookmarkEnd w:id="1685"/>
    </w:p>
    <w:p w:rsidR="00FD2C1F" w:rsidRDefault="00FD2C1F" w:rsidP="00FD2C1F">
      <w:pPr>
        <w:pStyle w:val="KeepWithNext"/>
        <w:rPr>
          <w:rtl/>
        </w:rPr>
      </w:pPr>
    </w:p>
    <w:p w:rsidR="00FD2C1F" w:rsidRDefault="00FD2C1F" w:rsidP="00571683">
      <w:pPr>
        <w:rPr>
          <w:rtl/>
        </w:rPr>
      </w:pPr>
      <w:bookmarkStart w:id="1686" w:name="_ETM_Q1_4336172"/>
      <w:bookmarkStart w:id="1687" w:name="_ETM_Q1_4336227"/>
      <w:bookmarkEnd w:id="1686"/>
      <w:bookmarkEnd w:id="1687"/>
      <w:r>
        <w:rPr>
          <w:rFonts w:hint="cs"/>
          <w:rtl/>
        </w:rPr>
        <w:t>הוא לא יהיה</w:t>
      </w:r>
      <w:r w:rsidR="00571683">
        <w:rPr>
          <w:rFonts w:hint="cs"/>
          <w:rtl/>
        </w:rPr>
        <w:t>. גם לתאגידי המים יש ריבית</w:t>
      </w:r>
      <w:bookmarkStart w:id="1688" w:name="_ETM_Q1_4332460"/>
      <w:bookmarkEnd w:id="1688"/>
      <w:r w:rsidR="00571683">
        <w:rPr>
          <w:rFonts w:hint="cs"/>
          <w:rtl/>
        </w:rPr>
        <w:t xml:space="preserve"> אחרת.</w:t>
      </w:r>
    </w:p>
    <w:p w:rsidR="00FD2C1F" w:rsidRDefault="00FD2C1F" w:rsidP="00FD2C1F">
      <w:pPr>
        <w:rPr>
          <w:rtl/>
        </w:rPr>
      </w:pPr>
      <w:bookmarkStart w:id="1689" w:name="_ETM_Q1_4339502"/>
      <w:bookmarkStart w:id="1690" w:name="_ETM_Q1_4339559"/>
      <w:bookmarkStart w:id="1691" w:name="_ETM_Q1_4341647"/>
      <w:bookmarkEnd w:id="1689"/>
      <w:bookmarkEnd w:id="1690"/>
      <w:bookmarkEnd w:id="1691"/>
    </w:p>
    <w:p w:rsidR="00FD2C1F" w:rsidRDefault="00FD2C1F" w:rsidP="00FD2C1F">
      <w:pPr>
        <w:pStyle w:val="afb"/>
        <w:keepNext/>
        <w:rPr>
          <w:rtl/>
        </w:rPr>
      </w:pPr>
      <w:bookmarkStart w:id="1692" w:name="ET_guest_מירה_סלומון_118"/>
      <w:r w:rsidRPr="00FD2C1F">
        <w:rPr>
          <w:rStyle w:val="TagStyle"/>
          <w:rtl/>
        </w:rPr>
        <w:t xml:space="preserve"> &lt;&lt; אורח &gt;&gt; </w:t>
      </w:r>
      <w:r>
        <w:rPr>
          <w:rtl/>
        </w:rPr>
        <w:t>מירה סלומון:</w:t>
      </w:r>
      <w:r w:rsidRPr="00FD2C1F">
        <w:rPr>
          <w:rStyle w:val="TagStyle"/>
          <w:rtl/>
        </w:rPr>
        <w:t xml:space="preserve"> &lt;&lt; אורח &gt;&gt;</w:t>
      </w:r>
      <w:r>
        <w:rPr>
          <w:rtl/>
        </w:rPr>
        <w:t xml:space="preserve">   </w:t>
      </w:r>
      <w:bookmarkEnd w:id="1692"/>
    </w:p>
    <w:p w:rsidR="00FD2C1F" w:rsidRDefault="00FD2C1F" w:rsidP="00FD2C1F">
      <w:pPr>
        <w:pStyle w:val="KeepWithNext"/>
        <w:rPr>
          <w:rtl/>
        </w:rPr>
      </w:pPr>
    </w:p>
    <w:p w:rsidR="00FD2C1F" w:rsidRDefault="00571683" w:rsidP="00FD2C1F">
      <w:pPr>
        <w:rPr>
          <w:rtl/>
        </w:rPr>
      </w:pPr>
      <w:bookmarkStart w:id="1693" w:name="_ETM_Q1_4342002"/>
      <w:bookmarkStart w:id="1694" w:name="_ETM_Q1_4342047"/>
      <w:bookmarkStart w:id="1695" w:name="_ETM_Q1_4333885"/>
      <w:bookmarkEnd w:id="1693"/>
      <w:bookmarkEnd w:id="1694"/>
      <w:bookmarkEnd w:id="1695"/>
      <w:r>
        <w:rPr>
          <w:rFonts w:hint="cs"/>
          <w:rtl/>
        </w:rPr>
        <w:t xml:space="preserve">זה לא באותה חקיקה ולא באותם נושאים. אני </w:t>
      </w:r>
      <w:bookmarkStart w:id="1696" w:name="_ETM_Q1_4337312"/>
      <w:bookmarkEnd w:id="1696"/>
      <w:r>
        <w:rPr>
          <w:rFonts w:hint="cs"/>
          <w:rtl/>
        </w:rPr>
        <w:t>לא יודעת שהוועדה שמדובר בה דנה בנושאים האלה.</w:t>
      </w:r>
    </w:p>
    <w:p w:rsidR="00571683" w:rsidRDefault="00571683" w:rsidP="00FD2C1F">
      <w:pPr>
        <w:rPr>
          <w:rtl/>
        </w:rPr>
      </w:pPr>
      <w:bookmarkStart w:id="1697" w:name="_ETM_Q1_4333936"/>
      <w:bookmarkEnd w:id="1697"/>
    </w:p>
    <w:p w:rsidR="00FD2C1F" w:rsidRDefault="00FD2C1F" w:rsidP="00FD2C1F">
      <w:pPr>
        <w:pStyle w:val="af8"/>
        <w:keepNext/>
        <w:rPr>
          <w:rtl/>
        </w:rPr>
      </w:pPr>
      <w:bookmarkStart w:id="1698" w:name="ET_yor_6157_119"/>
      <w:r w:rsidRPr="00FD2C1F">
        <w:rPr>
          <w:rStyle w:val="TagStyle"/>
          <w:rtl/>
        </w:rPr>
        <w:t xml:space="preserve"> &lt;&lt; יור &gt;&gt; </w:t>
      </w:r>
      <w:r>
        <w:rPr>
          <w:rtl/>
        </w:rPr>
        <w:t>היו"ר שמחה רוטמן:</w:t>
      </w:r>
      <w:r w:rsidRPr="00FD2C1F">
        <w:rPr>
          <w:rStyle w:val="TagStyle"/>
          <w:rtl/>
        </w:rPr>
        <w:t xml:space="preserve"> &lt;&lt; יור &gt;&gt;</w:t>
      </w:r>
      <w:r>
        <w:rPr>
          <w:rtl/>
        </w:rPr>
        <w:t xml:space="preserve">   </w:t>
      </w:r>
      <w:bookmarkEnd w:id="1698"/>
    </w:p>
    <w:p w:rsidR="00FD2C1F" w:rsidRDefault="00FD2C1F" w:rsidP="00FD2C1F">
      <w:pPr>
        <w:pStyle w:val="KeepWithNext"/>
        <w:rPr>
          <w:rtl/>
        </w:rPr>
      </w:pPr>
    </w:p>
    <w:p w:rsidR="00FD2C1F" w:rsidRDefault="00FD2C1F" w:rsidP="00FD2C1F">
      <w:pPr>
        <w:rPr>
          <w:rtl/>
        </w:rPr>
      </w:pPr>
      <w:bookmarkStart w:id="1699" w:name="_ETM_Q1_4342755"/>
      <w:bookmarkEnd w:id="1699"/>
      <w:r>
        <w:rPr>
          <w:rFonts w:hint="cs"/>
          <w:rtl/>
        </w:rPr>
        <w:t xml:space="preserve">אבל יש </w:t>
      </w:r>
      <w:r w:rsidR="00571683">
        <w:rPr>
          <w:rFonts w:hint="cs"/>
          <w:rtl/>
        </w:rPr>
        <w:t>עוד סכומים</w:t>
      </w:r>
      <w:bookmarkStart w:id="1700" w:name="_ETM_Q1_4342447"/>
      <w:bookmarkEnd w:id="1700"/>
      <w:r w:rsidR="00571683">
        <w:rPr>
          <w:rFonts w:hint="cs"/>
          <w:rtl/>
        </w:rPr>
        <w:t xml:space="preserve"> שחייבים לעיריות. </w:t>
      </w:r>
    </w:p>
    <w:p w:rsidR="00FD2C1F" w:rsidRDefault="00FD2C1F" w:rsidP="00FD2C1F">
      <w:pPr>
        <w:rPr>
          <w:rtl/>
        </w:rPr>
      </w:pPr>
      <w:bookmarkStart w:id="1701" w:name="_ETM_Q1_4345210"/>
      <w:bookmarkStart w:id="1702" w:name="_ETM_Q1_4345263"/>
      <w:bookmarkEnd w:id="1701"/>
      <w:bookmarkEnd w:id="1702"/>
    </w:p>
    <w:p w:rsidR="00FD2C1F" w:rsidRDefault="00FD2C1F" w:rsidP="00FD2C1F">
      <w:pPr>
        <w:pStyle w:val="-"/>
        <w:keepNext/>
        <w:rPr>
          <w:rtl/>
        </w:rPr>
      </w:pPr>
      <w:bookmarkStart w:id="1703" w:name="ET_speakercontinue_מירה_סלומון_120"/>
      <w:r w:rsidRPr="00FD2C1F">
        <w:rPr>
          <w:rStyle w:val="TagStyle"/>
          <w:rtl/>
        </w:rPr>
        <w:t xml:space="preserve"> &lt;&lt; דובר_המשך &gt;&gt; </w:t>
      </w:r>
      <w:r>
        <w:rPr>
          <w:rtl/>
        </w:rPr>
        <w:t>מירה סלומון:</w:t>
      </w:r>
      <w:r w:rsidRPr="00FD2C1F">
        <w:rPr>
          <w:rStyle w:val="TagStyle"/>
          <w:rtl/>
        </w:rPr>
        <w:t xml:space="preserve"> &lt;&lt; דובר_המשך &gt;&gt;</w:t>
      </w:r>
      <w:r>
        <w:rPr>
          <w:rtl/>
        </w:rPr>
        <w:t xml:space="preserve">   </w:t>
      </w:r>
      <w:bookmarkEnd w:id="1703"/>
    </w:p>
    <w:p w:rsidR="00FD2C1F" w:rsidRDefault="00FD2C1F" w:rsidP="00FD2C1F">
      <w:pPr>
        <w:pStyle w:val="KeepWithNext"/>
        <w:rPr>
          <w:rtl/>
        </w:rPr>
      </w:pPr>
    </w:p>
    <w:p w:rsidR="00FD2C1F" w:rsidRDefault="00571683" w:rsidP="00FD2C1F">
      <w:pPr>
        <w:rPr>
          <w:rtl/>
        </w:rPr>
      </w:pPr>
      <w:bookmarkStart w:id="1704" w:name="_ETM_Q1_4347281"/>
      <w:bookmarkEnd w:id="1704"/>
      <w:r>
        <w:rPr>
          <w:rFonts w:hint="cs"/>
          <w:rtl/>
        </w:rPr>
        <w:t>נכון, תשלומי הרשות. שם אלה חובות משפטיים אזרחיים רגילים.</w:t>
      </w:r>
      <w:bookmarkStart w:id="1705" w:name="_ETM_Q1_4348685"/>
      <w:bookmarkEnd w:id="1705"/>
    </w:p>
    <w:p w:rsidR="00571683" w:rsidRDefault="00571683" w:rsidP="00FD2C1F">
      <w:pPr>
        <w:rPr>
          <w:rtl/>
        </w:rPr>
      </w:pPr>
      <w:bookmarkStart w:id="1706" w:name="_ETM_Q1_4348754"/>
      <w:bookmarkEnd w:id="1706"/>
    </w:p>
    <w:p w:rsidR="00571683" w:rsidRDefault="00571683" w:rsidP="00571683">
      <w:pPr>
        <w:pStyle w:val="af8"/>
        <w:keepNext/>
        <w:rPr>
          <w:rtl/>
        </w:rPr>
      </w:pPr>
      <w:bookmarkStart w:id="1707" w:name="ET_yor_6157_168"/>
      <w:r w:rsidRPr="00571683">
        <w:rPr>
          <w:rStyle w:val="TagStyle"/>
          <w:rtl/>
        </w:rPr>
        <w:t xml:space="preserve"> &lt;&lt; יור &gt;&gt; </w:t>
      </w:r>
      <w:r>
        <w:rPr>
          <w:rtl/>
        </w:rPr>
        <w:t>היו"ר שמחה רוטמן:</w:t>
      </w:r>
      <w:r w:rsidRPr="00571683">
        <w:rPr>
          <w:rStyle w:val="TagStyle"/>
          <w:rtl/>
        </w:rPr>
        <w:t xml:space="preserve"> &lt;&lt; יור &gt;&gt;</w:t>
      </w:r>
      <w:r>
        <w:rPr>
          <w:rtl/>
        </w:rPr>
        <w:t xml:space="preserve">   </w:t>
      </w:r>
      <w:bookmarkEnd w:id="1707"/>
    </w:p>
    <w:p w:rsidR="00571683" w:rsidRDefault="00571683" w:rsidP="00571683">
      <w:pPr>
        <w:pStyle w:val="KeepWithNext"/>
        <w:rPr>
          <w:rtl/>
        </w:rPr>
      </w:pPr>
    </w:p>
    <w:p w:rsidR="00571683" w:rsidRDefault="00571683" w:rsidP="00571683">
      <w:pPr>
        <w:rPr>
          <w:rtl/>
        </w:rPr>
      </w:pPr>
      <w:r>
        <w:rPr>
          <w:rFonts w:hint="cs"/>
          <w:rtl/>
        </w:rPr>
        <w:t>יש עוד, גם היטלים מסוימים בתחום התכנון והבנייה</w:t>
      </w:r>
      <w:bookmarkStart w:id="1708" w:name="_ETM_Q1_4347580"/>
      <w:bookmarkEnd w:id="1708"/>
      <w:r>
        <w:rPr>
          <w:rFonts w:hint="cs"/>
          <w:rtl/>
        </w:rPr>
        <w:t xml:space="preserve"> וגם קנסות מינהליים ועיצומים כספיים.</w:t>
      </w:r>
      <w:bookmarkStart w:id="1709" w:name="_ETM_Q1_4354117"/>
      <w:bookmarkEnd w:id="1709"/>
      <w:r>
        <w:rPr>
          <w:rFonts w:hint="cs"/>
          <w:rtl/>
        </w:rPr>
        <w:t xml:space="preserve"> בעיצומים כספיים</w:t>
      </w:r>
      <w:bookmarkStart w:id="1710" w:name="_ETM_Q1_4357654"/>
      <w:bookmarkEnd w:id="1710"/>
      <w:r>
        <w:rPr>
          <w:rFonts w:hint="cs"/>
          <w:rtl/>
        </w:rPr>
        <w:t xml:space="preserve"> כולם הולכים לפי חוק פסיקת ריבית </w:t>
      </w:r>
      <w:bookmarkStart w:id="1711" w:name="_ETM_Q1_4358915"/>
      <w:bookmarkEnd w:id="1711"/>
      <w:r>
        <w:rPr>
          <w:rFonts w:hint="cs"/>
          <w:rtl/>
        </w:rPr>
        <w:t xml:space="preserve">והצמדה. </w:t>
      </w:r>
    </w:p>
    <w:p w:rsidR="00571683" w:rsidRDefault="00571683" w:rsidP="00571683">
      <w:pPr>
        <w:rPr>
          <w:rtl/>
        </w:rPr>
      </w:pPr>
      <w:bookmarkStart w:id="1712" w:name="_ETM_Q1_4354173"/>
      <w:bookmarkEnd w:id="1712"/>
    </w:p>
    <w:p w:rsidR="00571683" w:rsidRDefault="00571683" w:rsidP="00571683">
      <w:pPr>
        <w:pStyle w:val="-"/>
        <w:keepNext/>
        <w:rPr>
          <w:rtl/>
        </w:rPr>
      </w:pPr>
      <w:bookmarkStart w:id="1713" w:name="ET_speakercontinue_מירה_סלומון_169"/>
      <w:r w:rsidRPr="00571683">
        <w:rPr>
          <w:rStyle w:val="TagStyle"/>
          <w:rtl/>
        </w:rPr>
        <w:t xml:space="preserve"> &lt;&lt; דובר_המשך &gt;&gt; </w:t>
      </w:r>
      <w:r>
        <w:rPr>
          <w:rtl/>
        </w:rPr>
        <w:t>מירה סלומון:</w:t>
      </w:r>
      <w:r w:rsidRPr="00571683">
        <w:rPr>
          <w:rStyle w:val="TagStyle"/>
          <w:rtl/>
        </w:rPr>
        <w:t xml:space="preserve"> &lt;&lt; דובר_המשך &gt;&gt;</w:t>
      </w:r>
      <w:r>
        <w:rPr>
          <w:rtl/>
        </w:rPr>
        <w:t xml:space="preserve">   </w:t>
      </w:r>
      <w:bookmarkEnd w:id="1713"/>
    </w:p>
    <w:p w:rsidR="00571683" w:rsidRDefault="00571683" w:rsidP="00571683">
      <w:pPr>
        <w:pStyle w:val="KeepWithNext"/>
        <w:rPr>
          <w:rtl/>
        </w:rPr>
      </w:pPr>
    </w:p>
    <w:p w:rsidR="00FD2C1F" w:rsidRDefault="00571683" w:rsidP="00571683">
      <w:pPr>
        <w:rPr>
          <w:rtl/>
        </w:rPr>
      </w:pPr>
      <w:bookmarkStart w:id="1714" w:name="_ETM_Q1_4363741"/>
      <w:bookmarkEnd w:id="1714"/>
      <w:r>
        <w:rPr>
          <w:rFonts w:hint="cs"/>
          <w:rtl/>
        </w:rPr>
        <w:t xml:space="preserve">התכוונתי </w:t>
      </w:r>
      <w:bookmarkStart w:id="1715" w:name="_ETM_Q1_4350598"/>
      <w:bookmarkStart w:id="1716" w:name="_ETM_Q1_4350662"/>
      <w:bookmarkStart w:id="1717" w:name="_ETM_Q1_4363319"/>
      <w:bookmarkEnd w:id="1715"/>
      <w:bookmarkEnd w:id="1716"/>
      <w:bookmarkEnd w:id="1717"/>
      <w:r>
        <w:rPr>
          <w:rFonts w:hint="cs"/>
          <w:rtl/>
        </w:rPr>
        <w:t>לומר ש</w:t>
      </w:r>
      <w:r w:rsidR="00FD2C1F">
        <w:rPr>
          <w:rFonts w:hint="cs"/>
          <w:rtl/>
        </w:rPr>
        <w:t xml:space="preserve">אין לנו הרבה </w:t>
      </w:r>
      <w:r>
        <w:rPr>
          <w:rFonts w:hint="cs"/>
          <w:rtl/>
        </w:rPr>
        <w:t xml:space="preserve">סמכויות - - - </w:t>
      </w:r>
      <w:bookmarkStart w:id="1718" w:name="_ETM_Q1_4367548"/>
      <w:bookmarkEnd w:id="1718"/>
    </w:p>
    <w:p w:rsidR="00571683" w:rsidRDefault="00571683" w:rsidP="00571683">
      <w:pPr>
        <w:rPr>
          <w:rtl/>
        </w:rPr>
      </w:pPr>
      <w:bookmarkStart w:id="1719" w:name="_ETM_Q1_4367611"/>
      <w:bookmarkEnd w:id="1719"/>
    </w:p>
    <w:p w:rsidR="00571683" w:rsidRDefault="00571683" w:rsidP="00571683">
      <w:pPr>
        <w:pStyle w:val="af8"/>
        <w:keepNext/>
        <w:rPr>
          <w:rtl/>
        </w:rPr>
      </w:pPr>
      <w:bookmarkStart w:id="1720" w:name="ET_yor_6157_170"/>
      <w:r w:rsidRPr="00571683">
        <w:rPr>
          <w:rStyle w:val="TagStyle"/>
          <w:rtl/>
        </w:rPr>
        <w:t xml:space="preserve"> &lt;&lt; יור &gt;&gt; </w:t>
      </w:r>
      <w:r>
        <w:rPr>
          <w:rtl/>
        </w:rPr>
        <w:t>היו"ר שמחה רוטמן:</w:t>
      </w:r>
      <w:r w:rsidRPr="00571683">
        <w:rPr>
          <w:rStyle w:val="TagStyle"/>
          <w:rtl/>
        </w:rPr>
        <w:t xml:space="preserve"> &lt;&lt; יור &gt;&gt;</w:t>
      </w:r>
      <w:r>
        <w:rPr>
          <w:rtl/>
        </w:rPr>
        <w:t xml:space="preserve">   </w:t>
      </w:r>
      <w:bookmarkEnd w:id="1720"/>
    </w:p>
    <w:p w:rsidR="00571683" w:rsidRDefault="00571683" w:rsidP="00571683">
      <w:pPr>
        <w:pStyle w:val="KeepWithNext"/>
        <w:rPr>
          <w:rtl/>
        </w:rPr>
      </w:pPr>
    </w:p>
    <w:p w:rsidR="00571683" w:rsidRDefault="00571683" w:rsidP="00571683">
      <w:pPr>
        <w:rPr>
          <w:rtl/>
        </w:rPr>
      </w:pPr>
      <w:bookmarkStart w:id="1721" w:name="_ETM_Q1_4368275"/>
      <w:bookmarkEnd w:id="1721"/>
      <w:r>
        <w:rPr>
          <w:rFonts w:hint="cs"/>
          <w:rtl/>
        </w:rPr>
        <w:t>לא אמרתי שיש</w:t>
      </w:r>
      <w:bookmarkStart w:id="1722" w:name="_ETM_Q1_4365022"/>
      <w:bookmarkEnd w:id="1722"/>
      <w:r>
        <w:rPr>
          <w:rFonts w:hint="cs"/>
          <w:rtl/>
        </w:rPr>
        <w:t xml:space="preserve"> הרבה או מעט, אמרתי שגם לגביכם עולה השאלה האם אתם</w:t>
      </w:r>
      <w:bookmarkStart w:id="1723" w:name="_ETM_Q1_4370999"/>
      <w:bookmarkEnd w:id="1723"/>
      <w:r>
        <w:rPr>
          <w:rFonts w:hint="cs"/>
          <w:rtl/>
        </w:rPr>
        <w:t xml:space="preserve"> יודעים להצביע על רציונל שונה שיחול כלל חישוב שונה על</w:t>
      </w:r>
      <w:bookmarkStart w:id="1724" w:name="_ETM_Q1_4375690"/>
      <w:bookmarkEnd w:id="1724"/>
      <w:r>
        <w:rPr>
          <w:rFonts w:hint="cs"/>
          <w:rtl/>
        </w:rPr>
        <w:t xml:space="preserve"> שני סכומים שחייבים לכם</w:t>
      </w:r>
      <w:r w:rsidR="00DA3B83">
        <w:rPr>
          <w:rFonts w:hint="cs"/>
          <w:rtl/>
        </w:rPr>
        <w:t>,</w:t>
      </w:r>
      <w:r>
        <w:rPr>
          <w:rFonts w:hint="cs"/>
          <w:rtl/>
        </w:rPr>
        <w:t xml:space="preserve"> וכלל תמרוץ שונה חייבים לכם משני</w:t>
      </w:r>
      <w:bookmarkStart w:id="1725" w:name="_ETM_Q1_4378058"/>
      <w:bookmarkEnd w:id="1725"/>
      <w:r>
        <w:rPr>
          <w:rFonts w:hint="cs"/>
          <w:rtl/>
        </w:rPr>
        <w:t xml:space="preserve"> מקורות. חובת עבודת המטה </w:t>
      </w:r>
      <w:r w:rsidRPr="006C7C73">
        <w:rPr>
          <w:rFonts w:hint="cs"/>
          <w:rtl/>
        </w:rPr>
        <w:t>בהקשר הזה היא עליכם,</w:t>
      </w:r>
      <w:bookmarkStart w:id="1726" w:name="_ETM_Q1_4381190"/>
      <w:bookmarkEnd w:id="1726"/>
      <w:r w:rsidRPr="006C7C73">
        <w:rPr>
          <w:rFonts w:hint="cs"/>
          <w:rtl/>
        </w:rPr>
        <w:t xml:space="preserve"> לא על אף אחד אחר. אתם צריכים להגיד לי</w:t>
      </w:r>
      <w:bookmarkStart w:id="1727" w:name="_ETM_Q1_4387563"/>
      <w:bookmarkEnd w:id="1727"/>
      <w:r w:rsidRPr="006C7C73">
        <w:rPr>
          <w:rFonts w:hint="cs"/>
          <w:rtl/>
        </w:rPr>
        <w:t xml:space="preserve"> מדוע כסף שחייבים לכם תחת טייטל א' צריך לתמרץ </w:t>
      </w:r>
      <w:bookmarkStart w:id="1728" w:name="_ETM_Q1_4388954"/>
      <w:bookmarkEnd w:id="1728"/>
      <w:r w:rsidRPr="006C7C73">
        <w:rPr>
          <w:rFonts w:hint="cs"/>
          <w:rtl/>
        </w:rPr>
        <w:t>עם פטיש חמישה קילו</w:t>
      </w:r>
      <w:r w:rsidR="006C7C73" w:rsidRPr="006C7C73">
        <w:rPr>
          <w:rFonts w:hint="cs"/>
          <w:rtl/>
        </w:rPr>
        <w:t>,</w:t>
      </w:r>
      <w:r w:rsidRPr="006C7C73">
        <w:rPr>
          <w:rFonts w:hint="cs"/>
          <w:rtl/>
        </w:rPr>
        <w:t xml:space="preserve"> וכסף שחייבים לכם תחת טייטל ב' צריך עם פטיש קילו או עשרה קילו. את זה</w:t>
      </w:r>
      <w:bookmarkStart w:id="1729" w:name="_ETM_Q1_4394710"/>
      <w:bookmarkEnd w:id="1729"/>
      <w:r w:rsidRPr="006C7C73">
        <w:rPr>
          <w:rFonts w:hint="cs"/>
          <w:rtl/>
        </w:rPr>
        <w:t xml:space="preserve"> אתם צריכים להסביר לי.</w:t>
      </w:r>
      <w:r>
        <w:rPr>
          <w:rFonts w:hint="cs"/>
          <w:rtl/>
        </w:rPr>
        <w:t xml:space="preserve"> </w:t>
      </w:r>
    </w:p>
    <w:p w:rsidR="00571683" w:rsidRDefault="00571683" w:rsidP="00571683">
      <w:pPr>
        <w:rPr>
          <w:rtl/>
        </w:rPr>
      </w:pPr>
    </w:p>
    <w:p w:rsidR="00571683" w:rsidRDefault="00571683" w:rsidP="00571683">
      <w:pPr>
        <w:pStyle w:val="-"/>
        <w:keepNext/>
        <w:rPr>
          <w:rtl/>
        </w:rPr>
      </w:pPr>
      <w:bookmarkStart w:id="1730" w:name="ET_speakercontinue_מירה_סלומון_171"/>
      <w:r w:rsidRPr="00571683">
        <w:rPr>
          <w:rStyle w:val="TagStyle"/>
          <w:rtl/>
        </w:rPr>
        <w:t xml:space="preserve"> &lt;&lt; דובר_המשך &gt;&gt; </w:t>
      </w:r>
      <w:r>
        <w:rPr>
          <w:rtl/>
        </w:rPr>
        <w:t>מירה סלומון:</w:t>
      </w:r>
      <w:r w:rsidRPr="00571683">
        <w:rPr>
          <w:rStyle w:val="TagStyle"/>
          <w:rtl/>
        </w:rPr>
        <w:t xml:space="preserve"> &lt;&lt; דובר_המשך &gt;&gt;</w:t>
      </w:r>
      <w:r>
        <w:rPr>
          <w:rtl/>
        </w:rPr>
        <w:t xml:space="preserve">   </w:t>
      </w:r>
      <w:bookmarkEnd w:id="1730"/>
    </w:p>
    <w:p w:rsidR="00571683" w:rsidRDefault="00571683" w:rsidP="00571683">
      <w:pPr>
        <w:pStyle w:val="KeepWithNext"/>
        <w:rPr>
          <w:rtl/>
        </w:rPr>
      </w:pPr>
    </w:p>
    <w:p w:rsidR="00571683" w:rsidRDefault="00571683" w:rsidP="006C7C73">
      <w:pPr>
        <w:rPr>
          <w:rtl/>
        </w:rPr>
      </w:pPr>
      <w:r>
        <w:rPr>
          <w:rFonts w:hint="cs"/>
          <w:rtl/>
        </w:rPr>
        <w:t>נכון, אדוני. אנחנו ביקשנו להשתתף בדיונים</w:t>
      </w:r>
      <w:bookmarkStart w:id="1731" w:name="_ETM_Q1_4400225"/>
      <w:bookmarkEnd w:id="1731"/>
      <w:r w:rsidR="006C7C73">
        <w:rPr>
          <w:rFonts w:hint="cs"/>
          <w:rtl/>
        </w:rPr>
        <w:t xml:space="preserve"> ב</w:t>
      </w:r>
      <w:r>
        <w:rPr>
          <w:rFonts w:hint="cs"/>
          <w:rtl/>
        </w:rPr>
        <w:t xml:space="preserve">משרד המשפטים אצל המשנה ליועץ המשפטי, וגם ביקשנו לשבת עם משרד האוצר </w:t>
      </w:r>
      <w:r w:rsidR="006C7C73">
        <w:rPr>
          <w:rFonts w:hint="cs"/>
          <w:rtl/>
        </w:rPr>
        <w:t>בנושא,</w:t>
      </w:r>
      <w:r>
        <w:rPr>
          <w:rFonts w:hint="cs"/>
          <w:rtl/>
        </w:rPr>
        <w:t xml:space="preserve"> כיוון שאנחנו</w:t>
      </w:r>
      <w:bookmarkStart w:id="1732" w:name="_ETM_Q1_4410060"/>
      <w:bookmarkEnd w:id="1732"/>
      <w:r>
        <w:rPr>
          <w:rFonts w:hint="cs"/>
          <w:rtl/>
        </w:rPr>
        <w:t xml:space="preserve"> חושבים שצריך לגבש את העמדות האלה יחד איתנו </w:t>
      </w:r>
      <w:bookmarkStart w:id="1733" w:name="_ETM_Q1_4413874"/>
      <w:bookmarkEnd w:id="1733"/>
      <w:r>
        <w:rPr>
          <w:rFonts w:hint="cs"/>
          <w:rtl/>
        </w:rPr>
        <w:t xml:space="preserve">כמו שאמר אדוני לרשויות המקומיות </w:t>
      </w:r>
      <w:r w:rsidRPr="006C7C73">
        <w:rPr>
          <w:rFonts w:hint="cs"/>
          <w:rtl/>
        </w:rPr>
        <w:t>שיש הרבה - - -</w:t>
      </w:r>
      <w:bookmarkStart w:id="1734" w:name="_ETM_Q1_4416948"/>
      <w:bookmarkEnd w:id="1734"/>
      <w:r w:rsidR="006C7C73">
        <w:rPr>
          <w:rFonts w:hint="cs"/>
          <w:rtl/>
        </w:rPr>
        <w:t xml:space="preserve"> ל</w:t>
      </w:r>
      <w:r w:rsidRPr="006C7C73">
        <w:rPr>
          <w:rFonts w:hint="cs"/>
          <w:rtl/>
        </w:rPr>
        <w:t>עניין.</w:t>
      </w:r>
      <w:r>
        <w:rPr>
          <w:rFonts w:hint="cs"/>
          <w:rtl/>
        </w:rPr>
        <w:t xml:space="preserve"> </w:t>
      </w:r>
      <w:bookmarkStart w:id="1735" w:name="_ETM_Q1_4415379"/>
      <w:bookmarkEnd w:id="1735"/>
    </w:p>
    <w:p w:rsidR="00571683" w:rsidRDefault="00571683" w:rsidP="00571683">
      <w:pPr>
        <w:rPr>
          <w:rtl/>
        </w:rPr>
      </w:pPr>
      <w:bookmarkStart w:id="1736" w:name="_ETM_Q1_4415443"/>
      <w:bookmarkEnd w:id="1736"/>
    </w:p>
    <w:p w:rsidR="00571683" w:rsidRDefault="00571683" w:rsidP="00571683">
      <w:pPr>
        <w:pStyle w:val="af8"/>
        <w:keepNext/>
        <w:rPr>
          <w:rtl/>
        </w:rPr>
      </w:pPr>
      <w:bookmarkStart w:id="1737" w:name="ET_yor_6157_172"/>
      <w:r w:rsidRPr="00571683">
        <w:rPr>
          <w:rStyle w:val="TagStyle"/>
          <w:rtl/>
        </w:rPr>
        <w:t xml:space="preserve"> &lt;&lt; יור &gt;&gt; </w:t>
      </w:r>
      <w:r>
        <w:rPr>
          <w:rtl/>
        </w:rPr>
        <w:t>היו"ר שמחה רוטמן:</w:t>
      </w:r>
      <w:r w:rsidRPr="00571683">
        <w:rPr>
          <w:rStyle w:val="TagStyle"/>
          <w:rtl/>
        </w:rPr>
        <w:t xml:space="preserve"> &lt;&lt; יור &gt;&gt;</w:t>
      </w:r>
      <w:r>
        <w:rPr>
          <w:rtl/>
        </w:rPr>
        <w:t xml:space="preserve">   </w:t>
      </w:r>
      <w:bookmarkEnd w:id="1737"/>
    </w:p>
    <w:p w:rsidR="00571683" w:rsidRDefault="00571683" w:rsidP="00571683">
      <w:pPr>
        <w:pStyle w:val="KeepWithNext"/>
        <w:rPr>
          <w:rtl/>
        </w:rPr>
      </w:pPr>
    </w:p>
    <w:p w:rsidR="00571683" w:rsidRDefault="00571683" w:rsidP="00571683">
      <w:pPr>
        <w:rPr>
          <w:rtl/>
        </w:rPr>
      </w:pPr>
      <w:bookmarkStart w:id="1738" w:name="_ETM_Q1_4416675"/>
      <w:bookmarkEnd w:id="1738"/>
      <w:r>
        <w:rPr>
          <w:rFonts w:hint="cs"/>
          <w:rtl/>
        </w:rPr>
        <w:t xml:space="preserve">אני מסכים. </w:t>
      </w:r>
      <w:bookmarkStart w:id="1739" w:name="_ETM_Q1_4419334"/>
      <w:bookmarkEnd w:id="1739"/>
    </w:p>
    <w:p w:rsidR="00571683" w:rsidRDefault="00571683" w:rsidP="00571683">
      <w:pPr>
        <w:rPr>
          <w:rtl/>
        </w:rPr>
      </w:pPr>
      <w:bookmarkStart w:id="1740" w:name="_ETM_Q1_4419393"/>
      <w:bookmarkEnd w:id="1740"/>
    </w:p>
    <w:p w:rsidR="00571683" w:rsidRDefault="00571683" w:rsidP="00571683">
      <w:pPr>
        <w:pStyle w:val="-"/>
        <w:keepNext/>
        <w:rPr>
          <w:rtl/>
        </w:rPr>
      </w:pPr>
      <w:bookmarkStart w:id="1741" w:name="ET_speakercontinue_מירה_סלומון_173"/>
      <w:r w:rsidRPr="00571683">
        <w:rPr>
          <w:rStyle w:val="TagStyle"/>
          <w:rtl/>
        </w:rPr>
        <w:t xml:space="preserve"> &lt;&lt; דובר_המשך &gt;&gt; </w:t>
      </w:r>
      <w:r>
        <w:rPr>
          <w:rtl/>
        </w:rPr>
        <w:t>מירה סלומון:</w:t>
      </w:r>
      <w:r w:rsidRPr="00571683">
        <w:rPr>
          <w:rStyle w:val="TagStyle"/>
          <w:rtl/>
        </w:rPr>
        <w:t xml:space="preserve"> &lt;&lt; דובר_המשך &gt;&gt;</w:t>
      </w:r>
      <w:r>
        <w:rPr>
          <w:rtl/>
        </w:rPr>
        <w:t xml:space="preserve">   </w:t>
      </w:r>
      <w:bookmarkEnd w:id="1741"/>
    </w:p>
    <w:p w:rsidR="00571683" w:rsidRDefault="00571683" w:rsidP="00571683">
      <w:pPr>
        <w:pStyle w:val="KeepWithNext"/>
        <w:rPr>
          <w:rtl/>
        </w:rPr>
      </w:pPr>
    </w:p>
    <w:p w:rsidR="00571683" w:rsidRDefault="00571683" w:rsidP="00571683">
      <w:pPr>
        <w:rPr>
          <w:rtl/>
        </w:rPr>
      </w:pPr>
      <w:bookmarkStart w:id="1742" w:name="_ETM_Q1_4420062"/>
      <w:bookmarkEnd w:id="1742"/>
      <w:r>
        <w:rPr>
          <w:rFonts w:hint="cs"/>
          <w:rtl/>
        </w:rPr>
        <w:t xml:space="preserve">רק עוד משפט בנושא הזה. </w:t>
      </w:r>
      <w:r w:rsidR="001D7FDD">
        <w:rPr>
          <w:rFonts w:hint="cs"/>
          <w:rtl/>
        </w:rPr>
        <w:t>העבודות שנעשות</w:t>
      </w:r>
      <w:bookmarkStart w:id="1743" w:name="_ETM_Q1_4436051"/>
      <w:bookmarkEnd w:id="1743"/>
      <w:r w:rsidR="001D7FDD">
        <w:rPr>
          <w:rFonts w:hint="cs"/>
          <w:rtl/>
        </w:rPr>
        <w:t xml:space="preserve"> שלא בשיתופנו בסופו של יום שכרן יוצא בהפסדן, ולכן חשוב</w:t>
      </w:r>
      <w:bookmarkStart w:id="1744" w:name="_ETM_Q1_4438019"/>
      <w:bookmarkEnd w:id="1744"/>
      <w:r w:rsidR="001D7FDD">
        <w:rPr>
          <w:rFonts w:hint="cs"/>
          <w:rtl/>
        </w:rPr>
        <w:t xml:space="preserve"> לנו מאוד. אנחנו נעביר את העמדה. בעניין המידתיות, כמובן </w:t>
      </w:r>
      <w:bookmarkStart w:id="1745" w:name="_ETM_Q1_4445147"/>
      <w:bookmarkEnd w:id="1745"/>
      <w:r w:rsidR="001D7FDD">
        <w:rPr>
          <w:rFonts w:hint="cs"/>
          <w:rtl/>
        </w:rPr>
        <w:t>ברגע שיהיה שינוי צריך להצביע על מידתיות שבו. זאת</w:t>
      </w:r>
      <w:bookmarkStart w:id="1746" w:name="_ETM_Q1_4447035"/>
      <w:bookmarkEnd w:id="1746"/>
      <w:r w:rsidR="001D7FDD">
        <w:rPr>
          <w:rFonts w:hint="cs"/>
          <w:rtl/>
        </w:rPr>
        <w:t xml:space="preserve"> אומרת, השינוי מצריך את ההוכחה במידתיות שאדוני דיבר בה. </w:t>
      </w:r>
    </w:p>
    <w:p w:rsidR="001D7FDD" w:rsidRDefault="001D7FDD" w:rsidP="00571683">
      <w:pPr>
        <w:rPr>
          <w:rtl/>
        </w:rPr>
      </w:pPr>
      <w:bookmarkStart w:id="1747" w:name="_ETM_Q1_4452992"/>
      <w:bookmarkEnd w:id="1747"/>
    </w:p>
    <w:p w:rsidR="001D7FDD" w:rsidRDefault="001D7FDD" w:rsidP="001D7FDD">
      <w:pPr>
        <w:pStyle w:val="af8"/>
        <w:keepNext/>
        <w:rPr>
          <w:rtl/>
        </w:rPr>
      </w:pPr>
      <w:bookmarkStart w:id="1748" w:name="ET_yor_6157_174"/>
      <w:r w:rsidRPr="001D7FDD">
        <w:rPr>
          <w:rStyle w:val="TagStyle"/>
          <w:rtl/>
        </w:rPr>
        <w:t xml:space="preserve"> &lt;&lt; יור &gt;&gt; </w:t>
      </w:r>
      <w:r>
        <w:rPr>
          <w:rtl/>
        </w:rPr>
        <w:t>היו"ר שמחה רוטמן:</w:t>
      </w:r>
      <w:r w:rsidRPr="001D7FDD">
        <w:rPr>
          <w:rStyle w:val="TagStyle"/>
          <w:rtl/>
        </w:rPr>
        <w:t xml:space="preserve"> &lt;&lt; יור &gt;&gt;</w:t>
      </w:r>
      <w:r>
        <w:rPr>
          <w:rtl/>
        </w:rPr>
        <w:t xml:space="preserve">   </w:t>
      </w:r>
      <w:bookmarkEnd w:id="1748"/>
    </w:p>
    <w:p w:rsidR="001D7FDD" w:rsidRDefault="001D7FDD" w:rsidP="001D7FDD">
      <w:pPr>
        <w:pStyle w:val="KeepWithNext"/>
        <w:rPr>
          <w:rtl/>
        </w:rPr>
      </w:pPr>
    </w:p>
    <w:p w:rsidR="001D7FDD" w:rsidRPr="001D7FDD" w:rsidRDefault="001D7FDD" w:rsidP="001D7FDD">
      <w:pPr>
        <w:rPr>
          <w:rtl/>
        </w:rPr>
      </w:pPr>
      <w:bookmarkStart w:id="1749" w:name="_ETM_Q1_4453878"/>
      <w:bookmarkEnd w:id="1749"/>
      <w:r>
        <w:rPr>
          <w:rFonts w:hint="cs"/>
          <w:rtl/>
        </w:rPr>
        <w:t xml:space="preserve">נכון, אין ספק. </w:t>
      </w:r>
    </w:p>
    <w:p w:rsidR="00FD2C1F" w:rsidRDefault="00FD2C1F" w:rsidP="00FD2C1F">
      <w:pPr>
        <w:rPr>
          <w:rtl/>
        </w:rPr>
      </w:pPr>
      <w:bookmarkStart w:id="1750" w:name="_ETM_Q1_4368546"/>
      <w:bookmarkStart w:id="1751" w:name="_ETM_Q1_4368606"/>
      <w:bookmarkStart w:id="1752" w:name="_ETM_Q1_4460896"/>
      <w:bookmarkEnd w:id="1750"/>
      <w:bookmarkEnd w:id="1751"/>
      <w:bookmarkEnd w:id="1752"/>
    </w:p>
    <w:p w:rsidR="00FD2C1F" w:rsidRDefault="00FD2C1F" w:rsidP="00FD2C1F">
      <w:pPr>
        <w:pStyle w:val="afb"/>
        <w:keepNext/>
        <w:rPr>
          <w:rtl/>
        </w:rPr>
      </w:pPr>
      <w:bookmarkStart w:id="1753" w:name="ET_guest_632644_121"/>
      <w:r w:rsidRPr="00FD2C1F">
        <w:rPr>
          <w:rStyle w:val="TagStyle"/>
          <w:rtl/>
        </w:rPr>
        <w:t xml:space="preserve"> &lt;&lt; אורח &gt;&gt; </w:t>
      </w:r>
      <w:r>
        <w:rPr>
          <w:rtl/>
        </w:rPr>
        <w:t>ענת הר אבן:</w:t>
      </w:r>
      <w:r w:rsidRPr="00FD2C1F">
        <w:rPr>
          <w:rStyle w:val="TagStyle"/>
          <w:rtl/>
        </w:rPr>
        <w:t xml:space="preserve"> &lt;&lt; אורח &gt;&gt;</w:t>
      </w:r>
      <w:r>
        <w:rPr>
          <w:rtl/>
        </w:rPr>
        <w:t xml:space="preserve">   </w:t>
      </w:r>
      <w:bookmarkEnd w:id="1753"/>
    </w:p>
    <w:p w:rsidR="00FD2C1F" w:rsidRDefault="00FD2C1F" w:rsidP="00FD2C1F">
      <w:pPr>
        <w:pStyle w:val="KeepWithNext"/>
        <w:rPr>
          <w:rtl/>
        </w:rPr>
      </w:pPr>
    </w:p>
    <w:p w:rsidR="00FD2C1F" w:rsidRDefault="001D7FDD" w:rsidP="001D7FDD">
      <w:pPr>
        <w:rPr>
          <w:rtl/>
        </w:rPr>
      </w:pPr>
      <w:bookmarkStart w:id="1754" w:name="_ETM_Q1_4461189"/>
      <w:bookmarkStart w:id="1755" w:name="_ETM_Q1_4461214"/>
      <w:bookmarkEnd w:id="1754"/>
      <w:bookmarkEnd w:id="1755"/>
      <w:r>
        <w:rPr>
          <w:rFonts w:hint="cs"/>
          <w:rtl/>
        </w:rPr>
        <w:t>ברשותך, עוד הערה קטנה לדברים שאמרה בקי. אני רוצה</w:t>
      </w:r>
      <w:bookmarkStart w:id="1756" w:name="_ETM_Q1_4457587"/>
      <w:bookmarkEnd w:id="1756"/>
      <w:r>
        <w:rPr>
          <w:rFonts w:hint="cs"/>
          <w:rtl/>
        </w:rPr>
        <w:t xml:space="preserve"> </w:t>
      </w:r>
      <w:r w:rsidR="00FD2C1F">
        <w:rPr>
          <w:rFonts w:hint="cs"/>
          <w:rtl/>
        </w:rPr>
        <w:t>להצביע</w:t>
      </w:r>
      <w:r>
        <w:rPr>
          <w:rFonts w:hint="cs"/>
          <w:rtl/>
        </w:rPr>
        <w:t xml:space="preserve"> רק על ההבדל לפחות לפי הדין הקיים, בחוק ההוצאה</w:t>
      </w:r>
      <w:bookmarkStart w:id="1757" w:name="_ETM_Q1_4463248"/>
      <w:bookmarkEnd w:id="1757"/>
      <w:r>
        <w:rPr>
          <w:rFonts w:hint="cs"/>
          <w:rtl/>
        </w:rPr>
        <w:t xml:space="preserve"> לפועל כשהרשם מפחית מהריבית שנצברה בתיק זה משיקולים מיוחדים וכהנה</w:t>
      </w:r>
      <w:bookmarkStart w:id="1758" w:name="_ETM_Q1_4469686"/>
      <w:bookmarkEnd w:id="1758"/>
      <w:r>
        <w:rPr>
          <w:rFonts w:hint="cs"/>
          <w:rtl/>
        </w:rPr>
        <w:t xml:space="preserve"> </w:t>
      </w:r>
      <w:proofErr w:type="spellStart"/>
      <w:r>
        <w:rPr>
          <w:rFonts w:hint="cs"/>
          <w:rtl/>
        </w:rPr>
        <w:t>וכהנה</w:t>
      </w:r>
      <w:proofErr w:type="spellEnd"/>
      <w:r>
        <w:rPr>
          <w:rFonts w:hint="cs"/>
          <w:rtl/>
        </w:rPr>
        <w:t xml:space="preserve">. </w:t>
      </w:r>
    </w:p>
    <w:p w:rsidR="00FD2C1F" w:rsidRDefault="00FD2C1F" w:rsidP="00FD2C1F">
      <w:pPr>
        <w:rPr>
          <w:rtl/>
        </w:rPr>
      </w:pPr>
      <w:bookmarkStart w:id="1759" w:name="_ETM_Q1_4469230"/>
      <w:bookmarkStart w:id="1760" w:name="_ETM_Q1_4469281"/>
      <w:bookmarkEnd w:id="1759"/>
      <w:bookmarkEnd w:id="1760"/>
    </w:p>
    <w:p w:rsidR="00FD2C1F" w:rsidRDefault="00FD2C1F" w:rsidP="00FD2C1F">
      <w:pPr>
        <w:pStyle w:val="af8"/>
        <w:keepNext/>
        <w:rPr>
          <w:rtl/>
        </w:rPr>
      </w:pPr>
      <w:bookmarkStart w:id="1761" w:name="ET_yor_6157_122"/>
      <w:r w:rsidRPr="00FD2C1F">
        <w:rPr>
          <w:rStyle w:val="TagStyle"/>
          <w:rtl/>
        </w:rPr>
        <w:t xml:space="preserve"> &lt;&lt; יור &gt;&gt; </w:t>
      </w:r>
      <w:r>
        <w:rPr>
          <w:rtl/>
        </w:rPr>
        <w:t>היו"ר שמחה רוטמן:</w:t>
      </w:r>
      <w:r w:rsidRPr="00FD2C1F">
        <w:rPr>
          <w:rStyle w:val="TagStyle"/>
          <w:rtl/>
        </w:rPr>
        <w:t xml:space="preserve"> &lt;&lt; יור &gt;&gt;</w:t>
      </w:r>
      <w:r>
        <w:rPr>
          <w:rtl/>
        </w:rPr>
        <w:t xml:space="preserve">   </w:t>
      </w:r>
      <w:bookmarkEnd w:id="1761"/>
    </w:p>
    <w:p w:rsidR="00FD2C1F" w:rsidRDefault="00FD2C1F" w:rsidP="00FD2C1F">
      <w:pPr>
        <w:pStyle w:val="KeepWithNext"/>
        <w:rPr>
          <w:rtl/>
        </w:rPr>
      </w:pPr>
    </w:p>
    <w:p w:rsidR="001D7FDD" w:rsidRDefault="001D7FDD" w:rsidP="00FD2C1F">
      <w:pPr>
        <w:rPr>
          <w:rtl/>
        </w:rPr>
      </w:pPr>
      <w:bookmarkStart w:id="1762" w:name="_ETM_Q1_4470698"/>
      <w:bookmarkEnd w:id="1762"/>
      <w:r>
        <w:rPr>
          <w:rFonts w:hint="cs"/>
          <w:rtl/>
        </w:rPr>
        <w:t>לא.</w:t>
      </w:r>
      <w:r w:rsidR="00FD2C1F">
        <w:rPr>
          <w:rFonts w:hint="cs"/>
          <w:rtl/>
        </w:rPr>
        <w:t xml:space="preserve"> ריבית</w:t>
      </w:r>
      <w:r>
        <w:rPr>
          <w:rFonts w:hint="cs"/>
          <w:rtl/>
        </w:rPr>
        <w:t xml:space="preserve"> פיגורים הוא יכול גם בלי שיקולים מיוחדים. בדיוק </w:t>
      </w:r>
      <w:bookmarkStart w:id="1763" w:name="_ETM_Q1_4471527"/>
      <w:bookmarkEnd w:id="1763"/>
      <w:r>
        <w:rPr>
          <w:rFonts w:hint="cs"/>
          <w:rtl/>
        </w:rPr>
        <w:t xml:space="preserve">דיברנו על זה היום. </w:t>
      </w:r>
      <w:bookmarkStart w:id="1764" w:name="_ETM_Q1_4471718"/>
      <w:bookmarkEnd w:id="1764"/>
    </w:p>
    <w:p w:rsidR="001D7FDD" w:rsidRDefault="001D7FDD" w:rsidP="00FD2C1F">
      <w:pPr>
        <w:rPr>
          <w:rtl/>
        </w:rPr>
      </w:pPr>
      <w:bookmarkStart w:id="1765" w:name="_ETM_Q1_4471773"/>
      <w:bookmarkEnd w:id="1765"/>
    </w:p>
    <w:p w:rsidR="001D7FDD" w:rsidRDefault="001D7FDD" w:rsidP="001D7FDD">
      <w:pPr>
        <w:pStyle w:val="afb"/>
        <w:keepNext/>
        <w:rPr>
          <w:rtl/>
        </w:rPr>
      </w:pPr>
      <w:bookmarkStart w:id="1766" w:name="ET_guest_טליה_גמאל_175"/>
      <w:r w:rsidRPr="001D7FDD">
        <w:rPr>
          <w:rStyle w:val="TagStyle"/>
          <w:rtl/>
        </w:rPr>
        <w:t xml:space="preserve"> &lt;&lt; אורח &gt;&gt; </w:t>
      </w:r>
      <w:r>
        <w:rPr>
          <w:rtl/>
        </w:rPr>
        <w:t>טליה ג'מאל:</w:t>
      </w:r>
      <w:r w:rsidRPr="001D7FDD">
        <w:rPr>
          <w:rStyle w:val="TagStyle"/>
          <w:rtl/>
        </w:rPr>
        <w:t xml:space="preserve"> &lt;&lt; אורח &gt;&gt;</w:t>
      </w:r>
      <w:r>
        <w:rPr>
          <w:rtl/>
        </w:rPr>
        <w:t xml:space="preserve">   </w:t>
      </w:r>
      <w:bookmarkEnd w:id="1766"/>
    </w:p>
    <w:p w:rsidR="001D7FDD" w:rsidRDefault="001D7FDD" w:rsidP="001D7FDD">
      <w:pPr>
        <w:pStyle w:val="KeepWithNext"/>
        <w:rPr>
          <w:rtl/>
        </w:rPr>
      </w:pPr>
    </w:p>
    <w:p w:rsidR="00FD2C1F" w:rsidRDefault="001D7FDD" w:rsidP="001D7FDD">
      <w:pPr>
        <w:rPr>
          <w:rtl/>
        </w:rPr>
      </w:pPr>
      <w:bookmarkStart w:id="1767" w:name="_ETM_Q1_4473236"/>
      <w:bookmarkStart w:id="1768" w:name="_ETM_Q1_4473254"/>
      <w:bookmarkEnd w:id="1767"/>
      <w:bookmarkEnd w:id="1768"/>
      <w:r>
        <w:rPr>
          <w:rFonts w:hint="cs"/>
          <w:rtl/>
        </w:rPr>
        <w:t xml:space="preserve">זה בדיוק השינוי שעשינו היום. </w:t>
      </w:r>
      <w:r w:rsidR="00FD2C1F">
        <w:rPr>
          <w:rFonts w:hint="cs"/>
          <w:rtl/>
        </w:rPr>
        <w:t xml:space="preserve"> </w:t>
      </w:r>
    </w:p>
    <w:p w:rsidR="00FD2C1F" w:rsidRDefault="00FD2C1F" w:rsidP="00FD2C1F">
      <w:pPr>
        <w:rPr>
          <w:rtl/>
        </w:rPr>
      </w:pPr>
      <w:bookmarkStart w:id="1769" w:name="_ETM_Q1_4474446"/>
      <w:bookmarkStart w:id="1770" w:name="_ETM_Q1_4474499"/>
      <w:bookmarkEnd w:id="1769"/>
      <w:bookmarkEnd w:id="1770"/>
    </w:p>
    <w:p w:rsidR="00FD2C1F" w:rsidRDefault="00FD2C1F" w:rsidP="00FD2C1F">
      <w:pPr>
        <w:pStyle w:val="-"/>
        <w:keepNext/>
        <w:rPr>
          <w:rtl/>
        </w:rPr>
      </w:pPr>
      <w:bookmarkStart w:id="1771" w:name="ET_speakercontinue_632644_123"/>
      <w:r w:rsidRPr="00FD2C1F">
        <w:rPr>
          <w:rStyle w:val="TagStyle"/>
          <w:rtl/>
        </w:rPr>
        <w:t xml:space="preserve"> &lt;&lt; דובר_המשך &gt;&gt; </w:t>
      </w:r>
      <w:r>
        <w:rPr>
          <w:rtl/>
        </w:rPr>
        <w:t>ענת הר אבן:</w:t>
      </w:r>
      <w:r w:rsidRPr="00FD2C1F">
        <w:rPr>
          <w:rStyle w:val="TagStyle"/>
          <w:rtl/>
        </w:rPr>
        <w:t xml:space="preserve"> &lt;&lt; דובר_המשך &gt;&gt;</w:t>
      </w:r>
      <w:r>
        <w:rPr>
          <w:rtl/>
        </w:rPr>
        <w:t xml:space="preserve">   </w:t>
      </w:r>
      <w:bookmarkEnd w:id="1771"/>
    </w:p>
    <w:p w:rsidR="00FD2C1F" w:rsidRDefault="00FD2C1F" w:rsidP="00FD2C1F">
      <w:pPr>
        <w:pStyle w:val="KeepWithNext"/>
        <w:rPr>
          <w:rtl/>
        </w:rPr>
      </w:pPr>
    </w:p>
    <w:p w:rsidR="00FD2C1F" w:rsidRDefault="001D7FDD" w:rsidP="00FD2C1F">
      <w:pPr>
        <w:rPr>
          <w:rtl/>
        </w:rPr>
      </w:pPr>
      <w:bookmarkStart w:id="1772" w:name="_ETM_Q1_4476606"/>
      <w:bookmarkEnd w:id="1772"/>
      <w:r>
        <w:rPr>
          <w:rFonts w:hint="cs"/>
          <w:rtl/>
        </w:rPr>
        <w:t xml:space="preserve">לא, </w:t>
      </w:r>
      <w:r w:rsidR="00FD2C1F">
        <w:rPr>
          <w:rFonts w:hint="cs"/>
          <w:rtl/>
        </w:rPr>
        <w:t xml:space="preserve">אני מדברת </w:t>
      </w:r>
      <w:bookmarkStart w:id="1773" w:name="_ETM_Q1_4479296"/>
      <w:bookmarkEnd w:id="1773"/>
      <w:r w:rsidR="00FD2C1F">
        <w:rPr>
          <w:rFonts w:hint="cs"/>
          <w:rtl/>
        </w:rPr>
        <w:t xml:space="preserve">על </w:t>
      </w:r>
      <w:r>
        <w:rPr>
          <w:rFonts w:hint="cs"/>
          <w:rtl/>
        </w:rPr>
        <w:t xml:space="preserve">הדין הקיים. </w:t>
      </w:r>
    </w:p>
    <w:p w:rsidR="00FD2C1F" w:rsidRDefault="00FD2C1F" w:rsidP="00FD2C1F">
      <w:pPr>
        <w:rPr>
          <w:rtl/>
        </w:rPr>
      </w:pPr>
      <w:bookmarkStart w:id="1774" w:name="_ETM_Q1_4479974"/>
      <w:bookmarkStart w:id="1775" w:name="_ETM_Q1_4480033"/>
      <w:bookmarkEnd w:id="1774"/>
      <w:bookmarkEnd w:id="1775"/>
    </w:p>
    <w:p w:rsidR="00454953" w:rsidRDefault="00454953" w:rsidP="00454953">
      <w:pPr>
        <w:pStyle w:val="af8"/>
        <w:keepNext/>
        <w:rPr>
          <w:rtl/>
        </w:rPr>
      </w:pPr>
      <w:bookmarkStart w:id="1776" w:name="ET_yor_6157_124"/>
      <w:r w:rsidRPr="00454953">
        <w:rPr>
          <w:rStyle w:val="TagStyle"/>
          <w:rtl/>
        </w:rPr>
        <w:t xml:space="preserve"> &lt;&lt; יור &gt;&gt; </w:t>
      </w:r>
      <w:r>
        <w:rPr>
          <w:rtl/>
        </w:rPr>
        <w:t>היו"ר שמחה רוטמן:</w:t>
      </w:r>
      <w:r w:rsidRPr="00454953">
        <w:rPr>
          <w:rStyle w:val="TagStyle"/>
          <w:rtl/>
        </w:rPr>
        <w:t xml:space="preserve"> &lt;&lt; יור &gt;&gt;</w:t>
      </w:r>
      <w:r>
        <w:rPr>
          <w:rtl/>
        </w:rPr>
        <w:t xml:space="preserve">   </w:t>
      </w:r>
      <w:bookmarkEnd w:id="1776"/>
    </w:p>
    <w:p w:rsidR="00454953" w:rsidRDefault="00454953" w:rsidP="00454953">
      <w:pPr>
        <w:pStyle w:val="KeepWithNext"/>
        <w:rPr>
          <w:rtl/>
        </w:rPr>
      </w:pPr>
    </w:p>
    <w:p w:rsidR="001D7FDD" w:rsidRDefault="001D7FDD" w:rsidP="00454953">
      <w:pPr>
        <w:rPr>
          <w:rtl/>
        </w:rPr>
      </w:pPr>
      <w:bookmarkStart w:id="1777" w:name="_ETM_Q1_4508825"/>
      <w:bookmarkEnd w:id="1777"/>
      <w:r>
        <w:rPr>
          <w:rFonts w:hint="cs"/>
          <w:rtl/>
        </w:rPr>
        <w:t>אבל בסדר, על זה הדיבור.</w:t>
      </w:r>
      <w:bookmarkStart w:id="1778" w:name="_ETM_Q1_4477127"/>
      <w:bookmarkEnd w:id="1778"/>
      <w:r w:rsidR="006C7C73">
        <w:rPr>
          <w:rFonts w:hint="cs"/>
          <w:rtl/>
        </w:rPr>
        <w:t xml:space="preserve"> בזה פתחה היועצת המשפטית</w:t>
      </w:r>
      <w:r>
        <w:rPr>
          <w:rFonts w:hint="cs"/>
          <w:rtl/>
        </w:rPr>
        <w:t xml:space="preserve"> שיש פה ארבע ועדות. </w:t>
      </w:r>
      <w:bookmarkStart w:id="1779" w:name="_ETM_Q1_4482157"/>
      <w:bookmarkEnd w:id="1779"/>
    </w:p>
    <w:p w:rsidR="001D7FDD" w:rsidRDefault="001D7FDD" w:rsidP="00454953">
      <w:pPr>
        <w:rPr>
          <w:rtl/>
        </w:rPr>
      </w:pPr>
      <w:bookmarkStart w:id="1780" w:name="_ETM_Q1_4482195"/>
      <w:bookmarkStart w:id="1781" w:name="_ETM_Q1_4482709"/>
      <w:bookmarkEnd w:id="1780"/>
      <w:bookmarkEnd w:id="1781"/>
    </w:p>
    <w:p w:rsidR="001D7FDD" w:rsidRDefault="001D7FDD" w:rsidP="001D7FDD">
      <w:pPr>
        <w:pStyle w:val="afb"/>
        <w:keepNext/>
        <w:rPr>
          <w:rtl/>
        </w:rPr>
      </w:pPr>
      <w:bookmarkStart w:id="1782" w:name="ET_guest_632644_176"/>
      <w:r w:rsidRPr="001D7FDD">
        <w:rPr>
          <w:rStyle w:val="TagStyle"/>
          <w:rtl/>
        </w:rPr>
        <w:t xml:space="preserve"> &lt;&lt; אורח &gt;&gt; </w:t>
      </w:r>
      <w:r>
        <w:rPr>
          <w:rtl/>
        </w:rPr>
        <w:t>ענת הר אבן:</w:t>
      </w:r>
      <w:r w:rsidRPr="001D7FDD">
        <w:rPr>
          <w:rStyle w:val="TagStyle"/>
          <w:rtl/>
        </w:rPr>
        <w:t xml:space="preserve"> &lt;&lt; אורח &gt;&gt;</w:t>
      </w:r>
      <w:r>
        <w:rPr>
          <w:rtl/>
        </w:rPr>
        <w:t xml:space="preserve">   </w:t>
      </w:r>
      <w:bookmarkEnd w:id="1782"/>
    </w:p>
    <w:p w:rsidR="001D7FDD" w:rsidRDefault="001D7FDD" w:rsidP="001D7FDD">
      <w:pPr>
        <w:pStyle w:val="KeepWithNext"/>
        <w:rPr>
          <w:rtl/>
        </w:rPr>
      </w:pPr>
    </w:p>
    <w:p w:rsidR="001D7FDD" w:rsidRDefault="001D7FDD" w:rsidP="006C7C73">
      <w:pPr>
        <w:rPr>
          <w:rtl/>
        </w:rPr>
      </w:pPr>
      <w:r>
        <w:rPr>
          <w:rFonts w:hint="cs"/>
          <w:rtl/>
        </w:rPr>
        <w:t xml:space="preserve">רק </w:t>
      </w:r>
      <w:bookmarkStart w:id="1783" w:name="_ETM_Q1_4478398"/>
      <w:bookmarkEnd w:id="1783"/>
      <w:r>
        <w:rPr>
          <w:rFonts w:hint="cs"/>
          <w:rtl/>
        </w:rPr>
        <w:t xml:space="preserve">אשלים חצי משפט. </w:t>
      </w:r>
      <w:bookmarkStart w:id="1784" w:name="_ETM_Q1_4483046"/>
      <w:bookmarkEnd w:id="1784"/>
      <w:r>
        <w:rPr>
          <w:rFonts w:hint="cs"/>
          <w:rtl/>
        </w:rPr>
        <w:t>לפי הדין הקיים למנהל המרכז</w:t>
      </w:r>
      <w:bookmarkStart w:id="1785" w:name="_ETM_Q1_4483495"/>
      <w:bookmarkEnd w:id="1785"/>
      <w:r>
        <w:rPr>
          <w:rFonts w:hint="cs"/>
          <w:rtl/>
        </w:rPr>
        <w:t xml:space="preserve"> יש סמכות היום לפרוס ולעשות הפחתות תוספות פיגורים, וכמות הבקשות</w:t>
      </w:r>
      <w:bookmarkStart w:id="1786" w:name="_ETM_Q1_4487634"/>
      <w:bookmarkEnd w:id="1786"/>
      <w:r>
        <w:rPr>
          <w:rFonts w:hint="cs"/>
          <w:rtl/>
        </w:rPr>
        <w:t xml:space="preserve"> שהוא מקבל ודן בהם ועושה הפחתה היא עשרות</w:t>
      </w:r>
      <w:bookmarkStart w:id="1787" w:name="_ETM_Q1_4489229"/>
      <w:bookmarkEnd w:id="1787"/>
      <w:r w:rsidR="006C7C73">
        <w:rPr>
          <w:rFonts w:hint="cs"/>
          <w:rtl/>
        </w:rPr>
        <w:t xml:space="preserve"> אלפים. זאת אומרת, </w:t>
      </w:r>
      <w:r>
        <w:rPr>
          <w:rFonts w:hint="cs"/>
          <w:rtl/>
        </w:rPr>
        <w:t>אצל הרשם זה מטעמים מיוחדים, נכון</w:t>
      </w:r>
      <w:bookmarkStart w:id="1788" w:name="_ETM_Q1_4497193"/>
      <w:bookmarkEnd w:id="1788"/>
      <w:r>
        <w:rPr>
          <w:rFonts w:hint="cs"/>
          <w:rtl/>
        </w:rPr>
        <w:t xml:space="preserve"> להיום, לא לפי השינוי שיהיה, אז ככה מטפלים בכל המצבים של אנשים - - -</w:t>
      </w:r>
    </w:p>
    <w:p w:rsidR="001D7FDD" w:rsidRDefault="001D7FDD" w:rsidP="001D7FDD">
      <w:pPr>
        <w:rPr>
          <w:rtl/>
        </w:rPr>
      </w:pPr>
      <w:bookmarkStart w:id="1789" w:name="_ETM_Q1_4501214"/>
      <w:bookmarkStart w:id="1790" w:name="_ETM_Q1_4501269"/>
      <w:bookmarkEnd w:id="1789"/>
      <w:bookmarkEnd w:id="1790"/>
    </w:p>
    <w:p w:rsidR="001D7FDD" w:rsidRDefault="001D7FDD" w:rsidP="001D7FDD">
      <w:pPr>
        <w:pStyle w:val="af8"/>
        <w:keepNext/>
        <w:rPr>
          <w:rtl/>
        </w:rPr>
      </w:pPr>
      <w:bookmarkStart w:id="1791" w:name="ET_yor_6157_177"/>
      <w:r w:rsidRPr="001D7FDD">
        <w:rPr>
          <w:rStyle w:val="TagStyle"/>
          <w:rtl/>
        </w:rPr>
        <w:t xml:space="preserve"> &lt;&lt; יור &gt;&gt; </w:t>
      </w:r>
      <w:r>
        <w:rPr>
          <w:rtl/>
        </w:rPr>
        <w:t>היו"ר שמחה רוטמן:</w:t>
      </w:r>
      <w:r w:rsidRPr="001D7FDD">
        <w:rPr>
          <w:rStyle w:val="TagStyle"/>
          <w:rtl/>
        </w:rPr>
        <w:t xml:space="preserve"> &lt;&lt; יור &gt;&gt;</w:t>
      </w:r>
      <w:r>
        <w:rPr>
          <w:rtl/>
        </w:rPr>
        <w:t xml:space="preserve">   </w:t>
      </w:r>
      <w:bookmarkEnd w:id="1791"/>
    </w:p>
    <w:p w:rsidR="001D7FDD" w:rsidRDefault="001D7FDD" w:rsidP="001D7FDD">
      <w:pPr>
        <w:pStyle w:val="KeepWithNext"/>
        <w:rPr>
          <w:rtl/>
        </w:rPr>
      </w:pPr>
    </w:p>
    <w:p w:rsidR="001D7FDD" w:rsidRDefault="001D7FDD" w:rsidP="001D7FDD">
      <w:pPr>
        <w:rPr>
          <w:rtl/>
        </w:rPr>
      </w:pPr>
      <w:bookmarkStart w:id="1792" w:name="_ETM_Q1_4502307"/>
      <w:bookmarkEnd w:id="1792"/>
      <w:r>
        <w:rPr>
          <w:rFonts w:hint="cs"/>
          <w:rtl/>
        </w:rPr>
        <w:t>הבנתי, זאת תשובה לשאלה אחרת.</w:t>
      </w:r>
      <w:bookmarkStart w:id="1793" w:name="_ETM_Q1_4503139"/>
      <w:bookmarkEnd w:id="1793"/>
      <w:r>
        <w:rPr>
          <w:rFonts w:hint="cs"/>
          <w:rtl/>
        </w:rPr>
        <w:t xml:space="preserve"> </w:t>
      </w:r>
      <w:bookmarkStart w:id="1794" w:name="_ETM_Q1_4483096"/>
      <w:bookmarkStart w:id="1795" w:name="_ETM_Q1_4482743"/>
      <w:bookmarkEnd w:id="1794"/>
      <w:bookmarkEnd w:id="1795"/>
      <w:r>
        <w:rPr>
          <w:rFonts w:hint="cs"/>
          <w:rtl/>
        </w:rPr>
        <w:t xml:space="preserve">אוקיי. </w:t>
      </w:r>
    </w:p>
    <w:p w:rsidR="001D7FDD" w:rsidRDefault="001D7FDD" w:rsidP="001D7FDD">
      <w:pPr>
        <w:rPr>
          <w:rtl/>
        </w:rPr>
      </w:pPr>
    </w:p>
    <w:p w:rsidR="001D7FDD" w:rsidRDefault="001D7FDD" w:rsidP="001D7FDD">
      <w:pPr>
        <w:pStyle w:val="-"/>
        <w:keepNext/>
        <w:rPr>
          <w:rtl/>
        </w:rPr>
      </w:pPr>
      <w:bookmarkStart w:id="1796" w:name="ET_speakercontinue_632644_178"/>
      <w:r w:rsidRPr="001D7FDD">
        <w:rPr>
          <w:rStyle w:val="TagStyle"/>
          <w:rtl/>
        </w:rPr>
        <w:t xml:space="preserve"> &lt;&lt; דובר_המשך &gt;&gt; </w:t>
      </w:r>
      <w:r>
        <w:rPr>
          <w:rtl/>
        </w:rPr>
        <w:t>ענת הר אבן:</w:t>
      </w:r>
      <w:r w:rsidRPr="001D7FDD">
        <w:rPr>
          <w:rStyle w:val="TagStyle"/>
          <w:rtl/>
        </w:rPr>
        <w:t xml:space="preserve"> &lt;&lt; דובר_המשך &gt;&gt;</w:t>
      </w:r>
      <w:r>
        <w:rPr>
          <w:rtl/>
        </w:rPr>
        <w:t xml:space="preserve">   </w:t>
      </w:r>
      <w:bookmarkEnd w:id="1796"/>
    </w:p>
    <w:p w:rsidR="001D7FDD" w:rsidRDefault="001D7FDD" w:rsidP="001D7FDD">
      <w:pPr>
        <w:pStyle w:val="KeepWithNext"/>
        <w:rPr>
          <w:rtl/>
        </w:rPr>
      </w:pPr>
    </w:p>
    <w:p w:rsidR="001D7FDD" w:rsidRDefault="001D7FDD" w:rsidP="001D7FDD">
      <w:pPr>
        <w:rPr>
          <w:rtl/>
        </w:rPr>
      </w:pPr>
      <w:r>
        <w:rPr>
          <w:rFonts w:hint="cs"/>
          <w:rtl/>
        </w:rPr>
        <w:t xml:space="preserve">מה שבקי העלתה. </w:t>
      </w:r>
    </w:p>
    <w:p w:rsidR="001D7FDD" w:rsidRDefault="001D7FDD" w:rsidP="001D7FDD">
      <w:pPr>
        <w:rPr>
          <w:rtl/>
        </w:rPr>
      </w:pPr>
    </w:p>
    <w:p w:rsidR="001D7FDD" w:rsidRDefault="001D7FDD" w:rsidP="001D7FDD">
      <w:pPr>
        <w:pStyle w:val="af8"/>
        <w:keepNext/>
        <w:rPr>
          <w:rtl/>
        </w:rPr>
      </w:pPr>
      <w:bookmarkStart w:id="1797" w:name="ET_yor_6157_179"/>
      <w:r w:rsidRPr="001D7FDD">
        <w:rPr>
          <w:rStyle w:val="TagStyle"/>
          <w:rtl/>
        </w:rPr>
        <w:t xml:space="preserve"> &lt;&lt; יור &gt;&gt; </w:t>
      </w:r>
      <w:r>
        <w:rPr>
          <w:rtl/>
        </w:rPr>
        <w:t>היו"ר שמחה רוטמן:</w:t>
      </w:r>
      <w:r w:rsidRPr="001D7FDD">
        <w:rPr>
          <w:rStyle w:val="TagStyle"/>
          <w:rtl/>
        </w:rPr>
        <w:t xml:space="preserve"> &lt;&lt; יור &gt;&gt;</w:t>
      </w:r>
      <w:r>
        <w:rPr>
          <w:rtl/>
        </w:rPr>
        <w:t xml:space="preserve">   </w:t>
      </w:r>
      <w:bookmarkEnd w:id="1797"/>
    </w:p>
    <w:p w:rsidR="001D7FDD" w:rsidRDefault="001D7FDD" w:rsidP="001D7FDD">
      <w:pPr>
        <w:pStyle w:val="KeepWithNext"/>
        <w:rPr>
          <w:rtl/>
        </w:rPr>
      </w:pPr>
    </w:p>
    <w:p w:rsidR="00454953" w:rsidRDefault="00454953" w:rsidP="001D7FDD">
      <w:pPr>
        <w:rPr>
          <w:rtl/>
        </w:rPr>
      </w:pPr>
      <w:r>
        <w:rPr>
          <w:rFonts w:hint="cs"/>
          <w:rtl/>
        </w:rPr>
        <w:t xml:space="preserve">טוב, רבותיי, </w:t>
      </w:r>
      <w:r w:rsidR="001D7FDD">
        <w:rPr>
          <w:rFonts w:hint="cs"/>
          <w:rtl/>
        </w:rPr>
        <w:t>אני חושב שלא יהיה משעמם ב-21 בחודש עם משרד המשפטים. אנחנו נמתין בסבלנות שממשלה תיסגר על</w:t>
      </w:r>
      <w:bookmarkStart w:id="1798" w:name="_ETM_Q1_4519909"/>
      <w:bookmarkEnd w:id="1798"/>
      <w:r w:rsidR="001D7FDD">
        <w:rPr>
          <w:rFonts w:hint="cs"/>
          <w:rtl/>
        </w:rPr>
        <w:t xml:space="preserve"> עצמה ותגיד לנו מה היא חושבת, ואז אנחנו</w:t>
      </w:r>
      <w:bookmarkStart w:id="1799" w:name="_ETM_Q1_4522549"/>
      <w:bookmarkEnd w:id="1799"/>
      <w:r w:rsidR="001D7FDD">
        <w:rPr>
          <w:rFonts w:hint="cs"/>
          <w:rtl/>
        </w:rPr>
        <w:t xml:space="preserve"> נגיד מה אנחנו חושבים. </w:t>
      </w:r>
    </w:p>
    <w:p w:rsidR="00454953" w:rsidRDefault="00454953" w:rsidP="00454953">
      <w:pPr>
        <w:rPr>
          <w:rtl/>
        </w:rPr>
      </w:pPr>
      <w:bookmarkStart w:id="1800" w:name="_ETM_Q1_4519828"/>
      <w:bookmarkStart w:id="1801" w:name="_ETM_Q1_4519888"/>
      <w:bookmarkStart w:id="1802" w:name="_ETM_Q1_4527751"/>
      <w:bookmarkEnd w:id="1800"/>
      <w:bookmarkEnd w:id="1801"/>
      <w:bookmarkEnd w:id="1802"/>
    </w:p>
    <w:p w:rsidR="00454953" w:rsidRDefault="00454953" w:rsidP="00454953">
      <w:pPr>
        <w:pStyle w:val="afb"/>
        <w:keepNext/>
        <w:rPr>
          <w:rtl/>
        </w:rPr>
      </w:pPr>
      <w:bookmarkStart w:id="1803" w:name="ET_guest_יפעת_רווה_125"/>
      <w:r w:rsidRPr="00454953">
        <w:rPr>
          <w:rStyle w:val="TagStyle"/>
          <w:rtl/>
        </w:rPr>
        <w:t xml:space="preserve"> &lt;&lt; אורח &gt;&gt; </w:t>
      </w:r>
      <w:r>
        <w:rPr>
          <w:rtl/>
        </w:rPr>
        <w:t>יפעת רווה:</w:t>
      </w:r>
      <w:r w:rsidRPr="00454953">
        <w:rPr>
          <w:rStyle w:val="TagStyle"/>
          <w:rtl/>
        </w:rPr>
        <w:t xml:space="preserve"> &lt;&lt; אורח &gt;&gt;</w:t>
      </w:r>
      <w:r>
        <w:rPr>
          <w:rtl/>
        </w:rPr>
        <w:t xml:space="preserve">   </w:t>
      </w:r>
      <w:bookmarkEnd w:id="1803"/>
    </w:p>
    <w:p w:rsidR="00454953" w:rsidRDefault="00454953" w:rsidP="00454953">
      <w:pPr>
        <w:pStyle w:val="KeepWithNext"/>
        <w:rPr>
          <w:rtl/>
        </w:rPr>
      </w:pPr>
    </w:p>
    <w:p w:rsidR="00454953" w:rsidRDefault="00454953" w:rsidP="006C7C73">
      <w:pPr>
        <w:rPr>
          <w:rtl/>
        </w:rPr>
      </w:pPr>
      <w:bookmarkStart w:id="1804" w:name="_ETM_Q1_4528037"/>
      <w:bookmarkStart w:id="1805" w:name="_ETM_Q1_4528057"/>
      <w:bookmarkEnd w:id="1804"/>
      <w:bookmarkEnd w:id="1805"/>
      <w:r w:rsidRPr="006C7C73">
        <w:rPr>
          <w:rFonts w:hint="cs"/>
          <w:rtl/>
        </w:rPr>
        <w:t xml:space="preserve">ייתכן שגם </w:t>
      </w:r>
      <w:r w:rsidR="001D7FDD" w:rsidRPr="006C7C73">
        <w:rPr>
          <w:rFonts w:hint="cs"/>
          <w:rtl/>
        </w:rPr>
        <w:t xml:space="preserve">ועדת שרים </w:t>
      </w:r>
      <w:r w:rsidR="006C7C73" w:rsidRPr="006C7C73">
        <w:rPr>
          <w:rFonts w:hint="cs"/>
          <w:rtl/>
        </w:rPr>
        <w:t>תצטרך</w:t>
      </w:r>
      <w:r w:rsidR="006C7C73">
        <w:rPr>
          <w:rFonts w:hint="cs"/>
          <w:rtl/>
        </w:rPr>
        <w:t>.</w:t>
      </w:r>
    </w:p>
    <w:p w:rsidR="00454953" w:rsidRDefault="00454953" w:rsidP="00454953">
      <w:pPr>
        <w:rPr>
          <w:rtl/>
        </w:rPr>
      </w:pPr>
      <w:bookmarkStart w:id="1806" w:name="_ETM_Q1_4531801"/>
      <w:bookmarkStart w:id="1807" w:name="_ETM_Q1_4531841"/>
      <w:bookmarkEnd w:id="1806"/>
      <w:bookmarkEnd w:id="1807"/>
    </w:p>
    <w:p w:rsidR="00454953" w:rsidRDefault="00454953" w:rsidP="00454953">
      <w:pPr>
        <w:pStyle w:val="af8"/>
        <w:keepNext/>
        <w:rPr>
          <w:rtl/>
        </w:rPr>
      </w:pPr>
      <w:bookmarkStart w:id="1808" w:name="ET_yor_6157_126"/>
      <w:r w:rsidRPr="00454953">
        <w:rPr>
          <w:rStyle w:val="TagStyle"/>
          <w:rtl/>
        </w:rPr>
        <w:t xml:space="preserve"> &lt;&lt; יור &gt;&gt; </w:t>
      </w:r>
      <w:r>
        <w:rPr>
          <w:rtl/>
        </w:rPr>
        <w:t>היו"ר שמחה רוטמן:</w:t>
      </w:r>
      <w:r w:rsidRPr="00454953">
        <w:rPr>
          <w:rStyle w:val="TagStyle"/>
          <w:rtl/>
        </w:rPr>
        <w:t xml:space="preserve"> &lt;&lt; יור &gt;&gt;</w:t>
      </w:r>
      <w:r>
        <w:rPr>
          <w:rtl/>
        </w:rPr>
        <w:t xml:space="preserve">   </w:t>
      </w:r>
      <w:bookmarkEnd w:id="1808"/>
    </w:p>
    <w:p w:rsidR="00454953" w:rsidRDefault="00454953" w:rsidP="00454953">
      <w:pPr>
        <w:pStyle w:val="KeepWithNext"/>
        <w:rPr>
          <w:rtl/>
        </w:rPr>
      </w:pPr>
    </w:p>
    <w:p w:rsidR="00454953" w:rsidRDefault="001D7FDD" w:rsidP="00454953">
      <w:pPr>
        <w:rPr>
          <w:rtl/>
        </w:rPr>
      </w:pPr>
      <w:bookmarkStart w:id="1809" w:name="_ETM_Q1_4532760"/>
      <w:bookmarkEnd w:id="1809"/>
      <w:r>
        <w:rPr>
          <w:rFonts w:hint="cs"/>
          <w:rtl/>
        </w:rPr>
        <w:t xml:space="preserve">יכול להיות שוועדת </w:t>
      </w:r>
      <w:bookmarkStart w:id="1810" w:name="_ETM_Q1_4526104"/>
      <w:bookmarkEnd w:id="1810"/>
      <w:r>
        <w:rPr>
          <w:rFonts w:hint="cs"/>
          <w:rtl/>
        </w:rPr>
        <w:t xml:space="preserve">שרים תצטרך. בסדר גמור. בכל מקרה </w:t>
      </w:r>
      <w:r w:rsidR="00454953">
        <w:rPr>
          <w:rFonts w:hint="cs"/>
          <w:rtl/>
        </w:rPr>
        <w:t xml:space="preserve">תודה </w:t>
      </w:r>
      <w:r>
        <w:rPr>
          <w:rFonts w:hint="cs"/>
          <w:rtl/>
        </w:rPr>
        <w:t>רבה לכל הנוכחים ולכל</w:t>
      </w:r>
      <w:bookmarkStart w:id="1811" w:name="_ETM_Q1_4529628"/>
      <w:bookmarkEnd w:id="1811"/>
      <w:r>
        <w:rPr>
          <w:rFonts w:hint="cs"/>
          <w:rtl/>
        </w:rPr>
        <w:t xml:space="preserve"> מי שתרם לדיון. ישיבה זאת נעולה. </w:t>
      </w:r>
    </w:p>
    <w:p w:rsidR="00454953" w:rsidRDefault="00454953" w:rsidP="00454953">
      <w:pPr>
        <w:rPr>
          <w:rtl/>
        </w:rPr>
      </w:pPr>
      <w:bookmarkStart w:id="1812" w:name="_ETM_Q1_4534534"/>
      <w:bookmarkStart w:id="1813" w:name="_ETM_Q1_4534589"/>
      <w:bookmarkEnd w:id="1812"/>
      <w:bookmarkEnd w:id="1813"/>
    </w:p>
    <w:p w:rsidR="00275FA6" w:rsidRDefault="00275FA6" w:rsidP="00454953">
      <w:pPr>
        <w:rPr>
          <w:rtl/>
        </w:rPr>
      </w:pPr>
      <w:bookmarkStart w:id="1814" w:name="_GoBack"/>
      <w:bookmarkEnd w:id="1814"/>
    </w:p>
    <w:p w:rsidR="00454953" w:rsidRDefault="00454953" w:rsidP="00454953">
      <w:pPr>
        <w:pStyle w:val="afe"/>
        <w:keepNext/>
        <w:rPr>
          <w:rtl/>
        </w:rPr>
      </w:pPr>
      <w:bookmarkStart w:id="1815" w:name="ET_meetingend_127"/>
      <w:r w:rsidRPr="00454953">
        <w:rPr>
          <w:rStyle w:val="TagStyle"/>
          <w:rtl/>
        </w:rPr>
        <w:t xml:space="preserve"> &lt;&lt; סיום &gt;&gt; </w:t>
      </w:r>
      <w:r>
        <w:rPr>
          <w:rtl/>
        </w:rPr>
        <w:t>הישיבה ננעלה בשעה 15:33.</w:t>
      </w:r>
      <w:r w:rsidRPr="00454953">
        <w:rPr>
          <w:rStyle w:val="TagStyle"/>
          <w:rtl/>
        </w:rPr>
        <w:t xml:space="preserve"> &lt;&lt; סיום &gt;&gt;</w:t>
      </w:r>
      <w:r>
        <w:rPr>
          <w:rtl/>
        </w:rPr>
        <w:t xml:space="preserve">   </w:t>
      </w:r>
      <w:bookmarkEnd w:id="1815"/>
    </w:p>
    <w:p w:rsidR="00454953" w:rsidRDefault="00454953" w:rsidP="00454953">
      <w:pPr>
        <w:pStyle w:val="KeepWithNext"/>
        <w:rPr>
          <w:rtl/>
        </w:rPr>
      </w:pPr>
    </w:p>
    <w:p w:rsidR="00454953" w:rsidRPr="00454953" w:rsidRDefault="00454953" w:rsidP="00454953">
      <w:pPr>
        <w:rPr>
          <w:rtl/>
        </w:rPr>
      </w:pPr>
      <w:bookmarkStart w:id="1816" w:name="_ETM_Q1_4539545"/>
      <w:bookmarkEnd w:id="1816"/>
    </w:p>
    <w:p w:rsidR="00FD2C1F" w:rsidRPr="00FD2C1F" w:rsidRDefault="00FD2C1F" w:rsidP="00FD2C1F">
      <w:pPr>
        <w:rPr>
          <w:rtl/>
        </w:rPr>
      </w:pPr>
      <w:bookmarkStart w:id="1817" w:name="_ETM_Q1_4053860"/>
      <w:bookmarkStart w:id="1818" w:name="_ETM_Q1_4053935"/>
      <w:bookmarkEnd w:id="1817"/>
      <w:bookmarkEnd w:id="1818"/>
    </w:p>
    <w:sectPr w:rsidR="00FD2C1F" w:rsidRPr="00FD2C1F" w:rsidSect="00275F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143" w:rsidRDefault="00070143">
      <w:r>
        <w:separator/>
      </w:r>
    </w:p>
  </w:endnote>
  <w:endnote w:type="continuationSeparator" w:id="0">
    <w:p w:rsidR="00070143" w:rsidRDefault="00070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143" w:rsidRDefault="00070143">
      <w:r>
        <w:separator/>
      </w:r>
    </w:p>
  </w:footnote>
  <w:footnote w:type="continuationSeparator" w:id="0">
    <w:p w:rsidR="00070143" w:rsidRDefault="000701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143" w:rsidRDefault="0007014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70143" w:rsidRDefault="000701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143" w:rsidRDefault="0007014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75FA6">
      <w:rPr>
        <w:rStyle w:val="af9"/>
        <w:noProof/>
        <w:rtl/>
      </w:rPr>
      <w:t>31</w:t>
    </w:r>
    <w:r>
      <w:rPr>
        <w:rStyle w:val="af9"/>
      </w:rPr>
      <w:fldChar w:fldCharType="end"/>
    </w:r>
  </w:p>
  <w:p w:rsidR="00070143" w:rsidRPr="00CC5815" w:rsidRDefault="00070143" w:rsidP="008E5E3F">
    <w:pPr>
      <w:pStyle w:val="a3"/>
      <w:ind w:firstLine="0"/>
    </w:pPr>
    <w:r>
      <w:rPr>
        <w:rtl/>
      </w:rPr>
      <w:t>ועדת החוקה, חוק ומשפט</w:t>
    </w:r>
  </w:p>
  <w:p w:rsidR="00070143" w:rsidRPr="00CC5815" w:rsidRDefault="00070143" w:rsidP="008E5E3F">
    <w:pPr>
      <w:pStyle w:val="a3"/>
      <w:ind w:firstLine="0"/>
      <w:rPr>
        <w:rtl/>
      </w:rPr>
    </w:pPr>
    <w:r>
      <w:rPr>
        <w:rtl/>
      </w:rPr>
      <w:t>02/08/2023</w:t>
    </w:r>
  </w:p>
  <w:p w:rsidR="00070143" w:rsidRPr="00CC5815" w:rsidRDefault="000701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143" w:rsidRDefault="000701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0143" w:rsidRDefault="000701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0143" w:rsidRDefault="000701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8671DD"/>
    <w:multiLevelType w:val="hybridMultilevel"/>
    <w:tmpl w:val="48F08EE4"/>
    <w:lvl w:ilvl="0" w:tplc="260C16E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143"/>
    <w:rsid w:val="00083EC6"/>
    <w:rsid w:val="00092B80"/>
    <w:rsid w:val="000A17C6"/>
    <w:rsid w:val="000B060C"/>
    <w:rsid w:val="000B2EE6"/>
    <w:rsid w:val="000B5C95"/>
    <w:rsid w:val="000C47F5"/>
    <w:rsid w:val="000E3314"/>
    <w:rsid w:val="000F2459"/>
    <w:rsid w:val="00103AA0"/>
    <w:rsid w:val="00150436"/>
    <w:rsid w:val="00162606"/>
    <w:rsid w:val="00167294"/>
    <w:rsid w:val="001673D4"/>
    <w:rsid w:val="00171E7F"/>
    <w:rsid w:val="001758C1"/>
    <w:rsid w:val="0017779F"/>
    <w:rsid w:val="001A74E9"/>
    <w:rsid w:val="001A7A1B"/>
    <w:rsid w:val="001C44DA"/>
    <w:rsid w:val="001C4FDA"/>
    <w:rsid w:val="001C7505"/>
    <w:rsid w:val="001D440C"/>
    <w:rsid w:val="001D542E"/>
    <w:rsid w:val="001D7FDD"/>
    <w:rsid w:val="002016FF"/>
    <w:rsid w:val="0020385A"/>
    <w:rsid w:val="00227FEF"/>
    <w:rsid w:val="00261554"/>
    <w:rsid w:val="00266723"/>
    <w:rsid w:val="00275C03"/>
    <w:rsid w:val="00275FA6"/>
    <w:rsid w:val="00280D58"/>
    <w:rsid w:val="002D341D"/>
    <w:rsid w:val="002D4BDB"/>
    <w:rsid w:val="002D560F"/>
    <w:rsid w:val="002E5E31"/>
    <w:rsid w:val="00303B4C"/>
    <w:rsid w:val="00321E62"/>
    <w:rsid w:val="00327BF8"/>
    <w:rsid w:val="0034068E"/>
    <w:rsid w:val="00340AFA"/>
    <w:rsid w:val="003658CB"/>
    <w:rsid w:val="00366CFB"/>
    <w:rsid w:val="0036794C"/>
    <w:rsid w:val="00373508"/>
    <w:rsid w:val="00396023"/>
    <w:rsid w:val="003A71DB"/>
    <w:rsid w:val="003C279D"/>
    <w:rsid w:val="003F02AC"/>
    <w:rsid w:val="003F0A5F"/>
    <w:rsid w:val="00420E41"/>
    <w:rsid w:val="00424C94"/>
    <w:rsid w:val="00444335"/>
    <w:rsid w:val="00447608"/>
    <w:rsid w:val="00451746"/>
    <w:rsid w:val="00454953"/>
    <w:rsid w:val="00470EAC"/>
    <w:rsid w:val="00472890"/>
    <w:rsid w:val="00492540"/>
    <w:rsid w:val="0049458B"/>
    <w:rsid w:val="00495FD8"/>
    <w:rsid w:val="004A37C5"/>
    <w:rsid w:val="004B0A65"/>
    <w:rsid w:val="004B1BE9"/>
    <w:rsid w:val="004C63BF"/>
    <w:rsid w:val="004D3225"/>
    <w:rsid w:val="00500C0C"/>
    <w:rsid w:val="00546678"/>
    <w:rsid w:val="005506B9"/>
    <w:rsid w:val="00571683"/>
    <w:rsid w:val="00572A0F"/>
    <w:rsid w:val="005817EC"/>
    <w:rsid w:val="00590B77"/>
    <w:rsid w:val="005A342D"/>
    <w:rsid w:val="005C363E"/>
    <w:rsid w:val="005D61F3"/>
    <w:rsid w:val="005E1C6B"/>
    <w:rsid w:val="005F76B0"/>
    <w:rsid w:val="00634F61"/>
    <w:rsid w:val="00640A85"/>
    <w:rsid w:val="00695A47"/>
    <w:rsid w:val="006A0CB7"/>
    <w:rsid w:val="006A65BB"/>
    <w:rsid w:val="006C7C73"/>
    <w:rsid w:val="006F0259"/>
    <w:rsid w:val="00700433"/>
    <w:rsid w:val="00702755"/>
    <w:rsid w:val="0070472C"/>
    <w:rsid w:val="007509A6"/>
    <w:rsid w:val="00772FDD"/>
    <w:rsid w:val="007872B4"/>
    <w:rsid w:val="00791CBE"/>
    <w:rsid w:val="007C693F"/>
    <w:rsid w:val="007C6ADD"/>
    <w:rsid w:val="0082136D"/>
    <w:rsid w:val="008320F6"/>
    <w:rsid w:val="00835A04"/>
    <w:rsid w:val="00841223"/>
    <w:rsid w:val="00846BE9"/>
    <w:rsid w:val="00853207"/>
    <w:rsid w:val="008713A4"/>
    <w:rsid w:val="00875F10"/>
    <w:rsid w:val="008B162A"/>
    <w:rsid w:val="008C165B"/>
    <w:rsid w:val="008C1F60"/>
    <w:rsid w:val="008C6035"/>
    <w:rsid w:val="008C7015"/>
    <w:rsid w:val="008D1DFB"/>
    <w:rsid w:val="008E03B4"/>
    <w:rsid w:val="008E5E3F"/>
    <w:rsid w:val="0090279B"/>
    <w:rsid w:val="00903671"/>
    <w:rsid w:val="00914904"/>
    <w:rsid w:val="009258CE"/>
    <w:rsid w:val="00947F9A"/>
    <w:rsid w:val="009515F0"/>
    <w:rsid w:val="009830CB"/>
    <w:rsid w:val="00993CE8"/>
    <w:rsid w:val="009A4036"/>
    <w:rsid w:val="009A6A8A"/>
    <w:rsid w:val="009B2B91"/>
    <w:rsid w:val="009D478A"/>
    <w:rsid w:val="009E6E93"/>
    <w:rsid w:val="009F1518"/>
    <w:rsid w:val="009F5773"/>
    <w:rsid w:val="00A15971"/>
    <w:rsid w:val="00A16CFF"/>
    <w:rsid w:val="00A17B3A"/>
    <w:rsid w:val="00A213B4"/>
    <w:rsid w:val="00A22C90"/>
    <w:rsid w:val="00A42723"/>
    <w:rsid w:val="00A64A6D"/>
    <w:rsid w:val="00A66020"/>
    <w:rsid w:val="00A72CA4"/>
    <w:rsid w:val="00A80F24"/>
    <w:rsid w:val="00AB02EE"/>
    <w:rsid w:val="00AB3F3A"/>
    <w:rsid w:val="00AD4EC9"/>
    <w:rsid w:val="00AD6FFC"/>
    <w:rsid w:val="00AF31E6"/>
    <w:rsid w:val="00AF4150"/>
    <w:rsid w:val="00B0509A"/>
    <w:rsid w:val="00B120B2"/>
    <w:rsid w:val="00B50340"/>
    <w:rsid w:val="00B65508"/>
    <w:rsid w:val="00B7390E"/>
    <w:rsid w:val="00B8517A"/>
    <w:rsid w:val="00BA6446"/>
    <w:rsid w:val="00BD47B7"/>
    <w:rsid w:val="00C135D5"/>
    <w:rsid w:val="00C22DCB"/>
    <w:rsid w:val="00C3598A"/>
    <w:rsid w:val="00C360BC"/>
    <w:rsid w:val="00C4277E"/>
    <w:rsid w:val="00C44800"/>
    <w:rsid w:val="00C52EC2"/>
    <w:rsid w:val="00C61DC1"/>
    <w:rsid w:val="00C64AFF"/>
    <w:rsid w:val="00C661EE"/>
    <w:rsid w:val="00C72438"/>
    <w:rsid w:val="00C763E4"/>
    <w:rsid w:val="00C8624A"/>
    <w:rsid w:val="00CA5363"/>
    <w:rsid w:val="00CB6D60"/>
    <w:rsid w:val="00CC0AE3"/>
    <w:rsid w:val="00CC5815"/>
    <w:rsid w:val="00CE24B8"/>
    <w:rsid w:val="00CE5849"/>
    <w:rsid w:val="00D077F5"/>
    <w:rsid w:val="00D278F7"/>
    <w:rsid w:val="00D37550"/>
    <w:rsid w:val="00D40A29"/>
    <w:rsid w:val="00D45D27"/>
    <w:rsid w:val="00D86E57"/>
    <w:rsid w:val="00D9478C"/>
    <w:rsid w:val="00D96B24"/>
    <w:rsid w:val="00DA3B83"/>
    <w:rsid w:val="00DC179A"/>
    <w:rsid w:val="00DE5B80"/>
    <w:rsid w:val="00E33AE3"/>
    <w:rsid w:val="00E61903"/>
    <w:rsid w:val="00E6236B"/>
    <w:rsid w:val="00E62EAA"/>
    <w:rsid w:val="00E64116"/>
    <w:rsid w:val="00E82A47"/>
    <w:rsid w:val="00E84F8C"/>
    <w:rsid w:val="00EA624B"/>
    <w:rsid w:val="00EB057D"/>
    <w:rsid w:val="00EB18E4"/>
    <w:rsid w:val="00EB5C85"/>
    <w:rsid w:val="00EC0AC2"/>
    <w:rsid w:val="00EC1FB3"/>
    <w:rsid w:val="00EC2CD4"/>
    <w:rsid w:val="00EE09AD"/>
    <w:rsid w:val="00F053E5"/>
    <w:rsid w:val="00F10D2D"/>
    <w:rsid w:val="00F16831"/>
    <w:rsid w:val="00F23055"/>
    <w:rsid w:val="00F3623F"/>
    <w:rsid w:val="00F40A72"/>
    <w:rsid w:val="00F41C33"/>
    <w:rsid w:val="00F423F1"/>
    <w:rsid w:val="00F4792E"/>
    <w:rsid w:val="00F53584"/>
    <w:rsid w:val="00F549E5"/>
    <w:rsid w:val="00F63F05"/>
    <w:rsid w:val="00F72368"/>
    <w:rsid w:val="00F821F6"/>
    <w:rsid w:val="00F84D49"/>
    <w:rsid w:val="00FA5982"/>
    <w:rsid w:val="00FB0768"/>
    <w:rsid w:val="00FD2C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3CE8"/>
    <w:rPr>
      <w:rFonts w:cs="Arial"/>
      <w:b/>
      <w:bCs w:val="0"/>
      <w:vanish/>
      <w:color w:val="010000"/>
      <w:bdr w:val="single" w:sz="4" w:space="0" w:color="FF66FF"/>
    </w:rPr>
  </w:style>
  <w:style w:type="table" w:styleId="aff">
    <w:name w:val="Table Grid"/>
    <w:basedOn w:val="a1"/>
    <w:rsid w:val="006A65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9478C"/>
    <w:pPr>
      <w:ind w:left="720"/>
      <w:contextualSpacing/>
    </w:pPr>
  </w:style>
  <w:style w:type="character" w:styleId="FollowedHyperlink">
    <w:name w:val="FollowedHyperlink"/>
    <w:basedOn w:val="a0"/>
    <w:uiPriority w:val="99"/>
    <w:semiHidden/>
    <w:unhideWhenUsed/>
    <w:rsid w:val="00FA5982"/>
    <w:rPr>
      <w:color w:val="800080" w:themeColor="followedHyperlink"/>
      <w:u w:val="single"/>
    </w:rPr>
  </w:style>
  <w:style w:type="character" w:customStyle="1" w:styleId="a4">
    <w:name w:val="כותרת עליונה תו"/>
    <w:basedOn w:val="a0"/>
    <w:link w:val="a3"/>
    <w:rsid w:val="00FA5982"/>
    <w:rPr>
      <w:rFonts w:cs="David"/>
      <w:sz w:val="24"/>
      <w:szCs w:val="24"/>
    </w:rPr>
  </w:style>
  <w:style w:type="character" w:customStyle="1" w:styleId="a9">
    <w:name w:val="כותרת תחתונה תו"/>
    <w:basedOn w:val="a0"/>
    <w:link w:val="a8"/>
    <w:rsid w:val="00FA598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7954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1424916">
      <w:bodyDiv w:val="1"/>
      <w:marLeft w:val="0"/>
      <w:marRight w:val="0"/>
      <w:marTop w:val="0"/>
      <w:marBottom w:val="0"/>
      <w:divBdr>
        <w:top w:val="none" w:sz="0" w:space="0" w:color="auto"/>
        <w:left w:val="none" w:sz="0" w:space="0" w:color="auto"/>
        <w:bottom w:val="none" w:sz="0" w:space="0" w:color="auto"/>
        <w:right w:val="none" w:sz="0" w:space="0" w:color="auto"/>
      </w:divBdr>
    </w:div>
    <w:div w:id="1421441495">
      <w:bodyDiv w:val="1"/>
      <w:marLeft w:val="0"/>
      <w:marRight w:val="0"/>
      <w:marTop w:val="0"/>
      <w:marBottom w:val="0"/>
      <w:divBdr>
        <w:top w:val="none" w:sz="0" w:space="0" w:color="auto"/>
        <w:left w:val="none" w:sz="0" w:space="0" w:color="auto"/>
        <w:bottom w:val="none" w:sz="0" w:space="0" w:color="auto"/>
        <w:right w:val="none" w:sz="0" w:space="0" w:color="auto"/>
      </w:divBdr>
    </w:div>
    <w:div w:id="1600988291">
      <w:bodyDiv w:val="1"/>
      <w:marLeft w:val="0"/>
      <w:marRight w:val="0"/>
      <w:marTop w:val="0"/>
      <w:marBottom w:val="0"/>
      <w:divBdr>
        <w:top w:val="none" w:sz="0" w:space="0" w:color="auto"/>
        <w:left w:val="none" w:sz="0" w:space="0" w:color="auto"/>
        <w:bottom w:val="none" w:sz="0" w:space="0" w:color="auto"/>
        <w:right w:val="none" w:sz="0" w:space="0" w:color="auto"/>
      </w:divBdr>
    </w:div>
    <w:div w:id="1774982192">
      <w:bodyDiv w:val="1"/>
      <w:marLeft w:val="0"/>
      <w:marRight w:val="0"/>
      <w:marTop w:val="0"/>
      <w:marBottom w:val="0"/>
      <w:divBdr>
        <w:top w:val="none" w:sz="0" w:space="0" w:color="auto"/>
        <w:left w:val="none" w:sz="0" w:space="0" w:color="auto"/>
        <w:bottom w:val="none" w:sz="0" w:space="0" w:color="auto"/>
        <w:right w:val="none" w:sz="0" w:space="0" w:color="auto"/>
      </w:divBdr>
    </w:div>
    <w:div w:id="203530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2B72F-BC76-4FBB-B62F-E5CE15B6F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31</Pages>
  <Words>9305</Words>
  <Characters>53039</Characters>
  <Application>Microsoft Office Word</Application>
  <DocSecurity>0</DocSecurity>
  <Lines>441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2023-09-13T17:57:00Z</dcterms:modified>
</cp:coreProperties>
</file>