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1472D" w14:textId="77777777" w:rsidR="003E3945" w:rsidRDefault="003E3945" w:rsidP="00EC1FB3">
      <w:pPr>
        <w:ind w:firstLine="0"/>
        <w:rPr>
          <w:b/>
          <w:bCs/>
          <w:rtl/>
        </w:rPr>
      </w:pPr>
      <w:bookmarkStart w:id="0" w:name="_ETM_Q1_297577"/>
      <w:bookmarkEnd w:id="0"/>
    </w:p>
    <w:p w14:paraId="24E11C08" w14:textId="330D9531" w:rsidR="00E64116" w:rsidRPr="005817EC" w:rsidRDefault="004E156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AFD29A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5CF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5C2F9E4" w14:textId="3451879F" w:rsidR="00E64116" w:rsidRPr="008713A4" w:rsidRDefault="004E156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3F97672" w14:textId="77777777" w:rsidR="00E64116" w:rsidRPr="008713A4" w:rsidRDefault="00E64116" w:rsidP="0049458B">
      <w:pPr>
        <w:rPr>
          <w:rtl/>
        </w:rPr>
      </w:pPr>
    </w:p>
    <w:p w14:paraId="7441CC5A" w14:textId="77777777" w:rsidR="00E64116" w:rsidRPr="008713A4" w:rsidRDefault="00E64116" w:rsidP="0049458B">
      <w:pPr>
        <w:rPr>
          <w:rtl/>
        </w:rPr>
      </w:pPr>
    </w:p>
    <w:p w14:paraId="1B4989D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F39BB5E" w14:textId="006D3E0D" w:rsidR="00E64116" w:rsidRPr="008713A4" w:rsidRDefault="004E15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65CF4">
        <w:rPr>
          <w:rFonts w:hint="cs"/>
          <w:b/>
          <w:bCs/>
          <w:rtl/>
        </w:rPr>
        <w:t>196</w:t>
      </w:r>
    </w:p>
    <w:p w14:paraId="14D6032E" w14:textId="1B3B35EE" w:rsidR="00E64116" w:rsidRPr="008713A4" w:rsidRDefault="004E15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7144C344" w14:textId="4BB2946C" w:rsidR="00E64116" w:rsidRPr="008713A4" w:rsidRDefault="004E156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בתמוז התשפ"ג (17 ביולי 2023), שעה 10:10</w:t>
      </w:r>
    </w:p>
    <w:p w14:paraId="7603F372" w14:textId="77777777" w:rsidR="00E64116" w:rsidRPr="008713A4" w:rsidRDefault="00E64116" w:rsidP="008320F6">
      <w:pPr>
        <w:ind w:firstLine="0"/>
        <w:rPr>
          <w:rtl/>
        </w:rPr>
      </w:pPr>
    </w:p>
    <w:p w14:paraId="109F646A" w14:textId="77777777" w:rsidR="00E64116" w:rsidRPr="008713A4" w:rsidRDefault="00E64116" w:rsidP="008320F6">
      <w:pPr>
        <w:ind w:firstLine="0"/>
        <w:rPr>
          <w:rtl/>
        </w:rPr>
      </w:pPr>
    </w:p>
    <w:p w14:paraId="4DDBDDB2" w14:textId="77777777" w:rsidR="00E64116" w:rsidRPr="008713A4" w:rsidRDefault="00E64116" w:rsidP="008320F6">
      <w:pPr>
        <w:ind w:firstLine="0"/>
        <w:rPr>
          <w:rtl/>
        </w:rPr>
      </w:pPr>
    </w:p>
    <w:p w14:paraId="06D4CF6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D2679AA" w14:textId="08F54E39" w:rsidR="00E64116" w:rsidRPr="008713A4" w:rsidRDefault="004E156F" w:rsidP="004E156F">
      <w:pPr>
        <w:spacing w:before="60"/>
        <w:ind w:firstLine="0"/>
        <w:rPr>
          <w:rtl/>
        </w:rPr>
      </w:pPr>
      <w:bookmarkStart w:id="1" w:name="ET_subject_640611_1"/>
      <w:r w:rsidRPr="004E156F">
        <w:rPr>
          <w:rStyle w:val="TagStyle"/>
          <w:rtl/>
        </w:rPr>
        <w:t xml:space="preserve"> &lt;&lt; נושא &gt;&gt; </w:t>
      </w:r>
      <w:r w:rsidRPr="004E156F">
        <w:rPr>
          <w:rtl/>
        </w:rPr>
        <w:t>הצעת תקנות מיסוי מקרקעין (שבח ורכישה)(מס רכישה) (תיקון), התשפ"ג-2023</w:t>
      </w:r>
      <w:r w:rsidRPr="004E156F">
        <w:rPr>
          <w:rStyle w:val="TagStyle"/>
          <w:rtl/>
        </w:rPr>
        <w:t xml:space="preserve"> &lt;&lt; נושא &gt;&gt;</w:t>
      </w:r>
      <w:r w:rsidR="008D5E9F">
        <w:rPr>
          <w:rtl/>
        </w:rPr>
        <w:t xml:space="preserve"> </w:t>
      </w:r>
      <w:bookmarkEnd w:id="1"/>
    </w:p>
    <w:p w14:paraId="38164C45" w14:textId="77777777" w:rsidR="00E64116" w:rsidRDefault="00E64116" w:rsidP="007C693F">
      <w:pPr>
        <w:spacing w:before="60"/>
        <w:ind w:firstLine="0"/>
        <w:rPr>
          <w:rtl/>
        </w:rPr>
      </w:pPr>
    </w:p>
    <w:p w14:paraId="22E6C54B" w14:textId="77777777" w:rsidR="004E156F" w:rsidRPr="008713A4" w:rsidRDefault="004E156F" w:rsidP="007C693F">
      <w:pPr>
        <w:spacing w:before="60"/>
        <w:ind w:firstLine="0"/>
        <w:rPr>
          <w:rtl/>
        </w:rPr>
      </w:pPr>
    </w:p>
    <w:p w14:paraId="4A78C0E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58DC6A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B0A8885" w14:textId="0162ECAC" w:rsidR="00E64116" w:rsidRPr="004E156F" w:rsidRDefault="004E156F" w:rsidP="00EC1FB3">
      <w:pPr>
        <w:ind w:firstLine="0"/>
        <w:rPr>
          <w:rtl/>
        </w:rPr>
      </w:pPr>
      <w:r>
        <w:rPr>
          <w:rFonts w:hint="cs"/>
          <w:rtl/>
        </w:rPr>
        <w:t xml:space="preserve">יצחק פינדרוס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5F5BDAAD" w14:textId="61E113A9" w:rsidR="004E156F" w:rsidRPr="004E156F" w:rsidRDefault="004E156F" w:rsidP="00EC1FB3">
      <w:pPr>
        <w:ind w:firstLine="0"/>
        <w:rPr>
          <w:rtl/>
        </w:rPr>
      </w:pPr>
      <w:r w:rsidRPr="004E156F">
        <w:rPr>
          <w:rtl/>
        </w:rPr>
        <w:t>ינון אזולאי</w:t>
      </w:r>
    </w:p>
    <w:p w14:paraId="1B77D8AE" w14:textId="5FC03C36" w:rsidR="004E156F" w:rsidRPr="004E156F" w:rsidRDefault="004E156F" w:rsidP="00EC1FB3">
      <w:pPr>
        <w:ind w:firstLine="0"/>
        <w:rPr>
          <w:rtl/>
        </w:rPr>
      </w:pPr>
      <w:r w:rsidRPr="004E156F">
        <w:rPr>
          <w:rtl/>
        </w:rPr>
        <w:t>ולדימיר בליאק</w:t>
      </w:r>
    </w:p>
    <w:p w14:paraId="0047B2E0" w14:textId="59A5DDB1" w:rsidR="004E156F" w:rsidRPr="004E156F" w:rsidRDefault="004E156F" w:rsidP="00EC1FB3">
      <w:pPr>
        <w:ind w:firstLine="0"/>
        <w:rPr>
          <w:rtl/>
        </w:rPr>
      </w:pPr>
      <w:r w:rsidRPr="004E156F">
        <w:rPr>
          <w:rtl/>
        </w:rPr>
        <w:t>יונתן מישרקי</w:t>
      </w:r>
    </w:p>
    <w:p w14:paraId="39A84559" w14:textId="77777777" w:rsidR="004E156F" w:rsidRPr="008713A4" w:rsidRDefault="004E156F" w:rsidP="00EC1FB3">
      <w:pPr>
        <w:ind w:firstLine="0"/>
        <w:rPr>
          <w:u w:val="single"/>
        </w:rPr>
      </w:pPr>
    </w:p>
    <w:p w14:paraId="6DA59FBA" w14:textId="77777777" w:rsidR="00E64116" w:rsidRPr="008D5E9F" w:rsidRDefault="00E64116" w:rsidP="00DE5B80">
      <w:pPr>
        <w:ind w:firstLine="0"/>
        <w:rPr>
          <w:rtl/>
        </w:rPr>
      </w:pPr>
    </w:p>
    <w:p w14:paraId="05ED86FA" w14:textId="77777777" w:rsidR="00D37550" w:rsidRPr="008713A4" w:rsidRDefault="00D37550" w:rsidP="00DE5B80">
      <w:pPr>
        <w:ind w:firstLine="0"/>
        <w:rPr>
          <w:rtl/>
        </w:rPr>
      </w:pPr>
    </w:p>
    <w:p w14:paraId="045FE79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E4412E5" w14:textId="17C46E2B" w:rsidR="00E64116" w:rsidRPr="008713A4" w:rsidRDefault="004E156F" w:rsidP="00D40A29">
      <w:pPr>
        <w:ind w:firstLine="0"/>
      </w:pPr>
      <w:r>
        <w:rPr>
          <w:rtl/>
        </w:rPr>
        <w:t>שלומית ארליך</w:t>
      </w:r>
    </w:p>
    <w:p w14:paraId="4495DE3E" w14:textId="77777777" w:rsidR="00E64116" w:rsidRPr="008713A4" w:rsidRDefault="00E64116" w:rsidP="00DE5B80">
      <w:pPr>
        <w:ind w:firstLine="0"/>
        <w:rPr>
          <w:rtl/>
        </w:rPr>
      </w:pPr>
    </w:p>
    <w:p w14:paraId="447BBE86" w14:textId="68C1DDD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A48F7E4" w14:textId="09A597BD" w:rsidR="00E64116" w:rsidRPr="008713A4" w:rsidRDefault="004E156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3C5ABE2B" w14:textId="77777777" w:rsidR="00E64116" w:rsidRPr="008713A4" w:rsidRDefault="00E64116" w:rsidP="00DE5B80">
      <w:pPr>
        <w:ind w:firstLine="0"/>
        <w:rPr>
          <w:rtl/>
        </w:rPr>
      </w:pPr>
    </w:p>
    <w:p w14:paraId="003E576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2AB0352" w14:textId="650CC31A" w:rsidR="00E64116" w:rsidRDefault="00941C9E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4DA4F974" w14:textId="77777777" w:rsidR="00941C9E" w:rsidRDefault="00941C9E" w:rsidP="008320F6">
      <w:pPr>
        <w:ind w:firstLine="0"/>
        <w:rPr>
          <w:rtl/>
        </w:rPr>
      </w:pPr>
    </w:p>
    <w:p w14:paraId="7B521E98" w14:textId="77777777" w:rsidR="00941C9E" w:rsidRDefault="00941C9E" w:rsidP="008320F6">
      <w:pPr>
        <w:ind w:firstLine="0"/>
        <w:rPr>
          <w:rtl/>
        </w:rPr>
      </w:pPr>
    </w:p>
    <w:p w14:paraId="2F158294" w14:textId="77777777" w:rsidR="00941C9E" w:rsidRDefault="00941C9E" w:rsidP="008320F6">
      <w:pPr>
        <w:ind w:firstLine="0"/>
        <w:rPr>
          <w:rtl/>
        </w:rPr>
      </w:pPr>
    </w:p>
    <w:p w14:paraId="7D40F175" w14:textId="46E05739" w:rsidR="00941C9E" w:rsidRDefault="00941C9E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</w:t>
      </w:r>
    </w:p>
    <w:p w14:paraId="277F1115" w14:textId="77777777" w:rsidR="00941C9E" w:rsidRDefault="00941C9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AF868FC" w14:textId="77777777" w:rsidR="00941C9E" w:rsidRDefault="00941C9E" w:rsidP="008320F6">
      <w:pPr>
        <w:ind w:firstLine="0"/>
        <w:rPr>
          <w:rtl/>
        </w:rPr>
      </w:pPr>
    </w:p>
    <w:p w14:paraId="3CD477AE" w14:textId="34A8D86F" w:rsidR="003E3945" w:rsidRDefault="003E394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b w:val="0"/>
          <w:bCs/>
          <w:u w:val="single"/>
          <w:rtl/>
        </w:rPr>
      </w:pPr>
      <w:bookmarkStart w:id="2" w:name="ET_subject_640611_2"/>
    </w:p>
    <w:p w14:paraId="22FFE1D6" w14:textId="6A625B42" w:rsidR="003E3945" w:rsidRDefault="003E3945" w:rsidP="003E3945">
      <w:pPr>
        <w:pStyle w:val="a6"/>
        <w:keepNext/>
        <w:rPr>
          <w:rStyle w:val="TagStyle"/>
          <w:rtl/>
        </w:rPr>
      </w:pPr>
      <w:bookmarkStart w:id="3" w:name="ET_subject_640611_5"/>
      <w:r w:rsidRPr="003E3945">
        <w:rPr>
          <w:rStyle w:val="TagStyle"/>
          <w:rtl/>
        </w:rPr>
        <w:t xml:space="preserve"> &lt;&lt; נושא &gt;&gt; </w:t>
      </w:r>
      <w:r w:rsidRPr="003E3945">
        <w:rPr>
          <w:rStyle w:val="TagStyle"/>
          <w:rFonts w:cs="David"/>
          <w:b/>
          <w:color w:val="auto"/>
          <w:bdr w:val="none" w:sz="0" w:space="0" w:color="auto"/>
          <w:rtl/>
        </w:rPr>
        <w:t>הצעת תקנות מיסוי מקרקעין (שבח ורכישה)(מס רכישה) (תיקון), התשפ"ג-2023</w:t>
      </w:r>
      <w:r w:rsidRPr="003E3945">
        <w:rPr>
          <w:rStyle w:val="TagStyle"/>
          <w:rtl/>
        </w:rPr>
        <w:t xml:space="preserve"> &lt;&lt; נושא &gt;&gt;</w:t>
      </w:r>
      <w:r w:rsidR="00FF613B">
        <w:rPr>
          <w:rStyle w:val="TagStyle"/>
          <w:rtl/>
        </w:rPr>
        <w:t xml:space="preserve"> </w:t>
      </w:r>
      <w:r>
        <w:rPr>
          <w:rStyle w:val="TagStyle"/>
          <w:rtl/>
        </w:rPr>
        <w:t xml:space="preserve"> </w:t>
      </w:r>
      <w:bookmarkEnd w:id="3"/>
    </w:p>
    <w:p w14:paraId="11A95BD7" w14:textId="77777777" w:rsidR="003E3945" w:rsidRDefault="003E3945" w:rsidP="003E3945">
      <w:pPr>
        <w:pStyle w:val="KeepWithNext"/>
        <w:rPr>
          <w:rStyle w:val="TagStyle"/>
          <w:rtl/>
        </w:rPr>
      </w:pPr>
    </w:p>
    <w:bookmarkEnd w:id="2"/>
    <w:p w14:paraId="3111E735" w14:textId="77777777" w:rsidR="00941C9E" w:rsidRDefault="00941C9E" w:rsidP="00941C9E">
      <w:pPr>
        <w:pStyle w:val="KeepWithNext"/>
        <w:rPr>
          <w:rtl/>
        </w:rPr>
      </w:pPr>
    </w:p>
    <w:p w14:paraId="4F74AAC0" w14:textId="75C102EA" w:rsidR="008D5E9F" w:rsidRPr="008D5E9F" w:rsidRDefault="008D5E9F" w:rsidP="008D5E9F">
      <w:pPr>
        <w:spacing w:before="60"/>
        <w:ind w:firstLine="0"/>
        <w:jc w:val="center"/>
        <w:rPr>
          <w:b/>
          <w:bCs/>
          <w:rtl/>
        </w:rPr>
      </w:pPr>
      <w:r w:rsidRPr="008D5E9F">
        <w:rPr>
          <w:rStyle w:val="TagStyle"/>
          <w:b w:val="0"/>
          <w:bCs/>
          <w:rtl/>
        </w:rPr>
        <w:t xml:space="preserve">&lt;&lt; נושא &gt;&gt; </w:t>
      </w:r>
      <w:r w:rsidRPr="008D5E9F">
        <w:rPr>
          <w:b/>
          <w:bCs/>
          <w:rtl/>
        </w:rPr>
        <w:t>הצעת תקנות מיסוי מקרקעין (שבח ורכישה)(מס רכישה) (תיקון), התשפ"ג-2023</w:t>
      </w:r>
      <w:r w:rsidRPr="008D5E9F">
        <w:rPr>
          <w:rStyle w:val="TagStyle"/>
          <w:b w:val="0"/>
          <w:bCs/>
          <w:rtl/>
        </w:rPr>
        <w:t xml:space="preserve"> &lt;&lt; נושא &gt;&gt;</w:t>
      </w:r>
    </w:p>
    <w:p w14:paraId="69F37B26" w14:textId="77777777" w:rsidR="00941C9E" w:rsidRDefault="00941C9E" w:rsidP="00941C9E">
      <w:pPr>
        <w:rPr>
          <w:rtl/>
        </w:rPr>
      </w:pPr>
    </w:p>
    <w:p w14:paraId="3EA3C0BF" w14:textId="77777777" w:rsidR="00941C9E" w:rsidRDefault="00941C9E" w:rsidP="00941C9E">
      <w:pPr>
        <w:rPr>
          <w:rtl/>
        </w:rPr>
      </w:pPr>
    </w:p>
    <w:p w14:paraId="7393C191" w14:textId="6F96F094" w:rsidR="00941C9E" w:rsidRDefault="00941C9E" w:rsidP="00941C9E">
      <w:pPr>
        <w:pStyle w:val="af6"/>
        <w:keepNext/>
        <w:rPr>
          <w:rtl/>
        </w:rPr>
      </w:pPr>
      <w:bookmarkStart w:id="4" w:name="ET_yor_5797_3"/>
      <w:r w:rsidRPr="00941C9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41C9E">
        <w:rPr>
          <w:rStyle w:val="TagStyle"/>
          <w:rtl/>
        </w:rPr>
        <w:t xml:space="preserve"> &lt;&lt; יור &gt;&gt;</w:t>
      </w:r>
      <w:r w:rsidR="008D5E9F">
        <w:rPr>
          <w:rtl/>
        </w:rPr>
        <w:t xml:space="preserve"> </w:t>
      </w:r>
      <w:bookmarkEnd w:id="4"/>
    </w:p>
    <w:p w14:paraId="3855AD42" w14:textId="77777777" w:rsidR="00941C9E" w:rsidRDefault="00941C9E" w:rsidP="00941C9E">
      <w:pPr>
        <w:pStyle w:val="KeepWithNext"/>
        <w:rPr>
          <w:rtl/>
          <w:lang w:eastAsia="he-IL"/>
        </w:rPr>
      </w:pPr>
    </w:p>
    <w:p w14:paraId="64F69542" w14:textId="593DDAD1" w:rsidR="003E3945" w:rsidRDefault="003E3945" w:rsidP="003E3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פותחים </w:t>
      </w:r>
      <w:bookmarkStart w:id="5" w:name="_ETM_Q1_17634"/>
      <w:bookmarkEnd w:id="5"/>
      <w:r>
        <w:rPr>
          <w:rFonts w:hint="cs"/>
          <w:rtl/>
          <w:lang w:eastAsia="he-IL"/>
        </w:rPr>
        <w:t>את הישיבה.</w:t>
      </w:r>
    </w:p>
    <w:p w14:paraId="398ED4A3" w14:textId="77777777" w:rsidR="003E3945" w:rsidRDefault="003E3945" w:rsidP="003E3945">
      <w:pPr>
        <w:rPr>
          <w:rtl/>
          <w:lang w:eastAsia="he-IL"/>
        </w:rPr>
      </w:pPr>
      <w:bookmarkStart w:id="6" w:name="_ETM_Q1_16225"/>
      <w:bookmarkStart w:id="7" w:name="_ETM_Q1_16254"/>
      <w:bookmarkEnd w:id="6"/>
      <w:bookmarkEnd w:id="7"/>
    </w:p>
    <w:p w14:paraId="505063CF" w14:textId="49D30203" w:rsidR="003E3945" w:rsidRDefault="003E3945" w:rsidP="003E3945">
      <w:pPr>
        <w:pStyle w:val="a4"/>
        <w:keepNext/>
        <w:rPr>
          <w:rtl/>
        </w:rPr>
      </w:pPr>
      <w:bookmarkStart w:id="8" w:name="ET_speaker_שלומית_ארליך_6"/>
      <w:r w:rsidRPr="003E394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3945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8"/>
    </w:p>
    <w:p w14:paraId="2DAD1014" w14:textId="77777777" w:rsidR="003E3945" w:rsidRDefault="003E3945" w:rsidP="003E3945">
      <w:pPr>
        <w:pStyle w:val="KeepWithNext"/>
        <w:rPr>
          <w:rtl/>
          <w:lang w:eastAsia="he-IL"/>
        </w:rPr>
      </w:pPr>
    </w:p>
    <w:p w14:paraId="25AB4DE3" w14:textId="11DBE333" w:rsidR="007872B4" w:rsidRDefault="003E3945" w:rsidP="003E3945">
      <w:pPr>
        <w:rPr>
          <w:rtl/>
        </w:rPr>
      </w:pPr>
      <w:r>
        <w:rPr>
          <w:rFonts w:hint="cs"/>
          <w:rtl/>
        </w:rPr>
        <w:t>מי שהייתה אשתו</w:t>
      </w:r>
      <w:r w:rsidR="00FF613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הנספה ביום מותו ובכלל זה </w:t>
      </w:r>
      <w:bookmarkStart w:id="9" w:name="_ETM_Q1_7497"/>
      <w:bookmarkEnd w:id="9"/>
      <w:r>
        <w:rPr>
          <w:rFonts w:hint="cs"/>
          <w:rtl/>
        </w:rPr>
        <w:t xml:space="preserve">אישה שגרה יחד עמו והייתה ידועה בציבור של מי </w:t>
      </w:r>
      <w:bookmarkStart w:id="10" w:name="_ETM_Q1_13074"/>
      <w:bookmarkEnd w:id="10"/>
      <w:r>
        <w:rPr>
          <w:rFonts w:hint="cs"/>
          <w:rtl/>
        </w:rPr>
        <w:t xml:space="preserve">שהיה בעלה שנספה ביום מותה, של ילדו של נספה </w:t>
      </w:r>
      <w:bookmarkStart w:id="11" w:name="_ETM_Q1_15107"/>
      <w:bookmarkEnd w:id="11"/>
      <w:r>
        <w:rPr>
          <w:rFonts w:hint="cs"/>
          <w:rtl/>
        </w:rPr>
        <w:t>, של הורה, של אחיו או אחותו.</w:t>
      </w:r>
      <w:r w:rsidR="00FF613B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חוץ מזה ההפניה בעצם נעשית </w:t>
      </w:r>
      <w:bookmarkStart w:id="12" w:name="_ETM_Q1_20720"/>
      <w:bookmarkEnd w:id="12"/>
      <w:r>
        <w:rPr>
          <w:rFonts w:hint="cs"/>
          <w:rtl/>
        </w:rPr>
        <w:t xml:space="preserve">לכל אלה ואומרת "לרבות הורה של נספה ואלמנתו שאינם זכאים </w:t>
      </w:r>
      <w:bookmarkStart w:id="13" w:name="_ETM_Q1_24592"/>
      <w:bookmarkEnd w:id="13"/>
      <w:r>
        <w:rPr>
          <w:rFonts w:hint="cs"/>
          <w:rtl/>
        </w:rPr>
        <w:t xml:space="preserve">לתגמולים מחמת גילם או שיעורי הכנסותיהם ויתום </w:t>
      </w:r>
      <w:bookmarkStart w:id="14" w:name="_ETM_Q1_28857"/>
      <w:bookmarkEnd w:id="14"/>
      <w:r>
        <w:rPr>
          <w:rFonts w:hint="cs"/>
          <w:rtl/>
        </w:rPr>
        <w:t>עד גיל 40. אתם בעצם מבקשים בדבר הראשון לתקן כך שיהיה לא עד גיל 40</w:t>
      </w:r>
      <w:bookmarkStart w:id="15" w:name="_ETM_Q1_33917"/>
      <w:bookmarkEnd w:id="15"/>
      <w:r>
        <w:rPr>
          <w:rFonts w:hint="cs"/>
          <w:rtl/>
        </w:rPr>
        <w:t xml:space="preserve"> אלא עד גיל 50. נכון?</w:t>
      </w:r>
    </w:p>
    <w:p w14:paraId="2B7CBEC4" w14:textId="77777777" w:rsidR="003E3945" w:rsidRDefault="003E3945" w:rsidP="003E3945">
      <w:pPr>
        <w:rPr>
          <w:rtl/>
        </w:rPr>
      </w:pPr>
      <w:bookmarkStart w:id="16" w:name="_ETM_Q1_37569"/>
      <w:bookmarkEnd w:id="16"/>
    </w:p>
    <w:p w14:paraId="3849D1C3" w14:textId="2873279B" w:rsidR="003E3945" w:rsidRDefault="003E3945" w:rsidP="003E3945">
      <w:pPr>
        <w:pStyle w:val="af9"/>
        <w:keepNext/>
      </w:pPr>
      <w:bookmarkStart w:id="17" w:name="ET_guest_רודין_נפסון_7"/>
      <w:r w:rsidRPr="003E3945">
        <w:rPr>
          <w:rStyle w:val="TagStyle"/>
          <w:rtl/>
        </w:rPr>
        <w:t xml:space="preserve"> &lt;&lt; אורח &gt;&gt; </w:t>
      </w:r>
      <w:r>
        <w:rPr>
          <w:rtl/>
        </w:rPr>
        <w:t>רודין נפסון:</w:t>
      </w:r>
      <w:r w:rsidRPr="003E3945">
        <w:rPr>
          <w:rStyle w:val="TagStyle"/>
          <w:rtl/>
        </w:rPr>
        <w:t xml:space="preserve"> &lt;&lt; אורח &gt;&gt;</w:t>
      </w:r>
      <w:r w:rsidR="008D5E9F">
        <w:rPr>
          <w:rtl/>
        </w:rPr>
        <w:t xml:space="preserve"> </w:t>
      </w:r>
      <w:bookmarkEnd w:id="17"/>
    </w:p>
    <w:p w14:paraId="00C8BAB3" w14:textId="77777777" w:rsidR="003E3945" w:rsidRDefault="003E3945" w:rsidP="003E3945">
      <w:pPr>
        <w:pStyle w:val="KeepWithNext"/>
        <w:rPr>
          <w:rtl/>
        </w:rPr>
      </w:pPr>
    </w:p>
    <w:p w14:paraId="59859C7E" w14:textId="7990ED26" w:rsidR="003E3945" w:rsidRDefault="003E3945" w:rsidP="003E3945">
      <w:pPr>
        <w:rPr>
          <w:rtl/>
        </w:rPr>
      </w:pPr>
      <w:bookmarkStart w:id="18" w:name="_ETM_Q1_37920"/>
      <w:bookmarkStart w:id="19" w:name="_ETM_Q1_37955"/>
      <w:bookmarkEnd w:id="18"/>
      <w:bookmarkEnd w:id="19"/>
      <w:r>
        <w:rPr>
          <w:rFonts w:hint="cs"/>
          <w:rtl/>
        </w:rPr>
        <w:t>נכון. אנחנו רוצים להרחיק מתוך הבנה</w:t>
      </w:r>
      <w:r w:rsidR="00FF613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העסקאות המקרקעין, הגיל שבו רוכשים דירה, הוא גבוה יותר מאשר בעבר. </w:t>
      </w:r>
    </w:p>
    <w:p w14:paraId="19E5435E" w14:textId="77777777" w:rsidR="003E3945" w:rsidRDefault="003E3945" w:rsidP="003E3945">
      <w:pPr>
        <w:rPr>
          <w:rtl/>
        </w:rPr>
      </w:pPr>
      <w:bookmarkStart w:id="20" w:name="_ETM_Q1_45520"/>
      <w:bookmarkStart w:id="21" w:name="_ETM_Q1_45548"/>
      <w:bookmarkStart w:id="22" w:name="_ETM_Q1_44340"/>
      <w:bookmarkEnd w:id="20"/>
      <w:bookmarkEnd w:id="21"/>
      <w:bookmarkEnd w:id="22"/>
    </w:p>
    <w:p w14:paraId="036D7D72" w14:textId="2D5DF464" w:rsidR="003E3945" w:rsidRDefault="003E3945" w:rsidP="003E3945">
      <w:pPr>
        <w:pStyle w:val="a4"/>
        <w:keepNext/>
      </w:pPr>
      <w:bookmarkStart w:id="23" w:name="ET_speaker_שלומית_ארליך_8"/>
      <w:r w:rsidRPr="003E394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3945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23"/>
    </w:p>
    <w:p w14:paraId="7AE49EE7" w14:textId="77777777" w:rsidR="003E3945" w:rsidRDefault="003E3945" w:rsidP="003E3945">
      <w:pPr>
        <w:pStyle w:val="KeepWithNext"/>
        <w:rPr>
          <w:rtl/>
          <w:lang w:eastAsia="he-IL"/>
        </w:rPr>
      </w:pPr>
    </w:p>
    <w:p w14:paraId="3AB5C148" w14:textId="394FF84E" w:rsidR="003E3945" w:rsidRDefault="003E3945" w:rsidP="003E3945">
      <w:pPr>
        <w:rPr>
          <w:rtl/>
          <w:lang w:eastAsia="he-IL"/>
        </w:rPr>
      </w:pPr>
      <w:bookmarkStart w:id="24" w:name="_ETM_Q1_44648"/>
      <w:bookmarkStart w:id="25" w:name="_ETM_Q1_44682"/>
      <w:bookmarkEnd w:id="24"/>
      <w:bookmarkEnd w:id="25"/>
      <w:r>
        <w:rPr>
          <w:rFonts w:hint="cs"/>
          <w:rtl/>
          <w:lang w:eastAsia="he-IL"/>
        </w:rPr>
        <w:t xml:space="preserve">איך הגעתם דווקא </w:t>
      </w:r>
      <w:bookmarkStart w:id="26" w:name="_ETM_Q1_43793"/>
      <w:bookmarkEnd w:id="26"/>
      <w:r>
        <w:rPr>
          <w:rFonts w:hint="cs"/>
          <w:rtl/>
          <w:lang w:eastAsia="he-IL"/>
        </w:rPr>
        <w:t>לגיל 50?</w:t>
      </w:r>
    </w:p>
    <w:p w14:paraId="180F09ED" w14:textId="77777777" w:rsidR="003E3945" w:rsidRDefault="003E3945" w:rsidP="003E3945">
      <w:pPr>
        <w:rPr>
          <w:rStyle w:val="TagStyle"/>
          <w:rFonts w:ascii="David" w:hAnsi="David"/>
          <w:u w:val="single"/>
          <w:rtl/>
        </w:rPr>
      </w:pPr>
      <w:bookmarkStart w:id="27" w:name="_ETM_Q1_44221"/>
      <w:bookmarkStart w:id="28" w:name="_ETM_Q1_44249"/>
      <w:bookmarkStart w:id="29" w:name="_ETM_Q1_45604"/>
      <w:bookmarkStart w:id="30" w:name="_ETM_Q1_50567"/>
      <w:bookmarkStart w:id="31" w:name="_ETM_Q1_50596"/>
      <w:bookmarkStart w:id="32" w:name="_ETM_Q1_52273"/>
      <w:bookmarkEnd w:id="27"/>
      <w:bookmarkEnd w:id="28"/>
      <w:bookmarkEnd w:id="29"/>
      <w:bookmarkEnd w:id="30"/>
      <w:bookmarkEnd w:id="31"/>
      <w:bookmarkEnd w:id="32"/>
    </w:p>
    <w:p w14:paraId="5AA82987" w14:textId="5441545B" w:rsidR="003E3945" w:rsidRDefault="003E3945" w:rsidP="003E3945">
      <w:pPr>
        <w:pStyle w:val="af9"/>
        <w:keepNext/>
        <w:rPr>
          <w:rStyle w:val="TagStyle"/>
          <w:rtl/>
        </w:rPr>
      </w:pPr>
      <w:bookmarkStart w:id="33" w:name="ET_guest_שי_אהרונוביץ_10"/>
      <w:r w:rsidRPr="003E3945">
        <w:rPr>
          <w:rStyle w:val="TagStyle"/>
          <w:rtl/>
        </w:rPr>
        <w:t xml:space="preserve"> &lt;&lt; אורח &gt;&gt; </w:t>
      </w:r>
      <w:r w:rsidRPr="003E3945">
        <w:rPr>
          <w:rStyle w:val="TagStyle"/>
          <w:rFonts w:cs="David"/>
          <w:b w:val="0"/>
          <w:color w:val="auto"/>
          <w:bdr w:val="none" w:sz="0" w:space="0" w:color="auto"/>
          <w:rtl/>
        </w:rPr>
        <w:t>שי אהרונוביץ:</w:t>
      </w:r>
      <w:r w:rsidRPr="003E3945">
        <w:rPr>
          <w:rStyle w:val="TagStyle"/>
          <w:rtl/>
        </w:rPr>
        <w:t xml:space="preserve"> &lt;&lt; אורח &gt;&gt;</w:t>
      </w:r>
      <w:r w:rsidR="00FF613B">
        <w:rPr>
          <w:rStyle w:val="TagStyle"/>
          <w:rtl/>
        </w:rPr>
        <w:t xml:space="preserve"> </w:t>
      </w:r>
      <w:r>
        <w:rPr>
          <w:rStyle w:val="TagStyle"/>
          <w:rtl/>
        </w:rPr>
        <w:t xml:space="preserve"> </w:t>
      </w:r>
      <w:bookmarkEnd w:id="33"/>
    </w:p>
    <w:p w14:paraId="72A33862" w14:textId="77777777" w:rsidR="003E3945" w:rsidRDefault="003E3945" w:rsidP="003E3945">
      <w:pPr>
        <w:pStyle w:val="KeepWithNext"/>
        <w:rPr>
          <w:rtl/>
        </w:rPr>
      </w:pPr>
    </w:p>
    <w:p w14:paraId="6CBCED5C" w14:textId="7EB9D115" w:rsidR="003E3945" w:rsidRDefault="003E3945" w:rsidP="003E3945">
      <w:pPr>
        <w:rPr>
          <w:rtl/>
        </w:rPr>
      </w:pPr>
      <w:bookmarkStart w:id="34" w:name="_ETM_Q1_52782"/>
      <w:bookmarkStart w:id="35" w:name="_ETM_Q1_52815"/>
      <w:bookmarkEnd w:id="34"/>
      <w:bookmarkEnd w:id="35"/>
      <w:r>
        <w:rPr>
          <w:rFonts w:hint="cs"/>
          <w:rtl/>
        </w:rPr>
        <w:t>כעקרון עד</w:t>
      </w:r>
      <w:r w:rsidR="00FF613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לשנות ה-90 הגיל היה 30. </w:t>
      </w:r>
      <w:bookmarkStart w:id="36" w:name="_ETM_Q1_62692"/>
      <w:bookmarkEnd w:id="36"/>
      <w:r>
        <w:rPr>
          <w:rFonts w:hint="cs"/>
          <w:rtl/>
        </w:rPr>
        <w:t xml:space="preserve">אני מזכיר שהתקנה מאפשרת פעמיים בחיים לקבל </w:t>
      </w:r>
      <w:bookmarkStart w:id="37" w:name="_ETM_Q1_64646"/>
      <w:bookmarkEnd w:id="37"/>
      <w:r>
        <w:rPr>
          <w:rFonts w:hint="cs"/>
          <w:rtl/>
        </w:rPr>
        <w:t>הקלה ברכישת דירה לצורך המגורים הרוכש וזה עד</w:t>
      </w:r>
      <w:r w:rsidR="00FF613B">
        <w:rPr>
          <w:rFonts w:hint="cs"/>
          <w:rtl/>
        </w:rPr>
        <w:t xml:space="preserve"> </w:t>
      </w:r>
      <w:r>
        <w:rPr>
          <w:rFonts w:hint="cs"/>
          <w:rtl/>
        </w:rPr>
        <w:t xml:space="preserve">גיל 30. בסופו של יום הגילים </w:t>
      </w:r>
      <w:bookmarkStart w:id="38" w:name="_ETM_Q1_75791"/>
      <w:bookmarkEnd w:id="38"/>
      <w:r>
        <w:rPr>
          <w:rFonts w:hint="cs"/>
          <w:rtl/>
        </w:rPr>
        <w:t>הולכים ועולים. זאת אומרת, אם זה בגלל שאולי מתחתנים בגיל מבוגר יותר, או</w:t>
      </w:r>
      <w:bookmarkStart w:id="39" w:name="_ETM_Q1_83598"/>
      <w:bookmarkEnd w:id="39"/>
      <w:r>
        <w:rPr>
          <w:rFonts w:hint="cs"/>
          <w:rtl/>
        </w:rPr>
        <w:t>לי בגלל עליית המחירים וכולי, אז אנשים</w:t>
      </w:r>
      <w:r w:rsidR="00FF613B">
        <w:rPr>
          <w:rFonts w:hint="cs"/>
          <w:rtl/>
        </w:rPr>
        <w:t xml:space="preserve"> </w:t>
      </w:r>
      <w:r>
        <w:rPr>
          <w:rFonts w:hint="cs"/>
          <w:rtl/>
        </w:rPr>
        <w:t>קונים בשלב מאוחר</w:t>
      </w:r>
      <w:bookmarkStart w:id="40" w:name="_ETM_Q1_87851"/>
      <w:bookmarkEnd w:id="40"/>
      <w:r>
        <w:rPr>
          <w:rFonts w:hint="cs"/>
          <w:rtl/>
        </w:rPr>
        <w:t xml:space="preserve"> יותר את הדירה. בעבר העלו את זה לגיל 40 ובשנים </w:t>
      </w:r>
      <w:bookmarkStart w:id="41" w:name="_ETM_Q1_92362"/>
      <w:bookmarkEnd w:id="41"/>
      <w:r>
        <w:rPr>
          <w:rFonts w:hint="cs"/>
          <w:rtl/>
        </w:rPr>
        <w:t>האחרונים קיבלנו, רשות המיסים ומשרד האוצר</w:t>
      </w:r>
      <w:r w:rsidR="002557AB">
        <w:rPr>
          <w:rFonts w:hint="cs"/>
          <w:rtl/>
        </w:rPr>
        <w:t xml:space="preserve"> פניות בעיקר</w:t>
      </w:r>
      <w:bookmarkStart w:id="42" w:name="_ETM_Q1_96609"/>
      <w:bookmarkEnd w:id="42"/>
      <w:r w:rsidR="002557AB">
        <w:rPr>
          <w:rFonts w:hint="cs"/>
          <w:rtl/>
        </w:rPr>
        <w:t xml:space="preserve"> מארגון אלמנות ויתומי צה"ל שיש יתומים רבים שרוכשים את </w:t>
      </w:r>
      <w:bookmarkStart w:id="43" w:name="_ETM_Q1_106135"/>
      <w:bookmarkEnd w:id="43"/>
      <w:r w:rsidR="002557AB">
        <w:rPr>
          <w:rFonts w:hint="cs"/>
          <w:rtl/>
        </w:rPr>
        <w:t>הדירה השנייה בחייהם בעשור החמישי.</w:t>
      </w:r>
      <w:r w:rsidR="00FF613B">
        <w:rPr>
          <w:rFonts w:hint="cs"/>
          <w:rtl/>
        </w:rPr>
        <w:t xml:space="preserve"> </w:t>
      </w:r>
      <w:r w:rsidR="002557AB">
        <w:rPr>
          <w:rFonts w:hint="cs"/>
          <w:rtl/>
        </w:rPr>
        <w:t>ביקשו מספר פעמים והראו לנו מקרים וכולי שאנשים קונים בגיל 40 ומשהו.</w:t>
      </w:r>
      <w:bookmarkStart w:id="44" w:name="_ETM_Q1_116633"/>
      <w:bookmarkEnd w:id="44"/>
      <w:r w:rsidR="002557AB">
        <w:rPr>
          <w:rFonts w:hint="cs"/>
          <w:rtl/>
        </w:rPr>
        <w:t xml:space="preserve"> שר האוצר קיבל את הבקשה. זו בקשה </w:t>
      </w:r>
      <w:bookmarkStart w:id="45" w:name="_ETM_Q1_125207"/>
      <w:bookmarkEnd w:id="45"/>
      <w:r w:rsidR="002557AB">
        <w:rPr>
          <w:rFonts w:hint="cs"/>
          <w:rtl/>
        </w:rPr>
        <w:t>שעלתה לפני מספר שנים. שר האוצר הנוכחי קיבל את הבקשה והיות לא מדובר</w:t>
      </w:r>
      <w:bookmarkStart w:id="46" w:name="_ETM_Q1_134425"/>
      <w:bookmarkEnd w:id="46"/>
      <w:r w:rsidR="002557AB">
        <w:rPr>
          <w:rFonts w:hint="cs"/>
          <w:rtl/>
        </w:rPr>
        <w:t xml:space="preserve"> כאן בעלות תקציבית ניכרת, קיבל את הבקשה ואנחנו מבקשים </w:t>
      </w:r>
      <w:bookmarkStart w:id="47" w:name="_ETM_Q1_140624"/>
      <w:bookmarkEnd w:id="47"/>
      <w:r w:rsidR="002557AB">
        <w:rPr>
          <w:rFonts w:hint="cs"/>
          <w:rtl/>
        </w:rPr>
        <w:t>להעלות לגיל 50 את האפשרות</w:t>
      </w:r>
      <w:r w:rsidR="00FF613B">
        <w:rPr>
          <w:rFonts w:hint="cs"/>
          <w:rtl/>
        </w:rPr>
        <w:t xml:space="preserve"> </w:t>
      </w:r>
      <w:r w:rsidR="002557AB">
        <w:rPr>
          <w:rFonts w:hint="cs"/>
          <w:rtl/>
        </w:rPr>
        <w:t>כך שיתום צה"ל שירכוש</w:t>
      </w:r>
      <w:bookmarkStart w:id="48" w:name="_ETM_Q1_148808"/>
      <w:bookmarkEnd w:id="48"/>
      <w:r w:rsidR="002557AB">
        <w:rPr>
          <w:rFonts w:hint="cs"/>
          <w:rtl/>
        </w:rPr>
        <w:t xml:space="preserve"> עד גיל 50 יוכל ליהנות מההטבה הזאת, כמו שאמרנו,</w:t>
      </w:r>
      <w:bookmarkStart w:id="49" w:name="_ETM_Q1_151310"/>
      <w:bookmarkEnd w:id="49"/>
      <w:r w:rsidR="002557AB">
        <w:rPr>
          <w:rFonts w:hint="cs"/>
          <w:rtl/>
        </w:rPr>
        <w:t xml:space="preserve"> פעמיים בחיים כשהוא רוכש דירה למגוריו. </w:t>
      </w:r>
    </w:p>
    <w:p w14:paraId="0A0A7EAF" w14:textId="77777777" w:rsidR="002557AB" w:rsidRDefault="002557AB" w:rsidP="002557AB">
      <w:pPr>
        <w:rPr>
          <w:rStyle w:val="TagStyle"/>
          <w:rFonts w:ascii="David" w:hAnsi="David"/>
          <w:u w:val="single"/>
          <w:rtl/>
        </w:rPr>
      </w:pPr>
    </w:p>
    <w:p w14:paraId="65360DC7" w14:textId="18D1EF5D" w:rsidR="002557AB" w:rsidRDefault="002557AB" w:rsidP="002557AB">
      <w:pPr>
        <w:pStyle w:val="af9"/>
        <w:keepNext/>
        <w:rPr>
          <w:rtl/>
        </w:rPr>
      </w:pPr>
      <w:bookmarkStart w:id="50" w:name="ET_guest_יפתח_עשהאל_12"/>
      <w:r w:rsidRPr="002557AB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2557AB">
        <w:rPr>
          <w:rStyle w:val="TagStyle"/>
          <w:rtl/>
        </w:rPr>
        <w:t xml:space="preserve"> &lt;&lt; אורח &gt;&gt;</w:t>
      </w:r>
      <w:r w:rsidR="008D5E9F">
        <w:rPr>
          <w:rtl/>
        </w:rPr>
        <w:t xml:space="preserve"> </w:t>
      </w:r>
      <w:bookmarkEnd w:id="50"/>
    </w:p>
    <w:p w14:paraId="637B9B99" w14:textId="77777777" w:rsidR="002557AB" w:rsidRDefault="002557AB" w:rsidP="002557AB">
      <w:pPr>
        <w:pStyle w:val="KeepWithNext"/>
        <w:rPr>
          <w:rtl/>
        </w:rPr>
      </w:pPr>
    </w:p>
    <w:p w14:paraId="695A160C" w14:textId="2FF0A772" w:rsidR="002557AB" w:rsidRDefault="002557AB" w:rsidP="002557AB">
      <w:pPr>
        <w:rPr>
          <w:rtl/>
        </w:rPr>
      </w:pPr>
      <w:bookmarkStart w:id="51" w:name="_ETM_Q1_40842"/>
      <w:bookmarkStart w:id="52" w:name="_ETM_Q1_40877"/>
      <w:bookmarkEnd w:id="51"/>
      <w:bookmarkEnd w:id="52"/>
      <w:r>
        <w:rPr>
          <w:rFonts w:hint="cs"/>
          <w:rtl/>
        </w:rPr>
        <w:t xml:space="preserve">אני רק אבהיר שמבחינה תקציבית, מבחינת חוק יסודות התקציב, חוק יסודות </w:t>
      </w:r>
      <w:bookmarkStart w:id="53" w:name="_ETM_Q1_157976"/>
      <w:bookmarkEnd w:id="53"/>
      <w:r>
        <w:rPr>
          <w:rFonts w:hint="cs"/>
          <w:rtl/>
        </w:rPr>
        <w:t>התקציב מאפשר לעשות פעולה והממשלה יכולה לתמו</w:t>
      </w:r>
      <w:bookmarkStart w:id="54" w:name="_ETM_Q1_163423"/>
      <w:bookmarkEnd w:id="54"/>
      <w:r>
        <w:rPr>
          <w:rFonts w:hint="cs"/>
          <w:rtl/>
        </w:rPr>
        <w:t>ך זה וזאת פעולה בלי פעולה מאזנת כל עוד העלות</w:t>
      </w:r>
      <w:bookmarkStart w:id="55" w:name="_ETM_Q1_166193"/>
      <w:bookmarkEnd w:id="55"/>
      <w:r>
        <w:rPr>
          <w:rFonts w:hint="cs"/>
          <w:rtl/>
        </w:rPr>
        <w:t xml:space="preserve"> היא פחות מ-6 נקודה משהו מיליון וכאן באמת הצעד</w:t>
      </w:r>
      <w:bookmarkStart w:id="56" w:name="_ETM_Q1_168350"/>
      <w:bookmarkEnd w:id="56"/>
      <w:r>
        <w:rPr>
          <w:rFonts w:hint="cs"/>
          <w:rtl/>
        </w:rPr>
        <w:t xml:space="preserve"> הוא עלות זניחה שלא נכללת בתוך הנומרטור. לכן ניתן להעביר </w:t>
      </w:r>
      <w:bookmarkStart w:id="57" w:name="_ETM_Q1_172500"/>
      <w:bookmarkEnd w:id="57"/>
      <w:r>
        <w:rPr>
          <w:rFonts w:hint="cs"/>
          <w:rtl/>
        </w:rPr>
        <w:t>את זה בלי מקור תקציבי.</w:t>
      </w:r>
    </w:p>
    <w:p w14:paraId="63150C5A" w14:textId="77777777" w:rsidR="002557AB" w:rsidRDefault="002557AB" w:rsidP="002557AB">
      <w:pPr>
        <w:rPr>
          <w:rtl/>
        </w:rPr>
      </w:pPr>
      <w:bookmarkStart w:id="58" w:name="_ETM_Q1_180273"/>
      <w:bookmarkStart w:id="59" w:name="_ETM_Q1_180314"/>
      <w:bookmarkEnd w:id="58"/>
      <w:bookmarkEnd w:id="59"/>
    </w:p>
    <w:p w14:paraId="29039EF9" w14:textId="34828B66" w:rsidR="002557AB" w:rsidRDefault="002557AB" w:rsidP="002557AB">
      <w:pPr>
        <w:pStyle w:val="a4"/>
        <w:keepNext/>
        <w:rPr>
          <w:rtl/>
        </w:rPr>
      </w:pPr>
      <w:bookmarkStart w:id="60" w:name="ET_speaker_שלומית_ארליך_13"/>
      <w:r w:rsidRPr="002557A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57AB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60"/>
    </w:p>
    <w:p w14:paraId="07BCD1B2" w14:textId="77777777" w:rsidR="002557AB" w:rsidRDefault="002557AB" w:rsidP="002557AB">
      <w:pPr>
        <w:pStyle w:val="KeepWithNext"/>
        <w:rPr>
          <w:rtl/>
          <w:lang w:eastAsia="he-IL"/>
        </w:rPr>
      </w:pPr>
    </w:p>
    <w:p w14:paraId="600294BE" w14:textId="74C1476C" w:rsidR="002557AB" w:rsidRDefault="002557AB" w:rsidP="00255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הסיפא של ההגדרה </w:t>
      </w:r>
      <w:bookmarkStart w:id="61" w:name="_ETM_Q1_182240"/>
      <w:bookmarkEnd w:id="61"/>
      <w:r>
        <w:rPr>
          <w:rFonts w:hint="cs"/>
          <w:rtl/>
          <w:lang w:eastAsia="he-IL"/>
        </w:rPr>
        <w:t>מתייחסת "לרבות אלמנה</w:t>
      </w:r>
      <w:r w:rsidR="00FF6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נספה שנישאה ונישואיה השניים הופקעו</w:t>
      </w:r>
      <w:r w:rsidR="00FF6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וחל עליה סעיף 12א(ג) לחוק האמור"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" w:name="_ETM_Q1_182220"/>
      <w:bookmarkEnd w:id="62"/>
      <w:r>
        <w:rPr>
          <w:rFonts w:hint="cs"/>
          <w:rtl/>
          <w:lang w:eastAsia="he-IL"/>
        </w:rPr>
        <w:t>יימחקו". זה הסעיף שאליו התייחסת כסעיף שבוטל היום בחקיקה .</w:t>
      </w:r>
    </w:p>
    <w:p w14:paraId="3841400B" w14:textId="77777777" w:rsidR="002557AB" w:rsidRDefault="002557AB" w:rsidP="002557AB">
      <w:pPr>
        <w:rPr>
          <w:rtl/>
          <w:lang w:eastAsia="he-IL"/>
        </w:rPr>
      </w:pPr>
    </w:p>
    <w:p w14:paraId="2AB86998" w14:textId="70B449D2" w:rsidR="002557AB" w:rsidRDefault="002557AB" w:rsidP="002557AB">
      <w:pPr>
        <w:pStyle w:val="af9"/>
        <w:keepNext/>
        <w:rPr>
          <w:rtl/>
          <w:lang w:eastAsia="he-IL"/>
        </w:rPr>
      </w:pPr>
      <w:bookmarkStart w:id="63" w:name="ET_guest_רודין_נפסון_14"/>
      <w:r w:rsidRPr="00255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רודין נפסון:</w:t>
      </w:r>
      <w:r w:rsidRPr="002557AB">
        <w:rPr>
          <w:rStyle w:val="TagStyle"/>
          <w:rtl/>
        </w:rPr>
        <w:t xml:space="preserve"> &lt;&lt; אורח &gt;&gt;</w:t>
      </w:r>
      <w:r w:rsidR="008D5E9F">
        <w:rPr>
          <w:rtl/>
          <w:lang w:eastAsia="he-IL"/>
        </w:rPr>
        <w:t xml:space="preserve"> </w:t>
      </w:r>
      <w:bookmarkEnd w:id="63"/>
    </w:p>
    <w:p w14:paraId="346011CF" w14:textId="77777777" w:rsidR="002557AB" w:rsidRDefault="002557AB" w:rsidP="002557AB">
      <w:pPr>
        <w:pStyle w:val="KeepWithNext"/>
        <w:rPr>
          <w:rtl/>
          <w:lang w:eastAsia="he-IL"/>
        </w:rPr>
      </w:pPr>
    </w:p>
    <w:p w14:paraId="3E6E87AF" w14:textId="60A7C261" w:rsidR="002557AB" w:rsidRDefault="002557AB" w:rsidP="002557AB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ב-2009. בתיקון.</w:t>
      </w:r>
    </w:p>
    <w:p w14:paraId="61858D3D" w14:textId="77777777" w:rsidR="002557AB" w:rsidRDefault="002557AB" w:rsidP="002557AB">
      <w:pPr>
        <w:rPr>
          <w:rtl/>
          <w:lang w:eastAsia="he-IL"/>
        </w:rPr>
      </w:pPr>
      <w:bookmarkStart w:id="64" w:name="_ETM_Q1_201270"/>
      <w:bookmarkStart w:id="65" w:name="_ETM_Q1_201300"/>
      <w:bookmarkEnd w:id="64"/>
      <w:bookmarkEnd w:id="65"/>
    </w:p>
    <w:p w14:paraId="1567B904" w14:textId="1E482D76" w:rsidR="002557AB" w:rsidRDefault="002557AB" w:rsidP="002557AB">
      <w:pPr>
        <w:pStyle w:val="a4"/>
        <w:keepNext/>
        <w:rPr>
          <w:rtl/>
        </w:rPr>
      </w:pPr>
      <w:bookmarkStart w:id="66" w:name="ET_speaker_שלומית_ארליך_15"/>
      <w:r w:rsidRPr="002557A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57AB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66"/>
    </w:p>
    <w:p w14:paraId="78EBAEA1" w14:textId="77777777" w:rsidR="002557AB" w:rsidRDefault="002557AB" w:rsidP="002557AB">
      <w:pPr>
        <w:pStyle w:val="KeepWithNext"/>
        <w:rPr>
          <w:rtl/>
          <w:lang w:eastAsia="he-IL"/>
        </w:rPr>
      </w:pPr>
    </w:p>
    <w:p w14:paraId="76709075" w14:textId="6226076C" w:rsidR="002557AB" w:rsidRDefault="002557AB" w:rsidP="002557AB">
      <w:pPr>
        <w:rPr>
          <w:rtl/>
          <w:lang w:eastAsia="he-IL"/>
        </w:rPr>
      </w:pPr>
      <w:bookmarkStart w:id="67" w:name="_ETM_Q1_200202"/>
      <w:bookmarkStart w:id="68" w:name="_ETM_Q1_200242"/>
      <w:bookmarkEnd w:id="67"/>
      <w:bookmarkEnd w:id="68"/>
      <w:r>
        <w:rPr>
          <w:rFonts w:hint="cs"/>
          <w:rtl/>
          <w:lang w:eastAsia="he-IL"/>
        </w:rPr>
        <w:t xml:space="preserve">11א(ג) התייחס למצב שבו פקעו הנישואין השניים על ידי גירושין מבן </w:t>
      </w:r>
      <w:bookmarkStart w:id="69" w:name="_ETM_Q1_206897"/>
      <w:bookmarkEnd w:id="69"/>
      <w:r>
        <w:rPr>
          <w:rFonts w:hint="cs"/>
          <w:rtl/>
          <w:lang w:eastAsia="he-IL"/>
        </w:rPr>
        <w:t xml:space="preserve">הזוג או כתוצאה ממות בן הזוג. </w:t>
      </w:r>
    </w:p>
    <w:p w14:paraId="22CD9205" w14:textId="77777777" w:rsidR="002557AB" w:rsidRDefault="002557AB" w:rsidP="002557AB">
      <w:pPr>
        <w:rPr>
          <w:rtl/>
          <w:lang w:eastAsia="he-IL"/>
        </w:rPr>
      </w:pPr>
      <w:bookmarkStart w:id="70" w:name="_ETM_Q1_210460"/>
      <w:bookmarkStart w:id="71" w:name="_ETM_Q1_210494"/>
      <w:bookmarkEnd w:id="70"/>
      <w:bookmarkEnd w:id="71"/>
    </w:p>
    <w:p w14:paraId="78888683" w14:textId="1E9BE237" w:rsidR="002557AB" w:rsidRDefault="002557AB" w:rsidP="002557AB">
      <w:pPr>
        <w:pStyle w:val="af9"/>
        <w:keepNext/>
        <w:rPr>
          <w:rtl/>
          <w:lang w:eastAsia="he-IL"/>
        </w:rPr>
      </w:pPr>
      <w:bookmarkStart w:id="72" w:name="ET_guest_רודין_נפסון_16"/>
      <w:r w:rsidRPr="002557A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רודין נפסון:</w:t>
      </w:r>
      <w:r w:rsidRPr="002557AB">
        <w:rPr>
          <w:rStyle w:val="TagStyle"/>
          <w:rtl/>
        </w:rPr>
        <w:t xml:space="preserve"> &lt;&lt; אורח &gt;&gt;</w:t>
      </w:r>
      <w:r w:rsidR="008D5E9F">
        <w:rPr>
          <w:rtl/>
          <w:lang w:eastAsia="he-IL"/>
        </w:rPr>
        <w:t xml:space="preserve"> </w:t>
      </w:r>
      <w:bookmarkEnd w:id="72"/>
    </w:p>
    <w:p w14:paraId="2CCCB74D" w14:textId="77777777" w:rsidR="002557AB" w:rsidRDefault="002557AB" w:rsidP="002557AB">
      <w:pPr>
        <w:pStyle w:val="KeepWithNext"/>
        <w:rPr>
          <w:rtl/>
          <w:lang w:eastAsia="he-IL"/>
        </w:rPr>
      </w:pPr>
    </w:p>
    <w:p w14:paraId="162BAB5B" w14:textId="6390252D" w:rsidR="002557AB" w:rsidRDefault="002557AB" w:rsidP="002557AB">
      <w:pPr>
        <w:rPr>
          <w:rtl/>
          <w:lang w:eastAsia="he-IL"/>
        </w:rPr>
      </w:pPr>
      <w:r>
        <w:rPr>
          <w:rFonts w:hint="cs"/>
          <w:rtl/>
          <w:lang w:eastAsia="he-IL"/>
        </w:rPr>
        <w:t>פטירה או גירושין.</w:t>
      </w:r>
    </w:p>
    <w:p w14:paraId="49091480" w14:textId="77777777" w:rsidR="002557AB" w:rsidRDefault="002557AB" w:rsidP="002557AB">
      <w:pPr>
        <w:rPr>
          <w:rtl/>
          <w:lang w:eastAsia="he-IL"/>
        </w:rPr>
      </w:pPr>
      <w:bookmarkStart w:id="73" w:name="_ETM_Q1_208289"/>
      <w:bookmarkStart w:id="74" w:name="_ETM_Q1_208323"/>
      <w:bookmarkEnd w:id="73"/>
      <w:bookmarkEnd w:id="74"/>
    </w:p>
    <w:p w14:paraId="2F52D176" w14:textId="4C2E1D1D" w:rsidR="002557AB" w:rsidRDefault="002557AB" w:rsidP="002557AB">
      <w:pPr>
        <w:pStyle w:val="a4"/>
        <w:keepNext/>
        <w:rPr>
          <w:rtl/>
        </w:rPr>
      </w:pPr>
      <w:bookmarkStart w:id="75" w:name="ET_speaker_שלומית_ארליך_17"/>
      <w:r w:rsidRPr="002557A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57AB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75"/>
    </w:p>
    <w:p w14:paraId="23C1BDBF" w14:textId="77777777" w:rsidR="002557AB" w:rsidRDefault="002557AB" w:rsidP="002557AB">
      <w:pPr>
        <w:pStyle w:val="KeepWithNext"/>
        <w:rPr>
          <w:rtl/>
          <w:lang w:eastAsia="he-IL"/>
        </w:rPr>
      </w:pPr>
    </w:p>
    <w:p w14:paraId="473C651C" w14:textId="791A8C3B" w:rsidR="002557AB" w:rsidRDefault="002557AB" w:rsidP="00255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מבחינה </w:t>
      </w:r>
      <w:bookmarkStart w:id="76" w:name="_ETM_Q1_212180"/>
      <w:bookmarkEnd w:id="76"/>
      <w:r>
        <w:rPr>
          <w:rFonts w:hint="cs"/>
          <w:rtl/>
          <w:lang w:eastAsia="he-IL"/>
        </w:rPr>
        <w:t>מהותית לא משתנה שום דבר.</w:t>
      </w:r>
    </w:p>
    <w:p w14:paraId="3FC9C248" w14:textId="77777777" w:rsidR="002557AB" w:rsidRDefault="002557AB" w:rsidP="002557AB">
      <w:pPr>
        <w:rPr>
          <w:rtl/>
          <w:lang w:eastAsia="he-IL"/>
        </w:rPr>
      </w:pPr>
      <w:bookmarkStart w:id="77" w:name="_ETM_Q1_215741"/>
      <w:bookmarkStart w:id="78" w:name="_ETM_Q1_215776"/>
      <w:bookmarkEnd w:id="77"/>
      <w:bookmarkEnd w:id="78"/>
    </w:p>
    <w:p w14:paraId="39F54FF6" w14:textId="7A89D8E2" w:rsidR="002557AB" w:rsidRDefault="002557AB" w:rsidP="002557AB">
      <w:pPr>
        <w:pStyle w:val="af9"/>
        <w:keepNext/>
        <w:rPr>
          <w:rtl/>
          <w:lang w:eastAsia="he-IL"/>
        </w:rPr>
      </w:pPr>
      <w:bookmarkStart w:id="79" w:name="ET_guest_רודין_נפסון_18"/>
      <w:r w:rsidRPr="00255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רודין נפסון:</w:t>
      </w:r>
      <w:r w:rsidRPr="002557AB">
        <w:rPr>
          <w:rStyle w:val="TagStyle"/>
          <w:rtl/>
        </w:rPr>
        <w:t xml:space="preserve"> &lt;&lt; אורח &gt;&gt;</w:t>
      </w:r>
      <w:r w:rsidR="008D5E9F">
        <w:rPr>
          <w:rtl/>
          <w:lang w:eastAsia="he-IL"/>
        </w:rPr>
        <w:t xml:space="preserve"> </w:t>
      </w:r>
      <w:bookmarkEnd w:id="79"/>
    </w:p>
    <w:p w14:paraId="7BDA8A00" w14:textId="77777777" w:rsidR="002557AB" w:rsidRDefault="002557AB" w:rsidP="002557AB">
      <w:pPr>
        <w:pStyle w:val="KeepWithNext"/>
        <w:rPr>
          <w:rtl/>
          <w:lang w:eastAsia="he-IL"/>
        </w:rPr>
      </w:pPr>
    </w:p>
    <w:p w14:paraId="092B3E71" w14:textId="13646408" w:rsidR="002557AB" w:rsidRDefault="002557AB" w:rsidP="002557AB">
      <w:pPr>
        <w:rPr>
          <w:rtl/>
          <w:lang w:eastAsia="he-IL"/>
        </w:rPr>
      </w:pPr>
      <w:bookmarkStart w:id="80" w:name="_ETM_Q1_215500"/>
      <w:bookmarkStart w:id="81" w:name="_ETM_Q1_215534"/>
      <w:bookmarkEnd w:id="80"/>
      <w:bookmarkEnd w:id="81"/>
      <w:r>
        <w:rPr>
          <w:rFonts w:hint="cs"/>
          <w:rtl/>
          <w:lang w:eastAsia="he-IL"/>
        </w:rPr>
        <w:t>לא.</w:t>
      </w:r>
    </w:p>
    <w:p w14:paraId="653EE6DE" w14:textId="77777777" w:rsidR="002557AB" w:rsidRDefault="002557AB" w:rsidP="002557AB">
      <w:pPr>
        <w:rPr>
          <w:rtl/>
          <w:lang w:eastAsia="he-IL"/>
        </w:rPr>
      </w:pPr>
      <w:bookmarkStart w:id="82" w:name="_ETM_Q1_216050"/>
      <w:bookmarkStart w:id="83" w:name="_ETM_Q1_216089"/>
      <w:bookmarkEnd w:id="82"/>
      <w:bookmarkEnd w:id="83"/>
    </w:p>
    <w:p w14:paraId="60421281" w14:textId="111F3306" w:rsidR="002557AB" w:rsidRDefault="002557AB" w:rsidP="002557AB">
      <w:pPr>
        <w:pStyle w:val="a4"/>
        <w:keepNext/>
        <w:rPr>
          <w:rtl/>
        </w:rPr>
      </w:pPr>
      <w:bookmarkStart w:id="84" w:name="ET_speaker_שלומית_ארליך_19"/>
      <w:r w:rsidRPr="002557A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57AB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84"/>
    </w:p>
    <w:p w14:paraId="5E7EF99C" w14:textId="77777777" w:rsidR="002557AB" w:rsidRDefault="002557AB" w:rsidP="002557AB">
      <w:pPr>
        <w:pStyle w:val="KeepWithNext"/>
        <w:rPr>
          <w:rtl/>
          <w:lang w:eastAsia="he-IL"/>
        </w:rPr>
      </w:pPr>
    </w:p>
    <w:p w14:paraId="0EA4333E" w14:textId="14F030F6" w:rsidR="002557AB" w:rsidRDefault="002557AB" w:rsidP="002557AB">
      <w:pPr>
        <w:rPr>
          <w:rtl/>
          <w:lang w:eastAsia="he-IL"/>
        </w:rPr>
      </w:pPr>
      <w:r>
        <w:rPr>
          <w:rFonts w:hint="cs"/>
          <w:rtl/>
          <w:lang w:eastAsia="he-IL"/>
        </w:rPr>
        <w:t>ההפניה היא רק טכנית.</w:t>
      </w:r>
      <w:bookmarkStart w:id="85" w:name="_ETM_Q1_216418"/>
      <w:bookmarkEnd w:id="85"/>
      <w:r>
        <w:rPr>
          <w:rFonts w:hint="cs"/>
          <w:rtl/>
          <w:lang w:eastAsia="he-IL"/>
        </w:rPr>
        <w:t xml:space="preserve"> מוחקים אותה כי הסעיף נמחק.</w:t>
      </w:r>
    </w:p>
    <w:p w14:paraId="4EC79404" w14:textId="77777777" w:rsidR="002557AB" w:rsidRDefault="002557AB" w:rsidP="002557AB">
      <w:pPr>
        <w:rPr>
          <w:rtl/>
          <w:lang w:eastAsia="he-IL"/>
        </w:rPr>
      </w:pPr>
      <w:bookmarkStart w:id="86" w:name="_ETM_Q1_217160"/>
      <w:bookmarkStart w:id="87" w:name="_ETM_Q1_217196"/>
      <w:bookmarkStart w:id="88" w:name="_ETM_Q1_218088"/>
      <w:bookmarkEnd w:id="86"/>
      <w:bookmarkEnd w:id="87"/>
      <w:bookmarkEnd w:id="88"/>
    </w:p>
    <w:p w14:paraId="0F9C0C0C" w14:textId="79ADCD50" w:rsidR="002557AB" w:rsidRDefault="002557AB" w:rsidP="002557AB">
      <w:pPr>
        <w:pStyle w:val="af9"/>
        <w:keepNext/>
        <w:rPr>
          <w:rtl/>
          <w:lang w:eastAsia="he-IL"/>
        </w:rPr>
      </w:pPr>
      <w:bookmarkStart w:id="89" w:name="ET_guest_רודין_נפסון_20"/>
      <w:r w:rsidRPr="00255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רודין נפסון:</w:t>
      </w:r>
      <w:r w:rsidRPr="002557AB">
        <w:rPr>
          <w:rStyle w:val="TagStyle"/>
          <w:rtl/>
        </w:rPr>
        <w:t xml:space="preserve"> &lt;&lt; אורח &gt;&gt;</w:t>
      </w:r>
      <w:r w:rsidR="008D5E9F">
        <w:rPr>
          <w:rtl/>
          <w:lang w:eastAsia="he-IL"/>
        </w:rPr>
        <w:t xml:space="preserve"> </w:t>
      </w:r>
      <w:bookmarkEnd w:id="89"/>
    </w:p>
    <w:p w14:paraId="34D02A8C" w14:textId="77777777" w:rsidR="002557AB" w:rsidRDefault="002557AB" w:rsidP="002557AB">
      <w:pPr>
        <w:pStyle w:val="KeepWithNext"/>
        <w:rPr>
          <w:rtl/>
          <w:lang w:eastAsia="he-IL"/>
        </w:rPr>
      </w:pPr>
    </w:p>
    <w:p w14:paraId="618088CF" w14:textId="6742E9B1" w:rsidR="002557AB" w:rsidRDefault="002557AB" w:rsidP="002557A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0" w:name="_ETM_Q1_218466"/>
      <w:bookmarkStart w:id="91" w:name="_ETM_Q1_218490"/>
      <w:bookmarkEnd w:id="90"/>
      <w:bookmarkEnd w:id="91"/>
      <w:r>
        <w:rPr>
          <w:rFonts w:hint="cs"/>
          <w:rtl/>
          <w:lang w:eastAsia="he-IL"/>
        </w:rPr>
        <w:t>ן.</w:t>
      </w:r>
    </w:p>
    <w:p w14:paraId="63D48290" w14:textId="77777777" w:rsidR="002557AB" w:rsidRDefault="002557AB" w:rsidP="002557AB">
      <w:pPr>
        <w:rPr>
          <w:rtl/>
          <w:lang w:eastAsia="he-IL"/>
        </w:rPr>
      </w:pPr>
      <w:bookmarkStart w:id="92" w:name="_ETM_Q1_219400"/>
      <w:bookmarkStart w:id="93" w:name="_ETM_Q1_219432"/>
      <w:bookmarkEnd w:id="92"/>
      <w:bookmarkEnd w:id="93"/>
    </w:p>
    <w:p w14:paraId="57BF6633" w14:textId="764597E9" w:rsidR="002557AB" w:rsidRDefault="002557AB" w:rsidP="002557AB">
      <w:pPr>
        <w:pStyle w:val="a4"/>
        <w:keepNext/>
        <w:rPr>
          <w:rtl/>
        </w:rPr>
      </w:pPr>
      <w:bookmarkStart w:id="94" w:name="ET_speaker_שלומית_ארליך_21"/>
      <w:r w:rsidRPr="002557A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57AB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94"/>
    </w:p>
    <w:p w14:paraId="19966B29" w14:textId="77777777" w:rsidR="002557AB" w:rsidRDefault="002557AB" w:rsidP="002557AB">
      <w:pPr>
        <w:pStyle w:val="KeepWithNext"/>
        <w:rPr>
          <w:rtl/>
          <w:lang w:eastAsia="he-IL"/>
        </w:rPr>
      </w:pPr>
    </w:p>
    <w:p w14:paraId="609826BD" w14:textId="0B36655E" w:rsidR="002557AB" w:rsidRDefault="002557AB" w:rsidP="00255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</w:t>
      </w:r>
      <w:bookmarkStart w:id="95" w:name="_ETM_Q1_218836"/>
      <w:bookmarkEnd w:id="95"/>
      <w:r>
        <w:rPr>
          <w:rFonts w:hint="cs"/>
          <w:rtl/>
          <w:lang w:eastAsia="he-IL"/>
        </w:rPr>
        <w:t>תהיה זכאית גם אם נישאה מחדש.</w:t>
      </w:r>
      <w:bookmarkStart w:id="96" w:name="_ETM_Q1_220698"/>
      <w:bookmarkEnd w:id="96"/>
    </w:p>
    <w:p w14:paraId="1BB99F83" w14:textId="77777777" w:rsidR="002557AB" w:rsidRDefault="002557AB" w:rsidP="002557AB">
      <w:pPr>
        <w:rPr>
          <w:rtl/>
          <w:lang w:eastAsia="he-IL"/>
        </w:rPr>
      </w:pPr>
      <w:bookmarkStart w:id="97" w:name="_ETM_Q1_220729"/>
      <w:bookmarkStart w:id="98" w:name="_ETM_Q1_220286"/>
      <w:bookmarkEnd w:id="97"/>
      <w:bookmarkEnd w:id="98"/>
    </w:p>
    <w:p w14:paraId="358F7330" w14:textId="7EE5C233" w:rsidR="002557AB" w:rsidRDefault="002557AB" w:rsidP="002557AB">
      <w:pPr>
        <w:pStyle w:val="af9"/>
        <w:keepNext/>
        <w:rPr>
          <w:rtl/>
          <w:lang w:eastAsia="he-IL"/>
        </w:rPr>
      </w:pPr>
      <w:bookmarkStart w:id="99" w:name="ET_guest_רודין_נפסון_22"/>
      <w:r w:rsidRPr="00255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רודין נפסון:</w:t>
      </w:r>
      <w:r w:rsidRPr="002557AB">
        <w:rPr>
          <w:rStyle w:val="TagStyle"/>
          <w:rtl/>
        </w:rPr>
        <w:t xml:space="preserve"> &lt;&lt; אורח &gt;&gt;</w:t>
      </w:r>
      <w:r w:rsidR="008D5E9F">
        <w:rPr>
          <w:rtl/>
          <w:lang w:eastAsia="he-IL"/>
        </w:rPr>
        <w:t xml:space="preserve"> </w:t>
      </w:r>
      <w:bookmarkEnd w:id="99"/>
    </w:p>
    <w:p w14:paraId="492DB03C" w14:textId="77777777" w:rsidR="002557AB" w:rsidRDefault="002557AB" w:rsidP="002557AB">
      <w:pPr>
        <w:pStyle w:val="KeepWithNext"/>
        <w:rPr>
          <w:rtl/>
          <w:lang w:eastAsia="he-IL"/>
        </w:rPr>
      </w:pPr>
    </w:p>
    <w:p w14:paraId="461C0365" w14:textId="7E676D2B" w:rsidR="002557AB" w:rsidRDefault="002557AB" w:rsidP="002557AB">
      <w:pPr>
        <w:rPr>
          <w:rtl/>
          <w:lang w:eastAsia="he-IL"/>
        </w:rPr>
      </w:pPr>
      <w:bookmarkStart w:id="100" w:name="_ETM_Q1_220655"/>
      <w:bookmarkStart w:id="101" w:name="_ETM_Q1_220688"/>
      <w:bookmarkEnd w:id="100"/>
      <w:bookmarkEnd w:id="101"/>
      <w:r>
        <w:rPr>
          <w:rFonts w:hint="cs"/>
          <w:rtl/>
          <w:lang w:eastAsia="he-IL"/>
        </w:rPr>
        <w:t xml:space="preserve">נכון. </w:t>
      </w:r>
    </w:p>
    <w:p w14:paraId="228F6A55" w14:textId="77777777" w:rsidR="002557AB" w:rsidRDefault="002557AB" w:rsidP="002557AB">
      <w:pPr>
        <w:rPr>
          <w:rtl/>
          <w:lang w:eastAsia="he-IL"/>
        </w:rPr>
      </w:pPr>
      <w:bookmarkStart w:id="102" w:name="_ETM_Q1_225446"/>
      <w:bookmarkStart w:id="103" w:name="_ETM_Q1_225476"/>
      <w:bookmarkEnd w:id="102"/>
      <w:bookmarkEnd w:id="103"/>
    </w:p>
    <w:p w14:paraId="55752BFA" w14:textId="003B794E" w:rsidR="002557AB" w:rsidRDefault="002557AB" w:rsidP="002557AB">
      <w:pPr>
        <w:pStyle w:val="af6"/>
        <w:keepNext/>
        <w:rPr>
          <w:rtl/>
        </w:rPr>
      </w:pPr>
      <w:bookmarkStart w:id="104" w:name="ET_yor_5797_23"/>
      <w:r w:rsidRPr="002557A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557AB">
        <w:rPr>
          <w:rStyle w:val="TagStyle"/>
          <w:rtl/>
        </w:rPr>
        <w:t xml:space="preserve"> &lt;&lt; יור &gt;&gt;</w:t>
      </w:r>
      <w:r w:rsidR="008D5E9F">
        <w:rPr>
          <w:rtl/>
        </w:rPr>
        <w:t xml:space="preserve"> </w:t>
      </w:r>
      <w:bookmarkEnd w:id="104"/>
    </w:p>
    <w:p w14:paraId="223FB793" w14:textId="77777777" w:rsidR="002557AB" w:rsidRDefault="002557AB" w:rsidP="002557AB">
      <w:pPr>
        <w:pStyle w:val="KeepWithNext"/>
        <w:rPr>
          <w:rtl/>
          <w:lang w:eastAsia="he-IL"/>
        </w:rPr>
      </w:pPr>
    </w:p>
    <w:p w14:paraId="201DED92" w14:textId="6959BDDC" w:rsidR="002557AB" w:rsidRDefault="002557AB" w:rsidP="00255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הסעיף ההוא נמחק, </w:t>
      </w:r>
      <w:bookmarkStart w:id="105" w:name="_ETM_Q1_224761"/>
      <w:bookmarkEnd w:id="105"/>
      <w:r>
        <w:rPr>
          <w:rFonts w:hint="cs"/>
          <w:rtl/>
          <w:lang w:eastAsia="he-IL"/>
        </w:rPr>
        <w:t>למה אתם לא משאירים את זה כאן? למה מוחקים את זה?</w:t>
      </w:r>
    </w:p>
    <w:p w14:paraId="48889A5A" w14:textId="77777777" w:rsidR="002557AB" w:rsidRDefault="002557AB" w:rsidP="002557AB">
      <w:pPr>
        <w:rPr>
          <w:rtl/>
          <w:lang w:eastAsia="he-IL"/>
        </w:rPr>
      </w:pPr>
    </w:p>
    <w:p w14:paraId="0F698CE9" w14:textId="711705D8" w:rsidR="002557AB" w:rsidRDefault="002557AB" w:rsidP="002557AB">
      <w:pPr>
        <w:pStyle w:val="a4"/>
        <w:keepNext/>
        <w:rPr>
          <w:rtl/>
        </w:rPr>
      </w:pPr>
      <w:bookmarkStart w:id="106" w:name="ET_speaker_שלומית_ארליך_24"/>
      <w:r w:rsidRPr="002557A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57AB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106"/>
    </w:p>
    <w:p w14:paraId="696EEB2B" w14:textId="77777777" w:rsidR="002557AB" w:rsidRDefault="002557AB" w:rsidP="002557AB">
      <w:pPr>
        <w:pStyle w:val="KeepWithNext"/>
        <w:rPr>
          <w:rtl/>
          <w:lang w:eastAsia="he-IL"/>
        </w:rPr>
      </w:pPr>
    </w:p>
    <w:p w14:paraId="6A4C61DD" w14:textId="548EA6AF" w:rsidR="002557AB" w:rsidRDefault="002557AB" w:rsidP="00255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12א(ג) נמחק. ההפניה. </w:t>
      </w:r>
    </w:p>
    <w:p w14:paraId="01889AA9" w14:textId="77777777" w:rsidR="002557AB" w:rsidRDefault="002557AB" w:rsidP="002557AB">
      <w:pPr>
        <w:rPr>
          <w:rtl/>
          <w:lang w:eastAsia="he-IL"/>
        </w:rPr>
      </w:pPr>
      <w:bookmarkStart w:id="107" w:name="_ETM_Q1_231573"/>
      <w:bookmarkStart w:id="108" w:name="_ETM_Q1_231603"/>
      <w:bookmarkEnd w:id="107"/>
      <w:bookmarkEnd w:id="108"/>
    </w:p>
    <w:p w14:paraId="0DBBF862" w14:textId="38EF1D18" w:rsidR="002557AB" w:rsidRDefault="002557AB" w:rsidP="002557AB">
      <w:pPr>
        <w:pStyle w:val="af6"/>
        <w:keepNext/>
        <w:rPr>
          <w:rtl/>
        </w:rPr>
      </w:pPr>
      <w:bookmarkStart w:id="109" w:name="ET_yor_5797_25"/>
      <w:r w:rsidRPr="002557A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557AB">
        <w:rPr>
          <w:rStyle w:val="TagStyle"/>
          <w:rtl/>
        </w:rPr>
        <w:t xml:space="preserve"> &lt;&lt; יור &gt;&gt;</w:t>
      </w:r>
      <w:r w:rsidR="008D5E9F">
        <w:rPr>
          <w:rtl/>
        </w:rPr>
        <w:t xml:space="preserve"> </w:t>
      </w:r>
      <w:bookmarkEnd w:id="109"/>
    </w:p>
    <w:p w14:paraId="5CE82F19" w14:textId="77777777" w:rsidR="002557AB" w:rsidRDefault="002557AB" w:rsidP="002557AB">
      <w:pPr>
        <w:pStyle w:val="KeepWithNext"/>
        <w:rPr>
          <w:rtl/>
          <w:lang w:eastAsia="he-IL"/>
        </w:rPr>
      </w:pPr>
    </w:p>
    <w:p w14:paraId="5DB87BC5" w14:textId="786A57EF" w:rsidR="002557AB" w:rsidRDefault="002557AB" w:rsidP="002557AB">
      <w:pPr>
        <w:rPr>
          <w:rtl/>
          <w:lang w:eastAsia="he-IL"/>
        </w:rPr>
      </w:pPr>
      <w:r>
        <w:rPr>
          <w:rFonts w:hint="cs"/>
          <w:rtl/>
          <w:lang w:eastAsia="he-IL"/>
        </w:rPr>
        <w:t>למר לא לומר לרבות אלמנה של נספה שנישאה ונישואיה השניים הופקעו?</w:t>
      </w:r>
      <w:bookmarkStart w:id="110" w:name="_ETM_Q1_235558"/>
      <w:bookmarkEnd w:id="110"/>
    </w:p>
    <w:p w14:paraId="787492AC" w14:textId="77777777" w:rsidR="002557AB" w:rsidRDefault="002557AB" w:rsidP="002557AB">
      <w:pPr>
        <w:rPr>
          <w:rtl/>
          <w:lang w:eastAsia="he-IL"/>
        </w:rPr>
      </w:pPr>
      <w:bookmarkStart w:id="111" w:name="_ETM_Q1_235592"/>
      <w:bookmarkStart w:id="112" w:name="_ETM_Q1_236494"/>
      <w:bookmarkEnd w:id="111"/>
      <w:bookmarkEnd w:id="112"/>
    </w:p>
    <w:p w14:paraId="4B8A1AC1" w14:textId="3F68178B" w:rsidR="002557AB" w:rsidRDefault="002557AB" w:rsidP="002557AB">
      <w:pPr>
        <w:pStyle w:val="af9"/>
        <w:keepNext/>
        <w:rPr>
          <w:rtl/>
          <w:lang w:eastAsia="he-IL"/>
        </w:rPr>
      </w:pPr>
      <w:bookmarkStart w:id="113" w:name="ET_guest_רודין_נפסון_26"/>
      <w:r w:rsidRPr="00255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רודין נפסון:</w:t>
      </w:r>
      <w:r w:rsidRPr="002557AB">
        <w:rPr>
          <w:rStyle w:val="TagStyle"/>
          <w:rtl/>
        </w:rPr>
        <w:t xml:space="preserve"> &lt;&lt; אורח &gt;&gt;</w:t>
      </w:r>
      <w:r w:rsidR="008D5E9F">
        <w:rPr>
          <w:rtl/>
          <w:lang w:eastAsia="he-IL"/>
        </w:rPr>
        <w:t xml:space="preserve"> </w:t>
      </w:r>
      <w:bookmarkEnd w:id="113"/>
    </w:p>
    <w:p w14:paraId="053AF79F" w14:textId="77777777" w:rsidR="002557AB" w:rsidRDefault="002557AB" w:rsidP="002557AB">
      <w:pPr>
        <w:pStyle w:val="KeepWithNext"/>
        <w:rPr>
          <w:rtl/>
          <w:lang w:eastAsia="he-IL"/>
        </w:rPr>
      </w:pPr>
    </w:p>
    <w:p w14:paraId="705CE3EA" w14:textId="66C89C96" w:rsidR="002557AB" w:rsidRDefault="002557AB" w:rsidP="002557AB">
      <w:pPr>
        <w:rPr>
          <w:rtl/>
          <w:lang w:eastAsia="he-IL"/>
        </w:rPr>
      </w:pPr>
      <w:bookmarkStart w:id="114" w:name="_ETM_Q1_236844"/>
      <w:bookmarkStart w:id="115" w:name="_ETM_Q1_236880"/>
      <w:bookmarkEnd w:id="114"/>
      <w:bookmarkEnd w:id="115"/>
      <w:r>
        <w:rPr>
          <w:rFonts w:hint="cs"/>
          <w:rtl/>
          <w:lang w:eastAsia="he-IL"/>
        </w:rPr>
        <w:t xml:space="preserve">לפי חוק המשפחות זה כולל. </w:t>
      </w:r>
      <w:bookmarkStart w:id="116" w:name="_ETM_Q1_237930"/>
      <w:bookmarkEnd w:id="116"/>
    </w:p>
    <w:p w14:paraId="0AA88472" w14:textId="77777777" w:rsidR="002557AB" w:rsidRDefault="002557AB" w:rsidP="002557AB">
      <w:pPr>
        <w:rPr>
          <w:rtl/>
          <w:lang w:eastAsia="he-IL"/>
        </w:rPr>
      </w:pPr>
      <w:bookmarkStart w:id="117" w:name="_ETM_Q1_244127"/>
      <w:bookmarkStart w:id="118" w:name="_ETM_Q1_244162"/>
      <w:bookmarkEnd w:id="117"/>
      <w:bookmarkEnd w:id="118"/>
    </w:p>
    <w:p w14:paraId="278AC4F0" w14:textId="432C3F67" w:rsidR="002557AB" w:rsidRDefault="002557AB" w:rsidP="002557AB">
      <w:pPr>
        <w:pStyle w:val="a4"/>
        <w:keepNext/>
        <w:rPr>
          <w:rtl/>
        </w:rPr>
      </w:pPr>
      <w:bookmarkStart w:id="119" w:name="ET_speaker_שלומית_ארליך_27"/>
      <w:r w:rsidRPr="002557A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57AB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119"/>
    </w:p>
    <w:p w14:paraId="4DBDF5BF" w14:textId="77777777" w:rsidR="002557AB" w:rsidRDefault="002557AB" w:rsidP="002557AB">
      <w:pPr>
        <w:pStyle w:val="KeepWithNext"/>
        <w:rPr>
          <w:rtl/>
          <w:lang w:eastAsia="he-IL"/>
        </w:rPr>
      </w:pPr>
    </w:p>
    <w:p w14:paraId="64CB601C" w14:textId="557946E9" w:rsidR="002557AB" w:rsidRDefault="002557AB" w:rsidP="002557A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מבינה נכון, כשמסתכלים על הגדרה של בן משפחה של חייל שנספה במערכה, הוא</w:t>
      </w:r>
      <w:r w:rsidR="00FF6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 בסעיף</w:t>
      </w:r>
      <w:bookmarkStart w:id="120" w:name="_ETM_Q1_248712"/>
      <w:bookmarkEnd w:id="120"/>
      <w:r>
        <w:rPr>
          <w:rFonts w:hint="cs"/>
          <w:rtl/>
          <w:lang w:eastAsia="he-IL"/>
        </w:rPr>
        <w:t xml:space="preserve"> קטן (א) בתוך חוק משפחות חיילים שנספו במערכה לסעיף </w:t>
      </w:r>
      <w:bookmarkStart w:id="121" w:name="_ETM_Q1_252516"/>
      <w:bookmarkEnd w:id="121"/>
      <w:r>
        <w:rPr>
          <w:rFonts w:hint="cs"/>
          <w:rtl/>
          <w:lang w:eastAsia="he-IL"/>
        </w:rPr>
        <w:t>קטן (א) ואומר שמי שהייתה אשתו של נספה ביום</w:t>
      </w:r>
      <w:bookmarkStart w:id="122" w:name="_ETM_Q1_255678"/>
      <w:bookmarkEnd w:id="122"/>
      <w:r>
        <w:rPr>
          <w:rFonts w:hint="cs"/>
          <w:rtl/>
          <w:lang w:eastAsia="he-IL"/>
        </w:rPr>
        <w:t xml:space="preserve"> מותו</w:t>
      </w:r>
      <w:r w:rsidR="00FF6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ובכלל זה אישה שלפני מות</w:t>
      </w:r>
      <w:bookmarkStart w:id="123" w:name="_ETM_Q1_257853"/>
      <w:bookmarkEnd w:id="123"/>
      <w:r>
        <w:rPr>
          <w:rFonts w:hint="cs"/>
          <w:rtl/>
          <w:lang w:eastAsia="he-IL"/>
        </w:rPr>
        <w:t xml:space="preserve"> הנספה גרה יחד עמו וביום מותו הייתה ידועה בציבור,</w:t>
      </w:r>
      <w:bookmarkStart w:id="124" w:name="_ETM_Q1_261959"/>
      <w:bookmarkEnd w:id="124"/>
      <w:r>
        <w:rPr>
          <w:rFonts w:hint="cs"/>
          <w:rtl/>
          <w:lang w:eastAsia="he-IL"/>
        </w:rPr>
        <w:t xml:space="preserve"> אף</w:t>
      </w:r>
      <w:r w:rsidR="00FF6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נישאה לאחר. זאת אומרת, </w:t>
      </w:r>
      <w:bookmarkStart w:id="125" w:name="_ETM_Q1_262515"/>
      <w:bookmarkEnd w:id="125"/>
      <w:r>
        <w:rPr>
          <w:rFonts w:hint="cs"/>
          <w:rtl/>
          <w:lang w:eastAsia="he-IL"/>
        </w:rPr>
        <w:t>כבר מכוח חוק משפחות</w:t>
      </w:r>
      <w:r w:rsidR="00FF6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חיילים שנספו</w:t>
      </w:r>
      <w:r w:rsidR="00FF6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במערכה, </w:t>
      </w:r>
      <w:bookmarkStart w:id="126" w:name="_ETM_Q1_264842"/>
      <w:bookmarkEnd w:id="126"/>
      <w:r>
        <w:rPr>
          <w:rFonts w:hint="cs"/>
          <w:rtl/>
          <w:lang w:eastAsia="he-IL"/>
        </w:rPr>
        <w:t>אף אם נישאה לאח</w:t>
      </w:r>
      <w:r w:rsidR="003254E3">
        <w:rPr>
          <w:rFonts w:hint="cs"/>
          <w:rtl/>
          <w:lang w:eastAsia="he-IL"/>
        </w:rPr>
        <w:t>ר, זה יחול עליה.</w:t>
      </w:r>
    </w:p>
    <w:p w14:paraId="4B8025F3" w14:textId="77777777" w:rsidR="003254E3" w:rsidRDefault="003254E3" w:rsidP="002557AB">
      <w:pPr>
        <w:rPr>
          <w:rtl/>
          <w:lang w:eastAsia="he-IL"/>
        </w:rPr>
      </w:pPr>
      <w:bookmarkStart w:id="127" w:name="_ETM_Q1_268254"/>
      <w:bookmarkStart w:id="128" w:name="_ETM_Q1_268288"/>
      <w:bookmarkEnd w:id="127"/>
      <w:bookmarkEnd w:id="128"/>
    </w:p>
    <w:p w14:paraId="495C18D0" w14:textId="1042D3DA" w:rsidR="003254E3" w:rsidRDefault="003254E3" w:rsidP="003254E3">
      <w:pPr>
        <w:pStyle w:val="af9"/>
        <w:keepNext/>
        <w:rPr>
          <w:rtl/>
          <w:lang w:eastAsia="he-IL"/>
        </w:rPr>
      </w:pPr>
      <w:bookmarkStart w:id="129" w:name="ET_guest_רודין_נפסון_28"/>
      <w:r w:rsidRPr="00325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רודין נפסון:</w:t>
      </w:r>
      <w:r w:rsidRPr="003254E3">
        <w:rPr>
          <w:rStyle w:val="TagStyle"/>
          <w:rtl/>
        </w:rPr>
        <w:t xml:space="preserve"> &lt;&lt; אורח &gt;&gt;</w:t>
      </w:r>
      <w:r w:rsidR="008D5E9F">
        <w:rPr>
          <w:rtl/>
          <w:lang w:eastAsia="he-IL"/>
        </w:rPr>
        <w:t xml:space="preserve"> </w:t>
      </w:r>
      <w:bookmarkEnd w:id="129"/>
    </w:p>
    <w:p w14:paraId="4D67BF92" w14:textId="77777777" w:rsidR="003254E3" w:rsidRDefault="003254E3" w:rsidP="003254E3">
      <w:pPr>
        <w:pStyle w:val="KeepWithNext"/>
        <w:rPr>
          <w:rtl/>
          <w:lang w:eastAsia="he-IL"/>
        </w:rPr>
      </w:pPr>
    </w:p>
    <w:p w14:paraId="637D89CF" w14:textId="02F122A8" w:rsidR="003254E3" w:rsidRDefault="003254E3" w:rsidP="00325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שכן, בדברי </w:t>
      </w:r>
      <w:bookmarkStart w:id="130" w:name="_ETM_Q1_269950"/>
      <w:bookmarkEnd w:id="130"/>
      <w:r>
        <w:rPr>
          <w:rFonts w:hint="cs"/>
          <w:rtl/>
          <w:lang w:eastAsia="he-IL"/>
        </w:rPr>
        <w:t>ההסבר נפלה איזושהי</w:t>
      </w:r>
      <w:r w:rsidR="00FF6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טעות מבחינת ההסבר</w:t>
      </w:r>
      <w:bookmarkStart w:id="131" w:name="_ETM_Q1_276499"/>
      <w:bookmarkEnd w:id="131"/>
      <w:r>
        <w:rPr>
          <w:rFonts w:hint="cs"/>
          <w:rtl/>
          <w:lang w:eastAsia="he-IL"/>
        </w:rPr>
        <w:t>. מבחינת הנוסח, הנוסח הוא מדויק.</w:t>
      </w:r>
    </w:p>
    <w:p w14:paraId="49449F2F" w14:textId="77777777" w:rsidR="003254E3" w:rsidRDefault="003254E3" w:rsidP="003254E3">
      <w:pPr>
        <w:rPr>
          <w:rtl/>
          <w:lang w:eastAsia="he-IL"/>
        </w:rPr>
      </w:pPr>
    </w:p>
    <w:p w14:paraId="385178FD" w14:textId="3CC35571" w:rsidR="003254E3" w:rsidRDefault="003254E3" w:rsidP="003254E3">
      <w:pPr>
        <w:pStyle w:val="a4"/>
        <w:keepNext/>
        <w:rPr>
          <w:rtl/>
        </w:rPr>
      </w:pPr>
      <w:bookmarkStart w:id="132" w:name="ET_speaker_שלומית_ארליך_29"/>
      <w:r w:rsidRPr="003254E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3254E3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132"/>
    </w:p>
    <w:p w14:paraId="7C3895F0" w14:textId="77777777" w:rsidR="003254E3" w:rsidRDefault="003254E3" w:rsidP="003254E3">
      <w:pPr>
        <w:pStyle w:val="KeepWithNext"/>
        <w:rPr>
          <w:rtl/>
          <w:lang w:eastAsia="he-IL"/>
        </w:rPr>
      </w:pPr>
    </w:p>
    <w:p w14:paraId="18BE7B75" w14:textId="03799965" w:rsidR="003254E3" w:rsidRDefault="003254E3" w:rsidP="00325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הטעות שנפלה בדברי </w:t>
      </w:r>
      <w:bookmarkStart w:id="133" w:name="_ETM_Q1_278608"/>
      <w:bookmarkEnd w:id="133"/>
      <w:r>
        <w:rPr>
          <w:rFonts w:hint="cs"/>
          <w:rtl/>
          <w:lang w:eastAsia="he-IL"/>
        </w:rPr>
        <w:t>ההסבר? יש דברי הסבר לתקנות.</w:t>
      </w:r>
    </w:p>
    <w:p w14:paraId="136E7CFC" w14:textId="77777777" w:rsidR="003254E3" w:rsidRDefault="003254E3" w:rsidP="003254E3">
      <w:pPr>
        <w:rPr>
          <w:rtl/>
          <w:lang w:eastAsia="he-IL"/>
        </w:rPr>
      </w:pPr>
      <w:bookmarkStart w:id="134" w:name="_ETM_Q1_279784"/>
      <w:bookmarkStart w:id="135" w:name="_ETM_Q1_279819"/>
      <w:bookmarkStart w:id="136" w:name="_ETM_Q1_280849"/>
      <w:bookmarkEnd w:id="134"/>
      <w:bookmarkEnd w:id="135"/>
      <w:bookmarkEnd w:id="136"/>
    </w:p>
    <w:p w14:paraId="61A110EE" w14:textId="37EED491" w:rsidR="003254E3" w:rsidRDefault="003254E3" w:rsidP="003254E3">
      <w:pPr>
        <w:pStyle w:val="af6"/>
        <w:keepNext/>
        <w:rPr>
          <w:rtl/>
        </w:rPr>
      </w:pPr>
      <w:bookmarkStart w:id="137" w:name="ET_yor_5797_31"/>
      <w:r w:rsidRPr="003254E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254E3">
        <w:rPr>
          <w:rStyle w:val="TagStyle"/>
          <w:rtl/>
        </w:rPr>
        <w:t xml:space="preserve"> &lt;&lt; יור &gt;&gt;</w:t>
      </w:r>
      <w:r w:rsidR="008D5E9F">
        <w:rPr>
          <w:rtl/>
        </w:rPr>
        <w:t xml:space="preserve"> </w:t>
      </w:r>
      <w:bookmarkEnd w:id="137"/>
    </w:p>
    <w:p w14:paraId="0515D2F7" w14:textId="77777777" w:rsidR="003254E3" w:rsidRDefault="003254E3" w:rsidP="003254E3">
      <w:pPr>
        <w:pStyle w:val="KeepWithNext"/>
        <w:rPr>
          <w:rtl/>
          <w:lang w:eastAsia="he-IL"/>
        </w:rPr>
      </w:pPr>
    </w:p>
    <w:p w14:paraId="049E439C" w14:textId="1287349A" w:rsidR="003254E3" w:rsidRDefault="003254E3" w:rsidP="003254E3">
      <w:pPr>
        <w:rPr>
          <w:rtl/>
          <w:lang w:eastAsia="he-IL"/>
        </w:rPr>
      </w:pPr>
      <w:r>
        <w:rPr>
          <w:rFonts w:hint="cs"/>
          <w:rtl/>
          <w:lang w:eastAsia="he-IL"/>
        </w:rPr>
        <w:t>ליבנו את הטעות הזאת. אנחנו כרגע לא רואים לפנינו את דברי ההסבר.</w:t>
      </w:r>
    </w:p>
    <w:p w14:paraId="66793BC9" w14:textId="77777777" w:rsidR="003254E3" w:rsidRDefault="003254E3" w:rsidP="003254E3">
      <w:pPr>
        <w:rPr>
          <w:rtl/>
          <w:lang w:eastAsia="he-IL"/>
        </w:rPr>
      </w:pPr>
      <w:bookmarkStart w:id="138" w:name="_ETM_Q1_307467"/>
      <w:bookmarkStart w:id="139" w:name="_ETM_Q1_307505"/>
      <w:bookmarkEnd w:id="138"/>
      <w:bookmarkEnd w:id="139"/>
    </w:p>
    <w:p w14:paraId="5AF853CD" w14:textId="031B0155" w:rsidR="003254E3" w:rsidRDefault="003254E3" w:rsidP="003254E3">
      <w:pPr>
        <w:pStyle w:val="a4"/>
        <w:keepNext/>
        <w:rPr>
          <w:rtl/>
        </w:rPr>
      </w:pPr>
      <w:bookmarkStart w:id="140" w:name="ET_speaker_שלומית_ארליך_32"/>
      <w:r w:rsidRPr="003254E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254E3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140"/>
    </w:p>
    <w:p w14:paraId="783052A1" w14:textId="77777777" w:rsidR="003254E3" w:rsidRDefault="003254E3" w:rsidP="003254E3">
      <w:pPr>
        <w:pStyle w:val="KeepWithNext"/>
        <w:rPr>
          <w:rtl/>
          <w:lang w:eastAsia="he-IL"/>
        </w:rPr>
      </w:pPr>
    </w:p>
    <w:p w14:paraId="6D0A0E7F" w14:textId="06665BE5" w:rsidR="003254E3" w:rsidRDefault="003254E3" w:rsidP="003254E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להתייחס לטעות. מעניין לשמוע.</w:t>
      </w:r>
    </w:p>
    <w:p w14:paraId="55DFC793" w14:textId="77777777" w:rsidR="003254E3" w:rsidRDefault="003254E3" w:rsidP="003254E3">
      <w:pPr>
        <w:rPr>
          <w:rtl/>
          <w:lang w:eastAsia="he-IL"/>
        </w:rPr>
      </w:pPr>
      <w:bookmarkStart w:id="141" w:name="_ETM_Q1_321414"/>
      <w:bookmarkEnd w:id="141"/>
    </w:p>
    <w:p w14:paraId="3F251F70" w14:textId="5B83CFBA" w:rsidR="003254E3" w:rsidRDefault="003254E3" w:rsidP="003254E3">
      <w:pPr>
        <w:pStyle w:val="af6"/>
        <w:keepNext/>
        <w:rPr>
          <w:rtl/>
        </w:rPr>
      </w:pPr>
      <w:bookmarkStart w:id="142" w:name="ET_yor_5797_34"/>
      <w:r w:rsidRPr="003254E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254E3">
        <w:rPr>
          <w:rStyle w:val="TagStyle"/>
          <w:rtl/>
        </w:rPr>
        <w:t xml:space="preserve"> &lt;&lt; יור &gt;&gt;</w:t>
      </w:r>
      <w:r w:rsidR="008D5E9F">
        <w:rPr>
          <w:rtl/>
        </w:rPr>
        <w:t xml:space="preserve"> </w:t>
      </w:r>
      <w:bookmarkEnd w:id="142"/>
    </w:p>
    <w:p w14:paraId="3FA73074" w14:textId="77777777" w:rsidR="003254E3" w:rsidRDefault="003254E3" w:rsidP="003254E3">
      <w:pPr>
        <w:pStyle w:val="KeepWithNext"/>
        <w:rPr>
          <w:rtl/>
          <w:lang w:eastAsia="he-IL"/>
        </w:rPr>
      </w:pPr>
    </w:p>
    <w:p w14:paraId="42F90E54" w14:textId="4214943F" w:rsidR="003254E3" w:rsidRDefault="003254E3" w:rsidP="003254E3">
      <w:pPr>
        <w:rPr>
          <w:rtl/>
          <w:lang w:eastAsia="he-IL"/>
        </w:rPr>
      </w:pPr>
      <w:bookmarkStart w:id="143" w:name="_ETM_Q1_321854"/>
      <w:bookmarkStart w:id="144" w:name="_ETM_Q1_321891"/>
      <w:bookmarkEnd w:id="143"/>
      <w:bookmarkEnd w:id="144"/>
      <w:r>
        <w:rPr>
          <w:rFonts w:hint="cs"/>
          <w:rtl/>
          <w:lang w:eastAsia="he-IL"/>
        </w:rPr>
        <w:t>תגידו לנו איפה הבעיה בהסבר.</w:t>
      </w:r>
    </w:p>
    <w:p w14:paraId="4D0B456C" w14:textId="77777777" w:rsidR="003254E3" w:rsidRDefault="003254E3" w:rsidP="003254E3">
      <w:pPr>
        <w:rPr>
          <w:rtl/>
          <w:lang w:eastAsia="he-IL"/>
        </w:rPr>
      </w:pPr>
      <w:bookmarkStart w:id="145" w:name="_ETM_Q1_307912"/>
      <w:bookmarkStart w:id="146" w:name="_ETM_Q1_307947"/>
      <w:bookmarkStart w:id="147" w:name="_ETM_Q1_308592"/>
      <w:bookmarkEnd w:id="145"/>
      <w:bookmarkEnd w:id="146"/>
      <w:bookmarkEnd w:id="147"/>
    </w:p>
    <w:p w14:paraId="0D68EBD7" w14:textId="23827DB8" w:rsidR="003254E3" w:rsidRDefault="003254E3" w:rsidP="003254E3">
      <w:pPr>
        <w:pStyle w:val="af9"/>
        <w:keepNext/>
        <w:rPr>
          <w:rtl/>
          <w:lang w:eastAsia="he-IL"/>
        </w:rPr>
      </w:pPr>
      <w:bookmarkStart w:id="148" w:name="ET_guest_רודין_נפסון_33"/>
      <w:r w:rsidRPr="00325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רודין נפסון:</w:t>
      </w:r>
      <w:r w:rsidRPr="003254E3">
        <w:rPr>
          <w:rStyle w:val="TagStyle"/>
          <w:rtl/>
        </w:rPr>
        <w:t xml:space="preserve"> &lt;&lt; אורח &gt;&gt;</w:t>
      </w:r>
      <w:r w:rsidR="008D5E9F">
        <w:rPr>
          <w:rtl/>
          <w:lang w:eastAsia="he-IL"/>
        </w:rPr>
        <w:t xml:space="preserve"> </w:t>
      </w:r>
      <w:bookmarkEnd w:id="148"/>
    </w:p>
    <w:p w14:paraId="30ADE173" w14:textId="77777777" w:rsidR="003254E3" w:rsidRDefault="003254E3" w:rsidP="003254E3">
      <w:pPr>
        <w:pStyle w:val="KeepWithNext"/>
        <w:rPr>
          <w:rtl/>
          <w:lang w:eastAsia="he-IL"/>
        </w:rPr>
      </w:pPr>
    </w:p>
    <w:p w14:paraId="74D2BEC8" w14:textId="77B48B81" w:rsidR="003254E3" w:rsidRDefault="003254E3" w:rsidP="003254E3">
      <w:pPr>
        <w:rPr>
          <w:rtl/>
          <w:lang w:eastAsia="he-IL"/>
        </w:rPr>
      </w:pPr>
      <w:bookmarkStart w:id="149" w:name="_ETM_Q1_308971"/>
      <w:bookmarkStart w:id="150" w:name="_ETM_Q1_309019"/>
      <w:bookmarkEnd w:id="149"/>
      <w:bookmarkEnd w:id="150"/>
      <w:r>
        <w:rPr>
          <w:rFonts w:hint="cs"/>
          <w:rtl/>
          <w:lang w:eastAsia="he-IL"/>
        </w:rPr>
        <w:t xml:space="preserve">בעקרון מה שקרה זה </w:t>
      </w:r>
      <w:bookmarkStart w:id="151" w:name="_ETM_Q1_324486"/>
      <w:bookmarkEnd w:id="151"/>
      <w:r>
        <w:rPr>
          <w:rFonts w:hint="cs"/>
          <w:rtl/>
          <w:lang w:eastAsia="he-IL"/>
        </w:rPr>
        <w:t>של"הלרבות" מושתת כולו על סעיף שלא קיים. זה הטעם</w:t>
      </w:r>
      <w:bookmarkStart w:id="152" w:name="_ETM_Q1_325908"/>
      <w:bookmarkEnd w:id="152"/>
      <w:r>
        <w:rPr>
          <w:rFonts w:hint="cs"/>
          <w:rtl/>
          <w:lang w:eastAsia="he-IL"/>
        </w:rPr>
        <w:t xml:space="preserve"> הראשון למחוק אותו. הטעם העיקרי למחוק</w:t>
      </w:r>
      <w:bookmarkStart w:id="153" w:name="_ETM_Q1_329852"/>
      <w:bookmarkEnd w:id="153"/>
      <w:r>
        <w:rPr>
          <w:rFonts w:hint="cs"/>
          <w:rtl/>
          <w:lang w:eastAsia="he-IL"/>
        </w:rPr>
        <w:t xml:space="preserve"> אותו. </w:t>
      </w:r>
    </w:p>
    <w:p w14:paraId="402DA228" w14:textId="77777777" w:rsidR="003254E3" w:rsidRDefault="003254E3" w:rsidP="003254E3">
      <w:pPr>
        <w:rPr>
          <w:rtl/>
          <w:lang w:eastAsia="he-IL"/>
        </w:rPr>
      </w:pPr>
    </w:p>
    <w:p w14:paraId="2D5B103D" w14:textId="6FEC96AA" w:rsidR="003254E3" w:rsidRDefault="003254E3" w:rsidP="003254E3">
      <w:pPr>
        <w:pStyle w:val="a4"/>
        <w:keepNext/>
        <w:rPr>
          <w:rtl/>
        </w:rPr>
      </w:pPr>
      <w:bookmarkStart w:id="154" w:name="ET_speaker_שלומית_ארליך_35"/>
      <w:r w:rsidRPr="003254E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254E3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154"/>
    </w:p>
    <w:p w14:paraId="20544A2E" w14:textId="77777777" w:rsidR="003254E3" w:rsidRDefault="003254E3" w:rsidP="003254E3">
      <w:pPr>
        <w:pStyle w:val="KeepWithNext"/>
        <w:rPr>
          <w:rtl/>
          <w:lang w:eastAsia="he-IL"/>
        </w:rPr>
      </w:pPr>
    </w:p>
    <w:p w14:paraId="36925BF8" w14:textId="1D3F20EC" w:rsidR="003254E3" w:rsidRDefault="003254E3" w:rsidP="003254E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הטעות</w:t>
      </w:r>
      <w:bookmarkStart w:id="155" w:name="_ETM_Q1_329800"/>
      <w:bookmarkStart w:id="156" w:name="_ETM_Q1_329829"/>
      <w:bookmarkEnd w:id="155"/>
      <w:bookmarkEnd w:id="156"/>
      <w:r>
        <w:rPr>
          <w:rFonts w:hint="cs"/>
          <w:rtl/>
          <w:lang w:eastAsia="he-IL"/>
        </w:rPr>
        <w:t xml:space="preserve"> בברי ההסבר?</w:t>
      </w:r>
    </w:p>
    <w:p w14:paraId="02B528BF" w14:textId="77777777" w:rsidR="003254E3" w:rsidRDefault="003254E3" w:rsidP="003254E3">
      <w:pPr>
        <w:rPr>
          <w:rtl/>
          <w:lang w:eastAsia="he-IL"/>
        </w:rPr>
      </w:pPr>
      <w:bookmarkStart w:id="157" w:name="_ETM_Q1_332810"/>
      <w:bookmarkStart w:id="158" w:name="_ETM_Q1_332841"/>
      <w:bookmarkStart w:id="159" w:name="_ETM_Q1_334076"/>
      <w:bookmarkEnd w:id="157"/>
      <w:bookmarkEnd w:id="158"/>
      <w:bookmarkEnd w:id="159"/>
    </w:p>
    <w:p w14:paraId="5004BA46" w14:textId="1F295D97" w:rsidR="003254E3" w:rsidRDefault="003254E3" w:rsidP="003254E3">
      <w:pPr>
        <w:pStyle w:val="af9"/>
        <w:keepNext/>
        <w:rPr>
          <w:rtl/>
          <w:lang w:eastAsia="he-IL"/>
        </w:rPr>
      </w:pPr>
      <w:bookmarkStart w:id="160" w:name="ET_guest_רודין_נפסון_36"/>
      <w:r w:rsidRPr="00325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רודין נפסון:</w:t>
      </w:r>
      <w:r w:rsidRPr="003254E3">
        <w:rPr>
          <w:rStyle w:val="TagStyle"/>
          <w:rtl/>
        </w:rPr>
        <w:t xml:space="preserve"> &lt;&lt; אורח &gt;&gt;</w:t>
      </w:r>
      <w:r w:rsidR="008D5E9F">
        <w:rPr>
          <w:rtl/>
          <w:lang w:eastAsia="he-IL"/>
        </w:rPr>
        <w:t xml:space="preserve"> </w:t>
      </w:r>
      <w:bookmarkEnd w:id="160"/>
    </w:p>
    <w:p w14:paraId="242A868C" w14:textId="77777777" w:rsidR="003254E3" w:rsidRDefault="003254E3" w:rsidP="003254E3">
      <w:pPr>
        <w:pStyle w:val="KeepWithNext"/>
        <w:rPr>
          <w:rtl/>
          <w:lang w:eastAsia="he-IL"/>
        </w:rPr>
      </w:pPr>
    </w:p>
    <w:p w14:paraId="12A99265" w14:textId="2440DAFC" w:rsidR="003254E3" w:rsidRDefault="003254E3" w:rsidP="003254E3">
      <w:pPr>
        <w:rPr>
          <w:rtl/>
          <w:lang w:eastAsia="he-IL"/>
        </w:rPr>
      </w:pPr>
      <w:bookmarkStart w:id="161" w:name="_ETM_Q1_334444"/>
      <w:bookmarkStart w:id="162" w:name="_ETM_Q1_334478"/>
      <w:bookmarkEnd w:id="161"/>
      <w:bookmarkEnd w:id="162"/>
      <w:r>
        <w:rPr>
          <w:rFonts w:hint="cs"/>
          <w:rtl/>
          <w:lang w:eastAsia="he-IL"/>
        </w:rPr>
        <w:t xml:space="preserve">הסיפא האמורה </w:t>
      </w:r>
      <w:bookmarkStart w:id="163" w:name="_ETM_Q1_334799"/>
      <w:bookmarkEnd w:id="163"/>
      <w:r>
        <w:rPr>
          <w:rFonts w:hint="cs"/>
          <w:rtl/>
          <w:lang w:eastAsia="he-IL"/>
        </w:rPr>
        <w:t xml:space="preserve">נוספה "בתקופה שאלמנה שנישאה לאחר מות בן זוגה לא </w:t>
      </w:r>
      <w:bookmarkStart w:id="164" w:name="_ETM_Q1_337291"/>
      <w:bookmarkEnd w:id="164"/>
      <w:r>
        <w:rPr>
          <w:rFonts w:hint="cs"/>
          <w:rtl/>
          <w:lang w:eastAsia="he-IL"/>
        </w:rPr>
        <w:t xml:space="preserve">נחשבה כ... לצורך קביעת זכאותה לתגמולים לפי חוק משפחות חיילים </w:t>
      </w:r>
      <w:bookmarkStart w:id="165" w:name="_ETM_Q1_343599"/>
      <w:bookmarkEnd w:id="165"/>
      <w:r>
        <w:rPr>
          <w:rFonts w:hint="cs"/>
          <w:rtl/>
          <w:lang w:eastAsia="he-IL"/>
        </w:rPr>
        <w:t>והיא נועדה לאפשר גם לאלמנה כאמור לקבל את הקלת המס במס רכישה". זה לא נכון. היא לא נ</w:t>
      </w:r>
      <w:bookmarkStart w:id="166" w:name="_ETM_Q1_351527"/>
      <w:bookmarkStart w:id="167" w:name="_ETM_Q1_351565"/>
      <w:bookmarkEnd w:id="166"/>
      <w:bookmarkEnd w:id="167"/>
      <w:r>
        <w:rPr>
          <w:rFonts w:hint="cs"/>
          <w:rtl/>
          <w:lang w:eastAsia="he-IL"/>
        </w:rPr>
        <w:t>ועדה לאפשר גם לאלמנה כאמור לקבל הקלת מס רכישה. ה"לרבות", ה-(א)</w:t>
      </w:r>
      <w:bookmarkStart w:id="168" w:name="_ETM_Q1_358380"/>
      <w:bookmarkEnd w:id="168"/>
      <w:r>
        <w:rPr>
          <w:rFonts w:hint="cs"/>
          <w:rtl/>
          <w:lang w:eastAsia="he-IL"/>
        </w:rPr>
        <w:t xml:space="preserve"> קטן בסעיף שנמחק לוקח מאישה שנישאה </w:t>
      </w:r>
      <w:bookmarkStart w:id="169" w:name="_ETM_Q1_360873"/>
      <w:bookmarkEnd w:id="169"/>
      <w:r>
        <w:rPr>
          <w:rFonts w:hint="cs"/>
          <w:rtl/>
          <w:lang w:eastAsia="he-IL"/>
        </w:rPr>
        <w:t>בשנית והמשיכה בחייה את הזכאות לתגמולים. סעיף (ג)</w:t>
      </w:r>
      <w:r>
        <w:rPr>
          <w:rFonts w:hint="cs"/>
          <w:lang w:eastAsia="he-IL"/>
        </w:rPr>
        <w:t xml:space="preserve"> </w:t>
      </w:r>
      <w:bookmarkStart w:id="170" w:name="_ETM_Q1_366413"/>
      <w:bookmarkEnd w:id="170"/>
      <w:r>
        <w:rPr>
          <w:rFonts w:hint="cs"/>
          <w:rtl/>
          <w:lang w:eastAsia="he-IL"/>
        </w:rPr>
        <w:t>קטן היא חריג</w:t>
      </w:r>
      <w:r w:rsidR="00FF6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 והוא אומר </w:t>
      </w:r>
      <w:bookmarkStart w:id="171" w:name="_ETM_Q1_366717"/>
      <w:bookmarkEnd w:id="171"/>
      <w:r>
        <w:rPr>
          <w:rFonts w:hint="cs"/>
          <w:rtl/>
          <w:lang w:eastAsia="he-IL"/>
        </w:rPr>
        <w:t xml:space="preserve">שככל שהנישואין האלה פקעו, היא זכאית לתגמול, קל וחומר להטבות מס אחרות. "הלרבות" מתיישב לגמרי עם התיקון הישן. כאן כתבנו בסוף. בעקרון זה נכון ב-95 אחוזים אבל פשוט </w:t>
      </w:r>
      <w:bookmarkStart w:id="172" w:name="_ETM_Q1_381733"/>
      <w:bookmarkEnd w:id="172"/>
      <w:r>
        <w:rPr>
          <w:rFonts w:hint="cs"/>
          <w:rtl/>
          <w:lang w:eastAsia="he-IL"/>
        </w:rPr>
        <w:t xml:space="preserve">היו כמה מילים בסוף שהיא לא נועדה באמת לאפשר לאלמנה כאמור את הקלת המס במס רכישה </w:t>
      </w:r>
      <w:bookmarkStart w:id="173" w:name="_ETM_Q1_393225"/>
      <w:bookmarkEnd w:id="173"/>
      <w:r>
        <w:rPr>
          <w:rFonts w:hint="cs"/>
          <w:rtl/>
          <w:lang w:eastAsia="he-IL"/>
        </w:rPr>
        <w:t>כי</w:t>
      </w:r>
      <w:r w:rsidR="00FF6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המשפחות בלאו הכי נותן בסעיף </w:t>
      </w:r>
      <w:bookmarkStart w:id="174" w:name="_ETM_Q1_396797"/>
      <w:bookmarkEnd w:id="174"/>
      <w:r>
        <w:rPr>
          <w:rFonts w:hint="cs"/>
          <w:rtl/>
          <w:lang w:eastAsia="he-IL"/>
        </w:rPr>
        <w:t>12א(ג).</w:t>
      </w:r>
    </w:p>
    <w:p w14:paraId="297D70BD" w14:textId="77777777" w:rsidR="003254E3" w:rsidRDefault="003254E3" w:rsidP="003254E3">
      <w:pPr>
        <w:rPr>
          <w:rtl/>
          <w:lang w:eastAsia="he-IL"/>
        </w:rPr>
      </w:pPr>
      <w:bookmarkStart w:id="175" w:name="_ETM_Q1_398236"/>
      <w:bookmarkStart w:id="176" w:name="_ETM_Q1_398270"/>
      <w:bookmarkEnd w:id="175"/>
      <w:bookmarkEnd w:id="176"/>
    </w:p>
    <w:p w14:paraId="4F71A9BB" w14:textId="1919FC99" w:rsidR="003254E3" w:rsidRDefault="003254E3" w:rsidP="003254E3">
      <w:pPr>
        <w:pStyle w:val="a4"/>
        <w:keepNext/>
        <w:rPr>
          <w:rtl/>
        </w:rPr>
      </w:pPr>
      <w:bookmarkStart w:id="177" w:name="ET_speaker_שלומית_ארליך_37"/>
      <w:r w:rsidRPr="003254E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254E3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177"/>
    </w:p>
    <w:p w14:paraId="700400D8" w14:textId="77777777" w:rsidR="003254E3" w:rsidRDefault="003254E3" w:rsidP="003254E3">
      <w:pPr>
        <w:pStyle w:val="KeepWithNext"/>
        <w:rPr>
          <w:rtl/>
          <w:lang w:eastAsia="he-IL"/>
        </w:rPr>
      </w:pPr>
    </w:p>
    <w:p w14:paraId="7B04D8E3" w14:textId="1A2EE4D2" w:rsidR="003254E3" w:rsidRDefault="003254E3" w:rsidP="00325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נסכם שוב. הרעיון הוא לעשות תיקון טכני בעניין הזה. </w:t>
      </w:r>
    </w:p>
    <w:p w14:paraId="57EAE896" w14:textId="77777777" w:rsidR="003254E3" w:rsidRDefault="003254E3" w:rsidP="003254E3">
      <w:pPr>
        <w:rPr>
          <w:rtl/>
          <w:lang w:eastAsia="he-IL"/>
        </w:rPr>
      </w:pPr>
    </w:p>
    <w:p w14:paraId="433EAD9E" w14:textId="2A5EFE5B" w:rsidR="003254E3" w:rsidRDefault="003254E3" w:rsidP="003254E3">
      <w:pPr>
        <w:pStyle w:val="af9"/>
        <w:keepNext/>
        <w:rPr>
          <w:rtl/>
          <w:lang w:eastAsia="he-IL"/>
        </w:rPr>
      </w:pPr>
      <w:bookmarkStart w:id="178" w:name="ET_guest_רודין_נפסון_38"/>
      <w:r w:rsidRPr="00325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רודין נפסון:</w:t>
      </w:r>
      <w:r w:rsidRPr="003254E3">
        <w:rPr>
          <w:rStyle w:val="TagStyle"/>
          <w:rtl/>
        </w:rPr>
        <w:t xml:space="preserve"> &lt;&lt; אורח &gt;&gt;</w:t>
      </w:r>
      <w:r w:rsidR="008D5E9F">
        <w:rPr>
          <w:rtl/>
          <w:lang w:eastAsia="he-IL"/>
        </w:rPr>
        <w:t xml:space="preserve"> </w:t>
      </w:r>
      <w:bookmarkEnd w:id="178"/>
    </w:p>
    <w:p w14:paraId="56D519A6" w14:textId="77777777" w:rsidR="003254E3" w:rsidRDefault="003254E3" w:rsidP="003254E3">
      <w:pPr>
        <w:pStyle w:val="KeepWithNext"/>
        <w:rPr>
          <w:rtl/>
          <w:lang w:eastAsia="he-IL"/>
        </w:rPr>
      </w:pPr>
    </w:p>
    <w:p w14:paraId="1AC3423B" w14:textId="5B32876A" w:rsidR="003254E3" w:rsidRDefault="003254E3" w:rsidP="003254E3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כן.</w:t>
      </w:r>
    </w:p>
    <w:p w14:paraId="7C46D1C9" w14:textId="77777777" w:rsidR="003254E3" w:rsidRDefault="003254E3" w:rsidP="003254E3">
      <w:pPr>
        <w:rPr>
          <w:rtl/>
          <w:lang w:eastAsia="he-IL"/>
        </w:rPr>
      </w:pPr>
      <w:bookmarkStart w:id="179" w:name="_ETM_Q1_402907"/>
      <w:bookmarkStart w:id="180" w:name="_ETM_Q1_402938"/>
      <w:bookmarkEnd w:id="179"/>
      <w:bookmarkEnd w:id="180"/>
    </w:p>
    <w:p w14:paraId="2B26D9B2" w14:textId="45CB5758" w:rsidR="003254E3" w:rsidRDefault="003254E3" w:rsidP="003254E3">
      <w:pPr>
        <w:pStyle w:val="a4"/>
        <w:keepNext/>
        <w:rPr>
          <w:rtl/>
        </w:rPr>
      </w:pPr>
      <w:bookmarkStart w:id="181" w:name="ET_speaker_שלומית_ארליך_39"/>
      <w:r w:rsidRPr="003254E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254E3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181"/>
    </w:p>
    <w:p w14:paraId="4307B87B" w14:textId="77777777" w:rsidR="003254E3" w:rsidRDefault="003254E3" w:rsidP="003254E3">
      <w:pPr>
        <w:pStyle w:val="KeepWithNext"/>
        <w:rPr>
          <w:rtl/>
          <w:lang w:eastAsia="he-IL"/>
        </w:rPr>
      </w:pPr>
    </w:p>
    <w:p w14:paraId="355AAEC2" w14:textId="20EEE606" w:rsidR="003254E3" w:rsidRDefault="003254E3" w:rsidP="003254E3">
      <w:pPr>
        <w:rPr>
          <w:rtl/>
          <w:lang w:eastAsia="he-IL"/>
        </w:rPr>
      </w:pPr>
      <w:r>
        <w:rPr>
          <w:rFonts w:hint="cs"/>
          <w:rtl/>
          <w:lang w:eastAsia="he-IL"/>
        </w:rPr>
        <w:t>הזכאות של אותה אישה</w:t>
      </w:r>
      <w:r w:rsidR="00FF6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שנישאת</w:t>
      </w:r>
      <w:bookmarkStart w:id="182" w:name="_ETM_Q1_407050"/>
      <w:bookmarkEnd w:id="182"/>
      <w:r>
        <w:rPr>
          <w:rFonts w:hint="cs"/>
          <w:rtl/>
          <w:lang w:eastAsia="he-IL"/>
        </w:rPr>
        <w:t xml:space="preserve"> מחדש לא נפגעת.</w:t>
      </w:r>
    </w:p>
    <w:p w14:paraId="66F1CE25" w14:textId="77777777" w:rsidR="003254E3" w:rsidRDefault="003254E3" w:rsidP="003254E3">
      <w:pPr>
        <w:rPr>
          <w:rtl/>
          <w:lang w:eastAsia="he-IL"/>
        </w:rPr>
      </w:pPr>
      <w:bookmarkStart w:id="183" w:name="_ETM_Q1_405342"/>
      <w:bookmarkEnd w:id="183"/>
    </w:p>
    <w:p w14:paraId="3A136408" w14:textId="27747861" w:rsidR="003254E3" w:rsidRDefault="003254E3" w:rsidP="003254E3">
      <w:pPr>
        <w:pStyle w:val="af9"/>
        <w:keepNext/>
        <w:rPr>
          <w:rtl/>
          <w:lang w:eastAsia="he-IL"/>
        </w:rPr>
      </w:pPr>
      <w:bookmarkStart w:id="184" w:name="ET_guest_רודין_נפסון_40"/>
      <w:r w:rsidRPr="00325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רודין נפסון:</w:t>
      </w:r>
      <w:r w:rsidRPr="003254E3">
        <w:rPr>
          <w:rStyle w:val="TagStyle"/>
          <w:rtl/>
        </w:rPr>
        <w:t xml:space="preserve"> &lt;&lt; אורח &gt;&gt;</w:t>
      </w:r>
      <w:r w:rsidR="008D5E9F">
        <w:rPr>
          <w:rtl/>
          <w:lang w:eastAsia="he-IL"/>
        </w:rPr>
        <w:t xml:space="preserve"> </w:t>
      </w:r>
      <w:bookmarkEnd w:id="184"/>
    </w:p>
    <w:p w14:paraId="064F8A41" w14:textId="77777777" w:rsidR="003254E3" w:rsidRDefault="003254E3" w:rsidP="003254E3">
      <w:pPr>
        <w:pStyle w:val="KeepWithNext"/>
        <w:rPr>
          <w:rtl/>
          <w:lang w:eastAsia="he-IL"/>
        </w:rPr>
      </w:pPr>
    </w:p>
    <w:p w14:paraId="7735CF4B" w14:textId="24176429" w:rsidR="003254E3" w:rsidRDefault="003254E3" w:rsidP="003254E3">
      <w:pPr>
        <w:rPr>
          <w:rtl/>
          <w:lang w:eastAsia="he-IL"/>
        </w:rPr>
      </w:pPr>
      <w:bookmarkStart w:id="185" w:name="_ETM_Q1_405738"/>
      <w:bookmarkEnd w:id="185"/>
      <w:r>
        <w:rPr>
          <w:rFonts w:hint="cs"/>
          <w:rtl/>
          <w:lang w:eastAsia="he-IL"/>
        </w:rPr>
        <w:t>ל</w:t>
      </w:r>
      <w:bookmarkStart w:id="186" w:name="_ETM_Q1_405797"/>
      <w:bookmarkEnd w:id="186"/>
      <w:r>
        <w:rPr>
          <w:rFonts w:hint="cs"/>
          <w:rtl/>
          <w:lang w:eastAsia="he-IL"/>
        </w:rPr>
        <w:t>א נפגעת.</w:t>
      </w:r>
    </w:p>
    <w:p w14:paraId="0CC70AD0" w14:textId="77777777" w:rsidR="003254E3" w:rsidRDefault="003254E3" w:rsidP="003254E3">
      <w:pPr>
        <w:rPr>
          <w:rtl/>
          <w:lang w:eastAsia="he-IL"/>
        </w:rPr>
      </w:pPr>
      <w:bookmarkStart w:id="187" w:name="_ETM_Q1_405662"/>
      <w:bookmarkStart w:id="188" w:name="_ETM_Q1_405696"/>
      <w:bookmarkStart w:id="189" w:name="_ETM_Q1_407006"/>
      <w:bookmarkEnd w:id="187"/>
      <w:bookmarkEnd w:id="188"/>
      <w:bookmarkEnd w:id="189"/>
    </w:p>
    <w:p w14:paraId="6C821CA8" w14:textId="0199F8A5" w:rsidR="003254E3" w:rsidRDefault="003254E3" w:rsidP="003254E3">
      <w:pPr>
        <w:pStyle w:val="a4"/>
        <w:keepNext/>
        <w:rPr>
          <w:rtl/>
        </w:rPr>
      </w:pPr>
      <w:bookmarkStart w:id="190" w:name="ET_speaker_שלומית_ארליך_41"/>
      <w:r w:rsidRPr="003254E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254E3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190"/>
    </w:p>
    <w:p w14:paraId="37A89528" w14:textId="77777777" w:rsidR="003254E3" w:rsidRDefault="003254E3" w:rsidP="003254E3">
      <w:pPr>
        <w:pStyle w:val="KeepWithNext"/>
        <w:rPr>
          <w:rtl/>
          <w:lang w:eastAsia="he-IL"/>
        </w:rPr>
      </w:pPr>
    </w:p>
    <w:p w14:paraId="716923FD" w14:textId="5A8B5DD1" w:rsidR="003254E3" w:rsidRDefault="003254E3" w:rsidP="003254E3">
      <w:pPr>
        <w:rPr>
          <w:rtl/>
          <w:lang w:eastAsia="he-IL"/>
        </w:rPr>
      </w:pPr>
      <w:bookmarkStart w:id="191" w:name="_ETM_Q1_407318"/>
      <w:bookmarkStart w:id="192" w:name="_ETM_Q1_407366"/>
      <w:bookmarkEnd w:id="191"/>
      <w:bookmarkEnd w:id="192"/>
      <w:r>
        <w:rPr>
          <w:rFonts w:hint="cs"/>
          <w:rtl/>
          <w:lang w:eastAsia="he-IL"/>
        </w:rPr>
        <w:t>היא תמשיך ותהיה זכאית</w:t>
      </w:r>
      <w:bookmarkStart w:id="193" w:name="_ETM_Q1_408616"/>
      <w:bookmarkStart w:id="194" w:name="_ETM_Q1_408650"/>
      <w:bookmarkEnd w:id="193"/>
      <w:bookmarkEnd w:id="194"/>
      <w:r>
        <w:rPr>
          <w:rFonts w:hint="cs"/>
          <w:rtl/>
          <w:lang w:eastAsia="he-IL"/>
        </w:rPr>
        <w:t xml:space="preserve"> להטבות.</w:t>
      </w:r>
    </w:p>
    <w:p w14:paraId="738AB626" w14:textId="77777777" w:rsidR="003254E3" w:rsidRDefault="003254E3" w:rsidP="003254E3">
      <w:pPr>
        <w:rPr>
          <w:rtl/>
          <w:lang w:eastAsia="he-IL"/>
        </w:rPr>
      </w:pPr>
      <w:bookmarkStart w:id="195" w:name="_ETM_Q1_408869"/>
      <w:bookmarkEnd w:id="195"/>
    </w:p>
    <w:p w14:paraId="21C70BAF" w14:textId="7907EC43" w:rsidR="003254E3" w:rsidRDefault="003254E3" w:rsidP="003254E3">
      <w:pPr>
        <w:pStyle w:val="af9"/>
        <w:keepNext/>
        <w:rPr>
          <w:rtl/>
          <w:lang w:eastAsia="he-IL"/>
        </w:rPr>
      </w:pPr>
      <w:bookmarkStart w:id="196" w:name="ET_guest_רודין_נפסון_42"/>
      <w:r w:rsidRPr="003254E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רודין נפסון:</w:t>
      </w:r>
      <w:r w:rsidRPr="003254E3">
        <w:rPr>
          <w:rStyle w:val="TagStyle"/>
          <w:rtl/>
        </w:rPr>
        <w:t xml:space="preserve"> &lt;&lt; אורח &gt;&gt;</w:t>
      </w:r>
      <w:r w:rsidR="008D5E9F">
        <w:rPr>
          <w:rtl/>
          <w:lang w:eastAsia="he-IL"/>
        </w:rPr>
        <w:t xml:space="preserve"> </w:t>
      </w:r>
      <w:bookmarkEnd w:id="196"/>
    </w:p>
    <w:p w14:paraId="7CF4ADA4" w14:textId="77777777" w:rsidR="003254E3" w:rsidRDefault="003254E3" w:rsidP="003254E3">
      <w:pPr>
        <w:pStyle w:val="KeepWithNext"/>
        <w:rPr>
          <w:rtl/>
          <w:lang w:eastAsia="he-IL"/>
        </w:rPr>
      </w:pPr>
    </w:p>
    <w:p w14:paraId="46FFFF80" w14:textId="0196DB6E" w:rsidR="003254E3" w:rsidRDefault="003254E3" w:rsidP="003254E3">
      <w:pPr>
        <w:rPr>
          <w:rtl/>
          <w:lang w:eastAsia="he-IL"/>
        </w:rPr>
      </w:pPr>
      <w:bookmarkStart w:id="197" w:name="_ETM_Q1_409245"/>
      <w:bookmarkStart w:id="198" w:name="_ETM_Q1_409291"/>
      <w:bookmarkEnd w:id="197"/>
      <w:bookmarkEnd w:id="198"/>
      <w:r>
        <w:rPr>
          <w:rFonts w:hint="cs"/>
          <w:rtl/>
          <w:lang w:eastAsia="he-IL"/>
        </w:rPr>
        <w:t>כן.</w:t>
      </w:r>
    </w:p>
    <w:p w14:paraId="355D10E5" w14:textId="77777777" w:rsidR="003254E3" w:rsidRDefault="003254E3" w:rsidP="003254E3">
      <w:pPr>
        <w:rPr>
          <w:rtl/>
          <w:lang w:eastAsia="he-IL"/>
        </w:rPr>
      </w:pPr>
      <w:bookmarkStart w:id="199" w:name="_ETM_Q1_409749"/>
      <w:bookmarkStart w:id="200" w:name="_ETM_Q1_409780"/>
      <w:bookmarkEnd w:id="199"/>
      <w:bookmarkEnd w:id="200"/>
    </w:p>
    <w:p w14:paraId="03B11365" w14:textId="4F5E6793" w:rsidR="003254E3" w:rsidRDefault="003254E3" w:rsidP="003254E3">
      <w:pPr>
        <w:pStyle w:val="af6"/>
        <w:keepNext/>
        <w:rPr>
          <w:rtl/>
        </w:rPr>
      </w:pPr>
      <w:bookmarkStart w:id="201" w:name="ET_yor_5797_43"/>
      <w:r w:rsidRPr="003254E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254E3">
        <w:rPr>
          <w:rStyle w:val="TagStyle"/>
          <w:rtl/>
        </w:rPr>
        <w:t xml:space="preserve"> &lt;&lt; יור &gt;&gt;</w:t>
      </w:r>
      <w:r w:rsidR="008D5E9F">
        <w:rPr>
          <w:rtl/>
        </w:rPr>
        <w:t xml:space="preserve"> </w:t>
      </w:r>
      <w:bookmarkEnd w:id="201"/>
    </w:p>
    <w:p w14:paraId="4776053D" w14:textId="77777777" w:rsidR="003254E3" w:rsidRDefault="003254E3" w:rsidP="003254E3">
      <w:pPr>
        <w:pStyle w:val="KeepWithNext"/>
        <w:rPr>
          <w:rtl/>
          <w:lang w:eastAsia="he-IL"/>
        </w:rPr>
      </w:pPr>
    </w:p>
    <w:p w14:paraId="3B0E5D54" w14:textId="67E3ED45" w:rsidR="003254E3" w:rsidRDefault="003254E3" w:rsidP="003254E3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להקריא.</w:t>
      </w:r>
    </w:p>
    <w:p w14:paraId="3D8A3D17" w14:textId="77777777" w:rsidR="003254E3" w:rsidRDefault="003254E3" w:rsidP="003254E3">
      <w:pPr>
        <w:rPr>
          <w:rtl/>
          <w:lang w:eastAsia="he-IL"/>
        </w:rPr>
      </w:pPr>
    </w:p>
    <w:p w14:paraId="3D00862D" w14:textId="02F539CF" w:rsidR="003254E3" w:rsidRDefault="003254E3" w:rsidP="003254E3">
      <w:pPr>
        <w:pStyle w:val="af9"/>
        <w:keepNext/>
        <w:rPr>
          <w:rtl/>
          <w:lang w:eastAsia="he-IL"/>
        </w:rPr>
      </w:pPr>
      <w:bookmarkStart w:id="202" w:name="ET_guest_רודין_נפסון_44"/>
      <w:r w:rsidRPr="00325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רודין נפסון:</w:t>
      </w:r>
      <w:r w:rsidRPr="003254E3">
        <w:rPr>
          <w:rStyle w:val="TagStyle"/>
          <w:rtl/>
        </w:rPr>
        <w:t xml:space="preserve"> &lt;&lt; אורח &gt;&gt;</w:t>
      </w:r>
      <w:r w:rsidR="008D5E9F">
        <w:rPr>
          <w:rtl/>
          <w:lang w:eastAsia="he-IL"/>
        </w:rPr>
        <w:t xml:space="preserve"> </w:t>
      </w:r>
      <w:bookmarkEnd w:id="202"/>
    </w:p>
    <w:p w14:paraId="059A7995" w14:textId="77777777" w:rsidR="003254E3" w:rsidRDefault="003254E3" w:rsidP="003254E3">
      <w:pPr>
        <w:pStyle w:val="KeepWithNext"/>
        <w:rPr>
          <w:rtl/>
          <w:lang w:eastAsia="he-IL"/>
        </w:rPr>
      </w:pPr>
    </w:p>
    <w:p w14:paraId="19B15011" w14:textId="1901FD80" w:rsidR="003254E3" w:rsidRPr="003254E3" w:rsidRDefault="003254E3" w:rsidP="003254E3">
      <w:pPr>
        <w:pStyle w:val="a6"/>
        <w:keepNext/>
        <w:rPr>
          <w:u w:val="none"/>
          <w:rtl/>
          <w:lang w:eastAsia="he-IL"/>
        </w:rPr>
      </w:pPr>
      <w:bookmarkStart w:id="203" w:name="ET_subject_640611_45"/>
      <w:r w:rsidRPr="003254E3">
        <w:rPr>
          <w:u w:val="none"/>
          <w:rtl/>
          <w:lang w:eastAsia="he-IL"/>
        </w:rPr>
        <w:t>תקנות מיסוי מקרקעין (שבח ורכישה)</w:t>
      </w:r>
      <w:r w:rsidRPr="003254E3">
        <w:rPr>
          <w:rFonts w:hint="cs"/>
          <w:u w:val="none"/>
          <w:rtl/>
          <w:lang w:eastAsia="he-IL"/>
        </w:rPr>
        <w:t xml:space="preserve"> </w:t>
      </w:r>
      <w:r w:rsidRPr="003254E3">
        <w:rPr>
          <w:u w:val="none"/>
          <w:rtl/>
          <w:lang w:eastAsia="he-IL"/>
        </w:rPr>
        <w:t>(מס רכישה) (תיקון), התשפ"ג-2023</w:t>
      </w:r>
      <w:bookmarkEnd w:id="203"/>
    </w:p>
    <w:p w14:paraId="094CDC9E" w14:textId="77777777" w:rsidR="003254E3" w:rsidRDefault="003254E3" w:rsidP="003254E3">
      <w:pPr>
        <w:pStyle w:val="KeepWithNext"/>
        <w:rPr>
          <w:rtl/>
          <w:lang w:eastAsia="he-IL"/>
        </w:rPr>
      </w:pPr>
    </w:p>
    <w:p w14:paraId="5CFF6BF7" w14:textId="119300AB" w:rsidR="003254E3" w:rsidRDefault="003254E3" w:rsidP="007F16CC">
      <w:pPr>
        <w:ind w:left="720" w:firstLine="0"/>
        <w:rPr>
          <w:rtl/>
          <w:lang w:eastAsia="he-IL"/>
        </w:rPr>
      </w:pPr>
      <w:bookmarkStart w:id="204" w:name="_ETM_Q1_418735"/>
      <w:bookmarkStart w:id="205" w:name="_ETM_Q1_418765"/>
      <w:bookmarkEnd w:id="204"/>
      <w:bookmarkEnd w:id="205"/>
      <w:r>
        <w:rPr>
          <w:rFonts w:hint="cs"/>
          <w:rtl/>
          <w:lang w:eastAsia="he-IL"/>
        </w:rPr>
        <w:t>בתוקף סמכותי לפי סעיפים 9 ו-115 לחוק מיסוי מקרקעין (שבח ורכישה) התשכ"ג-1963, ובאישור ועדת הכספים של הכנסת, אני מתקין תקנות אלה:</w:t>
      </w:r>
    </w:p>
    <w:p w14:paraId="7BC446A3" w14:textId="77777777" w:rsidR="003254E3" w:rsidRDefault="003254E3" w:rsidP="003254E3">
      <w:pPr>
        <w:rPr>
          <w:rtl/>
          <w:lang w:eastAsia="he-IL"/>
        </w:rPr>
      </w:pPr>
      <w:bookmarkStart w:id="206" w:name="_ETM_Q1_423097"/>
      <w:bookmarkStart w:id="207" w:name="_ETM_Q1_423134"/>
      <w:bookmarkEnd w:id="206"/>
      <w:bookmarkEnd w:id="207"/>
    </w:p>
    <w:p w14:paraId="56757521" w14:textId="74100A44" w:rsidR="003254E3" w:rsidRPr="003254E3" w:rsidRDefault="003254E3" w:rsidP="003254E3">
      <w:pPr>
        <w:pStyle w:val="afe"/>
        <w:numPr>
          <w:ilvl w:val="0"/>
          <w:numId w:val="3"/>
        </w:numPr>
        <w:rPr>
          <w:rtl/>
          <w:lang w:eastAsia="he-IL"/>
        </w:rPr>
      </w:pPr>
      <w:bookmarkStart w:id="208" w:name="_ETM_Q1_424433"/>
      <w:bookmarkStart w:id="209" w:name="_ETM_Q1_424463"/>
      <w:bookmarkEnd w:id="208"/>
      <w:bookmarkEnd w:id="209"/>
      <w:r>
        <w:rPr>
          <w:rFonts w:hint="cs"/>
          <w:rtl/>
          <w:lang w:eastAsia="he-IL"/>
        </w:rPr>
        <w:t>תיקון תקנה 1</w:t>
      </w:r>
    </w:p>
    <w:p w14:paraId="0DD73A23" w14:textId="77777777" w:rsidR="003254E3" w:rsidRDefault="003254E3" w:rsidP="003254E3">
      <w:pPr>
        <w:rPr>
          <w:rtl/>
          <w:lang w:eastAsia="he-IL"/>
        </w:rPr>
      </w:pPr>
    </w:p>
    <w:p w14:paraId="5003D37B" w14:textId="5E16DDC8" w:rsidR="003254E3" w:rsidRDefault="003254E3" w:rsidP="003254E3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>בתקנות מיסוי מקרקעין (שבח ורכישה) (מס רכישה), התשל"ה</w:t>
      </w:r>
      <w:r w:rsidR="007F16CC">
        <w:rPr>
          <w:rFonts w:hint="cs"/>
          <w:rtl/>
          <w:lang w:eastAsia="he-IL"/>
        </w:rPr>
        <w:t xml:space="preserve">-1974, בתקנה 1 </w:t>
      </w:r>
      <w:r w:rsidR="007F16CC">
        <w:rPr>
          <w:rtl/>
          <w:lang w:eastAsia="he-IL"/>
        </w:rPr>
        <w:t>–</w:t>
      </w:r>
    </w:p>
    <w:p w14:paraId="66A746D1" w14:textId="77777777" w:rsidR="007F16CC" w:rsidRDefault="007F16CC" w:rsidP="003254E3">
      <w:pPr>
        <w:ind w:left="360"/>
        <w:rPr>
          <w:rtl/>
          <w:lang w:eastAsia="he-IL"/>
        </w:rPr>
      </w:pPr>
      <w:bookmarkStart w:id="210" w:name="_ETM_Q1_433719"/>
      <w:bookmarkStart w:id="211" w:name="_ETM_Q1_433758"/>
      <w:bookmarkEnd w:id="210"/>
      <w:bookmarkEnd w:id="211"/>
    </w:p>
    <w:p w14:paraId="7CEA7B48" w14:textId="2938B64F" w:rsidR="007F16CC" w:rsidRDefault="007F16CC" w:rsidP="007F16CC">
      <w:pPr>
        <w:pStyle w:val="afe"/>
        <w:numPr>
          <w:ilvl w:val="0"/>
          <w:numId w:val="4"/>
        </w:numPr>
        <w:rPr>
          <w:rtl/>
          <w:lang w:eastAsia="he-IL"/>
        </w:rPr>
      </w:pPr>
      <w:bookmarkStart w:id="212" w:name="_ETM_Q1_433870"/>
      <w:bookmarkStart w:id="213" w:name="_ETM_Q1_433900"/>
      <w:bookmarkEnd w:id="212"/>
      <w:bookmarkEnd w:id="213"/>
      <w:r>
        <w:rPr>
          <w:rFonts w:hint="cs"/>
          <w:rtl/>
          <w:lang w:eastAsia="he-IL"/>
        </w:rPr>
        <w:t>בהגדרה "בן משפחה של חייל שנספה במערכה" -</w:t>
      </w:r>
    </w:p>
    <w:p w14:paraId="432786F5" w14:textId="77777777" w:rsidR="003254E3" w:rsidRDefault="003254E3" w:rsidP="003254E3">
      <w:pPr>
        <w:rPr>
          <w:rtl/>
          <w:lang w:eastAsia="he-IL"/>
        </w:rPr>
      </w:pPr>
    </w:p>
    <w:p w14:paraId="1A427D45" w14:textId="0890B842" w:rsidR="007F16CC" w:rsidRDefault="007F16CC" w:rsidP="007F16CC">
      <w:pPr>
        <w:pStyle w:val="afe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>במקום "ויתום עד גיל 40" יבוא "ויתום עד גיל 50".</w:t>
      </w:r>
    </w:p>
    <w:p w14:paraId="231818D8" w14:textId="77777777" w:rsidR="007F16CC" w:rsidRDefault="007F16CC" w:rsidP="007F16CC">
      <w:pPr>
        <w:rPr>
          <w:rtl/>
          <w:lang w:eastAsia="he-IL"/>
        </w:rPr>
      </w:pPr>
    </w:p>
    <w:p w14:paraId="6F22C7C2" w14:textId="5A81A855" w:rsidR="007F16CC" w:rsidRDefault="007F16CC" w:rsidP="007F16CC">
      <w:pPr>
        <w:pStyle w:val="a4"/>
        <w:keepNext/>
        <w:rPr>
          <w:rtl/>
        </w:rPr>
      </w:pPr>
      <w:bookmarkStart w:id="214" w:name="ET_speaker_שלומית_ארליך_46"/>
      <w:r w:rsidRPr="007F16C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F16CC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214"/>
    </w:p>
    <w:p w14:paraId="02B71A1D" w14:textId="77777777" w:rsidR="007F16CC" w:rsidRDefault="007F16CC" w:rsidP="007F16CC">
      <w:pPr>
        <w:pStyle w:val="KeepWithNext"/>
        <w:rPr>
          <w:rtl/>
          <w:lang w:eastAsia="he-IL"/>
        </w:rPr>
      </w:pPr>
    </w:p>
    <w:p w14:paraId="0835C5F2" w14:textId="01B9CC27" w:rsidR="007F16CC" w:rsidRDefault="007F16CC" w:rsidP="007F16CC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קטן (א) מתייחס לתיקון הגיל</w:t>
      </w:r>
      <w:bookmarkStart w:id="215" w:name="_ETM_Q1_451651"/>
      <w:bookmarkEnd w:id="215"/>
      <w:r>
        <w:rPr>
          <w:rFonts w:hint="cs"/>
          <w:rtl/>
          <w:lang w:eastAsia="he-IL"/>
        </w:rPr>
        <w:t>, כמו שאמרת, שעלה מ-40 ל-50.</w:t>
      </w:r>
    </w:p>
    <w:p w14:paraId="752B2FAC" w14:textId="77777777" w:rsidR="007F16CC" w:rsidRDefault="007F16CC" w:rsidP="007F16CC">
      <w:pPr>
        <w:rPr>
          <w:rtl/>
          <w:lang w:eastAsia="he-IL"/>
        </w:rPr>
      </w:pPr>
    </w:p>
    <w:p w14:paraId="2759736F" w14:textId="63BA45EA" w:rsidR="007F16CC" w:rsidRDefault="007F16CC" w:rsidP="007F16CC">
      <w:pPr>
        <w:pStyle w:val="af9"/>
        <w:keepNext/>
        <w:rPr>
          <w:rtl/>
          <w:lang w:eastAsia="he-IL"/>
        </w:rPr>
      </w:pPr>
      <w:bookmarkStart w:id="216" w:name="ET_guest_רודין_נפסון_47"/>
      <w:r w:rsidRPr="007F1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רודין נפסון:</w:t>
      </w:r>
      <w:r w:rsidRPr="007F16CC">
        <w:rPr>
          <w:rStyle w:val="TagStyle"/>
          <w:rtl/>
        </w:rPr>
        <w:t xml:space="preserve"> &lt;&lt; אורח &gt;&gt;</w:t>
      </w:r>
      <w:r w:rsidR="008D5E9F">
        <w:rPr>
          <w:rtl/>
          <w:lang w:eastAsia="he-IL"/>
        </w:rPr>
        <w:t xml:space="preserve"> </w:t>
      </w:r>
      <w:bookmarkEnd w:id="216"/>
    </w:p>
    <w:p w14:paraId="2895E244" w14:textId="77777777" w:rsidR="007F16CC" w:rsidRDefault="007F16CC" w:rsidP="007F16CC">
      <w:pPr>
        <w:pStyle w:val="KeepWithNext"/>
        <w:rPr>
          <w:rtl/>
          <w:lang w:eastAsia="he-IL"/>
        </w:rPr>
      </w:pPr>
    </w:p>
    <w:p w14:paraId="556A68EC" w14:textId="2D514DB7" w:rsidR="007F16CC" w:rsidRDefault="007F16CC" w:rsidP="007F16C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54A16AED" w14:textId="77777777" w:rsidR="007F16CC" w:rsidRDefault="007F16CC" w:rsidP="007F16CC">
      <w:pPr>
        <w:rPr>
          <w:rtl/>
          <w:lang w:eastAsia="he-IL"/>
        </w:rPr>
      </w:pPr>
    </w:p>
    <w:p w14:paraId="5CD9B401" w14:textId="68E3BE93" w:rsidR="007F16CC" w:rsidRDefault="007F16CC" w:rsidP="007F16CC">
      <w:pPr>
        <w:pStyle w:val="af6"/>
        <w:keepNext/>
        <w:rPr>
          <w:rtl/>
        </w:rPr>
      </w:pPr>
      <w:bookmarkStart w:id="217" w:name="ET_yor_5797_48"/>
      <w:r w:rsidRPr="007F16C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F16CC">
        <w:rPr>
          <w:rStyle w:val="TagStyle"/>
          <w:rtl/>
        </w:rPr>
        <w:t xml:space="preserve"> &lt;&lt; יור &gt;&gt;</w:t>
      </w:r>
      <w:r w:rsidR="008D5E9F">
        <w:rPr>
          <w:rtl/>
        </w:rPr>
        <w:t xml:space="preserve"> </w:t>
      </w:r>
      <w:bookmarkEnd w:id="217"/>
    </w:p>
    <w:p w14:paraId="6A30F238" w14:textId="77777777" w:rsidR="007F16CC" w:rsidRDefault="007F16CC" w:rsidP="007F16CC">
      <w:pPr>
        <w:pStyle w:val="KeepWithNext"/>
        <w:rPr>
          <w:rtl/>
          <w:lang w:eastAsia="he-IL"/>
        </w:rPr>
      </w:pPr>
    </w:p>
    <w:p w14:paraId="727754FB" w14:textId="200A9632" w:rsidR="007F16CC" w:rsidRDefault="007F16CC" w:rsidP="007F16CC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בלשון הקודש זאת טעות כי יתום אחרי</w:t>
      </w:r>
      <w:r w:rsidR="00FF6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נישואיו </w:t>
      </w:r>
      <w:bookmarkStart w:id="218" w:name="_ETM_Q1_459615"/>
      <w:bookmarkEnd w:id="218"/>
      <w:r>
        <w:rPr>
          <w:rFonts w:hint="cs"/>
          <w:rtl/>
          <w:lang w:eastAsia="he-IL"/>
        </w:rPr>
        <w:t>אבל זה לא משנה.</w:t>
      </w:r>
      <w:r w:rsidR="00FF6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ההגדרה של יתום היא עד הנישואין.</w:t>
      </w:r>
    </w:p>
    <w:p w14:paraId="166519D5" w14:textId="77777777" w:rsidR="007F16CC" w:rsidRDefault="007F16CC" w:rsidP="007F16CC">
      <w:pPr>
        <w:rPr>
          <w:rtl/>
          <w:lang w:eastAsia="he-IL"/>
        </w:rPr>
      </w:pPr>
    </w:p>
    <w:p w14:paraId="7862191A" w14:textId="6803DBBD" w:rsidR="007F16CC" w:rsidRDefault="007F16CC" w:rsidP="007F16CC">
      <w:pPr>
        <w:pStyle w:val="a4"/>
        <w:keepNext/>
        <w:rPr>
          <w:rtl/>
        </w:rPr>
      </w:pPr>
      <w:bookmarkStart w:id="219" w:name="ET_speaker_5726_49"/>
      <w:r w:rsidRPr="007F16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16CC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219"/>
    </w:p>
    <w:p w14:paraId="5D5C5231" w14:textId="77777777" w:rsidR="007F16CC" w:rsidRDefault="007F16CC" w:rsidP="007F16CC">
      <w:pPr>
        <w:pStyle w:val="KeepWithNext"/>
        <w:rPr>
          <w:rtl/>
          <w:lang w:eastAsia="he-IL"/>
        </w:rPr>
      </w:pPr>
    </w:p>
    <w:p w14:paraId="72FC2ACA" w14:textId="141EE556" w:rsidR="007F16CC" w:rsidRDefault="007F16CC" w:rsidP="007F16C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אם אבא שלי נפטר אחרי שהתחתנתי, אני לא יתום?</w:t>
      </w:r>
    </w:p>
    <w:p w14:paraId="17BF4303" w14:textId="77777777" w:rsidR="007F16CC" w:rsidRDefault="007F16CC" w:rsidP="007F16CC">
      <w:pPr>
        <w:rPr>
          <w:rtl/>
          <w:lang w:eastAsia="he-IL"/>
        </w:rPr>
      </w:pPr>
      <w:bookmarkStart w:id="220" w:name="_ETM_Q1_464270"/>
      <w:bookmarkStart w:id="221" w:name="_ETM_Q1_464304"/>
      <w:bookmarkStart w:id="222" w:name="_ETM_Q1_464830"/>
      <w:bookmarkEnd w:id="220"/>
      <w:bookmarkEnd w:id="221"/>
      <w:bookmarkEnd w:id="222"/>
    </w:p>
    <w:p w14:paraId="39A2F02D" w14:textId="037773F2" w:rsidR="007F16CC" w:rsidRDefault="007F16CC" w:rsidP="007F16CC">
      <w:pPr>
        <w:pStyle w:val="af6"/>
        <w:keepNext/>
        <w:rPr>
          <w:rtl/>
        </w:rPr>
      </w:pPr>
      <w:bookmarkStart w:id="223" w:name="ET_yor_5797_50"/>
      <w:r w:rsidRPr="007F16C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F16CC">
        <w:rPr>
          <w:rStyle w:val="TagStyle"/>
          <w:rtl/>
        </w:rPr>
        <w:t xml:space="preserve"> &lt;&lt; יור &gt;&gt;</w:t>
      </w:r>
      <w:r w:rsidR="008D5E9F">
        <w:rPr>
          <w:rtl/>
        </w:rPr>
        <w:t xml:space="preserve"> </w:t>
      </w:r>
      <w:bookmarkEnd w:id="223"/>
    </w:p>
    <w:p w14:paraId="08B4149E" w14:textId="77777777" w:rsidR="007F16CC" w:rsidRDefault="007F16CC" w:rsidP="007F16CC">
      <w:pPr>
        <w:pStyle w:val="KeepWithNext"/>
        <w:rPr>
          <w:rtl/>
          <w:lang w:eastAsia="he-IL"/>
        </w:rPr>
      </w:pPr>
    </w:p>
    <w:p w14:paraId="6D448585" w14:textId="3E4F8935" w:rsidR="007F16CC" w:rsidRDefault="007F16CC" w:rsidP="007F16CC">
      <w:pPr>
        <w:rPr>
          <w:rtl/>
          <w:lang w:eastAsia="he-IL"/>
        </w:rPr>
      </w:pPr>
      <w:bookmarkStart w:id="224" w:name="_ETM_Q1_465216"/>
      <w:bookmarkStart w:id="225" w:name="_ETM_Q1_465254"/>
      <w:bookmarkEnd w:id="224"/>
      <w:bookmarkEnd w:id="225"/>
      <w:r>
        <w:rPr>
          <w:rFonts w:hint="cs"/>
          <w:rtl/>
          <w:lang w:eastAsia="he-IL"/>
        </w:rPr>
        <w:t xml:space="preserve">לא. </w:t>
      </w:r>
    </w:p>
    <w:p w14:paraId="7D477625" w14:textId="77777777" w:rsidR="007F16CC" w:rsidRDefault="007F16CC" w:rsidP="007F16CC">
      <w:pPr>
        <w:rPr>
          <w:rtl/>
          <w:lang w:eastAsia="he-IL"/>
        </w:rPr>
      </w:pPr>
    </w:p>
    <w:p w14:paraId="5895C984" w14:textId="750961F7" w:rsidR="007F16CC" w:rsidRDefault="007F16CC" w:rsidP="007F16CC">
      <w:pPr>
        <w:pStyle w:val="a4"/>
        <w:keepNext/>
        <w:rPr>
          <w:rtl/>
        </w:rPr>
      </w:pPr>
      <w:bookmarkStart w:id="226" w:name="ET_speaker_5726_51"/>
      <w:r w:rsidRPr="007F16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16CC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226"/>
    </w:p>
    <w:p w14:paraId="3D30B9A0" w14:textId="77777777" w:rsidR="007F16CC" w:rsidRDefault="007F16CC" w:rsidP="007F16CC">
      <w:pPr>
        <w:pStyle w:val="KeepWithNext"/>
        <w:rPr>
          <w:rtl/>
          <w:lang w:eastAsia="he-IL"/>
        </w:rPr>
      </w:pPr>
    </w:p>
    <w:p w14:paraId="49555032" w14:textId="6A332A4E" w:rsidR="007F16CC" w:rsidRDefault="007F16CC" w:rsidP="007F16C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אמרתי קדיש? כי אני יתום.</w:t>
      </w:r>
    </w:p>
    <w:p w14:paraId="37E45507" w14:textId="77777777" w:rsidR="007F16CC" w:rsidRDefault="007F16CC" w:rsidP="007F16CC">
      <w:pPr>
        <w:rPr>
          <w:rtl/>
          <w:lang w:eastAsia="he-IL"/>
        </w:rPr>
      </w:pPr>
      <w:bookmarkStart w:id="227" w:name="_ETM_Q1_468920"/>
      <w:bookmarkStart w:id="228" w:name="_ETM_Q1_468942"/>
      <w:bookmarkStart w:id="229" w:name="_ETM_Q1_468491"/>
      <w:bookmarkEnd w:id="227"/>
      <w:bookmarkEnd w:id="228"/>
      <w:bookmarkEnd w:id="229"/>
    </w:p>
    <w:p w14:paraId="5E9BD48C" w14:textId="166C3DBB" w:rsidR="007F16CC" w:rsidRDefault="007F16CC" w:rsidP="007F16CC">
      <w:pPr>
        <w:pStyle w:val="af6"/>
        <w:keepNext/>
        <w:rPr>
          <w:rtl/>
        </w:rPr>
      </w:pPr>
      <w:bookmarkStart w:id="230" w:name="ET_yor_5797_52"/>
      <w:r w:rsidRPr="007F16C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F16CC">
        <w:rPr>
          <w:rStyle w:val="TagStyle"/>
          <w:rtl/>
        </w:rPr>
        <w:t xml:space="preserve"> &lt;&lt; יור &gt;&gt;</w:t>
      </w:r>
      <w:r w:rsidR="008D5E9F">
        <w:rPr>
          <w:rtl/>
        </w:rPr>
        <w:t xml:space="preserve"> </w:t>
      </w:r>
      <w:bookmarkEnd w:id="230"/>
    </w:p>
    <w:p w14:paraId="1CBF4B81" w14:textId="77777777" w:rsidR="007F16CC" w:rsidRDefault="007F16CC" w:rsidP="007F16CC">
      <w:pPr>
        <w:pStyle w:val="KeepWithNext"/>
        <w:rPr>
          <w:rtl/>
          <w:lang w:eastAsia="he-IL"/>
        </w:rPr>
      </w:pPr>
    </w:p>
    <w:p w14:paraId="54C02313" w14:textId="0A00D1DA" w:rsidR="007F16CC" w:rsidRDefault="007F16CC" w:rsidP="007F16CC">
      <w:pPr>
        <w:rPr>
          <w:rtl/>
          <w:lang w:eastAsia="he-IL"/>
        </w:rPr>
      </w:pPr>
      <w:bookmarkStart w:id="231" w:name="_ETM_Q1_468887"/>
      <w:bookmarkStart w:id="232" w:name="_ETM_Q1_468921"/>
      <w:bookmarkEnd w:id="231"/>
      <w:bookmarkEnd w:id="232"/>
      <w:r>
        <w:rPr>
          <w:rFonts w:hint="cs"/>
          <w:rtl/>
          <w:lang w:eastAsia="he-IL"/>
        </w:rPr>
        <w:t>לא. אמרת קדיש לכבד את אבא שלך. אתה צריך לכבד את אבא שלך.</w:t>
      </w:r>
    </w:p>
    <w:p w14:paraId="73EFF837" w14:textId="77777777" w:rsidR="007F16CC" w:rsidRDefault="007F16CC" w:rsidP="007F16CC">
      <w:pPr>
        <w:rPr>
          <w:rtl/>
          <w:lang w:eastAsia="he-IL"/>
        </w:rPr>
      </w:pPr>
    </w:p>
    <w:p w14:paraId="50EEACED" w14:textId="0F92D795" w:rsidR="007F16CC" w:rsidRDefault="007F16CC" w:rsidP="007F16CC">
      <w:pPr>
        <w:pStyle w:val="a4"/>
        <w:keepNext/>
        <w:rPr>
          <w:rtl/>
        </w:rPr>
      </w:pPr>
      <w:bookmarkStart w:id="233" w:name="ET_speaker_5726_53"/>
      <w:r w:rsidRPr="007F16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16CC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233"/>
    </w:p>
    <w:p w14:paraId="73A23579" w14:textId="77777777" w:rsidR="007F16CC" w:rsidRDefault="007F16CC" w:rsidP="007F16CC">
      <w:pPr>
        <w:pStyle w:val="KeepWithNext"/>
        <w:rPr>
          <w:rtl/>
          <w:lang w:eastAsia="he-IL"/>
        </w:rPr>
      </w:pPr>
    </w:p>
    <w:p w14:paraId="402E3B54" w14:textId="79FBDC2C" w:rsidR="007F16CC" w:rsidRDefault="007F16CC" w:rsidP="007F16C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יתום.</w:t>
      </w:r>
      <w:r w:rsidR="00FF613B">
        <w:rPr>
          <w:rFonts w:hint="cs"/>
          <w:rtl/>
          <w:lang w:eastAsia="he-IL"/>
        </w:rPr>
        <w:t xml:space="preserve"> </w:t>
      </w:r>
      <w:bookmarkStart w:id="234" w:name="_ETM_Q1_477450"/>
      <w:bookmarkEnd w:id="234"/>
      <w:r>
        <w:rPr>
          <w:rFonts w:hint="cs"/>
          <w:rtl/>
          <w:lang w:eastAsia="he-IL"/>
        </w:rPr>
        <w:t>אמנם אני לא מקבל קצבה.</w:t>
      </w:r>
    </w:p>
    <w:p w14:paraId="24F629F0" w14:textId="77777777" w:rsidR="007F16CC" w:rsidRDefault="007F16CC" w:rsidP="007F16CC">
      <w:pPr>
        <w:rPr>
          <w:rtl/>
          <w:lang w:eastAsia="he-IL"/>
        </w:rPr>
      </w:pPr>
      <w:bookmarkStart w:id="235" w:name="_ETM_Q1_483414"/>
      <w:bookmarkStart w:id="236" w:name="_ETM_Q1_483450"/>
      <w:bookmarkEnd w:id="235"/>
      <w:bookmarkEnd w:id="236"/>
    </w:p>
    <w:p w14:paraId="1294A524" w14:textId="35778B49" w:rsidR="007F16CC" w:rsidRDefault="007F16CC" w:rsidP="007F16CC">
      <w:pPr>
        <w:pStyle w:val="a4"/>
        <w:keepNext/>
        <w:rPr>
          <w:rtl/>
        </w:rPr>
      </w:pPr>
      <w:bookmarkStart w:id="237" w:name="ET_speaker_6127_54"/>
      <w:r w:rsidRPr="007F16C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ולדימיר בליאק (יש עתיד):</w:t>
      </w:r>
      <w:r w:rsidRPr="007F16CC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237"/>
    </w:p>
    <w:p w14:paraId="26B9D180" w14:textId="77777777" w:rsidR="007F16CC" w:rsidRDefault="007F16CC" w:rsidP="007F16CC">
      <w:pPr>
        <w:pStyle w:val="KeepWithNext"/>
        <w:rPr>
          <w:rtl/>
          <w:lang w:eastAsia="he-IL"/>
        </w:rPr>
      </w:pPr>
    </w:p>
    <w:p w14:paraId="3BEC632E" w14:textId="4AEDFD8E" w:rsidR="007F16CC" w:rsidRDefault="007F16CC" w:rsidP="007F16C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לחזור על זה?</w:t>
      </w:r>
    </w:p>
    <w:p w14:paraId="389800E4" w14:textId="77777777" w:rsidR="007F16CC" w:rsidRDefault="007F16CC" w:rsidP="007F16CC">
      <w:pPr>
        <w:rPr>
          <w:rtl/>
          <w:lang w:eastAsia="he-IL"/>
        </w:rPr>
      </w:pPr>
    </w:p>
    <w:p w14:paraId="1EBA7F48" w14:textId="68B82850" w:rsidR="007F16CC" w:rsidRDefault="007F16CC" w:rsidP="007F16CC">
      <w:pPr>
        <w:pStyle w:val="af6"/>
        <w:keepNext/>
        <w:rPr>
          <w:rtl/>
        </w:rPr>
      </w:pPr>
      <w:bookmarkStart w:id="238" w:name="ET_yor_5797_55"/>
      <w:r w:rsidRPr="007F16C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F16CC">
        <w:rPr>
          <w:rStyle w:val="TagStyle"/>
          <w:rtl/>
        </w:rPr>
        <w:t xml:space="preserve"> &lt;&lt; יור &gt;&gt;</w:t>
      </w:r>
      <w:r w:rsidR="008D5E9F">
        <w:rPr>
          <w:rtl/>
        </w:rPr>
        <w:t xml:space="preserve"> </w:t>
      </w:r>
      <w:bookmarkEnd w:id="238"/>
    </w:p>
    <w:p w14:paraId="41C38D1E" w14:textId="77777777" w:rsidR="007F16CC" w:rsidRDefault="007F16CC" w:rsidP="007F16CC">
      <w:pPr>
        <w:pStyle w:val="KeepWithNext"/>
        <w:rPr>
          <w:rtl/>
          <w:lang w:eastAsia="he-IL"/>
        </w:rPr>
      </w:pPr>
    </w:p>
    <w:p w14:paraId="11A08184" w14:textId="074F6B17" w:rsidR="007F16CC" w:rsidRDefault="007F16CC" w:rsidP="007F16CC">
      <w:pPr>
        <w:rPr>
          <w:rtl/>
          <w:lang w:eastAsia="he-IL"/>
        </w:rPr>
      </w:pPr>
      <w:bookmarkStart w:id="239" w:name="_ETM_Q1_482156"/>
      <w:bookmarkEnd w:id="239"/>
      <w:r>
        <w:rPr>
          <w:rFonts w:hint="cs"/>
          <w:rtl/>
          <w:lang w:eastAsia="he-IL"/>
        </w:rPr>
        <w:t>כ</w:t>
      </w:r>
      <w:bookmarkStart w:id="240" w:name="_ETM_Q1_482211"/>
      <w:bookmarkEnd w:id="240"/>
      <w:r>
        <w:rPr>
          <w:rFonts w:hint="cs"/>
          <w:rtl/>
          <w:lang w:eastAsia="he-IL"/>
        </w:rPr>
        <w:t xml:space="preserve">ל. </w:t>
      </w:r>
      <w:bookmarkStart w:id="241" w:name="_ETM_Q1_481328"/>
      <w:bookmarkEnd w:id="241"/>
      <w:r>
        <w:rPr>
          <w:rFonts w:hint="cs"/>
          <w:rtl/>
          <w:lang w:eastAsia="he-IL"/>
        </w:rPr>
        <w:t xml:space="preserve">יתום הוא עד נישואיו. זה שאתה אומר קדיש, זה </w:t>
      </w:r>
      <w:bookmarkStart w:id="242" w:name="_ETM_Q1_487526"/>
      <w:bookmarkEnd w:id="242"/>
      <w:r>
        <w:rPr>
          <w:rFonts w:hint="cs"/>
          <w:rtl/>
          <w:lang w:eastAsia="he-IL"/>
        </w:rPr>
        <w:t>לכבד את אבא.</w:t>
      </w:r>
    </w:p>
    <w:p w14:paraId="7E9A5541" w14:textId="77777777" w:rsidR="007F16CC" w:rsidRDefault="007F16CC" w:rsidP="007F16CC">
      <w:pPr>
        <w:rPr>
          <w:rtl/>
          <w:lang w:eastAsia="he-IL"/>
        </w:rPr>
      </w:pPr>
      <w:bookmarkStart w:id="243" w:name="_ETM_Q1_493234"/>
      <w:bookmarkStart w:id="244" w:name="_ETM_Q1_493268"/>
      <w:bookmarkEnd w:id="243"/>
      <w:bookmarkEnd w:id="244"/>
    </w:p>
    <w:p w14:paraId="176FF266" w14:textId="2B601B57" w:rsidR="007F16CC" w:rsidRDefault="007F16CC" w:rsidP="007F16CC">
      <w:pPr>
        <w:pStyle w:val="a4"/>
        <w:keepNext/>
        <w:rPr>
          <w:rtl/>
        </w:rPr>
      </w:pPr>
      <w:bookmarkStart w:id="245" w:name="ET_speaker_6127_56"/>
      <w:r w:rsidRPr="007F16C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F16CC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245"/>
    </w:p>
    <w:p w14:paraId="35754E6F" w14:textId="77777777" w:rsidR="007F16CC" w:rsidRDefault="007F16CC" w:rsidP="007F16CC">
      <w:pPr>
        <w:pStyle w:val="KeepWithNext"/>
        <w:rPr>
          <w:rtl/>
          <w:lang w:eastAsia="he-IL"/>
        </w:rPr>
      </w:pPr>
    </w:p>
    <w:p w14:paraId="477EB56A" w14:textId="603E26DA" w:rsidR="007F16CC" w:rsidRDefault="007F16CC" w:rsidP="007F16CC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זה כתוב?</w:t>
      </w:r>
    </w:p>
    <w:p w14:paraId="31D36076" w14:textId="77777777" w:rsidR="007F16CC" w:rsidRDefault="007F16CC" w:rsidP="007F16CC">
      <w:pPr>
        <w:rPr>
          <w:rtl/>
          <w:lang w:eastAsia="he-IL"/>
        </w:rPr>
      </w:pPr>
      <w:bookmarkStart w:id="246" w:name="_ETM_Q1_495331"/>
      <w:bookmarkStart w:id="247" w:name="_ETM_Q1_495370"/>
      <w:bookmarkEnd w:id="246"/>
      <w:bookmarkEnd w:id="247"/>
    </w:p>
    <w:p w14:paraId="49CCFEDB" w14:textId="6DEA0724" w:rsidR="007F16CC" w:rsidRDefault="007F16CC" w:rsidP="007F16CC">
      <w:pPr>
        <w:pStyle w:val="a4"/>
        <w:keepNext/>
        <w:rPr>
          <w:rtl/>
        </w:rPr>
      </w:pPr>
      <w:bookmarkStart w:id="248" w:name="ET_speaker_5726_57"/>
      <w:r w:rsidRPr="007F16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16CC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248"/>
    </w:p>
    <w:p w14:paraId="1FB92E63" w14:textId="77777777" w:rsidR="007F16CC" w:rsidRDefault="007F16CC" w:rsidP="007F16CC">
      <w:pPr>
        <w:pStyle w:val="KeepWithNext"/>
        <w:rPr>
          <w:rtl/>
          <w:lang w:eastAsia="he-IL"/>
        </w:rPr>
      </w:pPr>
    </w:p>
    <w:p w14:paraId="1D598E9E" w14:textId="02993DD2" w:rsidR="007F16CC" w:rsidRDefault="007F16CC" w:rsidP="007F1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שגר, יתום ואלמנה. האיסור, לא </w:t>
      </w:r>
      <w:bookmarkStart w:id="249" w:name="_ETM_Q1_499793"/>
      <w:bookmarkEnd w:id="249"/>
      <w:r>
        <w:rPr>
          <w:rFonts w:hint="cs"/>
          <w:rtl/>
          <w:lang w:eastAsia="he-IL"/>
        </w:rPr>
        <w:t>לענות את הגר,</w:t>
      </w:r>
      <w:r w:rsidR="00FF6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היתום ואת האלמנה, האלמנה</w:t>
      </w:r>
      <w:bookmarkStart w:id="250" w:name="_ETM_Q1_502262"/>
      <w:bookmarkEnd w:id="250"/>
      <w:r>
        <w:rPr>
          <w:rFonts w:hint="cs"/>
          <w:rtl/>
          <w:lang w:eastAsia="he-IL"/>
        </w:rPr>
        <w:t xml:space="preserve"> היא כל הזמן אלמנה והיתום הוא בגדר יתום עד </w:t>
      </w:r>
      <w:bookmarkStart w:id="251" w:name="_ETM_Q1_507060"/>
      <w:bookmarkEnd w:id="251"/>
      <w:r>
        <w:rPr>
          <w:rFonts w:hint="cs"/>
          <w:rtl/>
          <w:lang w:eastAsia="he-IL"/>
        </w:rPr>
        <w:t>נישואיו. זה מה שאתה רוצה להגיד?</w:t>
      </w:r>
    </w:p>
    <w:p w14:paraId="50A4DDCD" w14:textId="77777777" w:rsidR="007F16CC" w:rsidRDefault="007F16CC" w:rsidP="007F16CC">
      <w:pPr>
        <w:rPr>
          <w:rtl/>
          <w:lang w:eastAsia="he-IL"/>
        </w:rPr>
      </w:pPr>
      <w:bookmarkStart w:id="252" w:name="_ETM_Q1_506279"/>
      <w:bookmarkStart w:id="253" w:name="_ETM_Q1_506315"/>
      <w:bookmarkStart w:id="254" w:name="_ETM_Q1_507262"/>
      <w:bookmarkEnd w:id="252"/>
      <w:bookmarkEnd w:id="253"/>
      <w:bookmarkEnd w:id="254"/>
    </w:p>
    <w:p w14:paraId="5C3F08BA" w14:textId="780DD324" w:rsidR="007F16CC" w:rsidRDefault="007F16CC" w:rsidP="007F16CC">
      <w:pPr>
        <w:pStyle w:val="af6"/>
        <w:keepNext/>
        <w:rPr>
          <w:rtl/>
        </w:rPr>
      </w:pPr>
      <w:bookmarkStart w:id="255" w:name="ET_yor_5797_58"/>
      <w:r w:rsidRPr="007F16C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F16CC">
        <w:rPr>
          <w:rStyle w:val="TagStyle"/>
          <w:rtl/>
        </w:rPr>
        <w:t xml:space="preserve"> &lt;&lt; יור &gt;&gt;</w:t>
      </w:r>
      <w:r w:rsidR="008D5E9F">
        <w:rPr>
          <w:rtl/>
        </w:rPr>
        <w:t xml:space="preserve"> </w:t>
      </w:r>
      <w:bookmarkEnd w:id="255"/>
    </w:p>
    <w:p w14:paraId="5AD7687B" w14:textId="77777777" w:rsidR="007F16CC" w:rsidRDefault="007F16CC" w:rsidP="007F16CC">
      <w:pPr>
        <w:pStyle w:val="KeepWithNext"/>
        <w:rPr>
          <w:rtl/>
          <w:lang w:eastAsia="he-IL"/>
        </w:rPr>
      </w:pPr>
    </w:p>
    <w:p w14:paraId="16344019" w14:textId="1C4E3AB7" w:rsidR="007F16CC" w:rsidRDefault="007F16CC" w:rsidP="007F16CC">
      <w:pPr>
        <w:rPr>
          <w:rtl/>
          <w:lang w:eastAsia="he-IL"/>
        </w:rPr>
      </w:pPr>
      <w:bookmarkStart w:id="256" w:name="_ETM_Q1_507647"/>
      <w:bookmarkStart w:id="257" w:name="_ETM_Q1_507699"/>
      <w:bookmarkEnd w:id="256"/>
      <w:bookmarkEnd w:id="257"/>
      <w:r>
        <w:rPr>
          <w:rFonts w:hint="cs"/>
          <w:rtl/>
          <w:lang w:eastAsia="he-IL"/>
        </w:rPr>
        <w:t>כן.</w:t>
      </w:r>
    </w:p>
    <w:p w14:paraId="651F39A0" w14:textId="77777777" w:rsidR="007F16CC" w:rsidRDefault="007F16CC" w:rsidP="007F16CC">
      <w:pPr>
        <w:rPr>
          <w:rtl/>
          <w:lang w:eastAsia="he-IL"/>
        </w:rPr>
      </w:pPr>
      <w:bookmarkStart w:id="258" w:name="_ETM_Q1_511238"/>
      <w:bookmarkStart w:id="259" w:name="_ETM_Q1_511270"/>
      <w:bookmarkStart w:id="260" w:name="_ETM_Q1_512631"/>
      <w:bookmarkEnd w:id="258"/>
      <w:bookmarkEnd w:id="259"/>
      <w:bookmarkEnd w:id="260"/>
    </w:p>
    <w:p w14:paraId="6A298A21" w14:textId="11770BB2" w:rsidR="007F16CC" w:rsidRDefault="007F16CC" w:rsidP="007F16CC">
      <w:pPr>
        <w:pStyle w:val="a4"/>
        <w:keepNext/>
        <w:rPr>
          <w:rtl/>
        </w:rPr>
      </w:pPr>
      <w:bookmarkStart w:id="261" w:name="ET_speaker_5726_59"/>
      <w:r w:rsidRPr="007F16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16CC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261"/>
    </w:p>
    <w:p w14:paraId="51505100" w14:textId="77777777" w:rsidR="007F16CC" w:rsidRDefault="007F16CC" w:rsidP="007F16CC">
      <w:pPr>
        <w:pStyle w:val="KeepWithNext"/>
        <w:rPr>
          <w:rtl/>
          <w:lang w:eastAsia="he-IL"/>
        </w:rPr>
      </w:pPr>
    </w:p>
    <w:p w14:paraId="42228531" w14:textId="3EC4E99A" w:rsidR="007F16CC" w:rsidRDefault="007F16CC" w:rsidP="007F16CC">
      <w:pPr>
        <w:rPr>
          <w:rtl/>
          <w:lang w:eastAsia="he-IL"/>
        </w:rPr>
      </w:pPr>
      <w:bookmarkStart w:id="262" w:name="_ETM_Q1_512977"/>
      <w:bookmarkStart w:id="263" w:name="_ETM_Q1_513015"/>
      <w:bookmarkEnd w:id="262"/>
      <w:bookmarkEnd w:id="263"/>
      <w:r>
        <w:rPr>
          <w:rFonts w:hint="cs"/>
          <w:rtl/>
          <w:lang w:eastAsia="he-IL"/>
        </w:rPr>
        <w:t>זאת אומרת, עכשיו מישהו יכול לענות אותי כי אני אחרי הנישואין.</w:t>
      </w:r>
    </w:p>
    <w:p w14:paraId="3FAF415A" w14:textId="77777777" w:rsidR="007F16CC" w:rsidRDefault="007F16CC" w:rsidP="007F16CC">
      <w:pPr>
        <w:rPr>
          <w:rtl/>
          <w:lang w:eastAsia="he-IL"/>
        </w:rPr>
      </w:pPr>
    </w:p>
    <w:p w14:paraId="3DC02F72" w14:textId="200E500E" w:rsidR="007F16CC" w:rsidRDefault="007F16CC" w:rsidP="007F16CC">
      <w:pPr>
        <w:pStyle w:val="af9"/>
        <w:keepNext/>
        <w:rPr>
          <w:rtl/>
          <w:lang w:eastAsia="he-IL"/>
        </w:rPr>
      </w:pPr>
      <w:bookmarkStart w:id="264" w:name="ET_guest_רודין_נפסון_60"/>
      <w:r w:rsidRPr="007F1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רודין נפסון:</w:t>
      </w:r>
      <w:r w:rsidRPr="007F16CC">
        <w:rPr>
          <w:rStyle w:val="TagStyle"/>
          <w:rtl/>
        </w:rPr>
        <w:t xml:space="preserve"> &lt;&lt; אורח &gt;&gt;</w:t>
      </w:r>
      <w:r w:rsidR="008D5E9F">
        <w:rPr>
          <w:rtl/>
          <w:lang w:eastAsia="he-IL"/>
        </w:rPr>
        <w:t xml:space="preserve"> </w:t>
      </w:r>
      <w:bookmarkEnd w:id="264"/>
    </w:p>
    <w:p w14:paraId="43DB4528" w14:textId="77777777" w:rsidR="007F16CC" w:rsidRDefault="007F16CC" w:rsidP="007F16CC">
      <w:pPr>
        <w:pStyle w:val="KeepWithNext"/>
        <w:rPr>
          <w:rtl/>
          <w:lang w:eastAsia="he-IL"/>
        </w:rPr>
      </w:pPr>
    </w:p>
    <w:p w14:paraId="6FB936B5" w14:textId="417226BB" w:rsidR="007F16CC" w:rsidRPr="003254E3" w:rsidRDefault="007F16CC" w:rsidP="007F16CC">
      <w:pPr>
        <w:pStyle w:val="afe"/>
        <w:numPr>
          <w:ilvl w:val="0"/>
          <w:numId w:val="5"/>
        </w:numPr>
        <w:rPr>
          <w:rtl/>
          <w:lang w:eastAsia="he-IL"/>
        </w:rPr>
      </w:pPr>
      <w:bookmarkStart w:id="265" w:name="_ETM_Q1_496505"/>
      <w:bookmarkStart w:id="266" w:name="_ETM_Q1_496542"/>
      <w:bookmarkStart w:id="267" w:name="_ETM_Q1_481800"/>
      <w:bookmarkStart w:id="268" w:name="_ETM_Q1_481838"/>
      <w:bookmarkStart w:id="269" w:name="_ETM_Q1_450765"/>
      <w:bookmarkStart w:id="270" w:name="_ETM_Q1_450798"/>
      <w:bookmarkEnd w:id="265"/>
      <w:bookmarkEnd w:id="266"/>
      <w:bookmarkEnd w:id="267"/>
      <w:bookmarkEnd w:id="268"/>
      <w:bookmarkEnd w:id="269"/>
      <w:bookmarkEnd w:id="270"/>
      <w:r>
        <w:rPr>
          <w:rFonts w:hint="cs"/>
          <w:rtl/>
          <w:lang w:eastAsia="he-IL"/>
        </w:rPr>
        <w:t>המילים "ולרבות אלמנה של נספה שנישאה ונישואיה השניים הופקעו וחל עליה סעיף 12</w:t>
      </w:r>
      <w:r w:rsidR="00E22D1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(ג) לחוק האמור"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ימחקו .</w:t>
      </w:r>
    </w:p>
    <w:p w14:paraId="77463EFE" w14:textId="77777777" w:rsidR="003254E3" w:rsidRDefault="003254E3" w:rsidP="003254E3">
      <w:pPr>
        <w:rPr>
          <w:rtl/>
          <w:lang w:eastAsia="he-IL"/>
        </w:rPr>
      </w:pPr>
    </w:p>
    <w:p w14:paraId="793BD6E9" w14:textId="5344B3C4" w:rsidR="007F16CC" w:rsidRPr="003254E3" w:rsidRDefault="007F16CC" w:rsidP="007F16CC">
      <w:pPr>
        <w:pStyle w:val="afe"/>
        <w:numPr>
          <w:ilvl w:val="0"/>
          <w:numId w:val="4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בהגדרה "נפגע" במקום "ויתום עד גיל 40" יבוא "ויתום עד גיל 50".</w:t>
      </w:r>
    </w:p>
    <w:p w14:paraId="6E1E523C" w14:textId="77777777" w:rsidR="00E22D16" w:rsidRDefault="00E22D16" w:rsidP="003254E3">
      <w:pPr>
        <w:rPr>
          <w:rtl/>
          <w:lang w:eastAsia="he-IL"/>
        </w:rPr>
      </w:pPr>
      <w:bookmarkStart w:id="271" w:name="_ETM_Q1_406446"/>
      <w:bookmarkStart w:id="272" w:name="_ETM_Q1_406484"/>
      <w:bookmarkEnd w:id="271"/>
      <w:bookmarkEnd w:id="272"/>
    </w:p>
    <w:p w14:paraId="3B1F44DF" w14:textId="0DB2B684" w:rsidR="00E22D16" w:rsidRDefault="00E22D16" w:rsidP="00E22D16">
      <w:pPr>
        <w:pStyle w:val="a4"/>
        <w:keepNext/>
        <w:rPr>
          <w:rtl/>
        </w:rPr>
      </w:pPr>
      <w:bookmarkStart w:id="273" w:name="ET_speaker_שלומית_ארליך_61"/>
      <w:r w:rsidRPr="00E22D1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2D16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273"/>
    </w:p>
    <w:p w14:paraId="77453858" w14:textId="77777777" w:rsidR="00E22D16" w:rsidRDefault="00E22D16" w:rsidP="00E22D16">
      <w:pPr>
        <w:pStyle w:val="KeepWithNext"/>
        <w:rPr>
          <w:rtl/>
          <w:lang w:eastAsia="he-IL"/>
        </w:rPr>
      </w:pPr>
    </w:p>
    <w:p w14:paraId="69757B6C" w14:textId="41BD4CDD" w:rsidR="00E22D16" w:rsidRDefault="00E22D16" w:rsidP="00E22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תתייחס </w:t>
      </w:r>
      <w:bookmarkStart w:id="274" w:name="_ETM_Q1_531986"/>
      <w:bookmarkEnd w:id="274"/>
      <w:r>
        <w:rPr>
          <w:rFonts w:hint="cs"/>
          <w:rtl/>
          <w:lang w:eastAsia="he-IL"/>
        </w:rPr>
        <w:t>להגדרה נפגע כי קודם לא התייחסת אלי ה.</w:t>
      </w:r>
    </w:p>
    <w:p w14:paraId="6A3F7DDE" w14:textId="77777777" w:rsidR="00E22D16" w:rsidRDefault="00E22D16" w:rsidP="00E22D16">
      <w:pPr>
        <w:rPr>
          <w:rtl/>
          <w:lang w:eastAsia="he-IL"/>
        </w:rPr>
      </w:pPr>
      <w:bookmarkStart w:id="275" w:name="_ETM_Q1_532283"/>
      <w:bookmarkStart w:id="276" w:name="_ETM_Q1_532313"/>
      <w:bookmarkStart w:id="277" w:name="_ETM_Q1_532971"/>
      <w:bookmarkEnd w:id="275"/>
      <w:bookmarkEnd w:id="276"/>
      <w:bookmarkEnd w:id="277"/>
    </w:p>
    <w:p w14:paraId="66DA5A01" w14:textId="42681351" w:rsidR="00E22D16" w:rsidRDefault="00E22D16" w:rsidP="00E22D16">
      <w:pPr>
        <w:pStyle w:val="af9"/>
        <w:keepNext/>
        <w:rPr>
          <w:rtl/>
          <w:lang w:eastAsia="he-IL"/>
        </w:rPr>
      </w:pPr>
      <w:bookmarkStart w:id="278" w:name="ET_guest_רודין_נפסון_62"/>
      <w:r w:rsidRPr="00E22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רודין נפסון:</w:t>
      </w:r>
      <w:r w:rsidRPr="00E22D16">
        <w:rPr>
          <w:rStyle w:val="TagStyle"/>
          <w:rtl/>
        </w:rPr>
        <w:t xml:space="preserve"> &lt;&lt; אורח &gt;&gt;</w:t>
      </w:r>
      <w:r w:rsidR="008D5E9F">
        <w:rPr>
          <w:rtl/>
          <w:lang w:eastAsia="he-IL"/>
        </w:rPr>
        <w:t xml:space="preserve"> </w:t>
      </w:r>
      <w:bookmarkEnd w:id="278"/>
    </w:p>
    <w:p w14:paraId="464587C8" w14:textId="77777777" w:rsidR="00E22D16" w:rsidRDefault="00E22D16" w:rsidP="00E22D16">
      <w:pPr>
        <w:pStyle w:val="KeepWithNext"/>
        <w:rPr>
          <w:rtl/>
          <w:lang w:eastAsia="he-IL"/>
        </w:rPr>
      </w:pPr>
    </w:p>
    <w:p w14:paraId="0874AA7E" w14:textId="24FDBBAE" w:rsidR="00E22D16" w:rsidRDefault="00E22D16" w:rsidP="00E22D16">
      <w:pPr>
        <w:rPr>
          <w:rtl/>
          <w:lang w:eastAsia="he-IL"/>
        </w:rPr>
      </w:pPr>
      <w:bookmarkStart w:id="279" w:name="_ETM_Q1_533342"/>
      <w:bookmarkStart w:id="280" w:name="_ETM_Q1_533377"/>
      <w:bookmarkEnd w:id="279"/>
      <w:bookmarkEnd w:id="280"/>
      <w:r>
        <w:rPr>
          <w:rFonts w:hint="cs"/>
          <w:rtl/>
          <w:lang w:eastAsia="he-IL"/>
        </w:rPr>
        <w:t xml:space="preserve">הגדרה של </w:t>
      </w:r>
      <w:bookmarkStart w:id="281" w:name="_ETM_Q1_539739"/>
      <w:bookmarkEnd w:id="281"/>
      <w:r>
        <w:rPr>
          <w:rFonts w:hint="cs"/>
          <w:rtl/>
          <w:lang w:eastAsia="he-IL"/>
        </w:rPr>
        <w:t>נפגע. גם שם יש אמירה בסיפא. אני אקריא</w:t>
      </w:r>
      <w:bookmarkStart w:id="282" w:name="_ETM_Q1_545019"/>
      <w:bookmarkEnd w:id="282"/>
      <w:r>
        <w:rPr>
          <w:rFonts w:hint="cs"/>
          <w:rtl/>
          <w:lang w:eastAsia="he-IL"/>
        </w:rPr>
        <w:t xml:space="preserve"> אותה: "בן משפחה</w:t>
      </w:r>
      <w:r w:rsidR="00FF6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שנפגע כמשמעותו בחוק האמור זכאי לתגמול ויתום עד גיל </w:t>
      </w:r>
      <w:bookmarkStart w:id="283" w:name="_ETM_Q1_547062"/>
      <w:bookmarkEnd w:id="283"/>
      <w:r>
        <w:rPr>
          <w:rFonts w:hint="cs"/>
          <w:rtl/>
          <w:lang w:eastAsia="he-IL"/>
        </w:rPr>
        <w:t>40". גם שם יש הגבלה עד גיל 40 ואנחנו</w:t>
      </w:r>
      <w:bookmarkStart w:id="284" w:name="_ETM_Q1_550749"/>
      <w:bookmarkEnd w:id="284"/>
      <w:r>
        <w:rPr>
          <w:rFonts w:hint="cs"/>
          <w:rtl/>
          <w:lang w:eastAsia="he-IL"/>
        </w:rPr>
        <w:t xml:space="preserve"> מבקשים לתקן גם שם ולעלות את הגיל ל-50 במקום 40.</w:t>
      </w:r>
    </w:p>
    <w:p w14:paraId="56896D7E" w14:textId="77777777" w:rsidR="00E22D16" w:rsidRPr="00E22D16" w:rsidRDefault="00E22D16" w:rsidP="00E22D16">
      <w:pPr>
        <w:rPr>
          <w:rtl/>
          <w:lang w:eastAsia="he-IL"/>
        </w:rPr>
      </w:pPr>
      <w:bookmarkStart w:id="285" w:name="_ETM_Q1_556835"/>
      <w:bookmarkStart w:id="286" w:name="_ETM_Q1_556869"/>
      <w:bookmarkEnd w:id="285"/>
      <w:bookmarkEnd w:id="286"/>
    </w:p>
    <w:p w14:paraId="2B4E5913" w14:textId="51CD21E3" w:rsidR="007F16CC" w:rsidRPr="003254E3" w:rsidRDefault="007F16CC" w:rsidP="007F16CC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תחולה</w:t>
      </w:r>
    </w:p>
    <w:p w14:paraId="4757C875" w14:textId="77777777" w:rsidR="003254E3" w:rsidRPr="003254E3" w:rsidRDefault="003254E3" w:rsidP="003254E3">
      <w:pPr>
        <w:rPr>
          <w:rtl/>
          <w:lang w:eastAsia="he-IL"/>
        </w:rPr>
      </w:pPr>
    </w:p>
    <w:p w14:paraId="16CCF49B" w14:textId="0DB14C42" w:rsidR="003254E3" w:rsidRDefault="007F16CC" w:rsidP="007F16CC">
      <w:pPr>
        <w:pStyle w:val="KeepWithNext"/>
        <w:ind w:left="1080"/>
        <w:rPr>
          <w:rtl/>
          <w:lang w:eastAsia="he-IL"/>
        </w:rPr>
      </w:pPr>
      <w:r>
        <w:rPr>
          <w:rFonts w:hint="cs"/>
          <w:rtl/>
          <w:lang w:eastAsia="he-IL"/>
        </w:rPr>
        <w:t>תקנות אלה יחולו על מכירת זכות במקרקעין ביום תחילתן של תקנות אלה או ל</w:t>
      </w:r>
      <w:r w:rsidR="00E22D1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חריו.</w:t>
      </w:r>
    </w:p>
    <w:p w14:paraId="200C8380" w14:textId="77777777" w:rsidR="00E22D16" w:rsidRDefault="00E22D16" w:rsidP="00E22D16">
      <w:pPr>
        <w:rPr>
          <w:rtl/>
          <w:lang w:eastAsia="he-IL"/>
        </w:rPr>
      </w:pPr>
    </w:p>
    <w:p w14:paraId="583A9803" w14:textId="4E93C097" w:rsidR="00E22D16" w:rsidRDefault="00E22D16" w:rsidP="00E22D16">
      <w:pPr>
        <w:pStyle w:val="af6"/>
        <w:keepNext/>
        <w:rPr>
          <w:rtl/>
        </w:rPr>
      </w:pPr>
      <w:bookmarkStart w:id="287" w:name="ET_yor_5797_63"/>
      <w:r w:rsidRPr="00E22D1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2D16">
        <w:rPr>
          <w:rStyle w:val="TagStyle"/>
          <w:rtl/>
        </w:rPr>
        <w:t xml:space="preserve"> &lt;&lt; יור &gt;&gt;</w:t>
      </w:r>
      <w:r w:rsidR="008D5E9F">
        <w:rPr>
          <w:rtl/>
        </w:rPr>
        <w:t xml:space="preserve"> </w:t>
      </w:r>
      <w:bookmarkEnd w:id="287"/>
    </w:p>
    <w:p w14:paraId="3FE4C5BD" w14:textId="77777777" w:rsidR="00E22D16" w:rsidRDefault="00E22D16" w:rsidP="00E22D16">
      <w:pPr>
        <w:pStyle w:val="KeepWithNext"/>
        <w:rPr>
          <w:rtl/>
          <w:lang w:eastAsia="he-IL"/>
        </w:rPr>
      </w:pPr>
    </w:p>
    <w:p w14:paraId="1476F315" w14:textId="490552A8" w:rsidR="00E22D16" w:rsidRDefault="00E22D16" w:rsidP="00E22D16">
      <w:pPr>
        <w:rPr>
          <w:rtl/>
          <w:lang w:eastAsia="he-IL"/>
        </w:rPr>
      </w:pPr>
      <w:r>
        <w:rPr>
          <w:rFonts w:hint="cs"/>
          <w:rtl/>
          <w:lang w:eastAsia="he-IL"/>
        </w:rPr>
        <w:t>ממתי התחולה?</w:t>
      </w:r>
    </w:p>
    <w:p w14:paraId="592EDB9B" w14:textId="77777777" w:rsidR="00E22D16" w:rsidRDefault="00E22D16" w:rsidP="00E22D16">
      <w:pPr>
        <w:rPr>
          <w:rtl/>
          <w:lang w:eastAsia="he-IL"/>
        </w:rPr>
      </w:pPr>
      <w:bookmarkStart w:id="288" w:name="_ETM_Q1_568870"/>
      <w:bookmarkEnd w:id="288"/>
    </w:p>
    <w:p w14:paraId="57CF15BF" w14:textId="44A310E9" w:rsidR="00E22D16" w:rsidRDefault="00E22D16" w:rsidP="00E22D16">
      <w:pPr>
        <w:pStyle w:val="af9"/>
        <w:keepNext/>
        <w:rPr>
          <w:rtl/>
          <w:lang w:eastAsia="he-IL"/>
        </w:rPr>
      </w:pPr>
      <w:bookmarkStart w:id="289" w:name="ET_guest_רודין_נפסון_64"/>
      <w:r w:rsidRPr="00E22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רודין נפסון:</w:t>
      </w:r>
      <w:r w:rsidRPr="00E22D16">
        <w:rPr>
          <w:rStyle w:val="TagStyle"/>
          <w:rtl/>
        </w:rPr>
        <w:t xml:space="preserve"> &lt;&lt; אורח &gt;&gt;</w:t>
      </w:r>
      <w:r w:rsidR="008D5E9F">
        <w:rPr>
          <w:rtl/>
          <w:lang w:eastAsia="he-IL"/>
        </w:rPr>
        <w:t xml:space="preserve"> </w:t>
      </w:r>
      <w:bookmarkEnd w:id="289"/>
    </w:p>
    <w:p w14:paraId="4B1BBAB4" w14:textId="77777777" w:rsidR="00E22D16" w:rsidRDefault="00E22D16" w:rsidP="00E22D16">
      <w:pPr>
        <w:pStyle w:val="KeepWithNext"/>
        <w:rPr>
          <w:rtl/>
          <w:lang w:eastAsia="he-IL"/>
        </w:rPr>
      </w:pPr>
    </w:p>
    <w:p w14:paraId="394B5804" w14:textId="693D574E" w:rsidR="00E22D16" w:rsidRDefault="00E22D16" w:rsidP="00E22D16">
      <w:pPr>
        <w:rPr>
          <w:rtl/>
          <w:lang w:eastAsia="he-IL"/>
        </w:rPr>
      </w:pPr>
      <w:bookmarkStart w:id="290" w:name="_ETM_Q1_569235"/>
      <w:bookmarkStart w:id="291" w:name="_ETM_Q1_569271"/>
      <w:bookmarkEnd w:id="290"/>
      <w:bookmarkEnd w:id="291"/>
      <w:r>
        <w:rPr>
          <w:rFonts w:hint="cs"/>
          <w:rtl/>
          <w:lang w:eastAsia="he-IL"/>
        </w:rPr>
        <w:t xml:space="preserve">מיום הפרסום. ביום תחילתן של </w:t>
      </w:r>
      <w:bookmarkStart w:id="292" w:name="_ETM_Q1_569125"/>
      <w:bookmarkEnd w:id="292"/>
      <w:r>
        <w:rPr>
          <w:rFonts w:hint="cs"/>
          <w:rtl/>
          <w:lang w:eastAsia="he-IL"/>
        </w:rPr>
        <w:t xml:space="preserve">תקנות אלה. </w:t>
      </w:r>
    </w:p>
    <w:p w14:paraId="70A316C5" w14:textId="77777777" w:rsidR="00E22D16" w:rsidRDefault="00E22D16" w:rsidP="00E22D16">
      <w:pPr>
        <w:rPr>
          <w:rtl/>
          <w:lang w:eastAsia="he-IL"/>
        </w:rPr>
      </w:pPr>
    </w:p>
    <w:p w14:paraId="06E1F991" w14:textId="48BF9259" w:rsidR="00E22D16" w:rsidRDefault="00E22D16" w:rsidP="00E22D16">
      <w:pPr>
        <w:pStyle w:val="af6"/>
        <w:keepNext/>
        <w:rPr>
          <w:rtl/>
        </w:rPr>
      </w:pPr>
      <w:bookmarkStart w:id="293" w:name="ET_yor_5797_65"/>
      <w:r w:rsidRPr="00E22D1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2D16">
        <w:rPr>
          <w:rStyle w:val="TagStyle"/>
          <w:rtl/>
        </w:rPr>
        <w:t xml:space="preserve"> &lt;&lt; יור &gt;&gt;</w:t>
      </w:r>
      <w:r w:rsidR="008D5E9F">
        <w:rPr>
          <w:rtl/>
        </w:rPr>
        <w:t xml:space="preserve"> </w:t>
      </w:r>
      <w:bookmarkEnd w:id="293"/>
    </w:p>
    <w:p w14:paraId="71A950A7" w14:textId="77777777" w:rsidR="00E22D16" w:rsidRDefault="00E22D16" w:rsidP="00E22D16">
      <w:pPr>
        <w:pStyle w:val="KeepWithNext"/>
        <w:rPr>
          <w:rtl/>
          <w:lang w:eastAsia="he-IL"/>
        </w:rPr>
      </w:pPr>
    </w:p>
    <w:p w14:paraId="0272106B" w14:textId="147BE7DC" w:rsidR="00E22D16" w:rsidRDefault="00E22D16" w:rsidP="00E22D1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"או לאחריו"?</w:t>
      </w:r>
    </w:p>
    <w:p w14:paraId="32BE614B" w14:textId="77777777" w:rsidR="00E22D16" w:rsidRDefault="00E22D16" w:rsidP="00E22D16">
      <w:pPr>
        <w:rPr>
          <w:rtl/>
          <w:lang w:eastAsia="he-IL"/>
        </w:rPr>
      </w:pPr>
      <w:bookmarkStart w:id="294" w:name="_ETM_Q1_579806"/>
      <w:bookmarkStart w:id="295" w:name="_ETM_Q1_579840"/>
      <w:bookmarkStart w:id="296" w:name="_ETM_Q1_579107"/>
      <w:bookmarkEnd w:id="294"/>
      <w:bookmarkEnd w:id="295"/>
      <w:bookmarkEnd w:id="296"/>
    </w:p>
    <w:p w14:paraId="4937EE56" w14:textId="53CA860F" w:rsidR="00E22D16" w:rsidRDefault="00E22D16" w:rsidP="00E22D16">
      <w:pPr>
        <w:pStyle w:val="a4"/>
        <w:keepNext/>
        <w:rPr>
          <w:rtl/>
        </w:rPr>
      </w:pPr>
      <w:bookmarkStart w:id="297" w:name="ET_speaker_שלומית_ארליך_67"/>
      <w:r w:rsidRPr="00E22D1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E22D16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297"/>
    </w:p>
    <w:p w14:paraId="7014C4C8" w14:textId="77777777" w:rsidR="00E22D16" w:rsidRDefault="00E22D16" w:rsidP="00E22D16">
      <w:pPr>
        <w:pStyle w:val="KeepWithNext"/>
        <w:rPr>
          <w:rtl/>
          <w:lang w:eastAsia="he-IL"/>
        </w:rPr>
      </w:pPr>
    </w:p>
    <w:p w14:paraId="369A4D80" w14:textId="7D8608F9" w:rsidR="00E22D16" w:rsidRDefault="00E22D16" w:rsidP="00E22D16">
      <w:pPr>
        <w:rPr>
          <w:rtl/>
          <w:lang w:eastAsia="he-IL"/>
        </w:rPr>
      </w:pPr>
      <w:bookmarkStart w:id="298" w:name="_ETM_Q1_579475"/>
      <w:bookmarkStart w:id="299" w:name="_ETM_Q1_579507"/>
      <w:bookmarkEnd w:id="298"/>
      <w:bookmarkEnd w:id="299"/>
      <w:r>
        <w:rPr>
          <w:rFonts w:hint="cs"/>
          <w:rtl/>
          <w:lang w:eastAsia="he-IL"/>
        </w:rPr>
        <w:t xml:space="preserve">תמיד </w:t>
      </w:r>
      <w:bookmarkStart w:id="300" w:name="_ETM_Q1_580180"/>
      <w:bookmarkEnd w:id="300"/>
      <w:r>
        <w:rPr>
          <w:rFonts w:hint="cs"/>
          <w:rtl/>
          <w:lang w:eastAsia="he-IL"/>
        </w:rPr>
        <w:t>עולה השאלה - כשאנחנו מגיעים למיסוי מקרקעין - לגבי התחולה כי</w:t>
      </w:r>
      <w:bookmarkStart w:id="301" w:name="_ETM_Q1_585392"/>
      <w:bookmarkEnd w:id="301"/>
      <w:r>
        <w:rPr>
          <w:rFonts w:hint="cs"/>
          <w:rtl/>
          <w:lang w:eastAsia="he-IL"/>
        </w:rPr>
        <w:t xml:space="preserve"> כשכותבים מיום תחילתן של תקנות אלה ולא קובעים איזשהו </w:t>
      </w:r>
      <w:bookmarkStart w:id="302" w:name="_ETM_Q1_585620"/>
      <w:bookmarkEnd w:id="302"/>
      <w:r>
        <w:rPr>
          <w:rFonts w:hint="cs"/>
          <w:rtl/>
          <w:lang w:eastAsia="he-IL"/>
        </w:rPr>
        <w:t>תאריך</w:t>
      </w:r>
      <w:r w:rsidR="00FF6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יעד או מועד, </w:t>
      </w:r>
      <w:r w:rsidR="00F92F1A">
        <w:rPr>
          <w:rFonts w:hint="cs"/>
          <w:rtl/>
          <w:lang w:eastAsia="he-IL"/>
        </w:rPr>
        <w:t xml:space="preserve">זה יוצר </w:t>
      </w:r>
      <w:bookmarkStart w:id="303" w:name="_ETM_Q1_590676"/>
      <w:bookmarkEnd w:id="303"/>
      <w:r w:rsidR="00F92F1A">
        <w:rPr>
          <w:rFonts w:hint="cs"/>
          <w:rtl/>
          <w:lang w:eastAsia="he-IL"/>
        </w:rPr>
        <w:t>אי ודאות בימי שקרובים לפרסום התקנות.</w:t>
      </w:r>
    </w:p>
    <w:p w14:paraId="7ADE209B" w14:textId="77777777" w:rsidR="00F92F1A" w:rsidRDefault="00F92F1A" w:rsidP="00E22D16">
      <w:pPr>
        <w:rPr>
          <w:rtl/>
          <w:lang w:eastAsia="he-IL"/>
        </w:rPr>
      </w:pPr>
    </w:p>
    <w:p w14:paraId="2F2E96DA" w14:textId="7685F030" w:rsidR="00F92F1A" w:rsidRDefault="00F92F1A" w:rsidP="00F92F1A">
      <w:pPr>
        <w:pStyle w:val="af6"/>
        <w:keepNext/>
        <w:rPr>
          <w:rtl/>
        </w:rPr>
      </w:pPr>
      <w:bookmarkStart w:id="304" w:name="ET_yor_5797_68"/>
      <w:r w:rsidRPr="00F92F1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92F1A">
        <w:rPr>
          <w:rStyle w:val="TagStyle"/>
          <w:rtl/>
        </w:rPr>
        <w:t xml:space="preserve"> &lt;&lt; יור &gt;&gt;</w:t>
      </w:r>
      <w:r w:rsidR="008D5E9F">
        <w:rPr>
          <w:rtl/>
        </w:rPr>
        <w:t xml:space="preserve"> </w:t>
      </w:r>
      <w:bookmarkEnd w:id="304"/>
    </w:p>
    <w:p w14:paraId="1C6F1738" w14:textId="77777777" w:rsidR="00F92F1A" w:rsidRDefault="00F92F1A" w:rsidP="00F92F1A">
      <w:pPr>
        <w:pStyle w:val="KeepWithNext"/>
        <w:rPr>
          <w:rtl/>
          <w:lang w:eastAsia="he-IL"/>
        </w:rPr>
      </w:pPr>
    </w:p>
    <w:p w14:paraId="37F28976" w14:textId="77E8D941" w:rsidR="00F92F1A" w:rsidRPr="00F92F1A" w:rsidRDefault="00F92F1A" w:rsidP="00F92F1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יש את המילה "או אחריו"? תגידו "מיום תחילת</w:t>
      </w:r>
      <w:bookmarkStart w:id="305" w:name="_ETM_Q1_602926"/>
      <w:bookmarkEnd w:id="305"/>
      <w:r>
        <w:rPr>
          <w:rFonts w:hint="cs"/>
          <w:rtl/>
          <w:lang w:eastAsia="he-IL"/>
        </w:rPr>
        <w:t>ן של תקנות אלה".</w:t>
      </w:r>
    </w:p>
    <w:p w14:paraId="7A000597" w14:textId="77777777" w:rsidR="00F92F1A" w:rsidRDefault="00F92F1A" w:rsidP="00E22D16">
      <w:pPr>
        <w:rPr>
          <w:rtl/>
          <w:lang w:eastAsia="he-IL"/>
        </w:rPr>
      </w:pPr>
    </w:p>
    <w:p w14:paraId="4AA21ADC" w14:textId="733A1564" w:rsidR="00F92F1A" w:rsidRDefault="00F92F1A" w:rsidP="00F92F1A">
      <w:pPr>
        <w:pStyle w:val="af9"/>
        <w:keepNext/>
        <w:rPr>
          <w:rtl/>
          <w:lang w:eastAsia="he-IL"/>
        </w:rPr>
      </w:pPr>
      <w:bookmarkStart w:id="306" w:name="ET_guest_קריאה_69"/>
      <w:r w:rsidRPr="00F92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92F1A">
        <w:rPr>
          <w:rStyle w:val="TagStyle"/>
          <w:rtl/>
        </w:rPr>
        <w:t xml:space="preserve"> &lt;&lt; אורח &gt;&gt;</w:t>
      </w:r>
      <w:r w:rsidR="008D5E9F">
        <w:rPr>
          <w:rtl/>
          <w:lang w:eastAsia="he-IL"/>
        </w:rPr>
        <w:t xml:space="preserve"> </w:t>
      </w:r>
      <w:bookmarkEnd w:id="306"/>
    </w:p>
    <w:p w14:paraId="48183267" w14:textId="77777777" w:rsidR="00F92F1A" w:rsidRDefault="00F92F1A" w:rsidP="00F92F1A">
      <w:pPr>
        <w:pStyle w:val="KeepWithNext"/>
        <w:rPr>
          <w:rtl/>
          <w:lang w:eastAsia="he-IL"/>
        </w:rPr>
      </w:pPr>
    </w:p>
    <w:p w14:paraId="0FF62161" w14:textId="2771E049" w:rsidR="00F92F1A" w:rsidRDefault="00F92F1A" w:rsidP="00F92F1A">
      <w:pPr>
        <w:rPr>
          <w:rtl/>
          <w:lang w:eastAsia="he-IL"/>
        </w:rPr>
      </w:pPr>
      <w:r>
        <w:rPr>
          <w:rFonts w:hint="cs"/>
          <w:rtl/>
          <w:lang w:eastAsia="he-IL"/>
        </w:rPr>
        <w:t>מיום פרסומן.</w:t>
      </w:r>
    </w:p>
    <w:p w14:paraId="250E0266" w14:textId="77777777" w:rsidR="00F92F1A" w:rsidRPr="00F92F1A" w:rsidRDefault="00F92F1A" w:rsidP="00F92F1A">
      <w:pPr>
        <w:rPr>
          <w:rtl/>
          <w:lang w:eastAsia="he-IL"/>
        </w:rPr>
      </w:pPr>
      <w:bookmarkStart w:id="307" w:name="_ETM_Q1_604702"/>
      <w:bookmarkStart w:id="308" w:name="_ETM_Q1_604733"/>
      <w:bookmarkEnd w:id="307"/>
      <w:bookmarkEnd w:id="308"/>
    </w:p>
    <w:p w14:paraId="53888EF9" w14:textId="1D85021F" w:rsidR="00E22D16" w:rsidRDefault="00E22D16" w:rsidP="00E22D16">
      <w:pPr>
        <w:pStyle w:val="af9"/>
        <w:keepNext/>
        <w:rPr>
          <w:rtl/>
          <w:lang w:eastAsia="he-IL"/>
        </w:rPr>
      </w:pPr>
      <w:bookmarkStart w:id="309" w:name="_ETM_Q1_574734"/>
      <w:bookmarkStart w:id="310" w:name="_ETM_Q1_574768"/>
      <w:bookmarkStart w:id="311" w:name="_ETM_Q1_576150"/>
      <w:bookmarkStart w:id="312" w:name="ET_guest_רודין_נפסון_66"/>
      <w:bookmarkEnd w:id="309"/>
      <w:bookmarkEnd w:id="310"/>
      <w:bookmarkEnd w:id="311"/>
      <w:r w:rsidRPr="00E22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רודין נפסון:</w:t>
      </w:r>
      <w:r w:rsidRPr="00E22D16">
        <w:rPr>
          <w:rStyle w:val="TagStyle"/>
          <w:rtl/>
        </w:rPr>
        <w:t xml:space="preserve"> &lt;&lt; אורח &gt;&gt;</w:t>
      </w:r>
      <w:r w:rsidR="008D5E9F">
        <w:rPr>
          <w:rtl/>
          <w:lang w:eastAsia="he-IL"/>
        </w:rPr>
        <w:t xml:space="preserve"> </w:t>
      </w:r>
      <w:bookmarkEnd w:id="312"/>
    </w:p>
    <w:p w14:paraId="7EF005C9" w14:textId="77777777" w:rsidR="00E22D16" w:rsidRDefault="00E22D16" w:rsidP="00E22D16">
      <w:pPr>
        <w:pStyle w:val="KeepWithNext"/>
        <w:rPr>
          <w:rtl/>
          <w:lang w:eastAsia="he-IL"/>
        </w:rPr>
      </w:pPr>
    </w:p>
    <w:p w14:paraId="424E5692" w14:textId="077A39BD" w:rsidR="00E22D16" w:rsidRDefault="00F92F1A" w:rsidP="00E22D16">
      <w:pPr>
        <w:rPr>
          <w:rtl/>
          <w:lang w:eastAsia="he-IL"/>
        </w:rPr>
      </w:pPr>
      <w:bookmarkStart w:id="313" w:name="_ETM_Q1_576529"/>
      <w:bookmarkStart w:id="314" w:name="_ETM_Q1_576577"/>
      <w:bookmarkEnd w:id="313"/>
      <w:bookmarkEnd w:id="314"/>
      <w:r>
        <w:rPr>
          <w:rFonts w:hint="cs"/>
          <w:rtl/>
          <w:lang w:eastAsia="he-IL"/>
        </w:rPr>
        <w:t>אפשר לשנות ולומר ש"תקנות אלה</w:t>
      </w:r>
      <w:r w:rsidR="00FF6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יחולו ביום </w:t>
      </w:r>
      <w:bookmarkStart w:id="315" w:name="_ETM_Q1_612302"/>
      <w:bookmarkEnd w:id="315"/>
      <w:r>
        <w:rPr>
          <w:rFonts w:hint="cs"/>
          <w:rtl/>
          <w:lang w:eastAsia="he-IL"/>
        </w:rPr>
        <w:t>פרסומן ברשומות".</w:t>
      </w:r>
    </w:p>
    <w:p w14:paraId="1AAF08DA" w14:textId="77777777" w:rsidR="00F92F1A" w:rsidRDefault="00F92F1A" w:rsidP="00E22D16">
      <w:pPr>
        <w:rPr>
          <w:rtl/>
          <w:lang w:eastAsia="he-IL"/>
        </w:rPr>
      </w:pPr>
    </w:p>
    <w:p w14:paraId="5DAE2657" w14:textId="662E97A0" w:rsidR="00F92F1A" w:rsidRDefault="00F92F1A" w:rsidP="00F92F1A">
      <w:pPr>
        <w:pStyle w:val="a4"/>
        <w:keepNext/>
        <w:rPr>
          <w:rtl/>
        </w:rPr>
      </w:pPr>
      <w:bookmarkStart w:id="316" w:name="ET_speaker_שלומית_ארליך_70"/>
      <w:r w:rsidRPr="00F92F1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92F1A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316"/>
    </w:p>
    <w:p w14:paraId="57219334" w14:textId="77777777" w:rsidR="00F92F1A" w:rsidRDefault="00F92F1A" w:rsidP="00F92F1A">
      <w:pPr>
        <w:pStyle w:val="KeepWithNext"/>
        <w:rPr>
          <w:rtl/>
          <w:lang w:eastAsia="he-IL"/>
        </w:rPr>
      </w:pPr>
    </w:p>
    <w:p w14:paraId="235B1A27" w14:textId="59CB76E5" w:rsidR="00F92F1A" w:rsidRDefault="00F92F1A" w:rsidP="00F92F1A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אנחנו לא משנים את זה בצורה כזאת. זה הסטנדרט. אתם יודעים להגיד</w:t>
      </w:r>
      <w:bookmarkStart w:id="317" w:name="_ETM_Q1_620619"/>
      <w:bookmarkEnd w:id="317"/>
      <w:r>
        <w:rPr>
          <w:rFonts w:hint="cs"/>
          <w:rtl/>
          <w:lang w:eastAsia="he-IL"/>
        </w:rPr>
        <w:t xml:space="preserve"> כמה זמן ייקח לפרסם את התקנות? דיברתם עם הנסחות?</w:t>
      </w:r>
    </w:p>
    <w:p w14:paraId="6B056BD5" w14:textId="77777777" w:rsidR="00F92F1A" w:rsidRDefault="00F92F1A" w:rsidP="00F92F1A">
      <w:pPr>
        <w:rPr>
          <w:rtl/>
          <w:lang w:eastAsia="he-IL"/>
        </w:rPr>
      </w:pPr>
      <w:bookmarkStart w:id="318" w:name="_ETM_Q1_621077"/>
      <w:bookmarkStart w:id="319" w:name="_ETM_Q1_621114"/>
      <w:bookmarkStart w:id="320" w:name="_ETM_Q1_636200"/>
      <w:bookmarkEnd w:id="318"/>
      <w:bookmarkEnd w:id="319"/>
      <w:bookmarkEnd w:id="320"/>
    </w:p>
    <w:p w14:paraId="01D5C509" w14:textId="3B1BC710" w:rsidR="00F92F1A" w:rsidRDefault="00F92F1A" w:rsidP="00F92F1A">
      <w:pPr>
        <w:pStyle w:val="af9"/>
        <w:keepNext/>
        <w:rPr>
          <w:rtl/>
          <w:lang w:eastAsia="he-IL"/>
        </w:rPr>
      </w:pPr>
      <w:bookmarkStart w:id="321" w:name="ET_guest_ישי_פרלמן_71"/>
      <w:r w:rsidRPr="00F92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92F1A">
        <w:rPr>
          <w:rStyle w:val="TagStyle"/>
          <w:rtl/>
        </w:rPr>
        <w:t xml:space="preserve"> &lt;&lt; אורח &gt;&gt;</w:t>
      </w:r>
      <w:r w:rsidR="008D5E9F">
        <w:rPr>
          <w:rtl/>
          <w:lang w:eastAsia="he-IL"/>
        </w:rPr>
        <w:t xml:space="preserve"> </w:t>
      </w:r>
      <w:bookmarkEnd w:id="321"/>
    </w:p>
    <w:p w14:paraId="5E0C0AB2" w14:textId="77777777" w:rsidR="00F92F1A" w:rsidRDefault="00F92F1A" w:rsidP="00F92F1A">
      <w:pPr>
        <w:pStyle w:val="KeepWithNext"/>
        <w:rPr>
          <w:rtl/>
          <w:lang w:eastAsia="he-IL"/>
        </w:rPr>
      </w:pPr>
    </w:p>
    <w:p w14:paraId="2A33E0A1" w14:textId="1EF05AE4" w:rsidR="00F92F1A" w:rsidRDefault="00F92F1A" w:rsidP="00F92F1A">
      <w:pPr>
        <w:rPr>
          <w:rtl/>
          <w:lang w:eastAsia="he-IL"/>
        </w:rPr>
      </w:pPr>
      <w:bookmarkStart w:id="322" w:name="_ETM_Q1_636551"/>
      <w:bookmarkStart w:id="323" w:name="_ETM_Q1_636599"/>
      <w:bookmarkEnd w:id="322"/>
      <w:bookmarkEnd w:id="323"/>
      <w:r>
        <w:rPr>
          <w:rFonts w:hint="cs"/>
          <w:rtl/>
          <w:lang w:eastAsia="he-IL"/>
        </w:rPr>
        <w:t>לא מדובר באלפי אנשים שהתקנות האלה יחולו עליהן.</w:t>
      </w:r>
      <w:r w:rsidR="00FF6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הן חלות על יתום מאוד מאוד ספציפי. יחכו שלושה ימים וזה יתפרסם. בניגוד למקרים אחרים </w:t>
      </w:r>
      <w:bookmarkStart w:id="324" w:name="_ETM_Q1_658937"/>
      <w:bookmarkEnd w:id="324"/>
      <w:r>
        <w:rPr>
          <w:rFonts w:hint="cs"/>
          <w:rtl/>
          <w:lang w:eastAsia="he-IL"/>
        </w:rPr>
        <w:t>שבאמת אתה יכול ליצור בעיה, במיוחד במקרים שאנחנו</w:t>
      </w:r>
      <w:r w:rsidR="00FF6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מחמירים,</w:t>
      </w:r>
      <w:bookmarkStart w:id="325" w:name="_ETM_Q1_662847"/>
      <w:bookmarkEnd w:id="325"/>
      <w:r>
        <w:rPr>
          <w:rFonts w:hint="cs"/>
          <w:rtl/>
          <w:lang w:eastAsia="he-IL"/>
        </w:rPr>
        <w:t xml:space="preserve"> כאן יש גם הטבה וגם זה חל רק על קבוצה </w:t>
      </w:r>
      <w:bookmarkStart w:id="326" w:name="_ETM_Q1_662980"/>
      <w:bookmarkEnd w:id="326"/>
      <w:r>
        <w:rPr>
          <w:rFonts w:hint="cs"/>
          <w:rtl/>
          <w:lang w:eastAsia="he-IL"/>
        </w:rPr>
        <w:t xml:space="preserve">מאוד מאוד מצומצמת של אנשים. זה יתפרסם עוד </w:t>
      </w:r>
      <w:bookmarkStart w:id="327" w:name="_ETM_Q1_666700"/>
      <w:bookmarkEnd w:id="327"/>
      <w:r>
        <w:rPr>
          <w:rFonts w:hint="cs"/>
          <w:rtl/>
          <w:lang w:eastAsia="he-IL"/>
        </w:rPr>
        <w:t>כמה ימים ברשומות, במקום ליצור איזושהי תקלה של חקיקה</w:t>
      </w:r>
      <w:r w:rsidR="00FF6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רטרואקטיבית.</w:t>
      </w:r>
    </w:p>
    <w:p w14:paraId="51F6C2F0" w14:textId="77777777" w:rsidR="00F92F1A" w:rsidRDefault="00F92F1A" w:rsidP="00F92F1A">
      <w:pPr>
        <w:rPr>
          <w:rtl/>
          <w:lang w:eastAsia="he-IL"/>
        </w:rPr>
      </w:pPr>
      <w:bookmarkStart w:id="328" w:name="_ETM_Q1_674041"/>
      <w:bookmarkStart w:id="329" w:name="_ETM_Q1_674077"/>
      <w:bookmarkEnd w:id="328"/>
      <w:bookmarkEnd w:id="329"/>
    </w:p>
    <w:p w14:paraId="00DC3C50" w14:textId="15A1A768" w:rsidR="00F92F1A" w:rsidRDefault="00F92F1A" w:rsidP="00F92F1A">
      <w:pPr>
        <w:pStyle w:val="a4"/>
        <w:keepNext/>
        <w:rPr>
          <w:rtl/>
        </w:rPr>
      </w:pPr>
      <w:bookmarkStart w:id="330" w:name="ET_speaker_5726_72"/>
      <w:r w:rsidRPr="00F92F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2F1A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330"/>
    </w:p>
    <w:p w14:paraId="48C935BB" w14:textId="77777777" w:rsidR="00F92F1A" w:rsidRDefault="00F92F1A" w:rsidP="00F92F1A">
      <w:pPr>
        <w:pStyle w:val="KeepWithNext"/>
        <w:rPr>
          <w:rtl/>
          <w:lang w:eastAsia="he-IL"/>
        </w:rPr>
      </w:pPr>
    </w:p>
    <w:p w14:paraId="0612C901" w14:textId="3AB3F518" w:rsidR="00F92F1A" w:rsidRDefault="00F92F1A" w:rsidP="00F92F1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חוזר מתחילת שנה?</w:t>
      </w:r>
    </w:p>
    <w:p w14:paraId="0A5B7733" w14:textId="77777777" w:rsidR="00F92F1A" w:rsidRDefault="00F92F1A" w:rsidP="00F92F1A">
      <w:pPr>
        <w:rPr>
          <w:rtl/>
          <w:lang w:eastAsia="he-IL"/>
        </w:rPr>
      </w:pPr>
    </w:p>
    <w:p w14:paraId="699F2E5A" w14:textId="137BC463" w:rsidR="00F92F1A" w:rsidRDefault="00F92F1A" w:rsidP="00F92F1A">
      <w:pPr>
        <w:pStyle w:val="a4"/>
        <w:keepNext/>
        <w:rPr>
          <w:rtl/>
        </w:rPr>
      </w:pPr>
      <w:bookmarkStart w:id="331" w:name="ET_speaker_שלומית_ארליך_74"/>
      <w:r w:rsidRPr="00F92F1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92F1A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331"/>
    </w:p>
    <w:p w14:paraId="2103AE30" w14:textId="77777777" w:rsidR="00F92F1A" w:rsidRDefault="00F92F1A" w:rsidP="00F92F1A">
      <w:pPr>
        <w:pStyle w:val="KeepWithNext"/>
        <w:rPr>
          <w:rtl/>
          <w:lang w:eastAsia="he-IL"/>
        </w:rPr>
      </w:pPr>
    </w:p>
    <w:p w14:paraId="14A51855" w14:textId="1384847E" w:rsidR="00F92F1A" w:rsidRDefault="00F92F1A" w:rsidP="00F92F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זה תלוי </w:t>
      </w:r>
      <w:bookmarkStart w:id="332" w:name="_ETM_Q1_677030"/>
      <w:bookmarkEnd w:id="332"/>
      <w:r>
        <w:rPr>
          <w:rFonts w:hint="cs"/>
          <w:rtl/>
          <w:lang w:eastAsia="he-IL"/>
        </w:rPr>
        <w:t>עסקה.</w:t>
      </w:r>
    </w:p>
    <w:p w14:paraId="6BB20189" w14:textId="77777777" w:rsidR="008D5E9F" w:rsidRPr="00F92F1A" w:rsidRDefault="008D5E9F" w:rsidP="00F92F1A">
      <w:pPr>
        <w:rPr>
          <w:rtl/>
          <w:lang w:eastAsia="he-IL"/>
        </w:rPr>
      </w:pPr>
    </w:p>
    <w:p w14:paraId="16C1DF54" w14:textId="77777777" w:rsidR="00F92F1A" w:rsidRDefault="00F92F1A" w:rsidP="00F92F1A">
      <w:pPr>
        <w:rPr>
          <w:rStyle w:val="TagStyle"/>
          <w:rFonts w:ascii="David" w:hAnsi="David"/>
          <w:u w:val="single"/>
          <w:rtl/>
        </w:rPr>
      </w:pPr>
      <w:bookmarkStart w:id="333" w:name="_ETM_Q1_674761"/>
      <w:bookmarkStart w:id="334" w:name="_ETM_Q1_674793"/>
      <w:bookmarkStart w:id="335" w:name="_ETM_Q1_677273"/>
      <w:bookmarkStart w:id="336" w:name="_ETM_Q1_678962"/>
      <w:bookmarkEnd w:id="333"/>
      <w:bookmarkEnd w:id="334"/>
      <w:bookmarkEnd w:id="335"/>
      <w:bookmarkEnd w:id="336"/>
    </w:p>
    <w:p w14:paraId="14E85FE3" w14:textId="27C4C366" w:rsidR="00F92F1A" w:rsidRDefault="00F92F1A" w:rsidP="00F92F1A">
      <w:pPr>
        <w:pStyle w:val="a4"/>
        <w:keepNext/>
        <w:rPr>
          <w:rtl/>
        </w:rPr>
      </w:pPr>
      <w:bookmarkStart w:id="337" w:name="ET_speaker_5726_75"/>
      <w:r w:rsidRPr="00F92F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2F1A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337"/>
    </w:p>
    <w:p w14:paraId="52097F67" w14:textId="77777777" w:rsidR="00F92F1A" w:rsidRDefault="00F92F1A" w:rsidP="00F92F1A">
      <w:pPr>
        <w:pStyle w:val="KeepWithNext"/>
        <w:rPr>
          <w:rtl/>
          <w:lang w:eastAsia="he-IL"/>
        </w:rPr>
      </w:pPr>
    </w:p>
    <w:p w14:paraId="4D62F059" w14:textId="7A53A27F" w:rsidR="00F92F1A" w:rsidRDefault="00F92F1A" w:rsidP="00F92F1A">
      <w:pPr>
        <w:rPr>
          <w:rtl/>
          <w:lang w:eastAsia="he-IL"/>
        </w:rPr>
      </w:pPr>
      <w:bookmarkStart w:id="338" w:name="_ETM_Q1_679320"/>
      <w:bookmarkStart w:id="339" w:name="_ETM_Q1_679354"/>
      <w:bookmarkEnd w:id="338"/>
      <w:bookmarkEnd w:id="339"/>
      <w:r>
        <w:rPr>
          <w:rFonts w:hint="cs"/>
          <w:rtl/>
          <w:lang w:eastAsia="he-IL"/>
        </w:rPr>
        <w:t>ואם הוא חתם</w:t>
      </w:r>
      <w:r w:rsidR="00FF6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העסקה לפני </w:t>
      </w:r>
      <w:bookmarkStart w:id="340" w:name="_ETM_Q1_678199"/>
      <w:bookmarkEnd w:id="340"/>
      <w:r>
        <w:rPr>
          <w:rFonts w:hint="cs"/>
          <w:rtl/>
          <w:lang w:eastAsia="he-IL"/>
        </w:rPr>
        <w:t xml:space="preserve">חודשיים ועדיין לא הסתיימה, זה עדיין לא נחשב? רק כשזה עובר בטאבו? </w:t>
      </w:r>
    </w:p>
    <w:p w14:paraId="022E3C5C" w14:textId="77777777" w:rsidR="00F92F1A" w:rsidRDefault="00F92F1A" w:rsidP="00F92F1A">
      <w:pPr>
        <w:rPr>
          <w:rtl/>
          <w:lang w:eastAsia="he-IL"/>
        </w:rPr>
      </w:pPr>
      <w:bookmarkStart w:id="341" w:name="_ETM_Q1_688405"/>
      <w:bookmarkStart w:id="342" w:name="_ETM_Q1_688435"/>
      <w:bookmarkStart w:id="343" w:name="_ETM_Q1_687253"/>
      <w:bookmarkEnd w:id="341"/>
      <w:bookmarkEnd w:id="342"/>
      <w:bookmarkEnd w:id="343"/>
    </w:p>
    <w:p w14:paraId="5CB1D5E5" w14:textId="77777777" w:rsidR="00F92F1A" w:rsidRPr="00F92F1A" w:rsidRDefault="00F92F1A" w:rsidP="00F92F1A">
      <w:pPr>
        <w:pStyle w:val="af9"/>
        <w:rPr>
          <w:rStyle w:val="TagStyle"/>
          <w:rtl/>
        </w:rPr>
      </w:pPr>
      <w:bookmarkStart w:id="344" w:name="ET_guest_ישי_פרלמן_80"/>
    </w:p>
    <w:p w14:paraId="47AE2AA7" w14:textId="77777777" w:rsidR="00F92F1A" w:rsidRDefault="00F92F1A" w:rsidP="00F92F1A">
      <w:pPr>
        <w:pStyle w:val="af9"/>
        <w:keepNext/>
        <w:rPr>
          <w:rtl/>
        </w:rPr>
      </w:pPr>
      <w:r w:rsidRPr="00F92F1A">
        <w:rPr>
          <w:rStyle w:val="TagStyle"/>
          <w:rtl/>
        </w:rPr>
        <w:t xml:space="preserve"> &lt;&lt; אורח &gt;&gt; </w:t>
      </w:r>
      <w:r>
        <w:rPr>
          <w:rtl/>
        </w:rPr>
        <w:t>ישי פרלמן</w:t>
      </w:r>
      <w:r w:rsidRPr="00F92F1A">
        <w:rPr>
          <w:rStyle w:val="TagStyle"/>
          <w:rtl/>
        </w:rPr>
        <w:t>: &lt;&lt; אורח &gt;</w:t>
      </w:r>
      <w:r>
        <w:rPr>
          <w:rtl/>
        </w:rPr>
        <w:t xml:space="preserve"> &gt; </w:t>
      </w:r>
      <w:bookmarkEnd w:id="344"/>
    </w:p>
    <w:p w14:paraId="425ED796" w14:textId="77777777" w:rsidR="00F92F1A" w:rsidRDefault="00F92F1A" w:rsidP="00F92F1A">
      <w:pPr>
        <w:rPr>
          <w:rtl/>
          <w:lang w:eastAsia="he-IL"/>
        </w:rPr>
      </w:pPr>
      <w:bookmarkStart w:id="345" w:name="_ETM_Q1_687650"/>
      <w:bookmarkStart w:id="346" w:name="_ETM_Q1_687683"/>
      <w:bookmarkEnd w:id="345"/>
      <w:bookmarkEnd w:id="346"/>
    </w:p>
    <w:p w14:paraId="43CC7759" w14:textId="58976086" w:rsidR="00F92F1A" w:rsidRDefault="00F92F1A" w:rsidP="00F92F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יום המכירה. חוק מיסוי מקרקעין קובע </w:t>
      </w:r>
      <w:bookmarkStart w:id="347" w:name="_ETM_Q1_689220"/>
      <w:bookmarkEnd w:id="347"/>
      <w:r>
        <w:rPr>
          <w:rFonts w:hint="cs"/>
          <w:rtl/>
          <w:lang w:eastAsia="he-IL"/>
        </w:rPr>
        <w:t>את יום המכירה.</w:t>
      </w:r>
    </w:p>
    <w:p w14:paraId="6C400737" w14:textId="77777777" w:rsidR="00F92F1A" w:rsidRDefault="00F92F1A" w:rsidP="00F92F1A">
      <w:pPr>
        <w:rPr>
          <w:rtl/>
          <w:lang w:eastAsia="he-IL"/>
        </w:rPr>
      </w:pPr>
    </w:p>
    <w:p w14:paraId="15366469" w14:textId="1793FA70" w:rsidR="00F92F1A" w:rsidRDefault="00F92F1A" w:rsidP="00F92F1A">
      <w:pPr>
        <w:pStyle w:val="a4"/>
        <w:keepNext/>
        <w:rPr>
          <w:rtl/>
        </w:rPr>
      </w:pPr>
      <w:bookmarkStart w:id="348" w:name="ET_speaker_5726_77"/>
      <w:r w:rsidRPr="00F92F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2F1A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348"/>
    </w:p>
    <w:p w14:paraId="1AA0EB28" w14:textId="77777777" w:rsidR="00F92F1A" w:rsidRDefault="00F92F1A" w:rsidP="00F92F1A">
      <w:pPr>
        <w:pStyle w:val="KeepWithNext"/>
        <w:rPr>
          <w:rtl/>
          <w:lang w:eastAsia="he-IL"/>
        </w:rPr>
      </w:pPr>
    </w:p>
    <w:p w14:paraId="0C92298C" w14:textId="2DC2F0C6" w:rsidR="00F92F1A" w:rsidRDefault="00F92F1A" w:rsidP="00F92F1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זיכרון דברים תופס?</w:t>
      </w:r>
      <w:bookmarkStart w:id="349" w:name="_ETM_Q1_694316"/>
      <w:bookmarkEnd w:id="349"/>
    </w:p>
    <w:p w14:paraId="5A3321A2" w14:textId="77777777" w:rsidR="00F92F1A" w:rsidRDefault="00F92F1A" w:rsidP="00F92F1A">
      <w:pPr>
        <w:rPr>
          <w:rtl/>
          <w:lang w:eastAsia="he-IL"/>
        </w:rPr>
      </w:pPr>
      <w:bookmarkStart w:id="350" w:name="_ETM_Q1_694349"/>
      <w:bookmarkEnd w:id="350"/>
    </w:p>
    <w:p w14:paraId="3462C925" w14:textId="236B6791" w:rsidR="00F92F1A" w:rsidRDefault="00F92F1A" w:rsidP="00F92F1A">
      <w:pPr>
        <w:pStyle w:val="af9"/>
        <w:keepNext/>
        <w:rPr>
          <w:rtl/>
        </w:rPr>
      </w:pPr>
      <w:bookmarkStart w:id="351" w:name="ET_guest_ישי_פרלמן_81"/>
      <w:r w:rsidRPr="00F92F1A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F92F1A">
        <w:rPr>
          <w:rStyle w:val="TagStyle"/>
          <w:rtl/>
        </w:rPr>
        <w:t xml:space="preserve"> &lt;&lt; אורח &gt;&gt;</w:t>
      </w:r>
      <w:r w:rsidR="008D5E9F">
        <w:rPr>
          <w:rtl/>
        </w:rPr>
        <w:t xml:space="preserve"> </w:t>
      </w:r>
      <w:bookmarkEnd w:id="351"/>
    </w:p>
    <w:p w14:paraId="7F6D898D" w14:textId="77777777" w:rsidR="00F92F1A" w:rsidRDefault="00F92F1A" w:rsidP="00F92F1A">
      <w:pPr>
        <w:pStyle w:val="KeepWithNext"/>
        <w:rPr>
          <w:rtl/>
        </w:rPr>
      </w:pPr>
    </w:p>
    <w:p w14:paraId="7B71324A" w14:textId="255131FD" w:rsidR="00F92F1A" w:rsidRDefault="00F92F1A" w:rsidP="00F92F1A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לתפוס. כן. תלוי מה שי בזיכרון דברים.</w:t>
      </w:r>
      <w:r w:rsidR="00FF6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זיכרון דברים יכול לתפוס</w:t>
      </w:r>
      <w:bookmarkStart w:id="352" w:name="_ETM_Q1_697603"/>
      <w:bookmarkEnd w:id="352"/>
      <w:r>
        <w:rPr>
          <w:rFonts w:hint="cs"/>
          <w:rtl/>
          <w:lang w:eastAsia="he-IL"/>
        </w:rPr>
        <w:t>.</w:t>
      </w:r>
    </w:p>
    <w:p w14:paraId="169AD32B" w14:textId="77777777" w:rsidR="00F92F1A" w:rsidRDefault="00F92F1A" w:rsidP="00F92F1A">
      <w:pPr>
        <w:rPr>
          <w:rtl/>
          <w:lang w:eastAsia="he-IL"/>
        </w:rPr>
      </w:pPr>
    </w:p>
    <w:p w14:paraId="46352616" w14:textId="108DE3A2" w:rsidR="00F92F1A" w:rsidRDefault="00F92F1A" w:rsidP="00F92F1A">
      <w:pPr>
        <w:pStyle w:val="a4"/>
        <w:keepNext/>
        <w:rPr>
          <w:rtl/>
        </w:rPr>
      </w:pPr>
      <w:bookmarkStart w:id="353" w:name="ET_speaker_5726_79"/>
      <w:r w:rsidRPr="00F92F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2F1A">
        <w:rPr>
          <w:rStyle w:val="TagStyle"/>
          <w:rtl/>
        </w:rPr>
        <w:t xml:space="preserve"> &lt;&lt; דובר &gt;&gt;</w:t>
      </w:r>
      <w:r w:rsidR="008D5E9F">
        <w:rPr>
          <w:rtl/>
        </w:rPr>
        <w:t xml:space="preserve"> </w:t>
      </w:r>
      <w:bookmarkEnd w:id="353"/>
    </w:p>
    <w:p w14:paraId="04AC853D" w14:textId="77777777" w:rsidR="00F92F1A" w:rsidRDefault="00F92F1A" w:rsidP="00F92F1A">
      <w:pPr>
        <w:pStyle w:val="KeepWithNext"/>
        <w:rPr>
          <w:rtl/>
          <w:lang w:eastAsia="he-IL"/>
        </w:rPr>
      </w:pPr>
    </w:p>
    <w:p w14:paraId="2C539798" w14:textId="74A6E2C7" w:rsidR="00F92F1A" w:rsidRDefault="00F92F1A" w:rsidP="00F92F1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זיכרון דברים שהוא מחייב.</w:t>
      </w:r>
    </w:p>
    <w:p w14:paraId="03DB6271" w14:textId="77777777" w:rsidR="00F92F1A" w:rsidRDefault="00F92F1A" w:rsidP="00F92F1A">
      <w:pPr>
        <w:rPr>
          <w:rtl/>
          <w:lang w:eastAsia="he-IL"/>
        </w:rPr>
      </w:pPr>
      <w:bookmarkStart w:id="354" w:name="_ETM_Q1_702127"/>
      <w:bookmarkEnd w:id="354"/>
    </w:p>
    <w:p w14:paraId="75FE2A8F" w14:textId="480E2E9C" w:rsidR="00F92F1A" w:rsidRDefault="00F92F1A" w:rsidP="00F92F1A">
      <w:pPr>
        <w:pStyle w:val="af9"/>
        <w:keepNext/>
        <w:rPr>
          <w:rtl/>
          <w:lang w:eastAsia="he-IL"/>
        </w:rPr>
      </w:pPr>
      <w:bookmarkStart w:id="355" w:name="ET_guest_ישי_פרלמן_82"/>
      <w:r w:rsidRPr="00F92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92F1A">
        <w:rPr>
          <w:rStyle w:val="TagStyle"/>
          <w:rtl/>
        </w:rPr>
        <w:t xml:space="preserve"> &lt;&lt; אורח &gt;&gt;</w:t>
      </w:r>
      <w:r w:rsidR="008D5E9F">
        <w:rPr>
          <w:rtl/>
          <w:lang w:eastAsia="he-IL"/>
        </w:rPr>
        <w:t xml:space="preserve"> </w:t>
      </w:r>
      <w:bookmarkEnd w:id="355"/>
    </w:p>
    <w:p w14:paraId="24DB71BF" w14:textId="77777777" w:rsidR="00F92F1A" w:rsidRDefault="00F92F1A" w:rsidP="00F92F1A">
      <w:pPr>
        <w:pStyle w:val="KeepWithNext"/>
        <w:rPr>
          <w:rtl/>
          <w:lang w:eastAsia="he-IL"/>
        </w:rPr>
      </w:pPr>
    </w:p>
    <w:p w14:paraId="3C18930C" w14:textId="11E1D7C5" w:rsidR="00F92F1A" w:rsidRDefault="00F92F1A" w:rsidP="00F92F1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56" w:name="_ETM_Q1_702559"/>
      <w:bookmarkStart w:id="357" w:name="_ETM_Q1_702603"/>
      <w:bookmarkEnd w:id="356"/>
      <w:bookmarkEnd w:id="357"/>
      <w:r>
        <w:rPr>
          <w:rFonts w:hint="cs"/>
          <w:rtl/>
          <w:lang w:eastAsia="he-IL"/>
        </w:rPr>
        <w:t xml:space="preserve">ן. לפי חוק </w:t>
      </w:r>
      <w:bookmarkStart w:id="358" w:name="_ETM_Q1_703769"/>
      <w:bookmarkEnd w:id="358"/>
      <w:r>
        <w:rPr>
          <w:rFonts w:hint="cs"/>
          <w:rtl/>
          <w:lang w:eastAsia="he-IL"/>
        </w:rPr>
        <w:t>החוזים.</w:t>
      </w:r>
    </w:p>
    <w:p w14:paraId="4D9EF2D7" w14:textId="77777777" w:rsidR="00F92F1A" w:rsidRDefault="00F92F1A" w:rsidP="00F92F1A">
      <w:pPr>
        <w:rPr>
          <w:rtl/>
          <w:lang w:eastAsia="he-IL"/>
        </w:rPr>
      </w:pPr>
    </w:p>
    <w:p w14:paraId="01A67A72" w14:textId="09B8999C" w:rsidR="00F92F1A" w:rsidRDefault="00F92F1A" w:rsidP="00F92F1A">
      <w:pPr>
        <w:pStyle w:val="af6"/>
        <w:keepNext/>
        <w:rPr>
          <w:rtl/>
        </w:rPr>
      </w:pPr>
      <w:bookmarkStart w:id="359" w:name="ET_yor_5797_84"/>
      <w:r w:rsidRPr="00F92F1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92F1A">
        <w:rPr>
          <w:rStyle w:val="TagStyle"/>
          <w:rtl/>
        </w:rPr>
        <w:t xml:space="preserve"> &lt;&lt; יור &gt;&gt;</w:t>
      </w:r>
      <w:r w:rsidR="008D5E9F">
        <w:rPr>
          <w:rtl/>
        </w:rPr>
        <w:t xml:space="preserve"> </w:t>
      </w:r>
      <w:bookmarkEnd w:id="359"/>
    </w:p>
    <w:p w14:paraId="0871D439" w14:textId="77777777" w:rsidR="00F92F1A" w:rsidRDefault="00F92F1A" w:rsidP="00F92F1A">
      <w:pPr>
        <w:pStyle w:val="KeepWithNext"/>
        <w:rPr>
          <w:rtl/>
          <w:lang w:eastAsia="he-IL"/>
        </w:rPr>
      </w:pPr>
    </w:p>
    <w:p w14:paraId="2A4E3809" w14:textId="28723BEE" w:rsidR="00F92F1A" w:rsidRDefault="00F92F1A" w:rsidP="00F92F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התקנות? מי נגד? מי נמנע.</w:t>
      </w:r>
    </w:p>
    <w:p w14:paraId="4A800A5E" w14:textId="77777777" w:rsidR="00F92F1A" w:rsidRDefault="00F92F1A" w:rsidP="00F92F1A">
      <w:pPr>
        <w:rPr>
          <w:rtl/>
          <w:lang w:eastAsia="he-IL"/>
        </w:rPr>
      </w:pPr>
      <w:bookmarkStart w:id="360" w:name="_ETM_Q1_713437"/>
      <w:bookmarkStart w:id="361" w:name="_ETM_Q1_713471"/>
      <w:bookmarkEnd w:id="360"/>
      <w:bookmarkEnd w:id="361"/>
    </w:p>
    <w:p w14:paraId="6F7F0728" w14:textId="77428250" w:rsidR="00F92F1A" w:rsidRDefault="00F92F1A" w:rsidP="00F92F1A">
      <w:pPr>
        <w:pStyle w:val="af1"/>
        <w:keepNext/>
        <w:rPr>
          <w:rtl/>
          <w:lang w:eastAsia="he-IL"/>
        </w:rPr>
      </w:pPr>
      <w:bookmarkStart w:id="362" w:name="_ETM_Q1_713548"/>
      <w:bookmarkStart w:id="363" w:name="_ETM_Q1_713581"/>
      <w:bookmarkEnd w:id="362"/>
      <w:bookmarkEnd w:id="363"/>
      <w:r>
        <w:rPr>
          <w:rtl/>
          <w:lang w:eastAsia="he-IL"/>
        </w:rPr>
        <w:t>הצבעה</w:t>
      </w:r>
    </w:p>
    <w:p w14:paraId="62CB8A61" w14:textId="7293C8DA" w:rsidR="00F92F1A" w:rsidRDefault="00F92F1A" w:rsidP="00F92F1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1ED64C3F" w14:textId="77777777" w:rsidR="00F92F1A" w:rsidRDefault="00F92F1A" w:rsidP="00F92F1A">
      <w:pPr>
        <w:rPr>
          <w:rtl/>
          <w:lang w:eastAsia="he-IL"/>
        </w:rPr>
      </w:pPr>
      <w:bookmarkStart w:id="364" w:name="_ETM_Q1_721789"/>
      <w:bookmarkStart w:id="365" w:name="_ETM_Q1_721819"/>
      <w:bookmarkEnd w:id="364"/>
      <w:bookmarkEnd w:id="365"/>
    </w:p>
    <w:p w14:paraId="5E8A828C" w14:textId="403CD0D8" w:rsidR="00F92F1A" w:rsidRDefault="00F92F1A" w:rsidP="00F92F1A">
      <w:pPr>
        <w:pStyle w:val="af6"/>
        <w:keepNext/>
        <w:rPr>
          <w:rtl/>
        </w:rPr>
      </w:pPr>
      <w:bookmarkStart w:id="366" w:name="ET_yor_5797_85"/>
      <w:r w:rsidRPr="00F92F1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92F1A">
        <w:rPr>
          <w:rStyle w:val="TagStyle"/>
          <w:rtl/>
        </w:rPr>
        <w:t xml:space="preserve"> &lt;&lt; יור &gt;&gt;</w:t>
      </w:r>
      <w:r w:rsidR="008D5E9F">
        <w:rPr>
          <w:rtl/>
        </w:rPr>
        <w:t xml:space="preserve"> </w:t>
      </w:r>
      <w:bookmarkEnd w:id="366"/>
    </w:p>
    <w:p w14:paraId="5288CA62" w14:textId="77777777" w:rsidR="00F92F1A" w:rsidRDefault="00F92F1A" w:rsidP="00F92F1A">
      <w:pPr>
        <w:pStyle w:val="KeepWithNext"/>
        <w:rPr>
          <w:rtl/>
          <w:lang w:eastAsia="he-IL"/>
        </w:rPr>
      </w:pPr>
    </w:p>
    <w:p w14:paraId="43F95DEE" w14:textId="65DB8721" w:rsidR="00F92F1A" w:rsidRDefault="00F92F1A" w:rsidP="00F92F1A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אושרו.</w:t>
      </w:r>
    </w:p>
    <w:p w14:paraId="5D766A87" w14:textId="77777777" w:rsidR="00F92F1A" w:rsidRDefault="00F92F1A" w:rsidP="00F92F1A">
      <w:pPr>
        <w:rPr>
          <w:rtl/>
          <w:lang w:eastAsia="he-IL"/>
        </w:rPr>
      </w:pPr>
    </w:p>
    <w:p w14:paraId="43382FD8" w14:textId="77E04115" w:rsidR="00F92F1A" w:rsidRDefault="00F92F1A" w:rsidP="00F92F1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011733E5" w14:textId="77777777" w:rsidR="00F92F1A" w:rsidRDefault="00F92F1A" w:rsidP="00F92F1A">
      <w:pPr>
        <w:rPr>
          <w:rtl/>
          <w:lang w:eastAsia="he-IL"/>
        </w:rPr>
      </w:pPr>
      <w:bookmarkStart w:id="367" w:name="_ETM_Q1_724154"/>
      <w:bookmarkStart w:id="368" w:name="_ETM_Q1_724184"/>
      <w:bookmarkEnd w:id="367"/>
      <w:bookmarkEnd w:id="368"/>
    </w:p>
    <w:p w14:paraId="7E607469" w14:textId="77777777" w:rsidR="00F92F1A" w:rsidRDefault="00F92F1A" w:rsidP="00F92F1A">
      <w:pPr>
        <w:rPr>
          <w:rtl/>
          <w:lang w:eastAsia="he-IL"/>
        </w:rPr>
      </w:pPr>
      <w:bookmarkStart w:id="369" w:name="_ETM_Q1_724266"/>
      <w:bookmarkStart w:id="370" w:name="_ETM_Q1_724296"/>
      <w:bookmarkEnd w:id="369"/>
      <w:bookmarkEnd w:id="370"/>
    </w:p>
    <w:p w14:paraId="3586746C" w14:textId="77777777" w:rsidR="00F92F1A" w:rsidRDefault="00F92F1A" w:rsidP="00F92F1A">
      <w:pPr>
        <w:rPr>
          <w:rtl/>
          <w:lang w:eastAsia="he-IL"/>
        </w:rPr>
      </w:pPr>
      <w:bookmarkStart w:id="371" w:name="_ETM_Q1_724387"/>
      <w:bookmarkStart w:id="372" w:name="_ETM_Q1_724416"/>
      <w:bookmarkEnd w:id="371"/>
      <w:bookmarkEnd w:id="372"/>
    </w:p>
    <w:p w14:paraId="193E2E0D" w14:textId="060881DB" w:rsidR="00F92F1A" w:rsidRDefault="00F92F1A" w:rsidP="00F92F1A">
      <w:pPr>
        <w:pStyle w:val="afc"/>
        <w:keepNext/>
        <w:rPr>
          <w:rtl/>
          <w:lang w:eastAsia="he-IL"/>
        </w:rPr>
      </w:pPr>
      <w:bookmarkStart w:id="373" w:name="ET_meetingend_86"/>
      <w:r w:rsidRPr="00F92F1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10:28.</w:t>
      </w:r>
      <w:r w:rsidRPr="00F92F1A">
        <w:rPr>
          <w:rStyle w:val="TagStyle"/>
          <w:rtl/>
        </w:rPr>
        <w:t xml:space="preserve"> &lt;&lt; סיום &gt;&gt;</w:t>
      </w:r>
      <w:r w:rsidR="008D5E9F">
        <w:rPr>
          <w:rtl/>
          <w:lang w:eastAsia="he-IL"/>
        </w:rPr>
        <w:t xml:space="preserve"> </w:t>
      </w:r>
      <w:bookmarkEnd w:id="373"/>
    </w:p>
    <w:p w14:paraId="27F81C60" w14:textId="77777777" w:rsidR="00F92F1A" w:rsidRDefault="00F92F1A" w:rsidP="00F92F1A">
      <w:pPr>
        <w:pStyle w:val="KeepWithNext"/>
        <w:rPr>
          <w:rtl/>
          <w:lang w:eastAsia="he-IL"/>
        </w:rPr>
      </w:pPr>
    </w:p>
    <w:p w14:paraId="269966BE" w14:textId="77777777" w:rsidR="00F92F1A" w:rsidRPr="00F92F1A" w:rsidRDefault="00F92F1A" w:rsidP="00F92F1A">
      <w:pPr>
        <w:rPr>
          <w:rtl/>
          <w:lang w:eastAsia="he-IL"/>
        </w:rPr>
      </w:pPr>
    </w:p>
    <w:p w14:paraId="15672DA0" w14:textId="77777777" w:rsidR="00F92F1A" w:rsidRPr="00F92F1A" w:rsidRDefault="00F92F1A" w:rsidP="00F92F1A">
      <w:pPr>
        <w:pStyle w:val="af2"/>
        <w:rPr>
          <w:rtl/>
          <w:lang w:eastAsia="he-IL"/>
        </w:rPr>
      </w:pPr>
      <w:bookmarkStart w:id="374" w:name="_ETM_Q1_719411"/>
      <w:bookmarkEnd w:id="374"/>
    </w:p>
    <w:p w14:paraId="10EA4022" w14:textId="77777777" w:rsidR="00F92F1A" w:rsidRDefault="00F92F1A" w:rsidP="00F92F1A">
      <w:pPr>
        <w:rPr>
          <w:rtl/>
          <w:lang w:eastAsia="he-IL"/>
        </w:rPr>
      </w:pPr>
      <w:bookmarkStart w:id="375" w:name="_ETM_Q1_708400"/>
      <w:bookmarkStart w:id="376" w:name="_ETM_Q1_708436"/>
      <w:bookmarkEnd w:id="375"/>
      <w:bookmarkEnd w:id="376"/>
    </w:p>
    <w:p w14:paraId="0CC0E366" w14:textId="1EB57641" w:rsidR="00F92F1A" w:rsidRDefault="00F92F1A" w:rsidP="00F92F1A">
      <w:pPr>
        <w:pStyle w:val="af9"/>
        <w:keepNext/>
        <w:rPr>
          <w:rtl/>
          <w:lang w:eastAsia="he-IL"/>
        </w:rPr>
      </w:pPr>
    </w:p>
    <w:p w14:paraId="66384F0E" w14:textId="77777777" w:rsidR="00F92F1A" w:rsidRDefault="00F92F1A" w:rsidP="00F92F1A">
      <w:pPr>
        <w:pStyle w:val="KeepWithNext"/>
        <w:rPr>
          <w:rtl/>
          <w:lang w:eastAsia="he-IL"/>
        </w:rPr>
      </w:pPr>
    </w:p>
    <w:p w14:paraId="0DF3571F" w14:textId="77777777" w:rsidR="00F92F1A" w:rsidRPr="00F92F1A" w:rsidRDefault="00F92F1A" w:rsidP="00F92F1A">
      <w:pPr>
        <w:rPr>
          <w:rtl/>
          <w:lang w:eastAsia="he-IL"/>
        </w:rPr>
      </w:pPr>
    </w:p>
    <w:p w14:paraId="650A154C" w14:textId="77777777" w:rsidR="00F92F1A" w:rsidRPr="00F92F1A" w:rsidRDefault="00F92F1A" w:rsidP="00F92F1A">
      <w:pPr>
        <w:rPr>
          <w:rtl/>
          <w:lang w:eastAsia="he-IL"/>
        </w:rPr>
      </w:pPr>
      <w:bookmarkStart w:id="377" w:name="_ETM_Q1_687167"/>
      <w:bookmarkEnd w:id="377"/>
    </w:p>
    <w:p w14:paraId="456171CD" w14:textId="77777777" w:rsidR="00F92F1A" w:rsidRDefault="00F92F1A" w:rsidP="00F92F1A">
      <w:pPr>
        <w:pStyle w:val="KeepWithNext"/>
        <w:rPr>
          <w:rtl/>
          <w:lang w:eastAsia="he-IL"/>
        </w:rPr>
      </w:pPr>
    </w:p>
    <w:p w14:paraId="3455F3B1" w14:textId="77777777" w:rsidR="00F92F1A" w:rsidRPr="00F92F1A" w:rsidRDefault="00F92F1A" w:rsidP="00F92F1A">
      <w:pPr>
        <w:rPr>
          <w:rtl/>
          <w:lang w:eastAsia="he-IL"/>
        </w:rPr>
      </w:pPr>
      <w:bookmarkStart w:id="378" w:name="_ETM_Q1_677640"/>
      <w:bookmarkStart w:id="379" w:name="_ETM_Q1_677681"/>
      <w:bookmarkEnd w:id="378"/>
      <w:bookmarkEnd w:id="379"/>
    </w:p>
    <w:p w14:paraId="4D74F905" w14:textId="77777777" w:rsidR="00F92F1A" w:rsidRDefault="00F92F1A" w:rsidP="00F92F1A">
      <w:pPr>
        <w:rPr>
          <w:rtl/>
          <w:lang w:eastAsia="he-IL"/>
        </w:rPr>
      </w:pPr>
    </w:p>
    <w:p w14:paraId="0C707E07" w14:textId="77777777" w:rsidR="00F92F1A" w:rsidRDefault="00F92F1A" w:rsidP="00F92F1A">
      <w:pPr>
        <w:rPr>
          <w:rtl/>
          <w:lang w:eastAsia="he-IL"/>
        </w:rPr>
      </w:pPr>
      <w:bookmarkStart w:id="380" w:name="_ETM_Q1_637564"/>
      <w:bookmarkStart w:id="381" w:name="_ETM_Q1_637596"/>
      <w:bookmarkEnd w:id="380"/>
      <w:bookmarkEnd w:id="381"/>
    </w:p>
    <w:p w14:paraId="174E57A7" w14:textId="77777777" w:rsidR="00F92F1A" w:rsidRDefault="00F92F1A" w:rsidP="00F92F1A">
      <w:pPr>
        <w:rPr>
          <w:rtl/>
          <w:lang w:eastAsia="he-IL"/>
        </w:rPr>
      </w:pPr>
    </w:p>
    <w:p w14:paraId="3278DADC" w14:textId="77777777" w:rsidR="00F92F1A" w:rsidRPr="00F92F1A" w:rsidRDefault="00F92F1A" w:rsidP="00F92F1A">
      <w:pPr>
        <w:rPr>
          <w:rtl/>
          <w:lang w:eastAsia="he-IL"/>
        </w:rPr>
      </w:pPr>
      <w:bookmarkStart w:id="382" w:name="_ETM_Q1_621073"/>
      <w:bookmarkStart w:id="383" w:name="_ETM_Q1_621105"/>
      <w:bookmarkEnd w:id="382"/>
      <w:bookmarkEnd w:id="383"/>
    </w:p>
    <w:p w14:paraId="2DEC3634" w14:textId="77777777" w:rsidR="003254E3" w:rsidRPr="003254E3" w:rsidRDefault="003254E3" w:rsidP="003254E3">
      <w:pPr>
        <w:rPr>
          <w:rtl/>
          <w:lang w:eastAsia="he-IL"/>
        </w:rPr>
      </w:pPr>
      <w:bookmarkStart w:id="384" w:name="_ETM_Q1_281249"/>
      <w:bookmarkStart w:id="385" w:name="_ETM_Q1_281285"/>
      <w:bookmarkEnd w:id="384"/>
      <w:bookmarkEnd w:id="385"/>
    </w:p>
    <w:p w14:paraId="200EEA76" w14:textId="77777777" w:rsidR="003E3945" w:rsidRDefault="003E3945" w:rsidP="003E3945">
      <w:pPr>
        <w:rPr>
          <w:rStyle w:val="TagStyle"/>
          <w:rFonts w:ascii="David" w:hAnsi="David"/>
          <w:u w:val="single"/>
          <w:rtl/>
        </w:rPr>
      </w:pPr>
      <w:bookmarkStart w:id="386" w:name="_ETM_Q1_51917"/>
      <w:bookmarkStart w:id="387" w:name="_ETM_Q1_51946"/>
      <w:bookmarkEnd w:id="386"/>
      <w:bookmarkEnd w:id="387"/>
    </w:p>
    <w:p w14:paraId="15BC1F39" w14:textId="77777777" w:rsidR="003E3945" w:rsidRPr="003E3945" w:rsidRDefault="003E3945" w:rsidP="003E3945">
      <w:pPr>
        <w:rPr>
          <w:lang w:eastAsia="he-IL"/>
        </w:rPr>
      </w:pPr>
      <w:bookmarkStart w:id="388" w:name="_ETM_Q1_52033"/>
      <w:bookmarkStart w:id="389" w:name="_ETM_Q1_52073"/>
      <w:bookmarkEnd w:id="388"/>
      <w:bookmarkEnd w:id="389"/>
    </w:p>
    <w:sectPr w:rsidR="003E3945" w:rsidRPr="003E3945" w:rsidSect="00965CF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11198" w14:textId="77777777" w:rsidR="00A42723" w:rsidRDefault="00A42723">
      <w:r>
        <w:separator/>
      </w:r>
    </w:p>
  </w:endnote>
  <w:endnote w:type="continuationSeparator" w:id="0">
    <w:p w14:paraId="40D0B65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5A75A" w14:textId="77777777" w:rsidR="00A42723" w:rsidRDefault="00A42723">
      <w:r>
        <w:separator/>
      </w:r>
    </w:p>
  </w:footnote>
  <w:footnote w:type="continuationSeparator" w:id="0">
    <w:p w14:paraId="230A4FF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79FE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8DD804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A1F14" w14:textId="026CBCE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A18A1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31E6FCA3" w14:textId="4FA2DB1D" w:rsidR="00D86E57" w:rsidRPr="00CC5815" w:rsidRDefault="004E156F" w:rsidP="008E5E3F">
    <w:pPr>
      <w:pStyle w:val="a3"/>
      <w:ind w:firstLine="0"/>
    </w:pPr>
    <w:r>
      <w:rPr>
        <w:rtl/>
      </w:rPr>
      <w:t>ועדת הכספים</w:t>
    </w:r>
  </w:p>
  <w:p w14:paraId="0576BFCD" w14:textId="559FD30C" w:rsidR="00D86E57" w:rsidRPr="00CC5815" w:rsidRDefault="004E156F" w:rsidP="008E5E3F">
    <w:pPr>
      <w:pStyle w:val="a3"/>
      <w:ind w:firstLine="0"/>
      <w:rPr>
        <w:rtl/>
      </w:rPr>
    </w:pPr>
    <w:r>
      <w:rPr>
        <w:rtl/>
      </w:rPr>
      <w:t>17/07/2023</w:t>
    </w:r>
  </w:p>
  <w:p w14:paraId="37A8D2F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FC6C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BB1F28" wp14:editId="67A714B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89094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236760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16514B4"/>
    <w:multiLevelType w:val="hybridMultilevel"/>
    <w:tmpl w:val="8B584C7E"/>
    <w:lvl w:ilvl="0" w:tplc="FE4EACFA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5B05DBB"/>
    <w:multiLevelType w:val="hybridMultilevel"/>
    <w:tmpl w:val="F7E6B736"/>
    <w:lvl w:ilvl="0" w:tplc="E7C88FE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C605EBD"/>
    <w:multiLevelType w:val="hybridMultilevel"/>
    <w:tmpl w:val="1C30E420"/>
    <w:lvl w:ilvl="0" w:tplc="54FA82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990908022">
    <w:abstractNumId w:val="0"/>
  </w:num>
  <w:num w:numId="2" w16cid:durableId="453062784">
    <w:abstractNumId w:val="4"/>
  </w:num>
  <w:num w:numId="3" w16cid:durableId="412512147">
    <w:abstractNumId w:val="3"/>
  </w:num>
  <w:num w:numId="4" w16cid:durableId="1197816428">
    <w:abstractNumId w:val="2"/>
  </w:num>
  <w:num w:numId="5" w16cid:durableId="4074593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57AB"/>
    <w:rsid w:val="00261554"/>
    <w:rsid w:val="00275C03"/>
    <w:rsid w:val="00280D58"/>
    <w:rsid w:val="002D4BDB"/>
    <w:rsid w:val="002E5E31"/>
    <w:rsid w:val="00303B4C"/>
    <w:rsid w:val="00321E62"/>
    <w:rsid w:val="003254E3"/>
    <w:rsid w:val="00327BF8"/>
    <w:rsid w:val="00340AFA"/>
    <w:rsid w:val="003658CB"/>
    <w:rsid w:val="00366CFB"/>
    <w:rsid w:val="0036794C"/>
    <w:rsid w:val="00373508"/>
    <w:rsid w:val="00396023"/>
    <w:rsid w:val="003C279D"/>
    <w:rsid w:val="003E3945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156F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16CC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5E9F"/>
    <w:rsid w:val="008E03B4"/>
    <w:rsid w:val="008E5E3F"/>
    <w:rsid w:val="0090279B"/>
    <w:rsid w:val="00914904"/>
    <w:rsid w:val="009258CE"/>
    <w:rsid w:val="00941C9E"/>
    <w:rsid w:val="009515F0"/>
    <w:rsid w:val="00965CF4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18A1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4D2E"/>
    <w:rsid w:val="00CE5849"/>
    <w:rsid w:val="00D278F7"/>
    <w:rsid w:val="00D37550"/>
    <w:rsid w:val="00D40A29"/>
    <w:rsid w:val="00D45D27"/>
    <w:rsid w:val="00D86E57"/>
    <w:rsid w:val="00D96B24"/>
    <w:rsid w:val="00DE5B80"/>
    <w:rsid w:val="00E22D1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2F1A"/>
    <w:rsid w:val="00FB0768"/>
    <w:rsid w:val="00FE3474"/>
    <w:rsid w:val="00FF6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7A45D3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E156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41C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3254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F1D3A-191D-47F0-9408-18B014B50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8</Pages>
  <Words>1722</Words>
  <Characters>8611</Characters>
  <Application>Microsoft Office Word</Application>
  <DocSecurity>0</DocSecurity>
  <Lines>71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10</cp:revision>
  <cp:lastPrinted>2015-07-20T08:20:00Z</cp:lastPrinted>
  <dcterms:created xsi:type="dcterms:W3CDTF">2018-05-03T11:21:00Z</dcterms:created>
  <dcterms:modified xsi:type="dcterms:W3CDTF">2023-10-16T14:41:00Z</dcterms:modified>
</cp:coreProperties>
</file>