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CE84C1" w14:textId="57B188EC" w:rsidR="00E64116" w:rsidRPr="005817EC" w:rsidRDefault="00C9328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5C7828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158A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1709A84" w14:textId="50DEBC1F" w:rsidR="00E64116" w:rsidRPr="008713A4" w:rsidRDefault="00C9328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7E46710" w14:textId="77777777" w:rsidR="00E64116" w:rsidRPr="008713A4" w:rsidRDefault="00E64116" w:rsidP="0049458B">
      <w:pPr>
        <w:rPr>
          <w:rtl/>
        </w:rPr>
      </w:pPr>
    </w:p>
    <w:p w14:paraId="7052A89F" w14:textId="77777777" w:rsidR="00E64116" w:rsidRPr="008713A4" w:rsidRDefault="00E64116" w:rsidP="0049458B">
      <w:pPr>
        <w:rPr>
          <w:rtl/>
        </w:rPr>
      </w:pPr>
    </w:p>
    <w:p w14:paraId="2E1BC45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A48ED23" w14:textId="16A6276F" w:rsidR="00E64116" w:rsidRPr="008713A4" w:rsidRDefault="00C9328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65</w:t>
      </w:r>
    </w:p>
    <w:p w14:paraId="5ABE513F" w14:textId="1989424D" w:rsidR="00E64116" w:rsidRPr="008713A4" w:rsidRDefault="00C9328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14:paraId="523FCFB4" w14:textId="03FCD19E" w:rsidR="00E64116" w:rsidRPr="008713A4" w:rsidRDefault="00C9328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</w:t>
      </w:r>
      <w:r>
        <w:rPr>
          <w:rFonts w:hint="cs"/>
          <w:b/>
          <w:bCs/>
          <w:u w:val="single"/>
          <w:rtl/>
        </w:rPr>
        <w:t>י'</w:t>
      </w:r>
      <w:r w:rsidR="0040650F">
        <w:rPr>
          <w:rFonts w:hint="cs"/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 xml:space="preserve">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25</w:t>
      </w:r>
      <w:r>
        <w:rPr>
          <w:b/>
          <w:bCs/>
          <w:u w:val="single"/>
          <w:rtl/>
        </w:rPr>
        <w:t xml:space="preserve"> באוקטובר 2023), שעה 9:</w:t>
      </w:r>
      <w:r>
        <w:rPr>
          <w:rFonts w:hint="cs"/>
          <w:b/>
          <w:bCs/>
          <w:u w:val="single"/>
          <w:rtl/>
        </w:rPr>
        <w:t>00</w:t>
      </w:r>
    </w:p>
    <w:p w14:paraId="751002DB" w14:textId="77777777" w:rsidR="00E64116" w:rsidRPr="008713A4" w:rsidRDefault="00E64116" w:rsidP="008320F6">
      <w:pPr>
        <w:ind w:firstLine="0"/>
        <w:rPr>
          <w:rtl/>
        </w:rPr>
      </w:pPr>
    </w:p>
    <w:p w14:paraId="024A7CEE" w14:textId="77777777" w:rsidR="00E64116" w:rsidRPr="008713A4" w:rsidRDefault="00E64116" w:rsidP="008320F6">
      <w:pPr>
        <w:ind w:firstLine="0"/>
        <w:rPr>
          <w:rtl/>
        </w:rPr>
      </w:pPr>
    </w:p>
    <w:p w14:paraId="7EA76331" w14:textId="77777777" w:rsidR="00E64116" w:rsidRPr="008713A4" w:rsidRDefault="00E64116" w:rsidP="008320F6">
      <w:pPr>
        <w:ind w:firstLine="0"/>
        <w:rPr>
          <w:rtl/>
        </w:rPr>
      </w:pPr>
    </w:p>
    <w:p w14:paraId="7695397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5CBC73B" w14:textId="1663A5AD" w:rsidR="00E64116" w:rsidRPr="008713A4" w:rsidRDefault="00C93284" w:rsidP="00C93284">
      <w:pPr>
        <w:spacing w:before="60"/>
        <w:ind w:firstLine="0"/>
        <w:rPr>
          <w:rtl/>
        </w:rPr>
      </w:pPr>
      <w:bookmarkStart w:id="0" w:name="ET_subject_641107_1"/>
      <w:r w:rsidRPr="00C93284">
        <w:rPr>
          <w:rStyle w:val="TagStyle"/>
          <w:rtl/>
        </w:rPr>
        <w:t xml:space="preserve"> &lt;&lt; נושא &gt;&gt; </w:t>
      </w:r>
      <w:r w:rsidRPr="00C93284">
        <w:rPr>
          <w:rtl/>
        </w:rPr>
        <w:t>השירות הקונסולרי - טיפול משרד החוץ בישראלים במצוקה בחו"ל (דוח שנתי 71ג, 2021)</w:t>
      </w:r>
      <w:r w:rsidRPr="00C93284">
        <w:rPr>
          <w:rStyle w:val="TagStyle"/>
          <w:rtl/>
        </w:rPr>
        <w:t xml:space="preserve"> &lt;&lt; נושא &gt;&gt;</w:t>
      </w:r>
      <w:r w:rsidR="0040650F">
        <w:rPr>
          <w:rtl/>
        </w:rPr>
        <w:t xml:space="preserve"> </w:t>
      </w:r>
      <w:r w:rsidRPr="00C93284">
        <w:rPr>
          <w:rtl/>
        </w:rPr>
        <w:t xml:space="preserve"> </w:t>
      </w:r>
      <w:bookmarkEnd w:id="0"/>
    </w:p>
    <w:p w14:paraId="05A6F349" w14:textId="77777777" w:rsidR="00E64116" w:rsidRDefault="00E64116" w:rsidP="007C693F">
      <w:pPr>
        <w:spacing w:before="60"/>
        <w:ind w:firstLine="0"/>
        <w:rPr>
          <w:rtl/>
        </w:rPr>
      </w:pPr>
    </w:p>
    <w:p w14:paraId="34D0B5C9" w14:textId="77777777" w:rsidR="00C93284" w:rsidRPr="008713A4" w:rsidRDefault="00C93284" w:rsidP="007C693F">
      <w:pPr>
        <w:spacing w:before="60"/>
        <w:ind w:firstLine="0"/>
        <w:rPr>
          <w:rtl/>
        </w:rPr>
      </w:pPr>
    </w:p>
    <w:p w14:paraId="70CFEA9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368AAF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17340B7" w14:textId="41E6AFFF" w:rsidR="00E64116" w:rsidRPr="00C93284" w:rsidRDefault="00C93284" w:rsidP="00EC1FB3">
      <w:pPr>
        <w:ind w:firstLine="0"/>
        <w:rPr>
          <w:rtl/>
        </w:rPr>
      </w:pPr>
      <w:r w:rsidRPr="00C93284">
        <w:rPr>
          <w:rtl/>
        </w:rPr>
        <w:t>מיקי לוי – היו"ר</w:t>
      </w:r>
    </w:p>
    <w:p w14:paraId="11BBAC79" w14:textId="77777777" w:rsidR="00C93284" w:rsidRPr="008713A4" w:rsidRDefault="00C93284" w:rsidP="00EC1FB3">
      <w:pPr>
        <w:ind w:firstLine="0"/>
        <w:rPr>
          <w:u w:val="single"/>
        </w:rPr>
      </w:pPr>
    </w:p>
    <w:p w14:paraId="0C109207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2BEBEE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ACCA421" w14:textId="77777777" w:rsidR="00E64116" w:rsidRDefault="00E64116" w:rsidP="00DE5B80">
      <w:pPr>
        <w:ind w:firstLine="0"/>
        <w:rPr>
          <w:rtl/>
        </w:rPr>
      </w:pP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296"/>
        <w:gridCol w:w="5189"/>
      </w:tblGrid>
      <w:tr w:rsidR="00C93284" w14:paraId="00DFEEAA" w14:textId="77777777" w:rsidTr="00C93284">
        <w:tc>
          <w:tcPr>
            <w:tcW w:w="0" w:type="auto"/>
            <w:hideMark/>
          </w:tcPr>
          <w:p w14:paraId="35AC4FD1" w14:textId="1666312F" w:rsidR="00C93284" w:rsidRDefault="00C93284">
            <w:pPr>
              <w:ind w:firstLine="0"/>
            </w:pPr>
            <w:bookmarkStart w:id="1" w:name="_Hlk87956374"/>
            <w:r>
              <w:rPr>
                <w:rFonts w:hint="cs"/>
                <w:rtl/>
              </w:rPr>
              <w:t>יובל חיו</w:t>
            </w:r>
          </w:p>
        </w:tc>
        <w:tc>
          <w:tcPr>
            <w:tcW w:w="0" w:type="auto"/>
            <w:hideMark/>
          </w:tcPr>
          <w:p w14:paraId="2E7EC78A" w14:textId="7A9D2758" w:rsidR="00C93284" w:rsidRDefault="00C932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50B9BEF7" w14:textId="450DB216" w:rsidR="00C93284" w:rsidRDefault="00C932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חטיבה, משרד מבקר המדינה</w:t>
            </w:r>
          </w:p>
        </w:tc>
      </w:tr>
      <w:tr w:rsidR="00C93284" w14:paraId="2DA295A8" w14:textId="77777777" w:rsidTr="00C93284">
        <w:tc>
          <w:tcPr>
            <w:tcW w:w="0" w:type="auto"/>
          </w:tcPr>
          <w:p w14:paraId="29D39693" w14:textId="0A9CB1B1" w:rsidR="00C93284" w:rsidRDefault="00C932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ציפי שלזינגר</w:t>
            </w:r>
          </w:p>
        </w:tc>
        <w:tc>
          <w:tcPr>
            <w:tcW w:w="0" w:type="auto"/>
          </w:tcPr>
          <w:p w14:paraId="35443C54" w14:textId="38597CE3" w:rsidR="00C93284" w:rsidRDefault="00C932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5CB26F7" w14:textId="3C9E27B5" w:rsidR="00C93284" w:rsidRDefault="00C932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אגף, משרד מבקר המדינה</w:t>
            </w:r>
          </w:p>
        </w:tc>
      </w:tr>
      <w:tr w:rsidR="00C93284" w14:paraId="2DA57B66" w14:textId="77777777" w:rsidTr="00C93284">
        <w:tc>
          <w:tcPr>
            <w:tcW w:w="0" w:type="auto"/>
          </w:tcPr>
          <w:p w14:paraId="5154078A" w14:textId="77777777" w:rsidR="00C93284" w:rsidRDefault="00C93284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1FB20F7D" w14:textId="77777777" w:rsidR="00C93284" w:rsidRDefault="00C93284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0D09022F" w14:textId="77777777" w:rsidR="00C93284" w:rsidRDefault="00C93284">
            <w:pPr>
              <w:ind w:firstLine="0"/>
              <w:rPr>
                <w:rtl/>
              </w:rPr>
            </w:pPr>
          </w:p>
        </w:tc>
      </w:tr>
      <w:tr w:rsidR="00C93284" w14:paraId="241C0BC5" w14:textId="77777777" w:rsidTr="00C93284">
        <w:trPr>
          <w:trHeight w:val="1638"/>
        </w:trPr>
        <w:tc>
          <w:tcPr>
            <w:tcW w:w="0" w:type="auto"/>
          </w:tcPr>
          <w:p w14:paraId="37D7FFF4" w14:textId="77777777" w:rsidR="00C93284" w:rsidRDefault="00C93284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74831711" w14:textId="77777777" w:rsidR="00C93284" w:rsidRDefault="00C93284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6418E8CD" w14:textId="77777777" w:rsidR="00C93284" w:rsidRDefault="00C93284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2AA7E39B" w14:textId="77777777" w:rsidR="00C93284" w:rsidRDefault="00C93284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05D370B4" w14:textId="77777777" w:rsidR="00C93284" w:rsidRDefault="00C93284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</w:tcPr>
          <w:p w14:paraId="1B975022" w14:textId="77777777" w:rsidR="00C93284" w:rsidRDefault="00C93284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</w:tcPr>
          <w:p w14:paraId="16E9D84F" w14:textId="77777777" w:rsidR="00C93284" w:rsidRDefault="00C93284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C93284" w14:paraId="449DDFAB" w14:textId="77777777" w:rsidTr="00C93284">
        <w:tc>
          <w:tcPr>
            <w:tcW w:w="0" w:type="auto"/>
            <w:hideMark/>
          </w:tcPr>
          <w:p w14:paraId="62FC3977" w14:textId="5C615B28" w:rsidR="00C93284" w:rsidRDefault="00C932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ענת אביתר</w:t>
            </w:r>
          </w:p>
        </w:tc>
        <w:tc>
          <w:tcPr>
            <w:tcW w:w="0" w:type="auto"/>
            <w:hideMark/>
          </w:tcPr>
          <w:p w14:paraId="01356D37" w14:textId="68C2500C" w:rsidR="00C93284" w:rsidRDefault="00C932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79AB886E" w14:textId="79C6EFDA" w:rsidR="00C93284" w:rsidRDefault="00C932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מחלקת ישראלים בחו"ל, משרד החוץ</w:t>
            </w:r>
          </w:p>
        </w:tc>
      </w:tr>
      <w:tr w:rsidR="00C93284" w14:paraId="27CA905A" w14:textId="77777777" w:rsidTr="00C93284">
        <w:tc>
          <w:tcPr>
            <w:tcW w:w="0" w:type="auto"/>
          </w:tcPr>
          <w:p w14:paraId="779A844D" w14:textId="4EC862E4" w:rsidR="00C93284" w:rsidRDefault="00C932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מרב מרקס</w:t>
            </w:r>
          </w:p>
        </w:tc>
        <w:tc>
          <w:tcPr>
            <w:tcW w:w="0" w:type="auto"/>
          </w:tcPr>
          <w:p w14:paraId="7DD26E5D" w14:textId="7886AC4D" w:rsidR="00C93284" w:rsidRDefault="00C932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CE0D150" w14:textId="0DEBC98C" w:rsidR="00C93284" w:rsidRDefault="00C932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באגף היועץ המשפטי, משרד החוץ</w:t>
            </w:r>
          </w:p>
        </w:tc>
      </w:tr>
      <w:tr w:rsidR="00C93284" w14:paraId="79CD616A" w14:textId="77777777" w:rsidTr="00C93284">
        <w:trPr>
          <w:trHeight w:val="150"/>
        </w:trPr>
        <w:tc>
          <w:tcPr>
            <w:tcW w:w="0" w:type="auto"/>
          </w:tcPr>
          <w:p w14:paraId="21109F91" w14:textId="46E019F5" w:rsidR="00C93284" w:rsidRDefault="00C932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יפעת שריקי</w:t>
            </w:r>
          </w:p>
        </w:tc>
        <w:tc>
          <w:tcPr>
            <w:tcW w:w="0" w:type="auto"/>
          </w:tcPr>
          <w:p w14:paraId="15C65379" w14:textId="1E50955C" w:rsidR="00C93284" w:rsidRDefault="00C932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47CFB9B" w14:textId="65B8BD86" w:rsidR="00C93284" w:rsidRDefault="00C932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המחלקה המרחבית, משרד החוץ</w:t>
            </w:r>
          </w:p>
        </w:tc>
        <w:bookmarkEnd w:id="1"/>
      </w:tr>
      <w:tr w:rsidR="00C93284" w14:paraId="1086C61B" w14:textId="77777777" w:rsidTr="00C93284">
        <w:trPr>
          <w:trHeight w:val="150"/>
        </w:trPr>
        <w:tc>
          <w:tcPr>
            <w:tcW w:w="0" w:type="auto"/>
          </w:tcPr>
          <w:p w14:paraId="0EA9B1E3" w14:textId="680B5A19" w:rsidR="00C93284" w:rsidRDefault="00C932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עמיר ענבר</w:t>
            </w:r>
          </w:p>
        </w:tc>
        <w:tc>
          <w:tcPr>
            <w:tcW w:w="0" w:type="auto"/>
          </w:tcPr>
          <w:p w14:paraId="1F1A1354" w14:textId="168C509E" w:rsidR="00C93284" w:rsidRDefault="00C932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6644A64" w14:textId="14DFF4BD" w:rsidR="00C93284" w:rsidRDefault="00C93284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רח"ט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לוט"ר</w:t>
            </w:r>
            <w:proofErr w:type="spellEnd"/>
            <w:r>
              <w:rPr>
                <w:rFonts w:hint="cs"/>
                <w:rtl/>
              </w:rPr>
              <w:t xml:space="preserve"> אבטחה ומעברים, המטה לביטחון לאומי</w:t>
            </w:r>
          </w:p>
        </w:tc>
      </w:tr>
      <w:tr w:rsidR="00C93284" w14:paraId="4485CC47" w14:textId="77777777" w:rsidTr="00C93284">
        <w:trPr>
          <w:trHeight w:val="150"/>
        </w:trPr>
        <w:tc>
          <w:tcPr>
            <w:tcW w:w="0" w:type="auto"/>
          </w:tcPr>
          <w:p w14:paraId="095D9B10" w14:textId="5E6E94D4" w:rsidR="00C93284" w:rsidRDefault="00C932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בועז ברזילי</w:t>
            </w:r>
          </w:p>
        </w:tc>
        <w:tc>
          <w:tcPr>
            <w:tcW w:w="0" w:type="auto"/>
          </w:tcPr>
          <w:p w14:paraId="67127519" w14:textId="53508027" w:rsidR="00C93284" w:rsidRDefault="00C932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A233A71" w14:textId="7BCAB103" w:rsidR="00C93284" w:rsidRDefault="00C932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רו"ח, מבקר הרשות, רשות שדות התעופה</w:t>
            </w:r>
          </w:p>
        </w:tc>
      </w:tr>
      <w:tr w:rsidR="00C93284" w14:paraId="33DCC64B" w14:textId="77777777" w:rsidTr="00C93284">
        <w:trPr>
          <w:trHeight w:val="150"/>
        </w:trPr>
        <w:tc>
          <w:tcPr>
            <w:tcW w:w="0" w:type="auto"/>
          </w:tcPr>
          <w:p w14:paraId="6528E62F" w14:textId="05F4CD94" w:rsidR="00C93284" w:rsidRDefault="00C932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סיגלית ברקאי ואקל</w:t>
            </w:r>
          </w:p>
        </w:tc>
        <w:tc>
          <w:tcPr>
            <w:tcW w:w="0" w:type="auto"/>
          </w:tcPr>
          <w:p w14:paraId="6D13839F" w14:textId="1B7F6569" w:rsidR="00C93284" w:rsidRDefault="00C932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0AD4FD8" w14:textId="6BC6CD15" w:rsidR="00C93284" w:rsidRDefault="00C932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לשכה משפטית, משרד התחבורה והבטיחות בדרכים</w:t>
            </w:r>
          </w:p>
        </w:tc>
      </w:tr>
      <w:tr w:rsidR="00C93284" w14:paraId="1FE1DF6F" w14:textId="77777777" w:rsidTr="00C93284">
        <w:trPr>
          <w:trHeight w:val="150"/>
        </w:trPr>
        <w:tc>
          <w:tcPr>
            <w:tcW w:w="0" w:type="auto"/>
          </w:tcPr>
          <w:p w14:paraId="22FA80A9" w14:textId="0B0D56E7" w:rsidR="00C93284" w:rsidRDefault="000478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ישי דון יחיא</w:t>
            </w:r>
          </w:p>
        </w:tc>
        <w:tc>
          <w:tcPr>
            <w:tcW w:w="0" w:type="auto"/>
          </w:tcPr>
          <w:p w14:paraId="7F2687EA" w14:textId="19CB9983" w:rsidR="00C93284" w:rsidRDefault="000478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43928E1" w14:textId="4FF3D1C1" w:rsidR="00C93284" w:rsidRDefault="0004785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קשרי תעופה בין לאומיים, רשות התעופה האזרחית</w:t>
            </w:r>
          </w:p>
        </w:tc>
      </w:tr>
      <w:tr w:rsidR="00C93284" w14:paraId="61FE517D" w14:textId="77777777" w:rsidTr="00C93284">
        <w:trPr>
          <w:trHeight w:val="150"/>
        </w:trPr>
        <w:tc>
          <w:tcPr>
            <w:tcW w:w="0" w:type="auto"/>
          </w:tcPr>
          <w:p w14:paraId="4347C460" w14:textId="77777777" w:rsidR="00C93284" w:rsidRDefault="00C93284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3345646D" w14:textId="77777777" w:rsidR="00C93284" w:rsidRDefault="00C93284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082A835E" w14:textId="77777777" w:rsidR="00C93284" w:rsidRDefault="00C93284">
            <w:pPr>
              <w:ind w:firstLine="0"/>
              <w:rPr>
                <w:rtl/>
              </w:rPr>
            </w:pPr>
          </w:p>
        </w:tc>
      </w:tr>
    </w:tbl>
    <w:p w14:paraId="77C1776D" w14:textId="77777777" w:rsidR="00D37550" w:rsidRPr="008713A4" w:rsidRDefault="00D37550" w:rsidP="00DE5B80">
      <w:pPr>
        <w:ind w:firstLine="0"/>
        <w:rPr>
          <w:rtl/>
        </w:rPr>
      </w:pPr>
    </w:p>
    <w:p w14:paraId="3A774A7C" w14:textId="77777777" w:rsidR="00E64116" w:rsidRPr="008713A4" w:rsidRDefault="00E64116" w:rsidP="00DE5B80">
      <w:pPr>
        <w:ind w:firstLine="0"/>
        <w:rPr>
          <w:rtl/>
        </w:rPr>
      </w:pPr>
    </w:p>
    <w:p w14:paraId="0D7141E7" w14:textId="399DA7A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CFA0000" w14:textId="7ED8ABA8" w:rsidR="00E64116" w:rsidRPr="008713A4" w:rsidRDefault="00C93284" w:rsidP="00D40A29">
      <w:pPr>
        <w:ind w:firstLine="0"/>
        <w:rPr>
          <w:u w:val="single"/>
        </w:rPr>
      </w:pPr>
      <w:proofErr w:type="spellStart"/>
      <w:r>
        <w:rPr>
          <w:rtl/>
        </w:rPr>
        <w:t>פלורינה</w:t>
      </w:r>
      <w:proofErr w:type="spellEnd"/>
      <w:r>
        <w:rPr>
          <w:rtl/>
        </w:rPr>
        <w:t xml:space="preserve"> הלמן לוין</w:t>
      </w:r>
    </w:p>
    <w:p w14:paraId="2DDEEBF9" w14:textId="77777777" w:rsidR="00E64116" w:rsidRPr="008713A4" w:rsidRDefault="00E64116" w:rsidP="00DE5B80">
      <w:pPr>
        <w:ind w:firstLine="0"/>
        <w:rPr>
          <w:rtl/>
        </w:rPr>
      </w:pPr>
    </w:p>
    <w:p w14:paraId="5C0F7F7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99A6B39" w14:textId="6EDC1985" w:rsidR="00E64116" w:rsidRDefault="00C93284" w:rsidP="008320F6">
      <w:pPr>
        <w:ind w:firstLine="0"/>
        <w:rPr>
          <w:rtl/>
        </w:rPr>
      </w:pPr>
      <w:r>
        <w:rPr>
          <w:rFonts w:hint="cs"/>
          <w:rtl/>
        </w:rPr>
        <w:t>חבר</w:t>
      </w:r>
      <w:r w:rsidR="0040650F">
        <w:rPr>
          <w:rFonts w:hint="cs"/>
          <w:rtl/>
        </w:rPr>
        <w:t xml:space="preserve"> תרגומים, </w:t>
      </w:r>
      <w:r>
        <w:rPr>
          <w:rFonts w:hint="cs"/>
          <w:rtl/>
        </w:rPr>
        <w:t xml:space="preserve">מיטל פורמוזה </w:t>
      </w:r>
    </w:p>
    <w:p w14:paraId="6E46C488" w14:textId="624AC39F" w:rsidR="00C93284" w:rsidRDefault="00C93284" w:rsidP="00C93284">
      <w:pPr>
        <w:tabs>
          <w:tab w:val="left" w:pos="2827"/>
        </w:tabs>
        <w:ind w:firstLine="0"/>
        <w:rPr>
          <w:rtl/>
        </w:rPr>
      </w:pPr>
      <w:r>
        <w:rPr>
          <w:rtl/>
        </w:rPr>
        <w:tab/>
      </w:r>
    </w:p>
    <w:p w14:paraId="47A618E6" w14:textId="77777777" w:rsidR="00C93284" w:rsidRDefault="00C93284" w:rsidP="00C93284">
      <w:pPr>
        <w:tabs>
          <w:tab w:val="left" w:pos="2827"/>
        </w:tabs>
        <w:ind w:firstLine="0"/>
        <w:rPr>
          <w:rtl/>
        </w:rPr>
      </w:pPr>
    </w:p>
    <w:p w14:paraId="495C65E8" w14:textId="77777777" w:rsidR="00C93284" w:rsidRDefault="00C93284" w:rsidP="00C93284">
      <w:pPr>
        <w:tabs>
          <w:tab w:val="left" w:pos="2827"/>
        </w:tabs>
        <w:ind w:firstLine="0"/>
        <w:rPr>
          <w:rtl/>
        </w:rPr>
      </w:pPr>
    </w:p>
    <w:p w14:paraId="7B5B8E80" w14:textId="77777777" w:rsidR="00C93284" w:rsidRDefault="00C93284" w:rsidP="008320F6">
      <w:pPr>
        <w:ind w:firstLine="0"/>
        <w:rPr>
          <w:rtl/>
        </w:rPr>
      </w:pPr>
    </w:p>
    <w:p w14:paraId="21E6593F" w14:textId="00C5DA5A" w:rsidR="00C93284" w:rsidRDefault="00C93284" w:rsidP="008320F6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AC3D97B" w14:textId="77777777" w:rsidR="00C93284" w:rsidRDefault="00C93284" w:rsidP="008320F6">
      <w:pPr>
        <w:ind w:firstLine="0"/>
        <w:rPr>
          <w:rtl/>
        </w:rPr>
      </w:pPr>
    </w:p>
    <w:p w14:paraId="3B925974" w14:textId="0EF8BE30" w:rsidR="00C93284" w:rsidRDefault="00C93284">
      <w:pPr>
        <w:bidi w:val="0"/>
        <w:spacing w:line="240" w:lineRule="auto"/>
        <w:ind w:firstLine="0"/>
        <w:jc w:val="left"/>
        <w:rPr>
          <w:rtl/>
        </w:rPr>
      </w:pPr>
    </w:p>
    <w:p w14:paraId="5B5EEB1A" w14:textId="7641F40D" w:rsidR="00C93284" w:rsidRDefault="00C93284" w:rsidP="00C93284">
      <w:pPr>
        <w:pStyle w:val="a6"/>
        <w:keepNext/>
        <w:rPr>
          <w:rtl/>
        </w:rPr>
      </w:pPr>
      <w:bookmarkStart w:id="2" w:name="ET_subject_641107_2"/>
      <w:r w:rsidRPr="00C93284">
        <w:rPr>
          <w:rStyle w:val="TagStyle"/>
          <w:rtl/>
        </w:rPr>
        <w:t xml:space="preserve"> &lt;&lt; נושא &gt;&gt; </w:t>
      </w:r>
      <w:r>
        <w:rPr>
          <w:rtl/>
        </w:rPr>
        <w:t>השירות הקונסולרי - טיפול משרד החוץ בישראלים במצוקה בחו"ל (דוח שנתי 71ג, 2021)</w:t>
      </w:r>
      <w:r w:rsidRPr="00C93284">
        <w:rPr>
          <w:rStyle w:val="TagStyle"/>
          <w:rtl/>
        </w:rPr>
        <w:t xml:space="preserve"> &lt;&lt; נושא &gt;&gt;</w:t>
      </w:r>
      <w:r w:rsidR="0040650F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319903E" w14:textId="77777777" w:rsidR="00C93284" w:rsidRDefault="00C93284" w:rsidP="00C93284">
      <w:pPr>
        <w:pStyle w:val="KeepWithNext"/>
        <w:rPr>
          <w:rtl/>
        </w:rPr>
      </w:pPr>
    </w:p>
    <w:p w14:paraId="137E0F2A" w14:textId="77777777" w:rsidR="00BD6330" w:rsidRDefault="00BD6330" w:rsidP="00C93284">
      <w:pPr>
        <w:rPr>
          <w:rtl/>
        </w:rPr>
      </w:pPr>
    </w:p>
    <w:p w14:paraId="52125381" w14:textId="3D09C432" w:rsidR="00BD6330" w:rsidRDefault="00BD6330" w:rsidP="00BD6330">
      <w:pPr>
        <w:pStyle w:val="af6"/>
        <w:keepNext/>
        <w:rPr>
          <w:rtl/>
        </w:rPr>
      </w:pPr>
      <w:bookmarkStart w:id="3" w:name="ET_yor_5084_3"/>
      <w:r w:rsidRPr="00BD6330">
        <w:rPr>
          <w:rStyle w:val="TagStyle"/>
          <w:rtl/>
        </w:rPr>
        <w:t xml:space="preserve"> &lt;&lt; </w:t>
      </w:r>
      <w:proofErr w:type="spellStart"/>
      <w:r w:rsidRPr="00BD6330">
        <w:rPr>
          <w:rStyle w:val="TagStyle"/>
          <w:rtl/>
        </w:rPr>
        <w:t>יור</w:t>
      </w:r>
      <w:proofErr w:type="spellEnd"/>
      <w:r w:rsidRPr="00BD633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D6330">
        <w:rPr>
          <w:rStyle w:val="TagStyle"/>
          <w:rtl/>
        </w:rPr>
        <w:t xml:space="preserve"> &lt;&lt; </w:t>
      </w:r>
      <w:proofErr w:type="spellStart"/>
      <w:r w:rsidRPr="00BD6330">
        <w:rPr>
          <w:rStyle w:val="TagStyle"/>
          <w:rtl/>
        </w:rPr>
        <w:t>יור</w:t>
      </w:r>
      <w:proofErr w:type="spellEnd"/>
      <w:r w:rsidRPr="00BD6330">
        <w:rPr>
          <w:rStyle w:val="TagStyle"/>
          <w:rtl/>
        </w:rPr>
        <w:t xml:space="preserve"> &gt;&gt;</w:t>
      </w:r>
      <w:r w:rsidR="0040650F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4102728A" w14:textId="77777777" w:rsidR="00BD6330" w:rsidRDefault="00BD6330" w:rsidP="00BD6330">
      <w:pPr>
        <w:pStyle w:val="KeepWithNext"/>
        <w:rPr>
          <w:rtl/>
          <w:lang w:eastAsia="he-IL"/>
        </w:rPr>
      </w:pPr>
    </w:p>
    <w:p w14:paraId="59B035E9" w14:textId="79053155" w:rsidR="00BD6330" w:rsidRDefault="00BD6330" w:rsidP="00BD6330">
      <w:pPr>
        <w:rPr>
          <w:rtl/>
          <w:lang w:eastAsia="he-IL"/>
        </w:rPr>
      </w:pPr>
      <w:bookmarkStart w:id="4" w:name="_ETM_Q1_12750"/>
      <w:bookmarkStart w:id="5" w:name="_ETM_Q1_11058"/>
      <w:bookmarkEnd w:id="4"/>
      <w:bookmarkEnd w:id="5"/>
      <w:r>
        <w:rPr>
          <w:rFonts w:hint="cs"/>
          <w:rtl/>
          <w:lang w:eastAsia="he-IL"/>
        </w:rPr>
        <w:t xml:space="preserve">בוקר טוב. </w:t>
      </w:r>
      <w:bookmarkStart w:id="6" w:name="_ETM_Q1_13636"/>
      <w:bookmarkEnd w:id="6"/>
      <w:r>
        <w:rPr>
          <w:rFonts w:hint="cs"/>
          <w:rtl/>
          <w:lang w:eastAsia="he-IL"/>
        </w:rPr>
        <w:t xml:space="preserve">יום רביעי, </w:t>
      </w:r>
      <w:bookmarkStart w:id="7" w:name="_ETM_Q1_12158"/>
      <w:bookmarkEnd w:id="7"/>
      <w:r>
        <w:rPr>
          <w:rFonts w:hint="cs"/>
          <w:rtl/>
          <w:lang w:eastAsia="he-IL"/>
        </w:rPr>
        <w:t>י' בחש</w:t>
      </w:r>
      <w:bookmarkStart w:id="8" w:name="_ETM_Q1_15870"/>
      <w:bookmarkEnd w:id="8"/>
      <w:r>
        <w:rPr>
          <w:rFonts w:hint="cs"/>
          <w:rtl/>
          <w:lang w:eastAsia="he-IL"/>
        </w:rPr>
        <w:t xml:space="preserve">ון. </w:t>
      </w:r>
      <w:bookmarkStart w:id="9" w:name="_ETM_Q1_14866"/>
      <w:bookmarkStart w:id="10" w:name="_ETM_Q1_15612"/>
      <w:bookmarkEnd w:id="9"/>
      <w:bookmarkEnd w:id="10"/>
      <w:r>
        <w:rPr>
          <w:rFonts w:hint="cs"/>
          <w:rtl/>
          <w:lang w:eastAsia="he-IL"/>
        </w:rPr>
        <w:t xml:space="preserve">הריני </w:t>
      </w:r>
      <w:bookmarkStart w:id="11" w:name="_ETM_Q1_15796"/>
      <w:bookmarkEnd w:id="11"/>
      <w:r>
        <w:rPr>
          <w:rFonts w:hint="cs"/>
          <w:rtl/>
          <w:lang w:eastAsia="he-IL"/>
        </w:rPr>
        <w:t xml:space="preserve">מתכבד לפתוח את </w:t>
      </w:r>
      <w:bookmarkStart w:id="12" w:name="_ETM_Q1_17907"/>
      <w:bookmarkEnd w:id="12"/>
      <w:r>
        <w:rPr>
          <w:rFonts w:hint="cs"/>
          <w:rtl/>
          <w:lang w:eastAsia="he-IL"/>
        </w:rPr>
        <w:t xml:space="preserve">הוועדה לענייני </w:t>
      </w:r>
      <w:bookmarkStart w:id="13" w:name="_ETM_Q1_18035"/>
      <w:bookmarkEnd w:id="13"/>
      <w:r>
        <w:rPr>
          <w:rFonts w:hint="cs"/>
          <w:rtl/>
          <w:lang w:eastAsia="he-IL"/>
        </w:rPr>
        <w:t xml:space="preserve">ביקורת המדינה בנושא השירות הקונסולרי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טיפול משרד </w:t>
      </w:r>
      <w:bookmarkStart w:id="14" w:name="_ETM_Q1_24901"/>
      <w:bookmarkStart w:id="15" w:name="_ETM_Q1_22126"/>
      <w:bookmarkEnd w:id="14"/>
      <w:bookmarkEnd w:id="15"/>
      <w:r>
        <w:rPr>
          <w:rFonts w:hint="cs"/>
          <w:rtl/>
          <w:lang w:eastAsia="he-IL"/>
        </w:rPr>
        <w:t xml:space="preserve">החוץ בישראלים במצוקה בחו"ל </w:t>
      </w:r>
      <w:bookmarkStart w:id="16" w:name="_ETM_Q1_25374"/>
      <w:bookmarkEnd w:id="16"/>
      <w:r>
        <w:rPr>
          <w:rFonts w:hint="cs"/>
          <w:rtl/>
          <w:lang w:eastAsia="he-IL"/>
        </w:rPr>
        <w:t xml:space="preserve">דוח ביקורת מבקר המדינה. </w:t>
      </w:r>
      <w:bookmarkStart w:id="17" w:name="_ETM_Q1_30083"/>
      <w:bookmarkEnd w:id="17"/>
      <w:r>
        <w:rPr>
          <w:rFonts w:hint="cs"/>
          <w:rtl/>
          <w:lang w:eastAsia="he-IL"/>
        </w:rPr>
        <w:t xml:space="preserve">אנחנו משתדלים </w:t>
      </w:r>
      <w:bookmarkStart w:id="18" w:name="_ETM_Q1_31943"/>
      <w:bookmarkEnd w:id="18"/>
      <w:r>
        <w:rPr>
          <w:rFonts w:hint="cs"/>
          <w:rtl/>
          <w:lang w:eastAsia="he-IL"/>
        </w:rPr>
        <w:t>לא להטריד את המשרדים השונים בכל מיני דיונים שאינם קש</w:t>
      </w:r>
      <w:bookmarkStart w:id="19" w:name="_ETM_Q1_40404"/>
      <w:bookmarkEnd w:id="19"/>
      <w:r>
        <w:rPr>
          <w:rFonts w:hint="cs"/>
          <w:rtl/>
          <w:lang w:eastAsia="he-IL"/>
        </w:rPr>
        <w:t xml:space="preserve">ורים </w:t>
      </w:r>
      <w:bookmarkStart w:id="20" w:name="_ETM_Q1_38003"/>
      <w:bookmarkEnd w:id="20"/>
      <w:r>
        <w:rPr>
          <w:rFonts w:hint="cs"/>
          <w:rtl/>
          <w:lang w:eastAsia="he-IL"/>
        </w:rPr>
        <w:t xml:space="preserve">למצב העכשווי. חשבנו שהשירות הקונסולרי בימים טרופים אלה </w:t>
      </w:r>
      <w:bookmarkStart w:id="21" w:name="_ETM_Q1_42463"/>
      <w:bookmarkEnd w:id="21"/>
      <w:r>
        <w:rPr>
          <w:rFonts w:hint="cs"/>
          <w:rtl/>
          <w:lang w:eastAsia="he-IL"/>
        </w:rPr>
        <w:t xml:space="preserve">שאלפי </w:t>
      </w:r>
      <w:bookmarkStart w:id="22" w:name="_ETM_Q1_46053"/>
      <w:bookmarkEnd w:id="22"/>
      <w:r>
        <w:rPr>
          <w:rFonts w:hint="cs"/>
          <w:rtl/>
          <w:lang w:eastAsia="he-IL"/>
        </w:rPr>
        <w:t>ישראלים מבקשים לחזור הביתה, חלקם כדי להתגייס, וזה רלוונטי ממש</w:t>
      </w:r>
      <w:bookmarkStart w:id="23" w:name="_ETM_Q1_53525"/>
      <w:bookmarkEnd w:id="23"/>
      <w:r>
        <w:rPr>
          <w:rFonts w:hint="cs"/>
          <w:rtl/>
          <w:lang w:eastAsia="he-IL"/>
        </w:rPr>
        <w:t xml:space="preserve"> לימים 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לעסוק בדוח הזה. עם השלכות לגבי </w:t>
      </w:r>
      <w:bookmarkStart w:id="24" w:name="_ETM_Q1_60409"/>
      <w:bookmarkEnd w:id="24"/>
      <w:r>
        <w:rPr>
          <w:rFonts w:hint="cs"/>
          <w:rtl/>
          <w:lang w:eastAsia="he-IL"/>
        </w:rPr>
        <w:t xml:space="preserve">המצב כיום. יש לזה כל מיני </w:t>
      </w:r>
      <w:bookmarkStart w:id="25" w:name="_ETM_Q1_62448"/>
      <w:bookmarkEnd w:id="25"/>
      <w:r>
        <w:rPr>
          <w:rFonts w:hint="cs"/>
          <w:rtl/>
          <w:lang w:eastAsia="he-IL"/>
        </w:rPr>
        <w:t xml:space="preserve">השלכות. ראיתי שהדפוס בבארי </w:t>
      </w:r>
      <w:bookmarkStart w:id="26" w:name="_ETM_Q1_65383"/>
      <w:bookmarkEnd w:id="26"/>
      <w:r>
        <w:rPr>
          <w:rFonts w:hint="cs"/>
          <w:rtl/>
          <w:lang w:eastAsia="he-IL"/>
        </w:rPr>
        <w:t xml:space="preserve">חזר לעבוד. אז אני מאוד מקווה שאין בעיה של דרכונים. </w:t>
      </w:r>
      <w:bookmarkStart w:id="27" w:name="_ETM_Q1_71820"/>
      <w:bookmarkEnd w:id="27"/>
    </w:p>
    <w:p w14:paraId="2B961D62" w14:textId="77777777" w:rsidR="00BD6330" w:rsidRDefault="00BD6330" w:rsidP="00BD6330">
      <w:pPr>
        <w:rPr>
          <w:rtl/>
          <w:lang w:eastAsia="he-IL"/>
        </w:rPr>
      </w:pPr>
      <w:bookmarkStart w:id="28" w:name="_ETM_Q1_75735"/>
      <w:bookmarkStart w:id="29" w:name="_ETM_Q1_75772"/>
      <w:bookmarkEnd w:id="28"/>
      <w:bookmarkEnd w:id="29"/>
    </w:p>
    <w:p w14:paraId="4CA616DA" w14:textId="602799D5" w:rsidR="00BD6330" w:rsidRDefault="00BD6330" w:rsidP="00BD6330">
      <w:pPr>
        <w:rPr>
          <w:rtl/>
          <w:lang w:eastAsia="he-IL"/>
        </w:rPr>
      </w:pPr>
      <w:bookmarkStart w:id="30" w:name="_ETM_Q1_75870"/>
      <w:bookmarkStart w:id="31" w:name="_ETM_Q1_75903"/>
      <w:bookmarkStart w:id="32" w:name="_ETM_Q1_73160"/>
      <w:bookmarkStart w:id="33" w:name="_ETM_Q1_70380"/>
      <w:bookmarkEnd w:id="30"/>
      <w:bookmarkEnd w:id="31"/>
      <w:bookmarkEnd w:id="32"/>
      <w:bookmarkEnd w:id="33"/>
      <w:r>
        <w:rPr>
          <w:rFonts w:hint="cs"/>
          <w:rtl/>
          <w:lang w:eastAsia="he-IL"/>
        </w:rPr>
        <w:t xml:space="preserve">אז כמו שאמרתי, ישראלים רבים שוהים בחו"ל לתקופות קצרות, ארוכות </w:t>
      </w:r>
      <w:bookmarkStart w:id="34" w:name="_ETM_Q1_78778"/>
      <w:bookmarkEnd w:id="34"/>
      <w:r>
        <w:rPr>
          <w:rFonts w:hint="cs"/>
          <w:rtl/>
          <w:lang w:eastAsia="he-IL"/>
        </w:rPr>
        <w:t xml:space="preserve">או דרך קבע. המלחמה </w:t>
      </w:r>
      <w:bookmarkStart w:id="35" w:name="_ETM_Q1_77645"/>
      <w:bookmarkEnd w:id="35"/>
      <w:r>
        <w:rPr>
          <w:rFonts w:hint="cs"/>
          <w:rtl/>
          <w:lang w:eastAsia="he-IL"/>
        </w:rPr>
        <w:t xml:space="preserve">האחרונה הציפה באופן מרגש מחד את </w:t>
      </w:r>
      <w:bookmarkStart w:id="36" w:name="_ETM_Q1_83582"/>
      <w:bookmarkEnd w:id="36"/>
      <w:r>
        <w:rPr>
          <w:rFonts w:hint="cs"/>
          <w:rtl/>
          <w:lang w:eastAsia="he-IL"/>
        </w:rPr>
        <w:t>הסולידריות ו</w:t>
      </w:r>
      <w:bookmarkStart w:id="37" w:name="_ETM_Q1_82585"/>
      <w:bookmarkEnd w:id="37"/>
      <w:r>
        <w:rPr>
          <w:rFonts w:hint="cs"/>
          <w:rtl/>
          <w:lang w:eastAsia="he-IL"/>
        </w:rPr>
        <w:t xml:space="preserve">ההזדהות של הישראלים באשר הם עם מדינת ישראל. כולם </w:t>
      </w:r>
      <w:bookmarkStart w:id="38" w:name="_ETM_Q1_90745"/>
      <w:bookmarkEnd w:id="38"/>
      <w:r>
        <w:rPr>
          <w:rFonts w:hint="cs"/>
          <w:rtl/>
          <w:lang w:eastAsia="he-IL"/>
        </w:rPr>
        <w:t>כמעט כולם, שלשום הייתי בהלוויה של בחור בן 22, שהיה</w:t>
      </w:r>
      <w:bookmarkStart w:id="39" w:name="_ETM_Q1_98666"/>
      <w:bookmarkEnd w:id="39"/>
      <w:r>
        <w:rPr>
          <w:rFonts w:hint="cs"/>
          <w:rtl/>
          <w:lang w:eastAsia="he-IL"/>
        </w:rPr>
        <w:t xml:space="preserve"> בטיול אחרי שירות. עשו עלייה מארצות הברית. בטיול אחרי </w:t>
      </w:r>
      <w:bookmarkStart w:id="40" w:name="_ETM_Q1_107307"/>
      <w:bookmarkEnd w:id="40"/>
      <w:r>
        <w:rPr>
          <w:rFonts w:hint="cs"/>
          <w:rtl/>
          <w:lang w:eastAsia="he-IL"/>
        </w:rPr>
        <w:t xml:space="preserve">צבא. ולחץ על ההורים למצוא כרטיסים ולהחזיר אותו. הוא </w:t>
      </w:r>
      <w:bookmarkStart w:id="41" w:name="_ETM_Q1_113943"/>
      <w:bookmarkEnd w:id="41"/>
      <w:r>
        <w:rPr>
          <w:rFonts w:hint="cs"/>
          <w:rtl/>
          <w:lang w:eastAsia="he-IL"/>
        </w:rPr>
        <w:t>הוצב בצפון, בגבול הצפון, וחטף נ"ט אל תוך המוצב, נהרג.</w:t>
      </w:r>
      <w:bookmarkStart w:id="42" w:name="_ETM_Q1_121572"/>
      <w:bookmarkEnd w:id="42"/>
      <w:r>
        <w:rPr>
          <w:rFonts w:hint="cs"/>
          <w:rtl/>
          <w:lang w:eastAsia="he-IL"/>
        </w:rPr>
        <w:t xml:space="preserve"> ציוני, דוגמה אישית. אבל אני מספר את זה, כי</w:t>
      </w:r>
      <w:bookmarkStart w:id="43" w:name="_ETM_Q1_127039"/>
      <w:bookmarkEnd w:id="43"/>
      <w:r>
        <w:rPr>
          <w:rFonts w:hint="cs"/>
          <w:rtl/>
          <w:lang w:eastAsia="he-IL"/>
        </w:rPr>
        <w:t xml:space="preserve"> זה דוגמה </w:t>
      </w:r>
      <w:bookmarkStart w:id="44" w:name="_ETM_Q1_125816"/>
      <w:bookmarkEnd w:id="44"/>
      <w:r>
        <w:rPr>
          <w:rFonts w:hint="cs"/>
          <w:rtl/>
          <w:lang w:eastAsia="he-IL"/>
        </w:rPr>
        <w:t xml:space="preserve">לישראלים ששוהים בחוץ וחלקם עם בעיות לחזור </w:t>
      </w:r>
      <w:bookmarkStart w:id="45" w:name="_ETM_Q1_132786"/>
      <w:bookmarkEnd w:id="45"/>
      <w:r>
        <w:rPr>
          <w:rFonts w:hint="cs"/>
          <w:rtl/>
          <w:lang w:eastAsia="he-IL"/>
        </w:rPr>
        <w:t xml:space="preserve">ארצה. לא רק פיזיות, בתחום כרטיסי הטיסה, אלא בתחום דרכונים </w:t>
      </w:r>
      <w:bookmarkStart w:id="46" w:name="_ETM_Q1_140141"/>
      <w:bookmarkEnd w:id="46"/>
      <w:r>
        <w:rPr>
          <w:rFonts w:hint="cs"/>
          <w:rtl/>
          <w:lang w:eastAsia="he-IL"/>
        </w:rPr>
        <w:t xml:space="preserve">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47" w:name="_ETM_Q1_138726"/>
      <w:bookmarkEnd w:id="47"/>
      <w:r>
        <w:rPr>
          <w:rFonts w:hint="cs"/>
          <w:rtl/>
          <w:lang w:eastAsia="he-IL"/>
        </w:rPr>
        <w:t xml:space="preserve">אז יש לזה בהחלט </w:t>
      </w:r>
      <w:bookmarkStart w:id="48" w:name="_ETM_Q1_141317"/>
      <w:bookmarkEnd w:id="48"/>
      <w:r>
        <w:rPr>
          <w:rFonts w:hint="cs"/>
          <w:rtl/>
          <w:lang w:eastAsia="he-IL"/>
        </w:rPr>
        <w:t xml:space="preserve">השלכות לימים טרופים אלה. </w:t>
      </w:r>
      <w:bookmarkStart w:id="49" w:name="_ETM_Q1_143807"/>
      <w:bookmarkEnd w:id="49"/>
      <w:r>
        <w:rPr>
          <w:rFonts w:hint="cs"/>
          <w:rtl/>
          <w:lang w:eastAsia="he-IL"/>
        </w:rPr>
        <w:t xml:space="preserve">אז בבקשה, יובל, נציג מבקר המדינה. </w:t>
      </w:r>
      <w:bookmarkStart w:id="50" w:name="_ETM_Q1_149006"/>
      <w:bookmarkStart w:id="51" w:name="_ETM_Q1_149043"/>
      <w:bookmarkStart w:id="52" w:name="_ETM_Q1_149118"/>
      <w:bookmarkStart w:id="53" w:name="_ETM_Q1_149149"/>
      <w:bookmarkStart w:id="54" w:name="_ETM_Q1_151211"/>
      <w:bookmarkEnd w:id="50"/>
      <w:bookmarkEnd w:id="51"/>
      <w:bookmarkEnd w:id="52"/>
      <w:bookmarkEnd w:id="53"/>
      <w:bookmarkEnd w:id="54"/>
    </w:p>
    <w:p w14:paraId="257DD3B4" w14:textId="77777777" w:rsidR="00BD6330" w:rsidRDefault="00BD6330" w:rsidP="00BD6330">
      <w:pPr>
        <w:rPr>
          <w:rtl/>
          <w:lang w:eastAsia="he-IL"/>
        </w:rPr>
      </w:pPr>
      <w:bookmarkStart w:id="55" w:name="_ETM_Q1_151250"/>
      <w:bookmarkStart w:id="56" w:name="_ETM_Q1_152089"/>
      <w:bookmarkEnd w:id="55"/>
      <w:bookmarkEnd w:id="56"/>
    </w:p>
    <w:p w14:paraId="22B063C6" w14:textId="52C08C7A" w:rsidR="00BD6330" w:rsidRDefault="00BD6330" w:rsidP="00BD6330">
      <w:pPr>
        <w:pStyle w:val="af9"/>
        <w:keepNext/>
        <w:rPr>
          <w:rtl/>
          <w:lang w:eastAsia="he-IL"/>
        </w:rPr>
      </w:pPr>
      <w:bookmarkStart w:id="57" w:name="ET_guest_יובל_חיו_4"/>
      <w:r w:rsidRPr="00BD63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BD6330">
        <w:rPr>
          <w:rStyle w:val="TagStyle"/>
          <w:rtl/>
        </w:rPr>
        <w:t xml:space="preserve"> &lt;&lt; אורח &gt;&gt;</w:t>
      </w:r>
      <w:r w:rsidR="004065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"/>
    </w:p>
    <w:p w14:paraId="3DBA22A0" w14:textId="77777777" w:rsidR="00BD6330" w:rsidRDefault="00BD6330" w:rsidP="00BD6330">
      <w:pPr>
        <w:pStyle w:val="KeepWithNext"/>
        <w:rPr>
          <w:rtl/>
          <w:lang w:eastAsia="he-IL"/>
        </w:rPr>
      </w:pPr>
    </w:p>
    <w:p w14:paraId="2E0F3AD2" w14:textId="2A8758EE" w:rsidR="00BD6330" w:rsidRDefault="00BD6330" w:rsidP="00BD6330">
      <w:pPr>
        <w:rPr>
          <w:rtl/>
          <w:lang w:eastAsia="he-IL"/>
        </w:rPr>
      </w:pPr>
      <w:bookmarkStart w:id="58" w:name="_ETM_Q1_152354"/>
      <w:bookmarkStart w:id="59" w:name="_ETM_Q1_152372"/>
      <w:bookmarkEnd w:id="58"/>
      <w:bookmarkEnd w:id="59"/>
      <w:r>
        <w:rPr>
          <w:rFonts w:hint="cs"/>
          <w:rtl/>
          <w:lang w:eastAsia="he-IL"/>
        </w:rPr>
        <w:t xml:space="preserve">בוקר טוב אדוני יושב </w:t>
      </w:r>
      <w:bookmarkStart w:id="60" w:name="_ETM_Q1_154519"/>
      <w:bookmarkEnd w:id="60"/>
      <w:r>
        <w:rPr>
          <w:rFonts w:hint="cs"/>
          <w:rtl/>
          <w:lang w:eastAsia="he-IL"/>
        </w:rPr>
        <w:t xml:space="preserve">הראש. אני אומר כאמירה מקדימה שאנחנו מסתכלים </w:t>
      </w:r>
      <w:bookmarkStart w:id="61" w:name="_ETM_Q1_157120"/>
      <w:bookmarkEnd w:id="61"/>
      <w:r>
        <w:rPr>
          <w:rFonts w:hint="cs"/>
          <w:rtl/>
          <w:lang w:eastAsia="he-IL"/>
        </w:rPr>
        <w:t xml:space="preserve">על דוחות </w:t>
      </w:r>
      <w:bookmarkStart w:id="62" w:name="_ETM_Q1_158140"/>
      <w:bookmarkEnd w:id="62"/>
      <w:r>
        <w:rPr>
          <w:rFonts w:hint="cs"/>
          <w:rtl/>
          <w:lang w:eastAsia="he-IL"/>
        </w:rPr>
        <w:t xml:space="preserve">שפורסמו בשנים האחרונות ומנסים גם לראות המלצות שהיו, שעשויות </w:t>
      </w:r>
      <w:bookmarkStart w:id="63" w:name="_ETM_Q1_168784"/>
      <w:bookmarkEnd w:id="63"/>
      <w:r>
        <w:rPr>
          <w:rFonts w:hint="cs"/>
          <w:rtl/>
          <w:lang w:eastAsia="he-IL"/>
        </w:rPr>
        <w:t xml:space="preserve">להיות רלוונטיות לתרחישים שאנחנו רוצים </w:t>
      </w:r>
      <w:bookmarkStart w:id="64" w:name="_ETM_Q1_170374"/>
      <w:bookmarkStart w:id="65" w:name="_ETM_Q1_167604"/>
      <w:bookmarkEnd w:id="64"/>
      <w:bookmarkEnd w:id="65"/>
      <w:r>
        <w:rPr>
          <w:rFonts w:hint="cs"/>
          <w:rtl/>
          <w:lang w:eastAsia="he-IL"/>
        </w:rPr>
        <w:t xml:space="preserve">היום להיות מוכנים להם בצורה </w:t>
      </w:r>
      <w:bookmarkStart w:id="66" w:name="_ETM_Q1_174482"/>
      <w:bookmarkEnd w:id="66"/>
      <w:r>
        <w:rPr>
          <w:rFonts w:hint="cs"/>
          <w:rtl/>
          <w:lang w:eastAsia="he-IL"/>
        </w:rPr>
        <w:t xml:space="preserve">יותר טובה. </w:t>
      </w:r>
    </w:p>
    <w:p w14:paraId="227EE1D8" w14:textId="77777777" w:rsidR="00BD6330" w:rsidRDefault="00BD6330" w:rsidP="00BD6330">
      <w:pPr>
        <w:rPr>
          <w:rtl/>
          <w:lang w:eastAsia="he-IL"/>
        </w:rPr>
      </w:pPr>
      <w:bookmarkStart w:id="67" w:name="_ETM_Q1_176462"/>
      <w:bookmarkStart w:id="68" w:name="_ETM_Q1_176500"/>
      <w:bookmarkEnd w:id="67"/>
      <w:bookmarkEnd w:id="68"/>
    </w:p>
    <w:p w14:paraId="014CC0B0" w14:textId="77777777" w:rsidR="00BD6330" w:rsidRDefault="00BD6330" w:rsidP="00BD6330">
      <w:pPr>
        <w:rPr>
          <w:rtl/>
          <w:lang w:eastAsia="he-IL"/>
        </w:rPr>
      </w:pPr>
      <w:bookmarkStart w:id="69" w:name="_ETM_Q1_176642"/>
      <w:bookmarkStart w:id="70" w:name="_ETM_Q1_176676"/>
      <w:bookmarkEnd w:id="69"/>
      <w:bookmarkEnd w:id="70"/>
      <w:r>
        <w:rPr>
          <w:rFonts w:hint="cs"/>
          <w:rtl/>
          <w:lang w:eastAsia="he-IL"/>
        </w:rPr>
        <w:t xml:space="preserve">אנחנו כל כולנו היום עסוקים במה שקורה בתוך </w:t>
      </w:r>
      <w:bookmarkStart w:id="71" w:name="_ETM_Q1_180512"/>
      <w:bookmarkEnd w:id="71"/>
      <w:r>
        <w:rPr>
          <w:rFonts w:hint="cs"/>
          <w:rtl/>
          <w:lang w:eastAsia="he-IL"/>
        </w:rPr>
        <w:t>החברה ואחרי האירוע הנורא ב-7 באוקטובר. אבל באותה נשימה</w:t>
      </w:r>
      <w:bookmarkStart w:id="72" w:name="_ETM_Q1_188973"/>
      <w:bookmarkEnd w:id="72"/>
      <w:r>
        <w:rPr>
          <w:rFonts w:hint="cs"/>
          <w:rtl/>
          <w:lang w:eastAsia="he-IL"/>
        </w:rPr>
        <w:t xml:space="preserve"> אנחנו כן מרגישים מחויבים להיות ערוכים</w:t>
      </w:r>
      <w:bookmarkStart w:id="73" w:name="_ETM_Q1_190914"/>
      <w:bookmarkStart w:id="74" w:name="_ETM_Q1_190514"/>
      <w:bookmarkEnd w:id="73"/>
      <w:bookmarkEnd w:id="74"/>
      <w:r>
        <w:rPr>
          <w:rFonts w:hint="cs"/>
          <w:rtl/>
          <w:lang w:eastAsia="he-IL"/>
        </w:rPr>
        <w:t xml:space="preserve"> אם, וחס </w:t>
      </w:r>
      <w:bookmarkStart w:id="75" w:name="_ETM_Q1_194275"/>
      <w:bookmarkEnd w:id="75"/>
      <w:r>
        <w:rPr>
          <w:rFonts w:hint="cs"/>
          <w:rtl/>
          <w:lang w:eastAsia="he-IL"/>
        </w:rPr>
        <w:t xml:space="preserve">וחלילה שלא יקרו. אבל אם יקרו בעת הקרובה, טוב יותר </w:t>
      </w:r>
      <w:bookmarkStart w:id="76" w:name="_ETM_Q1_198977"/>
      <w:bookmarkEnd w:id="76"/>
      <w:r>
        <w:rPr>
          <w:rFonts w:hint="cs"/>
          <w:rtl/>
          <w:lang w:eastAsia="he-IL"/>
        </w:rPr>
        <w:t>מבחינת הקשב שלנו ו</w:t>
      </w:r>
      <w:bookmarkStart w:id="77" w:name="_ETM_Q1_199779"/>
      <w:bookmarkEnd w:id="77"/>
      <w:r>
        <w:rPr>
          <w:rFonts w:hint="cs"/>
          <w:rtl/>
          <w:lang w:eastAsia="he-IL"/>
        </w:rPr>
        <w:t xml:space="preserve">מבחינת היכולת שלנו להתמודד, שנהיה מוכנים. ולעיתים </w:t>
      </w:r>
      <w:bookmarkStart w:id="78" w:name="_ETM_Q1_206007"/>
      <w:bookmarkEnd w:id="78"/>
      <w:r>
        <w:rPr>
          <w:rFonts w:hint="cs"/>
          <w:rtl/>
          <w:lang w:eastAsia="he-IL"/>
        </w:rPr>
        <w:t>אנחנו גם חושבים שאפשר לעשות אפילו בטווח של חוד</w:t>
      </w:r>
      <w:bookmarkStart w:id="79" w:name="_ETM_Q1_209419"/>
      <w:bookmarkEnd w:id="79"/>
      <w:r>
        <w:rPr>
          <w:rFonts w:hint="cs"/>
          <w:rtl/>
          <w:lang w:eastAsia="he-IL"/>
        </w:rPr>
        <w:t xml:space="preserve">ש, </w:t>
      </w:r>
      <w:bookmarkStart w:id="80" w:name="_ETM_Q1_210897"/>
      <w:bookmarkStart w:id="81" w:name="_ETM_Q1_208124"/>
      <w:bookmarkEnd w:id="80"/>
      <w:bookmarkEnd w:id="81"/>
      <w:r>
        <w:rPr>
          <w:rFonts w:hint="cs"/>
          <w:rtl/>
          <w:lang w:eastAsia="he-IL"/>
        </w:rPr>
        <w:t xml:space="preserve">חודשיים, </w:t>
      </w:r>
      <w:bookmarkStart w:id="82" w:name="_ETM_Q1_208884"/>
      <w:bookmarkEnd w:id="82"/>
      <w:r>
        <w:rPr>
          <w:rFonts w:hint="cs"/>
          <w:rtl/>
          <w:lang w:eastAsia="he-IL"/>
        </w:rPr>
        <w:t xml:space="preserve">שלושה, צמצומי טווחים בעת הזו, </w:t>
      </w:r>
      <w:bookmarkStart w:id="83" w:name="_ETM_Q1_212252"/>
      <w:bookmarkEnd w:id="83"/>
      <w:r>
        <w:rPr>
          <w:rFonts w:hint="cs"/>
          <w:rtl/>
          <w:lang w:eastAsia="he-IL"/>
        </w:rPr>
        <w:t xml:space="preserve">גם בתחומים שכרגע נראים </w:t>
      </w:r>
      <w:bookmarkStart w:id="84" w:name="_ETM_Q1_214898"/>
      <w:bookmarkEnd w:id="84"/>
      <w:r>
        <w:rPr>
          <w:rFonts w:hint="cs"/>
          <w:rtl/>
          <w:lang w:eastAsia="he-IL"/>
        </w:rPr>
        <w:t>אולי לא רלוונטיים. אבל במציאות של היום אין לא רלוונטי</w:t>
      </w:r>
      <w:bookmarkStart w:id="85" w:name="_ETM_Q1_220590"/>
      <w:bookmarkEnd w:id="85"/>
      <w:r>
        <w:rPr>
          <w:rFonts w:hint="cs"/>
          <w:rtl/>
          <w:lang w:eastAsia="he-IL"/>
        </w:rPr>
        <w:t xml:space="preserve">, </w:t>
      </w:r>
      <w:bookmarkStart w:id="86" w:name="_ETM_Q1_220852"/>
      <w:bookmarkEnd w:id="86"/>
      <w:r>
        <w:rPr>
          <w:rFonts w:hint="cs"/>
          <w:rtl/>
          <w:lang w:eastAsia="he-IL"/>
        </w:rPr>
        <w:t xml:space="preserve">הכול עלול להיות רלוונטי. </w:t>
      </w:r>
    </w:p>
    <w:p w14:paraId="33E13E28" w14:textId="77777777" w:rsidR="00BD6330" w:rsidRDefault="00BD6330" w:rsidP="00BD6330">
      <w:pPr>
        <w:rPr>
          <w:rtl/>
          <w:lang w:eastAsia="he-IL"/>
        </w:rPr>
      </w:pPr>
      <w:bookmarkStart w:id="87" w:name="_ETM_Q1_223704"/>
      <w:bookmarkStart w:id="88" w:name="_ETM_Q1_223745"/>
      <w:bookmarkEnd w:id="87"/>
      <w:bookmarkEnd w:id="88"/>
    </w:p>
    <w:p w14:paraId="5E153154" w14:textId="77777777" w:rsidR="00F51916" w:rsidRDefault="00BD6330" w:rsidP="00F51916">
      <w:pPr>
        <w:rPr>
          <w:rtl/>
          <w:lang w:eastAsia="he-IL"/>
        </w:rPr>
      </w:pPr>
      <w:bookmarkStart w:id="89" w:name="_ETM_Q1_223838"/>
      <w:bookmarkStart w:id="90" w:name="_ETM_Q1_223871"/>
      <w:bookmarkEnd w:id="89"/>
      <w:bookmarkEnd w:id="90"/>
      <w:r>
        <w:rPr>
          <w:rFonts w:hint="cs"/>
          <w:rtl/>
          <w:lang w:eastAsia="he-IL"/>
        </w:rPr>
        <w:t xml:space="preserve">וזה מתקשר לנושא </w:t>
      </w:r>
      <w:bookmarkStart w:id="91" w:name="_ETM_Q1_225503"/>
      <w:bookmarkEnd w:id="91"/>
      <w:r>
        <w:rPr>
          <w:rFonts w:hint="cs"/>
          <w:rtl/>
          <w:lang w:eastAsia="he-IL"/>
        </w:rPr>
        <w:t xml:space="preserve">של דוח הביקורת שנעשה בקונטקסט </w:t>
      </w:r>
      <w:bookmarkStart w:id="92" w:name="_ETM_Q1_226395"/>
      <w:bookmarkEnd w:id="92"/>
      <w:r>
        <w:rPr>
          <w:rFonts w:hint="cs"/>
          <w:rtl/>
          <w:lang w:eastAsia="he-IL"/>
        </w:rPr>
        <w:t>של הקורו</w:t>
      </w:r>
      <w:bookmarkStart w:id="93" w:name="_ETM_Q1_225878"/>
      <w:bookmarkStart w:id="94" w:name="_ETM_Q1_226298"/>
      <w:bookmarkStart w:id="95" w:name="_ETM_Q1_224841"/>
      <w:bookmarkEnd w:id="93"/>
      <w:bookmarkEnd w:id="94"/>
      <w:bookmarkEnd w:id="95"/>
      <w:r w:rsidR="00F51916">
        <w:rPr>
          <w:rFonts w:hint="cs"/>
          <w:rtl/>
          <w:lang w:eastAsia="he-IL"/>
        </w:rPr>
        <w:t xml:space="preserve">נה, טיפול משרד החוץ </w:t>
      </w:r>
      <w:bookmarkStart w:id="96" w:name="_ETM_Q1_229068"/>
      <w:bookmarkEnd w:id="96"/>
      <w:r w:rsidR="00F51916">
        <w:rPr>
          <w:rFonts w:hint="cs"/>
          <w:rtl/>
          <w:lang w:eastAsia="he-IL"/>
        </w:rPr>
        <w:t xml:space="preserve">בישראלים במצוקה בחו"ל. הוא נעשה בקונטקסט של הקורונה, </w:t>
      </w:r>
      <w:bookmarkStart w:id="97" w:name="_ETM_Q1_233132"/>
      <w:bookmarkEnd w:id="97"/>
      <w:r w:rsidR="00F51916">
        <w:rPr>
          <w:rFonts w:hint="cs"/>
          <w:rtl/>
          <w:lang w:eastAsia="he-IL"/>
        </w:rPr>
        <w:t>אבל נכון</w:t>
      </w:r>
      <w:bookmarkStart w:id="98" w:name="_ETM_Q1_233980"/>
      <w:bookmarkEnd w:id="98"/>
      <w:r w:rsidR="00F51916">
        <w:rPr>
          <w:rFonts w:hint="cs"/>
          <w:rtl/>
          <w:lang w:eastAsia="he-IL"/>
        </w:rPr>
        <w:t xml:space="preserve"> יהיה להתבונן היום בהמלצות שיש בו ולראות אם יש משהו </w:t>
      </w:r>
      <w:bookmarkStart w:id="99" w:name="_ETM_Q1_239448"/>
      <w:bookmarkEnd w:id="99"/>
      <w:r w:rsidR="00F51916">
        <w:rPr>
          <w:rFonts w:hint="cs"/>
          <w:rtl/>
          <w:lang w:eastAsia="he-IL"/>
        </w:rPr>
        <w:t xml:space="preserve">לעשות כדי להיות מוכנים לכל תרחיש. זו ביקורת, אנחנו מעלים </w:t>
      </w:r>
      <w:bookmarkStart w:id="100" w:name="_ETM_Q1_244982"/>
      <w:bookmarkEnd w:id="100"/>
      <w:r w:rsidR="00F51916">
        <w:rPr>
          <w:rFonts w:hint="cs"/>
          <w:rtl/>
          <w:lang w:eastAsia="he-IL"/>
        </w:rPr>
        <w:t xml:space="preserve">את המצגת? </w:t>
      </w:r>
      <w:bookmarkStart w:id="101" w:name="_ETM_Q1_248201"/>
      <w:bookmarkStart w:id="102" w:name="_ETM_Q1_248238"/>
      <w:bookmarkStart w:id="103" w:name="_ETM_Q1_248336"/>
      <w:bookmarkStart w:id="104" w:name="_ETM_Q1_248370"/>
      <w:bookmarkStart w:id="105" w:name="_ETM_Q1_248822"/>
      <w:bookmarkEnd w:id="101"/>
      <w:bookmarkEnd w:id="102"/>
      <w:bookmarkEnd w:id="103"/>
      <w:bookmarkEnd w:id="104"/>
      <w:bookmarkEnd w:id="105"/>
      <w:r w:rsidR="00F51916">
        <w:rPr>
          <w:rFonts w:hint="cs"/>
          <w:rtl/>
          <w:lang w:eastAsia="he-IL"/>
        </w:rPr>
        <w:t>ברשותכ</w:t>
      </w:r>
      <w:bookmarkStart w:id="106" w:name="_ETM_Q1_247818"/>
      <w:bookmarkEnd w:id="106"/>
      <w:r w:rsidR="00F51916">
        <w:rPr>
          <w:rFonts w:hint="cs"/>
          <w:rtl/>
          <w:lang w:eastAsia="he-IL"/>
        </w:rPr>
        <w:t xml:space="preserve">ם, תעלו את המצגת. </w:t>
      </w:r>
      <w:bookmarkStart w:id="107" w:name="_ETM_Q1_250800"/>
      <w:bookmarkEnd w:id="107"/>
    </w:p>
    <w:p w14:paraId="604FF4A8" w14:textId="77777777" w:rsidR="00F51916" w:rsidRDefault="00F51916" w:rsidP="00F51916">
      <w:pPr>
        <w:rPr>
          <w:rtl/>
          <w:lang w:eastAsia="he-IL"/>
        </w:rPr>
      </w:pPr>
      <w:bookmarkStart w:id="108" w:name="_ETM_Q1_250833"/>
      <w:bookmarkStart w:id="109" w:name="_ETM_Q1_248383"/>
      <w:bookmarkEnd w:id="108"/>
      <w:bookmarkEnd w:id="109"/>
    </w:p>
    <w:p w14:paraId="3C86B2D6" w14:textId="2AA4894C" w:rsidR="00F51916" w:rsidRDefault="00F51916" w:rsidP="00F51916">
      <w:pPr>
        <w:pStyle w:val="af6"/>
        <w:keepNext/>
        <w:rPr>
          <w:rtl/>
        </w:rPr>
      </w:pPr>
      <w:bookmarkStart w:id="110" w:name="ET_yor_5084_5"/>
      <w:r w:rsidRPr="00F51916">
        <w:rPr>
          <w:rStyle w:val="TagStyle"/>
          <w:rtl/>
        </w:rPr>
        <w:t xml:space="preserve"> &lt;&lt; </w:t>
      </w:r>
      <w:proofErr w:type="spellStart"/>
      <w:r w:rsidRPr="00F51916">
        <w:rPr>
          <w:rStyle w:val="TagStyle"/>
          <w:rtl/>
        </w:rPr>
        <w:t>יור</w:t>
      </w:r>
      <w:proofErr w:type="spellEnd"/>
      <w:r w:rsidRPr="00F5191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51916">
        <w:rPr>
          <w:rStyle w:val="TagStyle"/>
          <w:rtl/>
        </w:rPr>
        <w:t xml:space="preserve"> &lt;&lt; </w:t>
      </w:r>
      <w:proofErr w:type="spellStart"/>
      <w:r w:rsidRPr="00F51916">
        <w:rPr>
          <w:rStyle w:val="TagStyle"/>
          <w:rtl/>
        </w:rPr>
        <w:t>יור</w:t>
      </w:r>
      <w:proofErr w:type="spellEnd"/>
      <w:r w:rsidRPr="00F51916">
        <w:rPr>
          <w:rStyle w:val="TagStyle"/>
          <w:rtl/>
        </w:rPr>
        <w:t xml:space="preserve"> &gt;&gt;</w:t>
      </w:r>
      <w:r w:rsidR="0040650F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14:paraId="687FC969" w14:textId="77777777" w:rsidR="00F51916" w:rsidRDefault="00F51916" w:rsidP="00F51916">
      <w:pPr>
        <w:pStyle w:val="KeepWithNext"/>
        <w:rPr>
          <w:rtl/>
        </w:rPr>
      </w:pPr>
    </w:p>
    <w:p w14:paraId="66B197A3" w14:textId="77777777" w:rsidR="00F51916" w:rsidRDefault="00F51916" w:rsidP="00F51916">
      <w:pPr>
        <w:rPr>
          <w:rtl/>
        </w:rPr>
      </w:pPr>
      <w:bookmarkStart w:id="111" w:name="_ETM_Q1_250472"/>
      <w:bookmarkStart w:id="112" w:name="_ETM_Q1_250494"/>
      <w:bookmarkEnd w:id="111"/>
      <w:bookmarkEnd w:id="112"/>
      <w:r>
        <w:rPr>
          <w:rFonts w:hint="cs"/>
          <w:rtl/>
        </w:rPr>
        <w:t xml:space="preserve">לצאת מזה </w:t>
      </w:r>
      <w:bookmarkStart w:id="113" w:name="_ETM_Q1_251454"/>
      <w:bookmarkEnd w:id="113"/>
      <w:r>
        <w:rPr>
          <w:rFonts w:hint="cs"/>
          <w:rtl/>
        </w:rPr>
        <w:t xml:space="preserve">כך לימים טרופים אלה. </w:t>
      </w:r>
    </w:p>
    <w:p w14:paraId="612BF5A0" w14:textId="77777777" w:rsidR="00F51916" w:rsidRDefault="00F51916" w:rsidP="00F51916">
      <w:pPr>
        <w:rPr>
          <w:rtl/>
        </w:rPr>
      </w:pPr>
      <w:bookmarkStart w:id="114" w:name="_ETM_Q1_254199"/>
      <w:bookmarkStart w:id="115" w:name="_ETM_Q1_254232"/>
      <w:bookmarkStart w:id="116" w:name="_ETM_Q1_255483"/>
      <w:bookmarkEnd w:id="114"/>
      <w:bookmarkEnd w:id="115"/>
      <w:bookmarkEnd w:id="116"/>
    </w:p>
    <w:p w14:paraId="4F56EDC6" w14:textId="3734E89D" w:rsidR="00F51916" w:rsidRDefault="00F51916" w:rsidP="00F51916">
      <w:pPr>
        <w:pStyle w:val="af9"/>
        <w:keepNext/>
        <w:rPr>
          <w:rtl/>
        </w:rPr>
      </w:pPr>
      <w:bookmarkStart w:id="117" w:name="ET_guest_יובל_חיו_6"/>
      <w:r w:rsidRPr="00F51916">
        <w:rPr>
          <w:rStyle w:val="TagStyle"/>
          <w:rtl/>
        </w:rPr>
        <w:t xml:space="preserve"> &lt;&lt; אורח &gt;&gt; </w:t>
      </w:r>
      <w:r>
        <w:rPr>
          <w:rtl/>
        </w:rPr>
        <w:t>יובל חיו:</w:t>
      </w:r>
      <w:r w:rsidRPr="00F51916">
        <w:rPr>
          <w:rStyle w:val="TagStyle"/>
          <w:rtl/>
        </w:rPr>
        <w:t xml:space="preserve"> &lt;&lt; אורח &gt;&gt;</w:t>
      </w:r>
      <w:r w:rsidR="0040650F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14:paraId="14AD9C14" w14:textId="77777777" w:rsidR="00F51916" w:rsidRDefault="00F51916" w:rsidP="00F51916">
      <w:pPr>
        <w:pStyle w:val="KeepWithNext"/>
        <w:rPr>
          <w:rtl/>
        </w:rPr>
      </w:pPr>
    </w:p>
    <w:p w14:paraId="6DAFFC3F" w14:textId="77777777" w:rsidR="00F51916" w:rsidRDefault="00F51916" w:rsidP="00F51916">
      <w:pPr>
        <w:rPr>
          <w:rtl/>
        </w:rPr>
      </w:pPr>
      <w:bookmarkStart w:id="118" w:name="_ETM_Q1_255775"/>
      <w:bookmarkStart w:id="119" w:name="_ETM_Q1_255807"/>
      <w:bookmarkEnd w:id="118"/>
      <w:bookmarkEnd w:id="119"/>
      <w:r>
        <w:rPr>
          <w:rFonts w:hint="cs"/>
          <w:rtl/>
        </w:rPr>
        <w:t xml:space="preserve">אנחנו מדברים על ביקורת שנעשתה ב-2020. </w:t>
      </w:r>
      <w:bookmarkStart w:id="120" w:name="_ETM_Q1_260701"/>
      <w:bookmarkEnd w:id="120"/>
      <w:r>
        <w:rPr>
          <w:rFonts w:hint="cs"/>
          <w:rtl/>
        </w:rPr>
        <w:t xml:space="preserve">הגופים המבוקרים העיקריים היו משרד החוץ, משרד התחבורה </w:t>
      </w:r>
      <w:bookmarkStart w:id="121" w:name="_ETM_Q1_262921"/>
      <w:bookmarkEnd w:id="121"/>
      <w:r>
        <w:rPr>
          <w:rFonts w:hint="cs"/>
          <w:rtl/>
        </w:rPr>
        <w:t>והמטה לביטחון</w:t>
      </w:r>
      <w:bookmarkStart w:id="122" w:name="_ETM_Q1_264848"/>
      <w:bookmarkEnd w:id="122"/>
      <w:r>
        <w:rPr>
          <w:rFonts w:hint="cs"/>
          <w:rtl/>
        </w:rPr>
        <w:t xml:space="preserve"> לאומי. כמו שאמרתי, הביקורת נעשתה בקונטקסט של מגפת הקורונה. ועסקנו </w:t>
      </w:r>
      <w:bookmarkStart w:id="123" w:name="_ETM_Q1_272481"/>
      <w:bookmarkEnd w:id="123"/>
      <w:r>
        <w:rPr>
          <w:rFonts w:hint="cs"/>
          <w:rtl/>
        </w:rPr>
        <w:t>בשורה של נושאים, שאני אמנה אותם תוך כדי הצגת הממצאים.</w:t>
      </w:r>
      <w:bookmarkStart w:id="124" w:name="_ETM_Q1_278820"/>
      <w:bookmarkEnd w:id="124"/>
      <w:r>
        <w:rPr>
          <w:rFonts w:hint="cs"/>
          <w:rtl/>
        </w:rPr>
        <w:t xml:space="preserve"> </w:t>
      </w:r>
    </w:p>
    <w:p w14:paraId="53FA5259" w14:textId="77777777" w:rsidR="00F51916" w:rsidRDefault="00F51916" w:rsidP="00F51916">
      <w:pPr>
        <w:rPr>
          <w:rtl/>
        </w:rPr>
      </w:pPr>
      <w:bookmarkStart w:id="125" w:name="_ETM_Q1_280778"/>
      <w:bookmarkStart w:id="126" w:name="_ETM_Q1_280814"/>
      <w:bookmarkEnd w:id="125"/>
      <w:bookmarkEnd w:id="126"/>
    </w:p>
    <w:p w14:paraId="794CACBA" w14:textId="77777777" w:rsidR="00F51916" w:rsidRDefault="00F51916" w:rsidP="00F51916">
      <w:pPr>
        <w:rPr>
          <w:rtl/>
        </w:rPr>
      </w:pPr>
      <w:bookmarkStart w:id="127" w:name="_ETM_Q1_280935"/>
      <w:bookmarkStart w:id="128" w:name="_ETM_Q1_280969"/>
      <w:bookmarkStart w:id="129" w:name="_ETM_Q1_278205"/>
      <w:bookmarkEnd w:id="127"/>
      <w:bookmarkEnd w:id="128"/>
      <w:bookmarkEnd w:id="129"/>
      <w:r>
        <w:rPr>
          <w:rFonts w:hint="cs"/>
          <w:rtl/>
        </w:rPr>
        <w:t xml:space="preserve">ניתן רגע כמה נתוני רקע. אנחנו מדברים על כ-9 </w:t>
      </w:r>
      <w:bookmarkStart w:id="130" w:name="_ETM_Q1_281816"/>
      <w:bookmarkEnd w:id="130"/>
      <w:r>
        <w:rPr>
          <w:rFonts w:hint="cs"/>
          <w:rtl/>
        </w:rPr>
        <w:t xml:space="preserve">מיליון </w:t>
      </w:r>
      <w:bookmarkStart w:id="131" w:name="_ETM_Q1_283026"/>
      <w:bookmarkEnd w:id="131"/>
      <w:r>
        <w:rPr>
          <w:rFonts w:hint="cs"/>
          <w:rtl/>
        </w:rPr>
        <w:t xml:space="preserve">יציאות של ישראלים לחו"ל בשנת 2019, זו הייתה שנת טרום </w:t>
      </w:r>
      <w:bookmarkStart w:id="132" w:name="_ETM_Q1_289348"/>
      <w:bookmarkEnd w:id="132"/>
      <w:r>
        <w:rPr>
          <w:rFonts w:hint="cs"/>
          <w:rtl/>
        </w:rPr>
        <w:t xml:space="preserve">הקורונה. 1,500 אירועי מצוקה של </w:t>
      </w:r>
      <w:bookmarkStart w:id="133" w:name="_ETM_Q1_290487"/>
      <w:bookmarkEnd w:id="133"/>
      <w:r>
        <w:rPr>
          <w:rFonts w:hint="cs"/>
          <w:rtl/>
        </w:rPr>
        <w:t xml:space="preserve">ישראלים בחו"ל בממוצע בשנה. אנחנו </w:t>
      </w:r>
      <w:bookmarkStart w:id="134" w:name="_ETM_Q1_295432"/>
      <w:bookmarkEnd w:id="134"/>
      <w:r>
        <w:rPr>
          <w:rFonts w:hint="cs"/>
          <w:rtl/>
        </w:rPr>
        <w:t xml:space="preserve">מדברים מאירוע נקודתי לאירוע בינוני ולעיתים גם אירועים נרחבים מאוד. </w:t>
      </w:r>
      <w:bookmarkStart w:id="135" w:name="_ETM_Q1_302721"/>
      <w:bookmarkEnd w:id="135"/>
      <w:r>
        <w:rPr>
          <w:rFonts w:hint="cs"/>
          <w:rtl/>
        </w:rPr>
        <w:t xml:space="preserve">45 טיסות </w:t>
      </w:r>
      <w:bookmarkStart w:id="136" w:name="_ETM_Q1_301791"/>
      <w:bookmarkEnd w:id="136"/>
      <w:r>
        <w:rPr>
          <w:rFonts w:hint="cs"/>
          <w:rtl/>
        </w:rPr>
        <w:t>חילוץ בתקופת מגפת הקורונה, בתקופה של מרץ</w:t>
      </w:r>
      <w:bookmarkStart w:id="137" w:name="_ETM_Q1_305740"/>
      <w:bookmarkEnd w:id="137"/>
      <w:r>
        <w:rPr>
          <w:rFonts w:hint="cs"/>
          <w:rtl/>
        </w:rPr>
        <w:t xml:space="preserve">-אפריל, חודשיים, </w:t>
      </w:r>
      <w:bookmarkStart w:id="138" w:name="_ETM_Q1_308320"/>
      <w:bookmarkEnd w:id="138"/>
      <w:r>
        <w:rPr>
          <w:rFonts w:hint="cs"/>
          <w:rtl/>
        </w:rPr>
        <w:t xml:space="preserve">2020. שניתנו בסבסוד המדינה. </w:t>
      </w:r>
      <w:bookmarkStart w:id="139" w:name="_ETM_Q1_311732"/>
      <w:bookmarkStart w:id="140" w:name="_ETM_Q1_308955"/>
      <w:bookmarkEnd w:id="139"/>
      <w:bookmarkEnd w:id="140"/>
      <w:r>
        <w:rPr>
          <w:rFonts w:hint="cs"/>
          <w:rtl/>
        </w:rPr>
        <w:t xml:space="preserve">6 מיליון </w:t>
      </w:r>
      <w:bookmarkStart w:id="141" w:name="_ETM_Q1_311752"/>
      <w:bookmarkEnd w:id="141"/>
      <w:r>
        <w:rPr>
          <w:rFonts w:hint="cs"/>
          <w:rtl/>
        </w:rPr>
        <w:t xml:space="preserve">ש"ח לסבסוד טיסות חילוץ </w:t>
      </w:r>
      <w:bookmarkStart w:id="142" w:name="_ETM_Q1_315882"/>
      <w:bookmarkEnd w:id="142"/>
      <w:r>
        <w:rPr>
          <w:rFonts w:hint="cs"/>
          <w:rtl/>
        </w:rPr>
        <w:t xml:space="preserve">בתקופת מגפת הקורונה. </w:t>
      </w:r>
      <w:bookmarkStart w:id="143" w:name="_ETM_Q1_316324"/>
      <w:bookmarkEnd w:id="143"/>
      <w:r>
        <w:rPr>
          <w:rFonts w:hint="cs"/>
          <w:rtl/>
        </w:rPr>
        <w:t xml:space="preserve">אנחנו מדברים על </w:t>
      </w:r>
      <w:bookmarkStart w:id="144" w:name="_ETM_Q1_316558"/>
      <w:bookmarkEnd w:id="144"/>
      <w:r>
        <w:rPr>
          <w:rFonts w:hint="cs"/>
          <w:rtl/>
        </w:rPr>
        <w:t xml:space="preserve">כ-5,600 ישראלים </w:t>
      </w:r>
      <w:bookmarkStart w:id="145" w:name="_ETM_Q1_319485"/>
      <w:bookmarkEnd w:id="145"/>
      <w:r>
        <w:rPr>
          <w:rFonts w:hint="cs"/>
          <w:rtl/>
        </w:rPr>
        <w:t>שנרשמו</w:t>
      </w:r>
      <w:bookmarkStart w:id="146" w:name="_ETM_Q1_320242"/>
      <w:bookmarkEnd w:id="146"/>
      <w:r>
        <w:rPr>
          <w:rFonts w:hint="cs"/>
          <w:rtl/>
        </w:rPr>
        <w:t xml:space="preserve"> לסיוע להטסה ארצה עם פרוץ מגפת הקורונה. </w:t>
      </w:r>
    </w:p>
    <w:p w14:paraId="334A2F56" w14:textId="77777777" w:rsidR="00F51916" w:rsidRDefault="00F51916" w:rsidP="00F51916">
      <w:pPr>
        <w:rPr>
          <w:rtl/>
        </w:rPr>
      </w:pPr>
      <w:bookmarkStart w:id="147" w:name="_ETM_Q1_327036"/>
      <w:bookmarkStart w:id="148" w:name="_ETM_Q1_327079"/>
      <w:bookmarkEnd w:id="147"/>
      <w:bookmarkEnd w:id="148"/>
    </w:p>
    <w:p w14:paraId="613E421F" w14:textId="77777777" w:rsidR="00F51916" w:rsidRDefault="00F51916" w:rsidP="00F51916">
      <w:pPr>
        <w:rPr>
          <w:rtl/>
        </w:rPr>
      </w:pPr>
      <w:bookmarkStart w:id="149" w:name="_ETM_Q1_327148"/>
      <w:bookmarkStart w:id="150" w:name="_ETM_Q1_327181"/>
      <w:bookmarkEnd w:id="149"/>
      <w:bookmarkEnd w:id="150"/>
      <w:r>
        <w:rPr>
          <w:rFonts w:hint="cs"/>
          <w:rtl/>
        </w:rPr>
        <w:t>אם נעבור</w:t>
      </w:r>
      <w:bookmarkStart w:id="151" w:name="_ETM_Q1_328026"/>
      <w:bookmarkEnd w:id="151"/>
      <w:r>
        <w:rPr>
          <w:rFonts w:hint="cs"/>
          <w:rtl/>
        </w:rPr>
        <w:t xml:space="preserve"> הלאה, אפשר לראות פה שאנחנו מדברים </w:t>
      </w:r>
      <w:bookmarkStart w:id="152" w:name="_ETM_Q1_328288"/>
      <w:bookmarkEnd w:id="152"/>
      <w:r>
        <w:rPr>
          <w:rFonts w:hint="cs"/>
          <w:rtl/>
        </w:rPr>
        <w:t xml:space="preserve">על סוגים שונים של </w:t>
      </w:r>
      <w:bookmarkStart w:id="153" w:name="_ETM_Q1_330151"/>
      <w:bookmarkEnd w:id="153"/>
      <w:r>
        <w:rPr>
          <w:rFonts w:hint="cs"/>
          <w:rtl/>
        </w:rPr>
        <w:t>אירועים שיכולים להתרחש. החל מאסונות טבע, מגפות</w:t>
      </w:r>
      <w:bookmarkStart w:id="154" w:name="_ETM_Q1_333738"/>
      <w:bookmarkEnd w:id="154"/>
      <w:r>
        <w:rPr>
          <w:rFonts w:hint="cs"/>
          <w:rtl/>
        </w:rPr>
        <w:t xml:space="preserve">, אבל בטח </w:t>
      </w:r>
      <w:bookmarkStart w:id="155" w:name="_ETM_Q1_336588"/>
      <w:bookmarkEnd w:id="155"/>
      <w:r>
        <w:rPr>
          <w:rFonts w:hint="cs"/>
          <w:rtl/>
        </w:rPr>
        <w:t>בימים</w:t>
      </w:r>
      <w:bookmarkStart w:id="156" w:name="_ETM_Q1_338110"/>
      <w:bookmarkEnd w:id="156"/>
      <w:r>
        <w:rPr>
          <w:rFonts w:hint="cs"/>
          <w:rtl/>
        </w:rPr>
        <w:t xml:space="preserve"> האלה אנחנו מדברים גם על התרחישים </w:t>
      </w:r>
      <w:bookmarkStart w:id="157" w:name="_ETM_Q1_338568"/>
      <w:bookmarkEnd w:id="157"/>
      <w:r>
        <w:rPr>
          <w:rFonts w:hint="cs"/>
          <w:rtl/>
        </w:rPr>
        <w:t xml:space="preserve">של </w:t>
      </w:r>
      <w:r>
        <w:rPr>
          <w:rFonts w:hint="cs"/>
          <w:rtl/>
        </w:rPr>
        <w:lastRenderedPageBreak/>
        <w:t xml:space="preserve">פיגועים ופיגועים גם </w:t>
      </w:r>
      <w:bookmarkStart w:id="158" w:name="_ETM_Q1_344639"/>
      <w:bookmarkEnd w:id="158"/>
      <w:r>
        <w:rPr>
          <w:rFonts w:hint="cs"/>
          <w:rtl/>
        </w:rPr>
        <w:t xml:space="preserve">רבי נפגעים. אין ספק שדי לשמוע את אזהרות המסע שכבר </w:t>
      </w:r>
      <w:bookmarkStart w:id="159" w:name="_ETM_Q1_353077"/>
      <w:bookmarkEnd w:id="159"/>
      <w:r>
        <w:rPr>
          <w:rFonts w:hint="cs"/>
          <w:rtl/>
        </w:rPr>
        <w:t>בתקופה זו אנחנו נפגשנו עם אחת כזו. ככל שאנחנו נ</w:t>
      </w:r>
      <w:bookmarkStart w:id="160" w:name="_ETM_Q1_360434"/>
      <w:bookmarkEnd w:id="160"/>
      <w:r>
        <w:rPr>
          <w:rFonts w:hint="cs"/>
          <w:rtl/>
        </w:rPr>
        <w:t xml:space="preserve">דרש לפיגוע </w:t>
      </w:r>
      <w:bookmarkStart w:id="161" w:name="_ETM_Q1_361484"/>
      <w:bookmarkEnd w:id="161"/>
      <w:r>
        <w:rPr>
          <w:rFonts w:hint="cs"/>
          <w:rtl/>
        </w:rPr>
        <w:t xml:space="preserve">נרחב הוא יחייב מענה גם בנושא של טיפול </w:t>
      </w:r>
      <w:bookmarkStart w:id="162" w:name="_ETM_Q1_365926"/>
      <w:bookmarkEnd w:id="162"/>
      <w:r>
        <w:rPr>
          <w:rFonts w:hint="cs"/>
          <w:rtl/>
        </w:rPr>
        <w:t xml:space="preserve">בישראלים. זה יכול להיות אחדים, זה יכול להיות גם עשרות </w:t>
      </w:r>
      <w:bookmarkStart w:id="163" w:name="_ETM_Q1_370899"/>
      <w:bookmarkEnd w:id="163"/>
      <w:r>
        <w:rPr>
          <w:rFonts w:hint="cs"/>
          <w:rtl/>
        </w:rPr>
        <w:t>וזה גם יכול להיות מאות. וזה אירוע שצריך לנהל</w:t>
      </w:r>
      <w:bookmarkStart w:id="164" w:name="_ETM_Q1_376753"/>
      <w:bookmarkEnd w:id="164"/>
      <w:r>
        <w:rPr>
          <w:rFonts w:hint="cs"/>
          <w:rtl/>
        </w:rPr>
        <w:t xml:space="preserve"> אותו בצורה נכונה. </w:t>
      </w:r>
    </w:p>
    <w:p w14:paraId="1C511909" w14:textId="77777777" w:rsidR="00F51916" w:rsidRDefault="00F51916" w:rsidP="00F51916">
      <w:pPr>
        <w:rPr>
          <w:rtl/>
        </w:rPr>
      </w:pPr>
      <w:bookmarkStart w:id="165" w:name="_ETM_Q1_378688"/>
      <w:bookmarkStart w:id="166" w:name="_ETM_Q1_378749"/>
      <w:bookmarkEnd w:id="165"/>
      <w:bookmarkEnd w:id="166"/>
    </w:p>
    <w:p w14:paraId="231C54FF" w14:textId="77777777" w:rsidR="00F51916" w:rsidRDefault="00F51916" w:rsidP="00F51916">
      <w:pPr>
        <w:rPr>
          <w:rtl/>
        </w:rPr>
      </w:pPr>
      <w:bookmarkStart w:id="167" w:name="_ETM_Q1_378820"/>
      <w:bookmarkStart w:id="168" w:name="_ETM_Q1_378877"/>
      <w:bookmarkEnd w:id="167"/>
      <w:bookmarkEnd w:id="168"/>
      <w:r>
        <w:rPr>
          <w:rFonts w:hint="cs"/>
          <w:rtl/>
        </w:rPr>
        <w:t xml:space="preserve">אם נסתכל רגע על הנושא הנורמטיבי, אז </w:t>
      </w:r>
      <w:bookmarkStart w:id="169" w:name="_ETM_Q1_382241"/>
      <w:bookmarkEnd w:id="169"/>
      <w:r>
        <w:rPr>
          <w:rFonts w:hint="cs"/>
          <w:rtl/>
        </w:rPr>
        <w:t>ברובד הערכי יש ל</w:t>
      </w:r>
      <w:bookmarkStart w:id="170" w:name="_ETM_Q1_381872"/>
      <w:bookmarkEnd w:id="170"/>
      <w:r>
        <w:rPr>
          <w:rFonts w:hint="cs"/>
          <w:rtl/>
        </w:rPr>
        <w:t xml:space="preserve">נו את העיקרון של ערבות הדדית. והמדינה </w:t>
      </w:r>
      <w:bookmarkStart w:id="171" w:name="_ETM_Q1_386048"/>
      <w:bookmarkEnd w:id="171"/>
      <w:r>
        <w:rPr>
          <w:rFonts w:hint="cs"/>
          <w:rtl/>
        </w:rPr>
        <w:t xml:space="preserve">מתנהלת על פי העיקרון הזה. וצריך לומר גם בימים האלה, </w:t>
      </w:r>
      <w:bookmarkStart w:id="172" w:name="_ETM_Q1_391965"/>
      <w:bookmarkEnd w:id="172"/>
      <w:r>
        <w:rPr>
          <w:rFonts w:hint="cs"/>
          <w:rtl/>
        </w:rPr>
        <w:t xml:space="preserve">שיש גם </w:t>
      </w:r>
      <w:bookmarkStart w:id="173" w:name="_ETM_Q1_389911"/>
      <w:bookmarkEnd w:id="173"/>
      <w:r>
        <w:rPr>
          <w:rFonts w:hint="cs"/>
          <w:rtl/>
        </w:rPr>
        <w:t xml:space="preserve">ציפייה של הציבור </w:t>
      </w:r>
      <w:bookmarkStart w:id="174" w:name="_ETM_Q1_391087"/>
      <w:bookmarkEnd w:id="174"/>
      <w:r>
        <w:rPr>
          <w:rFonts w:hint="cs"/>
          <w:rtl/>
        </w:rPr>
        <w:t xml:space="preserve">שהערבות ההדדית תפעל. ברובד המשפטי </w:t>
      </w:r>
      <w:bookmarkStart w:id="175" w:name="_ETM_Q1_396542"/>
      <w:bookmarkEnd w:id="175"/>
      <w:r>
        <w:rPr>
          <w:rFonts w:hint="cs"/>
          <w:rtl/>
        </w:rPr>
        <w:t xml:space="preserve">יש לנו </w:t>
      </w:r>
      <w:bookmarkStart w:id="176" w:name="_ETM_Q1_394578"/>
      <w:bookmarkEnd w:id="176"/>
      <w:r>
        <w:rPr>
          <w:rFonts w:hint="cs"/>
          <w:rtl/>
        </w:rPr>
        <w:t xml:space="preserve">אמנה בין לאומית, אמנת וינה, שמקנה למערך הקונסולרי </w:t>
      </w:r>
      <w:bookmarkStart w:id="177" w:name="_ETM_Q1_401155"/>
      <w:bookmarkEnd w:id="177"/>
      <w:r>
        <w:rPr>
          <w:rFonts w:hint="cs"/>
          <w:rtl/>
        </w:rPr>
        <w:t>סמכות ל</w:t>
      </w:r>
      <w:bookmarkStart w:id="178" w:name="_ETM_Q1_399368"/>
      <w:bookmarkEnd w:id="178"/>
      <w:r>
        <w:rPr>
          <w:rFonts w:hint="cs"/>
          <w:rtl/>
        </w:rPr>
        <w:t xml:space="preserve">סייע לאזרחי מדינה. וברובד המשפטי המדינתי, אין חוק שמחייב </w:t>
      </w:r>
      <w:bookmarkStart w:id="179" w:name="_ETM_Q1_406922"/>
      <w:bookmarkEnd w:id="179"/>
      <w:r>
        <w:rPr>
          <w:rFonts w:hint="cs"/>
          <w:rtl/>
        </w:rPr>
        <w:t>היום את משרד החוץ או גורם אחר לתת סיוע לישראלי</w:t>
      </w:r>
      <w:bookmarkStart w:id="180" w:name="_ETM_Q1_411152"/>
      <w:bookmarkEnd w:id="180"/>
      <w:r>
        <w:rPr>
          <w:rFonts w:hint="cs"/>
          <w:rtl/>
        </w:rPr>
        <w:t xml:space="preserve"> בחו"ל. אין תשתית חוקית כזאת, ולכן הרובד הערכי מקבל פה </w:t>
      </w:r>
      <w:bookmarkStart w:id="181" w:name="_ETM_Q1_417273"/>
      <w:bookmarkEnd w:id="181"/>
      <w:r>
        <w:rPr>
          <w:rFonts w:hint="cs"/>
          <w:rtl/>
        </w:rPr>
        <w:t>ממד יותר משמעותי והסדרה מראש של הדבר הזה גם ימנע</w:t>
      </w:r>
      <w:bookmarkStart w:id="182" w:name="_ETM_Q1_424183"/>
      <w:bookmarkEnd w:id="182"/>
      <w:r>
        <w:rPr>
          <w:rFonts w:hint="cs"/>
          <w:rtl/>
        </w:rPr>
        <w:t xml:space="preserve"> פער בציפיות. כי לעיתים האוכלוסייה מצפה לדבר מסוים מהממשלה והממשלה</w:t>
      </w:r>
      <w:bookmarkStart w:id="183" w:name="_ETM_Q1_431562"/>
      <w:bookmarkEnd w:id="183"/>
      <w:r>
        <w:rPr>
          <w:rFonts w:hint="cs"/>
          <w:rtl/>
        </w:rPr>
        <w:t xml:space="preserve"> מספקת לעיתים דבר אחר. וזה דווקא בא ואומר צריך להסד</w:t>
      </w:r>
      <w:bookmarkStart w:id="184" w:name="_ETM_Q1_437005"/>
      <w:bookmarkStart w:id="185" w:name="_ETM_Q1_437208"/>
      <w:bookmarkStart w:id="186" w:name="_ETM_Q1_437276"/>
      <w:bookmarkEnd w:id="184"/>
      <w:bookmarkEnd w:id="185"/>
      <w:bookmarkEnd w:id="186"/>
      <w:r>
        <w:rPr>
          <w:rFonts w:hint="cs"/>
          <w:rtl/>
        </w:rPr>
        <w:t xml:space="preserve">יר. </w:t>
      </w:r>
    </w:p>
    <w:p w14:paraId="35A1BCC6" w14:textId="77777777" w:rsidR="00F51916" w:rsidRDefault="00F51916" w:rsidP="00F51916">
      <w:pPr>
        <w:rPr>
          <w:rtl/>
        </w:rPr>
      </w:pPr>
      <w:bookmarkStart w:id="187" w:name="_ETM_Q1_438762"/>
      <w:bookmarkStart w:id="188" w:name="_ETM_Q1_438822"/>
      <w:bookmarkEnd w:id="187"/>
      <w:bookmarkEnd w:id="188"/>
    </w:p>
    <w:p w14:paraId="59093F93" w14:textId="77777777" w:rsidR="00276A5C" w:rsidRDefault="00F51916" w:rsidP="00F51916">
      <w:pPr>
        <w:rPr>
          <w:rtl/>
        </w:rPr>
      </w:pPr>
      <w:bookmarkStart w:id="189" w:name="_ETM_Q1_438896"/>
      <w:bookmarkStart w:id="190" w:name="_ETM_Q1_438955"/>
      <w:bookmarkEnd w:id="189"/>
      <w:bookmarkEnd w:id="190"/>
      <w:r>
        <w:rPr>
          <w:rFonts w:hint="cs"/>
          <w:rtl/>
        </w:rPr>
        <w:t xml:space="preserve">אם אני </w:t>
      </w:r>
      <w:bookmarkStart w:id="191" w:name="_ETM_Q1_436864"/>
      <w:bookmarkEnd w:id="191"/>
      <w:r>
        <w:rPr>
          <w:rFonts w:hint="cs"/>
          <w:rtl/>
        </w:rPr>
        <w:t xml:space="preserve">אדבר על ההסדרה, אז </w:t>
      </w:r>
      <w:bookmarkStart w:id="192" w:name="_ETM_Q1_437675"/>
      <w:bookmarkEnd w:id="192"/>
      <w:r>
        <w:rPr>
          <w:rFonts w:hint="cs"/>
          <w:rtl/>
        </w:rPr>
        <w:t>המטה לביטחון</w:t>
      </w:r>
      <w:bookmarkStart w:id="193" w:name="_ETM_Q1_439145"/>
      <w:bookmarkEnd w:id="193"/>
      <w:r>
        <w:rPr>
          <w:rFonts w:hint="cs"/>
          <w:rtl/>
        </w:rPr>
        <w:t xml:space="preserve"> לאומי החל בשנת 2004, אני מדבר על לפני קרוב </w:t>
      </w:r>
      <w:bookmarkStart w:id="194" w:name="_ETM_Q1_444905"/>
      <w:bookmarkEnd w:id="194"/>
      <w:r>
        <w:rPr>
          <w:rFonts w:hint="cs"/>
          <w:rtl/>
        </w:rPr>
        <w:t xml:space="preserve">ל-20 שנה, בעבודת מטה, כדי לבחון נוהל שיטפל בכל הנושא </w:t>
      </w:r>
      <w:bookmarkStart w:id="195" w:name="_ETM_Q1_450822"/>
      <w:bookmarkEnd w:id="195"/>
      <w:r>
        <w:rPr>
          <w:rFonts w:hint="cs"/>
          <w:rtl/>
        </w:rPr>
        <w:t>של אזהרות מ</w:t>
      </w:r>
      <w:bookmarkStart w:id="196" w:name="_ETM_Q1_450522"/>
      <w:bookmarkEnd w:id="196"/>
      <w:r>
        <w:rPr>
          <w:rFonts w:hint="cs"/>
          <w:rtl/>
        </w:rPr>
        <w:t xml:space="preserve">סע וגבולות אחריות המדינה לאזרחים שנמצאים בחו"ל. </w:t>
      </w:r>
      <w:bookmarkStart w:id="197" w:name="_ETM_Q1_456686"/>
      <w:bookmarkEnd w:id="197"/>
      <w:r>
        <w:rPr>
          <w:rFonts w:hint="cs"/>
          <w:rtl/>
        </w:rPr>
        <w:t xml:space="preserve">והעבודה הזאת הופסקה בשנת 2015 ועד היום לא נקבעו הגבולות </w:t>
      </w:r>
      <w:bookmarkStart w:id="198" w:name="_ETM_Q1_463438"/>
      <w:bookmarkEnd w:id="198"/>
      <w:r>
        <w:rPr>
          <w:rFonts w:hint="cs"/>
          <w:rtl/>
        </w:rPr>
        <w:t xml:space="preserve">האלה. אנחנו כן חושבים שהעבודה הזאת נדרשת. להיכנס לאירועים האלו </w:t>
      </w:r>
      <w:bookmarkStart w:id="199" w:name="_ETM_Q1_471178"/>
      <w:bookmarkEnd w:id="199"/>
      <w:r>
        <w:rPr>
          <w:rFonts w:hint="cs"/>
          <w:rtl/>
        </w:rPr>
        <w:t xml:space="preserve">בלי שום הסדרה ואז מתחיל הדיון מי יהיה אחראי, איך </w:t>
      </w:r>
      <w:bookmarkStart w:id="200" w:name="_ETM_Q1_475992"/>
      <w:bookmarkEnd w:id="200"/>
      <w:r>
        <w:rPr>
          <w:rFonts w:hint="cs"/>
          <w:rtl/>
        </w:rPr>
        <w:t xml:space="preserve">התקציב ינוע, </w:t>
      </w:r>
      <w:bookmarkStart w:id="201" w:name="_ETM_Q1_475114"/>
      <w:bookmarkEnd w:id="201"/>
      <w:r>
        <w:rPr>
          <w:rFonts w:hint="cs"/>
          <w:rtl/>
        </w:rPr>
        <w:t xml:space="preserve">מהם הקריטריונים להשבה של ישראלים ולטיפול בהם בחו"ל. </w:t>
      </w:r>
      <w:bookmarkStart w:id="202" w:name="_ETM_Q1_480896"/>
      <w:bookmarkEnd w:id="202"/>
      <w:r>
        <w:rPr>
          <w:rFonts w:hint="cs"/>
          <w:rtl/>
        </w:rPr>
        <w:t xml:space="preserve">זה לא מצב טוב לטפל בדברים כאלה ביום שקרה האירוע. </w:t>
      </w:r>
      <w:bookmarkStart w:id="203" w:name="_ETM_Q1_486634"/>
      <w:bookmarkEnd w:id="203"/>
    </w:p>
    <w:p w14:paraId="609FB3AF" w14:textId="77777777" w:rsidR="00276A5C" w:rsidRDefault="00276A5C" w:rsidP="00F51916">
      <w:pPr>
        <w:rPr>
          <w:rtl/>
        </w:rPr>
      </w:pPr>
      <w:bookmarkStart w:id="204" w:name="_ETM_Q1_497038"/>
      <w:bookmarkStart w:id="205" w:name="_ETM_Q1_497099"/>
      <w:bookmarkEnd w:id="204"/>
      <w:bookmarkEnd w:id="205"/>
    </w:p>
    <w:p w14:paraId="4DB4D5DC" w14:textId="18D88295" w:rsidR="00BD6330" w:rsidRDefault="00F51916" w:rsidP="00F51916">
      <w:pPr>
        <w:rPr>
          <w:rtl/>
        </w:rPr>
      </w:pPr>
      <w:bookmarkStart w:id="206" w:name="_ETM_Q1_497218"/>
      <w:bookmarkStart w:id="207" w:name="_ETM_Q1_497266"/>
      <w:bookmarkEnd w:id="206"/>
      <w:bookmarkEnd w:id="207"/>
      <w:r>
        <w:rPr>
          <w:rFonts w:hint="cs"/>
          <w:rtl/>
        </w:rPr>
        <w:t xml:space="preserve">אם נסתכל אחורה על אירועים אנחנו מדברים </w:t>
      </w:r>
      <w:bookmarkStart w:id="208" w:name="_ETM_Q1_488202"/>
      <w:bookmarkEnd w:id="208"/>
      <w:r>
        <w:rPr>
          <w:rFonts w:hint="cs"/>
          <w:rtl/>
        </w:rPr>
        <w:t xml:space="preserve">מ-2002 במומבסה, דרך </w:t>
      </w:r>
      <w:bookmarkStart w:id="209" w:name="_ETM_Q1_492714"/>
      <w:bookmarkEnd w:id="209"/>
      <w:r>
        <w:rPr>
          <w:rFonts w:hint="cs"/>
          <w:rtl/>
        </w:rPr>
        <w:t>פיגוע טאבה ב</w:t>
      </w:r>
      <w:bookmarkStart w:id="210" w:name="_ETM_Q1_492010"/>
      <w:bookmarkEnd w:id="210"/>
      <w:r>
        <w:rPr>
          <w:rFonts w:hint="cs"/>
          <w:rtl/>
        </w:rPr>
        <w:t>מצרים ב-</w:t>
      </w:r>
      <w:bookmarkStart w:id="211" w:name="_ETM_Q1_493590"/>
      <w:bookmarkStart w:id="212" w:name="_ETM_Q1_490814"/>
      <w:bookmarkEnd w:id="211"/>
      <w:bookmarkEnd w:id="212"/>
      <w:r w:rsidR="00276A5C">
        <w:rPr>
          <w:rFonts w:hint="cs"/>
          <w:rtl/>
        </w:rPr>
        <w:t>2004</w:t>
      </w:r>
      <w:bookmarkStart w:id="213" w:name="_ETM_Q1_190747"/>
      <w:bookmarkStart w:id="214" w:name="_ETM_Q1_495184"/>
      <w:bookmarkStart w:id="215" w:name="_ETM_Q1_493932"/>
      <w:bookmarkEnd w:id="213"/>
      <w:bookmarkEnd w:id="214"/>
      <w:bookmarkEnd w:id="215"/>
      <w:r w:rsidR="00276A5C">
        <w:rPr>
          <w:rFonts w:hint="cs"/>
          <w:rtl/>
        </w:rPr>
        <w:t xml:space="preserve">, חילוץ </w:t>
      </w:r>
      <w:proofErr w:type="spellStart"/>
      <w:r w:rsidR="00276A5C">
        <w:rPr>
          <w:rFonts w:hint="cs"/>
          <w:rtl/>
        </w:rPr>
        <w:t>מטיבליסי</w:t>
      </w:r>
      <w:proofErr w:type="spellEnd"/>
      <w:r w:rsidR="00276A5C">
        <w:rPr>
          <w:rFonts w:hint="cs"/>
          <w:rtl/>
        </w:rPr>
        <w:t xml:space="preserve"> </w:t>
      </w:r>
      <w:bookmarkStart w:id="216" w:name="_ETM_Q1_495894"/>
      <w:bookmarkEnd w:id="216"/>
      <w:r w:rsidR="00276A5C">
        <w:rPr>
          <w:rFonts w:hint="cs"/>
          <w:rtl/>
        </w:rPr>
        <w:t>בגיאו</w:t>
      </w:r>
      <w:bookmarkStart w:id="217" w:name="_ETM_Q1_497119"/>
      <w:bookmarkEnd w:id="217"/>
      <w:r w:rsidR="00276A5C">
        <w:rPr>
          <w:rFonts w:hint="cs"/>
          <w:rtl/>
        </w:rPr>
        <w:t xml:space="preserve">רגיה ב-2008, </w:t>
      </w:r>
      <w:bookmarkStart w:id="218" w:name="_ETM_Q1_499807"/>
      <w:bookmarkEnd w:id="218"/>
      <w:r w:rsidR="00276A5C">
        <w:rPr>
          <w:rFonts w:hint="cs"/>
          <w:rtl/>
        </w:rPr>
        <w:t>אנטליה 2014, א</w:t>
      </w:r>
      <w:bookmarkStart w:id="219" w:name="_ETM_Q1_500069"/>
      <w:bookmarkEnd w:id="219"/>
      <w:r w:rsidR="00276A5C">
        <w:rPr>
          <w:rFonts w:hint="cs"/>
          <w:rtl/>
        </w:rPr>
        <w:t>יסטנבול ב-2016. ואם תסתכל, אדוני יושב הראש</w:t>
      </w:r>
      <w:bookmarkStart w:id="220" w:name="_ETM_Q1_508747"/>
      <w:bookmarkStart w:id="221" w:name="_ETM_Q1_505972"/>
      <w:bookmarkEnd w:id="220"/>
      <w:bookmarkEnd w:id="221"/>
      <w:r w:rsidR="00276A5C">
        <w:rPr>
          <w:rFonts w:hint="cs"/>
          <w:rtl/>
        </w:rPr>
        <w:t xml:space="preserve"> והמאזינים, </w:t>
      </w:r>
      <w:bookmarkStart w:id="222" w:name="_ETM_Q1_507311"/>
      <w:bookmarkEnd w:id="222"/>
      <w:r w:rsidR="00276A5C">
        <w:rPr>
          <w:rFonts w:hint="cs"/>
          <w:rtl/>
        </w:rPr>
        <w:t xml:space="preserve">על הגורמים שמטפלים באירועים האלה, אנחנו רואים </w:t>
      </w:r>
      <w:bookmarkStart w:id="223" w:name="_ETM_Q1_512522"/>
      <w:bookmarkEnd w:id="223"/>
      <w:r w:rsidR="00276A5C">
        <w:rPr>
          <w:rFonts w:hint="cs"/>
          <w:rtl/>
        </w:rPr>
        <w:t xml:space="preserve">שבכל אירוע יש לנו </w:t>
      </w:r>
      <w:bookmarkStart w:id="224" w:name="_ETM_Q1_511546"/>
      <w:bookmarkEnd w:id="224"/>
      <w:r w:rsidR="00276A5C">
        <w:rPr>
          <w:rFonts w:hint="cs"/>
          <w:rtl/>
        </w:rPr>
        <w:t xml:space="preserve">החלטה על גורם מטפל אחר. לפעמים </w:t>
      </w:r>
      <w:bookmarkStart w:id="225" w:name="_ETM_Q1_516597"/>
      <w:bookmarkEnd w:id="225"/>
      <w:r w:rsidR="00276A5C">
        <w:rPr>
          <w:rFonts w:hint="cs"/>
          <w:rtl/>
        </w:rPr>
        <w:t xml:space="preserve">זה צה"ל ומשטרה, לפעמים זה משרד החוץ, </w:t>
      </w:r>
      <w:bookmarkStart w:id="226" w:name="_ETM_Q1_517355"/>
      <w:bookmarkEnd w:id="226"/>
      <w:r w:rsidR="00276A5C">
        <w:rPr>
          <w:rFonts w:hint="cs"/>
          <w:rtl/>
        </w:rPr>
        <w:t xml:space="preserve">לפעמים משרד </w:t>
      </w:r>
      <w:bookmarkStart w:id="227" w:name="_ETM_Q1_520316"/>
      <w:bookmarkEnd w:id="227"/>
      <w:r w:rsidR="00276A5C">
        <w:rPr>
          <w:rFonts w:hint="cs"/>
          <w:rtl/>
        </w:rPr>
        <w:t>הביטחון, לפעמים תחבורה. שוב פעם</w:t>
      </w:r>
      <w:bookmarkStart w:id="228" w:name="_ETM_Q1_522513"/>
      <w:bookmarkEnd w:id="228"/>
      <w:r w:rsidR="00276A5C">
        <w:rPr>
          <w:rFonts w:hint="cs"/>
          <w:rtl/>
        </w:rPr>
        <w:t xml:space="preserve">, רק ההחלטות על </w:t>
      </w:r>
      <w:bookmarkStart w:id="229" w:name="_ETM_Q1_524911"/>
      <w:bookmarkEnd w:id="229"/>
      <w:r w:rsidR="00276A5C">
        <w:rPr>
          <w:rFonts w:hint="cs"/>
          <w:rtl/>
        </w:rPr>
        <w:t xml:space="preserve">מי הגורם המטפל לעיתים אורכות זמן. </w:t>
      </w:r>
    </w:p>
    <w:p w14:paraId="048EAA13" w14:textId="77777777" w:rsidR="00276A5C" w:rsidRDefault="00276A5C" w:rsidP="00F51916">
      <w:pPr>
        <w:rPr>
          <w:rtl/>
        </w:rPr>
      </w:pPr>
      <w:bookmarkStart w:id="230" w:name="_ETM_Q1_530156"/>
      <w:bookmarkStart w:id="231" w:name="_ETM_Q1_530196"/>
      <w:bookmarkEnd w:id="230"/>
      <w:bookmarkEnd w:id="231"/>
    </w:p>
    <w:p w14:paraId="7DDD7C16" w14:textId="6D3097FF" w:rsidR="00276A5C" w:rsidRDefault="00276A5C" w:rsidP="00F51916">
      <w:pPr>
        <w:rPr>
          <w:rtl/>
        </w:rPr>
      </w:pPr>
      <w:bookmarkStart w:id="232" w:name="_ETM_Q1_530313"/>
      <w:bookmarkEnd w:id="232"/>
      <w:r>
        <w:rPr>
          <w:rFonts w:hint="cs"/>
          <w:rtl/>
        </w:rPr>
        <w:t>ב</w:t>
      </w:r>
      <w:bookmarkStart w:id="233" w:name="_ETM_Q1_530352"/>
      <w:bookmarkEnd w:id="233"/>
      <w:r>
        <w:rPr>
          <w:rFonts w:hint="cs"/>
          <w:rtl/>
        </w:rPr>
        <w:t xml:space="preserve">שנים </w:t>
      </w:r>
      <w:bookmarkStart w:id="234" w:name="_ETM_Q1_535491"/>
      <w:bookmarkStart w:id="235" w:name="_ETM_Q1_532712"/>
      <w:bookmarkStart w:id="236" w:name="_ETM_Q1_529925"/>
      <w:bookmarkEnd w:id="234"/>
      <w:bookmarkEnd w:id="235"/>
      <w:bookmarkEnd w:id="236"/>
      <w:r>
        <w:rPr>
          <w:rFonts w:hint="cs"/>
          <w:rtl/>
        </w:rPr>
        <w:t xml:space="preserve">2000 </w:t>
      </w:r>
      <w:bookmarkStart w:id="237" w:name="_ETM_Q1_532845"/>
      <w:bookmarkEnd w:id="237"/>
      <w:r>
        <w:rPr>
          <w:rFonts w:hint="cs"/>
          <w:rtl/>
        </w:rPr>
        <w:t xml:space="preserve">עד 2020, במשך 20 שנה, אנחנו רואים כמו שאמרתי משרדים </w:t>
      </w:r>
      <w:bookmarkStart w:id="238" w:name="_ETM_Q1_543465"/>
      <w:bookmarkEnd w:id="238"/>
      <w:r>
        <w:rPr>
          <w:rFonts w:hint="cs"/>
          <w:rtl/>
        </w:rPr>
        <w:t xml:space="preserve">שונים. </w:t>
      </w:r>
      <w:bookmarkStart w:id="239" w:name="_ETM_Q1_541605"/>
      <w:bookmarkEnd w:id="239"/>
      <w:r>
        <w:rPr>
          <w:rFonts w:hint="cs"/>
          <w:rtl/>
        </w:rPr>
        <w:t xml:space="preserve">ואלה גם המשרדים שכל פעם מישהו אחר </w:t>
      </w:r>
      <w:proofErr w:type="spellStart"/>
      <w:r>
        <w:rPr>
          <w:rFonts w:hint="cs"/>
          <w:rtl/>
        </w:rPr>
        <w:t>מ</w:t>
      </w:r>
      <w:bookmarkStart w:id="240" w:name="_ETM_Q1_548166"/>
      <w:bookmarkEnd w:id="240"/>
      <w:r>
        <w:rPr>
          <w:rFonts w:hint="cs"/>
          <w:rtl/>
        </w:rPr>
        <w:t>תכלל</w:t>
      </w:r>
      <w:proofErr w:type="spellEnd"/>
      <w:r>
        <w:rPr>
          <w:rFonts w:hint="cs"/>
          <w:rtl/>
        </w:rPr>
        <w:t xml:space="preserve"> את האירוע. והדבר הזה לא מביא לפעולה מיטבית מבחינה </w:t>
      </w:r>
      <w:bookmarkStart w:id="241" w:name="_ETM_Q1_555142"/>
      <w:bookmarkEnd w:id="241"/>
      <w:r>
        <w:rPr>
          <w:rFonts w:hint="cs"/>
          <w:rtl/>
        </w:rPr>
        <w:t xml:space="preserve">ניהולית וכספית. וצריך לומר, יש ויכוחים על גורמים מממנים ברגע </w:t>
      </w:r>
      <w:bookmarkStart w:id="242" w:name="_ETM_Q1_561531"/>
      <w:bookmarkEnd w:id="242"/>
      <w:r>
        <w:rPr>
          <w:rFonts w:hint="cs"/>
          <w:rtl/>
        </w:rPr>
        <w:t xml:space="preserve">שהדבר הזה נכנס לעסק. </w:t>
      </w:r>
    </w:p>
    <w:p w14:paraId="5614C8D3" w14:textId="77777777" w:rsidR="00276A5C" w:rsidRDefault="00276A5C" w:rsidP="00F51916">
      <w:pPr>
        <w:rPr>
          <w:rtl/>
        </w:rPr>
      </w:pPr>
      <w:bookmarkStart w:id="243" w:name="_ETM_Q1_566977"/>
      <w:bookmarkStart w:id="244" w:name="_ETM_Q1_567015"/>
      <w:bookmarkStart w:id="245" w:name="_ETM_Q1_567113"/>
      <w:bookmarkEnd w:id="243"/>
      <w:bookmarkEnd w:id="244"/>
      <w:bookmarkEnd w:id="245"/>
    </w:p>
    <w:p w14:paraId="3D4C2E33" w14:textId="1BB3DF60" w:rsidR="00276A5C" w:rsidRDefault="00276A5C" w:rsidP="00F51916">
      <w:pPr>
        <w:rPr>
          <w:rtl/>
        </w:rPr>
      </w:pPr>
      <w:bookmarkStart w:id="246" w:name="_ETM_Q1_567149"/>
      <w:bookmarkEnd w:id="246"/>
      <w:r>
        <w:rPr>
          <w:rFonts w:hint="cs"/>
          <w:rtl/>
        </w:rPr>
        <w:t>צריך לקחת בחשבון שאין ח</w:t>
      </w:r>
      <w:bookmarkStart w:id="247" w:name="_ETM_Q1_566555"/>
      <w:bookmarkEnd w:id="247"/>
      <w:r>
        <w:rPr>
          <w:rFonts w:hint="cs"/>
          <w:rtl/>
        </w:rPr>
        <w:t>ובה לאזרחים</w:t>
      </w:r>
      <w:bookmarkStart w:id="248" w:name="_ETM_Q1_568662"/>
      <w:bookmarkEnd w:id="248"/>
      <w:r>
        <w:rPr>
          <w:rFonts w:hint="cs"/>
          <w:rtl/>
        </w:rPr>
        <w:t xml:space="preserve"> להישמע להוראות ולאזהרות משא. ונ</w:t>
      </w:r>
      <w:bookmarkStart w:id="249" w:name="_ETM_Q1_571455"/>
      <w:bookmarkEnd w:id="249"/>
      <w:r>
        <w:rPr>
          <w:rFonts w:hint="cs"/>
          <w:rtl/>
        </w:rPr>
        <w:t xml:space="preserve">שאלת שאלה שעבודת מטה גם אליה </w:t>
      </w:r>
      <w:bookmarkStart w:id="250" w:name="_ETM_Q1_576242"/>
      <w:bookmarkEnd w:id="250"/>
      <w:r>
        <w:rPr>
          <w:rFonts w:hint="cs"/>
          <w:rtl/>
        </w:rPr>
        <w:t>צריכה להתייחס</w:t>
      </w:r>
      <w:bookmarkStart w:id="251" w:name="_ETM_Q1_575491"/>
      <w:bookmarkEnd w:id="251"/>
      <w:r>
        <w:rPr>
          <w:rFonts w:hint="cs"/>
          <w:rtl/>
        </w:rPr>
        <w:t>: מה קרה, האם חבות המדינה לאזרח שלא נשמע</w:t>
      </w:r>
      <w:bookmarkStart w:id="252" w:name="_ETM_Q1_580318"/>
      <w:bookmarkEnd w:id="252"/>
      <w:r>
        <w:rPr>
          <w:rFonts w:hint="cs"/>
          <w:rtl/>
        </w:rPr>
        <w:t xml:space="preserve"> לאזהרת מסע היא חבות מלאה. וזו לא החלטה שאנחנו נכריע </w:t>
      </w:r>
      <w:bookmarkStart w:id="253" w:name="_ETM_Q1_588215"/>
      <w:bookmarkEnd w:id="253"/>
      <w:r>
        <w:rPr>
          <w:rFonts w:hint="cs"/>
          <w:rtl/>
        </w:rPr>
        <w:t xml:space="preserve">בה, </w:t>
      </w:r>
      <w:bookmarkStart w:id="254" w:name="_ETM_Q1_585800"/>
      <w:bookmarkEnd w:id="254"/>
      <w:r>
        <w:rPr>
          <w:rFonts w:hint="cs"/>
          <w:rtl/>
        </w:rPr>
        <w:t xml:space="preserve">אבל לא צריך להידרש להחלטות כאלה מראש. </w:t>
      </w:r>
      <w:bookmarkStart w:id="255" w:name="_ETM_Q1_588326"/>
      <w:bookmarkEnd w:id="255"/>
      <w:r>
        <w:rPr>
          <w:rFonts w:hint="cs"/>
          <w:rtl/>
        </w:rPr>
        <w:t xml:space="preserve">ברגע </w:t>
      </w:r>
      <w:bookmarkStart w:id="256" w:name="_ETM_Q1_588855"/>
      <w:bookmarkEnd w:id="256"/>
      <w:r>
        <w:rPr>
          <w:rFonts w:hint="cs"/>
          <w:rtl/>
        </w:rPr>
        <w:t>שיש עקרונות שנ</w:t>
      </w:r>
      <w:bookmarkStart w:id="257" w:name="_ETM_Q1_589567"/>
      <w:bookmarkStart w:id="258" w:name="_ETM_Q1_587227"/>
      <w:bookmarkEnd w:id="257"/>
      <w:bookmarkEnd w:id="258"/>
      <w:r w:rsidR="001A6883">
        <w:rPr>
          <w:rFonts w:hint="cs"/>
          <w:rtl/>
        </w:rPr>
        <w:t xml:space="preserve">קבעו לא צריך להגיע, אני אומר ההיפך, </w:t>
      </w:r>
      <w:bookmarkStart w:id="259" w:name="_ETM_Q1_596433"/>
      <w:bookmarkEnd w:id="259"/>
      <w:r w:rsidR="001A6883">
        <w:rPr>
          <w:rFonts w:hint="cs"/>
          <w:rtl/>
        </w:rPr>
        <w:t xml:space="preserve">לא צריך להגיע לאירוע ואז </w:t>
      </w:r>
      <w:bookmarkStart w:id="260" w:name="_ETM_Q1_596199"/>
      <w:bookmarkEnd w:id="260"/>
      <w:r w:rsidR="001A6883">
        <w:rPr>
          <w:rFonts w:hint="cs"/>
          <w:rtl/>
        </w:rPr>
        <w:t>ל</w:t>
      </w:r>
      <w:bookmarkStart w:id="261" w:name="_ETM_Q1_596388"/>
      <w:bookmarkStart w:id="262" w:name="_ETM_Q1_594640"/>
      <w:bookmarkEnd w:id="261"/>
      <w:bookmarkEnd w:id="262"/>
      <w:r w:rsidR="001A6883">
        <w:rPr>
          <w:rFonts w:hint="cs"/>
          <w:rtl/>
        </w:rPr>
        <w:t xml:space="preserve">דון בשאלה הזאת. צריך </w:t>
      </w:r>
      <w:bookmarkStart w:id="263" w:name="_ETM_Q1_598910"/>
      <w:bookmarkEnd w:id="263"/>
      <w:r w:rsidR="001A6883">
        <w:rPr>
          <w:rFonts w:hint="cs"/>
          <w:rtl/>
        </w:rPr>
        <w:t>לקבוע את המצפנים ואת העקרונות מר</w:t>
      </w:r>
      <w:bookmarkStart w:id="264" w:name="_ETM_Q1_600882"/>
      <w:bookmarkEnd w:id="264"/>
      <w:r w:rsidR="001A6883">
        <w:rPr>
          <w:rFonts w:hint="cs"/>
          <w:rtl/>
        </w:rPr>
        <w:t xml:space="preserve">אש בדברים האלה וזו </w:t>
      </w:r>
      <w:bookmarkStart w:id="265" w:name="_ETM_Q1_604387"/>
      <w:bookmarkEnd w:id="265"/>
      <w:r w:rsidR="001A6883">
        <w:rPr>
          <w:rFonts w:hint="cs"/>
          <w:rtl/>
        </w:rPr>
        <w:t xml:space="preserve">הייתה ההמלצה שלנו. </w:t>
      </w:r>
      <w:bookmarkStart w:id="266" w:name="_ETM_Q1_605055"/>
      <w:bookmarkEnd w:id="266"/>
      <w:r w:rsidR="001A6883">
        <w:rPr>
          <w:rFonts w:hint="cs"/>
          <w:rtl/>
        </w:rPr>
        <w:t xml:space="preserve">מה קורה כשיש אזרחים שהלכו להסתכנות מרצון. </w:t>
      </w:r>
      <w:bookmarkStart w:id="267" w:name="_ETM_Q1_611552"/>
      <w:bookmarkEnd w:id="267"/>
    </w:p>
    <w:p w14:paraId="6748D566" w14:textId="77777777" w:rsidR="001A6883" w:rsidRDefault="001A6883" w:rsidP="00F51916">
      <w:pPr>
        <w:rPr>
          <w:rtl/>
        </w:rPr>
      </w:pPr>
      <w:bookmarkStart w:id="268" w:name="_ETM_Q1_613049"/>
      <w:bookmarkStart w:id="269" w:name="_ETM_Q1_613089"/>
      <w:bookmarkStart w:id="270" w:name="_ETM_Q1_613159"/>
      <w:bookmarkEnd w:id="268"/>
      <w:bookmarkEnd w:id="269"/>
      <w:bookmarkEnd w:id="270"/>
    </w:p>
    <w:p w14:paraId="6C1CE041" w14:textId="2F4E53ED" w:rsidR="001A6883" w:rsidRDefault="001A6883" w:rsidP="00F51916">
      <w:pPr>
        <w:rPr>
          <w:rtl/>
        </w:rPr>
      </w:pPr>
      <w:bookmarkStart w:id="271" w:name="_ETM_Q1_613188"/>
      <w:bookmarkEnd w:id="271"/>
      <w:r>
        <w:rPr>
          <w:rFonts w:hint="cs"/>
          <w:rtl/>
        </w:rPr>
        <w:t xml:space="preserve">אם אנחנו מסתכלים על תקופת הקורונה, אנחנו מדברים על סטייה </w:t>
      </w:r>
      <w:bookmarkStart w:id="272" w:name="_ETM_Q1_619292"/>
      <w:bookmarkEnd w:id="272"/>
      <w:r>
        <w:rPr>
          <w:rFonts w:hint="cs"/>
          <w:rtl/>
        </w:rPr>
        <w:t xml:space="preserve">מעיקרון השוויון במענה שניתן לאזרחים שונים. אני לא אומר את </w:t>
      </w:r>
      <w:bookmarkStart w:id="273" w:name="_ETM_Q1_625704"/>
      <w:bookmarkEnd w:id="273"/>
      <w:r>
        <w:rPr>
          <w:rFonts w:hint="cs"/>
          <w:rtl/>
        </w:rPr>
        <w:t xml:space="preserve">זה כביקורת כרגע. </w:t>
      </w:r>
      <w:bookmarkStart w:id="274" w:name="_ETM_Q1_624663"/>
      <w:bookmarkEnd w:id="274"/>
      <w:r>
        <w:rPr>
          <w:rFonts w:hint="cs"/>
          <w:rtl/>
        </w:rPr>
        <w:t xml:space="preserve">אני רק אומר שברגע שאתה מתחיל לטפל </w:t>
      </w:r>
      <w:bookmarkStart w:id="275" w:name="_ETM_Q1_628343"/>
      <w:bookmarkEnd w:id="275"/>
      <w:r>
        <w:rPr>
          <w:rFonts w:hint="cs"/>
          <w:rtl/>
        </w:rPr>
        <w:t xml:space="preserve">במאות דרישות ולפעמים באלפי דרישות, תוך כדי אירוע לבנות </w:t>
      </w:r>
      <w:bookmarkStart w:id="276" w:name="_ETM_Q1_635185"/>
      <w:bookmarkEnd w:id="276"/>
      <w:r>
        <w:rPr>
          <w:rFonts w:hint="cs"/>
          <w:rtl/>
        </w:rPr>
        <w:t>את הקריטריונים וליצור שוויון, קשה מאוד. ואז יש אזרחים ש</w:t>
      </w:r>
      <w:bookmarkStart w:id="277" w:name="_ETM_Q1_638551"/>
      <w:bookmarkEnd w:id="277"/>
      <w:r>
        <w:rPr>
          <w:rFonts w:hint="cs"/>
          <w:rtl/>
        </w:rPr>
        <w:t>מעלים</w:t>
      </w:r>
      <w:bookmarkStart w:id="278" w:name="_ETM_Q1_640791"/>
      <w:bookmarkEnd w:id="278"/>
      <w:r>
        <w:rPr>
          <w:rFonts w:hint="cs"/>
          <w:rtl/>
        </w:rPr>
        <w:t xml:space="preserve"> והעלו בפני המשרד שלנו את הטענות איך יתכן שבמדינה לידי</w:t>
      </w:r>
      <w:bookmarkStart w:id="279" w:name="_ETM_Q1_646574"/>
      <w:bookmarkEnd w:id="279"/>
      <w:r>
        <w:rPr>
          <w:rFonts w:hint="cs"/>
          <w:rtl/>
        </w:rPr>
        <w:t xml:space="preserve"> כן קיבל מימון ואני לא קיבלתי מימון. תוך כדי תנועה, </w:t>
      </w:r>
      <w:bookmarkStart w:id="280" w:name="_ETM_Q1_651793"/>
      <w:bookmarkEnd w:id="280"/>
      <w:r>
        <w:rPr>
          <w:rFonts w:hint="cs"/>
          <w:rtl/>
        </w:rPr>
        <w:t>צריך להגי</w:t>
      </w:r>
      <w:bookmarkStart w:id="281" w:name="_ETM_Q1_650031"/>
      <w:bookmarkEnd w:id="281"/>
      <w:r>
        <w:rPr>
          <w:rFonts w:hint="cs"/>
          <w:rtl/>
        </w:rPr>
        <w:t xml:space="preserve">ד, המשרדים בתקופת הקורונה </w:t>
      </w:r>
      <w:bookmarkStart w:id="282" w:name="_ETM_Q1_649501"/>
      <w:bookmarkEnd w:id="282"/>
      <w:r>
        <w:rPr>
          <w:rFonts w:hint="cs"/>
          <w:rtl/>
        </w:rPr>
        <w:t xml:space="preserve">כן הצליחו להתייצב. אבל </w:t>
      </w:r>
      <w:bookmarkStart w:id="283" w:name="_ETM_Q1_654473"/>
      <w:bookmarkEnd w:id="283"/>
      <w:r>
        <w:rPr>
          <w:rFonts w:hint="cs"/>
          <w:rtl/>
        </w:rPr>
        <w:t xml:space="preserve">שוב, אנחנו חושבים שהדבר הזה לא צריך לקרות תוך כדי </w:t>
      </w:r>
      <w:bookmarkStart w:id="284" w:name="_ETM_Q1_659918"/>
      <w:bookmarkEnd w:id="284"/>
      <w:r>
        <w:rPr>
          <w:rFonts w:hint="cs"/>
          <w:rtl/>
        </w:rPr>
        <w:t xml:space="preserve">תנועה, </w:t>
      </w:r>
      <w:bookmarkStart w:id="285" w:name="_ETM_Q1_659279"/>
      <w:bookmarkStart w:id="286" w:name="_ETM_Q1_657755"/>
      <w:bookmarkStart w:id="287" w:name="_ETM_Q1_659243"/>
      <w:bookmarkEnd w:id="285"/>
      <w:bookmarkEnd w:id="286"/>
      <w:bookmarkEnd w:id="287"/>
      <w:r>
        <w:rPr>
          <w:rFonts w:hint="cs"/>
          <w:rtl/>
        </w:rPr>
        <w:t xml:space="preserve">בטרום האירוע. </w:t>
      </w:r>
    </w:p>
    <w:p w14:paraId="0ABC0660" w14:textId="77777777" w:rsidR="001A6883" w:rsidRDefault="001A6883" w:rsidP="00F51916">
      <w:pPr>
        <w:rPr>
          <w:rtl/>
        </w:rPr>
      </w:pPr>
      <w:bookmarkStart w:id="288" w:name="_ETM_Q1_663511"/>
      <w:bookmarkStart w:id="289" w:name="_ETM_Q1_663550"/>
      <w:bookmarkEnd w:id="288"/>
      <w:bookmarkEnd w:id="289"/>
    </w:p>
    <w:p w14:paraId="33FBA312" w14:textId="629B9CD1" w:rsidR="001A6883" w:rsidRDefault="001A6883" w:rsidP="00F51916">
      <w:pPr>
        <w:rPr>
          <w:rtl/>
        </w:rPr>
      </w:pPr>
      <w:bookmarkStart w:id="290" w:name="_ETM_Q1_663622"/>
      <w:bookmarkStart w:id="291" w:name="_ETM_Q1_663658"/>
      <w:bookmarkEnd w:id="290"/>
      <w:bookmarkEnd w:id="291"/>
      <w:r>
        <w:rPr>
          <w:rFonts w:hint="cs"/>
          <w:rtl/>
        </w:rPr>
        <w:t xml:space="preserve">אם נדבר על </w:t>
      </w:r>
      <w:bookmarkStart w:id="292" w:name="_ETM_Q1_665017"/>
      <w:bookmarkEnd w:id="292"/>
      <w:r>
        <w:rPr>
          <w:rFonts w:hint="cs"/>
          <w:rtl/>
        </w:rPr>
        <w:t xml:space="preserve">תקצוב פעולות סיוע לאזרחים במצוקה בחו"ל, אנחנו צריכים לומר </w:t>
      </w:r>
      <w:bookmarkStart w:id="293" w:name="_ETM_Q1_668136"/>
      <w:bookmarkEnd w:id="293"/>
      <w:r>
        <w:rPr>
          <w:rFonts w:hint="cs"/>
          <w:rtl/>
        </w:rPr>
        <w:t xml:space="preserve">שאין </w:t>
      </w:r>
      <w:bookmarkStart w:id="294" w:name="_ETM_Q1_668481"/>
      <w:bookmarkEnd w:id="294"/>
      <w:r>
        <w:rPr>
          <w:rFonts w:hint="cs"/>
          <w:rtl/>
        </w:rPr>
        <w:t xml:space="preserve">תקציב ייעודי למימון פעולות סיוע לאזרחים שנקלעו </w:t>
      </w:r>
      <w:bookmarkStart w:id="295" w:name="_ETM_Q1_671130"/>
      <w:bookmarkEnd w:id="295"/>
      <w:r>
        <w:rPr>
          <w:rFonts w:hint="cs"/>
          <w:rtl/>
        </w:rPr>
        <w:t>לאירועי מצוקה חריגים</w:t>
      </w:r>
      <w:bookmarkStart w:id="296" w:name="_ETM_Q1_674761"/>
      <w:bookmarkEnd w:id="296"/>
      <w:r>
        <w:rPr>
          <w:rFonts w:hint="cs"/>
          <w:rtl/>
        </w:rPr>
        <w:t xml:space="preserve"> בחו"ל. ואז במהלך כל אירוע מצוקה חריג ולעיתים גם בדיעבד, </w:t>
      </w:r>
      <w:bookmarkStart w:id="297" w:name="_ETM_Q1_681106"/>
      <w:bookmarkEnd w:id="297"/>
      <w:r>
        <w:rPr>
          <w:rFonts w:hint="cs"/>
          <w:rtl/>
        </w:rPr>
        <w:t>מתחילים את הדיון בין משרדי</w:t>
      </w:r>
      <w:bookmarkStart w:id="298" w:name="_ETM_Q1_681931"/>
      <w:bookmarkEnd w:id="298"/>
      <w:r>
        <w:rPr>
          <w:rFonts w:hint="cs"/>
          <w:rtl/>
        </w:rPr>
        <w:t xml:space="preserve"> הממשלה לבין </w:t>
      </w:r>
      <w:bookmarkStart w:id="299" w:name="_ETM_Q1_683815"/>
      <w:bookmarkEnd w:id="299"/>
      <w:r>
        <w:rPr>
          <w:rFonts w:hint="cs"/>
          <w:rtl/>
        </w:rPr>
        <w:t xml:space="preserve">אגף התקציבים </w:t>
      </w:r>
      <w:proofErr w:type="spellStart"/>
      <w:r>
        <w:rPr>
          <w:rFonts w:hint="cs"/>
          <w:rtl/>
        </w:rPr>
        <w:t>וה</w:t>
      </w:r>
      <w:r w:rsidR="0098500B">
        <w:rPr>
          <w:rFonts w:hint="cs"/>
          <w:rtl/>
        </w:rPr>
        <w:t>חשכ</w:t>
      </w:r>
      <w:r w:rsidR="0098500B">
        <w:rPr>
          <w:rtl/>
        </w:rPr>
        <w:t>”</w:t>
      </w:r>
      <w:r w:rsidR="0098500B"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 באוצר. דיונים שנעשים תחת לחץ זמן, </w:t>
      </w:r>
      <w:bookmarkStart w:id="300" w:name="_ETM_Q1_691533"/>
      <w:bookmarkEnd w:id="300"/>
      <w:r>
        <w:rPr>
          <w:rFonts w:hint="cs"/>
          <w:rtl/>
        </w:rPr>
        <w:t xml:space="preserve">ניסיונות לאתר </w:t>
      </w:r>
      <w:bookmarkStart w:id="301" w:name="_ETM_Q1_693536"/>
      <w:bookmarkStart w:id="302" w:name="_ETM_Q1_690765"/>
      <w:bookmarkStart w:id="303" w:name="_ETM_Q1_688341"/>
      <w:bookmarkEnd w:id="301"/>
      <w:bookmarkEnd w:id="302"/>
      <w:bookmarkEnd w:id="303"/>
      <w:r>
        <w:rPr>
          <w:rFonts w:hint="cs"/>
          <w:rtl/>
        </w:rPr>
        <w:t xml:space="preserve">מקורות תקציביים למימון. ואנחנו חושבים שהדבר הזה צריך </w:t>
      </w:r>
      <w:bookmarkStart w:id="304" w:name="_ETM_Q1_698117"/>
      <w:bookmarkEnd w:id="304"/>
      <w:r>
        <w:rPr>
          <w:rFonts w:hint="cs"/>
          <w:rtl/>
        </w:rPr>
        <w:t xml:space="preserve">כן להקצות איזה שהוא תקציב שהוא </w:t>
      </w:r>
      <w:bookmarkStart w:id="305" w:name="_ETM_Q1_700612"/>
      <w:bookmarkEnd w:id="305"/>
      <w:r>
        <w:rPr>
          <w:rFonts w:hint="cs"/>
          <w:rtl/>
        </w:rPr>
        <w:t xml:space="preserve">מיועד למתן המענה </w:t>
      </w:r>
      <w:bookmarkStart w:id="306" w:name="_ETM_Q1_703066"/>
      <w:bookmarkEnd w:id="306"/>
      <w:r>
        <w:rPr>
          <w:rFonts w:hint="cs"/>
          <w:rtl/>
        </w:rPr>
        <w:t xml:space="preserve">לאירועי חירום כאלה. והתקציב הזה ימנע את הדיונים שמתקיימים תוך </w:t>
      </w:r>
      <w:bookmarkStart w:id="307" w:name="_ETM_Q1_710311"/>
      <w:bookmarkEnd w:id="307"/>
      <w:r>
        <w:rPr>
          <w:rFonts w:hint="cs"/>
          <w:rtl/>
        </w:rPr>
        <w:t xml:space="preserve">כדי הדיונים. </w:t>
      </w:r>
    </w:p>
    <w:p w14:paraId="0262CF83" w14:textId="77777777" w:rsidR="001A6883" w:rsidRDefault="001A6883" w:rsidP="00F51916">
      <w:pPr>
        <w:rPr>
          <w:rtl/>
        </w:rPr>
      </w:pPr>
      <w:bookmarkStart w:id="308" w:name="_ETM_Q1_712044"/>
      <w:bookmarkStart w:id="309" w:name="_ETM_Q1_712082"/>
      <w:bookmarkEnd w:id="308"/>
      <w:bookmarkEnd w:id="309"/>
    </w:p>
    <w:p w14:paraId="041ED983" w14:textId="3BB1E336" w:rsidR="001A6883" w:rsidRDefault="001A6883" w:rsidP="00F51916">
      <w:pPr>
        <w:rPr>
          <w:rtl/>
        </w:rPr>
      </w:pPr>
      <w:bookmarkStart w:id="310" w:name="_ETM_Q1_712179"/>
      <w:bookmarkStart w:id="311" w:name="_ETM_Q1_712210"/>
      <w:bookmarkEnd w:id="310"/>
      <w:bookmarkEnd w:id="311"/>
      <w:r>
        <w:rPr>
          <w:rFonts w:hint="cs"/>
          <w:rtl/>
        </w:rPr>
        <w:t xml:space="preserve">בהקשר של התקשרויות </w:t>
      </w:r>
      <w:bookmarkStart w:id="312" w:name="_ETM_Q1_713274"/>
      <w:bookmarkEnd w:id="312"/>
      <w:r>
        <w:rPr>
          <w:rFonts w:hint="cs"/>
          <w:rtl/>
        </w:rPr>
        <w:t>ומימון ההטסה, צריך לזכור</w:t>
      </w:r>
      <w:bookmarkStart w:id="313" w:name="_ETM_Q1_716071"/>
      <w:bookmarkEnd w:id="313"/>
      <w:r>
        <w:rPr>
          <w:rFonts w:hint="cs"/>
          <w:rtl/>
        </w:rPr>
        <w:t>, זו אופרציה</w:t>
      </w:r>
      <w:bookmarkStart w:id="314" w:name="_ETM_Q1_715838"/>
      <w:bookmarkEnd w:id="314"/>
      <w:r>
        <w:rPr>
          <w:rFonts w:hint="cs"/>
          <w:rtl/>
        </w:rPr>
        <w:t xml:space="preserve"> של התקשרות שלמה עם חברות התעופה. בנסיבות </w:t>
      </w:r>
      <w:bookmarkStart w:id="315" w:name="_ETM_Q1_721257"/>
      <w:bookmarkEnd w:id="315"/>
      <w:r>
        <w:rPr>
          <w:rFonts w:hint="cs"/>
          <w:rtl/>
        </w:rPr>
        <w:t>חירום ונוכח הדחיפות</w:t>
      </w:r>
      <w:bookmarkStart w:id="316" w:name="_ETM_Q1_721114"/>
      <w:bookmarkEnd w:id="316"/>
      <w:r>
        <w:rPr>
          <w:rFonts w:hint="cs"/>
          <w:rtl/>
        </w:rPr>
        <w:t xml:space="preserve"> ההתחייבות כלפי </w:t>
      </w:r>
      <w:bookmarkStart w:id="317" w:name="_ETM_Q1_723324"/>
      <w:bookmarkEnd w:id="317"/>
      <w:r>
        <w:rPr>
          <w:rFonts w:hint="cs"/>
          <w:rtl/>
        </w:rPr>
        <w:t xml:space="preserve">חברות </w:t>
      </w:r>
      <w:bookmarkStart w:id="318" w:name="_ETM_Q1_722185"/>
      <w:bookmarkEnd w:id="318"/>
      <w:r>
        <w:rPr>
          <w:rFonts w:hint="cs"/>
          <w:rtl/>
        </w:rPr>
        <w:t xml:space="preserve">מסחריות לביצוע טיסות </w:t>
      </w:r>
      <w:bookmarkStart w:id="319" w:name="_ETM_Q1_725979"/>
      <w:bookmarkEnd w:id="319"/>
      <w:r>
        <w:rPr>
          <w:rFonts w:hint="cs"/>
          <w:rtl/>
        </w:rPr>
        <w:t xml:space="preserve">בסבסוד המדינה לא אושר בתקופת הקורונה על ידי גורם מורשה </w:t>
      </w:r>
      <w:bookmarkStart w:id="320" w:name="_ETM_Q1_731222"/>
      <w:bookmarkEnd w:id="320"/>
      <w:r>
        <w:rPr>
          <w:rFonts w:hint="cs"/>
          <w:rtl/>
        </w:rPr>
        <w:t xml:space="preserve">לכך ולא עוגנה בהסכם חתום. שוב פעם, זה נובע מלחצי </w:t>
      </w:r>
      <w:bookmarkStart w:id="321" w:name="_ETM_Q1_736961"/>
      <w:bookmarkEnd w:id="321"/>
      <w:r>
        <w:rPr>
          <w:rFonts w:hint="cs"/>
          <w:rtl/>
        </w:rPr>
        <w:t xml:space="preserve">הזמן. </w:t>
      </w:r>
      <w:bookmarkStart w:id="322" w:name="_ETM_Q1_734702"/>
      <w:bookmarkEnd w:id="322"/>
      <w:r>
        <w:rPr>
          <w:rFonts w:hint="cs"/>
          <w:rtl/>
        </w:rPr>
        <w:t xml:space="preserve">זה נובע מכך שתוך כדי אירוע, כשהמדינה נמצאת בפרוץ </w:t>
      </w:r>
      <w:bookmarkStart w:id="323" w:name="_ETM_Q1_740091"/>
      <w:bookmarkEnd w:id="323"/>
      <w:r>
        <w:rPr>
          <w:rFonts w:hint="cs"/>
          <w:rtl/>
        </w:rPr>
        <w:t>המגפה מתחיל הדיון בנושא הזה. ואנחנו חושבים שבהסתכלות קדימה</w:t>
      </w:r>
      <w:bookmarkStart w:id="324" w:name="_ETM_Q1_744854"/>
      <w:bookmarkEnd w:id="324"/>
      <w:r>
        <w:rPr>
          <w:rFonts w:hint="cs"/>
          <w:rtl/>
        </w:rPr>
        <w:t xml:space="preserve"> על </w:t>
      </w:r>
      <w:bookmarkStart w:id="325" w:name="_ETM_Q1_745457"/>
      <w:bookmarkEnd w:id="325"/>
      <w:r>
        <w:rPr>
          <w:rFonts w:hint="cs"/>
          <w:rtl/>
        </w:rPr>
        <w:t>הגורמים המעורבים לפעול לקבלת א</w:t>
      </w:r>
      <w:bookmarkStart w:id="326" w:name="_ETM_Q1_747159"/>
      <w:bookmarkEnd w:id="326"/>
      <w:r>
        <w:rPr>
          <w:rFonts w:hint="cs"/>
          <w:rtl/>
        </w:rPr>
        <w:t xml:space="preserve">ישור </w:t>
      </w:r>
      <w:proofErr w:type="spellStart"/>
      <w:r w:rsidR="0098500B">
        <w:rPr>
          <w:rFonts w:hint="cs"/>
          <w:rtl/>
        </w:rPr>
        <w:t>חשכ</w:t>
      </w:r>
      <w:r w:rsidR="0098500B">
        <w:rPr>
          <w:rtl/>
        </w:rPr>
        <w:t>”</w:t>
      </w:r>
      <w:r w:rsidR="0098500B"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 מראש לביצוע התחייבויות </w:t>
      </w:r>
      <w:bookmarkStart w:id="327" w:name="_ETM_Q1_752794"/>
      <w:bookmarkEnd w:id="327"/>
      <w:r>
        <w:rPr>
          <w:rFonts w:hint="cs"/>
          <w:rtl/>
        </w:rPr>
        <w:t xml:space="preserve">כספיות. ולעשות את זה גם במקרים של </w:t>
      </w:r>
      <w:bookmarkStart w:id="328" w:name="_ETM_Q1_753303"/>
      <w:bookmarkEnd w:id="328"/>
      <w:r>
        <w:rPr>
          <w:rFonts w:hint="cs"/>
          <w:rtl/>
        </w:rPr>
        <w:t xml:space="preserve">אירועי חירום על </w:t>
      </w:r>
      <w:bookmarkStart w:id="329" w:name="_ETM_Q1_755249"/>
      <w:bookmarkEnd w:id="329"/>
      <w:r>
        <w:rPr>
          <w:rFonts w:hint="cs"/>
          <w:rtl/>
        </w:rPr>
        <w:t xml:space="preserve">פי הסדרים הנדרשים. </w:t>
      </w:r>
      <w:bookmarkStart w:id="330" w:name="_ETM_Q1_758108"/>
      <w:bookmarkEnd w:id="330"/>
    </w:p>
    <w:p w14:paraId="1414D564" w14:textId="77777777" w:rsidR="001A6883" w:rsidRDefault="001A6883" w:rsidP="00F51916">
      <w:pPr>
        <w:rPr>
          <w:rtl/>
        </w:rPr>
      </w:pPr>
      <w:bookmarkStart w:id="331" w:name="_ETM_Q1_758157"/>
      <w:bookmarkEnd w:id="331"/>
    </w:p>
    <w:p w14:paraId="2232109A" w14:textId="5D354E05" w:rsidR="001A6883" w:rsidRDefault="001A6883" w:rsidP="00F51916">
      <w:pPr>
        <w:rPr>
          <w:rtl/>
        </w:rPr>
      </w:pPr>
      <w:bookmarkStart w:id="332" w:name="_ETM_Q1_758219"/>
      <w:bookmarkStart w:id="333" w:name="_ETM_Q1_758270"/>
      <w:bookmarkEnd w:id="332"/>
      <w:bookmarkEnd w:id="333"/>
      <w:r>
        <w:rPr>
          <w:rFonts w:hint="cs"/>
          <w:rtl/>
        </w:rPr>
        <w:lastRenderedPageBreak/>
        <w:t xml:space="preserve">התעסקנו גם עם מידע שמפרסם משרד החוץ </w:t>
      </w:r>
      <w:bookmarkStart w:id="334" w:name="_ETM_Q1_762449"/>
      <w:bookmarkEnd w:id="334"/>
      <w:r>
        <w:rPr>
          <w:rFonts w:hint="cs"/>
          <w:rtl/>
        </w:rPr>
        <w:t>והנציגויות לאנשים בחו"ל. המידע</w:t>
      </w:r>
      <w:bookmarkStart w:id="335" w:name="_ETM_Q1_763814"/>
      <w:bookmarkEnd w:id="335"/>
      <w:r>
        <w:rPr>
          <w:rFonts w:hint="cs"/>
          <w:rtl/>
        </w:rPr>
        <w:t xml:space="preserve"> בזיקה לאירוע חירום שפורסם</w:t>
      </w:r>
      <w:bookmarkStart w:id="336" w:name="_ETM_Q1_767519"/>
      <w:bookmarkEnd w:id="336"/>
      <w:r>
        <w:rPr>
          <w:rFonts w:hint="cs"/>
          <w:rtl/>
        </w:rPr>
        <w:t xml:space="preserve"> באתרי המרשתת של מרבית הנציגויות של משרד החו</w:t>
      </w:r>
      <w:bookmarkStart w:id="337" w:name="_ETM_Q1_769379"/>
      <w:bookmarkEnd w:id="337"/>
      <w:r>
        <w:rPr>
          <w:rFonts w:hint="cs"/>
          <w:rtl/>
        </w:rPr>
        <w:t>ץ בחו"ל היה</w:t>
      </w:r>
      <w:bookmarkStart w:id="338" w:name="_ETM_Q1_771988"/>
      <w:bookmarkEnd w:id="338"/>
      <w:r>
        <w:rPr>
          <w:rFonts w:hint="cs"/>
          <w:rtl/>
        </w:rPr>
        <w:t xml:space="preserve"> מידע חסר. הישראלים ברגעים האלה שהם במצוקה הם מחפשים את</w:t>
      </w:r>
      <w:bookmarkStart w:id="339" w:name="_ETM_Q1_778804"/>
      <w:bookmarkEnd w:id="339"/>
      <w:r>
        <w:rPr>
          <w:rFonts w:hint="cs"/>
          <w:rtl/>
        </w:rPr>
        <w:t xml:space="preserve"> המידע הזה. הם נכנסים לאתרים. האתר של משרד החוץ, אתר </w:t>
      </w:r>
      <w:bookmarkStart w:id="340" w:name="_ETM_Q1_783866"/>
      <w:bookmarkEnd w:id="340"/>
      <w:r>
        <w:rPr>
          <w:rFonts w:hint="cs"/>
          <w:rtl/>
        </w:rPr>
        <w:t>קונסולרי</w:t>
      </w:r>
      <w:r w:rsidR="0040650F">
        <w:rPr>
          <w:rFonts w:hint="cs"/>
          <w:rtl/>
        </w:rPr>
        <w:t xml:space="preserve"> </w:t>
      </w:r>
      <w:r>
        <w:rPr>
          <w:rFonts w:hint="cs"/>
          <w:rtl/>
        </w:rPr>
        <w:t>- אלה אתרים</w:t>
      </w:r>
      <w:bookmarkStart w:id="341" w:name="_ETM_Q1_783777"/>
      <w:bookmarkEnd w:id="341"/>
      <w:r>
        <w:rPr>
          <w:rFonts w:hint="cs"/>
          <w:rtl/>
        </w:rPr>
        <w:t xml:space="preserve"> שצריכים לתת להם </w:t>
      </w:r>
      <w:bookmarkStart w:id="342" w:name="_ETM_Q1_786693"/>
      <w:bookmarkEnd w:id="342"/>
      <w:r>
        <w:rPr>
          <w:rFonts w:hint="cs"/>
          <w:rtl/>
        </w:rPr>
        <w:t>תמונ</w:t>
      </w:r>
      <w:bookmarkStart w:id="343" w:name="_ETM_Q1_785223"/>
      <w:bookmarkEnd w:id="343"/>
      <w:r>
        <w:rPr>
          <w:rFonts w:hint="cs"/>
          <w:rtl/>
        </w:rPr>
        <w:t xml:space="preserve">ה בהירה, עדכנית, שמתנהלת כל הזמן ומלאה עד כמה </w:t>
      </w:r>
      <w:bookmarkStart w:id="344" w:name="_ETM_Q1_791308"/>
      <w:bookmarkEnd w:id="344"/>
      <w:r>
        <w:rPr>
          <w:rFonts w:hint="cs"/>
          <w:rtl/>
        </w:rPr>
        <w:t xml:space="preserve">שאפשר. ונכון גם בהקשר הזה להגדיר מראש מה הם </w:t>
      </w:r>
      <w:proofErr w:type="spellStart"/>
      <w:r>
        <w:rPr>
          <w:rFonts w:hint="cs"/>
          <w:rtl/>
        </w:rPr>
        <w:t>המידעים</w:t>
      </w:r>
      <w:proofErr w:type="spellEnd"/>
      <w:r>
        <w:rPr>
          <w:rFonts w:hint="cs"/>
          <w:rtl/>
        </w:rPr>
        <w:t xml:space="preserve"> </w:t>
      </w:r>
      <w:bookmarkStart w:id="345" w:name="_ETM_Q1_797675"/>
      <w:bookmarkEnd w:id="345"/>
      <w:r>
        <w:rPr>
          <w:rFonts w:hint="cs"/>
          <w:rtl/>
        </w:rPr>
        <w:t xml:space="preserve">שיפורסמו ואיך נערכים לתת אותם. </w:t>
      </w:r>
      <w:bookmarkStart w:id="346" w:name="_ETM_Q1_802673"/>
      <w:bookmarkEnd w:id="346"/>
    </w:p>
    <w:p w14:paraId="42E8A05B" w14:textId="77777777" w:rsidR="001A6883" w:rsidRDefault="001A6883" w:rsidP="00F51916">
      <w:pPr>
        <w:rPr>
          <w:rtl/>
        </w:rPr>
      </w:pPr>
      <w:bookmarkStart w:id="347" w:name="_ETM_Q1_802732"/>
      <w:bookmarkEnd w:id="347"/>
    </w:p>
    <w:p w14:paraId="05F0F847" w14:textId="23A76810" w:rsidR="001A6883" w:rsidRDefault="001A6883" w:rsidP="00F51916">
      <w:pPr>
        <w:rPr>
          <w:rtl/>
        </w:rPr>
      </w:pPr>
      <w:bookmarkStart w:id="348" w:name="_ETM_Q1_802829"/>
      <w:bookmarkStart w:id="349" w:name="_ETM_Q1_802891"/>
      <w:bookmarkEnd w:id="348"/>
      <w:bookmarkEnd w:id="349"/>
      <w:r>
        <w:rPr>
          <w:rFonts w:hint="cs"/>
          <w:rtl/>
        </w:rPr>
        <w:t xml:space="preserve">יש לנו גם הסתכלות אפילו </w:t>
      </w:r>
      <w:bookmarkStart w:id="350" w:name="_ETM_Q1_805058"/>
      <w:bookmarkEnd w:id="350"/>
      <w:r>
        <w:rPr>
          <w:rFonts w:hint="cs"/>
          <w:rtl/>
        </w:rPr>
        <w:t>על יישומ</w:t>
      </w:r>
      <w:bookmarkStart w:id="351" w:name="_ETM_Q1_803811"/>
      <w:bookmarkEnd w:id="351"/>
      <w:r>
        <w:rPr>
          <w:rFonts w:hint="cs"/>
          <w:rtl/>
        </w:rPr>
        <w:t>ון סלולרי, אפליק</w:t>
      </w:r>
      <w:bookmarkStart w:id="352" w:name="_ETM_Q1_806224"/>
      <w:bookmarkEnd w:id="352"/>
      <w:r>
        <w:rPr>
          <w:rFonts w:hint="cs"/>
          <w:rtl/>
        </w:rPr>
        <w:t xml:space="preserve">ציה שנקראת מידע למטייל. ביוני 2012 </w:t>
      </w:r>
      <w:bookmarkStart w:id="353" w:name="_ETM_Q1_811655"/>
      <w:bookmarkEnd w:id="353"/>
      <w:r>
        <w:rPr>
          <w:rFonts w:hint="cs"/>
          <w:rtl/>
        </w:rPr>
        <w:t>השי</w:t>
      </w:r>
      <w:bookmarkStart w:id="354" w:name="_ETM_Q1_810883"/>
      <w:bookmarkEnd w:id="354"/>
      <w:r>
        <w:rPr>
          <w:rFonts w:hint="cs"/>
          <w:rtl/>
        </w:rPr>
        <w:t xml:space="preserve">ק משרד החוץ את </w:t>
      </w:r>
      <w:bookmarkStart w:id="355" w:name="_ETM_Q1_810034"/>
      <w:bookmarkEnd w:id="355"/>
      <w:proofErr w:type="spellStart"/>
      <w:r>
        <w:rPr>
          <w:rFonts w:hint="cs"/>
          <w:rtl/>
        </w:rPr>
        <w:t>היישומון</w:t>
      </w:r>
      <w:proofErr w:type="spellEnd"/>
      <w:r>
        <w:rPr>
          <w:rFonts w:hint="cs"/>
          <w:rtl/>
        </w:rPr>
        <w:t xml:space="preserve"> הזה. </w:t>
      </w:r>
      <w:bookmarkStart w:id="356" w:name="_ETM_Q1_810354"/>
      <w:bookmarkEnd w:id="356"/>
      <w:r>
        <w:rPr>
          <w:rFonts w:hint="cs"/>
          <w:rtl/>
        </w:rPr>
        <w:t xml:space="preserve">הוא כלל מידע </w:t>
      </w:r>
      <w:bookmarkStart w:id="357" w:name="_ETM_Q1_811847"/>
      <w:bookmarkEnd w:id="357"/>
      <w:r>
        <w:rPr>
          <w:rFonts w:hint="cs"/>
          <w:rtl/>
        </w:rPr>
        <w:t xml:space="preserve">והמלצות </w:t>
      </w:r>
      <w:bookmarkStart w:id="358" w:name="_ETM_Q1_815297"/>
      <w:bookmarkEnd w:id="358"/>
      <w:r>
        <w:rPr>
          <w:rFonts w:hint="cs"/>
          <w:rtl/>
        </w:rPr>
        <w:t xml:space="preserve">על 141 </w:t>
      </w:r>
      <w:bookmarkStart w:id="359" w:name="_ETM_Q1_814987"/>
      <w:bookmarkEnd w:id="359"/>
      <w:r>
        <w:rPr>
          <w:rFonts w:hint="cs"/>
          <w:rtl/>
        </w:rPr>
        <w:t xml:space="preserve">מדינות בעולם, לרבות פרטי התקשרות עם </w:t>
      </w:r>
      <w:bookmarkStart w:id="360" w:name="_ETM_Q1_818743"/>
      <w:bookmarkEnd w:id="360"/>
      <w:r>
        <w:rPr>
          <w:rFonts w:hint="cs"/>
          <w:rtl/>
        </w:rPr>
        <w:t xml:space="preserve">נציגויות ישראל בעולם. מידע והמלצות חשובות, </w:t>
      </w:r>
      <w:bookmarkStart w:id="361" w:name="_ETM_Q1_821346"/>
      <w:bookmarkEnd w:id="361"/>
      <w:r>
        <w:rPr>
          <w:rFonts w:hint="cs"/>
          <w:rtl/>
        </w:rPr>
        <w:t xml:space="preserve">עזרה במצבי חירום. </w:t>
      </w:r>
      <w:bookmarkStart w:id="362" w:name="_ETM_Q1_823950"/>
      <w:bookmarkEnd w:id="362"/>
      <w:r>
        <w:rPr>
          <w:rFonts w:hint="cs"/>
          <w:rtl/>
        </w:rPr>
        <w:t xml:space="preserve">חלפו למעלה משנתיים מהמועד </w:t>
      </w:r>
      <w:bookmarkStart w:id="363" w:name="_ETM_Q1_825243"/>
      <w:bookmarkEnd w:id="363"/>
      <w:r>
        <w:rPr>
          <w:rFonts w:hint="cs"/>
          <w:rtl/>
        </w:rPr>
        <w:t xml:space="preserve">שהפסיק משרד החוץ לעדכן את </w:t>
      </w:r>
      <w:proofErr w:type="spellStart"/>
      <w:r>
        <w:rPr>
          <w:rFonts w:hint="cs"/>
          <w:rtl/>
        </w:rPr>
        <w:t>היישומון</w:t>
      </w:r>
      <w:proofErr w:type="spellEnd"/>
      <w:r>
        <w:rPr>
          <w:rFonts w:hint="cs"/>
          <w:rtl/>
        </w:rPr>
        <w:t xml:space="preserve"> </w:t>
      </w:r>
      <w:bookmarkStart w:id="364" w:name="_ETM_Q1_829576"/>
      <w:bookmarkEnd w:id="364"/>
      <w:r>
        <w:rPr>
          <w:rFonts w:hint="cs"/>
          <w:rtl/>
        </w:rPr>
        <w:t xml:space="preserve">הסלולרי. </w:t>
      </w:r>
      <w:bookmarkStart w:id="365" w:name="_ETM_Q1_829727"/>
      <w:bookmarkEnd w:id="365"/>
      <w:r>
        <w:rPr>
          <w:rFonts w:hint="cs"/>
          <w:rtl/>
        </w:rPr>
        <w:t xml:space="preserve">הוא כבר במאי 2018 הפסיק לעדכן את </w:t>
      </w:r>
      <w:proofErr w:type="spellStart"/>
      <w:r>
        <w:rPr>
          <w:rFonts w:hint="cs"/>
          <w:rtl/>
        </w:rPr>
        <w:t>היישומון</w:t>
      </w:r>
      <w:proofErr w:type="spellEnd"/>
      <w:r>
        <w:rPr>
          <w:rFonts w:hint="cs"/>
          <w:rtl/>
        </w:rPr>
        <w:t xml:space="preserve"> הזה.</w:t>
      </w:r>
      <w:bookmarkStart w:id="366" w:name="_ETM_Q1_835190"/>
      <w:bookmarkEnd w:id="366"/>
      <w:r>
        <w:rPr>
          <w:rFonts w:hint="cs"/>
          <w:rtl/>
        </w:rPr>
        <w:t xml:space="preserve"> וטרם נמצא פתרון לע</w:t>
      </w:r>
      <w:bookmarkStart w:id="367" w:name="_ETM_Q1_835724"/>
      <w:bookmarkStart w:id="368" w:name="_ETM_Q1_835120"/>
      <w:bookmarkEnd w:id="367"/>
      <w:bookmarkEnd w:id="368"/>
      <w:r>
        <w:rPr>
          <w:rFonts w:hint="cs"/>
          <w:rtl/>
        </w:rPr>
        <w:t xml:space="preserve">דכון. מעניין יהיה אם המשרד </w:t>
      </w:r>
      <w:bookmarkStart w:id="369" w:name="_ETM_Q1_838644"/>
      <w:bookmarkEnd w:id="369"/>
      <w:r>
        <w:rPr>
          <w:rFonts w:hint="cs"/>
          <w:rtl/>
        </w:rPr>
        <w:t xml:space="preserve">החיה את הדבר הזה. סלולרי היום זה כלי ראשון במעלה </w:t>
      </w:r>
      <w:bookmarkStart w:id="370" w:name="_ETM_Q1_843704"/>
      <w:bookmarkEnd w:id="370"/>
      <w:r>
        <w:rPr>
          <w:rFonts w:hint="cs"/>
          <w:rtl/>
        </w:rPr>
        <w:t xml:space="preserve">כדי לתת לישראלים בחו"ל את המידע. אין מה לעשות, זה </w:t>
      </w:r>
      <w:bookmarkStart w:id="371" w:name="_ETM_Q1_848205"/>
      <w:bookmarkEnd w:id="371"/>
      <w:r>
        <w:rPr>
          <w:rFonts w:hint="cs"/>
          <w:rtl/>
        </w:rPr>
        <w:t>הים העסק. אנחנו מבינים ממשרד החוץ שכן החיו את המערכת</w:t>
      </w:r>
      <w:bookmarkStart w:id="372" w:name="_ETM_Q1_854346"/>
      <w:bookmarkEnd w:id="372"/>
      <w:r>
        <w:rPr>
          <w:rFonts w:hint="cs"/>
          <w:rtl/>
        </w:rPr>
        <w:t xml:space="preserve"> הזאת. אנחנו כן רוצים לדעת אם היא מוכנה </w:t>
      </w:r>
      <w:bookmarkStart w:id="373" w:name="_ETM_Q1_855195"/>
      <w:bookmarkEnd w:id="373"/>
      <w:r>
        <w:rPr>
          <w:rFonts w:hint="cs"/>
          <w:rtl/>
        </w:rPr>
        <w:t xml:space="preserve">במאה אחוז </w:t>
      </w:r>
      <w:bookmarkStart w:id="374" w:name="_ETM_Q1_856216"/>
      <w:bookmarkEnd w:id="374"/>
      <w:r>
        <w:rPr>
          <w:rFonts w:hint="cs"/>
          <w:rtl/>
        </w:rPr>
        <w:t xml:space="preserve">לכל תרחיש ולכל אירוע שעלול לקרות בחו"ל. </w:t>
      </w:r>
    </w:p>
    <w:p w14:paraId="5D06B418" w14:textId="1CF5E2E1" w:rsidR="001A6883" w:rsidRDefault="001A6883" w:rsidP="00F51916">
      <w:pPr>
        <w:rPr>
          <w:rtl/>
        </w:rPr>
      </w:pPr>
      <w:bookmarkStart w:id="375" w:name="_ETM_Q1_862223"/>
      <w:bookmarkStart w:id="376" w:name="_ETM_Q1_862289"/>
      <w:bookmarkEnd w:id="375"/>
      <w:bookmarkEnd w:id="376"/>
    </w:p>
    <w:p w14:paraId="437A661B" w14:textId="77777777" w:rsidR="001A6883" w:rsidRDefault="001A6883" w:rsidP="00F51916">
      <w:pPr>
        <w:rPr>
          <w:rtl/>
        </w:rPr>
      </w:pPr>
      <w:bookmarkStart w:id="377" w:name="_ETM_Q1_863732"/>
      <w:bookmarkStart w:id="378" w:name="_ETM_Q1_863793"/>
      <w:bookmarkEnd w:id="377"/>
      <w:bookmarkEnd w:id="378"/>
      <w:r>
        <w:rPr>
          <w:rFonts w:hint="cs"/>
          <w:rtl/>
        </w:rPr>
        <w:t xml:space="preserve">אם אנחנו </w:t>
      </w:r>
      <w:bookmarkStart w:id="379" w:name="_ETM_Q1_864765"/>
      <w:bookmarkEnd w:id="379"/>
      <w:r>
        <w:rPr>
          <w:rFonts w:hint="cs"/>
          <w:rtl/>
        </w:rPr>
        <w:t xml:space="preserve">נסכם כמה תובנות </w:t>
      </w:r>
      <w:bookmarkStart w:id="380" w:name="_ETM_Q1_863926"/>
      <w:bookmarkEnd w:id="380"/>
      <w:r>
        <w:rPr>
          <w:rFonts w:hint="cs"/>
          <w:rtl/>
        </w:rPr>
        <w:t>בראי מלחמת חרבות הברזל:</w:t>
      </w:r>
    </w:p>
    <w:p w14:paraId="6358E85D" w14:textId="77777777" w:rsidR="001A6883" w:rsidRDefault="001A6883" w:rsidP="00F51916">
      <w:pPr>
        <w:rPr>
          <w:rtl/>
        </w:rPr>
      </w:pPr>
    </w:p>
    <w:p w14:paraId="4500DB05" w14:textId="6C86252A" w:rsidR="001A6883" w:rsidRDefault="001A6883" w:rsidP="001A6883">
      <w:pPr>
        <w:pStyle w:val="afe"/>
        <w:numPr>
          <w:ilvl w:val="0"/>
          <w:numId w:val="3"/>
        </w:numPr>
      </w:pPr>
      <w:r>
        <w:rPr>
          <w:rFonts w:hint="cs"/>
          <w:rtl/>
        </w:rPr>
        <w:t xml:space="preserve">אנחנו מדברים </w:t>
      </w:r>
      <w:bookmarkStart w:id="381" w:name="_ETM_Q1_869669"/>
      <w:bookmarkEnd w:id="381"/>
      <w:r>
        <w:rPr>
          <w:rFonts w:hint="cs"/>
          <w:rtl/>
        </w:rPr>
        <w:t>על הסדרה עקרונית ומר</w:t>
      </w:r>
      <w:bookmarkStart w:id="382" w:name="_ETM_Q1_871169"/>
      <w:bookmarkEnd w:id="382"/>
      <w:r>
        <w:rPr>
          <w:rFonts w:hint="cs"/>
          <w:rtl/>
        </w:rPr>
        <w:t xml:space="preserve">אש של זהות </w:t>
      </w:r>
      <w:bookmarkStart w:id="383" w:name="_ETM_Q1_869820"/>
      <w:bookmarkEnd w:id="383"/>
      <w:r>
        <w:rPr>
          <w:rFonts w:hint="cs"/>
          <w:rtl/>
        </w:rPr>
        <w:t>הגורם שמ</w:t>
      </w:r>
      <w:bookmarkStart w:id="384" w:name="_ETM_Q1_870527"/>
      <w:bookmarkStart w:id="385" w:name="_ETM_Q1_870303"/>
      <w:bookmarkStart w:id="386" w:name="_ETM_Q1_870981"/>
      <w:bookmarkEnd w:id="384"/>
      <w:bookmarkEnd w:id="385"/>
      <w:bookmarkEnd w:id="386"/>
      <w:r>
        <w:rPr>
          <w:rFonts w:hint="cs"/>
          <w:rtl/>
        </w:rPr>
        <w:t xml:space="preserve">חליט,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, מבצע </w:t>
      </w:r>
      <w:bookmarkStart w:id="387" w:name="_ETM_Q1_873580"/>
      <w:bookmarkEnd w:id="387"/>
      <w:r>
        <w:rPr>
          <w:rFonts w:hint="cs"/>
          <w:rtl/>
        </w:rPr>
        <w:t xml:space="preserve">ומממן את הטיפול בישראלים באירוע. וזה לא משנה אם </w:t>
      </w:r>
      <w:bookmarkStart w:id="388" w:name="_ETM_Q1_879092"/>
      <w:bookmarkEnd w:id="388"/>
      <w:r>
        <w:rPr>
          <w:rFonts w:hint="cs"/>
          <w:rtl/>
        </w:rPr>
        <w:t xml:space="preserve">זה 20 ישראלים או 860 ישראלים. ההסדרה הזאת חשוב שתהיה. </w:t>
      </w:r>
      <w:bookmarkStart w:id="389" w:name="_ETM_Q1_885347"/>
      <w:bookmarkEnd w:id="389"/>
    </w:p>
    <w:p w14:paraId="27D58D64" w14:textId="41C3E1CB" w:rsidR="001A6883" w:rsidRDefault="00FF3084" w:rsidP="001A6883">
      <w:pPr>
        <w:pStyle w:val="afe"/>
        <w:numPr>
          <w:ilvl w:val="0"/>
          <w:numId w:val="3"/>
        </w:numPr>
      </w:pPr>
      <w:bookmarkStart w:id="390" w:name="_ETM_Q1_883261"/>
      <w:bookmarkEnd w:id="390"/>
      <w:r>
        <w:rPr>
          <w:rFonts w:hint="cs"/>
          <w:rtl/>
        </w:rPr>
        <w:t>לקבוע גב</w:t>
      </w:r>
      <w:bookmarkStart w:id="391" w:name="_ETM_Q1_883886"/>
      <w:bookmarkEnd w:id="391"/>
      <w:r>
        <w:rPr>
          <w:rFonts w:hint="cs"/>
          <w:rtl/>
        </w:rPr>
        <w:t xml:space="preserve">ולות אחריות של המדינה לאזרחיה. אם מדובר בסוג </w:t>
      </w:r>
      <w:bookmarkStart w:id="392" w:name="_ETM_Q1_890422"/>
      <w:bookmarkEnd w:id="392"/>
      <w:r>
        <w:rPr>
          <w:rFonts w:hint="cs"/>
          <w:rtl/>
        </w:rPr>
        <w:t xml:space="preserve">האירוע, אם מדובר </w:t>
      </w:r>
      <w:bookmarkStart w:id="393" w:name="_ETM_Q1_891854"/>
      <w:bookmarkEnd w:id="393"/>
      <w:r>
        <w:rPr>
          <w:rFonts w:hint="cs"/>
          <w:rtl/>
        </w:rPr>
        <w:t xml:space="preserve">באדם שהסתכן מרצון. אם מדובר בפיגוע </w:t>
      </w:r>
      <w:bookmarkStart w:id="394" w:name="_ETM_Q1_895627"/>
      <w:bookmarkEnd w:id="394"/>
      <w:r>
        <w:rPr>
          <w:rFonts w:hint="cs"/>
          <w:rtl/>
        </w:rPr>
        <w:t xml:space="preserve">חבלני מול פיגוע אחר. </w:t>
      </w:r>
      <w:bookmarkStart w:id="395" w:name="_ETM_Q1_896494"/>
      <w:bookmarkEnd w:id="395"/>
      <w:r>
        <w:rPr>
          <w:rFonts w:hint="cs"/>
          <w:rtl/>
        </w:rPr>
        <w:t xml:space="preserve">לרכז </w:t>
      </w:r>
      <w:proofErr w:type="spellStart"/>
      <w:r>
        <w:rPr>
          <w:rFonts w:hint="cs"/>
          <w:rtl/>
        </w:rPr>
        <w:t>ולהנגיש</w:t>
      </w:r>
      <w:proofErr w:type="spellEnd"/>
      <w:r>
        <w:rPr>
          <w:rFonts w:hint="cs"/>
          <w:rtl/>
        </w:rPr>
        <w:t xml:space="preserve"> בצורה אחידה את כלל </w:t>
      </w:r>
      <w:bookmarkStart w:id="396" w:name="_ETM_Q1_903261"/>
      <w:bookmarkEnd w:id="396"/>
      <w:r>
        <w:rPr>
          <w:rFonts w:hint="cs"/>
          <w:rtl/>
        </w:rPr>
        <w:t xml:space="preserve">המידע בנודע לכל אחת מהמדינות והנציגויות, לגבי כל ההתראות. </w:t>
      </w:r>
      <w:bookmarkStart w:id="397" w:name="_ETM_Q1_908427"/>
      <w:bookmarkEnd w:id="397"/>
      <w:r>
        <w:rPr>
          <w:rFonts w:hint="cs"/>
          <w:rtl/>
        </w:rPr>
        <w:t>וזה</w:t>
      </w:r>
      <w:bookmarkStart w:id="398" w:name="_ETM_Q1_908986"/>
      <w:bookmarkEnd w:id="398"/>
      <w:r>
        <w:rPr>
          <w:rFonts w:hint="cs"/>
          <w:rtl/>
        </w:rPr>
        <w:t xml:space="preserve"> גם בשגרה וגם בחירום. </w:t>
      </w:r>
      <w:bookmarkStart w:id="399" w:name="_ETM_Q1_911822"/>
      <w:bookmarkEnd w:id="399"/>
    </w:p>
    <w:p w14:paraId="03B7750A" w14:textId="472C40E0" w:rsidR="00FF3084" w:rsidRDefault="00FF3084" w:rsidP="001A6883">
      <w:pPr>
        <w:pStyle w:val="afe"/>
        <w:numPr>
          <w:ilvl w:val="0"/>
          <w:numId w:val="3"/>
        </w:numPr>
      </w:pPr>
      <w:bookmarkStart w:id="400" w:name="_ETM_Q1_911859"/>
      <w:bookmarkEnd w:id="400"/>
      <w:r>
        <w:rPr>
          <w:rFonts w:hint="cs"/>
          <w:rtl/>
        </w:rPr>
        <w:t xml:space="preserve">לעגן את אופן </w:t>
      </w:r>
      <w:bookmarkStart w:id="401" w:name="_ETM_Q1_912577"/>
      <w:bookmarkEnd w:id="401"/>
      <w:r>
        <w:rPr>
          <w:rFonts w:hint="cs"/>
          <w:rtl/>
        </w:rPr>
        <w:t xml:space="preserve">המימון, הניהול התקציבי </w:t>
      </w:r>
      <w:bookmarkStart w:id="402" w:name="_ETM_Q1_915338"/>
      <w:bookmarkEnd w:id="402"/>
      <w:r>
        <w:rPr>
          <w:rFonts w:hint="cs"/>
          <w:rtl/>
        </w:rPr>
        <w:t xml:space="preserve">והליכי ההתקשרות והרכש באירועי מצוקה חריגים. </w:t>
      </w:r>
    </w:p>
    <w:p w14:paraId="2BFA6CD8" w14:textId="77777777" w:rsidR="00FF3084" w:rsidRDefault="00FF3084" w:rsidP="00FF3084">
      <w:pPr>
        <w:rPr>
          <w:rtl/>
        </w:rPr>
      </w:pPr>
      <w:bookmarkStart w:id="403" w:name="_ETM_Q1_921572"/>
      <w:bookmarkStart w:id="404" w:name="_ETM_Q1_921611"/>
      <w:bookmarkStart w:id="405" w:name="_ETM_Q1_921729"/>
      <w:bookmarkStart w:id="406" w:name="_ETM_Q1_921761"/>
      <w:bookmarkEnd w:id="403"/>
      <w:bookmarkEnd w:id="404"/>
      <w:bookmarkEnd w:id="405"/>
      <w:bookmarkEnd w:id="406"/>
    </w:p>
    <w:p w14:paraId="3B816B2F" w14:textId="31E05350" w:rsidR="00FF3084" w:rsidRDefault="00FF3084" w:rsidP="00FF3084">
      <w:pPr>
        <w:rPr>
          <w:rtl/>
        </w:rPr>
      </w:pPr>
      <w:bookmarkStart w:id="407" w:name="_ETM_Q1_921842"/>
      <w:bookmarkStart w:id="408" w:name="_ETM_Q1_921874"/>
      <w:bookmarkEnd w:id="407"/>
      <w:bookmarkEnd w:id="408"/>
      <w:r>
        <w:rPr>
          <w:rFonts w:hint="cs"/>
          <w:rtl/>
        </w:rPr>
        <w:t xml:space="preserve">שוב, </w:t>
      </w:r>
      <w:bookmarkStart w:id="409" w:name="_ETM_Q1_922688"/>
      <w:bookmarkEnd w:id="409"/>
      <w:r>
        <w:rPr>
          <w:rFonts w:hint="cs"/>
          <w:rtl/>
        </w:rPr>
        <w:t xml:space="preserve">אני אסיים, </w:t>
      </w:r>
      <w:bookmarkStart w:id="410" w:name="_ETM_Q1_924256"/>
      <w:bookmarkStart w:id="411" w:name="_ETM_Q1_921482"/>
      <w:bookmarkEnd w:id="410"/>
      <w:bookmarkEnd w:id="411"/>
      <w:r>
        <w:rPr>
          <w:rFonts w:hint="cs"/>
          <w:rtl/>
        </w:rPr>
        <w:t>אדוני יושב הראש.</w:t>
      </w:r>
      <w:r w:rsidR="0040650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טוב יותר מאשר לדבר על סוגיות </w:t>
      </w:r>
      <w:bookmarkStart w:id="412" w:name="_ETM_Q1_927229"/>
      <w:bookmarkEnd w:id="412"/>
      <w:r>
        <w:rPr>
          <w:rFonts w:hint="cs"/>
          <w:rtl/>
        </w:rPr>
        <w:t xml:space="preserve">כאלה, כשהסוגיות לא עומדות לפתחנו. זה זמן יותר </w:t>
      </w:r>
      <w:bookmarkStart w:id="413" w:name="_ETM_Q1_930241"/>
      <w:bookmarkEnd w:id="413"/>
      <w:r>
        <w:rPr>
          <w:rFonts w:hint="cs"/>
          <w:rtl/>
        </w:rPr>
        <w:t xml:space="preserve">רגוע </w:t>
      </w:r>
      <w:bookmarkStart w:id="414" w:name="_ETM_Q1_928757"/>
      <w:bookmarkEnd w:id="414"/>
      <w:r>
        <w:rPr>
          <w:rFonts w:hint="cs"/>
          <w:rtl/>
        </w:rPr>
        <w:t xml:space="preserve">שאפשר </w:t>
      </w:r>
      <w:bookmarkStart w:id="415" w:name="_ETM_Q1_929668"/>
      <w:bookmarkEnd w:id="415"/>
      <w:r>
        <w:rPr>
          <w:rFonts w:hint="cs"/>
          <w:rtl/>
        </w:rPr>
        <w:t xml:space="preserve">באמת לדון ולסגור קצוות ותפרים אחרונים. כשיקרה האירוע, כל </w:t>
      </w:r>
      <w:bookmarkStart w:id="416" w:name="_ETM_Q1_937949"/>
      <w:bookmarkEnd w:id="416"/>
      <w:r>
        <w:rPr>
          <w:rFonts w:hint="cs"/>
          <w:rtl/>
        </w:rPr>
        <w:t xml:space="preserve">מה שיהיה צריך זה להפעיל את המערכת ואז </w:t>
      </w:r>
      <w:bookmarkStart w:id="417" w:name="_ETM_Q1_939786"/>
      <w:bookmarkEnd w:id="417"/>
      <w:r>
        <w:rPr>
          <w:rFonts w:hint="cs"/>
          <w:rtl/>
        </w:rPr>
        <w:t xml:space="preserve">המענה </w:t>
      </w:r>
      <w:bookmarkStart w:id="418" w:name="_ETM_Q1_941982"/>
      <w:bookmarkEnd w:id="418"/>
      <w:r>
        <w:rPr>
          <w:rFonts w:hint="cs"/>
          <w:rtl/>
        </w:rPr>
        <w:t xml:space="preserve">ללא ספק יהיה טוב יותר. </w:t>
      </w:r>
    </w:p>
    <w:p w14:paraId="18648F3B" w14:textId="77777777" w:rsidR="00FF3084" w:rsidRDefault="00FF3084" w:rsidP="00FF3084">
      <w:pPr>
        <w:rPr>
          <w:rtl/>
        </w:rPr>
      </w:pPr>
      <w:bookmarkStart w:id="419" w:name="_ETM_Q1_944525"/>
      <w:bookmarkStart w:id="420" w:name="_ETM_Q1_944560"/>
      <w:bookmarkStart w:id="421" w:name="_ETM_Q1_945876"/>
      <w:bookmarkEnd w:id="419"/>
      <w:bookmarkEnd w:id="420"/>
      <w:bookmarkEnd w:id="421"/>
    </w:p>
    <w:p w14:paraId="3D505F6D" w14:textId="54E8C988" w:rsidR="00FF3084" w:rsidRDefault="00FF3084" w:rsidP="00FF3084">
      <w:pPr>
        <w:pStyle w:val="af6"/>
        <w:keepNext/>
        <w:rPr>
          <w:rtl/>
        </w:rPr>
      </w:pPr>
      <w:bookmarkStart w:id="422" w:name="ET_yor_5084_7"/>
      <w:r w:rsidRPr="00FF3084">
        <w:rPr>
          <w:rStyle w:val="TagStyle"/>
          <w:rtl/>
        </w:rPr>
        <w:t xml:space="preserve"> &lt;&lt; </w:t>
      </w:r>
      <w:proofErr w:type="spellStart"/>
      <w:r w:rsidRPr="00FF3084">
        <w:rPr>
          <w:rStyle w:val="TagStyle"/>
          <w:rtl/>
        </w:rPr>
        <w:t>יור</w:t>
      </w:r>
      <w:proofErr w:type="spellEnd"/>
      <w:r w:rsidRPr="00FF308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F3084">
        <w:rPr>
          <w:rStyle w:val="TagStyle"/>
          <w:rtl/>
        </w:rPr>
        <w:t xml:space="preserve"> &lt;&lt; </w:t>
      </w:r>
      <w:proofErr w:type="spellStart"/>
      <w:r w:rsidRPr="00FF3084">
        <w:rPr>
          <w:rStyle w:val="TagStyle"/>
          <w:rtl/>
        </w:rPr>
        <w:t>יור</w:t>
      </w:r>
      <w:proofErr w:type="spellEnd"/>
      <w:r w:rsidRPr="00FF3084">
        <w:rPr>
          <w:rStyle w:val="TagStyle"/>
          <w:rtl/>
        </w:rPr>
        <w:t xml:space="preserve"> &gt;&gt;</w:t>
      </w:r>
      <w:r w:rsidR="0040650F">
        <w:rPr>
          <w:rtl/>
        </w:rPr>
        <w:t xml:space="preserve"> </w:t>
      </w:r>
      <w:r>
        <w:rPr>
          <w:rtl/>
        </w:rPr>
        <w:t xml:space="preserve"> </w:t>
      </w:r>
      <w:bookmarkEnd w:id="422"/>
    </w:p>
    <w:p w14:paraId="74A6F933" w14:textId="77777777" w:rsidR="00FF3084" w:rsidRDefault="00FF3084" w:rsidP="00FF3084">
      <w:pPr>
        <w:pStyle w:val="KeepWithNext"/>
        <w:rPr>
          <w:rtl/>
          <w:lang w:eastAsia="he-IL"/>
        </w:rPr>
      </w:pPr>
    </w:p>
    <w:p w14:paraId="24EC3852" w14:textId="3343225F" w:rsidR="00FF3084" w:rsidRDefault="00FF3084" w:rsidP="00FF3084">
      <w:pPr>
        <w:rPr>
          <w:rtl/>
          <w:lang w:eastAsia="he-IL"/>
        </w:rPr>
      </w:pPr>
      <w:bookmarkStart w:id="423" w:name="_ETM_Q1_946184"/>
      <w:bookmarkStart w:id="424" w:name="_ETM_Q1_946218"/>
      <w:bookmarkEnd w:id="423"/>
      <w:bookmarkEnd w:id="424"/>
      <w:r>
        <w:rPr>
          <w:rFonts w:hint="cs"/>
          <w:rtl/>
          <w:lang w:eastAsia="he-IL"/>
        </w:rPr>
        <w:t xml:space="preserve">תודה רבה לך. משרד החוץ, </w:t>
      </w:r>
      <w:bookmarkStart w:id="425" w:name="_ETM_Q1_949564"/>
      <w:bookmarkEnd w:id="425"/>
      <w:r>
        <w:rPr>
          <w:rFonts w:hint="cs"/>
          <w:rtl/>
          <w:lang w:eastAsia="he-IL"/>
        </w:rPr>
        <w:t xml:space="preserve">בבקשה, אתם השחקנים המרכזיים פה. חוץ ממשרד האוצר שצריך לתת </w:t>
      </w:r>
      <w:bookmarkStart w:id="426" w:name="_ETM_Q1_957035"/>
      <w:bookmarkEnd w:id="426"/>
      <w:r>
        <w:rPr>
          <w:rFonts w:hint="cs"/>
          <w:rtl/>
          <w:lang w:eastAsia="he-IL"/>
        </w:rPr>
        <w:t xml:space="preserve">כסף. כן, בבקשה. </w:t>
      </w:r>
      <w:bookmarkStart w:id="427" w:name="_ETM_Q1_959084"/>
      <w:bookmarkEnd w:id="427"/>
    </w:p>
    <w:p w14:paraId="2EF1C72C" w14:textId="77777777" w:rsidR="00FF3084" w:rsidRDefault="00FF3084" w:rsidP="00FF3084">
      <w:pPr>
        <w:rPr>
          <w:rtl/>
          <w:lang w:eastAsia="he-IL"/>
        </w:rPr>
      </w:pPr>
      <w:bookmarkStart w:id="428" w:name="_ETM_Q1_959120"/>
      <w:bookmarkStart w:id="429" w:name="_ETM_Q1_969501"/>
      <w:bookmarkEnd w:id="428"/>
      <w:bookmarkEnd w:id="429"/>
    </w:p>
    <w:p w14:paraId="24A98B88" w14:textId="636E9E8C" w:rsidR="00FF3084" w:rsidRDefault="00FF3084" w:rsidP="00FF3084">
      <w:pPr>
        <w:pStyle w:val="af9"/>
        <w:keepNext/>
        <w:rPr>
          <w:rtl/>
          <w:lang w:eastAsia="he-IL"/>
        </w:rPr>
      </w:pPr>
      <w:bookmarkStart w:id="430" w:name="ET_guest_ענת_אביתר_8"/>
      <w:r w:rsidRPr="00FF3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אביתר:</w:t>
      </w:r>
      <w:r w:rsidRPr="00FF3084">
        <w:rPr>
          <w:rStyle w:val="TagStyle"/>
          <w:rtl/>
        </w:rPr>
        <w:t xml:space="preserve"> &lt;&lt; אורח &gt;&gt;</w:t>
      </w:r>
      <w:r w:rsidR="004065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"/>
    </w:p>
    <w:p w14:paraId="6F06DEE0" w14:textId="77777777" w:rsidR="00FF3084" w:rsidRDefault="00FF3084" w:rsidP="00FF3084">
      <w:pPr>
        <w:pStyle w:val="KeepWithNext"/>
        <w:rPr>
          <w:rtl/>
          <w:lang w:eastAsia="he-IL"/>
        </w:rPr>
      </w:pPr>
    </w:p>
    <w:p w14:paraId="4539F660" w14:textId="70DD515B" w:rsidR="00FF3084" w:rsidRDefault="00FF3084" w:rsidP="00FF3084">
      <w:pPr>
        <w:rPr>
          <w:rtl/>
          <w:lang w:eastAsia="he-IL"/>
        </w:rPr>
      </w:pPr>
      <w:bookmarkStart w:id="431" w:name="_ETM_Q1_969833"/>
      <w:bookmarkStart w:id="432" w:name="_ETM_Q1_969869"/>
      <w:bookmarkEnd w:id="431"/>
      <w:bookmarkEnd w:id="432"/>
      <w:r>
        <w:rPr>
          <w:rFonts w:hint="cs"/>
          <w:rtl/>
          <w:lang w:eastAsia="he-IL"/>
        </w:rPr>
        <w:t xml:space="preserve">בוקר טוב. שמי ענת </w:t>
      </w:r>
      <w:bookmarkStart w:id="433" w:name="_ETM_Q1_969267"/>
      <w:bookmarkEnd w:id="433"/>
      <w:r>
        <w:rPr>
          <w:rFonts w:hint="cs"/>
          <w:rtl/>
          <w:lang w:eastAsia="he-IL"/>
        </w:rPr>
        <w:t xml:space="preserve">אביתר, אני מנהלת </w:t>
      </w:r>
      <w:bookmarkStart w:id="434" w:name="_ETM_Q1_971196"/>
      <w:bookmarkEnd w:id="434"/>
      <w:r>
        <w:rPr>
          <w:rFonts w:hint="cs"/>
          <w:rtl/>
          <w:lang w:eastAsia="he-IL"/>
        </w:rPr>
        <w:t xml:space="preserve">המחלקה לישראלים בחו"ל. ישראלים שיוצאים לחו"ל </w:t>
      </w:r>
      <w:bookmarkStart w:id="435" w:name="_ETM_Q1_972854"/>
      <w:bookmarkEnd w:id="435"/>
      <w:r>
        <w:rPr>
          <w:rFonts w:hint="cs"/>
          <w:rtl/>
          <w:lang w:eastAsia="he-IL"/>
        </w:rPr>
        <w:t>ונקלעי</w:t>
      </w:r>
      <w:bookmarkStart w:id="436" w:name="_ETM_Q1_975109"/>
      <w:bookmarkEnd w:id="436"/>
      <w:r>
        <w:rPr>
          <w:rFonts w:hint="cs"/>
          <w:rtl/>
          <w:lang w:eastAsia="he-IL"/>
        </w:rPr>
        <w:t xml:space="preserve">ם למצוקה. </w:t>
      </w:r>
      <w:bookmarkStart w:id="437" w:name="_ETM_Q1_977257"/>
      <w:bookmarkEnd w:id="437"/>
      <w:r>
        <w:rPr>
          <w:rFonts w:hint="cs"/>
          <w:rtl/>
          <w:lang w:eastAsia="he-IL"/>
        </w:rPr>
        <w:t xml:space="preserve">לפני הכול, אני רוצה להודות על הדיון הזה. אני חושבת </w:t>
      </w:r>
      <w:bookmarkStart w:id="438" w:name="_ETM_Q1_981532"/>
      <w:bookmarkEnd w:id="438"/>
      <w:r>
        <w:rPr>
          <w:rFonts w:hint="cs"/>
          <w:rtl/>
          <w:lang w:eastAsia="he-IL"/>
        </w:rPr>
        <w:t xml:space="preserve">שזה מאוד חשוב. מאוד מסייע </w:t>
      </w:r>
      <w:bookmarkStart w:id="439" w:name="_ETM_Q1_983211"/>
      <w:bookmarkEnd w:id="439"/>
      <w:r>
        <w:rPr>
          <w:rFonts w:hint="cs"/>
          <w:rtl/>
          <w:lang w:eastAsia="he-IL"/>
        </w:rPr>
        <w:t xml:space="preserve">לעבודה שלנו, גם </w:t>
      </w:r>
      <w:bookmarkStart w:id="440" w:name="_ETM_Q1_986098"/>
      <w:bookmarkEnd w:id="440"/>
      <w:r>
        <w:rPr>
          <w:rFonts w:hint="cs"/>
          <w:rtl/>
          <w:lang w:eastAsia="he-IL"/>
        </w:rPr>
        <w:t xml:space="preserve">כשאנחנו שוהים בחו"ל כקונסולים. כל ביקורת מהסוג הזה טובה לנו. </w:t>
      </w:r>
      <w:bookmarkStart w:id="441" w:name="_ETM_Q1_992466"/>
      <w:bookmarkEnd w:id="441"/>
      <w:r>
        <w:rPr>
          <w:rFonts w:hint="cs"/>
          <w:rtl/>
          <w:lang w:eastAsia="he-IL"/>
        </w:rPr>
        <w:t xml:space="preserve">שנדע תמיד שאנחנו פועלים </w:t>
      </w:r>
      <w:bookmarkStart w:id="442" w:name="_ETM_Q1_992323"/>
      <w:bookmarkEnd w:id="442"/>
      <w:r>
        <w:rPr>
          <w:rFonts w:hint="cs"/>
          <w:rtl/>
          <w:lang w:eastAsia="he-IL"/>
        </w:rPr>
        <w:t>נכון וכיצד אנחנו יכולים להשתפר. אז</w:t>
      </w:r>
      <w:bookmarkStart w:id="443" w:name="_ETM_Q1_997607"/>
      <w:bookmarkEnd w:id="443"/>
      <w:r>
        <w:rPr>
          <w:rFonts w:hint="cs"/>
          <w:rtl/>
          <w:lang w:eastAsia="he-IL"/>
        </w:rPr>
        <w:t xml:space="preserve"> תודה. </w:t>
      </w:r>
    </w:p>
    <w:p w14:paraId="54D34233" w14:textId="77777777" w:rsidR="00FF3084" w:rsidRDefault="00FF3084" w:rsidP="00FF3084">
      <w:pPr>
        <w:rPr>
          <w:rtl/>
          <w:lang w:eastAsia="he-IL"/>
        </w:rPr>
      </w:pPr>
      <w:bookmarkStart w:id="444" w:name="_ETM_Q1_998349"/>
      <w:bookmarkStart w:id="445" w:name="_ETM_Q1_998384"/>
      <w:bookmarkEnd w:id="444"/>
      <w:bookmarkEnd w:id="445"/>
    </w:p>
    <w:p w14:paraId="4BD97FD2" w14:textId="374D02E4" w:rsidR="00FF3084" w:rsidRDefault="00FF3084" w:rsidP="00FF3084">
      <w:pPr>
        <w:rPr>
          <w:rtl/>
          <w:lang w:eastAsia="he-IL"/>
        </w:rPr>
      </w:pPr>
      <w:bookmarkStart w:id="446" w:name="_ETM_Q1_998485"/>
      <w:bookmarkStart w:id="447" w:name="_ETM_Q1_998521"/>
      <w:bookmarkEnd w:id="446"/>
      <w:bookmarkEnd w:id="447"/>
      <w:r>
        <w:rPr>
          <w:rFonts w:hint="cs"/>
          <w:rtl/>
          <w:lang w:eastAsia="he-IL"/>
        </w:rPr>
        <w:t xml:space="preserve">מבחינת המחלקה לישראלים בחו"ל, כאמור, אנחנו מסייעים לישראלים </w:t>
      </w:r>
      <w:bookmarkStart w:id="448" w:name="_ETM_Q1_1002909"/>
      <w:bookmarkEnd w:id="448"/>
      <w:r>
        <w:rPr>
          <w:rFonts w:hint="cs"/>
          <w:rtl/>
          <w:lang w:eastAsia="he-IL"/>
        </w:rPr>
        <w:t>ש</w:t>
      </w:r>
      <w:bookmarkStart w:id="449" w:name="_ETM_Q1_1001167"/>
      <w:bookmarkEnd w:id="449"/>
      <w:r>
        <w:rPr>
          <w:rFonts w:hint="cs"/>
          <w:rtl/>
          <w:lang w:eastAsia="he-IL"/>
        </w:rPr>
        <w:t xml:space="preserve">יוצאים </w:t>
      </w:r>
      <w:bookmarkStart w:id="450" w:name="_ETM_Q1_1003857"/>
      <w:bookmarkEnd w:id="450"/>
      <w:r>
        <w:rPr>
          <w:rFonts w:hint="cs"/>
          <w:rtl/>
          <w:lang w:eastAsia="he-IL"/>
        </w:rPr>
        <w:t xml:space="preserve">לחו"ל ונקלעים למצוקה, על כל רקע שהוא, במהלך כל השנה, </w:t>
      </w:r>
      <w:bookmarkStart w:id="451" w:name="_ETM_Q1_1010315"/>
      <w:bookmarkEnd w:id="451"/>
      <w:r>
        <w:rPr>
          <w:rFonts w:hint="cs"/>
          <w:rtl/>
          <w:lang w:eastAsia="he-IL"/>
        </w:rPr>
        <w:t xml:space="preserve">כל שעות היממה, שבתות וחגים. שוב ושוב עולה הנושא של </w:t>
      </w:r>
      <w:bookmarkStart w:id="452" w:name="_ETM_Q1_1016637"/>
      <w:bookmarkEnd w:id="452"/>
      <w:r>
        <w:rPr>
          <w:rFonts w:hint="cs"/>
          <w:rtl/>
          <w:lang w:eastAsia="he-IL"/>
        </w:rPr>
        <w:t xml:space="preserve">מהו גבול האחריות </w:t>
      </w:r>
      <w:bookmarkStart w:id="453" w:name="_ETM_Q1_1016022"/>
      <w:bookmarkEnd w:id="453"/>
      <w:r>
        <w:rPr>
          <w:rFonts w:hint="cs"/>
          <w:rtl/>
          <w:lang w:eastAsia="he-IL"/>
        </w:rPr>
        <w:t xml:space="preserve">של מדינת ישראל כלפי אזרחיה השוהים בחו"ל. </w:t>
      </w:r>
      <w:bookmarkStart w:id="454" w:name="_ETM_Q1_1020420"/>
      <w:bookmarkEnd w:id="454"/>
      <w:r>
        <w:rPr>
          <w:rFonts w:hint="cs"/>
          <w:rtl/>
          <w:lang w:eastAsia="he-IL"/>
        </w:rPr>
        <w:t xml:space="preserve">אזרחים ישראלים מצפים שנלך איתם יד ביד וניתן סיוע גם </w:t>
      </w:r>
      <w:bookmarkStart w:id="455" w:name="_ETM_Q1_1028408"/>
      <w:bookmarkEnd w:id="455"/>
      <w:r>
        <w:rPr>
          <w:rFonts w:hint="cs"/>
          <w:rtl/>
          <w:lang w:eastAsia="he-IL"/>
        </w:rPr>
        <w:t xml:space="preserve">בנושאים פרטיים. כמובן שיש את הגבולות המסוימים. אנחנו משתדלים לתת </w:t>
      </w:r>
      <w:bookmarkStart w:id="456" w:name="_ETM_Q1_1036981"/>
      <w:bookmarkEnd w:id="456"/>
      <w:r>
        <w:rPr>
          <w:rFonts w:hint="cs"/>
          <w:rtl/>
          <w:lang w:eastAsia="he-IL"/>
        </w:rPr>
        <w:t>את המענה המיטבי</w:t>
      </w:r>
      <w:bookmarkStart w:id="457" w:name="_ETM_Q1_1036095"/>
      <w:bookmarkEnd w:id="457"/>
      <w:r>
        <w:rPr>
          <w:rFonts w:hint="cs"/>
          <w:rtl/>
          <w:lang w:eastAsia="he-IL"/>
        </w:rPr>
        <w:t xml:space="preserve"> בגדר החוק כמובן. אנחנו לא יכולים להתערב </w:t>
      </w:r>
      <w:bookmarkStart w:id="458" w:name="_ETM_Q1_1041594"/>
      <w:bookmarkEnd w:id="458"/>
      <w:r>
        <w:rPr>
          <w:rFonts w:hint="cs"/>
          <w:rtl/>
          <w:lang w:eastAsia="he-IL"/>
        </w:rPr>
        <w:t xml:space="preserve">בכל מה שקשור לנושא המשפטי. אנחנו מנועים להתערב </w:t>
      </w:r>
      <w:bookmarkStart w:id="459" w:name="_ETM_Q1_1044603"/>
      <w:bookmarkStart w:id="460" w:name="_ETM_Q1_1042919"/>
      <w:bookmarkEnd w:id="459"/>
      <w:bookmarkEnd w:id="460"/>
      <w:r>
        <w:rPr>
          <w:rFonts w:hint="cs"/>
          <w:rtl/>
          <w:lang w:eastAsia="he-IL"/>
        </w:rPr>
        <w:t xml:space="preserve">במה שקשור </w:t>
      </w:r>
      <w:bookmarkStart w:id="461" w:name="_ETM_Q1_1046158"/>
      <w:bookmarkEnd w:id="461"/>
      <w:r>
        <w:rPr>
          <w:rFonts w:hint="cs"/>
          <w:rtl/>
          <w:lang w:eastAsia="he-IL"/>
        </w:rPr>
        <w:t xml:space="preserve">בנושא של אסירים, עצירים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אבל </w:t>
      </w:r>
      <w:bookmarkStart w:id="462" w:name="_ETM_Q1_1048175"/>
      <w:bookmarkEnd w:id="462"/>
      <w:r>
        <w:rPr>
          <w:rFonts w:hint="cs"/>
          <w:rtl/>
          <w:lang w:eastAsia="he-IL"/>
        </w:rPr>
        <w:t xml:space="preserve">על זה </w:t>
      </w:r>
      <w:bookmarkStart w:id="463" w:name="_ETM_Q1_1049537"/>
      <w:bookmarkEnd w:id="463"/>
      <w:r>
        <w:rPr>
          <w:rFonts w:hint="cs"/>
          <w:rtl/>
          <w:lang w:eastAsia="he-IL"/>
        </w:rPr>
        <w:t xml:space="preserve">אנחנו פחות מדברים עכשיו אני מניחה. </w:t>
      </w:r>
    </w:p>
    <w:p w14:paraId="37BB2F34" w14:textId="77777777" w:rsidR="00FF3084" w:rsidRDefault="00FF3084" w:rsidP="00FF3084">
      <w:pPr>
        <w:rPr>
          <w:rtl/>
          <w:lang w:eastAsia="he-IL"/>
        </w:rPr>
      </w:pPr>
      <w:bookmarkStart w:id="464" w:name="_ETM_Q1_1053362"/>
      <w:bookmarkStart w:id="465" w:name="_ETM_Q1_1053402"/>
      <w:bookmarkEnd w:id="464"/>
      <w:bookmarkEnd w:id="465"/>
    </w:p>
    <w:p w14:paraId="0366D83E" w14:textId="36C13104" w:rsidR="00FF3084" w:rsidRDefault="00FF3084" w:rsidP="00FF3084">
      <w:pPr>
        <w:rPr>
          <w:rtl/>
          <w:lang w:eastAsia="he-IL"/>
        </w:rPr>
      </w:pPr>
      <w:bookmarkStart w:id="466" w:name="_ETM_Q1_1053497"/>
      <w:bookmarkStart w:id="467" w:name="_ETM_Q1_1053533"/>
      <w:bookmarkEnd w:id="466"/>
      <w:bookmarkEnd w:id="467"/>
      <w:r>
        <w:rPr>
          <w:rFonts w:hint="cs"/>
          <w:rtl/>
          <w:lang w:eastAsia="he-IL"/>
        </w:rPr>
        <w:t>בכל מה שקשור ל</w:t>
      </w:r>
      <w:bookmarkStart w:id="468" w:name="_ETM_Q1_1056331"/>
      <w:bookmarkStart w:id="469" w:name="_ETM_Q1_1054209"/>
      <w:bookmarkStart w:id="470" w:name="_ETM_Q1_1053107"/>
      <w:bookmarkStart w:id="471" w:name="_ETM_Q1_1053024"/>
      <w:bookmarkEnd w:id="468"/>
      <w:bookmarkEnd w:id="469"/>
      <w:bookmarkEnd w:id="470"/>
      <w:bookmarkEnd w:id="471"/>
      <w:r>
        <w:rPr>
          <w:rFonts w:hint="cs"/>
          <w:rtl/>
          <w:lang w:eastAsia="he-IL"/>
        </w:rPr>
        <w:t>אזהרות מסע, המלצות מסע, אנחנו במהלך כל השנה עובדים</w:t>
      </w:r>
      <w:bookmarkStart w:id="472" w:name="_ETM_Q1_1060709"/>
      <w:bookmarkEnd w:id="472"/>
      <w:r>
        <w:rPr>
          <w:rFonts w:hint="cs"/>
          <w:rtl/>
          <w:lang w:eastAsia="he-IL"/>
        </w:rPr>
        <w:t xml:space="preserve"> בצמוד </w:t>
      </w:r>
      <w:proofErr w:type="spellStart"/>
      <w:r>
        <w:rPr>
          <w:rFonts w:hint="cs"/>
          <w:rtl/>
          <w:lang w:eastAsia="he-IL"/>
        </w:rPr>
        <w:t>למל"ל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ללוט"ר</w:t>
      </w:r>
      <w:proofErr w:type="spellEnd"/>
      <w:r>
        <w:rPr>
          <w:rFonts w:hint="cs"/>
          <w:rtl/>
          <w:lang w:eastAsia="he-IL"/>
        </w:rPr>
        <w:t xml:space="preserve">, מתייעצים ומפרסמים בהתאם אזהרות לישראלים ששוהים בחו"ל. </w:t>
      </w:r>
      <w:bookmarkStart w:id="473" w:name="_ETM_Q1_1073442"/>
      <w:bookmarkEnd w:id="473"/>
      <w:r>
        <w:rPr>
          <w:rFonts w:hint="cs"/>
          <w:rtl/>
          <w:lang w:eastAsia="he-IL"/>
        </w:rPr>
        <w:t xml:space="preserve">זו נקודה מאוד חשובה וזה פורסם גם באתר משרד החוץ </w:t>
      </w:r>
      <w:bookmarkStart w:id="474" w:name="_ETM_Q1_1077921"/>
      <w:bookmarkEnd w:id="474"/>
      <w:r>
        <w:rPr>
          <w:rFonts w:hint="cs"/>
          <w:rtl/>
          <w:lang w:eastAsia="he-IL"/>
        </w:rPr>
        <w:t xml:space="preserve">ואתר </w:t>
      </w:r>
      <w:proofErr w:type="spellStart"/>
      <w:r>
        <w:rPr>
          <w:rFonts w:hint="cs"/>
          <w:rtl/>
          <w:lang w:eastAsia="he-IL"/>
        </w:rPr>
        <w:t>הלוט"ר</w:t>
      </w:r>
      <w:proofErr w:type="spellEnd"/>
      <w:r>
        <w:rPr>
          <w:rFonts w:hint="cs"/>
          <w:rtl/>
          <w:lang w:eastAsia="he-IL"/>
        </w:rPr>
        <w:t xml:space="preserve">. באפליקציה למטייל </w:t>
      </w:r>
      <w:bookmarkStart w:id="475" w:name="_ETM_Q1_1079105"/>
      <w:bookmarkEnd w:id="475"/>
      <w:r>
        <w:rPr>
          <w:rFonts w:hint="cs"/>
          <w:rtl/>
          <w:lang w:eastAsia="he-IL"/>
        </w:rPr>
        <w:t xml:space="preserve">שיצאה בנובמבר 2022 עלתה לאוויר. הנחיות </w:t>
      </w:r>
      <w:bookmarkStart w:id="476" w:name="_ETM_Q1_1088031"/>
      <w:bookmarkEnd w:id="476"/>
      <w:r>
        <w:rPr>
          <w:rFonts w:hint="cs"/>
          <w:rtl/>
          <w:lang w:eastAsia="he-IL"/>
        </w:rPr>
        <w:t xml:space="preserve">שהן חשובות מאוד למטיילים ולאזרחים שיוצאים לחו"ל. זה דבר אחד. </w:t>
      </w:r>
      <w:bookmarkStart w:id="477" w:name="_ETM_Q1_1094625"/>
      <w:bookmarkEnd w:id="477"/>
      <w:r>
        <w:rPr>
          <w:rFonts w:hint="cs"/>
          <w:rtl/>
          <w:lang w:eastAsia="he-IL"/>
        </w:rPr>
        <w:t xml:space="preserve">כך שקיים בינינו שיתוף פעולה מלא. </w:t>
      </w:r>
    </w:p>
    <w:p w14:paraId="17ECDCD5" w14:textId="77777777" w:rsidR="00FF3084" w:rsidRDefault="00FF3084" w:rsidP="00FF3084">
      <w:pPr>
        <w:rPr>
          <w:rtl/>
          <w:lang w:eastAsia="he-IL"/>
        </w:rPr>
      </w:pPr>
      <w:bookmarkStart w:id="478" w:name="_ETM_Q1_1099755"/>
      <w:bookmarkStart w:id="479" w:name="_ETM_Q1_1099789"/>
      <w:bookmarkEnd w:id="478"/>
      <w:bookmarkEnd w:id="479"/>
    </w:p>
    <w:p w14:paraId="65F0DD15" w14:textId="0FD6E8C7" w:rsidR="00FF3084" w:rsidRDefault="00FF3084" w:rsidP="00FF3084">
      <w:pPr>
        <w:rPr>
          <w:rtl/>
          <w:lang w:eastAsia="he-IL"/>
        </w:rPr>
      </w:pPr>
      <w:bookmarkStart w:id="480" w:name="_ETM_Q1_1099868"/>
      <w:bookmarkStart w:id="481" w:name="_ETM_Q1_1099904"/>
      <w:bookmarkEnd w:id="480"/>
      <w:bookmarkEnd w:id="481"/>
      <w:r>
        <w:rPr>
          <w:rFonts w:hint="cs"/>
          <w:rtl/>
          <w:lang w:eastAsia="he-IL"/>
        </w:rPr>
        <w:t xml:space="preserve">דבר נוסף שאני רוצה </w:t>
      </w:r>
      <w:bookmarkStart w:id="482" w:name="_ETM_Q1_1101531"/>
      <w:bookmarkEnd w:id="482"/>
      <w:r>
        <w:rPr>
          <w:rFonts w:hint="cs"/>
          <w:rtl/>
          <w:lang w:eastAsia="he-IL"/>
        </w:rPr>
        <w:t xml:space="preserve">לציין, שאין לנו נוהל מסודר כמו שאמרתם, ואנחנו נברך על </w:t>
      </w:r>
      <w:bookmarkStart w:id="483" w:name="_ETM_Q1_1108192"/>
      <w:bookmarkEnd w:id="483"/>
      <w:r>
        <w:rPr>
          <w:rFonts w:hint="cs"/>
          <w:rtl/>
          <w:lang w:eastAsia="he-IL"/>
        </w:rPr>
        <w:t xml:space="preserve">זה אם יהיה נוהל, למצבי חירום. כמו שעכשיו אנחנו </w:t>
      </w:r>
      <w:bookmarkStart w:id="484" w:name="_ETM_Q1_1111943"/>
      <w:bookmarkEnd w:id="484"/>
      <w:r>
        <w:rPr>
          <w:rFonts w:hint="cs"/>
          <w:rtl/>
          <w:lang w:eastAsia="he-IL"/>
        </w:rPr>
        <w:t xml:space="preserve">במבצע </w:t>
      </w:r>
      <w:bookmarkStart w:id="485" w:name="_ETM_Q1_1113170"/>
      <w:bookmarkEnd w:id="485"/>
      <w:r>
        <w:rPr>
          <w:rFonts w:hint="cs"/>
          <w:rtl/>
          <w:lang w:eastAsia="he-IL"/>
        </w:rPr>
        <w:t>מ</w:t>
      </w:r>
      <w:bookmarkStart w:id="486" w:name="_ETM_Q1_1112613"/>
      <w:bookmarkStart w:id="487" w:name="_ETM_Q1_1112593"/>
      <w:bookmarkStart w:id="488" w:name="_ETM_Q1_1111083"/>
      <w:bookmarkEnd w:id="486"/>
      <w:bookmarkEnd w:id="487"/>
      <w:bookmarkEnd w:id="488"/>
      <w:r>
        <w:rPr>
          <w:rFonts w:hint="cs"/>
          <w:rtl/>
          <w:lang w:eastAsia="he-IL"/>
        </w:rPr>
        <w:t xml:space="preserve">לחמת חומות ברזל. אנחנו נדרשנו מהיום הראשון במהירות </w:t>
      </w:r>
      <w:proofErr w:type="spellStart"/>
      <w:r>
        <w:rPr>
          <w:rFonts w:hint="cs"/>
          <w:rtl/>
          <w:lang w:eastAsia="he-IL"/>
        </w:rPr>
        <w:t>המירבית</w:t>
      </w:r>
      <w:proofErr w:type="spellEnd"/>
      <w:r>
        <w:rPr>
          <w:rFonts w:hint="cs"/>
          <w:rtl/>
          <w:lang w:eastAsia="he-IL"/>
        </w:rPr>
        <w:t xml:space="preserve"> להביא </w:t>
      </w:r>
      <w:bookmarkStart w:id="489" w:name="_ETM_Q1_1122814"/>
      <w:bookmarkEnd w:id="489"/>
      <w:r>
        <w:rPr>
          <w:rFonts w:hint="cs"/>
          <w:rtl/>
          <w:lang w:eastAsia="he-IL"/>
        </w:rPr>
        <w:t xml:space="preserve">לארץ את המשפחות השכולות ששהו בחו"ל. משפחות שיקיריהן נחטפו, </w:t>
      </w:r>
      <w:r>
        <w:rPr>
          <w:rFonts w:hint="cs"/>
          <w:rtl/>
          <w:lang w:eastAsia="he-IL"/>
        </w:rPr>
        <w:lastRenderedPageBreak/>
        <w:t>מילוא</w:t>
      </w:r>
      <w:bookmarkStart w:id="490" w:name="_ETM_Q1_1130411"/>
      <w:bookmarkEnd w:id="490"/>
      <w:r>
        <w:rPr>
          <w:rFonts w:hint="cs"/>
          <w:rtl/>
          <w:lang w:eastAsia="he-IL"/>
        </w:rPr>
        <w:t xml:space="preserve">ימניקים </w:t>
      </w:r>
      <w:bookmarkStart w:id="491" w:name="_ETM_Q1_1131480"/>
      <w:bookmarkEnd w:id="491"/>
      <w:r>
        <w:rPr>
          <w:rFonts w:hint="cs"/>
          <w:rtl/>
          <w:lang w:eastAsia="he-IL"/>
        </w:rPr>
        <w:t>שרצו להגיע לצו 8. וחלקם יש</w:t>
      </w:r>
      <w:bookmarkStart w:id="492" w:name="_ETM_Q1_1133858"/>
      <w:bookmarkEnd w:id="492"/>
      <w:r>
        <w:rPr>
          <w:rFonts w:hint="cs"/>
          <w:rtl/>
          <w:lang w:eastAsia="he-IL"/>
        </w:rPr>
        <w:t>ראלים אחרים</w:t>
      </w:r>
      <w:bookmarkStart w:id="493" w:name="_ETM_Q1_1137552"/>
      <w:bookmarkEnd w:id="493"/>
      <w:r>
        <w:rPr>
          <w:rFonts w:hint="cs"/>
          <w:rtl/>
          <w:lang w:eastAsia="he-IL"/>
        </w:rPr>
        <w:t xml:space="preserve"> </w:t>
      </w:r>
      <w:bookmarkStart w:id="494" w:name="_ETM_Q1_1136329"/>
      <w:bookmarkEnd w:id="494"/>
      <w:r>
        <w:rPr>
          <w:rFonts w:hint="cs"/>
          <w:rtl/>
          <w:lang w:eastAsia="he-IL"/>
        </w:rPr>
        <w:t xml:space="preserve">שטיילו. באופן בלתי רגיל עבדנו בפרק זמן קצר באופן </w:t>
      </w:r>
      <w:bookmarkStart w:id="495" w:name="_ETM_Q1_1142533"/>
      <w:bookmarkStart w:id="496" w:name="_ETM_Q1_1139736"/>
      <w:bookmarkEnd w:id="495"/>
      <w:bookmarkEnd w:id="496"/>
      <w:r>
        <w:rPr>
          <w:rFonts w:hint="cs"/>
          <w:rtl/>
          <w:lang w:eastAsia="he-IL"/>
        </w:rPr>
        <w:t xml:space="preserve">אינטנסיבי מול הקונסולים שלנו, מול משרד התחבורה. מול כל גורם </w:t>
      </w:r>
      <w:bookmarkStart w:id="497" w:name="_ETM_Q1_1148139"/>
      <w:bookmarkEnd w:id="497"/>
      <w:r>
        <w:rPr>
          <w:rFonts w:hint="cs"/>
          <w:rtl/>
          <w:lang w:eastAsia="he-IL"/>
        </w:rPr>
        <w:t>שיכל לסייע לנ</w:t>
      </w:r>
      <w:bookmarkStart w:id="498" w:name="_ETM_Q1_1149662"/>
      <w:bookmarkStart w:id="499" w:name="_ETM_Q1_1148429"/>
      <w:bookmarkEnd w:id="498"/>
      <w:bookmarkEnd w:id="499"/>
      <w:r>
        <w:rPr>
          <w:rFonts w:hint="cs"/>
          <w:rtl/>
          <w:lang w:eastAsia="he-IL"/>
        </w:rPr>
        <w:t xml:space="preserve">ו, </w:t>
      </w:r>
      <w:bookmarkStart w:id="500" w:name="_ETM_Q1_1148083"/>
      <w:bookmarkEnd w:id="500"/>
      <w:r>
        <w:rPr>
          <w:rFonts w:hint="cs"/>
          <w:rtl/>
          <w:lang w:eastAsia="he-IL"/>
        </w:rPr>
        <w:t>כדי להביא את האנשים כמה</w:t>
      </w:r>
      <w:bookmarkStart w:id="501" w:name="_ETM_Q1_1151760"/>
      <w:bookmarkEnd w:id="501"/>
      <w:r>
        <w:rPr>
          <w:rFonts w:hint="cs"/>
          <w:rtl/>
          <w:lang w:eastAsia="he-IL"/>
        </w:rPr>
        <w:t xml:space="preserve"> שיותר מהר לארץ, </w:t>
      </w:r>
      <w:bookmarkStart w:id="502" w:name="_ETM_Q1_1151550"/>
      <w:bookmarkEnd w:id="502"/>
      <w:r>
        <w:rPr>
          <w:rFonts w:hint="cs"/>
          <w:rtl/>
          <w:lang w:eastAsia="he-IL"/>
        </w:rPr>
        <w:t>שעוברים מצו</w:t>
      </w:r>
      <w:bookmarkStart w:id="503" w:name="_ETM_Q1_1153264"/>
      <w:bookmarkEnd w:id="503"/>
      <w:r>
        <w:rPr>
          <w:rFonts w:hint="cs"/>
          <w:rtl/>
          <w:lang w:eastAsia="he-IL"/>
        </w:rPr>
        <w:t xml:space="preserve">קה בלתי רגילה. </w:t>
      </w:r>
    </w:p>
    <w:p w14:paraId="7CC034D1" w14:textId="77777777" w:rsidR="00FF3084" w:rsidRDefault="00FF3084" w:rsidP="00FF3084">
      <w:pPr>
        <w:rPr>
          <w:rtl/>
          <w:lang w:eastAsia="he-IL"/>
        </w:rPr>
      </w:pPr>
      <w:bookmarkStart w:id="504" w:name="_ETM_Q1_1157437"/>
      <w:bookmarkStart w:id="505" w:name="_ETM_Q1_1157498"/>
      <w:bookmarkStart w:id="506" w:name="_ETM_Q1_1157549"/>
      <w:bookmarkEnd w:id="504"/>
      <w:bookmarkEnd w:id="505"/>
      <w:bookmarkEnd w:id="506"/>
    </w:p>
    <w:p w14:paraId="34E09383" w14:textId="39F33B4F" w:rsidR="00FF3084" w:rsidRDefault="00FF3084" w:rsidP="00FF3084">
      <w:pPr>
        <w:rPr>
          <w:rtl/>
          <w:lang w:eastAsia="he-IL"/>
        </w:rPr>
      </w:pPr>
      <w:bookmarkStart w:id="507" w:name="_ETM_Q1_1157602"/>
      <w:bookmarkEnd w:id="507"/>
      <w:r>
        <w:rPr>
          <w:rFonts w:hint="cs"/>
          <w:rtl/>
          <w:lang w:eastAsia="he-IL"/>
        </w:rPr>
        <w:t>מבחינת אמצעי מימון</w:t>
      </w:r>
      <w:bookmarkStart w:id="508" w:name="_ETM_Q1_1160250"/>
      <w:bookmarkEnd w:id="508"/>
      <w:r>
        <w:rPr>
          <w:rFonts w:hint="cs"/>
          <w:rtl/>
          <w:lang w:eastAsia="he-IL"/>
        </w:rPr>
        <w:t xml:space="preserve"> לא היה משהו מסודר. אנשים </w:t>
      </w:r>
      <w:bookmarkStart w:id="509" w:name="_ETM_Q1_1160130"/>
      <w:bookmarkEnd w:id="509"/>
      <w:r>
        <w:rPr>
          <w:rFonts w:hint="cs"/>
          <w:rtl/>
          <w:lang w:eastAsia="he-IL"/>
        </w:rPr>
        <w:t xml:space="preserve">נדרשו לשלם באופן </w:t>
      </w:r>
      <w:bookmarkStart w:id="510" w:name="_ETM_Q1_1164911"/>
      <w:bookmarkEnd w:id="510"/>
      <w:r>
        <w:rPr>
          <w:rFonts w:hint="cs"/>
          <w:rtl/>
          <w:lang w:eastAsia="he-IL"/>
        </w:rPr>
        <w:t xml:space="preserve">פרטי. ובמצבים </w:t>
      </w:r>
      <w:bookmarkStart w:id="511" w:name="_ETM_Q1_1164384"/>
      <w:bookmarkEnd w:id="511"/>
      <w:r>
        <w:rPr>
          <w:rFonts w:hint="cs"/>
          <w:rtl/>
          <w:lang w:eastAsia="he-IL"/>
        </w:rPr>
        <w:t xml:space="preserve">כאלה בעצם החברות הפקיעו מחירים </w:t>
      </w:r>
      <w:bookmarkStart w:id="512" w:name="_ETM_Q1_1167591"/>
      <w:bookmarkEnd w:id="512"/>
      <w:r>
        <w:rPr>
          <w:rFonts w:hint="cs"/>
          <w:rtl/>
          <w:lang w:eastAsia="he-IL"/>
        </w:rPr>
        <w:t xml:space="preserve">וזה גרם </w:t>
      </w:r>
      <w:bookmarkStart w:id="513" w:name="_ETM_Q1_1168503"/>
      <w:bookmarkEnd w:id="513"/>
      <w:r>
        <w:rPr>
          <w:rFonts w:hint="cs"/>
          <w:rtl/>
          <w:lang w:eastAsia="he-IL"/>
        </w:rPr>
        <w:t xml:space="preserve">לעיכוב בחזרה של ישראלים לארץ. </w:t>
      </w:r>
    </w:p>
    <w:p w14:paraId="3493C4E0" w14:textId="77777777" w:rsidR="00FF3084" w:rsidRDefault="00FF3084" w:rsidP="00FF3084">
      <w:pPr>
        <w:rPr>
          <w:rtl/>
          <w:lang w:eastAsia="he-IL"/>
        </w:rPr>
      </w:pPr>
      <w:bookmarkStart w:id="514" w:name="_ETM_Q1_1174580"/>
      <w:bookmarkStart w:id="515" w:name="_ETM_Q1_1174634"/>
      <w:bookmarkEnd w:id="514"/>
      <w:bookmarkEnd w:id="515"/>
    </w:p>
    <w:p w14:paraId="78DDA60C" w14:textId="6D12564A" w:rsidR="00FF3084" w:rsidRDefault="00FF3084" w:rsidP="00FF3084">
      <w:pPr>
        <w:rPr>
          <w:rtl/>
          <w:lang w:eastAsia="he-IL"/>
        </w:rPr>
      </w:pPr>
      <w:bookmarkStart w:id="516" w:name="_ETM_Q1_1174714"/>
      <w:bookmarkStart w:id="517" w:name="_ETM_Q1_1174770"/>
      <w:bookmarkEnd w:id="516"/>
      <w:bookmarkEnd w:id="517"/>
      <w:r>
        <w:rPr>
          <w:rFonts w:hint="cs"/>
          <w:rtl/>
          <w:lang w:eastAsia="he-IL"/>
        </w:rPr>
        <w:t xml:space="preserve">דבר נוסף שאני רוצה לציין </w:t>
      </w:r>
      <w:bookmarkStart w:id="518" w:name="_ETM_Q1_1177100"/>
      <w:bookmarkEnd w:id="518"/>
      <w:r>
        <w:rPr>
          <w:rFonts w:hint="cs"/>
          <w:rtl/>
          <w:lang w:eastAsia="he-IL"/>
        </w:rPr>
        <w:t xml:space="preserve">שאין לנו, כמו שהזכיר </w:t>
      </w:r>
      <w:bookmarkStart w:id="519" w:name="_ETM_Q1_1176978"/>
      <w:bookmarkEnd w:id="519"/>
      <w:r>
        <w:rPr>
          <w:rFonts w:hint="cs"/>
          <w:rtl/>
          <w:lang w:eastAsia="he-IL"/>
        </w:rPr>
        <w:t xml:space="preserve">המבקר, מבקר המדינה, מאוד נכון, </w:t>
      </w:r>
      <w:bookmarkStart w:id="520" w:name="_ETM_Q1_1181818"/>
      <w:bookmarkEnd w:id="520"/>
      <w:r>
        <w:rPr>
          <w:rFonts w:hint="cs"/>
          <w:rtl/>
          <w:lang w:eastAsia="he-IL"/>
        </w:rPr>
        <w:t>אין קרן מסוי</w:t>
      </w:r>
      <w:bookmarkStart w:id="521" w:name="_ETM_Q1_1180685"/>
      <w:bookmarkEnd w:id="521"/>
      <w:r>
        <w:rPr>
          <w:rFonts w:hint="cs"/>
          <w:rtl/>
          <w:lang w:eastAsia="he-IL"/>
        </w:rPr>
        <w:t xml:space="preserve">מת שמסייעת לנו למקרי מצוקה. אנחנו נדרשים </w:t>
      </w:r>
      <w:bookmarkStart w:id="522" w:name="_ETM_Q1_1185683"/>
      <w:bookmarkEnd w:id="522"/>
      <w:r>
        <w:rPr>
          <w:rFonts w:hint="cs"/>
          <w:rtl/>
          <w:lang w:eastAsia="he-IL"/>
        </w:rPr>
        <w:t xml:space="preserve">לזה הרבה מאוד, </w:t>
      </w:r>
      <w:bookmarkStart w:id="523" w:name="_ETM_Q1_1187835"/>
      <w:bookmarkEnd w:id="523"/>
      <w:r>
        <w:rPr>
          <w:rFonts w:hint="cs"/>
          <w:rtl/>
          <w:lang w:eastAsia="he-IL"/>
        </w:rPr>
        <w:t>שאזרחים שהם עריריים ונ</w:t>
      </w:r>
      <w:bookmarkStart w:id="524" w:name="_ETM_Q1_1189282"/>
      <w:bookmarkEnd w:id="524"/>
      <w:r>
        <w:rPr>
          <w:rFonts w:hint="cs"/>
          <w:rtl/>
          <w:lang w:eastAsia="he-IL"/>
        </w:rPr>
        <w:t>קלעים</w:t>
      </w:r>
      <w:bookmarkStart w:id="525" w:name="_ETM_Q1_1191757"/>
      <w:bookmarkEnd w:id="525"/>
      <w:r>
        <w:rPr>
          <w:rFonts w:hint="cs"/>
          <w:rtl/>
          <w:lang w:eastAsia="he-IL"/>
        </w:rPr>
        <w:t xml:space="preserve"> למצוקות קשות מאוד בחו"ל. א</w:t>
      </w:r>
      <w:bookmarkStart w:id="526" w:name="_ETM_Q1_1193843"/>
      <w:bookmarkEnd w:id="526"/>
      <w:r>
        <w:rPr>
          <w:rFonts w:hint="cs"/>
          <w:rtl/>
          <w:lang w:eastAsia="he-IL"/>
        </w:rPr>
        <w:t xml:space="preserve">נחנו </w:t>
      </w:r>
      <w:bookmarkStart w:id="527" w:name="_ETM_Q1_1192005"/>
      <w:bookmarkStart w:id="528" w:name="_ETM_Q1_1191397"/>
      <w:bookmarkEnd w:id="527"/>
      <w:bookmarkEnd w:id="528"/>
      <w:r>
        <w:rPr>
          <w:rFonts w:hint="cs"/>
          <w:rtl/>
          <w:lang w:eastAsia="he-IL"/>
        </w:rPr>
        <w:t xml:space="preserve">פוגשים בזה ביום יום </w:t>
      </w:r>
      <w:bookmarkStart w:id="529" w:name="_ETM_Q1_1194656"/>
      <w:bookmarkEnd w:id="529"/>
      <w:r>
        <w:rPr>
          <w:rFonts w:hint="cs"/>
          <w:rtl/>
          <w:lang w:eastAsia="he-IL"/>
        </w:rPr>
        <w:t xml:space="preserve">לפעמים במספר אירועים ביום אחד ואין לנו דרך לסייע להם, </w:t>
      </w:r>
      <w:bookmarkStart w:id="530" w:name="_ETM_Q1_1199358"/>
      <w:bookmarkEnd w:id="530"/>
      <w:r>
        <w:rPr>
          <w:rFonts w:hint="cs"/>
          <w:rtl/>
          <w:lang w:eastAsia="he-IL"/>
        </w:rPr>
        <w:t xml:space="preserve">ידינו כבולות. </w:t>
      </w:r>
    </w:p>
    <w:p w14:paraId="5B189604" w14:textId="77777777" w:rsidR="00FF3084" w:rsidRDefault="00FF3084" w:rsidP="00FF3084">
      <w:pPr>
        <w:rPr>
          <w:rtl/>
          <w:lang w:eastAsia="he-IL"/>
        </w:rPr>
      </w:pPr>
      <w:bookmarkStart w:id="531" w:name="_ETM_Q1_1201090"/>
      <w:bookmarkStart w:id="532" w:name="_ETM_Q1_1201152"/>
      <w:bookmarkEnd w:id="531"/>
      <w:bookmarkEnd w:id="532"/>
    </w:p>
    <w:p w14:paraId="0803FA4C" w14:textId="5DE3283D" w:rsidR="00FF3084" w:rsidRDefault="00FF3084" w:rsidP="00FF3084">
      <w:pPr>
        <w:rPr>
          <w:rtl/>
          <w:lang w:eastAsia="he-IL"/>
        </w:rPr>
      </w:pPr>
      <w:bookmarkStart w:id="533" w:name="_ETM_Q1_1201204"/>
      <w:bookmarkStart w:id="534" w:name="_ETM_Q1_1201258"/>
      <w:bookmarkEnd w:id="533"/>
      <w:bookmarkEnd w:id="534"/>
      <w:r>
        <w:rPr>
          <w:rFonts w:hint="cs"/>
          <w:rtl/>
          <w:lang w:eastAsia="he-IL"/>
        </w:rPr>
        <w:t xml:space="preserve">מעבר לכך, אני יכולה להעיד, בעצם אני כביכול </w:t>
      </w:r>
      <w:bookmarkStart w:id="535" w:name="_ETM_Q1_1205184"/>
      <w:bookmarkEnd w:id="535"/>
      <w:r>
        <w:rPr>
          <w:rFonts w:hint="cs"/>
          <w:rtl/>
          <w:lang w:eastAsia="he-IL"/>
        </w:rPr>
        <w:t xml:space="preserve">מחמיאה לעצמי, אבל זה לא לי עצמי, </w:t>
      </w:r>
      <w:bookmarkStart w:id="536" w:name="_ETM_Q1_1206213"/>
      <w:bookmarkEnd w:id="536"/>
      <w:r>
        <w:rPr>
          <w:rFonts w:hint="cs"/>
          <w:rtl/>
          <w:lang w:eastAsia="he-IL"/>
        </w:rPr>
        <w:t xml:space="preserve">לצוות שלי ולמשרד </w:t>
      </w:r>
      <w:bookmarkStart w:id="537" w:name="_ETM_Q1_1208203"/>
      <w:bookmarkEnd w:id="537"/>
      <w:r>
        <w:rPr>
          <w:rFonts w:hint="cs"/>
          <w:rtl/>
          <w:lang w:eastAsia="he-IL"/>
        </w:rPr>
        <w:t xml:space="preserve">החוץ. אני חושבת </w:t>
      </w:r>
      <w:bookmarkStart w:id="538" w:name="_ETM_Q1_1207724"/>
      <w:bookmarkEnd w:id="538"/>
      <w:r>
        <w:rPr>
          <w:rFonts w:hint="cs"/>
          <w:rtl/>
          <w:lang w:eastAsia="he-IL"/>
        </w:rPr>
        <w:t xml:space="preserve">שאנחנו עובדים באופן פנטסטי במהלך השנה מול </w:t>
      </w:r>
      <w:bookmarkStart w:id="539" w:name="_ETM_Q1_1213071"/>
      <w:bookmarkEnd w:id="539"/>
      <w:r>
        <w:rPr>
          <w:rFonts w:hint="cs"/>
          <w:rtl/>
          <w:lang w:eastAsia="he-IL"/>
        </w:rPr>
        <w:t xml:space="preserve">מצוקות מאוד קשות. הרבה מאוד מצוקות </w:t>
      </w:r>
      <w:bookmarkStart w:id="540" w:name="_ETM_Q1_1214414"/>
      <w:bookmarkEnd w:id="540"/>
      <w:r>
        <w:rPr>
          <w:rFonts w:hint="cs"/>
          <w:rtl/>
          <w:lang w:eastAsia="he-IL"/>
        </w:rPr>
        <w:t xml:space="preserve">שלא עולות לתקשורת ולא </w:t>
      </w:r>
      <w:bookmarkStart w:id="541" w:name="_ETM_Q1_1218030"/>
      <w:bookmarkEnd w:id="541"/>
      <w:r>
        <w:rPr>
          <w:rFonts w:hint="cs"/>
          <w:rtl/>
          <w:lang w:eastAsia="he-IL"/>
        </w:rPr>
        <w:t>מפורסמות. ו</w:t>
      </w:r>
      <w:bookmarkStart w:id="542" w:name="_ETM_Q1_1217665"/>
      <w:bookmarkEnd w:id="542"/>
      <w:r>
        <w:rPr>
          <w:rFonts w:hint="cs"/>
          <w:rtl/>
          <w:lang w:eastAsia="he-IL"/>
        </w:rPr>
        <w:t xml:space="preserve">עושים את הכול כדי לסייע לישראלים לחזור </w:t>
      </w:r>
      <w:bookmarkStart w:id="543" w:name="_ETM_Q1_1222898"/>
      <w:bookmarkEnd w:id="543"/>
      <w:r>
        <w:rPr>
          <w:rFonts w:hint="cs"/>
          <w:rtl/>
          <w:lang w:eastAsia="he-IL"/>
        </w:rPr>
        <w:t xml:space="preserve">לארץ בבטחה. </w:t>
      </w:r>
      <w:bookmarkStart w:id="544" w:name="_ETM_Q1_1227827"/>
      <w:bookmarkEnd w:id="544"/>
    </w:p>
    <w:p w14:paraId="7DAB511C" w14:textId="77777777" w:rsidR="00FF3084" w:rsidRDefault="00FF3084" w:rsidP="00FF3084">
      <w:pPr>
        <w:rPr>
          <w:rtl/>
          <w:lang w:eastAsia="he-IL"/>
        </w:rPr>
      </w:pPr>
      <w:bookmarkStart w:id="545" w:name="_ETM_Q1_1227887"/>
      <w:bookmarkStart w:id="546" w:name="_ETM_Q1_1227938"/>
      <w:bookmarkEnd w:id="545"/>
      <w:bookmarkEnd w:id="546"/>
    </w:p>
    <w:p w14:paraId="14ED626A" w14:textId="54E42953" w:rsidR="00FF3084" w:rsidRDefault="00FF3084" w:rsidP="00FF3084">
      <w:pPr>
        <w:rPr>
          <w:rtl/>
          <w:lang w:eastAsia="he-IL"/>
        </w:rPr>
      </w:pPr>
      <w:bookmarkStart w:id="547" w:name="_ETM_Q1_1227998"/>
      <w:bookmarkEnd w:id="547"/>
      <w:r>
        <w:rPr>
          <w:rFonts w:hint="cs"/>
          <w:rtl/>
          <w:lang w:eastAsia="he-IL"/>
        </w:rPr>
        <w:t>לצי</w:t>
      </w:r>
      <w:bookmarkStart w:id="548" w:name="_ETM_Q1_1226264"/>
      <w:bookmarkEnd w:id="548"/>
      <w:r>
        <w:rPr>
          <w:rFonts w:hint="cs"/>
          <w:rtl/>
          <w:lang w:eastAsia="he-IL"/>
        </w:rPr>
        <w:t xml:space="preserve">די יושבת יפעת </w:t>
      </w:r>
      <w:bookmarkStart w:id="549" w:name="_ETM_Q1_1226048"/>
      <w:bookmarkEnd w:id="549"/>
      <w:r>
        <w:rPr>
          <w:rFonts w:hint="cs"/>
          <w:rtl/>
          <w:lang w:eastAsia="he-IL"/>
        </w:rPr>
        <w:t xml:space="preserve">שרירי, שהיא מנהלת </w:t>
      </w:r>
      <w:bookmarkStart w:id="550" w:name="_ETM_Q1_1229688"/>
      <w:bookmarkEnd w:id="550"/>
      <w:r>
        <w:rPr>
          <w:rFonts w:hint="cs"/>
          <w:rtl/>
          <w:lang w:eastAsia="he-IL"/>
        </w:rPr>
        <w:t xml:space="preserve">תחום בקרה. יפעת, תציגי את עצמך. </w:t>
      </w:r>
    </w:p>
    <w:p w14:paraId="21D408DD" w14:textId="77777777" w:rsidR="00FF3084" w:rsidRDefault="00FF3084" w:rsidP="00FF3084">
      <w:pPr>
        <w:rPr>
          <w:rtl/>
          <w:lang w:eastAsia="he-IL"/>
        </w:rPr>
      </w:pPr>
      <w:bookmarkStart w:id="551" w:name="_ETM_Q1_1234236"/>
      <w:bookmarkStart w:id="552" w:name="_ETM_Q1_1234292"/>
      <w:bookmarkStart w:id="553" w:name="_ETM_Q1_1235269"/>
      <w:bookmarkEnd w:id="551"/>
      <w:bookmarkEnd w:id="552"/>
      <w:bookmarkEnd w:id="553"/>
    </w:p>
    <w:p w14:paraId="59E3B7C0" w14:textId="1E327695" w:rsidR="00FF3084" w:rsidRDefault="00FF3084" w:rsidP="00FF3084">
      <w:pPr>
        <w:pStyle w:val="af9"/>
        <w:keepNext/>
        <w:rPr>
          <w:rtl/>
          <w:lang w:eastAsia="he-IL"/>
        </w:rPr>
      </w:pPr>
      <w:bookmarkStart w:id="554" w:name="ET_guest_יפעת_שריקי_9"/>
      <w:r w:rsidRPr="00FF3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שריקי:</w:t>
      </w:r>
      <w:r w:rsidRPr="00FF3084">
        <w:rPr>
          <w:rStyle w:val="TagStyle"/>
          <w:rtl/>
        </w:rPr>
        <w:t xml:space="preserve"> &lt;&lt; אורח &gt;&gt;</w:t>
      </w:r>
      <w:r w:rsidR="004065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"/>
    </w:p>
    <w:p w14:paraId="02AB2B48" w14:textId="77777777" w:rsidR="00FF3084" w:rsidRDefault="00FF3084" w:rsidP="00FF3084">
      <w:pPr>
        <w:pStyle w:val="KeepWithNext"/>
        <w:rPr>
          <w:rtl/>
          <w:lang w:eastAsia="he-IL"/>
        </w:rPr>
      </w:pPr>
    </w:p>
    <w:p w14:paraId="7DB249C0" w14:textId="48650847" w:rsidR="00FF3084" w:rsidRDefault="00FF3084" w:rsidP="00FF3084">
      <w:pPr>
        <w:rPr>
          <w:rtl/>
          <w:lang w:eastAsia="he-IL"/>
        </w:rPr>
      </w:pPr>
      <w:bookmarkStart w:id="555" w:name="_ETM_Q1_1235717"/>
      <w:bookmarkStart w:id="556" w:name="_ETM_Q1_1235737"/>
      <w:bookmarkEnd w:id="555"/>
      <w:bookmarkEnd w:id="556"/>
      <w:r>
        <w:rPr>
          <w:rFonts w:hint="cs"/>
          <w:rtl/>
          <w:lang w:eastAsia="he-IL"/>
        </w:rPr>
        <w:t xml:space="preserve">נעים מאוד, </w:t>
      </w:r>
      <w:bookmarkStart w:id="557" w:name="_ETM_Q1_1234137"/>
      <w:bookmarkEnd w:id="557"/>
      <w:r>
        <w:rPr>
          <w:rFonts w:hint="cs"/>
          <w:rtl/>
          <w:lang w:eastAsia="he-IL"/>
        </w:rPr>
        <w:t xml:space="preserve">בוקר טוב. </w:t>
      </w:r>
      <w:bookmarkStart w:id="558" w:name="_ETM_Q1_1235323"/>
      <w:bookmarkEnd w:id="558"/>
      <w:r>
        <w:rPr>
          <w:rFonts w:hint="cs"/>
          <w:rtl/>
          <w:lang w:eastAsia="he-IL"/>
        </w:rPr>
        <w:t xml:space="preserve">אז אני יפעת שריקי, והיום אני בעצם מנהלת תחום קונסולרי </w:t>
      </w:r>
      <w:bookmarkStart w:id="559" w:name="_ETM_Q1_1241666"/>
      <w:bookmarkStart w:id="560" w:name="_ETM_Q1_1238846"/>
      <w:bookmarkEnd w:id="559"/>
      <w:bookmarkEnd w:id="560"/>
      <w:r>
        <w:rPr>
          <w:rFonts w:hint="cs"/>
          <w:rtl/>
          <w:lang w:eastAsia="he-IL"/>
        </w:rPr>
        <w:t xml:space="preserve">באגף הקונסולרי. תחום קונסולרי מרחבי. בעצם </w:t>
      </w:r>
      <w:bookmarkStart w:id="561" w:name="_ETM_Q1_1242498"/>
      <w:bookmarkEnd w:id="561"/>
      <w:r>
        <w:rPr>
          <w:rFonts w:hint="cs"/>
          <w:rtl/>
          <w:lang w:eastAsia="he-IL"/>
        </w:rPr>
        <w:t xml:space="preserve">מאחר </w:t>
      </w:r>
      <w:r w:rsidR="00914D37">
        <w:rPr>
          <w:rFonts w:hint="cs"/>
          <w:rtl/>
          <w:lang w:eastAsia="he-IL"/>
        </w:rPr>
        <w:t xml:space="preserve">- - - מול הקונסולים </w:t>
      </w:r>
      <w:bookmarkStart w:id="562" w:name="_ETM_Q1_1247792"/>
      <w:bookmarkEnd w:id="562"/>
      <w:r w:rsidR="00914D37">
        <w:rPr>
          <w:rFonts w:hint="cs"/>
          <w:rtl/>
          <w:lang w:eastAsia="he-IL"/>
        </w:rPr>
        <w:t xml:space="preserve">בשגרה. בתקופה המדוברת הייתי מנהלת </w:t>
      </w:r>
      <w:bookmarkStart w:id="563" w:name="_ETM_Q1_1249540"/>
      <w:bookmarkEnd w:id="563"/>
      <w:r w:rsidR="00914D37">
        <w:rPr>
          <w:rFonts w:hint="cs"/>
          <w:rtl/>
          <w:lang w:eastAsia="he-IL"/>
        </w:rPr>
        <w:t>פיקוח ובקרה. כרגע מנהלת את</w:t>
      </w:r>
      <w:bookmarkStart w:id="564" w:name="_ETM_Q1_1253686"/>
      <w:bookmarkEnd w:id="564"/>
      <w:r w:rsidR="00914D37">
        <w:rPr>
          <w:rFonts w:hint="cs"/>
          <w:rtl/>
          <w:lang w:eastAsia="he-IL"/>
        </w:rPr>
        <w:t xml:space="preserve"> המחלקה </w:t>
      </w:r>
      <w:bookmarkStart w:id="565" w:name="_ETM_Q1_1252419"/>
      <w:bookmarkEnd w:id="565"/>
      <w:r w:rsidR="00914D37">
        <w:rPr>
          <w:rFonts w:hint="cs"/>
          <w:rtl/>
          <w:lang w:eastAsia="he-IL"/>
        </w:rPr>
        <w:t xml:space="preserve">לילך אטיאס, שנמצאת איתנו כאן. </w:t>
      </w:r>
      <w:bookmarkStart w:id="566" w:name="_ETM_Q1_1257880"/>
      <w:bookmarkEnd w:id="566"/>
    </w:p>
    <w:p w14:paraId="543AAEC0" w14:textId="77777777" w:rsidR="00914D37" w:rsidRDefault="00914D37" w:rsidP="00FF3084">
      <w:pPr>
        <w:rPr>
          <w:rtl/>
          <w:lang w:eastAsia="he-IL"/>
        </w:rPr>
      </w:pPr>
      <w:bookmarkStart w:id="567" w:name="_ETM_Q1_1257914"/>
      <w:bookmarkEnd w:id="567"/>
    </w:p>
    <w:p w14:paraId="6B117B9A" w14:textId="7D4D6033" w:rsidR="00914D37" w:rsidRDefault="00914D37" w:rsidP="00914D37">
      <w:pPr>
        <w:rPr>
          <w:rtl/>
          <w:lang w:eastAsia="he-IL"/>
        </w:rPr>
      </w:pPr>
      <w:bookmarkStart w:id="568" w:name="_ETM_Q1_1258015"/>
      <w:bookmarkStart w:id="569" w:name="_ETM_Q1_1258053"/>
      <w:bookmarkEnd w:id="568"/>
      <w:bookmarkEnd w:id="569"/>
      <w:r>
        <w:rPr>
          <w:rFonts w:hint="cs"/>
          <w:rtl/>
          <w:lang w:eastAsia="he-IL"/>
        </w:rPr>
        <w:t xml:space="preserve">יש חלק מסוים </w:t>
      </w:r>
      <w:bookmarkStart w:id="570" w:name="_ETM_Q1_1260467"/>
      <w:bookmarkEnd w:id="570"/>
      <w:r>
        <w:rPr>
          <w:rFonts w:hint="cs"/>
          <w:rtl/>
          <w:lang w:eastAsia="he-IL"/>
        </w:rPr>
        <w:t xml:space="preserve">שבו פעלתי באותה תקופה בהתאם לדוח מבקר המדינה שמדבר, </w:t>
      </w:r>
      <w:bookmarkStart w:id="571" w:name="_ETM_Q1_1268835"/>
      <w:bookmarkEnd w:id="571"/>
      <w:r>
        <w:rPr>
          <w:rFonts w:hint="cs"/>
          <w:rtl/>
          <w:lang w:eastAsia="he-IL"/>
        </w:rPr>
        <w:t xml:space="preserve">יש כמה סעיפים, </w:t>
      </w:r>
      <w:bookmarkStart w:id="572" w:name="_ETM_Q1_1268086"/>
      <w:bookmarkEnd w:id="572"/>
      <w:r>
        <w:rPr>
          <w:rFonts w:hint="cs"/>
          <w:rtl/>
          <w:lang w:eastAsia="he-IL"/>
        </w:rPr>
        <w:t xml:space="preserve">סעיף 16 עד 20 בערך בדוח </w:t>
      </w:r>
      <w:bookmarkStart w:id="573" w:name="_ETM_Q1_1272304"/>
      <w:bookmarkEnd w:id="573"/>
      <w:r>
        <w:rPr>
          <w:rFonts w:hint="cs"/>
          <w:rtl/>
          <w:lang w:eastAsia="he-IL"/>
        </w:rPr>
        <w:t xml:space="preserve">המדובר בוועדה הזו, שמדבר בעצם על </w:t>
      </w:r>
      <w:proofErr w:type="spellStart"/>
      <w:r>
        <w:rPr>
          <w:rFonts w:hint="cs"/>
          <w:rtl/>
          <w:lang w:eastAsia="he-IL"/>
        </w:rPr>
        <w:t>המידעים</w:t>
      </w:r>
      <w:proofErr w:type="spellEnd"/>
      <w:r>
        <w:rPr>
          <w:rFonts w:hint="cs"/>
          <w:rtl/>
          <w:lang w:eastAsia="he-IL"/>
        </w:rPr>
        <w:t xml:space="preserve"> שפורסמו על ידי </w:t>
      </w:r>
      <w:bookmarkStart w:id="574" w:name="_ETM_Q1_1277841"/>
      <w:bookmarkEnd w:id="574"/>
      <w:r>
        <w:rPr>
          <w:rFonts w:hint="cs"/>
          <w:rtl/>
          <w:lang w:eastAsia="he-IL"/>
        </w:rPr>
        <w:t>נציגויות ישראל בחו"ל דרך אתרי הנציבות. הדוח מדבר על כך</w:t>
      </w:r>
      <w:bookmarkStart w:id="575" w:name="_ETM_Q1_1284365"/>
      <w:bookmarkEnd w:id="575"/>
      <w:r>
        <w:rPr>
          <w:rFonts w:hint="cs"/>
          <w:rtl/>
          <w:lang w:eastAsia="he-IL"/>
        </w:rPr>
        <w:t>, וב</w:t>
      </w:r>
      <w:bookmarkStart w:id="576" w:name="_ETM_Q1_1283863"/>
      <w:bookmarkEnd w:id="576"/>
      <w:r>
        <w:rPr>
          <w:rFonts w:hint="cs"/>
          <w:rtl/>
          <w:lang w:eastAsia="he-IL"/>
        </w:rPr>
        <w:t xml:space="preserve">צדק, אנחנו מכירים את הנתונים. כמנהלת </w:t>
      </w:r>
      <w:bookmarkStart w:id="577" w:name="_ETM_Q1_1287219"/>
      <w:bookmarkEnd w:id="577"/>
      <w:r>
        <w:rPr>
          <w:rFonts w:hint="cs"/>
          <w:rtl/>
          <w:lang w:eastAsia="he-IL"/>
        </w:rPr>
        <w:t xml:space="preserve">פיקוח ובקרה </w:t>
      </w:r>
      <w:bookmarkStart w:id="578" w:name="_ETM_Q1_1290278"/>
      <w:bookmarkEnd w:id="578"/>
      <w:r>
        <w:rPr>
          <w:rFonts w:hint="cs"/>
          <w:rtl/>
          <w:lang w:eastAsia="he-IL"/>
        </w:rPr>
        <w:t xml:space="preserve">ביקרתי וראיתי את הליקויים באתרי הנציגויות. </w:t>
      </w:r>
      <w:bookmarkStart w:id="579" w:name="_ETM_Q1_1294748"/>
      <w:bookmarkEnd w:id="579"/>
      <w:r>
        <w:rPr>
          <w:rFonts w:hint="cs"/>
          <w:rtl/>
          <w:lang w:eastAsia="he-IL"/>
        </w:rPr>
        <w:t xml:space="preserve">לנציגויות שלנו יש אתרים </w:t>
      </w:r>
      <w:bookmarkStart w:id="580" w:name="_ETM_Q1_1298727"/>
      <w:bookmarkEnd w:id="580"/>
      <w:r>
        <w:rPr>
          <w:rFonts w:hint="cs"/>
          <w:rtl/>
          <w:lang w:eastAsia="he-IL"/>
        </w:rPr>
        <w:t xml:space="preserve">שהם לא אחידים מבחינת המידע שעולה. אין לנו יכולת בקרה </w:t>
      </w:r>
      <w:bookmarkStart w:id="581" w:name="_ETM_Q1_1307319"/>
      <w:bookmarkEnd w:id="581"/>
      <w:r>
        <w:rPr>
          <w:rFonts w:hint="cs"/>
          <w:rtl/>
          <w:lang w:eastAsia="he-IL"/>
        </w:rPr>
        <w:t>שיטתית, סיסט</w:t>
      </w:r>
      <w:bookmarkStart w:id="582" w:name="_ETM_Q1_1308233"/>
      <w:bookmarkEnd w:id="582"/>
      <w:r>
        <w:rPr>
          <w:rFonts w:hint="cs"/>
          <w:rtl/>
          <w:lang w:eastAsia="he-IL"/>
        </w:rPr>
        <w:t xml:space="preserve">מתית </w:t>
      </w:r>
      <w:bookmarkStart w:id="583" w:name="_ETM_Q1_1310271"/>
      <w:bookmarkEnd w:id="583"/>
      <w:r>
        <w:rPr>
          <w:rFonts w:hint="cs"/>
          <w:rtl/>
          <w:lang w:eastAsia="he-IL"/>
        </w:rPr>
        <w:t xml:space="preserve">לאותם אתרים. בהתאם לדוח מבקר מדינה </w:t>
      </w:r>
      <w:bookmarkStart w:id="584" w:name="_ETM_Q1_1314514"/>
      <w:bookmarkEnd w:id="584"/>
      <w:r>
        <w:rPr>
          <w:rFonts w:hint="cs"/>
          <w:rtl/>
          <w:lang w:eastAsia="he-IL"/>
        </w:rPr>
        <w:t xml:space="preserve">קודם כבר שהעלה את הדברים, והייתי </w:t>
      </w:r>
      <w:bookmarkStart w:id="585" w:name="_ETM_Q1_1315788"/>
      <w:bookmarkEnd w:id="585"/>
      <w:r>
        <w:rPr>
          <w:rFonts w:hint="cs"/>
          <w:rtl/>
          <w:lang w:eastAsia="he-IL"/>
        </w:rPr>
        <w:t xml:space="preserve">בקשר עם גורמים במבקר </w:t>
      </w:r>
      <w:bookmarkStart w:id="586" w:name="_ETM_Q1_1318007"/>
      <w:bookmarkEnd w:id="586"/>
      <w:r>
        <w:rPr>
          <w:rFonts w:hint="cs"/>
          <w:rtl/>
          <w:lang w:eastAsia="he-IL"/>
        </w:rPr>
        <w:t xml:space="preserve">המדינה בנושא הזה, אני כבר בערך שנתיים וחצי פועלת בהדרגתיות, </w:t>
      </w:r>
      <w:bookmarkStart w:id="587" w:name="_ETM_Q1_1325476"/>
      <w:bookmarkEnd w:id="587"/>
      <w:r>
        <w:rPr>
          <w:rFonts w:hint="cs"/>
          <w:rtl/>
          <w:lang w:eastAsia="he-IL"/>
        </w:rPr>
        <w:t xml:space="preserve">אנחנו לקראת סיום, לבנייה של אתרים חדשים לכל הנציגויות </w:t>
      </w:r>
      <w:bookmarkStart w:id="588" w:name="_ETM_Q1_1332766"/>
      <w:bookmarkEnd w:id="588"/>
      <w:r>
        <w:rPr>
          <w:rFonts w:hint="cs"/>
          <w:rtl/>
          <w:lang w:eastAsia="he-IL"/>
        </w:rPr>
        <w:t xml:space="preserve">של ישראל בחו"ל. שיש </w:t>
      </w:r>
      <w:proofErr w:type="spellStart"/>
      <w:r>
        <w:rPr>
          <w:rFonts w:hint="cs"/>
          <w:rtl/>
          <w:lang w:eastAsia="he-IL"/>
        </w:rPr>
        <w:t>סקשן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9" w:name="_ETM_Q1_1333794"/>
      <w:bookmarkEnd w:id="589"/>
      <w:r>
        <w:rPr>
          <w:rFonts w:hint="cs"/>
          <w:rtl/>
          <w:lang w:eastAsia="he-IL"/>
        </w:rPr>
        <w:t>מסוים של המי</w:t>
      </w:r>
      <w:bookmarkStart w:id="590" w:name="_ETM_Q1_1333436"/>
      <w:bookmarkEnd w:id="590"/>
      <w:r>
        <w:rPr>
          <w:rFonts w:hint="cs"/>
          <w:rtl/>
          <w:lang w:eastAsia="he-IL"/>
        </w:rPr>
        <w:t xml:space="preserve">דע הקונסולרי, הן </w:t>
      </w:r>
      <w:bookmarkStart w:id="591" w:name="_ETM_Q1_1338157"/>
      <w:bookmarkEnd w:id="591"/>
      <w:r>
        <w:rPr>
          <w:rFonts w:hint="cs"/>
          <w:rtl/>
          <w:lang w:eastAsia="he-IL"/>
        </w:rPr>
        <w:t>ללקוח ו</w:t>
      </w:r>
      <w:bookmarkStart w:id="592" w:name="_ETM_Q1_1337924"/>
      <w:bookmarkEnd w:id="592"/>
      <w:r>
        <w:rPr>
          <w:rFonts w:hint="cs"/>
          <w:rtl/>
          <w:lang w:eastAsia="he-IL"/>
        </w:rPr>
        <w:t xml:space="preserve">הן מבחינת כל מה שמדבר על ישראלים בחו"ל. </w:t>
      </w:r>
      <w:bookmarkStart w:id="593" w:name="_ETM_Q1_1343067"/>
      <w:bookmarkStart w:id="594" w:name="_ETM_Q1_1340315"/>
      <w:bookmarkEnd w:id="593"/>
      <w:bookmarkEnd w:id="594"/>
      <w:r>
        <w:rPr>
          <w:rFonts w:hint="cs"/>
          <w:rtl/>
          <w:lang w:eastAsia="he-IL"/>
        </w:rPr>
        <w:t xml:space="preserve">אם זה פרסום אזהרות מסע, הודעות אד הוק </w:t>
      </w:r>
      <w:bookmarkStart w:id="595" w:name="_ETM_Q1_1348578"/>
      <w:bookmarkEnd w:id="595"/>
      <w:r>
        <w:rPr>
          <w:rFonts w:hint="cs"/>
          <w:rtl/>
          <w:lang w:eastAsia="he-IL"/>
        </w:rPr>
        <w:t xml:space="preserve">וכולל יכולת בקרה על הנתונים </w:t>
      </w:r>
      <w:bookmarkStart w:id="596" w:name="_ETM_Q1_1349853"/>
      <w:bookmarkEnd w:id="596"/>
      <w:r>
        <w:rPr>
          <w:rFonts w:hint="cs"/>
          <w:rtl/>
          <w:lang w:eastAsia="he-IL"/>
        </w:rPr>
        <w:t xml:space="preserve">שעולים דרך המטה. יכולת </w:t>
      </w:r>
      <w:bookmarkStart w:id="597" w:name="_ETM_Q1_1353286"/>
      <w:bookmarkEnd w:id="597"/>
      <w:r>
        <w:rPr>
          <w:rFonts w:hint="cs"/>
          <w:rtl/>
          <w:lang w:eastAsia="he-IL"/>
        </w:rPr>
        <w:t>בקרה על ה</w:t>
      </w:r>
      <w:bookmarkStart w:id="598" w:name="_ETM_Q1_1351501"/>
      <w:bookmarkEnd w:id="598"/>
      <w:r>
        <w:rPr>
          <w:rFonts w:hint="cs"/>
          <w:rtl/>
          <w:lang w:eastAsia="he-IL"/>
        </w:rPr>
        <w:t xml:space="preserve">נתונים שעולים באותם אתרים. </w:t>
      </w:r>
      <w:bookmarkStart w:id="599" w:name="_ETM_Q1_1355858"/>
      <w:bookmarkStart w:id="600" w:name="_ETM_Q1_1355907"/>
      <w:bookmarkStart w:id="601" w:name="_ETM_Q1_1356038"/>
      <w:bookmarkStart w:id="602" w:name="_ETM_Q1_1356073"/>
      <w:bookmarkEnd w:id="599"/>
      <w:bookmarkEnd w:id="600"/>
      <w:bookmarkEnd w:id="601"/>
      <w:bookmarkEnd w:id="602"/>
      <w:r>
        <w:rPr>
          <w:rFonts w:hint="cs"/>
          <w:rtl/>
          <w:lang w:eastAsia="he-IL"/>
        </w:rPr>
        <w:t xml:space="preserve">תרגום של המידע שנמצא </w:t>
      </w:r>
      <w:bookmarkStart w:id="603" w:name="_ETM_Q1_1361527"/>
      <w:bookmarkEnd w:id="603"/>
      <w:r>
        <w:rPr>
          <w:rFonts w:hint="cs"/>
          <w:rtl/>
          <w:lang w:eastAsia="he-IL"/>
        </w:rPr>
        <w:t>באותם אתרים למקסימום שפות. כמובן שזה תהליך וזה לוקח זמן</w:t>
      </w:r>
      <w:bookmarkStart w:id="604" w:name="_ETM_Q1_1367580"/>
      <w:bookmarkEnd w:id="604"/>
      <w:r>
        <w:rPr>
          <w:rFonts w:hint="cs"/>
          <w:rtl/>
          <w:lang w:eastAsia="he-IL"/>
        </w:rPr>
        <w:t xml:space="preserve">. אבל שוב, כמו שאמרה ענת, אנחנו מסתכלים על דוח </w:t>
      </w:r>
      <w:bookmarkStart w:id="605" w:name="_ETM_Q1_1373295"/>
      <w:bookmarkEnd w:id="605"/>
      <w:r>
        <w:rPr>
          <w:rFonts w:hint="cs"/>
          <w:rtl/>
          <w:lang w:eastAsia="he-IL"/>
        </w:rPr>
        <w:t xml:space="preserve">מבקר המדינה כמסמך של השתפרות. אנחנו מבקרים גם את עצמנו. </w:t>
      </w:r>
      <w:bookmarkStart w:id="606" w:name="_ETM_Q1_1380045"/>
      <w:bookmarkEnd w:id="606"/>
      <w:r>
        <w:rPr>
          <w:rFonts w:hint="cs"/>
          <w:rtl/>
          <w:lang w:eastAsia="he-IL"/>
        </w:rPr>
        <w:t>ואנחנו משתדלים כביכול לעשות את המקסימום, בהינתן האמצעים שקיימים</w:t>
      </w:r>
      <w:bookmarkStart w:id="607" w:name="_ETM_Q1_1389540"/>
      <w:bookmarkEnd w:id="607"/>
      <w:r>
        <w:rPr>
          <w:rFonts w:hint="cs"/>
          <w:rtl/>
          <w:lang w:eastAsia="he-IL"/>
        </w:rPr>
        <w:t xml:space="preserve"> לנו. </w:t>
      </w:r>
    </w:p>
    <w:p w14:paraId="2725D49D" w14:textId="77777777" w:rsidR="00914D37" w:rsidRDefault="00914D37" w:rsidP="00914D37">
      <w:pPr>
        <w:rPr>
          <w:rtl/>
          <w:lang w:eastAsia="he-IL"/>
        </w:rPr>
      </w:pPr>
      <w:bookmarkStart w:id="608" w:name="_ETM_Q1_1392196"/>
      <w:bookmarkStart w:id="609" w:name="_ETM_Q1_1392245"/>
      <w:bookmarkStart w:id="610" w:name="_ETM_Q1_1390050"/>
      <w:bookmarkStart w:id="611" w:name="_ETM_Q1_1387263"/>
      <w:bookmarkEnd w:id="608"/>
      <w:bookmarkEnd w:id="609"/>
      <w:bookmarkEnd w:id="610"/>
      <w:bookmarkEnd w:id="611"/>
    </w:p>
    <w:p w14:paraId="30E2F952" w14:textId="2DF716B4" w:rsidR="00914D37" w:rsidRDefault="00914D37" w:rsidP="00914D37">
      <w:pPr>
        <w:pStyle w:val="af9"/>
        <w:keepNext/>
        <w:rPr>
          <w:rtl/>
          <w:lang w:eastAsia="he-IL"/>
        </w:rPr>
      </w:pPr>
      <w:bookmarkStart w:id="612" w:name="ET_guest_ענת_אביתר_10"/>
      <w:r w:rsidRPr="00914D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אביתר:</w:t>
      </w:r>
      <w:r w:rsidRPr="00914D37">
        <w:rPr>
          <w:rStyle w:val="TagStyle"/>
          <w:rtl/>
        </w:rPr>
        <w:t xml:space="preserve"> &lt;&lt; אורח &gt;&gt;</w:t>
      </w:r>
      <w:r w:rsidR="004065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"/>
    </w:p>
    <w:p w14:paraId="31AFEDD4" w14:textId="77777777" w:rsidR="00914D37" w:rsidRDefault="00914D37" w:rsidP="00914D37">
      <w:pPr>
        <w:pStyle w:val="KeepWithNext"/>
        <w:rPr>
          <w:rtl/>
          <w:lang w:eastAsia="he-IL"/>
        </w:rPr>
      </w:pPr>
    </w:p>
    <w:p w14:paraId="50E5CA42" w14:textId="05DE8448" w:rsidR="00914D37" w:rsidRDefault="00914D37" w:rsidP="00914D37">
      <w:pPr>
        <w:rPr>
          <w:rtl/>
          <w:lang w:eastAsia="he-IL"/>
        </w:rPr>
      </w:pPr>
      <w:bookmarkStart w:id="613" w:name="_ETM_Q1_1390297"/>
      <w:bookmarkStart w:id="614" w:name="_ETM_Q1_1390328"/>
      <w:bookmarkEnd w:id="613"/>
      <w:bookmarkEnd w:id="614"/>
      <w:r>
        <w:rPr>
          <w:rFonts w:hint="cs"/>
          <w:rtl/>
          <w:lang w:eastAsia="he-IL"/>
        </w:rPr>
        <w:t xml:space="preserve">מרב מרקס, </w:t>
      </w:r>
      <w:bookmarkStart w:id="615" w:name="_ETM_Q1_1390620"/>
      <w:bookmarkEnd w:id="615"/>
      <w:r>
        <w:rPr>
          <w:rFonts w:hint="cs"/>
          <w:rtl/>
          <w:lang w:eastAsia="he-IL"/>
        </w:rPr>
        <w:t xml:space="preserve">היא היועצת המשפטית שלנו במשרד החוץ. </w:t>
      </w:r>
      <w:bookmarkStart w:id="616" w:name="_ETM_Q1_1394704"/>
      <w:bookmarkStart w:id="617" w:name="_ETM_Q1_1395179"/>
      <w:bookmarkEnd w:id="616"/>
      <w:bookmarkEnd w:id="617"/>
    </w:p>
    <w:p w14:paraId="6C474201" w14:textId="77777777" w:rsidR="00914D37" w:rsidRDefault="00914D37" w:rsidP="00914D37">
      <w:pPr>
        <w:rPr>
          <w:rtl/>
          <w:lang w:eastAsia="he-IL"/>
        </w:rPr>
      </w:pPr>
      <w:bookmarkStart w:id="618" w:name="_ETM_Q1_1395212"/>
      <w:bookmarkEnd w:id="618"/>
    </w:p>
    <w:p w14:paraId="3BE77E4A" w14:textId="49778BA5" w:rsidR="00914D37" w:rsidRDefault="00914D37" w:rsidP="00914D37">
      <w:pPr>
        <w:pStyle w:val="af9"/>
        <w:keepNext/>
        <w:rPr>
          <w:rtl/>
          <w:lang w:eastAsia="he-IL"/>
        </w:rPr>
      </w:pPr>
      <w:bookmarkStart w:id="619" w:name="ET_guest_מרב_מרקס_11"/>
      <w:r w:rsidRPr="00914D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מרקס:</w:t>
      </w:r>
      <w:r w:rsidRPr="00914D37">
        <w:rPr>
          <w:rStyle w:val="TagStyle"/>
          <w:rtl/>
        </w:rPr>
        <w:t xml:space="preserve"> &lt;&lt; אורח &gt;&gt;</w:t>
      </w:r>
      <w:r w:rsidR="004065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"/>
    </w:p>
    <w:p w14:paraId="314D06F9" w14:textId="77777777" w:rsidR="00914D37" w:rsidRDefault="00914D37" w:rsidP="00914D37">
      <w:pPr>
        <w:pStyle w:val="KeepWithNext"/>
        <w:rPr>
          <w:rtl/>
          <w:lang w:eastAsia="he-IL"/>
        </w:rPr>
      </w:pPr>
    </w:p>
    <w:p w14:paraId="781F73B0" w14:textId="2EBF9FB0" w:rsidR="00914D37" w:rsidRDefault="00914D37" w:rsidP="00914D37">
      <w:pPr>
        <w:rPr>
          <w:rtl/>
          <w:lang w:eastAsia="he-IL"/>
        </w:rPr>
      </w:pPr>
      <w:bookmarkStart w:id="620" w:name="_ETM_Q1_1396414"/>
      <w:bookmarkStart w:id="621" w:name="_ETM_Q1_1396448"/>
      <w:bookmarkEnd w:id="620"/>
      <w:bookmarkEnd w:id="621"/>
      <w:r>
        <w:rPr>
          <w:rFonts w:hint="cs"/>
          <w:rtl/>
          <w:lang w:eastAsia="he-IL"/>
        </w:rPr>
        <w:t xml:space="preserve">נעים מאוד, בוקר טוב. אני רק רוצה להוסיף כמה מילים. </w:t>
      </w:r>
      <w:bookmarkStart w:id="622" w:name="_ETM_Q1_1400981"/>
      <w:bookmarkEnd w:id="622"/>
      <w:r>
        <w:rPr>
          <w:rFonts w:hint="cs"/>
          <w:rtl/>
          <w:lang w:eastAsia="he-IL"/>
        </w:rPr>
        <w:t xml:space="preserve">אני חושבת שזה עולה גם מהמצגת שהוצגה על ידי משרד </w:t>
      </w:r>
      <w:bookmarkStart w:id="623" w:name="_ETM_Q1_1405796"/>
      <w:bookmarkEnd w:id="623"/>
      <w:r>
        <w:rPr>
          <w:rFonts w:hint="cs"/>
          <w:rtl/>
          <w:lang w:eastAsia="he-IL"/>
        </w:rPr>
        <w:t xml:space="preserve">המבקר וגם מהדוח. אני חושבת שצריך לעשות הבחנה בין הפעילות </w:t>
      </w:r>
      <w:bookmarkStart w:id="624" w:name="_ETM_Q1_1412615"/>
      <w:bookmarkEnd w:id="624"/>
      <w:r>
        <w:rPr>
          <w:rFonts w:hint="cs"/>
          <w:rtl/>
          <w:lang w:eastAsia="he-IL"/>
        </w:rPr>
        <w:t xml:space="preserve">השוטפת של המשרד </w:t>
      </w:r>
      <w:bookmarkStart w:id="625" w:name="_ETM_Q1_1411436"/>
      <w:bookmarkEnd w:id="625"/>
      <w:r>
        <w:rPr>
          <w:rFonts w:hint="cs"/>
          <w:rtl/>
          <w:lang w:eastAsia="he-IL"/>
        </w:rPr>
        <w:t xml:space="preserve">בסיוע לישראלים בחו"ל, </w:t>
      </w:r>
      <w:bookmarkStart w:id="626" w:name="_ETM_Q1_1412768"/>
      <w:bookmarkEnd w:id="626"/>
      <w:r>
        <w:rPr>
          <w:rFonts w:hint="cs"/>
          <w:rtl/>
          <w:lang w:eastAsia="he-IL"/>
        </w:rPr>
        <w:t xml:space="preserve">בין אם זה </w:t>
      </w:r>
      <w:bookmarkStart w:id="627" w:name="_ETM_Q1_1415250"/>
      <w:bookmarkEnd w:id="627"/>
      <w:r>
        <w:rPr>
          <w:rFonts w:hint="cs"/>
          <w:rtl/>
          <w:lang w:eastAsia="he-IL"/>
        </w:rPr>
        <w:t xml:space="preserve">בתחום הקונסולרי </w:t>
      </w:r>
      <w:bookmarkStart w:id="628" w:name="_ETM_Q1_1414612"/>
      <w:bookmarkEnd w:id="628"/>
      <w:r>
        <w:rPr>
          <w:rFonts w:hint="cs"/>
          <w:rtl/>
          <w:lang w:eastAsia="he-IL"/>
        </w:rPr>
        <w:t xml:space="preserve">של אשרות וכו' כיד ארוכה של רשות האוכלוסין </w:t>
      </w:r>
      <w:bookmarkStart w:id="629" w:name="_ETM_Q1_1420225"/>
      <w:bookmarkEnd w:id="629"/>
      <w:r>
        <w:rPr>
          <w:rFonts w:hint="cs"/>
          <w:rtl/>
          <w:lang w:eastAsia="he-IL"/>
        </w:rPr>
        <w:t xml:space="preserve">ובין אם זה בכל התחום </w:t>
      </w:r>
      <w:bookmarkStart w:id="630" w:name="_ETM_Q1_1419361"/>
      <w:bookmarkEnd w:id="630"/>
      <w:r>
        <w:rPr>
          <w:rFonts w:hint="cs"/>
          <w:rtl/>
          <w:lang w:eastAsia="he-IL"/>
        </w:rPr>
        <w:t xml:space="preserve">של ישראלים בחו"ל, לבין המקרים </w:t>
      </w:r>
      <w:bookmarkStart w:id="631" w:name="_ETM_Q1_1422571"/>
      <w:bookmarkEnd w:id="631"/>
      <w:r>
        <w:rPr>
          <w:rFonts w:hint="cs"/>
          <w:rtl/>
          <w:lang w:eastAsia="he-IL"/>
        </w:rPr>
        <w:t xml:space="preserve">הגדולים באמת שכוללים טיסות חילוץ והבאת אזרחים ישראלים מחו"ל, </w:t>
      </w:r>
      <w:bookmarkStart w:id="632" w:name="_ETM_Q1_1427715"/>
      <w:bookmarkEnd w:id="632"/>
      <w:r>
        <w:rPr>
          <w:rFonts w:hint="cs"/>
          <w:rtl/>
          <w:lang w:eastAsia="he-IL"/>
        </w:rPr>
        <w:t xml:space="preserve">שזה </w:t>
      </w:r>
      <w:bookmarkStart w:id="633" w:name="_ETM_Q1_1428119"/>
      <w:bookmarkEnd w:id="633"/>
      <w:r>
        <w:rPr>
          <w:rFonts w:hint="cs"/>
          <w:rtl/>
          <w:lang w:eastAsia="he-IL"/>
        </w:rPr>
        <w:t xml:space="preserve">באמת תקציבים מאוד גדולים. וגם, אני חושבת שלא בכדי אלה </w:t>
      </w:r>
      <w:bookmarkStart w:id="634" w:name="_ETM_Q1_1433930"/>
      <w:bookmarkEnd w:id="634"/>
      <w:r>
        <w:rPr>
          <w:rFonts w:hint="cs"/>
          <w:rtl/>
          <w:lang w:eastAsia="he-IL"/>
        </w:rPr>
        <w:t xml:space="preserve">הדוגמאות שעלו במצגת כדוגמאות לזה שכל פעם יש גורם </w:t>
      </w:r>
      <w:proofErr w:type="spellStart"/>
      <w:r>
        <w:rPr>
          <w:rFonts w:hint="cs"/>
          <w:rtl/>
          <w:lang w:eastAsia="he-IL"/>
        </w:rPr>
        <w:t>מתכלל</w:t>
      </w:r>
      <w:bookmarkStart w:id="635" w:name="_ETM_Q1_1440658"/>
      <w:bookmarkEnd w:id="635"/>
      <w:proofErr w:type="spellEnd"/>
      <w:r>
        <w:rPr>
          <w:rFonts w:hint="cs"/>
          <w:rtl/>
          <w:lang w:eastAsia="he-IL"/>
        </w:rPr>
        <w:t xml:space="preserve"> </w:t>
      </w:r>
      <w:bookmarkStart w:id="636" w:name="_ETM_Q1_1437905"/>
      <w:bookmarkEnd w:id="636"/>
      <w:r>
        <w:rPr>
          <w:rFonts w:hint="cs"/>
          <w:rtl/>
          <w:lang w:eastAsia="he-IL"/>
        </w:rPr>
        <w:t xml:space="preserve">אחר, כל פעם צריך להתווכח על המימון. זה לא תמיד </w:t>
      </w:r>
      <w:bookmarkStart w:id="637" w:name="_ETM_Q1_1443293"/>
      <w:bookmarkStart w:id="638" w:name="_ETM_Q1_1440472"/>
      <w:bookmarkEnd w:id="637"/>
      <w:bookmarkEnd w:id="638"/>
      <w:r>
        <w:rPr>
          <w:rFonts w:hint="cs"/>
          <w:rtl/>
          <w:lang w:eastAsia="he-IL"/>
        </w:rPr>
        <w:t>נעשה לפי חוקי המכרזים בגלל הלחץ של הדברים. וזה באמת</w:t>
      </w:r>
      <w:bookmarkStart w:id="639" w:name="_ETM_Q1_1445593"/>
      <w:bookmarkEnd w:id="639"/>
      <w:r>
        <w:rPr>
          <w:rFonts w:hint="cs"/>
          <w:rtl/>
          <w:lang w:eastAsia="he-IL"/>
        </w:rPr>
        <w:t xml:space="preserve"> משהו שאנחנו חושבים שדורש הסדרה וזה בהחלט יעזור למדינה לתת </w:t>
      </w:r>
      <w:bookmarkStart w:id="640" w:name="_ETM_Q1_1452410"/>
      <w:bookmarkEnd w:id="640"/>
      <w:r>
        <w:rPr>
          <w:rFonts w:hint="cs"/>
          <w:rtl/>
          <w:lang w:eastAsia="he-IL"/>
        </w:rPr>
        <w:t xml:space="preserve">את השירות השוויוני ביותר, הנכון ביותר והמהיר ביותר במצבים </w:t>
      </w:r>
      <w:bookmarkStart w:id="641" w:name="_ETM_Q1_1456228"/>
      <w:bookmarkEnd w:id="641"/>
      <w:r>
        <w:rPr>
          <w:rFonts w:hint="cs"/>
          <w:rtl/>
          <w:lang w:eastAsia="he-IL"/>
        </w:rPr>
        <w:t xml:space="preserve">כאלה. </w:t>
      </w:r>
      <w:bookmarkStart w:id="642" w:name="_ETM_Q1_1456936"/>
      <w:bookmarkEnd w:id="642"/>
      <w:r>
        <w:rPr>
          <w:rFonts w:hint="cs"/>
          <w:rtl/>
          <w:lang w:eastAsia="he-IL"/>
        </w:rPr>
        <w:t>שהם מצבים באמת גדולים שדורשים התגייסות מאוד גדולה גם של</w:t>
      </w:r>
      <w:bookmarkStart w:id="643" w:name="_ETM_Q1_1465845"/>
      <w:bookmarkEnd w:id="643"/>
      <w:r>
        <w:rPr>
          <w:rFonts w:hint="cs"/>
          <w:rtl/>
          <w:lang w:eastAsia="he-IL"/>
        </w:rPr>
        <w:t xml:space="preserve"> משאבים </w:t>
      </w:r>
      <w:bookmarkStart w:id="644" w:name="_ETM_Q1_1463993"/>
      <w:bookmarkEnd w:id="644"/>
      <w:r>
        <w:rPr>
          <w:rFonts w:hint="cs"/>
          <w:rtl/>
          <w:lang w:eastAsia="he-IL"/>
        </w:rPr>
        <w:t xml:space="preserve">וגם של משרדים וגורמים אחרים. </w:t>
      </w:r>
    </w:p>
    <w:p w14:paraId="16220DB6" w14:textId="77777777" w:rsidR="00914D37" w:rsidRDefault="00914D37" w:rsidP="00914D37">
      <w:pPr>
        <w:rPr>
          <w:rtl/>
          <w:lang w:eastAsia="he-IL"/>
        </w:rPr>
      </w:pPr>
      <w:bookmarkStart w:id="645" w:name="_ETM_Q1_1469156"/>
      <w:bookmarkStart w:id="646" w:name="_ETM_Q1_1469206"/>
      <w:bookmarkEnd w:id="645"/>
      <w:bookmarkEnd w:id="646"/>
    </w:p>
    <w:p w14:paraId="22F394DA" w14:textId="75EF857E" w:rsidR="00914D37" w:rsidRDefault="00914D37" w:rsidP="00914D37">
      <w:pPr>
        <w:rPr>
          <w:rtl/>
          <w:lang w:eastAsia="he-IL"/>
        </w:rPr>
      </w:pPr>
      <w:bookmarkStart w:id="647" w:name="_ETM_Q1_1469269"/>
      <w:bookmarkStart w:id="648" w:name="_ETM_Q1_1469302"/>
      <w:bookmarkEnd w:id="647"/>
      <w:bookmarkEnd w:id="648"/>
      <w:r>
        <w:rPr>
          <w:rFonts w:hint="cs"/>
          <w:rtl/>
          <w:lang w:eastAsia="he-IL"/>
        </w:rPr>
        <w:t xml:space="preserve">אני חושבת שכן </w:t>
      </w:r>
      <w:bookmarkStart w:id="649" w:name="_ETM_Q1_1470618"/>
      <w:bookmarkEnd w:id="649"/>
      <w:r>
        <w:rPr>
          <w:rFonts w:hint="cs"/>
          <w:rtl/>
          <w:lang w:eastAsia="he-IL"/>
        </w:rPr>
        <w:t>חשוב להבחין את זה מה</w:t>
      </w:r>
      <w:bookmarkStart w:id="650" w:name="_ETM_Q1_1469755"/>
      <w:bookmarkEnd w:id="650"/>
      <w:r>
        <w:rPr>
          <w:rFonts w:hint="cs"/>
          <w:rtl/>
          <w:lang w:eastAsia="he-IL"/>
        </w:rPr>
        <w:t xml:space="preserve">מקרים שאנחנו נתקלים בהם בשוטף, שהם </w:t>
      </w:r>
      <w:bookmarkStart w:id="651" w:name="_ETM_Q1_1474961"/>
      <w:bookmarkEnd w:id="651"/>
      <w:r>
        <w:rPr>
          <w:rFonts w:hint="cs"/>
          <w:rtl/>
          <w:lang w:eastAsia="he-IL"/>
        </w:rPr>
        <w:t>באמת קצרה הירי</w:t>
      </w:r>
      <w:bookmarkStart w:id="652" w:name="_ETM_Q1_1474098"/>
      <w:bookmarkEnd w:id="652"/>
      <w:r>
        <w:rPr>
          <w:rFonts w:hint="cs"/>
          <w:rtl/>
          <w:lang w:eastAsia="he-IL"/>
        </w:rPr>
        <w:t xml:space="preserve">עה מלהכיל את סוגי המקרים שאנחנו </w:t>
      </w:r>
      <w:bookmarkStart w:id="653" w:name="_ETM_Q1_1476043"/>
      <w:bookmarkEnd w:id="653"/>
      <w:r>
        <w:rPr>
          <w:rFonts w:hint="cs"/>
          <w:rtl/>
          <w:lang w:eastAsia="he-IL"/>
        </w:rPr>
        <w:t xml:space="preserve">נתקלים בהם </w:t>
      </w:r>
      <w:bookmarkStart w:id="654" w:name="_ETM_Q1_1477359"/>
      <w:bookmarkEnd w:id="654"/>
      <w:r>
        <w:rPr>
          <w:rFonts w:hint="cs"/>
          <w:rtl/>
          <w:lang w:eastAsia="he-IL"/>
        </w:rPr>
        <w:t xml:space="preserve">שדורשים את העזרה ואף אחד לא דומה למשנהו. </w:t>
      </w:r>
      <w:r>
        <w:rPr>
          <w:rFonts w:hint="cs"/>
          <w:rtl/>
          <w:lang w:eastAsia="he-IL"/>
        </w:rPr>
        <w:lastRenderedPageBreak/>
        <w:t xml:space="preserve">ונדרשת פה </w:t>
      </w:r>
      <w:bookmarkStart w:id="655" w:name="_ETM_Q1_1485167"/>
      <w:bookmarkEnd w:id="655"/>
      <w:r>
        <w:rPr>
          <w:rFonts w:hint="cs"/>
          <w:rtl/>
          <w:lang w:eastAsia="he-IL"/>
        </w:rPr>
        <w:t xml:space="preserve">על ידי הגורמים המקצועיים, </w:t>
      </w:r>
      <w:bookmarkStart w:id="656" w:name="_ETM_Q1_1485675"/>
      <w:bookmarkEnd w:id="656"/>
      <w:r>
        <w:rPr>
          <w:rFonts w:hint="cs"/>
          <w:rtl/>
          <w:lang w:eastAsia="he-IL"/>
        </w:rPr>
        <w:t xml:space="preserve">לפעמים בסיוע שלנו אם צריך, </w:t>
      </w:r>
      <w:bookmarkStart w:id="657" w:name="_ETM_Q1_1489046"/>
      <w:bookmarkEnd w:id="657"/>
      <w:r>
        <w:rPr>
          <w:rFonts w:hint="cs"/>
          <w:rtl/>
          <w:lang w:eastAsia="he-IL"/>
        </w:rPr>
        <w:t xml:space="preserve">הפעלת שיקול דעת. כל דקה ביום באמת מגוון מאוד רחב </w:t>
      </w:r>
      <w:bookmarkStart w:id="658" w:name="_ETM_Q1_1495099"/>
      <w:bookmarkStart w:id="659" w:name="_ETM_Q1_1492323"/>
      <w:bookmarkEnd w:id="658"/>
      <w:bookmarkEnd w:id="659"/>
      <w:r>
        <w:rPr>
          <w:rFonts w:hint="cs"/>
          <w:rtl/>
          <w:lang w:eastAsia="he-IL"/>
        </w:rPr>
        <w:t xml:space="preserve">של מקרים נקודתיים שצריכים להתמודד איתם. וזה אנחנו עושים </w:t>
      </w:r>
      <w:bookmarkStart w:id="660" w:name="_ETM_Q1_1498967"/>
      <w:bookmarkEnd w:id="660"/>
      <w:r>
        <w:rPr>
          <w:rFonts w:hint="cs"/>
          <w:rtl/>
          <w:lang w:eastAsia="he-IL"/>
        </w:rPr>
        <w:t xml:space="preserve">במסגרת </w:t>
      </w:r>
      <w:bookmarkStart w:id="661" w:name="_ETM_Q1_1502067"/>
      <w:bookmarkEnd w:id="661"/>
      <w:r>
        <w:rPr>
          <w:rFonts w:hint="cs"/>
          <w:rtl/>
          <w:lang w:eastAsia="he-IL"/>
        </w:rPr>
        <w:t>החוקית של אמנת וינה. זו באמת מ</w:t>
      </w:r>
      <w:bookmarkStart w:id="662" w:name="_ETM_Q1_1502848"/>
      <w:bookmarkEnd w:id="662"/>
      <w:r>
        <w:rPr>
          <w:rFonts w:hint="cs"/>
          <w:rtl/>
          <w:lang w:eastAsia="he-IL"/>
        </w:rPr>
        <w:t xml:space="preserve">סגרת </w:t>
      </w:r>
      <w:bookmarkStart w:id="663" w:name="_ETM_Q1_1502419"/>
      <w:bookmarkEnd w:id="663"/>
      <w:r>
        <w:rPr>
          <w:rFonts w:hint="cs"/>
          <w:rtl/>
          <w:lang w:eastAsia="he-IL"/>
        </w:rPr>
        <w:t xml:space="preserve">חוקית </w:t>
      </w:r>
      <w:bookmarkStart w:id="664" w:name="_ETM_Q1_1504797"/>
      <w:bookmarkEnd w:id="664"/>
      <w:r>
        <w:rPr>
          <w:rFonts w:hint="cs"/>
          <w:rtl/>
          <w:lang w:eastAsia="he-IL"/>
        </w:rPr>
        <w:t xml:space="preserve">מאוד מאוד מלמעלה, למה הגבולות </w:t>
      </w:r>
      <w:bookmarkStart w:id="665" w:name="_ETM_Q1_1506141"/>
      <w:bookmarkEnd w:id="665"/>
      <w:r>
        <w:rPr>
          <w:rFonts w:hint="cs"/>
          <w:rtl/>
          <w:lang w:eastAsia="he-IL"/>
        </w:rPr>
        <w:t xml:space="preserve">שלנו למען אזרחים שהן מקובלות </w:t>
      </w:r>
      <w:bookmarkStart w:id="666" w:name="_ETM_Q1_1510498"/>
      <w:bookmarkEnd w:id="666"/>
      <w:r>
        <w:rPr>
          <w:rFonts w:hint="cs"/>
          <w:rtl/>
          <w:lang w:eastAsia="he-IL"/>
        </w:rPr>
        <w:t>בין מדינות. אבל כמ</w:t>
      </w:r>
      <w:bookmarkStart w:id="667" w:name="_ETM_Q1_1510311"/>
      <w:bookmarkEnd w:id="667"/>
      <w:r>
        <w:rPr>
          <w:rFonts w:hint="cs"/>
          <w:rtl/>
          <w:lang w:eastAsia="he-IL"/>
        </w:rPr>
        <w:t xml:space="preserve">ובן כשיורדים לפרטים בשטח זה מורכב </w:t>
      </w:r>
      <w:bookmarkStart w:id="668" w:name="_ETM_Q1_1515481"/>
      <w:bookmarkEnd w:id="668"/>
      <w:r>
        <w:rPr>
          <w:rFonts w:hint="cs"/>
          <w:rtl/>
          <w:lang w:eastAsia="he-IL"/>
        </w:rPr>
        <w:t>מהמון רבדים של סיוע שניתן, על פי האופן ש</w:t>
      </w:r>
      <w:bookmarkStart w:id="669" w:name="_ETM_Q1_1517475"/>
      <w:bookmarkEnd w:id="669"/>
      <w:r>
        <w:rPr>
          <w:rFonts w:hint="cs"/>
          <w:rtl/>
          <w:lang w:eastAsia="he-IL"/>
        </w:rPr>
        <w:t>בו אנחנו</w:t>
      </w:r>
      <w:bookmarkStart w:id="670" w:name="_ETM_Q1_1518946"/>
      <w:bookmarkEnd w:id="670"/>
      <w:r>
        <w:rPr>
          <w:rFonts w:hint="cs"/>
          <w:rtl/>
          <w:lang w:eastAsia="he-IL"/>
        </w:rPr>
        <w:t xml:space="preserve"> עובדים פה במשרד </w:t>
      </w:r>
      <w:bookmarkStart w:id="671" w:name="_ETM_Q1_1519164"/>
      <w:bookmarkEnd w:id="671"/>
      <w:r>
        <w:rPr>
          <w:rFonts w:hint="cs"/>
          <w:rtl/>
          <w:lang w:eastAsia="he-IL"/>
        </w:rPr>
        <w:t xml:space="preserve">באופן יום יומי ושוטף. </w:t>
      </w:r>
    </w:p>
    <w:p w14:paraId="59DDB908" w14:textId="77777777" w:rsidR="00914D37" w:rsidRDefault="00914D37" w:rsidP="00914D37">
      <w:pPr>
        <w:rPr>
          <w:rtl/>
          <w:lang w:eastAsia="he-IL"/>
        </w:rPr>
      </w:pPr>
      <w:bookmarkStart w:id="672" w:name="_ETM_Q1_1522218"/>
      <w:bookmarkStart w:id="673" w:name="_ETM_Q1_1522288"/>
      <w:bookmarkEnd w:id="672"/>
      <w:bookmarkEnd w:id="673"/>
    </w:p>
    <w:p w14:paraId="4FD355B3" w14:textId="4FC2D7A4" w:rsidR="00914D37" w:rsidRDefault="00914D37" w:rsidP="00914D37">
      <w:pPr>
        <w:rPr>
          <w:rtl/>
          <w:lang w:eastAsia="he-IL"/>
        </w:rPr>
      </w:pPr>
      <w:bookmarkStart w:id="674" w:name="_ETM_Q1_1522374"/>
      <w:bookmarkStart w:id="675" w:name="_ETM_Q1_1522438"/>
      <w:bookmarkEnd w:id="674"/>
      <w:bookmarkEnd w:id="675"/>
      <w:r>
        <w:rPr>
          <w:rFonts w:hint="cs"/>
          <w:rtl/>
          <w:lang w:eastAsia="he-IL"/>
        </w:rPr>
        <w:t xml:space="preserve">ואני </w:t>
      </w:r>
      <w:bookmarkStart w:id="676" w:name="_ETM_Q1_1522958"/>
      <w:bookmarkEnd w:id="676"/>
      <w:r>
        <w:rPr>
          <w:rFonts w:hint="cs"/>
          <w:rtl/>
          <w:lang w:eastAsia="he-IL"/>
        </w:rPr>
        <w:t>חושבת שחשוב, כשבאים להסדיר את התחום הזה, אני חושבת</w:t>
      </w:r>
      <w:bookmarkStart w:id="677" w:name="_ETM_Q1_1529350"/>
      <w:bookmarkEnd w:id="677"/>
      <w:r>
        <w:rPr>
          <w:rFonts w:hint="cs"/>
          <w:rtl/>
          <w:lang w:eastAsia="he-IL"/>
        </w:rPr>
        <w:t xml:space="preserve"> שיש חשיבות להתמקד ב</w:t>
      </w:r>
      <w:bookmarkStart w:id="678" w:name="_ETM_Q1_1530286"/>
      <w:bookmarkStart w:id="679" w:name="_ETM_Q1_1528900"/>
      <w:bookmarkEnd w:id="678"/>
      <w:bookmarkEnd w:id="679"/>
      <w:r>
        <w:rPr>
          <w:rFonts w:hint="cs"/>
          <w:rtl/>
          <w:lang w:eastAsia="he-IL"/>
        </w:rPr>
        <w:t>אמת באותם מקרים שדורשים תכלול של</w:t>
      </w:r>
      <w:bookmarkStart w:id="680" w:name="_ETM_Q1_1533566"/>
      <w:bookmarkEnd w:id="680"/>
      <w:r>
        <w:rPr>
          <w:rFonts w:hint="cs"/>
          <w:rtl/>
          <w:lang w:eastAsia="he-IL"/>
        </w:rPr>
        <w:t xml:space="preserve"> כמה משרדים ביחד, שדורשים משאבים, שדורשים איזה </w:t>
      </w:r>
      <w:bookmarkStart w:id="681" w:name="_ETM_Q1_1535224"/>
      <w:bookmarkEnd w:id="681"/>
      <w:r>
        <w:rPr>
          <w:rFonts w:hint="cs"/>
          <w:rtl/>
          <w:lang w:eastAsia="he-IL"/>
        </w:rPr>
        <w:t xml:space="preserve">שהם תהליכים </w:t>
      </w:r>
      <w:proofErr w:type="spellStart"/>
      <w:r>
        <w:rPr>
          <w:rFonts w:hint="cs"/>
          <w:rtl/>
          <w:lang w:eastAsia="he-IL"/>
        </w:rPr>
        <w:t>מכרזיים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82" w:name="_ETM_Q1_1538046"/>
      <w:bookmarkEnd w:id="682"/>
      <w:r>
        <w:rPr>
          <w:rFonts w:hint="cs"/>
          <w:rtl/>
          <w:lang w:eastAsia="he-IL"/>
        </w:rPr>
        <w:t>או אחרים מהירים יותר, שמוסדרים מראש</w:t>
      </w:r>
      <w:bookmarkStart w:id="683" w:name="_ETM_Q1_1540986"/>
      <w:bookmarkStart w:id="684" w:name="_ETM_Q1_1538326"/>
      <w:bookmarkEnd w:id="683"/>
      <w:bookmarkEnd w:id="684"/>
      <w:r>
        <w:rPr>
          <w:rFonts w:hint="cs"/>
          <w:rtl/>
          <w:lang w:eastAsia="he-IL"/>
        </w:rPr>
        <w:t xml:space="preserve"> עבור המקרים </w:t>
      </w:r>
      <w:bookmarkStart w:id="685" w:name="_ETM_Q1_1547270"/>
      <w:bookmarkEnd w:id="685"/>
      <w:r>
        <w:rPr>
          <w:rFonts w:hint="cs"/>
          <w:rtl/>
          <w:lang w:eastAsia="he-IL"/>
        </w:rPr>
        <w:t xml:space="preserve">האלה. זה כרגע הנקודה שאני רציתי להדגיש. </w:t>
      </w:r>
    </w:p>
    <w:p w14:paraId="28B80C69" w14:textId="77777777" w:rsidR="00914D37" w:rsidRDefault="00914D37" w:rsidP="00914D37">
      <w:pPr>
        <w:rPr>
          <w:rtl/>
          <w:lang w:eastAsia="he-IL"/>
        </w:rPr>
      </w:pPr>
      <w:bookmarkStart w:id="686" w:name="_ETM_Q1_1552063"/>
      <w:bookmarkStart w:id="687" w:name="_ETM_Q1_1552133"/>
      <w:bookmarkEnd w:id="686"/>
      <w:bookmarkEnd w:id="687"/>
    </w:p>
    <w:p w14:paraId="7BEE51CF" w14:textId="33C4B5CF" w:rsidR="00914D37" w:rsidRDefault="00914D37" w:rsidP="00914D37">
      <w:pPr>
        <w:pStyle w:val="af6"/>
        <w:keepNext/>
        <w:rPr>
          <w:rtl/>
        </w:rPr>
      </w:pPr>
      <w:bookmarkStart w:id="688" w:name="ET_yor_5084_12"/>
      <w:r w:rsidRPr="00914D37">
        <w:rPr>
          <w:rStyle w:val="TagStyle"/>
          <w:rtl/>
        </w:rPr>
        <w:t xml:space="preserve"> &lt;&lt; </w:t>
      </w:r>
      <w:proofErr w:type="spellStart"/>
      <w:r w:rsidRPr="00914D37">
        <w:rPr>
          <w:rStyle w:val="TagStyle"/>
          <w:rtl/>
        </w:rPr>
        <w:t>יור</w:t>
      </w:r>
      <w:proofErr w:type="spellEnd"/>
      <w:r w:rsidRPr="00914D3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14D37">
        <w:rPr>
          <w:rStyle w:val="TagStyle"/>
          <w:rtl/>
        </w:rPr>
        <w:t xml:space="preserve"> &lt;&lt; </w:t>
      </w:r>
      <w:proofErr w:type="spellStart"/>
      <w:r w:rsidRPr="00914D37">
        <w:rPr>
          <w:rStyle w:val="TagStyle"/>
          <w:rtl/>
        </w:rPr>
        <w:t>יור</w:t>
      </w:r>
      <w:proofErr w:type="spellEnd"/>
      <w:r w:rsidRPr="00914D37">
        <w:rPr>
          <w:rStyle w:val="TagStyle"/>
          <w:rtl/>
        </w:rPr>
        <w:t xml:space="preserve"> &gt;&gt;</w:t>
      </w:r>
      <w:r w:rsidR="0040650F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14:paraId="03E50BB0" w14:textId="77777777" w:rsidR="00914D37" w:rsidRDefault="00914D37" w:rsidP="00914D37">
      <w:pPr>
        <w:pStyle w:val="KeepWithNext"/>
        <w:rPr>
          <w:rtl/>
          <w:lang w:eastAsia="he-IL"/>
        </w:rPr>
      </w:pPr>
    </w:p>
    <w:p w14:paraId="269A39D9" w14:textId="77777777" w:rsidR="00604EA1" w:rsidRDefault="00914D37" w:rsidP="00EA138F">
      <w:pPr>
        <w:rPr>
          <w:rtl/>
          <w:lang w:eastAsia="he-IL"/>
        </w:rPr>
      </w:pPr>
      <w:bookmarkStart w:id="689" w:name="_ETM_Q1_1553314"/>
      <w:bookmarkStart w:id="690" w:name="_ETM_Q1_1553354"/>
      <w:bookmarkStart w:id="691" w:name="_ETM_Q1_1551740"/>
      <w:bookmarkStart w:id="692" w:name="_ETM_Q1_1553447"/>
      <w:bookmarkStart w:id="693" w:name="_ETM_Q1_1553527"/>
      <w:bookmarkStart w:id="694" w:name="_ETM_Q1_1553101"/>
      <w:bookmarkStart w:id="695" w:name="_ETM_Q1_1550318"/>
      <w:bookmarkEnd w:id="689"/>
      <w:bookmarkEnd w:id="690"/>
      <w:bookmarkEnd w:id="691"/>
      <w:bookmarkEnd w:id="692"/>
      <w:bookmarkEnd w:id="693"/>
      <w:bookmarkEnd w:id="694"/>
      <w:bookmarkEnd w:id="695"/>
      <w:r>
        <w:rPr>
          <w:rFonts w:hint="cs"/>
          <w:rtl/>
          <w:lang w:eastAsia="he-IL"/>
        </w:rPr>
        <w:t>תודה רבה</w:t>
      </w:r>
      <w:bookmarkStart w:id="696" w:name="_ETM_Q1_1552943"/>
      <w:bookmarkEnd w:id="696"/>
      <w:r>
        <w:rPr>
          <w:rFonts w:hint="cs"/>
          <w:rtl/>
          <w:lang w:eastAsia="he-IL"/>
        </w:rPr>
        <w:t xml:space="preserve"> לכם. אני יכול לבוא ולהתחיל לדון בסעיף כזה או אחר</w:t>
      </w:r>
      <w:bookmarkStart w:id="697" w:name="_ETM_Q1_1564237"/>
      <w:bookmarkEnd w:id="697"/>
      <w:r>
        <w:rPr>
          <w:rFonts w:hint="cs"/>
          <w:rtl/>
          <w:lang w:eastAsia="he-IL"/>
        </w:rPr>
        <w:t xml:space="preserve"> שמשרד מבקר המדינה העלה בצורה כזו או אחרת. מה </w:t>
      </w:r>
      <w:bookmarkStart w:id="698" w:name="_ETM_Q1_1578119"/>
      <w:bookmarkEnd w:id="698"/>
      <w:r>
        <w:rPr>
          <w:rFonts w:hint="cs"/>
          <w:rtl/>
          <w:lang w:eastAsia="he-IL"/>
        </w:rPr>
        <w:t>עוד שאני נחשף גם לתגובות של משרד החוץ. אני יכול</w:t>
      </w:r>
      <w:bookmarkStart w:id="699" w:name="_ETM_Q1_1582913"/>
      <w:bookmarkEnd w:id="699"/>
      <w:r>
        <w:rPr>
          <w:rFonts w:hint="cs"/>
          <w:rtl/>
          <w:lang w:eastAsia="he-IL"/>
        </w:rPr>
        <w:t xml:space="preserve"> להתחיל לשאול מה אתם עושים ואתם תגידו רגע, לא יודעים </w:t>
      </w:r>
      <w:bookmarkStart w:id="700" w:name="_ETM_Q1_1587797"/>
      <w:bookmarkEnd w:id="700"/>
      <w:r>
        <w:rPr>
          <w:rFonts w:hint="cs"/>
          <w:rtl/>
          <w:lang w:eastAsia="he-IL"/>
        </w:rPr>
        <w:t xml:space="preserve">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סתם לדוגמה, אחרי </w:t>
      </w:r>
      <w:bookmarkStart w:id="701" w:name="_ETM_Q1_1587608"/>
      <w:bookmarkEnd w:id="701"/>
      <w:r>
        <w:rPr>
          <w:rFonts w:hint="cs"/>
          <w:rtl/>
          <w:lang w:eastAsia="he-IL"/>
        </w:rPr>
        <w:t xml:space="preserve">אזהרת מסע של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לטורקיה, </w:t>
      </w:r>
      <w:bookmarkStart w:id="702" w:name="_ETM_Q1_1593134"/>
      <w:bookmarkEnd w:id="702"/>
      <w:r>
        <w:rPr>
          <w:rFonts w:hint="cs"/>
          <w:rtl/>
          <w:lang w:eastAsia="he-IL"/>
        </w:rPr>
        <w:t xml:space="preserve">ישראלים שנסעו אחרי אזהרת המסע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אתם יודעים כמה</w:t>
      </w:r>
      <w:bookmarkStart w:id="703" w:name="_ETM_Q1_1600357"/>
      <w:bookmarkEnd w:id="703"/>
      <w:r>
        <w:rPr>
          <w:rFonts w:hint="cs"/>
          <w:rtl/>
          <w:lang w:eastAsia="he-IL"/>
        </w:rPr>
        <w:t xml:space="preserve"> יצאו? האם התקבלו מטורקי</w:t>
      </w:r>
      <w:bookmarkStart w:id="704" w:name="_ETM_Q1_1600845"/>
      <w:bookmarkEnd w:id="704"/>
      <w:r>
        <w:rPr>
          <w:rFonts w:hint="cs"/>
          <w:rtl/>
          <w:lang w:eastAsia="he-IL"/>
        </w:rPr>
        <w:t xml:space="preserve">ה </w:t>
      </w:r>
      <w:bookmarkStart w:id="705" w:name="_ETM_Q1_1599253"/>
      <w:bookmarkEnd w:id="705"/>
      <w:r>
        <w:rPr>
          <w:rFonts w:hint="cs"/>
          <w:rtl/>
          <w:lang w:eastAsia="he-IL"/>
        </w:rPr>
        <w:t xml:space="preserve">בקשות להחזיר אותם? אחרי שכבר </w:t>
      </w:r>
      <w:bookmarkStart w:id="706" w:name="_ETM_Q1_1604756"/>
      <w:bookmarkEnd w:id="706"/>
      <w:r>
        <w:rPr>
          <w:rFonts w:hint="cs"/>
          <w:rtl/>
          <w:lang w:eastAsia="he-IL"/>
        </w:rPr>
        <w:t xml:space="preserve">הוזהרו. ואני מניח שאין לכם תשובות </w:t>
      </w:r>
      <w:proofErr w:type="spellStart"/>
      <w:r>
        <w:rPr>
          <w:rFonts w:hint="cs"/>
          <w:rtl/>
          <w:lang w:eastAsia="he-IL"/>
        </w:rPr>
        <w:t>מתכללות</w:t>
      </w:r>
      <w:proofErr w:type="spellEnd"/>
      <w:r>
        <w:rPr>
          <w:rFonts w:hint="cs"/>
          <w:rtl/>
          <w:lang w:eastAsia="he-IL"/>
        </w:rPr>
        <w:t xml:space="preserve"> או במאה אחוז </w:t>
      </w:r>
      <w:bookmarkStart w:id="707" w:name="_ETM_Q1_1611978"/>
      <w:bookmarkEnd w:id="707"/>
      <w:r>
        <w:rPr>
          <w:rFonts w:hint="cs"/>
          <w:rtl/>
          <w:lang w:eastAsia="he-IL"/>
        </w:rPr>
        <w:t>מ</w:t>
      </w:r>
      <w:bookmarkStart w:id="708" w:name="_ETM_Q1_1609719"/>
      <w:bookmarkEnd w:id="708"/>
      <w:r>
        <w:rPr>
          <w:rFonts w:hint="cs"/>
          <w:rtl/>
          <w:lang w:eastAsia="he-IL"/>
        </w:rPr>
        <w:t>דויקות. האם מישהו היה בקשר עם רשות שדות התעופה?</w:t>
      </w:r>
      <w:bookmarkStart w:id="709" w:name="_ETM_Q1_1617024"/>
      <w:bookmarkEnd w:id="709"/>
      <w:r>
        <w:rPr>
          <w:rFonts w:hint="cs"/>
          <w:rtl/>
          <w:lang w:eastAsia="he-IL"/>
        </w:rPr>
        <w:t xml:space="preserve"> משרד התחבורה? לקבל את השם של מיקי, יובל </w:t>
      </w:r>
      <w:proofErr w:type="spellStart"/>
      <w:r>
        <w:rPr>
          <w:rFonts w:hint="cs"/>
          <w:rtl/>
          <w:lang w:eastAsia="he-IL"/>
        </w:rPr>
        <w:t>ופלורינה</w:t>
      </w:r>
      <w:proofErr w:type="spellEnd"/>
      <w:r>
        <w:rPr>
          <w:rFonts w:hint="cs"/>
          <w:rtl/>
          <w:lang w:eastAsia="he-IL"/>
        </w:rPr>
        <w:t>,</w:t>
      </w:r>
      <w:bookmarkStart w:id="710" w:name="_ETM_Q1_1623616"/>
      <w:bookmarkEnd w:id="710"/>
      <w:r>
        <w:rPr>
          <w:rFonts w:hint="cs"/>
          <w:rtl/>
          <w:lang w:eastAsia="he-IL"/>
        </w:rPr>
        <w:t xml:space="preserve"> שלמרות </w:t>
      </w:r>
      <w:bookmarkStart w:id="711" w:name="_ETM_Q1_1621561"/>
      <w:bookmarkEnd w:id="711"/>
      <w:r>
        <w:rPr>
          <w:rFonts w:hint="cs"/>
          <w:rtl/>
          <w:lang w:eastAsia="he-IL"/>
        </w:rPr>
        <w:t xml:space="preserve">שהייתה אזהרת מסע נסעו לטורקיה, כי הם לא רצו </w:t>
      </w:r>
      <w:bookmarkStart w:id="712" w:name="_ETM_Q1_1627539"/>
      <w:bookmarkEnd w:id="712"/>
      <w:r>
        <w:rPr>
          <w:rFonts w:hint="cs"/>
          <w:rtl/>
          <w:lang w:eastAsia="he-IL"/>
        </w:rPr>
        <w:t>לפספס את התשלום שהם כבר שילמו לבית המלון</w:t>
      </w:r>
      <w:r w:rsidR="00604E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ואחר כך </w:t>
      </w:r>
      <w:bookmarkStart w:id="713" w:name="_ETM_Q1_1632580"/>
      <w:bookmarkEnd w:id="713"/>
      <w:r>
        <w:rPr>
          <w:rFonts w:hint="cs"/>
          <w:rtl/>
          <w:lang w:eastAsia="he-IL"/>
        </w:rPr>
        <w:t xml:space="preserve">התעורר הדחק שלהם עם פניות למשרד החוץ תחזירו אותנו. </w:t>
      </w:r>
    </w:p>
    <w:p w14:paraId="63215FF2" w14:textId="77777777" w:rsidR="00604EA1" w:rsidRDefault="00604EA1" w:rsidP="00EA138F">
      <w:pPr>
        <w:rPr>
          <w:rtl/>
          <w:lang w:eastAsia="he-IL"/>
        </w:rPr>
      </w:pPr>
    </w:p>
    <w:p w14:paraId="7E7B24DB" w14:textId="1C8E9004" w:rsidR="00604EA1" w:rsidRDefault="00914D37" w:rsidP="00EA13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714" w:name="_ETM_Q1_1639982"/>
      <w:bookmarkEnd w:id="714"/>
      <w:r>
        <w:rPr>
          <w:rFonts w:hint="cs"/>
          <w:rtl/>
          <w:lang w:eastAsia="he-IL"/>
        </w:rPr>
        <w:t xml:space="preserve">מכירים את זה. והכול נובע מדבר אחד: </w:t>
      </w:r>
      <w:bookmarkStart w:id="715" w:name="_ETM_Q1_1644339"/>
      <w:bookmarkEnd w:id="715"/>
      <w:r>
        <w:rPr>
          <w:rFonts w:hint="cs"/>
          <w:rtl/>
          <w:lang w:eastAsia="he-IL"/>
        </w:rPr>
        <w:t xml:space="preserve">היעדר </w:t>
      </w:r>
      <w:bookmarkStart w:id="716" w:name="_ETM_Q1_1647030"/>
      <w:bookmarkEnd w:id="716"/>
      <w:r>
        <w:rPr>
          <w:rFonts w:hint="cs"/>
          <w:rtl/>
          <w:lang w:eastAsia="he-IL"/>
        </w:rPr>
        <w:t xml:space="preserve">נוהל ברור שמדגיש את כל הנושאים האלה. נוהל של עבודת </w:t>
      </w:r>
      <w:bookmarkStart w:id="717" w:name="_ETM_Q1_1653284"/>
      <w:bookmarkEnd w:id="717"/>
      <w:r>
        <w:rPr>
          <w:rFonts w:hint="cs"/>
          <w:rtl/>
          <w:lang w:eastAsia="he-IL"/>
        </w:rPr>
        <w:t>מטה בין משרדי</w:t>
      </w:r>
      <w:bookmarkStart w:id="718" w:name="_ETM_Q1_1653884"/>
      <w:bookmarkEnd w:id="718"/>
      <w:r>
        <w:rPr>
          <w:rFonts w:hint="cs"/>
          <w:rtl/>
          <w:lang w:eastAsia="he-IL"/>
        </w:rPr>
        <w:t>ת, אוצר,</w:t>
      </w:r>
      <w:bookmarkStart w:id="719" w:name="_ETM_Q1_1654000"/>
      <w:bookmarkEnd w:id="719"/>
      <w:r>
        <w:rPr>
          <w:rFonts w:hint="cs"/>
          <w:rtl/>
          <w:lang w:eastAsia="he-IL"/>
        </w:rPr>
        <w:t xml:space="preserve"> חו"ל, תחבורה, </w:t>
      </w:r>
      <w:proofErr w:type="spellStart"/>
      <w:r>
        <w:rPr>
          <w:rFonts w:hint="cs"/>
          <w:rtl/>
          <w:lang w:eastAsia="he-IL"/>
        </w:rPr>
        <w:t>מל</w:t>
      </w:r>
      <w:bookmarkStart w:id="720" w:name="_ETM_Q1_1655926"/>
      <w:bookmarkEnd w:id="720"/>
      <w:r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 xml:space="preserve">, כאשר </w:t>
      </w:r>
      <w:bookmarkStart w:id="721" w:name="_ETM_Q1_1658570"/>
      <w:bookmarkEnd w:id="721"/>
      <w:r>
        <w:rPr>
          <w:rFonts w:hint="cs"/>
          <w:rtl/>
          <w:lang w:eastAsia="he-IL"/>
        </w:rPr>
        <w:t xml:space="preserve">אתם העוגן המרכזי. וכל אחד מהמשרדים שאמרתי זה עוגני משנה. </w:t>
      </w:r>
      <w:bookmarkStart w:id="722" w:name="_ETM_Q1_1664216"/>
      <w:bookmarkEnd w:id="722"/>
      <w:r>
        <w:rPr>
          <w:rFonts w:hint="cs"/>
          <w:rtl/>
          <w:lang w:eastAsia="he-IL"/>
        </w:rPr>
        <w:t xml:space="preserve">אתם העוגן המרכזי, זה יבוא לפתחכם. ואני יכול להמשיך עם </w:t>
      </w:r>
      <w:bookmarkStart w:id="723" w:name="_ETM_Q1_1670653"/>
      <w:bookmarkEnd w:id="723"/>
      <w:r>
        <w:rPr>
          <w:rFonts w:hint="cs"/>
          <w:rtl/>
          <w:lang w:eastAsia="he-IL"/>
        </w:rPr>
        <w:t xml:space="preserve">העניין הזה. היעדר </w:t>
      </w:r>
      <w:bookmarkStart w:id="724" w:name="_ETM_Q1_1672534"/>
      <w:bookmarkEnd w:id="724"/>
      <w:r>
        <w:rPr>
          <w:rFonts w:hint="cs"/>
          <w:rtl/>
          <w:lang w:eastAsia="he-IL"/>
        </w:rPr>
        <w:t xml:space="preserve">הסדרה של הפעילות הממשלתית לסיוע. העלית </w:t>
      </w:r>
      <w:bookmarkStart w:id="725" w:name="_ETM_Q1_1679298"/>
      <w:bookmarkEnd w:id="725"/>
      <w:r>
        <w:rPr>
          <w:rFonts w:hint="cs"/>
          <w:rtl/>
          <w:lang w:eastAsia="he-IL"/>
        </w:rPr>
        <w:t>כאן הקמת קרן ותקציב, כמו קרן ה</w:t>
      </w:r>
      <w:r w:rsidR="00604EA1">
        <w:rPr>
          <w:rFonts w:hint="cs"/>
          <w:rtl/>
          <w:lang w:eastAsia="he-IL"/>
        </w:rPr>
        <w:t>ניקיון</w:t>
      </w:r>
      <w:r>
        <w:rPr>
          <w:rFonts w:hint="cs"/>
          <w:rtl/>
          <w:lang w:eastAsia="he-IL"/>
        </w:rPr>
        <w:t xml:space="preserve">. סתם לדוגמה, </w:t>
      </w:r>
      <w:bookmarkStart w:id="726" w:name="_ETM_Q1_1683093"/>
      <w:bookmarkEnd w:id="726"/>
      <w:r>
        <w:rPr>
          <w:rFonts w:hint="cs"/>
          <w:rtl/>
          <w:lang w:eastAsia="he-IL"/>
        </w:rPr>
        <w:t xml:space="preserve">אני </w:t>
      </w:r>
      <w:bookmarkStart w:id="727" w:name="_ETM_Q1_1683670"/>
      <w:bookmarkEnd w:id="727"/>
      <w:r>
        <w:rPr>
          <w:rFonts w:hint="cs"/>
          <w:rtl/>
          <w:lang w:eastAsia="he-IL"/>
        </w:rPr>
        <w:t xml:space="preserve">פשוט מכיר אותה </w:t>
      </w:r>
      <w:proofErr w:type="spellStart"/>
      <w:r>
        <w:rPr>
          <w:rFonts w:hint="cs"/>
          <w:rtl/>
          <w:lang w:eastAsia="he-IL"/>
        </w:rPr>
        <w:t>מהיותי</w:t>
      </w:r>
      <w:proofErr w:type="spellEnd"/>
      <w:r>
        <w:rPr>
          <w:rFonts w:hint="cs"/>
          <w:rtl/>
          <w:lang w:eastAsia="he-IL"/>
        </w:rPr>
        <w:t xml:space="preserve"> סגן שר האוצר, שיש קרן. אז</w:t>
      </w:r>
      <w:bookmarkStart w:id="728" w:name="_ETM_Q1_1689474"/>
      <w:bookmarkEnd w:id="728"/>
      <w:r>
        <w:rPr>
          <w:rFonts w:hint="cs"/>
          <w:rtl/>
          <w:lang w:eastAsia="he-IL"/>
        </w:rPr>
        <w:t xml:space="preserve"> אפשר לחשוב </w:t>
      </w:r>
      <w:bookmarkStart w:id="729" w:name="_ETM_Q1_1687847"/>
      <w:bookmarkEnd w:id="729"/>
      <w:r>
        <w:rPr>
          <w:rFonts w:hint="cs"/>
          <w:rtl/>
          <w:lang w:eastAsia="he-IL"/>
        </w:rPr>
        <w:t xml:space="preserve">על הקמת קרן או תקציב מיוחד, עם משרד </w:t>
      </w:r>
      <w:bookmarkStart w:id="730" w:name="_ETM_Q1_1692020"/>
      <w:bookmarkEnd w:id="730"/>
      <w:r>
        <w:rPr>
          <w:rFonts w:hint="cs"/>
          <w:rtl/>
          <w:lang w:eastAsia="he-IL"/>
        </w:rPr>
        <w:t xml:space="preserve">האוצר. האם יש קרן חירום של </w:t>
      </w:r>
      <w:proofErr w:type="spellStart"/>
      <w:r>
        <w:rPr>
          <w:rFonts w:hint="cs"/>
          <w:rtl/>
          <w:lang w:eastAsia="he-IL"/>
        </w:rPr>
        <w:t>ה</w:t>
      </w:r>
      <w:r w:rsidR="0098500B">
        <w:rPr>
          <w:rFonts w:hint="cs"/>
          <w:rtl/>
          <w:lang w:eastAsia="he-IL"/>
        </w:rPr>
        <w:t>חשכ</w:t>
      </w:r>
      <w:r w:rsidR="0098500B">
        <w:rPr>
          <w:rtl/>
          <w:lang w:eastAsia="he-IL"/>
        </w:rPr>
        <w:t>”</w:t>
      </w:r>
      <w:r w:rsidR="0098500B"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31" w:name="_ETM_Q1_1695217"/>
      <w:bookmarkEnd w:id="731"/>
      <w:r w:rsidR="00EA138F">
        <w:rPr>
          <w:rFonts w:hint="cs"/>
          <w:rtl/>
          <w:lang w:eastAsia="he-IL"/>
        </w:rPr>
        <w:t xml:space="preserve">אני מבין שאין. </w:t>
      </w:r>
      <w:bookmarkStart w:id="732" w:name="_ETM_Q1_1698088"/>
      <w:bookmarkEnd w:id="732"/>
      <w:r w:rsidR="00EA138F">
        <w:rPr>
          <w:rFonts w:hint="cs"/>
          <w:rtl/>
          <w:lang w:eastAsia="he-IL"/>
        </w:rPr>
        <w:t xml:space="preserve">אני מבין שאין. האם יחולץ אזרח, סתם לדוגמה, </w:t>
      </w:r>
      <w:bookmarkStart w:id="733" w:name="_ETM_Q1_1702244"/>
      <w:bookmarkEnd w:id="733"/>
      <w:r w:rsidR="00EA138F">
        <w:rPr>
          <w:rFonts w:hint="cs"/>
          <w:rtl/>
          <w:lang w:eastAsia="he-IL"/>
        </w:rPr>
        <w:t xml:space="preserve">שזועק </w:t>
      </w:r>
      <w:bookmarkStart w:id="734" w:name="_ETM_Q1_1703043"/>
      <w:bookmarkEnd w:id="734"/>
      <w:r w:rsidR="00EA138F">
        <w:rPr>
          <w:rFonts w:hint="cs"/>
          <w:rtl/>
          <w:lang w:eastAsia="he-IL"/>
        </w:rPr>
        <w:t xml:space="preserve">"הצילו", שלא נשמע לאזהרה שלכם או של </w:t>
      </w:r>
      <w:proofErr w:type="spellStart"/>
      <w:r w:rsidR="00EA138F">
        <w:rPr>
          <w:rFonts w:hint="cs"/>
          <w:rtl/>
          <w:lang w:eastAsia="he-IL"/>
        </w:rPr>
        <w:t>המל"ל</w:t>
      </w:r>
      <w:proofErr w:type="spellEnd"/>
      <w:r w:rsidR="00EA138F">
        <w:rPr>
          <w:rFonts w:hint="cs"/>
          <w:rtl/>
          <w:lang w:eastAsia="he-IL"/>
        </w:rPr>
        <w:t xml:space="preserve">? האם יש </w:t>
      </w:r>
      <w:bookmarkStart w:id="735" w:name="_ETM_Q1_1712673"/>
      <w:bookmarkEnd w:id="735"/>
      <w:r w:rsidR="00EA138F">
        <w:rPr>
          <w:rFonts w:hint="cs"/>
          <w:rtl/>
          <w:lang w:eastAsia="he-IL"/>
        </w:rPr>
        <w:t xml:space="preserve">נוהל שאומר יש סדר עדיפויות להחזרת אזרחים לארץ בהתאם לאירוע </w:t>
      </w:r>
      <w:bookmarkStart w:id="736" w:name="_ETM_Q1_1720413"/>
      <w:bookmarkEnd w:id="736"/>
      <w:r w:rsidR="00EA138F">
        <w:rPr>
          <w:rFonts w:hint="cs"/>
          <w:rtl/>
          <w:lang w:eastAsia="he-IL"/>
        </w:rPr>
        <w:t xml:space="preserve">הייחוס? לדוגמה, האם אתם יכולים לענות לי, חזרת </w:t>
      </w:r>
      <w:bookmarkStart w:id="737" w:name="_ETM_Q1_1724478"/>
      <w:bookmarkStart w:id="738" w:name="_ETM_Q1_1722487"/>
      <w:bookmarkEnd w:id="737"/>
      <w:bookmarkEnd w:id="738"/>
      <w:r w:rsidR="00EA138F">
        <w:rPr>
          <w:rFonts w:hint="cs"/>
          <w:rtl/>
          <w:lang w:eastAsia="he-IL"/>
        </w:rPr>
        <w:t xml:space="preserve">חיילים </w:t>
      </w:r>
      <w:bookmarkStart w:id="739" w:name="_ETM_Q1_1725066"/>
      <w:bookmarkEnd w:id="739"/>
      <w:r w:rsidR="00EA138F">
        <w:rPr>
          <w:rFonts w:hint="cs"/>
          <w:rtl/>
          <w:lang w:eastAsia="he-IL"/>
        </w:rPr>
        <w:t xml:space="preserve">לוחמים לפני החזרתם, אני לא יודע לתת תשובה, לפני </w:t>
      </w:r>
      <w:bookmarkStart w:id="740" w:name="_ETM_Q1_1728208"/>
      <w:bookmarkEnd w:id="740"/>
      <w:r w:rsidR="00EA138F">
        <w:rPr>
          <w:rFonts w:hint="cs"/>
          <w:rtl/>
          <w:lang w:eastAsia="he-IL"/>
        </w:rPr>
        <w:t xml:space="preserve">החזרתם </w:t>
      </w:r>
      <w:bookmarkStart w:id="741" w:name="_ETM_Q1_1728990"/>
      <w:bookmarkEnd w:id="741"/>
      <w:r w:rsidR="00EA138F">
        <w:rPr>
          <w:rFonts w:hint="cs"/>
          <w:rtl/>
          <w:lang w:eastAsia="he-IL"/>
        </w:rPr>
        <w:t>של בני משפחות החטופים. מי יותר חשוב?</w:t>
      </w:r>
      <w:r w:rsidR="00EA138F">
        <w:rPr>
          <w:rFonts w:hint="cs"/>
          <w:lang w:eastAsia="he-IL"/>
        </w:rPr>
        <w:t xml:space="preserve"> </w:t>
      </w:r>
      <w:r w:rsidR="00EA138F">
        <w:rPr>
          <w:rFonts w:hint="cs"/>
          <w:rtl/>
          <w:lang w:eastAsia="he-IL"/>
        </w:rPr>
        <w:t>מי יותר</w:t>
      </w:r>
      <w:bookmarkStart w:id="742" w:name="_ETM_Q1_1736999"/>
      <w:bookmarkEnd w:id="742"/>
      <w:r w:rsidR="00EA138F">
        <w:rPr>
          <w:rFonts w:hint="cs"/>
          <w:rtl/>
          <w:lang w:eastAsia="he-IL"/>
        </w:rPr>
        <w:t xml:space="preserve"> חשוב להחזרה? </w:t>
      </w:r>
      <w:bookmarkStart w:id="743" w:name="_ETM_Q1_1736632"/>
      <w:bookmarkEnd w:id="743"/>
      <w:r w:rsidR="00EA138F">
        <w:rPr>
          <w:rFonts w:hint="cs"/>
          <w:rtl/>
          <w:lang w:eastAsia="he-IL"/>
        </w:rPr>
        <w:t xml:space="preserve">והיו </w:t>
      </w:r>
      <w:bookmarkStart w:id="744" w:name="_ETM_Q1_1734911"/>
      <w:bookmarkEnd w:id="744"/>
      <w:r w:rsidR="00EA138F">
        <w:rPr>
          <w:rFonts w:hint="cs"/>
          <w:rtl/>
          <w:lang w:eastAsia="he-IL"/>
        </w:rPr>
        <w:t>בעיות של מקומות טיסה, כי חברות התעופה</w:t>
      </w:r>
      <w:bookmarkStart w:id="745" w:name="_ETM_Q1_1740350"/>
      <w:bookmarkEnd w:id="745"/>
      <w:r w:rsidR="00EA138F">
        <w:rPr>
          <w:rFonts w:hint="cs"/>
          <w:rtl/>
          <w:lang w:eastAsia="he-IL"/>
        </w:rPr>
        <w:t xml:space="preserve"> הזרות הפסיקו לטוס לארץ. </w:t>
      </w:r>
      <w:bookmarkStart w:id="746" w:name="_ETM_Q1_1744152"/>
      <w:bookmarkStart w:id="747" w:name="_ETM_Q1_1744204"/>
      <w:bookmarkStart w:id="748" w:name="_ETM_Q1_1744309"/>
      <w:bookmarkStart w:id="749" w:name="_ETM_Q1_1744344"/>
      <w:bookmarkEnd w:id="746"/>
      <w:bookmarkEnd w:id="747"/>
      <w:bookmarkEnd w:id="748"/>
      <w:bookmarkEnd w:id="749"/>
      <w:r w:rsidR="00EA138F">
        <w:rPr>
          <w:rFonts w:hint="cs"/>
          <w:rtl/>
          <w:lang w:eastAsia="he-IL"/>
        </w:rPr>
        <w:t xml:space="preserve">האם יש סדר עדיפויות בין המדינות? </w:t>
      </w:r>
      <w:bookmarkStart w:id="750" w:name="_ETM_Q1_1748832"/>
      <w:bookmarkEnd w:id="750"/>
      <w:r w:rsidR="00EA138F">
        <w:rPr>
          <w:rFonts w:hint="cs"/>
          <w:rtl/>
          <w:lang w:eastAsia="he-IL"/>
        </w:rPr>
        <w:t xml:space="preserve">האם יש שוויון בין המדינות באשר להחזרה? </w:t>
      </w:r>
      <w:bookmarkStart w:id="751" w:name="_ETM_Q1_1751232"/>
      <w:bookmarkEnd w:id="751"/>
      <w:r w:rsidR="00EA138F">
        <w:rPr>
          <w:rFonts w:hint="cs"/>
          <w:rtl/>
          <w:lang w:eastAsia="he-IL"/>
        </w:rPr>
        <w:t xml:space="preserve">מדינה יותר מסוכנת </w:t>
      </w:r>
      <w:bookmarkStart w:id="752" w:name="_ETM_Q1_1753338"/>
      <w:bookmarkEnd w:id="752"/>
      <w:r w:rsidR="00EA138F">
        <w:rPr>
          <w:rFonts w:hint="cs"/>
          <w:rtl/>
          <w:lang w:eastAsia="he-IL"/>
        </w:rPr>
        <w:t>לאזר</w:t>
      </w:r>
      <w:bookmarkStart w:id="753" w:name="_ETM_Q1_1754929"/>
      <w:bookmarkEnd w:id="753"/>
      <w:r w:rsidR="00EA138F">
        <w:rPr>
          <w:rFonts w:hint="cs"/>
          <w:rtl/>
          <w:lang w:eastAsia="he-IL"/>
        </w:rPr>
        <w:t xml:space="preserve">חי מדינת </w:t>
      </w:r>
      <w:bookmarkStart w:id="754" w:name="_ETM_Q1_1755338"/>
      <w:bookmarkEnd w:id="754"/>
      <w:r w:rsidR="00EA138F">
        <w:rPr>
          <w:rFonts w:hint="cs"/>
          <w:rtl/>
          <w:lang w:eastAsia="he-IL"/>
        </w:rPr>
        <w:t>ישראל, מדינ</w:t>
      </w:r>
      <w:bookmarkStart w:id="755" w:name="_ETM_Q1_1753837"/>
      <w:bookmarkEnd w:id="755"/>
      <w:r w:rsidR="00EA138F">
        <w:rPr>
          <w:rFonts w:hint="cs"/>
          <w:rtl/>
          <w:lang w:eastAsia="he-IL"/>
        </w:rPr>
        <w:t xml:space="preserve">ה פחות מסוכנת. </w:t>
      </w:r>
      <w:bookmarkStart w:id="756" w:name="_ETM_Q1_1755586"/>
      <w:bookmarkStart w:id="757" w:name="_ETM_Q1_1752922"/>
      <w:bookmarkStart w:id="758" w:name="_ETM_Q1_1750162"/>
      <w:bookmarkEnd w:id="756"/>
      <w:bookmarkEnd w:id="757"/>
      <w:bookmarkEnd w:id="758"/>
      <w:r w:rsidR="00604EA1">
        <w:rPr>
          <w:rFonts w:hint="cs"/>
          <w:rtl/>
          <w:lang w:eastAsia="he-IL"/>
        </w:rPr>
        <w:t xml:space="preserve">האם להחזיר חיילים ממקום מסוים או לא להחזיר? </w:t>
      </w:r>
    </w:p>
    <w:p w14:paraId="597799D9" w14:textId="77777777" w:rsidR="00604EA1" w:rsidRDefault="00604EA1" w:rsidP="00EA138F">
      <w:pPr>
        <w:rPr>
          <w:rtl/>
          <w:lang w:eastAsia="he-IL"/>
        </w:rPr>
      </w:pPr>
    </w:p>
    <w:p w14:paraId="36DB7EA2" w14:textId="56F66B35" w:rsidR="00EA138F" w:rsidRDefault="00604EA1" w:rsidP="00EA13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ואתרי משרד </w:t>
      </w:r>
      <w:bookmarkStart w:id="759" w:name="_ETM_Q1_1765010"/>
      <w:bookmarkEnd w:id="759"/>
      <w:r>
        <w:rPr>
          <w:rFonts w:hint="cs"/>
          <w:rtl/>
          <w:lang w:eastAsia="he-IL"/>
        </w:rPr>
        <w:t xml:space="preserve">החוץ, אני מבין שאוטוטו הנושאים האלה בנויים. אבל אתן לא </w:t>
      </w:r>
      <w:bookmarkStart w:id="760" w:name="_ETM_Q1_1770634"/>
      <w:bookmarkEnd w:id="760"/>
      <w:r>
        <w:rPr>
          <w:rFonts w:hint="cs"/>
          <w:rtl/>
          <w:lang w:eastAsia="he-IL"/>
        </w:rPr>
        <w:t xml:space="preserve">יכולות, אני לא רוצה להגיד להתחמק, אבל אין לי </w:t>
      </w:r>
      <w:bookmarkStart w:id="761" w:name="_ETM_Q1_1776104"/>
      <w:bookmarkEnd w:id="761"/>
      <w:r>
        <w:rPr>
          <w:rFonts w:hint="cs"/>
          <w:rtl/>
          <w:lang w:eastAsia="he-IL"/>
        </w:rPr>
        <w:t>מילה אחרת. זה באחריות משרד החוץ, גבירותיי, אתן איתי, שומעות?</w:t>
      </w:r>
      <w:bookmarkStart w:id="762" w:name="_ETM_Q1_1782674"/>
      <w:bookmarkEnd w:id="762"/>
      <w:r>
        <w:rPr>
          <w:rFonts w:hint="cs"/>
          <w:rtl/>
          <w:lang w:eastAsia="he-IL"/>
        </w:rPr>
        <w:t xml:space="preserve"> זה באחריות משרד החוץ כעוגן מרכזי להסדיר את זה בנוהל. </w:t>
      </w:r>
      <w:bookmarkStart w:id="763" w:name="_ETM_Q1_1789401"/>
      <w:bookmarkEnd w:id="763"/>
      <w:r>
        <w:rPr>
          <w:rFonts w:hint="cs"/>
          <w:rtl/>
          <w:lang w:eastAsia="he-IL"/>
        </w:rPr>
        <w:t xml:space="preserve">ברגע שאין נוהל מתחילים דיונים. רגע, האם אני מחזיר 15 </w:t>
      </w:r>
      <w:bookmarkStart w:id="764" w:name="_ETM_Q1_1795228"/>
      <w:bookmarkStart w:id="765" w:name="_ETM_Q1_1792430"/>
      <w:bookmarkEnd w:id="764"/>
      <w:bookmarkEnd w:id="765"/>
      <w:r>
        <w:rPr>
          <w:rFonts w:hint="cs"/>
          <w:rtl/>
          <w:lang w:eastAsia="he-IL"/>
        </w:rPr>
        <w:t xml:space="preserve">איש שהם לוחמים מטורקיה, למרות שהם יצאו אחרי שהייתה אזהרת </w:t>
      </w:r>
      <w:bookmarkStart w:id="766" w:name="_ETM_Q1_1799395"/>
      <w:bookmarkEnd w:id="766"/>
      <w:r>
        <w:rPr>
          <w:rFonts w:hint="cs"/>
          <w:rtl/>
          <w:lang w:eastAsia="he-IL"/>
        </w:rPr>
        <w:t xml:space="preserve">מסע? אני יכול לדון אתכן עכשיו בכל הנושאים </w:t>
      </w:r>
      <w:bookmarkStart w:id="767" w:name="_ETM_Q1_1799470"/>
      <w:bookmarkEnd w:id="767"/>
      <w:r>
        <w:rPr>
          <w:rFonts w:hint="cs"/>
          <w:rtl/>
          <w:lang w:eastAsia="he-IL"/>
        </w:rPr>
        <w:t xml:space="preserve">ולקבל תשובות כאלה או אחרות. ואני חושב שלא זה </w:t>
      </w:r>
      <w:bookmarkStart w:id="768" w:name="_ETM_Q1_1811185"/>
      <w:bookmarkEnd w:id="768"/>
      <w:r>
        <w:rPr>
          <w:rFonts w:hint="cs"/>
          <w:rtl/>
          <w:lang w:eastAsia="he-IL"/>
        </w:rPr>
        <w:t>ענייננו לעת הזו. אתן תרצו להגיב, להגיב. אבל אני מקדי</w:t>
      </w:r>
      <w:bookmarkStart w:id="769" w:name="_ETM_Q1_1817283"/>
      <w:bookmarkEnd w:id="769"/>
      <w:r>
        <w:rPr>
          <w:rFonts w:hint="cs"/>
          <w:rtl/>
          <w:lang w:eastAsia="he-IL"/>
        </w:rPr>
        <w:t xml:space="preserve">ם </w:t>
      </w:r>
      <w:bookmarkStart w:id="770" w:name="_ETM_Q1_1816442"/>
      <w:bookmarkEnd w:id="770"/>
      <w:r>
        <w:rPr>
          <w:rFonts w:hint="cs"/>
          <w:rtl/>
          <w:lang w:eastAsia="he-IL"/>
        </w:rPr>
        <w:t>את המאוחר ואומר, אני הוועדה לביקורת המדינה, שמבקרת</w:t>
      </w:r>
      <w:bookmarkStart w:id="771" w:name="_ETM_Q1_1823142"/>
      <w:bookmarkEnd w:id="771"/>
      <w:r>
        <w:rPr>
          <w:rFonts w:hint="cs"/>
          <w:rtl/>
          <w:lang w:eastAsia="he-IL"/>
        </w:rPr>
        <w:t xml:space="preserve"> את הרשות המבצעת ואתם חלק מהרשות המבצעת. זו הוועדה היחידה </w:t>
      </w:r>
      <w:bookmarkStart w:id="772" w:name="_ETM_Q1_1830477"/>
      <w:bookmarkEnd w:id="772"/>
      <w:r>
        <w:rPr>
          <w:rFonts w:hint="cs"/>
          <w:rtl/>
          <w:lang w:eastAsia="he-IL"/>
        </w:rPr>
        <w:t xml:space="preserve">בכנסת שמוקמת על פי חוק והרשות המבצעת מחויבת לבצע את </w:t>
      </w:r>
      <w:bookmarkStart w:id="773" w:name="_ETM_Q1_1838578"/>
      <w:bookmarkEnd w:id="773"/>
      <w:r>
        <w:rPr>
          <w:rFonts w:hint="cs"/>
          <w:rtl/>
          <w:lang w:eastAsia="he-IL"/>
        </w:rPr>
        <w:t>מה שהוועדה הזו מחליטה. יש דוח של מבקר המדינה</w:t>
      </w:r>
      <w:bookmarkStart w:id="774" w:name="_ETM_Q1_1845237"/>
      <w:bookmarkEnd w:id="774"/>
      <w:r>
        <w:rPr>
          <w:rFonts w:hint="cs"/>
          <w:rtl/>
          <w:lang w:eastAsia="he-IL"/>
        </w:rPr>
        <w:t xml:space="preserve"> שהוא הבסיס לכל מה שאני אומר. מהיום, חצי שנה, תעבירו, </w:t>
      </w:r>
      <w:bookmarkStart w:id="775" w:name="_ETM_Q1_1851627"/>
      <w:bookmarkEnd w:id="775"/>
      <w:r>
        <w:rPr>
          <w:rFonts w:hint="cs"/>
          <w:rtl/>
          <w:lang w:eastAsia="he-IL"/>
        </w:rPr>
        <w:t>תרצו שאני אעביר מכתב למנכ"ל משר</w:t>
      </w:r>
      <w:bookmarkStart w:id="776" w:name="_ETM_Q1_1853060"/>
      <w:bookmarkEnd w:id="776"/>
      <w:r>
        <w:rPr>
          <w:rFonts w:hint="cs"/>
          <w:rtl/>
          <w:lang w:eastAsia="he-IL"/>
        </w:rPr>
        <w:t xml:space="preserve">ד החוץ, </w:t>
      </w:r>
      <w:bookmarkStart w:id="777" w:name="_ETM_Q1_1852277"/>
      <w:bookmarkStart w:id="778" w:name="_ETM_Q1_1849867"/>
      <w:bookmarkEnd w:id="777"/>
      <w:bookmarkEnd w:id="778"/>
      <w:r>
        <w:rPr>
          <w:rFonts w:hint="cs"/>
          <w:rtl/>
          <w:lang w:eastAsia="he-IL"/>
        </w:rPr>
        <w:t>אני אוציא</w:t>
      </w:r>
      <w:bookmarkStart w:id="779" w:name="_ETM_Q1_1853895"/>
      <w:bookmarkEnd w:id="779"/>
      <w:r>
        <w:rPr>
          <w:rFonts w:hint="cs"/>
          <w:rtl/>
          <w:lang w:eastAsia="he-IL"/>
        </w:rPr>
        <w:t xml:space="preserve"> מכתב. הוועדה לא מבקשת, הוועדה מחייבת את משרד החוץ להקים </w:t>
      </w:r>
      <w:bookmarkStart w:id="780" w:name="_ETM_Q1_1862012"/>
      <w:bookmarkEnd w:id="780"/>
      <w:r>
        <w:rPr>
          <w:rFonts w:hint="cs"/>
          <w:rtl/>
          <w:lang w:eastAsia="he-IL"/>
        </w:rPr>
        <w:t xml:space="preserve">צוות בראשות אחד הסמנכ"לים לקבוע נוהל מוסדר, גברתי היועצת </w:t>
      </w:r>
      <w:bookmarkStart w:id="781" w:name="_ETM_Q1_1869663"/>
      <w:bookmarkEnd w:id="781"/>
      <w:r>
        <w:rPr>
          <w:rFonts w:hint="cs"/>
          <w:rtl/>
          <w:lang w:eastAsia="he-IL"/>
        </w:rPr>
        <w:t xml:space="preserve">המשפטי של משרד החוץ, את שם גם כן אבן דרך </w:t>
      </w:r>
      <w:bookmarkStart w:id="782" w:name="_ETM_Q1_1874681"/>
      <w:bookmarkEnd w:id="782"/>
      <w:r>
        <w:rPr>
          <w:rFonts w:hint="cs"/>
          <w:rtl/>
          <w:lang w:eastAsia="he-IL"/>
        </w:rPr>
        <w:t xml:space="preserve">מרכזית בכל הנוהל הזה. והנוהל יצטרך להתבסס על ההארות. </w:t>
      </w:r>
      <w:bookmarkStart w:id="783" w:name="_ETM_Q1_1883703"/>
      <w:bookmarkStart w:id="784" w:name="_ETM_Q1_1880928"/>
      <w:bookmarkEnd w:id="783"/>
      <w:bookmarkEnd w:id="784"/>
      <w:r>
        <w:rPr>
          <w:rFonts w:hint="cs"/>
          <w:rtl/>
          <w:lang w:eastAsia="he-IL"/>
        </w:rPr>
        <w:t xml:space="preserve">אני אומר הארות עם א'. אפילו לא הערות של משרד </w:t>
      </w:r>
      <w:bookmarkStart w:id="785" w:name="_ETM_Q1_1886411"/>
      <w:bookmarkEnd w:id="785"/>
      <w:r>
        <w:rPr>
          <w:rFonts w:hint="cs"/>
          <w:rtl/>
          <w:lang w:eastAsia="he-IL"/>
        </w:rPr>
        <w:t>מבקר המדינה</w:t>
      </w:r>
      <w:bookmarkStart w:id="786" w:name="_ETM_Q1_1884873"/>
      <w:bookmarkEnd w:id="786"/>
      <w:r>
        <w:rPr>
          <w:rFonts w:hint="cs"/>
          <w:rtl/>
          <w:lang w:eastAsia="he-IL"/>
        </w:rPr>
        <w:t>, כדי שנדע אי</w:t>
      </w:r>
      <w:bookmarkStart w:id="787" w:name="_ETM_Q1_1886226"/>
      <w:bookmarkEnd w:id="787"/>
      <w:r>
        <w:rPr>
          <w:rFonts w:hint="cs"/>
          <w:rtl/>
          <w:lang w:eastAsia="he-IL"/>
        </w:rPr>
        <w:t xml:space="preserve">ך להתנהג. לצערי, לא בא </w:t>
      </w:r>
      <w:bookmarkStart w:id="788" w:name="_ETM_Q1_1889475"/>
      <w:bookmarkEnd w:id="788"/>
      <w:r>
        <w:rPr>
          <w:rFonts w:hint="cs"/>
          <w:rtl/>
          <w:lang w:eastAsia="he-IL"/>
        </w:rPr>
        <w:t xml:space="preserve">שקט על המדינה הזו. יש מצבים שונים של אירועי חוץ. </w:t>
      </w:r>
      <w:bookmarkStart w:id="789" w:name="_ETM_Q1_1894582"/>
      <w:bookmarkEnd w:id="789"/>
      <w:r>
        <w:rPr>
          <w:rFonts w:hint="cs"/>
          <w:rtl/>
          <w:lang w:eastAsia="he-IL"/>
        </w:rPr>
        <w:t xml:space="preserve">האירוע הטראומתי שקרה לנו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מתחיל</w:t>
      </w:r>
      <w:bookmarkStart w:id="790" w:name="_ETM_Q1_1897477"/>
      <w:bookmarkEnd w:id="790"/>
      <w:r>
        <w:rPr>
          <w:rFonts w:hint="cs"/>
          <w:rtl/>
          <w:lang w:eastAsia="he-IL"/>
        </w:rPr>
        <w:t xml:space="preserve">ים דיונים. </w:t>
      </w:r>
      <w:bookmarkStart w:id="791" w:name="_ETM_Q1_1896360"/>
      <w:bookmarkEnd w:id="791"/>
      <w:r>
        <w:rPr>
          <w:rFonts w:hint="cs"/>
          <w:rtl/>
          <w:lang w:eastAsia="he-IL"/>
        </w:rPr>
        <w:t xml:space="preserve">אין </w:t>
      </w:r>
      <w:bookmarkStart w:id="792" w:name="_ETM_Q1_1898010"/>
      <w:bookmarkEnd w:id="792"/>
      <w:r>
        <w:rPr>
          <w:rFonts w:hint="cs"/>
          <w:rtl/>
          <w:lang w:eastAsia="he-IL"/>
        </w:rPr>
        <w:t xml:space="preserve">כסף, משרד אוצר, אין נוהל, אין קרן. אני יודע שכשהיה </w:t>
      </w:r>
      <w:bookmarkStart w:id="793" w:name="_ETM_Q1_1905953"/>
      <w:bookmarkEnd w:id="793"/>
      <w:r>
        <w:rPr>
          <w:rFonts w:hint="cs"/>
          <w:rtl/>
          <w:lang w:eastAsia="he-IL"/>
        </w:rPr>
        <w:t xml:space="preserve">אירוע קשה מאוד של זיהום אחד מהנחלים בנגב, אז יש </w:t>
      </w:r>
      <w:bookmarkStart w:id="794" w:name="_ETM_Q1_1912589"/>
      <w:bookmarkEnd w:id="794"/>
      <w:r>
        <w:rPr>
          <w:rFonts w:hint="cs"/>
          <w:rtl/>
          <w:lang w:eastAsia="he-IL"/>
        </w:rPr>
        <w:t xml:space="preserve">קרן הניקיון, שיש בה כסף </w:t>
      </w:r>
      <w:bookmarkStart w:id="795" w:name="_ETM_Q1_1913959"/>
      <w:bookmarkEnd w:id="795"/>
      <w:r>
        <w:rPr>
          <w:rFonts w:hint="cs"/>
          <w:rtl/>
          <w:lang w:eastAsia="he-IL"/>
        </w:rPr>
        <w:t xml:space="preserve">שמוציאים בפנייה אחת. ולא </w:t>
      </w:r>
      <w:bookmarkStart w:id="796" w:name="_ETM_Q1_1918804"/>
      <w:bookmarkEnd w:id="796"/>
      <w:r>
        <w:rPr>
          <w:rFonts w:hint="cs"/>
          <w:rtl/>
          <w:lang w:eastAsia="he-IL"/>
        </w:rPr>
        <w:t xml:space="preserve">מתחילים </w:t>
      </w:r>
      <w:bookmarkStart w:id="797" w:name="_ETM_Q1_1917424"/>
      <w:bookmarkEnd w:id="797"/>
      <w:r>
        <w:rPr>
          <w:rFonts w:hint="cs"/>
          <w:rtl/>
          <w:lang w:eastAsia="he-IL"/>
        </w:rPr>
        <w:t>לחפש כסף</w:t>
      </w:r>
      <w:bookmarkStart w:id="798" w:name="_ETM_Q1_1917865"/>
      <w:bookmarkEnd w:id="798"/>
      <w:r>
        <w:rPr>
          <w:rFonts w:hint="cs"/>
          <w:rtl/>
          <w:lang w:eastAsia="he-IL"/>
        </w:rPr>
        <w:t xml:space="preserve"> שבבסיס התקציב הוא לא קיים. מאיפה</w:t>
      </w:r>
      <w:bookmarkStart w:id="799" w:name="_ETM_Q1_1922495"/>
      <w:bookmarkEnd w:id="799"/>
      <w:r>
        <w:rPr>
          <w:rFonts w:hint="cs"/>
          <w:rtl/>
          <w:lang w:eastAsia="he-IL"/>
        </w:rPr>
        <w:t xml:space="preserve"> מקצצים, </w:t>
      </w:r>
      <w:bookmarkStart w:id="800" w:name="_ETM_Q1_1920596"/>
      <w:bookmarkEnd w:id="800"/>
      <w:r>
        <w:rPr>
          <w:rFonts w:hint="cs"/>
          <w:rtl/>
          <w:lang w:eastAsia="he-IL"/>
        </w:rPr>
        <w:t xml:space="preserve">איזה קיצוץ רוחבי או מהיכן מביאים את הכסף. ולכן </w:t>
      </w:r>
      <w:bookmarkStart w:id="801" w:name="_ETM_Q1_1925900"/>
      <w:bookmarkEnd w:id="801"/>
      <w:r>
        <w:rPr>
          <w:rFonts w:hint="cs"/>
          <w:rtl/>
          <w:lang w:eastAsia="he-IL"/>
        </w:rPr>
        <w:t xml:space="preserve">גם משרד האוצר בעניין הזה. אבל מי שצריך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802" w:name="_ETM_Q1_1930287"/>
      <w:bookmarkEnd w:id="802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03" w:name="_ETM_Q1_1929470"/>
      <w:bookmarkEnd w:id="803"/>
      <w:r>
        <w:rPr>
          <w:rFonts w:hint="cs"/>
          <w:rtl/>
          <w:lang w:eastAsia="he-IL"/>
        </w:rPr>
        <w:t xml:space="preserve">זה אתם. ואם משרד האוצר או אחד </w:t>
      </w:r>
      <w:bookmarkStart w:id="804" w:name="_ETM_Q1_1932697"/>
      <w:bookmarkEnd w:id="804"/>
      <w:r>
        <w:rPr>
          <w:rFonts w:hint="cs"/>
          <w:rtl/>
          <w:lang w:eastAsia="he-IL"/>
        </w:rPr>
        <w:t xml:space="preserve">המשרדים </w:t>
      </w:r>
      <w:bookmarkStart w:id="805" w:name="_ETM_Q1_1935353"/>
      <w:bookmarkEnd w:id="805"/>
      <w:r>
        <w:rPr>
          <w:rFonts w:hint="cs"/>
          <w:rtl/>
          <w:lang w:eastAsia="he-IL"/>
        </w:rPr>
        <w:t>ל</w:t>
      </w:r>
      <w:bookmarkStart w:id="806" w:name="_ETM_Q1_1932576"/>
      <w:bookmarkEnd w:id="806"/>
      <w:r>
        <w:rPr>
          <w:rFonts w:hint="cs"/>
          <w:rtl/>
          <w:lang w:eastAsia="he-IL"/>
        </w:rPr>
        <w:t xml:space="preserve">א ישתף פעולה אני אביא אותו לוועדה. </w:t>
      </w:r>
      <w:bookmarkStart w:id="807" w:name="_ETM_Q1_1936639"/>
      <w:bookmarkEnd w:id="807"/>
      <w:r>
        <w:rPr>
          <w:rFonts w:hint="cs"/>
          <w:rtl/>
          <w:lang w:eastAsia="he-IL"/>
        </w:rPr>
        <w:t>ואם הוא לא ירצה ל</w:t>
      </w:r>
      <w:bookmarkStart w:id="808" w:name="_ETM_Q1_1935552"/>
      <w:bookmarkEnd w:id="808"/>
      <w:r>
        <w:rPr>
          <w:rFonts w:hint="cs"/>
          <w:rtl/>
          <w:lang w:eastAsia="he-IL"/>
        </w:rPr>
        <w:t>הגיע לוועדה, זו הוועדה היחידה, גברתי</w:t>
      </w:r>
      <w:bookmarkStart w:id="809" w:name="_ETM_Q1_1938917"/>
      <w:bookmarkEnd w:id="809"/>
      <w:r>
        <w:rPr>
          <w:rFonts w:hint="cs"/>
          <w:rtl/>
          <w:lang w:eastAsia="he-IL"/>
        </w:rPr>
        <w:t xml:space="preserve"> היועצת המשפטית, בוודאי שאת יודעת, שזו הוועדה היחידה שיכולה להביא </w:t>
      </w:r>
      <w:bookmarkStart w:id="810" w:name="_ETM_Q1_1945373"/>
      <w:bookmarkEnd w:id="810"/>
      <w:r>
        <w:rPr>
          <w:rFonts w:hint="cs"/>
          <w:rtl/>
          <w:lang w:eastAsia="he-IL"/>
        </w:rPr>
        <w:t xml:space="preserve">מאן דהוא במצב. היחידה. ולכן אני אומר, אני לא בא </w:t>
      </w:r>
      <w:bookmarkStart w:id="811" w:name="_ETM_Q1_1952574"/>
      <w:bookmarkEnd w:id="811"/>
      <w:r>
        <w:rPr>
          <w:rFonts w:hint="cs"/>
          <w:rtl/>
          <w:lang w:eastAsia="he-IL"/>
        </w:rPr>
        <w:t xml:space="preserve">כרגע </w:t>
      </w:r>
      <w:bookmarkStart w:id="812" w:name="_ETM_Q1_1950294"/>
      <w:bookmarkEnd w:id="812"/>
      <w:r>
        <w:rPr>
          <w:rFonts w:hint="cs"/>
          <w:rtl/>
          <w:lang w:eastAsia="he-IL"/>
        </w:rPr>
        <w:t xml:space="preserve">בטענות אליכם. ראיתי את התשובות שלכם למשרד מבקר המדינה. </w:t>
      </w:r>
      <w:bookmarkStart w:id="813" w:name="_ETM_Q1_1956633"/>
      <w:bookmarkEnd w:id="813"/>
      <w:r>
        <w:rPr>
          <w:rFonts w:hint="cs"/>
          <w:rtl/>
          <w:lang w:eastAsia="he-IL"/>
        </w:rPr>
        <w:t xml:space="preserve">בסדר, הן תשובות נקודתיות. אבל אני מנסה לחשוב החוצה, מחוץ </w:t>
      </w:r>
      <w:bookmarkStart w:id="814" w:name="_ETM_Q1_1963295"/>
      <w:bookmarkEnd w:id="814"/>
      <w:r>
        <w:rPr>
          <w:rFonts w:hint="cs"/>
          <w:rtl/>
          <w:lang w:eastAsia="he-IL"/>
        </w:rPr>
        <w:t xml:space="preserve">לקופסה. לטווח הארוך. בשביל זה קיימתי את </w:t>
      </w:r>
      <w:bookmarkStart w:id="815" w:name="_ETM_Q1_1965671"/>
      <w:bookmarkEnd w:id="815"/>
      <w:r>
        <w:rPr>
          <w:rFonts w:hint="cs"/>
          <w:rtl/>
          <w:lang w:eastAsia="he-IL"/>
        </w:rPr>
        <w:t xml:space="preserve">זה בימים טרופים </w:t>
      </w:r>
      <w:bookmarkStart w:id="816" w:name="_ETM_Q1_1967573"/>
      <w:bookmarkEnd w:id="816"/>
      <w:r>
        <w:rPr>
          <w:rFonts w:hint="cs"/>
          <w:rtl/>
          <w:lang w:eastAsia="he-IL"/>
        </w:rPr>
        <w:t xml:space="preserve">אלה שאתם בוודאי ובוודאי נזקקתם לכל מיני צעקות "הצילו" </w:t>
      </w:r>
      <w:r>
        <w:rPr>
          <w:rFonts w:hint="cs"/>
          <w:rtl/>
          <w:lang w:eastAsia="he-IL"/>
        </w:rPr>
        <w:lastRenderedPageBreak/>
        <w:t xml:space="preserve">של </w:t>
      </w:r>
      <w:bookmarkStart w:id="817" w:name="_ETM_Q1_1974974"/>
      <w:bookmarkEnd w:id="817"/>
      <w:r>
        <w:rPr>
          <w:rFonts w:hint="cs"/>
          <w:rtl/>
          <w:lang w:eastAsia="he-IL"/>
        </w:rPr>
        <w:t xml:space="preserve">ישראלים מחו"ל. ובהיעדר נוהל קשה מאוד לעבוד. ובהיעדר, כמו שאמרת, </w:t>
      </w:r>
      <w:bookmarkStart w:id="818" w:name="_ETM_Q1_1983075"/>
      <w:bookmarkEnd w:id="818"/>
      <w:r>
        <w:rPr>
          <w:rFonts w:hint="cs"/>
          <w:rtl/>
          <w:lang w:eastAsia="he-IL"/>
        </w:rPr>
        <w:t xml:space="preserve">את אמרת קרן, אני אמרתי סעיף תקציבי, זה לא חשוב </w:t>
      </w:r>
      <w:bookmarkStart w:id="819" w:name="_ETM_Q1_1987599"/>
      <w:bookmarkEnd w:id="819"/>
      <w:r>
        <w:rPr>
          <w:rFonts w:hint="cs"/>
          <w:rtl/>
          <w:lang w:eastAsia="he-IL"/>
        </w:rPr>
        <w:t xml:space="preserve">מה האוצר יעשה עם זה. יטיל 2 </w:t>
      </w:r>
      <w:bookmarkStart w:id="820" w:name="_ETM_Q1_1987905"/>
      <w:bookmarkEnd w:id="820"/>
      <w:r>
        <w:rPr>
          <w:rFonts w:hint="cs"/>
          <w:rtl/>
          <w:lang w:eastAsia="he-IL"/>
        </w:rPr>
        <w:t xml:space="preserve">דולר על כל </w:t>
      </w:r>
      <w:bookmarkStart w:id="821" w:name="_ETM_Q1_1989289"/>
      <w:bookmarkEnd w:id="821"/>
      <w:r>
        <w:rPr>
          <w:rFonts w:hint="cs"/>
          <w:rtl/>
          <w:lang w:eastAsia="he-IL"/>
        </w:rPr>
        <w:t xml:space="preserve">אחד מהיוצאים לחו"ל כדי להקים קרן, כמו שמקימים את </w:t>
      </w:r>
      <w:bookmarkStart w:id="822" w:name="_ETM_Q1_1993892"/>
      <w:bookmarkStart w:id="823" w:name="_ETM_Q1_1992152"/>
      <w:bookmarkEnd w:id="822"/>
      <w:bookmarkEnd w:id="823"/>
      <w:r>
        <w:rPr>
          <w:rFonts w:hint="cs"/>
          <w:rtl/>
          <w:lang w:eastAsia="he-IL"/>
        </w:rPr>
        <w:t xml:space="preserve">הניקיון, </w:t>
      </w:r>
      <w:bookmarkStart w:id="824" w:name="_ETM_Q1_1994655"/>
      <w:bookmarkEnd w:id="824"/>
      <w:r>
        <w:rPr>
          <w:rFonts w:hint="cs"/>
          <w:rtl/>
          <w:lang w:eastAsia="he-IL"/>
        </w:rPr>
        <w:t xml:space="preserve">כדי שתהיה לשעת צרה, </w:t>
      </w:r>
      <w:bookmarkStart w:id="825" w:name="_ETM_Q1_1997483"/>
      <w:bookmarkEnd w:id="825"/>
      <w:r>
        <w:rPr>
          <w:rFonts w:hint="cs"/>
          <w:rtl/>
          <w:lang w:eastAsia="he-IL"/>
        </w:rPr>
        <w:t xml:space="preserve">או שיקצה לזה תקציב. </w:t>
      </w:r>
      <w:bookmarkStart w:id="826" w:name="_ETM_Q1_2000400"/>
      <w:bookmarkEnd w:id="826"/>
      <w:r>
        <w:rPr>
          <w:rFonts w:hint="cs"/>
          <w:rtl/>
          <w:lang w:eastAsia="he-IL"/>
        </w:rPr>
        <w:t>אני לא יודע להגיד את זה, למרות שהייתי שם.</w:t>
      </w:r>
    </w:p>
    <w:p w14:paraId="13A050B8" w14:textId="77777777" w:rsidR="00604EA1" w:rsidRDefault="00604EA1" w:rsidP="00EA138F">
      <w:pPr>
        <w:rPr>
          <w:rtl/>
          <w:lang w:eastAsia="he-IL"/>
        </w:rPr>
      </w:pPr>
      <w:bookmarkStart w:id="827" w:name="_ETM_Q1_2005239"/>
      <w:bookmarkStart w:id="828" w:name="_ETM_Q1_2005367"/>
      <w:bookmarkEnd w:id="827"/>
      <w:bookmarkEnd w:id="828"/>
    </w:p>
    <w:p w14:paraId="6F1A2C6C" w14:textId="7E91B7F2" w:rsidR="00604EA1" w:rsidRDefault="00604EA1" w:rsidP="00604EA1">
      <w:pPr>
        <w:rPr>
          <w:rtl/>
          <w:lang w:eastAsia="he-IL"/>
        </w:rPr>
      </w:pPr>
      <w:bookmarkStart w:id="829" w:name="_ETM_Q1_2005402"/>
      <w:bookmarkStart w:id="830" w:name="_ETM_Q1_2005453"/>
      <w:bookmarkEnd w:id="829"/>
      <w:bookmarkEnd w:id="830"/>
      <w:r>
        <w:rPr>
          <w:rFonts w:hint="cs"/>
          <w:rtl/>
          <w:lang w:eastAsia="he-IL"/>
        </w:rPr>
        <w:t xml:space="preserve">לכן </w:t>
      </w:r>
      <w:bookmarkStart w:id="831" w:name="_ETM_Q1_2005824"/>
      <w:bookmarkEnd w:id="831"/>
      <w:r>
        <w:rPr>
          <w:rFonts w:hint="cs"/>
          <w:rtl/>
          <w:lang w:eastAsia="he-IL"/>
        </w:rPr>
        <w:t xml:space="preserve">מהיום, חצי שנה. </w:t>
      </w:r>
      <w:bookmarkStart w:id="832" w:name="_ETM_Q1_2006378"/>
      <w:bookmarkEnd w:id="832"/>
      <w:r>
        <w:rPr>
          <w:rFonts w:hint="cs"/>
          <w:rtl/>
          <w:lang w:eastAsia="he-IL"/>
        </w:rPr>
        <w:t xml:space="preserve">בעוד חצי שנה תקבלו זימון אתם ומשרד </w:t>
      </w:r>
      <w:bookmarkStart w:id="833" w:name="_ETM_Q1_2010551"/>
      <w:bookmarkEnd w:id="833"/>
      <w:r>
        <w:rPr>
          <w:rFonts w:hint="cs"/>
          <w:rtl/>
          <w:lang w:eastAsia="he-IL"/>
        </w:rPr>
        <w:t>מבקר המדינה. תגידו לנו גם עם מי עבדתם, עם המשרדים</w:t>
      </w:r>
      <w:bookmarkStart w:id="834" w:name="_ETM_Q1_2016042"/>
      <w:bookmarkEnd w:id="834"/>
      <w:r>
        <w:rPr>
          <w:rFonts w:hint="cs"/>
          <w:rtl/>
          <w:lang w:eastAsia="he-IL"/>
        </w:rPr>
        <w:t xml:space="preserve"> השונים שבעניין הזה. של האוצר, מבחינ</w:t>
      </w:r>
      <w:bookmarkStart w:id="835" w:name="_ETM_Q1_2022334"/>
      <w:bookmarkEnd w:id="835"/>
      <w:r>
        <w:rPr>
          <w:rFonts w:hint="cs"/>
          <w:rtl/>
          <w:lang w:eastAsia="he-IL"/>
        </w:rPr>
        <w:t>תכם</w:t>
      </w:r>
      <w:bookmarkStart w:id="836" w:name="_ETM_Q1_2025000"/>
      <w:bookmarkEnd w:id="836"/>
      <w:r>
        <w:rPr>
          <w:rFonts w:hint="cs"/>
          <w:rtl/>
          <w:lang w:eastAsia="he-IL"/>
        </w:rPr>
        <w:t xml:space="preserve"> </w:t>
      </w:r>
      <w:bookmarkStart w:id="837" w:name="_ETM_Q1_2022269"/>
      <w:bookmarkEnd w:id="837"/>
      <w:r>
        <w:rPr>
          <w:rFonts w:hint="cs"/>
          <w:rtl/>
          <w:lang w:eastAsia="he-IL"/>
        </w:rPr>
        <w:t xml:space="preserve">זה חו"ל, תחבורה, </w:t>
      </w:r>
      <w:proofErr w:type="spellStart"/>
      <w:r>
        <w:rPr>
          <w:rFonts w:hint="cs"/>
          <w:rtl/>
          <w:lang w:eastAsia="he-IL"/>
        </w:rPr>
        <w:t>מל"ל</w:t>
      </w:r>
      <w:proofErr w:type="spellEnd"/>
      <w:r>
        <w:rPr>
          <w:rFonts w:hint="cs"/>
          <w:rtl/>
          <w:lang w:eastAsia="he-IL"/>
        </w:rPr>
        <w:t xml:space="preserve">. ואני ממליץ </w:t>
      </w:r>
      <w:bookmarkStart w:id="838" w:name="_ETM_Q1_2025985"/>
      <w:bookmarkEnd w:id="838"/>
      <w:r>
        <w:rPr>
          <w:rFonts w:hint="cs"/>
          <w:rtl/>
          <w:lang w:eastAsia="he-IL"/>
        </w:rPr>
        <w:t xml:space="preserve">למנכ"ל משרד החוץ להטיל </w:t>
      </w:r>
      <w:bookmarkStart w:id="839" w:name="_ETM_Q1_2028675"/>
      <w:bookmarkEnd w:id="839"/>
      <w:r>
        <w:rPr>
          <w:rFonts w:hint="cs"/>
          <w:rtl/>
          <w:lang w:eastAsia="he-IL"/>
        </w:rPr>
        <w:t>את זה על אחד הסמנכ"לים</w:t>
      </w:r>
      <w:bookmarkStart w:id="840" w:name="_ETM_Q1_2028801"/>
      <w:bookmarkEnd w:id="840"/>
      <w:r>
        <w:rPr>
          <w:rFonts w:hint="cs"/>
          <w:rtl/>
          <w:lang w:eastAsia="he-IL"/>
        </w:rPr>
        <w:t xml:space="preserve">, </w:t>
      </w:r>
      <w:bookmarkStart w:id="841" w:name="_ETM_Q1_2040212"/>
      <w:bookmarkEnd w:id="841"/>
      <w:r>
        <w:rPr>
          <w:rFonts w:hint="cs"/>
          <w:rtl/>
          <w:lang w:eastAsia="he-IL"/>
        </w:rPr>
        <w:t>אני לא מבין בדיוק</w:t>
      </w:r>
      <w:bookmarkStart w:id="842" w:name="_ETM_Q1_2030275"/>
      <w:bookmarkEnd w:id="842"/>
      <w:r>
        <w:rPr>
          <w:rFonts w:hint="cs"/>
          <w:rtl/>
          <w:lang w:eastAsia="he-IL"/>
        </w:rPr>
        <w:t xml:space="preserve"> בהיררכיה אצלכם, כדי לתת לזה משקל. זה צריך </w:t>
      </w:r>
      <w:bookmarkStart w:id="843" w:name="_ETM_Q1_2037296"/>
      <w:bookmarkEnd w:id="843"/>
      <w:r>
        <w:rPr>
          <w:rFonts w:hint="cs"/>
          <w:rtl/>
          <w:lang w:eastAsia="he-IL"/>
        </w:rPr>
        <w:t>להיות נוהל מוסדר. ואין לנו ברירה</w:t>
      </w:r>
      <w:bookmarkStart w:id="844" w:name="_ETM_Q1_2040963"/>
      <w:bookmarkEnd w:id="844"/>
      <w:r>
        <w:rPr>
          <w:rFonts w:hint="cs"/>
          <w:rtl/>
          <w:lang w:eastAsia="he-IL"/>
        </w:rPr>
        <w:t xml:space="preserve"> אחרת.</w:t>
      </w:r>
      <w:bookmarkStart w:id="845" w:name="_ETM_Q1_2042322"/>
      <w:bookmarkEnd w:id="845"/>
      <w:r>
        <w:rPr>
          <w:rFonts w:hint="cs"/>
          <w:rtl/>
          <w:lang w:eastAsia="he-IL"/>
        </w:rPr>
        <w:t xml:space="preserve"> אז אם טעיתי בכל מה שאמרתי, בבקשה. </w:t>
      </w:r>
      <w:bookmarkStart w:id="846" w:name="_ETM_Q1_2046258"/>
      <w:bookmarkStart w:id="847" w:name="_ETM_Q1_2046295"/>
      <w:bookmarkEnd w:id="846"/>
      <w:bookmarkEnd w:id="847"/>
      <w:r>
        <w:rPr>
          <w:rFonts w:hint="cs"/>
          <w:rtl/>
          <w:lang w:eastAsia="he-IL"/>
        </w:rPr>
        <w:t>כן, אני מצפה</w:t>
      </w:r>
      <w:bookmarkStart w:id="848" w:name="_ETM_Q1_2052427"/>
      <w:bookmarkEnd w:id="848"/>
      <w:r>
        <w:rPr>
          <w:rFonts w:hint="cs"/>
          <w:rtl/>
          <w:lang w:eastAsia="he-IL"/>
        </w:rPr>
        <w:t xml:space="preserve"> לתגובה שלכם. </w:t>
      </w:r>
      <w:bookmarkStart w:id="849" w:name="_ETM_Q1_2051623"/>
      <w:bookmarkStart w:id="850" w:name="_ETM_Q1_2067890"/>
      <w:bookmarkEnd w:id="849"/>
      <w:bookmarkEnd w:id="850"/>
    </w:p>
    <w:p w14:paraId="0AB47063" w14:textId="77777777" w:rsidR="00604EA1" w:rsidRDefault="00604EA1" w:rsidP="00604EA1">
      <w:pPr>
        <w:rPr>
          <w:rtl/>
          <w:lang w:eastAsia="he-IL"/>
        </w:rPr>
      </w:pPr>
      <w:bookmarkStart w:id="851" w:name="_ETM_Q1_2067944"/>
      <w:bookmarkStart w:id="852" w:name="_ETM_Q1_2071827"/>
      <w:bookmarkEnd w:id="851"/>
      <w:bookmarkEnd w:id="852"/>
    </w:p>
    <w:p w14:paraId="36AB6E6D" w14:textId="6514C95B" w:rsidR="00604EA1" w:rsidRDefault="00604EA1" w:rsidP="00604EA1">
      <w:pPr>
        <w:pStyle w:val="af9"/>
        <w:keepNext/>
        <w:rPr>
          <w:rtl/>
          <w:lang w:eastAsia="he-IL"/>
        </w:rPr>
      </w:pPr>
      <w:bookmarkStart w:id="853" w:name="ET_guest_יפעת_שריקי_13"/>
      <w:r w:rsidRPr="00604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שריקי:</w:t>
      </w:r>
      <w:r w:rsidRPr="00604EA1">
        <w:rPr>
          <w:rStyle w:val="TagStyle"/>
          <w:rtl/>
        </w:rPr>
        <w:t xml:space="preserve"> &lt;&lt; אורח &gt;&gt;</w:t>
      </w:r>
      <w:r w:rsidR="004065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"/>
    </w:p>
    <w:p w14:paraId="51328C61" w14:textId="77777777" w:rsidR="00604EA1" w:rsidRDefault="00604EA1" w:rsidP="00604EA1">
      <w:pPr>
        <w:pStyle w:val="KeepWithNext"/>
        <w:rPr>
          <w:rtl/>
          <w:lang w:eastAsia="he-IL"/>
        </w:rPr>
      </w:pPr>
    </w:p>
    <w:p w14:paraId="0C89BF61" w14:textId="2FBCF359" w:rsidR="00604EA1" w:rsidRDefault="00604EA1" w:rsidP="00604EA1">
      <w:pPr>
        <w:rPr>
          <w:rtl/>
          <w:lang w:eastAsia="he-IL"/>
        </w:rPr>
      </w:pPr>
      <w:bookmarkStart w:id="854" w:name="_ETM_Q1_2072133"/>
      <w:bookmarkStart w:id="855" w:name="_ETM_Q1_2072152"/>
      <w:bookmarkStart w:id="856" w:name="_ETM_Q1_2077129"/>
      <w:bookmarkStart w:id="857" w:name="_ETM_Q1_2074341"/>
      <w:bookmarkStart w:id="858" w:name="_ETM_Q1_2071556"/>
      <w:bookmarkStart w:id="859" w:name="_ETM_Q1_2068775"/>
      <w:bookmarkStart w:id="860" w:name="_ETM_Q1_2065990"/>
      <w:bookmarkEnd w:id="854"/>
      <w:bookmarkEnd w:id="855"/>
      <w:bookmarkEnd w:id="856"/>
      <w:bookmarkEnd w:id="857"/>
      <w:bookmarkEnd w:id="858"/>
      <w:bookmarkEnd w:id="859"/>
      <w:bookmarkEnd w:id="860"/>
      <w:r>
        <w:rPr>
          <w:rFonts w:hint="cs"/>
          <w:rtl/>
          <w:lang w:eastAsia="he-IL"/>
        </w:rPr>
        <w:t xml:space="preserve">סליחה על הכשל הטכני. </w:t>
      </w:r>
      <w:bookmarkStart w:id="861" w:name="_ETM_Q1_2070229"/>
      <w:bookmarkEnd w:id="861"/>
    </w:p>
    <w:p w14:paraId="4A7ECC57" w14:textId="77777777" w:rsidR="00604EA1" w:rsidRDefault="00604EA1" w:rsidP="00604EA1">
      <w:pPr>
        <w:rPr>
          <w:rtl/>
          <w:lang w:eastAsia="he-IL"/>
        </w:rPr>
      </w:pPr>
      <w:bookmarkStart w:id="862" w:name="_ETM_Q1_2070262"/>
      <w:bookmarkStart w:id="863" w:name="_ETM_Q1_2070904"/>
      <w:bookmarkEnd w:id="862"/>
      <w:bookmarkEnd w:id="863"/>
    </w:p>
    <w:p w14:paraId="1CB183F0" w14:textId="147EE615" w:rsidR="00604EA1" w:rsidRDefault="00604EA1" w:rsidP="00604EA1">
      <w:pPr>
        <w:pStyle w:val="af6"/>
        <w:keepNext/>
        <w:rPr>
          <w:rtl/>
        </w:rPr>
      </w:pPr>
      <w:bookmarkStart w:id="864" w:name="ET_yor_5084_14"/>
      <w:r w:rsidRPr="00604EA1">
        <w:rPr>
          <w:rStyle w:val="TagStyle"/>
          <w:rtl/>
        </w:rPr>
        <w:t xml:space="preserve"> &lt;&lt; </w:t>
      </w:r>
      <w:proofErr w:type="spellStart"/>
      <w:r w:rsidRPr="00604EA1">
        <w:rPr>
          <w:rStyle w:val="TagStyle"/>
          <w:rtl/>
        </w:rPr>
        <w:t>יור</w:t>
      </w:r>
      <w:proofErr w:type="spellEnd"/>
      <w:r w:rsidRPr="00604EA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04EA1">
        <w:rPr>
          <w:rStyle w:val="TagStyle"/>
          <w:rtl/>
        </w:rPr>
        <w:t xml:space="preserve"> &lt;&lt; </w:t>
      </w:r>
      <w:proofErr w:type="spellStart"/>
      <w:r w:rsidRPr="00604EA1">
        <w:rPr>
          <w:rStyle w:val="TagStyle"/>
          <w:rtl/>
        </w:rPr>
        <w:t>יור</w:t>
      </w:r>
      <w:proofErr w:type="spellEnd"/>
      <w:r w:rsidRPr="00604EA1">
        <w:rPr>
          <w:rStyle w:val="TagStyle"/>
          <w:rtl/>
        </w:rPr>
        <w:t xml:space="preserve"> &gt;&gt;</w:t>
      </w:r>
      <w:r w:rsidR="0040650F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14:paraId="7416BD33" w14:textId="77777777" w:rsidR="00604EA1" w:rsidRDefault="00604EA1" w:rsidP="00604EA1">
      <w:pPr>
        <w:pStyle w:val="KeepWithNext"/>
        <w:rPr>
          <w:rtl/>
          <w:lang w:eastAsia="he-IL"/>
        </w:rPr>
      </w:pPr>
    </w:p>
    <w:p w14:paraId="759D2282" w14:textId="214E5D5B" w:rsidR="00604EA1" w:rsidRDefault="00604EA1" w:rsidP="00604EA1">
      <w:pPr>
        <w:rPr>
          <w:rtl/>
          <w:lang w:eastAsia="he-IL"/>
        </w:rPr>
      </w:pPr>
      <w:bookmarkStart w:id="865" w:name="_ETM_Q1_2071257"/>
      <w:bookmarkStart w:id="866" w:name="_ETM_Q1_2071278"/>
      <w:bookmarkEnd w:id="865"/>
      <w:bookmarkEnd w:id="866"/>
      <w:r>
        <w:rPr>
          <w:rFonts w:hint="cs"/>
          <w:rtl/>
          <w:lang w:eastAsia="he-IL"/>
        </w:rPr>
        <w:t xml:space="preserve">זה בסדר גמור. </w:t>
      </w:r>
      <w:bookmarkStart w:id="867" w:name="_ETM_Q1_2072410"/>
      <w:bookmarkEnd w:id="867"/>
      <w:r>
        <w:rPr>
          <w:rFonts w:hint="cs"/>
          <w:rtl/>
          <w:lang w:eastAsia="he-IL"/>
        </w:rPr>
        <w:t xml:space="preserve">אני מקווה ששמעתם את כל הנאום הארוך שלי, שנאמר בדאגה </w:t>
      </w:r>
      <w:bookmarkStart w:id="868" w:name="_ETM_Q1_2077136"/>
      <w:bookmarkEnd w:id="868"/>
      <w:r>
        <w:rPr>
          <w:rFonts w:hint="cs"/>
          <w:rtl/>
          <w:lang w:eastAsia="he-IL"/>
        </w:rPr>
        <w:t xml:space="preserve">ובא מבפנים. אם יש נוהל, כל מה שאמרתי בטל ומבוטל. </w:t>
      </w:r>
      <w:bookmarkStart w:id="869" w:name="_ETM_Q1_2082404"/>
      <w:bookmarkStart w:id="870" w:name="_ETM_Q1_2079603"/>
      <w:bookmarkEnd w:id="869"/>
      <w:bookmarkEnd w:id="870"/>
      <w:r>
        <w:rPr>
          <w:rFonts w:hint="cs"/>
          <w:rtl/>
          <w:lang w:eastAsia="he-IL"/>
        </w:rPr>
        <w:t>תע</w:t>
      </w:r>
      <w:bookmarkStart w:id="871" w:name="_ETM_Q1_2078308"/>
      <w:bookmarkEnd w:id="871"/>
      <w:r>
        <w:rPr>
          <w:rFonts w:hint="cs"/>
          <w:rtl/>
          <w:lang w:eastAsia="he-IL"/>
        </w:rPr>
        <w:t xml:space="preserve">בירו את הנוהל, נבדוק אותו, נעשה דיון ונראה. אם אין </w:t>
      </w:r>
      <w:bookmarkStart w:id="872" w:name="_ETM_Q1_2083652"/>
      <w:bookmarkEnd w:id="872"/>
      <w:r>
        <w:rPr>
          <w:rFonts w:hint="cs"/>
          <w:rtl/>
          <w:lang w:eastAsia="he-IL"/>
        </w:rPr>
        <w:t xml:space="preserve">נוהל, אז כל מה שאמרתי חייב לבוא לידי ביטוי. זה </w:t>
      </w:r>
      <w:bookmarkStart w:id="873" w:name="_ETM_Q1_2088535"/>
      <w:bookmarkEnd w:id="873"/>
      <w:r>
        <w:rPr>
          <w:rFonts w:hint="cs"/>
          <w:rtl/>
          <w:lang w:eastAsia="he-IL"/>
        </w:rPr>
        <w:t xml:space="preserve">לא אני, זה הוועדה. </w:t>
      </w:r>
    </w:p>
    <w:p w14:paraId="3B27B709" w14:textId="77777777" w:rsidR="00604EA1" w:rsidRDefault="00604EA1" w:rsidP="00604EA1">
      <w:pPr>
        <w:rPr>
          <w:rtl/>
          <w:lang w:eastAsia="he-IL"/>
        </w:rPr>
      </w:pPr>
      <w:bookmarkStart w:id="874" w:name="_ETM_Q1_2090448"/>
      <w:bookmarkStart w:id="875" w:name="_ETM_Q1_2090482"/>
      <w:bookmarkStart w:id="876" w:name="_ETM_Q1_2091820"/>
      <w:bookmarkEnd w:id="874"/>
      <w:bookmarkEnd w:id="875"/>
      <w:bookmarkEnd w:id="876"/>
    </w:p>
    <w:p w14:paraId="57A23F04" w14:textId="2F89D9AA" w:rsidR="00604EA1" w:rsidRDefault="00604EA1" w:rsidP="00604EA1">
      <w:pPr>
        <w:pStyle w:val="af9"/>
        <w:keepNext/>
        <w:rPr>
          <w:rtl/>
          <w:lang w:eastAsia="he-IL"/>
        </w:rPr>
      </w:pPr>
      <w:bookmarkStart w:id="877" w:name="ET_guest_יפעת_שריקי_15"/>
      <w:r w:rsidRPr="00604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שריקי:</w:t>
      </w:r>
      <w:r w:rsidRPr="00604EA1">
        <w:rPr>
          <w:rStyle w:val="TagStyle"/>
          <w:rtl/>
        </w:rPr>
        <w:t xml:space="preserve"> &lt;&lt; אורח &gt;&gt;</w:t>
      </w:r>
      <w:r w:rsidR="004065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"/>
    </w:p>
    <w:p w14:paraId="1F302BAC" w14:textId="77777777" w:rsidR="00604EA1" w:rsidRDefault="00604EA1" w:rsidP="00604EA1">
      <w:pPr>
        <w:pStyle w:val="KeepWithNext"/>
        <w:rPr>
          <w:rtl/>
          <w:lang w:eastAsia="he-IL"/>
        </w:rPr>
      </w:pPr>
    </w:p>
    <w:p w14:paraId="53FF5582" w14:textId="38003152" w:rsidR="00604EA1" w:rsidRDefault="00604EA1" w:rsidP="00604EA1">
      <w:pPr>
        <w:rPr>
          <w:rtl/>
          <w:lang w:eastAsia="he-IL"/>
        </w:rPr>
      </w:pPr>
      <w:bookmarkStart w:id="878" w:name="_ETM_Q1_2092175"/>
      <w:bookmarkStart w:id="879" w:name="_ETM_Q1_2092196"/>
      <w:bookmarkEnd w:id="878"/>
      <w:bookmarkEnd w:id="879"/>
      <w:r>
        <w:rPr>
          <w:rFonts w:hint="cs"/>
          <w:rtl/>
          <w:lang w:eastAsia="he-IL"/>
        </w:rPr>
        <w:t xml:space="preserve">יתרה מכך, לא רק ששמענו, אנחנו </w:t>
      </w:r>
      <w:bookmarkStart w:id="880" w:name="_ETM_Q1_2095103"/>
      <w:bookmarkEnd w:id="880"/>
      <w:r>
        <w:rPr>
          <w:rFonts w:hint="cs"/>
          <w:rtl/>
          <w:lang w:eastAsia="he-IL"/>
        </w:rPr>
        <w:t xml:space="preserve">מברכות על זה. זה מאוד מאוד חשוב. צריך שיהיה נוהל </w:t>
      </w:r>
      <w:bookmarkStart w:id="881" w:name="_ETM_Q1_2101000"/>
      <w:bookmarkEnd w:id="881"/>
      <w:r>
        <w:rPr>
          <w:rFonts w:hint="cs"/>
          <w:rtl/>
          <w:lang w:eastAsia="he-IL"/>
        </w:rPr>
        <w:t xml:space="preserve">מסודר, במיוחד למצבי חירום, כמו למצב שבו אנחנו נדרשים. האמת </w:t>
      </w:r>
      <w:bookmarkStart w:id="882" w:name="_ETM_Q1_2106961"/>
      <w:bookmarkEnd w:id="882"/>
      <w:r>
        <w:rPr>
          <w:rFonts w:hint="cs"/>
          <w:rtl/>
          <w:lang w:eastAsia="he-IL"/>
        </w:rPr>
        <w:t xml:space="preserve">היא שאני </w:t>
      </w:r>
      <w:bookmarkStart w:id="883" w:name="_ETM_Q1_2105829"/>
      <w:bookmarkEnd w:id="883"/>
      <w:r>
        <w:rPr>
          <w:rFonts w:hint="cs"/>
          <w:rtl/>
          <w:lang w:eastAsia="he-IL"/>
        </w:rPr>
        <w:t xml:space="preserve">חשבתי לפני הוועדה איך באמת בנושא של </w:t>
      </w:r>
      <w:bookmarkStart w:id="884" w:name="_ETM_Q1_2109085"/>
      <w:bookmarkEnd w:id="884"/>
      <w:r>
        <w:rPr>
          <w:rFonts w:hint="cs"/>
          <w:rtl/>
          <w:lang w:eastAsia="he-IL"/>
        </w:rPr>
        <w:t xml:space="preserve">הקורונה עולה עכשיו. </w:t>
      </w:r>
    </w:p>
    <w:p w14:paraId="3F233EFE" w14:textId="77777777" w:rsidR="00604EA1" w:rsidRDefault="00604EA1" w:rsidP="00604EA1">
      <w:pPr>
        <w:rPr>
          <w:rtl/>
          <w:lang w:eastAsia="he-IL"/>
        </w:rPr>
      </w:pPr>
      <w:bookmarkStart w:id="885" w:name="_ETM_Q1_2113203"/>
      <w:bookmarkStart w:id="886" w:name="_ETM_Q1_2113241"/>
      <w:bookmarkEnd w:id="885"/>
      <w:bookmarkEnd w:id="886"/>
    </w:p>
    <w:p w14:paraId="6159C143" w14:textId="2867C088" w:rsidR="00604EA1" w:rsidRDefault="00604EA1" w:rsidP="00604EA1">
      <w:pPr>
        <w:pStyle w:val="af6"/>
        <w:keepNext/>
        <w:rPr>
          <w:rtl/>
        </w:rPr>
      </w:pPr>
      <w:bookmarkStart w:id="887" w:name="ET_yor_5084_16"/>
      <w:r w:rsidRPr="00604EA1">
        <w:rPr>
          <w:rStyle w:val="TagStyle"/>
          <w:rtl/>
        </w:rPr>
        <w:t xml:space="preserve"> &lt;&lt; </w:t>
      </w:r>
      <w:proofErr w:type="spellStart"/>
      <w:r w:rsidRPr="00604EA1">
        <w:rPr>
          <w:rStyle w:val="TagStyle"/>
          <w:rtl/>
        </w:rPr>
        <w:t>יור</w:t>
      </w:r>
      <w:proofErr w:type="spellEnd"/>
      <w:r w:rsidRPr="00604EA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04EA1">
        <w:rPr>
          <w:rStyle w:val="TagStyle"/>
          <w:rtl/>
        </w:rPr>
        <w:t xml:space="preserve"> &lt;&lt; </w:t>
      </w:r>
      <w:proofErr w:type="spellStart"/>
      <w:r w:rsidRPr="00604EA1">
        <w:rPr>
          <w:rStyle w:val="TagStyle"/>
          <w:rtl/>
        </w:rPr>
        <w:t>יור</w:t>
      </w:r>
      <w:proofErr w:type="spellEnd"/>
      <w:r w:rsidRPr="00604EA1">
        <w:rPr>
          <w:rStyle w:val="TagStyle"/>
          <w:rtl/>
        </w:rPr>
        <w:t xml:space="preserve"> &gt;&gt;</w:t>
      </w:r>
      <w:r w:rsidR="0040650F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14:paraId="76F60A63" w14:textId="77777777" w:rsidR="00604EA1" w:rsidRDefault="00604EA1" w:rsidP="00604EA1">
      <w:pPr>
        <w:pStyle w:val="KeepWithNext"/>
        <w:rPr>
          <w:rtl/>
          <w:lang w:eastAsia="he-IL"/>
        </w:rPr>
      </w:pPr>
    </w:p>
    <w:p w14:paraId="35CB228F" w14:textId="55E4C921" w:rsidR="00604EA1" w:rsidRDefault="00604EA1" w:rsidP="00604EA1">
      <w:pPr>
        <w:rPr>
          <w:rtl/>
          <w:lang w:eastAsia="he-IL"/>
        </w:rPr>
      </w:pPr>
      <w:bookmarkStart w:id="888" w:name="_ETM_Q1_2111567"/>
      <w:bookmarkStart w:id="889" w:name="_ETM_Q1_2111603"/>
      <w:bookmarkEnd w:id="888"/>
      <w:bookmarkEnd w:id="889"/>
      <w:r>
        <w:rPr>
          <w:rFonts w:hint="cs"/>
          <w:rtl/>
          <w:lang w:eastAsia="he-IL"/>
        </w:rPr>
        <w:t xml:space="preserve">הנושא של הקורונה עולה עכשיו כי </w:t>
      </w:r>
      <w:bookmarkStart w:id="890" w:name="_ETM_Q1_2114628"/>
      <w:bookmarkEnd w:id="890"/>
      <w:r>
        <w:rPr>
          <w:rFonts w:hint="cs"/>
          <w:rtl/>
          <w:lang w:eastAsia="he-IL"/>
        </w:rPr>
        <w:t xml:space="preserve">פשוט ניצלתי ניצול של ביקורת שעשה משרד מבקר המדינה, אגב, </w:t>
      </w:r>
      <w:bookmarkStart w:id="891" w:name="_ETM_Q1_2121288"/>
      <w:bookmarkEnd w:id="891"/>
      <w:r>
        <w:rPr>
          <w:rFonts w:hint="cs"/>
          <w:rtl/>
          <w:lang w:eastAsia="he-IL"/>
        </w:rPr>
        <w:t xml:space="preserve">ברשותו של יובל. והשלכתי את זה על ימים אלה. אני </w:t>
      </w:r>
      <w:bookmarkStart w:id="892" w:name="_ETM_Q1_2125564"/>
      <w:bookmarkEnd w:id="892"/>
      <w:r>
        <w:rPr>
          <w:rFonts w:hint="cs"/>
          <w:rtl/>
          <w:lang w:eastAsia="he-IL"/>
        </w:rPr>
        <w:t xml:space="preserve">לא שם, גם כל הדיונים שעשיתי </w:t>
      </w:r>
      <w:bookmarkStart w:id="893" w:name="_ETM_Q1_2129546"/>
      <w:bookmarkEnd w:id="893"/>
      <w:r>
        <w:rPr>
          <w:rFonts w:hint="cs"/>
          <w:rtl/>
          <w:lang w:eastAsia="he-IL"/>
        </w:rPr>
        <w:t xml:space="preserve">בשבועיים </w:t>
      </w:r>
      <w:bookmarkStart w:id="894" w:name="_ETM_Q1_2128053"/>
      <w:bookmarkEnd w:id="894"/>
      <w:r>
        <w:rPr>
          <w:rFonts w:hint="cs"/>
          <w:rtl/>
          <w:lang w:eastAsia="he-IL"/>
        </w:rPr>
        <w:t xml:space="preserve">האחרונים, רק לסבר </w:t>
      </w:r>
      <w:bookmarkStart w:id="895" w:name="_ETM_Q1_2130233"/>
      <w:bookmarkEnd w:id="895"/>
      <w:r>
        <w:rPr>
          <w:rFonts w:hint="cs"/>
          <w:rtl/>
          <w:lang w:eastAsia="he-IL"/>
        </w:rPr>
        <w:t xml:space="preserve">את האוזן, זה נושא של ביקורות או בקרות שעשה משרד </w:t>
      </w:r>
      <w:bookmarkStart w:id="896" w:name="_ETM_Q1_2135407"/>
      <w:bookmarkEnd w:id="896"/>
      <w:r>
        <w:rPr>
          <w:rFonts w:hint="cs"/>
          <w:rtl/>
          <w:lang w:eastAsia="he-IL"/>
        </w:rPr>
        <w:t xml:space="preserve">מבקר המדינה שהם נכונים לימים אלה. הוא עשה ביקורת, </w:t>
      </w:r>
      <w:bookmarkStart w:id="897" w:name="_ETM_Q1_2137515"/>
      <w:bookmarkEnd w:id="897"/>
      <w:r>
        <w:rPr>
          <w:rFonts w:hint="cs"/>
          <w:rtl/>
          <w:lang w:eastAsia="he-IL"/>
        </w:rPr>
        <w:t xml:space="preserve">סתם </w:t>
      </w:r>
      <w:bookmarkStart w:id="898" w:name="_ETM_Q1_2137937"/>
      <w:bookmarkEnd w:id="898"/>
      <w:r>
        <w:rPr>
          <w:rFonts w:hint="cs"/>
          <w:rtl/>
          <w:lang w:eastAsia="he-IL"/>
        </w:rPr>
        <w:t xml:space="preserve">שתבינו, אני לא בא לנגח, </w:t>
      </w:r>
      <w:bookmarkStart w:id="899" w:name="_ETM_Q1_2140516"/>
      <w:bookmarkEnd w:id="899"/>
      <w:r>
        <w:rPr>
          <w:rFonts w:hint="cs"/>
          <w:rtl/>
          <w:lang w:eastAsia="he-IL"/>
        </w:rPr>
        <w:t xml:space="preserve">על נושא </w:t>
      </w:r>
      <w:bookmarkStart w:id="900" w:name="_ETM_Q1_2141299"/>
      <w:bookmarkEnd w:id="900"/>
      <w:r>
        <w:rPr>
          <w:rFonts w:hint="cs"/>
          <w:rtl/>
          <w:lang w:eastAsia="he-IL"/>
        </w:rPr>
        <w:t>המים בזמן חירום במדינת ישראל. וואלה, הוא עשה את זה</w:t>
      </w:r>
      <w:bookmarkStart w:id="901" w:name="_ETM_Q1_2146113"/>
      <w:bookmarkEnd w:id="901"/>
      <w:r>
        <w:rPr>
          <w:rFonts w:hint="cs"/>
          <w:rtl/>
          <w:lang w:eastAsia="he-IL"/>
        </w:rPr>
        <w:t xml:space="preserve"> בימי שגרה, אבל זה נכון לימים אלה. ועוד כהנא וכהנא. </w:t>
      </w:r>
      <w:bookmarkStart w:id="902" w:name="_ETM_Q1_2152750"/>
      <w:bookmarkStart w:id="903" w:name="_ETM_Q1_2150762"/>
      <w:bookmarkStart w:id="904" w:name="_ETM_Q1_2151797"/>
      <w:bookmarkStart w:id="905" w:name="_ETM_Q1_2151834"/>
      <w:bookmarkStart w:id="906" w:name="_ETM_Q1_2152000"/>
      <w:bookmarkStart w:id="907" w:name="_ETM_Q1_2152036"/>
      <w:bookmarkEnd w:id="902"/>
      <w:bookmarkEnd w:id="903"/>
      <w:bookmarkEnd w:id="904"/>
      <w:bookmarkEnd w:id="905"/>
      <w:bookmarkEnd w:id="906"/>
      <w:bookmarkEnd w:id="907"/>
      <w:r>
        <w:rPr>
          <w:rFonts w:hint="cs"/>
          <w:rtl/>
          <w:lang w:eastAsia="he-IL"/>
        </w:rPr>
        <w:t>הנושא הזה נבחר מכיוון שיש לו השלכה ברורה לימים האלה</w:t>
      </w:r>
      <w:bookmarkStart w:id="908" w:name="_ETM_Q1_2157128"/>
      <w:bookmarkEnd w:id="908"/>
      <w:r>
        <w:rPr>
          <w:rFonts w:hint="cs"/>
          <w:rtl/>
          <w:lang w:eastAsia="he-IL"/>
        </w:rPr>
        <w:t xml:space="preserve"> ופשוט ניצלתי א</w:t>
      </w:r>
      <w:bookmarkStart w:id="909" w:name="_ETM_Q1_2160258"/>
      <w:bookmarkStart w:id="910" w:name="_ETM_Q1_2160293"/>
      <w:bookmarkStart w:id="911" w:name="_ETM_Q1_2158021"/>
      <w:bookmarkEnd w:id="909"/>
      <w:bookmarkEnd w:id="910"/>
      <w:bookmarkEnd w:id="911"/>
      <w:r>
        <w:rPr>
          <w:rFonts w:hint="cs"/>
          <w:rtl/>
          <w:lang w:eastAsia="he-IL"/>
        </w:rPr>
        <w:t xml:space="preserve">ת זה. </w:t>
      </w:r>
      <w:bookmarkStart w:id="912" w:name="_ETM_Q1_2156993"/>
      <w:bookmarkStart w:id="913" w:name="_ETM_Q1_2160153"/>
      <w:bookmarkEnd w:id="912"/>
      <w:bookmarkEnd w:id="913"/>
    </w:p>
    <w:p w14:paraId="6201F3DC" w14:textId="77777777" w:rsidR="00604EA1" w:rsidRDefault="00604EA1" w:rsidP="00604EA1">
      <w:pPr>
        <w:rPr>
          <w:rtl/>
          <w:lang w:eastAsia="he-IL"/>
        </w:rPr>
      </w:pPr>
      <w:bookmarkStart w:id="914" w:name="_ETM_Q1_2160196"/>
      <w:bookmarkStart w:id="915" w:name="_ETM_Q1_2161501"/>
      <w:bookmarkEnd w:id="914"/>
      <w:bookmarkEnd w:id="915"/>
    </w:p>
    <w:p w14:paraId="79D7B618" w14:textId="73B0D921" w:rsidR="00604EA1" w:rsidRDefault="00604EA1" w:rsidP="00604EA1">
      <w:pPr>
        <w:pStyle w:val="af9"/>
        <w:keepNext/>
        <w:rPr>
          <w:rtl/>
          <w:lang w:eastAsia="he-IL"/>
        </w:rPr>
      </w:pPr>
      <w:bookmarkStart w:id="916" w:name="ET_guest_יפעת_שריקי_17"/>
      <w:r w:rsidRPr="00604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שריקי:</w:t>
      </w:r>
      <w:r w:rsidRPr="00604EA1">
        <w:rPr>
          <w:rStyle w:val="TagStyle"/>
          <w:rtl/>
        </w:rPr>
        <w:t xml:space="preserve"> &lt;&lt; אורח &gt;&gt;</w:t>
      </w:r>
      <w:r w:rsidR="004065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6"/>
    </w:p>
    <w:p w14:paraId="467E64ED" w14:textId="77777777" w:rsidR="00604EA1" w:rsidRDefault="00604EA1" w:rsidP="00604EA1">
      <w:pPr>
        <w:pStyle w:val="KeepWithNext"/>
        <w:rPr>
          <w:rtl/>
          <w:lang w:eastAsia="he-IL"/>
        </w:rPr>
      </w:pPr>
    </w:p>
    <w:p w14:paraId="6E001D19" w14:textId="49074C00" w:rsidR="00604EA1" w:rsidRDefault="00604EA1" w:rsidP="00604EA1">
      <w:pPr>
        <w:rPr>
          <w:rtl/>
          <w:lang w:eastAsia="he-IL"/>
        </w:rPr>
      </w:pPr>
      <w:bookmarkStart w:id="917" w:name="_ETM_Q1_2161833"/>
      <w:bookmarkStart w:id="918" w:name="_ETM_Q1_2161856"/>
      <w:bookmarkEnd w:id="917"/>
      <w:bookmarkEnd w:id="918"/>
      <w:r>
        <w:rPr>
          <w:rFonts w:hint="cs"/>
          <w:rtl/>
          <w:lang w:eastAsia="he-IL"/>
        </w:rPr>
        <w:t>נכון מאוד, נכון</w:t>
      </w:r>
      <w:bookmarkStart w:id="919" w:name="_ETM_Q1_2163637"/>
      <w:bookmarkEnd w:id="919"/>
      <w:r>
        <w:rPr>
          <w:rFonts w:hint="cs"/>
          <w:rtl/>
          <w:lang w:eastAsia="he-IL"/>
        </w:rPr>
        <w:t xml:space="preserve"> מאוד. </w:t>
      </w:r>
      <w:bookmarkStart w:id="920" w:name="_ETM_Q1_2161358"/>
      <w:bookmarkEnd w:id="920"/>
      <w:r>
        <w:rPr>
          <w:rFonts w:hint="cs"/>
          <w:rtl/>
          <w:lang w:eastAsia="he-IL"/>
        </w:rPr>
        <w:t>מאה אחוז. תודה רבה, חה"כ לו</w:t>
      </w:r>
      <w:bookmarkStart w:id="921" w:name="_ETM_Q1_2164060"/>
      <w:bookmarkEnd w:id="921"/>
      <w:r>
        <w:rPr>
          <w:rFonts w:hint="cs"/>
          <w:rtl/>
          <w:lang w:eastAsia="he-IL"/>
        </w:rPr>
        <w:t xml:space="preserve">י, אנחנו </w:t>
      </w:r>
      <w:bookmarkStart w:id="922" w:name="_ETM_Q1_2165832"/>
      <w:bookmarkEnd w:id="922"/>
      <w:r>
        <w:rPr>
          <w:rFonts w:hint="cs"/>
          <w:rtl/>
          <w:lang w:eastAsia="he-IL"/>
        </w:rPr>
        <w:t xml:space="preserve">נתחיל לעבוד. נתחיל לעבוד בנושא. </w:t>
      </w:r>
      <w:bookmarkStart w:id="923" w:name="_ETM_Q1_2166747"/>
      <w:bookmarkStart w:id="924" w:name="_ETM_Q1_2166964"/>
      <w:bookmarkEnd w:id="923"/>
      <w:bookmarkEnd w:id="924"/>
    </w:p>
    <w:p w14:paraId="7B560A75" w14:textId="77777777" w:rsidR="00604EA1" w:rsidRDefault="00604EA1" w:rsidP="00604EA1">
      <w:pPr>
        <w:rPr>
          <w:rtl/>
          <w:lang w:eastAsia="he-IL"/>
        </w:rPr>
      </w:pPr>
      <w:bookmarkStart w:id="925" w:name="_ETM_Q1_2167000"/>
      <w:bookmarkEnd w:id="925"/>
    </w:p>
    <w:p w14:paraId="4D76897C" w14:textId="66C57DDB" w:rsidR="00604EA1" w:rsidRDefault="00604EA1" w:rsidP="00604EA1">
      <w:pPr>
        <w:pStyle w:val="af6"/>
        <w:keepNext/>
        <w:rPr>
          <w:rtl/>
        </w:rPr>
      </w:pPr>
      <w:bookmarkStart w:id="926" w:name="ET_yor_5084_18"/>
      <w:r w:rsidRPr="00604EA1">
        <w:rPr>
          <w:rStyle w:val="TagStyle"/>
          <w:rtl/>
        </w:rPr>
        <w:t xml:space="preserve"> &lt;&lt; </w:t>
      </w:r>
      <w:proofErr w:type="spellStart"/>
      <w:r w:rsidRPr="00604EA1">
        <w:rPr>
          <w:rStyle w:val="TagStyle"/>
          <w:rtl/>
        </w:rPr>
        <w:t>יור</w:t>
      </w:r>
      <w:proofErr w:type="spellEnd"/>
      <w:r w:rsidRPr="00604EA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04EA1">
        <w:rPr>
          <w:rStyle w:val="TagStyle"/>
          <w:rtl/>
        </w:rPr>
        <w:t xml:space="preserve"> &lt;&lt; </w:t>
      </w:r>
      <w:proofErr w:type="spellStart"/>
      <w:r w:rsidRPr="00604EA1">
        <w:rPr>
          <w:rStyle w:val="TagStyle"/>
          <w:rtl/>
        </w:rPr>
        <w:t>יור</w:t>
      </w:r>
      <w:proofErr w:type="spellEnd"/>
      <w:r w:rsidRPr="00604EA1">
        <w:rPr>
          <w:rStyle w:val="TagStyle"/>
          <w:rtl/>
        </w:rPr>
        <w:t xml:space="preserve"> &gt;&gt;</w:t>
      </w:r>
      <w:r w:rsidR="0040650F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14:paraId="6BB54F81" w14:textId="77777777" w:rsidR="00604EA1" w:rsidRDefault="00604EA1" w:rsidP="00604EA1">
      <w:pPr>
        <w:pStyle w:val="KeepWithNext"/>
        <w:rPr>
          <w:rtl/>
          <w:lang w:eastAsia="he-IL"/>
        </w:rPr>
      </w:pPr>
    </w:p>
    <w:p w14:paraId="1DA1E260" w14:textId="2942DA22" w:rsidR="00604EA1" w:rsidRDefault="00604EA1" w:rsidP="00604EA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7" w:name="_ETM_Q1_2168043"/>
      <w:bookmarkStart w:id="928" w:name="_ETM_Q1_2168063"/>
      <w:bookmarkEnd w:id="927"/>
      <w:bookmarkEnd w:id="928"/>
      <w:r>
        <w:rPr>
          <w:rFonts w:hint="cs"/>
          <w:rtl/>
          <w:lang w:eastAsia="he-IL"/>
        </w:rPr>
        <w:t xml:space="preserve">ני מבקש, אני מתנצל </w:t>
      </w:r>
      <w:bookmarkStart w:id="929" w:name="_ETM_Q1_2170192"/>
      <w:bookmarkEnd w:id="929"/>
      <w:r>
        <w:rPr>
          <w:rFonts w:hint="cs"/>
          <w:rtl/>
          <w:lang w:eastAsia="he-IL"/>
        </w:rPr>
        <w:t xml:space="preserve">שאני מפריע לך, אני מבקש להעביר </w:t>
      </w:r>
      <w:bookmarkStart w:id="930" w:name="_ETM_Q1_2170972"/>
      <w:bookmarkEnd w:id="930"/>
      <w:r>
        <w:rPr>
          <w:rFonts w:hint="cs"/>
          <w:rtl/>
          <w:lang w:eastAsia="he-IL"/>
        </w:rPr>
        <w:t xml:space="preserve">את הדברים שלי. ואם </w:t>
      </w:r>
      <w:bookmarkStart w:id="931" w:name="_ETM_Q1_2172512"/>
      <w:bookmarkEnd w:id="931"/>
      <w:r>
        <w:rPr>
          <w:rFonts w:hint="cs"/>
          <w:rtl/>
          <w:lang w:eastAsia="he-IL"/>
        </w:rPr>
        <w:t xml:space="preserve">תרצו שאני אעביר מכתב גם למנכ"ל משרד החוץ, שאני מבקש </w:t>
      </w:r>
      <w:bookmarkStart w:id="932" w:name="_ETM_Q1_2177710"/>
      <w:bookmarkEnd w:id="932"/>
      <w:r>
        <w:rPr>
          <w:rFonts w:hint="cs"/>
          <w:rtl/>
          <w:lang w:eastAsia="he-IL"/>
        </w:rPr>
        <w:t xml:space="preserve">להקים צוות רציני, בראשות אחד הסמנכ"לים, אם אני לא </w:t>
      </w:r>
      <w:bookmarkStart w:id="933" w:name="_ETM_Q1_2183942"/>
      <w:bookmarkEnd w:id="933"/>
      <w:r>
        <w:rPr>
          <w:rFonts w:hint="cs"/>
          <w:rtl/>
          <w:lang w:eastAsia="he-IL"/>
        </w:rPr>
        <w:t xml:space="preserve">טועה </w:t>
      </w:r>
      <w:bookmarkStart w:id="934" w:name="_ETM_Q1_2181616"/>
      <w:bookmarkEnd w:id="934"/>
      <w:r>
        <w:rPr>
          <w:rFonts w:hint="cs"/>
          <w:rtl/>
          <w:lang w:eastAsia="he-IL"/>
        </w:rPr>
        <w:t xml:space="preserve">יש שישה או שבעה סמנכ"לים במשרד החוץ. אפשר </w:t>
      </w:r>
      <w:bookmarkStart w:id="935" w:name="_ETM_Q1_2186430"/>
      <w:bookmarkEnd w:id="935"/>
      <w:r>
        <w:rPr>
          <w:rFonts w:hint="cs"/>
          <w:rtl/>
          <w:lang w:eastAsia="he-IL"/>
        </w:rPr>
        <w:t>להטיל את זה. זה נושא מאוד מאוד כבד, מאוד מהותי</w:t>
      </w:r>
      <w:bookmarkStart w:id="936" w:name="_ETM_Q1_2191425"/>
      <w:bookmarkStart w:id="937" w:name="_ETM_Q1_2188739"/>
      <w:bookmarkEnd w:id="936"/>
      <w:bookmarkEnd w:id="937"/>
      <w:r>
        <w:rPr>
          <w:rFonts w:hint="cs"/>
          <w:rtl/>
          <w:lang w:eastAsia="he-IL"/>
        </w:rPr>
        <w:t xml:space="preserve">. מחייב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מספר משרדים: משרד התחבורה. </w:t>
      </w:r>
      <w:bookmarkStart w:id="938" w:name="_ETM_Q1_2194014"/>
      <w:bookmarkEnd w:id="938"/>
      <w:r>
        <w:rPr>
          <w:rFonts w:hint="cs"/>
          <w:rtl/>
          <w:lang w:eastAsia="he-IL"/>
        </w:rPr>
        <w:t>אני מני</w:t>
      </w:r>
      <w:bookmarkStart w:id="939" w:name="_ETM_Q1_2195263"/>
      <w:bookmarkEnd w:id="939"/>
      <w:r>
        <w:rPr>
          <w:rFonts w:hint="cs"/>
          <w:rtl/>
          <w:lang w:eastAsia="he-IL"/>
        </w:rPr>
        <w:t xml:space="preserve">ח שאתם לא יודעים מי יצא לטורקיה, אני לא בא </w:t>
      </w:r>
      <w:bookmarkStart w:id="940" w:name="_ETM_Q1_2200460"/>
      <w:bookmarkEnd w:id="940"/>
      <w:r>
        <w:rPr>
          <w:rFonts w:hint="cs"/>
          <w:rtl/>
          <w:lang w:eastAsia="he-IL"/>
        </w:rPr>
        <w:t xml:space="preserve">בטענות. מי יצא לטורקיה </w:t>
      </w:r>
      <w:bookmarkStart w:id="941" w:name="_ETM_Q1_2200316"/>
      <w:bookmarkEnd w:id="941"/>
      <w:r>
        <w:rPr>
          <w:rFonts w:hint="cs"/>
          <w:rtl/>
          <w:lang w:eastAsia="he-IL"/>
        </w:rPr>
        <w:t xml:space="preserve">אחרי שפרסמתם אזהרת מסע. אז האם </w:t>
      </w:r>
      <w:bookmarkStart w:id="942" w:name="_ETM_Q1_2203924"/>
      <w:bookmarkEnd w:id="942"/>
      <w:r>
        <w:rPr>
          <w:rFonts w:hint="cs"/>
          <w:rtl/>
          <w:lang w:eastAsia="he-IL"/>
        </w:rPr>
        <w:t>אני מ</w:t>
      </w:r>
      <w:bookmarkStart w:id="943" w:name="_ETM_Q1_2202747"/>
      <w:bookmarkEnd w:id="943"/>
      <w:r>
        <w:rPr>
          <w:rFonts w:hint="cs"/>
          <w:rtl/>
          <w:lang w:eastAsia="he-IL"/>
        </w:rPr>
        <w:t xml:space="preserve">חזיר אותו או לא מחזיר אותו? אני לא </w:t>
      </w:r>
      <w:bookmarkStart w:id="944" w:name="_ETM_Q1_2207308"/>
      <w:bookmarkEnd w:id="944"/>
      <w:r>
        <w:rPr>
          <w:rFonts w:hint="cs"/>
          <w:rtl/>
          <w:lang w:eastAsia="he-IL"/>
        </w:rPr>
        <w:t xml:space="preserve">יודע לתת תשובות. </w:t>
      </w:r>
      <w:bookmarkStart w:id="945" w:name="_ETM_Q1_2206850"/>
      <w:bookmarkEnd w:id="945"/>
      <w:r>
        <w:rPr>
          <w:rFonts w:hint="cs"/>
          <w:rtl/>
          <w:lang w:eastAsia="he-IL"/>
        </w:rPr>
        <w:t xml:space="preserve">אם הוא טייס קרב, </w:t>
      </w:r>
      <w:bookmarkStart w:id="946" w:name="_ETM_Q1_2205915"/>
      <w:bookmarkEnd w:id="946"/>
      <w:r>
        <w:rPr>
          <w:rFonts w:hint="cs"/>
          <w:rtl/>
          <w:lang w:eastAsia="he-IL"/>
        </w:rPr>
        <w:t xml:space="preserve">האם אני מחזיר </w:t>
      </w:r>
      <w:bookmarkStart w:id="947" w:name="_ETM_Q1_2207681"/>
      <w:bookmarkEnd w:id="947"/>
      <w:r>
        <w:rPr>
          <w:rFonts w:hint="cs"/>
          <w:rtl/>
          <w:lang w:eastAsia="he-IL"/>
        </w:rPr>
        <w:t xml:space="preserve">אותו או לא מחזיר אותו? אני לא יודע לתת את </w:t>
      </w:r>
      <w:bookmarkStart w:id="948" w:name="_ETM_Q1_2212226"/>
      <w:bookmarkEnd w:id="948"/>
      <w:r>
        <w:rPr>
          <w:rFonts w:hint="cs"/>
          <w:rtl/>
          <w:lang w:eastAsia="he-IL"/>
        </w:rPr>
        <w:t xml:space="preserve">התשובות האלה. אני לא יודע לתת </w:t>
      </w:r>
      <w:bookmarkStart w:id="949" w:name="_ETM_Q1_2212578"/>
      <w:bookmarkEnd w:id="949"/>
      <w:r>
        <w:rPr>
          <w:rFonts w:hint="cs"/>
          <w:rtl/>
          <w:lang w:eastAsia="he-IL"/>
        </w:rPr>
        <w:t xml:space="preserve">את </w:t>
      </w:r>
      <w:bookmarkStart w:id="950" w:name="_ETM_Q1_2210924"/>
      <w:bookmarkEnd w:id="950"/>
      <w:r>
        <w:rPr>
          <w:rFonts w:hint="cs"/>
          <w:rtl/>
          <w:lang w:eastAsia="he-IL"/>
        </w:rPr>
        <w:t xml:space="preserve">התשובות איזה סדר </w:t>
      </w:r>
      <w:bookmarkStart w:id="951" w:name="_ETM_Q1_2214153"/>
      <w:bookmarkEnd w:id="951"/>
      <w:r>
        <w:rPr>
          <w:rFonts w:hint="cs"/>
          <w:rtl/>
          <w:lang w:eastAsia="he-IL"/>
        </w:rPr>
        <w:t>עדיפויות. באיזה מדינה יותר מסוכן בעת מלחמה לאזרחי מדינת ישראל?</w:t>
      </w:r>
      <w:bookmarkStart w:id="952" w:name="_ETM_Q1_2220837"/>
      <w:bookmarkEnd w:id="952"/>
      <w:r>
        <w:rPr>
          <w:rFonts w:hint="cs"/>
          <w:rtl/>
          <w:lang w:eastAsia="he-IL"/>
        </w:rPr>
        <w:t xml:space="preserve"> אני יודע להגיד פחות או יותר, אבל זה מחייב מחשבה. </w:t>
      </w:r>
      <w:bookmarkStart w:id="953" w:name="_ETM_Q1_2225695"/>
      <w:bookmarkEnd w:id="953"/>
      <w:r>
        <w:rPr>
          <w:rFonts w:hint="cs"/>
          <w:rtl/>
          <w:lang w:eastAsia="he-IL"/>
        </w:rPr>
        <w:t>אני חושב שאבני הדרך שעל פיהן אתם צריכ</w:t>
      </w:r>
      <w:bookmarkStart w:id="954" w:name="_ETM_Q1_2228162"/>
      <w:bookmarkEnd w:id="954"/>
      <w:r>
        <w:rPr>
          <w:rFonts w:hint="cs"/>
          <w:rtl/>
          <w:lang w:eastAsia="he-IL"/>
        </w:rPr>
        <w:t>ים ללכת</w:t>
      </w:r>
      <w:bookmarkStart w:id="955" w:name="_ETM_Q1_2229390"/>
      <w:bookmarkEnd w:id="955"/>
      <w:r>
        <w:rPr>
          <w:rFonts w:hint="cs"/>
          <w:rtl/>
          <w:lang w:eastAsia="he-IL"/>
        </w:rPr>
        <w:t xml:space="preserve"> זה אותן הארות, עם א', עזבו את ההערות של </w:t>
      </w:r>
      <w:bookmarkStart w:id="956" w:name="_ETM_Q1_2234093"/>
      <w:bookmarkStart w:id="957" w:name="_ETM_Q1_2231926"/>
      <w:bookmarkEnd w:id="956"/>
      <w:bookmarkEnd w:id="957"/>
      <w:r>
        <w:rPr>
          <w:rFonts w:hint="cs"/>
          <w:rtl/>
          <w:lang w:eastAsia="he-IL"/>
        </w:rPr>
        <w:t xml:space="preserve">הביקורת. הארות שמשרד מבקר המדינה האיר בפרוז'קטור. </w:t>
      </w:r>
      <w:bookmarkStart w:id="958" w:name="_ETM_Q1_2237742"/>
      <w:bookmarkEnd w:id="958"/>
    </w:p>
    <w:p w14:paraId="7D8784EA" w14:textId="77777777" w:rsidR="00604EA1" w:rsidRDefault="00604EA1" w:rsidP="00604EA1">
      <w:pPr>
        <w:rPr>
          <w:rtl/>
          <w:lang w:eastAsia="he-IL"/>
        </w:rPr>
      </w:pPr>
      <w:bookmarkStart w:id="959" w:name="_ETM_Q1_2239554"/>
      <w:bookmarkStart w:id="960" w:name="_ETM_Q1_2239607"/>
      <w:bookmarkEnd w:id="959"/>
      <w:bookmarkEnd w:id="960"/>
    </w:p>
    <w:p w14:paraId="36989D01" w14:textId="77777777" w:rsidR="000B5C36" w:rsidRDefault="00604EA1" w:rsidP="00604EA1">
      <w:pPr>
        <w:rPr>
          <w:rtl/>
          <w:lang w:eastAsia="he-IL"/>
        </w:rPr>
      </w:pPr>
      <w:bookmarkStart w:id="961" w:name="_ETM_Q1_2239643"/>
      <w:bookmarkStart w:id="962" w:name="_ETM_Q1_2239681"/>
      <w:bookmarkEnd w:id="961"/>
      <w:bookmarkEnd w:id="962"/>
      <w:r>
        <w:rPr>
          <w:rFonts w:hint="cs"/>
          <w:rtl/>
          <w:lang w:eastAsia="he-IL"/>
        </w:rPr>
        <w:t xml:space="preserve">עכשיו </w:t>
      </w:r>
      <w:bookmarkStart w:id="963" w:name="_ETM_Q1_2240137"/>
      <w:bookmarkEnd w:id="963"/>
      <w:r>
        <w:rPr>
          <w:rFonts w:hint="cs"/>
          <w:rtl/>
          <w:lang w:eastAsia="he-IL"/>
        </w:rPr>
        <w:t xml:space="preserve">אני אומר לכם, אם אתם תיתקלו </w:t>
      </w:r>
      <w:bookmarkStart w:id="964" w:name="_ETM_Q1_2240648"/>
      <w:bookmarkEnd w:id="964"/>
      <w:r>
        <w:rPr>
          <w:rFonts w:hint="cs"/>
          <w:rtl/>
          <w:lang w:eastAsia="he-IL"/>
        </w:rPr>
        <w:t>במשרד האוצר במצב שהם</w:t>
      </w:r>
      <w:bookmarkStart w:id="965" w:name="_ETM_Q1_2242595"/>
      <w:bookmarkEnd w:id="965"/>
      <w:r>
        <w:rPr>
          <w:rFonts w:hint="cs"/>
          <w:rtl/>
          <w:lang w:eastAsia="he-IL"/>
        </w:rPr>
        <w:t xml:space="preserve"> לא מוכנים לשתף פעולה, שאין מחשבה על תקציב חירום, שאין </w:t>
      </w:r>
      <w:bookmarkStart w:id="966" w:name="_ETM_Q1_2250268"/>
      <w:bookmarkEnd w:id="966"/>
      <w:r>
        <w:rPr>
          <w:rFonts w:hint="cs"/>
          <w:rtl/>
          <w:lang w:eastAsia="he-IL"/>
        </w:rPr>
        <w:t xml:space="preserve">מחשבה על הקמת קרן, דולר אחד מכל מי שיוצא לחו"ל, </w:t>
      </w:r>
      <w:bookmarkStart w:id="967" w:name="_ETM_Q1_2256951"/>
      <w:bookmarkEnd w:id="967"/>
      <w:r>
        <w:rPr>
          <w:rFonts w:hint="cs"/>
          <w:rtl/>
          <w:lang w:eastAsia="he-IL"/>
        </w:rPr>
        <w:t xml:space="preserve">שני דולר. אני לא יודע מה. בדיוק כמו </w:t>
      </w:r>
      <w:bookmarkStart w:id="968" w:name="_ETM_Q1_2257190"/>
      <w:bookmarkEnd w:id="968"/>
      <w:r>
        <w:rPr>
          <w:rFonts w:hint="cs"/>
          <w:rtl/>
          <w:lang w:eastAsia="he-IL"/>
        </w:rPr>
        <w:t xml:space="preserve">קרן הניקיון </w:t>
      </w:r>
      <w:bookmarkStart w:id="969" w:name="_ETM_Q1_2258906"/>
      <w:bookmarkEnd w:id="969"/>
      <w:r>
        <w:rPr>
          <w:rFonts w:hint="cs"/>
          <w:rtl/>
          <w:lang w:eastAsia="he-IL"/>
        </w:rPr>
        <w:t xml:space="preserve">שהצטברו בה מיליארדים. </w:t>
      </w:r>
      <w:bookmarkStart w:id="970" w:name="_ETM_Q1_2260406"/>
      <w:bookmarkEnd w:id="970"/>
      <w:r>
        <w:rPr>
          <w:rFonts w:hint="cs"/>
          <w:rtl/>
          <w:lang w:eastAsia="he-IL"/>
        </w:rPr>
        <w:t>ו</w:t>
      </w:r>
      <w:bookmarkStart w:id="971" w:name="_ETM_Q1_2261948"/>
      <w:bookmarkStart w:id="972" w:name="_ETM_Q1_2259174"/>
      <w:bookmarkEnd w:id="971"/>
      <w:bookmarkEnd w:id="972"/>
      <w:r>
        <w:rPr>
          <w:rFonts w:hint="cs"/>
          <w:rtl/>
          <w:lang w:eastAsia="he-IL"/>
        </w:rPr>
        <w:t xml:space="preserve">אז לא מתחילים דיונים מול </w:t>
      </w:r>
      <w:bookmarkStart w:id="973" w:name="_ETM_Q1_2263012"/>
      <w:bookmarkEnd w:id="973"/>
      <w:r>
        <w:rPr>
          <w:rFonts w:hint="cs"/>
          <w:rtl/>
          <w:lang w:eastAsia="he-IL"/>
        </w:rPr>
        <w:t xml:space="preserve">משרד </w:t>
      </w:r>
      <w:bookmarkStart w:id="974" w:name="_ETM_Q1_2262238"/>
      <w:bookmarkEnd w:id="974"/>
      <w:r>
        <w:rPr>
          <w:rFonts w:hint="cs"/>
          <w:rtl/>
          <w:lang w:eastAsia="he-IL"/>
        </w:rPr>
        <w:t xml:space="preserve">האוצר, רגע, מאיפה כסף? מי משלם לחברת אל-על, </w:t>
      </w:r>
      <w:bookmarkStart w:id="975" w:name="_ETM_Q1_2267793"/>
      <w:bookmarkEnd w:id="975"/>
      <w:r>
        <w:rPr>
          <w:rFonts w:hint="cs"/>
          <w:rtl/>
          <w:lang w:eastAsia="he-IL"/>
        </w:rPr>
        <w:t xml:space="preserve">מי משלם לארקיע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צריך להסדיר את הנושא. אני </w:t>
      </w:r>
      <w:bookmarkStart w:id="976" w:name="_ETM_Q1_2273687"/>
      <w:bookmarkEnd w:id="976"/>
      <w:r>
        <w:rPr>
          <w:rFonts w:hint="cs"/>
          <w:rtl/>
          <w:lang w:eastAsia="he-IL"/>
        </w:rPr>
        <w:t xml:space="preserve">יכול להגיד לכם שאני מכיר, לא רוצה להגיד מאיזה </w:t>
      </w:r>
      <w:bookmarkStart w:id="977" w:name="_ETM_Q1_2280033"/>
      <w:bookmarkEnd w:id="977"/>
      <w:r>
        <w:rPr>
          <w:rFonts w:hint="cs"/>
          <w:rtl/>
          <w:lang w:eastAsia="he-IL"/>
        </w:rPr>
        <w:t>קורס, שני טייסים</w:t>
      </w:r>
      <w:bookmarkStart w:id="978" w:name="_ETM_Q1_2279125"/>
      <w:bookmarkEnd w:id="978"/>
      <w:r>
        <w:rPr>
          <w:rFonts w:hint="cs"/>
          <w:rtl/>
          <w:lang w:eastAsia="he-IL"/>
        </w:rPr>
        <w:t xml:space="preserve"> שלקח להם ארבעה ימים להגיע </w:t>
      </w:r>
      <w:bookmarkStart w:id="979" w:name="_ETM_Q1_2281537"/>
      <w:bookmarkEnd w:id="979"/>
      <w:r>
        <w:rPr>
          <w:rFonts w:hint="cs"/>
          <w:rtl/>
          <w:lang w:eastAsia="he-IL"/>
        </w:rPr>
        <w:t xml:space="preserve">מווינה. </w:t>
      </w:r>
      <w:bookmarkStart w:id="980" w:name="_ETM_Q1_2282827"/>
      <w:bookmarkEnd w:id="980"/>
      <w:r>
        <w:rPr>
          <w:rFonts w:hint="cs"/>
          <w:rtl/>
          <w:lang w:eastAsia="he-IL"/>
        </w:rPr>
        <w:lastRenderedPageBreak/>
        <w:t>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ככה. כשהיו צריכים אותם פה בטייסת. אני מכיר את </w:t>
      </w:r>
      <w:bookmarkStart w:id="981" w:name="_ETM_Q1_2288137"/>
      <w:bookmarkEnd w:id="981"/>
      <w:r>
        <w:rPr>
          <w:rFonts w:hint="cs"/>
          <w:rtl/>
          <w:lang w:eastAsia="he-IL"/>
        </w:rPr>
        <w:t xml:space="preserve">זה. </w:t>
      </w:r>
      <w:r w:rsidR="000B5C36">
        <w:rPr>
          <w:rFonts w:hint="cs"/>
          <w:rtl/>
          <w:lang w:eastAsia="he-IL"/>
        </w:rPr>
        <w:t>ומי שירצה, לא לפרוטוקול ולא למיקרופונים, אני יכול</w:t>
      </w:r>
      <w:bookmarkStart w:id="982" w:name="_ETM_Q1_2293574"/>
      <w:bookmarkEnd w:id="982"/>
      <w:r w:rsidR="000B5C36">
        <w:rPr>
          <w:rFonts w:hint="cs"/>
          <w:rtl/>
          <w:lang w:eastAsia="he-IL"/>
        </w:rPr>
        <w:t xml:space="preserve"> גם </w:t>
      </w:r>
      <w:bookmarkStart w:id="983" w:name="_ETM_Q1_2295072"/>
      <w:bookmarkEnd w:id="983"/>
      <w:r w:rsidR="000B5C36">
        <w:rPr>
          <w:rFonts w:hint="cs"/>
          <w:rtl/>
          <w:lang w:eastAsia="he-IL"/>
        </w:rPr>
        <w:t xml:space="preserve">להגיד אחר כך שמות באוזן. </w:t>
      </w:r>
    </w:p>
    <w:p w14:paraId="0736DC56" w14:textId="77777777" w:rsidR="000B5C36" w:rsidRDefault="000B5C36" w:rsidP="00604EA1">
      <w:pPr>
        <w:rPr>
          <w:rtl/>
          <w:lang w:eastAsia="he-IL"/>
        </w:rPr>
      </w:pPr>
    </w:p>
    <w:p w14:paraId="347EAAB7" w14:textId="568BEF2D" w:rsidR="00604EA1" w:rsidRDefault="000B5C36" w:rsidP="00604E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אני אומר, זה כרגע </w:t>
      </w:r>
      <w:bookmarkStart w:id="984" w:name="_ETM_Q1_2299953"/>
      <w:bookmarkEnd w:id="984"/>
      <w:r>
        <w:rPr>
          <w:rFonts w:hint="cs"/>
          <w:rtl/>
          <w:lang w:eastAsia="he-IL"/>
        </w:rPr>
        <w:t xml:space="preserve">לפתחנו. אתם תעבדו מול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גם. הוועדה מטילה במסגרת החוק</w:t>
      </w:r>
      <w:bookmarkStart w:id="985" w:name="_ETM_Q1_2308078"/>
      <w:bookmarkStart w:id="986" w:name="_ETM_Q1_2308034"/>
      <w:bookmarkEnd w:id="985"/>
      <w:bookmarkEnd w:id="986"/>
      <w:r>
        <w:rPr>
          <w:rFonts w:hint="cs"/>
          <w:rtl/>
          <w:lang w:eastAsia="he-IL"/>
        </w:rPr>
        <w:t>, לא מבקרת, מורה, גם למשרד התחבורה, גם לכם, אנח</w:t>
      </w:r>
      <w:bookmarkStart w:id="987" w:name="_ETM_Q1_2314799"/>
      <w:bookmarkStart w:id="988" w:name="_ETM_Q1_2313104"/>
      <w:bookmarkEnd w:id="987"/>
      <w:bookmarkEnd w:id="988"/>
      <w:r>
        <w:rPr>
          <w:rFonts w:hint="cs"/>
          <w:rtl/>
          <w:lang w:eastAsia="he-IL"/>
        </w:rPr>
        <w:t xml:space="preserve">נו נעביר מכתב למשרד התחבורה, אנחנו </w:t>
      </w:r>
      <w:bookmarkStart w:id="989" w:name="_ETM_Q1_2315823"/>
      <w:bookmarkEnd w:id="989"/>
      <w:r>
        <w:rPr>
          <w:rFonts w:hint="cs"/>
          <w:rtl/>
          <w:lang w:eastAsia="he-IL"/>
        </w:rPr>
        <w:t xml:space="preserve">נעביר למשרדכם </w:t>
      </w:r>
      <w:bookmarkStart w:id="990" w:name="_ETM_Q1_2319461"/>
      <w:bookmarkEnd w:id="990"/>
      <w:r>
        <w:rPr>
          <w:rFonts w:hint="cs"/>
          <w:rtl/>
          <w:lang w:eastAsia="he-IL"/>
        </w:rPr>
        <w:t xml:space="preserve">מכתב, אנחנו נעביר </w:t>
      </w:r>
      <w:bookmarkStart w:id="991" w:name="_ETM_Q1_2318576"/>
      <w:bookmarkEnd w:id="991"/>
      <w:r>
        <w:rPr>
          <w:rFonts w:hint="cs"/>
          <w:rtl/>
          <w:lang w:eastAsia="he-IL"/>
        </w:rPr>
        <w:t xml:space="preserve">מכתב למשרד האוצר, למנכ"ל, </w:t>
      </w:r>
      <w:bookmarkStart w:id="992" w:name="_ETM_Q1_2322029"/>
      <w:bookmarkEnd w:id="992"/>
      <w:proofErr w:type="spellStart"/>
      <w:r>
        <w:rPr>
          <w:rFonts w:hint="cs"/>
          <w:rtl/>
          <w:lang w:eastAsia="he-IL"/>
        </w:rPr>
        <w:t>למל</w:t>
      </w:r>
      <w:bookmarkStart w:id="993" w:name="_ETM_Q1_2320869"/>
      <w:bookmarkEnd w:id="993"/>
      <w:r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 xml:space="preserve">. וכולם יצטרכו </w:t>
      </w:r>
      <w:bookmarkStart w:id="994" w:name="_ETM_Q1_2323755"/>
      <w:bookmarkEnd w:id="994"/>
      <w:r>
        <w:rPr>
          <w:rFonts w:hint="cs"/>
          <w:rtl/>
          <w:lang w:eastAsia="he-IL"/>
        </w:rPr>
        <w:t xml:space="preserve">לתת נציג כדי שיישב בוועדה הזאת. ובעוד חצי שנה אנחנו </w:t>
      </w:r>
      <w:bookmarkStart w:id="995" w:name="_ETM_Q1_2329604"/>
      <w:bookmarkEnd w:id="995"/>
      <w:r>
        <w:rPr>
          <w:rFonts w:hint="cs"/>
          <w:rtl/>
          <w:lang w:eastAsia="he-IL"/>
        </w:rPr>
        <w:t xml:space="preserve">ניפגש כאן עוד פעם. אני מתנצל שהפרעתי. </w:t>
      </w:r>
    </w:p>
    <w:p w14:paraId="782D46C5" w14:textId="77777777" w:rsidR="000B5C36" w:rsidRDefault="000B5C36" w:rsidP="00604EA1">
      <w:pPr>
        <w:rPr>
          <w:rtl/>
          <w:lang w:eastAsia="he-IL"/>
        </w:rPr>
      </w:pPr>
    </w:p>
    <w:p w14:paraId="4786ED13" w14:textId="08A042DA" w:rsidR="000B5C36" w:rsidRDefault="000B5C36" w:rsidP="000B5C36">
      <w:pPr>
        <w:pStyle w:val="af9"/>
        <w:keepNext/>
        <w:rPr>
          <w:rtl/>
          <w:lang w:eastAsia="he-IL"/>
        </w:rPr>
      </w:pPr>
      <w:bookmarkStart w:id="996" w:name="ET_guest_יובל_חיו_20"/>
      <w:r w:rsidRPr="000B5C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0B5C36">
        <w:rPr>
          <w:rStyle w:val="TagStyle"/>
          <w:rtl/>
        </w:rPr>
        <w:t xml:space="preserve"> &lt;&lt; אורח &gt;&gt;</w:t>
      </w:r>
      <w:r w:rsidR="004065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6"/>
    </w:p>
    <w:p w14:paraId="490F412B" w14:textId="77777777" w:rsidR="000B5C36" w:rsidRDefault="000B5C36" w:rsidP="000B5C36">
      <w:pPr>
        <w:pStyle w:val="KeepWithNext"/>
        <w:rPr>
          <w:rtl/>
          <w:lang w:eastAsia="he-IL"/>
        </w:rPr>
      </w:pPr>
    </w:p>
    <w:p w14:paraId="6E78DA2E" w14:textId="589AE9E1" w:rsidR="000B5C36" w:rsidRDefault="000B5C36" w:rsidP="000B5C36">
      <w:pPr>
        <w:rPr>
          <w:rtl/>
          <w:lang w:eastAsia="he-IL"/>
        </w:rPr>
      </w:pPr>
      <w:bookmarkStart w:id="997" w:name="_ETM_Q1_2339129"/>
      <w:bookmarkEnd w:id="997"/>
      <w:r>
        <w:rPr>
          <w:rFonts w:hint="cs"/>
          <w:rtl/>
          <w:lang w:eastAsia="he-IL"/>
        </w:rPr>
        <w:t xml:space="preserve">אני </w:t>
      </w:r>
      <w:bookmarkStart w:id="998" w:name="_ETM_Q1_2339682"/>
      <w:bookmarkEnd w:id="998"/>
      <w:r>
        <w:rPr>
          <w:rFonts w:hint="cs"/>
          <w:rtl/>
          <w:lang w:eastAsia="he-IL"/>
        </w:rPr>
        <w:t xml:space="preserve">רק אומר משפט אחד. אני חושב שהכיוון של הסיכום הזה </w:t>
      </w:r>
      <w:bookmarkStart w:id="999" w:name="_ETM_Q1_2345285"/>
      <w:bookmarkEnd w:id="999"/>
      <w:r>
        <w:rPr>
          <w:rFonts w:hint="cs"/>
          <w:rtl/>
          <w:lang w:eastAsia="he-IL"/>
        </w:rPr>
        <w:t>זה בעצם הכיוון הנכון. מי כמוכם במשרד הח</w:t>
      </w:r>
      <w:bookmarkStart w:id="1000" w:name="_ETM_Q1_2349553"/>
      <w:bookmarkEnd w:id="1000"/>
      <w:r>
        <w:rPr>
          <w:rFonts w:hint="cs"/>
          <w:rtl/>
          <w:lang w:eastAsia="he-IL"/>
        </w:rPr>
        <w:t xml:space="preserve">וץ </w:t>
      </w:r>
      <w:bookmarkStart w:id="1001" w:name="_ETM_Q1_2350595"/>
      <w:bookmarkEnd w:id="1001"/>
      <w:r>
        <w:rPr>
          <w:rFonts w:hint="cs"/>
          <w:rtl/>
          <w:lang w:eastAsia="he-IL"/>
        </w:rPr>
        <w:t xml:space="preserve">יודע שאתם בסוף בפרונט של האירועים האלה. אתם קו החזית </w:t>
      </w:r>
      <w:bookmarkStart w:id="1002" w:name="_ETM_Q1_2355884"/>
      <w:bookmarkEnd w:id="1002"/>
      <w:r>
        <w:rPr>
          <w:rFonts w:hint="cs"/>
          <w:rtl/>
          <w:lang w:eastAsia="he-IL"/>
        </w:rPr>
        <w:t>של האירועים האלה. אבל ל</w:t>
      </w:r>
      <w:bookmarkStart w:id="1003" w:name="_ETM_Q1_2356641"/>
      <w:bookmarkEnd w:id="1003"/>
      <w:r>
        <w:rPr>
          <w:rFonts w:hint="cs"/>
          <w:rtl/>
          <w:lang w:eastAsia="he-IL"/>
        </w:rPr>
        <w:t xml:space="preserve">פעמים אין לכם לוגיסטיקה מאחורה כדי </w:t>
      </w:r>
      <w:bookmarkStart w:id="1004" w:name="_ETM_Q1_2360592"/>
      <w:bookmarkEnd w:id="1004"/>
      <w:r>
        <w:rPr>
          <w:rFonts w:hint="cs"/>
          <w:rtl/>
          <w:lang w:eastAsia="he-IL"/>
        </w:rPr>
        <w:t xml:space="preserve">להתמודד </w:t>
      </w:r>
      <w:bookmarkStart w:id="1005" w:name="_ETM_Q1_2359236"/>
      <w:bookmarkEnd w:id="1005"/>
      <w:r>
        <w:rPr>
          <w:rFonts w:hint="cs"/>
          <w:rtl/>
          <w:lang w:eastAsia="he-IL"/>
        </w:rPr>
        <w:t xml:space="preserve">עם אירועים, בעיקר נרחבים. </w:t>
      </w:r>
      <w:bookmarkStart w:id="1006" w:name="_ETM_Q1_2362307"/>
      <w:bookmarkEnd w:id="1006"/>
    </w:p>
    <w:p w14:paraId="2A900512" w14:textId="77777777" w:rsidR="000B5C36" w:rsidRDefault="000B5C36" w:rsidP="000B5C36">
      <w:pPr>
        <w:rPr>
          <w:rtl/>
          <w:lang w:eastAsia="he-IL"/>
        </w:rPr>
      </w:pPr>
      <w:bookmarkStart w:id="1007" w:name="_ETM_Q1_2362366"/>
      <w:bookmarkStart w:id="1008" w:name="_ETM_Q1_2362441"/>
      <w:bookmarkEnd w:id="1007"/>
      <w:bookmarkEnd w:id="1008"/>
    </w:p>
    <w:p w14:paraId="346E7087" w14:textId="42184D60" w:rsidR="000B5C36" w:rsidRDefault="000B5C36" w:rsidP="000B5C36">
      <w:pPr>
        <w:rPr>
          <w:rtl/>
          <w:lang w:eastAsia="he-IL"/>
        </w:rPr>
      </w:pPr>
      <w:bookmarkStart w:id="1009" w:name="_ETM_Q1_2362498"/>
      <w:bookmarkEnd w:id="1009"/>
      <w:r>
        <w:rPr>
          <w:rFonts w:hint="cs"/>
          <w:rtl/>
          <w:lang w:eastAsia="he-IL"/>
        </w:rPr>
        <w:t xml:space="preserve">ואני כן חייב לומר </w:t>
      </w:r>
      <w:bookmarkStart w:id="1010" w:name="_ETM_Q1_2364307"/>
      <w:bookmarkEnd w:id="1010"/>
      <w:r>
        <w:rPr>
          <w:rFonts w:hint="cs"/>
          <w:rtl/>
          <w:lang w:eastAsia="he-IL"/>
        </w:rPr>
        <w:t xml:space="preserve">שידוע שבמשרד החוץ עושים מאמץ באירועים האלה, כביר, וגם מגיעים </w:t>
      </w:r>
      <w:bookmarkStart w:id="1011" w:name="_ETM_Q1_2370315"/>
      <w:bookmarkEnd w:id="1011"/>
      <w:r>
        <w:rPr>
          <w:rFonts w:hint="cs"/>
          <w:rtl/>
          <w:lang w:eastAsia="he-IL"/>
        </w:rPr>
        <w:t xml:space="preserve">להישגים. אבל הפערים נוצרים מקו זינוק שהוא לפעמים בעייתי. משרד </w:t>
      </w:r>
      <w:bookmarkStart w:id="1012" w:name="_ETM_Q1_2377448"/>
      <w:bookmarkEnd w:id="1012"/>
      <w:r>
        <w:rPr>
          <w:rFonts w:hint="cs"/>
          <w:rtl/>
          <w:lang w:eastAsia="he-IL"/>
        </w:rPr>
        <w:t xml:space="preserve">מבקר המדינה עומד גם לרשותכם במידה ויש חסמים בהתקדמות לקראת </w:t>
      </w:r>
      <w:bookmarkStart w:id="1013" w:name="_ETM_Q1_2383747"/>
      <w:bookmarkEnd w:id="1013"/>
      <w:r>
        <w:rPr>
          <w:rFonts w:hint="cs"/>
          <w:rtl/>
          <w:lang w:eastAsia="he-IL"/>
        </w:rPr>
        <w:t xml:space="preserve">הסיכום שיושב הראש כרגע סיכם. אנחנו </w:t>
      </w:r>
      <w:bookmarkStart w:id="1014" w:name="_ETM_Q1_2386980"/>
      <w:bookmarkEnd w:id="1014"/>
      <w:r>
        <w:rPr>
          <w:rFonts w:hint="cs"/>
          <w:rtl/>
          <w:lang w:eastAsia="he-IL"/>
        </w:rPr>
        <w:t xml:space="preserve">לא נחסוך גם </w:t>
      </w:r>
      <w:bookmarkStart w:id="1015" w:name="_ETM_Q1_2388483"/>
      <w:bookmarkEnd w:id="1015"/>
      <w:r>
        <w:rPr>
          <w:rFonts w:hint="cs"/>
          <w:rtl/>
          <w:lang w:eastAsia="he-IL"/>
        </w:rPr>
        <w:t xml:space="preserve">הוצאת מכתבים לגורמים, בין </w:t>
      </w:r>
      <w:bookmarkStart w:id="1016" w:name="_ETM_Q1_2393436"/>
      <w:bookmarkEnd w:id="1016"/>
      <w:r>
        <w:rPr>
          <w:rFonts w:hint="cs"/>
          <w:rtl/>
          <w:lang w:eastAsia="he-IL"/>
        </w:rPr>
        <w:t>אם מ</w:t>
      </w:r>
      <w:bookmarkStart w:id="1017" w:name="_ETM_Q1_2391512"/>
      <w:bookmarkEnd w:id="1017"/>
      <w:r>
        <w:rPr>
          <w:rFonts w:hint="cs"/>
          <w:rtl/>
          <w:lang w:eastAsia="he-IL"/>
        </w:rPr>
        <w:t xml:space="preserve">דובר בקושי בשיתוף פעולה </w:t>
      </w:r>
      <w:bookmarkStart w:id="1018" w:name="_ETM_Q1_2394436"/>
      <w:bookmarkEnd w:id="1018"/>
      <w:r>
        <w:rPr>
          <w:rFonts w:hint="cs"/>
          <w:rtl/>
          <w:lang w:eastAsia="he-IL"/>
        </w:rPr>
        <w:t xml:space="preserve">לקידום הנושא ובין אם מדובר בפלונטרים שיש קושי לדם. אנחנו </w:t>
      </w:r>
      <w:bookmarkStart w:id="1019" w:name="_ETM_Q1_2400914"/>
      <w:bookmarkEnd w:id="1019"/>
      <w:r>
        <w:rPr>
          <w:rFonts w:hint="cs"/>
          <w:rtl/>
          <w:lang w:eastAsia="he-IL"/>
        </w:rPr>
        <w:t xml:space="preserve">במסגרת גדר הסמכות שלנו נפעל ככל שניתן כדי להביא ליישומו </w:t>
      </w:r>
      <w:bookmarkStart w:id="1020" w:name="_ETM_Q1_2407237"/>
      <w:bookmarkEnd w:id="1020"/>
      <w:r>
        <w:rPr>
          <w:rFonts w:hint="cs"/>
          <w:rtl/>
          <w:lang w:eastAsia="he-IL"/>
        </w:rPr>
        <w:t xml:space="preserve">של הסיכום הזה. </w:t>
      </w:r>
    </w:p>
    <w:p w14:paraId="39D1006B" w14:textId="77777777" w:rsidR="000B5C36" w:rsidRDefault="000B5C36" w:rsidP="000B5C36">
      <w:pPr>
        <w:rPr>
          <w:rtl/>
          <w:lang w:eastAsia="he-IL"/>
        </w:rPr>
      </w:pPr>
      <w:bookmarkStart w:id="1021" w:name="_ETM_Q1_2408701"/>
      <w:bookmarkStart w:id="1022" w:name="_ETM_Q1_2408762"/>
      <w:bookmarkStart w:id="1023" w:name="_ETM_Q1_2409397"/>
      <w:bookmarkEnd w:id="1021"/>
      <w:bookmarkEnd w:id="1022"/>
      <w:bookmarkEnd w:id="1023"/>
    </w:p>
    <w:p w14:paraId="6EAA648A" w14:textId="0C965F7A" w:rsidR="000B5C36" w:rsidRDefault="000B5C36" w:rsidP="000B5C36">
      <w:pPr>
        <w:pStyle w:val="af6"/>
        <w:keepNext/>
        <w:rPr>
          <w:rtl/>
        </w:rPr>
      </w:pPr>
      <w:bookmarkStart w:id="1024" w:name="ET_yor_5084_21"/>
      <w:r w:rsidRPr="000B5C36">
        <w:rPr>
          <w:rStyle w:val="TagStyle"/>
          <w:rtl/>
        </w:rPr>
        <w:t xml:space="preserve"> &lt;&lt; </w:t>
      </w:r>
      <w:proofErr w:type="spellStart"/>
      <w:r w:rsidRPr="000B5C36">
        <w:rPr>
          <w:rStyle w:val="TagStyle"/>
          <w:rtl/>
        </w:rPr>
        <w:t>יור</w:t>
      </w:r>
      <w:proofErr w:type="spellEnd"/>
      <w:r w:rsidRPr="000B5C3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B5C36">
        <w:rPr>
          <w:rStyle w:val="TagStyle"/>
          <w:rtl/>
        </w:rPr>
        <w:t xml:space="preserve"> &lt;&lt; </w:t>
      </w:r>
      <w:proofErr w:type="spellStart"/>
      <w:r w:rsidRPr="000B5C36">
        <w:rPr>
          <w:rStyle w:val="TagStyle"/>
          <w:rtl/>
        </w:rPr>
        <w:t>יור</w:t>
      </w:r>
      <w:proofErr w:type="spellEnd"/>
      <w:r w:rsidRPr="000B5C36">
        <w:rPr>
          <w:rStyle w:val="TagStyle"/>
          <w:rtl/>
        </w:rPr>
        <w:t xml:space="preserve"> &gt;&gt;</w:t>
      </w:r>
      <w:r w:rsidR="0040650F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14:paraId="36DE9F98" w14:textId="77777777" w:rsidR="000B5C36" w:rsidRDefault="000B5C36" w:rsidP="000B5C36">
      <w:pPr>
        <w:pStyle w:val="KeepWithNext"/>
        <w:rPr>
          <w:rtl/>
          <w:lang w:eastAsia="he-IL"/>
        </w:rPr>
      </w:pPr>
    </w:p>
    <w:p w14:paraId="531159BD" w14:textId="7BADA1F8" w:rsidR="000B5C36" w:rsidRDefault="000B5C36" w:rsidP="000B5C36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025" w:name="_ETM_Q1_2409882"/>
      <w:bookmarkStart w:id="1026" w:name="_ETM_Q1_2409900"/>
      <w:bookmarkEnd w:id="1025"/>
      <w:bookmarkEnd w:id="1026"/>
      <w:r>
        <w:rPr>
          <w:rFonts w:hint="cs"/>
          <w:rtl/>
          <w:lang w:eastAsia="he-IL"/>
        </w:rPr>
        <w:t xml:space="preserve">ודה רבה. אתן רוצות להגיד משהו? כי </w:t>
      </w:r>
      <w:bookmarkStart w:id="1027" w:name="_ETM_Q1_2414056"/>
      <w:bookmarkStart w:id="1028" w:name="_ETM_Q1_2411234"/>
      <w:bookmarkEnd w:id="1027"/>
      <w:bookmarkEnd w:id="1028"/>
      <w:r>
        <w:rPr>
          <w:rFonts w:hint="cs"/>
          <w:rtl/>
          <w:lang w:eastAsia="he-IL"/>
        </w:rPr>
        <w:t xml:space="preserve">יש לי גם את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על הקו, ואני רוצה רק </w:t>
      </w:r>
      <w:bookmarkStart w:id="1029" w:name="_ETM_Q1_2415278"/>
      <w:bookmarkEnd w:id="1029"/>
      <w:r>
        <w:rPr>
          <w:rFonts w:hint="cs"/>
          <w:rtl/>
          <w:lang w:eastAsia="he-IL"/>
        </w:rPr>
        <w:t xml:space="preserve">לוודא שהוא שמע את ההנחיות של הוועדה. אין לכן מה </w:t>
      </w:r>
      <w:bookmarkStart w:id="1030" w:name="_ETM_Q1_2427225"/>
      <w:bookmarkEnd w:id="1030"/>
      <w:r>
        <w:rPr>
          <w:rFonts w:hint="cs"/>
          <w:rtl/>
          <w:lang w:eastAsia="he-IL"/>
        </w:rPr>
        <w:t xml:space="preserve">להגיד. אז תישארו רגע איתנו. מלל, עמיר ענבר בבקשה. </w:t>
      </w:r>
    </w:p>
    <w:p w14:paraId="44D0AACA" w14:textId="77777777" w:rsidR="000B5C36" w:rsidRDefault="000B5C36" w:rsidP="000B5C36">
      <w:pPr>
        <w:rPr>
          <w:rtl/>
          <w:lang w:eastAsia="he-IL"/>
        </w:rPr>
      </w:pPr>
      <w:bookmarkStart w:id="1031" w:name="_ETM_Q1_2434945"/>
      <w:bookmarkStart w:id="1032" w:name="_ETM_Q1_2434980"/>
      <w:bookmarkEnd w:id="1031"/>
      <w:bookmarkEnd w:id="1032"/>
    </w:p>
    <w:p w14:paraId="4B10209F" w14:textId="56A2C11E" w:rsidR="000B5C36" w:rsidRDefault="000B5C36" w:rsidP="000B5C36">
      <w:pPr>
        <w:pStyle w:val="af9"/>
        <w:keepNext/>
        <w:rPr>
          <w:rtl/>
          <w:lang w:eastAsia="he-IL"/>
        </w:rPr>
      </w:pPr>
      <w:bookmarkStart w:id="1033" w:name="ET_guest_עמיר_ענבר_22"/>
      <w:r w:rsidRPr="000B5C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ענבר:</w:t>
      </w:r>
      <w:r w:rsidRPr="000B5C36">
        <w:rPr>
          <w:rStyle w:val="TagStyle"/>
          <w:rtl/>
        </w:rPr>
        <w:t xml:space="preserve"> &lt;&lt; אורח &gt;&gt;</w:t>
      </w:r>
      <w:r w:rsidR="004065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3"/>
    </w:p>
    <w:p w14:paraId="3DB94DDF" w14:textId="77777777" w:rsidR="000B5C36" w:rsidRDefault="000B5C36" w:rsidP="000B5C36">
      <w:pPr>
        <w:pStyle w:val="KeepWithNext"/>
        <w:rPr>
          <w:rtl/>
          <w:lang w:eastAsia="he-IL"/>
        </w:rPr>
      </w:pPr>
    </w:p>
    <w:p w14:paraId="1102FF04" w14:textId="4E2B064A" w:rsidR="000B5C36" w:rsidRDefault="000B5C36" w:rsidP="000B5C36">
      <w:pPr>
        <w:rPr>
          <w:rtl/>
          <w:lang w:eastAsia="he-IL"/>
        </w:rPr>
      </w:pPr>
      <w:bookmarkStart w:id="1034" w:name="_ETM_Q1_2435851"/>
      <w:bookmarkStart w:id="1035" w:name="_ETM_Q1_2435875"/>
      <w:bookmarkEnd w:id="1034"/>
      <w:bookmarkEnd w:id="1035"/>
      <w:r>
        <w:rPr>
          <w:rFonts w:hint="cs"/>
          <w:rtl/>
          <w:lang w:eastAsia="he-IL"/>
        </w:rPr>
        <w:t xml:space="preserve">כן, </w:t>
      </w:r>
      <w:bookmarkStart w:id="1036" w:name="_ETM_Q1_2436249"/>
      <w:bookmarkEnd w:id="1036"/>
      <w:r>
        <w:rPr>
          <w:rFonts w:hint="cs"/>
          <w:rtl/>
          <w:lang w:eastAsia="he-IL"/>
        </w:rPr>
        <w:t xml:space="preserve">אני אתכם. כמה דברים: אחד, אני שמעתי </w:t>
      </w:r>
      <w:bookmarkStart w:id="1037" w:name="_ETM_Q1_2437591"/>
      <w:bookmarkEnd w:id="1037"/>
      <w:r>
        <w:rPr>
          <w:rFonts w:hint="cs"/>
          <w:rtl/>
          <w:lang w:eastAsia="he-IL"/>
        </w:rPr>
        <w:t xml:space="preserve">את כל מה </w:t>
      </w:r>
      <w:bookmarkStart w:id="1038" w:name="_ETM_Q1_2438368"/>
      <w:bookmarkEnd w:id="1038"/>
      <w:r>
        <w:rPr>
          <w:rFonts w:hint="cs"/>
          <w:rtl/>
          <w:lang w:eastAsia="he-IL"/>
        </w:rPr>
        <w:t xml:space="preserve">שאמרת ולחלוטין אני מקבל. אני חייב להגיד </w:t>
      </w:r>
      <w:bookmarkStart w:id="1039" w:name="_ETM_Q1_2442321"/>
      <w:bookmarkEnd w:id="1039"/>
      <w:r>
        <w:rPr>
          <w:rFonts w:hint="cs"/>
          <w:rtl/>
          <w:lang w:eastAsia="he-IL"/>
        </w:rPr>
        <w:t xml:space="preserve">שניסינו לפני </w:t>
      </w:r>
      <w:bookmarkStart w:id="1040" w:name="_ETM_Q1_2444000"/>
      <w:bookmarkEnd w:id="1040"/>
      <w:r>
        <w:rPr>
          <w:rFonts w:hint="cs"/>
          <w:rtl/>
          <w:lang w:eastAsia="he-IL"/>
        </w:rPr>
        <w:t xml:space="preserve">משהו כמו שנה וחצי, יחד עם משרד החוץ, </w:t>
      </w:r>
      <w:bookmarkStart w:id="1041" w:name="_ETM_Q1_2444780"/>
      <w:bookmarkEnd w:id="1041"/>
      <w:r>
        <w:rPr>
          <w:rFonts w:hint="cs"/>
          <w:rtl/>
          <w:lang w:eastAsia="he-IL"/>
        </w:rPr>
        <w:t xml:space="preserve">לנסות לעשות </w:t>
      </w:r>
      <w:bookmarkStart w:id="1042" w:name="_ETM_Q1_2446077"/>
      <w:bookmarkEnd w:id="1042"/>
      <w:r>
        <w:rPr>
          <w:rFonts w:hint="cs"/>
          <w:rtl/>
          <w:lang w:eastAsia="he-IL"/>
        </w:rPr>
        <w:t xml:space="preserve">את הנוהל הזה, וזה לא הסתייע. הדיונים </w:t>
      </w:r>
      <w:bookmarkStart w:id="1043" w:name="_ETM_Q1_2448613"/>
      <w:bookmarkEnd w:id="1043"/>
      <w:r>
        <w:rPr>
          <w:rFonts w:hint="cs"/>
          <w:rtl/>
          <w:lang w:eastAsia="he-IL"/>
        </w:rPr>
        <w:t xml:space="preserve">היו בראשות איל </w:t>
      </w:r>
      <w:bookmarkStart w:id="1044" w:name="_ETM_Q1_2450768"/>
      <w:bookmarkEnd w:id="1044"/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 xml:space="preserve">, שהיה בזמנו סמנכ"ל קונסולרי. </w:t>
      </w:r>
    </w:p>
    <w:p w14:paraId="1D6E53DB" w14:textId="77777777" w:rsidR="000B5C36" w:rsidRDefault="000B5C36" w:rsidP="000B5C36">
      <w:pPr>
        <w:rPr>
          <w:rtl/>
          <w:lang w:eastAsia="he-IL"/>
        </w:rPr>
      </w:pPr>
      <w:bookmarkStart w:id="1045" w:name="_ETM_Q1_2455472"/>
      <w:bookmarkStart w:id="1046" w:name="_ETM_Q1_2455505"/>
      <w:bookmarkEnd w:id="1045"/>
      <w:bookmarkEnd w:id="1046"/>
    </w:p>
    <w:p w14:paraId="19EC4535" w14:textId="0CCBE7F3" w:rsidR="000B5C36" w:rsidRDefault="000B5C36" w:rsidP="000B5C36">
      <w:pPr>
        <w:rPr>
          <w:rtl/>
          <w:lang w:eastAsia="he-IL"/>
        </w:rPr>
      </w:pPr>
      <w:bookmarkStart w:id="1047" w:name="_ETM_Q1_2455584"/>
      <w:bookmarkStart w:id="1048" w:name="_ETM_Q1_2455621"/>
      <w:bookmarkEnd w:id="1047"/>
      <w:bookmarkEnd w:id="1048"/>
      <w:r>
        <w:rPr>
          <w:rFonts w:hint="cs"/>
          <w:rtl/>
          <w:lang w:eastAsia="he-IL"/>
        </w:rPr>
        <w:t xml:space="preserve">לעצם העניין של אזהרות </w:t>
      </w:r>
      <w:bookmarkStart w:id="1049" w:name="_ETM_Q1_2458441"/>
      <w:bookmarkStart w:id="1050" w:name="_ETM_Q1_2455666"/>
      <w:bookmarkEnd w:id="1049"/>
      <w:bookmarkEnd w:id="1050"/>
      <w:r>
        <w:rPr>
          <w:rFonts w:hint="cs"/>
          <w:rtl/>
          <w:lang w:eastAsia="he-IL"/>
        </w:rPr>
        <w:t xml:space="preserve">המסע, כמה מילים. יש אזהרות מסע של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51" w:name="_ETM_Q1_2457421"/>
      <w:bookmarkEnd w:id="1051"/>
      <w:r>
        <w:rPr>
          <w:rFonts w:hint="cs"/>
          <w:rtl/>
          <w:lang w:eastAsia="he-IL"/>
        </w:rPr>
        <w:t>ויש אזהרות</w:t>
      </w:r>
      <w:bookmarkStart w:id="1052" w:name="_ETM_Q1_2458893"/>
      <w:bookmarkEnd w:id="1052"/>
      <w:r>
        <w:rPr>
          <w:rFonts w:hint="cs"/>
          <w:rtl/>
          <w:lang w:eastAsia="he-IL"/>
        </w:rPr>
        <w:t xml:space="preserve"> </w:t>
      </w:r>
      <w:bookmarkStart w:id="1053" w:name="_ETM_Q1_2458301"/>
      <w:bookmarkEnd w:id="1053"/>
      <w:r>
        <w:rPr>
          <w:rFonts w:hint="cs"/>
          <w:rtl/>
          <w:lang w:eastAsia="he-IL"/>
        </w:rPr>
        <w:t xml:space="preserve">מסע של משרד החוץ ולא תמיד הן מדברות באותה </w:t>
      </w:r>
      <w:bookmarkStart w:id="1054" w:name="_ETM_Q1_2463593"/>
      <w:bookmarkEnd w:id="1054"/>
      <w:r>
        <w:rPr>
          <w:rFonts w:hint="cs"/>
          <w:rtl/>
          <w:lang w:eastAsia="he-IL"/>
        </w:rPr>
        <w:t xml:space="preserve">שפה, כי הקריטריונים </w:t>
      </w:r>
      <w:bookmarkStart w:id="1055" w:name="_ETM_Q1_2463046"/>
      <w:bookmarkEnd w:id="1055"/>
      <w:r>
        <w:rPr>
          <w:rFonts w:hint="cs"/>
          <w:rtl/>
          <w:lang w:eastAsia="he-IL"/>
        </w:rPr>
        <w:t>הם אחרים. ככל שמדובר באזהרות מסע שלנו,</w:t>
      </w:r>
      <w:bookmarkStart w:id="1056" w:name="_ETM_Q1_2468772"/>
      <w:bookmarkEnd w:id="1056"/>
      <w:r>
        <w:rPr>
          <w:rFonts w:hint="cs"/>
          <w:rtl/>
          <w:lang w:eastAsia="he-IL"/>
        </w:rPr>
        <w:t xml:space="preserve"> </w:t>
      </w:r>
      <w:bookmarkStart w:id="1057" w:name="_ETM_Q1_2465973"/>
      <w:bookmarkEnd w:id="1057"/>
      <w:r>
        <w:rPr>
          <w:rFonts w:hint="cs"/>
          <w:rtl/>
          <w:lang w:eastAsia="he-IL"/>
        </w:rPr>
        <w:t xml:space="preserve">שהן נובעות מאיומי פח"ע, אנחנו כן מבצעים מעקב אל מול </w:t>
      </w:r>
      <w:bookmarkStart w:id="1058" w:name="_ETM_Q1_2472759"/>
      <w:bookmarkStart w:id="1059" w:name="_ETM_Q1_2469961"/>
      <w:bookmarkEnd w:id="1058"/>
      <w:bookmarkEnd w:id="1059"/>
      <w:r>
        <w:rPr>
          <w:rFonts w:hint="cs"/>
          <w:rtl/>
          <w:lang w:eastAsia="he-IL"/>
        </w:rPr>
        <w:t xml:space="preserve">רשות האוכלוסין, מרגע שנתנו הנחיה כמה אנשים יצאו </w:t>
      </w:r>
      <w:bookmarkStart w:id="1060" w:name="_ETM_Q1_2474287"/>
      <w:bookmarkEnd w:id="1060"/>
      <w:r>
        <w:rPr>
          <w:rFonts w:hint="cs"/>
          <w:rtl/>
          <w:lang w:eastAsia="he-IL"/>
        </w:rPr>
        <w:t xml:space="preserve">לטורקיה, </w:t>
      </w:r>
      <w:bookmarkStart w:id="1061" w:name="_ETM_Q1_2475624"/>
      <w:bookmarkEnd w:id="1061"/>
      <w:r>
        <w:rPr>
          <w:rFonts w:hint="cs"/>
          <w:rtl/>
          <w:lang w:eastAsia="he-IL"/>
        </w:rPr>
        <w:t xml:space="preserve">כמה אנשים יצאו למצרים. אני יודע ברמת מספר. אני יודע </w:t>
      </w:r>
      <w:bookmarkStart w:id="1062" w:name="_ETM_Q1_2480598"/>
      <w:bookmarkEnd w:id="1062"/>
      <w:r>
        <w:rPr>
          <w:rFonts w:hint="cs"/>
          <w:rtl/>
          <w:lang w:eastAsia="he-IL"/>
        </w:rPr>
        <w:t xml:space="preserve">כמה אנשים יצאו. אנחנו רואים ירידה, אבל בהחלט, כיוון </w:t>
      </w:r>
      <w:bookmarkStart w:id="1063" w:name="_ETM_Q1_2482457"/>
      <w:bookmarkEnd w:id="1063"/>
      <w:r>
        <w:rPr>
          <w:rFonts w:hint="cs"/>
          <w:rtl/>
          <w:lang w:eastAsia="he-IL"/>
        </w:rPr>
        <w:t xml:space="preserve">שמדובר, </w:t>
      </w:r>
      <w:bookmarkStart w:id="1064" w:name="_ETM_Q1_2483328"/>
      <w:bookmarkEnd w:id="1064"/>
      <w:r>
        <w:rPr>
          <w:rFonts w:hint="cs"/>
          <w:rtl/>
          <w:lang w:eastAsia="he-IL"/>
        </w:rPr>
        <w:t>אזהרת המסע היא מעין המלצה. היא לא אומרת שהגבול סגור.</w:t>
      </w:r>
      <w:bookmarkStart w:id="1065" w:name="_ETM_Q1_2490213"/>
      <w:bookmarkEnd w:id="1065"/>
      <w:r>
        <w:rPr>
          <w:rFonts w:hint="cs"/>
          <w:rtl/>
          <w:lang w:eastAsia="he-IL"/>
        </w:rPr>
        <w:t xml:space="preserve"> </w:t>
      </w:r>
      <w:bookmarkStart w:id="1066" w:name="_ETM_Q1_2487438"/>
      <w:bookmarkEnd w:id="1066"/>
      <w:r>
        <w:rPr>
          <w:rFonts w:hint="cs"/>
          <w:rtl/>
          <w:lang w:eastAsia="he-IL"/>
        </w:rPr>
        <w:t xml:space="preserve">זאת אומרת, אם יש אזהרת </w:t>
      </w:r>
      <w:bookmarkStart w:id="1067" w:name="_ETM_Q1_2488706"/>
      <w:bookmarkEnd w:id="1067"/>
      <w:r>
        <w:rPr>
          <w:rFonts w:hint="cs"/>
          <w:rtl/>
          <w:lang w:eastAsia="he-IL"/>
        </w:rPr>
        <w:t xml:space="preserve">מסע עכשיו לטאבה, האזרח מגיע </w:t>
      </w:r>
      <w:bookmarkStart w:id="1068" w:name="_ETM_Q1_2492208"/>
      <w:bookmarkEnd w:id="1068"/>
      <w:r>
        <w:rPr>
          <w:rFonts w:hint="cs"/>
          <w:rtl/>
          <w:lang w:eastAsia="he-IL"/>
        </w:rPr>
        <w:t xml:space="preserve">למעבר הגבול, מעבר הגבול פתוח, הוא לא סגור. אני ממליץ </w:t>
      </w:r>
      <w:bookmarkStart w:id="1069" w:name="_ETM_Q1_2498214"/>
      <w:bookmarkEnd w:id="1069"/>
      <w:r>
        <w:rPr>
          <w:rFonts w:hint="cs"/>
          <w:rtl/>
          <w:lang w:eastAsia="he-IL"/>
        </w:rPr>
        <w:t xml:space="preserve">לו. עכשיו, רצה אזרח ועבר לטאבה, קרה משהו. אני מתקשה </w:t>
      </w:r>
      <w:bookmarkStart w:id="1070" w:name="_ETM_Q1_2503570"/>
      <w:bookmarkEnd w:id="1070"/>
      <w:r>
        <w:rPr>
          <w:rFonts w:hint="cs"/>
          <w:rtl/>
          <w:lang w:eastAsia="he-IL"/>
        </w:rPr>
        <w:t xml:space="preserve">לראות שמדינת ישראל </w:t>
      </w:r>
      <w:bookmarkStart w:id="1071" w:name="_ETM_Q1_2502864"/>
      <w:bookmarkEnd w:id="1071"/>
      <w:r>
        <w:rPr>
          <w:rFonts w:hint="cs"/>
          <w:rtl/>
          <w:lang w:eastAsia="he-IL"/>
        </w:rPr>
        <w:t xml:space="preserve">תגיד לאזרח אני מפנה לך עורף, הודענו </w:t>
      </w:r>
      <w:bookmarkStart w:id="1072" w:name="_ETM_Q1_2508142"/>
      <w:bookmarkEnd w:id="1072"/>
      <w:r>
        <w:rPr>
          <w:rFonts w:hint="cs"/>
          <w:rtl/>
          <w:lang w:eastAsia="he-IL"/>
        </w:rPr>
        <w:t xml:space="preserve">לך מראש שיש אזהרת מסע </w:t>
      </w:r>
      <w:bookmarkStart w:id="1073" w:name="_ETM_Q1_2509126"/>
      <w:bookmarkEnd w:id="1073"/>
      <w:r>
        <w:rPr>
          <w:rFonts w:hint="cs"/>
          <w:rtl/>
          <w:lang w:eastAsia="he-IL"/>
        </w:rPr>
        <w:t xml:space="preserve">ולפיכך תסדר לבד. אני </w:t>
      </w:r>
      <w:bookmarkStart w:id="1074" w:name="_ETM_Q1_2511999"/>
      <w:bookmarkEnd w:id="1074"/>
      <w:r>
        <w:rPr>
          <w:rFonts w:hint="cs"/>
          <w:rtl/>
          <w:lang w:eastAsia="he-IL"/>
        </w:rPr>
        <w:t xml:space="preserve">מתקשה לראות את זה קורה. באמת, בכנות, בתוך עמי אני </w:t>
      </w:r>
      <w:bookmarkStart w:id="1075" w:name="_ETM_Q1_2516455"/>
      <w:bookmarkEnd w:id="1075"/>
      <w:r>
        <w:rPr>
          <w:rFonts w:hint="cs"/>
          <w:rtl/>
          <w:lang w:eastAsia="he-IL"/>
        </w:rPr>
        <w:t>חי. אני מ</w:t>
      </w:r>
      <w:bookmarkStart w:id="1076" w:name="_ETM_Q1_2515434"/>
      <w:bookmarkEnd w:id="1076"/>
      <w:r>
        <w:rPr>
          <w:rFonts w:hint="cs"/>
          <w:rtl/>
          <w:lang w:eastAsia="he-IL"/>
        </w:rPr>
        <w:t xml:space="preserve">תקשה לראות את זה קורה. </w:t>
      </w:r>
      <w:bookmarkStart w:id="1077" w:name="_ETM_Q1_2517901"/>
      <w:bookmarkStart w:id="1078" w:name="_ETM_Q1_2517944"/>
      <w:bookmarkEnd w:id="1077"/>
      <w:bookmarkEnd w:id="1078"/>
      <w:r>
        <w:rPr>
          <w:rFonts w:hint="cs"/>
          <w:rtl/>
          <w:lang w:eastAsia="he-IL"/>
        </w:rPr>
        <w:t xml:space="preserve">אבל אני מבין </w:t>
      </w:r>
      <w:bookmarkStart w:id="1079" w:name="_ETM_Q1_2519634"/>
      <w:bookmarkEnd w:id="1079"/>
      <w:r>
        <w:rPr>
          <w:rFonts w:hint="cs"/>
          <w:rtl/>
          <w:lang w:eastAsia="he-IL"/>
        </w:rPr>
        <w:t xml:space="preserve">שבאזהרת המסע, מה שנקרא, </w:t>
      </w:r>
      <w:bookmarkStart w:id="1080" w:name="_ETM_Q1_2519672"/>
      <w:bookmarkEnd w:id="1080"/>
      <w:r>
        <w:rPr>
          <w:rFonts w:hint="cs"/>
          <w:rtl/>
          <w:lang w:eastAsia="he-IL"/>
        </w:rPr>
        <w:t xml:space="preserve">אנחנו צריכים שגם לאזרח תהיה אחריות </w:t>
      </w:r>
      <w:bookmarkStart w:id="1081" w:name="_ETM_Q1_2523215"/>
      <w:bookmarkEnd w:id="1081"/>
      <w:r>
        <w:rPr>
          <w:rFonts w:hint="cs"/>
          <w:rtl/>
          <w:lang w:eastAsia="he-IL"/>
        </w:rPr>
        <w:t xml:space="preserve">אישית. אנחנו לא יכולים שכל </w:t>
      </w:r>
      <w:bookmarkStart w:id="1082" w:name="_ETM_Q1_2523298"/>
      <w:bookmarkEnd w:id="1082"/>
      <w:r>
        <w:rPr>
          <w:rFonts w:hint="cs"/>
          <w:rtl/>
          <w:lang w:eastAsia="he-IL"/>
        </w:rPr>
        <w:t xml:space="preserve">האחריות תהיה על המדינה. </w:t>
      </w:r>
    </w:p>
    <w:p w14:paraId="1BE3FB75" w14:textId="77777777" w:rsidR="000B5C36" w:rsidRDefault="000B5C36" w:rsidP="000B5C36">
      <w:pPr>
        <w:rPr>
          <w:rtl/>
          <w:lang w:eastAsia="he-IL"/>
        </w:rPr>
      </w:pPr>
      <w:bookmarkStart w:id="1083" w:name="_ETM_Q1_2525718"/>
      <w:bookmarkStart w:id="1084" w:name="_ETM_Q1_2525762"/>
      <w:bookmarkEnd w:id="1083"/>
      <w:bookmarkEnd w:id="1084"/>
    </w:p>
    <w:p w14:paraId="6E02680F" w14:textId="0F5457CE" w:rsidR="000B5C36" w:rsidRDefault="000B5C36" w:rsidP="000B5C36">
      <w:pPr>
        <w:rPr>
          <w:rtl/>
          <w:lang w:eastAsia="he-IL"/>
        </w:rPr>
      </w:pPr>
      <w:bookmarkStart w:id="1085" w:name="_ETM_Q1_2525853"/>
      <w:bookmarkStart w:id="1086" w:name="_ETM_Q1_2525889"/>
      <w:bookmarkEnd w:id="1085"/>
      <w:bookmarkEnd w:id="1086"/>
      <w:r>
        <w:rPr>
          <w:rFonts w:hint="cs"/>
          <w:rtl/>
          <w:lang w:eastAsia="he-IL"/>
        </w:rPr>
        <w:t xml:space="preserve">עכשיו </w:t>
      </w:r>
      <w:bookmarkStart w:id="1087" w:name="_ETM_Q1_2526326"/>
      <w:bookmarkEnd w:id="1087"/>
      <w:r>
        <w:rPr>
          <w:rFonts w:hint="cs"/>
          <w:rtl/>
          <w:lang w:eastAsia="he-IL"/>
        </w:rPr>
        <w:t xml:space="preserve">לעצם הנושא הזה, אני מכיר את משרד החוץ היטב ואני </w:t>
      </w:r>
      <w:bookmarkStart w:id="1088" w:name="_ETM_Q1_2531348"/>
      <w:bookmarkEnd w:id="1088"/>
      <w:r>
        <w:rPr>
          <w:rFonts w:hint="cs"/>
          <w:rtl/>
          <w:lang w:eastAsia="he-IL"/>
        </w:rPr>
        <w:t xml:space="preserve">חייב להגיד שבאמת, בכל מה שנוגע לאזרחים במצוקה הם עושים </w:t>
      </w:r>
      <w:bookmarkStart w:id="1089" w:name="_ETM_Q1_2537372"/>
      <w:bookmarkEnd w:id="1089"/>
      <w:r>
        <w:rPr>
          <w:rFonts w:hint="cs"/>
          <w:rtl/>
          <w:lang w:eastAsia="he-IL"/>
        </w:rPr>
        <w:t xml:space="preserve">באמת עבודת קודש </w:t>
      </w:r>
      <w:bookmarkStart w:id="1090" w:name="_ETM_Q1_2536195"/>
      <w:bookmarkEnd w:id="1090"/>
      <w:r>
        <w:rPr>
          <w:rFonts w:hint="cs"/>
          <w:rtl/>
          <w:lang w:eastAsia="he-IL"/>
        </w:rPr>
        <w:t>ומנהלים שם רישום מדוק</w:t>
      </w:r>
      <w:bookmarkStart w:id="1091" w:name="_ETM_Q1_2538089"/>
      <w:bookmarkEnd w:id="1091"/>
      <w:r>
        <w:rPr>
          <w:rFonts w:hint="cs"/>
          <w:rtl/>
          <w:lang w:eastAsia="he-IL"/>
        </w:rPr>
        <w:t xml:space="preserve">דק. מאזרח ישראלי </w:t>
      </w:r>
      <w:bookmarkStart w:id="1092" w:name="_ETM_Q1_2540449"/>
      <w:bookmarkEnd w:id="1092"/>
      <w:r>
        <w:rPr>
          <w:rFonts w:hint="cs"/>
          <w:rtl/>
          <w:lang w:eastAsia="he-IL"/>
        </w:rPr>
        <w:t xml:space="preserve">שעשה תאונת דרכים, קיבל התקף לב, כל אירוע בדיד כזה </w:t>
      </w:r>
      <w:bookmarkStart w:id="1093" w:name="_ETM_Q1_2546321"/>
      <w:bookmarkEnd w:id="1093"/>
      <w:r>
        <w:rPr>
          <w:rFonts w:hint="cs"/>
          <w:rtl/>
          <w:lang w:eastAsia="he-IL"/>
        </w:rPr>
        <w:t>מנוטר א</w:t>
      </w:r>
      <w:bookmarkStart w:id="1094" w:name="_ETM_Q1_2545481"/>
      <w:bookmarkEnd w:id="1094"/>
      <w:r>
        <w:rPr>
          <w:rFonts w:hint="cs"/>
          <w:rtl/>
          <w:lang w:eastAsia="he-IL"/>
        </w:rPr>
        <w:t xml:space="preserve">צלם. עכשיו, כאשר מדובר </w:t>
      </w:r>
      <w:bookmarkStart w:id="1095" w:name="_ETM_Q1_2547871"/>
      <w:bookmarkStart w:id="1096" w:name="_ETM_Q1_2547796"/>
      <w:bookmarkStart w:id="1097" w:name="_ETM_Q1_2545010"/>
      <w:bookmarkEnd w:id="1095"/>
      <w:bookmarkEnd w:id="1096"/>
      <w:bookmarkEnd w:id="1097"/>
      <w:r>
        <w:rPr>
          <w:rFonts w:hint="cs"/>
          <w:rtl/>
          <w:lang w:eastAsia="he-IL"/>
        </w:rPr>
        <w:t xml:space="preserve">על אירועים גדולים, אנחנו </w:t>
      </w:r>
      <w:bookmarkStart w:id="1098" w:name="_ETM_Q1_2549639"/>
      <w:bookmarkEnd w:id="1098"/>
      <w:r>
        <w:rPr>
          <w:rFonts w:hint="cs"/>
          <w:rtl/>
          <w:lang w:eastAsia="he-IL"/>
        </w:rPr>
        <w:t>לא מזמן עשינו מבצע של בסיפור של הלחימה שהייתה באתיופיה</w:t>
      </w:r>
      <w:bookmarkStart w:id="1099" w:name="_ETM_Q1_2556593"/>
      <w:bookmarkEnd w:id="1099"/>
      <w:r>
        <w:rPr>
          <w:rFonts w:hint="cs"/>
          <w:rtl/>
          <w:lang w:eastAsia="he-IL"/>
        </w:rPr>
        <w:t xml:space="preserve"> והבאנו </w:t>
      </w:r>
      <w:bookmarkStart w:id="1100" w:name="_ETM_Q1_2558078"/>
      <w:bookmarkEnd w:id="1100"/>
      <w:r>
        <w:rPr>
          <w:rFonts w:hint="cs"/>
          <w:rtl/>
          <w:lang w:eastAsia="he-IL"/>
        </w:rPr>
        <w:t xml:space="preserve">גם ישראלים וגם </w:t>
      </w:r>
      <w:bookmarkStart w:id="1101" w:name="_ETM_Q1_2556788"/>
      <w:bookmarkEnd w:id="1101"/>
      <w:r>
        <w:rPr>
          <w:rFonts w:hint="cs"/>
          <w:rtl/>
          <w:lang w:eastAsia="he-IL"/>
        </w:rPr>
        <w:t xml:space="preserve">עולים בכמעט באפס זמן. והתכנסנו וראינו </w:t>
      </w:r>
      <w:bookmarkStart w:id="1102" w:name="_ETM_Q1_2562471"/>
      <w:bookmarkEnd w:id="1102"/>
      <w:r>
        <w:rPr>
          <w:rFonts w:hint="cs"/>
          <w:rtl/>
          <w:lang w:eastAsia="he-IL"/>
        </w:rPr>
        <w:t xml:space="preserve">למי יש את היתרון </w:t>
      </w:r>
      <w:bookmarkStart w:id="1103" w:name="_ETM_Q1_2561405"/>
      <w:bookmarkEnd w:id="1103"/>
      <w:r>
        <w:rPr>
          <w:rFonts w:hint="cs"/>
          <w:rtl/>
          <w:lang w:eastAsia="he-IL"/>
        </w:rPr>
        <w:t xml:space="preserve">היחסי להביא את המטוסים ואחרי זה </w:t>
      </w:r>
      <w:bookmarkStart w:id="1104" w:name="_ETM_Q1_2564412"/>
      <w:bookmarkEnd w:id="1104"/>
      <w:r>
        <w:rPr>
          <w:rFonts w:hint="cs"/>
          <w:rtl/>
          <w:lang w:eastAsia="he-IL"/>
        </w:rPr>
        <w:t xml:space="preserve">הייתה התחשבנות בין המשרדים. הגענו לאיזה שהיא הסכמה מי משלם </w:t>
      </w:r>
      <w:bookmarkStart w:id="1105" w:name="_ETM_Q1_2570845"/>
      <w:bookmarkEnd w:id="1105"/>
      <w:r>
        <w:rPr>
          <w:rFonts w:hint="cs"/>
          <w:rtl/>
          <w:lang w:eastAsia="he-IL"/>
        </w:rPr>
        <w:t xml:space="preserve">על מה. ובעסק הזה, אפילו </w:t>
      </w:r>
      <w:bookmarkStart w:id="1106" w:name="_ETM_Q1_2574356"/>
      <w:bookmarkStart w:id="1107" w:name="_ETM_Q1_2571578"/>
      <w:bookmarkEnd w:id="1106"/>
      <w:bookmarkEnd w:id="1107"/>
      <w:r>
        <w:rPr>
          <w:rFonts w:hint="cs"/>
          <w:rtl/>
          <w:lang w:eastAsia="he-IL"/>
        </w:rPr>
        <w:t xml:space="preserve">בלי ללכת לאוצר. זאת </w:t>
      </w:r>
      <w:bookmarkStart w:id="1108" w:name="_ETM_Q1_2574276"/>
      <w:bookmarkEnd w:id="1108"/>
      <w:r>
        <w:rPr>
          <w:rFonts w:hint="cs"/>
          <w:rtl/>
          <w:lang w:eastAsia="he-IL"/>
        </w:rPr>
        <w:t xml:space="preserve">אומרת, מראש ישבנו </w:t>
      </w:r>
      <w:bookmarkStart w:id="1109" w:name="_ETM_Q1_2573976"/>
      <w:bookmarkEnd w:id="1109"/>
      <w:r>
        <w:rPr>
          <w:rFonts w:hint="cs"/>
          <w:rtl/>
          <w:lang w:eastAsia="he-IL"/>
        </w:rPr>
        <w:t xml:space="preserve">המשרדים </w:t>
      </w:r>
      <w:bookmarkStart w:id="1110" w:name="_ETM_Q1_2571979"/>
      <w:bookmarkStart w:id="1111" w:name="_ETM_Q1_2569209"/>
      <w:bookmarkEnd w:id="1110"/>
      <w:bookmarkEnd w:id="1111"/>
      <w:r w:rsidR="001212E8">
        <w:rPr>
          <w:rFonts w:hint="cs"/>
          <w:rtl/>
          <w:lang w:eastAsia="he-IL"/>
        </w:rPr>
        <w:t>הרלוונטיים, סיכמנו מי משלם את החלק</w:t>
      </w:r>
      <w:bookmarkStart w:id="1112" w:name="_ETM_Q1_2579053"/>
      <w:bookmarkEnd w:id="1112"/>
      <w:r w:rsidR="001212E8">
        <w:rPr>
          <w:rFonts w:hint="cs"/>
          <w:rtl/>
          <w:lang w:eastAsia="he-IL"/>
        </w:rPr>
        <w:t xml:space="preserve"> היחסי והגענו להסכמות והעסק </w:t>
      </w:r>
      <w:bookmarkStart w:id="1113" w:name="_ETM_Q1_2579292"/>
      <w:bookmarkEnd w:id="1113"/>
      <w:r w:rsidR="001212E8">
        <w:rPr>
          <w:rFonts w:hint="cs"/>
          <w:rtl/>
          <w:lang w:eastAsia="he-IL"/>
        </w:rPr>
        <w:t xml:space="preserve">שולם ועבר. </w:t>
      </w:r>
      <w:bookmarkStart w:id="1114" w:name="_ETM_Q1_2581809"/>
      <w:bookmarkEnd w:id="1114"/>
    </w:p>
    <w:p w14:paraId="26D5B5B4" w14:textId="77777777" w:rsidR="001212E8" w:rsidRDefault="001212E8" w:rsidP="000B5C36">
      <w:pPr>
        <w:rPr>
          <w:rtl/>
          <w:lang w:eastAsia="he-IL"/>
        </w:rPr>
      </w:pPr>
      <w:bookmarkStart w:id="1115" w:name="_ETM_Q1_2581850"/>
      <w:bookmarkEnd w:id="1115"/>
    </w:p>
    <w:p w14:paraId="2EEFC844" w14:textId="047912D6" w:rsidR="001212E8" w:rsidRDefault="001212E8" w:rsidP="000B5C36">
      <w:pPr>
        <w:rPr>
          <w:rtl/>
          <w:lang w:eastAsia="he-IL"/>
        </w:rPr>
      </w:pPr>
      <w:bookmarkStart w:id="1116" w:name="_ETM_Q1_2581944"/>
      <w:bookmarkStart w:id="1117" w:name="_ETM_Q1_2581981"/>
      <w:bookmarkEnd w:id="1116"/>
      <w:bookmarkEnd w:id="1117"/>
      <w:r>
        <w:rPr>
          <w:rFonts w:hint="cs"/>
          <w:rtl/>
          <w:lang w:eastAsia="he-IL"/>
        </w:rPr>
        <w:t xml:space="preserve">אני בהחלט </w:t>
      </w:r>
      <w:bookmarkStart w:id="1118" w:name="_ETM_Q1_2580495"/>
      <w:bookmarkEnd w:id="1118"/>
      <w:r>
        <w:rPr>
          <w:rFonts w:hint="cs"/>
          <w:rtl/>
          <w:lang w:eastAsia="he-IL"/>
        </w:rPr>
        <w:t xml:space="preserve">מקבל שצריך </w:t>
      </w:r>
      <w:bookmarkStart w:id="1119" w:name="_ETM_Q1_2583663"/>
      <w:bookmarkEnd w:id="1119"/>
      <w:r>
        <w:rPr>
          <w:rFonts w:hint="cs"/>
          <w:rtl/>
          <w:lang w:eastAsia="he-IL"/>
        </w:rPr>
        <w:t xml:space="preserve">לנסות לעשות איזה שהיא הסדרה, למרות שהיא מורכבת מאוד. כי </w:t>
      </w:r>
      <w:bookmarkStart w:id="1120" w:name="_ETM_Q1_2588794"/>
      <w:bookmarkEnd w:id="1120"/>
      <w:r>
        <w:rPr>
          <w:rFonts w:hint="cs"/>
          <w:rtl/>
          <w:lang w:eastAsia="he-IL"/>
        </w:rPr>
        <w:t xml:space="preserve">באמת יש שונות גדולה </w:t>
      </w:r>
      <w:bookmarkStart w:id="1121" w:name="_ETM_Q1_2587864"/>
      <w:bookmarkEnd w:id="1121"/>
      <w:r>
        <w:rPr>
          <w:rFonts w:hint="cs"/>
          <w:rtl/>
          <w:lang w:eastAsia="he-IL"/>
        </w:rPr>
        <w:t>מאוד בהתאם לאירועים. יש אירועים שהם</w:t>
      </w:r>
      <w:bookmarkStart w:id="1122" w:name="_ETM_Q1_2590847"/>
      <w:bookmarkEnd w:id="1122"/>
      <w:r>
        <w:rPr>
          <w:rFonts w:hint="cs"/>
          <w:rtl/>
          <w:lang w:eastAsia="he-IL"/>
        </w:rPr>
        <w:t xml:space="preserve"> ביתרון </w:t>
      </w:r>
      <w:bookmarkStart w:id="1123" w:name="_ETM_Q1_2593457"/>
      <w:bookmarkStart w:id="1124" w:name="_ETM_Q1_2590680"/>
      <w:bookmarkEnd w:id="1123"/>
      <w:bookmarkEnd w:id="1124"/>
      <w:r>
        <w:rPr>
          <w:rFonts w:hint="cs"/>
          <w:rtl/>
          <w:lang w:eastAsia="he-IL"/>
        </w:rPr>
        <w:t xml:space="preserve">מובהק של משרד הביטחון ויש אירועים שהם ביתרון מובהק </w:t>
      </w:r>
      <w:bookmarkStart w:id="1125" w:name="_ETM_Q1_2596499"/>
      <w:bookmarkEnd w:id="1125"/>
      <w:r>
        <w:rPr>
          <w:rFonts w:hint="cs"/>
          <w:rtl/>
          <w:lang w:eastAsia="he-IL"/>
        </w:rPr>
        <w:t xml:space="preserve">של משרד החוץ. אבל בלי ספק, אני חושב שבסוף כשמדובר </w:t>
      </w:r>
      <w:bookmarkStart w:id="1126" w:name="_ETM_Q1_2602259"/>
      <w:bookmarkStart w:id="1127" w:name="_ETM_Q1_2599483"/>
      <w:bookmarkEnd w:id="1126"/>
      <w:bookmarkEnd w:id="1127"/>
      <w:r>
        <w:rPr>
          <w:rFonts w:hint="cs"/>
          <w:rtl/>
          <w:lang w:eastAsia="he-IL"/>
        </w:rPr>
        <w:t>בישר</w:t>
      </w:r>
      <w:bookmarkStart w:id="1128" w:name="_ETM_Q1_2601810"/>
      <w:bookmarkStart w:id="1129" w:name="_ETM_Q1_2599040"/>
      <w:bookmarkEnd w:id="1128"/>
      <w:bookmarkEnd w:id="1129"/>
      <w:r>
        <w:rPr>
          <w:rFonts w:hint="cs"/>
          <w:rtl/>
          <w:lang w:eastAsia="he-IL"/>
        </w:rPr>
        <w:t xml:space="preserve">אלים במצוקה, מי שצריך להוביל את הצוות הזה, </w:t>
      </w:r>
      <w:bookmarkStart w:id="1130" w:name="_ETM_Q1_2604492"/>
      <w:bookmarkEnd w:id="1130"/>
      <w:r>
        <w:rPr>
          <w:rFonts w:hint="cs"/>
          <w:rtl/>
          <w:lang w:eastAsia="he-IL"/>
        </w:rPr>
        <w:t xml:space="preserve">זה משרד החוץ. </w:t>
      </w:r>
    </w:p>
    <w:p w14:paraId="695F05C7" w14:textId="77777777" w:rsidR="001212E8" w:rsidRDefault="001212E8" w:rsidP="000B5C36">
      <w:pPr>
        <w:rPr>
          <w:rtl/>
          <w:lang w:eastAsia="he-IL"/>
        </w:rPr>
      </w:pPr>
      <w:bookmarkStart w:id="1131" w:name="_ETM_Q1_2607260"/>
      <w:bookmarkStart w:id="1132" w:name="_ETM_Q1_2607317"/>
      <w:bookmarkEnd w:id="1131"/>
      <w:bookmarkEnd w:id="1132"/>
    </w:p>
    <w:p w14:paraId="70B6215C" w14:textId="2F9BF30B" w:rsidR="001212E8" w:rsidRDefault="001212E8" w:rsidP="001212E8">
      <w:pPr>
        <w:pStyle w:val="af6"/>
        <w:keepNext/>
        <w:rPr>
          <w:rtl/>
        </w:rPr>
      </w:pPr>
      <w:bookmarkStart w:id="1133" w:name="ET_yor_5084_23"/>
      <w:r w:rsidRPr="001212E8">
        <w:rPr>
          <w:rStyle w:val="TagStyle"/>
          <w:rtl/>
        </w:rPr>
        <w:lastRenderedPageBreak/>
        <w:t xml:space="preserve"> &lt;&lt; </w:t>
      </w:r>
      <w:proofErr w:type="spellStart"/>
      <w:r w:rsidRPr="001212E8">
        <w:rPr>
          <w:rStyle w:val="TagStyle"/>
          <w:rtl/>
        </w:rPr>
        <w:t>יור</w:t>
      </w:r>
      <w:proofErr w:type="spellEnd"/>
      <w:r w:rsidRPr="001212E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212E8">
        <w:rPr>
          <w:rStyle w:val="TagStyle"/>
          <w:rtl/>
        </w:rPr>
        <w:t xml:space="preserve"> &lt;&lt; </w:t>
      </w:r>
      <w:proofErr w:type="spellStart"/>
      <w:r w:rsidRPr="001212E8">
        <w:rPr>
          <w:rStyle w:val="TagStyle"/>
          <w:rtl/>
        </w:rPr>
        <w:t>יור</w:t>
      </w:r>
      <w:proofErr w:type="spellEnd"/>
      <w:r w:rsidRPr="001212E8">
        <w:rPr>
          <w:rStyle w:val="TagStyle"/>
          <w:rtl/>
        </w:rPr>
        <w:t xml:space="preserve"> &gt;&gt;</w:t>
      </w:r>
      <w:r w:rsidR="0040650F">
        <w:rPr>
          <w:rtl/>
        </w:rPr>
        <w:t xml:space="preserve"> </w:t>
      </w:r>
      <w:r>
        <w:rPr>
          <w:rtl/>
        </w:rPr>
        <w:t xml:space="preserve"> </w:t>
      </w:r>
      <w:bookmarkEnd w:id="1133"/>
    </w:p>
    <w:p w14:paraId="1572961F" w14:textId="77777777" w:rsidR="001212E8" w:rsidRDefault="001212E8" w:rsidP="001212E8">
      <w:pPr>
        <w:pStyle w:val="KeepWithNext"/>
        <w:rPr>
          <w:rtl/>
          <w:lang w:eastAsia="he-IL"/>
        </w:rPr>
      </w:pPr>
    </w:p>
    <w:p w14:paraId="1C213B16" w14:textId="47A7F447" w:rsidR="001212E8" w:rsidRDefault="001212E8" w:rsidP="001212E8">
      <w:pPr>
        <w:rPr>
          <w:rtl/>
          <w:lang w:eastAsia="he-IL"/>
        </w:rPr>
      </w:pPr>
      <w:bookmarkStart w:id="1134" w:name="_ETM_Q1_2613617"/>
      <w:bookmarkStart w:id="1135" w:name="_ETM_Q1_2613657"/>
      <w:bookmarkEnd w:id="1134"/>
      <w:bookmarkEnd w:id="1135"/>
      <w:r>
        <w:rPr>
          <w:rFonts w:hint="cs"/>
          <w:rtl/>
          <w:lang w:eastAsia="he-IL"/>
        </w:rPr>
        <w:t xml:space="preserve">אני מקבל את כל מה שאמרת, </w:t>
      </w:r>
      <w:bookmarkStart w:id="1136" w:name="_ETM_Q1_2617698"/>
      <w:bookmarkEnd w:id="1136"/>
      <w:r>
        <w:rPr>
          <w:rFonts w:hint="cs"/>
          <w:rtl/>
          <w:lang w:eastAsia="he-IL"/>
        </w:rPr>
        <w:t xml:space="preserve">אם אתה שומע אותי, כי משהו קרה בשידור. היית כמעט </w:t>
      </w:r>
      <w:bookmarkStart w:id="1137" w:name="_ETM_Q1_2647962"/>
      <w:bookmarkEnd w:id="1137"/>
      <w:r>
        <w:rPr>
          <w:rFonts w:hint="cs"/>
          <w:rtl/>
          <w:lang w:eastAsia="he-IL"/>
        </w:rPr>
        <w:t xml:space="preserve">בסוף הדברים שלך, </w:t>
      </w:r>
      <w:bookmarkStart w:id="1138" w:name="_ETM_Q1_2647031"/>
      <w:bookmarkEnd w:id="1138"/>
      <w:r>
        <w:rPr>
          <w:rFonts w:hint="cs"/>
          <w:rtl/>
          <w:lang w:eastAsia="he-IL"/>
        </w:rPr>
        <w:t xml:space="preserve">על משרד החוץ ומתן עזרה בשעת חירום </w:t>
      </w:r>
      <w:bookmarkStart w:id="1139" w:name="_ETM_Q1_2651120"/>
      <w:bookmarkEnd w:id="1139"/>
      <w:r>
        <w:rPr>
          <w:rFonts w:hint="cs"/>
          <w:rtl/>
          <w:lang w:eastAsia="he-IL"/>
        </w:rPr>
        <w:t xml:space="preserve">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ועל זה שאתם יודעים בדיוק כמה אזרחים יצאו </w:t>
      </w:r>
      <w:bookmarkStart w:id="1140" w:name="_ETM_Q1_2657622"/>
      <w:bookmarkEnd w:id="1140"/>
      <w:r>
        <w:rPr>
          <w:rFonts w:hint="cs"/>
          <w:rtl/>
          <w:lang w:eastAsia="he-IL"/>
        </w:rPr>
        <w:t xml:space="preserve">לצורך העניין למדינה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>. בעיקרון שמענו את כל מה שאמרת</w:t>
      </w:r>
      <w:bookmarkStart w:id="1141" w:name="_ETM_Q1_2671910"/>
      <w:bookmarkStart w:id="1142" w:name="_ETM_Q1_2677791"/>
      <w:bookmarkStart w:id="1143" w:name="_ETM_Q1_2689014"/>
      <w:bookmarkStart w:id="1144" w:name="_ETM_Q1_2689078"/>
      <w:bookmarkStart w:id="1145" w:name="_ETM_Q1_2689170"/>
      <w:bookmarkStart w:id="1146" w:name="_ETM_Q1_2689230"/>
      <w:bookmarkStart w:id="1147" w:name="_ETM_Q1_2688959"/>
      <w:bookmarkEnd w:id="1141"/>
      <w:bookmarkEnd w:id="1142"/>
      <w:bookmarkEnd w:id="1143"/>
      <w:bookmarkEnd w:id="1144"/>
      <w:bookmarkEnd w:id="1145"/>
      <w:bookmarkEnd w:id="1146"/>
      <w:bookmarkEnd w:id="1147"/>
      <w:r>
        <w:rPr>
          <w:rFonts w:hint="cs"/>
          <w:rtl/>
          <w:lang w:eastAsia="he-IL"/>
        </w:rPr>
        <w:t xml:space="preserve">. </w:t>
      </w:r>
      <w:bookmarkStart w:id="1148" w:name="_ETM_Q1_2712996"/>
      <w:bookmarkStart w:id="1149" w:name="_ETM_Q1_2710221"/>
      <w:bookmarkStart w:id="1150" w:name="_ETM_Q1_2707443"/>
      <w:bookmarkStart w:id="1151" w:name="_ETM_Q1_2704662"/>
      <w:bookmarkEnd w:id="1148"/>
      <w:bookmarkEnd w:id="1149"/>
      <w:bookmarkEnd w:id="1150"/>
      <w:bookmarkEnd w:id="1151"/>
    </w:p>
    <w:p w14:paraId="3F493DFD" w14:textId="77777777" w:rsidR="001212E8" w:rsidRDefault="001212E8" w:rsidP="001212E8">
      <w:pPr>
        <w:rPr>
          <w:rtl/>
          <w:lang w:eastAsia="he-IL"/>
        </w:rPr>
      </w:pPr>
      <w:bookmarkStart w:id="1152" w:name="_ETM_Q1_2705613"/>
      <w:bookmarkStart w:id="1153" w:name="_ETM_Q1_2705673"/>
      <w:bookmarkEnd w:id="1152"/>
      <w:bookmarkEnd w:id="1153"/>
    </w:p>
    <w:p w14:paraId="4D81DA7B" w14:textId="77777777" w:rsidR="001212E8" w:rsidRDefault="001212E8" w:rsidP="001212E8">
      <w:pPr>
        <w:rPr>
          <w:rtl/>
          <w:lang w:eastAsia="he-IL"/>
        </w:rPr>
      </w:pPr>
      <w:bookmarkStart w:id="1154" w:name="_ETM_Q1_2706084"/>
      <w:bookmarkStart w:id="1155" w:name="_ETM_Q1_2706144"/>
      <w:bookmarkStart w:id="1156" w:name="_ETM_Q1_2703443"/>
      <w:bookmarkEnd w:id="1154"/>
      <w:bookmarkEnd w:id="1155"/>
      <w:bookmarkEnd w:id="1156"/>
      <w:r>
        <w:rPr>
          <w:rFonts w:hint="cs"/>
          <w:rtl/>
          <w:lang w:eastAsia="he-IL"/>
        </w:rPr>
        <w:t xml:space="preserve">טוב, </w:t>
      </w:r>
      <w:bookmarkStart w:id="1157" w:name="_ETM_Q1_2701785"/>
      <w:bookmarkEnd w:id="1157"/>
      <w:r>
        <w:rPr>
          <w:rFonts w:hint="cs"/>
          <w:rtl/>
          <w:lang w:eastAsia="he-IL"/>
        </w:rPr>
        <w:t xml:space="preserve">תשלחי לו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 xml:space="preserve"> שאני </w:t>
      </w:r>
      <w:bookmarkStart w:id="1158" w:name="_ETM_Q1_2705043"/>
      <w:bookmarkEnd w:id="1158"/>
      <w:r>
        <w:rPr>
          <w:rFonts w:hint="cs"/>
          <w:rtl/>
          <w:lang w:eastAsia="he-IL"/>
        </w:rPr>
        <w:t xml:space="preserve">מבקש שיתוף פעולה בין נועם לבין משרד החוץ. הוא אמר </w:t>
      </w:r>
      <w:bookmarkStart w:id="1159" w:name="_ETM_Q1_2712919"/>
      <w:bookmarkEnd w:id="1159"/>
      <w:r>
        <w:rPr>
          <w:rFonts w:hint="cs"/>
          <w:rtl/>
          <w:lang w:eastAsia="he-IL"/>
        </w:rPr>
        <w:t xml:space="preserve">אנחנו יודעים מספרית. </w:t>
      </w:r>
      <w:bookmarkStart w:id="1160" w:name="_ETM_Q1_2712821"/>
      <w:bookmarkEnd w:id="1160"/>
      <w:r>
        <w:rPr>
          <w:rFonts w:hint="cs"/>
          <w:rtl/>
          <w:lang w:eastAsia="he-IL"/>
        </w:rPr>
        <w:t xml:space="preserve">השאלה אם מספרית זה מספיק. השאלה אם </w:t>
      </w:r>
      <w:bookmarkStart w:id="1161" w:name="_ETM_Q1_2716860"/>
      <w:bookmarkEnd w:id="1161"/>
      <w:r>
        <w:rPr>
          <w:rFonts w:hint="cs"/>
          <w:rtl/>
          <w:lang w:eastAsia="he-IL"/>
        </w:rPr>
        <w:t xml:space="preserve">רשות שדות </w:t>
      </w:r>
      <w:bookmarkStart w:id="1162" w:name="_ETM_Q1_2715907"/>
      <w:bookmarkEnd w:id="1162"/>
      <w:r>
        <w:rPr>
          <w:rFonts w:hint="cs"/>
          <w:rtl/>
          <w:lang w:eastAsia="he-IL"/>
        </w:rPr>
        <w:t>התעופה יודע</w:t>
      </w:r>
      <w:bookmarkStart w:id="1163" w:name="_ETM_Q1_2716699"/>
      <w:bookmarkStart w:id="1164" w:name="_ETM_Q1_2714965"/>
      <w:bookmarkEnd w:id="1163"/>
      <w:bookmarkEnd w:id="1164"/>
      <w:r>
        <w:rPr>
          <w:rFonts w:hint="cs"/>
          <w:rtl/>
          <w:lang w:eastAsia="he-IL"/>
        </w:rPr>
        <w:t>ת להגיד ש-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, </w:t>
      </w:r>
      <w:bookmarkStart w:id="1165" w:name="_ETM_Q1_2721659"/>
      <w:bookmarkStart w:id="1166" w:name="_ETM_Q1_2718973"/>
      <w:bookmarkStart w:id="1167" w:name="_ETM_Q1_2716196"/>
      <w:bookmarkEnd w:id="1165"/>
      <w:bookmarkEnd w:id="1166"/>
      <w:bookmarkEnd w:id="1167"/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Z</w:t>
      </w:r>
      <w:r>
        <w:rPr>
          <w:rFonts w:hint="cs"/>
          <w:rtl/>
          <w:lang w:eastAsia="he-IL"/>
        </w:rPr>
        <w:t xml:space="preserve"> </w:t>
      </w:r>
      <w:bookmarkStart w:id="1168" w:name="_ETM_Q1_2719110"/>
      <w:bookmarkEnd w:id="1168"/>
      <w:r>
        <w:rPr>
          <w:rFonts w:hint="cs"/>
          <w:rtl/>
          <w:lang w:eastAsia="he-IL"/>
        </w:rPr>
        <w:t xml:space="preserve">נסעו לטורקיה עם כל הפרטים שלהם. בוודאי שהיא יודעת, כי </w:t>
      </w:r>
      <w:bookmarkStart w:id="1169" w:name="_ETM_Q1_2723970"/>
      <w:bookmarkEnd w:id="1169"/>
      <w:r>
        <w:rPr>
          <w:rFonts w:hint="cs"/>
          <w:rtl/>
          <w:lang w:eastAsia="he-IL"/>
        </w:rPr>
        <w:t>אנחנו שמים את הדרכונים שלנו לצילום. ויש לזה חשיבות עליונה.</w:t>
      </w:r>
      <w:bookmarkStart w:id="1170" w:name="_ETM_Q1_2730700"/>
      <w:bookmarkEnd w:id="1170"/>
      <w:r>
        <w:rPr>
          <w:rFonts w:hint="cs"/>
          <w:rtl/>
          <w:lang w:eastAsia="he-IL"/>
        </w:rPr>
        <w:t xml:space="preserve"> את מי מביאים? האם סכנה </w:t>
      </w:r>
      <w:bookmarkStart w:id="1171" w:name="_ETM_Q1_2734680"/>
      <w:bookmarkEnd w:id="1171"/>
      <w:r>
        <w:rPr>
          <w:rFonts w:hint="cs"/>
          <w:rtl/>
          <w:lang w:eastAsia="he-IL"/>
        </w:rPr>
        <w:t>לחיים או יו</w:t>
      </w:r>
      <w:bookmarkStart w:id="1172" w:name="_ETM_Q1_2733682"/>
      <w:bookmarkEnd w:id="1172"/>
      <w:r>
        <w:rPr>
          <w:rFonts w:hint="cs"/>
          <w:rtl/>
          <w:lang w:eastAsia="he-IL"/>
        </w:rPr>
        <w:t xml:space="preserve">תר מווינה לפני </w:t>
      </w:r>
      <w:bookmarkStart w:id="1173" w:name="_ETM_Q1_2735436"/>
      <w:bookmarkEnd w:id="1173"/>
      <w:r>
        <w:rPr>
          <w:rFonts w:hint="cs"/>
          <w:rtl/>
          <w:lang w:eastAsia="he-IL"/>
        </w:rPr>
        <w:t xml:space="preserve">כן? כי בסך הכול יש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מטוסים, אין יותר. אין.</w:t>
      </w:r>
      <w:bookmarkStart w:id="1174" w:name="_ETM_Q1_2740385"/>
      <w:bookmarkEnd w:id="1174"/>
      <w:r>
        <w:rPr>
          <w:rFonts w:hint="cs"/>
          <w:rtl/>
          <w:lang w:eastAsia="he-IL"/>
        </w:rPr>
        <w:t xml:space="preserve"> וזה צריך להיות בנוהל. אני </w:t>
      </w:r>
      <w:bookmarkStart w:id="1175" w:name="_ETM_Q1_2740559"/>
      <w:bookmarkEnd w:id="1175"/>
      <w:r>
        <w:rPr>
          <w:rFonts w:hint="cs"/>
          <w:rtl/>
          <w:lang w:eastAsia="he-IL"/>
        </w:rPr>
        <w:t>גם מתקשה לראות שמדינת ישראל</w:t>
      </w:r>
      <w:bookmarkStart w:id="1176" w:name="_ETM_Q1_2743857"/>
      <w:bookmarkEnd w:id="1176"/>
      <w:r>
        <w:rPr>
          <w:rFonts w:hint="cs"/>
          <w:rtl/>
          <w:lang w:eastAsia="he-IL"/>
        </w:rPr>
        <w:t xml:space="preserve"> אומרת 'לא'. אבל מי לפני מי? הוא לקח את טאבה,</w:t>
      </w:r>
      <w:bookmarkStart w:id="1177" w:name="_ETM_Q1_2750448"/>
      <w:bookmarkEnd w:id="1177"/>
      <w:r>
        <w:rPr>
          <w:rFonts w:hint="cs"/>
          <w:rtl/>
          <w:lang w:eastAsia="he-IL"/>
        </w:rPr>
        <w:t xml:space="preserve"> שזה קל, </w:t>
      </w:r>
      <w:bookmarkStart w:id="1178" w:name="_ETM_Q1_2751483"/>
      <w:bookmarkEnd w:id="1178"/>
      <w:r>
        <w:rPr>
          <w:rFonts w:hint="cs"/>
          <w:rtl/>
          <w:lang w:eastAsia="he-IL"/>
        </w:rPr>
        <w:t>ש</w:t>
      </w:r>
      <w:bookmarkStart w:id="1179" w:name="_ETM_Q1_2748725"/>
      <w:bookmarkEnd w:id="1179"/>
      <w:r>
        <w:rPr>
          <w:rFonts w:hint="cs"/>
          <w:rtl/>
          <w:lang w:eastAsia="he-IL"/>
        </w:rPr>
        <w:t xml:space="preserve">אומרים לו תתחיל להתקדם באוטו. אבל אני לוקח </w:t>
      </w:r>
      <w:bookmarkStart w:id="1180" w:name="_ETM_Q1_2753356"/>
      <w:bookmarkEnd w:id="1180"/>
      <w:r>
        <w:rPr>
          <w:rFonts w:hint="cs"/>
          <w:rtl/>
          <w:lang w:eastAsia="he-IL"/>
        </w:rPr>
        <w:t xml:space="preserve">טיסות. האם טיסה לאיסטנבול </w:t>
      </w:r>
      <w:bookmarkStart w:id="1181" w:name="_ETM_Q1_2754877"/>
      <w:bookmarkEnd w:id="1181"/>
      <w:r>
        <w:rPr>
          <w:rFonts w:hint="cs"/>
          <w:rtl/>
          <w:lang w:eastAsia="he-IL"/>
        </w:rPr>
        <w:t xml:space="preserve">או טיסה לווינה, שיש שם עשרה </w:t>
      </w:r>
      <w:bookmarkStart w:id="1182" w:name="_ETM_Q1_2758281"/>
      <w:bookmarkEnd w:id="1182"/>
      <w:r>
        <w:rPr>
          <w:rFonts w:hint="cs"/>
          <w:rtl/>
          <w:lang w:eastAsia="he-IL"/>
        </w:rPr>
        <w:t xml:space="preserve">חיילים? זה חייב להיות בנוהל, זה חייב להיות מוסדר. זה </w:t>
      </w:r>
      <w:bookmarkStart w:id="1183" w:name="_ETM_Q1_2764224"/>
      <w:bookmarkEnd w:id="1183"/>
      <w:r>
        <w:rPr>
          <w:rFonts w:hint="cs"/>
          <w:rtl/>
          <w:lang w:eastAsia="he-IL"/>
        </w:rPr>
        <w:t xml:space="preserve">חייב להיות עם תקציב. </w:t>
      </w:r>
      <w:bookmarkStart w:id="1184" w:name="_ETM_Q1_2766541"/>
      <w:bookmarkEnd w:id="1184"/>
    </w:p>
    <w:p w14:paraId="7BA0BAFE" w14:textId="77777777" w:rsidR="001212E8" w:rsidRDefault="001212E8" w:rsidP="001212E8">
      <w:pPr>
        <w:rPr>
          <w:rtl/>
          <w:lang w:eastAsia="he-IL"/>
        </w:rPr>
      </w:pPr>
      <w:bookmarkStart w:id="1185" w:name="_ETM_Q1_2766612"/>
      <w:bookmarkStart w:id="1186" w:name="_ETM_Q1_2767350"/>
      <w:bookmarkEnd w:id="1185"/>
      <w:bookmarkEnd w:id="1186"/>
    </w:p>
    <w:p w14:paraId="056B8AE1" w14:textId="77777777" w:rsidR="001212E8" w:rsidRDefault="001212E8" w:rsidP="001212E8">
      <w:pPr>
        <w:rPr>
          <w:rtl/>
          <w:lang w:eastAsia="he-IL"/>
        </w:rPr>
      </w:pPr>
      <w:bookmarkStart w:id="1187" w:name="_ETM_Q1_2767417"/>
      <w:bookmarkEnd w:id="1187"/>
      <w:r>
        <w:rPr>
          <w:rFonts w:hint="cs"/>
          <w:rtl/>
          <w:lang w:eastAsia="he-IL"/>
        </w:rPr>
        <w:t xml:space="preserve">גברתי, היועצת המשפטית של משרד התחבורה? </w:t>
      </w:r>
      <w:bookmarkStart w:id="1188" w:name="_ETM_Q1_2772299"/>
      <w:bookmarkEnd w:id="1188"/>
    </w:p>
    <w:p w14:paraId="65792BA4" w14:textId="77777777" w:rsidR="001212E8" w:rsidRDefault="001212E8" w:rsidP="001212E8">
      <w:pPr>
        <w:rPr>
          <w:rtl/>
          <w:lang w:eastAsia="he-IL"/>
        </w:rPr>
      </w:pPr>
      <w:bookmarkStart w:id="1189" w:name="_ETM_Q1_2775046"/>
      <w:bookmarkStart w:id="1190" w:name="_ETM_Q1_2775115"/>
      <w:bookmarkStart w:id="1191" w:name="_ETM_Q1_2777296"/>
      <w:bookmarkEnd w:id="1189"/>
      <w:bookmarkEnd w:id="1190"/>
      <w:bookmarkEnd w:id="1191"/>
    </w:p>
    <w:p w14:paraId="2BCC17B8" w14:textId="638BFACC" w:rsidR="001212E8" w:rsidRDefault="001212E8" w:rsidP="001212E8">
      <w:pPr>
        <w:pStyle w:val="af9"/>
        <w:keepNext/>
        <w:rPr>
          <w:rtl/>
          <w:lang w:eastAsia="he-IL"/>
        </w:rPr>
      </w:pPr>
      <w:bookmarkStart w:id="1192" w:name="ET_guest_סיגלית_ברקאי_ואקל_25"/>
      <w:r w:rsidRPr="00121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 ואקל:</w:t>
      </w:r>
      <w:r w:rsidRPr="001212E8">
        <w:rPr>
          <w:rStyle w:val="TagStyle"/>
          <w:rtl/>
        </w:rPr>
        <w:t xml:space="preserve"> &lt;&lt; אורח &gt;&gt;</w:t>
      </w:r>
      <w:r w:rsidR="004065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2"/>
    </w:p>
    <w:p w14:paraId="315C8D0A" w14:textId="77777777" w:rsidR="001212E8" w:rsidRDefault="001212E8" w:rsidP="001212E8">
      <w:pPr>
        <w:pStyle w:val="KeepWithNext"/>
        <w:rPr>
          <w:rtl/>
          <w:lang w:eastAsia="he-IL"/>
        </w:rPr>
      </w:pPr>
    </w:p>
    <w:p w14:paraId="0CB8A27A" w14:textId="77777777" w:rsidR="001212E8" w:rsidRDefault="001212E8" w:rsidP="001212E8">
      <w:pPr>
        <w:rPr>
          <w:rtl/>
          <w:lang w:eastAsia="he-IL"/>
        </w:rPr>
      </w:pPr>
      <w:bookmarkStart w:id="1193" w:name="_ETM_Q1_2777852"/>
      <w:bookmarkStart w:id="1194" w:name="_ETM_Q1_2777898"/>
      <w:bookmarkEnd w:id="1193"/>
      <w:bookmarkEnd w:id="1194"/>
      <w:r>
        <w:rPr>
          <w:rFonts w:hint="cs"/>
          <w:rtl/>
          <w:lang w:eastAsia="he-IL"/>
        </w:rPr>
        <w:t xml:space="preserve">שלום. בעיקרון בכל, השאלה אם אתם מבקשים התייחסות </w:t>
      </w:r>
      <w:bookmarkStart w:id="1195" w:name="_ETM_Q1_2786107"/>
      <w:bookmarkEnd w:id="1195"/>
      <w:r>
        <w:rPr>
          <w:rFonts w:hint="cs"/>
          <w:rtl/>
          <w:lang w:eastAsia="he-IL"/>
        </w:rPr>
        <w:t>לגבי</w:t>
      </w:r>
      <w:bookmarkStart w:id="1196" w:name="_ETM_Q1_2786644"/>
      <w:bookmarkEnd w:id="1196"/>
      <w:r>
        <w:rPr>
          <w:rFonts w:hint="cs"/>
          <w:rtl/>
          <w:lang w:eastAsia="he-IL"/>
        </w:rPr>
        <w:t xml:space="preserve"> תקופת הקורונה או לגבי מה שהתנהל </w:t>
      </w:r>
      <w:bookmarkStart w:id="1197" w:name="_ETM_Q1_2789444"/>
      <w:bookmarkEnd w:id="1197"/>
      <w:r>
        <w:rPr>
          <w:rFonts w:hint="cs"/>
          <w:rtl/>
          <w:lang w:eastAsia="he-IL"/>
        </w:rPr>
        <w:t xml:space="preserve">עכשיו. </w:t>
      </w:r>
    </w:p>
    <w:p w14:paraId="07F50C3C" w14:textId="77777777" w:rsidR="001212E8" w:rsidRDefault="001212E8" w:rsidP="001212E8">
      <w:pPr>
        <w:rPr>
          <w:rtl/>
          <w:lang w:eastAsia="he-IL"/>
        </w:rPr>
      </w:pPr>
      <w:bookmarkStart w:id="1198" w:name="_ETM_Q1_2790269"/>
      <w:bookmarkStart w:id="1199" w:name="_ETM_Q1_2790303"/>
      <w:bookmarkStart w:id="1200" w:name="_ETM_Q1_2790988"/>
      <w:bookmarkEnd w:id="1198"/>
      <w:bookmarkEnd w:id="1199"/>
      <w:bookmarkEnd w:id="1200"/>
    </w:p>
    <w:p w14:paraId="24F53332" w14:textId="74690CE4" w:rsidR="001212E8" w:rsidRDefault="001212E8" w:rsidP="001212E8">
      <w:pPr>
        <w:pStyle w:val="af6"/>
        <w:keepNext/>
        <w:rPr>
          <w:rtl/>
        </w:rPr>
      </w:pPr>
      <w:bookmarkStart w:id="1201" w:name="ET_yor_5084_26"/>
      <w:r w:rsidRPr="001212E8">
        <w:rPr>
          <w:rStyle w:val="TagStyle"/>
          <w:rtl/>
        </w:rPr>
        <w:t xml:space="preserve"> &lt;&lt; </w:t>
      </w:r>
      <w:proofErr w:type="spellStart"/>
      <w:r w:rsidRPr="001212E8">
        <w:rPr>
          <w:rStyle w:val="TagStyle"/>
          <w:rtl/>
        </w:rPr>
        <w:t>יור</w:t>
      </w:r>
      <w:proofErr w:type="spellEnd"/>
      <w:r w:rsidRPr="001212E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212E8">
        <w:rPr>
          <w:rStyle w:val="TagStyle"/>
          <w:rtl/>
        </w:rPr>
        <w:t xml:space="preserve"> &lt;&lt; </w:t>
      </w:r>
      <w:proofErr w:type="spellStart"/>
      <w:r w:rsidRPr="001212E8">
        <w:rPr>
          <w:rStyle w:val="TagStyle"/>
          <w:rtl/>
        </w:rPr>
        <w:t>יור</w:t>
      </w:r>
      <w:proofErr w:type="spellEnd"/>
      <w:r w:rsidRPr="001212E8">
        <w:rPr>
          <w:rStyle w:val="TagStyle"/>
          <w:rtl/>
        </w:rPr>
        <w:t xml:space="preserve"> &gt;&gt;</w:t>
      </w:r>
      <w:r w:rsidR="0040650F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14:paraId="0C7C7442" w14:textId="77777777" w:rsidR="001212E8" w:rsidRDefault="001212E8" w:rsidP="001212E8">
      <w:pPr>
        <w:pStyle w:val="KeepWithNext"/>
        <w:rPr>
          <w:rtl/>
        </w:rPr>
      </w:pPr>
    </w:p>
    <w:p w14:paraId="43E340A2" w14:textId="77777777" w:rsidR="001212E8" w:rsidRDefault="001212E8" w:rsidP="001212E8">
      <w:pPr>
        <w:rPr>
          <w:rtl/>
        </w:rPr>
      </w:pPr>
      <w:bookmarkStart w:id="1202" w:name="_ETM_Q1_2791310"/>
      <w:bookmarkStart w:id="1203" w:name="_ETM_Q1_2791345"/>
      <w:bookmarkEnd w:id="1202"/>
      <w:bookmarkEnd w:id="1203"/>
      <w:r>
        <w:rPr>
          <w:rFonts w:hint="cs"/>
          <w:rtl/>
        </w:rPr>
        <w:t xml:space="preserve">לא, אני </w:t>
      </w:r>
      <w:bookmarkStart w:id="1204" w:name="_ETM_Q1_2791931"/>
      <w:bookmarkEnd w:id="1204"/>
      <w:r>
        <w:rPr>
          <w:rFonts w:hint="cs"/>
          <w:rtl/>
        </w:rPr>
        <w:t xml:space="preserve">לקחתי את זה כמקפצה. התשובות שהתקבלו במשרד מבקר המדינה </w:t>
      </w:r>
      <w:bookmarkStart w:id="1205" w:name="_ETM_Q1_2798390"/>
      <w:bookmarkEnd w:id="1205"/>
      <w:r>
        <w:rPr>
          <w:rFonts w:hint="cs"/>
          <w:rtl/>
        </w:rPr>
        <w:t xml:space="preserve">הן בסדר. אני לקחתי </w:t>
      </w:r>
      <w:bookmarkStart w:id="1206" w:name="_ETM_Q1_2797684"/>
      <w:bookmarkEnd w:id="1206"/>
      <w:r>
        <w:rPr>
          <w:rFonts w:hint="cs"/>
          <w:rtl/>
        </w:rPr>
        <w:t xml:space="preserve">את זה כמקפצה להקים צוות בראשות </w:t>
      </w:r>
      <w:bookmarkStart w:id="1207" w:name="_ETM_Q1_2801795"/>
      <w:bookmarkEnd w:id="1207"/>
      <w:r>
        <w:rPr>
          <w:rFonts w:hint="cs"/>
          <w:rtl/>
        </w:rPr>
        <w:t xml:space="preserve">משרד החוץ כדי </w:t>
      </w:r>
      <w:proofErr w:type="spellStart"/>
      <w:r>
        <w:rPr>
          <w:rFonts w:hint="cs"/>
          <w:rtl/>
        </w:rPr>
        <w:t>שיתכלל</w:t>
      </w:r>
      <w:proofErr w:type="spellEnd"/>
      <w:r>
        <w:rPr>
          <w:rFonts w:hint="cs"/>
          <w:rtl/>
        </w:rPr>
        <w:t xml:space="preserve"> איזה שהוא נוהל מחייב. הנוהל </w:t>
      </w:r>
      <w:bookmarkStart w:id="1208" w:name="_ETM_Q1_2809018"/>
      <w:bookmarkEnd w:id="1208"/>
      <w:r>
        <w:rPr>
          <w:rFonts w:hint="cs"/>
          <w:rtl/>
        </w:rPr>
        <w:t xml:space="preserve">המחייב הוא בסיכום יחייב גם אתכם. סתם לדוגמה, אני לא </w:t>
      </w:r>
      <w:bookmarkStart w:id="1209" w:name="_ETM_Q1_2814912"/>
      <w:bookmarkEnd w:id="1209"/>
      <w:r>
        <w:rPr>
          <w:rFonts w:hint="cs"/>
          <w:rtl/>
        </w:rPr>
        <w:t xml:space="preserve">יודע אם האזנת. אבל האם ישראלים שלא נשמעו לאזהרת מסע </w:t>
      </w:r>
      <w:bookmarkStart w:id="1210" w:name="_ETM_Q1_2820810"/>
      <w:bookmarkEnd w:id="1210"/>
      <w:r>
        <w:rPr>
          <w:rFonts w:hint="cs"/>
          <w:rtl/>
        </w:rPr>
        <w:t xml:space="preserve">ונסעו לטורקיה, </w:t>
      </w:r>
      <w:bookmarkStart w:id="1211" w:name="_ETM_Q1_2821407"/>
      <w:bookmarkEnd w:id="1211"/>
      <w:r>
        <w:rPr>
          <w:rFonts w:hint="cs"/>
          <w:rtl/>
        </w:rPr>
        <w:t xml:space="preserve">לצורך העניין, פתאום מבקשים חילוץ בזמן מלחמה. </w:t>
      </w:r>
      <w:bookmarkStart w:id="1212" w:name="_ETM_Q1_2826510"/>
      <w:bookmarkEnd w:id="1212"/>
      <w:r>
        <w:rPr>
          <w:rFonts w:hint="cs"/>
          <w:rtl/>
        </w:rPr>
        <w:t xml:space="preserve">אז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יודע את המספר של היוצאים. וברשות </w:t>
      </w:r>
      <w:bookmarkStart w:id="1213" w:name="_ETM_Q1_2831993"/>
      <w:bookmarkEnd w:id="1213"/>
      <w:r>
        <w:rPr>
          <w:rFonts w:hint="cs"/>
          <w:rtl/>
        </w:rPr>
        <w:t xml:space="preserve">שדות </w:t>
      </w:r>
      <w:bookmarkStart w:id="1214" w:name="_ETM_Q1_2832544"/>
      <w:bookmarkEnd w:id="1214"/>
      <w:r>
        <w:rPr>
          <w:rFonts w:hint="cs"/>
          <w:rtl/>
        </w:rPr>
        <w:t xml:space="preserve">התעופה יש את שמות הנוסעים ואת הזיהוי שלהם. ואפשר לעשות </w:t>
      </w:r>
      <w:bookmarkStart w:id="1215" w:name="_ETM_Q1_2838866"/>
      <w:bookmarkEnd w:id="1215"/>
      <w:r>
        <w:rPr>
          <w:rFonts w:hint="cs"/>
          <w:rtl/>
        </w:rPr>
        <w:t xml:space="preserve">מזה הרבה מאוד חיתוכים למי המדינה זקוקה בשלב הראשון. ובשלב </w:t>
      </w:r>
      <w:bookmarkStart w:id="1216" w:name="_ETM_Q1_2846516"/>
      <w:bookmarkStart w:id="1217" w:name="_ETM_Q1_2843719"/>
      <w:bookmarkEnd w:id="1216"/>
      <w:bookmarkEnd w:id="1217"/>
      <w:r>
        <w:rPr>
          <w:rFonts w:hint="cs"/>
          <w:rtl/>
        </w:rPr>
        <w:t xml:space="preserve">השני את מי כן מחלצים, מתוקף היותו אזרח ישראלי. והנושא </w:t>
      </w:r>
      <w:bookmarkStart w:id="1218" w:name="_ETM_Q1_2850323"/>
      <w:bookmarkEnd w:id="1218"/>
      <w:r>
        <w:rPr>
          <w:rFonts w:hint="cs"/>
          <w:rtl/>
        </w:rPr>
        <w:t xml:space="preserve">הזה יהיה חייב להיכלל בנוהל. </w:t>
      </w:r>
      <w:bookmarkStart w:id="1219" w:name="_ETM_Q1_2853699"/>
      <w:bookmarkStart w:id="1220" w:name="_ETM_Q1_2853739"/>
      <w:bookmarkStart w:id="1221" w:name="_ETM_Q1_2854711"/>
      <w:bookmarkEnd w:id="1219"/>
      <w:bookmarkEnd w:id="1220"/>
      <w:bookmarkEnd w:id="1221"/>
    </w:p>
    <w:p w14:paraId="4BC6D25B" w14:textId="77777777" w:rsidR="001212E8" w:rsidRDefault="001212E8" w:rsidP="001212E8">
      <w:pPr>
        <w:rPr>
          <w:rtl/>
        </w:rPr>
      </w:pPr>
      <w:bookmarkStart w:id="1222" w:name="_ETM_Q1_2854751"/>
      <w:bookmarkStart w:id="1223" w:name="_ETM_Q1_2854936"/>
      <w:bookmarkEnd w:id="1222"/>
      <w:bookmarkEnd w:id="1223"/>
    </w:p>
    <w:p w14:paraId="0E106450" w14:textId="77777777" w:rsidR="001212E8" w:rsidRDefault="001212E8" w:rsidP="001212E8">
      <w:pPr>
        <w:rPr>
          <w:rtl/>
        </w:rPr>
      </w:pPr>
      <w:bookmarkStart w:id="1224" w:name="_ETM_Q1_2854974"/>
      <w:bookmarkEnd w:id="1224"/>
      <w:r>
        <w:rPr>
          <w:rFonts w:hint="cs"/>
          <w:rtl/>
        </w:rPr>
        <w:t xml:space="preserve">גם מהבחינה </w:t>
      </w:r>
      <w:bookmarkStart w:id="1225" w:name="_ETM_Q1_2854140"/>
      <w:bookmarkEnd w:id="1225"/>
      <w:r>
        <w:rPr>
          <w:rFonts w:hint="cs"/>
          <w:rtl/>
        </w:rPr>
        <w:t xml:space="preserve">המשפטית רשות שדות </w:t>
      </w:r>
      <w:bookmarkStart w:id="1226" w:name="_ETM_Q1_2856609"/>
      <w:bookmarkEnd w:id="1226"/>
      <w:r>
        <w:rPr>
          <w:rFonts w:hint="cs"/>
          <w:rtl/>
        </w:rPr>
        <w:t xml:space="preserve">התעופה צריכה </w:t>
      </w:r>
      <w:bookmarkStart w:id="1227" w:name="_ETM_Q1_2855251"/>
      <w:bookmarkEnd w:id="1227"/>
      <w:r>
        <w:rPr>
          <w:rFonts w:hint="cs"/>
          <w:rtl/>
        </w:rPr>
        <w:t xml:space="preserve">לקבל אישור כזה או אחר משפטי </w:t>
      </w:r>
      <w:bookmarkStart w:id="1228" w:name="_ETM_Q1_2858567"/>
      <w:bookmarkEnd w:id="1228"/>
      <w:r>
        <w:rPr>
          <w:rFonts w:hint="cs"/>
          <w:rtl/>
        </w:rPr>
        <w:t xml:space="preserve">בזמן חירום </w:t>
      </w:r>
      <w:bookmarkStart w:id="1229" w:name="_ETM_Q1_2859927"/>
      <w:bookmarkEnd w:id="1229"/>
      <w:r>
        <w:rPr>
          <w:rFonts w:hint="cs"/>
          <w:rtl/>
        </w:rPr>
        <w:t xml:space="preserve">אם היא מספקת על פי הנוהל את הפרטים האלה. </w:t>
      </w:r>
      <w:bookmarkStart w:id="1230" w:name="_ETM_Q1_2865082"/>
      <w:bookmarkEnd w:id="1230"/>
    </w:p>
    <w:p w14:paraId="4AC0E6C3" w14:textId="77777777" w:rsidR="001212E8" w:rsidRDefault="001212E8" w:rsidP="001212E8">
      <w:pPr>
        <w:rPr>
          <w:rtl/>
        </w:rPr>
      </w:pPr>
      <w:bookmarkStart w:id="1231" w:name="_ETM_Q1_2865118"/>
      <w:bookmarkStart w:id="1232" w:name="_ETM_Q1_2866364"/>
      <w:bookmarkEnd w:id="1231"/>
      <w:bookmarkEnd w:id="1232"/>
    </w:p>
    <w:p w14:paraId="0A55F357" w14:textId="63F48F22" w:rsidR="001212E8" w:rsidRDefault="001212E8" w:rsidP="001212E8">
      <w:pPr>
        <w:pStyle w:val="af9"/>
        <w:keepNext/>
        <w:rPr>
          <w:rtl/>
        </w:rPr>
      </w:pPr>
      <w:bookmarkStart w:id="1233" w:name="ET_guest_סיגלית_ברקאי_ואקל_27"/>
      <w:r w:rsidRPr="001212E8">
        <w:rPr>
          <w:rStyle w:val="TagStyle"/>
          <w:rtl/>
        </w:rPr>
        <w:t xml:space="preserve"> &lt;&lt; אורח &gt;&gt; </w:t>
      </w:r>
      <w:r>
        <w:rPr>
          <w:rtl/>
        </w:rPr>
        <w:t>סיגלית ברקאי ואקל:</w:t>
      </w:r>
      <w:r w:rsidRPr="001212E8">
        <w:rPr>
          <w:rStyle w:val="TagStyle"/>
          <w:rtl/>
        </w:rPr>
        <w:t xml:space="preserve"> &lt;&lt; אורח &gt;&gt;</w:t>
      </w:r>
      <w:r w:rsidR="0040650F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14:paraId="225AC253" w14:textId="77777777" w:rsidR="001212E8" w:rsidRDefault="001212E8" w:rsidP="001212E8">
      <w:pPr>
        <w:pStyle w:val="KeepWithNext"/>
        <w:rPr>
          <w:rtl/>
        </w:rPr>
      </w:pPr>
    </w:p>
    <w:p w14:paraId="6DB386F3" w14:textId="77777777" w:rsidR="00EA175A" w:rsidRDefault="001212E8" w:rsidP="001212E8">
      <w:pPr>
        <w:rPr>
          <w:rtl/>
        </w:rPr>
      </w:pPr>
      <w:bookmarkStart w:id="1234" w:name="_ETM_Q1_2866690"/>
      <w:bookmarkStart w:id="1235" w:name="_ETM_Q1_2866721"/>
      <w:bookmarkEnd w:id="1234"/>
      <w:bookmarkEnd w:id="1235"/>
      <w:r>
        <w:rPr>
          <w:rFonts w:hint="cs"/>
          <w:rtl/>
        </w:rPr>
        <w:t xml:space="preserve">אז </w:t>
      </w:r>
      <w:bookmarkStart w:id="1236" w:name="_ETM_Q1_2867085"/>
      <w:bookmarkEnd w:id="1236"/>
      <w:r>
        <w:rPr>
          <w:rFonts w:hint="cs"/>
          <w:rtl/>
        </w:rPr>
        <w:t>אני אתחיל ואגיד שבעיקרון אין לנו התנגדות כמובן</w:t>
      </w:r>
      <w:bookmarkStart w:id="1237" w:name="_ETM_Q1_2869461"/>
      <w:bookmarkEnd w:id="1237"/>
      <w:r>
        <w:rPr>
          <w:rFonts w:hint="cs"/>
          <w:rtl/>
        </w:rPr>
        <w:t xml:space="preserve"> בצוות</w:t>
      </w:r>
      <w:bookmarkStart w:id="1238" w:name="_ETM_Q1_2872936"/>
      <w:bookmarkEnd w:id="1238"/>
      <w:r>
        <w:rPr>
          <w:rFonts w:hint="cs"/>
          <w:rtl/>
        </w:rPr>
        <w:t xml:space="preserve"> כזה שיוקם, כדי לקבוע איזה שהוא נוהל שאמורות להיות לו </w:t>
      </w:r>
      <w:bookmarkStart w:id="1239" w:name="_ETM_Q1_2877954"/>
      <w:bookmarkEnd w:id="1239"/>
      <w:r>
        <w:rPr>
          <w:rFonts w:hint="cs"/>
          <w:rtl/>
        </w:rPr>
        <w:t xml:space="preserve">איזה שהן השלכות על המשרד שלנו </w:t>
      </w:r>
      <w:bookmarkStart w:id="1240" w:name="_ETM_Q1_2878193"/>
      <w:bookmarkEnd w:id="1240"/>
      <w:r>
        <w:rPr>
          <w:rFonts w:hint="cs"/>
          <w:rtl/>
        </w:rPr>
        <w:t xml:space="preserve">או על רשות שדות </w:t>
      </w:r>
      <w:bookmarkStart w:id="1241" w:name="_ETM_Q1_2881057"/>
      <w:bookmarkEnd w:id="1241"/>
      <w:r>
        <w:rPr>
          <w:rFonts w:hint="cs"/>
          <w:rtl/>
        </w:rPr>
        <w:t xml:space="preserve">התעופה כמובן. אני כן אציין בהקשר הזה בכל מה שנוגע </w:t>
      </w:r>
      <w:bookmarkStart w:id="1242" w:name="_ETM_Q1_2888797"/>
      <w:bookmarkEnd w:id="1242"/>
      <w:r>
        <w:rPr>
          <w:rFonts w:hint="cs"/>
          <w:rtl/>
        </w:rPr>
        <w:t>להתנהלות, לאירוע, לתקופה הנוכחית הקיימת עכשיו. כן נעשה</w:t>
      </w:r>
      <w:bookmarkStart w:id="1243" w:name="_ETM_Q1_2899688"/>
      <w:bookmarkEnd w:id="1243"/>
      <w:r>
        <w:rPr>
          <w:rFonts w:hint="cs"/>
          <w:rtl/>
        </w:rPr>
        <w:t xml:space="preserve">, במקרה הזה הנוכחי כן היו אזרחים שנדרשו להגיע בסופו </w:t>
      </w:r>
      <w:bookmarkStart w:id="1244" w:name="_ETM_Q1_2908170"/>
      <w:bookmarkEnd w:id="1244"/>
      <w:r>
        <w:rPr>
          <w:rFonts w:hint="cs"/>
          <w:rtl/>
        </w:rPr>
        <w:t xml:space="preserve">של דבר כן קיבלו מענה </w:t>
      </w:r>
      <w:bookmarkStart w:id="1245" w:name="_ETM_Q1_2907689"/>
      <w:bookmarkEnd w:id="1245"/>
      <w:r>
        <w:rPr>
          <w:rFonts w:hint="cs"/>
          <w:rtl/>
        </w:rPr>
        <w:t>בפרק זמן של שבועיים הגיעו</w:t>
      </w:r>
      <w:bookmarkStart w:id="1246" w:name="_ETM_Q1_2912630"/>
      <w:bookmarkEnd w:id="1246"/>
      <w:r>
        <w:rPr>
          <w:rFonts w:hint="cs"/>
          <w:rtl/>
        </w:rPr>
        <w:t xml:space="preserve">, הייתה תנועה מאוד מאוד ענפה של אזרחים. והגיעו למעלה </w:t>
      </w:r>
      <w:bookmarkStart w:id="1247" w:name="_ETM_Q1_2918929"/>
      <w:bookmarkStart w:id="1248" w:name="_ETM_Q1_2916334"/>
      <w:bookmarkEnd w:id="1247"/>
      <w:bookmarkEnd w:id="1248"/>
      <w:r>
        <w:rPr>
          <w:rFonts w:hint="cs"/>
          <w:rtl/>
        </w:rPr>
        <w:t>מ-200,000 איש במשך שבועיים, רק הוחזרו לאר</w:t>
      </w:r>
      <w:bookmarkStart w:id="1249" w:name="_ETM_Q1_2920215"/>
      <w:bookmarkEnd w:id="1249"/>
      <w:r>
        <w:rPr>
          <w:rFonts w:hint="cs"/>
          <w:rtl/>
        </w:rPr>
        <w:t xml:space="preserve">ץ. אני </w:t>
      </w:r>
      <w:bookmarkStart w:id="1250" w:name="_ETM_Q1_2922775"/>
      <w:bookmarkEnd w:id="1250"/>
      <w:r>
        <w:rPr>
          <w:rFonts w:hint="cs"/>
          <w:rtl/>
        </w:rPr>
        <w:t xml:space="preserve">לא מדברת על כאלה שיצאו. </w:t>
      </w:r>
      <w:bookmarkStart w:id="1251" w:name="_ETM_Q1_2923305"/>
      <w:bookmarkStart w:id="1252" w:name="_ETM_Q1_2922892"/>
      <w:bookmarkStart w:id="1253" w:name="_ETM_Q1_2920104"/>
      <w:bookmarkEnd w:id="1251"/>
      <w:bookmarkEnd w:id="1252"/>
      <w:bookmarkEnd w:id="1253"/>
    </w:p>
    <w:p w14:paraId="74BFDA50" w14:textId="77777777" w:rsidR="00EA175A" w:rsidRDefault="00EA175A" w:rsidP="001212E8">
      <w:pPr>
        <w:rPr>
          <w:rtl/>
        </w:rPr>
      </w:pPr>
      <w:bookmarkStart w:id="1254" w:name="_ETM_Q1_2921881"/>
      <w:bookmarkStart w:id="1255" w:name="_ETM_Q1_2921921"/>
      <w:bookmarkStart w:id="1256" w:name="_ETM_Q1_2921993"/>
      <w:bookmarkEnd w:id="1254"/>
      <w:bookmarkEnd w:id="1255"/>
      <w:bookmarkEnd w:id="1256"/>
    </w:p>
    <w:p w14:paraId="006DB58E" w14:textId="77777777" w:rsidR="00EA175A" w:rsidRDefault="00EA175A" w:rsidP="001212E8">
      <w:pPr>
        <w:rPr>
          <w:rtl/>
        </w:rPr>
      </w:pPr>
      <w:bookmarkStart w:id="1257" w:name="_ETM_Q1_2922026"/>
      <w:bookmarkEnd w:id="1257"/>
      <w:r>
        <w:rPr>
          <w:rFonts w:hint="cs"/>
          <w:rtl/>
        </w:rPr>
        <w:t xml:space="preserve">מבחינת המשרד שלנו, כן </w:t>
      </w:r>
      <w:bookmarkStart w:id="1258" w:name="_ETM_Q1_2926783"/>
      <w:bookmarkEnd w:id="1258"/>
      <w:r>
        <w:rPr>
          <w:rFonts w:hint="cs"/>
          <w:rtl/>
        </w:rPr>
        <w:t xml:space="preserve">שרת התחבורה פנתה לחברות בבקשה שישתתפו במאמץ וכן היה תגבור </w:t>
      </w:r>
      <w:bookmarkStart w:id="1259" w:name="_ETM_Q1_2933941"/>
      <w:bookmarkEnd w:id="1259"/>
      <w:r>
        <w:rPr>
          <w:rFonts w:hint="cs"/>
          <w:rtl/>
        </w:rPr>
        <w:t xml:space="preserve">של טיסות. החברות </w:t>
      </w:r>
      <w:bookmarkStart w:id="1260" w:name="_ETM_Q1_2933054"/>
      <w:bookmarkEnd w:id="1260"/>
      <w:r>
        <w:rPr>
          <w:rFonts w:hint="cs"/>
          <w:rtl/>
        </w:rPr>
        <w:t>הישראליות נרתמו בצורה מאוד מאוד יפה</w:t>
      </w:r>
      <w:bookmarkStart w:id="1261" w:name="_ETM_Q1_2938123"/>
      <w:bookmarkStart w:id="1262" w:name="_ETM_Q1_2935339"/>
      <w:bookmarkEnd w:id="1261"/>
      <w:bookmarkEnd w:id="1262"/>
      <w:r>
        <w:rPr>
          <w:rFonts w:hint="cs"/>
          <w:rtl/>
        </w:rPr>
        <w:t xml:space="preserve"> </w:t>
      </w:r>
      <w:bookmarkStart w:id="1263" w:name="_ETM_Q1_2937117"/>
      <w:bookmarkEnd w:id="1263"/>
      <w:r>
        <w:rPr>
          <w:rFonts w:hint="cs"/>
          <w:rtl/>
        </w:rPr>
        <w:t xml:space="preserve">לבקשה. ובנוסף, גם המשרד </w:t>
      </w:r>
      <w:bookmarkStart w:id="1264" w:name="_ETM_Q1_2942959"/>
      <w:bookmarkEnd w:id="1264"/>
      <w:r>
        <w:rPr>
          <w:rFonts w:hint="cs"/>
          <w:rtl/>
        </w:rPr>
        <w:t xml:space="preserve">שלנו עצמו הקים מענה טלפוני לתת </w:t>
      </w:r>
      <w:bookmarkStart w:id="1265" w:name="_ETM_Q1_2946821"/>
      <w:bookmarkEnd w:id="1265"/>
      <w:r>
        <w:rPr>
          <w:rFonts w:hint="cs"/>
          <w:rtl/>
        </w:rPr>
        <w:t xml:space="preserve">איזה שהוא,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המידע למי שנמצא בחו"ל, לפחות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</w:t>
      </w:r>
      <w:bookmarkStart w:id="1266" w:name="_ETM_Q1_2953504"/>
      <w:bookmarkEnd w:id="1266"/>
      <w:r>
        <w:rPr>
          <w:rFonts w:hint="cs"/>
          <w:rtl/>
        </w:rPr>
        <w:t xml:space="preserve">לו מידע וסיוע בשביל להגיע לארץ. בנוסף, גם הייתה פנייה </w:t>
      </w:r>
      <w:bookmarkStart w:id="1267" w:name="_ETM_Q1_2961221"/>
      <w:bookmarkStart w:id="1268" w:name="_ETM_Q1_2958379"/>
      <w:bookmarkEnd w:id="1267"/>
      <w:bookmarkEnd w:id="1268"/>
      <w:r>
        <w:rPr>
          <w:rFonts w:hint="cs"/>
          <w:rtl/>
        </w:rPr>
        <w:t xml:space="preserve">שלנו למשרד הביטחון שייתן איזה שהן התוויות נוספות </w:t>
      </w:r>
      <w:bookmarkStart w:id="1269" w:name="_ETM_Q1_2961041"/>
      <w:bookmarkEnd w:id="1269"/>
      <w:r>
        <w:rPr>
          <w:rFonts w:hint="cs"/>
          <w:rtl/>
        </w:rPr>
        <w:t xml:space="preserve">ככל שיש, </w:t>
      </w:r>
      <w:bookmarkStart w:id="1270" w:name="_ETM_Q1_2961858"/>
      <w:bookmarkEnd w:id="1270"/>
      <w:r>
        <w:rPr>
          <w:rFonts w:hint="cs"/>
          <w:rtl/>
        </w:rPr>
        <w:t xml:space="preserve">שנדרש מבחינה ביטחונית ושהוא כן ייתן את ההנחיות מהצד שלו. </w:t>
      </w:r>
      <w:bookmarkStart w:id="1271" w:name="_ETM_Q1_2968945"/>
      <w:bookmarkEnd w:id="1271"/>
    </w:p>
    <w:p w14:paraId="629E35C6" w14:textId="77777777" w:rsidR="00EA175A" w:rsidRDefault="00EA175A" w:rsidP="001212E8">
      <w:pPr>
        <w:rPr>
          <w:rtl/>
        </w:rPr>
      </w:pPr>
      <w:bookmarkStart w:id="1272" w:name="_ETM_Q1_2969329"/>
      <w:bookmarkStart w:id="1273" w:name="_ETM_Q1_2969376"/>
      <w:bookmarkEnd w:id="1272"/>
      <w:bookmarkEnd w:id="1273"/>
    </w:p>
    <w:p w14:paraId="03736EF8" w14:textId="77777777" w:rsidR="00EA175A" w:rsidRDefault="00EA175A" w:rsidP="001212E8">
      <w:pPr>
        <w:rPr>
          <w:rtl/>
        </w:rPr>
      </w:pPr>
      <w:bookmarkStart w:id="1274" w:name="_ETM_Q1_2969441"/>
      <w:bookmarkStart w:id="1275" w:name="_ETM_Q1_2969483"/>
      <w:bookmarkEnd w:id="1274"/>
      <w:bookmarkEnd w:id="1275"/>
      <w:r>
        <w:rPr>
          <w:rFonts w:hint="cs"/>
          <w:rtl/>
        </w:rPr>
        <w:t xml:space="preserve">אז בוודאי שאם רוצים לעשות איזה שהוא הליך רוחבי, סטנדרטי </w:t>
      </w:r>
      <w:bookmarkStart w:id="1276" w:name="_ETM_Q1_2975067"/>
      <w:bookmarkEnd w:id="1276"/>
      <w:r>
        <w:rPr>
          <w:rFonts w:hint="cs"/>
          <w:rtl/>
        </w:rPr>
        <w:t xml:space="preserve">לתקופה כללית, אז בוודאי שאנחנו נשתתף ונירתם. אני </w:t>
      </w:r>
      <w:bookmarkStart w:id="1277" w:name="_ETM_Q1_2982221"/>
      <w:bookmarkStart w:id="1278" w:name="_ETM_Q1_2979806"/>
      <w:bookmarkEnd w:id="1277"/>
      <w:bookmarkEnd w:id="1278"/>
      <w:r>
        <w:rPr>
          <w:rFonts w:hint="cs"/>
          <w:rtl/>
        </w:rPr>
        <w:t xml:space="preserve">כן אגיד לגבי מידע לגבי נוסעים, שאני חושבת שדווקא הגורם </w:t>
      </w:r>
      <w:bookmarkStart w:id="1279" w:name="_ETM_Q1_2986859"/>
      <w:bookmarkEnd w:id="1279"/>
      <w:r>
        <w:rPr>
          <w:rFonts w:hint="cs"/>
          <w:rtl/>
        </w:rPr>
        <w:t xml:space="preserve">הרלוונטי לתת את המידע הזה הוא אולי רשות </w:t>
      </w:r>
      <w:bookmarkStart w:id="1280" w:name="_ETM_Q1_2988471"/>
      <w:bookmarkEnd w:id="1280"/>
      <w:r>
        <w:rPr>
          <w:rFonts w:hint="cs"/>
          <w:rtl/>
        </w:rPr>
        <w:t xml:space="preserve">האוכלוסין שיודעת </w:t>
      </w:r>
      <w:bookmarkStart w:id="1281" w:name="_ETM_Q1_2990653"/>
      <w:bookmarkEnd w:id="1281"/>
      <w:r>
        <w:rPr>
          <w:rFonts w:hint="cs"/>
          <w:rtl/>
        </w:rPr>
        <w:t xml:space="preserve">מי יצא ומי נכנס וגם יודעת לאן אנשים נסעו ופחות </w:t>
      </w:r>
      <w:bookmarkStart w:id="1282" w:name="_ETM_Q1_2996412"/>
      <w:bookmarkStart w:id="1283" w:name="_ETM_Q1_2993951"/>
      <w:bookmarkEnd w:id="1282"/>
      <w:bookmarkEnd w:id="1283"/>
      <w:r>
        <w:rPr>
          <w:rFonts w:hint="cs"/>
          <w:rtl/>
        </w:rPr>
        <w:t xml:space="preserve">אולי מידע </w:t>
      </w:r>
      <w:bookmarkStart w:id="1284" w:name="_ETM_Q1_2993251"/>
      <w:bookmarkEnd w:id="1284"/>
      <w:r>
        <w:rPr>
          <w:rFonts w:hint="cs"/>
          <w:rtl/>
        </w:rPr>
        <w:t>דווקא מרשות שדות התעופה במובן הזה. המידע נמצא</w:t>
      </w:r>
      <w:bookmarkStart w:id="1285" w:name="_ETM_Q1_3001536"/>
      <w:bookmarkEnd w:id="1285"/>
      <w:r>
        <w:rPr>
          <w:rFonts w:hint="cs"/>
          <w:rtl/>
        </w:rPr>
        <w:t xml:space="preserve"> ברשות </w:t>
      </w:r>
      <w:bookmarkStart w:id="1286" w:name="_ETM_Q1_2999658"/>
      <w:bookmarkEnd w:id="1286"/>
      <w:r>
        <w:rPr>
          <w:rFonts w:hint="cs"/>
          <w:rtl/>
        </w:rPr>
        <w:t xml:space="preserve">האוכלוסין ופחות ברשות. </w:t>
      </w:r>
    </w:p>
    <w:p w14:paraId="2C49798D" w14:textId="77777777" w:rsidR="00EA175A" w:rsidRDefault="00EA175A" w:rsidP="001212E8">
      <w:pPr>
        <w:rPr>
          <w:rtl/>
        </w:rPr>
      </w:pPr>
      <w:bookmarkStart w:id="1287" w:name="_ETM_Q1_3005904"/>
      <w:bookmarkStart w:id="1288" w:name="_ETM_Q1_3005950"/>
      <w:bookmarkStart w:id="1289" w:name="_ETM_Q1_3003488"/>
      <w:bookmarkStart w:id="1290" w:name="_ETM_Q1_3004494"/>
      <w:bookmarkEnd w:id="1287"/>
      <w:bookmarkEnd w:id="1288"/>
      <w:bookmarkEnd w:id="1289"/>
      <w:bookmarkEnd w:id="1290"/>
    </w:p>
    <w:p w14:paraId="5D0EDE3F" w14:textId="5860A954" w:rsidR="00EA175A" w:rsidRDefault="00EA175A" w:rsidP="00EA175A">
      <w:pPr>
        <w:pStyle w:val="af6"/>
        <w:keepNext/>
        <w:rPr>
          <w:rtl/>
        </w:rPr>
      </w:pPr>
      <w:bookmarkStart w:id="1291" w:name="ET_yor_5084_28"/>
      <w:r w:rsidRPr="00EA175A">
        <w:rPr>
          <w:rStyle w:val="TagStyle"/>
          <w:rtl/>
        </w:rPr>
        <w:t xml:space="preserve"> &lt;&lt; </w:t>
      </w:r>
      <w:proofErr w:type="spellStart"/>
      <w:r w:rsidRPr="00EA175A">
        <w:rPr>
          <w:rStyle w:val="TagStyle"/>
          <w:rtl/>
        </w:rPr>
        <w:t>יור</w:t>
      </w:r>
      <w:proofErr w:type="spellEnd"/>
      <w:r w:rsidRPr="00EA175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A175A">
        <w:rPr>
          <w:rStyle w:val="TagStyle"/>
          <w:rtl/>
        </w:rPr>
        <w:t xml:space="preserve"> &lt;&lt; </w:t>
      </w:r>
      <w:proofErr w:type="spellStart"/>
      <w:r w:rsidRPr="00EA175A">
        <w:rPr>
          <w:rStyle w:val="TagStyle"/>
          <w:rtl/>
        </w:rPr>
        <w:t>יור</w:t>
      </w:r>
      <w:proofErr w:type="spellEnd"/>
      <w:r w:rsidRPr="00EA175A">
        <w:rPr>
          <w:rStyle w:val="TagStyle"/>
          <w:rtl/>
        </w:rPr>
        <w:t xml:space="preserve"> &gt;&gt;</w:t>
      </w:r>
      <w:r w:rsidR="0040650F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14:paraId="718A364E" w14:textId="77777777" w:rsidR="00EA175A" w:rsidRDefault="00EA175A" w:rsidP="00EA175A">
      <w:pPr>
        <w:pStyle w:val="KeepWithNext"/>
        <w:rPr>
          <w:rtl/>
        </w:rPr>
      </w:pPr>
    </w:p>
    <w:p w14:paraId="52BF888D" w14:textId="34A22968" w:rsidR="00EA175A" w:rsidRDefault="00EA175A" w:rsidP="00EA175A">
      <w:pPr>
        <w:rPr>
          <w:rtl/>
        </w:rPr>
      </w:pPr>
      <w:bookmarkStart w:id="1292" w:name="_ETM_Q1_3004855"/>
      <w:bookmarkStart w:id="1293" w:name="_ETM_Q1_3004887"/>
      <w:bookmarkEnd w:id="1292"/>
      <w:bookmarkEnd w:id="1293"/>
      <w:r>
        <w:rPr>
          <w:rFonts w:hint="cs"/>
          <w:rtl/>
        </w:rPr>
        <w:t>תודה רבה. יובל</w:t>
      </w:r>
      <w:bookmarkStart w:id="1294" w:name="_ETM_Q1_3006858"/>
      <w:bookmarkEnd w:id="1294"/>
      <w:r w:rsidR="0040650F">
        <w:rPr>
          <w:rFonts w:hint="cs"/>
          <w:rtl/>
        </w:rPr>
        <w:t>.</w:t>
      </w:r>
    </w:p>
    <w:p w14:paraId="0C4CA26A" w14:textId="77777777" w:rsidR="00EA175A" w:rsidRDefault="00EA175A" w:rsidP="00EA175A">
      <w:pPr>
        <w:rPr>
          <w:rtl/>
        </w:rPr>
      </w:pPr>
      <w:bookmarkStart w:id="1295" w:name="_ETM_Q1_3006908"/>
      <w:bookmarkStart w:id="1296" w:name="_ETM_Q1_3007735"/>
      <w:bookmarkEnd w:id="1295"/>
      <w:bookmarkEnd w:id="1296"/>
    </w:p>
    <w:p w14:paraId="58C23265" w14:textId="12990A9D" w:rsidR="00EA175A" w:rsidRDefault="00EA175A" w:rsidP="00EA175A">
      <w:pPr>
        <w:pStyle w:val="af9"/>
        <w:keepNext/>
        <w:rPr>
          <w:rtl/>
        </w:rPr>
      </w:pPr>
      <w:bookmarkStart w:id="1297" w:name="ET_guest_יובל_חיו_29"/>
      <w:r w:rsidRPr="00EA175A">
        <w:rPr>
          <w:rStyle w:val="TagStyle"/>
          <w:rtl/>
        </w:rPr>
        <w:t xml:space="preserve"> &lt;&lt; אורח &gt;&gt; </w:t>
      </w:r>
      <w:r>
        <w:rPr>
          <w:rtl/>
        </w:rPr>
        <w:t>יובל חיו:</w:t>
      </w:r>
      <w:r w:rsidRPr="00EA175A">
        <w:rPr>
          <w:rStyle w:val="TagStyle"/>
          <w:rtl/>
        </w:rPr>
        <w:t xml:space="preserve"> &lt;&lt; אורח &gt;&gt;</w:t>
      </w:r>
      <w:r w:rsidR="0040650F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14:paraId="7C589B92" w14:textId="77777777" w:rsidR="00EA175A" w:rsidRDefault="00EA175A" w:rsidP="00EA175A">
      <w:pPr>
        <w:pStyle w:val="KeepWithNext"/>
        <w:rPr>
          <w:rtl/>
        </w:rPr>
      </w:pPr>
    </w:p>
    <w:p w14:paraId="1F98EE7A" w14:textId="77777777" w:rsidR="00EA175A" w:rsidRDefault="00EA175A" w:rsidP="00EA175A">
      <w:pPr>
        <w:rPr>
          <w:rtl/>
        </w:rPr>
      </w:pPr>
      <w:bookmarkStart w:id="1298" w:name="_ETM_Q1_3008200"/>
      <w:bookmarkStart w:id="1299" w:name="_ETM_Q1_3008234"/>
      <w:bookmarkEnd w:id="1298"/>
      <w:bookmarkEnd w:id="1299"/>
      <w:r>
        <w:rPr>
          <w:rFonts w:hint="cs"/>
          <w:rtl/>
        </w:rPr>
        <w:t>א</w:t>
      </w:r>
      <w:bookmarkStart w:id="1300" w:name="_ETM_Q1_3005266"/>
      <w:bookmarkEnd w:id="1300"/>
      <w:r>
        <w:rPr>
          <w:rFonts w:hint="cs"/>
          <w:rtl/>
        </w:rPr>
        <w:t xml:space="preserve">ני רוצה רק לומר </w:t>
      </w:r>
      <w:bookmarkStart w:id="1301" w:name="_ETM_Q1_3006963"/>
      <w:bookmarkEnd w:id="1301"/>
      <w:r>
        <w:rPr>
          <w:rFonts w:hint="cs"/>
          <w:rtl/>
        </w:rPr>
        <w:t xml:space="preserve">שגם כשמסתכלים על נוהל כזה, התרחישים הם מגוונים מאוד. וצריך </w:t>
      </w:r>
      <w:bookmarkStart w:id="1302" w:name="_ETM_Q1_3012901"/>
      <w:bookmarkEnd w:id="1302"/>
      <w:r>
        <w:rPr>
          <w:rFonts w:hint="cs"/>
          <w:rtl/>
        </w:rPr>
        <w:t xml:space="preserve">גם לקחת בחשבון אפשרויות של קרות אירוע, כששערי המדינה לא </w:t>
      </w:r>
      <w:bookmarkStart w:id="1303" w:name="_ETM_Q1_3018841"/>
      <w:bookmarkEnd w:id="1303"/>
      <w:r>
        <w:rPr>
          <w:rFonts w:hint="cs"/>
          <w:rtl/>
        </w:rPr>
        <w:t xml:space="preserve">פתוחים לתקופה מסוימת. צריך לקחת בחשבון מקרים שבהם חברות תעופה </w:t>
      </w:r>
      <w:bookmarkStart w:id="1304" w:name="_ETM_Q1_3025681"/>
      <w:bookmarkEnd w:id="1304"/>
      <w:r>
        <w:rPr>
          <w:rFonts w:hint="cs"/>
          <w:rtl/>
        </w:rPr>
        <w:t>זרות לא טסות. יש פה, הנוהל לא צריך באופן</w:t>
      </w:r>
      <w:bookmarkStart w:id="1305" w:name="_ETM_Q1_3031554"/>
      <w:bookmarkEnd w:id="1305"/>
      <w:r>
        <w:rPr>
          <w:rFonts w:hint="cs"/>
          <w:rtl/>
        </w:rPr>
        <w:t xml:space="preserve"> פרטני להבנתנו, לקבוע לכל תרחיש מה ק</w:t>
      </w:r>
      <w:bookmarkStart w:id="1306" w:name="_ETM_Q1_3034360"/>
      <w:bookmarkStart w:id="1307" w:name="_ETM_Q1_3031600"/>
      <w:bookmarkEnd w:id="1306"/>
      <w:bookmarkEnd w:id="1307"/>
      <w:r>
        <w:rPr>
          <w:rFonts w:hint="cs"/>
          <w:rtl/>
        </w:rPr>
        <w:t xml:space="preserve">ורה. אבל אפילו לקבוע </w:t>
      </w:r>
      <w:bookmarkStart w:id="1308" w:name="_ETM_Q1_3036286"/>
      <w:bookmarkEnd w:id="1308"/>
      <w:r>
        <w:rPr>
          <w:rFonts w:hint="cs"/>
          <w:rtl/>
        </w:rPr>
        <w:t>עקרונות מי הצוות שמתכנס ומוסמך לקבל את ההחלטות, לקבוע</w:t>
      </w:r>
      <w:bookmarkStart w:id="1309" w:name="_ETM_Q1_3044568"/>
      <w:bookmarkEnd w:id="1309"/>
      <w:r>
        <w:rPr>
          <w:rFonts w:hint="cs"/>
          <w:rtl/>
        </w:rPr>
        <w:t xml:space="preserve"> עקרונות </w:t>
      </w:r>
      <w:bookmarkStart w:id="1310" w:name="_ETM_Q1_3042804"/>
      <w:bookmarkEnd w:id="1310"/>
      <w:r>
        <w:rPr>
          <w:rFonts w:hint="cs"/>
          <w:rtl/>
        </w:rPr>
        <w:t xml:space="preserve">בנושא התקציבי, לקבוע עקרונות בהיבטים של התקשרויות. איפה רשות </w:t>
      </w:r>
      <w:bookmarkStart w:id="1311" w:name="_ETM_Q1_3048843"/>
      <w:bookmarkEnd w:id="1311"/>
      <w:r>
        <w:rPr>
          <w:rFonts w:hint="cs"/>
          <w:rtl/>
        </w:rPr>
        <w:t xml:space="preserve">שדות התעופה נכנסת, איפה נתב"ג נכנסת. אנחנו ראינו בתקופת </w:t>
      </w:r>
      <w:bookmarkStart w:id="1312" w:name="_ETM_Q1_3053583"/>
      <w:bookmarkEnd w:id="1312"/>
      <w:r>
        <w:rPr>
          <w:rFonts w:hint="cs"/>
          <w:rtl/>
        </w:rPr>
        <w:t xml:space="preserve">הקורונה </w:t>
      </w:r>
      <w:bookmarkStart w:id="1313" w:name="_ETM_Q1_3054475"/>
      <w:bookmarkEnd w:id="1313"/>
      <w:r>
        <w:rPr>
          <w:rFonts w:hint="cs"/>
          <w:rtl/>
        </w:rPr>
        <w:t xml:space="preserve">לא מעט שחקנים בנושא הזה. יש פה היבטים של התקשרויות </w:t>
      </w:r>
      <w:bookmarkStart w:id="1314" w:name="_ETM_Q1_3059448"/>
      <w:bookmarkStart w:id="1315" w:name="_ETM_Q1_3056695"/>
      <w:bookmarkEnd w:id="1314"/>
      <w:bookmarkEnd w:id="1315"/>
      <w:r>
        <w:rPr>
          <w:rFonts w:hint="cs"/>
          <w:rtl/>
        </w:rPr>
        <w:t xml:space="preserve">עם חברות פרטיות וכל חברות התעופה. אין ספק שעבודת מטה </w:t>
      </w:r>
      <w:bookmarkStart w:id="1316" w:name="_ETM_Q1_3062923"/>
      <w:bookmarkEnd w:id="1316"/>
      <w:r>
        <w:rPr>
          <w:rFonts w:hint="cs"/>
          <w:rtl/>
        </w:rPr>
        <w:t xml:space="preserve">שלא אמורה </w:t>
      </w:r>
      <w:bookmarkStart w:id="1317" w:name="_ETM_Q1_3062420"/>
      <w:bookmarkEnd w:id="1317"/>
      <w:r>
        <w:rPr>
          <w:rFonts w:hint="cs"/>
          <w:rtl/>
        </w:rPr>
        <w:t xml:space="preserve">לתפור לכל תרחיש מה עושים, אלא </w:t>
      </w:r>
      <w:bookmarkStart w:id="1318" w:name="_ETM_Q1_3066929"/>
      <w:bookmarkEnd w:id="1318"/>
      <w:r>
        <w:rPr>
          <w:rFonts w:hint="cs"/>
          <w:rtl/>
        </w:rPr>
        <w:t xml:space="preserve">מבנה רגע את התהליך של בהתנעה של אירוע מסוים, עם </w:t>
      </w:r>
      <w:bookmarkStart w:id="1319" w:name="_ETM_Q1_3072961"/>
      <w:bookmarkEnd w:id="1319"/>
      <w:r>
        <w:rPr>
          <w:rFonts w:hint="cs"/>
          <w:rtl/>
        </w:rPr>
        <w:t xml:space="preserve">מאפיינים מסוימים, איך מתחילים לנוע קדימה, </w:t>
      </w:r>
      <w:bookmarkStart w:id="1320" w:name="_ETM_Q1_3076620"/>
      <w:bookmarkEnd w:id="1320"/>
      <w:r>
        <w:rPr>
          <w:rFonts w:hint="cs"/>
          <w:rtl/>
        </w:rPr>
        <w:t xml:space="preserve">זה יצמצם </w:t>
      </w:r>
      <w:bookmarkStart w:id="1321" w:name="_ETM_Q1_3077783"/>
      <w:bookmarkEnd w:id="1321"/>
      <w:r>
        <w:rPr>
          <w:rFonts w:hint="cs"/>
          <w:rtl/>
        </w:rPr>
        <w:t xml:space="preserve">טווחים מאוד משמעותי להמשך. אז זה גם בקונטקסט של משרד </w:t>
      </w:r>
      <w:bookmarkStart w:id="1322" w:name="_ETM_Q1_3084714"/>
      <w:bookmarkEnd w:id="1322"/>
      <w:r>
        <w:rPr>
          <w:rFonts w:hint="cs"/>
          <w:rtl/>
        </w:rPr>
        <w:t xml:space="preserve">התחבורה, שהוא </w:t>
      </w:r>
      <w:bookmarkStart w:id="1323" w:name="_ETM_Q1_3083153"/>
      <w:bookmarkEnd w:id="1323"/>
      <w:r>
        <w:rPr>
          <w:rFonts w:hint="cs"/>
          <w:rtl/>
        </w:rPr>
        <w:t xml:space="preserve">הרבה באוריינטציה של שערי הכניסה לישראל. </w:t>
      </w:r>
    </w:p>
    <w:p w14:paraId="77A676C6" w14:textId="77777777" w:rsidR="00EA175A" w:rsidRDefault="00EA175A" w:rsidP="00EA175A">
      <w:pPr>
        <w:rPr>
          <w:rtl/>
        </w:rPr>
      </w:pPr>
      <w:bookmarkStart w:id="1324" w:name="_ETM_Q1_3089844"/>
      <w:bookmarkStart w:id="1325" w:name="_ETM_Q1_3089913"/>
      <w:bookmarkStart w:id="1326" w:name="_ETM_Q1_3090497"/>
      <w:bookmarkEnd w:id="1324"/>
      <w:bookmarkEnd w:id="1325"/>
      <w:bookmarkEnd w:id="1326"/>
    </w:p>
    <w:p w14:paraId="43BDD694" w14:textId="63006FD0" w:rsidR="00EA175A" w:rsidRDefault="00EA175A" w:rsidP="00EA175A">
      <w:pPr>
        <w:pStyle w:val="af6"/>
        <w:keepNext/>
        <w:rPr>
          <w:rtl/>
        </w:rPr>
      </w:pPr>
      <w:bookmarkStart w:id="1327" w:name="ET_yor_5084_30"/>
      <w:r w:rsidRPr="00EA175A">
        <w:rPr>
          <w:rStyle w:val="TagStyle"/>
          <w:rtl/>
        </w:rPr>
        <w:t xml:space="preserve"> &lt;&lt; </w:t>
      </w:r>
      <w:proofErr w:type="spellStart"/>
      <w:r w:rsidRPr="00EA175A">
        <w:rPr>
          <w:rStyle w:val="TagStyle"/>
          <w:rtl/>
        </w:rPr>
        <w:t>יור</w:t>
      </w:r>
      <w:proofErr w:type="spellEnd"/>
      <w:r w:rsidRPr="00EA175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A175A">
        <w:rPr>
          <w:rStyle w:val="TagStyle"/>
          <w:rtl/>
        </w:rPr>
        <w:t xml:space="preserve"> &lt;&lt; </w:t>
      </w:r>
      <w:proofErr w:type="spellStart"/>
      <w:r w:rsidRPr="00EA175A">
        <w:rPr>
          <w:rStyle w:val="TagStyle"/>
          <w:rtl/>
        </w:rPr>
        <w:t>יור</w:t>
      </w:r>
      <w:proofErr w:type="spellEnd"/>
      <w:r w:rsidRPr="00EA175A">
        <w:rPr>
          <w:rStyle w:val="TagStyle"/>
          <w:rtl/>
        </w:rPr>
        <w:t xml:space="preserve"> &gt;&gt;</w:t>
      </w:r>
      <w:r w:rsidR="0040650F">
        <w:rPr>
          <w:rtl/>
        </w:rPr>
        <w:t xml:space="preserve"> </w:t>
      </w:r>
      <w:r>
        <w:rPr>
          <w:rtl/>
        </w:rPr>
        <w:t xml:space="preserve"> </w:t>
      </w:r>
      <w:bookmarkEnd w:id="1327"/>
    </w:p>
    <w:p w14:paraId="2B151B6E" w14:textId="77777777" w:rsidR="00EA175A" w:rsidRDefault="00EA175A" w:rsidP="00EA175A">
      <w:pPr>
        <w:pStyle w:val="KeepWithNext"/>
        <w:rPr>
          <w:rtl/>
        </w:rPr>
      </w:pPr>
    </w:p>
    <w:p w14:paraId="47DA78AB" w14:textId="78511265" w:rsidR="001212E8" w:rsidRDefault="00EA175A" w:rsidP="00EA175A">
      <w:pPr>
        <w:rPr>
          <w:rtl/>
        </w:rPr>
      </w:pPr>
      <w:r>
        <w:rPr>
          <w:rFonts w:hint="cs"/>
          <w:rtl/>
        </w:rPr>
        <w:t>אנ</w:t>
      </w:r>
      <w:bookmarkStart w:id="1328" w:name="_ETM_Q1_3091023"/>
      <w:bookmarkStart w:id="1329" w:name="_ETM_Q1_3091100"/>
      <w:bookmarkEnd w:id="1328"/>
      <w:bookmarkEnd w:id="1329"/>
      <w:r>
        <w:rPr>
          <w:rFonts w:hint="cs"/>
          <w:rtl/>
        </w:rPr>
        <w:t xml:space="preserve">י פונה </w:t>
      </w:r>
      <w:bookmarkStart w:id="1330" w:name="_ETM_Q1_3091803"/>
      <w:bookmarkEnd w:id="1330"/>
      <w:r>
        <w:rPr>
          <w:rFonts w:hint="cs"/>
          <w:rtl/>
        </w:rPr>
        <w:t>שוב פעם למשרד החוץ, בבקשה. אני פונה שוב אליכן, גבירותיי</w:t>
      </w:r>
      <w:bookmarkStart w:id="1331" w:name="_ETM_Q1_3102848"/>
      <w:bookmarkEnd w:id="1331"/>
      <w:r>
        <w:rPr>
          <w:rFonts w:hint="cs"/>
          <w:rtl/>
        </w:rPr>
        <w:t xml:space="preserve">, וממליץ, אני לא יכול להורות בעניין הזה, אבל ממליץ, </w:t>
      </w:r>
      <w:bookmarkStart w:id="1332" w:name="_ETM_Q1_3110477"/>
      <w:bookmarkEnd w:id="1332"/>
      <w:r>
        <w:rPr>
          <w:rFonts w:hint="cs"/>
          <w:rtl/>
        </w:rPr>
        <w:t xml:space="preserve">אחרי שיגובש הצוות עם כל השותפים, ייקבע </w:t>
      </w:r>
      <w:bookmarkStart w:id="1333" w:name="_ETM_Q1_3117361"/>
      <w:bookmarkStart w:id="1334" w:name="_ETM_Q1_3114924"/>
      <w:bookmarkStart w:id="1335" w:name="_ETM_Q1_3113064"/>
      <w:bookmarkEnd w:id="1333"/>
      <w:bookmarkEnd w:id="1334"/>
      <w:bookmarkEnd w:id="1335"/>
      <w:r>
        <w:rPr>
          <w:rFonts w:hint="cs"/>
          <w:rtl/>
        </w:rPr>
        <w:t xml:space="preserve">דיון שאליו </w:t>
      </w:r>
      <w:bookmarkStart w:id="1336" w:name="_ETM_Q1_3115622"/>
      <w:bookmarkEnd w:id="1336"/>
      <w:r>
        <w:rPr>
          <w:rFonts w:hint="cs"/>
          <w:rtl/>
        </w:rPr>
        <w:t xml:space="preserve">תזמינו את אנשי משרד מבקר המדינה, שעוד פעם יחזרו על </w:t>
      </w:r>
      <w:bookmarkStart w:id="1337" w:name="_ETM_Q1_3121741"/>
      <w:bookmarkEnd w:id="1337"/>
      <w:r>
        <w:rPr>
          <w:rFonts w:hint="cs"/>
          <w:rtl/>
        </w:rPr>
        <w:t>אבני הדרך,</w:t>
      </w:r>
      <w:bookmarkStart w:id="1338" w:name="_ETM_Q1_3131757"/>
      <w:bookmarkEnd w:id="1338"/>
      <w:r>
        <w:rPr>
          <w:rFonts w:hint="cs"/>
          <w:rtl/>
        </w:rPr>
        <w:t xml:space="preserve"> שלפחות על פי הביקורת יש לבנות את הנוהל </w:t>
      </w:r>
      <w:bookmarkStart w:id="1339" w:name="_ETM_Q1_3128200"/>
      <w:bookmarkEnd w:id="1339"/>
      <w:r>
        <w:rPr>
          <w:rFonts w:hint="cs"/>
          <w:rtl/>
        </w:rPr>
        <w:t xml:space="preserve">הזה. מדינת ישראל לא יכולה להמשיך להתנהל, אתן עושות </w:t>
      </w:r>
      <w:bookmarkStart w:id="1340" w:name="_ETM_Q1_3131095"/>
      <w:bookmarkStart w:id="1341" w:name="_ETM_Q1_3131045"/>
      <w:bookmarkEnd w:id="1340"/>
      <w:bookmarkEnd w:id="1341"/>
      <w:r>
        <w:rPr>
          <w:rFonts w:hint="cs"/>
          <w:rtl/>
        </w:rPr>
        <w:t xml:space="preserve">עבודת </w:t>
      </w:r>
      <w:bookmarkStart w:id="1342" w:name="_ETM_Q1_3131712"/>
      <w:bookmarkEnd w:id="1342"/>
      <w:r>
        <w:rPr>
          <w:rFonts w:hint="cs"/>
          <w:rtl/>
        </w:rPr>
        <w:t xml:space="preserve">קודש, אין לי בכלל ספק. וממשרד התחבורה וכולם. אבל כשקורה </w:t>
      </w:r>
      <w:bookmarkStart w:id="1343" w:name="_ETM_Q1_3138281"/>
      <w:bookmarkEnd w:id="1343"/>
      <w:r>
        <w:rPr>
          <w:rFonts w:hint="cs"/>
          <w:rtl/>
        </w:rPr>
        <w:t xml:space="preserve">משהו מתחילים לחפש, מהומה, ואסור שזה יקרה. אנשים מתחלפים בתפקידים </w:t>
      </w:r>
      <w:bookmarkStart w:id="1344" w:name="_ETM_Q1_3145661"/>
      <w:bookmarkEnd w:id="1344"/>
      <w:r>
        <w:rPr>
          <w:rFonts w:hint="cs"/>
          <w:rtl/>
        </w:rPr>
        <w:t xml:space="preserve">שלהם. אנשים מגיעים </w:t>
      </w:r>
      <w:bookmarkStart w:id="1345" w:name="_ETM_Q1_3144619"/>
      <w:bookmarkEnd w:id="1345"/>
      <w:r>
        <w:rPr>
          <w:rFonts w:hint="cs"/>
          <w:rtl/>
        </w:rPr>
        <w:t xml:space="preserve">ולא בדיוק הכירו מה עשו בפעם הקודמת. </w:t>
      </w:r>
      <w:bookmarkStart w:id="1346" w:name="_ETM_Q1_3148138"/>
      <w:bookmarkEnd w:id="1346"/>
      <w:r>
        <w:rPr>
          <w:rFonts w:hint="cs"/>
          <w:rtl/>
        </w:rPr>
        <w:t xml:space="preserve">חייב להיות נוהל שייתן אבני דרך מה עושים על פי </w:t>
      </w:r>
      <w:bookmarkStart w:id="1347" w:name="_ETM_Q1_3153178"/>
      <w:bookmarkEnd w:id="1347"/>
      <w:r>
        <w:rPr>
          <w:rFonts w:hint="cs"/>
          <w:rtl/>
        </w:rPr>
        <w:t xml:space="preserve">תרחישי הייחוס ובהתאם לכך. </w:t>
      </w:r>
    </w:p>
    <w:p w14:paraId="626A333E" w14:textId="77777777" w:rsidR="00EA175A" w:rsidRDefault="00EA175A" w:rsidP="00EA175A">
      <w:pPr>
        <w:rPr>
          <w:rtl/>
        </w:rPr>
      </w:pPr>
      <w:bookmarkStart w:id="1348" w:name="_ETM_Q1_3161055"/>
      <w:bookmarkStart w:id="1349" w:name="_ETM_Q1_3161099"/>
      <w:bookmarkStart w:id="1350" w:name="_ETM_Q1_3161189"/>
      <w:bookmarkEnd w:id="1348"/>
      <w:bookmarkEnd w:id="1349"/>
      <w:bookmarkEnd w:id="1350"/>
    </w:p>
    <w:p w14:paraId="78D6DA4D" w14:textId="2E60BB25" w:rsidR="00EA175A" w:rsidRDefault="00EA175A" w:rsidP="00EA175A">
      <w:pPr>
        <w:rPr>
          <w:rtl/>
        </w:rPr>
      </w:pPr>
      <w:bookmarkStart w:id="1351" w:name="_ETM_Q1_3161228"/>
      <w:bookmarkStart w:id="1352" w:name="_ETM_Q1_3158458"/>
      <w:bookmarkEnd w:id="1351"/>
      <w:bookmarkEnd w:id="1352"/>
      <w:r>
        <w:rPr>
          <w:rFonts w:hint="cs"/>
          <w:rtl/>
        </w:rPr>
        <w:t xml:space="preserve">משרד התחבורה שמע? ראיתם? </w:t>
      </w:r>
      <w:bookmarkStart w:id="1353" w:name="_ETM_Q1_3161308"/>
      <w:bookmarkEnd w:id="1353"/>
      <w:r>
        <w:rPr>
          <w:rFonts w:hint="cs"/>
          <w:rtl/>
        </w:rPr>
        <w:t xml:space="preserve">היועצת המשפטית </w:t>
      </w:r>
      <w:bookmarkStart w:id="1354" w:name="_ETM_Q1_3160421"/>
      <w:bookmarkEnd w:id="1354"/>
      <w:r>
        <w:rPr>
          <w:rFonts w:hint="cs"/>
          <w:rtl/>
        </w:rPr>
        <w:t xml:space="preserve">של משרד התחבורה הייתה,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היה. הוועדה תעביר </w:t>
      </w:r>
      <w:bookmarkStart w:id="1355" w:name="_ETM_Q1_3167214"/>
      <w:bookmarkEnd w:id="1355"/>
      <w:r>
        <w:rPr>
          <w:rFonts w:hint="cs"/>
          <w:rtl/>
        </w:rPr>
        <w:t xml:space="preserve">מכתב גם לידיעת, אוקיי, אני אתן </w:t>
      </w:r>
      <w:proofErr w:type="spellStart"/>
      <w:r>
        <w:rPr>
          <w:rFonts w:hint="cs"/>
          <w:rtl/>
        </w:rPr>
        <w:t>למל"ל</w:t>
      </w:r>
      <w:proofErr w:type="spellEnd"/>
      <w:r>
        <w:rPr>
          <w:rFonts w:hint="cs"/>
          <w:rtl/>
        </w:rPr>
        <w:t xml:space="preserve"> לסיים, הוא חזר. </w:t>
      </w:r>
      <w:bookmarkStart w:id="1356" w:name="_ETM_Q1_3172387"/>
      <w:bookmarkEnd w:id="1356"/>
      <w:r>
        <w:rPr>
          <w:rFonts w:hint="cs"/>
          <w:rtl/>
        </w:rPr>
        <w:t xml:space="preserve">אנחנו נעביר מכתב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, כי משרד </w:t>
      </w:r>
      <w:bookmarkStart w:id="1357" w:name="_ETM_Q1_3173775"/>
      <w:bookmarkEnd w:id="1357"/>
      <w:r>
        <w:rPr>
          <w:rFonts w:hint="cs"/>
          <w:rtl/>
        </w:rPr>
        <w:t xml:space="preserve">האוצר לא בלופ </w:t>
      </w:r>
      <w:bookmarkStart w:id="1358" w:name="_ETM_Q1_3176462"/>
      <w:bookmarkEnd w:id="1358"/>
      <w:r>
        <w:rPr>
          <w:rFonts w:hint="cs"/>
          <w:rtl/>
        </w:rPr>
        <w:t xml:space="preserve">הזה עכשיו. ומשרד האוצר הוא אחד השחקנים </w:t>
      </w:r>
      <w:bookmarkStart w:id="1359" w:name="_ETM_Q1_3177624"/>
      <w:bookmarkEnd w:id="1359"/>
      <w:r>
        <w:rPr>
          <w:rFonts w:hint="cs"/>
          <w:rtl/>
        </w:rPr>
        <w:t xml:space="preserve">המרכזיים בלופ הזה, </w:t>
      </w:r>
      <w:bookmarkStart w:id="1360" w:name="_ETM_Q1_3179709"/>
      <w:bookmarkEnd w:id="1360"/>
      <w:r>
        <w:rPr>
          <w:rFonts w:hint="cs"/>
          <w:rtl/>
        </w:rPr>
        <w:t xml:space="preserve">בנוסף למשרד החוץ, כי צריך כסף. יכול להיות שתוקם קרן, </w:t>
      </w:r>
      <w:bookmarkStart w:id="1361" w:name="_ETM_Q1_3185019"/>
      <w:bookmarkEnd w:id="1361"/>
      <w:r>
        <w:rPr>
          <w:rFonts w:hint="cs"/>
          <w:rtl/>
        </w:rPr>
        <w:t>יכול להיות שיהיה תקציב. אני לא יודע מה להגיד כרגע.</w:t>
      </w:r>
      <w:bookmarkStart w:id="1362" w:name="_ETM_Q1_3189777"/>
      <w:bookmarkEnd w:id="1362"/>
      <w:r>
        <w:rPr>
          <w:rFonts w:hint="cs"/>
          <w:rtl/>
        </w:rPr>
        <w:t xml:space="preserve"> אז אני ממליץ, </w:t>
      </w:r>
      <w:bookmarkStart w:id="1363" w:name="_ETM_Q1_3190412"/>
      <w:bookmarkEnd w:id="1363"/>
      <w:r>
        <w:rPr>
          <w:rFonts w:hint="cs"/>
          <w:rtl/>
        </w:rPr>
        <w:t>אחרי שיהיה צוות, תזמינו את יובל</w:t>
      </w:r>
      <w:bookmarkStart w:id="1364" w:name="_ETM_Q1_3194385"/>
      <w:bookmarkEnd w:id="1364"/>
      <w:r>
        <w:rPr>
          <w:rFonts w:hint="cs"/>
          <w:rtl/>
        </w:rPr>
        <w:t xml:space="preserve"> ואנשיו לישיבה </w:t>
      </w:r>
      <w:proofErr w:type="spellStart"/>
      <w:r>
        <w:rPr>
          <w:rFonts w:hint="cs"/>
          <w:rtl/>
        </w:rPr>
        <w:t>מתכללת</w:t>
      </w:r>
      <w:proofErr w:type="spellEnd"/>
      <w:r>
        <w:rPr>
          <w:rFonts w:hint="cs"/>
          <w:rtl/>
        </w:rPr>
        <w:t xml:space="preserve">. זו ההמלצה. </w:t>
      </w:r>
      <w:bookmarkStart w:id="1365" w:name="_ETM_Q1_3205613"/>
      <w:bookmarkEnd w:id="1365"/>
    </w:p>
    <w:p w14:paraId="6387C844" w14:textId="77777777" w:rsidR="00EA175A" w:rsidRDefault="00EA175A" w:rsidP="00EA175A">
      <w:pPr>
        <w:rPr>
          <w:rtl/>
        </w:rPr>
      </w:pPr>
      <w:bookmarkStart w:id="1366" w:name="_ETM_Q1_3205651"/>
      <w:bookmarkStart w:id="1367" w:name="_ETM_Q1_3206288"/>
      <w:bookmarkEnd w:id="1366"/>
      <w:bookmarkEnd w:id="1367"/>
    </w:p>
    <w:p w14:paraId="7EA71D78" w14:textId="6560C834" w:rsidR="00EA175A" w:rsidRDefault="00EA175A" w:rsidP="00EA175A">
      <w:pPr>
        <w:pStyle w:val="af9"/>
        <w:keepNext/>
        <w:rPr>
          <w:rtl/>
        </w:rPr>
      </w:pPr>
      <w:bookmarkStart w:id="1368" w:name="ET_guest_עמיר_ענבר_31"/>
      <w:r w:rsidRPr="00EA175A">
        <w:rPr>
          <w:rStyle w:val="TagStyle"/>
          <w:rtl/>
        </w:rPr>
        <w:t xml:space="preserve"> &lt;&lt; אורח &gt;&gt; </w:t>
      </w:r>
      <w:r>
        <w:rPr>
          <w:rtl/>
        </w:rPr>
        <w:t>עמיר ענבר:</w:t>
      </w:r>
      <w:r w:rsidRPr="00EA175A">
        <w:rPr>
          <w:rStyle w:val="TagStyle"/>
          <w:rtl/>
        </w:rPr>
        <w:t xml:space="preserve"> &lt;&lt; אורח &gt;&gt;</w:t>
      </w:r>
      <w:r w:rsidR="0040650F">
        <w:rPr>
          <w:rtl/>
        </w:rPr>
        <w:t xml:space="preserve"> </w:t>
      </w:r>
      <w:r>
        <w:rPr>
          <w:rtl/>
        </w:rPr>
        <w:t xml:space="preserve"> </w:t>
      </w:r>
      <w:bookmarkEnd w:id="1368"/>
    </w:p>
    <w:p w14:paraId="789CF786" w14:textId="77777777" w:rsidR="00EA175A" w:rsidRDefault="00EA175A" w:rsidP="00EA175A">
      <w:pPr>
        <w:pStyle w:val="KeepWithNext"/>
        <w:rPr>
          <w:rtl/>
        </w:rPr>
      </w:pPr>
    </w:p>
    <w:p w14:paraId="3AB3263B" w14:textId="13F67C64" w:rsidR="00EA175A" w:rsidRDefault="00EA175A" w:rsidP="00EA175A">
      <w:pPr>
        <w:rPr>
          <w:rtl/>
        </w:rPr>
      </w:pPr>
      <w:bookmarkStart w:id="1369" w:name="_ETM_Q1_3206616"/>
      <w:bookmarkStart w:id="1370" w:name="_ETM_Q1_3206652"/>
      <w:bookmarkEnd w:id="1369"/>
      <w:bookmarkEnd w:id="1370"/>
      <w:r>
        <w:rPr>
          <w:rFonts w:hint="cs"/>
          <w:rtl/>
        </w:rPr>
        <w:t xml:space="preserve">כן, אני אתכם. אני מתחבר </w:t>
      </w:r>
      <w:bookmarkStart w:id="1371" w:name="_ETM_Q1_3210022"/>
      <w:bookmarkEnd w:id="1371"/>
      <w:r>
        <w:rPr>
          <w:rFonts w:hint="cs"/>
          <w:rtl/>
        </w:rPr>
        <w:t xml:space="preserve">לגמרי </w:t>
      </w:r>
      <w:bookmarkStart w:id="1372" w:name="_ETM_Q1_3208371"/>
      <w:bookmarkEnd w:id="1372"/>
      <w:r>
        <w:rPr>
          <w:rFonts w:hint="cs"/>
          <w:rtl/>
        </w:rPr>
        <w:t xml:space="preserve">לנושא </w:t>
      </w:r>
      <w:bookmarkStart w:id="1373" w:name="_ETM_Q1_3208289"/>
      <w:bookmarkEnd w:id="1373"/>
      <w:r>
        <w:rPr>
          <w:rFonts w:hint="cs"/>
          <w:rtl/>
        </w:rPr>
        <w:t xml:space="preserve">של אבני דרך. האבן נגף היחידה </w:t>
      </w:r>
      <w:bookmarkStart w:id="1374" w:name="_ETM_Q1_3212531"/>
      <w:bookmarkEnd w:id="1374"/>
      <w:r>
        <w:rPr>
          <w:rFonts w:hint="cs"/>
          <w:rtl/>
        </w:rPr>
        <w:t>היא ב</w:t>
      </w:r>
      <w:bookmarkStart w:id="1375" w:name="_ETM_Q1_3211961"/>
      <w:bookmarkEnd w:id="1375"/>
      <w:r>
        <w:rPr>
          <w:rFonts w:hint="cs"/>
          <w:rtl/>
        </w:rPr>
        <w:t xml:space="preserve">אמת סוגיית התקציב. כי בסוף מי השחקנים </w:t>
      </w:r>
      <w:bookmarkStart w:id="1376" w:name="_ETM_Q1_3214716"/>
      <w:bookmarkEnd w:id="1376"/>
      <w:r>
        <w:rPr>
          <w:rFonts w:hint="cs"/>
          <w:rtl/>
        </w:rPr>
        <w:t xml:space="preserve">שמשחקים </w:t>
      </w:r>
      <w:bookmarkStart w:id="1377" w:name="_ETM_Q1_3215602"/>
      <w:bookmarkEnd w:id="1377"/>
      <w:r>
        <w:rPr>
          <w:rFonts w:hint="cs"/>
          <w:rtl/>
        </w:rPr>
        <w:t xml:space="preserve">במשחק על המגרש. מה התפקיד של משרד התחבורה, משרד החוץ, </w:t>
      </w:r>
      <w:bookmarkStart w:id="1378" w:name="_ETM_Q1_3222802"/>
      <w:bookmarkStart w:id="1379" w:name="_ETM_Q1_3220004"/>
      <w:bookmarkEnd w:id="1378"/>
      <w:bookmarkEnd w:id="1379"/>
      <w:proofErr w:type="spellStart"/>
      <w:r>
        <w:rPr>
          <w:rFonts w:hint="cs"/>
          <w:rtl/>
        </w:rPr>
        <w:t>מל"ל</w:t>
      </w:r>
      <w:proofErr w:type="spellEnd"/>
      <w:r>
        <w:rPr>
          <w:rFonts w:hint="cs"/>
          <w:rtl/>
        </w:rPr>
        <w:t xml:space="preserve">, משרד הביטחון. העסק הזה הוא די ברור מי אחראי </w:t>
      </w:r>
      <w:bookmarkStart w:id="1380" w:name="_ETM_Q1_3226124"/>
      <w:bookmarkEnd w:id="1380"/>
      <w:r>
        <w:rPr>
          <w:rFonts w:hint="cs"/>
          <w:rtl/>
        </w:rPr>
        <w:t xml:space="preserve">על מה. </w:t>
      </w:r>
      <w:bookmarkStart w:id="1381" w:name="_ETM_Q1_3226863"/>
      <w:bookmarkEnd w:id="1381"/>
    </w:p>
    <w:p w14:paraId="20E576A9" w14:textId="77777777" w:rsidR="00EA175A" w:rsidRDefault="00EA175A" w:rsidP="00EA175A">
      <w:pPr>
        <w:rPr>
          <w:rtl/>
        </w:rPr>
      </w:pPr>
      <w:bookmarkStart w:id="1382" w:name="_ETM_Q1_3226901"/>
      <w:bookmarkStart w:id="1383" w:name="_ETM_Q1_3224087"/>
      <w:bookmarkStart w:id="1384" w:name="_ETM_Q1_3224871"/>
      <w:bookmarkEnd w:id="1382"/>
      <w:bookmarkEnd w:id="1383"/>
      <w:bookmarkEnd w:id="1384"/>
    </w:p>
    <w:p w14:paraId="664EEC78" w14:textId="48D8DA42" w:rsidR="00EA175A" w:rsidRDefault="00EA175A" w:rsidP="00EA175A">
      <w:pPr>
        <w:pStyle w:val="af6"/>
        <w:keepNext/>
        <w:rPr>
          <w:rtl/>
        </w:rPr>
      </w:pPr>
      <w:bookmarkStart w:id="1385" w:name="ET_yor_5084_32"/>
      <w:r w:rsidRPr="00EA175A">
        <w:rPr>
          <w:rStyle w:val="TagStyle"/>
          <w:rtl/>
        </w:rPr>
        <w:t xml:space="preserve"> &lt;&lt; </w:t>
      </w:r>
      <w:proofErr w:type="spellStart"/>
      <w:r w:rsidRPr="00EA175A">
        <w:rPr>
          <w:rStyle w:val="TagStyle"/>
          <w:rtl/>
        </w:rPr>
        <w:t>יור</w:t>
      </w:r>
      <w:proofErr w:type="spellEnd"/>
      <w:r w:rsidRPr="00EA175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A175A">
        <w:rPr>
          <w:rStyle w:val="TagStyle"/>
          <w:rtl/>
        </w:rPr>
        <w:t xml:space="preserve"> &lt;&lt; </w:t>
      </w:r>
      <w:proofErr w:type="spellStart"/>
      <w:r w:rsidRPr="00EA175A">
        <w:rPr>
          <w:rStyle w:val="TagStyle"/>
          <w:rtl/>
        </w:rPr>
        <w:t>יור</w:t>
      </w:r>
      <w:proofErr w:type="spellEnd"/>
      <w:r w:rsidRPr="00EA175A">
        <w:rPr>
          <w:rStyle w:val="TagStyle"/>
          <w:rtl/>
        </w:rPr>
        <w:t xml:space="preserve"> &gt;&gt;</w:t>
      </w:r>
      <w:r w:rsidR="0040650F">
        <w:rPr>
          <w:rtl/>
        </w:rPr>
        <w:t xml:space="preserve"> </w:t>
      </w:r>
      <w:r>
        <w:rPr>
          <w:rtl/>
        </w:rPr>
        <w:t xml:space="preserve"> </w:t>
      </w:r>
      <w:bookmarkEnd w:id="1385"/>
    </w:p>
    <w:p w14:paraId="72DF3105" w14:textId="77777777" w:rsidR="00EA175A" w:rsidRDefault="00EA175A" w:rsidP="00EA175A">
      <w:pPr>
        <w:pStyle w:val="KeepWithNext"/>
        <w:rPr>
          <w:rtl/>
          <w:lang w:eastAsia="he-IL"/>
        </w:rPr>
      </w:pPr>
    </w:p>
    <w:p w14:paraId="3F11E9C2" w14:textId="2D418BB3" w:rsidR="00EA175A" w:rsidRDefault="00EA175A" w:rsidP="00EA175A">
      <w:pPr>
        <w:rPr>
          <w:rtl/>
          <w:lang w:eastAsia="he-IL"/>
        </w:rPr>
      </w:pPr>
      <w:bookmarkStart w:id="1386" w:name="_ETM_Q1_3225194"/>
      <w:bookmarkStart w:id="1387" w:name="_ETM_Q1_3225225"/>
      <w:bookmarkEnd w:id="1386"/>
      <w:bookmarkEnd w:id="1387"/>
      <w:r>
        <w:rPr>
          <w:rFonts w:hint="cs"/>
          <w:rtl/>
          <w:lang w:eastAsia="he-IL"/>
        </w:rPr>
        <w:t xml:space="preserve">עמיר תגיד, כמה ישראלים </w:t>
      </w:r>
      <w:bookmarkStart w:id="1388" w:name="_ETM_Q1_3228424"/>
      <w:bookmarkStart w:id="1389" w:name="_ETM_Q1_3225657"/>
      <w:bookmarkEnd w:id="1388"/>
      <w:bookmarkEnd w:id="1389"/>
      <w:r>
        <w:rPr>
          <w:rFonts w:hint="cs"/>
          <w:rtl/>
          <w:lang w:eastAsia="he-IL"/>
        </w:rPr>
        <w:t>יוצאים לחו"ל בשנה?</w:t>
      </w:r>
      <w:bookmarkStart w:id="1390" w:name="_ETM_Q1_3227578"/>
      <w:bookmarkStart w:id="1391" w:name="_ETM_Q1_3227612"/>
      <w:bookmarkStart w:id="1392" w:name="_ETM_Q1_3229783"/>
      <w:bookmarkEnd w:id="1390"/>
      <w:bookmarkEnd w:id="1391"/>
      <w:bookmarkEnd w:id="1392"/>
    </w:p>
    <w:p w14:paraId="12CD0FCB" w14:textId="77777777" w:rsidR="00EA175A" w:rsidRDefault="00EA175A" w:rsidP="00EA175A">
      <w:pPr>
        <w:rPr>
          <w:rtl/>
          <w:lang w:eastAsia="he-IL"/>
        </w:rPr>
      </w:pPr>
      <w:bookmarkStart w:id="1393" w:name="_ETM_Q1_3229819"/>
      <w:bookmarkStart w:id="1394" w:name="_ETM_Q1_3228019"/>
      <w:bookmarkEnd w:id="1393"/>
      <w:bookmarkEnd w:id="1394"/>
    </w:p>
    <w:p w14:paraId="38D4E1B9" w14:textId="43503AFF" w:rsidR="00EA175A" w:rsidRDefault="00EA175A" w:rsidP="00EA175A">
      <w:pPr>
        <w:pStyle w:val="af9"/>
        <w:keepNext/>
        <w:rPr>
          <w:rtl/>
          <w:lang w:eastAsia="he-IL"/>
        </w:rPr>
      </w:pPr>
      <w:bookmarkStart w:id="1395" w:name="ET_guest_עמיר_ענבר_33"/>
      <w:r w:rsidRPr="00EA1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ענבר:</w:t>
      </w:r>
      <w:r w:rsidRPr="00EA175A">
        <w:rPr>
          <w:rStyle w:val="TagStyle"/>
          <w:rtl/>
        </w:rPr>
        <w:t xml:space="preserve"> &lt;&lt; אורח &gt;&gt;</w:t>
      </w:r>
      <w:r w:rsidR="004065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5"/>
    </w:p>
    <w:p w14:paraId="48D6E370" w14:textId="77777777" w:rsidR="00EA175A" w:rsidRDefault="00EA175A" w:rsidP="00EA175A">
      <w:pPr>
        <w:pStyle w:val="KeepWithNext"/>
        <w:rPr>
          <w:rtl/>
          <w:lang w:eastAsia="he-IL"/>
        </w:rPr>
      </w:pPr>
    </w:p>
    <w:p w14:paraId="0CD31225" w14:textId="40DA1575" w:rsidR="00EA175A" w:rsidRDefault="00EA175A" w:rsidP="00EA175A">
      <w:pPr>
        <w:rPr>
          <w:rtl/>
          <w:lang w:eastAsia="he-IL"/>
        </w:rPr>
      </w:pPr>
      <w:bookmarkStart w:id="1396" w:name="_ETM_Q1_3229514"/>
      <w:bookmarkStart w:id="1397" w:name="_ETM_Q1_3229549"/>
      <w:bookmarkEnd w:id="1396"/>
      <w:bookmarkEnd w:id="1397"/>
      <w:r>
        <w:rPr>
          <w:rFonts w:hint="cs"/>
          <w:rtl/>
          <w:lang w:eastAsia="he-IL"/>
        </w:rPr>
        <w:t>ובס</w:t>
      </w:r>
      <w:bookmarkStart w:id="1398" w:name="_ETM_Q1_3230085"/>
      <w:bookmarkStart w:id="1399" w:name="_ETM_Q1_3227376"/>
      <w:bookmarkEnd w:id="1398"/>
      <w:bookmarkEnd w:id="1399"/>
      <w:r>
        <w:rPr>
          <w:rFonts w:hint="cs"/>
          <w:rtl/>
          <w:lang w:eastAsia="he-IL"/>
        </w:rPr>
        <w:t xml:space="preserve">וף אנחנו מכתתים רגליים ומנסים לראות </w:t>
      </w:r>
      <w:bookmarkStart w:id="1400" w:name="_ETM_Q1_3229002"/>
      <w:bookmarkEnd w:id="1400"/>
      <w:r>
        <w:rPr>
          <w:rFonts w:hint="cs"/>
          <w:rtl/>
          <w:lang w:eastAsia="he-IL"/>
        </w:rPr>
        <w:t xml:space="preserve">איפה עומד הכסף. </w:t>
      </w:r>
      <w:bookmarkStart w:id="1401" w:name="_ETM_Q1_3232949"/>
      <w:bookmarkStart w:id="1402" w:name="_ETM_Q1_3230175"/>
      <w:bookmarkEnd w:id="1401"/>
      <w:bookmarkEnd w:id="1402"/>
      <w:r>
        <w:rPr>
          <w:rFonts w:hint="cs"/>
          <w:rtl/>
          <w:lang w:eastAsia="he-IL"/>
        </w:rPr>
        <w:t xml:space="preserve">ככל </w:t>
      </w:r>
      <w:bookmarkStart w:id="1403" w:name="_ETM_Q1_3230701"/>
      <w:bookmarkEnd w:id="1403"/>
      <w:r>
        <w:rPr>
          <w:rFonts w:hint="cs"/>
          <w:rtl/>
          <w:lang w:eastAsia="he-IL"/>
        </w:rPr>
        <w:t xml:space="preserve">שסוגיית התקציב תיסגר בקרן כזו או אחרת או בקונסטלציה כזו </w:t>
      </w:r>
      <w:bookmarkStart w:id="1404" w:name="_ETM_Q1_3239971"/>
      <w:bookmarkEnd w:id="1404"/>
      <w:r>
        <w:rPr>
          <w:rFonts w:hint="cs"/>
          <w:rtl/>
          <w:lang w:eastAsia="he-IL"/>
        </w:rPr>
        <w:t xml:space="preserve">או אחרת אני חושב </w:t>
      </w:r>
      <w:bookmarkStart w:id="1405" w:name="_ETM_Q1_3238726"/>
      <w:bookmarkEnd w:id="1405"/>
      <w:r>
        <w:rPr>
          <w:rFonts w:hint="cs"/>
          <w:rtl/>
          <w:lang w:eastAsia="he-IL"/>
        </w:rPr>
        <w:t xml:space="preserve">שזה יהיה ברור. באמת חשוב לשבת </w:t>
      </w:r>
      <w:bookmarkStart w:id="1406" w:name="_ETM_Q1_3241779"/>
      <w:bookmarkEnd w:id="1406"/>
      <w:r>
        <w:rPr>
          <w:rFonts w:hint="cs"/>
          <w:rtl/>
          <w:lang w:eastAsia="he-IL"/>
        </w:rPr>
        <w:t xml:space="preserve">על האבנים המרכזיות. יש דברים אבל שאני חושב שהם אולי </w:t>
      </w:r>
      <w:bookmarkStart w:id="1407" w:name="_ETM_Q1_3248439"/>
      <w:bookmarkEnd w:id="1407"/>
      <w:r>
        <w:rPr>
          <w:rFonts w:hint="cs"/>
          <w:rtl/>
          <w:lang w:eastAsia="he-IL"/>
        </w:rPr>
        <w:t xml:space="preserve">ברי שיח, אבל אני לא בטוח </w:t>
      </w:r>
      <w:bookmarkStart w:id="1408" w:name="_ETM_Q1_3247823"/>
      <w:bookmarkEnd w:id="1408"/>
      <w:r>
        <w:rPr>
          <w:rFonts w:hint="cs"/>
          <w:rtl/>
          <w:lang w:eastAsia="he-IL"/>
        </w:rPr>
        <w:t xml:space="preserve">שאפשר לסגור אותם. </w:t>
      </w:r>
      <w:bookmarkStart w:id="1409" w:name="_ETM_Q1_3250244"/>
      <w:bookmarkEnd w:id="1409"/>
      <w:r>
        <w:rPr>
          <w:rFonts w:hint="cs"/>
          <w:rtl/>
          <w:lang w:eastAsia="he-IL"/>
        </w:rPr>
        <w:t>למשל העלית את הסוג</w:t>
      </w:r>
      <w:bookmarkStart w:id="1410" w:name="_ETM_Q1_3251429"/>
      <w:bookmarkEnd w:id="1410"/>
      <w:r>
        <w:rPr>
          <w:rFonts w:hint="cs"/>
          <w:rtl/>
          <w:lang w:eastAsia="he-IL"/>
        </w:rPr>
        <w:t xml:space="preserve">ייה של, לא יודע מה, </w:t>
      </w:r>
      <w:bookmarkStart w:id="1411" w:name="_ETM_Q1_3254014"/>
      <w:bookmarkStart w:id="1412" w:name="_ETM_Q1_3251194"/>
      <w:bookmarkEnd w:id="1411"/>
      <w:bookmarkEnd w:id="1412"/>
      <w:r>
        <w:rPr>
          <w:rFonts w:hint="cs"/>
          <w:rtl/>
          <w:lang w:eastAsia="he-IL"/>
        </w:rPr>
        <w:t xml:space="preserve">טייס שמחכה עכשיו בווינה, האם מביאים אותו או לא. יש </w:t>
      </w:r>
      <w:bookmarkStart w:id="1413" w:name="_ETM_Q1_3256470"/>
      <w:bookmarkEnd w:id="1413"/>
      <w:r>
        <w:rPr>
          <w:rFonts w:hint="cs"/>
          <w:rtl/>
          <w:lang w:eastAsia="he-IL"/>
        </w:rPr>
        <w:t xml:space="preserve">המון סוגיות </w:t>
      </w:r>
      <w:bookmarkStart w:id="1414" w:name="_ETM_Q1_3254843"/>
      <w:bookmarkEnd w:id="1414"/>
      <w:r>
        <w:rPr>
          <w:rFonts w:hint="cs"/>
          <w:rtl/>
          <w:lang w:eastAsia="he-IL"/>
        </w:rPr>
        <w:t xml:space="preserve">כאלה. נדרשנו לזה עכשיו, בסיפור הזה. אין פה </w:t>
      </w:r>
      <w:bookmarkStart w:id="1415" w:name="_ETM_Q1_3258794"/>
      <w:bookmarkEnd w:id="1415"/>
      <w:r>
        <w:rPr>
          <w:rFonts w:hint="cs"/>
          <w:rtl/>
          <w:lang w:eastAsia="he-IL"/>
        </w:rPr>
        <w:t xml:space="preserve">תשובת בית ספר לדעתי. אני מתקשה להגיד </w:t>
      </w:r>
      <w:bookmarkStart w:id="1416" w:name="_ETM_Q1_3260136"/>
      <w:bookmarkEnd w:id="1416"/>
      <w:r>
        <w:rPr>
          <w:rFonts w:hint="cs"/>
          <w:rtl/>
          <w:lang w:eastAsia="he-IL"/>
        </w:rPr>
        <w:t xml:space="preserve">האם אבא שהבת </w:t>
      </w:r>
      <w:bookmarkStart w:id="1417" w:name="_ETM_Q1_3261720"/>
      <w:bookmarkEnd w:id="1417"/>
      <w:r>
        <w:rPr>
          <w:rFonts w:hint="cs"/>
          <w:rtl/>
          <w:lang w:eastAsia="he-IL"/>
        </w:rPr>
        <w:t xml:space="preserve">שלו חטופה הוא קודם לאבא שהבן שלו פצוע ומחכה לו </w:t>
      </w:r>
      <w:bookmarkStart w:id="1418" w:name="_ETM_Q1_3267885"/>
      <w:bookmarkEnd w:id="1418"/>
      <w:r>
        <w:rPr>
          <w:rFonts w:hint="cs"/>
          <w:rtl/>
          <w:lang w:eastAsia="he-IL"/>
        </w:rPr>
        <w:t xml:space="preserve">בבית חולים או מישהו עם צו 8. זה הגיע </w:t>
      </w:r>
      <w:bookmarkStart w:id="1419" w:name="_ETM_Q1_3269227"/>
      <w:bookmarkEnd w:id="1419"/>
      <w:r>
        <w:rPr>
          <w:rFonts w:hint="cs"/>
          <w:rtl/>
          <w:lang w:eastAsia="he-IL"/>
        </w:rPr>
        <w:t xml:space="preserve">אפילו </w:t>
      </w:r>
      <w:bookmarkStart w:id="1420" w:name="_ETM_Q1_3269863"/>
      <w:bookmarkEnd w:id="1420"/>
      <w:r>
        <w:rPr>
          <w:rFonts w:hint="cs"/>
          <w:rtl/>
          <w:lang w:eastAsia="he-IL"/>
        </w:rPr>
        <w:t>לרזולוציות אני קצין במטכ"ל והוא, לא יודע מה,</w:t>
      </w:r>
      <w:bookmarkStart w:id="1421" w:name="_ETM_Q1_3274019"/>
      <w:bookmarkEnd w:id="1421"/>
      <w:r>
        <w:rPr>
          <w:rFonts w:hint="cs"/>
          <w:rtl/>
          <w:lang w:eastAsia="he-IL"/>
        </w:rPr>
        <w:t xml:space="preserve"> ת</w:t>
      </w:r>
      <w:bookmarkStart w:id="1422" w:name="_ETM_Q1_3272700"/>
      <w:bookmarkEnd w:id="1422"/>
      <w:r>
        <w:rPr>
          <w:rFonts w:hint="cs"/>
          <w:rtl/>
          <w:lang w:eastAsia="he-IL"/>
        </w:rPr>
        <w:t xml:space="preserve">ותחן. </w:t>
      </w:r>
      <w:bookmarkStart w:id="1423" w:name="_ETM_Q1_3274022"/>
      <w:bookmarkEnd w:id="1423"/>
      <w:r>
        <w:rPr>
          <w:rFonts w:hint="cs"/>
          <w:rtl/>
          <w:lang w:eastAsia="he-IL"/>
        </w:rPr>
        <w:t>מי עולה קודם על המטוס? אני לא יודע להגיד את</w:t>
      </w:r>
      <w:bookmarkStart w:id="1424" w:name="_ETM_Q1_3277779"/>
      <w:bookmarkEnd w:id="1424"/>
      <w:r>
        <w:rPr>
          <w:rFonts w:hint="cs"/>
          <w:rtl/>
          <w:lang w:eastAsia="he-IL"/>
        </w:rPr>
        <w:t xml:space="preserve"> התשובות האל</w:t>
      </w:r>
      <w:bookmarkStart w:id="1425" w:name="_ETM_Q1_3276759"/>
      <w:bookmarkEnd w:id="1425"/>
      <w:r>
        <w:rPr>
          <w:rFonts w:hint="cs"/>
          <w:rtl/>
          <w:lang w:eastAsia="he-IL"/>
        </w:rPr>
        <w:t xml:space="preserve">ה, באמת </w:t>
      </w:r>
      <w:bookmarkStart w:id="1426" w:name="_ETM_Q1_3276091"/>
      <w:bookmarkEnd w:id="1426"/>
      <w:r>
        <w:rPr>
          <w:rFonts w:hint="cs"/>
          <w:rtl/>
          <w:lang w:eastAsia="he-IL"/>
        </w:rPr>
        <w:t xml:space="preserve">אני לא יודע. </w:t>
      </w:r>
      <w:bookmarkStart w:id="1427" w:name="_ETM_Q1_3276730"/>
      <w:bookmarkEnd w:id="1427"/>
      <w:r>
        <w:rPr>
          <w:rFonts w:hint="cs"/>
          <w:rtl/>
          <w:lang w:eastAsia="he-IL"/>
        </w:rPr>
        <w:t xml:space="preserve">ואני לא בטוח </w:t>
      </w:r>
      <w:bookmarkStart w:id="1428" w:name="_ETM_Q1_3278837"/>
      <w:bookmarkEnd w:id="1428"/>
      <w:r>
        <w:rPr>
          <w:rFonts w:hint="cs"/>
          <w:rtl/>
          <w:lang w:eastAsia="he-IL"/>
        </w:rPr>
        <w:t xml:space="preserve">שאנחנו כמדינה יכולים להיכנס לנישה הזאת. </w:t>
      </w:r>
    </w:p>
    <w:p w14:paraId="5FE1BE52" w14:textId="77777777" w:rsidR="00EA175A" w:rsidRDefault="00EA175A" w:rsidP="00EA175A">
      <w:pPr>
        <w:rPr>
          <w:rtl/>
          <w:lang w:eastAsia="he-IL"/>
        </w:rPr>
      </w:pPr>
      <w:bookmarkStart w:id="1429" w:name="_ETM_Q1_3283001"/>
      <w:bookmarkStart w:id="1430" w:name="_ETM_Q1_3283053"/>
      <w:bookmarkStart w:id="1431" w:name="_ETM_Q1_3283675"/>
      <w:bookmarkEnd w:id="1429"/>
      <w:bookmarkEnd w:id="1430"/>
      <w:bookmarkEnd w:id="1431"/>
    </w:p>
    <w:p w14:paraId="64DF95EC" w14:textId="69CA8BC9" w:rsidR="00EA175A" w:rsidRDefault="00EA175A" w:rsidP="00EA175A">
      <w:pPr>
        <w:pStyle w:val="af6"/>
        <w:keepNext/>
        <w:rPr>
          <w:rtl/>
        </w:rPr>
      </w:pPr>
      <w:bookmarkStart w:id="1432" w:name="ET_yor_5084_34"/>
      <w:r w:rsidRPr="00EA175A">
        <w:rPr>
          <w:rStyle w:val="TagStyle"/>
          <w:rtl/>
        </w:rPr>
        <w:t xml:space="preserve"> &lt;&lt; </w:t>
      </w:r>
      <w:proofErr w:type="spellStart"/>
      <w:r w:rsidRPr="00EA175A">
        <w:rPr>
          <w:rStyle w:val="TagStyle"/>
          <w:rtl/>
        </w:rPr>
        <w:t>יור</w:t>
      </w:r>
      <w:proofErr w:type="spellEnd"/>
      <w:r w:rsidRPr="00EA175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A175A">
        <w:rPr>
          <w:rStyle w:val="TagStyle"/>
          <w:rtl/>
        </w:rPr>
        <w:t xml:space="preserve"> &lt;&lt; </w:t>
      </w:r>
      <w:proofErr w:type="spellStart"/>
      <w:r w:rsidRPr="00EA175A">
        <w:rPr>
          <w:rStyle w:val="TagStyle"/>
          <w:rtl/>
        </w:rPr>
        <w:t>יור</w:t>
      </w:r>
      <w:proofErr w:type="spellEnd"/>
      <w:r w:rsidRPr="00EA175A">
        <w:rPr>
          <w:rStyle w:val="TagStyle"/>
          <w:rtl/>
        </w:rPr>
        <w:t xml:space="preserve"> &gt;&gt;</w:t>
      </w:r>
      <w:r w:rsidR="0040650F">
        <w:rPr>
          <w:rtl/>
        </w:rPr>
        <w:t xml:space="preserve"> </w:t>
      </w:r>
      <w:r>
        <w:rPr>
          <w:rtl/>
        </w:rPr>
        <w:t xml:space="preserve"> </w:t>
      </w:r>
      <w:bookmarkEnd w:id="1432"/>
    </w:p>
    <w:p w14:paraId="288E803E" w14:textId="77777777" w:rsidR="00EA175A" w:rsidRDefault="00EA175A" w:rsidP="00EA175A">
      <w:pPr>
        <w:pStyle w:val="KeepWithNext"/>
        <w:rPr>
          <w:rtl/>
          <w:lang w:eastAsia="he-IL"/>
        </w:rPr>
      </w:pPr>
    </w:p>
    <w:p w14:paraId="45485355" w14:textId="36829575" w:rsidR="00EA175A" w:rsidRDefault="00EA175A" w:rsidP="00EA175A">
      <w:pPr>
        <w:rPr>
          <w:rtl/>
          <w:lang w:eastAsia="he-IL"/>
        </w:rPr>
      </w:pPr>
      <w:bookmarkStart w:id="1433" w:name="_ETM_Q1_3284029"/>
      <w:bookmarkStart w:id="1434" w:name="_ETM_Q1_3284065"/>
      <w:bookmarkEnd w:id="1433"/>
      <w:bookmarkEnd w:id="1434"/>
      <w:r>
        <w:rPr>
          <w:rFonts w:hint="cs"/>
          <w:rtl/>
          <w:lang w:eastAsia="he-IL"/>
        </w:rPr>
        <w:t xml:space="preserve">אני לא חושב שצריך </w:t>
      </w:r>
      <w:bookmarkStart w:id="1435" w:name="_ETM_Q1_3285518"/>
      <w:bookmarkEnd w:id="1435"/>
      <w:r>
        <w:rPr>
          <w:rFonts w:hint="cs"/>
          <w:rtl/>
          <w:lang w:eastAsia="he-IL"/>
        </w:rPr>
        <w:t xml:space="preserve">ללכת בצורה פרטנית. אבל לא יכול להיות שנתנהל </w:t>
      </w:r>
      <w:bookmarkStart w:id="1436" w:name="_ETM_Q1_3288121"/>
      <w:bookmarkEnd w:id="1436"/>
      <w:r>
        <w:rPr>
          <w:rFonts w:hint="cs"/>
          <w:rtl/>
          <w:lang w:eastAsia="he-IL"/>
        </w:rPr>
        <w:t>'רגע, קורה</w:t>
      </w:r>
      <w:bookmarkStart w:id="1437" w:name="_ETM_Q1_3289645"/>
      <w:bookmarkEnd w:id="1437"/>
      <w:r>
        <w:rPr>
          <w:rFonts w:hint="cs"/>
          <w:rtl/>
          <w:lang w:eastAsia="he-IL"/>
        </w:rPr>
        <w:t xml:space="preserve"> משהו?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בואו נתחיל לחשוב, בואו נתחיל לדון'. כל אחד </w:t>
      </w:r>
      <w:bookmarkStart w:id="1438" w:name="_ETM_Q1_3296981"/>
      <w:bookmarkStart w:id="1439" w:name="_ETM_Q1_3294138"/>
      <w:bookmarkEnd w:id="1438"/>
      <w:bookmarkEnd w:id="1439"/>
      <w:r>
        <w:rPr>
          <w:rFonts w:hint="cs"/>
          <w:rtl/>
          <w:lang w:eastAsia="he-IL"/>
        </w:rPr>
        <w:t>פועל על</w:t>
      </w:r>
      <w:bookmarkStart w:id="1440" w:name="_ETM_Q1_3292881"/>
      <w:bookmarkEnd w:id="1440"/>
      <w:r>
        <w:rPr>
          <w:rFonts w:hint="cs"/>
          <w:rtl/>
          <w:lang w:eastAsia="he-IL"/>
        </w:rPr>
        <w:t xml:space="preserve"> פי תפיסות העולם שלו. הנוהל ייתן לך אבני </w:t>
      </w:r>
      <w:bookmarkStart w:id="1441" w:name="_ETM_Q1_3298052"/>
      <w:bookmarkEnd w:id="1441"/>
      <w:r>
        <w:rPr>
          <w:rFonts w:hint="cs"/>
          <w:rtl/>
          <w:lang w:eastAsia="he-IL"/>
        </w:rPr>
        <w:t xml:space="preserve">דרך. אולי הוא לא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לפרטי פרטים האם טייס לפני </w:t>
      </w:r>
      <w:bookmarkStart w:id="1442" w:name="_ETM_Q1_3303319"/>
      <w:bookmarkEnd w:id="1442"/>
      <w:r>
        <w:rPr>
          <w:rFonts w:hint="cs"/>
          <w:rtl/>
          <w:lang w:eastAsia="he-IL"/>
        </w:rPr>
        <w:t xml:space="preserve">מ"פ פלוגה. אני לא יודע להגיד גם עכשיו מה </w:t>
      </w:r>
      <w:bookmarkStart w:id="1443" w:name="_ETM_Q1_3308538"/>
      <w:bookmarkEnd w:id="1443"/>
      <w:r>
        <w:rPr>
          <w:rFonts w:hint="cs"/>
          <w:rtl/>
          <w:lang w:eastAsia="he-IL"/>
        </w:rPr>
        <w:t xml:space="preserve">עדיף על מה. אבל איזה שהיא מסגרת. </w:t>
      </w:r>
      <w:bookmarkStart w:id="1444" w:name="_ETM_Q1_3309635"/>
      <w:bookmarkEnd w:id="1444"/>
    </w:p>
    <w:p w14:paraId="57C1926F" w14:textId="77777777" w:rsidR="00EA175A" w:rsidRDefault="00EA175A" w:rsidP="00EA175A">
      <w:pPr>
        <w:rPr>
          <w:rtl/>
          <w:lang w:eastAsia="he-IL"/>
        </w:rPr>
      </w:pPr>
      <w:bookmarkStart w:id="1445" w:name="_ETM_Q1_3311205"/>
      <w:bookmarkStart w:id="1446" w:name="_ETM_Q1_3311259"/>
      <w:bookmarkEnd w:id="1445"/>
      <w:bookmarkEnd w:id="1446"/>
    </w:p>
    <w:p w14:paraId="11FF960E" w14:textId="03FA3B6E" w:rsidR="00EA175A" w:rsidRDefault="00EA175A" w:rsidP="00EA175A">
      <w:pPr>
        <w:rPr>
          <w:rtl/>
          <w:lang w:eastAsia="he-IL"/>
        </w:rPr>
      </w:pPr>
      <w:bookmarkStart w:id="1447" w:name="_ETM_Q1_3311340"/>
      <w:bookmarkStart w:id="1448" w:name="_ETM_Q1_3311399"/>
      <w:bookmarkEnd w:id="1447"/>
      <w:bookmarkEnd w:id="1448"/>
      <w:r>
        <w:rPr>
          <w:rFonts w:hint="cs"/>
          <w:rtl/>
          <w:lang w:eastAsia="he-IL"/>
        </w:rPr>
        <w:t xml:space="preserve">יש </w:t>
      </w:r>
      <w:bookmarkStart w:id="1449" w:name="_ETM_Q1_3312037"/>
      <w:bookmarkEnd w:id="1449"/>
      <w:r>
        <w:rPr>
          <w:rFonts w:hint="cs"/>
          <w:rtl/>
          <w:lang w:eastAsia="he-IL"/>
        </w:rPr>
        <w:t xml:space="preserve">לי שאלה אליך, </w:t>
      </w:r>
      <w:bookmarkStart w:id="1450" w:name="_ETM_Q1_3310297"/>
      <w:bookmarkEnd w:id="1450"/>
      <w:r>
        <w:rPr>
          <w:rFonts w:hint="cs"/>
          <w:rtl/>
          <w:lang w:eastAsia="he-IL"/>
        </w:rPr>
        <w:t xml:space="preserve">כמה אנשים יוצאים בשנה לחו"ל? מישהו יודע? </w:t>
      </w:r>
      <w:bookmarkStart w:id="1451" w:name="_ETM_Q1_3314364"/>
      <w:bookmarkEnd w:id="1451"/>
      <w:r>
        <w:rPr>
          <w:rFonts w:hint="cs"/>
          <w:rtl/>
          <w:lang w:eastAsia="he-IL"/>
        </w:rPr>
        <w:t xml:space="preserve">משרד החוץ, לכם יש? </w:t>
      </w:r>
    </w:p>
    <w:p w14:paraId="1B30E6E6" w14:textId="77777777" w:rsidR="00EA175A" w:rsidRDefault="00EA175A" w:rsidP="00EA175A">
      <w:pPr>
        <w:rPr>
          <w:rtl/>
          <w:lang w:eastAsia="he-IL"/>
        </w:rPr>
      </w:pPr>
      <w:bookmarkStart w:id="1452" w:name="_ETM_Q1_3318168"/>
      <w:bookmarkStart w:id="1453" w:name="_ETM_Q1_3318230"/>
      <w:bookmarkStart w:id="1454" w:name="_ETM_Q1_3316201"/>
      <w:bookmarkStart w:id="1455" w:name="_ETM_Q1_3313440"/>
      <w:bookmarkEnd w:id="1452"/>
      <w:bookmarkEnd w:id="1453"/>
      <w:bookmarkEnd w:id="1454"/>
      <w:bookmarkEnd w:id="1455"/>
    </w:p>
    <w:p w14:paraId="0D3D461C" w14:textId="2C9B526B" w:rsidR="00EA175A" w:rsidRDefault="00EA175A" w:rsidP="00EA175A">
      <w:pPr>
        <w:pStyle w:val="af9"/>
        <w:keepNext/>
        <w:rPr>
          <w:rtl/>
          <w:lang w:eastAsia="he-IL"/>
        </w:rPr>
      </w:pPr>
      <w:bookmarkStart w:id="1456" w:name="ET_guest_ציפי_שלזינגר_35"/>
      <w:r w:rsidRPr="00EA1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שלזינגר:</w:t>
      </w:r>
      <w:r w:rsidRPr="00EA175A">
        <w:rPr>
          <w:rStyle w:val="TagStyle"/>
          <w:rtl/>
        </w:rPr>
        <w:t xml:space="preserve"> &lt;&lt; אורח &gt;&gt;</w:t>
      </w:r>
      <w:r w:rsidR="004065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6"/>
    </w:p>
    <w:p w14:paraId="3ECE63D7" w14:textId="77777777" w:rsidR="00EA175A" w:rsidRDefault="00EA175A" w:rsidP="00EA175A">
      <w:pPr>
        <w:pStyle w:val="KeepWithNext"/>
        <w:rPr>
          <w:rtl/>
          <w:lang w:eastAsia="he-IL"/>
        </w:rPr>
      </w:pPr>
    </w:p>
    <w:p w14:paraId="36A9440E" w14:textId="2DAE9DC1" w:rsidR="00EA175A" w:rsidRDefault="00EA175A" w:rsidP="00EA175A">
      <w:pPr>
        <w:rPr>
          <w:rtl/>
          <w:lang w:eastAsia="he-IL"/>
        </w:rPr>
      </w:pPr>
      <w:bookmarkStart w:id="1457" w:name="_ETM_Q1_3316552"/>
      <w:bookmarkStart w:id="1458" w:name="_ETM_Q1_3316592"/>
      <w:bookmarkEnd w:id="1457"/>
      <w:bookmarkEnd w:id="1458"/>
      <w:r>
        <w:rPr>
          <w:rFonts w:hint="cs"/>
          <w:rtl/>
          <w:lang w:eastAsia="he-IL"/>
        </w:rPr>
        <w:t>לפני הקורונה, ב-</w:t>
      </w:r>
      <w:bookmarkStart w:id="1459" w:name="_ETM_Q1_3317187"/>
      <w:bookmarkEnd w:id="1459"/>
      <w:r>
        <w:rPr>
          <w:rFonts w:hint="cs"/>
          <w:rtl/>
          <w:lang w:eastAsia="he-IL"/>
        </w:rPr>
        <w:t>2019 9.2 מיליון ישראלים.</w:t>
      </w:r>
      <w:bookmarkStart w:id="1460" w:name="_ETM_Q1_3322621"/>
      <w:bookmarkEnd w:id="1460"/>
      <w:r>
        <w:rPr>
          <w:rFonts w:hint="cs"/>
          <w:rtl/>
          <w:lang w:eastAsia="he-IL"/>
        </w:rPr>
        <w:t xml:space="preserve"> </w:t>
      </w:r>
      <w:bookmarkStart w:id="1461" w:name="_ETM_Q1_3322871"/>
      <w:bookmarkEnd w:id="1461"/>
    </w:p>
    <w:p w14:paraId="3BF3D38A" w14:textId="77777777" w:rsidR="0004785C" w:rsidRDefault="0004785C" w:rsidP="00EA175A">
      <w:pPr>
        <w:rPr>
          <w:rtl/>
          <w:lang w:eastAsia="he-IL"/>
        </w:rPr>
      </w:pPr>
      <w:bookmarkStart w:id="1462" w:name="_ETM_Q1_3322935"/>
      <w:bookmarkStart w:id="1463" w:name="_ETM_Q1_3321152"/>
      <w:bookmarkStart w:id="1464" w:name="_ETM_Q1_3323540"/>
      <w:bookmarkStart w:id="1465" w:name="_ETM_Q1_3320760"/>
      <w:bookmarkStart w:id="1466" w:name="_ETM_Q1_3318985"/>
      <w:bookmarkEnd w:id="1462"/>
      <w:bookmarkEnd w:id="1463"/>
      <w:bookmarkEnd w:id="1464"/>
      <w:bookmarkEnd w:id="1465"/>
      <w:bookmarkEnd w:id="1466"/>
    </w:p>
    <w:p w14:paraId="70EA0BEA" w14:textId="19B60193" w:rsidR="0004785C" w:rsidRDefault="0004785C" w:rsidP="0004785C">
      <w:pPr>
        <w:pStyle w:val="af6"/>
        <w:keepNext/>
        <w:rPr>
          <w:rtl/>
        </w:rPr>
      </w:pPr>
      <w:bookmarkStart w:id="1467" w:name="ET_yor_5084_36"/>
      <w:r w:rsidRPr="0004785C">
        <w:rPr>
          <w:rStyle w:val="TagStyle"/>
          <w:rtl/>
        </w:rPr>
        <w:t xml:space="preserve"> &lt;&lt; </w:t>
      </w:r>
      <w:proofErr w:type="spellStart"/>
      <w:r w:rsidRPr="0004785C">
        <w:rPr>
          <w:rStyle w:val="TagStyle"/>
          <w:rtl/>
        </w:rPr>
        <w:t>יור</w:t>
      </w:r>
      <w:proofErr w:type="spellEnd"/>
      <w:r w:rsidRPr="0004785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4785C">
        <w:rPr>
          <w:rStyle w:val="TagStyle"/>
          <w:rtl/>
        </w:rPr>
        <w:t xml:space="preserve"> &lt;&lt; </w:t>
      </w:r>
      <w:proofErr w:type="spellStart"/>
      <w:r w:rsidRPr="0004785C">
        <w:rPr>
          <w:rStyle w:val="TagStyle"/>
          <w:rtl/>
        </w:rPr>
        <w:t>יור</w:t>
      </w:r>
      <w:proofErr w:type="spellEnd"/>
      <w:r w:rsidRPr="0004785C">
        <w:rPr>
          <w:rStyle w:val="TagStyle"/>
          <w:rtl/>
        </w:rPr>
        <w:t xml:space="preserve"> &gt;&gt;</w:t>
      </w:r>
      <w:r w:rsidR="0040650F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14:paraId="5A53B807" w14:textId="77777777" w:rsidR="0004785C" w:rsidRDefault="0004785C" w:rsidP="0004785C">
      <w:pPr>
        <w:pStyle w:val="KeepWithNext"/>
        <w:rPr>
          <w:rtl/>
          <w:lang w:eastAsia="he-IL"/>
        </w:rPr>
      </w:pPr>
    </w:p>
    <w:p w14:paraId="3311AB6A" w14:textId="5FC9ADCE" w:rsidR="0004785C" w:rsidRDefault="0004785C" w:rsidP="0004785C">
      <w:pPr>
        <w:rPr>
          <w:rtl/>
          <w:lang w:eastAsia="he-IL"/>
        </w:rPr>
      </w:pPr>
      <w:bookmarkStart w:id="1468" w:name="_ETM_Q1_3320259"/>
      <w:bookmarkStart w:id="1469" w:name="_ETM_Q1_3320302"/>
      <w:bookmarkEnd w:id="1468"/>
      <w:bookmarkEnd w:id="1469"/>
      <w:r>
        <w:rPr>
          <w:rFonts w:hint="cs"/>
          <w:rtl/>
          <w:lang w:eastAsia="he-IL"/>
        </w:rPr>
        <w:t xml:space="preserve">תראו, זה הרבה כסף. 2 דולר ליום, בתוך שנה, 18 </w:t>
      </w:r>
      <w:bookmarkStart w:id="1470" w:name="_ETM_Q1_3328546"/>
      <w:bookmarkEnd w:id="1470"/>
      <w:r>
        <w:rPr>
          <w:rFonts w:hint="cs"/>
          <w:rtl/>
          <w:lang w:eastAsia="he-IL"/>
        </w:rPr>
        <w:t xml:space="preserve">מיליון דולר. 2 דולר לכל אחד. אף אחד לא ירגיש </w:t>
      </w:r>
      <w:bookmarkStart w:id="1471" w:name="_ETM_Q1_3334059"/>
      <w:bookmarkEnd w:id="1471"/>
      <w:r>
        <w:rPr>
          <w:rFonts w:hint="cs"/>
          <w:rtl/>
          <w:lang w:eastAsia="he-IL"/>
        </w:rPr>
        <w:t>את זה. 18 מיליון דולר בשנה ראשונה. וזה הרבה מאוד</w:t>
      </w:r>
      <w:bookmarkStart w:id="1472" w:name="_ETM_Q1_3340786"/>
      <w:bookmarkEnd w:id="1472"/>
      <w:r>
        <w:rPr>
          <w:rFonts w:hint="cs"/>
          <w:rtl/>
          <w:lang w:eastAsia="he-IL"/>
        </w:rPr>
        <w:t xml:space="preserve"> כסף. הרבה מאוד כסף לבסיס התחלתי</w:t>
      </w:r>
      <w:bookmarkStart w:id="1473" w:name="_ETM_Q1_3342960"/>
      <w:bookmarkEnd w:id="1473"/>
      <w:r>
        <w:rPr>
          <w:rFonts w:hint="cs"/>
          <w:rtl/>
          <w:lang w:eastAsia="he-IL"/>
        </w:rPr>
        <w:t>. א</w:t>
      </w:r>
      <w:bookmarkStart w:id="1474" w:name="_ETM_Q1_3342389"/>
      <w:bookmarkEnd w:id="1474"/>
      <w:r>
        <w:rPr>
          <w:rFonts w:hint="cs"/>
          <w:rtl/>
          <w:lang w:eastAsia="he-IL"/>
        </w:rPr>
        <w:t>פילו אם</w:t>
      </w:r>
      <w:bookmarkStart w:id="1475" w:name="_ETM_Q1_3343189"/>
      <w:bookmarkEnd w:id="1475"/>
      <w:r>
        <w:rPr>
          <w:rFonts w:hint="cs"/>
          <w:rtl/>
          <w:lang w:eastAsia="he-IL"/>
        </w:rPr>
        <w:t xml:space="preserve"> יתנו 5 דולר, לא קרה כלום. ואחר כך יורידו. כי </w:t>
      </w:r>
      <w:bookmarkStart w:id="1476" w:name="_ETM_Q1_3348049"/>
      <w:bookmarkEnd w:id="1476"/>
      <w:r>
        <w:rPr>
          <w:rFonts w:hint="cs"/>
          <w:rtl/>
          <w:lang w:eastAsia="he-IL"/>
        </w:rPr>
        <w:t xml:space="preserve">אני יודע מה האוצר, בתוך עמי אני חי. אין כסף, </w:t>
      </w:r>
      <w:bookmarkStart w:id="1477" w:name="_ETM_Q1_3352436"/>
      <w:bookmarkEnd w:id="1477"/>
      <w:r>
        <w:rPr>
          <w:rFonts w:hint="cs"/>
          <w:rtl/>
          <w:lang w:eastAsia="he-IL"/>
        </w:rPr>
        <w:t xml:space="preserve">אין תקציב. אז </w:t>
      </w:r>
      <w:bookmarkStart w:id="1478" w:name="_ETM_Q1_3351259"/>
      <w:bookmarkEnd w:id="1478"/>
      <w:r>
        <w:rPr>
          <w:rFonts w:hint="cs"/>
          <w:rtl/>
          <w:lang w:eastAsia="he-IL"/>
        </w:rPr>
        <w:t xml:space="preserve">מי שנוסע לחו"ל ישים 4 דולר או </w:t>
      </w:r>
      <w:bookmarkStart w:id="1479" w:name="_ETM_Q1_3354674"/>
      <w:bookmarkEnd w:id="1479"/>
      <w:r>
        <w:rPr>
          <w:rFonts w:hint="cs"/>
          <w:rtl/>
          <w:lang w:eastAsia="he-IL"/>
        </w:rPr>
        <w:t xml:space="preserve">5 דולר. עמיר, תודה רבה לך. אנחנו גם כן </w:t>
      </w:r>
      <w:bookmarkStart w:id="1480" w:name="_ETM_Q1_3360298"/>
      <w:bookmarkStart w:id="1481" w:name="_ETM_Q1_3358018"/>
      <w:bookmarkEnd w:id="1480"/>
      <w:bookmarkEnd w:id="1481"/>
      <w:r>
        <w:rPr>
          <w:rFonts w:hint="cs"/>
          <w:rtl/>
          <w:lang w:eastAsia="he-IL"/>
        </w:rPr>
        <w:t xml:space="preserve">מבקשים </w:t>
      </w:r>
      <w:proofErr w:type="spellStart"/>
      <w:r>
        <w:rPr>
          <w:rFonts w:hint="cs"/>
          <w:rtl/>
          <w:lang w:eastAsia="he-IL"/>
        </w:rPr>
        <w:t>מהמל"ל</w:t>
      </w:r>
      <w:proofErr w:type="spellEnd"/>
      <w:r>
        <w:rPr>
          <w:rFonts w:hint="cs"/>
          <w:rtl/>
          <w:lang w:eastAsia="he-IL"/>
        </w:rPr>
        <w:t xml:space="preserve"> לשתף פעולה עם הצוות הזה. רשות</w:t>
      </w:r>
      <w:bookmarkStart w:id="1482" w:name="_ETM_Q1_3365861"/>
      <w:bookmarkEnd w:id="1482"/>
      <w:r>
        <w:rPr>
          <w:rFonts w:hint="cs"/>
          <w:rtl/>
          <w:lang w:eastAsia="he-IL"/>
        </w:rPr>
        <w:t xml:space="preserve"> שדות התעופה האזרחית, מנהל קשרי תעופה. </w:t>
      </w:r>
      <w:bookmarkStart w:id="1483" w:name="_ETM_Q1_3370723"/>
      <w:bookmarkStart w:id="1484" w:name="_ETM_Q1_3370788"/>
      <w:bookmarkStart w:id="1485" w:name="_ETM_Q1_3371465"/>
      <w:bookmarkStart w:id="1486" w:name="_ETM_Q1_3371531"/>
      <w:bookmarkEnd w:id="1483"/>
      <w:bookmarkEnd w:id="1484"/>
      <w:bookmarkEnd w:id="1485"/>
      <w:bookmarkEnd w:id="1486"/>
      <w:r>
        <w:rPr>
          <w:rFonts w:hint="cs"/>
          <w:rtl/>
          <w:lang w:eastAsia="he-IL"/>
        </w:rPr>
        <w:t xml:space="preserve">בבקשה אדוני. </w:t>
      </w:r>
      <w:bookmarkStart w:id="1487" w:name="_ETM_Q1_3372578"/>
      <w:bookmarkStart w:id="1488" w:name="_ETM_Q1_3373360"/>
      <w:bookmarkEnd w:id="1487"/>
      <w:bookmarkEnd w:id="1488"/>
    </w:p>
    <w:p w14:paraId="04B410C0" w14:textId="77777777" w:rsidR="0004785C" w:rsidRDefault="0004785C" w:rsidP="0004785C">
      <w:pPr>
        <w:rPr>
          <w:rFonts w:ascii="David" w:hAnsi="David"/>
          <w:u w:val="single"/>
          <w:rtl/>
          <w:lang w:eastAsia="he-IL"/>
        </w:rPr>
      </w:pPr>
      <w:bookmarkStart w:id="1489" w:name="_ETM_Q1_3373422"/>
      <w:bookmarkEnd w:id="1489"/>
    </w:p>
    <w:p w14:paraId="580B1442" w14:textId="6C22E360" w:rsidR="0004785C" w:rsidRPr="0004785C" w:rsidRDefault="0004785C" w:rsidP="0004785C">
      <w:pPr>
        <w:pStyle w:val="af9"/>
        <w:keepNext/>
        <w:rPr>
          <w:rtl/>
          <w:lang w:eastAsia="he-IL"/>
        </w:rPr>
      </w:pPr>
      <w:bookmarkStart w:id="1490" w:name="ET_guest_ישי_דון_יחיא_39"/>
      <w:r w:rsidRPr="00047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04785C">
        <w:rPr>
          <w:rStyle w:val="TagStyle"/>
          <w:rtl/>
        </w:rPr>
        <w:t xml:space="preserve"> &lt;&lt; אורח &gt;&gt;</w:t>
      </w:r>
      <w:r w:rsidR="0040650F">
        <w:rPr>
          <w:rtl/>
          <w:lang w:eastAsia="he-IL"/>
        </w:rPr>
        <w:t xml:space="preserve"> </w:t>
      </w:r>
      <w:bookmarkEnd w:id="1490"/>
    </w:p>
    <w:p w14:paraId="2754EC0B" w14:textId="77777777" w:rsidR="0004785C" w:rsidRDefault="0004785C" w:rsidP="0004785C">
      <w:pPr>
        <w:pStyle w:val="KeepWithNext"/>
        <w:rPr>
          <w:rtl/>
          <w:lang w:eastAsia="he-IL"/>
        </w:rPr>
      </w:pPr>
    </w:p>
    <w:p w14:paraId="65D159C9" w14:textId="567505F4" w:rsidR="0004785C" w:rsidRDefault="0004785C" w:rsidP="0004785C">
      <w:pPr>
        <w:rPr>
          <w:rtl/>
          <w:lang w:eastAsia="he-IL"/>
        </w:rPr>
      </w:pPr>
      <w:bookmarkStart w:id="1491" w:name="_ETM_Q1_3375099"/>
      <w:bookmarkStart w:id="1492" w:name="_ETM_Q1_3375144"/>
      <w:bookmarkStart w:id="1493" w:name="_ETM_Q1_3374274"/>
      <w:bookmarkEnd w:id="1491"/>
      <w:bookmarkEnd w:id="1492"/>
      <w:bookmarkEnd w:id="1493"/>
      <w:r>
        <w:rPr>
          <w:rFonts w:hint="cs"/>
          <w:rtl/>
          <w:lang w:eastAsia="he-IL"/>
        </w:rPr>
        <w:t xml:space="preserve">רשות תעופה </w:t>
      </w:r>
      <w:bookmarkStart w:id="1494" w:name="_ETM_Q1_3377052"/>
      <w:bookmarkEnd w:id="1494"/>
      <w:r>
        <w:rPr>
          <w:rFonts w:hint="cs"/>
          <w:rtl/>
          <w:lang w:eastAsia="he-IL"/>
        </w:rPr>
        <w:t xml:space="preserve">אזרחית. </w:t>
      </w:r>
      <w:bookmarkStart w:id="1495" w:name="_ETM_Q1_3375066"/>
      <w:bookmarkEnd w:id="1495"/>
      <w:r>
        <w:rPr>
          <w:rFonts w:hint="cs"/>
          <w:rtl/>
          <w:lang w:eastAsia="he-IL"/>
        </w:rPr>
        <w:t xml:space="preserve">יש רשות שדות התעופה ויש רשות תעופה אזרחית, אלה </w:t>
      </w:r>
      <w:bookmarkStart w:id="1496" w:name="_ETM_Q1_3380685"/>
      <w:bookmarkEnd w:id="1496"/>
      <w:r>
        <w:rPr>
          <w:rFonts w:hint="cs"/>
          <w:rtl/>
          <w:lang w:eastAsia="he-IL"/>
        </w:rPr>
        <w:t>שני גופים שונים. אנחנו, אני לא א</w:t>
      </w:r>
      <w:bookmarkStart w:id="1497" w:name="_ETM_Q1_3386017"/>
      <w:bookmarkEnd w:id="1497"/>
      <w:r>
        <w:rPr>
          <w:rFonts w:hint="cs"/>
          <w:rtl/>
          <w:lang w:eastAsia="he-IL"/>
        </w:rPr>
        <w:t>רחיב פה על</w:t>
      </w:r>
      <w:bookmarkStart w:id="1498" w:name="_ETM_Q1_3387774"/>
      <w:bookmarkEnd w:id="1498"/>
      <w:r>
        <w:rPr>
          <w:rFonts w:hint="cs"/>
          <w:rtl/>
          <w:lang w:eastAsia="he-IL"/>
        </w:rPr>
        <w:t xml:space="preserve"> </w:t>
      </w:r>
      <w:bookmarkStart w:id="1499" w:name="_ETM_Q1_3385694"/>
      <w:bookmarkEnd w:id="1499"/>
      <w:r>
        <w:rPr>
          <w:rFonts w:hint="cs"/>
          <w:rtl/>
          <w:lang w:eastAsia="he-IL"/>
        </w:rPr>
        <w:t>הפעולות שלנו לא עכ</w:t>
      </w:r>
      <w:bookmarkStart w:id="1500" w:name="_ETM_Q1_3385544"/>
      <w:bookmarkEnd w:id="1500"/>
      <w:r>
        <w:rPr>
          <w:rFonts w:hint="cs"/>
          <w:rtl/>
          <w:lang w:eastAsia="he-IL"/>
        </w:rPr>
        <w:t xml:space="preserve">שיו ולא בקורונה. אני מאוד מתחבר </w:t>
      </w:r>
      <w:bookmarkStart w:id="1501" w:name="_ETM_Q1_3389451"/>
      <w:bookmarkEnd w:id="1501"/>
      <w:r>
        <w:rPr>
          <w:rFonts w:hint="cs"/>
          <w:rtl/>
          <w:lang w:eastAsia="he-IL"/>
        </w:rPr>
        <w:t>ומסכים לכל מילה שנאמרה על ידי אדוני ועל ידי משרד</w:t>
      </w:r>
      <w:bookmarkStart w:id="1502" w:name="_ETM_Q1_3394017"/>
      <w:bookmarkEnd w:id="1502"/>
      <w:r>
        <w:rPr>
          <w:rFonts w:hint="cs"/>
          <w:rtl/>
          <w:lang w:eastAsia="he-IL"/>
        </w:rPr>
        <w:t xml:space="preserve"> מבקר </w:t>
      </w:r>
      <w:bookmarkStart w:id="1503" w:name="_ETM_Q1_3391737"/>
      <w:bookmarkEnd w:id="1503"/>
      <w:r>
        <w:rPr>
          <w:rFonts w:hint="cs"/>
          <w:rtl/>
          <w:lang w:eastAsia="he-IL"/>
        </w:rPr>
        <w:t xml:space="preserve">המדינה בנוגע לצורך בנוהל </w:t>
      </w:r>
      <w:proofErr w:type="spellStart"/>
      <w:r>
        <w:rPr>
          <w:rFonts w:hint="cs"/>
          <w:rtl/>
          <w:lang w:eastAsia="he-IL"/>
        </w:rPr>
        <w:t>שיתוכלל</w:t>
      </w:r>
      <w:proofErr w:type="spellEnd"/>
      <w:r>
        <w:rPr>
          <w:rFonts w:hint="cs"/>
          <w:rtl/>
          <w:lang w:eastAsia="he-IL"/>
        </w:rPr>
        <w:t xml:space="preserve"> ויובל על ידי משרד </w:t>
      </w:r>
      <w:bookmarkStart w:id="1504" w:name="_ETM_Q1_3397494"/>
      <w:bookmarkEnd w:id="1504"/>
      <w:r>
        <w:rPr>
          <w:rFonts w:hint="cs"/>
          <w:rtl/>
          <w:lang w:eastAsia="he-IL"/>
        </w:rPr>
        <w:t xml:space="preserve">החוץ. </w:t>
      </w:r>
      <w:bookmarkStart w:id="1505" w:name="_ETM_Q1_3398418"/>
      <w:bookmarkStart w:id="1506" w:name="_ETM_Q1_3398474"/>
      <w:bookmarkStart w:id="1507" w:name="_ETM_Q1_3398552"/>
      <w:bookmarkStart w:id="1508" w:name="_ETM_Q1_3398585"/>
      <w:bookmarkEnd w:id="1505"/>
      <w:bookmarkEnd w:id="1506"/>
      <w:bookmarkEnd w:id="1507"/>
      <w:bookmarkEnd w:id="1508"/>
      <w:r>
        <w:rPr>
          <w:rFonts w:hint="cs"/>
          <w:rtl/>
          <w:lang w:eastAsia="he-IL"/>
        </w:rPr>
        <w:t xml:space="preserve">ואנחנו נשתף פעולה בצורה </w:t>
      </w:r>
      <w:bookmarkStart w:id="1509" w:name="_ETM_Q1_3400276"/>
      <w:bookmarkEnd w:id="1509"/>
      <w:r>
        <w:rPr>
          <w:rFonts w:hint="cs"/>
          <w:rtl/>
          <w:lang w:eastAsia="he-IL"/>
        </w:rPr>
        <w:t xml:space="preserve">מיטבית בכל מה שקשור לתפקידים </w:t>
      </w:r>
      <w:bookmarkStart w:id="1510" w:name="_ETM_Q1_3404453"/>
      <w:bookmarkEnd w:id="1510"/>
      <w:r>
        <w:rPr>
          <w:rFonts w:hint="cs"/>
          <w:rtl/>
          <w:lang w:eastAsia="he-IL"/>
        </w:rPr>
        <w:t xml:space="preserve">שלנו, </w:t>
      </w:r>
      <w:bookmarkStart w:id="1511" w:name="_ETM_Q1_3405194"/>
      <w:bookmarkStart w:id="1512" w:name="_ETM_Q1_3402426"/>
      <w:bookmarkEnd w:id="1511"/>
      <w:bookmarkEnd w:id="1512"/>
      <w:r>
        <w:rPr>
          <w:rFonts w:hint="cs"/>
          <w:rtl/>
          <w:lang w:eastAsia="he-IL"/>
        </w:rPr>
        <w:t xml:space="preserve">סמכויות שלנו, במסגרת אירוע כזה. אני חושב שקיומו של </w:t>
      </w:r>
      <w:bookmarkStart w:id="1513" w:name="_ETM_Q1_3409501"/>
      <w:bookmarkEnd w:id="1513"/>
      <w:r>
        <w:rPr>
          <w:rFonts w:hint="cs"/>
          <w:rtl/>
          <w:lang w:eastAsia="he-IL"/>
        </w:rPr>
        <w:t xml:space="preserve">נוהל כזה הוא חשוב מאוד. ואנחנו משתפים פעולה באופן רגיל, </w:t>
      </w:r>
      <w:bookmarkStart w:id="1514" w:name="_ETM_Q1_3415148"/>
      <w:bookmarkStart w:id="1515" w:name="_ETM_Q1_3412418"/>
      <w:bookmarkEnd w:id="1514"/>
      <w:bookmarkEnd w:id="1515"/>
      <w:r>
        <w:rPr>
          <w:rFonts w:hint="cs"/>
          <w:rtl/>
          <w:lang w:eastAsia="he-IL"/>
        </w:rPr>
        <w:t xml:space="preserve">גם במשבר הזה, גם במשברים קודמים, עם משרד החוץ. ואנחנו </w:t>
      </w:r>
      <w:bookmarkStart w:id="1516" w:name="_ETM_Q1_3418387"/>
      <w:bookmarkEnd w:id="1516"/>
      <w:r>
        <w:rPr>
          <w:rFonts w:hint="cs"/>
          <w:rtl/>
          <w:lang w:eastAsia="he-IL"/>
        </w:rPr>
        <w:t xml:space="preserve">מברכים, נברך על התנעה של עבודת מטה שכזאת. ונעשה </w:t>
      </w:r>
      <w:bookmarkStart w:id="1517" w:name="_ETM_Q1_3425903"/>
      <w:bookmarkEnd w:id="1517"/>
      <w:r>
        <w:rPr>
          <w:rFonts w:hint="cs"/>
          <w:rtl/>
          <w:lang w:eastAsia="he-IL"/>
        </w:rPr>
        <w:t xml:space="preserve">את המקסימום </w:t>
      </w:r>
      <w:bookmarkStart w:id="1518" w:name="_ETM_Q1_3424523"/>
      <w:bookmarkEnd w:id="1518"/>
      <w:r>
        <w:rPr>
          <w:rFonts w:hint="cs"/>
          <w:rtl/>
          <w:lang w:eastAsia="he-IL"/>
        </w:rPr>
        <w:t xml:space="preserve">כדי לסייע לעבודה ולהפעיל במסגרת כל הסמכויות שלנו </w:t>
      </w:r>
      <w:bookmarkStart w:id="1519" w:name="_ETM_Q1_3430990"/>
      <w:bookmarkEnd w:id="1519"/>
      <w:r>
        <w:rPr>
          <w:rFonts w:hint="cs"/>
          <w:rtl/>
          <w:lang w:eastAsia="he-IL"/>
        </w:rPr>
        <w:t xml:space="preserve">כדי לגרום לכך שתוך חצי שנה, כפי שהגדיר אדוני יושב </w:t>
      </w:r>
      <w:bookmarkStart w:id="1520" w:name="_ETM_Q1_3436054"/>
      <w:bookmarkEnd w:id="1520"/>
      <w:r>
        <w:rPr>
          <w:rFonts w:hint="cs"/>
          <w:rtl/>
          <w:lang w:eastAsia="he-IL"/>
        </w:rPr>
        <w:t xml:space="preserve">הראש, נוהל כזה יוכל להיות מושלם או לפחות להיות מובא </w:t>
      </w:r>
      <w:bookmarkStart w:id="1521" w:name="_ETM_Q1_3441430"/>
      <w:bookmarkEnd w:id="1521"/>
      <w:r>
        <w:rPr>
          <w:rFonts w:hint="cs"/>
          <w:rtl/>
          <w:lang w:eastAsia="he-IL"/>
        </w:rPr>
        <w:t xml:space="preserve">לאיזה שהוא אישור. </w:t>
      </w:r>
    </w:p>
    <w:p w14:paraId="2B3D39FA" w14:textId="77777777" w:rsidR="0004785C" w:rsidRDefault="0004785C" w:rsidP="0004785C">
      <w:pPr>
        <w:rPr>
          <w:rtl/>
          <w:lang w:eastAsia="he-IL"/>
        </w:rPr>
      </w:pPr>
      <w:bookmarkStart w:id="1522" w:name="_ETM_Q1_3443097"/>
      <w:bookmarkStart w:id="1523" w:name="_ETM_Q1_3443138"/>
      <w:bookmarkStart w:id="1524" w:name="_ETM_Q1_3443839"/>
      <w:bookmarkEnd w:id="1522"/>
      <w:bookmarkEnd w:id="1523"/>
      <w:bookmarkEnd w:id="1524"/>
    </w:p>
    <w:p w14:paraId="1D9FC22B" w14:textId="05B3BC70" w:rsidR="0004785C" w:rsidRDefault="0004785C" w:rsidP="0004785C">
      <w:pPr>
        <w:pStyle w:val="af6"/>
        <w:keepNext/>
        <w:rPr>
          <w:rtl/>
        </w:rPr>
      </w:pPr>
      <w:bookmarkStart w:id="1525" w:name="ET_yor_5084_38"/>
      <w:r w:rsidRPr="0004785C">
        <w:rPr>
          <w:rStyle w:val="TagStyle"/>
          <w:rtl/>
        </w:rPr>
        <w:t xml:space="preserve"> &lt;&lt; </w:t>
      </w:r>
      <w:proofErr w:type="spellStart"/>
      <w:r w:rsidRPr="0004785C">
        <w:rPr>
          <w:rStyle w:val="TagStyle"/>
          <w:rtl/>
        </w:rPr>
        <w:t>יור</w:t>
      </w:r>
      <w:proofErr w:type="spellEnd"/>
      <w:r w:rsidRPr="0004785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4785C">
        <w:rPr>
          <w:rStyle w:val="TagStyle"/>
          <w:rtl/>
        </w:rPr>
        <w:t xml:space="preserve"> &lt;&lt; </w:t>
      </w:r>
      <w:proofErr w:type="spellStart"/>
      <w:r w:rsidRPr="0004785C">
        <w:rPr>
          <w:rStyle w:val="TagStyle"/>
          <w:rtl/>
        </w:rPr>
        <w:t>יור</w:t>
      </w:r>
      <w:proofErr w:type="spellEnd"/>
      <w:r w:rsidRPr="0004785C">
        <w:rPr>
          <w:rStyle w:val="TagStyle"/>
          <w:rtl/>
        </w:rPr>
        <w:t xml:space="preserve"> &gt;&gt;</w:t>
      </w:r>
      <w:r w:rsidR="0040650F">
        <w:rPr>
          <w:rtl/>
        </w:rPr>
        <w:t xml:space="preserve"> </w:t>
      </w:r>
      <w:r>
        <w:rPr>
          <w:rtl/>
        </w:rPr>
        <w:t xml:space="preserve"> </w:t>
      </w:r>
      <w:bookmarkEnd w:id="1525"/>
    </w:p>
    <w:p w14:paraId="5C4D790F" w14:textId="77777777" w:rsidR="0004785C" w:rsidRDefault="0004785C" w:rsidP="0004785C">
      <w:pPr>
        <w:pStyle w:val="KeepWithNext"/>
        <w:rPr>
          <w:rtl/>
          <w:lang w:eastAsia="he-IL"/>
        </w:rPr>
      </w:pPr>
    </w:p>
    <w:p w14:paraId="1F7E7E0A" w14:textId="45044735" w:rsidR="0004785C" w:rsidRDefault="0004785C" w:rsidP="0004785C">
      <w:pPr>
        <w:rPr>
          <w:rtl/>
          <w:lang w:eastAsia="he-IL"/>
        </w:rPr>
      </w:pPr>
      <w:bookmarkStart w:id="1526" w:name="_ETM_Q1_3444195"/>
      <w:bookmarkStart w:id="1527" w:name="_ETM_Q1_3444215"/>
      <w:bookmarkStart w:id="1528" w:name="_ETM_Q1_3441226"/>
      <w:bookmarkEnd w:id="1526"/>
      <w:bookmarkEnd w:id="1527"/>
      <w:bookmarkEnd w:id="1528"/>
      <w:r>
        <w:rPr>
          <w:rFonts w:hint="cs"/>
          <w:rtl/>
          <w:lang w:eastAsia="he-IL"/>
        </w:rPr>
        <w:t xml:space="preserve">אני מאוד מודה לך, תודה רבה. יש </w:t>
      </w:r>
      <w:bookmarkStart w:id="1529" w:name="_ETM_Q1_3447313"/>
      <w:bookmarkEnd w:id="1529"/>
      <w:r>
        <w:rPr>
          <w:rFonts w:hint="cs"/>
          <w:rtl/>
          <w:lang w:eastAsia="he-IL"/>
        </w:rPr>
        <w:t xml:space="preserve">עוד מישהו שלא פנינו אליו? </w:t>
      </w:r>
      <w:bookmarkStart w:id="1530" w:name="_ETM_Q1_3455036"/>
      <w:bookmarkStart w:id="1531" w:name="_ETM_Q1_3452764"/>
      <w:bookmarkStart w:id="1532" w:name="_ETM_Q1_3450699"/>
      <w:bookmarkStart w:id="1533" w:name="_ETM_Q1_3449194"/>
      <w:bookmarkEnd w:id="1530"/>
      <w:bookmarkEnd w:id="1531"/>
      <w:bookmarkEnd w:id="1532"/>
      <w:bookmarkEnd w:id="1533"/>
      <w:r>
        <w:rPr>
          <w:rFonts w:hint="cs"/>
          <w:rtl/>
          <w:lang w:eastAsia="he-IL"/>
        </w:rPr>
        <w:t xml:space="preserve">בבקשה, בועז ברזילי, מבקר הרשות. בבקשה </w:t>
      </w:r>
      <w:bookmarkStart w:id="1534" w:name="_ETM_Q1_3454794"/>
      <w:bookmarkEnd w:id="1534"/>
      <w:r>
        <w:rPr>
          <w:rFonts w:hint="cs"/>
          <w:rtl/>
          <w:lang w:eastAsia="he-IL"/>
        </w:rPr>
        <w:t xml:space="preserve">אדוני. </w:t>
      </w:r>
      <w:bookmarkStart w:id="1535" w:name="_ETM_Q1_3455605"/>
      <w:bookmarkEnd w:id="1535"/>
    </w:p>
    <w:p w14:paraId="73DEDFF7" w14:textId="77777777" w:rsidR="0004785C" w:rsidRDefault="0004785C" w:rsidP="0004785C">
      <w:pPr>
        <w:rPr>
          <w:rtl/>
          <w:lang w:eastAsia="he-IL"/>
        </w:rPr>
      </w:pPr>
      <w:bookmarkStart w:id="1536" w:name="_ETM_Q1_3455641"/>
      <w:bookmarkStart w:id="1537" w:name="_ETM_Q1_3456302"/>
      <w:bookmarkEnd w:id="1536"/>
      <w:bookmarkEnd w:id="1537"/>
    </w:p>
    <w:p w14:paraId="4E647902" w14:textId="44556DDA" w:rsidR="0004785C" w:rsidRDefault="0004785C" w:rsidP="0004785C">
      <w:pPr>
        <w:pStyle w:val="af9"/>
        <w:keepNext/>
        <w:rPr>
          <w:rtl/>
          <w:lang w:eastAsia="he-IL"/>
        </w:rPr>
      </w:pPr>
      <w:bookmarkStart w:id="1538" w:name="ET_guest_בועז_ברזילי_40"/>
      <w:r w:rsidRPr="00047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ברזילי:</w:t>
      </w:r>
      <w:r w:rsidRPr="0004785C">
        <w:rPr>
          <w:rStyle w:val="TagStyle"/>
          <w:rtl/>
        </w:rPr>
        <w:t xml:space="preserve"> &lt;&lt; אורח &gt;&gt;</w:t>
      </w:r>
      <w:r w:rsidR="004065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8"/>
    </w:p>
    <w:p w14:paraId="626AEE9E" w14:textId="77777777" w:rsidR="0004785C" w:rsidRDefault="0004785C" w:rsidP="0004785C">
      <w:pPr>
        <w:pStyle w:val="KeepWithNext"/>
        <w:rPr>
          <w:rtl/>
          <w:lang w:eastAsia="he-IL"/>
        </w:rPr>
      </w:pPr>
    </w:p>
    <w:p w14:paraId="1B234E73" w14:textId="4E4BC355" w:rsidR="0004785C" w:rsidRDefault="0004785C" w:rsidP="0004785C">
      <w:pPr>
        <w:rPr>
          <w:rtl/>
          <w:lang w:eastAsia="he-IL"/>
        </w:rPr>
      </w:pPr>
      <w:bookmarkStart w:id="1539" w:name="_ETM_Q1_3456669"/>
      <w:bookmarkStart w:id="1540" w:name="_ETM_Q1_3456702"/>
      <w:bookmarkEnd w:id="1539"/>
      <w:bookmarkEnd w:id="1540"/>
      <w:r>
        <w:rPr>
          <w:rFonts w:hint="cs"/>
          <w:rtl/>
          <w:lang w:eastAsia="he-IL"/>
        </w:rPr>
        <w:t xml:space="preserve">כן, שלום לכולם. בועז </w:t>
      </w:r>
      <w:bookmarkStart w:id="1541" w:name="_ETM_Q1_3456564"/>
      <w:bookmarkEnd w:id="1541"/>
      <w:r>
        <w:rPr>
          <w:rFonts w:hint="cs"/>
          <w:rtl/>
          <w:lang w:eastAsia="he-IL"/>
        </w:rPr>
        <w:t xml:space="preserve">ברזילי, רשות שדות התעופה. רשות </w:t>
      </w:r>
      <w:bookmarkStart w:id="1542" w:name="_ETM_Q1_3460798"/>
      <w:bookmarkEnd w:id="1542"/>
      <w:r>
        <w:rPr>
          <w:rFonts w:hint="cs"/>
          <w:rtl/>
          <w:lang w:eastAsia="he-IL"/>
        </w:rPr>
        <w:t xml:space="preserve">התעופה עצמה לא הייתה באמת מבוקרת בדוח. אני הקשבתי קשב </w:t>
      </w:r>
      <w:bookmarkStart w:id="1543" w:name="_ETM_Q1_3466695"/>
      <w:bookmarkEnd w:id="1543"/>
      <w:r>
        <w:rPr>
          <w:rFonts w:hint="cs"/>
          <w:rtl/>
          <w:lang w:eastAsia="he-IL"/>
        </w:rPr>
        <w:t xml:space="preserve">רב לכל מה שנאמר פה. אני מסכים בגדול עם כל </w:t>
      </w:r>
      <w:bookmarkStart w:id="1544" w:name="_ETM_Q1_3470429"/>
      <w:bookmarkEnd w:id="1544"/>
      <w:r>
        <w:rPr>
          <w:rFonts w:hint="cs"/>
          <w:rtl/>
          <w:lang w:eastAsia="he-IL"/>
        </w:rPr>
        <w:t xml:space="preserve">מה שנאמר פה. אני חושב שהנוהל הזה הוא נוהל מחויב. </w:t>
      </w:r>
      <w:bookmarkStart w:id="1545" w:name="_ETM_Q1_3474871"/>
      <w:bookmarkEnd w:id="1545"/>
      <w:r>
        <w:rPr>
          <w:rFonts w:hint="cs"/>
          <w:rtl/>
          <w:lang w:eastAsia="he-IL"/>
        </w:rPr>
        <w:t xml:space="preserve">רשות התעופה, איפה שהיא תוכל לעזור היא תעזור. זהו, אין </w:t>
      </w:r>
      <w:bookmarkStart w:id="1546" w:name="_ETM_Q1_3479776"/>
      <w:bookmarkEnd w:id="1546"/>
      <w:r>
        <w:rPr>
          <w:rFonts w:hint="cs"/>
          <w:rtl/>
          <w:lang w:eastAsia="he-IL"/>
        </w:rPr>
        <w:t xml:space="preserve">הרבה מעבר לזה להגיד. רשות התעופה כן נכנסה פה </w:t>
      </w:r>
      <w:bookmarkStart w:id="1547" w:name="_ETM_Q1_3485446"/>
      <w:bookmarkEnd w:id="1547"/>
      <w:r>
        <w:rPr>
          <w:rFonts w:hint="cs"/>
          <w:rtl/>
          <w:lang w:eastAsia="he-IL"/>
        </w:rPr>
        <w:t xml:space="preserve">באיזה שהוא שלב על ידי מנהל נתב"ג לתהליך. כי נוצר </w:t>
      </w:r>
      <w:bookmarkStart w:id="1548" w:name="_ETM_Q1_3492781"/>
      <w:bookmarkEnd w:id="1548"/>
      <w:r>
        <w:rPr>
          <w:rFonts w:hint="cs"/>
          <w:rtl/>
          <w:lang w:eastAsia="he-IL"/>
        </w:rPr>
        <w:t xml:space="preserve">איזה שהוא וואקום. אני לא חושב שבמקור </w:t>
      </w:r>
      <w:bookmarkStart w:id="1549" w:name="_ETM_Q1_3494641"/>
      <w:bookmarkEnd w:id="1549"/>
      <w:r>
        <w:rPr>
          <w:rFonts w:hint="cs"/>
          <w:rtl/>
          <w:lang w:eastAsia="he-IL"/>
        </w:rPr>
        <w:t xml:space="preserve">רשות התעופה לא </w:t>
      </w:r>
      <w:bookmarkStart w:id="1550" w:name="_ETM_Q1_3496117"/>
      <w:bookmarkEnd w:id="1550"/>
      <w:r>
        <w:rPr>
          <w:rFonts w:hint="cs"/>
          <w:rtl/>
          <w:lang w:eastAsia="he-IL"/>
        </w:rPr>
        <w:t xml:space="preserve">אמורה לתת לא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של נוסעים שצריכים לחזור ולא תקציבים </w:t>
      </w:r>
      <w:bookmarkStart w:id="1551" w:name="_ETM_Q1_3502798"/>
      <w:bookmarkEnd w:id="1551"/>
      <w:r>
        <w:rPr>
          <w:rFonts w:hint="cs"/>
          <w:rtl/>
          <w:lang w:eastAsia="he-IL"/>
        </w:rPr>
        <w:t xml:space="preserve">ולא תעריפי טיסות. מה שכן בוצע, מאחר והיה וואקום באותה </w:t>
      </w:r>
      <w:bookmarkStart w:id="1552" w:name="_ETM_Q1_3509413"/>
      <w:bookmarkEnd w:id="1552"/>
      <w:r>
        <w:rPr>
          <w:rFonts w:hint="cs"/>
          <w:rtl/>
          <w:lang w:eastAsia="he-IL"/>
        </w:rPr>
        <w:t>נקודת זמן. אני חושב ומאמין שבאמת אם ייכתב נוהל ואנחנו</w:t>
      </w:r>
      <w:bookmarkStart w:id="1553" w:name="_ETM_Q1_3515311"/>
      <w:bookmarkEnd w:id="1553"/>
      <w:r>
        <w:rPr>
          <w:rFonts w:hint="cs"/>
          <w:rtl/>
          <w:lang w:eastAsia="he-IL"/>
        </w:rPr>
        <w:t xml:space="preserve"> נוכל לעזור ככל שנ</w:t>
      </w:r>
      <w:bookmarkStart w:id="1554" w:name="_ETM_Q1_3515346"/>
      <w:bookmarkEnd w:id="1554"/>
      <w:r>
        <w:rPr>
          <w:rFonts w:hint="cs"/>
          <w:rtl/>
          <w:lang w:eastAsia="he-IL"/>
        </w:rPr>
        <w:t xml:space="preserve">דרש, אם באמת ייכתב נוהל, </w:t>
      </w:r>
      <w:bookmarkStart w:id="1555" w:name="_ETM_Q1_3520350"/>
      <w:bookmarkEnd w:id="1555"/>
      <w:r>
        <w:rPr>
          <w:rFonts w:hint="cs"/>
          <w:rtl/>
          <w:lang w:eastAsia="he-IL"/>
        </w:rPr>
        <w:t xml:space="preserve">אז אנחנו לא נצטרך להיכנס לוואקום, כי הנוהל </w:t>
      </w:r>
      <w:bookmarkStart w:id="1556" w:name="_ETM_Q1_3521806"/>
      <w:bookmarkEnd w:id="1556"/>
      <w:r>
        <w:rPr>
          <w:rFonts w:hint="cs"/>
          <w:rtl/>
          <w:lang w:eastAsia="he-IL"/>
        </w:rPr>
        <w:t xml:space="preserve">אמור לוודא </w:t>
      </w:r>
      <w:bookmarkStart w:id="1557" w:name="_ETM_Q1_3523419"/>
      <w:bookmarkEnd w:id="1557"/>
      <w:r>
        <w:rPr>
          <w:rFonts w:hint="cs"/>
          <w:rtl/>
          <w:lang w:eastAsia="he-IL"/>
        </w:rPr>
        <w:t xml:space="preserve">שלא יהיה וואקום בעתיד. </w:t>
      </w:r>
      <w:bookmarkStart w:id="1558" w:name="_ETM_Q1_3526007"/>
      <w:bookmarkStart w:id="1559" w:name="_ETM_Q1_3526054"/>
      <w:bookmarkEnd w:id="1558"/>
      <w:bookmarkEnd w:id="1559"/>
      <w:r>
        <w:rPr>
          <w:rFonts w:hint="cs"/>
          <w:rtl/>
          <w:lang w:eastAsia="he-IL"/>
        </w:rPr>
        <w:t xml:space="preserve">זה הצד של רשות </w:t>
      </w:r>
      <w:bookmarkStart w:id="1560" w:name="_ETM_Q1_3527236"/>
      <w:bookmarkEnd w:id="1560"/>
      <w:r>
        <w:rPr>
          <w:rFonts w:hint="cs"/>
          <w:rtl/>
          <w:lang w:eastAsia="he-IL"/>
        </w:rPr>
        <w:t xml:space="preserve">שדות התעופה. </w:t>
      </w:r>
      <w:bookmarkStart w:id="1561" w:name="_ETM_Q1_3528961"/>
      <w:bookmarkEnd w:id="1561"/>
      <w:r>
        <w:rPr>
          <w:rFonts w:hint="cs"/>
          <w:rtl/>
          <w:lang w:eastAsia="he-IL"/>
        </w:rPr>
        <w:t xml:space="preserve">אם יש מקום שנוכל לעזור, נשמח. </w:t>
      </w:r>
    </w:p>
    <w:p w14:paraId="30B470CB" w14:textId="77777777" w:rsidR="0004785C" w:rsidRDefault="0004785C" w:rsidP="0004785C">
      <w:pPr>
        <w:rPr>
          <w:rtl/>
          <w:lang w:eastAsia="he-IL"/>
        </w:rPr>
      </w:pPr>
      <w:bookmarkStart w:id="1562" w:name="_ETM_Q1_3532833"/>
      <w:bookmarkStart w:id="1563" w:name="_ETM_Q1_3532875"/>
      <w:bookmarkEnd w:id="1562"/>
      <w:bookmarkEnd w:id="1563"/>
    </w:p>
    <w:p w14:paraId="66B8183A" w14:textId="4A2E566E" w:rsidR="0004785C" w:rsidRDefault="0004785C" w:rsidP="0004785C">
      <w:pPr>
        <w:pStyle w:val="af6"/>
        <w:keepNext/>
        <w:rPr>
          <w:rtl/>
        </w:rPr>
      </w:pPr>
      <w:bookmarkStart w:id="1564" w:name="ET_yor_5084_41"/>
      <w:r w:rsidRPr="0004785C">
        <w:rPr>
          <w:rStyle w:val="TagStyle"/>
          <w:rtl/>
        </w:rPr>
        <w:t xml:space="preserve"> &lt;&lt; </w:t>
      </w:r>
      <w:proofErr w:type="spellStart"/>
      <w:r w:rsidRPr="0004785C">
        <w:rPr>
          <w:rStyle w:val="TagStyle"/>
          <w:rtl/>
        </w:rPr>
        <w:t>יור</w:t>
      </w:r>
      <w:proofErr w:type="spellEnd"/>
      <w:r w:rsidRPr="0004785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4785C">
        <w:rPr>
          <w:rStyle w:val="TagStyle"/>
          <w:rtl/>
        </w:rPr>
        <w:t xml:space="preserve"> &lt;&lt; </w:t>
      </w:r>
      <w:proofErr w:type="spellStart"/>
      <w:r w:rsidRPr="0004785C">
        <w:rPr>
          <w:rStyle w:val="TagStyle"/>
          <w:rtl/>
        </w:rPr>
        <w:t>יור</w:t>
      </w:r>
      <w:proofErr w:type="spellEnd"/>
      <w:r w:rsidRPr="0004785C">
        <w:rPr>
          <w:rStyle w:val="TagStyle"/>
          <w:rtl/>
        </w:rPr>
        <w:t xml:space="preserve"> &gt;&gt;</w:t>
      </w:r>
      <w:r w:rsidR="0040650F">
        <w:rPr>
          <w:rtl/>
        </w:rPr>
        <w:t xml:space="preserve"> </w:t>
      </w:r>
      <w:r>
        <w:rPr>
          <w:rtl/>
        </w:rPr>
        <w:t xml:space="preserve"> </w:t>
      </w:r>
      <w:bookmarkEnd w:id="1564"/>
    </w:p>
    <w:p w14:paraId="291F6022" w14:textId="77777777" w:rsidR="0004785C" w:rsidRDefault="0004785C" w:rsidP="0004785C">
      <w:pPr>
        <w:pStyle w:val="KeepWithNext"/>
        <w:rPr>
          <w:rtl/>
          <w:lang w:eastAsia="he-IL"/>
        </w:rPr>
      </w:pPr>
    </w:p>
    <w:p w14:paraId="4F8469B1" w14:textId="77777777" w:rsidR="0040650F" w:rsidRDefault="0004785C" w:rsidP="0004785C">
      <w:pPr>
        <w:rPr>
          <w:rtl/>
          <w:lang w:eastAsia="he-IL"/>
        </w:rPr>
      </w:pPr>
      <w:bookmarkStart w:id="1565" w:name="_ETM_Q1_3533937"/>
      <w:bookmarkStart w:id="1566" w:name="_ETM_Q1_3533960"/>
      <w:bookmarkStart w:id="1567" w:name="_ETM_Q1_3530971"/>
      <w:bookmarkEnd w:id="1565"/>
      <w:bookmarkEnd w:id="1566"/>
      <w:bookmarkEnd w:id="1567"/>
      <w:r>
        <w:rPr>
          <w:rFonts w:hint="cs"/>
          <w:rtl/>
          <w:lang w:eastAsia="he-IL"/>
        </w:rPr>
        <w:t xml:space="preserve">אני מאוד מודה לך. </w:t>
      </w:r>
      <w:bookmarkStart w:id="1568" w:name="_ETM_Q1_3532709"/>
      <w:bookmarkEnd w:id="1568"/>
      <w:r>
        <w:rPr>
          <w:rFonts w:hint="cs"/>
          <w:rtl/>
          <w:lang w:eastAsia="he-IL"/>
        </w:rPr>
        <w:t xml:space="preserve">תחזירו את משרד החוץ בבקשה. גבירותיי, </w:t>
      </w:r>
      <w:bookmarkStart w:id="1569" w:name="_ETM_Q1_3545309"/>
      <w:bookmarkEnd w:id="1569"/>
      <w:r>
        <w:rPr>
          <w:rFonts w:hint="cs"/>
          <w:rtl/>
          <w:lang w:eastAsia="he-IL"/>
        </w:rPr>
        <w:t>תראו, לפ</w:t>
      </w:r>
      <w:bookmarkStart w:id="1570" w:name="_ETM_Q1_3544874"/>
      <w:bookmarkEnd w:id="1570"/>
      <w:r>
        <w:rPr>
          <w:rFonts w:hint="cs"/>
          <w:rtl/>
          <w:lang w:eastAsia="he-IL"/>
        </w:rPr>
        <w:t xml:space="preserve">חות מי שהשתתף גילה נכונות ומעבר לכך, לשתף </w:t>
      </w:r>
      <w:bookmarkStart w:id="1571" w:name="_ETM_Q1_3551373"/>
      <w:bookmarkEnd w:id="1571"/>
      <w:r>
        <w:rPr>
          <w:rFonts w:hint="cs"/>
          <w:rtl/>
          <w:lang w:eastAsia="he-IL"/>
        </w:rPr>
        <w:t xml:space="preserve">פעולה אתכם. אתם תהיו </w:t>
      </w:r>
      <w:bookmarkStart w:id="1572" w:name="_ETM_Q1_3551162"/>
      <w:bookmarkEnd w:id="1572"/>
      <w:r>
        <w:rPr>
          <w:rFonts w:hint="cs"/>
          <w:rtl/>
          <w:lang w:eastAsia="he-IL"/>
        </w:rPr>
        <w:t>ה</w:t>
      </w:r>
      <w:bookmarkStart w:id="1573" w:name="_ETM_Q1_3549480"/>
      <w:bookmarkEnd w:id="1573"/>
      <w:r>
        <w:rPr>
          <w:rFonts w:hint="cs"/>
          <w:rtl/>
          <w:lang w:eastAsia="he-IL"/>
        </w:rPr>
        <w:t xml:space="preserve">עוגן המרכזי </w:t>
      </w:r>
      <w:proofErr w:type="spellStart"/>
      <w:r>
        <w:rPr>
          <w:rFonts w:hint="cs"/>
          <w:rtl/>
          <w:lang w:eastAsia="he-IL"/>
        </w:rPr>
        <w:t>שיתכלל</w:t>
      </w:r>
      <w:proofErr w:type="spellEnd"/>
      <w:r>
        <w:rPr>
          <w:rFonts w:hint="cs"/>
          <w:rtl/>
          <w:lang w:eastAsia="he-IL"/>
        </w:rPr>
        <w:t xml:space="preserve"> את העניין </w:t>
      </w:r>
      <w:bookmarkStart w:id="1574" w:name="_ETM_Q1_3555568"/>
      <w:bookmarkEnd w:id="1574"/>
      <w:r>
        <w:rPr>
          <w:rFonts w:hint="cs"/>
          <w:rtl/>
          <w:lang w:eastAsia="he-IL"/>
        </w:rPr>
        <w:t>הזה. אנחנו גם נוצ</w:t>
      </w:r>
      <w:bookmarkStart w:id="1575" w:name="_ETM_Q1_3554540"/>
      <w:bookmarkStart w:id="1576" w:name="_ETM_Q1_3554651"/>
      <w:bookmarkStart w:id="1577" w:name="_ETM_Q1_3551863"/>
      <w:bookmarkEnd w:id="1575"/>
      <w:bookmarkEnd w:id="1576"/>
      <w:bookmarkEnd w:id="1577"/>
      <w:r>
        <w:rPr>
          <w:rFonts w:hint="cs"/>
          <w:rtl/>
          <w:lang w:eastAsia="he-IL"/>
        </w:rPr>
        <w:t xml:space="preserve">יא גם מכתב בעקבות הדיון הזה, </w:t>
      </w:r>
      <w:bookmarkStart w:id="1578" w:name="_ETM_Q1_3557872"/>
      <w:bookmarkStart w:id="1579" w:name="_ETM_Q1_3559057"/>
      <w:bookmarkStart w:id="1580" w:name="_ETM_Q1_3558045"/>
      <w:bookmarkEnd w:id="1578"/>
      <w:bookmarkEnd w:id="1579"/>
      <w:bookmarkEnd w:id="1580"/>
      <w:r>
        <w:rPr>
          <w:rFonts w:hint="cs"/>
          <w:rtl/>
          <w:lang w:eastAsia="he-IL"/>
        </w:rPr>
        <w:t xml:space="preserve">כשהוא יתקיים. ומה כוונת הוועדה, נוציא מכתב גם </w:t>
      </w:r>
      <w:bookmarkStart w:id="1581" w:name="_ETM_Q1_3562761"/>
      <w:bookmarkEnd w:id="1581"/>
      <w:r>
        <w:rPr>
          <w:rFonts w:hint="cs"/>
          <w:rtl/>
          <w:lang w:eastAsia="he-IL"/>
        </w:rPr>
        <w:t xml:space="preserve">למנכ"ל משרד החוץ בבקשה למנות מישהו בכיר יחד אתכם. אני </w:t>
      </w:r>
      <w:bookmarkStart w:id="1582" w:name="_ETM_Q1_3568588"/>
      <w:bookmarkEnd w:id="1582"/>
      <w:r>
        <w:rPr>
          <w:rFonts w:hint="cs"/>
          <w:rtl/>
          <w:lang w:eastAsia="he-IL"/>
        </w:rPr>
        <w:t xml:space="preserve">לא נכנס. אבל הקמת הפורום הוא באחריותכם. כי אתם העוגן </w:t>
      </w:r>
      <w:bookmarkStart w:id="1583" w:name="_ETM_Q1_3574416"/>
      <w:bookmarkEnd w:id="1583"/>
      <w:r>
        <w:rPr>
          <w:rFonts w:hint="cs"/>
          <w:rtl/>
          <w:lang w:eastAsia="he-IL"/>
        </w:rPr>
        <w:t xml:space="preserve">המרכזי. נפנה גם מכתב למנכ"לים של משרדי הממשלה האחרים. </w:t>
      </w:r>
      <w:bookmarkStart w:id="1584" w:name="_ETM_Q1_3581031"/>
      <w:bookmarkEnd w:id="1584"/>
      <w:r>
        <w:rPr>
          <w:rFonts w:hint="cs"/>
          <w:rtl/>
          <w:lang w:eastAsia="he-IL"/>
        </w:rPr>
        <w:t>ה</w:t>
      </w:r>
      <w:bookmarkStart w:id="1585" w:name="_ETM_Q1_3578908"/>
      <w:bookmarkEnd w:id="1585"/>
      <w:r>
        <w:rPr>
          <w:rFonts w:hint="cs"/>
          <w:rtl/>
          <w:lang w:eastAsia="he-IL"/>
        </w:rPr>
        <w:t xml:space="preserve">שרים עסוקים מידי, אנשים פוליטיים, זה יעבור להם ליד האוזן. </w:t>
      </w:r>
      <w:bookmarkStart w:id="1586" w:name="_ETM_Q1_3584551"/>
      <w:bookmarkEnd w:id="1586"/>
    </w:p>
    <w:p w14:paraId="59467A4D" w14:textId="77777777" w:rsidR="0040650F" w:rsidRDefault="0040650F" w:rsidP="0004785C">
      <w:pPr>
        <w:rPr>
          <w:rtl/>
          <w:lang w:eastAsia="he-IL"/>
        </w:rPr>
      </w:pPr>
    </w:p>
    <w:p w14:paraId="2B753117" w14:textId="25D78CEF" w:rsidR="0004785C" w:rsidRDefault="0004785C" w:rsidP="000478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ובעיקר למנכ"ל משרד האוצר, גם נתנו לו פתרון אפשרי לגבי </w:t>
      </w:r>
      <w:bookmarkStart w:id="1587" w:name="_ETM_Q1_3590244"/>
      <w:bookmarkEnd w:id="1587"/>
      <w:r>
        <w:rPr>
          <w:rFonts w:hint="cs"/>
          <w:rtl/>
          <w:lang w:eastAsia="he-IL"/>
        </w:rPr>
        <w:t xml:space="preserve">תקציב. אבל אין בכלל ספק, לא יהיה תקציב, תבנו נוהל, </w:t>
      </w:r>
      <w:bookmarkStart w:id="1588" w:name="_ETM_Q1_3595600"/>
      <w:bookmarkEnd w:id="1588"/>
      <w:r>
        <w:rPr>
          <w:rFonts w:hint="cs"/>
          <w:rtl/>
          <w:lang w:eastAsia="he-IL"/>
        </w:rPr>
        <w:t xml:space="preserve">לא יקרה שום דבר. אולי יקרה בשוליים, </w:t>
      </w:r>
      <w:bookmarkStart w:id="1589" w:name="_ETM_Q1_3596895"/>
      <w:bookmarkStart w:id="1590" w:name="_ETM_Q1_3597109"/>
      <w:bookmarkEnd w:id="1589"/>
      <w:bookmarkEnd w:id="1590"/>
      <w:r>
        <w:rPr>
          <w:rFonts w:hint="cs"/>
          <w:rtl/>
          <w:lang w:eastAsia="he-IL"/>
        </w:rPr>
        <w:t xml:space="preserve">איך להטיס, מה </w:t>
      </w:r>
      <w:bookmarkStart w:id="1591" w:name="_ETM_Q1_3598147"/>
      <w:bookmarkEnd w:id="1591"/>
      <w:r>
        <w:rPr>
          <w:rFonts w:hint="cs"/>
          <w:rtl/>
          <w:lang w:eastAsia="he-IL"/>
        </w:rPr>
        <w:t xml:space="preserve">להטיס. זה בדיוק כמו הדוגמה שנתתי על קרן הניקיון. כשאחד </w:t>
      </w:r>
      <w:bookmarkStart w:id="1592" w:name="_ETM_Q1_3604627"/>
      <w:bookmarkEnd w:id="1592"/>
      <w:r>
        <w:rPr>
          <w:rFonts w:hint="cs"/>
          <w:rtl/>
          <w:lang w:eastAsia="he-IL"/>
        </w:rPr>
        <w:t>מנחלי הנגב הוזרם אליו מ</w:t>
      </w:r>
      <w:bookmarkStart w:id="1593" w:name="_ETM_Q1_3608579"/>
      <w:bookmarkEnd w:id="1593"/>
      <w:r>
        <w:rPr>
          <w:rFonts w:hint="cs"/>
          <w:rtl/>
          <w:lang w:eastAsia="he-IL"/>
        </w:rPr>
        <w:t xml:space="preserve">זות בצורה כזו או אחרת. ותארו </w:t>
      </w:r>
      <w:bookmarkStart w:id="1594" w:name="_ETM_Q1_3613886"/>
      <w:bookmarkEnd w:id="1594"/>
      <w:r>
        <w:rPr>
          <w:rFonts w:hint="cs"/>
          <w:rtl/>
          <w:lang w:eastAsia="he-IL"/>
        </w:rPr>
        <w:t xml:space="preserve">לכם שהיה צריך להתחיל </w:t>
      </w:r>
      <w:bookmarkStart w:id="1595" w:name="_ETM_Q1_3613203"/>
      <w:bookmarkEnd w:id="1595"/>
      <w:r>
        <w:rPr>
          <w:rFonts w:hint="cs"/>
          <w:rtl/>
          <w:lang w:eastAsia="he-IL"/>
        </w:rPr>
        <w:t xml:space="preserve">לחפש 5 או 8 או 10 </w:t>
      </w:r>
      <w:bookmarkStart w:id="1596" w:name="_ETM_Q1_3616845"/>
      <w:bookmarkEnd w:id="1596"/>
      <w:r>
        <w:rPr>
          <w:rFonts w:hint="cs"/>
          <w:rtl/>
          <w:lang w:eastAsia="he-IL"/>
        </w:rPr>
        <w:t xml:space="preserve">מיליון שקלים כדי </w:t>
      </w:r>
      <w:bookmarkStart w:id="1597" w:name="_ETM_Q1_3615667"/>
      <w:bookmarkStart w:id="1598" w:name="_ETM_Q1_3612907"/>
      <w:bookmarkEnd w:id="1597"/>
      <w:bookmarkEnd w:id="1598"/>
      <w:r w:rsidR="0098500B">
        <w:rPr>
          <w:rFonts w:hint="cs"/>
          <w:rtl/>
          <w:lang w:eastAsia="he-IL"/>
        </w:rPr>
        <w:t xml:space="preserve">לנקות את הנחל, לא היו מוצאים. </w:t>
      </w:r>
      <w:bookmarkStart w:id="1599" w:name="_ETM_Q1_3622492"/>
      <w:bookmarkEnd w:id="1599"/>
      <w:r w:rsidR="0098500B">
        <w:rPr>
          <w:rFonts w:hint="cs"/>
          <w:rtl/>
          <w:lang w:eastAsia="he-IL"/>
        </w:rPr>
        <w:t xml:space="preserve">אנחנו מכירים את זה. ולכן תקציב יהיה מחייב המציאות לנושא </w:t>
      </w:r>
      <w:bookmarkStart w:id="1600" w:name="_ETM_Q1_3628658"/>
      <w:bookmarkEnd w:id="1600"/>
      <w:r w:rsidR="0098500B">
        <w:rPr>
          <w:rFonts w:hint="cs"/>
          <w:rtl/>
          <w:lang w:eastAsia="he-IL"/>
        </w:rPr>
        <w:t>הז</w:t>
      </w:r>
      <w:bookmarkStart w:id="1601" w:name="_ETM_Q1_3626266"/>
      <w:bookmarkEnd w:id="1601"/>
      <w:r w:rsidR="0098500B">
        <w:rPr>
          <w:rFonts w:hint="cs"/>
          <w:rtl/>
          <w:lang w:eastAsia="he-IL"/>
        </w:rPr>
        <w:t xml:space="preserve">ה. גם נתתי איזה פתרון שעלה במוחי הקודח, מי </w:t>
      </w:r>
      <w:bookmarkStart w:id="1602" w:name="_ETM_Q1_3631635"/>
      <w:bookmarkEnd w:id="1602"/>
      <w:r w:rsidR="0098500B">
        <w:rPr>
          <w:rFonts w:hint="cs"/>
          <w:rtl/>
          <w:lang w:eastAsia="he-IL"/>
        </w:rPr>
        <w:t xml:space="preserve">שמוציא 1,500-2,000 </w:t>
      </w:r>
      <w:bookmarkStart w:id="1603" w:name="_ETM_Q1_3633404"/>
      <w:bookmarkEnd w:id="1603"/>
      <w:r w:rsidR="0098500B">
        <w:rPr>
          <w:rFonts w:hint="cs"/>
          <w:rtl/>
          <w:lang w:eastAsia="he-IL"/>
        </w:rPr>
        <w:t xml:space="preserve">דולר לטיסה לחו"ל לא יקרה כלום אם יוסיף </w:t>
      </w:r>
      <w:bookmarkStart w:id="1604" w:name="_ETM_Q1_3637693"/>
      <w:bookmarkEnd w:id="1604"/>
      <w:r w:rsidR="0098500B">
        <w:rPr>
          <w:rFonts w:hint="cs"/>
          <w:rtl/>
          <w:lang w:eastAsia="he-IL"/>
        </w:rPr>
        <w:t xml:space="preserve">4-5 דולר שזה ילך </w:t>
      </w:r>
      <w:proofErr w:type="spellStart"/>
      <w:r w:rsidR="0098500B">
        <w:rPr>
          <w:rFonts w:hint="cs"/>
          <w:rtl/>
          <w:lang w:eastAsia="he-IL"/>
        </w:rPr>
        <w:t>ויירד</w:t>
      </w:r>
      <w:proofErr w:type="spellEnd"/>
      <w:r w:rsidR="0098500B">
        <w:rPr>
          <w:rFonts w:hint="cs"/>
          <w:rtl/>
          <w:lang w:eastAsia="he-IL"/>
        </w:rPr>
        <w:t xml:space="preserve"> כשהקרן </w:t>
      </w:r>
      <w:r w:rsidR="0098500B">
        <w:rPr>
          <w:rFonts w:hint="cs"/>
          <w:rtl/>
          <w:lang w:eastAsia="he-IL"/>
        </w:rPr>
        <w:lastRenderedPageBreak/>
        <w:t>הזאת תצבור תאוצה ואחר</w:t>
      </w:r>
      <w:bookmarkStart w:id="1605" w:name="_ETM_Q1_3644555"/>
      <w:bookmarkEnd w:id="1605"/>
      <w:r w:rsidR="0098500B">
        <w:rPr>
          <w:rFonts w:hint="cs"/>
          <w:rtl/>
          <w:lang w:eastAsia="he-IL"/>
        </w:rPr>
        <w:t xml:space="preserve"> כך </w:t>
      </w:r>
      <w:bookmarkStart w:id="1606" w:name="_ETM_Q1_3641960"/>
      <w:bookmarkEnd w:id="1606"/>
      <w:r w:rsidR="0098500B">
        <w:rPr>
          <w:rFonts w:hint="cs"/>
          <w:rtl/>
          <w:lang w:eastAsia="he-IL"/>
        </w:rPr>
        <w:t>זה יעמוד, אני יודע מה, על 2</w:t>
      </w:r>
      <w:bookmarkStart w:id="1607" w:name="_ETM_Q1_3646583"/>
      <w:bookmarkEnd w:id="1607"/>
      <w:r w:rsidR="0098500B">
        <w:rPr>
          <w:rFonts w:hint="cs"/>
          <w:rtl/>
          <w:lang w:eastAsia="he-IL"/>
        </w:rPr>
        <w:t xml:space="preserve"> דולר. אני סתם אומר, </w:t>
      </w:r>
      <w:bookmarkStart w:id="1608" w:name="_ETM_Q1_3645541"/>
      <w:bookmarkEnd w:id="1608"/>
      <w:r w:rsidR="0098500B">
        <w:rPr>
          <w:rFonts w:hint="cs"/>
          <w:rtl/>
          <w:lang w:eastAsia="he-IL"/>
        </w:rPr>
        <w:t xml:space="preserve">אבל זו אחת האפשרויות. </w:t>
      </w:r>
      <w:bookmarkStart w:id="1609" w:name="_ETM_Q1_3648439"/>
      <w:bookmarkEnd w:id="1609"/>
    </w:p>
    <w:p w14:paraId="1A4CBD8E" w14:textId="77777777" w:rsidR="0098500B" w:rsidRDefault="0098500B" w:rsidP="0004785C">
      <w:pPr>
        <w:rPr>
          <w:rtl/>
          <w:lang w:eastAsia="he-IL"/>
        </w:rPr>
      </w:pPr>
      <w:bookmarkStart w:id="1610" w:name="_ETM_Q1_3648498"/>
      <w:bookmarkEnd w:id="1610"/>
    </w:p>
    <w:p w14:paraId="566DCDA3" w14:textId="5695F0BC" w:rsidR="0098500B" w:rsidRDefault="0098500B" w:rsidP="0004785C">
      <w:pPr>
        <w:rPr>
          <w:rtl/>
          <w:lang w:eastAsia="he-IL"/>
        </w:rPr>
      </w:pPr>
      <w:bookmarkStart w:id="1611" w:name="_ETM_Q1_3648550"/>
      <w:bookmarkStart w:id="1612" w:name="_ETM_Q1_3648615"/>
      <w:bookmarkEnd w:id="1611"/>
      <w:bookmarkEnd w:id="1612"/>
      <w:r>
        <w:rPr>
          <w:rFonts w:hint="cs"/>
          <w:rtl/>
          <w:lang w:eastAsia="he-IL"/>
        </w:rPr>
        <w:t xml:space="preserve">חצי שנה </w:t>
      </w:r>
      <w:bookmarkStart w:id="1613" w:name="_ETM_Q1_3649496"/>
      <w:bookmarkEnd w:id="1613"/>
      <w:r>
        <w:rPr>
          <w:rFonts w:hint="cs"/>
          <w:rtl/>
          <w:lang w:eastAsia="he-IL"/>
        </w:rPr>
        <w:t xml:space="preserve">מהיום, תגידו לנו למי לשלוח. להן וגם למנכ"ל </w:t>
      </w:r>
      <w:bookmarkStart w:id="1614" w:name="_ETM_Q1_3654258"/>
      <w:bookmarkStart w:id="1615" w:name="_ETM_Q1_3653138"/>
      <w:bookmarkEnd w:id="1614"/>
      <w:bookmarkEnd w:id="1615"/>
      <w:r>
        <w:rPr>
          <w:rFonts w:hint="cs"/>
          <w:rtl/>
          <w:lang w:eastAsia="he-IL"/>
        </w:rPr>
        <w:t xml:space="preserve">משרד </w:t>
      </w:r>
      <w:bookmarkStart w:id="1616" w:name="_ETM_Q1_3654911"/>
      <w:bookmarkEnd w:id="1616"/>
      <w:r>
        <w:rPr>
          <w:rFonts w:hint="cs"/>
          <w:rtl/>
          <w:lang w:eastAsia="he-IL"/>
        </w:rPr>
        <w:t xml:space="preserve">החוץ ולשאר המנכ"לים הנוגעים בדבר. אתן רוצות להגיד משהו, </w:t>
      </w:r>
      <w:bookmarkStart w:id="1617" w:name="_ETM_Q1_3664044"/>
      <w:bookmarkEnd w:id="1617"/>
      <w:r>
        <w:rPr>
          <w:rFonts w:hint="cs"/>
          <w:rtl/>
          <w:lang w:eastAsia="he-IL"/>
        </w:rPr>
        <w:t xml:space="preserve">בבקשה? </w:t>
      </w:r>
      <w:bookmarkStart w:id="1618" w:name="_ETM_Q1_3662620"/>
      <w:bookmarkEnd w:id="1618"/>
    </w:p>
    <w:p w14:paraId="21D62A91" w14:textId="77777777" w:rsidR="0098500B" w:rsidRDefault="0098500B" w:rsidP="0004785C">
      <w:pPr>
        <w:rPr>
          <w:rtl/>
          <w:lang w:eastAsia="he-IL"/>
        </w:rPr>
      </w:pPr>
      <w:bookmarkStart w:id="1619" w:name="_ETM_Q1_3662874"/>
      <w:bookmarkStart w:id="1620" w:name="_ETM_Q1_3662935"/>
      <w:bookmarkStart w:id="1621" w:name="_ETM_Q1_3660953"/>
      <w:bookmarkStart w:id="1622" w:name="_ETM_Q1_3662381"/>
      <w:bookmarkEnd w:id="1619"/>
      <w:bookmarkEnd w:id="1620"/>
      <w:bookmarkEnd w:id="1621"/>
      <w:bookmarkEnd w:id="1622"/>
    </w:p>
    <w:p w14:paraId="1B83E6A1" w14:textId="233B868D" w:rsidR="0098500B" w:rsidRDefault="0098500B" w:rsidP="0098500B">
      <w:pPr>
        <w:pStyle w:val="af9"/>
        <w:keepNext/>
        <w:rPr>
          <w:rtl/>
          <w:lang w:eastAsia="he-IL"/>
        </w:rPr>
      </w:pPr>
      <w:bookmarkStart w:id="1623" w:name="ET_guest_יפעת_שריקי_42"/>
      <w:r w:rsidRPr="009850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שריקי:</w:t>
      </w:r>
      <w:r w:rsidRPr="0098500B">
        <w:rPr>
          <w:rStyle w:val="TagStyle"/>
          <w:rtl/>
        </w:rPr>
        <w:t xml:space="preserve"> &lt;&lt; אורח &gt;&gt;</w:t>
      </w:r>
      <w:r w:rsidR="004065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3"/>
    </w:p>
    <w:p w14:paraId="32593E44" w14:textId="77777777" w:rsidR="0098500B" w:rsidRDefault="0098500B" w:rsidP="0098500B">
      <w:pPr>
        <w:pStyle w:val="KeepWithNext"/>
        <w:rPr>
          <w:rtl/>
          <w:lang w:eastAsia="he-IL"/>
        </w:rPr>
      </w:pPr>
    </w:p>
    <w:p w14:paraId="0980C56F" w14:textId="7658A9EC" w:rsidR="0098500B" w:rsidRDefault="0098500B" w:rsidP="0098500B">
      <w:pPr>
        <w:rPr>
          <w:rtl/>
          <w:lang w:eastAsia="he-IL"/>
        </w:rPr>
      </w:pPr>
      <w:bookmarkStart w:id="1624" w:name="_ETM_Q1_3662885"/>
      <w:bookmarkStart w:id="1625" w:name="_ETM_Q1_3662926"/>
      <w:bookmarkEnd w:id="1624"/>
      <w:bookmarkEnd w:id="1625"/>
      <w:r>
        <w:rPr>
          <w:rFonts w:hint="cs"/>
          <w:rtl/>
          <w:lang w:eastAsia="he-IL"/>
        </w:rPr>
        <w:t xml:space="preserve">תודה רבה. תודה רבה ובשורות טובות לכולם. </w:t>
      </w:r>
    </w:p>
    <w:p w14:paraId="602B4B42" w14:textId="77777777" w:rsidR="0098500B" w:rsidRDefault="0098500B" w:rsidP="0098500B">
      <w:pPr>
        <w:rPr>
          <w:rtl/>
          <w:lang w:eastAsia="he-IL"/>
        </w:rPr>
      </w:pPr>
      <w:bookmarkStart w:id="1626" w:name="_ETM_Q1_3667511"/>
      <w:bookmarkStart w:id="1627" w:name="_ETM_Q1_3667573"/>
      <w:bookmarkStart w:id="1628" w:name="_ETM_Q1_3668186"/>
      <w:bookmarkEnd w:id="1626"/>
      <w:bookmarkEnd w:id="1627"/>
      <w:bookmarkEnd w:id="1628"/>
    </w:p>
    <w:p w14:paraId="4423BE32" w14:textId="40F22C87" w:rsidR="0098500B" w:rsidRDefault="0098500B" w:rsidP="0098500B">
      <w:pPr>
        <w:pStyle w:val="af6"/>
        <w:keepNext/>
        <w:rPr>
          <w:rtl/>
        </w:rPr>
      </w:pPr>
      <w:bookmarkStart w:id="1629" w:name="ET_yor_5084_43"/>
      <w:r w:rsidRPr="0098500B">
        <w:rPr>
          <w:rStyle w:val="TagStyle"/>
          <w:rtl/>
        </w:rPr>
        <w:t xml:space="preserve"> &lt;&lt; </w:t>
      </w:r>
      <w:proofErr w:type="spellStart"/>
      <w:r w:rsidRPr="0098500B">
        <w:rPr>
          <w:rStyle w:val="TagStyle"/>
          <w:rtl/>
        </w:rPr>
        <w:t>יור</w:t>
      </w:r>
      <w:proofErr w:type="spellEnd"/>
      <w:r w:rsidRPr="0098500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8500B">
        <w:rPr>
          <w:rStyle w:val="TagStyle"/>
          <w:rtl/>
        </w:rPr>
        <w:t xml:space="preserve"> &lt;&lt; </w:t>
      </w:r>
      <w:proofErr w:type="spellStart"/>
      <w:r w:rsidRPr="0098500B">
        <w:rPr>
          <w:rStyle w:val="TagStyle"/>
          <w:rtl/>
        </w:rPr>
        <w:t>יור</w:t>
      </w:r>
      <w:proofErr w:type="spellEnd"/>
      <w:r w:rsidRPr="0098500B">
        <w:rPr>
          <w:rStyle w:val="TagStyle"/>
          <w:rtl/>
        </w:rPr>
        <w:t xml:space="preserve"> &gt;&gt;</w:t>
      </w:r>
      <w:r w:rsidR="0040650F">
        <w:rPr>
          <w:rtl/>
        </w:rPr>
        <w:t xml:space="preserve"> </w:t>
      </w:r>
      <w:r>
        <w:rPr>
          <w:rtl/>
        </w:rPr>
        <w:t xml:space="preserve"> </w:t>
      </w:r>
      <w:bookmarkEnd w:id="1629"/>
    </w:p>
    <w:p w14:paraId="36FE2FE8" w14:textId="77777777" w:rsidR="0098500B" w:rsidRDefault="0098500B" w:rsidP="0098500B">
      <w:pPr>
        <w:pStyle w:val="KeepWithNext"/>
        <w:rPr>
          <w:rtl/>
          <w:lang w:eastAsia="he-IL"/>
        </w:rPr>
      </w:pPr>
    </w:p>
    <w:p w14:paraId="72B07419" w14:textId="013A7885" w:rsidR="0098500B" w:rsidRPr="0098500B" w:rsidRDefault="0098500B" w:rsidP="0098500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30" w:name="_ETM_Q1_3668699"/>
      <w:bookmarkStart w:id="1631" w:name="_ETM_Q1_3668761"/>
      <w:bookmarkEnd w:id="1630"/>
      <w:bookmarkEnd w:id="1631"/>
      <w:r>
        <w:rPr>
          <w:rFonts w:hint="cs"/>
          <w:rtl/>
          <w:lang w:eastAsia="he-IL"/>
        </w:rPr>
        <w:t xml:space="preserve">מן. תודה </w:t>
      </w:r>
      <w:bookmarkStart w:id="1632" w:name="_ETM_Q1_3669625"/>
      <w:bookmarkEnd w:id="1632"/>
      <w:r>
        <w:rPr>
          <w:rFonts w:hint="cs"/>
          <w:rtl/>
          <w:lang w:eastAsia="he-IL"/>
        </w:rPr>
        <w:t xml:space="preserve">רבה. תודה רבה לכולם על הנכונות בזמן הזה </w:t>
      </w:r>
      <w:bookmarkStart w:id="1633" w:name="_ETM_Q1_3672069"/>
      <w:bookmarkEnd w:id="1633"/>
      <w:r>
        <w:rPr>
          <w:rFonts w:hint="cs"/>
          <w:rtl/>
          <w:lang w:eastAsia="he-IL"/>
        </w:rPr>
        <w:t xml:space="preserve">לבוא ולהגיד </w:t>
      </w:r>
      <w:bookmarkStart w:id="1634" w:name="_ETM_Q1_3673341"/>
      <w:bookmarkEnd w:id="1634"/>
      <w:r>
        <w:rPr>
          <w:rFonts w:hint="cs"/>
          <w:rtl/>
          <w:lang w:eastAsia="he-IL"/>
        </w:rPr>
        <w:t xml:space="preserve">את הדברים. </w:t>
      </w:r>
      <w:bookmarkStart w:id="1635" w:name="_ETM_Q1_3673266"/>
      <w:bookmarkEnd w:id="1635"/>
      <w:r>
        <w:rPr>
          <w:rFonts w:hint="cs"/>
          <w:rtl/>
          <w:lang w:eastAsia="he-IL"/>
        </w:rPr>
        <w:t xml:space="preserve">תודה רבה לאנשי מבקר המדינה, לצוות </w:t>
      </w:r>
      <w:bookmarkStart w:id="1636" w:name="_ETM_Q1_3677754"/>
      <w:bookmarkEnd w:id="1636"/>
      <w:r>
        <w:rPr>
          <w:rFonts w:hint="cs"/>
          <w:rtl/>
          <w:lang w:eastAsia="he-IL"/>
        </w:rPr>
        <w:t xml:space="preserve">פה. ישיבה זו נעולה. תודה רבה. </w:t>
      </w:r>
    </w:p>
    <w:p w14:paraId="30BC68D8" w14:textId="77777777" w:rsidR="0098500B" w:rsidRDefault="0098500B" w:rsidP="0098500B">
      <w:pPr>
        <w:ind w:firstLine="0"/>
        <w:rPr>
          <w:rtl/>
        </w:rPr>
      </w:pPr>
      <w:bookmarkStart w:id="1637" w:name="_ETM_Q1_2662486"/>
      <w:bookmarkStart w:id="1638" w:name="_ETM_Q1_2662547"/>
      <w:bookmarkEnd w:id="1637"/>
      <w:bookmarkEnd w:id="1638"/>
    </w:p>
    <w:p w14:paraId="3C09CE1E" w14:textId="77777777" w:rsidR="0098500B" w:rsidRDefault="0098500B" w:rsidP="0098500B">
      <w:pPr>
        <w:ind w:firstLine="0"/>
        <w:rPr>
          <w:rtl/>
        </w:rPr>
      </w:pPr>
    </w:p>
    <w:p w14:paraId="15F2DE79" w14:textId="77777777" w:rsidR="0098500B" w:rsidRDefault="0098500B" w:rsidP="0098500B">
      <w:pPr>
        <w:ind w:firstLine="0"/>
        <w:rPr>
          <w:rtl/>
        </w:rPr>
      </w:pPr>
    </w:p>
    <w:p w14:paraId="141045DF" w14:textId="329B38FE" w:rsidR="007872B4" w:rsidRPr="008713A4" w:rsidRDefault="0098500B" w:rsidP="00C158AD">
      <w:pPr>
        <w:pStyle w:val="afc"/>
        <w:keepNext/>
      </w:pPr>
      <w:bookmarkStart w:id="1639" w:name="ET_meetingend_44"/>
      <w:r w:rsidRPr="0098500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10:07.</w:t>
      </w:r>
      <w:r w:rsidRPr="0098500B">
        <w:rPr>
          <w:rStyle w:val="TagStyle"/>
          <w:rtl/>
        </w:rPr>
        <w:t xml:space="preserve"> &lt;&lt; סיום &gt;&gt;</w:t>
      </w:r>
      <w:r w:rsidR="0040650F">
        <w:rPr>
          <w:rtl/>
        </w:rPr>
        <w:t xml:space="preserve"> </w:t>
      </w:r>
      <w:r>
        <w:rPr>
          <w:rtl/>
        </w:rPr>
        <w:t xml:space="preserve"> </w:t>
      </w:r>
      <w:bookmarkEnd w:id="1639"/>
    </w:p>
    <w:sectPr w:rsidR="007872B4" w:rsidRPr="008713A4" w:rsidSect="00C158A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8F67B7" w14:textId="77777777" w:rsidR="00A42723" w:rsidRDefault="00A42723">
      <w:r>
        <w:separator/>
      </w:r>
    </w:p>
  </w:endnote>
  <w:endnote w:type="continuationSeparator" w:id="0">
    <w:p w14:paraId="4D03DC8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553F86" w14:textId="77777777" w:rsidR="00A42723" w:rsidRDefault="00A42723">
      <w:r>
        <w:separator/>
      </w:r>
    </w:p>
  </w:footnote>
  <w:footnote w:type="continuationSeparator" w:id="0">
    <w:p w14:paraId="11E5A3A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C32C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5C4AA7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AA163" w14:textId="449A4980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63A76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7D8E33EB" w14:textId="57201528" w:rsidR="00D86E57" w:rsidRPr="00CC5815" w:rsidRDefault="00C93284" w:rsidP="008E5E3F">
    <w:pPr>
      <w:pStyle w:val="a3"/>
      <w:ind w:firstLine="0"/>
    </w:pPr>
    <w:r>
      <w:rPr>
        <w:rtl/>
      </w:rPr>
      <w:t>הוועדה לענייני ביקורת המדינה</w:t>
    </w:r>
  </w:p>
  <w:p w14:paraId="536AC039" w14:textId="75DCA4BB" w:rsidR="00D86E57" w:rsidRPr="00CC5815" w:rsidRDefault="0098500B" w:rsidP="008E5E3F">
    <w:pPr>
      <w:pStyle w:val="a3"/>
      <w:ind w:firstLine="0"/>
      <w:rPr>
        <w:rtl/>
      </w:rPr>
    </w:pPr>
    <w:r>
      <w:rPr>
        <w:rFonts w:hint="cs"/>
        <w:rtl/>
      </w:rPr>
      <w:t>25</w:t>
    </w:r>
    <w:r w:rsidR="00C93284">
      <w:rPr>
        <w:rtl/>
      </w:rPr>
      <w:t>/10/2023</w:t>
    </w:r>
  </w:p>
  <w:p w14:paraId="415D1C4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41AD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61F1359" wp14:editId="513622B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625DC0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576EE6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EBF756B"/>
    <w:multiLevelType w:val="hybridMultilevel"/>
    <w:tmpl w:val="BA68B158"/>
    <w:lvl w:ilvl="0" w:tplc="4C7A57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56516056">
    <w:abstractNumId w:val="0"/>
  </w:num>
  <w:num w:numId="2" w16cid:durableId="575090793">
    <w:abstractNumId w:val="1"/>
  </w:num>
  <w:num w:numId="3" w16cid:durableId="18085464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785C"/>
    <w:rsid w:val="00063A76"/>
    <w:rsid w:val="00067F42"/>
    <w:rsid w:val="00092B80"/>
    <w:rsid w:val="000A17C6"/>
    <w:rsid w:val="000B060C"/>
    <w:rsid w:val="000B2EE6"/>
    <w:rsid w:val="000B5C36"/>
    <w:rsid w:val="000C47F5"/>
    <w:rsid w:val="000E3314"/>
    <w:rsid w:val="000F2459"/>
    <w:rsid w:val="001212E8"/>
    <w:rsid w:val="00150436"/>
    <w:rsid w:val="00167294"/>
    <w:rsid w:val="001673D4"/>
    <w:rsid w:val="00171E7F"/>
    <w:rsid w:val="001758C1"/>
    <w:rsid w:val="0017779F"/>
    <w:rsid w:val="001A6883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76A5C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650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4EA1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14D37"/>
    <w:rsid w:val="009258CE"/>
    <w:rsid w:val="009515F0"/>
    <w:rsid w:val="009830CB"/>
    <w:rsid w:val="0098500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D6330"/>
    <w:rsid w:val="00C135D5"/>
    <w:rsid w:val="00C158AD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3284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138F"/>
    <w:rsid w:val="00EA175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1916"/>
    <w:rsid w:val="00F53584"/>
    <w:rsid w:val="00F549E5"/>
    <w:rsid w:val="00F63F05"/>
    <w:rsid w:val="00F72368"/>
    <w:rsid w:val="00F821F6"/>
    <w:rsid w:val="00F84D49"/>
    <w:rsid w:val="00FB0768"/>
    <w:rsid w:val="00FE3474"/>
    <w:rsid w:val="00FF3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0497ED9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9328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9328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1A68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9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5724D5-18F5-47DF-8388-22A7C3E22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12</Pages>
  <Words>6142</Words>
  <Characters>30711</Characters>
  <Application>Microsoft Office Word</Application>
  <DocSecurity>0</DocSecurity>
  <Lines>255</Lines>
  <Paragraphs>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7</cp:revision>
  <cp:lastPrinted>2015-07-20T08:20:00Z</cp:lastPrinted>
  <dcterms:created xsi:type="dcterms:W3CDTF">2018-05-03T11:21:00Z</dcterms:created>
  <dcterms:modified xsi:type="dcterms:W3CDTF">2023-10-30T13:18:00Z</dcterms:modified>
</cp:coreProperties>
</file>