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1FF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67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1F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F1F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84</w:t>
      </w:r>
    </w:p>
    <w:p w:rsidR="00E64116" w:rsidRPr="008713A4" w:rsidRDefault="003F1F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F1F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באוקטובר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576705" w:rsidRDefault="00E64116" w:rsidP="0057670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1164_1"/>
    </w:p>
    <w:p w:rsidR="00576705" w:rsidRDefault="00704755" w:rsidP="00576705">
      <w:pPr>
        <w:ind w:firstLine="0"/>
        <w:outlineLvl w:val="1"/>
        <w:rPr>
          <w:rtl/>
        </w:rPr>
      </w:pPr>
      <w:r>
        <w:rPr>
          <w:rFonts w:hint="cs"/>
          <w:rtl/>
        </w:rPr>
        <w:t>בקשת הממשלה להקדמת הדיון בהצעות החוק הבאות:</w:t>
      </w:r>
    </w:p>
    <w:p w:rsidR="00704755" w:rsidRDefault="003F1FF6" w:rsidP="00704755">
      <w:pPr>
        <w:ind w:firstLine="0"/>
        <w:outlineLvl w:val="1"/>
        <w:rPr>
          <w:rtl/>
        </w:rPr>
      </w:pPr>
      <w:r w:rsidRPr="003F1FF6">
        <w:rPr>
          <w:rStyle w:val="TagStyle"/>
          <w:rtl/>
        </w:rPr>
        <w:t xml:space="preserve"> &lt;&lt; הצח &gt;&gt; </w:t>
      </w:r>
      <w:r w:rsidRPr="003F1FF6">
        <w:rPr>
          <w:rtl/>
        </w:rPr>
        <w:t xml:space="preserve">1. </w:t>
      </w:r>
      <w:r w:rsidR="00704755" w:rsidRPr="003F1FF6">
        <w:rPr>
          <w:rtl/>
        </w:rPr>
        <w:t>הצעת חוק המאבק בטרור (תיקון מס' 9 והוראת שעה) (צריכת פרסומי טרור), התשפ"ד-2023</w:t>
      </w:r>
      <w:r w:rsidR="00704755" w:rsidRPr="003F1FF6">
        <w:rPr>
          <w:rStyle w:val="TagStyle"/>
          <w:rtl/>
        </w:rPr>
        <w:t xml:space="preserve"> &lt;&lt; הצח &gt;&gt;</w:t>
      </w:r>
      <w:r w:rsidR="00704755" w:rsidRPr="003F1FF6">
        <w:rPr>
          <w:rtl/>
        </w:rPr>
        <w:t xml:space="preserve"> </w:t>
      </w:r>
      <w:r w:rsidR="00704755">
        <w:rPr>
          <w:rFonts w:hint="cs"/>
          <w:rtl/>
        </w:rPr>
        <w:t>(מ/1664), לפני הקריאה הראשונה</w:t>
      </w:r>
      <w:r w:rsidR="00704755" w:rsidRPr="003F1FF6">
        <w:rPr>
          <w:rtl/>
        </w:rPr>
        <w:t xml:space="preserve"> </w:t>
      </w:r>
    </w:p>
    <w:p w:rsidR="00E64116" w:rsidRPr="008713A4" w:rsidRDefault="00704755" w:rsidP="00704755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2. </w:t>
      </w:r>
      <w:r w:rsidR="003F1FF6" w:rsidRPr="003F1FF6">
        <w:rPr>
          <w:rtl/>
        </w:rPr>
        <w:t>הצעת חוק הגנה על מענקים מיוחדים (חרבות ברזל), התשפ"ד-2023</w:t>
      </w:r>
      <w:r w:rsidR="003F1FF6" w:rsidRPr="003F1FF6">
        <w:rPr>
          <w:rStyle w:val="TagStyle"/>
          <w:rtl/>
        </w:rPr>
        <w:t xml:space="preserve"> &lt;&lt; הצח &gt;&gt;</w:t>
      </w:r>
      <w:r w:rsidR="003F1FF6" w:rsidRPr="003F1FF6">
        <w:rPr>
          <w:rtl/>
        </w:rPr>
        <w:t xml:space="preserve"> </w:t>
      </w:r>
      <w:bookmarkEnd w:id="0"/>
      <w:r>
        <w:rPr>
          <w:rFonts w:hint="cs"/>
          <w:rtl/>
        </w:rPr>
        <w:t xml:space="preserve">(מ/1665), </w:t>
      </w:r>
      <w:r>
        <w:rPr>
          <w:rFonts w:hint="cs"/>
          <w:rtl/>
        </w:rPr>
        <w:t>בכל הקריאות</w:t>
      </w:r>
    </w:p>
    <w:p w:rsidR="00E64116" w:rsidRDefault="003F1FF6" w:rsidP="00704755">
      <w:pPr>
        <w:spacing w:before="60"/>
        <w:ind w:firstLine="0"/>
        <w:rPr>
          <w:rtl/>
        </w:rPr>
      </w:pPr>
      <w:bookmarkStart w:id="1" w:name="ET_hatsach_641165_2"/>
      <w:r w:rsidRPr="003F1FF6">
        <w:rPr>
          <w:rStyle w:val="TagStyle"/>
          <w:rtl/>
        </w:rPr>
        <w:t xml:space="preserve"> &lt;&lt; הצח &gt;&gt; </w:t>
      </w:r>
      <w:r w:rsidRPr="003F1FF6">
        <w:rPr>
          <w:rtl/>
        </w:rPr>
        <w:t xml:space="preserve"> </w:t>
      </w:r>
      <w:bookmarkEnd w:id="1"/>
    </w:p>
    <w:p w:rsidR="003F1FF6" w:rsidRPr="008713A4" w:rsidRDefault="003F1F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F1FF6" w:rsidRDefault="003F1FF6" w:rsidP="00EC1FB3">
      <w:pPr>
        <w:ind w:firstLine="0"/>
        <w:rPr>
          <w:rtl/>
        </w:rPr>
      </w:pPr>
      <w:r w:rsidRPr="003F1FF6">
        <w:rPr>
          <w:rtl/>
        </w:rPr>
        <w:t>אופיר כץ – היו"ר</w:t>
      </w:r>
    </w:p>
    <w:p w:rsidR="003F1FF6" w:rsidRPr="00FC689E" w:rsidRDefault="003F1FF6" w:rsidP="00EC1FB3">
      <w:pPr>
        <w:ind w:firstLine="0"/>
        <w:rPr>
          <w:rtl/>
        </w:rPr>
      </w:pPr>
      <w:r w:rsidRPr="00FC689E">
        <w:rPr>
          <w:rtl/>
        </w:rPr>
        <w:t>מתן כהנא</w:t>
      </w:r>
    </w:p>
    <w:p w:rsidR="003F1FF6" w:rsidRPr="00FC689E" w:rsidRDefault="003F1FF6" w:rsidP="00EC1FB3">
      <w:pPr>
        <w:ind w:firstLine="0"/>
        <w:rPr>
          <w:rtl/>
        </w:rPr>
      </w:pPr>
      <w:r w:rsidRPr="00FC689E">
        <w:rPr>
          <w:rtl/>
        </w:rPr>
        <w:t>ארז מלול</w:t>
      </w:r>
    </w:p>
    <w:p w:rsidR="003F1FF6" w:rsidRPr="00FC689E" w:rsidRDefault="003F1FF6" w:rsidP="00EC1FB3">
      <w:pPr>
        <w:ind w:firstLine="0"/>
        <w:rPr>
          <w:rtl/>
        </w:rPr>
      </w:pPr>
      <w:r w:rsidRPr="00FC689E">
        <w:rPr>
          <w:rtl/>
        </w:rPr>
        <w:t>צבי ידידיה סוכות</w:t>
      </w:r>
    </w:p>
    <w:p w:rsidR="003F1FF6" w:rsidRPr="00FC689E" w:rsidRDefault="003F1FF6" w:rsidP="00EC1FB3">
      <w:pPr>
        <w:ind w:firstLine="0"/>
        <w:rPr>
          <w:rtl/>
        </w:rPr>
      </w:pPr>
      <w:r w:rsidRPr="00FC689E">
        <w:rPr>
          <w:rtl/>
        </w:rPr>
        <w:t>משה סעדה</w:t>
      </w:r>
    </w:p>
    <w:p w:rsidR="003F1FF6" w:rsidRPr="003F1FF6" w:rsidRDefault="003F1FF6" w:rsidP="00EC1FB3">
      <w:pPr>
        <w:ind w:firstLine="0"/>
        <w:rPr>
          <w:rtl/>
        </w:rPr>
      </w:pPr>
      <w:r w:rsidRPr="00FC689E">
        <w:rPr>
          <w:rtl/>
        </w:rPr>
        <w:t xml:space="preserve">אריאל </w:t>
      </w:r>
      <w:proofErr w:type="spellStart"/>
      <w:r w:rsidRPr="00FC689E">
        <w:rPr>
          <w:rtl/>
        </w:rPr>
        <w:t>קלנר</w:t>
      </w:r>
      <w:proofErr w:type="spellEnd"/>
    </w:p>
    <w:p w:rsidR="003F1FF6" w:rsidRPr="008713A4" w:rsidRDefault="003F1FF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F1FF6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2" w:name="_ETM_Q1_608548"/>
      <w:bookmarkStart w:id="3" w:name="_ETM_Q1_608603"/>
      <w:bookmarkEnd w:id="2"/>
      <w:bookmarkEnd w:id="3"/>
    </w:p>
    <w:p w:rsidR="00704755" w:rsidRPr="000C47F5" w:rsidRDefault="00704755" w:rsidP="00DE5B80">
      <w:pPr>
        <w:ind w:firstLine="0"/>
        <w:rPr>
          <w:b/>
          <w:bCs/>
          <w:u w:val="single"/>
          <w:rtl/>
        </w:rPr>
      </w:pPr>
    </w:p>
    <w:p w:rsidR="00704755" w:rsidRDefault="00E64116" w:rsidP="00704755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04755" w:rsidRPr="00704755" w:rsidRDefault="00704755" w:rsidP="00704755">
      <w:pPr>
        <w:ind w:firstLine="0"/>
        <w:outlineLvl w:val="1"/>
        <w:rPr>
          <w:rtl/>
        </w:rPr>
      </w:pPr>
      <w:r w:rsidRPr="00704755">
        <w:rPr>
          <w:rFonts w:hint="cs"/>
          <w:rtl/>
        </w:rPr>
        <w:t xml:space="preserve">מזכיר הכנסת </w:t>
      </w:r>
      <w:r w:rsidRPr="00704755">
        <w:rPr>
          <w:rtl/>
        </w:rPr>
        <w:t>–</w:t>
      </w:r>
      <w:r w:rsidRPr="00704755">
        <w:rPr>
          <w:rFonts w:hint="cs"/>
          <w:rtl/>
        </w:rPr>
        <w:t xml:space="preserve"> דן מרזוק</w:t>
      </w:r>
    </w:p>
    <w:p w:rsidR="00C85D85" w:rsidRDefault="00C85D85" w:rsidP="00DE5B80">
      <w:pPr>
        <w:ind w:firstLine="0"/>
        <w:rPr>
          <w:rtl/>
        </w:rPr>
      </w:pPr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פלבר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ייעוץ וחקיקה משרד המשפטים</w:t>
      </w:r>
    </w:p>
    <w:p w:rsidR="00E64116" w:rsidRDefault="003F1FF6" w:rsidP="00DE5B80">
      <w:pPr>
        <w:ind w:firstLine="0"/>
        <w:rPr>
          <w:rtl/>
        </w:rPr>
      </w:pPr>
      <w:r>
        <w:rPr>
          <w:rFonts w:hint="cs"/>
          <w:rtl/>
        </w:rPr>
        <w:t xml:space="preserve">קרן רוט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4" w:name="_ETM_Q1_167681"/>
      <w:bookmarkEnd w:id="4"/>
      <w:r>
        <w:rPr>
          <w:rFonts w:hint="cs"/>
          <w:rtl/>
        </w:rPr>
        <w:t>המש</w:t>
      </w:r>
      <w:r w:rsidR="00FC689E">
        <w:rPr>
          <w:rFonts w:hint="cs"/>
          <w:rtl/>
        </w:rPr>
        <w:t>פטים</w:t>
      </w:r>
    </w:p>
    <w:p w:rsidR="00D37550" w:rsidRDefault="00D37550" w:rsidP="00DE5B80">
      <w:pPr>
        <w:ind w:firstLine="0"/>
        <w:rPr>
          <w:rtl/>
        </w:rPr>
      </w:pPr>
    </w:p>
    <w:p w:rsidR="00704755" w:rsidRPr="008713A4" w:rsidRDefault="0070475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F1FF6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0475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1FF6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F1FF6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3F1FF6" w:rsidRDefault="003F1FF6" w:rsidP="008320F6">
      <w:pPr>
        <w:ind w:firstLine="0"/>
        <w:rPr>
          <w:rtl/>
        </w:rPr>
      </w:pPr>
    </w:p>
    <w:p w:rsidR="00704755" w:rsidRPr="008713A4" w:rsidRDefault="00704755" w:rsidP="008320F6">
      <w:pPr>
        <w:ind w:firstLine="0"/>
        <w:rPr>
          <w:rtl/>
        </w:rPr>
      </w:pPr>
    </w:p>
    <w:p w:rsidR="003F1FF6" w:rsidRDefault="003F1FF6" w:rsidP="003F1FF6">
      <w:pPr>
        <w:ind w:firstLine="0"/>
        <w:rPr>
          <w:rtl/>
        </w:rPr>
      </w:pPr>
      <w:r w:rsidRPr="003F1FF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F1FF6" w:rsidRDefault="003F1FF6">
      <w:pPr>
        <w:bidi w:val="0"/>
        <w:spacing w:line="240" w:lineRule="auto"/>
        <w:ind w:firstLine="0"/>
        <w:jc w:val="left"/>
        <w:rPr>
          <w:rtl/>
        </w:rPr>
      </w:pPr>
      <w:bookmarkStart w:id="5" w:name="_ETM_Q1_298697"/>
      <w:bookmarkStart w:id="6" w:name="_ETM_Q1_298752"/>
      <w:bookmarkEnd w:id="5"/>
      <w:bookmarkEnd w:id="6"/>
      <w:r>
        <w:rPr>
          <w:rtl/>
        </w:rPr>
        <w:br w:type="page"/>
      </w:r>
    </w:p>
    <w:p w:rsidR="00FC689E" w:rsidRPr="00FC689E" w:rsidRDefault="00FC689E" w:rsidP="00C85D85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7" w:name="_ETM_Q1_299727"/>
      <w:bookmarkStart w:id="8" w:name="_ETM_Q1_299802"/>
      <w:bookmarkEnd w:id="7"/>
      <w:bookmarkEnd w:id="8"/>
      <w:r w:rsidRPr="00FC689E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C85D85">
        <w:rPr>
          <w:rFonts w:hint="cs"/>
          <w:b/>
          <w:bCs/>
          <w:u w:val="single"/>
          <w:rtl/>
        </w:rPr>
        <w:t>1</w:t>
      </w:r>
      <w:r w:rsidRPr="00FC689E">
        <w:rPr>
          <w:b/>
          <w:bCs/>
          <w:u w:val="single"/>
          <w:rtl/>
        </w:rPr>
        <w:t>. הצעת חוק המאבק בטרור (תיקון מס' 9 והוראת שעה) (צריכת פרסומי טרור), התשפ"ד-2023</w:t>
      </w:r>
      <w:r w:rsidRPr="00FC689E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3F1FF6" w:rsidRDefault="003F1FF6" w:rsidP="003F1FF6">
      <w:pPr>
        <w:ind w:firstLine="0"/>
        <w:rPr>
          <w:rtl/>
        </w:rPr>
      </w:pPr>
    </w:p>
    <w:p w:rsidR="00704755" w:rsidRDefault="00704755" w:rsidP="003F1FF6">
      <w:pPr>
        <w:ind w:firstLine="0"/>
        <w:rPr>
          <w:rtl/>
        </w:rPr>
      </w:pPr>
    </w:p>
    <w:p w:rsidR="003F1FF6" w:rsidRDefault="003F1FF6" w:rsidP="003F1FF6">
      <w:pPr>
        <w:pStyle w:val="af6"/>
        <w:keepNext/>
        <w:rPr>
          <w:rtl/>
        </w:rPr>
      </w:pPr>
      <w:bookmarkStart w:id="9" w:name="ET_yor_5786_4"/>
      <w:r w:rsidRPr="003F1F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1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3F1FF6" w:rsidRDefault="003F1FF6" w:rsidP="003F1FF6">
      <w:pPr>
        <w:pStyle w:val="KeepWithNext"/>
        <w:rPr>
          <w:rtl/>
        </w:rPr>
      </w:pPr>
    </w:p>
    <w:p w:rsidR="003F1FF6" w:rsidRDefault="003F1FF6" w:rsidP="003F1FF6">
      <w:pPr>
        <w:rPr>
          <w:rtl/>
        </w:rPr>
      </w:pPr>
      <w:bookmarkStart w:id="10" w:name="_ETM_Q1_301682"/>
      <w:bookmarkEnd w:id="10"/>
      <w:r>
        <w:rPr>
          <w:rFonts w:hint="cs"/>
          <w:rtl/>
        </w:rPr>
        <w:t xml:space="preserve">אני מתכבד לפתוח את ישיבת הוועדה. </w:t>
      </w:r>
      <w:r w:rsidR="00FC689E">
        <w:rPr>
          <w:rFonts w:hint="cs"/>
          <w:rtl/>
        </w:rPr>
        <w:t xml:space="preserve">היום י' בחשוון </w:t>
      </w:r>
      <w:proofErr w:type="spellStart"/>
      <w:r w:rsidR="00FC689E">
        <w:rPr>
          <w:rFonts w:hint="cs"/>
          <w:rtl/>
        </w:rPr>
        <w:t>התשפ"ד</w:t>
      </w:r>
      <w:proofErr w:type="spellEnd"/>
      <w:r w:rsidR="00FC689E">
        <w:rPr>
          <w:rFonts w:hint="cs"/>
          <w:rtl/>
        </w:rPr>
        <w:t xml:space="preserve">, 25 באוקטובר 2023. </w:t>
      </w:r>
      <w:r>
        <w:rPr>
          <w:rFonts w:hint="cs"/>
          <w:rtl/>
        </w:rPr>
        <w:t xml:space="preserve">יש לנו שתי בקשות </w:t>
      </w:r>
      <w:bookmarkStart w:id="11" w:name="_ETM_Q1_381074"/>
      <w:bookmarkEnd w:id="11"/>
      <w:r>
        <w:rPr>
          <w:rFonts w:hint="cs"/>
          <w:rtl/>
        </w:rPr>
        <w:t xml:space="preserve">של הממשלה לפטור מחובת הנחה. </w:t>
      </w:r>
    </w:p>
    <w:p w:rsidR="003F1FF6" w:rsidRDefault="003F1FF6" w:rsidP="003F1FF6">
      <w:pPr>
        <w:rPr>
          <w:rtl/>
        </w:rPr>
      </w:pPr>
      <w:bookmarkStart w:id="12" w:name="_ETM_Q1_384799"/>
      <w:bookmarkStart w:id="13" w:name="_ETM_Q1_384844"/>
      <w:bookmarkEnd w:id="12"/>
      <w:bookmarkEnd w:id="13"/>
    </w:p>
    <w:p w:rsidR="003F1FF6" w:rsidRDefault="003F1FF6" w:rsidP="00FC689E">
      <w:pPr>
        <w:rPr>
          <w:rtl/>
        </w:rPr>
      </w:pPr>
      <w:bookmarkStart w:id="14" w:name="_ETM_Q1_384954"/>
      <w:bookmarkStart w:id="15" w:name="_ETM_Q1_384984"/>
      <w:bookmarkEnd w:id="14"/>
      <w:bookmarkEnd w:id="15"/>
      <w:r>
        <w:rPr>
          <w:rFonts w:hint="cs"/>
          <w:rtl/>
        </w:rPr>
        <w:t xml:space="preserve">החוק הראשון זה הצעת חוק </w:t>
      </w:r>
      <w:bookmarkStart w:id="16" w:name="_ETM_Q1_391146"/>
      <w:bookmarkEnd w:id="16"/>
      <w:r>
        <w:rPr>
          <w:rFonts w:hint="cs"/>
          <w:rtl/>
        </w:rPr>
        <w:t>המאבק בטרור</w:t>
      </w:r>
      <w:r w:rsidR="00FC689E">
        <w:rPr>
          <w:rFonts w:hint="cs"/>
          <w:rtl/>
        </w:rPr>
        <w:t xml:space="preserve"> (תיקון מס' 9 והוראת שעה) (צריכת פרסומי טרור), התשפ"ד-2023. לפני הקריאה הראשונה. </w:t>
      </w:r>
      <w:bookmarkStart w:id="17" w:name="_ETM_Q1_397959"/>
      <w:bookmarkEnd w:id="17"/>
      <w:r>
        <w:rPr>
          <w:rFonts w:hint="cs"/>
          <w:rtl/>
        </w:rPr>
        <w:t xml:space="preserve"> </w:t>
      </w:r>
    </w:p>
    <w:p w:rsidR="003F1FF6" w:rsidRDefault="003F1FF6" w:rsidP="003F1FF6">
      <w:pPr>
        <w:rPr>
          <w:rtl/>
        </w:rPr>
      </w:pPr>
      <w:bookmarkStart w:id="18" w:name="_ETM_Q1_393451"/>
      <w:bookmarkStart w:id="19" w:name="_ETM_Q1_393498"/>
      <w:bookmarkEnd w:id="18"/>
      <w:bookmarkEnd w:id="19"/>
    </w:p>
    <w:p w:rsidR="003F1FF6" w:rsidRDefault="003F1FF6" w:rsidP="003F1FF6">
      <w:pPr>
        <w:rPr>
          <w:rtl/>
        </w:rPr>
      </w:pPr>
      <w:bookmarkStart w:id="20" w:name="_ETM_Q1_393595"/>
      <w:bookmarkStart w:id="21" w:name="_ETM_Q1_393625"/>
      <w:bookmarkEnd w:id="20"/>
      <w:bookmarkEnd w:id="21"/>
      <w:r>
        <w:rPr>
          <w:rFonts w:hint="cs"/>
          <w:rtl/>
        </w:rPr>
        <w:t xml:space="preserve">מי מנמק? קרן ממשרד המשפטים. </w:t>
      </w:r>
    </w:p>
    <w:p w:rsidR="003F1FF6" w:rsidRDefault="003F1FF6" w:rsidP="003F1FF6">
      <w:pPr>
        <w:rPr>
          <w:rtl/>
        </w:rPr>
      </w:pPr>
      <w:bookmarkStart w:id="22" w:name="_ETM_Q1_400665"/>
      <w:bookmarkStart w:id="23" w:name="_ETM_Q1_400715"/>
      <w:bookmarkEnd w:id="22"/>
      <w:bookmarkEnd w:id="23"/>
    </w:p>
    <w:p w:rsidR="003F1FF6" w:rsidRDefault="003F1FF6" w:rsidP="003F1FF6">
      <w:pPr>
        <w:pStyle w:val="af9"/>
        <w:keepNext/>
        <w:rPr>
          <w:rtl/>
        </w:rPr>
      </w:pPr>
      <w:bookmarkStart w:id="24" w:name="ET_guest_916534_5"/>
      <w:r w:rsidRPr="003F1FF6">
        <w:rPr>
          <w:rStyle w:val="TagStyle"/>
          <w:rtl/>
        </w:rPr>
        <w:t xml:space="preserve"> &lt;&lt; אורח &gt;&gt; </w:t>
      </w:r>
      <w:r>
        <w:rPr>
          <w:rtl/>
        </w:rPr>
        <w:t>קרן רוט:</w:t>
      </w:r>
      <w:r w:rsidRPr="003F1F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3F1FF6" w:rsidRDefault="003F1FF6" w:rsidP="003F1FF6">
      <w:pPr>
        <w:pStyle w:val="KeepWithNext"/>
        <w:rPr>
          <w:rtl/>
        </w:rPr>
      </w:pPr>
    </w:p>
    <w:p w:rsidR="00FC689E" w:rsidRDefault="00FC689E" w:rsidP="003F1FF6">
      <w:pPr>
        <w:rPr>
          <w:rtl/>
        </w:rPr>
      </w:pPr>
      <w:bookmarkStart w:id="25" w:name="_ETM_Q1_403460"/>
      <w:bookmarkEnd w:id="25"/>
      <w:r>
        <w:rPr>
          <w:rFonts w:hint="cs"/>
          <w:rtl/>
        </w:rPr>
        <w:t xml:space="preserve">אני ממשרד המשפטים, ייעוץ וחקיקה. </w:t>
      </w:r>
    </w:p>
    <w:p w:rsidR="00FC689E" w:rsidRDefault="00FC689E" w:rsidP="003F1FF6">
      <w:pPr>
        <w:rPr>
          <w:rtl/>
        </w:rPr>
      </w:pPr>
      <w:bookmarkStart w:id="26" w:name="_ETM_Q1_391937"/>
      <w:bookmarkStart w:id="27" w:name="_ETM_Q1_392015"/>
      <w:bookmarkEnd w:id="26"/>
      <w:bookmarkEnd w:id="27"/>
    </w:p>
    <w:p w:rsidR="003F1FF6" w:rsidRDefault="00FC689E" w:rsidP="00FC689E">
      <w:pPr>
        <w:rPr>
          <w:rtl/>
        </w:rPr>
      </w:pPr>
      <w:bookmarkStart w:id="28" w:name="_ETM_Q1_392065"/>
      <w:bookmarkStart w:id="29" w:name="_ETM_Q1_392138"/>
      <w:bookmarkEnd w:id="28"/>
      <w:bookmarkEnd w:id="29"/>
      <w:r>
        <w:rPr>
          <w:rFonts w:hint="cs"/>
          <w:rtl/>
        </w:rPr>
        <w:t xml:space="preserve">בעצם מדובר בהצעת חוק שהיא </w:t>
      </w:r>
      <w:bookmarkStart w:id="30" w:name="_ETM_Q1_403537"/>
      <w:bookmarkEnd w:id="30"/>
      <w:r>
        <w:rPr>
          <w:rFonts w:hint="cs"/>
          <w:rtl/>
        </w:rPr>
        <w:t xml:space="preserve">רגישה מאוד, היא ייחודית, היא חדשה. </w:t>
      </w:r>
      <w:r w:rsidR="003F1FF6">
        <w:rPr>
          <w:rFonts w:hint="cs"/>
          <w:rtl/>
        </w:rPr>
        <w:t xml:space="preserve">היא מאוד מורכבת </w:t>
      </w:r>
      <w:bookmarkStart w:id="31" w:name="_ETM_Q1_406480"/>
      <w:bookmarkEnd w:id="31"/>
      <w:r w:rsidR="003F1FF6">
        <w:rPr>
          <w:rFonts w:hint="cs"/>
          <w:rtl/>
        </w:rPr>
        <w:t xml:space="preserve">ולא פשוטה. כמובן נדון עליה במסגרת ועדת חוקה. חשבנו שנכון </w:t>
      </w:r>
      <w:bookmarkStart w:id="32" w:name="_ETM_Q1_414355"/>
      <w:bookmarkEnd w:id="32"/>
      <w:r w:rsidR="003F1FF6">
        <w:rPr>
          <w:rFonts w:hint="cs"/>
          <w:rtl/>
        </w:rPr>
        <w:t xml:space="preserve">שבשלב הזה לעשות קיצור לקריאה ראשונה. </w:t>
      </w:r>
    </w:p>
    <w:p w:rsidR="00FC689E" w:rsidRDefault="00FC689E" w:rsidP="003F1FF6">
      <w:pPr>
        <w:rPr>
          <w:rtl/>
        </w:rPr>
      </w:pPr>
      <w:bookmarkStart w:id="33" w:name="_ETM_Q1_419570"/>
      <w:bookmarkStart w:id="34" w:name="_ETM_Q1_419615"/>
      <w:bookmarkStart w:id="35" w:name="_ETM_Q1_419705"/>
      <w:bookmarkStart w:id="36" w:name="_ETM_Q1_419745"/>
      <w:bookmarkStart w:id="37" w:name="_ETM_Q1_420561"/>
      <w:bookmarkStart w:id="38" w:name="_ETM_Q1_420616"/>
      <w:bookmarkEnd w:id="33"/>
      <w:bookmarkEnd w:id="34"/>
      <w:bookmarkEnd w:id="35"/>
      <w:bookmarkEnd w:id="36"/>
      <w:bookmarkEnd w:id="37"/>
      <w:bookmarkEnd w:id="38"/>
    </w:p>
    <w:p w:rsidR="00FC689E" w:rsidRDefault="00FC689E" w:rsidP="00FC689E">
      <w:pPr>
        <w:pStyle w:val="a4"/>
        <w:keepNext/>
        <w:rPr>
          <w:rtl/>
        </w:rPr>
      </w:pPr>
      <w:bookmarkStart w:id="39" w:name="ET_speaker_6520_16"/>
      <w:r w:rsidRPr="00FC689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FC6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FC689E" w:rsidRDefault="00FC689E" w:rsidP="00FC689E">
      <w:pPr>
        <w:pStyle w:val="KeepWithNext"/>
        <w:rPr>
          <w:rtl/>
        </w:rPr>
      </w:pPr>
    </w:p>
    <w:p w:rsidR="003F1FF6" w:rsidRDefault="003F1FF6" w:rsidP="00FC689E">
      <w:pPr>
        <w:rPr>
          <w:rtl/>
        </w:rPr>
      </w:pPr>
      <w:bookmarkStart w:id="40" w:name="_ETM_Q1_409873"/>
      <w:bookmarkStart w:id="41" w:name="_ETM_Q1_410384"/>
      <w:bookmarkStart w:id="42" w:name="_ETM_Q1_410474"/>
      <w:bookmarkEnd w:id="40"/>
      <w:bookmarkEnd w:id="41"/>
      <w:bookmarkEnd w:id="42"/>
      <w:r>
        <w:rPr>
          <w:rFonts w:hint="cs"/>
          <w:rtl/>
        </w:rPr>
        <w:t xml:space="preserve">למה דווקא לקריאה ראשונה </w:t>
      </w:r>
      <w:bookmarkStart w:id="43" w:name="_ETM_Q1_425491"/>
      <w:bookmarkEnd w:id="43"/>
      <w:r>
        <w:rPr>
          <w:rFonts w:hint="cs"/>
          <w:rtl/>
        </w:rPr>
        <w:t>ולא רק לכל הקריאות?</w:t>
      </w:r>
    </w:p>
    <w:p w:rsidR="00FC689E" w:rsidRDefault="00FC689E" w:rsidP="003F1FF6">
      <w:pPr>
        <w:rPr>
          <w:rtl/>
        </w:rPr>
      </w:pPr>
      <w:bookmarkStart w:id="44" w:name="_ETM_Q1_431376"/>
      <w:bookmarkStart w:id="45" w:name="_ETM_Q1_431421"/>
      <w:bookmarkEnd w:id="44"/>
      <w:bookmarkEnd w:id="45"/>
    </w:p>
    <w:p w:rsidR="00FC689E" w:rsidRDefault="00FC689E" w:rsidP="00FC689E">
      <w:pPr>
        <w:pStyle w:val="af9"/>
        <w:keepNext/>
        <w:rPr>
          <w:rtl/>
        </w:rPr>
      </w:pPr>
      <w:bookmarkStart w:id="46" w:name="ET_guest_916534_17"/>
      <w:r w:rsidRPr="00FC689E">
        <w:rPr>
          <w:rStyle w:val="TagStyle"/>
          <w:rtl/>
        </w:rPr>
        <w:t xml:space="preserve"> &lt;&lt; אורח &gt;&gt; </w:t>
      </w:r>
      <w:r>
        <w:rPr>
          <w:rtl/>
        </w:rPr>
        <w:t>קרן רוט:</w:t>
      </w:r>
      <w:r w:rsidRPr="00FC6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:rsidR="00FC689E" w:rsidRDefault="00FC689E" w:rsidP="00FC689E">
      <w:pPr>
        <w:pStyle w:val="KeepWithNext"/>
        <w:rPr>
          <w:rtl/>
        </w:rPr>
      </w:pPr>
    </w:p>
    <w:p w:rsidR="00FC689E" w:rsidRDefault="00FC689E" w:rsidP="00FC689E">
      <w:pPr>
        <w:rPr>
          <w:rtl/>
        </w:rPr>
      </w:pPr>
      <w:bookmarkStart w:id="47" w:name="_ETM_Q1_422950"/>
      <w:bookmarkStart w:id="48" w:name="_ETM_Q1_423068"/>
      <w:bookmarkEnd w:id="47"/>
      <w:bookmarkEnd w:id="48"/>
      <w:r>
        <w:rPr>
          <w:rFonts w:hint="cs"/>
          <w:rtl/>
        </w:rPr>
        <w:t xml:space="preserve">כי מדובר בעבירה שהיא מאוד מורכבת. </w:t>
      </w:r>
    </w:p>
    <w:p w:rsidR="00FC689E" w:rsidRDefault="00FC689E" w:rsidP="00FC689E">
      <w:pPr>
        <w:rPr>
          <w:rtl/>
        </w:rPr>
      </w:pPr>
    </w:p>
    <w:p w:rsidR="00FC689E" w:rsidRDefault="00FC689E" w:rsidP="00FC689E">
      <w:pPr>
        <w:pStyle w:val="af6"/>
        <w:keepNext/>
        <w:rPr>
          <w:rtl/>
        </w:rPr>
      </w:pPr>
      <w:bookmarkStart w:id="49" w:name="ET_yor_5786_18"/>
      <w:r w:rsidRPr="00FC68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6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FC689E" w:rsidRDefault="00FC689E" w:rsidP="00FC689E">
      <w:pPr>
        <w:pStyle w:val="KeepWithNext"/>
        <w:rPr>
          <w:rtl/>
        </w:rPr>
      </w:pPr>
    </w:p>
    <w:p w:rsidR="00FC689E" w:rsidRDefault="00FC689E" w:rsidP="00FC689E">
      <w:pPr>
        <w:rPr>
          <w:rtl/>
        </w:rPr>
      </w:pPr>
      <w:r>
        <w:rPr>
          <w:rFonts w:hint="cs"/>
          <w:rtl/>
        </w:rPr>
        <w:t xml:space="preserve">זה לכל הקריאות. </w:t>
      </w:r>
    </w:p>
    <w:p w:rsidR="00FC689E" w:rsidRPr="00FC689E" w:rsidRDefault="00FC689E" w:rsidP="00FC689E">
      <w:pPr>
        <w:rPr>
          <w:rtl/>
        </w:rPr>
      </w:pPr>
    </w:p>
    <w:p w:rsidR="003F1FF6" w:rsidRDefault="003F1FF6" w:rsidP="003F1FF6">
      <w:pPr>
        <w:pStyle w:val="a4"/>
        <w:keepNext/>
        <w:rPr>
          <w:rtl/>
        </w:rPr>
      </w:pPr>
      <w:bookmarkStart w:id="50" w:name="_ETM_Q1_435586"/>
      <w:bookmarkStart w:id="51" w:name="_ETM_Q1_435631"/>
      <w:bookmarkStart w:id="52" w:name="ET_speaker_6520_6"/>
      <w:bookmarkEnd w:id="50"/>
      <w:bookmarkEnd w:id="51"/>
      <w:r w:rsidRPr="003F1FF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F1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3F1FF6" w:rsidRDefault="003F1FF6" w:rsidP="003F1FF6">
      <w:pPr>
        <w:pStyle w:val="KeepWithNext"/>
        <w:rPr>
          <w:rtl/>
        </w:rPr>
      </w:pPr>
    </w:p>
    <w:p w:rsidR="003F1FF6" w:rsidRDefault="00FC689E" w:rsidP="003F1FF6">
      <w:pPr>
        <w:rPr>
          <w:rtl/>
        </w:rPr>
      </w:pPr>
      <w:bookmarkStart w:id="53" w:name="_ETM_Q1_443076"/>
      <w:bookmarkStart w:id="54" w:name="_ETM_Q1_446292"/>
      <w:bookmarkEnd w:id="53"/>
      <w:bookmarkEnd w:id="54"/>
      <w:r>
        <w:rPr>
          <w:rFonts w:hint="cs"/>
          <w:rtl/>
        </w:rPr>
        <w:t xml:space="preserve">לא. כתוב לקריאה ראשונה. </w:t>
      </w:r>
    </w:p>
    <w:p w:rsidR="00FC689E" w:rsidRDefault="00FC689E" w:rsidP="003F1FF6">
      <w:pPr>
        <w:rPr>
          <w:rtl/>
        </w:rPr>
      </w:pPr>
    </w:p>
    <w:p w:rsidR="00FC689E" w:rsidRDefault="00FC689E" w:rsidP="003F1FF6">
      <w:pPr>
        <w:rPr>
          <w:rtl/>
        </w:rPr>
      </w:pPr>
      <w:r>
        <w:rPr>
          <w:rFonts w:hint="cs"/>
          <w:rtl/>
        </w:rPr>
        <w:t xml:space="preserve">אבל נדון בוועדה גם אם זה יהיה לכל הקריאות. לא הבנתי </w:t>
      </w:r>
      <w:bookmarkStart w:id="55" w:name="_ETM_Q1_431695"/>
      <w:bookmarkEnd w:id="55"/>
      <w:r>
        <w:rPr>
          <w:rFonts w:hint="cs"/>
          <w:rtl/>
        </w:rPr>
        <w:t xml:space="preserve">למה לקרוא לנו אחרי זה עוד פעם? אופיר, בואו נעשה את זה לכל הקריאות. הדיון בוועדת החוקה יהיה בכל </w:t>
      </w:r>
      <w:bookmarkStart w:id="56" w:name="_ETM_Q1_440875"/>
      <w:bookmarkEnd w:id="56"/>
      <w:r>
        <w:rPr>
          <w:rFonts w:hint="cs"/>
          <w:rtl/>
        </w:rPr>
        <w:t xml:space="preserve">מקרה. למה לקריאה ראשונה? שיהיה לכל הקריאות. לכנס עוד פעם </w:t>
      </w:r>
      <w:bookmarkStart w:id="57" w:name="_ETM_Q1_443637"/>
      <w:bookmarkEnd w:id="57"/>
      <w:r>
        <w:rPr>
          <w:rFonts w:hint="cs"/>
          <w:rtl/>
        </w:rPr>
        <w:t>את הוועדה?</w:t>
      </w:r>
      <w:bookmarkStart w:id="58" w:name="_ETM_Q1_446693"/>
      <w:bookmarkEnd w:id="58"/>
    </w:p>
    <w:p w:rsidR="00FC689E" w:rsidRDefault="00FC689E" w:rsidP="003F1FF6">
      <w:pPr>
        <w:rPr>
          <w:rtl/>
        </w:rPr>
      </w:pPr>
      <w:bookmarkStart w:id="59" w:name="_ETM_Q1_446755"/>
      <w:bookmarkEnd w:id="59"/>
    </w:p>
    <w:p w:rsidR="00FC689E" w:rsidRDefault="00FC689E" w:rsidP="00FC689E">
      <w:pPr>
        <w:pStyle w:val="af6"/>
        <w:keepNext/>
        <w:rPr>
          <w:rtl/>
        </w:rPr>
      </w:pPr>
      <w:bookmarkStart w:id="60" w:name="ET_yor_5786_19"/>
      <w:r w:rsidRPr="00FC68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C6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FC689E" w:rsidRDefault="00FC689E" w:rsidP="00FC689E">
      <w:pPr>
        <w:pStyle w:val="KeepWithNext"/>
        <w:rPr>
          <w:rtl/>
        </w:rPr>
      </w:pPr>
    </w:p>
    <w:p w:rsidR="00FC689E" w:rsidRPr="00FC689E" w:rsidRDefault="00FC689E" w:rsidP="00FC689E">
      <w:pPr>
        <w:rPr>
          <w:rtl/>
        </w:rPr>
      </w:pPr>
      <w:bookmarkStart w:id="61" w:name="_ETM_Q1_447760"/>
      <w:bookmarkEnd w:id="61"/>
      <w:r>
        <w:rPr>
          <w:rFonts w:hint="cs"/>
          <w:rtl/>
        </w:rPr>
        <w:t xml:space="preserve">בבקשה תמשיכי. </w:t>
      </w:r>
    </w:p>
    <w:p w:rsidR="00FC689E" w:rsidRDefault="00FC689E" w:rsidP="003F1FF6">
      <w:pPr>
        <w:rPr>
          <w:rtl/>
        </w:rPr>
      </w:pPr>
      <w:bookmarkStart w:id="62" w:name="_ETM_Q1_425195"/>
      <w:bookmarkStart w:id="63" w:name="_ETM_Q1_425321"/>
      <w:bookmarkEnd w:id="62"/>
      <w:bookmarkEnd w:id="63"/>
    </w:p>
    <w:p w:rsidR="003F1FF6" w:rsidRDefault="003F1FF6" w:rsidP="003F1FF6">
      <w:pPr>
        <w:pStyle w:val="af9"/>
        <w:keepNext/>
        <w:rPr>
          <w:rtl/>
        </w:rPr>
      </w:pPr>
      <w:bookmarkStart w:id="64" w:name="ET_guest_916534_7"/>
      <w:r w:rsidRPr="003F1FF6">
        <w:rPr>
          <w:rStyle w:val="TagStyle"/>
          <w:rtl/>
        </w:rPr>
        <w:t xml:space="preserve"> &lt;&lt; אורח &gt;&gt; </w:t>
      </w:r>
      <w:r>
        <w:rPr>
          <w:rtl/>
        </w:rPr>
        <w:t>קרן רוט:</w:t>
      </w:r>
      <w:r w:rsidRPr="003F1F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3F1FF6" w:rsidRDefault="003F1FF6" w:rsidP="003F1FF6">
      <w:pPr>
        <w:pStyle w:val="KeepWithNext"/>
        <w:rPr>
          <w:rtl/>
        </w:rPr>
      </w:pPr>
    </w:p>
    <w:p w:rsidR="003F1FF6" w:rsidRDefault="003F1FF6" w:rsidP="0028759B">
      <w:pPr>
        <w:rPr>
          <w:rtl/>
        </w:rPr>
      </w:pPr>
      <w:bookmarkStart w:id="65" w:name="_ETM_Q1_446702"/>
      <w:bookmarkStart w:id="66" w:name="_ETM_Q1_446722"/>
      <w:bookmarkEnd w:id="65"/>
      <w:bookmarkEnd w:id="66"/>
      <w:r>
        <w:rPr>
          <w:rFonts w:hint="cs"/>
          <w:rtl/>
        </w:rPr>
        <w:t xml:space="preserve">חשוב לנו להגיד שמדובר בהצעה שעבדנו </w:t>
      </w:r>
      <w:bookmarkStart w:id="67" w:name="_ETM_Q1_455387"/>
      <w:bookmarkEnd w:id="67"/>
      <w:r>
        <w:rPr>
          <w:rFonts w:hint="cs"/>
          <w:rtl/>
        </w:rPr>
        <w:t>עליה במשך שנתיים ו</w:t>
      </w:r>
      <w:r w:rsidR="00FC689E">
        <w:rPr>
          <w:rFonts w:hint="cs"/>
          <w:rtl/>
        </w:rPr>
        <w:t xml:space="preserve">זה </w:t>
      </w:r>
      <w:r>
        <w:rPr>
          <w:rFonts w:hint="cs"/>
          <w:rtl/>
        </w:rPr>
        <w:t>לא</w:t>
      </w:r>
      <w:r w:rsidR="00FC689E">
        <w:rPr>
          <w:rFonts w:hint="cs"/>
          <w:rtl/>
        </w:rPr>
        <w:t xml:space="preserve"> משהו שעבדנו עליו</w:t>
      </w:r>
      <w:r>
        <w:rPr>
          <w:rFonts w:hint="cs"/>
          <w:rtl/>
        </w:rPr>
        <w:t xml:space="preserve"> לאור המלחמה עכשיו. היא כן קיבלה </w:t>
      </w:r>
      <w:bookmarkStart w:id="68" w:name="_ETM_Q1_462497"/>
      <w:bookmarkEnd w:id="68"/>
      <w:r>
        <w:rPr>
          <w:rFonts w:hint="cs"/>
          <w:rtl/>
        </w:rPr>
        <w:t>קדימות לאור המלחמה ש</w:t>
      </w:r>
      <w:r w:rsidR="0028759B">
        <w:rPr>
          <w:rFonts w:hint="cs"/>
          <w:rtl/>
        </w:rPr>
        <w:t xml:space="preserve">פרצה ב-7 באוקטובר לאור החשש שהחמאס יעשה ניסיון להשפיע על אזרחי </w:t>
      </w:r>
      <w:bookmarkStart w:id="69" w:name="_ETM_Q1_471653"/>
      <w:bookmarkEnd w:id="69"/>
      <w:r w:rsidR="0028759B">
        <w:rPr>
          <w:rFonts w:hint="cs"/>
          <w:rtl/>
        </w:rPr>
        <w:t xml:space="preserve">ישראל. התכנים של הסתה לטרור הם תכנים אסורים. </w:t>
      </w:r>
    </w:p>
    <w:p w:rsidR="003F1FF6" w:rsidRDefault="003F1FF6" w:rsidP="003F1FF6">
      <w:pPr>
        <w:rPr>
          <w:rtl/>
        </w:rPr>
      </w:pPr>
      <w:bookmarkStart w:id="70" w:name="_ETM_Q1_489633"/>
      <w:bookmarkStart w:id="71" w:name="_ETM_Q1_489683"/>
      <w:bookmarkStart w:id="72" w:name="_ETM_Q1_489768"/>
      <w:bookmarkStart w:id="73" w:name="_ETM_Q1_489813"/>
      <w:bookmarkStart w:id="74" w:name="_ETM_Q1_491433"/>
      <w:bookmarkEnd w:id="70"/>
      <w:bookmarkEnd w:id="71"/>
      <w:bookmarkEnd w:id="72"/>
      <w:bookmarkEnd w:id="73"/>
      <w:bookmarkEnd w:id="74"/>
    </w:p>
    <w:p w:rsidR="003F1FF6" w:rsidRDefault="003F1FF6" w:rsidP="003F1FF6">
      <w:pPr>
        <w:pStyle w:val="a4"/>
        <w:keepNext/>
        <w:rPr>
          <w:rtl/>
        </w:rPr>
      </w:pPr>
      <w:bookmarkStart w:id="75" w:name="ET_speaker_6525_8"/>
      <w:r w:rsidRPr="003F1FF6">
        <w:rPr>
          <w:rStyle w:val="TagStyle"/>
          <w:rtl/>
        </w:rPr>
        <w:t xml:space="preserve"> &lt;&lt; דובר &gt;&gt; </w:t>
      </w:r>
      <w:r>
        <w:rPr>
          <w:rtl/>
        </w:rPr>
        <w:t>צבי ידידיה סוכות (עוצמה יהודית):</w:t>
      </w:r>
      <w:r w:rsidRPr="003F1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3F1FF6" w:rsidRDefault="003F1FF6" w:rsidP="003F1FF6">
      <w:pPr>
        <w:pStyle w:val="KeepWithNext"/>
        <w:rPr>
          <w:rtl/>
        </w:rPr>
      </w:pPr>
    </w:p>
    <w:p w:rsidR="003F1FF6" w:rsidRDefault="003F1FF6" w:rsidP="0028759B">
      <w:pPr>
        <w:rPr>
          <w:rtl/>
        </w:rPr>
      </w:pPr>
      <w:bookmarkStart w:id="76" w:name="_ETM_Q1_491858"/>
      <w:bookmarkStart w:id="77" w:name="_ETM_Q1_491873"/>
      <w:bookmarkEnd w:id="76"/>
      <w:bookmarkEnd w:id="77"/>
      <w:r>
        <w:rPr>
          <w:rFonts w:hint="cs"/>
          <w:rtl/>
        </w:rPr>
        <w:t xml:space="preserve">את יכולה </w:t>
      </w:r>
      <w:bookmarkStart w:id="78" w:name="_ETM_Q1_493538"/>
      <w:bookmarkEnd w:id="78"/>
      <w:r>
        <w:rPr>
          <w:rFonts w:hint="cs"/>
          <w:rtl/>
        </w:rPr>
        <w:t>להסביר</w:t>
      </w:r>
      <w:r w:rsidR="0028759B">
        <w:rPr>
          <w:rFonts w:hint="cs"/>
          <w:rtl/>
        </w:rPr>
        <w:t xml:space="preserve"> בכותרת </w:t>
      </w:r>
      <w:bookmarkStart w:id="79" w:name="_ETM_Q1_482401"/>
      <w:bookmarkEnd w:id="79"/>
      <w:r w:rsidR="0028759B">
        <w:rPr>
          <w:rFonts w:hint="cs"/>
          <w:rtl/>
        </w:rPr>
        <w:t>מה החוק אומר כי לא הצלחתי להבין?</w:t>
      </w:r>
      <w:bookmarkStart w:id="80" w:name="_ETM_Q1_495913"/>
      <w:bookmarkStart w:id="81" w:name="_ETM_Q1_495963"/>
      <w:bookmarkStart w:id="82" w:name="_ETM_Q1_497103"/>
      <w:bookmarkEnd w:id="80"/>
      <w:bookmarkEnd w:id="81"/>
      <w:bookmarkEnd w:id="82"/>
    </w:p>
    <w:p w:rsidR="00C85D85" w:rsidRDefault="00C85D85" w:rsidP="0028759B">
      <w:pPr>
        <w:rPr>
          <w:rtl/>
        </w:rPr>
      </w:pPr>
    </w:p>
    <w:p w:rsidR="003F1FF6" w:rsidRDefault="003F1FF6" w:rsidP="003F1FF6">
      <w:pPr>
        <w:pStyle w:val="af9"/>
        <w:keepNext/>
        <w:rPr>
          <w:rtl/>
        </w:rPr>
      </w:pPr>
      <w:bookmarkStart w:id="83" w:name="ET_guest_916534_9"/>
      <w:r w:rsidRPr="003F1FF6">
        <w:rPr>
          <w:rStyle w:val="TagStyle"/>
          <w:rtl/>
        </w:rPr>
        <w:t xml:space="preserve"> &lt;&lt; אורח &gt;&gt; </w:t>
      </w:r>
      <w:r>
        <w:rPr>
          <w:rtl/>
        </w:rPr>
        <w:t>קרן רוט:</w:t>
      </w:r>
      <w:r w:rsidRPr="003F1F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3F1FF6" w:rsidRDefault="003F1FF6" w:rsidP="003F1FF6">
      <w:pPr>
        <w:pStyle w:val="KeepWithNext"/>
        <w:rPr>
          <w:rtl/>
        </w:rPr>
      </w:pPr>
    </w:p>
    <w:p w:rsidR="0028759B" w:rsidRDefault="0028759B" w:rsidP="0028759B">
      <w:pPr>
        <w:rPr>
          <w:rtl/>
        </w:rPr>
      </w:pPr>
      <w:bookmarkStart w:id="84" w:name="_ETM_Q1_497528"/>
      <w:bookmarkStart w:id="85" w:name="_ETM_Q1_497558"/>
      <w:bookmarkEnd w:id="84"/>
      <w:bookmarkEnd w:id="85"/>
      <w:r>
        <w:rPr>
          <w:rFonts w:hint="cs"/>
          <w:rtl/>
        </w:rPr>
        <w:t>אז אולי משם.</w:t>
      </w:r>
      <w:bookmarkStart w:id="86" w:name="_ETM_Q1_488088"/>
      <w:bookmarkEnd w:id="86"/>
      <w:r>
        <w:rPr>
          <w:rFonts w:hint="cs"/>
          <w:rtl/>
        </w:rPr>
        <w:t xml:space="preserve"> הרצון הוא בעצם לאסור על צריכה של תכני טרור</w:t>
      </w:r>
      <w:bookmarkStart w:id="87" w:name="_ETM_Q1_493500"/>
      <w:bookmarkEnd w:id="87"/>
      <w:r>
        <w:rPr>
          <w:rFonts w:hint="cs"/>
          <w:rtl/>
        </w:rPr>
        <w:t xml:space="preserve">. זאת עבירה שהיא מאוד ייחודית וחדשנית במובן הזה </w:t>
      </w:r>
      <w:bookmarkStart w:id="88" w:name="_ETM_Q1_499225"/>
      <w:bookmarkEnd w:id="88"/>
      <w:r>
        <w:rPr>
          <w:rFonts w:hint="cs"/>
          <w:rtl/>
        </w:rPr>
        <w:t xml:space="preserve">שכלל לא אוסרים על מחשבות של אדם, בוודאי מבלי </w:t>
      </w:r>
      <w:bookmarkStart w:id="89" w:name="_ETM_Q1_505710"/>
      <w:bookmarkEnd w:id="89"/>
      <w:r>
        <w:rPr>
          <w:rFonts w:hint="cs"/>
          <w:rtl/>
        </w:rPr>
        <w:t xml:space="preserve">שיש פה אקט של מעשה אקטיבי </w:t>
      </w:r>
      <w:r>
        <w:rPr>
          <w:rFonts w:hint="cs"/>
          <w:rtl/>
        </w:rPr>
        <w:lastRenderedPageBreak/>
        <w:t xml:space="preserve">או כשהוא מנסה </w:t>
      </w:r>
      <w:bookmarkStart w:id="90" w:name="_ETM_Q1_509622"/>
      <w:bookmarkEnd w:id="90"/>
      <w:r>
        <w:rPr>
          <w:rFonts w:hint="cs"/>
          <w:rtl/>
        </w:rPr>
        <w:t xml:space="preserve">ללמד על כוונתו. לכן אנחנו באמת ניסינו לגדר את העבירה </w:t>
      </w:r>
      <w:bookmarkStart w:id="91" w:name="_ETM_Q1_516982"/>
      <w:bookmarkEnd w:id="91"/>
      <w:r>
        <w:rPr>
          <w:rFonts w:hint="cs"/>
          <w:rtl/>
        </w:rPr>
        <w:t xml:space="preserve">הזאת בהרבה מאוד דרכים בשביל לשמור על גבולותיה. </w:t>
      </w:r>
      <w:bookmarkStart w:id="92" w:name="_ETM_Q1_514094"/>
      <w:bookmarkStart w:id="93" w:name="_ETM_Q1_514151"/>
      <w:bookmarkStart w:id="94" w:name="_ETM_Q1_514270"/>
      <w:bookmarkStart w:id="95" w:name="_ETM_Q1_514348"/>
      <w:bookmarkStart w:id="96" w:name="_ETM_Q1_503128"/>
      <w:bookmarkStart w:id="97" w:name="_ETM_Q1_508578"/>
      <w:bookmarkStart w:id="98" w:name="_ETM_Q1_515754"/>
      <w:bookmarkEnd w:id="92"/>
      <w:bookmarkEnd w:id="93"/>
      <w:bookmarkEnd w:id="94"/>
      <w:bookmarkEnd w:id="95"/>
      <w:bookmarkEnd w:id="96"/>
      <w:bookmarkEnd w:id="97"/>
      <w:bookmarkEnd w:id="98"/>
      <w:r w:rsidR="003F1FF6">
        <w:rPr>
          <w:rFonts w:hint="cs"/>
          <w:rtl/>
        </w:rPr>
        <w:t xml:space="preserve">היא באמת מאוד חדשנית </w:t>
      </w:r>
      <w:bookmarkStart w:id="99" w:name="_ETM_Q1_524473"/>
      <w:bookmarkEnd w:id="99"/>
      <w:r w:rsidR="003F1FF6">
        <w:rPr>
          <w:rFonts w:hint="cs"/>
          <w:rtl/>
        </w:rPr>
        <w:t xml:space="preserve">ולא פשוטה. </w:t>
      </w:r>
      <w:bookmarkStart w:id="100" w:name="_ETM_Q1_522535"/>
      <w:bookmarkEnd w:id="100"/>
    </w:p>
    <w:p w:rsidR="0028759B" w:rsidRDefault="0028759B" w:rsidP="0028759B">
      <w:pPr>
        <w:rPr>
          <w:rtl/>
        </w:rPr>
      </w:pPr>
      <w:bookmarkStart w:id="101" w:name="_ETM_Q1_522582"/>
      <w:bookmarkEnd w:id="101"/>
    </w:p>
    <w:p w:rsidR="003F1FF6" w:rsidRPr="003F1FF6" w:rsidRDefault="003F1FF6" w:rsidP="0028759B">
      <w:pPr>
        <w:rPr>
          <w:rtl/>
        </w:rPr>
      </w:pPr>
      <w:bookmarkStart w:id="102" w:name="_ETM_Q1_522775"/>
      <w:bookmarkStart w:id="103" w:name="_ETM_Q1_522856"/>
      <w:bookmarkEnd w:id="102"/>
      <w:bookmarkEnd w:id="103"/>
      <w:r>
        <w:rPr>
          <w:rFonts w:hint="cs"/>
          <w:rtl/>
        </w:rPr>
        <w:t>לכן אנחנו חושבים שצריך</w:t>
      </w:r>
      <w:r w:rsidR="0028759B">
        <w:rPr>
          <w:rFonts w:hint="cs"/>
          <w:rtl/>
        </w:rPr>
        <w:t xml:space="preserve"> לדון </w:t>
      </w:r>
      <w:bookmarkStart w:id="104" w:name="_ETM_Q1_526506"/>
      <w:bookmarkEnd w:id="104"/>
      <w:r w:rsidR="0028759B">
        <w:rPr>
          <w:rFonts w:hint="cs"/>
          <w:rtl/>
        </w:rPr>
        <w:t>בה כמו שצריך. כן צריך</w:t>
      </w:r>
      <w:r>
        <w:rPr>
          <w:rFonts w:hint="cs"/>
          <w:rtl/>
        </w:rPr>
        <w:t xml:space="preserve"> לקיים </w:t>
      </w:r>
      <w:r w:rsidR="0028759B">
        <w:rPr>
          <w:rFonts w:hint="cs"/>
          <w:rtl/>
        </w:rPr>
        <w:t xml:space="preserve">את הדיונים בוועדה בקשב רב, לחשוב </w:t>
      </w:r>
      <w:bookmarkStart w:id="105" w:name="_ETM_Q1_532090"/>
      <w:bookmarkEnd w:id="105"/>
      <w:r w:rsidR="0028759B">
        <w:rPr>
          <w:rFonts w:hint="cs"/>
          <w:rtl/>
        </w:rPr>
        <w:t xml:space="preserve">על הדברים, </w:t>
      </w:r>
      <w:bookmarkStart w:id="106" w:name="_ETM_Q1_531074"/>
      <w:bookmarkEnd w:id="106"/>
      <w:r>
        <w:rPr>
          <w:rFonts w:hint="cs"/>
          <w:rtl/>
        </w:rPr>
        <w:t xml:space="preserve">לראות מה עושים. אנחנו מבינים שחשוב שנקיים את הדיונים </w:t>
      </w:r>
      <w:bookmarkStart w:id="107" w:name="_ETM_Q1_538914"/>
      <w:bookmarkEnd w:id="107"/>
      <w:r>
        <w:rPr>
          <w:rFonts w:hint="cs"/>
          <w:rtl/>
        </w:rPr>
        <w:t>בהקדם אבל לא חשבנו שבשלב הזה נכון</w:t>
      </w:r>
      <w:r w:rsidR="0028759B">
        <w:rPr>
          <w:rFonts w:hint="cs"/>
          <w:rtl/>
        </w:rPr>
        <w:t xml:space="preserve"> לבקש קיצור של מועדים נוספים</w:t>
      </w:r>
      <w:r>
        <w:rPr>
          <w:rFonts w:hint="cs"/>
          <w:rtl/>
        </w:rPr>
        <w:t xml:space="preserve">. </w:t>
      </w:r>
    </w:p>
    <w:p w:rsidR="003F1FF6" w:rsidRDefault="003F1FF6" w:rsidP="003F1FF6">
      <w:pPr>
        <w:ind w:firstLine="0"/>
        <w:rPr>
          <w:rtl/>
        </w:rPr>
      </w:pPr>
      <w:bookmarkStart w:id="108" w:name="_ETM_Q1_292272"/>
      <w:bookmarkStart w:id="109" w:name="_ETM_Q1_292317"/>
      <w:bookmarkEnd w:id="108"/>
      <w:bookmarkEnd w:id="109"/>
    </w:p>
    <w:p w:rsidR="003F1FF6" w:rsidRDefault="003F1FF6" w:rsidP="003F1FF6">
      <w:pPr>
        <w:pStyle w:val="af6"/>
        <w:keepNext/>
        <w:rPr>
          <w:rtl/>
        </w:rPr>
      </w:pPr>
      <w:bookmarkStart w:id="110" w:name="ET_yor_5786_10"/>
      <w:r w:rsidRPr="003F1F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1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3F1FF6" w:rsidRDefault="003F1FF6" w:rsidP="003F1FF6">
      <w:pPr>
        <w:pStyle w:val="KeepWithNext"/>
        <w:rPr>
          <w:rtl/>
        </w:rPr>
      </w:pPr>
    </w:p>
    <w:p w:rsidR="003F1FF6" w:rsidRDefault="0028759B" w:rsidP="0028759B">
      <w:pPr>
        <w:rPr>
          <w:rtl/>
        </w:rPr>
      </w:pPr>
      <w:bookmarkStart w:id="111" w:name="_ETM_Q1_566090"/>
      <w:bookmarkEnd w:id="111"/>
      <w:r>
        <w:rPr>
          <w:rFonts w:hint="cs"/>
          <w:rtl/>
        </w:rPr>
        <w:t xml:space="preserve">אם כל, </w:t>
      </w:r>
      <w:bookmarkStart w:id="112" w:name="_ETM_Q1_551936"/>
      <w:bookmarkEnd w:id="112"/>
      <w:r>
        <w:rPr>
          <w:rFonts w:hint="cs"/>
          <w:rtl/>
        </w:rPr>
        <w:t xml:space="preserve">מי </w:t>
      </w:r>
      <w:bookmarkStart w:id="113" w:name="_ETM_Q1_571825"/>
      <w:bookmarkEnd w:id="113"/>
      <w:r w:rsidR="003F1FF6">
        <w:rPr>
          <w:rFonts w:hint="cs"/>
          <w:rtl/>
        </w:rPr>
        <w:t>בעד</w:t>
      </w:r>
      <w:r>
        <w:rPr>
          <w:rFonts w:hint="cs"/>
          <w:rtl/>
        </w:rPr>
        <w:t xml:space="preserve"> הבקשה לפטור</w:t>
      </w:r>
      <w:r w:rsidR="003F1FF6">
        <w:rPr>
          <w:rFonts w:hint="cs"/>
          <w:rtl/>
        </w:rPr>
        <w:t>?</w:t>
      </w:r>
    </w:p>
    <w:p w:rsidR="003F1FF6" w:rsidRDefault="003F1FF6" w:rsidP="003F1FF6">
      <w:pPr>
        <w:rPr>
          <w:rtl/>
        </w:rPr>
      </w:pPr>
      <w:bookmarkStart w:id="114" w:name="_ETM_Q1_573132"/>
      <w:bookmarkStart w:id="115" w:name="_ETM_Q1_573175"/>
      <w:bookmarkEnd w:id="114"/>
      <w:bookmarkEnd w:id="115"/>
    </w:p>
    <w:p w:rsidR="0028759B" w:rsidRDefault="0028759B" w:rsidP="0028759B">
      <w:pPr>
        <w:pStyle w:val="af1"/>
        <w:keepNext/>
        <w:rPr>
          <w:rtl/>
        </w:rPr>
      </w:pPr>
      <w:r>
        <w:rPr>
          <w:rtl/>
        </w:rPr>
        <w:t>הצבעה</w:t>
      </w:r>
    </w:p>
    <w:p w:rsidR="00C85D85" w:rsidRDefault="0028759B" w:rsidP="0028759B">
      <w:pPr>
        <w:jc w:val="center"/>
        <w:rPr>
          <w:rtl/>
        </w:rPr>
      </w:pPr>
      <w:r>
        <w:rPr>
          <w:rFonts w:hint="cs"/>
          <w:rtl/>
        </w:rPr>
        <w:t xml:space="preserve">הבקשה </w:t>
      </w:r>
      <w:bookmarkStart w:id="116" w:name="_ETM_Q1_556620"/>
      <w:bookmarkEnd w:id="116"/>
      <w:r>
        <w:rPr>
          <w:rFonts w:hint="cs"/>
          <w:rtl/>
        </w:rPr>
        <w:t xml:space="preserve">לפטור מחובת הנחה בקריאה ראשונה התקבל. </w:t>
      </w:r>
    </w:p>
    <w:p w:rsidR="004D7CCB" w:rsidRDefault="004D7CCB" w:rsidP="004D7CCB">
      <w:pPr>
        <w:pStyle w:val="af6"/>
        <w:keepNext/>
        <w:rPr>
          <w:rtl/>
        </w:rPr>
      </w:pPr>
      <w:bookmarkStart w:id="117" w:name="ET_yor_5786_11"/>
      <w:r w:rsidRPr="003F1FF6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3F1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4D7CCB" w:rsidRDefault="004D7CCB" w:rsidP="004D7CCB">
      <w:pPr>
        <w:pStyle w:val="KeepWithNext"/>
        <w:rPr>
          <w:rtl/>
        </w:rPr>
      </w:pPr>
    </w:p>
    <w:p w:rsidR="004D7CCB" w:rsidRDefault="004D7CCB" w:rsidP="004D7CCB">
      <w:pPr>
        <w:rPr>
          <w:rtl/>
        </w:rPr>
      </w:pPr>
      <w:bookmarkStart w:id="118" w:name="_ETM_Q1_564668"/>
      <w:bookmarkStart w:id="119" w:name="_ETM_Q1_564796"/>
      <w:bookmarkEnd w:id="118"/>
      <w:bookmarkEnd w:id="119"/>
      <w:r>
        <w:rPr>
          <w:rFonts w:hint="cs"/>
          <w:rtl/>
        </w:rPr>
        <w:t xml:space="preserve">אושר פה אחד. </w:t>
      </w:r>
    </w:p>
    <w:p w:rsidR="004D7CCB" w:rsidRDefault="004D7C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85D85" w:rsidRPr="00FC689E" w:rsidRDefault="00C85D85" w:rsidP="00C85D85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20" w:name="_ETM_Q1_573700"/>
      <w:bookmarkStart w:id="121" w:name="_ETM_Q1_573747"/>
      <w:bookmarkStart w:id="122" w:name="_ETM_Q1_577321"/>
      <w:bookmarkStart w:id="123" w:name="_ETM_Q1_577376"/>
      <w:bookmarkStart w:id="124" w:name="_ETM_Q1_577496"/>
      <w:bookmarkStart w:id="125" w:name="_ETM_Q1_577541"/>
      <w:bookmarkEnd w:id="120"/>
      <w:bookmarkEnd w:id="121"/>
      <w:bookmarkEnd w:id="122"/>
      <w:bookmarkEnd w:id="123"/>
      <w:bookmarkEnd w:id="124"/>
      <w:bookmarkEnd w:id="125"/>
      <w:r w:rsidRPr="00FC689E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>
        <w:rPr>
          <w:rFonts w:hint="cs"/>
          <w:b/>
          <w:bCs/>
          <w:u w:val="single"/>
          <w:rtl/>
        </w:rPr>
        <w:t>2</w:t>
      </w:r>
      <w:r w:rsidRPr="00FC689E">
        <w:rPr>
          <w:b/>
          <w:bCs/>
          <w:u w:val="single"/>
          <w:rtl/>
        </w:rPr>
        <w:t>. הצעת חוק הגנה על מענקים מיוחדים (חרבות ברזל), התשפ"ד-2023</w:t>
      </w:r>
      <w:r w:rsidRPr="00FC689E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3F1FF6" w:rsidRDefault="003F1FF6" w:rsidP="003F1FF6">
      <w:pPr>
        <w:rPr>
          <w:rtl/>
        </w:rPr>
      </w:pPr>
    </w:p>
    <w:p w:rsidR="004D7CCB" w:rsidRDefault="004D7CCB" w:rsidP="0028759B">
      <w:pPr>
        <w:rPr>
          <w:rtl/>
        </w:rPr>
      </w:pPr>
    </w:p>
    <w:p w:rsidR="004D7CCB" w:rsidRDefault="004D7CCB" w:rsidP="004D7CCB">
      <w:pPr>
        <w:pStyle w:val="af6"/>
        <w:keepNext/>
        <w:rPr>
          <w:rtl/>
        </w:rPr>
      </w:pPr>
      <w:bookmarkStart w:id="126" w:name="ET_yor_5786_36"/>
      <w:r w:rsidRPr="004D7CC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D7C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4D7CCB" w:rsidRDefault="004D7CCB" w:rsidP="004D7CCB">
      <w:pPr>
        <w:pStyle w:val="KeepWithNext"/>
        <w:rPr>
          <w:rtl/>
        </w:rPr>
      </w:pPr>
    </w:p>
    <w:p w:rsidR="0028759B" w:rsidRDefault="004D7CCB" w:rsidP="0028759B">
      <w:pPr>
        <w:rPr>
          <w:rtl/>
        </w:rPr>
      </w:pPr>
      <w:r>
        <w:rPr>
          <w:rFonts w:hint="cs"/>
          <w:rtl/>
        </w:rPr>
        <w:t xml:space="preserve">הנושא הבא: </w:t>
      </w:r>
      <w:r w:rsidR="0028759B">
        <w:rPr>
          <w:rFonts w:hint="cs"/>
          <w:rtl/>
        </w:rPr>
        <w:t xml:space="preserve">הצעת חוק הגנה על מענקים מיוחדים (חרבות ברזל), התשפ"ד-2023 מ/1165 בכל הקריאות. </w:t>
      </w:r>
    </w:p>
    <w:p w:rsidR="0028759B" w:rsidRDefault="0028759B" w:rsidP="0028759B">
      <w:pPr>
        <w:rPr>
          <w:rtl/>
        </w:rPr>
      </w:pPr>
      <w:bookmarkStart w:id="127" w:name="_ETM_Q1_573064"/>
      <w:bookmarkStart w:id="128" w:name="_ETM_Q1_573124"/>
      <w:bookmarkEnd w:id="127"/>
      <w:bookmarkEnd w:id="128"/>
    </w:p>
    <w:p w:rsidR="0028759B" w:rsidRPr="0028759B" w:rsidRDefault="0028759B" w:rsidP="0028759B">
      <w:pPr>
        <w:rPr>
          <w:rtl/>
        </w:rPr>
      </w:pPr>
      <w:bookmarkStart w:id="129" w:name="_ETM_Q1_573193"/>
      <w:bookmarkStart w:id="130" w:name="_ETM_Q1_573309"/>
      <w:bookmarkEnd w:id="129"/>
      <w:bookmarkEnd w:id="130"/>
      <w:r>
        <w:rPr>
          <w:rFonts w:hint="cs"/>
          <w:rtl/>
        </w:rPr>
        <w:t xml:space="preserve">תנמק שרית </w:t>
      </w:r>
      <w:proofErr w:type="spellStart"/>
      <w:r>
        <w:rPr>
          <w:rFonts w:hint="cs"/>
          <w:rtl/>
        </w:rPr>
        <w:t>פלבר</w:t>
      </w:r>
      <w:proofErr w:type="spellEnd"/>
      <w:r>
        <w:rPr>
          <w:rFonts w:hint="cs"/>
          <w:rtl/>
        </w:rPr>
        <w:t xml:space="preserve">, ייעוץ וחקיקה, משרד המשפטים. </w:t>
      </w:r>
    </w:p>
    <w:p w:rsidR="003F1FF6" w:rsidRDefault="003F1FF6" w:rsidP="003F1FF6">
      <w:pPr>
        <w:rPr>
          <w:rtl/>
        </w:rPr>
      </w:pPr>
      <w:bookmarkStart w:id="131" w:name="_ETM_Q1_583017"/>
      <w:bookmarkEnd w:id="131"/>
    </w:p>
    <w:p w:rsidR="003F1FF6" w:rsidRDefault="003F1FF6" w:rsidP="003F1FF6">
      <w:pPr>
        <w:pStyle w:val="af9"/>
        <w:keepNext/>
        <w:rPr>
          <w:rtl/>
        </w:rPr>
      </w:pPr>
      <w:bookmarkStart w:id="132" w:name="ET_guest_916530_12"/>
      <w:r w:rsidRPr="003F1FF6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3F1F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3F1FF6" w:rsidRDefault="003F1FF6" w:rsidP="003F1FF6">
      <w:pPr>
        <w:pStyle w:val="KeepWithNext"/>
        <w:rPr>
          <w:rtl/>
        </w:rPr>
      </w:pPr>
    </w:p>
    <w:p w:rsidR="003F1FF6" w:rsidRDefault="0028759B" w:rsidP="003F1FF6">
      <w:pPr>
        <w:rPr>
          <w:rtl/>
        </w:rPr>
      </w:pPr>
      <w:bookmarkStart w:id="133" w:name="_ETM_Q1_587937"/>
      <w:bookmarkEnd w:id="133"/>
      <w:r>
        <w:rPr>
          <w:rFonts w:hint="cs"/>
          <w:rtl/>
        </w:rPr>
        <w:t xml:space="preserve">מדובר בהצעת חוק שבעצם מבקשת לתת </w:t>
      </w:r>
      <w:bookmarkStart w:id="134" w:name="_ETM_Q1_582345"/>
      <w:bookmarkEnd w:id="134"/>
      <w:r>
        <w:rPr>
          <w:rFonts w:hint="cs"/>
          <w:rtl/>
        </w:rPr>
        <w:t xml:space="preserve">הגנה מפני עיקולים על מענקים מנהליים. כלומר, מענקים שהממשלה מעניקה מכוח סמכותה השיורית. הדחיפות נובעת מכך שבפועל כבר התקבלו החלטות על מענקים. יש </w:t>
      </w:r>
      <w:bookmarkStart w:id="135" w:name="_ETM_Q1_596560"/>
      <w:bookmarkEnd w:id="135"/>
      <w:r>
        <w:rPr>
          <w:rFonts w:hint="cs"/>
          <w:rtl/>
        </w:rPr>
        <w:t xml:space="preserve">מענק אחד שכבר מחולק בפועל וכבר מוטלים עליו עיקולים. אנחנו </w:t>
      </w:r>
      <w:bookmarkStart w:id="136" w:name="_ETM_Q1_601726"/>
      <w:bookmarkEnd w:id="136"/>
      <w:r>
        <w:rPr>
          <w:rFonts w:hint="cs"/>
          <w:rtl/>
        </w:rPr>
        <w:t xml:space="preserve">רוצים להגן על כמה שיותר עיקולים שעוד לא מומשו ולתת </w:t>
      </w:r>
      <w:bookmarkStart w:id="137" w:name="_ETM_Q1_601400"/>
      <w:bookmarkEnd w:id="137"/>
      <w:r>
        <w:rPr>
          <w:rFonts w:hint="cs"/>
          <w:rtl/>
        </w:rPr>
        <w:t xml:space="preserve">להם את ההגנה שאנחנו מציעים במסגרת החוק. זאת הדחיפות </w:t>
      </w:r>
      <w:proofErr w:type="spellStart"/>
      <w:r>
        <w:rPr>
          <w:rFonts w:hint="cs"/>
          <w:rtl/>
        </w:rPr>
        <w:t>המיידית</w:t>
      </w:r>
      <w:proofErr w:type="spellEnd"/>
      <w:r>
        <w:rPr>
          <w:rFonts w:hint="cs"/>
          <w:rtl/>
        </w:rPr>
        <w:t xml:space="preserve">. </w:t>
      </w:r>
    </w:p>
    <w:p w:rsidR="0028759B" w:rsidRDefault="0028759B" w:rsidP="003F1FF6">
      <w:pPr>
        <w:rPr>
          <w:rtl/>
        </w:rPr>
      </w:pPr>
      <w:bookmarkStart w:id="138" w:name="_ETM_Q1_605611"/>
      <w:bookmarkStart w:id="139" w:name="_ETM_Q1_605723"/>
      <w:bookmarkEnd w:id="138"/>
      <w:bookmarkEnd w:id="139"/>
    </w:p>
    <w:p w:rsidR="0028759B" w:rsidRDefault="0028759B" w:rsidP="003F1FF6">
      <w:pPr>
        <w:rPr>
          <w:rtl/>
        </w:rPr>
      </w:pPr>
      <w:bookmarkStart w:id="140" w:name="_ETM_Q1_605755"/>
      <w:bookmarkStart w:id="141" w:name="_ETM_Q1_605862"/>
      <w:bookmarkEnd w:id="140"/>
      <w:bookmarkEnd w:id="141"/>
      <w:r>
        <w:rPr>
          <w:rFonts w:hint="cs"/>
          <w:rtl/>
        </w:rPr>
        <w:t xml:space="preserve">כמובן שאם הממשלה תעניק עוד מענקים בזמן הקרוב אז החוק יצטרך לתת מענה. </w:t>
      </w:r>
    </w:p>
    <w:p w:rsidR="003F1FF6" w:rsidRDefault="003F1FF6" w:rsidP="003F1FF6">
      <w:pPr>
        <w:rPr>
          <w:rtl/>
        </w:rPr>
      </w:pPr>
      <w:bookmarkStart w:id="142" w:name="_ETM_Q1_634138"/>
      <w:bookmarkStart w:id="143" w:name="_ETM_Q1_634198"/>
      <w:bookmarkEnd w:id="142"/>
      <w:bookmarkEnd w:id="143"/>
    </w:p>
    <w:p w:rsidR="003F1FF6" w:rsidRDefault="003F1FF6" w:rsidP="003F1FF6">
      <w:pPr>
        <w:pStyle w:val="af6"/>
        <w:keepNext/>
        <w:rPr>
          <w:rtl/>
        </w:rPr>
      </w:pPr>
      <w:bookmarkStart w:id="144" w:name="ET_yor_5786_13"/>
      <w:r w:rsidRPr="003F1F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1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3F1FF6" w:rsidRDefault="003F1FF6" w:rsidP="003F1FF6">
      <w:pPr>
        <w:pStyle w:val="KeepWithNext"/>
        <w:rPr>
          <w:rtl/>
        </w:rPr>
      </w:pPr>
    </w:p>
    <w:p w:rsidR="003F1FF6" w:rsidRDefault="0028759B" w:rsidP="003F1FF6">
      <w:pPr>
        <w:rPr>
          <w:rtl/>
        </w:rPr>
      </w:pPr>
      <w:bookmarkStart w:id="145" w:name="_ETM_Q1_636228"/>
      <w:bookmarkEnd w:id="145"/>
      <w:r>
        <w:rPr>
          <w:rFonts w:hint="cs"/>
          <w:rtl/>
        </w:rPr>
        <w:t>מי שעוקל לו זה יחזור?</w:t>
      </w:r>
    </w:p>
    <w:p w:rsidR="0028759B" w:rsidRDefault="0028759B" w:rsidP="003F1FF6">
      <w:pPr>
        <w:rPr>
          <w:rtl/>
        </w:rPr>
      </w:pPr>
    </w:p>
    <w:p w:rsidR="0028759B" w:rsidRDefault="0028759B" w:rsidP="0028759B">
      <w:pPr>
        <w:pStyle w:val="af9"/>
        <w:keepNext/>
        <w:rPr>
          <w:rtl/>
        </w:rPr>
      </w:pPr>
      <w:bookmarkStart w:id="146" w:name="ET_guest_916530_20"/>
      <w:r w:rsidRPr="0028759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2875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28759B" w:rsidRDefault="0028759B" w:rsidP="0028759B">
      <w:pPr>
        <w:pStyle w:val="KeepWithNext"/>
        <w:rPr>
          <w:rtl/>
        </w:rPr>
      </w:pPr>
    </w:p>
    <w:p w:rsidR="0028759B" w:rsidRDefault="0028759B" w:rsidP="0028759B">
      <w:pPr>
        <w:rPr>
          <w:rtl/>
        </w:rPr>
      </w:pPr>
      <w:r>
        <w:rPr>
          <w:rFonts w:hint="cs"/>
          <w:rtl/>
        </w:rPr>
        <w:t xml:space="preserve">מי שעוקל, יוסר </w:t>
      </w:r>
      <w:bookmarkStart w:id="147" w:name="_ETM_Q1_613360"/>
      <w:bookmarkEnd w:id="147"/>
      <w:r>
        <w:rPr>
          <w:rFonts w:hint="cs"/>
          <w:rtl/>
        </w:rPr>
        <w:t xml:space="preserve">העיקול. מי שעוקל ומומש זה כבר בידי צד שלישי. </w:t>
      </w:r>
    </w:p>
    <w:p w:rsidR="0028759B" w:rsidRDefault="0028759B" w:rsidP="0028759B">
      <w:pPr>
        <w:rPr>
          <w:rtl/>
        </w:rPr>
      </w:pPr>
    </w:p>
    <w:p w:rsidR="0028759B" w:rsidRDefault="0028759B" w:rsidP="0028759B">
      <w:pPr>
        <w:pStyle w:val="af6"/>
        <w:keepNext/>
        <w:rPr>
          <w:rtl/>
        </w:rPr>
      </w:pPr>
      <w:bookmarkStart w:id="148" w:name="ET_yor_5786_21"/>
      <w:r w:rsidRPr="002875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7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28759B" w:rsidRDefault="0028759B" w:rsidP="0028759B">
      <w:pPr>
        <w:pStyle w:val="KeepWithNext"/>
        <w:rPr>
          <w:rtl/>
        </w:rPr>
      </w:pPr>
    </w:p>
    <w:p w:rsidR="0028759B" w:rsidRDefault="0028759B" w:rsidP="0028759B">
      <w:pPr>
        <w:rPr>
          <w:rtl/>
        </w:rPr>
      </w:pPr>
      <w:r>
        <w:rPr>
          <w:rFonts w:hint="cs"/>
          <w:rtl/>
        </w:rPr>
        <w:t xml:space="preserve">אז צריך להחזיר את זה. </w:t>
      </w:r>
    </w:p>
    <w:p w:rsidR="0028759B" w:rsidRDefault="0028759B" w:rsidP="0028759B">
      <w:pPr>
        <w:rPr>
          <w:rtl/>
        </w:rPr>
      </w:pPr>
      <w:bookmarkStart w:id="149" w:name="_ETM_Q1_617265"/>
      <w:bookmarkStart w:id="150" w:name="_ETM_Q1_617344"/>
      <w:bookmarkEnd w:id="149"/>
      <w:bookmarkEnd w:id="150"/>
    </w:p>
    <w:p w:rsidR="0028759B" w:rsidRDefault="0028759B" w:rsidP="0028759B">
      <w:pPr>
        <w:pStyle w:val="af9"/>
        <w:keepNext/>
        <w:rPr>
          <w:rtl/>
        </w:rPr>
      </w:pPr>
      <w:bookmarkStart w:id="151" w:name="ET_guest_916530_22"/>
      <w:r w:rsidRPr="0028759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2875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28759B" w:rsidRDefault="0028759B" w:rsidP="0028759B">
      <w:pPr>
        <w:pStyle w:val="KeepWithNext"/>
        <w:rPr>
          <w:rtl/>
        </w:rPr>
      </w:pPr>
    </w:p>
    <w:p w:rsidR="0028759B" w:rsidRDefault="0028759B" w:rsidP="0028759B">
      <w:pPr>
        <w:rPr>
          <w:rtl/>
        </w:rPr>
      </w:pPr>
      <w:r>
        <w:rPr>
          <w:rFonts w:hint="cs"/>
          <w:rtl/>
        </w:rPr>
        <w:t xml:space="preserve">אי-אפשר. </w:t>
      </w:r>
    </w:p>
    <w:p w:rsidR="0028759B" w:rsidRDefault="0028759B" w:rsidP="0028759B">
      <w:pPr>
        <w:rPr>
          <w:rtl/>
        </w:rPr>
      </w:pPr>
    </w:p>
    <w:p w:rsidR="0028759B" w:rsidRDefault="0028759B" w:rsidP="0028759B">
      <w:pPr>
        <w:pStyle w:val="a4"/>
        <w:keepNext/>
        <w:rPr>
          <w:rtl/>
        </w:rPr>
      </w:pPr>
      <w:bookmarkStart w:id="152" w:name="ET_speaker_6520_23"/>
      <w:r w:rsidRPr="002875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87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28759B" w:rsidRDefault="0028759B" w:rsidP="0028759B">
      <w:pPr>
        <w:pStyle w:val="KeepWithNext"/>
        <w:rPr>
          <w:rtl/>
        </w:rPr>
      </w:pPr>
    </w:p>
    <w:p w:rsidR="0028759B" w:rsidRDefault="0028759B" w:rsidP="0028759B">
      <w:pPr>
        <w:rPr>
          <w:rtl/>
        </w:rPr>
      </w:pPr>
      <w:r>
        <w:rPr>
          <w:rFonts w:hint="cs"/>
          <w:rtl/>
        </w:rPr>
        <w:t xml:space="preserve">אי-אפשר. </w:t>
      </w:r>
    </w:p>
    <w:p w:rsidR="0028759B" w:rsidRDefault="0028759B" w:rsidP="0028759B">
      <w:pPr>
        <w:rPr>
          <w:rtl/>
        </w:rPr>
      </w:pPr>
      <w:bookmarkStart w:id="153" w:name="_ETM_Q1_624442"/>
      <w:bookmarkStart w:id="154" w:name="_ETM_Q1_624511"/>
      <w:bookmarkEnd w:id="153"/>
      <w:bookmarkEnd w:id="154"/>
    </w:p>
    <w:p w:rsidR="0028759B" w:rsidRDefault="0028759B" w:rsidP="0028759B">
      <w:pPr>
        <w:pStyle w:val="af6"/>
        <w:keepNext/>
        <w:rPr>
          <w:rtl/>
        </w:rPr>
      </w:pPr>
      <w:bookmarkStart w:id="155" w:name="ET_yor_5786_24"/>
      <w:r w:rsidRPr="002875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7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:rsidR="0028759B" w:rsidRDefault="0028759B" w:rsidP="0028759B">
      <w:pPr>
        <w:pStyle w:val="KeepWithNext"/>
        <w:rPr>
          <w:rtl/>
        </w:rPr>
      </w:pPr>
    </w:p>
    <w:p w:rsidR="0028759B" w:rsidRDefault="0028759B" w:rsidP="0028759B">
      <w:pPr>
        <w:rPr>
          <w:rtl/>
        </w:rPr>
      </w:pPr>
      <w:r>
        <w:rPr>
          <w:rFonts w:hint="cs"/>
          <w:rtl/>
        </w:rPr>
        <w:t>אתה המחוקק, מה אי-אפשר?</w:t>
      </w:r>
    </w:p>
    <w:p w:rsidR="0028759B" w:rsidRDefault="0028759B" w:rsidP="0028759B">
      <w:pPr>
        <w:rPr>
          <w:rtl/>
        </w:rPr>
      </w:pPr>
    </w:p>
    <w:p w:rsidR="0028759B" w:rsidRDefault="0028759B" w:rsidP="0028759B">
      <w:pPr>
        <w:pStyle w:val="a4"/>
        <w:keepNext/>
        <w:rPr>
          <w:rtl/>
        </w:rPr>
      </w:pPr>
      <w:bookmarkStart w:id="156" w:name="ET_speaker_6520_25"/>
      <w:r w:rsidRPr="0028759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875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28759B" w:rsidRDefault="0028759B" w:rsidP="0028759B">
      <w:pPr>
        <w:pStyle w:val="KeepWithNext"/>
        <w:rPr>
          <w:rtl/>
        </w:rPr>
      </w:pPr>
    </w:p>
    <w:p w:rsidR="0028759B" w:rsidRDefault="0028759B" w:rsidP="0028759B">
      <w:pPr>
        <w:rPr>
          <w:rtl/>
        </w:rPr>
      </w:pPr>
      <w:r>
        <w:rPr>
          <w:rFonts w:hint="cs"/>
          <w:rtl/>
        </w:rPr>
        <w:t xml:space="preserve">על </w:t>
      </w:r>
      <w:bookmarkStart w:id="157" w:name="_ETM_Q1_622392"/>
      <w:bookmarkEnd w:id="157"/>
      <w:r>
        <w:rPr>
          <w:rFonts w:hint="cs"/>
          <w:rtl/>
        </w:rPr>
        <w:t>צד שלישי?</w:t>
      </w:r>
    </w:p>
    <w:p w:rsidR="0028759B" w:rsidRDefault="0028759B" w:rsidP="0028759B">
      <w:pPr>
        <w:rPr>
          <w:rtl/>
        </w:rPr>
      </w:pPr>
      <w:bookmarkStart w:id="158" w:name="_ETM_Q1_626680"/>
      <w:bookmarkStart w:id="159" w:name="_ETM_Q1_626813"/>
      <w:bookmarkEnd w:id="158"/>
      <w:bookmarkEnd w:id="159"/>
    </w:p>
    <w:p w:rsidR="0028759B" w:rsidRDefault="0028759B" w:rsidP="0028759B">
      <w:pPr>
        <w:pStyle w:val="af6"/>
        <w:keepNext/>
        <w:rPr>
          <w:rtl/>
        </w:rPr>
      </w:pPr>
      <w:bookmarkStart w:id="160" w:name="ET_yor_5786_26"/>
      <w:r w:rsidRPr="002875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7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28759B" w:rsidRDefault="0028759B" w:rsidP="0028759B">
      <w:pPr>
        <w:pStyle w:val="KeepWithNext"/>
        <w:rPr>
          <w:rtl/>
        </w:rPr>
      </w:pPr>
    </w:p>
    <w:p w:rsidR="0028759B" w:rsidRDefault="0028759B" w:rsidP="0028759B">
      <w:pPr>
        <w:rPr>
          <w:rtl/>
        </w:rPr>
      </w:pPr>
      <w:bookmarkStart w:id="161" w:name="_ETM_Q1_628075"/>
      <w:bookmarkEnd w:id="161"/>
      <w:r>
        <w:rPr>
          <w:rFonts w:hint="cs"/>
          <w:rtl/>
        </w:rPr>
        <w:t xml:space="preserve">לקחו לו את הכסף הזה. מה עשינו בזה </w:t>
      </w:r>
      <w:bookmarkStart w:id="162" w:name="_ETM_Q1_627943"/>
      <w:bookmarkEnd w:id="162"/>
      <w:r>
        <w:rPr>
          <w:rFonts w:hint="cs"/>
          <w:rtl/>
        </w:rPr>
        <w:t xml:space="preserve">שנתנו לו כסף אם הוא עוקל, צריך לשמור אליו. </w:t>
      </w:r>
    </w:p>
    <w:p w:rsidR="0028759B" w:rsidRDefault="0028759B" w:rsidP="0028759B">
      <w:pPr>
        <w:rPr>
          <w:rtl/>
        </w:rPr>
      </w:pPr>
    </w:p>
    <w:p w:rsidR="0028759B" w:rsidRDefault="0028759B" w:rsidP="0028759B">
      <w:pPr>
        <w:pStyle w:val="af6"/>
        <w:keepNext/>
        <w:rPr>
          <w:rtl/>
        </w:rPr>
      </w:pPr>
      <w:bookmarkStart w:id="163" w:name="ET_yor_5786_27"/>
      <w:r w:rsidRPr="002875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875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28759B" w:rsidRDefault="0028759B" w:rsidP="0028759B">
      <w:pPr>
        <w:pStyle w:val="KeepWithNext"/>
        <w:rPr>
          <w:rtl/>
        </w:rPr>
      </w:pPr>
    </w:p>
    <w:p w:rsidR="0028759B" w:rsidRDefault="0028759B" w:rsidP="0028759B">
      <w:pPr>
        <w:rPr>
          <w:rtl/>
        </w:rPr>
      </w:pPr>
      <w:r>
        <w:rPr>
          <w:rFonts w:hint="cs"/>
          <w:rtl/>
        </w:rPr>
        <w:t xml:space="preserve">טוב, </w:t>
      </w:r>
      <w:bookmarkStart w:id="164" w:name="_ETM_Q1_628704"/>
      <w:bookmarkEnd w:id="164"/>
      <w:r>
        <w:rPr>
          <w:rFonts w:hint="cs"/>
          <w:rtl/>
        </w:rPr>
        <w:t xml:space="preserve">זה לוועדה. </w:t>
      </w:r>
      <w:r w:rsidR="00C85D85">
        <w:rPr>
          <w:rFonts w:hint="cs"/>
          <w:rtl/>
        </w:rPr>
        <w:t xml:space="preserve">באמת, זה חשוב. מי שלקחו לו שיחזירו לו את זה. </w:t>
      </w:r>
    </w:p>
    <w:p w:rsidR="00C85D85" w:rsidRDefault="00C85D85" w:rsidP="00C85D85">
      <w:pPr>
        <w:rPr>
          <w:rtl/>
        </w:rPr>
      </w:pPr>
    </w:p>
    <w:p w:rsidR="00C85D85" w:rsidRDefault="00C85D85" w:rsidP="00C85D85">
      <w:pPr>
        <w:pStyle w:val="af9"/>
        <w:keepNext/>
        <w:rPr>
          <w:rtl/>
        </w:rPr>
      </w:pPr>
      <w:bookmarkStart w:id="165" w:name="ET_guest_916530_28"/>
      <w:r w:rsidRPr="00C85D85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C85D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C85D85" w:rsidRDefault="00C85D85" w:rsidP="00C85D85">
      <w:pPr>
        <w:pStyle w:val="KeepWithNext"/>
        <w:rPr>
          <w:rtl/>
        </w:rPr>
      </w:pPr>
    </w:p>
    <w:p w:rsidR="00C85D85" w:rsidRDefault="00C85D85" w:rsidP="00C85D85">
      <w:pPr>
        <w:rPr>
          <w:rtl/>
        </w:rPr>
      </w:pPr>
      <w:r>
        <w:rPr>
          <w:rFonts w:hint="cs"/>
          <w:rtl/>
        </w:rPr>
        <w:t xml:space="preserve">ביקשנו קיצור משתי הקריאות. </w:t>
      </w:r>
    </w:p>
    <w:p w:rsidR="00C85D85" w:rsidRDefault="00C85D85" w:rsidP="00C85D85">
      <w:pPr>
        <w:rPr>
          <w:rtl/>
        </w:rPr>
      </w:pPr>
      <w:bookmarkStart w:id="166" w:name="_ETM_Q1_641004"/>
      <w:bookmarkStart w:id="167" w:name="_ETM_Q1_641068"/>
      <w:bookmarkStart w:id="168" w:name="_ETM_Q1_643532"/>
      <w:bookmarkStart w:id="169" w:name="_ETM_Q1_643593"/>
      <w:bookmarkEnd w:id="166"/>
      <w:bookmarkEnd w:id="167"/>
      <w:bookmarkEnd w:id="168"/>
      <w:bookmarkEnd w:id="169"/>
    </w:p>
    <w:p w:rsidR="00C85D85" w:rsidRDefault="00C85D85" w:rsidP="00C85D85">
      <w:pPr>
        <w:pStyle w:val="a4"/>
        <w:keepNext/>
        <w:rPr>
          <w:rtl/>
        </w:rPr>
      </w:pPr>
      <w:bookmarkStart w:id="170" w:name="ET_speaker_6520_29"/>
      <w:r w:rsidRPr="00C85D8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85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C85D85" w:rsidRDefault="00C85D85" w:rsidP="00C85D85">
      <w:pPr>
        <w:pStyle w:val="KeepWithNext"/>
        <w:rPr>
          <w:rtl/>
        </w:rPr>
      </w:pPr>
    </w:p>
    <w:p w:rsidR="00C85D85" w:rsidRDefault="00C85D85" w:rsidP="00C85D85">
      <w:pPr>
        <w:rPr>
          <w:rtl/>
        </w:rPr>
      </w:pPr>
      <w:r>
        <w:rPr>
          <w:rFonts w:hint="cs"/>
          <w:rtl/>
        </w:rPr>
        <w:t>לאיזו ועדה זה הולך?</w:t>
      </w:r>
    </w:p>
    <w:p w:rsidR="00C85D85" w:rsidRDefault="00C85D85" w:rsidP="00C85D85">
      <w:pPr>
        <w:rPr>
          <w:rtl/>
        </w:rPr>
      </w:pPr>
      <w:bookmarkStart w:id="171" w:name="_ETM_Q1_643874"/>
      <w:bookmarkStart w:id="172" w:name="_ETM_Q1_643938"/>
      <w:bookmarkEnd w:id="171"/>
      <w:bookmarkEnd w:id="172"/>
    </w:p>
    <w:p w:rsidR="00C85D85" w:rsidRDefault="00C85D85" w:rsidP="00C85D85">
      <w:pPr>
        <w:pStyle w:val="af6"/>
        <w:keepNext/>
        <w:rPr>
          <w:rtl/>
        </w:rPr>
      </w:pPr>
      <w:bookmarkStart w:id="173" w:name="ET_yor_5786_30"/>
      <w:r w:rsidRPr="00C85D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5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C85D85" w:rsidRDefault="00C85D85" w:rsidP="00C85D85">
      <w:pPr>
        <w:pStyle w:val="KeepWithNext"/>
        <w:rPr>
          <w:rtl/>
        </w:rPr>
      </w:pPr>
    </w:p>
    <w:p w:rsidR="00C85D85" w:rsidRDefault="00C85D85" w:rsidP="00C85D85">
      <w:pPr>
        <w:rPr>
          <w:rtl/>
        </w:rPr>
      </w:pPr>
      <w:bookmarkStart w:id="174" w:name="_ETM_Q1_648678"/>
      <w:bookmarkEnd w:id="174"/>
      <w:r>
        <w:rPr>
          <w:rFonts w:hint="cs"/>
          <w:rtl/>
        </w:rPr>
        <w:t xml:space="preserve">זה </w:t>
      </w:r>
      <w:bookmarkStart w:id="175" w:name="_ETM_Q1_649650"/>
      <w:bookmarkEnd w:id="175"/>
      <w:r>
        <w:rPr>
          <w:rFonts w:hint="cs"/>
          <w:rtl/>
        </w:rPr>
        <w:t xml:space="preserve">הולך לחוקה. </w:t>
      </w:r>
    </w:p>
    <w:p w:rsidR="00C85D85" w:rsidRDefault="00C85D85" w:rsidP="00C85D85">
      <w:pPr>
        <w:rPr>
          <w:rtl/>
        </w:rPr>
      </w:pPr>
    </w:p>
    <w:p w:rsidR="00C85D85" w:rsidRDefault="00C85D85" w:rsidP="00C85D85">
      <w:pPr>
        <w:pStyle w:val="a4"/>
        <w:keepNext/>
        <w:rPr>
          <w:rtl/>
        </w:rPr>
      </w:pPr>
      <w:bookmarkStart w:id="176" w:name="ET_speaker_קריאה_31"/>
      <w:r w:rsidRPr="00C85D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85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C85D85" w:rsidRDefault="00C85D85" w:rsidP="00C85D85">
      <w:pPr>
        <w:pStyle w:val="KeepWithNext"/>
        <w:rPr>
          <w:rtl/>
        </w:rPr>
      </w:pPr>
    </w:p>
    <w:p w:rsidR="00C85D85" w:rsidRDefault="00C85D85" w:rsidP="00C85D85">
      <w:pPr>
        <w:rPr>
          <w:rtl/>
        </w:rPr>
      </w:pPr>
      <w:r>
        <w:rPr>
          <w:rFonts w:hint="cs"/>
          <w:rtl/>
        </w:rPr>
        <w:t xml:space="preserve">מענקים זה לכספים. דיברנו עם הייעוץ המשפטי. </w:t>
      </w:r>
    </w:p>
    <w:p w:rsidR="00C85D85" w:rsidRDefault="00C85D85" w:rsidP="00C85D85">
      <w:pPr>
        <w:rPr>
          <w:rtl/>
        </w:rPr>
      </w:pPr>
    </w:p>
    <w:p w:rsidR="00C85D85" w:rsidRDefault="00C85D85" w:rsidP="00C85D85">
      <w:pPr>
        <w:pStyle w:val="af6"/>
        <w:keepNext/>
        <w:rPr>
          <w:rtl/>
        </w:rPr>
      </w:pPr>
      <w:bookmarkStart w:id="177" w:name="ET_yor_5786_32"/>
      <w:r w:rsidRPr="00C85D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5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C85D85" w:rsidRDefault="00C85D85" w:rsidP="00C85D85">
      <w:pPr>
        <w:pStyle w:val="KeepWithNext"/>
        <w:rPr>
          <w:rtl/>
        </w:rPr>
      </w:pPr>
    </w:p>
    <w:p w:rsidR="00C85D85" w:rsidRDefault="00C85D85" w:rsidP="00C85D85">
      <w:pPr>
        <w:rPr>
          <w:rtl/>
        </w:rPr>
      </w:pPr>
      <w:r>
        <w:rPr>
          <w:rFonts w:hint="cs"/>
          <w:rtl/>
        </w:rPr>
        <w:t xml:space="preserve">טוב. </w:t>
      </w:r>
    </w:p>
    <w:p w:rsidR="00C85D85" w:rsidRDefault="00C85D85" w:rsidP="00C85D85">
      <w:pPr>
        <w:rPr>
          <w:rtl/>
        </w:rPr>
      </w:pPr>
    </w:p>
    <w:p w:rsidR="00C85D85" w:rsidRDefault="00C85D85" w:rsidP="00C85D85">
      <w:pPr>
        <w:rPr>
          <w:rtl/>
        </w:rPr>
      </w:pPr>
      <w:r>
        <w:rPr>
          <w:rFonts w:hint="cs"/>
          <w:rtl/>
        </w:rPr>
        <w:t>ארבל, לאן הולך החוק הראשון?</w:t>
      </w:r>
    </w:p>
    <w:p w:rsidR="00C85D85" w:rsidRDefault="00C85D85" w:rsidP="00C85D85">
      <w:pPr>
        <w:rPr>
          <w:rtl/>
        </w:rPr>
      </w:pPr>
    </w:p>
    <w:p w:rsidR="00C85D85" w:rsidRDefault="00C85D85" w:rsidP="00C85D85">
      <w:pPr>
        <w:pStyle w:val="a4"/>
        <w:keepNext/>
        <w:rPr>
          <w:rtl/>
        </w:rPr>
      </w:pPr>
      <w:bookmarkStart w:id="178" w:name="ET_speaker_ארבל_אסטרחן_33"/>
      <w:r w:rsidRPr="00C85D8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85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C85D85" w:rsidRDefault="00C85D85" w:rsidP="00C85D85">
      <w:pPr>
        <w:pStyle w:val="KeepWithNext"/>
        <w:rPr>
          <w:rtl/>
        </w:rPr>
      </w:pPr>
    </w:p>
    <w:p w:rsidR="00C85D85" w:rsidRPr="00C85D85" w:rsidRDefault="00C85D85" w:rsidP="00C85D85">
      <w:pPr>
        <w:rPr>
          <w:rtl/>
        </w:rPr>
      </w:pPr>
      <w:r>
        <w:rPr>
          <w:rFonts w:hint="cs"/>
          <w:rtl/>
        </w:rPr>
        <w:t xml:space="preserve">בעיקרון החוק היה בעבר </w:t>
      </w:r>
      <w:bookmarkStart w:id="179" w:name="_ETM_Q1_665879"/>
      <w:bookmarkEnd w:id="179"/>
      <w:r>
        <w:rPr>
          <w:rFonts w:hint="cs"/>
          <w:rtl/>
        </w:rPr>
        <w:t xml:space="preserve">שייך לוועדת חוקה אבל אני חושבת שהוא עבר לביטחון לאומי.  </w:t>
      </w:r>
    </w:p>
    <w:p w:rsidR="00C85D85" w:rsidRPr="00C85D85" w:rsidRDefault="00C85D85" w:rsidP="00C85D85">
      <w:pPr>
        <w:rPr>
          <w:rtl/>
        </w:rPr>
      </w:pPr>
      <w:bookmarkStart w:id="180" w:name="_ETM_Q1_639186"/>
      <w:bookmarkStart w:id="181" w:name="_ETM_Q1_639272"/>
      <w:bookmarkEnd w:id="180"/>
      <w:bookmarkEnd w:id="181"/>
    </w:p>
    <w:p w:rsidR="003F1FF6" w:rsidRDefault="003F1FF6" w:rsidP="003F1FF6">
      <w:pPr>
        <w:pStyle w:val="af6"/>
        <w:keepNext/>
        <w:rPr>
          <w:rtl/>
        </w:rPr>
      </w:pPr>
      <w:bookmarkStart w:id="182" w:name="_ETM_Q1_653849"/>
      <w:bookmarkStart w:id="183" w:name="_ETM_Q1_653904"/>
      <w:bookmarkStart w:id="184" w:name="_ETM_Q1_661514"/>
      <w:bookmarkStart w:id="185" w:name="_ETM_Q1_661584"/>
      <w:bookmarkStart w:id="186" w:name="ET_yor_5786_14"/>
      <w:bookmarkEnd w:id="182"/>
      <w:bookmarkEnd w:id="183"/>
      <w:bookmarkEnd w:id="184"/>
      <w:bookmarkEnd w:id="185"/>
      <w:r w:rsidRPr="003F1F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1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3F1FF6" w:rsidRDefault="003F1FF6" w:rsidP="003F1FF6">
      <w:pPr>
        <w:pStyle w:val="KeepWithNext"/>
        <w:rPr>
          <w:rtl/>
        </w:rPr>
      </w:pPr>
    </w:p>
    <w:p w:rsidR="003F1FF6" w:rsidRDefault="00C85D85" w:rsidP="003F1FF6">
      <w:pPr>
        <w:rPr>
          <w:rtl/>
        </w:rPr>
      </w:pPr>
      <w:bookmarkStart w:id="187" w:name="_ETM_Q1_662574"/>
      <w:bookmarkEnd w:id="187"/>
      <w:r>
        <w:rPr>
          <w:rFonts w:hint="cs"/>
          <w:rtl/>
        </w:rPr>
        <w:t>יותר חוקה?</w:t>
      </w:r>
      <w:r w:rsidR="003F1FF6">
        <w:rPr>
          <w:rFonts w:hint="cs"/>
          <w:rtl/>
        </w:rPr>
        <w:t xml:space="preserve"> </w:t>
      </w:r>
    </w:p>
    <w:p w:rsidR="003F1FF6" w:rsidRDefault="003F1FF6" w:rsidP="003F1FF6">
      <w:pPr>
        <w:rPr>
          <w:rtl/>
        </w:rPr>
      </w:pPr>
      <w:bookmarkStart w:id="188" w:name="_ETM_Q1_668564"/>
      <w:bookmarkStart w:id="189" w:name="_ETM_Q1_668604"/>
      <w:bookmarkStart w:id="190" w:name="_ETM_Q1_672325"/>
      <w:bookmarkEnd w:id="188"/>
      <w:bookmarkEnd w:id="189"/>
      <w:bookmarkEnd w:id="190"/>
    </w:p>
    <w:p w:rsidR="003F1FF6" w:rsidRDefault="003F1FF6" w:rsidP="003F1FF6">
      <w:pPr>
        <w:pStyle w:val="a4"/>
        <w:keepNext/>
        <w:rPr>
          <w:rtl/>
        </w:rPr>
      </w:pPr>
      <w:bookmarkStart w:id="191" w:name="ET_speaker_ארבל_אסטרחן_15"/>
      <w:r w:rsidRPr="003F1FF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F1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3F1FF6" w:rsidRDefault="003F1FF6" w:rsidP="003F1FF6">
      <w:pPr>
        <w:pStyle w:val="KeepWithNext"/>
        <w:rPr>
          <w:rtl/>
        </w:rPr>
      </w:pPr>
    </w:p>
    <w:p w:rsidR="003F1FF6" w:rsidRDefault="003F1FF6" w:rsidP="003F1FF6">
      <w:pPr>
        <w:rPr>
          <w:rtl/>
        </w:rPr>
      </w:pPr>
      <w:bookmarkStart w:id="192" w:name="_ETM_Q1_672715"/>
      <w:bookmarkStart w:id="193" w:name="_ETM_Q1_672730"/>
      <w:bookmarkEnd w:id="192"/>
      <w:bookmarkEnd w:id="193"/>
      <w:r>
        <w:rPr>
          <w:rFonts w:hint="cs"/>
          <w:rtl/>
        </w:rPr>
        <w:t xml:space="preserve">הייתי </w:t>
      </w:r>
      <w:bookmarkStart w:id="194" w:name="_ETM_Q1_673970"/>
      <w:bookmarkEnd w:id="194"/>
      <w:r>
        <w:rPr>
          <w:rFonts w:hint="cs"/>
          <w:rtl/>
        </w:rPr>
        <w:t xml:space="preserve">אומרת שיותר חוקה. </w:t>
      </w:r>
    </w:p>
    <w:p w:rsidR="003F1FF6" w:rsidRDefault="003F1FF6" w:rsidP="003F1FF6">
      <w:pPr>
        <w:rPr>
          <w:rtl/>
        </w:rPr>
      </w:pPr>
      <w:bookmarkStart w:id="195" w:name="_ETM_Q1_676610"/>
      <w:bookmarkStart w:id="196" w:name="_ETM_Q1_676655"/>
      <w:bookmarkStart w:id="197" w:name="_ETM_Q1_676740"/>
      <w:bookmarkStart w:id="198" w:name="_ETM_Q1_676785"/>
      <w:bookmarkEnd w:id="195"/>
      <w:bookmarkEnd w:id="196"/>
      <w:bookmarkEnd w:id="197"/>
      <w:bookmarkEnd w:id="198"/>
    </w:p>
    <w:p w:rsidR="003F1FF6" w:rsidRDefault="003F1FF6" w:rsidP="003F1FF6">
      <w:pPr>
        <w:pStyle w:val="af6"/>
        <w:keepNext/>
        <w:rPr>
          <w:rtl/>
        </w:rPr>
      </w:pPr>
      <w:bookmarkStart w:id="199" w:name="ET_yor_5786_16"/>
      <w:r w:rsidRPr="003F1F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1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3F1FF6" w:rsidRDefault="003F1FF6" w:rsidP="003F1FF6">
      <w:pPr>
        <w:pStyle w:val="KeepWithNext"/>
        <w:rPr>
          <w:rtl/>
        </w:rPr>
      </w:pPr>
    </w:p>
    <w:p w:rsidR="003F1FF6" w:rsidRDefault="00C85D85" w:rsidP="003F1FF6">
      <w:pPr>
        <w:rPr>
          <w:rtl/>
        </w:rPr>
      </w:pPr>
      <w:bookmarkStart w:id="200" w:name="_ETM_Q1_677415"/>
      <w:bookmarkEnd w:id="200"/>
      <w:r>
        <w:rPr>
          <w:rFonts w:hint="cs"/>
          <w:rtl/>
        </w:rPr>
        <w:t xml:space="preserve">אנחנו מצביעים על הצעת חוק הגנה על מענקים מיוחדים, </w:t>
      </w:r>
      <w:r w:rsidR="003F1FF6">
        <w:rPr>
          <w:rFonts w:hint="cs"/>
          <w:rtl/>
        </w:rPr>
        <w:t>פטור מכל הקריאות</w:t>
      </w:r>
      <w:r>
        <w:rPr>
          <w:rFonts w:hint="cs"/>
          <w:rtl/>
        </w:rPr>
        <w:t>. מי בעד?</w:t>
      </w:r>
    </w:p>
    <w:p w:rsidR="00C85D85" w:rsidRDefault="00C85D85" w:rsidP="003F1FF6">
      <w:pPr>
        <w:rPr>
          <w:rtl/>
        </w:rPr>
      </w:pPr>
    </w:p>
    <w:p w:rsidR="00C85D85" w:rsidRDefault="00C85D85" w:rsidP="00C85D85">
      <w:pPr>
        <w:pStyle w:val="af1"/>
        <w:keepNext/>
        <w:rPr>
          <w:rtl/>
        </w:rPr>
      </w:pPr>
      <w:r>
        <w:rPr>
          <w:rtl/>
        </w:rPr>
        <w:t>הצבעה</w:t>
      </w:r>
    </w:p>
    <w:p w:rsidR="00C85D85" w:rsidRDefault="00C85D85" w:rsidP="00C85D85">
      <w:pPr>
        <w:pStyle w:val="--"/>
        <w:keepNext/>
        <w:rPr>
          <w:rtl/>
        </w:rPr>
      </w:pPr>
      <w:r>
        <w:rPr>
          <w:rFonts w:hint="cs"/>
          <w:rtl/>
        </w:rPr>
        <w:t xml:space="preserve">הבקשה לפטור בכל הקריאות התקבלה. </w:t>
      </w:r>
    </w:p>
    <w:p w:rsidR="00C85D85" w:rsidRDefault="00C85D85" w:rsidP="00C85D85">
      <w:pPr>
        <w:rPr>
          <w:rtl/>
        </w:rPr>
      </w:pPr>
    </w:p>
    <w:p w:rsidR="00C85D85" w:rsidRDefault="00C85D85" w:rsidP="00C85D85">
      <w:pPr>
        <w:pStyle w:val="af6"/>
        <w:keepNext/>
        <w:rPr>
          <w:rtl/>
        </w:rPr>
      </w:pPr>
      <w:bookmarkStart w:id="201" w:name="ET_yor_5786_34"/>
      <w:r w:rsidRPr="00C85D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85D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C85D85" w:rsidRDefault="00C85D85" w:rsidP="00C85D85">
      <w:pPr>
        <w:pStyle w:val="KeepWithNext"/>
        <w:rPr>
          <w:rtl/>
        </w:rPr>
      </w:pPr>
    </w:p>
    <w:p w:rsidR="003F1FF6" w:rsidRDefault="003F1FF6" w:rsidP="00C85D85">
      <w:pPr>
        <w:rPr>
          <w:rtl/>
        </w:rPr>
      </w:pPr>
      <w:bookmarkStart w:id="202" w:name="_ETM_Q1_679965"/>
      <w:bookmarkStart w:id="203" w:name="_ETM_Q1_680020"/>
      <w:bookmarkStart w:id="204" w:name="_ETM_Q1_680115"/>
      <w:bookmarkStart w:id="205" w:name="_ETM_Q1_680155"/>
      <w:bookmarkEnd w:id="202"/>
      <w:bookmarkEnd w:id="203"/>
      <w:bookmarkEnd w:id="204"/>
      <w:bookmarkEnd w:id="205"/>
      <w:r>
        <w:rPr>
          <w:rFonts w:hint="cs"/>
          <w:rtl/>
        </w:rPr>
        <w:t xml:space="preserve">אושר פה אחד. </w:t>
      </w:r>
    </w:p>
    <w:p w:rsidR="00C85D85" w:rsidRDefault="00C85D85" w:rsidP="00C85D85">
      <w:pPr>
        <w:rPr>
          <w:rtl/>
        </w:rPr>
      </w:pPr>
      <w:bookmarkStart w:id="206" w:name="_ETM_Q1_685511"/>
      <w:bookmarkStart w:id="207" w:name="_ETM_Q1_685570"/>
      <w:bookmarkEnd w:id="206"/>
      <w:bookmarkEnd w:id="207"/>
    </w:p>
    <w:p w:rsidR="00C85D85" w:rsidRDefault="00C85D85" w:rsidP="00C85D85">
      <w:pPr>
        <w:rPr>
          <w:rtl/>
        </w:rPr>
      </w:pPr>
      <w:bookmarkStart w:id="208" w:name="_ETM_Q1_686327"/>
      <w:bookmarkStart w:id="209" w:name="_ETM_Q1_686383"/>
      <w:bookmarkEnd w:id="208"/>
      <w:bookmarkEnd w:id="209"/>
      <w:r>
        <w:rPr>
          <w:rFonts w:hint="cs"/>
          <w:rtl/>
        </w:rPr>
        <w:t xml:space="preserve">תודה רבה. </w:t>
      </w:r>
    </w:p>
    <w:p w:rsidR="00C85D85" w:rsidRDefault="00C85D85" w:rsidP="00C85D85">
      <w:pPr>
        <w:rPr>
          <w:rtl/>
        </w:rPr>
      </w:pPr>
    </w:p>
    <w:p w:rsidR="00C85D85" w:rsidRDefault="00C85D85" w:rsidP="00C85D85">
      <w:pPr>
        <w:rPr>
          <w:rtl/>
        </w:rPr>
      </w:pPr>
    </w:p>
    <w:p w:rsidR="007872B4" w:rsidRPr="008713A4" w:rsidRDefault="00C85D85" w:rsidP="00704755">
      <w:pPr>
        <w:pStyle w:val="afc"/>
        <w:keepNext/>
      </w:pPr>
      <w:bookmarkStart w:id="210" w:name="ET_meetingend_35"/>
      <w:r w:rsidRPr="00C85D85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10:40.</w:t>
      </w:r>
      <w:r w:rsidRPr="00C85D85">
        <w:rPr>
          <w:rStyle w:val="TagStyle"/>
          <w:rtl/>
        </w:rPr>
        <w:t xml:space="preserve"> &lt;&lt; סיום &gt;&gt;</w:t>
      </w:r>
      <w:bookmarkStart w:id="211" w:name="_GoBack"/>
      <w:bookmarkEnd w:id="210"/>
      <w:bookmarkEnd w:id="211"/>
    </w:p>
    <w:sectPr w:rsidR="007872B4" w:rsidRPr="008713A4" w:rsidSect="005767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04755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3F1FF6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F1FF6" w:rsidP="008E5E3F">
    <w:pPr>
      <w:pStyle w:val="a3"/>
      <w:ind w:firstLine="0"/>
      <w:rPr>
        <w:rtl/>
      </w:rPr>
    </w:pPr>
    <w:r>
      <w:rPr>
        <w:rtl/>
      </w:rPr>
      <w:t>25/10/2023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759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1FF6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7CCB"/>
    <w:rsid w:val="004E0EC2"/>
    <w:rsid w:val="00500C0C"/>
    <w:rsid w:val="00546678"/>
    <w:rsid w:val="005506B9"/>
    <w:rsid w:val="0057286F"/>
    <w:rsid w:val="00576705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4755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D85"/>
    <w:rsid w:val="00C8624A"/>
    <w:rsid w:val="00CA5363"/>
    <w:rsid w:val="00CB6D60"/>
    <w:rsid w:val="00CC5815"/>
    <w:rsid w:val="00CE07B3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89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1FF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DD575-CB12-4D43-BBE1-9C662B0F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5</Pages>
  <Words>812</Words>
  <Characters>4632</Characters>
  <Application>Microsoft Office Word</Application>
  <DocSecurity>0</DocSecurity>
  <Lines>38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2023-11-16T08:51:00Z</dcterms:modified>
</cp:coreProperties>
</file>