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158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500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158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1587A" w:rsidP="006C194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C1940">
        <w:rPr>
          <w:rFonts w:hint="cs"/>
          <w:b/>
          <w:bCs/>
          <w:rtl/>
        </w:rPr>
        <w:t>86</w:t>
      </w:r>
    </w:p>
    <w:p w:rsidR="00E64116" w:rsidRPr="008713A4" w:rsidRDefault="001158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1158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כ"א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(05 בנובמבר 2023), שעה 15:00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1587A" w:rsidP="0011587A">
      <w:pPr>
        <w:spacing w:before="60"/>
        <w:ind w:firstLine="0"/>
        <w:rPr>
          <w:rtl/>
        </w:rPr>
      </w:pPr>
      <w:bookmarkStart w:id="0" w:name="ET_hatsach_641215_1"/>
      <w:r w:rsidRPr="0011587A">
        <w:rPr>
          <w:rStyle w:val="TagStyle"/>
          <w:rtl/>
        </w:rPr>
        <w:t xml:space="preserve"> &lt;&lt; הצח &gt;&gt; </w:t>
      </w:r>
      <w:r w:rsidRPr="0011587A">
        <w:rPr>
          <w:rtl/>
        </w:rPr>
        <w:t>הצעת חוק המאבק בטרור (תיקון מס' 10) (הכרזה על אדם זר כפעיל טרור), התשפ"ד-2023</w:t>
      </w:r>
      <w:r w:rsidRPr="0011587A">
        <w:rPr>
          <w:rStyle w:val="TagStyle"/>
          <w:rtl/>
        </w:rPr>
        <w:t xml:space="preserve"> &lt;&lt; הצח &gt;&gt;</w:t>
      </w:r>
      <w:r w:rsidRPr="0011587A">
        <w:rPr>
          <w:rtl/>
        </w:rPr>
        <w:t xml:space="preserve">   </w:t>
      </w:r>
      <w:bookmarkEnd w:id="0"/>
    </w:p>
    <w:p w:rsidR="0011587A" w:rsidRPr="008713A4" w:rsidRDefault="0011587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1587A" w:rsidRDefault="0011587A" w:rsidP="00EC1FB3">
      <w:pPr>
        <w:ind w:firstLine="0"/>
        <w:rPr>
          <w:rtl/>
        </w:rPr>
      </w:pPr>
      <w:r w:rsidRPr="0011587A">
        <w:rPr>
          <w:rtl/>
        </w:rPr>
        <w:t>יולי יואל אדלשטיין – היו"ר</w:t>
      </w:r>
    </w:p>
    <w:p w:rsidR="0011587A" w:rsidRPr="0011587A" w:rsidRDefault="0011587A" w:rsidP="00EC1FB3">
      <w:pPr>
        <w:ind w:firstLine="0"/>
        <w:rPr>
          <w:rtl/>
        </w:rPr>
      </w:pPr>
      <w:r w:rsidRPr="0011587A">
        <w:rPr>
          <w:rtl/>
        </w:rPr>
        <w:t>מיכאל מרדכי ביטון</w:t>
      </w:r>
    </w:p>
    <w:p w:rsidR="0011587A" w:rsidRPr="0011587A" w:rsidRDefault="0011587A" w:rsidP="00EC1FB3">
      <w:pPr>
        <w:ind w:firstLine="0"/>
        <w:rPr>
          <w:rtl/>
        </w:rPr>
      </w:pPr>
      <w:r w:rsidRPr="0011587A">
        <w:rPr>
          <w:rtl/>
        </w:rPr>
        <w:t xml:space="preserve">בועז </w:t>
      </w:r>
      <w:proofErr w:type="spellStart"/>
      <w:r w:rsidRPr="0011587A">
        <w:rPr>
          <w:rtl/>
        </w:rPr>
        <w:t>ביסמוט</w:t>
      </w:r>
      <w:proofErr w:type="spellEnd"/>
    </w:p>
    <w:p w:rsidR="0011587A" w:rsidRPr="0011587A" w:rsidRDefault="0011587A" w:rsidP="00EC1FB3">
      <w:pPr>
        <w:ind w:firstLine="0"/>
        <w:rPr>
          <w:rtl/>
        </w:rPr>
      </w:pPr>
      <w:r w:rsidRPr="0011587A">
        <w:rPr>
          <w:rtl/>
        </w:rPr>
        <w:t>טלי גוטליב</w:t>
      </w:r>
    </w:p>
    <w:p w:rsidR="0011587A" w:rsidRPr="0011587A" w:rsidRDefault="0011587A" w:rsidP="00EC1FB3">
      <w:pPr>
        <w:ind w:firstLine="0"/>
        <w:rPr>
          <w:rtl/>
        </w:rPr>
      </w:pPr>
      <w:r w:rsidRPr="0011587A">
        <w:rPr>
          <w:rtl/>
        </w:rPr>
        <w:t>אוהד טל</w:t>
      </w:r>
    </w:p>
    <w:p w:rsidR="0011587A" w:rsidRPr="0011587A" w:rsidRDefault="0011587A" w:rsidP="00EC1FB3">
      <w:pPr>
        <w:ind w:firstLine="0"/>
        <w:rPr>
          <w:rtl/>
        </w:rPr>
      </w:pPr>
      <w:r w:rsidRPr="0011587A">
        <w:rPr>
          <w:rtl/>
        </w:rPr>
        <w:t xml:space="preserve">חנוך דב </w:t>
      </w:r>
      <w:proofErr w:type="spellStart"/>
      <w:r w:rsidRPr="0011587A">
        <w:rPr>
          <w:rtl/>
        </w:rPr>
        <w:t>מלביצקי</w:t>
      </w:r>
      <w:proofErr w:type="spellEnd"/>
    </w:p>
    <w:p w:rsidR="0011587A" w:rsidRPr="0011587A" w:rsidRDefault="0011587A" w:rsidP="00EC1FB3">
      <w:pPr>
        <w:ind w:firstLine="0"/>
        <w:rPr>
          <w:rtl/>
        </w:rPr>
      </w:pPr>
      <w:r w:rsidRPr="0011587A">
        <w:rPr>
          <w:rtl/>
        </w:rPr>
        <w:t>שרון ניר</w:t>
      </w:r>
    </w:p>
    <w:p w:rsidR="0011587A" w:rsidRPr="0011587A" w:rsidRDefault="0011587A" w:rsidP="00EC1FB3">
      <w:pPr>
        <w:ind w:firstLine="0"/>
        <w:rPr>
          <w:rtl/>
        </w:rPr>
      </w:pPr>
      <w:r w:rsidRPr="0011587A">
        <w:rPr>
          <w:rtl/>
        </w:rPr>
        <w:t xml:space="preserve">לימור </w:t>
      </w:r>
      <w:proofErr w:type="spellStart"/>
      <w:r w:rsidRPr="0011587A">
        <w:rPr>
          <w:rtl/>
        </w:rPr>
        <w:t>סון</w:t>
      </w:r>
      <w:proofErr w:type="spellEnd"/>
      <w:r w:rsidRPr="0011587A">
        <w:rPr>
          <w:rtl/>
        </w:rPr>
        <w:t xml:space="preserve"> הר מלך</w:t>
      </w:r>
    </w:p>
    <w:p w:rsidR="0011587A" w:rsidRPr="0011587A" w:rsidRDefault="0011587A" w:rsidP="00EC1FB3">
      <w:pPr>
        <w:ind w:firstLine="0"/>
        <w:rPr>
          <w:rtl/>
        </w:rPr>
      </w:pPr>
      <w:r w:rsidRPr="0011587A">
        <w:rPr>
          <w:rtl/>
        </w:rPr>
        <w:t>עידן רול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C1940" w:rsidP="00DE5B80">
      <w:pPr>
        <w:ind w:firstLine="0"/>
        <w:rPr>
          <w:rtl/>
        </w:rPr>
      </w:pPr>
      <w:r>
        <w:rPr>
          <w:rFonts w:hint="cs"/>
          <w:rtl/>
        </w:rPr>
        <w:t>משה סעדה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0500E" w:rsidRPr="000C47F5" w:rsidRDefault="00C0500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6"/>
        <w:gridCol w:w="336"/>
        <w:gridCol w:w="6431"/>
      </w:tblGrid>
      <w:tr w:rsidR="006C1940" w:rsidTr="00C0500E"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למשפט פלילי ייעוץ וחקיקה, משרד המשפטים</w:t>
            </w:r>
          </w:p>
        </w:tc>
      </w:tr>
      <w:tr w:rsidR="006C1940" w:rsidTr="00C0500E"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סון</w:t>
            </w:r>
            <w:proofErr w:type="spellEnd"/>
            <w:r>
              <w:rPr>
                <w:rtl/>
              </w:rPr>
              <w:t xml:space="preserve"> פלדמן</w:t>
            </w:r>
          </w:p>
        </w:tc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6C1940" w:rsidTr="00C0500E"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דהרי</w:t>
            </w:r>
          </w:p>
        </w:tc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המחלקה למשפט ציבורי-מנהלי, ייעוץ וחקיקה, משרד המשפטים</w:t>
            </w:r>
          </w:p>
        </w:tc>
      </w:tr>
      <w:tr w:rsidR="006C1940" w:rsidTr="00C0500E"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כהן</w:t>
            </w:r>
          </w:p>
        </w:tc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</w:t>
            </w:r>
            <w:proofErr w:type="spellStart"/>
            <w:r>
              <w:rPr>
                <w:rtl/>
              </w:rPr>
              <w:t>מט"ל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6C1940" w:rsidTr="00C0500E"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כרמל</w:t>
            </w:r>
          </w:p>
        </w:tc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</w:t>
            </w:r>
            <w:proofErr w:type="spellStart"/>
            <w:r>
              <w:rPr>
                <w:rtl/>
              </w:rPr>
              <w:t>המט"ל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6C1940" w:rsidTr="00C0500E"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וייסבורד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מדור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יועמ"ש מ"י, המשרד לביטחון לאומי</w:t>
            </w:r>
          </w:p>
        </w:tc>
      </w:tr>
      <w:tr w:rsidR="006C1940" w:rsidTr="00C0500E"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לדרמן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הרשות לאיסור הלבנת הון</w:t>
            </w:r>
          </w:p>
        </w:tc>
      </w:tr>
      <w:tr w:rsidR="006C1940" w:rsidTr="00C0500E"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</w:t>
            </w:r>
          </w:p>
        </w:tc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6C1940" w:rsidTr="00C0500E"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</w:t>
            </w:r>
          </w:p>
        </w:tc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6C1940" w:rsidTr="00C0500E"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</w:t>
            </w:r>
          </w:p>
        </w:tc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6C1940" w:rsidTr="00C0500E"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</w:t>
            </w:r>
          </w:p>
        </w:tc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1940" w:rsidRDefault="006C19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1587A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:rsidR="006C1940" w:rsidRPr="008713A4" w:rsidRDefault="006C1940" w:rsidP="00D40A29">
      <w:pPr>
        <w:ind w:firstLine="0"/>
      </w:pPr>
      <w:r>
        <w:rPr>
          <w:rFonts w:hint="cs"/>
          <w:rtl/>
        </w:rPr>
        <w:t>גלעד נווה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C194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1587A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C1940" w:rsidP="008320F6">
      <w:pPr>
        <w:ind w:firstLine="0"/>
        <w:rPr>
          <w:rtl/>
        </w:rPr>
      </w:pPr>
      <w:r>
        <w:rPr>
          <w:rFonts w:hint="cs"/>
          <w:rtl/>
        </w:rPr>
        <w:t>שלומית יוסף</w:t>
      </w:r>
    </w:p>
    <w:p w:rsidR="0011587A" w:rsidRPr="008713A4" w:rsidRDefault="0011587A" w:rsidP="008320F6">
      <w:pPr>
        <w:ind w:firstLine="0"/>
        <w:rPr>
          <w:rtl/>
        </w:rPr>
      </w:pPr>
    </w:p>
    <w:p w:rsidR="009F7FD4" w:rsidRDefault="0011587A" w:rsidP="009F7FD4">
      <w:pPr>
        <w:ind w:firstLine="0"/>
        <w:rPr>
          <w:color w:val="606060"/>
          <w:rtl/>
        </w:rPr>
      </w:pPr>
      <w:r w:rsidRPr="0011587A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</w:p>
    <w:p w:rsidR="009F7FD4" w:rsidRDefault="009F7FD4">
      <w:pPr>
        <w:bidi w:val="0"/>
        <w:spacing w:line="240" w:lineRule="auto"/>
        <w:ind w:firstLine="0"/>
        <w:jc w:val="left"/>
        <w:rPr>
          <w:color w:val="606060"/>
          <w:rtl/>
        </w:rPr>
      </w:pPr>
    </w:p>
    <w:p w:rsidR="009F7FD4" w:rsidRDefault="009F7FD4" w:rsidP="009F7FD4">
      <w:pPr>
        <w:pStyle w:val="a6"/>
        <w:keepNext/>
        <w:rPr>
          <w:rtl/>
        </w:rPr>
      </w:pPr>
      <w:bookmarkStart w:id="1" w:name="ET_subject_641215_2"/>
      <w:r w:rsidRPr="009F7FD4">
        <w:rPr>
          <w:rStyle w:val="TagStyle"/>
          <w:rtl/>
        </w:rPr>
        <w:t xml:space="preserve"> &lt;&lt; נושא &gt;&gt; </w:t>
      </w:r>
      <w:r>
        <w:rPr>
          <w:rtl/>
        </w:rPr>
        <w:t>הצעת חוק המאבק בטרור (תיקון מס' 10) (הכרזה על אדם זר כפעיל טרור), התשפ"ד-2023,  מ/1668</w:t>
      </w:r>
      <w:r w:rsidRPr="009F7FD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9F7FD4" w:rsidRDefault="009F7FD4" w:rsidP="009F7FD4">
      <w:pPr>
        <w:rPr>
          <w:rtl/>
        </w:rPr>
      </w:pPr>
    </w:p>
    <w:p w:rsidR="00C0500E" w:rsidRDefault="00C0500E" w:rsidP="009F7FD4">
      <w:pPr>
        <w:rPr>
          <w:rtl/>
        </w:rPr>
      </w:pPr>
    </w:p>
    <w:p w:rsidR="009F7FD4" w:rsidRDefault="009F7FD4" w:rsidP="009F7FD4">
      <w:pPr>
        <w:pStyle w:val="af6"/>
        <w:keepNext/>
        <w:rPr>
          <w:rtl/>
        </w:rPr>
      </w:pPr>
      <w:bookmarkStart w:id="2" w:name="ET_yor_4574_3"/>
      <w:r w:rsidRPr="009F7FD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F7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9F7FD4" w:rsidRDefault="009F7FD4" w:rsidP="009F7FD4">
      <w:pPr>
        <w:pStyle w:val="KeepWithNext"/>
        <w:rPr>
          <w:rtl/>
        </w:rPr>
      </w:pPr>
    </w:p>
    <w:p w:rsidR="009F7FD4" w:rsidRDefault="00FC1931" w:rsidP="00FC1931">
      <w:pPr>
        <w:rPr>
          <w:rtl/>
        </w:rPr>
      </w:pPr>
      <w:bookmarkStart w:id="3" w:name="_ETM_Q1_931973"/>
      <w:bookmarkStart w:id="4" w:name="_ETM_Q1_932035"/>
      <w:bookmarkEnd w:id="3"/>
      <w:bookmarkEnd w:id="4"/>
      <w:r>
        <w:rPr>
          <w:rFonts w:hint="cs"/>
          <w:rtl/>
        </w:rPr>
        <w:t>אחר הצהריים</w:t>
      </w:r>
      <w:bookmarkStart w:id="5" w:name="_ETM_Q1_933649"/>
      <w:bookmarkEnd w:id="5"/>
      <w:r>
        <w:rPr>
          <w:rFonts w:hint="cs"/>
          <w:rtl/>
        </w:rPr>
        <w:t xml:space="preserve"> טובים. אני פותח את ישיבת ועדת החוץ והביטחון. הנושא שלנו </w:t>
      </w:r>
      <w:bookmarkStart w:id="6" w:name="_ETM_Q1_919432"/>
      <w:bookmarkEnd w:id="6"/>
      <w:r>
        <w:rPr>
          <w:rFonts w:hint="cs"/>
          <w:rtl/>
        </w:rPr>
        <w:t xml:space="preserve">הוא </w:t>
      </w:r>
      <w:r w:rsidR="00667365">
        <w:rPr>
          <w:rFonts w:hint="cs"/>
          <w:rtl/>
        </w:rPr>
        <w:t xml:space="preserve">הצעת חוק המאבק בטרור (תיקון מס' </w:t>
      </w:r>
      <w:bookmarkStart w:id="7" w:name="_ETM_Q1_815909"/>
      <w:bookmarkEnd w:id="7"/>
      <w:r w:rsidR="00667365">
        <w:rPr>
          <w:rFonts w:hint="cs"/>
          <w:rtl/>
        </w:rPr>
        <w:t>10) (הכרזה על אדם זר כפעיל טרור), התשפ"</w:t>
      </w:r>
      <w:r>
        <w:rPr>
          <w:rFonts w:hint="cs"/>
          <w:rtl/>
        </w:rPr>
        <w:t>ד-2023</w:t>
      </w:r>
      <w:r w:rsidR="00C00E7A">
        <w:rPr>
          <w:rFonts w:hint="cs"/>
          <w:rtl/>
        </w:rPr>
        <w:t xml:space="preserve">, הכנה לקריאה שנייה ושלישית. מי רוצה </w:t>
      </w:r>
      <w:bookmarkStart w:id="8" w:name="_ETM_Q1_949739"/>
      <w:bookmarkEnd w:id="8"/>
      <w:r w:rsidR="00C00E7A">
        <w:rPr>
          <w:rFonts w:hint="cs"/>
          <w:rtl/>
        </w:rPr>
        <w:t xml:space="preserve">להציג לנו את ההצעה? </w:t>
      </w:r>
      <w:bookmarkStart w:id="9" w:name="_ETM_Q1_956794"/>
      <w:bookmarkEnd w:id="9"/>
    </w:p>
    <w:p w:rsidR="00C00E7A" w:rsidRDefault="00C00E7A" w:rsidP="00FC1931">
      <w:pPr>
        <w:rPr>
          <w:rtl/>
        </w:rPr>
      </w:pPr>
      <w:bookmarkStart w:id="10" w:name="_ETM_Q1_956862"/>
      <w:bookmarkStart w:id="11" w:name="_ETM_Q1_958730"/>
      <w:bookmarkEnd w:id="10"/>
      <w:bookmarkEnd w:id="11"/>
    </w:p>
    <w:p w:rsidR="00C00E7A" w:rsidRDefault="00C00E7A" w:rsidP="00C00E7A">
      <w:pPr>
        <w:pStyle w:val="af9"/>
        <w:keepNext/>
        <w:rPr>
          <w:rtl/>
        </w:rPr>
      </w:pPr>
      <w:bookmarkStart w:id="12" w:name="ET_guest_קרן_דהרי_4"/>
      <w:r w:rsidRPr="00C00E7A">
        <w:rPr>
          <w:rStyle w:val="TagStyle"/>
          <w:rtl/>
        </w:rPr>
        <w:t xml:space="preserve"> &lt;&lt; אורח &gt;&gt; </w:t>
      </w:r>
      <w:r>
        <w:rPr>
          <w:rtl/>
        </w:rPr>
        <w:t>קרן דהרי:</w:t>
      </w:r>
      <w:r w:rsidRPr="00C00E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"/>
    </w:p>
    <w:p w:rsidR="00C00E7A" w:rsidRDefault="00C00E7A" w:rsidP="00C00E7A">
      <w:pPr>
        <w:pStyle w:val="KeepWithNext"/>
        <w:rPr>
          <w:rtl/>
        </w:rPr>
      </w:pPr>
    </w:p>
    <w:p w:rsidR="00C00E7A" w:rsidRDefault="00C00E7A" w:rsidP="00C00E7A">
      <w:pPr>
        <w:rPr>
          <w:rtl/>
        </w:rPr>
      </w:pPr>
      <w:bookmarkStart w:id="13" w:name="_ETM_Q1_959138"/>
      <w:bookmarkStart w:id="14" w:name="_ETM_Q1_959175"/>
      <w:bookmarkEnd w:id="13"/>
      <w:bookmarkEnd w:id="14"/>
      <w:r>
        <w:rPr>
          <w:rFonts w:hint="cs"/>
          <w:rtl/>
        </w:rPr>
        <w:t xml:space="preserve">אני מהמחלקה המשפטית בייעוץ וחקיקה </w:t>
      </w:r>
      <w:bookmarkStart w:id="15" w:name="_ETM_Q1_962086"/>
      <w:bookmarkEnd w:id="15"/>
      <w:r>
        <w:rPr>
          <w:rFonts w:hint="cs"/>
          <w:rtl/>
        </w:rPr>
        <w:t xml:space="preserve">במשרד המשפטים. יש לנו פה הצעת חוק שנועדה להסמיך את </w:t>
      </w:r>
      <w:bookmarkStart w:id="16" w:name="_ETM_Q1_968486"/>
      <w:bookmarkEnd w:id="16"/>
      <w:r>
        <w:rPr>
          <w:rFonts w:hint="cs"/>
          <w:rtl/>
        </w:rPr>
        <w:t xml:space="preserve">שר הביטחון להכריז על אדם זר כפעיל טרור. זאת ליבת </w:t>
      </w:r>
      <w:bookmarkStart w:id="17" w:name="_ETM_Q1_974508"/>
      <w:bookmarkEnd w:id="17"/>
      <w:r>
        <w:rPr>
          <w:rFonts w:hint="cs"/>
          <w:rtl/>
        </w:rPr>
        <w:t>ההצעה. רוב השינויים בסעיפים השונים הם התאמות נדרשות בהתאם להסמכה</w:t>
      </w:r>
      <w:bookmarkStart w:id="18" w:name="_ETM_Q1_979632"/>
      <w:bookmarkEnd w:id="18"/>
      <w:r>
        <w:rPr>
          <w:rFonts w:hint="cs"/>
          <w:rtl/>
        </w:rPr>
        <w:t xml:space="preserve"> הזאת. מעבר לעניין הזה אנחנו גם מרחיבים פה את ההגדרה</w:t>
      </w:r>
      <w:bookmarkStart w:id="19" w:name="_ETM_Q1_984717"/>
      <w:bookmarkEnd w:id="19"/>
      <w:r>
        <w:rPr>
          <w:rFonts w:hint="cs"/>
          <w:rtl/>
        </w:rPr>
        <w:t xml:space="preserve"> של פעיל טרור, מאחר שההגדרה הקיימת לא נתנה מענה</w:t>
      </w:r>
      <w:bookmarkStart w:id="20" w:name="_ETM_Q1_990744"/>
      <w:bookmarkEnd w:id="20"/>
      <w:r>
        <w:rPr>
          <w:rFonts w:hint="cs"/>
          <w:rtl/>
        </w:rPr>
        <w:t xml:space="preserve"> שלם לעניין הזה. מעבר לזה יש כאן גם תיקון טכני </w:t>
      </w:r>
      <w:bookmarkStart w:id="21" w:name="_ETM_Q1_996122"/>
      <w:bookmarkEnd w:id="21"/>
      <w:r>
        <w:rPr>
          <w:rFonts w:hint="cs"/>
          <w:rtl/>
        </w:rPr>
        <w:t xml:space="preserve">להגדרת נשק. מדובר פה על תיקון שכבר התחילו </w:t>
      </w:r>
      <w:bookmarkStart w:id="22" w:name="_ETM_Q1_1002597"/>
      <w:bookmarkEnd w:id="22"/>
      <w:r>
        <w:rPr>
          <w:rFonts w:hint="cs"/>
          <w:rtl/>
        </w:rPr>
        <w:t xml:space="preserve">לחוקק אותו בעבר והוא נתקע מאיזושהי סיבה. </w:t>
      </w:r>
      <w:bookmarkStart w:id="23" w:name="_ETM_Q1_1012803"/>
      <w:bookmarkEnd w:id="23"/>
    </w:p>
    <w:p w:rsidR="00C00E7A" w:rsidRDefault="00C00E7A" w:rsidP="00C00E7A">
      <w:pPr>
        <w:rPr>
          <w:rtl/>
        </w:rPr>
      </w:pPr>
      <w:bookmarkStart w:id="24" w:name="_ETM_Q1_1012870"/>
      <w:bookmarkStart w:id="25" w:name="_ETM_Q1_1012930"/>
      <w:bookmarkEnd w:id="24"/>
      <w:bookmarkEnd w:id="25"/>
    </w:p>
    <w:p w:rsidR="00AE3636" w:rsidRDefault="00C00E7A" w:rsidP="00C00E7A">
      <w:pPr>
        <w:rPr>
          <w:rtl/>
        </w:rPr>
      </w:pPr>
      <w:bookmarkStart w:id="26" w:name="_ETM_Q1_1012982"/>
      <w:bookmarkEnd w:id="26"/>
      <w:r>
        <w:rPr>
          <w:rFonts w:hint="cs"/>
          <w:rtl/>
        </w:rPr>
        <w:t>נמצאים</w:t>
      </w:r>
      <w:bookmarkStart w:id="27" w:name="_ETM_Q1_1014005"/>
      <w:bookmarkEnd w:id="27"/>
      <w:r>
        <w:rPr>
          <w:rFonts w:hint="cs"/>
          <w:rtl/>
        </w:rPr>
        <w:t xml:space="preserve"> פה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נציגים גם של רשות לאיסור הלבנת הון במימון</w:t>
      </w:r>
      <w:bookmarkStart w:id="28" w:name="_ETM_Q1_1017360"/>
      <w:bookmarkEnd w:id="28"/>
      <w:r>
        <w:rPr>
          <w:rFonts w:hint="cs"/>
          <w:rtl/>
        </w:rPr>
        <w:t xml:space="preserve"> טרור במשרד המשפטים, גם המטה הלאומי ללוחמה כלכלית בטרור</w:t>
      </w:r>
      <w:bookmarkStart w:id="29" w:name="_ETM_Q1_1025524"/>
      <w:bookmarkEnd w:id="29"/>
      <w:r>
        <w:rPr>
          <w:rFonts w:hint="cs"/>
          <w:rtl/>
        </w:rPr>
        <w:t xml:space="preserve"> במשרד הביטחון וגם נציגים של שירות הביטחון הכללי. הם הגורמים שיזמו</w:t>
      </w:r>
      <w:bookmarkStart w:id="30" w:name="_ETM_Q1_1031816"/>
      <w:bookmarkEnd w:id="30"/>
      <w:r>
        <w:rPr>
          <w:rFonts w:hint="cs"/>
          <w:rtl/>
        </w:rPr>
        <w:t xml:space="preserve"> את קידום התיקון הזה. </w:t>
      </w:r>
      <w:r w:rsidR="00AE3636">
        <w:rPr>
          <w:rFonts w:hint="cs"/>
          <w:rtl/>
        </w:rPr>
        <w:t xml:space="preserve">מדובר פה על תיקון </w:t>
      </w:r>
      <w:bookmarkStart w:id="31" w:name="_ETM_Q1_1036863"/>
      <w:bookmarkEnd w:id="31"/>
      <w:r w:rsidR="00AE3636">
        <w:rPr>
          <w:rFonts w:hint="cs"/>
          <w:rtl/>
        </w:rPr>
        <w:t>שניסינו לקדם אותו בעבר יחד עם תיקונים נוספים בחוק המאבק</w:t>
      </w:r>
      <w:bookmarkStart w:id="32" w:name="_ETM_Q1_1042475"/>
      <w:bookmarkEnd w:id="32"/>
      <w:r w:rsidR="00AE3636">
        <w:rPr>
          <w:rFonts w:hint="cs"/>
          <w:rtl/>
        </w:rPr>
        <w:t xml:space="preserve"> בטרור כחלק מהיבטים שונים שנוגעים גם לעמידה בהרשעות בין-לאומיות וגם בכל מיני תובנות שהצטברו מאז שהחוק הזה נחקק. כרגע, </w:t>
      </w:r>
      <w:bookmarkStart w:id="33" w:name="_ETM_Q1_1056877"/>
      <w:bookmarkEnd w:id="33"/>
      <w:r w:rsidR="00AE3636">
        <w:rPr>
          <w:rFonts w:hint="cs"/>
          <w:rtl/>
        </w:rPr>
        <w:t>בגלל הלחימה והמצב הקיים, החלטנו לקדם אותו באופן דחוף ולהתמקד</w:t>
      </w:r>
      <w:bookmarkStart w:id="34" w:name="_ETM_Q1_1062305"/>
      <w:bookmarkEnd w:id="34"/>
      <w:r w:rsidR="00AE3636">
        <w:rPr>
          <w:rFonts w:hint="cs"/>
          <w:rtl/>
        </w:rPr>
        <w:t xml:space="preserve"> רק בתיקונים האלה. עד כאן הרקע הכללי לתיקון. </w:t>
      </w:r>
    </w:p>
    <w:p w:rsidR="00AE3636" w:rsidRDefault="00AE3636" w:rsidP="00C00E7A">
      <w:pPr>
        <w:rPr>
          <w:rtl/>
        </w:rPr>
      </w:pPr>
      <w:bookmarkStart w:id="35" w:name="_ETM_Q1_1067324"/>
      <w:bookmarkStart w:id="36" w:name="_ETM_Q1_1067393"/>
      <w:bookmarkEnd w:id="35"/>
      <w:bookmarkEnd w:id="36"/>
    </w:p>
    <w:p w:rsidR="00AE3636" w:rsidRDefault="00AE3636" w:rsidP="00AE3636">
      <w:pPr>
        <w:pStyle w:val="af6"/>
        <w:keepNext/>
        <w:rPr>
          <w:rtl/>
        </w:rPr>
      </w:pPr>
      <w:bookmarkStart w:id="37" w:name="ET_yor_4574_5"/>
      <w:r w:rsidRPr="00AE363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E3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AE3636" w:rsidRDefault="00AE3636" w:rsidP="00AE3636">
      <w:pPr>
        <w:pStyle w:val="KeepWithNext"/>
        <w:rPr>
          <w:rtl/>
        </w:rPr>
      </w:pPr>
    </w:p>
    <w:p w:rsidR="00AE3636" w:rsidRDefault="00AE3636" w:rsidP="00AE3636">
      <w:pPr>
        <w:rPr>
          <w:rtl/>
        </w:rPr>
      </w:pPr>
      <w:bookmarkStart w:id="38" w:name="_ETM_Q1_1068471"/>
      <w:bookmarkEnd w:id="38"/>
      <w:r>
        <w:rPr>
          <w:rFonts w:hint="cs"/>
          <w:rtl/>
        </w:rPr>
        <w:t>מאה אחוז. אני רוצה לשמוע ממישהו שיזם את הצעת החוק, מה</w:t>
      </w:r>
      <w:bookmarkStart w:id="39" w:name="_ETM_Q1_1073802"/>
      <w:bookmarkEnd w:id="39"/>
      <w:r>
        <w:rPr>
          <w:rFonts w:hint="cs"/>
          <w:rtl/>
        </w:rPr>
        <w:t xml:space="preserve"> הנימוקים לזה. </w:t>
      </w:r>
      <w:bookmarkStart w:id="40" w:name="_ETM_Q1_1076441"/>
      <w:bookmarkEnd w:id="40"/>
    </w:p>
    <w:p w:rsidR="00AE3636" w:rsidRDefault="00AE3636" w:rsidP="00AE3636">
      <w:pPr>
        <w:rPr>
          <w:rtl/>
        </w:rPr>
      </w:pPr>
      <w:bookmarkStart w:id="41" w:name="_ETM_Q1_1076513"/>
      <w:bookmarkEnd w:id="41"/>
    </w:p>
    <w:p w:rsidR="00AE3636" w:rsidRDefault="00AE3636" w:rsidP="00AE3636">
      <w:pPr>
        <w:pStyle w:val="af9"/>
        <w:keepNext/>
        <w:rPr>
          <w:rtl/>
        </w:rPr>
      </w:pPr>
      <w:bookmarkStart w:id="42" w:name="ET_guest_לילך_וגנר_6"/>
      <w:r w:rsidRPr="00AE363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AE3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"/>
    </w:p>
    <w:p w:rsidR="00AE3636" w:rsidRDefault="00AE3636" w:rsidP="00AE3636">
      <w:pPr>
        <w:pStyle w:val="KeepWithNext"/>
        <w:rPr>
          <w:rtl/>
        </w:rPr>
      </w:pPr>
    </w:p>
    <w:p w:rsidR="004A4EAC" w:rsidRDefault="00AE3636" w:rsidP="00AE3636">
      <w:pPr>
        <w:rPr>
          <w:rtl/>
        </w:rPr>
      </w:pPr>
      <w:r>
        <w:rPr>
          <w:rFonts w:hint="cs"/>
          <w:rtl/>
        </w:rPr>
        <w:t xml:space="preserve">אני אתחיל ואז אעביר את רשות הדיבור לגל. </w:t>
      </w:r>
      <w:bookmarkStart w:id="43" w:name="_ETM_Q1_1078667"/>
      <w:bookmarkEnd w:id="43"/>
      <w:r>
        <w:rPr>
          <w:rFonts w:hint="cs"/>
          <w:rtl/>
        </w:rPr>
        <w:t xml:space="preserve">אני מייעוץ וחקיקה במשרד המשפטים. כבר היום בחוק למאבק בטרור יש מנגנוני הכרזות. במה שקשור לנושא של פעילי </w:t>
      </w:r>
      <w:bookmarkStart w:id="44" w:name="_ETM_Q1_1090000"/>
      <w:bookmarkEnd w:id="44"/>
      <w:r>
        <w:rPr>
          <w:rFonts w:hint="cs"/>
          <w:rtl/>
        </w:rPr>
        <w:t>טרור זרים, כבר בחוק המאבק בטרור יש אפשרות לאימוץ הכרזה</w:t>
      </w:r>
      <w:bookmarkStart w:id="45" w:name="_ETM_Q1_1095987"/>
      <w:bookmarkEnd w:id="45"/>
      <w:r>
        <w:rPr>
          <w:rFonts w:hint="cs"/>
          <w:rtl/>
        </w:rPr>
        <w:t xml:space="preserve"> של מועצת הביטחון ושל מדינות זרות על פעילי טרור</w:t>
      </w:r>
      <w:bookmarkStart w:id="46" w:name="_ETM_Q1_1100777"/>
      <w:bookmarkEnd w:id="46"/>
      <w:r>
        <w:rPr>
          <w:rFonts w:hint="cs"/>
          <w:rtl/>
        </w:rPr>
        <w:t xml:space="preserve"> זרים. </w:t>
      </w:r>
      <w:r w:rsidR="004A4EAC">
        <w:rPr>
          <w:rFonts w:hint="cs"/>
          <w:rtl/>
        </w:rPr>
        <w:t xml:space="preserve">עצם הנושא הזה הוא לא חידוש. </w:t>
      </w:r>
      <w:bookmarkStart w:id="47" w:name="_ETM_Q1_1105279"/>
      <w:bookmarkEnd w:id="47"/>
      <w:r w:rsidR="004A4EAC">
        <w:rPr>
          <w:rFonts w:hint="cs"/>
          <w:rtl/>
        </w:rPr>
        <w:t>מה שאנחנו עושים פה, אנחנו מקנים סמכות עצמאית של</w:t>
      </w:r>
      <w:bookmarkStart w:id="48" w:name="_ETM_Q1_1109170"/>
      <w:bookmarkEnd w:id="48"/>
      <w:r w:rsidR="004A4EAC">
        <w:rPr>
          <w:rFonts w:hint="cs"/>
          <w:rtl/>
        </w:rPr>
        <w:t xml:space="preserve"> שר הביטחון שלנו שהוא יוכל בעצמו</w:t>
      </w:r>
      <w:bookmarkStart w:id="49" w:name="_ETM_Q1_1111098"/>
      <w:bookmarkEnd w:id="49"/>
      <w:r w:rsidR="004A4EAC">
        <w:rPr>
          <w:rFonts w:hint="cs"/>
          <w:rtl/>
        </w:rPr>
        <w:t xml:space="preserve"> להכריז על פעילי טרור זרים, בעיקר כדי שנוכל להילחם במנגנוני מימון טרור כרגע של החמאס בפעילות בחו"ל של פעילי טרור שנמצאים בחו"ל ומעבירים כספים שבסופו של דבר מגיעים לחמאס.</w:t>
      </w:r>
      <w:bookmarkStart w:id="50" w:name="_ETM_Q1_1127509"/>
      <w:bookmarkEnd w:id="50"/>
      <w:r w:rsidR="004A4EAC">
        <w:rPr>
          <w:rFonts w:hint="cs"/>
          <w:rtl/>
        </w:rPr>
        <w:t xml:space="preserve"> יש לנו עניין כמדינת ישראל להכריז על הגורמים האלה, מאחר </w:t>
      </w:r>
      <w:bookmarkStart w:id="51" w:name="_ETM_Q1_1133937"/>
      <w:bookmarkEnd w:id="51"/>
      <w:r w:rsidR="004A4EAC">
        <w:rPr>
          <w:rFonts w:hint="cs"/>
          <w:rtl/>
        </w:rPr>
        <w:t xml:space="preserve">שההכרזה הזאת מאפשרת לנו להטיל עליהם סנקציות כלכליות שונות, לתפוס </w:t>
      </w:r>
      <w:bookmarkStart w:id="52" w:name="_ETM_Q1_1139606"/>
      <w:bookmarkEnd w:id="52"/>
      <w:r w:rsidR="004A4EAC">
        <w:rPr>
          <w:rFonts w:hint="cs"/>
          <w:rtl/>
        </w:rPr>
        <w:t>כספים וחשבונות ורכוש שלהם לפי המנגנון שקבוע בחוק המאבק בטרור</w:t>
      </w:r>
      <w:bookmarkStart w:id="53" w:name="_ETM_Q1_1146027"/>
      <w:bookmarkEnd w:id="53"/>
      <w:r w:rsidR="004A4EAC">
        <w:rPr>
          <w:rFonts w:hint="cs"/>
          <w:rtl/>
        </w:rPr>
        <w:t xml:space="preserve"> שאליו אנחנו מכוונים בהסדר הנוכחי. זה בגדול. </w:t>
      </w:r>
    </w:p>
    <w:p w:rsidR="004A4EAC" w:rsidRDefault="004A4EAC" w:rsidP="00AE3636">
      <w:pPr>
        <w:rPr>
          <w:rtl/>
        </w:rPr>
      </w:pPr>
    </w:p>
    <w:p w:rsidR="004A4EAC" w:rsidRDefault="004A4EAC" w:rsidP="004A4EAC">
      <w:pPr>
        <w:pStyle w:val="a4"/>
        <w:keepNext/>
        <w:rPr>
          <w:rtl/>
        </w:rPr>
      </w:pPr>
      <w:bookmarkStart w:id="54" w:name="ET_speaker_מירי_פרנקלשור_7"/>
      <w:r w:rsidRPr="004A4EA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A4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4A4EAC" w:rsidRDefault="004A4EAC" w:rsidP="004A4EAC">
      <w:pPr>
        <w:pStyle w:val="KeepWithNext"/>
        <w:rPr>
          <w:rtl/>
        </w:rPr>
      </w:pPr>
    </w:p>
    <w:p w:rsidR="004A4EAC" w:rsidRDefault="004A4EAC" w:rsidP="004A4EAC">
      <w:pPr>
        <w:rPr>
          <w:rtl/>
        </w:rPr>
      </w:pPr>
      <w:bookmarkStart w:id="55" w:name="_ETM_Q1_1153572"/>
      <w:bookmarkStart w:id="56" w:name="_ETM_Q1_1153603"/>
      <w:bookmarkEnd w:id="55"/>
      <w:bookmarkEnd w:id="56"/>
      <w:r>
        <w:rPr>
          <w:rFonts w:hint="cs"/>
          <w:rtl/>
        </w:rPr>
        <w:t xml:space="preserve">לילך, תסבירו מה המשמעות של הכרזה על מישהו כפעיל טרור. </w:t>
      </w:r>
    </w:p>
    <w:p w:rsidR="004A4EAC" w:rsidRDefault="004A4EAC" w:rsidP="004A4EAC">
      <w:pPr>
        <w:rPr>
          <w:rtl/>
        </w:rPr>
      </w:pPr>
      <w:bookmarkStart w:id="57" w:name="_ETM_Q1_1159042"/>
      <w:bookmarkStart w:id="58" w:name="_ETM_Q1_1159112"/>
      <w:bookmarkEnd w:id="57"/>
      <w:bookmarkEnd w:id="58"/>
    </w:p>
    <w:p w:rsidR="004A4EAC" w:rsidRDefault="004A4EAC" w:rsidP="004A4EAC">
      <w:pPr>
        <w:pStyle w:val="af9"/>
        <w:keepNext/>
        <w:rPr>
          <w:rtl/>
        </w:rPr>
      </w:pPr>
      <w:bookmarkStart w:id="59" w:name="ET_guest_לילך_וגנר_8"/>
      <w:r w:rsidRPr="004A4EA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A4E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"/>
    </w:p>
    <w:p w:rsidR="004A4EAC" w:rsidRDefault="004A4EAC" w:rsidP="004A4EAC">
      <w:pPr>
        <w:pStyle w:val="KeepWithNext"/>
        <w:rPr>
          <w:rtl/>
        </w:rPr>
      </w:pPr>
    </w:p>
    <w:p w:rsidR="004A4EAC" w:rsidRDefault="004A4EAC" w:rsidP="004A4EAC">
      <w:pPr>
        <w:rPr>
          <w:rtl/>
        </w:rPr>
      </w:pPr>
      <w:r>
        <w:rPr>
          <w:rFonts w:hint="cs"/>
          <w:rtl/>
        </w:rPr>
        <w:t xml:space="preserve">זה התפקיד של גל. </w:t>
      </w:r>
    </w:p>
    <w:p w:rsidR="004A4EAC" w:rsidRDefault="004A4EAC" w:rsidP="004A4EAC">
      <w:pPr>
        <w:rPr>
          <w:rtl/>
        </w:rPr>
      </w:pPr>
      <w:bookmarkStart w:id="60" w:name="_ETM_Q1_1161487"/>
      <w:bookmarkStart w:id="61" w:name="_ETM_Q1_1161567"/>
      <w:bookmarkStart w:id="62" w:name="_ETM_Q1_1163103"/>
      <w:bookmarkEnd w:id="60"/>
      <w:bookmarkEnd w:id="61"/>
      <w:bookmarkEnd w:id="62"/>
    </w:p>
    <w:p w:rsidR="004A4EAC" w:rsidRDefault="004A4EAC" w:rsidP="004A4EAC">
      <w:pPr>
        <w:pStyle w:val="af9"/>
        <w:keepNext/>
        <w:rPr>
          <w:rtl/>
        </w:rPr>
      </w:pPr>
      <w:bookmarkStart w:id="63" w:name="ET_guest_גל_כהן_9"/>
      <w:r w:rsidRPr="004A4EAC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4A4E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"/>
    </w:p>
    <w:p w:rsidR="004A4EAC" w:rsidRDefault="004A4EAC" w:rsidP="004A4EAC">
      <w:pPr>
        <w:pStyle w:val="KeepWithNext"/>
        <w:rPr>
          <w:rtl/>
        </w:rPr>
      </w:pPr>
    </w:p>
    <w:p w:rsidR="004A4EAC" w:rsidRDefault="004A4EAC" w:rsidP="004A4EAC">
      <w:pPr>
        <w:rPr>
          <w:rtl/>
        </w:rPr>
      </w:pPr>
      <w:bookmarkStart w:id="64" w:name="_ETM_Q1_1163570"/>
      <w:bookmarkStart w:id="65" w:name="_ETM_Q1_1163607"/>
      <w:bookmarkEnd w:id="64"/>
      <w:bookmarkEnd w:id="65"/>
      <w:r>
        <w:rPr>
          <w:rFonts w:hint="cs"/>
          <w:rtl/>
        </w:rPr>
        <w:t xml:space="preserve">אני ממשרד הביטחון, המטה הלאומי ללוחמה </w:t>
      </w:r>
      <w:bookmarkStart w:id="66" w:name="_ETM_Q1_1165346"/>
      <w:bookmarkEnd w:id="66"/>
      <w:r>
        <w:rPr>
          <w:rFonts w:hint="cs"/>
          <w:rtl/>
        </w:rPr>
        <w:t xml:space="preserve">כלכלית בטרור, מהייעוץ המשפטי. חוק המאבק בטרור מסמיך את </w:t>
      </w:r>
      <w:bookmarkStart w:id="67" w:name="_ETM_Q1_1173334"/>
      <w:bookmarkEnd w:id="67"/>
      <w:r>
        <w:rPr>
          <w:rFonts w:hint="cs"/>
          <w:rtl/>
        </w:rPr>
        <w:t xml:space="preserve">שר הביטחון לאמץ הכרזות של ארגוני </w:t>
      </w:r>
      <w:bookmarkStart w:id="68" w:name="_ETM_Q1_1179147"/>
      <w:bookmarkEnd w:id="68"/>
      <w:r>
        <w:rPr>
          <w:rFonts w:hint="cs"/>
          <w:rtl/>
        </w:rPr>
        <w:t xml:space="preserve"> טרור ושל פעילי טרור של גופים מוסמכים בחוץ לארץ </w:t>
      </w:r>
      <w:bookmarkStart w:id="69" w:name="_ETM_Q1_1182927"/>
      <w:bookmarkEnd w:id="69"/>
      <w:r>
        <w:rPr>
          <w:rFonts w:hint="cs"/>
          <w:rtl/>
        </w:rPr>
        <w:t xml:space="preserve">ושל מועצת הביטחון של האו"ם. מה שהחוק לא מסמיך את </w:t>
      </w:r>
      <w:bookmarkStart w:id="70" w:name="_ETM_Q1_1185872"/>
      <w:bookmarkEnd w:id="70"/>
      <w:r>
        <w:rPr>
          <w:rFonts w:hint="cs"/>
          <w:rtl/>
        </w:rPr>
        <w:t xml:space="preserve">שר הביטחון לעשות זה להכריז באופן עצמאי על יחידים כפעילי </w:t>
      </w:r>
      <w:bookmarkStart w:id="71" w:name="_ETM_Q1_1189774"/>
      <w:bookmarkEnd w:id="71"/>
      <w:r>
        <w:rPr>
          <w:rFonts w:hint="cs"/>
          <w:rtl/>
        </w:rPr>
        <w:t xml:space="preserve">טרור. </w:t>
      </w:r>
    </w:p>
    <w:p w:rsidR="004A4EAC" w:rsidRDefault="004A4EAC" w:rsidP="004A4EAC">
      <w:pPr>
        <w:rPr>
          <w:rtl/>
        </w:rPr>
      </w:pPr>
    </w:p>
    <w:p w:rsidR="004A4EAC" w:rsidRDefault="004A4EAC" w:rsidP="004A4EAC">
      <w:pPr>
        <w:pStyle w:val="a4"/>
        <w:keepNext/>
        <w:rPr>
          <w:rtl/>
        </w:rPr>
      </w:pPr>
      <w:bookmarkStart w:id="72" w:name="ET_speaker_מירי_פרנקלשור_10"/>
      <w:r w:rsidRPr="004A4EA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 פרנקל-שור:</w:t>
      </w:r>
      <w:r w:rsidRPr="004A4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4A4EAC" w:rsidRDefault="004A4EAC" w:rsidP="004A4EAC">
      <w:pPr>
        <w:pStyle w:val="KeepWithNext"/>
        <w:rPr>
          <w:rtl/>
        </w:rPr>
      </w:pPr>
    </w:p>
    <w:p w:rsidR="004A4EAC" w:rsidRDefault="004A4EAC" w:rsidP="004A4EAC">
      <w:pPr>
        <w:rPr>
          <w:rtl/>
        </w:rPr>
      </w:pPr>
      <w:r>
        <w:rPr>
          <w:rFonts w:hint="cs"/>
          <w:rtl/>
        </w:rPr>
        <w:t xml:space="preserve">יחידים זרים. </w:t>
      </w:r>
    </w:p>
    <w:p w:rsidR="004A4EAC" w:rsidRDefault="004A4EAC" w:rsidP="004A4EAC">
      <w:pPr>
        <w:rPr>
          <w:rtl/>
        </w:rPr>
      </w:pPr>
    </w:p>
    <w:p w:rsidR="004A4EAC" w:rsidRDefault="004A4EAC" w:rsidP="004A4EAC">
      <w:pPr>
        <w:pStyle w:val="af9"/>
        <w:keepNext/>
        <w:rPr>
          <w:rtl/>
        </w:rPr>
      </w:pPr>
      <w:bookmarkStart w:id="73" w:name="ET_guest_גל_כהן_11"/>
      <w:r w:rsidRPr="004A4EAC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4A4E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"/>
    </w:p>
    <w:p w:rsidR="004A4EAC" w:rsidRDefault="004A4EAC" w:rsidP="004A4EAC">
      <w:pPr>
        <w:pStyle w:val="KeepWithNext"/>
        <w:rPr>
          <w:rtl/>
        </w:rPr>
      </w:pPr>
    </w:p>
    <w:p w:rsidR="00A95E6C" w:rsidRDefault="004A4EAC" w:rsidP="004A4EAC">
      <w:pPr>
        <w:rPr>
          <w:rtl/>
        </w:rPr>
      </w:pPr>
      <w:r>
        <w:rPr>
          <w:rFonts w:hint="cs"/>
          <w:rtl/>
        </w:rPr>
        <w:t xml:space="preserve">באופן כללי לא מאפשר על יחידים, </w:t>
      </w:r>
      <w:bookmarkStart w:id="74" w:name="_ETM_Q1_1193992"/>
      <w:bookmarkEnd w:id="74"/>
      <w:r>
        <w:rPr>
          <w:rFonts w:hint="cs"/>
          <w:rtl/>
        </w:rPr>
        <w:t xml:space="preserve">לא זרים ולא בישראל. אנחנו מבקשים להקנות לשר הביטחון את </w:t>
      </w:r>
      <w:bookmarkStart w:id="75" w:name="_ETM_Q1_1197856"/>
      <w:bookmarkEnd w:id="75"/>
      <w:r>
        <w:rPr>
          <w:rFonts w:hint="cs"/>
          <w:rtl/>
        </w:rPr>
        <w:t xml:space="preserve">הסמכות להכריז על פעילי טרור זרים, כי אנחנו הבנו במרוצת </w:t>
      </w:r>
      <w:bookmarkStart w:id="76" w:name="_ETM_Q1_1203103"/>
      <w:bookmarkEnd w:id="76"/>
      <w:r>
        <w:rPr>
          <w:rFonts w:hint="cs"/>
          <w:rtl/>
        </w:rPr>
        <w:t xml:space="preserve">השנים שהכרזה על ארגון טרור היא טובה עד נקודה מסוימת. מנקודה מסוימת, ברגע שאתה לא מכריז על </w:t>
      </w:r>
      <w:bookmarkStart w:id="77" w:name="_ETM_Q1_1211192"/>
      <w:bookmarkEnd w:id="77"/>
      <w:r>
        <w:rPr>
          <w:rFonts w:hint="cs"/>
          <w:rtl/>
        </w:rPr>
        <w:t xml:space="preserve">פרטים שהם אלה שמפעילים את היכולת בסופו של דבר, היכולת </w:t>
      </w:r>
      <w:bookmarkStart w:id="78" w:name="_ETM_Q1_1215766"/>
      <w:bookmarkEnd w:id="78"/>
      <w:r>
        <w:rPr>
          <w:rFonts w:hint="cs"/>
          <w:rtl/>
        </w:rPr>
        <w:t xml:space="preserve">שלך לפגוע באופרציה של הארגון הזה היא קטנה. אנחנו לא </w:t>
      </w:r>
      <w:bookmarkStart w:id="79" w:name="_ETM_Q1_1220993"/>
      <w:bookmarkEnd w:id="79"/>
      <w:r>
        <w:rPr>
          <w:rFonts w:hint="cs"/>
          <w:rtl/>
        </w:rPr>
        <w:t xml:space="preserve">מדברים על פעילים מרכזיים, אנחנו לא צריכים להכריז על מוחמד </w:t>
      </w:r>
      <w:bookmarkStart w:id="80" w:name="_ETM_Q1_1224106"/>
      <w:bookmarkEnd w:id="80"/>
      <w:r>
        <w:rPr>
          <w:rFonts w:hint="cs"/>
          <w:rtl/>
        </w:rPr>
        <w:t xml:space="preserve">דף או יחיא </w:t>
      </w:r>
      <w:proofErr w:type="spellStart"/>
      <w:r>
        <w:rPr>
          <w:rFonts w:hint="cs"/>
          <w:rtl/>
        </w:rPr>
        <w:t>סנואר</w:t>
      </w:r>
      <w:proofErr w:type="spellEnd"/>
      <w:r>
        <w:rPr>
          <w:rFonts w:hint="cs"/>
          <w:rtl/>
        </w:rPr>
        <w:t>. אנחנו יכולים לעשות את זה, אבל</w:t>
      </w:r>
      <w:bookmarkStart w:id="81" w:name="_ETM_Q1_1226123"/>
      <w:bookmarkEnd w:id="81"/>
      <w:r>
        <w:rPr>
          <w:rFonts w:hint="cs"/>
          <w:rtl/>
        </w:rPr>
        <w:t xml:space="preserve"> זאת לא המטרה שלנו. המטרה של החוק היא להכריז על</w:t>
      </w:r>
      <w:bookmarkStart w:id="82" w:name="_ETM_Q1_1230996"/>
      <w:bookmarkEnd w:id="82"/>
      <w:r>
        <w:rPr>
          <w:rFonts w:hint="cs"/>
          <w:rtl/>
        </w:rPr>
        <w:t xml:space="preserve"> כל המנגנונים שמאפשרים את המימון </w:t>
      </w:r>
      <w:r w:rsidR="002A69F8">
        <w:rPr>
          <w:rFonts w:hint="cs"/>
          <w:rtl/>
        </w:rPr>
        <w:t xml:space="preserve">של ארגון הטרור חמאס באמצעות </w:t>
      </w:r>
      <w:bookmarkStart w:id="83" w:name="_ETM_Q1_1235854"/>
      <w:bookmarkEnd w:id="83"/>
      <w:r w:rsidR="002A69F8">
        <w:rPr>
          <w:rFonts w:hint="cs"/>
          <w:rtl/>
        </w:rPr>
        <w:t xml:space="preserve">חלפנים, חברות בחוץ לארץ שמעניקות את האפשרות לחמאס להעביר כספים </w:t>
      </w:r>
      <w:bookmarkStart w:id="84" w:name="_ETM_Q1_1241553"/>
      <w:bookmarkEnd w:id="84"/>
      <w:r w:rsidR="002A69F8">
        <w:rPr>
          <w:rFonts w:hint="cs"/>
          <w:rtl/>
        </w:rPr>
        <w:t>שלא דרך המערכת הפיננסית הגלובלית הלגיטימית, כל מיני צירים של</w:t>
      </w:r>
      <w:bookmarkStart w:id="85" w:name="_ETM_Q1_1248192"/>
      <w:bookmarkEnd w:id="85"/>
      <w:r w:rsidR="002A69F8">
        <w:rPr>
          <w:rFonts w:hint="cs"/>
          <w:rtl/>
        </w:rPr>
        <w:t xml:space="preserve"> קיזוז כספים, העברות כספים לא חוקיות, דברים שבסופו של דבר</w:t>
      </w:r>
      <w:bookmarkStart w:id="86" w:name="_ETM_Q1_1250844"/>
      <w:bookmarkEnd w:id="86"/>
      <w:r w:rsidR="002A69F8">
        <w:rPr>
          <w:rFonts w:hint="cs"/>
          <w:rtl/>
        </w:rPr>
        <w:t xml:space="preserve"> מאפשרים לגורמים בחוץ לארץ להעביר כספים לחמאס ברצועת עזה וגם</w:t>
      </w:r>
      <w:bookmarkStart w:id="87" w:name="_ETM_Q1_1256119"/>
      <w:bookmarkEnd w:id="87"/>
      <w:r w:rsidR="002A69F8">
        <w:rPr>
          <w:rFonts w:hint="cs"/>
          <w:rtl/>
        </w:rPr>
        <w:t xml:space="preserve"> באזור יהודה ושומרון. </w:t>
      </w:r>
    </w:p>
    <w:p w:rsidR="00A95E6C" w:rsidRDefault="00A95E6C" w:rsidP="004A4EAC">
      <w:pPr>
        <w:rPr>
          <w:rtl/>
        </w:rPr>
      </w:pPr>
      <w:bookmarkStart w:id="88" w:name="_ETM_Q1_1260691"/>
      <w:bookmarkStart w:id="89" w:name="_ETM_Q1_1260745"/>
      <w:bookmarkStart w:id="90" w:name="_ETM_Q1_1260851"/>
      <w:bookmarkEnd w:id="88"/>
      <w:bookmarkEnd w:id="89"/>
      <w:bookmarkEnd w:id="90"/>
    </w:p>
    <w:p w:rsidR="00896A4B" w:rsidRDefault="00A95E6C" w:rsidP="00896A4B">
      <w:pPr>
        <w:rPr>
          <w:rtl/>
        </w:rPr>
      </w:pPr>
      <w:bookmarkStart w:id="91" w:name="_ETM_Q1_1260899"/>
      <w:bookmarkEnd w:id="91"/>
      <w:r>
        <w:rPr>
          <w:rFonts w:hint="cs"/>
          <w:rtl/>
        </w:rPr>
        <w:t>מה התועלת בהכרזה? ברגע שאנחנו מכריזים על</w:t>
      </w:r>
      <w:bookmarkStart w:id="92" w:name="_ETM_Q1_1265366"/>
      <w:bookmarkEnd w:id="92"/>
      <w:r>
        <w:rPr>
          <w:rFonts w:hint="cs"/>
          <w:rtl/>
        </w:rPr>
        <w:t xml:space="preserve"> יחיד כפעיל טרור, אנחנו מכניסים אותו לרשימת </w:t>
      </w:r>
      <w:bookmarkStart w:id="93" w:name="_ETM_Q1_1268460"/>
      <w:bookmarkEnd w:id="93"/>
      <w:r>
        <w:rPr>
          <w:rFonts w:hint="cs"/>
          <w:rtl/>
        </w:rPr>
        <w:t>היחידים המוכרזים של מדינת ישראל. בעצם אנחנו מכניסים אותו לרשי</w:t>
      </w:r>
      <w:bookmarkStart w:id="94" w:name="_ETM_Q1_1271168"/>
      <w:bookmarkEnd w:id="94"/>
      <w:r>
        <w:rPr>
          <w:rFonts w:hint="cs"/>
          <w:rtl/>
        </w:rPr>
        <w:t xml:space="preserve">מה השחורה של מדינת ישראל. בכל העולם יש רשימות שחורות. בארצות הברית מוכרת הרשימה של משרד האוצר האמריקני, </w:t>
      </w:r>
      <w:bookmarkStart w:id="95" w:name="_ETM_Q1_1279378"/>
      <w:bookmarkEnd w:id="95"/>
      <w:r>
        <w:rPr>
          <w:rFonts w:hint="cs"/>
          <w:rtl/>
        </w:rPr>
        <w:t xml:space="preserve">של </w:t>
      </w:r>
      <w:r w:rsidR="00896A4B">
        <w:rPr>
          <w:rFonts w:hint="cs"/>
          <w:rtl/>
        </w:rPr>
        <w:t>ה-</w:t>
      </w:r>
      <w:r w:rsidR="00896A4B">
        <w:t>Treasury</w:t>
      </w:r>
      <w:r w:rsidR="00896A4B">
        <w:rPr>
          <w:rFonts w:hint="cs"/>
          <w:rtl/>
        </w:rPr>
        <w:t xml:space="preserve"> של </w:t>
      </w:r>
      <w:r w:rsidR="00896A4B">
        <w:t>O</w:t>
      </w:r>
      <w:r w:rsidR="00896A4B">
        <w:rPr>
          <w:rFonts w:hint="cs"/>
        </w:rPr>
        <w:t>FAC</w:t>
      </w:r>
      <w:r w:rsidR="00896A4B">
        <w:rPr>
          <w:rFonts w:hint="cs"/>
          <w:rtl/>
        </w:rPr>
        <w:t xml:space="preserve">. יש גם רשימה </w:t>
      </w:r>
      <w:bookmarkStart w:id="96" w:name="_ETM_Q1_1280747"/>
      <w:bookmarkEnd w:id="96"/>
      <w:r w:rsidR="00896A4B">
        <w:rPr>
          <w:rFonts w:hint="cs"/>
          <w:rtl/>
        </w:rPr>
        <w:t>של ה-</w:t>
      </w:r>
      <w:r w:rsidR="00896A4B">
        <w:t>State Department</w:t>
      </w:r>
      <w:r w:rsidR="00896A4B">
        <w:rPr>
          <w:rFonts w:hint="cs"/>
          <w:rtl/>
        </w:rPr>
        <w:t xml:space="preserve">, למועצת הביטחון של האו"ם יש הרשימות שלה, לאיחוד האירופי יש הרשימות שלו, למדינות מסוימות יש רשימות משלהן. </w:t>
      </w:r>
    </w:p>
    <w:p w:rsidR="00896A4B" w:rsidRDefault="00896A4B" w:rsidP="00896A4B">
      <w:pPr>
        <w:rPr>
          <w:rtl/>
        </w:rPr>
      </w:pPr>
      <w:bookmarkStart w:id="97" w:name="_ETM_Q1_1291281"/>
      <w:bookmarkStart w:id="98" w:name="_ETM_Q1_1291338"/>
      <w:bookmarkStart w:id="99" w:name="_ETM_Q1_1291425"/>
      <w:bookmarkEnd w:id="97"/>
      <w:bookmarkEnd w:id="98"/>
      <w:bookmarkEnd w:id="99"/>
    </w:p>
    <w:p w:rsidR="00896A4B" w:rsidRDefault="00896A4B" w:rsidP="00896A4B">
      <w:pPr>
        <w:rPr>
          <w:rtl/>
        </w:rPr>
      </w:pPr>
      <w:bookmarkStart w:id="100" w:name="_ETM_Q1_1291474"/>
      <w:bookmarkEnd w:id="100"/>
      <w:r>
        <w:rPr>
          <w:rFonts w:hint="cs"/>
          <w:rtl/>
        </w:rPr>
        <w:t xml:space="preserve">הרעיון של הסנקציות הכלכליות האלה הוא לסכל את היכולת של </w:t>
      </w:r>
      <w:bookmarkStart w:id="101" w:name="_ETM_Q1_1295230"/>
      <w:bookmarkEnd w:id="101"/>
      <w:r>
        <w:rPr>
          <w:rFonts w:hint="cs"/>
          <w:rtl/>
        </w:rPr>
        <w:t xml:space="preserve">אותם פעילי טרור לפעול במערכת הפיננסית הגלובלית וגם להגביל את </w:t>
      </w:r>
      <w:bookmarkStart w:id="102" w:name="_ETM_Q1_1299794"/>
      <w:bookmarkEnd w:id="102"/>
      <w:r>
        <w:rPr>
          <w:rFonts w:hint="cs"/>
          <w:rtl/>
        </w:rPr>
        <w:t>התנועה שלהם. ברגע שאתה מכריז על מישהו ואתה מכניס אותו</w:t>
      </w:r>
      <w:bookmarkStart w:id="103" w:name="_ETM_Q1_1302342"/>
      <w:bookmarkEnd w:id="103"/>
      <w:r>
        <w:rPr>
          <w:rFonts w:hint="cs"/>
          <w:rtl/>
        </w:rPr>
        <w:t xml:space="preserve"> לאותן רשימות שחורות שהעולם מכבד אותן, אתה מקשה על</w:t>
      </w:r>
      <w:bookmarkStart w:id="104" w:name="_ETM_Q1_1307053"/>
      <w:bookmarkEnd w:id="104"/>
      <w:r>
        <w:rPr>
          <w:rFonts w:hint="cs"/>
          <w:rtl/>
        </w:rPr>
        <w:t xml:space="preserve"> האדם הזה. הוא לא יכול לפתוח חשבון בנק, קשה לו</w:t>
      </w:r>
      <w:bookmarkStart w:id="105" w:name="_ETM_Q1_1309963"/>
      <w:bookmarkEnd w:id="105"/>
      <w:r>
        <w:rPr>
          <w:rFonts w:hint="cs"/>
          <w:rtl/>
        </w:rPr>
        <w:t xml:space="preserve"> לנהל עסקים לגיטימיים במערכת הפיננסית. לפעמים כשהוא רוצה לעלות על </w:t>
      </w:r>
      <w:bookmarkStart w:id="106" w:name="_ETM_Q1_1314826"/>
      <w:bookmarkEnd w:id="106"/>
      <w:r>
        <w:rPr>
          <w:rFonts w:hint="cs"/>
          <w:rtl/>
        </w:rPr>
        <w:t xml:space="preserve">מטוס לא נותנים לו לעלות על מטוס כי השם שלו </w:t>
      </w:r>
      <w:bookmarkStart w:id="107" w:name="_ETM_Q1_1318257"/>
      <w:bookmarkEnd w:id="107"/>
      <w:r>
        <w:rPr>
          <w:rFonts w:hint="cs"/>
          <w:rtl/>
        </w:rPr>
        <w:t xml:space="preserve">מופיע. מה שעשה המטה ללוחמה בטרור מאז שהוא </w:t>
      </w:r>
      <w:bookmarkStart w:id="108" w:name="_ETM_Q1_1323506"/>
      <w:bookmarkEnd w:id="108"/>
      <w:r>
        <w:rPr>
          <w:rFonts w:hint="cs"/>
          <w:rtl/>
        </w:rPr>
        <w:t xml:space="preserve">הוקם בשנת 2018, על בסיס סמכויות של שר הביטחון לפי </w:t>
      </w:r>
      <w:bookmarkStart w:id="109" w:name="_ETM_Q1_1327850"/>
      <w:bookmarkEnd w:id="109"/>
      <w:r>
        <w:rPr>
          <w:rFonts w:hint="cs"/>
          <w:rtl/>
        </w:rPr>
        <w:t>חוק המאבק בטרור, הוא בעצם לוקח את הישויות</w:t>
      </w:r>
      <w:bookmarkStart w:id="110" w:name="_ETM_Q1_1333124"/>
      <w:bookmarkEnd w:id="110"/>
      <w:r>
        <w:rPr>
          <w:rFonts w:hint="cs"/>
          <w:rtl/>
        </w:rPr>
        <w:t xml:space="preserve"> ששר הביטחון מכריז עליהן ומכניס אותן לאותן רשימות שחורות </w:t>
      </w:r>
      <w:bookmarkStart w:id="111" w:name="_ETM_Q1_1337757"/>
      <w:bookmarkEnd w:id="111"/>
      <w:r>
        <w:rPr>
          <w:rFonts w:hint="cs"/>
          <w:rtl/>
        </w:rPr>
        <w:t xml:space="preserve">גלובליות. אנחנו לא מדברים רק על רשימות מדינתיות. הנפקות </w:t>
      </w:r>
      <w:bookmarkStart w:id="112" w:name="_ETM_Q1_1342410"/>
      <w:bookmarkEnd w:id="112"/>
      <w:r>
        <w:rPr>
          <w:rFonts w:hint="cs"/>
          <w:rtl/>
        </w:rPr>
        <w:t>המרכזית היא שזה נכנס לרשימות של מאגרי מידע פיננסיים גלובליים</w:t>
      </w:r>
      <w:bookmarkStart w:id="113" w:name="_ETM_Q1_1347659"/>
      <w:bookmarkEnd w:id="113"/>
      <w:r>
        <w:rPr>
          <w:rFonts w:hint="cs"/>
          <w:rtl/>
        </w:rPr>
        <w:t xml:space="preserve"> לחברות מודיעין עסקי. כאשר אתה </w:t>
      </w:r>
      <w:r w:rsidR="00C56CEF">
        <w:rPr>
          <w:rFonts w:hint="cs"/>
          <w:rtl/>
        </w:rPr>
        <w:t xml:space="preserve">בא לפתוח חשבון בנק, הבנק </w:t>
      </w:r>
      <w:bookmarkStart w:id="114" w:name="_ETM_Q1_1350812"/>
      <w:bookmarkEnd w:id="114"/>
      <w:r w:rsidR="00C56CEF">
        <w:rPr>
          <w:rFonts w:hint="cs"/>
          <w:rtl/>
        </w:rPr>
        <w:t xml:space="preserve">שואל אותך המון שאלות בהליך שנקרא </w:t>
      </w:r>
      <w:r w:rsidR="00C56CEF">
        <w:rPr>
          <w:rFonts w:hint="cs"/>
        </w:rPr>
        <w:t>KYC</w:t>
      </w:r>
      <w:r w:rsidR="00C56CEF">
        <w:rPr>
          <w:rFonts w:hint="cs"/>
          <w:rtl/>
        </w:rPr>
        <w:t>. הוא שואל</w:t>
      </w:r>
      <w:bookmarkStart w:id="115" w:name="_ETM_Q1_1353206"/>
      <w:bookmarkEnd w:id="115"/>
      <w:r w:rsidR="00C56CEF">
        <w:rPr>
          <w:rFonts w:hint="cs"/>
          <w:rtl/>
        </w:rPr>
        <w:t xml:space="preserve"> אותך כמה כסף ייכנס לחשבון, מאיפה הכסף שאתה מכניס לחשבון,</w:t>
      </w:r>
      <w:bookmarkStart w:id="116" w:name="_ETM_Q1_1357252"/>
      <w:bookmarkEnd w:id="116"/>
      <w:r w:rsidR="00C56CEF">
        <w:rPr>
          <w:rFonts w:hint="cs"/>
          <w:rtl/>
        </w:rPr>
        <w:t xml:space="preserve"> מה אתה מתכוון לעשות עם הכסף שנכנס לחשבון. אחרי שהוא</w:t>
      </w:r>
      <w:bookmarkStart w:id="117" w:name="_ETM_Q1_1363068"/>
      <w:bookmarkEnd w:id="117"/>
      <w:r w:rsidR="00C56CEF">
        <w:rPr>
          <w:rFonts w:hint="cs"/>
          <w:rtl/>
        </w:rPr>
        <w:t xml:space="preserve"> שואל אותך את כל השאלות ואתה משיב את כל התשובות, </w:t>
      </w:r>
      <w:bookmarkStart w:id="118" w:name="_ETM_Q1_1365051"/>
      <w:bookmarkEnd w:id="118"/>
      <w:r w:rsidR="00C56CEF">
        <w:rPr>
          <w:rFonts w:hint="cs"/>
          <w:rtl/>
        </w:rPr>
        <w:t>הבנק לוקח את התשובות שלך ובודק אותך באותם מאגרים בין-לאומיים</w:t>
      </w:r>
      <w:bookmarkStart w:id="119" w:name="_ETM_Q1_1368233"/>
      <w:bookmarkEnd w:id="119"/>
      <w:r w:rsidR="00C56CEF">
        <w:rPr>
          <w:rFonts w:hint="cs"/>
          <w:rtl/>
        </w:rPr>
        <w:t xml:space="preserve"> במדינת ישראל. </w:t>
      </w:r>
    </w:p>
    <w:p w:rsidR="00C56CEF" w:rsidRDefault="00C56CEF" w:rsidP="00896A4B">
      <w:pPr>
        <w:rPr>
          <w:rtl/>
        </w:rPr>
      </w:pPr>
      <w:bookmarkStart w:id="120" w:name="_ETM_Q1_1370026"/>
      <w:bookmarkStart w:id="121" w:name="_ETM_Q1_1370080"/>
      <w:bookmarkEnd w:id="120"/>
      <w:bookmarkEnd w:id="121"/>
    </w:p>
    <w:p w:rsidR="00C56CEF" w:rsidRDefault="00C56CEF" w:rsidP="00C56CEF">
      <w:pPr>
        <w:pStyle w:val="a4"/>
        <w:keepNext/>
        <w:rPr>
          <w:rtl/>
        </w:rPr>
      </w:pPr>
      <w:bookmarkStart w:id="122" w:name="ET_speaker_6342_12"/>
      <w:r w:rsidRPr="00C56CE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C56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C56CEF" w:rsidRDefault="00C56CEF" w:rsidP="00C56CEF">
      <w:pPr>
        <w:pStyle w:val="KeepWithNext"/>
        <w:rPr>
          <w:rtl/>
        </w:rPr>
      </w:pPr>
    </w:p>
    <w:p w:rsidR="00C56CEF" w:rsidRDefault="00C56CEF" w:rsidP="00C56CEF">
      <w:pPr>
        <w:rPr>
          <w:rtl/>
        </w:rPr>
      </w:pPr>
      <w:bookmarkStart w:id="123" w:name="_ETM_Q1_1371848"/>
      <w:bookmarkStart w:id="124" w:name="_ETM_Q1_1371877"/>
      <w:bookmarkEnd w:id="123"/>
      <w:bookmarkEnd w:id="124"/>
      <w:r>
        <w:rPr>
          <w:rFonts w:hint="cs"/>
          <w:rtl/>
        </w:rPr>
        <w:t xml:space="preserve">אני רוצה להבין. נניח עכשיו </w:t>
      </w:r>
      <w:bookmarkStart w:id="125" w:name="_ETM_Q1_1382844"/>
      <w:bookmarkEnd w:id="125"/>
      <w:r>
        <w:rPr>
          <w:rFonts w:hint="cs"/>
          <w:rtl/>
        </w:rPr>
        <w:t>יש לך בצרפת את פיליפ. הוא מעביר כספים לחמאס, ואתה</w:t>
      </w:r>
      <w:bookmarkStart w:id="126" w:name="_ETM_Q1_1390747"/>
      <w:bookmarkEnd w:id="126"/>
      <w:r>
        <w:rPr>
          <w:rFonts w:hint="cs"/>
          <w:rtl/>
        </w:rPr>
        <w:t xml:space="preserve"> כישראל בא ואומר: פיליפ, יש לי הוכחות. אתה צריך בכל </w:t>
      </w:r>
      <w:bookmarkStart w:id="127" w:name="_ETM_Q1_1392536"/>
      <w:bookmarkEnd w:id="127"/>
      <w:r>
        <w:rPr>
          <w:rFonts w:hint="cs"/>
          <w:rtl/>
        </w:rPr>
        <w:t>זאת את שיתוף הפעולה של המדינה הזרה עצמה, לא?</w:t>
      </w:r>
      <w:bookmarkStart w:id="128" w:name="_ETM_Q1_1395795"/>
      <w:bookmarkEnd w:id="128"/>
      <w:r>
        <w:rPr>
          <w:rFonts w:hint="cs"/>
          <w:rtl/>
        </w:rPr>
        <w:t xml:space="preserve"> אז איך זה עובד? הם אוטומטית לוקחים כל </w:t>
      </w:r>
      <w:bookmarkStart w:id="129" w:name="_ETM_Q1_1399839"/>
      <w:bookmarkEnd w:id="129"/>
      <w:r>
        <w:rPr>
          <w:rFonts w:hint="cs"/>
          <w:rtl/>
        </w:rPr>
        <w:t>מה שאתה אומר?</w:t>
      </w:r>
      <w:bookmarkStart w:id="130" w:name="_ETM_Q1_1401951"/>
      <w:bookmarkEnd w:id="130"/>
    </w:p>
    <w:p w:rsidR="00C56CEF" w:rsidRDefault="00C56CEF" w:rsidP="00C56CEF">
      <w:pPr>
        <w:rPr>
          <w:rtl/>
        </w:rPr>
      </w:pPr>
      <w:bookmarkStart w:id="131" w:name="_ETM_Q1_1402015"/>
      <w:bookmarkEnd w:id="131"/>
    </w:p>
    <w:p w:rsidR="00C56CEF" w:rsidRDefault="00C56CEF" w:rsidP="00C56CEF">
      <w:pPr>
        <w:pStyle w:val="af9"/>
        <w:keepNext/>
        <w:rPr>
          <w:rtl/>
        </w:rPr>
      </w:pPr>
      <w:bookmarkStart w:id="132" w:name="ET_guest_גל_כהן_13"/>
      <w:r w:rsidRPr="00C56CEF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C56C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"/>
    </w:p>
    <w:p w:rsidR="00C56CEF" w:rsidRDefault="00C56CEF" w:rsidP="00C56CEF">
      <w:pPr>
        <w:pStyle w:val="KeepWithNext"/>
        <w:rPr>
          <w:rtl/>
        </w:rPr>
      </w:pPr>
    </w:p>
    <w:p w:rsidR="00C56CEF" w:rsidRDefault="00EA104E" w:rsidP="00EA104E">
      <w:pPr>
        <w:rPr>
          <w:rtl/>
        </w:rPr>
      </w:pPr>
      <w:bookmarkStart w:id="133" w:name="_ETM_Q1_1404801"/>
      <w:bookmarkStart w:id="134" w:name="_ETM_Q1_1404840"/>
      <w:bookmarkEnd w:id="133"/>
      <w:bookmarkEnd w:id="134"/>
      <w:r>
        <w:rPr>
          <w:rFonts w:hint="cs"/>
          <w:rtl/>
        </w:rPr>
        <w:t xml:space="preserve">אתה צריך להפריד בין העולם הכלכלי הפיננסי לבין </w:t>
      </w:r>
      <w:bookmarkStart w:id="135" w:name="_ETM_Q1_1405584"/>
      <w:bookmarkEnd w:id="135"/>
      <w:r>
        <w:rPr>
          <w:rFonts w:hint="cs"/>
          <w:rtl/>
        </w:rPr>
        <w:t xml:space="preserve">רשויות מדינתיות. נדבר רגע על המישור הפיננסי. אתן לכם </w:t>
      </w:r>
      <w:bookmarkStart w:id="136" w:name="_ETM_Q1_1409820"/>
      <w:bookmarkEnd w:id="136"/>
      <w:r>
        <w:rPr>
          <w:rFonts w:hint="cs"/>
          <w:rtl/>
        </w:rPr>
        <w:t xml:space="preserve">דוגמאות מהחיים. יש ארגונים שהכרזנו עליהם כארגוני טרור ברצועת </w:t>
      </w:r>
      <w:bookmarkStart w:id="137" w:name="_ETM_Q1_1414406"/>
      <w:bookmarkEnd w:id="137"/>
      <w:r>
        <w:rPr>
          <w:rFonts w:hint="cs"/>
          <w:rtl/>
        </w:rPr>
        <w:t xml:space="preserve">עזה שהם למעשה חברות חלפנות. ברגע שחברת חלפנות ברצועת עזה </w:t>
      </w:r>
      <w:bookmarkStart w:id="138" w:name="_ETM_Q1_1417365"/>
      <w:bookmarkEnd w:id="138"/>
      <w:r>
        <w:rPr>
          <w:rFonts w:hint="cs"/>
          <w:rtl/>
        </w:rPr>
        <w:t xml:space="preserve">מוכרזת כארגון טרור, כל מי שבקשר עם החברה </w:t>
      </w:r>
      <w:bookmarkStart w:id="139" w:name="_ETM_Q1_1421468"/>
      <w:bookmarkEnd w:id="139"/>
      <w:r>
        <w:rPr>
          <w:rFonts w:hint="cs"/>
          <w:rtl/>
        </w:rPr>
        <w:t xml:space="preserve">הזאת, כל רכוש שהחברה הזאת הייתה מעורבת בו דינו להיתפס </w:t>
      </w:r>
      <w:bookmarkStart w:id="140" w:name="_ETM_Q1_1425313"/>
      <w:bookmarkEnd w:id="140"/>
      <w:r>
        <w:rPr>
          <w:rFonts w:hint="cs"/>
          <w:rtl/>
        </w:rPr>
        <w:t>על ידי שר הביטחון לפי חוק המאבק בטרור. זאת אומרת</w:t>
      </w:r>
      <w:bookmarkStart w:id="141" w:name="_ETM_Q1_1428950"/>
      <w:bookmarkEnd w:id="141"/>
      <w:r>
        <w:rPr>
          <w:rFonts w:hint="cs"/>
          <w:rtl/>
        </w:rPr>
        <w:t xml:space="preserve"> שאם אנחנו מזהים משלוח של שוקולד, משלוח של זיתים, משלוח</w:t>
      </w:r>
      <w:bookmarkStart w:id="142" w:name="_ETM_Q1_1434526"/>
      <w:bookmarkEnd w:id="142"/>
      <w:r>
        <w:rPr>
          <w:rFonts w:hint="cs"/>
          <w:rtl/>
        </w:rPr>
        <w:t xml:space="preserve"> של סוכר שהגיע במעבר ניצנה ממצרים לישראל והיה אמור להגיע </w:t>
      </w:r>
      <w:bookmarkStart w:id="143" w:name="_ETM_Q1_1440512"/>
      <w:bookmarkEnd w:id="143"/>
      <w:r>
        <w:rPr>
          <w:rFonts w:hint="cs"/>
          <w:rtl/>
        </w:rPr>
        <w:t>לעזה, ואנחנו יודעים שהוא נרכש בכספים של אחת מחברות החלפנות</w:t>
      </w:r>
      <w:bookmarkStart w:id="144" w:name="_ETM_Q1_1444777"/>
      <w:bookmarkEnd w:id="144"/>
      <w:r>
        <w:rPr>
          <w:rFonts w:hint="cs"/>
          <w:rtl/>
        </w:rPr>
        <w:t xml:space="preserve"> שהחלטנו עליה כארגון טרור, אנחנו תפסנו את הסחורה הזאת. </w:t>
      </w:r>
      <w:bookmarkStart w:id="145" w:name="_ETM_Q1_1448567"/>
      <w:bookmarkEnd w:id="145"/>
      <w:r>
        <w:rPr>
          <w:rFonts w:hint="cs"/>
          <w:rtl/>
        </w:rPr>
        <w:t xml:space="preserve">שר הביטחון מכוח אותן סמכויות </w:t>
      </w:r>
      <w:r>
        <w:rPr>
          <w:rtl/>
        </w:rPr>
        <w:t>–</w:t>
      </w:r>
      <w:r>
        <w:rPr>
          <w:rFonts w:hint="cs"/>
          <w:rtl/>
        </w:rPr>
        <w:t xml:space="preserve"> אנחנו מדברים על חלפנים </w:t>
      </w:r>
      <w:bookmarkStart w:id="146" w:name="_ETM_Q1_1454189"/>
      <w:bookmarkEnd w:id="146"/>
      <w:r>
        <w:rPr>
          <w:rFonts w:hint="cs"/>
          <w:rtl/>
        </w:rPr>
        <w:t xml:space="preserve">שהוכרזו ברצועת עזה </w:t>
      </w:r>
      <w:r>
        <w:rPr>
          <w:rtl/>
        </w:rPr>
        <w:t>–</w:t>
      </w:r>
      <w:r>
        <w:rPr>
          <w:rFonts w:hint="cs"/>
          <w:rtl/>
        </w:rPr>
        <w:t xml:space="preserve"> כשהמטה ללוחמה כלכלית בשילוב עם המשטרה, </w:t>
      </w:r>
      <w:bookmarkStart w:id="147" w:name="_ETM_Q1_1458487"/>
      <w:bookmarkEnd w:id="147"/>
      <w:r>
        <w:rPr>
          <w:rFonts w:hint="cs"/>
          <w:rtl/>
        </w:rPr>
        <w:t>עם רשות איסור הלבנת הון, עם השב"כ כמובן, מזהים פעילות</w:t>
      </w:r>
      <w:bookmarkStart w:id="148" w:name="_ETM_Q1_1461296"/>
      <w:bookmarkEnd w:id="148"/>
      <w:r>
        <w:rPr>
          <w:rFonts w:hint="cs"/>
          <w:rtl/>
        </w:rPr>
        <w:t xml:space="preserve"> קריטית או במטבעות קרטוגרפיים של אנשים שקשורים לחברות החלפנות האלה, שר הביטחון מוציא</w:t>
      </w:r>
      <w:bookmarkStart w:id="149" w:name="_ETM_Q1_1469894"/>
      <w:bookmarkEnd w:id="149"/>
      <w:r>
        <w:rPr>
          <w:rFonts w:hint="cs"/>
          <w:rtl/>
        </w:rPr>
        <w:t xml:space="preserve"> צו ותופס את הכתובות של הארנקים </w:t>
      </w:r>
      <w:bookmarkStart w:id="150" w:name="_ETM_Q1_1472646"/>
      <w:bookmarkEnd w:id="150"/>
      <w:r>
        <w:rPr>
          <w:rFonts w:hint="cs"/>
          <w:rtl/>
        </w:rPr>
        <w:t xml:space="preserve">הקרטוגרפיים ומעביר אותם לכל הזירה הזאת של </w:t>
      </w:r>
      <w:proofErr w:type="spellStart"/>
      <w:r>
        <w:rPr>
          <w:rFonts w:hint="cs"/>
          <w:rtl/>
        </w:rPr>
        <w:t>הקריפטו</w:t>
      </w:r>
      <w:proofErr w:type="spellEnd"/>
      <w:r>
        <w:rPr>
          <w:rFonts w:hint="cs"/>
          <w:rtl/>
        </w:rPr>
        <w:t xml:space="preserve">. ואתה תתפלא או לא תתפלא, לשמוע שגופים שמחזיקים אצלם רכוש של ארגוני הטרור האלה ושל האנשים האלה מצייתים לצווים האלה </w:t>
      </w:r>
      <w:bookmarkStart w:id="151" w:name="_ETM_Q1_1487521"/>
      <w:bookmarkEnd w:id="151"/>
      <w:r>
        <w:rPr>
          <w:rFonts w:hint="cs"/>
          <w:rtl/>
        </w:rPr>
        <w:t>של שר הביטחון, למרות שלכולם ברור שצו שר הביטחון של</w:t>
      </w:r>
      <w:bookmarkStart w:id="152" w:name="_ETM_Q1_1489899"/>
      <w:bookmarkEnd w:id="152"/>
      <w:r>
        <w:rPr>
          <w:rFonts w:hint="cs"/>
          <w:rtl/>
        </w:rPr>
        <w:t xml:space="preserve"> מדינת ישראל אינו חל במקומות שבן הם נמצאים. שלא לדבר</w:t>
      </w:r>
      <w:bookmarkStart w:id="153" w:name="_ETM_Q1_1494893"/>
      <w:bookmarkEnd w:id="153"/>
      <w:r>
        <w:rPr>
          <w:rFonts w:hint="cs"/>
          <w:rtl/>
        </w:rPr>
        <w:t xml:space="preserve"> על כך שהם לא נמצאים בשום מקום כי אנחנו מדברים </w:t>
      </w:r>
      <w:bookmarkStart w:id="154" w:name="_ETM_Q1_1496379"/>
      <w:bookmarkEnd w:id="154"/>
      <w:r>
        <w:rPr>
          <w:rFonts w:hint="cs"/>
          <w:rtl/>
        </w:rPr>
        <w:t xml:space="preserve">על נכסים וירטואליים. </w:t>
      </w:r>
      <w:bookmarkStart w:id="155" w:name="_ETM_Q1_1500876"/>
      <w:bookmarkEnd w:id="155"/>
    </w:p>
    <w:p w:rsidR="006C1F9B" w:rsidRDefault="006C1F9B" w:rsidP="00EA104E">
      <w:pPr>
        <w:rPr>
          <w:rtl/>
        </w:rPr>
      </w:pPr>
      <w:bookmarkStart w:id="156" w:name="_ETM_Q1_1500965"/>
      <w:bookmarkStart w:id="157" w:name="_ETM_Q1_1501003"/>
      <w:bookmarkEnd w:id="156"/>
      <w:bookmarkEnd w:id="157"/>
    </w:p>
    <w:p w:rsidR="006C1F9B" w:rsidRDefault="006C1F9B" w:rsidP="006D411F">
      <w:pPr>
        <w:rPr>
          <w:rtl/>
        </w:rPr>
      </w:pPr>
      <w:bookmarkStart w:id="158" w:name="_ETM_Q1_1501068"/>
      <w:bookmarkEnd w:id="158"/>
      <w:r>
        <w:rPr>
          <w:rFonts w:hint="cs"/>
          <w:rtl/>
        </w:rPr>
        <w:t>לגבי גופים מדינתיים, שם זה מבוסס על</w:t>
      </w:r>
      <w:bookmarkStart w:id="159" w:name="_ETM_Q1_1502132"/>
      <w:bookmarkEnd w:id="159"/>
      <w:r>
        <w:rPr>
          <w:rFonts w:hint="cs"/>
          <w:rtl/>
        </w:rPr>
        <w:t xml:space="preserve"> שיתופי פעולה של מדינת ישראל עם המדינות האחרות. שיתוף פעולה</w:t>
      </w:r>
      <w:bookmarkStart w:id="160" w:name="_ETM_Q1_1509042"/>
      <w:bookmarkEnd w:id="160"/>
      <w:r>
        <w:rPr>
          <w:rFonts w:hint="cs"/>
          <w:rtl/>
        </w:rPr>
        <w:t xml:space="preserve"> של שב"כ עם מקבילה, שיתוף פעולה של הרשות לאיסור הלבנת </w:t>
      </w:r>
      <w:bookmarkStart w:id="161" w:name="_ETM_Q1_1512246"/>
      <w:bookmarkEnd w:id="161"/>
      <w:r>
        <w:rPr>
          <w:rFonts w:hint="cs"/>
          <w:rtl/>
        </w:rPr>
        <w:t xml:space="preserve">הון עם מקבילה, שיתוף פעולה שלנו עם </w:t>
      </w:r>
      <w:proofErr w:type="spellStart"/>
      <w:r>
        <w:rPr>
          <w:rFonts w:hint="cs"/>
          <w:rtl/>
        </w:rPr>
        <w:t>מקבילנו</w:t>
      </w:r>
      <w:proofErr w:type="spellEnd"/>
      <w:r>
        <w:rPr>
          <w:rFonts w:hint="cs"/>
          <w:rtl/>
        </w:rPr>
        <w:t xml:space="preserve">, </w:t>
      </w:r>
      <w:bookmarkStart w:id="162" w:name="_ETM_Q1_1516790"/>
      <w:bookmarkEnd w:id="162"/>
      <w:r>
        <w:rPr>
          <w:rFonts w:hint="cs"/>
          <w:rtl/>
        </w:rPr>
        <w:t>משרד החוץ כמובן שעוסקים במלאכה, על בסיס צווים של שר</w:t>
      </w:r>
      <w:bookmarkStart w:id="163" w:name="_ETM_Q1_1522541"/>
      <w:bookmarkEnd w:id="163"/>
      <w:r>
        <w:rPr>
          <w:rFonts w:hint="cs"/>
          <w:rtl/>
        </w:rPr>
        <w:t xml:space="preserve"> הביטחון</w:t>
      </w:r>
      <w:r w:rsidR="006D411F">
        <w:rPr>
          <w:rFonts w:hint="cs"/>
          <w:rtl/>
        </w:rPr>
        <w:t xml:space="preserve">. שוב, כמובן שצו של שר הביטחון אינו חל </w:t>
      </w:r>
      <w:bookmarkStart w:id="164" w:name="_ETM_Q1_1522978"/>
      <w:bookmarkEnd w:id="164"/>
      <w:r w:rsidR="006D411F">
        <w:rPr>
          <w:rFonts w:hint="cs"/>
          <w:rtl/>
        </w:rPr>
        <w:t xml:space="preserve">במדינה אחרת. </w:t>
      </w:r>
    </w:p>
    <w:p w:rsidR="006D411F" w:rsidRDefault="006D411F" w:rsidP="006D411F">
      <w:pPr>
        <w:rPr>
          <w:rtl/>
        </w:rPr>
      </w:pPr>
    </w:p>
    <w:p w:rsidR="006D411F" w:rsidRDefault="006D411F" w:rsidP="006D411F">
      <w:pPr>
        <w:pStyle w:val="a4"/>
        <w:keepNext/>
        <w:rPr>
          <w:rtl/>
        </w:rPr>
      </w:pPr>
      <w:bookmarkStart w:id="165" w:name="ET_speaker_מירי_פרנקלשור_14"/>
      <w:r w:rsidRPr="006D411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D4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6D411F" w:rsidRDefault="006D411F" w:rsidP="006D411F">
      <w:pPr>
        <w:pStyle w:val="KeepWithNext"/>
        <w:rPr>
          <w:rtl/>
        </w:rPr>
      </w:pPr>
    </w:p>
    <w:p w:rsidR="006D411F" w:rsidRDefault="006D411F" w:rsidP="006D411F">
      <w:pPr>
        <w:rPr>
          <w:rtl/>
        </w:rPr>
      </w:pPr>
      <w:r>
        <w:rPr>
          <w:rFonts w:hint="cs"/>
          <w:rtl/>
        </w:rPr>
        <w:t>אבל זה וולונטרי, נכון?</w:t>
      </w:r>
    </w:p>
    <w:p w:rsidR="006D411F" w:rsidRDefault="006D411F" w:rsidP="006D411F">
      <w:pPr>
        <w:rPr>
          <w:rtl/>
        </w:rPr>
      </w:pPr>
      <w:bookmarkStart w:id="166" w:name="_ETM_Q1_1526830"/>
      <w:bookmarkStart w:id="167" w:name="_ETM_Q1_1526893"/>
      <w:bookmarkStart w:id="168" w:name="_ETM_Q1_1528573"/>
      <w:bookmarkEnd w:id="166"/>
      <w:bookmarkEnd w:id="167"/>
      <w:bookmarkEnd w:id="168"/>
    </w:p>
    <w:p w:rsidR="006D411F" w:rsidRDefault="006D411F" w:rsidP="006D411F">
      <w:pPr>
        <w:pStyle w:val="af9"/>
        <w:keepNext/>
        <w:rPr>
          <w:rtl/>
        </w:rPr>
      </w:pPr>
      <w:bookmarkStart w:id="169" w:name="ET_guest_גל_כהן_15"/>
      <w:r w:rsidRPr="006D411F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6D41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"/>
    </w:p>
    <w:p w:rsidR="006D411F" w:rsidRDefault="006D411F" w:rsidP="006D411F">
      <w:pPr>
        <w:pStyle w:val="KeepWithNext"/>
        <w:rPr>
          <w:rtl/>
        </w:rPr>
      </w:pPr>
    </w:p>
    <w:p w:rsidR="006D411F" w:rsidRDefault="006D411F" w:rsidP="006D411F">
      <w:pPr>
        <w:rPr>
          <w:rtl/>
        </w:rPr>
      </w:pPr>
      <w:bookmarkStart w:id="170" w:name="_ETM_Q1_1528899"/>
      <w:bookmarkStart w:id="171" w:name="_ETM_Q1_1528927"/>
      <w:bookmarkEnd w:id="170"/>
      <w:bookmarkEnd w:id="171"/>
      <w:r>
        <w:rPr>
          <w:rFonts w:hint="cs"/>
          <w:rtl/>
        </w:rPr>
        <w:t>זה וולונטרי, אבל במסגרת היחסים</w:t>
      </w:r>
      <w:bookmarkStart w:id="172" w:name="_ETM_Q1_1530781"/>
      <w:bookmarkEnd w:id="172"/>
      <w:r>
        <w:rPr>
          <w:rFonts w:hint="cs"/>
          <w:rtl/>
        </w:rPr>
        <w:t xml:space="preserve"> ההדדיים הצווים של שר הביטחון יכולים להניע פעילות אכיפה</w:t>
      </w:r>
      <w:bookmarkStart w:id="173" w:name="_ETM_Q1_1535619"/>
      <w:bookmarkEnd w:id="173"/>
      <w:r>
        <w:rPr>
          <w:rFonts w:hint="cs"/>
          <w:rtl/>
        </w:rPr>
        <w:t xml:space="preserve"> באותן מדינות. גורמי ממשל בחוץ לארץ מבינים שצו </w:t>
      </w:r>
      <w:bookmarkStart w:id="174" w:name="_ETM_Q1_1543865"/>
      <w:bookmarkEnd w:id="174"/>
      <w:r>
        <w:rPr>
          <w:rFonts w:hint="cs"/>
          <w:rtl/>
        </w:rPr>
        <w:t xml:space="preserve">של שר הביטחון של מדינת ישראל הוא מסמך שהוא מחייב את מדינת ישראל, שיש מאחוריו משהו. </w:t>
      </w:r>
      <w:bookmarkStart w:id="175" w:name="_ETM_Q1_1552669"/>
      <w:bookmarkEnd w:id="175"/>
    </w:p>
    <w:p w:rsidR="006D411F" w:rsidRDefault="006D411F" w:rsidP="006D411F">
      <w:pPr>
        <w:rPr>
          <w:rtl/>
        </w:rPr>
      </w:pPr>
      <w:bookmarkStart w:id="176" w:name="_ETM_Q1_1552729"/>
      <w:bookmarkEnd w:id="176"/>
    </w:p>
    <w:p w:rsidR="006D411F" w:rsidRDefault="006D411F" w:rsidP="006D411F">
      <w:pPr>
        <w:pStyle w:val="af6"/>
        <w:keepNext/>
        <w:rPr>
          <w:rtl/>
        </w:rPr>
      </w:pPr>
      <w:bookmarkStart w:id="177" w:name="ET_yor_4574_16"/>
      <w:r w:rsidRPr="006D411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D41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6D411F" w:rsidRDefault="006D411F" w:rsidP="006D411F">
      <w:pPr>
        <w:pStyle w:val="KeepWithNext"/>
        <w:rPr>
          <w:rtl/>
        </w:rPr>
      </w:pPr>
    </w:p>
    <w:p w:rsidR="006D411F" w:rsidRDefault="006D411F" w:rsidP="006D411F">
      <w:pPr>
        <w:rPr>
          <w:rtl/>
        </w:rPr>
      </w:pPr>
      <w:r>
        <w:rPr>
          <w:rFonts w:hint="cs"/>
          <w:rtl/>
        </w:rPr>
        <w:t>אם אני מ</w:t>
      </w:r>
      <w:bookmarkStart w:id="178" w:name="_ETM_Q1_1552138"/>
      <w:bookmarkEnd w:id="178"/>
      <w:r>
        <w:rPr>
          <w:rFonts w:hint="cs"/>
          <w:rtl/>
        </w:rPr>
        <w:t>בין נכון, לסיכום הצד הכלכלי, הנחת היסוד שלכם היא</w:t>
      </w:r>
      <w:bookmarkStart w:id="179" w:name="_ETM_Q1_1558245"/>
      <w:bookmarkEnd w:id="179"/>
      <w:r>
        <w:rPr>
          <w:rFonts w:hint="cs"/>
          <w:rtl/>
        </w:rPr>
        <w:t xml:space="preserve"> שגם אם זאת הכרזה ישראלית, האווירה כרגע בבנקים, </w:t>
      </w:r>
      <w:bookmarkStart w:id="180" w:name="_ETM_Q1_1565747"/>
      <w:bookmarkEnd w:id="180"/>
      <w:r>
        <w:rPr>
          <w:rFonts w:hint="cs"/>
          <w:rtl/>
        </w:rPr>
        <w:t xml:space="preserve">במוסדות הפיננסיים, היא כזאת שאדם שיש לגביו סימן שאלה גדול, </w:t>
      </w:r>
      <w:bookmarkStart w:id="181" w:name="_ETM_Q1_1570453"/>
      <w:bookmarkEnd w:id="181"/>
      <w:r>
        <w:rPr>
          <w:rFonts w:hint="cs"/>
          <w:rtl/>
        </w:rPr>
        <w:t>ולא חשוב באיזו מדינה, בנק ייזהר בפתיחת חשבון ובורסה תיזהר</w:t>
      </w:r>
      <w:bookmarkStart w:id="182" w:name="_ETM_Q1_1580483"/>
      <w:bookmarkEnd w:id="182"/>
      <w:r>
        <w:rPr>
          <w:rFonts w:hint="cs"/>
          <w:rtl/>
        </w:rPr>
        <w:t xml:space="preserve"> בנושא של החברה שלו וכן הלאה. </w:t>
      </w:r>
      <w:r w:rsidR="00650ADC">
        <w:rPr>
          <w:rFonts w:hint="cs"/>
          <w:rtl/>
        </w:rPr>
        <w:t xml:space="preserve">זאת אומרת, הנחת </w:t>
      </w:r>
      <w:bookmarkStart w:id="183" w:name="_ETM_Q1_1582731"/>
      <w:bookmarkEnd w:id="183"/>
      <w:r w:rsidR="00650ADC">
        <w:rPr>
          <w:rFonts w:hint="cs"/>
          <w:rtl/>
        </w:rPr>
        <w:t>היסוד שלכם, שגם אם זה לא מחייב משפטית, בעולם</w:t>
      </w:r>
      <w:bookmarkStart w:id="184" w:name="_ETM_Q1_1588685"/>
      <w:bookmarkEnd w:id="184"/>
      <w:r w:rsidR="00650ADC">
        <w:rPr>
          <w:rFonts w:hint="cs"/>
          <w:rtl/>
        </w:rPr>
        <w:t xml:space="preserve"> הזה אנשים יעדיפו לנהוג במשנה זהירות ולא להסתבך. </w:t>
      </w:r>
    </w:p>
    <w:p w:rsidR="00650ADC" w:rsidRDefault="00650ADC" w:rsidP="006D411F">
      <w:pPr>
        <w:rPr>
          <w:rtl/>
        </w:rPr>
      </w:pPr>
    </w:p>
    <w:p w:rsidR="00650ADC" w:rsidRDefault="00650ADC" w:rsidP="00650ADC">
      <w:pPr>
        <w:pStyle w:val="af9"/>
        <w:keepNext/>
        <w:rPr>
          <w:rtl/>
        </w:rPr>
      </w:pPr>
      <w:bookmarkStart w:id="185" w:name="ET_guest_גל_כהן_17"/>
      <w:r w:rsidRPr="00650ADC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650A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"/>
    </w:p>
    <w:p w:rsidR="00650ADC" w:rsidRDefault="00650ADC" w:rsidP="00650ADC">
      <w:pPr>
        <w:pStyle w:val="KeepWithNext"/>
        <w:rPr>
          <w:rtl/>
        </w:rPr>
      </w:pPr>
    </w:p>
    <w:p w:rsidR="00650ADC" w:rsidRDefault="00650ADC" w:rsidP="00650ADC">
      <w:pPr>
        <w:rPr>
          <w:rtl/>
        </w:rPr>
      </w:pPr>
      <w:r>
        <w:rPr>
          <w:rFonts w:hint="cs"/>
          <w:rtl/>
        </w:rPr>
        <w:t xml:space="preserve">זה לא רק אגב התקופה שאנחנו נמצאים בה, זה עוד </w:t>
      </w:r>
      <w:bookmarkStart w:id="186" w:name="_ETM_Q1_1594803"/>
      <w:bookmarkEnd w:id="186"/>
      <w:r>
        <w:rPr>
          <w:rFonts w:hint="cs"/>
          <w:rtl/>
        </w:rPr>
        <w:t>הרבה לפני כן. זה בעצם מוד הפעילות של ה</w:t>
      </w:r>
      <w:bookmarkStart w:id="187" w:name="_ETM_Q1_1598149"/>
      <w:bookmarkEnd w:id="187"/>
      <w:r>
        <w:rPr>
          <w:rFonts w:hint="cs"/>
          <w:rtl/>
        </w:rPr>
        <w:t xml:space="preserve">לוחמה הכלכלית בטרור שהוא בשיתוף כל הגופים. </w:t>
      </w:r>
      <w:bookmarkStart w:id="188" w:name="_ETM_Q1_1601306"/>
      <w:bookmarkEnd w:id="188"/>
    </w:p>
    <w:p w:rsidR="00650ADC" w:rsidRDefault="00650ADC" w:rsidP="00650ADC">
      <w:pPr>
        <w:rPr>
          <w:rtl/>
        </w:rPr>
      </w:pPr>
      <w:bookmarkStart w:id="189" w:name="_ETM_Q1_1601364"/>
      <w:bookmarkEnd w:id="189"/>
    </w:p>
    <w:p w:rsidR="00650ADC" w:rsidRDefault="00650ADC" w:rsidP="00650ADC">
      <w:pPr>
        <w:pStyle w:val="af6"/>
        <w:keepNext/>
        <w:rPr>
          <w:rtl/>
        </w:rPr>
      </w:pPr>
      <w:bookmarkStart w:id="190" w:name="ET_yor_4574_18"/>
      <w:r w:rsidRPr="00650AD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50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650ADC" w:rsidRDefault="00650ADC" w:rsidP="00650ADC">
      <w:pPr>
        <w:pStyle w:val="KeepWithNext"/>
        <w:rPr>
          <w:rtl/>
        </w:rPr>
      </w:pPr>
    </w:p>
    <w:p w:rsidR="00650ADC" w:rsidRDefault="00650ADC" w:rsidP="00650ADC">
      <w:pPr>
        <w:rPr>
          <w:rtl/>
        </w:rPr>
      </w:pPr>
      <w:bookmarkStart w:id="191" w:name="_ETM_Q1_1602621"/>
      <w:bookmarkEnd w:id="191"/>
      <w:r>
        <w:rPr>
          <w:rFonts w:hint="cs"/>
          <w:rtl/>
        </w:rPr>
        <w:t>אבל</w:t>
      </w:r>
      <w:bookmarkStart w:id="192" w:name="_ETM_Q1_1603835"/>
      <w:bookmarkEnd w:id="192"/>
      <w:r>
        <w:rPr>
          <w:rFonts w:hint="cs"/>
          <w:rtl/>
        </w:rPr>
        <w:t xml:space="preserve"> יש הבדל. אתה ציטטת, ובצדק, רשימות של משרד האוצר</w:t>
      </w:r>
      <w:bookmarkStart w:id="193" w:name="_ETM_Q1_1606243"/>
      <w:bookmarkEnd w:id="193"/>
      <w:r>
        <w:rPr>
          <w:rFonts w:hint="cs"/>
          <w:rtl/>
        </w:rPr>
        <w:t xml:space="preserve"> של ארצות הברית למשל, לאו דווקא של פעילי טרור.</w:t>
      </w:r>
      <w:bookmarkStart w:id="194" w:name="_ETM_Q1_1612825"/>
      <w:bookmarkEnd w:id="194"/>
      <w:r>
        <w:rPr>
          <w:rFonts w:hint="cs"/>
          <w:rtl/>
        </w:rPr>
        <w:t xml:space="preserve"> קח את הדוגמה האחרונה של מלחמה באוקראינה והארנקים של </w:t>
      </w:r>
      <w:bookmarkStart w:id="195" w:name="_ETM_Q1_1615156"/>
      <w:bookmarkEnd w:id="195"/>
      <w:r>
        <w:rPr>
          <w:rFonts w:hint="cs"/>
          <w:rtl/>
        </w:rPr>
        <w:t xml:space="preserve">פוטין וכן הלאה. אבל יחי ההבדל הקטן. מי </w:t>
      </w:r>
      <w:bookmarkStart w:id="196" w:name="_ETM_Q1_1622014"/>
      <w:bookmarkEnd w:id="196"/>
      <w:r>
        <w:rPr>
          <w:rFonts w:hint="cs"/>
          <w:rtl/>
        </w:rPr>
        <w:t xml:space="preserve">רוצה להסתבך עם המערכת הפיננסית של ארצות הברית? מדינת ישראל, עם כל הכבוד שאני רוחש לנו, זה משהו אחר. </w:t>
      </w:r>
      <w:bookmarkStart w:id="197" w:name="_ETM_Q1_1629727"/>
      <w:bookmarkEnd w:id="197"/>
    </w:p>
    <w:p w:rsidR="00650ADC" w:rsidRDefault="00650ADC" w:rsidP="00650ADC">
      <w:pPr>
        <w:rPr>
          <w:rtl/>
        </w:rPr>
      </w:pPr>
      <w:bookmarkStart w:id="198" w:name="_ETM_Q1_1629801"/>
      <w:bookmarkStart w:id="199" w:name="_ETM_Q1_1631373"/>
      <w:bookmarkEnd w:id="198"/>
      <w:bookmarkEnd w:id="199"/>
    </w:p>
    <w:p w:rsidR="00650ADC" w:rsidRDefault="00650ADC" w:rsidP="00650ADC">
      <w:pPr>
        <w:pStyle w:val="af9"/>
        <w:keepNext/>
        <w:rPr>
          <w:rtl/>
        </w:rPr>
      </w:pPr>
      <w:bookmarkStart w:id="200" w:name="ET_guest_גל_כהן_19"/>
      <w:r w:rsidRPr="00650ADC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650A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"/>
    </w:p>
    <w:p w:rsidR="00650ADC" w:rsidRDefault="00650ADC" w:rsidP="00650ADC">
      <w:pPr>
        <w:pStyle w:val="KeepWithNext"/>
        <w:rPr>
          <w:rtl/>
        </w:rPr>
      </w:pPr>
    </w:p>
    <w:p w:rsidR="00650ADC" w:rsidRDefault="00650ADC" w:rsidP="00650ADC">
      <w:pPr>
        <w:rPr>
          <w:rtl/>
        </w:rPr>
      </w:pPr>
      <w:bookmarkStart w:id="201" w:name="_ETM_Q1_1631724"/>
      <w:bookmarkStart w:id="202" w:name="_ETM_Q1_1631763"/>
      <w:bookmarkEnd w:id="201"/>
      <w:bookmarkEnd w:id="202"/>
      <w:r>
        <w:rPr>
          <w:rFonts w:hint="cs"/>
          <w:rtl/>
        </w:rPr>
        <w:t xml:space="preserve">בדיוק בגלל זה המשמעות של הצווים של שר הביטחון זה לא באמת ביכולת שלנו להפעיל לחץ כמו שהאמריקנים מפעילים, אלא ביכולת </w:t>
      </w:r>
      <w:bookmarkStart w:id="203" w:name="_ETM_Q1_1637442"/>
      <w:bookmarkEnd w:id="203"/>
      <w:r>
        <w:rPr>
          <w:rFonts w:hint="cs"/>
          <w:rtl/>
        </w:rPr>
        <w:t>שלנו להכניס את האנשים האלה לאותן רשימות שחורות שדיברתי עליהן,</w:t>
      </w:r>
      <w:bookmarkStart w:id="204" w:name="_ETM_Q1_1639717"/>
      <w:bookmarkEnd w:id="204"/>
      <w:r>
        <w:rPr>
          <w:rFonts w:hint="cs"/>
          <w:rtl/>
        </w:rPr>
        <w:t xml:space="preserve"> במיוחד לאותם מאגרים בין-לאומיים של כל האנשים הרעים </w:t>
      </w:r>
      <w:r>
        <w:rPr>
          <w:rtl/>
        </w:rPr>
        <w:t>–</w:t>
      </w:r>
      <w:r>
        <w:rPr>
          <w:rFonts w:hint="cs"/>
          <w:rtl/>
        </w:rPr>
        <w:t xml:space="preserve"> של סוחרים בבני אדם, של סחר בסמים, של הפרות כאלה</w:t>
      </w:r>
      <w:bookmarkStart w:id="205" w:name="_ETM_Q1_1650927"/>
      <w:bookmarkEnd w:id="205"/>
      <w:r>
        <w:rPr>
          <w:rFonts w:hint="cs"/>
          <w:rtl/>
        </w:rPr>
        <w:t xml:space="preserve"> ואחרות </w:t>
      </w:r>
      <w:r>
        <w:rPr>
          <w:rtl/>
        </w:rPr>
        <w:t>–</w:t>
      </w:r>
      <w:r>
        <w:rPr>
          <w:rFonts w:hint="cs"/>
          <w:rtl/>
        </w:rPr>
        <w:t xml:space="preserve"> כאשר מי שקשור לטרור מסומן בצורה מסוימת </w:t>
      </w:r>
      <w:bookmarkStart w:id="206" w:name="_ETM_Q1_1655199"/>
      <w:bookmarkEnd w:id="206"/>
      <w:r>
        <w:rPr>
          <w:rFonts w:hint="cs"/>
          <w:rtl/>
        </w:rPr>
        <w:t>שהוא קשור לטרור. ברגע ששר הביטחון אפילו מוציא צו</w:t>
      </w:r>
      <w:bookmarkStart w:id="207" w:name="_ETM_Q1_1658891"/>
      <w:bookmarkEnd w:id="207"/>
      <w:r>
        <w:rPr>
          <w:rFonts w:hint="cs"/>
          <w:rtl/>
        </w:rPr>
        <w:t xml:space="preserve"> תפיסה על מישהו והשם שלו מופיע בצו כזה תחת הכותרת</w:t>
      </w:r>
      <w:bookmarkStart w:id="208" w:name="_ETM_Q1_1661729"/>
      <w:bookmarkEnd w:id="208"/>
      <w:r>
        <w:rPr>
          <w:rFonts w:hint="cs"/>
          <w:rtl/>
        </w:rPr>
        <w:t xml:space="preserve"> של טרור, אז הגופים הפיננסיים מתייחסים לזה. צריך להבין,</w:t>
      </w:r>
      <w:bookmarkStart w:id="209" w:name="_ETM_Q1_1665600"/>
      <w:bookmarkEnd w:id="209"/>
      <w:r>
        <w:rPr>
          <w:rFonts w:hint="cs"/>
          <w:rtl/>
        </w:rPr>
        <w:t xml:space="preserve"> אנחנו נמצאים בעולם שהוא לא עולם בין-מדינתי. הדבר שגופים פיננסיים</w:t>
      </w:r>
      <w:bookmarkStart w:id="210" w:name="_ETM_Q1_1670677"/>
      <w:bookmarkEnd w:id="210"/>
      <w:r>
        <w:rPr>
          <w:rFonts w:hint="cs"/>
          <w:rtl/>
        </w:rPr>
        <w:t xml:space="preserve"> הכי שונאים זה סיכון. </w:t>
      </w:r>
    </w:p>
    <w:p w:rsidR="00650ADC" w:rsidRDefault="00650ADC" w:rsidP="00650ADC">
      <w:pPr>
        <w:rPr>
          <w:rtl/>
        </w:rPr>
      </w:pPr>
    </w:p>
    <w:p w:rsidR="00650ADC" w:rsidRDefault="00650ADC" w:rsidP="00650ADC">
      <w:pPr>
        <w:pStyle w:val="a4"/>
        <w:keepNext/>
        <w:rPr>
          <w:rtl/>
        </w:rPr>
      </w:pPr>
      <w:bookmarkStart w:id="211" w:name="ET_speaker_5803_20"/>
      <w:r w:rsidRPr="00650AD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650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650ADC" w:rsidRDefault="00650ADC" w:rsidP="00650ADC">
      <w:pPr>
        <w:pStyle w:val="KeepWithNext"/>
        <w:rPr>
          <w:rtl/>
        </w:rPr>
      </w:pPr>
    </w:p>
    <w:p w:rsidR="00650ADC" w:rsidRDefault="00650ADC" w:rsidP="00650ADC">
      <w:pPr>
        <w:rPr>
          <w:rtl/>
        </w:rPr>
      </w:pPr>
      <w:r>
        <w:rPr>
          <w:rFonts w:hint="cs"/>
          <w:rtl/>
        </w:rPr>
        <w:t xml:space="preserve">אתה אומר סביר שלא </w:t>
      </w:r>
      <w:bookmarkStart w:id="212" w:name="_ETM_Q1_1678777"/>
      <w:bookmarkEnd w:id="212"/>
      <w:r>
        <w:rPr>
          <w:rFonts w:hint="cs"/>
          <w:rtl/>
        </w:rPr>
        <w:t xml:space="preserve">ייקח סיכון או לא ייקח סיכון? האם הם יקבלו כל </w:t>
      </w:r>
      <w:bookmarkStart w:id="213" w:name="_ETM_Q1_1681710"/>
      <w:bookmarkEnd w:id="213"/>
      <w:proofErr w:type="spellStart"/>
      <w:r>
        <w:rPr>
          <w:rFonts w:hint="cs"/>
          <w:rtl/>
        </w:rPr>
        <w:t>דזיגנציה</w:t>
      </w:r>
      <w:proofErr w:type="spellEnd"/>
      <w:r>
        <w:rPr>
          <w:rFonts w:hint="cs"/>
          <w:rtl/>
        </w:rPr>
        <w:t xml:space="preserve"> שלנו על אדם פרטי כמכניסה אותו אוטומטית ל</w:t>
      </w:r>
      <w:bookmarkStart w:id="214" w:name="_ETM_Q1_1688041"/>
      <w:bookmarkEnd w:id="214"/>
      <w:r>
        <w:rPr>
          <w:rFonts w:hint="cs"/>
          <w:rtl/>
        </w:rPr>
        <w:t>רשימות?</w:t>
      </w:r>
    </w:p>
    <w:p w:rsidR="00650ADC" w:rsidRDefault="00650ADC" w:rsidP="00650ADC">
      <w:pPr>
        <w:rPr>
          <w:rtl/>
        </w:rPr>
      </w:pPr>
    </w:p>
    <w:p w:rsidR="00650ADC" w:rsidRDefault="00650ADC" w:rsidP="00650ADC">
      <w:pPr>
        <w:pStyle w:val="af9"/>
        <w:keepNext/>
        <w:rPr>
          <w:rtl/>
        </w:rPr>
      </w:pPr>
      <w:bookmarkStart w:id="215" w:name="ET_guest_גל_כהן_21"/>
      <w:r w:rsidRPr="00650ADC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650A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"/>
    </w:p>
    <w:p w:rsidR="00650ADC" w:rsidRDefault="00650ADC" w:rsidP="00650ADC">
      <w:pPr>
        <w:pStyle w:val="KeepWithNext"/>
        <w:rPr>
          <w:rtl/>
        </w:rPr>
      </w:pPr>
    </w:p>
    <w:p w:rsidR="00650ADC" w:rsidRDefault="00650ADC" w:rsidP="00650ADC">
      <w:pPr>
        <w:rPr>
          <w:rtl/>
        </w:rPr>
      </w:pPr>
      <w:r>
        <w:rPr>
          <w:rFonts w:hint="cs"/>
          <w:rtl/>
        </w:rPr>
        <w:t xml:space="preserve">אני לא יכול להגיד בוודאות. בתחום הזה של מניעת מימון </w:t>
      </w:r>
      <w:bookmarkStart w:id="216" w:name="_ETM_Q1_1692099"/>
      <w:bookmarkEnd w:id="216"/>
      <w:r>
        <w:rPr>
          <w:rFonts w:hint="cs"/>
          <w:rtl/>
        </w:rPr>
        <w:t xml:space="preserve">טרור שום דבר הוא לא ודאי. הרבה פעמים אנחנו מבצעים </w:t>
      </w:r>
      <w:bookmarkStart w:id="217" w:name="_ETM_Q1_1695856"/>
      <w:bookmarkEnd w:id="217"/>
      <w:r>
        <w:rPr>
          <w:rFonts w:hint="cs"/>
          <w:rtl/>
        </w:rPr>
        <w:t>פעולה ואנחנו לא תמיד יודעים, בטח לא בטווח זמן קרוב,</w:t>
      </w:r>
      <w:bookmarkStart w:id="218" w:name="_ETM_Q1_1699825"/>
      <w:bookmarkEnd w:id="218"/>
      <w:r>
        <w:rPr>
          <w:rFonts w:hint="cs"/>
          <w:rtl/>
        </w:rPr>
        <w:t xml:space="preserve"> כמה פגענו, איך פגענו, מה הצלחנו לעשות, איך הצלחנו</w:t>
      </w:r>
      <w:bookmarkStart w:id="219" w:name="_ETM_Q1_1701636"/>
      <w:bookmarkEnd w:id="219"/>
      <w:r>
        <w:rPr>
          <w:rFonts w:hint="cs"/>
          <w:rtl/>
        </w:rPr>
        <w:t xml:space="preserve"> למנוע. יש מקרים שכן אנחנו מקבלים פידבק מיד. אתן דוגמה</w:t>
      </w:r>
      <w:bookmarkStart w:id="220" w:name="_ETM_Q1_1706211"/>
      <w:bookmarkEnd w:id="220"/>
      <w:r>
        <w:rPr>
          <w:rFonts w:hint="cs"/>
          <w:rtl/>
        </w:rPr>
        <w:t xml:space="preserve">. לא מזמן </w:t>
      </w:r>
      <w:r w:rsidR="003D4AE2">
        <w:rPr>
          <w:rFonts w:hint="cs"/>
          <w:rtl/>
        </w:rPr>
        <w:t xml:space="preserve">שר הביטחון חתם על צו תפיסה ל-10 </w:t>
      </w:r>
      <w:bookmarkStart w:id="221" w:name="_ETM_Q1_1710055"/>
      <w:bookmarkEnd w:id="221"/>
      <w:r w:rsidR="003D4AE2">
        <w:rPr>
          <w:rFonts w:hint="cs"/>
          <w:rtl/>
        </w:rPr>
        <w:t>מיליון דולר של חלפן בטורקיה שהוא קשור להעברת כספים מחוץ</w:t>
      </w:r>
      <w:bookmarkStart w:id="222" w:name="_ETM_Q1_1715487"/>
      <w:bookmarkEnd w:id="222"/>
      <w:r w:rsidR="003D4AE2">
        <w:rPr>
          <w:rFonts w:hint="cs"/>
          <w:rtl/>
        </w:rPr>
        <w:t xml:space="preserve"> לארץ לחמאס, חלפן טורקי. צו תפיסה של שר </w:t>
      </w:r>
      <w:bookmarkStart w:id="223" w:name="_ETM_Q1_1724746"/>
      <w:bookmarkEnd w:id="223"/>
      <w:r w:rsidR="003D4AE2">
        <w:rPr>
          <w:rFonts w:hint="cs"/>
          <w:rtl/>
        </w:rPr>
        <w:t xml:space="preserve">הביטחון כמובן אינו חל בטורקיה. בתחתית הצו כתוב: מי שרואה </w:t>
      </w:r>
      <w:r w:rsidR="003D4AE2">
        <w:rPr>
          <w:rFonts w:hint="cs"/>
          <w:rtl/>
        </w:rPr>
        <w:lastRenderedPageBreak/>
        <w:t xml:space="preserve">את עצמו נפגע מהצו, וזו גם כמובן זכות </w:t>
      </w:r>
      <w:bookmarkStart w:id="224" w:name="_ETM_Q1_1733815"/>
      <w:bookmarkEnd w:id="224"/>
      <w:r w:rsidR="003D4AE2">
        <w:rPr>
          <w:rFonts w:hint="cs"/>
          <w:rtl/>
        </w:rPr>
        <w:t xml:space="preserve">של אדם לפי החוק, רשאי לטעון את טענותיו בפני שר </w:t>
      </w:r>
      <w:bookmarkStart w:id="225" w:name="_ETM_Q1_1738209"/>
      <w:bookmarkEnd w:id="225"/>
      <w:r w:rsidR="003D4AE2">
        <w:rPr>
          <w:rFonts w:hint="cs"/>
          <w:rtl/>
        </w:rPr>
        <w:t xml:space="preserve">הביטחון או מי שהוא הסמיך לכך. מי שהוא הסמיך </w:t>
      </w:r>
      <w:bookmarkStart w:id="226" w:name="_ETM_Q1_1740105"/>
      <w:bookmarkEnd w:id="226"/>
      <w:r w:rsidR="003D4AE2">
        <w:rPr>
          <w:rFonts w:hint="cs"/>
          <w:rtl/>
        </w:rPr>
        <w:t>זה ראש המטה הלאומי ללוחמה כלכלית בטרור. הפצנו את הצו הזה, שלחנו אותו כמו שאנחנו מפיצים את הצווים לכל מי</w:t>
      </w:r>
      <w:bookmarkStart w:id="227" w:name="_ETM_Q1_1748963"/>
      <w:bookmarkEnd w:id="227"/>
      <w:r w:rsidR="003D4AE2">
        <w:rPr>
          <w:rFonts w:hint="cs"/>
          <w:rtl/>
        </w:rPr>
        <w:t xml:space="preserve"> שאנחנו יכולים, כמו שהזכרתי גם במישור המדינתי וגם בזירה הפיננסית, ולמרבה ההפתעה כעבור שבועיים-שלושה קיבלנו מייל מאותו חלפן טורקי, </w:t>
      </w:r>
      <w:bookmarkStart w:id="228" w:name="_ETM_Q1_1762021"/>
      <w:bookmarkEnd w:id="228"/>
      <w:r w:rsidR="003D4AE2">
        <w:rPr>
          <w:rFonts w:hint="cs"/>
          <w:rtl/>
        </w:rPr>
        <w:t>שאנחנו יודעים שהוא קשור בעבותות לחמאס. הוא שלח אלינו</w:t>
      </w:r>
      <w:bookmarkStart w:id="229" w:name="_ETM_Q1_1764644"/>
      <w:bookmarkEnd w:id="229"/>
      <w:r w:rsidR="003D4AE2">
        <w:rPr>
          <w:rFonts w:hint="cs"/>
          <w:rtl/>
        </w:rPr>
        <w:t xml:space="preserve"> מכתב מאוד מנומס ויפה שאליו הוא גם </w:t>
      </w:r>
      <w:bookmarkStart w:id="230" w:name="_ETM_Q1_1771120"/>
      <w:bookmarkEnd w:id="230"/>
      <w:r w:rsidR="003D4AE2">
        <w:rPr>
          <w:rFonts w:hint="cs"/>
          <w:rtl/>
        </w:rPr>
        <w:t xml:space="preserve">צירף תעודת יושר ממשטרת איסטנבול, שבו הוא טוען שהעסקים </w:t>
      </w:r>
      <w:bookmarkStart w:id="231" w:name="_ETM_Q1_1773815"/>
      <w:bookmarkEnd w:id="231"/>
      <w:r w:rsidR="003D4AE2">
        <w:rPr>
          <w:rFonts w:hint="cs"/>
          <w:rtl/>
        </w:rPr>
        <w:t>שלו נפגעו באופן בלתי הפיך מהצו שאנחנו הוצאנו, הוא לא</w:t>
      </w:r>
      <w:bookmarkStart w:id="232" w:name="_ETM_Q1_1779940"/>
      <w:bookmarkEnd w:id="232"/>
      <w:r w:rsidR="003D4AE2">
        <w:rPr>
          <w:rFonts w:hint="cs"/>
          <w:rtl/>
        </w:rPr>
        <w:t xml:space="preserve"> מצליח לקיים את הפעילות שלו והוא כותב אלינו ומבק</w:t>
      </w:r>
      <w:bookmarkStart w:id="233" w:name="_ETM_Q1_1783949"/>
      <w:bookmarkEnd w:id="233"/>
      <w:r w:rsidR="003D4AE2">
        <w:rPr>
          <w:rFonts w:hint="cs"/>
          <w:rtl/>
        </w:rPr>
        <w:t>ש שאנחנו נסיר את השם שלו מהרשימה הישראלית. אנחנו מדברים על</w:t>
      </w:r>
      <w:bookmarkStart w:id="234" w:name="_ETM_Q1_1787680"/>
      <w:bookmarkEnd w:id="234"/>
      <w:r w:rsidR="003D4AE2">
        <w:rPr>
          <w:rFonts w:hint="cs"/>
          <w:rtl/>
        </w:rPr>
        <w:t xml:space="preserve"> חלפן טורקי בטורקיה, צו שר הביטחון כמובן </w:t>
      </w:r>
      <w:bookmarkStart w:id="235" w:name="_ETM_Q1_1792369"/>
      <w:bookmarkEnd w:id="235"/>
      <w:r w:rsidR="003D4AE2">
        <w:rPr>
          <w:rFonts w:hint="cs"/>
          <w:rtl/>
        </w:rPr>
        <w:t xml:space="preserve">לא חל שם. אנחנו לא ידענו כמה אנחנו נצליח, והמכתב </w:t>
      </w:r>
      <w:bookmarkStart w:id="236" w:name="_ETM_Q1_1795218"/>
      <w:bookmarkEnd w:id="236"/>
      <w:r w:rsidR="003D4AE2">
        <w:rPr>
          <w:rFonts w:hint="cs"/>
          <w:rtl/>
        </w:rPr>
        <w:t xml:space="preserve">של אותו אדם הוא הוכחה חד-משמעית. </w:t>
      </w:r>
    </w:p>
    <w:p w:rsidR="003D4AE2" w:rsidRDefault="003D4AE2" w:rsidP="00650ADC">
      <w:pPr>
        <w:rPr>
          <w:rtl/>
        </w:rPr>
      </w:pPr>
      <w:bookmarkStart w:id="237" w:name="_ETM_Q1_1799288"/>
      <w:bookmarkStart w:id="238" w:name="_ETM_Q1_1799365"/>
      <w:bookmarkEnd w:id="237"/>
      <w:bookmarkEnd w:id="238"/>
    </w:p>
    <w:p w:rsidR="003D4AE2" w:rsidRDefault="003D4AE2" w:rsidP="003D4AE2">
      <w:pPr>
        <w:pStyle w:val="a4"/>
        <w:keepNext/>
        <w:rPr>
          <w:rtl/>
        </w:rPr>
      </w:pPr>
      <w:bookmarkStart w:id="239" w:name="ET_speaker_6342_22"/>
      <w:r w:rsidRPr="003D4AE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3D4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3D4AE2" w:rsidRDefault="003D4AE2" w:rsidP="003D4AE2">
      <w:pPr>
        <w:pStyle w:val="KeepWithNext"/>
        <w:rPr>
          <w:rtl/>
        </w:rPr>
      </w:pPr>
    </w:p>
    <w:p w:rsidR="003D4AE2" w:rsidRDefault="003D4AE2" w:rsidP="003D4AE2">
      <w:pPr>
        <w:rPr>
          <w:rtl/>
        </w:rPr>
      </w:pPr>
      <w:r>
        <w:rPr>
          <w:rFonts w:hint="cs"/>
          <w:rtl/>
        </w:rPr>
        <w:t>ממתי זה?</w:t>
      </w:r>
    </w:p>
    <w:p w:rsidR="003D4AE2" w:rsidRDefault="003D4AE2" w:rsidP="003D4AE2">
      <w:pPr>
        <w:rPr>
          <w:rtl/>
        </w:rPr>
      </w:pPr>
    </w:p>
    <w:p w:rsidR="003D4AE2" w:rsidRDefault="003D4AE2" w:rsidP="003D4AE2">
      <w:pPr>
        <w:pStyle w:val="af9"/>
        <w:keepNext/>
        <w:rPr>
          <w:rtl/>
        </w:rPr>
      </w:pPr>
      <w:bookmarkStart w:id="240" w:name="ET_guest_גל_כהן_23"/>
      <w:r w:rsidRPr="003D4AE2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3D4A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"/>
    </w:p>
    <w:p w:rsidR="003D4AE2" w:rsidRDefault="003D4AE2" w:rsidP="003D4AE2">
      <w:pPr>
        <w:pStyle w:val="KeepWithNext"/>
        <w:rPr>
          <w:rtl/>
        </w:rPr>
      </w:pPr>
    </w:p>
    <w:p w:rsidR="003D4AE2" w:rsidRDefault="003D4AE2" w:rsidP="003D4AE2">
      <w:pPr>
        <w:rPr>
          <w:rtl/>
        </w:rPr>
      </w:pPr>
      <w:r>
        <w:rPr>
          <w:rFonts w:hint="cs"/>
          <w:rtl/>
        </w:rPr>
        <w:t xml:space="preserve">לפני כמה חודשים. </w:t>
      </w:r>
      <w:bookmarkStart w:id="241" w:name="_ETM_Q1_1801274"/>
      <w:bookmarkStart w:id="242" w:name="_ETM_Q1_1801609"/>
      <w:bookmarkEnd w:id="241"/>
      <w:bookmarkEnd w:id="242"/>
    </w:p>
    <w:p w:rsidR="003D4AE2" w:rsidRDefault="003D4AE2" w:rsidP="003D4AE2">
      <w:pPr>
        <w:rPr>
          <w:rtl/>
        </w:rPr>
      </w:pPr>
      <w:bookmarkStart w:id="243" w:name="_ETM_Q1_1801665"/>
      <w:bookmarkEnd w:id="243"/>
    </w:p>
    <w:p w:rsidR="003D4AE2" w:rsidRDefault="003D4AE2" w:rsidP="003D4AE2">
      <w:pPr>
        <w:pStyle w:val="a4"/>
        <w:keepNext/>
        <w:rPr>
          <w:rtl/>
        </w:rPr>
      </w:pPr>
      <w:bookmarkStart w:id="244" w:name="ET_speaker_6342_24"/>
      <w:r w:rsidRPr="003D4AE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3D4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3D4AE2" w:rsidRDefault="003D4AE2" w:rsidP="003D4AE2">
      <w:pPr>
        <w:pStyle w:val="KeepWithNext"/>
        <w:rPr>
          <w:rtl/>
        </w:rPr>
      </w:pPr>
    </w:p>
    <w:p w:rsidR="003D4AE2" w:rsidRDefault="003D4AE2" w:rsidP="003D4AE2">
      <w:pPr>
        <w:rPr>
          <w:rtl/>
        </w:rPr>
      </w:pPr>
      <w:bookmarkStart w:id="245" w:name="_ETM_Q1_1805052"/>
      <w:bookmarkStart w:id="246" w:name="_ETM_Q1_1805091"/>
      <w:bookmarkEnd w:id="245"/>
      <w:bookmarkEnd w:id="246"/>
      <w:r>
        <w:rPr>
          <w:rFonts w:hint="cs"/>
          <w:rtl/>
        </w:rPr>
        <w:t xml:space="preserve">היום הייתי מצפה שהאיש הזה יהיה אליל שם, שעסקיו ישגשגו. </w:t>
      </w:r>
      <w:bookmarkStart w:id="247" w:name="_ETM_Q1_1807882"/>
      <w:bookmarkStart w:id="248" w:name="_ETM_Q1_1806768"/>
      <w:bookmarkEnd w:id="247"/>
      <w:bookmarkEnd w:id="248"/>
    </w:p>
    <w:p w:rsidR="003D4AE2" w:rsidRDefault="003D4AE2" w:rsidP="003D4AE2">
      <w:pPr>
        <w:rPr>
          <w:rtl/>
        </w:rPr>
      </w:pPr>
      <w:bookmarkStart w:id="249" w:name="_ETM_Q1_1806822"/>
      <w:bookmarkEnd w:id="249"/>
    </w:p>
    <w:p w:rsidR="003D4AE2" w:rsidRDefault="003D4AE2" w:rsidP="003D4AE2">
      <w:pPr>
        <w:pStyle w:val="af9"/>
        <w:keepNext/>
        <w:rPr>
          <w:rtl/>
        </w:rPr>
      </w:pPr>
      <w:bookmarkStart w:id="250" w:name="ET_guest_גל_כהן_25"/>
      <w:r w:rsidRPr="003D4AE2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3D4A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"/>
    </w:p>
    <w:p w:rsidR="003D4AE2" w:rsidRDefault="003D4AE2" w:rsidP="003D4AE2">
      <w:pPr>
        <w:pStyle w:val="KeepWithNext"/>
        <w:rPr>
          <w:rtl/>
        </w:rPr>
      </w:pPr>
    </w:p>
    <w:p w:rsidR="003D4AE2" w:rsidRDefault="003D4AE2" w:rsidP="003D4AE2">
      <w:pPr>
        <w:rPr>
          <w:rtl/>
        </w:rPr>
      </w:pPr>
      <w:bookmarkStart w:id="251" w:name="_ETM_Q1_1814737"/>
      <w:bookmarkStart w:id="252" w:name="_ETM_Q1_1814773"/>
      <w:bookmarkEnd w:id="251"/>
      <w:bookmarkEnd w:id="252"/>
      <w:r>
        <w:rPr>
          <w:rFonts w:hint="cs"/>
          <w:rtl/>
        </w:rPr>
        <w:t xml:space="preserve">דוגמה מתחום טיפה אחר. לפני כשנתיים הכרזנו על </w:t>
      </w:r>
      <w:bookmarkStart w:id="253" w:name="_ETM_Q1_1816345"/>
      <w:bookmarkEnd w:id="253"/>
      <w:r>
        <w:rPr>
          <w:rFonts w:hint="cs"/>
          <w:rtl/>
        </w:rPr>
        <w:t xml:space="preserve">שישה ארגונים ששייכים לחזית בעזה, הכרזה שעשתה הרבה. </w:t>
      </w:r>
      <w:bookmarkStart w:id="254" w:name="_ETM_Q1_1827468"/>
      <w:bookmarkEnd w:id="254"/>
    </w:p>
    <w:p w:rsidR="003D4AE2" w:rsidRDefault="003D4AE2" w:rsidP="003D4AE2">
      <w:pPr>
        <w:rPr>
          <w:rtl/>
        </w:rPr>
      </w:pPr>
      <w:bookmarkStart w:id="255" w:name="_ETM_Q1_1827529"/>
      <w:bookmarkEnd w:id="255"/>
    </w:p>
    <w:p w:rsidR="003D4AE2" w:rsidRDefault="003D4AE2" w:rsidP="003D4AE2">
      <w:pPr>
        <w:pStyle w:val="a4"/>
        <w:keepNext/>
        <w:rPr>
          <w:rtl/>
        </w:rPr>
      </w:pPr>
      <w:bookmarkStart w:id="256" w:name="ET_speaker_5803_26"/>
      <w:r w:rsidRPr="003D4AE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3D4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3D4AE2" w:rsidRDefault="003D4AE2" w:rsidP="003D4AE2">
      <w:pPr>
        <w:pStyle w:val="KeepWithNext"/>
        <w:rPr>
          <w:rtl/>
        </w:rPr>
      </w:pPr>
    </w:p>
    <w:p w:rsidR="003D4AE2" w:rsidRDefault="003D4AE2" w:rsidP="003D4AE2">
      <w:pPr>
        <w:rPr>
          <w:rtl/>
        </w:rPr>
      </w:pPr>
      <w:bookmarkStart w:id="257" w:name="_ETM_Q1_1829178"/>
      <w:bookmarkStart w:id="258" w:name="_ETM_Q1_1829206"/>
      <w:bookmarkEnd w:id="257"/>
      <w:bookmarkEnd w:id="258"/>
      <w:r>
        <w:rPr>
          <w:rFonts w:hint="cs"/>
          <w:rtl/>
        </w:rPr>
        <w:t>קשה לקבע</w:t>
      </w:r>
      <w:bookmarkStart w:id="259" w:name="_ETM_Q1_1828292"/>
      <w:bookmarkEnd w:id="259"/>
      <w:r>
        <w:rPr>
          <w:rFonts w:hint="cs"/>
          <w:rtl/>
        </w:rPr>
        <w:t xml:space="preserve"> את ההכרזה הזאת. החומר המודיעיני לא סיפק הרבה שותפים שלנו </w:t>
      </w:r>
      <w:bookmarkStart w:id="260" w:name="_ETM_Q1_1831497"/>
      <w:bookmarkEnd w:id="260"/>
      <w:r>
        <w:rPr>
          <w:rFonts w:hint="cs"/>
          <w:rtl/>
        </w:rPr>
        <w:t xml:space="preserve">בעולם, אז זה היה די מורכב. </w:t>
      </w:r>
    </w:p>
    <w:p w:rsidR="003D4AE2" w:rsidRDefault="003D4AE2" w:rsidP="003D4AE2">
      <w:pPr>
        <w:rPr>
          <w:rtl/>
        </w:rPr>
      </w:pPr>
      <w:bookmarkStart w:id="261" w:name="_ETM_Q1_1833293"/>
      <w:bookmarkStart w:id="262" w:name="_ETM_Q1_1833363"/>
      <w:bookmarkEnd w:id="261"/>
      <w:bookmarkEnd w:id="262"/>
    </w:p>
    <w:p w:rsidR="003D4AE2" w:rsidRDefault="003D4AE2" w:rsidP="003D4AE2">
      <w:pPr>
        <w:pStyle w:val="af9"/>
        <w:keepNext/>
        <w:rPr>
          <w:rtl/>
        </w:rPr>
      </w:pPr>
      <w:bookmarkStart w:id="263" w:name="ET_guest_גל_כהן_27"/>
      <w:r w:rsidRPr="003D4AE2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3D4A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"/>
    </w:p>
    <w:p w:rsidR="003D4AE2" w:rsidRDefault="003D4AE2" w:rsidP="003D4AE2">
      <w:pPr>
        <w:pStyle w:val="KeepWithNext"/>
        <w:rPr>
          <w:rtl/>
        </w:rPr>
      </w:pPr>
    </w:p>
    <w:p w:rsidR="003D4AE2" w:rsidRDefault="003D4AE2" w:rsidP="003D4AE2">
      <w:pPr>
        <w:rPr>
          <w:rtl/>
        </w:rPr>
      </w:pPr>
      <w:bookmarkStart w:id="264" w:name="_ETM_Q1_1835570"/>
      <w:bookmarkStart w:id="265" w:name="_ETM_Q1_1835616"/>
      <w:bookmarkEnd w:id="264"/>
      <w:bookmarkEnd w:id="265"/>
      <w:r>
        <w:rPr>
          <w:rFonts w:hint="cs"/>
          <w:rtl/>
        </w:rPr>
        <w:t xml:space="preserve">מי שהיה צריך להבין </w:t>
      </w:r>
      <w:bookmarkStart w:id="266" w:name="_ETM_Q1_1835399"/>
      <w:bookmarkEnd w:id="266"/>
      <w:r>
        <w:rPr>
          <w:rFonts w:hint="cs"/>
          <w:rtl/>
        </w:rPr>
        <w:t>הבין. כשהתפזר הערפל ונגמר הרעש, בסופו של דבר נשארנו עם</w:t>
      </w:r>
      <w:bookmarkStart w:id="267" w:name="_ETM_Q1_1844102"/>
      <w:bookmarkEnd w:id="267"/>
      <w:r>
        <w:rPr>
          <w:rFonts w:hint="cs"/>
          <w:rtl/>
        </w:rPr>
        <w:t xml:space="preserve"> הכרזה שרירה וקיימת של שר הביטחון. למשל עובדת באחד מהארגונים </w:t>
      </w:r>
      <w:bookmarkStart w:id="268" w:name="_ETM_Q1_1850789"/>
      <w:bookmarkEnd w:id="268"/>
      <w:r>
        <w:rPr>
          <w:rFonts w:hint="cs"/>
          <w:rtl/>
        </w:rPr>
        <w:t>האלה שהוכרזו על ידי שר הביטחון ביקשה לעלות על טיסה</w:t>
      </w:r>
      <w:bookmarkStart w:id="269" w:name="_ETM_Q1_1854133"/>
      <w:bookmarkEnd w:id="269"/>
      <w:r>
        <w:rPr>
          <w:rFonts w:hint="cs"/>
          <w:rtl/>
        </w:rPr>
        <w:t xml:space="preserve">, וחברת התעופה לא הסכימה להטיס אותה לארצות הברית </w:t>
      </w:r>
      <w:bookmarkStart w:id="270" w:name="_ETM_Q1_1859106"/>
      <w:bookmarkEnd w:id="270"/>
      <w:r>
        <w:rPr>
          <w:rFonts w:hint="cs"/>
          <w:rtl/>
        </w:rPr>
        <w:t>כי היא ידעה או חששה או סברה שהיא</w:t>
      </w:r>
      <w:bookmarkStart w:id="271" w:name="_ETM_Q1_1864757"/>
      <w:bookmarkEnd w:id="271"/>
      <w:r>
        <w:rPr>
          <w:rFonts w:hint="cs"/>
          <w:rtl/>
        </w:rPr>
        <w:t xml:space="preserve"> לא תוכל להיכנס לארצות הברית, ומלכתחילה היא לא אפשרה</w:t>
      </w:r>
      <w:bookmarkStart w:id="272" w:name="_ETM_Q1_1865117"/>
      <w:bookmarkEnd w:id="272"/>
      <w:r>
        <w:rPr>
          <w:rFonts w:hint="cs"/>
          <w:rtl/>
        </w:rPr>
        <w:t xml:space="preserve"> לה לעלות למטוס. זאת אומרת, חופש התנועה של אותה אישה </w:t>
      </w:r>
      <w:bookmarkStart w:id="273" w:name="_ETM_Q1_1869440"/>
      <w:bookmarkEnd w:id="273"/>
      <w:r>
        <w:rPr>
          <w:rFonts w:hint="cs"/>
          <w:rtl/>
        </w:rPr>
        <w:t xml:space="preserve">שהיא עובדת בארגון טרור מוכרז, היא לא הוכרזה בעצמה בכלל. </w:t>
      </w:r>
      <w:bookmarkStart w:id="274" w:name="_ETM_Q1_1873678"/>
      <w:bookmarkEnd w:id="274"/>
      <w:r>
        <w:rPr>
          <w:rFonts w:hint="cs"/>
          <w:rtl/>
        </w:rPr>
        <w:t>לכל חברה, לכל גוף יש מערך</w:t>
      </w:r>
      <w:bookmarkStart w:id="275" w:name="_ETM_Q1_1879791"/>
      <w:bookmarkEnd w:id="275"/>
      <w:r>
        <w:rPr>
          <w:rFonts w:hint="cs"/>
          <w:rtl/>
        </w:rPr>
        <w:t xml:space="preserve"> הציוד, מערך הסיכונים, הייעוץ המשפטי, כל אחד עושה לע</w:t>
      </w:r>
      <w:bookmarkStart w:id="276" w:name="_ETM_Q1_1883600"/>
      <w:bookmarkEnd w:id="276"/>
      <w:r>
        <w:rPr>
          <w:rFonts w:hint="cs"/>
          <w:rtl/>
        </w:rPr>
        <w:t>צמו את החשבון שלו. לא יודע מי בחברת התעופה</w:t>
      </w:r>
      <w:bookmarkStart w:id="277" w:name="_ETM_Q1_1886500"/>
      <w:bookmarkEnd w:id="277"/>
      <w:r>
        <w:rPr>
          <w:rFonts w:hint="cs"/>
          <w:rtl/>
        </w:rPr>
        <w:t xml:space="preserve"> החליט שהגברת הזאת לא עולה למטוס לארצות הברית בגלל שיש </w:t>
      </w:r>
      <w:bookmarkStart w:id="278" w:name="_ETM_Q1_1889942"/>
      <w:bookmarkEnd w:id="278"/>
      <w:r>
        <w:rPr>
          <w:rFonts w:hint="cs"/>
          <w:rtl/>
        </w:rPr>
        <w:t xml:space="preserve">צו של שר הביטחון על הארגון שבו היא עובדת. </w:t>
      </w:r>
      <w:bookmarkStart w:id="279" w:name="_ETM_Q1_1895454"/>
      <w:bookmarkEnd w:id="279"/>
    </w:p>
    <w:p w:rsidR="003D4AE2" w:rsidRDefault="003D4AE2" w:rsidP="003D4AE2">
      <w:pPr>
        <w:rPr>
          <w:rtl/>
        </w:rPr>
      </w:pPr>
      <w:bookmarkStart w:id="280" w:name="_ETM_Q1_1895514"/>
      <w:bookmarkEnd w:id="280"/>
    </w:p>
    <w:p w:rsidR="003D4AE2" w:rsidRDefault="003D4AE2" w:rsidP="003D4AE2">
      <w:pPr>
        <w:pStyle w:val="a4"/>
        <w:keepNext/>
        <w:rPr>
          <w:rtl/>
        </w:rPr>
      </w:pPr>
      <w:bookmarkStart w:id="281" w:name="ET_speaker_5803_28"/>
      <w:r w:rsidRPr="003D4AE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3D4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3D4AE2" w:rsidRDefault="003D4AE2" w:rsidP="003D4AE2">
      <w:pPr>
        <w:pStyle w:val="KeepWithNext"/>
        <w:rPr>
          <w:rtl/>
        </w:rPr>
      </w:pPr>
    </w:p>
    <w:p w:rsidR="003D4AE2" w:rsidRDefault="003D4AE2" w:rsidP="003D4AE2">
      <w:pPr>
        <w:rPr>
          <w:rtl/>
        </w:rPr>
      </w:pPr>
      <w:r>
        <w:rPr>
          <w:rFonts w:hint="cs"/>
          <w:rtl/>
        </w:rPr>
        <w:t xml:space="preserve">השאלה </w:t>
      </w:r>
      <w:bookmarkStart w:id="282" w:name="_ETM_Q1_1894849"/>
      <w:bookmarkEnd w:id="282"/>
      <w:r>
        <w:rPr>
          <w:rFonts w:hint="cs"/>
          <w:rtl/>
        </w:rPr>
        <w:t xml:space="preserve">אם יש עוד </w:t>
      </w:r>
      <w:proofErr w:type="spellStart"/>
      <w:r>
        <w:rPr>
          <w:rFonts w:hint="cs"/>
          <w:rtl/>
        </w:rPr>
        <w:t>נפקויות</w:t>
      </w:r>
      <w:proofErr w:type="spellEnd"/>
      <w:r>
        <w:rPr>
          <w:rFonts w:hint="cs"/>
          <w:rtl/>
        </w:rPr>
        <w:t xml:space="preserve"> לא כלכליות עקיפות, אבל שברור לנו </w:t>
      </w:r>
      <w:bookmarkStart w:id="283" w:name="_ETM_Q1_1899546"/>
      <w:bookmarkEnd w:id="283"/>
      <w:r>
        <w:rPr>
          <w:rFonts w:hint="cs"/>
          <w:rtl/>
        </w:rPr>
        <w:t xml:space="preserve">שקורות. כי זה וולונטרי. מה עוד חל על מי שמוכרז </w:t>
      </w:r>
      <w:bookmarkStart w:id="284" w:name="_ETM_Q1_1906256"/>
      <w:bookmarkEnd w:id="284"/>
      <w:r>
        <w:rPr>
          <w:rFonts w:hint="cs"/>
          <w:rtl/>
        </w:rPr>
        <w:t>כחלק מארגון טרור, כפעיל טרור, מעבר לאותן סוגיות כלכליות?</w:t>
      </w:r>
    </w:p>
    <w:p w:rsidR="003D4AE2" w:rsidRDefault="003D4AE2" w:rsidP="003D4AE2">
      <w:pPr>
        <w:rPr>
          <w:rtl/>
        </w:rPr>
      </w:pPr>
    </w:p>
    <w:p w:rsidR="003D4AE2" w:rsidRDefault="003D4AE2" w:rsidP="003D4AE2">
      <w:pPr>
        <w:pStyle w:val="af9"/>
        <w:keepNext/>
        <w:rPr>
          <w:rtl/>
        </w:rPr>
      </w:pPr>
      <w:bookmarkStart w:id="285" w:name="ET_guest_גל_כהן_29"/>
      <w:r w:rsidRPr="003D4AE2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3D4A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"/>
    </w:p>
    <w:p w:rsidR="003D4AE2" w:rsidRDefault="003D4AE2" w:rsidP="003D4AE2">
      <w:pPr>
        <w:pStyle w:val="KeepWithNext"/>
        <w:rPr>
          <w:rtl/>
        </w:rPr>
      </w:pPr>
    </w:p>
    <w:p w:rsidR="003D4AE2" w:rsidRDefault="003D4AE2" w:rsidP="003D4AE2">
      <w:pPr>
        <w:rPr>
          <w:rtl/>
        </w:rPr>
      </w:pPr>
      <w:r>
        <w:rPr>
          <w:rFonts w:hint="cs"/>
          <w:rtl/>
        </w:rPr>
        <w:t xml:space="preserve">אמרנו, כל </w:t>
      </w:r>
      <w:bookmarkStart w:id="286" w:name="_ETM_Q1_1910169"/>
      <w:bookmarkEnd w:id="286"/>
      <w:r>
        <w:rPr>
          <w:rFonts w:hint="cs"/>
          <w:rtl/>
        </w:rPr>
        <w:t>מה שקורה בחוץ לארץ הוא לכאורה וולונטרי, כי אף אחד</w:t>
      </w:r>
      <w:bookmarkStart w:id="287" w:name="_ETM_Q1_1913421"/>
      <w:bookmarkEnd w:id="287"/>
      <w:r>
        <w:rPr>
          <w:rFonts w:hint="cs"/>
          <w:rtl/>
        </w:rPr>
        <w:t xml:space="preserve"> לא מחויב לצווי שר הביטחון בחוץ לארץ, גם </w:t>
      </w:r>
      <w:bookmarkStart w:id="288" w:name="_ETM_Q1_1916147"/>
      <w:bookmarkEnd w:id="288"/>
      <w:r>
        <w:rPr>
          <w:rFonts w:hint="cs"/>
          <w:rtl/>
        </w:rPr>
        <w:t>לא להכרזות. אז כמו שלילך הבהירה, הצו הזה לא</w:t>
      </w:r>
      <w:bookmarkStart w:id="289" w:name="_ETM_Q1_1922753"/>
      <w:bookmarkEnd w:id="289"/>
      <w:r>
        <w:rPr>
          <w:rFonts w:hint="cs"/>
          <w:rtl/>
        </w:rPr>
        <w:t xml:space="preserve"> אמור לחול על אזרחים ישראלים ולא על תושבי יהודה ושומרון. </w:t>
      </w:r>
      <w:bookmarkStart w:id="290" w:name="_ETM_Q1_1926509"/>
      <w:bookmarkEnd w:id="290"/>
      <w:r>
        <w:rPr>
          <w:rFonts w:hint="cs"/>
          <w:rtl/>
        </w:rPr>
        <w:t>הצו הזה אמור לחול רק על זרים, כולל רצועת עזה.</w:t>
      </w:r>
      <w:bookmarkStart w:id="291" w:name="_ETM_Q1_1929356"/>
      <w:bookmarkEnd w:id="291"/>
      <w:r>
        <w:rPr>
          <w:rFonts w:hint="cs"/>
          <w:rtl/>
        </w:rPr>
        <w:t xml:space="preserve"> </w:t>
      </w:r>
      <w:r w:rsidR="005031E9">
        <w:rPr>
          <w:rFonts w:hint="cs"/>
          <w:rtl/>
        </w:rPr>
        <w:t xml:space="preserve">אתה לא מוציא מהחוק אדם ישראלי. הרעיון הוא שכאשר יש </w:t>
      </w:r>
      <w:bookmarkStart w:id="292" w:name="_ETM_Q1_1936667"/>
      <w:bookmarkEnd w:id="292"/>
      <w:r w:rsidR="005031E9">
        <w:rPr>
          <w:rFonts w:hint="cs"/>
          <w:rtl/>
        </w:rPr>
        <w:t>מישהו בישראל שהוא חשוד בטרור, אתה עוצר אותו, חוק</w:t>
      </w:r>
      <w:bookmarkStart w:id="293" w:name="_ETM_Q1_1938197"/>
      <w:bookmarkEnd w:id="293"/>
      <w:r w:rsidR="005031E9">
        <w:rPr>
          <w:rFonts w:hint="cs"/>
          <w:rtl/>
        </w:rPr>
        <w:t xml:space="preserve">ר אותו, מעמיד אותו לדין, מכניס אותו לכלא. </w:t>
      </w:r>
    </w:p>
    <w:p w:rsidR="00E66F7C" w:rsidRDefault="00E66F7C" w:rsidP="005031E9">
      <w:pPr>
        <w:rPr>
          <w:rtl/>
        </w:rPr>
      </w:pPr>
    </w:p>
    <w:p w:rsidR="00E66F7C" w:rsidRDefault="00E66F7C" w:rsidP="00E66F7C">
      <w:pPr>
        <w:pStyle w:val="a4"/>
        <w:keepNext/>
        <w:rPr>
          <w:rtl/>
        </w:rPr>
      </w:pPr>
      <w:bookmarkStart w:id="294" w:name="ET_speaker_6353_30"/>
      <w:r w:rsidRPr="00E66F7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66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E66F7C" w:rsidRDefault="00E66F7C" w:rsidP="00E66F7C">
      <w:pPr>
        <w:pStyle w:val="KeepWithNext"/>
        <w:rPr>
          <w:rtl/>
        </w:rPr>
      </w:pPr>
    </w:p>
    <w:p w:rsidR="00E66F7C" w:rsidRDefault="00E66F7C" w:rsidP="00E66F7C">
      <w:pPr>
        <w:rPr>
          <w:rtl/>
        </w:rPr>
      </w:pPr>
      <w:r>
        <w:rPr>
          <w:rFonts w:hint="cs"/>
          <w:rtl/>
        </w:rPr>
        <w:t xml:space="preserve">אלא אם </w:t>
      </w:r>
      <w:bookmarkStart w:id="295" w:name="_ETM_Q1_1941614"/>
      <w:bookmarkEnd w:id="295"/>
      <w:r>
        <w:rPr>
          <w:rFonts w:hint="cs"/>
          <w:rtl/>
        </w:rPr>
        <w:t xml:space="preserve">כן הוא חבר כנסת. </w:t>
      </w:r>
      <w:bookmarkStart w:id="296" w:name="_ETM_Q1_1944622"/>
      <w:bookmarkEnd w:id="296"/>
    </w:p>
    <w:p w:rsidR="00E66F7C" w:rsidRDefault="00E66F7C" w:rsidP="00E66F7C">
      <w:pPr>
        <w:rPr>
          <w:rtl/>
        </w:rPr>
      </w:pPr>
      <w:bookmarkStart w:id="297" w:name="_ETM_Q1_1944679"/>
      <w:bookmarkEnd w:id="297"/>
    </w:p>
    <w:p w:rsidR="00E66F7C" w:rsidRDefault="00E66F7C" w:rsidP="00E66F7C">
      <w:pPr>
        <w:pStyle w:val="af9"/>
        <w:keepNext/>
        <w:rPr>
          <w:rtl/>
        </w:rPr>
      </w:pPr>
      <w:bookmarkStart w:id="298" w:name="ET_guest_גל_כהן_31"/>
      <w:r w:rsidRPr="00E66F7C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E66F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"/>
    </w:p>
    <w:p w:rsidR="00E66F7C" w:rsidRDefault="00E66F7C" w:rsidP="00E66F7C">
      <w:pPr>
        <w:pStyle w:val="KeepWithNext"/>
        <w:rPr>
          <w:rtl/>
        </w:rPr>
      </w:pPr>
    </w:p>
    <w:p w:rsidR="00E66F7C" w:rsidRDefault="00E66F7C" w:rsidP="00E66F7C">
      <w:pPr>
        <w:rPr>
          <w:rtl/>
        </w:rPr>
      </w:pPr>
      <w:bookmarkStart w:id="299" w:name="_ETM_Q1_1947695"/>
      <w:bookmarkStart w:id="300" w:name="_ETM_Q1_1947732"/>
      <w:bookmarkEnd w:id="299"/>
      <w:bookmarkEnd w:id="300"/>
      <w:r>
        <w:rPr>
          <w:rFonts w:hint="cs"/>
          <w:rtl/>
        </w:rPr>
        <w:t xml:space="preserve">הרעיון הוא טיפול בגורמי טרור וביחידים </w:t>
      </w:r>
      <w:bookmarkStart w:id="301" w:name="_ETM_Q1_1951084"/>
      <w:bookmarkEnd w:id="301"/>
      <w:r>
        <w:rPr>
          <w:rFonts w:hint="cs"/>
          <w:rtl/>
        </w:rPr>
        <w:t xml:space="preserve">זרים. </w:t>
      </w:r>
      <w:bookmarkStart w:id="302" w:name="_ETM_Q1_1952970"/>
      <w:bookmarkEnd w:id="302"/>
    </w:p>
    <w:p w:rsidR="00E66F7C" w:rsidRDefault="00E66F7C" w:rsidP="00E66F7C">
      <w:pPr>
        <w:rPr>
          <w:rtl/>
        </w:rPr>
      </w:pPr>
      <w:bookmarkStart w:id="303" w:name="_ETM_Q1_1953024"/>
      <w:bookmarkEnd w:id="303"/>
    </w:p>
    <w:p w:rsidR="00E66F7C" w:rsidRDefault="00E66F7C" w:rsidP="00E66F7C">
      <w:pPr>
        <w:pStyle w:val="af6"/>
        <w:keepNext/>
        <w:rPr>
          <w:rtl/>
        </w:rPr>
      </w:pPr>
      <w:bookmarkStart w:id="304" w:name="ET_yor_4574_32"/>
      <w:r w:rsidRPr="00E66F7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66F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E66F7C" w:rsidRDefault="00E66F7C" w:rsidP="00E66F7C">
      <w:pPr>
        <w:pStyle w:val="KeepWithNext"/>
        <w:rPr>
          <w:rtl/>
        </w:rPr>
      </w:pPr>
    </w:p>
    <w:p w:rsidR="00E66F7C" w:rsidRDefault="00E66F7C" w:rsidP="00E66F7C">
      <w:pPr>
        <w:rPr>
          <w:rtl/>
        </w:rPr>
      </w:pPr>
      <w:bookmarkStart w:id="305" w:name="_ETM_Q1_1956645"/>
      <w:bookmarkEnd w:id="305"/>
      <w:r>
        <w:rPr>
          <w:rFonts w:hint="cs"/>
          <w:rtl/>
        </w:rPr>
        <w:t xml:space="preserve">תודה רבה. תוספות להצגה? </w:t>
      </w:r>
      <w:bookmarkStart w:id="306" w:name="_ETM_Q1_1966059"/>
      <w:bookmarkEnd w:id="306"/>
      <w:r w:rsidR="00514798">
        <w:rPr>
          <w:rFonts w:hint="cs"/>
          <w:rtl/>
        </w:rPr>
        <w:t xml:space="preserve">בבקשה. </w:t>
      </w:r>
    </w:p>
    <w:p w:rsidR="00E66F7C" w:rsidRDefault="00E66F7C" w:rsidP="00E66F7C">
      <w:pPr>
        <w:rPr>
          <w:rtl/>
        </w:rPr>
      </w:pPr>
      <w:bookmarkStart w:id="307" w:name="_ETM_Q1_1966115"/>
      <w:bookmarkEnd w:id="307"/>
    </w:p>
    <w:p w:rsidR="00E66F7C" w:rsidRDefault="00E66F7C" w:rsidP="00E66F7C">
      <w:pPr>
        <w:pStyle w:val="af9"/>
        <w:keepNext/>
        <w:rPr>
          <w:rtl/>
        </w:rPr>
      </w:pPr>
      <w:bookmarkStart w:id="308" w:name="ET_guest_מיכל_33"/>
      <w:r w:rsidRPr="00E66F7C">
        <w:rPr>
          <w:rStyle w:val="TagStyle"/>
          <w:rtl/>
        </w:rPr>
        <w:t xml:space="preserve"> &lt;&lt; אורח &gt;&gt; </w:t>
      </w:r>
      <w:r>
        <w:rPr>
          <w:rtl/>
        </w:rPr>
        <w:t>מיכל:</w:t>
      </w:r>
      <w:r w:rsidRPr="00E66F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"/>
    </w:p>
    <w:p w:rsidR="00E66F7C" w:rsidRDefault="00E66F7C" w:rsidP="00E66F7C">
      <w:pPr>
        <w:pStyle w:val="KeepWithNext"/>
        <w:rPr>
          <w:rtl/>
        </w:rPr>
      </w:pPr>
    </w:p>
    <w:p w:rsidR="00E66F7C" w:rsidRDefault="00514798" w:rsidP="00E66F7C">
      <w:pPr>
        <w:rPr>
          <w:rtl/>
        </w:rPr>
      </w:pPr>
      <w:bookmarkStart w:id="309" w:name="_ETM_Q1_1977856"/>
      <w:bookmarkStart w:id="310" w:name="_ETM_Q1_1977902"/>
      <w:bookmarkEnd w:id="309"/>
      <w:bookmarkEnd w:id="310"/>
      <w:r>
        <w:rPr>
          <w:rFonts w:hint="cs"/>
          <w:rtl/>
        </w:rPr>
        <w:t xml:space="preserve">אני יועצת משפטית </w:t>
      </w:r>
      <w:bookmarkStart w:id="311" w:name="_ETM_Q1_1994381"/>
      <w:bookmarkEnd w:id="311"/>
      <w:r>
        <w:rPr>
          <w:rFonts w:hint="cs"/>
          <w:rtl/>
        </w:rPr>
        <w:t xml:space="preserve">בשירות הביטחון הכללי. גל דיבר על העצמאות של ההכרזה. אני </w:t>
      </w:r>
      <w:bookmarkStart w:id="312" w:name="_ETM_Q1_1996829"/>
      <w:bookmarkEnd w:id="312"/>
      <w:r>
        <w:rPr>
          <w:rFonts w:hint="cs"/>
          <w:rtl/>
        </w:rPr>
        <w:t xml:space="preserve">רק אגיד שאנחנו רואים ערך סיכולי רב בהגברת פעילותם </w:t>
      </w:r>
      <w:bookmarkStart w:id="313" w:name="_ETM_Q1_2003025"/>
      <w:bookmarkEnd w:id="313"/>
      <w:r>
        <w:rPr>
          <w:rFonts w:hint="cs"/>
          <w:rtl/>
        </w:rPr>
        <w:t xml:space="preserve">של אותם יחידים שנכנסים להגדרה של גורמי טרור. אני מניחה </w:t>
      </w:r>
      <w:bookmarkStart w:id="314" w:name="_ETM_Q1_2009178"/>
      <w:bookmarkEnd w:id="314"/>
      <w:r>
        <w:rPr>
          <w:rFonts w:hint="cs"/>
          <w:rtl/>
        </w:rPr>
        <w:t>שנצלול לתוך החוק, אבל זו איזושהי אמירת פתיחה על המשמעויות</w:t>
      </w:r>
      <w:bookmarkStart w:id="315" w:name="_ETM_Q1_2017266"/>
      <w:bookmarkEnd w:id="315"/>
      <w:r>
        <w:rPr>
          <w:rFonts w:hint="cs"/>
          <w:rtl/>
        </w:rPr>
        <w:t>. לכן ההצעה הזאת היא הצעה משותפת גם שלנו כ</w:t>
      </w:r>
      <w:bookmarkStart w:id="316" w:name="_ETM_Q1_2022158"/>
      <w:bookmarkEnd w:id="316"/>
      <w:r>
        <w:rPr>
          <w:rFonts w:hint="cs"/>
          <w:rtl/>
        </w:rPr>
        <w:t xml:space="preserve">מי שיוזמים את המהלכים בהכרזה. </w:t>
      </w:r>
      <w:bookmarkStart w:id="317" w:name="_ETM_Q1_2027882"/>
      <w:bookmarkEnd w:id="317"/>
    </w:p>
    <w:p w:rsidR="00514798" w:rsidRDefault="00514798" w:rsidP="00E66F7C">
      <w:pPr>
        <w:rPr>
          <w:rtl/>
        </w:rPr>
      </w:pPr>
      <w:bookmarkStart w:id="318" w:name="_ETM_Q1_2027951"/>
      <w:bookmarkEnd w:id="318"/>
    </w:p>
    <w:p w:rsidR="00514798" w:rsidRDefault="00514798" w:rsidP="00514798">
      <w:pPr>
        <w:pStyle w:val="af6"/>
        <w:keepNext/>
        <w:rPr>
          <w:rtl/>
        </w:rPr>
      </w:pPr>
      <w:bookmarkStart w:id="319" w:name="ET_yor_4574_34"/>
      <w:r w:rsidRPr="0051479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147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514798" w:rsidRDefault="00514798" w:rsidP="00514798">
      <w:pPr>
        <w:pStyle w:val="KeepWithNext"/>
        <w:rPr>
          <w:rtl/>
        </w:rPr>
      </w:pPr>
    </w:p>
    <w:p w:rsidR="00514798" w:rsidRDefault="00514798" w:rsidP="00514798">
      <w:pPr>
        <w:rPr>
          <w:rtl/>
        </w:rPr>
      </w:pPr>
      <w:bookmarkStart w:id="320" w:name="_ETM_Q1_2029303"/>
      <w:bookmarkEnd w:id="320"/>
      <w:r>
        <w:rPr>
          <w:rFonts w:hint="cs"/>
          <w:rtl/>
        </w:rPr>
        <w:t xml:space="preserve">תודה. נקרא את החוק, בבקשה. </w:t>
      </w:r>
    </w:p>
    <w:p w:rsidR="00514798" w:rsidRDefault="00514798" w:rsidP="00514798">
      <w:pPr>
        <w:rPr>
          <w:rtl/>
        </w:rPr>
      </w:pPr>
    </w:p>
    <w:p w:rsidR="00514798" w:rsidRDefault="00514798" w:rsidP="00514798">
      <w:pPr>
        <w:pStyle w:val="a4"/>
        <w:keepNext/>
        <w:rPr>
          <w:rtl/>
        </w:rPr>
      </w:pPr>
      <w:bookmarkStart w:id="321" w:name="ET_speaker_גלעד_נווה_35"/>
      <w:r w:rsidRPr="00514798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5147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514798" w:rsidRDefault="00514798" w:rsidP="00514798">
      <w:pPr>
        <w:pStyle w:val="KeepWithNext"/>
        <w:rPr>
          <w:rtl/>
        </w:rPr>
      </w:pPr>
    </w:p>
    <w:p w:rsidR="00514798" w:rsidRDefault="00514798" w:rsidP="00514798">
      <w:pPr>
        <w:rPr>
          <w:rtl/>
        </w:rPr>
      </w:pPr>
      <w:r>
        <w:rPr>
          <w:rFonts w:hint="cs"/>
          <w:rtl/>
        </w:rPr>
        <w:t>הצעת חוק המאבק בטרור (תיקון מס' 10) (הכרזה</w:t>
      </w:r>
      <w:bookmarkStart w:id="322" w:name="_ETM_Q1_2063539"/>
      <w:bookmarkEnd w:id="322"/>
      <w:r>
        <w:rPr>
          <w:rFonts w:hint="cs"/>
          <w:rtl/>
        </w:rPr>
        <w:t xml:space="preserve"> על אדם זר כפעיל טרור), התשפ"ד-2023. </w:t>
      </w:r>
      <w:bookmarkStart w:id="323" w:name="_ETM_Q1_2068231"/>
      <w:bookmarkEnd w:id="323"/>
    </w:p>
    <w:p w:rsidR="00514798" w:rsidRDefault="00514798" w:rsidP="00514798">
      <w:pPr>
        <w:rPr>
          <w:rtl/>
        </w:rPr>
      </w:pPr>
      <w:bookmarkStart w:id="324" w:name="_ETM_Q1_2068293"/>
      <w:bookmarkStart w:id="325" w:name="_ETM_Q1_2068343"/>
      <w:bookmarkEnd w:id="324"/>
      <w:bookmarkEnd w:id="325"/>
    </w:p>
    <w:p w:rsidR="00514798" w:rsidRDefault="00514798" w:rsidP="00514798">
      <w:pPr>
        <w:rPr>
          <w:rtl/>
        </w:rPr>
      </w:pPr>
      <w:bookmarkStart w:id="326" w:name="_ETM_Q1_2068396"/>
      <w:bookmarkEnd w:id="326"/>
      <w:r>
        <w:rPr>
          <w:rFonts w:hint="cs"/>
          <w:rtl/>
        </w:rPr>
        <w:t xml:space="preserve">1. </w:t>
      </w:r>
      <w:r w:rsidR="00265C4C">
        <w:rPr>
          <w:rFonts w:hint="cs"/>
          <w:rtl/>
        </w:rPr>
        <w:t xml:space="preserve">תיקון סעיף 2. </w:t>
      </w:r>
      <w:r>
        <w:rPr>
          <w:rFonts w:hint="cs"/>
          <w:rtl/>
        </w:rPr>
        <w:t xml:space="preserve">בחוק המאבק בטרור, התשע"ו-2016 (להלן </w:t>
      </w:r>
      <w:r>
        <w:rPr>
          <w:rtl/>
        </w:rPr>
        <w:t>–</w:t>
      </w:r>
      <w:r>
        <w:rPr>
          <w:rFonts w:hint="cs"/>
          <w:rtl/>
        </w:rPr>
        <w:t xml:space="preserve"> החוק), בסעיף 2, בהגדרה "נשק", במקום "כהגדרתו בסעיף 144(ג)" יבוא "כהגדרתו בסעיף 144(ג) </w:t>
      </w:r>
      <w:bookmarkStart w:id="327" w:name="_ETM_Q1_2081020"/>
      <w:bookmarkEnd w:id="327"/>
      <w:r>
        <w:rPr>
          <w:rFonts w:hint="cs"/>
          <w:rtl/>
        </w:rPr>
        <w:t xml:space="preserve">ו-(ג1)(1)". </w:t>
      </w:r>
      <w:bookmarkStart w:id="328" w:name="_ETM_Q1_2083117"/>
      <w:bookmarkEnd w:id="328"/>
    </w:p>
    <w:p w:rsidR="00514798" w:rsidRDefault="00514798" w:rsidP="00514798">
      <w:pPr>
        <w:rPr>
          <w:rtl/>
        </w:rPr>
      </w:pPr>
      <w:bookmarkStart w:id="329" w:name="_ETM_Q1_2083190"/>
      <w:bookmarkEnd w:id="329"/>
    </w:p>
    <w:p w:rsidR="00514798" w:rsidRDefault="00514798" w:rsidP="00514798">
      <w:pPr>
        <w:pStyle w:val="a4"/>
        <w:keepNext/>
        <w:rPr>
          <w:rtl/>
        </w:rPr>
      </w:pPr>
      <w:bookmarkStart w:id="330" w:name="ET_speaker_מירי_פרנקלשור_36"/>
      <w:r w:rsidRPr="0051479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147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514798" w:rsidRDefault="00514798" w:rsidP="00514798">
      <w:pPr>
        <w:pStyle w:val="KeepWithNext"/>
        <w:rPr>
          <w:rtl/>
        </w:rPr>
      </w:pPr>
    </w:p>
    <w:p w:rsidR="00514798" w:rsidRDefault="00514798" w:rsidP="00514798">
      <w:pPr>
        <w:rPr>
          <w:rtl/>
        </w:rPr>
      </w:pPr>
      <w:bookmarkStart w:id="331" w:name="_ETM_Q1_2085286"/>
      <w:bookmarkStart w:id="332" w:name="_ETM_Q1_2085323"/>
      <w:bookmarkEnd w:id="331"/>
      <w:bookmarkEnd w:id="332"/>
      <w:r>
        <w:rPr>
          <w:rFonts w:hint="cs"/>
          <w:rtl/>
        </w:rPr>
        <w:t xml:space="preserve">לילך או קרן, אתן רוצות להסביר את </w:t>
      </w:r>
      <w:bookmarkStart w:id="333" w:name="_ETM_Q1_2087219"/>
      <w:bookmarkEnd w:id="333"/>
      <w:r>
        <w:rPr>
          <w:rFonts w:hint="cs"/>
          <w:rtl/>
        </w:rPr>
        <w:t xml:space="preserve">התיקון של נשק לא תקין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'?</w:t>
      </w:r>
    </w:p>
    <w:p w:rsidR="00514798" w:rsidRDefault="00514798" w:rsidP="00514798">
      <w:pPr>
        <w:rPr>
          <w:rtl/>
        </w:rPr>
      </w:pPr>
    </w:p>
    <w:p w:rsidR="00514798" w:rsidRDefault="00514798" w:rsidP="00514798">
      <w:pPr>
        <w:pStyle w:val="af9"/>
        <w:keepNext/>
        <w:rPr>
          <w:rtl/>
        </w:rPr>
      </w:pPr>
      <w:bookmarkStart w:id="334" w:name="ET_guest_קרן_דהרי_37"/>
      <w:r w:rsidRPr="00514798">
        <w:rPr>
          <w:rStyle w:val="TagStyle"/>
          <w:rtl/>
        </w:rPr>
        <w:t xml:space="preserve"> &lt;&lt; אורח &gt;&gt; </w:t>
      </w:r>
      <w:r>
        <w:rPr>
          <w:rtl/>
        </w:rPr>
        <w:t>קרן דהרי:</w:t>
      </w:r>
      <w:r w:rsidRPr="005147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4"/>
    </w:p>
    <w:p w:rsidR="00514798" w:rsidRDefault="00514798" w:rsidP="00514798">
      <w:pPr>
        <w:pStyle w:val="KeepWithNext"/>
        <w:rPr>
          <w:rtl/>
        </w:rPr>
      </w:pPr>
    </w:p>
    <w:p w:rsidR="00514798" w:rsidRDefault="00514798" w:rsidP="00514798">
      <w:pPr>
        <w:rPr>
          <w:rtl/>
        </w:rPr>
      </w:pPr>
      <w:r>
        <w:rPr>
          <w:rFonts w:hint="cs"/>
          <w:rtl/>
        </w:rPr>
        <w:t>ההגדרה של נשק מפנה לחוק</w:t>
      </w:r>
      <w:bookmarkStart w:id="335" w:name="_ETM_Q1_2094027"/>
      <w:bookmarkEnd w:id="335"/>
      <w:r>
        <w:rPr>
          <w:rFonts w:hint="cs"/>
          <w:rtl/>
        </w:rPr>
        <w:t xml:space="preserve"> העונשין. </w:t>
      </w:r>
      <w:r w:rsidR="0033218A">
        <w:rPr>
          <w:rFonts w:hint="cs"/>
          <w:rtl/>
        </w:rPr>
        <w:t xml:space="preserve">הפנינו שם לסעיף 144(ג), וההגדרה הזאת רלוונטית </w:t>
      </w:r>
      <w:bookmarkStart w:id="336" w:name="_ETM_Q1_2102450"/>
      <w:bookmarkEnd w:id="336"/>
      <w:r w:rsidR="0033218A">
        <w:rPr>
          <w:rFonts w:hint="cs"/>
          <w:rtl/>
        </w:rPr>
        <w:t xml:space="preserve">גם להגדרה של מעשה טרור לחוק המאבק בטרור וגם לצורך </w:t>
      </w:r>
      <w:bookmarkStart w:id="337" w:name="_ETM_Q1_2106212"/>
      <w:bookmarkEnd w:id="337"/>
      <w:r w:rsidR="0033218A">
        <w:rPr>
          <w:rFonts w:hint="cs"/>
          <w:rtl/>
        </w:rPr>
        <w:t xml:space="preserve">חלק מהעבירות שקבועות בחוק. בגלל </w:t>
      </w:r>
      <w:bookmarkStart w:id="338" w:name="_ETM_Q1_2115353"/>
      <w:bookmarkEnd w:id="338"/>
      <w:r w:rsidR="0033218A">
        <w:rPr>
          <w:rFonts w:hint="cs"/>
          <w:rtl/>
        </w:rPr>
        <w:t>טעות בעצם לא הפנינו לסעיף קטן מסוים בתוך חוק העונשין</w:t>
      </w:r>
      <w:bookmarkStart w:id="339" w:name="_ETM_Q1_2119052"/>
      <w:bookmarkEnd w:id="339"/>
      <w:r w:rsidR="0033218A">
        <w:rPr>
          <w:rFonts w:hint="cs"/>
          <w:rtl/>
        </w:rPr>
        <w:t xml:space="preserve"> שמדבר על כך שנשק יכול להיות גם תקין וגם אם </w:t>
      </w:r>
      <w:bookmarkStart w:id="340" w:name="_ETM_Q1_2123312"/>
      <w:bookmarkEnd w:id="340"/>
      <w:r w:rsidR="0033218A">
        <w:rPr>
          <w:rFonts w:hint="cs"/>
          <w:rtl/>
        </w:rPr>
        <w:t>הוא לא תקין. זאת אומרת, מבחינת המשמעות להגדרה הזאת, אנחנו</w:t>
      </w:r>
      <w:bookmarkStart w:id="341" w:name="_ETM_Q1_2131730"/>
      <w:bookmarkEnd w:id="341"/>
      <w:r w:rsidR="0033218A">
        <w:rPr>
          <w:rFonts w:hint="cs"/>
          <w:rtl/>
        </w:rPr>
        <w:t xml:space="preserve"> חושבים שאין הבדל אם הנשק הוא תקין או לא </w:t>
      </w:r>
      <w:bookmarkStart w:id="342" w:name="_ETM_Q1_2134598"/>
      <w:bookmarkEnd w:id="342"/>
      <w:r w:rsidR="0033218A">
        <w:rPr>
          <w:rFonts w:hint="cs"/>
          <w:rtl/>
        </w:rPr>
        <w:t xml:space="preserve">לצורך העניין הזה, כי יש סיכון גם בשימוש בנשק שהוא </w:t>
      </w:r>
      <w:bookmarkStart w:id="343" w:name="_ETM_Q1_2140928"/>
      <w:bookmarkEnd w:id="343"/>
      <w:r w:rsidR="0033218A">
        <w:rPr>
          <w:rFonts w:hint="cs"/>
          <w:rtl/>
        </w:rPr>
        <w:t xml:space="preserve">לא תקין וגם אם הוא פגום </w:t>
      </w:r>
      <w:proofErr w:type="spellStart"/>
      <w:r w:rsidR="0033218A">
        <w:rPr>
          <w:rFonts w:hint="cs"/>
          <w:rtl/>
        </w:rPr>
        <w:t>וכו</w:t>
      </w:r>
      <w:proofErr w:type="spellEnd"/>
      <w:r w:rsidR="0033218A">
        <w:rPr>
          <w:rFonts w:hint="cs"/>
          <w:rtl/>
        </w:rPr>
        <w:t xml:space="preserve">', וגם מבחינת היסודות של העבירה והחומרה שלה אנחנו רוצים להרחיב את ההגדרה </w:t>
      </w:r>
      <w:bookmarkStart w:id="344" w:name="_ETM_Q1_2148934"/>
      <w:bookmarkEnd w:id="344"/>
      <w:r w:rsidR="0033218A">
        <w:rPr>
          <w:rFonts w:hint="cs"/>
          <w:rtl/>
        </w:rPr>
        <w:t xml:space="preserve">ולהפנות לאותו רכיב שנשמט בטעות. </w:t>
      </w:r>
      <w:bookmarkStart w:id="345" w:name="_ETM_Q1_2153711"/>
      <w:bookmarkEnd w:id="345"/>
      <w:r w:rsidR="0033218A">
        <w:rPr>
          <w:rFonts w:hint="cs"/>
          <w:rtl/>
        </w:rPr>
        <w:t xml:space="preserve">זה רלוונטי לכל מיני </w:t>
      </w:r>
      <w:bookmarkStart w:id="346" w:name="_ETM_Q1_2155394"/>
      <w:bookmarkEnd w:id="346"/>
      <w:r w:rsidR="0033218A">
        <w:rPr>
          <w:rFonts w:hint="cs"/>
          <w:rtl/>
        </w:rPr>
        <w:t>הגדרות בחוק, גם של ארגון טרור והגדרת נשק שרצינו</w:t>
      </w:r>
      <w:bookmarkStart w:id="347" w:name="_ETM_Q1_2160053"/>
      <w:bookmarkEnd w:id="347"/>
      <w:r w:rsidR="0033218A">
        <w:rPr>
          <w:rFonts w:hint="cs"/>
          <w:rtl/>
        </w:rPr>
        <w:t xml:space="preserve"> לעשות תיקון טעות טכנית. </w:t>
      </w:r>
      <w:bookmarkStart w:id="348" w:name="_ETM_Q1_2162330"/>
      <w:bookmarkEnd w:id="348"/>
    </w:p>
    <w:p w:rsidR="0033218A" w:rsidRDefault="0033218A" w:rsidP="00514798">
      <w:pPr>
        <w:rPr>
          <w:rtl/>
        </w:rPr>
      </w:pPr>
      <w:bookmarkStart w:id="349" w:name="_ETM_Q1_2162411"/>
      <w:bookmarkEnd w:id="349"/>
    </w:p>
    <w:p w:rsidR="0033218A" w:rsidRDefault="0033218A" w:rsidP="0033218A">
      <w:pPr>
        <w:pStyle w:val="af6"/>
        <w:keepNext/>
        <w:rPr>
          <w:rtl/>
        </w:rPr>
      </w:pPr>
      <w:bookmarkStart w:id="350" w:name="ET_yor_4574_38"/>
      <w:r w:rsidRPr="0033218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32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33218A" w:rsidRDefault="0033218A" w:rsidP="0033218A">
      <w:pPr>
        <w:pStyle w:val="KeepWithNext"/>
        <w:rPr>
          <w:rtl/>
        </w:rPr>
      </w:pPr>
    </w:p>
    <w:p w:rsidR="0033218A" w:rsidRDefault="0033218A" w:rsidP="0033218A">
      <w:pPr>
        <w:rPr>
          <w:rtl/>
        </w:rPr>
      </w:pPr>
      <w:bookmarkStart w:id="351" w:name="_ETM_Q1_2163791"/>
      <w:bookmarkEnd w:id="351"/>
      <w:r>
        <w:rPr>
          <w:rFonts w:hint="cs"/>
          <w:rtl/>
        </w:rPr>
        <w:t xml:space="preserve">אם אתם רואים בזה תיקון טכני, בסדר. </w:t>
      </w:r>
      <w:bookmarkStart w:id="352" w:name="_ETM_Q1_2167580"/>
      <w:bookmarkEnd w:id="352"/>
    </w:p>
    <w:p w:rsidR="0033218A" w:rsidRDefault="0033218A" w:rsidP="0033218A">
      <w:pPr>
        <w:rPr>
          <w:rtl/>
        </w:rPr>
      </w:pPr>
      <w:bookmarkStart w:id="353" w:name="_ETM_Q1_2167639"/>
      <w:bookmarkEnd w:id="353"/>
    </w:p>
    <w:p w:rsidR="0033218A" w:rsidRDefault="0033218A" w:rsidP="0033218A">
      <w:pPr>
        <w:pStyle w:val="a4"/>
        <w:keepNext/>
        <w:rPr>
          <w:rtl/>
        </w:rPr>
      </w:pPr>
      <w:bookmarkStart w:id="354" w:name="ET_speaker_גלעד_נווה_39"/>
      <w:r w:rsidRPr="0033218A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332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33218A" w:rsidRDefault="0033218A" w:rsidP="0033218A">
      <w:pPr>
        <w:pStyle w:val="KeepWithNext"/>
        <w:rPr>
          <w:rtl/>
        </w:rPr>
      </w:pPr>
    </w:p>
    <w:p w:rsidR="0033218A" w:rsidRDefault="0033218A" w:rsidP="0033218A">
      <w:pPr>
        <w:rPr>
          <w:rtl/>
        </w:rPr>
      </w:pPr>
      <w:r>
        <w:rPr>
          <w:rFonts w:hint="cs"/>
          <w:rtl/>
        </w:rPr>
        <w:t>תיקון כותרת סימן א' לפרק ב'. 2. בפרק ב'</w:t>
      </w:r>
      <w:bookmarkStart w:id="355" w:name="_ETM_Q1_2170520"/>
      <w:bookmarkEnd w:id="355"/>
      <w:r>
        <w:rPr>
          <w:rFonts w:hint="cs"/>
          <w:rtl/>
        </w:rPr>
        <w:t xml:space="preserve"> לחוק, בכותרת סימן א', אחרי "ארגון טרור" יבוא "ועל </w:t>
      </w:r>
      <w:bookmarkStart w:id="356" w:name="_ETM_Q1_2173209"/>
      <w:bookmarkEnd w:id="356"/>
      <w:r>
        <w:rPr>
          <w:rFonts w:hint="cs"/>
          <w:rtl/>
        </w:rPr>
        <w:t>אדם זר כפעיל טרור".</w:t>
      </w:r>
    </w:p>
    <w:p w:rsidR="0033218A" w:rsidRDefault="0033218A" w:rsidP="0033218A">
      <w:pPr>
        <w:rPr>
          <w:rtl/>
        </w:rPr>
      </w:pPr>
      <w:bookmarkStart w:id="357" w:name="_ETM_Q1_2178156"/>
      <w:bookmarkEnd w:id="357"/>
    </w:p>
    <w:p w:rsidR="0033218A" w:rsidRDefault="0033218A" w:rsidP="0033218A">
      <w:pPr>
        <w:pStyle w:val="af9"/>
        <w:keepNext/>
        <w:rPr>
          <w:rtl/>
        </w:rPr>
      </w:pPr>
      <w:bookmarkStart w:id="358" w:name="ET_guest_קרן_דהרי_40"/>
      <w:r w:rsidRPr="0033218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קרן דהרי:</w:t>
      </w:r>
      <w:r w:rsidRPr="003321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"/>
    </w:p>
    <w:p w:rsidR="0033218A" w:rsidRDefault="0033218A" w:rsidP="0033218A">
      <w:pPr>
        <w:pStyle w:val="KeepWithNext"/>
        <w:rPr>
          <w:rtl/>
        </w:rPr>
      </w:pPr>
    </w:p>
    <w:p w:rsidR="0033218A" w:rsidRDefault="0033218A" w:rsidP="0033218A">
      <w:pPr>
        <w:rPr>
          <w:rtl/>
        </w:rPr>
      </w:pPr>
      <w:bookmarkStart w:id="359" w:name="_ETM_Q1_2178597"/>
      <w:bookmarkStart w:id="360" w:name="_ETM_Q1_2178632"/>
      <w:bookmarkEnd w:id="359"/>
      <w:bookmarkEnd w:id="360"/>
      <w:r>
        <w:rPr>
          <w:rFonts w:hint="cs"/>
          <w:rtl/>
        </w:rPr>
        <w:t>בפרק ב' במקור היו שני סימנים.</w:t>
      </w:r>
      <w:bookmarkStart w:id="361" w:name="_ETM_Q1_2180045"/>
      <w:bookmarkEnd w:id="361"/>
      <w:r>
        <w:rPr>
          <w:rFonts w:hint="cs"/>
          <w:rtl/>
        </w:rPr>
        <w:t xml:space="preserve"> היה סימן א' שדיבר על ההכרזות של שר הביטחון, וכות</w:t>
      </w:r>
      <w:bookmarkStart w:id="362" w:name="_ETM_Q1_2185703"/>
      <w:bookmarkEnd w:id="362"/>
      <w:r>
        <w:rPr>
          <w:rFonts w:hint="cs"/>
          <w:rtl/>
        </w:rPr>
        <w:t>רת הפרק עסקה רק בהכרזות על ארגונים. כרגע מאחר שאנחנו</w:t>
      </w:r>
      <w:bookmarkStart w:id="363" w:name="_ETM_Q1_2190906"/>
      <w:bookmarkEnd w:id="363"/>
      <w:r>
        <w:rPr>
          <w:rFonts w:hint="cs"/>
          <w:rtl/>
        </w:rPr>
        <w:t xml:space="preserve"> מוסיפים לו את הסמכות להכריז באופן פנימי גם על יחידים, </w:t>
      </w:r>
      <w:bookmarkStart w:id="364" w:name="_ETM_Q1_2194412"/>
      <w:bookmarkEnd w:id="364"/>
      <w:r>
        <w:rPr>
          <w:rFonts w:hint="cs"/>
          <w:rtl/>
        </w:rPr>
        <w:t xml:space="preserve">נדרש התיקון לכותרת. </w:t>
      </w:r>
      <w:bookmarkStart w:id="365" w:name="_ETM_Q1_2195398"/>
      <w:bookmarkEnd w:id="365"/>
    </w:p>
    <w:p w:rsidR="0033218A" w:rsidRDefault="0033218A" w:rsidP="0033218A">
      <w:pPr>
        <w:rPr>
          <w:rtl/>
        </w:rPr>
      </w:pPr>
      <w:bookmarkStart w:id="366" w:name="_ETM_Q1_2195489"/>
      <w:bookmarkEnd w:id="366"/>
    </w:p>
    <w:p w:rsidR="0033218A" w:rsidRDefault="0033218A" w:rsidP="0033218A">
      <w:pPr>
        <w:pStyle w:val="af6"/>
        <w:keepNext/>
        <w:rPr>
          <w:rtl/>
        </w:rPr>
      </w:pPr>
      <w:bookmarkStart w:id="367" w:name="ET_yor_4574_41"/>
      <w:r w:rsidRPr="0033218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32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:rsidR="0033218A" w:rsidRDefault="0033218A" w:rsidP="0033218A">
      <w:pPr>
        <w:pStyle w:val="KeepWithNext"/>
        <w:rPr>
          <w:rtl/>
        </w:rPr>
      </w:pPr>
    </w:p>
    <w:p w:rsidR="0033218A" w:rsidRDefault="00A8515E" w:rsidP="0033218A">
      <w:pPr>
        <w:rPr>
          <w:rtl/>
        </w:rPr>
      </w:pPr>
      <w:bookmarkStart w:id="368" w:name="_ETM_Q1_2196914"/>
      <w:bookmarkEnd w:id="368"/>
      <w:r>
        <w:rPr>
          <w:rFonts w:hint="cs"/>
          <w:rtl/>
        </w:rPr>
        <w:t xml:space="preserve">בעצם הסעיף הזה הוא מהות התיקון המוצע. </w:t>
      </w:r>
      <w:bookmarkStart w:id="369" w:name="_ETM_Q1_2200452"/>
      <w:bookmarkEnd w:id="369"/>
    </w:p>
    <w:p w:rsidR="00A8515E" w:rsidRDefault="00A8515E" w:rsidP="0033218A">
      <w:pPr>
        <w:rPr>
          <w:rtl/>
        </w:rPr>
      </w:pPr>
    </w:p>
    <w:p w:rsidR="00A8515E" w:rsidRDefault="00A8515E" w:rsidP="00A8515E">
      <w:pPr>
        <w:pStyle w:val="a4"/>
        <w:keepNext/>
        <w:rPr>
          <w:rtl/>
        </w:rPr>
      </w:pPr>
      <w:bookmarkStart w:id="370" w:name="ET_speaker_גלעד_נווה_42"/>
      <w:r w:rsidRPr="00A8515E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A851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A8515E" w:rsidRDefault="00A8515E" w:rsidP="00A8515E">
      <w:pPr>
        <w:pStyle w:val="KeepWithNext"/>
        <w:rPr>
          <w:rtl/>
        </w:rPr>
      </w:pPr>
    </w:p>
    <w:p w:rsidR="00A8515E" w:rsidRDefault="00A8515E" w:rsidP="00A8515E">
      <w:pPr>
        <w:rPr>
          <w:rtl/>
        </w:rPr>
      </w:pPr>
      <w:r>
        <w:rPr>
          <w:rFonts w:hint="cs"/>
          <w:rtl/>
        </w:rPr>
        <w:t>הוספת סעיף 2א. 3. לפני סעיף 3 לחוק יבוא:</w:t>
      </w:r>
      <w:bookmarkStart w:id="371" w:name="_ETM_Q1_2207880"/>
      <w:bookmarkEnd w:id="371"/>
      <w:r>
        <w:rPr>
          <w:rFonts w:hint="cs"/>
          <w:rtl/>
        </w:rPr>
        <w:t xml:space="preserve"> "הגדרות </w:t>
      </w:r>
      <w:r>
        <w:rPr>
          <w:rtl/>
        </w:rPr>
        <w:t>–</w:t>
      </w:r>
      <w:r>
        <w:rPr>
          <w:rFonts w:hint="cs"/>
          <w:rtl/>
        </w:rPr>
        <w:t xml:space="preserve"> סימן א' 2א. בסימן זה </w:t>
      </w:r>
      <w:r>
        <w:rPr>
          <w:rtl/>
        </w:rPr>
        <w:t>–</w:t>
      </w:r>
      <w:r>
        <w:rPr>
          <w:rFonts w:hint="cs"/>
          <w:rtl/>
        </w:rPr>
        <w:t xml:space="preserve"> "זר" </w:t>
      </w:r>
      <w:r>
        <w:rPr>
          <w:rtl/>
        </w:rPr>
        <w:t>–</w:t>
      </w:r>
      <w:r>
        <w:rPr>
          <w:rFonts w:hint="cs"/>
          <w:rtl/>
        </w:rPr>
        <w:t xml:space="preserve"> כמפורט להלן, לפי העניין: (1) לגבי יחיד </w:t>
      </w:r>
      <w:r>
        <w:rPr>
          <w:rtl/>
        </w:rPr>
        <w:t>–</w:t>
      </w:r>
      <w:r>
        <w:rPr>
          <w:rFonts w:hint="cs"/>
          <w:rtl/>
        </w:rPr>
        <w:t xml:space="preserve"> מי שאינו </w:t>
      </w:r>
      <w:bookmarkStart w:id="372" w:name="_ETM_Q1_2214512"/>
      <w:bookmarkEnd w:id="372"/>
      <w:r>
        <w:rPr>
          <w:rFonts w:hint="cs"/>
          <w:rtl/>
        </w:rPr>
        <w:t>אזרח ישראלי או תושב ישראל, ואם הוא רשום במרשם האוכלוסין</w:t>
      </w:r>
      <w:bookmarkStart w:id="373" w:name="_ETM_Q1_2218197"/>
      <w:bookmarkEnd w:id="373"/>
      <w:r>
        <w:rPr>
          <w:rFonts w:hint="cs"/>
          <w:rtl/>
        </w:rPr>
        <w:t xml:space="preserve"> של האזור כהגדרתו בתקנות שעת חירום (יהודה והשומרון </w:t>
      </w:r>
      <w:r>
        <w:rPr>
          <w:rtl/>
        </w:rPr>
        <w:t>–</w:t>
      </w:r>
      <w:r>
        <w:rPr>
          <w:rFonts w:hint="cs"/>
          <w:rtl/>
        </w:rPr>
        <w:t xml:space="preserve"> שיפוט בעבירות ועזרה משפטית), התשכ"ז-1967, כפי שהוארך תוקפן ותוקן נוסחן בחוק </w:t>
      </w:r>
      <w:bookmarkStart w:id="374" w:name="_ETM_Q1_2228115"/>
      <w:bookmarkEnd w:id="374"/>
      <w:r>
        <w:rPr>
          <w:rtl/>
        </w:rPr>
        <w:t>–</w:t>
      </w:r>
      <w:r>
        <w:rPr>
          <w:rFonts w:hint="cs"/>
          <w:rtl/>
        </w:rPr>
        <w:t xml:space="preserve"> הוא יושב דרך קבע מחוץ לאזור; </w:t>
      </w:r>
    </w:p>
    <w:p w:rsidR="00A8515E" w:rsidRDefault="00A8515E" w:rsidP="00A8515E">
      <w:pPr>
        <w:rPr>
          <w:rtl/>
        </w:rPr>
      </w:pPr>
      <w:bookmarkStart w:id="375" w:name="_ETM_Q1_2234085"/>
      <w:bookmarkStart w:id="376" w:name="_ETM_Q1_2234163"/>
      <w:bookmarkEnd w:id="375"/>
      <w:bookmarkEnd w:id="376"/>
    </w:p>
    <w:p w:rsidR="00A8515E" w:rsidRDefault="00A8515E" w:rsidP="00A8515E">
      <w:pPr>
        <w:pStyle w:val="a4"/>
        <w:keepNext/>
        <w:rPr>
          <w:rtl/>
        </w:rPr>
      </w:pPr>
      <w:bookmarkStart w:id="377" w:name="ET_speaker_מירי_פרנקלשור_44"/>
      <w:r w:rsidRPr="00A8515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851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A8515E" w:rsidRDefault="00A8515E" w:rsidP="00A8515E">
      <w:pPr>
        <w:pStyle w:val="KeepWithNext"/>
        <w:rPr>
          <w:rtl/>
        </w:rPr>
      </w:pPr>
    </w:p>
    <w:p w:rsidR="00A8515E" w:rsidRDefault="00A8515E" w:rsidP="00A8515E">
      <w:pPr>
        <w:rPr>
          <w:rtl/>
        </w:rPr>
      </w:pPr>
      <w:bookmarkStart w:id="378" w:name="_ETM_Q1_2237594"/>
      <w:bookmarkStart w:id="379" w:name="_ETM_Q1_2237654"/>
      <w:bookmarkEnd w:id="378"/>
      <w:bookmarkEnd w:id="379"/>
      <w:r>
        <w:rPr>
          <w:rFonts w:hint="cs"/>
          <w:rtl/>
        </w:rPr>
        <w:t xml:space="preserve">זה מדבר על </w:t>
      </w:r>
      <w:bookmarkStart w:id="380" w:name="_ETM_Q1_2237225"/>
      <w:bookmarkEnd w:id="380"/>
      <w:r>
        <w:rPr>
          <w:rFonts w:hint="cs"/>
          <w:rtl/>
        </w:rPr>
        <w:t xml:space="preserve">ההגדרה של זר. </w:t>
      </w:r>
      <w:bookmarkStart w:id="381" w:name="_ETM_Q1_2240599"/>
      <w:bookmarkEnd w:id="381"/>
    </w:p>
    <w:p w:rsidR="00A8515E" w:rsidRPr="00A8515E" w:rsidRDefault="00A8515E" w:rsidP="00A8515E">
      <w:pPr>
        <w:rPr>
          <w:rtl/>
        </w:rPr>
      </w:pPr>
      <w:bookmarkStart w:id="382" w:name="_ETM_Q1_2240665"/>
      <w:bookmarkEnd w:id="382"/>
    </w:p>
    <w:p w:rsidR="00A8515E" w:rsidRDefault="00A8515E" w:rsidP="00A8515E">
      <w:pPr>
        <w:pStyle w:val="af6"/>
        <w:keepNext/>
        <w:rPr>
          <w:rtl/>
        </w:rPr>
      </w:pPr>
      <w:bookmarkStart w:id="383" w:name="ET_yor_4574_43"/>
      <w:r w:rsidRPr="00A8515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851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:rsidR="00A8515E" w:rsidRDefault="00A8515E" w:rsidP="00A8515E">
      <w:pPr>
        <w:pStyle w:val="KeepWithNext"/>
        <w:rPr>
          <w:rtl/>
        </w:rPr>
      </w:pPr>
    </w:p>
    <w:p w:rsidR="00A8515E" w:rsidRDefault="00A8515E" w:rsidP="00A8515E">
      <w:pPr>
        <w:rPr>
          <w:rtl/>
        </w:rPr>
      </w:pPr>
      <w:bookmarkStart w:id="384" w:name="_ETM_Q1_2235630"/>
      <w:bookmarkEnd w:id="384"/>
      <w:r>
        <w:rPr>
          <w:rFonts w:hint="cs"/>
          <w:rtl/>
        </w:rPr>
        <w:t>זה ברור. רק למען הסר ספק, הנושא</w:t>
      </w:r>
      <w:bookmarkStart w:id="385" w:name="_ETM_Q1_2241764"/>
      <w:bookmarkEnd w:id="385"/>
      <w:r>
        <w:rPr>
          <w:rFonts w:hint="cs"/>
          <w:rtl/>
        </w:rPr>
        <w:t xml:space="preserve"> הפופולארי בימים אלה, יהודה ושומרון לא, אבל עזה כן. </w:t>
      </w:r>
    </w:p>
    <w:p w:rsidR="00A8515E" w:rsidRDefault="00A8515E" w:rsidP="00A8515E">
      <w:pPr>
        <w:rPr>
          <w:rtl/>
        </w:rPr>
      </w:pPr>
    </w:p>
    <w:p w:rsidR="00A8515E" w:rsidRDefault="00A8515E" w:rsidP="00A8515E">
      <w:pPr>
        <w:pStyle w:val="af9"/>
        <w:keepNext/>
        <w:rPr>
          <w:rtl/>
        </w:rPr>
      </w:pPr>
      <w:bookmarkStart w:id="386" w:name="ET_guest_קרן_דהרי_45"/>
      <w:r w:rsidRPr="00A8515E">
        <w:rPr>
          <w:rStyle w:val="TagStyle"/>
          <w:rtl/>
        </w:rPr>
        <w:t xml:space="preserve"> &lt;&lt; אורח &gt;&gt; </w:t>
      </w:r>
      <w:r>
        <w:rPr>
          <w:rtl/>
        </w:rPr>
        <w:t>קרן דהרי:</w:t>
      </w:r>
      <w:r w:rsidRPr="00A851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"/>
    </w:p>
    <w:p w:rsidR="00A8515E" w:rsidRDefault="00A8515E" w:rsidP="00A8515E">
      <w:pPr>
        <w:pStyle w:val="KeepWithNext"/>
        <w:rPr>
          <w:rtl/>
        </w:rPr>
      </w:pPr>
    </w:p>
    <w:p w:rsidR="00A8515E" w:rsidRDefault="00A8515E" w:rsidP="00A8515E">
      <w:pPr>
        <w:rPr>
          <w:rtl/>
        </w:rPr>
      </w:pPr>
      <w:r>
        <w:rPr>
          <w:rFonts w:hint="cs"/>
          <w:rtl/>
        </w:rPr>
        <w:t xml:space="preserve">וגם </w:t>
      </w:r>
      <w:bookmarkStart w:id="387" w:name="_ETM_Q1_2247474"/>
      <w:bookmarkEnd w:id="387"/>
      <w:r>
        <w:rPr>
          <w:rFonts w:hint="cs"/>
          <w:rtl/>
        </w:rPr>
        <w:t xml:space="preserve">מי שמקום מושבו באופן קבוע, למרות שהוא במרשם של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>,</w:t>
      </w:r>
      <w:bookmarkStart w:id="388" w:name="_ETM_Q1_2253675"/>
      <w:bookmarkEnd w:id="388"/>
      <w:r>
        <w:rPr>
          <w:rFonts w:hint="cs"/>
          <w:rtl/>
        </w:rPr>
        <w:t xml:space="preserve"> נמצא לצורך העניין בטורקיה או בכל מקום אחר, גם </w:t>
      </w:r>
      <w:bookmarkStart w:id="389" w:name="_ETM_Q1_2258192"/>
      <w:bookmarkEnd w:id="389"/>
      <w:r>
        <w:rPr>
          <w:rFonts w:hint="cs"/>
          <w:rtl/>
        </w:rPr>
        <w:t xml:space="preserve">נוכל לכלול אותו. </w:t>
      </w:r>
      <w:bookmarkStart w:id="390" w:name="_ETM_Q1_2259638"/>
      <w:bookmarkEnd w:id="390"/>
    </w:p>
    <w:p w:rsidR="00A8515E" w:rsidRDefault="00A8515E" w:rsidP="00A8515E">
      <w:pPr>
        <w:rPr>
          <w:rtl/>
        </w:rPr>
      </w:pPr>
      <w:bookmarkStart w:id="391" w:name="_ETM_Q1_2259694"/>
      <w:bookmarkEnd w:id="391"/>
    </w:p>
    <w:p w:rsidR="00A8515E" w:rsidRDefault="00A8515E" w:rsidP="00A8515E">
      <w:pPr>
        <w:pStyle w:val="af9"/>
        <w:keepNext/>
        <w:rPr>
          <w:rtl/>
        </w:rPr>
      </w:pPr>
      <w:bookmarkStart w:id="392" w:name="ET_guest_גל_כהן_46"/>
      <w:r w:rsidRPr="00A8515E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A851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2"/>
    </w:p>
    <w:p w:rsidR="00A8515E" w:rsidRDefault="00A8515E" w:rsidP="00A8515E">
      <w:pPr>
        <w:pStyle w:val="KeepWithNext"/>
        <w:rPr>
          <w:rtl/>
        </w:rPr>
      </w:pPr>
    </w:p>
    <w:p w:rsidR="00A8515E" w:rsidRDefault="00A8515E" w:rsidP="00A8515E">
      <w:pPr>
        <w:rPr>
          <w:rtl/>
        </w:rPr>
      </w:pPr>
      <w:r>
        <w:rPr>
          <w:rFonts w:hint="cs"/>
          <w:rtl/>
        </w:rPr>
        <w:t xml:space="preserve">זה חשוב מאוד, כי יש הרבה אנשים </w:t>
      </w:r>
      <w:bookmarkStart w:id="393" w:name="_ETM_Q1_2261283"/>
      <w:bookmarkEnd w:id="393"/>
      <w:r>
        <w:rPr>
          <w:rFonts w:hint="cs"/>
          <w:rtl/>
        </w:rPr>
        <w:t xml:space="preserve">פלסטינים שרשומים במרשם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 אבל</w:t>
      </w:r>
      <w:bookmarkStart w:id="394" w:name="_ETM_Q1_2263843"/>
      <w:bookmarkEnd w:id="394"/>
      <w:r>
        <w:rPr>
          <w:rFonts w:hint="cs"/>
          <w:rtl/>
        </w:rPr>
        <w:t xml:space="preserve"> יצאו מפה כבר מזמן והם מסתובבים במקומות בעולם. </w:t>
      </w:r>
      <w:bookmarkStart w:id="395" w:name="_ETM_Q1_2268755"/>
      <w:bookmarkEnd w:id="395"/>
    </w:p>
    <w:p w:rsidR="00A8515E" w:rsidRDefault="00A8515E" w:rsidP="00A8515E">
      <w:pPr>
        <w:rPr>
          <w:rtl/>
        </w:rPr>
      </w:pPr>
      <w:bookmarkStart w:id="396" w:name="_ETM_Q1_2268819"/>
      <w:bookmarkEnd w:id="396"/>
    </w:p>
    <w:p w:rsidR="00A8515E" w:rsidRDefault="00A8515E" w:rsidP="00A8515E">
      <w:pPr>
        <w:pStyle w:val="a4"/>
        <w:keepNext/>
        <w:rPr>
          <w:rtl/>
        </w:rPr>
      </w:pPr>
      <w:bookmarkStart w:id="397" w:name="ET_speaker_מירי_פרנקלשור_47"/>
      <w:r w:rsidRPr="00A8515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851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A8515E" w:rsidRDefault="00A8515E" w:rsidP="00A8515E">
      <w:pPr>
        <w:pStyle w:val="KeepWithNext"/>
        <w:rPr>
          <w:rtl/>
        </w:rPr>
      </w:pPr>
    </w:p>
    <w:p w:rsidR="00A8515E" w:rsidRDefault="00A8515E" w:rsidP="00A8515E">
      <w:pPr>
        <w:rPr>
          <w:rtl/>
        </w:rPr>
      </w:pPr>
      <w:r>
        <w:rPr>
          <w:rFonts w:hint="cs"/>
          <w:rtl/>
        </w:rPr>
        <w:t xml:space="preserve">ואז אתם </w:t>
      </w:r>
      <w:bookmarkStart w:id="398" w:name="_ETM_Q1_2268516"/>
      <w:bookmarkEnd w:id="398"/>
      <w:r>
        <w:rPr>
          <w:rFonts w:hint="cs"/>
          <w:rtl/>
        </w:rPr>
        <w:t xml:space="preserve">צריכים להוכיח שהוא יושב דרך קבע לא באזור. </w:t>
      </w:r>
    </w:p>
    <w:p w:rsidR="00A8515E" w:rsidRDefault="00A8515E" w:rsidP="00A8515E">
      <w:pPr>
        <w:rPr>
          <w:rtl/>
        </w:rPr>
      </w:pPr>
    </w:p>
    <w:p w:rsidR="00A8515E" w:rsidRDefault="00A8515E" w:rsidP="00A8515E">
      <w:pPr>
        <w:pStyle w:val="af9"/>
        <w:keepNext/>
        <w:rPr>
          <w:rtl/>
        </w:rPr>
      </w:pPr>
      <w:bookmarkStart w:id="399" w:name="ET_guest_גל_כהן_48"/>
      <w:r w:rsidRPr="00A8515E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A851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"/>
    </w:p>
    <w:p w:rsidR="00A8515E" w:rsidRDefault="00A8515E" w:rsidP="00A8515E">
      <w:pPr>
        <w:pStyle w:val="KeepWithNext"/>
        <w:rPr>
          <w:rtl/>
        </w:rPr>
      </w:pPr>
    </w:p>
    <w:p w:rsidR="00A8515E" w:rsidRDefault="00A8515E" w:rsidP="00A8515E">
      <w:pPr>
        <w:rPr>
          <w:rtl/>
        </w:rPr>
      </w:pPr>
      <w:bookmarkStart w:id="400" w:name="_ETM_Q1_2271970"/>
      <w:bookmarkStart w:id="401" w:name="_ETM_Q1_2272010"/>
      <w:bookmarkEnd w:id="400"/>
      <w:bookmarkEnd w:id="401"/>
      <w:r>
        <w:rPr>
          <w:rFonts w:hint="cs"/>
          <w:rtl/>
        </w:rPr>
        <w:t xml:space="preserve">כן. </w:t>
      </w:r>
    </w:p>
    <w:p w:rsidR="00A8515E" w:rsidRDefault="00A8515E" w:rsidP="00A8515E">
      <w:pPr>
        <w:rPr>
          <w:rtl/>
        </w:rPr>
      </w:pPr>
      <w:bookmarkStart w:id="402" w:name="_ETM_Q1_2272993"/>
      <w:bookmarkStart w:id="403" w:name="_ETM_Q1_2273053"/>
      <w:bookmarkEnd w:id="402"/>
      <w:bookmarkEnd w:id="403"/>
    </w:p>
    <w:p w:rsidR="00A8515E" w:rsidRDefault="00A8515E" w:rsidP="00A8515E">
      <w:pPr>
        <w:pStyle w:val="a4"/>
        <w:keepNext/>
        <w:rPr>
          <w:rtl/>
        </w:rPr>
      </w:pPr>
      <w:bookmarkStart w:id="404" w:name="ET_speaker_5765_49"/>
      <w:r w:rsidRPr="00A8515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851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A8515E" w:rsidRDefault="00A8515E" w:rsidP="00A8515E">
      <w:pPr>
        <w:pStyle w:val="KeepWithNext"/>
        <w:rPr>
          <w:rtl/>
        </w:rPr>
      </w:pPr>
    </w:p>
    <w:p w:rsidR="00A8515E" w:rsidRDefault="00A8515E" w:rsidP="00A8515E">
      <w:pPr>
        <w:rPr>
          <w:rtl/>
        </w:rPr>
      </w:pPr>
      <w:r>
        <w:rPr>
          <w:rFonts w:hint="cs"/>
          <w:rtl/>
        </w:rPr>
        <w:t xml:space="preserve">אבל </w:t>
      </w:r>
      <w:bookmarkStart w:id="405" w:name="_ETM_Q1_2273405"/>
      <w:bookmarkEnd w:id="405"/>
      <w:r>
        <w:rPr>
          <w:rFonts w:hint="cs"/>
          <w:rtl/>
        </w:rPr>
        <w:t xml:space="preserve">איזה חוק מגדיר את המעמד של רצועת עזה שונה </w:t>
      </w:r>
      <w:bookmarkStart w:id="406" w:name="_ETM_Q1_2276241"/>
      <w:bookmarkEnd w:id="406"/>
      <w:r>
        <w:rPr>
          <w:rFonts w:hint="cs"/>
          <w:rtl/>
        </w:rPr>
        <w:t>מיהודה ושומרון, שאז אפשר לקרוא לו זר כי</w:t>
      </w:r>
      <w:bookmarkStart w:id="407" w:name="_ETM_Q1_2282847"/>
      <w:bookmarkEnd w:id="407"/>
      <w:r>
        <w:rPr>
          <w:rFonts w:hint="cs"/>
          <w:rtl/>
        </w:rPr>
        <w:t>וון שהוא מעזה?</w:t>
      </w:r>
    </w:p>
    <w:p w:rsidR="00A8515E" w:rsidRDefault="00A8515E" w:rsidP="00A8515E">
      <w:pPr>
        <w:rPr>
          <w:rtl/>
        </w:rPr>
      </w:pPr>
    </w:p>
    <w:p w:rsidR="00A8515E" w:rsidRDefault="00A8515E" w:rsidP="00A8515E">
      <w:pPr>
        <w:pStyle w:val="af6"/>
        <w:keepNext/>
        <w:rPr>
          <w:rtl/>
        </w:rPr>
      </w:pPr>
      <w:bookmarkStart w:id="408" w:name="ET_yor_4574_50"/>
      <w:r w:rsidRPr="00A8515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851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"/>
    </w:p>
    <w:p w:rsidR="00A8515E" w:rsidRDefault="00A8515E" w:rsidP="00A8515E">
      <w:pPr>
        <w:pStyle w:val="KeepWithNext"/>
        <w:rPr>
          <w:rtl/>
        </w:rPr>
      </w:pPr>
    </w:p>
    <w:p w:rsidR="00A8515E" w:rsidRDefault="00A8515E" w:rsidP="00A8515E">
      <w:pPr>
        <w:rPr>
          <w:rtl/>
        </w:rPr>
      </w:pPr>
      <w:r>
        <w:rPr>
          <w:rFonts w:hint="cs"/>
          <w:rtl/>
        </w:rPr>
        <w:t xml:space="preserve">חוק ההתנתקות. לכן אמרתי, זה נושא פופולארי גם לגבי לוחמים בלתי חוקיים. </w:t>
      </w:r>
    </w:p>
    <w:p w:rsidR="00A8515E" w:rsidRDefault="00A8515E" w:rsidP="00A8515E">
      <w:pPr>
        <w:rPr>
          <w:rtl/>
        </w:rPr>
      </w:pPr>
      <w:bookmarkStart w:id="409" w:name="_ETM_Q1_2296217"/>
      <w:bookmarkStart w:id="410" w:name="_ETM_Q1_2296298"/>
      <w:bookmarkEnd w:id="409"/>
      <w:bookmarkEnd w:id="410"/>
    </w:p>
    <w:p w:rsidR="00A8515E" w:rsidRDefault="00A8515E" w:rsidP="00A8515E">
      <w:pPr>
        <w:pStyle w:val="af9"/>
        <w:keepNext/>
        <w:rPr>
          <w:rtl/>
        </w:rPr>
      </w:pPr>
      <w:bookmarkStart w:id="411" w:name="ET_guest_לילך_וגנר_51"/>
      <w:r w:rsidRPr="00A8515E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A851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"/>
    </w:p>
    <w:p w:rsidR="00A8515E" w:rsidRDefault="00A8515E" w:rsidP="00A8515E">
      <w:pPr>
        <w:pStyle w:val="KeepWithNext"/>
        <w:rPr>
          <w:rtl/>
        </w:rPr>
      </w:pPr>
    </w:p>
    <w:p w:rsidR="00A8515E" w:rsidRDefault="00A8515E" w:rsidP="00A8515E">
      <w:pPr>
        <w:rPr>
          <w:rtl/>
        </w:rPr>
      </w:pPr>
      <w:r>
        <w:rPr>
          <w:rFonts w:hint="cs"/>
          <w:rtl/>
        </w:rPr>
        <w:t xml:space="preserve">עשינו היפוך. הוצאנו מההגדרה מי שאנחנו </w:t>
      </w:r>
      <w:bookmarkStart w:id="412" w:name="_ETM_Q1_2299785"/>
      <w:bookmarkEnd w:id="412"/>
      <w:r>
        <w:rPr>
          <w:rFonts w:hint="cs"/>
          <w:rtl/>
        </w:rPr>
        <w:t>רוצים להוציא. כל מי שלא הוצאנו מההגדרה נכנס להגדרה "זר".</w:t>
      </w:r>
    </w:p>
    <w:p w:rsidR="00A8515E" w:rsidRDefault="00A8515E" w:rsidP="00A8515E">
      <w:pPr>
        <w:rPr>
          <w:rtl/>
        </w:rPr>
      </w:pPr>
      <w:bookmarkStart w:id="413" w:name="_ETM_Q1_2306106"/>
      <w:bookmarkStart w:id="414" w:name="_ETM_Q1_2306187"/>
      <w:bookmarkEnd w:id="413"/>
      <w:bookmarkEnd w:id="414"/>
    </w:p>
    <w:p w:rsidR="00A8515E" w:rsidRDefault="00A8515E" w:rsidP="00A8515E">
      <w:pPr>
        <w:pStyle w:val="a4"/>
        <w:keepNext/>
        <w:rPr>
          <w:rtl/>
        </w:rPr>
      </w:pPr>
      <w:bookmarkStart w:id="415" w:name="ET_speaker_גלעד_נווה_52"/>
      <w:r w:rsidRPr="00A8515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נווה:</w:t>
      </w:r>
      <w:r w:rsidRPr="00A851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A8515E" w:rsidRDefault="00A8515E" w:rsidP="00A8515E">
      <w:pPr>
        <w:pStyle w:val="KeepWithNext"/>
        <w:rPr>
          <w:rtl/>
        </w:rPr>
      </w:pPr>
    </w:p>
    <w:p w:rsidR="00A8515E" w:rsidRDefault="00A8515E" w:rsidP="00A8515E">
      <w:pPr>
        <w:rPr>
          <w:rtl/>
        </w:rPr>
      </w:pPr>
      <w:r>
        <w:rPr>
          <w:rFonts w:hint="cs"/>
          <w:rtl/>
        </w:rPr>
        <w:t xml:space="preserve">(2) לגבי חבר בני אדם </w:t>
      </w:r>
      <w:r>
        <w:rPr>
          <w:rtl/>
        </w:rPr>
        <w:t>–</w:t>
      </w:r>
      <w:r>
        <w:rPr>
          <w:rFonts w:hint="cs"/>
          <w:rtl/>
        </w:rPr>
        <w:t xml:space="preserve"> מי שמרכז פעילותו אינו בישראל,</w:t>
      </w:r>
      <w:bookmarkStart w:id="416" w:name="_ETM_Q1_2311045"/>
      <w:bookmarkEnd w:id="416"/>
      <w:r>
        <w:rPr>
          <w:rFonts w:hint="cs"/>
          <w:rtl/>
        </w:rPr>
        <w:t xml:space="preserve"> ואם הוא תאגיד </w:t>
      </w:r>
      <w:r>
        <w:rPr>
          <w:rtl/>
        </w:rPr>
        <w:t>–</w:t>
      </w:r>
      <w:r>
        <w:rPr>
          <w:rFonts w:hint="cs"/>
          <w:rtl/>
        </w:rPr>
        <w:t xml:space="preserve"> מתקיימים בו גם שניים אלה: הוא</w:t>
      </w:r>
      <w:bookmarkStart w:id="417" w:name="_ETM_Q1_2311898"/>
      <w:bookmarkEnd w:id="417"/>
      <w:r>
        <w:rPr>
          <w:rFonts w:hint="cs"/>
          <w:rtl/>
        </w:rPr>
        <w:t xml:space="preserve"> אינו רשום בישראל והשליטה בו אינה בידי תושב ישראל; לעניין </w:t>
      </w:r>
      <w:bookmarkStart w:id="418" w:name="_ETM_Q1_2315808"/>
      <w:bookmarkEnd w:id="418"/>
      <w:r>
        <w:rPr>
          <w:rFonts w:hint="cs"/>
          <w:rtl/>
        </w:rPr>
        <w:t xml:space="preserve">הגדרה זו, "שליטה" </w:t>
      </w:r>
      <w:r>
        <w:rPr>
          <w:rtl/>
        </w:rPr>
        <w:t>–</w:t>
      </w:r>
      <w:r>
        <w:rPr>
          <w:rFonts w:hint="cs"/>
          <w:rtl/>
        </w:rPr>
        <w:t xml:space="preserve"> כהגדרתה בחוק ניירות ערך, התשכ"ח-1968;</w:t>
      </w:r>
    </w:p>
    <w:p w:rsidR="0035590A" w:rsidRDefault="0035590A" w:rsidP="00A8515E">
      <w:pPr>
        <w:rPr>
          <w:rtl/>
        </w:rPr>
      </w:pPr>
    </w:p>
    <w:p w:rsidR="0035590A" w:rsidRDefault="0035590A" w:rsidP="0035590A">
      <w:pPr>
        <w:pStyle w:val="af9"/>
        <w:keepNext/>
        <w:rPr>
          <w:rtl/>
        </w:rPr>
      </w:pPr>
      <w:bookmarkStart w:id="419" w:name="ET_guest_לילך_וגנר_53"/>
      <w:r w:rsidRPr="0035590A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559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"/>
    </w:p>
    <w:p w:rsidR="0035590A" w:rsidRDefault="0035590A" w:rsidP="0035590A">
      <w:pPr>
        <w:pStyle w:val="KeepWithNext"/>
        <w:rPr>
          <w:rtl/>
        </w:rPr>
      </w:pPr>
    </w:p>
    <w:p w:rsidR="0035590A" w:rsidRDefault="0035590A" w:rsidP="0035590A">
      <w:pPr>
        <w:rPr>
          <w:rtl/>
        </w:rPr>
      </w:pPr>
      <w:r>
        <w:rPr>
          <w:rFonts w:hint="cs"/>
          <w:rtl/>
        </w:rPr>
        <w:t xml:space="preserve">רק אולי </w:t>
      </w:r>
      <w:bookmarkStart w:id="420" w:name="_ETM_Q1_2323958"/>
      <w:bookmarkEnd w:id="420"/>
      <w:r>
        <w:rPr>
          <w:rFonts w:hint="cs"/>
          <w:rtl/>
        </w:rPr>
        <w:t>נזכיר שאנחנו לקחנו הגדרות של זר ופעיל טרור</w:t>
      </w:r>
      <w:bookmarkStart w:id="421" w:name="_ETM_Q1_2330944"/>
      <w:bookmarkEnd w:id="421"/>
      <w:r>
        <w:rPr>
          <w:rFonts w:hint="cs"/>
          <w:rtl/>
        </w:rPr>
        <w:t xml:space="preserve"> שהיו כבר בפרק של אימוץ הכרזות זרות, העברנו את המיקום </w:t>
      </w:r>
      <w:bookmarkStart w:id="422" w:name="_ETM_Q1_2333921"/>
      <w:bookmarkEnd w:id="422"/>
      <w:r>
        <w:rPr>
          <w:rFonts w:hint="cs"/>
          <w:rtl/>
        </w:rPr>
        <w:t xml:space="preserve">ושינינו אותן כדי שהן יאפשרו לנו הכרזות כפי שתיארו </w:t>
      </w:r>
      <w:bookmarkStart w:id="423" w:name="_ETM_Q1_2340720"/>
      <w:bookmarkEnd w:id="423"/>
      <w:r>
        <w:rPr>
          <w:rFonts w:hint="cs"/>
          <w:rtl/>
        </w:rPr>
        <w:t>מיד בהגדרה של "פעיל טרור" שמיד נסביר, וגם בהסבר של</w:t>
      </w:r>
      <w:bookmarkStart w:id="424" w:name="_ETM_Q1_2346435"/>
      <w:bookmarkEnd w:id="42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כמו שקרן הסבירה קודם. </w:t>
      </w:r>
    </w:p>
    <w:p w:rsidR="0035590A" w:rsidRDefault="0035590A" w:rsidP="0035590A">
      <w:pPr>
        <w:rPr>
          <w:rtl/>
        </w:rPr>
      </w:pPr>
    </w:p>
    <w:p w:rsidR="0035590A" w:rsidRDefault="0035590A" w:rsidP="0035590A">
      <w:pPr>
        <w:pStyle w:val="a4"/>
        <w:keepNext/>
        <w:rPr>
          <w:rtl/>
        </w:rPr>
      </w:pPr>
      <w:bookmarkStart w:id="425" w:name="ET_speaker_מירי_פרנקלשור_54"/>
      <w:r w:rsidRPr="0035590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55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35590A" w:rsidRDefault="0035590A" w:rsidP="0035590A">
      <w:pPr>
        <w:pStyle w:val="KeepWithNext"/>
        <w:rPr>
          <w:rtl/>
        </w:rPr>
      </w:pPr>
    </w:p>
    <w:p w:rsidR="0035590A" w:rsidRDefault="0035590A" w:rsidP="0035590A">
      <w:pPr>
        <w:rPr>
          <w:rtl/>
        </w:rPr>
      </w:pPr>
      <w:bookmarkStart w:id="426" w:name="_ETM_Q1_2349128"/>
      <w:bookmarkStart w:id="427" w:name="_ETM_Q1_2349161"/>
      <w:bookmarkEnd w:id="426"/>
      <w:bookmarkEnd w:id="427"/>
      <w:r>
        <w:rPr>
          <w:rFonts w:hint="cs"/>
          <w:rtl/>
        </w:rPr>
        <w:t xml:space="preserve">זו המחיקה בסעיף 10 להצעת </w:t>
      </w:r>
      <w:bookmarkStart w:id="428" w:name="_ETM_Q1_2350742"/>
      <w:bookmarkEnd w:id="428"/>
      <w:r>
        <w:rPr>
          <w:rFonts w:hint="cs"/>
          <w:rtl/>
        </w:rPr>
        <w:t xml:space="preserve">החוק. </w:t>
      </w:r>
      <w:bookmarkStart w:id="429" w:name="_ETM_Q1_2351398"/>
      <w:bookmarkEnd w:id="429"/>
    </w:p>
    <w:p w:rsidR="0035590A" w:rsidRDefault="0035590A" w:rsidP="0035590A">
      <w:pPr>
        <w:rPr>
          <w:rtl/>
        </w:rPr>
      </w:pPr>
      <w:bookmarkStart w:id="430" w:name="_ETM_Q1_2351456"/>
      <w:bookmarkEnd w:id="430"/>
    </w:p>
    <w:p w:rsidR="0035590A" w:rsidRDefault="0035590A" w:rsidP="0035590A">
      <w:pPr>
        <w:pStyle w:val="af9"/>
        <w:keepNext/>
        <w:rPr>
          <w:rtl/>
        </w:rPr>
      </w:pPr>
      <w:bookmarkStart w:id="431" w:name="ET_guest_לילך_וגנר_55"/>
      <w:r w:rsidRPr="0035590A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559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:rsidR="0035590A" w:rsidRDefault="0035590A" w:rsidP="0035590A">
      <w:pPr>
        <w:pStyle w:val="KeepWithNext"/>
        <w:rPr>
          <w:rtl/>
        </w:rPr>
      </w:pPr>
    </w:p>
    <w:p w:rsidR="0035590A" w:rsidRDefault="0035590A" w:rsidP="0035590A">
      <w:pPr>
        <w:rPr>
          <w:rtl/>
        </w:rPr>
      </w:pPr>
      <w:r>
        <w:rPr>
          <w:rFonts w:hint="cs"/>
          <w:rtl/>
        </w:rPr>
        <w:t>בדיוק, זה בהלימה לסעיף 10. חלק מההגדרות הן זהות</w:t>
      </w:r>
      <w:bookmarkStart w:id="432" w:name="_ETM_Q1_2354604"/>
      <w:bookmarkEnd w:id="432"/>
      <w:r>
        <w:rPr>
          <w:rFonts w:hint="cs"/>
          <w:rtl/>
        </w:rPr>
        <w:t xml:space="preserve"> לחלוטין, וההגדרה של פעיל טרור ושל יחיד, שינו אותן בהתאם </w:t>
      </w:r>
      <w:bookmarkStart w:id="433" w:name="_ETM_Q1_2359775"/>
      <w:bookmarkEnd w:id="433"/>
      <w:r>
        <w:rPr>
          <w:rFonts w:hint="cs"/>
          <w:rtl/>
        </w:rPr>
        <w:t xml:space="preserve">לשינויים שאנחנו מציעים כאן. </w:t>
      </w:r>
    </w:p>
    <w:p w:rsidR="0035590A" w:rsidRDefault="0035590A" w:rsidP="0035590A">
      <w:pPr>
        <w:rPr>
          <w:rtl/>
        </w:rPr>
      </w:pPr>
    </w:p>
    <w:p w:rsidR="0035590A" w:rsidRDefault="0035590A" w:rsidP="0035590A">
      <w:pPr>
        <w:pStyle w:val="a4"/>
        <w:keepNext/>
        <w:rPr>
          <w:rtl/>
        </w:rPr>
      </w:pPr>
      <w:bookmarkStart w:id="434" w:name="ET_speaker_גלעד_נווה_56"/>
      <w:r w:rsidRPr="0035590A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355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35590A" w:rsidRDefault="0035590A" w:rsidP="0035590A">
      <w:pPr>
        <w:pStyle w:val="KeepWithNext"/>
        <w:rPr>
          <w:rtl/>
        </w:rPr>
      </w:pPr>
    </w:p>
    <w:p w:rsidR="0035590A" w:rsidRDefault="0035590A" w:rsidP="0035590A">
      <w:pPr>
        <w:rPr>
          <w:rtl/>
        </w:rPr>
      </w:pPr>
      <w:r>
        <w:rPr>
          <w:rFonts w:hint="cs"/>
          <w:rtl/>
        </w:rPr>
        <w:t xml:space="preserve">"מעשה טרור" </w:t>
      </w:r>
      <w:r>
        <w:rPr>
          <w:rtl/>
        </w:rPr>
        <w:t>–</w:t>
      </w:r>
      <w:r>
        <w:rPr>
          <w:rFonts w:hint="cs"/>
          <w:rtl/>
        </w:rPr>
        <w:t xml:space="preserve"> כהגדרתו בסעיף 2 וכן מעשה טרור, מחוץ לישראל, שדיני העונשין של מדינת ישראל אינם חלים לגביו, ובלבד שהמעשה מהווה עבירה הן לפי דיני מדינת ישראל והן לפי דיני המקום שבו נעשה </w:t>
      </w:r>
      <w:bookmarkStart w:id="435" w:name="_ETM_Q1_2372633"/>
      <w:bookmarkEnd w:id="435"/>
      <w:r>
        <w:rPr>
          <w:rFonts w:hint="cs"/>
          <w:rtl/>
        </w:rPr>
        <w:t xml:space="preserve">המעשה, או דיניה של המדינה שכלפיה, כלפי תושביה או כלפי אזרחיה כוון המעשה; </w:t>
      </w:r>
      <w:bookmarkStart w:id="436" w:name="_ETM_Q1_2380713"/>
      <w:bookmarkEnd w:id="436"/>
    </w:p>
    <w:p w:rsidR="0035590A" w:rsidRDefault="0035590A" w:rsidP="0035590A">
      <w:pPr>
        <w:rPr>
          <w:rtl/>
        </w:rPr>
      </w:pPr>
      <w:bookmarkStart w:id="437" w:name="_ETM_Q1_2380793"/>
      <w:bookmarkEnd w:id="437"/>
    </w:p>
    <w:p w:rsidR="0035590A" w:rsidRDefault="0035590A" w:rsidP="0035590A">
      <w:pPr>
        <w:pStyle w:val="a4"/>
        <w:keepNext/>
        <w:rPr>
          <w:rtl/>
        </w:rPr>
      </w:pPr>
      <w:bookmarkStart w:id="438" w:name="ET_speaker_מירי_פרנקלשור_57"/>
      <w:r w:rsidRPr="0035590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55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35590A" w:rsidRDefault="0035590A" w:rsidP="0035590A">
      <w:pPr>
        <w:pStyle w:val="KeepWithNext"/>
        <w:rPr>
          <w:rtl/>
        </w:rPr>
      </w:pPr>
    </w:p>
    <w:p w:rsidR="0035590A" w:rsidRDefault="0035590A" w:rsidP="0035590A">
      <w:pPr>
        <w:rPr>
          <w:rtl/>
        </w:rPr>
      </w:pPr>
      <w:bookmarkStart w:id="439" w:name="_ETM_Q1_2382464"/>
      <w:bookmarkStart w:id="440" w:name="_ETM_Q1_2382519"/>
      <w:bookmarkEnd w:id="439"/>
      <w:bookmarkEnd w:id="440"/>
      <w:r>
        <w:rPr>
          <w:rFonts w:hint="cs"/>
          <w:rtl/>
        </w:rPr>
        <w:t xml:space="preserve">כאן יש לי שאלה של הבנה. </w:t>
      </w:r>
      <w:r w:rsidR="00F371A6">
        <w:rPr>
          <w:rFonts w:hint="cs"/>
          <w:rtl/>
        </w:rPr>
        <w:t xml:space="preserve">"ובלבד שהמעשה מהווה עבירה" </w:t>
      </w:r>
      <w:r w:rsidR="00F371A6">
        <w:rPr>
          <w:rtl/>
        </w:rPr>
        <w:t>–</w:t>
      </w:r>
      <w:r w:rsidR="00F371A6">
        <w:rPr>
          <w:rFonts w:hint="cs"/>
          <w:rtl/>
        </w:rPr>
        <w:t xml:space="preserve"> אלה תנאים מצטברים, נכון? </w:t>
      </w:r>
      <w:bookmarkStart w:id="441" w:name="_ETM_Q1_2390720"/>
      <w:bookmarkEnd w:id="441"/>
      <w:r w:rsidR="00582FAB">
        <w:rPr>
          <w:rFonts w:hint="cs"/>
          <w:rtl/>
        </w:rPr>
        <w:t>"</w:t>
      </w:r>
      <w:r w:rsidR="00F371A6">
        <w:rPr>
          <w:rFonts w:hint="cs"/>
          <w:rtl/>
        </w:rPr>
        <w:t>הן לפי דיני מדינת ישראל והן לפי דיני המקום שבו</w:t>
      </w:r>
      <w:bookmarkStart w:id="442" w:name="_ETM_Q1_2397917"/>
      <w:bookmarkEnd w:id="442"/>
      <w:r w:rsidR="00F371A6">
        <w:rPr>
          <w:rFonts w:hint="cs"/>
          <w:rtl/>
        </w:rPr>
        <w:t xml:space="preserve"> נעשה המעשה</w:t>
      </w:r>
      <w:r w:rsidR="00582FAB">
        <w:rPr>
          <w:rFonts w:hint="cs"/>
          <w:rtl/>
        </w:rPr>
        <w:t>"</w:t>
      </w:r>
      <w:r w:rsidR="00F371A6">
        <w:rPr>
          <w:rFonts w:hint="cs"/>
          <w:rtl/>
        </w:rPr>
        <w:t xml:space="preserve">. </w:t>
      </w:r>
      <w:r w:rsidR="00582FAB">
        <w:rPr>
          <w:rFonts w:hint="cs"/>
          <w:rtl/>
        </w:rPr>
        <w:t xml:space="preserve">השאלה לגבי הסיפא "או דיניה של המדינה </w:t>
      </w:r>
      <w:bookmarkStart w:id="443" w:name="_ETM_Q1_2400763"/>
      <w:bookmarkEnd w:id="443"/>
      <w:r w:rsidR="00582FAB">
        <w:rPr>
          <w:rFonts w:hint="cs"/>
          <w:rtl/>
        </w:rPr>
        <w:t xml:space="preserve">שכלפיה, כלפי תושביה או כלפי אזרחיה כוון המעשה" </w:t>
      </w:r>
      <w:r w:rsidR="00582FAB">
        <w:rPr>
          <w:rtl/>
        </w:rPr>
        <w:t>–</w:t>
      </w:r>
      <w:bookmarkStart w:id="444" w:name="_ETM_Q1_2406312"/>
      <w:bookmarkEnd w:id="444"/>
      <w:r w:rsidR="00582FAB">
        <w:rPr>
          <w:rFonts w:hint="cs"/>
          <w:rtl/>
        </w:rPr>
        <w:t xml:space="preserve"> האם זו חלופה </w:t>
      </w:r>
      <w:proofErr w:type="spellStart"/>
      <w:r w:rsidR="00582FAB">
        <w:rPr>
          <w:rFonts w:hint="cs"/>
          <w:rtl/>
        </w:rPr>
        <w:t>להכול</w:t>
      </w:r>
      <w:proofErr w:type="spellEnd"/>
      <w:r w:rsidR="00582FAB">
        <w:rPr>
          <w:rFonts w:hint="cs"/>
          <w:rtl/>
        </w:rPr>
        <w:t xml:space="preserve"> או שזה מצטבר לדיני המקום </w:t>
      </w:r>
      <w:bookmarkStart w:id="445" w:name="_ETM_Q1_2410344"/>
      <w:bookmarkEnd w:id="445"/>
      <w:r w:rsidR="00582FAB">
        <w:rPr>
          <w:rFonts w:hint="cs"/>
          <w:rtl/>
        </w:rPr>
        <w:t xml:space="preserve">שבו נעשה המעשה? </w:t>
      </w:r>
      <w:bookmarkStart w:id="446" w:name="_ETM_Q1_2415256"/>
      <w:bookmarkEnd w:id="446"/>
    </w:p>
    <w:p w:rsidR="00582FAB" w:rsidRDefault="00582FAB" w:rsidP="0035590A">
      <w:pPr>
        <w:rPr>
          <w:rtl/>
        </w:rPr>
      </w:pPr>
      <w:bookmarkStart w:id="447" w:name="_ETM_Q1_2415324"/>
      <w:bookmarkEnd w:id="447"/>
    </w:p>
    <w:p w:rsidR="00582FAB" w:rsidRDefault="00582FAB" w:rsidP="00582FAB">
      <w:pPr>
        <w:pStyle w:val="af9"/>
        <w:keepNext/>
        <w:rPr>
          <w:rtl/>
        </w:rPr>
      </w:pPr>
      <w:bookmarkStart w:id="448" w:name="ET_guest_לילך_וגנר_58"/>
      <w:r w:rsidRPr="00582FA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582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"/>
    </w:p>
    <w:p w:rsidR="00582FAB" w:rsidRDefault="00582FAB" w:rsidP="00582FAB">
      <w:pPr>
        <w:pStyle w:val="KeepWithNext"/>
        <w:rPr>
          <w:rtl/>
        </w:rPr>
      </w:pPr>
    </w:p>
    <w:p w:rsidR="00582FAB" w:rsidRDefault="00582FAB" w:rsidP="00582FAB">
      <w:pPr>
        <w:rPr>
          <w:rtl/>
        </w:rPr>
      </w:pPr>
      <w:bookmarkStart w:id="449" w:name="_ETM_Q1_2419075"/>
      <w:bookmarkStart w:id="450" w:name="_ETM_Q1_2419119"/>
      <w:bookmarkEnd w:id="449"/>
      <w:bookmarkEnd w:id="450"/>
      <w:r>
        <w:rPr>
          <w:rFonts w:hint="cs"/>
          <w:rtl/>
        </w:rPr>
        <w:t>את ההגדרה הזאת לא תיקנו, זו הגדרה קיימת.</w:t>
      </w:r>
      <w:bookmarkStart w:id="451" w:name="_ETM_Q1_2422254"/>
      <w:bookmarkEnd w:id="451"/>
      <w:r>
        <w:rPr>
          <w:rFonts w:hint="cs"/>
          <w:rtl/>
        </w:rPr>
        <w:t xml:space="preserve"> </w:t>
      </w:r>
      <w:bookmarkStart w:id="452" w:name="_ETM_Q1_2423134"/>
      <w:bookmarkEnd w:id="452"/>
    </w:p>
    <w:p w:rsidR="00582FAB" w:rsidRDefault="00582FAB" w:rsidP="00582FAB">
      <w:pPr>
        <w:rPr>
          <w:rtl/>
        </w:rPr>
      </w:pPr>
      <w:bookmarkStart w:id="453" w:name="_ETM_Q1_2423199"/>
      <w:bookmarkEnd w:id="453"/>
    </w:p>
    <w:p w:rsidR="00582FAB" w:rsidRDefault="00582FAB" w:rsidP="00582FAB">
      <w:pPr>
        <w:pStyle w:val="a4"/>
        <w:keepNext/>
        <w:rPr>
          <w:rtl/>
        </w:rPr>
      </w:pPr>
      <w:bookmarkStart w:id="454" w:name="ET_speaker_מירי_פרנקלשור_59"/>
      <w:r w:rsidRPr="00582FA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82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582FAB" w:rsidRDefault="00582FAB" w:rsidP="00582FAB">
      <w:pPr>
        <w:pStyle w:val="KeepWithNext"/>
        <w:rPr>
          <w:rtl/>
        </w:rPr>
      </w:pPr>
    </w:p>
    <w:p w:rsidR="00582FAB" w:rsidRDefault="00582FAB" w:rsidP="00582FAB">
      <w:pPr>
        <w:rPr>
          <w:rtl/>
        </w:rPr>
      </w:pPr>
      <w:bookmarkStart w:id="455" w:name="_ETM_Q1_2424610"/>
      <w:bookmarkStart w:id="456" w:name="_ETM_Q1_2424668"/>
      <w:bookmarkEnd w:id="455"/>
      <w:bookmarkEnd w:id="456"/>
      <w:r>
        <w:rPr>
          <w:rFonts w:hint="cs"/>
          <w:rtl/>
        </w:rPr>
        <w:t xml:space="preserve">אבל היא העלתה אצלי את השאלה מה מצטבר ומה חלופות. </w:t>
      </w:r>
      <w:bookmarkStart w:id="457" w:name="_ETM_Q1_2428910"/>
      <w:bookmarkStart w:id="458" w:name="_ETM_Q1_2429246"/>
      <w:bookmarkEnd w:id="457"/>
      <w:bookmarkEnd w:id="458"/>
    </w:p>
    <w:p w:rsidR="00582FAB" w:rsidRDefault="00582FAB" w:rsidP="00582FAB">
      <w:pPr>
        <w:rPr>
          <w:rtl/>
        </w:rPr>
      </w:pPr>
      <w:bookmarkStart w:id="459" w:name="_ETM_Q1_2429314"/>
      <w:bookmarkEnd w:id="459"/>
    </w:p>
    <w:p w:rsidR="00582FAB" w:rsidRDefault="00582FAB" w:rsidP="00582FAB">
      <w:pPr>
        <w:pStyle w:val="af9"/>
        <w:keepNext/>
        <w:rPr>
          <w:rtl/>
        </w:rPr>
      </w:pPr>
      <w:bookmarkStart w:id="460" w:name="ET_guest_לילך_וגנר_60"/>
      <w:r w:rsidRPr="00582FA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582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"/>
    </w:p>
    <w:p w:rsidR="00582FAB" w:rsidRDefault="00582FAB" w:rsidP="00582FAB">
      <w:pPr>
        <w:pStyle w:val="KeepWithNext"/>
        <w:rPr>
          <w:rtl/>
        </w:rPr>
      </w:pPr>
    </w:p>
    <w:p w:rsidR="00582FAB" w:rsidRDefault="00582FAB" w:rsidP="00582FAB">
      <w:pPr>
        <w:rPr>
          <w:rtl/>
        </w:rPr>
      </w:pPr>
      <w:bookmarkStart w:id="461" w:name="_ETM_Q1_2431536"/>
      <w:bookmarkStart w:id="462" w:name="_ETM_Q1_2431585"/>
      <w:bookmarkEnd w:id="461"/>
      <w:bookmarkEnd w:id="462"/>
      <w:r>
        <w:rPr>
          <w:rFonts w:hint="cs"/>
          <w:rtl/>
        </w:rPr>
        <w:t xml:space="preserve">אנחנו יכולים לבדוק את זה, כי אני לא </w:t>
      </w:r>
      <w:bookmarkStart w:id="463" w:name="_ETM_Q1_2430524"/>
      <w:bookmarkEnd w:id="463"/>
      <w:r>
        <w:rPr>
          <w:rFonts w:hint="cs"/>
          <w:rtl/>
        </w:rPr>
        <w:t xml:space="preserve">רוצה לתת תשובה לא מוסמכת. </w:t>
      </w:r>
      <w:bookmarkStart w:id="464" w:name="_ETM_Q1_2440060"/>
      <w:bookmarkEnd w:id="464"/>
    </w:p>
    <w:p w:rsidR="00582FAB" w:rsidRDefault="00582FAB" w:rsidP="00582FAB">
      <w:pPr>
        <w:rPr>
          <w:rtl/>
        </w:rPr>
      </w:pPr>
      <w:bookmarkStart w:id="465" w:name="_ETM_Q1_2440124"/>
      <w:bookmarkEnd w:id="465"/>
    </w:p>
    <w:p w:rsidR="00582FAB" w:rsidRDefault="00582FAB" w:rsidP="00582FAB">
      <w:pPr>
        <w:pStyle w:val="af9"/>
        <w:keepNext/>
        <w:rPr>
          <w:rtl/>
        </w:rPr>
      </w:pPr>
      <w:bookmarkStart w:id="466" w:name="ET_guest_קרן_דהרי_61"/>
      <w:r w:rsidRPr="00582FAB">
        <w:rPr>
          <w:rStyle w:val="TagStyle"/>
          <w:rtl/>
        </w:rPr>
        <w:t xml:space="preserve"> &lt;&lt; אורח &gt;&gt; </w:t>
      </w:r>
      <w:r>
        <w:rPr>
          <w:rtl/>
        </w:rPr>
        <w:t>קרן דהרי:</w:t>
      </w:r>
      <w:r w:rsidRPr="00582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6"/>
    </w:p>
    <w:p w:rsidR="00582FAB" w:rsidRDefault="00582FAB" w:rsidP="00582FAB">
      <w:pPr>
        <w:pStyle w:val="KeepWithNext"/>
        <w:rPr>
          <w:rtl/>
        </w:rPr>
      </w:pPr>
    </w:p>
    <w:p w:rsidR="00582FAB" w:rsidRDefault="00582FAB" w:rsidP="00582FAB">
      <w:pPr>
        <w:rPr>
          <w:rtl/>
        </w:rPr>
      </w:pPr>
      <w:r>
        <w:rPr>
          <w:rFonts w:hint="cs"/>
          <w:rtl/>
        </w:rPr>
        <w:t>הסיפא נראית לנו כחלופה,</w:t>
      </w:r>
      <w:bookmarkStart w:id="467" w:name="_ETM_Q1_2442953"/>
      <w:bookmarkEnd w:id="467"/>
      <w:r>
        <w:rPr>
          <w:rFonts w:hint="cs"/>
          <w:rtl/>
        </w:rPr>
        <w:t xml:space="preserve"> אבל זה ממש מקריאה של הסעיף כרגע. </w:t>
      </w:r>
      <w:bookmarkStart w:id="468" w:name="_ETM_Q1_2445064"/>
      <w:bookmarkEnd w:id="468"/>
    </w:p>
    <w:p w:rsidR="00582FAB" w:rsidRDefault="00582FAB" w:rsidP="00582FAB">
      <w:pPr>
        <w:rPr>
          <w:rtl/>
        </w:rPr>
      </w:pPr>
      <w:bookmarkStart w:id="469" w:name="_ETM_Q1_2445144"/>
      <w:bookmarkEnd w:id="469"/>
    </w:p>
    <w:p w:rsidR="00582FAB" w:rsidRDefault="00582FAB" w:rsidP="00582FAB">
      <w:pPr>
        <w:pStyle w:val="a4"/>
        <w:keepNext/>
        <w:rPr>
          <w:rtl/>
        </w:rPr>
      </w:pPr>
      <w:bookmarkStart w:id="470" w:name="ET_speaker_מירי_פרנקלשור_62"/>
      <w:r w:rsidRPr="00582FA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82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582FAB" w:rsidRDefault="00582FAB" w:rsidP="00582FAB">
      <w:pPr>
        <w:pStyle w:val="KeepWithNext"/>
        <w:rPr>
          <w:rtl/>
        </w:rPr>
      </w:pPr>
    </w:p>
    <w:p w:rsidR="00582FAB" w:rsidRDefault="00582FAB" w:rsidP="00582FAB">
      <w:pPr>
        <w:rPr>
          <w:rtl/>
        </w:rPr>
      </w:pPr>
      <w:r>
        <w:rPr>
          <w:rFonts w:hint="cs"/>
          <w:rtl/>
        </w:rPr>
        <w:t>כי אני ח</w:t>
      </w:r>
      <w:bookmarkStart w:id="471" w:name="_ETM_Q1_2444700"/>
      <w:bookmarkEnd w:id="471"/>
      <w:r>
        <w:rPr>
          <w:rFonts w:hint="cs"/>
          <w:rtl/>
        </w:rPr>
        <w:t>ושבת שאפשר גם לכאן וגם לכאן והיינו רוצים יותר לחדד</w:t>
      </w:r>
      <w:bookmarkStart w:id="472" w:name="_ETM_Q1_2448616"/>
      <w:bookmarkEnd w:id="472"/>
      <w:r>
        <w:rPr>
          <w:rFonts w:hint="cs"/>
          <w:rtl/>
        </w:rPr>
        <w:t xml:space="preserve"> את זה. </w:t>
      </w:r>
      <w:bookmarkStart w:id="473" w:name="_ETM_Q1_2449623"/>
      <w:bookmarkEnd w:id="473"/>
    </w:p>
    <w:p w:rsidR="002C4794" w:rsidRDefault="002C4794" w:rsidP="00582FAB">
      <w:pPr>
        <w:rPr>
          <w:rtl/>
        </w:rPr>
      </w:pPr>
      <w:bookmarkStart w:id="474" w:name="_ETM_Q1_2449692"/>
      <w:bookmarkStart w:id="475" w:name="_ETM_Q1_2457719"/>
      <w:bookmarkEnd w:id="474"/>
      <w:bookmarkEnd w:id="475"/>
    </w:p>
    <w:p w:rsidR="002C4794" w:rsidRDefault="002C4794" w:rsidP="002C4794">
      <w:pPr>
        <w:pStyle w:val="af9"/>
        <w:keepNext/>
        <w:rPr>
          <w:rtl/>
        </w:rPr>
      </w:pPr>
      <w:bookmarkStart w:id="476" w:name="ET_guest_אביגיל_סון_פלדמן_63"/>
      <w:r w:rsidRPr="002C4794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פלדמן:</w:t>
      </w:r>
      <w:r w:rsidRPr="002C47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6"/>
    </w:p>
    <w:p w:rsidR="002C4794" w:rsidRDefault="002C4794" w:rsidP="002C4794">
      <w:pPr>
        <w:pStyle w:val="KeepWithNext"/>
        <w:rPr>
          <w:rtl/>
        </w:rPr>
      </w:pPr>
    </w:p>
    <w:p w:rsidR="002C4794" w:rsidRDefault="002C4794" w:rsidP="002C4794">
      <w:pPr>
        <w:rPr>
          <w:rtl/>
        </w:rPr>
      </w:pPr>
      <w:bookmarkStart w:id="477" w:name="_ETM_Q1_2458193"/>
      <w:bookmarkStart w:id="478" w:name="_ETM_Q1_2458240"/>
      <w:bookmarkEnd w:id="477"/>
      <w:bookmarkEnd w:id="478"/>
      <w:r>
        <w:rPr>
          <w:rFonts w:hint="cs"/>
          <w:rtl/>
        </w:rPr>
        <w:t xml:space="preserve">גם אני מייעוץ וחקיקה. נבדוק את זה שוב, </w:t>
      </w:r>
      <w:bookmarkStart w:id="479" w:name="_ETM_Q1_2460485"/>
      <w:bookmarkEnd w:id="479"/>
      <w:r>
        <w:rPr>
          <w:rFonts w:hint="cs"/>
          <w:rtl/>
        </w:rPr>
        <w:t xml:space="preserve">אבל על פני הדברים הרעיון פה הוא לתפוס מעשים שפורמלית </w:t>
      </w:r>
      <w:bookmarkStart w:id="480" w:name="_ETM_Q1_2467293"/>
      <w:bookmarkEnd w:id="480"/>
      <w:r>
        <w:rPr>
          <w:rFonts w:hint="cs"/>
          <w:rtl/>
        </w:rPr>
        <w:t>אין לנו סמכות שיפוט לפי חוק העונשין, אבל כן שהמעשה</w:t>
      </w:r>
      <w:bookmarkStart w:id="481" w:name="_ETM_Q1_2470127"/>
      <w:bookmarkEnd w:id="481"/>
      <w:r>
        <w:rPr>
          <w:rFonts w:hint="cs"/>
          <w:rtl/>
        </w:rPr>
        <w:t xml:space="preserve"> מהווה עבירה. זאת אומרת </w:t>
      </w:r>
      <w:r>
        <w:rPr>
          <w:rFonts w:hint="cs"/>
          <w:rtl/>
        </w:rPr>
        <w:lastRenderedPageBreak/>
        <w:t xml:space="preserve">טריטוריאלית אין לנו על זה סמכות </w:t>
      </w:r>
      <w:bookmarkStart w:id="482" w:name="_ETM_Q1_2473658"/>
      <w:bookmarkEnd w:id="482"/>
      <w:r>
        <w:rPr>
          <w:rFonts w:hint="cs"/>
          <w:rtl/>
        </w:rPr>
        <w:t>שיפוט. המעשה כן מהווה עבירה לפי הדינים שלנו, ובנוסף מהווה</w:t>
      </w:r>
      <w:bookmarkStart w:id="483" w:name="_ETM_Q1_2479659"/>
      <w:bookmarkEnd w:id="483"/>
      <w:r>
        <w:rPr>
          <w:rFonts w:hint="cs"/>
          <w:rtl/>
        </w:rPr>
        <w:t xml:space="preserve"> עבירה או לפי המקום שבו נעשה או לפי המקום שכלפיו</w:t>
      </w:r>
      <w:bookmarkStart w:id="484" w:name="_ETM_Q1_2482577"/>
      <w:bookmarkEnd w:id="484"/>
      <w:r>
        <w:rPr>
          <w:rFonts w:hint="cs"/>
          <w:rtl/>
        </w:rPr>
        <w:t xml:space="preserve">, זאת אומרת הקרבן לצורך העניין. כמו בסעיף 13, סמכות שיפוט יכולה להיות בין אם זה נעשה </w:t>
      </w:r>
      <w:bookmarkStart w:id="485" w:name="_ETM_Q1_2493154"/>
      <w:bookmarkEnd w:id="485"/>
      <w:r>
        <w:rPr>
          <w:rFonts w:hint="cs"/>
          <w:rtl/>
        </w:rPr>
        <w:t>בו ובין אם זה נעשה - -</w:t>
      </w:r>
      <w:bookmarkStart w:id="486" w:name="_ETM_Q1_2495625"/>
      <w:bookmarkEnd w:id="486"/>
      <w:r>
        <w:rPr>
          <w:rFonts w:hint="cs"/>
          <w:rtl/>
        </w:rPr>
        <w:t xml:space="preserve"> - </w:t>
      </w:r>
    </w:p>
    <w:p w:rsidR="002C4794" w:rsidRDefault="002C4794" w:rsidP="002C4794">
      <w:pPr>
        <w:rPr>
          <w:rtl/>
        </w:rPr>
      </w:pPr>
    </w:p>
    <w:p w:rsidR="002C4794" w:rsidRDefault="002C4794" w:rsidP="002C4794">
      <w:pPr>
        <w:pStyle w:val="af9"/>
        <w:keepNext/>
        <w:rPr>
          <w:rtl/>
        </w:rPr>
      </w:pPr>
      <w:bookmarkStart w:id="487" w:name="ET_guest_לילך_וגנר_64"/>
      <w:r w:rsidRPr="002C479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C47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7"/>
    </w:p>
    <w:p w:rsidR="002C4794" w:rsidRDefault="002C4794" w:rsidP="002C4794">
      <w:pPr>
        <w:pStyle w:val="KeepWithNext"/>
        <w:rPr>
          <w:rtl/>
        </w:rPr>
      </w:pPr>
    </w:p>
    <w:p w:rsidR="002C4794" w:rsidRDefault="002C4794" w:rsidP="002C4794">
      <w:pPr>
        <w:rPr>
          <w:rtl/>
        </w:rPr>
      </w:pPr>
      <w:r>
        <w:rPr>
          <w:rFonts w:hint="cs"/>
          <w:rtl/>
        </w:rPr>
        <w:t xml:space="preserve">סעיף 13 לחוק העונשין קובע את סמכות </w:t>
      </w:r>
      <w:bookmarkStart w:id="488" w:name="_ETM_Q1_2497451"/>
      <w:bookmarkEnd w:id="488"/>
      <w:r>
        <w:rPr>
          <w:rFonts w:hint="cs"/>
          <w:rtl/>
        </w:rPr>
        <w:t xml:space="preserve">השיפוט האקס טריטוריאלית. </w:t>
      </w:r>
      <w:bookmarkStart w:id="489" w:name="_ETM_Q1_2498274"/>
      <w:bookmarkEnd w:id="489"/>
    </w:p>
    <w:p w:rsidR="002C4794" w:rsidRDefault="002C4794" w:rsidP="002C4794">
      <w:pPr>
        <w:rPr>
          <w:rtl/>
        </w:rPr>
      </w:pPr>
      <w:bookmarkStart w:id="490" w:name="_ETM_Q1_2498328"/>
      <w:bookmarkEnd w:id="490"/>
    </w:p>
    <w:p w:rsidR="002C4794" w:rsidRDefault="002C4794" w:rsidP="002C4794">
      <w:pPr>
        <w:pStyle w:val="a4"/>
        <w:keepNext/>
        <w:rPr>
          <w:rtl/>
        </w:rPr>
      </w:pPr>
      <w:bookmarkStart w:id="491" w:name="ET_speaker_מירי_פרנקלשור_65"/>
      <w:r w:rsidRPr="002C479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C47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2C4794" w:rsidRDefault="002C4794" w:rsidP="002C4794">
      <w:pPr>
        <w:pStyle w:val="KeepWithNext"/>
        <w:rPr>
          <w:rtl/>
        </w:rPr>
      </w:pPr>
    </w:p>
    <w:p w:rsidR="002C4794" w:rsidRDefault="002C4794" w:rsidP="002C4794">
      <w:pPr>
        <w:rPr>
          <w:rtl/>
        </w:rPr>
      </w:pPr>
      <w:bookmarkStart w:id="492" w:name="_ETM_Q1_2500113"/>
      <w:bookmarkStart w:id="493" w:name="_ETM_Q1_2500150"/>
      <w:bookmarkEnd w:id="492"/>
      <w:bookmarkEnd w:id="493"/>
      <w:r>
        <w:rPr>
          <w:rFonts w:hint="cs"/>
          <w:rtl/>
        </w:rPr>
        <w:t>מעשה הטרור נעשה מחוץ לישראל, נכון?</w:t>
      </w:r>
    </w:p>
    <w:p w:rsidR="002C4794" w:rsidRDefault="002C4794" w:rsidP="002C4794">
      <w:pPr>
        <w:rPr>
          <w:rtl/>
        </w:rPr>
      </w:pPr>
      <w:bookmarkStart w:id="494" w:name="_ETM_Q1_2500802"/>
      <w:bookmarkEnd w:id="494"/>
    </w:p>
    <w:p w:rsidR="002C4794" w:rsidRDefault="002C4794" w:rsidP="002C4794">
      <w:pPr>
        <w:pStyle w:val="af9"/>
        <w:keepNext/>
        <w:rPr>
          <w:rtl/>
        </w:rPr>
      </w:pPr>
      <w:bookmarkStart w:id="495" w:name="ET_guest_לילך_וגנר_66"/>
      <w:r w:rsidRPr="002C479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C47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5"/>
    </w:p>
    <w:p w:rsidR="002C4794" w:rsidRDefault="002C4794" w:rsidP="002C4794">
      <w:pPr>
        <w:pStyle w:val="KeepWithNext"/>
        <w:rPr>
          <w:rtl/>
        </w:rPr>
      </w:pPr>
    </w:p>
    <w:p w:rsidR="002C4794" w:rsidRDefault="002C4794" w:rsidP="002C4794">
      <w:pPr>
        <w:rPr>
          <w:rtl/>
        </w:rPr>
      </w:pPr>
      <w:bookmarkStart w:id="496" w:name="_ETM_Q1_2501311"/>
      <w:bookmarkStart w:id="497" w:name="_ETM_Q1_2501352"/>
      <w:bookmarkEnd w:id="496"/>
      <w:bookmarkEnd w:id="497"/>
      <w:r>
        <w:rPr>
          <w:rFonts w:hint="cs"/>
          <w:rtl/>
        </w:rPr>
        <w:t xml:space="preserve">נכון. </w:t>
      </w:r>
    </w:p>
    <w:p w:rsidR="002C4794" w:rsidRDefault="002C4794" w:rsidP="002C4794">
      <w:pPr>
        <w:rPr>
          <w:rtl/>
        </w:rPr>
      </w:pPr>
      <w:bookmarkStart w:id="498" w:name="_ETM_Q1_2502547"/>
      <w:bookmarkStart w:id="499" w:name="_ETM_Q1_2502610"/>
      <w:bookmarkEnd w:id="498"/>
      <w:bookmarkEnd w:id="499"/>
    </w:p>
    <w:p w:rsidR="002C4794" w:rsidRDefault="002C4794" w:rsidP="002C4794">
      <w:pPr>
        <w:pStyle w:val="a4"/>
        <w:keepNext/>
        <w:rPr>
          <w:rtl/>
        </w:rPr>
      </w:pPr>
      <w:bookmarkStart w:id="500" w:name="ET_speaker_מירי_פרנקלשור_67"/>
      <w:r w:rsidRPr="002C479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C47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2C4794" w:rsidRDefault="002C4794" w:rsidP="002C4794">
      <w:pPr>
        <w:pStyle w:val="KeepWithNext"/>
        <w:rPr>
          <w:rtl/>
        </w:rPr>
      </w:pPr>
    </w:p>
    <w:p w:rsidR="002C4794" w:rsidRDefault="002C4794" w:rsidP="002C4794">
      <w:pPr>
        <w:rPr>
          <w:rtl/>
        </w:rPr>
      </w:pPr>
      <w:r>
        <w:rPr>
          <w:rFonts w:hint="cs"/>
          <w:rtl/>
        </w:rPr>
        <w:t>השאלה</w:t>
      </w:r>
      <w:bookmarkStart w:id="501" w:name="_ETM_Q1_2501723"/>
      <w:bookmarkEnd w:id="501"/>
      <w:r>
        <w:rPr>
          <w:rFonts w:hint="cs"/>
          <w:rtl/>
        </w:rPr>
        <w:t xml:space="preserve"> שלי היא האם יש צורך שהוא יהיה מכוון כלפי ישראלים</w:t>
      </w:r>
      <w:bookmarkStart w:id="502" w:name="_ETM_Q1_2505264"/>
      <w:bookmarkEnd w:id="502"/>
      <w:r>
        <w:rPr>
          <w:rFonts w:hint="cs"/>
          <w:rtl/>
        </w:rPr>
        <w:t xml:space="preserve">. </w:t>
      </w:r>
    </w:p>
    <w:p w:rsidR="002C4794" w:rsidRDefault="002C4794" w:rsidP="002C4794">
      <w:pPr>
        <w:rPr>
          <w:rtl/>
        </w:rPr>
      </w:pPr>
    </w:p>
    <w:p w:rsidR="002C4794" w:rsidRDefault="002C4794" w:rsidP="002C4794">
      <w:pPr>
        <w:pStyle w:val="af9"/>
        <w:keepNext/>
        <w:rPr>
          <w:rtl/>
        </w:rPr>
      </w:pPr>
      <w:bookmarkStart w:id="503" w:name="ET_guest_לילך_וגנר_68"/>
      <w:r w:rsidRPr="002C479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C47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3"/>
    </w:p>
    <w:p w:rsidR="002C4794" w:rsidRDefault="002C4794" w:rsidP="002C4794">
      <w:pPr>
        <w:pStyle w:val="KeepWithNext"/>
        <w:rPr>
          <w:rtl/>
        </w:rPr>
      </w:pPr>
    </w:p>
    <w:p w:rsidR="002C4794" w:rsidRDefault="002C4794" w:rsidP="002C4794">
      <w:pPr>
        <w:rPr>
          <w:rtl/>
        </w:rPr>
      </w:pPr>
      <w:bookmarkStart w:id="504" w:name="_ETM_Q1_2505677"/>
      <w:bookmarkStart w:id="505" w:name="_ETM_Q1_2505725"/>
      <w:bookmarkEnd w:id="504"/>
      <w:bookmarkEnd w:id="505"/>
      <w:r>
        <w:rPr>
          <w:rFonts w:hint="cs"/>
          <w:rtl/>
        </w:rPr>
        <w:t xml:space="preserve">לא. </w:t>
      </w:r>
    </w:p>
    <w:p w:rsidR="002C4794" w:rsidRDefault="002C4794" w:rsidP="002C4794">
      <w:pPr>
        <w:rPr>
          <w:rtl/>
        </w:rPr>
      </w:pPr>
      <w:bookmarkStart w:id="506" w:name="_ETM_Q1_2508752"/>
      <w:bookmarkStart w:id="507" w:name="_ETM_Q1_2508814"/>
      <w:bookmarkEnd w:id="506"/>
      <w:bookmarkEnd w:id="507"/>
    </w:p>
    <w:p w:rsidR="002C4794" w:rsidRDefault="002C4794" w:rsidP="002C4794">
      <w:pPr>
        <w:pStyle w:val="a4"/>
        <w:keepNext/>
        <w:rPr>
          <w:rtl/>
        </w:rPr>
      </w:pPr>
      <w:bookmarkStart w:id="508" w:name="ET_speaker_מירי_פרנקלשור_69"/>
      <w:r w:rsidRPr="002C479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C47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2C4794" w:rsidRDefault="002C4794" w:rsidP="002C4794">
      <w:pPr>
        <w:pStyle w:val="KeepWithNext"/>
        <w:rPr>
          <w:rtl/>
        </w:rPr>
      </w:pPr>
    </w:p>
    <w:p w:rsidR="002C4794" w:rsidRDefault="002C4794" w:rsidP="002C4794">
      <w:pPr>
        <w:rPr>
          <w:rtl/>
        </w:rPr>
      </w:pPr>
      <w:bookmarkStart w:id="509" w:name="_ETM_Q1_2510409"/>
      <w:bookmarkStart w:id="510" w:name="_ETM_Q1_2510446"/>
      <w:bookmarkEnd w:id="509"/>
      <w:bookmarkEnd w:id="510"/>
      <w:r>
        <w:rPr>
          <w:rFonts w:hint="cs"/>
          <w:rtl/>
        </w:rPr>
        <w:t xml:space="preserve">זה מעשה טרור. </w:t>
      </w:r>
      <w:bookmarkStart w:id="511" w:name="_ETM_Q1_2512384"/>
      <w:bookmarkEnd w:id="511"/>
    </w:p>
    <w:p w:rsidR="002C4794" w:rsidRDefault="002C4794" w:rsidP="002C4794">
      <w:pPr>
        <w:rPr>
          <w:rtl/>
        </w:rPr>
      </w:pPr>
      <w:bookmarkStart w:id="512" w:name="_ETM_Q1_2512457"/>
      <w:bookmarkEnd w:id="512"/>
    </w:p>
    <w:p w:rsidR="002C4794" w:rsidRDefault="002C4794" w:rsidP="002C4794">
      <w:pPr>
        <w:pStyle w:val="af9"/>
        <w:keepNext/>
        <w:rPr>
          <w:rtl/>
        </w:rPr>
      </w:pPr>
      <w:bookmarkStart w:id="513" w:name="_ETM_Q1_2514787"/>
      <w:bookmarkStart w:id="514" w:name="_ETM_Q1_2514858"/>
      <w:bookmarkStart w:id="515" w:name="ET_guest_לילך_וגנר_72"/>
      <w:bookmarkEnd w:id="513"/>
      <w:bookmarkEnd w:id="514"/>
      <w:r w:rsidRPr="002C479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C47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5"/>
    </w:p>
    <w:p w:rsidR="002C4794" w:rsidRDefault="002C4794" w:rsidP="002C4794">
      <w:pPr>
        <w:pStyle w:val="KeepWithNext"/>
        <w:rPr>
          <w:rtl/>
        </w:rPr>
      </w:pPr>
    </w:p>
    <w:p w:rsidR="002C4794" w:rsidRDefault="002C4794" w:rsidP="002C4794">
      <w:pPr>
        <w:rPr>
          <w:rtl/>
        </w:rPr>
      </w:pPr>
      <w:r>
        <w:rPr>
          <w:rFonts w:hint="cs"/>
          <w:rtl/>
        </w:rPr>
        <w:t xml:space="preserve">הרי אנחנו מדברים על </w:t>
      </w:r>
      <w:bookmarkStart w:id="516" w:name="_ETM_Q1_2514825"/>
      <w:bookmarkEnd w:id="516"/>
      <w:r>
        <w:rPr>
          <w:rFonts w:hint="cs"/>
          <w:rtl/>
        </w:rPr>
        <w:t xml:space="preserve">ההגדרות האלה בקשר לפעילי טרור זרים. אנחנו גם מאמצים פעילי טרור זרים של מועצת הביטחון שהם לא קשורים בכלל </w:t>
      </w:r>
      <w:bookmarkStart w:id="517" w:name="_ETM_Q1_2522670"/>
      <w:bookmarkEnd w:id="517"/>
      <w:r>
        <w:rPr>
          <w:rFonts w:hint="cs"/>
          <w:rtl/>
        </w:rPr>
        <w:t xml:space="preserve">למדינת ישראל. זאת אומרת, הסמכות הקיימת היום לאימוץ כוללת פעילי </w:t>
      </w:r>
      <w:bookmarkStart w:id="518" w:name="_ETM_Q1_2528743"/>
      <w:bookmarkEnd w:id="518"/>
      <w:r>
        <w:rPr>
          <w:rFonts w:hint="cs"/>
          <w:rtl/>
        </w:rPr>
        <w:t xml:space="preserve">טרור זרים וארגוני טרור זרים שמועצת הביטחון מדברת עליהם, הם </w:t>
      </w:r>
      <w:bookmarkStart w:id="519" w:name="_ETM_Q1_2534945"/>
      <w:bookmarkEnd w:id="519"/>
      <w:r>
        <w:rPr>
          <w:rFonts w:hint="cs"/>
          <w:rtl/>
        </w:rPr>
        <w:t>עושים מעשי טרור במדינות זרות כלפי אנשים זרים. זו</w:t>
      </w:r>
      <w:bookmarkStart w:id="520" w:name="_ETM_Q1_2537787"/>
      <w:bookmarkEnd w:id="520"/>
      <w:r>
        <w:rPr>
          <w:rFonts w:hint="cs"/>
          <w:rtl/>
        </w:rPr>
        <w:t xml:space="preserve"> הסמכות הקיימת. אנחנו רק הלבשנו את ההגדרה הזאת שבוודאי </w:t>
      </w:r>
      <w:bookmarkStart w:id="521" w:name="_ETM_Q1_2543281"/>
      <w:bookmarkEnd w:id="521"/>
      <w:r>
        <w:rPr>
          <w:rFonts w:hint="cs"/>
          <w:rtl/>
        </w:rPr>
        <w:t xml:space="preserve">חלה על זרים, העברנו אותה לפרק הזה כדי שהיא </w:t>
      </w:r>
      <w:bookmarkStart w:id="522" w:name="_ETM_Q1_2545405"/>
      <w:bookmarkEnd w:id="522"/>
      <w:r>
        <w:rPr>
          <w:rFonts w:hint="cs"/>
          <w:rtl/>
        </w:rPr>
        <w:t xml:space="preserve">תאפשר לנו לעשות את כל השימושים שלנו באופן יזום. </w:t>
      </w:r>
    </w:p>
    <w:p w:rsidR="002C4794" w:rsidRDefault="002C4794" w:rsidP="002C4794">
      <w:pPr>
        <w:rPr>
          <w:rtl/>
        </w:rPr>
      </w:pPr>
    </w:p>
    <w:p w:rsidR="002C4794" w:rsidRDefault="002C4794" w:rsidP="002C4794">
      <w:pPr>
        <w:pStyle w:val="a4"/>
        <w:keepNext/>
        <w:rPr>
          <w:rtl/>
        </w:rPr>
      </w:pPr>
      <w:bookmarkStart w:id="523" w:name="ET_speaker_מירי_פרנקלשור_73"/>
      <w:r w:rsidRPr="002C479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C47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2C4794" w:rsidRDefault="002C4794" w:rsidP="002C4794">
      <w:pPr>
        <w:pStyle w:val="KeepWithNext"/>
        <w:rPr>
          <w:rtl/>
        </w:rPr>
      </w:pPr>
    </w:p>
    <w:p w:rsidR="002C4794" w:rsidRDefault="002C4794" w:rsidP="002C4794">
      <w:pPr>
        <w:rPr>
          <w:rtl/>
        </w:rPr>
      </w:pPr>
      <w:r>
        <w:rPr>
          <w:rFonts w:hint="cs"/>
          <w:rtl/>
        </w:rPr>
        <w:t xml:space="preserve">זאת אומרת כשנעשה מעשה טרור מחוץ לישראל, באופן עקרוני </w:t>
      </w:r>
      <w:bookmarkStart w:id="524" w:name="_ETM_Q1_2553799"/>
      <w:bookmarkEnd w:id="524"/>
      <w:r>
        <w:rPr>
          <w:rFonts w:hint="cs"/>
          <w:rtl/>
        </w:rPr>
        <w:t xml:space="preserve">יכול לחול על מעשה כזה הדין הישראלי, אבל בכל זאת </w:t>
      </w:r>
      <w:bookmarkStart w:id="525" w:name="_ETM_Q1_2557544"/>
      <w:bookmarkEnd w:id="525"/>
      <w:r>
        <w:rPr>
          <w:rFonts w:hint="cs"/>
          <w:rtl/>
        </w:rPr>
        <w:t xml:space="preserve">יכריזו על אותו אדם כפעיל טרור זר. </w:t>
      </w:r>
      <w:bookmarkStart w:id="526" w:name="_ETM_Q1_2561593"/>
      <w:bookmarkEnd w:id="526"/>
    </w:p>
    <w:p w:rsidR="002C4794" w:rsidRDefault="002C4794" w:rsidP="002C4794">
      <w:pPr>
        <w:rPr>
          <w:rtl/>
        </w:rPr>
      </w:pPr>
      <w:bookmarkStart w:id="527" w:name="_ETM_Q1_2561654"/>
      <w:bookmarkEnd w:id="527"/>
    </w:p>
    <w:p w:rsidR="002C4794" w:rsidRDefault="002C4794" w:rsidP="002C4794">
      <w:pPr>
        <w:pStyle w:val="af9"/>
        <w:keepNext/>
        <w:rPr>
          <w:rtl/>
        </w:rPr>
      </w:pPr>
      <w:bookmarkStart w:id="528" w:name="ET_guest_לילך_וגנר_74"/>
      <w:r w:rsidRPr="002C479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C47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8"/>
    </w:p>
    <w:p w:rsidR="002C4794" w:rsidRDefault="002C4794" w:rsidP="002C4794">
      <w:pPr>
        <w:pStyle w:val="KeepWithNext"/>
        <w:rPr>
          <w:rtl/>
        </w:rPr>
      </w:pPr>
    </w:p>
    <w:p w:rsidR="002C4794" w:rsidRDefault="002C4794" w:rsidP="002C4794">
      <w:pPr>
        <w:rPr>
          <w:rtl/>
        </w:rPr>
      </w:pPr>
      <w:r>
        <w:rPr>
          <w:rFonts w:hint="cs"/>
          <w:rtl/>
        </w:rPr>
        <w:t xml:space="preserve">זה רק לצורך ההכרזה. </w:t>
      </w:r>
      <w:bookmarkStart w:id="529" w:name="_ETM_Q1_2564365"/>
      <w:bookmarkEnd w:id="529"/>
    </w:p>
    <w:p w:rsidR="002C4794" w:rsidRDefault="002C4794" w:rsidP="002C4794">
      <w:pPr>
        <w:rPr>
          <w:rtl/>
        </w:rPr>
      </w:pPr>
      <w:bookmarkStart w:id="530" w:name="_ETM_Q1_2564429"/>
      <w:bookmarkEnd w:id="530"/>
    </w:p>
    <w:p w:rsidR="002C4794" w:rsidRDefault="002C4794" w:rsidP="002C4794">
      <w:pPr>
        <w:pStyle w:val="a4"/>
        <w:keepNext/>
        <w:rPr>
          <w:rtl/>
        </w:rPr>
      </w:pPr>
      <w:bookmarkStart w:id="531" w:name="ET_speaker_מירי_פרנקלשור_75"/>
      <w:r w:rsidRPr="002C479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C47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2C4794" w:rsidRDefault="002C4794" w:rsidP="002C4794">
      <w:pPr>
        <w:pStyle w:val="KeepWithNext"/>
        <w:rPr>
          <w:rtl/>
        </w:rPr>
      </w:pPr>
    </w:p>
    <w:p w:rsidR="002C4794" w:rsidRDefault="002C4794" w:rsidP="002C4794">
      <w:pPr>
        <w:rPr>
          <w:rtl/>
        </w:rPr>
      </w:pPr>
      <w:r>
        <w:rPr>
          <w:rFonts w:hint="cs"/>
          <w:rtl/>
        </w:rPr>
        <w:t xml:space="preserve">לצורך ההכרזה, למרות שלא היה שום קשר לישראל, לישראלים או ליהודים. </w:t>
      </w:r>
    </w:p>
    <w:p w:rsidR="002C4794" w:rsidRDefault="002C4794" w:rsidP="002C4794">
      <w:pPr>
        <w:rPr>
          <w:rtl/>
        </w:rPr>
      </w:pPr>
      <w:bookmarkStart w:id="532" w:name="_ETM_Q1_2570362"/>
      <w:bookmarkStart w:id="533" w:name="_ETM_Q1_2570437"/>
      <w:bookmarkEnd w:id="532"/>
      <w:bookmarkEnd w:id="533"/>
    </w:p>
    <w:p w:rsidR="002C4794" w:rsidRDefault="002C4794" w:rsidP="002C4794">
      <w:pPr>
        <w:pStyle w:val="af9"/>
        <w:keepNext/>
        <w:rPr>
          <w:rtl/>
        </w:rPr>
      </w:pPr>
      <w:bookmarkStart w:id="534" w:name="ET_guest_לילך_וגנר_76"/>
      <w:r w:rsidRPr="002C479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C47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"/>
    </w:p>
    <w:p w:rsidR="002C4794" w:rsidRDefault="002C4794" w:rsidP="002C4794">
      <w:pPr>
        <w:pStyle w:val="KeepWithNext"/>
        <w:rPr>
          <w:rtl/>
        </w:rPr>
      </w:pPr>
    </w:p>
    <w:p w:rsidR="002C4794" w:rsidRDefault="002C4794" w:rsidP="002C4794">
      <w:pPr>
        <w:rPr>
          <w:rtl/>
        </w:rPr>
      </w:pPr>
      <w:bookmarkStart w:id="535" w:name="_ETM_Q1_2571936"/>
      <w:bookmarkStart w:id="536" w:name="_ETM_Q1_2572009"/>
      <w:bookmarkEnd w:id="535"/>
      <w:bookmarkEnd w:id="536"/>
      <w:r>
        <w:rPr>
          <w:rFonts w:hint="cs"/>
          <w:rtl/>
        </w:rPr>
        <w:t xml:space="preserve">נכון. </w:t>
      </w:r>
    </w:p>
    <w:p w:rsidR="002C4794" w:rsidRDefault="002C4794" w:rsidP="002C4794">
      <w:pPr>
        <w:rPr>
          <w:rtl/>
        </w:rPr>
      </w:pPr>
    </w:p>
    <w:p w:rsidR="002C4794" w:rsidRDefault="002C4794" w:rsidP="002C4794">
      <w:pPr>
        <w:pStyle w:val="af9"/>
        <w:keepNext/>
        <w:rPr>
          <w:rtl/>
        </w:rPr>
      </w:pPr>
      <w:bookmarkStart w:id="537" w:name="ET_guest_אביגיל_סון_פלדמן_77"/>
      <w:r w:rsidRPr="002C4794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פלדמן:</w:t>
      </w:r>
      <w:r w:rsidRPr="002C47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7"/>
    </w:p>
    <w:p w:rsidR="002C4794" w:rsidRDefault="002C4794" w:rsidP="002C4794">
      <w:pPr>
        <w:pStyle w:val="KeepWithNext"/>
        <w:rPr>
          <w:rtl/>
        </w:rPr>
      </w:pPr>
    </w:p>
    <w:p w:rsidR="002C4794" w:rsidRPr="002C4794" w:rsidRDefault="002C4794" w:rsidP="002C4794">
      <w:pPr>
        <w:rPr>
          <w:rtl/>
        </w:rPr>
      </w:pPr>
      <w:r>
        <w:rPr>
          <w:rFonts w:hint="cs"/>
          <w:rtl/>
        </w:rPr>
        <w:t xml:space="preserve">לכן כתוב שדיני </w:t>
      </w:r>
      <w:bookmarkStart w:id="538" w:name="_ETM_Q1_2571395"/>
      <w:bookmarkEnd w:id="538"/>
      <w:r>
        <w:rPr>
          <w:rFonts w:hint="cs"/>
          <w:rtl/>
        </w:rPr>
        <w:t xml:space="preserve">העונשין של ישראל לא חלים. </w:t>
      </w:r>
    </w:p>
    <w:p w:rsidR="00A96701" w:rsidRDefault="00A96701" w:rsidP="0033218A">
      <w:pPr>
        <w:rPr>
          <w:rtl/>
        </w:rPr>
      </w:pPr>
    </w:p>
    <w:p w:rsidR="00A96701" w:rsidRDefault="00A96701" w:rsidP="00A96701">
      <w:pPr>
        <w:pStyle w:val="a4"/>
        <w:keepNext/>
        <w:rPr>
          <w:rtl/>
        </w:rPr>
      </w:pPr>
      <w:bookmarkStart w:id="539" w:name="ET_speaker_מירי_פרנקלשור_78"/>
      <w:r w:rsidRPr="00A967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 פרנקל-שור:</w:t>
      </w:r>
      <w:r w:rsidRPr="00A967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A96701" w:rsidRDefault="00A96701" w:rsidP="00A96701">
      <w:pPr>
        <w:pStyle w:val="KeepWithNext"/>
        <w:rPr>
          <w:rtl/>
        </w:rPr>
      </w:pPr>
    </w:p>
    <w:p w:rsidR="00A96701" w:rsidRDefault="00A96701" w:rsidP="00A96701">
      <w:pPr>
        <w:rPr>
          <w:rtl/>
        </w:rPr>
      </w:pPr>
      <w:r>
        <w:rPr>
          <w:rFonts w:hint="cs"/>
          <w:rtl/>
        </w:rPr>
        <w:t xml:space="preserve">אני רק רוצה לחדד לעצמי. </w:t>
      </w:r>
      <w:bookmarkStart w:id="540" w:name="_ETM_Q1_2575334"/>
      <w:bookmarkStart w:id="541" w:name="_ETM_Q1_2575622"/>
      <w:bookmarkEnd w:id="540"/>
      <w:bookmarkEnd w:id="541"/>
    </w:p>
    <w:p w:rsidR="00A96701" w:rsidRDefault="00A96701" w:rsidP="00A96701">
      <w:pPr>
        <w:rPr>
          <w:rtl/>
        </w:rPr>
      </w:pPr>
      <w:bookmarkStart w:id="542" w:name="_ETM_Q1_2575671"/>
      <w:bookmarkEnd w:id="542"/>
    </w:p>
    <w:p w:rsidR="00A96701" w:rsidRDefault="00A96701" w:rsidP="00A96701">
      <w:pPr>
        <w:pStyle w:val="af9"/>
        <w:keepNext/>
        <w:rPr>
          <w:rtl/>
        </w:rPr>
      </w:pPr>
      <w:bookmarkStart w:id="543" w:name="ET_guest_לילך_וגנר_79"/>
      <w:r w:rsidRPr="00A9670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A967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3"/>
    </w:p>
    <w:p w:rsidR="00A96701" w:rsidRDefault="00A96701" w:rsidP="00A96701">
      <w:pPr>
        <w:pStyle w:val="KeepWithNext"/>
        <w:rPr>
          <w:rtl/>
        </w:rPr>
      </w:pPr>
    </w:p>
    <w:p w:rsidR="00A96701" w:rsidRDefault="00A96701" w:rsidP="00A96701">
      <w:pPr>
        <w:rPr>
          <w:rtl/>
        </w:rPr>
      </w:pPr>
      <w:r>
        <w:rPr>
          <w:rFonts w:hint="cs"/>
          <w:rtl/>
        </w:rPr>
        <w:t xml:space="preserve">אבל תכף תראו שאנחנו כן קבענו בהכרזות הישראליות מבחן של </w:t>
      </w:r>
      <w:bookmarkStart w:id="544" w:name="_ETM_Q1_2578032"/>
      <w:bookmarkEnd w:id="544"/>
      <w:r>
        <w:rPr>
          <w:rFonts w:hint="cs"/>
          <w:rtl/>
        </w:rPr>
        <w:t>זיקה לישראל, שלא ישתמע. אבל כשאנחנו מאמצים הכרזות זרות די</w:t>
      </w:r>
      <w:bookmarkStart w:id="545" w:name="_ETM_Q1_2583832"/>
      <w:bookmarkEnd w:id="545"/>
      <w:r>
        <w:rPr>
          <w:rFonts w:hint="cs"/>
          <w:rtl/>
        </w:rPr>
        <w:t xml:space="preserve"> לנו בכך שמועצת הביטחון של האו"ם הכריזה, גם אם אין</w:t>
      </w:r>
      <w:bookmarkStart w:id="546" w:name="_ETM_Q1_2587173"/>
      <w:bookmarkEnd w:id="546"/>
      <w:r>
        <w:rPr>
          <w:rFonts w:hint="cs"/>
          <w:rtl/>
        </w:rPr>
        <w:t xml:space="preserve"> שום קשר לישראל. </w:t>
      </w:r>
      <w:bookmarkStart w:id="547" w:name="_ETM_Q1_2589541"/>
      <w:bookmarkEnd w:id="547"/>
    </w:p>
    <w:p w:rsidR="00A96701" w:rsidRDefault="00A96701" w:rsidP="00A96701">
      <w:pPr>
        <w:rPr>
          <w:rtl/>
        </w:rPr>
      </w:pPr>
      <w:bookmarkStart w:id="548" w:name="_ETM_Q1_2589601"/>
      <w:bookmarkEnd w:id="548"/>
    </w:p>
    <w:p w:rsidR="00A96701" w:rsidRDefault="00A96701" w:rsidP="00A96701">
      <w:pPr>
        <w:pStyle w:val="af9"/>
        <w:keepNext/>
        <w:rPr>
          <w:rtl/>
        </w:rPr>
      </w:pPr>
      <w:bookmarkStart w:id="549" w:name="ET_guest_גל_כהן_80"/>
      <w:r w:rsidRPr="00A96701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A967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9"/>
    </w:p>
    <w:p w:rsidR="00A96701" w:rsidRDefault="00A96701" w:rsidP="00A96701">
      <w:pPr>
        <w:pStyle w:val="KeepWithNext"/>
        <w:rPr>
          <w:rtl/>
        </w:rPr>
      </w:pPr>
    </w:p>
    <w:p w:rsidR="00A96701" w:rsidRDefault="00A96701" w:rsidP="00A96701">
      <w:pPr>
        <w:rPr>
          <w:rtl/>
        </w:rPr>
      </w:pPr>
      <w:r>
        <w:rPr>
          <w:rFonts w:hint="cs"/>
          <w:rtl/>
        </w:rPr>
        <w:t xml:space="preserve">אם תיכנסי היום לרשימת היחידים המוכרזים של מדינת </w:t>
      </w:r>
      <w:bookmarkStart w:id="550" w:name="_ETM_Q1_2592891"/>
      <w:bookmarkEnd w:id="550"/>
      <w:r>
        <w:rPr>
          <w:rFonts w:hint="cs"/>
          <w:rtl/>
        </w:rPr>
        <w:t>ישראל, יש רשימה כזאת, היא מפורסמת באתר משרד הביטחון לפי</w:t>
      </w:r>
      <w:bookmarkStart w:id="551" w:name="_ETM_Q1_2593770"/>
      <w:bookmarkEnd w:id="551"/>
      <w:r>
        <w:rPr>
          <w:rFonts w:hint="cs"/>
          <w:rtl/>
        </w:rPr>
        <w:t xml:space="preserve"> חוק המאבק בטרור, תמצאי שם מאות אנשים שאין להם </w:t>
      </w:r>
      <w:bookmarkStart w:id="552" w:name="_ETM_Q1_2601802"/>
      <w:bookmarkEnd w:id="552"/>
      <w:r>
        <w:rPr>
          <w:rFonts w:hint="cs"/>
          <w:rtl/>
        </w:rPr>
        <w:t xml:space="preserve">שום קשר למדינת ישראל. הם כולם אנשים ששר הביטחון היום </w:t>
      </w:r>
      <w:bookmarkStart w:id="553" w:name="_ETM_Q1_2606485"/>
      <w:bookmarkEnd w:id="553"/>
      <w:r>
        <w:rPr>
          <w:rtl/>
        </w:rPr>
        <w:t>–</w:t>
      </w:r>
      <w:r>
        <w:rPr>
          <w:rFonts w:hint="cs"/>
          <w:rtl/>
        </w:rPr>
        <w:t xml:space="preserve"> בעבר היה עושה את זה הקבינט </w:t>
      </w:r>
      <w:r>
        <w:rPr>
          <w:rtl/>
        </w:rPr>
        <w:t>–</w:t>
      </w:r>
      <w:r>
        <w:rPr>
          <w:rFonts w:hint="cs"/>
          <w:rtl/>
        </w:rPr>
        <w:t xml:space="preserve"> אימץ הכרזה</w:t>
      </w:r>
      <w:bookmarkStart w:id="554" w:name="_ETM_Q1_2608235"/>
      <w:bookmarkEnd w:id="554"/>
      <w:r>
        <w:rPr>
          <w:rFonts w:hint="cs"/>
          <w:rtl/>
        </w:rPr>
        <w:t xml:space="preserve"> של מועצת הביטחון עליהם, כי זאת חובתנו. </w:t>
      </w:r>
      <w:bookmarkStart w:id="555" w:name="_ETM_Q1_2611896"/>
      <w:bookmarkEnd w:id="555"/>
    </w:p>
    <w:p w:rsidR="00A96701" w:rsidRDefault="00A96701" w:rsidP="00A96701">
      <w:pPr>
        <w:rPr>
          <w:rtl/>
        </w:rPr>
      </w:pPr>
      <w:bookmarkStart w:id="556" w:name="_ETM_Q1_2611964"/>
      <w:bookmarkEnd w:id="556"/>
    </w:p>
    <w:p w:rsidR="00A96701" w:rsidRDefault="00A96701" w:rsidP="00A96701">
      <w:pPr>
        <w:pStyle w:val="a4"/>
        <w:keepNext/>
        <w:rPr>
          <w:rtl/>
        </w:rPr>
      </w:pPr>
      <w:bookmarkStart w:id="557" w:name="ET_speaker_מירי_פרנקלשור_81"/>
      <w:r w:rsidRPr="00A9670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967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A96701" w:rsidRDefault="00A96701" w:rsidP="00A96701">
      <w:pPr>
        <w:pStyle w:val="KeepWithNext"/>
        <w:rPr>
          <w:rtl/>
        </w:rPr>
      </w:pPr>
    </w:p>
    <w:p w:rsidR="00A96701" w:rsidRDefault="00A96701" w:rsidP="00A96701">
      <w:pPr>
        <w:rPr>
          <w:rtl/>
        </w:rPr>
      </w:pPr>
      <w:bookmarkStart w:id="558" w:name="_ETM_Q1_2613783"/>
      <w:bookmarkStart w:id="559" w:name="_ETM_Q1_2613824"/>
      <w:bookmarkEnd w:id="558"/>
      <w:bookmarkEnd w:id="559"/>
      <w:r>
        <w:rPr>
          <w:rFonts w:hint="cs"/>
          <w:rtl/>
        </w:rPr>
        <w:t>אבל</w:t>
      </w:r>
      <w:bookmarkStart w:id="560" w:name="_ETM_Q1_2614311"/>
      <w:bookmarkEnd w:id="560"/>
      <w:r>
        <w:rPr>
          <w:rFonts w:hint="cs"/>
          <w:rtl/>
        </w:rPr>
        <w:t xml:space="preserve"> ברגע שאנחנו נותנים את הסמכות לשר הביטחון, התחדדה אצלי </w:t>
      </w:r>
      <w:bookmarkStart w:id="561" w:name="_ETM_Q1_2615195"/>
      <w:bookmarkEnd w:id="561"/>
      <w:r>
        <w:rPr>
          <w:rFonts w:hint="cs"/>
          <w:rtl/>
        </w:rPr>
        <w:t>השאלה האם צריך להיות בכל זאת איזשהו קשר, ואולי התשובה</w:t>
      </w:r>
      <w:bookmarkStart w:id="562" w:name="_ETM_Q1_2618900"/>
      <w:bookmarkEnd w:id="562"/>
      <w:r>
        <w:rPr>
          <w:rFonts w:hint="cs"/>
          <w:rtl/>
        </w:rPr>
        <w:t xml:space="preserve"> היא בסופו של דבר ב-3. </w:t>
      </w:r>
      <w:bookmarkStart w:id="563" w:name="_ETM_Q1_2622143"/>
      <w:bookmarkEnd w:id="563"/>
    </w:p>
    <w:p w:rsidR="00A96701" w:rsidRDefault="00A96701" w:rsidP="00A96701">
      <w:pPr>
        <w:rPr>
          <w:rtl/>
        </w:rPr>
      </w:pPr>
      <w:bookmarkStart w:id="564" w:name="_ETM_Q1_2622201"/>
      <w:bookmarkEnd w:id="564"/>
    </w:p>
    <w:p w:rsidR="00A96701" w:rsidRDefault="00A96701" w:rsidP="00A96701">
      <w:pPr>
        <w:pStyle w:val="af9"/>
        <w:keepNext/>
        <w:rPr>
          <w:rtl/>
        </w:rPr>
      </w:pPr>
      <w:bookmarkStart w:id="565" w:name="ET_guest_לילך_וגנר_82"/>
      <w:r w:rsidRPr="00A9670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A967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"/>
    </w:p>
    <w:p w:rsidR="00A96701" w:rsidRDefault="00A96701" w:rsidP="00A96701">
      <w:pPr>
        <w:pStyle w:val="KeepWithNext"/>
        <w:rPr>
          <w:rtl/>
        </w:rPr>
      </w:pPr>
    </w:p>
    <w:p w:rsidR="00A96701" w:rsidRDefault="00A96701" w:rsidP="00A96701">
      <w:pPr>
        <w:rPr>
          <w:rtl/>
        </w:rPr>
      </w:pPr>
      <w:r>
        <w:rPr>
          <w:rFonts w:hint="cs"/>
          <w:rtl/>
        </w:rPr>
        <w:t xml:space="preserve">בסעיף עצמו ולא בהגדרה. </w:t>
      </w:r>
    </w:p>
    <w:p w:rsidR="00A96701" w:rsidRDefault="00A96701" w:rsidP="00A96701">
      <w:pPr>
        <w:rPr>
          <w:rtl/>
        </w:rPr>
      </w:pPr>
      <w:bookmarkStart w:id="566" w:name="_ETM_Q1_2623975"/>
      <w:bookmarkStart w:id="567" w:name="_ETM_Q1_2624038"/>
      <w:bookmarkEnd w:id="566"/>
      <w:bookmarkEnd w:id="567"/>
    </w:p>
    <w:p w:rsidR="00A96701" w:rsidRDefault="00A96701" w:rsidP="00A96701">
      <w:pPr>
        <w:pStyle w:val="af9"/>
        <w:keepNext/>
        <w:rPr>
          <w:rtl/>
        </w:rPr>
      </w:pPr>
      <w:bookmarkStart w:id="568" w:name="ET_guest_אביגיל_סון_פלדמן_83"/>
      <w:r w:rsidRPr="00A9670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פלדמן:</w:t>
      </w:r>
      <w:r w:rsidRPr="00A967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8"/>
    </w:p>
    <w:p w:rsidR="00A96701" w:rsidRDefault="00A96701" w:rsidP="00A96701">
      <w:pPr>
        <w:pStyle w:val="KeepWithNext"/>
        <w:rPr>
          <w:rtl/>
        </w:rPr>
      </w:pPr>
    </w:p>
    <w:p w:rsidR="00A96701" w:rsidRDefault="00A96701" w:rsidP="00A96701">
      <w:pPr>
        <w:rPr>
          <w:rtl/>
        </w:rPr>
      </w:pPr>
      <w:r>
        <w:rPr>
          <w:rFonts w:hint="cs"/>
          <w:rtl/>
        </w:rPr>
        <w:t>צריך</w:t>
      </w:r>
      <w:bookmarkStart w:id="569" w:name="_ETM_Q1_2623063"/>
      <w:bookmarkEnd w:id="569"/>
      <w:r>
        <w:rPr>
          <w:rFonts w:hint="cs"/>
          <w:rtl/>
        </w:rPr>
        <w:t xml:space="preserve"> לזכור שהקונטקסט המקורי של כל הנושא של האימוץ הוא היחסים</w:t>
      </w:r>
      <w:bookmarkStart w:id="570" w:name="_ETM_Q1_2632403"/>
      <w:bookmarkEnd w:id="570"/>
      <w:r>
        <w:rPr>
          <w:rFonts w:hint="cs"/>
          <w:rtl/>
        </w:rPr>
        <w:t xml:space="preserve"> שלנו מול המדינה שאנחנו מאמצים את ההחלטות שלה. ועכשיו הנושא של הזיקה לישראל שהופך את זה לאינטרס ישראלי זה חלק </w:t>
      </w:r>
      <w:bookmarkStart w:id="571" w:name="_ETM_Q1_2638849"/>
      <w:bookmarkEnd w:id="571"/>
      <w:r>
        <w:rPr>
          <w:rFonts w:hint="cs"/>
          <w:rtl/>
        </w:rPr>
        <w:t xml:space="preserve">מהתנאים שחלים על שר הביטחון. </w:t>
      </w:r>
    </w:p>
    <w:p w:rsidR="003C101E" w:rsidRDefault="003C101E" w:rsidP="00A96701">
      <w:pPr>
        <w:rPr>
          <w:rtl/>
        </w:rPr>
      </w:pPr>
      <w:bookmarkStart w:id="572" w:name="_ETM_Q1_2643482"/>
      <w:bookmarkStart w:id="573" w:name="_ETM_Q1_2643553"/>
      <w:bookmarkEnd w:id="572"/>
      <w:bookmarkEnd w:id="573"/>
    </w:p>
    <w:p w:rsidR="003C101E" w:rsidRDefault="003C101E" w:rsidP="003C101E">
      <w:pPr>
        <w:pStyle w:val="a4"/>
        <w:keepNext/>
        <w:rPr>
          <w:rtl/>
        </w:rPr>
      </w:pPr>
      <w:bookmarkStart w:id="574" w:name="ET_speaker_גלעד_נווה_84"/>
      <w:r w:rsidRPr="003C101E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3C1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3C101E" w:rsidRDefault="003C101E" w:rsidP="003C101E">
      <w:pPr>
        <w:pStyle w:val="KeepWithNext"/>
        <w:rPr>
          <w:rtl/>
        </w:rPr>
      </w:pPr>
    </w:p>
    <w:p w:rsidR="003C101E" w:rsidRDefault="003C101E" w:rsidP="003C101E">
      <w:pPr>
        <w:rPr>
          <w:rtl/>
        </w:rPr>
      </w:pPr>
      <w:r>
        <w:rPr>
          <w:rFonts w:hint="cs"/>
          <w:rtl/>
        </w:rPr>
        <w:t xml:space="preserve">"פעיל טרור" </w:t>
      </w:r>
      <w:r>
        <w:rPr>
          <w:rtl/>
        </w:rPr>
        <w:t>–</w:t>
      </w:r>
      <w:r>
        <w:rPr>
          <w:rFonts w:hint="cs"/>
          <w:rtl/>
        </w:rPr>
        <w:t xml:space="preserve"> אחד מאלה:</w:t>
      </w:r>
      <w:bookmarkStart w:id="575" w:name="_ETM_Q1_2647432"/>
      <w:bookmarkEnd w:id="575"/>
      <w:r>
        <w:rPr>
          <w:rFonts w:hint="cs"/>
          <w:rtl/>
        </w:rPr>
        <w:t xml:space="preserve"> (1) אדם הנוטל חלק בביצוע מעשה טרור או המסייע או </w:t>
      </w:r>
      <w:bookmarkStart w:id="576" w:name="_ETM_Q1_2650270"/>
      <w:bookmarkEnd w:id="576"/>
      <w:r>
        <w:rPr>
          <w:rFonts w:hint="cs"/>
          <w:rtl/>
        </w:rPr>
        <w:t>המשדל לביצוע מעשה טרור; (2) אדם הנוטל חלק פעיל בארגון טרור מוכרז; (3) אדם הנוטל חלק באופן שיטתי ומתמשך במימון</w:t>
      </w:r>
      <w:bookmarkStart w:id="577" w:name="_ETM_Q1_2660334"/>
      <w:bookmarkEnd w:id="577"/>
      <w:r>
        <w:rPr>
          <w:rFonts w:hint="cs"/>
          <w:rtl/>
        </w:rPr>
        <w:t xml:space="preserve"> פעילות של ארגון טרור מוכרז או בהעמדת אמצעים לארגון </w:t>
      </w:r>
      <w:bookmarkStart w:id="578" w:name="_ETM_Q1_2661279"/>
      <w:bookmarkEnd w:id="578"/>
      <w:r>
        <w:rPr>
          <w:rFonts w:hint="cs"/>
          <w:rtl/>
        </w:rPr>
        <w:t xml:space="preserve">טרור מוכרז, גם אם אינו חבר בו. </w:t>
      </w:r>
      <w:bookmarkStart w:id="579" w:name="_ETM_Q1_2666878"/>
      <w:bookmarkEnd w:id="579"/>
    </w:p>
    <w:p w:rsidR="003C101E" w:rsidRDefault="003C101E" w:rsidP="003C101E">
      <w:pPr>
        <w:rPr>
          <w:rtl/>
        </w:rPr>
      </w:pPr>
      <w:bookmarkStart w:id="580" w:name="_ETM_Q1_2666942"/>
      <w:bookmarkEnd w:id="580"/>
    </w:p>
    <w:p w:rsidR="003C101E" w:rsidRDefault="003C101E" w:rsidP="003C101E">
      <w:pPr>
        <w:pStyle w:val="af9"/>
        <w:keepNext/>
        <w:rPr>
          <w:rtl/>
        </w:rPr>
      </w:pPr>
      <w:bookmarkStart w:id="581" w:name="ET_guest_לילך_וגנר_85"/>
      <w:r w:rsidRPr="003C101E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C10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:rsidR="003C101E" w:rsidRDefault="003C101E" w:rsidP="003C101E">
      <w:pPr>
        <w:pStyle w:val="KeepWithNext"/>
        <w:rPr>
          <w:rtl/>
        </w:rPr>
      </w:pPr>
    </w:p>
    <w:p w:rsidR="003C101E" w:rsidRDefault="003C101E" w:rsidP="003C101E">
      <w:pPr>
        <w:rPr>
          <w:rtl/>
        </w:rPr>
      </w:pPr>
      <w:r>
        <w:rPr>
          <w:rFonts w:hint="cs"/>
          <w:rtl/>
        </w:rPr>
        <w:t xml:space="preserve">הגדרות (1) ו-(2) </w:t>
      </w:r>
      <w:bookmarkStart w:id="582" w:name="_ETM_Q1_2665524"/>
      <w:bookmarkEnd w:id="582"/>
      <w:r>
        <w:rPr>
          <w:rFonts w:hint="cs"/>
          <w:rtl/>
        </w:rPr>
        <w:t xml:space="preserve">היו כבר קיימות, הוספנו להן את ההגדרה השלישית. </w:t>
      </w:r>
      <w:bookmarkStart w:id="583" w:name="_ETM_Q1_2677122"/>
      <w:bookmarkEnd w:id="583"/>
    </w:p>
    <w:p w:rsidR="003C101E" w:rsidRDefault="003C101E" w:rsidP="003C101E">
      <w:pPr>
        <w:rPr>
          <w:rtl/>
        </w:rPr>
      </w:pPr>
      <w:bookmarkStart w:id="584" w:name="_ETM_Q1_2677181"/>
      <w:bookmarkEnd w:id="584"/>
    </w:p>
    <w:p w:rsidR="003C101E" w:rsidRDefault="003C101E" w:rsidP="003C101E">
      <w:pPr>
        <w:pStyle w:val="a4"/>
        <w:keepNext/>
        <w:rPr>
          <w:rtl/>
        </w:rPr>
      </w:pPr>
      <w:bookmarkStart w:id="585" w:name="ET_speaker_מירי_פרנקלשור_86"/>
      <w:r w:rsidRPr="003C101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C1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3C101E" w:rsidRDefault="003C101E" w:rsidP="003C101E">
      <w:pPr>
        <w:pStyle w:val="KeepWithNext"/>
        <w:rPr>
          <w:rtl/>
        </w:rPr>
      </w:pPr>
    </w:p>
    <w:p w:rsidR="003C101E" w:rsidRDefault="003C101E" w:rsidP="003C101E">
      <w:pPr>
        <w:rPr>
          <w:rtl/>
        </w:rPr>
      </w:pPr>
      <w:bookmarkStart w:id="586" w:name="_ETM_Q1_2679163"/>
      <w:bookmarkStart w:id="587" w:name="_ETM_Q1_2679203"/>
      <w:bookmarkEnd w:id="586"/>
      <w:bookmarkEnd w:id="587"/>
      <w:r>
        <w:rPr>
          <w:rFonts w:hint="cs"/>
          <w:rtl/>
        </w:rPr>
        <w:t xml:space="preserve">יש לי שאלה לגבי פסקה (2). הרי אדם שנוטל חלק פעיל </w:t>
      </w:r>
      <w:bookmarkStart w:id="588" w:name="_ETM_Q1_2681013"/>
      <w:bookmarkEnd w:id="588"/>
      <w:r>
        <w:rPr>
          <w:rFonts w:hint="cs"/>
          <w:rtl/>
        </w:rPr>
        <w:t>בארגון טרור מוכרז הוא כבר בעצם נכלל ב"חבר</w:t>
      </w:r>
      <w:bookmarkStart w:id="589" w:name="_ETM_Q1_2687138"/>
      <w:bookmarkEnd w:id="589"/>
      <w:r>
        <w:rPr>
          <w:rFonts w:hint="cs"/>
          <w:rtl/>
        </w:rPr>
        <w:t xml:space="preserve"> בארגון טרור", הגדרה שקיימת היום, נכון?</w:t>
      </w:r>
      <w:bookmarkStart w:id="590" w:name="_ETM_Q1_2690043"/>
      <w:bookmarkEnd w:id="590"/>
      <w:r>
        <w:rPr>
          <w:rFonts w:hint="cs"/>
          <w:rtl/>
        </w:rPr>
        <w:t xml:space="preserve"> יש לנו הגדרה בנוסח המשולב ל"חבר בארגון טרור". </w:t>
      </w:r>
      <w:r w:rsidR="00A7444F">
        <w:rPr>
          <w:rFonts w:hint="cs"/>
          <w:rtl/>
        </w:rPr>
        <w:t xml:space="preserve">היא מתייחסת לחבר בארגון </w:t>
      </w:r>
      <w:bookmarkStart w:id="591" w:name="_ETM_Q1_2716012"/>
      <w:bookmarkEnd w:id="591"/>
      <w:r w:rsidR="00A7444F">
        <w:rPr>
          <w:rFonts w:hint="cs"/>
          <w:rtl/>
        </w:rPr>
        <w:t xml:space="preserve">טרור בפסקה (1), מי שנוטל חלק פעיל בפעילות של ארגון </w:t>
      </w:r>
      <w:bookmarkStart w:id="592" w:name="_ETM_Q1_2722419"/>
      <w:bookmarkEnd w:id="592"/>
      <w:r w:rsidR="00A7444F">
        <w:rPr>
          <w:rFonts w:hint="cs"/>
          <w:rtl/>
        </w:rPr>
        <w:t xml:space="preserve">טרור. נכון שההגדרה בפסקה (2) הייתה קיימת, אנחנו רק שואבים </w:t>
      </w:r>
      <w:bookmarkStart w:id="593" w:name="_ETM_Q1_2728795"/>
      <w:bookmarkEnd w:id="593"/>
      <w:r w:rsidR="00A7444F">
        <w:rPr>
          <w:rFonts w:hint="cs"/>
          <w:rtl/>
        </w:rPr>
        <w:t xml:space="preserve">אותה מסעיף 10 </w:t>
      </w:r>
      <w:r w:rsidR="00A7444F">
        <w:rPr>
          <w:rtl/>
        </w:rPr>
        <w:t>–</w:t>
      </w:r>
      <w:r w:rsidR="00A7444F">
        <w:rPr>
          <w:rFonts w:hint="cs"/>
          <w:rtl/>
        </w:rPr>
        <w:t xml:space="preserve"> פעיל טרור אחד מאלה, אדם הנוטל</w:t>
      </w:r>
      <w:bookmarkStart w:id="594" w:name="_ETM_Q1_2733616"/>
      <w:bookmarkEnd w:id="594"/>
      <w:r w:rsidR="00A7444F">
        <w:rPr>
          <w:rFonts w:hint="cs"/>
          <w:rtl/>
        </w:rPr>
        <w:t xml:space="preserve"> חלק פעיל בארגון טרור מוכרז. זאת אומרת, היום הוא גם</w:t>
      </w:r>
      <w:bookmarkStart w:id="595" w:name="_ETM_Q1_2736144"/>
      <w:bookmarkEnd w:id="595"/>
      <w:r w:rsidR="00A7444F">
        <w:rPr>
          <w:rFonts w:hint="cs"/>
          <w:rtl/>
        </w:rPr>
        <w:t xml:space="preserve"> יהיה פעיל טרור וגם חבר בארגון טרור מוכרז, </w:t>
      </w:r>
      <w:bookmarkStart w:id="596" w:name="_ETM_Q1_2741477"/>
      <w:bookmarkEnd w:id="596"/>
      <w:r w:rsidR="00A7444F">
        <w:rPr>
          <w:rFonts w:hint="cs"/>
          <w:rtl/>
        </w:rPr>
        <w:t xml:space="preserve">נכון? </w:t>
      </w:r>
      <w:bookmarkStart w:id="597" w:name="_ETM_Q1_2744357"/>
      <w:bookmarkEnd w:id="597"/>
    </w:p>
    <w:p w:rsidR="00A7444F" w:rsidRDefault="00A7444F" w:rsidP="003C101E">
      <w:pPr>
        <w:rPr>
          <w:rtl/>
        </w:rPr>
      </w:pPr>
      <w:bookmarkStart w:id="598" w:name="_ETM_Q1_2744426"/>
      <w:bookmarkEnd w:id="598"/>
    </w:p>
    <w:p w:rsidR="00A7444F" w:rsidRDefault="00A7444F" w:rsidP="00A7444F">
      <w:pPr>
        <w:pStyle w:val="a4"/>
        <w:keepNext/>
        <w:rPr>
          <w:rtl/>
        </w:rPr>
      </w:pPr>
      <w:bookmarkStart w:id="599" w:name="ET_speaker_5803_87"/>
      <w:r w:rsidRPr="00A7444F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A744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A7444F" w:rsidRDefault="00A7444F" w:rsidP="00A7444F">
      <w:pPr>
        <w:pStyle w:val="KeepWithNext"/>
        <w:rPr>
          <w:rtl/>
        </w:rPr>
      </w:pPr>
    </w:p>
    <w:p w:rsidR="00A7444F" w:rsidRDefault="00A7444F" w:rsidP="00A7444F">
      <w:pPr>
        <w:rPr>
          <w:rtl/>
        </w:rPr>
      </w:pPr>
      <w:r>
        <w:rPr>
          <w:rFonts w:hint="cs"/>
          <w:rtl/>
        </w:rPr>
        <w:t xml:space="preserve">אבל זה לא תנאים מצטברים. </w:t>
      </w:r>
    </w:p>
    <w:p w:rsidR="002A6D2A" w:rsidRDefault="002A6D2A" w:rsidP="00A7444F">
      <w:pPr>
        <w:rPr>
          <w:rtl/>
        </w:rPr>
      </w:pPr>
      <w:bookmarkStart w:id="600" w:name="_ETM_Q1_2747655"/>
      <w:bookmarkStart w:id="601" w:name="_ETM_Q1_2747728"/>
      <w:bookmarkEnd w:id="600"/>
      <w:bookmarkEnd w:id="601"/>
    </w:p>
    <w:p w:rsidR="002A6D2A" w:rsidRDefault="002A6D2A" w:rsidP="002A6D2A">
      <w:pPr>
        <w:pStyle w:val="af9"/>
        <w:keepNext/>
        <w:rPr>
          <w:rtl/>
        </w:rPr>
      </w:pPr>
      <w:bookmarkStart w:id="602" w:name="ET_guest_לילך_וגנר_88"/>
      <w:r w:rsidRPr="002A6D2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לילך וגנר:</w:t>
      </w:r>
      <w:r w:rsidRPr="002A6D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2"/>
    </w:p>
    <w:p w:rsidR="002A6D2A" w:rsidRDefault="002A6D2A" w:rsidP="002A6D2A">
      <w:pPr>
        <w:pStyle w:val="KeepWithNext"/>
        <w:rPr>
          <w:rtl/>
        </w:rPr>
      </w:pPr>
    </w:p>
    <w:p w:rsidR="002A6D2A" w:rsidRDefault="002A6D2A" w:rsidP="002A6D2A">
      <w:pPr>
        <w:rPr>
          <w:rtl/>
        </w:rPr>
      </w:pPr>
      <w:bookmarkStart w:id="603" w:name="_ETM_Q1_2757745"/>
      <w:bookmarkStart w:id="604" w:name="_ETM_Q1_2757797"/>
      <w:bookmarkEnd w:id="603"/>
      <w:bookmarkEnd w:id="604"/>
      <w:r>
        <w:rPr>
          <w:rFonts w:hint="cs"/>
          <w:rtl/>
        </w:rPr>
        <w:t xml:space="preserve">כן, היא דומה </w:t>
      </w:r>
      <w:bookmarkStart w:id="605" w:name="_ETM_Q1_2755862"/>
      <w:bookmarkEnd w:id="605"/>
      <w:r>
        <w:rPr>
          <w:rFonts w:hint="cs"/>
          <w:rtl/>
        </w:rPr>
        <w:t xml:space="preserve">להגדרה של חבר בארגון טרור בפסקה (1). </w:t>
      </w:r>
      <w:bookmarkStart w:id="606" w:name="_ETM_Q1_2766650"/>
      <w:bookmarkEnd w:id="606"/>
    </w:p>
    <w:p w:rsidR="002A6D2A" w:rsidRDefault="002A6D2A" w:rsidP="002A6D2A">
      <w:pPr>
        <w:rPr>
          <w:rtl/>
        </w:rPr>
      </w:pPr>
      <w:bookmarkStart w:id="607" w:name="_ETM_Q1_2766732"/>
      <w:bookmarkEnd w:id="607"/>
    </w:p>
    <w:p w:rsidR="002A6D2A" w:rsidRDefault="002A6D2A" w:rsidP="002A6D2A">
      <w:pPr>
        <w:pStyle w:val="a4"/>
        <w:keepNext/>
        <w:rPr>
          <w:rtl/>
        </w:rPr>
      </w:pPr>
      <w:bookmarkStart w:id="608" w:name="ET_speaker_מירי_פרנקלשור_89"/>
      <w:r w:rsidRPr="002A6D2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A6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2A6D2A" w:rsidRDefault="002A6D2A" w:rsidP="002A6D2A">
      <w:pPr>
        <w:pStyle w:val="KeepWithNext"/>
        <w:rPr>
          <w:rtl/>
        </w:rPr>
      </w:pPr>
    </w:p>
    <w:p w:rsidR="002A6D2A" w:rsidRDefault="002A6D2A" w:rsidP="002A6D2A">
      <w:pPr>
        <w:rPr>
          <w:rtl/>
        </w:rPr>
      </w:pPr>
      <w:r>
        <w:rPr>
          <w:rFonts w:hint="cs"/>
          <w:rtl/>
        </w:rPr>
        <w:t xml:space="preserve">האם כל </w:t>
      </w:r>
      <w:bookmarkStart w:id="609" w:name="_ETM_Q1_2765652"/>
      <w:bookmarkEnd w:id="609"/>
      <w:r>
        <w:rPr>
          <w:rFonts w:hint="cs"/>
          <w:rtl/>
        </w:rPr>
        <w:t>חבר בארגון טרור יכול להיות פעיל טרור?</w:t>
      </w:r>
      <w:bookmarkStart w:id="610" w:name="_ETM_Q1_2769841"/>
      <w:bookmarkEnd w:id="610"/>
    </w:p>
    <w:p w:rsidR="002A6D2A" w:rsidRDefault="002A6D2A" w:rsidP="002A6D2A">
      <w:pPr>
        <w:rPr>
          <w:rtl/>
        </w:rPr>
      </w:pPr>
      <w:bookmarkStart w:id="611" w:name="_ETM_Q1_2769901"/>
      <w:bookmarkEnd w:id="611"/>
    </w:p>
    <w:p w:rsidR="002A6D2A" w:rsidRDefault="002A6D2A" w:rsidP="002A6D2A">
      <w:pPr>
        <w:pStyle w:val="af9"/>
        <w:keepNext/>
        <w:rPr>
          <w:rtl/>
        </w:rPr>
      </w:pPr>
      <w:bookmarkStart w:id="612" w:name="ET_guest_לילך_וגנר_90"/>
      <w:r w:rsidRPr="002A6D2A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A6D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2"/>
    </w:p>
    <w:p w:rsidR="002A6D2A" w:rsidRDefault="002A6D2A" w:rsidP="002A6D2A">
      <w:pPr>
        <w:pStyle w:val="KeepWithNext"/>
        <w:rPr>
          <w:rtl/>
        </w:rPr>
      </w:pPr>
    </w:p>
    <w:p w:rsidR="002A6D2A" w:rsidRDefault="002A6D2A" w:rsidP="002A6D2A">
      <w:pPr>
        <w:rPr>
          <w:rtl/>
        </w:rPr>
      </w:pPr>
      <w:r>
        <w:rPr>
          <w:rFonts w:hint="cs"/>
          <w:rtl/>
        </w:rPr>
        <w:t xml:space="preserve">ההגדרות הן שונות לצרכים </w:t>
      </w:r>
      <w:bookmarkStart w:id="613" w:name="_ETM_Q1_2771398"/>
      <w:bookmarkEnd w:id="613"/>
      <w:r>
        <w:rPr>
          <w:rFonts w:hint="cs"/>
          <w:rtl/>
        </w:rPr>
        <w:t xml:space="preserve">שונים. ההגדרה של החברות היא בעיקר לצורך העבירה. </w:t>
      </w:r>
      <w:bookmarkStart w:id="614" w:name="_ETM_Q1_2777600"/>
      <w:bookmarkEnd w:id="614"/>
    </w:p>
    <w:p w:rsidR="002A6D2A" w:rsidRDefault="002A6D2A" w:rsidP="002A6D2A">
      <w:pPr>
        <w:rPr>
          <w:rtl/>
        </w:rPr>
      </w:pPr>
      <w:bookmarkStart w:id="615" w:name="_ETM_Q1_2777654"/>
      <w:bookmarkEnd w:id="615"/>
    </w:p>
    <w:p w:rsidR="002A6D2A" w:rsidRDefault="002A6D2A" w:rsidP="002A6D2A">
      <w:pPr>
        <w:pStyle w:val="a4"/>
        <w:keepNext/>
        <w:rPr>
          <w:rtl/>
        </w:rPr>
      </w:pPr>
      <w:bookmarkStart w:id="616" w:name="ET_speaker_מירי_פרנקלשור_91"/>
      <w:r w:rsidRPr="002A6D2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A6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2A6D2A" w:rsidRDefault="002A6D2A" w:rsidP="002A6D2A">
      <w:pPr>
        <w:pStyle w:val="KeepWithNext"/>
        <w:rPr>
          <w:rtl/>
        </w:rPr>
      </w:pPr>
    </w:p>
    <w:p w:rsidR="002A6D2A" w:rsidRDefault="002A6D2A" w:rsidP="002A6D2A">
      <w:pPr>
        <w:rPr>
          <w:rtl/>
        </w:rPr>
      </w:pPr>
      <w:r>
        <w:rPr>
          <w:rFonts w:hint="cs"/>
          <w:rtl/>
        </w:rPr>
        <w:t xml:space="preserve">אבל השאלה </w:t>
      </w:r>
      <w:bookmarkStart w:id="617" w:name="_ETM_Q1_2776870"/>
      <w:bookmarkEnd w:id="617"/>
      <w:r>
        <w:rPr>
          <w:rFonts w:hint="cs"/>
          <w:rtl/>
        </w:rPr>
        <w:t xml:space="preserve">שלי, האם חבר בארגון טרור תמיד יהיה פעיל טרור. </w:t>
      </w:r>
      <w:bookmarkStart w:id="618" w:name="_ETM_Q1_2781197"/>
      <w:bookmarkEnd w:id="618"/>
    </w:p>
    <w:p w:rsidR="002A6D2A" w:rsidRDefault="002A6D2A" w:rsidP="002A6D2A">
      <w:pPr>
        <w:rPr>
          <w:rtl/>
        </w:rPr>
      </w:pPr>
    </w:p>
    <w:p w:rsidR="002A6D2A" w:rsidRDefault="002A6D2A" w:rsidP="002A6D2A">
      <w:pPr>
        <w:pStyle w:val="af9"/>
        <w:keepNext/>
        <w:rPr>
          <w:rtl/>
        </w:rPr>
      </w:pPr>
      <w:bookmarkStart w:id="619" w:name="ET_guest_אביגיל_סון_פלדמן_92"/>
      <w:r w:rsidRPr="002A6D2A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פלדמן:</w:t>
      </w:r>
      <w:r w:rsidRPr="002A6D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9"/>
    </w:p>
    <w:p w:rsidR="002A6D2A" w:rsidRDefault="002A6D2A" w:rsidP="002A6D2A">
      <w:pPr>
        <w:pStyle w:val="KeepWithNext"/>
        <w:rPr>
          <w:rtl/>
        </w:rPr>
      </w:pPr>
    </w:p>
    <w:p w:rsidR="002A6D2A" w:rsidRDefault="002A6D2A" w:rsidP="002A6D2A">
      <w:pPr>
        <w:rPr>
          <w:rtl/>
        </w:rPr>
      </w:pPr>
      <w:r>
        <w:rPr>
          <w:rFonts w:hint="cs"/>
          <w:rtl/>
        </w:rPr>
        <w:t>נראה לי הפוך, חבר זה</w:t>
      </w:r>
      <w:bookmarkStart w:id="620" w:name="_ETM_Q1_2787852"/>
      <w:bookmarkEnd w:id="620"/>
      <w:r>
        <w:rPr>
          <w:rFonts w:hint="cs"/>
          <w:rtl/>
        </w:rPr>
        <w:t xml:space="preserve"> קצת יותר רחב. </w:t>
      </w:r>
      <w:bookmarkStart w:id="621" w:name="_ETM_Q1_2789281"/>
      <w:bookmarkEnd w:id="621"/>
    </w:p>
    <w:p w:rsidR="002A6D2A" w:rsidRDefault="002A6D2A" w:rsidP="002A6D2A">
      <w:pPr>
        <w:rPr>
          <w:rtl/>
        </w:rPr>
      </w:pPr>
      <w:bookmarkStart w:id="622" w:name="_ETM_Q1_2789348"/>
      <w:bookmarkEnd w:id="622"/>
    </w:p>
    <w:p w:rsidR="002A6D2A" w:rsidRDefault="002A6D2A" w:rsidP="002A6D2A">
      <w:pPr>
        <w:pStyle w:val="a4"/>
        <w:keepNext/>
        <w:rPr>
          <w:rtl/>
        </w:rPr>
      </w:pPr>
      <w:bookmarkStart w:id="623" w:name="ET_speaker_מירי_פרנקלשור_93"/>
      <w:r w:rsidRPr="002A6D2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A6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2A6D2A" w:rsidRDefault="002A6D2A" w:rsidP="002A6D2A">
      <w:pPr>
        <w:pStyle w:val="KeepWithNext"/>
        <w:rPr>
          <w:rtl/>
        </w:rPr>
      </w:pPr>
    </w:p>
    <w:p w:rsidR="002A6D2A" w:rsidRDefault="002A6D2A" w:rsidP="002A6D2A">
      <w:pPr>
        <w:rPr>
          <w:rtl/>
        </w:rPr>
      </w:pPr>
      <w:bookmarkStart w:id="624" w:name="_ETM_Q1_2792858"/>
      <w:bookmarkStart w:id="625" w:name="_ETM_Q1_2792891"/>
      <w:bookmarkEnd w:id="624"/>
      <w:bookmarkEnd w:id="625"/>
      <w:r>
        <w:rPr>
          <w:rFonts w:hint="cs"/>
          <w:rtl/>
        </w:rPr>
        <w:t xml:space="preserve">פעיל טרור לא בהכרח יהיה </w:t>
      </w:r>
      <w:bookmarkStart w:id="626" w:name="_ETM_Q1_2792396"/>
      <w:bookmarkEnd w:id="626"/>
      <w:r>
        <w:rPr>
          <w:rFonts w:hint="cs"/>
          <w:rtl/>
        </w:rPr>
        <w:t xml:space="preserve">חבר בארגון טרור. </w:t>
      </w:r>
      <w:bookmarkStart w:id="627" w:name="_ETM_Q1_2795452"/>
      <w:bookmarkEnd w:id="627"/>
    </w:p>
    <w:p w:rsidR="002A6D2A" w:rsidRDefault="002A6D2A" w:rsidP="002A6D2A">
      <w:pPr>
        <w:rPr>
          <w:rtl/>
        </w:rPr>
      </w:pPr>
      <w:bookmarkStart w:id="628" w:name="_ETM_Q1_2795517"/>
      <w:bookmarkEnd w:id="628"/>
    </w:p>
    <w:p w:rsidR="002A6D2A" w:rsidRDefault="002A6D2A" w:rsidP="002A6D2A">
      <w:pPr>
        <w:pStyle w:val="a4"/>
        <w:keepNext/>
        <w:rPr>
          <w:rtl/>
        </w:rPr>
      </w:pPr>
      <w:bookmarkStart w:id="629" w:name="ET_speaker_6367_94"/>
      <w:r w:rsidRPr="002A6D2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A6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2A6D2A" w:rsidRDefault="002A6D2A" w:rsidP="002A6D2A">
      <w:pPr>
        <w:pStyle w:val="KeepWithNext"/>
        <w:rPr>
          <w:rtl/>
        </w:rPr>
      </w:pPr>
    </w:p>
    <w:p w:rsidR="002A6D2A" w:rsidRDefault="002A6D2A" w:rsidP="002A6D2A">
      <w:pPr>
        <w:rPr>
          <w:rtl/>
        </w:rPr>
      </w:pPr>
      <w:r>
        <w:rPr>
          <w:rFonts w:hint="cs"/>
          <w:rtl/>
        </w:rPr>
        <w:t xml:space="preserve">בדיוק. זו הגדרה מצמצת, פעיל. </w:t>
      </w:r>
      <w:bookmarkStart w:id="630" w:name="_ETM_Q1_2799096"/>
      <w:bookmarkEnd w:id="630"/>
    </w:p>
    <w:p w:rsidR="002A6D2A" w:rsidRDefault="002A6D2A" w:rsidP="002A6D2A">
      <w:pPr>
        <w:rPr>
          <w:rtl/>
        </w:rPr>
      </w:pPr>
      <w:bookmarkStart w:id="631" w:name="_ETM_Q1_2799158"/>
      <w:bookmarkEnd w:id="631"/>
    </w:p>
    <w:p w:rsidR="002A6D2A" w:rsidRDefault="002A6D2A" w:rsidP="002A6D2A">
      <w:pPr>
        <w:pStyle w:val="a4"/>
        <w:keepNext/>
        <w:rPr>
          <w:rtl/>
        </w:rPr>
      </w:pPr>
      <w:bookmarkStart w:id="632" w:name="ET_speaker_מירי_פרנקלשור_95"/>
      <w:r w:rsidRPr="002A6D2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A6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2A6D2A" w:rsidRDefault="002A6D2A" w:rsidP="002A6D2A">
      <w:pPr>
        <w:pStyle w:val="KeepWithNext"/>
        <w:rPr>
          <w:rtl/>
        </w:rPr>
      </w:pPr>
    </w:p>
    <w:p w:rsidR="002A6D2A" w:rsidRDefault="002A6D2A" w:rsidP="002A6D2A">
      <w:pPr>
        <w:rPr>
          <w:rtl/>
        </w:rPr>
      </w:pPr>
      <w:bookmarkStart w:id="633" w:name="_ETM_Q1_2801244"/>
      <w:bookmarkStart w:id="634" w:name="_ETM_Q1_2801282"/>
      <w:bookmarkEnd w:id="633"/>
      <w:bookmarkEnd w:id="634"/>
      <w:r>
        <w:rPr>
          <w:rFonts w:hint="cs"/>
          <w:rtl/>
        </w:rPr>
        <w:t>האם חבר בארגון טרור לעולם יהיה פעיל בארגון טרור?</w:t>
      </w:r>
    </w:p>
    <w:p w:rsidR="002A6D2A" w:rsidRDefault="002A6D2A" w:rsidP="002A6D2A">
      <w:pPr>
        <w:rPr>
          <w:rtl/>
        </w:rPr>
      </w:pPr>
      <w:bookmarkStart w:id="635" w:name="_ETM_Q1_2805686"/>
      <w:bookmarkStart w:id="636" w:name="_ETM_Q1_2805769"/>
      <w:bookmarkEnd w:id="635"/>
      <w:bookmarkEnd w:id="636"/>
    </w:p>
    <w:p w:rsidR="002A6D2A" w:rsidRDefault="002A6D2A" w:rsidP="002A6D2A">
      <w:pPr>
        <w:pStyle w:val="af9"/>
        <w:keepNext/>
        <w:rPr>
          <w:rtl/>
        </w:rPr>
      </w:pPr>
      <w:bookmarkStart w:id="637" w:name="ET_guest_אביגיל_סון_פלדמן_96"/>
      <w:r w:rsidRPr="002A6D2A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פלדמן:</w:t>
      </w:r>
      <w:r w:rsidRPr="002A6D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7"/>
    </w:p>
    <w:p w:rsidR="002A6D2A" w:rsidRDefault="002A6D2A" w:rsidP="002A6D2A">
      <w:pPr>
        <w:pStyle w:val="KeepWithNext"/>
        <w:rPr>
          <w:rtl/>
        </w:rPr>
      </w:pPr>
    </w:p>
    <w:p w:rsidR="002A6D2A" w:rsidRDefault="002A6D2A" w:rsidP="002A6D2A">
      <w:pPr>
        <w:rPr>
          <w:rtl/>
        </w:rPr>
      </w:pPr>
      <w:r>
        <w:rPr>
          <w:rFonts w:hint="cs"/>
          <w:rtl/>
        </w:rPr>
        <w:t xml:space="preserve">לא, כי הוא יכול להיות בחלופה השנייה. </w:t>
      </w:r>
    </w:p>
    <w:p w:rsidR="002A6D2A" w:rsidRDefault="002A6D2A" w:rsidP="002A6D2A">
      <w:pPr>
        <w:rPr>
          <w:rtl/>
        </w:rPr>
      </w:pPr>
      <w:bookmarkStart w:id="638" w:name="_ETM_Q1_2807607"/>
      <w:bookmarkStart w:id="639" w:name="_ETM_Q1_2807681"/>
      <w:bookmarkEnd w:id="638"/>
      <w:bookmarkEnd w:id="639"/>
    </w:p>
    <w:p w:rsidR="002A6D2A" w:rsidRDefault="002A6D2A" w:rsidP="002A6D2A">
      <w:pPr>
        <w:pStyle w:val="af9"/>
        <w:keepNext/>
        <w:rPr>
          <w:rtl/>
        </w:rPr>
      </w:pPr>
      <w:bookmarkStart w:id="640" w:name="ET_guest_לילך_וגנר_97"/>
      <w:r w:rsidRPr="002A6D2A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A6D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0"/>
    </w:p>
    <w:p w:rsidR="002A6D2A" w:rsidRDefault="002A6D2A" w:rsidP="002A6D2A">
      <w:pPr>
        <w:pStyle w:val="KeepWithNext"/>
        <w:rPr>
          <w:rtl/>
        </w:rPr>
      </w:pPr>
    </w:p>
    <w:p w:rsidR="002A6D2A" w:rsidRDefault="002A6D2A" w:rsidP="002A6D2A">
      <w:pPr>
        <w:rPr>
          <w:rtl/>
        </w:rPr>
      </w:pPr>
      <w:r>
        <w:rPr>
          <w:rFonts w:hint="cs"/>
          <w:rtl/>
        </w:rPr>
        <w:t xml:space="preserve">יכול להיות גם לפי (2): </w:t>
      </w:r>
      <w:bookmarkStart w:id="641" w:name="_ETM_Q1_2810866"/>
      <w:bookmarkEnd w:id="641"/>
      <w:r>
        <w:rPr>
          <w:rFonts w:hint="cs"/>
          <w:rtl/>
        </w:rPr>
        <w:t xml:space="preserve"> מי שהביע את הסכמתו להצטרף לארגון טרור. זאת אומר</w:t>
      </w:r>
      <w:bookmarkStart w:id="642" w:name="_ETM_Q1_2811878"/>
      <w:bookmarkEnd w:id="642"/>
      <w:r>
        <w:rPr>
          <w:rFonts w:hint="cs"/>
          <w:rtl/>
        </w:rPr>
        <w:t xml:space="preserve">ת, הגדרה יותר רחבה. </w:t>
      </w:r>
      <w:bookmarkStart w:id="643" w:name="_ETM_Q1_2815590"/>
      <w:bookmarkEnd w:id="643"/>
      <w:r>
        <w:rPr>
          <w:rFonts w:hint="cs"/>
          <w:rtl/>
        </w:rPr>
        <w:t xml:space="preserve">אם זאת השאלה, הגדרת חברות בארגון טרור כוללת גם מי שהביע את הסכמתו להצטרף לארגון טרור. </w:t>
      </w:r>
      <w:bookmarkStart w:id="644" w:name="_ETM_Q1_2823058"/>
      <w:bookmarkStart w:id="645" w:name="_ETM_Q1_2823362"/>
      <w:bookmarkEnd w:id="644"/>
      <w:bookmarkEnd w:id="645"/>
    </w:p>
    <w:p w:rsidR="002A6D2A" w:rsidRDefault="002A6D2A" w:rsidP="002A6D2A">
      <w:pPr>
        <w:rPr>
          <w:rtl/>
        </w:rPr>
      </w:pPr>
      <w:bookmarkStart w:id="646" w:name="_ETM_Q1_2823431"/>
      <w:bookmarkEnd w:id="646"/>
    </w:p>
    <w:p w:rsidR="002A6D2A" w:rsidRDefault="002A6D2A" w:rsidP="002A6D2A">
      <w:pPr>
        <w:pStyle w:val="a4"/>
        <w:keepNext/>
        <w:rPr>
          <w:rtl/>
        </w:rPr>
      </w:pPr>
      <w:bookmarkStart w:id="647" w:name="ET_speaker_6357_98"/>
      <w:r w:rsidRPr="002A6D2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A6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2A6D2A" w:rsidRDefault="002A6D2A" w:rsidP="002A6D2A">
      <w:pPr>
        <w:pStyle w:val="KeepWithNext"/>
        <w:rPr>
          <w:rtl/>
        </w:rPr>
      </w:pPr>
    </w:p>
    <w:p w:rsidR="002A6D2A" w:rsidRDefault="002A6D2A" w:rsidP="002A6D2A">
      <w:pPr>
        <w:rPr>
          <w:rtl/>
        </w:rPr>
      </w:pPr>
      <w:r>
        <w:rPr>
          <w:rFonts w:hint="cs"/>
          <w:rtl/>
        </w:rPr>
        <w:t xml:space="preserve">ואז הוא לא פעיל טרור? הוא גם פעיל, כי הוא הצטרף לארגון. </w:t>
      </w:r>
      <w:bookmarkStart w:id="648" w:name="_ETM_Q1_2824921"/>
      <w:bookmarkEnd w:id="648"/>
    </w:p>
    <w:p w:rsidR="002A6D2A" w:rsidRDefault="002A6D2A" w:rsidP="002A6D2A">
      <w:pPr>
        <w:rPr>
          <w:rtl/>
        </w:rPr>
      </w:pPr>
      <w:bookmarkStart w:id="649" w:name="_ETM_Q1_2824999"/>
      <w:bookmarkEnd w:id="649"/>
    </w:p>
    <w:p w:rsidR="002A6D2A" w:rsidRDefault="002A6D2A" w:rsidP="002A6D2A">
      <w:pPr>
        <w:pStyle w:val="af9"/>
        <w:keepNext/>
        <w:rPr>
          <w:rtl/>
        </w:rPr>
      </w:pPr>
      <w:bookmarkStart w:id="650" w:name="ET_guest_לילך_וגנר_99"/>
      <w:r w:rsidRPr="002A6D2A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A6D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0"/>
    </w:p>
    <w:p w:rsidR="002A6D2A" w:rsidRDefault="002A6D2A" w:rsidP="002A6D2A">
      <w:pPr>
        <w:pStyle w:val="KeepWithNext"/>
        <w:rPr>
          <w:rtl/>
        </w:rPr>
      </w:pPr>
    </w:p>
    <w:p w:rsidR="002A6D2A" w:rsidRDefault="002A6D2A" w:rsidP="002A6D2A">
      <w:pPr>
        <w:rPr>
          <w:rtl/>
        </w:rPr>
      </w:pPr>
      <w:r>
        <w:rPr>
          <w:rFonts w:hint="cs"/>
          <w:rtl/>
        </w:rPr>
        <w:t xml:space="preserve">הוא לא נוטל חלק פעיל. </w:t>
      </w:r>
      <w:bookmarkStart w:id="651" w:name="_ETM_Q1_2829147"/>
      <w:bookmarkStart w:id="652" w:name="_ETM_Q1_2829419"/>
      <w:bookmarkEnd w:id="651"/>
      <w:bookmarkEnd w:id="652"/>
    </w:p>
    <w:p w:rsidR="002A6D2A" w:rsidRDefault="002A6D2A" w:rsidP="002A6D2A">
      <w:pPr>
        <w:rPr>
          <w:rtl/>
        </w:rPr>
      </w:pPr>
      <w:bookmarkStart w:id="653" w:name="_ETM_Q1_2829489"/>
      <w:bookmarkEnd w:id="653"/>
    </w:p>
    <w:p w:rsidR="002A6D2A" w:rsidRDefault="002A6D2A" w:rsidP="002A6D2A">
      <w:pPr>
        <w:pStyle w:val="a4"/>
        <w:keepNext/>
        <w:rPr>
          <w:rtl/>
        </w:rPr>
      </w:pPr>
      <w:bookmarkStart w:id="654" w:name="ET_speaker_5803_100"/>
      <w:r w:rsidRPr="002A6D2A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2A6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2A6D2A" w:rsidRDefault="002A6D2A" w:rsidP="002A6D2A">
      <w:pPr>
        <w:pStyle w:val="KeepWithNext"/>
        <w:rPr>
          <w:rtl/>
        </w:rPr>
      </w:pPr>
    </w:p>
    <w:p w:rsidR="002A6D2A" w:rsidRDefault="002A6D2A" w:rsidP="002A6D2A">
      <w:pPr>
        <w:rPr>
          <w:rtl/>
        </w:rPr>
      </w:pPr>
      <w:r>
        <w:rPr>
          <w:rFonts w:hint="cs"/>
          <w:rtl/>
        </w:rPr>
        <w:t xml:space="preserve">אבל מבחינת השלכות אלה אותן השלכות. </w:t>
      </w:r>
    </w:p>
    <w:p w:rsidR="002A6D2A" w:rsidRDefault="002A6D2A" w:rsidP="002A6D2A">
      <w:pPr>
        <w:rPr>
          <w:rtl/>
        </w:rPr>
      </w:pPr>
      <w:bookmarkStart w:id="655" w:name="_ETM_Q1_2831210"/>
      <w:bookmarkStart w:id="656" w:name="_ETM_Q1_2831285"/>
      <w:bookmarkEnd w:id="655"/>
      <w:bookmarkEnd w:id="656"/>
    </w:p>
    <w:p w:rsidR="002A6D2A" w:rsidRDefault="002A6D2A" w:rsidP="002A6D2A">
      <w:pPr>
        <w:pStyle w:val="a4"/>
        <w:keepNext/>
        <w:rPr>
          <w:rtl/>
        </w:rPr>
      </w:pPr>
      <w:bookmarkStart w:id="657" w:name="ET_speaker_מירי_פרנקלשור_101"/>
      <w:r w:rsidRPr="002A6D2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A6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2A6D2A" w:rsidRDefault="002A6D2A" w:rsidP="002A6D2A">
      <w:pPr>
        <w:pStyle w:val="KeepWithNext"/>
        <w:rPr>
          <w:rtl/>
        </w:rPr>
      </w:pPr>
    </w:p>
    <w:p w:rsidR="002A6D2A" w:rsidRDefault="002A6D2A" w:rsidP="002A6D2A">
      <w:pPr>
        <w:rPr>
          <w:rtl/>
        </w:rPr>
      </w:pPr>
      <w:r>
        <w:rPr>
          <w:rFonts w:hint="cs"/>
          <w:rtl/>
        </w:rPr>
        <w:t xml:space="preserve">השאלה היא מה ההשלכות. </w:t>
      </w:r>
      <w:bookmarkStart w:id="658" w:name="_ETM_Q1_2833431"/>
      <w:bookmarkEnd w:id="658"/>
      <w:r>
        <w:rPr>
          <w:rFonts w:hint="cs"/>
          <w:rtl/>
        </w:rPr>
        <w:t>יש לנו דברים שהם שווים ויש לנו דברים שהם לא</w:t>
      </w:r>
      <w:bookmarkStart w:id="659" w:name="_ETM_Q1_2836655"/>
      <w:bookmarkEnd w:id="659"/>
      <w:r>
        <w:rPr>
          <w:rFonts w:hint="cs"/>
          <w:rtl/>
        </w:rPr>
        <w:t xml:space="preserve"> שווים. לפעמים הוא יהיה פעיל טרור ולפעמים הוא יהיה</w:t>
      </w:r>
      <w:bookmarkStart w:id="660" w:name="_ETM_Q1_2839753"/>
      <w:bookmarkEnd w:id="660"/>
      <w:r>
        <w:rPr>
          <w:rFonts w:hint="cs"/>
          <w:rtl/>
        </w:rPr>
        <w:t xml:space="preserve"> חבר טרור. </w:t>
      </w:r>
    </w:p>
    <w:p w:rsidR="002A6D2A" w:rsidRDefault="002A6D2A" w:rsidP="002A6D2A">
      <w:pPr>
        <w:rPr>
          <w:rtl/>
        </w:rPr>
      </w:pPr>
    </w:p>
    <w:p w:rsidR="002A6D2A" w:rsidRDefault="002A6D2A" w:rsidP="002A6D2A">
      <w:pPr>
        <w:pStyle w:val="a4"/>
        <w:keepNext/>
        <w:rPr>
          <w:rtl/>
        </w:rPr>
      </w:pPr>
      <w:bookmarkStart w:id="661" w:name="ET_speaker_5803_102"/>
      <w:r w:rsidRPr="002A6D2A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2A6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2A6D2A" w:rsidRDefault="002A6D2A" w:rsidP="002A6D2A">
      <w:pPr>
        <w:pStyle w:val="KeepWithNext"/>
        <w:rPr>
          <w:rtl/>
        </w:rPr>
      </w:pPr>
    </w:p>
    <w:p w:rsidR="002A6D2A" w:rsidRDefault="002A6D2A" w:rsidP="002A6D2A">
      <w:pPr>
        <w:rPr>
          <w:rtl/>
        </w:rPr>
      </w:pPr>
      <w:r>
        <w:rPr>
          <w:rFonts w:hint="cs"/>
          <w:rtl/>
        </w:rPr>
        <w:t xml:space="preserve">אני חושב שמה שהיועצת המשפטית מתכוונת לשאול, וזה </w:t>
      </w:r>
      <w:bookmarkStart w:id="662" w:name="_ETM_Q1_2842330"/>
      <w:bookmarkEnd w:id="662"/>
      <w:r>
        <w:rPr>
          <w:rFonts w:hint="cs"/>
          <w:rtl/>
        </w:rPr>
        <w:t>מה שגם אני מנסה להבין, זה מעבר ליכולת לדוג את</w:t>
      </w:r>
      <w:bookmarkStart w:id="663" w:name="_ETM_Q1_2845442"/>
      <w:bookmarkEnd w:id="663"/>
      <w:r>
        <w:rPr>
          <w:rFonts w:hint="cs"/>
          <w:rtl/>
        </w:rPr>
        <w:t xml:space="preserve"> האדם לפי הגדרה זו או אחרת, האם יש לזה נפקות </w:t>
      </w:r>
      <w:bookmarkStart w:id="664" w:name="_ETM_Q1_2847297"/>
      <w:bookmarkEnd w:id="664"/>
      <w:r>
        <w:rPr>
          <w:rFonts w:hint="cs"/>
          <w:rtl/>
        </w:rPr>
        <w:t xml:space="preserve">שונה אם הוא פעיל או חבר. נכון, מירי? </w:t>
      </w:r>
    </w:p>
    <w:p w:rsidR="002A6D2A" w:rsidRDefault="002A6D2A" w:rsidP="002A6D2A">
      <w:pPr>
        <w:rPr>
          <w:rtl/>
        </w:rPr>
      </w:pPr>
      <w:bookmarkStart w:id="665" w:name="_ETM_Q1_2852369"/>
      <w:bookmarkStart w:id="666" w:name="_ETM_Q1_2852440"/>
      <w:bookmarkEnd w:id="665"/>
      <w:bookmarkEnd w:id="666"/>
    </w:p>
    <w:p w:rsidR="002A6D2A" w:rsidRDefault="002A6D2A" w:rsidP="002A6D2A">
      <w:pPr>
        <w:pStyle w:val="af9"/>
        <w:keepNext/>
        <w:rPr>
          <w:rtl/>
        </w:rPr>
      </w:pPr>
      <w:bookmarkStart w:id="667" w:name="ET_guest_לילך_וגנר_103"/>
      <w:r w:rsidRPr="002A6D2A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A6D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7"/>
    </w:p>
    <w:p w:rsidR="002A6D2A" w:rsidRDefault="002A6D2A" w:rsidP="002A6D2A">
      <w:pPr>
        <w:pStyle w:val="KeepWithNext"/>
        <w:rPr>
          <w:rtl/>
        </w:rPr>
      </w:pPr>
    </w:p>
    <w:p w:rsidR="002A6D2A" w:rsidRDefault="002A6D2A" w:rsidP="002A6D2A">
      <w:pPr>
        <w:rPr>
          <w:rtl/>
        </w:rPr>
      </w:pPr>
      <w:r>
        <w:rPr>
          <w:rFonts w:hint="cs"/>
          <w:rtl/>
        </w:rPr>
        <w:t xml:space="preserve">בחוק המאבק </w:t>
      </w:r>
      <w:bookmarkStart w:id="668" w:name="_ETM_Q1_2852937"/>
      <w:bookmarkEnd w:id="668"/>
      <w:r>
        <w:rPr>
          <w:rFonts w:hint="cs"/>
          <w:rtl/>
        </w:rPr>
        <w:t xml:space="preserve">בטרור זה נוגע לחלקים שונים של החוק. חבר בארגון טרור </w:t>
      </w:r>
      <w:bookmarkStart w:id="669" w:name="_ETM_Q1_2858547"/>
      <w:bookmarkEnd w:id="669"/>
      <w:r>
        <w:rPr>
          <w:rFonts w:hint="cs"/>
          <w:rtl/>
        </w:rPr>
        <w:t xml:space="preserve">לא נוגע לעניין הזה של ההכרזות שעכשיו אנחנו מדברים. </w:t>
      </w:r>
      <w:bookmarkStart w:id="670" w:name="_ETM_Q1_2862210"/>
      <w:bookmarkEnd w:id="670"/>
      <w:r>
        <w:rPr>
          <w:rFonts w:hint="cs"/>
          <w:rtl/>
        </w:rPr>
        <w:t>ההגדרה של פעיל בארגון טרור לא נמצאת בחלק הכללי,</w:t>
      </w:r>
      <w:bookmarkStart w:id="671" w:name="_ETM_Q1_2866578"/>
      <w:bookmarkEnd w:id="671"/>
      <w:r>
        <w:rPr>
          <w:rFonts w:hint="cs"/>
          <w:rtl/>
        </w:rPr>
        <w:t xml:space="preserve"> היא מתייחסת אך ורק לסוגיית ההכרזות. זאת הגדרה שהיא נכונה</w:t>
      </w:r>
      <w:bookmarkStart w:id="672" w:name="_ETM_Q1_2871639"/>
      <w:bookmarkEnd w:id="672"/>
      <w:r>
        <w:rPr>
          <w:rFonts w:hint="cs"/>
          <w:rtl/>
        </w:rPr>
        <w:t xml:space="preserve"> לא לעבירות. לעומת זה, ההגדרה של חבר </w:t>
      </w:r>
      <w:bookmarkStart w:id="673" w:name="_ETM_Q1_2875156"/>
      <w:bookmarkEnd w:id="673"/>
      <w:r>
        <w:rPr>
          <w:rFonts w:hint="cs"/>
          <w:rtl/>
        </w:rPr>
        <w:t xml:space="preserve">בארגון טרור בהחלט נוגעת לחלק של העבירות. שוב, העבירות חלות </w:t>
      </w:r>
      <w:bookmarkStart w:id="674" w:name="_ETM_Q1_2882337"/>
      <w:bookmarkEnd w:id="674"/>
      <w:r>
        <w:rPr>
          <w:rFonts w:hint="cs"/>
          <w:rtl/>
        </w:rPr>
        <w:t>על מה שסמכות השיפוט הישראלית חלה עליו. כרגע אנחנו לא</w:t>
      </w:r>
      <w:bookmarkStart w:id="675" w:name="_ETM_Q1_2885922"/>
      <w:bookmarkEnd w:id="675"/>
      <w:r>
        <w:rPr>
          <w:rFonts w:hint="cs"/>
          <w:rtl/>
        </w:rPr>
        <w:t xml:space="preserve"> מדברים על סמכויות פליליות, אנחנו מדברים על האפשרות שלנו לנקוט</w:t>
      </w:r>
      <w:bookmarkStart w:id="676" w:name="_ETM_Q1_2888742"/>
      <w:bookmarkEnd w:id="676"/>
      <w:r>
        <w:rPr>
          <w:rFonts w:hint="cs"/>
          <w:rtl/>
        </w:rPr>
        <w:t xml:space="preserve"> בצעדים מנהליים מכוח הכרזה. הכרזה היא לא הליך פלילי. </w:t>
      </w:r>
      <w:bookmarkStart w:id="677" w:name="_ETM_Q1_2895277"/>
      <w:bookmarkEnd w:id="677"/>
    </w:p>
    <w:p w:rsidR="002A6D2A" w:rsidRDefault="002A6D2A" w:rsidP="002A6D2A">
      <w:pPr>
        <w:rPr>
          <w:rtl/>
        </w:rPr>
      </w:pPr>
      <w:bookmarkStart w:id="678" w:name="_ETM_Q1_2895346"/>
      <w:bookmarkEnd w:id="678"/>
    </w:p>
    <w:p w:rsidR="002A6D2A" w:rsidRDefault="002A6D2A" w:rsidP="002A6D2A">
      <w:pPr>
        <w:pStyle w:val="a4"/>
        <w:keepNext/>
        <w:rPr>
          <w:rtl/>
        </w:rPr>
      </w:pPr>
      <w:bookmarkStart w:id="679" w:name="ET_speaker_6357_104"/>
      <w:r w:rsidRPr="002A6D2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A6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2A6D2A" w:rsidRDefault="002A6D2A" w:rsidP="002A6D2A">
      <w:pPr>
        <w:pStyle w:val="KeepWithNext"/>
        <w:rPr>
          <w:rtl/>
        </w:rPr>
      </w:pPr>
    </w:p>
    <w:p w:rsidR="002A6D2A" w:rsidRDefault="002A6D2A" w:rsidP="002A6D2A">
      <w:pPr>
        <w:rPr>
          <w:rtl/>
        </w:rPr>
      </w:pPr>
      <w:r>
        <w:rPr>
          <w:rFonts w:hint="cs"/>
          <w:rtl/>
        </w:rPr>
        <w:t xml:space="preserve">היא הליך מנהלי, וזה רק על חבר בארגון טרור עד היום. </w:t>
      </w:r>
      <w:bookmarkStart w:id="680" w:name="_ETM_Q1_2898856"/>
      <w:bookmarkStart w:id="681" w:name="_ETM_Q1_2899785"/>
      <w:bookmarkEnd w:id="680"/>
      <w:bookmarkEnd w:id="681"/>
    </w:p>
    <w:p w:rsidR="002A6D2A" w:rsidRDefault="002A6D2A" w:rsidP="002A6D2A">
      <w:pPr>
        <w:rPr>
          <w:rtl/>
        </w:rPr>
      </w:pPr>
      <w:bookmarkStart w:id="682" w:name="_ETM_Q1_2899843"/>
      <w:bookmarkEnd w:id="682"/>
    </w:p>
    <w:p w:rsidR="002A6D2A" w:rsidRDefault="002A6D2A" w:rsidP="002A6D2A">
      <w:pPr>
        <w:pStyle w:val="af9"/>
        <w:keepNext/>
        <w:rPr>
          <w:rtl/>
        </w:rPr>
      </w:pPr>
      <w:bookmarkStart w:id="683" w:name="ET_guest_לילך_וגנר_105"/>
      <w:r w:rsidRPr="002A6D2A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A6D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3"/>
    </w:p>
    <w:p w:rsidR="002A6D2A" w:rsidRDefault="002A6D2A" w:rsidP="002A6D2A">
      <w:pPr>
        <w:pStyle w:val="KeepWithNext"/>
        <w:rPr>
          <w:rtl/>
        </w:rPr>
      </w:pPr>
    </w:p>
    <w:p w:rsidR="002A6D2A" w:rsidRDefault="002A6D2A" w:rsidP="002A6D2A">
      <w:pPr>
        <w:rPr>
          <w:rtl/>
        </w:rPr>
      </w:pPr>
      <w:r>
        <w:rPr>
          <w:rFonts w:hint="cs"/>
          <w:rtl/>
        </w:rPr>
        <w:t xml:space="preserve">על פעיל. הגדרת חבר רחבה יותר מהגדרת פעיל. </w:t>
      </w:r>
      <w:bookmarkStart w:id="684" w:name="_ETM_Q1_2906843"/>
      <w:bookmarkEnd w:id="684"/>
    </w:p>
    <w:p w:rsidR="002A6D2A" w:rsidRDefault="002A6D2A" w:rsidP="002A6D2A">
      <w:pPr>
        <w:rPr>
          <w:rtl/>
        </w:rPr>
      </w:pPr>
      <w:bookmarkStart w:id="685" w:name="_ETM_Q1_2906907"/>
      <w:bookmarkEnd w:id="685"/>
    </w:p>
    <w:p w:rsidR="002A6D2A" w:rsidRDefault="002A6D2A" w:rsidP="002A6D2A">
      <w:pPr>
        <w:pStyle w:val="a4"/>
        <w:keepNext/>
        <w:rPr>
          <w:rtl/>
        </w:rPr>
      </w:pPr>
      <w:bookmarkStart w:id="686" w:name="ET_speaker_6357_106"/>
      <w:r w:rsidRPr="002A6D2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A6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2A6D2A" w:rsidRDefault="002A6D2A" w:rsidP="002A6D2A">
      <w:pPr>
        <w:pStyle w:val="KeepWithNext"/>
        <w:rPr>
          <w:rtl/>
        </w:rPr>
      </w:pPr>
    </w:p>
    <w:p w:rsidR="002A6D2A" w:rsidRDefault="002A6D2A" w:rsidP="002A6D2A">
      <w:pPr>
        <w:rPr>
          <w:rtl/>
        </w:rPr>
      </w:pPr>
      <w:r>
        <w:rPr>
          <w:rFonts w:hint="cs"/>
          <w:rtl/>
        </w:rPr>
        <w:t xml:space="preserve">עד היום בהליך המנהלי כנגד מי אני יכול לנקוט, על </w:t>
      </w:r>
      <w:bookmarkStart w:id="687" w:name="_ETM_Q1_2910550"/>
      <w:bookmarkEnd w:id="687"/>
      <w:r>
        <w:rPr>
          <w:rFonts w:hint="cs"/>
          <w:rtl/>
        </w:rPr>
        <w:t>חבר או על פעיל?</w:t>
      </w:r>
      <w:bookmarkStart w:id="688" w:name="_ETM_Q1_2913303"/>
      <w:bookmarkEnd w:id="688"/>
    </w:p>
    <w:p w:rsidR="002A6D2A" w:rsidRDefault="002A6D2A" w:rsidP="002A6D2A">
      <w:pPr>
        <w:rPr>
          <w:rtl/>
        </w:rPr>
      </w:pPr>
      <w:bookmarkStart w:id="689" w:name="_ETM_Q1_2913358"/>
      <w:bookmarkEnd w:id="689"/>
    </w:p>
    <w:p w:rsidR="002A6D2A" w:rsidRDefault="002A6D2A" w:rsidP="002A6D2A">
      <w:pPr>
        <w:pStyle w:val="af9"/>
        <w:keepNext/>
        <w:rPr>
          <w:rtl/>
        </w:rPr>
      </w:pPr>
      <w:bookmarkStart w:id="690" w:name="ET_guest_לילך_וגנר_107"/>
      <w:r w:rsidRPr="002A6D2A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A6D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0"/>
    </w:p>
    <w:p w:rsidR="002A6D2A" w:rsidRDefault="002A6D2A" w:rsidP="002A6D2A">
      <w:pPr>
        <w:pStyle w:val="KeepWithNext"/>
        <w:rPr>
          <w:rtl/>
        </w:rPr>
      </w:pPr>
    </w:p>
    <w:p w:rsidR="002A6D2A" w:rsidRDefault="002A6D2A" w:rsidP="002A6D2A">
      <w:pPr>
        <w:rPr>
          <w:rtl/>
        </w:rPr>
      </w:pPr>
      <w:r>
        <w:rPr>
          <w:rFonts w:hint="cs"/>
          <w:rtl/>
        </w:rPr>
        <w:t xml:space="preserve">לא שינינו בכלל את המצב הקיים, </w:t>
      </w:r>
      <w:bookmarkStart w:id="691" w:name="_ETM_Q1_2915758"/>
      <w:bookmarkEnd w:id="691"/>
      <w:r>
        <w:rPr>
          <w:rFonts w:hint="cs"/>
          <w:rtl/>
        </w:rPr>
        <w:t xml:space="preserve">רק הרחבנו. עד היום אפשר היה לאמץ הכרזות של </w:t>
      </w:r>
      <w:bookmarkStart w:id="692" w:name="_ETM_Q1_2919861"/>
      <w:bookmarkEnd w:id="692"/>
      <w:r>
        <w:rPr>
          <w:rFonts w:hint="cs"/>
          <w:rtl/>
        </w:rPr>
        <w:t xml:space="preserve">מועצת הביטחון של האו"ם. אני מזכירה לחבר הכנסת סעדה שלא </w:t>
      </w:r>
      <w:bookmarkStart w:id="693" w:name="_ETM_Q1_2922617"/>
      <w:bookmarkEnd w:id="693"/>
      <w:r>
        <w:rPr>
          <w:rFonts w:hint="cs"/>
          <w:rtl/>
        </w:rPr>
        <w:t xml:space="preserve">נכח פה קודם. היה אפשר לאמץ הכרזות של מועצת </w:t>
      </w:r>
      <w:bookmarkStart w:id="694" w:name="_ETM_Q1_2930629"/>
      <w:bookmarkEnd w:id="694"/>
      <w:r>
        <w:rPr>
          <w:rFonts w:hint="cs"/>
          <w:rtl/>
        </w:rPr>
        <w:t>הביטחון ושל מדינות זרות שהיינו בוחרים לאמץ את ההכרזות שלהן</w:t>
      </w:r>
      <w:bookmarkStart w:id="695" w:name="_ETM_Q1_2936597"/>
      <w:bookmarkEnd w:id="695"/>
      <w:r>
        <w:rPr>
          <w:rFonts w:hint="cs"/>
          <w:rtl/>
        </w:rPr>
        <w:t xml:space="preserve"> על פעילי טרור זרים. יכולנו לעשות את זה לפי הגדרה </w:t>
      </w:r>
      <w:bookmarkStart w:id="696" w:name="_ETM_Q1_2940753"/>
      <w:bookmarkEnd w:id="696"/>
      <w:r>
        <w:rPr>
          <w:rFonts w:hint="cs"/>
          <w:rtl/>
        </w:rPr>
        <w:t>של אדם זר שהוא פעיל טרור לפי מה</w:t>
      </w:r>
      <w:bookmarkStart w:id="697" w:name="_ETM_Q1_2944937"/>
      <w:bookmarkEnd w:id="697"/>
      <w:r>
        <w:rPr>
          <w:rFonts w:hint="cs"/>
          <w:rtl/>
        </w:rPr>
        <w:t xml:space="preserve"> שהקראנו. כרגע אנחנו מוסיפים לזה אפשרות עצמאית של שר הביטחון </w:t>
      </w:r>
      <w:bookmarkStart w:id="698" w:name="_ETM_Q1_2948459"/>
      <w:bookmarkEnd w:id="698"/>
      <w:r>
        <w:rPr>
          <w:rFonts w:hint="cs"/>
          <w:rtl/>
        </w:rPr>
        <w:t>להכריז על פעילי טרור זרים, ואנחנו מרחיבים את הגדרת פעיל</w:t>
      </w:r>
      <w:bookmarkStart w:id="699" w:name="_ETM_Q1_2953035"/>
      <w:bookmarkEnd w:id="699"/>
      <w:r>
        <w:rPr>
          <w:rFonts w:hint="cs"/>
          <w:rtl/>
        </w:rPr>
        <w:t xml:space="preserve"> טרור לקטגוריה נוספת שלא נכללה שם קודם שמיד נגיע אליה </w:t>
      </w:r>
      <w:bookmarkStart w:id="700" w:name="_ETM_Q1_2960077"/>
      <w:bookmarkEnd w:id="700"/>
      <w:r>
        <w:rPr>
          <w:rFonts w:hint="cs"/>
          <w:rtl/>
        </w:rPr>
        <w:t xml:space="preserve">ועדיין לא נשאלנו עליה, שהיא החלופה השלישית. </w:t>
      </w:r>
    </w:p>
    <w:p w:rsidR="002A6D2A" w:rsidRDefault="002A6D2A" w:rsidP="002A6D2A">
      <w:pPr>
        <w:rPr>
          <w:rtl/>
        </w:rPr>
      </w:pPr>
    </w:p>
    <w:p w:rsidR="002A6D2A" w:rsidRDefault="002A6D2A" w:rsidP="002A6D2A">
      <w:pPr>
        <w:pStyle w:val="a4"/>
        <w:keepNext/>
        <w:rPr>
          <w:rtl/>
        </w:rPr>
      </w:pPr>
      <w:bookmarkStart w:id="701" w:name="ET_speaker_6357_108"/>
      <w:r w:rsidRPr="002A6D2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A6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2A6D2A" w:rsidRDefault="002A6D2A" w:rsidP="002A6D2A">
      <w:pPr>
        <w:pStyle w:val="KeepWithNext"/>
        <w:rPr>
          <w:rtl/>
        </w:rPr>
      </w:pPr>
    </w:p>
    <w:p w:rsidR="002A6D2A" w:rsidRDefault="002A6D2A" w:rsidP="002A6D2A">
      <w:pPr>
        <w:rPr>
          <w:rtl/>
        </w:rPr>
      </w:pPr>
      <w:r>
        <w:rPr>
          <w:rFonts w:hint="cs"/>
          <w:rtl/>
        </w:rPr>
        <w:t>מה זה פעיל</w:t>
      </w:r>
      <w:bookmarkStart w:id="702" w:name="_ETM_Q1_2960560"/>
      <w:bookmarkEnd w:id="702"/>
      <w:r>
        <w:rPr>
          <w:rFonts w:hint="cs"/>
          <w:rtl/>
        </w:rPr>
        <w:t xml:space="preserve"> טרור זר? אדם בעזה הוא זר?</w:t>
      </w:r>
      <w:bookmarkStart w:id="703" w:name="_ETM_Q1_2967472"/>
      <w:bookmarkEnd w:id="703"/>
    </w:p>
    <w:p w:rsidR="002A6D2A" w:rsidRDefault="002A6D2A" w:rsidP="002A6D2A">
      <w:pPr>
        <w:rPr>
          <w:rtl/>
        </w:rPr>
      </w:pPr>
      <w:bookmarkStart w:id="704" w:name="_ETM_Q1_2967537"/>
      <w:bookmarkEnd w:id="704"/>
    </w:p>
    <w:p w:rsidR="002A6D2A" w:rsidRDefault="002A6D2A" w:rsidP="002A6D2A">
      <w:pPr>
        <w:pStyle w:val="af6"/>
        <w:keepNext/>
        <w:rPr>
          <w:rtl/>
        </w:rPr>
      </w:pPr>
      <w:bookmarkStart w:id="705" w:name="ET_yor_4574_109"/>
      <w:r w:rsidRPr="002A6D2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A6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:rsidR="002A6D2A" w:rsidRDefault="002A6D2A" w:rsidP="002A6D2A">
      <w:pPr>
        <w:pStyle w:val="KeepWithNext"/>
        <w:rPr>
          <w:rtl/>
        </w:rPr>
      </w:pPr>
    </w:p>
    <w:p w:rsidR="002A6D2A" w:rsidRDefault="002A6D2A" w:rsidP="002A6D2A">
      <w:pPr>
        <w:rPr>
          <w:rtl/>
        </w:rPr>
      </w:pPr>
      <w:bookmarkStart w:id="706" w:name="_ETM_Q1_2970803"/>
      <w:bookmarkEnd w:id="706"/>
      <w:r>
        <w:rPr>
          <w:rFonts w:hint="cs"/>
          <w:rtl/>
        </w:rPr>
        <w:t>זה כבר נדון.</w:t>
      </w:r>
      <w:bookmarkStart w:id="707" w:name="_ETM_Q1_2970328"/>
      <w:bookmarkEnd w:id="707"/>
      <w:r>
        <w:rPr>
          <w:rFonts w:hint="cs"/>
          <w:rtl/>
        </w:rPr>
        <w:t xml:space="preserve"> </w:t>
      </w:r>
      <w:bookmarkStart w:id="708" w:name="_ETM_Q1_2972216"/>
      <w:bookmarkEnd w:id="708"/>
    </w:p>
    <w:p w:rsidR="002A6D2A" w:rsidRDefault="002A6D2A" w:rsidP="002A6D2A">
      <w:pPr>
        <w:rPr>
          <w:rtl/>
        </w:rPr>
      </w:pPr>
      <w:bookmarkStart w:id="709" w:name="_ETM_Q1_2972288"/>
      <w:bookmarkEnd w:id="709"/>
    </w:p>
    <w:p w:rsidR="002A6D2A" w:rsidRDefault="002A6D2A" w:rsidP="002A6D2A">
      <w:pPr>
        <w:pStyle w:val="af9"/>
        <w:keepNext/>
        <w:rPr>
          <w:rtl/>
        </w:rPr>
      </w:pPr>
      <w:bookmarkStart w:id="710" w:name="ET_guest_לילך_וגנר_110"/>
      <w:r w:rsidRPr="002A6D2A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2A6D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0"/>
    </w:p>
    <w:p w:rsidR="002A6D2A" w:rsidRDefault="002A6D2A" w:rsidP="002A6D2A">
      <w:pPr>
        <w:pStyle w:val="KeepWithNext"/>
        <w:rPr>
          <w:rtl/>
        </w:rPr>
      </w:pPr>
    </w:p>
    <w:p w:rsidR="002A6D2A" w:rsidRDefault="002A6D2A" w:rsidP="002A6D2A">
      <w:pPr>
        <w:rPr>
          <w:rtl/>
        </w:rPr>
      </w:pPr>
      <w:r>
        <w:rPr>
          <w:rFonts w:hint="cs"/>
          <w:rtl/>
        </w:rPr>
        <w:t xml:space="preserve">כל מי שהוא לא תושב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או תושב </w:t>
      </w:r>
      <w:bookmarkStart w:id="711" w:name="_ETM_Q1_2975140"/>
      <w:bookmarkEnd w:id="711"/>
      <w:r>
        <w:rPr>
          <w:rFonts w:hint="cs"/>
          <w:rtl/>
        </w:rPr>
        <w:t xml:space="preserve">ישראל או אזרח ישראל, זה יכול להיות תושב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אם </w:t>
      </w:r>
      <w:bookmarkStart w:id="712" w:name="_ETM_Q1_2976688"/>
      <w:bookmarkEnd w:id="712"/>
      <w:r>
        <w:rPr>
          <w:rFonts w:hint="cs"/>
          <w:rtl/>
        </w:rPr>
        <w:t>מקום המגורים הקבוע שלו הוא מחוץ לישראל, הוא גם ייחשב</w:t>
      </w:r>
      <w:bookmarkStart w:id="713" w:name="_ETM_Q1_2981698"/>
      <w:bookmarkEnd w:id="713"/>
      <w:r>
        <w:rPr>
          <w:rFonts w:hint="cs"/>
          <w:rtl/>
        </w:rPr>
        <w:t xml:space="preserve"> זר. תסתכל בעמוד הראשון של הצעת החוק, יש הגדרת</w:t>
      </w:r>
      <w:bookmarkStart w:id="714" w:name="_ETM_Q1_2990035"/>
      <w:bookmarkEnd w:id="714"/>
      <w:r>
        <w:rPr>
          <w:rFonts w:hint="cs"/>
          <w:rtl/>
        </w:rPr>
        <w:t xml:space="preserve"> זר. בנוסח המשולב זה בעמוד </w:t>
      </w:r>
      <w:r w:rsidR="00215B78">
        <w:rPr>
          <w:rFonts w:hint="cs"/>
          <w:rtl/>
        </w:rPr>
        <w:t xml:space="preserve">8. </w:t>
      </w:r>
    </w:p>
    <w:p w:rsidR="00437A18" w:rsidRDefault="00437A18" w:rsidP="002A6D2A">
      <w:pPr>
        <w:rPr>
          <w:rtl/>
        </w:rPr>
      </w:pPr>
      <w:bookmarkStart w:id="715" w:name="_ETM_Q1_3016371"/>
      <w:bookmarkStart w:id="716" w:name="_ETM_Q1_3016450"/>
      <w:bookmarkEnd w:id="715"/>
      <w:bookmarkEnd w:id="716"/>
    </w:p>
    <w:p w:rsidR="00437A18" w:rsidRDefault="00437A18" w:rsidP="00437A18">
      <w:pPr>
        <w:pStyle w:val="af9"/>
        <w:keepNext/>
        <w:rPr>
          <w:rtl/>
        </w:rPr>
      </w:pPr>
      <w:bookmarkStart w:id="717" w:name="ET_guest_מיכל_111"/>
      <w:r w:rsidRPr="00437A18">
        <w:rPr>
          <w:rStyle w:val="TagStyle"/>
          <w:rtl/>
        </w:rPr>
        <w:t xml:space="preserve"> &lt;&lt; אורח &gt;&gt; </w:t>
      </w:r>
      <w:r>
        <w:rPr>
          <w:rtl/>
        </w:rPr>
        <w:t>מיכל:</w:t>
      </w:r>
      <w:r w:rsidRPr="00437A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7"/>
    </w:p>
    <w:p w:rsidR="00437A18" w:rsidRDefault="00437A18" w:rsidP="00437A18">
      <w:pPr>
        <w:pStyle w:val="KeepWithNext"/>
        <w:rPr>
          <w:rtl/>
        </w:rPr>
      </w:pPr>
    </w:p>
    <w:p w:rsidR="00437A18" w:rsidRDefault="00437A18" w:rsidP="00437A18">
      <w:pPr>
        <w:rPr>
          <w:rtl/>
        </w:rPr>
      </w:pPr>
      <w:r>
        <w:rPr>
          <w:rFonts w:hint="cs"/>
          <w:rtl/>
        </w:rPr>
        <w:t xml:space="preserve">אגיד מילה על </w:t>
      </w:r>
      <w:bookmarkStart w:id="718" w:name="_ETM_Q1_3016970"/>
      <w:bookmarkEnd w:id="718"/>
      <w:r>
        <w:rPr>
          <w:rFonts w:hint="cs"/>
          <w:rtl/>
        </w:rPr>
        <w:t xml:space="preserve">החלופה השלישית, "באופן שיטתי ומתמשך במימון פעילות של ארגון </w:t>
      </w:r>
      <w:bookmarkStart w:id="719" w:name="_ETM_Q1_3028349"/>
      <w:bookmarkEnd w:id="719"/>
      <w:r>
        <w:rPr>
          <w:rFonts w:hint="cs"/>
          <w:rtl/>
        </w:rPr>
        <w:t xml:space="preserve">טרור מוכרז או בהעמדת אמצעים לארגון טרור מוכרז" </w:t>
      </w:r>
      <w:r>
        <w:rPr>
          <w:rtl/>
        </w:rPr>
        <w:t>–</w:t>
      </w:r>
      <w:r>
        <w:rPr>
          <w:rFonts w:hint="cs"/>
          <w:rtl/>
        </w:rPr>
        <w:t xml:space="preserve"> אנחנו מזהים חסרים </w:t>
      </w:r>
      <w:r w:rsidR="005802F1">
        <w:rPr>
          <w:rFonts w:hint="cs"/>
          <w:rtl/>
        </w:rPr>
        <w:t>שמשמשים כציר מרכזי להעברת כספי טרור או הספקת ציוד התעצמות של ארגוני הטרור שהם אינם נכנסים לחלופו</w:t>
      </w:r>
      <w:bookmarkStart w:id="720" w:name="_ETM_Q1_3048901"/>
      <w:bookmarkEnd w:id="720"/>
      <w:r w:rsidR="005802F1">
        <w:rPr>
          <w:rFonts w:hint="cs"/>
          <w:rtl/>
        </w:rPr>
        <w:t>ת הראשונה והשנייה. מדובר בפעילות שמתבצעת לצד הפעילות הכלכלית המספרית</w:t>
      </w:r>
      <w:bookmarkStart w:id="721" w:name="_ETM_Q1_3053105"/>
      <w:bookmarkEnd w:id="721"/>
      <w:r w:rsidR="005802F1">
        <w:rPr>
          <w:rFonts w:hint="cs"/>
          <w:rtl/>
        </w:rPr>
        <w:t xml:space="preserve"> הלגיטימית, אבל מבוצעת באופן שיטתי ומתמשך, ואנחנו מבקשים להכניס גם </w:t>
      </w:r>
      <w:bookmarkStart w:id="722" w:name="_ETM_Q1_3061367"/>
      <w:bookmarkEnd w:id="722"/>
      <w:r w:rsidR="005802F1">
        <w:rPr>
          <w:rFonts w:hint="cs"/>
          <w:rtl/>
        </w:rPr>
        <w:t>אותם לתוך ההגדרה באופן שהכרזת שר הביטחון תצמצם</w:t>
      </w:r>
      <w:bookmarkStart w:id="723" w:name="_ETM_Q1_3064040"/>
      <w:bookmarkEnd w:id="723"/>
      <w:r w:rsidR="005802F1">
        <w:rPr>
          <w:rFonts w:hint="cs"/>
          <w:rtl/>
        </w:rPr>
        <w:t xml:space="preserve"> את הפעילות של אלה במובן הכלכלי הפיננסי ולמעשה</w:t>
      </w:r>
      <w:bookmarkStart w:id="724" w:name="_ETM_Q1_3071460"/>
      <w:bookmarkEnd w:id="724"/>
      <w:r w:rsidR="005802F1">
        <w:rPr>
          <w:rFonts w:hint="cs"/>
          <w:rtl/>
        </w:rPr>
        <w:t xml:space="preserve"> תסכל את פעילות ארגוני הטרור.</w:t>
      </w:r>
      <w:bookmarkStart w:id="725" w:name="_ETM_Q1_3078934"/>
      <w:bookmarkEnd w:id="725"/>
    </w:p>
    <w:p w:rsidR="005802F1" w:rsidRDefault="005802F1" w:rsidP="005802F1">
      <w:pPr>
        <w:rPr>
          <w:rtl/>
        </w:rPr>
      </w:pPr>
      <w:bookmarkStart w:id="726" w:name="_ETM_Q1_3079024"/>
      <w:bookmarkEnd w:id="726"/>
    </w:p>
    <w:p w:rsidR="005802F1" w:rsidRDefault="005802F1" w:rsidP="005802F1">
      <w:pPr>
        <w:pStyle w:val="a4"/>
        <w:keepNext/>
        <w:rPr>
          <w:rtl/>
        </w:rPr>
      </w:pPr>
      <w:bookmarkStart w:id="727" w:name="ET_speaker_6353_112"/>
      <w:r w:rsidRPr="005802F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80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5802F1" w:rsidRDefault="005802F1" w:rsidP="005802F1">
      <w:pPr>
        <w:pStyle w:val="KeepWithNext"/>
        <w:rPr>
          <w:rtl/>
        </w:rPr>
      </w:pPr>
    </w:p>
    <w:p w:rsidR="005802F1" w:rsidRDefault="005802F1" w:rsidP="005802F1">
      <w:pPr>
        <w:rPr>
          <w:rtl/>
        </w:rPr>
      </w:pPr>
      <w:r>
        <w:rPr>
          <w:rFonts w:hint="cs"/>
          <w:rtl/>
        </w:rPr>
        <w:t xml:space="preserve">למה שיטתי ומתמשך? למה </w:t>
      </w:r>
      <w:bookmarkStart w:id="728" w:name="_ETM_Q1_3082605"/>
      <w:bookmarkEnd w:id="728"/>
      <w:r>
        <w:rPr>
          <w:rFonts w:hint="cs"/>
          <w:rtl/>
        </w:rPr>
        <w:t>אני צריך פה עכשיו להוכיח שיטתי ומתמשך, ומה זה</w:t>
      </w:r>
      <w:bookmarkStart w:id="729" w:name="_ETM_Q1_3083496"/>
      <w:bookmarkEnd w:id="729"/>
      <w:r>
        <w:rPr>
          <w:rFonts w:hint="cs"/>
          <w:rtl/>
        </w:rPr>
        <w:t xml:space="preserve"> שיטתי ומה זה מתמשך, ושלוש פעמים זה שיטתי ומתמשך, כן </w:t>
      </w:r>
      <w:bookmarkStart w:id="730" w:name="_ETM_Q1_3089349"/>
      <w:bookmarkEnd w:id="730"/>
      <w:r>
        <w:rPr>
          <w:rFonts w:hint="cs"/>
          <w:rtl/>
        </w:rPr>
        <w:t xml:space="preserve">או לא? מי שמעורב בפעילות טרור </w:t>
      </w:r>
      <w:r>
        <w:rPr>
          <w:rtl/>
        </w:rPr>
        <w:t>–</w:t>
      </w:r>
      <w:r>
        <w:rPr>
          <w:rFonts w:hint="cs"/>
          <w:rtl/>
        </w:rPr>
        <w:t xml:space="preserve"> בום. מה</w:t>
      </w:r>
      <w:bookmarkStart w:id="731" w:name="_ETM_Q1_3091303"/>
      <w:bookmarkEnd w:id="731"/>
      <w:r>
        <w:rPr>
          <w:rFonts w:hint="cs"/>
          <w:rtl/>
        </w:rPr>
        <w:t xml:space="preserve"> אני צריך עכשיו שיטתי? </w:t>
      </w:r>
      <w:bookmarkStart w:id="732" w:name="_ETM_Q1_3101135"/>
      <w:bookmarkEnd w:id="732"/>
    </w:p>
    <w:p w:rsidR="005802F1" w:rsidRDefault="005802F1" w:rsidP="005802F1">
      <w:pPr>
        <w:rPr>
          <w:rtl/>
        </w:rPr>
      </w:pPr>
      <w:bookmarkStart w:id="733" w:name="_ETM_Q1_3101198"/>
      <w:bookmarkEnd w:id="733"/>
    </w:p>
    <w:p w:rsidR="005802F1" w:rsidRDefault="005802F1" w:rsidP="005802F1">
      <w:pPr>
        <w:pStyle w:val="af9"/>
        <w:keepNext/>
        <w:rPr>
          <w:rtl/>
        </w:rPr>
      </w:pPr>
      <w:bookmarkStart w:id="734" w:name="ET_guest_לילך_וגנר_113"/>
      <w:r w:rsidRPr="005802F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5802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4"/>
    </w:p>
    <w:p w:rsidR="005802F1" w:rsidRDefault="005802F1" w:rsidP="005802F1">
      <w:pPr>
        <w:pStyle w:val="KeepWithNext"/>
        <w:rPr>
          <w:rtl/>
        </w:rPr>
      </w:pPr>
    </w:p>
    <w:p w:rsidR="005802F1" w:rsidRDefault="005802F1" w:rsidP="005802F1">
      <w:pPr>
        <w:rPr>
          <w:rtl/>
        </w:rPr>
      </w:pPr>
      <w:r>
        <w:rPr>
          <w:rFonts w:hint="cs"/>
          <w:rtl/>
        </w:rPr>
        <w:t xml:space="preserve">אני אנסה להסביר מאיפה באנו. </w:t>
      </w:r>
      <w:bookmarkStart w:id="735" w:name="_ETM_Q1_3102348"/>
      <w:bookmarkEnd w:id="735"/>
      <w:r>
        <w:rPr>
          <w:rFonts w:hint="cs"/>
          <w:rtl/>
        </w:rPr>
        <w:t>הסיפור של פעילי טרור זרים מופיע אצלנו בהיסטוריה החקיקתית שלנו</w:t>
      </w:r>
      <w:bookmarkStart w:id="736" w:name="_ETM_Q1_3109069"/>
      <w:bookmarkEnd w:id="736"/>
      <w:r>
        <w:rPr>
          <w:rFonts w:hint="cs"/>
          <w:rtl/>
        </w:rPr>
        <w:t xml:space="preserve"> עוד בחוק איסור מימון טרור מ-2005 שנחקק בעקבות מחויבויות של </w:t>
      </w:r>
      <w:bookmarkStart w:id="737" w:name="_ETM_Q1_3119501"/>
      <w:bookmarkEnd w:id="737"/>
      <w:r>
        <w:rPr>
          <w:rFonts w:hint="cs"/>
          <w:rtl/>
        </w:rPr>
        <w:t>ישראל בהקשר של מימון  טרור והלבנת הון. היינו</w:t>
      </w:r>
      <w:bookmarkStart w:id="738" w:name="_ETM_Q1_3121705"/>
      <w:bookmarkEnd w:id="738"/>
      <w:r>
        <w:rPr>
          <w:rFonts w:hint="cs"/>
          <w:rtl/>
        </w:rPr>
        <w:t xml:space="preserve"> פעם בכל מיני רשימות והיינו צריכים לעשות מהלכים כדי לעמוד </w:t>
      </w:r>
      <w:bookmarkStart w:id="739" w:name="_ETM_Q1_3127871"/>
      <w:bookmarkEnd w:id="739"/>
      <w:r>
        <w:rPr>
          <w:rFonts w:hint="cs"/>
          <w:rtl/>
        </w:rPr>
        <w:t xml:space="preserve">בסטנדרטים בין לאומיים בנושא. ההגדרה שלנו צריכה להיות תואמת את </w:t>
      </w:r>
      <w:bookmarkStart w:id="740" w:name="_ETM_Q1_3132849"/>
      <w:bookmarkEnd w:id="740"/>
      <w:r>
        <w:rPr>
          <w:rFonts w:hint="cs"/>
          <w:rtl/>
        </w:rPr>
        <w:t xml:space="preserve">ההגדרות שחלות בכל מדינות העולם כדי שאנחנו נהיה חלק מהמאבק המשותף שכמובן אנחנו משתפים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פעולה באופן מלא </w:t>
      </w:r>
      <w:bookmarkStart w:id="741" w:name="_ETM_Q1_3140783"/>
      <w:bookmarkEnd w:id="741"/>
      <w:r>
        <w:rPr>
          <w:rFonts w:hint="cs"/>
          <w:rtl/>
        </w:rPr>
        <w:t>ואפילו מובילים אותו, המאבק במימון טרור. לכן היו ההגדרות האלה.</w:t>
      </w:r>
      <w:bookmarkStart w:id="742" w:name="_ETM_Q1_3146540"/>
      <w:bookmarkEnd w:id="742"/>
      <w:r>
        <w:rPr>
          <w:rFonts w:hint="cs"/>
          <w:rtl/>
        </w:rPr>
        <w:t xml:space="preserve"> כאשר רצינו להרחיב את ההגדרה התלבטנו רבות כדי לראות אם אנחנו באמת עומדים בסטנדרטים הבין לאומיים והגענו להגדרה שבאמת נותנת לרשויות שלנו את הכלי שהן זקוקות לו </w:t>
      </w:r>
      <w:bookmarkStart w:id="743" w:name="_ETM_Q1_3157843"/>
      <w:bookmarkEnd w:id="743"/>
      <w:r>
        <w:rPr>
          <w:rFonts w:hint="cs"/>
          <w:rtl/>
        </w:rPr>
        <w:t xml:space="preserve">במאבק במימון טרור, אבל לא יוצאת מגדר כל ההגדרות המקובלות בתחום ולא הופכת אנשים, למשל </w:t>
      </w:r>
      <w:bookmarkStart w:id="744" w:name="_ETM_Q1_3166748"/>
      <w:bookmarkEnd w:id="744"/>
      <w:r>
        <w:rPr>
          <w:rFonts w:hint="cs"/>
          <w:rtl/>
        </w:rPr>
        <w:t>כל חלפן כספים שעובר דרכו בצורה חד פעמית אירוע כזה,</w:t>
      </w:r>
      <w:bookmarkStart w:id="745" w:name="_ETM_Q1_3172412"/>
      <w:bookmarkEnd w:id="745"/>
      <w:r>
        <w:rPr>
          <w:rFonts w:hint="cs"/>
          <w:rtl/>
        </w:rPr>
        <w:t xml:space="preserve"> אם אי אפשר להכריז עליו בעולם כפעיל טרור רק מדינת ישראל תוכל לעשות את זה. זה לא ייתן שום </w:t>
      </w:r>
      <w:bookmarkStart w:id="746" w:name="_ETM_Q1_3176296"/>
      <w:bookmarkEnd w:id="746"/>
      <w:r>
        <w:rPr>
          <w:rFonts w:hint="cs"/>
          <w:rtl/>
        </w:rPr>
        <w:t xml:space="preserve">דבר. </w:t>
      </w:r>
      <w:bookmarkStart w:id="747" w:name="_ETM_Q1_3178564"/>
      <w:bookmarkEnd w:id="747"/>
    </w:p>
    <w:p w:rsidR="005802F1" w:rsidRDefault="005802F1" w:rsidP="005802F1">
      <w:pPr>
        <w:rPr>
          <w:rtl/>
        </w:rPr>
      </w:pPr>
      <w:bookmarkStart w:id="748" w:name="_ETM_Q1_3178630"/>
      <w:bookmarkEnd w:id="748"/>
    </w:p>
    <w:p w:rsidR="005802F1" w:rsidRDefault="005802F1" w:rsidP="005802F1">
      <w:pPr>
        <w:pStyle w:val="a4"/>
        <w:keepNext/>
        <w:rPr>
          <w:rtl/>
        </w:rPr>
      </w:pPr>
      <w:bookmarkStart w:id="749" w:name="ET_speaker_6353_114"/>
      <w:r w:rsidRPr="005802F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80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5802F1" w:rsidRDefault="005802F1" w:rsidP="005802F1">
      <w:pPr>
        <w:pStyle w:val="KeepWithNext"/>
        <w:rPr>
          <w:rtl/>
        </w:rPr>
      </w:pPr>
    </w:p>
    <w:p w:rsidR="005802F1" w:rsidRDefault="005802F1" w:rsidP="005802F1">
      <w:pPr>
        <w:rPr>
          <w:rtl/>
        </w:rPr>
      </w:pPr>
      <w:r>
        <w:rPr>
          <w:rFonts w:hint="cs"/>
          <w:rtl/>
        </w:rPr>
        <w:t xml:space="preserve">אבל מישהו שזה פעם אחת ואתם יודעים שזה פעם </w:t>
      </w:r>
      <w:bookmarkStart w:id="750" w:name="_ETM_Q1_3180389"/>
      <w:bookmarkEnd w:id="750"/>
      <w:r>
        <w:rPr>
          <w:rFonts w:hint="cs"/>
          <w:rtl/>
        </w:rPr>
        <w:t>אחת, אני מניח שלא נרצה להכריז עליו פעיל טרור.</w:t>
      </w:r>
      <w:bookmarkStart w:id="751" w:name="_ETM_Q1_3183436"/>
      <w:bookmarkEnd w:id="751"/>
      <w:r>
        <w:rPr>
          <w:rFonts w:hint="cs"/>
          <w:rtl/>
        </w:rPr>
        <w:t xml:space="preserve"> אבל שיטתי ומתמשך, איך תוכיח שיטתי ומתמשך ולמה?</w:t>
      </w:r>
      <w:bookmarkStart w:id="752" w:name="_ETM_Q1_3188096"/>
      <w:bookmarkEnd w:id="752"/>
    </w:p>
    <w:p w:rsidR="005802F1" w:rsidRDefault="005802F1" w:rsidP="005802F1">
      <w:pPr>
        <w:rPr>
          <w:rtl/>
        </w:rPr>
      </w:pPr>
      <w:bookmarkStart w:id="753" w:name="_ETM_Q1_3188159"/>
      <w:bookmarkEnd w:id="753"/>
    </w:p>
    <w:p w:rsidR="005802F1" w:rsidRDefault="005802F1" w:rsidP="005802F1">
      <w:pPr>
        <w:pStyle w:val="a4"/>
        <w:keepNext/>
        <w:rPr>
          <w:rtl/>
        </w:rPr>
      </w:pPr>
      <w:bookmarkStart w:id="754" w:name="ET_speaker_5765_115"/>
      <w:r w:rsidRPr="005802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80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5802F1" w:rsidRDefault="005802F1" w:rsidP="005802F1">
      <w:pPr>
        <w:pStyle w:val="KeepWithNext"/>
        <w:rPr>
          <w:rtl/>
        </w:rPr>
      </w:pPr>
    </w:p>
    <w:p w:rsidR="005802F1" w:rsidRDefault="005802F1" w:rsidP="005802F1">
      <w:pPr>
        <w:rPr>
          <w:rtl/>
        </w:rPr>
      </w:pPr>
      <w:r>
        <w:rPr>
          <w:rFonts w:hint="cs"/>
          <w:rtl/>
        </w:rPr>
        <w:t xml:space="preserve">אבל אם אדם </w:t>
      </w:r>
      <w:bookmarkStart w:id="755" w:name="_ETM_Q1_3188087"/>
      <w:bookmarkEnd w:id="755"/>
      <w:r>
        <w:rPr>
          <w:rFonts w:hint="cs"/>
          <w:rtl/>
        </w:rPr>
        <w:t>עשה פעולת טרור אחת זה שיטתי ומתמשך?</w:t>
      </w:r>
      <w:bookmarkStart w:id="756" w:name="_ETM_Q1_3191279"/>
      <w:bookmarkEnd w:id="756"/>
    </w:p>
    <w:p w:rsidR="005802F1" w:rsidRDefault="005802F1" w:rsidP="005802F1">
      <w:pPr>
        <w:rPr>
          <w:rtl/>
        </w:rPr>
      </w:pPr>
      <w:bookmarkStart w:id="757" w:name="_ETM_Q1_3191338"/>
      <w:bookmarkEnd w:id="757"/>
    </w:p>
    <w:p w:rsidR="005802F1" w:rsidRDefault="005802F1" w:rsidP="005802F1">
      <w:pPr>
        <w:pStyle w:val="af9"/>
        <w:keepNext/>
        <w:rPr>
          <w:rtl/>
        </w:rPr>
      </w:pPr>
      <w:bookmarkStart w:id="758" w:name="ET_guest_לילך_וגנר_116"/>
      <w:r w:rsidRPr="005802F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5802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8"/>
    </w:p>
    <w:p w:rsidR="005802F1" w:rsidRDefault="005802F1" w:rsidP="005802F1">
      <w:pPr>
        <w:pStyle w:val="KeepWithNext"/>
        <w:rPr>
          <w:rtl/>
        </w:rPr>
      </w:pPr>
    </w:p>
    <w:p w:rsidR="005802F1" w:rsidRDefault="005802F1" w:rsidP="005802F1">
      <w:pPr>
        <w:rPr>
          <w:rtl/>
        </w:rPr>
      </w:pPr>
      <w:r>
        <w:rPr>
          <w:rFonts w:hint="cs"/>
          <w:rtl/>
        </w:rPr>
        <w:t>אם הוא עשה פעילו</w:t>
      </w:r>
      <w:bookmarkStart w:id="759" w:name="_ETM_Q1_3192070"/>
      <w:bookmarkEnd w:id="759"/>
      <w:r>
        <w:rPr>
          <w:rFonts w:hint="cs"/>
          <w:rtl/>
        </w:rPr>
        <w:t xml:space="preserve">ת טרור אז אנחנו לא בסעיף (3). </w:t>
      </w:r>
    </w:p>
    <w:p w:rsidR="005802F1" w:rsidRDefault="005802F1" w:rsidP="005802F1">
      <w:pPr>
        <w:rPr>
          <w:rtl/>
        </w:rPr>
      </w:pPr>
      <w:bookmarkStart w:id="760" w:name="_ETM_Q1_3193587"/>
      <w:bookmarkStart w:id="761" w:name="_ETM_Q1_3193665"/>
      <w:bookmarkStart w:id="762" w:name="_ETM_Q1_3195266"/>
      <w:bookmarkEnd w:id="760"/>
      <w:bookmarkEnd w:id="761"/>
      <w:bookmarkEnd w:id="762"/>
    </w:p>
    <w:p w:rsidR="005802F1" w:rsidRDefault="005802F1" w:rsidP="005802F1">
      <w:pPr>
        <w:pStyle w:val="a4"/>
        <w:keepNext/>
        <w:rPr>
          <w:rtl/>
        </w:rPr>
      </w:pPr>
      <w:bookmarkStart w:id="763" w:name="ET_speaker_6353_117"/>
      <w:r w:rsidRPr="005802F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80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5802F1" w:rsidRDefault="005802F1" w:rsidP="005802F1">
      <w:pPr>
        <w:pStyle w:val="KeepWithNext"/>
        <w:rPr>
          <w:rtl/>
        </w:rPr>
      </w:pPr>
    </w:p>
    <w:p w:rsidR="005802F1" w:rsidRDefault="005802F1" w:rsidP="005802F1">
      <w:pPr>
        <w:rPr>
          <w:rtl/>
        </w:rPr>
      </w:pPr>
      <w:bookmarkStart w:id="764" w:name="_ETM_Q1_3195710"/>
      <w:bookmarkStart w:id="765" w:name="_ETM_Q1_3195749"/>
      <w:bookmarkEnd w:id="764"/>
      <w:bookmarkEnd w:id="765"/>
      <w:r>
        <w:rPr>
          <w:rFonts w:hint="cs"/>
          <w:rtl/>
        </w:rPr>
        <w:t>אני</w:t>
      </w:r>
      <w:bookmarkStart w:id="766" w:name="_ETM_Q1_3196209"/>
      <w:bookmarkEnd w:id="766"/>
      <w:r>
        <w:rPr>
          <w:rFonts w:hint="cs"/>
          <w:rtl/>
        </w:rPr>
        <w:t xml:space="preserve"> מדבר על החלפנים האלה. אם אתה מעביר פעם אחת כסף </w:t>
      </w:r>
      <w:bookmarkStart w:id="767" w:name="_ETM_Q1_3197335"/>
      <w:bookmarkEnd w:id="767"/>
      <w:r>
        <w:rPr>
          <w:rFonts w:hint="cs"/>
          <w:rtl/>
        </w:rPr>
        <w:t xml:space="preserve">לארגון טרור, בוא נגיד שזה בטעות. אבל כל </w:t>
      </w:r>
      <w:bookmarkStart w:id="768" w:name="_ETM_Q1_3205262"/>
      <w:bookmarkEnd w:id="768"/>
      <w:r>
        <w:rPr>
          <w:rFonts w:hint="cs"/>
          <w:rtl/>
        </w:rPr>
        <w:t xml:space="preserve">העניין פה זה לתת שיקול דעת. </w:t>
      </w:r>
      <w:bookmarkStart w:id="769" w:name="_ETM_Q1_3207160"/>
      <w:bookmarkEnd w:id="769"/>
    </w:p>
    <w:p w:rsidR="005802F1" w:rsidRDefault="005802F1" w:rsidP="005802F1">
      <w:pPr>
        <w:rPr>
          <w:rtl/>
        </w:rPr>
      </w:pPr>
      <w:bookmarkStart w:id="770" w:name="_ETM_Q1_3207224"/>
      <w:bookmarkEnd w:id="770"/>
    </w:p>
    <w:p w:rsidR="005802F1" w:rsidRDefault="005802F1" w:rsidP="005802F1">
      <w:pPr>
        <w:pStyle w:val="af9"/>
        <w:keepNext/>
        <w:rPr>
          <w:rtl/>
        </w:rPr>
      </w:pPr>
      <w:bookmarkStart w:id="771" w:name="ET_guest_לילך_וגנר_118"/>
      <w:r w:rsidRPr="005802F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5802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1"/>
    </w:p>
    <w:p w:rsidR="005802F1" w:rsidRDefault="005802F1" w:rsidP="005802F1">
      <w:pPr>
        <w:pStyle w:val="KeepWithNext"/>
        <w:rPr>
          <w:rtl/>
        </w:rPr>
      </w:pPr>
    </w:p>
    <w:p w:rsidR="005802F1" w:rsidRDefault="005802F1" w:rsidP="005802F1">
      <w:pPr>
        <w:rPr>
          <w:rtl/>
        </w:rPr>
      </w:pPr>
      <w:bookmarkStart w:id="772" w:name="_ETM_Q1_3209181"/>
      <w:bookmarkStart w:id="773" w:name="_ETM_Q1_3209221"/>
      <w:bookmarkEnd w:id="772"/>
      <w:bookmarkEnd w:id="773"/>
      <w:r>
        <w:rPr>
          <w:rFonts w:hint="cs"/>
          <w:rtl/>
        </w:rPr>
        <w:t xml:space="preserve">נכון. נתנו את </w:t>
      </w:r>
      <w:bookmarkStart w:id="774" w:name="_ETM_Q1_3207381"/>
      <w:bookmarkEnd w:id="774"/>
      <w:r>
        <w:rPr>
          <w:rFonts w:hint="cs"/>
          <w:rtl/>
        </w:rPr>
        <w:t xml:space="preserve">הכלי לרשויות שהן יכולות לענות כאמור בשם עצמן, שאלה המקומות שהן רוצים להיכנס אליהם בהליך של הכרזה שהוא כאמור הליך </w:t>
      </w:r>
      <w:bookmarkStart w:id="775" w:name="_ETM_Q1_3216851"/>
      <w:bookmarkEnd w:id="775"/>
      <w:r>
        <w:rPr>
          <w:rFonts w:hint="cs"/>
          <w:rtl/>
        </w:rPr>
        <w:t xml:space="preserve">מנהלי שאפשר לשלול רכוש של אדם בלי הליך פלילי. </w:t>
      </w:r>
      <w:bookmarkStart w:id="776" w:name="_ETM_Q1_3220450"/>
      <w:bookmarkEnd w:id="776"/>
    </w:p>
    <w:p w:rsidR="005802F1" w:rsidRDefault="005802F1" w:rsidP="005802F1">
      <w:pPr>
        <w:rPr>
          <w:rtl/>
        </w:rPr>
      </w:pPr>
      <w:bookmarkStart w:id="777" w:name="_ETM_Q1_3220518"/>
      <w:bookmarkEnd w:id="777"/>
    </w:p>
    <w:p w:rsidR="005802F1" w:rsidRDefault="005802F1" w:rsidP="005802F1">
      <w:pPr>
        <w:pStyle w:val="a4"/>
        <w:keepNext/>
        <w:rPr>
          <w:rtl/>
        </w:rPr>
      </w:pPr>
      <w:bookmarkStart w:id="778" w:name="ET_speaker_6353_119"/>
      <w:r w:rsidRPr="005802F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80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5802F1" w:rsidRDefault="005802F1" w:rsidP="005802F1">
      <w:pPr>
        <w:pStyle w:val="KeepWithNext"/>
        <w:rPr>
          <w:rtl/>
        </w:rPr>
      </w:pPr>
    </w:p>
    <w:p w:rsidR="005802F1" w:rsidRDefault="005802F1" w:rsidP="005802F1">
      <w:pPr>
        <w:rPr>
          <w:rtl/>
        </w:rPr>
      </w:pPr>
      <w:r>
        <w:rPr>
          <w:rFonts w:hint="cs"/>
          <w:rtl/>
        </w:rPr>
        <w:t xml:space="preserve">פעיל </w:t>
      </w:r>
      <w:bookmarkStart w:id="779" w:name="_ETM_Q1_3219232"/>
      <w:bookmarkEnd w:id="779"/>
      <w:r>
        <w:rPr>
          <w:rFonts w:hint="cs"/>
          <w:rtl/>
        </w:rPr>
        <w:t xml:space="preserve"> טרור. אדם שמתעסק בטרור, למה אני צריך פה</w:t>
      </w:r>
      <w:bookmarkStart w:id="780" w:name="_ETM_Q1_3224064"/>
      <w:bookmarkEnd w:id="780"/>
      <w:r>
        <w:rPr>
          <w:rFonts w:hint="cs"/>
          <w:rtl/>
        </w:rPr>
        <w:t xml:space="preserve"> את השיטתי ומתמשך? </w:t>
      </w:r>
      <w:bookmarkStart w:id="781" w:name="_ETM_Q1_3226428"/>
      <w:bookmarkEnd w:id="781"/>
    </w:p>
    <w:p w:rsidR="005802F1" w:rsidRDefault="005802F1" w:rsidP="005802F1">
      <w:pPr>
        <w:rPr>
          <w:rtl/>
        </w:rPr>
      </w:pPr>
      <w:bookmarkStart w:id="782" w:name="_ETM_Q1_3226493"/>
      <w:bookmarkEnd w:id="782"/>
    </w:p>
    <w:p w:rsidR="005802F1" w:rsidRDefault="005802F1" w:rsidP="005802F1">
      <w:pPr>
        <w:pStyle w:val="af9"/>
        <w:keepNext/>
        <w:rPr>
          <w:rtl/>
        </w:rPr>
      </w:pPr>
      <w:bookmarkStart w:id="783" w:name="ET_guest_לילך_וגנר_120"/>
      <w:r w:rsidRPr="005802F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5802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3"/>
    </w:p>
    <w:p w:rsidR="005802F1" w:rsidRDefault="005802F1" w:rsidP="005802F1">
      <w:pPr>
        <w:pStyle w:val="KeepWithNext"/>
        <w:rPr>
          <w:rtl/>
        </w:rPr>
      </w:pPr>
    </w:p>
    <w:p w:rsidR="005802F1" w:rsidRDefault="005802F1" w:rsidP="005802F1">
      <w:pPr>
        <w:rPr>
          <w:rtl/>
        </w:rPr>
      </w:pPr>
      <w:bookmarkStart w:id="784" w:name="_ETM_Q1_3228511"/>
      <w:bookmarkStart w:id="785" w:name="_ETM_Q1_3228565"/>
      <w:bookmarkEnd w:id="784"/>
      <w:bookmarkEnd w:id="785"/>
      <w:r>
        <w:rPr>
          <w:rFonts w:hint="cs"/>
          <w:rtl/>
        </w:rPr>
        <w:t xml:space="preserve">מה זה מתעסק בטרור? מי שמתעסק בטרור </w:t>
      </w:r>
      <w:bookmarkStart w:id="786" w:name="_ETM_Q1_3227486"/>
      <w:bookmarkEnd w:id="786"/>
      <w:r>
        <w:rPr>
          <w:rFonts w:hint="cs"/>
          <w:rtl/>
        </w:rPr>
        <w:t xml:space="preserve">נכנס גם לפסקאות (1) ו-(2). </w:t>
      </w:r>
      <w:bookmarkStart w:id="787" w:name="_ETM_Q1_3231776"/>
      <w:bookmarkEnd w:id="787"/>
    </w:p>
    <w:p w:rsidR="005802F1" w:rsidRDefault="005802F1" w:rsidP="005802F1">
      <w:pPr>
        <w:rPr>
          <w:rtl/>
        </w:rPr>
      </w:pPr>
      <w:bookmarkStart w:id="788" w:name="_ETM_Q1_3231856"/>
      <w:bookmarkEnd w:id="788"/>
    </w:p>
    <w:p w:rsidR="005802F1" w:rsidRDefault="005802F1" w:rsidP="005802F1">
      <w:pPr>
        <w:pStyle w:val="a4"/>
        <w:keepNext/>
        <w:rPr>
          <w:rtl/>
        </w:rPr>
      </w:pPr>
      <w:bookmarkStart w:id="789" w:name="ET_speaker_6353_121"/>
      <w:r w:rsidRPr="005802F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80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5802F1" w:rsidRDefault="005802F1" w:rsidP="005802F1">
      <w:pPr>
        <w:pStyle w:val="KeepWithNext"/>
        <w:rPr>
          <w:rtl/>
        </w:rPr>
      </w:pPr>
    </w:p>
    <w:p w:rsidR="005802F1" w:rsidRDefault="005802F1" w:rsidP="005802F1">
      <w:pPr>
        <w:rPr>
          <w:rtl/>
        </w:rPr>
      </w:pPr>
      <w:r>
        <w:rPr>
          <w:rFonts w:hint="cs"/>
          <w:rtl/>
        </w:rPr>
        <w:t xml:space="preserve">אני מדבר על החלפנים. </w:t>
      </w:r>
      <w:bookmarkStart w:id="790" w:name="_ETM_Q1_3238076"/>
      <w:bookmarkStart w:id="791" w:name="_ETM_Q1_3238381"/>
      <w:bookmarkEnd w:id="790"/>
      <w:bookmarkEnd w:id="791"/>
    </w:p>
    <w:p w:rsidR="005802F1" w:rsidRDefault="005802F1" w:rsidP="005802F1">
      <w:pPr>
        <w:rPr>
          <w:rtl/>
        </w:rPr>
      </w:pPr>
      <w:bookmarkStart w:id="792" w:name="_ETM_Q1_3238451"/>
      <w:bookmarkEnd w:id="792"/>
    </w:p>
    <w:p w:rsidR="005802F1" w:rsidRDefault="005802F1" w:rsidP="005802F1">
      <w:pPr>
        <w:pStyle w:val="af9"/>
        <w:keepNext/>
        <w:rPr>
          <w:rtl/>
        </w:rPr>
      </w:pPr>
      <w:bookmarkStart w:id="793" w:name="ET_guest_לילך_וגנר_122"/>
      <w:r w:rsidRPr="005802F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5802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3"/>
    </w:p>
    <w:p w:rsidR="005802F1" w:rsidRDefault="005802F1" w:rsidP="005802F1">
      <w:pPr>
        <w:pStyle w:val="KeepWithNext"/>
        <w:rPr>
          <w:rtl/>
        </w:rPr>
      </w:pPr>
    </w:p>
    <w:p w:rsidR="005802F1" w:rsidRDefault="005802F1" w:rsidP="005802F1">
      <w:pPr>
        <w:rPr>
          <w:rtl/>
        </w:rPr>
      </w:pPr>
      <w:r>
        <w:rPr>
          <w:rFonts w:hint="cs"/>
          <w:rtl/>
        </w:rPr>
        <w:t>על החלפנים, אם מדובר באירוע חד פעמי אז - -</w:t>
      </w:r>
      <w:bookmarkStart w:id="794" w:name="_ETM_Q1_3239048"/>
      <w:bookmarkEnd w:id="794"/>
      <w:r>
        <w:rPr>
          <w:rFonts w:hint="cs"/>
          <w:rtl/>
        </w:rPr>
        <w:t xml:space="preserve"> - </w:t>
      </w:r>
    </w:p>
    <w:p w:rsidR="005802F1" w:rsidRDefault="005802F1" w:rsidP="005802F1">
      <w:pPr>
        <w:rPr>
          <w:rtl/>
        </w:rPr>
      </w:pPr>
      <w:bookmarkStart w:id="795" w:name="_ETM_Q1_3239545"/>
      <w:bookmarkStart w:id="796" w:name="_ETM_Q1_3239613"/>
      <w:bookmarkEnd w:id="795"/>
      <w:bookmarkEnd w:id="796"/>
    </w:p>
    <w:p w:rsidR="005802F1" w:rsidRDefault="005802F1" w:rsidP="005802F1">
      <w:pPr>
        <w:pStyle w:val="a4"/>
        <w:keepNext/>
        <w:rPr>
          <w:rtl/>
        </w:rPr>
      </w:pPr>
      <w:bookmarkStart w:id="797" w:name="ET_speaker_6353_123"/>
      <w:r w:rsidRPr="005802F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80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5802F1" w:rsidRDefault="005802F1" w:rsidP="005802F1">
      <w:pPr>
        <w:pStyle w:val="KeepWithNext"/>
        <w:rPr>
          <w:rtl/>
        </w:rPr>
      </w:pPr>
    </w:p>
    <w:p w:rsidR="005802F1" w:rsidRDefault="005802F1" w:rsidP="005802F1">
      <w:pPr>
        <w:rPr>
          <w:rtl/>
        </w:rPr>
      </w:pPr>
      <w:r>
        <w:rPr>
          <w:rFonts w:hint="cs"/>
          <w:rtl/>
        </w:rPr>
        <w:t>אירוע חד פעמי מראש לא נעשה, נכון? למה להקשות</w:t>
      </w:r>
      <w:bookmarkStart w:id="798" w:name="_ETM_Q1_3243805"/>
      <w:bookmarkEnd w:id="798"/>
      <w:r>
        <w:rPr>
          <w:rFonts w:hint="cs"/>
          <w:rtl/>
        </w:rPr>
        <w:t xml:space="preserve"> על עצמנו כל הזמן?</w:t>
      </w:r>
      <w:bookmarkStart w:id="799" w:name="_ETM_Q1_3247149"/>
      <w:bookmarkEnd w:id="799"/>
    </w:p>
    <w:p w:rsidR="005802F1" w:rsidRDefault="005802F1" w:rsidP="005802F1">
      <w:pPr>
        <w:rPr>
          <w:rtl/>
        </w:rPr>
      </w:pPr>
      <w:bookmarkStart w:id="800" w:name="_ETM_Q1_3247213"/>
      <w:bookmarkEnd w:id="800"/>
    </w:p>
    <w:p w:rsidR="005802F1" w:rsidRDefault="005802F1" w:rsidP="005802F1">
      <w:pPr>
        <w:pStyle w:val="af9"/>
        <w:keepNext/>
        <w:rPr>
          <w:rtl/>
        </w:rPr>
      </w:pPr>
      <w:bookmarkStart w:id="801" w:name="ET_guest_לילך_וגנר_124"/>
      <w:r w:rsidRPr="005802F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5802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1"/>
    </w:p>
    <w:p w:rsidR="005802F1" w:rsidRDefault="005802F1" w:rsidP="005802F1">
      <w:pPr>
        <w:pStyle w:val="KeepWithNext"/>
        <w:rPr>
          <w:rtl/>
        </w:rPr>
      </w:pPr>
    </w:p>
    <w:p w:rsidR="005802F1" w:rsidRDefault="005802F1" w:rsidP="005802F1">
      <w:pPr>
        <w:rPr>
          <w:rtl/>
        </w:rPr>
      </w:pPr>
      <w:r>
        <w:rPr>
          <w:rFonts w:hint="cs"/>
          <w:rtl/>
        </w:rPr>
        <w:t xml:space="preserve">אתה אומר להקשות על עצמנו כשאנחנו עושים משהו שמתואם עם המערכות אצלנו שהם יכולים להוכיח את </w:t>
      </w:r>
      <w:bookmarkStart w:id="802" w:name="_ETM_Q1_3252533"/>
      <w:bookmarkEnd w:id="802"/>
      <w:r>
        <w:rPr>
          <w:rFonts w:hint="cs"/>
          <w:rtl/>
        </w:rPr>
        <w:t xml:space="preserve">זה. </w:t>
      </w:r>
      <w:bookmarkStart w:id="803" w:name="_ETM_Q1_3252468"/>
      <w:bookmarkEnd w:id="803"/>
    </w:p>
    <w:p w:rsidR="005802F1" w:rsidRDefault="005802F1" w:rsidP="005802F1">
      <w:pPr>
        <w:rPr>
          <w:rtl/>
        </w:rPr>
      </w:pPr>
      <w:bookmarkStart w:id="804" w:name="_ETM_Q1_3252528"/>
      <w:bookmarkStart w:id="805" w:name="_ETM_Q1_3253779"/>
      <w:bookmarkEnd w:id="804"/>
      <w:bookmarkEnd w:id="805"/>
    </w:p>
    <w:p w:rsidR="005802F1" w:rsidRDefault="005802F1" w:rsidP="005802F1">
      <w:pPr>
        <w:pStyle w:val="a4"/>
        <w:keepNext/>
        <w:rPr>
          <w:rtl/>
        </w:rPr>
      </w:pPr>
      <w:bookmarkStart w:id="806" w:name="ET_speaker_6353_125"/>
      <w:r w:rsidRPr="005802F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80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5802F1" w:rsidRDefault="005802F1" w:rsidP="005802F1">
      <w:pPr>
        <w:pStyle w:val="KeepWithNext"/>
        <w:rPr>
          <w:rtl/>
        </w:rPr>
      </w:pPr>
    </w:p>
    <w:p w:rsidR="005802F1" w:rsidRDefault="005802F1" w:rsidP="005802F1">
      <w:pPr>
        <w:rPr>
          <w:rtl/>
        </w:rPr>
      </w:pPr>
      <w:bookmarkStart w:id="807" w:name="_ETM_Q1_3254285"/>
      <w:bookmarkStart w:id="808" w:name="_ETM_Q1_3254326"/>
      <w:bookmarkEnd w:id="807"/>
      <w:bookmarkEnd w:id="808"/>
      <w:r>
        <w:rPr>
          <w:rFonts w:hint="cs"/>
          <w:rtl/>
        </w:rPr>
        <w:t xml:space="preserve">אני לא מבין למה צריך שיטתי ומתמשך. </w:t>
      </w:r>
      <w:bookmarkStart w:id="809" w:name="_ETM_Q1_3257148"/>
      <w:bookmarkEnd w:id="809"/>
    </w:p>
    <w:p w:rsidR="005802F1" w:rsidRDefault="005802F1" w:rsidP="005802F1">
      <w:pPr>
        <w:rPr>
          <w:rtl/>
        </w:rPr>
      </w:pPr>
      <w:bookmarkStart w:id="810" w:name="_ETM_Q1_3257222"/>
      <w:bookmarkEnd w:id="810"/>
    </w:p>
    <w:p w:rsidR="005802F1" w:rsidRDefault="005802F1" w:rsidP="005802F1">
      <w:pPr>
        <w:pStyle w:val="af9"/>
        <w:keepNext/>
        <w:rPr>
          <w:rtl/>
        </w:rPr>
      </w:pPr>
      <w:bookmarkStart w:id="811" w:name="ET_guest_לילך_וגנר_126"/>
      <w:r w:rsidRPr="005802F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5802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1"/>
    </w:p>
    <w:p w:rsidR="005802F1" w:rsidRDefault="005802F1" w:rsidP="005802F1">
      <w:pPr>
        <w:pStyle w:val="KeepWithNext"/>
        <w:rPr>
          <w:rtl/>
        </w:rPr>
      </w:pPr>
    </w:p>
    <w:p w:rsidR="005802F1" w:rsidRDefault="005802F1" w:rsidP="005802F1">
      <w:pPr>
        <w:rPr>
          <w:rtl/>
        </w:rPr>
      </w:pPr>
      <w:bookmarkStart w:id="812" w:name="_ETM_Q1_3259144"/>
      <w:bookmarkStart w:id="813" w:name="_ETM_Q1_3259181"/>
      <w:bookmarkEnd w:id="812"/>
      <w:bookmarkEnd w:id="813"/>
      <w:r>
        <w:rPr>
          <w:rFonts w:hint="cs"/>
          <w:rtl/>
        </w:rPr>
        <w:t xml:space="preserve">הסברנו. </w:t>
      </w:r>
    </w:p>
    <w:p w:rsidR="005802F1" w:rsidRDefault="005802F1" w:rsidP="005802F1">
      <w:pPr>
        <w:rPr>
          <w:rtl/>
        </w:rPr>
      </w:pPr>
      <w:bookmarkStart w:id="814" w:name="_ETM_Q1_3260955"/>
      <w:bookmarkStart w:id="815" w:name="_ETM_Q1_3261017"/>
      <w:bookmarkEnd w:id="814"/>
      <w:bookmarkEnd w:id="815"/>
    </w:p>
    <w:p w:rsidR="005802F1" w:rsidRDefault="005802F1" w:rsidP="005802F1">
      <w:pPr>
        <w:pStyle w:val="a4"/>
        <w:keepNext/>
        <w:rPr>
          <w:rtl/>
        </w:rPr>
      </w:pPr>
      <w:bookmarkStart w:id="816" w:name="ET_speaker_מירי_פרנקלשור_127"/>
      <w:r w:rsidRPr="005802F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80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5802F1" w:rsidRDefault="005802F1" w:rsidP="005802F1">
      <w:pPr>
        <w:pStyle w:val="KeepWithNext"/>
        <w:rPr>
          <w:rtl/>
        </w:rPr>
      </w:pPr>
    </w:p>
    <w:p w:rsidR="005802F1" w:rsidRDefault="005802F1" w:rsidP="005802F1">
      <w:pPr>
        <w:rPr>
          <w:rtl/>
        </w:rPr>
      </w:pPr>
      <w:r>
        <w:rPr>
          <w:rFonts w:hint="cs"/>
          <w:rtl/>
        </w:rPr>
        <w:t xml:space="preserve">אולי </w:t>
      </w:r>
      <w:bookmarkStart w:id="817" w:name="_ETM_Q1_3259941"/>
      <w:bookmarkEnd w:id="817"/>
      <w:r>
        <w:rPr>
          <w:rFonts w:hint="cs"/>
          <w:rtl/>
        </w:rPr>
        <w:t xml:space="preserve">כדאי להסביר מה זה מתמשך. </w:t>
      </w:r>
      <w:bookmarkStart w:id="818" w:name="_ETM_Q1_3262634"/>
      <w:bookmarkEnd w:id="818"/>
    </w:p>
    <w:p w:rsidR="005802F1" w:rsidRDefault="005802F1" w:rsidP="005802F1">
      <w:pPr>
        <w:rPr>
          <w:rtl/>
        </w:rPr>
      </w:pPr>
      <w:bookmarkStart w:id="819" w:name="_ETM_Q1_3262706"/>
      <w:bookmarkEnd w:id="819"/>
    </w:p>
    <w:p w:rsidR="005802F1" w:rsidRDefault="005802F1" w:rsidP="005802F1">
      <w:pPr>
        <w:pStyle w:val="a4"/>
        <w:keepNext/>
        <w:rPr>
          <w:rtl/>
        </w:rPr>
      </w:pPr>
      <w:bookmarkStart w:id="820" w:name="ET_speaker_5765_128"/>
      <w:r w:rsidRPr="005802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80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5802F1" w:rsidRDefault="005802F1" w:rsidP="005802F1">
      <w:pPr>
        <w:pStyle w:val="KeepWithNext"/>
        <w:rPr>
          <w:rtl/>
        </w:rPr>
      </w:pPr>
    </w:p>
    <w:p w:rsidR="005802F1" w:rsidRDefault="005802F1" w:rsidP="005802F1">
      <w:pPr>
        <w:rPr>
          <w:rtl/>
        </w:rPr>
      </w:pPr>
      <w:r>
        <w:rPr>
          <w:rFonts w:hint="cs"/>
          <w:rtl/>
        </w:rPr>
        <w:t xml:space="preserve">זאת הגדרה שבאה מהעולם? </w:t>
      </w:r>
    </w:p>
    <w:p w:rsidR="005802F1" w:rsidRDefault="005802F1" w:rsidP="005802F1">
      <w:pPr>
        <w:rPr>
          <w:rtl/>
        </w:rPr>
      </w:pPr>
      <w:bookmarkStart w:id="821" w:name="_ETM_Q1_3265134"/>
      <w:bookmarkStart w:id="822" w:name="_ETM_Q1_3265204"/>
      <w:bookmarkEnd w:id="821"/>
      <w:bookmarkEnd w:id="822"/>
    </w:p>
    <w:p w:rsidR="005802F1" w:rsidRDefault="005802F1" w:rsidP="005802F1">
      <w:pPr>
        <w:pStyle w:val="a4"/>
        <w:keepNext/>
        <w:rPr>
          <w:rtl/>
        </w:rPr>
      </w:pPr>
      <w:bookmarkStart w:id="823" w:name="ET_speaker_6353_129"/>
      <w:r w:rsidRPr="005802F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80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5802F1" w:rsidRDefault="005802F1" w:rsidP="005802F1">
      <w:pPr>
        <w:pStyle w:val="KeepWithNext"/>
        <w:rPr>
          <w:rtl/>
        </w:rPr>
      </w:pPr>
    </w:p>
    <w:p w:rsidR="005802F1" w:rsidRDefault="005802F1" w:rsidP="005802F1">
      <w:pPr>
        <w:rPr>
          <w:rtl/>
        </w:rPr>
      </w:pPr>
      <w:r>
        <w:rPr>
          <w:rFonts w:hint="cs"/>
          <w:rtl/>
        </w:rPr>
        <w:t>זו הגדרה שבאה מהעולם המשפטי שמטרתה לסרבל ולהוסיף עוד ועוד ע</w:t>
      </w:r>
      <w:bookmarkStart w:id="824" w:name="_ETM_Q1_3269027"/>
      <w:bookmarkEnd w:id="824"/>
      <w:r>
        <w:rPr>
          <w:rFonts w:hint="cs"/>
          <w:rtl/>
        </w:rPr>
        <w:t xml:space="preserve">כבות ומכשולים. זו בדיוק המטרה. </w:t>
      </w:r>
      <w:bookmarkStart w:id="825" w:name="_ETM_Q1_3272793"/>
      <w:bookmarkEnd w:id="825"/>
    </w:p>
    <w:p w:rsidR="00C21915" w:rsidRDefault="00C21915" w:rsidP="005802F1">
      <w:pPr>
        <w:rPr>
          <w:rtl/>
        </w:rPr>
      </w:pPr>
      <w:bookmarkStart w:id="826" w:name="_ETM_Q1_3272848"/>
      <w:bookmarkEnd w:id="826"/>
    </w:p>
    <w:p w:rsidR="00C21915" w:rsidRDefault="00C21915" w:rsidP="00C21915">
      <w:pPr>
        <w:pStyle w:val="a4"/>
        <w:keepNext/>
        <w:rPr>
          <w:rtl/>
        </w:rPr>
      </w:pPr>
      <w:bookmarkStart w:id="827" w:name="ET_speaker_5765_130"/>
      <w:r w:rsidRPr="00C2191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21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C21915" w:rsidRDefault="00C21915" w:rsidP="00C21915">
      <w:pPr>
        <w:pStyle w:val="KeepWithNext"/>
        <w:rPr>
          <w:rtl/>
        </w:rPr>
      </w:pPr>
    </w:p>
    <w:p w:rsidR="00C21915" w:rsidRDefault="00C21915" w:rsidP="00C21915">
      <w:pPr>
        <w:rPr>
          <w:rtl/>
        </w:rPr>
      </w:pPr>
      <w:r>
        <w:rPr>
          <w:rFonts w:hint="cs"/>
          <w:rtl/>
        </w:rPr>
        <w:t xml:space="preserve">זה אילוץ של חקיקה </w:t>
      </w:r>
      <w:bookmarkStart w:id="828" w:name="_ETM_Q1_3271887"/>
      <w:bookmarkEnd w:id="828"/>
      <w:r>
        <w:rPr>
          <w:rFonts w:hint="cs"/>
          <w:rtl/>
        </w:rPr>
        <w:t>בין לאומית או המצאה שלנו?</w:t>
      </w:r>
    </w:p>
    <w:p w:rsidR="00C21915" w:rsidRDefault="00C21915" w:rsidP="00C21915">
      <w:pPr>
        <w:rPr>
          <w:rtl/>
        </w:rPr>
      </w:pPr>
    </w:p>
    <w:p w:rsidR="00C21915" w:rsidRDefault="00C21915" w:rsidP="00C21915">
      <w:pPr>
        <w:pStyle w:val="a4"/>
        <w:keepNext/>
        <w:rPr>
          <w:rtl/>
        </w:rPr>
      </w:pPr>
      <w:bookmarkStart w:id="829" w:name="ET_speaker_מירי_פרנקלשור_131"/>
      <w:r w:rsidRPr="00C2191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21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C21915" w:rsidRDefault="00C21915" w:rsidP="00C21915">
      <w:pPr>
        <w:pStyle w:val="KeepWithNext"/>
        <w:rPr>
          <w:rtl/>
        </w:rPr>
      </w:pPr>
    </w:p>
    <w:p w:rsidR="00C21915" w:rsidRDefault="00C21915" w:rsidP="00C21915">
      <w:pPr>
        <w:rPr>
          <w:rtl/>
        </w:rPr>
      </w:pPr>
      <w:r>
        <w:rPr>
          <w:rFonts w:hint="cs"/>
          <w:rtl/>
        </w:rPr>
        <w:t xml:space="preserve">זה לא בדיוק מה שלילך אומרת. מכיוון שמה שלילך אומרת, על מנת שיכבדו את ההכרזות שלנו </w:t>
      </w:r>
      <w:bookmarkStart w:id="830" w:name="_ETM_Q1_3280758"/>
      <w:bookmarkEnd w:id="830"/>
      <w:r>
        <w:rPr>
          <w:rFonts w:hint="cs"/>
          <w:rtl/>
        </w:rPr>
        <w:t xml:space="preserve">אנחנו רוצים לעמוד בסטנדרטים בין לאומיים. </w:t>
      </w:r>
      <w:bookmarkStart w:id="831" w:name="_ETM_Q1_3284462"/>
      <w:bookmarkEnd w:id="831"/>
    </w:p>
    <w:p w:rsidR="00C21915" w:rsidRDefault="00C21915" w:rsidP="00C21915">
      <w:pPr>
        <w:rPr>
          <w:rtl/>
        </w:rPr>
      </w:pPr>
      <w:bookmarkStart w:id="832" w:name="_ETM_Q1_3284530"/>
      <w:bookmarkEnd w:id="832"/>
    </w:p>
    <w:p w:rsidR="00C21915" w:rsidRDefault="00C21915" w:rsidP="00C21915">
      <w:pPr>
        <w:pStyle w:val="a4"/>
        <w:keepNext/>
        <w:rPr>
          <w:rtl/>
        </w:rPr>
      </w:pPr>
      <w:bookmarkStart w:id="833" w:name="ET_speaker_5803_132"/>
      <w:r w:rsidRPr="00C2191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21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C21915" w:rsidRDefault="00C21915" w:rsidP="00C21915">
      <w:pPr>
        <w:pStyle w:val="KeepWithNext"/>
        <w:rPr>
          <w:rtl/>
        </w:rPr>
      </w:pPr>
    </w:p>
    <w:p w:rsidR="00C21915" w:rsidRDefault="00C21915" w:rsidP="00C21915">
      <w:pPr>
        <w:rPr>
          <w:rtl/>
        </w:rPr>
      </w:pPr>
      <w:r>
        <w:rPr>
          <w:rFonts w:hint="cs"/>
          <w:rtl/>
        </w:rPr>
        <w:t>אז זה מה שביטון</w:t>
      </w:r>
      <w:bookmarkStart w:id="834" w:name="_ETM_Q1_3284156"/>
      <w:bookmarkEnd w:id="834"/>
      <w:r>
        <w:rPr>
          <w:rFonts w:hint="cs"/>
          <w:rtl/>
        </w:rPr>
        <w:t xml:space="preserve"> שואל. </w:t>
      </w:r>
      <w:bookmarkStart w:id="835" w:name="_ETM_Q1_3285884"/>
      <w:bookmarkEnd w:id="835"/>
    </w:p>
    <w:p w:rsidR="00617528" w:rsidRDefault="00617528" w:rsidP="00C21915">
      <w:pPr>
        <w:rPr>
          <w:rtl/>
        </w:rPr>
      </w:pPr>
      <w:bookmarkStart w:id="836" w:name="_ETM_Q1_3285962"/>
      <w:bookmarkEnd w:id="836"/>
    </w:p>
    <w:p w:rsidR="00617528" w:rsidRDefault="00617528" w:rsidP="00617528">
      <w:pPr>
        <w:pStyle w:val="a4"/>
        <w:keepNext/>
        <w:rPr>
          <w:rtl/>
        </w:rPr>
      </w:pPr>
      <w:bookmarkStart w:id="837" w:name="ET_speaker_מירי_פרנקלשור_133"/>
      <w:r w:rsidRPr="0061752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17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617528" w:rsidRDefault="00617528" w:rsidP="00617528">
      <w:pPr>
        <w:pStyle w:val="KeepWithNext"/>
        <w:rPr>
          <w:rtl/>
        </w:rPr>
      </w:pPr>
    </w:p>
    <w:p w:rsidR="00617528" w:rsidRDefault="00617528" w:rsidP="00617528">
      <w:pPr>
        <w:rPr>
          <w:rtl/>
        </w:rPr>
      </w:pPr>
      <w:r>
        <w:rPr>
          <w:rFonts w:hint="cs"/>
          <w:rtl/>
        </w:rPr>
        <w:t xml:space="preserve">אם על פעולה חד פעמית אנחנו נכריז - - - </w:t>
      </w:r>
    </w:p>
    <w:p w:rsidR="00617528" w:rsidRDefault="00617528" w:rsidP="00617528">
      <w:pPr>
        <w:rPr>
          <w:rtl/>
        </w:rPr>
      </w:pPr>
    </w:p>
    <w:p w:rsidR="00617528" w:rsidRDefault="00617528" w:rsidP="00617528">
      <w:pPr>
        <w:pStyle w:val="a4"/>
        <w:keepNext/>
        <w:rPr>
          <w:rtl/>
        </w:rPr>
      </w:pPr>
      <w:bookmarkStart w:id="838" w:name="ET_speaker_6353_134"/>
      <w:r w:rsidRPr="0061752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17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:rsidR="00617528" w:rsidRDefault="00617528" w:rsidP="00617528">
      <w:pPr>
        <w:pStyle w:val="KeepWithNext"/>
        <w:rPr>
          <w:rtl/>
        </w:rPr>
      </w:pPr>
    </w:p>
    <w:p w:rsidR="00617528" w:rsidRDefault="00617528" w:rsidP="00617528">
      <w:pPr>
        <w:rPr>
          <w:rtl/>
        </w:rPr>
      </w:pPr>
      <w:r>
        <w:rPr>
          <w:rFonts w:hint="cs"/>
          <w:rtl/>
        </w:rPr>
        <w:t xml:space="preserve">אבל אתה לא תכריז על פעולה חד פעמית. </w:t>
      </w:r>
    </w:p>
    <w:p w:rsidR="00617528" w:rsidRDefault="00617528" w:rsidP="00617528">
      <w:pPr>
        <w:rPr>
          <w:rtl/>
        </w:rPr>
      </w:pPr>
      <w:bookmarkStart w:id="839" w:name="_ETM_Q1_3289872"/>
      <w:bookmarkStart w:id="840" w:name="_ETM_Q1_3289944"/>
      <w:bookmarkEnd w:id="839"/>
      <w:bookmarkEnd w:id="840"/>
    </w:p>
    <w:p w:rsidR="00617528" w:rsidRDefault="00617528" w:rsidP="00617528">
      <w:pPr>
        <w:pStyle w:val="a4"/>
        <w:keepNext/>
        <w:rPr>
          <w:rtl/>
        </w:rPr>
      </w:pPr>
      <w:bookmarkStart w:id="841" w:name="ET_speaker_6357_135"/>
      <w:r w:rsidRPr="0061752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17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617528" w:rsidRDefault="00617528" w:rsidP="00617528">
      <w:pPr>
        <w:pStyle w:val="KeepWithNext"/>
        <w:rPr>
          <w:rtl/>
        </w:rPr>
      </w:pPr>
    </w:p>
    <w:p w:rsidR="00617528" w:rsidRDefault="00617528" w:rsidP="00617528">
      <w:pPr>
        <w:rPr>
          <w:rtl/>
        </w:rPr>
      </w:pPr>
      <w:bookmarkStart w:id="842" w:name="_ETM_Q1_3292312"/>
      <w:bookmarkStart w:id="843" w:name="_ETM_Q1_3292346"/>
      <w:bookmarkEnd w:id="842"/>
      <w:bookmarkEnd w:id="843"/>
      <w:r>
        <w:rPr>
          <w:rFonts w:hint="cs"/>
          <w:rtl/>
        </w:rPr>
        <w:t xml:space="preserve">מי </w:t>
      </w:r>
      <w:bookmarkStart w:id="844" w:name="_ETM_Q1_3293027"/>
      <w:bookmarkEnd w:id="844"/>
      <w:r>
        <w:rPr>
          <w:rFonts w:hint="cs"/>
          <w:rtl/>
        </w:rPr>
        <w:t>שמבצע עבירת טרור הוא נכנס לסעיף (1), זו לא בעיה.</w:t>
      </w:r>
      <w:bookmarkStart w:id="845" w:name="_ETM_Q1_3295180"/>
      <w:bookmarkEnd w:id="845"/>
      <w:r>
        <w:rPr>
          <w:rFonts w:hint="cs"/>
          <w:rtl/>
        </w:rPr>
        <w:t xml:space="preserve"> אבל בעניינים של מימון את אומרת שצריך יותר כדי </w:t>
      </w:r>
      <w:bookmarkStart w:id="846" w:name="_ETM_Q1_3299878"/>
      <w:bookmarkEnd w:id="846"/>
      <w:r>
        <w:rPr>
          <w:rFonts w:hint="cs"/>
          <w:rtl/>
        </w:rPr>
        <w:t xml:space="preserve">שזה יהיה מובהק. </w:t>
      </w:r>
      <w:bookmarkStart w:id="847" w:name="_ETM_Q1_3303445"/>
      <w:bookmarkEnd w:id="847"/>
    </w:p>
    <w:p w:rsidR="00617528" w:rsidRDefault="00617528" w:rsidP="00617528">
      <w:pPr>
        <w:rPr>
          <w:rtl/>
        </w:rPr>
      </w:pPr>
      <w:bookmarkStart w:id="848" w:name="_ETM_Q1_3303527"/>
      <w:bookmarkEnd w:id="848"/>
    </w:p>
    <w:p w:rsidR="00617528" w:rsidRDefault="00617528" w:rsidP="00617528">
      <w:pPr>
        <w:pStyle w:val="a4"/>
        <w:keepNext/>
        <w:rPr>
          <w:rtl/>
        </w:rPr>
      </w:pPr>
      <w:bookmarkStart w:id="849" w:name="ET_speaker_6353_136"/>
      <w:r w:rsidRPr="0061752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17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617528" w:rsidRDefault="00617528" w:rsidP="00617528">
      <w:pPr>
        <w:pStyle w:val="KeepWithNext"/>
        <w:rPr>
          <w:rtl/>
        </w:rPr>
      </w:pPr>
    </w:p>
    <w:p w:rsidR="00617528" w:rsidRDefault="00617528" w:rsidP="00617528">
      <w:pPr>
        <w:rPr>
          <w:rtl/>
        </w:rPr>
      </w:pPr>
      <w:r>
        <w:rPr>
          <w:rFonts w:hint="cs"/>
          <w:rtl/>
        </w:rPr>
        <w:t xml:space="preserve">שלוש פעמים זה שיטתי ומתמשך? </w:t>
      </w:r>
    </w:p>
    <w:p w:rsidR="00617528" w:rsidRDefault="00617528" w:rsidP="00617528">
      <w:pPr>
        <w:rPr>
          <w:rtl/>
        </w:rPr>
      </w:pPr>
      <w:bookmarkStart w:id="850" w:name="_ETM_Q1_3307139"/>
      <w:bookmarkStart w:id="851" w:name="_ETM_Q1_3307206"/>
      <w:bookmarkEnd w:id="850"/>
      <w:bookmarkEnd w:id="851"/>
    </w:p>
    <w:p w:rsidR="00617528" w:rsidRDefault="00617528" w:rsidP="00617528">
      <w:pPr>
        <w:pStyle w:val="a4"/>
        <w:keepNext/>
        <w:rPr>
          <w:rtl/>
        </w:rPr>
      </w:pPr>
      <w:bookmarkStart w:id="852" w:name="ET_speaker_מירי_פרנקלשור_137"/>
      <w:r w:rsidRPr="0061752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17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617528" w:rsidRDefault="00617528" w:rsidP="00617528">
      <w:pPr>
        <w:pStyle w:val="KeepWithNext"/>
        <w:rPr>
          <w:rtl/>
        </w:rPr>
      </w:pPr>
    </w:p>
    <w:p w:rsidR="00617528" w:rsidRDefault="00617528" w:rsidP="00617528">
      <w:pPr>
        <w:rPr>
          <w:rtl/>
        </w:rPr>
      </w:pPr>
      <w:bookmarkStart w:id="853" w:name="_ETM_Q1_3309440"/>
      <w:bookmarkStart w:id="854" w:name="_ETM_Q1_3309468"/>
      <w:bookmarkEnd w:id="853"/>
      <w:bookmarkEnd w:id="854"/>
      <w:r>
        <w:rPr>
          <w:rFonts w:hint="cs"/>
          <w:rtl/>
        </w:rPr>
        <w:t xml:space="preserve">גל, תסביר </w:t>
      </w:r>
      <w:bookmarkStart w:id="855" w:name="_ETM_Q1_3308359"/>
      <w:bookmarkEnd w:id="855"/>
      <w:r>
        <w:rPr>
          <w:rFonts w:hint="cs"/>
          <w:rtl/>
        </w:rPr>
        <w:t xml:space="preserve">מה המשמעות של הדבר הזה. </w:t>
      </w:r>
    </w:p>
    <w:p w:rsidR="00617528" w:rsidRDefault="00617528" w:rsidP="00617528">
      <w:pPr>
        <w:rPr>
          <w:rtl/>
        </w:rPr>
      </w:pPr>
      <w:bookmarkStart w:id="856" w:name="_ETM_Q1_3312840"/>
      <w:bookmarkStart w:id="857" w:name="_ETM_Q1_3312906"/>
      <w:bookmarkEnd w:id="856"/>
      <w:bookmarkEnd w:id="857"/>
    </w:p>
    <w:p w:rsidR="00617528" w:rsidRDefault="00617528" w:rsidP="00617528">
      <w:pPr>
        <w:pStyle w:val="af9"/>
        <w:keepNext/>
        <w:rPr>
          <w:rtl/>
        </w:rPr>
      </w:pPr>
      <w:bookmarkStart w:id="858" w:name="ET_guest_מיכל_138"/>
      <w:r w:rsidRPr="00617528">
        <w:rPr>
          <w:rStyle w:val="TagStyle"/>
          <w:rtl/>
        </w:rPr>
        <w:t xml:space="preserve"> &lt;&lt; אורח &gt;&gt; </w:t>
      </w:r>
      <w:r>
        <w:rPr>
          <w:rtl/>
        </w:rPr>
        <w:t>מיכל:</w:t>
      </w:r>
      <w:r w:rsidRPr="006175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8"/>
    </w:p>
    <w:p w:rsidR="00617528" w:rsidRDefault="00617528" w:rsidP="00617528">
      <w:pPr>
        <w:pStyle w:val="KeepWithNext"/>
        <w:rPr>
          <w:rtl/>
        </w:rPr>
      </w:pPr>
    </w:p>
    <w:p w:rsidR="00617528" w:rsidRDefault="00617528" w:rsidP="00617528">
      <w:pPr>
        <w:rPr>
          <w:rtl/>
        </w:rPr>
      </w:pPr>
      <w:r>
        <w:rPr>
          <w:rFonts w:hint="cs"/>
          <w:rtl/>
        </w:rPr>
        <w:t>אגיד שני דברים. הנוסח הזה</w:t>
      </w:r>
      <w:bookmarkStart w:id="859" w:name="_ETM_Q1_3313240"/>
      <w:bookmarkEnd w:id="859"/>
      <w:r>
        <w:rPr>
          <w:rFonts w:hint="cs"/>
          <w:rtl/>
        </w:rPr>
        <w:t xml:space="preserve"> מן הסתם מקובל עלינו, זה הנוסח הממשלתי. כפי </w:t>
      </w:r>
      <w:bookmarkStart w:id="860" w:name="_ETM_Q1_3320401"/>
      <w:bookmarkEnd w:id="860"/>
      <w:r>
        <w:rPr>
          <w:rFonts w:hint="cs"/>
          <w:rtl/>
        </w:rPr>
        <w:t xml:space="preserve">שהסבירה לילך, אין הכוונה שאדם שיש לנו ממדים על העברה </w:t>
      </w:r>
      <w:bookmarkStart w:id="861" w:name="_ETM_Q1_3325636"/>
      <w:bookmarkEnd w:id="861"/>
      <w:r>
        <w:rPr>
          <w:rFonts w:hint="cs"/>
          <w:rtl/>
        </w:rPr>
        <w:t xml:space="preserve">אחת ייכנס לתוך ההגדרה. יש פה היבטים של שיקול דעת. </w:t>
      </w:r>
      <w:bookmarkStart w:id="862" w:name="_ETM_Q1_3329967"/>
      <w:bookmarkEnd w:id="862"/>
      <w:r>
        <w:rPr>
          <w:rFonts w:hint="cs"/>
          <w:rtl/>
        </w:rPr>
        <w:t xml:space="preserve">אנחנו מדברים על הכרזה מנהלית. </w:t>
      </w:r>
      <w:bookmarkStart w:id="863" w:name="_ETM_Q1_3333373"/>
      <w:bookmarkEnd w:id="863"/>
    </w:p>
    <w:p w:rsidR="00617528" w:rsidRDefault="00617528" w:rsidP="00617528">
      <w:pPr>
        <w:rPr>
          <w:rtl/>
        </w:rPr>
      </w:pPr>
      <w:bookmarkStart w:id="864" w:name="_ETM_Q1_3333434"/>
      <w:bookmarkEnd w:id="864"/>
    </w:p>
    <w:p w:rsidR="00617528" w:rsidRDefault="00617528" w:rsidP="00617528">
      <w:pPr>
        <w:pStyle w:val="a4"/>
        <w:keepNext/>
        <w:rPr>
          <w:rtl/>
        </w:rPr>
      </w:pPr>
      <w:bookmarkStart w:id="865" w:name="ET_speaker_6353_139"/>
      <w:r w:rsidRPr="0061752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17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617528" w:rsidRDefault="00617528" w:rsidP="00617528">
      <w:pPr>
        <w:pStyle w:val="KeepWithNext"/>
        <w:rPr>
          <w:rtl/>
        </w:rPr>
      </w:pPr>
    </w:p>
    <w:p w:rsidR="00617528" w:rsidRDefault="00617528" w:rsidP="00617528">
      <w:pPr>
        <w:rPr>
          <w:rtl/>
        </w:rPr>
      </w:pPr>
      <w:r>
        <w:rPr>
          <w:rFonts w:hint="cs"/>
          <w:rtl/>
        </w:rPr>
        <w:t xml:space="preserve">את זה אני מבין. אבל </w:t>
      </w:r>
      <w:bookmarkStart w:id="866" w:name="_ETM_Q1_3333792"/>
      <w:bookmarkEnd w:id="866"/>
      <w:r>
        <w:rPr>
          <w:rFonts w:hint="cs"/>
          <w:rtl/>
        </w:rPr>
        <w:t>למה אני צריך שיטתי ומתמשך?</w:t>
      </w:r>
      <w:bookmarkStart w:id="867" w:name="_ETM_Q1_3337400"/>
      <w:bookmarkEnd w:id="867"/>
    </w:p>
    <w:p w:rsidR="00617528" w:rsidRDefault="00617528" w:rsidP="00617528">
      <w:pPr>
        <w:rPr>
          <w:rtl/>
        </w:rPr>
      </w:pPr>
      <w:bookmarkStart w:id="868" w:name="_ETM_Q1_3337470"/>
      <w:bookmarkStart w:id="869" w:name="_ETM_Q1_3338857"/>
      <w:bookmarkEnd w:id="868"/>
      <w:bookmarkEnd w:id="869"/>
    </w:p>
    <w:p w:rsidR="00617528" w:rsidRDefault="00617528" w:rsidP="00617528">
      <w:pPr>
        <w:pStyle w:val="a4"/>
        <w:keepNext/>
        <w:rPr>
          <w:rtl/>
        </w:rPr>
      </w:pPr>
      <w:bookmarkStart w:id="870" w:name="ET_speaker_מירי_פרנקלשור_140"/>
      <w:r w:rsidRPr="0061752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17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617528" w:rsidRDefault="00617528" w:rsidP="00617528">
      <w:pPr>
        <w:pStyle w:val="KeepWithNext"/>
        <w:rPr>
          <w:rtl/>
        </w:rPr>
      </w:pPr>
    </w:p>
    <w:p w:rsidR="00617528" w:rsidRDefault="00617528" w:rsidP="00617528">
      <w:pPr>
        <w:rPr>
          <w:rtl/>
        </w:rPr>
      </w:pPr>
      <w:bookmarkStart w:id="871" w:name="_ETM_Q1_3339387"/>
      <w:bookmarkStart w:id="872" w:name="_ETM_Q1_3339443"/>
      <w:bookmarkEnd w:id="871"/>
      <w:bookmarkEnd w:id="872"/>
      <w:r>
        <w:rPr>
          <w:rFonts w:hint="cs"/>
          <w:rtl/>
        </w:rPr>
        <w:t>האם היו אנשים שרציתם להכריז עליהם כפעילי טרור אבל לא הצלחתם להוכיח שהוא נוטל</w:t>
      </w:r>
      <w:bookmarkStart w:id="873" w:name="_ETM_Q1_3342027"/>
      <w:bookmarkEnd w:id="873"/>
      <w:r>
        <w:rPr>
          <w:rFonts w:hint="cs"/>
          <w:rtl/>
        </w:rPr>
        <w:t xml:space="preserve"> חלק באופן שיטתי ומתמשך? חנוך, זה בעצם מה שאתה </w:t>
      </w:r>
      <w:bookmarkStart w:id="874" w:name="_ETM_Q1_3348659"/>
      <w:bookmarkEnd w:id="874"/>
      <w:r>
        <w:rPr>
          <w:rFonts w:hint="cs"/>
          <w:rtl/>
        </w:rPr>
        <w:t xml:space="preserve">שואל. </w:t>
      </w:r>
      <w:bookmarkStart w:id="875" w:name="_ETM_Q1_3348144"/>
      <w:bookmarkEnd w:id="875"/>
    </w:p>
    <w:p w:rsidR="00617528" w:rsidRDefault="00617528" w:rsidP="00617528">
      <w:pPr>
        <w:rPr>
          <w:rtl/>
        </w:rPr>
      </w:pPr>
      <w:bookmarkStart w:id="876" w:name="_ETM_Q1_3348221"/>
      <w:bookmarkEnd w:id="876"/>
    </w:p>
    <w:p w:rsidR="00617528" w:rsidRDefault="00617528" w:rsidP="00617528">
      <w:pPr>
        <w:pStyle w:val="a4"/>
        <w:keepNext/>
        <w:rPr>
          <w:rtl/>
        </w:rPr>
      </w:pPr>
      <w:bookmarkStart w:id="877" w:name="ET_speaker_6353_141"/>
      <w:r w:rsidRPr="0061752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17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617528" w:rsidRDefault="00617528" w:rsidP="00617528">
      <w:pPr>
        <w:pStyle w:val="KeepWithNext"/>
        <w:rPr>
          <w:rtl/>
        </w:rPr>
      </w:pPr>
    </w:p>
    <w:p w:rsidR="00617528" w:rsidRDefault="00617528" w:rsidP="00617528">
      <w:pPr>
        <w:rPr>
          <w:rtl/>
        </w:rPr>
      </w:pPr>
      <w:bookmarkStart w:id="878" w:name="_ETM_Q1_3349858"/>
      <w:bookmarkStart w:id="879" w:name="_ETM_Q1_3349896"/>
      <w:bookmarkEnd w:id="878"/>
      <w:bookmarkEnd w:id="879"/>
      <w:r>
        <w:rPr>
          <w:rFonts w:hint="cs"/>
          <w:rtl/>
        </w:rPr>
        <w:t xml:space="preserve">מה מידת ההוכחה שאני צריך להוכיח שיטתי ומתמשך. </w:t>
      </w:r>
    </w:p>
    <w:p w:rsidR="00617528" w:rsidRDefault="00617528" w:rsidP="00617528">
      <w:pPr>
        <w:rPr>
          <w:rtl/>
        </w:rPr>
      </w:pPr>
      <w:bookmarkStart w:id="880" w:name="_ETM_Q1_3357439"/>
      <w:bookmarkStart w:id="881" w:name="_ETM_Q1_3357515"/>
      <w:bookmarkEnd w:id="880"/>
      <w:bookmarkEnd w:id="881"/>
    </w:p>
    <w:p w:rsidR="00617528" w:rsidRDefault="00617528" w:rsidP="00617528">
      <w:pPr>
        <w:pStyle w:val="a4"/>
        <w:keepNext/>
        <w:rPr>
          <w:rtl/>
        </w:rPr>
      </w:pPr>
      <w:bookmarkStart w:id="882" w:name="ET_speaker_5765_142"/>
      <w:r w:rsidRPr="0061752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17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617528" w:rsidRDefault="00617528" w:rsidP="00617528">
      <w:pPr>
        <w:pStyle w:val="KeepWithNext"/>
        <w:rPr>
          <w:rtl/>
        </w:rPr>
      </w:pPr>
    </w:p>
    <w:p w:rsidR="00617528" w:rsidRDefault="00617528" w:rsidP="00617528">
      <w:pPr>
        <w:rPr>
          <w:rtl/>
        </w:rPr>
      </w:pPr>
      <w:bookmarkStart w:id="883" w:name="_ETM_Q1_3359689"/>
      <w:bookmarkStart w:id="884" w:name="_ETM_Q1_3359742"/>
      <w:bookmarkEnd w:id="883"/>
      <w:bookmarkEnd w:id="884"/>
      <w:r>
        <w:rPr>
          <w:rFonts w:hint="cs"/>
          <w:rtl/>
        </w:rPr>
        <w:t xml:space="preserve">מכוח מה הבאתם את המושג שיטתי ומתמשך? אם הוא נהוג בעולם בתחומים כאלה, אם זה נותן איזושהי ודאות לשיפוטיות, מכוח </w:t>
      </w:r>
      <w:bookmarkStart w:id="885" w:name="_ETM_Q1_3368892"/>
      <w:bookmarkEnd w:id="885"/>
      <w:r>
        <w:rPr>
          <w:rFonts w:hint="cs"/>
          <w:rtl/>
        </w:rPr>
        <w:t xml:space="preserve">מה נולד המושג הזה? ואחרי שחייבים להשתמש בו, מה </w:t>
      </w:r>
      <w:bookmarkStart w:id="886" w:name="_ETM_Q1_3372858"/>
      <w:bookmarkEnd w:id="886"/>
      <w:r>
        <w:rPr>
          <w:rFonts w:hint="cs"/>
          <w:rtl/>
        </w:rPr>
        <w:t>המשמעות שלו בפועל? כמה פעמים זה מתמשך? כמה פעמים זה</w:t>
      </w:r>
      <w:bookmarkStart w:id="887" w:name="_ETM_Q1_3377312"/>
      <w:bookmarkEnd w:id="887"/>
      <w:r>
        <w:rPr>
          <w:rFonts w:hint="cs"/>
          <w:rtl/>
        </w:rPr>
        <w:t xml:space="preserve"> שיטתי?</w:t>
      </w:r>
      <w:bookmarkStart w:id="888" w:name="_ETM_Q1_3379216"/>
      <w:bookmarkEnd w:id="888"/>
    </w:p>
    <w:p w:rsidR="00617528" w:rsidRDefault="00617528" w:rsidP="00617528">
      <w:pPr>
        <w:rPr>
          <w:rtl/>
        </w:rPr>
      </w:pPr>
      <w:bookmarkStart w:id="889" w:name="_ETM_Q1_3379294"/>
      <w:bookmarkEnd w:id="889"/>
    </w:p>
    <w:p w:rsidR="00617528" w:rsidRDefault="00617528" w:rsidP="00617528">
      <w:pPr>
        <w:pStyle w:val="af9"/>
        <w:keepNext/>
        <w:rPr>
          <w:rtl/>
        </w:rPr>
      </w:pPr>
      <w:bookmarkStart w:id="890" w:name="ET_guest_לילך_וגנר_143"/>
      <w:r w:rsidRPr="00617528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175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0"/>
    </w:p>
    <w:p w:rsidR="00617528" w:rsidRDefault="00617528" w:rsidP="00617528">
      <w:pPr>
        <w:pStyle w:val="KeepWithNext"/>
        <w:rPr>
          <w:rtl/>
        </w:rPr>
      </w:pPr>
    </w:p>
    <w:p w:rsidR="00617528" w:rsidRDefault="00617528" w:rsidP="00617528">
      <w:pPr>
        <w:rPr>
          <w:rtl/>
        </w:rPr>
      </w:pPr>
      <w:r>
        <w:rPr>
          <w:rFonts w:hint="cs"/>
          <w:rtl/>
        </w:rPr>
        <w:t xml:space="preserve">אנחנו מודעים לכך שאנחנו לא נוקטים פה במספר קונקרטי של </w:t>
      </w:r>
      <w:bookmarkStart w:id="891" w:name="_ETM_Q1_3382868"/>
      <w:bookmarkEnd w:id="891"/>
      <w:r>
        <w:rPr>
          <w:rFonts w:hint="cs"/>
          <w:rtl/>
        </w:rPr>
        <w:t xml:space="preserve">כמה פעמים. </w:t>
      </w:r>
      <w:bookmarkStart w:id="892" w:name="_ETM_Q1_3387748"/>
      <w:bookmarkEnd w:id="892"/>
    </w:p>
    <w:p w:rsidR="00617528" w:rsidRDefault="00617528" w:rsidP="00617528">
      <w:pPr>
        <w:rPr>
          <w:rtl/>
        </w:rPr>
      </w:pPr>
      <w:bookmarkStart w:id="893" w:name="_ETM_Q1_3387805"/>
      <w:bookmarkStart w:id="894" w:name="_ETM_Q1_3389251"/>
      <w:bookmarkEnd w:id="893"/>
      <w:bookmarkEnd w:id="894"/>
    </w:p>
    <w:p w:rsidR="00617528" w:rsidRDefault="00617528" w:rsidP="00617528">
      <w:pPr>
        <w:pStyle w:val="af9"/>
        <w:keepNext/>
        <w:rPr>
          <w:rtl/>
        </w:rPr>
      </w:pPr>
      <w:bookmarkStart w:id="895" w:name="ET_guest_גל_כהן_144"/>
      <w:r w:rsidRPr="00617528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6175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5"/>
    </w:p>
    <w:p w:rsidR="00617528" w:rsidRDefault="00617528" w:rsidP="00617528">
      <w:pPr>
        <w:pStyle w:val="KeepWithNext"/>
        <w:rPr>
          <w:rtl/>
        </w:rPr>
      </w:pPr>
    </w:p>
    <w:p w:rsidR="00617528" w:rsidRDefault="00617528" w:rsidP="00617528">
      <w:pPr>
        <w:rPr>
          <w:rtl/>
        </w:rPr>
      </w:pPr>
      <w:bookmarkStart w:id="896" w:name="_ETM_Q1_3389746"/>
      <w:bookmarkStart w:id="897" w:name="_ETM_Q1_3389796"/>
      <w:bookmarkEnd w:id="896"/>
      <w:bookmarkEnd w:id="897"/>
      <w:r>
        <w:rPr>
          <w:rFonts w:hint="cs"/>
          <w:rtl/>
        </w:rPr>
        <w:t xml:space="preserve">הדבר שאת עמדת עליו, היועצת המשפטית, הוא </w:t>
      </w:r>
      <w:bookmarkStart w:id="898" w:name="_ETM_Q1_3392400"/>
      <w:bookmarkEnd w:id="898"/>
      <w:r>
        <w:rPr>
          <w:rFonts w:hint="cs"/>
          <w:rtl/>
        </w:rPr>
        <w:t>הדבר החשוב. אנחנו מסתכלים פה במגרש של מערכת בין לאומית</w:t>
      </w:r>
      <w:bookmarkStart w:id="899" w:name="_ETM_Q1_3398766"/>
      <w:bookmarkEnd w:id="899"/>
      <w:r>
        <w:rPr>
          <w:rFonts w:hint="cs"/>
          <w:rtl/>
        </w:rPr>
        <w:t>, מערכת בין לאומית מדינתית ומערכת בין לאומית פיננסית. כדי</w:t>
      </w:r>
      <w:bookmarkStart w:id="900" w:name="_ETM_Q1_3401166"/>
      <w:bookmarkEnd w:id="900"/>
      <w:r>
        <w:rPr>
          <w:rFonts w:hint="cs"/>
          <w:rtl/>
        </w:rPr>
        <w:t xml:space="preserve"> שהצווים של שר הביטחון ייתפסו כצווים מהימנים, כצווים אמינים, לא </w:t>
      </w:r>
      <w:bookmarkStart w:id="901" w:name="_ETM_Q1_3406066"/>
      <w:bookmarkEnd w:id="901"/>
      <w:r>
        <w:rPr>
          <w:rFonts w:hint="cs"/>
          <w:rtl/>
        </w:rPr>
        <w:t>כאיזו גחמה, לא כמו איזו נקמה, לא כמו משהו ששולפים מהשרוול, כל מה שעומד מאחורי הצווים האלה צריך להיות</w:t>
      </w:r>
      <w:bookmarkStart w:id="902" w:name="_ETM_Q1_3415277"/>
      <w:bookmarkEnd w:id="902"/>
      <w:r>
        <w:rPr>
          <w:rFonts w:hint="cs"/>
          <w:rtl/>
        </w:rPr>
        <w:t xml:space="preserve"> - - - </w:t>
      </w:r>
      <w:bookmarkStart w:id="903" w:name="_ETM_Q1_3414575"/>
      <w:bookmarkEnd w:id="903"/>
    </w:p>
    <w:p w:rsidR="00617528" w:rsidRDefault="00617528" w:rsidP="00617528">
      <w:pPr>
        <w:rPr>
          <w:rtl/>
        </w:rPr>
      </w:pPr>
      <w:bookmarkStart w:id="904" w:name="_ETM_Q1_3414650"/>
      <w:bookmarkEnd w:id="904"/>
    </w:p>
    <w:p w:rsidR="00617528" w:rsidRDefault="00617528" w:rsidP="00617528">
      <w:pPr>
        <w:pStyle w:val="a4"/>
        <w:keepNext/>
        <w:rPr>
          <w:rtl/>
        </w:rPr>
      </w:pPr>
      <w:bookmarkStart w:id="905" w:name="ET_speaker_6353_145"/>
      <w:r w:rsidRPr="0061752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17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617528" w:rsidRDefault="00617528" w:rsidP="00617528">
      <w:pPr>
        <w:pStyle w:val="KeepWithNext"/>
        <w:rPr>
          <w:rtl/>
        </w:rPr>
      </w:pPr>
    </w:p>
    <w:p w:rsidR="00617528" w:rsidRDefault="00617528" w:rsidP="00617528">
      <w:pPr>
        <w:rPr>
          <w:rtl/>
        </w:rPr>
      </w:pPr>
      <w:r>
        <w:rPr>
          <w:rFonts w:hint="cs"/>
          <w:rtl/>
        </w:rPr>
        <w:t xml:space="preserve">אם היית חושב ששר הביטחון היה </w:t>
      </w:r>
      <w:bookmarkStart w:id="906" w:name="_ETM_Q1_3415156"/>
      <w:bookmarkEnd w:id="906"/>
      <w:r>
        <w:rPr>
          <w:rFonts w:hint="cs"/>
          <w:rtl/>
        </w:rPr>
        <w:t xml:space="preserve">שולף מהשרוול מראש לא היית נותן לו את הסמכות </w:t>
      </w:r>
      <w:bookmarkStart w:id="907" w:name="_ETM_Q1_3418207"/>
      <w:bookmarkEnd w:id="907"/>
      <w:r>
        <w:rPr>
          <w:rFonts w:hint="cs"/>
          <w:rtl/>
        </w:rPr>
        <w:t xml:space="preserve">המנהלית הזאת. אני יוצא מנקודת הנחה שמי שממונה במדינת ישראל כשר ביטחון לא שולף מהשרוול. </w:t>
      </w:r>
      <w:bookmarkStart w:id="908" w:name="_ETM_Q1_3426409"/>
      <w:bookmarkEnd w:id="908"/>
    </w:p>
    <w:p w:rsidR="00617528" w:rsidRDefault="00617528" w:rsidP="00617528">
      <w:pPr>
        <w:rPr>
          <w:rtl/>
        </w:rPr>
      </w:pPr>
      <w:bookmarkStart w:id="909" w:name="_ETM_Q1_3426487"/>
      <w:bookmarkEnd w:id="909"/>
    </w:p>
    <w:p w:rsidR="00617528" w:rsidRDefault="00617528" w:rsidP="00617528">
      <w:pPr>
        <w:pStyle w:val="a4"/>
        <w:keepNext/>
        <w:rPr>
          <w:rtl/>
        </w:rPr>
      </w:pPr>
      <w:bookmarkStart w:id="910" w:name="ET_speaker_5765_146"/>
      <w:r w:rsidRPr="0061752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17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617528" w:rsidRDefault="00617528" w:rsidP="00617528">
      <w:pPr>
        <w:pStyle w:val="KeepWithNext"/>
        <w:rPr>
          <w:rtl/>
        </w:rPr>
      </w:pPr>
    </w:p>
    <w:p w:rsidR="00617528" w:rsidRDefault="00617528" w:rsidP="00617528">
      <w:pPr>
        <w:rPr>
          <w:rtl/>
        </w:rPr>
      </w:pPr>
      <w:bookmarkStart w:id="911" w:name="_ETM_Q1_3427445"/>
      <w:bookmarkStart w:id="912" w:name="_ETM_Q1_3427491"/>
      <w:bookmarkEnd w:id="911"/>
      <w:bookmarkEnd w:id="912"/>
      <w:r>
        <w:rPr>
          <w:rFonts w:hint="cs"/>
          <w:rtl/>
        </w:rPr>
        <w:t xml:space="preserve">אבל העולם צריך. </w:t>
      </w:r>
    </w:p>
    <w:p w:rsidR="00617528" w:rsidRDefault="00617528" w:rsidP="00617528">
      <w:pPr>
        <w:rPr>
          <w:rtl/>
        </w:rPr>
      </w:pPr>
    </w:p>
    <w:p w:rsidR="00617528" w:rsidRDefault="00617528" w:rsidP="00617528">
      <w:pPr>
        <w:pStyle w:val="a4"/>
        <w:keepNext/>
        <w:rPr>
          <w:rtl/>
        </w:rPr>
      </w:pPr>
      <w:bookmarkStart w:id="913" w:name="ET_speaker_6353_147"/>
      <w:r w:rsidRPr="0061752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17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617528" w:rsidRDefault="00617528" w:rsidP="00617528">
      <w:pPr>
        <w:pStyle w:val="KeepWithNext"/>
        <w:rPr>
          <w:rtl/>
        </w:rPr>
      </w:pPr>
    </w:p>
    <w:p w:rsidR="00617528" w:rsidRDefault="00617528" w:rsidP="00617528">
      <w:pPr>
        <w:rPr>
          <w:rtl/>
        </w:rPr>
      </w:pPr>
      <w:r>
        <w:rPr>
          <w:rFonts w:hint="cs"/>
          <w:rtl/>
        </w:rPr>
        <w:t xml:space="preserve">למה העולם? אצל האמריקנים יש שיטתי ומתמשך? הם הרי עושים לך </w:t>
      </w:r>
      <w:proofErr w:type="spellStart"/>
      <w:r>
        <w:rPr>
          <w:rFonts w:hint="cs"/>
          <w:rtl/>
        </w:rPr>
        <w:t>פיפס</w:t>
      </w:r>
      <w:proofErr w:type="spellEnd"/>
      <w:r>
        <w:rPr>
          <w:rFonts w:hint="cs"/>
          <w:rtl/>
        </w:rPr>
        <w:t xml:space="preserve"> כזה קטן, ועכשיו לך תוכיח שאין לך אחות. </w:t>
      </w:r>
    </w:p>
    <w:p w:rsidR="00617528" w:rsidRDefault="00617528" w:rsidP="00617528">
      <w:pPr>
        <w:rPr>
          <w:rtl/>
        </w:rPr>
      </w:pPr>
      <w:bookmarkStart w:id="914" w:name="_ETM_Q1_3436305"/>
      <w:bookmarkStart w:id="915" w:name="_ETM_Q1_3436364"/>
      <w:bookmarkEnd w:id="914"/>
      <w:bookmarkEnd w:id="915"/>
    </w:p>
    <w:p w:rsidR="00617528" w:rsidRDefault="00617528" w:rsidP="00617528">
      <w:pPr>
        <w:pStyle w:val="a4"/>
        <w:keepNext/>
        <w:rPr>
          <w:rtl/>
        </w:rPr>
      </w:pPr>
      <w:bookmarkStart w:id="916" w:name="ET_speaker_5803_148"/>
      <w:r w:rsidRPr="00617528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617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617528" w:rsidRDefault="00617528" w:rsidP="00617528">
      <w:pPr>
        <w:pStyle w:val="KeepWithNext"/>
        <w:rPr>
          <w:rtl/>
        </w:rPr>
      </w:pPr>
    </w:p>
    <w:p w:rsidR="00617528" w:rsidRDefault="00617528" w:rsidP="00617528">
      <w:pPr>
        <w:rPr>
          <w:rtl/>
        </w:rPr>
      </w:pPr>
      <w:bookmarkStart w:id="917" w:name="_ETM_Q1_3438594"/>
      <w:bookmarkStart w:id="918" w:name="_ETM_Q1_3438633"/>
      <w:bookmarkEnd w:id="917"/>
      <w:bookmarkEnd w:id="918"/>
      <w:r>
        <w:rPr>
          <w:rFonts w:hint="cs"/>
          <w:rtl/>
        </w:rPr>
        <w:t>אם יורשה לי, אני חושב שלא עניתם בצורה ברורה לש</w:t>
      </w:r>
      <w:bookmarkStart w:id="919" w:name="_ETM_Q1_3439402"/>
      <w:bookmarkEnd w:id="919"/>
      <w:r>
        <w:rPr>
          <w:rFonts w:hint="cs"/>
          <w:rtl/>
        </w:rPr>
        <w:t>אלה של חבר הכנסת ביטון, ולדעתי כולנו סביב זה. האם</w:t>
      </w:r>
      <w:bookmarkStart w:id="920" w:name="_ETM_Q1_3443276"/>
      <w:bookmarkEnd w:id="920"/>
      <w:r>
        <w:rPr>
          <w:rFonts w:hint="cs"/>
          <w:rtl/>
        </w:rPr>
        <w:t xml:space="preserve"> המונח הזה, שהוא מונח משפטי מוכר מכל מיני</w:t>
      </w:r>
      <w:bookmarkStart w:id="921" w:name="_ETM_Q1_3443188"/>
      <w:bookmarkEnd w:id="921"/>
      <w:r>
        <w:rPr>
          <w:rFonts w:hint="cs"/>
          <w:rtl/>
        </w:rPr>
        <w:t xml:space="preserve"> תחומים, האם זה אימוץ של סטנדרט משפטי בין לאומי</w:t>
      </w:r>
      <w:bookmarkStart w:id="922" w:name="_ETM_Q1_3449015"/>
      <w:bookmarkEnd w:id="922"/>
      <w:r>
        <w:rPr>
          <w:rFonts w:hint="cs"/>
          <w:rtl/>
        </w:rPr>
        <w:t xml:space="preserve">, או אופציה ב', האם זה סוג של </w:t>
      </w:r>
      <w:bookmarkStart w:id="923" w:name="_ETM_Q1_3451985"/>
      <w:bookmarkEnd w:id="923"/>
      <w:r>
        <w:rPr>
          <w:rFonts w:hint="cs"/>
          <w:rtl/>
        </w:rPr>
        <w:t>הגדלת ראש או ניתוח שלנו מה עלול לתת לנו</w:t>
      </w:r>
      <w:bookmarkStart w:id="924" w:name="_ETM_Q1_3455618"/>
      <w:bookmarkEnd w:id="924"/>
      <w:r>
        <w:rPr>
          <w:rFonts w:hint="cs"/>
          <w:rtl/>
        </w:rPr>
        <w:t xml:space="preserve"> כיסוי יותר גדול על ההכרזות שלנו בעיני העולם? אם </w:t>
      </w:r>
      <w:bookmarkStart w:id="925" w:name="_ETM_Q1_3463272"/>
      <w:bookmarkEnd w:id="925"/>
      <w:r>
        <w:rPr>
          <w:rFonts w:hint="cs"/>
          <w:rtl/>
        </w:rPr>
        <w:t>יש אופציה ג', יכול להיות שזה ג', אבל א</w:t>
      </w:r>
      <w:bookmarkStart w:id="926" w:name="_ETM_Q1_3465746"/>
      <w:bookmarkEnd w:id="926"/>
      <w:r>
        <w:rPr>
          <w:rFonts w:hint="cs"/>
          <w:rtl/>
        </w:rPr>
        <w:t xml:space="preserve">ני לא מכיר. </w:t>
      </w:r>
      <w:bookmarkStart w:id="927" w:name="_ETM_Q1_3468609"/>
      <w:bookmarkEnd w:id="927"/>
    </w:p>
    <w:p w:rsidR="00617528" w:rsidRDefault="00617528" w:rsidP="00617528">
      <w:pPr>
        <w:rPr>
          <w:rtl/>
        </w:rPr>
      </w:pPr>
      <w:bookmarkStart w:id="928" w:name="_ETM_Q1_3468667"/>
      <w:bookmarkEnd w:id="928"/>
    </w:p>
    <w:p w:rsidR="00617528" w:rsidRDefault="00617528" w:rsidP="00617528">
      <w:pPr>
        <w:pStyle w:val="af9"/>
        <w:keepNext/>
        <w:rPr>
          <w:rtl/>
        </w:rPr>
      </w:pPr>
      <w:bookmarkStart w:id="929" w:name="ET_guest_לילך_וגנר_149"/>
      <w:r w:rsidRPr="00617528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175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9"/>
    </w:p>
    <w:p w:rsidR="00617528" w:rsidRDefault="00617528" w:rsidP="00617528">
      <w:pPr>
        <w:pStyle w:val="KeepWithNext"/>
        <w:rPr>
          <w:rtl/>
        </w:rPr>
      </w:pPr>
    </w:p>
    <w:p w:rsidR="00617528" w:rsidRDefault="00617528" w:rsidP="00617528">
      <w:pPr>
        <w:rPr>
          <w:rtl/>
        </w:rPr>
      </w:pPr>
      <w:r>
        <w:rPr>
          <w:rFonts w:hint="cs"/>
          <w:rtl/>
        </w:rPr>
        <w:t xml:space="preserve">אנחנו כבר בודקים את הדין הזר. אני </w:t>
      </w:r>
      <w:bookmarkStart w:id="930" w:name="_ETM_Q1_3471457"/>
      <w:bookmarkEnd w:id="930"/>
      <w:r>
        <w:rPr>
          <w:rFonts w:hint="cs"/>
          <w:rtl/>
        </w:rPr>
        <w:t xml:space="preserve">רק אומרת שבעינינו מדינת ישראל עמדה בסטנדרט הבין לאומי גם עם (1) ו-(2), שלא ישתמע שלא עמדנו בסטנדרט הבין לאומי. </w:t>
      </w:r>
      <w:bookmarkStart w:id="931" w:name="_ETM_Q1_3477888"/>
      <w:bookmarkStart w:id="932" w:name="_ETM_Q1_3478192"/>
      <w:bookmarkEnd w:id="931"/>
      <w:bookmarkEnd w:id="932"/>
    </w:p>
    <w:p w:rsidR="00617528" w:rsidRDefault="00617528" w:rsidP="00617528">
      <w:pPr>
        <w:rPr>
          <w:rtl/>
        </w:rPr>
      </w:pPr>
      <w:bookmarkStart w:id="933" w:name="_ETM_Q1_3478259"/>
      <w:bookmarkEnd w:id="933"/>
    </w:p>
    <w:p w:rsidR="00617528" w:rsidRDefault="00617528" w:rsidP="00617528">
      <w:pPr>
        <w:pStyle w:val="a4"/>
        <w:keepNext/>
        <w:rPr>
          <w:rtl/>
        </w:rPr>
      </w:pPr>
      <w:bookmarkStart w:id="934" w:name="ET_speaker_5803_150"/>
      <w:r w:rsidRPr="00617528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617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:rsidR="00617528" w:rsidRDefault="00617528" w:rsidP="00617528">
      <w:pPr>
        <w:pStyle w:val="KeepWithNext"/>
        <w:rPr>
          <w:rtl/>
        </w:rPr>
      </w:pPr>
    </w:p>
    <w:p w:rsidR="00617528" w:rsidRDefault="00617528" w:rsidP="00617528">
      <w:pPr>
        <w:rPr>
          <w:rtl/>
        </w:rPr>
      </w:pPr>
      <w:r>
        <w:rPr>
          <w:rFonts w:hint="cs"/>
          <w:rtl/>
        </w:rPr>
        <w:t>מה זאת אומרת בודקים את הדין הזר? אף אחד לא בדק למה זה הנוסח?</w:t>
      </w:r>
      <w:bookmarkStart w:id="935" w:name="_ETM_Q1_3481889"/>
      <w:bookmarkEnd w:id="935"/>
    </w:p>
    <w:p w:rsidR="00617528" w:rsidRDefault="00617528" w:rsidP="00617528">
      <w:pPr>
        <w:rPr>
          <w:rtl/>
        </w:rPr>
      </w:pPr>
      <w:bookmarkStart w:id="936" w:name="_ETM_Q1_3481956"/>
      <w:bookmarkEnd w:id="936"/>
    </w:p>
    <w:p w:rsidR="00617528" w:rsidRDefault="00617528" w:rsidP="00617528">
      <w:pPr>
        <w:pStyle w:val="af9"/>
        <w:keepNext/>
        <w:rPr>
          <w:rtl/>
        </w:rPr>
      </w:pPr>
      <w:bookmarkStart w:id="937" w:name="ET_guest_לילך_וגנר_151"/>
      <w:r w:rsidRPr="00617528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175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7"/>
    </w:p>
    <w:p w:rsidR="00617528" w:rsidRDefault="00617528" w:rsidP="00617528">
      <w:pPr>
        <w:pStyle w:val="KeepWithNext"/>
        <w:rPr>
          <w:rtl/>
        </w:rPr>
      </w:pPr>
    </w:p>
    <w:p w:rsidR="00617528" w:rsidRDefault="00617528" w:rsidP="00617528">
      <w:pPr>
        <w:rPr>
          <w:rtl/>
        </w:rPr>
      </w:pPr>
      <w:bookmarkStart w:id="938" w:name="_ETM_Q1_3483739"/>
      <w:bookmarkStart w:id="939" w:name="_ETM_Q1_3483795"/>
      <w:bookmarkEnd w:id="938"/>
      <w:bookmarkEnd w:id="939"/>
      <w:r>
        <w:rPr>
          <w:rFonts w:hint="cs"/>
          <w:rtl/>
        </w:rPr>
        <w:t xml:space="preserve">בדקנו את הדין </w:t>
      </w:r>
      <w:bookmarkStart w:id="940" w:name="_ETM_Q1_3482791"/>
      <w:bookmarkEnd w:id="940"/>
      <w:r>
        <w:rPr>
          <w:rFonts w:hint="cs"/>
          <w:rtl/>
        </w:rPr>
        <w:t>הזר. כדי לראות שאנחנו מרחיבים את ההגדרה, אנחנו לא יוצרים הגדרה רחבה מדי שלא עולה בקנה</w:t>
      </w:r>
      <w:bookmarkStart w:id="941" w:name="_ETM_Q1_3488533"/>
      <w:bookmarkEnd w:id="941"/>
      <w:r>
        <w:rPr>
          <w:rFonts w:hint="cs"/>
          <w:rtl/>
        </w:rPr>
        <w:t xml:space="preserve"> אחד עם הסטנדרטים הבין לאומיים. </w:t>
      </w:r>
      <w:bookmarkStart w:id="942" w:name="_ETM_Q1_3493516"/>
      <w:bookmarkEnd w:id="942"/>
    </w:p>
    <w:p w:rsidR="00617528" w:rsidRDefault="00617528" w:rsidP="00617528">
      <w:pPr>
        <w:rPr>
          <w:rtl/>
        </w:rPr>
      </w:pPr>
      <w:bookmarkStart w:id="943" w:name="_ETM_Q1_3493600"/>
      <w:bookmarkStart w:id="944" w:name="_ETM_Q1_3495627"/>
      <w:bookmarkEnd w:id="943"/>
      <w:bookmarkEnd w:id="944"/>
    </w:p>
    <w:p w:rsidR="00617528" w:rsidRDefault="00617528" w:rsidP="00617528">
      <w:pPr>
        <w:pStyle w:val="a4"/>
        <w:keepNext/>
        <w:rPr>
          <w:rtl/>
        </w:rPr>
      </w:pPr>
      <w:bookmarkStart w:id="945" w:name="ET_speaker_6353_152"/>
      <w:r w:rsidRPr="0061752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17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617528" w:rsidRDefault="00617528" w:rsidP="00617528">
      <w:pPr>
        <w:pStyle w:val="KeepWithNext"/>
        <w:rPr>
          <w:rtl/>
        </w:rPr>
      </w:pPr>
    </w:p>
    <w:p w:rsidR="00617528" w:rsidRDefault="00617528" w:rsidP="00617528">
      <w:pPr>
        <w:rPr>
          <w:rtl/>
        </w:rPr>
      </w:pPr>
      <w:bookmarkStart w:id="946" w:name="_ETM_Q1_3496118"/>
      <w:bookmarkStart w:id="947" w:name="_ETM_Q1_3496176"/>
      <w:bookmarkEnd w:id="946"/>
      <w:bookmarkEnd w:id="947"/>
      <w:r>
        <w:rPr>
          <w:rFonts w:hint="cs"/>
          <w:rtl/>
        </w:rPr>
        <w:t xml:space="preserve">תראו לי מדינה מערבית אחת שנלחמת בטרור שצריך להוכיח אצלה שיטתי ומתמשך. </w:t>
      </w:r>
    </w:p>
    <w:p w:rsidR="005D200C" w:rsidRDefault="005D200C" w:rsidP="00617528">
      <w:pPr>
        <w:rPr>
          <w:rtl/>
        </w:rPr>
      </w:pPr>
      <w:bookmarkStart w:id="948" w:name="_ETM_Q1_3501939"/>
      <w:bookmarkStart w:id="949" w:name="_ETM_Q1_3502002"/>
      <w:bookmarkStart w:id="950" w:name="_ETM_Q1_3503203"/>
      <w:bookmarkEnd w:id="948"/>
      <w:bookmarkEnd w:id="949"/>
      <w:bookmarkEnd w:id="950"/>
    </w:p>
    <w:p w:rsidR="005D200C" w:rsidRDefault="005D200C" w:rsidP="005D200C">
      <w:pPr>
        <w:pStyle w:val="a4"/>
        <w:keepNext/>
        <w:rPr>
          <w:rtl/>
        </w:rPr>
      </w:pPr>
      <w:bookmarkStart w:id="951" w:name="ET_speaker_מירי_פרנקלשור_153"/>
      <w:r w:rsidRPr="005D200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D2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5D200C" w:rsidRDefault="005D200C" w:rsidP="005D200C">
      <w:pPr>
        <w:pStyle w:val="KeepWithNext"/>
        <w:rPr>
          <w:rtl/>
        </w:rPr>
      </w:pPr>
    </w:p>
    <w:p w:rsidR="005D200C" w:rsidRDefault="005D200C" w:rsidP="005D200C">
      <w:pPr>
        <w:rPr>
          <w:rtl/>
        </w:rPr>
      </w:pPr>
      <w:bookmarkStart w:id="952" w:name="_ETM_Q1_3503748"/>
      <w:bookmarkStart w:id="953" w:name="_ETM_Q1_3503787"/>
      <w:bookmarkEnd w:id="952"/>
      <w:bookmarkEnd w:id="953"/>
      <w:r>
        <w:rPr>
          <w:rFonts w:hint="cs"/>
          <w:rtl/>
        </w:rPr>
        <w:t xml:space="preserve">אולי גם </w:t>
      </w:r>
      <w:bookmarkStart w:id="954" w:name="_ETM_Q1_3505492"/>
      <w:bookmarkEnd w:id="954"/>
      <w:r>
        <w:rPr>
          <w:rFonts w:hint="cs"/>
          <w:rtl/>
        </w:rPr>
        <w:t xml:space="preserve">כדאי לחדד שאנחנו מדברים פה על אדם שהוא לא חבר </w:t>
      </w:r>
      <w:bookmarkStart w:id="955" w:name="_ETM_Q1_3519043"/>
      <w:bookmarkEnd w:id="955"/>
      <w:r>
        <w:rPr>
          <w:rFonts w:hint="cs"/>
          <w:rtl/>
        </w:rPr>
        <w:t xml:space="preserve">בארגון טרור אלא הוא מסייע. </w:t>
      </w:r>
    </w:p>
    <w:p w:rsidR="005D200C" w:rsidRDefault="005D200C" w:rsidP="005D200C">
      <w:pPr>
        <w:rPr>
          <w:rtl/>
        </w:rPr>
      </w:pPr>
    </w:p>
    <w:p w:rsidR="005D200C" w:rsidRDefault="005D200C" w:rsidP="005D200C">
      <w:pPr>
        <w:pStyle w:val="af6"/>
        <w:keepNext/>
        <w:rPr>
          <w:rtl/>
        </w:rPr>
      </w:pPr>
      <w:bookmarkStart w:id="956" w:name="ET_yor_4574_154"/>
      <w:r w:rsidRPr="005D200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D2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5D200C" w:rsidRDefault="005D200C" w:rsidP="005D200C">
      <w:pPr>
        <w:pStyle w:val="KeepWithNext"/>
        <w:rPr>
          <w:rtl/>
        </w:rPr>
      </w:pPr>
    </w:p>
    <w:p w:rsidR="005D200C" w:rsidRDefault="005D200C" w:rsidP="005D200C">
      <w:pPr>
        <w:rPr>
          <w:rtl/>
        </w:rPr>
      </w:pPr>
      <w:r>
        <w:rPr>
          <w:rFonts w:hint="cs"/>
          <w:rtl/>
        </w:rPr>
        <w:t xml:space="preserve">מממן למשל. </w:t>
      </w:r>
    </w:p>
    <w:p w:rsidR="005D200C" w:rsidRDefault="005D200C" w:rsidP="005D200C">
      <w:pPr>
        <w:rPr>
          <w:rtl/>
        </w:rPr>
      </w:pPr>
      <w:bookmarkStart w:id="957" w:name="_ETM_Q1_3522208"/>
      <w:bookmarkStart w:id="958" w:name="_ETM_Q1_3522280"/>
      <w:bookmarkEnd w:id="957"/>
      <w:bookmarkEnd w:id="958"/>
    </w:p>
    <w:p w:rsidR="005D200C" w:rsidRDefault="005D200C" w:rsidP="005D200C">
      <w:pPr>
        <w:pStyle w:val="a4"/>
        <w:keepNext/>
        <w:rPr>
          <w:rtl/>
        </w:rPr>
      </w:pPr>
      <w:bookmarkStart w:id="959" w:name="ET_speaker_מירי_פרנקלשור_155"/>
      <w:r w:rsidRPr="005D200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D2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5D200C" w:rsidRDefault="005D200C" w:rsidP="005D200C">
      <w:pPr>
        <w:pStyle w:val="KeepWithNext"/>
        <w:rPr>
          <w:rtl/>
        </w:rPr>
      </w:pPr>
    </w:p>
    <w:p w:rsidR="005D200C" w:rsidRDefault="005D200C" w:rsidP="005D200C">
      <w:pPr>
        <w:rPr>
          <w:rtl/>
        </w:rPr>
      </w:pPr>
      <w:bookmarkStart w:id="960" w:name="_ETM_Q1_3524086"/>
      <w:bookmarkStart w:id="961" w:name="_ETM_Q1_3524144"/>
      <w:bookmarkEnd w:id="960"/>
      <w:bookmarkEnd w:id="961"/>
      <w:r>
        <w:rPr>
          <w:rFonts w:hint="cs"/>
          <w:rtl/>
        </w:rPr>
        <w:t xml:space="preserve">הוא מממן. </w:t>
      </w:r>
      <w:bookmarkStart w:id="962" w:name="_ETM_Q1_3527121"/>
      <w:bookmarkEnd w:id="962"/>
      <w:r>
        <w:rPr>
          <w:rFonts w:hint="cs"/>
          <w:rtl/>
        </w:rPr>
        <w:t xml:space="preserve">אני עוברת לסעיף 2, יש שם הגדרה של "ארגון </w:t>
      </w:r>
      <w:bookmarkStart w:id="963" w:name="_ETM_Q1_3533729"/>
      <w:bookmarkEnd w:id="963"/>
      <w:r>
        <w:rPr>
          <w:rFonts w:hint="cs"/>
          <w:rtl/>
        </w:rPr>
        <w:t xml:space="preserve"> טרור". פסקה (1) מדברת על מי שנוטל ומי שמבצע </w:t>
      </w:r>
      <w:bookmarkStart w:id="964" w:name="_ETM_Q1_3536541"/>
      <w:bookmarkEnd w:id="964"/>
      <w:r>
        <w:rPr>
          <w:rFonts w:hint="cs"/>
          <w:rtl/>
        </w:rPr>
        <w:t>מעשה טרור, ושם אין הצורך בפעילות מתמשכת. זה מובן</w:t>
      </w:r>
      <w:bookmarkStart w:id="965" w:name="_ETM_Q1_3542858"/>
      <w:bookmarkEnd w:id="965"/>
      <w:r>
        <w:rPr>
          <w:rFonts w:hint="cs"/>
          <w:rtl/>
        </w:rPr>
        <w:t xml:space="preserve"> מאליו. כאשר אנחנו מדברים על ארגון המעטפת, אלה שמסייעים ולא </w:t>
      </w:r>
      <w:bookmarkStart w:id="966" w:name="_ETM_Q1_3548112"/>
      <w:bookmarkEnd w:id="966"/>
      <w:r>
        <w:rPr>
          <w:rFonts w:hint="cs"/>
          <w:rtl/>
        </w:rPr>
        <w:t>נוטלים חלק מעשי, שם אנחנו נפגשים עם "והכול באופן שיש בו תרומה ממשית ומתמשכת". זאת אומרת,</w:t>
      </w:r>
      <w:bookmarkStart w:id="967" w:name="_ETM_Q1_3554018"/>
      <w:bookmarkEnd w:id="967"/>
      <w:r>
        <w:rPr>
          <w:rFonts w:hint="cs"/>
          <w:rtl/>
        </w:rPr>
        <w:t xml:space="preserve"> אנחנו רואים שהחוק הזה יש לו איזשהו סטנדרט </w:t>
      </w:r>
      <w:r w:rsidR="00DE5622">
        <w:rPr>
          <w:rFonts w:hint="cs"/>
          <w:rtl/>
        </w:rPr>
        <w:t xml:space="preserve">מסוים כאשר </w:t>
      </w:r>
      <w:bookmarkStart w:id="968" w:name="_ETM_Q1_3559614"/>
      <w:bookmarkEnd w:id="968"/>
      <w:r w:rsidR="00DE5622">
        <w:rPr>
          <w:rFonts w:hint="cs"/>
          <w:rtl/>
        </w:rPr>
        <w:t xml:space="preserve">אתה לא חלק מארגון הטרור. </w:t>
      </w:r>
    </w:p>
    <w:p w:rsidR="00DE5622" w:rsidRDefault="00DE5622" w:rsidP="005D200C">
      <w:pPr>
        <w:rPr>
          <w:rtl/>
        </w:rPr>
      </w:pPr>
    </w:p>
    <w:p w:rsidR="00DE5622" w:rsidRDefault="00DE5622" w:rsidP="00DE5622">
      <w:pPr>
        <w:pStyle w:val="a4"/>
        <w:keepNext/>
        <w:rPr>
          <w:rtl/>
        </w:rPr>
      </w:pPr>
      <w:bookmarkStart w:id="969" w:name="ET_speaker_6357_156"/>
      <w:r w:rsidRPr="00DE562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E56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DE5622" w:rsidRDefault="00DE5622" w:rsidP="00DE5622">
      <w:pPr>
        <w:pStyle w:val="KeepWithNext"/>
        <w:rPr>
          <w:rtl/>
        </w:rPr>
      </w:pPr>
    </w:p>
    <w:p w:rsidR="00DE5622" w:rsidRDefault="00DE5622" w:rsidP="00DE5622">
      <w:pPr>
        <w:rPr>
          <w:rtl/>
        </w:rPr>
      </w:pPr>
      <w:r>
        <w:rPr>
          <w:rFonts w:hint="cs"/>
          <w:rtl/>
        </w:rPr>
        <w:t xml:space="preserve">זה שייך </w:t>
      </w:r>
      <w:bookmarkStart w:id="970" w:name="_ETM_Q1_3561219"/>
      <w:bookmarkEnd w:id="970"/>
      <w:r>
        <w:rPr>
          <w:rFonts w:hint="cs"/>
          <w:rtl/>
        </w:rPr>
        <w:t xml:space="preserve">רק במימון, כי בסיוע אתה לא צריך מתמשך. </w:t>
      </w:r>
      <w:bookmarkStart w:id="971" w:name="_ETM_Q1_3566294"/>
      <w:bookmarkEnd w:id="971"/>
    </w:p>
    <w:p w:rsidR="00DE5622" w:rsidRDefault="00DE5622" w:rsidP="00DE5622">
      <w:pPr>
        <w:rPr>
          <w:rtl/>
        </w:rPr>
      </w:pPr>
      <w:bookmarkStart w:id="972" w:name="_ETM_Q1_3566371"/>
      <w:bookmarkEnd w:id="972"/>
    </w:p>
    <w:p w:rsidR="00DE5622" w:rsidRDefault="00DE5622" w:rsidP="00DE5622">
      <w:pPr>
        <w:pStyle w:val="a4"/>
        <w:keepNext/>
        <w:rPr>
          <w:rtl/>
        </w:rPr>
      </w:pPr>
      <w:bookmarkStart w:id="973" w:name="ET_speaker_מירי_פרנקלשור_157"/>
      <w:r w:rsidRPr="00DE562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E56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:rsidR="00DE5622" w:rsidRDefault="00DE5622" w:rsidP="00DE5622">
      <w:pPr>
        <w:pStyle w:val="KeepWithNext"/>
        <w:rPr>
          <w:rtl/>
        </w:rPr>
      </w:pPr>
    </w:p>
    <w:p w:rsidR="00DE5622" w:rsidRDefault="00DE5622" w:rsidP="00DE5622">
      <w:pPr>
        <w:rPr>
          <w:rtl/>
        </w:rPr>
      </w:pPr>
      <w:r>
        <w:rPr>
          <w:rFonts w:hint="cs"/>
          <w:rtl/>
        </w:rPr>
        <w:t xml:space="preserve">אז </w:t>
      </w:r>
      <w:bookmarkStart w:id="974" w:name="_ETM_Q1_3565667"/>
      <w:bookmarkEnd w:id="974"/>
      <w:r>
        <w:rPr>
          <w:rFonts w:hint="cs"/>
          <w:rtl/>
        </w:rPr>
        <w:t>בליבה אתה לא צריך להוכיח את זה שהפעילות</w:t>
      </w:r>
      <w:bookmarkStart w:id="975" w:name="_ETM_Q1_3571696"/>
      <w:bookmarkEnd w:id="975"/>
      <w:r>
        <w:rPr>
          <w:rFonts w:hint="cs"/>
          <w:rtl/>
        </w:rPr>
        <w:t xml:space="preserve"> היא מתמשכת או שיטתית. ככל שמתרחקים יותר מליבת הטרור, מליבת</w:t>
      </w:r>
      <w:bookmarkStart w:id="976" w:name="_ETM_Q1_3574970"/>
      <w:bookmarkEnd w:id="976"/>
      <w:r>
        <w:rPr>
          <w:rFonts w:hint="cs"/>
          <w:rtl/>
        </w:rPr>
        <w:t xml:space="preserve"> המעשה, כך אנחנו צריכים לעלות בסטנדרט של הוכחה יותר טובה. </w:t>
      </w:r>
      <w:bookmarkStart w:id="977" w:name="_ETM_Q1_3580289"/>
      <w:bookmarkStart w:id="978" w:name="_ETM_Q1_3582000"/>
      <w:bookmarkEnd w:id="977"/>
      <w:bookmarkEnd w:id="978"/>
    </w:p>
    <w:p w:rsidR="00DE5622" w:rsidRDefault="00DE5622" w:rsidP="00DE5622">
      <w:pPr>
        <w:rPr>
          <w:rtl/>
        </w:rPr>
      </w:pPr>
      <w:bookmarkStart w:id="979" w:name="_ETM_Q1_3582076"/>
      <w:bookmarkEnd w:id="979"/>
    </w:p>
    <w:p w:rsidR="00DE5622" w:rsidRDefault="00DE5622" w:rsidP="00DE5622">
      <w:pPr>
        <w:pStyle w:val="af9"/>
        <w:keepNext/>
        <w:rPr>
          <w:rtl/>
        </w:rPr>
      </w:pPr>
      <w:bookmarkStart w:id="980" w:name="ET_guest_אביגיל_סון_פלדמן_158"/>
      <w:r w:rsidRPr="00DE5622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פלדמן:</w:t>
      </w:r>
      <w:r w:rsidRPr="00DE56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0"/>
    </w:p>
    <w:p w:rsidR="00DE5622" w:rsidRDefault="00DE5622" w:rsidP="00DE5622">
      <w:pPr>
        <w:pStyle w:val="KeepWithNext"/>
        <w:rPr>
          <w:rtl/>
        </w:rPr>
      </w:pPr>
    </w:p>
    <w:p w:rsidR="00DE5622" w:rsidRDefault="00DE5622" w:rsidP="00DE5622">
      <w:pPr>
        <w:rPr>
          <w:rtl/>
        </w:rPr>
      </w:pPr>
      <w:r>
        <w:rPr>
          <w:rFonts w:hint="cs"/>
          <w:rtl/>
        </w:rPr>
        <w:t>יש פה גם איזשהו טרייד-אוף. היום יש מי שמעורב ב</w:t>
      </w:r>
      <w:bookmarkStart w:id="981" w:name="_ETM_Q1_3584987"/>
      <w:bookmarkEnd w:id="981"/>
      <w:r>
        <w:rPr>
          <w:rFonts w:hint="cs"/>
          <w:rtl/>
        </w:rPr>
        <w:t>מעשה ויש מי שהוא חבר. אם הוא חבר והוא לא</w:t>
      </w:r>
      <w:bookmarkStart w:id="982" w:name="_ETM_Q1_3588972"/>
      <w:bookmarkEnd w:id="982"/>
      <w:r>
        <w:rPr>
          <w:rFonts w:hint="cs"/>
          <w:rtl/>
        </w:rPr>
        <w:t xml:space="preserve"> צריך להיות מעורב במעשה מסוים, ואם הוא מעורב במעשה לא </w:t>
      </w:r>
      <w:bookmarkStart w:id="983" w:name="_ETM_Q1_3592660"/>
      <w:bookmarkEnd w:id="983"/>
      <w:r>
        <w:rPr>
          <w:rFonts w:hint="cs"/>
          <w:rtl/>
        </w:rPr>
        <w:t>מעניין אם הוא חבר. פה זה משהו באמצע. מצד אחד הוא לא חבר, מצד שני הוא לא מעורב במעשה, ולכן</w:t>
      </w:r>
      <w:bookmarkStart w:id="984" w:name="_ETM_Q1_3600535"/>
      <w:bookmarkEnd w:id="984"/>
      <w:r>
        <w:rPr>
          <w:rFonts w:hint="cs"/>
          <w:rtl/>
        </w:rPr>
        <w:t xml:space="preserve"> השיטתיות הזאת מביאה לידי ביטוי את זה שהפעילות שלו זה </w:t>
      </w:r>
      <w:bookmarkStart w:id="985" w:name="_ETM_Q1_3605319"/>
      <w:bookmarkEnd w:id="985"/>
      <w:r>
        <w:rPr>
          <w:rFonts w:hint="cs"/>
          <w:rtl/>
        </w:rPr>
        <w:t xml:space="preserve">לא משהו ספורדי. הוא כן שחקן ומעורב באלימות. </w:t>
      </w:r>
    </w:p>
    <w:p w:rsidR="00DE5622" w:rsidRDefault="00DE5622" w:rsidP="00DE5622">
      <w:pPr>
        <w:rPr>
          <w:rtl/>
        </w:rPr>
      </w:pPr>
    </w:p>
    <w:p w:rsidR="00DE5622" w:rsidRDefault="00DE5622" w:rsidP="00DE5622">
      <w:pPr>
        <w:pStyle w:val="a4"/>
        <w:keepNext/>
        <w:rPr>
          <w:rtl/>
        </w:rPr>
      </w:pPr>
      <w:bookmarkStart w:id="986" w:name="ET_speaker_6357_159"/>
      <w:r w:rsidRPr="00DE562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E56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:rsidR="00DE5622" w:rsidRDefault="00DE5622" w:rsidP="00DE5622">
      <w:pPr>
        <w:pStyle w:val="KeepWithNext"/>
        <w:rPr>
          <w:rtl/>
        </w:rPr>
      </w:pPr>
    </w:p>
    <w:p w:rsidR="00DE5622" w:rsidRDefault="00DE5622" w:rsidP="00DE5622">
      <w:pPr>
        <w:rPr>
          <w:rtl/>
        </w:rPr>
      </w:pPr>
      <w:bookmarkStart w:id="987" w:name="_ETM_Q1_3614161"/>
      <w:bookmarkStart w:id="988" w:name="_ETM_Q1_3614201"/>
      <w:bookmarkEnd w:id="987"/>
      <w:bookmarkEnd w:id="988"/>
      <w:r>
        <w:rPr>
          <w:rFonts w:hint="cs"/>
          <w:rtl/>
        </w:rPr>
        <w:t xml:space="preserve">אם </w:t>
      </w:r>
      <w:bookmarkStart w:id="989" w:name="_ETM_Q1_3616467"/>
      <w:bookmarkEnd w:id="989"/>
      <w:r>
        <w:rPr>
          <w:rFonts w:hint="cs"/>
          <w:rtl/>
        </w:rPr>
        <w:t>יש לך ראיה מובהקת שהוא פעם אחת עשה עסקה, היה חלפן והעביר כספים לצורך טרור, וזה מובהק. ואז מה?</w:t>
      </w:r>
      <w:bookmarkStart w:id="990" w:name="_ETM_Q1_3623990"/>
      <w:bookmarkEnd w:id="990"/>
    </w:p>
    <w:p w:rsidR="00DE5622" w:rsidRDefault="00DE5622" w:rsidP="00DE5622">
      <w:pPr>
        <w:rPr>
          <w:rtl/>
        </w:rPr>
      </w:pPr>
      <w:bookmarkStart w:id="991" w:name="_ETM_Q1_3624046"/>
      <w:bookmarkEnd w:id="991"/>
    </w:p>
    <w:p w:rsidR="00DE5622" w:rsidRDefault="00DE5622" w:rsidP="00DE5622">
      <w:pPr>
        <w:pStyle w:val="af9"/>
        <w:keepNext/>
        <w:rPr>
          <w:rtl/>
        </w:rPr>
      </w:pPr>
      <w:bookmarkStart w:id="992" w:name="ET_guest_אביגיל_סון_פלדמן_160"/>
      <w:r w:rsidRPr="00DE5622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פלדמן:</w:t>
      </w:r>
      <w:r w:rsidRPr="00DE56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2"/>
    </w:p>
    <w:p w:rsidR="00DE5622" w:rsidRDefault="00DE5622" w:rsidP="00DE5622">
      <w:pPr>
        <w:pStyle w:val="KeepWithNext"/>
        <w:rPr>
          <w:rtl/>
        </w:rPr>
      </w:pPr>
    </w:p>
    <w:p w:rsidR="00DE5622" w:rsidRDefault="00DE5622" w:rsidP="00DE5622">
      <w:pPr>
        <w:rPr>
          <w:rtl/>
        </w:rPr>
      </w:pPr>
      <w:r>
        <w:rPr>
          <w:rFonts w:hint="cs"/>
          <w:rtl/>
        </w:rPr>
        <w:t xml:space="preserve">מה זה לצורך טרור? אנחנו מדברים על כך שהוא מעביר לארגון. </w:t>
      </w:r>
      <w:bookmarkStart w:id="993" w:name="_ETM_Q1_3629059"/>
      <w:bookmarkEnd w:id="993"/>
      <w:r>
        <w:rPr>
          <w:rFonts w:hint="cs"/>
          <w:rtl/>
        </w:rPr>
        <w:t xml:space="preserve">הארגון זה ארגון מוכרז, זה לא קשור למעשה טרור מסוים. </w:t>
      </w:r>
      <w:bookmarkStart w:id="994" w:name="_ETM_Q1_3632483"/>
      <w:bookmarkStart w:id="995" w:name="_ETM_Q1_3632835"/>
      <w:bookmarkEnd w:id="994"/>
      <w:bookmarkEnd w:id="995"/>
    </w:p>
    <w:p w:rsidR="00DE5622" w:rsidRDefault="00DE5622" w:rsidP="00DE5622">
      <w:pPr>
        <w:rPr>
          <w:rtl/>
        </w:rPr>
      </w:pPr>
      <w:bookmarkStart w:id="996" w:name="_ETM_Q1_3632893"/>
      <w:bookmarkEnd w:id="996"/>
    </w:p>
    <w:p w:rsidR="00DE5622" w:rsidRDefault="00DE5622" w:rsidP="00DE5622">
      <w:pPr>
        <w:pStyle w:val="a4"/>
        <w:keepNext/>
        <w:rPr>
          <w:rtl/>
        </w:rPr>
      </w:pPr>
      <w:bookmarkStart w:id="997" w:name="ET_speaker_6357_161"/>
      <w:r w:rsidRPr="00DE562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E56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DE5622" w:rsidRDefault="00DE5622" w:rsidP="00DE5622">
      <w:pPr>
        <w:pStyle w:val="KeepWithNext"/>
        <w:rPr>
          <w:rtl/>
        </w:rPr>
      </w:pPr>
    </w:p>
    <w:p w:rsidR="00DE5622" w:rsidRDefault="00DE5622" w:rsidP="00DE5622">
      <w:pPr>
        <w:rPr>
          <w:rtl/>
        </w:rPr>
      </w:pPr>
      <w:r>
        <w:rPr>
          <w:rFonts w:hint="cs"/>
          <w:rtl/>
        </w:rPr>
        <w:t>הוא אומר: אני מעביר כסף לצורכי טרור. הוא נותן פסקו</w:t>
      </w:r>
      <w:bookmarkStart w:id="998" w:name="_ETM_Q1_3634472"/>
      <w:bookmarkEnd w:id="998"/>
      <w:r>
        <w:rPr>
          <w:rFonts w:hint="cs"/>
          <w:rtl/>
        </w:rPr>
        <w:t>ל של מה שהוא עושה. האם גם אז תגידי</w:t>
      </w:r>
      <w:bookmarkStart w:id="999" w:name="_ETM_Q1_3638275"/>
      <w:bookmarkEnd w:id="999"/>
      <w:r>
        <w:rPr>
          <w:rFonts w:hint="cs"/>
          <w:rtl/>
        </w:rPr>
        <w:t xml:space="preserve"> שזה לא?</w:t>
      </w:r>
      <w:bookmarkStart w:id="1000" w:name="_ETM_Q1_3638431"/>
      <w:bookmarkEnd w:id="1000"/>
    </w:p>
    <w:p w:rsidR="00DE5622" w:rsidRDefault="00DE5622" w:rsidP="00DE5622">
      <w:pPr>
        <w:rPr>
          <w:rtl/>
        </w:rPr>
      </w:pPr>
      <w:bookmarkStart w:id="1001" w:name="_ETM_Q1_3638495"/>
      <w:bookmarkEnd w:id="1001"/>
    </w:p>
    <w:p w:rsidR="00DE5622" w:rsidRDefault="00DE5622" w:rsidP="00DE5622">
      <w:pPr>
        <w:pStyle w:val="af9"/>
        <w:keepNext/>
        <w:rPr>
          <w:rtl/>
        </w:rPr>
      </w:pPr>
      <w:r w:rsidRPr="00DE562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E56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E5622" w:rsidRDefault="00DE5622" w:rsidP="00DE5622">
      <w:pPr>
        <w:pStyle w:val="KeepWithNext"/>
        <w:rPr>
          <w:rtl/>
        </w:rPr>
      </w:pPr>
    </w:p>
    <w:p w:rsidR="00DE5622" w:rsidRDefault="00DE5622" w:rsidP="00DE5622">
      <w:pPr>
        <w:rPr>
          <w:rtl/>
        </w:rPr>
      </w:pPr>
      <w:r>
        <w:rPr>
          <w:rFonts w:hint="cs"/>
          <w:rtl/>
        </w:rPr>
        <w:t xml:space="preserve">אז הוא נכנס לפסקה (1), מסייע לביצוע </w:t>
      </w:r>
      <w:bookmarkStart w:id="1002" w:name="_ETM_Q1_3642040"/>
      <w:bookmarkEnd w:id="1002"/>
      <w:r>
        <w:rPr>
          <w:rFonts w:hint="cs"/>
          <w:rtl/>
        </w:rPr>
        <w:t xml:space="preserve">מעשה טרור. </w:t>
      </w:r>
      <w:bookmarkStart w:id="1003" w:name="_ETM_Q1_3653416"/>
      <w:bookmarkEnd w:id="1003"/>
    </w:p>
    <w:p w:rsidR="00DE5622" w:rsidRDefault="00DE5622" w:rsidP="00DE5622">
      <w:pPr>
        <w:rPr>
          <w:rtl/>
        </w:rPr>
      </w:pPr>
      <w:bookmarkStart w:id="1004" w:name="_ETM_Q1_3653483"/>
      <w:bookmarkEnd w:id="1004"/>
    </w:p>
    <w:p w:rsidR="00DE5622" w:rsidRDefault="00DE5622" w:rsidP="00DE5622">
      <w:pPr>
        <w:pStyle w:val="a4"/>
        <w:keepNext/>
        <w:rPr>
          <w:rtl/>
        </w:rPr>
      </w:pPr>
      <w:bookmarkStart w:id="1005" w:name="ET_speaker_5803_164"/>
      <w:r w:rsidRPr="00DE562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DE56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DE5622" w:rsidRDefault="00DE5622" w:rsidP="00DE5622">
      <w:pPr>
        <w:pStyle w:val="KeepWithNext"/>
        <w:rPr>
          <w:rtl/>
        </w:rPr>
      </w:pPr>
    </w:p>
    <w:p w:rsidR="00DE5622" w:rsidRDefault="00371995" w:rsidP="00DE5622">
      <w:pPr>
        <w:rPr>
          <w:rtl/>
        </w:rPr>
      </w:pPr>
      <w:r>
        <w:rPr>
          <w:rFonts w:hint="cs"/>
          <w:rtl/>
        </w:rPr>
        <w:t xml:space="preserve">אני חושב שיש פה הרבה הערות רלוונטיות שכולן סביב </w:t>
      </w:r>
      <w:bookmarkStart w:id="1006" w:name="_ETM_Q1_3445437"/>
      <w:bookmarkEnd w:id="1006"/>
      <w:r>
        <w:rPr>
          <w:rFonts w:hint="cs"/>
          <w:rtl/>
        </w:rPr>
        <w:t xml:space="preserve">אותו דבר. אני חייב להודות, הסרבול הלשוני המשפטי פה הוא </w:t>
      </w:r>
      <w:bookmarkStart w:id="1007" w:name="_ETM_Q1_3450898"/>
      <w:bookmarkEnd w:id="1007"/>
      <w:r>
        <w:rPr>
          <w:rFonts w:hint="cs"/>
          <w:rtl/>
        </w:rPr>
        <w:t xml:space="preserve">אדיר. נוסח מסורבל מאוד. אני אומר את זה כעורך דין </w:t>
      </w:r>
      <w:bookmarkStart w:id="1008" w:name="_ETM_Q1_3454742"/>
      <w:bookmarkEnd w:id="1008"/>
      <w:r>
        <w:rPr>
          <w:rFonts w:hint="cs"/>
          <w:rtl/>
        </w:rPr>
        <w:t>עם תואר שני במשפטים. אם יושבים כל האנשי</w:t>
      </w:r>
      <w:bookmarkStart w:id="1009" w:name="_ETM_Q1_3459478"/>
      <w:bookmarkEnd w:id="1009"/>
      <w:r>
        <w:rPr>
          <w:rFonts w:hint="cs"/>
          <w:rtl/>
        </w:rPr>
        <w:t xml:space="preserve">ם פה עם ניסיון משפטי של שנים ולא </w:t>
      </w:r>
      <w:bookmarkStart w:id="1010" w:name="_ETM_Q1_3460584"/>
      <w:bookmarkEnd w:id="1010"/>
      <w:r>
        <w:rPr>
          <w:rFonts w:hint="cs"/>
          <w:rtl/>
        </w:rPr>
        <w:t xml:space="preserve">מצליחים להבין מה הכוונה, זו בעיה. כי ככה מתחילים אחר </w:t>
      </w:r>
      <w:bookmarkStart w:id="1011" w:name="_ETM_Q1_3463948"/>
      <w:bookmarkEnd w:id="1011"/>
      <w:r>
        <w:rPr>
          <w:rFonts w:hint="cs"/>
          <w:rtl/>
        </w:rPr>
        <w:t xml:space="preserve">כך קשיים בהוכחה כשמפעילים את החוק. זה קודם כל. הוא </w:t>
      </w:r>
      <w:bookmarkStart w:id="1012" w:name="_ETM_Q1_3469086"/>
      <w:bookmarkEnd w:id="1012"/>
      <w:r>
        <w:rPr>
          <w:rFonts w:hint="cs"/>
          <w:rtl/>
        </w:rPr>
        <w:t xml:space="preserve">מורכב, הוא לא כתוב מספיק ברור. זה פתח לבעיות פרשניות. </w:t>
      </w:r>
      <w:bookmarkStart w:id="1013" w:name="_ETM_Q1_3473154"/>
      <w:bookmarkEnd w:id="1013"/>
      <w:r>
        <w:rPr>
          <w:rFonts w:hint="cs"/>
          <w:rtl/>
        </w:rPr>
        <w:t xml:space="preserve">זו הערת ביניים לפרוטוקול. לא טוב בעיניי. </w:t>
      </w:r>
    </w:p>
    <w:p w:rsidR="00371995" w:rsidRDefault="00371995" w:rsidP="00DE5622">
      <w:pPr>
        <w:rPr>
          <w:rtl/>
        </w:rPr>
      </w:pPr>
    </w:p>
    <w:p w:rsidR="00371995" w:rsidRDefault="00371995" w:rsidP="00DE5622">
      <w:pPr>
        <w:rPr>
          <w:rtl/>
        </w:rPr>
      </w:pPr>
      <w:r>
        <w:rPr>
          <w:rFonts w:hint="cs"/>
          <w:rtl/>
        </w:rPr>
        <w:t xml:space="preserve">דבר שני, מבחינתי </w:t>
      </w:r>
      <w:bookmarkStart w:id="1014" w:name="_ETM_Q1_3479465"/>
      <w:bookmarkEnd w:id="1014"/>
      <w:r>
        <w:rPr>
          <w:rFonts w:hint="cs"/>
          <w:rtl/>
        </w:rPr>
        <w:t xml:space="preserve">לפחות, ונראה לי שכך חושבים גם סעדה וחנוך </w:t>
      </w:r>
      <w:proofErr w:type="spellStart"/>
      <w:r>
        <w:rPr>
          <w:rFonts w:hint="cs"/>
          <w:rtl/>
        </w:rPr>
        <w:t>מליבצקי</w:t>
      </w:r>
      <w:proofErr w:type="spellEnd"/>
      <w:r>
        <w:rPr>
          <w:rFonts w:hint="cs"/>
          <w:rtl/>
        </w:rPr>
        <w:t xml:space="preserve"> </w:t>
      </w:r>
      <w:bookmarkStart w:id="1015" w:name="_ETM_Q1_3484548"/>
      <w:bookmarkEnd w:id="1015"/>
      <w:r>
        <w:rPr>
          <w:rFonts w:hint="cs"/>
          <w:rtl/>
        </w:rPr>
        <w:t xml:space="preserve">וכולם, אם יש משהו בחוק הזה שהוא בדל מעל הסטנדרט </w:t>
      </w:r>
      <w:bookmarkStart w:id="1016" w:name="_ETM_Q1_3490142"/>
      <w:bookmarkEnd w:id="1016"/>
      <w:r>
        <w:rPr>
          <w:rFonts w:hint="cs"/>
          <w:rtl/>
        </w:rPr>
        <w:t xml:space="preserve">הבין לאומי, אנחנו מבקשים להבין מה הרציונל שלו. </w:t>
      </w:r>
      <w:r w:rsidR="00F83B3E">
        <w:rPr>
          <w:rFonts w:hint="cs"/>
          <w:rtl/>
        </w:rPr>
        <w:t xml:space="preserve">אבל אנחנו </w:t>
      </w:r>
      <w:bookmarkStart w:id="1017" w:name="_ETM_Q1_3498508"/>
      <w:bookmarkEnd w:id="1017"/>
      <w:r w:rsidR="00F83B3E">
        <w:rPr>
          <w:rFonts w:hint="cs"/>
          <w:rtl/>
        </w:rPr>
        <w:t xml:space="preserve">לא מצליחים להבין את זה. לא הערכות. צריך להיות סטנדרט </w:t>
      </w:r>
      <w:bookmarkStart w:id="1018" w:name="_ETM_Q1_3500195"/>
      <w:bookmarkEnd w:id="1018"/>
      <w:r w:rsidR="00F83B3E">
        <w:rPr>
          <w:rFonts w:hint="cs"/>
          <w:rtl/>
        </w:rPr>
        <w:t xml:space="preserve">חקיקה בין לאומי, משפט משווה ופסיקה בין לאומית שתגיד </w:t>
      </w:r>
      <w:bookmarkStart w:id="1019" w:name="_ETM_Q1_3503417"/>
      <w:bookmarkEnd w:id="1019"/>
      <w:r w:rsidR="00D94F03">
        <w:rPr>
          <w:rFonts w:hint="cs"/>
          <w:rtl/>
        </w:rPr>
        <w:t xml:space="preserve">לנו למה אנחנו בחרנו לעשות מתמשך, לדוגמה. אני מנסה להבין </w:t>
      </w:r>
      <w:bookmarkStart w:id="1020" w:name="_ETM_Q1_3511640"/>
      <w:bookmarkEnd w:id="1020"/>
      <w:r w:rsidR="00D94F03">
        <w:rPr>
          <w:rFonts w:hint="cs"/>
          <w:rtl/>
        </w:rPr>
        <w:t xml:space="preserve">אם יש לזה סיבה. אם יש לזה סיבה, מצוין. אבל </w:t>
      </w:r>
      <w:bookmarkStart w:id="1021" w:name="_ETM_Q1_3515556"/>
      <w:bookmarkEnd w:id="1021"/>
      <w:r w:rsidR="00D94F03">
        <w:rPr>
          <w:rFonts w:hint="cs"/>
          <w:rtl/>
        </w:rPr>
        <w:t xml:space="preserve">אנחנו מבקשים להבין שאנחנו לא מחמירים במאומה מעל למה שיש </w:t>
      </w:r>
      <w:bookmarkStart w:id="1022" w:name="_ETM_Q1_3520100"/>
      <w:bookmarkEnd w:id="1022"/>
      <w:r w:rsidR="00D94F03">
        <w:rPr>
          <w:rFonts w:hint="cs"/>
          <w:rtl/>
        </w:rPr>
        <w:t xml:space="preserve">בעולם. אני לא הצלחתי להבין עד עכשיו שזה המצב, אנחנו </w:t>
      </w:r>
      <w:bookmarkStart w:id="1023" w:name="_ETM_Q1_3522696"/>
      <w:bookmarkEnd w:id="1023"/>
      <w:r w:rsidR="00D94F03">
        <w:rPr>
          <w:rFonts w:hint="cs"/>
          <w:rtl/>
        </w:rPr>
        <w:t xml:space="preserve">לא מבינים. אז אם אפשר שנתעכב על הדבר הזה </w:t>
      </w:r>
      <w:bookmarkStart w:id="1024" w:name="_ETM_Q1_3524297"/>
      <w:bookmarkEnd w:id="1024"/>
      <w:r w:rsidR="00D94F03">
        <w:rPr>
          <w:rFonts w:hint="cs"/>
          <w:rtl/>
        </w:rPr>
        <w:t xml:space="preserve">ולהבין שהטקסט הזה הוא המינימום הנדרש ברף הראייתי. מי שרוצה </w:t>
      </w:r>
      <w:bookmarkStart w:id="1025" w:name="_ETM_Q1_3533847"/>
      <w:bookmarkEnd w:id="1025"/>
      <w:r w:rsidR="00D94F03">
        <w:rPr>
          <w:rFonts w:hint="cs"/>
          <w:rtl/>
        </w:rPr>
        <w:t xml:space="preserve">יכול להגיב. </w:t>
      </w:r>
    </w:p>
    <w:p w:rsidR="00094B35" w:rsidRDefault="00094B35" w:rsidP="00DE5622">
      <w:pPr>
        <w:rPr>
          <w:rtl/>
        </w:rPr>
      </w:pPr>
      <w:bookmarkStart w:id="1026" w:name="_ETM_Q1_3531137"/>
      <w:bookmarkEnd w:id="1026"/>
    </w:p>
    <w:p w:rsidR="00094B35" w:rsidRDefault="00094B35" w:rsidP="00094B35">
      <w:pPr>
        <w:pStyle w:val="af9"/>
        <w:keepNext/>
        <w:rPr>
          <w:rtl/>
        </w:rPr>
      </w:pPr>
      <w:bookmarkStart w:id="1027" w:name="ET_guest_לילך_וגנר_162"/>
      <w:r w:rsidRPr="00094B35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094B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7"/>
    </w:p>
    <w:p w:rsidR="00094B35" w:rsidRDefault="00094B35" w:rsidP="00094B35">
      <w:pPr>
        <w:pStyle w:val="KeepWithNext"/>
        <w:rPr>
          <w:rtl/>
        </w:rPr>
      </w:pPr>
    </w:p>
    <w:p w:rsidR="00094B35" w:rsidRDefault="00094B35" w:rsidP="00094B35">
      <w:pPr>
        <w:rPr>
          <w:rtl/>
        </w:rPr>
      </w:pPr>
      <w:bookmarkStart w:id="1028" w:name="_ETM_Q1_3535982"/>
      <w:bookmarkStart w:id="1029" w:name="_ETM_Q1_3536006"/>
      <w:bookmarkEnd w:id="1028"/>
      <w:bookmarkEnd w:id="1029"/>
      <w:r>
        <w:rPr>
          <w:rFonts w:hint="cs"/>
          <w:rtl/>
        </w:rPr>
        <w:t xml:space="preserve">אני אגיד שההגדרות הבין לאומיות לא זהות להגדרות </w:t>
      </w:r>
      <w:bookmarkStart w:id="1030" w:name="_ETM_Q1_3538328"/>
      <w:bookmarkEnd w:id="1030"/>
      <w:r>
        <w:rPr>
          <w:rFonts w:hint="cs"/>
          <w:rtl/>
        </w:rPr>
        <w:t xml:space="preserve">שלנו. אנחנו חשבנו, כמו שאמרתי, שאנחנו עומדים בסטנדרט </w:t>
      </w:r>
      <w:bookmarkStart w:id="1031" w:name="_ETM_Q1_3541096"/>
      <w:bookmarkEnd w:id="1031"/>
      <w:r>
        <w:rPr>
          <w:rFonts w:hint="cs"/>
          <w:rtl/>
        </w:rPr>
        <w:t xml:space="preserve">הבין לאומי גם אם רק 1 מ-2, ועשינו את תוספת 3 לבקשת השירות מתוך מחשבה </w:t>
      </w:r>
      <w:bookmarkStart w:id="1032" w:name="_ETM_Q1_3546230"/>
      <w:bookmarkEnd w:id="1032"/>
      <w:r>
        <w:rPr>
          <w:rFonts w:hint="cs"/>
          <w:rtl/>
        </w:rPr>
        <w:t xml:space="preserve">שגם על ארגונים מהסוג הזה שהשירות מעוניין בהם </w:t>
      </w:r>
      <w:bookmarkStart w:id="1033" w:name="_ETM_Q1_3551114"/>
      <w:bookmarkEnd w:id="1033"/>
      <w:r>
        <w:rPr>
          <w:rFonts w:hint="cs"/>
          <w:rtl/>
        </w:rPr>
        <w:t xml:space="preserve">אפשר להכריז. </w:t>
      </w:r>
    </w:p>
    <w:p w:rsidR="00094B35" w:rsidRDefault="00094B35" w:rsidP="00094B35">
      <w:pPr>
        <w:rPr>
          <w:rtl/>
        </w:rPr>
      </w:pPr>
      <w:bookmarkStart w:id="1034" w:name="_ETM_Q1_3554035"/>
      <w:bookmarkStart w:id="1035" w:name="_ETM_Q1_3554153"/>
      <w:bookmarkEnd w:id="1034"/>
      <w:bookmarkEnd w:id="1035"/>
    </w:p>
    <w:p w:rsidR="00094B35" w:rsidRDefault="00094B35" w:rsidP="00094B35">
      <w:pPr>
        <w:pStyle w:val="a4"/>
        <w:keepNext/>
        <w:rPr>
          <w:rtl/>
        </w:rPr>
      </w:pPr>
      <w:bookmarkStart w:id="1036" w:name="ET_speaker_5803_163"/>
      <w:r w:rsidRPr="00094B3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094B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:rsidR="00094B35" w:rsidRDefault="00094B35" w:rsidP="00094B35">
      <w:pPr>
        <w:pStyle w:val="KeepWithNext"/>
        <w:rPr>
          <w:rtl/>
          <w:lang w:eastAsia="he-IL"/>
        </w:rPr>
      </w:pPr>
    </w:p>
    <w:p w:rsidR="00094B35" w:rsidRDefault="00094B35" w:rsidP="00094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תשובה, אני מתנצל. </w:t>
      </w:r>
    </w:p>
    <w:p w:rsidR="00094B35" w:rsidRDefault="00094B35" w:rsidP="00094B35">
      <w:pPr>
        <w:rPr>
          <w:rtl/>
          <w:lang w:eastAsia="he-IL"/>
        </w:rPr>
      </w:pPr>
      <w:bookmarkStart w:id="1037" w:name="_ETM_Q1_3555224"/>
      <w:bookmarkStart w:id="1038" w:name="_ETM_Q1_3555334"/>
      <w:bookmarkEnd w:id="1037"/>
      <w:bookmarkEnd w:id="1038"/>
    </w:p>
    <w:p w:rsidR="00094B35" w:rsidRDefault="00094B35" w:rsidP="00094B35">
      <w:pPr>
        <w:pStyle w:val="af6"/>
        <w:keepNext/>
        <w:rPr>
          <w:rtl/>
        </w:rPr>
      </w:pPr>
      <w:bookmarkStart w:id="1039" w:name="ET_yor_4574_164"/>
      <w:r w:rsidRPr="00094B3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94B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:rsidR="00094B35" w:rsidRDefault="00094B35" w:rsidP="00094B35">
      <w:pPr>
        <w:pStyle w:val="KeepWithNext"/>
        <w:rPr>
          <w:rtl/>
          <w:lang w:eastAsia="he-IL"/>
        </w:rPr>
      </w:pPr>
    </w:p>
    <w:p w:rsidR="00094B35" w:rsidRDefault="00094B35" w:rsidP="00094B35">
      <w:pPr>
        <w:rPr>
          <w:rtl/>
          <w:lang w:eastAsia="he-IL"/>
        </w:rPr>
      </w:pPr>
      <w:bookmarkStart w:id="1040" w:name="_ETM_Q1_3558173"/>
      <w:bookmarkEnd w:id="1040"/>
      <w:r>
        <w:rPr>
          <w:rFonts w:hint="cs"/>
          <w:rtl/>
          <w:lang w:eastAsia="he-IL"/>
        </w:rPr>
        <w:t xml:space="preserve">לאחר שכל </w:t>
      </w:r>
      <w:bookmarkStart w:id="1041" w:name="_ETM_Q1_3561608"/>
      <w:bookmarkEnd w:id="1041"/>
      <w:r>
        <w:rPr>
          <w:rFonts w:hint="cs"/>
          <w:rtl/>
          <w:lang w:eastAsia="he-IL"/>
        </w:rPr>
        <w:t xml:space="preserve">המשפטנים שציין חבר הכנסת רול דיברו, אני חוזר לשאלה המקורית. </w:t>
      </w:r>
      <w:bookmarkStart w:id="1042" w:name="_ETM_Q1_3564343"/>
      <w:bookmarkEnd w:id="1042"/>
      <w:r>
        <w:rPr>
          <w:rFonts w:hint="cs"/>
          <w:rtl/>
          <w:lang w:eastAsia="he-IL"/>
        </w:rPr>
        <w:t xml:space="preserve">ממה נובע הצורך בהגדרה הזאת של שיטתי ומתמשך? ואם יש </w:t>
      </w:r>
      <w:bookmarkStart w:id="1043" w:name="_ETM_Q1_3576344"/>
      <w:bookmarkEnd w:id="1043"/>
      <w:r>
        <w:rPr>
          <w:rFonts w:hint="cs"/>
          <w:rtl/>
          <w:lang w:eastAsia="he-IL"/>
        </w:rPr>
        <w:t xml:space="preserve">מישהו שהשירות הקליט אותו, הגיע אליו פעיל חמאס לצורך העניין </w:t>
      </w:r>
      <w:bookmarkStart w:id="1044" w:name="_ETM_Q1_3584582"/>
      <w:bookmarkEnd w:id="1044"/>
      <w:r>
        <w:rPr>
          <w:rFonts w:hint="cs"/>
          <w:rtl/>
          <w:lang w:eastAsia="he-IL"/>
        </w:rPr>
        <w:t xml:space="preserve">ואמר: תעביר לנו כך וכך כסף, קח 15% מן הסכום </w:t>
      </w:r>
      <w:bookmarkStart w:id="1045" w:name="_ETM_Q1_3587186"/>
      <w:bookmarkEnd w:id="1045"/>
      <w:r>
        <w:rPr>
          <w:rFonts w:hint="cs"/>
          <w:rtl/>
          <w:lang w:eastAsia="he-IL"/>
        </w:rPr>
        <w:t xml:space="preserve">שאתה מעביר, הכול מוקלט, מתועד בווידאו ובאודיו ובכל דבר. אתם מכריזים עליו, הוא לוקח עורך דין, עורך דין הולך לבית משפט ומוכיח שזה לא שיטתי ומתמשך. </w:t>
      </w:r>
    </w:p>
    <w:p w:rsidR="00094B35" w:rsidRDefault="00094B35" w:rsidP="00094B35">
      <w:pPr>
        <w:rPr>
          <w:rtl/>
          <w:lang w:eastAsia="he-IL"/>
        </w:rPr>
      </w:pPr>
      <w:bookmarkStart w:id="1046" w:name="_ETM_Q1_3598444"/>
      <w:bookmarkStart w:id="1047" w:name="_ETM_Q1_3598576"/>
      <w:bookmarkEnd w:id="1046"/>
      <w:bookmarkEnd w:id="1047"/>
    </w:p>
    <w:p w:rsidR="00094B35" w:rsidRDefault="00094B35" w:rsidP="00094B35">
      <w:pPr>
        <w:pStyle w:val="af9"/>
        <w:keepNext/>
        <w:rPr>
          <w:rtl/>
          <w:lang w:eastAsia="he-IL"/>
        </w:rPr>
      </w:pPr>
      <w:bookmarkStart w:id="1048" w:name="ET_guest_לילך_וגנר_165"/>
      <w:r w:rsidRPr="00094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094B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8"/>
    </w:p>
    <w:p w:rsidR="00094B35" w:rsidRDefault="00094B35" w:rsidP="00094B35">
      <w:pPr>
        <w:pStyle w:val="KeepWithNext"/>
        <w:rPr>
          <w:rtl/>
          <w:lang w:eastAsia="he-IL"/>
        </w:rPr>
      </w:pPr>
    </w:p>
    <w:p w:rsidR="00094B35" w:rsidRDefault="00094B35" w:rsidP="00094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ב-(1). </w:t>
      </w:r>
      <w:bookmarkStart w:id="1049" w:name="_ETM_Q1_3604324"/>
      <w:bookmarkEnd w:id="1049"/>
    </w:p>
    <w:p w:rsidR="00094B35" w:rsidRDefault="00094B35" w:rsidP="00094B35">
      <w:pPr>
        <w:rPr>
          <w:rtl/>
          <w:lang w:eastAsia="he-IL"/>
        </w:rPr>
      </w:pPr>
      <w:bookmarkStart w:id="1050" w:name="_ETM_Q1_3605956"/>
      <w:bookmarkStart w:id="1051" w:name="_ETM_Q1_3606093"/>
      <w:bookmarkEnd w:id="1050"/>
      <w:bookmarkEnd w:id="1051"/>
    </w:p>
    <w:p w:rsidR="00094B35" w:rsidRDefault="00094B35" w:rsidP="00094B35">
      <w:pPr>
        <w:pStyle w:val="af6"/>
        <w:keepNext/>
        <w:rPr>
          <w:rtl/>
        </w:rPr>
      </w:pPr>
      <w:bookmarkStart w:id="1052" w:name="ET_yor_4574_166"/>
      <w:r w:rsidRPr="00094B3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94B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:rsidR="00094B35" w:rsidRDefault="00094B35" w:rsidP="00094B35">
      <w:pPr>
        <w:pStyle w:val="KeepWithNext"/>
        <w:rPr>
          <w:rtl/>
          <w:lang w:eastAsia="he-IL"/>
        </w:rPr>
      </w:pPr>
    </w:p>
    <w:p w:rsidR="00094B35" w:rsidRDefault="00094B35" w:rsidP="00094B35">
      <w:pPr>
        <w:rPr>
          <w:rtl/>
          <w:lang w:eastAsia="he-IL"/>
        </w:rPr>
      </w:pPr>
      <w:bookmarkStart w:id="1053" w:name="_ETM_Q1_3607957"/>
      <w:bookmarkEnd w:id="1053"/>
      <w:r>
        <w:rPr>
          <w:rFonts w:hint="cs"/>
          <w:rtl/>
          <w:lang w:eastAsia="he-IL"/>
        </w:rPr>
        <w:t xml:space="preserve">הוא לא חבר, הוא לא נטל חלק בפעילות טרור, הוא </w:t>
      </w:r>
      <w:bookmarkStart w:id="1054" w:name="_ETM_Q1_3610337"/>
      <w:bookmarkEnd w:id="1054"/>
      <w:r>
        <w:rPr>
          <w:rFonts w:hint="cs"/>
          <w:rtl/>
          <w:lang w:eastAsia="he-IL"/>
        </w:rPr>
        <w:t xml:space="preserve">בנקאי. </w:t>
      </w:r>
    </w:p>
    <w:p w:rsidR="00800373" w:rsidRDefault="00800373" w:rsidP="00094B35">
      <w:pPr>
        <w:rPr>
          <w:rtl/>
          <w:lang w:eastAsia="he-IL"/>
        </w:rPr>
      </w:pPr>
    </w:p>
    <w:p w:rsidR="00800373" w:rsidRDefault="00800373" w:rsidP="00800373">
      <w:pPr>
        <w:pStyle w:val="af9"/>
        <w:keepNext/>
        <w:rPr>
          <w:rtl/>
          <w:lang w:eastAsia="he-IL"/>
        </w:rPr>
      </w:pPr>
      <w:bookmarkStart w:id="1055" w:name="ET_guest_גל_כהן_167"/>
      <w:r w:rsidRPr="00800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8003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5"/>
    </w:p>
    <w:p w:rsidR="00800373" w:rsidRDefault="00800373" w:rsidP="00800373">
      <w:pPr>
        <w:pStyle w:val="KeepWithNext"/>
        <w:rPr>
          <w:rtl/>
          <w:lang w:eastAsia="he-IL"/>
        </w:rPr>
      </w:pPr>
    </w:p>
    <w:p w:rsidR="00800373" w:rsidRDefault="00800373" w:rsidP="00800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נוטל חלק בביצוע מעשה טרור. זו עבירת טרור חמורה לפי סעיף 23 לחוק, מתן שירות והעמדת </w:t>
      </w:r>
      <w:bookmarkStart w:id="1056" w:name="_ETM_Q1_3613575"/>
      <w:bookmarkEnd w:id="1056"/>
      <w:r>
        <w:rPr>
          <w:rFonts w:hint="cs"/>
          <w:rtl/>
          <w:lang w:eastAsia="he-IL"/>
        </w:rPr>
        <w:t xml:space="preserve">אמצעים לארגון טרור. המקרה שאתה תיארת זה בדיוק אדם </w:t>
      </w:r>
      <w:bookmarkStart w:id="1057" w:name="_ETM_Q1_3620983"/>
      <w:bookmarkEnd w:id="1057"/>
      <w:r>
        <w:rPr>
          <w:rFonts w:hint="cs"/>
          <w:rtl/>
          <w:lang w:eastAsia="he-IL"/>
        </w:rPr>
        <w:t xml:space="preserve">שמבצע עבירה לפי סעיף 23 לחוק, ולכן הוא נכנס להגדרה </w:t>
      </w:r>
      <w:bookmarkStart w:id="1058" w:name="_ETM_Q1_3621788"/>
      <w:bookmarkEnd w:id="1058"/>
      <w:r>
        <w:rPr>
          <w:rFonts w:hint="cs"/>
          <w:rtl/>
          <w:lang w:eastAsia="he-IL"/>
        </w:rPr>
        <w:t xml:space="preserve">מספר (1). </w:t>
      </w:r>
    </w:p>
    <w:p w:rsidR="00800373" w:rsidRDefault="00800373" w:rsidP="00800373">
      <w:pPr>
        <w:rPr>
          <w:rtl/>
          <w:lang w:eastAsia="he-IL"/>
        </w:rPr>
      </w:pPr>
      <w:bookmarkStart w:id="1059" w:name="_ETM_Q1_3632348"/>
      <w:bookmarkStart w:id="1060" w:name="_ETM_Q1_3632485"/>
      <w:bookmarkEnd w:id="1059"/>
      <w:bookmarkEnd w:id="1060"/>
    </w:p>
    <w:p w:rsidR="00800373" w:rsidRDefault="00800373" w:rsidP="00800373">
      <w:pPr>
        <w:pStyle w:val="af6"/>
        <w:keepNext/>
        <w:rPr>
          <w:rtl/>
        </w:rPr>
      </w:pPr>
      <w:bookmarkStart w:id="1061" w:name="ET_yor_4574_168"/>
      <w:r w:rsidRPr="0080037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003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800373" w:rsidRDefault="00800373" w:rsidP="00800373">
      <w:pPr>
        <w:pStyle w:val="KeepWithNext"/>
        <w:rPr>
          <w:rtl/>
          <w:lang w:eastAsia="he-IL"/>
        </w:rPr>
      </w:pPr>
    </w:p>
    <w:p w:rsidR="00800373" w:rsidRDefault="00800373" w:rsidP="00800373">
      <w:pPr>
        <w:rPr>
          <w:rtl/>
          <w:lang w:eastAsia="he-IL"/>
        </w:rPr>
      </w:pPr>
      <w:bookmarkStart w:id="1062" w:name="_ETM_Q1_3634459"/>
      <w:bookmarkEnd w:id="1062"/>
      <w:r>
        <w:rPr>
          <w:rFonts w:hint="cs"/>
          <w:rtl/>
          <w:lang w:eastAsia="he-IL"/>
        </w:rPr>
        <w:t xml:space="preserve">חנוך, סליחה שאני מתעקש אבל אני רוצה להבין </w:t>
      </w:r>
      <w:bookmarkStart w:id="1063" w:name="_ETM_Q1_3635783"/>
      <w:bookmarkEnd w:id="1063"/>
      <w:r>
        <w:rPr>
          <w:rFonts w:hint="cs"/>
          <w:rtl/>
          <w:lang w:eastAsia="he-IL"/>
        </w:rPr>
        <w:t xml:space="preserve">בשפה הכי פשוטה, וגם לפרוטוקול שידעו מה הייתה כוונת </w:t>
      </w:r>
      <w:bookmarkStart w:id="1064" w:name="_ETM_Q1_3637228"/>
      <w:bookmarkEnd w:id="1064"/>
      <w:r>
        <w:rPr>
          <w:rFonts w:hint="cs"/>
          <w:rtl/>
          <w:lang w:eastAsia="he-IL"/>
        </w:rPr>
        <w:t xml:space="preserve">המחוקק בחוק הזה. הוא לא חבר, הוא לא פעיל, </w:t>
      </w:r>
      <w:r w:rsidR="00B345DB">
        <w:rPr>
          <w:rFonts w:hint="cs"/>
          <w:rtl/>
          <w:lang w:eastAsia="he-IL"/>
        </w:rPr>
        <w:t xml:space="preserve">הוא </w:t>
      </w:r>
      <w:bookmarkStart w:id="1065" w:name="_ETM_Q1_3643200"/>
      <w:bookmarkEnd w:id="1065"/>
      <w:r w:rsidR="00B345DB">
        <w:rPr>
          <w:rFonts w:hint="cs"/>
          <w:rtl/>
          <w:lang w:eastAsia="he-IL"/>
        </w:rPr>
        <w:t xml:space="preserve">אפילו לא הוקלט כמי שבא בקשר עם אחד מראשי ארגון </w:t>
      </w:r>
      <w:bookmarkStart w:id="1066" w:name="_ETM_Q1_3649635"/>
      <w:bookmarkEnd w:id="1066"/>
      <w:r w:rsidR="00B345DB">
        <w:rPr>
          <w:rFonts w:hint="cs"/>
          <w:rtl/>
          <w:lang w:eastAsia="he-IL"/>
        </w:rPr>
        <w:t xml:space="preserve">טרור, אבל הוא תרם. </w:t>
      </w:r>
      <w:r w:rsidR="00AE54B8">
        <w:rPr>
          <w:rFonts w:hint="cs"/>
          <w:rtl/>
          <w:lang w:eastAsia="he-IL"/>
        </w:rPr>
        <w:t xml:space="preserve">הוא אפילו התגאה בזה. הוא הקליט </w:t>
      </w:r>
      <w:bookmarkStart w:id="1067" w:name="_ETM_Q1_3657350"/>
      <w:bookmarkEnd w:id="1067"/>
      <w:proofErr w:type="spellStart"/>
      <w:r w:rsidR="00AE54B8">
        <w:rPr>
          <w:rFonts w:hint="cs"/>
          <w:rtl/>
          <w:lang w:eastAsia="he-IL"/>
        </w:rPr>
        <w:t>טיקטוק</w:t>
      </w:r>
      <w:proofErr w:type="spellEnd"/>
      <w:r w:rsidR="00AE54B8">
        <w:rPr>
          <w:rFonts w:hint="cs"/>
          <w:rtl/>
          <w:lang w:eastAsia="he-IL"/>
        </w:rPr>
        <w:t xml:space="preserve"> ואמר: אני תורם עכשיו חצי מיליון דולר לארגון חמאס, </w:t>
      </w:r>
      <w:bookmarkStart w:id="1068" w:name="_ETM_Q1_3659380"/>
      <w:bookmarkEnd w:id="1068"/>
      <w:r w:rsidR="00AE54B8">
        <w:rPr>
          <w:rFonts w:hint="cs"/>
          <w:rtl/>
          <w:lang w:eastAsia="he-IL"/>
        </w:rPr>
        <w:t xml:space="preserve">חיזבאללה, מה שזה לא יהיה, כי אני חושב שהם עושים </w:t>
      </w:r>
      <w:bookmarkStart w:id="1069" w:name="_ETM_Q1_3668356"/>
      <w:bookmarkEnd w:id="1069"/>
      <w:r w:rsidR="00AE54B8">
        <w:rPr>
          <w:rFonts w:hint="cs"/>
          <w:rtl/>
          <w:lang w:eastAsia="he-IL"/>
        </w:rPr>
        <w:t xml:space="preserve">עבודת קודש למען אללה. אתם מכריזים עליו כאדם זר </w:t>
      </w:r>
      <w:bookmarkStart w:id="1070" w:name="_ETM_Q1_3683300"/>
      <w:bookmarkEnd w:id="1070"/>
      <w:r w:rsidR="00AE54B8">
        <w:rPr>
          <w:rFonts w:hint="cs"/>
          <w:rtl/>
          <w:lang w:eastAsia="he-IL"/>
        </w:rPr>
        <w:t xml:space="preserve">כפעיל טרור, על סמך </w:t>
      </w:r>
      <w:proofErr w:type="spellStart"/>
      <w:r w:rsidR="00AE54B8">
        <w:rPr>
          <w:rFonts w:hint="cs"/>
          <w:rtl/>
          <w:lang w:eastAsia="he-IL"/>
        </w:rPr>
        <w:t>הטיקטוק</w:t>
      </w:r>
      <w:proofErr w:type="spellEnd"/>
      <w:r w:rsidR="00AE54B8">
        <w:rPr>
          <w:rFonts w:hint="cs"/>
          <w:rtl/>
          <w:lang w:eastAsia="he-IL"/>
        </w:rPr>
        <w:t xml:space="preserve"> הזה שהוא שם ברשתות. אבל </w:t>
      </w:r>
      <w:bookmarkStart w:id="1071" w:name="_ETM_Q1_3687123"/>
      <w:bookmarkEnd w:id="1071"/>
      <w:r w:rsidR="00AE54B8">
        <w:rPr>
          <w:rFonts w:hint="cs"/>
          <w:rtl/>
          <w:lang w:eastAsia="he-IL"/>
        </w:rPr>
        <w:t xml:space="preserve">אין שום הוכחה ואולי גם אין מעשה שזה היה </w:t>
      </w:r>
      <w:bookmarkStart w:id="1072" w:name="_ETM_Q1_3691509"/>
      <w:bookmarkEnd w:id="1072"/>
      <w:r w:rsidR="00AE54B8">
        <w:rPr>
          <w:rFonts w:hint="cs"/>
          <w:rtl/>
          <w:lang w:eastAsia="he-IL"/>
        </w:rPr>
        <w:t xml:space="preserve">משהו שיטתי ומתמשך. הוא לוקח עורך דין, הולך לבית משפט </w:t>
      </w:r>
      <w:bookmarkStart w:id="1073" w:name="_ETM_Q1_3695249"/>
      <w:bookmarkEnd w:id="1073"/>
      <w:r w:rsidR="00AE54B8">
        <w:rPr>
          <w:rFonts w:hint="cs"/>
          <w:rtl/>
          <w:lang w:eastAsia="he-IL"/>
        </w:rPr>
        <w:t>ומבטל את ההצהרה של שר הביטחון.</w:t>
      </w:r>
    </w:p>
    <w:p w:rsidR="00AE54B8" w:rsidRDefault="00AE54B8" w:rsidP="00800373">
      <w:pPr>
        <w:rPr>
          <w:rtl/>
          <w:lang w:eastAsia="he-IL"/>
        </w:rPr>
      </w:pPr>
    </w:p>
    <w:p w:rsidR="00AE54B8" w:rsidRDefault="00AE54B8" w:rsidP="00AE54B8">
      <w:pPr>
        <w:pStyle w:val="a4"/>
        <w:keepNext/>
        <w:rPr>
          <w:rtl/>
        </w:rPr>
      </w:pPr>
      <w:bookmarkStart w:id="1074" w:name="ET_speaker_5803_169"/>
      <w:r w:rsidRPr="00AE54B8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AE5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AE54B8" w:rsidRDefault="00AE54B8" w:rsidP="00AE54B8">
      <w:pPr>
        <w:pStyle w:val="KeepWithNext"/>
        <w:rPr>
          <w:rtl/>
          <w:lang w:eastAsia="he-IL"/>
        </w:rPr>
      </w:pPr>
    </w:p>
    <w:p w:rsidR="00AE54B8" w:rsidRDefault="00AE54B8" w:rsidP="00AE54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</w:t>
      </w:r>
      <w:bookmarkStart w:id="1075" w:name="_ETM_Q1_3697813"/>
      <w:bookmarkEnd w:id="1075"/>
      <w:r>
        <w:rPr>
          <w:rFonts w:hint="cs"/>
          <w:rtl/>
          <w:lang w:eastAsia="he-IL"/>
        </w:rPr>
        <w:t xml:space="preserve">לשאלה. </w:t>
      </w:r>
    </w:p>
    <w:p w:rsidR="006412EC" w:rsidRDefault="006412EC" w:rsidP="00AE54B8">
      <w:pPr>
        <w:rPr>
          <w:rtl/>
          <w:lang w:eastAsia="he-IL"/>
        </w:rPr>
      </w:pPr>
    </w:p>
    <w:p w:rsidR="006412EC" w:rsidRDefault="006412EC" w:rsidP="006412EC">
      <w:pPr>
        <w:pStyle w:val="af6"/>
        <w:keepNext/>
        <w:rPr>
          <w:rtl/>
        </w:rPr>
      </w:pPr>
      <w:bookmarkStart w:id="1076" w:name="ET_yor_4574_170"/>
      <w:r w:rsidRPr="006412E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41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:rsidR="006412EC" w:rsidRDefault="006412EC" w:rsidP="006412EC">
      <w:pPr>
        <w:pStyle w:val="KeepWithNext"/>
        <w:rPr>
          <w:rtl/>
          <w:lang w:eastAsia="he-IL"/>
        </w:rPr>
      </w:pPr>
    </w:p>
    <w:p w:rsidR="006412EC" w:rsidRDefault="006412EC" w:rsidP="006412EC">
      <w:pPr>
        <w:rPr>
          <w:rtl/>
          <w:lang w:eastAsia="he-IL"/>
        </w:rPr>
      </w:pPr>
      <w:bookmarkStart w:id="1077" w:name="_ETM_Q1_3702636"/>
      <w:bookmarkEnd w:id="1077"/>
      <w:r>
        <w:rPr>
          <w:rFonts w:hint="cs"/>
          <w:rtl/>
          <w:lang w:eastAsia="he-IL"/>
        </w:rPr>
        <w:t xml:space="preserve">ייצגתי אתכם נאמנה, חבריי המשפטנים? חסכתי שלוש שנות לימודים. </w:t>
      </w:r>
    </w:p>
    <w:p w:rsidR="006412EC" w:rsidRDefault="006412EC" w:rsidP="006412EC">
      <w:pPr>
        <w:rPr>
          <w:rtl/>
          <w:lang w:eastAsia="he-IL"/>
        </w:rPr>
      </w:pPr>
      <w:bookmarkStart w:id="1078" w:name="_ETM_Q1_3703175"/>
      <w:bookmarkStart w:id="1079" w:name="_ETM_Q1_3703330"/>
      <w:bookmarkStart w:id="1080" w:name="_ETM_Q1_3704295"/>
      <w:bookmarkEnd w:id="1078"/>
      <w:bookmarkEnd w:id="1079"/>
      <w:bookmarkEnd w:id="1080"/>
    </w:p>
    <w:p w:rsidR="006412EC" w:rsidRDefault="006412EC" w:rsidP="006412EC">
      <w:pPr>
        <w:pStyle w:val="a4"/>
        <w:keepNext/>
        <w:rPr>
          <w:rtl/>
        </w:rPr>
      </w:pPr>
      <w:bookmarkStart w:id="1081" w:name="ET_speaker_5803_171"/>
      <w:r w:rsidRPr="006412E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641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6412EC" w:rsidRDefault="006412EC" w:rsidP="006412EC">
      <w:pPr>
        <w:pStyle w:val="KeepWithNext"/>
        <w:rPr>
          <w:rtl/>
          <w:lang w:eastAsia="he-IL"/>
        </w:rPr>
      </w:pPr>
    </w:p>
    <w:p w:rsidR="006412EC" w:rsidRDefault="006412EC" w:rsidP="006412EC">
      <w:pPr>
        <w:rPr>
          <w:rtl/>
          <w:lang w:eastAsia="he-IL"/>
        </w:rPr>
      </w:pPr>
      <w:bookmarkStart w:id="1082" w:name="_ETM_Q1_3705056"/>
      <w:bookmarkStart w:id="1083" w:name="_ETM_Q1_3705147"/>
      <w:bookmarkEnd w:id="1082"/>
      <w:bookmarkEnd w:id="1083"/>
      <w:r>
        <w:rPr>
          <w:rFonts w:hint="cs"/>
          <w:rtl/>
          <w:lang w:eastAsia="he-IL"/>
        </w:rPr>
        <w:t>א</w:t>
      </w:r>
      <w:bookmarkStart w:id="1084" w:name="_ETM_Q1_3705895"/>
      <w:bookmarkEnd w:id="1084"/>
      <w:r>
        <w:rPr>
          <w:rFonts w:hint="cs"/>
          <w:rtl/>
          <w:lang w:eastAsia="he-IL"/>
        </w:rPr>
        <w:t xml:space="preserve">תה הפכת להיות המשפטן המרכזי של הוועדה אחרי מירי. </w:t>
      </w:r>
    </w:p>
    <w:p w:rsidR="006412EC" w:rsidRDefault="006412EC" w:rsidP="006412EC">
      <w:pPr>
        <w:rPr>
          <w:rtl/>
          <w:lang w:eastAsia="he-IL"/>
        </w:rPr>
      </w:pPr>
      <w:bookmarkStart w:id="1085" w:name="_ETM_Q1_3712631"/>
      <w:bookmarkStart w:id="1086" w:name="_ETM_Q1_3712752"/>
      <w:bookmarkEnd w:id="1085"/>
      <w:bookmarkEnd w:id="1086"/>
    </w:p>
    <w:p w:rsidR="006412EC" w:rsidRDefault="006412EC" w:rsidP="006412EC">
      <w:pPr>
        <w:pStyle w:val="af9"/>
        <w:keepNext/>
        <w:rPr>
          <w:rtl/>
          <w:lang w:eastAsia="he-IL"/>
        </w:rPr>
      </w:pPr>
      <w:bookmarkStart w:id="1087" w:name="ET_guest_לילך_וגנר_172"/>
      <w:r w:rsidRPr="00641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6412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7"/>
    </w:p>
    <w:p w:rsidR="006412EC" w:rsidRDefault="006412EC" w:rsidP="006412EC">
      <w:pPr>
        <w:pStyle w:val="KeepWithNext"/>
        <w:rPr>
          <w:rtl/>
          <w:lang w:eastAsia="he-IL"/>
        </w:rPr>
      </w:pPr>
    </w:p>
    <w:p w:rsidR="006412EC" w:rsidRDefault="006412EC" w:rsidP="006412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bookmarkStart w:id="1088" w:name="_ETM_Q1_3711295"/>
      <w:bookmarkEnd w:id="1088"/>
      <w:r>
        <w:rPr>
          <w:rFonts w:hint="cs"/>
          <w:rtl/>
          <w:lang w:eastAsia="he-IL"/>
        </w:rPr>
        <w:t xml:space="preserve">שהשאלה הנכונה היא האם אפשר להכריז עליו כאדם מוכרז, גם </w:t>
      </w:r>
      <w:bookmarkStart w:id="1089" w:name="_ETM_Q1_3721440"/>
      <w:bookmarkEnd w:id="1089"/>
      <w:r>
        <w:rPr>
          <w:rFonts w:hint="cs"/>
          <w:rtl/>
          <w:lang w:eastAsia="he-IL"/>
        </w:rPr>
        <w:t xml:space="preserve">מדינות אחרות יכולות להכריז עליו כפעיל טרור זר. כי אנחנו </w:t>
      </w:r>
      <w:bookmarkStart w:id="1090" w:name="_ETM_Q1_3721025"/>
      <w:bookmarkEnd w:id="1090"/>
      <w:r>
        <w:rPr>
          <w:rFonts w:hint="cs"/>
          <w:rtl/>
          <w:lang w:eastAsia="he-IL"/>
        </w:rPr>
        <w:t xml:space="preserve">רוצים פה ליישר קו עם האפשרות להכריז על פעילי טרור </w:t>
      </w:r>
      <w:bookmarkStart w:id="1091" w:name="_ETM_Q1_3723884"/>
      <w:bookmarkEnd w:id="1091"/>
      <w:r>
        <w:rPr>
          <w:rFonts w:hint="cs"/>
          <w:rtl/>
          <w:lang w:eastAsia="he-IL"/>
        </w:rPr>
        <w:t xml:space="preserve">זרים. </w:t>
      </w:r>
    </w:p>
    <w:p w:rsidR="006412EC" w:rsidRDefault="006412EC" w:rsidP="006412EC">
      <w:pPr>
        <w:rPr>
          <w:rtl/>
          <w:lang w:eastAsia="he-IL"/>
        </w:rPr>
      </w:pPr>
    </w:p>
    <w:p w:rsidR="006412EC" w:rsidRDefault="006412EC" w:rsidP="006412EC">
      <w:pPr>
        <w:pStyle w:val="a4"/>
        <w:keepNext/>
        <w:rPr>
          <w:rtl/>
        </w:rPr>
      </w:pPr>
      <w:bookmarkStart w:id="1092" w:name="ET_speaker_5803_173"/>
      <w:r w:rsidRPr="006412E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641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6412EC" w:rsidRDefault="006412EC" w:rsidP="006412EC">
      <w:pPr>
        <w:pStyle w:val="KeepWithNext"/>
        <w:rPr>
          <w:rtl/>
          <w:lang w:eastAsia="he-IL"/>
        </w:rPr>
      </w:pPr>
    </w:p>
    <w:p w:rsidR="006412EC" w:rsidRDefault="006412EC" w:rsidP="006412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הרגע אמרת שלא בדקתם את </w:t>
      </w:r>
      <w:bookmarkStart w:id="1093" w:name="_ETM_Q1_3731323"/>
      <w:bookmarkEnd w:id="1093"/>
      <w:r>
        <w:rPr>
          <w:rFonts w:hint="cs"/>
          <w:rtl/>
          <w:lang w:eastAsia="he-IL"/>
        </w:rPr>
        <w:t xml:space="preserve">הדין הבין לאומי. </w:t>
      </w:r>
    </w:p>
    <w:p w:rsidR="006412EC" w:rsidRDefault="006412EC" w:rsidP="006412EC">
      <w:pPr>
        <w:rPr>
          <w:rtl/>
          <w:lang w:eastAsia="he-IL"/>
        </w:rPr>
      </w:pPr>
      <w:bookmarkStart w:id="1094" w:name="_ETM_Q1_3729049"/>
      <w:bookmarkStart w:id="1095" w:name="_ETM_Q1_3729173"/>
      <w:bookmarkEnd w:id="1094"/>
      <w:bookmarkEnd w:id="1095"/>
    </w:p>
    <w:p w:rsidR="006412EC" w:rsidRDefault="006412EC" w:rsidP="006412EC">
      <w:pPr>
        <w:pStyle w:val="af6"/>
        <w:keepNext/>
        <w:rPr>
          <w:rtl/>
        </w:rPr>
      </w:pPr>
      <w:bookmarkStart w:id="1096" w:name="ET_yor_4574_174"/>
      <w:r w:rsidRPr="006412E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41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:rsidR="006412EC" w:rsidRDefault="006412EC" w:rsidP="006412EC">
      <w:pPr>
        <w:pStyle w:val="KeepWithNext"/>
        <w:rPr>
          <w:rtl/>
          <w:lang w:eastAsia="he-IL"/>
        </w:rPr>
      </w:pPr>
    </w:p>
    <w:p w:rsidR="006412EC" w:rsidRDefault="006412EC" w:rsidP="006412EC">
      <w:pPr>
        <w:rPr>
          <w:rtl/>
          <w:lang w:eastAsia="he-IL"/>
        </w:rPr>
      </w:pPr>
      <w:bookmarkStart w:id="1097" w:name="_ETM_Q1_3728635"/>
      <w:bookmarkEnd w:id="1097"/>
      <w:r>
        <w:rPr>
          <w:rFonts w:hint="cs"/>
          <w:rtl/>
          <w:lang w:eastAsia="he-IL"/>
        </w:rPr>
        <w:t xml:space="preserve">אבל עידן שאל את זה 15 פעם. </w:t>
      </w:r>
      <w:bookmarkStart w:id="1098" w:name="_ETM_Q1_3733348"/>
      <w:bookmarkEnd w:id="1098"/>
      <w:r>
        <w:rPr>
          <w:rFonts w:hint="cs"/>
          <w:rtl/>
          <w:lang w:eastAsia="he-IL"/>
        </w:rPr>
        <w:t xml:space="preserve">אם זה משהו שעוזר לנו בדין הבין לאומי, אנחנו נקבל </w:t>
      </w:r>
      <w:bookmarkStart w:id="1099" w:name="_ETM_Q1_3736593"/>
      <w:bookmarkEnd w:id="1099"/>
      <w:r>
        <w:rPr>
          <w:rFonts w:hint="cs"/>
          <w:rtl/>
          <w:lang w:eastAsia="he-IL"/>
        </w:rPr>
        <w:t xml:space="preserve">את זה כולנו. </w:t>
      </w:r>
    </w:p>
    <w:p w:rsidR="006412EC" w:rsidRDefault="006412EC" w:rsidP="006412EC">
      <w:pPr>
        <w:rPr>
          <w:rtl/>
          <w:lang w:eastAsia="he-IL"/>
        </w:rPr>
      </w:pPr>
    </w:p>
    <w:p w:rsidR="006412EC" w:rsidRDefault="006412EC" w:rsidP="006412EC">
      <w:pPr>
        <w:pStyle w:val="a4"/>
        <w:keepNext/>
        <w:rPr>
          <w:rtl/>
        </w:rPr>
      </w:pPr>
      <w:bookmarkStart w:id="1100" w:name="ET_speaker_5803_175"/>
      <w:r w:rsidRPr="006412E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641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:rsidR="006412EC" w:rsidRDefault="006412EC" w:rsidP="006412EC">
      <w:pPr>
        <w:pStyle w:val="KeepWithNext"/>
        <w:rPr>
          <w:rtl/>
          <w:lang w:eastAsia="he-IL"/>
        </w:rPr>
      </w:pPr>
    </w:p>
    <w:p w:rsidR="006412EC" w:rsidRDefault="006412EC" w:rsidP="006412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לא מביאים לנו את </w:t>
      </w:r>
      <w:bookmarkStart w:id="1101" w:name="_ETM_Q1_3734815"/>
      <w:bookmarkEnd w:id="1101"/>
      <w:r>
        <w:rPr>
          <w:rFonts w:hint="cs"/>
          <w:rtl/>
          <w:lang w:eastAsia="he-IL"/>
        </w:rPr>
        <w:t xml:space="preserve">האסמכתא הזאת שמראה את הדין הבין לאומי. קודם מנסחים ואחרי </w:t>
      </w:r>
      <w:bookmarkStart w:id="1102" w:name="_ETM_Q1_3741712"/>
      <w:bookmarkEnd w:id="1102"/>
      <w:r>
        <w:rPr>
          <w:rFonts w:hint="cs"/>
          <w:rtl/>
          <w:lang w:eastAsia="he-IL"/>
        </w:rPr>
        <w:t>זה בודקים את הרציונל?</w:t>
      </w:r>
    </w:p>
    <w:p w:rsidR="006412EC" w:rsidRDefault="006412EC" w:rsidP="006412EC">
      <w:pPr>
        <w:rPr>
          <w:rtl/>
          <w:lang w:eastAsia="he-IL"/>
        </w:rPr>
      </w:pPr>
      <w:bookmarkStart w:id="1103" w:name="_ETM_Q1_3743444"/>
      <w:bookmarkStart w:id="1104" w:name="_ETM_Q1_3743559"/>
      <w:bookmarkStart w:id="1105" w:name="_ETM_Q1_3745444"/>
      <w:bookmarkEnd w:id="1103"/>
      <w:bookmarkEnd w:id="1104"/>
      <w:bookmarkEnd w:id="1105"/>
    </w:p>
    <w:p w:rsidR="006412EC" w:rsidRDefault="006412EC" w:rsidP="006412EC">
      <w:pPr>
        <w:pStyle w:val="af9"/>
        <w:keepNext/>
        <w:rPr>
          <w:rtl/>
          <w:lang w:eastAsia="he-IL"/>
        </w:rPr>
      </w:pPr>
      <w:bookmarkStart w:id="1106" w:name="ET_guest_לילך_וגנר_177"/>
      <w:r w:rsidRPr="00641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6412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6"/>
    </w:p>
    <w:p w:rsidR="006412EC" w:rsidRDefault="006412EC" w:rsidP="006412EC">
      <w:pPr>
        <w:pStyle w:val="KeepWithNext"/>
        <w:rPr>
          <w:rtl/>
          <w:lang w:eastAsia="he-IL"/>
        </w:rPr>
      </w:pPr>
    </w:p>
    <w:p w:rsidR="006412EC" w:rsidRDefault="006412EC" w:rsidP="006412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השאלות הן באמת במקום. אנחנו נבדוק ונחזור </w:t>
      </w:r>
      <w:bookmarkStart w:id="1107" w:name="_ETM_Q1_3751956"/>
      <w:bookmarkEnd w:id="1107"/>
      <w:r>
        <w:rPr>
          <w:rFonts w:hint="cs"/>
          <w:rtl/>
          <w:lang w:eastAsia="he-IL"/>
        </w:rPr>
        <w:t xml:space="preserve">אליכם. </w:t>
      </w:r>
    </w:p>
    <w:p w:rsidR="006412EC" w:rsidRPr="006412EC" w:rsidRDefault="006412EC" w:rsidP="006412EC">
      <w:pPr>
        <w:rPr>
          <w:rtl/>
          <w:lang w:eastAsia="he-IL"/>
        </w:rPr>
      </w:pPr>
      <w:bookmarkStart w:id="1108" w:name="_ETM_Q1_3749354"/>
      <w:bookmarkStart w:id="1109" w:name="_ETM_Q1_3749507"/>
      <w:bookmarkEnd w:id="1108"/>
      <w:bookmarkEnd w:id="1109"/>
    </w:p>
    <w:p w:rsidR="006412EC" w:rsidRDefault="006412EC" w:rsidP="006412EC">
      <w:pPr>
        <w:pStyle w:val="a4"/>
        <w:keepNext/>
        <w:rPr>
          <w:rtl/>
        </w:rPr>
      </w:pPr>
      <w:bookmarkStart w:id="1110" w:name="ET_speaker_מירי_פרנקלשור_176"/>
      <w:r w:rsidRPr="006412E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41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6412EC" w:rsidRDefault="006412EC" w:rsidP="006412EC">
      <w:pPr>
        <w:pStyle w:val="KeepWithNext"/>
        <w:rPr>
          <w:rtl/>
          <w:lang w:eastAsia="he-IL"/>
        </w:rPr>
      </w:pPr>
    </w:p>
    <w:p w:rsidR="006412EC" w:rsidRDefault="006412EC" w:rsidP="006412EC">
      <w:pPr>
        <w:rPr>
          <w:rtl/>
          <w:lang w:eastAsia="he-IL"/>
        </w:rPr>
      </w:pPr>
      <w:bookmarkStart w:id="1111" w:name="_ETM_Q1_3746442"/>
      <w:bookmarkStart w:id="1112" w:name="_ETM_Q1_3746529"/>
      <w:bookmarkEnd w:id="1111"/>
      <w:bookmarkEnd w:id="1112"/>
      <w:r>
        <w:rPr>
          <w:rFonts w:hint="cs"/>
          <w:rtl/>
          <w:lang w:eastAsia="he-IL"/>
        </w:rPr>
        <w:t xml:space="preserve">המטרה שיכבדו את הצווים של שר הביטחון. עכשיו </w:t>
      </w:r>
      <w:bookmarkStart w:id="1113" w:name="_ETM_Q1_3756915"/>
      <w:bookmarkEnd w:id="1113"/>
      <w:r>
        <w:rPr>
          <w:rFonts w:hint="cs"/>
          <w:rtl/>
          <w:lang w:eastAsia="he-IL"/>
        </w:rPr>
        <w:t xml:space="preserve">השאלה איך מגיעים למטרה. </w:t>
      </w:r>
    </w:p>
    <w:p w:rsidR="006412EC" w:rsidRDefault="006412EC" w:rsidP="006412EC">
      <w:pPr>
        <w:rPr>
          <w:rtl/>
          <w:lang w:eastAsia="he-IL"/>
        </w:rPr>
      </w:pPr>
    </w:p>
    <w:p w:rsidR="006412EC" w:rsidRDefault="006412EC" w:rsidP="006412EC">
      <w:pPr>
        <w:pStyle w:val="a4"/>
        <w:keepNext/>
        <w:rPr>
          <w:rtl/>
        </w:rPr>
      </w:pPr>
      <w:bookmarkStart w:id="1114" w:name="ET_speaker_6353_178"/>
      <w:r w:rsidRPr="006412E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41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:rsidR="006412EC" w:rsidRDefault="006412EC" w:rsidP="006412EC">
      <w:pPr>
        <w:pStyle w:val="KeepWithNext"/>
        <w:rPr>
          <w:rtl/>
          <w:lang w:eastAsia="he-IL"/>
        </w:rPr>
      </w:pPr>
    </w:p>
    <w:p w:rsidR="006412EC" w:rsidRDefault="006412EC" w:rsidP="006412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רק לחלוק עלייך. שיכבדו </w:t>
      </w:r>
      <w:bookmarkStart w:id="1115" w:name="_ETM_Q1_3767292"/>
      <w:bookmarkEnd w:id="1115"/>
      <w:r>
        <w:rPr>
          <w:rFonts w:hint="cs"/>
          <w:rtl/>
          <w:lang w:eastAsia="he-IL"/>
        </w:rPr>
        <w:t xml:space="preserve">את השרים של שר הביטחון ושיהיה אפשר לאכוף אותם </w:t>
      </w:r>
      <w:bookmarkStart w:id="1116" w:name="_ETM_Q1_3769564"/>
      <w:bookmarkEnd w:id="1116"/>
      <w:r>
        <w:rPr>
          <w:rFonts w:hint="cs"/>
          <w:rtl/>
          <w:lang w:eastAsia="he-IL"/>
        </w:rPr>
        <w:t xml:space="preserve">בלי </w:t>
      </w:r>
      <w:r w:rsidR="00992EAA">
        <w:rPr>
          <w:rFonts w:hint="cs"/>
          <w:rtl/>
          <w:lang w:eastAsia="he-IL"/>
        </w:rPr>
        <w:t xml:space="preserve">שנהיה תקועים בבית משפט שמונה עד עשרה חודשים על </w:t>
      </w:r>
      <w:bookmarkStart w:id="1117" w:name="_ETM_Q1_3774333"/>
      <w:bookmarkEnd w:id="1117"/>
      <w:r w:rsidR="00992EAA">
        <w:rPr>
          <w:rFonts w:hint="cs"/>
          <w:rtl/>
          <w:lang w:eastAsia="he-IL"/>
        </w:rPr>
        <w:t xml:space="preserve">כל אירוע כזה. </w:t>
      </w:r>
    </w:p>
    <w:p w:rsidR="00A719F5" w:rsidRDefault="00A719F5" w:rsidP="006412EC">
      <w:pPr>
        <w:rPr>
          <w:rtl/>
          <w:lang w:eastAsia="he-IL"/>
        </w:rPr>
      </w:pPr>
      <w:bookmarkStart w:id="1118" w:name="_ETM_Q1_3775368"/>
      <w:bookmarkStart w:id="1119" w:name="_ETM_Q1_3776809"/>
      <w:bookmarkEnd w:id="1118"/>
      <w:bookmarkEnd w:id="1119"/>
    </w:p>
    <w:p w:rsidR="00A719F5" w:rsidRDefault="00A719F5" w:rsidP="00A719F5">
      <w:pPr>
        <w:pStyle w:val="a4"/>
        <w:keepNext/>
        <w:rPr>
          <w:rtl/>
        </w:rPr>
      </w:pPr>
      <w:bookmarkStart w:id="1120" w:name="ET_speaker_מירי_פרנקלשור_179"/>
      <w:r w:rsidRPr="00A719F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719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A719F5" w:rsidRDefault="00A719F5" w:rsidP="00A719F5">
      <w:pPr>
        <w:pStyle w:val="KeepWithNext"/>
        <w:rPr>
          <w:rtl/>
          <w:lang w:eastAsia="he-IL"/>
        </w:rPr>
      </w:pPr>
    </w:p>
    <w:p w:rsidR="00A719F5" w:rsidRDefault="00A719F5" w:rsidP="00A719F5">
      <w:pPr>
        <w:rPr>
          <w:rtl/>
          <w:lang w:eastAsia="he-IL"/>
        </w:rPr>
      </w:pPr>
      <w:bookmarkStart w:id="1121" w:name="_ETM_Q1_3777871"/>
      <w:bookmarkStart w:id="1122" w:name="_ETM_Q1_3777957"/>
      <w:bookmarkEnd w:id="1121"/>
      <w:bookmarkEnd w:id="1122"/>
      <w:r>
        <w:rPr>
          <w:rFonts w:hint="cs"/>
          <w:rtl/>
          <w:lang w:eastAsia="he-IL"/>
        </w:rPr>
        <w:t xml:space="preserve">אתה לא חולק עליי, אתה יחד איתי. אנחנו באותו מקום. לכן מה שאולי כדאי לבדוק, האם התהליך </w:t>
      </w:r>
      <w:bookmarkStart w:id="1123" w:name="_ETM_Q1_3778534"/>
      <w:bookmarkEnd w:id="1123"/>
      <w:r>
        <w:rPr>
          <w:rFonts w:hint="cs"/>
          <w:rtl/>
          <w:lang w:eastAsia="he-IL"/>
        </w:rPr>
        <w:t xml:space="preserve">של ההכרזה של אנשים זרים במדינות אחרות הוא שיטתי ומתמשך. </w:t>
      </w:r>
    </w:p>
    <w:p w:rsidR="00A719F5" w:rsidRDefault="00A719F5" w:rsidP="00A719F5">
      <w:pPr>
        <w:rPr>
          <w:rtl/>
          <w:lang w:eastAsia="he-IL"/>
        </w:rPr>
      </w:pPr>
      <w:bookmarkStart w:id="1124" w:name="_ETM_Q1_3784751"/>
      <w:bookmarkStart w:id="1125" w:name="_ETM_Q1_3784882"/>
      <w:bookmarkStart w:id="1126" w:name="_ETM_Q1_3786350"/>
      <w:bookmarkEnd w:id="1124"/>
      <w:bookmarkEnd w:id="1125"/>
      <w:bookmarkEnd w:id="1126"/>
    </w:p>
    <w:p w:rsidR="00A719F5" w:rsidRDefault="00A719F5" w:rsidP="00A719F5">
      <w:pPr>
        <w:pStyle w:val="a4"/>
        <w:keepNext/>
        <w:rPr>
          <w:rtl/>
        </w:rPr>
      </w:pPr>
      <w:bookmarkStart w:id="1127" w:name="ET_speaker_5765_180"/>
      <w:r w:rsidRPr="00A719F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719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A719F5" w:rsidRDefault="00A719F5" w:rsidP="00A719F5">
      <w:pPr>
        <w:pStyle w:val="KeepWithNext"/>
        <w:rPr>
          <w:rtl/>
          <w:lang w:eastAsia="he-IL"/>
        </w:rPr>
      </w:pPr>
    </w:p>
    <w:p w:rsidR="00A719F5" w:rsidRDefault="00A719F5" w:rsidP="00A719F5">
      <w:pPr>
        <w:rPr>
          <w:rtl/>
          <w:lang w:eastAsia="he-IL"/>
        </w:rPr>
      </w:pPr>
      <w:bookmarkStart w:id="1128" w:name="_ETM_Q1_3787250"/>
      <w:bookmarkStart w:id="1129" w:name="_ETM_Q1_3787332"/>
      <w:bookmarkEnd w:id="1128"/>
      <w:bookmarkEnd w:id="1129"/>
      <w:r>
        <w:rPr>
          <w:rFonts w:hint="cs"/>
          <w:rtl/>
          <w:lang w:eastAsia="he-IL"/>
        </w:rPr>
        <w:t xml:space="preserve">תחת ההגדרה הזאת. </w:t>
      </w:r>
    </w:p>
    <w:p w:rsidR="00A719F5" w:rsidRDefault="00A719F5" w:rsidP="00A719F5">
      <w:pPr>
        <w:rPr>
          <w:rtl/>
          <w:lang w:eastAsia="he-IL"/>
        </w:rPr>
      </w:pPr>
      <w:bookmarkStart w:id="1130" w:name="_ETM_Q1_3790847"/>
      <w:bookmarkStart w:id="1131" w:name="_ETM_Q1_3790982"/>
      <w:bookmarkStart w:id="1132" w:name="_ETM_Q1_3786892"/>
      <w:bookmarkEnd w:id="1130"/>
      <w:bookmarkEnd w:id="1131"/>
      <w:bookmarkEnd w:id="1132"/>
    </w:p>
    <w:p w:rsidR="00A719F5" w:rsidRDefault="00A719F5" w:rsidP="00A719F5">
      <w:pPr>
        <w:pStyle w:val="af9"/>
        <w:keepNext/>
        <w:rPr>
          <w:rtl/>
          <w:lang w:eastAsia="he-IL"/>
        </w:rPr>
      </w:pPr>
      <w:bookmarkStart w:id="1133" w:name="ET_guest_לילך_וגנר_181"/>
      <w:r w:rsidRPr="00A71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A719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3"/>
    </w:p>
    <w:p w:rsidR="00A719F5" w:rsidRDefault="00A719F5" w:rsidP="00A719F5">
      <w:pPr>
        <w:pStyle w:val="KeepWithNext"/>
        <w:rPr>
          <w:rtl/>
          <w:lang w:eastAsia="he-IL"/>
        </w:rPr>
      </w:pPr>
    </w:p>
    <w:p w:rsidR="00A719F5" w:rsidRDefault="00A719F5" w:rsidP="00A719F5">
      <w:pPr>
        <w:rPr>
          <w:rtl/>
          <w:lang w:eastAsia="he-IL"/>
        </w:rPr>
      </w:pPr>
      <w:bookmarkStart w:id="1134" w:name="_ETM_Q1_3787731"/>
      <w:bookmarkStart w:id="1135" w:name="_ETM_Q1_3787795"/>
      <w:bookmarkEnd w:id="1134"/>
      <w:bookmarkEnd w:id="1135"/>
      <w:r>
        <w:rPr>
          <w:rFonts w:hint="cs"/>
          <w:rtl/>
          <w:lang w:eastAsia="he-IL"/>
        </w:rPr>
        <w:t xml:space="preserve">בהקשר של המימון. </w:t>
      </w:r>
    </w:p>
    <w:p w:rsidR="00A719F5" w:rsidRDefault="00A719F5" w:rsidP="00A719F5">
      <w:pPr>
        <w:rPr>
          <w:rtl/>
          <w:lang w:eastAsia="he-IL"/>
        </w:rPr>
      </w:pPr>
      <w:bookmarkStart w:id="1136" w:name="_ETM_Q1_3796987"/>
      <w:bookmarkStart w:id="1137" w:name="_ETM_Q1_3797170"/>
      <w:bookmarkEnd w:id="1136"/>
      <w:bookmarkEnd w:id="1137"/>
    </w:p>
    <w:p w:rsidR="00A719F5" w:rsidRDefault="00A719F5" w:rsidP="00A719F5">
      <w:pPr>
        <w:pStyle w:val="a4"/>
        <w:keepNext/>
        <w:rPr>
          <w:rtl/>
        </w:rPr>
      </w:pPr>
      <w:bookmarkStart w:id="1138" w:name="ET_speaker_5765_182"/>
      <w:r w:rsidRPr="00A719F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719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A719F5" w:rsidRDefault="00A719F5" w:rsidP="00A719F5">
      <w:pPr>
        <w:pStyle w:val="KeepWithNext"/>
        <w:rPr>
          <w:rtl/>
          <w:lang w:eastAsia="he-IL"/>
        </w:rPr>
      </w:pPr>
    </w:p>
    <w:p w:rsidR="00A719F5" w:rsidRDefault="00A719F5" w:rsidP="00A719F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בהקשר של המימון, וגם אם אירוע מובהק שבו ניכר שאדם ע</w:t>
      </w:r>
      <w:bookmarkStart w:id="1139" w:name="_ETM_Q1_3800920"/>
      <w:bookmarkEnd w:id="1139"/>
      <w:r>
        <w:rPr>
          <w:rFonts w:hint="cs"/>
          <w:rtl/>
          <w:lang w:eastAsia="he-IL"/>
        </w:rPr>
        <w:t xml:space="preserve">שה עבירה פעם אחת במימון, אבל כל כך ברור שהוא </w:t>
      </w:r>
      <w:bookmarkStart w:id="1140" w:name="_ETM_Q1_3803469"/>
      <w:bookmarkEnd w:id="1140"/>
      <w:r>
        <w:rPr>
          <w:rFonts w:hint="cs"/>
          <w:rtl/>
          <w:lang w:eastAsia="he-IL"/>
        </w:rPr>
        <w:t xml:space="preserve">פושע. בהודעה שלו, בהקלטה שלו. פעם אחת הוא עשה, אבל </w:t>
      </w:r>
      <w:bookmarkStart w:id="1141" w:name="_ETM_Q1_3806260"/>
      <w:bookmarkEnd w:id="1141"/>
      <w:r>
        <w:rPr>
          <w:rFonts w:hint="cs"/>
          <w:rtl/>
          <w:lang w:eastAsia="he-IL"/>
        </w:rPr>
        <w:t xml:space="preserve">זה ברור. </w:t>
      </w:r>
    </w:p>
    <w:p w:rsidR="00A719F5" w:rsidRDefault="00A719F5" w:rsidP="00A719F5">
      <w:pPr>
        <w:rPr>
          <w:rtl/>
          <w:lang w:eastAsia="he-IL"/>
        </w:rPr>
      </w:pPr>
      <w:bookmarkStart w:id="1142" w:name="_ETM_Q1_3807908"/>
      <w:bookmarkStart w:id="1143" w:name="_ETM_Q1_3808036"/>
      <w:bookmarkStart w:id="1144" w:name="_ETM_Q1_3809971"/>
      <w:bookmarkEnd w:id="1142"/>
      <w:bookmarkEnd w:id="1143"/>
      <w:bookmarkEnd w:id="1144"/>
    </w:p>
    <w:p w:rsidR="00A719F5" w:rsidRDefault="00A719F5" w:rsidP="00A719F5">
      <w:pPr>
        <w:pStyle w:val="a4"/>
        <w:keepNext/>
        <w:rPr>
          <w:rtl/>
        </w:rPr>
      </w:pPr>
      <w:bookmarkStart w:id="1145" w:name="ET_speaker_מירי_פרנקלשור_183"/>
      <w:r w:rsidRPr="00A719F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719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:rsidR="00A719F5" w:rsidRDefault="00A719F5" w:rsidP="00A719F5">
      <w:pPr>
        <w:pStyle w:val="KeepWithNext"/>
        <w:rPr>
          <w:rtl/>
          <w:lang w:eastAsia="he-IL"/>
        </w:rPr>
      </w:pPr>
    </w:p>
    <w:p w:rsidR="00A719F5" w:rsidRDefault="00A719F5" w:rsidP="00A719F5">
      <w:pPr>
        <w:rPr>
          <w:rtl/>
          <w:lang w:eastAsia="he-IL"/>
        </w:rPr>
      </w:pPr>
      <w:bookmarkStart w:id="1146" w:name="_ETM_Q1_3810914"/>
      <w:bookmarkStart w:id="1147" w:name="_ETM_Q1_3811014"/>
      <w:bookmarkEnd w:id="1146"/>
      <w:bookmarkEnd w:id="1147"/>
      <w:r>
        <w:rPr>
          <w:rFonts w:hint="cs"/>
          <w:rtl/>
          <w:lang w:eastAsia="he-IL"/>
        </w:rPr>
        <w:t xml:space="preserve">השאלה מה קורה אם אדם עשה פעם אחת. </w:t>
      </w:r>
      <w:bookmarkStart w:id="1148" w:name="_ETM_Q1_3811607"/>
      <w:bookmarkEnd w:id="1148"/>
    </w:p>
    <w:p w:rsidR="00A719F5" w:rsidRDefault="00A719F5" w:rsidP="00A719F5">
      <w:pPr>
        <w:rPr>
          <w:rtl/>
          <w:lang w:eastAsia="he-IL"/>
        </w:rPr>
      </w:pPr>
      <w:bookmarkStart w:id="1149" w:name="_ETM_Q1_3812263"/>
      <w:bookmarkStart w:id="1150" w:name="_ETM_Q1_3812408"/>
      <w:bookmarkEnd w:id="1149"/>
      <w:bookmarkEnd w:id="1150"/>
    </w:p>
    <w:p w:rsidR="00A719F5" w:rsidRDefault="00A719F5" w:rsidP="00A719F5">
      <w:pPr>
        <w:pStyle w:val="a4"/>
        <w:keepNext/>
        <w:rPr>
          <w:rtl/>
        </w:rPr>
      </w:pPr>
      <w:bookmarkStart w:id="1151" w:name="ET_speaker_5765_184"/>
      <w:r w:rsidRPr="00A719F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719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:rsidR="00A719F5" w:rsidRDefault="00A719F5" w:rsidP="00A719F5">
      <w:pPr>
        <w:pStyle w:val="KeepWithNext"/>
        <w:rPr>
          <w:rtl/>
          <w:lang w:eastAsia="he-IL"/>
        </w:rPr>
      </w:pPr>
    </w:p>
    <w:p w:rsidR="00A719F5" w:rsidRDefault="00A719F5" w:rsidP="00A71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לא מתמשך ועדיין צריך להרשיע אותו. </w:t>
      </w:r>
    </w:p>
    <w:p w:rsidR="00A719F5" w:rsidRDefault="00A719F5" w:rsidP="00A719F5">
      <w:pPr>
        <w:rPr>
          <w:rtl/>
          <w:lang w:eastAsia="he-IL"/>
        </w:rPr>
      </w:pPr>
      <w:bookmarkStart w:id="1152" w:name="_ETM_Q1_3813146"/>
      <w:bookmarkStart w:id="1153" w:name="_ETM_Q1_3813286"/>
      <w:bookmarkStart w:id="1154" w:name="_ETM_Q1_3814489"/>
      <w:bookmarkEnd w:id="1152"/>
      <w:bookmarkEnd w:id="1153"/>
      <w:bookmarkEnd w:id="1154"/>
    </w:p>
    <w:p w:rsidR="00A719F5" w:rsidRDefault="00A719F5" w:rsidP="00A719F5">
      <w:pPr>
        <w:pStyle w:val="a4"/>
        <w:keepNext/>
        <w:rPr>
          <w:rtl/>
        </w:rPr>
      </w:pPr>
      <w:bookmarkStart w:id="1155" w:name="ET_speaker_5803_185"/>
      <w:r w:rsidRPr="00A719F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A719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A719F5" w:rsidRDefault="00A719F5" w:rsidP="00A719F5">
      <w:pPr>
        <w:pStyle w:val="KeepWithNext"/>
        <w:rPr>
          <w:rtl/>
          <w:lang w:eastAsia="he-IL"/>
        </w:rPr>
      </w:pPr>
    </w:p>
    <w:p w:rsidR="00A719F5" w:rsidRDefault="00A719F5" w:rsidP="00A719F5">
      <w:pPr>
        <w:rPr>
          <w:rtl/>
          <w:lang w:eastAsia="he-IL"/>
        </w:rPr>
      </w:pPr>
      <w:bookmarkStart w:id="1156" w:name="_ETM_Q1_3815313"/>
      <w:bookmarkStart w:id="1157" w:name="_ETM_Q1_3815388"/>
      <w:bookmarkEnd w:id="1156"/>
      <w:bookmarkEnd w:id="1157"/>
      <w:r>
        <w:rPr>
          <w:rFonts w:hint="cs"/>
          <w:rtl/>
          <w:lang w:eastAsia="he-IL"/>
        </w:rPr>
        <w:t xml:space="preserve">טרור זה </w:t>
      </w:r>
      <w:bookmarkStart w:id="1158" w:name="_ETM_Q1_3816329"/>
      <w:bookmarkEnd w:id="1158"/>
      <w:r>
        <w:rPr>
          <w:rFonts w:hint="cs"/>
          <w:rtl/>
          <w:lang w:eastAsia="he-IL"/>
        </w:rPr>
        <w:t xml:space="preserve">חמור מספיק בשביל פעם אחת. </w:t>
      </w:r>
    </w:p>
    <w:p w:rsidR="00A719F5" w:rsidRDefault="00A719F5" w:rsidP="00A719F5">
      <w:pPr>
        <w:rPr>
          <w:rtl/>
          <w:lang w:eastAsia="he-IL"/>
        </w:rPr>
      </w:pPr>
      <w:bookmarkStart w:id="1159" w:name="_ETM_Q1_3820775"/>
      <w:bookmarkStart w:id="1160" w:name="_ETM_Q1_3820903"/>
      <w:bookmarkEnd w:id="1159"/>
      <w:bookmarkEnd w:id="1160"/>
    </w:p>
    <w:p w:rsidR="00A719F5" w:rsidRDefault="00A719F5" w:rsidP="00A719F5">
      <w:pPr>
        <w:pStyle w:val="a4"/>
        <w:keepNext/>
        <w:rPr>
          <w:rtl/>
        </w:rPr>
      </w:pPr>
      <w:bookmarkStart w:id="1161" w:name="ET_speaker_5765_186"/>
      <w:r w:rsidRPr="00A719F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719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A719F5" w:rsidRDefault="00A719F5" w:rsidP="00A719F5">
      <w:pPr>
        <w:pStyle w:val="KeepWithNext"/>
        <w:rPr>
          <w:rtl/>
          <w:lang w:eastAsia="he-IL"/>
        </w:rPr>
      </w:pPr>
    </w:p>
    <w:p w:rsidR="00A719F5" w:rsidRDefault="00A719F5" w:rsidP="00A71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מכריזים עליו, על פעם אחת שהיא מובהקת וחדה. </w:t>
      </w:r>
    </w:p>
    <w:p w:rsidR="00A719F5" w:rsidRDefault="00A719F5" w:rsidP="00A719F5">
      <w:pPr>
        <w:rPr>
          <w:rtl/>
          <w:lang w:eastAsia="he-IL"/>
        </w:rPr>
      </w:pPr>
      <w:bookmarkStart w:id="1162" w:name="_ETM_Q1_3823573"/>
      <w:bookmarkStart w:id="1163" w:name="_ETM_Q1_3823747"/>
      <w:bookmarkEnd w:id="1162"/>
      <w:bookmarkEnd w:id="1163"/>
    </w:p>
    <w:p w:rsidR="00A719F5" w:rsidRDefault="00A719F5" w:rsidP="00A719F5">
      <w:pPr>
        <w:pStyle w:val="af9"/>
        <w:keepNext/>
        <w:rPr>
          <w:rtl/>
          <w:lang w:eastAsia="he-IL"/>
        </w:rPr>
      </w:pPr>
      <w:bookmarkStart w:id="1164" w:name="ET_guest_לילך_וגנר_187"/>
      <w:r w:rsidRPr="00A71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A719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4"/>
    </w:p>
    <w:p w:rsidR="00A719F5" w:rsidRDefault="00A719F5" w:rsidP="00A719F5">
      <w:pPr>
        <w:pStyle w:val="KeepWithNext"/>
        <w:rPr>
          <w:rtl/>
          <w:lang w:eastAsia="he-IL"/>
        </w:rPr>
      </w:pPr>
    </w:p>
    <w:p w:rsidR="00081445" w:rsidRDefault="00081445" w:rsidP="00081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מכריזים עליו, לא מרשיעים אותו. </w:t>
      </w:r>
    </w:p>
    <w:p w:rsidR="00081445" w:rsidRDefault="00081445" w:rsidP="00081445">
      <w:pPr>
        <w:rPr>
          <w:rtl/>
          <w:lang w:eastAsia="he-IL"/>
        </w:rPr>
      </w:pPr>
    </w:p>
    <w:p w:rsidR="00081445" w:rsidRDefault="00081445" w:rsidP="00081445">
      <w:pPr>
        <w:pStyle w:val="af9"/>
        <w:keepNext/>
        <w:rPr>
          <w:rtl/>
          <w:lang w:eastAsia="he-IL"/>
        </w:rPr>
      </w:pPr>
      <w:bookmarkStart w:id="1165" w:name="ET_guest_קרן_דהרי_188"/>
      <w:r w:rsidRPr="00081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0814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5"/>
    </w:p>
    <w:p w:rsidR="00081445" w:rsidRDefault="00081445" w:rsidP="00081445">
      <w:pPr>
        <w:pStyle w:val="KeepWithNext"/>
        <w:rPr>
          <w:rtl/>
          <w:lang w:eastAsia="he-IL"/>
        </w:rPr>
      </w:pPr>
    </w:p>
    <w:p w:rsidR="00A719F5" w:rsidRDefault="00A719F5" w:rsidP="00A71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נעשתה בדיקה של משפט משווה. </w:t>
      </w:r>
      <w:bookmarkStart w:id="1166" w:name="_ETM_Q1_3825381"/>
      <w:bookmarkEnd w:id="1166"/>
      <w:r>
        <w:rPr>
          <w:rFonts w:hint="cs"/>
          <w:rtl/>
          <w:lang w:eastAsia="he-IL"/>
        </w:rPr>
        <w:t xml:space="preserve">יש מקומות, למשל בצו הנשיאותי, שמדובר על סיוע ממשי. </w:t>
      </w:r>
      <w:bookmarkStart w:id="1167" w:name="_ETM_Q1_3830169"/>
      <w:bookmarkEnd w:id="1167"/>
      <w:r w:rsidR="00081445">
        <w:rPr>
          <w:rFonts w:hint="cs"/>
          <w:rtl/>
          <w:lang w:eastAsia="he-IL"/>
        </w:rPr>
        <w:t xml:space="preserve">אז פה למשל, בחלופה הראשונה, </w:t>
      </w:r>
      <w:bookmarkStart w:id="1168" w:name="_ETM_Q1_3830212"/>
      <w:bookmarkEnd w:id="1168"/>
      <w:r w:rsidR="00081445">
        <w:rPr>
          <w:rFonts w:hint="cs"/>
          <w:rtl/>
          <w:lang w:eastAsia="he-IL"/>
        </w:rPr>
        <w:t xml:space="preserve">לא מדובר על סיוע ממשי, כתוב רק סיוע. </w:t>
      </w:r>
    </w:p>
    <w:p w:rsidR="00081445" w:rsidRDefault="00081445" w:rsidP="00A719F5">
      <w:pPr>
        <w:rPr>
          <w:rtl/>
          <w:lang w:eastAsia="he-IL"/>
        </w:rPr>
      </w:pPr>
    </w:p>
    <w:p w:rsidR="00081445" w:rsidRDefault="00081445" w:rsidP="00081445">
      <w:pPr>
        <w:pStyle w:val="a4"/>
        <w:keepNext/>
        <w:rPr>
          <w:rtl/>
        </w:rPr>
      </w:pPr>
      <w:bookmarkStart w:id="1169" w:name="ET_speaker_6353_189"/>
      <w:r w:rsidRPr="0008144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81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081445" w:rsidRDefault="00081445" w:rsidP="00081445">
      <w:pPr>
        <w:pStyle w:val="KeepWithNext"/>
        <w:rPr>
          <w:rtl/>
          <w:lang w:eastAsia="he-IL"/>
        </w:rPr>
      </w:pPr>
    </w:p>
    <w:p w:rsidR="00081445" w:rsidRDefault="00081445" w:rsidP="00081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מקומות </w:t>
      </w:r>
      <w:bookmarkStart w:id="1170" w:name="_ETM_Q1_3834411"/>
      <w:bookmarkEnd w:id="1170"/>
      <w:r>
        <w:rPr>
          <w:rFonts w:hint="cs"/>
          <w:rtl/>
          <w:lang w:eastAsia="he-IL"/>
        </w:rPr>
        <w:t>אחרים שמתעסקים במימון?</w:t>
      </w:r>
    </w:p>
    <w:p w:rsidR="00081445" w:rsidRDefault="00081445" w:rsidP="00081445">
      <w:pPr>
        <w:rPr>
          <w:rtl/>
          <w:lang w:eastAsia="he-IL"/>
        </w:rPr>
      </w:pPr>
      <w:bookmarkStart w:id="1171" w:name="_ETM_Q1_3840267"/>
      <w:bookmarkStart w:id="1172" w:name="_ETM_Q1_3840453"/>
      <w:bookmarkEnd w:id="1171"/>
      <w:bookmarkEnd w:id="1172"/>
    </w:p>
    <w:p w:rsidR="00081445" w:rsidRDefault="00081445" w:rsidP="00081445">
      <w:pPr>
        <w:pStyle w:val="af9"/>
        <w:keepNext/>
        <w:rPr>
          <w:rtl/>
          <w:lang w:eastAsia="he-IL"/>
        </w:rPr>
      </w:pPr>
      <w:bookmarkStart w:id="1173" w:name="ET_guest_קרן_דהרי_190"/>
      <w:r w:rsidRPr="00081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0814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3"/>
    </w:p>
    <w:p w:rsidR="00081445" w:rsidRDefault="00081445" w:rsidP="00081445">
      <w:pPr>
        <w:pStyle w:val="KeepWithNext"/>
        <w:rPr>
          <w:rtl/>
          <w:lang w:eastAsia="he-IL"/>
        </w:rPr>
      </w:pPr>
    </w:p>
    <w:p w:rsidR="00081445" w:rsidRDefault="00081445" w:rsidP="00081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סיוע ממשי שמתייחס להספקה של רכוש, שירות, </w:t>
      </w:r>
      <w:bookmarkStart w:id="1174" w:name="_ETM_Q1_3838632"/>
      <w:bookmarkEnd w:id="1174"/>
      <w:r>
        <w:rPr>
          <w:rFonts w:hint="cs"/>
          <w:rtl/>
          <w:lang w:eastAsia="he-IL"/>
        </w:rPr>
        <w:t xml:space="preserve">הכשרה, ייעוץ, כוח אדם ועוד. זה מוגדר בפטריוט אקט. </w:t>
      </w:r>
      <w:bookmarkStart w:id="1175" w:name="_ETM_Q1_3847843"/>
      <w:bookmarkEnd w:id="1175"/>
    </w:p>
    <w:p w:rsidR="00081445" w:rsidRDefault="00081445" w:rsidP="00081445">
      <w:pPr>
        <w:rPr>
          <w:rtl/>
          <w:lang w:eastAsia="he-IL"/>
        </w:rPr>
      </w:pPr>
    </w:p>
    <w:p w:rsidR="00081445" w:rsidRDefault="00081445" w:rsidP="00081445">
      <w:pPr>
        <w:pStyle w:val="a4"/>
        <w:keepNext/>
        <w:rPr>
          <w:rtl/>
        </w:rPr>
      </w:pPr>
      <w:bookmarkStart w:id="1176" w:name="ET_speaker_6353_191"/>
      <w:r w:rsidRPr="0008144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81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:rsidR="00081445" w:rsidRDefault="00081445" w:rsidP="00081445">
      <w:pPr>
        <w:pStyle w:val="KeepWithNext"/>
        <w:rPr>
          <w:rtl/>
          <w:lang w:eastAsia="he-IL"/>
        </w:rPr>
      </w:pPr>
    </w:p>
    <w:p w:rsidR="00081445" w:rsidRDefault="00081445" w:rsidP="00081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האמריקני, העברת כסף לסיוע ממשי. פה הם לא מדברים </w:t>
      </w:r>
      <w:bookmarkStart w:id="1177" w:name="_ETM_Q1_3850838"/>
      <w:bookmarkEnd w:id="1177"/>
      <w:r>
        <w:rPr>
          <w:rFonts w:hint="cs"/>
          <w:rtl/>
          <w:lang w:eastAsia="he-IL"/>
        </w:rPr>
        <w:t xml:space="preserve">על שיטתי ומתמשך. </w:t>
      </w:r>
    </w:p>
    <w:p w:rsidR="00081445" w:rsidRDefault="00081445" w:rsidP="00081445">
      <w:pPr>
        <w:rPr>
          <w:rtl/>
          <w:lang w:eastAsia="he-IL"/>
        </w:rPr>
      </w:pPr>
      <w:bookmarkStart w:id="1178" w:name="_ETM_Q1_3854743"/>
      <w:bookmarkStart w:id="1179" w:name="_ETM_Q1_3854894"/>
      <w:bookmarkEnd w:id="1178"/>
      <w:bookmarkEnd w:id="1179"/>
    </w:p>
    <w:p w:rsidR="00081445" w:rsidRDefault="00081445" w:rsidP="00081445">
      <w:pPr>
        <w:pStyle w:val="af9"/>
        <w:keepNext/>
        <w:rPr>
          <w:rtl/>
          <w:lang w:eastAsia="he-IL"/>
        </w:rPr>
      </w:pPr>
      <w:bookmarkStart w:id="1180" w:name="ET_guest_קרן_דהרי_192"/>
      <w:r w:rsidRPr="00081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0814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0"/>
    </w:p>
    <w:p w:rsidR="00081445" w:rsidRDefault="00081445" w:rsidP="00081445">
      <w:pPr>
        <w:pStyle w:val="KeepWithNext"/>
        <w:rPr>
          <w:rtl/>
          <w:lang w:eastAsia="he-IL"/>
        </w:rPr>
      </w:pPr>
    </w:p>
    <w:p w:rsidR="00081445" w:rsidRDefault="00081445" w:rsidP="00081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מסתכלת על הרכיב הראשון, על </w:t>
      </w:r>
      <w:bookmarkStart w:id="1181" w:name="_ETM_Q1_3857203"/>
      <w:bookmarkEnd w:id="1181"/>
      <w:r>
        <w:rPr>
          <w:rFonts w:hint="cs"/>
          <w:rtl/>
          <w:lang w:eastAsia="he-IL"/>
        </w:rPr>
        <w:t xml:space="preserve">החלופה הראשונה שלנו, אנחנו מדברים על אדם שמסייע לביצוע מעשה </w:t>
      </w:r>
      <w:bookmarkStart w:id="1182" w:name="_ETM_Q1_3862343"/>
      <w:bookmarkEnd w:id="1182"/>
      <w:r>
        <w:rPr>
          <w:rFonts w:hint="cs"/>
          <w:rtl/>
          <w:lang w:eastAsia="he-IL"/>
        </w:rPr>
        <w:t xml:space="preserve">טרור. לא מסייע סיוע ממשי למעשה טרור. אנחנו כרגע </w:t>
      </w:r>
      <w:bookmarkStart w:id="1183" w:name="_ETM_Q1_3862148"/>
      <w:bookmarkEnd w:id="1183"/>
      <w:r>
        <w:rPr>
          <w:rFonts w:hint="cs"/>
          <w:rtl/>
          <w:lang w:eastAsia="he-IL"/>
        </w:rPr>
        <w:t xml:space="preserve">בנינו קטגוריה שלישית חלופית נוספת שמרחיבה את שתי ההגדרות הקיימות. </w:t>
      </w:r>
      <w:bookmarkStart w:id="1184" w:name="_ETM_Q1_3872287"/>
      <w:bookmarkEnd w:id="1184"/>
      <w:r>
        <w:rPr>
          <w:rFonts w:hint="cs"/>
          <w:rtl/>
          <w:lang w:eastAsia="he-IL"/>
        </w:rPr>
        <w:t xml:space="preserve">כפי שאני רואה את הדברים, הדרישה שלנו שתגביל לא </w:t>
      </w:r>
      <w:bookmarkStart w:id="1185" w:name="_ETM_Q1_3876563"/>
      <w:bookmarkEnd w:id="1185"/>
      <w:r>
        <w:rPr>
          <w:rFonts w:hint="cs"/>
          <w:rtl/>
          <w:lang w:eastAsia="he-IL"/>
        </w:rPr>
        <w:t xml:space="preserve">מימון ספורדי חד פעמי - - - </w:t>
      </w:r>
    </w:p>
    <w:p w:rsidR="00081445" w:rsidRDefault="00081445" w:rsidP="00081445">
      <w:pPr>
        <w:rPr>
          <w:rtl/>
          <w:lang w:eastAsia="he-IL"/>
        </w:rPr>
      </w:pPr>
      <w:bookmarkStart w:id="1186" w:name="_ETM_Q1_3878407"/>
      <w:bookmarkEnd w:id="1186"/>
    </w:p>
    <w:p w:rsidR="00081445" w:rsidRDefault="00081445" w:rsidP="00081445">
      <w:pPr>
        <w:pStyle w:val="a4"/>
        <w:keepNext/>
        <w:rPr>
          <w:rtl/>
        </w:rPr>
      </w:pPr>
      <w:bookmarkStart w:id="1187" w:name="ET_speaker_6353_193"/>
      <w:r w:rsidRPr="0008144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81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081445" w:rsidRDefault="00081445" w:rsidP="00081445">
      <w:pPr>
        <w:pStyle w:val="KeepWithNext"/>
        <w:rPr>
          <w:rtl/>
          <w:lang w:eastAsia="he-IL"/>
        </w:rPr>
      </w:pPr>
    </w:p>
    <w:p w:rsidR="00081445" w:rsidRDefault="00081445" w:rsidP="00081445">
      <w:pPr>
        <w:rPr>
          <w:rtl/>
          <w:lang w:eastAsia="he-IL"/>
        </w:rPr>
      </w:pPr>
      <w:bookmarkStart w:id="1188" w:name="_ETM_Q1_3879222"/>
      <w:bookmarkStart w:id="1189" w:name="_ETM_Q1_3879295"/>
      <w:bookmarkEnd w:id="1188"/>
      <w:bookmarkEnd w:id="1189"/>
      <w:r>
        <w:rPr>
          <w:rFonts w:hint="cs"/>
          <w:rtl/>
          <w:lang w:eastAsia="he-IL"/>
        </w:rPr>
        <w:t xml:space="preserve">מה זה ספורדי חד פעמי לטרור? </w:t>
      </w:r>
    </w:p>
    <w:p w:rsidR="00081445" w:rsidRDefault="00081445" w:rsidP="00081445">
      <w:pPr>
        <w:rPr>
          <w:rtl/>
          <w:lang w:eastAsia="he-IL"/>
        </w:rPr>
      </w:pPr>
      <w:bookmarkStart w:id="1190" w:name="_ETM_Q1_3886545"/>
      <w:bookmarkEnd w:id="1190"/>
    </w:p>
    <w:p w:rsidR="00081445" w:rsidRDefault="00081445" w:rsidP="00081445">
      <w:pPr>
        <w:pStyle w:val="a4"/>
        <w:keepNext/>
        <w:rPr>
          <w:rtl/>
        </w:rPr>
      </w:pPr>
      <w:bookmarkStart w:id="1191" w:name="ET_speaker_5803_194"/>
      <w:r w:rsidRPr="0008144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081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:rsidR="00081445" w:rsidRDefault="00081445" w:rsidP="00081445">
      <w:pPr>
        <w:pStyle w:val="KeepWithNext"/>
        <w:rPr>
          <w:rtl/>
          <w:lang w:eastAsia="he-IL"/>
        </w:rPr>
      </w:pPr>
    </w:p>
    <w:p w:rsidR="00081445" w:rsidRDefault="00081445" w:rsidP="00081445">
      <w:pPr>
        <w:rPr>
          <w:rtl/>
          <w:lang w:eastAsia="he-IL"/>
        </w:rPr>
      </w:pPr>
      <w:bookmarkStart w:id="1192" w:name="_ETM_Q1_3887628"/>
      <w:bookmarkStart w:id="1193" w:name="_ETM_Q1_3887726"/>
      <w:bookmarkEnd w:id="1192"/>
      <w:bookmarkEnd w:id="1193"/>
      <w:r>
        <w:rPr>
          <w:rFonts w:hint="cs"/>
          <w:rtl/>
          <w:lang w:eastAsia="he-IL"/>
        </w:rPr>
        <w:t xml:space="preserve">זה לא על פי משפט משווה. או </w:t>
      </w:r>
      <w:bookmarkStart w:id="1194" w:name="_ETM_Q1_3888390"/>
      <w:bookmarkEnd w:id="1194"/>
      <w:r>
        <w:rPr>
          <w:rFonts w:hint="cs"/>
          <w:rtl/>
          <w:lang w:eastAsia="he-IL"/>
        </w:rPr>
        <w:t xml:space="preserve">שהמצאתם קטגוריה, ואז בואו נעשה אותה ברף הכי נמוך, </w:t>
      </w:r>
      <w:bookmarkStart w:id="1195" w:name="_ETM_Q1_3890063"/>
      <w:bookmarkEnd w:id="1195"/>
      <w:r>
        <w:rPr>
          <w:rFonts w:hint="cs"/>
          <w:rtl/>
          <w:lang w:eastAsia="he-IL"/>
        </w:rPr>
        <w:t xml:space="preserve">או שביססתם קטגוריה על משפט משווה, ואז תביאו את המשפט </w:t>
      </w:r>
      <w:bookmarkStart w:id="1196" w:name="_ETM_Q1_3894885"/>
      <w:bookmarkEnd w:id="1196"/>
      <w:r>
        <w:rPr>
          <w:rFonts w:hint="cs"/>
          <w:rtl/>
          <w:lang w:eastAsia="he-IL"/>
        </w:rPr>
        <w:t xml:space="preserve">המשווה. </w:t>
      </w:r>
    </w:p>
    <w:p w:rsidR="00081445" w:rsidRDefault="00081445" w:rsidP="00081445">
      <w:pPr>
        <w:rPr>
          <w:rtl/>
          <w:lang w:eastAsia="he-IL"/>
        </w:rPr>
      </w:pPr>
      <w:bookmarkStart w:id="1197" w:name="_ETM_Q1_3894323"/>
      <w:bookmarkStart w:id="1198" w:name="_ETM_Q1_3894442"/>
      <w:bookmarkStart w:id="1199" w:name="_ETM_Q1_3896083"/>
      <w:bookmarkEnd w:id="1197"/>
      <w:bookmarkEnd w:id="1198"/>
      <w:bookmarkEnd w:id="1199"/>
    </w:p>
    <w:p w:rsidR="00081445" w:rsidRDefault="00081445" w:rsidP="00081445">
      <w:pPr>
        <w:pStyle w:val="a4"/>
        <w:keepNext/>
        <w:rPr>
          <w:rtl/>
        </w:rPr>
      </w:pPr>
      <w:bookmarkStart w:id="1200" w:name="ET_speaker_6353_195"/>
      <w:r w:rsidRPr="0008144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81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081445" w:rsidRDefault="00081445" w:rsidP="00081445">
      <w:pPr>
        <w:pStyle w:val="KeepWithNext"/>
        <w:rPr>
          <w:rtl/>
          <w:lang w:eastAsia="he-IL"/>
        </w:rPr>
      </w:pPr>
    </w:p>
    <w:p w:rsidR="00081445" w:rsidRDefault="00081445" w:rsidP="00081445">
      <w:pPr>
        <w:rPr>
          <w:rtl/>
          <w:lang w:eastAsia="he-IL"/>
        </w:rPr>
      </w:pPr>
      <w:bookmarkStart w:id="1201" w:name="_ETM_Q1_3896893"/>
      <w:bookmarkStart w:id="1202" w:name="_ETM_Q1_3896968"/>
      <w:bookmarkEnd w:id="1201"/>
      <w:bookmarkEnd w:id="1202"/>
      <w:r>
        <w:rPr>
          <w:rFonts w:hint="cs"/>
          <w:rtl/>
          <w:lang w:eastAsia="he-IL"/>
        </w:rPr>
        <w:t xml:space="preserve">הגישה הזאת לא מקובלת. אין ספורדי בטרור. אין, מה </w:t>
      </w:r>
      <w:bookmarkStart w:id="1203" w:name="_ETM_Q1_3901175"/>
      <w:bookmarkEnd w:id="1203"/>
      <w:r>
        <w:rPr>
          <w:rFonts w:hint="cs"/>
          <w:rtl/>
          <w:lang w:eastAsia="he-IL"/>
        </w:rPr>
        <w:t xml:space="preserve">לעשות. </w:t>
      </w:r>
    </w:p>
    <w:p w:rsidR="00081445" w:rsidRDefault="00081445" w:rsidP="00081445">
      <w:pPr>
        <w:rPr>
          <w:rtl/>
          <w:lang w:eastAsia="he-IL"/>
        </w:rPr>
      </w:pPr>
    </w:p>
    <w:p w:rsidR="00081445" w:rsidRDefault="00081445" w:rsidP="00081445">
      <w:pPr>
        <w:pStyle w:val="af9"/>
        <w:keepNext/>
        <w:rPr>
          <w:rtl/>
          <w:lang w:eastAsia="he-IL"/>
        </w:rPr>
      </w:pPr>
      <w:bookmarkStart w:id="1204" w:name="ET_guest_קרן_דהרי_196"/>
      <w:r w:rsidRPr="00081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0814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4"/>
    </w:p>
    <w:p w:rsidR="00081445" w:rsidRDefault="00081445" w:rsidP="00081445">
      <w:pPr>
        <w:pStyle w:val="KeepWithNext"/>
        <w:rPr>
          <w:rtl/>
          <w:lang w:eastAsia="he-IL"/>
        </w:rPr>
      </w:pPr>
    </w:p>
    <w:p w:rsidR="00081445" w:rsidRDefault="00081445" w:rsidP="00081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מסבירה לך שעשינו בדיקה משווה. </w:t>
      </w:r>
    </w:p>
    <w:p w:rsidR="00081445" w:rsidRDefault="00081445" w:rsidP="00081445">
      <w:pPr>
        <w:rPr>
          <w:rtl/>
          <w:lang w:eastAsia="he-IL"/>
        </w:rPr>
      </w:pPr>
      <w:bookmarkStart w:id="1205" w:name="_ETM_Q1_3909476"/>
      <w:bookmarkStart w:id="1206" w:name="_ETM_Q1_3909617"/>
      <w:bookmarkEnd w:id="1205"/>
      <w:bookmarkEnd w:id="1206"/>
    </w:p>
    <w:p w:rsidR="00081445" w:rsidRDefault="00081445" w:rsidP="00081445">
      <w:pPr>
        <w:pStyle w:val="a4"/>
        <w:keepNext/>
        <w:rPr>
          <w:rtl/>
        </w:rPr>
      </w:pPr>
      <w:bookmarkStart w:id="1207" w:name="ET_speaker_6353_197"/>
      <w:r w:rsidRPr="0008144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81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081445" w:rsidRDefault="00081445" w:rsidP="00081445">
      <w:pPr>
        <w:pStyle w:val="KeepWithNext"/>
        <w:rPr>
          <w:rtl/>
          <w:lang w:eastAsia="he-IL"/>
        </w:rPr>
      </w:pPr>
    </w:p>
    <w:p w:rsidR="00081445" w:rsidRDefault="00081445" w:rsidP="0008144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שהבאת לי</w:t>
      </w:r>
      <w:bookmarkStart w:id="1208" w:name="_ETM_Q1_3908463"/>
      <w:bookmarkEnd w:id="1208"/>
      <w:r>
        <w:rPr>
          <w:rFonts w:hint="cs"/>
          <w:rtl/>
          <w:lang w:eastAsia="he-IL"/>
        </w:rPr>
        <w:t xml:space="preserve"> זה לא שיטתי ולא מתמשך. יש הבדל בין סיוע ממשי </w:t>
      </w:r>
      <w:bookmarkStart w:id="1209" w:name="_ETM_Q1_3910705"/>
      <w:bookmarkEnd w:id="1209"/>
      <w:r>
        <w:rPr>
          <w:rFonts w:hint="cs"/>
          <w:rtl/>
          <w:lang w:eastAsia="he-IL"/>
        </w:rPr>
        <w:t xml:space="preserve">לבין שיטתי ומתמשך. יש הבדל, מה לעשות. </w:t>
      </w:r>
    </w:p>
    <w:p w:rsidR="00081445" w:rsidRDefault="00081445" w:rsidP="00081445">
      <w:pPr>
        <w:rPr>
          <w:rtl/>
          <w:lang w:eastAsia="he-IL"/>
        </w:rPr>
      </w:pPr>
      <w:bookmarkStart w:id="1210" w:name="_ETM_Q1_3918866"/>
      <w:bookmarkStart w:id="1211" w:name="_ETM_Q1_3918980"/>
      <w:bookmarkEnd w:id="1210"/>
      <w:bookmarkEnd w:id="1211"/>
    </w:p>
    <w:p w:rsidR="00081445" w:rsidRDefault="00081445" w:rsidP="00081445">
      <w:pPr>
        <w:pStyle w:val="a4"/>
        <w:keepNext/>
        <w:rPr>
          <w:rtl/>
        </w:rPr>
      </w:pPr>
      <w:bookmarkStart w:id="1212" w:name="ET_speaker_5803_198"/>
      <w:r w:rsidRPr="0008144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081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:rsidR="00081445" w:rsidRDefault="00081445" w:rsidP="00081445">
      <w:pPr>
        <w:pStyle w:val="KeepWithNext"/>
        <w:rPr>
          <w:rtl/>
          <w:lang w:eastAsia="he-IL"/>
        </w:rPr>
      </w:pPr>
    </w:p>
    <w:p w:rsidR="00081445" w:rsidRDefault="00081445" w:rsidP="00081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לראות </w:t>
      </w:r>
      <w:bookmarkStart w:id="1213" w:name="_ETM_Q1_3916230"/>
      <w:bookmarkEnd w:id="1213"/>
      <w:r>
        <w:rPr>
          <w:rFonts w:hint="cs"/>
          <w:rtl/>
          <w:lang w:eastAsia="he-IL"/>
        </w:rPr>
        <w:t xml:space="preserve">על איזו חקיקה משווה הסתמכתם. </w:t>
      </w:r>
    </w:p>
    <w:p w:rsidR="00081445" w:rsidRDefault="00081445" w:rsidP="00081445">
      <w:pPr>
        <w:rPr>
          <w:rtl/>
          <w:lang w:eastAsia="he-IL"/>
        </w:rPr>
      </w:pPr>
      <w:bookmarkStart w:id="1214" w:name="_ETM_Q1_3922568"/>
      <w:bookmarkStart w:id="1215" w:name="_ETM_Q1_3922708"/>
      <w:bookmarkStart w:id="1216" w:name="_ETM_Q1_3923623"/>
      <w:bookmarkEnd w:id="1214"/>
      <w:bookmarkEnd w:id="1215"/>
      <w:bookmarkEnd w:id="1216"/>
    </w:p>
    <w:p w:rsidR="00081445" w:rsidRDefault="00081445" w:rsidP="00081445">
      <w:pPr>
        <w:pStyle w:val="a4"/>
        <w:keepNext/>
        <w:rPr>
          <w:rtl/>
        </w:rPr>
      </w:pPr>
      <w:bookmarkStart w:id="1217" w:name="ET_speaker_5765_199"/>
      <w:r w:rsidRPr="0008144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81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:rsidR="00081445" w:rsidRDefault="00081445" w:rsidP="00081445">
      <w:pPr>
        <w:pStyle w:val="KeepWithNext"/>
        <w:rPr>
          <w:rtl/>
          <w:lang w:eastAsia="he-IL"/>
        </w:rPr>
      </w:pPr>
    </w:p>
    <w:p w:rsidR="00081445" w:rsidRDefault="00081445" w:rsidP="00081445">
      <w:pPr>
        <w:rPr>
          <w:rtl/>
          <w:lang w:eastAsia="he-IL"/>
        </w:rPr>
      </w:pPr>
      <w:bookmarkStart w:id="1218" w:name="_ETM_Q1_3924510"/>
      <w:bookmarkStart w:id="1219" w:name="_ETM_Q1_3924593"/>
      <w:bookmarkEnd w:id="1218"/>
      <w:bookmarkEnd w:id="1219"/>
      <w:r>
        <w:rPr>
          <w:rFonts w:hint="cs"/>
          <w:rtl/>
          <w:lang w:eastAsia="he-IL"/>
        </w:rPr>
        <w:t xml:space="preserve">אני רוצה לנסח את השאלה אחרת, אולי זה יעזור. מי תרם את </w:t>
      </w:r>
      <w:bookmarkStart w:id="1220" w:name="_ETM_Q1_3929451"/>
      <w:bookmarkEnd w:id="1220"/>
      <w:r>
        <w:rPr>
          <w:rFonts w:hint="cs"/>
          <w:rtl/>
          <w:lang w:eastAsia="he-IL"/>
        </w:rPr>
        <w:t>המושג שיטתי ומתמשך, ומי דרש אותו בחוק?</w:t>
      </w:r>
      <w:bookmarkStart w:id="1221" w:name="_ETM_Q1_3939019"/>
      <w:bookmarkEnd w:id="1221"/>
    </w:p>
    <w:p w:rsidR="00081445" w:rsidRDefault="00081445" w:rsidP="00081445">
      <w:pPr>
        <w:rPr>
          <w:rtl/>
          <w:lang w:eastAsia="he-IL"/>
        </w:rPr>
      </w:pPr>
      <w:bookmarkStart w:id="1222" w:name="_ETM_Q1_3939123"/>
      <w:bookmarkEnd w:id="1222"/>
    </w:p>
    <w:p w:rsidR="00081445" w:rsidRDefault="00081445" w:rsidP="00081445">
      <w:pPr>
        <w:pStyle w:val="a4"/>
        <w:keepNext/>
        <w:rPr>
          <w:rtl/>
        </w:rPr>
      </w:pPr>
      <w:bookmarkStart w:id="1223" w:name="ET_speaker_5803_200"/>
      <w:r w:rsidRPr="0008144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081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:rsidR="00081445" w:rsidRDefault="00081445" w:rsidP="00081445">
      <w:pPr>
        <w:pStyle w:val="KeepWithNext"/>
        <w:rPr>
          <w:rtl/>
          <w:lang w:eastAsia="he-IL"/>
        </w:rPr>
      </w:pPr>
    </w:p>
    <w:p w:rsidR="00081445" w:rsidRDefault="00476D57" w:rsidP="00081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מושג ידוע. </w:t>
      </w:r>
      <w:r w:rsidR="00081445">
        <w:rPr>
          <w:rFonts w:hint="cs"/>
          <w:rtl/>
          <w:lang w:eastAsia="he-IL"/>
        </w:rPr>
        <w:t xml:space="preserve">יש את זה </w:t>
      </w:r>
      <w:bookmarkStart w:id="1224" w:name="_ETM_Q1_3935399"/>
      <w:bookmarkEnd w:id="1224"/>
      <w:r w:rsidR="00081445">
        <w:rPr>
          <w:rFonts w:hint="cs"/>
          <w:rtl/>
          <w:lang w:eastAsia="he-IL"/>
        </w:rPr>
        <w:t xml:space="preserve">בחוק הפלילי, אבל פה אין את זה. </w:t>
      </w:r>
    </w:p>
    <w:p w:rsidR="00081445" w:rsidRDefault="00081445" w:rsidP="00081445">
      <w:pPr>
        <w:rPr>
          <w:rtl/>
          <w:lang w:eastAsia="he-IL"/>
        </w:rPr>
      </w:pPr>
      <w:bookmarkStart w:id="1225" w:name="_ETM_Q1_3942535"/>
      <w:bookmarkStart w:id="1226" w:name="_ETM_Q1_3942670"/>
      <w:bookmarkEnd w:id="1225"/>
      <w:bookmarkEnd w:id="1226"/>
    </w:p>
    <w:p w:rsidR="00081445" w:rsidRDefault="00081445" w:rsidP="00081445">
      <w:pPr>
        <w:pStyle w:val="a4"/>
        <w:keepNext/>
        <w:rPr>
          <w:rtl/>
        </w:rPr>
      </w:pPr>
      <w:bookmarkStart w:id="1227" w:name="ET_speaker_מירי_פרנקלשור_201"/>
      <w:r w:rsidRPr="0008144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81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081445" w:rsidRDefault="00081445" w:rsidP="00081445">
      <w:pPr>
        <w:pStyle w:val="KeepWithNext"/>
        <w:rPr>
          <w:rtl/>
          <w:lang w:eastAsia="he-IL"/>
        </w:rPr>
      </w:pPr>
    </w:p>
    <w:p w:rsidR="00081445" w:rsidRDefault="00081445" w:rsidP="00081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עידן, זה לא </w:t>
      </w:r>
      <w:bookmarkStart w:id="1228" w:name="_ETM_Q1_3939218"/>
      <w:bookmarkEnd w:id="1228"/>
      <w:r>
        <w:rPr>
          <w:rFonts w:hint="cs"/>
          <w:rtl/>
          <w:lang w:eastAsia="he-IL"/>
        </w:rPr>
        <w:t>בהכרח, מכי</w:t>
      </w:r>
      <w:r w:rsidR="00476D57">
        <w:rPr>
          <w:rFonts w:hint="cs"/>
          <w:rtl/>
          <w:lang w:eastAsia="he-IL"/>
        </w:rPr>
        <w:t xml:space="preserve">וון שהמושג שיטתי ומתמשך כן נמצא. </w:t>
      </w:r>
    </w:p>
    <w:p w:rsidR="00476D57" w:rsidRDefault="00476D57" w:rsidP="00081445">
      <w:pPr>
        <w:rPr>
          <w:rtl/>
          <w:lang w:eastAsia="he-IL"/>
        </w:rPr>
      </w:pPr>
    </w:p>
    <w:p w:rsidR="00476D57" w:rsidRDefault="00476D57" w:rsidP="00476D57">
      <w:pPr>
        <w:pStyle w:val="a4"/>
        <w:keepNext/>
        <w:rPr>
          <w:rtl/>
        </w:rPr>
      </w:pPr>
      <w:bookmarkStart w:id="1229" w:name="ET_speaker_5803_201"/>
      <w:r w:rsidRPr="00476D5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476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:rsidR="00476D57" w:rsidRDefault="00476D57" w:rsidP="00476D57">
      <w:pPr>
        <w:pStyle w:val="KeepWithNext"/>
        <w:rPr>
          <w:rtl/>
          <w:lang w:eastAsia="he-IL"/>
        </w:rPr>
      </w:pPr>
    </w:p>
    <w:p w:rsidR="00F55276" w:rsidRDefault="00476D57" w:rsidP="00F55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מבין, אבל אני רוצה לראות </w:t>
      </w:r>
      <w:bookmarkStart w:id="1230" w:name="_ETM_Q1_3949661"/>
      <w:bookmarkEnd w:id="1230"/>
      <w:r>
        <w:rPr>
          <w:rFonts w:hint="cs"/>
          <w:rtl/>
          <w:lang w:eastAsia="he-IL"/>
        </w:rPr>
        <w:t xml:space="preserve">איפה זה מופיע במשפט משווה. אי אפשר לומר מצד אחד </w:t>
      </w:r>
      <w:bookmarkStart w:id="1231" w:name="_ETM_Q1_3953201"/>
      <w:bookmarkEnd w:id="1231"/>
      <w:r>
        <w:rPr>
          <w:rFonts w:hint="cs"/>
          <w:rtl/>
          <w:lang w:eastAsia="he-IL"/>
        </w:rPr>
        <w:t xml:space="preserve">בנינו דוקטרינה שלישית, ומצד שני לומר הסתמכנו על משפט משווה. </w:t>
      </w:r>
      <w:bookmarkStart w:id="1232" w:name="_ETM_Q1_3954893"/>
      <w:bookmarkEnd w:id="1232"/>
      <w:r w:rsidR="00F55276">
        <w:rPr>
          <w:rFonts w:hint="cs"/>
          <w:rtl/>
          <w:lang w:eastAsia="he-IL"/>
        </w:rPr>
        <w:t xml:space="preserve">חברים, זה מאוד פשוט, תראו לי איפה המשפט המשווה. משפט </w:t>
      </w:r>
      <w:bookmarkStart w:id="1233" w:name="_ETM_Q1_3964297"/>
      <w:bookmarkEnd w:id="1233"/>
      <w:r w:rsidR="00F55276">
        <w:rPr>
          <w:rFonts w:hint="cs"/>
          <w:rtl/>
          <w:lang w:eastAsia="he-IL"/>
        </w:rPr>
        <w:t xml:space="preserve">של האיחוד האירופי, משפט של האמריקנים, בואו תראו לי את </w:t>
      </w:r>
      <w:bookmarkStart w:id="1234" w:name="_ETM_Q1_3962744"/>
      <w:bookmarkEnd w:id="1234"/>
      <w:r w:rsidR="00F55276">
        <w:rPr>
          <w:rFonts w:hint="cs"/>
          <w:rtl/>
          <w:lang w:eastAsia="he-IL"/>
        </w:rPr>
        <w:t>החקיקה שבה עשיתם תרגום או איזושהי מקבילה לשיטתי ומתמשך</w:t>
      </w:r>
      <w:bookmarkStart w:id="1235" w:name="_ETM_Q1_3970341"/>
      <w:bookmarkStart w:id="1236" w:name="_ETM_Q1_3970677"/>
      <w:bookmarkStart w:id="1237" w:name="_ETM_Q1_3970828"/>
      <w:bookmarkEnd w:id="1235"/>
      <w:bookmarkEnd w:id="1236"/>
      <w:bookmarkEnd w:id="1237"/>
      <w:r w:rsidR="00F55276">
        <w:rPr>
          <w:rFonts w:hint="cs"/>
          <w:rtl/>
          <w:lang w:eastAsia="he-IL"/>
        </w:rPr>
        <w:t xml:space="preserve">. </w:t>
      </w:r>
    </w:p>
    <w:p w:rsidR="00F55276" w:rsidRDefault="00F55276" w:rsidP="00F55276">
      <w:pPr>
        <w:rPr>
          <w:rtl/>
          <w:lang w:eastAsia="he-IL"/>
        </w:rPr>
      </w:pPr>
      <w:bookmarkStart w:id="1238" w:name="_ETM_Q1_3972917"/>
      <w:bookmarkStart w:id="1239" w:name="_ETM_Q1_3973040"/>
      <w:bookmarkEnd w:id="1238"/>
      <w:bookmarkEnd w:id="1239"/>
    </w:p>
    <w:p w:rsidR="00F55276" w:rsidRDefault="00F55276" w:rsidP="00F55276">
      <w:pPr>
        <w:pStyle w:val="a4"/>
        <w:keepNext/>
        <w:rPr>
          <w:rtl/>
        </w:rPr>
      </w:pPr>
      <w:bookmarkStart w:id="1240" w:name="ET_speaker_5765_202"/>
      <w:r w:rsidRPr="00F5527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55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:rsidR="00F55276" w:rsidRDefault="00F55276" w:rsidP="00F55276">
      <w:pPr>
        <w:pStyle w:val="KeepWithNext"/>
        <w:rPr>
          <w:rtl/>
          <w:lang w:eastAsia="he-IL"/>
        </w:rPr>
      </w:pPr>
    </w:p>
    <w:p w:rsidR="00F55276" w:rsidRDefault="00F55276" w:rsidP="00F55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שתורידו את שיטתי ומתמשך ותשימו ממשי. </w:t>
      </w:r>
      <w:r w:rsidR="00C54713">
        <w:rPr>
          <w:rFonts w:hint="cs"/>
          <w:rtl/>
          <w:lang w:eastAsia="he-IL"/>
        </w:rPr>
        <w:t xml:space="preserve">תשימו ממשי, </w:t>
      </w:r>
      <w:bookmarkStart w:id="1241" w:name="_ETM_Q1_3974600"/>
      <w:bookmarkEnd w:id="1241"/>
      <w:r w:rsidR="00C54713">
        <w:rPr>
          <w:rFonts w:hint="cs"/>
          <w:rtl/>
          <w:lang w:eastAsia="he-IL"/>
        </w:rPr>
        <w:t xml:space="preserve">שזו מילה ידועה גם לאמריקנים. </w:t>
      </w:r>
    </w:p>
    <w:p w:rsidR="00C54713" w:rsidRDefault="00C54713" w:rsidP="00F55276">
      <w:pPr>
        <w:rPr>
          <w:rtl/>
          <w:lang w:eastAsia="he-IL"/>
        </w:rPr>
      </w:pPr>
    </w:p>
    <w:p w:rsidR="00C54713" w:rsidRDefault="00C54713" w:rsidP="00C54713">
      <w:pPr>
        <w:pStyle w:val="a4"/>
        <w:keepNext/>
        <w:rPr>
          <w:rtl/>
        </w:rPr>
      </w:pPr>
      <w:bookmarkStart w:id="1242" w:name="ET_speaker_5803_203"/>
      <w:r w:rsidRPr="00C5471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54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C54713" w:rsidRDefault="00C54713" w:rsidP="00C54713">
      <w:pPr>
        <w:pStyle w:val="KeepWithNext"/>
        <w:rPr>
          <w:rtl/>
          <w:lang w:eastAsia="he-IL"/>
        </w:rPr>
      </w:pPr>
    </w:p>
    <w:p w:rsidR="00C54713" w:rsidRDefault="00C54713" w:rsidP="00C547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נגדיל ראש על </w:t>
      </w:r>
      <w:bookmarkStart w:id="1243" w:name="_ETM_Q1_3981744"/>
      <w:bookmarkEnd w:id="1243"/>
      <w:r>
        <w:rPr>
          <w:rFonts w:hint="cs"/>
          <w:rtl/>
          <w:lang w:eastAsia="he-IL"/>
        </w:rPr>
        <w:t xml:space="preserve">האמריקנים פה. </w:t>
      </w:r>
    </w:p>
    <w:p w:rsidR="00C54713" w:rsidRDefault="00C54713" w:rsidP="00C54713">
      <w:pPr>
        <w:rPr>
          <w:rtl/>
          <w:lang w:eastAsia="he-IL"/>
        </w:rPr>
      </w:pPr>
      <w:bookmarkStart w:id="1244" w:name="_ETM_Q1_3980852"/>
      <w:bookmarkStart w:id="1245" w:name="_ETM_Q1_3980986"/>
      <w:bookmarkStart w:id="1246" w:name="_ETM_Q1_3976956"/>
      <w:bookmarkEnd w:id="1244"/>
      <w:bookmarkEnd w:id="1245"/>
      <w:bookmarkEnd w:id="1246"/>
    </w:p>
    <w:p w:rsidR="00C54713" w:rsidRDefault="00C54713" w:rsidP="00C54713">
      <w:pPr>
        <w:pStyle w:val="af9"/>
        <w:keepNext/>
        <w:rPr>
          <w:rtl/>
          <w:lang w:eastAsia="he-IL"/>
        </w:rPr>
      </w:pPr>
      <w:bookmarkStart w:id="1247" w:name="ET_guest_קרן_דהרי_204"/>
      <w:r w:rsidRPr="00C5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C547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7"/>
    </w:p>
    <w:p w:rsidR="00C54713" w:rsidRDefault="00C54713" w:rsidP="00C54713">
      <w:pPr>
        <w:pStyle w:val="KeepWithNext"/>
        <w:rPr>
          <w:rtl/>
          <w:lang w:eastAsia="he-IL"/>
        </w:rPr>
      </w:pPr>
    </w:p>
    <w:p w:rsidR="00C54713" w:rsidRDefault="00C54713" w:rsidP="00C54713">
      <w:pPr>
        <w:rPr>
          <w:rtl/>
          <w:lang w:eastAsia="he-IL"/>
        </w:rPr>
      </w:pPr>
      <w:bookmarkStart w:id="1248" w:name="_ETM_Q1_3977752"/>
      <w:bookmarkEnd w:id="1248"/>
      <w:r>
        <w:rPr>
          <w:rFonts w:hint="cs"/>
          <w:rtl/>
          <w:lang w:eastAsia="he-IL"/>
        </w:rPr>
        <w:t>מ</w:t>
      </w:r>
      <w:bookmarkStart w:id="1249" w:name="_ETM_Q1_3977857"/>
      <w:bookmarkEnd w:id="1249"/>
      <w:r>
        <w:rPr>
          <w:rFonts w:hint="cs"/>
          <w:rtl/>
          <w:lang w:eastAsia="he-IL"/>
        </w:rPr>
        <w:t xml:space="preserve">ה ההבדל בין הקטגוריה הראשונה לשלישית אם אנחנו </w:t>
      </w:r>
      <w:bookmarkStart w:id="1250" w:name="_ETM_Q1_3984667"/>
      <w:bookmarkEnd w:id="1250"/>
      <w:r>
        <w:rPr>
          <w:rFonts w:hint="cs"/>
          <w:rtl/>
          <w:lang w:eastAsia="he-IL"/>
        </w:rPr>
        <w:t xml:space="preserve">מורידים את המילים שיטתי ומתמשך? זאת השאלה. מה היא מוסיפה? </w:t>
      </w:r>
      <w:bookmarkStart w:id="1251" w:name="_ETM_Q1_3993105"/>
      <w:bookmarkEnd w:id="1251"/>
    </w:p>
    <w:p w:rsidR="00C54713" w:rsidRDefault="00C54713" w:rsidP="00C54713">
      <w:pPr>
        <w:rPr>
          <w:rtl/>
          <w:lang w:eastAsia="he-IL"/>
        </w:rPr>
      </w:pPr>
      <w:bookmarkStart w:id="1252" w:name="_ETM_Q1_3993873"/>
      <w:bookmarkStart w:id="1253" w:name="_ETM_Q1_3994012"/>
      <w:bookmarkEnd w:id="1252"/>
      <w:bookmarkEnd w:id="1253"/>
    </w:p>
    <w:p w:rsidR="00C54713" w:rsidRDefault="00C54713" w:rsidP="00C54713">
      <w:pPr>
        <w:pStyle w:val="af6"/>
        <w:keepNext/>
        <w:rPr>
          <w:rtl/>
        </w:rPr>
      </w:pPr>
      <w:bookmarkStart w:id="1254" w:name="ET_yor_4574_205"/>
      <w:r w:rsidRPr="00C5471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54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:rsidR="00C54713" w:rsidRDefault="00C54713" w:rsidP="00C54713">
      <w:pPr>
        <w:pStyle w:val="KeepWithNext"/>
        <w:rPr>
          <w:rtl/>
          <w:lang w:eastAsia="he-IL"/>
        </w:rPr>
      </w:pPr>
    </w:p>
    <w:p w:rsidR="00C54713" w:rsidRDefault="00C54713" w:rsidP="00C54713">
      <w:pPr>
        <w:rPr>
          <w:rtl/>
          <w:lang w:eastAsia="he-IL"/>
        </w:rPr>
      </w:pPr>
      <w:bookmarkStart w:id="1255" w:name="_ETM_Q1_3995973"/>
      <w:bookmarkEnd w:id="1255"/>
      <w:r>
        <w:rPr>
          <w:rFonts w:hint="cs"/>
          <w:rtl/>
          <w:lang w:eastAsia="he-IL"/>
        </w:rPr>
        <w:t xml:space="preserve">אני אגיד לך מה. אני ממשיך עם הדוגמה שלי. אם </w:t>
      </w:r>
      <w:bookmarkStart w:id="1256" w:name="_ETM_Q1_3997550"/>
      <w:bookmarkEnd w:id="1256"/>
      <w:r>
        <w:rPr>
          <w:rFonts w:hint="cs"/>
          <w:rtl/>
          <w:lang w:eastAsia="he-IL"/>
        </w:rPr>
        <w:t xml:space="preserve">אני עושה הוראת קבע לארגון  טרור של 18 שקל </w:t>
      </w:r>
      <w:bookmarkStart w:id="1257" w:name="_ETM_Q1_4001210"/>
      <w:bookmarkEnd w:id="1257"/>
      <w:r>
        <w:rPr>
          <w:rFonts w:hint="cs"/>
          <w:rtl/>
          <w:lang w:eastAsia="he-IL"/>
        </w:rPr>
        <w:t xml:space="preserve">לחודש, אחרי כמה חודשים תופסים אותי ואני באופן שיטתי ומתמשך </w:t>
      </w:r>
      <w:bookmarkStart w:id="1258" w:name="_ETM_Q1_4005253"/>
      <w:bookmarkEnd w:id="1258"/>
      <w:r>
        <w:rPr>
          <w:rFonts w:hint="cs"/>
          <w:rtl/>
          <w:lang w:eastAsia="he-IL"/>
        </w:rPr>
        <w:t xml:space="preserve">מממן ארגון טרור, ולכן יכריזו עליי. אם אני חד פעמי </w:t>
      </w:r>
      <w:bookmarkStart w:id="1259" w:name="_ETM_Q1_4009246"/>
      <w:bookmarkEnd w:id="1259"/>
      <w:r>
        <w:rPr>
          <w:rFonts w:hint="cs"/>
          <w:rtl/>
          <w:lang w:eastAsia="he-IL"/>
        </w:rPr>
        <w:t xml:space="preserve">תורם מיליון דולר, אז זה לא שיטתי ומתמשך ואין על </w:t>
      </w:r>
      <w:bookmarkStart w:id="1260" w:name="_ETM_Q1_4018462"/>
      <w:bookmarkEnd w:id="1260"/>
      <w:r>
        <w:rPr>
          <w:rFonts w:hint="cs"/>
          <w:rtl/>
          <w:lang w:eastAsia="he-IL"/>
        </w:rPr>
        <w:t>מה להכריז. איפה אני טועה?</w:t>
      </w:r>
    </w:p>
    <w:p w:rsidR="00C54713" w:rsidRDefault="00C54713" w:rsidP="00C54713">
      <w:pPr>
        <w:rPr>
          <w:rtl/>
          <w:lang w:eastAsia="he-IL"/>
        </w:rPr>
      </w:pPr>
    </w:p>
    <w:p w:rsidR="00C54713" w:rsidRDefault="00C54713" w:rsidP="00C54713">
      <w:pPr>
        <w:pStyle w:val="a4"/>
        <w:keepNext/>
        <w:rPr>
          <w:rtl/>
        </w:rPr>
      </w:pPr>
      <w:bookmarkStart w:id="1261" w:name="ET_speaker_5803_206"/>
      <w:r w:rsidRPr="00C5471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54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C54713" w:rsidRDefault="00C54713" w:rsidP="00C54713">
      <w:pPr>
        <w:pStyle w:val="KeepWithNext"/>
        <w:rPr>
          <w:rtl/>
          <w:lang w:eastAsia="he-IL"/>
        </w:rPr>
      </w:pPr>
    </w:p>
    <w:p w:rsidR="00C54713" w:rsidRDefault="00C54713" w:rsidP="00C547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טועה, פשוט לא עשו </w:t>
      </w:r>
      <w:bookmarkStart w:id="1262" w:name="_ETM_Q1_4021907"/>
      <w:bookmarkEnd w:id="1262"/>
      <w:r>
        <w:rPr>
          <w:rFonts w:hint="cs"/>
          <w:rtl/>
          <w:lang w:eastAsia="he-IL"/>
        </w:rPr>
        <w:t xml:space="preserve">את העבודה שלהם. </w:t>
      </w:r>
    </w:p>
    <w:p w:rsidR="00C54713" w:rsidRDefault="00C54713" w:rsidP="00C54713">
      <w:pPr>
        <w:rPr>
          <w:rtl/>
          <w:lang w:eastAsia="he-IL"/>
        </w:rPr>
      </w:pPr>
      <w:bookmarkStart w:id="1263" w:name="_ETM_Q1_4025120"/>
      <w:bookmarkStart w:id="1264" w:name="_ETM_Q1_4025247"/>
      <w:bookmarkEnd w:id="1263"/>
      <w:bookmarkEnd w:id="1264"/>
    </w:p>
    <w:p w:rsidR="00C54713" w:rsidRDefault="00C54713" w:rsidP="00C54713">
      <w:pPr>
        <w:pStyle w:val="af9"/>
        <w:keepNext/>
        <w:rPr>
          <w:rtl/>
          <w:lang w:eastAsia="he-IL"/>
        </w:rPr>
      </w:pPr>
      <w:bookmarkStart w:id="1265" w:name="ET_guest_קרן_דהרי_207"/>
      <w:r w:rsidRPr="00C5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C547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5"/>
    </w:p>
    <w:p w:rsidR="00C54713" w:rsidRDefault="00C54713" w:rsidP="00C54713">
      <w:pPr>
        <w:pStyle w:val="KeepWithNext"/>
        <w:rPr>
          <w:rtl/>
          <w:lang w:eastAsia="he-IL"/>
        </w:rPr>
      </w:pPr>
    </w:p>
    <w:p w:rsidR="00C54713" w:rsidRDefault="00C54713" w:rsidP="00C547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תיכנס לחלופה הראשונה. </w:t>
      </w:r>
    </w:p>
    <w:p w:rsidR="00C54713" w:rsidRDefault="00C54713" w:rsidP="00C54713">
      <w:pPr>
        <w:rPr>
          <w:rtl/>
          <w:lang w:eastAsia="he-IL"/>
        </w:rPr>
      </w:pPr>
      <w:bookmarkStart w:id="1266" w:name="_ETM_Q1_4028256"/>
      <w:bookmarkStart w:id="1267" w:name="_ETM_Q1_4028398"/>
      <w:bookmarkEnd w:id="1266"/>
      <w:bookmarkEnd w:id="1267"/>
    </w:p>
    <w:p w:rsidR="00C54713" w:rsidRDefault="00C54713" w:rsidP="00C54713">
      <w:pPr>
        <w:pStyle w:val="a4"/>
        <w:keepNext/>
        <w:rPr>
          <w:rtl/>
        </w:rPr>
      </w:pPr>
      <w:bookmarkStart w:id="1268" w:name="ET_speaker_5803_208"/>
      <w:r w:rsidRPr="00C5471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54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:rsidR="00C54713" w:rsidRDefault="00C54713" w:rsidP="00C54713">
      <w:pPr>
        <w:pStyle w:val="KeepWithNext"/>
        <w:rPr>
          <w:rtl/>
          <w:lang w:eastAsia="he-IL"/>
        </w:rPr>
      </w:pPr>
    </w:p>
    <w:p w:rsidR="00C54713" w:rsidRDefault="00C54713" w:rsidP="00C547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בכל מצב. </w:t>
      </w:r>
      <w:bookmarkStart w:id="1269" w:name="_ETM_Q1_4024997"/>
      <w:bookmarkEnd w:id="1269"/>
      <w:r>
        <w:rPr>
          <w:rFonts w:hint="cs"/>
          <w:rtl/>
          <w:lang w:eastAsia="he-IL"/>
        </w:rPr>
        <w:t xml:space="preserve">זה לא נכון. </w:t>
      </w:r>
    </w:p>
    <w:p w:rsidR="00C54713" w:rsidRDefault="00C54713" w:rsidP="00C54713">
      <w:pPr>
        <w:rPr>
          <w:rtl/>
          <w:lang w:eastAsia="he-IL"/>
        </w:rPr>
      </w:pPr>
    </w:p>
    <w:p w:rsidR="00C54713" w:rsidRDefault="00C54713" w:rsidP="00C54713">
      <w:pPr>
        <w:pStyle w:val="a4"/>
        <w:keepNext/>
        <w:rPr>
          <w:rtl/>
        </w:rPr>
      </w:pPr>
      <w:bookmarkStart w:id="1270" w:name="ET_speaker_6357_209"/>
      <w:r w:rsidRPr="00C5471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54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:rsidR="00C54713" w:rsidRDefault="00C54713" w:rsidP="00C54713">
      <w:pPr>
        <w:pStyle w:val="KeepWithNext"/>
        <w:rPr>
          <w:rtl/>
          <w:lang w:eastAsia="he-IL"/>
        </w:rPr>
      </w:pPr>
    </w:p>
    <w:p w:rsidR="00C54713" w:rsidRDefault="00C54713" w:rsidP="00C54713">
      <w:pPr>
        <w:rPr>
          <w:rtl/>
          <w:lang w:eastAsia="he-IL"/>
        </w:rPr>
      </w:pPr>
      <w:r>
        <w:rPr>
          <w:rFonts w:hint="cs"/>
          <w:rtl/>
          <w:lang w:eastAsia="he-IL"/>
        </w:rPr>
        <w:t>ב-18 שקל אני גם אכנס?</w:t>
      </w:r>
    </w:p>
    <w:p w:rsidR="00C54713" w:rsidRDefault="00C54713" w:rsidP="00C54713">
      <w:pPr>
        <w:rPr>
          <w:rtl/>
          <w:lang w:eastAsia="he-IL"/>
        </w:rPr>
      </w:pPr>
    </w:p>
    <w:p w:rsidR="00C54713" w:rsidRDefault="00C54713" w:rsidP="00C54713">
      <w:pPr>
        <w:pStyle w:val="af6"/>
        <w:keepNext/>
        <w:rPr>
          <w:rtl/>
        </w:rPr>
      </w:pPr>
      <w:bookmarkStart w:id="1271" w:name="ET_yor_4574_210"/>
      <w:r w:rsidRPr="00C5471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54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:rsidR="00C54713" w:rsidRDefault="00C54713" w:rsidP="00C54713">
      <w:pPr>
        <w:pStyle w:val="KeepWithNext"/>
        <w:rPr>
          <w:rtl/>
          <w:lang w:eastAsia="he-IL"/>
        </w:rPr>
      </w:pPr>
    </w:p>
    <w:p w:rsidR="00C54713" w:rsidRDefault="00C54713" w:rsidP="00C547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אזרח </w:t>
      </w:r>
      <w:bookmarkStart w:id="1272" w:name="_ETM_Q1_4033080"/>
      <w:bookmarkEnd w:id="1272"/>
      <w:r>
        <w:rPr>
          <w:rFonts w:hint="cs"/>
          <w:rtl/>
          <w:lang w:eastAsia="he-IL"/>
        </w:rPr>
        <w:t xml:space="preserve">מכובד, אני תרמתי כסף. </w:t>
      </w:r>
    </w:p>
    <w:p w:rsidR="00C54713" w:rsidRDefault="00C54713" w:rsidP="00C54713">
      <w:pPr>
        <w:rPr>
          <w:rtl/>
          <w:lang w:eastAsia="he-IL"/>
        </w:rPr>
      </w:pPr>
    </w:p>
    <w:p w:rsidR="00C54713" w:rsidRDefault="00C54713" w:rsidP="00C54713">
      <w:pPr>
        <w:pStyle w:val="a4"/>
        <w:keepNext/>
        <w:rPr>
          <w:rtl/>
        </w:rPr>
      </w:pPr>
      <w:bookmarkStart w:id="1273" w:name="ET_speaker_6357_211"/>
      <w:r w:rsidRPr="00C5471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54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C54713" w:rsidRDefault="00C54713" w:rsidP="00C54713">
      <w:pPr>
        <w:pStyle w:val="KeepWithNext"/>
        <w:rPr>
          <w:rtl/>
          <w:lang w:eastAsia="he-IL"/>
        </w:rPr>
      </w:pPr>
    </w:p>
    <w:p w:rsidR="00C54713" w:rsidRDefault="00C54713" w:rsidP="00C547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צריך את (3) </w:t>
      </w:r>
      <w:bookmarkStart w:id="1274" w:name="_ETM_Q1_4039558"/>
      <w:bookmarkEnd w:id="1274"/>
      <w:r>
        <w:rPr>
          <w:rFonts w:hint="cs"/>
          <w:rtl/>
          <w:lang w:eastAsia="he-IL"/>
        </w:rPr>
        <w:t xml:space="preserve">אם בכל סיטואציה אני נכנס לחלופה הראשונה? תן לי דוגמה </w:t>
      </w:r>
      <w:bookmarkStart w:id="1275" w:name="_ETM_Q1_4042774"/>
      <w:bookmarkEnd w:id="1275"/>
      <w:r>
        <w:rPr>
          <w:rFonts w:hint="cs"/>
          <w:rtl/>
          <w:lang w:eastAsia="he-IL"/>
        </w:rPr>
        <w:t xml:space="preserve">למקרה של (3). </w:t>
      </w:r>
    </w:p>
    <w:p w:rsidR="00C54713" w:rsidRDefault="00C54713" w:rsidP="00C54713">
      <w:pPr>
        <w:rPr>
          <w:rtl/>
          <w:lang w:eastAsia="he-IL"/>
        </w:rPr>
      </w:pPr>
    </w:p>
    <w:p w:rsidR="00C54713" w:rsidRDefault="00C54713" w:rsidP="00C54713">
      <w:pPr>
        <w:pStyle w:val="af9"/>
        <w:keepNext/>
        <w:rPr>
          <w:rtl/>
          <w:lang w:eastAsia="he-IL"/>
        </w:rPr>
      </w:pPr>
      <w:bookmarkStart w:id="1276" w:name="ET_guest_גל_כהן_212"/>
      <w:r w:rsidRPr="00C54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C547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6"/>
    </w:p>
    <w:p w:rsidR="00C54713" w:rsidRDefault="00C54713" w:rsidP="00C54713">
      <w:pPr>
        <w:pStyle w:val="KeepWithNext"/>
        <w:rPr>
          <w:rtl/>
          <w:lang w:eastAsia="he-IL"/>
        </w:rPr>
      </w:pPr>
    </w:p>
    <w:p w:rsidR="00C54713" w:rsidRDefault="00C54713" w:rsidP="00C54713">
      <w:pPr>
        <w:rPr>
          <w:rtl/>
          <w:lang w:eastAsia="he-IL"/>
        </w:rPr>
      </w:pPr>
      <w:r>
        <w:rPr>
          <w:rFonts w:hint="cs"/>
          <w:rtl/>
          <w:lang w:eastAsia="he-IL"/>
        </w:rPr>
        <w:t>(3) זה לא מישהו שתורם</w:t>
      </w:r>
      <w:r w:rsidR="00F866A2">
        <w:rPr>
          <w:rFonts w:hint="cs"/>
          <w:rtl/>
          <w:lang w:eastAsia="he-IL"/>
        </w:rPr>
        <w:t xml:space="preserve">. </w:t>
      </w:r>
    </w:p>
    <w:p w:rsidR="00F866A2" w:rsidRDefault="00F866A2" w:rsidP="00C54713">
      <w:pPr>
        <w:rPr>
          <w:rtl/>
          <w:lang w:eastAsia="he-IL"/>
        </w:rPr>
      </w:pPr>
      <w:bookmarkStart w:id="1277" w:name="_ETM_Q1_4051501"/>
      <w:bookmarkStart w:id="1278" w:name="_ETM_Q1_4051609"/>
      <w:bookmarkStart w:id="1279" w:name="_ETM_Q1_4053421"/>
      <w:bookmarkEnd w:id="1277"/>
      <w:bookmarkEnd w:id="1278"/>
      <w:bookmarkEnd w:id="1279"/>
    </w:p>
    <w:p w:rsidR="00F866A2" w:rsidRDefault="00F866A2" w:rsidP="00F866A2">
      <w:pPr>
        <w:pStyle w:val="a4"/>
        <w:keepNext/>
        <w:rPr>
          <w:rtl/>
        </w:rPr>
      </w:pPr>
      <w:bookmarkStart w:id="1280" w:name="ET_speaker_5803_213"/>
      <w:r w:rsidRPr="00F866A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F866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:rsidR="00F866A2" w:rsidRDefault="00F866A2" w:rsidP="00F866A2">
      <w:pPr>
        <w:pStyle w:val="KeepWithNext"/>
        <w:rPr>
          <w:rtl/>
          <w:lang w:eastAsia="he-IL"/>
        </w:rPr>
      </w:pPr>
    </w:p>
    <w:p w:rsidR="00F866A2" w:rsidRDefault="00F866A2" w:rsidP="00F866A2">
      <w:pPr>
        <w:rPr>
          <w:rtl/>
          <w:lang w:eastAsia="he-IL"/>
        </w:rPr>
      </w:pPr>
      <w:bookmarkStart w:id="1281" w:name="_ETM_Q1_4054159"/>
      <w:bookmarkStart w:id="1282" w:name="_ETM_Q1_4054232"/>
      <w:bookmarkEnd w:id="1281"/>
      <w:bookmarkEnd w:id="1282"/>
      <w:r>
        <w:rPr>
          <w:rFonts w:hint="cs"/>
          <w:rtl/>
          <w:lang w:eastAsia="he-IL"/>
        </w:rPr>
        <w:t xml:space="preserve">היושב-ראש תיאר את הבעיה, הודיתם שיש פה חלק, </w:t>
      </w:r>
      <w:proofErr w:type="spellStart"/>
      <w:r>
        <w:rPr>
          <w:rFonts w:hint="cs"/>
          <w:rtl/>
          <w:lang w:eastAsia="he-IL"/>
        </w:rPr>
        <w:t>לאקונה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83" w:name="_ETM_Q1_4058596"/>
      <w:bookmarkEnd w:id="1283"/>
      <w:r>
        <w:rPr>
          <w:rFonts w:hint="cs"/>
          <w:rtl/>
          <w:lang w:eastAsia="he-IL"/>
        </w:rPr>
        <w:t xml:space="preserve">שבו הוא יכול ליפול בין הכיסאות. השאלה כרגע, כמו </w:t>
      </w:r>
      <w:bookmarkStart w:id="1284" w:name="_ETM_Q1_4064817"/>
      <w:bookmarkEnd w:id="1284"/>
      <w:r>
        <w:rPr>
          <w:rFonts w:hint="cs"/>
          <w:rtl/>
          <w:lang w:eastAsia="he-IL"/>
        </w:rPr>
        <w:t xml:space="preserve">שהיא מוגדרת, ולא צריך להפנות שאלות אלינו, מה המשפט המשווה </w:t>
      </w:r>
      <w:bookmarkStart w:id="1285" w:name="_ETM_Q1_4071083"/>
      <w:bookmarkEnd w:id="1285"/>
      <w:r>
        <w:rPr>
          <w:rFonts w:hint="cs"/>
          <w:rtl/>
          <w:lang w:eastAsia="he-IL"/>
        </w:rPr>
        <w:t xml:space="preserve">שעליו הסתמכתם. אני לא רואה סיבה להתקדם בסוגיה הזאת עד </w:t>
      </w:r>
      <w:bookmarkStart w:id="1286" w:name="_ETM_Q1_4070610"/>
      <w:bookmarkEnd w:id="1286"/>
      <w:r>
        <w:rPr>
          <w:rFonts w:hint="cs"/>
          <w:rtl/>
          <w:lang w:eastAsia="he-IL"/>
        </w:rPr>
        <w:t xml:space="preserve">שנראה את המשפט המשווה. הם לא צריכים להפנות את </w:t>
      </w:r>
      <w:bookmarkStart w:id="1287" w:name="_ETM_Q1_4076767"/>
      <w:bookmarkEnd w:id="1287"/>
      <w:r>
        <w:rPr>
          <w:rFonts w:hint="cs"/>
          <w:rtl/>
          <w:lang w:eastAsia="he-IL"/>
        </w:rPr>
        <w:t>השאלות אלינו על זה שהם לא עשו הכנה לפני. משפט</w:t>
      </w:r>
      <w:bookmarkStart w:id="1288" w:name="_ETM_Q1_4082604"/>
      <w:bookmarkEnd w:id="1288"/>
      <w:r>
        <w:rPr>
          <w:rFonts w:hint="cs"/>
          <w:rtl/>
          <w:lang w:eastAsia="he-IL"/>
        </w:rPr>
        <w:t xml:space="preserve"> משווה מסתכלים לפני שכותבים את החוק. </w:t>
      </w:r>
    </w:p>
    <w:p w:rsidR="00F866A2" w:rsidRDefault="00F866A2" w:rsidP="00F866A2">
      <w:pPr>
        <w:rPr>
          <w:rtl/>
          <w:lang w:eastAsia="he-IL"/>
        </w:rPr>
      </w:pPr>
      <w:bookmarkStart w:id="1289" w:name="_ETM_Q1_4082357"/>
      <w:bookmarkStart w:id="1290" w:name="_ETM_Q1_4082512"/>
      <w:bookmarkStart w:id="1291" w:name="_ETM_Q1_4083574"/>
      <w:bookmarkEnd w:id="1289"/>
      <w:bookmarkEnd w:id="1290"/>
      <w:bookmarkEnd w:id="1291"/>
    </w:p>
    <w:p w:rsidR="00F866A2" w:rsidRDefault="00F866A2" w:rsidP="00F866A2">
      <w:pPr>
        <w:pStyle w:val="a4"/>
        <w:keepNext/>
        <w:rPr>
          <w:rtl/>
        </w:rPr>
      </w:pPr>
      <w:bookmarkStart w:id="1292" w:name="ET_speaker_5765_215"/>
      <w:r w:rsidRPr="00F866A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866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:rsidR="00F866A2" w:rsidRDefault="00F866A2" w:rsidP="00F866A2">
      <w:pPr>
        <w:pStyle w:val="KeepWithNext"/>
        <w:rPr>
          <w:rtl/>
          <w:lang w:eastAsia="he-IL"/>
        </w:rPr>
      </w:pPr>
    </w:p>
    <w:p w:rsidR="00F866A2" w:rsidRDefault="00F866A2" w:rsidP="00F866A2">
      <w:pPr>
        <w:rPr>
          <w:rtl/>
          <w:lang w:eastAsia="he-IL"/>
        </w:rPr>
      </w:pPr>
      <w:bookmarkStart w:id="1293" w:name="_ETM_Q1_4084489"/>
      <w:bookmarkStart w:id="1294" w:name="_ETM_Q1_4084591"/>
      <w:bookmarkEnd w:id="1293"/>
      <w:bookmarkEnd w:id="1294"/>
      <w:r>
        <w:rPr>
          <w:rFonts w:hint="cs"/>
          <w:rtl/>
          <w:lang w:eastAsia="he-IL"/>
        </w:rPr>
        <w:t xml:space="preserve">אבל הם אומרים </w:t>
      </w:r>
      <w:bookmarkStart w:id="1295" w:name="_ETM_Q1_4082238"/>
      <w:bookmarkEnd w:id="1295"/>
      <w:r>
        <w:rPr>
          <w:rFonts w:hint="cs"/>
          <w:rtl/>
          <w:lang w:eastAsia="he-IL"/>
        </w:rPr>
        <w:t xml:space="preserve">לך שהם הוסיפו קטגוריה שלישית שאין בעולם. </w:t>
      </w:r>
    </w:p>
    <w:p w:rsidR="00F866A2" w:rsidRDefault="00F866A2" w:rsidP="00F866A2">
      <w:pPr>
        <w:rPr>
          <w:rtl/>
          <w:lang w:eastAsia="he-IL"/>
        </w:rPr>
      </w:pPr>
    </w:p>
    <w:p w:rsidR="00F866A2" w:rsidRDefault="00F866A2" w:rsidP="00F866A2">
      <w:pPr>
        <w:pStyle w:val="a4"/>
        <w:keepNext/>
        <w:rPr>
          <w:rtl/>
        </w:rPr>
      </w:pPr>
      <w:bookmarkStart w:id="1296" w:name="ET_speaker_5803_216"/>
      <w:r w:rsidRPr="00F866A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F866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F866A2" w:rsidRDefault="00F866A2" w:rsidP="00F866A2">
      <w:pPr>
        <w:pStyle w:val="KeepWithNext"/>
        <w:rPr>
          <w:rtl/>
          <w:lang w:eastAsia="he-IL"/>
        </w:rPr>
      </w:pPr>
    </w:p>
    <w:p w:rsidR="00F866A2" w:rsidRDefault="00F866A2" w:rsidP="00F86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אומרים דבר והיפוכו כבר שלוש פעמים. </w:t>
      </w:r>
    </w:p>
    <w:p w:rsidR="00F866A2" w:rsidRDefault="00F866A2" w:rsidP="00F866A2">
      <w:pPr>
        <w:rPr>
          <w:rtl/>
          <w:lang w:eastAsia="he-IL"/>
        </w:rPr>
      </w:pPr>
      <w:bookmarkStart w:id="1297" w:name="_ETM_Q1_4091761"/>
      <w:bookmarkStart w:id="1298" w:name="_ETM_Q1_4091908"/>
      <w:bookmarkStart w:id="1299" w:name="_ETM_Q1_4094642"/>
      <w:bookmarkEnd w:id="1297"/>
      <w:bookmarkEnd w:id="1298"/>
      <w:bookmarkEnd w:id="1299"/>
    </w:p>
    <w:p w:rsidR="00F866A2" w:rsidRDefault="00F866A2" w:rsidP="00F866A2">
      <w:pPr>
        <w:pStyle w:val="a4"/>
        <w:keepNext/>
        <w:rPr>
          <w:rtl/>
        </w:rPr>
      </w:pPr>
      <w:bookmarkStart w:id="1300" w:name="ET_speaker_5765_217"/>
      <w:r w:rsidRPr="00F866A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866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:rsidR="00F866A2" w:rsidRDefault="00F866A2" w:rsidP="00F866A2">
      <w:pPr>
        <w:pStyle w:val="KeepWithNext"/>
        <w:rPr>
          <w:rtl/>
          <w:lang w:eastAsia="he-IL"/>
        </w:rPr>
      </w:pPr>
    </w:p>
    <w:p w:rsidR="00F866A2" w:rsidRDefault="00F866A2" w:rsidP="00F866A2">
      <w:pPr>
        <w:rPr>
          <w:rtl/>
          <w:lang w:eastAsia="he-IL"/>
        </w:rPr>
      </w:pPr>
      <w:bookmarkStart w:id="1301" w:name="_ETM_Q1_4095582"/>
      <w:bookmarkStart w:id="1302" w:name="_ETM_Q1_4095667"/>
      <w:bookmarkEnd w:id="1301"/>
      <w:bookmarkEnd w:id="1302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בשאלות, אבל את הקטגוריה השלישית אין בעולם. </w:t>
      </w:r>
    </w:p>
    <w:p w:rsidR="00F866A2" w:rsidRDefault="00F866A2" w:rsidP="00F866A2">
      <w:pPr>
        <w:rPr>
          <w:rtl/>
          <w:lang w:eastAsia="he-IL"/>
        </w:rPr>
      </w:pPr>
      <w:bookmarkStart w:id="1303" w:name="_ETM_Q1_4097391"/>
      <w:bookmarkStart w:id="1304" w:name="_ETM_Q1_4097544"/>
      <w:bookmarkEnd w:id="1303"/>
      <w:bookmarkEnd w:id="1304"/>
    </w:p>
    <w:p w:rsidR="00F866A2" w:rsidRDefault="00F866A2" w:rsidP="00F866A2">
      <w:pPr>
        <w:pStyle w:val="a4"/>
        <w:keepNext/>
        <w:rPr>
          <w:rtl/>
        </w:rPr>
      </w:pPr>
      <w:bookmarkStart w:id="1305" w:name="ET_speaker_5803_218"/>
      <w:r w:rsidRPr="00F866A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F866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:rsidR="00F866A2" w:rsidRDefault="00F866A2" w:rsidP="00F866A2">
      <w:pPr>
        <w:pStyle w:val="KeepWithNext"/>
        <w:rPr>
          <w:rtl/>
          <w:lang w:eastAsia="he-IL"/>
        </w:rPr>
      </w:pPr>
    </w:p>
    <w:p w:rsidR="00650ADC" w:rsidRDefault="00F866A2" w:rsidP="00CB066F">
      <w:pPr>
        <w:rPr>
          <w:rtl/>
        </w:rPr>
      </w:pPr>
      <w:r>
        <w:rPr>
          <w:rFonts w:hint="cs"/>
          <w:rtl/>
          <w:lang w:eastAsia="he-IL"/>
        </w:rPr>
        <w:t xml:space="preserve">זה לא מה שהם אמרו. </w:t>
      </w:r>
      <w:r w:rsidR="00CB066F">
        <w:rPr>
          <w:rFonts w:hint="cs"/>
          <w:rtl/>
          <w:lang w:eastAsia="he-IL"/>
        </w:rPr>
        <w:t xml:space="preserve">הם </w:t>
      </w:r>
      <w:bookmarkStart w:id="1306" w:name="_ETM_Q1_4100590"/>
      <w:bookmarkEnd w:id="1306"/>
      <w:r w:rsidR="00CB066F">
        <w:rPr>
          <w:rFonts w:hint="cs"/>
          <w:rtl/>
          <w:lang w:eastAsia="he-IL"/>
        </w:rPr>
        <w:t xml:space="preserve">אמרו דבר והיפוכו. </w:t>
      </w:r>
      <w:bookmarkStart w:id="1307" w:name="_ETM_Q1_4076481"/>
      <w:bookmarkStart w:id="1308" w:name="_ETM_Q1_4076632"/>
      <w:bookmarkStart w:id="1309" w:name="_ETM_Q1_4077985"/>
      <w:bookmarkStart w:id="1310" w:name="_ETM_Q1_4078853"/>
      <w:bookmarkStart w:id="1311" w:name="_ETM_Q1_4078926"/>
      <w:bookmarkStart w:id="1312" w:name="_ETM_Q1_3241822"/>
      <w:bookmarkStart w:id="1313" w:name="_ETM_Q1_3241889"/>
      <w:bookmarkStart w:id="1314" w:name="_ETM_Q1_2815682"/>
      <w:bookmarkStart w:id="1315" w:name="_ETM_Q1_2690110"/>
      <w:bookmarkStart w:id="1316" w:name="_ETM_Q1_2153795"/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</w:p>
    <w:p w:rsidR="00CB066F" w:rsidRDefault="00CB066F" w:rsidP="00CB066F">
      <w:pPr>
        <w:rPr>
          <w:rtl/>
        </w:rPr>
      </w:pPr>
    </w:p>
    <w:p w:rsidR="00CB066F" w:rsidRDefault="00CB066F" w:rsidP="00CB066F">
      <w:pPr>
        <w:pStyle w:val="a4"/>
        <w:keepNext/>
        <w:rPr>
          <w:rtl/>
        </w:rPr>
      </w:pPr>
      <w:bookmarkStart w:id="1317" w:name="ET_speaker_5765_219"/>
      <w:r w:rsidRPr="00CB066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B06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7"/>
    </w:p>
    <w:p w:rsidR="00CB066F" w:rsidRDefault="00CB066F" w:rsidP="00CB066F">
      <w:pPr>
        <w:pStyle w:val="KeepWithNext"/>
        <w:rPr>
          <w:rtl/>
          <w:lang w:eastAsia="he-IL"/>
        </w:rPr>
      </w:pPr>
    </w:p>
    <w:p w:rsidR="00CB066F" w:rsidRDefault="00CB066F" w:rsidP="00CB0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השתיים האלה הן בעולם והשלישית אנחנו יוצרים </w:t>
      </w:r>
      <w:bookmarkStart w:id="1318" w:name="_ETM_Q1_4104778"/>
      <w:bookmarkEnd w:id="1318"/>
      <w:r>
        <w:rPr>
          <w:rFonts w:hint="cs"/>
          <w:rtl/>
          <w:lang w:eastAsia="he-IL"/>
        </w:rPr>
        <w:t xml:space="preserve">אותה עכשיו. </w:t>
      </w:r>
    </w:p>
    <w:p w:rsidR="00CB066F" w:rsidRDefault="00CB066F" w:rsidP="00CB066F">
      <w:pPr>
        <w:rPr>
          <w:rtl/>
          <w:lang w:eastAsia="he-IL"/>
        </w:rPr>
      </w:pPr>
      <w:bookmarkStart w:id="1319" w:name="_ETM_Q1_4108042"/>
      <w:bookmarkStart w:id="1320" w:name="_ETM_Q1_4108147"/>
      <w:bookmarkEnd w:id="1319"/>
      <w:bookmarkEnd w:id="1320"/>
    </w:p>
    <w:p w:rsidR="00CB066F" w:rsidRDefault="00CB066F" w:rsidP="00CB066F">
      <w:pPr>
        <w:pStyle w:val="a4"/>
        <w:keepNext/>
        <w:rPr>
          <w:rtl/>
        </w:rPr>
      </w:pPr>
      <w:bookmarkStart w:id="1321" w:name="ET_speaker_5803_220"/>
      <w:r w:rsidRPr="00CB066F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B06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CB066F" w:rsidRDefault="00CB066F" w:rsidP="00CB066F">
      <w:pPr>
        <w:pStyle w:val="KeepWithNext"/>
        <w:rPr>
          <w:rtl/>
          <w:lang w:eastAsia="he-IL"/>
        </w:rPr>
      </w:pPr>
    </w:p>
    <w:p w:rsidR="00CB066F" w:rsidRDefault="00CB066F" w:rsidP="00CB0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ביטון, אני אגיד שוב ואני </w:t>
      </w:r>
      <w:bookmarkStart w:id="1322" w:name="_ETM_Q1_4106151"/>
      <w:bookmarkEnd w:id="1322"/>
      <w:r>
        <w:rPr>
          <w:rFonts w:hint="cs"/>
          <w:rtl/>
          <w:lang w:eastAsia="he-IL"/>
        </w:rPr>
        <w:t xml:space="preserve">אדייק להם את זה. אתם מקלים עליו וחבל, כי </w:t>
      </w:r>
      <w:bookmarkStart w:id="1323" w:name="_ETM_Q1_4109188"/>
      <w:bookmarkEnd w:id="1323"/>
      <w:r>
        <w:rPr>
          <w:rFonts w:hint="cs"/>
          <w:rtl/>
          <w:lang w:eastAsia="he-IL"/>
        </w:rPr>
        <w:t xml:space="preserve">אין פה תשובה. אם הקטגוריה השלישית היא דוקטרינה שאתם </w:t>
      </w:r>
      <w:bookmarkStart w:id="1324" w:name="_ETM_Q1_4114920"/>
      <w:bookmarkEnd w:id="1324"/>
      <w:r>
        <w:rPr>
          <w:rFonts w:hint="cs"/>
          <w:rtl/>
          <w:lang w:eastAsia="he-IL"/>
        </w:rPr>
        <w:t xml:space="preserve">פיתחתם, אז בואו נעשה אותה ברף המינימלי ביותר. </w:t>
      </w:r>
      <w:r w:rsidR="00573841">
        <w:rPr>
          <w:rFonts w:hint="cs"/>
          <w:rtl/>
          <w:lang w:eastAsia="he-IL"/>
        </w:rPr>
        <w:t xml:space="preserve">אם </w:t>
      </w:r>
      <w:bookmarkStart w:id="1325" w:name="_ETM_Q1_4116863"/>
      <w:bookmarkEnd w:id="1325"/>
      <w:r w:rsidR="00573841">
        <w:rPr>
          <w:rFonts w:hint="cs"/>
          <w:rtl/>
          <w:lang w:eastAsia="he-IL"/>
        </w:rPr>
        <w:t xml:space="preserve">הקטגוריה השלישית היא מבוססת משפט משווה, אנא התכבדו והביאו בפנינו </w:t>
      </w:r>
      <w:bookmarkStart w:id="1326" w:name="_ETM_Q1_4126424"/>
      <w:bookmarkEnd w:id="1326"/>
      <w:r w:rsidR="00573841">
        <w:rPr>
          <w:rFonts w:hint="cs"/>
          <w:rtl/>
          <w:lang w:eastAsia="he-IL"/>
        </w:rPr>
        <w:t xml:space="preserve">מאילו שיטות משפט הבאתם את זה, נקודה. אין לי אופציה </w:t>
      </w:r>
      <w:bookmarkStart w:id="1327" w:name="_ETM_Q1_4125871"/>
      <w:bookmarkEnd w:id="1327"/>
      <w:r w:rsidR="00573841">
        <w:rPr>
          <w:rFonts w:hint="cs"/>
          <w:rtl/>
          <w:lang w:eastAsia="he-IL"/>
        </w:rPr>
        <w:t xml:space="preserve">שלישית. כבר חצי שעה אנחנו בלופ. כולם הבינו, </w:t>
      </w:r>
      <w:bookmarkStart w:id="1328" w:name="_ETM_Q1_4131031"/>
      <w:bookmarkEnd w:id="1328"/>
      <w:r w:rsidR="00573841">
        <w:rPr>
          <w:rFonts w:hint="cs"/>
          <w:rtl/>
          <w:lang w:eastAsia="he-IL"/>
        </w:rPr>
        <w:t xml:space="preserve">או שיש תשובה לזה או שאין תשובה, וזאת התשובה. </w:t>
      </w:r>
    </w:p>
    <w:p w:rsidR="00573841" w:rsidRDefault="00573841" w:rsidP="00CB066F">
      <w:pPr>
        <w:rPr>
          <w:rtl/>
          <w:lang w:eastAsia="he-IL"/>
        </w:rPr>
      </w:pPr>
      <w:bookmarkStart w:id="1329" w:name="_ETM_Q1_4137260"/>
      <w:bookmarkStart w:id="1330" w:name="_ETM_Q1_4137351"/>
      <w:bookmarkEnd w:id="1329"/>
      <w:bookmarkEnd w:id="1330"/>
    </w:p>
    <w:p w:rsidR="00573841" w:rsidRDefault="00573841" w:rsidP="00573841">
      <w:pPr>
        <w:pStyle w:val="af6"/>
        <w:keepNext/>
        <w:rPr>
          <w:rtl/>
        </w:rPr>
      </w:pPr>
      <w:bookmarkStart w:id="1331" w:name="ET_yor_4574_221"/>
      <w:r w:rsidRPr="0057384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738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1"/>
    </w:p>
    <w:p w:rsidR="00573841" w:rsidRDefault="00573841" w:rsidP="00573841">
      <w:pPr>
        <w:pStyle w:val="KeepWithNext"/>
        <w:rPr>
          <w:rtl/>
          <w:lang w:eastAsia="he-IL"/>
        </w:rPr>
      </w:pPr>
    </w:p>
    <w:p w:rsidR="00573841" w:rsidRDefault="00573841" w:rsidP="00573841">
      <w:pPr>
        <w:rPr>
          <w:rtl/>
          <w:lang w:eastAsia="he-IL"/>
        </w:rPr>
      </w:pPr>
      <w:bookmarkStart w:id="1332" w:name="_ETM_Q1_4139127"/>
      <w:bookmarkEnd w:id="1332"/>
      <w:r>
        <w:rPr>
          <w:rFonts w:hint="cs"/>
          <w:rtl/>
          <w:lang w:eastAsia="he-IL"/>
        </w:rPr>
        <w:t xml:space="preserve">תשאירו </w:t>
      </w:r>
      <w:bookmarkStart w:id="1333" w:name="_ETM_Q1_4140588"/>
      <w:bookmarkEnd w:id="1333"/>
      <w:r>
        <w:rPr>
          <w:rFonts w:hint="cs"/>
          <w:rtl/>
          <w:lang w:eastAsia="he-IL"/>
        </w:rPr>
        <w:t xml:space="preserve">את הסעיף ב"צריך עיון". אני מציע להמשיך עם הקראת החוק. </w:t>
      </w:r>
      <w:bookmarkStart w:id="1334" w:name="_ETM_Q1_4146134"/>
      <w:bookmarkEnd w:id="1334"/>
    </w:p>
    <w:p w:rsidR="00573841" w:rsidRDefault="00573841" w:rsidP="00573841">
      <w:pPr>
        <w:rPr>
          <w:rtl/>
          <w:lang w:eastAsia="he-IL"/>
        </w:rPr>
      </w:pPr>
      <w:bookmarkStart w:id="1335" w:name="_ETM_Q1_4143410"/>
      <w:bookmarkStart w:id="1336" w:name="_ETM_Q1_4143512"/>
      <w:bookmarkStart w:id="1337" w:name="_ETM_Q1_4144546"/>
      <w:bookmarkEnd w:id="1335"/>
      <w:bookmarkEnd w:id="1336"/>
      <w:bookmarkEnd w:id="1337"/>
    </w:p>
    <w:p w:rsidR="00573841" w:rsidRDefault="00573841" w:rsidP="00573841">
      <w:pPr>
        <w:pStyle w:val="a4"/>
        <w:keepNext/>
        <w:rPr>
          <w:rtl/>
        </w:rPr>
      </w:pPr>
      <w:bookmarkStart w:id="1338" w:name="ET_speaker_מירי_פרנקלשור_222"/>
      <w:r w:rsidRPr="0057384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73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:rsidR="00573841" w:rsidRDefault="00573841" w:rsidP="00573841">
      <w:pPr>
        <w:pStyle w:val="KeepWithNext"/>
        <w:rPr>
          <w:rtl/>
          <w:lang w:eastAsia="he-IL"/>
        </w:rPr>
      </w:pPr>
    </w:p>
    <w:p w:rsidR="00573841" w:rsidRDefault="00573841" w:rsidP="00573841">
      <w:pPr>
        <w:rPr>
          <w:rtl/>
          <w:lang w:eastAsia="he-IL"/>
        </w:rPr>
      </w:pPr>
      <w:bookmarkStart w:id="1339" w:name="_ETM_Q1_4145393"/>
      <w:bookmarkStart w:id="1340" w:name="_ETM_Q1_4145468"/>
      <w:bookmarkEnd w:id="1339"/>
      <w:bookmarkEnd w:id="1340"/>
      <w:r>
        <w:rPr>
          <w:rFonts w:hint="cs"/>
          <w:rtl/>
          <w:lang w:eastAsia="he-IL"/>
        </w:rPr>
        <w:t xml:space="preserve">התשובה אולי אצל השירות. </w:t>
      </w:r>
    </w:p>
    <w:p w:rsidR="00573841" w:rsidRDefault="00573841" w:rsidP="00573841">
      <w:pPr>
        <w:rPr>
          <w:rtl/>
          <w:lang w:eastAsia="he-IL"/>
        </w:rPr>
      </w:pPr>
      <w:bookmarkStart w:id="1341" w:name="_ETM_Q1_4149185"/>
      <w:bookmarkStart w:id="1342" w:name="_ETM_Q1_4149309"/>
      <w:bookmarkEnd w:id="1341"/>
      <w:bookmarkEnd w:id="1342"/>
    </w:p>
    <w:p w:rsidR="00573841" w:rsidRDefault="00573841" w:rsidP="00573841">
      <w:pPr>
        <w:pStyle w:val="a4"/>
        <w:keepNext/>
        <w:rPr>
          <w:rtl/>
        </w:rPr>
      </w:pPr>
      <w:bookmarkStart w:id="1343" w:name="ET_speaker_5803_223"/>
      <w:r w:rsidRPr="0057384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573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573841" w:rsidRDefault="00573841" w:rsidP="00573841">
      <w:pPr>
        <w:pStyle w:val="KeepWithNext"/>
        <w:rPr>
          <w:rtl/>
          <w:lang w:eastAsia="he-IL"/>
        </w:rPr>
      </w:pPr>
    </w:p>
    <w:p w:rsidR="00573841" w:rsidRDefault="00573841" w:rsidP="005738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שחוק כזה היה צריך </w:t>
      </w:r>
      <w:bookmarkStart w:id="1344" w:name="_ETM_Q1_4150451"/>
      <w:bookmarkEnd w:id="1344"/>
      <w:r>
        <w:rPr>
          <w:rFonts w:hint="cs"/>
          <w:rtl/>
          <w:lang w:eastAsia="he-IL"/>
        </w:rPr>
        <w:t xml:space="preserve">לבדוק את המשפט המשווה שלו לפני שהוספנו מילים שיקשו עלינו </w:t>
      </w:r>
      <w:bookmarkStart w:id="1345" w:name="_ETM_Q1_4152017"/>
      <w:bookmarkEnd w:id="1345"/>
      <w:r>
        <w:rPr>
          <w:rFonts w:hint="cs"/>
          <w:rtl/>
          <w:lang w:eastAsia="he-IL"/>
        </w:rPr>
        <w:t xml:space="preserve">לתפוס טרוריסטים בסוף. זה אבסורד. </w:t>
      </w:r>
    </w:p>
    <w:p w:rsidR="00E65A9D" w:rsidRDefault="00E65A9D" w:rsidP="00573841">
      <w:pPr>
        <w:rPr>
          <w:rtl/>
          <w:lang w:eastAsia="he-IL"/>
        </w:rPr>
      </w:pPr>
      <w:bookmarkStart w:id="1346" w:name="_ETM_Q1_4156635"/>
      <w:bookmarkStart w:id="1347" w:name="_ETM_Q1_4156792"/>
      <w:bookmarkEnd w:id="1346"/>
      <w:bookmarkEnd w:id="1347"/>
    </w:p>
    <w:p w:rsidR="00E65A9D" w:rsidRDefault="00E65A9D" w:rsidP="00E65A9D">
      <w:pPr>
        <w:pStyle w:val="af6"/>
        <w:keepNext/>
        <w:rPr>
          <w:rtl/>
        </w:rPr>
      </w:pPr>
      <w:bookmarkStart w:id="1348" w:name="ET_yor_4574_224"/>
      <w:r w:rsidRPr="00E65A9D">
        <w:rPr>
          <w:rStyle w:val="TagStyle"/>
          <w:rtl/>
        </w:rPr>
        <w:t xml:space="preserve"> &lt;&lt; </w:t>
      </w:r>
      <w:proofErr w:type="spellStart"/>
      <w:r w:rsidRPr="00E65A9D">
        <w:rPr>
          <w:rStyle w:val="TagStyle"/>
          <w:rtl/>
        </w:rPr>
        <w:t>יור</w:t>
      </w:r>
      <w:proofErr w:type="spellEnd"/>
      <w:r w:rsidRPr="00E65A9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65A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:rsidR="00E65A9D" w:rsidRDefault="00E65A9D" w:rsidP="00E65A9D">
      <w:pPr>
        <w:pStyle w:val="KeepWithNext"/>
        <w:rPr>
          <w:rtl/>
          <w:lang w:eastAsia="he-IL"/>
        </w:rPr>
      </w:pPr>
    </w:p>
    <w:p w:rsidR="00E65A9D" w:rsidRDefault="00E65A9D" w:rsidP="00E65A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למצוא ניסוח כמו שמיכאל </w:t>
      </w:r>
      <w:bookmarkStart w:id="1349" w:name="_ETM_Q1_4157653"/>
      <w:bookmarkEnd w:id="1349"/>
      <w:r>
        <w:rPr>
          <w:rFonts w:hint="cs"/>
          <w:rtl/>
          <w:lang w:eastAsia="he-IL"/>
        </w:rPr>
        <w:t xml:space="preserve">אמר, משהו שנותן חלק ממשי. </w:t>
      </w:r>
    </w:p>
    <w:p w:rsidR="00E65A9D" w:rsidRDefault="00E65A9D" w:rsidP="00E65A9D">
      <w:pPr>
        <w:rPr>
          <w:rtl/>
          <w:lang w:eastAsia="he-IL"/>
        </w:rPr>
      </w:pPr>
      <w:bookmarkStart w:id="1350" w:name="_ETM_Q1_4161526"/>
      <w:bookmarkStart w:id="1351" w:name="_ETM_Q1_4161633"/>
      <w:bookmarkEnd w:id="1350"/>
      <w:bookmarkEnd w:id="1351"/>
    </w:p>
    <w:p w:rsidR="00E65A9D" w:rsidRDefault="00E65A9D" w:rsidP="00E65A9D">
      <w:pPr>
        <w:pStyle w:val="a4"/>
        <w:keepNext/>
        <w:rPr>
          <w:rtl/>
        </w:rPr>
      </w:pPr>
      <w:bookmarkStart w:id="1352" w:name="ET_speaker_5803_225"/>
      <w:r w:rsidRPr="00E65A9D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E65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:rsidR="00E65A9D" w:rsidRDefault="00E65A9D" w:rsidP="00E65A9D">
      <w:pPr>
        <w:pStyle w:val="KeepWithNext"/>
        <w:rPr>
          <w:rtl/>
          <w:lang w:eastAsia="he-IL"/>
        </w:rPr>
      </w:pPr>
    </w:p>
    <w:p w:rsidR="009E0236" w:rsidRDefault="00E65A9D" w:rsidP="009E02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מן הראוי היה לחשוב על </w:t>
      </w:r>
      <w:bookmarkStart w:id="1353" w:name="_ETM_Q1_4161282"/>
      <w:bookmarkEnd w:id="1353"/>
      <w:r>
        <w:rPr>
          <w:rFonts w:hint="cs"/>
          <w:rtl/>
          <w:lang w:eastAsia="he-IL"/>
        </w:rPr>
        <w:t xml:space="preserve">זה כמנסחים הצעת חוק. הרי יש פה תמימות דעים </w:t>
      </w:r>
      <w:bookmarkStart w:id="1354" w:name="_ETM_Q1_4162681"/>
      <w:bookmarkEnd w:id="1354"/>
      <w:r>
        <w:rPr>
          <w:rFonts w:hint="cs"/>
          <w:rtl/>
          <w:lang w:eastAsia="he-IL"/>
        </w:rPr>
        <w:t xml:space="preserve">שכולנו </w:t>
      </w:r>
      <w:r w:rsidR="009E0236">
        <w:rPr>
          <w:rFonts w:hint="cs"/>
          <w:rtl/>
          <w:lang w:eastAsia="he-IL"/>
        </w:rPr>
        <w:t xml:space="preserve">רוצים שכמה שיותר טרוריסטים יוכלו להיכנס בהגדרת החוק. היה </w:t>
      </w:r>
      <w:bookmarkStart w:id="1355" w:name="_ETM_Q1_4171819"/>
      <w:bookmarkEnd w:id="1355"/>
      <w:r w:rsidR="009E0236">
        <w:rPr>
          <w:rFonts w:hint="cs"/>
          <w:rtl/>
          <w:lang w:eastAsia="he-IL"/>
        </w:rPr>
        <w:t xml:space="preserve">מן הראוי לחשוב על זה קודם. זה מה שאני מנסה </w:t>
      </w:r>
      <w:bookmarkStart w:id="1356" w:name="_ETM_Q1_4171423"/>
      <w:bookmarkEnd w:id="1356"/>
      <w:r w:rsidR="009E0236">
        <w:rPr>
          <w:rFonts w:hint="cs"/>
          <w:rtl/>
          <w:lang w:eastAsia="he-IL"/>
        </w:rPr>
        <w:t xml:space="preserve">לומר. מנסים כאן לעשות חקיקת בזק לקריאה שנייה-שלישית, אז </w:t>
      </w:r>
      <w:bookmarkStart w:id="1357" w:name="_ETM_Q1_4182237"/>
      <w:bookmarkEnd w:id="1357"/>
      <w:r w:rsidR="009E0236">
        <w:rPr>
          <w:rFonts w:hint="cs"/>
          <w:rtl/>
          <w:lang w:eastAsia="he-IL"/>
        </w:rPr>
        <w:t xml:space="preserve">שכל אחד יעשה את עבודת ההכנה שלו. </w:t>
      </w:r>
    </w:p>
    <w:p w:rsidR="009E0236" w:rsidRDefault="009E0236" w:rsidP="009E0236">
      <w:pPr>
        <w:rPr>
          <w:rtl/>
          <w:lang w:eastAsia="he-IL"/>
        </w:rPr>
      </w:pPr>
      <w:bookmarkStart w:id="1358" w:name="_ETM_Q1_4184049"/>
      <w:bookmarkStart w:id="1359" w:name="_ETM_Q1_4184144"/>
      <w:bookmarkEnd w:id="1358"/>
      <w:bookmarkEnd w:id="1359"/>
    </w:p>
    <w:p w:rsidR="009E0236" w:rsidRDefault="009E0236" w:rsidP="009E0236">
      <w:pPr>
        <w:pStyle w:val="af6"/>
        <w:keepNext/>
        <w:rPr>
          <w:rtl/>
        </w:rPr>
      </w:pPr>
      <w:bookmarkStart w:id="1360" w:name="ET_yor_4574_228"/>
      <w:r w:rsidRPr="009E0236">
        <w:rPr>
          <w:rStyle w:val="TagStyle"/>
          <w:rtl/>
        </w:rPr>
        <w:t xml:space="preserve"> &lt;&lt; </w:t>
      </w:r>
      <w:proofErr w:type="spellStart"/>
      <w:r w:rsidRPr="009E0236">
        <w:rPr>
          <w:rStyle w:val="TagStyle"/>
          <w:rtl/>
        </w:rPr>
        <w:t>יור</w:t>
      </w:r>
      <w:proofErr w:type="spellEnd"/>
      <w:r w:rsidRPr="009E023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E0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0"/>
    </w:p>
    <w:p w:rsidR="009E0236" w:rsidRDefault="009E0236" w:rsidP="009E0236">
      <w:pPr>
        <w:pStyle w:val="KeepWithNext"/>
        <w:rPr>
          <w:rtl/>
          <w:lang w:eastAsia="he-IL"/>
        </w:rPr>
      </w:pPr>
    </w:p>
    <w:p w:rsidR="009E0236" w:rsidRDefault="009E0236" w:rsidP="009E0236">
      <w:pPr>
        <w:rPr>
          <w:rtl/>
          <w:lang w:eastAsia="he-IL"/>
        </w:rPr>
      </w:pPr>
      <w:bookmarkStart w:id="1361" w:name="_ETM_Q1_4185763"/>
      <w:bookmarkEnd w:id="1361"/>
      <w:r>
        <w:rPr>
          <w:rFonts w:hint="cs"/>
          <w:rtl/>
          <w:lang w:eastAsia="he-IL"/>
        </w:rPr>
        <w:t xml:space="preserve">אף אחד לא מאשים פה אף אחד. הכול ברור. אבל אני חושב </w:t>
      </w:r>
      <w:bookmarkStart w:id="1362" w:name="_ETM_Q1_4190911"/>
      <w:bookmarkEnd w:id="1362"/>
      <w:r>
        <w:rPr>
          <w:rFonts w:hint="cs"/>
          <w:rtl/>
          <w:lang w:eastAsia="he-IL"/>
        </w:rPr>
        <w:t xml:space="preserve">שעולה כאן בעייתיות מסוימת. </w:t>
      </w:r>
    </w:p>
    <w:p w:rsidR="009E0236" w:rsidRDefault="009E0236" w:rsidP="009E0236">
      <w:pPr>
        <w:rPr>
          <w:rtl/>
          <w:lang w:eastAsia="he-IL"/>
        </w:rPr>
      </w:pPr>
      <w:bookmarkStart w:id="1363" w:name="_ETM_Q1_4199071"/>
      <w:bookmarkStart w:id="1364" w:name="_ETM_Q1_4199219"/>
      <w:bookmarkEnd w:id="1363"/>
      <w:bookmarkEnd w:id="1364"/>
    </w:p>
    <w:p w:rsidR="009E0236" w:rsidRDefault="009E0236" w:rsidP="009E0236">
      <w:pPr>
        <w:pStyle w:val="af9"/>
        <w:keepNext/>
        <w:rPr>
          <w:rtl/>
          <w:lang w:eastAsia="he-IL"/>
        </w:rPr>
      </w:pPr>
      <w:bookmarkStart w:id="1365" w:name="ET_guest_לילך_וגנר_229"/>
      <w:r w:rsidRPr="009E02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9E02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5"/>
    </w:p>
    <w:p w:rsidR="009E0236" w:rsidRDefault="009E0236" w:rsidP="009E0236">
      <w:pPr>
        <w:pStyle w:val="KeepWithNext"/>
        <w:rPr>
          <w:rtl/>
          <w:lang w:eastAsia="he-IL"/>
        </w:rPr>
      </w:pPr>
    </w:p>
    <w:p w:rsidR="009E0236" w:rsidRDefault="009E0236" w:rsidP="009E02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ננסה עוד פעם להסדיר, ואם צריך </w:t>
      </w:r>
      <w:bookmarkStart w:id="1366" w:name="_ETM_Q1_4198597"/>
      <w:bookmarkEnd w:id="1366"/>
      <w:r>
        <w:rPr>
          <w:rFonts w:hint="cs"/>
          <w:rtl/>
          <w:lang w:eastAsia="he-IL"/>
        </w:rPr>
        <w:t xml:space="preserve">נתקדם הלאה ונחזור. </w:t>
      </w:r>
    </w:p>
    <w:p w:rsidR="009E0236" w:rsidRDefault="009E0236" w:rsidP="009E0236">
      <w:pPr>
        <w:rPr>
          <w:rtl/>
          <w:lang w:eastAsia="he-IL"/>
        </w:rPr>
      </w:pPr>
      <w:bookmarkStart w:id="1367" w:name="_ETM_Q1_4203574"/>
      <w:bookmarkStart w:id="1368" w:name="_ETM_Q1_4203666"/>
      <w:bookmarkEnd w:id="1367"/>
      <w:bookmarkEnd w:id="1368"/>
    </w:p>
    <w:p w:rsidR="009E0236" w:rsidRDefault="009E0236" w:rsidP="009E0236">
      <w:pPr>
        <w:pStyle w:val="af6"/>
        <w:keepNext/>
        <w:rPr>
          <w:rtl/>
        </w:rPr>
      </w:pPr>
      <w:bookmarkStart w:id="1369" w:name="ET_yor_4574_230"/>
      <w:r w:rsidRPr="009E0236">
        <w:rPr>
          <w:rStyle w:val="TagStyle"/>
          <w:rtl/>
        </w:rPr>
        <w:t xml:space="preserve"> &lt;&lt; </w:t>
      </w:r>
      <w:proofErr w:type="spellStart"/>
      <w:r w:rsidRPr="009E0236">
        <w:rPr>
          <w:rStyle w:val="TagStyle"/>
          <w:rtl/>
        </w:rPr>
        <w:t>יור</w:t>
      </w:r>
      <w:proofErr w:type="spellEnd"/>
      <w:r w:rsidRPr="009E023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E0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9"/>
    </w:p>
    <w:p w:rsidR="009E0236" w:rsidRDefault="009E0236" w:rsidP="009E0236">
      <w:pPr>
        <w:pStyle w:val="KeepWithNext"/>
        <w:rPr>
          <w:rtl/>
          <w:lang w:eastAsia="he-IL"/>
        </w:rPr>
      </w:pPr>
    </w:p>
    <w:p w:rsidR="009E0236" w:rsidRDefault="009E0236" w:rsidP="009E02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כרגע להתקדם הלאה. נשאיר את </w:t>
      </w:r>
      <w:bookmarkStart w:id="1370" w:name="_ETM_Q1_4205553"/>
      <w:bookmarkEnd w:id="1370"/>
      <w:r>
        <w:rPr>
          <w:rFonts w:hint="cs"/>
          <w:rtl/>
          <w:lang w:eastAsia="he-IL"/>
        </w:rPr>
        <w:t xml:space="preserve">הסעיף הזה ב"צריך עיון" ונראה מה אנחנו עושים עם זה. </w:t>
      </w:r>
      <w:bookmarkStart w:id="1371" w:name="_ETM_Q1_4210895"/>
      <w:bookmarkEnd w:id="1371"/>
      <w:r>
        <w:rPr>
          <w:rFonts w:hint="cs"/>
          <w:rtl/>
          <w:lang w:eastAsia="he-IL"/>
        </w:rPr>
        <w:t xml:space="preserve">בשביל זה נועד דיון בוועדה להכנה לקריאה </w:t>
      </w:r>
      <w:bookmarkStart w:id="1372" w:name="_ETM_Q1_4215920"/>
      <w:bookmarkEnd w:id="1372"/>
      <w:r>
        <w:rPr>
          <w:rFonts w:hint="cs"/>
          <w:rtl/>
          <w:lang w:eastAsia="he-IL"/>
        </w:rPr>
        <w:t>שנייה ושלישית, לזהות בעיות. אנשים לא באים פורמלית לסמן וי.</w:t>
      </w:r>
      <w:bookmarkStart w:id="1373" w:name="_ETM_Q1_4219869"/>
      <w:bookmarkEnd w:id="1373"/>
      <w:r>
        <w:rPr>
          <w:rFonts w:hint="cs"/>
          <w:rtl/>
          <w:lang w:eastAsia="he-IL"/>
        </w:rPr>
        <w:t xml:space="preserve"> </w:t>
      </w:r>
    </w:p>
    <w:p w:rsidR="009E0236" w:rsidRDefault="009E0236" w:rsidP="009E0236">
      <w:pPr>
        <w:rPr>
          <w:rtl/>
          <w:lang w:eastAsia="he-IL"/>
        </w:rPr>
      </w:pPr>
      <w:bookmarkStart w:id="1374" w:name="_ETM_Q1_4218777"/>
      <w:bookmarkStart w:id="1375" w:name="_ETM_Q1_4218882"/>
      <w:bookmarkStart w:id="1376" w:name="_ETM_Q1_4220136"/>
      <w:bookmarkEnd w:id="1374"/>
      <w:bookmarkEnd w:id="1375"/>
      <w:bookmarkEnd w:id="1376"/>
    </w:p>
    <w:p w:rsidR="009E0236" w:rsidRDefault="009E0236" w:rsidP="009E0236">
      <w:pPr>
        <w:pStyle w:val="a4"/>
        <w:keepNext/>
        <w:rPr>
          <w:rtl/>
        </w:rPr>
      </w:pPr>
      <w:bookmarkStart w:id="1377" w:name="ET_speaker_5803_231"/>
      <w:r w:rsidRPr="009E023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9E02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:rsidR="009E0236" w:rsidRDefault="009E0236" w:rsidP="009E0236">
      <w:pPr>
        <w:pStyle w:val="KeepWithNext"/>
        <w:rPr>
          <w:rtl/>
          <w:lang w:eastAsia="he-IL"/>
        </w:rPr>
      </w:pPr>
    </w:p>
    <w:p w:rsidR="009E0236" w:rsidRDefault="009E0236" w:rsidP="009E0236">
      <w:pPr>
        <w:rPr>
          <w:rtl/>
          <w:lang w:eastAsia="he-IL"/>
        </w:rPr>
      </w:pPr>
      <w:bookmarkStart w:id="1378" w:name="_ETM_Q1_4220883"/>
      <w:bookmarkStart w:id="1379" w:name="_ETM_Q1_4220962"/>
      <w:bookmarkEnd w:id="1378"/>
      <w:bookmarkEnd w:id="1379"/>
      <w:r>
        <w:rPr>
          <w:rFonts w:hint="cs"/>
          <w:rtl/>
          <w:lang w:eastAsia="he-IL"/>
        </w:rPr>
        <w:t xml:space="preserve">נכון, אבל זה משהו שהם היו צריכים לדעת כבר לפני קריאה ראשונה. </w:t>
      </w:r>
    </w:p>
    <w:p w:rsidR="009B5222" w:rsidRDefault="009B5222" w:rsidP="009E0236">
      <w:pPr>
        <w:rPr>
          <w:rtl/>
          <w:lang w:eastAsia="he-IL"/>
        </w:rPr>
      </w:pPr>
      <w:bookmarkStart w:id="1380" w:name="_ETM_Q1_4222199"/>
      <w:bookmarkStart w:id="1381" w:name="_ETM_Q1_4223760"/>
      <w:bookmarkEnd w:id="1380"/>
      <w:bookmarkEnd w:id="1381"/>
    </w:p>
    <w:p w:rsidR="009B5222" w:rsidRDefault="009B5222" w:rsidP="009B5222">
      <w:pPr>
        <w:pStyle w:val="af6"/>
        <w:keepNext/>
        <w:rPr>
          <w:rtl/>
        </w:rPr>
      </w:pPr>
      <w:bookmarkStart w:id="1382" w:name="ET_yor_4574_232"/>
      <w:r w:rsidRPr="009B5222">
        <w:rPr>
          <w:rStyle w:val="TagStyle"/>
          <w:rtl/>
        </w:rPr>
        <w:t xml:space="preserve"> &lt;&lt; </w:t>
      </w:r>
      <w:proofErr w:type="spellStart"/>
      <w:r w:rsidRPr="009B5222">
        <w:rPr>
          <w:rStyle w:val="TagStyle"/>
          <w:rtl/>
        </w:rPr>
        <w:t>יור</w:t>
      </w:r>
      <w:proofErr w:type="spellEnd"/>
      <w:r w:rsidRPr="009B522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B5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2"/>
    </w:p>
    <w:p w:rsidR="009B5222" w:rsidRDefault="009B5222" w:rsidP="009B5222">
      <w:pPr>
        <w:pStyle w:val="KeepWithNext"/>
        <w:rPr>
          <w:rtl/>
          <w:lang w:eastAsia="he-IL"/>
        </w:rPr>
      </w:pPr>
    </w:p>
    <w:p w:rsidR="009B5222" w:rsidRDefault="009B5222" w:rsidP="009B5222">
      <w:pPr>
        <w:rPr>
          <w:rtl/>
          <w:lang w:eastAsia="he-IL"/>
        </w:rPr>
      </w:pPr>
      <w:bookmarkStart w:id="1383" w:name="_ETM_Q1_4225786"/>
      <w:bookmarkEnd w:id="1383"/>
      <w:r>
        <w:rPr>
          <w:rFonts w:hint="cs"/>
          <w:rtl/>
          <w:lang w:eastAsia="he-IL"/>
        </w:rPr>
        <w:t xml:space="preserve">אז אם יש פה כמה אנשים שמתקשים להבין את הכתוב, אז כנראה שיש סיבה שאנחנו </w:t>
      </w:r>
      <w:bookmarkStart w:id="1384" w:name="_ETM_Q1_4228240"/>
      <w:bookmarkEnd w:id="1384"/>
      <w:r>
        <w:rPr>
          <w:rFonts w:hint="cs"/>
          <w:rtl/>
          <w:lang w:eastAsia="he-IL"/>
        </w:rPr>
        <w:t xml:space="preserve">לא מבינים, וסביר להניח שיהיו גם אחרים, לרבות שופטים, שלא </w:t>
      </w:r>
      <w:bookmarkStart w:id="1385" w:name="_ETM_Q1_4231678"/>
      <w:bookmarkEnd w:id="1385"/>
      <w:r>
        <w:rPr>
          <w:rFonts w:hint="cs"/>
          <w:rtl/>
          <w:lang w:eastAsia="he-IL"/>
        </w:rPr>
        <w:t xml:space="preserve">יבינו בהמשך מה רוצים מהם. </w:t>
      </w:r>
    </w:p>
    <w:p w:rsidR="009B5222" w:rsidRDefault="009B5222" w:rsidP="009B5222">
      <w:pPr>
        <w:rPr>
          <w:rtl/>
          <w:lang w:eastAsia="he-IL"/>
        </w:rPr>
      </w:pPr>
    </w:p>
    <w:p w:rsidR="009B5222" w:rsidRDefault="009B5222" w:rsidP="009B5222">
      <w:pPr>
        <w:pStyle w:val="a4"/>
        <w:keepNext/>
        <w:rPr>
          <w:rtl/>
        </w:rPr>
      </w:pPr>
      <w:bookmarkStart w:id="1386" w:name="ET_speaker_6367_233"/>
      <w:r w:rsidRPr="009B522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B5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:rsidR="009B5222" w:rsidRDefault="009B5222" w:rsidP="009B5222">
      <w:pPr>
        <w:pStyle w:val="KeepWithNext"/>
        <w:rPr>
          <w:rtl/>
          <w:lang w:eastAsia="he-IL"/>
        </w:rPr>
      </w:pPr>
    </w:p>
    <w:p w:rsidR="009B5222" w:rsidRDefault="009B5222" w:rsidP="009B5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לגמרי צודק. </w:t>
      </w:r>
    </w:p>
    <w:p w:rsidR="009B5222" w:rsidRDefault="009B5222" w:rsidP="009B5222">
      <w:pPr>
        <w:rPr>
          <w:rtl/>
          <w:lang w:eastAsia="he-IL"/>
        </w:rPr>
      </w:pPr>
      <w:bookmarkStart w:id="1387" w:name="_ETM_Q1_4235900"/>
      <w:bookmarkStart w:id="1388" w:name="_ETM_Q1_4236012"/>
      <w:bookmarkStart w:id="1389" w:name="_ETM_Q1_4240780"/>
      <w:bookmarkEnd w:id="1387"/>
      <w:bookmarkEnd w:id="1388"/>
      <w:bookmarkEnd w:id="1389"/>
    </w:p>
    <w:p w:rsidR="009B5222" w:rsidRDefault="009B5222" w:rsidP="009B5222">
      <w:pPr>
        <w:pStyle w:val="af6"/>
        <w:keepNext/>
        <w:rPr>
          <w:rtl/>
        </w:rPr>
      </w:pPr>
      <w:bookmarkStart w:id="1390" w:name="ET_yor_4574_235"/>
      <w:r w:rsidRPr="009B5222">
        <w:rPr>
          <w:rStyle w:val="TagStyle"/>
          <w:rtl/>
        </w:rPr>
        <w:t xml:space="preserve"> &lt;&lt; </w:t>
      </w:r>
      <w:proofErr w:type="spellStart"/>
      <w:r w:rsidRPr="009B5222">
        <w:rPr>
          <w:rStyle w:val="TagStyle"/>
          <w:rtl/>
        </w:rPr>
        <w:t>יור</w:t>
      </w:r>
      <w:proofErr w:type="spellEnd"/>
      <w:r w:rsidRPr="009B522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B5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0"/>
    </w:p>
    <w:p w:rsidR="009B5222" w:rsidRDefault="009B5222" w:rsidP="009B5222">
      <w:pPr>
        <w:pStyle w:val="KeepWithNext"/>
        <w:rPr>
          <w:rtl/>
          <w:lang w:eastAsia="he-IL"/>
        </w:rPr>
      </w:pPr>
    </w:p>
    <w:p w:rsidR="009B5222" w:rsidRDefault="009B5222" w:rsidP="009B5222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"תושב ישראל".</w:t>
      </w:r>
    </w:p>
    <w:p w:rsidR="009B5222" w:rsidRPr="009B5222" w:rsidRDefault="009B5222" w:rsidP="009B5222">
      <w:pPr>
        <w:rPr>
          <w:rtl/>
          <w:lang w:eastAsia="he-IL"/>
        </w:rPr>
      </w:pPr>
    </w:p>
    <w:p w:rsidR="009B5222" w:rsidRDefault="009B5222" w:rsidP="009B5222">
      <w:pPr>
        <w:pStyle w:val="a4"/>
        <w:keepNext/>
        <w:rPr>
          <w:rtl/>
        </w:rPr>
      </w:pPr>
      <w:bookmarkStart w:id="1391" w:name="ET_speaker_גלעד_נווה_234"/>
      <w:r w:rsidRPr="009B5222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9B5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9B5222" w:rsidRDefault="009B5222" w:rsidP="009B5222">
      <w:pPr>
        <w:pStyle w:val="KeepWithNext"/>
        <w:rPr>
          <w:rtl/>
          <w:lang w:eastAsia="he-IL"/>
        </w:rPr>
      </w:pPr>
    </w:p>
    <w:p w:rsidR="009B5222" w:rsidRDefault="009B5222" w:rsidP="009B5222">
      <w:pPr>
        <w:rPr>
          <w:rtl/>
          <w:lang w:eastAsia="he-IL"/>
        </w:rPr>
      </w:pPr>
      <w:bookmarkStart w:id="1392" w:name="_ETM_Q1_4241496"/>
      <w:bookmarkStart w:id="1393" w:name="_ETM_Q1_4241568"/>
      <w:bookmarkEnd w:id="1392"/>
      <w:bookmarkEnd w:id="1393"/>
      <w:r>
        <w:rPr>
          <w:rFonts w:hint="cs"/>
          <w:rtl/>
          <w:lang w:eastAsia="he-IL"/>
        </w:rPr>
        <w:t xml:space="preserve">"תושב ישראל"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לרבות אדם שמקום מגוריו הוא באזור כהגדרתו בתקנות שעת חירום (יהודה והשומרון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שיפוט בעבירות ועזר</w:t>
      </w:r>
      <w:bookmarkStart w:id="1394" w:name="_ETM_Q1_4259029"/>
      <w:bookmarkEnd w:id="1394"/>
      <w:r>
        <w:rPr>
          <w:rFonts w:hint="cs"/>
          <w:rtl/>
          <w:lang w:eastAsia="he-IL"/>
        </w:rPr>
        <w:t xml:space="preserve">ה משפטית), התשכ"ז-1967, כפי שהוארך תוקפן ותוקן נוסחן בחוק, והוא </w:t>
      </w:r>
      <w:bookmarkStart w:id="1395" w:name="_ETM_Q1_4264939"/>
      <w:bookmarkEnd w:id="1395"/>
      <w:r>
        <w:rPr>
          <w:rFonts w:hint="cs"/>
          <w:rtl/>
          <w:lang w:eastAsia="he-IL"/>
        </w:rPr>
        <w:t xml:space="preserve">אזרח ישראלי או שהוא זכאי לעלות לישראל לפי </w:t>
      </w:r>
      <w:bookmarkStart w:id="1396" w:name="_ETM_Q1_4263997"/>
      <w:bookmarkEnd w:id="1396"/>
      <w:r>
        <w:rPr>
          <w:rFonts w:hint="cs"/>
          <w:rtl/>
          <w:lang w:eastAsia="he-IL"/>
        </w:rPr>
        <w:t xml:space="preserve">חוק השבות, התש"י-1950, ושאילו מקום מגוריו היה בישראל הוא היה </w:t>
      </w:r>
      <w:bookmarkStart w:id="1397" w:name="_ETM_Q1_4268169"/>
      <w:bookmarkEnd w:id="1397"/>
      <w:r>
        <w:rPr>
          <w:rFonts w:hint="cs"/>
          <w:rtl/>
          <w:lang w:eastAsia="he-IL"/>
        </w:rPr>
        <w:t xml:space="preserve">בגדר תושב ישראל. </w:t>
      </w:r>
    </w:p>
    <w:p w:rsidR="009B5222" w:rsidRDefault="009B5222" w:rsidP="009B5222">
      <w:pPr>
        <w:rPr>
          <w:rtl/>
          <w:lang w:eastAsia="he-IL"/>
        </w:rPr>
      </w:pPr>
    </w:p>
    <w:p w:rsidR="009B5222" w:rsidRDefault="009B5222" w:rsidP="009B5222">
      <w:pPr>
        <w:pStyle w:val="af6"/>
        <w:keepNext/>
        <w:rPr>
          <w:rtl/>
        </w:rPr>
      </w:pPr>
      <w:bookmarkStart w:id="1398" w:name="ET_yor_4574_236"/>
      <w:r w:rsidRPr="009B5222">
        <w:rPr>
          <w:rStyle w:val="TagStyle"/>
          <w:rtl/>
        </w:rPr>
        <w:t xml:space="preserve"> &lt;&lt; </w:t>
      </w:r>
      <w:proofErr w:type="spellStart"/>
      <w:r w:rsidRPr="009B5222">
        <w:rPr>
          <w:rStyle w:val="TagStyle"/>
          <w:rtl/>
        </w:rPr>
        <w:t>יור</w:t>
      </w:r>
      <w:proofErr w:type="spellEnd"/>
      <w:r w:rsidRPr="009B522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B5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8"/>
    </w:p>
    <w:p w:rsidR="009B5222" w:rsidRDefault="009B5222" w:rsidP="009B5222">
      <w:pPr>
        <w:pStyle w:val="KeepWithNext"/>
        <w:rPr>
          <w:rtl/>
          <w:lang w:eastAsia="he-IL"/>
        </w:rPr>
      </w:pPr>
    </w:p>
    <w:p w:rsidR="009B5222" w:rsidRDefault="009B5222" w:rsidP="009B522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שאלות? אפשר להתקדם.</w:t>
      </w:r>
    </w:p>
    <w:p w:rsidR="009B5222" w:rsidRDefault="009B5222" w:rsidP="009B5222">
      <w:pPr>
        <w:rPr>
          <w:rtl/>
          <w:lang w:eastAsia="he-IL"/>
        </w:rPr>
      </w:pPr>
    </w:p>
    <w:p w:rsidR="009B5222" w:rsidRDefault="009B5222" w:rsidP="009B5222">
      <w:pPr>
        <w:pStyle w:val="a4"/>
        <w:keepNext/>
        <w:rPr>
          <w:rtl/>
        </w:rPr>
      </w:pPr>
      <w:bookmarkStart w:id="1399" w:name="ET_speaker_גלעד_נווה_237"/>
      <w:r w:rsidRPr="009B5222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9B5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:rsidR="009B5222" w:rsidRDefault="009B5222" w:rsidP="009B5222">
      <w:pPr>
        <w:pStyle w:val="KeepWithNext"/>
        <w:rPr>
          <w:rtl/>
          <w:lang w:eastAsia="he-IL"/>
        </w:rPr>
      </w:pPr>
    </w:p>
    <w:p w:rsidR="009B5222" w:rsidRDefault="009B5222" w:rsidP="009B5222">
      <w:pPr>
        <w:rPr>
          <w:rtl/>
          <w:lang w:eastAsia="he-IL"/>
        </w:rPr>
      </w:pPr>
      <w:bookmarkStart w:id="1400" w:name="_ETM_Q1_4278313"/>
      <w:bookmarkStart w:id="1401" w:name="_ETM_Q1_4278413"/>
      <w:bookmarkStart w:id="1402" w:name="_ETM_Q1_4281048"/>
      <w:bookmarkStart w:id="1403" w:name="_ETM_Q1_4281146"/>
      <w:bookmarkEnd w:id="1400"/>
      <w:bookmarkEnd w:id="1401"/>
      <w:bookmarkEnd w:id="1402"/>
      <w:bookmarkEnd w:id="1403"/>
      <w:r>
        <w:rPr>
          <w:rFonts w:hint="cs"/>
          <w:rtl/>
          <w:lang w:eastAsia="he-IL"/>
        </w:rPr>
        <w:t xml:space="preserve">4. </w:t>
      </w:r>
      <w:r w:rsidR="00265C4C">
        <w:rPr>
          <w:rFonts w:hint="cs"/>
          <w:rtl/>
          <w:lang w:eastAsia="he-IL"/>
        </w:rPr>
        <w:t xml:space="preserve">תיקון סעיף 3. </w:t>
      </w:r>
      <w:r>
        <w:rPr>
          <w:rFonts w:hint="cs"/>
          <w:rtl/>
          <w:lang w:eastAsia="he-IL"/>
        </w:rPr>
        <w:t xml:space="preserve">בסעיף 3 </w:t>
      </w:r>
      <w:bookmarkStart w:id="1404" w:name="_ETM_Q1_4280134"/>
      <w:bookmarkEnd w:id="1404"/>
      <w:r>
        <w:rPr>
          <w:rFonts w:hint="cs"/>
          <w:rtl/>
          <w:lang w:eastAsia="he-IL"/>
        </w:rPr>
        <w:t xml:space="preserve">לחוק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(1) בכותרת השוליים, אחרי "ארגון טרור" יבוא "ועל אדם זר כפעיל טרור". </w:t>
      </w:r>
      <w:bookmarkStart w:id="1405" w:name="_ETM_Q1_4288016"/>
      <w:bookmarkEnd w:id="1405"/>
      <w:r>
        <w:rPr>
          <w:rFonts w:hint="cs"/>
          <w:rtl/>
          <w:lang w:eastAsia="he-IL"/>
        </w:rPr>
        <w:t xml:space="preserve">(2) אחרי סעיף קטן (א) יבוא: "(א1) שר הביטחון </w:t>
      </w:r>
      <w:bookmarkStart w:id="1406" w:name="_ETM_Q1_4289329"/>
      <w:bookmarkEnd w:id="1406"/>
      <w:r>
        <w:rPr>
          <w:rFonts w:hint="cs"/>
          <w:rtl/>
          <w:lang w:eastAsia="he-IL"/>
        </w:rPr>
        <w:t xml:space="preserve">רשאי להכריז, בצו, לפי הוראות סימן זה, כי אדם זר </w:t>
      </w:r>
      <w:bookmarkStart w:id="1407" w:name="_ETM_Q1_4296526"/>
      <w:bookmarkEnd w:id="1407"/>
      <w:r>
        <w:rPr>
          <w:rFonts w:hint="cs"/>
          <w:rtl/>
          <w:lang w:eastAsia="he-IL"/>
        </w:rPr>
        <w:t xml:space="preserve">הוא פעיל טרור, לאחר ששוכנע כי מתקיים בו האמור בהגדרה </w:t>
      </w:r>
      <w:bookmarkStart w:id="1408" w:name="_ETM_Q1_4299413"/>
      <w:bookmarkEnd w:id="1408"/>
      <w:r>
        <w:rPr>
          <w:rFonts w:hint="cs"/>
          <w:rtl/>
          <w:lang w:eastAsia="he-IL"/>
        </w:rPr>
        <w:t xml:space="preserve">"פעיל טרור" שבסעיף 2א, וכי יש לו זיקה לישראל"; (3) </w:t>
      </w:r>
      <w:bookmarkStart w:id="1409" w:name="_ETM_Q1_4301843"/>
      <w:bookmarkEnd w:id="1409"/>
      <w:r>
        <w:rPr>
          <w:rFonts w:hint="cs"/>
          <w:rtl/>
          <w:lang w:eastAsia="he-IL"/>
        </w:rPr>
        <w:t xml:space="preserve">בסעיף קטן (ב), אחרי "ארגון טרור" יבוא "או על אדם </w:t>
      </w:r>
      <w:bookmarkStart w:id="1410" w:name="_ETM_Q1_4304769"/>
      <w:bookmarkEnd w:id="1410"/>
      <w:r>
        <w:rPr>
          <w:rFonts w:hint="cs"/>
          <w:rtl/>
          <w:lang w:eastAsia="he-IL"/>
        </w:rPr>
        <w:t xml:space="preserve">זר כפעיל טרור". </w:t>
      </w:r>
    </w:p>
    <w:p w:rsidR="009B5222" w:rsidRDefault="009B5222" w:rsidP="009B5222">
      <w:pPr>
        <w:rPr>
          <w:rtl/>
          <w:lang w:eastAsia="he-IL"/>
        </w:rPr>
      </w:pPr>
      <w:bookmarkStart w:id="1411" w:name="_ETM_Q1_4311905"/>
      <w:bookmarkStart w:id="1412" w:name="_ETM_Q1_4312008"/>
      <w:bookmarkEnd w:id="1411"/>
      <w:bookmarkEnd w:id="1412"/>
    </w:p>
    <w:p w:rsidR="009B5222" w:rsidRDefault="009B5222" w:rsidP="009B5222">
      <w:pPr>
        <w:pStyle w:val="af6"/>
        <w:keepNext/>
        <w:rPr>
          <w:rtl/>
        </w:rPr>
      </w:pPr>
      <w:bookmarkStart w:id="1413" w:name="ET_yor_4574_238"/>
      <w:r w:rsidRPr="009B5222">
        <w:rPr>
          <w:rStyle w:val="TagStyle"/>
          <w:rtl/>
        </w:rPr>
        <w:t xml:space="preserve"> &lt;&lt; </w:t>
      </w:r>
      <w:proofErr w:type="spellStart"/>
      <w:r w:rsidRPr="009B5222">
        <w:rPr>
          <w:rStyle w:val="TagStyle"/>
          <w:rtl/>
        </w:rPr>
        <w:t>יור</w:t>
      </w:r>
      <w:proofErr w:type="spellEnd"/>
      <w:r w:rsidRPr="009B522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B5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:rsidR="009B5222" w:rsidRDefault="009B5222" w:rsidP="009B5222">
      <w:pPr>
        <w:pStyle w:val="KeepWithNext"/>
        <w:rPr>
          <w:rtl/>
          <w:lang w:eastAsia="he-IL"/>
        </w:rPr>
      </w:pPr>
    </w:p>
    <w:p w:rsidR="009B5222" w:rsidRDefault="0019779D" w:rsidP="009B5222">
      <w:pPr>
        <w:rPr>
          <w:rtl/>
          <w:lang w:eastAsia="he-IL"/>
        </w:rPr>
      </w:pPr>
      <w:bookmarkStart w:id="1414" w:name="_ETM_Q1_4313399"/>
      <w:bookmarkEnd w:id="1414"/>
      <w:r>
        <w:rPr>
          <w:rFonts w:hint="cs"/>
          <w:rtl/>
          <w:lang w:eastAsia="he-IL"/>
        </w:rPr>
        <w:t xml:space="preserve">משרד המשפטים או השירות רוצים </w:t>
      </w:r>
      <w:bookmarkStart w:id="1415" w:name="_ETM_Q1_4318623"/>
      <w:bookmarkEnd w:id="1415"/>
      <w:r>
        <w:rPr>
          <w:rFonts w:hint="cs"/>
          <w:rtl/>
          <w:lang w:eastAsia="he-IL"/>
        </w:rPr>
        <w:t>להסביר את התהליך הזה ב-(א1)?</w:t>
      </w:r>
    </w:p>
    <w:p w:rsidR="00001D01" w:rsidRDefault="00001D01" w:rsidP="009B5222">
      <w:pPr>
        <w:rPr>
          <w:rtl/>
          <w:lang w:eastAsia="he-IL"/>
        </w:rPr>
      </w:pPr>
      <w:bookmarkStart w:id="1416" w:name="_ETM_Q1_4323270"/>
      <w:bookmarkEnd w:id="1416"/>
    </w:p>
    <w:p w:rsidR="00001D01" w:rsidRDefault="00001D01" w:rsidP="00001D01">
      <w:pPr>
        <w:pStyle w:val="af9"/>
        <w:keepNext/>
        <w:rPr>
          <w:rtl/>
          <w:lang w:eastAsia="he-IL"/>
        </w:rPr>
      </w:pPr>
      <w:bookmarkStart w:id="1417" w:name="ET_guest_גל_כהן_239"/>
      <w:r w:rsidRPr="00001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001D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7"/>
    </w:p>
    <w:p w:rsidR="00001D01" w:rsidRDefault="00001D01" w:rsidP="00001D01">
      <w:pPr>
        <w:pStyle w:val="KeepWithNext"/>
        <w:rPr>
          <w:rtl/>
          <w:lang w:eastAsia="he-IL"/>
        </w:rPr>
      </w:pPr>
    </w:p>
    <w:p w:rsidR="00001D01" w:rsidRDefault="00001D01" w:rsidP="00001D01">
      <w:pPr>
        <w:rPr>
          <w:rtl/>
          <w:lang w:eastAsia="he-IL"/>
        </w:rPr>
      </w:pPr>
      <w:bookmarkStart w:id="1418" w:name="_ETM_Q1_4324027"/>
      <w:bookmarkStart w:id="1419" w:name="_ETM_Q1_4324113"/>
      <w:bookmarkEnd w:id="1418"/>
      <w:bookmarkEnd w:id="1419"/>
      <w:r>
        <w:rPr>
          <w:rFonts w:hint="cs"/>
          <w:rtl/>
          <w:lang w:eastAsia="he-IL"/>
        </w:rPr>
        <w:t xml:space="preserve">התהליך הוא כמו בתהליך על </w:t>
      </w:r>
      <w:bookmarkStart w:id="1420" w:name="_ETM_Q1_4325880"/>
      <w:bookmarkEnd w:id="1420"/>
      <w:r>
        <w:rPr>
          <w:rFonts w:hint="cs"/>
          <w:rtl/>
          <w:lang w:eastAsia="he-IL"/>
        </w:rPr>
        <w:t xml:space="preserve">הכרזה על ארגון טרור. תהליך הכרזה על ארגון טרור מתנהל </w:t>
      </w:r>
      <w:bookmarkStart w:id="1421" w:name="_ETM_Q1_4330638"/>
      <w:bookmarkEnd w:id="1421"/>
      <w:r>
        <w:rPr>
          <w:rFonts w:hint="cs"/>
          <w:rtl/>
          <w:lang w:eastAsia="he-IL"/>
        </w:rPr>
        <w:t xml:space="preserve">באופן הזה: צריך לבוא ראש רשות ביטחון לפי החוק, שזה יכול להיות ראש מוסד, ראש שב"כ, רמטכ"ל או </w:t>
      </w:r>
      <w:bookmarkStart w:id="1422" w:name="_ETM_Q1_4336736"/>
      <w:bookmarkEnd w:id="1422"/>
      <w:r>
        <w:rPr>
          <w:rFonts w:hint="cs"/>
          <w:rtl/>
          <w:lang w:eastAsia="he-IL"/>
        </w:rPr>
        <w:t xml:space="preserve">מפכ"ל המשטרה. הוא צריך להגיש בקשה לשר הביטחון, לאחר שהוא </w:t>
      </w:r>
      <w:bookmarkStart w:id="1423" w:name="_ETM_Q1_4344264"/>
      <w:bookmarkEnd w:id="1423"/>
      <w:r>
        <w:rPr>
          <w:rFonts w:hint="cs"/>
          <w:rtl/>
          <w:lang w:eastAsia="he-IL"/>
        </w:rPr>
        <w:t>עובר את אישור היועץ המשפטי לממשלה.</w:t>
      </w:r>
      <w:r w:rsidR="00A97016">
        <w:rPr>
          <w:rFonts w:hint="cs"/>
          <w:rtl/>
          <w:lang w:eastAsia="he-IL"/>
        </w:rPr>
        <w:t xml:space="preserve"> אם זו בקשה שמוגשת לא על ידי ראש השב"כ, אז זה צריך </w:t>
      </w:r>
      <w:bookmarkStart w:id="1424" w:name="_ETM_Q1_4347526"/>
      <w:bookmarkEnd w:id="1424"/>
      <w:r w:rsidR="00A97016">
        <w:rPr>
          <w:rFonts w:hint="cs"/>
          <w:rtl/>
          <w:lang w:eastAsia="he-IL"/>
        </w:rPr>
        <w:t xml:space="preserve">לעבור דרכו. הבקשה מוגשת לשר הביטחון, ושר הביטחון לאחר </w:t>
      </w:r>
      <w:bookmarkStart w:id="1425" w:name="_ETM_Q1_4354547"/>
      <w:bookmarkEnd w:id="1425"/>
      <w:r w:rsidR="00A97016">
        <w:rPr>
          <w:rFonts w:hint="cs"/>
          <w:rtl/>
          <w:lang w:eastAsia="he-IL"/>
        </w:rPr>
        <w:t xml:space="preserve">שהשתכנע ולאחר שקיבל את אישור היועץ המשפטי לממשלה רשאי להכריז </w:t>
      </w:r>
      <w:bookmarkStart w:id="1426" w:name="_ETM_Q1_4356228"/>
      <w:bookmarkEnd w:id="1426"/>
      <w:r w:rsidR="00A97016">
        <w:rPr>
          <w:rFonts w:hint="cs"/>
          <w:rtl/>
          <w:lang w:eastAsia="he-IL"/>
        </w:rPr>
        <w:t xml:space="preserve">על אותו ארגון שביקש ראש רשות הביטחון. אותו דבר בדיוק </w:t>
      </w:r>
      <w:bookmarkStart w:id="1427" w:name="_ETM_Q1_4360930"/>
      <w:bookmarkEnd w:id="1427"/>
      <w:r w:rsidR="00A97016">
        <w:rPr>
          <w:rFonts w:hint="cs"/>
          <w:rtl/>
          <w:lang w:eastAsia="he-IL"/>
        </w:rPr>
        <w:t xml:space="preserve">יהיה גם ביחידים. </w:t>
      </w:r>
    </w:p>
    <w:p w:rsidR="00A97016" w:rsidRDefault="00A97016" w:rsidP="00001D01">
      <w:pPr>
        <w:rPr>
          <w:rtl/>
          <w:lang w:eastAsia="he-IL"/>
        </w:rPr>
      </w:pPr>
      <w:bookmarkStart w:id="1428" w:name="_ETM_Q1_4365218"/>
      <w:bookmarkStart w:id="1429" w:name="_ETM_Q1_4365348"/>
      <w:bookmarkEnd w:id="1428"/>
      <w:bookmarkEnd w:id="1429"/>
    </w:p>
    <w:p w:rsidR="00A97016" w:rsidRDefault="00A97016" w:rsidP="00A97016">
      <w:pPr>
        <w:pStyle w:val="af6"/>
        <w:keepNext/>
        <w:rPr>
          <w:rtl/>
        </w:rPr>
      </w:pPr>
      <w:bookmarkStart w:id="1430" w:name="ET_yor_4574_240"/>
      <w:r w:rsidRPr="00A97016">
        <w:rPr>
          <w:rStyle w:val="TagStyle"/>
          <w:rtl/>
        </w:rPr>
        <w:t xml:space="preserve"> &lt;&lt; </w:t>
      </w:r>
      <w:proofErr w:type="spellStart"/>
      <w:r w:rsidRPr="00A97016">
        <w:rPr>
          <w:rStyle w:val="TagStyle"/>
          <w:rtl/>
        </w:rPr>
        <w:t>יור</w:t>
      </w:r>
      <w:proofErr w:type="spellEnd"/>
      <w:r w:rsidRPr="00A9701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970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:rsidR="00A97016" w:rsidRDefault="00A97016" w:rsidP="00A97016">
      <w:pPr>
        <w:pStyle w:val="KeepWithNext"/>
        <w:rPr>
          <w:rtl/>
          <w:lang w:eastAsia="he-IL"/>
        </w:rPr>
      </w:pPr>
    </w:p>
    <w:p w:rsidR="00A97016" w:rsidRDefault="00A97016" w:rsidP="00A97016">
      <w:pPr>
        <w:rPr>
          <w:rtl/>
          <w:lang w:eastAsia="he-IL"/>
        </w:rPr>
      </w:pPr>
      <w:bookmarkStart w:id="1431" w:name="_ETM_Q1_4366780"/>
      <w:bookmarkEnd w:id="1431"/>
      <w:r>
        <w:rPr>
          <w:rFonts w:hint="cs"/>
          <w:rtl/>
          <w:lang w:eastAsia="he-IL"/>
        </w:rPr>
        <w:t xml:space="preserve">זאת אומרת, זה העתק-הדבק של תהליך לגבי הארגון. </w:t>
      </w:r>
      <w:r w:rsidR="00B64296">
        <w:rPr>
          <w:rFonts w:hint="cs"/>
          <w:rtl/>
          <w:lang w:eastAsia="he-IL"/>
        </w:rPr>
        <w:t xml:space="preserve">נמשיך. </w:t>
      </w:r>
    </w:p>
    <w:p w:rsidR="00B64296" w:rsidRDefault="00B64296" w:rsidP="00A97016">
      <w:pPr>
        <w:rPr>
          <w:rtl/>
          <w:lang w:eastAsia="he-IL"/>
        </w:rPr>
      </w:pPr>
      <w:bookmarkStart w:id="1432" w:name="_ETM_Q1_4373572"/>
      <w:bookmarkStart w:id="1433" w:name="_ETM_Q1_4373793"/>
      <w:bookmarkEnd w:id="1432"/>
      <w:bookmarkEnd w:id="1433"/>
    </w:p>
    <w:p w:rsidR="00B64296" w:rsidRDefault="00B64296" w:rsidP="00B64296">
      <w:pPr>
        <w:pStyle w:val="a4"/>
        <w:keepNext/>
        <w:rPr>
          <w:rtl/>
        </w:rPr>
      </w:pPr>
      <w:bookmarkStart w:id="1434" w:name="ET_speaker_גלעד_נווה_241"/>
      <w:r w:rsidRPr="00B64296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B64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:rsidR="00B64296" w:rsidRDefault="00B64296" w:rsidP="00B64296">
      <w:pPr>
        <w:pStyle w:val="KeepWithNext"/>
        <w:rPr>
          <w:rtl/>
          <w:lang w:eastAsia="he-IL"/>
        </w:rPr>
      </w:pPr>
    </w:p>
    <w:p w:rsidR="00B64296" w:rsidRDefault="00B64296" w:rsidP="00B642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5. </w:t>
      </w:r>
      <w:r w:rsidR="00265C4C">
        <w:rPr>
          <w:rFonts w:hint="cs"/>
          <w:rtl/>
          <w:lang w:eastAsia="he-IL"/>
        </w:rPr>
        <w:t xml:space="preserve">תיקון סעיף 4. </w:t>
      </w:r>
      <w:r>
        <w:rPr>
          <w:rFonts w:hint="cs"/>
          <w:rtl/>
          <w:lang w:eastAsia="he-IL"/>
        </w:rPr>
        <w:t xml:space="preserve">בסעיף 4 לחוק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(1) בסעיף </w:t>
      </w:r>
      <w:bookmarkStart w:id="1435" w:name="_ETM_Q1_4372107"/>
      <w:bookmarkEnd w:id="1435"/>
      <w:r>
        <w:rPr>
          <w:rFonts w:hint="cs"/>
          <w:rtl/>
          <w:lang w:eastAsia="he-IL"/>
        </w:rPr>
        <w:t xml:space="preserve">קטן (א), אחרי "כי מתקיים לגבי חבר בני אדם האמור </w:t>
      </w:r>
      <w:bookmarkStart w:id="1436" w:name="_ETM_Q1_4352098"/>
      <w:bookmarkEnd w:id="1436"/>
      <w:r>
        <w:rPr>
          <w:rFonts w:hint="cs"/>
          <w:rtl/>
          <w:lang w:eastAsia="he-IL"/>
        </w:rPr>
        <w:t xml:space="preserve">בפסקה (1) או (2) להגדרה "ארגון טרור" יבוא "או </w:t>
      </w:r>
      <w:bookmarkStart w:id="1437" w:name="_ETM_Q1_4375745"/>
      <w:bookmarkEnd w:id="1437"/>
      <w:r>
        <w:rPr>
          <w:rFonts w:hint="cs"/>
          <w:rtl/>
          <w:lang w:eastAsia="he-IL"/>
        </w:rPr>
        <w:t xml:space="preserve">כי מתקיים לגבי אדם זר האמור בהגדרה "פעיל טרור" וכי </w:t>
      </w:r>
      <w:bookmarkStart w:id="1438" w:name="_ETM_Q1_4384490"/>
      <w:bookmarkEnd w:id="1438"/>
      <w:r>
        <w:rPr>
          <w:rFonts w:hint="cs"/>
          <w:rtl/>
          <w:lang w:eastAsia="he-IL"/>
        </w:rPr>
        <w:t xml:space="preserve">יש להם זיקה לישראל כאמור בסעיפים 3(א) ו-3(א1), לפי העניין" ובסופו יבוא "וכי אותו אדם זר הוא </w:t>
      </w:r>
      <w:bookmarkStart w:id="1439" w:name="_ETM_Q1_4393221"/>
      <w:bookmarkEnd w:id="1439"/>
      <w:r>
        <w:rPr>
          <w:rFonts w:hint="cs"/>
          <w:rtl/>
          <w:lang w:eastAsia="he-IL"/>
        </w:rPr>
        <w:t xml:space="preserve">פעיל טרור, לפי העניין"; (2) בסעיף קטן (ג), אחרי להגדרה </w:t>
      </w:r>
      <w:bookmarkStart w:id="1440" w:name="_ETM_Q1_4401804"/>
      <w:bookmarkEnd w:id="1440"/>
      <w:r>
        <w:rPr>
          <w:rFonts w:hint="cs"/>
          <w:rtl/>
          <w:lang w:eastAsia="he-IL"/>
        </w:rPr>
        <w:t xml:space="preserve">"ארגון טרור" יבוא "או שלא מתקיים באותו אדם זר </w:t>
      </w:r>
      <w:bookmarkStart w:id="1441" w:name="_ETM_Q1_4400199"/>
      <w:bookmarkEnd w:id="1441"/>
      <w:r>
        <w:rPr>
          <w:rFonts w:hint="cs"/>
          <w:rtl/>
          <w:lang w:eastAsia="he-IL"/>
        </w:rPr>
        <w:t xml:space="preserve">האמור בהגדרה "פעיל טרור"; (3) בסעיף קטן (ה), אחרי </w:t>
      </w:r>
      <w:bookmarkStart w:id="1442" w:name="_ETM_Q1_4405411"/>
      <w:bookmarkEnd w:id="1442"/>
      <w:r>
        <w:rPr>
          <w:rFonts w:hint="cs"/>
          <w:rtl/>
          <w:lang w:eastAsia="he-IL"/>
        </w:rPr>
        <w:t>"ארגון טרור" יבוא "או על פעיל טרור".</w:t>
      </w:r>
    </w:p>
    <w:p w:rsidR="00B64296" w:rsidRDefault="00B64296" w:rsidP="00B64296">
      <w:pPr>
        <w:rPr>
          <w:rtl/>
          <w:lang w:eastAsia="he-IL"/>
        </w:rPr>
      </w:pPr>
      <w:bookmarkStart w:id="1443" w:name="_ETM_Q1_4413882"/>
      <w:bookmarkStart w:id="1444" w:name="_ETM_Q1_4414000"/>
      <w:bookmarkEnd w:id="1443"/>
      <w:bookmarkEnd w:id="1444"/>
    </w:p>
    <w:p w:rsidR="00B64296" w:rsidRDefault="00B64296" w:rsidP="00B64296">
      <w:pPr>
        <w:pStyle w:val="af6"/>
        <w:keepNext/>
        <w:rPr>
          <w:rtl/>
        </w:rPr>
      </w:pPr>
      <w:bookmarkStart w:id="1445" w:name="ET_yor_4574_242"/>
      <w:r w:rsidRPr="00B64296">
        <w:rPr>
          <w:rStyle w:val="TagStyle"/>
          <w:rtl/>
        </w:rPr>
        <w:t xml:space="preserve"> &lt;&lt; </w:t>
      </w:r>
      <w:proofErr w:type="spellStart"/>
      <w:r w:rsidRPr="00B64296">
        <w:rPr>
          <w:rStyle w:val="TagStyle"/>
          <w:rtl/>
        </w:rPr>
        <w:t>יור</w:t>
      </w:r>
      <w:proofErr w:type="spellEnd"/>
      <w:r w:rsidRPr="00B6429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64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:rsidR="00B64296" w:rsidRDefault="00B64296" w:rsidP="00B64296">
      <w:pPr>
        <w:pStyle w:val="KeepWithNext"/>
        <w:rPr>
          <w:rtl/>
          <w:lang w:eastAsia="he-IL"/>
        </w:rPr>
      </w:pPr>
    </w:p>
    <w:p w:rsidR="00B64296" w:rsidRDefault="00B64296" w:rsidP="00B642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שאלות לסעיף 5? </w:t>
      </w:r>
      <w:bookmarkStart w:id="1446" w:name="_ETM_Q1_4414738"/>
      <w:bookmarkEnd w:id="1446"/>
    </w:p>
    <w:p w:rsidR="00265C4C" w:rsidRDefault="00265C4C" w:rsidP="00B64296">
      <w:pPr>
        <w:rPr>
          <w:rtl/>
          <w:lang w:eastAsia="he-IL"/>
        </w:rPr>
      </w:pPr>
    </w:p>
    <w:p w:rsidR="00265C4C" w:rsidRDefault="00265C4C" w:rsidP="00265C4C">
      <w:pPr>
        <w:pStyle w:val="af9"/>
        <w:keepNext/>
        <w:rPr>
          <w:rtl/>
          <w:lang w:eastAsia="he-IL"/>
        </w:rPr>
      </w:pPr>
      <w:bookmarkStart w:id="1447" w:name="ET_guest_לילך_וגנר_243"/>
      <w:r w:rsidRPr="00265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265C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7"/>
    </w:p>
    <w:p w:rsidR="00265C4C" w:rsidRDefault="00265C4C" w:rsidP="00265C4C">
      <w:pPr>
        <w:pStyle w:val="KeepWithNext"/>
        <w:rPr>
          <w:rtl/>
          <w:lang w:eastAsia="he-IL"/>
        </w:rPr>
      </w:pPr>
    </w:p>
    <w:p w:rsidR="00265C4C" w:rsidRDefault="00265C4C" w:rsidP="00265C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נכנס מבחן הזיקה שעליו דיברנו. </w:t>
      </w:r>
    </w:p>
    <w:p w:rsidR="00265C4C" w:rsidRDefault="00265C4C" w:rsidP="00265C4C">
      <w:pPr>
        <w:rPr>
          <w:rtl/>
          <w:lang w:eastAsia="he-IL"/>
        </w:rPr>
      </w:pPr>
      <w:bookmarkStart w:id="1448" w:name="_ETM_Q1_4425514"/>
      <w:bookmarkStart w:id="1449" w:name="_ETM_Q1_4425621"/>
      <w:bookmarkStart w:id="1450" w:name="_ETM_Q1_4429321"/>
      <w:bookmarkEnd w:id="1448"/>
      <w:bookmarkEnd w:id="1449"/>
      <w:bookmarkEnd w:id="1450"/>
    </w:p>
    <w:p w:rsidR="00265C4C" w:rsidRDefault="00265C4C" w:rsidP="00265C4C">
      <w:pPr>
        <w:pStyle w:val="a4"/>
        <w:keepNext/>
        <w:rPr>
          <w:rtl/>
        </w:rPr>
      </w:pPr>
      <w:bookmarkStart w:id="1451" w:name="ET_speaker_גלעד_נווה_244"/>
      <w:r w:rsidRPr="00265C4C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265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:rsidR="00265C4C" w:rsidRDefault="00265C4C" w:rsidP="00265C4C">
      <w:pPr>
        <w:pStyle w:val="KeepWithNext"/>
        <w:rPr>
          <w:rtl/>
          <w:lang w:eastAsia="he-IL"/>
        </w:rPr>
      </w:pPr>
    </w:p>
    <w:p w:rsidR="00265C4C" w:rsidRDefault="00265C4C" w:rsidP="00265C4C">
      <w:pPr>
        <w:rPr>
          <w:rtl/>
          <w:lang w:eastAsia="he-IL"/>
        </w:rPr>
      </w:pPr>
      <w:bookmarkStart w:id="1452" w:name="_ETM_Q1_4430061"/>
      <w:bookmarkStart w:id="1453" w:name="_ETM_Q1_4430146"/>
      <w:bookmarkEnd w:id="1452"/>
      <w:bookmarkEnd w:id="1453"/>
      <w:r>
        <w:rPr>
          <w:rFonts w:hint="cs"/>
          <w:rtl/>
          <w:lang w:eastAsia="he-IL"/>
        </w:rPr>
        <w:t xml:space="preserve">6. תיקון סעיף </w:t>
      </w:r>
      <w:bookmarkStart w:id="1454" w:name="_ETM_Q1_4427156"/>
      <w:bookmarkEnd w:id="1454"/>
      <w:r>
        <w:rPr>
          <w:rFonts w:hint="cs"/>
          <w:rtl/>
          <w:lang w:eastAsia="he-IL"/>
        </w:rPr>
        <w:t xml:space="preserve">5. בסעיף </w:t>
      </w:r>
      <w:r w:rsidR="004D78DE">
        <w:rPr>
          <w:rFonts w:hint="cs"/>
          <w:rtl/>
          <w:lang w:eastAsia="he-IL"/>
        </w:rPr>
        <w:t xml:space="preserve">5 לחוק </w:t>
      </w:r>
      <w:r w:rsidR="004D78DE">
        <w:rPr>
          <w:rtl/>
          <w:lang w:eastAsia="he-IL"/>
        </w:rPr>
        <w:t>–</w:t>
      </w:r>
      <w:r w:rsidR="004D78DE">
        <w:rPr>
          <w:rFonts w:hint="cs"/>
          <w:rtl/>
          <w:lang w:eastAsia="he-IL"/>
        </w:rPr>
        <w:t xml:space="preserve"> (1) בסעיף קטן (א), במקום </w:t>
      </w:r>
      <w:bookmarkStart w:id="1455" w:name="_ETM_Q1_4432232"/>
      <w:bookmarkEnd w:id="1455"/>
      <w:r w:rsidR="004D78DE">
        <w:rPr>
          <w:rFonts w:hint="cs"/>
          <w:rtl/>
          <w:lang w:eastAsia="he-IL"/>
        </w:rPr>
        <w:t xml:space="preserve">"רשאי ארגון הטרור שאליו" יבוא "רשאים פעיל הטרור או </w:t>
      </w:r>
      <w:bookmarkStart w:id="1456" w:name="_ETM_Q1_4434268"/>
      <w:bookmarkEnd w:id="1456"/>
      <w:r w:rsidR="004D78DE">
        <w:rPr>
          <w:rFonts w:hint="cs"/>
          <w:rtl/>
          <w:lang w:eastAsia="he-IL"/>
        </w:rPr>
        <w:t xml:space="preserve">ארגון הטרור שאליהם" ובמקום "טענותיו" יבוא "טענותיהם"; (2) בסעיף </w:t>
      </w:r>
      <w:bookmarkStart w:id="1457" w:name="_ETM_Q1_4441492"/>
      <w:bookmarkEnd w:id="1457"/>
      <w:r w:rsidR="004D78DE">
        <w:rPr>
          <w:rFonts w:hint="cs"/>
          <w:rtl/>
          <w:lang w:eastAsia="he-IL"/>
        </w:rPr>
        <w:t xml:space="preserve">קטן (ה), בפסקה (2), במקום "ולא יאוחר מתום ארבעה חודשים </w:t>
      </w:r>
      <w:bookmarkStart w:id="1458" w:name="_ETM_Q1_4444002"/>
      <w:bookmarkEnd w:id="1458"/>
      <w:r w:rsidR="004D78DE">
        <w:rPr>
          <w:rFonts w:hint="cs"/>
          <w:rtl/>
          <w:lang w:eastAsia="he-IL"/>
        </w:rPr>
        <w:t xml:space="preserve">מיום שהבקשה הועברה אליה" יבוא "ולא יאוחר מתום חודשיים מיום </w:t>
      </w:r>
      <w:bookmarkStart w:id="1459" w:name="_ETM_Q1_4446940"/>
      <w:bookmarkEnd w:id="1459"/>
      <w:r w:rsidR="004D78DE">
        <w:rPr>
          <w:rFonts w:hint="cs"/>
          <w:rtl/>
          <w:lang w:eastAsia="he-IL"/>
        </w:rPr>
        <w:t xml:space="preserve">שהבקשה בנוגע לפעיל הטרור הועברה אליה או מתום ארבעה חודשים </w:t>
      </w:r>
      <w:bookmarkStart w:id="1460" w:name="_ETM_Q1_4450449"/>
      <w:bookmarkEnd w:id="1460"/>
      <w:r w:rsidR="004D78DE">
        <w:rPr>
          <w:rFonts w:hint="cs"/>
          <w:rtl/>
          <w:lang w:eastAsia="he-IL"/>
        </w:rPr>
        <w:t xml:space="preserve">מיום שהבקשה בנוגע לארגון הטרור הועברה אליה, לפי העניין" </w:t>
      </w:r>
      <w:bookmarkStart w:id="1461" w:name="_ETM_Q1_4455891"/>
      <w:bookmarkEnd w:id="1461"/>
      <w:r w:rsidR="004D78DE">
        <w:rPr>
          <w:rFonts w:hint="cs"/>
          <w:rtl/>
          <w:lang w:eastAsia="he-IL"/>
        </w:rPr>
        <w:t xml:space="preserve">ובמקום "התקופה האמורה" יבוא "התקופות האמורות". </w:t>
      </w:r>
    </w:p>
    <w:p w:rsidR="004D78DE" w:rsidRDefault="004D78DE" w:rsidP="00265C4C">
      <w:pPr>
        <w:rPr>
          <w:rtl/>
          <w:lang w:eastAsia="he-IL"/>
        </w:rPr>
      </w:pPr>
      <w:bookmarkStart w:id="1462" w:name="_ETM_Q1_4462137"/>
      <w:bookmarkStart w:id="1463" w:name="_ETM_Q1_4462238"/>
      <w:bookmarkEnd w:id="1462"/>
      <w:bookmarkEnd w:id="1463"/>
    </w:p>
    <w:p w:rsidR="004D78DE" w:rsidRDefault="004D78DE" w:rsidP="00265C4C">
      <w:pPr>
        <w:rPr>
          <w:rtl/>
          <w:lang w:eastAsia="he-IL"/>
        </w:rPr>
      </w:pPr>
      <w:bookmarkStart w:id="1464" w:name="_ETM_Q1_4462810"/>
      <w:bookmarkStart w:id="1465" w:name="_ETM_Q1_4462915"/>
      <w:bookmarkEnd w:id="1464"/>
      <w:bookmarkEnd w:id="1465"/>
      <w:r>
        <w:rPr>
          <w:rFonts w:hint="cs"/>
          <w:rtl/>
          <w:lang w:eastAsia="he-IL"/>
        </w:rPr>
        <w:t xml:space="preserve">פה אם אתם יכולים </w:t>
      </w:r>
      <w:bookmarkStart w:id="1466" w:name="_ETM_Q1_4460936"/>
      <w:bookmarkEnd w:id="1466"/>
      <w:r>
        <w:rPr>
          <w:rFonts w:hint="cs"/>
          <w:rtl/>
          <w:lang w:eastAsia="he-IL"/>
        </w:rPr>
        <w:t xml:space="preserve">להסביר את ההבדלים בהכרזה בין ארגון לבין פעיל  טרור. </w:t>
      </w:r>
      <w:bookmarkStart w:id="1467" w:name="_ETM_Q1_4464399"/>
      <w:bookmarkEnd w:id="1467"/>
    </w:p>
    <w:p w:rsidR="004D78DE" w:rsidRDefault="004D78DE" w:rsidP="00265C4C">
      <w:pPr>
        <w:rPr>
          <w:rtl/>
          <w:lang w:eastAsia="he-IL"/>
        </w:rPr>
      </w:pPr>
      <w:bookmarkStart w:id="1468" w:name="_ETM_Q1_4468526"/>
      <w:bookmarkStart w:id="1469" w:name="_ETM_Q1_4468631"/>
      <w:bookmarkStart w:id="1470" w:name="_ETM_Q1_4471118"/>
      <w:bookmarkEnd w:id="1468"/>
      <w:bookmarkEnd w:id="1469"/>
      <w:bookmarkEnd w:id="1470"/>
    </w:p>
    <w:p w:rsidR="004D78DE" w:rsidRDefault="004D78DE" w:rsidP="004D78DE">
      <w:pPr>
        <w:pStyle w:val="a4"/>
        <w:keepNext/>
        <w:rPr>
          <w:rtl/>
        </w:rPr>
      </w:pPr>
      <w:bookmarkStart w:id="1471" w:name="ET_speaker_מירי_פרנקלשור_245"/>
      <w:r w:rsidRPr="004D78D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D78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:rsidR="004D78DE" w:rsidRDefault="004D78DE" w:rsidP="004D78DE">
      <w:pPr>
        <w:pStyle w:val="KeepWithNext"/>
        <w:rPr>
          <w:rtl/>
          <w:lang w:eastAsia="he-IL"/>
        </w:rPr>
      </w:pPr>
    </w:p>
    <w:p w:rsidR="004D78DE" w:rsidRDefault="004D78DE" w:rsidP="004D78DE">
      <w:pPr>
        <w:rPr>
          <w:rtl/>
          <w:lang w:eastAsia="he-IL"/>
        </w:rPr>
      </w:pPr>
      <w:bookmarkStart w:id="1472" w:name="_ETM_Q1_4472083"/>
      <w:bookmarkStart w:id="1473" w:name="_ETM_Q1_4472158"/>
      <w:bookmarkEnd w:id="1472"/>
      <w:bookmarkEnd w:id="1473"/>
      <w:r>
        <w:rPr>
          <w:rFonts w:hint="cs"/>
          <w:rtl/>
          <w:lang w:eastAsia="he-IL"/>
        </w:rPr>
        <w:t xml:space="preserve">שמנו לב שאין הודעה. תנאי שכתוב ב-4(ד) של הודעה על </w:t>
      </w:r>
      <w:bookmarkStart w:id="1474" w:name="_ETM_Q1_4473722"/>
      <w:bookmarkEnd w:id="1474"/>
      <w:r>
        <w:rPr>
          <w:rFonts w:hint="cs"/>
          <w:rtl/>
          <w:lang w:eastAsia="he-IL"/>
        </w:rPr>
        <w:t xml:space="preserve">הכרזה זמנית תימסר לארגון הפועל בישראל, בעצם אין פה הודעה. </w:t>
      </w:r>
      <w:bookmarkStart w:id="1475" w:name="_ETM_Q1_4480117"/>
      <w:bookmarkEnd w:id="1475"/>
    </w:p>
    <w:p w:rsidR="004D78DE" w:rsidRDefault="004D78DE" w:rsidP="004D78DE">
      <w:pPr>
        <w:rPr>
          <w:rtl/>
          <w:lang w:eastAsia="he-IL"/>
        </w:rPr>
      </w:pPr>
      <w:bookmarkStart w:id="1476" w:name="_ETM_Q1_4481989"/>
      <w:bookmarkStart w:id="1477" w:name="_ETM_Q1_4482087"/>
      <w:bookmarkEnd w:id="1476"/>
      <w:bookmarkEnd w:id="1477"/>
    </w:p>
    <w:p w:rsidR="004D78DE" w:rsidRDefault="004D78DE" w:rsidP="004D78DE">
      <w:pPr>
        <w:pStyle w:val="af9"/>
        <w:keepNext/>
        <w:rPr>
          <w:rtl/>
          <w:lang w:eastAsia="he-IL"/>
        </w:rPr>
      </w:pPr>
      <w:bookmarkStart w:id="1478" w:name="ET_guest_קרן_דהרי_246"/>
      <w:r w:rsidRPr="004D7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4D78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8"/>
    </w:p>
    <w:p w:rsidR="004D78DE" w:rsidRDefault="004D78DE" w:rsidP="004D78DE">
      <w:pPr>
        <w:pStyle w:val="KeepWithNext"/>
        <w:rPr>
          <w:rtl/>
          <w:lang w:eastAsia="he-IL"/>
        </w:rPr>
      </w:pPr>
    </w:p>
    <w:p w:rsidR="004D78DE" w:rsidRDefault="004D78DE" w:rsidP="004D78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שהוא זר.  </w:t>
      </w:r>
    </w:p>
    <w:p w:rsidR="004D78DE" w:rsidRDefault="004D78DE" w:rsidP="004D78DE">
      <w:pPr>
        <w:rPr>
          <w:rtl/>
          <w:lang w:eastAsia="he-IL"/>
        </w:rPr>
      </w:pPr>
      <w:bookmarkStart w:id="1479" w:name="_ETM_Q1_4486770"/>
      <w:bookmarkStart w:id="1480" w:name="_ETM_Q1_4486886"/>
      <w:bookmarkEnd w:id="1479"/>
      <w:bookmarkEnd w:id="1480"/>
    </w:p>
    <w:p w:rsidR="004D78DE" w:rsidRDefault="004D78DE" w:rsidP="004D78DE">
      <w:pPr>
        <w:pStyle w:val="a4"/>
        <w:keepNext/>
        <w:rPr>
          <w:rtl/>
        </w:rPr>
      </w:pPr>
      <w:r w:rsidRPr="004D78D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D78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D78DE" w:rsidRDefault="004D78DE" w:rsidP="004D78DE">
      <w:pPr>
        <w:pStyle w:val="KeepWithNext"/>
        <w:rPr>
          <w:rtl/>
          <w:lang w:eastAsia="he-IL"/>
        </w:rPr>
      </w:pPr>
    </w:p>
    <w:p w:rsidR="004D78DE" w:rsidRDefault="004D78DE" w:rsidP="004D78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תסבירו את זה. </w:t>
      </w:r>
      <w:bookmarkStart w:id="1481" w:name="_ETM_Q1_4483539"/>
      <w:bookmarkEnd w:id="1481"/>
      <w:r>
        <w:rPr>
          <w:rFonts w:hint="cs"/>
          <w:rtl/>
          <w:lang w:eastAsia="he-IL"/>
        </w:rPr>
        <w:t xml:space="preserve">וגם יש פה קיצור של הזמנים, אז כדאי אולי להסביר </w:t>
      </w:r>
      <w:bookmarkStart w:id="1482" w:name="_ETM_Q1_4487512"/>
      <w:bookmarkEnd w:id="1482"/>
      <w:r>
        <w:rPr>
          <w:rFonts w:hint="cs"/>
          <w:rtl/>
          <w:lang w:eastAsia="he-IL"/>
        </w:rPr>
        <w:t xml:space="preserve">מדוע לא אימצתם את זה. </w:t>
      </w:r>
    </w:p>
    <w:p w:rsidR="004D78DE" w:rsidRDefault="004D78DE" w:rsidP="004D78DE">
      <w:pPr>
        <w:rPr>
          <w:rtl/>
          <w:lang w:eastAsia="he-IL"/>
        </w:rPr>
      </w:pPr>
      <w:bookmarkStart w:id="1483" w:name="_ETM_Q1_4489752"/>
      <w:bookmarkStart w:id="1484" w:name="_ETM_Q1_4489875"/>
      <w:bookmarkStart w:id="1485" w:name="_ETM_Q1_4490903"/>
      <w:bookmarkEnd w:id="1483"/>
      <w:bookmarkEnd w:id="1484"/>
      <w:bookmarkEnd w:id="1485"/>
    </w:p>
    <w:p w:rsidR="004D78DE" w:rsidRDefault="004D78DE" w:rsidP="004D78DE">
      <w:pPr>
        <w:pStyle w:val="af9"/>
        <w:keepNext/>
        <w:rPr>
          <w:rtl/>
          <w:lang w:eastAsia="he-IL"/>
        </w:rPr>
      </w:pPr>
      <w:r w:rsidRPr="004D7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4D78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D78DE" w:rsidRDefault="004D78DE" w:rsidP="004D78DE">
      <w:pPr>
        <w:pStyle w:val="KeepWithNext"/>
        <w:rPr>
          <w:rtl/>
          <w:lang w:eastAsia="he-IL"/>
        </w:rPr>
      </w:pPr>
    </w:p>
    <w:p w:rsidR="004D78DE" w:rsidRDefault="004D78DE" w:rsidP="00934544">
      <w:pPr>
        <w:rPr>
          <w:rtl/>
          <w:lang w:eastAsia="he-IL"/>
        </w:rPr>
      </w:pPr>
      <w:bookmarkStart w:id="1486" w:name="_ETM_Q1_4491630"/>
      <w:bookmarkStart w:id="1487" w:name="_ETM_Q1_4491705"/>
      <w:bookmarkEnd w:id="1486"/>
      <w:bookmarkEnd w:id="1487"/>
      <w:r>
        <w:rPr>
          <w:rFonts w:hint="cs"/>
          <w:rtl/>
          <w:lang w:eastAsia="he-IL"/>
        </w:rPr>
        <w:t xml:space="preserve">אתחיל במסגרת ואז </w:t>
      </w:r>
      <w:r w:rsidR="00934544">
        <w:rPr>
          <w:rFonts w:hint="cs"/>
          <w:rtl/>
          <w:lang w:eastAsia="he-IL"/>
        </w:rPr>
        <w:t>לילך תיכנס</w:t>
      </w:r>
      <w:r>
        <w:rPr>
          <w:rFonts w:hint="cs"/>
          <w:rtl/>
          <w:lang w:eastAsia="he-IL"/>
        </w:rPr>
        <w:t xml:space="preserve"> לפרטים. </w:t>
      </w:r>
      <w:bookmarkStart w:id="1488" w:name="_ETM_Q1_4493697"/>
      <w:bookmarkEnd w:id="1488"/>
      <w:r>
        <w:rPr>
          <w:rFonts w:hint="cs"/>
          <w:rtl/>
          <w:lang w:eastAsia="he-IL"/>
        </w:rPr>
        <w:t xml:space="preserve">במסגרת סעיף </w:t>
      </w:r>
      <w:r w:rsidR="00934544">
        <w:rPr>
          <w:rFonts w:hint="cs"/>
          <w:rtl/>
          <w:lang w:eastAsia="he-IL"/>
        </w:rPr>
        <w:t xml:space="preserve">5, זה בעצם הסעיף שנותן את זכות הטיעון, את </w:t>
      </w:r>
      <w:bookmarkStart w:id="1489" w:name="_ETM_Q1_4712279"/>
      <w:bookmarkEnd w:id="1489"/>
      <w:r w:rsidR="00934544">
        <w:rPr>
          <w:rFonts w:hint="cs"/>
          <w:rtl/>
          <w:lang w:eastAsia="he-IL"/>
        </w:rPr>
        <w:t xml:space="preserve">השימוע למי שהוכרז כארגון טרור עד היום ועכשיו עם למי </w:t>
      </w:r>
      <w:bookmarkStart w:id="1490" w:name="_ETM_Q1_4713123"/>
      <w:bookmarkEnd w:id="1490"/>
      <w:r w:rsidR="00934544">
        <w:rPr>
          <w:rFonts w:hint="cs"/>
          <w:rtl/>
          <w:lang w:eastAsia="he-IL"/>
        </w:rPr>
        <w:t>שיוכרז כפעיל טרור. המנגנון לפי חוק המאבק בטרור הוא שמי</w:t>
      </w:r>
      <w:bookmarkStart w:id="1491" w:name="_ETM_Q1_4718917"/>
      <w:bookmarkEnd w:id="1491"/>
      <w:r w:rsidR="00934544">
        <w:rPr>
          <w:rFonts w:hint="cs"/>
          <w:rtl/>
          <w:lang w:eastAsia="he-IL"/>
        </w:rPr>
        <w:t xml:space="preserve"> שהוכרז בהכרזה זמנית </w:t>
      </w:r>
      <w:r w:rsidR="00DE6B66">
        <w:rPr>
          <w:rtl/>
          <w:lang w:eastAsia="he-IL"/>
        </w:rPr>
        <w:t>–</w:t>
      </w:r>
      <w:r w:rsidR="00DE6B66">
        <w:rPr>
          <w:rFonts w:hint="cs"/>
          <w:rtl/>
          <w:lang w:eastAsia="he-IL"/>
        </w:rPr>
        <w:t xml:space="preserve"> צריך להזכיר שהכרזה במדינת ישראל לפי </w:t>
      </w:r>
      <w:bookmarkStart w:id="1492" w:name="_ETM_Q1_4722331"/>
      <w:bookmarkEnd w:id="1492"/>
      <w:r w:rsidR="00DE6B66">
        <w:rPr>
          <w:rFonts w:hint="cs"/>
          <w:rtl/>
          <w:lang w:eastAsia="he-IL"/>
        </w:rPr>
        <w:t>חוק המאבק בטרור זה הליך דו-שלבי. קודם כל שר הביטחון</w:t>
      </w:r>
      <w:bookmarkStart w:id="1493" w:name="_ETM_Q1_4726450"/>
      <w:bookmarkEnd w:id="1493"/>
      <w:r w:rsidR="00DE6B66">
        <w:rPr>
          <w:rFonts w:hint="cs"/>
          <w:rtl/>
          <w:lang w:eastAsia="he-IL"/>
        </w:rPr>
        <w:t xml:space="preserve"> מכריז בהכרזה זמנית, ואז בחלוף תקופה, אם אותו ארגון</w:t>
      </w:r>
      <w:bookmarkStart w:id="1494" w:name="_ETM_Q1_4729376"/>
      <w:bookmarkEnd w:id="1494"/>
      <w:r w:rsidR="00DE6B66">
        <w:rPr>
          <w:rFonts w:hint="cs"/>
          <w:rtl/>
          <w:lang w:eastAsia="he-IL"/>
        </w:rPr>
        <w:t xml:space="preserve"> שהוכרז לא פונה ומבקש לבטל את ההכרזה או שההכרזה </w:t>
      </w:r>
      <w:bookmarkStart w:id="1495" w:name="_ETM_Q1_4733263"/>
      <w:bookmarkEnd w:id="1495"/>
      <w:r w:rsidR="00DE6B66">
        <w:rPr>
          <w:rFonts w:hint="cs"/>
          <w:rtl/>
          <w:lang w:eastAsia="he-IL"/>
        </w:rPr>
        <w:t>בעצם לא תהפוך לקבועה, ההכרזה הופכת להיות קבועה ואז היא</w:t>
      </w:r>
      <w:bookmarkStart w:id="1496" w:name="_ETM_Q1_4737729"/>
      <w:bookmarkEnd w:id="1496"/>
      <w:r w:rsidR="00DE6B66">
        <w:rPr>
          <w:rFonts w:hint="cs"/>
          <w:rtl/>
          <w:lang w:eastAsia="he-IL"/>
        </w:rPr>
        <w:t xml:space="preserve"> נחשבת להכרזה קבועה. התהליך הוא שמי שבאמת מוכרז כארגון טרור </w:t>
      </w:r>
      <w:bookmarkStart w:id="1497" w:name="_ETM_Q1_4742051"/>
      <w:bookmarkEnd w:id="1497"/>
      <w:r w:rsidR="00DE6B66">
        <w:rPr>
          <w:rFonts w:hint="cs"/>
          <w:rtl/>
          <w:lang w:eastAsia="he-IL"/>
        </w:rPr>
        <w:t>ומי שיוכרז כפעיל טרור זכאי לפנות לשר הביטחון באמצעות</w:t>
      </w:r>
      <w:bookmarkStart w:id="1498" w:name="_ETM_Q1_4745735"/>
      <w:bookmarkEnd w:id="1498"/>
      <w:r w:rsidR="00DE6B66">
        <w:rPr>
          <w:rFonts w:hint="cs"/>
          <w:rtl/>
          <w:lang w:eastAsia="he-IL"/>
        </w:rPr>
        <w:t xml:space="preserve"> ועדה מייעצת שקיימת היום לפי החוק. ועדה מייעצת זו ועדה </w:t>
      </w:r>
      <w:bookmarkStart w:id="1499" w:name="_ETM_Q1_4748589"/>
      <w:bookmarkEnd w:id="1499"/>
      <w:r w:rsidR="00DE6B66">
        <w:rPr>
          <w:rFonts w:hint="cs"/>
          <w:rtl/>
          <w:lang w:eastAsia="he-IL"/>
        </w:rPr>
        <w:t>שבראשה עומד שופט עליון או שופט מחוזי בדימוס וחברים</w:t>
      </w:r>
      <w:bookmarkStart w:id="1500" w:name="_ETM_Q1_4753970"/>
      <w:bookmarkEnd w:id="1500"/>
      <w:r w:rsidR="00DE6B66">
        <w:rPr>
          <w:rFonts w:hint="cs"/>
          <w:rtl/>
          <w:lang w:eastAsia="he-IL"/>
        </w:rPr>
        <w:t xml:space="preserve"> בה שני חברים שהם משפטנים עם ניסיון שקשור לטרור וביטחון. </w:t>
      </w:r>
      <w:bookmarkStart w:id="1501" w:name="_ETM_Q1_4758227"/>
      <w:bookmarkStart w:id="1502" w:name="_ETM_Q1_4758531"/>
      <w:bookmarkEnd w:id="1501"/>
      <w:bookmarkEnd w:id="1502"/>
    </w:p>
    <w:p w:rsidR="00DE6B66" w:rsidRDefault="00DE6B66" w:rsidP="00934544">
      <w:pPr>
        <w:rPr>
          <w:rtl/>
          <w:lang w:eastAsia="he-IL"/>
        </w:rPr>
      </w:pPr>
      <w:bookmarkStart w:id="1503" w:name="_ETM_Q1_4758598"/>
      <w:bookmarkStart w:id="1504" w:name="_ETM_Q1_4759492"/>
      <w:bookmarkEnd w:id="1503"/>
      <w:bookmarkEnd w:id="1504"/>
    </w:p>
    <w:p w:rsidR="00DE6B66" w:rsidRDefault="00DE6B66" w:rsidP="00DE6B66">
      <w:pPr>
        <w:pStyle w:val="a4"/>
        <w:keepNext/>
        <w:rPr>
          <w:rtl/>
        </w:rPr>
      </w:pPr>
      <w:bookmarkStart w:id="1505" w:name="ET_speaker_מירי_פרנקלשור_247"/>
      <w:r w:rsidRPr="00DE6B6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E6B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DE6B66" w:rsidRDefault="00DE6B66" w:rsidP="00DE6B66">
      <w:pPr>
        <w:pStyle w:val="KeepWithNext"/>
        <w:rPr>
          <w:rtl/>
          <w:lang w:eastAsia="he-IL"/>
        </w:rPr>
      </w:pPr>
    </w:p>
    <w:p w:rsidR="00DE6B66" w:rsidRDefault="00DE6B66" w:rsidP="00DE6B6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החברים היום בוועדה?</w:t>
      </w:r>
    </w:p>
    <w:p w:rsidR="00DE6B66" w:rsidRDefault="00DE6B66" w:rsidP="00DE6B66">
      <w:pPr>
        <w:rPr>
          <w:rtl/>
          <w:lang w:eastAsia="he-IL"/>
        </w:rPr>
      </w:pPr>
      <w:bookmarkStart w:id="1506" w:name="_ETM_Q1_4760637"/>
      <w:bookmarkStart w:id="1507" w:name="_ETM_Q1_4760707"/>
      <w:bookmarkEnd w:id="1506"/>
      <w:bookmarkEnd w:id="1507"/>
    </w:p>
    <w:p w:rsidR="00DE6B66" w:rsidRDefault="00DE6B66" w:rsidP="00DE6B66">
      <w:pPr>
        <w:pStyle w:val="af9"/>
        <w:keepNext/>
        <w:rPr>
          <w:rtl/>
          <w:lang w:eastAsia="he-IL"/>
        </w:rPr>
      </w:pPr>
      <w:bookmarkStart w:id="1508" w:name="ET_guest_גל_כהן_248"/>
      <w:r w:rsidRPr="00DE6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DE6B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8"/>
    </w:p>
    <w:p w:rsidR="00DE6B66" w:rsidRDefault="00DE6B66" w:rsidP="00DE6B66">
      <w:pPr>
        <w:pStyle w:val="KeepWithNext"/>
        <w:rPr>
          <w:rtl/>
          <w:lang w:eastAsia="he-IL"/>
        </w:rPr>
      </w:pPr>
    </w:p>
    <w:p w:rsidR="00DE6B66" w:rsidRDefault="00DE6B66" w:rsidP="00DE6B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חברים יועמ"ש שב"כ לשעבר ויועמ"ש </w:t>
      </w:r>
      <w:bookmarkStart w:id="1509" w:name="_ETM_Q1_4762193"/>
      <w:bookmarkEnd w:id="1509"/>
      <w:r>
        <w:rPr>
          <w:rFonts w:hint="cs"/>
          <w:rtl/>
          <w:lang w:eastAsia="he-IL"/>
        </w:rPr>
        <w:t xml:space="preserve">מוסד לשעבר ועוד שני משפטנים בכירים, שהם שני משנים לפרקליט המדינה לשעבר, דבורה חן ושוקי </w:t>
      </w:r>
      <w:proofErr w:type="spellStart"/>
      <w:r>
        <w:rPr>
          <w:rFonts w:hint="cs"/>
          <w:rtl/>
          <w:lang w:eastAsia="he-IL"/>
        </w:rPr>
        <w:t>למברגר</w:t>
      </w:r>
      <w:proofErr w:type="spellEnd"/>
      <w:r>
        <w:rPr>
          <w:rFonts w:hint="cs"/>
          <w:rtl/>
          <w:lang w:eastAsia="he-IL"/>
        </w:rPr>
        <w:t xml:space="preserve">. הוועדה הזאת </w:t>
      </w:r>
      <w:bookmarkStart w:id="1510" w:name="_ETM_Q1_4774355"/>
      <w:bookmarkEnd w:id="1510"/>
      <w:r>
        <w:rPr>
          <w:rFonts w:hint="cs"/>
          <w:rtl/>
          <w:lang w:eastAsia="he-IL"/>
        </w:rPr>
        <w:t>בוחנת את הטענות של הארגון שהוכרז ועכשיו תבחן טענות של יחיד שהוכרז אם יוגשו אליה, והיא בעצם</w:t>
      </w:r>
      <w:bookmarkStart w:id="1511" w:name="_ETM_Q1_4777916"/>
      <w:bookmarkEnd w:id="1511"/>
      <w:r>
        <w:rPr>
          <w:rFonts w:hint="cs"/>
          <w:rtl/>
          <w:lang w:eastAsia="he-IL"/>
        </w:rPr>
        <w:t xml:space="preserve"> ממליצה לשר הביטחון, לאחר שהיא שומעת את גופי הביטחון </w:t>
      </w:r>
      <w:bookmarkStart w:id="1512" w:name="_ETM_Q1_4783818"/>
      <w:bookmarkEnd w:id="1512"/>
      <w:r>
        <w:rPr>
          <w:rFonts w:hint="cs"/>
          <w:rtl/>
          <w:lang w:eastAsia="he-IL"/>
        </w:rPr>
        <w:t xml:space="preserve">ואת הגוף שביקש את ההכרזה </w:t>
      </w:r>
      <w:r w:rsidR="00235722">
        <w:rPr>
          <w:rFonts w:hint="cs"/>
          <w:rtl/>
          <w:lang w:eastAsia="he-IL"/>
        </w:rPr>
        <w:t xml:space="preserve">היא בעצם ממליצה לשר הביטחון </w:t>
      </w:r>
      <w:bookmarkStart w:id="1513" w:name="_ETM_Q1_4785545"/>
      <w:bookmarkEnd w:id="1513"/>
      <w:r w:rsidR="00235722">
        <w:rPr>
          <w:rFonts w:hint="cs"/>
          <w:rtl/>
          <w:lang w:eastAsia="he-IL"/>
        </w:rPr>
        <w:t xml:space="preserve">האם להפוך את ההכרזה לקבועה או לבטל את ההכרזה הזמנית. </w:t>
      </w:r>
      <w:bookmarkStart w:id="1514" w:name="_ETM_Q1_4788888"/>
      <w:bookmarkEnd w:id="1514"/>
      <w:r w:rsidR="00235722">
        <w:rPr>
          <w:rFonts w:hint="cs"/>
          <w:rtl/>
          <w:lang w:eastAsia="he-IL"/>
        </w:rPr>
        <w:t>אותו מנגנון יעבוד גם לגבי יחידים, אלא שבגלל שמדובר פה</w:t>
      </w:r>
      <w:bookmarkStart w:id="1515" w:name="_ETM_Q1_4792788"/>
      <w:bookmarkEnd w:id="1515"/>
      <w:r w:rsidR="00235722">
        <w:rPr>
          <w:rFonts w:hint="cs"/>
          <w:rtl/>
          <w:lang w:eastAsia="he-IL"/>
        </w:rPr>
        <w:t xml:space="preserve"> ביחיד ולא בארגון והפגיעה לכאורה עלולה להיות יותר קשה קיצרנו</w:t>
      </w:r>
      <w:bookmarkStart w:id="1516" w:name="_ETM_Q1_4797117"/>
      <w:bookmarkEnd w:id="1516"/>
      <w:r w:rsidR="00235722">
        <w:rPr>
          <w:rFonts w:hint="cs"/>
          <w:rtl/>
          <w:lang w:eastAsia="he-IL"/>
        </w:rPr>
        <w:t xml:space="preserve"> פה את הזמנים שבמהלכם האדם יכול לפנות. </w:t>
      </w:r>
    </w:p>
    <w:p w:rsidR="00235722" w:rsidRDefault="00235722" w:rsidP="00DE6B66">
      <w:pPr>
        <w:rPr>
          <w:rtl/>
          <w:lang w:eastAsia="he-IL"/>
        </w:rPr>
      </w:pPr>
      <w:bookmarkStart w:id="1517" w:name="_ETM_Q1_4802799"/>
      <w:bookmarkEnd w:id="1517"/>
    </w:p>
    <w:p w:rsidR="00235722" w:rsidRDefault="00235722" w:rsidP="00235722">
      <w:pPr>
        <w:pStyle w:val="a4"/>
        <w:keepNext/>
        <w:rPr>
          <w:rtl/>
        </w:rPr>
      </w:pPr>
      <w:bookmarkStart w:id="1518" w:name="ET_speaker_6357_249"/>
      <w:r w:rsidRPr="0023572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35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:rsidR="00235722" w:rsidRDefault="00235722" w:rsidP="00235722">
      <w:pPr>
        <w:pStyle w:val="KeepWithNext"/>
        <w:rPr>
          <w:rtl/>
          <w:lang w:eastAsia="he-IL"/>
        </w:rPr>
      </w:pPr>
    </w:p>
    <w:p w:rsidR="00235722" w:rsidRDefault="00235722" w:rsidP="00235722">
      <w:pPr>
        <w:rPr>
          <w:rtl/>
          <w:lang w:eastAsia="he-IL"/>
        </w:rPr>
      </w:pPr>
      <w:bookmarkStart w:id="1519" w:name="_ETM_Q1_4803243"/>
      <w:bookmarkStart w:id="1520" w:name="_ETM_Q1_4803281"/>
      <w:bookmarkEnd w:id="1519"/>
      <w:bookmarkEnd w:id="1520"/>
      <w:r>
        <w:rPr>
          <w:rFonts w:hint="cs"/>
          <w:rtl/>
          <w:lang w:eastAsia="he-IL"/>
        </w:rPr>
        <w:t xml:space="preserve">קיצרנו </w:t>
      </w:r>
      <w:bookmarkStart w:id="1521" w:name="_ETM_Q1_4804543"/>
      <w:bookmarkEnd w:id="1521"/>
      <w:r>
        <w:rPr>
          <w:rFonts w:hint="cs"/>
          <w:rtl/>
          <w:lang w:eastAsia="he-IL"/>
        </w:rPr>
        <w:t>את הסטטוס של הזמני?</w:t>
      </w:r>
      <w:bookmarkStart w:id="1522" w:name="_ETM_Q1_4805988"/>
      <w:bookmarkEnd w:id="1522"/>
    </w:p>
    <w:p w:rsidR="00235722" w:rsidRDefault="00235722" w:rsidP="00235722">
      <w:pPr>
        <w:rPr>
          <w:rtl/>
          <w:lang w:eastAsia="he-IL"/>
        </w:rPr>
      </w:pPr>
      <w:bookmarkStart w:id="1523" w:name="_ETM_Q1_4806057"/>
      <w:bookmarkEnd w:id="1523"/>
    </w:p>
    <w:p w:rsidR="00235722" w:rsidRDefault="00235722" w:rsidP="00235722">
      <w:pPr>
        <w:pStyle w:val="af9"/>
        <w:keepNext/>
        <w:rPr>
          <w:rtl/>
          <w:lang w:eastAsia="he-IL"/>
        </w:rPr>
      </w:pPr>
      <w:bookmarkStart w:id="1524" w:name="ET_guest_גל_כהן_250"/>
      <w:r w:rsidRPr="00235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2357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4"/>
    </w:p>
    <w:p w:rsidR="00235722" w:rsidRDefault="00235722" w:rsidP="00235722">
      <w:pPr>
        <w:pStyle w:val="KeepWithNext"/>
        <w:rPr>
          <w:rtl/>
          <w:lang w:eastAsia="he-IL"/>
        </w:rPr>
      </w:pPr>
    </w:p>
    <w:p w:rsidR="00235722" w:rsidRDefault="00235722" w:rsidP="002357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הזמני נשאר בתוקף. עדיין זה זמני וקבוע. </w:t>
      </w:r>
    </w:p>
    <w:p w:rsidR="00235722" w:rsidRDefault="00235722" w:rsidP="00235722">
      <w:pPr>
        <w:rPr>
          <w:rtl/>
          <w:lang w:eastAsia="he-IL"/>
        </w:rPr>
      </w:pPr>
      <w:bookmarkStart w:id="1525" w:name="_ETM_Q1_4808985"/>
      <w:bookmarkStart w:id="1526" w:name="_ETM_Q1_4809043"/>
      <w:bookmarkEnd w:id="1525"/>
      <w:bookmarkEnd w:id="1526"/>
    </w:p>
    <w:p w:rsidR="00235722" w:rsidRDefault="00235722" w:rsidP="00235722">
      <w:pPr>
        <w:pStyle w:val="a4"/>
        <w:keepNext/>
        <w:rPr>
          <w:rtl/>
        </w:rPr>
      </w:pPr>
      <w:bookmarkStart w:id="1527" w:name="ET_speaker_6357_251"/>
      <w:r w:rsidRPr="0023572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35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:rsidR="00235722" w:rsidRDefault="00235722" w:rsidP="00235722">
      <w:pPr>
        <w:pStyle w:val="KeepWithNext"/>
        <w:rPr>
          <w:rtl/>
          <w:lang w:eastAsia="he-IL"/>
        </w:rPr>
      </w:pPr>
    </w:p>
    <w:p w:rsidR="00235722" w:rsidRDefault="00235722" w:rsidP="00235722">
      <w:pPr>
        <w:rPr>
          <w:rtl/>
          <w:lang w:eastAsia="he-IL"/>
        </w:rPr>
      </w:pPr>
      <w:r>
        <w:rPr>
          <w:rFonts w:hint="cs"/>
          <w:rtl/>
          <w:lang w:eastAsia="he-IL"/>
        </w:rPr>
        <w:t>עד עכשיו זה יכול היה להיות ארבעה</w:t>
      </w:r>
      <w:bookmarkStart w:id="1528" w:name="_ETM_Q1_4809556"/>
      <w:bookmarkEnd w:id="1528"/>
      <w:r>
        <w:rPr>
          <w:rFonts w:hint="cs"/>
          <w:rtl/>
          <w:lang w:eastAsia="he-IL"/>
        </w:rPr>
        <w:t xml:space="preserve"> חודשים, עכשיו זה יהיה רק על חודשיים. </w:t>
      </w:r>
    </w:p>
    <w:p w:rsidR="00235722" w:rsidRDefault="00235722" w:rsidP="00235722">
      <w:pPr>
        <w:rPr>
          <w:rtl/>
          <w:lang w:eastAsia="he-IL"/>
        </w:rPr>
      </w:pPr>
    </w:p>
    <w:p w:rsidR="00235722" w:rsidRDefault="00235722" w:rsidP="00235722">
      <w:pPr>
        <w:pStyle w:val="af9"/>
        <w:keepNext/>
        <w:rPr>
          <w:rtl/>
          <w:lang w:eastAsia="he-IL"/>
        </w:rPr>
      </w:pPr>
      <w:bookmarkStart w:id="1529" w:name="ET_guest_גל_כהן_252"/>
      <w:r w:rsidRPr="00235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2357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9"/>
    </w:p>
    <w:p w:rsidR="00235722" w:rsidRDefault="00235722" w:rsidP="00235722">
      <w:pPr>
        <w:pStyle w:val="KeepWithNext"/>
        <w:rPr>
          <w:rtl/>
          <w:lang w:eastAsia="he-IL"/>
        </w:rPr>
      </w:pPr>
    </w:p>
    <w:p w:rsidR="00235722" w:rsidRDefault="00235722" w:rsidP="00235722">
      <w:pPr>
        <w:rPr>
          <w:rtl/>
          <w:lang w:eastAsia="he-IL"/>
        </w:rPr>
      </w:pPr>
      <w:bookmarkStart w:id="1530" w:name="_ETM_Q1_4813455"/>
      <w:bookmarkStart w:id="1531" w:name="_ETM_Q1_4813492"/>
      <w:bookmarkEnd w:id="1530"/>
      <w:bookmarkEnd w:id="1531"/>
      <w:r>
        <w:rPr>
          <w:rFonts w:hint="cs"/>
          <w:rtl/>
          <w:lang w:eastAsia="he-IL"/>
        </w:rPr>
        <w:t xml:space="preserve">זו התקופה שבה </w:t>
      </w:r>
      <w:bookmarkStart w:id="1532" w:name="_ETM_Q1_4812909"/>
      <w:bookmarkEnd w:id="1532"/>
      <w:r>
        <w:rPr>
          <w:rFonts w:hint="cs"/>
          <w:rtl/>
          <w:lang w:eastAsia="he-IL"/>
        </w:rPr>
        <w:t>אדם יוכל להגיש את הטענות שלו, ובתקופה הזאת הוועדה תצטרך</w:t>
      </w:r>
      <w:bookmarkStart w:id="1533" w:name="_ETM_Q1_4816756"/>
      <w:bookmarkEnd w:id="1533"/>
      <w:r>
        <w:rPr>
          <w:rFonts w:hint="cs"/>
          <w:rtl/>
          <w:lang w:eastAsia="he-IL"/>
        </w:rPr>
        <w:t xml:space="preserve"> למסור את המלצתה לשר הביטחון. </w:t>
      </w:r>
      <w:bookmarkStart w:id="1534" w:name="_ETM_Q1_4822660"/>
      <w:bookmarkEnd w:id="1534"/>
    </w:p>
    <w:p w:rsidR="002F6982" w:rsidRDefault="002F6982" w:rsidP="00235722">
      <w:pPr>
        <w:rPr>
          <w:rtl/>
          <w:lang w:eastAsia="he-IL"/>
        </w:rPr>
      </w:pPr>
      <w:bookmarkStart w:id="1535" w:name="_ETM_Q1_4822722"/>
      <w:bookmarkStart w:id="1536" w:name="_ETM_Q1_4823858"/>
      <w:bookmarkEnd w:id="1535"/>
      <w:bookmarkEnd w:id="1536"/>
    </w:p>
    <w:p w:rsidR="002F6982" w:rsidRDefault="002F6982" w:rsidP="002F6982">
      <w:pPr>
        <w:pStyle w:val="af9"/>
        <w:keepNext/>
        <w:rPr>
          <w:rtl/>
          <w:lang w:eastAsia="he-IL"/>
        </w:rPr>
      </w:pPr>
      <w:bookmarkStart w:id="1537" w:name="ET_guest_לילך_וגנר_253"/>
      <w:r w:rsidRPr="002F6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2F69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7"/>
    </w:p>
    <w:p w:rsidR="002F6982" w:rsidRDefault="002F6982" w:rsidP="002F6982">
      <w:pPr>
        <w:pStyle w:val="KeepWithNext"/>
        <w:rPr>
          <w:rtl/>
          <w:lang w:eastAsia="he-IL"/>
        </w:rPr>
      </w:pPr>
    </w:p>
    <w:p w:rsidR="002F6982" w:rsidRDefault="002F6982" w:rsidP="002F6982">
      <w:pPr>
        <w:rPr>
          <w:rtl/>
          <w:lang w:eastAsia="he-IL"/>
        </w:rPr>
      </w:pPr>
      <w:bookmarkStart w:id="1538" w:name="_ETM_Q1_4824292"/>
      <w:bookmarkStart w:id="1539" w:name="_ETM_Q1_4824318"/>
      <w:bookmarkEnd w:id="1538"/>
      <w:bookmarkEnd w:id="1539"/>
      <w:r>
        <w:rPr>
          <w:rFonts w:hint="cs"/>
          <w:rtl/>
          <w:lang w:eastAsia="he-IL"/>
        </w:rPr>
        <w:t xml:space="preserve">אנחנו לא מדברים </w:t>
      </w:r>
      <w:bookmarkStart w:id="1540" w:name="_ETM_Q1_4830041"/>
      <w:bookmarkEnd w:id="1540"/>
      <w:r>
        <w:rPr>
          <w:rFonts w:hint="cs"/>
          <w:rtl/>
          <w:lang w:eastAsia="he-IL"/>
        </w:rPr>
        <w:t xml:space="preserve">על ארגונים בארץ שאנחנו יכולים לאתר. </w:t>
      </w:r>
      <w:bookmarkStart w:id="1541" w:name="_ETM_Q1_4836186"/>
      <w:bookmarkEnd w:id="1541"/>
      <w:r>
        <w:rPr>
          <w:rFonts w:hint="cs"/>
          <w:rtl/>
          <w:lang w:eastAsia="he-IL"/>
        </w:rPr>
        <w:t xml:space="preserve">שוב, אנחנו צריכים לזכור </w:t>
      </w:r>
      <w:proofErr w:type="spellStart"/>
      <w:r>
        <w:rPr>
          <w:rFonts w:hint="cs"/>
          <w:rtl/>
          <w:lang w:eastAsia="he-IL"/>
        </w:rPr>
        <w:t>שהפוגענות</w:t>
      </w:r>
      <w:proofErr w:type="spellEnd"/>
      <w:r>
        <w:rPr>
          <w:rFonts w:hint="cs"/>
          <w:rtl/>
          <w:lang w:eastAsia="he-IL"/>
        </w:rPr>
        <w:t xml:space="preserve"> בהכרזה על ארגון </w:t>
      </w:r>
      <w:bookmarkStart w:id="1542" w:name="_ETM_Q1_4842949"/>
      <w:bookmarkEnd w:id="1542"/>
      <w:r>
        <w:rPr>
          <w:rFonts w:hint="cs"/>
          <w:rtl/>
          <w:lang w:eastAsia="he-IL"/>
        </w:rPr>
        <w:t>טרור בארץ, שנכון שזה ארגון ולא יחיד, היא בזה שהוא</w:t>
      </w:r>
      <w:bookmarkStart w:id="1543" w:name="_ETM_Q1_4847168"/>
      <w:bookmarkEnd w:id="1543"/>
      <w:r>
        <w:rPr>
          <w:rFonts w:hint="cs"/>
          <w:rtl/>
          <w:lang w:eastAsia="he-IL"/>
        </w:rPr>
        <w:t xml:space="preserve"> נמצא בישראל, לעומת מצב שבו פעיל הטרור מרכז חייו </w:t>
      </w:r>
      <w:bookmarkStart w:id="1544" w:name="_ETM_Q1_4851861"/>
      <w:bookmarkEnd w:id="1544"/>
      <w:r>
        <w:rPr>
          <w:rFonts w:hint="cs"/>
          <w:rtl/>
          <w:lang w:eastAsia="he-IL"/>
        </w:rPr>
        <w:t xml:space="preserve">הוא בחו"ל </w:t>
      </w:r>
      <w:proofErr w:type="spellStart"/>
      <w:r>
        <w:rPr>
          <w:rFonts w:hint="cs"/>
          <w:rtl/>
          <w:lang w:eastAsia="he-IL"/>
        </w:rPr>
        <w:t>והפוגענות</w:t>
      </w:r>
      <w:proofErr w:type="spellEnd"/>
      <w:r>
        <w:rPr>
          <w:rFonts w:hint="cs"/>
          <w:rtl/>
          <w:lang w:eastAsia="he-IL"/>
        </w:rPr>
        <w:t xml:space="preserve"> יורדת בהתאם. </w:t>
      </w:r>
      <w:bookmarkStart w:id="1545" w:name="_ETM_Q1_4855997"/>
      <w:bookmarkEnd w:id="1545"/>
    </w:p>
    <w:p w:rsidR="000C044E" w:rsidRDefault="000C044E" w:rsidP="002F6982">
      <w:pPr>
        <w:rPr>
          <w:rtl/>
          <w:lang w:eastAsia="he-IL"/>
        </w:rPr>
      </w:pPr>
      <w:bookmarkStart w:id="1546" w:name="_ETM_Q1_4856068"/>
      <w:bookmarkEnd w:id="1546"/>
    </w:p>
    <w:p w:rsidR="000C044E" w:rsidRDefault="000C044E" w:rsidP="000C044E">
      <w:pPr>
        <w:pStyle w:val="a4"/>
        <w:keepNext/>
        <w:rPr>
          <w:rtl/>
        </w:rPr>
      </w:pPr>
      <w:bookmarkStart w:id="1547" w:name="ET_speaker_גלעד_נווה_254"/>
      <w:r w:rsidRPr="000C044E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0C0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0C044E" w:rsidRDefault="000C044E" w:rsidP="000C044E">
      <w:pPr>
        <w:pStyle w:val="KeepWithNext"/>
        <w:rPr>
          <w:rtl/>
          <w:lang w:eastAsia="he-IL"/>
        </w:rPr>
      </w:pPr>
    </w:p>
    <w:p w:rsidR="000C044E" w:rsidRDefault="000C044E" w:rsidP="000C0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7. תיקון סעיף 6. בסעיף 6 לחוק, בסעיף קטן (א), אחרי "ארגון טרור" יבוא "או </w:t>
      </w:r>
      <w:bookmarkStart w:id="1548" w:name="_ETM_Q1_4860333"/>
      <w:bookmarkEnd w:id="1548"/>
      <w:r>
        <w:rPr>
          <w:rFonts w:hint="cs"/>
          <w:rtl/>
          <w:lang w:eastAsia="he-IL"/>
        </w:rPr>
        <w:t xml:space="preserve">שאדם זר הוא פעיל טרור", אחרי "להכריז על הארגון" יבוא </w:t>
      </w:r>
      <w:bookmarkStart w:id="1549" w:name="_ETM_Q1_4866720"/>
      <w:bookmarkEnd w:id="1549"/>
      <w:r>
        <w:rPr>
          <w:rFonts w:hint="cs"/>
          <w:rtl/>
          <w:lang w:eastAsia="he-IL"/>
        </w:rPr>
        <w:t>"או על האדם" ואחרי "האמור בסעיף 3(א)" יבוא "</w:t>
      </w:r>
      <w:bookmarkStart w:id="1550" w:name="_ETM_Q1_4871229"/>
      <w:bookmarkEnd w:id="1550"/>
      <w:r>
        <w:rPr>
          <w:rFonts w:hint="cs"/>
          <w:rtl/>
          <w:lang w:eastAsia="he-IL"/>
        </w:rPr>
        <w:t xml:space="preserve">או באותו אדם האמור בסעיף 3(א1), לפי העניין". </w:t>
      </w:r>
    </w:p>
    <w:p w:rsidR="000C044E" w:rsidRDefault="000C044E" w:rsidP="000C044E">
      <w:pPr>
        <w:rPr>
          <w:rtl/>
          <w:lang w:eastAsia="he-IL"/>
        </w:rPr>
      </w:pPr>
      <w:bookmarkStart w:id="1551" w:name="_ETM_Q1_4874772"/>
      <w:bookmarkEnd w:id="1551"/>
    </w:p>
    <w:p w:rsidR="000C044E" w:rsidRDefault="000C044E" w:rsidP="000C044E">
      <w:pPr>
        <w:pStyle w:val="af9"/>
        <w:keepNext/>
        <w:rPr>
          <w:rtl/>
          <w:lang w:eastAsia="he-IL"/>
        </w:rPr>
      </w:pPr>
      <w:bookmarkStart w:id="1552" w:name="ET_guest_גל_כהן_255"/>
      <w:r w:rsidRPr="000C0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0C04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2"/>
    </w:p>
    <w:p w:rsidR="000C044E" w:rsidRDefault="000C044E" w:rsidP="000C044E">
      <w:pPr>
        <w:pStyle w:val="KeepWithNext"/>
        <w:rPr>
          <w:rtl/>
          <w:lang w:eastAsia="he-IL"/>
        </w:rPr>
      </w:pPr>
    </w:p>
    <w:p w:rsidR="000C044E" w:rsidRDefault="000C044E" w:rsidP="000C044E">
      <w:pPr>
        <w:rPr>
          <w:rtl/>
          <w:lang w:eastAsia="he-IL"/>
        </w:rPr>
      </w:pPr>
      <w:bookmarkStart w:id="1553" w:name="_ETM_Q1_4875399"/>
      <w:bookmarkStart w:id="1554" w:name="_ETM_Q1_4875464"/>
      <w:bookmarkEnd w:id="1553"/>
      <w:bookmarkEnd w:id="1554"/>
      <w:r>
        <w:rPr>
          <w:rFonts w:hint="cs"/>
          <w:rtl/>
          <w:lang w:eastAsia="he-IL"/>
        </w:rPr>
        <w:t xml:space="preserve">זה המשך </w:t>
      </w:r>
      <w:bookmarkStart w:id="1555" w:name="_ETM_Q1_4876181"/>
      <w:bookmarkEnd w:id="1555"/>
      <w:r>
        <w:rPr>
          <w:rFonts w:hint="cs"/>
          <w:rtl/>
          <w:lang w:eastAsia="he-IL"/>
        </w:rPr>
        <w:t>של הדברים. סעיף 6 זה בעצם הסעיף שמדבר על הכרזה</w:t>
      </w:r>
      <w:bookmarkStart w:id="1556" w:name="_ETM_Q1_4876595"/>
      <w:bookmarkEnd w:id="1556"/>
      <w:r>
        <w:rPr>
          <w:rFonts w:hint="cs"/>
          <w:rtl/>
          <w:lang w:eastAsia="he-IL"/>
        </w:rPr>
        <w:t xml:space="preserve"> קבועה לפי החוק, זאת אומרת כל מה שאמרנו על ארגון</w:t>
      </w:r>
      <w:bookmarkStart w:id="1557" w:name="_ETM_Q1_4879959"/>
      <w:bookmarkEnd w:id="1557"/>
      <w:r>
        <w:rPr>
          <w:rFonts w:hint="cs"/>
          <w:rtl/>
          <w:lang w:eastAsia="he-IL"/>
        </w:rPr>
        <w:t xml:space="preserve"> לגבי זמני וקבוע יחול גם לגבי יחיד. </w:t>
      </w:r>
      <w:bookmarkStart w:id="1558" w:name="_ETM_Q1_4883370"/>
      <w:bookmarkEnd w:id="1558"/>
    </w:p>
    <w:p w:rsidR="000C044E" w:rsidRDefault="000C044E" w:rsidP="000C044E">
      <w:pPr>
        <w:rPr>
          <w:rtl/>
          <w:lang w:eastAsia="he-IL"/>
        </w:rPr>
      </w:pPr>
      <w:bookmarkStart w:id="1559" w:name="_ETM_Q1_4883480"/>
      <w:bookmarkEnd w:id="1559"/>
    </w:p>
    <w:p w:rsidR="000C044E" w:rsidRDefault="000C044E" w:rsidP="000C044E">
      <w:pPr>
        <w:pStyle w:val="a4"/>
        <w:keepNext/>
        <w:rPr>
          <w:rtl/>
        </w:rPr>
      </w:pPr>
      <w:bookmarkStart w:id="1560" w:name="ET_speaker_מירי_פרנקלשור_256"/>
      <w:r w:rsidRPr="000C044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C0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0C044E" w:rsidRDefault="000C044E" w:rsidP="000C044E">
      <w:pPr>
        <w:pStyle w:val="KeepWithNext"/>
        <w:rPr>
          <w:rtl/>
          <w:lang w:eastAsia="he-IL"/>
        </w:rPr>
      </w:pPr>
    </w:p>
    <w:p w:rsidR="000C044E" w:rsidRDefault="000C044E" w:rsidP="000C0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בעצם </w:t>
      </w:r>
      <w:bookmarkStart w:id="1561" w:name="_ETM_Q1_4882686"/>
      <w:bookmarkEnd w:id="1561"/>
      <w:r>
        <w:rPr>
          <w:rFonts w:hint="cs"/>
          <w:rtl/>
          <w:lang w:eastAsia="he-IL"/>
        </w:rPr>
        <w:t xml:space="preserve">אותו אימוץ תהליך שקיים כבר היום, בהתאמה. </w:t>
      </w:r>
      <w:bookmarkStart w:id="1562" w:name="_ETM_Q1_4890189"/>
      <w:bookmarkEnd w:id="1562"/>
    </w:p>
    <w:p w:rsidR="000C044E" w:rsidRDefault="000C044E" w:rsidP="000C044E">
      <w:pPr>
        <w:rPr>
          <w:rtl/>
          <w:lang w:eastAsia="he-IL"/>
        </w:rPr>
      </w:pPr>
      <w:bookmarkStart w:id="1563" w:name="_ETM_Q1_4890291"/>
      <w:bookmarkEnd w:id="1563"/>
    </w:p>
    <w:p w:rsidR="000C044E" w:rsidRDefault="000C044E" w:rsidP="000C044E">
      <w:pPr>
        <w:pStyle w:val="a4"/>
        <w:keepNext/>
        <w:rPr>
          <w:rtl/>
        </w:rPr>
      </w:pPr>
      <w:bookmarkStart w:id="1564" w:name="ET_speaker_גלעד_נווה_257"/>
      <w:r w:rsidRPr="000C044E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0C0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"/>
    </w:p>
    <w:p w:rsidR="000C044E" w:rsidRDefault="000C044E" w:rsidP="000C044E">
      <w:pPr>
        <w:pStyle w:val="KeepWithNext"/>
        <w:rPr>
          <w:rtl/>
          <w:lang w:eastAsia="he-IL"/>
        </w:rPr>
      </w:pPr>
    </w:p>
    <w:p w:rsidR="000C044E" w:rsidRDefault="000C044E" w:rsidP="000C044E">
      <w:pPr>
        <w:rPr>
          <w:rtl/>
          <w:lang w:eastAsia="he-IL"/>
        </w:rPr>
      </w:pPr>
      <w:r>
        <w:rPr>
          <w:rFonts w:hint="cs"/>
          <w:rtl/>
          <w:lang w:eastAsia="he-IL"/>
        </w:rPr>
        <w:t>8. תיקון סעיף</w:t>
      </w:r>
      <w:bookmarkStart w:id="1565" w:name="_ETM_Q1_4889777"/>
      <w:bookmarkEnd w:id="1565"/>
      <w:r>
        <w:rPr>
          <w:rFonts w:hint="cs"/>
          <w:rtl/>
          <w:lang w:eastAsia="he-IL"/>
        </w:rPr>
        <w:t xml:space="preserve"> 7. בסעיף 7 לחוק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(1) בכותרת השוליים, </w:t>
      </w:r>
      <w:bookmarkStart w:id="1566" w:name="_ETM_Q1_4894064"/>
      <w:bookmarkEnd w:id="1566"/>
      <w:r>
        <w:rPr>
          <w:rFonts w:hint="cs"/>
          <w:rtl/>
          <w:lang w:eastAsia="he-IL"/>
        </w:rPr>
        <w:t xml:space="preserve">אחרי "ארגון טרור" יבוא "ועל אדם זר כפעיל טרור"; </w:t>
      </w:r>
      <w:bookmarkStart w:id="1567" w:name="_ETM_Q1_4896562"/>
      <w:bookmarkEnd w:id="1567"/>
      <w:r>
        <w:rPr>
          <w:rFonts w:hint="cs"/>
          <w:rtl/>
          <w:lang w:eastAsia="he-IL"/>
        </w:rPr>
        <w:t>(2) בסעיף קטן (א), בפסקה (2), במקום "הארגון שינה באופן</w:t>
      </w:r>
      <w:bookmarkStart w:id="1568" w:name="_ETM_Q1_4899618"/>
      <w:bookmarkEnd w:id="1568"/>
      <w:r>
        <w:rPr>
          <w:rFonts w:hint="cs"/>
          <w:rtl/>
          <w:lang w:eastAsia="he-IL"/>
        </w:rPr>
        <w:t xml:space="preserve"> מהותי את דרכיו" יבוא "הארגון או האדם, לפי העניין, שינו באופן מהותי את דרכיהם" ובמקום "שלא ישוב" יבוא "שלא </w:t>
      </w:r>
      <w:bookmarkStart w:id="1569" w:name="_ETM_Q1_4907946"/>
      <w:bookmarkEnd w:id="1569"/>
      <w:r>
        <w:rPr>
          <w:rFonts w:hint="cs"/>
          <w:rtl/>
          <w:lang w:eastAsia="he-IL"/>
        </w:rPr>
        <w:t>ישובו"; (3) בסעיף קטן (ב), במקום "ארגון הטרור שהוכרז עליו"</w:t>
      </w:r>
      <w:bookmarkStart w:id="1570" w:name="_ETM_Q1_4911799"/>
      <w:bookmarkEnd w:id="1570"/>
      <w:r>
        <w:rPr>
          <w:rFonts w:hint="cs"/>
          <w:rtl/>
          <w:lang w:eastAsia="he-IL"/>
        </w:rPr>
        <w:t xml:space="preserve"> יבוא "ארגון הטרור או פעיל הטרור שהוכרז עליהם"; (4) בסעיף קטן (ה), במקום "כי הארגון שב" יבוא "כי הארגון או </w:t>
      </w:r>
      <w:bookmarkStart w:id="1571" w:name="_ETM_Q1_4918897"/>
      <w:bookmarkEnd w:id="1571"/>
      <w:r>
        <w:rPr>
          <w:rFonts w:hint="cs"/>
          <w:rtl/>
          <w:lang w:eastAsia="he-IL"/>
        </w:rPr>
        <w:t>האדם שבו"; (5) בסעיף קטן (ז), אחרי "על ארגון טרור"</w:t>
      </w:r>
      <w:bookmarkStart w:id="1572" w:name="_ETM_Q1_4925358"/>
      <w:bookmarkEnd w:id="1572"/>
      <w:r>
        <w:rPr>
          <w:rFonts w:hint="cs"/>
          <w:rtl/>
          <w:lang w:eastAsia="he-IL"/>
        </w:rPr>
        <w:t xml:space="preserve"> יבוא "או על פעיל טרור". </w:t>
      </w:r>
      <w:bookmarkStart w:id="1573" w:name="_ETM_Q1_4928388"/>
      <w:bookmarkEnd w:id="1573"/>
    </w:p>
    <w:p w:rsidR="000C044E" w:rsidRDefault="000C044E" w:rsidP="000C044E">
      <w:pPr>
        <w:rPr>
          <w:rtl/>
          <w:lang w:eastAsia="he-IL"/>
        </w:rPr>
      </w:pPr>
      <w:bookmarkStart w:id="1574" w:name="_ETM_Q1_4928499"/>
      <w:bookmarkEnd w:id="1574"/>
    </w:p>
    <w:p w:rsidR="000C044E" w:rsidRDefault="000C044E" w:rsidP="000C044E">
      <w:pPr>
        <w:pStyle w:val="a4"/>
        <w:keepNext/>
        <w:rPr>
          <w:rtl/>
        </w:rPr>
      </w:pPr>
      <w:bookmarkStart w:id="1575" w:name="ET_speaker_5765_258"/>
      <w:r w:rsidRPr="000C044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C0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:rsidR="000C044E" w:rsidRDefault="000C044E" w:rsidP="000C044E">
      <w:pPr>
        <w:pStyle w:val="KeepWithNext"/>
        <w:rPr>
          <w:rtl/>
          <w:lang w:eastAsia="he-IL"/>
        </w:rPr>
      </w:pPr>
    </w:p>
    <w:p w:rsidR="000C044E" w:rsidRDefault="000C044E" w:rsidP="000C0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סעיף חזרה בתשובה. </w:t>
      </w:r>
    </w:p>
    <w:p w:rsidR="00FD6703" w:rsidRDefault="00FD6703" w:rsidP="000C044E">
      <w:pPr>
        <w:rPr>
          <w:rtl/>
          <w:lang w:eastAsia="he-IL"/>
        </w:rPr>
      </w:pPr>
    </w:p>
    <w:p w:rsidR="00FD6703" w:rsidRDefault="00FD6703" w:rsidP="00FD6703">
      <w:pPr>
        <w:pStyle w:val="af9"/>
        <w:keepNext/>
        <w:rPr>
          <w:rtl/>
          <w:lang w:eastAsia="he-IL"/>
        </w:rPr>
      </w:pPr>
      <w:bookmarkStart w:id="1576" w:name="ET_guest_גל_כהן_259"/>
      <w:r w:rsidRPr="00FD6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FD67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6"/>
    </w:p>
    <w:p w:rsidR="00FD6703" w:rsidRDefault="00FD6703" w:rsidP="00FD6703">
      <w:pPr>
        <w:pStyle w:val="KeepWithNext"/>
        <w:rPr>
          <w:rtl/>
          <w:lang w:eastAsia="he-IL"/>
        </w:rPr>
      </w:pPr>
    </w:p>
    <w:p w:rsidR="00FD6703" w:rsidRDefault="00FD6703" w:rsidP="00FD67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7 זה הסעיף של ביטול ההכרזה. </w:t>
      </w:r>
    </w:p>
    <w:p w:rsidR="00FD6703" w:rsidRDefault="00FD6703" w:rsidP="00FD6703">
      <w:pPr>
        <w:rPr>
          <w:rtl/>
          <w:lang w:eastAsia="he-IL"/>
        </w:rPr>
      </w:pPr>
    </w:p>
    <w:p w:rsidR="00FD6703" w:rsidRDefault="00FD6703" w:rsidP="00FD6703">
      <w:pPr>
        <w:pStyle w:val="a4"/>
        <w:keepNext/>
        <w:rPr>
          <w:rtl/>
        </w:rPr>
      </w:pPr>
      <w:bookmarkStart w:id="1577" w:name="ET_speaker_5765_260"/>
      <w:r w:rsidRPr="00FD670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D6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:rsidR="00FD6703" w:rsidRDefault="00FD6703" w:rsidP="00FD6703">
      <w:pPr>
        <w:pStyle w:val="KeepWithNext"/>
        <w:rPr>
          <w:rtl/>
          <w:lang w:eastAsia="he-IL"/>
        </w:rPr>
      </w:pPr>
    </w:p>
    <w:p w:rsidR="00FD6703" w:rsidRDefault="00FD6703" w:rsidP="00FD67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אחד כזה שחזר </w:t>
      </w:r>
      <w:bookmarkStart w:id="1578" w:name="_ETM_Q1_4935372"/>
      <w:bookmarkEnd w:id="1578"/>
      <w:r>
        <w:rPr>
          <w:rFonts w:hint="cs"/>
          <w:rtl/>
          <w:lang w:eastAsia="he-IL"/>
        </w:rPr>
        <w:t xml:space="preserve">בתשובה? עד היום מחפשים אותו. </w:t>
      </w:r>
      <w:bookmarkStart w:id="1579" w:name="_ETM_Q1_4939203"/>
      <w:bookmarkEnd w:id="1579"/>
    </w:p>
    <w:p w:rsidR="00AF26A8" w:rsidRDefault="00AF26A8" w:rsidP="00FD6703">
      <w:pPr>
        <w:rPr>
          <w:rtl/>
          <w:lang w:eastAsia="he-IL"/>
        </w:rPr>
      </w:pPr>
      <w:bookmarkStart w:id="1580" w:name="_ETM_Q1_4939282"/>
      <w:bookmarkEnd w:id="1580"/>
    </w:p>
    <w:p w:rsidR="00AF26A8" w:rsidRDefault="00AF26A8" w:rsidP="00AF26A8">
      <w:pPr>
        <w:pStyle w:val="af6"/>
        <w:keepNext/>
        <w:rPr>
          <w:rtl/>
        </w:rPr>
      </w:pPr>
      <w:bookmarkStart w:id="1581" w:name="ET_yor_4574_261"/>
      <w:r w:rsidRPr="00AF26A8">
        <w:rPr>
          <w:rStyle w:val="TagStyle"/>
          <w:rtl/>
        </w:rPr>
        <w:t xml:space="preserve"> &lt;&lt; </w:t>
      </w:r>
      <w:proofErr w:type="spellStart"/>
      <w:r w:rsidRPr="00AF26A8">
        <w:rPr>
          <w:rStyle w:val="TagStyle"/>
          <w:rtl/>
        </w:rPr>
        <w:t>יור</w:t>
      </w:r>
      <w:proofErr w:type="spellEnd"/>
      <w:r w:rsidRPr="00AF26A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AF26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1"/>
    </w:p>
    <w:p w:rsidR="00AF26A8" w:rsidRDefault="00AF26A8" w:rsidP="00AF26A8">
      <w:pPr>
        <w:pStyle w:val="KeepWithNext"/>
        <w:rPr>
          <w:rtl/>
          <w:lang w:eastAsia="he-IL"/>
        </w:rPr>
      </w:pPr>
    </w:p>
    <w:p w:rsidR="00AF26A8" w:rsidRDefault="00AF26A8" w:rsidP="00AF2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נלסון מנדלה. </w:t>
      </w:r>
    </w:p>
    <w:p w:rsidR="00AF26A8" w:rsidRDefault="00AF26A8" w:rsidP="00AF26A8">
      <w:pPr>
        <w:rPr>
          <w:rtl/>
          <w:lang w:eastAsia="he-IL"/>
        </w:rPr>
      </w:pPr>
      <w:bookmarkStart w:id="1582" w:name="_ETM_Q1_4938821"/>
      <w:bookmarkStart w:id="1583" w:name="_ETM_Q1_4938901"/>
      <w:bookmarkEnd w:id="1582"/>
      <w:bookmarkEnd w:id="1583"/>
    </w:p>
    <w:p w:rsidR="00AF26A8" w:rsidRDefault="00AF26A8" w:rsidP="00AF26A8">
      <w:pPr>
        <w:pStyle w:val="af9"/>
        <w:keepNext/>
        <w:rPr>
          <w:rtl/>
          <w:lang w:eastAsia="he-IL"/>
        </w:rPr>
      </w:pPr>
      <w:bookmarkStart w:id="1584" w:name="ET_guest_גל_כהן_262"/>
      <w:r w:rsidRPr="00AF2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AF26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4"/>
    </w:p>
    <w:p w:rsidR="00AF26A8" w:rsidRDefault="00AF26A8" w:rsidP="00AF26A8">
      <w:pPr>
        <w:pStyle w:val="KeepWithNext"/>
        <w:rPr>
          <w:rtl/>
          <w:lang w:eastAsia="he-IL"/>
        </w:rPr>
      </w:pPr>
    </w:p>
    <w:p w:rsidR="00AF26A8" w:rsidRDefault="00AF26A8" w:rsidP="00AF26A8">
      <w:pPr>
        <w:rPr>
          <w:rtl/>
          <w:lang w:eastAsia="he-IL"/>
        </w:rPr>
      </w:pPr>
      <w:bookmarkStart w:id="1585" w:name="_ETM_Q1_4943812"/>
      <w:bookmarkStart w:id="1586" w:name="_ETM_Q1_4943884"/>
      <w:bookmarkEnd w:id="1585"/>
      <w:bookmarkEnd w:id="1586"/>
      <w:r>
        <w:rPr>
          <w:rFonts w:hint="cs"/>
          <w:rtl/>
          <w:lang w:eastAsia="he-IL"/>
        </w:rPr>
        <w:t xml:space="preserve">יש שני תנאים שבהם שר הביטחון יכול לבטל הכרזה, היום על ארגון וזה יהיה על יחיד. אחד זה באמת אם לא היה מלכתחילה </w:t>
      </w:r>
      <w:bookmarkStart w:id="1587" w:name="_ETM_Q1_4950816"/>
      <w:bookmarkEnd w:id="1587"/>
      <w:r>
        <w:rPr>
          <w:rFonts w:hint="cs"/>
          <w:rtl/>
          <w:lang w:eastAsia="he-IL"/>
        </w:rPr>
        <w:t xml:space="preserve">מקום להכריז. אם אדם הצליח לשכנע אותנו שמלכתחילה ההכרזה </w:t>
      </w:r>
      <w:bookmarkStart w:id="1588" w:name="_ETM_Q1_4954049"/>
      <w:bookmarkEnd w:id="1588"/>
      <w:r>
        <w:rPr>
          <w:rFonts w:hint="cs"/>
          <w:rtl/>
          <w:lang w:eastAsia="he-IL"/>
        </w:rPr>
        <w:t xml:space="preserve">הייתה בטעות. והאפשרות השנייה היא אם הארגון חזר בו והוא </w:t>
      </w:r>
      <w:bookmarkStart w:id="1589" w:name="_ETM_Q1_4960018"/>
      <w:bookmarkEnd w:id="1589"/>
      <w:r>
        <w:rPr>
          <w:rFonts w:hint="cs"/>
          <w:rtl/>
          <w:lang w:eastAsia="he-IL"/>
        </w:rPr>
        <w:t xml:space="preserve">לא ביצע פעולות טרור ולא יבצע פעולות טרור. </w:t>
      </w:r>
    </w:p>
    <w:p w:rsidR="00AE2CAC" w:rsidRDefault="00AE2CAC" w:rsidP="00AF26A8">
      <w:pPr>
        <w:rPr>
          <w:rtl/>
          <w:lang w:eastAsia="he-IL"/>
        </w:rPr>
      </w:pPr>
      <w:bookmarkStart w:id="1590" w:name="_ETM_Q1_4966722"/>
      <w:bookmarkStart w:id="1591" w:name="_ETM_Q1_4966798"/>
      <w:bookmarkEnd w:id="1590"/>
      <w:bookmarkEnd w:id="1591"/>
    </w:p>
    <w:p w:rsidR="00AE2CAC" w:rsidRDefault="00AE2CAC" w:rsidP="00AE2CAC">
      <w:pPr>
        <w:pStyle w:val="a4"/>
        <w:keepNext/>
        <w:rPr>
          <w:rtl/>
        </w:rPr>
      </w:pPr>
      <w:bookmarkStart w:id="1592" w:name="ET_speaker_גלעד_נווה_263"/>
      <w:r w:rsidRPr="00AE2CAC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AE2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:rsidR="00AE2CAC" w:rsidRDefault="00AE2CAC" w:rsidP="00AE2CAC">
      <w:pPr>
        <w:pStyle w:val="KeepWithNext"/>
        <w:rPr>
          <w:rtl/>
          <w:lang w:eastAsia="he-IL"/>
        </w:rPr>
      </w:pPr>
    </w:p>
    <w:p w:rsidR="00AE2CAC" w:rsidRDefault="00AE2CAC" w:rsidP="00AE2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9. תיקון סעיף 8. בסעיף 8 לחוק, אחרי "על ארגון הטרור" </w:t>
      </w:r>
      <w:bookmarkStart w:id="1593" w:name="_ETM_Q1_4975475"/>
      <w:bookmarkEnd w:id="1593"/>
      <w:r>
        <w:rPr>
          <w:rFonts w:hint="cs"/>
          <w:rtl/>
          <w:lang w:eastAsia="he-IL"/>
        </w:rPr>
        <w:t xml:space="preserve">יבוא "או על פעיל הטרור". </w:t>
      </w:r>
      <w:bookmarkStart w:id="1594" w:name="_ETM_Q1_4978504"/>
      <w:bookmarkEnd w:id="1594"/>
    </w:p>
    <w:p w:rsidR="00AE2CAC" w:rsidRDefault="00AE2CAC" w:rsidP="00AE2CAC">
      <w:pPr>
        <w:rPr>
          <w:rtl/>
          <w:lang w:eastAsia="he-IL"/>
        </w:rPr>
      </w:pPr>
      <w:bookmarkStart w:id="1595" w:name="_ETM_Q1_4978591"/>
      <w:bookmarkEnd w:id="1595"/>
    </w:p>
    <w:p w:rsidR="00AE2CAC" w:rsidRDefault="00AE2CAC" w:rsidP="00AE2CAC">
      <w:pPr>
        <w:pStyle w:val="a4"/>
        <w:keepNext/>
        <w:rPr>
          <w:rtl/>
        </w:rPr>
      </w:pPr>
      <w:bookmarkStart w:id="1596" w:name="ET_speaker_5765_264"/>
      <w:r w:rsidRPr="00AE2CA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E2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6"/>
    </w:p>
    <w:p w:rsidR="00AE2CAC" w:rsidRDefault="00AE2CAC" w:rsidP="00AE2CAC">
      <w:pPr>
        <w:pStyle w:val="KeepWithNext"/>
        <w:rPr>
          <w:rtl/>
          <w:lang w:eastAsia="he-IL"/>
        </w:rPr>
      </w:pPr>
    </w:p>
    <w:p w:rsidR="00AE2CAC" w:rsidRDefault="00AE2CAC" w:rsidP="00AE2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הגיוני. </w:t>
      </w:r>
    </w:p>
    <w:p w:rsidR="00AE2CAC" w:rsidRDefault="00AE2CAC" w:rsidP="00AE2CAC">
      <w:pPr>
        <w:rPr>
          <w:rtl/>
          <w:lang w:eastAsia="he-IL"/>
        </w:rPr>
      </w:pPr>
      <w:bookmarkStart w:id="1597" w:name="_ETM_Q1_4976949"/>
      <w:bookmarkStart w:id="1598" w:name="_ETM_Q1_4977029"/>
      <w:bookmarkEnd w:id="1597"/>
      <w:bookmarkEnd w:id="1598"/>
    </w:p>
    <w:p w:rsidR="00AE2CAC" w:rsidRDefault="00AE2CAC" w:rsidP="00AE2CAC">
      <w:pPr>
        <w:pStyle w:val="af9"/>
        <w:keepNext/>
        <w:rPr>
          <w:rtl/>
          <w:lang w:eastAsia="he-IL"/>
        </w:rPr>
      </w:pPr>
      <w:bookmarkStart w:id="1599" w:name="ET_guest_לילך_וגנר_265"/>
      <w:r w:rsidRPr="00AE2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AE2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9"/>
    </w:p>
    <w:p w:rsidR="00AE2CAC" w:rsidRDefault="00AE2CAC" w:rsidP="00AE2CAC">
      <w:pPr>
        <w:pStyle w:val="KeepWithNext"/>
        <w:rPr>
          <w:rtl/>
          <w:lang w:eastAsia="he-IL"/>
        </w:rPr>
      </w:pPr>
    </w:p>
    <w:p w:rsidR="00AE2CAC" w:rsidRDefault="00AE2CAC" w:rsidP="00AE2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הסעיף של זכות </w:t>
      </w:r>
      <w:bookmarkStart w:id="1600" w:name="_ETM_Q1_4979262"/>
      <w:bookmarkEnd w:id="1600"/>
      <w:r>
        <w:rPr>
          <w:rFonts w:hint="cs"/>
          <w:rtl/>
          <w:lang w:eastAsia="he-IL"/>
        </w:rPr>
        <w:t xml:space="preserve">עיון לשם שימוע או בקשה לביטול הכרזה. שוב, התאמנו את </w:t>
      </w:r>
      <w:bookmarkStart w:id="1601" w:name="_ETM_Q1_4983171"/>
      <w:bookmarkEnd w:id="1601"/>
      <w:r>
        <w:rPr>
          <w:rFonts w:hint="cs"/>
          <w:rtl/>
          <w:lang w:eastAsia="he-IL"/>
        </w:rPr>
        <w:t xml:space="preserve">הפרוצדורה גם להכרזות על פעילי טרור. </w:t>
      </w:r>
      <w:bookmarkStart w:id="1602" w:name="_ETM_Q1_4987088"/>
      <w:bookmarkEnd w:id="1602"/>
    </w:p>
    <w:p w:rsidR="00AE2CAC" w:rsidRDefault="00AE2CAC" w:rsidP="00AE2CAC">
      <w:pPr>
        <w:rPr>
          <w:rtl/>
          <w:lang w:eastAsia="he-IL"/>
        </w:rPr>
      </w:pPr>
      <w:bookmarkStart w:id="1603" w:name="_ETM_Q1_4987162"/>
      <w:bookmarkEnd w:id="1603"/>
    </w:p>
    <w:p w:rsidR="00AE2CAC" w:rsidRDefault="00AE2CAC" w:rsidP="00AE2CAC">
      <w:pPr>
        <w:pStyle w:val="a4"/>
        <w:keepNext/>
        <w:rPr>
          <w:rtl/>
        </w:rPr>
      </w:pPr>
      <w:bookmarkStart w:id="1604" w:name="ET_speaker_גלעד_נווה_266"/>
      <w:r w:rsidRPr="00AE2CAC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AE2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:rsidR="00AE2CAC" w:rsidRDefault="00AE2CAC" w:rsidP="00AE2CAC">
      <w:pPr>
        <w:pStyle w:val="KeepWithNext"/>
        <w:rPr>
          <w:rtl/>
          <w:lang w:eastAsia="he-IL"/>
        </w:rPr>
      </w:pPr>
    </w:p>
    <w:p w:rsidR="00AE2CAC" w:rsidRDefault="00AE2CAC" w:rsidP="00AE2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10. החלפת סעיף 10. </w:t>
      </w:r>
      <w:bookmarkStart w:id="1605" w:name="_ETM_Q1_4988684"/>
      <w:bookmarkEnd w:id="1605"/>
      <w:r>
        <w:rPr>
          <w:rFonts w:hint="cs"/>
          <w:rtl/>
          <w:lang w:eastAsia="he-IL"/>
        </w:rPr>
        <w:t>במקום סעיף 10 לחוק יבוא: 10. הגדרות סימן ב'10. בסימן</w:t>
      </w:r>
      <w:bookmarkStart w:id="1606" w:name="_ETM_Q1_4993399"/>
      <w:bookmarkEnd w:id="1606"/>
      <w:r>
        <w:rPr>
          <w:rFonts w:hint="cs"/>
          <w:rtl/>
          <w:lang w:eastAsia="he-IL"/>
        </w:rPr>
        <w:t xml:space="preserve"> זה, "זר", "מעשה טרור", "פעיל טרור" ו"תושב ישראל"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כהגדרתם</w:t>
      </w:r>
      <w:bookmarkStart w:id="1607" w:name="_ETM_Q1_4997143"/>
      <w:bookmarkEnd w:id="1607"/>
      <w:r>
        <w:rPr>
          <w:rFonts w:hint="cs"/>
          <w:rtl/>
          <w:lang w:eastAsia="he-IL"/>
        </w:rPr>
        <w:t xml:space="preserve"> בסעיף 2א."</w:t>
      </w:r>
    </w:p>
    <w:p w:rsidR="00AE2CAC" w:rsidRDefault="00AE2CAC" w:rsidP="00AE2CAC">
      <w:pPr>
        <w:rPr>
          <w:rtl/>
          <w:lang w:eastAsia="he-IL"/>
        </w:rPr>
      </w:pPr>
    </w:p>
    <w:p w:rsidR="00AE2CAC" w:rsidRDefault="00AE2CAC" w:rsidP="00AE2CAC">
      <w:pPr>
        <w:pStyle w:val="af9"/>
        <w:keepNext/>
        <w:rPr>
          <w:rtl/>
          <w:lang w:eastAsia="he-IL"/>
        </w:rPr>
      </w:pPr>
      <w:bookmarkStart w:id="1608" w:name="ET_guest_לילך_וגנר_267"/>
      <w:r w:rsidRPr="00AE2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AE2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8"/>
    </w:p>
    <w:p w:rsidR="00AE2CAC" w:rsidRDefault="00AE2CAC" w:rsidP="00AE2CAC">
      <w:pPr>
        <w:pStyle w:val="KeepWithNext"/>
        <w:rPr>
          <w:rtl/>
          <w:lang w:eastAsia="he-IL"/>
        </w:rPr>
      </w:pPr>
    </w:p>
    <w:p w:rsidR="00AE2CAC" w:rsidRDefault="00AE2CAC" w:rsidP="00AE2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כי העברנו את ההגדרות כמו שהסברנו קודם. </w:t>
      </w:r>
    </w:p>
    <w:p w:rsidR="00AE2CAC" w:rsidRDefault="00AE2CAC" w:rsidP="00AE2CAC">
      <w:pPr>
        <w:rPr>
          <w:rtl/>
          <w:lang w:eastAsia="he-IL"/>
        </w:rPr>
      </w:pPr>
      <w:bookmarkStart w:id="1609" w:name="_ETM_Q1_5002308"/>
      <w:bookmarkStart w:id="1610" w:name="_ETM_Q1_5002388"/>
      <w:bookmarkEnd w:id="1609"/>
      <w:bookmarkEnd w:id="1610"/>
    </w:p>
    <w:p w:rsidR="00AE2CAC" w:rsidRDefault="00AE2CAC" w:rsidP="00AE2CAC">
      <w:pPr>
        <w:pStyle w:val="a4"/>
        <w:keepNext/>
        <w:rPr>
          <w:rtl/>
        </w:rPr>
      </w:pPr>
      <w:bookmarkStart w:id="1611" w:name="ET_speaker_מירי_פרנקלשור_268"/>
      <w:r w:rsidRPr="00AE2CA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E2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"/>
    </w:p>
    <w:p w:rsidR="00AE2CAC" w:rsidRDefault="00AE2CAC" w:rsidP="00AE2CAC">
      <w:pPr>
        <w:pStyle w:val="KeepWithNext"/>
        <w:rPr>
          <w:rtl/>
          <w:lang w:eastAsia="he-IL"/>
        </w:rPr>
      </w:pPr>
    </w:p>
    <w:p w:rsidR="00AE2CAC" w:rsidRDefault="00AE2CAC" w:rsidP="00AE2CAC">
      <w:pPr>
        <w:rPr>
          <w:rtl/>
          <w:lang w:eastAsia="he-IL"/>
        </w:rPr>
      </w:pPr>
      <w:bookmarkStart w:id="1612" w:name="_ETM_Q1_5004000"/>
      <w:bookmarkStart w:id="1613" w:name="_ETM_Q1_5004065"/>
      <w:bookmarkEnd w:id="1612"/>
      <w:bookmarkEnd w:id="1613"/>
      <w:r>
        <w:rPr>
          <w:rFonts w:hint="cs"/>
          <w:rtl/>
          <w:lang w:eastAsia="he-IL"/>
        </w:rPr>
        <w:t xml:space="preserve">כל </w:t>
      </w:r>
      <w:bookmarkStart w:id="1614" w:name="_ETM_Q1_5004371"/>
      <w:bookmarkEnd w:id="1614"/>
      <w:r>
        <w:rPr>
          <w:rFonts w:hint="cs"/>
          <w:rtl/>
          <w:lang w:eastAsia="he-IL"/>
        </w:rPr>
        <w:t xml:space="preserve">התוכן של סעיף 10 עבר ל-2א. </w:t>
      </w:r>
      <w:bookmarkStart w:id="1615" w:name="_ETM_Q1_5006879"/>
      <w:bookmarkEnd w:id="1615"/>
    </w:p>
    <w:p w:rsidR="00AE2CAC" w:rsidRDefault="00AE2CAC" w:rsidP="00AE2CAC">
      <w:pPr>
        <w:rPr>
          <w:rtl/>
          <w:lang w:eastAsia="he-IL"/>
        </w:rPr>
      </w:pPr>
      <w:bookmarkStart w:id="1616" w:name="_ETM_Q1_5006959"/>
      <w:bookmarkEnd w:id="1616"/>
    </w:p>
    <w:p w:rsidR="00AE2CAC" w:rsidRDefault="00AE2CAC" w:rsidP="00AE2CAC">
      <w:pPr>
        <w:pStyle w:val="af9"/>
        <w:keepNext/>
        <w:rPr>
          <w:rtl/>
          <w:lang w:eastAsia="he-IL"/>
        </w:rPr>
      </w:pPr>
      <w:bookmarkStart w:id="1617" w:name="ET_guest_קרן_דהרי_269"/>
      <w:r w:rsidRPr="00AE2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AE2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7"/>
    </w:p>
    <w:p w:rsidR="00AE2CAC" w:rsidRDefault="00AE2CAC" w:rsidP="00AE2CAC">
      <w:pPr>
        <w:pStyle w:val="KeepWithNext"/>
        <w:rPr>
          <w:rtl/>
          <w:lang w:eastAsia="he-IL"/>
        </w:rPr>
      </w:pPr>
    </w:p>
    <w:p w:rsidR="00AE2CAC" w:rsidRDefault="00AE2CAC" w:rsidP="00AE2CAC">
      <w:pPr>
        <w:rPr>
          <w:rtl/>
          <w:lang w:eastAsia="he-IL"/>
        </w:rPr>
      </w:pPr>
      <w:r>
        <w:rPr>
          <w:rFonts w:hint="cs"/>
          <w:rtl/>
          <w:lang w:eastAsia="he-IL"/>
        </w:rPr>
        <w:t>כי עכשיו הוא רלוונטי</w:t>
      </w:r>
      <w:bookmarkStart w:id="1618" w:name="_ETM_Q1_5008081"/>
      <w:bookmarkEnd w:id="1618"/>
      <w:r>
        <w:rPr>
          <w:rFonts w:hint="cs"/>
          <w:rtl/>
          <w:lang w:eastAsia="he-IL"/>
        </w:rPr>
        <w:t xml:space="preserve"> לשני הסימנים בפרק. </w:t>
      </w:r>
      <w:bookmarkStart w:id="1619" w:name="_ETM_Q1_5010972"/>
      <w:bookmarkEnd w:id="1619"/>
    </w:p>
    <w:p w:rsidR="00DD0B67" w:rsidRDefault="00DD0B67" w:rsidP="00AE2CAC">
      <w:pPr>
        <w:rPr>
          <w:rtl/>
          <w:lang w:eastAsia="he-IL"/>
        </w:rPr>
      </w:pPr>
      <w:bookmarkStart w:id="1620" w:name="_ETM_Q1_5011047"/>
      <w:bookmarkEnd w:id="1620"/>
    </w:p>
    <w:p w:rsidR="00DD0B67" w:rsidRDefault="00DD0B67" w:rsidP="00DD0B67">
      <w:pPr>
        <w:pStyle w:val="a4"/>
        <w:keepNext/>
        <w:rPr>
          <w:rtl/>
        </w:rPr>
      </w:pPr>
      <w:bookmarkStart w:id="1621" w:name="ET_speaker_גלעד_נווה_270"/>
      <w:r w:rsidRPr="00DD0B67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DD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DD0B67" w:rsidRDefault="00DD0B67" w:rsidP="00DD0B67">
      <w:pPr>
        <w:pStyle w:val="KeepWithNext"/>
        <w:rPr>
          <w:rtl/>
          <w:lang w:eastAsia="he-IL"/>
        </w:rPr>
      </w:pPr>
    </w:p>
    <w:p w:rsidR="00DD0B67" w:rsidRDefault="00DD0B67" w:rsidP="00DD0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11. תיקון סעיף 17. בסעיף 17 לחוק, </w:t>
      </w:r>
      <w:bookmarkStart w:id="1622" w:name="_ETM_Q1_5015675"/>
      <w:bookmarkEnd w:id="1622"/>
      <w:r>
        <w:rPr>
          <w:rFonts w:hint="cs"/>
          <w:rtl/>
          <w:lang w:eastAsia="he-IL"/>
        </w:rPr>
        <w:t xml:space="preserve">אחרי סעיף קטן (ב) יבוא: "(ג) הכרזה על </w:t>
      </w:r>
      <w:bookmarkStart w:id="1623" w:name="_ETM_Q1_5016256"/>
      <w:bookmarkEnd w:id="1623"/>
      <w:r>
        <w:rPr>
          <w:rFonts w:hint="cs"/>
          <w:rtl/>
          <w:lang w:eastAsia="he-IL"/>
        </w:rPr>
        <w:t>פעיל טרור לפי פרק זה תעמוד בתוקפה לגבי אותו פעיל</w:t>
      </w:r>
      <w:bookmarkStart w:id="1624" w:name="_ETM_Q1_5020306"/>
      <w:bookmarkEnd w:id="1624"/>
      <w:r>
        <w:rPr>
          <w:rFonts w:hint="cs"/>
          <w:rtl/>
          <w:lang w:eastAsia="he-IL"/>
        </w:rPr>
        <w:t xml:space="preserve"> טרור, גם אם שמו, כינויו או פרטי הזיהוי שלו שונו </w:t>
      </w:r>
      <w:bookmarkStart w:id="1625" w:name="_ETM_Q1_5024292"/>
      <w:bookmarkEnd w:id="1625"/>
      <w:r>
        <w:rPr>
          <w:rFonts w:hint="cs"/>
          <w:rtl/>
          <w:lang w:eastAsia="he-IL"/>
        </w:rPr>
        <w:t>לאחר ההכרזה."</w:t>
      </w:r>
      <w:bookmarkStart w:id="1626" w:name="_ETM_Q1_5027249"/>
      <w:bookmarkEnd w:id="1626"/>
    </w:p>
    <w:p w:rsidR="00DD0B67" w:rsidRDefault="00DD0B67" w:rsidP="00DD0B67">
      <w:pPr>
        <w:rPr>
          <w:rtl/>
          <w:lang w:eastAsia="he-IL"/>
        </w:rPr>
      </w:pPr>
      <w:bookmarkStart w:id="1627" w:name="_ETM_Q1_5027338"/>
      <w:bookmarkEnd w:id="1627"/>
    </w:p>
    <w:p w:rsidR="00DD0B67" w:rsidRDefault="00DD0B67" w:rsidP="00DD0B67">
      <w:pPr>
        <w:pStyle w:val="af9"/>
        <w:keepNext/>
        <w:rPr>
          <w:rtl/>
          <w:lang w:eastAsia="he-IL"/>
        </w:rPr>
      </w:pPr>
      <w:bookmarkStart w:id="1628" w:name="ET_guest_גל_כהן_271"/>
      <w:r w:rsidRPr="00DD0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DD0B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8"/>
    </w:p>
    <w:p w:rsidR="00DD0B67" w:rsidRDefault="00DD0B67" w:rsidP="00DD0B67">
      <w:pPr>
        <w:pStyle w:val="KeepWithNext"/>
        <w:rPr>
          <w:rtl/>
          <w:lang w:eastAsia="he-IL"/>
        </w:rPr>
      </w:pPr>
    </w:p>
    <w:p w:rsidR="00DD0B67" w:rsidRDefault="00DD0B67" w:rsidP="00DD0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סעיף חשוב מאוד בהכרזה על ארגונים, כי הרבה </w:t>
      </w:r>
      <w:bookmarkStart w:id="1629" w:name="_ETM_Q1_5029806"/>
      <w:bookmarkEnd w:id="1629"/>
      <w:r>
        <w:rPr>
          <w:rFonts w:hint="cs"/>
          <w:rtl/>
          <w:lang w:eastAsia="he-IL"/>
        </w:rPr>
        <w:t xml:space="preserve">פעמים אחרי שארגון מוכרז הוא משנה את שמו. אם הוא ישות רשומה הוא יכול גם לפתוח מספר </w:t>
      </w:r>
      <w:proofErr w:type="spellStart"/>
      <w:r>
        <w:rPr>
          <w:rFonts w:hint="cs"/>
          <w:rtl/>
          <w:lang w:eastAsia="he-IL"/>
        </w:rPr>
        <w:t>ח"פ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30" w:name="_ETM_Q1_5037193"/>
      <w:bookmarkEnd w:id="1630"/>
      <w:r>
        <w:rPr>
          <w:rFonts w:hint="cs"/>
          <w:rtl/>
          <w:lang w:eastAsia="he-IL"/>
        </w:rPr>
        <w:t xml:space="preserve">אחר ולפעול. ולכן הסעיף הזה. </w:t>
      </w:r>
    </w:p>
    <w:p w:rsidR="00DD0B67" w:rsidRDefault="00DD0B67" w:rsidP="00DD0B67">
      <w:pPr>
        <w:rPr>
          <w:rtl/>
          <w:lang w:eastAsia="he-IL"/>
        </w:rPr>
      </w:pPr>
    </w:p>
    <w:p w:rsidR="00DD0B67" w:rsidRDefault="00DD0B67" w:rsidP="00DD0B67">
      <w:pPr>
        <w:pStyle w:val="a4"/>
        <w:keepNext/>
        <w:rPr>
          <w:rtl/>
        </w:rPr>
      </w:pPr>
      <w:bookmarkStart w:id="1631" w:name="ET_speaker_5765_272"/>
      <w:r w:rsidRPr="00DD0B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D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:rsidR="00DD0B67" w:rsidRDefault="00DD0B67" w:rsidP="00DD0B67">
      <w:pPr>
        <w:pStyle w:val="KeepWithNext"/>
        <w:rPr>
          <w:rtl/>
          <w:lang w:eastAsia="he-IL"/>
        </w:rPr>
      </w:pPr>
    </w:p>
    <w:p w:rsidR="00DD0B67" w:rsidRDefault="00DD0B67" w:rsidP="00DD0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פעיל משנה. </w:t>
      </w:r>
      <w:bookmarkStart w:id="1632" w:name="_ETM_Q1_5040387"/>
      <w:bookmarkEnd w:id="1632"/>
      <w:r>
        <w:rPr>
          <w:rFonts w:hint="cs"/>
          <w:rtl/>
          <w:lang w:eastAsia="he-IL"/>
        </w:rPr>
        <w:t>אבל אול</w:t>
      </w:r>
      <w:bookmarkStart w:id="1633" w:name="_ETM_Q1_5044059"/>
      <w:bookmarkEnd w:id="1633"/>
      <w:r>
        <w:rPr>
          <w:rFonts w:hint="cs"/>
          <w:rtl/>
          <w:lang w:eastAsia="he-IL"/>
        </w:rPr>
        <w:t xml:space="preserve">י פיסי, יכול להיות שאדם משנה את הפרצוף שלו אפילו. </w:t>
      </w:r>
    </w:p>
    <w:p w:rsidR="00DD0B67" w:rsidRDefault="00DD0B67" w:rsidP="00DD0B67">
      <w:pPr>
        <w:rPr>
          <w:rtl/>
          <w:lang w:eastAsia="he-IL"/>
        </w:rPr>
      </w:pPr>
    </w:p>
    <w:p w:rsidR="00DD0B67" w:rsidRDefault="00DD0B67" w:rsidP="00DD0B67">
      <w:pPr>
        <w:pStyle w:val="a4"/>
        <w:keepNext/>
        <w:rPr>
          <w:rtl/>
        </w:rPr>
      </w:pPr>
      <w:bookmarkStart w:id="1634" w:name="ET_speaker_6357_274"/>
      <w:r w:rsidRPr="00DD0B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D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:rsidR="00DD0B67" w:rsidRDefault="00DD0B67" w:rsidP="00DD0B67">
      <w:pPr>
        <w:pStyle w:val="KeepWithNext"/>
        <w:rPr>
          <w:rtl/>
          <w:lang w:eastAsia="he-IL"/>
        </w:rPr>
      </w:pPr>
    </w:p>
    <w:p w:rsidR="00DD0B67" w:rsidRDefault="00DD0B67" w:rsidP="00DD0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מיכאל, ראית הרבה סרטים. </w:t>
      </w:r>
    </w:p>
    <w:p w:rsidR="00DD0B67" w:rsidRDefault="00DD0B67" w:rsidP="00DD0B67">
      <w:pPr>
        <w:rPr>
          <w:rtl/>
          <w:lang w:eastAsia="he-IL"/>
        </w:rPr>
      </w:pPr>
      <w:bookmarkStart w:id="1635" w:name="_ETM_Q1_5050444"/>
      <w:bookmarkStart w:id="1636" w:name="_ETM_Q1_5050531"/>
      <w:bookmarkStart w:id="1637" w:name="_ETM_Q1_5051643"/>
      <w:bookmarkEnd w:id="1635"/>
      <w:bookmarkEnd w:id="1636"/>
      <w:bookmarkEnd w:id="1637"/>
    </w:p>
    <w:p w:rsidR="00DD0B67" w:rsidRDefault="00DD0B67" w:rsidP="00DD0B67">
      <w:pPr>
        <w:pStyle w:val="a4"/>
        <w:keepNext/>
        <w:rPr>
          <w:rtl/>
        </w:rPr>
      </w:pPr>
      <w:bookmarkStart w:id="1638" w:name="ET_speaker_5765_275"/>
      <w:r w:rsidRPr="00DD0B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D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"/>
    </w:p>
    <w:p w:rsidR="00DD0B67" w:rsidRDefault="00DD0B67" w:rsidP="00DD0B67">
      <w:pPr>
        <w:pStyle w:val="KeepWithNext"/>
        <w:rPr>
          <w:rtl/>
          <w:lang w:eastAsia="he-IL"/>
        </w:rPr>
      </w:pPr>
    </w:p>
    <w:p w:rsidR="00DD0B67" w:rsidRDefault="00DD0B67" w:rsidP="00DD0B67">
      <w:pPr>
        <w:rPr>
          <w:rtl/>
          <w:lang w:eastAsia="he-IL"/>
        </w:rPr>
      </w:pPr>
      <w:bookmarkStart w:id="1639" w:name="_ETM_Q1_5052272"/>
      <w:bookmarkStart w:id="1640" w:name="_ETM_Q1_5052317"/>
      <w:bookmarkEnd w:id="1639"/>
      <w:bookmarkEnd w:id="1640"/>
      <w:r>
        <w:rPr>
          <w:rFonts w:hint="cs"/>
          <w:rtl/>
          <w:lang w:eastAsia="he-IL"/>
        </w:rPr>
        <w:t>יש דבר כזה, שינוי זהותי ופיסי.</w:t>
      </w:r>
      <w:bookmarkStart w:id="1641" w:name="_ETM_Q1_5056701"/>
      <w:bookmarkEnd w:id="1641"/>
      <w:r>
        <w:rPr>
          <w:rFonts w:hint="cs"/>
          <w:rtl/>
          <w:lang w:eastAsia="he-IL"/>
        </w:rPr>
        <w:t xml:space="preserve"> </w:t>
      </w:r>
    </w:p>
    <w:p w:rsidR="00DD0B67" w:rsidRDefault="00DD0B67" w:rsidP="00DD0B67">
      <w:pPr>
        <w:rPr>
          <w:rtl/>
          <w:lang w:eastAsia="he-IL"/>
        </w:rPr>
      </w:pPr>
    </w:p>
    <w:p w:rsidR="00DD0B67" w:rsidRDefault="00DD0B67" w:rsidP="00DD0B67">
      <w:pPr>
        <w:pStyle w:val="a4"/>
        <w:keepNext/>
        <w:rPr>
          <w:rtl/>
        </w:rPr>
      </w:pPr>
      <w:bookmarkStart w:id="1642" w:name="ET_speaker_גלעד_נווה_276"/>
      <w:r w:rsidRPr="00DD0B67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DD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"/>
    </w:p>
    <w:p w:rsidR="00DD0B67" w:rsidRDefault="00DD0B67" w:rsidP="00DD0B67">
      <w:pPr>
        <w:pStyle w:val="KeepWithNext"/>
        <w:rPr>
          <w:rtl/>
          <w:lang w:eastAsia="he-IL"/>
        </w:rPr>
      </w:pPr>
    </w:p>
    <w:p w:rsidR="00DD0B67" w:rsidRDefault="00DD0B67" w:rsidP="00DD0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12. תיקון סעיף 18. בסעיף 18 לחוק, בסעיף קטן </w:t>
      </w:r>
      <w:bookmarkStart w:id="1643" w:name="_ETM_Q1_5062316"/>
      <w:bookmarkEnd w:id="1643"/>
      <w:r>
        <w:rPr>
          <w:rFonts w:hint="cs"/>
          <w:rtl/>
          <w:lang w:eastAsia="he-IL"/>
        </w:rPr>
        <w:t>(א), אחרי "וכן הודעה על" יבוא "הכרזה זמנית לפי סעיף</w:t>
      </w:r>
      <w:bookmarkStart w:id="1644" w:name="_ETM_Q1_5067014"/>
      <w:bookmarkEnd w:id="1644"/>
      <w:r>
        <w:rPr>
          <w:rFonts w:hint="cs"/>
          <w:rtl/>
          <w:lang w:eastAsia="he-IL"/>
        </w:rPr>
        <w:t xml:space="preserve"> 4 או". </w:t>
      </w:r>
      <w:bookmarkStart w:id="1645" w:name="_ETM_Q1_5073558"/>
      <w:bookmarkEnd w:id="1645"/>
    </w:p>
    <w:p w:rsidR="00DD0B67" w:rsidRDefault="00DD0B67" w:rsidP="00DD0B67">
      <w:pPr>
        <w:rPr>
          <w:rtl/>
          <w:lang w:eastAsia="he-IL"/>
        </w:rPr>
      </w:pPr>
      <w:bookmarkStart w:id="1646" w:name="_ETM_Q1_5073648"/>
      <w:bookmarkEnd w:id="1646"/>
    </w:p>
    <w:p w:rsidR="00DD0B67" w:rsidRDefault="00DD0B67" w:rsidP="00DD0B67">
      <w:pPr>
        <w:pStyle w:val="af9"/>
        <w:keepNext/>
        <w:rPr>
          <w:rtl/>
          <w:lang w:eastAsia="he-IL"/>
        </w:rPr>
      </w:pPr>
      <w:bookmarkStart w:id="1647" w:name="ET_guest_גל_כהן_277"/>
      <w:r w:rsidRPr="00DD0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DD0B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7"/>
    </w:p>
    <w:p w:rsidR="00DD0B67" w:rsidRDefault="00DD0B67" w:rsidP="00DD0B67">
      <w:pPr>
        <w:pStyle w:val="KeepWithNext"/>
        <w:rPr>
          <w:rtl/>
          <w:lang w:eastAsia="he-IL"/>
        </w:rPr>
      </w:pPr>
    </w:p>
    <w:p w:rsidR="00DD0B67" w:rsidRDefault="00DD0B67" w:rsidP="00DD0B67">
      <w:pPr>
        <w:rPr>
          <w:rtl/>
          <w:lang w:eastAsia="he-IL"/>
        </w:rPr>
      </w:pPr>
      <w:bookmarkStart w:id="1648" w:name="_ETM_Q1_5074409"/>
      <w:bookmarkStart w:id="1649" w:name="_ETM_Q1_5074471"/>
      <w:bookmarkEnd w:id="1648"/>
      <w:bookmarkEnd w:id="1649"/>
      <w:r>
        <w:rPr>
          <w:rFonts w:hint="cs"/>
          <w:rtl/>
          <w:lang w:eastAsia="he-IL"/>
        </w:rPr>
        <w:t xml:space="preserve">זה נושא של הפרסום. לפי </w:t>
      </w:r>
      <w:bookmarkStart w:id="1650" w:name="_ETM_Q1_5076864"/>
      <w:bookmarkEnd w:id="1650"/>
      <w:r>
        <w:rPr>
          <w:rFonts w:hint="cs"/>
          <w:rtl/>
          <w:lang w:eastAsia="he-IL"/>
        </w:rPr>
        <w:t xml:space="preserve">תקנות המאבק בטרור, יש דרך שאנחנו מחויבים לפרסם את </w:t>
      </w:r>
      <w:bookmarkStart w:id="1651" w:name="_ETM_Q1_5082653"/>
      <w:bookmarkEnd w:id="1651"/>
      <w:r>
        <w:rPr>
          <w:rFonts w:hint="cs"/>
          <w:rtl/>
          <w:lang w:eastAsia="he-IL"/>
        </w:rPr>
        <w:t xml:space="preserve">ההכרזות. </w:t>
      </w:r>
    </w:p>
    <w:p w:rsidR="00DD0B67" w:rsidRDefault="00DD0B67" w:rsidP="00DD0B67">
      <w:pPr>
        <w:rPr>
          <w:rtl/>
          <w:lang w:eastAsia="he-IL"/>
        </w:rPr>
      </w:pPr>
    </w:p>
    <w:p w:rsidR="00DD0B67" w:rsidRDefault="00DD0B67" w:rsidP="00DD0B67">
      <w:pPr>
        <w:pStyle w:val="a4"/>
        <w:keepNext/>
        <w:rPr>
          <w:rtl/>
        </w:rPr>
      </w:pPr>
      <w:bookmarkStart w:id="1652" w:name="ET_speaker_מירי_פרנקלשור_278"/>
      <w:r w:rsidRPr="00DD0B6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D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:rsidR="00DD0B67" w:rsidRDefault="00DD0B67" w:rsidP="00DD0B67">
      <w:pPr>
        <w:pStyle w:val="KeepWithNext"/>
        <w:rPr>
          <w:rtl/>
          <w:lang w:eastAsia="he-IL"/>
        </w:rPr>
      </w:pPr>
    </w:p>
    <w:p w:rsidR="00DD0B67" w:rsidRDefault="00DD0B67" w:rsidP="00DD0B67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אתם מפרסמים?</w:t>
      </w:r>
    </w:p>
    <w:p w:rsidR="00DD0B67" w:rsidRDefault="00DD0B67" w:rsidP="00DD0B67">
      <w:pPr>
        <w:rPr>
          <w:rtl/>
          <w:lang w:eastAsia="he-IL"/>
        </w:rPr>
      </w:pPr>
      <w:bookmarkStart w:id="1653" w:name="_ETM_Q1_5084770"/>
      <w:bookmarkStart w:id="1654" w:name="_ETM_Q1_5084848"/>
      <w:bookmarkStart w:id="1655" w:name="_ETM_Q1_5085778"/>
      <w:bookmarkEnd w:id="1653"/>
      <w:bookmarkEnd w:id="1654"/>
      <w:bookmarkEnd w:id="1655"/>
    </w:p>
    <w:p w:rsidR="00DD0B67" w:rsidRDefault="00DD0B67" w:rsidP="00DD0B67">
      <w:pPr>
        <w:pStyle w:val="af9"/>
        <w:keepNext/>
        <w:rPr>
          <w:rtl/>
          <w:lang w:eastAsia="he-IL"/>
        </w:rPr>
      </w:pPr>
      <w:bookmarkStart w:id="1656" w:name="ET_guest_גל_כהן_279"/>
      <w:r w:rsidRPr="00DD0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DD0B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6"/>
    </w:p>
    <w:p w:rsidR="00DD0B67" w:rsidRDefault="00DD0B67" w:rsidP="00DD0B67">
      <w:pPr>
        <w:pStyle w:val="KeepWithNext"/>
        <w:rPr>
          <w:rtl/>
          <w:lang w:eastAsia="he-IL"/>
        </w:rPr>
      </w:pPr>
    </w:p>
    <w:p w:rsidR="00DD0B67" w:rsidRDefault="00DD0B67" w:rsidP="00DD0B67">
      <w:pPr>
        <w:rPr>
          <w:rtl/>
          <w:lang w:eastAsia="he-IL"/>
        </w:rPr>
      </w:pPr>
      <w:bookmarkStart w:id="1657" w:name="_ETM_Q1_5086265"/>
      <w:bookmarkStart w:id="1658" w:name="_ETM_Q1_5086359"/>
      <w:bookmarkEnd w:id="1657"/>
      <w:bookmarkEnd w:id="1658"/>
      <w:r>
        <w:rPr>
          <w:rFonts w:hint="cs"/>
          <w:rtl/>
          <w:lang w:eastAsia="he-IL"/>
        </w:rPr>
        <w:t>קודם כל הכרזה מפורסמת ברשומות כמובן, הכרזה</w:t>
      </w:r>
      <w:bookmarkStart w:id="1659" w:name="_ETM_Q1_5089601"/>
      <w:bookmarkEnd w:id="1659"/>
      <w:r>
        <w:rPr>
          <w:rFonts w:hint="cs"/>
          <w:rtl/>
          <w:lang w:eastAsia="he-IL"/>
        </w:rPr>
        <w:t xml:space="preserve"> מפורסמת באתר משרד הביטחון ברשימת הארגונים המוכרזים. ככל שמדובר בארגון </w:t>
      </w:r>
      <w:bookmarkStart w:id="1660" w:name="_ETM_Q1_5093426"/>
      <w:bookmarkEnd w:id="1660"/>
      <w:r>
        <w:rPr>
          <w:rFonts w:hint="cs"/>
          <w:rtl/>
          <w:lang w:eastAsia="he-IL"/>
        </w:rPr>
        <w:t xml:space="preserve">שפועל בישראל, הכרזה צריכה להתפרסם גם בשני עיתונים, אחד בעברית </w:t>
      </w:r>
      <w:bookmarkStart w:id="1661" w:name="_ETM_Q1_5097906"/>
      <w:bookmarkEnd w:id="1661"/>
      <w:r>
        <w:rPr>
          <w:rFonts w:hint="cs"/>
          <w:rtl/>
          <w:lang w:eastAsia="he-IL"/>
        </w:rPr>
        <w:t xml:space="preserve">ואחד בערבית. </w:t>
      </w:r>
      <w:bookmarkStart w:id="1662" w:name="_ETM_Q1_5101359"/>
      <w:bookmarkEnd w:id="1662"/>
    </w:p>
    <w:p w:rsidR="00DD0B67" w:rsidRDefault="00DD0B67" w:rsidP="00DD0B67">
      <w:pPr>
        <w:rPr>
          <w:rtl/>
          <w:lang w:eastAsia="he-IL"/>
        </w:rPr>
      </w:pPr>
      <w:bookmarkStart w:id="1663" w:name="_ETM_Q1_5101467"/>
      <w:bookmarkEnd w:id="1663"/>
    </w:p>
    <w:p w:rsidR="00DD0B67" w:rsidRDefault="00DD0B67" w:rsidP="00DD0B67">
      <w:pPr>
        <w:pStyle w:val="a4"/>
        <w:keepNext/>
        <w:rPr>
          <w:rtl/>
        </w:rPr>
      </w:pPr>
      <w:bookmarkStart w:id="1664" w:name="ET_speaker_5765_280"/>
      <w:r w:rsidRPr="00DD0B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D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4"/>
    </w:p>
    <w:p w:rsidR="00DD0B67" w:rsidRDefault="00DD0B67" w:rsidP="00DD0B67">
      <w:pPr>
        <w:pStyle w:val="KeepWithNext"/>
        <w:rPr>
          <w:rtl/>
          <w:lang w:eastAsia="he-IL"/>
        </w:rPr>
      </w:pPr>
    </w:p>
    <w:p w:rsidR="00DD0B67" w:rsidRDefault="00DD0B67" w:rsidP="00DD0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באל-ג'זירה אם אתה רוצה. </w:t>
      </w:r>
      <w:bookmarkStart w:id="1665" w:name="_ETM_Q1_5102750"/>
      <w:bookmarkEnd w:id="1665"/>
    </w:p>
    <w:p w:rsidR="00DD0B67" w:rsidRDefault="00DD0B67" w:rsidP="00DD0B67">
      <w:pPr>
        <w:rPr>
          <w:rtl/>
          <w:lang w:eastAsia="he-IL"/>
        </w:rPr>
      </w:pPr>
      <w:bookmarkStart w:id="1666" w:name="_ETM_Q1_5102850"/>
      <w:bookmarkEnd w:id="1666"/>
    </w:p>
    <w:p w:rsidR="00DD0B67" w:rsidRDefault="00DD0B67" w:rsidP="00DD0B67">
      <w:pPr>
        <w:pStyle w:val="af9"/>
        <w:keepNext/>
        <w:rPr>
          <w:rtl/>
          <w:lang w:eastAsia="he-IL"/>
        </w:rPr>
      </w:pPr>
      <w:bookmarkStart w:id="1667" w:name="ET_guest_קרן_דהרי_282"/>
      <w:r w:rsidRPr="00DD0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DD0B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7"/>
    </w:p>
    <w:p w:rsidR="00DD0B67" w:rsidRDefault="00DD0B67" w:rsidP="00DD0B67">
      <w:pPr>
        <w:pStyle w:val="KeepWithNext"/>
        <w:rPr>
          <w:rtl/>
          <w:lang w:eastAsia="he-IL"/>
        </w:rPr>
      </w:pPr>
    </w:p>
    <w:p w:rsidR="00DD0B67" w:rsidRDefault="00DD0B67" w:rsidP="00DD0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נתקן </w:t>
      </w:r>
      <w:bookmarkStart w:id="1668" w:name="_ETM_Q1_5101958"/>
      <w:bookmarkEnd w:id="1668"/>
      <w:r>
        <w:rPr>
          <w:rFonts w:hint="cs"/>
          <w:rtl/>
          <w:lang w:eastAsia="he-IL"/>
        </w:rPr>
        <w:t>גם את התקנות בעקבות התיקון שנעשה עכשיו לחוק, כדי לעשות</w:t>
      </w:r>
      <w:bookmarkStart w:id="1669" w:name="_ETM_Q1_5108370"/>
      <w:bookmarkEnd w:id="1669"/>
      <w:r>
        <w:rPr>
          <w:rFonts w:hint="cs"/>
          <w:rtl/>
          <w:lang w:eastAsia="he-IL"/>
        </w:rPr>
        <w:t xml:space="preserve"> את ההתאמות הנדרשות גם בתקנות עצמן. </w:t>
      </w:r>
      <w:bookmarkStart w:id="1670" w:name="_ETM_Q1_5111004"/>
      <w:bookmarkEnd w:id="1670"/>
    </w:p>
    <w:p w:rsidR="00DD0B67" w:rsidRDefault="00DD0B67" w:rsidP="00DD0B67">
      <w:pPr>
        <w:rPr>
          <w:rtl/>
          <w:lang w:eastAsia="he-IL"/>
        </w:rPr>
      </w:pPr>
      <w:bookmarkStart w:id="1671" w:name="_ETM_Q1_5111131"/>
      <w:bookmarkEnd w:id="1671"/>
    </w:p>
    <w:p w:rsidR="00DD0B67" w:rsidRDefault="00DD0B67" w:rsidP="00DD0B67">
      <w:pPr>
        <w:pStyle w:val="af6"/>
        <w:keepNext/>
        <w:rPr>
          <w:rtl/>
        </w:rPr>
      </w:pPr>
      <w:bookmarkStart w:id="1672" w:name="ET_yor_4574_283"/>
      <w:r w:rsidRPr="00DD0B67">
        <w:rPr>
          <w:rStyle w:val="TagStyle"/>
          <w:rtl/>
        </w:rPr>
        <w:t xml:space="preserve"> &lt;&lt; </w:t>
      </w:r>
      <w:proofErr w:type="spellStart"/>
      <w:r w:rsidRPr="00DD0B67">
        <w:rPr>
          <w:rStyle w:val="TagStyle"/>
          <w:rtl/>
        </w:rPr>
        <w:t>יור</w:t>
      </w:r>
      <w:proofErr w:type="spellEnd"/>
      <w:r w:rsidRPr="00DD0B6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D0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2"/>
    </w:p>
    <w:p w:rsidR="00DD0B67" w:rsidRDefault="00DD0B67" w:rsidP="00DD0B67">
      <w:pPr>
        <w:pStyle w:val="KeepWithNext"/>
        <w:rPr>
          <w:rtl/>
          <w:lang w:eastAsia="he-IL"/>
        </w:rPr>
      </w:pPr>
    </w:p>
    <w:p w:rsidR="00DD0B67" w:rsidRDefault="00DD0B67" w:rsidP="00DD0B67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טכנית. באתר משרד הביטחון תהיה רשימה נפרדת של ארגונים ואישים?</w:t>
      </w:r>
    </w:p>
    <w:p w:rsidR="00DD0B67" w:rsidRDefault="00DD0B67" w:rsidP="00DD0B67">
      <w:pPr>
        <w:rPr>
          <w:rtl/>
          <w:lang w:eastAsia="he-IL"/>
        </w:rPr>
      </w:pPr>
      <w:bookmarkStart w:id="1673" w:name="_ETM_Q1_5117225"/>
      <w:bookmarkEnd w:id="1673"/>
    </w:p>
    <w:p w:rsidR="00DD0B67" w:rsidRDefault="00DD0B67" w:rsidP="00DD0B67">
      <w:pPr>
        <w:pStyle w:val="af9"/>
        <w:keepNext/>
        <w:rPr>
          <w:rtl/>
          <w:lang w:eastAsia="he-IL"/>
        </w:rPr>
      </w:pPr>
      <w:bookmarkStart w:id="1674" w:name="ET_guest_גל_כהן_284"/>
      <w:r w:rsidRPr="00DD0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DD0B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4"/>
    </w:p>
    <w:p w:rsidR="00DD0B67" w:rsidRDefault="00DD0B67" w:rsidP="00DD0B67">
      <w:pPr>
        <w:pStyle w:val="KeepWithNext"/>
        <w:rPr>
          <w:rtl/>
          <w:lang w:eastAsia="he-IL"/>
        </w:rPr>
      </w:pPr>
    </w:p>
    <w:p w:rsidR="00DD0B67" w:rsidRDefault="00DD0B67" w:rsidP="00DD0B67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היום יש ש</w:t>
      </w:r>
      <w:bookmarkStart w:id="1675" w:name="_ETM_Q1_5115661"/>
      <w:bookmarkEnd w:id="1675"/>
      <w:r>
        <w:rPr>
          <w:rFonts w:hint="cs"/>
          <w:rtl/>
          <w:lang w:eastAsia="he-IL"/>
        </w:rPr>
        <w:t xml:space="preserve">תי רשימות. כמו שאמרתי, יש רשימה של יחידים שכל מי </w:t>
      </w:r>
      <w:bookmarkStart w:id="1676" w:name="_ETM_Q1_5121081"/>
      <w:bookmarkEnd w:id="1676"/>
      <w:r>
        <w:rPr>
          <w:rFonts w:hint="cs"/>
          <w:rtl/>
          <w:lang w:eastAsia="he-IL"/>
        </w:rPr>
        <w:t>שנמצאים בה הם אנשים ששר הביטחון אימץ את ההכרזה עליהם.</w:t>
      </w:r>
      <w:bookmarkStart w:id="1677" w:name="_ETM_Q1_5124290"/>
      <w:bookmarkEnd w:id="1677"/>
      <w:r>
        <w:rPr>
          <w:rFonts w:hint="cs"/>
          <w:rtl/>
          <w:lang w:eastAsia="he-IL"/>
        </w:rPr>
        <w:t xml:space="preserve"> </w:t>
      </w:r>
      <w:bookmarkStart w:id="1678" w:name="_ETM_Q1_5124915"/>
      <w:bookmarkEnd w:id="1678"/>
    </w:p>
    <w:p w:rsidR="00DD0B67" w:rsidRDefault="00DD0B67" w:rsidP="00DD0B67">
      <w:pPr>
        <w:rPr>
          <w:rtl/>
          <w:lang w:eastAsia="he-IL"/>
        </w:rPr>
      </w:pPr>
      <w:bookmarkStart w:id="1679" w:name="_ETM_Q1_5125031"/>
      <w:bookmarkEnd w:id="1679"/>
    </w:p>
    <w:p w:rsidR="00DD0B67" w:rsidRDefault="00DD0B67" w:rsidP="00DD0B67">
      <w:pPr>
        <w:pStyle w:val="a4"/>
        <w:keepNext/>
        <w:rPr>
          <w:rtl/>
        </w:rPr>
      </w:pPr>
      <w:bookmarkStart w:id="1680" w:name="ET_speaker_גלעד_נווה_285"/>
      <w:r w:rsidRPr="00DD0B67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DD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0"/>
    </w:p>
    <w:p w:rsidR="00DD0B67" w:rsidRDefault="00DD0B67" w:rsidP="00DD0B67">
      <w:pPr>
        <w:pStyle w:val="KeepWithNext"/>
        <w:rPr>
          <w:rtl/>
          <w:lang w:eastAsia="he-IL"/>
        </w:rPr>
      </w:pPr>
    </w:p>
    <w:p w:rsidR="00DD0B67" w:rsidRDefault="00DD0B67" w:rsidP="00DD0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13. תיקון סעיף 32. בסעיף 32 לחוק, בסעיף קטן (ב), במקום "בסעיף 10" יבוא "בסעיף 2א" ובמקום "סעיף 11" יבוא </w:t>
      </w:r>
      <w:bookmarkStart w:id="1681" w:name="_ETM_Q1_5133895"/>
      <w:bookmarkEnd w:id="1681"/>
      <w:r>
        <w:rPr>
          <w:rFonts w:hint="cs"/>
          <w:rtl/>
          <w:lang w:eastAsia="he-IL"/>
        </w:rPr>
        <w:t xml:space="preserve">"סעיפים 3 או 11". </w:t>
      </w:r>
      <w:bookmarkStart w:id="1682" w:name="_ETM_Q1_5139192"/>
      <w:bookmarkEnd w:id="1682"/>
    </w:p>
    <w:p w:rsidR="00D967DF" w:rsidRDefault="00D967DF" w:rsidP="00DD0B67">
      <w:pPr>
        <w:rPr>
          <w:rtl/>
          <w:lang w:eastAsia="he-IL"/>
        </w:rPr>
      </w:pPr>
      <w:bookmarkStart w:id="1683" w:name="_ETM_Q1_5139280"/>
      <w:bookmarkStart w:id="1684" w:name="_ETM_Q1_5142072"/>
      <w:bookmarkStart w:id="1685" w:name="_ETM_Q1_5171663"/>
      <w:bookmarkEnd w:id="1683"/>
      <w:bookmarkEnd w:id="1684"/>
      <w:bookmarkEnd w:id="1685"/>
    </w:p>
    <w:p w:rsidR="00D967DF" w:rsidRDefault="00D967DF" w:rsidP="00D967DF">
      <w:pPr>
        <w:pStyle w:val="af9"/>
        <w:keepNext/>
        <w:rPr>
          <w:rtl/>
          <w:lang w:eastAsia="he-IL"/>
        </w:rPr>
      </w:pPr>
      <w:bookmarkStart w:id="1686" w:name="ET_guest_מאיה_לדרמן_286"/>
      <w:r w:rsidRPr="00D96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לדרמן</w:t>
      </w:r>
      <w:proofErr w:type="spellEnd"/>
      <w:r>
        <w:rPr>
          <w:rtl/>
          <w:lang w:eastAsia="he-IL"/>
        </w:rPr>
        <w:t>:</w:t>
      </w:r>
      <w:r w:rsidRPr="00D967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6"/>
    </w:p>
    <w:p w:rsidR="00D967DF" w:rsidRDefault="00D967DF" w:rsidP="00D967DF">
      <w:pPr>
        <w:pStyle w:val="KeepWithNext"/>
        <w:rPr>
          <w:rtl/>
          <w:lang w:eastAsia="he-IL"/>
        </w:rPr>
      </w:pPr>
    </w:p>
    <w:p w:rsidR="00D967DF" w:rsidRDefault="00D967DF" w:rsidP="0024362E">
      <w:pPr>
        <w:rPr>
          <w:rtl/>
          <w:lang w:eastAsia="he-IL"/>
        </w:rPr>
      </w:pPr>
      <w:bookmarkStart w:id="1687" w:name="_ETM_Q1_5172179"/>
      <w:bookmarkStart w:id="1688" w:name="_ETM_Q1_5172252"/>
      <w:bookmarkEnd w:id="1687"/>
      <w:bookmarkEnd w:id="1688"/>
      <w:r>
        <w:rPr>
          <w:rFonts w:hint="cs"/>
          <w:rtl/>
          <w:lang w:eastAsia="he-IL"/>
        </w:rPr>
        <w:t xml:space="preserve">מדובר בהפניה לסעיפים. </w:t>
      </w:r>
      <w:bookmarkStart w:id="1689" w:name="_ETM_Q1_5187613"/>
      <w:bookmarkEnd w:id="1689"/>
      <w:r>
        <w:rPr>
          <w:rFonts w:hint="cs"/>
          <w:rtl/>
          <w:lang w:eastAsia="he-IL"/>
        </w:rPr>
        <w:t>סעיף ההגדרות היה בתוך ההוראה עצמה, בתוך סעיף 32. בגלל</w:t>
      </w:r>
      <w:bookmarkStart w:id="1690" w:name="_ETM_Q1_5193189"/>
      <w:bookmarkEnd w:id="1690"/>
      <w:r>
        <w:rPr>
          <w:rFonts w:hint="cs"/>
          <w:rtl/>
          <w:lang w:eastAsia="he-IL"/>
        </w:rPr>
        <w:t xml:space="preserve"> שזה עבר לסעיף ההגדרות נעשו ההתאמות המתאימות. באופן כללי אציין שמדובר בעבירה של עשיית פעולה ברכוש שנועד למימון טרור, </w:t>
      </w:r>
      <w:bookmarkStart w:id="1691" w:name="_ETM_Q1_5202508"/>
      <w:bookmarkEnd w:id="1691"/>
      <w:r>
        <w:rPr>
          <w:rFonts w:hint="cs"/>
          <w:rtl/>
          <w:lang w:eastAsia="he-IL"/>
        </w:rPr>
        <w:t xml:space="preserve">שקשור לארגון טרור, </w:t>
      </w:r>
      <w:r w:rsidR="0024362E">
        <w:rPr>
          <w:rFonts w:hint="cs"/>
          <w:rtl/>
          <w:lang w:eastAsia="he-IL"/>
        </w:rPr>
        <w:t xml:space="preserve">של </w:t>
      </w:r>
      <w:r w:rsidR="00CE3D90">
        <w:rPr>
          <w:rFonts w:hint="cs"/>
          <w:rtl/>
          <w:lang w:eastAsia="he-IL"/>
        </w:rPr>
        <w:t xml:space="preserve">פעילי טרור, </w:t>
      </w:r>
      <w:r w:rsidR="0024362E">
        <w:rPr>
          <w:rFonts w:hint="cs"/>
          <w:rtl/>
          <w:lang w:eastAsia="he-IL"/>
        </w:rPr>
        <w:t xml:space="preserve">והתהליך הוא בסופו של דבר שבפועל הגופים </w:t>
      </w:r>
      <w:bookmarkStart w:id="1692" w:name="_ETM_Q1_4994832"/>
      <w:bookmarkEnd w:id="1692"/>
      <w:r w:rsidR="0024362E">
        <w:rPr>
          <w:rFonts w:hint="cs"/>
          <w:rtl/>
          <w:lang w:eastAsia="he-IL"/>
        </w:rPr>
        <w:t xml:space="preserve">הפיננסיים נדרשים לזהות פעילות כזאת ולעצור אותה, ובמידה שיש חשש כזה אז גם לדווח לרשות לאיסור </w:t>
      </w:r>
      <w:bookmarkStart w:id="1693" w:name="_ETM_Q1_5004526"/>
      <w:bookmarkEnd w:id="1693"/>
      <w:r w:rsidR="0024362E">
        <w:rPr>
          <w:rFonts w:hint="cs"/>
          <w:rtl/>
          <w:lang w:eastAsia="he-IL"/>
        </w:rPr>
        <w:t xml:space="preserve">הלבנת הון, ובמקביל לפנות למשטרה לצורך קבלת הנחיות שתאשר להם </w:t>
      </w:r>
      <w:bookmarkStart w:id="1694" w:name="_ETM_Q1_5008192"/>
      <w:bookmarkEnd w:id="1694"/>
      <w:r w:rsidR="0024362E">
        <w:rPr>
          <w:rFonts w:hint="cs"/>
          <w:rtl/>
          <w:lang w:eastAsia="he-IL"/>
        </w:rPr>
        <w:t xml:space="preserve">לבצע את הפעולה או הוראה אחרת. </w:t>
      </w:r>
    </w:p>
    <w:p w:rsidR="0024362E" w:rsidRDefault="0024362E" w:rsidP="0024362E">
      <w:pPr>
        <w:rPr>
          <w:rtl/>
          <w:lang w:eastAsia="he-IL"/>
        </w:rPr>
      </w:pPr>
      <w:bookmarkStart w:id="1695" w:name="_ETM_Q1_5013696"/>
      <w:bookmarkEnd w:id="1695"/>
    </w:p>
    <w:p w:rsidR="0024362E" w:rsidRDefault="0024362E" w:rsidP="0024362E">
      <w:pPr>
        <w:pStyle w:val="a4"/>
        <w:keepNext/>
        <w:rPr>
          <w:rtl/>
        </w:rPr>
      </w:pPr>
      <w:bookmarkStart w:id="1696" w:name="ET_speaker_גלעד_נווה_282"/>
      <w:r w:rsidRPr="0024362E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2436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"/>
    </w:p>
    <w:p w:rsidR="0024362E" w:rsidRDefault="0024362E" w:rsidP="0024362E">
      <w:pPr>
        <w:pStyle w:val="KeepWithNext"/>
        <w:rPr>
          <w:rtl/>
        </w:rPr>
      </w:pPr>
    </w:p>
    <w:p w:rsidR="0024362E" w:rsidRDefault="0024362E" w:rsidP="0024362E">
      <w:pPr>
        <w:rPr>
          <w:rtl/>
        </w:rPr>
      </w:pPr>
      <w:r>
        <w:rPr>
          <w:rFonts w:hint="cs"/>
          <w:rtl/>
        </w:rPr>
        <w:t xml:space="preserve">14. תיקון סעיף </w:t>
      </w:r>
      <w:bookmarkStart w:id="1697" w:name="_ETM_Q1_5012054"/>
      <w:bookmarkEnd w:id="1697"/>
      <w:r>
        <w:rPr>
          <w:rFonts w:hint="cs"/>
          <w:rtl/>
        </w:rPr>
        <w:t xml:space="preserve">56. בסעיף 56(ב) לחוק, בפסקה (1), אחרי "לפי סעיפים" יבוא </w:t>
      </w:r>
      <w:bookmarkStart w:id="1698" w:name="_ETM_Q1_5020270"/>
      <w:bookmarkEnd w:id="1698"/>
      <w:r>
        <w:rPr>
          <w:rFonts w:hint="cs"/>
          <w:rtl/>
        </w:rPr>
        <w:t>"3".</w:t>
      </w:r>
    </w:p>
    <w:p w:rsidR="0024362E" w:rsidRDefault="0024362E" w:rsidP="0024362E">
      <w:pPr>
        <w:rPr>
          <w:rtl/>
        </w:rPr>
      </w:pPr>
    </w:p>
    <w:p w:rsidR="0024362E" w:rsidRDefault="0024362E" w:rsidP="0024362E">
      <w:pPr>
        <w:pStyle w:val="af9"/>
        <w:keepNext/>
        <w:rPr>
          <w:rtl/>
        </w:rPr>
      </w:pPr>
      <w:bookmarkStart w:id="1699" w:name="ET_guest_גל_כהן_283"/>
      <w:r w:rsidRPr="0024362E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2436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9"/>
    </w:p>
    <w:p w:rsidR="0024362E" w:rsidRDefault="0024362E" w:rsidP="0024362E">
      <w:pPr>
        <w:pStyle w:val="KeepWithNext"/>
        <w:rPr>
          <w:rtl/>
        </w:rPr>
      </w:pPr>
    </w:p>
    <w:p w:rsidR="0024362E" w:rsidRDefault="0024362E" w:rsidP="0024362E">
      <w:pPr>
        <w:rPr>
          <w:rtl/>
        </w:rPr>
      </w:pPr>
      <w:r>
        <w:rPr>
          <w:rFonts w:hint="cs"/>
          <w:rtl/>
        </w:rPr>
        <w:t>זה סעיף מאוד מאוד חשוב לנו. סעיף 56 לחוק ה</w:t>
      </w:r>
      <w:bookmarkStart w:id="1700" w:name="_ETM_Q1_5022201"/>
      <w:bookmarkEnd w:id="1700"/>
      <w:r>
        <w:rPr>
          <w:rFonts w:hint="cs"/>
          <w:rtl/>
        </w:rPr>
        <w:t xml:space="preserve">מאבק בטרור זה בעצם הסעיף שמסמיך את שר הביטחון </w:t>
      </w:r>
      <w:bookmarkStart w:id="1701" w:name="_ETM_Q1_5026270"/>
      <w:bookmarkEnd w:id="1701"/>
      <w:r>
        <w:rPr>
          <w:rFonts w:hint="cs"/>
          <w:rtl/>
        </w:rPr>
        <w:t xml:space="preserve">לתפוס ולחלט רכוש שקשור לטרור. יש שם רשימה מפורטת של </w:t>
      </w:r>
      <w:bookmarkStart w:id="1702" w:name="_ETM_Q1_5031742"/>
      <w:bookmarkEnd w:id="1702"/>
      <w:r>
        <w:rPr>
          <w:rFonts w:hint="cs"/>
          <w:rtl/>
        </w:rPr>
        <w:t xml:space="preserve">מה הם סוגי הרכוש ששר הביטחון מוסמך לתפוס לפי </w:t>
      </w:r>
      <w:bookmarkStart w:id="1703" w:name="_ETM_Q1_5035962"/>
      <w:bookmarkEnd w:id="1703"/>
      <w:r>
        <w:rPr>
          <w:rFonts w:hint="cs"/>
          <w:rtl/>
        </w:rPr>
        <w:t xml:space="preserve">החוק, וכמובן שאחד מסוגי הרכוש האלה זה רכוש של </w:t>
      </w:r>
      <w:bookmarkStart w:id="1704" w:name="_ETM_Q1_5036519"/>
      <w:bookmarkEnd w:id="1704"/>
      <w:r>
        <w:rPr>
          <w:rFonts w:hint="cs"/>
          <w:rtl/>
        </w:rPr>
        <w:t xml:space="preserve">ארגון טרור מוכרז, ועכשיו יהיה כמובן גם רכוש של פעיל </w:t>
      </w:r>
      <w:bookmarkStart w:id="1705" w:name="_ETM_Q1_5044008"/>
      <w:bookmarkEnd w:id="1705"/>
      <w:r>
        <w:rPr>
          <w:rFonts w:hint="cs"/>
          <w:rtl/>
        </w:rPr>
        <w:t xml:space="preserve">טרור. </w:t>
      </w:r>
    </w:p>
    <w:p w:rsidR="0024362E" w:rsidRDefault="0024362E" w:rsidP="0024362E">
      <w:pPr>
        <w:rPr>
          <w:rtl/>
        </w:rPr>
      </w:pPr>
      <w:bookmarkStart w:id="1706" w:name="_ETM_Q1_5045847"/>
      <w:bookmarkStart w:id="1707" w:name="_ETM_Q1_5045986"/>
      <w:bookmarkEnd w:id="1706"/>
      <w:bookmarkEnd w:id="1707"/>
    </w:p>
    <w:p w:rsidR="0024362E" w:rsidRDefault="0024362E" w:rsidP="0024362E">
      <w:pPr>
        <w:pStyle w:val="a4"/>
        <w:keepNext/>
        <w:rPr>
          <w:rtl/>
        </w:rPr>
      </w:pPr>
      <w:bookmarkStart w:id="1708" w:name="ET_speaker_גלעד_נווה_284"/>
      <w:r w:rsidRPr="0024362E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2436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8"/>
    </w:p>
    <w:p w:rsidR="0024362E" w:rsidRDefault="0024362E" w:rsidP="0024362E">
      <w:pPr>
        <w:pStyle w:val="KeepWithNext"/>
        <w:rPr>
          <w:rtl/>
          <w:lang w:eastAsia="he-IL"/>
        </w:rPr>
      </w:pPr>
    </w:p>
    <w:p w:rsidR="0024362E" w:rsidRDefault="0024362E" w:rsidP="002436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15. תיקון סעיף 95. בסעיף 95 לחוק, בסעיף </w:t>
      </w:r>
      <w:bookmarkStart w:id="1709" w:name="_ETM_Q1_5051519"/>
      <w:bookmarkEnd w:id="1709"/>
      <w:r>
        <w:rPr>
          <w:rFonts w:hint="cs"/>
          <w:rtl/>
          <w:lang w:eastAsia="he-IL"/>
        </w:rPr>
        <w:t xml:space="preserve">קטן (א), במקום "לפי סעיף 11" יבוא "לפי סעיפים 3 </w:t>
      </w:r>
      <w:bookmarkStart w:id="1710" w:name="_ETM_Q1_5055807"/>
      <w:bookmarkEnd w:id="1710"/>
      <w:r>
        <w:rPr>
          <w:rFonts w:hint="cs"/>
          <w:rtl/>
          <w:lang w:eastAsia="he-IL"/>
        </w:rPr>
        <w:t>או 11".</w:t>
      </w:r>
    </w:p>
    <w:p w:rsidR="006905D9" w:rsidRDefault="006905D9" w:rsidP="0024362E">
      <w:pPr>
        <w:rPr>
          <w:rtl/>
          <w:lang w:eastAsia="he-IL"/>
        </w:rPr>
      </w:pPr>
      <w:bookmarkStart w:id="1711" w:name="_ETM_Q1_5057904"/>
      <w:bookmarkStart w:id="1712" w:name="_ETM_Q1_5058070"/>
      <w:bookmarkEnd w:id="1711"/>
      <w:bookmarkEnd w:id="1712"/>
    </w:p>
    <w:p w:rsidR="006905D9" w:rsidRDefault="006905D9" w:rsidP="006905D9">
      <w:pPr>
        <w:pStyle w:val="af9"/>
        <w:keepNext/>
        <w:rPr>
          <w:rtl/>
          <w:lang w:eastAsia="he-IL"/>
        </w:rPr>
      </w:pPr>
      <w:bookmarkStart w:id="1713" w:name="ET_guest_לילך_וגנר_285"/>
      <w:r w:rsidRPr="00690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6905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3"/>
    </w:p>
    <w:p w:rsidR="006905D9" w:rsidRDefault="006905D9" w:rsidP="006905D9">
      <w:pPr>
        <w:pStyle w:val="KeepWithNext"/>
        <w:rPr>
          <w:rtl/>
          <w:lang w:eastAsia="he-IL"/>
        </w:rPr>
      </w:pPr>
    </w:p>
    <w:p w:rsidR="006905D9" w:rsidRDefault="006905D9" w:rsidP="006905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95 זה בעצם </w:t>
      </w:r>
      <w:r w:rsidR="00D20CFA">
        <w:rPr>
          <w:rFonts w:hint="cs"/>
          <w:rtl/>
          <w:lang w:eastAsia="he-IL"/>
        </w:rPr>
        <w:t xml:space="preserve">התחולה של חוק איסור הלבנת </w:t>
      </w:r>
      <w:bookmarkStart w:id="1714" w:name="_ETM_Q1_5057184"/>
      <w:bookmarkEnd w:id="1714"/>
      <w:r w:rsidR="00D20CFA">
        <w:rPr>
          <w:rFonts w:hint="cs"/>
          <w:rtl/>
          <w:lang w:eastAsia="he-IL"/>
        </w:rPr>
        <w:t xml:space="preserve">הון שכולל חובה שבכל הצווים מכוח חוק איסור הלבנת הון </w:t>
      </w:r>
      <w:bookmarkStart w:id="1715" w:name="_ETM_Q1_5066242"/>
      <w:bookmarkEnd w:id="1715"/>
      <w:r w:rsidR="00D20CFA">
        <w:rPr>
          <w:rFonts w:hint="cs"/>
          <w:rtl/>
          <w:lang w:eastAsia="he-IL"/>
        </w:rPr>
        <w:t xml:space="preserve">של בדיקה מול רשימה של מוכרזים של פעולות שמבוצעות על </w:t>
      </w:r>
      <w:bookmarkStart w:id="1716" w:name="_ETM_Q1_5068992"/>
      <w:bookmarkEnd w:id="1716"/>
      <w:r w:rsidR="00D20CFA">
        <w:rPr>
          <w:rFonts w:hint="cs"/>
          <w:rtl/>
          <w:lang w:eastAsia="he-IL"/>
        </w:rPr>
        <w:t xml:space="preserve">ידי כל הגופים שחל עליהם משטר הלבנת הון, וכאן הכוונה שיוכלו לבדוק את זה גם על פעילי טרור ששר הביטחון </w:t>
      </w:r>
      <w:bookmarkStart w:id="1717" w:name="_ETM_Q1_5074464"/>
      <w:bookmarkEnd w:id="1717"/>
      <w:r w:rsidR="00D20CFA">
        <w:rPr>
          <w:rFonts w:hint="cs"/>
          <w:rtl/>
          <w:lang w:eastAsia="he-IL"/>
        </w:rPr>
        <w:t xml:space="preserve">הכריז עליהם ולא רק על הגורמים המוכרזים שהיו קודם. </w:t>
      </w:r>
    </w:p>
    <w:p w:rsidR="00D20CFA" w:rsidRDefault="00D20CFA" w:rsidP="006905D9">
      <w:pPr>
        <w:rPr>
          <w:rtl/>
          <w:lang w:eastAsia="he-IL"/>
        </w:rPr>
      </w:pPr>
      <w:bookmarkStart w:id="1718" w:name="_ETM_Q1_5081938"/>
      <w:bookmarkStart w:id="1719" w:name="_ETM_Q1_5082098"/>
      <w:bookmarkStart w:id="1720" w:name="_ETM_Q1_5083826"/>
      <w:bookmarkEnd w:id="1718"/>
      <w:bookmarkEnd w:id="1719"/>
      <w:bookmarkEnd w:id="1720"/>
    </w:p>
    <w:p w:rsidR="00D20CFA" w:rsidRDefault="00D20CFA" w:rsidP="00D20CFA">
      <w:pPr>
        <w:pStyle w:val="a4"/>
        <w:keepNext/>
        <w:rPr>
          <w:rtl/>
        </w:rPr>
      </w:pPr>
      <w:bookmarkStart w:id="1721" w:name="ET_speaker_5803_286"/>
      <w:r w:rsidRPr="00D20CFA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D20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1"/>
    </w:p>
    <w:p w:rsidR="00D20CFA" w:rsidRDefault="00D20CFA" w:rsidP="00D20CFA">
      <w:pPr>
        <w:pStyle w:val="KeepWithNext"/>
        <w:rPr>
          <w:rtl/>
          <w:lang w:eastAsia="he-IL"/>
        </w:rPr>
      </w:pPr>
    </w:p>
    <w:p w:rsidR="00D20CFA" w:rsidRDefault="00D20CFA" w:rsidP="00D20CFA">
      <w:pPr>
        <w:rPr>
          <w:rtl/>
          <w:lang w:eastAsia="he-IL"/>
        </w:rPr>
      </w:pPr>
      <w:bookmarkStart w:id="1722" w:name="_ETM_Q1_5084721"/>
      <w:bookmarkStart w:id="1723" w:name="_ETM_Q1_5084802"/>
      <w:bookmarkEnd w:id="1722"/>
      <w:bookmarkEnd w:id="1723"/>
      <w:r>
        <w:rPr>
          <w:rFonts w:hint="cs"/>
          <w:rtl/>
          <w:lang w:eastAsia="he-IL"/>
        </w:rPr>
        <w:t xml:space="preserve">אני </w:t>
      </w:r>
      <w:bookmarkStart w:id="1724" w:name="_ETM_Q1_5085154"/>
      <w:bookmarkEnd w:id="1724"/>
      <w:r>
        <w:rPr>
          <w:rFonts w:hint="cs"/>
          <w:rtl/>
          <w:lang w:eastAsia="he-IL"/>
        </w:rPr>
        <w:t xml:space="preserve">מסתכל פה על סעיף 56. אפשר לבקש פירוט על סוגי </w:t>
      </w:r>
      <w:bookmarkStart w:id="1725" w:name="_ETM_Q1_5087098"/>
      <w:bookmarkEnd w:id="1725"/>
      <w:r>
        <w:rPr>
          <w:rFonts w:hint="cs"/>
          <w:rtl/>
          <w:lang w:eastAsia="he-IL"/>
        </w:rPr>
        <w:t>הרכוש שאפשר לתפוס, הקטגוריות שלהם?</w:t>
      </w:r>
    </w:p>
    <w:p w:rsidR="00D20CFA" w:rsidRDefault="00D20CFA" w:rsidP="00D20CFA">
      <w:pPr>
        <w:rPr>
          <w:rtl/>
          <w:lang w:eastAsia="he-IL"/>
        </w:rPr>
      </w:pPr>
      <w:bookmarkStart w:id="1726" w:name="_ETM_Q1_5090331"/>
      <w:bookmarkStart w:id="1727" w:name="_ETM_Q1_5090447"/>
      <w:bookmarkEnd w:id="1726"/>
      <w:bookmarkEnd w:id="1727"/>
    </w:p>
    <w:p w:rsidR="00D20CFA" w:rsidRDefault="00D20CFA" w:rsidP="00D20CFA">
      <w:pPr>
        <w:pStyle w:val="af9"/>
        <w:keepNext/>
        <w:rPr>
          <w:rtl/>
          <w:lang w:eastAsia="he-IL"/>
        </w:rPr>
      </w:pPr>
      <w:bookmarkStart w:id="1728" w:name="ET_guest_גל_כהן_287"/>
      <w:r w:rsidRPr="00D20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D20C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8"/>
    </w:p>
    <w:p w:rsidR="00D20CFA" w:rsidRDefault="00D20CFA" w:rsidP="00D20CFA">
      <w:pPr>
        <w:pStyle w:val="KeepWithNext"/>
        <w:rPr>
          <w:rtl/>
          <w:lang w:eastAsia="he-IL"/>
        </w:rPr>
      </w:pPr>
    </w:p>
    <w:p w:rsidR="00D20CFA" w:rsidRDefault="00D20CFA" w:rsidP="00D20CFA">
      <w:pPr>
        <w:rPr>
          <w:rtl/>
          <w:lang w:eastAsia="he-IL"/>
        </w:rPr>
      </w:pPr>
      <w:r>
        <w:rPr>
          <w:rFonts w:hint="cs"/>
          <w:rtl/>
          <w:lang w:eastAsia="he-IL"/>
        </w:rPr>
        <w:t>בגדול שר הביטחון מוסמך לתפוס שלוש</w:t>
      </w:r>
      <w:bookmarkStart w:id="1729" w:name="_ETM_Q1_5091742"/>
      <w:bookmarkEnd w:id="1729"/>
      <w:r>
        <w:rPr>
          <w:rFonts w:hint="cs"/>
          <w:rtl/>
          <w:lang w:eastAsia="he-IL"/>
        </w:rPr>
        <w:t xml:space="preserve">ה סוגים של רכוש. אחד זה רכוש של ארגון  </w:t>
      </w:r>
      <w:bookmarkStart w:id="1730" w:name="_ETM_Q1_5094457"/>
      <w:bookmarkEnd w:id="1730"/>
      <w:r>
        <w:rPr>
          <w:rFonts w:hint="cs"/>
          <w:rtl/>
          <w:lang w:eastAsia="he-IL"/>
        </w:rPr>
        <w:t xml:space="preserve">טרור מוכרז, השני זה רכוש ששימש במישרין לביצוע עבירת </w:t>
      </w:r>
      <w:bookmarkStart w:id="1731" w:name="_ETM_Q1_5099231"/>
      <w:bookmarkEnd w:id="1731"/>
      <w:r>
        <w:rPr>
          <w:rFonts w:hint="cs"/>
          <w:rtl/>
          <w:lang w:eastAsia="he-IL"/>
        </w:rPr>
        <w:t xml:space="preserve">טרור חמורה או שנעברה בו עבירת טרור חמורה, </w:t>
      </w:r>
      <w:bookmarkStart w:id="1732" w:name="_ETM_Q1_5098539"/>
      <w:bookmarkEnd w:id="1732"/>
      <w:r>
        <w:rPr>
          <w:rFonts w:hint="cs"/>
          <w:rtl/>
          <w:lang w:eastAsia="he-IL"/>
        </w:rPr>
        <w:t xml:space="preserve">והשלישי זה רכוש שהתקבל כשכר או כתגמול בעד ביצוע עבירת </w:t>
      </w:r>
      <w:bookmarkStart w:id="1733" w:name="_ETM_Q1_5104697"/>
      <w:bookmarkEnd w:id="1733"/>
      <w:r>
        <w:rPr>
          <w:rFonts w:hint="cs"/>
          <w:rtl/>
          <w:lang w:eastAsia="he-IL"/>
        </w:rPr>
        <w:t>טרור חמורה. אלה בגדול שלושת הראשים של סוגי הרכו</w:t>
      </w:r>
      <w:bookmarkStart w:id="1734" w:name="_ETM_Q1_5103721"/>
      <w:bookmarkEnd w:id="1734"/>
      <w:r>
        <w:rPr>
          <w:rFonts w:hint="cs"/>
          <w:rtl/>
          <w:lang w:eastAsia="he-IL"/>
        </w:rPr>
        <w:t xml:space="preserve">ש </w:t>
      </w:r>
      <w:r w:rsidR="003B202A">
        <w:rPr>
          <w:rFonts w:hint="cs"/>
          <w:rtl/>
          <w:lang w:eastAsia="he-IL"/>
        </w:rPr>
        <w:t xml:space="preserve">ששר הביטחון מוסמך לתפוס. </w:t>
      </w:r>
    </w:p>
    <w:p w:rsidR="003B202A" w:rsidRDefault="003B202A" w:rsidP="00D20CFA">
      <w:pPr>
        <w:rPr>
          <w:rtl/>
          <w:lang w:eastAsia="he-IL"/>
        </w:rPr>
      </w:pPr>
      <w:bookmarkStart w:id="1735" w:name="_ETM_Q1_5106499"/>
      <w:bookmarkStart w:id="1736" w:name="_ETM_Q1_5106624"/>
      <w:bookmarkStart w:id="1737" w:name="_ETM_Q1_5107524"/>
      <w:bookmarkEnd w:id="1735"/>
      <w:bookmarkEnd w:id="1736"/>
      <w:bookmarkEnd w:id="1737"/>
    </w:p>
    <w:p w:rsidR="003B202A" w:rsidRDefault="003B202A" w:rsidP="003B202A">
      <w:pPr>
        <w:pStyle w:val="a4"/>
        <w:keepNext/>
        <w:rPr>
          <w:rtl/>
        </w:rPr>
      </w:pPr>
      <w:bookmarkStart w:id="1738" w:name="ET_speaker_5803_288"/>
      <w:r w:rsidRPr="003B202A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"/>
    </w:p>
    <w:p w:rsidR="003B202A" w:rsidRDefault="003B202A" w:rsidP="003B202A">
      <w:pPr>
        <w:pStyle w:val="KeepWithNext"/>
        <w:rPr>
          <w:rtl/>
          <w:lang w:eastAsia="he-IL"/>
        </w:rPr>
      </w:pPr>
    </w:p>
    <w:p w:rsidR="003B202A" w:rsidRDefault="003B202A" w:rsidP="003B202A">
      <w:pPr>
        <w:rPr>
          <w:rtl/>
          <w:lang w:eastAsia="he-IL"/>
        </w:rPr>
      </w:pPr>
      <w:bookmarkStart w:id="1739" w:name="_ETM_Q1_5108269"/>
      <w:bookmarkStart w:id="1740" w:name="_ETM_Q1_5108338"/>
      <w:bookmarkEnd w:id="1739"/>
      <w:bookmarkEnd w:id="1740"/>
      <w:r>
        <w:rPr>
          <w:rFonts w:hint="cs"/>
          <w:rtl/>
          <w:lang w:eastAsia="he-IL"/>
        </w:rPr>
        <w:t xml:space="preserve">זאת אומרת, אין </w:t>
      </w:r>
      <w:bookmarkStart w:id="1741" w:name="_ETM_Q1_5110724"/>
      <w:bookmarkEnd w:id="1741"/>
      <w:r>
        <w:rPr>
          <w:rFonts w:hint="cs"/>
          <w:rtl/>
          <w:lang w:eastAsia="he-IL"/>
        </w:rPr>
        <w:t xml:space="preserve">שום אפשרות לתפוס רכוש </w:t>
      </w:r>
      <w:proofErr w:type="spellStart"/>
      <w:r>
        <w:rPr>
          <w:rFonts w:hint="cs"/>
          <w:rtl/>
          <w:lang w:eastAsia="he-IL"/>
        </w:rPr>
        <w:t>עקיפי</w:t>
      </w:r>
      <w:proofErr w:type="spellEnd"/>
      <w:r>
        <w:rPr>
          <w:rFonts w:hint="cs"/>
          <w:rtl/>
          <w:lang w:eastAsia="he-IL"/>
        </w:rPr>
        <w:t xml:space="preserve"> או שום דבר שהוא </w:t>
      </w:r>
      <w:bookmarkStart w:id="1742" w:name="_ETM_Q1_5114583"/>
      <w:bookmarkEnd w:id="1742"/>
      <w:r>
        <w:rPr>
          <w:rFonts w:hint="cs"/>
          <w:rtl/>
          <w:lang w:eastAsia="he-IL"/>
        </w:rPr>
        <w:t xml:space="preserve">לא קשור לעבירה עצמה, בגדול. אני מנסה לדמיין </w:t>
      </w:r>
      <w:bookmarkStart w:id="1743" w:name="_ETM_Q1_5119082"/>
      <w:bookmarkEnd w:id="1743"/>
      <w:r>
        <w:rPr>
          <w:rFonts w:hint="cs"/>
          <w:rtl/>
          <w:lang w:eastAsia="he-IL"/>
        </w:rPr>
        <w:t xml:space="preserve">לעצמי את המצבים השונים. אתה יכול </w:t>
      </w:r>
      <w:proofErr w:type="spellStart"/>
      <w:r>
        <w:rPr>
          <w:rFonts w:hint="cs"/>
          <w:rtl/>
          <w:lang w:eastAsia="he-IL"/>
        </w:rPr>
        <w:t>לתרחש</w:t>
      </w:r>
      <w:proofErr w:type="spellEnd"/>
      <w:r>
        <w:rPr>
          <w:rFonts w:hint="cs"/>
          <w:rtl/>
          <w:lang w:eastAsia="he-IL"/>
        </w:rPr>
        <w:t xml:space="preserve"> לי את זה </w:t>
      </w:r>
      <w:bookmarkStart w:id="1744" w:name="_ETM_Q1_5125098"/>
      <w:bookmarkEnd w:id="1744"/>
      <w:r>
        <w:rPr>
          <w:rFonts w:hint="cs"/>
          <w:rtl/>
          <w:lang w:eastAsia="he-IL"/>
        </w:rPr>
        <w:t>שאני אבין יותר טוב?</w:t>
      </w:r>
    </w:p>
    <w:p w:rsidR="003B202A" w:rsidRDefault="003B202A" w:rsidP="003B202A">
      <w:pPr>
        <w:rPr>
          <w:rtl/>
          <w:lang w:eastAsia="he-IL"/>
        </w:rPr>
      </w:pPr>
    </w:p>
    <w:p w:rsidR="003B202A" w:rsidRDefault="003B202A" w:rsidP="003B202A">
      <w:pPr>
        <w:pStyle w:val="af9"/>
        <w:keepNext/>
        <w:rPr>
          <w:rtl/>
          <w:lang w:eastAsia="he-IL"/>
        </w:rPr>
      </w:pPr>
      <w:bookmarkStart w:id="1745" w:name="ET_guest_גל_כהן_289"/>
      <w:r w:rsidRPr="003B2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3B20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5"/>
    </w:p>
    <w:p w:rsidR="003B202A" w:rsidRDefault="003B202A" w:rsidP="003B202A">
      <w:pPr>
        <w:pStyle w:val="KeepWithNext"/>
        <w:rPr>
          <w:rtl/>
          <w:lang w:eastAsia="he-IL"/>
        </w:rPr>
      </w:pPr>
    </w:p>
    <w:p w:rsidR="003B202A" w:rsidRDefault="003B202A" w:rsidP="003B2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רכוש של ארגון טרור זה קל. רכוש של ארגון טרור הוא כל רכוש שאנחנו מזהים אותו </w:t>
      </w:r>
      <w:bookmarkStart w:id="1746" w:name="_ETM_Q1_5129356"/>
      <w:bookmarkEnd w:id="1746"/>
      <w:r>
        <w:rPr>
          <w:rFonts w:hint="cs"/>
          <w:rtl/>
          <w:lang w:eastAsia="he-IL"/>
        </w:rPr>
        <w:t xml:space="preserve">שהוא שייך לארגון טרור. יש הגדרה בחוק של </w:t>
      </w:r>
      <w:bookmarkStart w:id="1747" w:name="_ETM_Q1_5135029"/>
      <w:bookmarkEnd w:id="1747"/>
      <w:r>
        <w:rPr>
          <w:rFonts w:hint="cs"/>
          <w:rtl/>
          <w:lang w:eastAsia="he-IL"/>
        </w:rPr>
        <w:t xml:space="preserve">רכוש של ארגון טרור, היא הגדרה מאוד מאוד רחבה. למעשה </w:t>
      </w:r>
      <w:bookmarkStart w:id="1748" w:name="_ETM_Q1_5138539"/>
      <w:bookmarkEnd w:id="1748"/>
      <w:r>
        <w:rPr>
          <w:rFonts w:hint="cs"/>
          <w:rtl/>
          <w:lang w:eastAsia="he-IL"/>
        </w:rPr>
        <w:t xml:space="preserve">כמעט כל דבר. כל דבר שארגון הטרור היה קרוב אליו </w:t>
      </w:r>
      <w:bookmarkStart w:id="1749" w:name="_ETM_Q1_5140763"/>
      <w:bookmarkEnd w:id="1749"/>
      <w:r>
        <w:rPr>
          <w:rFonts w:hint="cs"/>
          <w:rtl/>
          <w:lang w:eastAsia="he-IL"/>
        </w:rPr>
        <w:t xml:space="preserve">נחשב לרכוש של ארגון טרור למעשה. זה קל. </w:t>
      </w:r>
      <w:bookmarkStart w:id="1750" w:name="_ETM_Q1_5145205"/>
      <w:bookmarkEnd w:id="1750"/>
    </w:p>
    <w:p w:rsidR="003B202A" w:rsidRDefault="003B202A" w:rsidP="003B202A">
      <w:pPr>
        <w:rPr>
          <w:rtl/>
          <w:lang w:eastAsia="he-IL"/>
        </w:rPr>
      </w:pPr>
    </w:p>
    <w:p w:rsidR="003B202A" w:rsidRDefault="003B202A" w:rsidP="003B202A">
      <w:pPr>
        <w:pStyle w:val="a4"/>
        <w:keepNext/>
        <w:rPr>
          <w:rtl/>
        </w:rPr>
      </w:pPr>
      <w:bookmarkStart w:id="1751" w:name="ET_speaker_6367_290"/>
      <w:r w:rsidRPr="003B202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:rsidR="003B202A" w:rsidRDefault="003B202A" w:rsidP="003B202A">
      <w:pPr>
        <w:pStyle w:val="KeepWithNext"/>
        <w:rPr>
          <w:rtl/>
          <w:lang w:eastAsia="he-IL"/>
        </w:rPr>
      </w:pPr>
    </w:p>
    <w:p w:rsidR="003B202A" w:rsidRDefault="003B202A" w:rsidP="003B2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קניין רוחני? </w:t>
      </w:r>
    </w:p>
    <w:p w:rsidR="003B202A" w:rsidRDefault="003B202A" w:rsidP="003B202A">
      <w:pPr>
        <w:rPr>
          <w:rtl/>
          <w:lang w:eastAsia="he-IL"/>
        </w:rPr>
      </w:pPr>
      <w:bookmarkStart w:id="1752" w:name="_ETM_Q1_5147832"/>
      <w:bookmarkStart w:id="1753" w:name="_ETM_Q1_5147986"/>
      <w:bookmarkStart w:id="1754" w:name="_ETM_Q1_5150440"/>
      <w:bookmarkEnd w:id="1752"/>
      <w:bookmarkEnd w:id="1753"/>
      <w:bookmarkEnd w:id="1754"/>
    </w:p>
    <w:p w:rsidR="003B202A" w:rsidRDefault="003B202A" w:rsidP="003B202A">
      <w:pPr>
        <w:pStyle w:val="af9"/>
        <w:keepNext/>
        <w:rPr>
          <w:rtl/>
          <w:lang w:eastAsia="he-IL"/>
        </w:rPr>
      </w:pPr>
      <w:bookmarkStart w:id="1755" w:name="ET_guest_גל_כהן_291"/>
      <w:r w:rsidRPr="003B2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3B20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5"/>
    </w:p>
    <w:p w:rsidR="003B202A" w:rsidRDefault="003B202A" w:rsidP="003B202A">
      <w:pPr>
        <w:pStyle w:val="KeepWithNext"/>
        <w:rPr>
          <w:rtl/>
          <w:lang w:eastAsia="he-IL"/>
        </w:rPr>
      </w:pPr>
    </w:p>
    <w:p w:rsidR="003B202A" w:rsidRDefault="003B202A" w:rsidP="003B202A">
      <w:pPr>
        <w:rPr>
          <w:rtl/>
          <w:lang w:eastAsia="he-IL"/>
        </w:rPr>
      </w:pPr>
      <w:bookmarkStart w:id="1756" w:name="_ETM_Q1_5151312"/>
      <w:bookmarkStart w:id="1757" w:name="_ETM_Q1_5151386"/>
      <w:bookmarkEnd w:id="1756"/>
      <w:bookmarkEnd w:id="1757"/>
      <w:r>
        <w:rPr>
          <w:rFonts w:hint="cs"/>
          <w:rtl/>
          <w:lang w:eastAsia="he-IL"/>
        </w:rPr>
        <w:t xml:space="preserve">מקרקעין, זכויות. דיברנו על מטבעות </w:t>
      </w:r>
      <w:proofErr w:type="spellStart"/>
      <w:r>
        <w:rPr>
          <w:rFonts w:hint="cs"/>
          <w:rtl/>
          <w:lang w:eastAsia="he-IL"/>
        </w:rPr>
        <w:t>קריפטוגרפיים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58" w:name="_ETM_Q1_5148979"/>
      <w:bookmarkEnd w:id="1758"/>
      <w:r>
        <w:rPr>
          <w:rFonts w:hint="cs"/>
          <w:rtl/>
          <w:lang w:eastAsia="he-IL"/>
        </w:rPr>
        <w:t xml:space="preserve">כל דבר נכנס </w:t>
      </w:r>
      <w:bookmarkStart w:id="1759" w:name="_ETM_Q1_5156884"/>
      <w:bookmarkStart w:id="1760" w:name="_ETM_Q1_5157083"/>
      <w:bookmarkEnd w:id="1759"/>
      <w:bookmarkEnd w:id="1760"/>
      <w:r>
        <w:rPr>
          <w:rFonts w:hint="cs"/>
          <w:rtl/>
          <w:lang w:eastAsia="he-IL"/>
        </w:rPr>
        <w:t xml:space="preserve">בהגדרה של רכוש. </w:t>
      </w:r>
    </w:p>
    <w:p w:rsidR="003B202A" w:rsidRDefault="003B202A" w:rsidP="003B202A">
      <w:pPr>
        <w:rPr>
          <w:rtl/>
          <w:lang w:eastAsia="he-IL"/>
        </w:rPr>
      </w:pPr>
    </w:p>
    <w:p w:rsidR="003B202A" w:rsidRDefault="003B202A" w:rsidP="003B202A">
      <w:pPr>
        <w:pStyle w:val="a4"/>
        <w:keepNext/>
        <w:rPr>
          <w:rtl/>
        </w:rPr>
      </w:pPr>
      <w:bookmarkStart w:id="1761" w:name="ET_speaker_5803_292"/>
      <w:r w:rsidRPr="003B202A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:rsidR="003B202A" w:rsidRDefault="003B202A" w:rsidP="003B202A">
      <w:pPr>
        <w:pStyle w:val="KeepWithNext"/>
        <w:rPr>
          <w:rtl/>
          <w:lang w:eastAsia="he-IL"/>
        </w:rPr>
      </w:pPr>
    </w:p>
    <w:p w:rsidR="003B202A" w:rsidRDefault="003B202A" w:rsidP="003B202A">
      <w:pPr>
        <w:rPr>
          <w:rtl/>
          <w:lang w:eastAsia="he-IL"/>
        </w:rPr>
      </w:pPr>
      <w:r>
        <w:rPr>
          <w:rFonts w:hint="cs"/>
          <w:rtl/>
          <w:lang w:eastAsia="he-IL"/>
        </w:rPr>
        <w:t>כשזה בארגון</w:t>
      </w:r>
      <w:bookmarkStart w:id="1762" w:name="_ETM_Q1_5156553"/>
      <w:bookmarkEnd w:id="1762"/>
      <w:r>
        <w:rPr>
          <w:rFonts w:hint="cs"/>
          <w:rtl/>
          <w:lang w:eastAsia="he-IL"/>
        </w:rPr>
        <w:t xml:space="preserve">. </w:t>
      </w:r>
    </w:p>
    <w:p w:rsidR="003B202A" w:rsidRDefault="003B202A" w:rsidP="003B202A">
      <w:pPr>
        <w:rPr>
          <w:rtl/>
          <w:lang w:eastAsia="he-IL"/>
        </w:rPr>
      </w:pPr>
    </w:p>
    <w:p w:rsidR="003B202A" w:rsidRDefault="003B202A" w:rsidP="003B202A">
      <w:pPr>
        <w:pStyle w:val="af9"/>
        <w:keepNext/>
        <w:rPr>
          <w:rtl/>
          <w:lang w:eastAsia="he-IL"/>
        </w:rPr>
      </w:pPr>
      <w:bookmarkStart w:id="1763" w:name="ET_guest_גל_כהן_293"/>
      <w:r w:rsidRPr="003B2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3B20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3"/>
    </w:p>
    <w:p w:rsidR="003B202A" w:rsidRDefault="003B202A" w:rsidP="003B202A">
      <w:pPr>
        <w:pStyle w:val="KeepWithNext"/>
        <w:rPr>
          <w:rtl/>
          <w:lang w:eastAsia="he-IL"/>
        </w:rPr>
      </w:pPr>
    </w:p>
    <w:p w:rsidR="003B202A" w:rsidRDefault="003B202A" w:rsidP="003B2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אותו דבר. אנחנו מכפיפים פה </w:t>
      </w:r>
      <w:bookmarkStart w:id="1764" w:name="_ETM_Q1_5161903"/>
      <w:bookmarkEnd w:id="1764"/>
      <w:r>
        <w:rPr>
          <w:rFonts w:hint="cs"/>
          <w:rtl/>
          <w:lang w:eastAsia="he-IL"/>
        </w:rPr>
        <w:t xml:space="preserve">את היחיד. </w:t>
      </w:r>
    </w:p>
    <w:p w:rsidR="003B202A" w:rsidRDefault="003B202A" w:rsidP="003B202A">
      <w:pPr>
        <w:rPr>
          <w:rtl/>
          <w:lang w:eastAsia="he-IL"/>
        </w:rPr>
      </w:pPr>
      <w:bookmarkStart w:id="1765" w:name="_ETM_Q1_5159008"/>
      <w:bookmarkEnd w:id="1765"/>
    </w:p>
    <w:p w:rsidR="003B202A" w:rsidRDefault="003B202A" w:rsidP="003B202A">
      <w:pPr>
        <w:pStyle w:val="a4"/>
        <w:keepNext/>
        <w:rPr>
          <w:rtl/>
        </w:rPr>
      </w:pPr>
      <w:bookmarkStart w:id="1766" w:name="ET_speaker_5803_294"/>
      <w:r w:rsidRPr="003B202A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:rsidR="003B202A" w:rsidRDefault="003B202A" w:rsidP="003B202A">
      <w:pPr>
        <w:pStyle w:val="KeepWithNext"/>
        <w:rPr>
          <w:rtl/>
          <w:lang w:eastAsia="he-IL"/>
        </w:rPr>
      </w:pPr>
    </w:p>
    <w:p w:rsidR="003B202A" w:rsidRDefault="003B202A" w:rsidP="003B202A">
      <w:pPr>
        <w:rPr>
          <w:rtl/>
          <w:lang w:eastAsia="he-IL"/>
        </w:rPr>
      </w:pPr>
      <w:bookmarkStart w:id="1767" w:name="_ETM_Q1_5159891"/>
      <w:bookmarkStart w:id="1768" w:name="_ETM_Q1_5159962"/>
      <w:bookmarkEnd w:id="1767"/>
      <w:bookmarkEnd w:id="1768"/>
      <w:r>
        <w:rPr>
          <w:rFonts w:hint="cs"/>
          <w:rtl/>
          <w:lang w:eastAsia="he-IL"/>
        </w:rPr>
        <w:t xml:space="preserve">אז נניח במקרקעין, אם הוא ביצע את </w:t>
      </w:r>
      <w:bookmarkStart w:id="1769" w:name="_ETM_Q1_5167385"/>
      <w:bookmarkEnd w:id="1769"/>
      <w:r>
        <w:rPr>
          <w:rFonts w:hint="cs"/>
          <w:rtl/>
          <w:lang w:eastAsia="he-IL"/>
        </w:rPr>
        <w:t xml:space="preserve">העבירות הכלכליות האלה מהבית שלו, אפשר לתפוס את הבית? זה </w:t>
      </w:r>
      <w:bookmarkStart w:id="1770" w:name="_ETM_Q1_5172189"/>
      <w:bookmarkEnd w:id="1770"/>
      <w:r>
        <w:rPr>
          <w:rFonts w:hint="cs"/>
          <w:rtl/>
          <w:lang w:eastAsia="he-IL"/>
        </w:rPr>
        <w:t>נחשב במישרין?</w:t>
      </w:r>
    </w:p>
    <w:p w:rsidR="003B202A" w:rsidRDefault="003B202A" w:rsidP="003B202A">
      <w:pPr>
        <w:rPr>
          <w:rtl/>
          <w:lang w:eastAsia="he-IL"/>
        </w:rPr>
      </w:pPr>
      <w:bookmarkStart w:id="1771" w:name="_ETM_Q1_5174957"/>
      <w:bookmarkStart w:id="1772" w:name="_ETM_Q1_5175118"/>
      <w:bookmarkEnd w:id="1771"/>
      <w:bookmarkEnd w:id="1772"/>
    </w:p>
    <w:p w:rsidR="003B202A" w:rsidRDefault="003B202A" w:rsidP="003B202A">
      <w:pPr>
        <w:pStyle w:val="af9"/>
        <w:keepNext/>
        <w:rPr>
          <w:rtl/>
          <w:lang w:eastAsia="he-IL"/>
        </w:rPr>
      </w:pPr>
      <w:bookmarkStart w:id="1773" w:name="ET_guest_גל_כהן_295"/>
      <w:r w:rsidRPr="003B2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3B20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3"/>
    </w:p>
    <w:p w:rsidR="003B202A" w:rsidRDefault="003B202A" w:rsidP="003B202A">
      <w:pPr>
        <w:pStyle w:val="KeepWithNext"/>
        <w:rPr>
          <w:rtl/>
          <w:lang w:eastAsia="he-IL"/>
        </w:rPr>
      </w:pPr>
    </w:p>
    <w:p w:rsidR="003B202A" w:rsidRDefault="003B202A" w:rsidP="003B2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3B202A" w:rsidRDefault="003B202A" w:rsidP="003B202A">
      <w:pPr>
        <w:rPr>
          <w:rtl/>
          <w:lang w:eastAsia="he-IL"/>
        </w:rPr>
      </w:pPr>
      <w:bookmarkStart w:id="1774" w:name="_ETM_Q1_5171150"/>
      <w:bookmarkStart w:id="1775" w:name="_ETM_Q1_5171282"/>
      <w:bookmarkStart w:id="1776" w:name="_ETM_Q1_5172095"/>
      <w:bookmarkEnd w:id="1774"/>
      <w:bookmarkEnd w:id="1775"/>
      <w:bookmarkEnd w:id="1776"/>
    </w:p>
    <w:p w:rsidR="003B202A" w:rsidRDefault="003B202A" w:rsidP="003B202A">
      <w:pPr>
        <w:pStyle w:val="a4"/>
        <w:keepNext/>
        <w:rPr>
          <w:rtl/>
        </w:rPr>
      </w:pPr>
      <w:bookmarkStart w:id="1777" w:name="ET_speaker_5803_296"/>
      <w:r w:rsidRPr="003B202A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:rsidR="003B202A" w:rsidRDefault="003B202A" w:rsidP="003B202A">
      <w:pPr>
        <w:pStyle w:val="KeepWithNext"/>
        <w:rPr>
          <w:rtl/>
          <w:lang w:eastAsia="he-IL"/>
        </w:rPr>
      </w:pPr>
    </w:p>
    <w:p w:rsidR="003B202A" w:rsidRDefault="003B202A" w:rsidP="003B202A">
      <w:pPr>
        <w:rPr>
          <w:rtl/>
          <w:lang w:eastAsia="he-IL"/>
        </w:rPr>
      </w:pPr>
      <w:bookmarkStart w:id="1778" w:name="_ETM_Q1_5172984"/>
      <w:bookmarkStart w:id="1779" w:name="_ETM_Q1_5173053"/>
      <w:bookmarkEnd w:id="1778"/>
      <w:bookmarkEnd w:id="1779"/>
      <w:r>
        <w:rPr>
          <w:rFonts w:hint="cs"/>
          <w:rtl/>
          <w:lang w:eastAsia="he-IL"/>
        </w:rPr>
        <w:t>אפשר לתפוס את כל הרכוש, תקשורת, מחשבים, רכב?</w:t>
      </w:r>
    </w:p>
    <w:p w:rsidR="003B202A" w:rsidRDefault="003B202A" w:rsidP="003B202A">
      <w:pPr>
        <w:rPr>
          <w:rtl/>
          <w:lang w:eastAsia="he-IL"/>
        </w:rPr>
      </w:pPr>
    </w:p>
    <w:p w:rsidR="003B202A" w:rsidRDefault="003B202A" w:rsidP="003B202A">
      <w:pPr>
        <w:pStyle w:val="af9"/>
        <w:keepNext/>
        <w:rPr>
          <w:rtl/>
          <w:lang w:eastAsia="he-IL"/>
        </w:rPr>
      </w:pPr>
      <w:bookmarkStart w:id="1780" w:name="ET_guest_גל_כהן_297"/>
      <w:r w:rsidRPr="003B2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3B20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0"/>
    </w:p>
    <w:p w:rsidR="003B202A" w:rsidRDefault="003B202A" w:rsidP="003B202A">
      <w:pPr>
        <w:pStyle w:val="KeepWithNext"/>
        <w:rPr>
          <w:rtl/>
          <w:lang w:eastAsia="he-IL"/>
        </w:rPr>
      </w:pPr>
    </w:p>
    <w:p w:rsidR="003B202A" w:rsidRDefault="003B202A" w:rsidP="003B2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ביצע עבירת טרור חמורה באמצעות המחשב שלו, אפשר לתפוס </w:t>
      </w:r>
      <w:bookmarkStart w:id="1781" w:name="_ETM_Q1_5180201"/>
      <w:bookmarkEnd w:id="1781"/>
      <w:r>
        <w:rPr>
          <w:rFonts w:hint="cs"/>
          <w:rtl/>
          <w:lang w:eastAsia="he-IL"/>
        </w:rPr>
        <w:t xml:space="preserve">לו את המחשב. אם הוא ביצע עבירת טרור חמורה </w:t>
      </w:r>
      <w:bookmarkStart w:id="1782" w:name="_ETM_Q1_5182710"/>
      <w:bookmarkEnd w:id="1782"/>
      <w:r>
        <w:rPr>
          <w:rFonts w:hint="cs"/>
          <w:rtl/>
          <w:lang w:eastAsia="he-IL"/>
        </w:rPr>
        <w:t xml:space="preserve">בזה שהוא לקח טרקטור וניסה לדרוס אנשים, אפשר לקחת את </w:t>
      </w:r>
      <w:bookmarkStart w:id="1783" w:name="_ETM_Q1_5189530"/>
      <w:bookmarkEnd w:id="1783"/>
      <w:r>
        <w:rPr>
          <w:rFonts w:hint="cs"/>
          <w:rtl/>
          <w:lang w:eastAsia="he-IL"/>
        </w:rPr>
        <w:t xml:space="preserve">הטרקטור. </w:t>
      </w:r>
    </w:p>
    <w:p w:rsidR="003B202A" w:rsidRDefault="003B202A" w:rsidP="003B202A">
      <w:pPr>
        <w:rPr>
          <w:rtl/>
          <w:lang w:eastAsia="he-IL"/>
        </w:rPr>
      </w:pPr>
      <w:bookmarkStart w:id="1784" w:name="_ETM_Q1_5186338"/>
      <w:bookmarkEnd w:id="1784"/>
    </w:p>
    <w:p w:rsidR="003B202A" w:rsidRDefault="003B202A" w:rsidP="003B202A">
      <w:pPr>
        <w:pStyle w:val="a4"/>
        <w:keepNext/>
        <w:rPr>
          <w:rtl/>
        </w:rPr>
      </w:pPr>
      <w:bookmarkStart w:id="1785" w:name="ET_speaker_6367_298"/>
      <w:r w:rsidRPr="003B202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5"/>
    </w:p>
    <w:p w:rsidR="003B202A" w:rsidRDefault="003B202A" w:rsidP="003B202A">
      <w:pPr>
        <w:pStyle w:val="KeepWithNext"/>
        <w:rPr>
          <w:rtl/>
          <w:lang w:eastAsia="he-IL"/>
        </w:rPr>
      </w:pPr>
    </w:p>
    <w:p w:rsidR="003B202A" w:rsidRDefault="003B202A" w:rsidP="003B202A">
      <w:pPr>
        <w:rPr>
          <w:rtl/>
          <w:lang w:eastAsia="he-IL"/>
        </w:rPr>
      </w:pPr>
      <w:bookmarkStart w:id="1786" w:name="_ETM_Q1_5187193"/>
      <w:bookmarkStart w:id="1787" w:name="_ETM_Q1_5187260"/>
      <w:bookmarkEnd w:id="1786"/>
      <w:bookmarkEnd w:id="1787"/>
      <w:r>
        <w:rPr>
          <w:rFonts w:hint="cs"/>
          <w:rtl/>
          <w:lang w:eastAsia="he-IL"/>
        </w:rPr>
        <w:t xml:space="preserve">רשתות חברתיות אפשר להשתלט. אני בכוונה מנסה להתאים את </w:t>
      </w:r>
      <w:bookmarkStart w:id="1788" w:name="_ETM_Q1_5194154"/>
      <w:bookmarkEnd w:id="1788"/>
      <w:r>
        <w:rPr>
          <w:rFonts w:hint="cs"/>
          <w:rtl/>
          <w:lang w:eastAsia="he-IL"/>
        </w:rPr>
        <w:t xml:space="preserve">עצמנו למצב. </w:t>
      </w:r>
    </w:p>
    <w:p w:rsidR="003B202A" w:rsidRDefault="003B202A" w:rsidP="003B202A">
      <w:pPr>
        <w:rPr>
          <w:rtl/>
          <w:lang w:eastAsia="he-IL"/>
        </w:rPr>
      </w:pPr>
      <w:bookmarkStart w:id="1789" w:name="_ETM_Q1_5193553"/>
      <w:bookmarkStart w:id="1790" w:name="_ETM_Q1_5193687"/>
      <w:bookmarkEnd w:id="1789"/>
      <w:bookmarkEnd w:id="1790"/>
    </w:p>
    <w:p w:rsidR="003B202A" w:rsidRDefault="003B202A" w:rsidP="003B202A">
      <w:pPr>
        <w:pStyle w:val="a4"/>
        <w:keepNext/>
        <w:rPr>
          <w:rtl/>
        </w:rPr>
      </w:pPr>
      <w:bookmarkStart w:id="1791" w:name="ET_speaker_6356_299"/>
      <w:r w:rsidRPr="003B202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"/>
    </w:p>
    <w:p w:rsidR="003B202A" w:rsidRDefault="003B202A" w:rsidP="003B202A">
      <w:pPr>
        <w:pStyle w:val="KeepWithNext"/>
        <w:rPr>
          <w:rtl/>
          <w:lang w:eastAsia="he-IL"/>
        </w:rPr>
      </w:pPr>
    </w:p>
    <w:p w:rsidR="003B202A" w:rsidRDefault="003B202A" w:rsidP="003B202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כשהוא השתמש?</w:t>
      </w:r>
    </w:p>
    <w:p w:rsidR="003B202A" w:rsidRDefault="003B202A" w:rsidP="003B202A">
      <w:pPr>
        <w:rPr>
          <w:rtl/>
          <w:lang w:eastAsia="he-IL"/>
        </w:rPr>
      </w:pPr>
    </w:p>
    <w:p w:rsidR="003B202A" w:rsidRDefault="003B202A" w:rsidP="003B202A">
      <w:pPr>
        <w:pStyle w:val="af9"/>
        <w:keepNext/>
        <w:rPr>
          <w:rtl/>
          <w:lang w:eastAsia="he-IL"/>
        </w:rPr>
      </w:pPr>
      <w:bookmarkStart w:id="1792" w:name="ET_guest_גל_כהן_300"/>
      <w:r w:rsidRPr="003B2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3B20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2"/>
    </w:p>
    <w:p w:rsidR="003B202A" w:rsidRDefault="003B202A" w:rsidP="003B202A">
      <w:pPr>
        <w:pStyle w:val="KeepWithNext"/>
        <w:rPr>
          <w:rtl/>
          <w:lang w:eastAsia="he-IL"/>
        </w:rPr>
      </w:pPr>
    </w:p>
    <w:p w:rsidR="003B202A" w:rsidRDefault="003B202A" w:rsidP="003B2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רכוש ששימש לביצוע עבירת טרור </w:t>
      </w:r>
      <w:bookmarkStart w:id="1793" w:name="_ETM_Q1_5195301"/>
      <w:bookmarkEnd w:id="1793"/>
      <w:r>
        <w:rPr>
          <w:rFonts w:hint="cs"/>
          <w:rtl/>
          <w:lang w:eastAsia="he-IL"/>
        </w:rPr>
        <w:t xml:space="preserve">חמורה. </w:t>
      </w:r>
    </w:p>
    <w:p w:rsidR="003B202A" w:rsidRDefault="003B202A" w:rsidP="003B202A">
      <w:pPr>
        <w:rPr>
          <w:rtl/>
          <w:lang w:eastAsia="he-IL"/>
        </w:rPr>
      </w:pPr>
      <w:bookmarkStart w:id="1794" w:name="_ETM_Q1_5199013"/>
      <w:bookmarkStart w:id="1795" w:name="_ETM_Q1_5199164"/>
      <w:bookmarkStart w:id="1796" w:name="_ETM_Q1_5200276"/>
      <w:bookmarkEnd w:id="1794"/>
      <w:bookmarkEnd w:id="1795"/>
      <w:bookmarkEnd w:id="1796"/>
    </w:p>
    <w:p w:rsidR="003B202A" w:rsidRDefault="003B202A" w:rsidP="003B202A">
      <w:pPr>
        <w:pStyle w:val="a4"/>
        <w:keepNext/>
        <w:rPr>
          <w:rtl/>
        </w:rPr>
      </w:pPr>
      <w:bookmarkStart w:id="1797" w:name="ET_speaker_5803_301"/>
      <w:r w:rsidRPr="003B202A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3B2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:rsidR="003B202A" w:rsidRDefault="003B202A" w:rsidP="003B202A">
      <w:pPr>
        <w:pStyle w:val="KeepWithNext"/>
        <w:rPr>
          <w:rtl/>
          <w:lang w:eastAsia="he-IL"/>
        </w:rPr>
      </w:pPr>
    </w:p>
    <w:p w:rsidR="003B202A" w:rsidRDefault="003B202A" w:rsidP="003B202A">
      <w:pPr>
        <w:rPr>
          <w:rtl/>
          <w:lang w:eastAsia="he-IL"/>
        </w:rPr>
      </w:pPr>
      <w:bookmarkStart w:id="1798" w:name="_ETM_Q1_5201030"/>
      <w:bookmarkStart w:id="1799" w:name="_ETM_Q1_5201100"/>
      <w:bookmarkEnd w:id="1798"/>
      <w:bookmarkEnd w:id="1799"/>
      <w:r>
        <w:rPr>
          <w:rFonts w:hint="cs"/>
          <w:rtl/>
          <w:lang w:eastAsia="he-IL"/>
        </w:rPr>
        <w:t xml:space="preserve">אני מתעכב בגלל שהיום רוב הדברים מתבצעים דרך האינטרנט, </w:t>
      </w:r>
      <w:bookmarkStart w:id="1800" w:name="_ETM_Q1_5206765"/>
      <w:bookmarkEnd w:id="1800"/>
      <w:r>
        <w:rPr>
          <w:rFonts w:hint="cs"/>
          <w:rtl/>
          <w:lang w:eastAsia="he-IL"/>
        </w:rPr>
        <w:t xml:space="preserve">והוא בכל מקום או דרך הנייד. אני מנסה </w:t>
      </w:r>
      <w:bookmarkStart w:id="1801" w:name="_ETM_Q1_5211088"/>
      <w:bookmarkEnd w:id="1801"/>
      <w:r>
        <w:rPr>
          <w:rFonts w:hint="cs"/>
          <w:rtl/>
          <w:lang w:eastAsia="he-IL"/>
        </w:rPr>
        <w:t xml:space="preserve">לחשוב האם אפשר לתפוס מקרקעין של מישהו גם אם הוא </w:t>
      </w:r>
      <w:bookmarkStart w:id="1802" w:name="_ETM_Q1_5214996"/>
      <w:bookmarkEnd w:id="1802"/>
      <w:r>
        <w:rPr>
          <w:rFonts w:hint="cs"/>
          <w:rtl/>
          <w:lang w:eastAsia="he-IL"/>
        </w:rPr>
        <w:t xml:space="preserve">לא בהכרח ביצע את זה ממחשב נייח בבית. </w:t>
      </w:r>
    </w:p>
    <w:p w:rsidR="00F61092" w:rsidRDefault="00F61092" w:rsidP="003B202A">
      <w:pPr>
        <w:rPr>
          <w:rtl/>
          <w:lang w:eastAsia="he-IL"/>
        </w:rPr>
      </w:pPr>
      <w:bookmarkStart w:id="1803" w:name="_ETM_Q1_5219096"/>
      <w:bookmarkStart w:id="1804" w:name="_ETM_Q1_5220677"/>
      <w:bookmarkStart w:id="1805" w:name="_ETM_Q1_5221270"/>
      <w:bookmarkEnd w:id="1803"/>
      <w:bookmarkEnd w:id="1804"/>
      <w:bookmarkEnd w:id="1805"/>
    </w:p>
    <w:p w:rsidR="00F61092" w:rsidRDefault="00F61092" w:rsidP="00F61092">
      <w:pPr>
        <w:pStyle w:val="af9"/>
        <w:keepNext/>
        <w:rPr>
          <w:rtl/>
          <w:lang w:eastAsia="he-IL"/>
        </w:rPr>
      </w:pPr>
      <w:bookmarkStart w:id="1806" w:name="ET_guest_גל_כהן_302"/>
      <w:r w:rsidRPr="00F61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F610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6"/>
    </w:p>
    <w:p w:rsidR="00F61092" w:rsidRDefault="00F61092" w:rsidP="00F61092">
      <w:pPr>
        <w:pStyle w:val="KeepWithNext"/>
        <w:rPr>
          <w:rtl/>
          <w:lang w:eastAsia="he-IL"/>
        </w:rPr>
      </w:pPr>
    </w:p>
    <w:p w:rsidR="00F61092" w:rsidRDefault="00F61092" w:rsidP="00F61092">
      <w:pPr>
        <w:rPr>
          <w:rtl/>
          <w:lang w:eastAsia="he-IL"/>
        </w:rPr>
      </w:pPr>
      <w:bookmarkStart w:id="1807" w:name="_ETM_Q1_5222774"/>
      <w:bookmarkStart w:id="1808" w:name="_ETM_Q1_5222863"/>
      <w:bookmarkEnd w:id="1807"/>
      <w:bookmarkEnd w:id="1808"/>
      <w:r>
        <w:rPr>
          <w:rFonts w:hint="cs"/>
          <w:rtl/>
          <w:lang w:eastAsia="he-IL"/>
        </w:rPr>
        <w:t>שוב, הכול תלוי בראיות ובידיעות המודיעיניות שעומדות בבסיס בקשות לתפיסה. תי</w:t>
      </w:r>
      <w:bookmarkStart w:id="1809" w:name="_ETM_Q1_5227020"/>
      <w:bookmarkEnd w:id="1809"/>
      <w:r>
        <w:rPr>
          <w:rFonts w:hint="cs"/>
          <w:rtl/>
          <w:lang w:eastAsia="he-IL"/>
        </w:rPr>
        <w:t xml:space="preserve">אורטית גם רכוש וירטואלי לצורך העניין, </w:t>
      </w:r>
      <w:proofErr w:type="spellStart"/>
      <w:r>
        <w:rPr>
          <w:rFonts w:hint="cs"/>
          <w:rtl/>
          <w:lang w:eastAsia="he-IL"/>
        </w:rPr>
        <w:t>דומיינים</w:t>
      </w:r>
      <w:proofErr w:type="spellEnd"/>
      <w:r>
        <w:rPr>
          <w:rFonts w:hint="cs"/>
          <w:rtl/>
          <w:lang w:eastAsia="he-IL"/>
        </w:rPr>
        <w:t xml:space="preserve"> </w:t>
      </w:r>
      <w:r w:rsidR="004C2CD9">
        <w:rPr>
          <w:rFonts w:hint="cs"/>
          <w:rtl/>
          <w:lang w:eastAsia="he-IL"/>
        </w:rPr>
        <w:t xml:space="preserve">גם אפשר לתפוס, </w:t>
      </w:r>
      <w:bookmarkStart w:id="1810" w:name="_ETM_Q1_5226836"/>
      <w:bookmarkEnd w:id="1810"/>
      <w:r w:rsidR="004C2CD9">
        <w:rPr>
          <w:rFonts w:hint="cs"/>
          <w:rtl/>
          <w:lang w:eastAsia="he-IL"/>
        </w:rPr>
        <w:t xml:space="preserve">אתר אינטרנט לצורך העניין אפשר לתפוס, מקרקעין כמובן שאפשר לתפוס. </w:t>
      </w:r>
      <w:bookmarkStart w:id="1811" w:name="_ETM_Q1_5231238"/>
      <w:bookmarkEnd w:id="1811"/>
      <w:r w:rsidR="00F92515">
        <w:rPr>
          <w:rFonts w:hint="cs"/>
          <w:rtl/>
          <w:lang w:eastAsia="he-IL"/>
        </w:rPr>
        <w:t xml:space="preserve">אם דירה שימשה כמעבדת נפץ, אפשר לתפוס את הדירה הזאת. </w:t>
      </w:r>
      <w:bookmarkStart w:id="1812" w:name="_ETM_Q1_5240050"/>
      <w:bookmarkEnd w:id="1812"/>
    </w:p>
    <w:p w:rsidR="00F92515" w:rsidRDefault="00F92515" w:rsidP="00F61092">
      <w:pPr>
        <w:rPr>
          <w:rtl/>
          <w:lang w:eastAsia="he-IL"/>
        </w:rPr>
      </w:pPr>
      <w:bookmarkStart w:id="1813" w:name="_ETM_Q1_5240417"/>
      <w:bookmarkStart w:id="1814" w:name="_ETM_Q1_5240563"/>
      <w:bookmarkEnd w:id="1813"/>
      <w:bookmarkEnd w:id="1814"/>
    </w:p>
    <w:p w:rsidR="00F92515" w:rsidRDefault="00F92515" w:rsidP="00F92515">
      <w:pPr>
        <w:pStyle w:val="a4"/>
        <w:keepNext/>
        <w:rPr>
          <w:rtl/>
        </w:rPr>
      </w:pPr>
      <w:bookmarkStart w:id="1815" w:name="ET_speaker_5803_303"/>
      <w:r w:rsidRPr="00F9251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F92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5"/>
    </w:p>
    <w:p w:rsidR="00F92515" w:rsidRDefault="00F92515" w:rsidP="00F92515">
      <w:pPr>
        <w:pStyle w:val="KeepWithNext"/>
        <w:rPr>
          <w:rtl/>
          <w:lang w:eastAsia="he-IL"/>
        </w:rPr>
      </w:pPr>
    </w:p>
    <w:p w:rsidR="00F92515" w:rsidRDefault="00F92515" w:rsidP="00F92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חברות שדרכן הוא העביר? אם יש לו חברה </w:t>
      </w:r>
      <w:bookmarkStart w:id="1816" w:name="_ETM_Q1_5238419"/>
      <w:bookmarkEnd w:id="1816"/>
      <w:r>
        <w:rPr>
          <w:rFonts w:hint="cs"/>
          <w:rtl/>
          <w:lang w:eastAsia="he-IL"/>
        </w:rPr>
        <w:t>בבעלותו שדרכה הוא העביר את הכסף, אפשר לתפוס אותה?</w:t>
      </w:r>
      <w:bookmarkStart w:id="1817" w:name="_ETM_Q1_5244985"/>
      <w:bookmarkEnd w:id="1817"/>
    </w:p>
    <w:p w:rsidR="00F92515" w:rsidRDefault="00F92515" w:rsidP="00F92515">
      <w:pPr>
        <w:rPr>
          <w:rtl/>
          <w:lang w:eastAsia="he-IL"/>
        </w:rPr>
      </w:pPr>
      <w:bookmarkStart w:id="1818" w:name="_ETM_Q1_5245124"/>
      <w:bookmarkEnd w:id="1818"/>
    </w:p>
    <w:p w:rsidR="00F92515" w:rsidRDefault="00F92515" w:rsidP="00F92515">
      <w:pPr>
        <w:pStyle w:val="af9"/>
        <w:keepNext/>
        <w:rPr>
          <w:rtl/>
          <w:lang w:eastAsia="he-IL"/>
        </w:rPr>
      </w:pPr>
      <w:bookmarkStart w:id="1819" w:name="ET_guest_גל_כהן_304"/>
      <w:r w:rsidRPr="00F92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F925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9"/>
    </w:p>
    <w:p w:rsidR="00F92515" w:rsidRDefault="00F92515" w:rsidP="00F92515">
      <w:pPr>
        <w:pStyle w:val="KeepWithNext"/>
        <w:rPr>
          <w:rtl/>
          <w:lang w:eastAsia="he-IL"/>
        </w:rPr>
      </w:pPr>
    </w:p>
    <w:p w:rsidR="00F92515" w:rsidRDefault="00F92515" w:rsidP="00F92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1820" w:name="_ETM_Q1_5242111"/>
      <w:bookmarkEnd w:id="1820"/>
      <w:r>
        <w:rPr>
          <w:rFonts w:hint="cs"/>
          <w:rtl/>
          <w:lang w:eastAsia="he-IL"/>
        </w:rPr>
        <w:t xml:space="preserve">להוציא צו תפיסה. חברה היא לא רכוש, אבל </w:t>
      </w:r>
      <w:bookmarkStart w:id="1821" w:name="_ETM_Q1_5250344"/>
      <w:bookmarkEnd w:id="1821"/>
      <w:r>
        <w:rPr>
          <w:rFonts w:hint="cs"/>
          <w:rtl/>
          <w:lang w:eastAsia="he-IL"/>
        </w:rPr>
        <w:t xml:space="preserve">אם יש לחברה איזשהו רכוש אנחנו כן יכולים לתפוס </w:t>
      </w:r>
      <w:bookmarkStart w:id="1822" w:name="_ETM_Q1_5249889"/>
      <w:bookmarkEnd w:id="1822"/>
      <w:r>
        <w:rPr>
          <w:rFonts w:hint="cs"/>
          <w:rtl/>
          <w:lang w:eastAsia="he-IL"/>
        </w:rPr>
        <w:t xml:space="preserve">אותו. מניות בחברה אתה יכול לתפוס, זכויות במקרקעין אתה יכול </w:t>
      </w:r>
      <w:bookmarkStart w:id="1823" w:name="_ETM_Q1_5258144"/>
      <w:bookmarkEnd w:id="1823"/>
      <w:r>
        <w:rPr>
          <w:rFonts w:hint="cs"/>
          <w:rtl/>
          <w:lang w:eastAsia="he-IL"/>
        </w:rPr>
        <w:t xml:space="preserve">לתפוס. </w:t>
      </w:r>
    </w:p>
    <w:p w:rsidR="00F92515" w:rsidRDefault="00F92515" w:rsidP="00F92515">
      <w:pPr>
        <w:rPr>
          <w:rtl/>
          <w:lang w:eastAsia="he-IL"/>
        </w:rPr>
      </w:pPr>
    </w:p>
    <w:p w:rsidR="00F92515" w:rsidRDefault="00F92515" w:rsidP="00F92515">
      <w:pPr>
        <w:pStyle w:val="a4"/>
        <w:keepNext/>
        <w:rPr>
          <w:rtl/>
        </w:rPr>
      </w:pPr>
      <w:bookmarkStart w:id="1824" w:name="ET_speaker_5803_305"/>
      <w:r w:rsidRPr="00F9251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F92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:rsidR="00F92515" w:rsidRDefault="00F92515" w:rsidP="00F92515">
      <w:pPr>
        <w:pStyle w:val="KeepWithNext"/>
        <w:rPr>
          <w:rtl/>
          <w:lang w:eastAsia="he-IL"/>
        </w:rPr>
      </w:pPr>
    </w:p>
    <w:p w:rsidR="00F92515" w:rsidRDefault="00F92515" w:rsidP="00F92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נניח שהוא השתמש בחברת קש שיש לו להעביר כסף </w:t>
      </w:r>
      <w:bookmarkStart w:id="1825" w:name="_ETM_Q1_5262194"/>
      <w:bookmarkEnd w:id="1825"/>
      <w:r>
        <w:rPr>
          <w:rFonts w:hint="cs"/>
          <w:rtl/>
          <w:lang w:eastAsia="he-IL"/>
        </w:rPr>
        <w:t xml:space="preserve">לארגון שהכסף הזה הלך לטרור. האם אפשר לתפוס את המשרדים </w:t>
      </w:r>
      <w:bookmarkStart w:id="1826" w:name="_ETM_Q1_5269129"/>
      <w:bookmarkEnd w:id="1826"/>
      <w:r>
        <w:rPr>
          <w:rFonts w:hint="cs"/>
          <w:rtl/>
          <w:lang w:eastAsia="he-IL"/>
        </w:rPr>
        <w:t>של חברת הקש הזאת לצורך העניין?</w:t>
      </w:r>
    </w:p>
    <w:p w:rsidR="00F92515" w:rsidRDefault="00F92515" w:rsidP="00F92515">
      <w:pPr>
        <w:rPr>
          <w:rtl/>
          <w:lang w:eastAsia="he-IL"/>
        </w:rPr>
      </w:pPr>
      <w:bookmarkStart w:id="1827" w:name="_ETM_Q1_5269847"/>
      <w:bookmarkStart w:id="1828" w:name="_ETM_Q1_5270036"/>
      <w:bookmarkStart w:id="1829" w:name="_ETM_Q1_5272295"/>
      <w:bookmarkEnd w:id="1827"/>
      <w:bookmarkEnd w:id="1828"/>
      <w:bookmarkEnd w:id="1829"/>
    </w:p>
    <w:p w:rsidR="00F92515" w:rsidRDefault="00F92515" w:rsidP="00F92515">
      <w:pPr>
        <w:pStyle w:val="af9"/>
        <w:keepNext/>
        <w:rPr>
          <w:rtl/>
          <w:lang w:eastAsia="he-IL"/>
        </w:rPr>
      </w:pPr>
      <w:bookmarkStart w:id="1830" w:name="ET_guest_לילך_וגנר_307"/>
      <w:r w:rsidRPr="00F92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F925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0"/>
    </w:p>
    <w:p w:rsidR="00F92515" w:rsidRDefault="00F92515" w:rsidP="00F92515">
      <w:pPr>
        <w:pStyle w:val="KeepWithNext"/>
        <w:rPr>
          <w:rtl/>
          <w:lang w:eastAsia="he-IL"/>
        </w:rPr>
      </w:pPr>
    </w:p>
    <w:p w:rsidR="00F92515" w:rsidRDefault="00F92515" w:rsidP="00F92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לחברת קש לא יהיו </w:t>
      </w:r>
      <w:bookmarkStart w:id="1831" w:name="_ETM_Q1_5270775"/>
      <w:bookmarkEnd w:id="1831"/>
      <w:r>
        <w:rPr>
          <w:rFonts w:hint="cs"/>
          <w:rtl/>
          <w:lang w:eastAsia="he-IL"/>
        </w:rPr>
        <w:t xml:space="preserve">משרדים. </w:t>
      </w:r>
    </w:p>
    <w:p w:rsidR="00F92515" w:rsidRDefault="00F92515" w:rsidP="00F92515">
      <w:pPr>
        <w:rPr>
          <w:rtl/>
          <w:lang w:eastAsia="he-IL"/>
        </w:rPr>
      </w:pPr>
      <w:bookmarkStart w:id="1832" w:name="_ETM_Q1_5272615"/>
      <w:bookmarkStart w:id="1833" w:name="_ETM_Q1_5272766"/>
      <w:bookmarkStart w:id="1834" w:name="_ETM_Q1_5277192"/>
      <w:bookmarkEnd w:id="1832"/>
      <w:bookmarkEnd w:id="1833"/>
      <w:bookmarkEnd w:id="1834"/>
    </w:p>
    <w:p w:rsidR="00F92515" w:rsidRDefault="00F92515" w:rsidP="00F92515">
      <w:pPr>
        <w:pStyle w:val="a4"/>
        <w:keepNext/>
        <w:rPr>
          <w:rtl/>
        </w:rPr>
      </w:pPr>
      <w:bookmarkStart w:id="1835" w:name="ET_speaker_5803_308"/>
      <w:r w:rsidRPr="00F9251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F92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"/>
    </w:p>
    <w:p w:rsidR="00F92515" w:rsidRDefault="00F92515" w:rsidP="00F92515">
      <w:pPr>
        <w:pStyle w:val="KeepWithNext"/>
        <w:rPr>
          <w:rtl/>
          <w:lang w:eastAsia="he-IL"/>
        </w:rPr>
      </w:pPr>
    </w:p>
    <w:p w:rsidR="00F92515" w:rsidRDefault="00F92515" w:rsidP="00F92515">
      <w:pPr>
        <w:rPr>
          <w:rtl/>
          <w:lang w:eastAsia="he-IL"/>
        </w:rPr>
      </w:pPr>
      <w:bookmarkStart w:id="1836" w:name="_ETM_Q1_5278046"/>
      <w:bookmarkStart w:id="1837" w:name="_ETM_Q1_5278117"/>
      <w:bookmarkEnd w:id="1836"/>
      <w:bookmarkEnd w:id="1837"/>
      <w:r>
        <w:rPr>
          <w:rFonts w:hint="cs"/>
          <w:rtl/>
          <w:lang w:eastAsia="he-IL"/>
        </w:rPr>
        <w:t xml:space="preserve">חברת פרונט. </w:t>
      </w:r>
    </w:p>
    <w:p w:rsidR="00F92515" w:rsidRPr="00F92515" w:rsidRDefault="00F92515" w:rsidP="00F92515">
      <w:pPr>
        <w:rPr>
          <w:rtl/>
          <w:lang w:eastAsia="he-IL"/>
        </w:rPr>
      </w:pPr>
      <w:bookmarkStart w:id="1838" w:name="_ETM_Q1_5281270"/>
      <w:bookmarkStart w:id="1839" w:name="_ETM_Q1_5281419"/>
      <w:bookmarkEnd w:id="1838"/>
      <w:bookmarkEnd w:id="1839"/>
    </w:p>
    <w:p w:rsidR="00F92515" w:rsidRDefault="00F92515" w:rsidP="00F92515">
      <w:pPr>
        <w:pStyle w:val="af9"/>
        <w:keepNext/>
        <w:rPr>
          <w:rtl/>
          <w:lang w:eastAsia="he-IL"/>
        </w:rPr>
      </w:pPr>
      <w:bookmarkStart w:id="1840" w:name="ET_guest_גל_כהן_306"/>
      <w:r w:rsidRPr="00F92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F925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0"/>
    </w:p>
    <w:p w:rsidR="00F92515" w:rsidRDefault="00F92515" w:rsidP="00F92515">
      <w:pPr>
        <w:pStyle w:val="KeepWithNext"/>
        <w:rPr>
          <w:rtl/>
          <w:lang w:eastAsia="he-IL"/>
        </w:rPr>
      </w:pPr>
    </w:p>
    <w:p w:rsidR="00F92515" w:rsidRDefault="00F92515" w:rsidP="00F92515">
      <w:pPr>
        <w:rPr>
          <w:rtl/>
          <w:lang w:eastAsia="he-IL"/>
        </w:rPr>
      </w:pPr>
      <w:bookmarkStart w:id="1841" w:name="_ETM_Q1_5273211"/>
      <w:bookmarkStart w:id="1842" w:name="_ETM_Q1_5273284"/>
      <w:bookmarkEnd w:id="1841"/>
      <w:bookmarkEnd w:id="1842"/>
      <w:r>
        <w:rPr>
          <w:rFonts w:hint="cs"/>
          <w:rtl/>
          <w:lang w:eastAsia="he-IL"/>
        </w:rPr>
        <w:t xml:space="preserve">אם במקרקעין של החברה, הנכסים </w:t>
      </w:r>
      <w:bookmarkStart w:id="1843" w:name="_ETM_Q1_5282748"/>
      <w:bookmarkEnd w:id="1843"/>
      <w:r>
        <w:rPr>
          <w:rFonts w:hint="cs"/>
          <w:rtl/>
          <w:lang w:eastAsia="he-IL"/>
        </w:rPr>
        <w:t xml:space="preserve">של החברה, התבצעה עבירת טרור חמורה, אז ניתן לתפוס </w:t>
      </w:r>
      <w:bookmarkStart w:id="1844" w:name="_ETM_Q1_5285957"/>
      <w:bookmarkEnd w:id="1844"/>
      <w:r>
        <w:rPr>
          <w:rFonts w:hint="cs"/>
          <w:rtl/>
          <w:lang w:eastAsia="he-IL"/>
        </w:rPr>
        <w:t xml:space="preserve">את המקרקעין. </w:t>
      </w:r>
    </w:p>
    <w:p w:rsidR="00F92515" w:rsidRDefault="00F92515" w:rsidP="00F92515">
      <w:pPr>
        <w:rPr>
          <w:rtl/>
          <w:lang w:eastAsia="he-IL"/>
        </w:rPr>
      </w:pPr>
      <w:bookmarkStart w:id="1845" w:name="_ETM_Q1_5291508"/>
      <w:bookmarkStart w:id="1846" w:name="_ETM_Q1_5291644"/>
      <w:bookmarkEnd w:id="1845"/>
      <w:bookmarkEnd w:id="1846"/>
    </w:p>
    <w:p w:rsidR="00F92515" w:rsidRDefault="00F92515" w:rsidP="00F92515">
      <w:pPr>
        <w:pStyle w:val="a4"/>
        <w:keepNext/>
        <w:rPr>
          <w:rtl/>
        </w:rPr>
      </w:pPr>
      <w:bookmarkStart w:id="1847" w:name="ET_speaker_5803_309"/>
      <w:r w:rsidRPr="00F9251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F92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:rsidR="00F92515" w:rsidRDefault="00F92515" w:rsidP="00F92515">
      <w:pPr>
        <w:pStyle w:val="KeepWithNext"/>
        <w:rPr>
          <w:rtl/>
          <w:lang w:eastAsia="he-IL"/>
        </w:rPr>
      </w:pPr>
    </w:p>
    <w:p w:rsidR="00F92515" w:rsidRDefault="00F92515" w:rsidP="00F92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צריך ראיות ספציפיות לכל דבר. </w:t>
      </w:r>
    </w:p>
    <w:p w:rsidR="00621845" w:rsidRDefault="00621845" w:rsidP="00F92515">
      <w:pPr>
        <w:rPr>
          <w:rtl/>
          <w:lang w:eastAsia="he-IL"/>
        </w:rPr>
      </w:pPr>
      <w:bookmarkStart w:id="1848" w:name="_ETM_Q1_5292037"/>
      <w:bookmarkStart w:id="1849" w:name="_ETM_Q1_5292177"/>
      <w:bookmarkStart w:id="1850" w:name="_ETM_Q1_5295252"/>
      <w:bookmarkEnd w:id="1848"/>
      <w:bookmarkEnd w:id="1849"/>
      <w:bookmarkEnd w:id="1850"/>
    </w:p>
    <w:p w:rsidR="00621845" w:rsidRDefault="00621845" w:rsidP="00621845">
      <w:pPr>
        <w:pStyle w:val="af9"/>
        <w:keepNext/>
        <w:rPr>
          <w:rtl/>
          <w:lang w:eastAsia="he-IL"/>
        </w:rPr>
      </w:pPr>
      <w:bookmarkStart w:id="1851" w:name="ET_guest_גל_כהן_310"/>
      <w:r w:rsidRPr="00621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6218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1"/>
    </w:p>
    <w:p w:rsidR="00621845" w:rsidRDefault="00621845" w:rsidP="00621845">
      <w:pPr>
        <w:pStyle w:val="KeepWithNext"/>
        <w:rPr>
          <w:rtl/>
          <w:lang w:eastAsia="he-IL"/>
        </w:rPr>
      </w:pPr>
    </w:p>
    <w:p w:rsidR="00621845" w:rsidRDefault="00621845" w:rsidP="00621845">
      <w:pPr>
        <w:rPr>
          <w:rtl/>
          <w:lang w:eastAsia="he-IL"/>
        </w:rPr>
      </w:pPr>
      <w:bookmarkStart w:id="1852" w:name="_ETM_Q1_5298888"/>
      <w:bookmarkStart w:id="1853" w:name="_ETM_Q1_5298959"/>
      <w:bookmarkEnd w:id="1852"/>
      <w:bookmarkEnd w:id="1853"/>
      <w:r>
        <w:rPr>
          <w:rFonts w:hint="cs"/>
          <w:rtl/>
          <w:lang w:eastAsia="he-IL"/>
        </w:rPr>
        <w:t xml:space="preserve">ידיעות מנהליות, ידיעות מודיעיניות. </w:t>
      </w:r>
    </w:p>
    <w:p w:rsidR="00621845" w:rsidRDefault="00621845" w:rsidP="00621845">
      <w:pPr>
        <w:rPr>
          <w:rtl/>
          <w:lang w:eastAsia="he-IL"/>
        </w:rPr>
      </w:pPr>
      <w:bookmarkStart w:id="1854" w:name="_ETM_Q1_5294442"/>
      <w:bookmarkStart w:id="1855" w:name="_ETM_Q1_5294564"/>
      <w:bookmarkStart w:id="1856" w:name="_ETM_Q1_5296777"/>
      <w:bookmarkEnd w:id="1854"/>
      <w:bookmarkEnd w:id="1855"/>
      <w:bookmarkEnd w:id="1856"/>
    </w:p>
    <w:p w:rsidR="00621845" w:rsidRDefault="00621845" w:rsidP="00621845">
      <w:pPr>
        <w:pStyle w:val="a4"/>
        <w:keepNext/>
        <w:rPr>
          <w:rtl/>
        </w:rPr>
      </w:pPr>
      <w:bookmarkStart w:id="1857" w:name="ET_speaker_5803_311"/>
      <w:r w:rsidRPr="0062184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621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7"/>
    </w:p>
    <w:p w:rsidR="00621845" w:rsidRDefault="00621845" w:rsidP="00621845">
      <w:pPr>
        <w:pStyle w:val="KeepWithNext"/>
        <w:rPr>
          <w:rtl/>
          <w:lang w:eastAsia="he-IL"/>
        </w:rPr>
      </w:pPr>
    </w:p>
    <w:p w:rsidR="00621845" w:rsidRDefault="00621845" w:rsidP="00621845">
      <w:pPr>
        <w:rPr>
          <w:rtl/>
          <w:lang w:eastAsia="he-IL"/>
        </w:rPr>
      </w:pPr>
      <w:bookmarkStart w:id="1858" w:name="_ETM_Q1_5297634"/>
      <w:bookmarkStart w:id="1859" w:name="_ETM_Q1_5297718"/>
      <w:bookmarkEnd w:id="1858"/>
      <w:bookmarkEnd w:id="1859"/>
      <w:r>
        <w:rPr>
          <w:rFonts w:hint="cs"/>
          <w:rtl/>
          <w:lang w:eastAsia="he-IL"/>
        </w:rPr>
        <w:t xml:space="preserve">ברף מנהלי. </w:t>
      </w:r>
    </w:p>
    <w:p w:rsidR="00621845" w:rsidRDefault="00621845" w:rsidP="00621845">
      <w:pPr>
        <w:rPr>
          <w:rtl/>
          <w:lang w:eastAsia="he-IL"/>
        </w:rPr>
      </w:pPr>
      <w:bookmarkStart w:id="1860" w:name="_ETM_Q1_5295103"/>
      <w:bookmarkStart w:id="1861" w:name="_ETM_Q1_5295248"/>
      <w:bookmarkEnd w:id="1860"/>
      <w:bookmarkEnd w:id="1861"/>
    </w:p>
    <w:p w:rsidR="00621845" w:rsidRDefault="00621845" w:rsidP="00621845">
      <w:pPr>
        <w:pStyle w:val="a4"/>
        <w:keepNext/>
        <w:rPr>
          <w:rtl/>
        </w:rPr>
      </w:pPr>
      <w:bookmarkStart w:id="1862" w:name="ET_speaker_5765_312"/>
      <w:r w:rsidRPr="0062184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21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2"/>
    </w:p>
    <w:p w:rsidR="00621845" w:rsidRDefault="00621845" w:rsidP="00621845">
      <w:pPr>
        <w:pStyle w:val="KeepWithNext"/>
        <w:rPr>
          <w:rtl/>
          <w:lang w:eastAsia="he-IL"/>
        </w:rPr>
      </w:pPr>
    </w:p>
    <w:p w:rsidR="00621845" w:rsidRDefault="00621845" w:rsidP="00621845">
      <w:pPr>
        <w:rPr>
          <w:rtl/>
          <w:lang w:eastAsia="he-IL"/>
        </w:rPr>
      </w:pPr>
      <w:bookmarkStart w:id="1863" w:name="_ETM_Q1_5297325"/>
      <w:bookmarkStart w:id="1864" w:name="_ETM_Q1_5297398"/>
      <w:bookmarkEnd w:id="1863"/>
      <w:bookmarkEnd w:id="1864"/>
      <w:r>
        <w:rPr>
          <w:rFonts w:hint="cs"/>
          <w:rtl/>
          <w:lang w:eastAsia="he-IL"/>
        </w:rPr>
        <w:t xml:space="preserve">סליחה על הדמיון הפורה שלי, אבל נניח שאני רוצה להפציץ את </w:t>
      </w:r>
      <w:bookmarkStart w:id="1865" w:name="_ETM_Q1_5303020"/>
      <w:bookmarkEnd w:id="1865"/>
      <w:r>
        <w:rPr>
          <w:rFonts w:hint="cs"/>
          <w:rtl/>
          <w:lang w:eastAsia="he-IL"/>
        </w:rPr>
        <w:t xml:space="preserve">הבניין של החברה, החוק הזה נותן לי את האישור לזה? </w:t>
      </w:r>
      <w:bookmarkStart w:id="1866" w:name="_ETM_Q1_5311474"/>
      <w:bookmarkEnd w:id="1866"/>
      <w:r>
        <w:rPr>
          <w:rFonts w:hint="cs"/>
          <w:rtl/>
          <w:lang w:eastAsia="he-IL"/>
        </w:rPr>
        <w:t xml:space="preserve">אני לא צוחק. אם אנחנו מוצאים חברה שהעבירה כסף </w:t>
      </w:r>
      <w:bookmarkStart w:id="1867" w:name="_ETM_Q1_5309153"/>
      <w:bookmarkEnd w:id="1867"/>
      <w:r>
        <w:rPr>
          <w:rFonts w:hint="cs"/>
          <w:rtl/>
          <w:lang w:eastAsia="he-IL"/>
        </w:rPr>
        <w:t>ויש לה בניין, אפשר להפציץ אותו?</w:t>
      </w:r>
    </w:p>
    <w:p w:rsidR="00621845" w:rsidRDefault="00621845" w:rsidP="00621845">
      <w:pPr>
        <w:rPr>
          <w:rtl/>
          <w:lang w:eastAsia="he-IL"/>
        </w:rPr>
      </w:pPr>
      <w:bookmarkStart w:id="1868" w:name="_ETM_Q1_5312737"/>
      <w:bookmarkStart w:id="1869" w:name="_ETM_Q1_5312903"/>
      <w:bookmarkStart w:id="1870" w:name="_ETM_Q1_5314738"/>
      <w:bookmarkEnd w:id="1868"/>
      <w:bookmarkEnd w:id="1869"/>
      <w:bookmarkEnd w:id="1870"/>
    </w:p>
    <w:p w:rsidR="00621845" w:rsidRDefault="00621845" w:rsidP="00621845">
      <w:pPr>
        <w:pStyle w:val="af9"/>
        <w:keepNext/>
        <w:rPr>
          <w:rtl/>
          <w:lang w:eastAsia="he-IL"/>
        </w:rPr>
      </w:pPr>
      <w:bookmarkStart w:id="1871" w:name="ET_guest_קרן_דהרי_313"/>
      <w:r w:rsidRPr="00621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6218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1"/>
    </w:p>
    <w:p w:rsidR="00621845" w:rsidRDefault="00621845" w:rsidP="00621845">
      <w:pPr>
        <w:pStyle w:val="KeepWithNext"/>
        <w:rPr>
          <w:rtl/>
          <w:lang w:eastAsia="he-IL"/>
        </w:rPr>
      </w:pPr>
    </w:p>
    <w:p w:rsidR="00621845" w:rsidRDefault="00621845" w:rsidP="00621845">
      <w:pPr>
        <w:rPr>
          <w:rtl/>
          <w:lang w:eastAsia="he-IL"/>
        </w:rPr>
      </w:pPr>
      <w:bookmarkStart w:id="1872" w:name="_ETM_Q1_5315518"/>
      <w:bookmarkStart w:id="1873" w:name="_ETM_Q1_5315590"/>
      <w:bookmarkEnd w:id="1872"/>
      <w:bookmarkEnd w:id="1873"/>
      <w:r>
        <w:rPr>
          <w:rFonts w:hint="cs"/>
          <w:rtl/>
          <w:lang w:eastAsia="he-IL"/>
        </w:rPr>
        <w:t xml:space="preserve">אם זה בנשק לא קונבנציונלי. </w:t>
      </w:r>
      <w:bookmarkStart w:id="1874" w:name="_ETM_Q1_5312132"/>
      <w:bookmarkEnd w:id="1874"/>
    </w:p>
    <w:p w:rsidR="00621845" w:rsidRDefault="00621845" w:rsidP="00621845">
      <w:pPr>
        <w:rPr>
          <w:rtl/>
          <w:lang w:eastAsia="he-IL"/>
        </w:rPr>
      </w:pPr>
      <w:bookmarkStart w:id="1875" w:name="_ETM_Q1_5314388"/>
      <w:bookmarkStart w:id="1876" w:name="_ETM_Q1_5314489"/>
      <w:bookmarkEnd w:id="1875"/>
      <w:bookmarkEnd w:id="1876"/>
    </w:p>
    <w:p w:rsidR="00402629" w:rsidRDefault="00402629" w:rsidP="00402629">
      <w:pPr>
        <w:pStyle w:val="af6"/>
        <w:keepNext/>
        <w:rPr>
          <w:rtl/>
        </w:rPr>
      </w:pPr>
      <w:bookmarkStart w:id="1877" w:name="ET_yor_4574_314"/>
      <w:r w:rsidRPr="00402629">
        <w:rPr>
          <w:rStyle w:val="TagStyle"/>
          <w:rtl/>
        </w:rPr>
        <w:t xml:space="preserve"> &lt;&lt; </w:t>
      </w:r>
      <w:proofErr w:type="spellStart"/>
      <w:r w:rsidRPr="00402629">
        <w:rPr>
          <w:rStyle w:val="TagStyle"/>
          <w:rtl/>
        </w:rPr>
        <w:t>יור</w:t>
      </w:r>
      <w:proofErr w:type="spellEnd"/>
      <w:r w:rsidRPr="0040262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02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7"/>
    </w:p>
    <w:p w:rsidR="00402629" w:rsidRDefault="00402629" w:rsidP="00402629">
      <w:pPr>
        <w:pStyle w:val="KeepWithNext"/>
        <w:rPr>
          <w:rtl/>
          <w:lang w:eastAsia="he-IL"/>
        </w:rPr>
      </w:pPr>
    </w:p>
    <w:p w:rsidR="00402629" w:rsidRDefault="00402629" w:rsidP="00402629">
      <w:pPr>
        <w:rPr>
          <w:rtl/>
          <w:lang w:eastAsia="he-IL"/>
        </w:rPr>
      </w:pPr>
      <w:bookmarkStart w:id="1878" w:name="_ETM_Q1_5319597"/>
      <w:bookmarkEnd w:id="1878"/>
      <w:r>
        <w:rPr>
          <w:rFonts w:hint="cs"/>
          <w:rtl/>
          <w:lang w:eastAsia="he-IL"/>
        </w:rPr>
        <w:t xml:space="preserve">והוא נמצא בפריס. </w:t>
      </w:r>
    </w:p>
    <w:p w:rsidR="00402629" w:rsidRDefault="00402629" w:rsidP="00402629">
      <w:pPr>
        <w:rPr>
          <w:rtl/>
          <w:lang w:eastAsia="he-IL"/>
        </w:rPr>
      </w:pPr>
      <w:bookmarkStart w:id="1879" w:name="_ETM_Q1_5318603"/>
      <w:bookmarkStart w:id="1880" w:name="_ETM_Q1_5318792"/>
      <w:bookmarkStart w:id="1881" w:name="_ETM_Q1_5320635"/>
      <w:bookmarkEnd w:id="1879"/>
      <w:bookmarkEnd w:id="1880"/>
      <w:bookmarkEnd w:id="1881"/>
    </w:p>
    <w:p w:rsidR="00402629" w:rsidRDefault="00402629" w:rsidP="00402629">
      <w:pPr>
        <w:pStyle w:val="a4"/>
        <w:keepNext/>
        <w:rPr>
          <w:rtl/>
        </w:rPr>
      </w:pPr>
      <w:bookmarkStart w:id="1882" w:name="ET_speaker_5765_315"/>
      <w:r w:rsidRPr="004026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02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"/>
    </w:p>
    <w:p w:rsidR="00402629" w:rsidRDefault="00402629" w:rsidP="00402629">
      <w:pPr>
        <w:pStyle w:val="KeepWithNext"/>
        <w:rPr>
          <w:rtl/>
          <w:lang w:eastAsia="he-IL"/>
        </w:rPr>
      </w:pPr>
    </w:p>
    <w:p w:rsidR="00402629" w:rsidRDefault="00402629" w:rsidP="00402629">
      <w:pPr>
        <w:rPr>
          <w:rtl/>
          <w:lang w:eastAsia="he-IL"/>
        </w:rPr>
      </w:pPr>
      <w:bookmarkStart w:id="1883" w:name="_ETM_Q1_5321575"/>
      <w:bookmarkStart w:id="1884" w:name="_ETM_Q1_5321654"/>
      <w:bookmarkEnd w:id="1883"/>
      <w:bookmarkEnd w:id="1884"/>
      <w:r>
        <w:rPr>
          <w:rFonts w:hint="cs"/>
          <w:rtl/>
          <w:lang w:eastAsia="he-IL"/>
        </w:rPr>
        <w:t>לקחת כסף הבנתי, או נכסים, אבל להשמי</w:t>
      </w:r>
      <w:bookmarkStart w:id="1885" w:name="_ETM_Q1_5322402"/>
      <w:bookmarkEnd w:id="1885"/>
      <w:r>
        <w:rPr>
          <w:rFonts w:hint="cs"/>
          <w:rtl/>
          <w:lang w:eastAsia="he-IL"/>
        </w:rPr>
        <w:t>ד את הבניין אני יכול?</w:t>
      </w:r>
      <w:bookmarkStart w:id="1886" w:name="_ETM_Q1_5326978"/>
      <w:bookmarkEnd w:id="1886"/>
    </w:p>
    <w:p w:rsidR="00402629" w:rsidRDefault="00402629" w:rsidP="00402629">
      <w:pPr>
        <w:rPr>
          <w:rtl/>
          <w:lang w:eastAsia="he-IL"/>
        </w:rPr>
      </w:pPr>
      <w:bookmarkStart w:id="1887" w:name="_ETM_Q1_5327119"/>
      <w:bookmarkEnd w:id="1887"/>
    </w:p>
    <w:p w:rsidR="00402629" w:rsidRDefault="00402629" w:rsidP="00402629">
      <w:pPr>
        <w:pStyle w:val="af9"/>
        <w:keepNext/>
        <w:rPr>
          <w:rtl/>
          <w:lang w:eastAsia="he-IL"/>
        </w:rPr>
      </w:pPr>
      <w:bookmarkStart w:id="1888" w:name="ET_guest_גל_כהן_316"/>
      <w:r w:rsidRPr="00402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4026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8"/>
    </w:p>
    <w:p w:rsidR="00402629" w:rsidRDefault="00402629" w:rsidP="00402629">
      <w:pPr>
        <w:pStyle w:val="KeepWithNext"/>
        <w:rPr>
          <w:rtl/>
          <w:lang w:eastAsia="he-IL"/>
        </w:rPr>
      </w:pPr>
    </w:p>
    <w:p w:rsidR="00402629" w:rsidRDefault="00402629" w:rsidP="00FB02ED">
      <w:pPr>
        <w:rPr>
          <w:rtl/>
          <w:lang w:eastAsia="he-IL"/>
        </w:rPr>
      </w:pPr>
      <w:bookmarkStart w:id="1889" w:name="_ETM_Q1_5329212"/>
      <w:bookmarkStart w:id="1890" w:name="_ETM_Q1_5329301"/>
      <w:bookmarkEnd w:id="1889"/>
      <w:bookmarkEnd w:id="1890"/>
      <w:r>
        <w:rPr>
          <w:rFonts w:hint="cs"/>
          <w:rtl/>
          <w:lang w:eastAsia="he-IL"/>
        </w:rPr>
        <w:t xml:space="preserve">יש כמה בניינים ברצועת עזה </w:t>
      </w:r>
      <w:bookmarkStart w:id="1891" w:name="_ETM_Q1_5326949"/>
      <w:bookmarkEnd w:id="1891"/>
      <w:r>
        <w:rPr>
          <w:rFonts w:hint="cs"/>
          <w:rtl/>
          <w:lang w:eastAsia="he-IL"/>
        </w:rPr>
        <w:t xml:space="preserve">ששימשו למטרה שאתה מדבר עליה והם באמת </w:t>
      </w:r>
      <w:r w:rsidR="00FB02ED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 </w:t>
      </w:r>
    </w:p>
    <w:p w:rsidR="00402629" w:rsidRDefault="00402629" w:rsidP="00402629">
      <w:pPr>
        <w:rPr>
          <w:rtl/>
          <w:lang w:eastAsia="he-IL"/>
        </w:rPr>
      </w:pPr>
    </w:p>
    <w:p w:rsidR="00402629" w:rsidRDefault="00402629" w:rsidP="00402629">
      <w:pPr>
        <w:pStyle w:val="a4"/>
        <w:keepNext/>
        <w:rPr>
          <w:rtl/>
        </w:rPr>
      </w:pPr>
      <w:bookmarkStart w:id="1892" w:name="ET_speaker_5765_317"/>
      <w:r w:rsidRPr="004026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02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:rsidR="00402629" w:rsidRDefault="00402629" w:rsidP="00402629">
      <w:pPr>
        <w:pStyle w:val="KeepWithNext"/>
        <w:rPr>
          <w:rtl/>
          <w:lang w:eastAsia="he-IL"/>
        </w:rPr>
      </w:pPr>
    </w:p>
    <w:p w:rsidR="00402629" w:rsidRDefault="00402629" w:rsidP="004026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1893" w:name="_ETM_Q1_5327264"/>
      <w:bookmarkEnd w:id="1893"/>
      <w:r>
        <w:rPr>
          <w:rFonts w:hint="cs"/>
          <w:rtl/>
          <w:lang w:eastAsia="he-IL"/>
        </w:rPr>
        <w:t xml:space="preserve">מתוקף החוק הזה או </w:t>
      </w:r>
      <w:r w:rsidR="00FB02ED">
        <w:rPr>
          <w:rFonts w:hint="cs"/>
          <w:rtl/>
          <w:lang w:eastAsia="he-IL"/>
        </w:rPr>
        <w:t xml:space="preserve">מתוקף "בעל הבית השתגע"? </w:t>
      </w:r>
    </w:p>
    <w:p w:rsidR="00FB02ED" w:rsidRDefault="00FB02ED" w:rsidP="00402629">
      <w:pPr>
        <w:rPr>
          <w:rtl/>
          <w:lang w:eastAsia="he-IL"/>
        </w:rPr>
      </w:pPr>
      <w:bookmarkStart w:id="1894" w:name="_ETM_Q1_5335357"/>
      <w:bookmarkStart w:id="1895" w:name="_ETM_Q1_5335505"/>
      <w:bookmarkEnd w:id="1894"/>
      <w:bookmarkEnd w:id="1895"/>
    </w:p>
    <w:p w:rsidR="00FB02ED" w:rsidRDefault="00FB02ED" w:rsidP="00FB02ED">
      <w:pPr>
        <w:pStyle w:val="af9"/>
        <w:keepNext/>
        <w:rPr>
          <w:rtl/>
          <w:lang w:eastAsia="he-IL"/>
        </w:rPr>
      </w:pPr>
      <w:bookmarkStart w:id="1896" w:name="ET_guest_קרן_דהרי_318"/>
      <w:r w:rsidRPr="00FB0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FB0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6"/>
    </w:p>
    <w:p w:rsidR="00FB02ED" w:rsidRDefault="00FB02ED" w:rsidP="00FB02ED">
      <w:pPr>
        <w:pStyle w:val="KeepWithNext"/>
        <w:rPr>
          <w:rtl/>
          <w:lang w:eastAsia="he-IL"/>
        </w:rPr>
      </w:pPr>
    </w:p>
    <w:p w:rsidR="00FB02ED" w:rsidRDefault="00FB02ED" w:rsidP="00FB0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סוג של הקפאה של הנכסים. </w:t>
      </w:r>
    </w:p>
    <w:p w:rsidR="00FB02ED" w:rsidRDefault="00FB02ED" w:rsidP="00FB02ED">
      <w:pPr>
        <w:rPr>
          <w:rtl/>
          <w:lang w:eastAsia="he-IL"/>
        </w:rPr>
      </w:pPr>
      <w:bookmarkStart w:id="1897" w:name="_ETM_Q1_5333876"/>
      <w:bookmarkStart w:id="1898" w:name="_ETM_Q1_5334032"/>
      <w:bookmarkStart w:id="1899" w:name="_ETM_Q1_5341381"/>
      <w:bookmarkEnd w:id="1897"/>
      <w:bookmarkEnd w:id="1898"/>
      <w:bookmarkEnd w:id="1899"/>
    </w:p>
    <w:p w:rsidR="00FB02ED" w:rsidRDefault="00FB02ED" w:rsidP="00FB02ED">
      <w:pPr>
        <w:pStyle w:val="af9"/>
        <w:keepNext/>
        <w:rPr>
          <w:rtl/>
          <w:lang w:eastAsia="he-IL"/>
        </w:rPr>
      </w:pPr>
      <w:bookmarkStart w:id="1900" w:name="ET_guest_גל_כהן_319"/>
      <w:r w:rsidRPr="00FB0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FB0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0"/>
    </w:p>
    <w:p w:rsidR="00FB02ED" w:rsidRDefault="00FB02ED" w:rsidP="00FB02ED">
      <w:pPr>
        <w:pStyle w:val="KeepWithNext"/>
        <w:rPr>
          <w:rtl/>
          <w:lang w:eastAsia="he-IL"/>
        </w:rPr>
      </w:pPr>
    </w:p>
    <w:p w:rsidR="00FB02ED" w:rsidRDefault="00FB02ED" w:rsidP="00FB02ED">
      <w:pPr>
        <w:rPr>
          <w:rtl/>
          <w:lang w:eastAsia="he-IL"/>
        </w:rPr>
      </w:pPr>
      <w:bookmarkStart w:id="1901" w:name="_ETM_Q1_5342310"/>
      <w:bookmarkStart w:id="1902" w:name="_ETM_Q1_5342382"/>
      <w:bookmarkEnd w:id="1901"/>
      <w:bookmarkEnd w:id="1902"/>
      <w:r>
        <w:rPr>
          <w:rFonts w:hint="cs"/>
          <w:rtl/>
          <w:lang w:eastAsia="he-IL"/>
        </w:rPr>
        <w:t xml:space="preserve">הדוגמה השלישית למה שדיברנו עליו </w:t>
      </w:r>
      <w:bookmarkStart w:id="1903" w:name="_ETM_Q1_5341327"/>
      <w:bookmarkEnd w:id="1903"/>
      <w:r>
        <w:rPr>
          <w:rFonts w:hint="cs"/>
          <w:rtl/>
          <w:lang w:eastAsia="he-IL"/>
        </w:rPr>
        <w:t xml:space="preserve">זה רכוש שהתקבל כשכר או כתגמול בעד ביצוע עבירת טרור חמורה, ואת זה אנחנו עושים המון </w:t>
      </w:r>
      <w:bookmarkStart w:id="1904" w:name="_ETM_Q1_5342703"/>
      <w:bookmarkEnd w:id="1904"/>
      <w:r>
        <w:rPr>
          <w:rFonts w:hint="cs"/>
          <w:rtl/>
          <w:lang w:eastAsia="he-IL"/>
        </w:rPr>
        <w:t xml:space="preserve">בעיקר בהקשרים של כספים שקיבלו אזרחים ישראלים או תושבים ישראלים מהרשות הפלסטינית לטרור, ואז באמת מוציאים צווי תפיסה על הכספים </w:t>
      </w:r>
      <w:bookmarkStart w:id="1905" w:name="_ETM_Q1_5353540"/>
      <w:bookmarkEnd w:id="1905"/>
      <w:r>
        <w:rPr>
          <w:rFonts w:hint="cs"/>
          <w:rtl/>
          <w:lang w:eastAsia="he-IL"/>
        </w:rPr>
        <w:t xml:space="preserve">שהם קיבלו מהרש"פ. </w:t>
      </w:r>
    </w:p>
    <w:p w:rsidR="00FB02ED" w:rsidRDefault="00FB02ED" w:rsidP="00FB02ED">
      <w:pPr>
        <w:rPr>
          <w:rtl/>
          <w:lang w:eastAsia="he-IL"/>
        </w:rPr>
      </w:pPr>
      <w:bookmarkStart w:id="1906" w:name="_ETM_Q1_5352031"/>
      <w:bookmarkEnd w:id="1906"/>
    </w:p>
    <w:p w:rsidR="00FB02ED" w:rsidRDefault="00FB02ED" w:rsidP="00FB02ED">
      <w:pPr>
        <w:pStyle w:val="a4"/>
        <w:keepNext/>
        <w:rPr>
          <w:rtl/>
        </w:rPr>
      </w:pPr>
      <w:bookmarkStart w:id="1907" w:name="ET_speaker_5803_320"/>
      <w:r w:rsidRPr="00FB02ED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FB0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7"/>
    </w:p>
    <w:p w:rsidR="00FB02ED" w:rsidRDefault="00FB02ED" w:rsidP="00FB02ED">
      <w:pPr>
        <w:pStyle w:val="KeepWithNext"/>
        <w:rPr>
          <w:rtl/>
          <w:lang w:eastAsia="he-IL"/>
        </w:rPr>
      </w:pPr>
    </w:p>
    <w:p w:rsidR="00FB02ED" w:rsidRDefault="00FB02ED" w:rsidP="00FB02ED">
      <w:pPr>
        <w:rPr>
          <w:rtl/>
          <w:lang w:eastAsia="he-IL"/>
        </w:rPr>
      </w:pPr>
      <w:bookmarkStart w:id="1908" w:name="_ETM_Q1_5352889"/>
      <w:bookmarkStart w:id="1909" w:name="_ETM_Q1_5352958"/>
      <w:bookmarkEnd w:id="1908"/>
      <w:bookmarkEnd w:id="1909"/>
      <w:r>
        <w:rPr>
          <w:rFonts w:hint="cs"/>
          <w:rtl/>
          <w:lang w:eastAsia="he-IL"/>
        </w:rPr>
        <w:t xml:space="preserve">אין לי ספק שזה באמת מסלול יותר </w:t>
      </w:r>
      <w:bookmarkStart w:id="1910" w:name="_ETM_Q1_5358400"/>
      <w:bookmarkEnd w:id="1910"/>
      <w:r>
        <w:rPr>
          <w:rFonts w:hint="cs"/>
          <w:rtl/>
          <w:lang w:eastAsia="he-IL"/>
        </w:rPr>
        <w:t xml:space="preserve">ישיר. אני מנסה לייצר פה פרשנות מרחיבה שאולי </w:t>
      </w:r>
      <w:bookmarkStart w:id="1911" w:name="_ETM_Q1_5362235"/>
      <w:bookmarkEnd w:id="1911"/>
      <w:r>
        <w:rPr>
          <w:rFonts w:hint="cs"/>
          <w:rtl/>
          <w:lang w:eastAsia="he-IL"/>
        </w:rPr>
        <w:t xml:space="preserve">אין בה אחיזה. היום ישבתי, עשיתי את פעולת </w:t>
      </w:r>
      <w:bookmarkStart w:id="1912" w:name="_ETM_Q1_5365724"/>
      <w:bookmarkEnd w:id="1912"/>
      <w:r>
        <w:rPr>
          <w:rFonts w:hint="cs"/>
          <w:rtl/>
          <w:lang w:eastAsia="he-IL"/>
        </w:rPr>
        <w:t xml:space="preserve">הטרור </w:t>
      </w:r>
      <w:proofErr w:type="spellStart"/>
      <w:r>
        <w:rPr>
          <w:rFonts w:hint="cs"/>
          <w:rtl/>
          <w:lang w:eastAsia="he-IL"/>
        </w:rPr>
        <w:t>המימונית</w:t>
      </w:r>
      <w:proofErr w:type="spellEnd"/>
      <w:r>
        <w:rPr>
          <w:rFonts w:hint="cs"/>
          <w:rtl/>
          <w:lang w:eastAsia="he-IL"/>
        </w:rPr>
        <w:t xml:space="preserve"> בשיחות זום. ישבתי בבית, עשיתי שיחות זום. </w:t>
      </w:r>
      <w:bookmarkStart w:id="1913" w:name="_ETM_Q1_5373116"/>
      <w:bookmarkEnd w:id="1913"/>
      <w:r>
        <w:rPr>
          <w:rFonts w:hint="cs"/>
          <w:rtl/>
          <w:lang w:eastAsia="he-IL"/>
        </w:rPr>
        <w:t xml:space="preserve">לי כמדינת ישראל יש אינטרס שלאדם הזה לא יהיה יותר </w:t>
      </w:r>
      <w:bookmarkStart w:id="1914" w:name="_ETM_Q1_5378254"/>
      <w:bookmarkEnd w:id="1914"/>
      <w:r>
        <w:rPr>
          <w:rFonts w:hint="cs"/>
          <w:rtl/>
          <w:lang w:eastAsia="he-IL"/>
        </w:rPr>
        <w:t xml:space="preserve">בית, לא יהיה לו מאיפה לעבוד. שאם המשפחה שלו הייתה </w:t>
      </w:r>
      <w:bookmarkStart w:id="1915" w:name="_ETM_Q1_5377245"/>
      <w:bookmarkEnd w:id="1915"/>
      <w:r>
        <w:rPr>
          <w:rFonts w:hint="cs"/>
          <w:rtl/>
          <w:lang w:eastAsia="he-IL"/>
        </w:rPr>
        <w:t xml:space="preserve">שותפה או אפילו אפשרה את זה, לא יהיה להם </w:t>
      </w:r>
      <w:bookmarkStart w:id="1916" w:name="_ETM_Q1_5381667"/>
      <w:bookmarkEnd w:id="1916"/>
      <w:r>
        <w:rPr>
          <w:rFonts w:hint="cs"/>
          <w:rtl/>
          <w:lang w:eastAsia="he-IL"/>
        </w:rPr>
        <w:t xml:space="preserve">בית. אני מנסה להבין, כי אם אני היום כחבר </w:t>
      </w:r>
      <w:bookmarkStart w:id="1917" w:name="_ETM_Q1_5385481"/>
      <w:bookmarkEnd w:id="1917"/>
      <w:r>
        <w:rPr>
          <w:rFonts w:hint="cs"/>
          <w:rtl/>
          <w:lang w:eastAsia="he-IL"/>
        </w:rPr>
        <w:t xml:space="preserve">כנסת עושה שיחת זום מהבית אני עבדתי מהבית. אם להבדיל, השם ישמור, פעיל טרור עושה משהו מהבית שלו, אני לא </w:t>
      </w:r>
      <w:bookmarkStart w:id="1918" w:name="_ETM_Q1_5395206"/>
      <w:bookmarkEnd w:id="1918"/>
      <w:r>
        <w:rPr>
          <w:rFonts w:hint="cs"/>
          <w:rtl/>
          <w:lang w:eastAsia="he-IL"/>
        </w:rPr>
        <w:t>רוצה שהבית יהיה חלק מהמימון של הטרור כדי שאוכל לתפוס</w:t>
      </w:r>
      <w:bookmarkStart w:id="1919" w:name="_ETM_Q1_5399224"/>
      <w:bookmarkEnd w:id="1919"/>
      <w:r>
        <w:rPr>
          <w:rFonts w:hint="cs"/>
          <w:rtl/>
          <w:lang w:eastAsia="he-IL"/>
        </w:rPr>
        <w:t xml:space="preserve"> אותו. </w:t>
      </w:r>
    </w:p>
    <w:p w:rsidR="00FB02ED" w:rsidRDefault="00FB02ED" w:rsidP="00FB02ED">
      <w:pPr>
        <w:rPr>
          <w:rtl/>
          <w:lang w:eastAsia="he-IL"/>
        </w:rPr>
      </w:pPr>
    </w:p>
    <w:p w:rsidR="00FB02ED" w:rsidRDefault="00FB02ED" w:rsidP="00FB02ED">
      <w:pPr>
        <w:pStyle w:val="af9"/>
        <w:keepNext/>
        <w:rPr>
          <w:rtl/>
          <w:lang w:eastAsia="he-IL"/>
        </w:rPr>
      </w:pPr>
      <w:bookmarkStart w:id="1920" w:name="ET_guest_קרן_דהרי_321"/>
      <w:r w:rsidRPr="00FB0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FB0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0"/>
    </w:p>
    <w:p w:rsidR="00FB02ED" w:rsidRDefault="00FB02ED" w:rsidP="00FB02ED">
      <w:pPr>
        <w:pStyle w:val="KeepWithNext"/>
        <w:rPr>
          <w:rtl/>
          <w:lang w:eastAsia="he-IL"/>
        </w:rPr>
      </w:pPr>
    </w:p>
    <w:p w:rsidR="00FB02ED" w:rsidRDefault="00FB02ED" w:rsidP="00FB02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פעילי טרור זרים. אתה זוכר, כן?</w:t>
      </w:r>
    </w:p>
    <w:p w:rsidR="00FB02ED" w:rsidRDefault="00FB02ED" w:rsidP="00FB02ED">
      <w:pPr>
        <w:rPr>
          <w:rtl/>
          <w:lang w:eastAsia="he-IL"/>
        </w:rPr>
      </w:pPr>
      <w:bookmarkStart w:id="1921" w:name="_ETM_Q1_5402676"/>
      <w:bookmarkStart w:id="1922" w:name="_ETM_Q1_5402830"/>
      <w:bookmarkEnd w:id="1921"/>
      <w:bookmarkEnd w:id="1922"/>
    </w:p>
    <w:p w:rsidR="00FB02ED" w:rsidRDefault="00FB02ED" w:rsidP="00FB02ED">
      <w:pPr>
        <w:pStyle w:val="a4"/>
        <w:keepNext/>
        <w:rPr>
          <w:rtl/>
        </w:rPr>
      </w:pPr>
      <w:bookmarkStart w:id="1923" w:name="ET_speaker_5803_322"/>
      <w:r w:rsidRPr="00FB02ED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FB0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3"/>
    </w:p>
    <w:p w:rsidR="00FB02ED" w:rsidRDefault="00FB02ED" w:rsidP="00FB02ED">
      <w:pPr>
        <w:pStyle w:val="KeepWithNext"/>
        <w:rPr>
          <w:rtl/>
          <w:lang w:eastAsia="he-IL"/>
        </w:rPr>
      </w:pPr>
    </w:p>
    <w:p w:rsidR="00FB02ED" w:rsidRDefault="00FB02ED" w:rsidP="00FB0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לתפוס את הבית שלו בכל מקום שהוא נמצא. </w:t>
      </w:r>
    </w:p>
    <w:p w:rsidR="00FB02ED" w:rsidRDefault="00FB02ED" w:rsidP="00FB02ED">
      <w:pPr>
        <w:rPr>
          <w:rtl/>
          <w:lang w:eastAsia="he-IL"/>
        </w:rPr>
      </w:pPr>
      <w:bookmarkStart w:id="1924" w:name="_ETM_Q1_5407451"/>
      <w:bookmarkStart w:id="1925" w:name="_ETM_Q1_5407592"/>
      <w:bookmarkEnd w:id="1924"/>
      <w:bookmarkEnd w:id="1925"/>
    </w:p>
    <w:p w:rsidR="00FB02ED" w:rsidRDefault="00FB02ED" w:rsidP="00FB02ED">
      <w:pPr>
        <w:pStyle w:val="a4"/>
        <w:keepNext/>
        <w:rPr>
          <w:rtl/>
        </w:rPr>
      </w:pPr>
      <w:bookmarkStart w:id="1926" w:name="ET_speaker_5765_323"/>
      <w:r w:rsidRPr="00FB02E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B0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"/>
    </w:p>
    <w:p w:rsidR="00FB02ED" w:rsidRDefault="00FB02ED" w:rsidP="00FB02ED">
      <w:pPr>
        <w:pStyle w:val="KeepWithNext"/>
        <w:rPr>
          <w:rtl/>
          <w:lang w:eastAsia="he-IL"/>
        </w:rPr>
      </w:pPr>
    </w:p>
    <w:p w:rsidR="00FB02ED" w:rsidRDefault="00FB02ED" w:rsidP="00FB0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עזה זה קרוב. </w:t>
      </w:r>
    </w:p>
    <w:p w:rsidR="00FB02ED" w:rsidRDefault="00FB02ED" w:rsidP="00FB02ED">
      <w:pPr>
        <w:rPr>
          <w:rtl/>
          <w:lang w:eastAsia="he-IL"/>
        </w:rPr>
      </w:pPr>
      <w:bookmarkStart w:id="1927" w:name="_ETM_Q1_5403870"/>
      <w:bookmarkStart w:id="1928" w:name="_ETM_Q1_5403989"/>
      <w:bookmarkEnd w:id="1927"/>
      <w:bookmarkEnd w:id="1928"/>
    </w:p>
    <w:p w:rsidR="00FB02ED" w:rsidRDefault="00FB02ED" w:rsidP="00FB02ED">
      <w:pPr>
        <w:pStyle w:val="af9"/>
        <w:keepNext/>
        <w:rPr>
          <w:rtl/>
          <w:lang w:eastAsia="he-IL"/>
        </w:rPr>
      </w:pPr>
      <w:bookmarkStart w:id="1929" w:name="ET_guest_גל_כהן_324"/>
      <w:r w:rsidRPr="00FB0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FB0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9"/>
    </w:p>
    <w:p w:rsidR="00FB02ED" w:rsidRDefault="00FB02ED" w:rsidP="00FB02ED">
      <w:pPr>
        <w:pStyle w:val="KeepWithNext"/>
        <w:rPr>
          <w:rtl/>
          <w:lang w:eastAsia="he-IL"/>
        </w:rPr>
      </w:pPr>
    </w:p>
    <w:p w:rsidR="00FB02ED" w:rsidRDefault="00FB02ED" w:rsidP="00FB0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לפעילי טרור זרים או לא זרים. </w:t>
      </w:r>
    </w:p>
    <w:p w:rsidR="00FB02ED" w:rsidRDefault="00FB02ED" w:rsidP="00FB02ED">
      <w:pPr>
        <w:rPr>
          <w:rtl/>
          <w:lang w:eastAsia="he-IL"/>
        </w:rPr>
      </w:pPr>
      <w:bookmarkStart w:id="1930" w:name="_ETM_Q1_5409436"/>
      <w:bookmarkStart w:id="1931" w:name="_ETM_Q1_5409561"/>
      <w:bookmarkStart w:id="1932" w:name="_ETM_Q1_5410493"/>
      <w:bookmarkEnd w:id="1930"/>
      <w:bookmarkEnd w:id="1931"/>
      <w:bookmarkEnd w:id="1932"/>
    </w:p>
    <w:p w:rsidR="00FB02ED" w:rsidRDefault="00FB02ED" w:rsidP="00FB02ED">
      <w:pPr>
        <w:pStyle w:val="a4"/>
        <w:keepNext/>
        <w:rPr>
          <w:rtl/>
        </w:rPr>
      </w:pPr>
      <w:bookmarkStart w:id="1933" w:name="ET_speaker_5803_325"/>
      <w:r w:rsidRPr="00FB02ED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FB0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3"/>
    </w:p>
    <w:p w:rsidR="00FB02ED" w:rsidRDefault="00FB02ED" w:rsidP="00FB02ED">
      <w:pPr>
        <w:pStyle w:val="KeepWithNext"/>
        <w:rPr>
          <w:rtl/>
          <w:lang w:eastAsia="he-IL"/>
        </w:rPr>
      </w:pPr>
    </w:p>
    <w:p w:rsidR="00FB02ED" w:rsidRDefault="00FB02ED" w:rsidP="00FB02ED">
      <w:pPr>
        <w:rPr>
          <w:rtl/>
          <w:lang w:eastAsia="he-IL"/>
        </w:rPr>
      </w:pPr>
      <w:bookmarkStart w:id="1934" w:name="_ETM_Q1_5411257"/>
      <w:bookmarkStart w:id="1935" w:name="_ETM_Q1_5411330"/>
      <w:bookmarkEnd w:id="1934"/>
      <w:bookmarkEnd w:id="1935"/>
      <w:r>
        <w:rPr>
          <w:rFonts w:hint="cs"/>
          <w:rtl/>
          <w:lang w:eastAsia="he-IL"/>
        </w:rPr>
        <w:t xml:space="preserve">אני מנסה להבין כמה רחבה יכולה להיות הרשת הזאת. </w:t>
      </w:r>
      <w:bookmarkStart w:id="1936" w:name="_ETM_Q1_5413167"/>
      <w:bookmarkEnd w:id="1936"/>
    </w:p>
    <w:p w:rsidR="00FB02ED" w:rsidRDefault="00FB02ED" w:rsidP="00FB02ED">
      <w:pPr>
        <w:rPr>
          <w:rtl/>
          <w:lang w:eastAsia="he-IL"/>
        </w:rPr>
      </w:pPr>
      <w:bookmarkStart w:id="1937" w:name="_ETM_Q1_5414960"/>
      <w:bookmarkStart w:id="1938" w:name="_ETM_Q1_5415085"/>
      <w:bookmarkEnd w:id="1937"/>
      <w:bookmarkEnd w:id="1938"/>
    </w:p>
    <w:p w:rsidR="00FB02ED" w:rsidRDefault="00FB02ED" w:rsidP="00FB02ED">
      <w:pPr>
        <w:pStyle w:val="af9"/>
        <w:keepNext/>
        <w:rPr>
          <w:rtl/>
          <w:lang w:eastAsia="he-IL"/>
        </w:rPr>
      </w:pPr>
      <w:bookmarkStart w:id="1939" w:name="ET_guest_גל_כהן_326"/>
      <w:r w:rsidRPr="00FB0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FB0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9"/>
    </w:p>
    <w:p w:rsidR="00FB02ED" w:rsidRDefault="00FB02ED" w:rsidP="00FB02ED">
      <w:pPr>
        <w:pStyle w:val="KeepWithNext"/>
        <w:rPr>
          <w:rtl/>
          <w:lang w:eastAsia="he-IL"/>
        </w:rPr>
      </w:pPr>
    </w:p>
    <w:p w:rsidR="00FB02ED" w:rsidRDefault="00FB02ED" w:rsidP="00FB0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56(ב)(2), חוק המאבק בטרור, </w:t>
      </w:r>
      <w:r w:rsidR="00016971">
        <w:rPr>
          <w:rFonts w:hint="cs"/>
          <w:rtl/>
          <w:lang w:eastAsia="he-IL"/>
        </w:rPr>
        <w:t xml:space="preserve">שמדבר על תפיסת רכוש ששימש במישרין </w:t>
      </w:r>
      <w:bookmarkStart w:id="1940" w:name="_ETM_Q1_5419752"/>
      <w:bookmarkEnd w:id="1940"/>
      <w:r w:rsidR="00016971">
        <w:rPr>
          <w:rFonts w:hint="cs"/>
          <w:rtl/>
          <w:lang w:eastAsia="he-IL"/>
        </w:rPr>
        <w:t xml:space="preserve">לביצוע עבירת טרור חמורה או שנעברה </w:t>
      </w:r>
      <w:bookmarkStart w:id="1941" w:name="_ETM_Q1_5419100"/>
      <w:bookmarkEnd w:id="1941"/>
      <w:r w:rsidR="00016971">
        <w:rPr>
          <w:rFonts w:hint="cs"/>
          <w:rtl/>
          <w:lang w:eastAsia="he-IL"/>
        </w:rPr>
        <w:t xml:space="preserve">בו עבירת טרור חמורה, אם המידע שיש לנו מלמד </w:t>
      </w:r>
      <w:bookmarkStart w:id="1942" w:name="_ETM_Q1_5420703"/>
      <w:bookmarkEnd w:id="1942"/>
      <w:r w:rsidR="00016971">
        <w:rPr>
          <w:rFonts w:hint="cs"/>
          <w:rtl/>
          <w:lang w:eastAsia="he-IL"/>
        </w:rPr>
        <w:t xml:space="preserve">על זה שברכוש הספציפי הזה התקיימה עבירה, אז </w:t>
      </w:r>
      <w:bookmarkStart w:id="1943" w:name="_ETM_Q1_5429837"/>
      <w:bookmarkEnd w:id="1943"/>
      <w:r w:rsidR="00016971">
        <w:rPr>
          <w:rFonts w:hint="cs"/>
          <w:rtl/>
          <w:lang w:eastAsia="he-IL"/>
        </w:rPr>
        <w:t xml:space="preserve">לכאורה הוא נכנס למה שאתה מכוון אליו. אם ברכוש </w:t>
      </w:r>
      <w:bookmarkStart w:id="1944" w:name="_ETM_Q1_5432469"/>
      <w:bookmarkEnd w:id="1944"/>
      <w:r w:rsidR="00016971">
        <w:rPr>
          <w:rFonts w:hint="cs"/>
          <w:rtl/>
          <w:lang w:eastAsia="he-IL"/>
        </w:rPr>
        <w:t xml:space="preserve">המסוים הזה נעברה עבירת טרור חמורה, החוק מפרט </w:t>
      </w:r>
      <w:bookmarkStart w:id="1945" w:name="_ETM_Q1_5431287"/>
      <w:bookmarkEnd w:id="1945"/>
      <w:r w:rsidR="00016971">
        <w:rPr>
          <w:rFonts w:hint="cs"/>
          <w:rtl/>
          <w:lang w:eastAsia="he-IL"/>
        </w:rPr>
        <w:t xml:space="preserve">מה הן עבירות טרור חמורות, בין היתר העמדת אמצעים, מתן </w:t>
      </w:r>
      <w:bookmarkStart w:id="1946" w:name="_ETM_Q1_5435883"/>
      <w:bookmarkEnd w:id="1946"/>
      <w:r w:rsidR="00016971">
        <w:rPr>
          <w:rFonts w:hint="cs"/>
          <w:rtl/>
          <w:lang w:eastAsia="he-IL"/>
        </w:rPr>
        <w:t xml:space="preserve">שירות לארגון טרור מוכרז או תרומה או דברים מהסוג הזה, </w:t>
      </w:r>
      <w:bookmarkStart w:id="1947" w:name="_ETM_Q1_5442344"/>
      <w:bookmarkEnd w:id="1947"/>
      <w:r w:rsidR="00016971">
        <w:rPr>
          <w:rFonts w:hint="cs"/>
          <w:rtl/>
          <w:lang w:eastAsia="he-IL"/>
        </w:rPr>
        <w:t xml:space="preserve">אז כן, לכאורה המקרה שלך ייכנס להגדרה של רכוש שניתן </w:t>
      </w:r>
      <w:bookmarkStart w:id="1948" w:name="_ETM_Q1_5441920"/>
      <w:bookmarkEnd w:id="1948"/>
      <w:r w:rsidR="00016971">
        <w:rPr>
          <w:rFonts w:hint="cs"/>
          <w:rtl/>
          <w:lang w:eastAsia="he-IL"/>
        </w:rPr>
        <w:t xml:space="preserve">לתפוס אותו. </w:t>
      </w:r>
    </w:p>
    <w:p w:rsidR="00016971" w:rsidRDefault="00016971" w:rsidP="00FB02ED">
      <w:pPr>
        <w:rPr>
          <w:rtl/>
          <w:lang w:eastAsia="he-IL"/>
        </w:rPr>
      </w:pPr>
      <w:bookmarkStart w:id="1949" w:name="_ETM_Q1_5446032"/>
      <w:bookmarkStart w:id="1950" w:name="_ETM_Q1_5446168"/>
      <w:bookmarkStart w:id="1951" w:name="_ETM_Q1_5447104"/>
      <w:bookmarkEnd w:id="1949"/>
      <w:bookmarkEnd w:id="1950"/>
      <w:bookmarkEnd w:id="1951"/>
    </w:p>
    <w:p w:rsidR="00016971" w:rsidRDefault="00016971" w:rsidP="00016971">
      <w:pPr>
        <w:pStyle w:val="a4"/>
        <w:keepNext/>
        <w:rPr>
          <w:rtl/>
        </w:rPr>
      </w:pPr>
      <w:bookmarkStart w:id="1952" w:name="ET_speaker_5803_327"/>
      <w:r w:rsidRPr="0001697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016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2"/>
    </w:p>
    <w:p w:rsidR="00016971" w:rsidRDefault="00016971" w:rsidP="00016971">
      <w:pPr>
        <w:pStyle w:val="KeepWithNext"/>
        <w:rPr>
          <w:rtl/>
          <w:lang w:eastAsia="he-IL"/>
        </w:rPr>
      </w:pPr>
    </w:p>
    <w:p w:rsidR="00016971" w:rsidRDefault="00016971" w:rsidP="00016971">
      <w:pPr>
        <w:rPr>
          <w:rtl/>
          <w:lang w:eastAsia="he-IL"/>
        </w:rPr>
      </w:pPr>
      <w:bookmarkStart w:id="1953" w:name="_ETM_Q1_5448009"/>
      <w:bookmarkStart w:id="1954" w:name="_ETM_Q1_5448089"/>
      <w:bookmarkEnd w:id="1953"/>
      <w:bookmarkEnd w:id="1954"/>
      <w:r>
        <w:rPr>
          <w:rFonts w:hint="cs"/>
          <w:rtl/>
          <w:lang w:eastAsia="he-IL"/>
        </w:rPr>
        <w:t xml:space="preserve">ואם זו רשת טרור שיש לה גם חוות </w:t>
      </w:r>
      <w:bookmarkStart w:id="1955" w:name="_ETM_Q1_5448238"/>
      <w:bookmarkEnd w:id="1955"/>
      <w:r>
        <w:rPr>
          <w:rFonts w:hint="cs"/>
          <w:rtl/>
          <w:lang w:eastAsia="he-IL"/>
        </w:rPr>
        <w:t xml:space="preserve">שרתים וכיו"ב, זה יאפשר לי לקחת את כל המארג הטכנולוגי הזה ולתפוס אותו? כי הרי היום הכול </w:t>
      </w:r>
      <w:bookmarkStart w:id="1956" w:name="_ETM_Q1_5454352"/>
      <w:bookmarkEnd w:id="1956"/>
      <w:r>
        <w:rPr>
          <w:rFonts w:hint="cs"/>
          <w:rtl/>
          <w:lang w:eastAsia="he-IL"/>
        </w:rPr>
        <w:t xml:space="preserve">עובר במקומות שונים. בסוף </w:t>
      </w:r>
      <w:proofErr w:type="spellStart"/>
      <w:r>
        <w:rPr>
          <w:rFonts w:hint="cs"/>
          <w:rtl/>
          <w:lang w:eastAsia="he-IL"/>
        </w:rPr>
        <w:t>האייפון</w:t>
      </w:r>
      <w:proofErr w:type="spellEnd"/>
      <w:r>
        <w:rPr>
          <w:rFonts w:hint="cs"/>
          <w:rtl/>
          <w:lang w:eastAsia="he-IL"/>
        </w:rPr>
        <w:t xml:space="preserve"> זו נקודת הקצה של הפעולה</w:t>
      </w:r>
      <w:bookmarkStart w:id="1957" w:name="_ETM_Q1_5459794"/>
      <w:bookmarkEnd w:id="1957"/>
      <w:r>
        <w:rPr>
          <w:rFonts w:hint="cs"/>
          <w:rtl/>
          <w:lang w:eastAsia="he-IL"/>
        </w:rPr>
        <w:t xml:space="preserve">, אבל זה עובר דרך חוות שרתים של חמאס </w:t>
      </w:r>
      <w:bookmarkStart w:id="1958" w:name="_ETM_Q1_5462921"/>
      <w:bookmarkEnd w:id="1958"/>
      <w:r>
        <w:rPr>
          <w:rFonts w:hint="cs"/>
          <w:rtl/>
          <w:lang w:eastAsia="he-IL"/>
        </w:rPr>
        <w:t>שמצפינה את הדברים האלה ודאטה-</w:t>
      </w:r>
      <w:proofErr w:type="spellStart"/>
      <w:r>
        <w:rPr>
          <w:rFonts w:hint="cs"/>
          <w:rtl/>
          <w:lang w:eastAsia="he-IL"/>
        </w:rPr>
        <w:t>בייסים</w:t>
      </w:r>
      <w:proofErr w:type="spellEnd"/>
      <w:r>
        <w:rPr>
          <w:rFonts w:hint="cs"/>
          <w:rtl/>
          <w:lang w:eastAsia="he-IL"/>
        </w:rPr>
        <w:t xml:space="preserve">. אני לא רוצה יותר להסתכל </w:t>
      </w:r>
      <w:bookmarkStart w:id="1959" w:name="_ETM_Q1_5466924"/>
      <w:bookmarkEnd w:id="1959"/>
      <w:r>
        <w:rPr>
          <w:rFonts w:hint="cs"/>
          <w:rtl/>
          <w:lang w:eastAsia="he-IL"/>
        </w:rPr>
        <w:t xml:space="preserve">על קופסת המתכת בסוף, אני רוצה להפיל את כל הרשת </w:t>
      </w:r>
      <w:bookmarkStart w:id="1960" w:name="_ETM_Q1_5470549"/>
      <w:bookmarkEnd w:id="1960"/>
      <w:r>
        <w:rPr>
          <w:rFonts w:hint="cs"/>
          <w:rtl/>
          <w:lang w:eastAsia="he-IL"/>
        </w:rPr>
        <w:t xml:space="preserve">הטכנולוגית שנגע בה המידע הזה. </w:t>
      </w:r>
    </w:p>
    <w:p w:rsidR="00016971" w:rsidRDefault="00016971" w:rsidP="00016971">
      <w:pPr>
        <w:rPr>
          <w:rtl/>
          <w:lang w:eastAsia="he-IL"/>
        </w:rPr>
      </w:pPr>
      <w:bookmarkStart w:id="1961" w:name="_ETM_Q1_5469522"/>
      <w:bookmarkStart w:id="1962" w:name="_ETM_Q1_5469686"/>
      <w:bookmarkStart w:id="1963" w:name="_ETM_Q1_5472083"/>
      <w:bookmarkEnd w:id="1961"/>
      <w:bookmarkEnd w:id="1962"/>
      <w:bookmarkEnd w:id="1963"/>
    </w:p>
    <w:p w:rsidR="00016971" w:rsidRDefault="00016971" w:rsidP="00016971">
      <w:pPr>
        <w:pStyle w:val="af9"/>
        <w:keepNext/>
        <w:rPr>
          <w:rtl/>
          <w:lang w:eastAsia="he-IL"/>
        </w:rPr>
      </w:pPr>
      <w:bookmarkStart w:id="1964" w:name="ET_guest_גל_כהן_328"/>
      <w:r w:rsidRPr="00016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0169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4"/>
    </w:p>
    <w:p w:rsidR="00016971" w:rsidRDefault="00016971" w:rsidP="00016971">
      <w:pPr>
        <w:pStyle w:val="KeepWithNext"/>
        <w:rPr>
          <w:rtl/>
          <w:lang w:eastAsia="he-IL"/>
        </w:rPr>
      </w:pPr>
    </w:p>
    <w:p w:rsidR="00016971" w:rsidRDefault="00016971" w:rsidP="00016971">
      <w:pPr>
        <w:rPr>
          <w:rtl/>
          <w:lang w:eastAsia="he-IL"/>
        </w:rPr>
      </w:pPr>
      <w:bookmarkStart w:id="1965" w:name="_ETM_Q1_5473010"/>
      <w:bookmarkStart w:id="1966" w:name="_ETM_Q1_5473088"/>
      <w:bookmarkEnd w:id="1965"/>
      <w:bookmarkEnd w:id="1966"/>
      <w:r>
        <w:rPr>
          <w:rFonts w:hint="cs"/>
          <w:rtl/>
          <w:lang w:eastAsia="he-IL"/>
        </w:rPr>
        <w:t xml:space="preserve">בסיטואציה שתיארת לא החוק הוא </w:t>
      </w:r>
      <w:bookmarkStart w:id="1967" w:name="_ETM_Q1_5471891"/>
      <w:bookmarkEnd w:id="1967"/>
      <w:r>
        <w:rPr>
          <w:rFonts w:hint="cs"/>
          <w:rtl/>
          <w:lang w:eastAsia="he-IL"/>
        </w:rPr>
        <w:t xml:space="preserve">הבעיה. </w:t>
      </w:r>
      <w:r w:rsidR="00503854">
        <w:rPr>
          <w:rFonts w:hint="cs"/>
          <w:rtl/>
          <w:lang w:eastAsia="he-IL"/>
        </w:rPr>
        <w:t xml:space="preserve">החוק מאפשר את זה. </w:t>
      </w:r>
    </w:p>
    <w:p w:rsidR="00503854" w:rsidRDefault="00503854" w:rsidP="00016971">
      <w:pPr>
        <w:rPr>
          <w:rtl/>
          <w:lang w:eastAsia="he-IL"/>
        </w:rPr>
      </w:pPr>
      <w:bookmarkStart w:id="1968" w:name="_ETM_Q1_5481605"/>
      <w:bookmarkStart w:id="1969" w:name="_ETM_Q1_5481768"/>
      <w:bookmarkEnd w:id="1968"/>
      <w:bookmarkEnd w:id="1969"/>
    </w:p>
    <w:p w:rsidR="00503854" w:rsidRDefault="00503854" w:rsidP="00503854">
      <w:pPr>
        <w:pStyle w:val="af6"/>
        <w:keepNext/>
        <w:rPr>
          <w:rtl/>
        </w:rPr>
      </w:pPr>
      <w:bookmarkStart w:id="1970" w:name="ET_yor_4574_329"/>
      <w:r w:rsidRPr="00503854">
        <w:rPr>
          <w:rStyle w:val="TagStyle"/>
          <w:rtl/>
        </w:rPr>
        <w:t xml:space="preserve"> &lt;&lt; </w:t>
      </w:r>
      <w:proofErr w:type="spellStart"/>
      <w:r w:rsidRPr="00503854">
        <w:rPr>
          <w:rStyle w:val="TagStyle"/>
          <w:rtl/>
        </w:rPr>
        <w:t>יור</w:t>
      </w:r>
      <w:proofErr w:type="spellEnd"/>
      <w:r w:rsidRPr="0050385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03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0"/>
    </w:p>
    <w:p w:rsidR="00503854" w:rsidRDefault="00503854" w:rsidP="00503854">
      <w:pPr>
        <w:pStyle w:val="KeepWithNext"/>
        <w:rPr>
          <w:rtl/>
          <w:lang w:eastAsia="he-IL"/>
        </w:rPr>
      </w:pPr>
    </w:p>
    <w:p w:rsidR="00503854" w:rsidRDefault="00503854" w:rsidP="00503854">
      <w:pPr>
        <w:rPr>
          <w:rtl/>
          <w:lang w:eastAsia="he-IL"/>
        </w:rPr>
      </w:pPr>
      <w:bookmarkStart w:id="1971" w:name="_ETM_Q1_5479519"/>
      <w:bookmarkEnd w:id="1971"/>
      <w:r>
        <w:rPr>
          <w:rFonts w:hint="cs"/>
          <w:rtl/>
          <w:lang w:eastAsia="he-IL"/>
        </w:rPr>
        <w:t xml:space="preserve">אם אני מבין </w:t>
      </w:r>
      <w:bookmarkStart w:id="1972" w:name="_ETM_Q1_5482590"/>
      <w:bookmarkEnd w:id="1972"/>
      <w:r>
        <w:rPr>
          <w:rFonts w:hint="cs"/>
          <w:rtl/>
          <w:lang w:eastAsia="he-IL"/>
        </w:rPr>
        <w:t xml:space="preserve">נכון אלה דברים קיימים. זאת אומרת, אנחנו לא מחדשים </w:t>
      </w:r>
      <w:bookmarkStart w:id="1973" w:name="_ETM_Q1_5484615"/>
      <w:bookmarkEnd w:id="1973"/>
      <w:r>
        <w:rPr>
          <w:rFonts w:hint="cs"/>
          <w:rtl/>
          <w:lang w:eastAsia="he-IL"/>
        </w:rPr>
        <w:t xml:space="preserve">פה. אנחנו מחדשים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שקודם היה </w:t>
      </w:r>
      <w:bookmarkStart w:id="1974" w:name="_ETM_Q1_5489736"/>
      <w:bookmarkEnd w:id="1974"/>
      <w:r>
        <w:rPr>
          <w:rFonts w:hint="cs"/>
          <w:rtl/>
          <w:lang w:eastAsia="he-IL"/>
        </w:rPr>
        <w:t xml:space="preserve">שייך רק לארגון מבחינת ההגדרות האלה שאתה מדבר עליהן, עכשיו </w:t>
      </w:r>
      <w:bookmarkStart w:id="1975" w:name="_ETM_Q1_5493641"/>
      <w:bookmarkEnd w:id="1975"/>
      <w:r>
        <w:rPr>
          <w:rFonts w:hint="cs"/>
          <w:rtl/>
          <w:lang w:eastAsia="he-IL"/>
        </w:rPr>
        <w:t xml:space="preserve">זה יהיה גם אדם. </w:t>
      </w:r>
    </w:p>
    <w:p w:rsidR="00503854" w:rsidRDefault="00503854" w:rsidP="00503854">
      <w:pPr>
        <w:rPr>
          <w:rtl/>
          <w:lang w:eastAsia="he-IL"/>
        </w:rPr>
      </w:pPr>
      <w:bookmarkStart w:id="1976" w:name="_ETM_Q1_5496121"/>
      <w:bookmarkStart w:id="1977" w:name="_ETM_Q1_5496330"/>
      <w:bookmarkStart w:id="1978" w:name="_ETM_Q1_5497608"/>
      <w:bookmarkEnd w:id="1976"/>
      <w:bookmarkEnd w:id="1977"/>
      <w:bookmarkEnd w:id="1978"/>
    </w:p>
    <w:p w:rsidR="00503854" w:rsidRDefault="00503854" w:rsidP="00503854">
      <w:pPr>
        <w:pStyle w:val="a4"/>
        <w:keepNext/>
        <w:rPr>
          <w:rtl/>
        </w:rPr>
      </w:pPr>
      <w:bookmarkStart w:id="1979" w:name="ET_speaker_5803_330"/>
      <w:r w:rsidRPr="00503854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503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:rsidR="00503854" w:rsidRDefault="00503854" w:rsidP="00503854">
      <w:pPr>
        <w:pStyle w:val="KeepWithNext"/>
        <w:rPr>
          <w:rtl/>
          <w:lang w:eastAsia="he-IL"/>
        </w:rPr>
      </w:pPr>
    </w:p>
    <w:p w:rsidR="00503854" w:rsidRDefault="00503854" w:rsidP="00503854">
      <w:pPr>
        <w:rPr>
          <w:rtl/>
          <w:lang w:eastAsia="he-IL"/>
        </w:rPr>
      </w:pPr>
      <w:bookmarkStart w:id="1980" w:name="_ETM_Q1_5498592"/>
      <w:bookmarkStart w:id="1981" w:name="_ETM_Q1_5498666"/>
      <w:bookmarkEnd w:id="1980"/>
      <w:bookmarkEnd w:id="1981"/>
      <w:r>
        <w:rPr>
          <w:rFonts w:hint="cs"/>
          <w:rtl/>
          <w:lang w:eastAsia="he-IL"/>
        </w:rPr>
        <w:t xml:space="preserve">נכון, אני יודע </w:t>
      </w:r>
      <w:bookmarkStart w:id="1982" w:name="_ETM_Q1_5500220"/>
      <w:bookmarkEnd w:id="1982"/>
      <w:r>
        <w:rPr>
          <w:rFonts w:hint="cs"/>
          <w:rtl/>
          <w:lang w:eastAsia="he-IL"/>
        </w:rPr>
        <w:t xml:space="preserve">שזה לא משהו חדש. אני מנסה לעמוד על טיב הדבר </w:t>
      </w:r>
      <w:bookmarkStart w:id="1983" w:name="_ETM_Q1_5507324"/>
      <w:bookmarkEnd w:id="1983"/>
      <w:r>
        <w:rPr>
          <w:rFonts w:hint="cs"/>
          <w:rtl/>
          <w:lang w:eastAsia="he-IL"/>
        </w:rPr>
        <w:t xml:space="preserve">הזה. </w:t>
      </w:r>
    </w:p>
    <w:p w:rsidR="00503854" w:rsidRDefault="00503854" w:rsidP="00503854">
      <w:pPr>
        <w:rPr>
          <w:rtl/>
          <w:lang w:eastAsia="he-IL"/>
        </w:rPr>
      </w:pPr>
      <w:bookmarkStart w:id="1984" w:name="_ETM_Q1_5510964"/>
      <w:bookmarkStart w:id="1985" w:name="_ETM_Q1_5511110"/>
      <w:bookmarkEnd w:id="1984"/>
      <w:bookmarkEnd w:id="1985"/>
    </w:p>
    <w:p w:rsidR="00503854" w:rsidRDefault="00503854" w:rsidP="00503854">
      <w:pPr>
        <w:pStyle w:val="af6"/>
        <w:keepNext/>
        <w:rPr>
          <w:rtl/>
        </w:rPr>
      </w:pPr>
      <w:bookmarkStart w:id="1986" w:name="ET_yor_4574_331"/>
      <w:r w:rsidRPr="00503854">
        <w:rPr>
          <w:rStyle w:val="TagStyle"/>
          <w:rtl/>
        </w:rPr>
        <w:t xml:space="preserve"> &lt;&lt; </w:t>
      </w:r>
      <w:proofErr w:type="spellStart"/>
      <w:r w:rsidRPr="00503854">
        <w:rPr>
          <w:rStyle w:val="TagStyle"/>
          <w:rtl/>
        </w:rPr>
        <w:t>יור</w:t>
      </w:r>
      <w:proofErr w:type="spellEnd"/>
      <w:r w:rsidRPr="0050385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03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6"/>
    </w:p>
    <w:p w:rsidR="00503854" w:rsidRDefault="00503854" w:rsidP="00503854">
      <w:pPr>
        <w:pStyle w:val="KeepWithNext"/>
        <w:rPr>
          <w:rtl/>
          <w:lang w:eastAsia="he-IL"/>
        </w:rPr>
      </w:pPr>
    </w:p>
    <w:p w:rsidR="00503854" w:rsidRDefault="00503854" w:rsidP="00503854">
      <w:pPr>
        <w:rPr>
          <w:rtl/>
          <w:lang w:eastAsia="he-IL"/>
        </w:rPr>
      </w:pPr>
      <w:bookmarkStart w:id="1987" w:name="_ETM_Q1_5512417"/>
      <w:bookmarkEnd w:id="1987"/>
      <w:r>
        <w:rPr>
          <w:rFonts w:hint="cs"/>
          <w:rtl/>
          <w:lang w:eastAsia="he-IL"/>
        </w:rPr>
        <w:t xml:space="preserve">עוד </w:t>
      </w:r>
      <w:bookmarkStart w:id="1988" w:name="_ETM_Q1_5513108"/>
      <w:bookmarkEnd w:id="1988"/>
      <w:r>
        <w:rPr>
          <w:rFonts w:hint="cs"/>
          <w:rtl/>
          <w:lang w:eastAsia="he-IL"/>
        </w:rPr>
        <w:t>הערות, שאלות או תוספות?</w:t>
      </w:r>
    </w:p>
    <w:p w:rsidR="00503854" w:rsidRDefault="00503854" w:rsidP="00503854">
      <w:pPr>
        <w:rPr>
          <w:rtl/>
          <w:lang w:eastAsia="he-IL"/>
        </w:rPr>
      </w:pPr>
      <w:bookmarkStart w:id="1989" w:name="_ETM_Q1_5512792"/>
      <w:bookmarkStart w:id="1990" w:name="_ETM_Q1_5512942"/>
      <w:bookmarkStart w:id="1991" w:name="_ETM_Q1_5515496"/>
      <w:bookmarkEnd w:id="1989"/>
      <w:bookmarkEnd w:id="1990"/>
      <w:bookmarkEnd w:id="1991"/>
    </w:p>
    <w:p w:rsidR="00503854" w:rsidRDefault="00503854" w:rsidP="00503854">
      <w:pPr>
        <w:pStyle w:val="af9"/>
        <w:keepNext/>
        <w:rPr>
          <w:rtl/>
          <w:lang w:eastAsia="he-IL"/>
        </w:rPr>
      </w:pPr>
      <w:bookmarkStart w:id="1992" w:name="ET_guest_לילך_וגנר_332"/>
      <w:r w:rsidRPr="00503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5038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2"/>
    </w:p>
    <w:p w:rsidR="00503854" w:rsidRDefault="00503854" w:rsidP="00503854">
      <w:pPr>
        <w:pStyle w:val="KeepWithNext"/>
        <w:rPr>
          <w:rtl/>
          <w:lang w:eastAsia="he-IL"/>
        </w:rPr>
      </w:pPr>
    </w:p>
    <w:p w:rsidR="00503854" w:rsidRDefault="00503854" w:rsidP="00503854">
      <w:pPr>
        <w:rPr>
          <w:rtl/>
          <w:lang w:eastAsia="he-IL"/>
        </w:rPr>
      </w:pPr>
      <w:bookmarkStart w:id="1993" w:name="_ETM_Q1_5516479"/>
      <w:bookmarkStart w:id="1994" w:name="_ETM_Q1_5516557"/>
      <w:bookmarkEnd w:id="1993"/>
      <w:bookmarkEnd w:id="1994"/>
      <w:r>
        <w:rPr>
          <w:rFonts w:hint="cs"/>
          <w:rtl/>
          <w:lang w:eastAsia="he-IL"/>
        </w:rPr>
        <w:t xml:space="preserve">אני רוצה להגיד לפרוטוקול משהו שהוא כביכול מובן </w:t>
      </w:r>
      <w:bookmarkStart w:id="1995" w:name="_ETM_Q1_5518664"/>
      <w:bookmarkEnd w:id="1995"/>
      <w:r>
        <w:rPr>
          <w:rFonts w:hint="cs"/>
          <w:rtl/>
          <w:lang w:eastAsia="he-IL"/>
        </w:rPr>
        <w:t xml:space="preserve">מאליו. כתבנו אותו גם בדברי ההסבר. הסמכות להכריז </w:t>
      </w:r>
      <w:bookmarkStart w:id="1996" w:name="_ETM_Q1_5519896"/>
      <w:bookmarkEnd w:id="1996"/>
      <w:r>
        <w:rPr>
          <w:rFonts w:hint="cs"/>
          <w:rtl/>
          <w:lang w:eastAsia="he-IL"/>
        </w:rPr>
        <w:t xml:space="preserve">לא אומרת שחובה על שר הביטחון למפות את כל </w:t>
      </w:r>
      <w:bookmarkStart w:id="1997" w:name="_ETM_Q1_5524576"/>
      <w:bookmarkEnd w:id="1997"/>
      <w:r>
        <w:rPr>
          <w:rFonts w:hint="cs"/>
          <w:rtl/>
          <w:lang w:eastAsia="he-IL"/>
        </w:rPr>
        <w:t xml:space="preserve">פעילי הטרור שיש להם זיקה לישראל בעולם </w:t>
      </w:r>
      <w:r w:rsidR="004843E4">
        <w:rPr>
          <w:rFonts w:hint="cs"/>
          <w:rtl/>
          <w:lang w:eastAsia="he-IL"/>
        </w:rPr>
        <w:t xml:space="preserve">ולהכריז עליהם. </w:t>
      </w:r>
      <w:bookmarkStart w:id="1998" w:name="_ETM_Q1_5531178"/>
      <w:bookmarkEnd w:id="1998"/>
      <w:r w:rsidR="004843E4">
        <w:rPr>
          <w:rFonts w:hint="cs"/>
          <w:rtl/>
          <w:lang w:eastAsia="he-IL"/>
        </w:rPr>
        <w:t xml:space="preserve">והעובדה שאדם לא הוכרז לא מהווה אינדיקציה לכך שהוא </w:t>
      </w:r>
      <w:bookmarkStart w:id="1999" w:name="_ETM_Q1_5529825"/>
      <w:bookmarkEnd w:id="1999"/>
      <w:r w:rsidR="004843E4">
        <w:rPr>
          <w:rFonts w:hint="cs"/>
          <w:rtl/>
          <w:lang w:eastAsia="he-IL"/>
        </w:rPr>
        <w:t xml:space="preserve">לא פעיל טרור. </w:t>
      </w:r>
    </w:p>
    <w:p w:rsidR="000251DE" w:rsidRDefault="000251DE" w:rsidP="00503854">
      <w:pPr>
        <w:rPr>
          <w:rtl/>
          <w:lang w:eastAsia="he-IL"/>
        </w:rPr>
      </w:pPr>
      <w:bookmarkStart w:id="2000" w:name="_ETM_Q1_5535457"/>
      <w:bookmarkStart w:id="2001" w:name="_ETM_Q1_5537467"/>
      <w:bookmarkEnd w:id="2000"/>
      <w:bookmarkEnd w:id="2001"/>
    </w:p>
    <w:p w:rsidR="000251DE" w:rsidRDefault="000251DE" w:rsidP="000251DE">
      <w:pPr>
        <w:pStyle w:val="af6"/>
        <w:keepNext/>
        <w:rPr>
          <w:rtl/>
        </w:rPr>
      </w:pPr>
      <w:bookmarkStart w:id="2002" w:name="ET_yor_4574_333"/>
      <w:r w:rsidRPr="000251DE">
        <w:rPr>
          <w:rStyle w:val="TagStyle"/>
          <w:rtl/>
        </w:rPr>
        <w:t xml:space="preserve"> &lt;&lt; </w:t>
      </w:r>
      <w:proofErr w:type="spellStart"/>
      <w:r w:rsidRPr="000251DE">
        <w:rPr>
          <w:rStyle w:val="TagStyle"/>
          <w:rtl/>
        </w:rPr>
        <w:t>יור</w:t>
      </w:r>
      <w:proofErr w:type="spellEnd"/>
      <w:r w:rsidRPr="000251D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251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2"/>
    </w:p>
    <w:p w:rsidR="000251DE" w:rsidRDefault="000251DE" w:rsidP="000251DE">
      <w:pPr>
        <w:pStyle w:val="KeepWithNext"/>
        <w:rPr>
          <w:rtl/>
          <w:lang w:eastAsia="he-IL"/>
        </w:rPr>
      </w:pPr>
    </w:p>
    <w:p w:rsidR="000251DE" w:rsidRDefault="000251DE" w:rsidP="00025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מנקה אותו. </w:t>
      </w:r>
    </w:p>
    <w:p w:rsidR="000251DE" w:rsidRDefault="000251DE" w:rsidP="000251DE">
      <w:pPr>
        <w:rPr>
          <w:rtl/>
          <w:lang w:eastAsia="he-IL"/>
        </w:rPr>
      </w:pPr>
      <w:bookmarkStart w:id="2003" w:name="_ETM_Q1_5535265"/>
      <w:bookmarkStart w:id="2004" w:name="_ETM_Q1_5535405"/>
      <w:bookmarkStart w:id="2005" w:name="_ETM_Q1_5537010"/>
      <w:bookmarkEnd w:id="2003"/>
      <w:bookmarkEnd w:id="2004"/>
      <w:bookmarkEnd w:id="2005"/>
    </w:p>
    <w:p w:rsidR="000251DE" w:rsidRDefault="000251DE" w:rsidP="000251DE">
      <w:pPr>
        <w:pStyle w:val="af9"/>
        <w:keepNext/>
        <w:rPr>
          <w:rtl/>
          <w:lang w:eastAsia="he-IL"/>
        </w:rPr>
      </w:pPr>
      <w:bookmarkStart w:id="2006" w:name="ET_guest_לילך_וגנר_334"/>
      <w:r w:rsidRPr="00025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0251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6"/>
    </w:p>
    <w:p w:rsidR="000251DE" w:rsidRDefault="000251DE" w:rsidP="000251DE">
      <w:pPr>
        <w:pStyle w:val="KeepWithNext"/>
        <w:rPr>
          <w:rtl/>
          <w:lang w:eastAsia="he-IL"/>
        </w:rPr>
      </w:pPr>
    </w:p>
    <w:p w:rsidR="000251DE" w:rsidRDefault="000251DE" w:rsidP="000251DE">
      <w:pPr>
        <w:rPr>
          <w:rtl/>
          <w:lang w:eastAsia="he-IL"/>
        </w:rPr>
      </w:pPr>
      <w:bookmarkStart w:id="2007" w:name="_ETM_Q1_5538043"/>
      <w:bookmarkStart w:id="2008" w:name="_ETM_Q1_5538110"/>
      <w:bookmarkEnd w:id="2007"/>
      <w:bookmarkEnd w:id="2008"/>
      <w:r>
        <w:rPr>
          <w:rFonts w:hint="cs"/>
          <w:rtl/>
          <w:lang w:eastAsia="he-IL"/>
        </w:rPr>
        <w:t xml:space="preserve">לא מנקה אותו. זה שהוא הוכרז, בוודאי שהוא פעיל טרור. אבל אין </w:t>
      </w:r>
      <w:bookmarkStart w:id="2009" w:name="_ETM_Q1_5540533"/>
      <w:bookmarkEnd w:id="2009"/>
      <w:r>
        <w:rPr>
          <w:rFonts w:hint="cs"/>
          <w:rtl/>
          <w:lang w:eastAsia="he-IL"/>
        </w:rPr>
        <w:t xml:space="preserve">חובה כמובן להכריז על כלל פעילי הטרור בחו"ל ולא תישמע </w:t>
      </w:r>
      <w:bookmarkStart w:id="2010" w:name="_ETM_Q1_5546329"/>
      <w:bookmarkEnd w:id="2010"/>
      <w:r>
        <w:rPr>
          <w:rFonts w:hint="cs"/>
          <w:rtl/>
          <w:lang w:eastAsia="he-IL"/>
        </w:rPr>
        <w:t xml:space="preserve">טענה של אדם שאדם הוא לא פעיל טרור, למשל בעבירה </w:t>
      </w:r>
      <w:bookmarkStart w:id="2011" w:name="_ETM_Q1_5550810"/>
      <w:bookmarkEnd w:id="2011"/>
      <w:r>
        <w:rPr>
          <w:rFonts w:hint="cs"/>
          <w:rtl/>
          <w:lang w:eastAsia="he-IL"/>
        </w:rPr>
        <w:t xml:space="preserve">של מגע עם סוכן זר, בגלל שהוא לא הוכרז. זו </w:t>
      </w:r>
      <w:bookmarkStart w:id="2012" w:name="_ETM_Q1_5550421"/>
      <w:bookmarkEnd w:id="2012"/>
      <w:r>
        <w:rPr>
          <w:rFonts w:hint="cs"/>
          <w:rtl/>
          <w:lang w:eastAsia="he-IL"/>
        </w:rPr>
        <w:t>הבהרה שאני רוצה להגיד אותה לפרוטוקול כדי שזה יהיה ברור</w:t>
      </w:r>
      <w:bookmarkStart w:id="2013" w:name="_ETM_Q1_5552040"/>
      <w:bookmarkEnd w:id="2013"/>
      <w:r>
        <w:rPr>
          <w:rFonts w:hint="cs"/>
          <w:rtl/>
          <w:lang w:eastAsia="he-IL"/>
        </w:rPr>
        <w:t xml:space="preserve">. </w:t>
      </w:r>
    </w:p>
    <w:p w:rsidR="000251DE" w:rsidRDefault="000251DE" w:rsidP="000251DE">
      <w:pPr>
        <w:rPr>
          <w:rtl/>
          <w:lang w:eastAsia="he-IL"/>
        </w:rPr>
      </w:pPr>
      <w:bookmarkStart w:id="2014" w:name="_ETM_Q1_5556952"/>
      <w:bookmarkStart w:id="2015" w:name="_ETM_Q1_5557078"/>
      <w:bookmarkEnd w:id="2014"/>
      <w:bookmarkEnd w:id="2015"/>
    </w:p>
    <w:p w:rsidR="000251DE" w:rsidRDefault="000251DE" w:rsidP="000251DE">
      <w:pPr>
        <w:pStyle w:val="af6"/>
        <w:keepNext/>
        <w:rPr>
          <w:rtl/>
        </w:rPr>
      </w:pPr>
      <w:bookmarkStart w:id="2016" w:name="ET_yor_4574_335"/>
      <w:r w:rsidRPr="000251DE">
        <w:rPr>
          <w:rStyle w:val="TagStyle"/>
          <w:rtl/>
        </w:rPr>
        <w:t xml:space="preserve"> &lt;&lt; </w:t>
      </w:r>
      <w:proofErr w:type="spellStart"/>
      <w:r w:rsidRPr="000251DE">
        <w:rPr>
          <w:rStyle w:val="TagStyle"/>
          <w:rtl/>
        </w:rPr>
        <w:t>יור</w:t>
      </w:r>
      <w:proofErr w:type="spellEnd"/>
      <w:r w:rsidRPr="000251D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251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6"/>
    </w:p>
    <w:p w:rsidR="000251DE" w:rsidRDefault="000251DE" w:rsidP="000251DE">
      <w:pPr>
        <w:pStyle w:val="KeepWithNext"/>
        <w:rPr>
          <w:rtl/>
          <w:lang w:eastAsia="he-IL"/>
        </w:rPr>
      </w:pPr>
    </w:p>
    <w:p w:rsidR="000251DE" w:rsidRDefault="000251DE" w:rsidP="000251DE">
      <w:pPr>
        <w:rPr>
          <w:rtl/>
          <w:lang w:eastAsia="he-IL"/>
        </w:rPr>
      </w:pPr>
      <w:bookmarkStart w:id="2017" w:name="_ETM_Q1_5558692"/>
      <w:bookmarkEnd w:id="2017"/>
      <w:r>
        <w:rPr>
          <w:rFonts w:hint="cs"/>
          <w:rtl/>
          <w:lang w:eastAsia="he-IL"/>
        </w:rPr>
        <w:t xml:space="preserve">חד משמעית ברור. </w:t>
      </w:r>
    </w:p>
    <w:p w:rsidR="000251DE" w:rsidRDefault="000251DE" w:rsidP="000251DE">
      <w:pPr>
        <w:rPr>
          <w:rtl/>
          <w:lang w:eastAsia="he-IL"/>
        </w:rPr>
      </w:pPr>
      <w:bookmarkStart w:id="2018" w:name="_ETM_Q1_5556154"/>
      <w:bookmarkStart w:id="2019" w:name="_ETM_Q1_5556287"/>
      <w:bookmarkStart w:id="2020" w:name="_ETM_Q1_5557307"/>
      <w:bookmarkEnd w:id="2018"/>
      <w:bookmarkEnd w:id="2019"/>
      <w:bookmarkEnd w:id="2020"/>
    </w:p>
    <w:p w:rsidR="000251DE" w:rsidRDefault="000251DE" w:rsidP="000251DE">
      <w:pPr>
        <w:pStyle w:val="a4"/>
        <w:keepNext/>
        <w:rPr>
          <w:rtl/>
        </w:rPr>
      </w:pPr>
      <w:bookmarkStart w:id="2021" w:name="ET_speaker_מירי_פרנקלשור_336"/>
      <w:r w:rsidRPr="000251D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25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1"/>
    </w:p>
    <w:p w:rsidR="000251DE" w:rsidRDefault="000251DE" w:rsidP="000251DE">
      <w:pPr>
        <w:pStyle w:val="KeepWithNext"/>
        <w:rPr>
          <w:rtl/>
          <w:lang w:eastAsia="he-IL"/>
        </w:rPr>
      </w:pPr>
    </w:p>
    <w:p w:rsidR="00D30432" w:rsidRDefault="000251DE" w:rsidP="00D30432">
      <w:pPr>
        <w:rPr>
          <w:rtl/>
          <w:lang w:eastAsia="he-IL"/>
        </w:rPr>
      </w:pPr>
      <w:bookmarkStart w:id="2022" w:name="_ETM_Q1_5558128"/>
      <w:bookmarkStart w:id="2023" w:name="_ETM_Q1_5558211"/>
      <w:bookmarkEnd w:id="2022"/>
      <w:bookmarkEnd w:id="2023"/>
      <w:r>
        <w:rPr>
          <w:rFonts w:hint="cs"/>
          <w:rtl/>
          <w:lang w:eastAsia="he-IL"/>
        </w:rPr>
        <w:t>אדוני היושב</w:t>
      </w:r>
      <w:r w:rsidR="00D1698A">
        <w:rPr>
          <w:rFonts w:hint="cs"/>
          <w:rtl/>
          <w:lang w:eastAsia="he-IL"/>
        </w:rPr>
        <w:t xml:space="preserve">-ראש, </w:t>
      </w:r>
      <w:r w:rsidR="00C96BB9">
        <w:rPr>
          <w:rFonts w:hint="cs"/>
          <w:rtl/>
          <w:lang w:eastAsia="he-IL"/>
        </w:rPr>
        <w:t xml:space="preserve">בהמשך לשיח שהתנהל </w:t>
      </w:r>
      <w:bookmarkStart w:id="2024" w:name="_ETM_Q1_5562321"/>
      <w:bookmarkEnd w:id="2024"/>
      <w:r w:rsidR="00C96BB9">
        <w:rPr>
          <w:rFonts w:hint="cs"/>
          <w:rtl/>
          <w:lang w:eastAsia="he-IL"/>
        </w:rPr>
        <w:t xml:space="preserve">כאן לגבי פסקה (3) להגדרת פעיל טרור, נדמה לי </w:t>
      </w:r>
      <w:bookmarkStart w:id="2025" w:name="_ETM_Q1_5569755"/>
      <w:bookmarkEnd w:id="2025"/>
      <w:r w:rsidR="00C96BB9">
        <w:rPr>
          <w:rFonts w:hint="cs"/>
          <w:rtl/>
          <w:lang w:eastAsia="he-IL"/>
        </w:rPr>
        <w:t xml:space="preserve">שההצעה שלי היא בהמשך להצעה של חבר הכנסת ביטון. </w:t>
      </w:r>
      <w:bookmarkStart w:id="2026" w:name="_ETM_Q1_5576992"/>
      <w:bookmarkEnd w:id="2026"/>
      <w:r w:rsidR="00C96BB9">
        <w:rPr>
          <w:rFonts w:hint="cs"/>
          <w:rtl/>
          <w:lang w:eastAsia="he-IL"/>
        </w:rPr>
        <w:t xml:space="preserve">אם נכתוב "אדם הנוטל חלק באופן ממשי או מתמשך", אני </w:t>
      </w:r>
      <w:bookmarkStart w:id="2027" w:name="_ETM_Q1_5587280"/>
      <w:bookmarkEnd w:id="2027"/>
      <w:r w:rsidR="00C96BB9">
        <w:rPr>
          <w:rFonts w:hint="cs"/>
          <w:rtl/>
          <w:lang w:eastAsia="he-IL"/>
        </w:rPr>
        <w:t xml:space="preserve">חושבת שזה נותן את המענה למה שהעלו חברי הכנסת, </w:t>
      </w:r>
      <w:bookmarkStart w:id="2028" w:name="_ETM_Q1_5592397"/>
      <w:bookmarkEnd w:id="2028"/>
      <w:r w:rsidR="00C96BB9">
        <w:rPr>
          <w:rFonts w:hint="cs"/>
          <w:rtl/>
          <w:lang w:eastAsia="he-IL"/>
        </w:rPr>
        <w:t xml:space="preserve">ובעצם זה כבר מתכתב עם מה שכתוב היום בחקיקה. אנחנו </w:t>
      </w:r>
      <w:bookmarkStart w:id="2029" w:name="_ETM_Q1_5595552"/>
      <w:bookmarkEnd w:id="2029"/>
      <w:r w:rsidR="00C96BB9">
        <w:rPr>
          <w:rFonts w:hint="cs"/>
          <w:rtl/>
          <w:lang w:eastAsia="he-IL"/>
        </w:rPr>
        <w:t>נמצאים בהלימה לפסקה 2 של הגדרת ארגון טרור, שאומרת</w:t>
      </w:r>
      <w:bookmarkStart w:id="2030" w:name="_ETM_Q1_5600454"/>
      <w:bookmarkEnd w:id="2030"/>
      <w:r w:rsidR="00C96BB9">
        <w:rPr>
          <w:rFonts w:hint="cs"/>
          <w:rtl/>
          <w:lang w:eastAsia="he-IL"/>
        </w:rPr>
        <w:t xml:space="preserve">: חבר בני אדם בתבנית מאורגנת או מתמשכת שפועל במישרין </w:t>
      </w:r>
      <w:bookmarkStart w:id="2031" w:name="_ETM_Q1_5602916"/>
      <w:bookmarkEnd w:id="2031"/>
      <w:r w:rsidR="00C96BB9">
        <w:rPr>
          <w:rFonts w:hint="cs"/>
          <w:rtl/>
          <w:lang w:eastAsia="he-IL"/>
        </w:rPr>
        <w:t>או בעקיפין כדי לסייע לארגון טרור</w:t>
      </w:r>
      <w:r w:rsidR="00D30432">
        <w:rPr>
          <w:rFonts w:hint="cs"/>
          <w:rtl/>
          <w:lang w:eastAsia="he-IL"/>
        </w:rPr>
        <w:t xml:space="preserve"> </w:t>
      </w:r>
      <w:r w:rsidR="00D30432">
        <w:rPr>
          <w:rtl/>
          <w:lang w:eastAsia="he-IL"/>
        </w:rPr>
        <w:t>–</w:t>
      </w:r>
      <w:r w:rsidR="00C96BB9">
        <w:rPr>
          <w:rFonts w:hint="cs"/>
          <w:rtl/>
          <w:lang w:eastAsia="he-IL"/>
        </w:rPr>
        <w:t xml:space="preserve"> זאת אומרת, אנחנו לא נמצאים בליבה </w:t>
      </w:r>
      <w:r w:rsidR="00D30432">
        <w:rPr>
          <w:rFonts w:hint="cs"/>
          <w:rtl/>
          <w:lang w:eastAsia="he-IL"/>
        </w:rPr>
        <w:t xml:space="preserve">של מעשה הטרור, </w:t>
      </w:r>
      <w:bookmarkStart w:id="2032" w:name="_ETM_Q1_5613079"/>
      <w:bookmarkEnd w:id="2032"/>
      <w:r w:rsidR="00D30432">
        <w:rPr>
          <w:rFonts w:hint="cs"/>
          <w:rtl/>
          <w:lang w:eastAsia="he-IL"/>
        </w:rPr>
        <w:t xml:space="preserve">אלא אנחנו נמצאים במעטפת </w:t>
      </w:r>
      <w:r w:rsidR="00D30432">
        <w:rPr>
          <w:rtl/>
          <w:lang w:eastAsia="he-IL"/>
        </w:rPr>
        <w:t>–</w:t>
      </w:r>
      <w:r w:rsidR="00D30432">
        <w:rPr>
          <w:rFonts w:hint="cs"/>
          <w:rtl/>
          <w:lang w:eastAsia="he-IL"/>
        </w:rPr>
        <w:t xml:space="preserve"> או במטרה לקדם את פעילות ארגון טרור, כאמור, ובכלל </w:t>
      </w:r>
      <w:bookmarkStart w:id="2033" w:name="_ETM_Q1_5617632"/>
      <w:bookmarkEnd w:id="2033"/>
      <w:r w:rsidR="00D30432">
        <w:rPr>
          <w:rFonts w:hint="cs"/>
          <w:rtl/>
          <w:lang w:eastAsia="he-IL"/>
        </w:rPr>
        <w:t xml:space="preserve">זה לממנו, והכול באופן שיש בו תרומה ממשית או מתמשכת. </w:t>
      </w:r>
      <w:bookmarkStart w:id="2034" w:name="_ETM_Q1_5622341"/>
      <w:bookmarkStart w:id="2035" w:name="_ETM_Q1_5622568"/>
      <w:bookmarkStart w:id="2036" w:name="_ETM_Q1_5622592"/>
      <w:bookmarkEnd w:id="2034"/>
      <w:bookmarkEnd w:id="2035"/>
      <w:bookmarkEnd w:id="2036"/>
      <w:r w:rsidR="00D30432">
        <w:rPr>
          <w:rFonts w:hint="cs"/>
          <w:rtl/>
          <w:lang w:eastAsia="he-IL"/>
        </w:rPr>
        <w:t>ב</w:t>
      </w:r>
      <w:bookmarkStart w:id="2037" w:name="_ETM_Q1_5622671"/>
      <w:bookmarkEnd w:id="2037"/>
      <w:r w:rsidR="00D30432">
        <w:rPr>
          <w:rFonts w:hint="cs"/>
          <w:rtl/>
          <w:lang w:eastAsia="he-IL"/>
        </w:rPr>
        <w:t xml:space="preserve">רגע </w:t>
      </w:r>
      <w:bookmarkStart w:id="2038" w:name="_ETM_Q1_5623254"/>
      <w:bookmarkEnd w:id="2038"/>
      <w:r w:rsidR="00D30432">
        <w:rPr>
          <w:rFonts w:hint="cs"/>
          <w:rtl/>
          <w:lang w:eastAsia="he-IL"/>
        </w:rPr>
        <w:t>שאנחנו שואבים את ההגדרה הזאת מפסקה (3) אני ח</w:t>
      </w:r>
      <w:bookmarkStart w:id="2039" w:name="_ETM_Q1_5622774"/>
      <w:bookmarkEnd w:id="2039"/>
      <w:r w:rsidR="00D30432">
        <w:rPr>
          <w:rFonts w:hint="cs"/>
          <w:rtl/>
          <w:lang w:eastAsia="he-IL"/>
        </w:rPr>
        <w:t xml:space="preserve">ושבת שזה נותן מענה. </w:t>
      </w:r>
    </w:p>
    <w:p w:rsidR="00D30432" w:rsidRDefault="00D30432" w:rsidP="00D30432">
      <w:pPr>
        <w:rPr>
          <w:rtl/>
          <w:lang w:eastAsia="he-IL"/>
        </w:rPr>
      </w:pPr>
    </w:p>
    <w:p w:rsidR="00D30432" w:rsidRDefault="00D30432" w:rsidP="00D30432">
      <w:pPr>
        <w:pStyle w:val="a4"/>
        <w:keepNext/>
        <w:rPr>
          <w:rtl/>
        </w:rPr>
      </w:pPr>
      <w:bookmarkStart w:id="2040" w:name="ET_speaker_5765_337"/>
      <w:r w:rsidRPr="00D304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30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0"/>
    </w:p>
    <w:p w:rsidR="00D30432" w:rsidRDefault="00D30432" w:rsidP="00D30432">
      <w:pPr>
        <w:pStyle w:val="KeepWithNext"/>
        <w:rPr>
          <w:rtl/>
          <w:lang w:eastAsia="he-IL"/>
        </w:rPr>
      </w:pPr>
    </w:p>
    <w:p w:rsidR="00D30432" w:rsidRDefault="00D30432" w:rsidP="00D30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לחוק הבין לאומי יש </w:t>
      </w:r>
      <w:bookmarkStart w:id="2041" w:name="_ETM_Q1_5626073"/>
      <w:bookmarkEnd w:id="2041"/>
      <w:r>
        <w:rPr>
          <w:rFonts w:hint="cs"/>
          <w:rtl/>
          <w:lang w:eastAsia="he-IL"/>
        </w:rPr>
        <w:t xml:space="preserve">ממשי. </w:t>
      </w:r>
    </w:p>
    <w:p w:rsidR="00D30432" w:rsidRDefault="00D30432" w:rsidP="00D30432">
      <w:pPr>
        <w:rPr>
          <w:rtl/>
          <w:lang w:eastAsia="he-IL"/>
        </w:rPr>
      </w:pPr>
      <w:bookmarkStart w:id="2042" w:name="_ETM_Q1_5630697"/>
      <w:bookmarkStart w:id="2043" w:name="_ETM_Q1_5630885"/>
      <w:bookmarkEnd w:id="2042"/>
      <w:bookmarkEnd w:id="2043"/>
    </w:p>
    <w:p w:rsidR="00D30432" w:rsidRDefault="00D30432" w:rsidP="00D30432">
      <w:pPr>
        <w:pStyle w:val="af6"/>
        <w:keepNext/>
        <w:rPr>
          <w:rtl/>
        </w:rPr>
      </w:pPr>
      <w:bookmarkStart w:id="2044" w:name="ET_yor_4574_338"/>
      <w:r w:rsidRPr="00D30432">
        <w:rPr>
          <w:rStyle w:val="TagStyle"/>
          <w:rtl/>
        </w:rPr>
        <w:t xml:space="preserve"> &lt;&lt; </w:t>
      </w:r>
      <w:proofErr w:type="spellStart"/>
      <w:r w:rsidRPr="00D30432">
        <w:rPr>
          <w:rStyle w:val="TagStyle"/>
          <w:rtl/>
        </w:rPr>
        <w:t>יור</w:t>
      </w:r>
      <w:proofErr w:type="spellEnd"/>
      <w:r w:rsidRPr="00D3043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304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:rsidR="00D30432" w:rsidRDefault="00D30432" w:rsidP="00D30432">
      <w:pPr>
        <w:pStyle w:val="KeepWithNext"/>
        <w:rPr>
          <w:rtl/>
          <w:lang w:eastAsia="he-IL"/>
        </w:rPr>
      </w:pPr>
    </w:p>
    <w:p w:rsidR="00D30432" w:rsidRDefault="00D30432" w:rsidP="00D30432">
      <w:pPr>
        <w:rPr>
          <w:rtl/>
          <w:lang w:eastAsia="he-IL"/>
        </w:rPr>
      </w:pPr>
      <w:bookmarkStart w:id="2045" w:name="_ETM_Q1_5632696"/>
      <w:bookmarkEnd w:id="2045"/>
      <w:r>
        <w:rPr>
          <w:rFonts w:hint="cs"/>
          <w:rtl/>
          <w:lang w:eastAsia="he-IL"/>
        </w:rPr>
        <w:t xml:space="preserve">אני חוזר, בסעיף (3): אדם הנוטל חלק באופן </w:t>
      </w:r>
      <w:bookmarkStart w:id="2046" w:name="_ETM_Q1_5633224"/>
      <w:bookmarkEnd w:id="2046"/>
      <w:r>
        <w:rPr>
          <w:rFonts w:hint="cs"/>
          <w:rtl/>
          <w:lang w:eastAsia="he-IL"/>
        </w:rPr>
        <w:t xml:space="preserve">ממשי או מתמשך במימון פעולות של ארגון טרור </w:t>
      </w:r>
      <w:bookmarkStart w:id="2047" w:name="_ETM_Q1_5644711"/>
      <w:bookmarkEnd w:id="2047"/>
      <w:r>
        <w:rPr>
          <w:rFonts w:hint="cs"/>
          <w:rtl/>
          <w:lang w:eastAsia="he-IL"/>
        </w:rPr>
        <w:t xml:space="preserve">וכן הלאה. </w:t>
      </w:r>
    </w:p>
    <w:p w:rsidR="00D30432" w:rsidRDefault="00D30432" w:rsidP="00D30432">
      <w:pPr>
        <w:rPr>
          <w:rtl/>
          <w:lang w:eastAsia="he-IL"/>
        </w:rPr>
      </w:pPr>
      <w:bookmarkStart w:id="2048" w:name="_ETM_Q1_5646295"/>
      <w:bookmarkStart w:id="2049" w:name="_ETM_Q1_5646454"/>
      <w:bookmarkStart w:id="2050" w:name="_ETM_Q1_5651799"/>
      <w:bookmarkEnd w:id="2048"/>
      <w:bookmarkEnd w:id="2049"/>
      <w:bookmarkEnd w:id="2050"/>
    </w:p>
    <w:p w:rsidR="00D30432" w:rsidRDefault="00D30432" w:rsidP="00D30432">
      <w:pPr>
        <w:pStyle w:val="a4"/>
        <w:keepNext/>
        <w:rPr>
          <w:rtl/>
        </w:rPr>
      </w:pPr>
      <w:bookmarkStart w:id="2051" w:name="ET_speaker_5803_339"/>
      <w:r w:rsidRPr="00D3043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D30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1"/>
    </w:p>
    <w:p w:rsidR="00D30432" w:rsidRDefault="00D30432" w:rsidP="00D30432">
      <w:pPr>
        <w:pStyle w:val="KeepWithNext"/>
        <w:rPr>
          <w:rtl/>
          <w:lang w:eastAsia="he-IL"/>
        </w:rPr>
      </w:pPr>
    </w:p>
    <w:p w:rsidR="00D30432" w:rsidRDefault="00D30432" w:rsidP="00D30432">
      <w:pPr>
        <w:rPr>
          <w:rtl/>
          <w:lang w:eastAsia="he-IL"/>
        </w:rPr>
      </w:pPr>
      <w:bookmarkStart w:id="2052" w:name="_ETM_Q1_5652776"/>
      <w:bookmarkStart w:id="2053" w:name="_ETM_Q1_5652888"/>
      <w:bookmarkEnd w:id="2052"/>
      <w:bookmarkEnd w:id="2053"/>
      <w:r>
        <w:rPr>
          <w:rFonts w:hint="cs"/>
          <w:rtl/>
          <w:lang w:eastAsia="he-IL"/>
        </w:rPr>
        <w:t>אני מבין את ההיגיון ואני חושב שזה תמיד</w:t>
      </w:r>
      <w:bookmarkStart w:id="2054" w:name="_ETM_Q1_5657206"/>
      <w:bookmarkEnd w:id="2054"/>
      <w:r>
        <w:rPr>
          <w:rFonts w:hint="cs"/>
          <w:rtl/>
          <w:lang w:eastAsia="he-IL"/>
        </w:rPr>
        <w:t xml:space="preserve"> טוב לייצר לוגיקה פנימית לחקיקה, אבל אני עדיין מעוניין לדעת </w:t>
      </w:r>
      <w:bookmarkStart w:id="2055" w:name="_ETM_Q1_5656967"/>
      <w:bookmarkEnd w:id="2055"/>
      <w:r>
        <w:rPr>
          <w:rFonts w:hint="cs"/>
          <w:rtl/>
          <w:lang w:eastAsia="he-IL"/>
        </w:rPr>
        <w:t xml:space="preserve">מה המשפט המשווה שעל פיו הם אמרו. אין לי בעיה, </w:t>
      </w:r>
      <w:bookmarkStart w:id="2056" w:name="_ETM_Q1_5665766"/>
      <w:bookmarkEnd w:id="2056"/>
      <w:r>
        <w:rPr>
          <w:rFonts w:hint="cs"/>
          <w:rtl/>
          <w:lang w:eastAsia="he-IL"/>
        </w:rPr>
        <w:t xml:space="preserve">זה יותר הגיוני, אבל אני עדיין לא יודע מה הרף </w:t>
      </w:r>
      <w:bookmarkStart w:id="2057" w:name="_ETM_Q1_5666320"/>
      <w:bookmarkEnd w:id="2057"/>
      <w:r>
        <w:rPr>
          <w:rFonts w:hint="cs"/>
          <w:rtl/>
          <w:lang w:eastAsia="he-IL"/>
        </w:rPr>
        <w:t xml:space="preserve">הנדרש בעולם ואם אנחנו לא מוסיפים לעצמנו. אני חושב, במחילה, </w:t>
      </w:r>
      <w:bookmarkStart w:id="2058" w:name="_ETM_Q1_5669790"/>
      <w:bookmarkEnd w:id="2058"/>
      <w:r>
        <w:rPr>
          <w:rFonts w:hint="cs"/>
          <w:rtl/>
          <w:lang w:eastAsia="he-IL"/>
        </w:rPr>
        <w:t xml:space="preserve">שכאשר עושים תיקון כזה ונשענים על משפט משווה צריך לדעת </w:t>
      </w:r>
      <w:bookmarkStart w:id="2059" w:name="_ETM_Q1_5672180"/>
      <w:bookmarkEnd w:id="2059"/>
      <w:r>
        <w:rPr>
          <w:rFonts w:hint="cs"/>
          <w:rtl/>
          <w:lang w:eastAsia="he-IL"/>
        </w:rPr>
        <w:t xml:space="preserve">להציג את המשפט המשווה. זה חוק מספיק חשוב. </w:t>
      </w:r>
    </w:p>
    <w:p w:rsidR="00D30432" w:rsidRDefault="00D30432" w:rsidP="00D30432">
      <w:pPr>
        <w:rPr>
          <w:rtl/>
          <w:lang w:eastAsia="he-IL"/>
        </w:rPr>
      </w:pPr>
      <w:bookmarkStart w:id="2060" w:name="_ETM_Q1_5674732"/>
      <w:bookmarkStart w:id="2061" w:name="_ETM_Q1_5674895"/>
      <w:bookmarkEnd w:id="2060"/>
      <w:bookmarkEnd w:id="2061"/>
    </w:p>
    <w:p w:rsidR="005B774D" w:rsidRDefault="005B774D" w:rsidP="005B774D">
      <w:pPr>
        <w:pStyle w:val="af6"/>
        <w:keepNext/>
        <w:rPr>
          <w:rtl/>
        </w:rPr>
      </w:pPr>
      <w:bookmarkStart w:id="2062" w:name="ET_yor_4574_340"/>
      <w:r w:rsidRPr="005B774D">
        <w:rPr>
          <w:rStyle w:val="TagStyle"/>
          <w:rtl/>
        </w:rPr>
        <w:t xml:space="preserve"> &lt;&lt; </w:t>
      </w:r>
      <w:proofErr w:type="spellStart"/>
      <w:r w:rsidRPr="005B774D">
        <w:rPr>
          <w:rStyle w:val="TagStyle"/>
          <w:rtl/>
        </w:rPr>
        <w:t>יור</w:t>
      </w:r>
      <w:proofErr w:type="spellEnd"/>
      <w:r w:rsidRPr="005B774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B7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2"/>
    </w:p>
    <w:p w:rsidR="005B774D" w:rsidRDefault="005B774D" w:rsidP="005B774D">
      <w:pPr>
        <w:pStyle w:val="KeepWithNext"/>
        <w:rPr>
          <w:rtl/>
          <w:lang w:eastAsia="he-IL"/>
        </w:rPr>
      </w:pPr>
    </w:p>
    <w:p w:rsidR="005B774D" w:rsidRDefault="005B774D" w:rsidP="005B774D">
      <w:pPr>
        <w:rPr>
          <w:rtl/>
          <w:lang w:eastAsia="he-IL"/>
        </w:rPr>
      </w:pPr>
      <w:bookmarkStart w:id="2063" w:name="_ETM_Q1_5682022"/>
      <w:bookmarkEnd w:id="2063"/>
      <w:r>
        <w:rPr>
          <w:rFonts w:hint="cs"/>
          <w:rtl/>
          <w:lang w:eastAsia="he-IL"/>
        </w:rPr>
        <w:t xml:space="preserve">קודם </w:t>
      </w:r>
      <w:bookmarkStart w:id="2064" w:name="_ETM_Q1_5684905"/>
      <w:bookmarkEnd w:id="2064"/>
      <w:r>
        <w:rPr>
          <w:rFonts w:hint="cs"/>
          <w:rtl/>
          <w:lang w:eastAsia="he-IL"/>
        </w:rPr>
        <w:t xml:space="preserve">כל, הגורמים הרלוונטיים כאן, משרד הביטחון, משרד המשפטים, השירות </w:t>
      </w:r>
      <w:bookmarkStart w:id="2065" w:name="_ETM_Q1_5688771"/>
      <w:bookmarkEnd w:id="20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ההגדרה של היועצת המשפטית מקובלת עליכם?</w:t>
      </w:r>
    </w:p>
    <w:p w:rsidR="005B774D" w:rsidRDefault="005B774D" w:rsidP="005B774D">
      <w:pPr>
        <w:rPr>
          <w:rtl/>
          <w:lang w:eastAsia="he-IL"/>
        </w:rPr>
      </w:pPr>
      <w:bookmarkStart w:id="2066" w:name="_ETM_Q1_5689386"/>
      <w:bookmarkEnd w:id="2066"/>
    </w:p>
    <w:p w:rsidR="005B774D" w:rsidRDefault="005B774D" w:rsidP="005B774D">
      <w:pPr>
        <w:pStyle w:val="af9"/>
        <w:keepNext/>
        <w:rPr>
          <w:rtl/>
          <w:lang w:eastAsia="he-IL"/>
        </w:rPr>
      </w:pPr>
      <w:bookmarkStart w:id="2067" w:name="ET_guest_לילך_וגנר_341"/>
      <w:r w:rsidRPr="005B77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5B77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7"/>
    </w:p>
    <w:p w:rsidR="005B774D" w:rsidRDefault="005B774D" w:rsidP="005B774D">
      <w:pPr>
        <w:pStyle w:val="KeepWithNext"/>
        <w:rPr>
          <w:rtl/>
          <w:lang w:eastAsia="he-IL"/>
        </w:rPr>
      </w:pPr>
    </w:p>
    <w:p w:rsidR="005B774D" w:rsidRDefault="005B774D" w:rsidP="005B774D">
      <w:pPr>
        <w:rPr>
          <w:rtl/>
          <w:lang w:eastAsia="he-IL"/>
        </w:rPr>
      </w:pPr>
      <w:bookmarkStart w:id="2068" w:name="_ETM_Q1_5690314"/>
      <w:bookmarkStart w:id="2069" w:name="_ETM_Q1_5690392"/>
      <w:bookmarkEnd w:id="2068"/>
      <w:bookmarkEnd w:id="2069"/>
      <w:r>
        <w:rPr>
          <w:rFonts w:hint="cs"/>
          <w:rtl/>
          <w:lang w:eastAsia="he-IL"/>
        </w:rPr>
        <w:t xml:space="preserve">מקובלת עלינו. </w:t>
      </w:r>
    </w:p>
    <w:p w:rsidR="005B774D" w:rsidRDefault="005B774D" w:rsidP="005B774D">
      <w:pPr>
        <w:rPr>
          <w:rtl/>
          <w:lang w:eastAsia="he-IL"/>
        </w:rPr>
      </w:pPr>
      <w:bookmarkStart w:id="2070" w:name="_ETM_Q1_5698522"/>
      <w:bookmarkStart w:id="2071" w:name="_ETM_Q1_5698660"/>
      <w:bookmarkEnd w:id="2070"/>
      <w:bookmarkEnd w:id="2071"/>
    </w:p>
    <w:p w:rsidR="005B774D" w:rsidRDefault="005B774D" w:rsidP="005B774D">
      <w:pPr>
        <w:pStyle w:val="af6"/>
        <w:keepNext/>
        <w:rPr>
          <w:rtl/>
        </w:rPr>
      </w:pPr>
      <w:bookmarkStart w:id="2072" w:name="ET_yor_4574_342"/>
      <w:r w:rsidRPr="005B774D">
        <w:rPr>
          <w:rStyle w:val="TagStyle"/>
          <w:rtl/>
        </w:rPr>
        <w:t xml:space="preserve"> &lt;&lt; </w:t>
      </w:r>
      <w:proofErr w:type="spellStart"/>
      <w:r w:rsidRPr="005B774D">
        <w:rPr>
          <w:rStyle w:val="TagStyle"/>
          <w:rtl/>
        </w:rPr>
        <w:t>יור</w:t>
      </w:r>
      <w:proofErr w:type="spellEnd"/>
      <w:r w:rsidRPr="005B774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B7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2"/>
    </w:p>
    <w:p w:rsidR="005B774D" w:rsidRDefault="005B774D" w:rsidP="005B774D">
      <w:pPr>
        <w:pStyle w:val="KeepWithNext"/>
        <w:rPr>
          <w:rtl/>
          <w:lang w:eastAsia="he-IL"/>
        </w:rPr>
      </w:pPr>
    </w:p>
    <w:p w:rsidR="005B774D" w:rsidRDefault="005B774D" w:rsidP="005B774D">
      <w:pPr>
        <w:rPr>
          <w:rtl/>
          <w:lang w:eastAsia="he-IL"/>
        </w:rPr>
      </w:pPr>
      <w:bookmarkStart w:id="2073" w:name="_ETM_Q1_5700595"/>
      <w:bookmarkEnd w:id="2073"/>
      <w:r>
        <w:rPr>
          <w:rFonts w:hint="cs"/>
          <w:rtl/>
          <w:lang w:eastAsia="he-IL"/>
        </w:rPr>
        <w:t xml:space="preserve">אני </w:t>
      </w:r>
      <w:bookmarkStart w:id="2074" w:name="_ETM_Q1_5710442"/>
      <w:bookmarkEnd w:id="2074"/>
      <w:r>
        <w:rPr>
          <w:rFonts w:hint="cs"/>
          <w:rtl/>
          <w:lang w:eastAsia="he-IL"/>
        </w:rPr>
        <w:t>חוזר: באופן ממשי או מתמשך.</w:t>
      </w:r>
      <w:bookmarkStart w:id="2075" w:name="_ETM_Q1_5715665"/>
      <w:bookmarkEnd w:id="2075"/>
    </w:p>
    <w:p w:rsidR="005B774D" w:rsidRDefault="005B774D" w:rsidP="005B774D">
      <w:pPr>
        <w:rPr>
          <w:rtl/>
          <w:lang w:eastAsia="he-IL"/>
        </w:rPr>
      </w:pPr>
      <w:bookmarkStart w:id="2076" w:name="_ETM_Q1_5715799"/>
      <w:bookmarkStart w:id="2077" w:name="_ETM_Q1_5716835"/>
      <w:bookmarkEnd w:id="2076"/>
      <w:bookmarkEnd w:id="2077"/>
    </w:p>
    <w:p w:rsidR="005B774D" w:rsidRDefault="005B774D" w:rsidP="005B774D">
      <w:pPr>
        <w:pStyle w:val="a4"/>
        <w:keepNext/>
        <w:rPr>
          <w:rtl/>
        </w:rPr>
      </w:pPr>
      <w:bookmarkStart w:id="2078" w:name="ET_speaker_מירי_פרנקלשור_343"/>
      <w:r w:rsidRPr="005B774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B77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8"/>
    </w:p>
    <w:p w:rsidR="005B774D" w:rsidRDefault="005B774D" w:rsidP="005B774D">
      <w:pPr>
        <w:pStyle w:val="KeepWithNext"/>
        <w:rPr>
          <w:rtl/>
          <w:lang w:eastAsia="he-IL"/>
        </w:rPr>
      </w:pPr>
    </w:p>
    <w:p w:rsidR="005B774D" w:rsidRDefault="005B774D" w:rsidP="005B774D">
      <w:pPr>
        <w:rPr>
          <w:rtl/>
          <w:lang w:eastAsia="he-IL"/>
        </w:rPr>
      </w:pPr>
      <w:bookmarkStart w:id="2079" w:name="_ETM_Q1_5717665"/>
      <w:bookmarkStart w:id="2080" w:name="_ETM_Q1_5717733"/>
      <w:bookmarkEnd w:id="2079"/>
      <w:bookmarkEnd w:id="2080"/>
      <w:r>
        <w:rPr>
          <w:rFonts w:hint="cs"/>
          <w:rtl/>
          <w:lang w:eastAsia="he-IL"/>
        </w:rPr>
        <w:t xml:space="preserve">דבר אחד צריך </w:t>
      </w:r>
      <w:bookmarkStart w:id="2081" w:name="_ETM_Q1_5714113"/>
      <w:bookmarkEnd w:id="2081"/>
      <w:r>
        <w:rPr>
          <w:rFonts w:hint="cs"/>
          <w:rtl/>
          <w:lang w:eastAsia="he-IL"/>
        </w:rPr>
        <w:t>להדגיש, שאנחנו רוצים שהצווים האלה יכובדו בחו"ל. זאת אומרת, ז</w:t>
      </w:r>
      <w:bookmarkStart w:id="2082" w:name="_ETM_Q1_5717399"/>
      <w:bookmarkEnd w:id="2082"/>
      <w:r>
        <w:rPr>
          <w:rFonts w:hint="cs"/>
          <w:rtl/>
          <w:lang w:eastAsia="he-IL"/>
        </w:rPr>
        <w:t xml:space="preserve">ה לא כל העברה כספית כלשהי היא מימון טרור. </w:t>
      </w:r>
    </w:p>
    <w:p w:rsidR="005B774D" w:rsidRDefault="005B774D" w:rsidP="005B774D">
      <w:pPr>
        <w:rPr>
          <w:rtl/>
          <w:lang w:eastAsia="he-IL"/>
        </w:rPr>
      </w:pPr>
    </w:p>
    <w:p w:rsidR="005B774D" w:rsidRDefault="005B774D" w:rsidP="005B774D">
      <w:pPr>
        <w:pStyle w:val="af6"/>
        <w:keepNext/>
        <w:rPr>
          <w:rtl/>
        </w:rPr>
      </w:pPr>
      <w:bookmarkStart w:id="2083" w:name="ET_yor_4574_344"/>
      <w:r w:rsidRPr="005B774D">
        <w:rPr>
          <w:rStyle w:val="TagStyle"/>
          <w:rtl/>
        </w:rPr>
        <w:t xml:space="preserve"> &lt;&lt; </w:t>
      </w:r>
      <w:proofErr w:type="spellStart"/>
      <w:r w:rsidRPr="005B774D">
        <w:rPr>
          <w:rStyle w:val="TagStyle"/>
          <w:rtl/>
        </w:rPr>
        <w:t>יור</w:t>
      </w:r>
      <w:proofErr w:type="spellEnd"/>
      <w:r w:rsidRPr="005B774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B7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3"/>
    </w:p>
    <w:p w:rsidR="005B774D" w:rsidRDefault="005B774D" w:rsidP="005B774D">
      <w:pPr>
        <w:pStyle w:val="KeepWithNext"/>
        <w:rPr>
          <w:rtl/>
          <w:lang w:eastAsia="he-IL"/>
        </w:rPr>
      </w:pPr>
    </w:p>
    <w:p w:rsidR="005B774D" w:rsidRPr="005B774D" w:rsidRDefault="005B774D" w:rsidP="005B774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כל תרומה</w:t>
      </w:r>
      <w:bookmarkStart w:id="2084" w:name="_ETM_Q1_5722837"/>
      <w:bookmarkEnd w:id="2084"/>
      <w:r>
        <w:rPr>
          <w:rFonts w:hint="cs"/>
          <w:rtl/>
          <w:lang w:eastAsia="he-IL"/>
        </w:rPr>
        <w:t xml:space="preserve"> של 10 דולר. </w:t>
      </w:r>
    </w:p>
    <w:p w:rsidR="005B774D" w:rsidRDefault="005B774D" w:rsidP="00621845">
      <w:pPr>
        <w:rPr>
          <w:rtl/>
          <w:lang w:eastAsia="he-IL"/>
        </w:rPr>
      </w:pPr>
      <w:bookmarkStart w:id="2085" w:name="_ETM_Q1_5307986"/>
      <w:bookmarkStart w:id="2086" w:name="_ETM_Q1_5308174"/>
      <w:bookmarkStart w:id="2087" w:name="_ETM_Q1_5732168"/>
      <w:bookmarkEnd w:id="2085"/>
      <w:bookmarkEnd w:id="2086"/>
      <w:bookmarkEnd w:id="2087"/>
    </w:p>
    <w:p w:rsidR="005B774D" w:rsidRDefault="005B774D" w:rsidP="005B774D">
      <w:pPr>
        <w:pStyle w:val="a4"/>
        <w:keepNext/>
        <w:rPr>
          <w:rtl/>
        </w:rPr>
      </w:pPr>
      <w:bookmarkStart w:id="2088" w:name="ET_speaker_6356_345"/>
      <w:r w:rsidRPr="005B774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B77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8"/>
    </w:p>
    <w:p w:rsidR="005B774D" w:rsidRDefault="005B774D" w:rsidP="005B774D">
      <w:pPr>
        <w:pStyle w:val="KeepWithNext"/>
        <w:rPr>
          <w:rtl/>
          <w:lang w:eastAsia="he-IL"/>
        </w:rPr>
      </w:pPr>
    </w:p>
    <w:p w:rsidR="005B774D" w:rsidRDefault="005B774D" w:rsidP="005B774D">
      <w:pPr>
        <w:rPr>
          <w:rtl/>
          <w:lang w:eastAsia="he-IL"/>
        </w:rPr>
      </w:pPr>
      <w:bookmarkStart w:id="2089" w:name="_ETM_Q1_5733130"/>
      <w:bookmarkStart w:id="2090" w:name="_ETM_Q1_5733205"/>
      <w:bookmarkEnd w:id="2089"/>
      <w:bookmarkEnd w:id="2090"/>
      <w:r>
        <w:rPr>
          <w:rFonts w:hint="cs"/>
          <w:rtl/>
          <w:lang w:eastAsia="he-IL"/>
        </w:rPr>
        <w:t xml:space="preserve">אז מה </w:t>
      </w:r>
      <w:bookmarkStart w:id="2091" w:name="_ETM_Q1_5733976"/>
      <w:bookmarkEnd w:id="2091"/>
      <w:r>
        <w:rPr>
          <w:rFonts w:hint="cs"/>
          <w:rtl/>
          <w:lang w:eastAsia="he-IL"/>
        </w:rPr>
        <w:t xml:space="preserve">כן? </w:t>
      </w:r>
    </w:p>
    <w:p w:rsidR="005B774D" w:rsidRDefault="005B774D" w:rsidP="005B774D">
      <w:pPr>
        <w:rPr>
          <w:rtl/>
          <w:lang w:eastAsia="he-IL"/>
        </w:rPr>
      </w:pPr>
      <w:bookmarkStart w:id="2092" w:name="_ETM_Q1_5736600"/>
      <w:bookmarkStart w:id="2093" w:name="_ETM_Q1_5736755"/>
      <w:bookmarkEnd w:id="2092"/>
      <w:bookmarkEnd w:id="2093"/>
    </w:p>
    <w:p w:rsidR="005B774D" w:rsidRDefault="005B774D" w:rsidP="005B774D">
      <w:pPr>
        <w:pStyle w:val="af6"/>
        <w:keepNext/>
        <w:rPr>
          <w:rtl/>
        </w:rPr>
      </w:pPr>
      <w:bookmarkStart w:id="2094" w:name="ET_yor_4574_346"/>
      <w:r w:rsidRPr="005B774D">
        <w:rPr>
          <w:rStyle w:val="TagStyle"/>
          <w:rtl/>
        </w:rPr>
        <w:t xml:space="preserve"> &lt;&lt; </w:t>
      </w:r>
      <w:proofErr w:type="spellStart"/>
      <w:r w:rsidRPr="005B774D">
        <w:rPr>
          <w:rStyle w:val="TagStyle"/>
          <w:rtl/>
        </w:rPr>
        <w:t>יור</w:t>
      </w:r>
      <w:proofErr w:type="spellEnd"/>
      <w:r w:rsidRPr="005B774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B7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4"/>
    </w:p>
    <w:p w:rsidR="005B774D" w:rsidRDefault="005B774D" w:rsidP="005B774D">
      <w:pPr>
        <w:pStyle w:val="KeepWithNext"/>
        <w:rPr>
          <w:rtl/>
          <w:lang w:eastAsia="he-IL"/>
        </w:rPr>
      </w:pPr>
    </w:p>
    <w:p w:rsidR="005B774D" w:rsidRDefault="005B774D" w:rsidP="005B774D">
      <w:pPr>
        <w:rPr>
          <w:rtl/>
          <w:lang w:eastAsia="he-IL"/>
        </w:rPr>
      </w:pPr>
      <w:bookmarkStart w:id="2095" w:name="_ETM_Q1_5738937"/>
      <w:bookmarkEnd w:id="2095"/>
      <w:r>
        <w:rPr>
          <w:rFonts w:hint="cs"/>
          <w:rtl/>
          <w:lang w:eastAsia="he-IL"/>
        </w:rPr>
        <w:t xml:space="preserve">לימור, איחרת קצת. היינו בדיון ארוך, נתנו כל מיני </w:t>
      </w:r>
      <w:bookmarkStart w:id="2096" w:name="_ETM_Q1_5740133"/>
      <w:bookmarkEnd w:id="2096"/>
      <w:r>
        <w:rPr>
          <w:rFonts w:hint="cs"/>
          <w:rtl/>
          <w:lang w:eastAsia="he-IL"/>
        </w:rPr>
        <w:t xml:space="preserve">דוגמאות. בין היתר לי היה קושי עם ההגדרה המוצעת. מתמשך </w:t>
      </w:r>
      <w:bookmarkStart w:id="2097" w:name="_ETM_Q1_5748439"/>
      <w:bookmarkEnd w:id="2097"/>
      <w:r>
        <w:rPr>
          <w:rFonts w:hint="cs"/>
          <w:rtl/>
          <w:lang w:eastAsia="he-IL"/>
        </w:rPr>
        <w:t xml:space="preserve">זה ברור, באופן מתמשך. אומנם חנוך הקשה, ובצדק, כמה פעמים </w:t>
      </w:r>
      <w:bookmarkStart w:id="2098" w:name="_ETM_Q1_5750789"/>
      <w:bookmarkEnd w:id="2098"/>
      <w:r>
        <w:rPr>
          <w:rFonts w:hint="cs"/>
          <w:rtl/>
          <w:lang w:eastAsia="he-IL"/>
        </w:rPr>
        <w:t xml:space="preserve">זה הפעולה החוזרת. אבל נניח פעמיים, שלוש, ארבע. זאת אומרת, ברור </w:t>
      </w:r>
      <w:r w:rsidR="00F772A9">
        <w:rPr>
          <w:rFonts w:hint="cs"/>
          <w:rtl/>
          <w:lang w:eastAsia="he-IL"/>
        </w:rPr>
        <w:t xml:space="preserve">שיש פה כוונה, ולא במקרה פעם מישהו דפק בדלת </w:t>
      </w:r>
      <w:bookmarkStart w:id="2099" w:name="_ETM_Q1_5758321"/>
      <w:bookmarkEnd w:id="2099"/>
      <w:r w:rsidR="00F772A9">
        <w:rPr>
          <w:rFonts w:hint="cs"/>
          <w:rtl/>
          <w:lang w:eastAsia="he-IL"/>
        </w:rPr>
        <w:t xml:space="preserve">וביקש צדקה. </w:t>
      </w:r>
    </w:p>
    <w:p w:rsidR="00F772A9" w:rsidRDefault="00F772A9" w:rsidP="005B774D">
      <w:pPr>
        <w:rPr>
          <w:rtl/>
          <w:lang w:eastAsia="he-IL"/>
        </w:rPr>
      </w:pPr>
    </w:p>
    <w:p w:rsidR="00F772A9" w:rsidRDefault="00F772A9" w:rsidP="00F772A9">
      <w:pPr>
        <w:pStyle w:val="a4"/>
        <w:keepNext/>
        <w:rPr>
          <w:rtl/>
        </w:rPr>
      </w:pPr>
      <w:bookmarkStart w:id="2100" w:name="ET_speaker_6356_347"/>
      <w:r w:rsidRPr="00F772A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77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:rsidR="00F772A9" w:rsidRDefault="00F772A9" w:rsidP="00F772A9">
      <w:pPr>
        <w:pStyle w:val="KeepWithNext"/>
        <w:rPr>
          <w:rtl/>
          <w:lang w:eastAsia="he-IL"/>
        </w:rPr>
      </w:pPr>
    </w:p>
    <w:p w:rsidR="00F772A9" w:rsidRDefault="00F772A9" w:rsidP="00F77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את זה, השאלה אם זו עובדה. </w:t>
      </w:r>
      <w:bookmarkStart w:id="2101" w:name="_ETM_Q1_5764522"/>
      <w:bookmarkEnd w:id="2101"/>
    </w:p>
    <w:p w:rsidR="00F772A9" w:rsidRDefault="00F772A9" w:rsidP="00F772A9">
      <w:pPr>
        <w:rPr>
          <w:rtl/>
          <w:lang w:eastAsia="he-IL"/>
        </w:rPr>
      </w:pPr>
      <w:bookmarkStart w:id="2102" w:name="_ETM_Q1_5764811"/>
      <w:bookmarkStart w:id="2103" w:name="_ETM_Q1_5765016"/>
      <w:bookmarkEnd w:id="2102"/>
      <w:bookmarkEnd w:id="2103"/>
    </w:p>
    <w:p w:rsidR="00F772A9" w:rsidRDefault="00F772A9" w:rsidP="00F772A9">
      <w:pPr>
        <w:pStyle w:val="af6"/>
        <w:keepNext/>
        <w:rPr>
          <w:rtl/>
        </w:rPr>
      </w:pPr>
      <w:bookmarkStart w:id="2104" w:name="ET_yor_4574_348"/>
      <w:r w:rsidRPr="00F772A9">
        <w:rPr>
          <w:rStyle w:val="TagStyle"/>
          <w:rtl/>
        </w:rPr>
        <w:t xml:space="preserve"> &lt;&lt; </w:t>
      </w:r>
      <w:proofErr w:type="spellStart"/>
      <w:r w:rsidRPr="00F772A9">
        <w:rPr>
          <w:rStyle w:val="TagStyle"/>
          <w:rtl/>
        </w:rPr>
        <w:t>יור</w:t>
      </w:r>
      <w:proofErr w:type="spellEnd"/>
      <w:r w:rsidRPr="00F772A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77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4"/>
    </w:p>
    <w:p w:rsidR="00F772A9" w:rsidRDefault="00F772A9" w:rsidP="00F772A9">
      <w:pPr>
        <w:pStyle w:val="KeepWithNext"/>
        <w:rPr>
          <w:rtl/>
          <w:lang w:eastAsia="he-IL"/>
        </w:rPr>
      </w:pPr>
    </w:p>
    <w:p w:rsidR="00F772A9" w:rsidRDefault="00F772A9" w:rsidP="00F772A9">
      <w:pPr>
        <w:rPr>
          <w:rtl/>
          <w:lang w:eastAsia="he-IL"/>
        </w:rPr>
      </w:pPr>
      <w:bookmarkStart w:id="2105" w:name="_ETM_Q1_5767246"/>
      <w:bookmarkEnd w:id="2105"/>
      <w:r>
        <w:rPr>
          <w:rFonts w:hint="cs"/>
          <w:rtl/>
          <w:lang w:eastAsia="he-IL"/>
        </w:rPr>
        <w:t xml:space="preserve">לגבי ממשי, הדוגמה שאני נתתי, למשל סכום כסף מאוד משמעותי </w:t>
      </w:r>
      <w:bookmarkStart w:id="2106" w:name="_ETM_Q1_5767811"/>
      <w:bookmarkEnd w:id="2106"/>
      <w:r>
        <w:rPr>
          <w:rFonts w:hint="cs"/>
          <w:rtl/>
          <w:lang w:eastAsia="he-IL"/>
        </w:rPr>
        <w:t xml:space="preserve">אבל חד פעמי. מישהו בא ונתן מיליון דולר לארגון שמוגדר </w:t>
      </w:r>
      <w:bookmarkStart w:id="2107" w:name="_ETM_Q1_5775475"/>
      <w:bookmarkEnd w:id="2107"/>
      <w:r>
        <w:rPr>
          <w:rFonts w:hint="cs"/>
          <w:rtl/>
          <w:lang w:eastAsia="he-IL"/>
        </w:rPr>
        <w:t xml:space="preserve">כארגון טרור. לכן ההגדרה שהציעה מירי משלבת בין ממשי </w:t>
      </w:r>
      <w:bookmarkStart w:id="2108" w:name="_ETM_Q1_5783299"/>
      <w:bookmarkEnd w:id="21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זה חד פעמי אבל זה אחלה פעולה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09" w:name="_ETM_Q1_5785569"/>
      <w:bookmarkEnd w:id="2109"/>
      <w:r>
        <w:rPr>
          <w:rFonts w:hint="cs"/>
          <w:rtl/>
          <w:lang w:eastAsia="he-IL"/>
        </w:rPr>
        <w:t xml:space="preserve">או מתמשך, זאת אומרת יש כוונה לאדם לעזור לארגון הזה </w:t>
      </w:r>
      <w:bookmarkStart w:id="2110" w:name="_ETM_Q1_5790533"/>
      <w:bookmarkEnd w:id="2110"/>
      <w:r>
        <w:rPr>
          <w:rFonts w:hint="cs"/>
          <w:rtl/>
          <w:lang w:eastAsia="he-IL"/>
        </w:rPr>
        <w:t xml:space="preserve">והיה לו זמן גם להבין שהארגון הזה כנראה הוא לא </w:t>
      </w:r>
      <w:bookmarkStart w:id="2111" w:name="_ETM_Q1_5794237"/>
      <w:bookmarkEnd w:id="2111"/>
      <w:r>
        <w:rPr>
          <w:rFonts w:hint="cs"/>
          <w:rtl/>
          <w:lang w:eastAsia="he-IL"/>
        </w:rPr>
        <w:t xml:space="preserve">איזשהו מקהלה בכנסייה אלא אנשים רעים, אבל הוא עדיין </w:t>
      </w:r>
      <w:bookmarkStart w:id="2112" w:name="_ETM_Q1_5799241"/>
      <w:bookmarkEnd w:id="2112"/>
      <w:r>
        <w:rPr>
          <w:rFonts w:hint="cs"/>
          <w:rtl/>
          <w:lang w:eastAsia="he-IL"/>
        </w:rPr>
        <w:t xml:space="preserve">ממשיך לעשות את הדברים האלה. </w:t>
      </w:r>
    </w:p>
    <w:p w:rsidR="00F772A9" w:rsidRDefault="00F772A9" w:rsidP="00F772A9">
      <w:pPr>
        <w:rPr>
          <w:rtl/>
          <w:lang w:eastAsia="he-IL"/>
        </w:rPr>
      </w:pPr>
      <w:bookmarkStart w:id="2113" w:name="_ETM_Q1_5804602"/>
      <w:bookmarkStart w:id="2114" w:name="_ETM_Q1_5804740"/>
      <w:bookmarkStart w:id="2115" w:name="_ETM_Q1_5805515"/>
      <w:bookmarkEnd w:id="2113"/>
      <w:bookmarkEnd w:id="2114"/>
      <w:bookmarkEnd w:id="2115"/>
    </w:p>
    <w:p w:rsidR="00F772A9" w:rsidRDefault="00F772A9" w:rsidP="00F772A9">
      <w:pPr>
        <w:pStyle w:val="a4"/>
        <w:keepNext/>
        <w:rPr>
          <w:rtl/>
        </w:rPr>
      </w:pPr>
      <w:bookmarkStart w:id="2116" w:name="ET_speaker_5803_349"/>
      <w:r w:rsidRPr="00F772A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F77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6"/>
    </w:p>
    <w:p w:rsidR="00F772A9" w:rsidRDefault="00F772A9" w:rsidP="00F772A9">
      <w:pPr>
        <w:pStyle w:val="KeepWithNext"/>
        <w:rPr>
          <w:rtl/>
          <w:lang w:eastAsia="he-IL"/>
        </w:rPr>
      </w:pPr>
    </w:p>
    <w:p w:rsidR="003D7C3E" w:rsidRDefault="00F772A9" w:rsidP="003D7C3E">
      <w:pPr>
        <w:rPr>
          <w:rtl/>
          <w:lang w:eastAsia="he-IL"/>
        </w:rPr>
      </w:pPr>
      <w:bookmarkStart w:id="2117" w:name="_ETM_Q1_5806541"/>
      <w:bookmarkStart w:id="2118" w:name="_ETM_Q1_5806624"/>
      <w:bookmarkEnd w:id="2117"/>
      <w:bookmarkEnd w:id="2118"/>
      <w:r>
        <w:rPr>
          <w:rFonts w:hint="cs"/>
          <w:rtl/>
          <w:lang w:eastAsia="he-IL"/>
        </w:rPr>
        <w:t xml:space="preserve">אני מעריך את הפתרון </w:t>
      </w:r>
      <w:bookmarkStart w:id="2119" w:name="_ETM_Q1_5803975"/>
      <w:bookmarkEnd w:id="2119"/>
      <w:r>
        <w:rPr>
          <w:rFonts w:hint="cs"/>
          <w:rtl/>
          <w:lang w:eastAsia="he-IL"/>
        </w:rPr>
        <w:t>של מירי</w:t>
      </w:r>
      <w:r w:rsidR="003D7C3E">
        <w:rPr>
          <w:rFonts w:hint="cs"/>
          <w:rtl/>
          <w:lang w:eastAsia="he-IL"/>
        </w:rPr>
        <w:t xml:space="preserve">. זה כנראה סוף הדיון מבחינת כולם, אבל אגיד </w:t>
      </w:r>
      <w:bookmarkStart w:id="2120" w:name="_ETM_Q1_5812153"/>
      <w:bookmarkEnd w:id="2120"/>
      <w:r w:rsidR="003D7C3E">
        <w:rPr>
          <w:rFonts w:hint="cs"/>
          <w:rtl/>
          <w:lang w:eastAsia="he-IL"/>
        </w:rPr>
        <w:t xml:space="preserve">לפרוטוקול: זה יפה, אבל את הוצאת להם את הערמונים </w:t>
      </w:r>
      <w:bookmarkStart w:id="2121" w:name="_ETM_Q1_5814335"/>
      <w:bookmarkEnd w:id="2121"/>
      <w:r w:rsidR="003D7C3E">
        <w:rPr>
          <w:rFonts w:hint="cs"/>
          <w:rtl/>
          <w:lang w:eastAsia="he-IL"/>
        </w:rPr>
        <w:t xml:space="preserve">מהאש. ועדיין תשובה </w:t>
      </w:r>
      <w:proofErr w:type="spellStart"/>
      <w:r w:rsidR="003D7C3E">
        <w:rPr>
          <w:rFonts w:hint="cs"/>
          <w:rtl/>
          <w:lang w:eastAsia="he-IL"/>
        </w:rPr>
        <w:t>אמיתית</w:t>
      </w:r>
      <w:proofErr w:type="spellEnd"/>
      <w:r w:rsidR="003D7C3E">
        <w:rPr>
          <w:rFonts w:hint="cs"/>
          <w:rtl/>
          <w:lang w:eastAsia="he-IL"/>
        </w:rPr>
        <w:t xml:space="preserve"> שמסבירה את הרציונל מאחורי חקיקה </w:t>
      </w:r>
      <w:bookmarkStart w:id="2122" w:name="_ETM_Q1_5815542"/>
      <w:bookmarkEnd w:id="2122"/>
      <w:r w:rsidR="003D7C3E">
        <w:rPr>
          <w:rFonts w:hint="cs"/>
          <w:rtl/>
          <w:lang w:eastAsia="he-IL"/>
        </w:rPr>
        <w:t xml:space="preserve">כזאת חשובה לא קיבלתי. משפט משווה לא היה פה. אני </w:t>
      </w:r>
      <w:bookmarkStart w:id="2123" w:name="_ETM_Q1_5826229"/>
      <w:bookmarkEnd w:id="2123"/>
      <w:r w:rsidR="003D7C3E">
        <w:rPr>
          <w:rFonts w:hint="cs"/>
          <w:rtl/>
          <w:lang w:eastAsia="he-IL"/>
        </w:rPr>
        <w:t>רק רוצה לומר, מה שאת אומרת יכול להיות שהוא</w:t>
      </w:r>
      <w:bookmarkStart w:id="2124" w:name="_ETM_Q1_5828587"/>
      <w:bookmarkEnd w:id="2124"/>
      <w:r w:rsidR="003D7C3E">
        <w:rPr>
          <w:rFonts w:hint="cs"/>
          <w:rtl/>
          <w:lang w:eastAsia="he-IL"/>
        </w:rPr>
        <w:t xml:space="preserve"> הגיוני, וזו גם הייתה השאלה שלי, היא לא נענתה. </w:t>
      </w:r>
      <w:bookmarkStart w:id="2125" w:name="_ETM_Q1_5830531"/>
      <w:bookmarkEnd w:id="2125"/>
      <w:r w:rsidR="003D7C3E">
        <w:rPr>
          <w:rFonts w:hint="cs"/>
          <w:rtl/>
          <w:lang w:eastAsia="he-IL"/>
        </w:rPr>
        <w:t xml:space="preserve">אני הייתי סגן שר החוץ ועל </w:t>
      </w:r>
      <w:proofErr w:type="spellStart"/>
      <w:r w:rsidR="003D7C3E">
        <w:rPr>
          <w:rFonts w:hint="cs"/>
          <w:rtl/>
          <w:lang w:eastAsia="he-IL"/>
        </w:rPr>
        <w:t>הדזיגנציה</w:t>
      </w:r>
      <w:proofErr w:type="spellEnd"/>
      <w:r w:rsidR="003D7C3E">
        <w:rPr>
          <w:rFonts w:hint="cs"/>
          <w:rtl/>
          <w:lang w:eastAsia="he-IL"/>
        </w:rPr>
        <w:t xml:space="preserve"> של שישה ארגונים </w:t>
      </w:r>
      <w:bookmarkStart w:id="2126" w:name="_ETM_Q1_5835195"/>
      <w:bookmarkEnd w:id="2126"/>
      <w:r w:rsidR="003D7C3E">
        <w:rPr>
          <w:rFonts w:hint="cs"/>
          <w:rtl/>
          <w:lang w:eastAsia="he-IL"/>
        </w:rPr>
        <w:t xml:space="preserve">התראיינתי והגנתי בפני שגרירים ישראלים בכל העולם. אני מבין </w:t>
      </w:r>
      <w:bookmarkStart w:id="2127" w:name="_ETM_Q1_5839290"/>
      <w:bookmarkEnd w:id="2127"/>
      <w:r w:rsidR="003D7C3E">
        <w:rPr>
          <w:rFonts w:hint="cs"/>
          <w:rtl/>
          <w:lang w:eastAsia="he-IL"/>
        </w:rPr>
        <w:t xml:space="preserve">את החשיבות של לומר אם נוריד את הרף המשפטי למטה לא יאמינו לנו. אבל זו לא התשובה שנתתם. אם זו </w:t>
      </w:r>
      <w:bookmarkStart w:id="2128" w:name="_ETM_Q1_5847740"/>
      <w:bookmarkEnd w:id="2128"/>
      <w:r w:rsidR="003D7C3E">
        <w:rPr>
          <w:rFonts w:hint="cs"/>
          <w:rtl/>
          <w:lang w:eastAsia="he-IL"/>
        </w:rPr>
        <w:t xml:space="preserve">הייתה התשובה והייתם מגבים אותה באמירה משפטית של משפט משווה </w:t>
      </w:r>
      <w:bookmarkStart w:id="2129" w:name="_ETM_Q1_5848378"/>
      <w:bookmarkEnd w:id="2129"/>
      <w:r w:rsidR="003D7C3E">
        <w:rPr>
          <w:rFonts w:hint="cs"/>
          <w:rtl/>
          <w:lang w:eastAsia="he-IL"/>
        </w:rPr>
        <w:t xml:space="preserve">לא היה פה דיון של חצי שעה. אני יורד מזה, </w:t>
      </w:r>
      <w:bookmarkStart w:id="2130" w:name="_ETM_Q1_5854441"/>
      <w:bookmarkEnd w:id="2130"/>
      <w:r w:rsidR="003D7C3E">
        <w:rPr>
          <w:rFonts w:hint="cs"/>
          <w:rtl/>
          <w:lang w:eastAsia="he-IL"/>
        </w:rPr>
        <w:t xml:space="preserve">אבל לא נתתם תשובה, לא עשיתם את עבודת ההכנה. </w:t>
      </w:r>
      <w:proofErr w:type="spellStart"/>
      <w:r w:rsidR="003D7C3E">
        <w:rPr>
          <w:rFonts w:hint="cs"/>
          <w:rtl/>
          <w:lang w:eastAsia="he-IL"/>
        </w:rPr>
        <w:t>היועמ"שית</w:t>
      </w:r>
      <w:bookmarkStart w:id="2131" w:name="_ETM_Q1_5858313"/>
      <w:bookmarkEnd w:id="2131"/>
      <w:proofErr w:type="spellEnd"/>
      <w:r w:rsidR="003D7C3E">
        <w:rPr>
          <w:rFonts w:hint="cs"/>
          <w:rtl/>
          <w:lang w:eastAsia="he-IL"/>
        </w:rPr>
        <w:t xml:space="preserve"> </w:t>
      </w:r>
      <w:proofErr w:type="spellStart"/>
      <w:r w:rsidR="003D7C3E">
        <w:rPr>
          <w:rFonts w:hint="cs"/>
          <w:rtl/>
          <w:lang w:eastAsia="he-IL"/>
        </w:rPr>
        <w:t>הנכבדת</w:t>
      </w:r>
      <w:proofErr w:type="spellEnd"/>
      <w:r w:rsidR="003D7C3E">
        <w:rPr>
          <w:rFonts w:hint="cs"/>
          <w:rtl/>
          <w:lang w:eastAsia="he-IL"/>
        </w:rPr>
        <w:t xml:space="preserve"> שלנו הוציאה עבורכם את הערמונים מהאש וזה כאילו </w:t>
      </w:r>
      <w:bookmarkStart w:id="2132" w:name="_ETM_Q1_5859854"/>
      <w:bookmarkEnd w:id="2132"/>
      <w:r w:rsidR="003D7C3E">
        <w:rPr>
          <w:rFonts w:hint="cs"/>
          <w:rtl/>
          <w:lang w:eastAsia="he-IL"/>
        </w:rPr>
        <w:t>עושה לוגיקה פנימית בתו</w:t>
      </w:r>
      <w:bookmarkStart w:id="2133" w:name="_ETM_Q1_5863918"/>
      <w:bookmarkStart w:id="2134" w:name="_ETM_Q1_5864071"/>
      <w:bookmarkEnd w:id="2133"/>
      <w:bookmarkEnd w:id="2134"/>
      <w:r w:rsidR="003D7C3E">
        <w:rPr>
          <w:rFonts w:hint="cs"/>
          <w:rtl/>
          <w:lang w:eastAsia="he-IL"/>
        </w:rPr>
        <w:t xml:space="preserve">ך החוק. זה עדיין לא </w:t>
      </w:r>
      <w:bookmarkStart w:id="2135" w:name="_ETM_Q1_5862374"/>
      <w:bookmarkEnd w:id="2135"/>
      <w:r w:rsidR="003D7C3E">
        <w:rPr>
          <w:rFonts w:hint="cs"/>
          <w:rtl/>
          <w:lang w:eastAsia="he-IL"/>
        </w:rPr>
        <w:t xml:space="preserve">נפתר, זה עדיין לא בסדר ולא כך מחוקקים חוק כל </w:t>
      </w:r>
      <w:bookmarkStart w:id="2136" w:name="_ETM_Q1_5864836"/>
      <w:bookmarkEnd w:id="2136"/>
      <w:r w:rsidR="003D7C3E">
        <w:rPr>
          <w:rFonts w:hint="cs"/>
          <w:rtl/>
          <w:lang w:eastAsia="he-IL"/>
        </w:rPr>
        <w:t xml:space="preserve">כך גדול. </w:t>
      </w:r>
      <w:r w:rsidR="00C928DF">
        <w:rPr>
          <w:rFonts w:hint="cs"/>
          <w:rtl/>
          <w:lang w:eastAsia="he-IL"/>
        </w:rPr>
        <w:t xml:space="preserve">לצערי זה לא מקצועי. </w:t>
      </w:r>
      <w:bookmarkStart w:id="2137" w:name="_ETM_Q1_5873988"/>
      <w:bookmarkEnd w:id="2137"/>
    </w:p>
    <w:p w:rsidR="00C928DF" w:rsidRDefault="00C928DF" w:rsidP="003D7C3E">
      <w:pPr>
        <w:rPr>
          <w:rtl/>
          <w:lang w:eastAsia="he-IL"/>
        </w:rPr>
      </w:pPr>
      <w:bookmarkStart w:id="2138" w:name="_ETM_Q1_5875437"/>
      <w:bookmarkEnd w:id="2138"/>
    </w:p>
    <w:p w:rsidR="00C928DF" w:rsidRDefault="00C928DF" w:rsidP="00C928DF">
      <w:pPr>
        <w:pStyle w:val="af6"/>
        <w:keepNext/>
        <w:rPr>
          <w:rtl/>
        </w:rPr>
      </w:pPr>
      <w:bookmarkStart w:id="2139" w:name="ET_yor_4574_350"/>
      <w:r w:rsidRPr="00C928DF">
        <w:rPr>
          <w:rStyle w:val="TagStyle"/>
          <w:rtl/>
        </w:rPr>
        <w:t xml:space="preserve"> &lt;&lt; </w:t>
      </w:r>
      <w:proofErr w:type="spellStart"/>
      <w:r w:rsidRPr="00C928DF">
        <w:rPr>
          <w:rStyle w:val="TagStyle"/>
          <w:rtl/>
        </w:rPr>
        <w:t>יור</w:t>
      </w:r>
      <w:proofErr w:type="spellEnd"/>
      <w:r w:rsidRPr="00C928D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928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9"/>
    </w:p>
    <w:p w:rsidR="00C928DF" w:rsidRDefault="00C928DF" w:rsidP="00C928DF">
      <w:pPr>
        <w:pStyle w:val="KeepWithNext"/>
        <w:rPr>
          <w:rtl/>
          <w:lang w:eastAsia="he-IL"/>
        </w:rPr>
      </w:pPr>
    </w:p>
    <w:p w:rsidR="00C928DF" w:rsidRDefault="00C928DF" w:rsidP="00C928DF">
      <w:pPr>
        <w:rPr>
          <w:rtl/>
          <w:lang w:eastAsia="he-IL"/>
        </w:rPr>
      </w:pPr>
      <w:bookmarkStart w:id="2140" w:name="_ETM_Q1_5876468"/>
      <w:bookmarkEnd w:id="2140"/>
      <w:r>
        <w:rPr>
          <w:rFonts w:hint="cs"/>
          <w:rtl/>
          <w:lang w:eastAsia="he-IL"/>
        </w:rPr>
        <w:t xml:space="preserve">אני מכבד את ההערה שלך, ולכן אני אבקש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כן אעמיד את </w:t>
      </w:r>
      <w:bookmarkStart w:id="2141" w:name="_ETM_Q1_5876577"/>
      <w:bookmarkEnd w:id="2141"/>
      <w:r>
        <w:rPr>
          <w:rFonts w:hint="cs"/>
          <w:rtl/>
          <w:lang w:eastAsia="he-IL"/>
        </w:rPr>
        <w:t xml:space="preserve">הנושא להצבעה בתיקון המוצע על ידי היועצת המשפטית של הוועדה, אבל אני אבקש, למרות שאנחנו נצביע, שתנסו לחזור </w:t>
      </w:r>
      <w:bookmarkStart w:id="2142" w:name="_ETM_Q1_5888537"/>
      <w:bookmarkEnd w:id="2142"/>
      <w:r>
        <w:rPr>
          <w:rFonts w:hint="cs"/>
          <w:rtl/>
          <w:lang w:eastAsia="he-IL"/>
        </w:rPr>
        <w:t xml:space="preserve">אלינו עם תשובה לוועדה </w:t>
      </w:r>
      <w:r w:rsidR="008B608C">
        <w:rPr>
          <w:rFonts w:hint="cs"/>
          <w:rtl/>
          <w:lang w:eastAsia="he-IL"/>
        </w:rPr>
        <w:t xml:space="preserve">האם יש לכם איזושהי תשובה לחבר </w:t>
      </w:r>
      <w:bookmarkStart w:id="2143" w:name="_ETM_Q1_5894072"/>
      <w:bookmarkEnd w:id="2143"/>
      <w:r w:rsidR="008B608C">
        <w:rPr>
          <w:rFonts w:hint="cs"/>
          <w:rtl/>
          <w:lang w:eastAsia="he-IL"/>
        </w:rPr>
        <w:t xml:space="preserve">הכנסת עידן רול ולוועדה לפנים משורת הדין. אני לא מתנה את זה, אני לא אומר שאחרת לא </w:t>
      </w:r>
      <w:bookmarkStart w:id="2144" w:name="_ETM_Q1_5901805"/>
      <w:bookmarkEnd w:id="2144"/>
      <w:r w:rsidR="008B608C">
        <w:rPr>
          <w:rFonts w:hint="cs"/>
          <w:rtl/>
          <w:lang w:eastAsia="he-IL"/>
        </w:rPr>
        <w:t xml:space="preserve">נביא את זה למליאה. אבל מכיוון שעלתה פה שאלה, אם </w:t>
      </w:r>
      <w:bookmarkStart w:id="2145" w:name="_ETM_Q1_5906073"/>
      <w:bookmarkEnd w:id="2145"/>
      <w:r w:rsidR="008B608C">
        <w:rPr>
          <w:rFonts w:hint="cs"/>
          <w:rtl/>
          <w:lang w:eastAsia="he-IL"/>
        </w:rPr>
        <w:t xml:space="preserve">נבדק הנושא אני מבקש לקבל תשובה בפרק זמן סביר. </w:t>
      </w:r>
      <w:bookmarkStart w:id="2146" w:name="_ETM_Q1_5904900"/>
      <w:bookmarkEnd w:id="2146"/>
    </w:p>
    <w:p w:rsidR="008B608C" w:rsidRDefault="008B608C" w:rsidP="00C928DF">
      <w:pPr>
        <w:rPr>
          <w:rtl/>
          <w:lang w:eastAsia="he-IL"/>
        </w:rPr>
      </w:pPr>
      <w:bookmarkStart w:id="2147" w:name="_ETM_Q1_5905173"/>
      <w:bookmarkStart w:id="2148" w:name="_ETM_Q1_5905318"/>
      <w:bookmarkEnd w:id="2147"/>
      <w:bookmarkEnd w:id="2148"/>
    </w:p>
    <w:p w:rsidR="008B608C" w:rsidRDefault="008B608C" w:rsidP="008B608C">
      <w:pPr>
        <w:pStyle w:val="af6"/>
        <w:keepNext/>
        <w:rPr>
          <w:rtl/>
        </w:rPr>
      </w:pPr>
      <w:bookmarkStart w:id="2149" w:name="ET_yor_4574_351"/>
      <w:r w:rsidRPr="008B608C">
        <w:rPr>
          <w:rStyle w:val="TagStyle"/>
          <w:rtl/>
        </w:rPr>
        <w:t xml:space="preserve"> &lt;&lt; </w:t>
      </w:r>
      <w:proofErr w:type="spellStart"/>
      <w:r w:rsidRPr="008B608C">
        <w:rPr>
          <w:rStyle w:val="TagStyle"/>
          <w:rtl/>
        </w:rPr>
        <w:t>יור</w:t>
      </w:r>
      <w:proofErr w:type="spellEnd"/>
      <w:r w:rsidRPr="008B608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60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9"/>
    </w:p>
    <w:p w:rsidR="008B608C" w:rsidRDefault="008B608C" w:rsidP="008B608C">
      <w:pPr>
        <w:pStyle w:val="KeepWithNext"/>
        <w:rPr>
          <w:rtl/>
          <w:lang w:eastAsia="he-IL"/>
        </w:rPr>
      </w:pPr>
    </w:p>
    <w:p w:rsidR="008B608C" w:rsidRDefault="008B608C" w:rsidP="008B608C">
      <w:pPr>
        <w:rPr>
          <w:rtl/>
          <w:lang w:eastAsia="he-IL"/>
        </w:rPr>
      </w:pPr>
      <w:bookmarkStart w:id="2150" w:name="_ETM_Q1_5907019"/>
      <w:bookmarkStart w:id="2151" w:name="_ETM_Q1_5908069"/>
      <w:bookmarkEnd w:id="2150"/>
      <w:bookmarkEnd w:id="2151"/>
    </w:p>
    <w:p w:rsidR="008B608C" w:rsidRDefault="008B608C" w:rsidP="008B608C">
      <w:pPr>
        <w:pStyle w:val="a4"/>
        <w:keepNext/>
        <w:rPr>
          <w:rtl/>
        </w:rPr>
      </w:pPr>
      <w:bookmarkStart w:id="2152" w:name="ET_speaker_5803_352"/>
      <w:r w:rsidRPr="008B608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8B60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2"/>
    </w:p>
    <w:p w:rsidR="008B608C" w:rsidRDefault="008B608C" w:rsidP="008B608C">
      <w:pPr>
        <w:pStyle w:val="KeepWithNext"/>
        <w:rPr>
          <w:rtl/>
          <w:lang w:eastAsia="he-IL"/>
        </w:rPr>
      </w:pPr>
    </w:p>
    <w:p w:rsidR="008B608C" w:rsidRDefault="008B608C" w:rsidP="008B608C">
      <w:pPr>
        <w:rPr>
          <w:rtl/>
          <w:lang w:eastAsia="he-IL"/>
        </w:rPr>
      </w:pPr>
      <w:bookmarkStart w:id="2153" w:name="_ETM_Q1_5908977"/>
      <w:bookmarkStart w:id="2154" w:name="_ETM_Q1_5909045"/>
      <w:bookmarkEnd w:id="2153"/>
      <w:bookmarkEnd w:id="2154"/>
      <w:r>
        <w:rPr>
          <w:rFonts w:hint="cs"/>
          <w:rtl/>
          <w:lang w:eastAsia="he-IL"/>
        </w:rPr>
        <w:t xml:space="preserve">תודה רבה. </w:t>
      </w:r>
    </w:p>
    <w:p w:rsidR="008B608C" w:rsidRDefault="008B608C" w:rsidP="008B608C">
      <w:pPr>
        <w:rPr>
          <w:rtl/>
          <w:lang w:eastAsia="he-IL"/>
        </w:rPr>
      </w:pPr>
      <w:bookmarkStart w:id="2155" w:name="_ETM_Q1_5912469"/>
      <w:bookmarkStart w:id="2156" w:name="_ETM_Q1_5912606"/>
      <w:bookmarkEnd w:id="2155"/>
      <w:bookmarkEnd w:id="2156"/>
    </w:p>
    <w:p w:rsidR="00CF6580" w:rsidRDefault="00CF6580" w:rsidP="00CF6580">
      <w:pPr>
        <w:pStyle w:val="af6"/>
        <w:keepNext/>
        <w:rPr>
          <w:rtl/>
        </w:rPr>
      </w:pPr>
      <w:bookmarkStart w:id="2157" w:name="ET_yor_4574_353"/>
      <w:r w:rsidRPr="00CF6580">
        <w:rPr>
          <w:rStyle w:val="TagStyle"/>
          <w:rtl/>
        </w:rPr>
        <w:t xml:space="preserve"> &lt;&lt; </w:t>
      </w:r>
      <w:proofErr w:type="spellStart"/>
      <w:r w:rsidRPr="00CF6580">
        <w:rPr>
          <w:rStyle w:val="TagStyle"/>
          <w:rtl/>
        </w:rPr>
        <w:t>יור</w:t>
      </w:r>
      <w:proofErr w:type="spellEnd"/>
      <w:r w:rsidRPr="00CF658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F6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7"/>
    </w:p>
    <w:p w:rsidR="00CF6580" w:rsidRDefault="00CF6580" w:rsidP="00CF6580">
      <w:pPr>
        <w:pStyle w:val="KeepWithNext"/>
        <w:rPr>
          <w:rtl/>
          <w:lang w:eastAsia="he-IL"/>
        </w:rPr>
      </w:pPr>
    </w:p>
    <w:p w:rsidR="00CF6580" w:rsidRDefault="00CF6580" w:rsidP="00CF6580">
      <w:pPr>
        <w:rPr>
          <w:rtl/>
          <w:lang w:eastAsia="he-IL"/>
        </w:rPr>
      </w:pPr>
      <w:bookmarkStart w:id="2158" w:name="_ETM_Q1_5923138"/>
      <w:bookmarkEnd w:id="2158"/>
      <w:r>
        <w:rPr>
          <w:rFonts w:hint="cs"/>
          <w:rtl/>
          <w:lang w:eastAsia="he-IL"/>
        </w:rPr>
        <w:t xml:space="preserve">החברים ממשרד ראש הממשלה רוצים לומר לנו </w:t>
      </w:r>
      <w:bookmarkStart w:id="2159" w:name="_ETM_Q1_5921020"/>
      <w:bookmarkEnd w:id="2159"/>
      <w:r>
        <w:rPr>
          <w:rFonts w:hint="cs"/>
          <w:rtl/>
          <w:lang w:eastAsia="he-IL"/>
        </w:rPr>
        <w:t>עוד משהו או שהם מסתפקים?</w:t>
      </w:r>
    </w:p>
    <w:p w:rsidR="00CF6580" w:rsidRDefault="00CF6580" w:rsidP="00CF6580">
      <w:pPr>
        <w:rPr>
          <w:rtl/>
          <w:lang w:eastAsia="he-IL"/>
        </w:rPr>
      </w:pPr>
      <w:bookmarkStart w:id="2160" w:name="_ETM_Q1_5921549"/>
      <w:bookmarkStart w:id="2161" w:name="_ETM_Q1_5921703"/>
      <w:bookmarkStart w:id="2162" w:name="_ETM_Q1_5922700"/>
      <w:bookmarkEnd w:id="2160"/>
      <w:bookmarkEnd w:id="2161"/>
      <w:bookmarkEnd w:id="2162"/>
    </w:p>
    <w:p w:rsidR="00CF6580" w:rsidRDefault="00CF6580" w:rsidP="00CF6580">
      <w:pPr>
        <w:pStyle w:val="a4"/>
        <w:keepNext/>
        <w:rPr>
          <w:rtl/>
        </w:rPr>
      </w:pPr>
      <w:bookmarkStart w:id="2163" w:name="ET_speaker_מירי_פרנקלשור_354"/>
      <w:r w:rsidRPr="00CF658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F6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3"/>
    </w:p>
    <w:p w:rsidR="00CF6580" w:rsidRDefault="00CF6580" w:rsidP="00CF6580">
      <w:pPr>
        <w:pStyle w:val="KeepWithNext"/>
        <w:rPr>
          <w:rtl/>
          <w:lang w:eastAsia="he-IL"/>
        </w:rPr>
      </w:pPr>
    </w:p>
    <w:p w:rsidR="00CF6580" w:rsidRDefault="00CF6580" w:rsidP="00CF6580">
      <w:pPr>
        <w:rPr>
          <w:rtl/>
          <w:lang w:eastAsia="he-IL"/>
        </w:rPr>
      </w:pPr>
      <w:bookmarkStart w:id="2164" w:name="_ETM_Q1_5923523"/>
      <w:bookmarkStart w:id="2165" w:name="_ETM_Q1_5923591"/>
      <w:bookmarkEnd w:id="2164"/>
      <w:bookmarkEnd w:id="2165"/>
      <w:r>
        <w:rPr>
          <w:rFonts w:hint="cs"/>
          <w:rtl/>
          <w:lang w:eastAsia="he-IL"/>
        </w:rPr>
        <w:t xml:space="preserve">השאלה אם אנחנו מסתפקים. </w:t>
      </w:r>
    </w:p>
    <w:p w:rsidR="00CF6580" w:rsidRDefault="00CF6580" w:rsidP="00CF6580">
      <w:pPr>
        <w:rPr>
          <w:rtl/>
          <w:lang w:eastAsia="he-IL"/>
        </w:rPr>
      </w:pPr>
    </w:p>
    <w:p w:rsidR="00CF6580" w:rsidRDefault="00CF6580" w:rsidP="00CF6580">
      <w:pPr>
        <w:pStyle w:val="af6"/>
        <w:keepNext/>
        <w:rPr>
          <w:rtl/>
        </w:rPr>
      </w:pPr>
      <w:bookmarkStart w:id="2166" w:name="ET_yor_4574_355"/>
      <w:r w:rsidRPr="00CF6580">
        <w:rPr>
          <w:rStyle w:val="TagStyle"/>
          <w:rtl/>
        </w:rPr>
        <w:t xml:space="preserve"> &lt;&lt; </w:t>
      </w:r>
      <w:proofErr w:type="spellStart"/>
      <w:r w:rsidRPr="00CF6580">
        <w:rPr>
          <w:rStyle w:val="TagStyle"/>
          <w:rtl/>
        </w:rPr>
        <w:t>יור</w:t>
      </w:r>
      <w:proofErr w:type="spellEnd"/>
      <w:r w:rsidRPr="00CF658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F6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6"/>
    </w:p>
    <w:p w:rsidR="00CF6580" w:rsidRDefault="00CF6580" w:rsidP="00CF6580">
      <w:pPr>
        <w:pStyle w:val="KeepWithNext"/>
        <w:rPr>
          <w:rtl/>
          <w:lang w:eastAsia="he-IL"/>
        </w:rPr>
      </w:pPr>
    </w:p>
    <w:p w:rsidR="00CF6580" w:rsidRDefault="00CF6580" w:rsidP="00CF6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סומך על שיקול הדעת שלהם. השאלה אם יש דברים מהותיים שאתם </w:t>
      </w:r>
      <w:bookmarkStart w:id="2167" w:name="_ETM_Q1_5932543"/>
      <w:bookmarkEnd w:id="2167"/>
      <w:r>
        <w:rPr>
          <w:rFonts w:hint="cs"/>
          <w:rtl/>
          <w:lang w:eastAsia="he-IL"/>
        </w:rPr>
        <w:t xml:space="preserve">רוצים לומר כשהמצלמות לא פה. </w:t>
      </w:r>
    </w:p>
    <w:p w:rsidR="00CF6580" w:rsidRDefault="00CF6580" w:rsidP="00CF6580">
      <w:pPr>
        <w:rPr>
          <w:rtl/>
          <w:lang w:eastAsia="he-IL"/>
        </w:rPr>
      </w:pPr>
      <w:bookmarkStart w:id="2168" w:name="_ETM_Q1_5934796"/>
      <w:bookmarkStart w:id="2169" w:name="_ETM_Q1_5934911"/>
      <w:bookmarkEnd w:id="2168"/>
      <w:bookmarkEnd w:id="2169"/>
    </w:p>
    <w:p w:rsidR="00CF6580" w:rsidRDefault="00CF6580" w:rsidP="00CF6580">
      <w:pPr>
        <w:pStyle w:val="a4"/>
        <w:keepNext/>
        <w:rPr>
          <w:rtl/>
        </w:rPr>
      </w:pPr>
      <w:bookmarkStart w:id="2170" w:name="ET_speaker_מירי_פרנקלשור_356"/>
      <w:r w:rsidRPr="00CF658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F6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:rsidR="00CF6580" w:rsidRDefault="00CF6580" w:rsidP="00CF6580">
      <w:pPr>
        <w:pStyle w:val="KeepWithNext"/>
        <w:rPr>
          <w:rtl/>
          <w:lang w:eastAsia="he-IL"/>
        </w:rPr>
      </w:pPr>
    </w:p>
    <w:p w:rsidR="00CF6580" w:rsidRDefault="00CF6580" w:rsidP="00CF6580">
      <w:pPr>
        <w:rPr>
          <w:rtl/>
          <w:lang w:eastAsia="he-IL"/>
        </w:rPr>
      </w:pPr>
      <w:bookmarkStart w:id="2171" w:name="_ETM_Q1_5937190"/>
      <w:bookmarkStart w:id="2172" w:name="_ETM_Q1_5937256"/>
      <w:bookmarkEnd w:id="2171"/>
      <w:bookmarkEnd w:id="2172"/>
      <w:r>
        <w:rPr>
          <w:rFonts w:hint="cs"/>
          <w:rtl/>
          <w:lang w:eastAsia="he-IL"/>
        </w:rPr>
        <w:t xml:space="preserve">השאלה אם יש לכם </w:t>
      </w:r>
      <w:bookmarkStart w:id="2173" w:name="_ETM_Q1_5933651"/>
      <w:bookmarkEnd w:id="2173"/>
      <w:r>
        <w:rPr>
          <w:rFonts w:hint="cs"/>
          <w:rtl/>
          <w:lang w:eastAsia="he-IL"/>
        </w:rPr>
        <w:t xml:space="preserve">מידע שנכון שתמסרו לוועדה לפני שהוועדה מאשרת. אנחנו נסגור את הדיון, הדיון יהיה דיון חסוי על מנת לקבל קצת </w:t>
      </w:r>
      <w:bookmarkStart w:id="2174" w:name="_ETM_Q1_5946050"/>
      <w:bookmarkEnd w:id="2174"/>
      <w:r>
        <w:rPr>
          <w:rFonts w:hint="cs"/>
          <w:rtl/>
          <w:lang w:eastAsia="he-IL"/>
        </w:rPr>
        <w:t xml:space="preserve">יותר בשר, כמו שדיברנו אתכם ביום חמישי. </w:t>
      </w:r>
    </w:p>
    <w:p w:rsidR="00CF6580" w:rsidRDefault="00CF6580" w:rsidP="00CF6580">
      <w:pPr>
        <w:rPr>
          <w:rtl/>
          <w:lang w:eastAsia="he-IL"/>
        </w:rPr>
      </w:pPr>
      <w:bookmarkStart w:id="2175" w:name="_ETM_Q1_5948553"/>
      <w:bookmarkStart w:id="2176" w:name="_ETM_Q1_5948653"/>
      <w:bookmarkEnd w:id="2175"/>
      <w:bookmarkEnd w:id="2176"/>
    </w:p>
    <w:p w:rsidR="00CF6580" w:rsidRDefault="00CF6580" w:rsidP="00CF6580">
      <w:pPr>
        <w:pStyle w:val="af9"/>
        <w:keepNext/>
        <w:rPr>
          <w:rtl/>
          <w:lang w:eastAsia="he-IL"/>
        </w:rPr>
      </w:pPr>
      <w:bookmarkStart w:id="2177" w:name="ET_guest_מיכל_357"/>
      <w:r w:rsidRPr="00CF6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מיכל:</w:t>
      </w:r>
      <w:r w:rsidRPr="00CF65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7"/>
    </w:p>
    <w:p w:rsidR="00CF6580" w:rsidRDefault="00CF6580" w:rsidP="00CF6580">
      <w:pPr>
        <w:pStyle w:val="KeepWithNext"/>
        <w:rPr>
          <w:rtl/>
          <w:lang w:eastAsia="he-IL"/>
        </w:rPr>
      </w:pPr>
    </w:p>
    <w:p w:rsidR="00CF6580" w:rsidRDefault="00CF6580" w:rsidP="00CF6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שאתם מבקשים </w:t>
      </w:r>
      <w:bookmarkStart w:id="2178" w:name="_ETM_Q1_5945707"/>
      <w:bookmarkEnd w:id="2178"/>
      <w:r>
        <w:rPr>
          <w:rFonts w:hint="cs"/>
          <w:rtl/>
          <w:lang w:eastAsia="he-IL"/>
        </w:rPr>
        <w:t xml:space="preserve">לקבל דוגמאות, אנחנו הכנו היבטים פרטניים. </w:t>
      </w:r>
    </w:p>
    <w:p w:rsidR="00CF6580" w:rsidRDefault="00CF6580" w:rsidP="00CF6580">
      <w:pPr>
        <w:rPr>
          <w:rtl/>
          <w:lang w:eastAsia="he-IL"/>
        </w:rPr>
      </w:pPr>
      <w:bookmarkStart w:id="2179" w:name="_ETM_Q1_5954829"/>
      <w:bookmarkStart w:id="2180" w:name="_ETM_Q1_5954958"/>
      <w:bookmarkStart w:id="2181" w:name="_ETM_Q1_5955772"/>
      <w:bookmarkEnd w:id="2179"/>
      <w:bookmarkEnd w:id="2180"/>
      <w:bookmarkEnd w:id="2181"/>
    </w:p>
    <w:p w:rsidR="00CF6580" w:rsidRDefault="00CF6580" w:rsidP="00CF6580">
      <w:pPr>
        <w:pStyle w:val="a4"/>
        <w:keepNext/>
        <w:rPr>
          <w:rtl/>
        </w:rPr>
      </w:pPr>
      <w:bookmarkStart w:id="2182" w:name="ET_speaker_5765_358"/>
      <w:r w:rsidRPr="00CF658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F6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2"/>
    </w:p>
    <w:p w:rsidR="00CF6580" w:rsidRDefault="00CF6580" w:rsidP="00CF6580">
      <w:pPr>
        <w:pStyle w:val="KeepWithNext"/>
        <w:rPr>
          <w:rtl/>
          <w:lang w:eastAsia="he-IL"/>
        </w:rPr>
      </w:pPr>
    </w:p>
    <w:p w:rsidR="00CF6580" w:rsidRDefault="00CF6580" w:rsidP="00CF6580">
      <w:pPr>
        <w:rPr>
          <w:rtl/>
          <w:lang w:eastAsia="he-IL"/>
        </w:rPr>
      </w:pPr>
      <w:bookmarkStart w:id="2183" w:name="_ETM_Q1_5956622"/>
      <w:bookmarkStart w:id="2184" w:name="_ETM_Q1_5956701"/>
      <w:bookmarkEnd w:id="2183"/>
      <w:bookmarkEnd w:id="2184"/>
      <w:r>
        <w:rPr>
          <w:rFonts w:hint="cs"/>
          <w:rtl/>
          <w:lang w:eastAsia="he-IL"/>
        </w:rPr>
        <w:t xml:space="preserve">להערה הקודמת, היושב-ראש, מבחינת </w:t>
      </w:r>
      <w:bookmarkStart w:id="2185" w:name="_ETM_Q1_5957405"/>
      <w:bookmarkEnd w:id="2185"/>
      <w:r>
        <w:rPr>
          <w:rFonts w:hint="cs"/>
          <w:rtl/>
          <w:lang w:eastAsia="he-IL"/>
        </w:rPr>
        <w:t xml:space="preserve">פרוצדורה שאולי מאפשרת גם לכבד את העננה שמציג עידן, אפשר </w:t>
      </w:r>
      <w:bookmarkStart w:id="2186" w:name="_ETM_Q1_5969091"/>
      <w:bookmarkEnd w:id="2186"/>
      <w:r>
        <w:rPr>
          <w:rFonts w:hint="cs"/>
          <w:rtl/>
          <w:lang w:eastAsia="he-IL"/>
        </w:rPr>
        <w:t xml:space="preserve">לעשות רביזיה ביוזמתך. </w:t>
      </w:r>
      <w:bookmarkStart w:id="2187" w:name="_ETM_Q1_5977242"/>
      <w:bookmarkStart w:id="2188" w:name="_ETM_Q1_5977316"/>
      <w:bookmarkEnd w:id="2187"/>
      <w:bookmarkEnd w:id="2188"/>
      <w:r>
        <w:rPr>
          <w:rFonts w:hint="cs"/>
          <w:rtl/>
          <w:lang w:eastAsia="he-IL"/>
        </w:rPr>
        <w:t>אם ניתנו הבהרות והנוסח סופי, תבוטל הרביזיה. ואם יידרש אחרי ההבהרות ה</w:t>
      </w:r>
      <w:bookmarkStart w:id="2189" w:name="_ETM_Q1_5982256"/>
      <w:bookmarkEnd w:id="2189"/>
      <w:r>
        <w:rPr>
          <w:rFonts w:hint="cs"/>
          <w:rtl/>
          <w:lang w:eastAsia="he-IL"/>
        </w:rPr>
        <w:t xml:space="preserve">אלה עוד תיקון, אז זה יהיה אפשרי. </w:t>
      </w:r>
    </w:p>
    <w:p w:rsidR="00CF6580" w:rsidRDefault="00CF6580" w:rsidP="00CF6580">
      <w:pPr>
        <w:rPr>
          <w:rtl/>
          <w:lang w:eastAsia="he-IL"/>
        </w:rPr>
      </w:pPr>
      <w:bookmarkStart w:id="2190" w:name="_ETM_Q1_5983652"/>
      <w:bookmarkStart w:id="2191" w:name="_ETM_Q1_5983785"/>
      <w:bookmarkEnd w:id="2190"/>
      <w:bookmarkEnd w:id="2191"/>
    </w:p>
    <w:p w:rsidR="00CF6580" w:rsidRDefault="00CF6580" w:rsidP="00CF6580">
      <w:pPr>
        <w:pStyle w:val="af6"/>
        <w:keepNext/>
        <w:rPr>
          <w:rtl/>
        </w:rPr>
      </w:pPr>
      <w:bookmarkStart w:id="2192" w:name="ET_yor_4574_361"/>
      <w:r w:rsidRPr="00CF6580">
        <w:rPr>
          <w:rStyle w:val="TagStyle"/>
          <w:rtl/>
        </w:rPr>
        <w:t xml:space="preserve"> &lt;&lt; </w:t>
      </w:r>
      <w:proofErr w:type="spellStart"/>
      <w:r w:rsidRPr="00CF6580">
        <w:rPr>
          <w:rStyle w:val="TagStyle"/>
          <w:rtl/>
        </w:rPr>
        <w:t>יור</w:t>
      </w:r>
      <w:proofErr w:type="spellEnd"/>
      <w:r w:rsidRPr="00CF658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F6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2"/>
    </w:p>
    <w:p w:rsidR="00CF6580" w:rsidRDefault="00CF6580" w:rsidP="00CF6580">
      <w:pPr>
        <w:pStyle w:val="KeepWithNext"/>
        <w:rPr>
          <w:rtl/>
          <w:lang w:eastAsia="he-IL"/>
        </w:rPr>
      </w:pPr>
    </w:p>
    <w:p w:rsidR="00CF6580" w:rsidRDefault="00CF6580" w:rsidP="00CF6580">
      <w:pPr>
        <w:rPr>
          <w:rtl/>
          <w:lang w:eastAsia="he-IL"/>
        </w:rPr>
      </w:pPr>
      <w:bookmarkStart w:id="2193" w:name="_ETM_Q1_5985663"/>
      <w:bookmarkEnd w:id="2193"/>
      <w:r>
        <w:rPr>
          <w:rFonts w:hint="cs"/>
          <w:rtl/>
          <w:lang w:eastAsia="he-IL"/>
        </w:rPr>
        <w:t xml:space="preserve">חשבתי על הדרך </w:t>
      </w:r>
      <w:bookmarkStart w:id="2194" w:name="_ETM_Q1_5987380"/>
      <w:bookmarkEnd w:id="2194"/>
      <w:r>
        <w:rPr>
          <w:rFonts w:hint="cs"/>
          <w:rtl/>
          <w:lang w:eastAsia="he-IL"/>
        </w:rPr>
        <w:t xml:space="preserve">הזאת, אבל מכיוון שחבר הכנסת רול באדיבותו אמר שהוא יורד </w:t>
      </w:r>
      <w:bookmarkStart w:id="2195" w:name="_ETM_Q1_5993443"/>
      <w:bookmarkEnd w:id="2195"/>
      <w:r>
        <w:rPr>
          <w:rFonts w:hint="cs"/>
          <w:rtl/>
          <w:lang w:eastAsia="he-IL"/>
        </w:rPr>
        <w:t xml:space="preserve">מהטענה אבל מבקש לקבל תשובה, אני לא מוצא לנכון לעשות </w:t>
      </w:r>
      <w:bookmarkStart w:id="2196" w:name="_ETM_Q1_5998449"/>
      <w:bookmarkEnd w:id="2196"/>
      <w:r>
        <w:rPr>
          <w:rFonts w:hint="cs"/>
          <w:rtl/>
          <w:lang w:eastAsia="he-IL"/>
        </w:rPr>
        <w:t xml:space="preserve">את זה. אבל בוודאי שזכותו של כל חבר כנסת לעשות </w:t>
      </w:r>
      <w:bookmarkStart w:id="2197" w:name="_ETM_Q1_6000570"/>
      <w:bookmarkEnd w:id="2197"/>
      <w:r>
        <w:rPr>
          <w:rFonts w:hint="cs"/>
          <w:rtl/>
          <w:lang w:eastAsia="he-IL"/>
        </w:rPr>
        <w:t xml:space="preserve">את זה. </w:t>
      </w:r>
      <w:r w:rsidR="00E324B6">
        <w:rPr>
          <w:rFonts w:hint="cs"/>
          <w:rtl/>
          <w:lang w:eastAsia="he-IL"/>
        </w:rPr>
        <w:t xml:space="preserve">אני חושב שהחוק הוא מספיק חשוב. </w:t>
      </w:r>
    </w:p>
    <w:p w:rsidR="00E324B6" w:rsidRDefault="00E324B6" w:rsidP="00CF6580">
      <w:pPr>
        <w:rPr>
          <w:rtl/>
          <w:lang w:eastAsia="he-IL"/>
        </w:rPr>
      </w:pPr>
      <w:bookmarkStart w:id="2198" w:name="_ETM_Q1_6010297"/>
      <w:bookmarkStart w:id="2199" w:name="_ETM_Q1_6010471"/>
      <w:bookmarkStart w:id="2200" w:name="_ETM_Q1_6011226"/>
      <w:bookmarkEnd w:id="2198"/>
      <w:bookmarkEnd w:id="2199"/>
      <w:bookmarkEnd w:id="2200"/>
    </w:p>
    <w:p w:rsidR="00E324B6" w:rsidRDefault="00E324B6" w:rsidP="00E324B6">
      <w:pPr>
        <w:pStyle w:val="a4"/>
        <w:keepNext/>
        <w:rPr>
          <w:rtl/>
        </w:rPr>
      </w:pPr>
      <w:bookmarkStart w:id="2201" w:name="ET_speaker_5765_362"/>
      <w:r w:rsidRPr="00E324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32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1"/>
    </w:p>
    <w:p w:rsidR="00E324B6" w:rsidRDefault="00E324B6" w:rsidP="00E324B6">
      <w:pPr>
        <w:pStyle w:val="KeepWithNext"/>
        <w:rPr>
          <w:rtl/>
          <w:lang w:eastAsia="he-IL"/>
        </w:rPr>
      </w:pPr>
    </w:p>
    <w:p w:rsidR="00E324B6" w:rsidRDefault="00E324B6" w:rsidP="00E324B6">
      <w:pPr>
        <w:rPr>
          <w:rtl/>
          <w:lang w:eastAsia="he-IL"/>
        </w:rPr>
      </w:pPr>
      <w:bookmarkStart w:id="2202" w:name="_ETM_Q1_6012176"/>
      <w:bookmarkStart w:id="2203" w:name="_ETM_Q1_6012260"/>
      <w:bookmarkEnd w:id="2202"/>
      <w:bookmarkEnd w:id="2203"/>
      <w:r>
        <w:rPr>
          <w:rFonts w:hint="cs"/>
          <w:rtl/>
          <w:lang w:eastAsia="he-IL"/>
        </w:rPr>
        <w:t xml:space="preserve">אני מרגיש </w:t>
      </w:r>
      <w:bookmarkStart w:id="2204" w:name="_ETM_Q1_6013370"/>
      <w:bookmarkEnd w:id="2204"/>
      <w:r>
        <w:rPr>
          <w:rFonts w:hint="cs"/>
          <w:rtl/>
          <w:lang w:eastAsia="he-IL"/>
        </w:rPr>
        <w:t xml:space="preserve">שיש פה מילה שנבחרה, "מתמשך", והשאלה אם חייבים אותה. </w:t>
      </w:r>
      <w:bookmarkStart w:id="2205" w:name="_ETM_Q1_6020713"/>
      <w:bookmarkEnd w:id="2205"/>
      <w:r>
        <w:rPr>
          <w:rFonts w:hint="cs"/>
          <w:rtl/>
          <w:lang w:eastAsia="he-IL"/>
        </w:rPr>
        <w:t xml:space="preserve">המושג "ממשי" זה מושג </w:t>
      </w:r>
      <w:bookmarkStart w:id="2206" w:name="_ETM_Q1_6022540"/>
      <w:bookmarkEnd w:id="2206"/>
      <w:r>
        <w:rPr>
          <w:rFonts w:hint="cs"/>
          <w:rtl/>
          <w:lang w:eastAsia="he-IL"/>
        </w:rPr>
        <w:t xml:space="preserve">בין לאומי והיה גם בחוק קודם, אז </w:t>
      </w:r>
      <w:bookmarkStart w:id="2207" w:name="_ETM_Q1_6030354"/>
      <w:bookmarkEnd w:id="2207"/>
      <w:r>
        <w:rPr>
          <w:rFonts w:hint="cs"/>
          <w:rtl/>
          <w:lang w:eastAsia="he-IL"/>
        </w:rPr>
        <w:t xml:space="preserve">השארנו אותו. </w:t>
      </w:r>
    </w:p>
    <w:p w:rsidR="00E324B6" w:rsidRDefault="00E324B6" w:rsidP="00E324B6">
      <w:pPr>
        <w:rPr>
          <w:rtl/>
          <w:lang w:eastAsia="he-IL"/>
        </w:rPr>
      </w:pPr>
    </w:p>
    <w:p w:rsidR="00E324B6" w:rsidRDefault="00E324B6" w:rsidP="00E324B6">
      <w:pPr>
        <w:pStyle w:val="a4"/>
        <w:keepNext/>
        <w:rPr>
          <w:rtl/>
        </w:rPr>
      </w:pPr>
      <w:bookmarkStart w:id="2208" w:name="ET_speaker_מירי_פרנקלשור_363"/>
      <w:r w:rsidRPr="00E324B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32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8"/>
    </w:p>
    <w:p w:rsidR="00E324B6" w:rsidRDefault="00E324B6" w:rsidP="00E324B6">
      <w:pPr>
        <w:pStyle w:val="KeepWithNext"/>
        <w:rPr>
          <w:rtl/>
          <w:lang w:eastAsia="he-IL"/>
        </w:rPr>
      </w:pPr>
    </w:p>
    <w:p w:rsidR="00E324B6" w:rsidRDefault="00E324B6" w:rsidP="00E324B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היא לא ממשית והיא מתמשכת?</w:t>
      </w:r>
    </w:p>
    <w:p w:rsidR="00E324B6" w:rsidRDefault="00E324B6" w:rsidP="00E324B6">
      <w:pPr>
        <w:rPr>
          <w:rtl/>
          <w:lang w:eastAsia="he-IL"/>
        </w:rPr>
      </w:pPr>
      <w:bookmarkStart w:id="2209" w:name="_ETM_Q1_6033940"/>
      <w:bookmarkStart w:id="2210" w:name="_ETM_Q1_6034077"/>
      <w:bookmarkStart w:id="2211" w:name="_ETM_Q1_6037030"/>
      <w:bookmarkEnd w:id="2209"/>
      <w:bookmarkEnd w:id="2210"/>
      <w:bookmarkEnd w:id="2211"/>
    </w:p>
    <w:p w:rsidR="00E324B6" w:rsidRDefault="00E324B6" w:rsidP="00E324B6">
      <w:pPr>
        <w:pStyle w:val="a4"/>
        <w:keepNext/>
        <w:rPr>
          <w:rtl/>
        </w:rPr>
      </w:pPr>
      <w:bookmarkStart w:id="2212" w:name="ET_speaker_5803_364"/>
      <w:r w:rsidRPr="00E324B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E32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2"/>
    </w:p>
    <w:p w:rsidR="00E324B6" w:rsidRDefault="00E324B6" w:rsidP="00E324B6">
      <w:pPr>
        <w:pStyle w:val="KeepWithNext"/>
        <w:rPr>
          <w:rtl/>
          <w:lang w:eastAsia="he-IL"/>
        </w:rPr>
      </w:pPr>
    </w:p>
    <w:p w:rsidR="00E324B6" w:rsidRDefault="00E324B6" w:rsidP="00E324B6">
      <w:pPr>
        <w:rPr>
          <w:rtl/>
          <w:lang w:eastAsia="he-IL"/>
        </w:rPr>
      </w:pPr>
      <w:bookmarkStart w:id="2213" w:name="_ETM_Q1_6037901"/>
      <w:bookmarkStart w:id="2214" w:name="_ETM_Q1_6037975"/>
      <w:bookmarkEnd w:id="2213"/>
      <w:bookmarkEnd w:id="2214"/>
      <w:r>
        <w:rPr>
          <w:rFonts w:hint="cs"/>
          <w:rtl/>
          <w:lang w:eastAsia="he-IL"/>
        </w:rPr>
        <w:t>יכול להיות מתמשך שהוא לא ממשי?</w:t>
      </w:r>
    </w:p>
    <w:p w:rsidR="00E324B6" w:rsidRDefault="00E324B6" w:rsidP="00E324B6">
      <w:pPr>
        <w:rPr>
          <w:rtl/>
          <w:lang w:eastAsia="he-IL"/>
        </w:rPr>
      </w:pPr>
      <w:bookmarkStart w:id="2215" w:name="_ETM_Q1_6036570"/>
      <w:bookmarkStart w:id="2216" w:name="_ETM_Q1_6036717"/>
      <w:bookmarkEnd w:id="2215"/>
      <w:bookmarkEnd w:id="2216"/>
    </w:p>
    <w:p w:rsidR="00E324B6" w:rsidRDefault="00E324B6" w:rsidP="00E324B6">
      <w:pPr>
        <w:pStyle w:val="af6"/>
        <w:keepNext/>
        <w:rPr>
          <w:rtl/>
        </w:rPr>
      </w:pPr>
      <w:bookmarkStart w:id="2217" w:name="ET_yor_4574_365"/>
      <w:r w:rsidRPr="00E324B6">
        <w:rPr>
          <w:rStyle w:val="TagStyle"/>
          <w:rtl/>
        </w:rPr>
        <w:t xml:space="preserve"> &lt;&lt; </w:t>
      </w:r>
      <w:proofErr w:type="spellStart"/>
      <w:r w:rsidRPr="00E324B6">
        <w:rPr>
          <w:rStyle w:val="TagStyle"/>
          <w:rtl/>
        </w:rPr>
        <w:t>יור</w:t>
      </w:r>
      <w:proofErr w:type="spellEnd"/>
      <w:r w:rsidRPr="00E324B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32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7"/>
    </w:p>
    <w:p w:rsidR="00E324B6" w:rsidRDefault="00E324B6" w:rsidP="00E324B6">
      <w:pPr>
        <w:pStyle w:val="KeepWithNext"/>
        <w:rPr>
          <w:rtl/>
          <w:lang w:eastAsia="he-IL"/>
        </w:rPr>
      </w:pPr>
    </w:p>
    <w:p w:rsidR="00E324B6" w:rsidRDefault="00E324B6" w:rsidP="00E324B6">
      <w:pPr>
        <w:rPr>
          <w:rtl/>
          <w:lang w:eastAsia="he-IL"/>
        </w:rPr>
      </w:pPr>
      <w:bookmarkStart w:id="2218" w:name="_ETM_Q1_6038166"/>
      <w:bookmarkEnd w:id="2218"/>
      <w:r>
        <w:rPr>
          <w:rFonts w:hint="cs"/>
          <w:rtl/>
          <w:lang w:eastAsia="he-IL"/>
        </w:rPr>
        <w:t xml:space="preserve">כן. כמו שאמרתי לך, מישהו שתורם 18 שקלים בחודש לארגון. </w:t>
      </w:r>
    </w:p>
    <w:p w:rsidR="00E324B6" w:rsidRDefault="00E324B6" w:rsidP="00E324B6">
      <w:pPr>
        <w:rPr>
          <w:rtl/>
          <w:lang w:eastAsia="he-IL"/>
        </w:rPr>
      </w:pPr>
      <w:bookmarkStart w:id="2219" w:name="_ETM_Q1_6043800"/>
      <w:bookmarkStart w:id="2220" w:name="_ETM_Q1_6043951"/>
      <w:bookmarkStart w:id="2221" w:name="_ETM_Q1_6045848"/>
      <w:bookmarkEnd w:id="2219"/>
      <w:bookmarkEnd w:id="2220"/>
      <w:bookmarkEnd w:id="2221"/>
    </w:p>
    <w:p w:rsidR="00E324B6" w:rsidRDefault="00E324B6" w:rsidP="00E324B6">
      <w:pPr>
        <w:pStyle w:val="a4"/>
        <w:keepNext/>
        <w:rPr>
          <w:rtl/>
        </w:rPr>
      </w:pPr>
      <w:bookmarkStart w:id="2222" w:name="ET_speaker_5765_366"/>
      <w:r w:rsidRPr="00E324B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32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2"/>
    </w:p>
    <w:p w:rsidR="00E324B6" w:rsidRDefault="00E324B6" w:rsidP="00E324B6">
      <w:pPr>
        <w:pStyle w:val="KeepWithNext"/>
        <w:rPr>
          <w:rtl/>
          <w:lang w:eastAsia="he-IL"/>
        </w:rPr>
      </w:pPr>
    </w:p>
    <w:p w:rsidR="00E324B6" w:rsidRDefault="00E324B6" w:rsidP="00E324B6">
      <w:pPr>
        <w:rPr>
          <w:rtl/>
          <w:lang w:eastAsia="he-IL"/>
        </w:rPr>
      </w:pPr>
      <w:bookmarkStart w:id="2223" w:name="_ETM_Q1_6046779"/>
      <w:bookmarkStart w:id="2224" w:name="_ETM_Q1_6046855"/>
      <w:bookmarkEnd w:id="2223"/>
      <w:bookmarkEnd w:id="2224"/>
      <w:r>
        <w:rPr>
          <w:rFonts w:hint="cs"/>
          <w:rtl/>
          <w:lang w:eastAsia="he-IL"/>
        </w:rPr>
        <w:t xml:space="preserve">אנחנו מאמצים נוסח קיים בחוק שלנו </w:t>
      </w:r>
      <w:bookmarkStart w:id="2225" w:name="_ETM_Q1_6046503"/>
      <w:bookmarkEnd w:id="2225"/>
      <w:r>
        <w:rPr>
          <w:rFonts w:hint="cs"/>
          <w:rtl/>
          <w:lang w:eastAsia="he-IL"/>
        </w:rPr>
        <w:t xml:space="preserve">ומלבישים אותו על הסעיף הזה. זה מה שאת </w:t>
      </w:r>
      <w:r w:rsidR="0013253B">
        <w:rPr>
          <w:rFonts w:hint="cs"/>
          <w:rtl/>
          <w:lang w:eastAsia="he-IL"/>
        </w:rPr>
        <w:t xml:space="preserve">אומרת. </w:t>
      </w:r>
    </w:p>
    <w:p w:rsidR="0013253B" w:rsidRDefault="0013253B" w:rsidP="00E324B6">
      <w:pPr>
        <w:rPr>
          <w:rtl/>
          <w:lang w:eastAsia="he-IL"/>
        </w:rPr>
      </w:pPr>
      <w:bookmarkStart w:id="2226" w:name="_ETM_Q1_6052319"/>
      <w:bookmarkStart w:id="2227" w:name="_ETM_Q1_6052499"/>
      <w:bookmarkStart w:id="2228" w:name="_ETM_Q1_6053455"/>
      <w:bookmarkEnd w:id="2226"/>
      <w:bookmarkEnd w:id="2227"/>
      <w:bookmarkEnd w:id="2228"/>
    </w:p>
    <w:p w:rsidR="0013253B" w:rsidRDefault="0013253B" w:rsidP="0013253B">
      <w:pPr>
        <w:pStyle w:val="a4"/>
        <w:keepNext/>
        <w:rPr>
          <w:rtl/>
        </w:rPr>
      </w:pPr>
      <w:bookmarkStart w:id="2229" w:name="ET_speaker_מירי_פרנקלשור_367"/>
      <w:r w:rsidRPr="0013253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32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9"/>
    </w:p>
    <w:p w:rsidR="0013253B" w:rsidRDefault="0013253B" w:rsidP="0013253B">
      <w:pPr>
        <w:pStyle w:val="KeepWithNext"/>
        <w:rPr>
          <w:rtl/>
          <w:lang w:eastAsia="he-IL"/>
        </w:rPr>
      </w:pPr>
    </w:p>
    <w:p w:rsidR="0013253B" w:rsidRDefault="0013253B" w:rsidP="0013253B">
      <w:pPr>
        <w:rPr>
          <w:rtl/>
          <w:lang w:eastAsia="he-IL"/>
        </w:rPr>
      </w:pPr>
      <w:bookmarkStart w:id="2230" w:name="_ETM_Q1_6054520"/>
      <w:bookmarkStart w:id="2231" w:name="_ETM_Q1_6054590"/>
      <w:bookmarkEnd w:id="2230"/>
      <w:bookmarkEnd w:id="2231"/>
      <w:r>
        <w:rPr>
          <w:rFonts w:hint="cs"/>
          <w:rtl/>
          <w:lang w:eastAsia="he-IL"/>
        </w:rPr>
        <w:t xml:space="preserve">נכון. אבל זה לא סתם שהוא קיים. </w:t>
      </w:r>
    </w:p>
    <w:p w:rsidR="0013253B" w:rsidRDefault="0013253B" w:rsidP="0013253B">
      <w:pPr>
        <w:rPr>
          <w:rtl/>
          <w:lang w:eastAsia="he-IL"/>
        </w:rPr>
      </w:pPr>
      <w:bookmarkStart w:id="2232" w:name="_ETM_Q1_6058444"/>
      <w:bookmarkStart w:id="2233" w:name="_ETM_Q1_6058577"/>
      <w:bookmarkEnd w:id="2232"/>
      <w:bookmarkEnd w:id="2233"/>
    </w:p>
    <w:p w:rsidR="0013253B" w:rsidRDefault="0013253B" w:rsidP="0013253B">
      <w:pPr>
        <w:pStyle w:val="a4"/>
        <w:keepNext/>
        <w:rPr>
          <w:rtl/>
        </w:rPr>
      </w:pPr>
      <w:bookmarkStart w:id="2234" w:name="ET_speaker_5765_368"/>
      <w:r w:rsidRPr="0013253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32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4"/>
    </w:p>
    <w:p w:rsidR="0013253B" w:rsidRDefault="0013253B" w:rsidP="0013253B">
      <w:pPr>
        <w:pStyle w:val="KeepWithNext"/>
        <w:rPr>
          <w:rtl/>
          <w:lang w:eastAsia="he-IL"/>
        </w:rPr>
      </w:pPr>
    </w:p>
    <w:p w:rsidR="0013253B" w:rsidRDefault="0013253B" w:rsidP="00132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אם היה לו היגיון קודם. אם התנאים אמרו משהו, אז </w:t>
      </w:r>
      <w:bookmarkStart w:id="2235" w:name="_ETM_Q1_6059267"/>
      <w:bookmarkEnd w:id="2235"/>
      <w:r>
        <w:rPr>
          <w:rFonts w:hint="cs"/>
          <w:rtl/>
          <w:lang w:eastAsia="he-IL"/>
        </w:rPr>
        <w:t xml:space="preserve">האמוראים - - - </w:t>
      </w:r>
    </w:p>
    <w:p w:rsidR="0013253B" w:rsidRDefault="0013253B" w:rsidP="0013253B">
      <w:pPr>
        <w:rPr>
          <w:rtl/>
          <w:lang w:eastAsia="he-IL"/>
        </w:rPr>
      </w:pPr>
      <w:bookmarkStart w:id="2236" w:name="_ETM_Q1_6057582"/>
      <w:bookmarkEnd w:id="2236"/>
    </w:p>
    <w:p w:rsidR="0013253B" w:rsidRDefault="0013253B" w:rsidP="0013253B">
      <w:pPr>
        <w:pStyle w:val="a4"/>
        <w:keepNext/>
        <w:rPr>
          <w:rtl/>
        </w:rPr>
      </w:pPr>
      <w:bookmarkStart w:id="2237" w:name="ET_speaker_5803_369"/>
      <w:r w:rsidRPr="0013253B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132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7"/>
    </w:p>
    <w:p w:rsidR="0013253B" w:rsidRDefault="0013253B" w:rsidP="0013253B">
      <w:pPr>
        <w:pStyle w:val="KeepWithNext"/>
        <w:rPr>
          <w:rtl/>
          <w:lang w:eastAsia="he-IL"/>
        </w:rPr>
      </w:pPr>
    </w:p>
    <w:p w:rsidR="0013253B" w:rsidRDefault="0013253B" w:rsidP="0013253B">
      <w:pPr>
        <w:rPr>
          <w:rtl/>
          <w:lang w:eastAsia="he-IL"/>
        </w:rPr>
      </w:pPr>
      <w:bookmarkStart w:id="2238" w:name="_ETM_Q1_6058470"/>
      <w:bookmarkStart w:id="2239" w:name="_ETM_Q1_6058542"/>
      <w:bookmarkEnd w:id="2238"/>
      <w:bookmarkEnd w:id="2239"/>
      <w:r>
        <w:rPr>
          <w:rFonts w:hint="cs"/>
          <w:rtl/>
          <w:lang w:eastAsia="he-IL"/>
        </w:rPr>
        <w:t xml:space="preserve">הבעיה היא שהרבה פעמים אין </w:t>
      </w:r>
      <w:bookmarkStart w:id="2240" w:name="_ETM_Q1_6057712"/>
      <w:bookmarkEnd w:id="2240"/>
      <w:r>
        <w:rPr>
          <w:rFonts w:hint="cs"/>
          <w:rtl/>
          <w:lang w:eastAsia="he-IL"/>
        </w:rPr>
        <w:t xml:space="preserve">היגיון, וגילינו </w:t>
      </w:r>
      <w:r w:rsidR="00A76D4E">
        <w:rPr>
          <w:rFonts w:hint="cs"/>
          <w:rtl/>
          <w:lang w:eastAsia="he-IL"/>
        </w:rPr>
        <w:t>הרבה דברים בחקיקה שלא נעשו טוב בעב</w:t>
      </w:r>
      <w:bookmarkStart w:id="2241" w:name="_ETM_Q1_6060643"/>
      <w:bookmarkEnd w:id="2241"/>
      <w:r w:rsidR="00A76D4E">
        <w:rPr>
          <w:rFonts w:hint="cs"/>
          <w:rtl/>
          <w:lang w:eastAsia="he-IL"/>
        </w:rPr>
        <w:t xml:space="preserve">ר. </w:t>
      </w:r>
    </w:p>
    <w:p w:rsidR="002B08D0" w:rsidRDefault="002B08D0" w:rsidP="0013253B">
      <w:pPr>
        <w:rPr>
          <w:rtl/>
          <w:lang w:eastAsia="he-IL"/>
        </w:rPr>
      </w:pPr>
      <w:bookmarkStart w:id="2242" w:name="_ETM_Q1_6066842"/>
      <w:bookmarkStart w:id="2243" w:name="_ETM_Q1_6067018"/>
      <w:bookmarkEnd w:id="2242"/>
      <w:bookmarkEnd w:id="2243"/>
    </w:p>
    <w:p w:rsidR="002B08D0" w:rsidRDefault="002B08D0" w:rsidP="002B08D0">
      <w:pPr>
        <w:pStyle w:val="af6"/>
        <w:keepNext/>
        <w:rPr>
          <w:rtl/>
        </w:rPr>
      </w:pPr>
      <w:bookmarkStart w:id="2244" w:name="ET_yor_4574_370"/>
      <w:r w:rsidRPr="002B08D0">
        <w:rPr>
          <w:rStyle w:val="TagStyle"/>
          <w:rtl/>
        </w:rPr>
        <w:t xml:space="preserve"> &lt;&lt; </w:t>
      </w:r>
      <w:proofErr w:type="spellStart"/>
      <w:r w:rsidRPr="002B08D0">
        <w:rPr>
          <w:rStyle w:val="TagStyle"/>
          <w:rtl/>
        </w:rPr>
        <w:t>יור</w:t>
      </w:r>
      <w:proofErr w:type="spellEnd"/>
      <w:r w:rsidRPr="002B08D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B08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4"/>
    </w:p>
    <w:p w:rsidR="002B08D0" w:rsidRDefault="002B08D0" w:rsidP="002B08D0">
      <w:pPr>
        <w:pStyle w:val="KeepWithNext"/>
        <w:rPr>
          <w:rtl/>
          <w:lang w:eastAsia="he-IL"/>
        </w:rPr>
      </w:pPr>
    </w:p>
    <w:p w:rsidR="002B08D0" w:rsidRDefault="002B08D0" w:rsidP="002B08D0">
      <w:pPr>
        <w:rPr>
          <w:rtl/>
          <w:lang w:eastAsia="he-IL"/>
        </w:rPr>
      </w:pPr>
      <w:bookmarkStart w:id="2245" w:name="_ETM_Q1_6068758"/>
      <w:bookmarkEnd w:id="2245"/>
      <w:r>
        <w:rPr>
          <w:rFonts w:hint="cs"/>
          <w:rtl/>
          <w:lang w:eastAsia="he-IL"/>
        </w:rPr>
        <w:t xml:space="preserve">היה לי קושי ממשי, כמו שאתם ראיתם, </w:t>
      </w:r>
      <w:bookmarkStart w:id="2246" w:name="_ETM_Q1_6069059"/>
      <w:bookmarkEnd w:id="2246"/>
      <w:r>
        <w:rPr>
          <w:rFonts w:hint="cs"/>
          <w:rtl/>
          <w:lang w:eastAsia="he-IL"/>
        </w:rPr>
        <w:t xml:space="preserve">ואני חושב שהניסוח שעו"ד פרנקל שור הציע הוא די מיישב </w:t>
      </w:r>
      <w:bookmarkStart w:id="2247" w:name="_ETM_Q1_6076355"/>
      <w:bookmarkEnd w:id="2247"/>
      <w:r>
        <w:rPr>
          <w:rFonts w:hint="cs"/>
          <w:rtl/>
          <w:lang w:eastAsia="he-IL"/>
        </w:rPr>
        <w:t xml:space="preserve">את הקושי. נשארה שאלה ששאלתי, חזקה על החברים שיביאו לנו </w:t>
      </w:r>
      <w:bookmarkStart w:id="2248" w:name="_ETM_Q1_6081292"/>
      <w:bookmarkEnd w:id="2248"/>
      <w:r>
        <w:rPr>
          <w:rFonts w:hint="cs"/>
          <w:rtl/>
          <w:lang w:eastAsia="he-IL"/>
        </w:rPr>
        <w:t>תשובה. אני מבקש כרגע להפסיק את השידור לצורך הישיבה החסויה</w:t>
      </w:r>
      <w:bookmarkStart w:id="2249" w:name="_ETM_Q1_6098028"/>
      <w:bookmarkEnd w:id="2249"/>
      <w:r>
        <w:rPr>
          <w:rFonts w:hint="cs"/>
          <w:rtl/>
          <w:lang w:eastAsia="he-IL"/>
        </w:rPr>
        <w:t xml:space="preserve"> ונחזור להצבעה. </w:t>
      </w:r>
    </w:p>
    <w:p w:rsidR="002B08D0" w:rsidRDefault="002B08D0" w:rsidP="002B08D0">
      <w:pPr>
        <w:rPr>
          <w:rtl/>
          <w:lang w:eastAsia="he-IL"/>
        </w:rPr>
      </w:pPr>
      <w:bookmarkStart w:id="2250" w:name="_ETM_Q1_6102267"/>
      <w:bookmarkStart w:id="2251" w:name="_ETM_Q1_6102378"/>
      <w:bookmarkEnd w:id="2250"/>
      <w:bookmarkEnd w:id="2251"/>
    </w:p>
    <w:p w:rsidR="002B08D0" w:rsidRDefault="002B08D0" w:rsidP="002B08D0">
      <w:pPr>
        <w:rPr>
          <w:rtl/>
          <w:lang w:eastAsia="he-IL"/>
        </w:rPr>
      </w:pPr>
      <w:bookmarkStart w:id="2252" w:name="_ETM_Q1_6103436"/>
      <w:bookmarkStart w:id="2253" w:name="_ETM_Q1_6103524"/>
      <w:bookmarkEnd w:id="2252"/>
      <w:bookmarkEnd w:id="2253"/>
    </w:p>
    <w:p w:rsidR="002B08D0" w:rsidRDefault="002B08D0" w:rsidP="002B08D0">
      <w:pPr>
        <w:pStyle w:val="afa"/>
        <w:keepNext/>
        <w:rPr>
          <w:rtl/>
          <w:lang w:eastAsia="he-IL"/>
        </w:rPr>
      </w:pPr>
      <w:bookmarkStart w:id="2254" w:name="ET_meetingbreak_371"/>
      <w:r w:rsidRPr="002B08D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16:45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17:15.)</w:t>
      </w:r>
      <w:r w:rsidRPr="002B08D0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254"/>
    </w:p>
    <w:p w:rsidR="00B46638" w:rsidRDefault="00B46638" w:rsidP="00B46638">
      <w:pPr>
        <w:rPr>
          <w:rtl/>
          <w:lang w:eastAsia="he-IL"/>
        </w:rPr>
      </w:pPr>
    </w:p>
    <w:p w:rsidR="00365A78" w:rsidRDefault="00365A78" w:rsidP="00365A78">
      <w:pPr>
        <w:pStyle w:val="af6"/>
        <w:keepNext/>
        <w:rPr>
          <w:rtl/>
        </w:rPr>
      </w:pPr>
      <w:bookmarkStart w:id="2255" w:name="ET_yor_4574_372"/>
      <w:r w:rsidRPr="00365A78">
        <w:rPr>
          <w:rStyle w:val="TagStyle"/>
          <w:rtl/>
        </w:rPr>
        <w:t xml:space="preserve"> &lt;&lt; </w:t>
      </w:r>
      <w:proofErr w:type="spellStart"/>
      <w:r w:rsidRPr="00365A78">
        <w:rPr>
          <w:rStyle w:val="TagStyle"/>
          <w:rtl/>
        </w:rPr>
        <w:t>יור</w:t>
      </w:r>
      <w:proofErr w:type="spellEnd"/>
      <w:r w:rsidRPr="00365A7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65A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5"/>
    </w:p>
    <w:p w:rsidR="00365A78" w:rsidRDefault="00365A78" w:rsidP="00365A78">
      <w:pPr>
        <w:pStyle w:val="KeepWithNext"/>
        <w:rPr>
          <w:rtl/>
          <w:lang w:eastAsia="he-IL"/>
        </w:rPr>
      </w:pPr>
    </w:p>
    <w:p w:rsidR="00365A78" w:rsidRDefault="00365A78" w:rsidP="00365A78">
      <w:pPr>
        <w:rPr>
          <w:rtl/>
          <w:lang w:eastAsia="he-IL"/>
        </w:rPr>
      </w:pPr>
      <w:bookmarkStart w:id="2256" w:name="_ETM_Q1_15529"/>
      <w:bookmarkEnd w:id="2256"/>
      <w:r>
        <w:rPr>
          <w:rFonts w:hint="cs"/>
          <w:rtl/>
          <w:lang w:eastAsia="he-IL"/>
        </w:rPr>
        <w:t xml:space="preserve">אנחנו מחדשים את הדיון. מישהו מטעם שירות </w:t>
      </w:r>
      <w:bookmarkStart w:id="2257" w:name="_ETM_Q1_154033"/>
      <w:bookmarkEnd w:id="2257"/>
      <w:r>
        <w:rPr>
          <w:rFonts w:hint="cs"/>
          <w:rtl/>
          <w:lang w:eastAsia="he-IL"/>
        </w:rPr>
        <w:t xml:space="preserve">הביטחון הכללי רוצה להתייחס? מה שעומד על הפרק כזה זה </w:t>
      </w:r>
      <w:bookmarkStart w:id="2258" w:name="_ETM_Q1_161504"/>
      <w:bookmarkEnd w:id="2258"/>
      <w:r>
        <w:rPr>
          <w:rFonts w:hint="cs"/>
          <w:rtl/>
          <w:lang w:eastAsia="he-IL"/>
        </w:rPr>
        <w:t xml:space="preserve">שתי אפשרויות. בסעיף (3) יהיה כתוב: אדם הנוטל חלק </w:t>
      </w:r>
      <w:bookmarkStart w:id="2259" w:name="_ETM_Q1_169528"/>
      <w:bookmarkEnd w:id="2259"/>
      <w:r>
        <w:rPr>
          <w:rFonts w:hint="cs"/>
          <w:rtl/>
          <w:lang w:eastAsia="he-IL"/>
        </w:rPr>
        <w:t xml:space="preserve">באופן ממשי או אדם הנוטל חלק באופן ממשי או מתמשך </w:t>
      </w:r>
      <w:bookmarkStart w:id="2260" w:name="_ETM_Q1_180397"/>
      <w:bookmarkEnd w:id="2260"/>
      <w:r>
        <w:rPr>
          <w:rFonts w:hint="cs"/>
          <w:rtl/>
          <w:lang w:eastAsia="he-IL"/>
        </w:rPr>
        <w:t xml:space="preserve">במימון פעילות טרור. </w:t>
      </w:r>
    </w:p>
    <w:p w:rsidR="00365A78" w:rsidRDefault="00365A78" w:rsidP="00365A78">
      <w:pPr>
        <w:rPr>
          <w:rtl/>
          <w:lang w:eastAsia="he-IL"/>
        </w:rPr>
      </w:pPr>
      <w:bookmarkStart w:id="2261" w:name="_ETM_Q1_184263"/>
      <w:bookmarkStart w:id="2262" w:name="_ETM_Q1_184422"/>
      <w:bookmarkEnd w:id="2261"/>
      <w:bookmarkEnd w:id="2262"/>
    </w:p>
    <w:p w:rsidR="00365A78" w:rsidRDefault="00365A78" w:rsidP="00365A78">
      <w:pPr>
        <w:pStyle w:val="af9"/>
        <w:keepNext/>
        <w:rPr>
          <w:rtl/>
          <w:lang w:eastAsia="he-IL"/>
        </w:rPr>
      </w:pPr>
      <w:bookmarkStart w:id="2263" w:name="ET_guest_מיכל_373"/>
      <w:r w:rsidRPr="00365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מיכל:</w:t>
      </w:r>
      <w:r w:rsidRPr="00365A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3"/>
    </w:p>
    <w:p w:rsidR="00365A78" w:rsidRDefault="00365A78" w:rsidP="00365A78">
      <w:pPr>
        <w:pStyle w:val="KeepWithNext"/>
        <w:rPr>
          <w:rtl/>
          <w:lang w:eastAsia="he-IL"/>
        </w:rPr>
      </w:pPr>
    </w:p>
    <w:p w:rsidR="00365A78" w:rsidRDefault="00365A78" w:rsidP="00365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נתייעץ עם </w:t>
      </w:r>
      <w:proofErr w:type="spellStart"/>
      <w:r>
        <w:rPr>
          <w:rFonts w:hint="cs"/>
          <w:rtl/>
          <w:lang w:eastAsia="he-IL"/>
        </w:rPr>
        <w:t>המט"ל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65A78" w:rsidRDefault="00365A78" w:rsidP="00365A78">
      <w:pPr>
        <w:rPr>
          <w:rtl/>
          <w:lang w:eastAsia="he-IL"/>
        </w:rPr>
      </w:pPr>
      <w:bookmarkStart w:id="2264" w:name="_ETM_Q1_199010"/>
      <w:bookmarkStart w:id="2265" w:name="_ETM_Q1_199177"/>
      <w:bookmarkEnd w:id="2264"/>
      <w:bookmarkEnd w:id="2265"/>
    </w:p>
    <w:p w:rsidR="00365A78" w:rsidRDefault="00365A78" w:rsidP="00365A78">
      <w:pPr>
        <w:pStyle w:val="a4"/>
        <w:keepNext/>
        <w:rPr>
          <w:rtl/>
        </w:rPr>
      </w:pPr>
      <w:bookmarkStart w:id="2266" w:name="ET_speaker_6353_374"/>
      <w:r w:rsidRPr="00365A7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65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6"/>
    </w:p>
    <w:p w:rsidR="00365A78" w:rsidRDefault="00365A78" w:rsidP="00365A78">
      <w:pPr>
        <w:pStyle w:val="KeepWithNext"/>
        <w:rPr>
          <w:rtl/>
          <w:lang w:eastAsia="he-IL"/>
        </w:rPr>
      </w:pPr>
    </w:p>
    <w:p w:rsidR="00365A78" w:rsidRDefault="00365A78" w:rsidP="00365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הראיתם ולו </w:t>
      </w:r>
      <w:bookmarkStart w:id="2267" w:name="_ETM_Q1_198858"/>
      <w:bookmarkEnd w:id="2267"/>
      <w:r>
        <w:rPr>
          <w:rFonts w:hint="cs"/>
          <w:rtl/>
          <w:lang w:eastAsia="he-IL"/>
        </w:rPr>
        <w:t xml:space="preserve">משהו שקרוב לזה באיזשהו אופן. </w:t>
      </w:r>
    </w:p>
    <w:p w:rsidR="00365A78" w:rsidRDefault="00365A78" w:rsidP="00365A78">
      <w:pPr>
        <w:rPr>
          <w:rtl/>
          <w:lang w:eastAsia="he-IL"/>
        </w:rPr>
      </w:pPr>
      <w:bookmarkStart w:id="2268" w:name="_ETM_Q1_203931"/>
      <w:bookmarkEnd w:id="2268"/>
    </w:p>
    <w:p w:rsidR="00365A78" w:rsidRDefault="00365A78" w:rsidP="00365A78">
      <w:pPr>
        <w:pStyle w:val="a4"/>
        <w:keepNext/>
        <w:rPr>
          <w:rtl/>
        </w:rPr>
      </w:pPr>
      <w:bookmarkStart w:id="2269" w:name="ET_speaker_6345_375"/>
      <w:r w:rsidRPr="00365A7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65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9"/>
    </w:p>
    <w:p w:rsidR="00365A78" w:rsidRDefault="00365A78" w:rsidP="00365A78">
      <w:pPr>
        <w:pStyle w:val="KeepWithNext"/>
        <w:rPr>
          <w:rtl/>
          <w:lang w:eastAsia="he-IL"/>
        </w:rPr>
      </w:pPr>
    </w:p>
    <w:p w:rsidR="00365A78" w:rsidRDefault="00365A78" w:rsidP="00365A78">
      <w:pPr>
        <w:rPr>
          <w:rtl/>
          <w:lang w:eastAsia="he-IL"/>
        </w:rPr>
      </w:pPr>
      <w:bookmarkStart w:id="2270" w:name="_ETM_Q1_204789"/>
      <w:bookmarkStart w:id="2271" w:name="_ETM_Q1_204867"/>
      <w:bookmarkEnd w:id="2270"/>
      <w:bookmarkEnd w:id="2271"/>
      <w:r>
        <w:rPr>
          <w:rFonts w:hint="cs"/>
          <w:rtl/>
          <w:lang w:eastAsia="he-IL"/>
        </w:rPr>
        <w:t xml:space="preserve">ממשי או מתמשך, אז </w:t>
      </w:r>
      <w:proofErr w:type="spellStart"/>
      <w:r>
        <w:rPr>
          <w:rFonts w:hint="cs"/>
          <w:rtl/>
          <w:lang w:eastAsia="he-IL"/>
        </w:rPr>
        <w:t>תיצוק</w:t>
      </w:r>
      <w:proofErr w:type="spellEnd"/>
      <w:r>
        <w:rPr>
          <w:rFonts w:hint="cs"/>
          <w:rtl/>
          <w:lang w:eastAsia="he-IL"/>
        </w:rPr>
        <w:t xml:space="preserve"> לזה עובדות. הרי אם זה יהיה משהו מאוד קל הם </w:t>
      </w:r>
      <w:bookmarkStart w:id="2272" w:name="_ETM_Q1_208855"/>
      <w:bookmarkEnd w:id="2272"/>
      <w:r>
        <w:rPr>
          <w:rFonts w:hint="cs"/>
          <w:rtl/>
          <w:lang w:eastAsia="he-IL"/>
        </w:rPr>
        <w:t xml:space="preserve">לא יבואו בכלל לסף ויבקשו להכריז. </w:t>
      </w:r>
    </w:p>
    <w:p w:rsidR="00365A78" w:rsidRDefault="00365A78" w:rsidP="00365A78">
      <w:pPr>
        <w:rPr>
          <w:rtl/>
          <w:lang w:eastAsia="he-IL"/>
        </w:rPr>
      </w:pPr>
      <w:bookmarkStart w:id="2273" w:name="_ETM_Q1_211715"/>
      <w:bookmarkStart w:id="2274" w:name="_ETM_Q1_211904"/>
      <w:bookmarkStart w:id="2275" w:name="_ETM_Q1_213867"/>
      <w:bookmarkEnd w:id="2273"/>
      <w:bookmarkEnd w:id="2274"/>
      <w:bookmarkEnd w:id="2275"/>
    </w:p>
    <w:p w:rsidR="00365A78" w:rsidRDefault="00365A78" w:rsidP="00365A78">
      <w:pPr>
        <w:pStyle w:val="a4"/>
        <w:keepNext/>
        <w:rPr>
          <w:rtl/>
        </w:rPr>
      </w:pPr>
      <w:bookmarkStart w:id="2276" w:name="ET_speaker_6353_377"/>
      <w:r w:rsidRPr="00365A7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65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6"/>
    </w:p>
    <w:p w:rsidR="00365A78" w:rsidRDefault="00365A78" w:rsidP="00365A78">
      <w:pPr>
        <w:pStyle w:val="KeepWithNext"/>
        <w:rPr>
          <w:rtl/>
          <w:lang w:eastAsia="he-IL"/>
        </w:rPr>
      </w:pPr>
    </w:p>
    <w:p w:rsidR="00365A78" w:rsidRDefault="00365A78" w:rsidP="00365A78">
      <w:pPr>
        <w:rPr>
          <w:rtl/>
          <w:lang w:eastAsia="he-IL"/>
        </w:rPr>
      </w:pPr>
      <w:bookmarkStart w:id="2277" w:name="_ETM_Q1_214690"/>
      <w:bookmarkStart w:id="2278" w:name="_ETM_Q1_214764"/>
      <w:bookmarkEnd w:id="2277"/>
      <w:bookmarkEnd w:id="2278"/>
      <w:r>
        <w:rPr>
          <w:rFonts w:hint="cs"/>
          <w:rtl/>
          <w:lang w:eastAsia="he-IL"/>
        </w:rPr>
        <w:t xml:space="preserve">זה הזלזול שמתייחסים </w:t>
      </w:r>
      <w:bookmarkStart w:id="2279" w:name="_ETM_Q1_217771"/>
      <w:bookmarkEnd w:id="2279"/>
      <w:r>
        <w:rPr>
          <w:rFonts w:hint="cs"/>
          <w:rtl/>
          <w:lang w:eastAsia="he-IL"/>
        </w:rPr>
        <w:t xml:space="preserve">אלינו בתשובות הסתומות האלה. מטריף אותי. </w:t>
      </w:r>
    </w:p>
    <w:p w:rsidR="005D733A" w:rsidRDefault="005D733A" w:rsidP="00365A78">
      <w:pPr>
        <w:rPr>
          <w:rtl/>
          <w:lang w:eastAsia="he-IL"/>
        </w:rPr>
      </w:pPr>
    </w:p>
    <w:p w:rsidR="005D733A" w:rsidRDefault="005D733A" w:rsidP="005D733A">
      <w:pPr>
        <w:pStyle w:val="a4"/>
        <w:keepNext/>
        <w:rPr>
          <w:rtl/>
        </w:rPr>
      </w:pPr>
      <w:bookmarkStart w:id="2280" w:name="ET_speaker_5803_378"/>
      <w:r w:rsidRPr="005D733A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5D7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0"/>
    </w:p>
    <w:p w:rsidR="005D733A" w:rsidRDefault="005D733A" w:rsidP="005D733A">
      <w:pPr>
        <w:pStyle w:val="KeepWithNext"/>
        <w:rPr>
          <w:rtl/>
          <w:lang w:eastAsia="he-IL"/>
        </w:rPr>
      </w:pPr>
    </w:p>
    <w:p w:rsidR="005D733A" w:rsidRDefault="005D733A" w:rsidP="005D7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שאנחנו עליה שעה </w:t>
      </w:r>
      <w:bookmarkStart w:id="2281" w:name="_ETM_Q1_228138"/>
      <w:bookmarkEnd w:id="2281"/>
      <w:r>
        <w:rPr>
          <w:rFonts w:hint="cs"/>
          <w:rtl/>
          <w:lang w:eastAsia="he-IL"/>
        </w:rPr>
        <w:t xml:space="preserve">וחצי היא סופר-טריוויאלית. </w:t>
      </w:r>
    </w:p>
    <w:p w:rsidR="005D733A" w:rsidRDefault="005D733A" w:rsidP="005D733A">
      <w:pPr>
        <w:rPr>
          <w:rtl/>
          <w:lang w:eastAsia="he-IL"/>
        </w:rPr>
      </w:pPr>
      <w:bookmarkStart w:id="2282" w:name="_ETM_Q1_230246"/>
      <w:bookmarkStart w:id="2283" w:name="_ETM_Q1_230390"/>
      <w:bookmarkEnd w:id="2282"/>
      <w:bookmarkEnd w:id="2283"/>
    </w:p>
    <w:p w:rsidR="005D733A" w:rsidRDefault="005D733A" w:rsidP="005D733A">
      <w:pPr>
        <w:pStyle w:val="a4"/>
        <w:keepNext/>
        <w:rPr>
          <w:rtl/>
        </w:rPr>
      </w:pPr>
      <w:bookmarkStart w:id="2284" w:name="ET_speaker_6353_379"/>
      <w:r w:rsidRPr="005D733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D7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4"/>
    </w:p>
    <w:p w:rsidR="005D733A" w:rsidRDefault="005D733A" w:rsidP="005D733A">
      <w:pPr>
        <w:pStyle w:val="KeepWithNext"/>
        <w:rPr>
          <w:rtl/>
          <w:lang w:eastAsia="he-IL"/>
        </w:rPr>
      </w:pPr>
    </w:p>
    <w:p w:rsidR="005D733A" w:rsidRDefault="005D733A" w:rsidP="005D7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אגו. כל הסיפור פה זה אגו, </w:t>
      </w:r>
      <w:bookmarkStart w:id="2285" w:name="_ETM_Q1_233254"/>
      <w:bookmarkEnd w:id="2285"/>
      <w:r>
        <w:rPr>
          <w:rFonts w:hint="cs"/>
          <w:rtl/>
          <w:lang w:eastAsia="he-IL"/>
        </w:rPr>
        <w:t xml:space="preserve">זה לא שום דבר מעבר לזה. </w:t>
      </w:r>
    </w:p>
    <w:p w:rsidR="00EB5F0D" w:rsidRDefault="00EB5F0D" w:rsidP="005D733A">
      <w:pPr>
        <w:rPr>
          <w:rtl/>
          <w:lang w:eastAsia="he-IL"/>
        </w:rPr>
      </w:pPr>
      <w:bookmarkStart w:id="2286" w:name="_ETM_Q1_241542"/>
      <w:bookmarkStart w:id="2287" w:name="_ETM_Q1_244822"/>
      <w:bookmarkEnd w:id="2286"/>
      <w:bookmarkEnd w:id="2287"/>
    </w:p>
    <w:p w:rsidR="00EB5F0D" w:rsidRDefault="00EB5F0D" w:rsidP="00EB5F0D">
      <w:pPr>
        <w:pStyle w:val="a4"/>
        <w:keepNext/>
        <w:rPr>
          <w:rtl/>
        </w:rPr>
      </w:pPr>
      <w:bookmarkStart w:id="2288" w:name="ET_speaker_6345_380"/>
      <w:r w:rsidRPr="00EB5F0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B5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8"/>
    </w:p>
    <w:p w:rsidR="00EB5F0D" w:rsidRDefault="00EB5F0D" w:rsidP="00EB5F0D">
      <w:pPr>
        <w:pStyle w:val="KeepWithNext"/>
        <w:rPr>
          <w:rtl/>
          <w:lang w:eastAsia="he-IL"/>
        </w:rPr>
      </w:pPr>
    </w:p>
    <w:p w:rsidR="00EB5F0D" w:rsidRDefault="00EB5F0D" w:rsidP="00EB5F0D">
      <w:pPr>
        <w:rPr>
          <w:rtl/>
          <w:lang w:eastAsia="he-IL"/>
        </w:rPr>
      </w:pPr>
      <w:bookmarkStart w:id="2289" w:name="_ETM_Q1_245617"/>
      <w:bookmarkStart w:id="2290" w:name="_ETM_Q1_245683"/>
      <w:bookmarkEnd w:id="2289"/>
      <w:bookmarkEnd w:id="2290"/>
      <w:r>
        <w:rPr>
          <w:rFonts w:hint="cs"/>
          <w:rtl/>
          <w:lang w:eastAsia="he-IL"/>
        </w:rPr>
        <w:t xml:space="preserve">אני מסכימה עם ממשי </w:t>
      </w:r>
      <w:bookmarkStart w:id="2291" w:name="_ETM_Q1_248422"/>
      <w:bookmarkEnd w:id="2291"/>
      <w:r>
        <w:rPr>
          <w:rFonts w:hint="cs"/>
          <w:rtl/>
          <w:lang w:eastAsia="he-IL"/>
        </w:rPr>
        <w:t xml:space="preserve">או מתמשך. </w:t>
      </w:r>
    </w:p>
    <w:p w:rsidR="00326550" w:rsidRDefault="00326550" w:rsidP="00EB5F0D">
      <w:pPr>
        <w:rPr>
          <w:rtl/>
          <w:lang w:eastAsia="he-IL"/>
        </w:rPr>
      </w:pPr>
      <w:bookmarkStart w:id="2292" w:name="_ETM_Q1_462751"/>
      <w:bookmarkStart w:id="2293" w:name="_ETM_Q1_462997"/>
      <w:bookmarkStart w:id="2294" w:name="_ETM_Q1_410880"/>
      <w:bookmarkEnd w:id="2292"/>
      <w:bookmarkEnd w:id="2293"/>
      <w:bookmarkEnd w:id="2294"/>
    </w:p>
    <w:p w:rsidR="00326550" w:rsidRDefault="00326550" w:rsidP="00326550">
      <w:pPr>
        <w:pStyle w:val="af9"/>
        <w:keepNext/>
        <w:rPr>
          <w:rtl/>
          <w:lang w:eastAsia="he-IL"/>
        </w:rPr>
      </w:pPr>
      <w:bookmarkStart w:id="2295" w:name="ET_guest_לילך_וגנר_379"/>
      <w:r w:rsidRPr="00326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3265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5"/>
    </w:p>
    <w:p w:rsidR="00326550" w:rsidRDefault="00326550" w:rsidP="00326550">
      <w:pPr>
        <w:pStyle w:val="KeepWithNext"/>
        <w:rPr>
          <w:rtl/>
          <w:lang w:eastAsia="he-IL"/>
        </w:rPr>
      </w:pPr>
    </w:p>
    <w:p w:rsidR="00326550" w:rsidRDefault="00326550" w:rsidP="00326550">
      <w:pPr>
        <w:rPr>
          <w:rtl/>
          <w:lang w:eastAsia="he-IL"/>
        </w:rPr>
      </w:pPr>
      <w:bookmarkStart w:id="2296" w:name="_ETM_Q1_411920"/>
      <w:bookmarkStart w:id="2297" w:name="_ETM_Q1_411995"/>
      <w:bookmarkEnd w:id="2296"/>
      <w:bookmarkEnd w:id="2297"/>
      <w:r>
        <w:rPr>
          <w:rFonts w:hint="cs"/>
          <w:rtl/>
          <w:lang w:eastAsia="he-IL"/>
        </w:rPr>
        <w:t xml:space="preserve">בהתייעצות עם חברינו הגענו למסקנה שהמונח "ממשי" משרת אותנו </w:t>
      </w:r>
      <w:bookmarkStart w:id="2298" w:name="_ETM_Q1_418509"/>
      <w:bookmarkEnd w:id="2298"/>
      <w:r>
        <w:rPr>
          <w:rFonts w:hint="cs"/>
          <w:rtl/>
          <w:lang w:eastAsia="he-IL"/>
        </w:rPr>
        <w:t xml:space="preserve">טוב. אם מדובר באיזשהו סכום מתמשך לאורך תקופה, הוא יהיה </w:t>
      </w:r>
      <w:bookmarkStart w:id="2299" w:name="_ETM_Q1_420705"/>
      <w:bookmarkEnd w:id="2299"/>
      <w:r>
        <w:rPr>
          <w:rFonts w:hint="cs"/>
          <w:rtl/>
          <w:lang w:eastAsia="he-IL"/>
        </w:rPr>
        <w:t xml:space="preserve">ממשי. </w:t>
      </w:r>
    </w:p>
    <w:p w:rsidR="00326550" w:rsidRDefault="00326550" w:rsidP="00326550">
      <w:pPr>
        <w:rPr>
          <w:rtl/>
          <w:lang w:eastAsia="he-IL"/>
        </w:rPr>
      </w:pPr>
    </w:p>
    <w:p w:rsidR="00326550" w:rsidRDefault="00326550" w:rsidP="00326550">
      <w:pPr>
        <w:pStyle w:val="a4"/>
        <w:keepNext/>
        <w:rPr>
          <w:rtl/>
        </w:rPr>
      </w:pPr>
      <w:bookmarkStart w:id="2300" w:name="ET_speaker_5765_380"/>
      <w:r w:rsidRPr="0032655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26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0"/>
    </w:p>
    <w:p w:rsidR="00326550" w:rsidRDefault="00326550" w:rsidP="00326550">
      <w:pPr>
        <w:pStyle w:val="KeepWithNext"/>
        <w:rPr>
          <w:rtl/>
          <w:lang w:eastAsia="he-IL"/>
        </w:rPr>
      </w:pPr>
    </w:p>
    <w:p w:rsidR="00326550" w:rsidRPr="00326550" w:rsidRDefault="00326550" w:rsidP="003265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מירי, תרשמי שזו ההצעה </w:t>
      </w:r>
      <w:bookmarkStart w:id="2301" w:name="_ETM_Q1_428454"/>
      <w:bookmarkEnd w:id="2301"/>
      <w:r>
        <w:rPr>
          <w:rFonts w:hint="cs"/>
          <w:rtl/>
          <w:lang w:eastAsia="he-IL"/>
        </w:rPr>
        <w:t xml:space="preserve">הראשונה שלי. </w:t>
      </w:r>
    </w:p>
    <w:p w:rsidR="00326550" w:rsidRPr="00326550" w:rsidRDefault="00326550" w:rsidP="00326550">
      <w:pPr>
        <w:rPr>
          <w:rtl/>
          <w:lang w:eastAsia="he-IL"/>
        </w:rPr>
      </w:pPr>
      <w:bookmarkStart w:id="2302" w:name="_ETM_Q1_412688"/>
      <w:bookmarkStart w:id="2303" w:name="_ETM_Q1_412847"/>
      <w:bookmarkEnd w:id="2302"/>
      <w:bookmarkEnd w:id="2303"/>
    </w:p>
    <w:p w:rsidR="00326550" w:rsidRDefault="00326550" w:rsidP="00326550">
      <w:pPr>
        <w:pStyle w:val="af6"/>
        <w:keepNext/>
        <w:rPr>
          <w:rtl/>
        </w:rPr>
      </w:pPr>
      <w:bookmarkStart w:id="2304" w:name="ET_yor_4574_378"/>
      <w:r w:rsidRPr="00326550">
        <w:rPr>
          <w:rStyle w:val="TagStyle"/>
          <w:rtl/>
        </w:rPr>
        <w:t xml:space="preserve"> &lt;&lt; </w:t>
      </w:r>
      <w:proofErr w:type="spellStart"/>
      <w:r w:rsidRPr="00326550">
        <w:rPr>
          <w:rStyle w:val="TagStyle"/>
          <w:rtl/>
        </w:rPr>
        <w:t>יור</w:t>
      </w:r>
      <w:proofErr w:type="spellEnd"/>
      <w:r w:rsidRPr="0032655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26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4"/>
    </w:p>
    <w:p w:rsidR="00326550" w:rsidRDefault="00326550" w:rsidP="00326550">
      <w:pPr>
        <w:pStyle w:val="KeepWithNext"/>
        <w:rPr>
          <w:rtl/>
          <w:lang w:eastAsia="he-IL"/>
        </w:rPr>
      </w:pPr>
    </w:p>
    <w:p w:rsidR="00326550" w:rsidRDefault="00326550" w:rsidP="00326550">
      <w:pPr>
        <w:rPr>
          <w:rtl/>
          <w:lang w:eastAsia="he-IL"/>
        </w:rPr>
      </w:pPr>
      <w:bookmarkStart w:id="2305" w:name="_ETM_Q1_473784"/>
      <w:bookmarkEnd w:id="2305"/>
      <w:r>
        <w:rPr>
          <w:rFonts w:hint="cs"/>
          <w:rtl/>
          <w:lang w:eastAsia="he-IL"/>
        </w:rPr>
        <w:t>נעביר לכל ארגוני הטרור שההצעה באה מחבר</w:t>
      </w:r>
      <w:bookmarkStart w:id="2306" w:name="_ETM_Q1_439355"/>
      <w:bookmarkEnd w:id="2306"/>
      <w:r>
        <w:rPr>
          <w:rFonts w:hint="cs"/>
          <w:rtl/>
          <w:lang w:eastAsia="he-IL"/>
        </w:rPr>
        <w:t xml:space="preserve"> הכנסת ביטון. </w:t>
      </w:r>
    </w:p>
    <w:p w:rsidR="00326550" w:rsidRDefault="00326550" w:rsidP="00326550">
      <w:pPr>
        <w:rPr>
          <w:rtl/>
          <w:lang w:eastAsia="he-IL"/>
        </w:rPr>
      </w:pPr>
      <w:bookmarkStart w:id="2307" w:name="_ETM_Q1_439702"/>
      <w:bookmarkStart w:id="2308" w:name="_ETM_Q1_439848"/>
      <w:bookmarkStart w:id="2309" w:name="_ETM_Q1_440774"/>
      <w:bookmarkEnd w:id="2307"/>
      <w:bookmarkEnd w:id="2308"/>
      <w:bookmarkEnd w:id="2309"/>
    </w:p>
    <w:p w:rsidR="00326550" w:rsidRDefault="00326550" w:rsidP="00326550">
      <w:pPr>
        <w:pStyle w:val="a4"/>
        <w:keepNext/>
        <w:rPr>
          <w:rtl/>
        </w:rPr>
      </w:pPr>
      <w:bookmarkStart w:id="2310" w:name="ET_speaker_5803_381"/>
      <w:r w:rsidRPr="00326550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326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0"/>
    </w:p>
    <w:p w:rsidR="00326550" w:rsidRDefault="00326550" w:rsidP="00326550">
      <w:pPr>
        <w:pStyle w:val="KeepWithNext"/>
        <w:rPr>
          <w:rtl/>
          <w:lang w:eastAsia="he-IL"/>
        </w:rPr>
      </w:pPr>
    </w:p>
    <w:p w:rsidR="00326550" w:rsidRDefault="00326550" w:rsidP="00326550">
      <w:pPr>
        <w:rPr>
          <w:rtl/>
          <w:lang w:eastAsia="he-IL"/>
        </w:rPr>
      </w:pPr>
      <w:bookmarkStart w:id="2311" w:name="_ETM_Q1_441514"/>
      <w:bookmarkStart w:id="2312" w:name="_ETM_Q1_441613"/>
      <w:bookmarkEnd w:id="2311"/>
      <w:bookmarkEnd w:id="2312"/>
      <w:r>
        <w:rPr>
          <w:rFonts w:hint="cs"/>
          <w:rtl/>
          <w:lang w:eastAsia="he-IL"/>
        </w:rPr>
        <w:t>זאת אומרת, ההערכה המשפטית שלכם היא</w:t>
      </w:r>
      <w:bookmarkStart w:id="2313" w:name="_ETM_Q1_441999"/>
      <w:bookmarkEnd w:id="2313"/>
      <w:r>
        <w:rPr>
          <w:rFonts w:hint="cs"/>
          <w:rtl/>
          <w:lang w:eastAsia="he-IL"/>
        </w:rPr>
        <w:t xml:space="preserve"> שמדובר גם על סכומים קטנים. </w:t>
      </w:r>
    </w:p>
    <w:p w:rsidR="00326550" w:rsidRDefault="00326550" w:rsidP="00326550">
      <w:pPr>
        <w:rPr>
          <w:rtl/>
          <w:lang w:eastAsia="he-IL"/>
        </w:rPr>
      </w:pPr>
    </w:p>
    <w:p w:rsidR="00326550" w:rsidRDefault="00326550" w:rsidP="00326550">
      <w:pPr>
        <w:pStyle w:val="af9"/>
        <w:keepNext/>
        <w:rPr>
          <w:rtl/>
          <w:lang w:eastAsia="he-IL"/>
        </w:rPr>
      </w:pPr>
      <w:bookmarkStart w:id="2314" w:name="ET_guest_לילך_וגנר_382"/>
      <w:r w:rsidRPr="00326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3265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4"/>
    </w:p>
    <w:p w:rsidR="00326550" w:rsidRDefault="00326550" w:rsidP="00326550">
      <w:pPr>
        <w:pStyle w:val="KeepWithNext"/>
        <w:rPr>
          <w:rtl/>
          <w:lang w:eastAsia="he-IL"/>
        </w:rPr>
      </w:pPr>
    </w:p>
    <w:p w:rsidR="00326550" w:rsidRDefault="00326550" w:rsidP="003265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יהיו מתמשכים. </w:t>
      </w:r>
    </w:p>
    <w:p w:rsidR="00326550" w:rsidRDefault="00326550" w:rsidP="00326550">
      <w:pPr>
        <w:rPr>
          <w:rtl/>
          <w:lang w:eastAsia="he-IL"/>
        </w:rPr>
      </w:pPr>
      <w:bookmarkStart w:id="2315" w:name="_ETM_Q1_447028"/>
      <w:bookmarkStart w:id="2316" w:name="_ETM_Q1_447145"/>
      <w:bookmarkEnd w:id="2315"/>
      <w:bookmarkEnd w:id="2316"/>
    </w:p>
    <w:p w:rsidR="00326550" w:rsidRDefault="00326550" w:rsidP="00326550">
      <w:pPr>
        <w:pStyle w:val="a4"/>
        <w:keepNext/>
        <w:rPr>
          <w:rtl/>
        </w:rPr>
      </w:pPr>
      <w:bookmarkStart w:id="2317" w:name="ET_speaker_מירי_פרנקלשור_383"/>
      <w:r w:rsidRPr="0032655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26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7"/>
    </w:p>
    <w:p w:rsidR="00326550" w:rsidRDefault="00326550" w:rsidP="00326550">
      <w:pPr>
        <w:pStyle w:val="KeepWithNext"/>
        <w:rPr>
          <w:rtl/>
          <w:lang w:eastAsia="he-IL"/>
        </w:rPr>
      </w:pPr>
    </w:p>
    <w:p w:rsidR="00326550" w:rsidRDefault="00326550" w:rsidP="003265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</w:t>
      </w:r>
      <w:bookmarkStart w:id="2318" w:name="_ETM_Q1_446150"/>
      <w:bookmarkEnd w:id="2318"/>
      <w:r>
        <w:rPr>
          <w:rFonts w:hint="cs"/>
          <w:rtl/>
          <w:lang w:eastAsia="he-IL"/>
        </w:rPr>
        <w:t xml:space="preserve">זה כבר נתון לפרשנות. </w:t>
      </w:r>
    </w:p>
    <w:p w:rsidR="00326550" w:rsidRDefault="00326550" w:rsidP="00326550">
      <w:pPr>
        <w:rPr>
          <w:rtl/>
          <w:lang w:eastAsia="he-IL"/>
        </w:rPr>
      </w:pPr>
      <w:bookmarkStart w:id="2319" w:name="_ETM_Q1_449942"/>
      <w:bookmarkStart w:id="2320" w:name="_ETM_Q1_450098"/>
      <w:bookmarkEnd w:id="2319"/>
      <w:bookmarkEnd w:id="2320"/>
    </w:p>
    <w:p w:rsidR="00326550" w:rsidRDefault="00326550" w:rsidP="00326550">
      <w:pPr>
        <w:pStyle w:val="a4"/>
        <w:keepNext/>
        <w:rPr>
          <w:rtl/>
        </w:rPr>
      </w:pPr>
      <w:bookmarkStart w:id="2321" w:name="ET_speaker_5803_384"/>
      <w:r w:rsidRPr="00326550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326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1"/>
    </w:p>
    <w:p w:rsidR="00326550" w:rsidRDefault="00326550" w:rsidP="00326550">
      <w:pPr>
        <w:pStyle w:val="KeepWithNext"/>
        <w:rPr>
          <w:rtl/>
          <w:lang w:eastAsia="he-IL"/>
        </w:rPr>
      </w:pPr>
    </w:p>
    <w:p w:rsidR="00326550" w:rsidRDefault="00326550" w:rsidP="003265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חושב כך. אני לא </w:t>
      </w:r>
      <w:bookmarkStart w:id="2322" w:name="_ETM_Q1_449122"/>
      <w:bookmarkEnd w:id="2322"/>
      <w:r>
        <w:rPr>
          <w:rFonts w:hint="cs"/>
          <w:rtl/>
          <w:lang w:eastAsia="he-IL"/>
        </w:rPr>
        <w:t xml:space="preserve">יודע איך הפורום הזה יכול להכריע בדבר כזה. </w:t>
      </w:r>
    </w:p>
    <w:p w:rsidR="00326550" w:rsidRDefault="00326550" w:rsidP="00326550">
      <w:pPr>
        <w:rPr>
          <w:rtl/>
          <w:lang w:eastAsia="he-IL"/>
        </w:rPr>
      </w:pPr>
      <w:bookmarkStart w:id="2323" w:name="_ETM_Q1_454000"/>
      <w:bookmarkStart w:id="2324" w:name="_ETM_Q1_454112"/>
      <w:bookmarkEnd w:id="2323"/>
      <w:bookmarkEnd w:id="2324"/>
    </w:p>
    <w:p w:rsidR="00326550" w:rsidRDefault="00326550" w:rsidP="00326550">
      <w:pPr>
        <w:pStyle w:val="af6"/>
        <w:keepNext/>
        <w:rPr>
          <w:rtl/>
        </w:rPr>
      </w:pPr>
      <w:bookmarkStart w:id="2325" w:name="ET_yor_4574_385"/>
      <w:r w:rsidRPr="00326550">
        <w:rPr>
          <w:rStyle w:val="TagStyle"/>
          <w:rtl/>
        </w:rPr>
        <w:t xml:space="preserve"> &lt;&lt; </w:t>
      </w:r>
      <w:proofErr w:type="spellStart"/>
      <w:r w:rsidRPr="00326550">
        <w:rPr>
          <w:rStyle w:val="TagStyle"/>
          <w:rtl/>
        </w:rPr>
        <w:t>יור</w:t>
      </w:r>
      <w:proofErr w:type="spellEnd"/>
      <w:r w:rsidRPr="0032655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26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5"/>
    </w:p>
    <w:p w:rsidR="00326550" w:rsidRDefault="00326550" w:rsidP="00326550">
      <w:pPr>
        <w:pStyle w:val="KeepWithNext"/>
        <w:rPr>
          <w:rtl/>
          <w:lang w:eastAsia="he-IL"/>
        </w:rPr>
      </w:pPr>
    </w:p>
    <w:p w:rsidR="00326550" w:rsidRDefault="00326550" w:rsidP="00326550">
      <w:pPr>
        <w:rPr>
          <w:rtl/>
          <w:lang w:eastAsia="he-IL"/>
        </w:rPr>
      </w:pPr>
      <w:bookmarkStart w:id="2326" w:name="_ETM_Q1_456259"/>
      <w:bookmarkEnd w:id="2326"/>
      <w:r>
        <w:rPr>
          <w:rFonts w:hint="cs"/>
          <w:rtl/>
          <w:lang w:eastAsia="he-IL"/>
        </w:rPr>
        <w:t xml:space="preserve">מכיוון </w:t>
      </w:r>
      <w:bookmarkStart w:id="2327" w:name="_ETM_Q1_464448"/>
      <w:bookmarkEnd w:id="2327"/>
      <w:r>
        <w:rPr>
          <w:rFonts w:hint="cs"/>
          <w:rtl/>
          <w:lang w:eastAsia="he-IL"/>
        </w:rPr>
        <w:t xml:space="preserve">שנציגי הממשלה הנכבדים הודעתם לנו שממילא בכוונתם להביא עוד מעט במסלול החקיקה הרגיל תיקונים נוספים לחוק הזה, בינתיים אנחנו בוודאי </w:t>
      </w:r>
      <w:bookmarkStart w:id="2328" w:name="_ETM_Q1_477868"/>
      <w:bookmarkEnd w:id="2328"/>
      <w:r>
        <w:rPr>
          <w:rFonts w:hint="cs"/>
          <w:rtl/>
          <w:lang w:eastAsia="he-IL"/>
        </w:rPr>
        <w:t xml:space="preserve">נקבל את הנוסח שלכם שאומר "ממשי"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 </w:t>
      </w:r>
      <w:bookmarkStart w:id="2329" w:name="_ETM_Q1_487443"/>
      <w:bookmarkEnd w:id="2329"/>
      <w:r>
        <w:rPr>
          <w:rFonts w:hint="cs"/>
          <w:rtl/>
          <w:lang w:eastAsia="he-IL"/>
        </w:rPr>
        <w:t xml:space="preserve">הנוטל חלק באופן ממשי במימון פעילות טרור. </w:t>
      </w:r>
    </w:p>
    <w:p w:rsidR="00326550" w:rsidRDefault="00326550" w:rsidP="00326550">
      <w:pPr>
        <w:rPr>
          <w:rtl/>
          <w:lang w:eastAsia="he-IL"/>
        </w:rPr>
      </w:pPr>
      <w:bookmarkStart w:id="2330" w:name="_ETM_Q1_490916"/>
      <w:bookmarkEnd w:id="2330"/>
    </w:p>
    <w:p w:rsidR="00326550" w:rsidRDefault="00326550" w:rsidP="00326550">
      <w:pPr>
        <w:pStyle w:val="a4"/>
        <w:keepNext/>
        <w:rPr>
          <w:rtl/>
        </w:rPr>
      </w:pPr>
      <w:bookmarkStart w:id="2331" w:name="ET_speaker_5803_386"/>
      <w:r w:rsidRPr="00326550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326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1"/>
    </w:p>
    <w:p w:rsidR="00326550" w:rsidRDefault="00326550" w:rsidP="00326550">
      <w:pPr>
        <w:pStyle w:val="KeepWithNext"/>
        <w:rPr>
          <w:rtl/>
          <w:lang w:eastAsia="he-IL"/>
        </w:rPr>
      </w:pPr>
    </w:p>
    <w:p w:rsidR="00326550" w:rsidRDefault="00326550" w:rsidP="00326550">
      <w:pPr>
        <w:rPr>
          <w:rtl/>
          <w:lang w:eastAsia="he-IL"/>
        </w:rPr>
      </w:pPr>
      <w:bookmarkStart w:id="2332" w:name="_ETM_Q1_491750"/>
      <w:bookmarkStart w:id="2333" w:name="_ETM_Q1_491826"/>
      <w:bookmarkEnd w:id="2332"/>
      <w:bookmarkEnd w:id="2333"/>
      <w:r>
        <w:rPr>
          <w:rFonts w:hint="cs"/>
          <w:rtl/>
          <w:lang w:eastAsia="he-IL"/>
        </w:rPr>
        <w:t xml:space="preserve">אפשר להבין איך </w:t>
      </w:r>
      <w:bookmarkStart w:id="2334" w:name="_ETM_Q1_493653"/>
      <w:bookmarkEnd w:id="2334"/>
      <w:r>
        <w:rPr>
          <w:rFonts w:hint="cs"/>
          <w:rtl/>
          <w:lang w:eastAsia="he-IL"/>
        </w:rPr>
        <w:t xml:space="preserve">הגעתם למסקנה? מה הנימוק? ראיתם שיש פסיקה על "ממשי" שהתייחסו </w:t>
      </w:r>
      <w:bookmarkStart w:id="2335" w:name="_ETM_Q1_498577"/>
      <w:bookmarkEnd w:id="2335"/>
      <w:r>
        <w:rPr>
          <w:rFonts w:hint="cs"/>
          <w:rtl/>
          <w:lang w:eastAsia="he-IL"/>
        </w:rPr>
        <w:t>להמשכיות או משהו כזה?</w:t>
      </w:r>
    </w:p>
    <w:p w:rsidR="00326550" w:rsidRDefault="00326550" w:rsidP="00326550">
      <w:pPr>
        <w:rPr>
          <w:rtl/>
          <w:lang w:eastAsia="he-IL"/>
        </w:rPr>
      </w:pPr>
      <w:bookmarkStart w:id="2336" w:name="_ETM_Q1_498794"/>
      <w:bookmarkStart w:id="2337" w:name="_ETM_Q1_498933"/>
      <w:bookmarkStart w:id="2338" w:name="_ETM_Q1_501770"/>
      <w:bookmarkEnd w:id="2336"/>
      <w:bookmarkEnd w:id="2337"/>
      <w:bookmarkEnd w:id="2338"/>
    </w:p>
    <w:p w:rsidR="00326550" w:rsidRDefault="00326550" w:rsidP="00326550">
      <w:pPr>
        <w:pStyle w:val="af9"/>
        <w:keepNext/>
        <w:rPr>
          <w:rtl/>
          <w:lang w:eastAsia="he-IL"/>
        </w:rPr>
      </w:pPr>
      <w:bookmarkStart w:id="2339" w:name="ET_guest_לילך_וגנר_387"/>
      <w:r w:rsidRPr="00326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3265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9"/>
    </w:p>
    <w:p w:rsidR="00326550" w:rsidRDefault="00326550" w:rsidP="00326550">
      <w:pPr>
        <w:pStyle w:val="KeepWithNext"/>
        <w:rPr>
          <w:rtl/>
          <w:lang w:eastAsia="he-IL"/>
        </w:rPr>
      </w:pPr>
    </w:p>
    <w:p w:rsidR="00326550" w:rsidRDefault="00326550" w:rsidP="00D87587">
      <w:pPr>
        <w:rPr>
          <w:rtl/>
          <w:lang w:eastAsia="he-IL"/>
        </w:rPr>
      </w:pPr>
      <w:bookmarkStart w:id="2340" w:name="_ETM_Q1_502519"/>
      <w:bookmarkStart w:id="2341" w:name="_ETM_Q1_502590"/>
      <w:bookmarkEnd w:id="2340"/>
      <w:bookmarkEnd w:id="2341"/>
      <w:r>
        <w:rPr>
          <w:rFonts w:hint="cs"/>
          <w:rtl/>
          <w:lang w:eastAsia="he-IL"/>
        </w:rPr>
        <w:t xml:space="preserve">כמו שהוועדה ביקשה מאתנו להיצמד למונחים שמקובלים, </w:t>
      </w:r>
      <w:bookmarkStart w:id="2342" w:name="_ETM_Q1_507226"/>
      <w:bookmarkEnd w:id="2342"/>
      <w:r>
        <w:rPr>
          <w:rFonts w:hint="cs"/>
          <w:rtl/>
          <w:lang w:eastAsia="he-IL"/>
        </w:rPr>
        <w:t xml:space="preserve">כדי שנקבל </w:t>
      </w:r>
      <w:proofErr w:type="spellStart"/>
      <w:r>
        <w:rPr>
          <w:rFonts w:hint="cs"/>
          <w:rtl/>
          <w:lang w:eastAsia="he-IL"/>
        </w:rPr>
        <w:t>קרדביליות</w:t>
      </w:r>
      <w:proofErr w:type="spellEnd"/>
      <w:r>
        <w:rPr>
          <w:rFonts w:hint="cs"/>
          <w:rtl/>
          <w:lang w:eastAsia="he-IL"/>
        </w:rPr>
        <w:t xml:space="preserve"> למנגנון שלנו, וראינו שהמונח</w:t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substantial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מופיע </w:t>
      </w:r>
      <w:proofErr w:type="spellStart"/>
      <w:r>
        <w:rPr>
          <w:rFonts w:hint="cs"/>
          <w:rtl/>
          <w:lang w:eastAsia="he-IL"/>
        </w:rPr>
        <w:t>בפטריורט</w:t>
      </w:r>
      <w:proofErr w:type="spellEnd"/>
      <w:r>
        <w:rPr>
          <w:rFonts w:hint="cs"/>
          <w:rtl/>
          <w:lang w:eastAsia="he-IL"/>
        </w:rPr>
        <w:t xml:space="preserve"> אקט, ויחסית האמריקנים מאוד מרחיבים בגישתם </w:t>
      </w:r>
      <w:bookmarkStart w:id="2343" w:name="_ETM_Q1_513936"/>
      <w:bookmarkEnd w:id="2343"/>
      <w:r w:rsidR="00D87587">
        <w:rPr>
          <w:rFonts w:hint="cs"/>
          <w:rtl/>
          <w:lang w:eastAsia="he-IL"/>
        </w:rPr>
        <w:t xml:space="preserve">להכרזות, אני מניחה שאם אנחנו ניצמד למונח הזה נזכה </w:t>
      </w:r>
      <w:proofErr w:type="spellStart"/>
      <w:r w:rsidR="00D87587">
        <w:rPr>
          <w:rFonts w:hint="cs"/>
          <w:rtl/>
          <w:lang w:eastAsia="he-IL"/>
        </w:rPr>
        <w:t>לקרדביליות</w:t>
      </w:r>
      <w:proofErr w:type="spellEnd"/>
      <w:r w:rsidR="00D87587">
        <w:rPr>
          <w:rFonts w:hint="cs"/>
          <w:rtl/>
          <w:lang w:eastAsia="he-IL"/>
        </w:rPr>
        <w:t xml:space="preserve"> </w:t>
      </w:r>
      <w:bookmarkStart w:id="2344" w:name="_ETM_Q1_520357"/>
      <w:bookmarkEnd w:id="2344"/>
      <w:r w:rsidR="00D87587">
        <w:rPr>
          <w:rFonts w:hint="cs"/>
          <w:rtl/>
          <w:lang w:eastAsia="he-IL"/>
        </w:rPr>
        <w:t xml:space="preserve">לפחות בהקשר האמריקני, ויש להניח שגם בקרב השחקנים האירופים, שזה </w:t>
      </w:r>
      <w:bookmarkStart w:id="2345" w:name="_ETM_Q1_528227"/>
      <w:bookmarkEnd w:id="2345"/>
      <w:r w:rsidR="00D87587">
        <w:rPr>
          <w:rFonts w:hint="cs"/>
          <w:rtl/>
          <w:lang w:eastAsia="he-IL"/>
        </w:rPr>
        <w:t xml:space="preserve">מה שמעניין אותנו כרגע. ואם המונח הזה מספיק טוב לשירות </w:t>
      </w:r>
      <w:bookmarkStart w:id="2346" w:name="_ETM_Q1_534626"/>
      <w:bookmarkEnd w:id="2346"/>
      <w:r w:rsidR="00D87587">
        <w:rPr>
          <w:rFonts w:hint="cs"/>
          <w:rtl/>
          <w:lang w:eastAsia="he-IL"/>
        </w:rPr>
        <w:t xml:space="preserve">כדי שהוא יוכל להכריז </w:t>
      </w:r>
      <w:r w:rsidR="00D87587">
        <w:rPr>
          <w:rtl/>
          <w:lang w:eastAsia="he-IL"/>
        </w:rPr>
        <w:t>–</w:t>
      </w:r>
      <w:r w:rsidR="00D87587">
        <w:rPr>
          <w:rFonts w:hint="cs"/>
          <w:rtl/>
          <w:lang w:eastAsia="he-IL"/>
        </w:rPr>
        <w:t xml:space="preserve"> לימור, זאת השאלה. </w:t>
      </w:r>
      <w:bookmarkStart w:id="2347" w:name="_ETM_Q1_534052"/>
      <w:bookmarkEnd w:id="2347"/>
    </w:p>
    <w:p w:rsidR="00D87587" w:rsidRDefault="00D87587" w:rsidP="00D87587">
      <w:pPr>
        <w:rPr>
          <w:rtl/>
          <w:lang w:eastAsia="he-IL"/>
        </w:rPr>
      </w:pPr>
      <w:bookmarkStart w:id="2348" w:name="_ETM_Q1_534340"/>
      <w:bookmarkStart w:id="2349" w:name="_ETM_Q1_534467"/>
      <w:bookmarkStart w:id="2350" w:name="_ETM_Q1_535636"/>
      <w:bookmarkEnd w:id="2348"/>
      <w:bookmarkEnd w:id="2349"/>
      <w:bookmarkEnd w:id="2350"/>
    </w:p>
    <w:p w:rsidR="00D87587" w:rsidRDefault="00D87587" w:rsidP="00D87587">
      <w:pPr>
        <w:pStyle w:val="a4"/>
        <w:keepNext/>
        <w:rPr>
          <w:rtl/>
        </w:rPr>
      </w:pPr>
      <w:bookmarkStart w:id="2351" w:name="ET_speaker_6356_388"/>
      <w:r w:rsidRPr="00D8758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87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1"/>
    </w:p>
    <w:p w:rsidR="00D87587" w:rsidRDefault="00D87587" w:rsidP="00D87587">
      <w:pPr>
        <w:pStyle w:val="KeepWithNext"/>
        <w:rPr>
          <w:rtl/>
          <w:lang w:eastAsia="he-IL"/>
        </w:rPr>
      </w:pPr>
    </w:p>
    <w:p w:rsidR="00D87587" w:rsidRDefault="00D87587" w:rsidP="00D87587">
      <w:pPr>
        <w:rPr>
          <w:rtl/>
          <w:lang w:eastAsia="he-IL"/>
        </w:rPr>
      </w:pPr>
      <w:bookmarkStart w:id="2352" w:name="_ETM_Q1_536542"/>
      <w:bookmarkStart w:id="2353" w:name="_ETM_Q1_536614"/>
      <w:bookmarkEnd w:id="2352"/>
      <w:bookmarkEnd w:id="2353"/>
      <w:r>
        <w:rPr>
          <w:rFonts w:hint="cs"/>
          <w:rtl/>
          <w:lang w:eastAsia="he-IL"/>
        </w:rPr>
        <w:t xml:space="preserve">זה מושג מצמצם. </w:t>
      </w:r>
    </w:p>
    <w:p w:rsidR="00D87587" w:rsidRDefault="00D87587" w:rsidP="00D87587">
      <w:pPr>
        <w:rPr>
          <w:rtl/>
          <w:lang w:eastAsia="he-IL"/>
        </w:rPr>
      </w:pPr>
    </w:p>
    <w:p w:rsidR="00D87587" w:rsidRDefault="00D87587" w:rsidP="00D87587">
      <w:pPr>
        <w:pStyle w:val="af9"/>
        <w:keepNext/>
        <w:rPr>
          <w:rtl/>
          <w:lang w:eastAsia="he-IL"/>
        </w:rPr>
      </w:pPr>
      <w:bookmarkStart w:id="2354" w:name="ET_guest_לילך_וגנר_389"/>
      <w:r w:rsidRPr="00D87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D875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4"/>
    </w:p>
    <w:p w:rsidR="00D87587" w:rsidRDefault="00D87587" w:rsidP="00D87587">
      <w:pPr>
        <w:pStyle w:val="KeepWithNext"/>
        <w:rPr>
          <w:rtl/>
          <w:lang w:eastAsia="he-IL"/>
        </w:rPr>
      </w:pPr>
    </w:p>
    <w:p w:rsidR="00D87587" w:rsidRDefault="00D87587" w:rsidP="00D87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לשירות זה מספיק טוב. </w:t>
      </w:r>
    </w:p>
    <w:p w:rsidR="00D87587" w:rsidRDefault="00D87587" w:rsidP="00D87587">
      <w:pPr>
        <w:rPr>
          <w:rtl/>
          <w:lang w:eastAsia="he-IL"/>
        </w:rPr>
      </w:pPr>
      <w:bookmarkStart w:id="2355" w:name="_ETM_Q1_540755"/>
      <w:bookmarkStart w:id="2356" w:name="_ETM_Q1_540887"/>
      <w:bookmarkStart w:id="2357" w:name="_ETM_Q1_543491"/>
      <w:bookmarkEnd w:id="2355"/>
      <w:bookmarkEnd w:id="2356"/>
      <w:bookmarkEnd w:id="2357"/>
    </w:p>
    <w:p w:rsidR="00D87587" w:rsidRDefault="00D87587" w:rsidP="00D87587">
      <w:pPr>
        <w:pStyle w:val="a4"/>
        <w:keepNext/>
        <w:rPr>
          <w:rtl/>
        </w:rPr>
      </w:pPr>
      <w:bookmarkStart w:id="2358" w:name="ET_speaker_5803_390"/>
      <w:r w:rsidRPr="00D8758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D87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8"/>
    </w:p>
    <w:p w:rsidR="00D87587" w:rsidRDefault="00D87587" w:rsidP="00D87587">
      <w:pPr>
        <w:pStyle w:val="KeepWithNext"/>
        <w:rPr>
          <w:rtl/>
          <w:lang w:eastAsia="he-IL"/>
        </w:rPr>
      </w:pPr>
    </w:p>
    <w:p w:rsidR="00D87587" w:rsidRDefault="00D87587" w:rsidP="00D87587">
      <w:pPr>
        <w:rPr>
          <w:rtl/>
          <w:lang w:eastAsia="he-IL"/>
        </w:rPr>
      </w:pPr>
      <w:bookmarkStart w:id="2359" w:name="_ETM_Q1_544252"/>
      <w:bookmarkStart w:id="2360" w:name="_ETM_Q1_544316"/>
      <w:bookmarkEnd w:id="2359"/>
      <w:bookmarkEnd w:id="2360"/>
      <w:r>
        <w:rPr>
          <w:rFonts w:hint="cs"/>
          <w:rtl/>
          <w:lang w:eastAsia="he-IL"/>
        </w:rPr>
        <w:t xml:space="preserve">זה חצי </w:t>
      </w:r>
      <w:bookmarkStart w:id="2361" w:name="_ETM_Q1_545219"/>
      <w:bookmarkEnd w:id="2361"/>
      <w:r>
        <w:rPr>
          <w:rFonts w:hint="cs"/>
          <w:rtl/>
          <w:lang w:eastAsia="he-IL"/>
        </w:rPr>
        <w:t xml:space="preserve">מהתשובה. </w:t>
      </w:r>
    </w:p>
    <w:p w:rsidR="00D87587" w:rsidRDefault="00D87587" w:rsidP="00D87587">
      <w:pPr>
        <w:rPr>
          <w:rtl/>
          <w:lang w:eastAsia="he-IL"/>
        </w:rPr>
      </w:pPr>
      <w:bookmarkStart w:id="2362" w:name="_ETM_Q1_546723"/>
      <w:bookmarkStart w:id="2363" w:name="_ETM_Q1_546857"/>
      <w:bookmarkEnd w:id="2362"/>
      <w:bookmarkEnd w:id="2363"/>
    </w:p>
    <w:p w:rsidR="00D87587" w:rsidRDefault="00D87587" w:rsidP="00D87587">
      <w:pPr>
        <w:pStyle w:val="af6"/>
        <w:keepNext/>
        <w:rPr>
          <w:rtl/>
        </w:rPr>
      </w:pPr>
      <w:bookmarkStart w:id="2364" w:name="ET_yor_4574_391"/>
      <w:r w:rsidRPr="00D87587">
        <w:rPr>
          <w:rStyle w:val="TagStyle"/>
          <w:rtl/>
        </w:rPr>
        <w:t xml:space="preserve"> &lt;&lt; </w:t>
      </w:r>
      <w:proofErr w:type="spellStart"/>
      <w:r w:rsidRPr="00D87587">
        <w:rPr>
          <w:rStyle w:val="TagStyle"/>
          <w:rtl/>
        </w:rPr>
        <w:t>יור</w:t>
      </w:r>
      <w:proofErr w:type="spellEnd"/>
      <w:r w:rsidRPr="00D8758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875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4"/>
    </w:p>
    <w:p w:rsidR="00D87587" w:rsidRDefault="00D87587" w:rsidP="00D87587">
      <w:pPr>
        <w:pStyle w:val="KeepWithNext"/>
        <w:rPr>
          <w:rtl/>
          <w:lang w:eastAsia="he-IL"/>
        </w:rPr>
      </w:pPr>
    </w:p>
    <w:p w:rsidR="00D87587" w:rsidRDefault="00D87587" w:rsidP="00D87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לומר, לי הרבה יותר נראה הנוסח הקודם. </w:t>
      </w:r>
      <w:bookmarkStart w:id="2365" w:name="_ETM_Q1_550185"/>
      <w:bookmarkEnd w:id="2365"/>
    </w:p>
    <w:p w:rsidR="00D87587" w:rsidRDefault="00D87587" w:rsidP="00D87587">
      <w:pPr>
        <w:rPr>
          <w:rtl/>
          <w:lang w:eastAsia="he-IL"/>
        </w:rPr>
      </w:pPr>
      <w:bookmarkStart w:id="2366" w:name="_ETM_Q1_550521"/>
      <w:bookmarkStart w:id="2367" w:name="_ETM_Q1_550661"/>
      <w:bookmarkStart w:id="2368" w:name="_ETM_Q1_551801"/>
      <w:bookmarkEnd w:id="2366"/>
      <w:bookmarkEnd w:id="2367"/>
      <w:bookmarkEnd w:id="2368"/>
    </w:p>
    <w:p w:rsidR="00D87587" w:rsidRDefault="00D87587" w:rsidP="00D87587">
      <w:pPr>
        <w:pStyle w:val="a4"/>
        <w:keepNext/>
        <w:rPr>
          <w:rtl/>
        </w:rPr>
      </w:pPr>
      <w:bookmarkStart w:id="2369" w:name="ET_speaker_5803_392"/>
      <w:r w:rsidRPr="00D8758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D87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:rsidR="00D87587" w:rsidRDefault="00D87587" w:rsidP="00D87587">
      <w:pPr>
        <w:pStyle w:val="KeepWithNext"/>
        <w:rPr>
          <w:rtl/>
          <w:lang w:eastAsia="he-IL"/>
        </w:rPr>
      </w:pPr>
    </w:p>
    <w:p w:rsidR="00D87587" w:rsidRDefault="00D87587" w:rsidP="00D87587">
      <w:pPr>
        <w:rPr>
          <w:rtl/>
        </w:rPr>
      </w:pPr>
      <w:bookmarkStart w:id="2370" w:name="_ETM_Q1_552480"/>
      <w:bookmarkStart w:id="2371" w:name="_ETM_Q1_552549"/>
      <w:bookmarkEnd w:id="2370"/>
      <w:bookmarkEnd w:id="2371"/>
      <w:r>
        <w:rPr>
          <w:rFonts w:hint="cs"/>
          <w:rtl/>
          <w:lang w:eastAsia="he-IL"/>
        </w:rPr>
        <w:t xml:space="preserve">אני רק אומר שבדיקה יסודית שהיינו יכולים לדעת מה יהיה </w:t>
      </w:r>
      <w:bookmarkStart w:id="2372" w:name="_ETM_Q1_553485"/>
      <w:bookmarkEnd w:id="2372"/>
      <w:r>
        <w:rPr>
          <w:rFonts w:hint="cs"/>
          <w:rtl/>
          <w:lang w:eastAsia="he-IL"/>
        </w:rPr>
        <w:t xml:space="preserve">בבית משפט, אם מסתמכים על הפטריוט אקט, משפט משווה, זה </w:t>
      </w:r>
      <w:bookmarkStart w:id="2373" w:name="_ETM_Q1_557474"/>
      <w:bookmarkEnd w:id="2373"/>
      <w:r>
        <w:rPr>
          <w:rFonts w:hint="cs"/>
          <w:rtl/>
          <w:lang w:eastAsia="he-IL"/>
        </w:rPr>
        <w:t>לבחון האם היו מקרים שהפעילו את הפטריוט אקט על ה-</w:t>
      </w:r>
      <w:r w:rsidRPr="00D87587"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substantial</w:t>
      </w:r>
      <w:bookmarkStart w:id="2374" w:name="_ETM_Q1_560811"/>
      <w:bookmarkEnd w:id="2374"/>
      <w:r>
        <w:rPr>
          <w:rFonts w:ascii="Arial" w:hAnsi="Arial" w:cs="Arial" w:hint="cs"/>
          <w:color w:val="202124"/>
          <w:sz w:val="21"/>
          <w:szCs w:val="21"/>
          <w:shd w:val="clear" w:color="auto" w:fill="FFFFFF"/>
          <w:rtl/>
        </w:rPr>
        <w:t xml:space="preserve"> </w:t>
      </w:r>
      <w:r w:rsidRPr="00D87587">
        <w:rPr>
          <w:rFonts w:hint="cs"/>
          <w:rtl/>
        </w:rPr>
        <w:t xml:space="preserve">וחלק מהמקרים </w:t>
      </w:r>
      <w:r>
        <w:rPr>
          <w:rFonts w:hint="cs"/>
          <w:rtl/>
        </w:rPr>
        <w:t xml:space="preserve">היו מקרים של סכומים קטנים שחזרו </w:t>
      </w:r>
      <w:bookmarkStart w:id="2375" w:name="_ETM_Q1_563215"/>
      <w:bookmarkEnd w:id="2375"/>
      <w:r>
        <w:rPr>
          <w:rFonts w:hint="cs"/>
          <w:rtl/>
        </w:rPr>
        <w:t xml:space="preserve">לאורך זמן. אחרת זו עדיין השערה. </w:t>
      </w:r>
    </w:p>
    <w:p w:rsidR="00D87587" w:rsidRDefault="00D87587" w:rsidP="00D87587">
      <w:pPr>
        <w:rPr>
          <w:rtl/>
        </w:rPr>
      </w:pPr>
      <w:bookmarkStart w:id="2376" w:name="_ETM_Q1_568247"/>
      <w:bookmarkStart w:id="2377" w:name="_ETM_Q1_568384"/>
      <w:bookmarkStart w:id="2378" w:name="_ETM_Q1_573575"/>
      <w:bookmarkEnd w:id="2376"/>
      <w:bookmarkEnd w:id="2377"/>
      <w:bookmarkEnd w:id="2378"/>
    </w:p>
    <w:p w:rsidR="00D87587" w:rsidRDefault="00D87587" w:rsidP="00D87587">
      <w:pPr>
        <w:pStyle w:val="af9"/>
        <w:keepNext/>
        <w:rPr>
          <w:rtl/>
        </w:rPr>
      </w:pPr>
      <w:bookmarkStart w:id="2379" w:name="ET_guest_לילך_וגנר_393"/>
      <w:r w:rsidRPr="00D87587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875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9"/>
    </w:p>
    <w:p w:rsidR="00D87587" w:rsidRDefault="00D87587" w:rsidP="00D87587">
      <w:pPr>
        <w:pStyle w:val="KeepWithNext"/>
        <w:rPr>
          <w:rtl/>
        </w:rPr>
      </w:pPr>
    </w:p>
    <w:p w:rsidR="00D87587" w:rsidRDefault="00D87587" w:rsidP="00D87587">
      <w:pPr>
        <w:rPr>
          <w:rtl/>
        </w:rPr>
      </w:pPr>
      <w:bookmarkStart w:id="2380" w:name="_ETM_Q1_574348"/>
      <w:bookmarkStart w:id="2381" w:name="_ETM_Q1_574415"/>
      <w:bookmarkEnd w:id="2380"/>
      <w:bookmarkEnd w:id="2381"/>
      <w:r>
        <w:rPr>
          <w:rFonts w:hint="cs"/>
          <w:rtl/>
        </w:rPr>
        <w:t xml:space="preserve">האמריקנים לא יכולים להכריז </w:t>
      </w:r>
      <w:bookmarkStart w:id="2382" w:name="_ETM_Q1_577037"/>
      <w:bookmarkEnd w:id="2382"/>
      <w:r>
        <w:rPr>
          <w:rFonts w:hint="cs"/>
          <w:rtl/>
        </w:rPr>
        <w:t xml:space="preserve">על הפעולה הזאת. הסיכוי שיאמצו את הפעולה שלנו, </w:t>
      </w:r>
      <w:bookmarkStart w:id="2383" w:name="_ETM_Q1_580865"/>
      <w:bookmarkEnd w:id="2383"/>
      <w:r>
        <w:rPr>
          <w:rFonts w:hint="cs"/>
          <w:rtl/>
        </w:rPr>
        <w:t xml:space="preserve">ונניח שהיא תואמת את מה שעושות מדינות אחרות, יהיה יותר </w:t>
      </w:r>
      <w:bookmarkStart w:id="2384" w:name="_ETM_Q1_581945"/>
      <w:bookmarkEnd w:id="2384"/>
      <w:r>
        <w:rPr>
          <w:rFonts w:hint="cs"/>
          <w:rtl/>
        </w:rPr>
        <w:t xml:space="preserve">קטן. זה פועל לשני הכיוונים. </w:t>
      </w:r>
    </w:p>
    <w:p w:rsidR="00D87587" w:rsidRDefault="00D87587" w:rsidP="00D87587">
      <w:pPr>
        <w:rPr>
          <w:rtl/>
        </w:rPr>
      </w:pPr>
    </w:p>
    <w:p w:rsidR="00D87587" w:rsidRDefault="00D87587" w:rsidP="00D87587">
      <w:pPr>
        <w:pStyle w:val="a4"/>
        <w:keepNext/>
        <w:rPr>
          <w:rtl/>
        </w:rPr>
      </w:pPr>
      <w:bookmarkStart w:id="2385" w:name="ET_speaker_5803_394"/>
      <w:r w:rsidRPr="00D8758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D87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5"/>
    </w:p>
    <w:p w:rsidR="00D87587" w:rsidRDefault="00D87587" w:rsidP="00D87587">
      <w:pPr>
        <w:pStyle w:val="KeepWithNext"/>
        <w:rPr>
          <w:rtl/>
          <w:lang w:eastAsia="he-IL"/>
        </w:rPr>
      </w:pPr>
    </w:p>
    <w:p w:rsidR="00D87587" w:rsidRDefault="00D87587" w:rsidP="00D87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שזה </w:t>
      </w:r>
      <w:bookmarkStart w:id="2386" w:name="_ETM_Q1_586957"/>
      <w:bookmarkEnd w:id="2386"/>
      <w:r>
        <w:rPr>
          <w:rFonts w:hint="cs"/>
          <w:rtl/>
          <w:lang w:eastAsia="he-IL"/>
        </w:rPr>
        <w:t xml:space="preserve">פועל לשני הכיוונים. </w:t>
      </w:r>
    </w:p>
    <w:p w:rsidR="00D87587" w:rsidRDefault="00D87587" w:rsidP="00D87587">
      <w:pPr>
        <w:rPr>
          <w:rtl/>
          <w:lang w:eastAsia="he-IL"/>
        </w:rPr>
      </w:pPr>
      <w:bookmarkStart w:id="2387" w:name="_ETM_Q1_587593"/>
      <w:bookmarkStart w:id="2388" w:name="_ETM_Q1_587691"/>
      <w:bookmarkStart w:id="2389" w:name="_ETM_Q1_588617"/>
      <w:bookmarkEnd w:id="2387"/>
      <w:bookmarkEnd w:id="2388"/>
      <w:bookmarkEnd w:id="2389"/>
    </w:p>
    <w:p w:rsidR="00D87587" w:rsidRDefault="00D87587" w:rsidP="00D87587">
      <w:pPr>
        <w:pStyle w:val="af9"/>
        <w:keepNext/>
        <w:rPr>
          <w:rtl/>
          <w:lang w:eastAsia="he-IL"/>
        </w:rPr>
      </w:pPr>
      <w:bookmarkStart w:id="2390" w:name="ET_guest_לילך_וגנר_395"/>
      <w:r w:rsidRPr="00D87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D875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0"/>
    </w:p>
    <w:p w:rsidR="00D87587" w:rsidRDefault="00D87587" w:rsidP="00D87587">
      <w:pPr>
        <w:pStyle w:val="KeepWithNext"/>
        <w:rPr>
          <w:rtl/>
          <w:lang w:eastAsia="he-IL"/>
        </w:rPr>
      </w:pPr>
    </w:p>
    <w:p w:rsidR="00D87587" w:rsidRPr="00D87587" w:rsidRDefault="00D87587" w:rsidP="00D87587">
      <w:pPr>
        <w:rPr>
          <w:rtl/>
          <w:lang w:eastAsia="he-IL"/>
        </w:rPr>
      </w:pPr>
      <w:bookmarkStart w:id="2391" w:name="_ETM_Q1_589542"/>
      <w:bookmarkStart w:id="2392" w:name="_ETM_Q1_589621"/>
      <w:bookmarkEnd w:id="2391"/>
      <w:bookmarkEnd w:id="2392"/>
      <w:r>
        <w:rPr>
          <w:rFonts w:hint="cs"/>
          <w:rtl/>
          <w:lang w:eastAsia="he-IL"/>
        </w:rPr>
        <w:t xml:space="preserve">לכן אנחנו מעדיפים לעשות מה שנותן כלי </w:t>
      </w:r>
      <w:bookmarkStart w:id="2393" w:name="_ETM_Q1_590401"/>
      <w:bookmarkEnd w:id="2393"/>
      <w:r>
        <w:rPr>
          <w:rFonts w:hint="cs"/>
          <w:rtl/>
          <w:lang w:eastAsia="he-IL"/>
        </w:rPr>
        <w:t xml:space="preserve">לשירות אצלנו. זה נותן להם את הכלי שהם מבקשים. זה </w:t>
      </w:r>
      <w:bookmarkStart w:id="2394" w:name="_ETM_Q1_597230"/>
      <w:bookmarkEnd w:id="2394"/>
      <w:r>
        <w:rPr>
          <w:rFonts w:hint="cs"/>
          <w:rtl/>
          <w:lang w:eastAsia="he-IL"/>
        </w:rPr>
        <w:t xml:space="preserve">בסך הכול מונח שהוא מקובל, לפחות לפי הפטריוט אקט. </w:t>
      </w:r>
    </w:p>
    <w:p w:rsidR="00D87587" w:rsidRDefault="00D87587" w:rsidP="00EB5F0D">
      <w:pPr>
        <w:rPr>
          <w:rtl/>
          <w:lang w:eastAsia="he-IL"/>
        </w:rPr>
      </w:pPr>
      <w:bookmarkStart w:id="2395" w:name="_ETM_Q1_251638"/>
      <w:bookmarkStart w:id="2396" w:name="_ETM_Q1_251761"/>
      <w:bookmarkStart w:id="2397" w:name="_ETM_Q1_598562"/>
      <w:bookmarkEnd w:id="2395"/>
      <w:bookmarkEnd w:id="2396"/>
      <w:bookmarkEnd w:id="2397"/>
    </w:p>
    <w:p w:rsidR="00D87587" w:rsidRDefault="00D87587" w:rsidP="00D87587">
      <w:pPr>
        <w:pStyle w:val="a4"/>
        <w:keepNext/>
        <w:rPr>
          <w:rtl/>
        </w:rPr>
      </w:pPr>
      <w:bookmarkStart w:id="2398" w:name="ET_speaker_5803_396"/>
      <w:r w:rsidRPr="00D8758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D87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8"/>
    </w:p>
    <w:p w:rsidR="00D87587" w:rsidRDefault="00D87587" w:rsidP="00D87587">
      <w:pPr>
        <w:pStyle w:val="KeepWithNext"/>
        <w:rPr>
          <w:rtl/>
          <w:lang w:eastAsia="he-IL"/>
        </w:rPr>
      </w:pPr>
    </w:p>
    <w:p w:rsidR="00D87587" w:rsidRDefault="00D87587" w:rsidP="00D87587">
      <w:pPr>
        <w:rPr>
          <w:rtl/>
          <w:lang w:eastAsia="he-IL"/>
        </w:rPr>
      </w:pPr>
      <w:bookmarkStart w:id="2399" w:name="_ETM_Q1_599424"/>
      <w:bookmarkStart w:id="2400" w:name="_ETM_Q1_599493"/>
      <w:bookmarkEnd w:id="2399"/>
      <w:bookmarkEnd w:id="2400"/>
      <w:r>
        <w:rPr>
          <w:rFonts w:hint="cs"/>
          <w:rtl/>
          <w:lang w:eastAsia="he-IL"/>
        </w:rPr>
        <w:t xml:space="preserve">אבל זה חשוב מדי בשביל להיות ספקולציה. אני ממש </w:t>
      </w:r>
      <w:bookmarkStart w:id="2401" w:name="_ETM_Q1_603886"/>
      <w:bookmarkEnd w:id="2401"/>
      <w:r>
        <w:rPr>
          <w:rFonts w:hint="cs"/>
          <w:rtl/>
          <w:lang w:eastAsia="he-IL"/>
        </w:rPr>
        <w:t xml:space="preserve">לא רגוע עם זה, אני מצטער. </w:t>
      </w:r>
    </w:p>
    <w:p w:rsidR="00D87587" w:rsidRDefault="00D87587" w:rsidP="00D87587">
      <w:pPr>
        <w:rPr>
          <w:rtl/>
          <w:lang w:eastAsia="he-IL"/>
        </w:rPr>
      </w:pPr>
    </w:p>
    <w:p w:rsidR="00D87587" w:rsidRDefault="00D87587" w:rsidP="00D87587">
      <w:pPr>
        <w:pStyle w:val="af9"/>
        <w:keepNext/>
        <w:rPr>
          <w:rtl/>
          <w:lang w:eastAsia="he-IL"/>
        </w:rPr>
      </w:pPr>
      <w:bookmarkStart w:id="2402" w:name="ET_guest_אביגיל_סון_פלדמן_397"/>
      <w:r w:rsidRPr="00D87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D875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2"/>
    </w:p>
    <w:p w:rsidR="00D87587" w:rsidRDefault="00D87587" w:rsidP="00D87587">
      <w:pPr>
        <w:pStyle w:val="KeepWithNext"/>
        <w:rPr>
          <w:rtl/>
          <w:lang w:eastAsia="he-IL"/>
        </w:rPr>
      </w:pPr>
    </w:p>
    <w:p w:rsidR="00D87587" w:rsidRDefault="00D87587" w:rsidP="00D87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הנוסח המקורי </w:t>
      </w:r>
      <w:bookmarkStart w:id="2403" w:name="_ETM_Q1_605303"/>
      <w:bookmarkEnd w:id="2403"/>
      <w:r>
        <w:rPr>
          <w:rFonts w:hint="cs"/>
          <w:rtl/>
          <w:lang w:eastAsia="he-IL"/>
        </w:rPr>
        <w:t xml:space="preserve">משקף את המקרים שבאמת תיארו פה, שחקנים חוזרים, משמעותיים, </w:t>
      </w:r>
      <w:bookmarkStart w:id="2404" w:name="_ETM_Q1_616599"/>
      <w:bookmarkEnd w:id="2404"/>
      <w:r>
        <w:rPr>
          <w:rFonts w:hint="cs"/>
          <w:rtl/>
          <w:lang w:eastAsia="he-IL"/>
        </w:rPr>
        <w:t xml:space="preserve">שכל הזמן מחליפים חברות. זה היה היעד. פה </w:t>
      </w:r>
      <w:bookmarkStart w:id="2405" w:name="_ETM_Q1_621277"/>
      <w:bookmarkEnd w:id="2405"/>
      <w:r>
        <w:rPr>
          <w:rFonts w:hint="cs"/>
          <w:rtl/>
          <w:lang w:eastAsia="he-IL"/>
        </w:rPr>
        <w:t xml:space="preserve">ביקשתם להרחיב, אז הם אמרו שהם יכולים לחיות זה. </w:t>
      </w:r>
    </w:p>
    <w:p w:rsidR="00D87587" w:rsidRDefault="00D87587" w:rsidP="00D87587">
      <w:pPr>
        <w:rPr>
          <w:rtl/>
          <w:lang w:eastAsia="he-IL"/>
        </w:rPr>
      </w:pPr>
    </w:p>
    <w:p w:rsidR="00D87587" w:rsidRDefault="00D87587" w:rsidP="00D87587">
      <w:pPr>
        <w:pStyle w:val="a4"/>
        <w:keepNext/>
        <w:rPr>
          <w:rtl/>
        </w:rPr>
      </w:pPr>
      <w:bookmarkStart w:id="2406" w:name="ET_speaker_6353_398"/>
      <w:r w:rsidRPr="00D8758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87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6"/>
    </w:p>
    <w:p w:rsidR="00D87587" w:rsidRDefault="00D87587" w:rsidP="00D87587">
      <w:pPr>
        <w:pStyle w:val="KeepWithNext"/>
        <w:rPr>
          <w:rtl/>
          <w:lang w:eastAsia="he-IL"/>
        </w:rPr>
      </w:pPr>
    </w:p>
    <w:p w:rsidR="00D87587" w:rsidRDefault="00D87587" w:rsidP="00D87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המקורי לא מקובל עלינו. </w:t>
      </w:r>
    </w:p>
    <w:p w:rsidR="00D87587" w:rsidRDefault="00D87587" w:rsidP="00D87587">
      <w:pPr>
        <w:rPr>
          <w:rtl/>
          <w:lang w:eastAsia="he-IL"/>
        </w:rPr>
      </w:pPr>
    </w:p>
    <w:p w:rsidR="00D87587" w:rsidRDefault="00D87587" w:rsidP="00D87587">
      <w:pPr>
        <w:pStyle w:val="af9"/>
        <w:keepNext/>
        <w:rPr>
          <w:rtl/>
          <w:lang w:eastAsia="he-IL"/>
        </w:rPr>
      </w:pPr>
      <w:bookmarkStart w:id="2407" w:name="ET_guest_אסף_399"/>
      <w:r w:rsidRPr="00D87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אסף:</w:t>
      </w:r>
      <w:r w:rsidRPr="00D875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7"/>
    </w:p>
    <w:p w:rsidR="00D87587" w:rsidRDefault="00D87587" w:rsidP="00D87587">
      <w:pPr>
        <w:pStyle w:val="KeepWithNext"/>
        <w:rPr>
          <w:rtl/>
          <w:lang w:eastAsia="he-IL"/>
        </w:rPr>
      </w:pPr>
    </w:p>
    <w:p w:rsidR="00D87587" w:rsidRDefault="00D87587" w:rsidP="00D87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להוסיף נקודה אחת. ממילא </w:t>
      </w:r>
      <w:bookmarkStart w:id="2408" w:name="_ETM_Q1_628894"/>
      <w:bookmarkEnd w:id="2408"/>
      <w:r>
        <w:rPr>
          <w:rFonts w:hint="cs"/>
          <w:rtl/>
          <w:lang w:eastAsia="he-IL"/>
        </w:rPr>
        <w:t>לשב"כ אין המשאבים להתעסק במי שמשקיע 20 שקל בחודש</w:t>
      </w:r>
      <w:bookmarkStart w:id="2409" w:name="_ETM_Q1_634677"/>
      <w:bookmarkEnd w:id="2409"/>
      <w:r>
        <w:rPr>
          <w:rFonts w:hint="cs"/>
          <w:rtl/>
          <w:lang w:eastAsia="he-IL"/>
        </w:rPr>
        <w:t xml:space="preserve"> בחמאס. אנחנו לא נתעסק באנשים האלה. אנחנו </w:t>
      </w:r>
      <w:bookmarkStart w:id="2410" w:name="_ETM_Q1_639590"/>
      <w:bookmarkEnd w:id="2410"/>
      <w:r>
        <w:rPr>
          <w:rFonts w:hint="cs"/>
          <w:rtl/>
          <w:lang w:eastAsia="he-IL"/>
        </w:rPr>
        <w:t xml:space="preserve">מתעסקים באנשים שמסייעים באופן ממשי. </w:t>
      </w:r>
    </w:p>
    <w:p w:rsidR="00D87587" w:rsidRDefault="00D87587" w:rsidP="00D87587">
      <w:pPr>
        <w:rPr>
          <w:rtl/>
          <w:lang w:eastAsia="he-IL"/>
        </w:rPr>
      </w:pPr>
      <w:bookmarkStart w:id="2411" w:name="_ETM_Q1_644160"/>
      <w:bookmarkStart w:id="2412" w:name="_ETM_Q1_644353"/>
      <w:bookmarkEnd w:id="2411"/>
      <w:bookmarkEnd w:id="2412"/>
    </w:p>
    <w:p w:rsidR="00D87587" w:rsidRDefault="00D87587" w:rsidP="00D87587">
      <w:pPr>
        <w:pStyle w:val="a4"/>
        <w:keepNext/>
        <w:rPr>
          <w:rtl/>
        </w:rPr>
      </w:pPr>
      <w:bookmarkStart w:id="2413" w:name="ET_speaker_5803_400"/>
      <w:r w:rsidRPr="00D8758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D87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3"/>
    </w:p>
    <w:p w:rsidR="00D87587" w:rsidRDefault="00D87587" w:rsidP="00D87587">
      <w:pPr>
        <w:pStyle w:val="KeepWithNext"/>
        <w:rPr>
          <w:rtl/>
          <w:lang w:eastAsia="he-IL"/>
        </w:rPr>
      </w:pPr>
    </w:p>
    <w:p w:rsidR="00D87587" w:rsidRDefault="00D87587" w:rsidP="00D87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התשובה המשלימה. </w:t>
      </w:r>
      <w:bookmarkStart w:id="2414" w:name="_ETM_Q1_646257"/>
      <w:bookmarkEnd w:id="2414"/>
      <w:r>
        <w:rPr>
          <w:rFonts w:hint="cs"/>
          <w:rtl/>
          <w:lang w:eastAsia="he-IL"/>
        </w:rPr>
        <w:t xml:space="preserve">אם אין לנו המשאבים ומראש לא נרדוף אחריהם, זו תשובה </w:t>
      </w:r>
      <w:bookmarkStart w:id="2415" w:name="_ETM_Q1_648938"/>
      <w:bookmarkEnd w:id="2415"/>
      <w:r>
        <w:rPr>
          <w:rFonts w:hint="cs"/>
          <w:rtl/>
          <w:lang w:eastAsia="he-IL"/>
        </w:rPr>
        <w:t xml:space="preserve">משלימה לתשובה המשפטית. </w:t>
      </w:r>
    </w:p>
    <w:p w:rsidR="00D87587" w:rsidRDefault="00D87587" w:rsidP="00D87587">
      <w:pPr>
        <w:rPr>
          <w:rtl/>
          <w:lang w:eastAsia="he-IL"/>
        </w:rPr>
      </w:pPr>
      <w:bookmarkStart w:id="2416" w:name="_ETM_Q1_651274"/>
      <w:bookmarkStart w:id="2417" w:name="_ETM_Q1_651413"/>
      <w:bookmarkEnd w:id="2416"/>
      <w:bookmarkEnd w:id="2417"/>
    </w:p>
    <w:p w:rsidR="00D87587" w:rsidRDefault="00D87587" w:rsidP="00D87587">
      <w:pPr>
        <w:pStyle w:val="af6"/>
        <w:keepNext/>
        <w:rPr>
          <w:rtl/>
        </w:rPr>
      </w:pPr>
      <w:bookmarkStart w:id="2418" w:name="ET_yor_4574_401"/>
      <w:r w:rsidRPr="00D87587">
        <w:rPr>
          <w:rStyle w:val="TagStyle"/>
          <w:rtl/>
        </w:rPr>
        <w:t xml:space="preserve"> &lt;&lt; </w:t>
      </w:r>
      <w:proofErr w:type="spellStart"/>
      <w:r w:rsidRPr="00D87587">
        <w:rPr>
          <w:rStyle w:val="TagStyle"/>
          <w:rtl/>
        </w:rPr>
        <w:t>יור</w:t>
      </w:r>
      <w:proofErr w:type="spellEnd"/>
      <w:r w:rsidRPr="00D8758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875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8"/>
    </w:p>
    <w:p w:rsidR="00D87587" w:rsidRDefault="00D87587" w:rsidP="00D87587">
      <w:pPr>
        <w:pStyle w:val="KeepWithNext"/>
        <w:rPr>
          <w:rtl/>
          <w:lang w:eastAsia="he-IL"/>
        </w:rPr>
      </w:pPr>
    </w:p>
    <w:p w:rsidR="00D87587" w:rsidRDefault="00D87587" w:rsidP="00D87587">
      <w:pPr>
        <w:rPr>
          <w:rtl/>
          <w:lang w:eastAsia="he-IL"/>
        </w:rPr>
      </w:pPr>
      <w:bookmarkStart w:id="2419" w:name="_ETM_Q1_653275"/>
      <w:bookmarkEnd w:id="2419"/>
      <w:r>
        <w:rPr>
          <w:rFonts w:hint="cs"/>
          <w:rtl/>
          <w:lang w:eastAsia="he-IL"/>
        </w:rPr>
        <w:t xml:space="preserve">אני מציע שני דברים. אחד מאוד </w:t>
      </w:r>
      <w:bookmarkStart w:id="2420" w:name="_ETM_Q1_652464"/>
      <w:bookmarkEnd w:id="2420"/>
      <w:r>
        <w:rPr>
          <w:rFonts w:hint="cs"/>
          <w:rtl/>
          <w:lang w:eastAsia="he-IL"/>
        </w:rPr>
        <w:t xml:space="preserve">פרקטי. אנחנו בסך הכול כאן לעזור לכם לקבל את הכלים </w:t>
      </w:r>
      <w:bookmarkStart w:id="2421" w:name="_ETM_Q1_658989"/>
      <w:bookmarkEnd w:id="2421"/>
      <w:r>
        <w:rPr>
          <w:rFonts w:hint="cs"/>
          <w:rtl/>
          <w:lang w:eastAsia="he-IL"/>
        </w:rPr>
        <w:t>לפעילות. אף אחד מאתנו לא ילך לחפש פעילים שמסייעים בצורה</w:t>
      </w:r>
      <w:bookmarkStart w:id="2422" w:name="_ETM_Q1_666002"/>
      <w:bookmarkEnd w:id="2422"/>
      <w:r>
        <w:rPr>
          <w:rFonts w:hint="cs"/>
          <w:rtl/>
          <w:lang w:eastAsia="he-IL"/>
        </w:rPr>
        <w:t xml:space="preserve"> זו או אחרת לטרור. אז אם הכלי הזה מקובל עליכם, </w:t>
      </w:r>
      <w:bookmarkStart w:id="2423" w:name="_ETM_Q1_670201"/>
      <w:bookmarkEnd w:id="2423"/>
      <w:r>
        <w:rPr>
          <w:rFonts w:hint="cs"/>
          <w:rtl/>
          <w:lang w:eastAsia="he-IL"/>
        </w:rPr>
        <w:t xml:space="preserve">אני חושב שאנחנו ניתן לכם אותו. אבל אני יחד עם </w:t>
      </w:r>
      <w:bookmarkStart w:id="2424" w:name="_ETM_Q1_671982"/>
      <w:bookmarkEnd w:id="2424"/>
      <w:r>
        <w:rPr>
          <w:rFonts w:hint="cs"/>
          <w:rtl/>
          <w:lang w:eastAsia="he-IL"/>
        </w:rPr>
        <w:t xml:space="preserve">זה מוסיף מה שלא סיימתי. הודעתם שאתם ממילא מתכוונים להביא תיקונים נוספים. אם זה במסלול </w:t>
      </w:r>
      <w:bookmarkStart w:id="2425" w:name="_ETM_Q1_680655"/>
      <w:bookmarkEnd w:id="2425"/>
      <w:r>
        <w:rPr>
          <w:rFonts w:hint="cs"/>
          <w:rtl/>
          <w:lang w:eastAsia="he-IL"/>
        </w:rPr>
        <w:t xml:space="preserve">הרגיל אני מניח שזה לא יהיה בשבוע הבא, זה ייקח </w:t>
      </w:r>
      <w:bookmarkStart w:id="2426" w:name="_ETM_Q1_683085"/>
      <w:bookmarkEnd w:id="2426"/>
      <w:r>
        <w:rPr>
          <w:rFonts w:hint="cs"/>
          <w:rtl/>
          <w:lang w:eastAsia="he-IL"/>
        </w:rPr>
        <w:t xml:space="preserve">עוד קצת זמן. בזמן הזה גם אתם, מבחינת המאבק במטה </w:t>
      </w:r>
      <w:bookmarkStart w:id="2427" w:name="_ETM_Q1_697066"/>
      <w:bookmarkEnd w:id="2427"/>
      <w:r>
        <w:rPr>
          <w:rFonts w:hint="cs"/>
          <w:rtl/>
          <w:lang w:eastAsia="he-IL"/>
        </w:rPr>
        <w:t xml:space="preserve">הלוחמה הכלכלית בטרור, וגם שירות הביטחון הכללי, בפרק הזמן </w:t>
      </w:r>
      <w:bookmarkStart w:id="2428" w:name="_ETM_Q1_704984"/>
      <w:bookmarkEnd w:id="2428"/>
      <w:r>
        <w:rPr>
          <w:rFonts w:hint="cs"/>
          <w:rtl/>
          <w:lang w:eastAsia="he-IL"/>
        </w:rPr>
        <w:t xml:space="preserve">הזה יראו אם הנושא הזה נקלט, עובד. במידה שיהיו לכם </w:t>
      </w:r>
      <w:bookmarkStart w:id="2429" w:name="_ETM_Q1_711977"/>
      <w:bookmarkEnd w:id="2429"/>
      <w:r>
        <w:rPr>
          <w:rFonts w:hint="cs"/>
          <w:rtl/>
          <w:lang w:eastAsia="he-IL"/>
        </w:rPr>
        <w:t xml:space="preserve">הערות, או לכיוון שלנו או לכיוון שלכם, אז תבואו </w:t>
      </w:r>
      <w:bookmarkStart w:id="2430" w:name="_ETM_Q1_715982"/>
      <w:bookmarkEnd w:id="2430"/>
      <w:r>
        <w:rPr>
          <w:rFonts w:hint="cs"/>
          <w:rtl/>
          <w:lang w:eastAsia="he-IL"/>
        </w:rPr>
        <w:t xml:space="preserve">עם ההערות האלה יחד עם שאר התיקונים ואנחנו נשקול את </w:t>
      </w:r>
      <w:bookmarkStart w:id="2431" w:name="_ETM_Q1_719788"/>
      <w:bookmarkEnd w:id="2431"/>
      <w:r>
        <w:rPr>
          <w:rFonts w:hint="cs"/>
          <w:rtl/>
          <w:lang w:eastAsia="he-IL"/>
        </w:rPr>
        <w:t xml:space="preserve">הנושא הזה. כרגע אנחנו ניצמד לנוסח שהוצע כאן, </w:t>
      </w:r>
      <w:bookmarkStart w:id="2432" w:name="_ETM_Q1_725409"/>
      <w:bookmarkEnd w:id="2432"/>
      <w:r>
        <w:rPr>
          <w:rFonts w:hint="cs"/>
          <w:rtl/>
          <w:lang w:eastAsia="he-IL"/>
        </w:rPr>
        <w:t xml:space="preserve">ממשי. וכן כל שאר הסעיפים כמו שגלעד קרא. </w:t>
      </w:r>
      <w:bookmarkStart w:id="2433" w:name="_ETM_Q1_733086"/>
      <w:bookmarkEnd w:id="2433"/>
    </w:p>
    <w:p w:rsidR="00D87587" w:rsidRDefault="00D87587" w:rsidP="00D87587">
      <w:pPr>
        <w:rPr>
          <w:rtl/>
          <w:lang w:eastAsia="he-IL"/>
        </w:rPr>
      </w:pPr>
      <w:bookmarkStart w:id="2434" w:name="_ETM_Q1_733694"/>
      <w:bookmarkEnd w:id="2434"/>
    </w:p>
    <w:p w:rsidR="00D87587" w:rsidRDefault="00D87587" w:rsidP="00D87587">
      <w:pPr>
        <w:rPr>
          <w:rtl/>
          <w:lang w:eastAsia="he-IL"/>
        </w:rPr>
      </w:pPr>
      <w:bookmarkStart w:id="2435" w:name="_ETM_Q1_733859"/>
      <w:bookmarkStart w:id="2436" w:name="_ETM_Q1_733879"/>
      <w:bookmarkStart w:id="2437" w:name="_ETM_Q1_733940"/>
      <w:bookmarkEnd w:id="2435"/>
      <w:bookmarkEnd w:id="2436"/>
      <w:bookmarkEnd w:id="2437"/>
      <w:r>
        <w:rPr>
          <w:rFonts w:hint="cs"/>
          <w:rtl/>
          <w:lang w:eastAsia="he-IL"/>
        </w:rPr>
        <w:t>מי בעד החוק לקריאה שנייה ושלישית? מי נגד?</w:t>
      </w:r>
      <w:bookmarkStart w:id="2438" w:name="_ETM_Q1_738148"/>
      <w:bookmarkEnd w:id="2438"/>
    </w:p>
    <w:p w:rsidR="00D87587" w:rsidRDefault="00D87587" w:rsidP="00D87587">
      <w:pPr>
        <w:rPr>
          <w:rtl/>
          <w:lang w:eastAsia="he-IL"/>
        </w:rPr>
      </w:pPr>
      <w:bookmarkStart w:id="2439" w:name="_ETM_Q1_738252"/>
      <w:bookmarkEnd w:id="2439"/>
    </w:p>
    <w:p w:rsidR="00D87587" w:rsidRDefault="00D87587" w:rsidP="00D87587">
      <w:pPr>
        <w:pStyle w:val="af1"/>
        <w:keepNext/>
        <w:rPr>
          <w:rtl/>
          <w:lang w:eastAsia="he-IL"/>
        </w:rPr>
      </w:pPr>
      <w:bookmarkStart w:id="2440" w:name="_ETM_Q1_738304"/>
      <w:bookmarkStart w:id="2441" w:name="_ETM_Q1_738381"/>
      <w:bookmarkEnd w:id="2440"/>
      <w:bookmarkEnd w:id="2441"/>
      <w:r>
        <w:rPr>
          <w:rtl/>
          <w:lang w:eastAsia="he-IL"/>
        </w:rPr>
        <w:t>הצבעה</w:t>
      </w:r>
    </w:p>
    <w:p w:rsidR="00D87587" w:rsidRDefault="00D87587" w:rsidP="00D87587">
      <w:pPr>
        <w:pStyle w:val="--"/>
        <w:keepNext/>
        <w:rPr>
          <w:rtl/>
          <w:lang w:eastAsia="he-IL"/>
        </w:rPr>
      </w:pPr>
    </w:p>
    <w:p w:rsidR="00D87587" w:rsidRDefault="00D87587" w:rsidP="00D875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163054">
        <w:rPr>
          <w:rFonts w:hint="cs"/>
          <w:rtl/>
          <w:lang w:eastAsia="he-IL"/>
        </w:rPr>
        <w:t>רוב</w:t>
      </w:r>
    </w:p>
    <w:p w:rsidR="00D87587" w:rsidRDefault="00D87587" w:rsidP="00D875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163054">
        <w:rPr>
          <w:rFonts w:hint="cs"/>
          <w:rtl/>
          <w:lang w:eastAsia="he-IL"/>
        </w:rPr>
        <w:t>אין</w:t>
      </w:r>
    </w:p>
    <w:p w:rsidR="00D87587" w:rsidRDefault="00D87587" w:rsidP="00D875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163054">
        <w:rPr>
          <w:rFonts w:hint="cs"/>
          <w:rtl/>
          <w:lang w:eastAsia="he-IL"/>
        </w:rPr>
        <w:t>אין</w:t>
      </w:r>
    </w:p>
    <w:p w:rsidR="00D87587" w:rsidRDefault="00163054" w:rsidP="00D87587">
      <w:pPr>
        <w:pStyle w:val="af2"/>
        <w:rPr>
          <w:rtl/>
          <w:lang w:eastAsia="he-IL"/>
        </w:rPr>
      </w:pPr>
      <w:r w:rsidRPr="00163054">
        <w:rPr>
          <w:rFonts w:hint="cs"/>
          <w:b/>
          <w:bCs/>
          <w:rtl/>
          <w:lang w:eastAsia="he-IL"/>
        </w:rPr>
        <w:t>החוק אושר פה אחד</w:t>
      </w:r>
      <w:r>
        <w:rPr>
          <w:rFonts w:hint="cs"/>
          <w:rtl/>
          <w:lang w:eastAsia="he-IL"/>
        </w:rPr>
        <w:t>.</w:t>
      </w:r>
    </w:p>
    <w:p w:rsidR="00163054" w:rsidRDefault="00163054" w:rsidP="00163054">
      <w:pPr>
        <w:rPr>
          <w:rtl/>
          <w:lang w:eastAsia="he-IL"/>
        </w:rPr>
      </w:pPr>
    </w:p>
    <w:p w:rsidR="00163054" w:rsidRDefault="00163054" w:rsidP="00163054">
      <w:pPr>
        <w:pStyle w:val="af6"/>
        <w:keepNext/>
        <w:rPr>
          <w:rtl/>
        </w:rPr>
      </w:pPr>
      <w:bookmarkStart w:id="2442" w:name="ET_yor_4574_402"/>
      <w:r w:rsidRPr="00163054">
        <w:rPr>
          <w:rStyle w:val="TagStyle"/>
          <w:rtl/>
        </w:rPr>
        <w:t xml:space="preserve"> &lt;&lt; </w:t>
      </w:r>
      <w:proofErr w:type="spellStart"/>
      <w:r w:rsidRPr="00163054">
        <w:rPr>
          <w:rStyle w:val="TagStyle"/>
          <w:rtl/>
        </w:rPr>
        <w:t>יור</w:t>
      </w:r>
      <w:proofErr w:type="spellEnd"/>
      <w:r w:rsidRPr="0016305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63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2"/>
    </w:p>
    <w:p w:rsidR="00163054" w:rsidRDefault="00163054" w:rsidP="00163054">
      <w:pPr>
        <w:pStyle w:val="KeepWithNext"/>
        <w:rPr>
          <w:rtl/>
          <w:lang w:eastAsia="he-IL"/>
        </w:rPr>
      </w:pPr>
    </w:p>
    <w:p w:rsidR="00163054" w:rsidRDefault="00163054" w:rsidP="00163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מודים לכם מאוד. תודה רבה. ישיבה </w:t>
      </w:r>
      <w:bookmarkStart w:id="2443" w:name="_ETM_Q1_746002"/>
      <w:bookmarkEnd w:id="2443"/>
      <w:r>
        <w:rPr>
          <w:rFonts w:hint="cs"/>
          <w:rtl/>
          <w:lang w:eastAsia="he-IL"/>
        </w:rPr>
        <w:t xml:space="preserve">זו נעולה. </w:t>
      </w:r>
    </w:p>
    <w:p w:rsidR="00163054" w:rsidRDefault="00163054" w:rsidP="00163054">
      <w:pPr>
        <w:rPr>
          <w:rtl/>
          <w:lang w:eastAsia="he-IL"/>
        </w:rPr>
      </w:pPr>
      <w:bookmarkStart w:id="2444" w:name="_ETM_Q1_748882"/>
      <w:bookmarkStart w:id="2445" w:name="_ETM_Q1_748999"/>
      <w:bookmarkEnd w:id="2444"/>
      <w:bookmarkEnd w:id="2445"/>
    </w:p>
    <w:p w:rsidR="00163054" w:rsidRDefault="00163054" w:rsidP="00163054">
      <w:pPr>
        <w:pStyle w:val="afc"/>
        <w:keepNext/>
        <w:rPr>
          <w:rtl/>
          <w:lang w:eastAsia="he-IL"/>
        </w:rPr>
      </w:pPr>
      <w:bookmarkStart w:id="2446" w:name="ET_meetingend_403"/>
      <w:r w:rsidRPr="0016305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17:30.</w:t>
      </w:r>
      <w:r w:rsidRPr="0016305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2447" w:name="_GoBack"/>
      <w:bookmarkEnd w:id="2446"/>
      <w:bookmarkEnd w:id="2447"/>
    </w:p>
    <w:sectPr w:rsidR="00163054" w:rsidSect="00C0500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6550" w:rsidRDefault="00326550">
      <w:r>
        <w:separator/>
      </w:r>
    </w:p>
  </w:endnote>
  <w:endnote w:type="continuationSeparator" w:id="0">
    <w:p w:rsidR="00326550" w:rsidRDefault="00326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6550" w:rsidRDefault="00326550">
      <w:r>
        <w:separator/>
      </w:r>
    </w:p>
  </w:footnote>
  <w:footnote w:type="continuationSeparator" w:id="0">
    <w:p w:rsidR="00326550" w:rsidRDefault="003265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550" w:rsidRDefault="0032655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26550" w:rsidRDefault="0032655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550" w:rsidRDefault="0032655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500E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326550" w:rsidRPr="00CC5815" w:rsidRDefault="00326550" w:rsidP="008E5E3F">
    <w:pPr>
      <w:pStyle w:val="a3"/>
      <w:ind w:firstLine="0"/>
    </w:pPr>
    <w:r>
      <w:rPr>
        <w:rtl/>
      </w:rPr>
      <w:t>ועדת החוץ והביטחון</w:t>
    </w:r>
  </w:p>
  <w:p w:rsidR="00326550" w:rsidRPr="00CC5815" w:rsidRDefault="00326550" w:rsidP="008E5E3F">
    <w:pPr>
      <w:pStyle w:val="a3"/>
      <w:ind w:firstLine="0"/>
      <w:rPr>
        <w:rtl/>
      </w:rPr>
    </w:pPr>
    <w:r>
      <w:rPr>
        <w:rtl/>
      </w:rPr>
      <w:t>05/11/2023</w:t>
    </w:r>
  </w:p>
  <w:p w:rsidR="00326550" w:rsidRPr="00CC5815" w:rsidRDefault="0032655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550" w:rsidRDefault="0032655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5001A9" wp14:editId="1C5C938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6550" w:rsidRDefault="0032655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26550" w:rsidRDefault="0032655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D01"/>
    <w:rsid w:val="00016971"/>
    <w:rsid w:val="0002047E"/>
    <w:rsid w:val="000251DE"/>
    <w:rsid w:val="00037279"/>
    <w:rsid w:val="00067F42"/>
    <w:rsid w:val="00081445"/>
    <w:rsid w:val="00092B80"/>
    <w:rsid w:val="00094B35"/>
    <w:rsid w:val="000A17C6"/>
    <w:rsid w:val="000B060C"/>
    <w:rsid w:val="000B2EE6"/>
    <w:rsid w:val="000C044E"/>
    <w:rsid w:val="000C47F5"/>
    <w:rsid w:val="000E3314"/>
    <w:rsid w:val="000F2459"/>
    <w:rsid w:val="0011587A"/>
    <w:rsid w:val="0013253B"/>
    <w:rsid w:val="00150436"/>
    <w:rsid w:val="00152C43"/>
    <w:rsid w:val="00163054"/>
    <w:rsid w:val="00167294"/>
    <w:rsid w:val="001673D4"/>
    <w:rsid w:val="00171E7F"/>
    <w:rsid w:val="001758C1"/>
    <w:rsid w:val="0017779F"/>
    <w:rsid w:val="00194545"/>
    <w:rsid w:val="0019779D"/>
    <w:rsid w:val="001A74E9"/>
    <w:rsid w:val="001A7A1B"/>
    <w:rsid w:val="001C44DA"/>
    <w:rsid w:val="001C4FDA"/>
    <w:rsid w:val="001D440C"/>
    <w:rsid w:val="002016FF"/>
    <w:rsid w:val="00215B78"/>
    <w:rsid w:val="0022569C"/>
    <w:rsid w:val="00227FEF"/>
    <w:rsid w:val="00235722"/>
    <w:rsid w:val="0024362E"/>
    <w:rsid w:val="00251FB7"/>
    <w:rsid w:val="00261554"/>
    <w:rsid w:val="00265C4C"/>
    <w:rsid w:val="00275C03"/>
    <w:rsid w:val="00280D58"/>
    <w:rsid w:val="00293880"/>
    <w:rsid w:val="002A69F8"/>
    <w:rsid w:val="002A6D2A"/>
    <w:rsid w:val="002B08D0"/>
    <w:rsid w:val="002C4794"/>
    <w:rsid w:val="002C5A5B"/>
    <w:rsid w:val="002D4BDB"/>
    <w:rsid w:val="002E5E31"/>
    <w:rsid w:val="002F4639"/>
    <w:rsid w:val="002F6982"/>
    <w:rsid w:val="00303B4C"/>
    <w:rsid w:val="00321E62"/>
    <w:rsid w:val="003223FC"/>
    <w:rsid w:val="00326550"/>
    <w:rsid w:val="00327BF8"/>
    <w:rsid w:val="0033218A"/>
    <w:rsid w:val="00340AFA"/>
    <w:rsid w:val="0035590A"/>
    <w:rsid w:val="003658CB"/>
    <w:rsid w:val="00365A78"/>
    <w:rsid w:val="00366CFB"/>
    <w:rsid w:val="0036794C"/>
    <w:rsid w:val="00371995"/>
    <w:rsid w:val="00373508"/>
    <w:rsid w:val="00396023"/>
    <w:rsid w:val="003B202A"/>
    <w:rsid w:val="003B2140"/>
    <w:rsid w:val="003C101E"/>
    <w:rsid w:val="003C279D"/>
    <w:rsid w:val="003D4AE2"/>
    <w:rsid w:val="003D7C3E"/>
    <w:rsid w:val="003F0A5F"/>
    <w:rsid w:val="00402629"/>
    <w:rsid w:val="00420E41"/>
    <w:rsid w:val="00424C94"/>
    <w:rsid w:val="00437A18"/>
    <w:rsid w:val="00447608"/>
    <w:rsid w:val="00451746"/>
    <w:rsid w:val="00470EAC"/>
    <w:rsid w:val="00473C92"/>
    <w:rsid w:val="00476D57"/>
    <w:rsid w:val="004843E4"/>
    <w:rsid w:val="0049458B"/>
    <w:rsid w:val="00495FD8"/>
    <w:rsid w:val="004A4EAC"/>
    <w:rsid w:val="004B0A65"/>
    <w:rsid w:val="004B1BE9"/>
    <w:rsid w:val="004C2CD9"/>
    <w:rsid w:val="004D78DE"/>
    <w:rsid w:val="00500C0C"/>
    <w:rsid w:val="005031E9"/>
    <w:rsid w:val="00503854"/>
    <w:rsid w:val="00514798"/>
    <w:rsid w:val="00546678"/>
    <w:rsid w:val="005506B9"/>
    <w:rsid w:val="00573841"/>
    <w:rsid w:val="005802F1"/>
    <w:rsid w:val="005817EC"/>
    <w:rsid w:val="00582FAB"/>
    <w:rsid w:val="00590B77"/>
    <w:rsid w:val="005A342D"/>
    <w:rsid w:val="005B774D"/>
    <w:rsid w:val="005C363E"/>
    <w:rsid w:val="005D200C"/>
    <w:rsid w:val="005D61F3"/>
    <w:rsid w:val="005D733A"/>
    <w:rsid w:val="005E1C6B"/>
    <w:rsid w:val="005F76B0"/>
    <w:rsid w:val="00617528"/>
    <w:rsid w:val="00621845"/>
    <w:rsid w:val="00634F61"/>
    <w:rsid w:val="006412EC"/>
    <w:rsid w:val="00650ADC"/>
    <w:rsid w:val="00667365"/>
    <w:rsid w:val="006905D9"/>
    <w:rsid w:val="00695A47"/>
    <w:rsid w:val="006A0CB7"/>
    <w:rsid w:val="006C1940"/>
    <w:rsid w:val="006C1F9B"/>
    <w:rsid w:val="006D411F"/>
    <w:rsid w:val="006F0259"/>
    <w:rsid w:val="00700433"/>
    <w:rsid w:val="00702755"/>
    <w:rsid w:val="0070472C"/>
    <w:rsid w:val="0070758E"/>
    <w:rsid w:val="007509A6"/>
    <w:rsid w:val="007872B4"/>
    <w:rsid w:val="00791CBE"/>
    <w:rsid w:val="007C271C"/>
    <w:rsid w:val="007C693F"/>
    <w:rsid w:val="007C6ADD"/>
    <w:rsid w:val="00800373"/>
    <w:rsid w:val="0080237C"/>
    <w:rsid w:val="0082136D"/>
    <w:rsid w:val="008320F6"/>
    <w:rsid w:val="00841223"/>
    <w:rsid w:val="00846BE9"/>
    <w:rsid w:val="00853207"/>
    <w:rsid w:val="00862B14"/>
    <w:rsid w:val="008713A4"/>
    <w:rsid w:val="00875F10"/>
    <w:rsid w:val="00887DB9"/>
    <w:rsid w:val="00896A4B"/>
    <w:rsid w:val="008B608C"/>
    <w:rsid w:val="008C6035"/>
    <w:rsid w:val="008C7015"/>
    <w:rsid w:val="008D1DFB"/>
    <w:rsid w:val="008D4DB1"/>
    <w:rsid w:val="008E03B4"/>
    <w:rsid w:val="008E5E3F"/>
    <w:rsid w:val="0090279B"/>
    <w:rsid w:val="00914904"/>
    <w:rsid w:val="009258CE"/>
    <w:rsid w:val="00934544"/>
    <w:rsid w:val="009515F0"/>
    <w:rsid w:val="009830CB"/>
    <w:rsid w:val="00992EAA"/>
    <w:rsid w:val="009B5222"/>
    <w:rsid w:val="009D478A"/>
    <w:rsid w:val="009E0236"/>
    <w:rsid w:val="009E6E93"/>
    <w:rsid w:val="009F1518"/>
    <w:rsid w:val="009F5773"/>
    <w:rsid w:val="009F7FD4"/>
    <w:rsid w:val="00A15971"/>
    <w:rsid w:val="00A22C90"/>
    <w:rsid w:val="00A42723"/>
    <w:rsid w:val="00A64A6D"/>
    <w:rsid w:val="00A66020"/>
    <w:rsid w:val="00A719F5"/>
    <w:rsid w:val="00A7444F"/>
    <w:rsid w:val="00A76D4E"/>
    <w:rsid w:val="00A8515E"/>
    <w:rsid w:val="00A95E6C"/>
    <w:rsid w:val="00A96701"/>
    <w:rsid w:val="00A97016"/>
    <w:rsid w:val="00AB02EE"/>
    <w:rsid w:val="00AB3F3A"/>
    <w:rsid w:val="00AD4EC9"/>
    <w:rsid w:val="00AD6FFC"/>
    <w:rsid w:val="00AD7ECB"/>
    <w:rsid w:val="00AE2CAC"/>
    <w:rsid w:val="00AE3636"/>
    <w:rsid w:val="00AE54B8"/>
    <w:rsid w:val="00AF26A8"/>
    <w:rsid w:val="00AF31E6"/>
    <w:rsid w:val="00AF4150"/>
    <w:rsid w:val="00B0509A"/>
    <w:rsid w:val="00B120B2"/>
    <w:rsid w:val="00B345DB"/>
    <w:rsid w:val="00B46638"/>
    <w:rsid w:val="00B50340"/>
    <w:rsid w:val="00B64296"/>
    <w:rsid w:val="00B65508"/>
    <w:rsid w:val="00B8517A"/>
    <w:rsid w:val="00BA6446"/>
    <w:rsid w:val="00BD47B7"/>
    <w:rsid w:val="00C00E7A"/>
    <w:rsid w:val="00C0500E"/>
    <w:rsid w:val="00C135D5"/>
    <w:rsid w:val="00C1361F"/>
    <w:rsid w:val="00C21915"/>
    <w:rsid w:val="00C22DCB"/>
    <w:rsid w:val="00C3598A"/>
    <w:rsid w:val="00C360BC"/>
    <w:rsid w:val="00C44800"/>
    <w:rsid w:val="00C52EC2"/>
    <w:rsid w:val="00C54713"/>
    <w:rsid w:val="00C56CEF"/>
    <w:rsid w:val="00C61DC1"/>
    <w:rsid w:val="00C64AFF"/>
    <w:rsid w:val="00C661EE"/>
    <w:rsid w:val="00C72438"/>
    <w:rsid w:val="00C763E4"/>
    <w:rsid w:val="00C8624A"/>
    <w:rsid w:val="00C928DF"/>
    <w:rsid w:val="00C96BB9"/>
    <w:rsid w:val="00CA5363"/>
    <w:rsid w:val="00CB066F"/>
    <w:rsid w:val="00CB6448"/>
    <w:rsid w:val="00CB6D60"/>
    <w:rsid w:val="00CC5815"/>
    <w:rsid w:val="00CE24B8"/>
    <w:rsid w:val="00CE3D90"/>
    <w:rsid w:val="00CE5849"/>
    <w:rsid w:val="00CF6580"/>
    <w:rsid w:val="00D1698A"/>
    <w:rsid w:val="00D20CFA"/>
    <w:rsid w:val="00D278F7"/>
    <w:rsid w:val="00D30432"/>
    <w:rsid w:val="00D37550"/>
    <w:rsid w:val="00D40A29"/>
    <w:rsid w:val="00D45D27"/>
    <w:rsid w:val="00D86E57"/>
    <w:rsid w:val="00D87587"/>
    <w:rsid w:val="00D94F03"/>
    <w:rsid w:val="00D967DF"/>
    <w:rsid w:val="00D96B24"/>
    <w:rsid w:val="00DD0B67"/>
    <w:rsid w:val="00DD6A52"/>
    <w:rsid w:val="00DE5622"/>
    <w:rsid w:val="00DE5B80"/>
    <w:rsid w:val="00DE6B66"/>
    <w:rsid w:val="00E102B1"/>
    <w:rsid w:val="00E324B6"/>
    <w:rsid w:val="00E33AE3"/>
    <w:rsid w:val="00E61903"/>
    <w:rsid w:val="00E64116"/>
    <w:rsid w:val="00E65A9D"/>
    <w:rsid w:val="00E66F7C"/>
    <w:rsid w:val="00EA104E"/>
    <w:rsid w:val="00EA624B"/>
    <w:rsid w:val="00EB057D"/>
    <w:rsid w:val="00EB18E4"/>
    <w:rsid w:val="00EB5C85"/>
    <w:rsid w:val="00EB5F0D"/>
    <w:rsid w:val="00EC0AC2"/>
    <w:rsid w:val="00EC1FB3"/>
    <w:rsid w:val="00EC2CD4"/>
    <w:rsid w:val="00EC5BC6"/>
    <w:rsid w:val="00EE09AD"/>
    <w:rsid w:val="00EF4D25"/>
    <w:rsid w:val="00F053E5"/>
    <w:rsid w:val="00F10D2D"/>
    <w:rsid w:val="00F16831"/>
    <w:rsid w:val="00F3623F"/>
    <w:rsid w:val="00F371A6"/>
    <w:rsid w:val="00F41C33"/>
    <w:rsid w:val="00F423F1"/>
    <w:rsid w:val="00F4792E"/>
    <w:rsid w:val="00F53584"/>
    <w:rsid w:val="00F549E5"/>
    <w:rsid w:val="00F55276"/>
    <w:rsid w:val="00F61092"/>
    <w:rsid w:val="00F63F05"/>
    <w:rsid w:val="00F72368"/>
    <w:rsid w:val="00F772A9"/>
    <w:rsid w:val="00F821F6"/>
    <w:rsid w:val="00F83B3E"/>
    <w:rsid w:val="00F84D49"/>
    <w:rsid w:val="00F866A2"/>
    <w:rsid w:val="00F92515"/>
    <w:rsid w:val="00FB02ED"/>
    <w:rsid w:val="00FB0768"/>
    <w:rsid w:val="00FC1931"/>
    <w:rsid w:val="00FC219C"/>
    <w:rsid w:val="00FD670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587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C1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A7CCB-C36A-4CE8-9696-28106221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38</Pages>
  <Words>11554</Words>
  <Characters>65860</Characters>
  <Application>Microsoft Office Word</Application>
  <DocSecurity>0</DocSecurity>
  <Lines>548</Lines>
  <Paragraphs>154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115</cp:revision>
  <cp:lastPrinted>2015-07-20T08:20:00Z</cp:lastPrinted>
  <dcterms:created xsi:type="dcterms:W3CDTF">2018-05-03T11:21:00Z</dcterms:created>
  <dcterms:modified xsi:type="dcterms:W3CDTF">2023-11-27T09:00:00Z</dcterms:modified>
</cp:coreProperties>
</file>