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000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564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000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0001" w:rsidP="001933AA">
      <w:pPr>
        <w:ind w:firstLine="0"/>
        <w:jc w:val="center"/>
        <w:outlineLvl w:val="0"/>
        <w:rPr>
          <w:b/>
          <w:bCs/>
          <w:rtl/>
        </w:rPr>
      </w:pPr>
      <w:r>
        <w:rPr>
          <w:b/>
          <w:bCs/>
          <w:rtl/>
        </w:rPr>
        <w:t xml:space="preserve">פרוטוקול מס' </w:t>
      </w:r>
      <w:r w:rsidR="001933AA">
        <w:rPr>
          <w:rFonts w:hint="cs"/>
          <w:b/>
          <w:bCs/>
          <w:rtl/>
        </w:rPr>
        <w:t>3</w:t>
      </w:r>
    </w:p>
    <w:p w:rsidR="00E64116" w:rsidRPr="008713A4" w:rsidRDefault="007B0001" w:rsidP="008320F6">
      <w:pPr>
        <w:ind w:firstLine="0"/>
        <w:jc w:val="center"/>
        <w:outlineLvl w:val="0"/>
        <w:rPr>
          <w:b/>
          <w:bCs/>
          <w:rtl/>
        </w:rPr>
      </w:pPr>
      <w:r>
        <w:rPr>
          <w:b/>
          <w:bCs/>
          <w:rtl/>
        </w:rPr>
        <w:t>מישיבת 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E64116" w:rsidRPr="008713A4" w:rsidRDefault="007B0001" w:rsidP="008320F6">
      <w:pPr>
        <w:ind w:firstLine="0"/>
        <w:jc w:val="center"/>
        <w:outlineLvl w:val="0"/>
        <w:rPr>
          <w:b/>
          <w:bCs/>
          <w:u w:val="single"/>
          <w:rtl/>
        </w:rPr>
      </w:pPr>
      <w:r>
        <w:rPr>
          <w:b/>
          <w:bCs/>
          <w:u w:val="single"/>
          <w:rtl/>
        </w:rPr>
        <w:t>יום שלישי, כ"ג בחשון התשפ"ד (07 בנובמבר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0001" w:rsidP="007B0001">
      <w:pPr>
        <w:spacing w:before="60"/>
        <w:ind w:firstLine="0"/>
        <w:rPr>
          <w:rtl/>
        </w:rPr>
      </w:pPr>
      <w:bookmarkStart w:id="0" w:name="ET_hatsach_641275_1"/>
      <w:r w:rsidRPr="007B0001">
        <w:rPr>
          <w:rStyle w:val="TagStyle"/>
          <w:rtl/>
        </w:rPr>
        <w:t xml:space="preserve"> &lt;&lt; הצח &gt;&gt; </w:t>
      </w:r>
      <w:r w:rsidRPr="007B0001">
        <w:rPr>
          <w:rtl/>
        </w:rPr>
        <w:t>הצעת חוק העברת מידע לצורך זיהוי או אימות זהות של אדם לרבות גופה, ואיתור נעדר או שבוי, הנדרשים בשל פעולות המלחמה (הוראות שעה – חרבות ברזל), התשפ"ד-2023</w:t>
      </w:r>
      <w:r w:rsidRPr="007B0001">
        <w:rPr>
          <w:rStyle w:val="TagStyle"/>
          <w:rtl/>
        </w:rPr>
        <w:t xml:space="preserve"> &lt;&lt; הצח &gt;&gt;</w:t>
      </w:r>
      <w:r w:rsidRPr="007B0001">
        <w:rPr>
          <w:rtl/>
        </w:rPr>
        <w:t xml:space="preserve">   </w:t>
      </w:r>
      <w:bookmarkEnd w:id="0"/>
    </w:p>
    <w:p w:rsidR="00E64116" w:rsidRDefault="00E64116" w:rsidP="007C693F">
      <w:pPr>
        <w:spacing w:before="60"/>
        <w:ind w:firstLine="0"/>
        <w:rPr>
          <w:rtl/>
        </w:rPr>
      </w:pPr>
    </w:p>
    <w:p w:rsidR="007B0001" w:rsidRPr="008713A4" w:rsidRDefault="007B00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0001" w:rsidRDefault="007B0001" w:rsidP="00EC1FB3">
      <w:pPr>
        <w:ind w:firstLine="0"/>
        <w:rPr>
          <w:rtl/>
        </w:rPr>
      </w:pPr>
      <w:r w:rsidRPr="007B0001">
        <w:rPr>
          <w:rtl/>
        </w:rPr>
        <w:t>חנוך דב מלביצקי – היו"ר</w:t>
      </w:r>
    </w:p>
    <w:p w:rsidR="007B0001" w:rsidRPr="007B0001" w:rsidRDefault="007B0001" w:rsidP="00EC1FB3">
      <w:pPr>
        <w:ind w:firstLine="0"/>
        <w:rPr>
          <w:rtl/>
        </w:rPr>
      </w:pPr>
      <w:r w:rsidRPr="007B0001">
        <w:rPr>
          <w:rtl/>
        </w:rPr>
        <w:t>יעקב אשר</w:t>
      </w:r>
    </w:p>
    <w:p w:rsidR="007B0001" w:rsidRPr="007B0001" w:rsidRDefault="007B0001" w:rsidP="00EC1FB3">
      <w:pPr>
        <w:ind w:firstLine="0"/>
        <w:rPr>
          <w:rtl/>
        </w:rPr>
      </w:pPr>
      <w:r w:rsidRPr="007B0001">
        <w:rPr>
          <w:rtl/>
        </w:rPr>
        <w:t>יוראי להב הרצנו</w:t>
      </w:r>
    </w:p>
    <w:p w:rsidR="007B0001" w:rsidRDefault="007B0001" w:rsidP="00EC1FB3">
      <w:pPr>
        <w:ind w:firstLine="0"/>
        <w:rPr>
          <w:rtl/>
        </w:rPr>
      </w:pPr>
      <w:r w:rsidRPr="007B0001">
        <w:rPr>
          <w:rtl/>
        </w:rPr>
        <w:t>שמחה רוטמן</w:t>
      </w:r>
    </w:p>
    <w:p w:rsidR="007B0001" w:rsidRPr="008713A4" w:rsidRDefault="007B0001"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053"/>
      </w:tblGrid>
      <w:tr w:rsidR="00577E86" w:rsidTr="0055643E">
        <w:tc>
          <w:tcPr>
            <w:tcW w:w="0" w:type="auto"/>
            <w:shd w:val="clear" w:color="auto" w:fill="auto"/>
          </w:tcPr>
          <w:p w:rsidR="00577E86" w:rsidRDefault="00577E86" w:rsidP="00DE5B80">
            <w:pPr>
              <w:ind w:firstLine="0"/>
              <w:rPr>
                <w:rtl/>
              </w:rPr>
            </w:pPr>
            <w:r>
              <w:rPr>
                <w:rtl/>
              </w:rPr>
              <w:t>מאיר גופשטיין</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ראש אגף פרטיות וסייבר, משרד הפנים</w:t>
            </w:r>
          </w:p>
        </w:tc>
      </w:tr>
      <w:tr w:rsidR="00577E86" w:rsidTr="0055643E">
        <w:tc>
          <w:tcPr>
            <w:tcW w:w="0" w:type="auto"/>
            <w:shd w:val="clear" w:color="auto" w:fill="auto"/>
          </w:tcPr>
          <w:p w:rsidR="00577E86" w:rsidRDefault="00577E86" w:rsidP="00DE5B80">
            <w:pPr>
              <w:ind w:firstLine="0"/>
              <w:rPr>
                <w:rtl/>
              </w:rPr>
            </w:pPr>
            <w:r>
              <w:rPr>
                <w:rtl/>
              </w:rPr>
              <w:t>יהודה זמרת</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יועץ משפטי, משרד הפנים</w:t>
            </w:r>
          </w:p>
        </w:tc>
      </w:tr>
      <w:tr w:rsidR="00577E86" w:rsidTr="0055643E">
        <w:tc>
          <w:tcPr>
            <w:tcW w:w="0" w:type="auto"/>
            <w:shd w:val="clear" w:color="auto" w:fill="auto"/>
          </w:tcPr>
          <w:p w:rsidR="00577E86" w:rsidRDefault="00577E86" w:rsidP="00DE5B80">
            <w:pPr>
              <w:ind w:firstLine="0"/>
              <w:rPr>
                <w:rtl/>
              </w:rPr>
            </w:pPr>
            <w:r>
              <w:rPr>
                <w:rtl/>
              </w:rPr>
              <w:t>סטיבן רוזן</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רע"ן תוהם, משרד הביטחון</w:t>
            </w:r>
          </w:p>
        </w:tc>
      </w:tr>
      <w:tr w:rsidR="00577E86" w:rsidTr="0055643E">
        <w:tc>
          <w:tcPr>
            <w:tcW w:w="0" w:type="auto"/>
            <w:shd w:val="clear" w:color="auto" w:fill="auto"/>
          </w:tcPr>
          <w:p w:rsidR="00577E86" w:rsidRDefault="00577E86" w:rsidP="00DE5B80">
            <w:pPr>
              <w:ind w:firstLine="0"/>
              <w:rPr>
                <w:rtl/>
              </w:rPr>
            </w:pPr>
            <w:r>
              <w:rPr>
                <w:rtl/>
              </w:rPr>
              <w:t>עינת רמות</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אמ"ן- סגן יועמ"ש חמ"ן, משרד הביטחון</w:t>
            </w:r>
          </w:p>
        </w:tc>
      </w:tr>
      <w:tr w:rsidR="00577E86" w:rsidTr="0055643E">
        <w:tc>
          <w:tcPr>
            <w:tcW w:w="0" w:type="auto"/>
            <w:shd w:val="clear" w:color="auto" w:fill="auto"/>
          </w:tcPr>
          <w:p w:rsidR="00577E86" w:rsidRDefault="00577E86" w:rsidP="00DE5B80">
            <w:pPr>
              <w:ind w:firstLine="0"/>
              <w:rPr>
                <w:rtl/>
              </w:rPr>
            </w:pPr>
            <w:r>
              <w:rPr>
                <w:rtl/>
              </w:rPr>
              <w:t>גלעד בהט</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רמ"ד אח"מ וטכנולוגיות יועמ"ש מ"י, המשרד לביטחון לאומי</w:t>
            </w:r>
          </w:p>
        </w:tc>
      </w:tr>
      <w:tr w:rsidR="00577E86" w:rsidTr="0055643E">
        <w:tc>
          <w:tcPr>
            <w:tcW w:w="0" w:type="auto"/>
            <w:shd w:val="clear" w:color="auto" w:fill="auto"/>
          </w:tcPr>
          <w:p w:rsidR="00577E86" w:rsidRDefault="00577E86" w:rsidP="00DE5B80">
            <w:pPr>
              <w:ind w:firstLine="0"/>
              <w:rPr>
                <w:rtl/>
              </w:rPr>
            </w:pPr>
            <w:r>
              <w:rPr>
                <w:rtl/>
              </w:rPr>
              <w:t>דפנה יפרח</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יועמ"ש אטו"ב מ"י, המשרד לביטחון לאומי</w:t>
            </w:r>
          </w:p>
        </w:tc>
      </w:tr>
      <w:tr w:rsidR="00577E86" w:rsidTr="0055643E">
        <w:tc>
          <w:tcPr>
            <w:tcW w:w="0" w:type="auto"/>
            <w:shd w:val="clear" w:color="auto" w:fill="auto"/>
          </w:tcPr>
          <w:p w:rsidR="00577E86" w:rsidRDefault="00577E86" w:rsidP="00DE5B80">
            <w:pPr>
              <w:ind w:firstLine="0"/>
              <w:rPr>
                <w:rtl/>
              </w:rPr>
            </w:pPr>
            <w:r>
              <w:rPr>
                <w:rtl/>
              </w:rPr>
              <w:t>אורית גן מור חלפון</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ע' ר' מז"פ לענייני משפט מ"י, המשרד לביטחון לאומי</w:t>
            </w:r>
          </w:p>
        </w:tc>
      </w:tr>
      <w:tr w:rsidR="00577E86" w:rsidTr="0055643E">
        <w:tc>
          <w:tcPr>
            <w:tcW w:w="0" w:type="auto"/>
            <w:shd w:val="clear" w:color="auto" w:fill="auto"/>
          </w:tcPr>
          <w:p w:rsidR="00577E86" w:rsidRDefault="00577E86" w:rsidP="00DE5B80">
            <w:pPr>
              <w:ind w:firstLine="0"/>
              <w:rPr>
                <w:rtl/>
              </w:rPr>
            </w:pPr>
            <w:r>
              <w:rPr>
                <w:rtl/>
              </w:rPr>
              <w:t>קרן אבירם</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עוזרת משפטית ליועמ"ש בל"מ, המשרד לביטחון לאומי</w:t>
            </w:r>
          </w:p>
        </w:tc>
      </w:tr>
      <w:tr w:rsidR="00577E86" w:rsidTr="0055643E">
        <w:tc>
          <w:tcPr>
            <w:tcW w:w="0" w:type="auto"/>
            <w:shd w:val="clear" w:color="auto" w:fill="auto"/>
          </w:tcPr>
          <w:p w:rsidR="00577E86" w:rsidRDefault="00577E86" w:rsidP="00DE5B80">
            <w:pPr>
              <w:ind w:firstLine="0"/>
              <w:rPr>
                <w:rtl/>
              </w:rPr>
            </w:pPr>
            <w:r>
              <w:rPr>
                <w:rtl/>
              </w:rPr>
              <w:t>אורי ארגמן</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רמ"ח ביומטריה פרונזית מ"י, המשרד לביטחון לאומי</w:t>
            </w:r>
          </w:p>
        </w:tc>
      </w:tr>
      <w:tr w:rsidR="00577E86" w:rsidTr="0055643E">
        <w:tc>
          <w:tcPr>
            <w:tcW w:w="0" w:type="auto"/>
            <w:shd w:val="clear" w:color="auto" w:fill="auto"/>
          </w:tcPr>
          <w:p w:rsidR="00577E86" w:rsidRDefault="00577E86" w:rsidP="00DE5B80">
            <w:pPr>
              <w:ind w:firstLine="0"/>
              <w:rPr>
                <w:rtl/>
              </w:rPr>
            </w:pPr>
            <w:r>
              <w:rPr>
                <w:rtl/>
              </w:rPr>
              <w:t>נירית להב קניזו</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רפרנטית סמכויות המחלקה הפלילי ייעוץ וחקיקה, משרד המשפטים</w:t>
            </w:r>
          </w:p>
        </w:tc>
      </w:tr>
      <w:tr w:rsidR="00577E86" w:rsidTr="0055643E">
        <w:tc>
          <w:tcPr>
            <w:tcW w:w="0" w:type="auto"/>
            <w:shd w:val="clear" w:color="auto" w:fill="auto"/>
          </w:tcPr>
          <w:p w:rsidR="00577E86" w:rsidRDefault="00577E86" w:rsidP="00DE5B80">
            <w:pPr>
              <w:ind w:firstLine="0"/>
              <w:rPr>
                <w:rtl/>
              </w:rPr>
            </w:pPr>
            <w:r>
              <w:rPr>
                <w:rtl/>
              </w:rPr>
              <w:t xml:space="preserve">אילן </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מסווג, משרד ראש הממשלה</w:t>
            </w:r>
          </w:p>
        </w:tc>
      </w:tr>
      <w:tr w:rsidR="00577E86" w:rsidTr="0055643E">
        <w:tc>
          <w:tcPr>
            <w:tcW w:w="0" w:type="auto"/>
            <w:shd w:val="clear" w:color="auto" w:fill="auto"/>
          </w:tcPr>
          <w:p w:rsidR="00577E86" w:rsidRDefault="00577E86" w:rsidP="00DE5B80">
            <w:pPr>
              <w:ind w:firstLine="0"/>
              <w:rPr>
                <w:rtl/>
              </w:rPr>
            </w:pPr>
            <w:r>
              <w:rPr>
                <w:rtl/>
              </w:rPr>
              <w:t xml:space="preserve">לירון </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274BE1">
            <w:pPr>
              <w:ind w:firstLine="0"/>
              <w:rPr>
                <w:rtl/>
              </w:rPr>
            </w:pPr>
            <w:r>
              <w:rPr>
                <w:rtl/>
              </w:rPr>
              <w:t>מסווג</w:t>
            </w:r>
            <w:r w:rsidR="00274BE1">
              <w:rPr>
                <w:rFonts w:hint="cs"/>
                <w:rtl/>
              </w:rPr>
              <w:t>,</w:t>
            </w:r>
            <w:r>
              <w:rPr>
                <w:rtl/>
              </w:rPr>
              <w:t xml:space="preserve"> יועמ</w:t>
            </w:r>
            <w:r w:rsidR="00274BE1">
              <w:rPr>
                <w:rFonts w:hint="cs"/>
                <w:rtl/>
              </w:rPr>
              <w:t>"</w:t>
            </w:r>
            <w:r>
              <w:rPr>
                <w:rtl/>
              </w:rPr>
              <w:t>שית, משרד ראש הממשלה</w:t>
            </w:r>
          </w:p>
        </w:tc>
      </w:tr>
      <w:tr w:rsidR="00577E86" w:rsidTr="0055643E">
        <w:tc>
          <w:tcPr>
            <w:tcW w:w="0" w:type="auto"/>
            <w:shd w:val="clear" w:color="auto" w:fill="auto"/>
          </w:tcPr>
          <w:p w:rsidR="00577E86" w:rsidRDefault="00577E86" w:rsidP="00DE5B80">
            <w:pPr>
              <w:ind w:firstLine="0"/>
              <w:rPr>
                <w:rtl/>
              </w:rPr>
            </w:pPr>
            <w:r>
              <w:rPr>
                <w:rtl/>
              </w:rPr>
              <w:t>שירי</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274BE1">
            <w:pPr>
              <w:ind w:firstLine="0"/>
              <w:rPr>
                <w:rtl/>
              </w:rPr>
            </w:pPr>
            <w:r>
              <w:rPr>
                <w:rtl/>
              </w:rPr>
              <w:t>מסווג</w:t>
            </w:r>
            <w:r w:rsidR="00274BE1">
              <w:rPr>
                <w:rFonts w:hint="cs"/>
                <w:rtl/>
              </w:rPr>
              <w:t>,</w:t>
            </w:r>
            <w:r>
              <w:rPr>
                <w:rtl/>
              </w:rPr>
              <w:t xml:space="preserve"> רכש, משרד ראש הממשלה</w:t>
            </w:r>
          </w:p>
        </w:tc>
      </w:tr>
      <w:tr w:rsidR="00577E86" w:rsidTr="0055643E">
        <w:tc>
          <w:tcPr>
            <w:tcW w:w="0" w:type="auto"/>
            <w:shd w:val="clear" w:color="auto" w:fill="auto"/>
          </w:tcPr>
          <w:p w:rsidR="00577E86" w:rsidRDefault="00577E86" w:rsidP="00DE5B80">
            <w:pPr>
              <w:ind w:firstLine="0"/>
              <w:rPr>
                <w:rtl/>
              </w:rPr>
            </w:pPr>
            <w:r>
              <w:rPr>
                <w:rtl/>
              </w:rPr>
              <w:t>נעמה בן צבי</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274BE1">
            <w:pPr>
              <w:ind w:firstLine="0"/>
              <w:rPr>
                <w:rtl/>
              </w:rPr>
            </w:pPr>
            <w:r>
              <w:rPr>
                <w:rtl/>
              </w:rPr>
              <w:t>ראש היחידה להזדהות ו</w:t>
            </w:r>
            <w:r w:rsidR="00274BE1">
              <w:rPr>
                <w:rFonts w:hint="cs"/>
                <w:rtl/>
              </w:rPr>
              <w:t>י</w:t>
            </w:r>
            <w:r>
              <w:rPr>
                <w:rtl/>
              </w:rPr>
              <w:t>ישומים ביומטר</w:t>
            </w:r>
            <w:r w:rsidR="00274BE1">
              <w:rPr>
                <w:rFonts w:hint="cs"/>
                <w:rtl/>
              </w:rPr>
              <w:t>יים</w:t>
            </w:r>
            <w:r>
              <w:rPr>
                <w:rtl/>
              </w:rPr>
              <w:t>, מערך הסייבר הלאומי</w:t>
            </w:r>
          </w:p>
        </w:tc>
      </w:tr>
      <w:tr w:rsidR="00577E86" w:rsidTr="0055643E">
        <w:tc>
          <w:tcPr>
            <w:tcW w:w="0" w:type="auto"/>
            <w:shd w:val="clear" w:color="auto" w:fill="auto"/>
          </w:tcPr>
          <w:p w:rsidR="00577E86" w:rsidRDefault="00577E86" w:rsidP="00DE5B80">
            <w:pPr>
              <w:ind w:firstLine="0"/>
              <w:rPr>
                <w:rtl/>
              </w:rPr>
            </w:pPr>
            <w:r>
              <w:rPr>
                <w:rtl/>
              </w:rPr>
              <w:t>מיכל בלאו אור</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ממונה, ייעוץ משפטי מערך הסייבר, מערך הסייבר הלאומי</w:t>
            </w:r>
          </w:p>
        </w:tc>
      </w:tr>
      <w:tr w:rsidR="00577E86" w:rsidTr="0055643E">
        <w:tc>
          <w:tcPr>
            <w:tcW w:w="0" w:type="auto"/>
            <w:shd w:val="clear" w:color="auto" w:fill="auto"/>
          </w:tcPr>
          <w:p w:rsidR="00577E86" w:rsidRDefault="00577E86" w:rsidP="00DE5B80">
            <w:pPr>
              <w:ind w:firstLine="0"/>
              <w:rPr>
                <w:rtl/>
              </w:rPr>
            </w:pPr>
            <w:r>
              <w:rPr>
                <w:rtl/>
              </w:rPr>
              <w:t>עירית ויסבלום</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לשכה משפטית, רשות האוכלוסין וההגירה</w:t>
            </w:r>
          </w:p>
        </w:tc>
      </w:tr>
      <w:tr w:rsidR="00577E86" w:rsidTr="0055643E">
        <w:tc>
          <w:tcPr>
            <w:tcW w:w="0" w:type="auto"/>
            <w:shd w:val="clear" w:color="auto" w:fill="auto"/>
          </w:tcPr>
          <w:p w:rsidR="00577E86" w:rsidRDefault="00577E86" w:rsidP="00DE5B80">
            <w:pPr>
              <w:ind w:firstLine="0"/>
              <w:rPr>
                <w:rtl/>
              </w:rPr>
            </w:pPr>
            <w:r>
              <w:rPr>
                <w:rtl/>
              </w:rPr>
              <w:t>צבי דביר</w:t>
            </w:r>
          </w:p>
        </w:tc>
        <w:tc>
          <w:tcPr>
            <w:tcW w:w="0" w:type="auto"/>
            <w:shd w:val="clear" w:color="auto" w:fill="auto"/>
          </w:tcPr>
          <w:p w:rsidR="00577E86" w:rsidRDefault="00577E86" w:rsidP="00DE5B80">
            <w:pPr>
              <w:ind w:firstLine="0"/>
              <w:rPr>
                <w:rtl/>
              </w:rPr>
            </w:pPr>
            <w:r>
              <w:rPr>
                <w:rtl/>
              </w:rPr>
              <w:t>–</w:t>
            </w:r>
          </w:p>
        </w:tc>
        <w:tc>
          <w:tcPr>
            <w:tcW w:w="0" w:type="auto"/>
            <w:shd w:val="clear" w:color="auto" w:fill="auto"/>
          </w:tcPr>
          <w:p w:rsidR="00577E86" w:rsidRDefault="00577E86" w:rsidP="00DE5B80">
            <w:pPr>
              <w:ind w:firstLine="0"/>
              <w:rPr>
                <w:rtl/>
              </w:rPr>
            </w:pPr>
            <w:r>
              <w:rPr>
                <w:rtl/>
              </w:rPr>
              <w:t>התנועה לזכויות דיגיטליות</w:t>
            </w:r>
          </w:p>
        </w:tc>
      </w:tr>
      <w:tr w:rsidR="00577E86" w:rsidTr="0055643E">
        <w:tc>
          <w:tcPr>
            <w:tcW w:w="0" w:type="auto"/>
            <w:shd w:val="clear" w:color="auto" w:fill="auto"/>
          </w:tcPr>
          <w:p w:rsidR="00577E86" w:rsidRDefault="00577E86" w:rsidP="00DE5B80">
            <w:pPr>
              <w:ind w:firstLine="0"/>
              <w:rPr>
                <w:rtl/>
              </w:rPr>
            </w:pPr>
          </w:p>
        </w:tc>
        <w:tc>
          <w:tcPr>
            <w:tcW w:w="0" w:type="auto"/>
            <w:shd w:val="clear" w:color="auto" w:fill="auto"/>
          </w:tcPr>
          <w:p w:rsidR="00577E86" w:rsidRDefault="00577E86" w:rsidP="00DE5B80">
            <w:pPr>
              <w:ind w:firstLine="0"/>
              <w:rPr>
                <w:rtl/>
              </w:rPr>
            </w:pPr>
          </w:p>
        </w:tc>
        <w:tc>
          <w:tcPr>
            <w:tcW w:w="0" w:type="auto"/>
            <w:shd w:val="clear" w:color="auto" w:fill="auto"/>
          </w:tcPr>
          <w:p w:rsidR="00577E86" w:rsidRDefault="00577E86" w:rsidP="00DE5B80">
            <w:pPr>
              <w:ind w:firstLine="0"/>
              <w:rPr>
                <w:rtl/>
              </w:rPr>
            </w:pPr>
          </w:p>
        </w:tc>
      </w:tr>
    </w:tbl>
    <w:p w:rsidR="00577E86" w:rsidRDefault="00577E86" w:rsidP="00DE5B80">
      <w:pPr>
        <w:ind w:firstLine="0"/>
        <w:rPr>
          <w:rtl/>
        </w:rPr>
      </w:pPr>
    </w:p>
    <w:p w:rsidR="00577E86" w:rsidRPr="00577E86" w:rsidRDefault="0055643E" w:rsidP="0055643E">
      <w:pPr>
        <w:ind w:firstLine="0"/>
        <w:rPr>
          <w:b/>
          <w:bCs/>
          <w:u w:val="single"/>
          <w:rtl/>
        </w:rPr>
      </w:pPr>
      <w:r>
        <w:rPr>
          <w:rFonts w:hint="cs"/>
          <w:b/>
          <w:bCs/>
          <w:u w:val="single"/>
          <w:rtl/>
        </w:rPr>
        <w:t xml:space="preserve">מוזמנים </w:t>
      </w:r>
      <w:r w:rsidR="00577E86" w:rsidRPr="00577E86">
        <w:rPr>
          <w:rFonts w:hint="cs"/>
          <w:b/>
          <w:bCs/>
          <w:u w:val="single"/>
          <w:rtl/>
        </w:rPr>
        <w:t>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3742"/>
      </w:tblGrid>
      <w:tr w:rsidR="00274BE1" w:rsidTr="0055643E">
        <w:tc>
          <w:tcPr>
            <w:tcW w:w="0" w:type="auto"/>
            <w:shd w:val="clear" w:color="auto" w:fill="auto"/>
          </w:tcPr>
          <w:p w:rsidR="00274BE1" w:rsidRDefault="00274BE1" w:rsidP="001F293B">
            <w:pPr>
              <w:ind w:firstLine="0"/>
              <w:rPr>
                <w:rtl/>
              </w:rPr>
            </w:pPr>
            <w:r>
              <w:rPr>
                <w:rtl/>
              </w:rPr>
              <w:t>גאל עזריאל</w:t>
            </w:r>
          </w:p>
        </w:tc>
        <w:tc>
          <w:tcPr>
            <w:tcW w:w="0" w:type="auto"/>
            <w:shd w:val="clear" w:color="auto" w:fill="auto"/>
          </w:tcPr>
          <w:p w:rsidR="00274BE1" w:rsidRDefault="00274BE1" w:rsidP="001F293B">
            <w:pPr>
              <w:ind w:firstLine="0"/>
              <w:rPr>
                <w:rtl/>
              </w:rPr>
            </w:pPr>
            <w:r>
              <w:rPr>
                <w:rtl/>
              </w:rPr>
              <w:t>–</w:t>
            </w:r>
          </w:p>
        </w:tc>
        <w:tc>
          <w:tcPr>
            <w:tcW w:w="0" w:type="auto"/>
            <w:shd w:val="clear" w:color="auto" w:fill="auto"/>
          </w:tcPr>
          <w:p w:rsidR="00274BE1" w:rsidRDefault="00274BE1" w:rsidP="001F293B">
            <w:pPr>
              <w:ind w:firstLine="0"/>
              <w:rPr>
                <w:rtl/>
              </w:rPr>
            </w:pPr>
            <w:r>
              <w:rPr>
                <w:rFonts w:hint="cs"/>
                <w:rtl/>
              </w:rPr>
              <w:t xml:space="preserve">משפטנית, </w:t>
            </w:r>
            <w:r>
              <w:rPr>
                <w:rtl/>
              </w:rPr>
              <w:t>משרד המשפטים</w:t>
            </w:r>
          </w:p>
        </w:tc>
      </w:tr>
      <w:tr w:rsidR="00274BE1" w:rsidTr="0055643E">
        <w:tc>
          <w:tcPr>
            <w:tcW w:w="0" w:type="auto"/>
            <w:shd w:val="clear" w:color="auto" w:fill="auto"/>
          </w:tcPr>
          <w:p w:rsidR="00274BE1" w:rsidRDefault="00274BE1" w:rsidP="001F293B">
            <w:pPr>
              <w:ind w:firstLine="0"/>
              <w:rPr>
                <w:rtl/>
              </w:rPr>
            </w:pPr>
            <w:r>
              <w:rPr>
                <w:rtl/>
              </w:rPr>
              <w:t>אולגה פרישמן</w:t>
            </w:r>
          </w:p>
        </w:tc>
        <w:tc>
          <w:tcPr>
            <w:tcW w:w="0" w:type="auto"/>
            <w:shd w:val="clear" w:color="auto" w:fill="auto"/>
          </w:tcPr>
          <w:p w:rsidR="00274BE1" w:rsidRDefault="00274BE1" w:rsidP="001F293B">
            <w:pPr>
              <w:ind w:firstLine="0"/>
              <w:rPr>
                <w:rtl/>
              </w:rPr>
            </w:pPr>
            <w:r>
              <w:rPr>
                <w:rtl/>
              </w:rPr>
              <w:t>–</w:t>
            </w:r>
          </w:p>
        </w:tc>
        <w:tc>
          <w:tcPr>
            <w:tcW w:w="0" w:type="auto"/>
            <w:shd w:val="clear" w:color="auto" w:fill="auto"/>
          </w:tcPr>
          <w:p w:rsidR="00274BE1" w:rsidRDefault="00274BE1" w:rsidP="001F293B">
            <w:pPr>
              <w:ind w:firstLine="0"/>
              <w:rPr>
                <w:rtl/>
              </w:rPr>
            </w:pPr>
            <w:r>
              <w:rPr>
                <w:rtl/>
              </w:rPr>
              <w:t>משפטנית, משרד המשפטים</w:t>
            </w:r>
          </w:p>
        </w:tc>
      </w:tr>
      <w:tr w:rsidR="00274BE1" w:rsidTr="0055643E">
        <w:tc>
          <w:tcPr>
            <w:tcW w:w="0" w:type="auto"/>
            <w:shd w:val="clear" w:color="auto" w:fill="auto"/>
          </w:tcPr>
          <w:p w:rsidR="00274BE1" w:rsidRDefault="00274BE1" w:rsidP="001F293B">
            <w:pPr>
              <w:ind w:firstLine="0"/>
              <w:rPr>
                <w:rtl/>
              </w:rPr>
            </w:pPr>
            <w:r>
              <w:rPr>
                <w:rtl/>
              </w:rPr>
              <w:t>עמית אשכנזי</w:t>
            </w:r>
          </w:p>
        </w:tc>
        <w:tc>
          <w:tcPr>
            <w:tcW w:w="0" w:type="auto"/>
            <w:shd w:val="clear" w:color="auto" w:fill="auto"/>
          </w:tcPr>
          <w:p w:rsidR="00274BE1" w:rsidRDefault="00274BE1" w:rsidP="001F293B">
            <w:pPr>
              <w:ind w:firstLine="0"/>
              <w:rPr>
                <w:rtl/>
              </w:rPr>
            </w:pPr>
            <w:r>
              <w:rPr>
                <w:rtl/>
              </w:rPr>
              <w:t>–</w:t>
            </w:r>
          </w:p>
        </w:tc>
        <w:tc>
          <w:tcPr>
            <w:tcW w:w="0" w:type="auto"/>
            <w:shd w:val="clear" w:color="auto" w:fill="auto"/>
          </w:tcPr>
          <w:p w:rsidR="00274BE1" w:rsidRDefault="00274BE1" w:rsidP="001F293B">
            <w:pPr>
              <w:ind w:firstLine="0"/>
              <w:rPr>
                <w:rtl/>
              </w:rPr>
            </w:pPr>
            <w:r>
              <w:rPr>
                <w:rtl/>
              </w:rPr>
              <w:t>לשעבר יועמ"ש של מערך הסייבר הלאומי</w:t>
            </w:r>
          </w:p>
        </w:tc>
      </w:tr>
      <w:tr w:rsidR="00274BE1" w:rsidTr="0055643E">
        <w:tc>
          <w:tcPr>
            <w:tcW w:w="0" w:type="auto"/>
            <w:shd w:val="clear" w:color="auto" w:fill="auto"/>
          </w:tcPr>
          <w:p w:rsidR="00274BE1" w:rsidRDefault="00274BE1" w:rsidP="001F293B">
            <w:pPr>
              <w:ind w:firstLine="0"/>
              <w:rPr>
                <w:rtl/>
              </w:rPr>
            </w:pPr>
            <w:r>
              <w:rPr>
                <w:rtl/>
              </w:rPr>
              <w:t>אבנר כהן</w:t>
            </w:r>
          </w:p>
        </w:tc>
        <w:tc>
          <w:tcPr>
            <w:tcW w:w="0" w:type="auto"/>
            <w:shd w:val="clear" w:color="auto" w:fill="auto"/>
          </w:tcPr>
          <w:p w:rsidR="00274BE1" w:rsidRDefault="00274BE1" w:rsidP="001F293B">
            <w:pPr>
              <w:ind w:firstLine="0"/>
              <w:rPr>
                <w:rtl/>
              </w:rPr>
            </w:pPr>
            <w:r>
              <w:rPr>
                <w:rtl/>
              </w:rPr>
              <w:t>–</w:t>
            </w:r>
          </w:p>
        </w:tc>
        <w:tc>
          <w:tcPr>
            <w:tcW w:w="0" w:type="auto"/>
            <w:shd w:val="clear" w:color="auto" w:fill="auto"/>
          </w:tcPr>
          <w:p w:rsidR="00274BE1" w:rsidRDefault="00274BE1" w:rsidP="001F293B">
            <w:pPr>
              <w:ind w:firstLine="0"/>
              <w:rPr>
                <w:rtl/>
              </w:rPr>
            </w:pPr>
            <w:r>
              <w:rPr>
                <w:rtl/>
              </w:rPr>
              <w:t>רמ"ט הרבנות, משרד הביטחון</w:t>
            </w:r>
          </w:p>
        </w:tc>
      </w:tr>
    </w:tbl>
    <w:p w:rsidR="00E64116" w:rsidRDefault="00E64116" w:rsidP="00DE5B80">
      <w:pPr>
        <w:ind w:firstLine="0"/>
        <w:rPr>
          <w:rtl/>
        </w:rPr>
      </w:pPr>
    </w:p>
    <w:p w:rsidR="0055643E" w:rsidRDefault="0055643E"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686474" w:rsidP="00D40A29">
      <w:pPr>
        <w:ind w:firstLine="0"/>
      </w:pPr>
      <w:r>
        <w:rPr>
          <w:rFonts w:hint="cs"/>
          <w:rtl/>
        </w:rPr>
        <w:t>נירה לאמעי</w:t>
      </w:r>
      <w:r w:rsidR="00B0648B">
        <w:rPr>
          <w:rFonts w:hint="cs"/>
          <w:rtl/>
        </w:rPr>
        <w:t xml:space="preserve"> רכלבסקי</w:t>
      </w:r>
    </w:p>
    <w:p w:rsidR="00E64116" w:rsidRPr="008713A4" w:rsidRDefault="00E64116" w:rsidP="00DE5B80">
      <w:pPr>
        <w:ind w:firstLine="0"/>
        <w:rPr>
          <w:rtl/>
        </w:rPr>
      </w:pPr>
    </w:p>
    <w:p w:rsidR="00E64116" w:rsidRPr="008713A4" w:rsidRDefault="00E64116" w:rsidP="0068647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B0001"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6474" w:rsidP="008320F6">
      <w:pPr>
        <w:ind w:firstLine="0"/>
        <w:rPr>
          <w:rtl/>
        </w:rPr>
      </w:pPr>
      <w:r>
        <w:rPr>
          <w:rFonts w:hint="cs"/>
          <w:rtl/>
        </w:rPr>
        <w:t>שלומית יוסף</w:t>
      </w:r>
    </w:p>
    <w:p w:rsidR="007B0001" w:rsidRDefault="007B0001" w:rsidP="008320F6">
      <w:pPr>
        <w:ind w:firstLine="0"/>
        <w:rPr>
          <w:rtl/>
        </w:rPr>
      </w:pPr>
    </w:p>
    <w:p w:rsidR="0055643E" w:rsidRPr="008713A4" w:rsidRDefault="0055643E" w:rsidP="008320F6">
      <w:pPr>
        <w:ind w:firstLine="0"/>
        <w:rPr>
          <w:rtl/>
        </w:rPr>
      </w:pPr>
    </w:p>
    <w:p w:rsidR="00686474" w:rsidRDefault="007B0001" w:rsidP="007B0001">
      <w:pPr>
        <w:ind w:firstLine="0"/>
        <w:rPr>
          <w:color w:val="606060"/>
          <w:rtl/>
        </w:rPr>
      </w:pPr>
      <w:r w:rsidRPr="007B0001">
        <w:rPr>
          <w:color w:val="606060"/>
          <w:rtl/>
        </w:rPr>
        <w:t>רשימת הנוכחים על תואריהם מבוססת על המידע שהוזן במערכת המוזמנים הממוחשבת. ייתכנו אי-דיוקים והשמטות.</w:t>
      </w:r>
    </w:p>
    <w:p w:rsidR="00686474" w:rsidRDefault="00686474" w:rsidP="007B0001">
      <w:pPr>
        <w:ind w:firstLine="0"/>
        <w:rPr>
          <w:rtl/>
        </w:rPr>
      </w:pPr>
      <w:bookmarkStart w:id="1" w:name="_ETM_Q1_1254192"/>
      <w:bookmarkStart w:id="2" w:name="_ETM_Q1_1254388"/>
      <w:bookmarkEnd w:id="1"/>
      <w:bookmarkEnd w:id="2"/>
    </w:p>
    <w:p w:rsidR="00686474" w:rsidRDefault="00686474">
      <w:pPr>
        <w:bidi w:val="0"/>
        <w:spacing w:line="240" w:lineRule="auto"/>
        <w:ind w:firstLine="0"/>
        <w:jc w:val="left"/>
      </w:pPr>
      <w:r>
        <w:rPr>
          <w:rtl/>
        </w:rPr>
        <w:br w:type="page"/>
      </w:r>
    </w:p>
    <w:p w:rsidR="00686474" w:rsidRDefault="00686474" w:rsidP="00686474">
      <w:pPr>
        <w:pStyle w:val="a7"/>
        <w:keepNext/>
        <w:rPr>
          <w:rtl/>
        </w:rPr>
      </w:pPr>
      <w:bookmarkStart w:id="3" w:name="ET_subject_641275_2"/>
      <w:r w:rsidRPr="00686474">
        <w:rPr>
          <w:rStyle w:val="TagStyle"/>
          <w:rtl/>
        </w:rPr>
        <w:lastRenderedPageBreak/>
        <w:t xml:space="preserve"> &lt;&lt; נושא &gt;&gt; </w:t>
      </w:r>
      <w:r>
        <w:rPr>
          <w:rtl/>
        </w:rPr>
        <w:t>הצעת חוק העברת מידע לצורך זיהוי או אימות זהות של אדם לרבות גופה, ואיתור נעדר או שבוי, הנדרשים בשל פעולות המלחמה (הוראות שעה – חרבות ברזל), התשפ"ד-2023,  מ/1675</w:t>
      </w:r>
      <w:r w:rsidRPr="00686474">
        <w:rPr>
          <w:rStyle w:val="TagStyle"/>
          <w:rtl/>
        </w:rPr>
        <w:t xml:space="preserve"> &lt;&lt; נושא &gt;&gt;</w:t>
      </w:r>
      <w:r>
        <w:rPr>
          <w:rtl/>
        </w:rPr>
        <w:t xml:space="preserve">   </w:t>
      </w:r>
      <w:bookmarkEnd w:id="3"/>
    </w:p>
    <w:p w:rsidR="00686474" w:rsidRDefault="00686474" w:rsidP="00686474">
      <w:pPr>
        <w:pStyle w:val="KeepWithNext"/>
        <w:rPr>
          <w:rtl/>
        </w:rPr>
      </w:pPr>
    </w:p>
    <w:p w:rsidR="00686474" w:rsidRDefault="00686474" w:rsidP="00686474">
      <w:pPr>
        <w:rPr>
          <w:rtl/>
        </w:rPr>
      </w:pPr>
      <w:bookmarkStart w:id="4" w:name="_ETM_Q1_1265396"/>
      <w:bookmarkEnd w:id="4"/>
    </w:p>
    <w:p w:rsidR="00686474" w:rsidRDefault="00686474" w:rsidP="00686474">
      <w:pPr>
        <w:pStyle w:val="af7"/>
        <w:keepNext/>
        <w:rPr>
          <w:rtl/>
        </w:rPr>
      </w:pPr>
      <w:bookmarkStart w:id="5" w:name="ET_yor_6353_3"/>
      <w:r w:rsidRPr="00686474">
        <w:rPr>
          <w:rStyle w:val="TagStyle"/>
          <w:rtl/>
        </w:rPr>
        <w:t xml:space="preserve"> &lt;&lt; יור &gt;&gt; </w:t>
      </w:r>
      <w:r>
        <w:rPr>
          <w:rtl/>
        </w:rPr>
        <w:t>היו"ר חנוך דב מלביצקי:</w:t>
      </w:r>
      <w:r w:rsidRPr="00686474">
        <w:rPr>
          <w:rStyle w:val="TagStyle"/>
          <w:rtl/>
        </w:rPr>
        <w:t xml:space="preserve"> &lt;&lt; יור &gt;&gt;</w:t>
      </w:r>
      <w:r>
        <w:rPr>
          <w:rtl/>
        </w:rPr>
        <w:t xml:space="preserve">   </w:t>
      </w:r>
      <w:bookmarkEnd w:id="5"/>
    </w:p>
    <w:p w:rsidR="00686474" w:rsidRDefault="00686474" w:rsidP="00686474">
      <w:pPr>
        <w:pStyle w:val="KeepWithNext"/>
        <w:rPr>
          <w:rtl/>
        </w:rPr>
      </w:pPr>
    </w:p>
    <w:p w:rsidR="00686474" w:rsidRDefault="00686474" w:rsidP="00686474">
      <w:pPr>
        <w:rPr>
          <w:rtl/>
        </w:rPr>
      </w:pPr>
      <w:bookmarkStart w:id="6" w:name="_ETM_Q1_1273740"/>
      <w:bookmarkEnd w:id="6"/>
      <w:r>
        <w:rPr>
          <w:rFonts w:hint="cs"/>
          <w:rtl/>
        </w:rPr>
        <w:t xml:space="preserve">שלום לכולם. צהריים טובים. אנחנו פותחים את הישיבה </w:t>
      </w:r>
      <w:bookmarkStart w:id="7" w:name="_ETM_Q1_1314195"/>
      <w:bookmarkEnd w:id="7"/>
      <w:r>
        <w:rPr>
          <w:rFonts w:hint="cs"/>
          <w:rtl/>
        </w:rPr>
        <w:t xml:space="preserve">בנוגע לחוק העברת מידע לצורך זיהוי או אימות זהות של אדם לרבות גופה, ואיתור נעדר או שבוי, הנדרשים בשל פעולות </w:t>
      </w:r>
      <w:bookmarkStart w:id="8" w:name="_ETM_Q1_1324246"/>
      <w:bookmarkEnd w:id="8"/>
      <w:r>
        <w:rPr>
          <w:rFonts w:hint="cs"/>
          <w:rtl/>
        </w:rPr>
        <w:t xml:space="preserve">מלחמה (הוראת שעה </w:t>
      </w:r>
      <w:r>
        <w:rPr>
          <w:rtl/>
        </w:rPr>
        <w:t>–</w:t>
      </w:r>
      <w:r>
        <w:rPr>
          <w:rFonts w:hint="cs"/>
          <w:rtl/>
        </w:rPr>
        <w:t xml:space="preserve"> חרבות ברזל), התשפ"ד-2023. </w:t>
      </w:r>
    </w:p>
    <w:p w:rsidR="00686474" w:rsidRDefault="00686474" w:rsidP="00686474">
      <w:pPr>
        <w:rPr>
          <w:rtl/>
        </w:rPr>
      </w:pPr>
      <w:bookmarkStart w:id="9" w:name="_ETM_Q1_1330740"/>
      <w:bookmarkEnd w:id="9"/>
    </w:p>
    <w:p w:rsidR="00686474" w:rsidRDefault="00686474" w:rsidP="00686474">
      <w:pPr>
        <w:rPr>
          <w:rtl/>
        </w:rPr>
      </w:pPr>
      <w:bookmarkStart w:id="10" w:name="_ETM_Q1_1330872"/>
      <w:bookmarkStart w:id="11" w:name="_ETM_Q1_1330934"/>
      <w:bookmarkStart w:id="12" w:name="_ETM_Q1_1331020"/>
      <w:bookmarkEnd w:id="10"/>
      <w:bookmarkEnd w:id="11"/>
      <w:bookmarkEnd w:id="12"/>
      <w:r>
        <w:rPr>
          <w:rFonts w:hint="cs"/>
          <w:rtl/>
        </w:rPr>
        <w:t>אני מבין ש</w:t>
      </w:r>
      <w:bookmarkStart w:id="13" w:name="_ETM_Q1_1332165"/>
      <w:bookmarkEnd w:id="13"/>
      <w:r>
        <w:rPr>
          <w:rFonts w:hint="cs"/>
          <w:rtl/>
        </w:rPr>
        <w:t>הצבא ועוד מישהו ביקשו לקיים את החלק הראשון חסוי</w:t>
      </w:r>
      <w:bookmarkStart w:id="14" w:name="_ETM_Q1_1340204"/>
      <w:bookmarkEnd w:id="14"/>
      <w:r>
        <w:rPr>
          <w:rFonts w:hint="cs"/>
          <w:rtl/>
        </w:rPr>
        <w:t>, או שאני מבין לא נכון?</w:t>
      </w:r>
    </w:p>
    <w:p w:rsidR="00686474" w:rsidRDefault="00686474" w:rsidP="00686474">
      <w:pPr>
        <w:rPr>
          <w:rtl/>
        </w:rPr>
      </w:pPr>
      <w:bookmarkStart w:id="15" w:name="_ETM_Q1_1343791"/>
      <w:bookmarkStart w:id="16" w:name="_ETM_Q1_1343924"/>
      <w:bookmarkEnd w:id="15"/>
      <w:bookmarkEnd w:id="16"/>
    </w:p>
    <w:p w:rsidR="00686474" w:rsidRDefault="00686474" w:rsidP="00686474">
      <w:pPr>
        <w:pStyle w:val="afa"/>
        <w:keepNext/>
        <w:rPr>
          <w:rtl/>
          <w:lang w:eastAsia="he-IL"/>
        </w:rPr>
      </w:pPr>
      <w:bookmarkStart w:id="17" w:name="ET_guest_917309_8"/>
      <w:r w:rsidRPr="00686474">
        <w:rPr>
          <w:rStyle w:val="TagStyle"/>
          <w:rtl/>
        </w:rPr>
        <w:t xml:space="preserve"> &lt;&lt; אורח &gt;&gt; </w:t>
      </w:r>
      <w:r>
        <w:rPr>
          <w:rtl/>
          <w:lang w:eastAsia="he-IL"/>
        </w:rPr>
        <w:t>סטיבן רוזן:</w:t>
      </w:r>
      <w:r w:rsidRPr="00686474">
        <w:rPr>
          <w:rStyle w:val="TagStyle"/>
          <w:rtl/>
        </w:rPr>
        <w:t xml:space="preserve"> &lt;&lt; אורח &gt;&gt;</w:t>
      </w:r>
      <w:r>
        <w:rPr>
          <w:rtl/>
          <w:lang w:eastAsia="he-IL"/>
        </w:rPr>
        <w:t xml:space="preserve">   </w:t>
      </w:r>
      <w:bookmarkEnd w:id="17"/>
    </w:p>
    <w:p w:rsidR="00686474" w:rsidRDefault="00686474" w:rsidP="00686474">
      <w:pPr>
        <w:pStyle w:val="KeepWithNext"/>
        <w:rPr>
          <w:rtl/>
          <w:lang w:eastAsia="he-IL"/>
        </w:rPr>
      </w:pPr>
    </w:p>
    <w:p w:rsidR="00686474" w:rsidRDefault="00686474" w:rsidP="00686474">
      <w:pPr>
        <w:rPr>
          <w:rtl/>
          <w:lang w:eastAsia="he-IL"/>
        </w:rPr>
      </w:pPr>
      <w:r>
        <w:rPr>
          <w:rFonts w:hint="cs"/>
          <w:rtl/>
          <w:lang w:eastAsia="he-IL"/>
        </w:rPr>
        <w:t xml:space="preserve">הנציגים הרלוונטיים לא נמצאים פה. </w:t>
      </w:r>
      <w:bookmarkStart w:id="18" w:name="_ETM_Q1_1347428"/>
      <w:bookmarkEnd w:id="18"/>
    </w:p>
    <w:p w:rsidR="00686474" w:rsidRDefault="00686474" w:rsidP="00686474">
      <w:pPr>
        <w:rPr>
          <w:rtl/>
          <w:lang w:eastAsia="he-IL"/>
        </w:rPr>
      </w:pPr>
      <w:bookmarkStart w:id="19" w:name="_ETM_Q1_1347685"/>
      <w:bookmarkStart w:id="20" w:name="_ETM_Q1_1347814"/>
      <w:bookmarkEnd w:id="19"/>
      <w:bookmarkEnd w:id="20"/>
    </w:p>
    <w:p w:rsidR="00686474" w:rsidRDefault="00686474" w:rsidP="00686474">
      <w:pPr>
        <w:pStyle w:val="af7"/>
        <w:keepNext/>
        <w:rPr>
          <w:rtl/>
        </w:rPr>
      </w:pPr>
      <w:bookmarkStart w:id="21" w:name="ET_yor_6353_5"/>
      <w:r w:rsidRPr="00686474">
        <w:rPr>
          <w:rStyle w:val="TagStyle"/>
          <w:rtl/>
        </w:rPr>
        <w:t xml:space="preserve"> &lt;&lt; יור &gt;&gt; </w:t>
      </w:r>
      <w:r>
        <w:rPr>
          <w:rtl/>
        </w:rPr>
        <w:t>היו"ר חנוך דב מלביצקי:</w:t>
      </w:r>
      <w:r w:rsidRPr="00686474">
        <w:rPr>
          <w:rStyle w:val="TagStyle"/>
          <w:rtl/>
        </w:rPr>
        <w:t xml:space="preserve"> &lt;&lt; יור &gt;&gt;</w:t>
      </w:r>
      <w:r>
        <w:rPr>
          <w:rtl/>
        </w:rPr>
        <w:t xml:space="preserve">   </w:t>
      </w:r>
      <w:bookmarkEnd w:id="21"/>
    </w:p>
    <w:p w:rsidR="00686474" w:rsidRDefault="00686474" w:rsidP="00686474">
      <w:pPr>
        <w:pStyle w:val="KeepWithNext"/>
        <w:rPr>
          <w:rtl/>
          <w:lang w:eastAsia="he-IL"/>
        </w:rPr>
      </w:pPr>
    </w:p>
    <w:p w:rsidR="00686474" w:rsidRDefault="00686474" w:rsidP="00686474">
      <w:pPr>
        <w:rPr>
          <w:rtl/>
          <w:lang w:eastAsia="he-IL"/>
        </w:rPr>
      </w:pPr>
      <w:r>
        <w:rPr>
          <w:rFonts w:hint="cs"/>
          <w:rtl/>
          <w:lang w:eastAsia="he-IL"/>
        </w:rPr>
        <w:t xml:space="preserve">אז נתקדם הלאה. אז הם כנראה לא רלוונטיים. </w:t>
      </w:r>
    </w:p>
    <w:p w:rsidR="00686474" w:rsidRDefault="00686474" w:rsidP="00686474">
      <w:pPr>
        <w:rPr>
          <w:rtl/>
          <w:lang w:eastAsia="he-IL"/>
        </w:rPr>
      </w:pPr>
      <w:bookmarkStart w:id="22" w:name="_ETM_Q1_1350547"/>
      <w:bookmarkStart w:id="23" w:name="_ETM_Q1_1350681"/>
      <w:bookmarkEnd w:id="22"/>
      <w:bookmarkEnd w:id="23"/>
    </w:p>
    <w:p w:rsidR="00686474" w:rsidRDefault="00686474" w:rsidP="00686474">
      <w:pPr>
        <w:pStyle w:val="afa"/>
        <w:keepNext/>
        <w:rPr>
          <w:rtl/>
          <w:lang w:eastAsia="he-IL"/>
        </w:rPr>
      </w:pPr>
      <w:bookmarkStart w:id="24" w:name="ET_guest_515883_6"/>
      <w:r w:rsidRPr="00686474">
        <w:rPr>
          <w:rStyle w:val="TagStyle"/>
          <w:rtl/>
        </w:rPr>
        <w:t xml:space="preserve"> &lt;&lt; אורח &gt;&gt; </w:t>
      </w:r>
      <w:r>
        <w:rPr>
          <w:rtl/>
          <w:lang w:eastAsia="he-IL"/>
        </w:rPr>
        <w:t>עירית ויסבלום:</w:t>
      </w:r>
      <w:r w:rsidRPr="00686474">
        <w:rPr>
          <w:rStyle w:val="TagStyle"/>
          <w:rtl/>
        </w:rPr>
        <w:t xml:space="preserve"> &lt;&lt; אורח &gt;&gt;</w:t>
      </w:r>
      <w:r>
        <w:rPr>
          <w:rtl/>
          <w:lang w:eastAsia="he-IL"/>
        </w:rPr>
        <w:t xml:space="preserve">   </w:t>
      </w:r>
      <w:bookmarkEnd w:id="24"/>
    </w:p>
    <w:p w:rsidR="00686474" w:rsidRDefault="00686474" w:rsidP="00686474">
      <w:pPr>
        <w:pStyle w:val="KeepWithNext"/>
        <w:rPr>
          <w:rtl/>
          <w:lang w:eastAsia="he-IL"/>
        </w:rPr>
      </w:pPr>
    </w:p>
    <w:p w:rsidR="00686474" w:rsidRDefault="00686474" w:rsidP="00686474">
      <w:pPr>
        <w:rPr>
          <w:rtl/>
          <w:lang w:eastAsia="he-IL"/>
        </w:rPr>
      </w:pPr>
      <w:r>
        <w:rPr>
          <w:rFonts w:hint="cs"/>
          <w:rtl/>
          <w:lang w:eastAsia="he-IL"/>
        </w:rPr>
        <w:t xml:space="preserve">אבל הם יגיעו? כי גם לנו ברשות האוכלוסין יש עניין בחלק </w:t>
      </w:r>
      <w:bookmarkStart w:id="25" w:name="_ETM_Q1_1352084"/>
      <w:bookmarkEnd w:id="25"/>
      <w:r>
        <w:rPr>
          <w:rFonts w:hint="cs"/>
          <w:rtl/>
          <w:lang w:eastAsia="he-IL"/>
        </w:rPr>
        <w:t xml:space="preserve">החסוי. </w:t>
      </w:r>
    </w:p>
    <w:p w:rsidR="00686474" w:rsidRDefault="00686474" w:rsidP="00686474">
      <w:pPr>
        <w:rPr>
          <w:rtl/>
          <w:lang w:eastAsia="he-IL"/>
        </w:rPr>
      </w:pPr>
      <w:bookmarkStart w:id="26" w:name="_ETM_Q1_1360484"/>
      <w:bookmarkStart w:id="27" w:name="_ETM_Q1_1360627"/>
      <w:bookmarkEnd w:id="26"/>
      <w:bookmarkEnd w:id="27"/>
    </w:p>
    <w:p w:rsidR="00686474" w:rsidRDefault="00686474" w:rsidP="00686474">
      <w:pPr>
        <w:pStyle w:val="af7"/>
        <w:keepNext/>
        <w:rPr>
          <w:rtl/>
        </w:rPr>
      </w:pPr>
      <w:bookmarkStart w:id="28" w:name="ET_yor_6353_7"/>
      <w:r w:rsidRPr="00686474">
        <w:rPr>
          <w:rStyle w:val="TagStyle"/>
          <w:rtl/>
        </w:rPr>
        <w:t xml:space="preserve"> &lt;&lt; יור &gt;&gt; </w:t>
      </w:r>
      <w:r>
        <w:rPr>
          <w:rtl/>
        </w:rPr>
        <w:t>היו"ר חנוך דב מלביצקי:</w:t>
      </w:r>
      <w:r w:rsidRPr="00686474">
        <w:rPr>
          <w:rStyle w:val="TagStyle"/>
          <w:rtl/>
        </w:rPr>
        <w:t xml:space="preserve"> &lt;&lt; יור &gt;&gt;</w:t>
      </w:r>
      <w:r>
        <w:rPr>
          <w:rtl/>
        </w:rPr>
        <w:t xml:space="preserve">   </w:t>
      </w:r>
      <w:bookmarkEnd w:id="28"/>
    </w:p>
    <w:p w:rsidR="00686474" w:rsidRDefault="00686474" w:rsidP="00686474">
      <w:pPr>
        <w:pStyle w:val="KeepWithNext"/>
        <w:rPr>
          <w:rtl/>
          <w:lang w:eastAsia="he-IL"/>
        </w:rPr>
      </w:pPr>
    </w:p>
    <w:p w:rsidR="00686474" w:rsidRDefault="00686474" w:rsidP="00686474">
      <w:pPr>
        <w:rPr>
          <w:rtl/>
          <w:lang w:eastAsia="he-IL"/>
        </w:rPr>
      </w:pPr>
      <w:bookmarkStart w:id="29" w:name="_ETM_Q1_1362251"/>
      <w:bookmarkEnd w:id="29"/>
      <w:r>
        <w:rPr>
          <w:rFonts w:hint="cs"/>
          <w:rtl/>
          <w:lang w:eastAsia="he-IL"/>
        </w:rPr>
        <w:t>נחכה שיבואו האחרים. הם אמורים להגיע, ואגיד י</w:t>
      </w:r>
      <w:bookmarkStart w:id="30" w:name="_ETM_Q1_1371193"/>
      <w:bookmarkEnd w:id="30"/>
      <w:r>
        <w:rPr>
          <w:rFonts w:hint="cs"/>
          <w:rtl/>
          <w:lang w:eastAsia="he-IL"/>
        </w:rPr>
        <w:t xml:space="preserve">ותר מזה. אנחנו היום נקיים הצבעה, ולכן רבותיי חברי הכנסת, ככל שלמי מכם יש הסתייגויות, יואילו ויגישו אותן ליועצת </w:t>
      </w:r>
      <w:bookmarkStart w:id="31" w:name="_ETM_Q1_1380800"/>
      <w:bookmarkEnd w:id="31"/>
      <w:r>
        <w:rPr>
          <w:rFonts w:hint="cs"/>
          <w:rtl/>
          <w:lang w:eastAsia="he-IL"/>
        </w:rPr>
        <w:t xml:space="preserve">המשפטית בהקדם האפשרי. </w:t>
      </w:r>
    </w:p>
    <w:p w:rsidR="00686474" w:rsidRDefault="00686474" w:rsidP="00686474">
      <w:pPr>
        <w:rPr>
          <w:rtl/>
          <w:lang w:eastAsia="he-IL"/>
        </w:rPr>
      </w:pPr>
      <w:bookmarkStart w:id="32" w:name="_ETM_Q1_1407662"/>
      <w:bookmarkStart w:id="33" w:name="_ETM_Q1_1407772"/>
      <w:bookmarkEnd w:id="32"/>
      <w:bookmarkEnd w:id="33"/>
    </w:p>
    <w:p w:rsidR="00686474" w:rsidRDefault="00686474" w:rsidP="00686474">
      <w:pPr>
        <w:pStyle w:val="a5"/>
        <w:keepNext/>
        <w:rPr>
          <w:rtl/>
        </w:rPr>
      </w:pPr>
      <w:bookmarkStart w:id="34" w:name="ET_speaker_נירה_לאמעי_9"/>
      <w:r w:rsidRPr="00686474">
        <w:rPr>
          <w:rStyle w:val="TagStyle"/>
          <w:rtl/>
        </w:rPr>
        <w:t xml:space="preserve"> &lt;&lt; דובר &gt;&gt; </w:t>
      </w:r>
      <w:r>
        <w:rPr>
          <w:rtl/>
        </w:rPr>
        <w:t>נירה לאמעי</w:t>
      </w:r>
      <w:r w:rsidR="00B0648B">
        <w:rPr>
          <w:rFonts w:hint="cs"/>
          <w:rtl/>
        </w:rPr>
        <w:t xml:space="preserve"> רכלבסקי</w:t>
      </w:r>
      <w:r>
        <w:rPr>
          <w:rtl/>
        </w:rPr>
        <w:t>:</w:t>
      </w:r>
      <w:r w:rsidRPr="00686474">
        <w:rPr>
          <w:rStyle w:val="TagStyle"/>
          <w:rtl/>
        </w:rPr>
        <w:t xml:space="preserve"> &lt;&lt; דובר &gt;&gt;</w:t>
      </w:r>
      <w:r>
        <w:rPr>
          <w:rtl/>
        </w:rPr>
        <w:t xml:space="preserve">   </w:t>
      </w:r>
      <w:bookmarkEnd w:id="34"/>
    </w:p>
    <w:p w:rsidR="00686474" w:rsidRDefault="00686474" w:rsidP="00686474">
      <w:pPr>
        <w:pStyle w:val="KeepWithNext"/>
        <w:rPr>
          <w:rtl/>
          <w:lang w:eastAsia="he-IL"/>
        </w:rPr>
      </w:pPr>
    </w:p>
    <w:p w:rsidR="00686474" w:rsidRDefault="00686474" w:rsidP="00686474">
      <w:pPr>
        <w:rPr>
          <w:rtl/>
          <w:lang w:eastAsia="he-IL"/>
        </w:rPr>
      </w:pPr>
      <w:r>
        <w:rPr>
          <w:rFonts w:hint="cs"/>
          <w:rtl/>
          <w:lang w:eastAsia="he-IL"/>
        </w:rPr>
        <w:t xml:space="preserve">רק להגיד מה מונח על השולחן, </w:t>
      </w:r>
      <w:bookmarkStart w:id="35" w:name="_ETM_Q1_1409188"/>
      <w:bookmarkEnd w:id="35"/>
      <w:r>
        <w:rPr>
          <w:rFonts w:hint="cs"/>
          <w:rtl/>
          <w:lang w:eastAsia="he-IL"/>
        </w:rPr>
        <w:t xml:space="preserve">גם כדי שחברי הכנסת ייכנסו לעניינים. אנחנו התבקשנו להאריך פלוס </w:t>
      </w:r>
      <w:bookmarkStart w:id="36" w:name="_ETM_Q1_1415344"/>
      <w:bookmarkEnd w:id="36"/>
      <w:r>
        <w:rPr>
          <w:rFonts w:hint="cs"/>
          <w:rtl/>
          <w:lang w:eastAsia="he-IL"/>
        </w:rPr>
        <w:t>להוסיף הוראות לתקנות שעת חירום שהותקנו לפני כחודש</w:t>
      </w:r>
      <w:bookmarkStart w:id="37" w:name="_ETM_Q1_1420918"/>
      <w:bookmarkEnd w:id="37"/>
      <w:r>
        <w:rPr>
          <w:rFonts w:hint="cs"/>
          <w:rtl/>
          <w:lang w:eastAsia="he-IL"/>
        </w:rPr>
        <w:t xml:space="preserve"> והוסדרו בהן העברות של מידע מהמאגר הביומטרי לצורך זיהוי </w:t>
      </w:r>
      <w:bookmarkStart w:id="38" w:name="_ETM_Q1_1428201"/>
      <w:bookmarkEnd w:id="38"/>
      <w:r>
        <w:rPr>
          <w:rFonts w:hint="cs"/>
          <w:rtl/>
          <w:lang w:eastAsia="he-IL"/>
        </w:rPr>
        <w:t xml:space="preserve">של גופות או נעדרים על ידי המשטרה, הצבא ורשויות הביטחון. </w:t>
      </w:r>
      <w:bookmarkStart w:id="39" w:name="_ETM_Q1_1436874"/>
      <w:bookmarkEnd w:id="39"/>
      <w:r>
        <w:rPr>
          <w:rFonts w:hint="cs"/>
          <w:rtl/>
          <w:lang w:eastAsia="he-IL"/>
        </w:rPr>
        <w:t xml:space="preserve">הצעת החוק הונחה אתמול בערב, עברה קריאה ראשונה, וזאת בעצם </w:t>
      </w:r>
      <w:bookmarkStart w:id="40" w:name="_ETM_Q1_1443443"/>
      <w:bookmarkEnd w:id="40"/>
      <w:r>
        <w:rPr>
          <w:rFonts w:hint="cs"/>
          <w:rtl/>
          <w:lang w:eastAsia="he-IL"/>
        </w:rPr>
        <w:t xml:space="preserve">הישיבה היחידה שתהיה בה. </w:t>
      </w:r>
      <w:r w:rsidR="004619A6">
        <w:rPr>
          <w:rFonts w:hint="cs"/>
          <w:rtl/>
          <w:lang w:eastAsia="he-IL"/>
        </w:rPr>
        <w:t xml:space="preserve">אני אומרת את זה, כי זה </w:t>
      </w:r>
      <w:bookmarkStart w:id="41" w:name="_ETM_Q1_1448440"/>
      <w:bookmarkEnd w:id="41"/>
      <w:r w:rsidR="004619A6">
        <w:rPr>
          <w:rFonts w:hint="cs"/>
          <w:rtl/>
          <w:lang w:eastAsia="he-IL"/>
        </w:rPr>
        <w:t xml:space="preserve">לא פשוט מבחינת הכנסת עכשיו לדון בנושא. מאחר שהתקנות </w:t>
      </w:r>
      <w:bookmarkStart w:id="42" w:name="_ETM_Q1_1450090"/>
      <w:bookmarkEnd w:id="42"/>
      <w:r w:rsidR="004619A6">
        <w:rPr>
          <w:rFonts w:hint="cs"/>
          <w:rtl/>
          <w:lang w:eastAsia="he-IL"/>
        </w:rPr>
        <w:t xml:space="preserve">הורחבו בלא מעט נושאים, בין היתר למשל עם מחיקת טביעות אצבע מהמאגר הביומטרי שזה בעצם כרגע משהה או סותר הסדרים </w:t>
      </w:r>
      <w:bookmarkStart w:id="43" w:name="_ETM_Q1_1463097"/>
      <w:bookmarkEnd w:id="43"/>
      <w:r w:rsidR="004619A6">
        <w:rPr>
          <w:rFonts w:hint="cs"/>
          <w:rtl/>
          <w:lang w:eastAsia="he-IL"/>
        </w:rPr>
        <w:t xml:space="preserve">שקבועים בחוק של המאגר הביומטרי, הוספה של איזשהו מאגר ייעודי </w:t>
      </w:r>
      <w:bookmarkStart w:id="44" w:name="_ETM_Q1_1470402"/>
      <w:bookmarkEnd w:id="44"/>
      <w:r w:rsidR="004619A6">
        <w:rPr>
          <w:rFonts w:hint="cs"/>
          <w:rtl/>
          <w:lang w:eastAsia="he-IL"/>
        </w:rPr>
        <w:t>למשטרה, העברות של תמונות תווי פנים מרשות האוכלוסין</w:t>
      </w:r>
      <w:bookmarkStart w:id="45" w:name="_ETM_Q1_1479400"/>
      <w:bookmarkEnd w:id="45"/>
      <w:r w:rsidR="004619A6">
        <w:rPr>
          <w:rFonts w:hint="cs"/>
          <w:rtl/>
          <w:lang w:eastAsia="he-IL"/>
        </w:rPr>
        <w:t xml:space="preserve"> </w:t>
      </w:r>
      <w:r w:rsidR="004619A6">
        <w:rPr>
          <w:rtl/>
          <w:lang w:eastAsia="he-IL"/>
        </w:rPr>
        <w:t>–</w:t>
      </w:r>
      <w:r w:rsidR="004619A6">
        <w:rPr>
          <w:rFonts w:hint="cs"/>
          <w:rtl/>
          <w:lang w:eastAsia="he-IL"/>
        </w:rPr>
        <w:t xml:space="preserve"> אני מודה שגם אני כשקראתי את הנוסח </w:t>
      </w:r>
      <w:bookmarkStart w:id="46" w:name="_ETM_Q1_1478035"/>
      <w:bookmarkEnd w:id="46"/>
      <w:r w:rsidR="004619A6">
        <w:rPr>
          <w:rFonts w:hint="cs"/>
          <w:rtl/>
          <w:lang w:eastAsia="he-IL"/>
        </w:rPr>
        <w:t xml:space="preserve">לא הבנתי עד הסוף מה עומד מאחוריהן, אבל יסבירו לנו </w:t>
      </w:r>
      <w:bookmarkStart w:id="47" w:name="_ETM_Q1_1482292"/>
      <w:bookmarkEnd w:id="47"/>
      <w:r w:rsidR="004619A6">
        <w:rPr>
          <w:rtl/>
          <w:lang w:eastAsia="he-IL"/>
        </w:rPr>
        <w:t>–</w:t>
      </w:r>
      <w:r w:rsidR="004619A6">
        <w:rPr>
          <w:rFonts w:hint="cs"/>
          <w:rtl/>
          <w:lang w:eastAsia="he-IL"/>
        </w:rPr>
        <w:t xml:space="preserve"> וגם העברות מידע מסוימות לצה"ל ולרשויות הביטחון. כלומר, זו </w:t>
      </w:r>
      <w:bookmarkStart w:id="48" w:name="_ETM_Q1_1486506"/>
      <w:bookmarkEnd w:id="48"/>
      <w:r w:rsidR="004619A6">
        <w:rPr>
          <w:rFonts w:hint="cs"/>
          <w:rtl/>
          <w:lang w:eastAsia="he-IL"/>
        </w:rPr>
        <w:t xml:space="preserve">רשימה נכבדה של נושאים שכרגע לא היו בתקש"ח ובעצם מבקשים מאתנו להסדיר. בעצם אנחנו כרגע מסדירים טיפול באירוע רב </w:t>
      </w:r>
      <w:bookmarkStart w:id="49" w:name="_ETM_Q1_1495807"/>
      <w:bookmarkEnd w:id="49"/>
      <w:r w:rsidR="004619A6">
        <w:rPr>
          <w:rFonts w:hint="cs"/>
          <w:rtl/>
          <w:lang w:eastAsia="he-IL"/>
        </w:rPr>
        <w:t xml:space="preserve">נפגעים. לכן אני מודה שהיה על </w:t>
      </w:r>
      <w:bookmarkStart w:id="50" w:name="_ETM_Q1_1514047"/>
      <w:bookmarkEnd w:id="50"/>
      <w:r w:rsidR="004619A6">
        <w:rPr>
          <w:rFonts w:hint="cs"/>
          <w:rtl/>
          <w:lang w:eastAsia="he-IL"/>
        </w:rPr>
        <w:t xml:space="preserve">הפרק איזשהו פיצול של חלק מסוים שקיים כרגע בחוק. </w:t>
      </w:r>
      <w:bookmarkStart w:id="51" w:name="_ETM_Q1_1520687"/>
      <w:bookmarkEnd w:id="51"/>
      <w:r w:rsidR="004619A6">
        <w:rPr>
          <w:rFonts w:hint="cs"/>
          <w:rtl/>
          <w:lang w:eastAsia="he-IL"/>
        </w:rPr>
        <w:t xml:space="preserve">היה על הפרק גם הארכת התקש"ח בזמן קצר אפילו </w:t>
      </w:r>
      <w:bookmarkStart w:id="52" w:name="_ETM_Q1_1523843"/>
      <w:bookmarkEnd w:id="52"/>
      <w:r w:rsidR="004619A6">
        <w:rPr>
          <w:rFonts w:hint="cs"/>
          <w:rtl/>
          <w:lang w:eastAsia="he-IL"/>
        </w:rPr>
        <w:t xml:space="preserve">של שבוע כדי שהכנסת תוכל לדון בדבר הזה יותר לעומק ומצד שני הממשלה תוכל להמשיך ולפעול כפי שפעלה בחודש האחרון. </w:t>
      </w:r>
      <w:bookmarkStart w:id="53" w:name="_ETM_Q1_1530109"/>
      <w:bookmarkEnd w:id="53"/>
      <w:r w:rsidR="004619A6">
        <w:rPr>
          <w:rFonts w:hint="cs"/>
          <w:rtl/>
          <w:lang w:eastAsia="he-IL"/>
        </w:rPr>
        <w:t xml:space="preserve">תוקפו של התקש"ח יפוג מחר, ב-8 בנובמבר, בחצות. אני שמה את הדברים האלה על </w:t>
      </w:r>
      <w:bookmarkStart w:id="54" w:name="_ETM_Q1_1539720"/>
      <w:bookmarkEnd w:id="54"/>
      <w:r w:rsidR="004619A6">
        <w:rPr>
          <w:rFonts w:hint="cs"/>
          <w:rtl/>
          <w:lang w:eastAsia="he-IL"/>
        </w:rPr>
        <w:t>השולחן. זה הליך חקיקה שהוא מזורז שבמזורזים, בעיקר כי זה</w:t>
      </w:r>
      <w:bookmarkStart w:id="55" w:name="_ETM_Q1_1545359"/>
      <w:bookmarkEnd w:id="55"/>
      <w:r w:rsidR="004619A6">
        <w:rPr>
          <w:rFonts w:hint="cs"/>
          <w:rtl/>
          <w:lang w:eastAsia="he-IL"/>
        </w:rPr>
        <w:t xml:space="preserve"> לא תקנות של שעת חירום שתמו שלושת החודשים שלהם, </w:t>
      </w:r>
      <w:bookmarkStart w:id="56" w:name="_ETM_Q1_1549464"/>
      <w:bookmarkEnd w:id="56"/>
      <w:r w:rsidR="004619A6">
        <w:rPr>
          <w:rFonts w:hint="cs"/>
          <w:rtl/>
          <w:lang w:eastAsia="he-IL"/>
        </w:rPr>
        <w:t xml:space="preserve">כמו בקורונה שידענו שבאמת אין לנו זמן וחייבים להאריך </w:t>
      </w:r>
      <w:bookmarkStart w:id="57" w:name="_ETM_Q1_1552755"/>
      <w:bookmarkEnd w:id="57"/>
      <w:r w:rsidR="004619A6">
        <w:rPr>
          <w:rFonts w:hint="cs"/>
          <w:rtl/>
          <w:lang w:eastAsia="he-IL"/>
        </w:rPr>
        <w:t>ולעשות חוק. זה באמת משהו שלכאורה הממשלה</w:t>
      </w:r>
      <w:bookmarkStart w:id="58" w:name="_ETM_Q1_1556677"/>
      <w:bookmarkEnd w:id="58"/>
      <w:r w:rsidR="004619A6">
        <w:rPr>
          <w:rFonts w:hint="cs"/>
          <w:rtl/>
          <w:lang w:eastAsia="he-IL"/>
        </w:rPr>
        <w:t xml:space="preserve"> גם יכלה להאריך אותו ולו בכמה ימים ולתת לנו אורך </w:t>
      </w:r>
      <w:bookmarkStart w:id="59" w:name="_ETM_Q1_1558058"/>
      <w:bookmarkEnd w:id="59"/>
      <w:r w:rsidR="004619A6">
        <w:rPr>
          <w:rFonts w:hint="cs"/>
          <w:rtl/>
          <w:lang w:eastAsia="he-IL"/>
        </w:rPr>
        <w:t xml:space="preserve">נשימה. לכן הדיון כאן חייב להיות מעמיק. </w:t>
      </w:r>
    </w:p>
    <w:p w:rsidR="004619A6" w:rsidRDefault="004619A6" w:rsidP="00686474">
      <w:pPr>
        <w:rPr>
          <w:rtl/>
          <w:lang w:eastAsia="he-IL"/>
        </w:rPr>
      </w:pPr>
      <w:bookmarkStart w:id="60" w:name="_ETM_Q1_1565579"/>
      <w:bookmarkStart w:id="61" w:name="_ETM_Q1_1565709"/>
      <w:bookmarkEnd w:id="60"/>
      <w:bookmarkEnd w:id="61"/>
    </w:p>
    <w:p w:rsidR="004619A6" w:rsidRDefault="004619A6" w:rsidP="004619A6">
      <w:pPr>
        <w:pStyle w:val="af7"/>
        <w:keepNext/>
        <w:rPr>
          <w:rtl/>
        </w:rPr>
      </w:pPr>
      <w:bookmarkStart w:id="62" w:name="ET_yor_6353_10"/>
      <w:r w:rsidRPr="004619A6">
        <w:rPr>
          <w:rStyle w:val="TagStyle"/>
          <w:rtl/>
        </w:rPr>
        <w:t xml:space="preserve"> &lt;&lt; יור &gt;&gt; </w:t>
      </w:r>
      <w:r>
        <w:rPr>
          <w:rtl/>
        </w:rPr>
        <w:t>היו"ר חנוך דב מלביצקי:</w:t>
      </w:r>
      <w:r w:rsidRPr="004619A6">
        <w:rPr>
          <w:rStyle w:val="TagStyle"/>
          <w:rtl/>
        </w:rPr>
        <w:t xml:space="preserve"> &lt;&lt; יור &gt;&gt;</w:t>
      </w:r>
      <w:r>
        <w:rPr>
          <w:rtl/>
        </w:rPr>
        <w:t xml:space="preserve">   </w:t>
      </w:r>
      <w:bookmarkEnd w:id="62"/>
    </w:p>
    <w:p w:rsidR="004619A6" w:rsidRDefault="004619A6" w:rsidP="004619A6">
      <w:pPr>
        <w:pStyle w:val="KeepWithNext"/>
        <w:rPr>
          <w:rtl/>
          <w:lang w:eastAsia="he-IL"/>
        </w:rPr>
      </w:pPr>
    </w:p>
    <w:p w:rsidR="004619A6" w:rsidRDefault="004619A6" w:rsidP="004619A6">
      <w:pPr>
        <w:rPr>
          <w:rtl/>
          <w:lang w:eastAsia="he-IL"/>
        </w:rPr>
      </w:pPr>
      <w:r>
        <w:rPr>
          <w:rFonts w:hint="cs"/>
          <w:rtl/>
          <w:lang w:eastAsia="he-IL"/>
        </w:rPr>
        <w:t xml:space="preserve">יהיה דיון מעמיק, </w:t>
      </w:r>
      <w:bookmarkStart w:id="63" w:name="_ETM_Q1_1565122"/>
      <w:bookmarkEnd w:id="63"/>
      <w:r>
        <w:rPr>
          <w:rFonts w:hint="cs"/>
          <w:rtl/>
          <w:lang w:eastAsia="he-IL"/>
        </w:rPr>
        <w:t xml:space="preserve">הכול יהיה בסדר. אנחנו נמצאים בזמן מלחמה, ויש עוד כמה </w:t>
      </w:r>
      <w:bookmarkStart w:id="64" w:name="_ETM_Q1_1568926"/>
      <w:bookmarkEnd w:id="64"/>
      <w:r>
        <w:rPr>
          <w:rFonts w:hint="cs"/>
          <w:rtl/>
          <w:lang w:eastAsia="he-IL"/>
        </w:rPr>
        <w:t>ועדות חוץ מהוועדה הזאת. אני לא ח</w:t>
      </w:r>
      <w:bookmarkStart w:id="65" w:name="_ETM_Q1_1576586"/>
      <w:bookmarkEnd w:id="65"/>
      <w:r>
        <w:rPr>
          <w:rFonts w:hint="cs"/>
          <w:rtl/>
          <w:lang w:eastAsia="he-IL"/>
        </w:rPr>
        <w:t xml:space="preserve">לילה מקל בחשיבות של מה שנדון פה כרגע, אבל יש פה גם דברים אחרים. אני חושב שנגיע לפתרון טוב ויעיל </w:t>
      </w:r>
      <w:bookmarkStart w:id="66" w:name="_ETM_Q1_1584803"/>
      <w:bookmarkEnd w:id="66"/>
      <w:r>
        <w:rPr>
          <w:rFonts w:hint="cs"/>
          <w:rtl/>
          <w:lang w:eastAsia="he-IL"/>
        </w:rPr>
        <w:t xml:space="preserve">ולנוסח מוסכם גם בסד הזמנים הצפוף כמו שהכנסת </w:t>
      </w:r>
      <w:bookmarkStart w:id="67" w:name="_ETM_Q1_1593547"/>
      <w:bookmarkEnd w:id="67"/>
      <w:r>
        <w:rPr>
          <w:rFonts w:hint="cs"/>
          <w:rtl/>
          <w:lang w:eastAsia="he-IL"/>
        </w:rPr>
        <w:t>עובדת כולה כרגע בסד זמנים צפוף. מי מציג את החוק?</w:t>
      </w:r>
    </w:p>
    <w:p w:rsidR="008E12D4" w:rsidRDefault="008E12D4" w:rsidP="004619A6">
      <w:pPr>
        <w:rPr>
          <w:rtl/>
          <w:lang w:eastAsia="he-IL"/>
        </w:rPr>
      </w:pPr>
    </w:p>
    <w:p w:rsidR="008E12D4" w:rsidRDefault="008E12D4" w:rsidP="008E12D4">
      <w:pPr>
        <w:pStyle w:val="afa"/>
        <w:keepNext/>
        <w:rPr>
          <w:rtl/>
          <w:lang w:eastAsia="he-IL"/>
        </w:rPr>
      </w:pPr>
      <w:bookmarkStart w:id="68" w:name="ET_guest_515911_11"/>
      <w:r w:rsidRPr="008E12D4">
        <w:rPr>
          <w:rStyle w:val="TagStyle"/>
          <w:rtl/>
        </w:rPr>
        <w:lastRenderedPageBreak/>
        <w:t xml:space="preserve"> &lt;&lt; אורח &gt;&gt; </w:t>
      </w:r>
      <w:r>
        <w:rPr>
          <w:rtl/>
          <w:lang w:eastAsia="he-IL"/>
        </w:rPr>
        <w:t>יהודה זמרת:</w:t>
      </w:r>
      <w:r w:rsidRPr="008E12D4">
        <w:rPr>
          <w:rStyle w:val="TagStyle"/>
          <w:rtl/>
        </w:rPr>
        <w:t xml:space="preserve"> &lt;&lt; אורח &gt;&gt;</w:t>
      </w:r>
      <w:r>
        <w:rPr>
          <w:rtl/>
          <w:lang w:eastAsia="he-IL"/>
        </w:rPr>
        <w:t xml:space="preserve">   </w:t>
      </w:r>
      <w:bookmarkEnd w:id="68"/>
    </w:p>
    <w:p w:rsidR="008E12D4" w:rsidRDefault="008E12D4" w:rsidP="008E12D4">
      <w:pPr>
        <w:pStyle w:val="KeepWithNext"/>
        <w:rPr>
          <w:rtl/>
          <w:lang w:eastAsia="he-IL"/>
        </w:rPr>
      </w:pPr>
    </w:p>
    <w:p w:rsidR="008E12D4" w:rsidRDefault="008E12D4" w:rsidP="008E12D4">
      <w:pPr>
        <w:rPr>
          <w:rtl/>
          <w:lang w:eastAsia="he-IL"/>
        </w:rPr>
      </w:pPr>
      <w:r>
        <w:rPr>
          <w:rFonts w:hint="cs"/>
          <w:rtl/>
          <w:lang w:eastAsia="he-IL"/>
        </w:rPr>
        <w:t xml:space="preserve">אני יועץ משפטי ממשרד הפנים. </w:t>
      </w:r>
    </w:p>
    <w:p w:rsidR="00362653" w:rsidRDefault="00362653" w:rsidP="008E12D4">
      <w:pPr>
        <w:rPr>
          <w:rtl/>
          <w:lang w:eastAsia="he-IL"/>
        </w:rPr>
      </w:pPr>
    </w:p>
    <w:p w:rsidR="00362653" w:rsidRDefault="00362653" w:rsidP="00362653">
      <w:pPr>
        <w:pStyle w:val="af7"/>
        <w:keepNext/>
        <w:rPr>
          <w:rtl/>
        </w:rPr>
      </w:pPr>
      <w:bookmarkStart w:id="69" w:name="ET_yor_6353_12"/>
      <w:r w:rsidRPr="00362653">
        <w:rPr>
          <w:rStyle w:val="TagStyle"/>
          <w:rtl/>
        </w:rPr>
        <w:t xml:space="preserve"> &lt;&lt; יור &gt;&gt; </w:t>
      </w:r>
      <w:r>
        <w:rPr>
          <w:rtl/>
        </w:rPr>
        <w:t>היו"ר חנוך דב מלביצקי:</w:t>
      </w:r>
      <w:r w:rsidRPr="00362653">
        <w:rPr>
          <w:rStyle w:val="TagStyle"/>
          <w:rtl/>
        </w:rPr>
        <w:t xml:space="preserve"> &lt;&lt; יור &gt;&gt;</w:t>
      </w:r>
      <w:r>
        <w:rPr>
          <w:rtl/>
        </w:rPr>
        <w:t xml:space="preserve">   </w:t>
      </w:r>
      <w:bookmarkEnd w:id="69"/>
    </w:p>
    <w:p w:rsidR="00362653" w:rsidRDefault="00362653" w:rsidP="00362653">
      <w:pPr>
        <w:pStyle w:val="KeepWithNext"/>
        <w:rPr>
          <w:rtl/>
          <w:lang w:eastAsia="he-IL"/>
        </w:rPr>
      </w:pPr>
    </w:p>
    <w:p w:rsidR="00362653" w:rsidRDefault="00362653" w:rsidP="00362653">
      <w:pPr>
        <w:rPr>
          <w:rtl/>
          <w:lang w:eastAsia="he-IL"/>
        </w:rPr>
      </w:pPr>
      <w:r>
        <w:rPr>
          <w:rFonts w:hint="cs"/>
          <w:rtl/>
          <w:lang w:eastAsia="he-IL"/>
        </w:rPr>
        <w:t xml:space="preserve">בבקשה, אדוני. </w:t>
      </w:r>
    </w:p>
    <w:p w:rsidR="00362653" w:rsidRDefault="00362653" w:rsidP="00362653">
      <w:pPr>
        <w:rPr>
          <w:rtl/>
          <w:lang w:eastAsia="he-IL"/>
        </w:rPr>
      </w:pPr>
      <w:bookmarkStart w:id="70" w:name="_ETM_Q1_1603819"/>
      <w:bookmarkEnd w:id="70"/>
    </w:p>
    <w:p w:rsidR="00362653" w:rsidRDefault="00362653" w:rsidP="00362653">
      <w:pPr>
        <w:pStyle w:val="afa"/>
        <w:keepNext/>
        <w:rPr>
          <w:rtl/>
          <w:lang w:eastAsia="he-IL"/>
        </w:rPr>
      </w:pPr>
      <w:bookmarkStart w:id="71" w:name="ET_guest_515911_13"/>
      <w:r w:rsidRPr="00362653">
        <w:rPr>
          <w:rStyle w:val="TagStyle"/>
          <w:rtl/>
        </w:rPr>
        <w:t xml:space="preserve"> &lt;&lt; אורח &gt;&gt; </w:t>
      </w:r>
      <w:r>
        <w:rPr>
          <w:rtl/>
          <w:lang w:eastAsia="he-IL"/>
        </w:rPr>
        <w:t>יהודה זמרת:</w:t>
      </w:r>
      <w:r w:rsidRPr="00362653">
        <w:rPr>
          <w:rStyle w:val="TagStyle"/>
          <w:rtl/>
        </w:rPr>
        <w:t xml:space="preserve"> &lt;&lt; אורח &gt;&gt;</w:t>
      </w:r>
      <w:r>
        <w:rPr>
          <w:rtl/>
          <w:lang w:eastAsia="he-IL"/>
        </w:rPr>
        <w:t xml:space="preserve">   </w:t>
      </w:r>
      <w:bookmarkEnd w:id="71"/>
    </w:p>
    <w:p w:rsidR="00362653" w:rsidRDefault="00362653" w:rsidP="00362653">
      <w:pPr>
        <w:pStyle w:val="KeepWithNext"/>
        <w:rPr>
          <w:rtl/>
          <w:lang w:eastAsia="he-IL"/>
        </w:rPr>
      </w:pPr>
    </w:p>
    <w:p w:rsidR="0033196C" w:rsidRPr="00362653" w:rsidRDefault="00362653" w:rsidP="0033196C">
      <w:pPr>
        <w:rPr>
          <w:rtl/>
          <w:lang w:eastAsia="he-IL"/>
        </w:rPr>
      </w:pPr>
      <w:bookmarkStart w:id="72" w:name="_ETM_Q1_1604603"/>
      <w:bookmarkStart w:id="73" w:name="_ETM_Q1_1604680"/>
      <w:bookmarkEnd w:id="72"/>
      <w:bookmarkEnd w:id="73"/>
      <w:r>
        <w:rPr>
          <w:rFonts w:hint="cs"/>
          <w:rtl/>
          <w:lang w:eastAsia="he-IL"/>
        </w:rPr>
        <w:t xml:space="preserve">בעקבות מתקפת הטרור הרצחנית </w:t>
      </w:r>
      <w:bookmarkStart w:id="74" w:name="_ETM_Q1_1606625"/>
      <w:bookmarkEnd w:id="74"/>
      <w:r>
        <w:rPr>
          <w:rFonts w:hint="cs"/>
          <w:rtl/>
          <w:lang w:eastAsia="he-IL"/>
        </w:rPr>
        <w:t xml:space="preserve">שמדינת ישראל התמודדה איתה ב-7 באוקטובר עלתה בפני המדינה </w:t>
      </w:r>
      <w:bookmarkStart w:id="75" w:name="_ETM_Q1_1611403"/>
      <w:bookmarkEnd w:id="75"/>
      <w:r>
        <w:rPr>
          <w:rFonts w:hint="cs"/>
          <w:rtl/>
          <w:lang w:eastAsia="he-IL"/>
        </w:rPr>
        <w:t>וכל גורמי המקצוע</w:t>
      </w:r>
      <w:bookmarkStart w:id="76" w:name="_ETM_Q1_1616228"/>
      <w:bookmarkEnd w:id="76"/>
      <w:r>
        <w:rPr>
          <w:rFonts w:hint="cs"/>
          <w:rtl/>
          <w:lang w:eastAsia="he-IL"/>
        </w:rPr>
        <w:t xml:space="preserve"> הסוגיה איך מטפלים בסוגיית איתור וזיהוי החללים הרבים ש</w:t>
      </w:r>
      <w:bookmarkStart w:id="77" w:name="_ETM_Q1_1621221"/>
      <w:bookmarkEnd w:id="77"/>
      <w:r>
        <w:rPr>
          <w:rFonts w:hint="cs"/>
          <w:rtl/>
          <w:lang w:eastAsia="he-IL"/>
        </w:rPr>
        <w:t xml:space="preserve">מדינת ישראל לצערנו ספגה באותה שבת וסמוך לאחר מכן ולאורך </w:t>
      </w:r>
      <w:bookmarkStart w:id="78" w:name="_ETM_Q1_1625912"/>
      <w:bookmarkEnd w:id="78"/>
      <w:r>
        <w:rPr>
          <w:rFonts w:hint="cs"/>
          <w:rtl/>
          <w:lang w:eastAsia="he-IL"/>
        </w:rPr>
        <w:t xml:space="preserve">כל המערכה. זו סוגיה אחת. במסגרת זאת עודכנו שתי תקנות שעת חירום כדי לתת מענה דחוף. העבודה התחילה באותו לילה, </w:t>
      </w:r>
      <w:bookmarkStart w:id="79" w:name="_ETM_Q1_1637095"/>
      <w:bookmarkEnd w:id="79"/>
      <w:r>
        <w:rPr>
          <w:rFonts w:hint="cs"/>
          <w:rtl/>
          <w:lang w:eastAsia="he-IL"/>
        </w:rPr>
        <w:t xml:space="preserve">אז כמה ימים לאחר מכן זה הושלם. תקנה אחת היא </w:t>
      </w:r>
      <w:bookmarkStart w:id="80" w:name="_ETM_Q1_1638916"/>
      <w:bookmarkEnd w:id="80"/>
      <w:r>
        <w:rPr>
          <w:rFonts w:hint="cs"/>
          <w:rtl/>
          <w:lang w:eastAsia="he-IL"/>
        </w:rPr>
        <w:t xml:space="preserve">תקנת שעת חירום שהסמיכה שני דברים. האחד, הסמיכו את המשטרה </w:t>
      </w:r>
      <w:bookmarkStart w:id="81" w:name="_ETM_Q1_1644535"/>
      <w:bookmarkEnd w:id="81"/>
      <w:r>
        <w:rPr>
          <w:rFonts w:hint="cs"/>
          <w:rtl/>
          <w:lang w:eastAsia="he-IL"/>
        </w:rPr>
        <w:t xml:space="preserve">לבקש מידע ממכלול רחב מאוד של גופים ולקבל את המידע </w:t>
      </w:r>
      <w:bookmarkStart w:id="82" w:name="_ETM_Q1_1651917"/>
      <w:bookmarkEnd w:id="82"/>
      <w:r>
        <w:rPr>
          <w:rFonts w:hint="cs"/>
          <w:rtl/>
          <w:lang w:eastAsia="he-IL"/>
        </w:rPr>
        <w:t xml:space="preserve">שהיא נדרשת. הוראה שנייה הסמיכה לפתוח את המאגר הביומטרי, </w:t>
      </w:r>
      <w:bookmarkStart w:id="83" w:name="_ETM_Q1_1658339"/>
      <w:bookmarkEnd w:id="83"/>
      <w:r>
        <w:rPr>
          <w:rFonts w:hint="cs"/>
          <w:rtl/>
          <w:lang w:eastAsia="he-IL"/>
        </w:rPr>
        <w:t xml:space="preserve">שיש לו מגבלה על פי המצב התקף לשימושים שניתן לעשות </w:t>
      </w:r>
      <w:bookmarkStart w:id="84" w:name="_ETM_Q1_1659935"/>
      <w:bookmarkEnd w:id="84"/>
      <w:r>
        <w:rPr>
          <w:rFonts w:hint="cs"/>
          <w:rtl/>
          <w:lang w:eastAsia="he-IL"/>
        </w:rPr>
        <w:t xml:space="preserve">בו, על מנת לאפשר להם לקבל מידע על טביעות אצבע, </w:t>
      </w:r>
      <w:bookmarkStart w:id="85" w:name="_ETM_Q1_1664778"/>
      <w:bookmarkEnd w:id="85"/>
      <w:r>
        <w:rPr>
          <w:rFonts w:hint="cs"/>
          <w:rtl/>
          <w:lang w:eastAsia="he-IL"/>
        </w:rPr>
        <w:t>מידע ביומטרי שמצוי במסגרתו, על מנת לסייע להם גם ב</w:t>
      </w:r>
      <w:bookmarkStart w:id="86" w:name="_ETM_Q1_1671837"/>
      <w:bookmarkEnd w:id="86"/>
      <w:r>
        <w:rPr>
          <w:rFonts w:hint="cs"/>
          <w:rtl/>
          <w:lang w:eastAsia="he-IL"/>
        </w:rPr>
        <w:t xml:space="preserve">זיהוי חללים וגם באיתור נעדרים ושבויים כמשימה נוספת. זה תקש"ח אחד. בעקבות כך לאחר מכן נעשה עוד תקש"ח. התקש"ח השני הוא בעצם לתת לגופי הביטחון הנוספים ולצבא את </w:t>
      </w:r>
      <w:bookmarkStart w:id="87" w:name="_ETM_Q1_1684024"/>
      <w:bookmarkEnd w:id="87"/>
      <w:r>
        <w:rPr>
          <w:rFonts w:hint="cs"/>
          <w:rtl/>
          <w:lang w:eastAsia="he-IL"/>
        </w:rPr>
        <w:t xml:space="preserve">האפשרות לקבל מידע בעיקר על פעולות באותה </w:t>
      </w:r>
      <w:r w:rsidR="0080128A">
        <w:rPr>
          <w:rFonts w:hint="cs"/>
          <w:rtl/>
          <w:lang w:eastAsia="he-IL"/>
        </w:rPr>
        <w:t xml:space="preserve">עת, כדי לאפשר להם גם כן בעיקר גם בנושאים של איתור וזיהוי חללים וגם בנושא של איתור </w:t>
      </w:r>
      <w:bookmarkStart w:id="88" w:name="_ETM_Q1_1695386"/>
      <w:bookmarkEnd w:id="88"/>
      <w:r w:rsidR="0080128A">
        <w:rPr>
          <w:rFonts w:hint="cs"/>
          <w:rtl/>
          <w:lang w:eastAsia="he-IL"/>
        </w:rPr>
        <w:t>שבויים ונעדרים ועמידה על מה המצב של מ</w:t>
      </w:r>
      <w:bookmarkStart w:id="89" w:name="_ETM_Q1_1700447"/>
      <w:bookmarkEnd w:id="89"/>
      <w:r w:rsidR="0080128A">
        <w:rPr>
          <w:rFonts w:hint="cs"/>
          <w:rtl/>
          <w:lang w:eastAsia="he-IL"/>
        </w:rPr>
        <w:t xml:space="preserve">דינת ישראל. הסוגיה הזאת היא בעלת חשיבות רבה מאוד, כמובן </w:t>
      </w:r>
      <w:bookmarkStart w:id="90" w:name="_ETM_Q1_1701116"/>
      <w:bookmarkEnd w:id="90"/>
      <w:r w:rsidR="0080128A">
        <w:rPr>
          <w:rFonts w:hint="cs"/>
          <w:rtl/>
          <w:lang w:eastAsia="he-IL"/>
        </w:rPr>
        <w:t xml:space="preserve">למשפחות שהיו צריכות לקבל את המידע, לכל מדינת ישראל, </w:t>
      </w:r>
      <w:r w:rsidR="0033196C">
        <w:rPr>
          <w:rFonts w:hint="cs"/>
          <w:rtl/>
          <w:lang w:eastAsia="he-IL"/>
        </w:rPr>
        <w:t xml:space="preserve">וגם </w:t>
      </w:r>
      <w:bookmarkStart w:id="91" w:name="_ETM_Q1_1706686"/>
      <w:bookmarkEnd w:id="91"/>
      <w:r w:rsidR="0033196C">
        <w:rPr>
          <w:rFonts w:hint="cs"/>
          <w:rtl/>
          <w:lang w:eastAsia="he-IL"/>
        </w:rPr>
        <w:t xml:space="preserve">כדי לאפשר קבלת תמונת מידע וקבלת החלטות על </w:t>
      </w:r>
      <w:bookmarkStart w:id="92" w:name="_ETM_Q1_1708111"/>
      <w:bookmarkEnd w:id="92"/>
      <w:r w:rsidR="0033196C">
        <w:rPr>
          <w:rFonts w:hint="cs"/>
          <w:rtl/>
          <w:lang w:eastAsia="he-IL"/>
        </w:rPr>
        <w:t>ידי גורמי המדינה לגבי מצב הנעדרים, החטופים, מי נמצא,</w:t>
      </w:r>
      <w:bookmarkStart w:id="93" w:name="_ETM_Q1_1712390"/>
      <w:bookmarkEnd w:id="93"/>
      <w:r w:rsidR="0033196C">
        <w:rPr>
          <w:rFonts w:hint="cs"/>
          <w:rtl/>
          <w:lang w:eastAsia="he-IL"/>
        </w:rPr>
        <w:t xml:space="preserve"> היכן נמצא, היקפים. המשמעויות ברורות לכולנו. הותקנו תקנות שעת חירום. </w:t>
      </w:r>
      <w:bookmarkStart w:id="94" w:name="_ETM_Q1_1718437"/>
      <w:bookmarkStart w:id="95" w:name="_ETM_Q1_1719014"/>
      <w:bookmarkStart w:id="96" w:name="_ETM_Q1_1719090"/>
      <w:bookmarkStart w:id="97" w:name="_ETM_Q1_1719142"/>
      <w:bookmarkStart w:id="98" w:name="_ETM_Q1_1719205"/>
      <w:bookmarkEnd w:id="94"/>
      <w:bookmarkEnd w:id="95"/>
      <w:bookmarkEnd w:id="96"/>
      <w:bookmarkEnd w:id="97"/>
      <w:bookmarkEnd w:id="98"/>
      <w:r w:rsidR="0033196C">
        <w:rPr>
          <w:rFonts w:hint="cs"/>
          <w:rtl/>
          <w:lang w:eastAsia="he-IL"/>
        </w:rPr>
        <w:t>התקנות האלה אמורות לפוג ב-8 לחודש, אחת מהן הותקנה,</w:t>
      </w:r>
      <w:bookmarkStart w:id="99" w:name="_ETM_Q1_1726818"/>
      <w:bookmarkEnd w:id="99"/>
      <w:r w:rsidR="0033196C">
        <w:rPr>
          <w:rFonts w:hint="cs"/>
          <w:rtl/>
          <w:lang w:eastAsia="he-IL"/>
        </w:rPr>
        <w:t xml:space="preserve"> ואנחנו אמורים לבצע כרגע הסדר כדי לאפשר רציפות והמשכיות. </w:t>
      </w:r>
    </w:p>
    <w:p w:rsidR="00686474" w:rsidRPr="00686474" w:rsidRDefault="00686474" w:rsidP="00686474">
      <w:pPr>
        <w:rPr>
          <w:rtl/>
          <w:lang w:eastAsia="he-IL"/>
        </w:rPr>
      </w:pPr>
      <w:bookmarkStart w:id="100" w:name="_ETM_Q1_1384976"/>
      <w:bookmarkStart w:id="101" w:name="_ETM_Q1_1385090"/>
      <w:bookmarkEnd w:id="100"/>
      <w:bookmarkEnd w:id="101"/>
    </w:p>
    <w:p w:rsidR="0033196C" w:rsidRDefault="0033196C" w:rsidP="00686474">
      <w:pPr>
        <w:rPr>
          <w:rtl/>
        </w:rPr>
      </w:pPr>
      <w:bookmarkStart w:id="102" w:name="_ETM_Q1_1306622"/>
      <w:bookmarkStart w:id="103" w:name="_ETM_Q1_1306724"/>
      <w:bookmarkEnd w:id="102"/>
      <w:bookmarkEnd w:id="103"/>
      <w:r>
        <w:rPr>
          <w:rFonts w:hint="cs"/>
          <w:rtl/>
        </w:rPr>
        <w:t>דבר</w:t>
      </w:r>
      <w:bookmarkStart w:id="104" w:name="_ETM_Q1_1729990"/>
      <w:bookmarkEnd w:id="104"/>
      <w:r>
        <w:rPr>
          <w:rFonts w:hint="cs"/>
          <w:rtl/>
        </w:rPr>
        <w:t xml:space="preserve">  נוסף, מדינת ישראל מצויה במלחמה כרגע, ולכן אנחנו לא</w:t>
      </w:r>
      <w:bookmarkStart w:id="105" w:name="_ETM_Q1_1735933"/>
      <w:bookmarkEnd w:id="105"/>
      <w:r>
        <w:rPr>
          <w:rFonts w:hint="cs"/>
          <w:rtl/>
        </w:rPr>
        <w:t xml:space="preserve"> מדברים אך ורק על העבר, אלא בעצם פנינו צופות</w:t>
      </w:r>
      <w:bookmarkStart w:id="106" w:name="_ETM_Q1_1736280"/>
      <w:bookmarkEnd w:id="106"/>
      <w:r>
        <w:rPr>
          <w:rFonts w:hint="cs"/>
          <w:rtl/>
        </w:rPr>
        <w:t xml:space="preserve"> גם צפון, גם דרום ובמדינת ישראל במזרח התיכון כנראה לעוד </w:t>
      </w:r>
      <w:bookmarkStart w:id="107" w:name="_ETM_Q1_1742568"/>
      <w:bookmarkEnd w:id="107"/>
      <w:r>
        <w:rPr>
          <w:rFonts w:hint="cs"/>
          <w:rtl/>
        </w:rPr>
        <w:t>צדדים אחרים, ואנחנו אמורים להיערך ככל שיקרה אירוע רב</w:t>
      </w:r>
      <w:bookmarkStart w:id="108" w:name="_ETM_Q1_1748402"/>
      <w:bookmarkEnd w:id="108"/>
      <w:r>
        <w:rPr>
          <w:rFonts w:hint="cs"/>
          <w:rtl/>
        </w:rPr>
        <w:t xml:space="preserve"> נפגעים בממדים גדולים, בלוח זמנים מאוד קצר. אנחנו צריכים</w:t>
      </w:r>
      <w:bookmarkStart w:id="109" w:name="_ETM_Q1_1751455"/>
      <w:bookmarkEnd w:id="109"/>
      <w:r>
        <w:rPr>
          <w:rFonts w:hint="cs"/>
          <w:rtl/>
        </w:rPr>
        <w:t xml:space="preserve"> לתת מענה דחוף כדי לאפשר, בתקווה שזה לא יקרה, מענה </w:t>
      </w:r>
      <w:bookmarkStart w:id="110" w:name="_ETM_Q1_1755647"/>
      <w:bookmarkEnd w:id="110"/>
      <w:r>
        <w:rPr>
          <w:rFonts w:hint="cs"/>
          <w:rtl/>
        </w:rPr>
        <w:t>לכל אירוע של אסון המוני. אבל אני לא מדבר על</w:t>
      </w:r>
      <w:bookmarkStart w:id="111" w:name="_ETM_Q1_1757918"/>
      <w:bookmarkEnd w:id="111"/>
      <w:r>
        <w:rPr>
          <w:rFonts w:hint="cs"/>
          <w:rtl/>
        </w:rPr>
        <w:t xml:space="preserve"> אסון רגיל, אני מדבר על אירועים שקשורים למלחמה. לא רעידות</w:t>
      </w:r>
      <w:bookmarkStart w:id="112" w:name="_ETM_Q1_1766567"/>
      <w:bookmarkEnd w:id="112"/>
      <w:r>
        <w:rPr>
          <w:rFonts w:hint="cs"/>
          <w:rtl/>
        </w:rPr>
        <w:t xml:space="preserve"> אדמה ולא סוגיות שאולי יידונו בעתיד ועליהן תתקיים </w:t>
      </w:r>
      <w:bookmarkStart w:id="113" w:name="_ETM_Q1_1768449"/>
      <w:bookmarkEnd w:id="113"/>
      <w:r>
        <w:rPr>
          <w:rFonts w:hint="cs"/>
          <w:rtl/>
        </w:rPr>
        <w:t>חשיבה. אנחנו מדברים על אירועים בעקבות פעולות האיבה ומצב</w:t>
      </w:r>
      <w:bookmarkStart w:id="114" w:name="_ETM_Q1_1771495"/>
      <w:bookmarkEnd w:id="114"/>
      <w:r>
        <w:rPr>
          <w:rFonts w:hint="cs"/>
          <w:rtl/>
        </w:rPr>
        <w:t xml:space="preserve"> המלחמה שמדינת ישראל מצויה בו כרגע. </w:t>
      </w:r>
      <w:bookmarkStart w:id="115" w:name="_ETM_Q1_1773139"/>
      <w:bookmarkEnd w:id="115"/>
    </w:p>
    <w:p w:rsidR="0033196C" w:rsidRDefault="0033196C" w:rsidP="00686474">
      <w:pPr>
        <w:rPr>
          <w:rtl/>
        </w:rPr>
      </w:pPr>
      <w:bookmarkStart w:id="116" w:name="_ETM_Q1_1773203"/>
      <w:bookmarkStart w:id="117" w:name="_ETM_Q1_1773265"/>
      <w:bookmarkEnd w:id="116"/>
      <w:bookmarkEnd w:id="117"/>
    </w:p>
    <w:p w:rsidR="0033196C" w:rsidRDefault="0033196C" w:rsidP="00686474">
      <w:pPr>
        <w:rPr>
          <w:rtl/>
        </w:rPr>
      </w:pPr>
      <w:bookmarkStart w:id="118" w:name="_ETM_Q1_1773314"/>
      <w:bookmarkEnd w:id="118"/>
      <w:r>
        <w:rPr>
          <w:rFonts w:hint="cs"/>
          <w:rtl/>
        </w:rPr>
        <w:t>ההצעה הזאת כוללת</w:t>
      </w:r>
      <w:bookmarkStart w:id="119" w:name="_ETM_Q1_1775521"/>
      <w:bookmarkEnd w:id="119"/>
      <w:r>
        <w:rPr>
          <w:rFonts w:hint="cs"/>
          <w:rtl/>
        </w:rPr>
        <w:t xml:space="preserve"> כמה חלקים. יש בתוכה סעיפים שהם סעיפי הסמכה </w:t>
      </w:r>
      <w:bookmarkStart w:id="120" w:name="_ETM_Q1_1777307"/>
      <w:bookmarkEnd w:id="120"/>
      <w:r>
        <w:rPr>
          <w:rFonts w:hint="cs"/>
          <w:rtl/>
        </w:rPr>
        <w:t>של מסירת המידע מהמאגר הביומטרי גם למשטרה וגם לצבא</w:t>
      </w:r>
      <w:bookmarkStart w:id="121" w:name="_ETM_Q1_1787775"/>
      <w:bookmarkEnd w:id="121"/>
      <w:r>
        <w:rPr>
          <w:rFonts w:hint="cs"/>
          <w:rtl/>
        </w:rPr>
        <w:t xml:space="preserve"> ולגופי הביטחון. שני הסעיפים שמעגנים את העברת המידע כוללים גם </w:t>
      </w:r>
      <w:bookmarkStart w:id="122" w:name="_ETM_Q1_1789694"/>
      <w:bookmarkEnd w:id="122"/>
      <w:r>
        <w:rPr>
          <w:rFonts w:hint="cs"/>
          <w:rtl/>
        </w:rPr>
        <w:t>הוראות נלוות איך להחזיק את המידע, מה לעשות</w:t>
      </w:r>
      <w:bookmarkStart w:id="123" w:name="_ETM_Q1_1793988"/>
      <w:bookmarkEnd w:id="123"/>
      <w:r>
        <w:rPr>
          <w:rFonts w:hint="cs"/>
          <w:rtl/>
        </w:rPr>
        <w:t xml:space="preserve"> עם המידע. הוראות שקשורות לפיקוח ולנהלים. </w:t>
      </w:r>
      <w:bookmarkStart w:id="124" w:name="_ETM_Q1_1800614"/>
      <w:bookmarkEnd w:id="124"/>
    </w:p>
    <w:p w:rsidR="0033196C" w:rsidRDefault="0033196C" w:rsidP="00686474">
      <w:pPr>
        <w:rPr>
          <w:rtl/>
        </w:rPr>
      </w:pPr>
      <w:bookmarkStart w:id="125" w:name="_ETM_Q1_1800681"/>
      <w:bookmarkStart w:id="126" w:name="_ETM_Q1_1800741"/>
      <w:bookmarkEnd w:id="125"/>
      <w:bookmarkEnd w:id="126"/>
    </w:p>
    <w:p w:rsidR="0033196C" w:rsidRDefault="0033196C" w:rsidP="00655AD4">
      <w:pPr>
        <w:rPr>
          <w:rtl/>
        </w:rPr>
      </w:pPr>
      <w:bookmarkStart w:id="127" w:name="_ETM_Q1_1800794"/>
      <w:bookmarkEnd w:id="127"/>
      <w:r>
        <w:rPr>
          <w:rFonts w:hint="cs"/>
          <w:rtl/>
        </w:rPr>
        <w:t xml:space="preserve">יש שתי </w:t>
      </w:r>
      <w:bookmarkStart w:id="128" w:name="_ETM_Q1_1803863"/>
      <w:bookmarkEnd w:id="128"/>
      <w:r>
        <w:rPr>
          <w:rFonts w:hint="cs"/>
          <w:rtl/>
        </w:rPr>
        <w:t>סוגיות שעוסקות ביכולת להמשיך לתת לצבא ולמשטרה ולגופים לקבל מידע,</w:t>
      </w:r>
      <w:bookmarkStart w:id="129" w:name="_ETM_Q1_1812597"/>
      <w:bookmarkEnd w:id="129"/>
      <w:r>
        <w:rPr>
          <w:rFonts w:hint="cs"/>
          <w:rtl/>
        </w:rPr>
        <w:t xml:space="preserve"> כולל מידע גנטי ממשרד הבריאות, מגופים נוספים, לצורך עבודת הקודש </w:t>
      </w:r>
      <w:bookmarkStart w:id="130" w:name="_ETM_Q1_1818399"/>
      <w:bookmarkEnd w:id="130"/>
      <w:r>
        <w:rPr>
          <w:rFonts w:hint="cs"/>
          <w:rtl/>
        </w:rPr>
        <w:t xml:space="preserve">שהם מופקדים עליה, ולהיות ערוכים לכל מקרה שלא יבוא, בתקווה </w:t>
      </w:r>
      <w:bookmarkStart w:id="131" w:name="_ETM_Q1_1822894"/>
      <w:bookmarkEnd w:id="131"/>
      <w:r>
        <w:rPr>
          <w:rFonts w:hint="cs"/>
          <w:rtl/>
        </w:rPr>
        <w:t>שלא יבוא. ויש שתי סוגיות נוספות שהן נגזרות וקשורות</w:t>
      </w:r>
      <w:bookmarkStart w:id="132" w:name="_ETM_Q1_1827752"/>
      <w:bookmarkEnd w:id="132"/>
      <w:r>
        <w:rPr>
          <w:rFonts w:hint="cs"/>
          <w:rtl/>
        </w:rPr>
        <w:t xml:space="preserve"> לאותו סיפור ולהיערכות העתידית שלנו. </w:t>
      </w:r>
      <w:bookmarkStart w:id="133" w:name="_ETM_Q1_1836041"/>
      <w:bookmarkEnd w:id="133"/>
      <w:r>
        <w:rPr>
          <w:rFonts w:hint="cs"/>
          <w:rtl/>
        </w:rPr>
        <w:t>היום על פי החוק התקף כל טביעת אצבע, בהיעדר הסכמה</w:t>
      </w:r>
      <w:bookmarkStart w:id="134" w:name="_ETM_Q1_1835184"/>
      <w:bookmarkEnd w:id="134"/>
      <w:r>
        <w:rPr>
          <w:rFonts w:hint="cs"/>
          <w:rtl/>
        </w:rPr>
        <w:t xml:space="preserve"> ובקשה של אותו אדם שמבקש </w:t>
      </w:r>
      <w:r>
        <w:rPr>
          <w:rtl/>
        </w:rPr>
        <w:t>–</w:t>
      </w:r>
      <w:r>
        <w:rPr>
          <w:rFonts w:hint="cs"/>
          <w:rtl/>
        </w:rPr>
        <w:t xml:space="preserve"> הרי טביעות האצבע מגיעות </w:t>
      </w:r>
      <w:bookmarkStart w:id="135" w:name="_ETM_Q1_1839596"/>
      <w:bookmarkEnd w:id="135"/>
      <w:r>
        <w:rPr>
          <w:rFonts w:hint="cs"/>
          <w:rtl/>
        </w:rPr>
        <w:t xml:space="preserve">למאגר בעקבות אדם שמבקש תיעוד, הוא מוסר לצורך התיעוד </w:t>
      </w:r>
      <w:bookmarkStart w:id="136" w:name="_ETM_Q1_1844800"/>
      <w:bookmarkEnd w:id="136"/>
      <w:r>
        <w:rPr>
          <w:rFonts w:hint="cs"/>
          <w:rtl/>
        </w:rPr>
        <w:t xml:space="preserve">את טביעות האצבע שלו ותמונה וטביעות האצבע אמורות להימחק, </w:t>
      </w:r>
      <w:bookmarkStart w:id="137" w:name="_ETM_Q1_1849366"/>
      <w:bookmarkEnd w:id="137"/>
      <w:r>
        <w:rPr>
          <w:rFonts w:hint="cs"/>
          <w:rtl/>
        </w:rPr>
        <w:t xml:space="preserve">למעט אם הוא מבקש ונתן את הסכמתו. </w:t>
      </w:r>
      <w:r w:rsidR="00655AD4">
        <w:rPr>
          <w:rFonts w:hint="cs"/>
          <w:rtl/>
        </w:rPr>
        <w:t xml:space="preserve">עכשיו אומרים שכל טביעות האצבע הוכיחו את </w:t>
      </w:r>
      <w:bookmarkStart w:id="138" w:name="_ETM_Q1_1859158"/>
      <w:bookmarkEnd w:id="138"/>
      <w:r w:rsidR="00655AD4">
        <w:rPr>
          <w:rFonts w:hint="cs"/>
          <w:rtl/>
        </w:rPr>
        <w:t>עצמן, וכדי להיערך אנחנו רוצים שבמהלך תקופת הוראת המעבר תמונות האצבע האלה לא יימחקו מתוך המאגר, כדי להגדיל אותם, להגדיל</w:t>
      </w:r>
      <w:bookmarkStart w:id="139" w:name="_ETM_Q1_1867032"/>
      <w:bookmarkEnd w:id="139"/>
      <w:r w:rsidR="00655AD4">
        <w:rPr>
          <w:rFonts w:hint="cs"/>
          <w:rtl/>
        </w:rPr>
        <w:t xml:space="preserve"> את היכולת, את האפקטיביות ואת היכולת של מדינת ישראל לתת</w:t>
      </w:r>
      <w:bookmarkStart w:id="140" w:name="_ETM_Q1_1867006"/>
      <w:bookmarkEnd w:id="140"/>
      <w:r w:rsidR="00655AD4">
        <w:rPr>
          <w:rFonts w:hint="cs"/>
          <w:rtl/>
        </w:rPr>
        <w:t xml:space="preserve"> מענה לאותם צרכים שדיברנו עליהם. לכן מבקשים להתנות כהוראת </w:t>
      </w:r>
      <w:bookmarkStart w:id="141" w:name="_ETM_Q1_1872784"/>
      <w:bookmarkEnd w:id="141"/>
      <w:r w:rsidR="00655AD4">
        <w:rPr>
          <w:rFonts w:hint="cs"/>
          <w:rtl/>
        </w:rPr>
        <w:t xml:space="preserve">שעה ולא לבצע מחיקה של תמונות האצבע שהגיעו במהלך התיעוד, </w:t>
      </w:r>
      <w:bookmarkStart w:id="142" w:name="_ETM_Q1_1877936"/>
      <w:bookmarkEnd w:id="142"/>
      <w:r w:rsidR="00655AD4">
        <w:rPr>
          <w:rFonts w:hint="cs"/>
          <w:rtl/>
        </w:rPr>
        <w:t>אלא לשמור אותן עד לאחר תקופת הוראת השעה. לאחר שתסתיים</w:t>
      </w:r>
      <w:bookmarkStart w:id="143" w:name="_ETM_Q1_1879620"/>
      <w:bookmarkEnd w:id="143"/>
      <w:r w:rsidR="00655AD4">
        <w:rPr>
          <w:rFonts w:hint="cs"/>
          <w:rtl/>
        </w:rPr>
        <w:t xml:space="preserve"> תקופת הוראת השעה אנחנו כמובן נידרש למחוק, אלא אם כן </w:t>
      </w:r>
      <w:bookmarkStart w:id="144" w:name="_ETM_Q1_1884499"/>
      <w:bookmarkEnd w:id="144"/>
      <w:r w:rsidR="00655AD4">
        <w:rPr>
          <w:rFonts w:hint="cs"/>
          <w:rtl/>
        </w:rPr>
        <w:t xml:space="preserve">יהיה הסדר חקיקתי אחר שיסדיר את הנושאים האלה ואת </w:t>
      </w:r>
      <w:bookmarkStart w:id="145" w:name="_ETM_Q1_1890730"/>
      <w:bookmarkEnd w:id="145"/>
      <w:r w:rsidR="00655AD4">
        <w:rPr>
          <w:rFonts w:hint="cs"/>
          <w:rtl/>
        </w:rPr>
        <w:t xml:space="preserve">האירועים ברמה אחרת. אבל זה המצב. </w:t>
      </w:r>
      <w:bookmarkStart w:id="146" w:name="_ETM_Q1_1893020"/>
      <w:bookmarkEnd w:id="146"/>
    </w:p>
    <w:p w:rsidR="00655AD4" w:rsidRDefault="00655AD4" w:rsidP="00655AD4">
      <w:pPr>
        <w:rPr>
          <w:rtl/>
        </w:rPr>
      </w:pPr>
      <w:bookmarkStart w:id="147" w:name="_ETM_Q1_1893094"/>
      <w:bookmarkStart w:id="148" w:name="_ETM_Q1_1893131"/>
      <w:bookmarkEnd w:id="147"/>
      <w:bookmarkEnd w:id="148"/>
    </w:p>
    <w:p w:rsidR="00655AD4" w:rsidRDefault="00655AD4" w:rsidP="00655AD4">
      <w:pPr>
        <w:rPr>
          <w:rtl/>
        </w:rPr>
      </w:pPr>
      <w:bookmarkStart w:id="149" w:name="_ETM_Q1_1893189"/>
      <w:bookmarkEnd w:id="149"/>
      <w:r>
        <w:rPr>
          <w:rFonts w:hint="cs"/>
          <w:rtl/>
        </w:rPr>
        <w:t>הוראה שנייה</w:t>
      </w:r>
      <w:bookmarkStart w:id="150" w:name="_ETM_Q1_1896237"/>
      <w:bookmarkEnd w:id="150"/>
      <w:r>
        <w:rPr>
          <w:rFonts w:hint="cs"/>
          <w:rtl/>
        </w:rPr>
        <w:t xml:space="preserve"> ביקשה רשות האוכלוסין. רשות האוכלוסין מחזיקה </w:t>
      </w:r>
      <w:bookmarkStart w:id="151" w:name="_ETM_Q1_1898093"/>
      <w:bookmarkEnd w:id="151"/>
      <w:r>
        <w:rPr>
          <w:rFonts w:hint="cs"/>
          <w:rtl/>
        </w:rPr>
        <w:t>מאגר תמונות באיכות מופחתת שנמצאות בתיקים שלה, לא בחלק</w:t>
      </w:r>
      <w:bookmarkStart w:id="152" w:name="_ETM_Q1_1904937"/>
      <w:bookmarkEnd w:id="152"/>
      <w:r>
        <w:rPr>
          <w:rFonts w:hint="cs"/>
          <w:rtl/>
        </w:rPr>
        <w:t xml:space="preserve"> מהמאגר. בעקבות שינויים טכנולוגיים וכו' גם בהם אפשר לעשות </w:t>
      </w:r>
      <w:bookmarkStart w:id="153" w:name="_ETM_Q1_1909956"/>
      <w:bookmarkEnd w:id="153"/>
      <w:r>
        <w:rPr>
          <w:rFonts w:hint="cs"/>
          <w:rtl/>
        </w:rPr>
        <w:t>שימושים רבים היום, והם מבקשים לאפשר להם לקחת את התמונות</w:t>
      </w:r>
      <w:bookmarkStart w:id="154" w:name="_ETM_Q1_1915071"/>
      <w:bookmarkEnd w:id="154"/>
      <w:r>
        <w:rPr>
          <w:rFonts w:hint="cs"/>
          <w:rtl/>
        </w:rPr>
        <w:t xml:space="preserve"> האלה לצרכים שהם יוכלו לפרט </w:t>
      </w:r>
      <w:r>
        <w:rPr>
          <w:rFonts w:hint="cs"/>
          <w:rtl/>
        </w:rPr>
        <w:lastRenderedPageBreak/>
        <w:t xml:space="preserve">אותם בדיון שאנחנו מבקשים </w:t>
      </w:r>
      <w:bookmarkStart w:id="155" w:name="_ETM_Q1_1917675"/>
      <w:bookmarkEnd w:id="155"/>
      <w:r>
        <w:rPr>
          <w:rFonts w:hint="cs"/>
          <w:rtl/>
        </w:rPr>
        <w:t xml:space="preserve">שהוא יהיה דיון סגור, למה הם מבקשים לאפשר </w:t>
      </w:r>
      <w:bookmarkStart w:id="156" w:name="_ETM_Q1_1923942"/>
      <w:bookmarkEnd w:id="156"/>
      <w:r>
        <w:rPr>
          <w:rFonts w:hint="cs"/>
          <w:rtl/>
        </w:rPr>
        <w:t xml:space="preserve">להם לעשות בו שימוש לצורכי השוואה בין תמונות אל מול </w:t>
      </w:r>
      <w:bookmarkStart w:id="157" w:name="_ETM_Q1_1923888"/>
      <w:bookmarkEnd w:id="157"/>
      <w:r>
        <w:rPr>
          <w:rFonts w:hint="cs"/>
          <w:rtl/>
        </w:rPr>
        <w:t>מבקשים ופונים בהקשרים שונים. אני בכוונה לא מפרט. זו הוראת</w:t>
      </w:r>
      <w:bookmarkStart w:id="158" w:name="_ETM_Q1_1931112"/>
      <w:bookmarkEnd w:id="158"/>
      <w:r>
        <w:rPr>
          <w:rFonts w:hint="cs"/>
          <w:rtl/>
        </w:rPr>
        <w:t xml:space="preserve"> השעה. הוראת השעה הזאת היא לתקופה קצובה. יאריכו על</w:t>
      </w:r>
      <w:bookmarkStart w:id="159" w:name="_ETM_Q1_1933591"/>
      <w:bookmarkEnd w:id="159"/>
      <w:r>
        <w:rPr>
          <w:rFonts w:hint="cs"/>
          <w:rtl/>
        </w:rPr>
        <w:t xml:space="preserve"> איך היא נקבעה. ביקשנו לתקופה של כשנה, ויש בה אפשרות </w:t>
      </w:r>
      <w:bookmarkStart w:id="160" w:name="_ETM_Q1_1938651"/>
      <w:bookmarkEnd w:id="160"/>
      <w:r>
        <w:rPr>
          <w:rFonts w:hint="cs"/>
          <w:rtl/>
        </w:rPr>
        <w:t xml:space="preserve">להאריך, בכפוף לקבלת אישור ועדה של הכנסת. יש פה חלקים </w:t>
      </w:r>
      <w:bookmarkStart w:id="161" w:name="_ETM_Q1_1943437"/>
      <w:bookmarkEnd w:id="161"/>
      <w:r>
        <w:rPr>
          <w:rFonts w:hint="cs"/>
          <w:rtl/>
        </w:rPr>
        <w:t>שונים, כל אחד זה הוראות קצת שונות של הארכה</w:t>
      </w:r>
      <w:bookmarkStart w:id="162" w:name="_ETM_Q1_1948518"/>
      <w:bookmarkEnd w:id="162"/>
      <w:r>
        <w:rPr>
          <w:rFonts w:hint="cs"/>
          <w:rtl/>
        </w:rPr>
        <w:t xml:space="preserve"> כי בחוק הזה יש מספר שרים מעורבים. המאגר הביומטרי באחריות</w:t>
      </w:r>
      <w:bookmarkStart w:id="163" w:name="_ETM_Q1_1949979"/>
      <w:bookmarkEnd w:id="163"/>
      <w:r>
        <w:rPr>
          <w:rFonts w:hint="cs"/>
          <w:rtl/>
        </w:rPr>
        <w:t xml:space="preserve"> שר הפנים, הנושאים האלה יוארכו </w:t>
      </w:r>
      <w:bookmarkStart w:id="164" w:name="_ETM_Q1_1953639"/>
      <w:bookmarkEnd w:id="164"/>
      <w:r>
        <w:rPr>
          <w:rFonts w:hint="cs"/>
          <w:rtl/>
        </w:rPr>
        <w:t xml:space="preserve">על ידו. יש סוגיה שקשורה לסמכות תיקון לפקודת המשטרה, </w:t>
      </w:r>
      <w:bookmarkStart w:id="165" w:name="_ETM_Q1_1957283"/>
      <w:bookmarkEnd w:id="165"/>
      <w:r>
        <w:rPr>
          <w:rFonts w:hint="cs"/>
          <w:rtl/>
        </w:rPr>
        <w:t>השר לביטחון לאומי. ואת הסוגיה שקשורה לצבא זה שר הביטחון.</w:t>
      </w:r>
      <w:bookmarkStart w:id="166" w:name="_ETM_Q1_1964750"/>
      <w:bookmarkEnd w:id="166"/>
      <w:r>
        <w:rPr>
          <w:rFonts w:hint="cs"/>
          <w:rtl/>
        </w:rPr>
        <w:t xml:space="preserve"> לאפשר הארכה בעוד חצי שנה. כולנו מקווים שלא נידרש </w:t>
      </w:r>
      <w:bookmarkStart w:id="167" w:name="_ETM_Q1_1967781"/>
      <w:bookmarkEnd w:id="167"/>
      <w:r>
        <w:rPr>
          <w:rFonts w:hint="cs"/>
          <w:rtl/>
        </w:rPr>
        <w:t xml:space="preserve">ולא נגיע, אבל צריך לזכור שאנחנו צריכים את המידע </w:t>
      </w:r>
      <w:bookmarkStart w:id="168" w:name="_ETM_Q1_1970369"/>
      <w:bookmarkEnd w:id="168"/>
      <w:r>
        <w:rPr>
          <w:rFonts w:hint="cs"/>
          <w:rtl/>
        </w:rPr>
        <w:t xml:space="preserve">הזה לעתים גם אחרי, עד שהנעדרים והשבויים יחזרו. </w:t>
      </w:r>
    </w:p>
    <w:p w:rsidR="00655AD4" w:rsidRDefault="00655AD4" w:rsidP="00655AD4">
      <w:pPr>
        <w:rPr>
          <w:rtl/>
        </w:rPr>
      </w:pPr>
    </w:p>
    <w:p w:rsidR="00655AD4" w:rsidRDefault="00655AD4" w:rsidP="00655AD4">
      <w:pPr>
        <w:pStyle w:val="a5"/>
        <w:keepNext/>
        <w:rPr>
          <w:rtl/>
        </w:rPr>
      </w:pPr>
      <w:bookmarkStart w:id="169" w:name="ET_speaker_5069_13"/>
      <w:r w:rsidRPr="00655AD4">
        <w:rPr>
          <w:rStyle w:val="TagStyle"/>
          <w:rtl/>
        </w:rPr>
        <w:t xml:space="preserve"> &lt;&lt; דובר &gt;&gt; </w:t>
      </w:r>
      <w:r>
        <w:rPr>
          <w:rtl/>
        </w:rPr>
        <w:t>יעקב אשר (יהדות התורה):</w:t>
      </w:r>
      <w:r w:rsidRPr="00655AD4">
        <w:rPr>
          <w:rStyle w:val="TagStyle"/>
          <w:rtl/>
        </w:rPr>
        <w:t xml:space="preserve"> &lt;&lt; דובר &gt;&gt;</w:t>
      </w:r>
      <w:r>
        <w:rPr>
          <w:rtl/>
        </w:rPr>
        <w:t xml:space="preserve">   </w:t>
      </w:r>
      <w:bookmarkEnd w:id="169"/>
    </w:p>
    <w:p w:rsidR="00655AD4" w:rsidRDefault="00655AD4" w:rsidP="00655AD4">
      <w:pPr>
        <w:pStyle w:val="KeepWithNext"/>
        <w:rPr>
          <w:rtl/>
        </w:rPr>
      </w:pPr>
    </w:p>
    <w:p w:rsidR="00655AD4" w:rsidRDefault="00655AD4" w:rsidP="00655AD4">
      <w:pPr>
        <w:rPr>
          <w:rtl/>
        </w:rPr>
      </w:pPr>
      <w:bookmarkStart w:id="170" w:name="_ETM_Q1_1977680"/>
      <w:bookmarkStart w:id="171" w:name="_ETM_Q1_1977700"/>
      <w:bookmarkEnd w:id="170"/>
      <w:bookmarkEnd w:id="171"/>
      <w:r>
        <w:rPr>
          <w:rFonts w:hint="cs"/>
          <w:rtl/>
        </w:rPr>
        <w:t xml:space="preserve">מה </w:t>
      </w:r>
      <w:bookmarkStart w:id="172" w:name="_ETM_Q1_1979330"/>
      <w:bookmarkEnd w:id="172"/>
      <w:r>
        <w:rPr>
          <w:rFonts w:hint="cs"/>
          <w:rtl/>
        </w:rPr>
        <w:t>המועדים?</w:t>
      </w:r>
      <w:bookmarkStart w:id="173" w:name="_ETM_Q1_1981171"/>
      <w:bookmarkEnd w:id="173"/>
    </w:p>
    <w:p w:rsidR="00655AD4" w:rsidRDefault="00655AD4" w:rsidP="00655AD4">
      <w:pPr>
        <w:rPr>
          <w:rtl/>
        </w:rPr>
      </w:pPr>
      <w:bookmarkStart w:id="174" w:name="_ETM_Q1_1981233"/>
      <w:bookmarkEnd w:id="174"/>
    </w:p>
    <w:p w:rsidR="00655AD4" w:rsidRDefault="00655AD4" w:rsidP="00655AD4">
      <w:pPr>
        <w:pStyle w:val="afa"/>
        <w:keepNext/>
        <w:rPr>
          <w:rtl/>
        </w:rPr>
      </w:pPr>
      <w:bookmarkStart w:id="175" w:name="ET_guest_515911_14"/>
      <w:r w:rsidRPr="00655AD4">
        <w:rPr>
          <w:rStyle w:val="TagStyle"/>
          <w:rtl/>
        </w:rPr>
        <w:t xml:space="preserve"> &lt;&lt; אורח &gt;&gt; </w:t>
      </w:r>
      <w:r>
        <w:rPr>
          <w:rtl/>
        </w:rPr>
        <w:t>יהודה זמרת:</w:t>
      </w:r>
      <w:r w:rsidRPr="00655AD4">
        <w:rPr>
          <w:rStyle w:val="TagStyle"/>
          <w:rtl/>
        </w:rPr>
        <w:t xml:space="preserve"> &lt;&lt; אורח &gt;&gt;</w:t>
      </w:r>
      <w:r>
        <w:rPr>
          <w:rtl/>
        </w:rPr>
        <w:t xml:space="preserve">   </w:t>
      </w:r>
      <w:bookmarkEnd w:id="175"/>
    </w:p>
    <w:p w:rsidR="00655AD4" w:rsidRDefault="00655AD4" w:rsidP="00655AD4">
      <w:pPr>
        <w:pStyle w:val="KeepWithNext"/>
        <w:rPr>
          <w:rtl/>
        </w:rPr>
      </w:pPr>
    </w:p>
    <w:p w:rsidR="00CE288A" w:rsidRDefault="00655AD4" w:rsidP="00CE288A">
      <w:pPr>
        <w:rPr>
          <w:rtl/>
        </w:rPr>
      </w:pPr>
      <w:r>
        <w:rPr>
          <w:rFonts w:hint="cs"/>
          <w:rtl/>
        </w:rPr>
        <w:t>כשנה עד תאריך מסוים, קבענו תאריך. קבענו שהשימושים האלה הם רק לצרכים האלה. כלומר, אם לא יהיו צרכים ל</w:t>
      </w:r>
      <w:bookmarkStart w:id="176" w:name="_ETM_Q1_1986594"/>
      <w:bookmarkEnd w:id="176"/>
      <w:r>
        <w:rPr>
          <w:rFonts w:hint="cs"/>
          <w:rtl/>
        </w:rPr>
        <w:t xml:space="preserve">א יעשו שימוש גם במהלך השנה. זה מוגבל פה </w:t>
      </w:r>
      <w:r w:rsidR="00CE288A">
        <w:rPr>
          <w:rFonts w:hint="cs"/>
          <w:rtl/>
        </w:rPr>
        <w:t xml:space="preserve">גם בתקופה </w:t>
      </w:r>
      <w:bookmarkStart w:id="177" w:name="_ETM_Q1_1990035"/>
      <w:bookmarkEnd w:id="177"/>
      <w:r w:rsidR="00CE288A">
        <w:rPr>
          <w:rFonts w:hint="cs"/>
          <w:rtl/>
        </w:rPr>
        <w:t xml:space="preserve">וגם בשימוש רק לצרכים שקשורים למלחמה, לא לצרכים אחרים. </w:t>
      </w:r>
      <w:bookmarkStart w:id="178" w:name="_ETM_Q1_1995377"/>
      <w:bookmarkStart w:id="179" w:name="_ETM_Q1_1995433"/>
      <w:bookmarkStart w:id="180" w:name="_ETM_Q1_1997722"/>
      <w:bookmarkEnd w:id="178"/>
      <w:bookmarkEnd w:id="179"/>
      <w:bookmarkEnd w:id="180"/>
    </w:p>
    <w:p w:rsidR="00CE288A" w:rsidRDefault="00CE288A" w:rsidP="00CE288A">
      <w:pPr>
        <w:rPr>
          <w:rtl/>
        </w:rPr>
      </w:pPr>
    </w:p>
    <w:p w:rsidR="00CE288A" w:rsidRDefault="00CE288A" w:rsidP="00CE288A">
      <w:pPr>
        <w:pStyle w:val="a5"/>
        <w:keepNext/>
        <w:rPr>
          <w:rtl/>
        </w:rPr>
      </w:pPr>
      <w:bookmarkStart w:id="181" w:name="ET_speaker_5787_15"/>
      <w:r w:rsidRPr="00CE288A">
        <w:rPr>
          <w:rStyle w:val="TagStyle"/>
          <w:rtl/>
        </w:rPr>
        <w:t xml:space="preserve"> &lt;&lt; דובר &gt;&gt; </w:t>
      </w:r>
      <w:r>
        <w:rPr>
          <w:rtl/>
        </w:rPr>
        <w:t>יוראי להב הרצנו (יש עתיד):</w:t>
      </w:r>
      <w:r w:rsidRPr="00CE288A">
        <w:rPr>
          <w:rStyle w:val="TagStyle"/>
          <w:rtl/>
        </w:rPr>
        <w:t xml:space="preserve"> &lt;&lt; דובר &gt;&gt;</w:t>
      </w:r>
      <w:r>
        <w:rPr>
          <w:rtl/>
        </w:rPr>
        <w:t xml:space="preserve">   </w:t>
      </w:r>
      <w:bookmarkEnd w:id="181"/>
    </w:p>
    <w:p w:rsidR="00CE288A" w:rsidRDefault="00CE288A" w:rsidP="00CE288A">
      <w:pPr>
        <w:pStyle w:val="KeepWithNext"/>
        <w:rPr>
          <w:rtl/>
        </w:rPr>
      </w:pPr>
    </w:p>
    <w:p w:rsidR="00CE288A" w:rsidRDefault="00CE288A" w:rsidP="00CE288A">
      <w:pPr>
        <w:rPr>
          <w:rtl/>
        </w:rPr>
      </w:pPr>
      <w:r>
        <w:rPr>
          <w:rFonts w:hint="cs"/>
          <w:rtl/>
        </w:rPr>
        <w:t>אבל אין הגב</w:t>
      </w:r>
      <w:bookmarkStart w:id="182" w:name="_ETM_Q1_1992749"/>
      <w:bookmarkEnd w:id="182"/>
      <w:r>
        <w:rPr>
          <w:rFonts w:hint="cs"/>
          <w:rtl/>
        </w:rPr>
        <w:t xml:space="preserve">לה על הארכות. </w:t>
      </w:r>
      <w:bookmarkStart w:id="183" w:name="_ETM_Q1_1996652"/>
      <w:bookmarkEnd w:id="183"/>
    </w:p>
    <w:p w:rsidR="00CE288A" w:rsidRDefault="00CE288A" w:rsidP="00CE288A">
      <w:pPr>
        <w:rPr>
          <w:rtl/>
        </w:rPr>
      </w:pPr>
      <w:bookmarkStart w:id="184" w:name="_ETM_Q1_1996702"/>
      <w:bookmarkEnd w:id="184"/>
    </w:p>
    <w:p w:rsidR="00CE288A" w:rsidRDefault="00CE288A" w:rsidP="00CE288A">
      <w:pPr>
        <w:pStyle w:val="afa"/>
        <w:keepNext/>
        <w:rPr>
          <w:rtl/>
        </w:rPr>
      </w:pPr>
      <w:bookmarkStart w:id="185" w:name="ET_guest_515911_16"/>
      <w:r w:rsidRPr="00CE288A">
        <w:rPr>
          <w:rStyle w:val="TagStyle"/>
          <w:rtl/>
        </w:rPr>
        <w:t xml:space="preserve"> &lt;&lt; אורח &gt;&gt; </w:t>
      </w:r>
      <w:r>
        <w:rPr>
          <w:rtl/>
        </w:rPr>
        <w:t>יהודה זמרת:</w:t>
      </w:r>
      <w:r w:rsidRPr="00CE288A">
        <w:rPr>
          <w:rStyle w:val="TagStyle"/>
          <w:rtl/>
        </w:rPr>
        <w:t xml:space="preserve"> &lt;&lt; אורח &gt;&gt;</w:t>
      </w:r>
      <w:r>
        <w:rPr>
          <w:rtl/>
        </w:rPr>
        <w:t xml:space="preserve">   </w:t>
      </w:r>
      <w:bookmarkEnd w:id="185"/>
    </w:p>
    <w:p w:rsidR="00CE288A" w:rsidRDefault="00CE288A" w:rsidP="00CE288A">
      <w:pPr>
        <w:pStyle w:val="KeepWithNext"/>
        <w:rPr>
          <w:rtl/>
        </w:rPr>
      </w:pPr>
    </w:p>
    <w:p w:rsidR="00CE288A" w:rsidRDefault="00CE288A" w:rsidP="00CE288A">
      <w:pPr>
        <w:rPr>
          <w:rtl/>
        </w:rPr>
      </w:pPr>
      <w:r>
        <w:rPr>
          <w:rFonts w:hint="cs"/>
          <w:rtl/>
        </w:rPr>
        <w:t xml:space="preserve">ואחר כך אין הגבלה על הארכות. </w:t>
      </w:r>
      <w:bookmarkStart w:id="186" w:name="_ETM_Q1_1998144"/>
      <w:bookmarkEnd w:id="186"/>
    </w:p>
    <w:p w:rsidR="00CE288A" w:rsidRDefault="00CE288A" w:rsidP="00CE288A">
      <w:pPr>
        <w:rPr>
          <w:rtl/>
        </w:rPr>
      </w:pPr>
      <w:bookmarkStart w:id="187" w:name="_ETM_Q1_1998201"/>
      <w:bookmarkEnd w:id="187"/>
    </w:p>
    <w:p w:rsidR="00CE288A" w:rsidRDefault="00CE288A" w:rsidP="00CE288A">
      <w:pPr>
        <w:pStyle w:val="af7"/>
        <w:keepNext/>
        <w:rPr>
          <w:rtl/>
        </w:rPr>
      </w:pPr>
      <w:bookmarkStart w:id="188" w:name="ET_yor_6353_17"/>
      <w:r w:rsidRPr="00CE288A">
        <w:rPr>
          <w:rStyle w:val="TagStyle"/>
          <w:rtl/>
        </w:rPr>
        <w:t xml:space="preserve"> &lt;&lt; יור &gt;&gt; </w:t>
      </w:r>
      <w:r>
        <w:rPr>
          <w:rtl/>
        </w:rPr>
        <w:t>היו"ר חנוך דב מלביצקי:</w:t>
      </w:r>
      <w:r w:rsidRPr="00CE288A">
        <w:rPr>
          <w:rStyle w:val="TagStyle"/>
          <w:rtl/>
        </w:rPr>
        <w:t xml:space="preserve"> &lt;&lt; יור &gt;&gt;</w:t>
      </w:r>
      <w:r>
        <w:rPr>
          <w:rtl/>
        </w:rPr>
        <w:t xml:space="preserve">   </w:t>
      </w:r>
      <w:bookmarkEnd w:id="188"/>
    </w:p>
    <w:p w:rsidR="00CE288A" w:rsidRDefault="00CE288A" w:rsidP="00CE288A">
      <w:pPr>
        <w:pStyle w:val="KeepWithNext"/>
        <w:rPr>
          <w:rtl/>
        </w:rPr>
      </w:pPr>
    </w:p>
    <w:p w:rsidR="00CE288A" w:rsidRDefault="00CE288A" w:rsidP="00CE288A">
      <w:pPr>
        <w:rPr>
          <w:rtl/>
        </w:rPr>
      </w:pPr>
      <w:r>
        <w:rPr>
          <w:rFonts w:hint="cs"/>
          <w:rtl/>
        </w:rPr>
        <w:t>אנחנו</w:t>
      </w:r>
      <w:bookmarkStart w:id="189" w:name="_ETM_Q1_1995627"/>
      <w:bookmarkEnd w:id="189"/>
      <w:r>
        <w:rPr>
          <w:rFonts w:hint="cs"/>
          <w:rtl/>
        </w:rPr>
        <w:t xml:space="preserve"> נוסיף, יוראי. </w:t>
      </w:r>
      <w:bookmarkStart w:id="190" w:name="_ETM_Q1_2000203"/>
      <w:bookmarkEnd w:id="190"/>
    </w:p>
    <w:p w:rsidR="00CE288A" w:rsidRDefault="00CE288A" w:rsidP="00CE288A">
      <w:pPr>
        <w:rPr>
          <w:rtl/>
        </w:rPr>
      </w:pPr>
      <w:bookmarkStart w:id="191" w:name="_ETM_Q1_2000270"/>
      <w:bookmarkEnd w:id="191"/>
    </w:p>
    <w:p w:rsidR="00CE288A" w:rsidRDefault="00CE288A" w:rsidP="00CE288A">
      <w:pPr>
        <w:pStyle w:val="a5"/>
        <w:keepNext/>
        <w:rPr>
          <w:rtl/>
        </w:rPr>
      </w:pPr>
      <w:bookmarkStart w:id="192" w:name="ET_speaker_נירה_לאמעי_18"/>
      <w:r w:rsidRPr="00CE288A">
        <w:rPr>
          <w:rStyle w:val="TagStyle"/>
          <w:rtl/>
        </w:rPr>
        <w:t xml:space="preserve"> &lt;&lt; דובר &gt;&gt; </w:t>
      </w:r>
      <w:r>
        <w:rPr>
          <w:rtl/>
        </w:rPr>
        <w:t>נירה לאמעי</w:t>
      </w:r>
      <w:r w:rsidR="00B0648B">
        <w:rPr>
          <w:rFonts w:hint="cs"/>
          <w:rtl/>
        </w:rPr>
        <w:t xml:space="preserve"> רכלבסקי</w:t>
      </w:r>
      <w:r>
        <w:rPr>
          <w:rtl/>
        </w:rPr>
        <w:t>:</w:t>
      </w:r>
      <w:r w:rsidRPr="00CE288A">
        <w:rPr>
          <w:rStyle w:val="TagStyle"/>
          <w:rtl/>
        </w:rPr>
        <w:t xml:space="preserve"> &lt;&lt; דובר &gt;&gt;</w:t>
      </w:r>
      <w:r>
        <w:rPr>
          <w:rtl/>
        </w:rPr>
        <w:t xml:space="preserve">   </w:t>
      </w:r>
      <w:bookmarkEnd w:id="192"/>
    </w:p>
    <w:p w:rsidR="00CE288A" w:rsidRDefault="00CE288A" w:rsidP="00CE288A">
      <w:pPr>
        <w:pStyle w:val="KeepWithNext"/>
        <w:rPr>
          <w:rtl/>
        </w:rPr>
      </w:pPr>
    </w:p>
    <w:p w:rsidR="00CE288A" w:rsidRDefault="00CE288A" w:rsidP="00CE288A">
      <w:pPr>
        <w:rPr>
          <w:rtl/>
        </w:rPr>
      </w:pPr>
      <w:r>
        <w:rPr>
          <w:rFonts w:hint="cs"/>
          <w:rtl/>
        </w:rPr>
        <w:t xml:space="preserve">זה לא מסתיים בכל מקרה רק בסיום הלחימה </w:t>
      </w:r>
      <w:bookmarkStart w:id="193" w:name="_ETM_Q1_2005584"/>
      <w:bookmarkEnd w:id="193"/>
      <w:r>
        <w:rPr>
          <w:rFonts w:hint="cs"/>
          <w:rtl/>
        </w:rPr>
        <w:t xml:space="preserve">לגבי נושאים מסוימים. אם נשאר זיהוי של גופות שלא </w:t>
      </w:r>
      <w:bookmarkStart w:id="194" w:name="_ETM_Q1_2008744"/>
      <w:bookmarkEnd w:id="194"/>
      <w:r>
        <w:rPr>
          <w:rFonts w:hint="cs"/>
          <w:rtl/>
        </w:rPr>
        <w:t xml:space="preserve">כתוב מה ההיקף שלהן, השר יכול להמשיך להאריך את הוראת השעה גם אם מצב הלחימה נגמר. </w:t>
      </w:r>
    </w:p>
    <w:p w:rsidR="00CE288A" w:rsidRDefault="00CE288A" w:rsidP="00CE288A">
      <w:pPr>
        <w:rPr>
          <w:rtl/>
        </w:rPr>
      </w:pPr>
      <w:bookmarkStart w:id="195" w:name="_ETM_Q1_2015868"/>
      <w:bookmarkStart w:id="196" w:name="_ETM_Q1_2015935"/>
      <w:bookmarkEnd w:id="195"/>
      <w:bookmarkEnd w:id="196"/>
    </w:p>
    <w:p w:rsidR="00CE288A" w:rsidRDefault="00CE288A" w:rsidP="00CE288A">
      <w:pPr>
        <w:pStyle w:val="afa"/>
        <w:keepNext/>
        <w:rPr>
          <w:rtl/>
        </w:rPr>
      </w:pPr>
      <w:bookmarkStart w:id="197" w:name="ET_guest_515911_19"/>
      <w:r w:rsidRPr="00CE288A">
        <w:rPr>
          <w:rStyle w:val="TagStyle"/>
          <w:rtl/>
        </w:rPr>
        <w:t xml:space="preserve"> &lt;&lt; אורח &gt;&gt; </w:t>
      </w:r>
      <w:r>
        <w:rPr>
          <w:rtl/>
        </w:rPr>
        <w:t>יהודה זמרת:</w:t>
      </w:r>
      <w:r w:rsidRPr="00CE288A">
        <w:rPr>
          <w:rStyle w:val="TagStyle"/>
          <w:rtl/>
        </w:rPr>
        <w:t xml:space="preserve"> &lt;&lt; אורח &gt;&gt;</w:t>
      </w:r>
      <w:r>
        <w:rPr>
          <w:rtl/>
        </w:rPr>
        <w:t xml:space="preserve">   </w:t>
      </w:r>
      <w:bookmarkEnd w:id="197"/>
    </w:p>
    <w:p w:rsidR="00CE288A" w:rsidRDefault="00CE288A" w:rsidP="00CE288A">
      <w:pPr>
        <w:pStyle w:val="KeepWithNext"/>
        <w:rPr>
          <w:rtl/>
        </w:rPr>
      </w:pPr>
    </w:p>
    <w:p w:rsidR="00CE288A" w:rsidRDefault="00CE288A" w:rsidP="00CE288A">
      <w:pPr>
        <w:rPr>
          <w:rtl/>
        </w:rPr>
      </w:pPr>
      <w:bookmarkStart w:id="198" w:name="_ETM_Q1_2018239"/>
      <w:bookmarkStart w:id="199" w:name="_ETM_Q1_2018284"/>
      <w:bookmarkEnd w:id="198"/>
      <w:bookmarkEnd w:id="199"/>
      <w:r>
        <w:rPr>
          <w:rFonts w:hint="cs"/>
          <w:rtl/>
        </w:rPr>
        <w:t>אני רק מנסה להסביר, בסופו של יום אמרנו</w:t>
      </w:r>
      <w:bookmarkStart w:id="200" w:name="_ETM_Q1_2021158"/>
      <w:bookmarkEnd w:id="200"/>
      <w:r>
        <w:rPr>
          <w:rFonts w:hint="cs"/>
          <w:rtl/>
        </w:rPr>
        <w:t xml:space="preserve"> שאפשר להאריך, לא צריך להאריך את כל החוק הזה </w:t>
      </w:r>
      <w:bookmarkStart w:id="201" w:name="_ETM_Q1_2021686"/>
      <w:bookmarkEnd w:id="201"/>
      <w:r>
        <w:rPr>
          <w:rFonts w:hint="cs"/>
          <w:rtl/>
        </w:rPr>
        <w:t xml:space="preserve">כולו. זה לא בינארי. </w:t>
      </w:r>
      <w:bookmarkStart w:id="202" w:name="_ETM_Q1_2027452"/>
      <w:bookmarkEnd w:id="202"/>
    </w:p>
    <w:p w:rsidR="00CE288A" w:rsidRDefault="00CE288A" w:rsidP="00CE288A">
      <w:pPr>
        <w:rPr>
          <w:rtl/>
        </w:rPr>
      </w:pPr>
      <w:bookmarkStart w:id="203" w:name="_ETM_Q1_2027517"/>
      <w:bookmarkEnd w:id="203"/>
    </w:p>
    <w:p w:rsidR="00CE288A" w:rsidRDefault="00CE288A" w:rsidP="00CE288A">
      <w:pPr>
        <w:pStyle w:val="a5"/>
        <w:keepNext/>
        <w:rPr>
          <w:rtl/>
        </w:rPr>
      </w:pPr>
      <w:bookmarkStart w:id="204" w:name="ET_speaker_נירה_לאמעי_20"/>
      <w:r w:rsidRPr="00CE288A">
        <w:rPr>
          <w:rStyle w:val="TagStyle"/>
          <w:rtl/>
        </w:rPr>
        <w:t xml:space="preserve"> &lt;&lt; דובר &gt;&gt; </w:t>
      </w:r>
      <w:r>
        <w:rPr>
          <w:rtl/>
        </w:rPr>
        <w:t>נירה לאמעי</w:t>
      </w:r>
      <w:r w:rsidR="00B0648B">
        <w:rPr>
          <w:rFonts w:hint="cs"/>
          <w:rtl/>
        </w:rPr>
        <w:t xml:space="preserve"> רכלבסקי</w:t>
      </w:r>
      <w:r>
        <w:rPr>
          <w:rtl/>
        </w:rPr>
        <w:t>:</w:t>
      </w:r>
      <w:r w:rsidRPr="00CE288A">
        <w:rPr>
          <w:rStyle w:val="TagStyle"/>
          <w:rtl/>
        </w:rPr>
        <w:t xml:space="preserve"> &lt;&lt; דובר &gt;&gt;</w:t>
      </w:r>
      <w:r>
        <w:rPr>
          <w:rtl/>
        </w:rPr>
        <w:t xml:space="preserve">   </w:t>
      </w:r>
      <w:bookmarkEnd w:id="204"/>
    </w:p>
    <w:p w:rsidR="00CE288A" w:rsidRDefault="00CE288A" w:rsidP="00CE288A">
      <w:pPr>
        <w:pStyle w:val="KeepWithNext"/>
        <w:rPr>
          <w:rtl/>
        </w:rPr>
      </w:pPr>
    </w:p>
    <w:p w:rsidR="00CE288A" w:rsidRDefault="00CE288A" w:rsidP="00CE288A">
      <w:pPr>
        <w:rPr>
          <w:rtl/>
        </w:rPr>
      </w:pPr>
      <w:r>
        <w:rPr>
          <w:rFonts w:hint="cs"/>
          <w:rtl/>
        </w:rPr>
        <w:t>אבל זה שיקול דעת</w:t>
      </w:r>
      <w:bookmarkStart w:id="205" w:name="_ETM_Q1_2027573"/>
      <w:bookmarkEnd w:id="205"/>
      <w:r>
        <w:rPr>
          <w:rFonts w:hint="cs"/>
          <w:rtl/>
        </w:rPr>
        <w:t xml:space="preserve"> של השר שהוא לא מוגבל. </w:t>
      </w:r>
    </w:p>
    <w:p w:rsidR="00CE288A" w:rsidRDefault="00CE288A" w:rsidP="00CE288A">
      <w:pPr>
        <w:rPr>
          <w:rtl/>
        </w:rPr>
      </w:pPr>
      <w:bookmarkStart w:id="206" w:name="_ETM_Q1_2028726"/>
      <w:bookmarkStart w:id="207" w:name="_ETM_Q1_2028788"/>
      <w:bookmarkEnd w:id="206"/>
      <w:bookmarkEnd w:id="207"/>
    </w:p>
    <w:p w:rsidR="00CE288A" w:rsidRDefault="00CE288A" w:rsidP="00CE288A">
      <w:pPr>
        <w:pStyle w:val="af7"/>
        <w:keepNext/>
        <w:rPr>
          <w:rtl/>
        </w:rPr>
      </w:pPr>
      <w:bookmarkStart w:id="208" w:name="ET_yor_6353_21"/>
      <w:r w:rsidRPr="00CE288A">
        <w:rPr>
          <w:rStyle w:val="TagStyle"/>
          <w:rtl/>
        </w:rPr>
        <w:t xml:space="preserve"> &lt;&lt; יור &gt;&gt; </w:t>
      </w:r>
      <w:r>
        <w:rPr>
          <w:rtl/>
        </w:rPr>
        <w:t>היו"ר חנוך דב מלביצקי:</w:t>
      </w:r>
      <w:r w:rsidRPr="00CE288A">
        <w:rPr>
          <w:rStyle w:val="TagStyle"/>
          <w:rtl/>
        </w:rPr>
        <w:t xml:space="preserve"> &lt;&lt; יור &gt;&gt;</w:t>
      </w:r>
      <w:r>
        <w:rPr>
          <w:rtl/>
        </w:rPr>
        <w:t xml:space="preserve">   </w:t>
      </w:r>
      <w:bookmarkEnd w:id="208"/>
    </w:p>
    <w:p w:rsidR="00CE288A" w:rsidRDefault="00CE288A" w:rsidP="00CE288A">
      <w:pPr>
        <w:pStyle w:val="KeepWithNext"/>
        <w:rPr>
          <w:rtl/>
        </w:rPr>
      </w:pPr>
    </w:p>
    <w:p w:rsidR="00CE288A" w:rsidRDefault="00CE288A" w:rsidP="00CE288A">
      <w:pPr>
        <w:rPr>
          <w:rtl/>
        </w:rPr>
      </w:pPr>
      <w:r>
        <w:rPr>
          <w:rFonts w:hint="cs"/>
          <w:rtl/>
        </w:rPr>
        <w:t xml:space="preserve">באישור ועדה. </w:t>
      </w:r>
    </w:p>
    <w:p w:rsidR="00CE288A" w:rsidRDefault="00CE288A" w:rsidP="00CE288A">
      <w:pPr>
        <w:rPr>
          <w:rtl/>
        </w:rPr>
      </w:pPr>
      <w:bookmarkStart w:id="209" w:name="_ETM_Q1_2028744"/>
      <w:bookmarkStart w:id="210" w:name="_ETM_Q1_2028802"/>
      <w:bookmarkEnd w:id="209"/>
      <w:bookmarkEnd w:id="210"/>
    </w:p>
    <w:p w:rsidR="00CE288A" w:rsidRDefault="00CE288A" w:rsidP="00CE288A">
      <w:pPr>
        <w:pStyle w:val="afa"/>
        <w:keepNext/>
        <w:rPr>
          <w:rtl/>
        </w:rPr>
      </w:pPr>
      <w:bookmarkStart w:id="211" w:name="ET_guest_515911_22"/>
      <w:r w:rsidRPr="00CE288A">
        <w:rPr>
          <w:rStyle w:val="TagStyle"/>
          <w:rtl/>
        </w:rPr>
        <w:t xml:space="preserve"> &lt;&lt; אורח &gt;&gt; </w:t>
      </w:r>
      <w:r>
        <w:rPr>
          <w:rtl/>
        </w:rPr>
        <w:t>יהודה זמרת:</w:t>
      </w:r>
      <w:r w:rsidRPr="00CE288A">
        <w:rPr>
          <w:rStyle w:val="TagStyle"/>
          <w:rtl/>
        </w:rPr>
        <w:t xml:space="preserve"> &lt;&lt; אורח &gt;&gt;</w:t>
      </w:r>
      <w:r>
        <w:rPr>
          <w:rtl/>
        </w:rPr>
        <w:t xml:space="preserve">   </w:t>
      </w:r>
      <w:bookmarkEnd w:id="211"/>
    </w:p>
    <w:p w:rsidR="00CE288A" w:rsidRDefault="00CE288A" w:rsidP="00CE288A">
      <w:pPr>
        <w:pStyle w:val="KeepWithNext"/>
        <w:rPr>
          <w:rtl/>
        </w:rPr>
      </w:pPr>
    </w:p>
    <w:p w:rsidR="00CE288A" w:rsidRDefault="00CE288A" w:rsidP="00CE288A">
      <w:pPr>
        <w:rPr>
          <w:rtl/>
        </w:rPr>
      </w:pPr>
      <w:bookmarkStart w:id="212" w:name="_ETM_Q1_2031153"/>
      <w:bookmarkStart w:id="213" w:name="_ETM_Q1_2031204"/>
      <w:bookmarkEnd w:id="212"/>
      <w:bookmarkEnd w:id="213"/>
      <w:r>
        <w:rPr>
          <w:rFonts w:hint="cs"/>
          <w:rtl/>
        </w:rPr>
        <w:t xml:space="preserve">בגלל שההבחנה צריכה </w:t>
      </w:r>
      <w:bookmarkStart w:id="214" w:name="_ETM_Q1_2031277"/>
      <w:bookmarkEnd w:id="214"/>
      <w:r>
        <w:rPr>
          <w:rFonts w:hint="cs"/>
          <w:rtl/>
        </w:rPr>
        <w:t>להיות בין סוגים של סמכויות ונעשה הערכת מצב</w:t>
      </w:r>
      <w:r w:rsidR="00F31548">
        <w:rPr>
          <w:rFonts w:hint="cs"/>
          <w:rtl/>
        </w:rPr>
        <w:t xml:space="preserve">, שר </w:t>
      </w:r>
      <w:bookmarkStart w:id="215" w:name="_ETM_Q1_2037202"/>
      <w:bookmarkEnd w:id="215"/>
      <w:r w:rsidR="00F31548">
        <w:rPr>
          <w:rFonts w:hint="cs"/>
          <w:rtl/>
        </w:rPr>
        <w:t xml:space="preserve">באישור ועדה. כל סמכות תידון לבד, לא צריכים להאריך את </w:t>
      </w:r>
      <w:bookmarkStart w:id="216" w:name="_ETM_Q1_2041674"/>
      <w:bookmarkEnd w:id="216"/>
      <w:r w:rsidR="00F31548">
        <w:rPr>
          <w:rFonts w:hint="cs"/>
          <w:rtl/>
        </w:rPr>
        <w:t xml:space="preserve">הכול. </w:t>
      </w:r>
    </w:p>
    <w:p w:rsidR="00F31548" w:rsidRDefault="00F31548" w:rsidP="00CE288A">
      <w:pPr>
        <w:rPr>
          <w:rtl/>
        </w:rPr>
      </w:pPr>
    </w:p>
    <w:p w:rsidR="00F31548" w:rsidRDefault="00F31548" w:rsidP="00F31548">
      <w:pPr>
        <w:pStyle w:val="a5"/>
        <w:keepNext/>
        <w:rPr>
          <w:rtl/>
        </w:rPr>
      </w:pPr>
      <w:bookmarkStart w:id="217" w:name="ET_speaker_5069_23"/>
      <w:r w:rsidRPr="00F31548">
        <w:rPr>
          <w:rStyle w:val="TagStyle"/>
          <w:rtl/>
        </w:rPr>
        <w:t xml:space="preserve"> &lt;&lt; דובר &gt;&gt; </w:t>
      </w:r>
      <w:r>
        <w:rPr>
          <w:rtl/>
        </w:rPr>
        <w:t>יעקב אשר (יהדות התורה):</w:t>
      </w:r>
      <w:r w:rsidRPr="00F31548">
        <w:rPr>
          <w:rStyle w:val="TagStyle"/>
          <w:rtl/>
        </w:rPr>
        <w:t xml:space="preserve"> &lt;&lt; דובר &gt;&gt;</w:t>
      </w:r>
      <w:r>
        <w:rPr>
          <w:rtl/>
        </w:rPr>
        <w:t xml:space="preserve">   </w:t>
      </w:r>
      <w:bookmarkEnd w:id="217"/>
    </w:p>
    <w:p w:rsidR="00F31548" w:rsidRDefault="00F31548" w:rsidP="00F31548">
      <w:pPr>
        <w:pStyle w:val="KeepWithNext"/>
        <w:rPr>
          <w:rtl/>
        </w:rPr>
      </w:pPr>
    </w:p>
    <w:p w:rsidR="00F31548" w:rsidRDefault="00F31548" w:rsidP="00F31548">
      <w:pPr>
        <w:rPr>
          <w:rtl/>
        </w:rPr>
      </w:pPr>
      <w:r>
        <w:rPr>
          <w:rFonts w:hint="cs"/>
          <w:rtl/>
        </w:rPr>
        <w:t xml:space="preserve">תעשו את זה מודולרי. יש החלק המרכזי. </w:t>
      </w:r>
    </w:p>
    <w:p w:rsidR="00F31548" w:rsidRDefault="00F31548" w:rsidP="00F31548">
      <w:pPr>
        <w:rPr>
          <w:rtl/>
        </w:rPr>
      </w:pPr>
      <w:bookmarkStart w:id="218" w:name="_ETM_Q1_2045905"/>
      <w:bookmarkEnd w:id="218"/>
    </w:p>
    <w:p w:rsidR="00F31548" w:rsidRDefault="00F31548" w:rsidP="00F31548">
      <w:pPr>
        <w:pStyle w:val="afa"/>
        <w:keepNext/>
        <w:rPr>
          <w:rtl/>
        </w:rPr>
      </w:pPr>
      <w:bookmarkStart w:id="219" w:name="ET_guest_515911_24"/>
      <w:r w:rsidRPr="00F31548">
        <w:rPr>
          <w:rStyle w:val="TagStyle"/>
          <w:rtl/>
        </w:rPr>
        <w:t xml:space="preserve"> &lt;&lt; אורח &gt;&gt; </w:t>
      </w:r>
      <w:r>
        <w:rPr>
          <w:rtl/>
        </w:rPr>
        <w:t>יהודה זמרת:</w:t>
      </w:r>
      <w:r w:rsidRPr="00F31548">
        <w:rPr>
          <w:rStyle w:val="TagStyle"/>
          <w:rtl/>
        </w:rPr>
        <w:t xml:space="preserve"> &lt;&lt; אורח &gt;&gt;</w:t>
      </w:r>
      <w:r>
        <w:rPr>
          <w:rtl/>
        </w:rPr>
        <w:t xml:space="preserve">   </w:t>
      </w:r>
      <w:bookmarkEnd w:id="219"/>
    </w:p>
    <w:p w:rsidR="00F31548" w:rsidRDefault="00F31548" w:rsidP="00F31548">
      <w:pPr>
        <w:pStyle w:val="KeepWithNext"/>
        <w:rPr>
          <w:rtl/>
        </w:rPr>
      </w:pPr>
    </w:p>
    <w:p w:rsidR="00F31548" w:rsidRDefault="00F31548" w:rsidP="00F31548">
      <w:pPr>
        <w:rPr>
          <w:rtl/>
        </w:rPr>
      </w:pPr>
      <w:bookmarkStart w:id="220" w:name="_ETM_Q1_2046482"/>
      <w:bookmarkStart w:id="221" w:name="_ETM_Q1_2046519"/>
      <w:bookmarkEnd w:id="220"/>
      <w:bookmarkEnd w:id="221"/>
      <w:r>
        <w:rPr>
          <w:rFonts w:hint="cs"/>
          <w:rtl/>
        </w:rPr>
        <w:t>אנחנו יכולים להאריך את המחיקה או לא, להאריך את השימוש</w:t>
      </w:r>
      <w:bookmarkStart w:id="222" w:name="_ETM_Q1_2052637"/>
      <w:bookmarkEnd w:id="222"/>
      <w:r>
        <w:rPr>
          <w:rFonts w:hint="cs"/>
          <w:rtl/>
        </w:rPr>
        <w:t xml:space="preserve"> בתמונות על ידי רשות האוכלוסין או לא, על פי </w:t>
      </w:r>
      <w:bookmarkStart w:id="223" w:name="_ETM_Q1_2054845"/>
      <w:bookmarkEnd w:id="223"/>
      <w:r>
        <w:rPr>
          <w:rFonts w:hint="cs"/>
          <w:rtl/>
        </w:rPr>
        <w:t xml:space="preserve">הערכת הסיכונים והמצב שיהיה באותה עת שנבקש את ההארכה. </w:t>
      </w:r>
    </w:p>
    <w:p w:rsidR="00F31548" w:rsidRDefault="00F31548" w:rsidP="00F31548">
      <w:pPr>
        <w:rPr>
          <w:rtl/>
        </w:rPr>
      </w:pPr>
      <w:bookmarkStart w:id="224" w:name="_ETM_Q1_2063256"/>
      <w:bookmarkStart w:id="225" w:name="_ETM_Q1_2063331"/>
      <w:bookmarkEnd w:id="224"/>
      <w:bookmarkEnd w:id="225"/>
    </w:p>
    <w:p w:rsidR="00F31548" w:rsidRDefault="00F31548" w:rsidP="00F31548">
      <w:pPr>
        <w:pStyle w:val="a5"/>
        <w:keepNext/>
        <w:rPr>
          <w:rtl/>
        </w:rPr>
      </w:pPr>
      <w:bookmarkStart w:id="226" w:name="ET_speaker_5069_25"/>
      <w:r w:rsidRPr="00F31548">
        <w:rPr>
          <w:rStyle w:val="TagStyle"/>
          <w:rtl/>
        </w:rPr>
        <w:t xml:space="preserve"> &lt;&lt; דובר &gt;&gt; </w:t>
      </w:r>
      <w:r>
        <w:rPr>
          <w:rtl/>
        </w:rPr>
        <w:t>יעקב אשר (יהדות התורה):</w:t>
      </w:r>
      <w:r w:rsidRPr="00F31548">
        <w:rPr>
          <w:rStyle w:val="TagStyle"/>
          <w:rtl/>
        </w:rPr>
        <w:t xml:space="preserve"> &lt;&lt; דובר &gt;&gt;</w:t>
      </w:r>
      <w:r>
        <w:rPr>
          <w:rtl/>
        </w:rPr>
        <w:t xml:space="preserve">   </w:t>
      </w:r>
      <w:bookmarkEnd w:id="226"/>
    </w:p>
    <w:p w:rsidR="00F31548" w:rsidRDefault="00F31548" w:rsidP="00F31548">
      <w:pPr>
        <w:pStyle w:val="KeepWithNext"/>
        <w:rPr>
          <w:rtl/>
        </w:rPr>
      </w:pPr>
    </w:p>
    <w:p w:rsidR="00F31548" w:rsidRDefault="00F31548" w:rsidP="00F31548">
      <w:pPr>
        <w:rPr>
          <w:rtl/>
        </w:rPr>
      </w:pPr>
      <w:bookmarkStart w:id="227" w:name="_ETM_Q1_2069053"/>
      <w:bookmarkStart w:id="228" w:name="_ETM_Q1_2069080"/>
      <w:bookmarkEnd w:id="227"/>
      <w:bookmarkEnd w:id="228"/>
      <w:r>
        <w:rPr>
          <w:rFonts w:hint="cs"/>
          <w:rtl/>
        </w:rPr>
        <w:t xml:space="preserve">אדוני </w:t>
      </w:r>
      <w:bookmarkStart w:id="229" w:name="_ETM_Q1_2069994"/>
      <w:bookmarkEnd w:id="229"/>
      <w:r>
        <w:rPr>
          <w:rFonts w:hint="cs"/>
          <w:rtl/>
        </w:rPr>
        <w:t xml:space="preserve">היושב-ראש, אנחנו בדרך כלל אוהבים לחוקק, ובטח דברים כאלה, יותר </w:t>
      </w:r>
      <w:bookmarkStart w:id="230" w:name="_ETM_Q1_2076228"/>
      <w:bookmarkEnd w:id="230"/>
      <w:r>
        <w:rPr>
          <w:rFonts w:hint="cs"/>
          <w:rtl/>
        </w:rPr>
        <w:t xml:space="preserve">בנחת. אבל אנחנו לא בלוקסוס הזה, לצערנו, ולכן אני כבר אומר את הסוף. לפחות מבחינתי ומבחינת שאר החברים </w:t>
      </w:r>
      <w:bookmarkStart w:id="231" w:name="_ETM_Q1_2092379"/>
      <w:bookmarkEnd w:id="231"/>
      <w:r>
        <w:rPr>
          <w:rFonts w:hint="cs"/>
          <w:rtl/>
        </w:rPr>
        <w:t>ברור לנו שאנחנו צריכים לצאת היום עם אישור לעניין הזה</w:t>
      </w:r>
      <w:bookmarkStart w:id="232" w:name="_ETM_Q1_2098568"/>
      <w:bookmarkEnd w:id="232"/>
      <w:r>
        <w:rPr>
          <w:rFonts w:hint="cs"/>
          <w:rtl/>
        </w:rPr>
        <w:t xml:space="preserve"> כדי שאפשר יהיה להמשיך את ההמשכיות. </w:t>
      </w:r>
      <w:r w:rsidR="001923B3">
        <w:rPr>
          <w:rFonts w:hint="cs"/>
          <w:rtl/>
        </w:rPr>
        <w:t xml:space="preserve">למרות שאני שומע שיכול להיות שאפשר היה להאריך את התקש"ח, אבל לא ניכנס </w:t>
      </w:r>
      <w:bookmarkStart w:id="233" w:name="_ETM_Q1_2103358"/>
      <w:bookmarkEnd w:id="233"/>
      <w:r w:rsidR="001923B3">
        <w:rPr>
          <w:rFonts w:hint="cs"/>
          <w:rtl/>
        </w:rPr>
        <w:t xml:space="preserve">לזה. </w:t>
      </w:r>
      <w:r w:rsidR="00A72985">
        <w:rPr>
          <w:rFonts w:hint="cs"/>
          <w:rtl/>
        </w:rPr>
        <w:t>אני זורם עם העניין הזה. אבל אני</w:t>
      </w:r>
      <w:bookmarkStart w:id="234" w:name="_ETM_Q1_2110811"/>
      <w:bookmarkEnd w:id="234"/>
      <w:r w:rsidR="00A72985">
        <w:rPr>
          <w:rFonts w:hint="cs"/>
          <w:rtl/>
        </w:rPr>
        <w:t xml:space="preserve"> עדיין אומר שאני חושב שאנחנו צריכים להמשיך באיזושהי צורה ולטייב </w:t>
      </w:r>
      <w:bookmarkStart w:id="235" w:name="_ETM_Q1_2122316"/>
      <w:bookmarkEnd w:id="235"/>
      <w:r w:rsidR="00A72985">
        <w:rPr>
          <w:rFonts w:hint="cs"/>
          <w:rtl/>
        </w:rPr>
        <w:t xml:space="preserve">אותו תוך כדי תנועה בלי שהגבלנו אתכם, זאת אומרת בלי </w:t>
      </w:r>
      <w:bookmarkStart w:id="236" w:name="_ETM_Q1_2125148"/>
      <w:bookmarkEnd w:id="236"/>
      <w:r w:rsidR="00A72985">
        <w:rPr>
          <w:rFonts w:hint="cs"/>
          <w:rtl/>
        </w:rPr>
        <w:t>שהגבלנו כרגע את הגורמים המבצעיים שצריכים לקבל אישור. עם תיקונים,</w:t>
      </w:r>
      <w:bookmarkStart w:id="237" w:name="_ETM_Q1_2125826"/>
      <w:bookmarkEnd w:id="237"/>
      <w:r w:rsidR="00A72985">
        <w:rPr>
          <w:rFonts w:hint="cs"/>
          <w:rtl/>
        </w:rPr>
        <w:t xml:space="preserve"> </w:t>
      </w:r>
      <w:r w:rsidR="008E118D">
        <w:rPr>
          <w:rFonts w:hint="cs"/>
          <w:rtl/>
        </w:rPr>
        <w:t xml:space="preserve">שכמובן יעלו בנושא של דיווח, לא דיווח, אולי תיקונים נוספים </w:t>
      </w:r>
      <w:bookmarkStart w:id="238" w:name="_ETM_Q1_2130706"/>
      <w:bookmarkEnd w:id="238"/>
      <w:r w:rsidR="008E118D">
        <w:rPr>
          <w:rFonts w:hint="cs"/>
          <w:rtl/>
        </w:rPr>
        <w:t xml:space="preserve">שיעלו תוך כדי הוועדה. אבל אני אומר כבר מעכשיו, אני </w:t>
      </w:r>
      <w:bookmarkStart w:id="239" w:name="_ETM_Q1_2141791"/>
      <w:bookmarkEnd w:id="239"/>
      <w:r w:rsidR="008E118D">
        <w:rPr>
          <w:rFonts w:hint="cs"/>
          <w:rtl/>
        </w:rPr>
        <w:t xml:space="preserve">בעד לגמור את זה היום ולשחרר את האנשים לעבודת </w:t>
      </w:r>
      <w:bookmarkStart w:id="240" w:name="_ETM_Q1_2145887"/>
      <w:bookmarkEnd w:id="240"/>
      <w:r w:rsidR="008E118D">
        <w:rPr>
          <w:rFonts w:hint="cs"/>
          <w:rtl/>
        </w:rPr>
        <w:t xml:space="preserve">הקודש הזאת מבחינתנו. </w:t>
      </w:r>
      <w:bookmarkStart w:id="241" w:name="_ETM_Q1_2149567"/>
      <w:bookmarkEnd w:id="241"/>
    </w:p>
    <w:p w:rsidR="008E118D" w:rsidRDefault="008E118D" w:rsidP="00F31548">
      <w:pPr>
        <w:rPr>
          <w:rtl/>
        </w:rPr>
      </w:pPr>
      <w:bookmarkStart w:id="242" w:name="_ETM_Q1_2149635"/>
      <w:bookmarkStart w:id="243" w:name="_ETM_Q1_2149695"/>
      <w:bookmarkEnd w:id="242"/>
      <w:bookmarkEnd w:id="243"/>
    </w:p>
    <w:p w:rsidR="008E118D" w:rsidRDefault="008E118D" w:rsidP="008E118D">
      <w:pPr>
        <w:rPr>
          <w:rtl/>
        </w:rPr>
      </w:pPr>
      <w:bookmarkStart w:id="244" w:name="_ETM_Q1_2149754"/>
      <w:bookmarkEnd w:id="244"/>
      <w:r>
        <w:rPr>
          <w:rFonts w:hint="cs"/>
          <w:rtl/>
        </w:rPr>
        <w:t xml:space="preserve">אני כן מציע שנתייחס גם לנושאים נוספים. </w:t>
      </w:r>
      <w:bookmarkStart w:id="245" w:name="_ETM_Q1_2157183"/>
      <w:bookmarkEnd w:id="245"/>
      <w:r>
        <w:rPr>
          <w:rFonts w:hint="cs"/>
          <w:rtl/>
        </w:rPr>
        <w:t>נושא ששמחה ירצה להוסיף אותו. ואני גם רוצה להוסיף נושא</w:t>
      </w:r>
      <w:bookmarkStart w:id="246" w:name="_ETM_Q1_2161130"/>
      <w:bookmarkEnd w:id="246"/>
      <w:r>
        <w:rPr>
          <w:rFonts w:hint="cs"/>
          <w:rtl/>
        </w:rPr>
        <w:t xml:space="preserve"> נוסף שלא נדון בו היום. אנחנו מבחינתנו בהליך כזה או</w:t>
      </w:r>
      <w:bookmarkStart w:id="247" w:name="_ETM_Q1_2169197"/>
      <w:bookmarkEnd w:id="247"/>
      <w:r>
        <w:rPr>
          <w:rFonts w:hint="cs"/>
          <w:rtl/>
        </w:rPr>
        <w:t xml:space="preserve"> אחר, בפיצול או בדרך אחרת, נדון בו בצורה </w:t>
      </w:r>
      <w:bookmarkStart w:id="248" w:name="_ETM_Q1_2173046"/>
      <w:bookmarkEnd w:id="248"/>
      <w:r>
        <w:rPr>
          <w:rFonts w:hint="cs"/>
          <w:rtl/>
        </w:rPr>
        <w:t xml:space="preserve">אחרת בלי שעצרנו אתכם היום. אני לוקח כדוגמה את </w:t>
      </w:r>
      <w:bookmarkStart w:id="249" w:name="_ETM_Q1_2177190"/>
      <w:bookmarkEnd w:id="249"/>
      <w:r>
        <w:rPr>
          <w:rFonts w:hint="cs"/>
          <w:rtl/>
        </w:rPr>
        <w:t xml:space="preserve">מה שאמרת עכשיו, כי אני כבר שנה צועק ככרוכיה בנושא </w:t>
      </w:r>
      <w:bookmarkStart w:id="250" w:name="_ETM_Q1_2184100"/>
      <w:bookmarkEnd w:id="250"/>
      <w:r>
        <w:rPr>
          <w:rFonts w:hint="cs"/>
          <w:rtl/>
        </w:rPr>
        <w:t>של תכנון ובנייה, כל הנושא של רעידות אדמה באזורים</w:t>
      </w:r>
      <w:bookmarkStart w:id="251" w:name="_ETM_Q1_2188704"/>
      <w:bookmarkEnd w:id="251"/>
      <w:r>
        <w:rPr>
          <w:rFonts w:hint="cs"/>
          <w:rtl/>
        </w:rPr>
        <w:t xml:space="preserve"> של השבר אפריקאי וכל הדברים הללו. המדינה זזה מאוד לאט. </w:t>
      </w:r>
      <w:bookmarkStart w:id="252" w:name="_ETM_Q1_2197137"/>
      <w:bookmarkEnd w:id="252"/>
      <w:r>
        <w:rPr>
          <w:rFonts w:hint="cs"/>
          <w:rtl/>
        </w:rPr>
        <w:t xml:space="preserve">ואני מסכים שכרגע הנושא שיעבור כאן היום יהיה רק על </w:t>
      </w:r>
      <w:bookmarkStart w:id="253" w:name="_ETM_Q1_2201356"/>
      <w:bookmarkEnd w:id="253"/>
      <w:r>
        <w:rPr>
          <w:rFonts w:hint="cs"/>
          <w:rtl/>
        </w:rPr>
        <w:t xml:space="preserve">חלק של אירוע ביטחוני, כי זה כרגע האירוע. אבל אני </w:t>
      </w:r>
      <w:bookmarkStart w:id="254" w:name="_ETM_Q1_2205362"/>
      <w:bookmarkEnd w:id="254"/>
      <w:r>
        <w:rPr>
          <w:rFonts w:hint="cs"/>
          <w:rtl/>
        </w:rPr>
        <w:t xml:space="preserve">חושב שאנחנו כן צריכים באיזושהי צורה להתחיל לטפל בעניין הזה </w:t>
      </w:r>
      <w:bookmarkStart w:id="255" w:name="_ETM_Q1_2210620"/>
      <w:bookmarkEnd w:id="255"/>
      <w:r>
        <w:rPr>
          <w:rFonts w:hint="cs"/>
          <w:rtl/>
        </w:rPr>
        <w:t>גם כן. לכן אני מציע, אדוני היושב-ראש, שנוסיף נקודות שזה</w:t>
      </w:r>
      <w:bookmarkStart w:id="256" w:name="_ETM_Q1_2215871"/>
      <w:bookmarkEnd w:id="256"/>
      <w:r>
        <w:rPr>
          <w:rFonts w:hint="cs"/>
          <w:rtl/>
        </w:rPr>
        <w:t xml:space="preserve"> יהיה בהסכמה, נפצל אותן אחר כך בהליך שלא יעצור כרגע </w:t>
      </w:r>
      <w:bookmarkStart w:id="257" w:name="_ETM_Q1_2220659"/>
      <w:bookmarkEnd w:id="257"/>
      <w:r>
        <w:rPr>
          <w:rFonts w:hint="cs"/>
          <w:rtl/>
        </w:rPr>
        <w:t>את ההליך הזה ונוכל לדון בזה בצורה יותר נכונה</w:t>
      </w:r>
      <w:bookmarkStart w:id="258" w:name="_ETM_Q1_2224074"/>
      <w:bookmarkEnd w:id="258"/>
      <w:r>
        <w:rPr>
          <w:rFonts w:hint="cs"/>
          <w:rtl/>
        </w:rPr>
        <w:t xml:space="preserve"> ויותר אמיתית במהלך התקופה. נשחרר את האנשים לעבודה שלהם</w:t>
      </w:r>
      <w:bookmarkStart w:id="259" w:name="_ETM_Q1_2229750"/>
      <w:bookmarkEnd w:id="259"/>
      <w:r>
        <w:rPr>
          <w:rFonts w:hint="cs"/>
          <w:rtl/>
        </w:rPr>
        <w:t xml:space="preserve"> ואת היועצים המשפטיים נשאיר לדיונים בעניין הזה שיעשו במקביל בזמן</w:t>
      </w:r>
      <w:bookmarkStart w:id="260" w:name="_ETM_Q1_2237119"/>
      <w:bookmarkEnd w:id="260"/>
      <w:r>
        <w:rPr>
          <w:rFonts w:hint="cs"/>
          <w:rtl/>
        </w:rPr>
        <w:t xml:space="preserve"> שאנחנו נמצא לנכון. אבל אני כבר אומר, אני תומך כמובן </w:t>
      </w:r>
      <w:bookmarkStart w:id="261" w:name="_ETM_Q1_2242514"/>
      <w:bookmarkEnd w:id="261"/>
      <w:r>
        <w:rPr>
          <w:rFonts w:hint="cs"/>
          <w:rtl/>
        </w:rPr>
        <w:t>בהערות ובמה שצריך לטייב תוך כדי תנועה בשעות האלה, כמובן</w:t>
      </w:r>
      <w:bookmarkStart w:id="262" w:name="_ETM_Q1_2250021"/>
      <w:bookmarkEnd w:id="262"/>
      <w:r>
        <w:rPr>
          <w:rFonts w:hint="cs"/>
          <w:rtl/>
        </w:rPr>
        <w:t xml:space="preserve"> בקרה של הכנסת כי למאגרים האלה יש המון השלכות</w:t>
      </w:r>
      <w:r w:rsidR="00F8779F">
        <w:rPr>
          <w:rFonts w:hint="cs"/>
          <w:rtl/>
        </w:rPr>
        <w:t xml:space="preserve">. </w:t>
      </w:r>
      <w:bookmarkStart w:id="263" w:name="_ETM_Q1_2256773"/>
      <w:bookmarkEnd w:id="263"/>
      <w:r w:rsidR="00F8779F">
        <w:rPr>
          <w:rFonts w:hint="cs"/>
          <w:rtl/>
        </w:rPr>
        <w:t xml:space="preserve">אבל אנחנו עכשיו בשעת חירום וצריך ללכת קדימה. </w:t>
      </w:r>
      <w:bookmarkStart w:id="264" w:name="_ETM_Q1_2262019"/>
      <w:bookmarkEnd w:id="264"/>
      <w:r w:rsidR="00F8779F">
        <w:rPr>
          <w:rFonts w:hint="cs"/>
          <w:rtl/>
        </w:rPr>
        <w:t>רוטמן אלוף הניסוחים ידע גם להביא את ההצעה המורכבת ביחד</w:t>
      </w:r>
      <w:bookmarkStart w:id="265" w:name="_ETM_Q1_2270057"/>
      <w:bookmarkEnd w:id="265"/>
      <w:r w:rsidR="00F8779F">
        <w:rPr>
          <w:rFonts w:hint="cs"/>
          <w:rtl/>
        </w:rPr>
        <w:t xml:space="preserve"> ויסביר את החלק שהוא כנראה רוצה גם להסביר. </w:t>
      </w:r>
      <w:bookmarkStart w:id="266" w:name="_ETM_Q1_2276944"/>
      <w:bookmarkEnd w:id="266"/>
    </w:p>
    <w:p w:rsidR="00F8779F" w:rsidRDefault="00F8779F" w:rsidP="008E118D">
      <w:pPr>
        <w:rPr>
          <w:rtl/>
        </w:rPr>
      </w:pPr>
      <w:bookmarkStart w:id="267" w:name="_ETM_Q1_2277018"/>
      <w:bookmarkEnd w:id="267"/>
    </w:p>
    <w:p w:rsidR="00F8779F" w:rsidRDefault="00F8779F" w:rsidP="00F8779F">
      <w:pPr>
        <w:pStyle w:val="af7"/>
        <w:keepNext/>
        <w:rPr>
          <w:rtl/>
        </w:rPr>
      </w:pPr>
      <w:bookmarkStart w:id="268" w:name="ET_yor_6353_26"/>
      <w:r w:rsidRPr="00F8779F">
        <w:rPr>
          <w:rStyle w:val="TagStyle"/>
          <w:rtl/>
        </w:rPr>
        <w:t xml:space="preserve"> &lt;&lt; יור &gt;&gt; </w:t>
      </w:r>
      <w:r>
        <w:rPr>
          <w:rtl/>
        </w:rPr>
        <w:t>היו"ר חנוך דב מלביצקי:</w:t>
      </w:r>
      <w:r w:rsidRPr="00F8779F">
        <w:rPr>
          <w:rStyle w:val="TagStyle"/>
          <w:rtl/>
        </w:rPr>
        <w:t xml:space="preserve"> &lt;&lt; יור &gt;&gt;</w:t>
      </w:r>
      <w:r>
        <w:rPr>
          <w:rtl/>
        </w:rPr>
        <w:t xml:space="preserve">   </w:t>
      </w:r>
      <w:bookmarkEnd w:id="268"/>
    </w:p>
    <w:p w:rsidR="00F8779F" w:rsidRDefault="00F8779F" w:rsidP="00F8779F">
      <w:pPr>
        <w:pStyle w:val="KeepWithNext"/>
        <w:rPr>
          <w:rtl/>
        </w:rPr>
      </w:pPr>
    </w:p>
    <w:p w:rsidR="00F8779F" w:rsidRDefault="00F8779F" w:rsidP="00F8779F">
      <w:pPr>
        <w:rPr>
          <w:rtl/>
        </w:rPr>
      </w:pPr>
      <w:bookmarkStart w:id="269" w:name="_ETM_Q1_2278481"/>
      <w:bookmarkEnd w:id="269"/>
      <w:r>
        <w:rPr>
          <w:rFonts w:hint="cs"/>
          <w:rtl/>
        </w:rPr>
        <w:t>חבר הכנסת אשר הוא יו"ר ועדת הפנים, ואני חבר שם בוועדה. לראות</w:t>
      </w:r>
      <w:bookmarkStart w:id="270" w:name="_ETM_Q1_2285219"/>
      <w:bookmarkEnd w:id="270"/>
      <w:r>
        <w:rPr>
          <w:rFonts w:hint="cs"/>
          <w:rtl/>
        </w:rPr>
        <w:t xml:space="preserve"> אותו מנהל דיונים, עם כל הניסיון שיש לו, זה פשוט </w:t>
      </w:r>
      <w:bookmarkStart w:id="271" w:name="_ETM_Q1_2288990"/>
      <w:bookmarkEnd w:id="271"/>
      <w:r>
        <w:rPr>
          <w:rFonts w:hint="cs"/>
          <w:rtl/>
        </w:rPr>
        <w:t>אנציקלופדיה. אני שמח על ההזדמנות. גם שמחה רוטמן, דרך</w:t>
      </w:r>
      <w:bookmarkStart w:id="272" w:name="_ETM_Q1_2295011"/>
      <w:bookmarkEnd w:id="272"/>
      <w:r>
        <w:rPr>
          <w:rFonts w:hint="cs"/>
          <w:rtl/>
        </w:rPr>
        <w:t xml:space="preserve"> אגב. בבקשה. </w:t>
      </w:r>
      <w:bookmarkStart w:id="273" w:name="_ETM_Q1_2297941"/>
      <w:bookmarkEnd w:id="273"/>
    </w:p>
    <w:p w:rsidR="00F8779F" w:rsidRDefault="00F8779F" w:rsidP="00F8779F">
      <w:pPr>
        <w:rPr>
          <w:rtl/>
        </w:rPr>
      </w:pPr>
      <w:bookmarkStart w:id="274" w:name="_ETM_Q1_2297995"/>
      <w:bookmarkStart w:id="275" w:name="_ETM_Q1_2299379"/>
      <w:bookmarkEnd w:id="274"/>
      <w:bookmarkEnd w:id="275"/>
    </w:p>
    <w:p w:rsidR="00F8779F" w:rsidRDefault="00F8779F" w:rsidP="00F8779F">
      <w:pPr>
        <w:pStyle w:val="a5"/>
        <w:keepNext/>
        <w:rPr>
          <w:rtl/>
        </w:rPr>
      </w:pPr>
      <w:bookmarkStart w:id="276" w:name="ET_speaker_6157_27"/>
      <w:r w:rsidRPr="00F8779F">
        <w:rPr>
          <w:rStyle w:val="TagStyle"/>
          <w:rtl/>
        </w:rPr>
        <w:t xml:space="preserve"> &lt;&lt; דובר &gt;&gt; </w:t>
      </w:r>
      <w:r>
        <w:rPr>
          <w:rtl/>
        </w:rPr>
        <w:t>שמחה רוטמן (הציונות הדתית):</w:t>
      </w:r>
      <w:r w:rsidRPr="00F8779F">
        <w:rPr>
          <w:rStyle w:val="TagStyle"/>
          <w:rtl/>
        </w:rPr>
        <w:t xml:space="preserve"> &lt;&lt; דובר &gt;&gt;</w:t>
      </w:r>
      <w:r>
        <w:rPr>
          <w:rtl/>
        </w:rPr>
        <w:t xml:space="preserve">   </w:t>
      </w:r>
      <w:bookmarkEnd w:id="276"/>
    </w:p>
    <w:p w:rsidR="00F8779F" w:rsidRDefault="00F8779F" w:rsidP="00F8779F">
      <w:pPr>
        <w:pStyle w:val="KeepWithNext"/>
        <w:rPr>
          <w:rtl/>
        </w:rPr>
      </w:pPr>
    </w:p>
    <w:p w:rsidR="00F8779F" w:rsidRDefault="00F8779F" w:rsidP="00126848">
      <w:pPr>
        <w:rPr>
          <w:rtl/>
        </w:rPr>
      </w:pPr>
      <w:bookmarkStart w:id="277" w:name="_ETM_Q1_2299934"/>
      <w:bookmarkStart w:id="278" w:name="_ETM_Q1_2299980"/>
      <w:bookmarkEnd w:id="277"/>
      <w:bookmarkEnd w:id="278"/>
      <w:r>
        <w:rPr>
          <w:rFonts w:hint="cs"/>
          <w:rtl/>
        </w:rPr>
        <w:t xml:space="preserve">מעבר למחוקק, אני יכול להגיד שראיתי בזמן אמת </w:t>
      </w:r>
      <w:bookmarkStart w:id="279" w:name="_ETM_Q1_2303839"/>
      <w:bookmarkEnd w:id="279"/>
      <w:r>
        <w:rPr>
          <w:rFonts w:hint="cs"/>
          <w:rtl/>
        </w:rPr>
        <w:t>את החשיבות ואת השימוש שנעשה בנתוני טביעות האצבע</w:t>
      </w:r>
      <w:bookmarkStart w:id="280" w:name="_ETM_Q1_2310527"/>
      <w:bookmarkEnd w:id="280"/>
      <w:r>
        <w:rPr>
          <w:rFonts w:hint="cs"/>
          <w:rtl/>
        </w:rPr>
        <w:t xml:space="preserve"> ובנתונים הביומטריים לטובת זיהוי, ולכן בהקשר הזה זה מן המפורסמות</w:t>
      </w:r>
      <w:bookmarkStart w:id="281" w:name="_ETM_Q1_2320991"/>
      <w:bookmarkEnd w:id="281"/>
      <w:r>
        <w:rPr>
          <w:rFonts w:hint="cs"/>
          <w:rtl/>
        </w:rPr>
        <w:t xml:space="preserve"> שאין צורך להרחיב. אני אתייחס כמובן גם לניירות </w:t>
      </w:r>
      <w:bookmarkStart w:id="282" w:name="_ETM_Q1_2323334"/>
      <w:bookmarkEnd w:id="282"/>
      <w:r>
        <w:rPr>
          <w:rFonts w:hint="cs"/>
          <w:rtl/>
        </w:rPr>
        <w:t xml:space="preserve">שהוגשו פה על ידי </w:t>
      </w:r>
      <w:r w:rsidR="00CE3594">
        <w:rPr>
          <w:rFonts w:hint="cs"/>
          <w:rtl/>
        </w:rPr>
        <w:t xml:space="preserve">התנועה לזכויות דיגיטליות ואחרים. כלומר, הצורך </w:t>
      </w:r>
      <w:bookmarkStart w:id="283" w:name="_ETM_Q1_2330025"/>
      <w:bookmarkEnd w:id="283"/>
      <w:r w:rsidR="00CE3594">
        <w:rPr>
          <w:rFonts w:hint="cs"/>
          <w:rtl/>
        </w:rPr>
        <w:t xml:space="preserve">לגבי העבר הוא ברור וחד בתקנות. אני יכול להגיד שאנשים </w:t>
      </w:r>
      <w:bookmarkStart w:id="284" w:name="_ETM_Q1_2335152"/>
      <w:bookmarkEnd w:id="284"/>
      <w:r w:rsidR="00CE3594">
        <w:rPr>
          <w:rFonts w:hint="cs"/>
          <w:rtl/>
        </w:rPr>
        <w:t>שפגשתי במחנה שור</w:t>
      </w:r>
      <w:r w:rsidR="00126848">
        <w:rPr>
          <w:rFonts w:hint="cs"/>
          <w:rtl/>
        </w:rPr>
        <w:t>ה</w:t>
      </w:r>
      <w:r w:rsidR="00CE3594">
        <w:rPr>
          <w:rFonts w:hint="cs"/>
          <w:rtl/>
        </w:rPr>
        <w:t xml:space="preserve"> אמרו לי שמדובר במספרים רבים. אני לא </w:t>
      </w:r>
      <w:bookmarkStart w:id="285" w:name="_ETM_Q1_2344246"/>
      <w:bookmarkEnd w:id="285"/>
      <w:r w:rsidR="00CE3594">
        <w:rPr>
          <w:rFonts w:hint="cs"/>
          <w:rtl/>
        </w:rPr>
        <w:t xml:space="preserve">רוצה לנקוב במספר, אבל המספרים גבוהים של אנשים שללא </w:t>
      </w:r>
      <w:bookmarkStart w:id="286" w:name="_ETM_Q1_2353478"/>
      <w:bookmarkEnd w:id="286"/>
      <w:r w:rsidR="00CE3594">
        <w:rPr>
          <w:rFonts w:hint="cs"/>
          <w:rtl/>
        </w:rPr>
        <w:t xml:space="preserve">אותה תקנת שעת חירום שנעשתה באישון לילה </w:t>
      </w:r>
      <w:r w:rsidR="00BE096A">
        <w:rPr>
          <w:rFonts w:hint="cs"/>
          <w:rtl/>
        </w:rPr>
        <w:t xml:space="preserve">וללא אותם דברים </w:t>
      </w:r>
      <w:bookmarkStart w:id="287" w:name="_ETM_Q1_2358879"/>
      <w:bookmarkEnd w:id="287"/>
      <w:r w:rsidR="00BE096A">
        <w:rPr>
          <w:rFonts w:hint="cs"/>
          <w:rtl/>
        </w:rPr>
        <w:t>שלא נעשו בתקנות שעת חירום אבל נעשו גם בהקשרים קצת</w:t>
      </w:r>
      <w:bookmarkStart w:id="288" w:name="_ETM_Q1_2361736"/>
      <w:bookmarkEnd w:id="288"/>
      <w:r w:rsidR="00BE096A">
        <w:rPr>
          <w:rFonts w:hint="cs"/>
          <w:rtl/>
        </w:rPr>
        <w:t xml:space="preserve"> יותר רחבים שעליהם אני אדבר בנוגע ללא בדיוק המאגר הביומטרי,</w:t>
      </w:r>
      <w:bookmarkStart w:id="289" w:name="_ETM_Q1_2369794"/>
      <w:bookmarkEnd w:id="289"/>
      <w:r w:rsidR="00BE096A">
        <w:rPr>
          <w:rFonts w:hint="cs"/>
          <w:rtl/>
        </w:rPr>
        <w:t xml:space="preserve"> ולכן אולי הם לא היו זקוקים לתקש"ח אלא באמת יותר</w:t>
      </w:r>
      <w:bookmarkStart w:id="290" w:name="_ETM_Q1_2370197"/>
      <w:bookmarkEnd w:id="290"/>
      <w:r w:rsidR="00BE096A">
        <w:rPr>
          <w:rFonts w:hint="cs"/>
          <w:rtl/>
        </w:rPr>
        <w:t xml:space="preserve"> לראש גדול ולפרשנות יצירתית שאפשרה כל מיני שיתופי מידע שבדרכים</w:t>
      </w:r>
      <w:bookmarkStart w:id="291" w:name="_ETM_Q1_2382209"/>
      <w:bookmarkEnd w:id="291"/>
      <w:r w:rsidR="00BE096A">
        <w:rPr>
          <w:rFonts w:hint="cs"/>
          <w:rtl/>
        </w:rPr>
        <w:t xml:space="preserve"> רגילות לא אפשרו, הביאו לזיהוי של </w:t>
      </w:r>
      <w:bookmarkStart w:id="292" w:name="_ETM_Q1_2388020"/>
      <w:bookmarkEnd w:id="292"/>
      <w:r w:rsidR="00BE096A">
        <w:rPr>
          <w:rFonts w:hint="cs"/>
          <w:rtl/>
        </w:rPr>
        <w:t xml:space="preserve">חללים רבים, ולקיצור משך הזמן שהגיעה ההודעה למשפחה. בנושא הזה </w:t>
      </w:r>
      <w:bookmarkStart w:id="293" w:name="_ETM_Q1_2397601"/>
      <w:bookmarkEnd w:id="293"/>
      <w:r w:rsidR="00BE096A">
        <w:rPr>
          <w:rFonts w:hint="cs"/>
          <w:rtl/>
        </w:rPr>
        <w:t xml:space="preserve">כל שעה היא נצח, כל שנייה היא נצח. מהבחינה הזאת הצורך פה מבחינתי הוא אדיר, הוא לא שאלה בכלל. </w:t>
      </w:r>
      <w:bookmarkStart w:id="294" w:name="_ETM_Q1_2409819"/>
      <w:bookmarkEnd w:id="294"/>
    </w:p>
    <w:p w:rsidR="00BE096A" w:rsidRDefault="00BE096A" w:rsidP="00BE096A">
      <w:pPr>
        <w:rPr>
          <w:rtl/>
        </w:rPr>
      </w:pPr>
      <w:bookmarkStart w:id="295" w:name="_ETM_Q1_2409882"/>
      <w:bookmarkStart w:id="296" w:name="_ETM_Q1_2409928"/>
      <w:bookmarkEnd w:id="295"/>
      <w:bookmarkEnd w:id="296"/>
    </w:p>
    <w:p w:rsidR="00BE096A" w:rsidRDefault="00BE096A" w:rsidP="00BE096A">
      <w:pPr>
        <w:rPr>
          <w:rtl/>
        </w:rPr>
      </w:pPr>
      <w:bookmarkStart w:id="297" w:name="_ETM_Q1_2409986"/>
      <w:bookmarkEnd w:id="297"/>
      <w:r>
        <w:rPr>
          <w:rFonts w:hint="cs"/>
          <w:rtl/>
        </w:rPr>
        <w:t xml:space="preserve">יש פה נקודה לעניין הצופה פני עתיד וגם מה שאמר חבר </w:t>
      </w:r>
      <w:bookmarkStart w:id="298" w:name="_ETM_Q1_2415246"/>
      <w:bookmarkEnd w:id="298"/>
      <w:r>
        <w:rPr>
          <w:rFonts w:hint="cs"/>
          <w:rtl/>
        </w:rPr>
        <w:t xml:space="preserve">הכנסת יעקב אשר. אנחנו לעתים נוטים להילחם </w:t>
      </w:r>
      <w:bookmarkStart w:id="299" w:name="_ETM_Q1_2423934"/>
      <w:bookmarkEnd w:id="299"/>
      <w:r>
        <w:rPr>
          <w:rFonts w:hint="cs"/>
          <w:rtl/>
        </w:rPr>
        <w:t xml:space="preserve">את המלחמה הקודמת, ואני בכל אותם לילות אנשים חלק מהאנשים </w:t>
      </w:r>
      <w:bookmarkStart w:id="300" w:name="_ETM_Q1_2434567"/>
      <w:bookmarkEnd w:id="300"/>
      <w:r>
        <w:rPr>
          <w:rFonts w:hint="cs"/>
          <w:rtl/>
        </w:rPr>
        <w:t>פה פגשתי בתפאורה הלא נעימה הזאת. לכל אורך אותם ימים</w:t>
      </w:r>
      <w:bookmarkStart w:id="301" w:name="_ETM_Q1_2441725"/>
      <w:bookmarkEnd w:id="301"/>
      <w:r>
        <w:rPr>
          <w:rFonts w:hint="cs"/>
          <w:rtl/>
        </w:rPr>
        <w:t xml:space="preserve"> חשבתי לעצמי מה היה קורה חס וחלילה אם היה מתרחש אירוע של אסון אזרחי במקביל או לא במקביל, והמספרים. וזו </w:t>
      </w:r>
      <w:bookmarkStart w:id="302" w:name="_ETM_Q1_2457802"/>
      <w:bookmarkEnd w:id="302"/>
      <w:r>
        <w:rPr>
          <w:rFonts w:hint="cs"/>
          <w:rtl/>
        </w:rPr>
        <w:t xml:space="preserve">מבחינתי הביקורת המרכזית שיש לי על הצעת החוק, שהיא עוסקת </w:t>
      </w:r>
      <w:bookmarkStart w:id="303" w:name="_ETM_Q1_2458030"/>
      <w:bookmarkEnd w:id="303"/>
      <w:r>
        <w:rPr>
          <w:rFonts w:hint="cs"/>
          <w:rtl/>
        </w:rPr>
        <w:t xml:space="preserve">באירועים שקשורים למלחמה. </w:t>
      </w:r>
      <w:r w:rsidR="00AA399B">
        <w:rPr>
          <w:rFonts w:hint="cs"/>
          <w:rtl/>
        </w:rPr>
        <w:t xml:space="preserve">אם חס ושלום, בין אם תוך כדי </w:t>
      </w:r>
      <w:bookmarkStart w:id="304" w:name="_ETM_Q1_2465080"/>
      <w:bookmarkEnd w:id="304"/>
      <w:r w:rsidR="00AA399B">
        <w:rPr>
          <w:rFonts w:hint="cs"/>
          <w:rtl/>
        </w:rPr>
        <w:t xml:space="preserve">התקופה שאנחנו מדברים עליה כרגע או לאחר מכן, אנחנו ניתקל </w:t>
      </w:r>
      <w:bookmarkStart w:id="305" w:name="_ETM_Q1_2470097"/>
      <w:bookmarkEnd w:id="305"/>
      <w:r w:rsidR="00AA399B">
        <w:rPr>
          <w:rFonts w:hint="cs"/>
          <w:rtl/>
        </w:rPr>
        <w:t xml:space="preserve">באירוע של רעידת אדמה או תאונת מטוס, חלילה וחס, ואנחנו </w:t>
      </w:r>
      <w:bookmarkStart w:id="306" w:name="_ETM_Q1_2475339"/>
      <w:bookmarkEnd w:id="306"/>
      <w:r w:rsidR="00AA399B">
        <w:rPr>
          <w:rFonts w:hint="cs"/>
          <w:rtl/>
        </w:rPr>
        <w:t>נהיה בסיטואציה הזאת, אז המציאות הקשה תכה בנו</w:t>
      </w:r>
      <w:bookmarkStart w:id="307" w:name="_ETM_Q1_2485052"/>
      <w:bookmarkEnd w:id="307"/>
      <w:r w:rsidR="00AA399B">
        <w:rPr>
          <w:rFonts w:hint="cs"/>
          <w:rtl/>
        </w:rPr>
        <w:t xml:space="preserve"> ונצטרך למהר לעשות עוד פעם תקש"ח, ואני לא חושב שזה</w:t>
      </w:r>
      <w:bookmarkStart w:id="308" w:name="_ETM_Q1_2487489"/>
      <w:bookmarkEnd w:id="308"/>
      <w:r w:rsidR="00AA399B">
        <w:rPr>
          <w:rFonts w:hint="cs"/>
          <w:rtl/>
        </w:rPr>
        <w:t xml:space="preserve"> הדבר הנכון. מצד שני, לנהל עכשיו</w:t>
      </w:r>
      <w:bookmarkStart w:id="309" w:name="_ETM_Q1_2495029"/>
      <w:bookmarkEnd w:id="309"/>
      <w:r w:rsidR="00AA399B">
        <w:rPr>
          <w:rFonts w:hint="cs"/>
          <w:rtl/>
        </w:rPr>
        <w:t xml:space="preserve"> את הדיון הזה בלוחות הזמנים הללו, אני מסכים שזה לא</w:t>
      </w:r>
      <w:bookmarkStart w:id="310" w:name="_ETM_Q1_2496132"/>
      <w:bookmarkEnd w:id="310"/>
      <w:r w:rsidR="00AA399B">
        <w:rPr>
          <w:rFonts w:hint="cs"/>
          <w:rtl/>
        </w:rPr>
        <w:t xml:space="preserve"> הדבר </w:t>
      </w:r>
      <w:r w:rsidR="00AA399B">
        <w:rPr>
          <w:rFonts w:hint="cs"/>
          <w:rtl/>
        </w:rPr>
        <w:lastRenderedPageBreak/>
        <w:t>הנכון. זה לא נושא זר. אני לא יודע</w:t>
      </w:r>
      <w:bookmarkStart w:id="311" w:name="_ETM_Q1_2503303"/>
      <w:bookmarkEnd w:id="311"/>
      <w:r w:rsidR="00AA399B">
        <w:rPr>
          <w:rFonts w:hint="cs"/>
          <w:rtl/>
        </w:rPr>
        <w:t xml:space="preserve"> מה אני הייתי עושה במקום יושב-ראש הוועדה. הייתי כן </w:t>
      </w:r>
      <w:bookmarkStart w:id="312" w:name="_ETM_Q1_2508010"/>
      <w:bookmarkEnd w:id="312"/>
      <w:r w:rsidR="00AA399B">
        <w:rPr>
          <w:rFonts w:hint="cs"/>
          <w:rtl/>
        </w:rPr>
        <w:t xml:space="preserve">דורש שתעשו תקש"ח ואומר עכשיו תאריכו </w:t>
      </w:r>
      <w:r w:rsidR="00AA399B">
        <w:rPr>
          <w:rtl/>
        </w:rPr>
        <w:t>–</w:t>
      </w:r>
      <w:r w:rsidR="00AA399B">
        <w:rPr>
          <w:rFonts w:hint="cs"/>
          <w:rtl/>
        </w:rPr>
        <w:t xml:space="preserve"> אני לא יודע. זו החלטה שלו ואני אזרום</w:t>
      </w:r>
      <w:bookmarkStart w:id="313" w:name="_ETM_Q1_2512209"/>
      <w:bookmarkEnd w:id="313"/>
      <w:r w:rsidR="00AA399B">
        <w:rPr>
          <w:rFonts w:hint="cs"/>
          <w:rtl/>
        </w:rPr>
        <w:t xml:space="preserve"> עם כל החלטה שהוא מקבל, ואני חושב שזה הדבר הנכון </w:t>
      </w:r>
      <w:bookmarkStart w:id="314" w:name="_ETM_Q1_2515845"/>
      <w:bookmarkEnd w:id="314"/>
      <w:r w:rsidR="00AA399B">
        <w:rPr>
          <w:rFonts w:hint="cs"/>
          <w:rtl/>
        </w:rPr>
        <w:t xml:space="preserve">שהחוק הזה יעבור כמו שהוא. אבל אני לא חושב שזה </w:t>
      </w:r>
      <w:bookmarkStart w:id="315" w:name="_ETM_Q1_2518358"/>
      <w:bookmarkEnd w:id="315"/>
      <w:r w:rsidR="00AA399B">
        <w:rPr>
          <w:rFonts w:hint="cs"/>
          <w:rtl/>
        </w:rPr>
        <w:t xml:space="preserve">נושא זר או נושא חדש להוסיף פה סעיף שזה יחול </w:t>
      </w:r>
      <w:bookmarkStart w:id="316" w:name="_ETM_Q1_2518996"/>
      <w:bookmarkEnd w:id="316"/>
      <w:r w:rsidR="00AA399B">
        <w:rPr>
          <w:rFonts w:hint="cs"/>
          <w:rtl/>
        </w:rPr>
        <w:t>גם על אירועי אסון אזרחי אחר או סעיף כללי</w:t>
      </w:r>
      <w:bookmarkStart w:id="317" w:name="_ETM_Q1_2523577"/>
      <w:bookmarkEnd w:id="317"/>
      <w:r w:rsidR="00AA399B">
        <w:rPr>
          <w:rFonts w:hint="cs"/>
          <w:rtl/>
        </w:rPr>
        <w:t xml:space="preserve"> כזה, או סעיף שמסמיך להכרזה. אלא שזה דורש בדיקה וחשיבה </w:t>
      </w:r>
      <w:bookmarkStart w:id="318" w:name="_ETM_Q1_2527444"/>
      <w:bookmarkEnd w:id="318"/>
      <w:r w:rsidR="00AA399B">
        <w:rPr>
          <w:rFonts w:hint="cs"/>
          <w:rtl/>
        </w:rPr>
        <w:t xml:space="preserve">קצת יותר ארוכה ממה שאנחנו יכולים לעשות היום והתאמות לצרכים. </w:t>
      </w:r>
      <w:bookmarkStart w:id="319" w:name="_ETM_Q1_2534530"/>
      <w:bookmarkEnd w:id="319"/>
      <w:r w:rsidR="00AA399B">
        <w:rPr>
          <w:rFonts w:hint="cs"/>
          <w:rtl/>
        </w:rPr>
        <w:t>לכן אני מציע לחברי שנוסיף סעיף כזה ואז נפצל אותו.</w:t>
      </w:r>
      <w:bookmarkStart w:id="320" w:name="_ETM_Q1_2539516"/>
      <w:bookmarkEnd w:id="320"/>
      <w:r w:rsidR="00AA399B">
        <w:rPr>
          <w:rFonts w:hint="cs"/>
          <w:rtl/>
        </w:rPr>
        <w:t xml:space="preserve"> זאת אומרת, נוסיף אותו לנוסח החוק, סעיף שאומר שההסדר הזה</w:t>
      </w:r>
      <w:bookmarkStart w:id="321" w:name="_ETM_Q1_2541061"/>
      <w:bookmarkEnd w:id="321"/>
      <w:r w:rsidR="00AA399B">
        <w:rPr>
          <w:rFonts w:hint="cs"/>
          <w:rtl/>
        </w:rPr>
        <w:t xml:space="preserve"> יחול גם על אירועי אסון אזרחי שיקבע השר בתוספת,</w:t>
      </w:r>
      <w:bookmarkStart w:id="322" w:name="_ETM_Q1_2548102"/>
      <w:bookmarkEnd w:id="322"/>
      <w:r w:rsidR="00AA399B">
        <w:rPr>
          <w:rFonts w:hint="cs"/>
          <w:rtl/>
        </w:rPr>
        <w:t xml:space="preserve"> נוסיף את הסעיף הזה לנוסח הצעת החוק, ולאחר שנוסיף אותו</w:t>
      </w:r>
      <w:bookmarkStart w:id="323" w:name="_ETM_Q1_2552735"/>
      <w:bookmarkEnd w:id="323"/>
      <w:r w:rsidR="00AA399B">
        <w:rPr>
          <w:rFonts w:hint="cs"/>
          <w:rtl/>
        </w:rPr>
        <w:t xml:space="preserve"> לנוסח הצעת החוק נפצל אותו ונמשיך לדון בו. </w:t>
      </w:r>
    </w:p>
    <w:p w:rsidR="00181D4D" w:rsidRDefault="00181D4D" w:rsidP="00BE096A">
      <w:pPr>
        <w:rPr>
          <w:rtl/>
        </w:rPr>
      </w:pPr>
      <w:bookmarkStart w:id="324" w:name="_ETM_Q1_2561244"/>
      <w:bookmarkStart w:id="325" w:name="_ETM_Q1_2561323"/>
      <w:bookmarkEnd w:id="324"/>
      <w:bookmarkEnd w:id="325"/>
    </w:p>
    <w:p w:rsidR="00181D4D" w:rsidRDefault="00181D4D" w:rsidP="00181D4D">
      <w:pPr>
        <w:pStyle w:val="af7"/>
        <w:keepNext/>
        <w:rPr>
          <w:rtl/>
        </w:rPr>
      </w:pPr>
      <w:bookmarkStart w:id="326" w:name="ET_yor_6353_28"/>
      <w:r w:rsidRPr="00181D4D">
        <w:rPr>
          <w:rStyle w:val="TagStyle"/>
          <w:rtl/>
        </w:rPr>
        <w:t xml:space="preserve"> &lt;&lt; יור &gt;&gt; </w:t>
      </w:r>
      <w:r>
        <w:rPr>
          <w:rtl/>
        </w:rPr>
        <w:t>היו"ר חנוך דב מלביצקי:</w:t>
      </w:r>
      <w:r w:rsidRPr="00181D4D">
        <w:rPr>
          <w:rStyle w:val="TagStyle"/>
          <w:rtl/>
        </w:rPr>
        <w:t xml:space="preserve"> &lt;&lt; יור &gt;&gt;</w:t>
      </w:r>
      <w:r>
        <w:rPr>
          <w:rtl/>
        </w:rPr>
        <w:t xml:space="preserve">   </w:t>
      </w:r>
      <w:bookmarkEnd w:id="326"/>
    </w:p>
    <w:p w:rsidR="00181D4D" w:rsidRDefault="00181D4D" w:rsidP="00181D4D">
      <w:pPr>
        <w:pStyle w:val="KeepWithNext"/>
        <w:rPr>
          <w:rtl/>
        </w:rPr>
      </w:pPr>
    </w:p>
    <w:p w:rsidR="00181D4D" w:rsidRDefault="00181D4D" w:rsidP="00181D4D">
      <w:pPr>
        <w:rPr>
          <w:rtl/>
        </w:rPr>
      </w:pPr>
      <w:r>
        <w:rPr>
          <w:rFonts w:hint="cs"/>
          <w:rtl/>
        </w:rPr>
        <w:t xml:space="preserve">בעתיד. </w:t>
      </w:r>
    </w:p>
    <w:p w:rsidR="00181D4D" w:rsidRDefault="00181D4D" w:rsidP="00181D4D">
      <w:pPr>
        <w:rPr>
          <w:rtl/>
        </w:rPr>
      </w:pPr>
    </w:p>
    <w:p w:rsidR="00181D4D" w:rsidRDefault="00181D4D" w:rsidP="00181D4D">
      <w:pPr>
        <w:pStyle w:val="a5"/>
        <w:keepNext/>
        <w:rPr>
          <w:rtl/>
        </w:rPr>
      </w:pPr>
      <w:bookmarkStart w:id="327" w:name="ET_speaker_6157_29"/>
      <w:r w:rsidRPr="00181D4D">
        <w:rPr>
          <w:rStyle w:val="TagStyle"/>
          <w:rtl/>
        </w:rPr>
        <w:t xml:space="preserve"> &lt;&lt; דובר &gt;&gt; </w:t>
      </w:r>
      <w:r>
        <w:rPr>
          <w:rtl/>
        </w:rPr>
        <w:t>שמחה רוטמן (הציונות הדתית):</w:t>
      </w:r>
      <w:r w:rsidRPr="00181D4D">
        <w:rPr>
          <w:rStyle w:val="TagStyle"/>
          <w:rtl/>
        </w:rPr>
        <w:t xml:space="preserve"> &lt;&lt; דובר &gt;&gt;</w:t>
      </w:r>
      <w:r>
        <w:rPr>
          <w:rtl/>
        </w:rPr>
        <w:t xml:space="preserve">   </w:t>
      </w:r>
      <w:bookmarkEnd w:id="327"/>
    </w:p>
    <w:p w:rsidR="00181D4D" w:rsidRDefault="00181D4D" w:rsidP="00181D4D">
      <w:pPr>
        <w:pStyle w:val="KeepWithNext"/>
        <w:rPr>
          <w:rtl/>
        </w:rPr>
      </w:pPr>
    </w:p>
    <w:p w:rsidR="00181D4D" w:rsidRDefault="00181D4D" w:rsidP="00181D4D">
      <w:pPr>
        <w:rPr>
          <w:rtl/>
        </w:rPr>
      </w:pPr>
      <w:r>
        <w:rPr>
          <w:rFonts w:hint="cs"/>
          <w:rtl/>
        </w:rPr>
        <w:t xml:space="preserve">בעתיד, בשבוע הבא. אבל בלי לעכב את החוק הזה. </w:t>
      </w:r>
      <w:bookmarkStart w:id="328" w:name="_ETM_Q1_2565823"/>
      <w:bookmarkEnd w:id="328"/>
    </w:p>
    <w:p w:rsidR="0057051C" w:rsidRDefault="0057051C" w:rsidP="00181D4D">
      <w:pPr>
        <w:rPr>
          <w:rtl/>
        </w:rPr>
      </w:pPr>
      <w:bookmarkStart w:id="329" w:name="_ETM_Q1_2568904"/>
      <w:bookmarkStart w:id="330" w:name="_ETM_Q1_2568974"/>
      <w:bookmarkStart w:id="331" w:name="_ETM_Q1_2569013"/>
      <w:bookmarkEnd w:id="329"/>
      <w:bookmarkEnd w:id="330"/>
      <w:bookmarkEnd w:id="331"/>
    </w:p>
    <w:p w:rsidR="0057051C" w:rsidRDefault="0057051C" w:rsidP="0057051C">
      <w:pPr>
        <w:pStyle w:val="a5"/>
        <w:keepNext/>
        <w:rPr>
          <w:rtl/>
        </w:rPr>
      </w:pPr>
      <w:bookmarkStart w:id="332" w:name="ET_speaker_5069_30"/>
      <w:r w:rsidRPr="0057051C">
        <w:rPr>
          <w:rStyle w:val="TagStyle"/>
          <w:rtl/>
        </w:rPr>
        <w:t xml:space="preserve"> &lt;&lt; דובר &gt;&gt; </w:t>
      </w:r>
      <w:r>
        <w:rPr>
          <w:rtl/>
        </w:rPr>
        <w:t>יעקב אשר (יהדות התורה):</w:t>
      </w:r>
      <w:r w:rsidRPr="0057051C">
        <w:rPr>
          <w:rStyle w:val="TagStyle"/>
          <w:rtl/>
        </w:rPr>
        <w:t xml:space="preserve"> &lt;&lt; דובר &gt;&gt;</w:t>
      </w:r>
      <w:r>
        <w:rPr>
          <w:rtl/>
        </w:rPr>
        <w:t xml:space="preserve">   </w:t>
      </w:r>
      <w:bookmarkEnd w:id="332"/>
    </w:p>
    <w:p w:rsidR="0057051C" w:rsidRDefault="0057051C" w:rsidP="0057051C">
      <w:pPr>
        <w:pStyle w:val="KeepWithNext"/>
        <w:rPr>
          <w:rtl/>
        </w:rPr>
      </w:pPr>
    </w:p>
    <w:p w:rsidR="0057051C" w:rsidRDefault="0057051C" w:rsidP="0057051C">
      <w:pPr>
        <w:rPr>
          <w:rtl/>
        </w:rPr>
      </w:pPr>
      <w:r>
        <w:rPr>
          <w:rFonts w:hint="cs"/>
          <w:rtl/>
        </w:rPr>
        <w:t xml:space="preserve">בדיוק. </w:t>
      </w:r>
    </w:p>
    <w:p w:rsidR="0057051C" w:rsidRDefault="0057051C" w:rsidP="0057051C">
      <w:pPr>
        <w:rPr>
          <w:rtl/>
        </w:rPr>
      </w:pPr>
    </w:p>
    <w:p w:rsidR="0057051C" w:rsidRDefault="0057051C" w:rsidP="0057051C">
      <w:pPr>
        <w:pStyle w:val="a5"/>
        <w:keepNext/>
        <w:rPr>
          <w:rtl/>
        </w:rPr>
      </w:pPr>
      <w:bookmarkStart w:id="333" w:name="ET_speaker_6157_31"/>
      <w:r w:rsidRPr="0057051C">
        <w:rPr>
          <w:rStyle w:val="TagStyle"/>
          <w:rtl/>
        </w:rPr>
        <w:t xml:space="preserve"> &lt;&lt; דובר &gt;&gt; </w:t>
      </w:r>
      <w:r>
        <w:rPr>
          <w:rtl/>
        </w:rPr>
        <w:t>שמחה רוטמן (הציונות הדתית):</w:t>
      </w:r>
      <w:r w:rsidRPr="0057051C">
        <w:rPr>
          <w:rStyle w:val="TagStyle"/>
          <w:rtl/>
        </w:rPr>
        <w:t xml:space="preserve"> &lt;&lt; דובר &gt;&gt;</w:t>
      </w:r>
      <w:r>
        <w:rPr>
          <w:rtl/>
        </w:rPr>
        <w:t xml:space="preserve">   </w:t>
      </w:r>
      <w:bookmarkEnd w:id="333"/>
    </w:p>
    <w:p w:rsidR="0057051C" w:rsidRDefault="0057051C" w:rsidP="0057051C">
      <w:pPr>
        <w:pStyle w:val="KeepWithNext"/>
        <w:rPr>
          <w:rtl/>
        </w:rPr>
      </w:pPr>
    </w:p>
    <w:p w:rsidR="0057051C" w:rsidRDefault="0057051C" w:rsidP="0057051C">
      <w:pPr>
        <w:rPr>
          <w:rtl/>
        </w:rPr>
      </w:pPr>
      <w:r>
        <w:rPr>
          <w:rFonts w:hint="cs"/>
          <w:rtl/>
        </w:rPr>
        <w:t>עוד נושא שגם ראינו וחווינו</w:t>
      </w:r>
      <w:bookmarkStart w:id="334" w:name="_ETM_Q1_2575369"/>
      <w:bookmarkEnd w:id="334"/>
      <w:r>
        <w:rPr>
          <w:rFonts w:hint="cs"/>
          <w:rtl/>
        </w:rPr>
        <w:t xml:space="preserve"> </w:t>
      </w:r>
      <w:r>
        <w:rPr>
          <w:rtl/>
        </w:rPr>
        <w:t>–</w:t>
      </w:r>
      <w:r>
        <w:rPr>
          <w:rFonts w:hint="cs"/>
          <w:rtl/>
        </w:rPr>
        <w:t xml:space="preserve"> אני יודע שחלק מהאנשים זוהו בעקבות </w:t>
      </w:r>
      <w:bookmarkStart w:id="335" w:name="_ETM_Q1_2584595"/>
      <w:bookmarkEnd w:id="335"/>
      <w:r>
        <w:rPr>
          <w:rFonts w:hint="cs"/>
          <w:rtl/>
        </w:rPr>
        <w:t xml:space="preserve">העברה של המאגר הצבאי, טביעות האצבע הצבאיות. </w:t>
      </w:r>
      <w:bookmarkStart w:id="336" w:name="_ETM_Q1_2589765"/>
      <w:bookmarkEnd w:id="336"/>
    </w:p>
    <w:p w:rsidR="0057051C" w:rsidRDefault="0057051C" w:rsidP="0057051C">
      <w:pPr>
        <w:rPr>
          <w:rtl/>
        </w:rPr>
      </w:pPr>
      <w:bookmarkStart w:id="337" w:name="_ETM_Q1_2589823"/>
      <w:bookmarkEnd w:id="337"/>
    </w:p>
    <w:p w:rsidR="0057051C" w:rsidRDefault="0057051C" w:rsidP="0057051C">
      <w:pPr>
        <w:pStyle w:val="afa"/>
        <w:keepNext/>
        <w:rPr>
          <w:rtl/>
        </w:rPr>
      </w:pPr>
      <w:bookmarkStart w:id="338" w:name="ET_guest_515911_32"/>
      <w:r w:rsidRPr="0057051C">
        <w:rPr>
          <w:rStyle w:val="TagStyle"/>
          <w:rtl/>
        </w:rPr>
        <w:t xml:space="preserve"> &lt;&lt; אורח &gt;&gt; </w:t>
      </w:r>
      <w:r>
        <w:rPr>
          <w:rtl/>
        </w:rPr>
        <w:t>יהודה זמרת:</w:t>
      </w:r>
      <w:r w:rsidRPr="0057051C">
        <w:rPr>
          <w:rStyle w:val="TagStyle"/>
          <w:rtl/>
        </w:rPr>
        <w:t xml:space="preserve"> &lt;&lt; אורח &gt;&gt;</w:t>
      </w:r>
      <w:r>
        <w:rPr>
          <w:rtl/>
        </w:rPr>
        <w:t xml:space="preserve">   </w:t>
      </w:r>
      <w:bookmarkEnd w:id="338"/>
    </w:p>
    <w:p w:rsidR="0057051C" w:rsidRDefault="0057051C" w:rsidP="0057051C">
      <w:pPr>
        <w:pStyle w:val="KeepWithNext"/>
        <w:rPr>
          <w:rtl/>
        </w:rPr>
      </w:pPr>
    </w:p>
    <w:p w:rsidR="0057051C" w:rsidRDefault="0057051C" w:rsidP="0057051C">
      <w:pPr>
        <w:rPr>
          <w:rtl/>
        </w:rPr>
      </w:pPr>
      <w:r>
        <w:rPr>
          <w:rFonts w:hint="cs"/>
          <w:rtl/>
        </w:rPr>
        <w:t>המשטרה קיבלה</w:t>
      </w:r>
      <w:bookmarkStart w:id="339" w:name="_ETM_Q1_2587162"/>
      <w:bookmarkEnd w:id="339"/>
      <w:r>
        <w:rPr>
          <w:rFonts w:hint="cs"/>
          <w:rtl/>
        </w:rPr>
        <w:t xml:space="preserve"> יכולת לקבל מידע והמאגר הצבאי הועבר מהסעיף הזה, היכולת לקבל </w:t>
      </w:r>
      <w:bookmarkStart w:id="340" w:name="_ETM_Q1_2594901"/>
      <w:bookmarkEnd w:id="340"/>
      <w:r>
        <w:rPr>
          <w:rFonts w:hint="cs"/>
          <w:rtl/>
        </w:rPr>
        <w:t xml:space="preserve">מידע. </w:t>
      </w:r>
      <w:bookmarkStart w:id="341" w:name="_ETM_Q1_2595860"/>
      <w:bookmarkEnd w:id="341"/>
    </w:p>
    <w:p w:rsidR="0057051C" w:rsidRDefault="0057051C" w:rsidP="0057051C">
      <w:pPr>
        <w:rPr>
          <w:rtl/>
        </w:rPr>
      </w:pPr>
      <w:bookmarkStart w:id="342" w:name="_ETM_Q1_2595926"/>
      <w:bookmarkStart w:id="343" w:name="_ETM_Q1_2596882"/>
      <w:bookmarkEnd w:id="342"/>
      <w:bookmarkEnd w:id="343"/>
    </w:p>
    <w:p w:rsidR="0057051C" w:rsidRDefault="0057051C" w:rsidP="0057051C">
      <w:pPr>
        <w:pStyle w:val="a5"/>
        <w:keepNext/>
        <w:rPr>
          <w:rtl/>
        </w:rPr>
      </w:pPr>
      <w:bookmarkStart w:id="344" w:name="ET_speaker_6157_33"/>
      <w:r w:rsidRPr="0057051C">
        <w:rPr>
          <w:rStyle w:val="TagStyle"/>
          <w:rtl/>
        </w:rPr>
        <w:t xml:space="preserve"> &lt;&lt; דובר &gt;&gt; </w:t>
      </w:r>
      <w:r>
        <w:rPr>
          <w:rtl/>
        </w:rPr>
        <w:t>שמחה רוטמן (הציונות הדתית):</w:t>
      </w:r>
      <w:r w:rsidRPr="0057051C">
        <w:rPr>
          <w:rStyle w:val="TagStyle"/>
          <w:rtl/>
        </w:rPr>
        <w:t xml:space="preserve"> &lt;&lt; דובר &gt;&gt;</w:t>
      </w:r>
      <w:r>
        <w:rPr>
          <w:rtl/>
        </w:rPr>
        <w:t xml:space="preserve">   </w:t>
      </w:r>
      <w:bookmarkEnd w:id="344"/>
    </w:p>
    <w:p w:rsidR="0057051C" w:rsidRDefault="0057051C" w:rsidP="0057051C">
      <w:pPr>
        <w:pStyle w:val="KeepWithNext"/>
        <w:rPr>
          <w:rtl/>
        </w:rPr>
      </w:pPr>
    </w:p>
    <w:p w:rsidR="0057051C" w:rsidRDefault="0057051C" w:rsidP="0057051C">
      <w:pPr>
        <w:rPr>
          <w:rtl/>
        </w:rPr>
      </w:pPr>
      <w:bookmarkStart w:id="345" w:name="_ETM_Q1_2597357"/>
      <w:bookmarkStart w:id="346" w:name="_ETM_Q1_2597397"/>
      <w:bookmarkEnd w:id="345"/>
      <w:bookmarkEnd w:id="346"/>
      <w:r>
        <w:rPr>
          <w:rFonts w:hint="cs"/>
          <w:rtl/>
        </w:rPr>
        <w:t>אבל זה לא בתקש"ח, נכון?</w:t>
      </w:r>
      <w:bookmarkStart w:id="347" w:name="_ETM_Q1_2597121"/>
      <w:bookmarkEnd w:id="347"/>
    </w:p>
    <w:p w:rsidR="0057051C" w:rsidRDefault="0057051C" w:rsidP="0057051C">
      <w:pPr>
        <w:rPr>
          <w:rtl/>
        </w:rPr>
      </w:pPr>
      <w:bookmarkStart w:id="348" w:name="_ETM_Q1_2597180"/>
      <w:bookmarkStart w:id="349" w:name="_ETM_Q1_2598467"/>
      <w:bookmarkEnd w:id="348"/>
      <w:bookmarkEnd w:id="349"/>
    </w:p>
    <w:p w:rsidR="0057051C" w:rsidRDefault="0057051C" w:rsidP="0057051C">
      <w:pPr>
        <w:pStyle w:val="afa"/>
        <w:keepNext/>
        <w:rPr>
          <w:rtl/>
        </w:rPr>
      </w:pPr>
      <w:bookmarkStart w:id="350" w:name="ET_guest_515911_34"/>
      <w:r w:rsidRPr="0057051C">
        <w:rPr>
          <w:rStyle w:val="TagStyle"/>
          <w:rtl/>
        </w:rPr>
        <w:t xml:space="preserve"> &lt;&lt; אורח &gt;&gt; </w:t>
      </w:r>
      <w:r>
        <w:rPr>
          <w:rtl/>
        </w:rPr>
        <w:t>יהודה זמרת:</w:t>
      </w:r>
      <w:r w:rsidRPr="0057051C">
        <w:rPr>
          <w:rStyle w:val="TagStyle"/>
          <w:rtl/>
        </w:rPr>
        <w:t xml:space="preserve"> &lt;&lt; אורח &gt;&gt;</w:t>
      </w:r>
      <w:r>
        <w:rPr>
          <w:rtl/>
        </w:rPr>
        <w:t xml:space="preserve">   </w:t>
      </w:r>
      <w:bookmarkEnd w:id="350"/>
    </w:p>
    <w:p w:rsidR="0057051C" w:rsidRDefault="0057051C" w:rsidP="0057051C">
      <w:pPr>
        <w:pStyle w:val="KeepWithNext"/>
        <w:rPr>
          <w:rtl/>
        </w:rPr>
      </w:pPr>
    </w:p>
    <w:p w:rsidR="0057051C" w:rsidRDefault="0057051C" w:rsidP="0057051C">
      <w:pPr>
        <w:rPr>
          <w:rtl/>
        </w:rPr>
      </w:pPr>
      <w:bookmarkStart w:id="351" w:name="_ETM_Q1_2598932"/>
      <w:bookmarkStart w:id="352" w:name="_ETM_Q1_2598972"/>
      <w:bookmarkEnd w:id="351"/>
      <w:bookmarkEnd w:id="352"/>
      <w:r>
        <w:rPr>
          <w:rFonts w:hint="cs"/>
          <w:rtl/>
        </w:rPr>
        <w:t xml:space="preserve">זה כתוב. </w:t>
      </w:r>
    </w:p>
    <w:p w:rsidR="0057051C" w:rsidRDefault="0057051C" w:rsidP="0057051C">
      <w:pPr>
        <w:rPr>
          <w:rtl/>
        </w:rPr>
      </w:pPr>
    </w:p>
    <w:p w:rsidR="0057051C" w:rsidRDefault="0057051C" w:rsidP="0057051C">
      <w:pPr>
        <w:pStyle w:val="a5"/>
        <w:keepNext/>
        <w:rPr>
          <w:rtl/>
        </w:rPr>
      </w:pPr>
      <w:bookmarkStart w:id="353" w:name="ET_speaker_6157_35"/>
      <w:r w:rsidRPr="0057051C">
        <w:rPr>
          <w:rStyle w:val="TagStyle"/>
          <w:rtl/>
        </w:rPr>
        <w:t xml:space="preserve"> &lt;&lt; דובר &gt;&gt; </w:t>
      </w:r>
      <w:r>
        <w:rPr>
          <w:rtl/>
        </w:rPr>
        <w:t>שמחה רוטמן (הציונות הדתית):</w:t>
      </w:r>
      <w:r w:rsidRPr="0057051C">
        <w:rPr>
          <w:rStyle w:val="TagStyle"/>
          <w:rtl/>
        </w:rPr>
        <w:t xml:space="preserve"> &lt;&lt; דובר &gt;&gt;</w:t>
      </w:r>
      <w:r>
        <w:rPr>
          <w:rtl/>
        </w:rPr>
        <w:t xml:space="preserve">   </w:t>
      </w:r>
      <w:bookmarkEnd w:id="353"/>
    </w:p>
    <w:p w:rsidR="0057051C" w:rsidRDefault="0057051C" w:rsidP="0057051C">
      <w:pPr>
        <w:pStyle w:val="KeepWithNext"/>
        <w:rPr>
          <w:rtl/>
        </w:rPr>
      </w:pPr>
    </w:p>
    <w:p w:rsidR="0057051C" w:rsidRDefault="0057051C" w:rsidP="0057051C">
      <w:pPr>
        <w:rPr>
          <w:rtl/>
        </w:rPr>
      </w:pPr>
      <w:r>
        <w:rPr>
          <w:rFonts w:hint="cs"/>
          <w:rtl/>
        </w:rPr>
        <w:t xml:space="preserve">אבל איזה </w:t>
      </w:r>
      <w:bookmarkStart w:id="354" w:name="_ETM_Q1_2600262"/>
      <w:bookmarkEnd w:id="354"/>
      <w:r>
        <w:rPr>
          <w:rFonts w:hint="cs"/>
          <w:rtl/>
        </w:rPr>
        <w:t>סעיף מטפל בזה?</w:t>
      </w:r>
      <w:bookmarkStart w:id="355" w:name="_ETM_Q1_2603334"/>
      <w:bookmarkEnd w:id="355"/>
    </w:p>
    <w:p w:rsidR="0057051C" w:rsidRDefault="0057051C" w:rsidP="0057051C">
      <w:pPr>
        <w:rPr>
          <w:rtl/>
        </w:rPr>
      </w:pPr>
      <w:bookmarkStart w:id="356" w:name="_ETM_Q1_2603394"/>
      <w:bookmarkEnd w:id="356"/>
    </w:p>
    <w:p w:rsidR="0057051C" w:rsidRDefault="0057051C" w:rsidP="0057051C">
      <w:pPr>
        <w:pStyle w:val="afa"/>
        <w:keepNext/>
        <w:rPr>
          <w:rtl/>
        </w:rPr>
      </w:pPr>
      <w:bookmarkStart w:id="357" w:name="ET_guest_586965_36"/>
      <w:r w:rsidRPr="0057051C">
        <w:rPr>
          <w:rStyle w:val="TagStyle"/>
          <w:rtl/>
        </w:rPr>
        <w:t xml:space="preserve"> &lt;&lt; אורח &gt;&gt; </w:t>
      </w:r>
      <w:r>
        <w:rPr>
          <w:rtl/>
        </w:rPr>
        <w:t>נירית להב קניזו:</w:t>
      </w:r>
      <w:r w:rsidRPr="0057051C">
        <w:rPr>
          <w:rStyle w:val="TagStyle"/>
          <w:rtl/>
        </w:rPr>
        <w:t xml:space="preserve"> &lt;&lt; אורח &gt;&gt;</w:t>
      </w:r>
      <w:r>
        <w:rPr>
          <w:rtl/>
        </w:rPr>
        <w:t xml:space="preserve">   </w:t>
      </w:r>
      <w:bookmarkEnd w:id="357"/>
    </w:p>
    <w:p w:rsidR="0057051C" w:rsidRDefault="0057051C" w:rsidP="0057051C">
      <w:pPr>
        <w:pStyle w:val="KeepWithNext"/>
        <w:rPr>
          <w:rtl/>
        </w:rPr>
      </w:pPr>
    </w:p>
    <w:p w:rsidR="0057051C" w:rsidRDefault="0057051C" w:rsidP="0057051C">
      <w:pPr>
        <w:rPr>
          <w:rtl/>
        </w:rPr>
      </w:pPr>
      <w:r>
        <w:rPr>
          <w:rFonts w:hint="cs"/>
          <w:rtl/>
        </w:rPr>
        <w:t xml:space="preserve">לא נדרשה הסמכה. </w:t>
      </w:r>
    </w:p>
    <w:p w:rsidR="0057051C" w:rsidRDefault="0057051C" w:rsidP="0057051C">
      <w:pPr>
        <w:rPr>
          <w:rtl/>
        </w:rPr>
      </w:pPr>
      <w:bookmarkStart w:id="358" w:name="_ETM_Q1_2602441"/>
      <w:bookmarkStart w:id="359" w:name="_ETM_Q1_2602504"/>
      <w:bookmarkEnd w:id="358"/>
      <w:bookmarkEnd w:id="359"/>
    </w:p>
    <w:p w:rsidR="0057051C" w:rsidRDefault="0057051C" w:rsidP="0057051C">
      <w:pPr>
        <w:pStyle w:val="a5"/>
        <w:keepNext/>
        <w:rPr>
          <w:rtl/>
        </w:rPr>
      </w:pPr>
      <w:bookmarkStart w:id="360" w:name="ET_speaker_6157_37"/>
      <w:r w:rsidRPr="0057051C">
        <w:rPr>
          <w:rStyle w:val="TagStyle"/>
          <w:rtl/>
        </w:rPr>
        <w:t xml:space="preserve"> &lt;&lt; דובר &gt;&gt; </w:t>
      </w:r>
      <w:r>
        <w:rPr>
          <w:rtl/>
        </w:rPr>
        <w:t>שמחה רוטמן (הציונות הדתית):</w:t>
      </w:r>
      <w:r w:rsidRPr="0057051C">
        <w:rPr>
          <w:rStyle w:val="TagStyle"/>
          <w:rtl/>
        </w:rPr>
        <w:t xml:space="preserve"> &lt;&lt; דובר &gt;&gt;</w:t>
      </w:r>
      <w:r>
        <w:rPr>
          <w:rtl/>
        </w:rPr>
        <w:t xml:space="preserve">   </w:t>
      </w:r>
      <w:bookmarkEnd w:id="360"/>
    </w:p>
    <w:p w:rsidR="0057051C" w:rsidRDefault="0057051C" w:rsidP="0057051C">
      <w:pPr>
        <w:pStyle w:val="KeepWithNext"/>
        <w:rPr>
          <w:rtl/>
        </w:rPr>
      </w:pPr>
    </w:p>
    <w:p w:rsidR="0057051C" w:rsidRDefault="0057051C" w:rsidP="0057051C">
      <w:pPr>
        <w:rPr>
          <w:rtl/>
        </w:rPr>
      </w:pPr>
      <w:r>
        <w:rPr>
          <w:rFonts w:hint="cs"/>
          <w:rtl/>
        </w:rPr>
        <w:t>לא נדרשה הסמכה כי זה</w:t>
      </w:r>
      <w:bookmarkStart w:id="361" w:name="_ETM_Q1_2604852"/>
      <w:bookmarkEnd w:id="361"/>
      <w:r>
        <w:rPr>
          <w:rFonts w:hint="cs"/>
          <w:rtl/>
        </w:rPr>
        <w:t xml:space="preserve"> בתוך סמכויות הצבא. </w:t>
      </w:r>
    </w:p>
    <w:p w:rsidR="0057051C" w:rsidRDefault="0057051C" w:rsidP="0057051C">
      <w:pPr>
        <w:rPr>
          <w:rtl/>
        </w:rPr>
      </w:pPr>
    </w:p>
    <w:p w:rsidR="0057051C" w:rsidRDefault="0057051C" w:rsidP="0057051C">
      <w:pPr>
        <w:pStyle w:val="afa"/>
        <w:keepNext/>
        <w:rPr>
          <w:rtl/>
        </w:rPr>
      </w:pPr>
      <w:bookmarkStart w:id="362" w:name="ET_guest_586965_38"/>
      <w:r w:rsidRPr="0057051C">
        <w:rPr>
          <w:rStyle w:val="TagStyle"/>
          <w:rtl/>
        </w:rPr>
        <w:t xml:space="preserve"> &lt;&lt; אורח &gt;&gt; </w:t>
      </w:r>
      <w:r>
        <w:rPr>
          <w:rtl/>
        </w:rPr>
        <w:t>נירית להב קניזו:</w:t>
      </w:r>
      <w:r w:rsidRPr="0057051C">
        <w:rPr>
          <w:rStyle w:val="TagStyle"/>
          <w:rtl/>
        </w:rPr>
        <w:t xml:space="preserve"> &lt;&lt; אורח &gt;&gt;</w:t>
      </w:r>
      <w:r>
        <w:rPr>
          <w:rtl/>
        </w:rPr>
        <w:t xml:space="preserve">   </w:t>
      </w:r>
      <w:bookmarkEnd w:id="362"/>
    </w:p>
    <w:p w:rsidR="0057051C" w:rsidRDefault="0057051C" w:rsidP="0057051C">
      <w:pPr>
        <w:pStyle w:val="KeepWithNext"/>
        <w:rPr>
          <w:rtl/>
        </w:rPr>
      </w:pPr>
    </w:p>
    <w:p w:rsidR="0057051C" w:rsidRDefault="0057051C" w:rsidP="0057051C">
      <w:pPr>
        <w:rPr>
          <w:rtl/>
        </w:rPr>
      </w:pPr>
      <w:r>
        <w:rPr>
          <w:rFonts w:hint="cs"/>
          <w:rtl/>
        </w:rPr>
        <w:t xml:space="preserve">אני מחקיקה, מחלקת משפט פלילי. ההשוואה אל </w:t>
      </w:r>
      <w:bookmarkStart w:id="363" w:name="_ETM_Q1_2619390"/>
      <w:bookmarkEnd w:id="363"/>
      <w:r>
        <w:rPr>
          <w:rFonts w:hint="cs"/>
          <w:rtl/>
        </w:rPr>
        <w:t>מול מאגר טביעות האצבע של צה"ל לא חייבה הסדרה בחקיקה.</w:t>
      </w:r>
      <w:bookmarkStart w:id="364" w:name="_ETM_Q1_2625021"/>
      <w:bookmarkEnd w:id="364"/>
      <w:r>
        <w:rPr>
          <w:rFonts w:hint="cs"/>
          <w:rtl/>
        </w:rPr>
        <w:t xml:space="preserve"> חשוב להדגיש שהמאגר הצבאי לא הועבר למשטרה, אלא העבירו טביעות מהמשטרה. </w:t>
      </w:r>
    </w:p>
    <w:p w:rsidR="0057051C" w:rsidRDefault="0057051C" w:rsidP="0057051C">
      <w:pPr>
        <w:rPr>
          <w:rtl/>
        </w:rPr>
      </w:pPr>
    </w:p>
    <w:p w:rsidR="0057051C" w:rsidRDefault="0057051C" w:rsidP="0057051C">
      <w:pPr>
        <w:pStyle w:val="afa"/>
        <w:keepNext/>
        <w:rPr>
          <w:rtl/>
        </w:rPr>
      </w:pPr>
      <w:bookmarkStart w:id="365" w:name="ET_guest_917309_39"/>
      <w:r w:rsidRPr="0057051C">
        <w:rPr>
          <w:rStyle w:val="TagStyle"/>
          <w:rtl/>
        </w:rPr>
        <w:lastRenderedPageBreak/>
        <w:t xml:space="preserve"> &lt;&lt; אורח &gt;&gt; </w:t>
      </w:r>
      <w:r>
        <w:rPr>
          <w:rtl/>
        </w:rPr>
        <w:t>סטיבן רוזן:</w:t>
      </w:r>
      <w:r w:rsidRPr="0057051C">
        <w:rPr>
          <w:rStyle w:val="TagStyle"/>
          <w:rtl/>
        </w:rPr>
        <w:t xml:space="preserve"> &lt;&lt; אורח &gt;&gt;</w:t>
      </w:r>
      <w:r>
        <w:rPr>
          <w:rtl/>
        </w:rPr>
        <w:t xml:space="preserve">   </w:t>
      </w:r>
      <w:bookmarkEnd w:id="365"/>
    </w:p>
    <w:p w:rsidR="0057051C" w:rsidRDefault="0057051C" w:rsidP="0057051C">
      <w:pPr>
        <w:pStyle w:val="KeepWithNext"/>
        <w:rPr>
          <w:rtl/>
        </w:rPr>
      </w:pPr>
    </w:p>
    <w:p w:rsidR="0057051C" w:rsidRDefault="0057051C" w:rsidP="0057051C">
      <w:pPr>
        <w:rPr>
          <w:rtl/>
        </w:rPr>
      </w:pPr>
      <w:r>
        <w:rPr>
          <w:rFonts w:hint="cs"/>
          <w:rtl/>
        </w:rPr>
        <w:t xml:space="preserve">אני מהרבנות הצבאית. בהתחלה היו לנו חיילים שהביאו את טביעות האצבע של החללים, כולם למעשה, </w:t>
      </w:r>
      <w:bookmarkStart w:id="366" w:name="_ETM_Q1_2646496"/>
      <w:bookmarkEnd w:id="366"/>
      <w:r>
        <w:rPr>
          <w:rFonts w:hint="cs"/>
          <w:rtl/>
        </w:rPr>
        <w:t xml:space="preserve">לראות אם יש התאמה במערכת הצבאית. אם מצאנו התאמה אז </w:t>
      </w:r>
      <w:bookmarkStart w:id="367" w:name="_ETM_Q1_2650732"/>
      <w:bookmarkEnd w:id="367"/>
      <w:r>
        <w:rPr>
          <w:rFonts w:hint="cs"/>
          <w:rtl/>
        </w:rPr>
        <w:t xml:space="preserve">העברנו את זהות החלל למשטרה. </w:t>
      </w:r>
      <w:bookmarkStart w:id="368" w:name="_ETM_Q1_2654227"/>
      <w:bookmarkEnd w:id="368"/>
      <w:r>
        <w:rPr>
          <w:rFonts w:hint="cs"/>
          <w:rtl/>
        </w:rPr>
        <w:t xml:space="preserve">זה היה בהתחלה. בסוף, עם </w:t>
      </w:r>
      <w:bookmarkStart w:id="369" w:name="_ETM_Q1_2656445"/>
      <w:bookmarkEnd w:id="369"/>
      <w:r>
        <w:rPr>
          <w:rFonts w:hint="cs"/>
          <w:rtl/>
        </w:rPr>
        <w:t>כמות מצומצמת מאוד של אנשים, העברנו גם את הנתונים</w:t>
      </w:r>
      <w:bookmarkStart w:id="370" w:name="_ETM_Q1_2660232"/>
      <w:bookmarkEnd w:id="370"/>
      <w:r>
        <w:rPr>
          <w:rFonts w:hint="cs"/>
          <w:rtl/>
        </w:rPr>
        <w:t xml:space="preserve"> שלפני המוות למשטרה שנוכל לעשות בזה שימוש עכשיו. </w:t>
      </w:r>
      <w:bookmarkStart w:id="371" w:name="_ETM_Q1_2672796"/>
      <w:bookmarkEnd w:id="371"/>
    </w:p>
    <w:p w:rsidR="0057051C" w:rsidRDefault="0057051C" w:rsidP="0057051C">
      <w:pPr>
        <w:rPr>
          <w:rtl/>
        </w:rPr>
      </w:pPr>
      <w:bookmarkStart w:id="372" w:name="_ETM_Q1_2672863"/>
      <w:bookmarkStart w:id="373" w:name="_ETM_Q1_2673949"/>
      <w:bookmarkEnd w:id="372"/>
      <w:bookmarkEnd w:id="373"/>
    </w:p>
    <w:p w:rsidR="0057051C" w:rsidRDefault="0057051C" w:rsidP="0057051C">
      <w:pPr>
        <w:pStyle w:val="a5"/>
        <w:keepNext/>
        <w:rPr>
          <w:rtl/>
        </w:rPr>
      </w:pPr>
      <w:bookmarkStart w:id="374" w:name="ET_speaker_6157_40"/>
      <w:r w:rsidRPr="0057051C">
        <w:rPr>
          <w:rStyle w:val="TagStyle"/>
          <w:rtl/>
        </w:rPr>
        <w:t xml:space="preserve"> &lt;&lt; דובר &gt;&gt; </w:t>
      </w:r>
      <w:r>
        <w:rPr>
          <w:rtl/>
        </w:rPr>
        <w:t>שמחה רוטמן (הציונות הדתית):</w:t>
      </w:r>
      <w:r w:rsidRPr="0057051C">
        <w:rPr>
          <w:rStyle w:val="TagStyle"/>
          <w:rtl/>
        </w:rPr>
        <w:t xml:space="preserve"> &lt;&lt; דובר &gt;&gt;</w:t>
      </w:r>
      <w:r>
        <w:rPr>
          <w:rtl/>
        </w:rPr>
        <w:t xml:space="preserve">   </w:t>
      </w:r>
      <w:bookmarkEnd w:id="374"/>
    </w:p>
    <w:p w:rsidR="0057051C" w:rsidRDefault="0057051C" w:rsidP="0057051C">
      <w:pPr>
        <w:pStyle w:val="KeepWithNext"/>
        <w:rPr>
          <w:rtl/>
        </w:rPr>
      </w:pPr>
    </w:p>
    <w:p w:rsidR="0057051C" w:rsidRDefault="0057051C" w:rsidP="003B56FC">
      <w:pPr>
        <w:rPr>
          <w:rtl/>
        </w:rPr>
      </w:pPr>
      <w:bookmarkStart w:id="375" w:name="_ETM_Q1_2674468"/>
      <w:bookmarkStart w:id="376" w:name="_ETM_Q1_2674501"/>
      <w:bookmarkEnd w:id="375"/>
      <w:bookmarkEnd w:id="376"/>
      <w:r>
        <w:rPr>
          <w:rFonts w:hint="cs"/>
          <w:rtl/>
        </w:rPr>
        <w:t xml:space="preserve">אני </w:t>
      </w:r>
      <w:bookmarkStart w:id="377" w:name="_ETM_Q1_2675724"/>
      <w:bookmarkEnd w:id="377"/>
      <w:r>
        <w:rPr>
          <w:rFonts w:hint="cs"/>
          <w:rtl/>
        </w:rPr>
        <w:t xml:space="preserve">לא חושב שהנושא הזה היה זקוק להסדרה. אני כן </w:t>
      </w:r>
      <w:bookmarkStart w:id="378" w:name="_ETM_Q1_2675737"/>
      <w:bookmarkEnd w:id="378"/>
      <w:r>
        <w:rPr>
          <w:rFonts w:hint="cs"/>
          <w:rtl/>
        </w:rPr>
        <w:t>חושב שהיה ניתן לעשות אותו, אבל אני חושב שטוב ונכון</w:t>
      </w:r>
      <w:bookmarkStart w:id="379" w:name="_ETM_Q1_2679878"/>
      <w:bookmarkEnd w:id="379"/>
      <w:r>
        <w:rPr>
          <w:rFonts w:hint="cs"/>
          <w:rtl/>
        </w:rPr>
        <w:t xml:space="preserve"> שהוא יוסדר כן בחקיקה בצורה יותר ברורה. אגב, גם וגם.</w:t>
      </w:r>
      <w:bookmarkStart w:id="380" w:name="_ETM_Q1_2688358"/>
      <w:bookmarkEnd w:id="380"/>
      <w:r>
        <w:rPr>
          <w:rFonts w:hint="cs"/>
          <w:rtl/>
        </w:rPr>
        <w:t xml:space="preserve"> זאת אומרת, מאחר שיש אנשים שהם לא במאגר הביומטרי אבל </w:t>
      </w:r>
      <w:bookmarkStart w:id="381" w:name="_ETM_Q1_2691174"/>
      <w:bookmarkEnd w:id="381"/>
      <w:r>
        <w:rPr>
          <w:rFonts w:hint="cs"/>
          <w:rtl/>
        </w:rPr>
        <w:t>הם כן במאגר הצה"לי, כי הם לא אזרחים</w:t>
      </w:r>
      <w:bookmarkStart w:id="382" w:name="_ETM_Q1_2695606"/>
      <w:bookmarkEnd w:id="382"/>
      <w:r>
        <w:rPr>
          <w:rFonts w:hint="cs"/>
          <w:rtl/>
        </w:rPr>
        <w:t xml:space="preserve"> למשל, יש אנשים שהם מתנדבי חוץ לארץ וכדומה. יש כל</w:t>
      </w:r>
      <w:bookmarkStart w:id="383" w:name="_ETM_Q1_2699933"/>
      <w:bookmarkEnd w:id="383"/>
      <w:r>
        <w:rPr>
          <w:rFonts w:hint="cs"/>
          <w:rtl/>
        </w:rPr>
        <w:t xml:space="preserve"> מיני מקרים שהם מקרי ביניים שצריך לחשוב עליהם בהליך חקיקה.</w:t>
      </w:r>
      <w:bookmarkStart w:id="384" w:name="_ETM_Q1_2702128"/>
      <w:bookmarkEnd w:id="384"/>
      <w:r>
        <w:rPr>
          <w:rFonts w:hint="cs"/>
          <w:rtl/>
        </w:rPr>
        <w:t xml:space="preserve"> גם הוא בתהליך חקיקה יותר סדור. אני מסכים שאפשר</w:t>
      </w:r>
      <w:bookmarkStart w:id="385" w:name="_ETM_Q1_2703931"/>
      <w:bookmarkEnd w:id="385"/>
      <w:r>
        <w:rPr>
          <w:rFonts w:hint="cs"/>
          <w:rtl/>
        </w:rPr>
        <w:t xml:space="preserve"> להתנהל מחר בבוקר, להמשיך להתנהל כמו שהתנהלו עד עכשיו ואולי </w:t>
      </w:r>
      <w:bookmarkStart w:id="386" w:name="_ETM_Q1_2707971"/>
      <w:bookmarkEnd w:id="386"/>
      <w:r>
        <w:rPr>
          <w:rFonts w:hint="cs"/>
          <w:rtl/>
        </w:rPr>
        <w:t xml:space="preserve">אפילו לייעל עוד יותר את דרכי העברת המידע. יש שני </w:t>
      </w:r>
      <w:bookmarkStart w:id="387" w:name="_ETM_Q1_2714891"/>
      <w:bookmarkEnd w:id="387"/>
      <w:r>
        <w:rPr>
          <w:rFonts w:hint="cs"/>
          <w:rtl/>
        </w:rPr>
        <w:t xml:space="preserve">נושאים שצריך להסדיר, אחד זה האסון </w:t>
      </w:r>
      <w:bookmarkStart w:id="388" w:name="_ETM_Q1_2721630"/>
      <w:bookmarkEnd w:id="388"/>
      <w:r>
        <w:rPr>
          <w:rFonts w:hint="cs"/>
          <w:rtl/>
        </w:rPr>
        <w:t>האזרחי והמוגבל לדבר הזה, והשני זה הנושא של העברת המידע</w:t>
      </w:r>
      <w:bookmarkStart w:id="389" w:name="_ETM_Q1_2727190"/>
      <w:bookmarkEnd w:id="389"/>
      <w:r>
        <w:rPr>
          <w:rFonts w:hint="cs"/>
          <w:rtl/>
        </w:rPr>
        <w:t xml:space="preserve"> הן מהמאגר הצבאי של טביעות אצבע והן ממאגר הדגימות הצבאי</w:t>
      </w:r>
      <w:bookmarkStart w:id="390" w:name="_ETM_Q1_2731996"/>
      <w:bookmarkEnd w:id="390"/>
      <w:r>
        <w:rPr>
          <w:rFonts w:hint="cs"/>
          <w:rtl/>
        </w:rPr>
        <w:t xml:space="preserve"> שגם בו נעשה שימוש. כי צריך להבין, היו גם</w:t>
      </w:r>
      <w:bookmarkStart w:id="391" w:name="_ETM_Q1_2738757"/>
      <w:bookmarkEnd w:id="391"/>
      <w:r>
        <w:rPr>
          <w:rFonts w:hint="cs"/>
          <w:rtl/>
        </w:rPr>
        <w:t xml:space="preserve"> מקרים של חיילים שבתחילה חשבו שהם אזרחים, אזרחים שחשבו שהם </w:t>
      </w:r>
      <w:bookmarkStart w:id="392" w:name="_ETM_Q1_2741661"/>
      <w:bookmarkEnd w:id="392"/>
      <w:r>
        <w:rPr>
          <w:rFonts w:hint="cs"/>
          <w:rtl/>
        </w:rPr>
        <w:t xml:space="preserve">חיילים, ולכן ההפרדה בפרקטיקה שתיאורטית המשטרה אחראית </w:t>
      </w:r>
      <w:bookmarkStart w:id="393" w:name="_ETM_Q1_2748467"/>
      <w:bookmarkEnd w:id="393"/>
      <w:r>
        <w:rPr>
          <w:rFonts w:hint="cs"/>
          <w:rtl/>
        </w:rPr>
        <w:t xml:space="preserve">על הזיהוי של האזרח שחשבו שהוא יכול, והצבא אחראי </w:t>
      </w:r>
      <w:bookmarkStart w:id="394" w:name="_ETM_Q1_2754128"/>
      <w:bookmarkEnd w:id="394"/>
      <w:r>
        <w:rPr>
          <w:rFonts w:hint="cs"/>
          <w:rtl/>
        </w:rPr>
        <w:t>על הזיהוי של החייל שחשבו שהוא אזרח. אבל זה לא</w:t>
      </w:r>
      <w:bookmarkStart w:id="395" w:name="_ETM_Q1_2757322"/>
      <w:bookmarkEnd w:id="395"/>
      <w:r>
        <w:rPr>
          <w:rFonts w:hint="cs"/>
          <w:rtl/>
        </w:rPr>
        <w:t xml:space="preserve"> משנה, בסופו של דבר באירוע גדול, בוודאי במדינה כמו מדינת</w:t>
      </w:r>
      <w:bookmarkStart w:id="396" w:name="_ETM_Q1_2759861"/>
      <w:bookmarkEnd w:id="396"/>
      <w:r>
        <w:rPr>
          <w:rFonts w:hint="cs"/>
          <w:rtl/>
        </w:rPr>
        <w:t xml:space="preserve"> ישראל, הרבה מאוד פעמים יהיו מעורבים גם כוחות ביטחון </w:t>
      </w:r>
      <w:bookmarkStart w:id="397" w:name="_ETM_Q1_2765948"/>
      <w:bookmarkEnd w:id="397"/>
      <w:r>
        <w:rPr>
          <w:rFonts w:hint="cs"/>
          <w:rtl/>
        </w:rPr>
        <w:t>וגם אזרחים. לכן צריך לייצר את האינטגרציה הזאת בצורה יותר</w:t>
      </w:r>
      <w:bookmarkStart w:id="398" w:name="_ETM_Q1_2770862"/>
      <w:bookmarkEnd w:id="398"/>
      <w:r>
        <w:rPr>
          <w:rFonts w:hint="cs"/>
          <w:rtl/>
        </w:rPr>
        <w:t xml:space="preserve"> טובה, ואני חושב שכדאי שנמשיך לנהל את הדיון</w:t>
      </w:r>
      <w:bookmarkStart w:id="399" w:name="_ETM_Q1_2774814"/>
      <w:bookmarkEnd w:id="399"/>
      <w:r>
        <w:rPr>
          <w:rFonts w:hint="cs"/>
          <w:rtl/>
        </w:rPr>
        <w:t xml:space="preserve"> עליה בלי לעכב את החקיקה הראשית. ולכן </w:t>
      </w:r>
      <w:r w:rsidR="003B56FC">
        <w:rPr>
          <w:rFonts w:hint="cs"/>
          <w:rtl/>
        </w:rPr>
        <w:t xml:space="preserve">הצעתי </w:t>
      </w:r>
      <w:bookmarkStart w:id="400" w:name="_ETM_Q1_2782812"/>
      <w:bookmarkEnd w:id="400"/>
      <w:r w:rsidR="003B56FC">
        <w:rPr>
          <w:rFonts w:hint="cs"/>
          <w:rtl/>
        </w:rPr>
        <w:t xml:space="preserve">ליושב-ראש </w:t>
      </w:r>
      <w:r w:rsidR="003B56FC">
        <w:rPr>
          <w:rtl/>
        </w:rPr>
        <w:t>–</w:t>
      </w:r>
      <w:r w:rsidR="003B56FC">
        <w:rPr>
          <w:rFonts w:hint="cs"/>
          <w:rtl/>
        </w:rPr>
        <w:t xml:space="preserve"> אולי הייעוץ המשפטי יוכל לסייע לנסח את הסעי</w:t>
      </w:r>
      <w:bookmarkStart w:id="401" w:name="_ETM_Q1_2785116"/>
      <w:bookmarkEnd w:id="401"/>
      <w:r w:rsidR="003B56FC">
        <w:rPr>
          <w:rFonts w:hint="cs"/>
          <w:rtl/>
        </w:rPr>
        <w:t xml:space="preserve">פים האלה </w:t>
      </w:r>
      <w:r w:rsidR="003B56FC">
        <w:rPr>
          <w:rtl/>
        </w:rPr>
        <w:t>–</w:t>
      </w:r>
      <w:r w:rsidR="003B56FC">
        <w:rPr>
          <w:rFonts w:hint="cs"/>
          <w:rtl/>
        </w:rPr>
        <w:t xml:space="preserve"> להוסיף סעיף 6 שיעסוק בסוגיה</w:t>
      </w:r>
      <w:bookmarkStart w:id="402" w:name="_ETM_Q1_2792999"/>
      <w:bookmarkEnd w:id="402"/>
      <w:r w:rsidR="003B56FC">
        <w:rPr>
          <w:rFonts w:hint="cs"/>
          <w:rtl/>
        </w:rPr>
        <w:t xml:space="preserve"> שניתן יהיה לעשות שימוש במאגר הביומטרי גם במקרה של</w:t>
      </w:r>
      <w:bookmarkStart w:id="403" w:name="_ETM_Q1_2793650"/>
      <w:bookmarkEnd w:id="403"/>
      <w:r w:rsidR="003B56FC">
        <w:rPr>
          <w:rFonts w:hint="cs"/>
          <w:rtl/>
        </w:rPr>
        <w:t xml:space="preserve"> אסון אזרחי שהוכרז על ידי השר לביטחון פנים או שר</w:t>
      </w:r>
      <w:bookmarkStart w:id="404" w:name="_ETM_Q1_2803377"/>
      <w:bookmarkEnd w:id="404"/>
      <w:r w:rsidR="003B56FC">
        <w:rPr>
          <w:rFonts w:hint="cs"/>
          <w:rtl/>
        </w:rPr>
        <w:t xml:space="preserve"> הפנים לצורך זיהוי כזה, וזה יהיה ניסוח הסעיף. וסעיף 7 </w:t>
      </w:r>
      <w:bookmarkStart w:id="405" w:name="_ETM_Q1_2814655"/>
      <w:bookmarkEnd w:id="405"/>
      <w:r w:rsidR="003B56FC">
        <w:rPr>
          <w:rFonts w:hint="cs"/>
          <w:rtl/>
        </w:rPr>
        <w:t xml:space="preserve">שיגיד שצבא ההגנה לישראל יוכל לאשר למשטרת ישראל לעשות שימוש </w:t>
      </w:r>
      <w:bookmarkStart w:id="406" w:name="_ETM_Q1_2823967"/>
      <w:bookmarkEnd w:id="406"/>
      <w:r w:rsidR="003B56FC">
        <w:rPr>
          <w:rFonts w:hint="cs"/>
          <w:rtl/>
        </w:rPr>
        <w:t xml:space="preserve">לצורכי זיהוי בנתונים המוחזקים על ידו במקרה של אירוע רב </w:t>
      </w:r>
      <w:bookmarkStart w:id="407" w:name="_ETM_Q1_2831201"/>
      <w:bookmarkEnd w:id="407"/>
      <w:r w:rsidR="003B56FC">
        <w:rPr>
          <w:rFonts w:hint="cs"/>
          <w:rtl/>
        </w:rPr>
        <w:t>נפגעים או אירוע אסון מהסוג המנוי. הסעיפים האלו מנוסחים</w:t>
      </w:r>
      <w:bookmarkStart w:id="408" w:name="_ETM_Q1_2835750"/>
      <w:bookmarkEnd w:id="408"/>
      <w:r w:rsidR="003B56FC">
        <w:rPr>
          <w:rFonts w:hint="cs"/>
          <w:rtl/>
        </w:rPr>
        <w:t xml:space="preserve"> כרגע על ידי בצורה די כללית, מאחר שהניסוח המדוקדק שלהם</w:t>
      </w:r>
      <w:bookmarkStart w:id="409" w:name="_ETM_Q1_2841545"/>
      <w:bookmarkEnd w:id="409"/>
      <w:r w:rsidR="003B56FC">
        <w:rPr>
          <w:rFonts w:hint="cs"/>
          <w:rtl/>
        </w:rPr>
        <w:t xml:space="preserve"> והירידה לפרטים בעניינם אני מציע שייעשו אחרי הפיצול. </w:t>
      </w:r>
      <w:r w:rsidR="0076660E">
        <w:rPr>
          <w:rFonts w:hint="cs"/>
          <w:rtl/>
        </w:rPr>
        <w:t xml:space="preserve">אבל </w:t>
      </w:r>
      <w:bookmarkStart w:id="410" w:name="_ETM_Q1_2846000"/>
      <w:bookmarkEnd w:id="410"/>
      <w:r w:rsidR="0076660E">
        <w:rPr>
          <w:rFonts w:hint="cs"/>
          <w:rtl/>
        </w:rPr>
        <w:t xml:space="preserve">את שני הסעיפים הללו אני חושב שכדאי להוסיף להצעת </w:t>
      </w:r>
      <w:bookmarkStart w:id="411" w:name="_ETM_Q1_2844969"/>
      <w:bookmarkEnd w:id="411"/>
      <w:r w:rsidR="0076660E">
        <w:rPr>
          <w:rFonts w:hint="cs"/>
          <w:rtl/>
        </w:rPr>
        <w:t>החוק. אני חושב שהם בעניינה של הצעת ה</w:t>
      </w:r>
      <w:bookmarkStart w:id="412" w:name="_ETM_Q1_2848606"/>
      <w:bookmarkEnd w:id="412"/>
      <w:r w:rsidR="0076660E">
        <w:rPr>
          <w:rFonts w:hint="cs"/>
          <w:rtl/>
        </w:rPr>
        <w:t xml:space="preserve">חוק. ואחרי שנוסיף אותם נפצל אותם ונמשיך לדון בהם. זו </w:t>
      </w:r>
      <w:bookmarkStart w:id="413" w:name="_ETM_Q1_2855413"/>
      <w:bookmarkEnd w:id="413"/>
      <w:r w:rsidR="0076660E">
        <w:rPr>
          <w:rFonts w:hint="cs"/>
          <w:rtl/>
        </w:rPr>
        <w:t xml:space="preserve">הצעתי, ואני מקווה שהיא תתקבל. </w:t>
      </w:r>
      <w:bookmarkStart w:id="414" w:name="_ETM_Q1_2860138"/>
      <w:bookmarkEnd w:id="414"/>
    </w:p>
    <w:p w:rsidR="0076660E" w:rsidRDefault="0076660E" w:rsidP="003B56FC">
      <w:pPr>
        <w:rPr>
          <w:rtl/>
        </w:rPr>
      </w:pPr>
      <w:bookmarkStart w:id="415" w:name="_ETM_Q1_2860206"/>
      <w:bookmarkStart w:id="416" w:name="_ETM_Q1_2860345"/>
      <w:bookmarkEnd w:id="415"/>
      <w:bookmarkEnd w:id="416"/>
    </w:p>
    <w:p w:rsidR="0076660E" w:rsidRDefault="0076660E" w:rsidP="003B56FC">
      <w:pPr>
        <w:rPr>
          <w:rtl/>
        </w:rPr>
      </w:pPr>
      <w:bookmarkStart w:id="417" w:name="_ETM_Q1_2860413"/>
      <w:bookmarkEnd w:id="417"/>
      <w:r>
        <w:rPr>
          <w:rFonts w:hint="cs"/>
          <w:rtl/>
        </w:rPr>
        <w:t xml:space="preserve">מאחר שהארגונים העוסקים בפרטיות </w:t>
      </w:r>
      <w:bookmarkStart w:id="418" w:name="_ETM_Q1_2870392"/>
      <w:bookmarkEnd w:id="418"/>
      <w:r>
        <w:rPr>
          <w:rFonts w:hint="cs"/>
          <w:rtl/>
        </w:rPr>
        <w:t>בכלל ופרטיות של מאגר ביומטרי מאוד יקרים וחשובים ללבי, אני</w:t>
      </w:r>
      <w:bookmarkStart w:id="419" w:name="_ETM_Q1_2874435"/>
      <w:bookmarkEnd w:id="419"/>
      <w:r>
        <w:rPr>
          <w:rFonts w:hint="cs"/>
          <w:rtl/>
        </w:rPr>
        <w:t xml:space="preserve"> מאוד מאמין בתפיסות שמנחות את פעולתם ואני חושב שהם בדרך </w:t>
      </w:r>
      <w:bookmarkStart w:id="420" w:name="_ETM_Q1_2879363"/>
      <w:bookmarkEnd w:id="420"/>
      <w:r>
        <w:rPr>
          <w:rFonts w:hint="cs"/>
          <w:rtl/>
        </w:rPr>
        <w:t xml:space="preserve">כלל גם עושים עבודה מאוד מקצועית, אני חושב שיש איזשהו </w:t>
      </w:r>
      <w:bookmarkStart w:id="421" w:name="_ETM_Q1_2883794"/>
      <w:bookmarkEnd w:id="421"/>
      <w:r>
        <w:rPr>
          <w:rFonts w:hint="cs"/>
          <w:rtl/>
        </w:rPr>
        <w:t xml:space="preserve">פספוס בתפיסה בין הפרטי והכללי, וזה עכשיו כן נוגע </w:t>
      </w:r>
      <w:bookmarkStart w:id="422" w:name="_ETM_Q1_2889504"/>
      <w:bookmarkEnd w:id="422"/>
      <w:r>
        <w:rPr>
          <w:rFonts w:hint="cs"/>
          <w:rtl/>
        </w:rPr>
        <w:t>דווקא למקרה של אירוע ביטחוני ולא למקרה של אירוע אזרחי.</w:t>
      </w:r>
      <w:bookmarkStart w:id="423" w:name="_ETM_Q1_2893452"/>
      <w:bookmarkEnd w:id="423"/>
      <w:r>
        <w:rPr>
          <w:rFonts w:hint="cs"/>
          <w:rtl/>
        </w:rPr>
        <w:t xml:space="preserve"> אני מקבל ומבין שאדם יכול להגיד באירוע אזרחי אני מעריך</w:t>
      </w:r>
      <w:bookmarkStart w:id="424" w:name="_ETM_Q1_2901166"/>
      <w:bookmarkEnd w:id="424"/>
      <w:r>
        <w:rPr>
          <w:rFonts w:hint="cs"/>
          <w:rtl/>
        </w:rPr>
        <w:t xml:space="preserve"> יותר את פרטיותי ואת זהותי ואת אישיותי ואת החופש שלי</w:t>
      </w:r>
      <w:bookmarkStart w:id="425" w:name="_ETM_Q1_2908214"/>
      <w:bookmarkEnd w:id="425"/>
      <w:r>
        <w:rPr>
          <w:rFonts w:hint="cs"/>
          <w:rtl/>
        </w:rPr>
        <w:t xml:space="preserve"> להתוות את סיפור חיי מאשר שיהיה יותר קל לזהות אותי</w:t>
      </w:r>
      <w:bookmarkStart w:id="426" w:name="_ETM_Q1_2910740"/>
      <w:bookmarkEnd w:id="426"/>
      <w:r>
        <w:rPr>
          <w:rFonts w:hint="cs"/>
          <w:rtl/>
        </w:rPr>
        <w:t xml:space="preserve"> במקרה אסון, חלילה וחס, וזה איזון שאני בוחר </w:t>
      </w:r>
      <w:bookmarkStart w:id="427" w:name="_ETM_Q1_2916822"/>
      <w:bookmarkEnd w:id="427"/>
      <w:r>
        <w:rPr>
          <w:rFonts w:hint="cs"/>
          <w:rtl/>
        </w:rPr>
        <w:t>לעצמי. את המחיר בסופו של דבר ישלמו בני המש</w:t>
      </w:r>
      <w:bookmarkStart w:id="428" w:name="_ETM_Q1_2916358"/>
      <w:bookmarkEnd w:id="428"/>
      <w:r>
        <w:rPr>
          <w:rFonts w:hint="cs"/>
          <w:rtl/>
        </w:rPr>
        <w:t xml:space="preserve">פחה, אבל זו זכותו של האדם הפרטי. אני </w:t>
      </w:r>
      <w:bookmarkStart w:id="429" w:name="_ETM_Q1_2920753"/>
      <w:bookmarkEnd w:id="429"/>
      <w:r>
        <w:rPr>
          <w:rFonts w:hint="cs"/>
          <w:rtl/>
        </w:rPr>
        <w:t>לא בטוח מקבל את הטיעון הזה, אבל אני מבין</w:t>
      </w:r>
      <w:bookmarkStart w:id="430" w:name="_ETM_Q1_2924586"/>
      <w:bookmarkEnd w:id="430"/>
      <w:r>
        <w:rPr>
          <w:rFonts w:hint="cs"/>
          <w:rtl/>
        </w:rPr>
        <w:t xml:space="preserve"> אותו כטיעון. צריך להבין שכאשר מדובר באירוע ביטחוני האינטרס המדינתי </w:t>
      </w:r>
      <w:bookmarkStart w:id="431" w:name="_ETM_Q1_2931387"/>
      <w:bookmarkEnd w:id="431"/>
      <w:r>
        <w:rPr>
          <w:rFonts w:hint="cs"/>
          <w:rtl/>
        </w:rPr>
        <w:t>באירוע הזה הוא גדול בהרבה והוא המשמעותי ביותר. כי כאשר יש אדם שאני לא מזהה אותו, אני סופר</w:t>
      </w:r>
      <w:bookmarkStart w:id="432" w:name="_ETM_Q1_2938464"/>
      <w:bookmarkEnd w:id="432"/>
      <w:r>
        <w:rPr>
          <w:rFonts w:hint="cs"/>
          <w:rtl/>
        </w:rPr>
        <w:t xml:space="preserve"> אותו כחטוף. חיילי צה"ל יסכנו את חייהם להציל אותו. </w:t>
      </w:r>
      <w:bookmarkStart w:id="433" w:name="_ETM_Q1_2938278"/>
      <w:bookmarkEnd w:id="433"/>
      <w:r>
        <w:rPr>
          <w:rFonts w:hint="cs"/>
          <w:rtl/>
        </w:rPr>
        <w:t xml:space="preserve">זה לא עניין אישי שלו ואפילו לא שלו ושל משפחתו. </w:t>
      </w:r>
      <w:bookmarkStart w:id="434" w:name="_ETM_Q1_2942080"/>
      <w:bookmarkStart w:id="435" w:name="_ETM_Q1_2942400"/>
      <w:bookmarkEnd w:id="434"/>
      <w:bookmarkEnd w:id="435"/>
    </w:p>
    <w:p w:rsidR="0076660E" w:rsidRDefault="0076660E" w:rsidP="003B56FC">
      <w:pPr>
        <w:rPr>
          <w:rtl/>
        </w:rPr>
      </w:pPr>
      <w:bookmarkStart w:id="436" w:name="_ETM_Q1_2942477"/>
      <w:bookmarkEnd w:id="436"/>
    </w:p>
    <w:p w:rsidR="0076660E" w:rsidRDefault="0076660E" w:rsidP="0076660E">
      <w:pPr>
        <w:pStyle w:val="a5"/>
        <w:keepNext/>
        <w:rPr>
          <w:rtl/>
        </w:rPr>
      </w:pPr>
      <w:bookmarkStart w:id="437" w:name="ET_speaker_5069_41"/>
      <w:r w:rsidRPr="0076660E">
        <w:rPr>
          <w:rStyle w:val="TagStyle"/>
          <w:rtl/>
        </w:rPr>
        <w:t xml:space="preserve"> &lt;&lt; דובר &gt;&gt; </w:t>
      </w:r>
      <w:r>
        <w:rPr>
          <w:rtl/>
        </w:rPr>
        <w:t>יעקב אשר (יהדות התורה):</w:t>
      </w:r>
      <w:r w:rsidRPr="0076660E">
        <w:rPr>
          <w:rStyle w:val="TagStyle"/>
          <w:rtl/>
        </w:rPr>
        <w:t xml:space="preserve"> &lt;&lt; דובר &gt;&gt;</w:t>
      </w:r>
      <w:r>
        <w:rPr>
          <w:rtl/>
        </w:rPr>
        <w:t xml:space="preserve">   </w:t>
      </w:r>
      <w:bookmarkEnd w:id="437"/>
    </w:p>
    <w:p w:rsidR="0076660E" w:rsidRDefault="0076660E" w:rsidP="0076660E">
      <w:pPr>
        <w:pStyle w:val="KeepWithNext"/>
        <w:rPr>
          <w:rtl/>
        </w:rPr>
      </w:pPr>
    </w:p>
    <w:p w:rsidR="0076660E" w:rsidRDefault="0076660E" w:rsidP="0076660E">
      <w:pPr>
        <w:rPr>
          <w:rtl/>
        </w:rPr>
      </w:pPr>
      <w:r>
        <w:rPr>
          <w:rFonts w:hint="cs"/>
          <w:rtl/>
        </w:rPr>
        <w:t xml:space="preserve">חד משמעית. </w:t>
      </w:r>
    </w:p>
    <w:p w:rsidR="0076660E" w:rsidRDefault="0076660E" w:rsidP="0076660E">
      <w:pPr>
        <w:rPr>
          <w:rtl/>
        </w:rPr>
      </w:pPr>
      <w:bookmarkStart w:id="438" w:name="_ETM_Q1_2943288"/>
      <w:bookmarkStart w:id="439" w:name="_ETM_Q1_2943361"/>
      <w:bookmarkEnd w:id="438"/>
      <w:bookmarkEnd w:id="439"/>
    </w:p>
    <w:p w:rsidR="0076660E" w:rsidRDefault="0076660E" w:rsidP="0076660E">
      <w:pPr>
        <w:pStyle w:val="a5"/>
        <w:keepNext/>
        <w:rPr>
          <w:rtl/>
        </w:rPr>
      </w:pPr>
      <w:bookmarkStart w:id="440" w:name="ET_speaker_6157_42"/>
      <w:r w:rsidRPr="0076660E">
        <w:rPr>
          <w:rStyle w:val="TagStyle"/>
          <w:rtl/>
        </w:rPr>
        <w:t xml:space="preserve"> &lt;&lt; דובר &gt;&gt; </w:t>
      </w:r>
      <w:r>
        <w:rPr>
          <w:rtl/>
        </w:rPr>
        <w:t>שמחה רוטמן (הציונות הדתית):</w:t>
      </w:r>
      <w:r w:rsidRPr="0076660E">
        <w:rPr>
          <w:rStyle w:val="TagStyle"/>
          <w:rtl/>
        </w:rPr>
        <w:t xml:space="preserve"> &lt;&lt; דובר &gt;&gt;</w:t>
      </w:r>
      <w:r>
        <w:rPr>
          <w:rtl/>
        </w:rPr>
        <w:t xml:space="preserve">   </w:t>
      </w:r>
      <w:bookmarkEnd w:id="440"/>
    </w:p>
    <w:p w:rsidR="0076660E" w:rsidRDefault="0076660E" w:rsidP="0076660E">
      <w:pPr>
        <w:pStyle w:val="KeepWithNext"/>
        <w:rPr>
          <w:rtl/>
        </w:rPr>
      </w:pPr>
    </w:p>
    <w:p w:rsidR="0076660E" w:rsidRDefault="0076660E" w:rsidP="00126848">
      <w:pPr>
        <w:rPr>
          <w:rtl/>
        </w:rPr>
      </w:pPr>
      <w:bookmarkStart w:id="441" w:name="_ETM_Q1_2945298"/>
      <w:bookmarkStart w:id="442" w:name="_ETM_Q1_2945331"/>
      <w:bookmarkEnd w:id="441"/>
      <w:bookmarkEnd w:id="442"/>
      <w:r>
        <w:rPr>
          <w:rFonts w:hint="cs"/>
          <w:rtl/>
        </w:rPr>
        <w:t xml:space="preserve">זה עניין שנוגע לביטחונה של מדינת ישראל במובן </w:t>
      </w:r>
      <w:bookmarkStart w:id="443" w:name="_ETM_Q1_2946248"/>
      <w:bookmarkEnd w:id="443"/>
      <w:r>
        <w:rPr>
          <w:rFonts w:hint="cs"/>
          <w:rtl/>
        </w:rPr>
        <w:t xml:space="preserve">הפשוט ביותר. אני מוצא לנכון להגיד גם בהקשר הזה, </w:t>
      </w:r>
      <w:bookmarkStart w:id="444" w:name="_ETM_Q1_2950442"/>
      <w:bookmarkEnd w:id="444"/>
      <w:r>
        <w:rPr>
          <w:rFonts w:hint="cs"/>
          <w:rtl/>
        </w:rPr>
        <w:t>לא סתם באירוע הזה נפסק גם על ידי הרבנות</w:t>
      </w:r>
      <w:bookmarkStart w:id="445" w:name="_ETM_Q1_2959417"/>
      <w:bookmarkEnd w:id="445"/>
      <w:r>
        <w:rPr>
          <w:rFonts w:hint="cs"/>
          <w:rtl/>
        </w:rPr>
        <w:t xml:space="preserve"> הצבאית וגם על ידי הרבנות האזרחית וגם רבנים שאני אישית </w:t>
      </w:r>
      <w:bookmarkStart w:id="446" w:name="_ETM_Q1_2963431"/>
      <w:bookmarkEnd w:id="446"/>
      <w:r>
        <w:rPr>
          <w:rFonts w:hint="cs"/>
          <w:rtl/>
        </w:rPr>
        <w:t>שאלתי לעצמי שמחללים שבת כדי להאיץ את הזיהוי. בש</w:t>
      </w:r>
      <w:bookmarkStart w:id="447" w:name="_ETM_Q1_2969183"/>
      <w:bookmarkEnd w:id="447"/>
      <w:r>
        <w:rPr>
          <w:rFonts w:hint="cs"/>
          <w:rtl/>
        </w:rPr>
        <w:t xml:space="preserve">בת הראשונה לאחר האירוע, על בסיס פסיקת רב ששאלתי בערב </w:t>
      </w:r>
      <w:bookmarkStart w:id="448" w:name="_ETM_Q1_2972167"/>
      <w:bookmarkEnd w:id="448"/>
      <w:r>
        <w:rPr>
          <w:rFonts w:hint="cs"/>
          <w:rtl/>
        </w:rPr>
        <w:t>שבת מראש, גם קיבלתי טלפונים בסיוע בזיהוי במהלך השבת וגם נסעתי בעצמי לשור</w:t>
      </w:r>
      <w:r w:rsidR="00126848">
        <w:rPr>
          <w:rFonts w:hint="cs"/>
          <w:rtl/>
        </w:rPr>
        <w:t>ה</w:t>
      </w:r>
      <w:r>
        <w:rPr>
          <w:rFonts w:hint="cs"/>
          <w:rtl/>
        </w:rPr>
        <w:t xml:space="preserve"> כדי להאיץ את הזיהוי. </w:t>
      </w:r>
    </w:p>
    <w:p w:rsidR="00126848" w:rsidRDefault="00126848" w:rsidP="00126848">
      <w:pPr>
        <w:rPr>
          <w:rtl/>
        </w:rPr>
      </w:pPr>
      <w:bookmarkStart w:id="449" w:name="_ETM_Q1_2981110"/>
      <w:bookmarkStart w:id="450" w:name="_ETM_Q1_2981196"/>
      <w:bookmarkEnd w:id="449"/>
      <w:bookmarkEnd w:id="450"/>
    </w:p>
    <w:p w:rsidR="00126848" w:rsidRDefault="00126848" w:rsidP="00126848">
      <w:pPr>
        <w:pStyle w:val="af7"/>
        <w:keepNext/>
        <w:rPr>
          <w:rtl/>
        </w:rPr>
      </w:pPr>
      <w:bookmarkStart w:id="451" w:name="ET_yor_6353_43"/>
      <w:r w:rsidRPr="00126848">
        <w:rPr>
          <w:rStyle w:val="TagStyle"/>
          <w:rtl/>
        </w:rPr>
        <w:t xml:space="preserve"> &lt;&lt; יור &gt;&gt; </w:t>
      </w:r>
      <w:r>
        <w:rPr>
          <w:rtl/>
        </w:rPr>
        <w:t>היו"ר חנוך דב מלביצקי:</w:t>
      </w:r>
      <w:r w:rsidRPr="00126848">
        <w:rPr>
          <w:rStyle w:val="TagStyle"/>
          <w:rtl/>
        </w:rPr>
        <w:t xml:space="preserve"> &lt;&lt; יור &gt;&gt;</w:t>
      </w:r>
      <w:r>
        <w:rPr>
          <w:rtl/>
        </w:rPr>
        <w:t xml:space="preserve">   </w:t>
      </w:r>
      <w:bookmarkEnd w:id="451"/>
    </w:p>
    <w:p w:rsidR="00126848" w:rsidRDefault="00126848" w:rsidP="00126848">
      <w:pPr>
        <w:pStyle w:val="KeepWithNext"/>
        <w:rPr>
          <w:rtl/>
        </w:rPr>
      </w:pPr>
    </w:p>
    <w:p w:rsidR="00126848" w:rsidRDefault="00126848" w:rsidP="00126848">
      <w:pPr>
        <w:rPr>
          <w:rtl/>
        </w:rPr>
      </w:pPr>
      <w:r>
        <w:rPr>
          <w:rFonts w:hint="cs"/>
          <w:rtl/>
        </w:rPr>
        <w:t xml:space="preserve">זה היה בכמה שבתות. </w:t>
      </w:r>
      <w:bookmarkStart w:id="452" w:name="_ETM_Q1_2982605"/>
      <w:bookmarkEnd w:id="452"/>
    </w:p>
    <w:p w:rsidR="00126848" w:rsidRDefault="00126848" w:rsidP="00126848">
      <w:pPr>
        <w:rPr>
          <w:rtl/>
        </w:rPr>
      </w:pPr>
      <w:bookmarkStart w:id="453" w:name="_ETM_Q1_2982688"/>
      <w:bookmarkEnd w:id="453"/>
    </w:p>
    <w:p w:rsidR="00126848" w:rsidRDefault="00126848" w:rsidP="00126848">
      <w:pPr>
        <w:pStyle w:val="a5"/>
        <w:keepNext/>
        <w:rPr>
          <w:rtl/>
        </w:rPr>
      </w:pPr>
      <w:bookmarkStart w:id="454" w:name="ET_speaker_6157_44"/>
      <w:r w:rsidRPr="00126848">
        <w:rPr>
          <w:rStyle w:val="TagStyle"/>
          <w:rtl/>
        </w:rPr>
        <w:t xml:space="preserve"> &lt;&lt; דובר &gt;&gt; </w:t>
      </w:r>
      <w:r>
        <w:rPr>
          <w:rtl/>
        </w:rPr>
        <w:t>שמחה רוטמן (הציונות הדתית):</w:t>
      </w:r>
      <w:r w:rsidRPr="00126848">
        <w:rPr>
          <w:rStyle w:val="TagStyle"/>
          <w:rtl/>
        </w:rPr>
        <w:t xml:space="preserve"> &lt;&lt; דובר &gt;&gt;</w:t>
      </w:r>
      <w:r>
        <w:rPr>
          <w:rtl/>
        </w:rPr>
        <w:t xml:space="preserve">   </w:t>
      </w:r>
      <w:bookmarkEnd w:id="454"/>
    </w:p>
    <w:p w:rsidR="00126848" w:rsidRDefault="00126848" w:rsidP="00126848">
      <w:pPr>
        <w:pStyle w:val="KeepWithNext"/>
        <w:rPr>
          <w:rtl/>
        </w:rPr>
      </w:pPr>
    </w:p>
    <w:p w:rsidR="00126848" w:rsidRDefault="00126848" w:rsidP="00126848">
      <w:pPr>
        <w:rPr>
          <w:rtl/>
        </w:rPr>
      </w:pPr>
      <w:r>
        <w:rPr>
          <w:rFonts w:hint="cs"/>
          <w:rtl/>
        </w:rPr>
        <w:t xml:space="preserve">נסעתי פעם אחת. עזרתי טלפונית במקרים אחרים. </w:t>
      </w:r>
      <w:bookmarkStart w:id="455" w:name="_ETM_Q1_2987839"/>
      <w:bookmarkEnd w:id="455"/>
      <w:r>
        <w:rPr>
          <w:rFonts w:hint="cs"/>
          <w:rtl/>
        </w:rPr>
        <w:t xml:space="preserve">מתוך ידיעה שגם אם כתוצאה מזה יזוהה חלל שעה </w:t>
      </w:r>
      <w:bookmarkStart w:id="456" w:name="_ETM_Q1_2993874"/>
      <w:bookmarkEnd w:id="456"/>
      <w:r>
        <w:rPr>
          <w:rFonts w:hint="cs"/>
          <w:rtl/>
        </w:rPr>
        <w:t xml:space="preserve">יותר מוקדם, שעתיים יותר מוקדם, זה פיקוח נפש </w:t>
      </w:r>
      <w:bookmarkStart w:id="457" w:name="_ETM_Q1_2998763"/>
      <w:bookmarkEnd w:id="457"/>
      <w:r>
        <w:rPr>
          <w:rFonts w:hint="cs"/>
          <w:rtl/>
        </w:rPr>
        <w:t xml:space="preserve">ממש. </w:t>
      </w:r>
      <w:r w:rsidR="003E0830">
        <w:rPr>
          <w:rFonts w:hint="cs"/>
          <w:rtl/>
        </w:rPr>
        <w:t xml:space="preserve">לא צריך היתרים דחוקים, זה דרך המלך של הצלה </w:t>
      </w:r>
      <w:bookmarkStart w:id="458" w:name="_ETM_Q1_3004502"/>
      <w:bookmarkEnd w:id="458"/>
      <w:r w:rsidR="003E0830">
        <w:rPr>
          <w:rFonts w:hint="cs"/>
          <w:rtl/>
        </w:rPr>
        <w:t xml:space="preserve">שמצדיק. ולכן חשובה מאוד הזכות לפרטיות, </w:t>
      </w:r>
      <w:bookmarkStart w:id="459" w:name="_ETM_Q1_3011992"/>
      <w:bookmarkEnd w:id="459"/>
      <w:r w:rsidR="003E0830">
        <w:rPr>
          <w:rFonts w:hint="cs"/>
          <w:rtl/>
        </w:rPr>
        <w:t>אבל כאשר מדובר באירוע ביטחוני האינטרס הוא מדינתי ביטחוני מהמע</w:t>
      </w:r>
      <w:bookmarkStart w:id="460" w:name="_ETM_Q1_3013810"/>
      <w:bookmarkEnd w:id="460"/>
      <w:r w:rsidR="003E0830">
        <w:rPr>
          <w:rFonts w:hint="cs"/>
          <w:rtl/>
        </w:rPr>
        <w:t>לה הראשונה. הוא דוחה הצידה הרבה מאוד שיקולים והגנה על הפרטיות. וזה נכון באירוע ביטחוני. אני מסכים שאם היה מדובר</w:t>
      </w:r>
      <w:bookmarkStart w:id="461" w:name="_ETM_Q1_3020943"/>
      <w:bookmarkEnd w:id="461"/>
      <w:r w:rsidR="003E0830">
        <w:rPr>
          <w:rFonts w:hint="cs"/>
          <w:rtl/>
        </w:rPr>
        <w:t xml:space="preserve"> באירוע אזרחי שאדם בחר שיזהו אותו יותר מאוחר, זה היה </w:t>
      </w:r>
      <w:bookmarkStart w:id="462" w:name="_ETM_Q1_3027298"/>
      <w:bookmarkEnd w:id="462"/>
      <w:r w:rsidR="003E0830">
        <w:rPr>
          <w:rFonts w:hint="cs"/>
          <w:rtl/>
        </w:rPr>
        <w:t>איזון אחר. זו דוגמה להתאמות שצריכים לעשות באירוע</w:t>
      </w:r>
      <w:bookmarkStart w:id="463" w:name="_ETM_Q1_3034892"/>
      <w:bookmarkEnd w:id="463"/>
      <w:r w:rsidR="003E0830">
        <w:rPr>
          <w:rFonts w:hint="cs"/>
          <w:rtl/>
        </w:rPr>
        <w:t xml:space="preserve"> אזרחי שונה מאשר אירוע ביטחוני, לרבות לעניין שמירת הדגימות. לכן </w:t>
      </w:r>
      <w:bookmarkStart w:id="464" w:name="_ETM_Q1_3038719"/>
      <w:bookmarkEnd w:id="464"/>
      <w:r w:rsidR="003E0830">
        <w:rPr>
          <w:rFonts w:hint="cs"/>
          <w:rtl/>
        </w:rPr>
        <w:t xml:space="preserve">אני מציע שנפצל את זה, כי אלה באמת סוגיות רחבות. </w:t>
      </w:r>
      <w:bookmarkStart w:id="465" w:name="_ETM_Q1_3042702"/>
      <w:bookmarkStart w:id="466" w:name="_ETM_Q1_3044030"/>
      <w:bookmarkEnd w:id="465"/>
      <w:bookmarkEnd w:id="466"/>
    </w:p>
    <w:p w:rsidR="003E0830" w:rsidRDefault="003E0830" w:rsidP="00126848">
      <w:pPr>
        <w:rPr>
          <w:rtl/>
        </w:rPr>
      </w:pPr>
      <w:bookmarkStart w:id="467" w:name="_ETM_Q1_3044105"/>
      <w:bookmarkEnd w:id="467"/>
    </w:p>
    <w:p w:rsidR="00043405" w:rsidRDefault="00043405" w:rsidP="00043405">
      <w:pPr>
        <w:pStyle w:val="af7"/>
        <w:keepNext/>
        <w:rPr>
          <w:rtl/>
        </w:rPr>
      </w:pPr>
      <w:bookmarkStart w:id="468" w:name="ET_yor_6353_45"/>
      <w:r w:rsidRPr="00043405">
        <w:rPr>
          <w:rStyle w:val="TagStyle"/>
          <w:rtl/>
        </w:rPr>
        <w:t xml:space="preserve"> &lt;&lt; יור &gt;&gt; </w:t>
      </w:r>
      <w:r>
        <w:rPr>
          <w:rtl/>
        </w:rPr>
        <w:t>היו"ר חנוך דב מלביצקי:</w:t>
      </w:r>
      <w:r w:rsidRPr="00043405">
        <w:rPr>
          <w:rStyle w:val="TagStyle"/>
          <w:rtl/>
        </w:rPr>
        <w:t xml:space="preserve"> &lt;&lt; יור &gt;&gt;</w:t>
      </w:r>
      <w:r>
        <w:rPr>
          <w:rtl/>
        </w:rPr>
        <w:t xml:space="preserve">   </w:t>
      </w:r>
      <w:bookmarkEnd w:id="468"/>
    </w:p>
    <w:p w:rsidR="00043405" w:rsidRDefault="00043405" w:rsidP="00043405">
      <w:pPr>
        <w:pStyle w:val="KeepWithNext"/>
        <w:rPr>
          <w:rtl/>
        </w:rPr>
      </w:pPr>
    </w:p>
    <w:p w:rsidR="00043405" w:rsidRDefault="00043405" w:rsidP="00043405">
      <w:pPr>
        <w:rPr>
          <w:rtl/>
        </w:rPr>
      </w:pPr>
      <w:bookmarkStart w:id="469" w:name="_ETM_Q1_3049603"/>
      <w:bookmarkEnd w:id="469"/>
      <w:r>
        <w:rPr>
          <w:rFonts w:hint="cs"/>
          <w:rtl/>
        </w:rPr>
        <w:t xml:space="preserve">חבר הכנסת הרצנו, בבקשה. </w:t>
      </w:r>
    </w:p>
    <w:p w:rsidR="00043405" w:rsidRDefault="00043405" w:rsidP="00043405">
      <w:pPr>
        <w:rPr>
          <w:rtl/>
        </w:rPr>
      </w:pPr>
      <w:bookmarkStart w:id="470" w:name="_ETM_Q1_3048385"/>
      <w:bookmarkStart w:id="471" w:name="_ETM_Q1_3048456"/>
      <w:bookmarkEnd w:id="470"/>
      <w:bookmarkEnd w:id="471"/>
    </w:p>
    <w:p w:rsidR="00043405" w:rsidRDefault="00043405" w:rsidP="00043405">
      <w:pPr>
        <w:pStyle w:val="a5"/>
        <w:keepNext/>
        <w:rPr>
          <w:rtl/>
        </w:rPr>
      </w:pPr>
      <w:bookmarkStart w:id="472" w:name="ET_speaker_5787_46"/>
      <w:r w:rsidRPr="00043405">
        <w:rPr>
          <w:rStyle w:val="TagStyle"/>
          <w:rtl/>
        </w:rPr>
        <w:t xml:space="preserve"> &lt;&lt; דובר &gt;&gt; </w:t>
      </w:r>
      <w:r>
        <w:rPr>
          <w:rtl/>
        </w:rPr>
        <w:t>יוראי להב הרצנו (יש עתיד):</w:t>
      </w:r>
      <w:r w:rsidRPr="00043405">
        <w:rPr>
          <w:rStyle w:val="TagStyle"/>
          <w:rtl/>
        </w:rPr>
        <w:t xml:space="preserve"> &lt;&lt; דובר &gt;&gt;</w:t>
      </w:r>
      <w:r>
        <w:rPr>
          <w:rtl/>
        </w:rPr>
        <w:t xml:space="preserve">   </w:t>
      </w:r>
      <w:bookmarkEnd w:id="472"/>
    </w:p>
    <w:p w:rsidR="00043405" w:rsidRDefault="00043405" w:rsidP="00043405">
      <w:pPr>
        <w:pStyle w:val="KeepWithNext"/>
        <w:rPr>
          <w:rtl/>
        </w:rPr>
      </w:pPr>
    </w:p>
    <w:p w:rsidR="00043405" w:rsidRDefault="00043405" w:rsidP="00043405">
      <w:pPr>
        <w:rPr>
          <w:rtl/>
        </w:rPr>
      </w:pPr>
      <w:r>
        <w:rPr>
          <w:rFonts w:hint="cs"/>
          <w:rtl/>
        </w:rPr>
        <w:t xml:space="preserve">תודה רבה, אדוני היושב-ראש. הצורך, </w:t>
      </w:r>
      <w:bookmarkStart w:id="473" w:name="_ETM_Q1_3053490"/>
      <w:bookmarkEnd w:id="473"/>
      <w:r>
        <w:rPr>
          <w:rFonts w:hint="cs"/>
          <w:rtl/>
        </w:rPr>
        <w:t>כמו שנאמר פה קודם, בחקיקה הזאת הוא ברור. ברור בדחיפות</w:t>
      </w:r>
      <w:bookmarkStart w:id="474" w:name="_ETM_Q1_3057742"/>
      <w:bookmarkEnd w:id="474"/>
      <w:r>
        <w:rPr>
          <w:rFonts w:hint="cs"/>
          <w:rtl/>
        </w:rPr>
        <w:t xml:space="preserve"> שלו וברור בצורך שלו. אני רוצה בנקודה הזאת להצדיע בשם כל חברי הכנסת לפעילות יוצאת הדופן של הגורמים שאמונים על זיהוי הגופות והנעדרים. אני לא חושב שאי פעם מישהו </w:t>
      </w:r>
      <w:bookmarkStart w:id="475" w:name="_ETM_Q1_3073685"/>
      <w:bookmarkEnd w:id="475"/>
      <w:r>
        <w:rPr>
          <w:rFonts w:hint="cs"/>
          <w:rtl/>
        </w:rPr>
        <w:t xml:space="preserve">מאתנו חשב שאנחנו נידרש למשימה כל כך </w:t>
      </w:r>
      <w:r w:rsidR="00B35FA2">
        <w:rPr>
          <w:rFonts w:hint="cs"/>
          <w:rtl/>
        </w:rPr>
        <w:t xml:space="preserve">רגישה, מזוויעה, בהיקף </w:t>
      </w:r>
      <w:bookmarkStart w:id="476" w:name="_ETM_Q1_3086066"/>
      <w:bookmarkEnd w:id="476"/>
      <w:r w:rsidR="00B35FA2">
        <w:rPr>
          <w:rFonts w:hint="cs"/>
          <w:rtl/>
        </w:rPr>
        <w:t>כל כך גדול ולא נתפס של חללים. וזה דורש</w:t>
      </w:r>
      <w:bookmarkStart w:id="477" w:name="_ETM_Q1_3094410"/>
      <w:bookmarkEnd w:id="477"/>
      <w:r w:rsidR="00B35FA2">
        <w:rPr>
          <w:rFonts w:hint="cs"/>
          <w:rtl/>
        </w:rPr>
        <w:t xml:space="preserve"> תעצומות נפש. לכן ראוי שלאנשים שעוסקים בפעולה הזאת יהיו כל</w:t>
      </w:r>
      <w:bookmarkStart w:id="478" w:name="_ETM_Q1_3096240"/>
      <w:bookmarkEnd w:id="478"/>
      <w:r w:rsidR="00B35FA2">
        <w:rPr>
          <w:rFonts w:hint="cs"/>
          <w:rtl/>
        </w:rPr>
        <w:t xml:space="preserve"> הכלים שאנחנו יודעים לספק להם על מנת שהעבודה שלהם תהיה </w:t>
      </w:r>
      <w:bookmarkStart w:id="479" w:name="_ETM_Q1_3100264"/>
      <w:bookmarkEnd w:id="479"/>
      <w:r w:rsidR="00B35FA2">
        <w:rPr>
          <w:rFonts w:hint="cs"/>
          <w:rtl/>
        </w:rPr>
        <w:t>יעילה וקלה ככל שניתן. קלה היא לא תהיה, אבל קלה</w:t>
      </w:r>
      <w:bookmarkStart w:id="480" w:name="_ETM_Q1_3105625"/>
      <w:bookmarkEnd w:id="480"/>
      <w:r w:rsidR="00B35FA2">
        <w:rPr>
          <w:rFonts w:hint="cs"/>
          <w:rtl/>
        </w:rPr>
        <w:t xml:space="preserve"> ככל שניתן בנסיבות הללו. לכן אני חושב שאפשר להעביר את </w:t>
      </w:r>
      <w:bookmarkStart w:id="481" w:name="_ETM_Q1_3110525"/>
      <w:bookmarkEnd w:id="481"/>
      <w:r w:rsidR="00B35FA2">
        <w:rPr>
          <w:rFonts w:hint="cs"/>
          <w:rtl/>
        </w:rPr>
        <w:t xml:space="preserve">החוק הזה בהקדם האפשרי, צריך להעביר אותו בהקדם האפשרי. </w:t>
      </w:r>
    </w:p>
    <w:p w:rsidR="00B35FA2" w:rsidRDefault="00B35FA2" w:rsidP="00043405">
      <w:pPr>
        <w:rPr>
          <w:rtl/>
        </w:rPr>
      </w:pPr>
    </w:p>
    <w:p w:rsidR="00B35FA2" w:rsidRDefault="00B35FA2" w:rsidP="00043405">
      <w:pPr>
        <w:rPr>
          <w:rtl/>
        </w:rPr>
      </w:pPr>
      <w:r>
        <w:rPr>
          <w:rFonts w:hint="cs"/>
          <w:rtl/>
        </w:rPr>
        <w:t>בכל</w:t>
      </w:r>
      <w:bookmarkStart w:id="482" w:name="_ETM_Q1_3116617"/>
      <w:bookmarkEnd w:id="482"/>
      <w:r>
        <w:rPr>
          <w:rFonts w:hint="cs"/>
          <w:rtl/>
        </w:rPr>
        <w:t xml:space="preserve"> זאת אני רוצה להעלות שתי סוגיות. הסוגיה הראשונה היא</w:t>
      </w:r>
      <w:bookmarkStart w:id="483" w:name="_ETM_Q1_3117920"/>
      <w:bookmarkEnd w:id="483"/>
      <w:r>
        <w:rPr>
          <w:rFonts w:hint="cs"/>
          <w:rtl/>
        </w:rPr>
        <w:t xml:space="preserve"> שאני חושב שנכון להגביל את כמות ההארכות שניתן לקיים בחוק</w:t>
      </w:r>
      <w:bookmarkStart w:id="484" w:name="_ETM_Q1_3124799"/>
      <w:bookmarkEnd w:id="484"/>
      <w:r>
        <w:rPr>
          <w:rFonts w:hint="cs"/>
          <w:rtl/>
        </w:rPr>
        <w:t xml:space="preserve"> הזה. ניתן להאריך לפרקי זמן שנגדיר, אבל זה צריך להיות </w:t>
      </w:r>
      <w:bookmarkStart w:id="485" w:name="_ETM_Q1_3129460"/>
      <w:bookmarkEnd w:id="485"/>
      <w:r>
        <w:rPr>
          <w:rFonts w:hint="cs"/>
          <w:rtl/>
        </w:rPr>
        <w:t xml:space="preserve">עם איזשהו דד-ליין שאחריו צריך ללכת לחקיקה קבועה. הדבר השני, </w:t>
      </w:r>
      <w:bookmarkStart w:id="486" w:name="_ETM_Q1_3136607"/>
      <w:bookmarkEnd w:id="486"/>
      <w:r>
        <w:rPr>
          <w:rFonts w:hint="cs"/>
          <w:rtl/>
        </w:rPr>
        <w:t xml:space="preserve">אני אשמח אם הנציג שיציג את החקיקה יגדיר או </w:t>
      </w:r>
      <w:bookmarkStart w:id="487" w:name="_ETM_Q1_3141352"/>
      <w:bookmarkEnd w:id="487"/>
      <w:r>
        <w:rPr>
          <w:rFonts w:hint="cs"/>
          <w:rtl/>
        </w:rPr>
        <w:t>יסביר איפה יש בה חובות של דיווח ופיקוח על הנת</w:t>
      </w:r>
      <w:bookmarkStart w:id="488" w:name="_ETM_Q1_3145422"/>
      <w:bookmarkEnd w:id="488"/>
      <w:r>
        <w:rPr>
          <w:rFonts w:hint="cs"/>
          <w:rtl/>
        </w:rPr>
        <w:t xml:space="preserve">ונים שהועברו. זאת אומרת, למי מעבירים את הדיווח, מה הוא </w:t>
      </w:r>
      <w:bookmarkStart w:id="489" w:name="_ETM_Q1_3149608"/>
      <w:bookmarkEnd w:id="489"/>
      <w:r>
        <w:rPr>
          <w:rFonts w:hint="cs"/>
          <w:rtl/>
        </w:rPr>
        <w:t>כולל. אנחנו הוועדה שמחוקקת, אז אולי שווה לבצע איזשהו</w:t>
      </w:r>
      <w:bookmarkStart w:id="490" w:name="_ETM_Q1_3156057"/>
      <w:bookmarkEnd w:id="490"/>
      <w:r>
        <w:rPr>
          <w:rFonts w:hint="cs"/>
          <w:rtl/>
        </w:rPr>
        <w:t xml:space="preserve"> פיקוח פרלמנטרי של אחת לתקופה של מה הועבר</w:t>
      </w:r>
      <w:bookmarkStart w:id="491" w:name="_ETM_Q1_3163870"/>
      <w:bookmarkEnd w:id="491"/>
      <w:r>
        <w:rPr>
          <w:rFonts w:hint="cs"/>
          <w:rtl/>
        </w:rPr>
        <w:t xml:space="preserve"> כשנבין שהחקיקה באמת יעילה, ואם לא אז אולי נידרש</w:t>
      </w:r>
      <w:bookmarkStart w:id="492" w:name="_ETM_Q1_3166287"/>
      <w:bookmarkEnd w:id="492"/>
      <w:r>
        <w:rPr>
          <w:rFonts w:hint="cs"/>
          <w:rtl/>
        </w:rPr>
        <w:t xml:space="preserve"> לבצע בה עוד תיקונים בהמשך. כל הדברים האלה מבלי לעצור</w:t>
      </w:r>
      <w:bookmarkStart w:id="493" w:name="_ETM_Q1_3170335"/>
      <w:bookmarkEnd w:id="493"/>
      <w:r>
        <w:rPr>
          <w:rFonts w:hint="cs"/>
          <w:rtl/>
        </w:rPr>
        <w:t xml:space="preserve"> או לעכב את החקיקה. אבל כן אשמח אם תוכל להפנות </w:t>
      </w:r>
      <w:bookmarkStart w:id="494" w:name="_ETM_Q1_3173505"/>
      <w:bookmarkEnd w:id="494"/>
      <w:r>
        <w:rPr>
          <w:rFonts w:hint="cs"/>
          <w:rtl/>
        </w:rPr>
        <w:t xml:space="preserve">אותי להיכן הדברים מופיעים. תודה. </w:t>
      </w:r>
      <w:bookmarkStart w:id="495" w:name="_ETM_Q1_3176694"/>
      <w:bookmarkEnd w:id="495"/>
    </w:p>
    <w:p w:rsidR="007657B4" w:rsidRDefault="007657B4" w:rsidP="00043405">
      <w:pPr>
        <w:rPr>
          <w:rtl/>
        </w:rPr>
      </w:pPr>
      <w:bookmarkStart w:id="496" w:name="_ETM_Q1_3176762"/>
      <w:bookmarkEnd w:id="496"/>
    </w:p>
    <w:p w:rsidR="007657B4" w:rsidRDefault="007657B4" w:rsidP="007657B4">
      <w:pPr>
        <w:pStyle w:val="afa"/>
        <w:keepNext/>
        <w:rPr>
          <w:rtl/>
        </w:rPr>
      </w:pPr>
      <w:bookmarkStart w:id="497" w:name="ET_guest_917309_47"/>
      <w:r w:rsidRPr="007657B4">
        <w:rPr>
          <w:rStyle w:val="TagStyle"/>
          <w:rtl/>
        </w:rPr>
        <w:t xml:space="preserve"> &lt;&lt; אורח &gt;&gt; </w:t>
      </w:r>
      <w:r>
        <w:rPr>
          <w:rtl/>
        </w:rPr>
        <w:t>סטיבן רוזן:</w:t>
      </w:r>
      <w:r w:rsidRPr="007657B4">
        <w:rPr>
          <w:rStyle w:val="TagStyle"/>
          <w:rtl/>
        </w:rPr>
        <w:t xml:space="preserve"> &lt;&lt; אורח &gt;&gt;</w:t>
      </w:r>
      <w:r>
        <w:rPr>
          <w:rtl/>
        </w:rPr>
        <w:t xml:space="preserve">   </w:t>
      </w:r>
      <w:bookmarkEnd w:id="497"/>
    </w:p>
    <w:p w:rsidR="007657B4" w:rsidRDefault="007657B4" w:rsidP="007657B4">
      <w:pPr>
        <w:pStyle w:val="KeepWithNext"/>
        <w:rPr>
          <w:rtl/>
        </w:rPr>
      </w:pPr>
    </w:p>
    <w:p w:rsidR="007657B4" w:rsidRDefault="007657B4" w:rsidP="007657B4">
      <w:pPr>
        <w:rPr>
          <w:rtl/>
        </w:rPr>
      </w:pPr>
      <w:bookmarkStart w:id="498" w:name="_ETM_Q1_3184610"/>
      <w:bookmarkStart w:id="499" w:name="_ETM_Q1_3184658"/>
      <w:bookmarkEnd w:id="498"/>
      <w:bookmarkEnd w:id="499"/>
      <w:r>
        <w:rPr>
          <w:rFonts w:hint="cs"/>
          <w:rtl/>
        </w:rPr>
        <w:t xml:space="preserve">אם אפשר שתי </w:t>
      </w:r>
      <w:bookmarkStart w:id="500" w:name="_ETM_Q1_3183416"/>
      <w:bookmarkEnd w:id="500"/>
      <w:r>
        <w:rPr>
          <w:rFonts w:hint="cs"/>
          <w:rtl/>
        </w:rPr>
        <w:t>מילים בהמשך לדבריו של חבר הכנסת רוטמן. אנחנו נשמח להבהיר</w:t>
      </w:r>
      <w:bookmarkStart w:id="501" w:name="_ETM_Q1_3197174"/>
      <w:bookmarkEnd w:id="501"/>
      <w:r>
        <w:rPr>
          <w:rFonts w:hint="cs"/>
          <w:rtl/>
        </w:rPr>
        <w:t xml:space="preserve"> שהכוונה היא סיוע לזיהוי מהמאגר הצבאי ולא גישה באופן רחב</w:t>
      </w:r>
      <w:bookmarkStart w:id="502" w:name="_ETM_Q1_3201626"/>
      <w:bookmarkEnd w:id="502"/>
      <w:r>
        <w:rPr>
          <w:rFonts w:hint="cs"/>
          <w:rtl/>
        </w:rPr>
        <w:t xml:space="preserve"> למערכת. </w:t>
      </w:r>
      <w:bookmarkStart w:id="503" w:name="_ETM_Q1_3205403"/>
      <w:bookmarkEnd w:id="503"/>
    </w:p>
    <w:p w:rsidR="007657B4" w:rsidRDefault="007657B4" w:rsidP="007657B4">
      <w:pPr>
        <w:rPr>
          <w:rtl/>
        </w:rPr>
      </w:pPr>
      <w:bookmarkStart w:id="504" w:name="_ETM_Q1_3205466"/>
      <w:bookmarkEnd w:id="504"/>
    </w:p>
    <w:p w:rsidR="007657B4" w:rsidRDefault="007657B4" w:rsidP="007657B4">
      <w:pPr>
        <w:pStyle w:val="af7"/>
        <w:keepNext/>
        <w:rPr>
          <w:rtl/>
        </w:rPr>
      </w:pPr>
      <w:bookmarkStart w:id="505" w:name="ET_yor_6353_48"/>
      <w:r w:rsidRPr="007657B4">
        <w:rPr>
          <w:rStyle w:val="TagStyle"/>
          <w:rtl/>
        </w:rPr>
        <w:t xml:space="preserve"> &lt;&lt; יור &gt;&gt; </w:t>
      </w:r>
      <w:r>
        <w:rPr>
          <w:rtl/>
        </w:rPr>
        <w:t>היו"ר חנוך דב מלביצקי:</w:t>
      </w:r>
      <w:r w:rsidRPr="007657B4">
        <w:rPr>
          <w:rStyle w:val="TagStyle"/>
          <w:rtl/>
        </w:rPr>
        <w:t xml:space="preserve"> &lt;&lt; יור &gt;&gt;</w:t>
      </w:r>
      <w:r>
        <w:rPr>
          <w:rtl/>
        </w:rPr>
        <w:t xml:space="preserve">   </w:t>
      </w:r>
      <w:bookmarkEnd w:id="505"/>
    </w:p>
    <w:p w:rsidR="007657B4" w:rsidRDefault="007657B4" w:rsidP="007657B4">
      <w:pPr>
        <w:pStyle w:val="KeepWithNext"/>
        <w:rPr>
          <w:rtl/>
        </w:rPr>
      </w:pPr>
    </w:p>
    <w:p w:rsidR="007657B4" w:rsidRDefault="007657B4" w:rsidP="007657B4">
      <w:pPr>
        <w:rPr>
          <w:rtl/>
        </w:rPr>
      </w:pPr>
      <w:bookmarkStart w:id="506" w:name="_ETM_Q1_3206970"/>
      <w:bookmarkEnd w:id="506"/>
      <w:r>
        <w:rPr>
          <w:rFonts w:hint="cs"/>
          <w:rtl/>
        </w:rPr>
        <w:t xml:space="preserve">ברור לגמרי. </w:t>
      </w:r>
    </w:p>
    <w:p w:rsidR="007657B4" w:rsidRDefault="007657B4" w:rsidP="007657B4">
      <w:pPr>
        <w:rPr>
          <w:rtl/>
        </w:rPr>
      </w:pPr>
    </w:p>
    <w:p w:rsidR="007657B4" w:rsidRDefault="007657B4" w:rsidP="007657B4">
      <w:pPr>
        <w:pStyle w:val="afa"/>
        <w:keepNext/>
        <w:rPr>
          <w:rtl/>
        </w:rPr>
      </w:pPr>
      <w:bookmarkStart w:id="507" w:name="ET_guest_515911_49"/>
      <w:r w:rsidRPr="007657B4">
        <w:rPr>
          <w:rStyle w:val="TagStyle"/>
          <w:rtl/>
        </w:rPr>
        <w:t xml:space="preserve"> &lt;&lt; אורח &gt;&gt; </w:t>
      </w:r>
      <w:r>
        <w:rPr>
          <w:rtl/>
        </w:rPr>
        <w:t>יהודה זמרת:</w:t>
      </w:r>
      <w:r w:rsidRPr="007657B4">
        <w:rPr>
          <w:rStyle w:val="TagStyle"/>
          <w:rtl/>
        </w:rPr>
        <w:t xml:space="preserve"> &lt;&lt; אורח &gt;&gt;</w:t>
      </w:r>
      <w:r>
        <w:rPr>
          <w:rtl/>
        </w:rPr>
        <w:t xml:space="preserve">   </w:t>
      </w:r>
      <w:bookmarkEnd w:id="507"/>
    </w:p>
    <w:p w:rsidR="007657B4" w:rsidRDefault="007657B4" w:rsidP="007657B4">
      <w:pPr>
        <w:pStyle w:val="KeepWithNext"/>
        <w:rPr>
          <w:rtl/>
        </w:rPr>
      </w:pPr>
    </w:p>
    <w:p w:rsidR="007657B4" w:rsidRDefault="007657B4" w:rsidP="007657B4">
      <w:pPr>
        <w:rPr>
          <w:rtl/>
        </w:rPr>
      </w:pPr>
      <w:r>
        <w:rPr>
          <w:rFonts w:hint="cs"/>
          <w:rtl/>
        </w:rPr>
        <w:t xml:space="preserve">יש סעיף 35א רבתי שמדבר על </w:t>
      </w:r>
      <w:bookmarkStart w:id="508" w:name="_ETM_Q1_3212153"/>
      <w:bookmarkEnd w:id="508"/>
      <w:r>
        <w:rPr>
          <w:rFonts w:hint="cs"/>
          <w:rtl/>
        </w:rPr>
        <w:t xml:space="preserve">תיעוד פעילויות, שמירת מידע, חובות דיווח, נהלים, הוראת </w:t>
      </w:r>
      <w:bookmarkStart w:id="509" w:name="_ETM_Q1_3217222"/>
      <w:bookmarkEnd w:id="509"/>
      <w:r>
        <w:rPr>
          <w:rFonts w:hint="cs"/>
          <w:rtl/>
        </w:rPr>
        <w:t xml:space="preserve">שעה. זה בעמוד 198. </w:t>
      </w:r>
    </w:p>
    <w:p w:rsidR="007657B4" w:rsidRDefault="007657B4" w:rsidP="007657B4">
      <w:pPr>
        <w:rPr>
          <w:rtl/>
        </w:rPr>
      </w:pPr>
    </w:p>
    <w:p w:rsidR="007657B4" w:rsidRDefault="007657B4" w:rsidP="007657B4">
      <w:pPr>
        <w:pStyle w:val="a5"/>
        <w:keepNext/>
        <w:rPr>
          <w:rtl/>
        </w:rPr>
      </w:pPr>
      <w:bookmarkStart w:id="510" w:name="ET_speaker_נירה_לאמעי_50"/>
      <w:r w:rsidRPr="007657B4">
        <w:rPr>
          <w:rStyle w:val="TagStyle"/>
          <w:rtl/>
        </w:rPr>
        <w:t xml:space="preserve"> &lt;&lt; דובר &gt;&gt; </w:t>
      </w:r>
      <w:r>
        <w:rPr>
          <w:rtl/>
        </w:rPr>
        <w:t>נירה לאמעי</w:t>
      </w:r>
      <w:r w:rsidR="00B0648B">
        <w:rPr>
          <w:rFonts w:hint="cs"/>
          <w:rtl/>
        </w:rPr>
        <w:t xml:space="preserve"> רכלבסקי</w:t>
      </w:r>
      <w:r>
        <w:rPr>
          <w:rtl/>
        </w:rPr>
        <w:t>:</w:t>
      </w:r>
      <w:r w:rsidRPr="007657B4">
        <w:rPr>
          <w:rStyle w:val="TagStyle"/>
          <w:rtl/>
        </w:rPr>
        <w:t xml:space="preserve"> &lt;&lt; דובר &gt;&gt;</w:t>
      </w:r>
      <w:r>
        <w:rPr>
          <w:rtl/>
        </w:rPr>
        <w:t xml:space="preserve">   </w:t>
      </w:r>
      <w:bookmarkEnd w:id="510"/>
    </w:p>
    <w:p w:rsidR="007657B4" w:rsidRDefault="007657B4" w:rsidP="007657B4">
      <w:pPr>
        <w:pStyle w:val="KeepWithNext"/>
        <w:rPr>
          <w:rtl/>
        </w:rPr>
      </w:pPr>
    </w:p>
    <w:p w:rsidR="007657B4" w:rsidRDefault="007657B4" w:rsidP="007657B4">
      <w:pPr>
        <w:rPr>
          <w:rtl/>
        </w:rPr>
      </w:pPr>
      <w:r>
        <w:rPr>
          <w:rFonts w:hint="cs"/>
          <w:rtl/>
        </w:rPr>
        <w:t xml:space="preserve">אבל הדיווח הוא לא לכנסת, יהודה. </w:t>
      </w:r>
      <w:bookmarkStart w:id="511" w:name="_ETM_Q1_3224663"/>
      <w:bookmarkStart w:id="512" w:name="_ETM_Q1_3230150"/>
      <w:bookmarkEnd w:id="511"/>
      <w:bookmarkEnd w:id="512"/>
    </w:p>
    <w:p w:rsidR="007657B4" w:rsidRDefault="007657B4" w:rsidP="007657B4">
      <w:pPr>
        <w:rPr>
          <w:rtl/>
        </w:rPr>
      </w:pPr>
      <w:bookmarkStart w:id="513" w:name="_ETM_Q1_3230254"/>
      <w:bookmarkEnd w:id="513"/>
    </w:p>
    <w:p w:rsidR="007657B4" w:rsidRDefault="007657B4" w:rsidP="007657B4">
      <w:pPr>
        <w:pStyle w:val="afa"/>
        <w:keepNext/>
        <w:rPr>
          <w:rtl/>
        </w:rPr>
      </w:pPr>
      <w:bookmarkStart w:id="514" w:name="ET_guest_515911_51"/>
      <w:r w:rsidRPr="007657B4">
        <w:rPr>
          <w:rStyle w:val="TagStyle"/>
          <w:rtl/>
        </w:rPr>
        <w:t xml:space="preserve"> &lt;&lt; אורח &gt;&gt; </w:t>
      </w:r>
      <w:r>
        <w:rPr>
          <w:rtl/>
        </w:rPr>
        <w:t>יהודה זמרת:</w:t>
      </w:r>
      <w:r w:rsidRPr="007657B4">
        <w:rPr>
          <w:rStyle w:val="TagStyle"/>
          <w:rtl/>
        </w:rPr>
        <w:t xml:space="preserve"> &lt;&lt; אורח &gt;&gt;</w:t>
      </w:r>
      <w:r>
        <w:rPr>
          <w:rtl/>
        </w:rPr>
        <w:t xml:space="preserve">   </w:t>
      </w:r>
      <w:bookmarkEnd w:id="514"/>
    </w:p>
    <w:p w:rsidR="007657B4" w:rsidRDefault="007657B4" w:rsidP="007657B4">
      <w:pPr>
        <w:pStyle w:val="KeepWithNext"/>
        <w:rPr>
          <w:rtl/>
        </w:rPr>
      </w:pPr>
    </w:p>
    <w:p w:rsidR="007657B4" w:rsidRDefault="007657B4" w:rsidP="007657B4">
      <w:pPr>
        <w:rPr>
          <w:rtl/>
        </w:rPr>
      </w:pPr>
      <w:r>
        <w:rPr>
          <w:rFonts w:hint="cs"/>
          <w:rtl/>
        </w:rPr>
        <w:t xml:space="preserve">התבקשתי להצביע על מערך </w:t>
      </w:r>
      <w:r w:rsidR="00CD7C72">
        <w:rPr>
          <w:rFonts w:hint="cs"/>
          <w:rtl/>
        </w:rPr>
        <w:t xml:space="preserve">הפיקוח, הדיווח והתיעוד שנמצא </w:t>
      </w:r>
      <w:bookmarkStart w:id="515" w:name="_ETM_Q1_3230112"/>
      <w:bookmarkEnd w:id="515"/>
      <w:r w:rsidR="00CD7C72">
        <w:rPr>
          <w:rFonts w:hint="cs"/>
          <w:rtl/>
        </w:rPr>
        <w:t>בחוק. אז אני מפנה אל הסעיף שבוודאי נעבור עליו שקובע</w:t>
      </w:r>
      <w:bookmarkStart w:id="516" w:name="_ETM_Q1_3233937"/>
      <w:bookmarkEnd w:id="516"/>
      <w:r w:rsidR="00CD7C72">
        <w:rPr>
          <w:rFonts w:hint="cs"/>
          <w:rtl/>
        </w:rPr>
        <w:t xml:space="preserve"> את החובה לתעד. </w:t>
      </w:r>
      <w:bookmarkStart w:id="517" w:name="_ETM_Q1_3237073"/>
      <w:bookmarkEnd w:id="517"/>
    </w:p>
    <w:p w:rsidR="00CD7C72" w:rsidRDefault="00CD7C72" w:rsidP="00CD7C72">
      <w:pPr>
        <w:rPr>
          <w:rtl/>
        </w:rPr>
      </w:pPr>
      <w:bookmarkStart w:id="518" w:name="_ETM_Q1_3237159"/>
      <w:bookmarkEnd w:id="518"/>
    </w:p>
    <w:p w:rsidR="00CD7C72" w:rsidRDefault="00CD7C72" w:rsidP="00CD7C72">
      <w:pPr>
        <w:pStyle w:val="a5"/>
        <w:keepNext/>
        <w:rPr>
          <w:rtl/>
        </w:rPr>
      </w:pPr>
      <w:bookmarkStart w:id="519" w:name="ET_speaker_5069_52"/>
      <w:r w:rsidRPr="00CD7C72">
        <w:rPr>
          <w:rStyle w:val="TagStyle"/>
          <w:rtl/>
        </w:rPr>
        <w:lastRenderedPageBreak/>
        <w:t xml:space="preserve"> &lt;&lt; דובר &gt;&gt; </w:t>
      </w:r>
      <w:r>
        <w:rPr>
          <w:rtl/>
        </w:rPr>
        <w:t>יעקב אשר (יהדות התורה):</w:t>
      </w:r>
      <w:r w:rsidRPr="00CD7C72">
        <w:rPr>
          <w:rStyle w:val="TagStyle"/>
          <w:rtl/>
        </w:rPr>
        <w:t xml:space="preserve"> &lt;&lt; דובר &gt;&gt;</w:t>
      </w:r>
      <w:r>
        <w:rPr>
          <w:rtl/>
        </w:rPr>
        <w:t xml:space="preserve">   </w:t>
      </w:r>
      <w:bookmarkEnd w:id="519"/>
    </w:p>
    <w:p w:rsidR="00CD7C72" w:rsidRDefault="00CD7C72" w:rsidP="00CD7C72">
      <w:pPr>
        <w:pStyle w:val="KeepWithNext"/>
        <w:rPr>
          <w:rtl/>
        </w:rPr>
      </w:pPr>
    </w:p>
    <w:p w:rsidR="00CD7C72" w:rsidRDefault="00CD7C72" w:rsidP="00CD7C72">
      <w:pPr>
        <w:rPr>
          <w:rtl/>
        </w:rPr>
      </w:pPr>
      <w:r>
        <w:rPr>
          <w:rFonts w:hint="cs"/>
          <w:rtl/>
        </w:rPr>
        <w:t xml:space="preserve">זה דיווח לכנסת או דיווח </w:t>
      </w:r>
      <w:bookmarkStart w:id="520" w:name="_ETM_Q1_3239119"/>
      <w:bookmarkEnd w:id="520"/>
      <w:r>
        <w:rPr>
          <w:rFonts w:hint="cs"/>
          <w:rtl/>
        </w:rPr>
        <w:t>לרשויות?</w:t>
      </w:r>
    </w:p>
    <w:p w:rsidR="00CD7C72" w:rsidRDefault="00CD7C72" w:rsidP="00CD7C72">
      <w:pPr>
        <w:rPr>
          <w:rtl/>
        </w:rPr>
      </w:pPr>
    </w:p>
    <w:p w:rsidR="00CD7C72" w:rsidRDefault="00CD7C72" w:rsidP="00CD7C72">
      <w:pPr>
        <w:pStyle w:val="afa"/>
        <w:keepNext/>
        <w:rPr>
          <w:rtl/>
        </w:rPr>
      </w:pPr>
      <w:bookmarkStart w:id="521" w:name="ET_guest_515911_53"/>
      <w:r w:rsidRPr="00CD7C72">
        <w:rPr>
          <w:rStyle w:val="TagStyle"/>
          <w:rtl/>
        </w:rPr>
        <w:t xml:space="preserve"> &lt;&lt; אורח &gt;&gt; </w:t>
      </w:r>
      <w:r>
        <w:rPr>
          <w:rtl/>
        </w:rPr>
        <w:t>יהודה זמרת:</w:t>
      </w:r>
      <w:r w:rsidRPr="00CD7C72">
        <w:rPr>
          <w:rStyle w:val="TagStyle"/>
          <w:rtl/>
        </w:rPr>
        <w:t xml:space="preserve"> &lt;&lt; אורח &gt;&gt;</w:t>
      </w:r>
      <w:r>
        <w:rPr>
          <w:rtl/>
        </w:rPr>
        <w:t xml:space="preserve">   </w:t>
      </w:r>
      <w:bookmarkEnd w:id="521"/>
    </w:p>
    <w:p w:rsidR="00CD7C72" w:rsidRDefault="00CD7C72" w:rsidP="00CD7C72">
      <w:pPr>
        <w:pStyle w:val="KeepWithNext"/>
        <w:rPr>
          <w:rtl/>
        </w:rPr>
      </w:pPr>
    </w:p>
    <w:p w:rsidR="00CD7C72" w:rsidRDefault="00CD7C72" w:rsidP="00CD7C72">
      <w:pPr>
        <w:rPr>
          <w:rtl/>
        </w:rPr>
      </w:pPr>
      <w:r>
        <w:rPr>
          <w:rFonts w:hint="cs"/>
          <w:rtl/>
        </w:rPr>
        <w:t xml:space="preserve">אין דיווח לכנסת. </w:t>
      </w:r>
    </w:p>
    <w:p w:rsidR="00CD7C72" w:rsidRDefault="00CD7C72" w:rsidP="00CD7C72">
      <w:pPr>
        <w:rPr>
          <w:rtl/>
        </w:rPr>
      </w:pPr>
    </w:p>
    <w:p w:rsidR="00CD7C72" w:rsidRDefault="00CD7C72" w:rsidP="00CD7C72">
      <w:pPr>
        <w:pStyle w:val="afa"/>
        <w:keepNext/>
        <w:rPr>
          <w:rtl/>
        </w:rPr>
      </w:pPr>
      <w:bookmarkStart w:id="522" w:name="ET_guest_515883_58"/>
      <w:r w:rsidRPr="00CD7C72">
        <w:rPr>
          <w:rStyle w:val="TagStyle"/>
          <w:rtl/>
        </w:rPr>
        <w:t xml:space="preserve"> &lt;&lt; אורח &gt;&gt; </w:t>
      </w:r>
      <w:r>
        <w:rPr>
          <w:rtl/>
        </w:rPr>
        <w:t>עירית ויסבלום:</w:t>
      </w:r>
      <w:r w:rsidRPr="00CD7C72">
        <w:rPr>
          <w:rStyle w:val="TagStyle"/>
          <w:rtl/>
        </w:rPr>
        <w:t xml:space="preserve"> &lt;&lt; אורח &gt;&gt;</w:t>
      </w:r>
      <w:r>
        <w:rPr>
          <w:rtl/>
        </w:rPr>
        <w:t xml:space="preserve">   </w:t>
      </w:r>
      <w:bookmarkEnd w:id="522"/>
    </w:p>
    <w:p w:rsidR="00CD7C72" w:rsidRDefault="00CD7C72" w:rsidP="00CD7C72">
      <w:pPr>
        <w:pStyle w:val="KeepWithNext"/>
        <w:rPr>
          <w:rtl/>
        </w:rPr>
      </w:pPr>
    </w:p>
    <w:p w:rsidR="00CD7C72" w:rsidRDefault="00CD7C72" w:rsidP="00CD7C72">
      <w:pPr>
        <w:rPr>
          <w:rtl/>
        </w:rPr>
      </w:pPr>
      <w:r>
        <w:rPr>
          <w:rFonts w:hint="cs"/>
          <w:rtl/>
        </w:rPr>
        <w:t xml:space="preserve">בחוק העיקרי של חובת דיווח. </w:t>
      </w:r>
    </w:p>
    <w:p w:rsidR="00CD7C72" w:rsidRDefault="00CD7C72" w:rsidP="00CD7C72">
      <w:pPr>
        <w:rPr>
          <w:rtl/>
        </w:rPr>
      </w:pPr>
      <w:bookmarkStart w:id="523" w:name="_ETM_Q1_3248969"/>
      <w:bookmarkStart w:id="524" w:name="_ETM_Q1_3249044"/>
      <w:bookmarkEnd w:id="523"/>
      <w:bookmarkEnd w:id="524"/>
    </w:p>
    <w:p w:rsidR="00CD7C72" w:rsidRDefault="00CD7C72" w:rsidP="00CD7C72">
      <w:pPr>
        <w:pStyle w:val="a5"/>
        <w:keepNext/>
        <w:rPr>
          <w:rtl/>
        </w:rPr>
      </w:pPr>
      <w:bookmarkStart w:id="525" w:name="ET_speaker_5787_55"/>
      <w:r w:rsidRPr="00CD7C72">
        <w:rPr>
          <w:rStyle w:val="TagStyle"/>
          <w:rtl/>
        </w:rPr>
        <w:t xml:space="preserve"> &lt;&lt; דובר &gt;&gt; </w:t>
      </w:r>
      <w:r>
        <w:rPr>
          <w:rtl/>
        </w:rPr>
        <w:t>יוראי להב הרצנו (יש עתיד):</w:t>
      </w:r>
      <w:r w:rsidRPr="00CD7C72">
        <w:rPr>
          <w:rStyle w:val="TagStyle"/>
          <w:rtl/>
        </w:rPr>
        <w:t xml:space="preserve"> &lt;&lt; דובר &gt;&gt;</w:t>
      </w:r>
      <w:r>
        <w:rPr>
          <w:rtl/>
        </w:rPr>
        <w:t xml:space="preserve">   </w:t>
      </w:r>
      <w:bookmarkEnd w:id="525"/>
    </w:p>
    <w:p w:rsidR="00CD7C72" w:rsidRDefault="00CD7C72" w:rsidP="00CD7C72">
      <w:pPr>
        <w:pStyle w:val="KeepWithNext"/>
        <w:rPr>
          <w:rtl/>
        </w:rPr>
      </w:pPr>
    </w:p>
    <w:p w:rsidR="00CD7C72" w:rsidRDefault="00CD7C72" w:rsidP="00CD7C72">
      <w:pPr>
        <w:rPr>
          <w:rtl/>
        </w:rPr>
      </w:pPr>
      <w:bookmarkStart w:id="526" w:name="_ETM_Q1_3250851"/>
      <w:bookmarkStart w:id="527" w:name="_ETM_Q1_3250913"/>
      <w:bookmarkEnd w:id="526"/>
      <w:bookmarkEnd w:id="527"/>
      <w:r>
        <w:rPr>
          <w:rFonts w:hint="cs"/>
          <w:rtl/>
        </w:rPr>
        <w:t xml:space="preserve">לא </w:t>
      </w:r>
      <w:bookmarkStart w:id="528" w:name="_ETM_Q1_3251320"/>
      <w:bookmarkEnd w:id="528"/>
      <w:r>
        <w:rPr>
          <w:rFonts w:hint="cs"/>
          <w:rtl/>
        </w:rPr>
        <w:t xml:space="preserve">לכנסת. </w:t>
      </w:r>
    </w:p>
    <w:p w:rsidR="00CD7C72" w:rsidRDefault="00CD7C72" w:rsidP="00CD7C72">
      <w:pPr>
        <w:rPr>
          <w:rtl/>
        </w:rPr>
      </w:pPr>
    </w:p>
    <w:p w:rsidR="00CD7C72" w:rsidRDefault="00CD7C72" w:rsidP="00CD7C72">
      <w:pPr>
        <w:pStyle w:val="afa"/>
        <w:keepNext/>
        <w:rPr>
          <w:rtl/>
        </w:rPr>
      </w:pPr>
      <w:bookmarkStart w:id="529" w:name="ET_guest_515883_57"/>
      <w:r w:rsidRPr="00CD7C72">
        <w:rPr>
          <w:rStyle w:val="TagStyle"/>
          <w:rtl/>
        </w:rPr>
        <w:t xml:space="preserve"> &lt;&lt; אורח &gt;&gt; </w:t>
      </w:r>
      <w:r>
        <w:rPr>
          <w:rtl/>
        </w:rPr>
        <w:t>עירית ויסבלום:</w:t>
      </w:r>
      <w:r w:rsidRPr="00CD7C72">
        <w:rPr>
          <w:rStyle w:val="TagStyle"/>
          <w:rtl/>
        </w:rPr>
        <w:t xml:space="preserve"> &lt;&lt; אורח &gt;&gt;</w:t>
      </w:r>
      <w:r>
        <w:rPr>
          <w:rtl/>
        </w:rPr>
        <w:t xml:space="preserve">   </w:t>
      </w:r>
      <w:bookmarkEnd w:id="529"/>
    </w:p>
    <w:p w:rsidR="00CD7C72" w:rsidRDefault="00CD7C72" w:rsidP="00CD7C72">
      <w:pPr>
        <w:pStyle w:val="KeepWithNext"/>
        <w:rPr>
          <w:rtl/>
        </w:rPr>
      </w:pPr>
    </w:p>
    <w:p w:rsidR="00CD7C72" w:rsidRDefault="00CD7C72" w:rsidP="00CD7C72">
      <w:pPr>
        <w:rPr>
          <w:rtl/>
        </w:rPr>
      </w:pPr>
      <w:r>
        <w:rPr>
          <w:rFonts w:hint="cs"/>
          <w:rtl/>
        </w:rPr>
        <w:t xml:space="preserve">בסעיף 30 לחוק, עם סמכויות </w:t>
      </w:r>
      <w:bookmarkStart w:id="530" w:name="_ETM_Q1_3263797"/>
      <w:bookmarkEnd w:id="530"/>
      <w:r>
        <w:rPr>
          <w:rFonts w:hint="cs"/>
          <w:rtl/>
        </w:rPr>
        <w:t xml:space="preserve">הפיקוח. </w:t>
      </w:r>
      <w:bookmarkStart w:id="531" w:name="_ETM_Q1_3268217"/>
      <w:bookmarkEnd w:id="531"/>
    </w:p>
    <w:p w:rsidR="00CD7C72" w:rsidRDefault="00CD7C72" w:rsidP="00CD7C72">
      <w:pPr>
        <w:rPr>
          <w:rtl/>
        </w:rPr>
      </w:pPr>
      <w:bookmarkStart w:id="532" w:name="_ETM_Q1_3268278"/>
      <w:bookmarkEnd w:id="532"/>
    </w:p>
    <w:p w:rsidR="00CD7C72" w:rsidRDefault="00CD7C72" w:rsidP="00CD7C72">
      <w:pPr>
        <w:pStyle w:val="a5"/>
        <w:keepNext/>
        <w:rPr>
          <w:rtl/>
        </w:rPr>
      </w:pPr>
      <w:bookmarkStart w:id="533" w:name="ET_speaker_5069_59"/>
      <w:r w:rsidRPr="00CD7C72">
        <w:rPr>
          <w:rStyle w:val="TagStyle"/>
          <w:rtl/>
        </w:rPr>
        <w:t xml:space="preserve"> &lt;&lt; דובר &gt;&gt; </w:t>
      </w:r>
      <w:r>
        <w:rPr>
          <w:rtl/>
        </w:rPr>
        <w:t>יעקב אשר (יהדות התורה):</w:t>
      </w:r>
      <w:r w:rsidRPr="00CD7C72">
        <w:rPr>
          <w:rStyle w:val="TagStyle"/>
          <w:rtl/>
        </w:rPr>
        <w:t xml:space="preserve"> &lt;&lt; דובר &gt;&gt;</w:t>
      </w:r>
      <w:r>
        <w:rPr>
          <w:rtl/>
        </w:rPr>
        <w:t xml:space="preserve">   </w:t>
      </w:r>
      <w:bookmarkEnd w:id="533"/>
    </w:p>
    <w:p w:rsidR="00CD7C72" w:rsidRDefault="00CD7C72" w:rsidP="00CD7C72">
      <w:pPr>
        <w:pStyle w:val="KeepWithNext"/>
        <w:rPr>
          <w:rtl/>
        </w:rPr>
      </w:pPr>
    </w:p>
    <w:p w:rsidR="00CD7C72" w:rsidRDefault="00CD7C72" w:rsidP="00CD7C72">
      <w:pPr>
        <w:rPr>
          <w:rtl/>
        </w:rPr>
      </w:pPr>
      <w:r>
        <w:rPr>
          <w:rFonts w:hint="cs"/>
          <w:rtl/>
        </w:rPr>
        <w:t xml:space="preserve">אתם יורדים עכשיו לפרטים. </w:t>
      </w:r>
      <w:r w:rsidR="00334C30">
        <w:rPr>
          <w:rFonts w:hint="cs"/>
          <w:rtl/>
        </w:rPr>
        <w:t xml:space="preserve">אני חושב שנשמע את </w:t>
      </w:r>
      <w:bookmarkStart w:id="534" w:name="_ETM_Q1_3269266"/>
      <w:bookmarkEnd w:id="534"/>
      <w:r w:rsidR="00334C30">
        <w:rPr>
          <w:rFonts w:hint="cs"/>
          <w:rtl/>
        </w:rPr>
        <w:t>עמדת משרד המשפטים</w:t>
      </w:r>
      <w:bookmarkStart w:id="535" w:name="_ETM_Q1_3273153"/>
      <w:bookmarkEnd w:id="535"/>
      <w:r w:rsidR="00334C30">
        <w:rPr>
          <w:rFonts w:hint="cs"/>
          <w:rtl/>
        </w:rPr>
        <w:t xml:space="preserve"> על מה שנאמר עד עכשיו. </w:t>
      </w:r>
    </w:p>
    <w:p w:rsidR="00334C30" w:rsidRDefault="00334C30" w:rsidP="00CD7C72">
      <w:pPr>
        <w:rPr>
          <w:rtl/>
        </w:rPr>
      </w:pPr>
      <w:bookmarkStart w:id="536" w:name="_ETM_Q1_3273227"/>
      <w:bookmarkEnd w:id="536"/>
    </w:p>
    <w:p w:rsidR="00334C30" w:rsidRDefault="00334C30" w:rsidP="00334C30">
      <w:pPr>
        <w:pStyle w:val="a5"/>
        <w:keepNext/>
        <w:rPr>
          <w:rtl/>
        </w:rPr>
      </w:pPr>
      <w:bookmarkStart w:id="537" w:name="ET_speaker_עמיר_אריהן_61"/>
      <w:r w:rsidRPr="00334C30">
        <w:rPr>
          <w:rStyle w:val="TagStyle"/>
          <w:rtl/>
        </w:rPr>
        <w:t xml:space="preserve"> &lt;&lt; דובר &gt;&gt; </w:t>
      </w:r>
      <w:r>
        <w:rPr>
          <w:rtl/>
        </w:rPr>
        <w:t>עמיר אריהן:</w:t>
      </w:r>
      <w:r w:rsidRPr="00334C30">
        <w:rPr>
          <w:rStyle w:val="TagStyle"/>
          <w:rtl/>
        </w:rPr>
        <w:t xml:space="preserve"> &lt;&lt; דובר &gt;&gt;</w:t>
      </w:r>
      <w:r>
        <w:rPr>
          <w:rtl/>
        </w:rPr>
        <w:t xml:space="preserve">   </w:t>
      </w:r>
      <w:bookmarkEnd w:id="537"/>
    </w:p>
    <w:p w:rsidR="00334C30" w:rsidRDefault="00334C30" w:rsidP="00334C30">
      <w:pPr>
        <w:pStyle w:val="KeepWithNext"/>
        <w:rPr>
          <w:rtl/>
        </w:rPr>
      </w:pPr>
    </w:p>
    <w:p w:rsidR="00334C30" w:rsidRDefault="00334C30" w:rsidP="00334C30">
      <w:pPr>
        <w:rPr>
          <w:rtl/>
        </w:rPr>
      </w:pPr>
      <w:r>
        <w:rPr>
          <w:rFonts w:hint="cs"/>
          <w:rtl/>
        </w:rPr>
        <w:t>סעיף 33א בחוק העיקרי: ראש הרשות ידווח בכתב</w:t>
      </w:r>
      <w:bookmarkStart w:id="538" w:name="_ETM_Q1_3285860"/>
      <w:bookmarkEnd w:id="538"/>
      <w:r>
        <w:rPr>
          <w:rFonts w:hint="cs"/>
          <w:rtl/>
        </w:rPr>
        <w:t xml:space="preserve"> מדי שנה לשר על הממונה ליישומים ביומטריים, לרשם </w:t>
      </w:r>
      <w:bookmarkStart w:id="539" w:name="_ETM_Q1_3287818"/>
      <w:bookmarkEnd w:id="539"/>
      <w:r>
        <w:rPr>
          <w:rFonts w:hint="cs"/>
          <w:rtl/>
        </w:rPr>
        <w:t xml:space="preserve">מאגרי המידע ולוועדת הכנסת המשותפת ליישומים ביומטריים על כל אלה. </w:t>
      </w:r>
      <w:bookmarkStart w:id="540" w:name="_ETM_Q1_3291981"/>
      <w:bookmarkEnd w:id="540"/>
      <w:r>
        <w:rPr>
          <w:rFonts w:hint="cs"/>
          <w:rtl/>
        </w:rPr>
        <w:t xml:space="preserve">יש פה פירוט בדיוק על הדברים. </w:t>
      </w:r>
    </w:p>
    <w:p w:rsidR="00334C30" w:rsidRDefault="00334C30" w:rsidP="00334C30">
      <w:pPr>
        <w:rPr>
          <w:rtl/>
        </w:rPr>
      </w:pPr>
    </w:p>
    <w:p w:rsidR="00334C30" w:rsidRDefault="00334C30" w:rsidP="00334C30">
      <w:pPr>
        <w:pStyle w:val="a5"/>
        <w:keepNext/>
        <w:rPr>
          <w:rtl/>
        </w:rPr>
      </w:pPr>
      <w:bookmarkStart w:id="541" w:name="ET_speaker_5787_62"/>
      <w:r w:rsidRPr="00334C30">
        <w:rPr>
          <w:rStyle w:val="TagStyle"/>
          <w:rtl/>
        </w:rPr>
        <w:t xml:space="preserve"> &lt;&lt; דובר &gt;&gt; </w:t>
      </w:r>
      <w:r>
        <w:rPr>
          <w:rtl/>
        </w:rPr>
        <w:t>יוראי להב הרצנו (יש עתיד):</w:t>
      </w:r>
      <w:r w:rsidRPr="00334C30">
        <w:rPr>
          <w:rStyle w:val="TagStyle"/>
          <w:rtl/>
        </w:rPr>
        <w:t xml:space="preserve"> &lt;&lt; דובר &gt;&gt;</w:t>
      </w:r>
      <w:r>
        <w:rPr>
          <w:rtl/>
        </w:rPr>
        <w:t xml:space="preserve">   </w:t>
      </w:r>
      <w:bookmarkEnd w:id="541"/>
    </w:p>
    <w:p w:rsidR="00334C30" w:rsidRDefault="00334C30" w:rsidP="00334C30">
      <w:pPr>
        <w:pStyle w:val="KeepWithNext"/>
        <w:rPr>
          <w:rtl/>
        </w:rPr>
      </w:pPr>
    </w:p>
    <w:p w:rsidR="00334C30" w:rsidRDefault="00334C30" w:rsidP="00334C30">
      <w:pPr>
        <w:rPr>
          <w:rtl/>
        </w:rPr>
      </w:pPr>
      <w:r>
        <w:rPr>
          <w:rFonts w:hint="cs"/>
          <w:rtl/>
        </w:rPr>
        <w:t xml:space="preserve">מאחר שההוראה שאנחנו קובעים </w:t>
      </w:r>
      <w:bookmarkStart w:id="542" w:name="_ETM_Q1_3296488"/>
      <w:bookmarkEnd w:id="542"/>
      <w:r>
        <w:rPr>
          <w:rFonts w:hint="cs"/>
          <w:rtl/>
        </w:rPr>
        <w:t xml:space="preserve">היא לשנה אחת, אני מציע שהדיווח יהיה תכוף. </w:t>
      </w:r>
      <w:bookmarkStart w:id="543" w:name="_ETM_Q1_3301844"/>
      <w:bookmarkEnd w:id="543"/>
    </w:p>
    <w:p w:rsidR="00334C30" w:rsidRDefault="00334C30" w:rsidP="00334C30">
      <w:pPr>
        <w:rPr>
          <w:rtl/>
        </w:rPr>
      </w:pPr>
      <w:bookmarkStart w:id="544" w:name="_ETM_Q1_3301917"/>
      <w:bookmarkEnd w:id="544"/>
    </w:p>
    <w:p w:rsidR="00334C30" w:rsidRDefault="00334C30" w:rsidP="00334C30">
      <w:pPr>
        <w:pStyle w:val="af7"/>
        <w:keepNext/>
        <w:rPr>
          <w:rtl/>
        </w:rPr>
      </w:pPr>
      <w:bookmarkStart w:id="545" w:name="ET_yor_6353_63"/>
      <w:r w:rsidRPr="00334C30">
        <w:rPr>
          <w:rStyle w:val="TagStyle"/>
          <w:rtl/>
        </w:rPr>
        <w:t xml:space="preserve"> &lt;&lt; יור &gt;&gt; </w:t>
      </w:r>
      <w:r>
        <w:rPr>
          <w:rtl/>
        </w:rPr>
        <w:t>היו"ר חנוך דב מלביצקי:</w:t>
      </w:r>
      <w:r w:rsidRPr="00334C30">
        <w:rPr>
          <w:rStyle w:val="TagStyle"/>
          <w:rtl/>
        </w:rPr>
        <w:t xml:space="preserve"> &lt;&lt; יור &gt;&gt;</w:t>
      </w:r>
      <w:r>
        <w:rPr>
          <w:rtl/>
        </w:rPr>
        <w:t xml:space="preserve">   </w:t>
      </w:r>
      <w:bookmarkEnd w:id="545"/>
    </w:p>
    <w:p w:rsidR="00334C30" w:rsidRDefault="00334C30" w:rsidP="00334C30">
      <w:pPr>
        <w:pStyle w:val="KeepWithNext"/>
        <w:rPr>
          <w:rtl/>
        </w:rPr>
      </w:pPr>
    </w:p>
    <w:p w:rsidR="00334C30" w:rsidRDefault="00334C30" w:rsidP="00334C30">
      <w:pPr>
        <w:rPr>
          <w:rtl/>
        </w:rPr>
      </w:pPr>
      <w:bookmarkStart w:id="546" w:name="_ETM_Q1_3303984"/>
      <w:bookmarkEnd w:id="546"/>
      <w:r>
        <w:rPr>
          <w:rFonts w:hint="cs"/>
          <w:rtl/>
        </w:rPr>
        <w:t>מה שאנחנו</w:t>
      </w:r>
      <w:bookmarkStart w:id="547" w:name="_ETM_Q1_3306547"/>
      <w:bookmarkEnd w:id="547"/>
      <w:r>
        <w:rPr>
          <w:rFonts w:hint="cs"/>
          <w:rtl/>
        </w:rPr>
        <w:t xml:space="preserve"> מציעים, בעקבות מה שאמר חבר הכנסת הרצנו ואחרים, </w:t>
      </w:r>
      <w:r w:rsidR="00B46C8D">
        <w:rPr>
          <w:rFonts w:hint="cs"/>
          <w:rtl/>
        </w:rPr>
        <w:t>וא</w:t>
      </w:r>
      <w:bookmarkStart w:id="548" w:name="_ETM_Q1_3307822"/>
      <w:bookmarkEnd w:id="548"/>
      <w:r w:rsidR="00B46C8D">
        <w:rPr>
          <w:rFonts w:hint="cs"/>
          <w:rtl/>
        </w:rPr>
        <w:t xml:space="preserve">ולי תוכלו גם להתייחס לזה בדברים שלכם אם יש </w:t>
      </w:r>
      <w:bookmarkStart w:id="549" w:name="_ETM_Q1_3311585"/>
      <w:bookmarkEnd w:id="549"/>
      <w:r w:rsidR="00B46C8D">
        <w:rPr>
          <w:rFonts w:hint="cs"/>
          <w:rtl/>
        </w:rPr>
        <w:t>עם זה איזושהי בעיה, שתהיה חובת דיווח לכנסת של הממונה</w:t>
      </w:r>
      <w:bookmarkStart w:id="550" w:name="_ETM_Q1_3320445"/>
      <w:bookmarkEnd w:id="550"/>
      <w:r w:rsidR="00B46C8D">
        <w:rPr>
          <w:rFonts w:hint="cs"/>
          <w:rtl/>
        </w:rPr>
        <w:t xml:space="preserve"> על יישומים ביומטריים. </w:t>
      </w:r>
    </w:p>
    <w:p w:rsidR="00B46C8D" w:rsidRDefault="00B46C8D" w:rsidP="00334C30">
      <w:pPr>
        <w:rPr>
          <w:rtl/>
        </w:rPr>
      </w:pPr>
    </w:p>
    <w:p w:rsidR="00B46C8D" w:rsidRDefault="00B46C8D" w:rsidP="00B46C8D">
      <w:pPr>
        <w:pStyle w:val="a5"/>
        <w:keepNext/>
        <w:rPr>
          <w:rtl/>
        </w:rPr>
      </w:pPr>
      <w:bookmarkStart w:id="551" w:name="ET_speaker_נירה_לאמעי_64"/>
      <w:r w:rsidRPr="00B46C8D">
        <w:rPr>
          <w:rStyle w:val="TagStyle"/>
          <w:rtl/>
        </w:rPr>
        <w:t xml:space="preserve"> &lt;&lt; דובר &gt;&gt; </w:t>
      </w:r>
      <w:r>
        <w:rPr>
          <w:rtl/>
        </w:rPr>
        <w:t>נירה לאמעי</w:t>
      </w:r>
      <w:r w:rsidR="00B0648B">
        <w:rPr>
          <w:rFonts w:hint="cs"/>
          <w:rtl/>
        </w:rPr>
        <w:t xml:space="preserve"> רכלבסקי</w:t>
      </w:r>
      <w:r>
        <w:rPr>
          <w:rtl/>
        </w:rPr>
        <w:t>:</w:t>
      </w:r>
      <w:r w:rsidRPr="00B46C8D">
        <w:rPr>
          <w:rStyle w:val="TagStyle"/>
          <w:rtl/>
        </w:rPr>
        <w:t xml:space="preserve"> &lt;&lt; דובר &gt;&gt;</w:t>
      </w:r>
      <w:r>
        <w:rPr>
          <w:rtl/>
        </w:rPr>
        <w:t xml:space="preserve">   </w:t>
      </w:r>
      <w:bookmarkEnd w:id="551"/>
    </w:p>
    <w:p w:rsidR="00B46C8D" w:rsidRDefault="00B46C8D" w:rsidP="00B46C8D">
      <w:pPr>
        <w:pStyle w:val="KeepWithNext"/>
        <w:rPr>
          <w:rtl/>
        </w:rPr>
      </w:pPr>
    </w:p>
    <w:p w:rsidR="00B46C8D" w:rsidRDefault="00B46C8D" w:rsidP="00B46C8D">
      <w:pPr>
        <w:rPr>
          <w:rtl/>
        </w:rPr>
      </w:pPr>
      <w:r>
        <w:rPr>
          <w:rFonts w:hint="cs"/>
          <w:rtl/>
        </w:rPr>
        <w:t xml:space="preserve">שהיא באמת מפקחת על יישום החוק. </w:t>
      </w:r>
    </w:p>
    <w:p w:rsidR="00B46C8D" w:rsidRDefault="00B46C8D" w:rsidP="00B46C8D">
      <w:pPr>
        <w:rPr>
          <w:rtl/>
        </w:rPr>
      </w:pPr>
      <w:bookmarkStart w:id="552" w:name="_ETM_Q1_3324672"/>
      <w:bookmarkStart w:id="553" w:name="_ETM_Q1_3324740"/>
      <w:bookmarkEnd w:id="552"/>
      <w:bookmarkEnd w:id="553"/>
    </w:p>
    <w:p w:rsidR="00B46C8D" w:rsidRDefault="00B46C8D" w:rsidP="00B46C8D">
      <w:pPr>
        <w:pStyle w:val="af7"/>
        <w:keepNext/>
        <w:rPr>
          <w:rtl/>
        </w:rPr>
      </w:pPr>
      <w:bookmarkStart w:id="554" w:name="ET_yor_6353_65"/>
      <w:r w:rsidRPr="00B46C8D">
        <w:rPr>
          <w:rStyle w:val="TagStyle"/>
          <w:rtl/>
        </w:rPr>
        <w:t xml:space="preserve"> &lt;&lt; יור &gt;&gt; </w:t>
      </w:r>
      <w:r>
        <w:rPr>
          <w:rtl/>
        </w:rPr>
        <w:t>היו"ר חנוך דב מלביצקי:</w:t>
      </w:r>
      <w:r w:rsidRPr="00B46C8D">
        <w:rPr>
          <w:rStyle w:val="TagStyle"/>
          <w:rtl/>
        </w:rPr>
        <w:t xml:space="preserve"> &lt;&lt; יור &gt;&gt;</w:t>
      </w:r>
      <w:r>
        <w:rPr>
          <w:rtl/>
        </w:rPr>
        <w:t xml:space="preserve">   </w:t>
      </w:r>
      <w:bookmarkEnd w:id="554"/>
    </w:p>
    <w:p w:rsidR="00B46C8D" w:rsidRDefault="00B46C8D" w:rsidP="00B46C8D">
      <w:pPr>
        <w:pStyle w:val="KeepWithNext"/>
        <w:rPr>
          <w:rtl/>
        </w:rPr>
      </w:pPr>
    </w:p>
    <w:p w:rsidR="00B46C8D" w:rsidRDefault="00B46C8D" w:rsidP="00B46C8D">
      <w:pPr>
        <w:rPr>
          <w:rtl/>
        </w:rPr>
      </w:pPr>
      <w:r>
        <w:rPr>
          <w:rFonts w:hint="cs"/>
          <w:rtl/>
        </w:rPr>
        <w:t>פעם</w:t>
      </w:r>
      <w:bookmarkStart w:id="555" w:name="_ETM_Q1_3322478"/>
      <w:bookmarkEnd w:id="555"/>
      <w:r>
        <w:rPr>
          <w:rFonts w:hint="cs"/>
          <w:rtl/>
        </w:rPr>
        <w:t xml:space="preserve"> בחצי שנה, לכנסת יהיה דיווח. זה דבר ראשון. דבר שני, </w:t>
      </w:r>
      <w:bookmarkStart w:id="556" w:name="_ETM_Q1_3328361"/>
      <w:bookmarkEnd w:id="556"/>
      <w:r>
        <w:rPr>
          <w:rFonts w:hint="cs"/>
          <w:rtl/>
        </w:rPr>
        <w:t>מבחינת התחולה אנחנו לא ניגע בהארכות שאתם מבקשים, אב</w:t>
      </w:r>
      <w:bookmarkStart w:id="557" w:name="_ETM_Q1_3335450"/>
      <w:bookmarkEnd w:id="557"/>
      <w:r>
        <w:rPr>
          <w:rFonts w:hint="cs"/>
          <w:rtl/>
        </w:rPr>
        <w:t>ל כן נוסיף סעיף שאומר שמרגע שמסתיימות פעולות</w:t>
      </w:r>
      <w:bookmarkStart w:id="558" w:name="_ETM_Q1_3343511"/>
      <w:bookmarkEnd w:id="558"/>
      <w:r>
        <w:rPr>
          <w:rFonts w:hint="cs"/>
          <w:rtl/>
        </w:rPr>
        <w:t xml:space="preserve"> האיבה והמלחמה באופן שזה מוגדר שם התקנות האלו יבואו לידי </w:t>
      </w:r>
      <w:bookmarkStart w:id="559" w:name="_ETM_Q1_3352039"/>
      <w:bookmarkEnd w:id="559"/>
      <w:r>
        <w:rPr>
          <w:rFonts w:hint="cs"/>
          <w:rtl/>
        </w:rPr>
        <w:t>סיום תוך שמונה חודשים. זאת אומרת, מרגע שהסתיים מצב המלחמה,</w:t>
      </w:r>
      <w:bookmarkStart w:id="560" w:name="_ETM_Q1_3358846"/>
      <w:bookmarkEnd w:id="560"/>
      <w:r>
        <w:rPr>
          <w:rFonts w:hint="cs"/>
          <w:rtl/>
        </w:rPr>
        <w:t xml:space="preserve"> מצב שבעטיו מחוקקות התקנות האלה באופן הזה, יהיה פרק זמן </w:t>
      </w:r>
      <w:bookmarkStart w:id="561" w:name="_ETM_Q1_3362767"/>
      <w:bookmarkEnd w:id="561"/>
      <w:r>
        <w:rPr>
          <w:rFonts w:hint="cs"/>
          <w:rtl/>
        </w:rPr>
        <w:t>נוסף של שמונה חודשים שהתקנות האלו יהיו בתוקף, שפרק הזמן</w:t>
      </w:r>
      <w:bookmarkStart w:id="562" w:name="_ETM_Q1_3368450"/>
      <w:bookmarkEnd w:id="562"/>
      <w:r>
        <w:rPr>
          <w:rFonts w:hint="cs"/>
          <w:rtl/>
        </w:rPr>
        <w:t xml:space="preserve"> הזה אמור לתת לכם מספיק זמן לדעתנו גם לסיים את</w:t>
      </w:r>
      <w:bookmarkStart w:id="563" w:name="_ETM_Q1_3375778"/>
      <w:bookmarkEnd w:id="563"/>
      <w:r>
        <w:rPr>
          <w:rFonts w:hint="cs"/>
          <w:rtl/>
        </w:rPr>
        <w:t xml:space="preserve"> מה שאתם צריכים לעשות. </w:t>
      </w:r>
    </w:p>
    <w:p w:rsidR="00B46C8D" w:rsidRDefault="00B46C8D" w:rsidP="00B46C8D">
      <w:pPr>
        <w:rPr>
          <w:rtl/>
        </w:rPr>
      </w:pPr>
    </w:p>
    <w:p w:rsidR="00B46C8D" w:rsidRDefault="00B46C8D" w:rsidP="00B46C8D">
      <w:pPr>
        <w:pStyle w:val="a5"/>
        <w:keepNext/>
        <w:rPr>
          <w:rtl/>
        </w:rPr>
      </w:pPr>
      <w:bookmarkStart w:id="564" w:name="ET_speaker_5069_66"/>
      <w:r w:rsidRPr="00B46C8D">
        <w:rPr>
          <w:rStyle w:val="TagStyle"/>
          <w:rtl/>
        </w:rPr>
        <w:t xml:space="preserve"> &lt;&lt; דובר &gt;&gt; </w:t>
      </w:r>
      <w:r>
        <w:rPr>
          <w:rtl/>
        </w:rPr>
        <w:t>יעקב אשר (יהדות התורה):</w:t>
      </w:r>
      <w:r w:rsidRPr="00B46C8D">
        <w:rPr>
          <w:rStyle w:val="TagStyle"/>
          <w:rtl/>
        </w:rPr>
        <w:t xml:space="preserve"> &lt;&lt; דובר &gt;&gt;</w:t>
      </w:r>
      <w:r>
        <w:rPr>
          <w:rtl/>
        </w:rPr>
        <w:t xml:space="preserve">   </w:t>
      </w:r>
      <w:bookmarkEnd w:id="564"/>
    </w:p>
    <w:p w:rsidR="00B46C8D" w:rsidRDefault="00B46C8D" w:rsidP="00B46C8D">
      <w:pPr>
        <w:pStyle w:val="KeepWithNext"/>
        <w:rPr>
          <w:rtl/>
        </w:rPr>
      </w:pPr>
    </w:p>
    <w:p w:rsidR="00B46C8D" w:rsidRDefault="00B46C8D" w:rsidP="00B46C8D">
      <w:pPr>
        <w:rPr>
          <w:rtl/>
        </w:rPr>
      </w:pPr>
      <w:r>
        <w:rPr>
          <w:rFonts w:hint="cs"/>
          <w:rtl/>
        </w:rPr>
        <w:t>לא הבנתי. זו הארכה?</w:t>
      </w:r>
    </w:p>
    <w:p w:rsidR="00B46C8D" w:rsidRDefault="00B46C8D" w:rsidP="00B46C8D">
      <w:pPr>
        <w:rPr>
          <w:rtl/>
        </w:rPr>
      </w:pPr>
      <w:bookmarkStart w:id="565" w:name="_ETM_Q1_3378295"/>
      <w:bookmarkStart w:id="566" w:name="_ETM_Q1_3378355"/>
      <w:bookmarkEnd w:id="565"/>
      <w:bookmarkEnd w:id="566"/>
    </w:p>
    <w:p w:rsidR="00B46C8D" w:rsidRDefault="00B46C8D" w:rsidP="00B46C8D">
      <w:pPr>
        <w:pStyle w:val="af7"/>
        <w:keepNext/>
        <w:rPr>
          <w:rtl/>
        </w:rPr>
      </w:pPr>
      <w:bookmarkStart w:id="567" w:name="ET_yor_6353_67"/>
      <w:r w:rsidRPr="00B46C8D">
        <w:rPr>
          <w:rStyle w:val="TagStyle"/>
          <w:rtl/>
        </w:rPr>
        <w:t xml:space="preserve"> &lt;&lt; יור &gt;&gt; </w:t>
      </w:r>
      <w:r>
        <w:rPr>
          <w:rtl/>
        </w:rPr>
        <w:t>היו"ר חנוך דב מלביצקי:</w:t>
      </w:r>
      <w:r w:rsidRPr="00B46C8D">
        <w:rPr>
          <w:rStyle w:val="TagStyle"/>
          <w:rtl/>
        </w:rPr>
        <w:t xml:space="preserve"> &lt;&lt; יור &gt;&gt;</w:t>
      </w:r>
      <w:r>
        <w:rPr>
          <w:rtl/>
        </w:rPr>
        <w:t xml:space="preserve">   </w:t>
      </w:r>
      <w:bookmarkEnd w:id="567"/>
    </w:p>
    <w:p w:rsidR="00B46C8D" w:rsidRDefault="00B46C8D" w:rsidP="00B46C8D">
      <w:pPr>
        <w:pStyle w:val="KeepWithNext"/>
        <w:rPr>
          <w:rtl/>
        </w:rPr>
      </w:pPr>
    </w:p>
    <w:p w:rsidR="00B46C8D" w:rsidRDefault="00B46C8D" w:rsidP="00B46C8D">
      <w:pPr>
        <w:rPr>
          <w:rtl/>
        </w:rPr>
      </w:pPr>
      <w:r>
        <w:rPr>
          <w:rFonts w:hint="cs"/>
          <w:rtl/>
        </w:rPr>
        <w:t xml:space="preserve">לא. הארכות יש </w:t>
      </w:r>
      <w:bookmarkStart w:id="568" w:name="_ETM_Q1_3377596"/>
      <w:bookmarkEnd w:id="568"/>
      <w:r>
        <w:rPr>
          <w:rFonts w:hint="cs"/>
          <w:rtl/>
        </w:rPr>
        <w:t xml:space="preserve">בחוק. </w:t>
      </w:r>
      <w:r w:rsidR="005807B4">
        <w:rPr>
          <w:rFonts w:hint="cs"/>
          <w:rtl/>
        </w:rPr>
        <w:t xml:space="preserve">כל עוד מצב המלחמה </w:t>
      </w:r>
      <w:r w:rsidR="00B0648B">
        <w:rPr>
          <w:rFonts w:hint="cs"/>
          <w:rtl/>
        </w:rPr>
        <w:t xml:space="preserve">מתקיים, הם יכולים </w:t>
      </w:r>
      <w:bookmarkStart w:id="569" w:name="_ETM_Q1_3381583"/>
      <w:bookmarkEnd w:id="569"/>
      <w:r w:rsidR="00B0648B">
        <w:rPr>
          <w:rFonts w:hint="cs"/>
          <w:rtl/>
        </w:rPr>
        <w:t xml:space="preserve">להאריך את זה בהחלטת שר ובאישור ועדה. מרגע שמסתיים מצב </w:t>
      </w:r>
      <w:bookmarkStart w:id="570" w:name="_ETM_Q1_3386919"/>
      <w:bookmarkEnd w:id="570"/>
      <w:r w:rsidR="00B0648B">
        <w:rPr>
          <w:rFonts w:hint="cs"/>
          <w:rtl/>
        </w:rPr>
        <w:t>המלחמה יהיה פרק זמן נוסף של שמונה חודשים שלאחריהם התקנות</w:t>
      </w:r>
      <w:bookmarkStart w:id="571" w:name="_ETM_Q1_3394734"/>
      <w:bookmarkEnd w:id="571"/>
      <w:r w:rsidR="00B0648B">
        <w:rPr>
          <w:rFonts w:hint="cs"/>
          <w:rtl/>
        </w:rPr>
        <w:t xml:space="preserve"> האלה מתבטלות. אלא אם כן אתם במהלך שמונה החודשים האלה </w:t>
      </w:r>
      <w:bookmarkStart w:id="572" w:name="_ETM_Q1_3396205"/>
      <w:bookmarkEnd w:id="572"/>
      <w:r w:rsidR="00B0648B">
        <w:rPr>
          <w:rFonts w:hint="cs"/>
          <w:rtl/>
        </w:rPr>
        <w:t>תביאו משהו אחר, תביאו חוק. לדעתי נכון יהיה להביא</w:t>
      </w:r>
      <w:bookmarkStart w:id="573" w:name="_ETM_Q1_3404035"/>
      <w:bookmarkEnd w:id="573"/>
      <w:r w:rsidR="00B0648B">
        <w:rPr>
          <w:rFonts w:hint="cs"/>
          <w:rtl/>
        </w:rPr>
        <w:t xml:space="preserve"> חוק אחר שיהיה אמור לסדר את הדבר הזה לא במסגרת</w:t>
      </w:r>
      <w:bookmarkStart w:id="574" w:name="_ETM_Q1_3406112"/>
      <w:bookmarkEnd w:id="574"/>
      <w:r w:rsidR="00B0648B">
        <w:rPr>
          <w:rFonts w:hint="cs"/>
          <w:rtl/>
        </w:rPr>
        <w:t xml:space="preserve"> תקנות לשעת חירום. זו ההצעה שלנו. בבקשה. </w:t>
      </w:r>
    </w:p>
    <w:p w:rsidR="00B0648B" w:rsidRDefault="00B0648B" w:rsidP="00B46C8D">
      <w:pPr>
        <w:rPr>
          <w:rtl/>
        </w:rPr>
      </w:pPr>
    </w:p>
    <w:p w:rsidR="00B0648B" w:rsidRDefault="00B0648B" w:rsidP="00B0648B">
      <w:pPr>
        <w:pStyle w:val="afa"/>
        <w:keepNext/>
        <w:rPr>
          <w:rtl/>
        </w:rPr>
      </w:pPr>
      <w:bookmarkStart w:id="575" w:name="ET_guest_586965_68"/>
      <w:r w:rsidRPr="00B0648B">
        <w:rPr>
          <w:rStyle w:val="TagStyle"/>
          <w:rtl/>
        </w:rPr>
        <w:t xml:space="preserve"> &lt;&lt; אורח &gt;&gt; </w:t>
      </w:r>
      <w:r>
        <w:rPr>
          <w:rtl/>
        </w:rPr>
        <w:t>נירית להב קניזו:</w:t>
      </w:r>
      <w:r w:rsidRPr="00B0648B">
        <w:rPr>
          <w:rStyle w:val="TagStyle"/>
          <w:rtl/>
        </w:rPr>
        <w:t xml:space="preserve"> &lt;&lt; אורח &gt;&gt;</w:t>
      </w:r>
      <w:r>
        <w:rPr>
          <w:rtl/>
        </w:rPr>
        <w:t xml:space="preserve">   </w:t>
      </w:r>
      <w:bookmarkEnd w:id="575"/>
    </w:p>
    <w:p w:rsidR="00B0648B" w:rsidRDefault="00B0648B" w:rsidP="00B0648B">
      <w:pPr>
        <w:pStyle w:val="KeepWithNext"/>
        <w:rPr>
          <w:rtl/>
        </w:rPr>
      </w:pPr>
    </w:p>
    <w:p w:rsidR="00B0648B" w:rsidRDefault="00B0648B" w:rsidP="00B0648B">
      <w:pPr>
        <w:rPr>
          <w:rtl/>
        </w:rPr>
      </w:pPr>
      <w:bookmarkStart w:id="576" w:name="_ETM_Q1_3412371"/>
      <w:bookmarkStart w:id="577" w:name="_ETM_Q1_3412417"/>
      <w:bookmarkEnd w:id="576"/>
      <w:bookmarkEnd w:id="577"/>
      <w:r>
        <w:rPr>
          <w:rFonts w:hint="cs"/>
          <w:rtl/>
        </w:rPr>
        <w:t xml:space="preserve">אני רוצה להסביר </w:t>
      </w:r>
      <w:bookmarkStart w:id="578" w:name="_ETM_Q1_3414609"/>
      <w:bookmarkEnd w:id="578"/>
      <w:r>
        <w:rPr>
          <w:rFonts w:hint="cs"/>
          <w:rtl/>
        </w:rPr>
        <w:t>רגע את מנגנון ההארכה</w:t>
      </w:r>
      <w:bookmarkStart w:id="579" w:name="_ETM_Q1_3418186"/>
      <w:bookmarkEnd w:id="579"/>
      <w:r>
        <w:rPr>
          <w:rFonts w:hint="cs"/>
          <w:rtl/>
        </w:rPr>
        <w:t>. בעצם אנחנו מציעים מנגנון יחסית מורכב, אבל התכלית שלו</w:t>
      </w:r>
      <w:bookmarkStart w:id="580" w:name="_ETM_Q1_3428621"/>
      <w:bookmarkEnd w:id="580"/>
      <w:r>
        <w:rPr>
          <w:rFonts w:hint="cs"/>
          <w:rtl/>
        </w:rPr>
        <w:t xml:space="preserve"> היא להפוך את אפשרויות ההארכה, שאנחנו מודעים לקושי שבהן, למשהו יותר מידתי ויותר ממוקד לתכליות. יש לנו בחוק </w:t>
      </w:r>
      <w:bookmarkStart w:id="581" w:name="_ETM_Q1_3438224"/>
      <w:bookmarkEnd w:id="581"/>
      <w:r>
        <w:rPr>
          <w:rFonts w:hint="cs"/>
          <w:rtl/>
        </w:rPr>
        <w:t xml:space="preserve">הזה שתי תכליות שיאפשרו הארכה. התכלית האחת, המובנת מאליה שאתה התייחסת אליה, זה התמשכות פעולות הלחימה, כי אנחנו רוצים לכסות </w:t>
      </w:r>
      <w:bookmarkStart w:id="582" w:name="_ETM_Q1_3446062"/>
      <w:bookmarkEnd w:id="582"/>
      <w:r>
        <w:rPr>
          <w:rFonts w:hint="cs"/>
          <w:rtl/>
        </w:rPr>
        <w:t>את כל הסיטואציות שייווצרו לנו תוך כדי</w:t>
      </w:r>
      <w:bookmarkStart w:id="583" w:name="_ETM_Q1_3452646"/>
      <w:bookmarkEnd w:id="583"/>
      <w:r>
        <w:rPr>
          <w:rFonts w:hint="cs"/>
          <w:rtl/>
        </w:rPr>
        <w:t xml:space="preserve"> לחימה, לא רק אלה שאנחנו כבר מכירים. האפשרות השנייה</w:t>
      </w:r>
      <w:bookmarkStart w:id="584" w:name="_ETM_Q1_3457172"/>
      <w:bookmarkEnd w:id="584"/>
      <w:r>
        <w:rPr>
          <w:rFonts w:hint="cs"/>
          <w:rtl/>
        </w:rPr>
        <w:t xml:space="preserve"> היא שיסתיימו פעולות הלחימה אבל הצורך בביצוע פעולות, למשל באיתור </w:t>
      </w:r>
      <w:bookmarkStart w:id="585" w:name="_ETM_Q1_3462102"/>
      <w:bookmarkEnd w:id="585"/>
      <w:r>
        <w:rPr>
          <w:rFonts w:hint="cs"/>
          <w:rtl/>
        </w:rPr>
        <w:t xml:space="preserve">הנעדרים, בהשבת החטופים, בזיהוי נפגעים, ממשיך להתקיים. </w:t>
      </w:r>
      <w:r w:rsidR="00906E63">
        <w:rPr>
          <w:rFonts w:hint="cs"/>
          <w:rtl/>
        </w:rPr>
        <w:t xml:space="preserve">יחד עם זאת </w:t>
      </w:r>
      <w:bookmarkStart w:id="586" w:name="_ETM_Q1_3470104"/>
      <w:bookmarkEnd w:id="586"/>
      <w:r w:rsidR="00906E63">
        <w:rPr>
          <w:rFonts w:hint="cs"/>
          <w:rtl/>
        </w:rPr>
        <w:t>אנחנו מתחמים את זה למפגעים רק כתוצאה מפעולות הלחימה. זאת</w:t>
      </w:r>
      <w:bookmarkStart w:id="587" w:name="_ETM_Q1_3477225"/>
      <w:bookmarkEnd w:id="587"/>
      <w:r w:rsidR="00906E63">
        <w:rPr>
          <w:rFonts w:hint="cs"/>
          <w:rtl/>
        </w:rPr>
        <w:t xml:space="preserve"> אומרת, יש לנו פה מגבלה כפולה. האחד, הנפגעים </w:t>
      </w:r>
      <w:bookmarkStart w:id="588" w:name="_ETM_Q1_3481994"/>
      <w:bookmarkEnd w:id="588"/>
      <w:r w:rsidR="00906E63">
        <w:rPr>
          <w:rFonts w:hint="cs"/>
          <w:rtl/>
        </w:rPr>
        <w:t xml:space="preserve">שבשל התכלית השנייה אפשר להאריך את התקופה הם רק נפגעי </w:t>
      </w:r>
      <w:bookmarkStart w:id="589" w:name="_ETM_Q1_3488645"/>
      <w:bookmarkEnd w:id="589"/>
      <w:r w:rsidR="00906E63">
        <w:rPr>
          <w:rFonts w:hint="cs"/>
          <w:rtl/>
        </w:rPr>
        <w:t>המלחמה הזאת. והמגבלה השנייה היא שעדיין יש צורך לנקוט בפעולות</w:t>
      </w:r>
      <w:bookmarkStart w:id="590" w:name="_ETM_Q1_3499217"/>
      <w:bookmarkEnd w:id="590"/>
      <w:r w:rsidR="00906E63">
        <w:rPr>
          <w:rFonts w:hint="cs"/>
          <w:rtl/>
        </w:rPr>
        <w:t xml:space="preserve"> האלה. אם אנחנו מקבלים את ההצעה שלך, זאת אומרת שגם</w:t>
      </w:r>
      <w:bookmarkStart w:id="591" w:name="_ETM_Q1_3504763"/>
      <w:bookmarkEnd w:id="591"/>
      <w:r w:rsidR="00906E63">
        <w:rPr>
          <w:rFonts w:hint="cs"/>
          <w:rtl/>
        </w:rPr>
        <w:t xml:space="preserve"> אם חלפו שמונה חודשים ולא הצלחנו להשיב לדוגמה את כל </w:t>
      </w:r>
      <w:bookmarkStart w:id="592" w:name="_ETM_Q1_3508919"/>
      <w:bookmarkEnd w:id="592"/>
      <w:r w:rsidR="00906E63">
        <w:rPr>
          <w:rFonts w:hint="cs"/>
          <w:rtl/>
        </w:rPr>
        <w:t xml:space="preserve">החטופים או לזהות את כל הנעדרים או לדעת את מיקומם, </w:t>
      </w:r>
      <w:bookmarkStart w:id="593" w:name="_ETM_Q1_3515758"/>
      <w:bookmarkEnd w:id="593"/>
      <w:r w:rsidR="00906E63">
        <w:rPr>
          <w:rFonts w:hint="cs"/>
          <w:rtl/>
        </w:rPr>
        <w:t xml:space="preserve">אין בידינו הכלים עם כל המשמעויות של הדבר הזה. </w:t>
      </w:r>
    </w:p>
    <w:p w:rsidR="00906E63" w:rsidRDefault="00906E63" w:rsidP="00B0648B">
      <w:pPr>
        <w:rPr>
          <w:rtl/>
        </w:rPr>
      </w:pPr>
      <w:bookmarkStart w:id="594" w:name="_ETM_Q1_3518933"/>
      <w:bookmarkStart w:id="595" w:name="_ETM_Q1_3519014"/>
      <w:bookmarkEnd w:id="594"/>
      <w:bookmarkEnd w:id="595"/>
    </w:p>
    <w:p w:rsidR="00906E63" w:rsidRDefault="00906E63" w:rsidP="00906E63">
      <w:pPr>
        <w:pStyle w:val="af7"/>
        <w:keepNext/>
        <w:rPr>
          <w:rtl/>
        </w:rPr>
      </w:pPr>
      <w:bookmarkStart w:id="596" w:name="ET_yor_6353_69"/>
      <w:r w:rsidRPr="00906E63">
        <w:rPr>
          <w:rStyle w:val="TagStyle"/>
          <w:rtl/>
        </w:rPr>
        <w:t xml:space="preserve"> &lt;&lt; יור &gt;&gt; </w:t>
      </w:r>
      <w:r>
        <w:rPr>
          <w:rtl/>
        </w:rPr>
        <w:t>היו"ר חנוך דב מלביצקי:</w:t>
      </w:r>
      <w:r w:rsidRPr="00906E63">
        <w:rPr>
          <w:rStyle w:val="TagStyle"/>
          <w:rtl/>
        </w:rPr>
        <w:t xml:space="preserve"> &lt;&lt; יור &gt;&gt;</w:t>
      </w:r>
      <w:r>
        <w:rPr>
          <w:rtl/>
        </w:rPr>
        <w:t xml:space="preserve">   </w:t>
      </w:r>
      <w:bookmarkEnd w:id="596"/>
    </w:p>
    <w:p w:rsidR="00906E63" w:rsidRDefault="00906E63" w:rsidP="00906E63">
      <w:pPr>
        <w:pStyle w:val="KeepWithNext"/>
        <w:rPr>
          <w:rtl/>
        </w:rPr>
      </w:pPr>
    </w:p>
    <w:p w:rsidR="00906E63" w:rsidRDefault="00906E63" w:rsidP="00906E63">
      <w:pPr>
        <w:rPr>
          <w:rtl/>
        </w:rPr>
      </w:pPr>
      <w:bookmarkStart w:id="597" w:name="_ETM_Q1_3520481"/>
      <w:bookmarkEnd w:id="597"/>
      <w:r>
        <w:rPr>
          <w:rFonts w:hint="cs"/>
          <w:rtl/>
        </w:rPr>
        <w:t>א</w:t>
      </w:r>
      <w:bookmarkStart w:id="598" w:name="_ETM_Q1_3521014"/>
      <w:bookmarkEnd w:id="598"/>
      <w:r>
        <w:rPr>
          <w:rFonts w:hint="cs"/>
          <w:rtl/>
        </w:rPr>
        <w:t>ני לא מבין, כי שמונה חודשים זה</w:t>
      </w:r>
      <w:bookmarkStart w:id="599" w:name="_ETM_Q1_3522033"/>
      <w:bookmarkEnd w:id="599"/>
      <w:r>
        <w:rPr>
          <w:rFonts w:hint="cs"/>
          <w:rtl/>
        </w:rPr>
        <w:t xml:space="preserve"> פרק זמן משמעותי. אם יש צורך בהמשך שימוש בתקופה הזאת, </w:t>
      </w:r>
      <w:bookmarkStart w:id="600" w:name="_ETM_Q1_3532530"/>
      <w:bookmarkEnd w:id="600"/>
      <w:r>
        <w:rPr>
          <w:rFonts w:hint="cs"/>
          <w:rtl/>
        </w:rPr>
        <w:t>אפשר להביא חוק לשולחן, אפשר להביא תקנות חדשות, אפשר לעשות</w:t>
      </w:r>
      <w:bookmarkStart w:id="601" w:name="_ETM_Q1_3537286"/>
      <w:bookmarkEnd w:id="601"/>
      <w:r>
        <w:rPr>
          <w:rFonts w:hint="cs"/>
          <w:rtl/>
        </w:rPr>
        <w:t xml:space="preserve"> משהו. לבוא ולתת באמצעות הוראת שעה משהו שאין לו סוף</w:t>
      </w:r>
      <w:bookmarkStart w:id="602" w:name="_ETM_Q1_3541874"/>
      <w:bookmarkEnd w:id="602"/>
      <w:r>
        <w:rPr>
          <w:rFonts w:hint="cs"/>
          <w:rtl/>
        </w:rPr>
        <w:t xml:space="preserve"> הוא בעייתי מבחינתנו כגוף שתפקידו לבקר. לכן אנחנו אומרים שאין </w:t>
      </w:r>
      <w:bookmarkStart w:id="603" w:name="_ETM_Q1_3546411"/>
      <w:bookmarkEnd w:id="603"/>
      <w:r>
        <w:rPr>
          <w:rFonts w:hint="cs"/>
          <w:rtl/>
        </w:rPr>
        <w:t xml:space="preserve">בעיה, כל עוד פעולות הלוחמה נמשכות כפי שהן מוגדרות כאן </w:t>
      </w:r>
      <w:bookmarkStart w:id="604" w:name="_ETM_Q1_3552657"/>
      <w:bookmarkEnd w:id="604"/>
      <w:r>
        <w:rPr>
          <w:rFonts w:hint="cs"/>
          <w:rtl/>
        </w:rPr>
        <w:t xml:space="preserve">קחו. </w:t>
      </w:r>
    </w:p>
    <w:p w:rsidR="00906E63" w:rsidRDefault="00906E63" w:rsidP="00906E63">
      <w:pPr>
        <w:rPr>
          <w:rtl/>
        </w:rPr>
      </w:pPr>
    </w:p>
    <w:p w:rsidR="00906E63" w:rsidRDefault="00906E63" w:rsidP="00906E63">
      <w:pPr>
        <w:pStyle w:val="a5"/>
        <w:keepNext/>
        <w:rPr>
          <w:rtl/>
        </w:rPr>
      </w:pPr>
      <w:bookmarkStart w:id="605" w:name="ET_speaker_5787_70"/>
      <w:r w:rsidRPr="00906E63">
        <w:rPr>
          <w:rStyle w:val="TagStyle"/>
          <w:rtl/>
        </w:rPr>
        <w:t xml:space="preserve"> &lt;&lt; דובר &gt;&gt; </w:t>
      </w:r>
      <w:r>
        <w:rPr>
          <w:rtl/>
        </w:rPr>
        <w:t>יוראי להב הרצנו (יש עתיד):</w:t>
      </w:r>
      <w:r w:rsidRPr="00906E63">
        <w:rPr>
          <w:rStyle w:val="TagStyle"/>
          <w:rtl/>
        </w:rPr>
        <w:t xml:space="preserve"> &lt;&lt; דובר &gt;&gt;</w:t>
      </w:r>
      <w:r>
        <w:rPr>
          <w:rtl/>
        </w:rPr>
        <w:t xml:space="preserve">   </w:t>
      </w:r>
      <w:bookmarkEnd w:id="605"/>
    </w:p>
    <w:p w:rsidR="00906E63" w:rsidRDefault="00906E63" w:rsidP="00906E63">
      <w:pPr>
        <w:pStyle w:val="KeepWithNext"/>
        <w:rPr>
          <w:rtl/>
        </w:rPr>
      </w:pPr>
    </w:p>
    <w:p w:rsidR="00906E63" w:rsidRDefault="00906E63" w:rsidP="00906E63">
      <w:pPr>
        <w:rPr>
          <w:rtl/>
        </w:rPr>
      </w:pPr>
      <w:r>
        <w:rPr>
          <w:rFonts w:hint="cs"/>
          <w:rtl/>
        </w:rPr>
        <w:t xml:space="preserve">אדוני היושב-ראש, פרקי הזמן לא קשורים לזמן הלחימה. לצורך </w:t>
      </w:r>
      <w:bookmarkStart w:id="606" w:name="_ETM_Q1_3562623"/>
      <w:bookmarkEnd w:id="606"/>
      <w:r>
        <w:rPr>
          <w:rFonts w:hint="cs"/>
          <w:rtl/>
        </w:rPr>
        <w:t xml:space="preserve">העניין אם ננצח במלחמה ונשיב את כל החטופים הביתה זה </w:t>
      </w:r>
      <w:bookmarkStart w:id="607" w:name="_ETM_Q1_3564229"/>
      <w:bookmarkEnd w:id="607"/>
      <w:r>
        <w:rPr>
          <w:rFonts w:hint="cs"/>
          <w:rtl/>
        </w:rPr>
        <w:t xml:space="preserve">תקף, זה לא נפסק. </w:t>
      </w:r>
      <w:bookmarkStart w:id="608" w:name="_ETM_Q1_3571123"/>
      <w:bookmarkEnd w:id="608"/>
    </w:p>
    <w:p w:rsidR="00906E63" w:rsidRDefault="00906E63" w:rsidP="00906E63">
      <w:pPr>
        <w:rPr>
          <w:rtl/>
        </w:rPr>
      </w:pPr>
      <w:bookmarkStart w:id="609" w:name="_ETM_Q1_3571185"/>
      <w:bookmarkEnd w:id="609"/>
    </w:p>
    <w:p w:rsidR="00906E63" w:rsidRDefault="00906E63" w:rsidP="00906E63">
      <w:pPr>
        <w:pStyle w:val="af7"/>
        <w:keepNext/>
        <w:rPr>
          <w:rtl/>
        </w:rPr>
      </w:pPr>
      <w:bookmarkStart w:id="610" w:name="ET_yor_6353_71"/>
      <w:r w:rsidRPr="00906E63">
        <w:rPr>
          <w:rStyle w:val="TagStyle"/>
          <w:rtl/>
        </w:rPr>
        <w:t xml:space="preserve"> &lt;&lt; יור &gt;&gt; </w:t>
      </w:r>
      <w:r>
        <w:rPr>
          <w:rtl/>
        </w:rPr>
        <w:t>היו"ר חנוך דב מלביצקי:</w:t>
      </w:r>
      <w:r w:rsidRPr="00906E63">
        <w:rPr>
          <w:rStyle w:val="TagStyle"/>
          <w:rtl/>
        </w:rPr>
        <w:t xml:space="preserve"> &lt;&lt; יור &gt;&gt;</w:t>
      </w:r>
      <w:r>
        <w:rPr>
          <w:rtl/>
        </w:rPr>
        <w:t xml:space="preserve">   </w:t>
      </w:r>
      <w:bookmarkEnd w:id="610"/>
    </w:p>
    <w:p w:rsidR="00906E63" w:rsidRDefault="00906E63" w:rsidP="00906E63">
      <w:pPr>
        <w:pStyle w:val="KeepWithNext"/>
        <w:rPr>
          <w:rtl/>
        </w:rPr>
      </w:pPr>
    </w:p>
    <w:p w:rsidR="00906E63" w:rsidRDefault="00906E63" w:rsidP="00906E63">
      <w:pPr>
        <w:rPr>
          <w:rtl/>
        </w:rPr>
      </w:pPr>
      <w:r>
        <w:rPr>
          <w:rFonts w:hint="cs"/>
          <w:rtl/>
        </w:rPr>
        <w:t>כרגע זה לשנה עם אפשרות</w:t>
      </w:r>
      <w:bookmarkStart w:id="611" w:name="_ETM_Q1_3575051"/>
      <w:bookmarkEnd w:id="611"/>
      <w:r>
        <w:rPr>
          <w:rFonts w:hint="cs"/>
          <w:rtl/>
        </w:rPr>
        <w:t xml:space="preserve"> להאריך. ללא קשר למצב המלחמה. </w:t>
      </w:r>
      <w:bookmarkStart w:id="612" w:name="_ETM_Q1_3578560"/>
      <w:bookmarkEnd w:id="612"/>
    </w:p>
    <w:p w:rsidR="00906E63" w:rsidRDefault="00906E63" w:rsidP="00906E63">
      <w:pPr>
        <w:rPr>
          <w:rtl/>
        </w:rPr>
      </w:pPr>
      <w:bookmarkStart w:id="613" w:name="_ETM_Q1_3578628"/>
      <w:bookmarkEnd w:id="613"/>
    </w:p>
    <w:p w:rsidR="00906E63" w:rsidRDefault="00906E63" w:rsidP="00906E63">
      <w:pPr>
        <w:pStyle w:val="a5"/>
        <w:keepNext/>
        <w:rPr>
          <w:rtl/>
        </w:rPr>
      </w:pPr>
      <w:bookmarkStart w:id="614" w:name="ET_speaker_5787_72"/>
      <w:r w:rsidRPr="00906E63">
        <w:rPr>
          <w:rStyle w:val="TagStyle"/>
          <w:rtl/>
        </w:rPr>
        <w:t xml:space="preserve"> &lt;&lt; דובר &gt;&gt; </w:t>
      </w:r>
      <w:r>
        <w:rPr>
          <w:rtl/>
        </w:rPr>
        <w:t>יוראי להב הרצנו (יש עתיד):</w:t>
      </w:r>
      <w:r w:rsidRPr="00906E63">
        <w:rPr>
          <w:rStyle w:val="TagStyle"/>
          <w:rtl/>
        </w:rPr>
        <w:t xml:space="preserve"> &lt;&lt; דובר &gt;&gt;</w:t>
      </w:r>
      <w:r>
        <w:rPr>
          <w:rtl/>
        </w:rPr>
        <w:t xml:space="preserve">   </w:t>
      </w:r>
      <w:bookmarkEnd w:id="614"/>
    </w:p>
    <w:p w:rsidR="00906E63" w:rsidRDefault="00906E63" w:rsidP="00906E63">
      <w:pPr>
        <w:pStyle w:val="KeepWithNext"/>
        <w:rPr>
          <w:rtl/>
        </w:rPr>
      </w:pPr>
    </w:p>
    <w:p w:rsidR="00906E63" w:rsidRDefault="00906E63" w:rsidP="00906E63">
      <w:pPr>
        <w:rPr>
          <w:rtl/>
        </w:rPr>
      </w:pPr>
      <w:r>
        <w:rPr>
          <w:rFonts w:hint="cs"/>
          <w:rtl/>
        </w:rPr>
        <w:t xml:space="preserve">אני מסכים איתך לגמרי. </w:t>
      </w:r>
      <w:bookmarkStart w:id="615" w:name="_ETM_Q1_3576293"/>
      <w:bookmarkEnd w:id="615"/>
    </w:p>
    <w:p w:rsidR="00906E63" w:rsidRDefault="00906E63" w:rsidP="00906E63">
      <w:pPr>
        <w:rPr>
          <w:rtl/>
        </w:rPr>
      </w:pPr>
      <w:bookmarkStart w:id="616" w:name="_ETM_Q1_3582671"/>
      <w:bookmarkEnd w:id="616"/>
    </w:p>
    <w:p w:rsidR="00906E63" w:rsidRDefault="00906E63" w:rsidP="00906E63">
      <w:pPr>
        <w:pStyle w:val="afa"/>
        <w:keepNext/>
        <w:rPr>
          <w:rtl/>
        </w:rPr>
      </w:pPr>
      <w:bookmarkStart w:id="617" w:name="ET_guest_515911_73"/>
      <w:r w:rsidRPr="00906E63">
        <w:rPr>
          <w:rStyle w:val="TagStyle"/>
          <w:rtl/>
        </w:rPr>
        <w:t xml:space="preserve"> &lt;&lt; אורח &gt;&gt; </w:t>
      </w:r>
      <w:r>
        <w:rPr>
          <w:rtl/>
        </w:rPr>
        <w:t>יהודה זמרת:</w:t>
      </w:r>
      <w:r w:rsidRPr="00906E63">
        <w:rPr>
          <w:rStyle w:val="TagStyle"/>
          <w:rtl/>
        </w:rPr>
        <w:t xml:space="preserve"> &lt;&lt; אורח &gt;&gt;</w:t>
      </w:r>
      <w:r>
        <w:rPr>
          <w:rtl/>
        </w:rPr>
        <w:t xml:space="preserve">   </w:t>
      </w:r>
      <w:bookmarkEnd w:id="617"/>
    </w:p>
    <w:p w:rsidR="00906E63" w:rsidRDefault="00906E63" w:rsidP="00906E63">
      <w:pPr>
        <w:pStyle w:val="KeepWithNext"/>
        <w:rPr>
          <w:rtl/>
        </w:rPr>
      </w:pPr>
    </w:p>
    <w:p w:rsidR="00906E63" w:rsidRDefault="002E1CC2" w:rsidP="00906E63">
      <w:pPr>
        <w:rPr>
          <w:rtl/>
        </w:rPr>
      </w:pPr>
      <w:bookmarkStart w:id="618" w:name="_ETM_Q1_3583227"/>
      <w:bookmarkStart w:id="619" w:name="_ETM_Q1_3583268"/>
      <w:bookmarkEnd w:id="618"/>
      <w:bookmarkEnd w:id="619"/>
      <w:r>
        <w:rPr>
          <w:rFonts w:hint="cs"/>
          <w:rtl/>
        </w:rPr>
        <w:t xml:space="preserve">אם החוק הזה תקף </w:t>
      </w:r>
      <w:bookmarkStart w:id="620" w:name="_ETM_Q1_3583475"/>
      <w:bookmarkEnd w:id="620"/>
      <w:r>
        <w:rPr>
          <w:rFonts w:hint="cs"/>
          <w:rtl/>
        </w:rPr>
        <w:t>ואין לי שימוש לצורכי המלחמה או השבויים אני לא יכול</w:t>
      </w:r>
      <w:bookmarkStart w:id="621" w:name="_ETM_Q1_3585959"/>
      <w:bookmarkEnd w:id="621"/>
      <w:r>
        <w:rPr>
          <w:rFonts w:hint="cs"/>
          <w:rtl/>
        </w:rPr>
        <w:t xml:space="preserve"> לעשות בו שימוש. כלומר, יש פה שתי מגבלות. מגבלה אחת </w:t>
      </w:r>
      <w:bookmarkStart w:id="622" w:name="_ETM_Q1_3590744"/>
      <w:bookmarkEnd w:id="622"/>
      <w:r>
        <w:rPr>
          <w:rFonts w:hint="cs"/>
          <w:rtl/>
        </w:rPr>
        <w:t xml:space="preserve">זו תקופה של שנה שהחוק הזה תקף. בגלל </w:t>
      </w:r>
      <w:bookmarkStart w:id="623" w:name="_ETM_Q1_3594594"/>
      <w:bookmarkEnd w:id="623"/>
      <w:r>
        <w:rPr>
          <w:rFonts w:hint="cs"/>
          <w:rtl/>
        </w:rPr>
        <w:t>המגבלה הזאת אני יכול לעשות שימוש במידע רק לצורכי מלחמה</w:t>
      </w:r>
      <w:bookmarkStart w:id="624" w:name="_ETM_Q1_3602782"/>
      <w:bookmarkEnd w:id="624"/>
      <w:r>
        <w:rPr>
          <w:rFonts w:hint="cs"/>
          <w:rtl/>
        </w:rPr>
        <w:t xml:space="preserve"> או נפגעים. ואז אני מוסיף אחר כך הארכות. </w:t>
      </w:r>
      <w:bookmarkStart w:id="625" w:name="_ETM_Q1_3607845"/>
      <w:bookmarkEnd w:id="625"/>
    </w:p>
    <w:p w:rsidR="002E1CC2" w:rsidRDefault="002E1CC2" w:rsidP="00906E63">
      <w:pPr>
        <w:rPr>
          <w:rtl/>
        </w:rPr>
      </w:pPr>
      <w:bookmarkStart w:id="626" w:name="_ETM_Q1_3607955"/>
      <w:bookmarkEnd w:id="626"/>
    </w:p>
    <w:p w:rsidR="002E1CC2" w:rsidRDefault="002E1CC2" w:rsidP="002E1CC2">
      <w:pPr>
        <w:pStyle w:val="a5"/>
        <w:keepNext/>
        <w:rPr>
          <w:rtl/>
        </w:rPr>
      </w:pPr>
      <w:bookmarkStart w:id="627" w:name="ET_speaker_5787_74"/>
      <w:r w:rsidRPr="002E1CC2">
        <w:rPr>
          <w:rStyle w:val="TagStyle"/>
          <w:rtl/>
        </w:rPr>
        <w:t xml:space="preserve"> &lt;&lt; דובר &gt;&gt; </w:t>
      </w:r>
      <w:r>
        <w:rPr>
          <w:rtl/>
        </w:rPr>
        <w:t>יוראי להב הרצנו (יש עתיד):</w:t>
      </w:r>
      <w:r w:rsidRPr="002E1CC2">
        <w:rPr>
          <w:rStyle w:val="TagStyle"/>
          <w:rtl/>
        </w:rPr>
        <w:t xml:space="preserve"> &lt;&lt; דובר &gt;&gt;</w:t>
      </w:r>
      <w:r>
        <w:rPr>
          <w:rtl/>
        </w:rPr>
        <w:t xml:space="preserve">   </w:t>
      </w:r>
      <w:bookmarkEnd w:id="627"/>
    </w:p>
    <w:p w:rsidR="002E1CC2" w:rsidRDefault="002E1CC2" w:rsidP="002E1CC2">
      <w:pPr>
        <w:pStyle w:val="KeepWithNext"/>
        <w:rPr>
          <w:rtl/>
        </w:rPr>
      </w:pPr>
    </w:p>
    <w:p w:rsidR="002E1CC2" w:rsidRDefault="002E1CC2" w:rsidP="002E1CC2">
      <w:pPr>
        <w:rPr>
          <w:rtl/>
        </w:rPr>
      </w:pPr>
      <w:r>
        <w:rPr>
          <w:rFonts w:hint="cs"/>
          <w:rtl/>
        </w:rPr>
        <w:t xml:space="preserve">אני מסכים </w:t>
      </w:r>
      <w:bookmarkStart w:id="628" w:name="_ETM_Q1_3605829"/>
      <w:bookmarkEnd w:id="628"/>
      <w:r>
        <w:rPr>
          <w:rFonts w:hint="cs"/>
          <w:rtl/>
        </w:rPr>
        <w:t xml:space="preserve">איתך ואני מבין את הצורך שלך. אני רק אומר </w:t>
      </w:r>
      <w:bookmarkStart w:id="629" w:name="_ETM_Q1_3608814"/>
      <w:bookmarkEnd w:id="629"/>
      <w:r>
        <w:rPr>
          <w:rFonts w:hint="cs"/>
          <w:rtl/>
        </w:rPr>
        <w:t xml:space="preserve">שקבועי הזמן לא קשורים למועד תום הלחימה. </w:t>
      </w:r>
      <w:bookmarkStart w:id="630" w:name="_ETM_Q1_3614334"/>
      <w:bookmarkEnd w:id="630"/>
    </w:p>
    <w:p w:rsidR="002E1CC2" w:rsidRDefault="002E1CC2" w:rsidP="002E1CC2">
      <w:pPr>
        <w:rPr>
          <w:rtl/>
        </w:rPr>
      </w:pPr>
      <w:bookmarkStart w:id="631" w:name="_ETM_Q1_3614419"/>
      <w:bookmarkEnd w:id="631"/>
    </w:p>
    <w:p w:rsidR="002E1CC2" w:rsidRDefault="002E1CC2" w:rsidP="002E1CC2">
      <w:pPr>
        <w:pStyle w:val="afa"/>
        <w:keepNext/>
        <w:rPr>
          <w:rtl/>
        </w:rPr>
      </w:pPr>
      <w:bookmarkStart w:id="632" w:name="ET_guest_515911_75"/>
      <w:r w:rsidRPr="002E1CC2">
        <w:rPr>
          <w:rStyle w:val="TagStyle"/>
          <w:rtl/>
        </w:rPr>
        <w:lastRenderedPageBreak/>
        <w:t xml:space="preserve"> &lt;&lt; אורח &gt;&gt; </w:t>
      </w:r>
      <w:r>
        <w:rPr>
          <w:rtl/>
        </w:rPr>
        <w:t>יהודה זמרת:</w:t>
      </w:r>
      <w:r w:rsidRPr="002E1CC2">
        <w:rPr>
          <w:rStyle w:val="TagStyle"/>
          <w:rtl/>
        </w:rPr>
        <w:t xml:space="preserve"> &lt;&lt; אורח &gt;&gt;</w:t>
      </w:r>
      <w:r>
        <w:rPr>
          <w:rtl/>
        </w:rPr>
        <w:t xml:space="preserve">   </w:t>
      </w:r>
      <w:bookmarkEnd w:id="632"/>
    </w:p>
    <w:p w:rsidR="002E1CC2" w:rsidRDefault="002E1CC2" w:rsidP="002E1CC2">
      <w:pPr>
        <w:pStyle w:val="KeepWithNext"/>
        <w:rPr>
          <w:rtl/>
        </w:rPr>
      </w:pPr>
    </w:p>
    <w:p w:rsidR="002E1CC2" w:rsidRDefault="002E1CC2" w:rsidP="002E1CC2">
      <w:pPr>
        <w:rPr>
          <w:rtl/>
        </w:rPr>
      </w:pPr>
      <w:r>
        <w:rPr>
          <w:rFonts w:hint="cs"/>
          <w:rtl/>
        </w:rPr>
        <w:t>היינו יכולים להגיד:</w:t>
      </w:r>
      <w:bookmarkStart w:id="633" w:name="_ETM_Q1_3616883"/>
      <w:bookmarkEnd w:id="633"/>
      <w:r>
        <w:rPr>
          <w:rFonts w:hint="cs"/>
          <w:rtl/>
        </w:rPr>
        <w:t xml:space="preserve"> בגמר ההכרזה על מלחמה, החוק הזה. אנחנו יודעים כולנו שהקשר</w:t>
      </w:r>
      <w:bookmarkStart w:id="634" w:name="_ETM_Q1_3618814"/>
      <w:bookmarkEnd w:id="634"/>
      <w:r>
        <w:rPr>
          <w:rFonts w:hint="cs"/>
          <w:rtl/>
        </w:rPr>
        <w:t xml:space="preserve"> בין גמר המלחמה לבין השבויים, הנעדרים וחלק מהחללים לצערנו - - - </w:t>
      </w:r>
    </w:p>
    <w:p w:rsidR="002E1CC2" w:rsidRDefault="002E1CC2" w:rsidP="002E1CC2">
      <w:pPr>
        <w:rPr>
          <w:rtl/>
        </w:rPr>
      </w:pPr>
      <w:bookmarkStart w:id="635" w:name="_ETM_Q1_3624487"/>
      <w:bookmarkStart w:id="636" w:name="_ETM_Q1_3624561"/>
      <w:bookmarkEnd w:id="635"/>
      <w:bookmarkEnd w:id="636"/>
    </w:p>
    <w:p w:rsidR="002E1CC2" w:rsidRDefault="002E1CC2" w:rsidP="002E1CC2">
      <w:pPr>
        <w:pStyle w:val="af7"/>
        <w:keepNext/>
        <w:rPr>
          <w:rtl/>
        </w:rPr>
      </w:pPr>
      <w:bookmarkStart w:id="637" w:name="ET_yor_6353_76"/>
      <w:r w:rsidRPr="002E1CC2">
        <w:rPr>
          <w:rStyle w:val="TagStyle"/>
          <w:rtl/>
        </w:rPr>
        <w:t xml:space="preserve"> &lt;&lt; יור &gt;&gt; </w:t>
      </w:r>
      <w:r>
        <w:rPr>
          <w:rtl/>
        </w:rPr>
        <w:t>היו"ר חנוך דב מלביצקי:</w:t>
      </w:r>
      <w:r w:rsidRPr="002E1CC2">
        <w:rPr>
          <w:rStyle w:val="TagStyle"/>
          <w:rtl/>
        </w:rPr>
        <w:t xml:space="preserve"> &lt;&lt; יור &gt;&gt;</w:t>
      </w:r>
      <w:r>
        <w:rPr>
          <w:rtl/>
        </w:rPr>
        <w:t xml:space="preserve">   </w:t>
      </w:r>
      <w:bookmarkEnd w:id="637"/>
    </w:p>
    <w:p w:rsidR="002E1CC2" w:rsidRDefault="002E1CC2" w:rsidP="002E1CC2">
      <w:pPr>
        <w:pStyle w:val="KeepWithNext"/>
        <w:rPr>
          <w:rtl/>
        </w:rPr>
      </w:pPr>
    </w:p>
    <w:p w:rsidR="002E1CC2" w:rsidRDefault="002E1CC2" w:rsidP="002E1CC2">
      <w:pPr>
        <w:rPr>
          <w:rtl/>
        </w:rPr>
      </w:pPr>
      <w:r>
        <w:rPr>
          <w:rFonts w:hint="cs"/>
          <w:rtl/>
        </w:rPr>
        <w:t xml:space="preserve">לכן אתה מקבל עוד שמונה חודשים. </w:t>
      </w:r>
      <w:bookmarkStart w:id="638" w:name="_ETM_Q1_3628113"/>
      <w:bookmarkEnd w:id="638"/>
    </w:p>
    <w:p w:rsidR="002E1CC2" w:rsidRDefault="002E1CC2" w:rsidP="002E1CC2">
      <w:pPr>
        <w:rPr>
          <w:rtl/>
        </w:rPr>
      </w:pPr>
      <w:bookmarkStart w:id="639" w:name="_ETM_Q1_3628180"/>
      <w:bookmarkEnd w:id="639"/>
    </w:p>
    <w:p w:rsidR="002E1CC2" w:rsidRDefault="002E1CC2" w:rsidP="002E1CC2">
      <w:pPr>
        <w:pStyle w:val="afa"/>
        <w:keepNext/>
        <w:rPr>
          <w:rtl/>
        </w:rPr>
      </w:pPr>
      <w:bookmarkStart w:id="640" w:name="ET_guest_515911_77"/>
      <w:r w:rsidRPr="002E1CC2">
        <w:rPr>
          <w:rStyle w:val="TagStyle"/>
          <w:rtl/>
        </w:rPr>
        <w:t xml:space="preserve"> &lt;&lt; אורח &gt;&gt; </w:t>
      </w:r>
      <w:r>
        <w:rPr>
          <w:rtl/>
        </w:rPr>
        <w:t>יהודה זמרת:</w:t>
      </w:r>
      <w:r w:rsidRPr="002E1CC2">
        <w:rPr>
          <w:rStyle w:val="TagStyle"/>
          <w:rtl/>
        </w:rPr>
        <w:t xml:space="preserve"> &lt;&lt; אורח &gt;&gt;</w:t>
      </w:r>
      <w:r>
        <w:rPr>
          <w:rtl/>
        </w:rPr>
        <w:t xml:space="preserve">   </w:t>
      </w:r>
      <w:bookmarkEnd w:id="640"/>
    </w:p>
    <w:p w:rsidR="002E1CC2" w:rsidRDefault="002E1CC2" w:rsidP="002E1CC2">
      <w:pPr>
        <w:pStyle w:val="KeepWithNext"/>
        <w:rPr>
          <w:rtl/>
        </w:rPr>
      </w:pPr>
    </w:p>
    <w:p w:rsidR="002E1CC2" w:rsidRDefault="002E1CC2" w:rsidP="002E1CC2">
      <w:pPr>
        <w:rPr>
          <w:rtl/>
        </w:rPr>
      </w:pPr>
      <w:bookmarkStart w:id="641" w:name="_ETM_Q1_3630405"/>
      <w:bookmarkStart w:id="642" w:name="_ETM_Q1_3630452"/>
      <w:bookmarkEnd w:id="641"/>
      <w:bookmarkEnd w:id="642"/>
      <w:r>
        <w:rPr>
          <w:rFonts w:hint="cs"/>
          <w:rtl/>
        </w:rPr>
        <w:t xml:space="preserve">נזכור, החוק </w:t>
      </w:r>
      <w:bookmarkStart w:id="643" w:name="_ETM_Q1_3627622"/>
      <w:bookmarkEnd w:id="643"/>
      <w:r>
        <w:rPr>
          <w:rFonts w:hint="cs"/>
          <w:rtl/>
        </w:rPr>
        <w:t>במקור היה לשנה כדי לתת לנו מסגרת די ריאלית מבח</w:t>
      </w:r>
      <w:bookmarkStart w:id="644" w:name="_ETM_Q1_3632673"/>
      <w:bookmarkEnd w:id="644"/>
      <w:r>
        <w:rPr>
          <w:rFonts w:hint="cs"/>
          <w:rtl/>
        </w:rPr>
        <w:t xml:space="preserve">ינתנו לצערנו במצב הקיים, כאשר הגבלנו את זה כדי שלא </w:t>
      </w:r>
      <w:bookmarkStart w:id="645" w:name="_ETM_Q1_3635198"/>
      <w:bookmarkEnd w:id="645"/>
      <w:r>
        <w:rPr>
          <w:rFonts w:hint="cs"/>
          <w:rtl/>
        </w:rPr>
        <w:t xml:space="preserve">יהיה שימוש למטרות אזרחיות, נפגעים אזרחים. לא להם כיוונו. ההארכה </w:t>
      </w:r>
      <w:bookmarkStart w:id="646" w:name="_ETM_Q1_3640538"/>
      <w:bookmarkEnd w:id="646"/>
      <w:r>
        <w:rPr>
          <w:rFonts w:hint="cs"/>
          <w:rtl/>
        </w:rPr>
        <w:t>אחר כך בכל אופן היא לחצי שנה, כי אנחנו כולנו</w:t>
      </w:r>
      <w:bookmarkStart w:id="647" w:name="_ETM_Q1_3643808"/>
      <w:bookmarkEnd w:id="647"/>
      <w:r>
        <w:rPr>
          <w:rFonts w:hint="cs"/>
          <w:rtl/>
        </w:rPr>
        <w:t xml:space="preserve"> נמצאים באי ודאות. </w:t>
      </w:r>
      <w:bookmarkStart w:id="648" w:name="_ETM_Q1_3647504"/>
      <w:bookmarkEnd w:id="648"/>
    </w:p>
    <w:p w:rsidR="002E1CC2" w:rsidRDefault="002E1CC2" w:rsidP="002E1CC2">
      <w:pPr>
        <w:rPr>
          <w:rtl/>
        </w:rPr>
      </w:pPr>
      <w:bookmarkStart w:id="649" w:name="_ETM_Q1_3647582"/>
      <w:bookmarkEnd w:id="649"/>
    </w:p>
    <w:p w:rsidR="002E1CC2" w:rsidRDefault="002E1CC2" w:rsidP="002E1CC2">
      <w:pPr>
        <w:pStyle w:val="af7"/>
        <w:keepNext/>
        <w:rPr>
          <w:rtl/>
        </w:rPr>
      </w:pPr>
      <w:r w:rsidRPr="002E1CC2">
        <w:rPr>
          <w:rStyle w:val="TagStyle"/>
          <w:rtl/>
        </w:rPr>
        <w:t xml:space="preserve"> &lt;&lt; יור &gt;&gt; </w:t>
      </w:r>
      <w:r>
        <w:rPr>
          <w:rtl/>
        </w:rPr>
        <w:t>היו"ר חנוך דב מלביצקי:</w:t>
      </w:r>
      <w:r w:rsidRPr="002E1CC2">
        <w:rPr>
          <w:rStyle w:val="TagStyle"/>
          <w:rtl/>
        </w:rPr>
        <w:t xml:space="preserve"> &lt;&lt; יור &gt;&gt;</w:t>
      </w:r>
      <w:r>
        <w:rPr>
          <w:rtl/>
        </w:rPr>
        <w:t xml:space="preserve">   </w:t>
      </w:r>
    </w:p>
    <w:p w:rsidR="002E1CC2" w:rsidRDefault="002E1CC2" w:rsidP="002E1CC2">
      <w:pPr>
        <w:pStyle w:val="KeepWithNext"/>
        <w:rPr>
          <w:rtl/>
        </w:rPr>
      </w:pPr>
    </w:p>
    <w:p w:rsidR="002E1CC2" w:rsidRDefault="002E1CC2" w:rsidP="002E1CC2">
      <w:pPr>
        <w:rPr>
          <w:rtl/>
        </w:rPr>
      </w:pPr>
      <w:bookmarkStart w:id="650" w:name="_ETM_Q1_3649272"/>
      <w:bookmarkEnd w:id="650"/>
      <w:r>
        <w:rPr>
          <w:rFonts w:hint="cs"/>
          <w:rtl/>
        </w:rPr>
        <w:t xml:space="preserve">אז אני לא  נותן לך חצי </w:t>
      </w:r>
      <w:bookmarkStart w:id="651" w:name="_ETM_Q1_3649363"/>
      <w:bookmarkEnd w:id="651"/>
      <w:r>
        <w:rPr>
          <w:rFonts w:hint="cs"/>
          <w:rtl/>
        </w:rPr>
        <w:t>שנה, אני נותן לך שמונה חודשים אחרי שמסתיים מצב הלוחמה.</w:t>
      </w:r>
      <w:bookmarkStart w:id="652" w:name="_ETM_Q1_3651062"/>
      <w:bookmarkEnd w:id="652"/>
      <w:r>
        <w:rPr>
          <w:rFonts w:hint="cs"/>
          <w:rtl/>
        </w:rPr>
        <w:t xml:space="preserve"> </w:t>
      </w:r>
    </w:p>
    <w:p w:rsidR="0088572A" w:rsidRDefault="0088572A" w:rsidP="002E1CC2">
      <w:pPr>
        <w:rPr>
          <w:rtl/>
        </w:rPr>
      </w:pPr>
    </w:p>
    <w:p w:rsidR="0088572A" w:rsidRDefault="0088572A" w:rsidP="0088572A">
      <w:pPr>
        <w:pStyle w:val="afa"/>
        <w:keepNext/>
        <w:rPr>
          <w:rtl/>
        </w:rPr>
      </w:pPr>
      <w:bookmarkStart w:id="653" w:name="ET_guest_515911_76"/>
      <w:r w:rsidRPr="0088572A">
        <w:rPr>
          <w:rStyle w:val="TagStyle"/>
          <w:rtl/>
        </w:rPr>
        <w:t xml:space="preserve"> &lt;&lt; אורח &gt;&gt; </w:t>
      </w:r>
      <w:r>
        <w:rPr>
          <w:rtl/>
        </w:rPr>
        <w:t>יהודה זמרת:</w:t>
      </w:r>
      <w:r w:rsidRPr="0088572A">
        <w:rPr>
          <w:rStyle w:val="TagStyle"/>
          <w:rtl/>
        </w:rPr>
        <w:t xml:space="preserve"> &lt;&lt; אורח &gt;&gt;</w:t>
      </w:r>
      <w:r>
        <w:rPr>
          <w:rtl/>
        </w:rPr>
        <w:t xml:space="preserve">   </w:t>
      </w:r>
      <w:bookmarkEnd w:id="653"/>
    </w:p>
    <w:p w:rsidR="0088572A" w:rsidRDefault="0088572A" w:rsidP="0088572A">
      <w:pPr>
        <w:pStyle w:val="KeepWithNext"/>
        <w:rPr>
          <w:rtl/>
        </w:rPr>
      </w:pPr>
    </w:p>
    <w:p w:rsidR="0088572A" w:rsidRDefault="0088572A" w:rsidP="0088572A">
      <w:pPr>
        <w:rPr>
          <w:rtl/>
        </w:rPr>
      </w:pPr>
      <w:r>
        <w:rPr>
          <w:rFonts w:hint="cs"/>
          <w:rtl/>
        </w:rPr>
        <w:t xml:space="preserve">אבל במקור אנחנו קבענו שנה ואחר כך חצי שנה, ואפשר להאריך את זה בתקופות נוספות. </w:t>
      </w:r>
    </w:p>
    <w:p w:rsidR="0088572A" w:rsidRDefault="0088572A" w:rsidP="0088572A">
      <w:pPr>
        <w:rPr>
          <w:rtl/>
        </w:rPr>
      </w:pPr>
    </w:p>
    <w:p w:rsidR="0088572A" w:rsidRDefault="0088572A" w:rsidP="0088572A">
      <w:pPr>
        <w:pStyle w:val="af7"/>
        <w:keepNext/>
        <w:rPr>
          <w:rtl/>
        </w:rPr>
      </w:pPr>
      <w:bookmarkStart w:id="654" w:name="ET_yor_6353_77"/>
      <w:r w:rsidRPr="0088572A">
        <w:rPr>
          <w:rStyle w:val="TagStyle"/>
          <w:rtl/>
        </w:rPr>
        <w:t xml:space="preserve"> &lt;&lt; יור &gt;&gt; </w:t>
      </w:r>
      <w:r>
        <w:rPr>
          <w:rtl/>
        </w:rPr>
        <w:t>היו"ר חנוך דב מלביצקי:</w:t>
      </w:r>
      <w:r w:rsidRPr="0088572A">
        <w:rPr>
          <w:rStyle w:val="TagStyle"/>
          <w:rtl/>
        </w:rPr>
        <w:t xml:space="preserve"> &lt;&lt; יור &gt;&gt;</w:t>
      </w:r>
      <w:r>
        <w:rPr>
          <w:rtl/>
        </w:rPr>
        <w:t xml:space="preserve">   </w:t>
      </w:r>
      <w:bookmarkEnd w:id="654"/>
    </w:p>
    <w:p w:rsidR="0088572A" w:rsidRDefault="0088572A" w:rsidP="0088572A">
      <w:pPr>
        <w:pStyle w:val="KeepWithNext"/>
        <w:rPr>
          <w:rtl/>
        </w:rPr>
      </w:pPr>
    </w:p>
    <w:p w:rsidR="0088572A" w:rsidRDefault="0088572A" w:rsidP="0088572A">
      <w:pPr>
        <w:rPr>
          <w:rtl/>
        </w:rPr>
      </w:pPr>
      <w:r>
        <w:rPr>
          <w:rFonts w:hint="cs"/>
          <w:rtl/>
        </w:rPr>
        <w:t xml:space="preserve">אני מבין מה קבעתם </w:t>
      </w:r>
      <w:bookmarkStart w:id="655" w:name="_ETM_Q1_3657197"/>
      <w:bookmarkEnd w:id="655"/>
      <w:r>
        <w:rPr>
          <w:rFonts w:hint="cs"/>
          <w:rtl/>
        </w:rPr>
        <w:t xml:space="preserve">במקור. אבל לי כגוף מבקר יש בעיה לאשר במסגרת תקנות </w:t>
      </w:r>
      <w:bookmarkStart w:id="656" w:name="_ETM_Q1_3667854"/>
      <w:bookmarkEnd w:id="656"/>
      <w:r>
        <w:rPr>
          <w:rFonts w:hint="cs"/>
          <w:rtl/>
        </w:rPr>
        <w:t xml:space="preserve">שעת חירום משהו שאין לו מועד תפוגה, ולכן אני קובע </w:t>
      </w:r>
      <w:bookmarkStart w:id="657" w:name="_ETM_Q1_3671446"/>
      <w:bookmarkEnd w:id="657"/>
      <w:r>
        <w:rPr>
          <w:rFonts w:hint="cs"/>
          <w:rtl/>
        </w:rPr>
        <w:t>לך מועד תפוגה. בעיניי הניתוק שאתם עושים וקובעים לכם פרק זמן של שנה פלוס חצי שנה ללא קשר למצב המלחמה</w:t>
      </w:r>
      <w:bookmarkStart w:id="658" w:name="_ETM_Q1_3678168"/>
      <w:bookmarkEnd w:id="658"/>
      <w:r>
        <w:rPr>
          <w:rFonts w:hint="cs"/>
          <w:rtl/>
        </w:rPr>
        <w:t xml:space="preserve"> הוא בעייתי, מכיוון שכל הרציונל של תקנות שעת החירום </w:t>
      </w:r>
      <w:bookmarkStart w:id="659" w:name="_ETM_Q1_3683070"/>
      <w:bookmarkEnd w:id="659"/>
      <w:r>
        <w:rPr>
          <w:rFonts w:hint="cs"/>
          <w:rtl/>
        </w:rPr>
        <w:t xml:space="preserve">הללו בא מהשם שלהם, הוא חרבות ברזל. </w:t>
      </w:r>
      <w:bookmarkStart w:id="660" w:name="_ETM_Q1_3689390"/>
      <w:bookmarkEnd w:id="660"/>
    </w:p>
    <w:p w:rsidR="0088572A" w:rsidRDefault="0088572A" w:rsidP="0088572A">
      <w:pPr>
        <w:rPr>
          <w:rtl/>
        </w:rPr>
      </w:pPr>
    </w:p>
    <w:p w:rsidR="0088572A" w:rsidRDefault="0088572A" w:rsidP="0088572A">
      <w:pPr>
        <w:pStyle w:val="afa"/>
        <w:keepNext/>
        <w:rPr>
          <w:rtl/>
        </w:rPr>
      </w:pPr>
      <w:bookmarkStart w:id="661" w:name="ET_guest_515911_79"/>
      <w:r w:rsidRPr="0088572A">
        <w:rPr>
          <w:rStyle w:val="TagStyle"/>
          <w:rtl/>
        </w:rPr>
        <w:t xml:space="preserve"> &lt;&lt; אורח &gt;&gt; </w:t>
      </w:r>
      <w:r>
        <w:rPr>
          <w:rtl/>
        </w:rPr>
        <w:t>יהודה זמרת:</w:t>
      </w:r>
      <w:r w:rsidRPr="0088572A">
        <w:rPr>
          <w:rStyle w:val="TagStyle"/>
          <w:rtl/>
        </w:rPr>
        <w:t xml:space="preserve"> &lt;&lt; אורח &gt;&gt;</w:t>
      </w:r>
      <w:r>
        <w:rPr>
          <w:rtl/>
        </w:rPr>
        <w:t xml:space="preserve">   </w:t>
      </w:r>
      <w:bookmarkEnd w:id="661"/>
    </w:p>
    <w:p w:rsidR="0088572A" w:rsidRDefault="0088572A" w:rsidP="0088572A">
      <w:pPr>
        <w:pStyle w:val="KeepWithNext"/>
        <w:rPr>
          <w:rtl/>
        </w:rPr>
      </w:pPr>
    </w:p>
    <w:p w:rsidR="0088572A" w:rsidRPr="0088572A" w:rsidRDefault="0088572A" w:rsidP="0088572A">
      <w:pPr>
        <w:rPr>
          <w:rtl/>
        </w:rPr>
      </w:pPr>
      <w:bookmarkStart w:id="662" w:name="_ETM_Q1_3685759"/>
      <w:bookmarkStart w:id="663" w:name="_ETM_Q1_3685796"/>
      <w:bookmarkEnd w:id="662"/>
      <w:bookmarkEnd w:id="663"/>
      <w:r>
        <w:rPr>
          <w:rFonts w:hint="cs"/>
          <w:rtl/>
        </w:rPr>
        <w:t xml:space="preserve">זה לא תקנות </w:t>
      </w:r>
      <w:bookmarkStart w:id="664" w:name="_ETM_Q1_3687203"/>
      <w:bookmarkEnd w:id="664"/>
      <w:r>
        <w:rPr>
          <w:rFonts w:hint="cs"/>
          <w:rtl/>
        </w:rPr>
        <w:t xml:space="preserve">שעת חירום. </w:t>
      </w:r>
    </w:p>
    <w:p w:rsidR="0088572A" w:rsidRDefault="0088572A" w:rsidP="0088572A">
      <w:pPr>
        <w:rPr>
          <w:rtl/>
        </w:rPr>
      </w:pPr>
      <w:bookmarkStart w:id="665" w:name="_ETM_Q1_3689465"/>
      <w:bookmarkEnd w:id="665"/>
    </w:p>
    <w:p w:rsidR="0088572A" w:rsidRDefault="0088572A" w:rsidP="0088572A">
      <w:pPr>
        <w:pStyle w:val="af7"/>
        <w:keepNext/>
        <w:rPr>
          <w:rtl/>
        </w:rPr>
      </w:pPr>
      <w:bookmarkStart w:id="666" w:name="ET_yor_6353_78"/>
      <w:r w:rsidRPr="0088572A">
        <w:rPr>
          <w:rStyle w:val="TagStyle"/>
          <w:rtl/>
        </w:rPr>
        <w:t xml:space="preserve"> &lt;&lt; יור &gt;&gt; </w:t>
      </w:r>
      <w:r>
        <w:rPr>
          <w:rtl/>
        </w:rPr>
        <w:t>היו"ר חנוך דב מלביצקי:</w:t>
      </w:r>
      <w:r w:rsidRPr="0088572A">
        <w:rPr>
          <w:rStyle w:val="TagStyle"/>
          <w:rtl/>
        </w:rPr>
        <w:t xml:space="preserve"> &lt;&lt; יור &gt;&gt;</w:t>
      </w:r>
      <w:r>
        <w:rPr>
          <w:rtl/>
        </w:rPr>
        <w:t xml:space="preserve">   </w:t>
      </w:r>
      <w:bookmarkEnd w:id="666"/>
    </w:p>
    <w:p w:rsidR="0088572A" w:rsidRDefault="0088572A" w:rsidP="0088572A">
      <w:pPr>
        <w:pStyle w:val="KeepWithNext"/>
        <w:rPr>
          <w:rtl/>
        </w:rPr>
      </w:pPr>
    </w:p>
    <w:p w:rsidR="0088572A" w:rsidRDefault="0088572A" w:rsidP="0088572A">
      <w:pPr>
        <w:rPr>
          <w:rtl/>
        </w:rPr>
      </w:pPr>
      <w:r>
        <w:rPr>
          <w:rFonts w:hint="cs"/>
          <w:rtl/>
        </w:rPr>
        <w:t xml:space="preserve">לא משנה, אותו דבר מבחינתי. אני הולך </w:t>
      </w:r>
      <w:bookmarkStart w:id="667" w:name="_ETM_Q1_3697795"/>
      <w:bookmarkEnd w:id="667"/>
      <w:r w:rsidR="00142396">
        <w:rPr>
          <w:rFonts w:hint="cs"/>
          <w:rtl/>
        </w:rPr>
        <w:t xml:space="preserve">אתכם בדרך הזאת, באופן הזה, במהירות הזאת, </w:t>
      </w:r>
      <w:bookmarkStart w:id="668" w:name="_ETM_Q1_3699229"/>
      <w:bookmarkEnd w:id="668"/>
      <w:r w:rsidR="00142396">
        <w:rPr>
          <w:rFonts w:hint="cs"/>
          <w:rtl/>
        </w:rPr>
        <w:t xml:space="preserve">בגלל שאנחנו נמצאים במלחמה. מהרגע שהמלחמה נכבית אנחנו </w:t>
      </w:r>
      <w:bookmarkStart w:id="669" w:name="_ETM_Q1_3704788"/>
      <w:bookmarkEnd w:id="669"/>
      <w:r w:rsidR="00142396">
        <w:rPr>
          <w:rFonts w:hint="cs"/>
          <w:rtl/>
        </w:rPr>
        <w:t>בעולם אחר. ולכן יהיה לכם פרק זמן של שמונה חודשים</w:t>
      </w:r>
      <w:bookmarkStart w:id="670" w:name="_ETM_Q1_3710455"/>
      <w:bookmarkEnd w:id="670"/>
      <w:r w:rsidR="00142396">
        <w:rPr>
          <w:rFonts w:hint="cs"/>
          <w:rtl/>
        </w:rPr>
        <w:t xml:space="preserve"> או להשלים את מה שאתם צריכים להשלים או להביא חוק </w:t>
      </w:r>
      <w:bookmarkStart w:id="671" w:name="_ETM_Q1_3714044"/>
      <w:bookmarkEnd w:id="671"/>
      <w:r w:rsidR="00142396">
        <w:rPr>
          <w:rFonts w:hint="cs"/>
          <w:rtl/>
        </w:rPr>
        <w:t xml:space="preserve">בהליך רגיל, וזה מה שראוי ונכון לעשות מבחינתנו. אני לא </w:t>
      </w:r>
      <w:bookmarkStart w:id="672" w:name="_ETM_Q1_3721388"/>
      <w:bookmarkEnd w:id="672"/>
      <w:r w:rsidR="00142396">
        <w:rPr>
          <w:rFonts w:hint="cs"/>
          <w:rtl/>
        </w:rPr>
        <w:t xml:space="preserve">רואה איך זה פוגע באיזשהו צורך אופרטיבי. </w:t>
      </w:r>
      <w:bookmarkStart w:id="673" w:name="_ETM_Q1_3726829"/>
      <w:bookmarkEnd w:id="673"/>
    </w:p>
    <w:p w:rsidR="00142396" w:rsidRDefault="00142396" w:rsidP="0088572A">
      <w:pPr>
        <w:rPr>
          <w:rtl/>
        </w:rPr>
      </w:pPr>
      <w:bookmarkStart w:id="674" w:name="_ETM_Q1_3726908"/>
      <w:bookmarkStart w:id="675" w:name="_ETM_Q1_3725297"/>
      <w:bookmarkEnd w:id="674"/>
      <w:bookmarkEnd w:id="675"/>
    </w:p>
    <w:p w:rsidR="00142396" w:rsidRDefault="00142396" w:rsidP="00142396">
      <w:pPr>
        <w:pStyle w:val="afa"/>
        <w:keepNext/>
        <w:rPr>
          <w:rtl/>
        </w:rPr>
      </w:pPr>
      <w:bookmarkStart w:id="676" w:name="ET_guest_586965_80"/>
      <w:r w:rsidRPr="00142396">
        <w:rPr>
          <w:rStyle w:val="TagStyle"/>
          <w:rtl/>
        </w:rPr>
        <w:t xml:space="preserve"> &lt;&lt; אורח &gt;&gt; </w:t>
      </w:r>
      <w:r>
        <w:rPr>
          <w:rtl/>
        </w:rPr>
        <w:t>נירית להב קניזו:</w:t>
      </w:r>
      <w:r w:rsidRPr="00142396">
        <w:rPr>
          <w:rStyle w:val="TagStyle"/>
          <w:rtl/>
        </w:rPr>
        <w:t xml:space="preserve"> &lt;&lt; אורח &gt;&gt;</w:t>
      </w:r>
      <w:r>
        <w:rPr>
          <w:rtl/>
        </w:rPr>
        <w:t xml:space="preserve">   </w:t>
      </w:r>
      <w:bookmarkEnd w:id="676"/>
    </w:p>
    <w:p w:rsidR="00142396" w:rsidRDefault="00142396" w:rsidP="00142396">
      <w:pPr>
        <w:pStyle w:val="KeepWithNext"/>
        <w:rPr>
          <w:rtl/>
        </w:rPr>
      </w:pPr>
    </w:p>
    <w:p w:rsidR="00142396" w:rsidRDefault="00142396" w:rsidP="00142396">
      <w:pPr>
        <w:rPr>
          <w:rtl/>
        </w:rPr>
      </w:pPr>
      <w:bookmarkStart w:id="677" w:name="_ETM_Q1_3725846"/>
      <w:bookmarkStart w:id="678" w:name="_ETM_Q1_3725883"/>
      <w:bookmarkEnd w:id="677"/>
      <w:bookmarkEnd w:id="678"/>
      <w:r>
        <w:rPr>
          <w:rFonts w:hint="cs"/>
          <w:rtl/>
        </w:rPr>
        <w:t xml:space="preserve">אני רוצה לוודא </w:t>
      </w:r>
      <w:bookmarkStart w:id="679" w:name="_ETM_Q1_3728365"/>
      <w:bookmarkEnd w:id="679"/>
      <w:r>
        <w:rPr>
          <w:rFonts w:hint="cs"/>
          <w:rtl/>
        </w:rPr>
        <w:t xml:space="preserve">שהבנתי אותך נכון. אתה אומר, כל עוד יש מלחמה אני </w:t>
      </w:r>
      <w:bookmarkStart w:id="680" w:name="_ETM_Q1_3728526"/>
      <w:bookmarkEnd w:id="680"/>
      <w:r>
        <w:rPr>
          <w:rFonts w:hint="cs"/>
          <w:rtl/>
        </w:rPr>
        <w:t xml:space="preserve">יכולה לעשות הארכות. </w:t>
      </w:r>
    </w:p>
    <w:p w:rsidR="00142396" w:rsidRDefault="00142396" w:rsidP="00142396">
      <w:pPr>
        <w:rPr>
          <w:rtl/>
        </w:rPr>
      </w:pPr>
    </w:p>
    <w:p w:rsidR="00142396" w:rsidRDefault="00142396" w:rsidP="00142396">
      <w:pPr>
        <w:pStyle w:val="af7"/>
        <w:keepNext/>
        <w:rPr>
          <w:rtl/>
        </w:rPr>
      </w:pPr>
      <w:bookmarkStart w:id="681" w:name="ET_yor_6353_81"/>
      <w:r w:rsidRPr="00142396">
        <w:rPr>
          <w:rStyle w:val="TagStyle"/>
          <w:rtl/>
        </w:rPr>
        <w:t xml:space="preserve"> &lt;&lt; יור &gt;&gt; </w:t>
      </w:r>
      <w:r>
        <w:rPr>
          <w:rtl/>
        </w:rPr>
        <w:t>היו"ר חנוך דב מלביצקי:</w:t>
      </w:r>
      <w:r w:rsidRPr="00142396">
        <w:rPr>
          <w:rStyle w:val="TagStyle"/>
          <w:rtl/>
        </w:rPr>
        <w:t xml:space="preserve"> &lt;&lt; יור &gt;&gt;</w:t>
      </w:r>
      <w:r>
        <w:rPr>
          <w:rtl/>
        </w:rPr>
        <w:t xml:space="preserve">   </w:t>
      </w:r>
      <w:bookmarkEnd w:id="681"/>
    </w:p>
    <w:p w:rsidR="00142396" w:rsidRDefault="00142396" w:rsidP="00142396">
      <w:pPr>
        <w:pStyle w:val="KeepWithNext"/>
        <w:rPr>
          <w:rtl/>
        </w:rPr>
      </w:pPr>
    </w:p>
    <w:p w:rsidR="00142396" w:rsidRDefault="00142396" w:rsidP="00142396">
      <w:pPr>
        <w:rPr>
          <w:rtl/>
        </w:rPr>
      </w:pPr>
      <w:r>
        <w:rPr>
          <w:rFonts w:hint="cs"/>
          <w:rtl/>
        </w:rPr>
        <w:t>ככתבו וכלשונו, החלטת שר ואישור ועדה.</w:t>
      </w:r>
      <w:bookmarkStart w:id="682" w:name="_ETM_Q1_3735777"/>
      <w:bookmarkEnd w:id="682"/>
      <w:r>
        <w:rPr>
          <w:rFonts w:hint="cs"/>
          <w:rtl/>
        </w:rPr>
        <w:t xml:space="preserve"> </w:t>
      </w:r>
    </w:p>
    <w:p w:rsidR="00142396" w:rsidRDefault="00142396" w:rsidP="00142396">
      <w:pPr>
        <w:rPr>
          <w:rtl/>
        </w:rPr>
      </w:pPr>
    </w:p>
    <w:p w:rsidR="00142396" w:rsidRDefault="00142396" w:rsidP="00142396">
      <w:pPr>
        <w:pStyle w:val="afa"/>
        <w:keepNext/>
        <w:rPr>
          <w:rtl/>
        </w:rPr>
      </w:pPr>
      <w:bookmarkStart w:id="683" w:name="ET_guest_586965_82"/>
      <w:r w:rsidRPr="00142396">
        <w:rPr>
          <w:rStyle w:val="TagStyle"/>
          <w:rtl/>
        </w:rPr>
        <w:t xml:space="preserve"> &lt;&lt; אורח &gt;&gt; </w:t>
      </w:r>
      <w:r>
        <w:rPr>
          <w:rtl/>
        </w:rPr>
        <w:t>נירית להב קניזו:</w:t>
      </w:r>
      <w:r w:rsidRPr="00142396">
        <w:rPr>
          <w:rStyle w:val="TagStyle"/>
          <w:rtl/>
        </w:rPr>
        <w:t xml:space="preserve"> &lt;&lt; אורח &gt;&gt;</w:t>
      </w:r>
      <w:r>
        <w:rPr>
          <w:rtl/>
        </w:rPr>
        <w:t xml:space="preserve">   </w:t>
      </w:r>
      <w:bookmarkEnd w:id="683"/>
    </w:p>
    <w:p w:rsidR="00142396" w:rsidRDefault="00142396" w:rsidP="00142396">
      <w:pPr>
        <w:pStyle w:val="KeepWithNext"/>
        <w:rPr>
          <w:rtl/>
        </w:rPr>
      </w:pPr>
    </w:p>
    <w:p w:rsidR="00142396" w:rsidRDefault="00142396" w:rsidP="00142396">
      <w:pPr>
        <w:rPr>
          <w:rtl/>
        </w:rPr>
      </w:pPr>
      <w:r>
        <w:rPr>
          <w:rFonts w:hint="cs"/>
          <w:rtl/>
        </w:rPr>
        <w:t xml:space="preserve">אוקיי. כל חצי שנה כמה שצריך בלי מקדמה. </w:t>
      </w:r>
    </w:p>
    <w:p w:rsidR="00142396" w:rsidRDefault="00142396" w:rsidP="00142396">
      <w:pPr>
        <w:rPr>
          <w:rtl/>
        </w:rPr>
      </w:pPr>
      <w:bookmarkStart w:id="684" w:name="_ETM_Q1_3738943"/>
      <w:bookmarkStart w:id="685" w:name="_ETM_Q1_3739048"/>
      <w:bookmarkEnd w:id="684"/>
      <w:bookmarkEnd w:id="685"/>
    </w:p>
    <w:p w:rsidR="00142396" w:rsidRDefault="00142396" w:rsidP="00142396">
      <w:pPr>
        <w:pStyle w:val="af7"/>
        <w:keepNext/>
        <w:rPr>
          <w:rtl/>
        </w:rPr>
      </w:pPr>
      <w:bookmarkStart w:id="686" w:name="ET_yor_6353_83"/>
      <w:r w:rsidRPr="00142396">
        <w:rPr>
          <w:rStyle w:val="TagStyle"/>
          <w:rtl/>
        </w:rPr>
        <w:t xml:space="preserve"> &lt;&lt; יור &gt;&gt; </w:t>
      </w:r>
      <w:r>
        <w:rPr>
          <w:rtl/>
        </w:rPr>
        <w:t>היו"ר חנוך דב מלביצקי:</w:t>
      </w:r>
      <w:r w:rsidRPr="00142396">
        <w:rPr>
          <w:rStyle w:val="TagStyle"/>
          <w:rtl/>
        </w:rPr>
        <w:t xml:space="preserve"> &lt;&lt; יור &gt;&gt;</w:t>
      </w:r>
      <w:r>
        <w:rPr>
          <w:rtl/>
        </w:rPr>
        <w:t xml:space="preserve">   </w:t>
      </w:r>
      <w:bookmarkEnd w:id="686"/>
    </w:p>
    <w:p w:rsidR="00142396" w:rsidRDefault="00142396" w:rsidP="00142396">
      <w:pPr>
        <w:pStyle w:val="KeepWithNext"/>
        <w:rPr>
          <w:rtl/>
        </w:rPr>
      </w:pPr>
    </w:p>
    <w:p w:rsidR="00142396" w:rsidRDefault="00142396" w:rsidP="00142396">
      <w:pPr>
        <w:rPr>
          <w:rtl/>
        </w:rPr>
      </w:pPr>
      <w:r>
        <w:rPr>
          <w:rFonts w:hint="cs"/>
          <w:rtl/>
        </w:rPr>
        <w:t>נכון.</w:t>
      </w:r>
      <w:bookmarkStart w:id="687" w:name="_ETM_Q1_3737691"/>
      <w:bookmarkEnd w:id="687"/>
      <w:r>
        <w:rPr>
          <w:rFonts w:hint="cs"/>
          <w:rtl/>
        </w:rPr>
        <w:t xml:space="preserve"> החלטת שר ואישור ועדה. </w:t>
      </w:r>
    </w:p>
    <w:p w:rsidR="00142396" w:rsidRDefault="00142396" w:rsidP="00142396">
      <w:pPr>
        <w:rPr>
          <w:rtl/>
        </w:rPr>
      </w:pPr>
      <w:bookmarkStart w:id="688" w:name="_ETM_Q1_3740155"/>
      <w:bookmarkEnd w:id="688"/>
    </w:p>
    <w:p w:rsidR="00142396" w:rsidRDefault="00142396" w:rsidP="00142396">
      <w:pPr>
        <w:pStyle w:val="afa"/>
        <w:keepNext/>
        <w:rPr>
          <w:rtl/>
        </w:rPr>
      </w:pPr>
      <w:bookmarkStart w:id="689" w:name="ET_guest_586965_84"/>
      <w:r w:rsidRPr="00142396">
        <w:rPr>
          <w:rStyle w:val="TagStyle"/>
          <w:rtl/>
        </w:rPr>
        <w:lastRenderedPageBreak/>
        <w:t xml:space="preserve"> &lt;&lt; אורח &gt;&gt; </w:t>
      </w:r>
      <w:r>
        <w:rPr>
          <w:rtl/>
        </w:rPr>
        <w:t>נירית להב קניזו:</w:t>
      </w:r>
      <w:r w:rsidRPr="00142396">
        <w:rPr>
          <w:rStyle w:val="TagStyle"/>
          <w:rtl/>
        </w:rPr>
        <w:t xml:space="preserve"> &lt;&lt; אורח &gt;&gt;</w:t>
      </w:r>
      <w:r>
        <w:rPr>
          <w:rtl/>
        </w:rPr>
        <w:t xml:space="preserve">   </w:t>
      </w:r>
      <w:bookmarkEnd w:id="689"/>
    </w:p>
    <w:p w:rsidR="00142396" w:rsidRDefault="00142396" w:rsidP="00142396">
      <w:pPr>
        <w:pStyle w:val="KeepWithNext"/>
        <w:rPr>
          <w:rtl/>
        </w:rPr>
      </w:pPr>
    </w:p>
    <w:p w:rsidR="00142396" w:rsidRDefault="00142396" w:rsidP="00142396">
      <w:pPr>
        <w:rPr>
          <w:rtl/>
        </w:rPr>
      </w:pPr>
      <w:bookmarkStart w:id="690" w:name="_ETM_Q1_3740621"/>
      <w:bookmarkStart w:id="691" w:name="_ETM_Q1_3740679"/>
      <w:bookmarkEnd w:id="690"/>
      <w:bookmarkEnd w:id="691"/>
      <w:r>
        <w:rPr>
          <w:rFonts w:hint="cs"/>
          <w:rtl/>
        </w:rPr>
        <w:t xml:space="preserve">כן. אם אין מלחמה </w:t>
      </w:r>
      <w:bookmarkStart w:id="692" w:name="_ETM_Q1_3742866"/>
      <w:bookmarkEnd w:id="692"/>
      <w:r>
        <w:rPr>
          <w:rFonts w:hint="cs"/>
          <w:rtl/>
        </w:rPr>
        <w:t>אני לא צריכה לעשות שום הארכה. כלומר, נניח המלחמה הסתיימה</w:t>
      </w:r>
      <w:bookmarkStart w:id="693" w:name="_ETM_Q1_3744882"/>
      <w:bookmarkEnd w:id="693"/>
      <w:r>
        <w:rPr>
          <w:rFonts w:hint="cs"/>
          <w:rtl/>
        </w:rPr>
        <w:t xml:space="preserve"> ב-1 בנובמבר 2024, נשארו לי שמונה ימים, אוטומטית יש שמונה</w:t>
      </w:r>
      <w:bookmarkStart w:id="694" w:name="_ETM_Q1_3752777"/>
      <w:bookmarkEnd w:id="694"/>
      <w:r>
        <w:rPr>
          <w:rFonts w:hint="cs"/>
          <w:rtl/>
        </w:rPr>
        <w:t xml:space="preserve"> חודשים בלי לשאול את השאלה אם יש צורך. </w:t>
      </w:r>
      <w:bookmarkStart w:id="695" w:name="_ETM_Q1_3754698"/>
      <w:bookmarkEnd w:id="695"/>
    </w:p>
    <w:p w:rsidR="00142396" w:rsidRDefault="00142396" w:rsidP="00142396">
      <w:pPr>
        <w:rPr>
          <w:rtl/>
        </w:rPr>
      </w:pPr>
      <w:bookmarkStart w:id="696" w:name="_ETM_Q1_3754769"/>
      <w:bookmarkEnd w:id="696"/>
    </w:p>
    <w:p w:rsidR="00142396" w:rsidRDefault="00142396" w:rsidP="00142396">
      <w:pPr>
        <w:pStyle w:val="a5"/>
        <w:keepNext/>
        <w:rPr>
          <w:rtl/>
        </w:rPr>
      </w:pPr>
      <w:bookmarkStart w:id="697" w:name="ET_speaker_נירה_לאמעי_רכלבסקי_85"/>
      <w:r w:rsidRPr="00142396">
        <w:rPr>
          <w:rStyle w:val="TagStyle"/>
          <w:rtl/>
        </w:rPr>
        <w:t xml:space="preserve"> &lt;&lt; דובר &gt;&gt; </w:t>
      </w:r>
      <w:r>
        <w:rPr>
          <w:rtl/>
        </w:rPr>
        <w:t>נירה לאמעי רכלבסקי:</w:t>
      </w:r>
      <w:r w:rsidRPr="00142396">
        <w:rPr>
          <w:rStyle w:val="TagStyle"/>
          <w:rtl/>
        </w:rPr>
        <w:t xml:space="preserve"> &lt;&lt; דובר &gt;&gt;</w:t>
      </w:r>
      <w:r>
        <w:rPr>
          <w:rtl/>
        </w:rPr>
        <w:t xml:space="preserve">   </w:t>
      </w:r>
      <w:bookmarkEnd w:id="697"/>
    </w:p>
    <w:p w:rsidR="00142396" w:rsidRDefault="00142396" w:rsidP="00142396">
      <w:pPr>
        <w:pStyle w:val="KeepWithNext"/>
        <w:rPr>
          <w:rtl/>
        </w:rPr>
      </w:pPr>
    </w:p>
    <w:p w:rsidR="00142396" w:rsidRPr="00142396" w:rsidRDefault="00142396" w:rsidP="00142396">
      <w:pPr>
        <w:rPr>
          <w:rtl/>
        </w:rPr>
      </w:pPr>
      <w:bookmarkStart w:id="698" w:name="_ETM_Q1_3753149"/>
      <w:bookmarkStart w:id="699" w:name="_ETM_Q1_3753195"/>
      <w:bookmarkEnd w:id="698"/>
      <w:bookmarkEnd w:id="699"/>
      <w:r>
        <w:rPr>
          <w:rFonts w:hint="cs"/>
          <w:rtl/>
        </w:rPr>
        <w:t xml:space="preserve">לא, אלא אם כן אין לך צורך. </w:t>
      </w:r>
    </w:p>
    <w:p w:rsidR="00043405" w:rsidRDefault="00043405" w:rsidP="00043405">
      <w:pPr>
        <w:rPr>
          <w:rtl/>
        </w:rPr>
      </w:pPr>
    </w:p>
    <w:p w:rsidR="00142396" w:rsidRDefault="00142396" w:rsidP="00142396">
      <w:pPr>
        <w:pStyle w:val="af7"/>
        <w:keepNext/>
        <w:rPr>
          <w:rtl/>
        </w:rPr>
      </w:pPr>
      <w:bookmarkStart w:id="700" w:name="ET_yor_6353_86"/>
      <w:r w:rsidRPr="00142396">
        <w:rPr>
          <w:rStyle w:val="TagStyle"/>
          <w:rtl/>
        </w:rPr>
        <w:t xml:space="preserve"> &lt;&lt; יור &gt;&gt; </w:t>
      </w:r>
      <w:r>
        <w:rPr>
          <w:rtl/>
        </w:rPr>
        <w:t>היו"ר חנוך דב מלביצקי:</w:t>
      </w:r>
      <w:r w:rsidRPr="00142396">
        <w:rPr>
          <w:rStyle w:val="TagStyle"/>
          <w:rtl/>
        </w:rPr>
        <w:t xml:space="preserve"> &lt;&lt; יור &gt;&gt;</w:t>
      </w:r>
      <w:r>
        <w:rPr>
          <w:rtl/>
        </w:rPr>
        <w:t xml:space="preserve">   </w:t>
      </w:r>
      <w:bookmarkEnd w:id="700"/>
    </w:p>
    <w:p w:rsidR="00142396" w:rsidRDefault="00142396" w:rsidP="00142396">
      <w:pPr>
        <w:pStyle w:val="KeepWithNext"/>
        <w:rPr>
          <w:rtl/>
        </w:rPr>
      </w:pPr>
    </w:p>
    <w:p w:rsidR="00142396" w:rsidRDefault="00142396" w:rsidP="00142396">
      <w:pPr>
        <w:rPr>
          <w:rtl/>
        </w:rPr>
      </w:pPr>
      <w:r>
        <w:rPr>
          <w:rFonts w:hint="cs"/>
          <w:rtl/>
        </w:rPr>
        <w:t xml:space="preserve">אם </w:t>
      </w:r>
      <w:bookmarkStart w:id="701" w:name="_ETM_Q1_3758602"/>
      <w:bookmarkEnd w:id="701"/>
      <w:r>
        <w:rPr>
          <w:rFonts w:hint="cs"/>
          <w:rtl/>
        </w:rPr>
        <w:t>אין צורך, אין צורך. העניין הוא אחר. יהיה לכם מרגע סיום המלחמה, ללא קשר מתי היא מסתיימת, פרק זמן של</w:t>
      </w:r>
      <w:bookmarkStart w:id="702" w:name="_ETM_Q1_3766322"/>
      <w:bookmarkEnd w:id="702"/>
      <w:r>
        <w:rPr>
          <w:rFonts w:hint="cs"/>
          <w:rtl/>
        </w:rPr>
        <w:t xml:space="preserve"> שמונה חודשים שלאחריהם ההוראות הללו מתבטלות. בשמונה חודשים ה</w:t>
      </w:r>
      <w:bookmarkStart w:id="703" w:name="_ETM_Q1_3777307"/>
      <w:bookmarkEnd w:id="703"/>
      <w:r>
        <w:rPr>
          <w:rFonts w:hint="cs"/>
          <w:rtl/>
        </w:rPr>
        <w:t xml:space="preserve">ללו תחליטו מה אתם רוצים לעשות. רוצים להביא חוק, רוצים </w:t>
      </w:r>
      <w:bookmarkStart w:id="704" w:name="_ETM_Q1_3776606"/>
      <w:bookmarkEnd w:id="704"/>
      <w:r>
        <w:rPr>
          <w:rFonts w:hint="cs"/>
          <w:rtl/>
        </w:rPr>
        <w:t xml:space="preserve">להביא משהו אחר, תביאו. </w:t>
      </w:r>
      <w:bookmarkStart w:id="705" w:name="_ETM_Q1_3783803"/>
      <w:bookmarkEnd w:id="705"/>
    </w:p>
    <w:p w:rsidR="00D33D8D" w:rsidRDefault="00D33D8D" w:rsidP="00142396">
      <w:pPr>
        <w:rPr>
          <w:rtl/>
        </w:rPr>
      </w:pPr>
      <w:bookmarkStart w:id="706" w:name="_ETM_Q1_3783863"/>
      <w:bookmarkEnd w:id="706"/>
    </w:p>
    <w:p w:rsidR="00D33D8D" w:rsidRDefault="00D33D8D" w:rsidP="00D33D8D">
      <w:pPr>
        <w:pStyle w:val="afa"/>
        <w:keepNext/>
        <w:rPr>
          <w:rtl/>
        </w:rPr>
      </w:pPr>
      <w:bookmarkStart w:id="707" w:name="ET_guest_586965_87"/>
      <w:r w:rsidRPr="00D33D8D">
        <w:rPr>
          <w:rStyle w:val="TagStyle"/>
          <w:rtl/>
        </w:rPr>
        <w:t xml:space="preserve"> &lt;&lt; אורח &gt;&gt; </w:t>
      </w:r>
      <w:r>
        <w:rPr>
          <w:rtl/>
        </w:rPr>
        <w:t>נירית להב קניזו:</w:t>
      </w:r>
      <w:r w:rsidRPr="00D33D8D">
        <w:rPr>
          <w:rStyle w:val="TagStyle"/>
          <w:rtl/>
        </w:rPr>
        <w:t xml:space="preserve"> &lt;&lt; אורח &gt;&gt;</w:t>
      </w:r>
      <w:r>
        <w:rPr>
          <w:rtl/>
        </w:rPr>
        <w:t xml:space="preserve">   </w:t>
      </w:r>
      <w:bookmarkEnd w:id="707"/>
    </w:p>
    <w:p w:rsidR="00D33D8D" w:rsidRDefault="00D33D8D" w:rsidP="00D33D8D">
      <w:pPr>
        <w:pStyle w:val="KeepWithNext"/>
        <w:rPr>
          <w:rtl/>
        </w:rPr>
      </w:pPr>
    </w:p>
    <w:p w:rsidR="00D33D8D" w:rsidRDefault="00D33D8D" w:rsidP="00D33D8D">
      <w:pPr>
        <w:rPr>
          <w:rtl/>
        </w:rPr>
      </w:pPr>
      <w:r>
        <w:rPr>
          <w:rFonts w:hint="cs"/>
          <w:rtl/>
        </w:rPr>
        <w:t xml:space="preserve">זאת אומרת, התוקף מתארך אוטומטית </w:t>
      </w:r>
      <w:bookmarkStart w:id="708" w:name="_ETM_Q1_3788053"/>
      <w:bookmarkEnd w:id="708"/>
      <w:r>
        <w:rPr>
          <w:rFonts w:hint="cs"/>
          <w:rtl/>
        </w:rPr>
        <w:t xml:space="preserve">בלי שצריך לעשות שום אקט. </w:t>
      </w:r>
      <w:bookmarkStart w:id="709" w:name="_ETM_Q1_3788663"/>
      <w:bookmarkEnd w:id="709"/>
    </w:p>
    <w:p w:rsidR="00D33D8D" w:rsidRDefault="00D33D8D" w:rsidP="00D33D8D">
      <w:pPr>
        <w:rPr>
          <w:rtl/>
        </w:rPr>
      </w:pPr>
      <w:bookmarkStart w:id="710" w:name="_ETM_Q1_3788725"/>
      <w:bookmarkEnd w:id="710"/>
    </w:p>
    <w:p w:rsidR="00D33D8D" w:rsidRDefault="00D33D8D" w:rsidP="00D33D8D">
      <w:pPr>
        <w:pStyle w:val="af7"/>
        <w:keepNext/>
        <w:rPr>
          <w:rtl/>
        </w:rPr>
      </w:pPr>
      <w:bookmarkStart w:id="711" w:name="ET_yor_6353_88"/>
      <w:r w:rsidRPr="00D33D8D">
        <w:rPr>
          <w:rStyle w:val="TagStyle"/>
          <w:rtl/>
        </w:rPr>
        <w:t xml:space="preserve"> &lt;&lt; יור &gt;&gt; </w:t>
      </w:r>
      <w:r>
        <w:rPr>
          <w:rtl/>
        </w:rPr>
        <w:t>היו"ר חנוך דב מלביצקי:</w:t>
      </w:r>
      <w:r w:rsidRPr="00D33D8D">
        <w:rPr>
          <w:rStyle w:val="TagStyle"/>
          <w:rtl/>
        </w:rPr>
        <w:t xml:space="preserve"> &lt;&lt; יור &gt;&gt;</w:t>
      </w:r>
      <w:r>
        <w:rPr>
          <w:rtl/>
        </w:rPr>
        <w:t xml:space="preserve">   </w:t>
      </w:r>
      <w:bookmarkEnd w:id="711"/>
    </w:p>
    <w:p w:rsidR="00D33D8D" w:rsidRDefault="00D33D8D" w:rsidP="00D33D8D">
      <w:pPr>
        <w:pStyle w:val="KeepWithNext"/>
        <w:rPr>
          <w:rtl/>
        </w:rPr>
      </w:pPr>
    </w:p>
    <w:p w:rsidR="00D33D8D" w:rsidRDefault="00D33D8D" w:rsidP="00D33D8D">
      <w:pPr>
        <w:rPr>
          <w:rtl/>
        </w:rPr>
      </w:pPr>
      <w:r>
        <w:rPr>
          <w:rFonts w:hint="cs"/>
          <w:rtl/>
        </w:rPr>
        <w:t xml:space="preserve">נכון מאוד, אבל הוא מתבטל. </w:t>
      </w:r>
      <w:bookmarkStart w:id="712" w:name="_ETM_Q1_3787920"/>
      <w:bookmarkEnd w:id="712"/>
      <w:r>
        <w:rPr>
          <w:rFonts w:hint="cs"/>
          <w:rtl/>
        </w:rPr>
        <w:t xml:space="preserve">זאת אומרת, זה לא כמו עכשיו שיש לכם סמכות שר להאריך עוד ועוד. </w:t>
      </w:r>
      <w:bookmarkStart w:id="713" w:name="_ETM_Q1_3793836"/>
      <w:bookmarkEnd w:id="713"/>
    </w:p>
    <w:p w:rsidR="00795F22" w:rsidRDefault="00795F22" w:rsidP="00D33D8D">
      <w:pPr>
        <w:rPr>
          <w:rtl/>
        </w:rPr>
      </w:pPr>
      <w:bookmarkStart w:id="714" w:name="_ETM_Q1_3793896"/>
      <w:bookmarkEnd w:id="714"/>
    </w:p>
    <w:p w:rsidR="00795F22" w:rsidRDefault="00795F22" w:rsidP="00795F22">
      <w:pPr>
        <w:pStyle w:val="a5"/>
        <w:keepNext/>
        <w:rPr>
          <w:rtl/>
        </w:rPr>
      </w:pPr>
      <w:bookmarkStart w:id="715" w:name="ET_speaker_6157_89"/>
      <w:r w:rsidRPr="00795F22">
        <w:rPr>
          <w:rStyle w:val="TagStyle"/>
          <w:rtl/>
        </w:rPr>
        <w:t xml:space="preserve"> &lt;&lt; דובר &gt;&gt; </w:t>
      </w:r>
      <w:r>
        <w:rPr>
          <w:rtl/>
        </w:rPr>
        <w:t>שמחה רוטמן (הציונות הדתית):</w:t>
      </w:r>
      <w:r w:rsidRPr="00795F22">
        <w:rPr>
          <w:rStyle w:val="TagStyle"/>
          <w:rtl/>
        </w:rPr>
        <w:t xml:space="preserve"> &lt;&lt; דובר &gt;&gt;</w:t>
      </w:r>
      <w:r>
        <w:rPr>
          <w:rtl/>
        </w:rPr>
        <w:t xml:space="preserve">   </w:t>
      </w:r>
      <w:bookmarkEnd w:id="715"/>
    </w:p>
    <w:p w:rsidR="00795F22" w:rsidRDefault="00795F22" w:rsidP="00795F22">
      <w:pPr>
        <w:pStyle w:val="KeepWithNext"/>
        <w:rPr>
          <w:rtl/>
        </w:rPr>
      </w:pPr>
    </w:p>
    <w:p w:rsidR="00795F22" w:rsidRDefault="00795F22" w:rsidP="00795F22">
      <w:pPr>
        <w:rPr>
          <w:rtl/>
        </w:rPr>
      </w:pPr>
      <w:r>
        <w:rPr>
          <w:rFonts w:hint="cs"/>
          <w:rtl/>
        </w:rPr>
        <w:t xml:space="preserve">אתם תצטרכו חקיקה שלוש קריאות. </w:t>
      </w:r>
    </w:p>
    <w:p w:rsidR="00795F22" w:rsidRDefault="00795F22" w:rsidP="00795F22">
      <w:pPr>
        <w:rPr>
          <w:rtl/>
        </w:rPr>
      </w:pPr>
    </w:p>
    <w:p w:rsidR="00795F22" w:rsidRDefault="00795F22" w:rsidP="00795F22">
      <w:pPr>
        <w:pStyle w:val="a5"/>
        <w:keepNext/>
        <w:rPr>
          <w:rtl/>
        </w:rPr>
      </w:pPr>
      <w:bookmarkStart w:id="716" w:name="ET_speaker_5787_90"/>
      <w:r w:rsidRPr="00795F22">
        <w:rPr>
          <w:rStyle w:val="TagStyle"/>
          <w:rtl/>
        </w:rPr>
        <w:t xml:space="preserve"> &lt;&lt; דובר &gt;&gt; </w:t>
      </w:r>
      <w:r>
        <w:rPr>
          <w:rtl/>
        </w:rPr>
        <w:t>יוראי להב הרצנו (יש עתיד):</w:t>
      </w:r>
      <w:r w:rsidRPr="00795F22">
        <w:rPr>
          <w:rStyle w:val="TagStyle"/>
          <w:rtl/>
        </w:rPr>
        <w:t xml:space="preserve"> &lt;&lt; דובר &gt;&gt;</w:t>
      </w:r>
      <w:r>
        <w:rPr>
          <w:rtl/>
        </w:rPr>
        <w:t xml:space="preserve">   </w:t>
      </w:r>
      <w:bookmarkEnd w:id="716"/>
    </w:p>
    <w:p w:rsidR="00795F22" w:rsidRDefault="00795F22" w:rsidP="00795F22">
      <w:pPr>
        <w:pStyle w:val="KeepWithNext"/>
        <w:rPr>
          <w:rtl/>
        </w:rPr>
      </w:pPr>
    </w:p>
    <w:p w:rsidR="00795F22" w:rsidRDefault="00795F22" w:rsidP="00795F22">
      <w:pPr>
        <w:rPr>
          <w:rtl/>
        </w:rPr>
      </w:pPr>
      <w:r>
        <w:rPr>
          <w:rFonts w:hint="cs"/>
          <w:rtl/>
        </w:rPr>
        <w:t xml:space="preserve">כרגע </w:t>
      </w:r>
      <w:bookmarkStart w:id="717" w:name="_ETM_Q1_3796640"/>
      <w:bookmarkEnd w:id="717"/>
      <w:r>
        <w:rPr>
          <w:rFonts w:hint="cs"/>
          <w:rtl/>
        </w:rPr>
        <w:t xml:space="preserve">זה לא צמוד למועד סיום המלחמה אלא לשנה, ואז </w:t>
      </w:r>
      <w:bookmarkStart w:id="718" w:name="_ETM_Q1_3802925"/>
      <w:bookmarkEnd w:id="718"/>
      <w:r>
        <w:rPr>
          <w:rFonts w:hint="cs"/>
          <w:rtl/>
        </w:rPr>
        <w:t xml:space="preserve">הארכות. אתה מצמיד את זה למועד סיוע המלחמה ואז נותן עוד שמונה חודשים. </w:t>
      </w:r>
    </w:p>
    <w:p w:rsidR="00795F22" w:rsidRDefault="00795F22" w:rsidP="00795F22">
      <w:pPr>
        <w:rPr>
          <w:rtl/>
        </w:rPr>
      </w:pPr>
      <w:bookmarkStart w:id="719" w:name="_ETM_Q1_3807063"/>
      <w:bookmarkStart w:id="720" w:name="_ETM_Q1_3807137"/>
      <w:bookmarkEnd w:id="719"/>
      <w:bookmarkEnd w:id="720"/>
    </w:p>
    <w:p w:rsidR="00795F22" w:rsidRDefault="00795F22" w:rsidP="00795F22">
      <w:pPr>
        <w:pStyle w:val="af7"/>
        <w:keepNext/>
        <w:rPr>
          <w:rtl/>
        </w:rPr>
      </w:pPr>
      <w:bookmarkStart w:id="721" w:name="ET_yor_6353_91"/>
      <w:r w:rsidRPr="00795F22">
        <w:rPr>
          <w:rStyle w:val="TagStyle"/>
          <w:rtl/>
        </w:rPr>
        <w:t xml:space="preserve"> &lt;&lt; יור &gt;&gt; </w:t>
      </w:r>
      <w:r>
        <w:rPr>
          <w:rtl/>
        </w:rPr>
        <w:t>היו"ר חנוך דב מלביצקי:</w:t>
      </w:r>
      <w:r w:rsidRPr="00795F22">
        <w:rPr>
          <w:rStyle w:val="TagStyle"/>
          <w:rtl/>
        </w:rPr>
        <w:t xml:space="preserve"> &lt;&lt; יור &gt;&gt;</w:t>
      </w:r>
      <w:r>
        <w:rPr>
          <w:rtl/>
        </w:rPr>
        <w:t xml:space="preserve">   </w:t>
      </w:r>
      <w:bookmarkEnd w:id="721"/>
    </w:p>
    <w:p w:rsidR="00795F22" w:rsidRDefault="00795F22" w:rsidP="00795F22">
      <w:pPr>
        <w:pStyle w:val="KeepWithNext"/>
        <w:rPr>
          <w:rtl/>
        </w:rPr>
      </w:pPr>
    </w:p>
    <w:p w:rsidR="00795F22" w:rsidRDefault="00795F22" w:rsidP="00795F22">
      <w:pPr>
        <w:rPr>
          <w:rtl/>
        </w:rPr>
      </w:pPr>
      <w:bookmarkStart w:id="722" w:name="_ETM_Q1_3808676"/>
      <w:bookmarkEnd w:id="722"/>
      <w:r>
        <w:rPr>
          <w:rFonts w:hint="cs"/>
          <w:rtl/>
        </w:rPr>
        <w:t>נכון.</w:t>
      </w:r>
      <w:bookmarkStart w:id="723" w:name="_ETM_Q1_3809495"/>
      <w:bookmarkEnd w:id="723"/>
      <w:r>
        <w:rPr>
          <w:rFonts w:hint="cs"/>
          <w:rtl/>
        </w:rPr>
        <w:t xml:space="preserve"> </w:t>
      </w:r>
    </w:p>
    <w:p w:rsidR="00795F22" w:rsidRDefault="00795F22" w:rsidP="00795F22">
      <w:pPr>
        <w:rPr>
          <w:rtl/>
        </w:rPr>
      </w:pPr>
    </w:p>
    <w:p w:rsidR="00795F22" w:rsidRDefault="00795F22" w:rsidP="00795F22">
      <w:pPr>
        <w:pStyle w:val="a5"/>
        <w:keepNext/>
        <w:rPr>
          <w:rtl/>
        </w:rPr>
      </w:pPr>
      <w:bookmarkStart w:id="724" w:name="ET_speaker_נירה_לאמעי_רכלבסקי_92"/>
      <w:r w:rsidRPr="00795F22">
        <w:rPr>
          <w:rStyle w:val="TagStyle"/>
          <w:rtl/>
        </w:rPr>
        <w:t xml:space="preserve"> &lt;&lt; דובר &gt;&gt; </w:t>
      </w:r>
      <w:r>
        <w:rPr>
          <w:rtl/>
        </w:rPr>
        <w:t>נירה לאמעי רכלבסקי:</w:t>
      </w:r>
      <w:r w:rsidRPr="00795F22">
        <w:rPr>
          <w:rStyle w:val="TagStyle"/>
          <w:rtl/>
        </w:rPr>
        <w:t xml:space="preserve"> &lt;&lt; דובר &gt;&gt;</w:t>
      </w:r>
      <w:r>
        <w:rPr>
          <w:rtl/>
        </w:rPr>
        <w:t xml:space="preserve">   </w:t>
      </w:r>
      <w:bookmarkEnd w:id="724"/>
    </w:p>
    <w:p w:rsidR="00795F22" w:rsidRDefault="00795F22" w:rsidP="00795F22">
      <w:pPr>
        <w:pStyle w:val="KeepWithNext"/>
        <w:rPr>
          <w:rtl/>
        </w:rPr>
      </w:pPr>
    </w:p>
    <w:p w:rsidR="00795F22" w:rsidRDefault="00795F22" w:rsidP="00795F22">
      <w:pPr>
        <w:rPr>
          <w:rtl/>
        </w:rPr>
      </w:pPr>
      <w:r>
        <w:rPr>
          <w:rFonts w:hint="cs"/>
          <w:rtl/>
        </w:rPr>
        <w:t xml:space="preserve">מה קורה במקרה שהמלחמה הסתיימה ואין </w:t>
      </w:r>
      <w:bookmarkStart w:id="725" w:name="_ETM_Q1_3809786"/>
      <w:bookmarkEnd w:id="725"/>
      <w:r>
        <w:rPr>
          <w:rFonts w:hint="cs"/>
          <w:rtl/>
        </w:rPr>
        <w:t>עוד את מי לזהות?</w:t>
      </w:r>
      <w:bookmarkStart w:id="726" w:name="_ETM_Q1_3813785"/>
      <w:bookmarkEnd w:id="726"/>
    </w:p>
    <w:p w:rsidR="00795F22" w:rsidRDefault="00795F22" w:rsidP="00795F22">
      <w:pPr>
        <w:rPr>
          <w:rtl/>
        </w:rPr>
      </w:pPr>
      <w:bookmarkStart w:id="727" w:name="_ETM_Q1_3813858"/>
      <w:bookmarkEnd w:id="727"/>
    </w:p>
    <w:p w:rsidR="00795F22" w:rsidRDefault="00795F22" w:rsidP="00795F22">
      <w:pPr>
        <w:pStyle w:val="af7"/>
        <w:keepNext/>
        <w:rPr>
          <w:rtl/>
        </w:rPr>
      </w:pPr>
      <w:bookmarkStart w:id="728" w:name="ET_yor_6353_93"/>
      <w:r w:rsidRPr="00795F22">
        <w:rPr>
          <w:rStyle w:val="TagStyle"/>
          <w:rtl/>
        </w:rPr>
        <w:t xml:space="preserve"> &lt;&lt; יור &gt;&gt; </w:t>
      </w:r>
      <w:r>
        <w:rPr>
          <w:rtl/>
        </w:rPr>
        <w:t>היו"ר חנוך דב מלביצקי:</w:t>
      </w:r>
      <w:r w:rsidRPr="00795F22">
        <w:rPr>
          <w:rStyle w:val="TagStyle"/>
          <w:rtl/>
        </w:rPr>
        <w:t xml:space="preserve"> &lt;&lt; יור &gt;&gt;</w:t>
      </w:r>
      <w:r>
        <w:rPr>
          <w:rtl/>
        </w:rPr>
        <w:t xml:space="preserve">   </w:t>
      </w:r>
      <w:bookmarkEnd w:id="728"/>
    </w:p>
    <w:p w:rsidR="00795F22" w:rsidRDefault="00795F22" w:rsidP="00795F22">
      <w:pPr>
        <w:pStyle w:val="KeepWithNext"/>
        <w:rPr>
          <w:rtl/>
        </w:rPr>
      </w:pPr>
    </w:p>
    <w:p w:rsidR="00795F22" w:rsidRDefault="00795F22" w:rsidP="00795F22">
      <w:pPr>
        <w:rPr>
          <w:rtl/>
        </w:rPr>
      </w:pPr>
      <w:r>
        <w:rPr>
          <w:rFonts w:hint="cs"/>
          <w:rtl/>
        </w:rPr>
        <w:t xml:space="preserve">אז אין צורך. </w:t>
      </w:r>
    </w:p>
    <w:p w:rsidR="00795F22" w:rsidRDefault="00795F22" w:rsidP="00795F22">
      <w:pPr>
        <w:rPr>
          <w:rtl/>
        </w:rPr>
      </w:pPr>
      <w:bookmarkStart w:id="729" w:name="_ETM_Q1_3815806"/>
      <w:bookmarkStart w:id="730" w:name="_ETM_Q1_3815885"/>
      <w:bookmarkStart w:id="731" w:name="_ETM_Q1_3817198"/>
      <w:bookmarkEnd w:id="729"/>
      <w:bookmarkEnd w:id="730"/>
      <w:bookmarkEnd w:id="731"/>
    </w:p>
    <w:p w:rsidR="00795F22" w:rsidRDefault="00795F22" w:rsidP="00795F22">
      <w:pPr>
        <w:pStyle w:val="a5"/>
        <w:keepNext/>
        <w:rPr>
          <w:rtl/>
        </w:rPr>
      </w:pPr>
      <w:bookmarkStart w:id="732" w:name="ET_speaker_נירה_לאמעי_רכלבסקי_94"/>
      <w:r w:rsidRPr="00795F22">
        <w:rPr>
          <w:rStyle w:val="TagStyle"/>
          <w:rtl/>
        </w:rPr>
        <w:t xml:space="preserve"> &lt;&lt; דובר &gt;&gt; </w:t>
      </w:r>
      <w:r>
        <w:rPr>
          <w:rtl/>
        </w:rPr>
        <w:t>נירה לאמעי רכלבסקי:</w:t>
      </w:r>
      <w:r w:rsidRPr="00795F22">
        <w:rPr>
          <w:rStyle w:val="TagStyle"/>
          <w:rtl/>
        </w:rPr>
        <w:t xml:space="preserve"> &lt;&lt; דובר &gt;&gt;</w:t>
      </w:r>
      <w:r>
        <w:rPr>
          <w:rtl/>
        </w:rPr>
        <w:t xml:space="preserve">   </w:t>
      </w:r>
      <w:bookmarkEnd w:id="732"/>
    </w:p>
    <w:p w:rsidR="00795F22" w:rsidRDefault="00795F22" w:rsidP="00795F22">
      <w:pPr>
        <w:pStyle w:val="KeepWithNext"/>
        <w:rPr>
          <w:rtl/>
        </w:rPr>
      </w:pPr>
    </w:p>
    <w:p w:rsidR="00795F22" w:rsidRDefault="00795F22" w:rsidP="00795F22">
      <w:pPr>
        <w:rPr>
          <w:rtl/>
        </w:rPr>
      </w:pPr>
      <w:bookmarkStart w:id="733" w:name="_ETM_Q1_3817740"/>
      <w:bookmarkStart w:id="734" w:name="_ETM_Q1_3817795"/>
      <w:bookmarkEnd w:id="733"/>
      <w:bookmarkEnd w:id="734"/>
      <w:r>
        <w:rPr>
          <w:rFonts w:hint="cs"/>
          <w:rtl/>
        </w:rPr>
        <w:t xml:space="preserve">אבל חשוב להגיד שזה </w:t>
      </w:r>
      <w:bookmarkStart w:id="735" w:name="_ETM_Q1_3820094"/>
      <w:bookmarkEnd w:id="735"/>
      <w:r>
        <w:rPr>
          <w:rFonts w:hint="cs"/>
          <w:rtl/>
        </w:rPr>
        <w:t xml:space="preserve">אומר שבשמונה חודשים האלה - - - </w:t>
      </w:r>
    </w:p>
    <w:p w:rsidR="00795F22" w:rsidRDefault="00795F22" w:rsidP="00795F22">
      <w:pPr>
        <w:rPr>
          <w:rtl/>
        </w:rPr>
      </w:pPr>
    </w:p>
    <w:p w:rsidR="00795F22" w:rsidRDefault="00795F22" w:rsidP="00795F22">
      <w:pPr>
        <w:pStyle w:val="af6"/>
        <w:keepNext/>
        <w:rPr>
          <w:rtl/>
        </w:rPr>
      </w:pPr>
      <w:bookmarkStart w:id="736" w:name="ET_interruption_קריאה_98"/>
      <w:r w:rsidRPr="00795F22">
        <w:rPr>
          <w:rStyle w:val="TagStyle"/>
          <w:rtl/>
        </w:rPr>
        <w:t xml:space="preserve"> &lt;&lt; קריאה &gt;&gt; </w:t>
      </w:r>
      <w:r>
        <w:rPr>
          <w:rtl/>
        </w:rPr>
        <w:t>קריאה:</w:t>
      </w:r>
      <w:r w:rsidRPr="00795F22">
        <w:rPr>
          <w:rStyle w:val="TagStyle"/>
          <w:rtl/>
        </w:rPr>
        <w:t xml:space="preserve"> &lt;&lt; קריאה &gt;&gt;</w:t>
      </w:r>
      <w:r>
        <w:rPr>
          <w:rtl/>
        </w:rPr>
        <w:t xml:space="preserve">   </w:t>
      </w:r>
      <w:bookmarkEnd w:id="736"/>
    </w:p>
    <w:p w:rsidR="00795F22" w:rsidRDefault="00795F22" w:rsidP="00795F22">
      <w:pPr>
        <w:pStyle w:val="KeepWithNext"/>
        <w:rPr>
          <w:rtl/>
        </w:rPr>
      </w:pPr>
    </w:p>
    <w:p w:rsidR="00795F22" w:rsidRDefault="00795F22" w:rsidP="00795F22">
      <w:pPr>
        <w:rPr>
          <w:rtl/>
        </w:rPr>
      </w:pPr>
      <w:r>
        <w:rPr>
          <w:rFonts w:hint="cs"/>
          <w:rtl/>
        </w:rPr>
        <w:t xml:space="preserve">זה לא מבטל את הדבר השני שרק אל מול צורך. </w:t>
      </w:r>
      <w:bookmarkStart w:id="737" w:name="_ETM_Q1_3825794"/>
      <w:bookmarkEnd w:id="737"/>
    </w:p>
    <w:p w:rsidR="00795F22" w:rsidRDefault="00795F22" w:rsidP="00795F22">
      <w:pPr>
        <w:rPr>
          <w:rtl/>
        </w:rPr>
      </w:pPr>
      <w:bookmarkStart w:id="738" w:name="_ETM_Q1_3825875"/>
      <w:bookmarkEnd w:id="738"/>
    </w:p>
    <w:p w:rsidR="00795F22" w:rsidRDefault="00795F22" w:rsidP="00795F22">
      <w:pPr>
        <w:pStyle w:val="a5"/>
        <w:keepNext/>
        <w:rPr>
          <w:rtl/>
        </w:rPr>
      </w:pPr>
      <w:bookmarkStart w:id="739" w:name="ET_speaker_נירה_לאמעי_רכלבסקי_96"/>
      <w:r w:rsidRPr="00795F22">
        <w:rPr>
          <w:rStyle w:val="TagStyle"/>
          <w:rtl/>
        </w:rPr>
        <w:t xml:space="preserve"> &lt;&lt; דובר &gt;&gt; </w:t>
      </w:r>
      <w:r>
        <w:rPr>
          <w:rtl/>
        </w:rPr>
        <w:t>נירה לאמעי רכלבסקי:</w:t>
      </w:r>
      <w:r w:rsidRPr="00795F22">
        <w:rPr>
          <w:rStyle w:val="TagStyle"/>
          <w:rtl/>
        </w:rPr>
        <w:t xml:space="preserve"> &lt;&lt; דובר &gt;&gt;</w:t>
      </w:r>
      <w:r>
        <w:rPr>
          <w:rtl/>
        </w:rPr>
        <w:t xml:space="preserve">   </w:t>
      </w:r>
      <w:bookmarkEnd w:id="739"/>
    </w:p>
    <w:p w:rsidR="00795F22" w:rsidRDefault="00795F22" w:rsidP="00795F22">
      <w:pPr>
        <w:pStyle w:val="KeepWithNext"/>
        <w:rPr>
          <w:rtl/>
        </w:rPr>
      </w:pPr>
    </w:p>
    <w:p w:rsidR="00795F22" w:rsidRDefault="00795F22" w:rsidP="00795F22">
      <w:pPr>
        <w:rPr>
          <w:rtl/>
        </w:rPr>
      </w:pPr>
      <w:bookmarkStart w:id="740" w:name="_ETM_Q1_3828165"/>
      <w:bookmarkStart w:id="741" w:name="_ETM_Q1_3828226"/>
      <w:bookmarkEnd w:id="740"/>
      <w:bookmarkEnd w:id="741"/>
      <w:r>
        <w:rPr>
          <w:rFonts w:hint="cs"/>
          <w:rtl/>
        </w:rPr>
        <w:t xml:space="preserve">אין בעיה, אבל צריך לכתוב את זה. </w:t>
      </w:r>
    </w:p>
    <w:p w:rsidR="00795F22" w:rsidRDefault="00795F22" w:rsidP="00795F22">
      <w:pPr>
        <w:rPr>
          <w:rtl/>
        </w:rPr>
      </w:pPr>
    </w:p>
    <w:p w:rsidR="00795F22" w:rsidRDefault="00795F22" w:rsidP="00795F22">
      <w:pPr>
        <w:pStyle w:val="afa"/>
        <w:keepNext/>
        <w:rPr>
          <w:rtl/>
        </w:rPr>
      </w:pPr>
      <w:bookmarkStart w:id="742" w:name="ET_guest_515911_97"/>
      <w:r w:rsidRPr="00795F22">
        <w:rPr>
          <w:rStyle w:val="TagStyle"/>
          <w:rtl/>
        </w:rPr>
        <w:lastRenderedPageBreak/>
        <w:t xml:space="preserve"> &lt;&lt; אורח &gt;&gt; </w:t>
      </w:r>
      <w:r>
        <w:rPr>
          <w:rtl/>
        </w:rPr>
        <w:t>יהודה זמרת:</w:t>
      </w:r>
      <w:r w:rsidRPr="00795F22">
        <w:rPr>
          <w:rStyle w:val="TagStyle"/>
          <w:rtl/>
        </w:rPr>
        <w:t xml:space="preserve"> &lt;&lt; אורח &gt;&gt;</w:t>
      </w:r>
      <w:r>
        <w:rPr>
          <w:rtl/>
        </w:rPr>
        <w:t xml:space="preserve">   </w:t>
      </w:r>
      <w:bookmarkEnd w:id="742"/>
    </w:p>
    <w:p w:rsidR="00795F22" w:rsidRDefault="00795F22" w:rsidP="00795F22">
      <w:pPr>
        <w:pStyle w:val="KeepWithNext"/>
        <w:rPr>
          <w:rtl/>
        </w:rPr>
      </w:pPr>
    </w:p>
    <w:p w:rsidR="00795F22" w:rsidRDefault="00795F22" w:rsidP="00795F22">
      <w:pPr>
        <w:rPr>
          <w:rtl/>
        </w:rPr>
      </w:pPr>
      <w:r>
        <w:rPr>
          <w:rFonts w:hint="cs"/>
          <w:rtl/>
        </w:rPr>
        <w:t xml:space="preserve">אנחנו מבחינתנו אומרים, </w:t>
      </w:r>
      <w:bookmarkStart w:id="743" w:name="_ETM_Q1_3830928"/>
      <w:bookmarkEnd w:id="743"/>
      <w:r>
        <w:rPr>
          <w:rFonts w:hint="cs"/>
          <w:rtl/>
        </w:rPr>
        <w:t>אין יותר סעיף הארכה של תקופות.</w:t>
      </w:r>
    </w:p>
    <w:p w:rsidR="00795F22" w:rsidRDefault="00795F22" w:rsidP="00795F22">
      <w:pPr>
        <w:rPr>
          <w:rtl/>
        </w:rPr>
      </w:pPr>
    </w:p>
    <w:p w:rsidR="00795F22" w:rsidRDefault="00795F22" w:rsidP="00795F22">
      <w:pPr>
        <w:pStyle w:val="af7"/>
        <w:keepNext/>
        <w:rPr>
          <w:rtl/>
        </w:rPr>
      </w:pPr>
      <w:bookmarkStart w:id="744" w:name="ET_yor_6353_99"/>
      <w:r w:rsidRPr="00795F22">
        <w:rPr>
          <w:rStyle w:val="TagStyle"/>
          <w:rtl/>
        </w:rPr>
        <w:t xml:space="preserve"> &lt;&lt; יור &gt;&gt; </w:t>
      </w:r>
      <w:r>
        <w:rPr>
          <w:rtl/>
        </w:rPr>
        <w:t>היו"ר חנוך דב מלביצקי:</w:t>
      </w:r>
      <w:r w:rsidRPr="00795F22">
        <w:rPr>
          <w:rStyle w:val="TagStyle"/>
          <w:rtl/>
        </w:rPr>
        <w:t xml:space="preserve"> &lt;&lt; יור &gt;&gt;</w:t>
      </w:r>
      <w:r>
        <w:rPr>
          <w:rtl/>
        </w:rPr>
        <w:t xml:space="preserve">   </w:t>
      </w:r>
      <w:bookmarkEnd w:id="744"/>
    </w:p>
    <w:p w:rsidR="00795F22" w:rsidRDefault="00795F22" w:rsidP="00795F22">
      <w:pPr>
        <w:pStyle w:val="KeepWithNext"/>
        <w:rPr>
          <w:rtl/>
        </w:rPr>
      </w:pPr>
    </w:p>
    <w:p w:rsidR="00795F22" w:rsidRDefault="00795F22" w:rsidP="00795F22">
      <w:pPr>
        <w:rPr>
          <w:rtl/>
        </w:rPr>
      </w:pPr>
      <w:r>
        <w:rPr>
          <w:rFonts w:hint="cs"/>
          <w:rtl/>
        </w:rPr>
        <w:t xml:space="preserve">לא, לא. </w:t>
      </w:r>
    </w:p>
    <w:p w:rsidR="00795F22" w:rsidRDefault="00795F22" w:rsidP="00795F22">
      <w:pPr>
        <w:rPr>
          <w:rtl/>
        </w:rPr>
      </w:pPr>
    </w:p>
    <w:p w:rsidR="00795F22" w:rsidRDefault="00795F22" w:rsidP="00795F22">
      <w:pPr>
        <w:pStyle w:val="afa"/>
        <w:keepNext/>
        <w:rPr>
          <w:rtl/>
        </w:rPr>
      </w:pPr>
      <w:bookmarkStart w:id="745" w:name="ET_guest_515911_100"/>
      <w:r w:rsidRPr="00795F22">
        <w:rPr>
          <w:rStyle w:val="TagStyle"/>
          <w:rtl/>
        </w:rPr>
        <w:t xml:space="preserve"> &lt;&lt; אורח &gt;&gt; </w:t>
      </w:r>
      <w:r>
        <w:rPr>
          <w:rtl/>
        </w:rPr>
        <w:t>יהודה זמרת:</w:t>
      </w:r>
      <w:r w:rsidRPr="00795F22">
        <w:rPr>
          <w:rStyle w:val="TagStyle"/>
          <w:rtl/>
        </w:rPr>
        <w:t xml:space="preserve"> &lt;&lt; אורח &gt;&gt;</w:t>
      </w:r>
      <w:r>
        <w:rPr>
          <w:rtl/>
        </w:rPr>
        <w:t xml:space="preserve">   </w:t>
      </w:r>
      <w:bookmarkEnd w:id="745"/>
    </w:p>
    <w:p w:rsidR="00795F22" w:rsidRDefault="00795F22" w:rsidP="00795F22">
      <w:pPr>
        <w:pStyle w:val="KeepWithNext"/>
        <w:rPr>
          <w:rtl/>
        </w:rPr>
      </w:pPr>
    </w:p>
    <w:p w:rsidR="00795F22" w:rsidRDefault="00795F22" w:rsidP="00795F22">
      <w:pPr>
        <w:rPr>
          <w:rtl/>
        </w:rPr>
      </w:pPr>
      <w:r>
        <w:rPr>
          <w:rFonts w:hint="cs"/>
          <w:rtl/>
        </w:rPr>
        <w:t xml:space="preserve">אנחנו צריכים להבין. </w:t>
      </w:r>
    </w:p>
    <w:p w:rsidR="00795F22" w:rsidRDefault="00795F22" w:rsidP="00795F22">
      <w:pPr>
        <w:rPr>
          <w:rtl/>
        </w:rPr>
      </w:pPr>
      <w:bookmarkStart w:id="746" w:name="_ETM_Q1_3838912"/>
      <w:bookmarkStart w:id="747" w:name="_ETM_Q1_3838981"/>
      <w:bookmarkEnd w:id="746"/>
      <w:bookmarkEnd w:id="747"/>
    </w:p>
    <w:p w:rsidR="00795F22" w:rsidRDefault="00795F22" w:rsidP="00795F22">
      <w:pPr>
        <w:pStyle w:val="af7"/>
        <w:keepNext/>
        <w:rPr>
          <w:rtl/>
        </w:rPr>
      </w:pPr>
      <w:bookmarkStart w:id="748" w:name="ET_yor_6353_101"/>
      <w:r w:rsidRPr="00795F22">
        <w:rPr>
          <w:rStyle w:val="TagStyle"/>
          <w:rtl/>
        </w:rPr>
        <w:t xml:space="preserve"> &lt;&lt; יור &gt;&gt; </w:t>
      </w:r>
      <w:r>
        <w:rPr>
          <w:rtl/>
        </w:rPr>
        <w:t>היו"ר חנוך דב מלביצקי:</w:t>
      </w:r>
      <w:r w:rsidRPr="00795F22">
        <w:rPr>
          <w:rStyle w:val="TagStyle"/>
          <w:rtl/>
        </w:rPr>
        <w:t xml:space="preserve"> &lt;&lt; יור &gt;&gt;</w:t>
      </w:r>
      <w:r>
        <w:rPr>
          <w:rtl/>
        </w:rPr>
        <w:t xml:space="preserve">   </w:t>
      </w:r>
      <w:bookmarkEnd w:id="748"/>
    </w:p>
    <w:p w:rsidR="00795F22" w:rsidRDefault="00795F22" w:rsidP="00795F22">
      <w:pPr>
        <w:pStyle w:val="KeepWithNext"/>
        <w:rPr>
          <w:rtl/>
        </w:rPr>
      </w:pPr>
    </w:p>
    <w:p w:rsidR="00795F22" w:rsidRDefault="00795F22" w:rsidP="00795F22">
      <w:pPr>
        <w:rPr>
          <w:rtl/>
        </w:rPr>
      </w:pPr>
      <w:bookmarkStart w:id="749" w:name="_ETM_Q1_3840369"/>
      <w:bookmarkEnd w:id="749"/>
      <w:r>
        <w:rPr>
          <w:rFonts w:hint="cs"/>
          <w:rtl/>
        </w:rPr>
        <w:t>אני אדבר איתך משפטית. אני בסעיף הארכה</w:t>
      </w:r>
      <w:bookmarkStart w:id="750" w:name="_ETM_Q1_3841378"/>
      <w:bookmarkEnd w:id="750"/>
      <w:r>
        <w:rPr>
          <w:rFonts w:hint="cs"/>
          <w:rtl/>
        </w:rPr>
        <w:t xml:space="preserve"> לא נוגע לך. נשאר ככתבו וכלשונו. אני מוסיף לך סעיף</w:t>
      </w:r>
      <w:bookmarkStart w:id="751" w:name="_ETM_Q1_3843613"/>
      <w:bookmarkEnd w:id="751"/>
      <w:r>
        <w:rPr>
          <w:rFonts w:hint="cs"/>
          <w:rtl/>
        </w:rPr>
        <w:t xml:space="preserve"> נוסף, שאומר: על אף כל מה שאמרו לך בסעיף ההארכה,</w:t>
      </w:r>
      <w:bookmarkStart w:id="752" w:name="_ETM_Q1_3851284"/>
      <w:bookmarkEnd w:id="752"/>
      <w:r>
        <w:rPr>
          <w:rFonts w:hint="cs"/>
          <w:rtl/>
        </w:rPr>
        <w:t xml:space="preserve"> מהרגע שבו מסתיימות פעולות המלחמה או פעולות האיבה, כפי שזה </w:t>
      </w:r>
      <w:bookmarkStart w:id="753" w:name="_ETM_Q1_3860111"/>
      <w:bookmarkEnd w:id="753"/>
      <w:r>
        <w:rPr>
          <w:rFonts w:hint="cs"/>
          <w:rtl/>
        </w:rPr>
        <w:t>מוגדר בסעיף, בתוך שמונה חודשים מסיומם יבואו הוראות</w:t>
      </w:r>
      <w:bookmarkStart w:id="754" w:name="_ETM_Q1_3866963"/>
      <w:bookmarkEnd w:id="754"/>
      <w:r>
        <w:rPr>
          <w:rFonts w:hint="cs"/>
          <w:rtl/>
        </w:rPr>
        <w:t xml:space="preserve"> אלו או חוק זה לסיומו, ביטולו, כפי שנכון </w:t>
      </w:r>
      <w:bookmarkStart w:id="755" w:name="_ETM_Q1_3872879"/>
      <w:bookmarkEnd w:id="755"/>
      <w:r>
        <w:rPr>
          <w:rFonts w:hint="cs"/>
          <w:rtl/>
        </w:rPr>
        <w:t xml:space="preserve">לכתוב את זה. </w:t>
      </w:r>
    </w:p>
    <w:p w:rsidR="00795F22" w:rsidRDefault="00795F22" w:rsidP="00795F22">
      <w:pPr>
        <w:rPr>
          <w:rtl/>
        </w:rPr>
      </w:pPr>
    </w:p>
    <w:p w:rsidR="00795F22" w:rsidRDefault="00795F22" w:rsidP="00795F22">
      <w:pPr>
        <w:pStyle w:val="afa"/>
        <w:keepNext/>
        <w:rPr>
          <w:rtl/>
        </w:rPr>
      </w:pPr>
      <w:bookmarkStart w:id="756" w:name="ET_guest_802571_102"/>
      <w:r w:rsidRPr="00795F22">
        <w:rPr>
          <w:rStyle w:val="TagStyle"/>
          <w:rtl/>
        </w:rPr>
        <w:t xml:space="preserve"> &lt;&lt; אורח &gt;&gt; </w:t>
      </w:r>
      <w:r>
        <w:rPr>
          <w:rtl/>
        </w:rPr>
        <w:t>גלעד בהט:</w:t>
      </w:r>
      <w:r w:rsidRPr="00795F22">
        <w:rPr>
          <w:rStyle w:val="TagStyle"/>
          <w:rtl/>
        </w:rPr>
        <w:t xml:space="preserve"> &lt;&lt; אורח &gt;&gt;</w:t>
      </w:r>
      <w:r>
        <w:rPr>
          <w:rtl/>
        </w:rPr>
        <w:t xml:space="preserve">   </w:t>
      </w:r>
      <w:bookmarkEnd w:id="756"/>
    </w:p>
    <w:p w:rsidR="00795F22" w:rsidRDefault="00795F22" w:rsidP="00795F22">
      <w:pPr>
        <w:pStyle w:val="KeepWithNext"/>
        <w:rPr>
          <w:rtl/>
        </w:rPr>
      </w:pPr>
    </w:p>
    <w:p w:rsidR="00795F22" w:rsidRDefault="00795F22" w:rsidP="00795F22">
      <w:pPr>
        <w:rPr>
          <w:rtl/>
        </w:rPr>
      </w:pPr>
      <w:bookmarkStart w:id="757" w:name="_ETM_Q1_3872675"/>
      <w:bookmarkStart w:id="758" w:name="_ETM_Q1_3872728"/>
      <w:bookmarkEnd w:id="757"/>
      <w:bookmarkEnd w:id="758"/>
      <w:r>
        <w:rPr>
          <w:rFonts w:hint="cs"/>
          <w:rtl/>
        </w:rPr>
        <w:t xml:space="preserve">יש פה התנגשות. כי אם אתה מוסיף </w:t>
      </w:r>
      <w:bookmarkStart w:id="759" w:name="_ETM_Q1_3878043"/>
      <w:bookmarkEnd w:id="759"/>
      <w:r>
        <w:rPr>
          <w:rFonts w:hint="cs"/>
          <w:rtl/>
        </w:rPr>
        <w:t xml:space="preserve">סעיף ולא משנה את הסעיף הראשון, זה אומר שכאשר מסתיימת </w:t>
      </w:r>
      <w:bookmarkStart w:id="760" w:name="_ETM_Q1_3883439"/>
      <w:bookmarkEnd w:id="760"/>
      <w:r>
        <w:rPr>
          <w:rFonts w:hint="cs"/>
          <w:rtl/>
        </w:rPr>
        <w:t>המלחמה אז יש לי לכאורה שמונה חודשים,</w:t>
      </w:r>
      <w:bookmarkStart w:id="761" w:name="_ETM_Q1_3883014"/>
      <w:bookmarkEnd w:id="761"/>
      <w:r>
        <w:rPr>
          <w:rFonts w:hint="cs"/>
          <w:rtl/>
        </w:rPr>
        <w:t xml:space="preserve"> אבל אם לא הוארך לפי הסעיף הראשון זה מסתיים. כלומר</w:t>
      </w:r>
      <w:bookmarkStart w:id="762" w:name="_ETM_Q1_3886005"/>
      <w:bookmarkEnd w:id="762"/>
      <w:r>
        <w:rPr>
          <w:rFonts w:hint="cs"/>
          <w:rtl/>
        </w:rPr>
        <w:t xml:space="preserve">. </w:t>
      </w:r>
    </w:p>
    <w:p w:rsidR="00795F22" w:rsidRDefault="00795F22" w:rsidP="00795F22">
      <w:pPr>
        <w:rPr>
          <w:rtl/>
        </w:rPr>
      </w:pPr>
    </w:p>
    <w:p w:rsidR="00795F22" w:rsidRDefault="00795F22" w:rsidP="00795F22">
      <w:pPr>
        <w:pStyle w:val="af7"/>
        <w:keepNext/>
        <w:rPr>
          <w:rtl/>
        </w:rPr>
      </w:pPr>
      <w:bookmarkStart w:id="763" w:name="ET_yor_6353_103"/>
      <w:r w:rsidRPr="00795F22">
        <w:rPr>
          <w:rStyle w:val="TagStyle"/>
          <w:rtl/>
        </w:rPr>
        <w:t xml:space="preserve"> &lt;&lt; יור &gt;&gt; </w:t>
      </w:r>
      <w:r>
        <w:rPr>
          <w:rtl/>
        </w:rPr>
        <w:t>היו"ר חנוך דב מלביצקי:</w:t>
      </w:r>
      <w:r w:rsidRPr="00795F22">
        <w:rPr>
          <w:rStyle w:val="TagStyle"/>
          <w:rtl/>
        </w:rPr>
        <w:t xml:space="preserve"> &lt;&lt; יור &gt;&gt;</w:t>
      </w:r>
      <w:r>
        <w:rPr>
          <w:rtl/>
        </w:rPr>
        <w:t xml:space="preserve">   </w:t>
      </w:r>
      <w:bookmarkEnd w:id="763"/>
    </w:p>
    <w:p w:rsidR="00795F22" w:rsidRDefault="00795F22" w:rsidP="00795F22">
      <w:pPr>
        <w:pStyle w:val="KeepWithNext"/>
        <w:rPr>
          <w:rtl/>
        </w:rPr>
      </w:pPr>
    </w:p>
    <w:p w:rsidR="00795F22" w:rsidRDefault="00795F22" w:rsidP="00795F22">
      <w:pPr>
        <w:rPr>
          <w:rtl/>
        </w:rPr>
      </w:pPr>
      <w:r>
        <w:rPr>
          <w:rFonts w:hint="cs"/>
          <w:rtl/>
        </w:rPr>
        <w:t xml:space="preserve">מיום סיום המלחמה ללא </w:t>
      </w:r>
      <w:bookmarkStart w:id="764" w:name="_ETM_Q1_3888291"/>
      <w:bookmarkEnd w:id="764"/>
      <w:r>
        <w:rPr>
          <w:rFonts w:hint="cs"/>
          <w:rtl/>
        </w:rPr>
        <w:t xml:space="preserve">קשר להארכה, יש לך שמונה חודשים לעבוד לפי ההוראות הללו. </w:t>
      </w:r>
    </w:p>
    <w:p w:rsidR="00795F22" w:rsidRDefault="00795F22" w:rsidP="00795F22">
      <w:pPr>
        <w:rPr>
          <w:rtl/>
        </w:rPr>
      </w:pPr>
    </w:p>
    <w:p w:rsidR="00795F22" w:rsidRDefault="00795F22" w:rsidP="00795F22">
      <w:pPr>
        <w:pStyle w:val="afa"/>
        <w:keepNext/>
        <w:rPr>
          <w:rtl/>
        </w:rPr>
      </w:pPr>
      <w:bookmarkStart w:id="765" w:name="ET_guest_802571_104"/>
      <w:r w:rsidRPr="00795F22">
        <w:rPr>
          <w:rStyle w:val="TagStyle"/>
          <w:rtl/>
        </w:rPr>
        <w:t xml:space="preserve"> &lt;&lt; אורח &gt;&gt; </w:t>
      </w:r>
      <w:r>
        <w:rPr>
          <w:rtl/>
        </w:rPr>
        <w:t>גלעד בהט:</w:t>
      </w:r>
      <w:r w:rsidRPr="00795F22">
        <w:rPr>
          <w:rStyle w:val="TagStyle"/>
          <w:rtl/>
        </w:rPr>
        <w:t xml:space="preserve"> &lt;&lt; אורח &gt;&gt;</w:t>
      </w:r>
      <w:r>
        <w:rPr>
          <w:rtl/>
        </w:rPr>
        <w:t xml:space="preserve">   </w:t>
      </w:r>
      <w:bookmarkEnd w:id="765"/>
    </w:p>
    <w:p w:rsidR="00795F22" w:rsidRDefault="00795F22" w:rsidP="00795F22">
      <w:pPr>
        <w:pStyle w:val="KeepWithNext"/>
        <w:rPr>
          <w:rtl/>
        </w:rPr>
      </w:pPr>
    </w:p>
    <w:p w:rsidR="00795F22" w:rsidRDefault="00795F22" w:rsidP="00795F22">
      <w:pPr>
        <w:rPr>
          <w:rtl/>
        </w:rPr>
      </w:pPr>
      <w:r>
        <w:rPr>
          <w:rFonts w:hint="cs"/>
          <w:rtl/>
        </w:rPr>
        <w:t xml:space="preserve">אז צריך לשנות גם את הסעיף למעלה. </w:t>
      </w:r>
    </w:p>
    <w:p w:rsidR="00795F22" w:rsidRDefault="00795F22" w:rsidP="00795F22">
      <w:pPr>
        <w:rPr>
          <w:rtl/>
        </w:rPr>
      </w:pPr>
      <w:bookmarkStart w:id="766" w:name="_ETM_Q1_3895476"/>
      <w:bookmarkStart w:id="767" w:name="_ETM_Q1_3895546"/>
      <w:bookmarkEnd w:id="766"/>
      <w:bookmarkEnd w:id="767"/>
    </w:p>
    <w:p w:rsidR="00795F22" w:rsidRDefault="00795F22" w:rsidP="00795F22">
      <w:pPr>
        <w:pStyle w:val="afa"/>
        <w:keepNext/>
        <w:rPr>
          <w:rtl/>
        </w:rPr>
      </w:pPr>
      <w:bookmarkStart w:id="768" w:name="ET_guest_515911_105"/>
      <w:r w:rsidRPr="00795F22">
        <w:rPr>
          <w:rStyle w:val="TagStyle"/>
          <w:rtl/>
        </w:rPr>
        <w:t xml:space="preserve"> &lt;&lt; אורח &gt;&gt; </w:t>
      </w:r>
      <w:r>
        <w:rPr>
          <w:rtl/>
        </w:rPr>
        <w:t>יהודה זמרת:</w:t>
      </w:r>
      <w:r w:rsidRPr="00795F22">
        <w:rPr>
          <w:rStyle w:val="TagStyle"/>
          <w:rtl/>
        </w:rPr>
        <w:t xml:space="preserve"> &lt;&lt; אורח &gt;&gt;</w:t>
      </w:r>
      <w:r>
        <w:rPr>
          <w:rtl/>
        </w:rPr>
        <w:t xml:space="preserve">   </w:t>
      </w:r>
      <w:bookmarkEnd w:id="768"/>
    </w:p>
    <w:p w:rsidR="00795F22" w:rsidRDefault="00795F22" w:rsidP="00795F22">
      <w:pPr>
        <w:pStyle w:val="KeepWithNext"/>
        <w:rPr>
          <w:rtl/>
        </w:rPr>
      </w:pPr>
    </w:p>
    <w:p w:rsidR="00795F22" w:rsidRDefault="00795F22" w:rsidP="00795F22">
      <w:pPr>
        <w:rPr>
          <w:rtl/>
        </w:rPr>
      </w:pPr>
      <w:r>
        <w:rPr>
          <w:rFonts w:hint="cs"/>
          <w:rtl/>
        </w:rPr>
        <w:t>לכאורה</w:t>
      </w:r>
      <w:bookmarkStart w:id="769" w:name="_ETM_Q1_3894044"/>
      <w:bookmarkEnd w:id="769"/>
      <w:r>
        <w:rPr>
          <w:rFonts w:hint="cs"/>
          <w:rtl/>
        </w:rPr>
        <w:t xml:space="preserve"> למה אני צריך הארכה? אם מתקבלת החלטה שאומרת: החוק הזה צריך לעמוד בתוקף שמונה חודשים, אז מראש נגיד שזה </w:t>
      </w:r>
      <w:bookmarkStart w:id="770" w:name="_ETM_Q1_3903029"/>
      <w:bookmarkEnd w:id="770"/>
      <w:r>
        <w:rPr>
          <w:rFonts w:hint="cs"/>
          <w:rtl/>
        </w:rPr>
        <w:t>עד שמונה חודשים, זה יהיה תוקפ</w:t>
      </w:r>
      <w:bookmarkStart w:id="771" w:name="_ETM_Q1_3901941"/>
      <w:bookmarkEnd w:id="771"/>
      <w:r w:rsidR="00177DB3">
        <w:rPr>
          <w:rFonts w:hint="cs"/>
          <w:rtl/>
        </w:rPr>
        <w:t xml:space="preserve">ה של הוראת השעה הזאת. נקווה שזה יהיה הכי קצר. </w:t>
      </w:r>
      <w:bookmarkStart w:id="772" w:name="_ETM_Q1_3907817"/>
      <w:bookmarkEnd w:id="772"/>
    </w:p>
    <w:p w:rsidR="00177DB3" w:rsidRDefault="00177DB3" w:rsidP="00795F22">
      <w:pPr>
        <w:rPr>
          <w:rtl/>
        </w:rPr>
      </w:pPr>
      <w:bookmarkStart w:id="773" w:name="_ETM_Q1_3907888"/>
      <w:bookmarkEnd w:id="773"/>
    </w:p>
    <w:p w:rsidR="00177DB3" w:rsidRDefault="00177DB3" w:rsidP="00177DB3">
      <w:pPr>
        <w:pStyle w:val="a5"/>
        <w:keepNext/>
        <w:rPr>
          <w:rtl/>
        </w:rPr>
      </w:pPr>
      <w:bookmarkStart w:id="774" w:name="ET_speaker_נירה_לאמעי_רכלבסקי_106"/>
      <w:r w:rsidRPr="00177DB3">
        <w:rPr>
          <w:rStyle w:val="TagStyle"/>
          <w:rtl/>
        </w:rPr>
        <w:t xml:space="preserve"> &lt;&lt; דובר &gt;&gt; </w:t>
      </w:r>
      <w:r>
        <w:rPr>
          <w:rtl/>
        </w:rPr>
        <w:t>נירה לאמעי רכלבסקי:</w:t>
      </w:r>
      <w:r w:rsidRPr="00177DB3">
        <w:rPr>
          <w:rStyle w:val="TagStyle"/>
          <w:rtl/>
        </w:rPr>
        <w:t xml:space="preserve"> &lt;&lt; דובר &gt;&gt;</w:t>
      </w:r>
      <w:r>
        <w:rPr>
          <w:rtl/>
        </w:rPr>
        <w:t xml:space="preserve">   </w:t>
      </w:r>
      <w:bookmarkEnd w:id="774"/>
    </w:p>
    <w:p w:rsidR="00177DB3" w:rsidRDefault="00177DB3" w:rsidP="00177DB3">
      <w:pPr>
        <w:pStyle w:val="KeepWithNext"/>
        <w:rPr>
          <w:rtl/>
        </w:rPr>
      </w:pPr>
    </w:p>
    <w:p w:rsidR="00177DB3" w:rsidRDefault="00177DB3" w:rsidP="00177DB3">
      <w:pPr>
        <w:rPr>
          <w:rtl/>
        </w:rPr>
      </w:pPr>
      <w:r>
        <w:rPr>
          <w:rFonts w:hint="cs"/>
          <w:rtl/>
        </w:rPr>
        <w:t xml:space="preserve">אבל הרעיון הוא לקחת את </w:t>
      </w:r>
      <w:r w:rsidR="009768A2">
        <w:rPr>
          <w:rFonts w:hint="cs"/>
          <w:rtl/>
        </w:rPr>
        <w:t xml:space="preserve">המועד הקצר </w:t>
      </w:r>
      <w:bookmarkStart w:id="775" w:name="_ETM_Q1_3910867"/>
      <w:bookmarkEnd w:id="775"/>
      <w:r w:rsidR="009768A2">
        <w:rPr>
          <w:rFonts w:hint="cs"/>
          <w:rtl/>
        </w:rPr>
        <w:t xml:space="preserve">ביותר. יש השלכות להוראת השעה הזאת, כי היא מתנה על </w:t>
      </w:r>
      <w:bookmarkStart w:id="776" w:name="_ETM_Q1_3916392"/>
      <w:bookmarkEnd w:id="776"/>
      <w:r w:rsidR="009768A2">
        <w:rPr>
          <w:rFonts w:hint="cs"/>
          <w:rtl/>
        </w:rPr>
        <w:t xml:space="preserve">הרבה דברים, היא מאפשרת הרבה דברים שסותרים חקיקה ראשית, כמו למשל מחיקת טביעות האצבע. אם אין צורך כבר </w:t>
      </w:r>
      <w:bookmarkStart w:id="777" w:name="_ETM_Q1_3924367"/>
      <w:bookmarkEnd w:id="777"/>
      <w:r w:rsidR="009768A2">
        <w:rPr>
          <w:rFonts w:hint="cs"/>
          <w:rtl/>
        </w:rPr>
        <w:t xml:space="preserve">לזהות או בכלל העברות מידע שנעשות בצורה מקוצרת וכדומה, יש </w:t>
      </w:r>
      <w:bookmarkStart w:id="778" w:name="_ETM_Q1_3932079"/>
      <w:bookmarkEnd w:id="778"/>
      <w:r w:rsidR="009768A2">
        <w:rPr>
          <w:rFonts w:hint="cs"/>
          <w:rtl/>
        </w:rPr>
        <w:t xml:space="preserve">השלכות. אם אין צורך, למה לקבוע את שמונה החודשים האלה? </w:t>
      </w:r>
      <w:bookmarkStart w:id="779" w:name="_ETM_Q1_3934178"/>
      <w:bookmarkEnd w:id="779"/>
      <w:r w:rsidR="009768A2">
        <w:rPr>
          <w:rFonts w:hint="cs"/>
          <w:rtl/>
        </w:rPr>
        <w:t>אם יש צורך, אני מבינה. אנחנו אומרים, תיערכו במסגרת שמונה</w:t>
      </w:r>
      <w:bookmarkStart w:id="780" w:name="_ETM_Q1_3936534"/>
      <w:bookmarkEnd w:id="780"/>
      <w:r w:rsidR="009768A2">
        <w:rPr>
          <w:rFonts w:hint="cs"/>
          <w:rtl/>
        </w:rPr>
        <w:t xml:space="preserve"> החודשים לסיים את הצרכים שלהם, או תביאו חוק. אבל אם</w:t>
      </w:r>
      <w:bookmarkStart w:id="781" w:name="_ETM_Q1_3940054"/>
      <w:bookmarkEnd w:id="781"/>
      <w:r w:rsidR="009768A2">
        <w:rPr>
          <w:rFonts w:hint="cs"/>
          <w:rtl/>
        </w:rPr>
        <w:t xml:space="preserve"> אין צורך אז הרעיון הוא שבסוף הכרזה על תקופת מלחמה</w:t>
      </w:r>
      <w:bookmarkStart w:id="782" w:name="_ETM_Q1_3945808"/>
      <w:bookmarkEnd w:id="782"/>
      <w:r w:rsidR="009768A2">
        <w:rPr>
          <w:rFonts w:hint="cs"/>
          <w:rtl/>
        </w:rPr>
        <w:t xml:space="preserve"> הוראת השעה לא תהיה בתוקף. </w:t>
      </w:r>
      <w:bookmarkStart w:id="783" w:name="_ETM_Q1_3948553"/>
      <w:bookmarkEnd w:id="783"/>
    </w:p>
    <w:p w:rsidR="009768A2" w:rsidRDefault="009768A2" w:rsidP="00177DB3">
      <w:pPr>
        <w:rPr>
          <w:rtl/>
        </w:rPr>
      </w:pPr>
      <w:bookmarkStart w:id="784" w:name="_ETM_Q1_3948651"/>
      <w:bookmarkEnd w:id="784"/>
    </w:p>
    <w:p w:rsidR="009768A2" w:rsidRDefault="009768A2" w:rsidP="009768A2">
      <w:pPr>
        <w:pStyle w:val="af7"/>
        <w:keepNext/>
        <w:rPr>
          <w:rtl/>
        </w:rPr>
      </w:pPr>
      <w:bookmarkStart w:id="785" w:name="ET_yor_6353_107"/>
      <w:r w:rsidRPr="009768A2">
        <w:rPr>
          <w:rStyle w:val="TagStyle"/>
          <w:rtl/>
        </w:rPr>
        <w:t xml:space="preserve"> &lt;&lt; יור &gt;&gt; </w:t>
      </w:r>
      <w:r>
        <w:rPr>
          <w:rtl/>
        </w:rPr>
        <w:t>היו"ר חנוך דב מלביצקי:</w:t>
      </w:r>
      <w:r w:rsidRPr="009768A2">
        <w:rPr>
          <w:rStyle w:val="TagStyle"/>
          <w:rtl/>
        </w:rPr>
        <w:t xml:space="preserve"> &lt;&lt; יור &gt;&gt;</w:t>
      </w:r>
      <w:r>
        <w:rPr>
          <w:rtl/>
        </w:rPr>
        <w:t xml:space="preserve">   </w:t>
      </w:r>
      <w:bookmarkEnd w:id="785"/>
    </w:p>
    <w:p w:rsidR="009768A2" w:rsidRDefault="009768A2" w:rsidP="009768A2">
      <w:pPr>
        <w:pStyle w:val="KeepWithNext"/>
        <w:rPr>
          <w:rtl/>
        </w:rPr>
      </w:pPr>
    </w:p>
    <w:p w:rsidR="009768A2" w:rsidRDefault="009768A2" w:rsidP="009768A2">
      <w:pPr>
        <w:rPr>
          <w:rtl/>
        </w:rPr>
      </w:pPr>
      <w:bookmarkStart w:id="786" w:name="_ETM_Q1_3950263"/>
      <w:bookmarkEnd w:id="786"/>
      <w:r>
        <w:rPr>
          <w:rFonts w:hint="cs"/>
          <w:rtl/>
        </w:rPr>
        <w:t xml:space="preserve">המטרה בסוף היא שזה יהיה </w:t>
      </w:r>
      <w:bookmarkStart w:id="787" w:name="_ETM_Q1_3950385"/>
      <w:bookmarkEnd w:id="787"/>
      <w:r>
        <w:rPr>
          <w:rFonts w:hint="cs"/>
          <w:rtl/>
        </w:rPr>
        <w:t>חוק כמו שצריך. בגלל שאנחנו באירוע אחר, אנחנו זורמים עם הדבר הזה עם כמה שפחות הפרעות. אבל אנחנו כגוף</w:t>
      </w:r>
      <w:bookmarkStart w:id="788" w:name="_ETM_Q1_3961505"/>
      <w:bookmarkEnd w:id="788"/>
      <w:r>
        <w:rPr>
          <w:rFonts w:hint="cs"/>
          <w:rtl/>
        </w:rPr>
        <w:t xml:space="preserve"> מבקר כן רוצים לשים מנגנוני בקרה. לכן אחד מהם הו</w:t>
      </w:r>
      <w:bookmarkStart w:id="789" w:name="_ETM_Q1_3966054"/>
      <w:bookmarkEnd w:id="789"/>
      <w:r>
        <w:rPr>
          <w:rFonts w:hint="cs"/>
          <w:rtl/>
        </w:rPr>
        <w:t xml:space="preserve">א הדיווחים פעם בחצי שנה, והשני הוא התניה ברורה שעל </w:t>
      </w:r>
      <w:bookmarkStart w:id="790" w:name="_ETM_Q1_3974503"/>
      <w:bookmarkEnd w:id="790"/>
      <w:r>
        <w:rPr>
          <w:rFonts w:hint="cs"/>
          <w:rtl/>
        </w:rPr>
        <w:t>אף כל מה שאמור בהוראות הללו, מרגע שמסתיים מצב הלחימה</w:t>
      </w:r>
      <w:bookmarkStart w:id="791" w:name="_ETM_Q1_3976726"/>
      <w:bookmarkEnd w:id="791"/>
      <w:r>
        <w:rPr>
          <w:rFonts w:hint="cs"/>
          <w:rtl/>
        </w:rPr>
        <w:t xml:space="preserve"> יש לכם שמונה חודשים </w:t>
      </w:r>
      <w:r w:rsidR="00993323">
        <w:rPr>
          <w:rFonts w:hint="cs"/>
          <w:rtl/>
        </w:rPr>
        <w:t xml:space="preserve">להמשיך ולעבוד לפי החוק הזה. </w:t>
      </w:r>
      <w:bookmarkStart w:id="792" w:name="_ETM_Q1_3985398"/>
      <w:bookmarkEnd w:id="792"/>
    </w:p>
    <w:p w:rsidR="00993323" w:rsidRDefault="00993323" w:rsidP="009768A2">
      <w:pPr>
        <w:rPr>
          <w:rtl/>
        </w:rPr>
      </w:pPr>
      <w:bookmarkStart w:id="793" w:name="_ETM_Q1_3985489"/>
      <w:bookmarkEnd w:id="793"/>
    </w:p>
    <w:p w:rsidR="00993323" w:rsidRDefault="00993323" w:rsidP="00993323">
      <w:pPr>
        <w:pStyle w:val="a5"/>
        <w:keepNext/>
        <w:rPr>
          <w:rtl/>
        </w:rPr>
      </w:pPr>
      <w:bookmarkStart w:id="794" w:name="ET_speaker_נירה_לאמעי_רכלבסקי_108"/>
      <w:r w:rsidRPr="00993323">
        <w:rPr>
          <w:rStyle w:val="TagStyle"/>
          <w:rtl/>
        </w:rPr>
        <w:lastRenderedPageBreak/>
        <w:t xml:space="preserve"> &lt;&lt; דובר &gt;&gt; </w:t>
      </w:r>
      <w:r>
        <w:rPr>
          <w:rtl/>
        </w:rPr>
        <w:t>נירה לאמעי רכלבסקי:</w:t>
      </w:r>
      <w:r w:rsidRPr="00993323">
        <w:rPr>
          <w:rStyle w:val="TagStyle"/>
          <w:rtl/>
        </w:rPr>
        <w:t xml:space="preserve"> &lt;&lt; דובר &gt;&gt;</w:t>
      </w:r>
      <w:r>
        <w:rPr>
          <w:rtl/>
        </w:rPr>
        <w:t xml:space="preserve">   </w:t>
      </w:r>
      <w:bookmarkEnd w:id="794"/>
    </w:p>
    <w:p w:rsidR="00993323" w:rsidRDefault="00993323" w:rsidP="00993323">
      <w:pPr>
        <w:pStyle w:val="KeepWithNext"/>
        <w:rPr>
          <w:rtl/>
        </w:rPr>
      </w:pPr>
    </w:p>
    <w:p w:rsidR="00993323" w:rsidRDefault="00993323" w:rsidP="00993323">
      <w:pPr>
        <w:rPr>
          <w:rtl/>
        </w:rPr>
      </w:pPr>
      <w:r>
        <w:rPr>
          <w:rFonts w:hint="cs"/>
          <w:rtl/>
        </w:rPr>
        <w:t xml:space="preserve">זה בעצם אומר שהסיפא של סעיף 1 היא כרגע לא </w:t>
      </w:r>
      <w:bookmarkStart w:id="795" w:name="_ETM_Q1_3987708"/>
      <w:bookmarkEnd w:id="795"/>
      <w:r>
        <w:rPr>
          <w:rFonts w:hint="cs"/>
          <w:rtl/>
        </w:rPr>
        <w:t xml:space="preserve">רלוונטית. כלומר, הסיפא שמאפשרת להאריך בתקופות גם אחרי סיום הלחימה </w:t>
      </w:r>
      <w:bookmarkStart w:id="796" w:name="_ETM_Q1_3996775"/>
      <w:bookmarkEnd w:id="796"/>
      <w:r>
        <w:rPr>
          <w:rFonts w:hint="cs"/>
          <w:rtl/>
        </w:rPr>
        <w:t>כרגע לא רלוונטית, שזה סעיף 4א(1) לעניין</w:t>
      </w:r>
      <w:bookmarkStart w:id="797" w:name="_ETM_Q1_3998538"/>
      <w:bookmarkEnd w:id="797"/>
      <w:r>
        <w:rPr>
          <w:rFonts w:hint="cs"/>
          <w:rtl/>
        </w:rPr>
        <w:t xml:space="preserve"> תוקף הוראת השעה. כי כרגע הסעיף אומר ששר הפנים רשאי עקב הימשכותן של פעולות האיבה </w:t>
      </w:r>
      <w:r w:rsidR="00685C28">
        <w:rPr>
          <w:rFonts w:hint="cs"/>
          <w:rtl/>
        </w:rPr>
        <w:t>או המלחמה או</w:t>
      </w:r>
      <w:bookmarkStart w:id="798" w:name="_ETM_Q1_4007682"/>
      <w:bookmarkEnd w:id="798"/>
      <w:r w:rsidR="00685C28">
        <w:rPr>
          <w:rFonts w:hint="cs"/>
          <w:rtl/>
        </w:rPr>
        <w:t xml:space="preserve"> לצורך אימות או בירור זהותו של אדם. כרגע אנחנו </w:t>
      </w:r>
      <w:bookmarkStart w:id="799" w:name="_ETM_Q1_4009439"/>
      <w:bookmarkEnd w:id="799"/>
      <w:r w:rsidR="00685C28">
        <w:rPr>
          <w:rFonts w:hint="cs"/>
          <w:rtl/>
        </w:rPr>
        <w:t>אומרים, במקום הסיפא הזה אנחנו יוצרים הסדר אחר שאומר</w:t>
      </w:r>
      <w:bookmarkStart w:id="800" w:name="_ETM_Q1_4014924"/>
      <w:bookmarkEnd w:id="800"/>
      <w:r w:rsidR="00685C28">
        <w:rPr>
          <w:rFonts w:hint="cs"/>
          <w:rtl/>
        </w:rPr>
        <w:t xml:space="preserve"> שבסיום פעולות הלחימה יהיו שמונה חודשים נוספים שבהם הוראת השעה </w:t>
      </w:r>
      <w:bookmarkStart w:id="801" w:name="_ETM_Q1_4016743"/>
      <w:bookmarkEnd w:id="801"/>
      <w:r w:rsidR="00685C28">
        <w:rPr>
          <w:rFonts w:hint="cs"/>
          <w:rtl/>
        </w:rPr>
        <w:t xml:space="preserve">תהיה בתוקף כל עוד </w:t>
      </w:r>
      <w:r w:rsidR="00616BF2">
        <w:rPr>
          <w:rFonts w:hint="cs"/>
          <w:rtl/>
        </w:rPr>
        <w:t xml:space="preserve">הובא לוועדה הצורך. </w:t>
      </w:r>
    </w:p>
    <w:p w:rsidR="00616BF2" w:rsidRDefault="00616BF2" w:rsidP="00993323">
      <w:pPr>
        <w:rPr>
          <w:rtl/>
        </w:rPr>
      </w:pPr>
      <w:bookmarkStart w:id="802" w:name="_ETM_Q1_4026264"/>
      <w:bookmarkStart w:id="803" w:name="_ETM_Q1_4026341"/>
      <w:bookmarkEnd w:id="802"/>
      <w:bookmarkEnd w:id="803"/>
    </w:p>
    <w:p w:rsidR="00616BF2" w:rsidRDefault="00616BF2" w:rsidP="00616BF2">
      <w:pPr>
        <w:pStyle w:val="afa"/>
        <w:keepNext/>
        <w:rPr>
          <w:rtl/>
        </w:rPr>
      </w:pPr>
      <w:bookmarkStart w:id="804" w:name="ET_guest_515911_109"/>
      <w:r w:rsidRPr="00616BF2">
        <w:rPr>
          <w:rStyle w:val="TagStyle"/>
          <w:rtl/>
        </w:rPr>
        <w:t xml:space="preserve"> &lt;&lt; אורח &gt;&gt; </w:t>
      </w:r>
      <w:r>
        <w:rPr>
          <w:rtl/>
        </w:rPr>
        <w:t>יהודה זמרת:</w:t>
      </w:r>
      <w:r w:rsidRPr="00616BF2">
        <w:rPr>
          <w:rStyle w:val="TagStyle"/>
          <w:rtl/>
        </w:rPr>
        <w:t xml:space="preserve"> &lt;&lt; אורח &gt;&gt;</w:t>
      </w:r>
      <w:r>
        <w:rPr>
          <w:rtl/>
        </w:rPr>
        <w:t xml:space="preserve">   </w:t>
      </w:r>
      <w:bookmarkEnd w:id="804"/>
    </w:p>
    <w:p w:rsidR="00616BF2" w:rsidRDefault="00616BF2" w:rsidP="00616BF2">
      <w:pPr>
        <w:pStyle w:val="KeepWithNext"/>
        <w:rPr>
          <w:rtl/>
        </w:rPr>
      </w:pPr>
    </w:p>
    <w:p w:rsidR="00616BF2" w:rsidRDefault="00616BF2" w:rsidP="00616BF2">
      <w:pPr>
        <w:rPr>
          <w:rtl/>
        </w:rPr>
      </w:pPr>
      <w:r>
        <w:rPr>
          <w:rFonts w:hint="cs"/>
          <w:rtl/>
        </w:rPr>
        <w:t xml:space="preserve">השאלה הגדולה </w:t>
      </w:r>
      <w:bookmarkStart w:id="805" w:name="_ETM_Q1_4024183"/>
      <w:bookmarkEnd w:id="805"/>
      <w:r>
        <w:rPr>
          <w:rFonts w:hint="cs"/>
          <w:rtl/>
        </w:rPr>
        <w:t>שלנו הייתה האם אנחנו משנים את הוראת התוקף</w:t>
      </w:r>
      <w:bookmarkStart w:id="806" w:name="_ETM_Q1_4029436"/>
      <w:bookmarkEnd w:id="806"/>
      <w:r>
        <w:rPr>
          <w:rFonts w:hint="cs"/>
          <w:rtl/>
        </w:rPr>
        <w:t xml:space="preserve"> הנוכחית ומשנים את סמכות ההארכה וקובעים הוראה שתוקף חוק זה </w:t>
      </w:r>
      <w:bookmarkStart w:id="807" w:name="_ETM_Q1_4032346"/>
      <w:bookmarkEnd w:id="807"/>
      <w:r>
        <w:rPr>
          <w:rFonts w:hint="cs"/>
          <w:rtl/>
        </w:rPr>
        <w:t xml:space="preserve">שמונה חודשים מיום סיום פעולות המלחמה. </w:t>
      </w:r>
      <w:bookmarkStart w:id="808" w:name="_ETM_Q1_4040682"/>
      <w:bookmarkEnd w:id="808"/>
    </w:p>
    <w:p w:rsidR="00616BF2" w:rsidRDefault="00616BF2" w:rsidP="00616BF2">
      <w:pPr>
        <w:rPr>
          <w:rtl/>
        </w:rPr>
      </w:pPr>
      <w:bookmarkStart w:id="809" w:name="_ETM_Q1_4040741"/>
      <w:bookmarkEnd w:id="809"/>
    </w:p>
    <w:p w:rsidR="00616BF2" w:rsidRDefault="00616BF2" w:rsidP="00616BF2">
      <w:pPr>
        <w:pStyle w:val="a5"/>
        <w:keepNext/>
        <w:rPr>
          <w:rtl/>
        </w:rPr>
      </w:pPr>
      <w:bookmarkStart w:id="810" w:name="ET_speaker_נירה_לאמעי_רכלבסקי_110"/>
      <w:r w:rsidRPr="00616BF2">
        <w:rPr>
          <w:rStyle w:val="TagStyle"/>
          <w:rtl/>
        </w:rPr>
        <w:t xml:space="preserve"> &lt;&lt; דובר &gt;&gt; </w:t>
      </w:r>
      <w:r>
        <w:rPr>
          <w:rtl/>
        </w:rPr>
        <w:t>נירה לאמעי רכלבסקי:</w:t>
      </w:r>
      <w:r w:rsidRPr="00616BF2">
        <w:rPr>
          <w:rStyle w:val="TagStyle"/>
          <w:rtl/>
        </w:rPr>
        <w:t xml:space="preserve"> &lt;&lt; דובר &gt;&gt;</w:t>
      </w:r>
      <w:r>
        <w:rPr>
          <w:rtl/>
        </w:rPr>
        <w:t xml:space="preserve">   </w:t>
      </w:r>
      <w:bookmarkEnd w:id="810"/>
    </w:p>
    <w:p w:rsidR="00616BF2" w:rsidRDefault="00616BF2" w:rsidP="00616BF2">
      <w:pPr>
        <w:pStyle w:val="KeepWithNext"/>
        <w:rPr>
          <w:rtl/>
        </w:rPr>
      </w:pPr>
    </w:p>
    <w:p w:rsidR="00616BF2" w:rsidRDefault="00616BF2" w:rsidP="00616BF2">
      <w:pPr>
        <w:rPr>
          <w:rtl/>
        </w:rPr>
      </w:pPr>
      <w:bookmarkStart w:id="811" w:name="_ETM_Q1_4043082"/>
      <w:bookmarkStart w:id="812" w:name="_ETM_Q1_4043114"/>
      <w:bookmarkStart w:id="813" w:name="_ETM_Q1_4047374"/>
      <w:bookmarkEnd w:id="811"/>
      <w:bookmarkEnd w:id="812"/>
      <w:bookmarkEnd w:id="813"/>
      <w:r>
        <w:rPr>
          <w:rFonts w:hint="cs"/>
          <w:rtl/>
        </w:rPr>
        <w:t xml:space="preserve">אתה מדלג על כל הפיקוח של הכנסת. </w:t>
      </w:r>
    </w:p>
    <w:p w:rsidR="00616BF2" w:rsidRDefault="00616BF2" w:rsidP="00616BF2">
      <w:pPr>
        <w:rPr>
          <w:rtl/>
        </w:rPr>
      </w:pPr>
      <w:bookmarkStart w:id="814" w:name="_ETM_Q1_4046647"/>
      <w:bookmarkStart w:id="815" w:name="_ETM_Q1_4046714"/>
      <w:bookmarkEnd w:id="814"/>
      <w:bookmarkEnd w:id="815"/>
    </w:p>
    <w:p w:rsidR="00616BF2" w:rsidRDefault="00616BF2" w:rsidP="00616BF2">
      <w:pPr>
        <w:pStyle w:val="afa"/>
        <w:keepNext/>
        <w:rPr>
          <w:rtl/>
        </w:rPr>
      </w:pPr>
      <w:bookmarkStart w:id="816" w:name="ET_guest_586965_111"/>
      <w:r w:rsidRPr="00616BF2">
        <w:rPr>
          <w:rStyle w:val="TagStyle"/>
          <w:rtl/>
        </w:rPr>
        <w:t xml:space="preserve"> &lt;&lt; אורח &gt;&gt; </w:t>
      </w:r>
      <w:r>
        <w:rPr>
          <w:rtl/>
        </w:rPr>
        <w:t>נירית להב קניזו:</w:t>
      </w:r>
      <w:r w:rsidRPr="00616BF2">
        <w:rPr>
          <w:rStyle w:val="TagStyle"/>
          <w:rtl/>
        </w:rPr>
        <w:t xml:space="preserve"> &lt;&lt; אורח &gt;&gt;</w:t>
      </w:r>
      <w:r>
        <w:rPr>
          <w:rtl/>
        </w:rPr>
        <w:t xml:space="preserve">   </w:t>
      </w:r>
      <w:bookmarkEnd w:id="816"/>
    </w:p>
    <w:p w:rsidR="00616BF2" w:rsidRDefault="00616BF2" w:rsidP="00616BF2">
      <w:pPr>
        <w:pStyle w:val="KeepWithNext"/>
        <w:rPr>
          <w:rtl/>
        </w:rPr>
      </w:pPr>
    </w:p>
    <w:p w:rsidR="00616BF2" w:rsidRDefault="00616BF2" w:rsidP="00616BF2">
      <w:pPr>
        <w:rPr>
          <w:rtl/>
        </w:rPr>
      </w:pPr>
      <w:r>
        <w:rPr>
          <w:rFonts w:hint="cs"/>
          <w:rtl/>
        </w:rPr>
        <w:t>אני רוצה להצביע</w:t>
      </w:r>
      <w:bookmarkStart w:id="817" w:name="_ETM_Q1_4042062"/>
      <w:bookmarkEnd w:id="817"/>
      <w:r>
        <w:rPr>
          <w:rFonts w:hint="cs"/>
          <w:rtl/>
        </w:rPr>
        <w:t xml:space="preserve"> על היתרונות והחסרונות של ההצעה, מה אתה מרוויח</w:t>
      </w:r>
      <w:bookmarkStart w:id="818" w:name="_ETM_Q1_4045520"/>
      <w:bookmarkEnd w:id="818"/>
      <w:r>
        <w:rPr>
          <w:rFonts w:hint="cs"/>
          <w:rtl/>
        </w:rPr>
        <w:t xml:space="preserve"> ומה אתה מפסיד. מצד אחד אתה מרוויח את זה</w:t>
      </w:r>
      <w:bookmarkStart w:id="819" w:name="_ETM_Q1_4049543"/>
      <w:bookmarkEnd w:id="819"/>
      <w:r>
        <w:rPr>
          <w:rFonts w:hint="cs"/>
          <w:rtl/>
        </w:rPr>
        <w:t xml:space="preserve"> שיש לך תאריך תפוגה ידוע. הסתיימה המלחמה, פלוס שמונה </w:t>
      </w:r>
      <w:bookmarkStart w:id="820" w:name="_ETM_Q1_4054159"/>
      <w:bookmarkEnd w:id="820"/>
      <w:r>
        <w:rPr>
          <w:rFonts w:hint="cs"/>
          <w:rtl/>
        </w:rPr>
        <w:t>חודשים הכול נגמר. אבל אתה מפסיד את ההסדר</w:t>
      </w:r>
      <w:bookmarkStart w:id="821" w:name="_ETM_Q1_4058616"/>
      <w:bookmarkEnd w:id="821"/>
      <w:r>
        <w:rPr>
          <w:rFonts w:hint="cs"/>
          <w:rtl/>
        </w:rPr>
        <w:t xml:space="preserve"> המודולרי שיצרנו, זאת אומרת שאתה צריך להוכיח את הקשר של</w:t>
      </w:r>
      <w:bookmarkStart w:id="822" w:name="_ETM_Q1_4065929"/>
      <w:bookmarkEnd w:id="822"/>
      <w:r>
        <w:rPr>
          <w:rFonts w:hint="cs"/>
          <w:rtl/>
        </w:rPr>
        <w:t xml:space="preserve"> הרכיבים לאחת משתי התכליות שדיברנו עליהן על ביטול הרכיבים שהם לא נדרשים. </w:t>
      </w:r>
      <w:bookmarkStart w:id="823" w:name="_ETM_Q1_4074634"/>
      <w:bookmarkEnd w:id="823"/>
    </w:p>
    <w:p w:rsidR="00616BF2" w:rsidRDefault="00616BF2" w:rsidP="00616BF2">
      <w:pPr>
        <w:rPr>
          <w:rtl/>
        </w:rPr>
      </w:pPr>
      <w:bookmarkStart w:id="824" w:name="_ETM_Q1_4074711"/>
      <w:bookmarkEnd w:id="824"/>
    </w:p>
    <w:p w:rsidR="00616BF2" w:rsidRDefault="00616BF2" w:rsidP="00616BF2">
      <w:pPr>
        <w:pStyle w:val="af7"/>
        <w:keepNext/>
        <w:rPr>
          <w:rtl/>
        </w:rPr>
      </w:pPr>
      <w:bookmarkStart w:id="825" w:name="ET_yor_6353_112"/>
      <w:r w:rsidRPr="00616BF2">
        <w:rPr>
          <w:rStyle w:val="TagStyle"/>
          <w:rtl/>
        </w:rPr>
        <w:t xml:space="preserve"> &lt;&lt; יור &gt;&gt; </w:t>
      </w:r>
      <w:r>
        <w:rPr>
          <w:rtl/>
        </w:rPr>
        <w:t>היו"ר חנוך דב מלביצקי:</w:t>
      </w:r>
      <w:r w:rsidRPr="00616BF2">
        <w:rPr>
          <w:rStyle w:val="TagStyle"/>
          <w:rtl/>
        </w:rPr>
        <w:t xml:space="preserve"> &lt;&lt; יור &gt;&gt;</w:t>
      </w:r>
      <w:r>
        <w:rPr>
          <w:rtl/>
        </w:rPr>
        <w:t xml:space="preserve">   </w:t>
      </w:r>
      <w:bookmarkEnd w:id="825"/>
    </w:p>
    <w:p w:rsidR="00616BF2" w:rsidRDefault="00616BF2" w:rsidP="00616BF2">
      <w:pPr>
        <w:pStyle w:val="KeepWithNext"/>
        <w:rPr>
          <w:rtl/>
        </w:rPr>
      </w:pPr>
    </w:p>
    <w:p w:rsidR="00616BF2" w:rsidRDefault="00616BF2" w:rsidP="00616BF2">
      <w:pPr>
        <w:rPr>
          <w:rtl/>
        </w:rPr>
      </w:pPr>
      <w:bookmarkStart w:id="826" w:name="_ETM_Q1_4076205"/>
      <w:bookmarkEnd w:id="826"/>
      <w:r>
        <w:rPr>
          <w:rFonts w:hint="cs"/>
          <w:rtl/>
        </w:rPr>
        <w:t xml:space="preserve">למה אני צריך? אני לא מבין. </w:t>
      </w:r>
    </w:p>
    <w:p w:rsidR="00616BF2" w:rsidRDefault="00616BF2" w:rsidP="00616BF2">
      <w:pPr>
        <w:rPr>
          <w:rtl/>
        </w:rPr>
      </w:pPr>
    </w:p>
    <w:p w:rsidR="00616BF2" w:rsidRDefault="00616BF2" w:rsidP="00616BF2">
      <w:pPr>
        <w:pStyle w:val="a5"/>
        <w:keepNext/>
        <w:rPr>
          <w:rtl/>
        </w:rPr>
      </w:pPr>
      <w:bookmarkStart w:id="827" w:name="ET_speaker_נירה_לאמעי_רכלבסקי_113"/>
      <w:r w:rsidRPr="00616BF2">
        <w:rPr>
          <w:rStyle w:val="TagStyle"/>
          <w:rtl/>
        </w:rPr>
        <w:t xml:space="preserve"> &lt;&lt; דובר &gt;&gt; </w:t>
      </w:r>
      <w:r>
        <w:rPr>
          <w:rtl/>
        </w:rPr>
        <w:t>נירה לאמעי רכלבסקי:</w:t>
      </w:r>
      <w:r w:rsidRPr="00616BF2">
        <w:rPr>
          <w:rStyle w:val="TagStyle"/>
          <w:rtl/>
        </w:rPr>
        <w:t xml:space="preserve"> &lt;&lt; דובר &gt;&gt;</w:t>
      </w:r>
      <w:r>
        <w:rPr>
          <w:rtl/>
        </w:rPr>
        <w:t xml:space="preserve">   </w:t>
      </w:r>
      <w:bookmarkEnd w:id="827"/>
    </w:p>
    <w:p w:rsidR="00616BF2" w:rsidRDefault="00616BF2" w:rsidP="00616BF2">
      <w:pPr>
        <w:pStyle w:val="KeepWithNext"/>
        <w:rPr>
          <w:rtl/>
        </w:rPr>
      </w:pPr>
    </w:p>
    <w:p w:rsidR="00616BF2" w:rsidRDefault="00616BF2" w:rsidP="00616BF2">
      <w:pPr>
        <w:rPr>
          <w:rtl/>
        </w:rPr>
      </w:pPr>
      <w:r>
        <w:rPr>
          <w:rFonts w:hint="cs"/>
          <w:rtl/>
        </w:rPr>
        <w:t xml:space="preserve">זה לא סותר. </w:t>
      </w:r>
    </w:p>
    <w:p w:rsidR="00616BF2" w:rsidRDefault="00616BF2" w:rsidP="00616BF2">
      <w:pPr>
        <w:rPr>
          <w:rtl/>
        </w:rPr>
      </w:pPr>
      <w:bookmarkStart w:id="828" w:name="_ETM_Q1_4075013"/>
      <w:bookmarkStart w:id="829" w:name="_ETM_Q1_4075082"/>
      <w:bookmarkEnd w:id="828"/>
      <w:bookmarkEnd w:id="829"/>
    </w:p>
    <w:p w:rsidR="00616BF2" w:rsidRDefault="00616BF2" w:rsidP="00616BF2">
      <w:pPr>
        <w:pStyle w:val="afa"/>
        <w:keepNext/>
        <w:rPr>
          <w:rtl/>
        </w:rPr>
      </w:pPr>
      <w:bookmarkStart w:id="830" w:name="ET_guest_586965_114"/>
      <w:r w:rsidRPr="00616BF2">
        <w:rPr>
          <w:rStyle w:val="TagStyle"/>
          <w:rtl/>
        </w:rPr>
        <w:t xml:space="preserve"> &lt;&lt; אורח &gt;&gt; </w:t>
      </w:r>
      <w:r>
        <w:rPr>
          <w:rtl/>
        </w:rPr>
        <w:t>נירית להב קניזו:</w:t>
      </w:r>
      <w:r w:rsidRPr="00616BF2">
        <w:rPr>
          <w:rStyle w:val="TagStyle"/>
          <w:rtl/>
        </w:rPr>
        <w:t xml:space="preserve"> &lt;&lt; אורח &gt;&gt;</w:t>
      </w:r>
      <w:r>
        <w:rPr>
          <w:rtl/>
        </w:rPr>
        <w:t xml:space="preserve">   </w:t>
      </w:r>
      <w:bookmarkEnd w:id="830"/>
    </w:p>
    <w:p w:rsidR="00616BF2" w:rsidRDefault="00616BF2" w:rsidP="00616BF2">
      <w:pPr>
        <w:pStyle w:val="KeepWithNext"/>
        <w:rPr>
          <w:rtl/>
        </w:rPr>
      </w:pPr>
    </w:p>
    <w:p w:rsidR="00616BF2" w:rsidRDefault="004677FE" w:rsidP="00616BF2">
      <w:pPr>
        <w:rPr>
          <w:rtl/>
        </w:rPr>
      </w:pPr>
      <w:bookmarkStart w:id="831" w:name="_ETM_Q1_4077164"/>
      <w:bookmarkStart w:id="832" w:name="_ETM_Q1_4077229"/>
      <w:bookmarkEnd w:id="831"/>
      <w:bookmarkEnd w:id="832"/>
      <w:r>
        <w:rPr>
          <w:rFonts w:hint="cs"/>
          <w:rtl/>
        </w:rPr>
        <w:t xml:space="preserve">זה כן מייצר קושי. שוב, הוא לא דרמטי, </w:t>
      </w:r>
      <w:bookmarkStart w:id="833" w:name="_ETM_Q1_4080814"/>
      <w:bookmarkEnd w:id="833"/>
      <w:r>
        <w:rPr>
          <w:rFonts w:hint="cs"/>
          <w:rtl/>
        </w:rPr>
        <w:t>שמונה חודשים זה משהו שאולי כן מאפשר הסדר אחר ביחס</w:t>
      </w:r>
      <w:bookmarkStart w:id="834" w:name="_ETM_Q1_4088237"/>
      <w:bookmarkEnd w:id="834"/>
      <w:r>
        <w:rPr>
          <w:rFonts w:hint="cs"/>
          <w:rtl/>
        </w:rPr>
        <w:t xml:space="preserve"> לאותם נעדרים וגופות שעדיין לא זוהו גם כשהמלחמה הסתיימה. </w:t>
      </w:r>
    </w:p>
    <w:p w:rsidR="004677FE" w:rsidRDefault="004677FE" w:rsidP="00616BF2">
      <w:pPr>
        <w:rPr>
          <w:rtl/>
        </w:rPr>
      </w:pPr>
    </w:p>
    <w:p w:rsidR="004677FE" w:rsidRDefault="004677FE" w:rsidP="004677FE">
      <w:pPr>
        <w:pStyle w:val="af7"/>
        <w:keepNext/>
        <w:rPr>
          <w:rtl/>
        </w:rPr>
      </w:pPr>
      <w:bookmarkStart w:id="835" w:name="ET_yor_6353_115"/>
      <w:r w:rsidRPr="004677FE">
        <w:rPr>
          <w:rStyle w:val="TagStyle"/>
          <w:rtl/>
        </w:rPr>
        <w:t xml:space="preserve"> &lt;&lt; יור &gt;&gt; </w:t>
      </w:r>
      <w:r>
        <w:rPr>
          <w:rtl/>
        </w:rPr>
        <w:t>היו"ר חנוך דב מלביצקי:</w:t>
      </w:r>
      <w:r w:rsidRPr="004677FE">
        <w:rPr>
          <w:rStyle w:val="TagStyle"/>
          <w:rtl/>
        </w:rPr>
        <w:t xml:space="preserve"> &lt;&lt; יור &gt;&gt;</w:t>
      </w:r>
      <w:r>
        <w:rPr>
          <w:rtl/>
        </w:rPr>
        <w:t xml:space="preserve">   </w:t>
      </w:r>
      <w:bookmarkEnd w:id="835"/>
    </w:p>
    <w:p w:rsidR="004677FE" w:rsidRDefault="004677FE" w:rsidP="004677FE">
      <w:pPr>
        <w:pStyle w:val="KeepWithNext"/>
        <w:rPr>
          <w:rtl/>
        </w:rPr>
      </w:pPr>
    </w:p>
    <w:p w:rsidR="004677FE" w:rsidRDefault="004677FE" w:rsidP="004677FE">
      <w:pPr>
        <w:rPr>
          <w:rtl/>
        </w:rPr>
      </w:pPr>
      <w:r>
        <w:rPr>
          <w:rFonts w:hint="cs"/>
          <w:rtl/>
        </w:rPr>
        <w:t xml:space="preserve">לא אולי, בטוח. </w:t>
      </w:r>
      <w:bookmarkStart w:id="836" w:name="_ETM_Q1_4092768"/>
      <w:bookmarkEnd w:id="836"/>
    </w:p>
    <w:p w:rsidR="004677FE" w:rsidRDefault="004677FE" w:rsidP="004677FE">
      <w:pPr>
        <w:rPr>
          <w:rtl/>
        </w:rPr>
      </w:pPr>
      <w:bookmarkStart w:id="837" w:name="_ETM_Q1_4092844"/>
      <w:bookmarkEnd w:id="837"/>
    </w:p>
    <w:p w:rsidR="004677FE" w:rsidRDefault="004677FE" w:rsidP="004677FE">
      <w:pPr>
        <w:pStyle w:val="afa"/>
        <w:keepNext/>
        <w:rPr>
          <w:rtl/>
        </w:rPr>
      </w:pPr>
      <w:bookmarkStart w:id="838" w:name="ET_guest_586965_116"/>
      <w:r w:rsidRPr="004677FE">
        <w:rPr>
          <w:rStyle w:val="TagStyle"/>
          <w:rtl/>
        </w:rPr>
        <w:t xml:space="preserve"> &lt;&lt; אורח &gt;&gt; </w:t>
      </w:r>
      <w:r>
        <w:rPr>
          <w:rtl/>
        </w:rPr>
        <w:t>נירית להב קניזו:</w:t>
      </w:r>
      <w:r w:rsidRPr="004677FE">
        <w:rPr>
          <w:rStyle w:val="TagStyle"/>
          <w:rtl/>
        </w:rPr>
        <w:t xml:space="preserve"> &lt;&lt; אורח &gt;&gt;</w:t>
      </w:r>
      <w:r>
        <w:rPr>
          <w:rtl/>
        </w:rPr>
        <w:t xml:space="preserve">   </w:t>
      </w:r>
      <w:bookmarkEnd w:id="838"/>
    </w:p>
    <w:p w:rsidR="004677FE" w:rsidRDefault="004677FE" w:rsidP="004677FE">
      <w:pPr>
        <w:pStyle w:val="KeepWithNext"/>
        <w:rPr>
          <w:rtl/>
        </w:rPr>
      </w:pPr>
    </w:p>
    <w:p w:rsidR="004677FE" w:rsidRDefault="004677FE" w:rsidP="004677FE">
      <w:pPr>
        <w:rPr>
          <w:rtl/>
        </w:rPr>
      </w:pPr>
      <w:bookmarkStart w:id="839" w:name="_ETM_Q1_4095388"/>
      <w:bookmarkStart w:id="840" w:name="_ETM_Q1_4095458"/>
      <w:bookmarkEnd w:id="839"/>
      <w:bookmarkEnd w:id="840"/>
      <w:r>
        <w:rPr>
          <w:rFonts w:hint="cs"/>
          <w:rtl/>
        </w:rPr>
        <w:t xml:space="preserve">צריך להגיד, אנחנו נמצאים בחקיקה ראשית. זה לא </w:t>
      </w:r>
      <w:bookmarkStart w:id="841" w:name="_ETM_Q1_4098510"/>
      <w:bookmarkEnd w:id="841"/>
      <w:r>
        <w:rPr>
          <w:rFonts w:hint="cs"/>
          <w:rtl/>
        </w:rPr>
        <w:t>תקנות שעת חירום. זאת בכל זאת חקיקה ראשית שעברה את</w:t>
      </w:r>
      <w:bookmarkStart w:id="842" w:name="_ETM_Q1_4106192"/>
      <w:bookmarkEnd w:id="842"/>
      <w:r>
        <w:rPr>
          <w:rFonts w:hint="cs"/>
          <w:rtl/>
        </w:rPr>
        <w:t xml:space="preserve"> הכנסת וגם הדיונים בהארכות הם דיונים שמתקיימים בכנסת. </w:t>
      </w:r>
    </w:p>
    <w:p w:rsidR="004677FE" w:rsidRDefault="004677FE" w:rsidP="004677FE">
      <w:pPr>
        <w:rPr>
          <w:rtl/>
        </w:rPr>
      </w:pPr>
    </w:p>
    <w:p w:rsidR="004677FE" w:rsidRDefault="004677FE" w:rsidP="004677FE">
      <w:pPr>
        <w:pStyle w:val="af7"/>
        <w:keepNext/>
        <w:rPr>
          <w:rtl/>
        </w:rPr>
      </w:pPr>
      <w:bookmarkStart w:id="843" w:name="ET_yor_6353_117"/>
      <w:r w:rsidRPr="004677FE">
        <w:rPr>
          <w:rStyle w:val="TagStyle"/>
          <w:rtl/>
        </w:rPr>
        <w:t xml:space="preserve"> &lt;&lt; יור &gt;&gt; </w:t>
      </w:r>
      <w:r>
        <w:rPr>
          <w:rtl/>
        </w:rPr>
        <w:t>היו"ר חנוך דב מלביצקי:</w:t>
      </w:r>
      <w:r w:rsidRPr="004677FE">
        <w:rPr>
          <w:rStyle w:val="TagStyle"/>
          <w:rtl/>
        </w:rPr>
        <w:t xml:space="preserve"> &lt;&lt; יור &gt;&gt;</w:t>
      </w:r>
      <w:r>
        <w:rPr>
          <w:rtl/>
        </w:rPr>
        <w:t xml:space="preserve">   </w:t>
      </w:r>
      <w:bookmarkEnd w:id="843"/>
    </w:p>
    <w:p w:rsidR="004677FE" w:rsidRDefault="004677FE" w:rsidP="004677FE">
      <w:pPr>
        <w:pStyle w:val="KeepWithNext"/>
        <w:rPr>
          <w:rtl/>
        </w:rPr>
      </w:pPr>
    </w:p>
    <w:p w:rsidR="004677FE" w:rsidRDefault="004677FE" w:rsidP="004677FE">
      <w:pPr>
        <w:rPr>
          <w:rtl/>
        </w:rPr>
      </w:pPr>
      <w:r>
        <w:rPr>
          <w:rFonts w:hint="cs"/>
          <w:rtl/>
        </w:rPr>
        <w:t xml:space="preserve">אני מבין </w:t>
      </w:r>
      <w:r w:rsidR="00DE43EF">
        <w:rPr>
          <w:rFonts w:hint="cs"/>
          <w:rtl/>
        </w:rPr>
        <w:t xml:space="preserve">מה גברתי אומרת. יחד עם זאת, אני מתקשה להבין איזו מודולריות אני מפסיד. אני יוצא מנקודת הנחה שאף אחד </w:t>
      </w:r>
      <w:bookmarkStart w:id="844" w:name="_ETM_Q1_4121966"/>
      <w:bookmarkEnd w:id="844"/>
      <w:r w:rsidR="00DE43EF">
        <w:rPr>
          <w:rFonts w:hint="cs"/>
          <w:rtl/>
        </w:rPr>
        <w:t>לא יעז לעשות שימוש בחוק הזה במקרים שלא</w:t>
      </w:r>
      <w:bookmarkStart w:id="845" w:name="_ETM_Q1_4129774"/>
      <w:bookmarkEnd w:id="845"/>
      <w:r w:rsidR="00DE43EF">
        <w:rPr>
          <w:rFonts w:hint="cs"/>
          <w:rtl/>
        </w:rPr>
        <w:t xml:space="preserve"> צריך, מעבר למה שצריך וכו'. אם הייתי חושב אחרת אז </w:t>
      </w:r>
      <w:bookmarkStart w:id="846" w:name="_ETM_Q1_4134552"/>
      <w:bookmarkEnd w:id="846"/>
      <w:r w:rsidR="00DE43EF">
        <w:rPr>
          <w:rFonts w:hint="cs"/>
          <w:rtl/>
        </w:rPr>
        <w:t>הייתי בבעיה בכלל לתת כזה אישור. כך אני בטוח שאתם</w:t>
      </w:r>
      <w:bookmarkStart w:id="847" w:name="_ETM_Q1_4135279"/>
      <w:bookmarkEnd w:id="847"/>
      <w:r w:rsidR="00DE43EF">
        <w:rPr>
          <w:rFonts w:hint="cs"/>
          <w:rtl/>
        </w:rPr>
        <w:t xml:space="preserve"> תעשו, וכל הנושא של מודולריות ולהוכיח זה ברור. לכן</w:t>
      </w:r>
      <w:bookmarkStart w:id="848" w:name="_ETM_Q1_4140823"/>
      <w:bookmarkEnd w:id="848"/>
      <w:r w:rsidR="00DE43EF">
        <w:rPr>
          <w:rFonts w:hint="cs"/>
          <w:rtl/>
        </w:rPr>
        <w:t xml:space="preserve"> אני אומר: תוך כדי מצב לחימה, </w:t>
      </w:r>
      <w:bookmarkStart w:id="849" w:name="_ETM_Q1_4143849"/>
      <w:bookmarkEnd w:id="849"/>
      <w:r w:rsidR="00DE43EF">
        <w:rPr>
          <w:rFonts w:hint="cs"/>
          <w:rtl/>
        </w:rPr>
        <w:t xml:space="preserve">מה שאתם רוצים, תאריכו ותעשו כפי שאתם רוצים. מרגע </w:t>
      </w:r>
      <w:r w:rsidR="009D20AC">
        <w:rPr>
          <w:rFonts w:hint="cs"/>
          <w:rtl/>
        </w:rPr>
        <w:t xml:space="preserve">שמסתיים מצב לחימה אין עוד הצדקה למה שקבוע פה בחוק הזה, </w:t>
      </w:r>
      <w:bookmarkStart w:id="850" w:name="_ETM_Q1_4154128"/>
      <w:bookmarkEnd w:id="850"/>
      <w:r w:rsidR="009D20AC">
        <w:rPr>
          <w:rFonts w:hint="cs"/>
          <w:rtl/>
        </w:rPr>
        <w:t xml:space="preserve">ולכן אנחנו מבקשים להביא הסדר חלופי שיעבור בצינור הרגיל בתוך שמונה חודשים. </w:t>
      </w:r>
      <w:r w:rsidR="00684CAA">
        <w:rPr>
          <w:rFonts w:hint="cs"/>
          <w:rtl/>
        </w:rPr>
        <w:t xml:space="preserve">היה ויש איזושהי בעיה, אז באים ומבקשים תקנות </w:t>
      </w:r>
      <w:bookmarkStart w:id="851" w:name="_ETM_Q1_4164481"/>
      <w:bookmarkEnd w:id="851"/>
      <w:r w:rsidR="00684CAA">
        <w:rPr>
          <w:rFonts w:hint="cs"/>
          <w:rtl/>
        </w:rPr>
        <w:t xml:space="preserve">נוספות או משהו אחר שנועד להתמודד עם האירוע הזה. אבל להמשיך את התחולה </w:t>
      </w:r>
      <w:bookmarkStart w:id="852" w:name="_ETM_Q1_4174610"/>
      <w:bookmarkEnd w:id="852"/>
      <w:r w:rsidR="00684CAA">
        <w:rPr>
          <w:rFonts w:hint="cs"/>
          <w:rtl/>
        </w:rPr>
        <w:t xml:space="preserve">של החוק הזה ללא קשר למצב הלחימה, בעיניי בעייתי. </w:t>
      </w:r>
    </w:p>
    <w:p w:rsidR="00446F87" w:rsidRDefault="00446F87" w:rsidP="004677FE">
      <w:pPr>
        <w:rPr>
          <w:rtl/>
        </w:rPr>
      </w:pPr>
      <w:bookmarkStart w:id="853" w:name="_ETM_Q1_4180159"/>
      <w:bookmarkStart w:id="854" w:name="_ETM_Q1_4180239"/>
      <w:bookmarkStart w:id="855" w:name="_ETM_Q1_4179977"/>
      <w:bookmarkEnd w:id="853"/>
      <w:bookmarkEnd w:id="854"/>
      <w:bookmarkEnd w:id="855"/>
    </w:p>
    <w:p w:rsidR="00446F87" w:rsidRDefault="00446F87" w:rsidP="00446F87">
      <w:pPr>
        <w:pStyle w:val="afa"/>
        <w:keepNext/>
        <w:rPr>
          <w:rtl/>
        </w:rPr>
      </w:pPr>
      <w:bookmarkStart w:id="856" w:name="ET_guest_515911_118"/>
      <w:r w:rsidRPr="00446F87">
        <w:rPr>
          <w:rStyle w:val="TagStyle"/>
          <w:rtl/>
        </w:rPr>
        <w:t xml:space="preserve"> &lt;&lt; אורח &gt;&gt; </w:t>
      </w:r>
      <w:r>
        <w:rPr>
          <w:rtl/>
        </w:rPr>
        <w:t>יהודה זמרת:</w:t>
      </w:r>
      <w:r w:rsidRPr="00446F87">
        <w:rPr>
          <w:rStyle w:val="TagStyle"/>
          <w:rtl/>
        </w:rPr>
        <w:t xml:space="preserve"> &lt;&lt; אורח &gt;&gt;</w:t>
      </w:r>
      <w:r>
        <w:rPr>
          <w:rtl/>
        </w:rPr>
        <w:t xml:space="preserve">   </w:t>
      </w:r>
      <w:bookmarkEnd w:id="856"/>
    </w:p>
    <w:p w:rsidR="00446F87" w:rsidRDefault="00446F87" w:rsidP="00446F87">
      <w:pPr>
        <w:pStyle w:val="KeepWithNext"/>
        <w:rPr>
          <w:rtl/>
        </w:rPr>
      </w:pPr>
    </w:p>
    <w:p w:rsidR="00446F87" w:rsidRDefault="00446F87" w:rsidP="00446F87">
      <w:pPr>
        <w:rPr>
          <w:rtl/>
        </w:rPr>
      </w:pPr>
      <w:bookmarkStart w:id="857" w:name="_ETM_Q1_4180697"/>
      <w:bookmarkStart w:id="858" w:name="_ETM_Q1_4180768"/>
      <w:bookmarkEnd w:id="857"/>
      <w:bookmarkEnd w:id="858"/>
      <w:r>
        <w:rPr>
          <w:rFonts w:hint="cs"/>
          <w:rtl/>
        </w:rPr>
        <w:t>יש שבויים</w:t>
      </w:r>
      <w:bookmarkStart w:id="859" w:name="_ETM_Q1_4182761"/>
      <w:bookmarkEnd w:id="859"/>
      <w:r>
        <w:rPr>
          <w:rFonts w:hint="cs"/>
          <w:rtl/>
        </w:rPr>
        <w:t xml:space="preserve"> ונעדרים. </w:t>
      </w:r>
      <w:bookmarkStart w:id="860" w:name="_ETM_Q1_4180499"/>
      <w:bookmarkStart w:id="861" w:name="_ETM_Q1_4180546"/>
      <w:bookmarkEnd w:id="860"/>
      <w:bookmarkEnd w:id="861"/>
      <w:r>
        <w:rPr>
          <w:rFonts w:hint="cs"/>
          <w:rtl/>
        </w:rPr>
        <w:t>מצב המלחמה הפורמלית לא ייגמר אלא אם כן אנחנו מקבלים דוח. אבל צריך להבין את האירוע מבחינת</w:t>
      </w:r>
      <w:bookmarkStart w:id="862" w:name="_ETM_Q1_4187924"/>
      <w:bookmarkEnd w:id="862"/>
      <w:r>
        <w:rPr>
          <w:rFonts w:hint="cs"/>
          <w:rtl/>
        </w:rPr>
        <w:t xml:space="preserve"> הגופים. אנחנו לא יודעים לחזות את המצב. </w:t>
      </w:r>
      <w:bookmarkStart w:id="863" w:name="_ETM_Q1_4196197"/>
      <w:bookmarkEnd w:id="863"/>
    </w:p>
    <w:p w:rsidR="00446F87" w:rsidRDefault="00446F87" w:rsidP="00446F87">
      <w:pPr>
        <w:rPr>
          <w:rtl/>
        </w:rPr>
      </w:pPr>
      <w:bookmarkStart w:id="864" w:name="_ETM_Q1_4196249"/>
      <w:bookmarkEnd w:id="864"/>
    </w:p>
    <w:p w:rsidR="00446F87" w:rsidRDefault="00446F87" w:rsidP="00446F87">
      <w:pPr>
        <w:pStyle w:val="af7"/>
        <w:keepNext/>
        <w:rPr>
          <w:rtl/>
        </w:rPr>
      </w:pPr>
      <w:bookmarkStart w:id="865" w:name="ET_yor_6353_119"/>
      <w:r w:rsidRPr="00446F87">
        <w:rPr>
          <w:rStyle w:val="TagStyle"/>
          <w:rtl/>
        </w:rPr>
        <w:t xml:space="preserve"> &lt;&lt; יור &gt;&gt; </w:t>
      </w:r>
      <w:r>
        <w:rPr>
          <w:rtl/>
        </w:rPr>
        <w:t>היו"ר חנוך דב מלביצקי:</w:t>
      </w:r>
      <w:r w:rsidRPr="00446F87">
        <w:rPr>
          <w:rStyle w:val="TagStyle"/>
          <w:rtl/>
        </w:rPr>
        <w:t xml:space="preserve"> &lt;&lt; יור &gt;&gt;</w:t>
      </w:r>
      <w:r>
        <w:rPr>
          <w:rtl/>
        </w:rPr>
        <w:t xml:space="preserve">   </w:t>
      </w:r>
      <w:bookmarkEnd w:id="865"/>
    </w:p>
    <w:p w:rsidR="00446F87" w:rsidRDefault="00446F87" w:rsidP="00446F87">
      <w:pPr>
        <w:pStyle w:val="KeepWithNext"/>
        <w:rPr>
          <w:rtl/>
        </w:rPr>
      </w:pPr>
    </w:p>
    <w:p w:rsidR="00446F87" w:rsidRDefault="00446F87" w:rsidP="00446F87">
      <w:pPr>
        <w:rPr>
          <w:rtl/>
        </w:rPr>
      </w:pPr>
      <w:bookmarkStart w:id="866" w:name="_ETM_Q1_4197699"/>
      <w:bookmarkEnd w:id="866"/>
      <w:r>
        <w:rPr>
          <w:rFonts w:hint="cs"/>
          <w:rtl/>
        </w:rPr>
        <w:t>אתה תבוא אחרי</w:t>
      </w:r>
      <w:bookmarkStart w:id="867" w:name="_ETM_Q1_4195224"/>
      <w:bookmarkEnd w:id="867"/>
      <w:r>
        <w:rPr>
          <w:rFonts w:hint="cs"/>
          <w:rtl/>
        </w:rPr>
        <w:t xml:space="preserve"> שיסתיים מצב המלחמה, בעזרת השם במהרה בימינו, ואם </w:t>
      </w:r>
      <w:bookmarkStart w:id="868" w:name="_ETM_Q1_4201217"/>
      <w:bookmarkEnd w:id="868"/>
      <w:r>
        <w:rPr>
          <w:rFonts w:hint="cs"/>
          <w:rtl/>
        </w:rPr>
        <w:t>יש לך בעיה תביא חוק רגיל והחוק הזה יעבור בהליך</w:t>
      </w:r>
      <w:bookmarkStart w:id="869" w:name="_ETM_Q1_4209234"/>
      <w:bookmarkEnd w:id="869"/>
      <w:r>
        <w:rPr>
          <w:rFonts w:hint="cs"/>
          <w:rtl/>
        </w:rPr>
        <w:t xml:space="preserve"> מסודר בכנסת. יתקבלו הערות הציבור, יעבור כמו שצריך. אנחנו עכשיו רצים כי אנחנו במלחמה. אל תנסו לנצל את המצב</w:t>
      </w:r>
      <w:bookmarkStart w:id="870" w:name="_ETM_Q1_4218313"/>
      <w:bookmarkEnd w:id="870"/>
      <w:r>
        <w:rPr>
          <w:rFonts w:hint="cs"/>
          <w:rtl/>
        </w:rPr>
        <w:t xml:space="preserve"> הזה כדי לתקוע פה איזשהו יתד אחר כך שלא נוכל לצאת ממנה. זה מה שאני אומר. לכן </w:t>
      </w:r>
      <w:bookmarkStart w:id="871" w:name="_ETM_Q1_4224343"/>
      <w:bookmarkEnd w:id="871"/>
      <w:r>
        <w:rPr>
          <w:rFonts w:hint="cs"/>
          <w:rtl/>
        </w:rPr>
        <w:t xml:space="preserve">אני לא מפריע לכם בכלום תוך כדי לחימה. </w:t>
      </w:r>
      <w:bookmarkStart w:id="872" w:name="_ETM_Q1_4227509"/>
      <w:bookmarkEnd w:id="872"/>
      <w:r>
        <w:rPr>
          <w:rFonts w:hint="cs"/>
          <w:rtl/>
        </w:rPr>
        <w:t xml:space="preserve">אני חייב להגיד, מאוד מטרידה אותה ההתעקשות על חוסר </w:t>
      </w:r>
      <w:bookmarkStart w:id="873" w:name="_ETM_Q1_4232672"/>
      <w:bookmarkEnd w:id="873"/>
      <w:r>
        <w:rPr>
          <w:rFonts w:hint="cs"/>
          <w:rtl/>
        </w:rPr>
        <w:t xml:space="preserve">ההתניה בין מצב המלחמה לדבר הזה. </w:t>
      </w:r>
    </w:p>
    <w:p w:rsidR="00964D7B" w:rsidRDefault="00964D7B" w:rsidP="00446F87">
      <w:pPr>
        <w:rPr>
          <w:rtl/>
        </w:rPr>
      </w:pPr>
    </w:p>
    <w:p w:rsidR="00964D7B" w:rsidRDefault="00964D7B" w:rsidP="00964D7B">
      <w:pPr>
        <w:pStyle w:val="afa"/>
        <w:keepNext/>
        <w:rPr>
          <w:rtl/>
        </w:rPr>
      </w:pPr>
      <w:bookmarkStart w:id="874" w:name="ET_guest_586965_120"/>
      <w:r w:rsidRPr="00964D7B">
        <w:rPr>
          <w:rStyle w:val="TagStyle"/>
          <w:rtl/>
        </w:rPr>
        <w:t xml:space="preserve"> &lt;&lt; אורח &gt;&gt; </w:t>
      </w:r>
      <w:r>
        <w:rPr>
          <w:rtl/>
        </w:rPr>
        <w:t>נירית להב קניזו:</w:t>
      </w:r>
      <w:r w:rsidRPr="00964D7B">
        <w:rPr>
          <w:rStyle w:val="TagStyle"/>
          <w:rtl/>
        </w:rPr>
        <w:t xml:space="preserve"> &lt;&lt; אורח &gt;&gt;</w:t>
      </w:r>
      <w:r>
        <w:rPr>
          <w:rtl/>
        </w:rPr>
        <w:t xml:space="preserve">   </w:t>
      </w:r>
      <w:bookmarkEnd w:id="874"/>
    </w:p>
    <w:p w:rsidR="00964D7B" w:rsidRDefault="00964D7B" w:rsidP="00964D7B">
      <w:pPr>
        <w:pStyle w:val="KeepWithNext"/>
        <w:rPr>
          <w:rtl/>
        </w:rPr>
      </w:pPr>
    </w:p>
    <w:p w:rsidR="00964D7B" w:rsidRDefault="00964D7B" w:rsidP="00964D7B">
      <w:pPr>
        <w:rPr>
          <w:rtl/>
        </w:rPr>
      </w:pPr>
      <w:r>
        <w:rPr>
          <w:rFonts w:hint="cs"/>
          <w:rtl/>
        </w:rPr>
        <w:t xml:space="preserve">זה התנאי הבסיסי </w:t>
      </w:r>
      <w:r w:rsidR="00D069F3">
        <w:rPr>
          <w:rFonts w:hint="cs"/>
          <w:rtl/>
        </w:rPr>
        <w:t xml:space="preserve">מבחינתנו. </w:t>
      </w:r>
      <w:bookmarkStart w:id="875" w:name="_ETM_Q1_4239232"/>
      <w:bookmarkEnd w:id="875"/>
      <w:r w:rsidR="00D069F3">
        <w:rPr>
          <w:rFonts w:hint="cs"/>
          <w:rtl/>
        </w:rPr>
        <w:t xml:space="preserve">אבל עו"ד אולגה פרישמן רוצה להתייחס לנקודה הזאת. היא </w:t>
      </w:r>
      <w:bookmarkStart w:id="876" w:name="_ETM_Q1_4240670"/>
      <w:bookmarkEnd w:id="876"/>
      <w:r w:rsidR="00D069F3">
        <w:rPr>
          <w:rFonts w:hint="cs"/>
          <w:rtl/>
        </w:rPr>
        <w:t xml:space="preserve">נמצאת בזום. </w:t>
      </w:r>
    </w:p>
    <w:p w:rsidR="00D069F3" w:rsidRDefault="00D069F3" w:rsidP="00964D7B">
      <w:pPr>
        <w:rPr>
          <w:rtl/>
        </w:rPr>
      </w:pPr>
      <w:bookmarkStart w:id="877" w:name="_ETM_Q1_4241643"/>
      <w:bookmarkStart w:id="878" w:name="_ETM_Q1_4241696"/>
      <w:bookmarkEnd w:id="877"/>
      <w:bookmarkEnd w:id="878"/>
    </w:p>
    <w:p w:rsidR="00D069F3" w:rsidRDefault="00D069F3" w:rsidP="00D069F3">
      <w:pPr>
        <w:pStyle w:val="af7"/>
        <w:keepNext/>
        <w:rPr>
          <w:rtl/>
        </w:rPr>
      </w:pPr>
      <w:bookmarkStart w:id="879" w:name="ET_yor_6353_121"/>
      <w:r w:rsidRPr="00D069F3">
        <w:rPr>
          <w:rStyle w:val="TagStyle"/>
          <w:rtl/>
        </w:rPr>
        <w:t xml:space="preserve"> &lt;&lt; יור &gt;&gt; </w:t>
      </w:r>
      <w:r>
        <w:rPr>
          <w:rtl/>
        </w:rPr>
        <w:t>היו"ר חנוך דב מלביצקי:</w:t>
      </w:r>
      <w:r w:rsidRPr="00D069F3">
        <w:rPr>
          <w:rStyle w:val="TagStyle"/>
          <w:rtl/>
        </w:rPr>
        <w:t xml:space="preserve"> &lt;&lt; יור &gt;&gt;</w:t>
      </w:r>
      <w:r>
        <w:rPr>
          <w:rtl/>
        </w:rPr>
        <w:t xml:space="preserve">   </w:t>
      </w:r>
      <w:bookmarkEnd w:id="879"/>
    </w:p>
    <w:p w:rsidR="00D069F3" w:rsidRDefault="00D069F3" w:rsidP="00D069F3">
      <w:pPr>
        <w:pStyle w:val="KeepWithNext"/>
        <w:rPr>
          <w:rtl/>
        </w:rPr>
      </w:pPr>
    </w:p>
    <w:p w:rsidR="00D069F3" w:rsidRDefault="00D069F3" w:rsidP="00D069F3">
      <w:pPr>
        <w:rPr>
          <w:rtl/>
        </w:rPr>
      </w:pPr>
      <w:r>
        <w:rPr>
          <w:rFonts w:hint="cs"/>
          <w:rtl/>
        </w:rPr>
        <w:t xml:space="preserve">בבקשה. </w:t>
      </w:r>
    </w:p>
    <w:p w:rsidR="00C00F7E" w:rsidRDefault="00C00F7E" w:rsidP="00D069F3">
      <w:pPr>
        <w:rPr>
          <w:rtl/>
        </w:rPr>
      </w:pPr>
      <w:bookmarkStart w:id="880" w:name="_ETM_Q1_4240454"/>
      <w:bookmarkStart w:id="881" w:name="_ETM_Q1_4240507"/>
      <w:bookmarkEnd w:id="880"/>
      <w:bookmarkEnd w:id="881"/>
    </w:p>
    <w:p w:rsidR="00C00F7E" w:rsidRDefault="00C00F7E" w:rsidP="00C00F7E">
      <w:pPr>
        <w:pStyle w:val="afa"/>
        <w:keepNext/>
        <w:rPr>
          <w:rtl/>
        </w:rPr>
      </w:pPr>
      <w:bookmarkStart w:id="882" w:name="ET_guest_839672_125"/>
      <w:r w:rsidRPr="00C00F7E">
        <w:rPr>
          <w:rStyle w:val="TagStyle"/>
          <w:rtl/>
        </w:rPr>
        <w:t xml:space="preserve"> &lt;&lt; אורח &gt;&gt; </w:t>
      </w:r>
      <w:r>
        <w:rPr>
          <w:rtl/>
        </w:rPr>
        <w:t>אולגה פרישמן:</w:t>
      </w:r>
      <w:r w:rsidRPr="00C00F7E">
        <w:rPr>
          <w:rStyle w:val="TagStyle"/>
          <w:rtl/>
        </w:rPr>
        <w:t xml:space="preserve"> &lt;&lt; אורח &gt;&gt;</w:t>
      </w:r>
      <w:r>
        <w:rPr>
          <w:rtl/>
        </w:rPr>
        <w:t xml:space="preserve">   </w:t>
      </w:r>
      <w:bookmarkEnd w:id="882"/>
    </w:p>
    <w:p w:rsidR="00C00F7E" w:rsidRDefault="00C00F7E" w:rsidP="00C00F7E">
      <w:pPr>
        <w:pStyle w:val="KeepWithNext"/>
        <w:rPr>
          <w:rtl/>
        </w:rPr>
      </w:pPr>
    </w:p>
    <w:p w:rsidR="00D069F3" w:rsidRDefault="00C00F7E" w:rsidP="00D069F3">
      <w:pPr>
        <w:rPr>
          <w:rtl/>
        </w:rPr>
      </w:pPr>
      <w:bookmarkStart w:id="883" w:name="_ETM_Q1_4242602"/>
      <w:bookmarkStart w:id="884" w:name="_ETM_Q1_4242651"/>
      <w:bookmarkEnd w:id="883"/>
      <w:bookmarkEnd w:id="884"/>
      <w:r>
        <w:rPr>
          <w:rFonts w:hint="cs"/>
          <w:rtl/>
        </w:rPr>
        <w:t xml:space="preserve">שלום. תודה, אדוני היושב-ראש. חשבנו בדיוק על אותה נקודה שאתם מעלים. הבעיה היא שמועד טרום פעולות הלחימה </w:t>
      </w:r>
      <w:bookmarkStart w:id="885" w:name="_ETM_Q1_4263903"/>
      <w:bookmarkEnd w:id="885"/>
      <w:r>
        <w:rPr>
          <w:rFonts w:hint="cs"/>
          <w:rtl/>
        </w:rPr>
        <w:t>הוא לא תאריך מוגדר. הוועדה מקבלת החלטה על פעולות צבאיות</w:t>
      </w:r>
      <w:bookmarkStart w:id="886" w:name="_ETM_Q1_4267861"/>
      <w:bookmarkEnd w:id="886"/>
      <w:r>
        <w:rPr>
          <w:rFonts w:hint="cs"/>
          <w:rtl/>
        </w:rPr>
        <w:t xml:space="preserve"> משמעותיות, אבל לא נדרשת החלטה ואין החלטה לגבי סיום הפעולות. </w:t>
      </w:r>
      <w:bookmarkStart w:id="887" w:name="_ETM_Q1_4269659"/>
      <w:bookmarkEnd w:id="887"/>
      <w:r>
        <w:rPr>
          <w:rFonts w:hint="cs"/>
          <w:rtl/>
        </w:rPr>
        <w:t>ולכן יש קושי להתנות את תום החוק בסיום פעולות</w:t>
      </w:r>
      <w:bookmarkStart w:id="888" w:name="_ETM_Q1_4277252"/>
      <w:bookmarkEnd w:id="888"/>
      <w:r>
        <w:rPr>
          <w:rFonts w:hint="cs"/>
          <w:rtl/>
        </w:rPr>
        <w:t xml:space="preserve"> הלחימה. זה תאריך שהוא לא תאריך קבוע. </w:t>
      </w:r>
    </w:p>
    <w:p w:rsidR="00C00F7E" w:rsidRDefault="00C00F7E" w:rsidP="00D069F3">
      <w:pPr>
        <w:rPr>
          <w:rtl/>
        </w:rPr>
      </w:pPr>
    </w:p>
    <w:p w:rsidR="00C00F7E" w:rsidRDefault="00C00F7E" w:rsidP="00C00F7E">
      <w:pPr>
        <w:pStyle w:val="af7"/>
        <w:keepNext/>
        <w:rPr>
          <w:rtl/>
        </w:rPr>
      </w:pPr>
      <w:bookmarkStart w:id="889" w:name="ET_yor_6353_123"/>
      <w:r w:rsidRPr="00C00F7E">
        <w:rPr>
          <w:rStyle w:val="TagStyle"/>
          <w:rtl/>
        </w:rPr>
        <w:t xml:space="preserve"> &lt;&lt; יור &gt;&gt; </w:t>
      </w:r>
      <w:r>
        <w:rPr>
          <w:rtl/>
        </w:rPr>
        <w:t>היו"ר חנוך דב מלביצקי:</w:t>
      </w:r>
      <w:r w:rsidRPr="00C00F7E">
        <w:rPr>
          <w:rStyle w:val="TagStyle"/>
          <w:rtl/>
        </w:rPr>
        <w:t xml:space="preserve"> &lt;&lt; יור &gt;&gt;</w:t>
      </w:r>
      <w:r>
        <w:rPr>
          <w:rtl/>
        </w:rPr>
        <w:t xml:space="preserve">   </w:t>
      </w:r>
      <w:bookmarkEnd w:id="889"/>
    </w:p>
    <w:p w:rsidR="00C00F7E" w:rsidRDefault="00C00F7E" w:rsidP="00C00F7E">
      <w:pPr>
        <w:pStyle w:val="KeepWithNext"/>
        <w:rPr>
          <w:rtl/>
        </w:rPr>
      </w:pPr>
    </w:p>
    <w:p w:rsidR="00C00F7E" w:rsidRDefault="00C00F7E" w:rsidP="00C00F7E">
      <w:pPr>
        <w:rPr>
          <w:rtl/>
        </w:rPr>
      </w:pPr>
      <w:r>
        <w:rPr>
          <w:rFonts w:hint="cs"/>
          <w:rtl/>
        </w:rPr>
        <w:t>אין בעיה. את רוצה שאני אקבע מצב מיוחד בעורף?</w:t>
      </w:r>
      <w:bookmarkStart w:id="890" w:name="_ETM_Q1_4285490"/>
      <w:bookmarkEnd w:id="890"/>
    </w:p>
    <w:p w:rsidR="00C00F7E" w:rsidRDefault="00C00F7E" w:rsidP="00C00F7E">
      <w:pPr>
        <w:rPr>
          <w:rtl/>
        </w:rPr>
      </w:pPr>
      <w:bookmarkStart w:id="891" w:name="_ETM_Q1_4285564"/>
      <w:bookmarkEnd w:id="891"/>
    </w:p>
    <w:p w:rsidR="00C00F7E" w:rsidRDefault="00C00F7E" w:rsidP="00C00F7E">
      <w:pPr>
        <w:pStyle w:val="afa"/>
        <w:keepNext/>
        <w:rPr>
          <w:rtl/>
        </w:rPr>
      </w:pPr>
      <w:bookmarkStart w:id="892" w:name="ET_guest_839672_126"/>
      <w:r w:rsidRPr="00C00F7E">
        <w:rPr>
          <w:rStyle w:val="TagStyle"/>
          <w:rtl/>
        </w:rPr>
        <w:t xml:space="preserve"> &lt;&lt; אורח &gt;&gt; </w:t>
      </w:r>
      <w:r>
        <w:rPr>
          <w:rtl/>
        </w:rPr>
        <w:t>אולגה פרישמן:</w:t>
      </w:r>
      <w:r w:rsidRPr="00C00F7E">
        <w:rPr>
          <w:rStyle w:val="TagStyle"/>
          <w:rtl/>
        </w:rPr>
        <w:t xml:space="preserve"> &lt;&lt; אורח &gt;&gt;</w:t>
      </w:r>
      <w:r>
        <w:rPr>
          <w:rtl/>
        </w:rPr>
        <w:t xml:space="preserve">   </w:t>
      </w:r>
      <w:bookmarkEnd w:id="892"/>
    </w:p>
    <w:p w:rsidR="00C00F7E" w:rsidRDefault="00C00F7E" w:rsidP="00C00F7E">
      <w:pPr>
        <w:pStyle w:val="KeepWithNext"/>
        <w:rPr>
          <w:rtl/>
        </w:rPr>
      </w:pPr>
    </w:p>
    <w:p w:rsidR="00C00F7E" w:rsidRDefault="008264BE" w:rsidP="00C00F7E">
      <w:pPr>
        <w:rPr>
          <w:rtl/>
        </w:rPr>
      </w:pPr>
      <w:r>
        <w:rPr>
          <w:rFonts w:hint="cs"/>
          <w:rtl/>
        </w:rPr>
        <w:t xml:space="preserve">לא. מצב מיוחד בעורף הוא נושא שהוא לא קשור לפעולות הלחימה. </w:t>
      </w:r>
    </w:p>
    <w:p w:rsidR="008264BE" w:rsidRDefault="008264BE" w:rsidP="00C00F7E">
      <w:pPr>
        <w:rPr>
          <w:rtl/>
        </w:rPr>
      </w:pPr>
    </w:p>
    <w:p w:rsidR="008264BE" w:rsidRDefault="008264BE" w:rsidP="008264BE">
      <w:pPr>
        <w:pStyle w:val="a5"/>
        <w:keepNext/>
        <w:rPr>
          <w:rtl/>
        </w:rPr>
      </w:pPr>
      <w:bookmarkStart w:id="893" w:name="ET_speaker_נירה_לאמעי_רכלבסקי_127"/>
      <w:r w:rsidRPr="008264BE">
        <w:rPr>
          <w:rStyle w:val="TagStyle"/>
          <w:rtl/>
        </w:rPr>
        <w:t xml:space="preserve"> &lt;&lt; דובר &gt;&gt; </w:t>
      </w:r>
      <w:r>
        <w:rPr>
          <w:rtl/>
        </w:rPr>
        <w:t>נירה לאמעי רכלבסקי:</w:t>
      </w:r>
      <w:r w:rsidRPr="008264BE">
        <w:rPr>
          <w:rStyle w:val="TagStyle"/>
          <w:rtl/>
        </w:rPr>
        <w:t xml:space="preserve"> &lt;&lt; דובר &gt;&gt;</w:t>
      </w:r>
      <w:r>
        <w:rPr>
          <w:rtl/>
        </w:rPr>
        <w:t xml:space="preserve">   </w:t>
      </w:r>
      <w:bookmarkEnd w:id="893"/>
    </w:p>
    <w:p w:rsidR="008264BE" w:rsidRDefault="008264BE" w:rsidP="008264BE">
      <w:pPr>
        <w:pStyle w:val="KeepWithNext"/>
        <w:rPr>
          <w:rtl/>
        </w:rPr>
      </w:pPr>
    </w:p>
    <w:p w:rsidR="008264BE" w:rsidRDefault="008264BE" w:rsidP="008264BE">
      <w:pPr>
        <w:rPr>
          <w:rtl/>
        </w:rPr>
      </w:pPr>
      <w:r>
        <w:rPr>
          <w:rFonts w:hint="cs"/>
          <w:rtl/>
        </w:rPr>
        <w:t xml:space="preserve">יש כאן </w:t>
      </w:r>
      <w:bookmarkStart w:id="894" w:name="_ETM_Q1_4288237"/>
      <w:bookmarkEnd w:id="894"/>
      <w:r>
        <w:rPr>
          <w:rFonts w:hint="cs"/>
          <w:rtl/>
        </w:rPr>
        <w:t xml:space="preserve">הגדרה בחוק של המצב הזה. אנחנו פועלים לאורו בחקיקה הזאת. </w:t>
      </w:r>
      <w:bookmarkStart w:id="895" w:name="_ETM_Q1_4294306"/>
      <w:bookmarkStart w:id="896" w:name="_ETM_Q1_4294750"/>
      <w:bookmarkEnd w:id="895"/>
      <w:bookmarkEnd w:id="896"/>
    </w:p>
    <w:p w:rsidR="008264BE" w:rsidRDefault="008264BE" w:rsidP="008264BE">
      <w:pPr>
        <w:rPr>
          <w:rtl/>
        </w:rPr>
      </w:pPr>
      <w:bookmarkStart w:id="897" w:name="_ETM_Q1_4294812"/>
      <w:bookmarkEnd w:id="897"/>
    </w:p>
    <w:p w:rsidR="008264BE" w:rsidRDefault="008264BE" w:rsidP="008264BE">
      <w:pPr>
        <w:pStyle w:val="afa"/>
        <w:keepNext/>
        <w:rPr>
          <w:rtl/>
        </w:rPr>
      </w:pPr>
      <w:bookmarkStart w:id="898" w:name="ET_guest_839672_128"/>
      <w:r w:rsidRPr="008264BE">
        <w:rPr>
          <w:rStyle w:val="TagStyle"/>
          <w:rtl/>
        </w:rPr>
        <w:t xml:space="preserve"> &lt;&lt; אורח &gt;&gt; </w:t>
      </w:r>
      <w:r>
        <w:rPr>
          <w:rtl/>
        </w:rPr>
        <w:t>אולגה פרישמן:</w:t>
      </w:r>
      <w:r w:rsidRPr="008264BE">
        <w:rPr>
          <w:rStyle w:val="TagStyle"/>
          <w:rtl/>
        </w:rPr>
        <w:t xml:space="preserve"> &lt;&lt; אורח &gt;&gt;</w:t>
      </w:r>
      <w:r>
        <w:rPr>
          <w:rtl/>
        </w:rPr>
        <w:t xml:space="preserve">   </w:t>
      </w:r>
      <w:bookmarkEnd w:id="898"/>
    </w:p>
    <w:p w:rsidR="008264BE" w:rsidRDefault="008264BE" w:rsidP="008264BE">
      <w:pPr>
        <w:pStyle w:val="KeepWithNext"/>
        <w:rPr>
          <w:rtl/>
        </w:rPr>
      </w:pPr>
    </w:p>
    <w:p w:rsidR="008264BE" w:rsidRPr="008264BE" w:rsidRDefault="008264BE" w:rsidP="008264BE">
      <w:pPr>
        <w:rPr>
          <w:rtl/>
        </w:rPr>
      </w:pPr>
      <w:bookmarkStart w:id="899" w:name="_ETM_Q1_4297328"/>
      <w:bookmarkStart w:id="900" w:name="_ETM_Q1_4297387"/>
      <w:bookmarkEnd w:id="899"/>
      <w:bookmarkEnd w:id="900"/>
      <w:r>
        <w:rPr>
          <w:rFonts w:hint="cs"/>
          <w:rtl/>
        </w:rPr>
        <w:t xml:space="preserve">אני אסביר. מצב מיוחד בעורף מתייחס לזה שיש חשש ממשי </w:t>
      </w:r>
      <w:bookmarkStart w:id="901" w:name="_ETM_Q1_4303602"/>
      <w:bookmarkEnd w:id="901"/>
      <w:r>
        <w:rPr>
          <w:rFonts w:hint="cs"/>
          <w:rtl/>
        </w:rPr>
        <w:t xml:space="preserve">או התקפה על שטחים במדינת ישראל. יכול להיות </w:t>
      </w:r>
      <w:bookmarkStart w:id="902" w:name="_ETM_Q1_4308256"/>
      <w:bookmarkEnd w:id="902"/>
      <w:r>
        <w:rPr>
          <w:rFonts w:hint="cs"/>
          <w:rtl/>
        </w:rPr>
        <w:t>שעדיין יהיו פעולות ברצועת עזה למרות שכבר יפסיקו</w:t>
      </w:r>
      <w:bookmarkStart w:id="903" w:name="_ETM_Q1_4315171"/>
      <w:bookmarkEnd w:id="903"/>
      <w:r>
        <w:rPr>
          <w:rFonts w:hint="cs"/>
          <w:rtl/>
        </w:rPr>
        <w:t xml:space="preserve"> לירות טילים על מדינת ישראל, ולכן לא יהיה מוכרז במדינת</w:t>
      </w:r>
      <w:bookmarkStart w:id="904" w:name="_ETM_Q1_4319199"/>
      <w:bookmarkEnd w:id="904"/>
      <w:r>
        <w:rPr>
          <w:rFonts w:hint="cs"/>
          <w:rtl/>
        </w:rPr>
        <w:t xml:space="preserve"> ישראל מצב מיוחד בעורף, אבל אנחנו עדיין נרצה שהסמכויות האלה</w:t>
      </w:r>
      <w:bookmarkStart w:id="905" w:name="_ETM_Q1_4321428"/>
      <w:bookmarkEnd w:id="905"/>
      <w:r>
        <w:rPr>
          <w:rFonts w:hint="cs"/>
          <w:rtl/>
        </w:rPr>
        <w:t xml:space="preserve"> יישארו. </w:t>
      </w:r>
    </w:p>
    <w:p w:rsidR="008264BE" w:rsidRDefault="008264BE" w:rsidP="00043405">
      <w:pPr>
        <w:rPr>
          <w:rtl/>
        </w:rPr>
      </w:pPr>
    </w:p>
    <w:p w:rsidR="008264BE" w:rsidRDefault="008264BE" w:rsidP="008264BE">
      <w:pPr>
        <w:pStyle w:val="a5"/>
        <w:keepNext/>
        <w:rPr>
          <w:rtl/>
        </w:rPr>
      </w:pPr>
      <w:bookmarkStart w:id="906" w:name="ET_speaker_נירה_לאמעי_רכלבסקי_129"/>
      <w:r w:rsidRPr="008264BE">
        <w:rPr>
          <w:rStyle w:val="TagStyle"/>
          <w:rtl/>
        </w:rPr>
        <w:t xml:space="preserve"> &lt;&lt; דובר &gt;&gt; </w:t>
      </w:r>
      <w:r>
        <w:rPr>
          <w:rtl/>
        </w:rPr>
        <w:t>נירה לאמעי רכלבסקי:</w:t>
      </w:r>
      <w:r w:rsidRPr="008264BE">
        <w:rPr>
          <w:rStyle w:val="TagStyle"/>
          <w:rtl/>
        </w:rPr>
        <w:t xml:space="preserve"> &lt;&lt; דובר &gt;&gt;</w:t>
      </w:r>
      <w:r>
        <w:rPr>
          <w:rtl/>
        </w:rPr>
        <w:t xml:space="preserve">   </w:t>
      </w:r>
      <w:bookmarkEnd w:id="906"/>
    </w:p>
    <w:p w:rsidR="008264BE" w:rsidRDefault="008264BE" w:rsidP="008264BE">
      <w:pPr>
        <w:pStyle w:val="KeepWithNext"/>
        <w:rPr>
          <w:rtl/>
        </w:rPr>
      </w:pPr>
    </w:p>
    <w:p w:rsidR="008264BE" w:rsidRDefault="008264BE" w:rsidP="008264BE">
      <w:pPr>
        <w:rPr>
          <w:rtl/>
        </w:rPr>
      </w:pPr>
      <w:r>
        <w:rPr>
          <w:rFonts w:hint="cs"/>
          <w:rtl/>
        </w:rPr>
        <w:t xml:space="preserve">אז את עדיין תהיי בהגדרה של פעולות. הרי את </w:t>
      </w:r>
      <w:bookmarkStart w:id="907" w:name="_ETM_Q1_4329442"/>
      <w:bookmarkEnd w:id="907"/>
      <w:r>
        <w:rPr>
          <w:rFonts w:hint="cs"/>
          <w:rtl/>
        </w:rPr>
        <w:t>נותנת לשר את האפשרות שאחרי שמסתיימות הפעולות המשמעותיות</w:t>
      </w:r>
      <w:bookmarkStart w:id="908" w:name="_ETM_Q1_4334411"/>
      <w:bookmarkEnd w:id="908"/>
      <w:r>
        <w:rPr>
          <w:rFonts w:hint="cs"/>
          <w:rtl/>
        </w:rPr>
        <w:t xml:space="preserve"> הוא יכול להאריך את התוקף אם הוא צריך עדיין לזהות גופות. כלומר, את בעצמך נוקטת כאן באירועים האלה </w:t>
      </w:r>
      <w:bookmarkStart w:id="909" w:name="_ETM_Q1_4342574"/>
      <w:bookmarkEnd w:id="909"/>
      <w:r>
        <w:rPr>
          <w:rFonts w:hint="cs"/>
          <w:rtl/>
        </w:rPr>
        <w:t xml:space="preserve">כסמן עם זמן, עם תאריך. </w:t>
      </w:r>
    </w:p>
    <w:p w:rsidR="008264BE" w:rsidRDefault="008264BE" w:rsidP="008264BE">
      <w:pPr>
        <w:rPr>
          <w:rtl/>
        </w:rPr>
      </w:pPr>
      <w:bookmarkStart w:id="910" w:name="_ETM_Q1_4347216"/>
      <w:bookmarkStart w:id="911" w:name="_ETM_Q1_4347309"/>
      <w:bookmarkEnd w:id="910"/>
      <w:bookmarkEnd w:id="911"/>
    </w:p>
    <w:p w:rsidR="008264BE" w:rsidRDefault="008264BE" w:rsidP="008264BE">
      <w:pPr>
        <w:pStyle w:val="afa"/>
        <w:keepNext/>
        <w:rPr>
          <w:rtl/>
        </w:rPr>
      </w:pPr>
      <w:bookmarkStart w:id="912" w:name="ET_guest_839672_130"/>
      <w:r w:rsidRPr="008264BE">
        <w:rPr>
          <w:rStyle w:val="TagStyle"/>
          <w:rtl/>
        </w:rPr>
        <w:lastRenderedPageBreak/>
        <w:t xml:space="preserve"> &lt;&lt; אורח &gt;&gt; </w:t>
      </w:r>
      <w:r>
        <w:rPr>
          <w:rtl/>
        </w:rPr>
        <w:t>אולגה פרישמן:</w:t>
      </w:r>
      <w:r w:rsidRPr="008264BE">
        <w:rPr>
          <w:rStyle w:val="TagStyle"/>
          <w:rtl/>
        </w:rPr>
        <w:t xml:space="preserve"> &lt;&lt; אורח &gt;&gt;</w:t>
      </w:r>
      <w:r>
        <w:rPr>
          <w:rtl/>
        </w:rPr>
        <w:t xml:space="preserve">   </w:t>
      </w:r>
      <w:bookmarkEnd w:id="912"/>
    </w:p>
    <w:p w:rsidR="008264BE" w:rsidRDefault="008264BE" w:rsidP="008264BE">
      <w:pPr>
        <w:pStyle w:val="KeepWithNext"/>
        <w:rPr>
          <w:rtl/>
        </w:rPr>
      </w:pPr>
    </w:p>
    <w:p w:rsidR="008264BE" w:rsidRDefault="008264BE" w:rsidP="008264BE">
      <w:pPr>
        <w:rPr>
          <w:rtl/>
        </w:rPr>
      </w:pPr>
      <w:r>
        <w:rPr>
          <w:rFonts w:hint="cs"/>
          <w:rtl/>
        </w:rPr>
        <w:t>לפי ההצעה שנמצאת על</w:t>
      </w:r>
      <w:bookmarkStart w:id="913" w:name="_ETM_Q1_4347532"/>
      <w:bookmarkEnd w:id="913"/>
      <w:r>
        <w:rPr>
          <w:rFonts w:hint="cs"/>
          <w:rtl/>
        </w:rPr>
        <w:t xml:space="preserve"> השולחן, אם נניח נקשור את זה למצב המיוחד בעורף, בעוד</w:t>
      </w:r>
      <w:bookmarkStart w:id="914" w:name="_ETM_Q1_4354875"/>
      <w:bookmarkEnd w:id="914"/>
      <w:r>
        <w:rPr>
          <w:rFonts w:hint="cs"/>
          <w:rtl/>
        </w:rPr>
        <w:t xml:space="preserve"> חודשיים יסתיים המצב המיוחד בעורף אז לכאורה התוקף של </w:t>
      </w:r>
      <w:bookmarkStart w:id="915" w:name="_ETM_Q1_4365740"/>
      <w:bookmarkEnd w:id="915"/>
      <w:r>
        <w:rPr>
          <w:rFonts w:hint="cs"/>
          <w:rtl/>
        </w:rPr>
        <w:t>יכולת ההארכה יהיה שמונה החודשים שעכשיו אתם מדברים עליהם.</w:t>
      </w:r>
      <w:bookmarkStart w:id="916" w:name="_ETM_Q1_4370215"/>
      <w:bookmarkEnd w:id="916"/>
      <w:r>
        <w:rPr>
          <w:rFonts w:hint="cs"/>
          <w:rtl/>
        </w:rPr>
        <w:t xml:space="preserve"> ולכן גם אם תימשך הפעולה בעזה לא יהיה אפשר להמשיך</w:t>
      </w:r>
      <w:bookmarkStart w:id="917" w:name="_ETM_Q1_4369548"/>
      <w:bookmarkEnd w:id="917"/>
      <w:r>
        <w:rPr>
          <w:rFonts w:hint="cs"/>
          <w:rtl/>
        </w:rPr>
        <w:t xml:space="preserve"> לאתר חטופים ונעדרים. ולכן המנגנון שאנחנו ניסינו לבנות הוא מנגנון </w:t>
      </w:r>
      <w:bookmarkStart w:id="918" w:name="_ETM_Q1_4379184"/>
      <w:bookmarkEnd w:id="918"/>
      <w:r>
        <w:rPr>
          <w:rFonts w:hint="cs"/>
          <w:rtl/>
        </w:rPr>
        <w:t>שאומר: אנחנו מסתכלים על תקופת מצב הלחימה ואנחנו מנסים</w:t>
      </w:r>
      <w:bookmarkStart w:id="919" w:name="_ETM_Q1_4384704"/>
      <w:bookmarkEnd w:id="919"/>
      <w:r>
        <w:rPr>
          <w:rFonts w:hint="cs"/>
          <w:rtl/>
        </w:rPr>
        <w:t xml:space="preserve"> לגדר אותו ולקבוע את תוקף החוק לתקופה הזאת, ולאחר </w:t>
      </w:r>
      <w:bookmarkStart w:id="920" w:name="_ETM_Q1_4387925"/>
      <w:bookmarkEnd w:id="920"/>
      <w:r>
        <w:rPr>
          <w:rFonts w:hint="cs"/>
          <w:rtl/>
        </w:rPr>
        <w:t>מכן כל הארכה תהיה מותנית בזה שהדבר הזה נדרש בגלל</w:t>
      </w:r>
      <w:bookmarkStart w:id="921" w:name="_ETM_Q1_4394616"/>
      <w:bookmarkEnd w:id="921"/>
      <w:r>
        <w:rPr>
          <w:rFonts w:hint="cs"/>
          <w:rtl/>
        </w:rPr>
        <w:t xml:space="preserve"> הלחימה או בגלל שנשארו עוד גופות כתוצאה מהלחימה או</w:t>
      </w:r>
      <w:bookmarkStart w:id="922" w:name="_ETM_Q1_4399867"/>
      <w:bookmarkEnd w:id="922"/>
      <w:r>
        <w:rPr>
          <w:rFonts w:hint="cs"/>
          <w:rtl/>
        </w:rPr>
        <w:t xml:space="preserve"> מהאירועים של ה-7 וה-8 באוקטובר שעדיין יש צורך להמשיך ולזהות</w:t>
      </w:r>
      <w:bookmarkStart w:id="923" w:name="_ETM_Q1_4403348"/>
      <w:bookmarkEnd w:id="923"/>
      <w:r>
        <w:rPr>
          <w:rFonts w:hint="cs"/>
          <w:rtl/>
        </w:rPr>
        <w:t xml:space="preserve"> אותן. זה מנגנון שניסינו לבנות. </w:t>
      </w:r>
    </w:p>
    <w:p w:rsidR="008264BE" w:rsidRDefault="008264BE" w:rsidP="008264BE">
      <w:pPr>
        <w:rPr>
          <w:rtl/>
        </w:rPr>
      </w:pPr>
      <w:bookmarkStart w:id="924" w:name="_ETM_Q1_4410709"/>
      <w:bookmarkStart w:id="925" w:name="_ETM_Q1_4410781"/>
      <w:bookmarkEnd w:id="924"/>
      <w:bookmarkEnd w:id="925"/>
    </w:p>
    <w:p w:rsidR="008264BE" w:rsidRDefault="008264BE" w:rsidP="008264BE">
      <w:pPr>
        <w:pStyle w:val="af7"/>
        <w:keepNext/>
        <w:rPr>
          <w:rtl/>
        </w:rPr>
      </w:pPr>
      <w:bookmarkStart w:id="926" w:name="ET_yor_6353_131"/>
      <w:r w:rsidRPr="008264BE">
        <w:rPr>
          <w:rStyle w:val="TagStyle"/>
          <w:rtl/>
        </w:rPr>
        <w:t xml:space="preserve"> &lt;&lt; יור &gt;&gt; </w:t>
      </w:r>
      <w:r>
        <w:rPr>
          <w:rtl/>
        </w:rPr>
        <w:t>היו"ר חנוך דב מלביצקי:</w:t>
      </w:r>
      <w:r w:rsidRPr="008264BE">
        <w:rPr>
          <w:rStyle w:val="TagStyle"/>
          <w:rtl/>
        </w:rPr>
        <w:t xml:space="preserve"> &lt;&lt; יור &gt;&gt;</w:t>
      </w:r>
      <w:r>
        <w:rPr>
          <w:rtl/>
        </w:rPr>
        <w:t xml:space="preserve">   </w:t>
      </w:r>
      <w:bookmarkEnd w:id="926"/>
    </w:p>
    <w:p w:rsidR="008264BE" w:rsidRDefault="008264BE" w:rsidP="008264BE">
      <w:pPr>
        <w:pStyle w:val="KeepWithNext"/>
        <w:rPr>
          <w:rtl/>
        </w:rPr>
      </w:pPr>
    </w:p>
    <w:p w:rsidR="008264BE" w:rsidRDefault="008264BE" w:rsidP="009B3C46">
      <w:pPr>
        <w:rPr>
          <w:rtl/>
        </w:rPr>
      </w:pPr>
      <w:bookmarkStart w:id="927" w:name="_ETM_Q1_4412508"/>
      <w:bookmarkEnd w:id="927"/>
      <w:r>
        <w:rPr>
          <w:rFonts w:hint="cs"/>
          <w:rtl/>
        </w:rPr>
        <w:t xml:space="preserve">עו"ד פרישמן, מה </w:t>
      </w:r>
      <w:r w:rsidR="009B3C46">
        <w:rPr>
          <w:rFonts w:hint="cs"/>
          <w:rtl/>
        </w:rPr>
        <w:t xml:space="preserve">שאת </w:t>
      </w:r>
      <w:bookmarkStart w:id="928" w:name="_ETM_Q1_4410933"/>
      <w:bookmarkEnd w:id="928"/>
      <w:r w:rsidR="009B3C46">
        <w:rPr>
          <w:rFonts w:hint="cs"/>
          <w:rtl/>
        </w:rPr>
        <w:t xml:space="preserve">אומרת דווקא מדגיש את הבעייתיות. את אומרת שאין </w:t>
      </w:r>
      <w:bookmarkStart w:id="929" w:name="_ETM_Q1_4417271"/>
      <w:bookmarkEnd w:id="929"/>
      <w:r w:rsidR="009B3C46">
        <w:rPr>
          <w:rFonts w:hint="cs"/>
          <w:rtl/>
        </w:rPr>
        <w:t xml:space="preserve">משהו שאנחנו יכולים לשים עליו את האצבע וזה מאוד </w:t>
      </w:r>
      <w:bookmarkStart w:id="930" w:name="_ETM_Q1_4420887"/>
      <w:bookmarkEnd w:id="930"/>
      <w:r w:rsidR="009B3C46">
        <w:rPr>
          <w:rFonts w:hint="cs"/>
          <w:rtl/>
        </w:rPr>
        <w:t xml:space="preserve">מאוד פלואידי, ולכן כששר אומר באופן כזה או </w:t>
      </w:r>
      <w:bookmarkStart w:id="931" w:name="_ETM_Q1_4427168"/>
      <w:bookmarkEnd w:id="931"/>
      <w:r w:rsidR="009B3C46">
        <w:rPr>
          <w:rFonts w:hint="cs"/>
          <w:rtl/>
        </w:rPr>
        <w:t>אחר: צריך להאריך, וזה משהו שהוא לא ברור,</w:t>
      </w:r>
      <w:bookmarkStart w:id="932" w:name="_ETM_Q1_4432401"/>
      <w:bookmarkEnd w:id="932"/>
      <w:r w:rsidR="009B3C46">
        <w:rPr>
          <w:rFonts w:hint="cs"/>
          <w:rtl/>
        </w:rPr>
        <w:t xml:space="preserve"> אז זה בעייתי לאפשר מצב מתמשך כזה במסגרת הליך</w:t>
      </w:r>
      <w:bookmarkStart w:id="933" w:name="_ETM_Q1_4436785"/>
      <w:bookmarkEnd w:id="933"/>
      <w:r w:rsidR="009B3C46">
        <w:rPr>
          <w:rFonts w:hint="cs"/>
          <w:rtl/>
        </w:rPr>
        <w:t xml:space="preserve"> החקיקה המזורז מאוד שאנחנו מעבירים את החוק הזה. לכן אם</w:t>
      </w:r>
      <w:bookmarkStart w:id="934" w:name="_ETM_Q1_4444228"/>
      <w:bookmarkEnd w:id="934"/>
      <w:r w:rsidR="009B3C46">
        <w:rPr>
          <w:rFonts w:hint="cs"/>
          <w:rtl/>
        </w:rPr>
        <w:t xml:space="preserve"> יש לך רעיון אחר שקוצב בזמן </w:t>
      </w:r>
      <w:r w:rsidR="009B3C46">
        <w:rPr>
          <w:rtl/>
        </w:rPr>
        <w:t>–</w:t>
      </w:r>
      <w:r w:rsidR="009B3C46">
        <w:rPr>
          <w:rFonts w:hint="cs"/>
          <w:rtl/>
        </w:rPr>
        <w:t xml:space="preserve"> בעיניי ההצעה שאני</w:t>
      </w:r>
      <w:bookmarkStart w:id="935" w:name="_ETM_Q1_4452609"/>
      <w:bookmarkEnd w:id="935"/>
      <w:r w:rsidR="009B3C46">
        <w:rPr>
          <w:rFonts w:hint="cs"/>
          <w:rtl/>
        </w:rPr>
        <w:t xml:space="preserve"> הצעתי היא מספיק טובה, ו</w:t>
      </w:r>
      <w:bookmarkStart w:id="936" w:name="_ETM_Q1_4457173"/>
      <w:bookmarkEnd w:id="936"/>
      <w:r w:rsidR="009B3C46">
        <w:rPr>
          <w:rFonts w:hint="cs"/>
          <w:rtl/>
        </w:rPr>
        <w:t>אם תחשבי על זה טוב לדעתי את תביני שהיא</w:t>
      </w:r>
      <w:bookmarkStart w:id="937" w:name="_ETM_Q1_4457653"/>
      <w:bookmarkEnd w:id="937"/>
      <w:r w:rsidR="009B3C46">
        <w:rPr>
          <w:rFonts w:hint="cs"/>
          <w:rtl/>
        </w:rPr>
        <w:t xml:space="preserve"> מספיק טובה למרות המורכבות שאת אמרת. אבל אם </w:t>
      </w:r>
      <w:bookmarkStart w:id="938" w:name="_ETM_Q1_4461294"/>
      <w:bookmarkEnd w:id="938"/>
      <w:r w:rsidR="009B3C46">
        <w:rPr>
          <w:rFonts w:hint="cs"/>
          <w:rtl/>
        </w:rPr>
        <w:t>את רוצה שנרד לפרטים יותר מזה, אנחנו נרד. אני פשוט</w:t>
      </w:r>
      <w:bookmarkStart w:id="939" w:name="_ETM_Q1_4465295"/>
      <w:bookmarkEnd w:id="939"/>
      <w:r w:rsidR="009B3C46">
        <w:rPr>
          <w:rFonts w:hint="cs"/>
          <w:rtl/>
        </w:rPr>
        <w:t xml:space="preserve"> חושב ששכרכם פה יצא בהפסדכם. </w:t>
      </w:r>
      <w:bookmarkStart w:id="940" w:name="_ETM_Q1_4467123"/>
      <w:bookmarkEnd w:id="940"/>
    </w:p>
    <w:p w:rsidR="00A6010A" w:rsidRDefault="00A6010A" w:rsidP="009B3C46">
      <w:pPr>
        <w:rPr>
          <w:rtl/>
        </w:rPr>
      </w:pPr>
      <w:bookmarkStart w:id="941" w:name="_ETM_Q1_4467185"/>
      <w:bookmarkEnd w:id="941"/>
    </w:p>
    <w:p w:rsidR="00A6010A" w:rsidRDefault="00A6010A" w:rsidP="00A6010A">
      <w:pPr>
        <w:pStyle w:val="afa"/>
        <w:keepNext/>
        <w:rPr>
          <w:rtl/>
        </w:rPr>
      </w:pPr>
      <w:bookmarkStart w:id="942" w:name="ET_guest_586965_132"/>
      <w:r w:rsidRPr="00A6010A">
        <w:rPr>
          <w:rStyle w:val="TagStyle"/>
          <w:rtl/>
        </w:rPr>
        <w:t xml:space="preserve"> &lt;&lt; אורח &gt;&gt; </w:t>
      </w:r>
      <w:r>
        <w:rPr>
          <w:rtl/>
        </w:rPr>
        <w:t>נירית להב קניזו:</w:t>
      </w:r>
      <w:r w:rsidRPr="00A6010A">
        <w:rPr>
          <w:rStyle w:val="TagStyle"/>
          <w:rtl/>
        </w:rPr>
        <w:t xml:space="preserve"> &lt;&lt; אורח &gt;&gt;</w:t>
      </w:r>
      <w:r>
        <w:rPr>
          <w:rtl/>
        </w:rPr>
        <w:t xml:space="preserve">   </w:t>
      </w:r>
      <w:bookmarkEnd w:id="942"/>
    </w:p>
    <w:p w:rsidR="00A6010A" w:rsidRDefault="00A6010A" w:rsidP="00A6010A">
      <w:pPr>
        <w:pStyle w:val="KeepWithNext"/>
        <w:rPr>
          <w:rtl/>
        </w:rPr>
      </w:pPr>
    </w:p>
    <w:p w:rsidR="00A6010A" w:rsidRDefault="00A6010A" w:rsidP="00A6010A">
      <w:pPr>
        <w:rPr>
          <w:rtl/>
        </w:rPr>
      </w:pPr>
      <w:r>
        <w:rPr>
          <w:rFonts w:hint="cs"/>
          <w:rtl/>
        </w:rPr>
        <w:t xml:space="preserve">אולי אפשר להגביל את </w:t>
      </w:r>
      <w:bookmarkStart w:id="943" w:name="_ETM_Q1_4466251"/>
      <w:bookmarkEnd w:id="943"/>
      <w:r>
        <w:rPr>
          <w:rFonts w:hint="cs"/>
          <w:rtl/>
        </w:rPr>
        <w:t>כמות ההארכות?</w:t>
      </w:r>
    </w:p>
    <w:p w:rsidR="00A6010A" w:rsidRDefault="00A6010A" w:rsidP="00A6010A">
      <w:pPr>
        <w:rPr>
          <w:rtl/>
        </w:rPr>
      </w:pPr>
    </w:p>
    <w:p w:rsidR="00A6010A" w:rsidRDefault="00A6010A" w:rsidP="00A6010A">
      <w:pPr>
        <w:pStyle w:val="af7"/>
        <w:keepNext/>
        <w:rPr>
          <w:rtl/>
        </w:rPr>
      </w:pPr>
      <w:bookmarkStart w:id="944" w:name="ET_yor_6353_133"/>
      <w:r w:rsidRPr="00A6010A">
        <w:rPr>
          <w:rStyle w:val="TagStyle"/>
          <w:rtl/>
        </w:rPr>
        <w:t xml:space="preserve"> &lt;&lt; יור &gt;&gt; </w:t>
      </w:r>
      <w:r>
        <w:rPr>
          <w:rtl/>
        </w:rPr>
        <w:t>היו"ר חנוך דב מלביצקי:</w:t>
      </w:r>
      <w:r w:rsidRPr="00A6010A">
        <w:rPr>
          <w:rStyle w:val="TagStyle"/>
          <w:rtl/>
        </w:rPr>
        <w:t xml:space="preserve"> &lt;&lt; יור &gt;&gt;</w:t>
      </w:r>
      <w:r>
        <w:rPr>
          <w:rtl/>
        </w:rPr>
        <w:t xml:space="preserve">   </w:t>
      </w:r>
      <w:bookmarkEnd w:id="944"/>
    </w:p>
    <w:p w:rsidR="00A6010A" w:rsidRDefault="00A6010A" w:rsidP="00A6010A">
      <w:pPr>
        <w:pStyle w:val="KeepWithNext"/>
        <w:rPr>
          <w:rtl/>
        </w:rPr>
      </w:pPr>
    </w:p>
    <w:p w:rsidR="00A6010A" w:rsidRDefault="00A6010A" w:rsidP="00A6010A">
      <w:pPr>
        <w:rPr>
          <w:rtl/>
        </w:rPr>
      </w:pPr>
      <w:r>
        <w:rPr>
          <w:rFonts w:hint="cs"/>
          <w:rtl/>
        </w:rPr>
        <w:t xml:space="preserve">לא, כי אני לא מעוניין </w:t>
      </w:r>
      <w:r w:rsidR="009050C0">
        <w:rPr>
          <w:rFonts w:hint="cs"/>
          <w:rtl/>
        </w:rPr>
        <w:t xml:space="preserve">שיהיה אפשר להשתמש בזה </w:t>
      </w:r>
      <w:bookmarkStart w:id="945" w:name="_ETM_Q1_4478830"/>
      <w:bookmarkEnd w:id="945"/>
      <w:r w:rsidR="009050C0">
        <w:rPr>
          <w:rFonts w:hint="cs"/>
          <w:rtl/>
        </w:rPr>
        <w:t>בלי סוף כשאנחנו כבר במצב אחר. אני אומר את</w:t>
      </w:r>
      <w:bookmarkStart w:id="946" w:name="_ETM_Q1_4476171"/>
      <w:bookmarkEnd w:id="946"/>
      <w:r w:rsidR="009050C0">
        <w:rPr>
          <w:rFonts w:hint="cs"/>
          <w:rtl/>
        </w:rPr>
        <w:t xml:space="preserve"> זה בצורה מאוד ברורה. שוב, אם יש גופות, אם יש</w:t>
      </w:r>
      <w:bookmarkStart w:id="947" w:name="_ETM_Q1_4482053"/>
      <w:bookmarkEnd w:id="947"/>
      <w:r w:rsidR="009050C0">
        <w:rPr>
          <w:rFonts w:hint="cs"/>
          <w:rtl/>
        </w:rPr>
        <w:t xml:space="preserve"> נעדרים חס ושלום, תבואו עם הדברים האלה </w:t>
      </w:r>
      <w:bookmarkStart w:id="948" w:name="_ETM_Q1_4485817"/>
      <w:bookmarkEnd w:id="948"/>
      <w:r w:rsidR="009050C0">
        <w:rPr>
          <w:rFonts w:hint="cs"/>
          <w:rtl/>
        </w:rPr>
        <w:t xml:space="preserve">אחרי שקרה ואנחנו נאפשר. </w:t>
      </w:r>
    </w:p>
    <w:p w:rsidR="009050C0" w:rsidRDefault="009050C0" w:rsidP="00A6010A">
      <w:pPr>
        <w:rPr>
          <w:rtl/>
        </w:rPr>
      </w:pPr>
    </w:p>
    <w:p w:rsidR="009050C0" w:rsidRDefault="009050C0" w:rsidP="009050C0">
      <w:pPr>
        <w:pStyle w:val="a5"/>
        <w:keepNext/>
        <w:rPr>
          <w:rtl/>
        </w:rPr>
      </w:pPr>
      <w:bookmarkStart w:id="949" w:name="ET_speaker_5787_134"/>
      <w:r w:rsidRPr="009050C0">
        <w:rPr>
          <w:rStyle w:val="TagStyle"/>
          <w:rtl/>
        </w:rPr>
        <w:t xml:space="preserve"> &lt;&lt; דובר &gt;&gt; </w:t>
      </w:r>
      <w:r>
        <w:rPr>
          <w:rtl/>
        </w:rPr>
        <w:t>יוראי להב הרצנו (יש עתיד):</w:t>
      </w:r>
      <w:r w:rsidRPr="009050C0">
        <w:rPr>
          <w:rStyle w:val="TagStyle"/>
          <w:rtl/>
        </w:rPr>
        <w:t xml:space="preserve"> &lt;&lt; דובר &gt;&gt;</w:t>
      </w:r>
      <w:r>
        <w:rPr>
          <w:rtl/>
        </w:rPr>
        <w:t xml:space="preserve">   </w:t>
      </w:r>
      <w:bookmarkEnd w:id="949"/>
    </w:p>
    <w:p w:rsidR="009050C0" w:rsidRDefault="009050C0" w:rsidP="009050C0">
      <w:pPr>
        <w:pStyle w:val="KeepWithNext"/>
        <w:rPr>
          <w:rtl/>
        </w:rPr>
      </w:pPr>
    </w:p>
    <w:p w:rsidR="009050C0" w:rsidRDefault="009050C0" w:rsidP="009050C0">
      <w:pPr>
        <w:rPr>
          <w:rtl/>
        </w:rPr>
      </w:pPr>
      <w:bookmarkStart w:id="950" w:name="_ETM_Q1_4493628"/>
      <w:bookmarkStart w:id="951" w:name="_ETM_Q1_4493666"/>
      <w:bookmarkEnd w:id="950"/>
      <w:bookmarkEnd w:id="951"/>
      <w:r>
        <w:rPr>
          <w:rFonts w:hint="cs"/>
          <w:rtl/>
        </w:rPr>
        <w:t xml:space="preserve">תסבירו בבקשה מדוע אתם חוששים מלהביא, </w:t>
      </w:r>
      <w:bookmarkStart w:id="952" w:name="_ETM_Q1_4497325"/>
      <w:bookmarkEnd w:id="952"/>
      <w:r>
        <w:rPr>
          <w:rFonts w:hint="cs"/>
          <w:rtl/>
        </w:rPr>
        <w:t xml:space="preserve">ברגע שתמה תקופת הלחימה ולפי הצעת היושב-ראש, עוד שמונה חודשים </w:t>
      </w:r>
      <w:bookmarkStart w:id="953" w:name="_ETM_Q1_4503994"/>
      <w:bookmarkEnd w:id="953"/>
      <w:r w:rsidR="00196AC7">
        <w:rPr>
          <w:rFonts w:hint="cs"/>
          <w:rtl/>
        </w:rPr>
        <w:t>של פעילות סדירה כפי שתצטרכו. מה הבעיה במסגרת הטווח</w:t>
      </w:r>
      <w:bookmarkStart w:id="954" w:name="_ETM_Q1_4506445"/>
      <w:bookmarkEnd w:id="954"/>
      <w:r w:rsidR="00196AC7">
        <w:rPr>
          <w:rFonts w:hint="cs"/>
          <w:rtl/>
        </w:rPr>
        <w:t xml:space="preserve"> הזה להביא חקיקה ראשית שהיא לא הוראת שעה מסודרת</w:t>
      </w:r>
      <w:bookmarkStart w:id="955" w:name="_ETM_Q1_4507826"/>
      <w:bookmarkEnd w:id="955"/>
      <w:r w:rsidR="00196AC7">
        <w:rPr>
          <w:rFonts w:hint="cs"/>
          <w:rtl/>
        </w:rPr>
        <w:t xml:space="preserve"> שתאפשר לוועדה לקיים דיוני עומק עם כל הגופי</w:t>
      </w:r>
      <w:bookmarkStart w:id="956" w:name="_ETM_Q1_4511036"/>
      <w:bookmarkEnd w:id="956"/>
      <w:r w:rsidR="00196AC7">
        <w:rPr>
          <w:rFonts w:hint="cs"/>
          <w:rtl/>
        </w:rPr>
        <w:t xml:space="preserve">ם הרלוונטיים, לא תחת לחץ של מלחמה? אני לא יורד </w:t>
      </w:r>
      <w:bookmarkStart w:id="957" w:name="_ETM_Q1_4516795"/>
      <w:bookmarkEnd w:id="957"/>
      <w:r w:rsidR="00196AC7">
        <w:rPr>
          <w:rFonts w:hint="cs"/>
          <w:rtl/>
        </w:rPr>
        <w:t xml:space="preserve">לסוף דעתכם. </w:t>
      </w:r>
    </w:p>
    <w:p w:rsidR="00196AC7" w:rsidRDefault="00196AC7" w:rsidP="009050C0">
      <w:pPr>
        <w:rPr>
          <w:rtl/>
        </w:rPr>
      </w:pPr>
    </w:p>
    <w:p w:rsidR="00196AC7" w:rsidRDefault="00196AC7" w:rsidP="00196AC7">
      <w:pPr>
        <w:pStyle w:val="afa"/>
        <w:keepNext/>
        <w:rPr>
          <w:rtl/>
        </w:rPr>
      </w:pPr>
      <w:bookmarkStart w:id="958" w:name="ET_guest_586965_135"/>
      <w:r w:rsidRPr="00196AC7">
        <w:rPr>
          <w:rStyle w:val="TagStyle"/>
          <w:rtl/>
        </w:rPr>
        <w:t xml:space="preserve"> &lt;&lt; אורח &gt;&gt; </w:t>
      </w:r>
      <w:r>
        <w:rPr>
          <w:rtl/>
        </w:rPr>
        <w:t>נירית להב קניזו:</w:t>
      </w:r>
      <w:r w:rsidRPr="00196AC7">
        <w:rPr>
          <w:rStyle w:val="TagStyle"/>
          <w:rtl/>
        </w:rPr>
        <w:t xml:space="preserve"> &lt;&lt; אורח &gt;&gt;</w:t>
      </w:r>
      <w:r>
        <w:rPr>
          <w:rtl/>
        </w:rPr>
        <w:t xml:space="preserve">   </w:t>
      </w:r>
      <w:bookmarkEnd w:id="958"/>
    </w:p>
    <w:p w:rsidR="00196AC7" w:rsidRDefault="00196AC7" w:rsidP="00196AC7">
      <w:pPr>
        <w:pStyle w:val="KeepWithNext"/>
        <w:rPr>
          <w:rtl/>
        </w:rPr>
      </w:pPr>
    </w:p>
    <w:p w:rsidR="00196AC7" w:rsidRDefault="00196AC7" w:rsidP="00196AC7">
      <w:pPr>
        <w:rPr>
          <w:rtl/>
        </w:rPr>
      </w:pPr>
      <w:r>
        <w:rPr>
          <w:rFonts w:hint="cs"/>
          <w:rtl/>
        </w:rPr>
        <w:t xml:space="preserve">העמדה שלנו באופן רוחבי היא שתאריכי תפוגה של הוראות שעה ושל דברי חקיקה </w:t>
      </w:r>
      <w:r>
        <w:rPr>
          <w:rtl/>
        </w:rPr>
        <w:t>–</w:t>
      </w:r>
      <w:r>
        <w:rPr>
          <w:rFonts w:hint="cs"/>
          <w:rtl/>
        </w:rPr>
        <w:t xml:space="preserve"> עדיף שהם יהיו </w:t>
      </w:r>
      <w:bookmarkStart w:id="959" w:name="_ETM_Q1_4530590"/>
      <w:bookmarkEnd w:id="959"/>
      <w:r>
        <w:rPr>
          <w:rFonts w:hint="cs"/>
          <w:rtl/>
        </w:rPr>
        <w:t>מעוגנים בתאריכים קבועים, לא מותנים בהתרחשות של משהו. אנחנו כן</w:t>
      </w:r>
      <w:bookmarkStart w:id="960" w:name="_ETM_Q1_4539192"/>
      <w:bookmarkEnd w:id="960"/>
      <w:r>
        <w:rPr>
          <w:rFonts w:hint="cs"/>
          <w:rtl/>
        </w:rPr>
        <w:t xml:space="preserve"> משייכים את התכלית למטרות שאנחנו רוצים להשיג, </w:t>
      </w:r>
      <w:r w:rsidR="001A6603">
        <w:rPr>
          <w:rFonts w:hint="cs"/>
          <w:rtl/>
        </w:rPr>
        <w:t>זאת אומרת לתת</w:t>
      </w:r>
      <w:bookmarkStart w:id="961" w:name="_ETM_Q1_4544162"/>
      <w:bookmarkEnd w:id="961"/>
      <w:r w:rsidR="001A6603">
        <w:rPr>
          <w:rFonts w:hint="cs"/>
          <w:rtl/>
        </w:rPr>
        <w:t xml:space="preserve"> מענה למצב לחימה. אבל תאריך התפוגה של החוק הוא </w:t>
      </w:r>
      <w:bookmarkStart w:id="962" w:name="_ETM_Q1_4548750"/>
      <w:bookmarkEnd w:id="962"/>
      <w:r w:rsidR="001A6603">
        <w:rPr>
          <w:rFonts w:hint="cs"/>
          <w:rtl/>
        </w:rPr>
        <w:t>כן תאריך קלנדרי שאפשר למצוא אותו בלוח השנה</w:t>
      </w:r>
      <w:bookmarkStart w:id="963" w:name="_ETM_Q1_4554502"/>
      <w:bookmarkEnd w:id="963"/>
      <w:r w:rsidR="001A6603">
        <w:rPr>
          <w:rFonts w:hint="cs"/>
          <w:rtl/>
        </w:rPr>
        <w:t xml:space="preserve"> ולא משהו ערטילאי שנשאל את עצמנו: המלחמה הסתיימה</w:t>
      </w:r>
      <w:bookmarkStart w:id="964" w:name="_ETM_Q1_4556367"/>
      <w:bookmarkEnd w:id="964"/>
      <w:r w:rsidR="001A6603">
        <w:rPr>
          <w:rFonts w:hint="cs"/>
          <w:rtl/>
        </w:rPr>
        <w:t xml:space="preserve"> ביום הזה ולכן החוק תקף עד לתאריך ההוא. </w:t>
      </w:r>
      <w:bookmarkStart w:id="965" w:name="_ETM_Q1_4566351"/>
      <w:bookmarkEnd w:id="965"/>
    </w:p>
    <w:p w:rsidR="001A6603" w:rsidRDefault="001A6603" w:rsidP="00196AC7">
      <w:pPr>
        <w:rPr>
          <w:rtl/>
        </w:rPr>
      </w:pPr>
      <w:bookmarkStart w:id="966" w:name="_ETM_Q1_4566419"/>
      <w:bookmarkStart w:id="967" w:name="_ETM_Q1_4568271"/>
      <w:bookmarkEnd w:id="966"/>
      <w:bookmarkEnd w:id="967"/>
    </w:p>
    <w:p w:rsidR="001A6603" w:rsidRDefault="001A6603" w:rsidP="00196AC7">
      <w:pPr>
        <w:rPr>
          <w:rtl/>
        </w:rPr>
      </w:pPr>
      <w:bookmarkStart w:id="968" w:name="_ETM_Q1_4568339"/>
      <w:bookmarkEnd w:id="968"/>
      <w:r>
        <w:rPr>
          <w:rFonts w:hint="cs"/>
          <w:rtl/>
        </w:rPr>
        <w:t>דבר</w:t>
      </w:r>
      <w:bookmarkStart w:id="969" w:name="_ETM_Q1_4568799"/>
      <w:bookmarkEnd w:id="969"/>
      <w:r>
        <w:rPr>
          <w:rFonts w:hint="cs"/>
          <w:rtl/>
        </w:rPr>
        <w:t xml:space="preserve"> שני, אני כן מציעה להגביל את משכי ההארכה. בסוף הדלתא </w:t>
      </w:r>
      <w:bookmarkStart w:id="970" w:name="_ETM_Q1_4570089"/>
      <w:bookmarkEnd w:id="970"/>
      <w:r>
        <w:rPr>
          <w:rFonts w:hint="cs"/>
          <w:rtl/>
        </w:rPr>
        <w:t>בין מה שאתה מציע למה שאנחנו מציעים היא מאוד קטנה,</w:t>
      </w:r>
      <w:bookmarkStart w:id="971" w:name="_ETM_Q1_4577064"/>
      <w:bookmarkEnd w:id="971"/>
      <w:r>
        <w:rPr>
          <w:rFonts w:hint="cs"/>
          <w:rtl/>
        </w:rPr>
        <w:t xml:space="preserve"> זה בין שמונה חודשים לשתיים-שלוש הארכות. </w:t>
      </w:r>
      <w:bookmarkStart w:id="972" w:name="_ETM_Q1_4580519"/>
      <w:bookmarkEnd w:id="972"/>
    </w:p>
    <w:p w:rsidR="001A6603" w:rsidRDefault="001A6603" w:rsidP="00196AC7">
      <w:pPr>
        <w:rPr>
          <w:rtl/>
        </w:rPr>
      </w:pPr>
      <w:bookmarkStart w:id="973" w:name="_ETM_Q1_4580600"/>
      <w:bookmarkEnd w:id="973"/>
    </w:p>
    <w:p w:rsidR="001A6603" w:rsidRDefault="001A6603" w:rsidP="001A6603">
      <w:pPr>
        <w:pStyle w:val="af7"/>
        <w:keepNext/>
        <w:rPr>
          <w:rtl/>
        </w:rPr>
      </w:pPr>
      <w:bookmarkStart w:id="974" w:name="ET_yor_6353_136"/>
      <w:r w:rsidRPr="001A6603">
        <w:rPr>
          <w:rStyle w:val="TagStyle"/>
          <w:rtl/>
        </w:rPr>
        <w:t xml:space="preserve"> &lt;&lt; יור &gt;&gt; </w:t>
      </w:r>
      <w:r>
        <w:rPr>
          <w:rtl/>
        </w:rPr>
        <w:t>היו"ר חנוך דב מלביצקי:</w:t>
      </w:r>
      <w:r w:rsidRPr="001A6603">
        <w:rPr>
          <w:rStyle w:val="TagStyle"/>
          <w:rtl/>
        </w:rPr>
        <w:t xml:space="preserve"> &lt;&lt; יור &gt;&gt;</w:t>
      </w:r>
      <w:r>
        <w:rPr>
          <w:rtl/>
        </w:rPr>
        <w:t xml:space="preserve">   </w:t>
      </w:r>
      <w:bookmarkEnd w:id="974"/>
    </w:p>
    <w:p w:rsidR="001A6603" w:rsidRDefault="001A6603" w:rsidP="001A6603">
      <w:pPr>
        <w:pStyle w:val="KeepWithNext"/>
        <w:rPr>
          <w:rtl/>
        </w:rPr>
      </w:pPr>
    </w:p>
    <w:p w:rsidR="001A6603" w:rsidRDefault="001A6603" w:rsidP="001A6603">
      <w:pPr>
        <w:rPr>
          <w:rtl/>
        </w:rPr>
      </w:pPr>
      <w:r>
        <w:rPr>
          <w:rFonts w:hint="cs"/>
          <w:rtl/>
        </w:rPr>
        <w:t>שתיים-שלוש הארכות זה שנה</w:t>
      </w:r>
      <w:bookmarkStart w:id="975" w:name="_ETM_Q1_4581743"/>
      <w:bookmarkEnd w:id="975"/>
      <w:r>
        <w:rPr>
          <w:rFonts w:hint="cs"/>
          <w:rtl/>
        </w:rPr>
        <w:t xml:space="preserve">, ואנחנו מדברים על שנתיים וחצי. </w:t>
      </w:r>
      <w:bookmarkStart w:id="976" w:name="_ETM_Q1_4581726"/>
      <w:bookmarkEnd w:id="976"/>
    </w:p>
    <w:p w:rsidR="001A6603" w:rsidRDefault="001A6603" w:rsidP="001A6603">
      <w:pPr>
        <w:rPr>
          <w:rtl/>
        </w:rPr>
      </w:pPr>
      <w:bookmarkStart w:id="977" w:name="_ETM_Q1_4581815"/>
      <w:bookmarkEnd w:id="977"/>
    </w:p>
    <w:p w:rsidR="001A6603" w:rsidRDefault="001A6603" w:rsidP="001A6603">
      <w:pPr>
        <w:pStyle w:val="a5"/>
        <w:keepNext/>
        <w:rPr>
          <w:rtl/>
        </w:rPr>
      </w:pPr>
      <w:bookmarkStart w:id="978" w:name="ET_speaker_6157_137"/>
      <w:r w:rsidRPr="001A6603">
        <w:rPr>
          <w:rStyle w:val="TagStyle"/>
          <w:rtl/>
        </w:rPr>
        <w:t xml:space="preserve"> &lt;&lt; דובר &gt;&gt; </w:t>
      </w:r>
      <w:r>
        <w:rPr>
          <w:rtl/>
        </w:rPr>
        <w:t>שמחה רוטמן (הציונות הדתית):</w:t>
      </w:r>
      <w:r w:rsidRPr="001A6603">
        <w:rPr>
          <w:rStyle w:val="TagStyle"/>
          <w:rtl/>
        </w:rPr>
        <w:t xml:space="preserve"> &lt;&lt; דובר &gt;&gt;</w:t>
      </w:r>
      <w:r>
        <w:rPr>
          <w:rtl/>
        </w:rPr>
        <w:t xml:space="preserve">   </w:t>
      </w:r>
      <w:bookmarkEnd w:id="978"/>
    </w:p>
    <w:p w:rsidR="001A6603" w:rsidRDefault="001A6603" w:rsidP="001A6603">
      <w:pPr>
        <w:pStyle w:val="KeepWithNext"/>
        <w:rPr>
          <w:rtl/>
        </w:rPr>
      </w:pPr>
    </w:p>
    <w:p w:rsidR="001A6603" w:rsidRDefault="001A6603" w:rsidP="001A6603">
      <w:pPr>
        <w:rPr>
          <w:rtl/>
        </w:rPr>
      </w:pPr>
      <w:bookmarkStart w:id="979" w:name="_ETM_Q1_4583677"/>
      <w:bookmarkStart w:id="980" w:name="_ETM_Q1_4583743"/>
      <w:bookmarkEnd w:id="979"/>
      <w:bookmarkEnd w:id="980"/>
      <w:r>
        <w:rPr>
          <w:rFonts w:hint="cs"/>
          <w:rtl/>
        </w:rPr>
        <w:t>אני מנסה להבין</w:t>
      </w:r>
      <w:bookmarkStart w:id="981" w:name="_ETM_Q1_4585330"/>
      <w:bookmarkEnd w:id="981"/>
      <w:r>
        <w:rPr>
          <w:rFonts w:hint="cs"/>
          <w:rtl/>
        </w:rPr>
        <w:t xml:space="preserve"> את הסיטואציה שבה אתם תאריכו. אני הקשבתי ולא הצלחתי לה</w:t>
      </w:r>
      <w:bookmarkStart w:id="982" w:name="_ETM_Q1_4590114"/>
      <w:bookmarkEnd w:id="982"/>
      <w:r>
        <w:rPr>
          <w:rFonts w:hint="cs"/>
          <w:rtl/>
        </w:rPr>
        <w:t>בין.</w:t>
      </w:r>
    </w:p>
    <w:p w:rsidR="001A6603" w:rsidRDefault="001A6603" w:rsidP="001A6603">
      <w:pPr>
        <w:rPr>
          <w:rtl/>
        </w:rPr>
      </w:pPr>
    </w:p>
    <w:p w:rsidR="001A6603" w:rsidRDefault="001A6603" w:rsidP="001A6603">
      <w:pPr>
        <w:pStyle w:val="afa"/>
        <w:keepNext/>
        <w:rPr>
          <w:rtl/>
        </w:rPr>
      </w:pPr>
      <w:bookmarkStart w:id="983" w:name="ET_guest_586965_138"/>
      <w:r w:rsidRPr="001A6603">
        <w:rPr>
          <w:rStyle w:val="TagStyle"/>
          <w:rtl/>
        </w:rPr>
        <w:lastRenderedPageBreak/>
        <w:t xml:space="preserve"> &lt;&lt; אורח &gt;&gt; </w:t>
      </w:r>
      <w:r>
        <w:rPr>
          <w:rtl/>
        </w:rPr>
        <w:t>נירית להב קניזו:</w:t>
      </w:r>
      <w:r w:rsidRPr="001A6603">
        <w:rPr>
          <w:rStyle w:val="TagStyle"/>
          <w:rtl/>
        </w:rPr>
        <w:t xml:space="preserve"> &lt;&lt; אורח &gt;&gt;</w:t>
      </w:r>
      <w:r>
        <w:rPr>
          <w:rtl/>
        </w:rPr>
        <w:t xml:space="preserve">   </w:t>
      </w:r>
      <w:bookmarkEnd w:id="983"/>
    </w:p>
    <w:p w:rsidR="001A6603" w:rsidRDefault="001A6603" w:rsidP="001A6603">
      <w:pPr>
        <w:pStyle w:val="KeepWithNext"/>
        <w:rPr>
          <w:rtl/>
        </w:rPr>
      </w:pPr>
    </w:p>
    <w:p w:rsidR="001A6603" w:rsidRDefault="001A6603" w:rsidP="001A6603">
      <w:pPr>
        <w:rPr>
          <w:rtl/>
        </w:rPr>
      </w:pPr>
      <w:r>
        <w:rPr>
          <w:rFonts w:hint="cs"/>
          <w:rtl/>
        </w:rPr>
        <w:t xml:space="preserve">אני אתן דוגמה. </w:t>
      </w:r>
      <w:r w:rsidR="007437E5">
        <w:rPr>
          <w:rFonts w:hint="cs"/>
          <w:rtl/>
        </w:rPr>
        <w:t xml:space="preserve">המלחמה </w:t>
      </w:r>
      <w:bookmarkStart w:id="984" w:name="_ETM_Q1_4592980"/>
      <w:bookmarkEnd w:id="984"/>
      <w:r w:rsidR="007437E5">
        <w:rPr>
          <w:rFonts w:hint="cs"/>
          <w:rtl/>
        </w:rPr>
        <w:t xml:space="preserve">הסתיימה, החליטו שיוצאים מעזה, פתרנו את הבעיות עם חיזבאללה, יש </w:t>
      </w:r>
      <w:bookmarkStart w:id="985" w:name="_ETM_Q1_4599389"/>
      <w:bookmarkEnd w:id="985"/>
      <w:r w:rsidR="007437E5">
        <w:rPr>
          <w:rFonts w:hint="cs"/>
          <w:rtl/>
        </w:rPr>
        <w:t>הפסקת אש, לא שלום עולמי. אבל חלק מהחטופים עדיין</w:t>
      </w:r>
      <w:bookmarkStart w:id="986" w:name="_ETM_Q1_4602797"/>
      <w:bookmarkEnd w:id="986"/>
      <w:r w:rsidR="007437E5">
        <w:rPr>
          <w:rFonts w:hint="cs"/>
          <w:rtl/>
        </w:rPr>
        <w:t xml:space="preserve"> נמצאים שם. </w:t>
      </w:r>
      <w:bookmarkStart w:id="987" w:name="_ETM_Q1_4605383"/>
      <w:bookmarkEnd w:id="987"/>
    </w:p>
    <w:p w:rsidR="007437E5" w:rsidRDefault="007437E5" w:rsidP="001A6603">
      <w:pPr>
        <w:rPr>
          <w:rtl/>
        </w:rPr>
      </w:pPr>
      <w:bookmarkStart w:id="988" w:name="_ETM_Q1_4605455"/>
      <w:bookmarkEnd w:id="988"/>
    </w:p>
    <w:p w:rsidR="007437E5" w:rsidRDefault="007437E5" w:rsidP="007437E5">
      <w:pPr>
        <w:pStyle w:val="a5"/>
        <w:keepNext/>
        <w:rPr>
          <w:rtl/>
        </w:rPr>
      </w:pPr>
      <w:bookmarkStart w:id="989" w:name="ET_speaker_6157_139"/>
      <w:r w:rsidRPr="007437E5">
        <w:rPr>
          <w:rStyle w:val="TagStyle"/>
          <w:rtl/>
        </w:rPr>
        <w:t xml:space="preserve"> &lt;&lt; דובר &gt;&gt; </w:t>
      </w:r>
      <w:r>
        <w:rPr>
          <w:rtl/>
        </w:rPr>
        <w:t>שמחה רוטמן (הציונות הדתית):</w:t>
      </w:r>
      <w:r w:rsidRPr="007437E5">
        <w:rPr>
          <w:rStyle w:val="TagStyle"/>
          <w:rtl/>
        </w:rPr>
        <w:t xml:space="preserve"> &lt;&lt; דובר &gt;&gt;</w:t>
      </w:r>
      <w:r>
        <w:rPr>
          <w:rtl/>
        </w:rPr>
        <w:t xml:space="preserve">   </w:t>
      </w:r>
      <w:bookmarkEnd w:id="989"/>
    </w:p>
    <w:p w:rsidR="007437E5" w:rsidRDefault="007437E5" w:rsidP="007437E5">
      <w:pPr>
        <w:pStyle w:val="KeepWithNext"/>
        <w:rPr>
          <w:rtl/>
        </w:rPr>
      </w:pPr>
    </w:p>
    <w:p w:rsidR="007437E5" w:rsidRDefault="007437E5" w:rsidP="007437E5">
      <w:pPr>
        <w:rPr>
          <w:rtl/>
        </w:rPr>
      </w:pPr>
      <w:r>
        <w:rPr>
          <w:rFonts w:hint="cs"/>
          <w:rtl/>
        </w:rPr>
        <w:t xml:space="preserve">אבל אז אתם לא צריכים את המאגר הביומטרי. יהיו לכם מספר מסוים של נעדרים, לא מאגר כללי </w:t>
      </w:r>
      <w:bookmarkStart w:id="990" w:name="_ETM_Q1_4610993"/>
      <w:bookmarkEnd w:id="990"/>
      <w:r>
        <w:rPr>
          <w:rFonts w:hint="cs"/>
          <w:rtl/>
        </w:rPr>
        <w:t xml:space="preserve">על כל המדינה, תוכלו לבדוק על זה. </w:t>
      </w:r>
    </w:p>
    <w:p w:rsidR="007437E5" w:rsidRDefault="007437E5" w:rsidP="007437E5">
      <w:pPr>
        <w:rPr>
          <w:rtl/>
        </w:rPr>
      </w:pPr>
      <w:bookmarkStart w:id="991" w:name="_ETM_Q1_4613235"/>
      <w:bookmarkStart w:id="992" w:name="_ETM_Q1_4613306"/>
      <w:bookmarkEnd w:id="991"/>
      <w:bookmarkEnd w:id="992"/>
    </w:p>
    <w:p w:rsidR="007437E5" w:rsidRDefault="007437E5" w:rsidP="007437E5">
      <w:pPr>
        <w:pStyle w:val="afa"/>
        <w:keepNext/>
        <w:rPr>
          <w:rtl/>
        </w:rPr>
      </w:pPr>
      <w:bookmarkStart w:id="993" w:name="ET_guest_586965_140"/>
      <w:r w:rsidRPr="007437E5">
        <w:rPr>
          <w:rStyle w:val="TagStyle"/>
          <w:rtl/>
        </w:rPr>
        <w:t xml:space="preserve"> &lt;&lt; אורח &gt;&gt; </w:t>
      </w:r>
      <w:r>
        <w:rPr>
          <w:rtl/>
        </w:rPr>
        <w:t>נירית להב קניזו:</w:t>
      </w:r>
      <w:r w:rsidRPr="007437E5">
        <w:rPr>
          <w:rStyle w:val="TagStyle"/>
          <w:rtl/>
        </w:rPr>
        <w:t xml:space="preserve"> &lt;&lt; אורח &gt;&gt;</w:t>
      </w:r>
      <w:r>
        <w:rPr>
          <w:rtl/>
        </w:rPr>
        <w:t xml:space="preserve">   </w:t>
      </w:r>
      <w:bookmarkEnd w:id="993"/>
    </w:p>
    <w:p w:rsidR="007437E5" w:rsidRDefault="007437E5" w:rsidP="007437E5">
      <w:pPr>
        <w:pStyle w:val="KeepWithNext"/>
        <w:rPr>
          <w:rtl/>
        </w:rPr>
      </w:pPr>
    </w:p>
    <w:p w:rsidR="007437E5" w:rsidRDefault="007437E5" w:rsidP="007437E5">
      <w:pPr>
        <w:rPr>
          <w:rtl/>
        </w:rPr>
      </w:pPr>
      <w:r>
        <w:rPr>
          <w:rFonts w:hint="cs"/>
          <w:rtl/>
        </w:rPr>
        <w:t xml:space="preserve">קודם כל, הצעת </w:t>
      </w:r>
      <w:bookmarkStart w:id="994" w:name="_ETM_Q1_4611813"/>
      <w:bookmarkEnd w:id="994"/>
      <w:r>
        <w:rPr>
          <w:rFonts w:hint="cs"/>
          <w:rtl/>
        </w:rPr>
        <w:t xml:space="preserve">החוק הזאת מכילה </w:t>
      </w:r>
      <w:r w:rsidR="0023251F">
        <w:rPr>
          <w:rFonts w:hint="cs"/>
          <w:rtl/>
        </w:rPr>
        <w:t xml:space="preserve">יותר מאשר המאגר הביומטרי. </w:t>
      </w:r>
    </w:p>
    <w:p w:rsidR="0023251F" w:rsidRDefault="0023251F" w:rsidP="007437E5">
      <w:pPr>
        <w:rPr>
          <w:rtl/>
        </w:rPr>
      </w:pPr>
    </w:p>
    <w:p w:rsidR="0023251F" w:rsidRDefault="0023251F" w:rsidP="0023251F">
      <w:pPr>
        <w:pStyle w:val="a5"/>
        <w:keepNext/>
        <w:rPr>
          <w:rtl/>
        </w:rPr>
      </w:pPr>
      <w:bookmarkStart w:id="995" w:name="ET_speaker_6157_141"/>
      <w:r w:rsidRPr="0023251F">
        <w:rPr>
          <w:rStyle w:val="TagStyle"/>
          <w:rtl/>
        </w:rPr>
        <w:t xml:space="preserve"> &lt;&lt; דובר &gt;&gt; </w:t>
      </w:r>
      <w:r>
        <w:rPr>
          <w:rtl/>
        </w:rPr>
        <w:t>שמחה רוטמן (הציונות הדתית):</w:t>
      </w:r>
      <w:r w:rsidRPr="0023251F">
        <w:rPr>
          <w:rStyle w:val="TagStyle"/>
          <w:rtl/>
        </w:rPr>
        <w:t xml:space="preserve"> &lt;&lt; דובר &gt;&gt;</w:t>
      </w:r>
      <w:r>
        <w:rPr>
          <w:rtl/>
        </w:rPr>
        <w:t xml:space="preserve">   </w:t>
      </w:r>
      <w:bookmarkEnd w:id="995"/>
    </w:p>
    <w:p w:rsidR="0023251F" w:rsidRDefault="0023251F" w:rsidP="0023251F">
      <w:pPr>
        <w:pStyle w:val="KeepWithNext"/>
        <w:rPr>
          <w:rtl/>
        </w:rPr>
      </w:pPr>
    </w:p>
    <w:p w:rsidR="0023251F" w:rsidRDefault="0023251F" w:rsidP="0023251F">
      <w:pPr>
        <w:rPr>
          <w:rtl/>
        </w:rPr>
      </w:pPr>
      <w:r>
        <w:rPr>
          <w:rFonts w:hint="cs"/>
          <w:rtl/>
        </w:rPr>
        <w:t xml:space="preserve">המאגר הביומטרי שמנו בצד. מה הסיטואציה שבה תצטרכי הארכה בגלל שיש </w:t>
      </w:r>
      <w:bookmarkStart w:id="996" w:name="_ETM_Q1_4622000"/>
      <w:bookmarkEnd w:id="996"/>
      <w:r>
        <w:rPr>
          <w:rFonts w:hint="cs"/>
          <w:rtl/>
        </w:rPr>
        <w:t>עוד חטופים?</w:t>
      </w:r>
      <w:bookmarkStart w:id="997" w:name="_ETM_Q1_4624672"/>
      <w:bookmarkEnd w:id="997"/>
    </w:p>
    <w:p w:rsidR="0023251F" w:rsidRDefault="0023251F" w:rsidP="0023251F">
      <w:pPr>
        <w:rPr>
          <w:rtl/>
        </w:rPr>
      </w:pPr>
      <w:bookmarkStart w:id="998" w:name="_ETM_Q1_4624736"/>
      <w:bookmarkEnd w:id="998"/>
    </w:p>
    <w:p w:rsidR="0023251F" w:rsidRDefault="0023251F" w:rsidP="0023251F">
      <w:pPr>
        <w:pStyle w:val="afa"/>
        <w:keepNext/>
        <w:rPr>
          <w:rtl/>
        </w:rPr>
      </w:pPr>
      <w:bookmarkStart w:id="999" w:name="ET_guest_586965_142"/>
      <w:r w:rsidRPr="0023251F">
        <w:rPr>
          <w:rStyle w:val="TagStyle"/>
          <w:rtl/>
        </w:rPr>
        <w:t xml:space="preserve"> &lt;&lt; אורח &gt;&gt; </w:t>
      </w:r>
      <w:r>
        <w:rPr>
          <w:rtl/>
        </w:rPr>
        <w:t>נירית להב קניזו:</w:t>
      </w:r>
      <w:r w:rsidRPr="0023251F">
        <w:rPr>
          <w:rStyle w:val="TagStyle"/>
          <w:rtl/>
        </w:rPr>
        <w:t xml:space="preserve"> &lt;&lt; אורח &gt;&gt;</w:t>
      </w:r>
      <w:r>
        <w:rPr>
          <w:rtl/>
        </w:rPr>
        <w:t xml:space="preserve">   </w:t>
      </w:r>
      <w:bookmarkEnd w:id="999"/>
    </w:p>
    <w:p w:rsidR="0023251F" w:rsidRDefault="0023251F" w:rsidP="0023251F">
      <w:pPr>
        <w:pStyle w:val="KeepWithNext"/>
        <w:rPr>
          <w:rtl/>
        </w:rPr>
      </w:pPr>
    </w:p>
    <w:p w:rsidR="0023251F" w:rsidRDefault="0023251F" w:rsidP="0023251F">
      <w:pPr>
        <w:rPr>
          <w:rtl/>
        </w:rPr>
      </w:pPr>
      <w:r>
        <w:rPr>
          <w:rFonts w:hint="cs"/>
          <w:rtl/>
        </w:rPr>
        <w:t xml:space="preserve">אני חושבת שעל זה גופי הביטחון ישיבו. </w:t>
      </w:r>
    </w:p>
    <w:p w:rsidR="0023251F" w:rsidRDefault="0023251F" w:rsidP="0023251F">
      <w:pPr>
        <w:rPr>
          <w:rtl/>
        </w:rPr>
      </w:pPr>
      <w:bookmarkStart w:id="1000" w:name="_ETM_Q1_4627032"/>
      <w:bookmarkStart w:id="1001" w:name="_ETM_Q1_4627101"/>
      <w:bookmarkStart w:id="1002" w:name="_ETM_Q1_4628710"/>
      <w:bookmarkEnd w:id="1000"/>
      <w:bookmarkEnd w:id="1001"/>
      <w:bookmarkEnd w:id="1002"/>
    </w:p>
    <w:p w:rsidR="0023251F" w:rsidRDefault="0023251F" w:rsidP="0023251F">
      <w:pPr>
        <w:pStyle w:val="a5"/>
        <w:keepNext/>
        <w:rPr>
          <w:rtl/>
        </w:rPr>
      </w:pPr>
      <w:bookmarkStart w:id="1003" w:name="ET_speaker_6157_143"/>
      <w:r w:rsidRPr="0023251F">
        <w:rPr>
          <w:rStyle w:val="TagStyle"/>
          <w:rtl/>
        </w:rPr>
        <w:t xml:space="preserve"> &lt;&lt; דובר &gt;&gt; </w:t>
      </w:r>
      <w:r>
        <w:rPr>
          <w:rtl/>
        </w:rPr>
        <w:t>שמחה רוטמן (הציונות הדתית):</w:t>
      </w:r>
      <w:r w:rsidRPr="0023251F">
        <w:rPr>
          <w:rStyle w:val="TagStyle"/>
          <w:rtl/>
        </w:rPr>
        <w:t xml:space="preserve"> &lt;&lt; דובר &gt;&gt;</w:t>
      </w:r>
      <w:r>
        <w:rPr>
          <w:rtl/>
        </w:rPr>
        <w:t xml:space="preserve">   </w:t>
      </w:r>
      <w:bookmarkEnd w:id="1003"/>
    </w:p>
    <w:p w:rsidR="0023251F" w:rsidRDefault="0023251F" w:rsidP="0023251F">
      <w:pPr>
        <w:pStyle w:val="KeepWithNext"/>
        <w:rPr>
          <w:rtl/>
        </w:rPr>
      </w:pPr>
    </w:p>
    <w:p w:rsidR="0023251F" w:rsidRDefault="0023251F" w:rsidP="0023251F">
      <w:pPr>
        <w:rPr>
          <w:rtl/>
        </w:rPr>
      </w:pPr>
      <w:bookmarkStart w:id="1004" w:name="_ETM_Q1_4629288"/>
      <w:bookmarkStart w:id="1005" w:name="_ETM_Q1_4629342"/>
      <w:bookmarkEnd w:id="1004"/>
      <w:bookmarkEnd w:id="1005"/>
      <w:r>
        <w:rPr>
          <w:rFonts w:hint="cs"/>
          <w:rtl/>
        </w:rPr>
        <w:t xml:space="preserve">זאת אומרת, </w:t>
      </w:r>
      <w:bookmarkStart w:id="1006" w:name="_ETM_Q1_4626382"/>
      <w:bookmarkEnd w:id="1006"/>
      <w:r>
        <w:rPr>
          <w:rFonts w:hint="cs"/>
          <w:rtl/>
        </w:rPr>
        <w:t>בגלל הפרק של השימוש במאגר הביומטרי ל</w:t>
      </w:r>
      <w:bookmarkStart w:id="1007" w:name="_ETM_Q1_4625710"/>
      <w:bookmarkEnd w:id="1007"/>
      <w:r>
        <w:rPr>
          <w:rFonts w:hint="cs"/>
          <w:rtl/>
        </w:rPr>
        <w:t>א צריך להאריך. הפרק של המצלמות זה עניין של התמונות,</w:t>
      </w:r>
      <w:bookmarkStart w:id="1008" w:name="_ETM_Q1_4636526"/>
      <w:bookmarkEnd w:id="1008"/>
      <w:r>
        <w:rPr>
          <w:rFonts w:hint="cs"/>
          <w:rtl/>
        </w:rPr>
        <w:t xml:space="preserve"> והפרק השלישי הוא של הצבא. אמרנו שיש שלושה פרקים עם </w:t>
      </w:r>
      <w:bookmarkStart w:id="1009" w:name="_ETM_Q1_4637775"/>
      <w:bookmarkEnd w:id="1009"/>
      <w:r>
        <w:rPr>
          <w:rFonts w:hint="cs"/>
          <w:rtl/>
        </w:rPr>
        <w:t xml:space="preserve">תחומי הארכה שונים. </w:t>
      </w:r>
      <w:bookmarkStart w:id="1010" w:name="_ETM_Q1_4643518"/>
      <w:bookmarkEnd w:id="1010"/>
    </w:p>
    <w:p w:rsidR="0023251F" w:rsidRDefault="0023251F" w:rsidP="0023251F">
      <w:pPr>
        <w:rPr>
          <w:rtl/>
        </w:rPr>
      </w:pPr>
      <w:bookmarkStart w:id="1011" w:name="_ETM_Q1_4643583"/>
      <w:bookmarkEnd w:id="1011"/>
    </w:p>
    <w:p w:rsidR="0023251F" w:rsidRDefault="0023251F" w:rsidP="0023251F">
      <w:pPr>
        <w:pStyle w:val="afa"/>
        <w:keepNext/>
        <w:rPr>
          <w:rtl/>
        </w:rPr>
      </w:pPr>
      <w:bookmarkStart w:id="1012" w:name="ET_guest_917309_144"/>
      <w:r w:rsidRPr="0023251F">
        <w:rPr>
          <w:rStyle w:val="TagStyle"/>
          <w:rtl/>
        </w:rPr>
        <w:t xml:space="preserve"> &lt;&lt; אורח &gt;&gt; </w:t>
      </w:r>
      <w:r>
        <w:rPr>
          <w:rtl/>
        </w:rPr>
        <w:t>סטיבן רוזן:</w:t>
      </w:r>
      <w:r w:rsidRPr="0023251F">
        <w:rPr>
          <w:rStyle w:val="TagStyle"/>
          <w:rtl/>
        </w:rPr>
        <w:t xml:space="preserve"> &lt;&lt; אורח &gt;&gt;</w:t>
      </w:r>
      <w:r>
        <w:rPr>
          <w:rtl/>
        </w:rPr>
        <w:t xml:space="preserve">   </w:t>
      </w:r>
      <w:bookmarkEnd w:id="1012"/>
    </w:p>
    <w:p w:rsidR="0023251F" w:rsidRDefault="0023251F" w:rsidP="0023251F">
      <w:pPr>
        <w:pStyle w:val="KeepWithNext"/>
        <w:rPr>
          <w:rtl/>
        </w:rPr>
      </w:pPr>
    </w:p>
    <w:p w:rsidR="0023251F" w:rsidRDefault="0023251F" w:rsidP="0023251F">
      <w:pPr>
        <w:rPr>
          <w:rtl/>
        </w:rPr>
      </w:pPr>
      <w:r>
        <w:rPr>
          <w:rFonts w:hint="cs"/>
          <w:rtl/>
        </w:rPr>
        <w:t>יכול להיות שיהיה צורך צבאי במידע מהמאגר</w:t>
      </w:r>
      <w:bookmarkStart w:id="1013" w:name="_ETM_Q1_4647992"/>
      <w:bookmarkEnd w:id="1013"/>
      <w:r>
        <w:rPr>
          <w:rFonts w:hint="cs"/>
          <w:rtl/>
        </w:rPr>
        <w:t xml:space="preserve"> הלאומי. </w:t>
      </w:r>
      <w:bookmarkStart w:id="1014" w:name="_ETM_Q1_4649448"/>
      <w:bookmarkEnd w:id="1014"/>
    </w:p>
    <w:p w:rsidR="0023251F" w:rsidRDefault="0023251F" w:rsidP="0023251F">
      <w:pPr>
        <w:rPr>
          <w:rtl/>
        </w:rPr>
      </w:pPr>
      <w:bookmarkStart w:id="1015" w:name="_ETM_Q1_4649505"/>
      <w:bookmarkEnd w:id="1015"/>
    </w:p>
    <w:p w:rsidR="0023251F" w:rsidRDefault="0023251F" w:rsidP="0023251F">
      <w:pPr>
        <w:pStyle w:val="af7"/>
        <w:keepNext/>
        <w:rPr>
          <w:rtl/>
        </w:rPr>
      </w:pPr>
      <w:bookmarkStart w:id="1016" w:name="ET_yor_6353_145"/>
      <w:r w:rsidRPr="0023251F">
        <w:rPr>
          <w:rStyle w:val="TagStyle"/>
          <w:rtl/>
        </w:rPr>
        <w:t xml:space="preserve"> &lt;&lt; יור &gt;&gt; </w:t>
      </w:r>
      <w:r>
        <w:rPr>
          <w:rtl/>
        </w:rPr>
        <w:t>היו"ר חנוך דב מלביצקי:</w:t>
      </w:r>
      <w:r w:rsidRPr="0023251F">
        <w:rPr>
          <w:rStyle w:val="TagStyle"/>
          <w:rtl/>
        </w:rPr>
        <w:t xml:space="preserve"> &lt;&lt; יור &gt;&gt;</w:t>
      </w:r>
      <w:r>
        <w:rPr>
          <w:rtl/>
        </w:rPr>
        <w:t xml:space="preserve">   </w:t>
      </w:r>
      <w:bookmarkEnd w:id="1016"/>
    </w:p>
    <w:p w:rsidR="0023251F" w:rsidRDefault="0023251F" w:rsidP="0023251F">
      <w:pPr>
        <w:pStyle w:val="KeepWithNext"/>
        <w:rPr>
          <w:rtl/>
        </w:rPr>
      </w:pPr>
    </w:p>
    <w:p w:rsidR="0023251F" w:rsidRDefault="0023251F" w:rsidP="0023251F">
      <w:pPr>
        <w:rPr>
          <w:rtl/>
        </w:rPr>
      </w:pPr>
      <w:r>
        <w:rPr>
          <w:rFonts w:hint="cs"/>
          <w:rtl/>
        </w:rPr>
        <w:t xml:space="preserve">אתם רוצים לעשות עכשיו את הדיון הסגור? נמצא פה </w:t>
      </w:r>
      <w:bookmarkStart w:id="1017" w:name="_ETM_Q1_4653819"/>
      <w:bookmarkEnd w:id="1017"/>
      <w:r>
        <w:rPr>
          <w:rFonts w:hint="cs"/>
          <w:rtl/>
        </w:rPr>
        <w:t>מי שצריך?</w:t>
      </w:r>
    </w:p>
    <w:p w:rsidR="0023251F" w:rsidRDefault="0023251F" w:rsidP="0023251F">
      <w:pPr>
        <w:rPr>
          <w:rtl/>
        </w:rPr>
      </w:pPr>
    </w:p>
    <w:p w:rsidR="0023251F" w:rsidRDefault="0023251F" w:rsidP="0023251F">
      <w:pPr>
        <w:pStyle w:val="afa"/>
        <w:keepNext/>
        <w:rPr>
          <w:rtl/>
        </w:rPr>
      </w:pPr>
      <w:bookmarkStart w:id="1018" w:name="ET_guest_586965_146"/>
      <w:r w:rsidRPr="0023251F">
        <w:rPr>
          <w:rStyle w:val="TagStyle"/>
          <w:rtl/>
        </w:rPr>
        <w:t xml:space="preserve"> &lt;&lt; אורח &gt;&gt; </w:t>
      </w:r>
      <w:r>
        <w:rPr>
          <w:rtl/>
        </w:rPr>
        <w:t>נירית להב קניזו:</w:t>
      </w:r>
      <w:r w:rsidRPr="0023251F">
        <w:rPr>
          <w:rStyle w:val="TagStyle"/>
          <w:rtl/>
        </w:rPr>
        <w:t xml:space="preserve"> &lt;&lt; אורח &gt;&gt;</w:t>
      </w:r>
      <w:r>
        <w:rPr>
          <w:rtl/>
        </w:rPr>
        <w:t xml:space="preserve">   </w:t>
      </w:r>
      <w:bookmarkEnd w:id="1018"/>
    </w:p>
    <w:p w:rsidR="0023251F" w:rsidRDefault="0023251F" w:rsidP="0023251F">
      <w:pPr>
        <w:pStyle w:val="KeepWithNext"/>
        <w:rPr>
          <w:rtl/>
        </w:rPr>
      </w:pPr>
    </w:p>
    <w:p w:rsidR="0023251F" w:rsidRDefault="0023251F" w:rsidP="0023251F">
      <w:pPr>
        <w:rPr>
          <w:rtl/>
        </w:rPr>
      </w:pPr>
      <w:r>
        <w:rPr>
          <w:rFonts w:hint="cs"/>
          <w:rtl/>
        </w:rPr>
        <w:t xml:space="preserve">נשמח, כן. </w:t>
      </w:r>
    </w:p>
    <w:p w:rsidR="0023251F" w:rsidRDefault="0023251F" w:rsidP="0023251F">
      <w:pPr>
        <w:rPr>
          <w:rtl/>
        </w:rPr>
      </w:pPr>
      <w:bookmarkStart w:id="1019" w:name="_ETM_Q1_4655810"/>
      <w:bookmarkStart w:id="1020" w:name="_ETM_Q1_4655886"/>
      <w:bookmarkEnd w:id="1019"/>
      <w:bookmarkEnd w:id="1020"/>
    </w:p>
    <w:p w:rsidR="0023251F" w:rsidRDefault="0023251F" w:rsidP="0023251F">
      <w:pPr>
        <w:pStyle w:val="af7"/>
        <w:keepNext/>
        <w:rPr>
          <w:rtl/>
        </w:rPr>
      </w:pPr>
      <w:bookmarkStart w:id="1021" w:name="ET_yor_6353_147"/>
      <w:r w:rsidRPr="0023251F">
        <w:rPr>
          <w:rStyle w:val="TagStyle"/>
          <w:rtl/>
        </w:rPr>
        <w:t xml:space="preserve"> &lt;&lt; יור &gt;&gt; </w:t>
      </w:r>
      <w:r>
        <w:rPr>
          <w:rtl/>
        </w:rPr>
        <w:t>היו"ר חנוך דב מלביצקי:</w:t>
      </w:r>
      <w:r w:rsidRPr="0023251F">
        <w:rPr>
          <w:rStyle w:val="TagStyle"/>
          <w:rtl/>
        </w:rPr>
        <w:t xml:space="preserve"> &lt;&lt; יור &gt;&gt;</w:t>
      </w:r>
      <w:r>
        <w:rPr>
          <w:rtl/>
        </w:rPr>
        <w:t xml:space="preserve">   </w:t>
      </w:r>
      <w:bookmarkEnd w:id="1021"/>
    </w:p>
    <w:p w:rsidR="0023251F" w:rsidRDefault="0023251F" w:rsidP="0023251F">
      <w:pPr>
        <w:pStyle w:val="KeepWithNext"/>
        <w:rPr>
          <w:rtl/>
        </w:rPr>
      </w:pPr>
    </w:p>
    <w:p w:rsidR="0023251F" w:rsidRDefault="0023251F" w:rsidP="00D81DC5">
      <w:pPr>
        <w:rPr>
          <w:rtl/>
        </w:rPr>
      </w:pPr>
      <w:bookmarkStart w:id="1022" w:name="_ETM_Q1_4657061"/>
      <w:bookmarkEnd w:id="1022"/>
      <w:r>
        <w:rPr>
          <w:rFonts w:hint="cs"/>
          <w:rtl/>
        </w:rPr>
        <w:t>אז בבקשה. הודעה לחברי הוועדה בעניין</w:t>
      </w:r>
      <w:bookmarkStart w:id="1023" w:name="_ETM_Q1_4672883"/>
      <w:bookmarkEnd w:id="1023"/>
      <w:r>
        <w:rPr>
          <w:rFonts w:hint="cs"/>
          <w:rtl/>
        </w:rPr>
        <w:t xml:space="preserve"> דיון בהצעת חוק העברת מידע לצורך זיהוי או אימות של</w:t>
      </w:r>
      <w:bookmarkStart w:id="1024" w:name="_ETM_Q1_4672872"/>
      <w:bookmarkEnd w:id="1024"/>
      <w:r>
        <w:rPr>
          <w:rFonts w:hint="cs"/>
          <w:rtl/>
        </w:rPr>
        <w:t xml:space="preserve"> זהות אדם, לרבות גופה ואיתור נעדר או שבוי הנדרשים בשם </w:t>
      </w:r>
      <w:bookmarkStart w:id="1025" w:name="_ETM_Q1_4679508"/>
      <w:bookmarkEnd w:id="1025"/>
      <w:r>
        <w:rPr>
          <w:rFonts w:hint="cs"/>
          <w:rtl/>
        </w:rPr>
        <w:t xml:space="preserve">פעולות </w:t>
      </w:r>
      <w:r w:rsidR="00D81DC5">
        <w:rPr>
          <w:rFonts w:hint="cs"/>
          <w:rtl/>
        </w:rPr>
        <w:t>ה</w:t>
      </w:r>
      <w:r>
        <w:rPr>
          <w:rFonts w:hint="cs"/>
          <w:rtl/>
        </w:rPr>
        <w:t xml:space="preserve">מלחמה </w:t>
      </w:r>
      <w:r w:rsidR="00D81DC5">
        <w:rPr>
          <w:rFonts w:hint="cs"/>
          <w:rtl/>
        </w:rPr>
        <w:t xml:space="preserve">(הוראת שעה </w:t>
      </w:r>
      <w:r w:rsidR="00D81DC5">
        <w:rPr>
          <w:rtl/>
        </w:rPr>
        <w:t>–</w:t>
      </w:r>
      <w:r w:rsidR="00D81DC5">
        <w:rPr>
          <w:rFonts w:hint="cs"/>
          <w:rtl/>
        </w:rPr>
        <w:t xml:space="preserve"> חרבות ברזל), התשפ"ד</w:t>
      </w:r>
      <w:r w:rsidR="00D81DC5">
        <w:rPr>
          <w:rtl/>
        </w:rPr>
        <w:t>–</w:t>
      </w:r>
      <w:bookmarkStart w:id="1026" w:name="_ETM_Q1_4683860"/>
      <w:bookmarkEnd w:id="1026"/>
      <w:r w:rsidR="00D81DC5">
        <w:rPr>
          <w:rFonts w:hint="cs"/>
          <w:rtl/>
        </w:rPr>
        <w:t xml:space="preserve">2023. </w:t>
      </w:r>
    </w:p>
    <w:p w:rsidR="00D81DC5" w:rsidRDefault="00D81DC5" w:rsidP="00D81DC5">
      <w:pPr>
        <w:rPr>
          <w:rtl/>
        </w:rPr>
      </w:pPr>
      <w:bookmarkStart w:id="1027" w:name="_ETM_Q1_4681930"/>
      <w:bookmarkStart w:id="1028" w:name="_ETM_Q1_4682009"/>
      <w:bookmarkStart w:id="1029" w:name="_ETM_Q1_4682057"/>
      <w:bookmarkEnd w:id="1027"/>
      <w:bookmarkEnd w:id="1028"/>
      <w:bookmarkEnd w:id="1029"/>
    </w:p>
    <w:p w:rsidR="00D81DC5" w:rsidRDefault="00D81DC5" w:rsidP="00D81DC5">
      <w:pPr>
        <w:rPr>
          <w:rtl/>
        </w:rPr>
      </w:pPr>
      <w:bookmarkStart w:id="1030" w:name="_ETM_Q1_4682115"/>
      <w:bookmarkEnd w:id="1030"/>
      <w:r>
        <w:rPr>
          <w:rFonts w:hint="cs"/>
          <w:rtl/>
        </w:rPr>
        <w:t xml:space="preserve">התבקשנו על ידי נציגי צה"ל, רשויות הביטחון ורשות האוכלוסין </w:t>
      </w:r>
      <w:bookmarkStart w:id="1031" w:name="_ETM_Q1_4685092"/>
      <w:bookmarkEnd w:id="1031"/>
      <w:r>
        <w:rPr>
          <w:rFonts w:hint="cs"/>
          <w:rtl/>
        </w:rPr>
        <w:t xml:space="preserve">לקיים חלק מהדיון האמור באופן חסוי, מטעמים של שמירה על </w:t>
      </w:r>
      <w:bookmarkStart w:id="1032" w:name="_ETM_Q1_4688612"/>
      <w:bookmarkEnd w:id="1032"/>
      <w:r>
        <w:rPr>
          <w:rFonts w:hint="cs"/>
          <w:rtl/>
        </w:rPr>
        <w:t>ביטחון המדינה ושלום הציבור וביטחונו. לפיכך אני קובע, בהתאם לסעיף</w:t>
      </w:r>
      <w:bookmarkStart w:id="1033" w:name="_ETM_Q1_4694735"/>
      <w:bookmarkEnd w:id="1033"/>
      <w:r>
        <w:rPr>
          <w:rFonts w:hint="cs"/>
          <w:rtl/>
        </w:rPr>
        <w:t xml:space="preserve"> 120ד(1) לתקנות הכנסת, כי חלק קצר מישיבת הוועדה לא ישודר </w:t>
      </w:r>
      <w:bookmarkStart w:id="1034" w:name="_ETM_Q1_4699492"/>
      <w:bookmarkEnd w:id="1034"/>
      <w:r>
        <w:rPr>
          <w:rFonts w:hint="cs"/>
          <w:rtl/>
        </w:rPr>
        <w:t>ולגביו הפרוטוקול יהיה חסוי ובו יישמעו הנציגים האמורים לעיל רק</w:t>
      </w:r>
      <w:bookmarkStart w:id="1035" w:name="_ETM_Q1_4701518"/>
      <w:bookmarkEnd w:id="1035"/>
      <w:r>
        <w:rPr>
          <w:rFonts w:hint="cs"/>
          <w:rtl/>
        </w:rPr>
        <w:t xml:space="preserve"> </w:t>
      </w:r>
      <w:r w:rsidR="00C32144">
        <w:rPr>
          <w:rFonts w:hint="cs"/>
          <w:rtl/>
        </w:rPr>
        <w:t xml:space="preserve">לגבי מידע מסוים שברצונם להביא לפני הוועדה. כמו כן, אני קובע לפי סעיף 118א לתקנון הכנסת כי בחלק </w:t>
      </w:r>
      <w:bookmarkStart w:id="1036" w:name="_ETM_Q1_4711156"/>
      <w:bookmarkEnd w:id="1036"/>
      <w:r w:rsidR="00C32144">
        <w:rPr>
          <w:rFonts w:hint="cs"/>
          <w:rtl/>
        </w:rPr>
        <w:t xml:space="preserve">האמור של הדיון תוגבל הנוכחות בחדר הוועדה לחברי הכנסת, נציגי </w:t>
      </w:r>
      <w:bookmarkStart w:id="1037" w:name="_ETM_Q1_4716144"/>
      <w:bookmarkEnd w:id="1037"/>
      <w:r w:rsidR="00C32144">
        <w:rPr>
          <w:rFonts w:hint="cs"/>
          <w:rtl/>
        </w:rPr>
        <w:t xml:space="preserve">משרדי הממשלה וצוות הוועדה. </w:t>
      </w:r>
      <w:bookmarkStart w:id="1038" w:name="_ETM_Q1_4720228"/>
      <w:bookmarkEnd w:id="1038"/>
    </w:p>
    <w:p w:rsidR="00C32144" w:rsidRDefault="00C32144" w:rsidP="00D81DC5">
      <w:pPr>
        <w:rPr>
          <w:rtl/>
        </w:rPr>
      </w:pPr>
      <w:bookmarkStart w:id="1039" w:name="_ETM_Q1_4720306"/>
      <w:bookmarkStart w:id="1040" w:name="_ETM_Q1_4720355"/>
      <w:bookmarkEnd w:id="1039"/>
      <w:bookmarkEnd w:id="1040"/>
    </w:p>
    <w:p w:rsidR="00C32144" w:rsidRDefault="00C32144" w:rsidP="00D81DC5">
      <w:pPr>
        <w:rPr>
          <w:rtl/>
        </w:rPr>
      </w:pPr>
      <w:bookmarkStart w:id="1041" w:name="_ETM_Q1_4720430"/>
      <w:bookmarkEnd w:id="1041"/>
      <w:r>
        <w:rPr>
          <w:rFonts w:hint="cs"/>
          <w:rtl/>
        </w:rPr>
        <w:t>אנחנו נקיים עכשיו את הדיון הסגור.</w:t>
      </w:r>
      <w:bookmarkStart w:id="1042" w:name="_ETM_Q1_4721603"/>
      <w:bookmarkEnd w:id="1042"/>
      <w:r>
        <w:rPr>
          <w:rFonts w:hint="cs"/>
          <w:rtl/>
        </w:rPr>
        <w:t xml:space="preserve"> צריך לחתוך את ה</w:t>
      </w:r>
      <w:r w:rsidR="00720E85">
        <w:rPr>
          <w:rFonts w:hint="cs"/>
          <w:rtl/>
        </w:rPr>
        <w:t xml:space="preserve">שידור. </w:t>
      </w:r>
    </w:p>
    <w:p w:rsidR="00720E85" w:rsidRDefault="00720E85" w:rsidP="00D81DC5">
      <w:pPr>
        <w:rPr>
          <w:rtl/>
        </w:rPr>
      </w:pPr>
      <w:bookmarkStart w:id="1043" w:name="_ETM_Q1_4724273"/>
      <w:bookmarkStart w:id="1044" w:name="_ETM_Q1_4724347"/>
      <w:bookmarkEnd w:id="1043"/>
      <w:bookmarkEnd w:id="1044"/>
    </w:p>
    <w:p w:rsidR="00720E85" w:rsidRDefault="00720E85" w:rsidP="00720E85">
      <w:pPr>
        <w:pStyle w:val="a5"/>
        <w:keepNext/>
        <w:rPr>
          <w:rtl/>
        </w:rPr>
      </w:pPr>
      <w:bookmarkStart w:id="1045" w:name="ET_speaker_איל_קופמן_148"/>
      <w:r w:rsidRPr="00720E85">
        <w:rPr>
          <w:rStyle w:val="TagStyle"/>
          <w:rtl/>
        </w:rPr>
        <w:lastRenderedPageBreak/>
        <w:t xml:space="preserve"> &lt;&lt; דובר &gt;&gt; </w:t>
      </w:r>
      <w:r>
        <w:rPr>
          <w:rtl/>
        </w:rPr>
        <w:t>איל קופמן:</w:t>
      </w:r>
      <w:r w:rsidRPr="00720E85">
        <w:rPr>
          <w:rStyle w:val="TagStyle"/>
          <w:rtl/>
        </w:rPr>
        <w:t xml:space="preserve"> &lt;&lt; דובר &gt;&gt;</w:t>
      </w:r>
      <w:r>
        <w:rPr>
          <w:rtl/>
        </w:rPr>
        <w:t xml:space="preserve">   </w:t>
      </w:r>
      <w:bookmarkEnd w:id="1045"/>
    </w:p>
    <w:p w:rsidR="00720E85" w:rsidRDefault="00720E85" w:rsidP="00720E85">
      <w:pPr>
        <w:pStyle w:val="KeepWithNext"/>
        <w:rPr>
          <w:rtl/>
        </w:rPr>
      </w:pPr>
    </w:p>
    <w:p w:rsidR="00720E85" w:rsidRDefault="00720E85" w:rsidP="00720E85">
      <w:pPr>
        <w:rPr>
          <w:rtl/>
        </w:rPr>
      </w:pPr>
      <w:bookmarkStart w:id="1046" w:name="_ETM_Q1_4721811"/>
      <w:bookmarkStart w:id="1047" w:name="_ETM_Q1_4721835"/>
      <w:bookmarkEnd w:id="1046"/>
      <w:bookmarkEnd w:id="1047"/>
      <w:r>
        <w:rPr>
          <w:rFonts w:hint="cs"/>
          <w:rtl/>
        </w:rPr>
        <w:t>יש פה</w:t>
      </w:r>
      <w:bookmarkStart w:id="1048" w:name="_ETM_Q1_4722674"/>
      <w:bookmarkEnd w:id="1048"/>
      <w:r>
        <w:rPr>
          <w:rFonts w:hint="cs"/>
          <w:rtl/>
        </w:rPr>
        <w:t xml:space="preserve"> עניינים טכניים. אני מציע שנמשיך עוד כ-10 דקות עד שנסדיר </w:t>
      </w:r>
      <w:bookmarkStart w:id="1049" w:name="_ETM_Q1_4726564"/>
      <w:bookmarkEnd w:id="1049"/>
      <w:r>
        <w:rPr>
          <w:rFonts w:hint="cs"/>
          <w:rtl/>
        </w:rPr>
        <w:t xml:space="preserve">את כל העניינים הטכניים עם הפרוטוקול המסווג. </w:t>
      </w:r>
      <w:bookmarkStart w:id="1050" w:name="_ETM_Q1_4738325"/>
      <w:bookmarkEnd w:id="1050"/>
    </w:p>
    <w:p w:rsidR="00720E85" w:rsidRDefault="00720E85" w:rsidP="00720E85">
      <w:pPr>
        <w:rPr>
          <w:rtl/>
        </w:rPr>
      </w:pPr>
      <w:bookmarkStart w:id="1051" w:name="_ETM_Q1_4738412"/>
      <w:bookmarkEnd w:id="1051"/>
    </w:p>
    <w:p w:rsidR="00720E85" w:rsidRDefault="00720E85" w:rsidP="00720E85">
      <w:pPr>
        <w:pStyle w:val="af7"/>
        <w:keepNext/>
        <w:rPr>
          <w:rtl/>
        </w:rPr>
      </w:pPr>
      <w:bookmarkStart w:id="1052" w:name="ET_yor_6353_149"/>
      <w:r w:rsidRPr="00720E85">
        <w:rPr>
          <w:rStyle w:val="TagStyle"/>
          <w:rtl/>
        </w:rPr>
        <w:t xml:space="preserve"> &lt;&lt; יור &gt;&gt; </w:t>
      </w:r>
      <w:r>
        <w:rPr>
          <w:rtl/>
        </w:rPr>
        <w:t>היו"ר חנוך דב מלביצקי:</w:t>
      </w:r>
      <w:r w:rsidRPr="00720E85">
        <w:rPr>
          <w:rStyle w:val="TagStyle"/>
          <w:rtl/>
        </w:rPr>
        <w:t xml:space="preserve"> &lt;&lt; יור &gt;&gt;</w:t>
      </w:r>
      <w:r>
        <w:rPr>
          <w:rtl/>
        </w:rPr>
        <w:t xml:space="preserve">   </w:t>
      </w:r>
      <w:bookmarkEnd w:id="1052"/>
    </w:p>
    <w:p w:rsidR="00720E85" w:rsidRDefault="00720E85" w:rsidP="00720E85">
      <w:pPr>
        <w:pStyle w:val="KeepWithNext"/>
        <w:rPr>
          <w:rtl/>
        </w:rPr>
      </w:pPr>
    </w:p>
    <w:p w:rsidR="00720E85" w:rsidRDefault="00720E85" w:rsidP="00720E85">
      <w:pPr>
        <w:rPr>
          <w:rtl/>
        </w:rPr>
      </w:pPr>
      <w:bookmarkStart w:id="1053" w:name="_ETM_Q1_4740550"/>
      <w:bookmarkEnd w:id="1053"/>
      <w:r>
        <w:rPr>
          <w:rFonts w:hint="cs"/>
          <w:rtl/>
        </w:rPr>
        <w:t>ב-15:30 נתחיל</w:t>
      </w:r>
      <w:bookmarkStart w:id="1054" w:name="_ETM_Q1_4740678"/>
      <w:bookmarkEnd w:id="1054"/>
      <w:r>
        <w:rPr>
          <w:rFonts w:hint="cs"/>
          <w:rtl/>
        </w:rPr>
        <w:t xml:space="preserve"> את הדיון הסגור. בבקשה. </w:t>
      </w:r>
      <w:bookmarkStart w:id="1055" w:name="_ETM_Q1_4744324"/>
      <w:bookmarkEnd w:id="1055"/>
    </w:p>
    <w:p w:rsidR="00720E85" w:rsidRDefault="00720E85" w:rsidP="00720E85">
      <w:pPr>
        <w:rPr>
          <w:rtl/>
        </w:rPr>
      </w:pPr>
      <w:bookmarkStart w:id="1056" w:name="_ETM_Q1_4744400"/>
      <w:bookmarkEnd w:id="1056"/>
    </w:p>
    <w:p w:rsidR="00720E85" w:rsidRDefault="00720E85" w:rsidP="00720E85">
      <w:pPr>
        <w:pStyle w:val="afa"/>
        <w:keepNext/>
        <w:rPr>
          <w:rtl/>
        </w:rPr>
      </w:pPr>
      <w:bookmarkStart w:id="1057" w:name="ET_guest_635718_150"/>
      <w:r w:rsidRPr="00720E85">
        <w:rPr>
          <w:rStyle w:val="TagStyle"/>
          <w:rtl/>
        </w:rPr>
        <w:t xml:space="preserve"> &lt;&lt; אורח &gt;&gt; </w:t>
      </w:r>
      <w:r>
        <w:rPr>
          <w:rtl/>
        </w:rPr>
        <w:t>נעמה בן צבי:</w:t>
      </w:r>
      <w:r w:rsidRPr="00720E85">
        <w:rPr>
          <w:rStyle w:val="TagStyle"/>
          <w:rtl/>
        </w:rPr>
        <w:t xml:space="preserve"> &lt;&lt; אורח &gt;&gt;</w:t>
      </w:r>
      <w:r>
        <w:rPr>
          <w:rtl/>
        </w:rPr>
        <w:t xml:space="preserve">   </w:t>
      </w:r>
      <w:bookmarkEnd w:id="1057"/>
    </w:p>
    <w:p w:rsidR="00720E85" w:rsidRDefault="00720E85" w:rsidP="00720E85">
      <w:pPr>
        <w:pStyle w:val="KeepWithNext"/>
        <w:rPr>
          <w:rtl/>
        </w:rPr>
      </w:pPr>
    </w:p>
    <w:p w:rsidR="00720E85" w:rsidRDefault="00720E85" w:rsidP="00720E85">
      <w:pPr>
        <w:rPr>
          <w:rtl/>
        </w:rPr>
      </w:pPr>
      <w:bookmarkStart w:id="1058" w:name="_ETM_Q1_4750559"/>
      <w:bookmarkStart w:id="1059" w:name="_ETM_Q1_4750601"/>
      <w:bookmarkEnd w:id="1058"/>
      <w:bookmarkEnd w:id="1059"/>
      <w:r>
        <w:rPr>
          <w:rFonts w:hint="cs"/>
          <w:rtl/>
        </w:rPr>
        <w:t xml:space="preserve">אני ממלאת מקום בממונה על היישומים </w:t>
      </w:r>
      <w:bookmarkStart w:id="1060" w:name="_ETM_Q1_4750077"/>
      <w:bookmarkEnd w:id="1060"/>
      <w:r>
        <w:rPr>
          <w:rFonts w:hint="cs"/>
          <w:rtl/>
        </w:rPr>
        <w:t xml:space="preserve">הביומטריים. למי שלא מכיר מבין הנוכחים בחדר, לנו יש תפקיד הפיקוח על יישום הוראות </w:t>
      </w:r>
      <w:bookmarkStart w:id="1061" w:name="_ETM_Q1_4764003"/>
      <w:bookmarkEnd w:id="1061"/>
      <w:r>
        <w:rPr>
          <w:rFonts w:hint="cs"/>
          <w:rtl/>
        </w:rPr>
        <w:t>החקיקה באשר הן, כולל הוראת השעה הזאת מכוח החוק הראשי,</w:t>
      </w:r>
      <w:bookmarkStart w:id="1062" w:name="_ETM_Q1_4765971"/>
      <w:bookmarkEnd w:id="1062"/>
      <w:r>
        <w:rPr>
          <w:rFonts w:hint="cs"/>
          <w:rtl/>
        </w:rPr>
        <w:t xml:space="preserve"> וגם על פי הסדר ספציפי שנקבע פה בהוראות השעה. </w:t>
      </w:r>
      <w:bookmarkStart w:id="1063" w:name="_ETM_Q1_4775796"/>
      <w:bookmarkEnd w:id="1063"/>
    </w:p>
    <w:p w:rsidR="00720E85" w:rsidRDefault="00720E85" w:rsidP="00720E85">
      <w:pPr>
        <w:rPr>
          <w:rtl/>
        </w:rPr>
      </w:pPr>
    </w:p>
    <w:p w:rsidR="00720E85" w:rsidRDefault="00720E85" w:rsidP="00720E85">
      <w:pPr>
        <w:rPr>
          <w:rtl/>
        </w:rPr>
      </w:pPr>
      <w:r>
        <w:rPr>
          <w:rFonts w:hint="cs"/>
          <w:rtl/>
        </w:rPr>
        <w:t xml:space="preserve">אני חייבת להצטרף לדברי החברים פה לגבי מלאכת הקודש שנעשתה </w:t>
      </w:r>
      <w:bookmarkStart w:id="1064" w:name="_ETM_Q1_4779438"/>
      <w:bookmarkEnd w:id="1064"/>
      <w:r>
        <w:rPr>
          <w:rFonts w:hint="cs"/>
          <w:rtl/>
        </w:rPr>
        <w:t>על ידי גופי הביטחון בשטח. היינו בשורה פעמיים, ראינו</w:t>
      </w:r>
      <w:bookmarkStart w:id="1065" w:name="_ETM_Q1_4782419"/>
      <w:bookmarkEnd w:id="1065"/>
      <w:r>
        <w:rPr>
          <w:rFonts w:hint="cs"/>
          <w:rtl/>
        </w:rPr>
        <w:t xml:space="preserve"> את הדברים מקרוב. לא צריך להכביר על זה מילים. </w:t>
      </w:r>
      <w:bookmarkStart w:id="1066" w:name="_ETM_Q1_4791008"/>
      <w:bookmarkEnd w:id="1066"/>
    </w:p>
    <w:p w:rsidR="00720E85" w:rsidRDefault="00720E85" w:rsidP="00720E85">
      <w:pPr>
        <w:rPr>
          <w:rtl/>
        </w:rPr>
      </w:pPr>
      <w:bookmarkStart w:id="1067" w:name="_ETM_Q1_4791069"/>
      <w:bookmarkStart w:id="1068" w:name="_ETM_Q1_4791136"/>
      <w:bookmarkEnd w:id="1067"/>
      <w:bookmarkEnd w:id="1068"/>
    </w:p>
    <w:p w:rsidR="00720E85" w:rsidRDefault="00720E85" w:rsidP="009324E7">
      <w:pPr>
        <w:rPr>
          <w:rtl/>
        </w:rPr>
      </w:pPr>
      <w:bookmarkStart w:id="1069" w:name="_ETM_Q1_4791192"/>
      <w:bookmarkEnd w:id="1069"/>
      <w:r>
        <w:rPr>
          <w:rFonts w:hint="cs"/>
          <w:rtl/>
        </w:rPr>
        <w:t xml:space="preserve">אני </w:t>
      </w:r>
      <w:bookmarkStart w:id="1070" w:name="_ETM_Q1_4791569"/>
      <w:bookmarkEnd w:id="1070"/>
      <w:r>
        <w:rPr>
          <w:rFonts w:hint="cs"/>
          <w:rtl/>
        </w:rPr>
        <w:t>רוצה להתייחס בין היתר לדברי חבר הכנסת רוטמן באשר להסתכלות</w:t>
      </w:r>
      <w:bookmarkStart w:id="1071" w:name="_ETM_Q1_4795461"/>
      <w:bookmarkEnd w:id="1071"/>
      <w:r>
        <w:rPr>
          <w:rFonts w:hint="cs"/>
          <w:rtl/>
        </w:rPr>
        <w:t xml:space="preserve"> יותר ארוכת טווח שאיתה אנחנו מאוד מסכימים. אני רק חושבת</w:t>
      </w:r>
      <w:bookmarkStart w:id="1072" w:name="_ETM_Q1_4801527"/>
      <w:bookmarkEnd w:id="1072"/>
      <w:r>
        <w:rPr>
          <w:rFonts w:hint="cs"/>
          <w:rtl/>
        </w:rPr>
        <w:t xml:space="preserve"> שאם רוצים להכניס סעיף בנושא הזה, ואנחנו תומכים </w:t>
      </w:r>
      <w:bookmarkStart w:id="1073" w:name="_ETM_Q1_4804425"/>
      <w:bookmarkEnd w:id="1073"/>
      <w:r>
        <w:rPr>
          <w:rFonts w:hint="cs"/>
          <w:rtl/>
        </w:rPr>
        <w:t>בזה כי אנחנו חושבים שצריך לעשות חשיבה מעמיקה שמסתמכת על</w:t>
      </w:r>
      <w:bookmarkStart w:id="1074" w:name="_ETM_Q1_4808093"/>
      <w:bookmarkEnd w:id="1074"/>
      <w:r>
        <w:rPr>
          <w:rFonts w:hint="cs"/>
          <w:rtl/>
        </w:rPr>
        <w:t xml:space="preserve"> ניתוח נתונים עמוק, לדעתנו לא נכון לקבוע מסמרות באשר לתפקידו </w:t>
      </w:r>
      <w:bookmarkStart w:id="1075" w:name="_ETM_Q1_4815767"/>
      <w:bookmarkEnd w:id="1075"/>
      <w:r>
        <w:rPr>
          <w:rFonts w:hint="cs"/>
          <w:rtl/>
        </w:rPr>
        <w:t xml:space="preserve">של המאגר הלאומי בנושא הזה, ואני אסביר מדוע. החוק הזה </w:t>
      </w:r>
      <w:bookmarkStart w:id="1076" w:name="_ETM_Q1_4820582"/>
      <w:bookmarkEnd w:id="1076"/>
      <w:r>
        <w:rPr>
          <w:rFonts w:hint="cs"/>
          <w:rtl/>
        </w:rPr>
        <w:t xml:space="preserve">מלכתחילה, כאשר נחקק, למעשה לא נועד לטפל במקרה </w:t>
      </w:r>
      <w:r w:rsidR="009324E7">
        <w:rPr>
          <w:rFonts w:hint="cs"/>
          <w:rtl/>
        </w:rPr>
        <w:t>אר"ן</w:t>
      </w:r>
      <w:r w:rsidR="0067622C">
        <w:rPr>
          <w:rFonts w:hint="cs"/>
          <w:rtl/>
        </w:rPr>
        <w:t xml:space="preserve">, הוא נועד לטפל בהנפקה של תיעוד ביומטרי, ובהתאם לכך גם נקבע המאגר הביומטרי ותחולתו. אחרי קצת יותר </w:t>
      </w:r>
      <w:bookmarkStart w:id="1077" w:name="_ETM_Q1_4834266"/>
      <w:bookmarkEnd w:id="1077"/>
      <w:r w:rsidR="0067622C">
        <w:rPr>
          <w:rFonts w:hint="cs"/>
          <w:rtl/>
        </w:rPr>
        <w:t xml:space="preserve">מעשור שהחוק הזה קיים, שהפרויקט הזה קיים, שהמאגר הזה קיים, אירעו מאוד קשים שלא יכלו לצפות אותם והמאגר בהחלט שיחק </w:t>
      </w:r>
      <w:bookmarkStart w:id="1078" w:name="_ETM_Q1_4841763"/>
      <w:bookmarkEnd w:id="1078"/>
      <w:r w:rsidR="0067622C">
        <w:rPr>
          <w:rFonts w:hint="cs"/>
          <w:rtl/>
        </w:rPr>
        <w:t xml:space="preserve">תפקיד כאן. אני אדבר בשם התפקיד שלי </w:t>
      </w:r>
      <w:r w:rsidR="0067622C">
        <w:rPr>
          <w:rtl/>
        </w:rPr>
        <w:t>–</w:t>
      </w:r>
      <w:r w:rsidR="0067622C">
        <w:rPr>
          <w:rFonts w:hint="cs"/>
          <w:rtl/>
        </w:rPr>
        <w:t xml:space="preserve"> אנחנו עדיין</w:t>
      </w:r>
      <w:bookmarkStart w:id="1079" w:name="_ETM_Q1_4847648"/>
      <w:bookmarkEnd w:id="1079"/>
      <w:r w:rsidR="0067622C">
        <w:rPr>
          <w:rFonts w:hint="cs"/>
          <w:rtl/>
        </w:rPr>
        <w:t xml:space="preserve"> לא יודעים להעריך בדיוק מה היה המשקל של המאגר </w:t>
      </w:r>
      <w:bookmarkStart w:id="1080" w:name="_ETM_Q1_4854687"/>
      <w:bookmarkEnd w:id="1080"/>
      <w:r w:rsidR="0067622C">
        <w:rPr>
          <w:rFonts w:hint="cs"/>
          <w:rtl/>
        </w:rPr>
        <w:t>במ</w:t>
      </w:r>
      <w:r w:rsidR="00C376A8">
        <w:rPr>
          <w:rFonts w:hint="cs"/>
          <w:rtl/>
        </w:rPr>
        <w:t>כלול התהליכים שנוהלו, זיהוי מול צה"ל שנגעו</w:t>
      </w:r>
      <w:bookmarkStart w:id="1081" w:name="_ETM_Q1_4857421"/>
      <w:bookmarkEnd w:id="1081"/>
      <w:r w:rsidR="00C376A8">
        <w:rPr>
          <w:rFonts w:hint="cs"/>
          <w:rtl/>
        </w:rPr>
        <w:t xml:space="preserve"> פה כאן, שימוש במודלים אחרים, מאגרים אחרים וכו'. אבל אנחנו </w:t>
      </w:r>
      <w:bookmarkStart w:id="1082" w:name="_ETM_Q1_4863370"/>
      <w:bookmarkEnd w:id="1082"/>
      <w:r w:rsidR="00C376A8">
        <w:rPr>
          <w:rFonts w:hint="cs"/>
          <w:rtl/>
        </w:rPr>
        <w:t xml:space="preserve">בהחלט יודעים לומר שכן הוא שיחק תפקיד ותרם למאמץ הכולל </w:t>
      </w:r>
      <w:bookmarkStart w:id="1083" w:name="_ETM_Q1_4869046"/>
      <w:bookmarkEnd w:id="1083"/>
      <w:r w:rsidR="00C376A8">
        <w:rPr>
          <w:rFonts w:hint="cs"/>
          <w:rtl/>
        </w:rPr>
        <w:t xml:space="preserve">בזיהוי חללים. רק לא יודעים מה משקלו ובאיזה שיעור. </w:t>
      </w:r>
      <w:bookmarkStart w:id="1084" w:name="_ETM_Q1_4871925"/>
      <w:bookmarkEnd w:id="1084"/>
    </w:p>
    <w:p w:rsidR="00C376A8" w:rsidRDefault="00C376A8" w:rsidP="0067622C">
      <w:pPr>
        <w:rPr>
          <w:rtl/>
        </w:rPr>
      </w:pPr>
      <w:bookmarkStart w:id="1085" w:name="_ETM_Q1_4871986"/>
      <w:bookmarkEnd w:id="1085"/>
    </w:p>
    <w:p w:rsidR="00C376A8" w:rsidRDefault="00C376A8" w:rsidP="00C376A8">
      <w:pPr>
        <w:pStyle w:val="af6"/>
        <w:keepNext/>
        <w:rPr>
          <w:rtl/>
        </w:rPr>
      </w:pPr>
      <w:bookmarkStart w:id="1086" w:name="ET_interruption_קריאה_153"/>
      <w:r w:rsidRPr="00C376A8">
        <w:rPr>
          <w:rStyle w:val="TagStyle"/>
          <w:rtl/>
        </w:rPr>
        <w:t xml:space="preserve"> &lt;&lt; קריאה &gt;&gt; </w:t>
      </w:r>
      <w:r>
        <w:rPr>
          <w:rtl/>
        </w:rPr>
        <w:t>קריאה:</w:t>
      </w:r>
      <w:r w:rsidRPr="00C376A8">
        <w:rPr>
          <w:rStyle w:val="TagStyle"/>
          <w:rtl/>
        </w:rPr>
        <w:t xml:space="preserve"> &lt;&lt; קריאה &gt;&gt;</w:t>
      </w:r>
      <w:r>
        <w:rPr>
          <w:rtl/>
        </w:rPr>
        <w:t xml:space="preserve">   </w:t>
      </w:r>
      <w:bookmarkEnd w:id="1086"/>
    </w:p>
    <w:p w:rsidR="00C376A8" w:rsidRDefault="00C376A8" w:rsidP="00C376A8">
      <w:pPr>
        <w:pStyle w:val="KeepWithNext"/>
        <w:rPr>
          <w:rtl/>
        </w:rPr>
      </w:pPr>
    </w:p>
    <w:p w:rsidR="00C376A8" w:rsidRDefault="00C376A8" w:rsidP="00C376A8">
      <w:pPr>
        <w:rPr>
          <w:rtl/>
        </w:rPr>
      </w:pPr>
      <w:r>
        <w:rPr>
          <w:rFonts w:hint="cs"/>
          <w:rtl/>
        </w:rPr>
        <w:t xml:space="preserve">יודעים. </w:t>
      </w:r>
    </w:p>
    <w:p w:rsidR="00C376A8" w:rsidRDefault="00C376A8" w:rsidP="00C376A8">
      <w:pPr>
        <w:rPr>
          <w:rtl/>
        </w:rPr>
      </w:pPr>
    </w:p>
    <w:p w:rsidR="00C376A8" w:rsidRDefault="00C376A8" w:rsidP="00C376A8">
      <w:pPr>
        <w:pStyle w:val="afa"/>
        <w:keepNext/>
        <w:rPr>
          <w:rtl/>
        </w:rPr>
      </w:pPr>
      <w:bookmarkStart w:id="1087" w:name="ET_guest_635718_152"/>
      <w:r w:rsidRPr="00C376A8">
        <w:rPr>
          <w:rStyle w:val="TagStyle"/>
          <w:rtl/>
        </w:rPr>
        <w:t xml:space="preserve"> &lt;&lt; אורח &gt;&gt; </w:t>
      </w:r>
      <w:r>
        <w:rPr>
          <w:rtl/>
        </w:rPr>
        <w:t>נעמה בן צבי:</w:t>
      </w:r>
      <w:r w:rsidRPr="00C376A8">
        <w:rPr>
          <w:rStyle w:val="TagStyle"/>
          <w:rtl/>
        </w:rPr>
        <w:t xml:space="preserve"> &lt;&lt; אורח &gt;&gt;</w:t>
      </w:r>
      <w:r>
        <w:rPr>
          <w:rtl/>
        </w:rPr>
        <w:t xml:space="preserve">   </w:t>
      </w:r>
      <w:bookmarkEnd w:id="1087"/>
    </w:p>
    <w:p w:rsidR="00C376A8" w:rsidRDefault="00C376A8" w:rsidP="00C376A8">
      <w:pPr>
        <w:pStyle w:val="KeepWithNext"/>
        <w:rPr>
          <w:rtl/>
        </w:rPr>
      </w:pPr>
    </w:p>
    <w:p w:rsidR="00C376A8" w:rsidRDefault="00C376A8" w:rsidP="00C376A8">
      <w:pPr>
        <w:rPr>
          <w:rtl/>
        </w:rPr>
      </w:pPr>
      <w:r>
        <w:rPr>
          <w:rFonts w:hint="cs"/>
          <w:rtl/>
        </w:rPr>
        <w:t xml:space="preserve">לי לא הוצגו כל הנתונים אז אני לא יודעת להעיד </w:t>
      </w:r>
      <w:bookmarkStart w:id="1088" w:name="_ETM_Q1_4880048"/>
      <w:bookmarkEnd w:id="1088"/>
      <w:r>
        <w:rPr>
          <w:rFonts w:hint="cs"/>
          <w:rtl/>
        </w:rPr>
        <w:t>על זה. צריך לראות נתונים ודיווחים מפורטים. מכיוון שכך,</w:t>
      </w:r>
      <w:bookmarkStart w:id="1089" w:name="_ETM_Q1_4882880"/>
      <w:bookmarkEnd w:id="1089"/>
      <w:r>
        <w:rPr>
          <w:rFonts w:hint="cs"/>
          <w:rtl/>
        </w:rPr>
        <w:t xml:space="preserve"> אנחנו חושבים שמדינת ישראל, או בפורומים מתאימים,</w:t>
      </w:r>
      <w:bookmarkStart w:id="1090" w:name="_ETM_Q1_4885638"/>
      <w:bookmarkEnd w:id="1090"/>
      <w:r>
        <w:rPr>
          <w:rFonts w:hint="cs"/>
          <w:rtl/>
        </w:rPr>
        <w:t xml:space="preserve"> </w:t>
      </w:r>
      <w:r w:rsidR="009324E7">
        <w:rPr>
          <w:rFonts w:hint="cs"/>
          <w:rtl/>
        </w:rPr>
        <w:t xml:space="preserve">צריכים לחשוב על מהי התוכנית בנושא אר"ן, </w:t>
      </w:r>
      <w:bookmarkStart w:id="1091" w:name="_ETM_Q1_4890514"/>
      <w:bookmarkEnd w:id="1091"/>
      <w:r w:rsidR="009324E7">
        <w:rPr>
          <w:rFonts w:hint="cs"/>
          <w:rtl/>
        </w:rPr>
        <w:t>אם זה אר"ן אזרחי, אם זה רעידת אדמה. זה דבר</w:t>
      </w:r>
      <w:bookmarkStart w:id="1092" w:name="_ETM_Q1_4892216"/>
      <w:bookmarkEnd w:id="1092"/>
      <w:r w:rsidR="009324E7">
        <w:rPr>
          <w:rFonts w:hint="cs"/>
          <w:rtl/>
        </w:rPr>
        <w:t xml:space="preserve"> שלא נעשה במשך הרבה מאוד זמן. הרי במשך עשור</w:t>
      </w:r>
      <w:bookmarkStart w:id="1093" w:name="_ETM_Q1_4895527"/>
      <w:bookmarkEnd w:id="1093"/>
      <w:r w:rsidR="009324E7">
        <w:rPr>
          <w:rFonts w:hint="cs"/>
          <w:rtl/>
        </w:rPr>
        <w:t xml:space="preserve"> גם לא קודמו תקנות שיאפשרו את כל הפעילות הזאת, </w:t>
      </w:r>
      <w:bookmarkStart w:id="1094" w:name="_ETM_Q1_4899859"/>
      <w:bookmarkEnd w:id="1094"/>
      <w:r w:rsidR="009324E7">
        <w:rPr>
          <w:rFonts w:hint="cs"/>
          <w:rtl/>
        </w:rPr>
        <w:t xml:space="preserve">ומה שלא נעשה בעשור כולנו התגייסנו מהר מאוד לעשות ב-48 </w:t>
      </w:r>
      <w:bookmarkStart w:id="1095" w:name="_ETM_Q1_4901641"/>
      <w:bookmarkEnd w:id="1095"/>
      <w:r w:rsidR="009324E7">
        <w:rPr>
          <w:rFonts w:hint="cs"/>
          <w:rtl/>
        </w:rPr>
        <w:t xml:space="preserve">שעות. </w:t>
      </w:r>
      <w:r w:rsidR="00C91555">
        <w:rPr>
          <w:rFonts w:hint="cs"/>
          <w:rtl/>
        </w:rPr>
        <w:t xml:space="preserve">לכן אני חושבת שצריך קודם כל לנתח את כל </w:t>
      </w:r>
      <w:bookmarkStart w:id="1096" w:name="_ETM_Q1_4906230"/>
      <w:bookmarkEnd w:id="1096"/>
      <w:r w:rsidR="00C91555">
        <w:rPr>
          <w:rFonts w:hint="cs"/>
          <w:rtl/>
        </w:rPr>
        <w:t xml:space="preserve">הנתונים שכל הגופים צריכים להביא אותם ולאחר מכן להחליט </w:t>
      </w:r>
      <w:bookmarkStart w:id="1097" w:name="_ETM_Q1_4907052"/>
      <w:bookmarkEnd w:id="1097"/>
      <w:r w:rsidR="00C91555">
        <w:rPr>
          <w:rFonts w:hint="cs"/>
          <w:rtl/>
        </w:rPr>
        <w:t>מה תפקידו של כל גורם, בהחלט בהתייחס לממשקים בין</w:t>
      </w:r>
      <w:bookmarkStart w:id="1098" w:name="_ETM_Q1_4914467"/>
      <w:bookmarkEnd w:id="1098"/>
      <w:r w:rsidR="00C91555">
        <w:rPr>
          <w:rFonts w:hint="cs"/>
          <w:rtl/>
        </w:rPr>
        <w:t xml:space="preserve"> הגורמים, בהחלט בהתייחס להעברת המידע בין הגורמים, שאנחנו תומכים בחשיבה </w:t>
      </w:r>
      <w:bookmarkStart w:id="1099" w:name="_ETM_Q1_4918736"/>
      <w:bookmarkEnd w:id="1099"/>
      <w:r w:rsidR="00C91555">
        <w:rPr>
          <w:rFonts w:hint="cs"/>
          <w:rtl/>
        </w:rPr>
        <w:t>העמוקה בנושא הזה. זאת ההצעה שלי לגבי ההתייחסות להמשך</w:t>
      </w:r>
      <w:bookmarkStart w:id="1100" w:name="_ETM_Q1_4924472"/>
      <w:bookmarkEnd w:id="1100"/>
      <w:r w:rsidR="00C91555">
        <w:rPr>
          <w:rFonts w:hint="cs"/>
          <w:rtl/>
        </w:rPr>
        <w:t xml:space="preserve"> מבחינת החוק הקבוע. </w:t>
      </w:r>
    </w:p>
    <w:p w:rsidR="00C91555" w:rsidRDefault="00C91555" w:rsidP="00C376A8">
      <w:pPr>
        <w:rPr>
          <w:rtl/>
        </w:rPr>
      </w:pPr>
    </w:p>
    <w:p w:rsidR="00C91555" w:rsidRDefault="00C91555" w:rsidP="00C91555">
      <w:pPr>
        <w:pStyle w:val="afa"/>
        <w:keepNext/>
        <w:rPr>
          <w:rtl/>
        </w:rPr>
      </w:pPr>
      <w:bookmarkStart w:id="1101" w:name="ET_guest_586965_154"/>
      <w:r w:rsidRPr="00C91555">
        <w:rPr>
          <w:rStyle w:val="TagStyle"/>
          <w:rtl/>
        </w:rPr>
        <w:t xml:space="preserve"> &lt;&lt; אורח &gt;&gt; </w:t>
      </w:r>
      <w:r>
        <w:rPr>
          <w:rtl/>
        </w:rPr>
        <w:t>נירית להב קניזו:</w:t>
      </w:r>
      <w:r w:rsidRPr="00C91555">
        <w:rPr>
          <w:rStyle w:val="TagStyle"/>
          <w:rtl/>
        </w:rPr>
        <w:t xml:space="preserve"> &lt;&lt; אורח &gt;&gt;</w:t>
      </w:r>
      <w:r>
        <w:rPr>
          <w:rtl/>
        </w:rPr>
        <w:t xml:space="preserve">   </w:t>
      </w:r>
      <w:bookmarkEnd w:id="1101"/>
    </w:p>
    <w:p w:rsidR="00C91555" w:rsidRDefault="00C91555" w:rsidP="00C91555">
      <w:pPr>
        <w:pStyle w:val="KeepWithNext"/>
        <w:rPr>
          <w:rtl/>
        </w:rPr>
      </w:pPr>
    </w:p>
    <w:p w:rsidR="00C91555" w:rsidRDefault="00C91555" w:rsidP="00C91555">
      <w:pPr>
        <w:rPr>
          <w:rtl/>
        </w:rPr>
      </w:pPr>
      <w:r>
        <w:rPr>
          <w:rFonts w:hint="cs"/>
          <w:rtl/>
        </w:rPr>
        <w:t xml:space="preserve">גם מהטעם הזה שצריך עבודת עומק </w:t>
      </w:r>
      <w:bookmarkStart w:id="1102" w:name="_ETM_Q1_4928330"/>
      <w:bookmarkEnd w:id="1102"/>
      <w:r>
        <w:rPr>
          <w:rFonts w:hint="cs"/>
          <w:rtl/>
        </w:rPr>
        <w:t xml:space="preserve">לא יספיקו שמונה חודשים. </w:t>
      </w:r>
      <w:bookmarkStart w:id="1103" w:name="_ETM_Q1_4934505"/>
      <w:bookmarkEnd w:id="1103"/>
    </w:p>
    <w:p w:rsidR="00C91555" w:rsidRDefault="00C91555" w:rsidP="00C91555">
      <w:pPr>
        <w:rPr>
          <w:rtl/>
        </w:rPr>
      </w:pPr>
      <w:bookmarkStart w:id="1104" w:name="_ETM_Q1_4934575"/>
      <w:bookmarkStart w:id="1105" w:name="_ETM_Q1_4935721"/>
      <w:bookmarkEnd w:id="1104"/>
      <w:bookmarkEnd w:id="1105"/>
    </w:p>
    <w:p w:rsidR="00C91555" w:rsidRDefault="00C91555" w:rsidP="00C91555">
      <w:pPr>
        <w:pStyle w:val="a5"/>
        <w:keepNext/>
        <w:rPr>
          <w:rtl/>
        </w:rPr>
      </w:pPr>
      <w:bookmarkStart w:id="1106" w:name="ET_speaker_6157_155"/>
      <w:r w:rsidRPr="00C91555">
        <w:rPr>
          <w:rStyle w:val="TagStyle"/>
          <w:rtl/>
        </w:rPr>
        <w:t xml:space="preserve"> &lt;&lt; דובר &gt;&gt; </w:t>
      </w:r>
      <w:r>
        <w:rPr>
          <w:rtl/>
        </w:rPr>
        <w:t>שמחה רוטמן (הציונות הדתית):</w:t>
      </w:r>
      <w:r w:rsidRPr="00C91555">
        <w:rPr>
          <w:rStyle w:val="TagStyle"/>
          <w:rtl/>
        </w:rPr>
        <w:t xml:space="preserve"> &lt;&lt; דובר &gt;&gt;</w:t>
      </w:r>
      <w:r>
        <w:rPr>
          <w:rtl/>
        </w:rPr>
        <w:t xml:space="preserve">   </w:t>
      </w:r>
      <w:bookmarkEnd w:id="1106"/>
    </w:p>
    <w:p w:rsidR="00C91555" w:rsidRDefault="00C91555" w:rsidP="00C91555">
      <w:pPr>
        <w:pStyle w:val="KeepWithNext"/>
        <w:rPr>
          <w:rtl/>
        </w:rPr>
      </w:pPr>
    </w:p>
    <w:p w:rsidR="00C91555" w:rsidRDefault="00C91555" w:rsidP="00610389">
      <w:pPr>
        <w:rPr>
          <w:rtl/>
        </w:rPr>
      </w:pPr>
      <w:bookmarkStart w:id="1107" w:name="_ETM_Q1_4936215"/>
      <w:bookmarkStart w:id="1108" w:name="_ETM_Q1_4936255"/>
      <w:bookmarkEnd w:id="1107"/>
      <w:bookmarkEnd w:id="1108"/>
      <w:r>
        <w:rPr>
          <w:rFonts w:hint="cs"/>
          <w:rtl/>
        </w:rPr>
        <w:t xml:space="preserve">במקרה יצא לי </w:t>
      </w:r>
      <w:bookmarkStart w:id="1109" w:name="_ETM_Q1_4939993"/>
      <w:bookmarkEnd w:id="1109"/>
      <w:r>
        <w:rPr>
          <w:rFonts w:hint="cs"/>
          <w:rtl/>
        </w:rPr>
        <w:t>להסתכל בתרשים הפעולות, נראה לי שרח"ל הוציאו את</w:t>
      </w:r>
      <w:bookmarkStart w:id="1110" w:name="_ETM_Q1_4942539"/>
      <w:bookmarkEnd w:id="1110"/>
      <w:r>
        <w:rPr>
          <w:rFonts w:hint="cs"/>
          <w:rtl/>
        </w:rPr>
        <w:t xml:space="preserve"> זה, של מה עושים במקרה של אירוע רב נפגעים, </w:t>
      </w:r>
      <w:bookmarkStart w:id="1111" w:name="_ETM_Q1_4948811"/>
      <w:bookmarkEnd w:id="1111"/>
      <w:r>
        <w:rPr>
          <w:rFonts w:hint="cs"/>
          <w:rtl/>
        </w:rPr>
        <w:t xml:space="preserve">איך עובדים, איך משרדי הממשלה השונים מתפקדים. מלבד הנושא </w:t>
      </w:r>
      <w:bookmarkStart w:id="1112" w:name="_ETM_Q1_4952327"/>
      <w:bookmarkEnd w:id="1112"/>
      <w:r>
        <w:rPr>
          <w:rFonts w:hint="cs"/>
          <w:rtl/>
        </w:rPr>
        <w:t xml:space="preserve">הביומטרי, שלא מופיע שם, בסופו של דבר השרשרת עבדה </w:t>
      </w:r>
      <w:bookmarkStart w:id="1113" w:name="_ETM_Q1_4956272"/>
      <w:bookmarkEnd w:id="1113"/>
      <w:r>
        <w:rPr>
          <w:rFonts w:hint="cs"/>
          <w:rtl/>
        </w:rPr>
        <w:t xml:space="preserve">די דומה. </w:t>
      </w:r>
      <w:r w:rsidR="00CF3B36">
        <w:rPr>
          <w:rFonts w:hint="cs"/>
          <w:rtl/>
        </w:rPr>
        <w:t xml:space="preserve">אני אומר את זה כאן באמת מידיעה ברורה </w:t>
      </w:r>
      <w:bookmarkStart w:id="1114" w:name="_ETM_Q1_4966384"/>
      <w:bookmarkEnd w:id="1114"/>
      <w:r w:rsidR="00CF3B36">
        <w:rPr>
          <w:rFonts w:hint="cs"/>
          <w:rtl/>
        </w:rPr>
        <w:t>ובלתי אמצעית, ברור שלאירוע כזה איש לא התכונן ואיש לא</w:t>
      </w:r>
      <w:bookmarkStart w:id="1115" w:name="_ETM_Q1_4970154"/>
      <w:bookmarkEnd w:id="1115"/>
      <w:r w:rsidR="00CF3B36">
        <w:rPr>
          <w:rFonts w:hint="cs"/>
          <w:rtl/>
        </w:rPr>
        <w:t xml:space="preserve"> נערך ואיש לא חשב שיהיה, וזו בעיה. כי באמת המספר </w:t>
      </w:r>
      <w:bookmarkStart w:id="1116" w:name="_ETM_Q1_4977081"/>
      <w:bookmarkEnd w:id="1116"/>
      <w:r w:rsidR="00CF3B36">
        <w:rPr>
          <w:rFonts w:hint="cs"/>
          <w:rtl/>
        </w:rPr>
        <w:t>הזה הוא אדיר ומפחיד ונורא ואיום כשמדובר באירוע ביטחוני.</w:t>
      </w:r>
      <w:bookmarkStart w:id="1117" w:name="_ETM_Q1_4982452"/>
      <w:bookmarkEnd w:id="1117"/>
      <w:r w:rsidR="00CF3B36">
        <w:rPr>
          <w:rFonts w:hint="cs"/>
          <w:rtl/>
        </w:rPr>
        <w:t xml:space="preserve"> כשמדובר באירוע אזרחי הוא אירוע קטן. </w:t>
      </w:r>
      <w:bookmarkStart w:id="1118" w:name="_ETM_Q1_4987001"/>
      <w:bookmarkEnd w:id="1118"/>
      <w:r w:rsidR="00CF3B36">
        <w:rPr>
          <w:rFonts w:hint="cs"/>
          <w:rtl/>
        </w:rPr>
        <w:t>גם את זה צריך להגיד. כלומר, אם ברעידת אדמה גדולה נגיע למספר כזה של הרוגים</w:t>
      </w:r>
      <w:bookmarkStart w:id="1119" w:name="_ETM_Q1_4996648"/>
      <w:bookmarkEnd w:id="1119"/>
      <w:r w:rsidR="00CF3B36">
        <w:rPr>
          <w:rFonts w:hint="cs"/>
          <w:rtl/>
        </w:rPr>
        <w:t xml:space="preserve"> אנחנו </w:t>
      </w:r>
      <w:r w:rsidR="00CF3B36">
        <w:rPr>
          <w:rFonts w:hint="cs"/>
          <w:rtl/>
        </w:rPr>
        <w:lastRenderedPageBreak/>
        <w:t xml:space="preserve">נברך הגומל. אנחנו יכולים להיות במספרים של עשרות </w:t>
      </w:r>
      <w:bookmarkStart w:id="1120" w:name="_ETM_Q1_5002349"/>
      <w:bookmarkEnd w:id="1120"/>
      <w:r w:rsidR="00CF3B36">
        <w:rPr>
          <w:rFonts w:hint="cs"/>
          <w:rtl/>
        </w:rPr>
        <w:t>ויותר, כמו שקרה במדינות אחרות באזורנו. והעובדה שמדינת</w:t>
      </w:r>
      <w:bookmarkStart w:id="1121" w:name="_ETM_Q1_5008583"/>
      <w:bookmarkEnd w:id="1121"/>
      <w:r w:rsidR="00CF3B36">
        <w:rPr>
          <w:rFonts w:hint="cs"/>
          <w:rtl/>
        </w:rPr>
        <w:t xml:space="preserve"> ישראל לא ערוכה לאירוע של 10,000 הרוגים בשום צורה מטריד</w:t>
      </w:r>
      <w:bookmarkStart w:id="1122" w:name="_ETM_Q1_5014148"/>
      <w:bookmarkEnd w:id="1122"/>
      <w:r w:rsidR="00CF3B36">
        <w:rPr>
          <w:rFonts w:hint="cs"/>
          <w:rtl/>
        </w:rPr>
        <w:t xml:space="preserve"> ומפחיד. לא ערוכה פיסית, לא רק מצד הזיהוי והמאגר </w:t>
      </w:r>
      <w:bookmarkStart w:id="1123" w:name="_ETM_Q1_5019248"/>
      <w:bookmarkEnd w:id="1123"/>
      <w:r w:rsidR="00CF3B36">
        <w:rPr>
          <w:rFonts w:hint="cs"/>
          <w:rtl/>
        </w:rPr>
        <w:t xml:space="preserve">הביומטרי. מצד מתקן, מצד תו"ל, מצד כוח אדם, מצד כל </w:t>
      </w:r>
      <w:bookmarkStart w:id="1124" w:name="_ETM_Q1_5024298"/>
      <w:bookmarkEnd w:id="1124"/>
      <w:r w:rsidR="00CF3B36">
        <w:rPr>
          <w:rFonts w:hint="cs"/>
          <w:rtl/>
        </w:rPr>
        <w:t>מיני דברים, זה אירוע מטריד ומפחיד. האירוע פה, בגלל שהוא</w:t>
      </w:r>
      <w:bookmarkStart w:id="1125" w:name="_ETM_Q1_5026748"/>
      <w:bookmarkEnd w:id="1125"/>
      <w:r w:rsidR="00CF3B36">
        <w:rPr>
          <w:rFonts w:hint="cs"/>
          <w:rtl/>
        </w:rPr>
        <w:t xml:space="preserve"> אירוע ביטחוני, הוא פוגע בנו בנקודות עוד הרבה י</w:t>
      </w:r>
      <w:bookmarkStart w:id="1126" w:name="_ETM_Q1_5030547"/>
      <w:bookmarkEnd w:id="1126"/>
      <w:r w:rsidR="00CF3B36">
        <w:rPr>
          <w:rFonts w:hint="cs"/>
          <w:rtl/>
        </w:rPr>
        <w:t xml:space="preserve">ותר קשות, ואירוע חטופים שהופך אותו לאירוע ביטחוני, וכל הדברים שדיברנו עליהם. </w:t>
      </w:r>
      <w:r w:rsidR="00610389">
        <w:rPr>
          <w:rFonts w:hint="cs"/>
          <w:rtl/>
        </w:rPr>
        <w:t xml:space="preserve">ואני אומר בצורה ברורה, העובדה שעם </w:t>
      </w:r>
      <w:bookmarkStart w:id="1127" w:name="_ETM_Q1_5038201"/>
      <w:bookmarkEnd w:id="1127"/>
      <w:r w:rsidR="00610389">
        <w:rPr>
          <w:rFonts w:hint="cs"/>
          <w:rtl/>
        </w:rPr>
        <w:t xml:space="preserve">היערכות כפי שהייתה, משטרת ישראל, הרבנות הצבאית הראשית, </w:t>
      </w:r>
      <w:bookmarkStart w:id="1128" w:name="_ETM_Q1_5046122"/>
      <w:bookmarkEnd w:id="1128"/>
      <w:r w:rsidR="00610389">
        <w:rPr>
          <w:rFonts w:hint="cs"/>
          <w:rtl/>
        </w:rPr>
        <w:t>משרד הפנים, משרד הבריאות וכל הגורמים ששילבו ידיים</w:t>
      </w:r>
      <w:bookmarkStart w:id="1129" w:name="_ETM_Q1_5050315"/>
      <w:bookmarkEnd w:id="1129"/>
      <w:r w:rsidR="00610389">
        <w:rPr>
          <w:rFonts w:hint="cs"/>
          <w:rtl/>
        </w:rPr>
        <w:t xml:space="preserve"> וזרועות במתקן החללים בשורה לזיהוי, והאנשים שאספו מהשטח, כולם הגיעו </w:t>
      </w:r>
      <w:bookmarkStart w:id="1130" w:name="_ETM_Q1_5062833"/>
      <w:bookmarkEnd w:id="1130"/>
      <w:r w:rsidR="00610389">
        <w:rPr>
          <w:rFonts w:hint="cs"/>
          <w:rtl/>
        </w:rPr>
        <w:t>להישגים מדהימים שאיש לא היה יכול לדמיין. זו לא נחמה לאף משפחה שחיכתה הרבה זמן למידע על אודות היקרים לה, אבל העובדה שמתקן שתוכנן להיקף של 30 חללים</w:t>
      </w:r>
      <w:bookmarkStart w:id="1131" w:name="_ETM_Q1_5074109"/>
      <w:bookmarkEnd w:id="1131"/>
      <w:r w:rsidR="00610389">
        <w:rPr>
          <w:rFonts w:hint="cs"/>
          <w:rtl/>
        </w:rPr>
        <w:t xml:space="preserve"> ביום טיפל במספרים שהם בסדרי גודל יותר גדולים מזה והצליח </w:t>
      </w:r>
      <w:bookmarkStart w:id="1132" w:name="_ETM_Q1_5082089"/>
      <w:bookmarkEnd w:id="1132"/>
      <w:r w:rsidR="00610389">
        <w:rPr>
          <w:rFonts w:hint="cs"/>
          <w:rtl/>
        </w:rPr>
        <w:t>והוציא כמות כל כך גדולה של זיהויים, וכל המערכות עבדו</w:t>
      </w:r>
      <w:bookmarkStart w:id="1133" w:name="_ETM_Q1_5086330"/>
      <w:bookmarkEnd w:id="1133"/>
      <w:r w:rsidR="00610389">
        <w:rPr>
          <w:rFonts w:hint="cs"/>
          <w:rtl/>
        </w:rPr>
        <w:t xml:space="preserve"> וכולם עיגלו את כל הפינות האפשריות כדי שכל אחד יתאים</w:t>
      </w:r>
      <w:bookmarkStart w:id="1134" w:name="_ETM_Q1_5090944"/>
      <w:bookmarkEnd w:id="1134"/>
      <w:r w:rsidR="00610389">
        <w:rPr>
          <w:rFonts w:hint="cs"/>
          <w:rtl/>
        </w:rPr>
        <w:t xml:space="preserve"> את המערך </w:t>
      </w:r>
      <w:r w:rsidR="00610389">
        <w:rPr>
          <w:rtl/>
        </w:rPr>
        <w:t>–</w:t>
      </w:r>
      <w:r w:rsidR="00610389">
        <w:rPr>
          <w:rFonts w:hint="cs"/>
          <w:rtl/>
        </w:rPr>
        <w:t xml:space="preserve"> באמת ישבו שם אנשים מסורים שאי אפשר </w:t>
      </w:r>
      <w:bookmarkStart w:id="1135" w:name="_ETM_Q1_5094619"/>
      <w:bookmarkEnd w:id="1135"/>
      <w:r w:rsidR="00610389">
        <w:rPr>
          <w:rFonts w:hint="cs"/>
          <w:rtl/>
        </w:rPr>
        <w:t xml:space="preserve">לתאר את מסירותם כדי שהדברים האלה יקרו. זה מדהים. ועדיין </w:t>
      </w:r>
      <w:bookmarkStart w:id="1136" w:name="_ETM_Q1_5101383"/>
      <w:bookmarkEnd w:id="1136"/>
      <w:r w:rsidR="00610389">
        <w:rPr>
          <w:rFonts w:hint="cs"/>
          <w:rtl/>
        </w:rPr>
        <w:t xml:space="preserve">בתרחיש הפעולות בסופו של דבר, כן ראיתי שצורת העבודה </w:t>
      </w:r>
      <w:bookmarkStart w:id="1137" w:name="_ETM_Q1_5104573"/>
      <w:bookmarkEnd w:id="1137"/>
      <w:r w:rsidR="00610389">
        <w:rPr>
          <w:rFonts w:hint="cs"/>
          <w:rtl/>
        </w:rPr>
        <w:t xml:space="preserve">די דומה למה שתוכנן מבחינת סדר הפעולות, תרשים הזרימה. איך </w:t>
      </w:r>
      <w:bookmarkStart w:id="1138" w:name="_ETM_Q1_5112473"/>
      <w:bookmarkEnd w:id="1138"/>
      <w:r w:rsidR="00610389">
        <w:rPr>
          <w:rFonts w:hint="cs"/>
          <w:rtl/>
        </w:rPr>
        <w:t xml:space="preserve">עובדת תחנת ריכוז חללים, מי מקבל, מי </w:t>
      </w:r>
      <w:bookmarkStart w:id="1139" w:name="_ETM_Q1_5110217"/>
      <w:bookmarkEnd w:id="1139"/>
      <w:r w:rsidR="00610389">
        <w:rPr>
          <w:rFonts w:hint="cs"/>
          <w:rtl/>
        </w:rPr>
        <w:t>קולט, משרד הפנים, משטרה, כל התהליך כתוב ומובנה וזה</w:t>
      </w:r>
      <w:bookmarkStart w:id="1140" w:name="_ETM_Q1_5116062"/>
      <w:bookmarkEnd w:id="1140"/>
      <w:r w:rsidR="00610389">
        <w:rPr>
          <w:rFonts w:hint="cs"/>
          <w:rtl/>
        </w:rPr>
        <w:t xml:space="preserve"> עבד נכון. הנושא של מאגר ביומטרי, הנושא של שיתוף</w:t>
      </w:r>
      <w:bookmarkStart w:id="1141" w:name="_ETM_Q1_5121718"/>
      <w:bookmarkEnd w:id="1141"/>
      <w:r w:rsidR="00610389">
        <w:rPr>
          <w:rFonts w:hint="cs"/>
          <w:rtl/>
        </w:rPr>
        <w:t xml:space="preserve"> במידע </w:t>
      </w:r>
      <w:r w:rsidR="00610389">
        <w:rPr>
          <w:rtl/>
        </w:rPr>
        <w:t>–</w:t>
      </w:r>
      <w:r w:rsidR="00610389">
        <w:rPr>
          <w:rFonts w:hint="cs"/>
          <w:rtl/>
        </w:rPr>
        <w:t xml:space="preserve"> לא כתוב שם, פשוט. </w:t>
      </w:r>
    </w:p>
    <w:p w:rsidR="00417746" w:rsidRDefault="00417746" w:rsidP="00610389">
      <w:pPr>
        <w:rPr>
          <w:rtl/>
        </w:rPr>
      </w:pPr>
      <w:bookmarkStart w:id="1142" w:name="_ETM_Q1_5122299"/>
      <w:bookmarkStart w:id="1143" w:name="_ETM_Q1_5122387"/>
      <w:bookmarkStart w:id="1144" w:name="_ETM_Q1_5131160"/>
      <w:bookmarkEnd w:id="1142"/>
      <w:bookmarkEnd w:id="1143"/>
      <w:bookmarkEnd w:id="1144"/>
    </w:p>
    <w:p w:rsidR="00417746" w:rsidRDefault="00417746" w:rsidP="00417746">
      <w:pPr>
        <w:pStyle w:val="a5"/>
        <w:keepNext/>
        <w:rPr>
          <w:rtl/>
        </w:rPr>
      </w:pPr>
      <w:bookmarkStart w:id="1145" w:name="ET_speaker_5069_156"/>
      <w:r w:rsidRPr="00417746">
        <w:rPr>
          <w:rStyle w:val="TagStyle"/>
          <w:rtl/>
        </w:rPr>
        <w:t xml:space="preserve"> &lt;&lt; דובר &gt;&gt; </w:t>
      </w:r>
      <w:r>
        <w:rPr>
          <w:rtl/>
        </w:rPr>
        <w:t>יעקב אשר (יהדות התורה):</w:t>
      </w:r>
      <w:r w:rsidRPr="00417746">
        <w:rPr>
          <w:rStyle w:val="TagStyle"/>
          <w:rtl/>
        </w:rPr>
        <w:t xml:space="preserve"> &lt;&lt; דובר &gt;&gt;</w:t>
      </w:r>
      <w:r>
        <w:rPr>
          <w:rtl/>
        </w:rPr>
        <w:t xml:space="preserve">   </w:t>
      </w:r>
      <w:bookmarkEnd w:id="1145"/>
    </w:p>
    <w:p w:rsidR="00417746" w:rsidRDefault="00417746" w:rsidP="00417746">
      <w:pPr>
        <w:pStyle w:val="KeepWithNext"/>
        <w:rPr>
          <w:rtl/>
        </w:rPr>
      </w:pPr>
    </w:p>
    <w:p w:rsidR="00417746" w:rsidRDefault="00417746" w:rsidP="00417746">
      <w:pPr>
        <w:rPr>
          <w:rtl/>
        </w:rPr>
      </w:pPr>
      <w:bookmarkStart w:id="1146" w:name="_ETM_Q1_5131618"/>
      <w:bookmarkStart w:id="1147" w:name="_ETM_Q1_5131650"/>
      <w:bookmarkEnd w:id="1146"/>
      <w:bookmarkEnd w:id="1147"/>
      <w:r>
        <w:rPr>
          <w:rFonts w:hint="cs"/>
          <w:rtl/>
        </w:rPr>
        <w:t xml:space="preserve">גם לאחר התייעצות </w:t>
      </w:r>
      <w:bookmarkStart w:id="1148" w:name="_ETM_Q1_5138137"/>
      <w:bookmarkEnd w:id="1148"/>
      <w:r>
        <w:rPr>
          <w:rFonts w:hint="cs"/>
          <w:rtl/>
        </w:rPr>
        <w:t>שלנו והתייעצות עם היועצת המשפטית של הוועדה, כנראה שההצעה שאנחנו</w:t>
      </w:r>
      <w:bookmarkStart w:id="1149" w:name="_ETM_Q1_5147433"/>
      <w:bookmarkEnd w:id="1149"/>
      <w:r>
        <w:rPr>
          <w:rFonts w:hint="cs"/>
          <w:rtl/>
        </w:rPr>
        <w:t xml:space="preserve"> הצענו, לפחות ההצעה שלי בחלק אחד </w:t>
      </w:r>
      <w:r>
        <w:rPr>
          <w:rtl/>
        </w:rPr>
        <w:t>–</w:t>
      </w:r>
      <w:r>
        <w:rPr>
          <w:rFonts w:hint="cs"/>
          <w:rtl/>
        </w:rPr>
        <w:t xml:space="preserve"> כנראה שהפיצול לא </w:t>
      </w:r>
      <w:bookmarkStart w:id="1150" w:name="_ETM_Q1_5157482"/>
      <w:bookmarkEnd w:id="1150"/>
      <w:r>
        <w:rPr>
          <w:rFonts w:hint="cs"/>
          <w:rtl/>
        </w:rPr>
        <w:t>ייתן לנו בעניין הזה שום דבר. אבל לקחתי את זה</w:t>
      </w:r>
      <w:bookmarkStart w:id="1151" w:name="_ETM_Q1_5163325"/>
      <w:bookmarkEnd w:id="1151"/>
      <w:r>
        <w:rPr>
          <w:rFonts w:hint="cs"/>
          <w:rtl/>
        </w:rPr>
        <w:t xml:space="preserve"> בהשאלה ממשהו שאני עשיתי עכשיו לאחרונה, שקיבלתי הצעת חוק ממדינת </w:t>
      </w:r>
      <w:bookmarkStart w:id="1152" w:name="_ETM_Q1_5167247"/>
      <w:bookmarkEnd w:id="1152"/>
      <w:r>
        <w:rPr>
          <w:rFonts w:hint="cs"/>
          <w:rtl/>
        </w:rPr>
        <w:t>ישראל, ממשלת ישראל, הצעת חוק מהירה מאוד שהיה צריך לדחות</w:t>
      </w:r>
      <w:bookmarkStart w:id="1153" w:name="_ETM_Q1_5168814"/>
      <w:bookmarkEnd w:id="1153"/>
      <w:r>
        <w:rPr>
          <w:rFonts w:hint="cs"/>
          <w:rtl/>
        </w:rPr>
        <w:t xml:space="preserve"> את הבחירות לרשויות המקומיות. כתבו לי תאריך, במקום התאריך</w:t>
      </w:r>
      <w:bookmarkStart w:id="1154" w:name="_ETM_Q1_5175155"/>
      <w:bookmarkEnd w:id="1154"/>
      <w:r>
        <w:rPr>
          <w:rFonts w:hint="cs"/>
          <w:rtl/>
        </w:rPr>
        <w:t xml:space="preserve"> הזה יהיה בתאריך הזה, ובבקשה תאשר. </w:t>
      </w:r>
      <w:bookmarkStart w:id="1155" w:name="_ETM_Q1_5180321"/>
      <w:bookmarkEnd w:id="1155"/>
      <w:r>
        <w:rPr>
          <w:rFonts w:hint="cs"/>
          <w:rtl/>
        </w:rPr>
        <w:t xml:space="preserve">אלא שבסוף מהצעת חוק של חצי עמוד יצאה הצעת </w:t>
      </w:r>
      <w:bookmarkStart w:id="1156" w:name="_ETM_Q1_5180879"/>
      <w:bookmarkEnd w:id="1156"/>
      <w:r>
        <w:rPr>
          <w:rFonts w:hint="cs"/>
          <w:rtl/>
        </w:rPr>
        <w:t xml:space="preserve">חוק של עשרה עמודים, שכולם טובים ושומרים על ההליך </w:t>
      </w:r>
      <w:bookmarkStart w:id="1157" w:name="_ETM_Q1_5187448"/>
      <w:bookmarkEnd w:id="1157"/>
      <w:r>
        <w:rPr>
          <w:rFonts w:hint="cs"/>
          <w:rtl/>
        </w:rPr>
        <w:t>ושומרים על כל הדברים, גם שומרים על האנשים שעומדים</w:t>
      </w:r>
      <w:bookmarkStart w:id="1158" w:name="_ETM_Q1_5192838"/>
      <w:bookmarkEnd w:id="1158"/>
      <w:r>
        <w:rPr>
          <w:rFonts w:hint="cs"/>
          <w:rtl/>
        </w:rPr>
        <w:t xml:space="preserve"> מאחורי התהליך. אני באתי עם ההצעה שלי רק בגלל דבר </w:t>
      </w:r>
      <w:bookmarkStart w:id="1159" w:name="_ETM_Q1_5194753"/>
      <w:bookmarkEnd w:id="1159"/>
      <w:r>
        <w:rPr>
          <w:rFonts w:hint="cs"/>
          <w:rtl/>
        </w:rPr>
        <w:t xml:space="preserve">אחד, אני חושב שלהביא חקיקה כזאת בצורה מהירה כזאת </w:t>
      </w:r>
      <w:r>
        <w:rPr>
          <w:rtl/>
        </w:rPr>
        <w:t>–</w:t>
      </w:r>
      <w:r>
        <w:rPr>
          <w:rFonts w:hint="cs"/>
          <w:rtl/>
        </w:rPr>
        <w:t xml:space="preserve"> </w:t>
      </w:r>
      <w:bookmarkStart w:id="1160" w:name="_ETM_Q1_5207333"/>
      <w:bookmarkEnd w:id="1160"/>
      <w:r>
        <w:rPr>
          <w:rFonts w:hint="cs"/>
          <w:rtl/>
        </w:rPr>
        <w:t xml:space="preserve">אני לא יודע כמה זמן יכולתם לעשות שזה עדיין </w:t>
      </w:r>
      <w:bookmarkStart w:id="1161" w:name="_ETM_Q1_5206095"/>
      <w:bookmarkEnd w:id="1161"/>
      <w:r>
        <w:rPr>
          <w:rFonts w:hint="cs"/>
          <w:rtl/>
        </w:rPr>
        <w:t xml:space="preserve">בתקש"ח, אולי עוד שבוע, עוד שבועיים, ולהביא משהו יותר </w:t>
      </w:r>
      <w:bookmarkStart w:id="1162" w:name="_ETM_Q1_5207372"/>
      <w:bookmarkEnd w:id="1162"/>
      <w:r>
        <w:rPr>
          <w:rFonts w:hint="cs"/>
          <w:rtl/>
        </w:rPr>
        <w:t>מבושל, יותר נכון, יותר מטויב, ואולי גם שמתייחס גם לאירוע אזרחי שאין לנו ערובה מאף אחד שלא יקרה.</w:t>
      </w:r>
      <w:bookmarkStart w:id="1163" w:name="_ETM_Q1_5219082"/>
      <w:bookmarkEnd w:id="1163"/>
      <w:r>
        <w:rPr>
          <w:rFonts w:hint="cs"/>
          <w:rtl/>
        </w:rPr>
        <w:t xml:space="preserve"> אנחנו רק יכולים להתפלל, אבל לפעמים כשמישהו חוטף הוא חוטף</w:t>
      </w:r>
      <w:bookmarkStart w:id="1164" w:name="_ETM_Q1_5223658"/>
      <w:bookmarkEnd w:id="1164"/>
      <w:r>
        <w:rPr>
          <w:rFonts w:hint="cs"/>
          <w:rtl/>
        </w:rPr>
        <w:t xml:space="preserve"> פעמיים. אנחנו לא יודעים מה יבוא לנו עם רעידות אדמה</w:t>
      </w:r>
      <w:bookmarkStart w:id="1165" w:name="_ETM_Q1_5227917"/>
      <w:bookmarkEnd w:id="1165"/>
      <w:r>
        <w:rPr>
          <w:rFonts w:hint="cs"/>
          <w:rtl/>
        </w:rPr>
        <w:t xml:space="preserve"> וכדומה. אבל לא רק זה, אני חושב שבכלל כל החקיקה </w:t>
      </w:r>
      <w:bookmarkStart w:id="1166" w:name="_ETM_Q1_5230467"/>
      <w:bookmarkEnd w:id="1166"/>
      <w:r>
        <w:rPr>
          <w:rFonts w:hint="cs"/>
          <w:rtl/>
        </w:rPr>
        <w:t xml:space="preserve">כל כך עדינה וכל כך רגישה ולכן היא צריכה לבוא </w:t>
      </w:r>
      <w:bookmarkStart w:id="1167" w:name="_ETM_Q1_5238037"/>
      <w:bookmarkEnd w:id="1167"/>
      <w:r>
        <w:rPr>
          <w:rFonts w:hint="cs"/>
          <w:rtl/>
        </w:rPr>
        <w:t xml:space="preserve">בצורה יותר נכונה, עם הכנה יותר נכונה, לשמוע את הדברים </w:t>
      </w:r>
      <w:bookmarkStart w:id="1168" w:name="_ETM_Q1_5240908"/>
      <w:bookmarkEnd w:id="1168"/>
      <w:r>
        <w:rPr>
          <w:rFonts w:hint="cs"/>
          <w:rtl/>
        </w:rPr>
        <w:t>לעומק. אבל אין לנו הזמן, ולכן אמרתי ליושב-ראש מיד: אני מאחוריך. תקצרו קצת תהליכים. אבל אני כן</w:t>
      </w:r>
      <w:bookmarkStart w:id="1169" w:name="_ETM_Q1_5249113"/>
      <w:bookmarkEnd w:id="1169"/>
      <w:r>
        <w:rPr>
          <w:rFonts w:hint="cs"/>
          <w:rtl/>
        </w:rPr>
        <w:t xml:space="preserve"> מצפה ממשרדי הממשלה, גם עכשיו בזמן לחימה, כן</w:t>
      </w:r>
      <w:bookmarkStart w:id="1170" w:name="_ETM_Q1_5255352"/>
      <w:bookmarkEnd w:id="1170"/>
      <w:r>
        <w:rPr>
          <w:rFonts w:hint="cs"/>
          <w:rtl/>
        </w:rPr>
        <w:t xml:space="preserve"> להכין הצעת חוק. אני חשבתי לעשות את זה בדרך פיצול,</w:t>
      </w:r>
      <w:bookmarkStart w:id="1171" w:name="_ETM_Q1_5261335"/>
      <w:bookmarkEnd w:id="1171"/>
      <w:r>
        <w:rPr>
          <w:rFonts w:hint="cs"/>
          <w:rtl/>
        </w:rPr>
        <w:t xml:space="preserve"> אבל היועצת המשפטית של הכנסת עצרה אותי. נסיבותיה עמה, והיא</w:t>
      </w:r>
      <w:bookmarkStart w:id="1172" w:name="_ETM_Q1_5263334"/>
      <w:bookmarkEnd w:id="1172"/>
      <w:r>
        <w:rPr>
          <w:rFonts w:hint="cs"/>
          <w:rtl/>
        </w:rPr>
        <w:t xml:space="preserve"> כנראה גם צודקת. היא צריכה לשמור על כבודה ועל מעמדה </w:t>
      </w:r>
      <w:bookmarkStart w:id="1173" w:name="_ETM_Q1_5267298"/>
      <w:bookmarkEnd w:id="1173"/>
      <w:r>
        <w:rPr>
          <w:rFonts w:hint="cs"/>
          <w:rtl/>
        </w:rPr>
        <w:t xml:space="preserve">של הכנסת. אנחנו לפעמים מתנדבים גם להשפיל את עצמנו. אבל </w:t>
      </w:r>
      <w:bookmarkStart w:id="1174" w:name="_ETM_Q1_5273687"/>
      <w:bookmarkEnd w:id="1174"/>
      <w:r>
        <w:rPr>
          <w:rFonts w:hint="cs"/>
          <w:rtl/>
        </w:rPr>
        <w:t>אני כן חושב, וקורא לך יושב-ראש הוועדה, לאחר שתאשר,</w:t>
      </w:r>
      <w:bookmarkStart w:id="1175" w:name="_ETM_Q1_5279944"/>
      <w:bookmarkEnd w:id="1175"/>
      <w:r>
        <w:rPr>
          <w:rFonts w:hint="cs"/>
          <w:rtl/>
        </w:rPr>
        <w:t xml:space="preserve"> באמצע שתאשר, שתהיה כן התחייבות של משרדי הממשלה להביא הצעת</w:t>
      </w:r>
      <w:bookmarkStart w:id="1176" w:name="_ETM_Q1_5284768"/>
      <w:bookmarkEnd w:id="1176"/>
      <w:r>
        <w:rPr>
          <w:rFonts w:hint="cs"/>
          <w:rtl/>
        </w:rPr>
        <w:t xml:space="preserve"> חוק מסודרת, לפתוח אותה, תוך כדי זה שאנשים ימשיכו</w:t>
      </w:r>
      <w:bookmarkStart w:id="1177" w:name="_ETM_Q1_5291181"/>
      <w:bookmarkEnd w:id="1177"/>
      <w:r>
        <w:rPr>
          <w:rFonts w:hint="cs"/>
          <w:rtl/>
        </w:rPr>
        <w:t xml:space="preserve"> את עבודת הקודש שלהם בלי הפרעה. </w:t>
      </w:r>
    </w:p>
    <w:p w:rsidR="00417746" w:rsidRDefault="00417746" w:rsidP="00417746">
      <w:pPr>
        <w:rPr>
          <w:rtl/>
        </w:rPr>
      </w:pPr>
    </w:p>
    <w:p w:rsidR="00417746" w:rsidRDefault="00417746" w:rsidP="00417746">
      <w:pPr>
        <w:pStyle w:val="af7"/>
        <w:keepNext/>
        <w:rPr>
          <w:rtl/>
        </w:rPr>
      </w:pPr>
      <w:bookmarkStart w:id="1178" w:name="ET_yor_6353_157"/>
      <w:r w:rsidRPr="00417746">
        <w:rPr>
          <w:rStyle w:val="TagStyle"/>
          <w:rtl/>
        </w:rPr>
        <w:t xml:space="preserve"> &lt;&lt; יור &gt;&gt; </w:t>
      </w:r>
      <w:r>
        <w:rPr>
          <w:rtl/>
        </w:rPr>
        <w:t>היו"ר חנוך דב מלביצקי:</w:t>
      </w:r>
      <w:r w:rsidRPr="00417746">
        <w:rPr>
          <w:rStyle w:val="TagStyle"/>
          <w:rtl/>
        </w:rPr>
        <w:t xml:space="preserve"> &lt;&lt; יור &gt;&gt;</w:t>
      </w:r>
      <w:r>
        <w:rPr>
          <w:rtl/>
        </w:rPr>
        <w:t xml:space="preserve">   </w:t>
      </w:r>
      <w:bookmarkEnd w:id="1178"/>
    </w:p>
    <w:p w:rsidR="00417746" w:rsidRDefault="00417746" w:rsidP="00417746">
      <w:pPr>
        <w:pStyle w:val="KeepWithNext"/>
        <w:rPr>
          <w:rtl/>
        </w:rPr>
      </w:pPr>
    </w:p>
    <w:p w:rsidR="00417746" w:rsidRDefault="00417746" w:rsidP="00417746">
      <w:pPr>
        <w:rPr>
          <w:rtl/>
        </w:rPr>
      </w:pPr>
      <w:r>
        <w:rPr>
          <w:rFonts w:hint="cs"/>
          <w:rtl/>
        </w:rPr>
        <w:t xml:space="preserve">דרך הגבלת התחולה. </w:t>
      </w:r>
      <w:bookmarkStart w:id="1179" w:name="_ETM_Q1_5296417"/>
      <w:bookmarkEnd w:id="1179"/>
    </w:p>
    <w:p w:rsidR="00417746" w:rsidRDefault="00417746" w:rsidP="00417746">
      <w:pPr>
        <w:rPr>
          <w:rtl/>
        </w:rPr>
      </w:pPr>
      <w:bookmarkStart w:id="1180" w:name="_ETM_Q1_5296480"/>
      <w:bookmarkEnd w:id="1180"/>
    </w:p>
    <w:p w:rsidR="00417746" w:rsidRDefault="00417746" w:rsidP="00417746">
      <w:pPr>
        <w:pStyle w:val="a5"/>
        <w:keepNext/>
        <w:rPr>
          <w:rtl/>
        </w:rPr>
      </w:pPr>
      <w:bookmarkStart w:id="1181" w:name="ET_speaker_5069_158"/>
      <w:r w:rsidRPr="00417746">
        <w:rPr>
          <w:rStyle w:val="TagStyle"/>
          <w:rtl/>
        </w:rPr>
        <w:t xml:space="preserve"> &lt;&lt; דובר &gt;&gt; </w:t>
      </w:r>
      <w:r>
        <w:rPr>
          <w:rtl/>
        </w:rPr>
        <w:t>יעקב אשר (יהדות התורה):</w:t>
      </w:r>
      <w:r w:rsidRPr="00417746">
        <w:rPr>
          <w:rStyle w:val="TagStyle"/>
          <w:rtl/>
        </w:rPr>
        <w:t xml:space="preserve"> &lt;&lt; דובר &gt;&gt;</w:t>
      </w:r>
      <w:r>
        <w:rPr>
          <w:rtl/>
        </w:rPr>
        <w:t xml:space="preserve">   </w:t>
      </w:r>
      <w:bookmarkEnd w:id="1181"/>
    </w:p>
    <w:p w:rsidR="00417746" w:rsidRDefault="00417746" w:rsidP="00417746">
      <w:pPr>
        <w:pStyle w:val="KeepWithNext"/>
        <w:rPr>
          <w:rtl/>
        </w:rPr>
      </w:pPr>
    </w:p>
    <w:p w:rsidR="00417746" w:rsidRDefault="00417746" w:rsidP="00417746">
      <w:pPr>
        <w:rPr>
          <w:rtl/>
        </w:rPr>
      </w:pPr>
      <w:bookmarkStart w:id="1182" w:name="_ETM_Q1_5299490"/>
      <w:bookmarkStart w:id="1183" w:name="_ETM_Q1_5299524"/>
      <w:bookmarkEnd w:id="1182"/>
      <w:bookmarkEnd w:id="1183"/>
      <w:r>
        <w:rPr>
          <w:rFonts w:hint="cs"/>
          <w:rtl/>
        </w:rPr>
        <w:t xml:space="preserve">בהגבלת התחולה, אם תלך יותר מדי, אתה גם מכניס את כולם </w:t>
      </w:r>
      <w:bookmarkStart w:id="1184" w:name="_ETM_Q1_5300393"/>
      <w:bookmarkEnd w:id="1184"/>
      <w:r>
        <w:rPr>
          <w:rFonts w:hint="cs"/>
          <w:rtl/>
        </w:rPr>
        <w:t xml:space="preserve">ללחץ שזה לא הולך להיגמר להם עוד יומיים. צריך פה משהו עדין מאוד, חכם מאוד. אבל אני רוצה לומר לפרוטוקול </w:t>
      </w:r>
      <w:bookmarkStart w:id="1185" w:name="_ETM_Q1_5306213"/>
      <w:bookmarkEnd w:id="1185"/>
      <w:r>
        <w:rPr>
          <w:rFonts w:hint="cs"/>
          <w:rtl/>
        </w:rPr>
        <w:t xml:space="preserve">שמשרדי הממשלה הרלוונטיים שמובילים את החקיקה הזאת יגישו הצעה. בסדר, זה לא יקרה השבוע, זה יהיה בעוד שבועיים </w:t>
      </w:r>
      <w:bookmarkStart w:id="1186" w:name="_ETM_Q1_5309722"/>
      <w:bookmarkEnd w:id="1186"/>
      <w:r>
        <w:rPr>
          <w:rFonts w:hint="cs"/>
          <w:rtl/>
        </w:rPr>
        <w:t xml:space="preserve">או שלושה. </w:t>
      </w:r>
      <w:r w:rsidR="00880351">
        <w:rPr>
          <w:rFonts w:hint="cs"/>
          <w:rtl/>
        </w:rPr>
        <w:t xml:space="preserve">יש לכם כבר פחות או יותר את השלד </w:t>
      </w:r>
      <w:bookmarkStart w:id="1187" w:name="_ETM_Q1_5317143"/>
      <w:bookmarkEnd w:id="1187"/>
      <w:r w:rsidR="00880351">
        <w:rPr>
          <w:rFonts w:hint="cs"/>
          <w:rtl/>
        </w:rPr>
        <w:t>של ההצעה, שנוכל לדון בה. אז ידונו בה לאט-לאט, כי</w:t>
      </w:r>
      <w:bookmarkStart w:id="1188" w:name="_ETM_Q1_5319328"/>
      <w:bookmarkEnd w:id="1188"/>
      <w:r w:rsidR="00880351">
        <w:rPr>
          <w:rFonts w:hint="cs"/>
          <w:rtl/>
        </w:rPr>
        <w:t xml:space="preserve"> בינתיים זה זז קדימה ועובד. אבל אני אומר לכם, זה </w:t>
      </w:r>
      <w:bookmarkStart w:id="1189" w:name="_ETM_Q1_5322111"/>
      <w:bookmarkEnd w:id="1189"/>
      <w:r w:rsidR="00880351">
        <w:rPr>
          <w:rFonts w:hint="cs"/>
          <w:rtl/>
        </w:rPr>
        <w:t>הליך חקיקה פגום. הוא פגום כי אין לנו ברירה, אנחנו</w:t>
      </w:r>
      <w:bookmarkStart w:id="1190" w:name="_ETM_Q1_5328988"/>
      <w:bookmarkEnd w:id="1190"/>
      <w:r w:rsidR="00880351">
        <w:rPr>
          <w:rFonts w:hint="cs"/>
          <w:rtl/>
        </w:rPr>
        <w:t xml:space="preserve"> עובדים כרגע עם לא סטרילי, מצילים אנשים גם לא</w:t>
      </w:r>
      <w:bookmarkStart w:id="1191" w:name="_ETM_Q1_5332429"/>
      <w:bookmarkEnd w:id="1191"/>
      <w:r w:rsidR="00880351">
        <w:rPr>
          <w:rFonts w:hint="cs"/>
          <w:rtl/>
        </w:rPr>
        <w:t xml:space="preserve"> סטרילי. אבל זו הייתה הכוונה שלי בפיצול. אני חוזר בי,</w:t>
      </w:r>
      <w:bookmarkStart w:id="1192" w:name="_ETM_Q1_5339754"/>
      <w:bookmarkEnd w:id="1192"/>
      <w:r w:rsidR="00880351">
        <w:rPr>
          <w:rFonts w:hint="cs"/>
          <w:rtl/>
        </w:rPr>
        <w:t xml:space="preserve"> כי אני אוהב לעשות דברים שאני יודע שנוכל לעשות אותם.</w:t>
      </w:r>
      <w:bookmarkStart w:id="1193" w:name="_ETM_Q1_5342515"/>
      <w:bookmarkEnd w:id="1193"/>
      <w:r w:rsidR="00880351">
        <w:rPr>
          <w:rFonts w:hint="cs"/>
          <w:rtl/>
        </w:rPr>
        <w:t xml:space="preserve"> אבל אני עדיין חושב שרוצים להוליך חקיקה חדשה-ישנה, אולי אותו</w:t>
      </w:r>
      <w:bookmarkStart w:id="1194" w:name="_ETM_Q1_5349341"/>
      <w:bookmarkEnd w:id="1194"/>
      <w:r w:rsidR="00880351">
        <w:rPr>
          <w:rFonts w:hint="cs"/>
          <w:rtl/>
        </w:rPr>
        <w:t xml:space="preserve"> חוק, אולי נבוא כבר יותר מסודרים, להביא את זה לדיון</w:t>
      </w:r>
      <w:bookmarkStart w:id="1195" w:name="_ETM_Q1_5352410"/>
      <w:bookmarkEnd w:id="1195"/>
      <w:r w:rsidR="00880351">
        <w:rPr>
          <w:rFonts w:hint="cs"/>
          <w:rtl/>
        </w:rPr>
        <w:t xml:space="preserve"> בוועדה וחנוך ינהל את זה בסבלנות. היום הוא לא </w:t>
      </w:r>
      <w:bookmarkStart w:id="1196" w:name="_ETM_Q1_5351565"/>
      <w:bookmarkEnd w:id="1196"/>
      <w:r w:rsidR="00880351">
        <w:rPr>
          <w:rFonts w:hint="cs"/>
          <w:rtl/>
        </w:rPr>
        <w:t xml:space="preserve">ינהל את זה בסבלנות, כי הוא רוצה תשובות לאנשים שצריכים </w:t>
      </w:r>
      <w:bookmarkStart w:id="1197" w:name="_ETM_Q1_5358129"/>
      <w:bookmarkEnd w:id="1197"/>
      <w:r w:rsidR="00880351">
        <w:rPr>
          <w:rFonts w:hint="cs"/>
          <w:rtl/>
        </w:rPr>
        <w:t>לרוץ לשטח להמשיך את מלאכת הקודש הזאת. זאת ההצעה שלי</w:t>
      </w:r>
      <w:bookmarkStart w:id="1198" w:name="_ETM_Q1_5361564"/>
      <w:bookmarkEnd w:id="1198"/>
      <w:r w:rsidR="00880351">
        <w:rPr>
          <w:rFonts w:hint="cs"/>
          <w:rtl/>
        </w:rPr>
        <w:t xml:space="preserve">. בגדול אני סומך על שיקול דעתך. </w:t>
      </w:r>
      <w:bookmarkStart w:id="1199" w:name="_ETM_Q1_5368138"/>
      <w:bookmarkEnd w:id="1199"/>
    </w:p>
    <w:p w:rsidR="00880351" w:rsidRDefault="00880351" w:rsidP="00417746">
      <w:pPr>
        <w:rPr>
          <w:rtl/>
        </w:rPr>
      </w:pPr>
      <w:bookmarkStart w:id="1200" w:name="_ETM_Q1_5368217"/>
      <w:bookmarkEnd w:id="1200"/>
    </w:p>
    <w:p w:rsidR="00880351" w:rsidRDefault="00880351" w:rsidP="00880351">
      <w:pPr>
        <w:pStyle w:val="af7"/>
        <w:keepNext/>
        <w:rPr>
          <w:rtl/>
        </w:rPr>
      </w:pPr>
      <w:bookmarkStart w:id="1201" w:name="ET_yor_6353_159"/>
      <w:r w:rsidRPr="00880351">
        <w:rPr>
          <w:rStyle w:val="TagStyle"/>
          <w:rtl/>
        </w:rPr>
        <w:lastRenderedPageBreak/>
        <w:t xml:space="preserve"> &lt;&lt; יור &gt;&gt; </w:t>
      </w:r>
      <w:r>
        <w:rPr>
          <w:rtl/>
        </w:rPr>
        <w:t>היו"ר חנוך דב מלביצקי:</w:t>
      </w:r>
      <w:r w:rsidRPr="00880351">
        <w:rPr>
          <w:rStyle w:val="TagStyle"/>
          <w:rtl/>
        </w:rPr>
        <w:t xml:space="preserve"> &lt;&lt; יור &gt;&gt;</w:t>
      </w:r>
      <w:r>
        <w:rPr>
          <w:rtl/>
        </w:rPr>
        <w:t xml:space="preserve">   </w:t>
      </w:r>
      <w:bookmarkEnd w:id="1201"/>
    </w:p>
    <w:p w:rsidR="00880351" w:rsidRDefault="00880351" w:rsidP="00880351">
      <w:pPr>
        <w:pStyle w:val="KeepWithNext"/>
        <w:rPr>
          <w:rtl/>
        </w:rPr>
      </w:pPr>
    </w:p>
    <w:p w:rsidR="00880351" w:rsidRDefault="00880351" w:rsidP="00880351">
      <w:pPr>
        <w:rPr>
          <w:rtl/>
        </w:rPr>
      </w:pPr>
      <w:bookmarkStart w:id="1202" w:name="_ETM_Q1_5369407"/>
      <w:bookmarkEnd w:id="1202"/>
      <w:r>
        <w:rPr>
          <w:rFonts w:hint="cs"/>
          <w:rtl/>
        </w:rPr>
        <w:t xml:space="preserve">תודה רבה. אנחנו נעלה לדיון המסווג. נחדש את הדיון בשעה 16:00. </w:t>
      </w:r>
      <w:bookmarkStart w:id="1203" w:name="_ETM_Q1_5375795"/>
      <w:bookmarkEnd w:id="1203"/>
    </w:p>
    <w:p w:rsidR="00880351" w:rsidRDefault="00880351" w:rsidP="00880351">
      <w:pPr>
        <w:rPr>
          <w:rtl/>
        </w:rPr>
      </w:pPr>
      <w:bookmarkStart w:id="1204" w:name="_ETM_Q1_5375887"/>
      <w:bookmarkStart w:id="1205" w:name="_ETM_Q1_5376210"/>
      <w:bookmarkStart w:id="1206" w:name="_ETM_Q1_5376310"/>
      <w:bookmarkEnd w:id="1204"/>
      <w:bookmarkEnd w:id="1205"/>
      <w:bookmarkEnd w:id="1206"/>
    </w:p>
    <w:p w:rsidR="00880351" w:rsidRDefault="00880351" w:rsidP="00880351">
      <w:pPr>
        <w:pStyle w:val="afb"/>
        <w:keepNext/>
        <w:rPr>
          <w:rtl/>
        </w:rPr>
      </w:pPr>
      <w:bookmarkStart w:id="1207" w:name="ET_meetingbreak_160"/>
      <w:r w:rsidRPr="00880351">
        <w:rPr>
          <w:rStyle w:val="TagStyle"/>
          <w:rtl/>
        </w:rPr>
        <w:t xml:space="preserve"> &lt;&lt; הפסקה &gt;&gt; </w:t>
      </w:r>
      <w:r>
        <w:rPr>
          <w:rtl/>
        </w:rPr>
        <w:t>(הישיבה נפסקה בשעה 15:30 ונתחדשה בשעה 16:15.)</w:t>
      </w:r>
      <w:r w:rsidRPr="00880351">
        <w:rPr>
          <w:rStyle w:val="TagStyle"/>
          <w:rtl/>
        </w:rPr>
        <w:t xml:space="preserve"> &lt;&lt; הפסקה &gt;&gt;</w:t>
      </w:r>
      <w:r>
        <w:rPr>
          <w:rtl/>
        </w:rPr>
        <w:t xml:space="preserve">   </w:t>
      </w:r>
      <w:bookmarkEnd w:id="1207"/>
    </w:p>
    <w:p w:rsidR="00880351" w:rsidRDefault="00880351" w:rsidP="00880351">
      <w:pPr>
        <w:pStyle w:val="KeepWithNext"/>
        <w:rPr>
          <w:rtl/>
        </w:rPr>
      </w:pPr>
    </w:p>
    <w:p w:rsidR="001E2E0A" w:rsidRDefault="001E2E0A" w:rsidP="001E2E0A">
      <w:pPr>
        <w:pStyle w:val="af7"/>
        <w:keepNext/>
        <w:rPr>
          <w:rtl/>
        </w:rPr>
      </w:pPr>
      <w:bookmarkStart w:id="1208" w:name="_ETM_Q1_5398615"/>
      <w:bookmarkStart w:id="1209" w:name="ET_yor_6353_161"/>
      <w:bookmarkEnd w:id="1208"/>
      <w:r w:rsidRPr="001E2E0A">
        <w:rPr>
          <w:rStyle w:val="TagStyle"/>
          <w:rtl/>
        </w:rPr>
        <w:t xml:space="preserve"> &lt;&lt; יור &gt;&gt; </w:t>
      </w:r>
      <w:r>
        <w:rPr>
          <w:rtl/>
        </w:rPr>
        <w:t>היו"ר חנוך דב מלביצקי:</w:t>
      </w:r>
      <w:r w:rsidRPr="001E2E0A">
        <w:rPr>
          <w:rStyle w:val="TagStyle"/>
          <w:rtl/>
        </w:rPr>
        <w:t xml:space="preserve"> &lt;&lt; יור &gt;&gt;</w:t>
      </w:r>
      <w:r>
        <w:rPr>
          <w:rtl/>
        </w:rPr>
        <w:t xml:space="preserve">   </w:t>
      </w:r>
      <w:bookmarkEnd w:id="1209"/>
    </w:p>
    <w:p w:rsidR="001E2E0A" w:rsidRDefault="001E2E0A" w:rsidP="001E2E0A">
      <w:pPr>
        <w:pStyle w:val="KeepWithNext"/>
        <w:rPr>
          <w:rtl/>
        </w:rPr>
      </w:pPr>
    </w:p>
    <w:p w:rsidR="001E2E0A" w:rsidRDefault="00DF0469" w:rsidP="001E2E0A">
      <w:pPr>
        <w:rPr>
          <w:rtl/>
        </w:rPr>
      </w:pPr>
      <w:bookmarkStart w:id="1210" w:name="_ETM_Q1_594885"/>
      <w:bookmarkEnd w:id="1210"/>
      <w:r>
        <w:rPr>
          <w:rFonts w:hint="cs"/>
          <w:rtl/>
        </w:rPr>
        <w:t xml:space="preserve">שלום. אנחנו מחדשים את דיוני הוועדה. יש עוד מישהו </w:t>
      </w:r>
      <w:bookmarkStart w:id="1211" w:name="_ETM_Q1_702305"/>
      <w:bookmarkEnd w:id="1211"/>
      <w:r>
        <w:rPr>
          <w:rFonts w:hint="cs"/>
          <w:rtl/>
        </w:rPr>
        <w:t xml:space="preserve">שרוצה לדבר ולא דיבר? בבקשה. </w:t>
      </w:r>
      <w:bookmarkStart w:id="1212" w:name="_ETM_Q1_709922"/>
      <w:bookmarkEnd w:id="1212"/>
    </w:p>
    <w:p w:rsidR="00DF0469" w:rsidRDefault="00DF0469" w:rsidP="001E2E0A">
      <w:pPr>
        <w:rPr>
          <w:rtl/>
        </w:rPr>
      </w:pPr>
      <w:bookmarkStart w:id="1213" w:name="_ETM_Q1_709996"/>
      <w:bookmarkEnd w:id="1213"/>
    </w:p>
    <w:p w:rsidR="00DF0469" w:rsidRDefault="00DF0469" w:rsidP="00DF0469">
      <w:pPr>
        <w:pStyle w:val="afa"/>
        <w:keepNext/>
        <w:rPr>
          <w:rtl/>
        </w:rPr>
      </w:pPr>
      <w:bookmarkStart w:id="1214" w:name="ET_guest_746542_162"/>
      <w:r w:rsidRPr="00DF0469">
        <w:rPr>
          <w:rStyle w:val="TagStyle"/>
          <w:rtl/>
        </w:rPr>
        <w:t xml:space="preserve"> &lt;&lt; אורח &gt;&gt; </w:t>
      </w:r>
      <w:r>
        <w:rPr>
          <w:rtl/>
        </w:rPr>
        <w:t>צבי דביר:</w:t>
      </w:r>
      <w:r w:rsidRPr="00DF0469">
        <w:rPr>
          <w:rStyle w:val="TagStyle"/>
          <w:rtl/>
        </w:rPr>
        <w:t xml:space="preserve"> &lt;&lt; אורח &gt;&gt;</w:t>
      </w:r>
      <w:r>
        <w:rPr>
          <w:rtl/>
        </w:rPr>
        <w:t xml:space="preserve">   </w:t>
      </w:r>
      <w:bookmarkEnd w:id="1214"/>
    </w:p>
    <w:p w:rsidR="00DF0469" w:rsidRDefault="00DF0469" w:rsidP="00DF0469">
      <w:pPr>
        <w:pStyle w:val="KeepWithNext"/>
        <w:rPr>
          <w:rtl/>
        </w:rPr>
      </w:pPr>
    </w:p>
    <w:p w:rsidR="00DF0469" w:rsidRDefault="00DF0469" w:rsidP="00DF0469">
      <w:pPr>
        <w:rPr>
          <w:rtl/>
        </w:rPr>
      </w:pPr>
      <w:r>
        <w:rPr>
          <w:rFonts w:hint="cs"/>
          <w:rtl/>
        </w:rPr>
        <w:t xml:space="preserve">אני מהתנועה לזכויות דיגיטליות. </w:t>
      </w:r>
      <w:bookmarkStart w:id="1215" w:name="_ETM_Q1_716369"/>
      <w:bookmarkEnd w:id="1215"/>
      <w:r>
        <w:rPr>
          <w:rFonts w:hint="cs"/>
          <w:rtl/>
        </w:rPr>
        <w:t>בפתח הדברים, כפי שגם רשמתי בנייר העמדה, אנ</w:t>
      </w:r>
      <w:bookmarkStart w:id="1216" w:name="_ETM_Q1_730011"/>
      <w:bookmarkEnd w:id="1216"/>
      <w:r>
        <w:rPr>
          <w:rFonts w:hint="cs"/>
          <w:rtl/>
        </w:rPr>
        <w:t>י מכיר משפחות של נעדרים וחטופים והכאב שלהם הו</w:t>
      </w:r>
      <w:bookmarkStart w:id="1217" w:name="_ETM_Q1_735823"/>
      <w:bookmarkEnd w:id="1217"/>
      <w:r>
        <w:rPr>
          <w:rFonts w:hint="cs"/>
          <w:rtl/>
        </w:rPr>
        <w:t xml:space="preserve">א בלתי נסבל. אנחנו צריכים לעשות את כל הדברים האפשריים </w:t>
      </w:r>
      <w:bookmarkStart w:id="1218" w:name="_ETM_Q1_739196"/>
      <w:bookmarkEnd w:id="1218"/>
      <w:r>
        <w:rPr>
          <w:rFonts w:hint="cs"/>
          <w:rtl/>
        </w:rPr>
        <w:t xml:space="preserve">בשביל להחזיר את החטופים </w:t>
      </w:r>
      <w:r w:rsidR="00D35515">
        <w:rPr>
          <w:rFonts w:hint="cs"/>
          <w:rtl/>
        </w:rPr>
        <w:t xml:space="preserve">כמה שיותר מהר ולתת ודאות למשפחות </w:t>
      </w:r>
      <w:bookmarkStart w:id="1219" w:name="_ETM_Q1_742889"/>
      <w:bookmarkEnd w:id="1219"/>
      <w:r w:rsidR="00D35515">
        <w:rPr>
          <w:rFonts w:hint="cs"/>
          <w:rtl/>
        </w:rPr>
        <w:t xml:space="preserve">במקרה של הרוגים. כי גם לדעת שאדם הוא הרוג או </w:t>
      </w:r>
      <w:bookmarkStart w:id="1220" w:name="_ETM_Q1_747836"/>
      <w:bookmarkEnd w:id="1220"/>
      <w:r w:rsidR="00D35515">
        <w:rPr>
          <w:rFonts w:hint="cs"/>
          <w:rtl/>
        </w:rPr>
        <w:t xml:space="preserve">נרצח זו גם נחמה מסוימת מאשר לא לדעת על </w:t>
      </w:r>
      <w:bookmarkStart w:id="1221" w:name="_ETM_Q1_749579"/>
      <w:bookmarkEnd w:id="1221"/>
      <w:r w:rsidR="00D35515">
        <w:rPr>
          <w:rFonts w:hint="cs"/>
          <w:rtl/>
        </w:rPr>
        <w:t>גורלו. אז מהבחינה הזאת המטרה היא באמת מטרה נאצלת, ואין</w:t>
      </w:r>
      <w:bookmarkStart w:id="1222" w:name="_ETM_Q1_755114"/>
      <w:bookmarkEnd w:id="1222"/>
      <w:r w:rsidR="00D35515">
        <w:rPr>
          <w:rFonts w:hint="cs"/>
          <w:rtl/>
        </w:rPr>
        <w:t xml:space="preserve"> ספק בכך. השאלה היא האם האמצעים הם האמצעים הדרושים בשביל </w:t>
      </w:r>
      <w:bookmarkStart w:id="1223" w:name="_ETM_Q1_761215"/>
      <w:bookmarkEnd w:id="1223"/>
      <w:r w:rsidR="00D35515">
        <w:rPr>
          <w:rFonts w:hint="cs"/>
          <w:rtl/>
        </w:rPr>
        <w:t xml:space="preserve">לקיים את המטרה הזאת. </w:t>
      </w:r>
      <w:bookmarkStart w:id="1224" w:name="_ETM_Q1_767660"/>
      <w:bookmarkEnd w:id="1224"/>
    </w:p>
    <w:p w:rsidR="00D35515" w:rsidRDefault="00D35515" w:rsidP="00DF0469">
      <w:pPr>
        <w:rPr>
          <w:rtl/>
        </w:rPr>
      </w:pPr>
      <w:bookmarkStart w:id="1225" w:name="_ETM_Q1_767734"/>
      <w:bookmarkStart w:id="1226" w:name="_ETM_Q1_767771"/>
      <w:bookmarkEnd w:id="1225"/>
      <w:bookmarkEnd w:id="1226"/>
    </w:p>
    <w:p w:rsidR="00D35515" w:rsidRDefault="00D35515" w:rsidP="00DF0469">
      <w:pPr>
        <w:rPr>
          <w:rtl/>
        </w:rPr>
      </w:pPr>
      <w:bookmarkStart w:id="1227" w:name="_ETM_Q1_767834"/>
      <w:bookmarkEnd w:id="1227"/>
      <w:r>
        <w:rPr>
          <w:rFonts w:hint="cs"/>
          <w:rtl/>
        </w:rPr>
        <w:t xml:space="preserve">אתחיל בזה שלמרות שאנחנו חודש </w:t>
      </w:r>
      <w:bookmarkStart w:id="1228" w:name="_ETM_Q1_772860"/>
      <w:bookmarkEnd w:id="1228"/>
      <w:r>
        <w:rPr>
          <w:rFonts w:hint="cs"/>
          <w:rtl/>
        </w:rPr>
        <w:t>לאחר תחילת האירוע ומרבית הגופות שאפשר לזהות זוהו כבר, אני</w:t>
      </w:r>
      <w:bookmarkStart w:id="1229" w:name="_ETM_Q1_779831"/>
      <w:bookmarkEnd w:id="1229"/>
      <w:r>
        <w:rPr>
          <w:rFonts w:hint="cs"/>
          <w:rtl/>
        </w:rPr>
        <w:t xml:space="preserve"> מניח שנשארו כמה מאות אלמונים שחייבים עוד לזהות אותם, אבל </w:t>
      </w:r>
      <w:bookmarkStart w:id="1230" w:name="_ETM_Q1_785991"/>
      <w:bookmarkEnd w:id="1230"/>
      <w:r>
        <w:rPr>
          <w:rFonts w:hint="cs"/>
          <w:rtl/>
        </w:rPr>
        <w:t>לצערנו במקרים האלה כנראה זיהוי באמצעות טביעות אצבע או תמונות</w:t>
      </w:r>
      <w:bookmarkStart w:id="1231" w:name="_ETM_Q1_792846"/>
      <w:bookmarkEnd w:id="1231"/>
      <w:r>
        <w:rPr>
          <w:rFonts w:hint="cs"/>
          <w:rtl/>
        </w:rPr>
        <w:t xml:space="preserve"> פנים לא באמת יעזרו. </w:t>
      </w:r>
    </w:p>
    <w:p w:rsidR="00AE7A20" w:rsidRDefault="00AE7A20" w:rsidP="00DF0469">
      <w:pPr>
        <w:rPr>
          <w:rtl/>
        </w:rPr>
      </w:pPr>
    </w:p>
    <w:p w:rsidR="00AE7A20" w:rsidRDefault="00AE7A20" w:rsidP="00AE7A20">
      <w:pPr>
        <w:pStyle w:val="afa"/>
        <w:keepNext/>
        <w:rPr>
          <w:rtl/>
        </w:rPr>
      </w:pPr>
      <w:bookmarkStart w:id="1232" w:name="ET_guest_802571_163"/>
      <w:r w:rsidRPr="00AE7A20">
        <w:rPr>
          <w:rStyle w:val="TagStyle"/>
          <w:rtl/>
        </w:rPr>
        <w:t xml:space="preserve"> &lt;&lt; אורח &gt;&gt; </w:t>
      </w:r>
      <w:r>
        <w:rPr>
          <w:rtl/>
        </w:rPr>
        <w:t>גלעד בהט:</w:t>
      </w:r>
      <w:r w:rsidRPr="00AE7A20">
        <w:rPr>
          <w:rStyle w:val="TagStyle"/>
          <w:rtl/>
        </w:rPr>
        <w:t xml:space="preserve"> &lt;&lt; אורח &gt;&gt;</w:t>
      </w:r>
      <w:r>
        <w:rPr>
          <w:rtl/>
        </w:rPr>
        <w:t xml:space="preserve">   </w:t>
      </w:r>
      <w:bookmarkEnd w:id="1232"/>
    </w:p>
    <w:p w:rsidR="00AE7A20" w:rsidRDefault="00AE7A20" w:rsidP="00AE7A20">
      <w:pPr>
        <w:pStyle w:val="KeepWithNext"/>
        <w:rPr>
          <w:rtl/>
        </w:rPr>
      </w:pPr>
    </w:p>
    <w:p w:rsidR="00AE7A20" w:rsidRDefault="00AE7A20" w:rsidP="00AE7A20">
      <w:pPr>
        <w:rPr>
          <w:rtl/>
        </w:rPr>
      </w:pPr>
      <w:r>
        <w:rPr>
          <w:rFonts w:hint="cs"/>
          <w:rtl/>
        </w:rPr>
        <w:t xml:space="preserve">זה ממש לא נכון. אם אתם </w:t>
      </w:r>
      <w:bookmarkStart w:id="1233" w:name="_ETM_Q1_795865"/>
      <w:bookmarkEnd w:id="1233"/>
      <w:r>
        <w:rPr>
          <w:rFonts w:hint="cs"/>
          <w:rtl/>
        </w:rPr>
        <w:t xml:space="preserve">רוצים להיכנס לפן המקצועי אז אני יכול לומר. אל תגיד דברים שאתה לא יודע. </w:t>
      </w:r>
    </w:p>
    <w:p w:rsidR="00AE7A20" w:rsidRDefault="00AE7A20" w:rsidP="00AE7A20">
      <w:pPr>
        <w:rPr>
          <w:rtl/>
        </w:rPr>
      </w:pPr>
    </w:p>
    <w:p w:rsidR="00AE7A20" w:rsidRDefault="00AE7A20" w:rsidP="00AE7A20">
      <w:pPr>
        <w:pStyle w:val="afa"/>
        <w:keepNext/>
        <w:rPr>
          <w:rtl/>
        </w:rPr>
      </w:pPr>
      <w:bookmarkStart w:id="1234" w:name="ET_guest_746542_164"/>
      <w:r w:rsidRPr="00AE7A20">
        <w:rPr>
          <w:rStyle w:val="TagStyle"/>
          <w:rtl/>
        </w:rPr>
        <w:t xml:space="preserve"> &lt;&lt; אורח &gt;&gt; </w:t>
      </w:r>
      <w:r>
        <w:rPr>
          <w:rtl/>
        </w:rPr>
        <w:t>צבי דביר:</w:t>
      </w:r>
      <w:r w:rsidRPr="00AE7A20">
        <w:rPr>
          <w:rStyle w:val="TagStyle"/>
          <w:rtl/>
        </w:rPr>
        <w:t xml:space="preserve"> &lt;&lt; אורח &gt;&gt;</w:t>
      </w:r>
      <w:r>
        <w:rPr>
          <w:rtl/>
        </w:rPr>
        <w:t xml:space="preserve">   </w:t>
      </w:r>
      <w:bookmarkEnd w:id="1234"/>
    </w:p>
    <w:p w:rsidR="00AE7A20" w:rsidRDefault="00AE7A20" w:rsidP="00AE7A20">
      <w:pPr>
        <w:pStyle w:val="KeepWithNext"/>
        <w:rPr>
          <w:rtl/>
        </w:rPr>
      </w:pPr>
    </w:p>
    <w:p w:rsidR="00AE7A20" w:rsidRDefault="00AE7A20" w:rsidP="00AE7A20">
      <w:pPr>
        <w:rPr>
          <w:rtl/>
        </w:rPr>
      </w:pPr>
      <w:r>
        <w:rPr>
          <w:rFonts w:hint="cs"/>
          <w:rtl/>
        </w:rPr>
        <w:t xml:space="preserve">אשמח שתעדכן את הפרטים. </w:t>
      </w:r>
    </w:p>
    <w:p w:rsidR="00AE7A20" w:rsidRDefault="00AE7A20" w:rsidP="00AE7A20">
      <w:pPr>
        <w:rPr>
          <w:rtl/>
        </w:rPr>
      </w:pPr>
      <w:bookmarkStart w:id="1235" w:name="_ETM_Q1_805335"/>
      <w:bookmarkStart w:id="1236" w:name="_ETM_Q1_805403"/>
      <w:bookmarkEnd w:id="1235"/>
      <w:bookmarkEnd w:id="1236"/>
    </w:p>
    <w:p w:rsidR="00AE7A20" w:rsidRDefault="00AE7A20" w:rsidP="00AE7A20">
      <w:pPr>
        <w:pStyle w:val="af7"/>
        <w:keepNext/>
        <w:rPr>
          <w:rtl/>
        </w:rPr>
      </w:pPr>
      <w:bookmarkStart w:id="1237" w:name="ET_yor_6353_165"/>
      <w:r w:rsidRPr="00AE7A20">
        <w:rPr>
          <w:rStyle w:val="TagStyle"/>
          <w:rtl/>
        </w:rPr>
        <w:t xml:space="preserve"> &lt;&lt; יור &gt;&gt; </w:t>
      </w:r>
      <w:r>
        <w:rPr>
          <w:rtl/>
        </w:rPr>
        <w:t>היו"ר חנוך דב מלביצקי:</w:t>
      </w:r>
      <w:r w:rsidRPr="00AE7A20">
        <w:rPr>
          <w:rStyle w:val="TagStyle"/>
          <w:rtl/>
        </w:rPr>
        <w:t xml:space="preserve"> &lt;&lt; יור &gt;&gt;</w:t>
      </w:r>
      <w:r>
        <w:rPr>
          <w:rtl/>
        </w:rPr>
        <w:t xml:space="preserve">   </w:t>
      </w:r>
      <w:bookmarkEnd w:id="1237"/>
    </w:p>
    <w:p w:rsidR="00AE7A20" w:rsidRDefault="00AE7A20" w:rsidP="00AE7A20">
      <w:pPr>
        <w:pStyle w:val="KeepWithNext"/>
        <w:rPr>
          <w:rtl/>
        </w:rPr>
      </w:pPr>
    </w:p>
    <w:p w:rsidR="00AE7A20" w:rsidRDefault="00AE7A20" w:rsidP="00AE7A20">
      <w:pPr>
        <w:rPr>
          <w:rtl/>
        </w:rPr>
      </w:pPr>
      <w:bookmarkStart w:id="1238" w:name="_ETM_Q1_806815"/>
      <w:bookmarkEnd w:id="1238"/>
      <w:r>
        <w:rPr>
          <w:rFonts w:hint="cs"/>
          <w:rtl/>
        </w:rPr>
        <w:t xml:space="preserve">כל </w:t>
      </w:r>
      <w:bookmarkStart w:id="1239" w:name="_ETM_Q1_807300"/>
      <w:bookmarkEnd w:id="1239"/>
      <w:r>
        <w:rPr>
          <w:rFonts w:hint="cs"/>
          <w:rtl/>
        </w:rPr>
        <w:t xml:space="preserve">מי שירצה להתייחס יקבל ממני זכות דיבור. בואו </w:t>
      </w:r>
      <w:bookmarkStart w:id="1240" w:name="_ETM_Q1_808296"/>
      <w:bookmarkEnd w:id="1240"/>
      <w:r>
        <w:rPr>
          <w:rFonts w:hint="cs"/>
          <w:rtl/>
        </w:rPr>
        <w:t>נאפשר לו לסיים בלי הפרעה, ואחר כך כל מי שירצה</w:t>
      </w:r>
      <w:bookmarkStart w:id="1241" w:name="_ETM_Q1_812152"/>
      <w:bookmarkEnd w:id="1241"/>
      <w:r>
        <w:rPr>
          <w:rFonts w:hint="cs"/>
          <w:rtl/>
        </w:rPr>
        <w:t xml:space="preserve"> להתייחס יתייחס. תודה. </w:t>
      </w:r>
    </w:p>
    <w:p w:rsidR="00AE7A20" w:rsidRDefault="00AE7A20" w:rsidP="00AE7A20">
      <w:pPr>
        <w:rPr>
          <w:rtl/>
        </w:rPr>
      </w:pPr>
      <w:bookmarkStart w:id="1242" w:name="_ETM_Q1_816056"/>
      <w:bookmarkEnd w:id="1242"/>
    </w:p>
    <w:p w:rsidR="00AE7A20" w:rsidRDefault="00AE7A20" w:rsidP="00AE7A20">
      <w:pPr>
        <w:pStyle w:val="afa"/>
        <w:keepNext/>
        <w:rPr>
          <w:rtl/>
        </w:rPr>
      </w:pPr>
      <w:bookmarkStart w:id="1243" w:name="ET_guest_746542_166"/>
      <w:r w:rsidRPr="00AE7A20">
        <w:rPr>
          <w:rStyle w:val="TagStyle"/>
          <w:rtl/>
        </w:rPr>
        <w:t xml:space="preserve"> &lt;&lt; אורח &gt;&gt; </w:t>
      </w:r>
      <w:r>
        <w:rPr>
          <w:rtl/>
        </w:rPr>
        <w:t>צבי דביר:</w:t>
      </w:r>
      <w:r w:rsidRPr="00AE7A20">
        <w:rPr>
          <w:rStyle w:val="TagStyle"/>
          <w:rtl/>
        </w:rPr>
        <w:t xml:space="preserve"> &lt;&lt; אורח &gt;&gt;</w:t>
      </w:r>
      <w:r>
        <w:rPr>
          <w:rtl/>
        </w:rPr>
        <w:t xml:space="preserve">   </w:t>
      </w:r>
      <w:bookmarkEnd w:id="1243"/>
    </w:p>
    <w:p w:rsidR="00AE7A20" w:rsidRDefault="00AE7A20" w:rsidP="00AE7A20">
      <w:pPr>
        <w:pStyle w:val="KeepWithNext"/>
        <w:rPr>
          <w:rtl/>
        </w:rPr>
      </w:pPr>
    </w:p>
    <w:p w:rsidR="00AE7A20" w:rsidRDefault="00AE7A20" w:rsidP="00AE7A20">
      <w:pPr>
        <w:rPr>
          <w:rtl/>
        </w:rPr>
      </w:pPr>
      <w:bookmarkStart w:id="1244" w:name="_ETM_Q1_816515"/>
      <w:bookmarkStart w:id="1245" w:name="_ETM_Q1_816553"/>
      <w:bookmarkEnd w:id="1244"/>
      <w:bookmarkEnd w:id="1245"/>
      <w:r>
        <w:rPr>
          <w:rFonts w:hint="cs"/>
          <w:rtl/>
        </w:rPr>
        <w:t xml:space="preserve">בגדול, כפי שאמרתי, על נעדרים נלקח מידע גנטי מקרובי המשפחה, כך שבמקרה שיש גופה שקשה </w:t>
      </w:r>
      <w:bookmarkStart w:id="1246" w:name="_ETM_Q1_830579"/>
      <w:bookmarkEnd w:id="1246"/>
      <w:r>
        <w:rPr>
          <w:rFonts w:hint="cs"/>
          <w:rtl/>
        </w:rPr>
        <w:t>לזהות אותה אפשר לעשות זיהוי. יש כמה רמות של זיהוי</w:t>
      </w:r>
      <w:bookmarkStart w:id="1247" w:name="_ETM_Q1_836838"/>
      <w:bookmarkEnd w:id="1247"/>
      <w:r>
        <w:rPr>
          <w:rFonts w:hint="cs"/>
          <w:rtl/>
        </w:rPr>
        <w:t xml:space="preserve">, אני מקווה שדיברתם על כך בדיון הסגור, </w:t>
      </w:r>
      <w:bookmarkStart w:id="1248" w:name="_ETM_Q1_841128"/>
      <w:bookmarkEnd w:id="1248"/>
      <w:r>
        <w:rPr>
          <w:rFonts w:hint="cs"/>
          <w:rtl/>
        </w:rPr>
        <w:t xml:space="preserve">בין אם על ידי אינדיקטורים מסוימים או זיהוי בריצוף יותר </w:t>
      </w:r>
      <w:bookmarkStart w:id="1249" w:name="_ETM_Q1_847074"/>
      <w:bookmarkEnd w:id="1249"/>
      <w:r>
        <w:rPr>
          <w:rFonts w:hint="cs"/>
          <w:rtl/>
        </w:rPr>
        <w:t xml:space="preserve">ארוך. כך שאפשר בפרק זמן קצר לקבל אינדיקציה של זהות </w:t>
      </w:r>
      <w:bookmarkStart w:id="1250" w:name="_ETM_Q1_850615"/>
      <w:bookmarkEnd w:id="1250"/>
      <w:r>
        <w:rPr>
          <w:rFonts w:hint="cs"/>
          <w:rtl/>
        </w:rPr>
        <w:t xml:space="preserve">ובפרק זמן יותר ארוך לקבל זיהוי יותר ויותר מדויק או </w:t>
      </w:r>
      <w:r w:rsidR="00BA1FF2">
        <w:rPr>
          <w:rFonts w:hint="cs"/>
          <w:rtl/>
        </w:rPr>
        <w:t xml:space="preserve">אחוזי דיוק יותר גבוהים של התאמה או אי התאמה לקרובי </w:t>
      </w:r>
      <w:bookmarkStart w:id="1251" w:name="_ETM_Q1_858315"/>
      <w:bookmarkEnd w:id="1251"/>
      <w:r w:rsidR="00BA1FF2">
        <w:rPr>
          <w:rFonts w:hint="cs"/>
          <w:rtl/>
        </w:rPr>
        <w:t xml:space="preserve">משפחה. אנחנו כבר חודש אחרי השבת השחורה, ומי שהיה אפשר </w:t>
      </w:r>
      <w:bookmarkStart w:id="1252" w:name="_ETM_Q1_869593"/>
      <w:bookmarkEnd w:id="1252"/>
      <w:r w:rsidR="00BA1FF2">
        <w:rPr>
          <w:rFonts w:hint="cs"/>
          <w:rtl/>
        </w:rPr>
        <w:t xml:space="preserve">לעשות לו זיהוי זה נעשה. כלומר, היה כבר שימוש. </w:t>
      </w:r>
      <w:bookmarkStart w:id="1253" w:name="_ETM_Q1_877429"/>
      <w:bookmarkEnd w:id="1253"/>
    </w:p>
    <w:p w:rsidR="00BA1FF2" w:rsidRDefault="00BA1FF2" w:rsidP="00AE7A20">
      <w:pPr>
        <w:rPr>
          <w:rtl/>
        </w:rPr>
      </w:pPr>
      <w:bookmarkStart w:id="1254" w:name="_ETM_Q1_877498"/>
      <w:bookmarkEnd w:id="1254"/>
    </w:p>
    <w:p w:rsidR="00BA1FF2" w:rsidRDefault="00BA1FF2" w:rsidP="00BA1FF2">
      <w:pPr>
        <w:pStyle w:val="af7"/>
        <w:keepNext/>
        <w:rPr>
          <w:rtl/>
        </w:rPr>
      </w:pPr>
      <w:bookmarkStart w:id="1255" w:name="ET_yor_6353_167"/>
      <w:r w:rsidRPr="00BA1FF2">
        <w:rPr>
          <w:rStyle w:val="TagStyle"/>
          <w:rtl/>
        </w:rPr>
        <w:t xml:space="preserve"> &lt;&lt; יור &gt;&gt; </w:t>
      </w:r>
      <w:r>
        <w:rPr>
          <w:rtl/>
        </w:rPr>
        <w:t>היו"ר חנוך דב מלביצקי:</w:t>
      </w:r>
      <w:r w:rsidRPr="00BA1FF2">
        <w:rPr>
          <w:rStyle w:val="TagStyle"/>
          <w:rtl/>
        </w:rPr>
        <w:t xml:space="preserve"> &lt;&lt; יור &gt;&gt;</w:t>
      </w:r>
      <w:r>
        <w:rPr>
          <w:rtl/>
        </w:rPr>
        <w:t xml:space="preserve">   </w:t>
      </w:r>
      <w:bookmarkEnd w:id="1255"/>
    </w:p>
    <w:p w:rsidR="00BA1FF2" w:rsidRDefault="00BA1FF2" w:rsidP="00BA1FF2">
      <w:pPr>
        <w:pStyle w:val="KeepWithNext"/>
        <w:rPr>
          <w:rtl/>
        </w:rPr>
      </w:pPr>
    </w:p>
    <w:p w:rsidR="00BA1FF2" w:rsidRDefault="00BA1FF2" w:rsidP="00BA1FF2">
      <w:pPr>
        <w:rPr>
          <w:rtl/>
        </w:rPr>
      </w:pPr>
      <w:r>
        <w:rPr>
          <w:rFonts w:hint="cs"/>
          <w:rtl/>
        </w:rPr>
        <w:t xml:space="preserve">אתה </w:t>
      </w:r>
      <w:bookmarkStart w:id="1256" w:name="_ETM_Q1_877556"/>
      <w:bookmarkEnd w:id="1256"/>
      <w:r>
        <w:rPr>
          <w:rFonts w:hint="cs"/>
          <w:rtl/>
        </w:rPr>
        <w:t>פשוט טועה. אני אומר לך חד משמעית שמה שאתה</w:t>
      </w:r>
      <w:bookmarkStart w:id="1257" w:name="_ETM_Q1_879264"/>
      <w:bookmarkEnd w:id="1257"/>
      <w:r>
        <w:rPr>
          <w:rFonts w:hint="cs"/>
          <w:rtl/>
        </w:rPr>
        <w:t xml:space="preserve"> אומר כרגע זה לא נכון עובדתית, עם שמונה סימני קריאה. </w:t>
      </w:r>
      <w:bookmarkStart w:id="1258" w:name="_ETM_Q1_883861"/>
      <w:bookmarkEnd w:id="1258"/>
      <w:r>
        <w:rPr>
          <w:rFonts w:hint="cs"/>
          <w:rtl/>
        </w:rPr>
        <w:t xml:space="preserve">אתה לא יכול לקבל תשובה מדוע. צא מנקודת הנחה </w:t>
      </w:r>
      <w:r w:rsidR="00444019">
        <w:rPr>
          <w:rFonts w:hint="cs"/>
          <w:rtl/>
        </w:rPr>
        <w:t>שזה</w:t>
      </w:r>
      <w:bookmarkStart w:id="1259" w:name="_ETM_Q1_889125"/>
      <w:bookmarkEnd w:id="1259"/>
      <w:r w:rsidR="00444019">
        <w:rPr>
          <w:rFonts w:hint="cs"/>
          <w:rtl/>
        </w:rPr>
        <w:t xml:space="preserve"> הדבר. </w:t>
      </w:r>
      <w:bookmarkStart w:id="1260" w:name="_ETM_Q1_890455"/>
      <w:bookmarkEnd w:id="1260"/>
    </w:p>
    <w:p w:rsidR="00444019" w:rsidRDefault="00444019" w:rsidP="00BA1FF2">
      <w:pPr>
        <w:rPr>
          <w:rtl/>
        </w:rPr>
      </w:pPr>
      <w:bookmarkStart w:id="1261" w:name="_ETM_Q1_891017"/>
      <w:bookmarkEnd w:id="1261"/>
    </w:p>
    <w:p w:rsidR="00444019" w:rsidRDefault="00444019" w:rsidP="00444019">
      <w:pPr>
        <w:pStyle w:val="afa"/>
        <w:keepNext/>
        <w:rPr>
          <w:rtl/>
        </w:rPr>
      </w:pPr>
      <w:bookmarkStart w:id="1262" w:name="ET_guest_746542_168"/>
      <w:r w:rsidRPr="00444019">
        <w:rPr>
          <w:rStyle w:val="TagStyle"/>
          <w:rtl/>
        </w:rPr>
        <w:t xml:space="preserve"> &lt;&lt; אורח &gt;&gt; </w:t>
      </w:r>
      <w:r>
        <w:rPr>
          <w:rtl/>
        </w:rPr>
        <w:t>צבי דביר:</w:t>
      </w:r>
      <w:r w:rsidRPr="00444019">
        <w:rPr>
          <w:rStyle w:val="TagStyle"/>
          <w:rtl/>
        </w:rPr>
        <w:t xml:space="preserve"> &lt;&lt; אורח &gt;&gt;</w:t>
      </w:r>
      <w:r>
        <w:rPr>
          <w:rtl/>
        </w:rPr>
        <w:t xml:space="preserve">   </w:t>
      </w:r>
      <w:bookmarkEnd w:id="1262"/>
    </w:p>
    <w:p w:rsidR="00444019" w:rsidRDefault="00444019" w:rsidP="00444019">
      <w:pPr>
        <w:pStyle w:val="KeepWithNext"/>
        <w:rPr>
          <w:rtl/>
        </w:rPr>
      </w:pPr>
    </w:p>
    <w:p w:rsidR="00444019" w:rsidRDefault="00444019" w:rsidP="00444019">
      <w:pPr>
        <w:rPr>
          <w:rtl/>
        </w:rPr>
      </w:pPr>
      <w:r>
        <w:rPr>
          <w:rFonts w:hint="cs"/>
          <w:rtl/>
        </w:rPr>
        <w:t xml:space="preserve">קצת קשה להתווכח עם היעדר מידע. </w:t>
      </w:r>
    </w:p>
    <w:p w:rsidR="00444019" w:rsidRDefault="00444019" w:rsidP="00444019">
      <w:pPr>
        <w:rPr>
          <w:rtl/>
        </w:rPr>
      </w:pPr>
    </w:p>
    <w:p w:rsidR="00444019" w:rsidRDefault="00444019" w:rsidP="00444019">
      <w:pPr>
        <w:pStyle w:val="af7"/>
        <w:keepNext/>
        <w:rPr>
          <w:rtl/>
        </w:rPr>
      </w:pPr>
      <w:bookmarkStart w:id="1263" w:name="ET_yor_6353_169"/>
      <w:r w:rsidRPr="00444019">
        <w:rPr>
          <w:rStyle w:val="TagStyle"/>
          <w:rtl/>
        </w:rPr>
        <w:t xml:space="preserve"> &lt;&lt; יור &gt;&gt; </w:t>
      </w:r>
      <w:r>
        <w:rPr>
          <w:rtl/>
        </w:rPr>
        <w:t>היו"ר חנוך דב מלביצקי:</w:t>
      </w:r>
      <w:r w:rsidRPr="00444019">
        <w:rPr>
          <w:rStyle w:val="TagStyle"/>
          <w:rtl/>
        </w:rPr>
        <w:t xml:space="preserve"> &lt;&lt; יור &gt;&gt;</w:t>
      </w:r>
      <w:r>
        <w:rPr>
          <w:rtl/>
        </w:rPr>
        <w:t xml:space="preserve">   </w:t>
      </w:r>
      <w:bookmarkEnd w:id="1263"/>
    </w:p>
    <w:p w:rsidR="00444019" w:rsidRDefault="00444019" w:rsidP="00444019">
      <w:pPr>
        <w:pStyle w:val="KeepWithNext"/>
        <w:rPr>
          <w:rtl/>
        </w:rPr>
      </w:pPr>
    </w:p>
    <w:p w:rsidR="00444019" w:rsidRDefault="00444019" w:rsidP="00444019">
      <w:pPr>
        <w:rPr>
          <w:rtl/>
        </w:rPr>
      </w:pPr>
      <w:r>
        <w:rPr>
          <w:rFonts w:hint="cs"/>
          <w:rtl/>
        </w:rPr>
        <w:t xml:space="preserve">לא היעדר מידע, אבל מידע מסווג. </w:t>
      </w:r>
    </w:p>
    <w:p w:rsidR="00444019" w:rsidRDefault="00444019" w:rsidP="00444019">
      <w:pPr>
        <w:rPr>
          <w:rtl/>
        </w:rPr>
      </w:pPr>
      <w:bookmarkStart w:id="1264" w:name="_ETM_Q1_896742"/>
      <w:bookmarkStart w:id="1265" w:name="_ETM_Q1_896834"/>
      <w:bookmarkEnd w:id="1264"/>
      <w:bookmarkEnd w:id="1265"/>
    </w:p>
    <w:p w:rsidR="00444019" w:rsidRDefault="00444019" w:rsidP="00444019">
      <w:pPr>
        <w:pStyle w:val="afa"/>
        <w:keepNext/>
        <w:rPr>
          <w:rtl/>
        </w:rPr>
      </w:pPr>
      <w:bookmarkStart w:id="1266" w:name="ET_guest_746542_170"/>
      <w:r w:rsidRPr="00444019">
        <w:rPr>
          <w:rStyle w:val="TagStyle"/>
          <w:rtl/>
        </w:rPr>
        <w:t xml:space="preserve"> &lt;&lt; אורח &gt;&gt; </w:t>
      </w:r>
      <w:r>
        <w:rPr>
          <w:rtl/>
        </w:rPr>
        <w:t>צבי דביר:</w:t>
      </w:r>
      <w:r w:rsidRPr="00444019">
        <w:rPr>
          <w:rStyle w:val="TagStyle"/>
          <w:rtl/>
        </w:rPr>
        <w:t xml:space="preserve"> &lt;&lt; אורח &gt;&gt;</w:t>
      </w:r>
      <w:r>
        <w:rPr>
          <w:rtl/>
        </w:rPr>
        <w:t xml:space="preserve">   </w:t>
      </w:r>
      <w:bookmarkEnd w:id="1266"/>
    </w:p>
    <w:p w:rsidR="00444019" w:rsidRDefault="00444019" w:rsidP="00444019">
      <w:pPr>
        <w:pStyle w:val="KeepWithNext"/>
        <w:rPr>
          <w:rtl/>
        </w:rPr>
      </w:pPr>
    </w:p>
    <w:p w:rsidR="00444019" w:rsidRDefault="00444019" w:rsidP="00444019">
      <w:pPr>
        <w:rPr>
          <w:rtl/>
        </w:rPr>
      </w:pPr>
      <w:bookmarkStart w:id="1267" w:name="_ETM_Q1_899320"/>
      <w:bookmarkStart w:id="1268" w:name="_ETM_Q1_899387"/>
      <w:bookmarkEnd w:id="1267"/>
      <w:bookmarkEnd w:id="1268"/>
      <w:r>
        <w:rPr>
          <w:rFonts w:hint="cs"/>
          <w:rtl/>
        </w:rPr>
        <w:t xml:space="preserve">אבל אני כן אגיד </w:t>
      </w:r>
      <w:bookmarkStart w:id="1269" w:name="_ETM_Q1_899140"/>
      <w:bookmarkEnd w:id="1269"/>
      <w:r>
        <w:rPr>
          <w:rFonts w:hint="cs"/>
          <w:rtl/>
        </w:rPr>
        <w:t xml:space="preserve">שאם יש לך אנשים מסוימים, עליהם </w:t>
      </w:r>
      <w:bookmarkStart w:id="1270" w:name="_ETM_Q1_906174"/>
      <w:bookmarkEnd w:id="1270"/>
      <w:r>
        <w:rPr>
          <w:rFonts w:hint="cs"/>
          <w:rtl/>
        </w:rPr>
        <w:t xml:space="preserve">כבר קיבלת את המידע מהמאגר ואתה יכול לקבל את מרבית </w:t>
      </w:r>
      <w:bookmarkStart w:id="1271" w:name="_ETM_Q1_908822"/>
      <w:bookmarkEnd w:id="1271"/>
      <w:r>
        <w:rPr>
          <w:rFonts w:hint="cs"/>
          <w:rtl/>
        </w:rPr>
        <w:t>המטרות על ידי זה שתשמור את המידע הזה בלבד ולא</w:t>
      </w:r>
      <w:bookmarkStart w:id="1272" w:name="_ETM_Q1_912988"/>
      <w:bookmarkEnd w:id="1272"/>
      <w:r>
        <w:rPr>
          <w:rFonts w:hint="cs"/>
          <w:rtl/>
        </w:rPr>
        <w:t xml:space="preserve"> לאפשר מעתה והלאה. כלומר, צריך להפריד את השאלה בין מה </w:t>
      </w:r>
      <w:bookmarkStart w:id="1273" w:name="_ETM_Q1_916905"/>
      <w:bookmarkEnd w:id="1273"/>
      <w:r>
        <w:rPr>
          <w:rFonts w:hint="cs"/>
          <w:rtl/>
        </w:rPr>
        <w:t xml:space="preserve">שנעשה או </w:t>
      </w:r>
      <w:r w:rsidR="00C35A05">
        <w:rPr>
          <w:rFonts w:hint="cs"/>
          <w:rtl/>
        </w:rPr>
        <w:t>הגופות הלא מזוהות, אלמונים שאנחנו צריכים לזהות, אבל</w:t>
      </w:r>
      <w:bookmarkStart w:id="1274" w:name="_ETM_Q1_925197"/>
      <w:bookmarkEnd w:id="1274"/>
      <w:r w:rsidR="00C35A05">
        <w:rPr>
          <w:rFonts w:hint="cs"/>
          <w:rtl/>
        </w:rPr>
        <w:t xml:space="preserve"> כבר נלקח מהם מידע ביולוגי וכדומה וכבר התקבלו פרטי מידע מסוימים, לבין</w:t>
      </w:r>
      <w:bookmarkStart w:id="1275" w:name="_ETM_Q1_935743"/>
      <w:bookmarkEnd w:id="1275"/>
      <w:r w:rsidR="00C35A05">
        <w:rPr>
          <w:rFonts w:hint="cs"/>
          <w:rtl/>
        </w:rPr>
        <w:t xml:space="preserve"> מצב שמגיעות עוד גופות מזוהות שאתה חייב לזהות אותן. </w:t>
      </w:r>
      <w:bookmarkStart w:id="1276" w:name="_ETM_Q1_944348"/>
      <w:bookmarkEnd w:id="1276"/>
      <w:r w:rsidR="00C35A05">
        <w:rPr>
          <w:rFonts w:hint="cs"/>
          <w:rtl/>
        </w:rPr>
        <w:t xml:space="preserve">לכן הצעת החוק הזאת מתייחסת לעתיד ולא לעבר, ואנחנו צריכים </w:t>
      </w:r>
      <w:bookmarkStart w:id="1277" w:name="_ETM_Q1_949786"/>
      <w:bookmarkEnd w:id="1277"/>
      <w:r w:rsidR="00C35A05">
        <w:rPr>
          <w:rFonts w:hint="cs"/>
          <w:rtl/>
        </w:rPr>
        <w:t xml:space="preserve">לשקול את כל הדברים האלה, גם אם יש הצדקה לשימוש </w:t>
      </w:r>
      <w:bookmarkStart w:id="1278" w:name="_ETM_Q1_954488"/>
      <w:bookmarkEnd w:id="1278"/>
      <w:r w:rsidR="00C35A05">
        <w:rPr>
          <w:rFonts w:hint="cs"/>
          <w:rtl/>
        </w:rPr>
        <w:t>שנעשה וכפי שנאמר כבר נעשה כבר שימוש מול מאגרים אחרים,</w:t>
      </w:r>
      <w:bookmarkStart w:id="1279" w:name="_ETM_Q1_960837"/>
      <w:bookmarkEnd w:id="1279"/>
      <w:r w:rsidR="00C35A05">
        <w:rPr>
          <w:rFonts w:hint="cs"/>
          <w:rtl/>
        </w:rPr>
        <w:t xml:space="preserve"> גם המאגר הצבאי וגם המאגר המשטרתי וגם מאגרים אחרים שלא המקום פה לפרט אותם. הדברים האלה כבר נעשו, ומה שאנחנו מסתכלים הוא לגבי מה אנחנו צריכים לעשות הלאה </w:t>
      </w:r>
      <w:bookmarkStart w:id="1280" w:name="_ETM_Q1_975595"/>
      <w:bookmarkEnd w:id="1280"/>
      <w:r w:rsidR="00C35A05">
        <w:rPr>
          <w:rFonts w:hint="cs"/>
          <w:rtl/>
        </w:rPr>
        <w:t xml:space="preserve">במקרה שמגיעה לנו עוד גופה לא מזוהה, איך אנחנו פותרים </w:t>
      </w:r>
      <w:bookmarkStart w:id="1281" w:name="_ETM_Q1_981264"/>
      <w:bookmarkEnd w:id="1281"/>
      <w:r w:rsidR="00C35A05">
        <w:rPr>
          <w:rFonts w:hint="cs"/>
          <w:rtl/>
        </w:rPr>
        <w:t xml:space="preserve">את הבעיה. </w:t>
      </w:r>
      <w:bookmarkStart w:id="1282" w:name="_ETM_Q1_982878"/>
      <w:bookmarkEnd w:id="1282"/>
    </w:p>
    <w:p w:rsidR="00C35A05" w:rsidRDefault="00C35A05" w:rsidP="00444019">
      <w:pPr>
        <w:rPr>
          <w:rtl/>
        </w:rPr>
      </w:pPr>
      <w:bookmarkStart w:id="1283" w:name="_ETM_Q1_982957"/>
      <w:bookmarkStart w:id="1284" w:name="_ETM_Q1_983006"/>
      <w:bookmarkEnd w:id="1283"/>
      <w:bookmarkEnd w:id="1284"/>
    </w:p>
    <w:p w:rsidR="00C35A05" w:rsidRDefault="00C35A05" w:rsidP="00444019">
      <w:pPr>
        <w:rPr>
          <w:rtl/>
        </w:rPr>
      </w:pPr>
      <w:bookmarkStart w:id="1285" w:name="_ETM_Q1_983069"/>
      <w:bookmarkEnd w:id="1285"/>
      <w:r>
        <w:rPr>
          <w:rFonts w:hint="cs"/>
          <w:rtl/>
        </w:rPr>
        <w:t xml:space="preserve">המאגר הביומטרי, כמובן, זה מאגר רק של תמונות </w:t>
      </w:r>
      <w:bookmarkStart w:id="1286" w:name="_ETM_Q1_985806"/>
      <w:bookmarkEnd w:id="1286"/>
      <w:r>
        <w:rPr>
          <w:rFonts w:hint="cs"/>
          <w:rtl/>
        </w:rPr>
        <w:t xml:space="preserve">פנים וטביעות אצבע. לא כולם נמצאים במאגר הזה. </w:t>
      </w:r>
      <w:bookmarkStart w:id="1287" w:name="_ETM_Q1_991003"/>
      <w:bookmarkEnd w:id="1287"/>
      <w:r>
        <w:rPr>
          <w:rFonts w:hint="cs"/>
          <w:rtl/>
        </w:rPr>
        <w:t xml:space="preserve">הרשות הביומטרית אומרת שכל שנה נמחקות כמיליון טביעות אצבע רשומות של טביעות אצבע מהמאגר. זאת אומרת </w:t>
      </w:r>
      <w:bookmarkStart w:id="1288" w:name="_ETM_Q1_999714"/>
      <w:bookmarkEnd w:id="1288"/>
      <w:r>
        <w:rPr>
          <w:rFonts w:hint="cs"/>
          <w:rtl/>
        </w:rPr>
        <w:t>שאם קודם היו שישה מיליון רשומות אז עכשיו יש אולי</w:t>
      </w:r>
      <w:bookmarkStart w:id="1289" w:name="_ETM_Q1_1005132"/>
      <w:bookmarkEnd w:id="1289"/>
      <w:r>
        <w:rPr>
          <w:rFonts w:hint="cs"/>
          <w:rtl/>
        </w:rPr>
        <w:t xml:space="preserve"> 4.5 מיליון רשומות. </w:t>
      </w:r>
      <w:bookmarkStart w:id="1290" w:name="_ETM_Q1_1006102"/>
      <w:bookmarkEnd w:id="1290"/>
    </w:p>
    <w:p w:rsidR="00C35A05" w:rsidRDefault="00C35A05" w:rsidP="00444019">
      <w:pPr>
        <w:rPr>
          <w:rtl/>
        </w:rPr>
      </w:pPr>
      <w:bookmarkStart w:id="1291" w:name="_ETM_Q1_1006174"/>
      <w:bookmarkEnd w:id="1291"/>
    </w:p>
    <w:p w:rsidR="00A24C8C" w:rsidRDefault="00A24C8C" w:rsidP="00A24C8C">
      <w:pPr>
        <w:pStyle w:val="af6"/>
        <w:keepNext/>
        <w:rPr>
          <w:rtl/>
        </w:rPr>
      </w:pPr>
      <w:bookmarkStart w:id="1292" w:name="ET_interruption_קריאה_171"/>
      <w:r w:rsidRPr="00A24C8C">
        <w:rPr>
          <w:rStyle w:val="TagStyle"/>
          <w:rtl/>
        </w:rPr>
        <w:t xml:space="preserve"> &lt;&lt; קריאה &gt;&gt; </w:t>
      </w:r>
      <w:r>
        <w:rPr>
          <w:rtl/>
        </w:rPr>
        <w:t>קריאה:</w:t>
      </w:r>
      <w:r w:rsidRPr="00A24C8C">
        <w:rPr>
          <w:rStyle w:val="TagStyle"/>
          <w:rtl/>
        </w:rPr>
        <w:t xml:space="preserve"> &lt;&lt; קריאה &gt;&gt;</w:t>
      </w:r>
      <w:r>
        <w:rPr>
          <w:rtl/>
        </w:rPr>
        <w:t xml:space="preserve">   </w:t>
      </w:r>
      <w:bookmarkEnd w:id="1292"/>
    </w:p>
    <w:p w:rsidR="00A24C8C" w:rsidRDefault="00A24C8C" w:rsidP="00A24C8C">
      <w:pPr>
        <w:pStyle w:val="KeepWithNext"/>
        <w:rPr>
          <w:rtl/>
        </w:rPr>
      </w:pPr>
    </w:p>
    <w:p w:rsidR="00A24C8C" w:rsidRDefault="00A24C8C" w:rsidP="00A24C8C">
      <w:pPr>
        <w:rPr>
          <w:rtl/>
        </w:rPr>
      </w:pPr>
      <w:r>
        <w:rPr>
          <w:rFonts w:hint="cs"/>
          <w:rtl/>
        </w:rPr>
        <w:t xml:space="preserve">רק כלפי ההמשך. </w:t>
      </w:r>
      <w:bookmarkStart w:id="1293" w:name="_ETM_Q1_1007659"/>
      <w:bookmarkEnd w:id="1293"/>
    </w:p>
    <w:p w:rsidR="00A24C8C" w:rsidRDefault="00A24C8C" w:rsidP="00A24C8C">
      <w:pPr>
        <w:rPr>
          <w:rtl/>
        </w:rPr>
      </w:pPr>
      <w:bookmarkStart w:id="1294" w:name="_ETM_Q1_1007724"/>
      <w:bookmarkEnd w:id="1294"/>
    </w:p>
    <w:p w:rsidR="00A24C8C" w:rsidRDefault="00A24C8C" w:rsidP="00A24C8C">
      <w:pPr>
        <w:pStyle w:val="afa"/>
        <w:keepNext/>
        <w:rPr>
          <w:rtl/>
        </w:rPr>
      </w:pPr>
      <w:bookmarkStart w:id="1295" w:name="ET_guest_746542_172"/>
      <w:r w:rsidRPr="00A24C8C">
        <w:rPr>
          <w:rStyle w:val="TagStyle"/>
          <w:rtl/>
        </w:rPr>
        <w:t xml:space="preserve"> &lt;&lt; אורח &gt;&gt; </w:t>
      </w:r>
      <w:r>
        <w:rPr>
          <w:rtl/>
        </w:rPr>
        <w:t>צבי דביר:</w:t>
      </w:r>
      <w:r w:rsidRPr="00A24C8C">
        <w:rPr>
          <w:rStyle w:val="TagStyle"/>
          <w:rtl/>
        </w:rPr>
        <w:t xml:space="preserve"> &lt;&lt; אורח &gt;&gt;</w:t>
      </w:r>
      <w:r>
        <w:rPr>
          <w:rtl/>
        </w:rPr>
        <w:t xml:space="preserve">   </w:t>
      </w:r>
      <w:bookmarkEnd w:id="1295"/>
    </w:p>
    <w:p w:rsidR="00A24C8C" w:rsidRDefault="00A24C8C" w:rsidP="00A24C8C">
      <w:pPr>
        <w:pStyle w:val="KeepWithNext"/>
        <w:rPr>
          <w:rtl/>
        </w:rPr>
      </w:pPr>
    </w:p>
    <w:p w:rsidR="00A24C8C" w:rsidRDefault="00A24C8C" w:rsidP="00A24C8C">
      <w:pPr>
        <w:rPr>
          <w:rtl/>
        </w:rPr>
      </w:pPr>
      <w:r>
        <w:rPr>
          <w:rFonts w:hint="cs"/>
          <w:rtl/>
        </w:rPr>
        <w:t xml:space="preserve">לא. אמרו שבשנים האחרונות, </w:t>
      </w:r>
      <w:bookmarkStart w:id="1296" w:name="_ETM_Q1_1009951"/>
      <w:bookmarkEnd w:id="1296"/>
      <w:r>
        <w:rPr>
          <w:rFonts w:hint="cs"/>
          <w:rtl/>
        </w:rPr>
        <w:t xml:space="preserve">מאז ששונה </w:t>
      </w:r>
      <w:r>
        <w:rPr>
          <w:rtl/>
        </w:rPr>
        <w:t>–</w:t>
      </w:r>
      <w:r>
        <w:rPr>
          <w:rFonts w:hint="cs"/>
          <w:rtl/>
        </w:rPr>
        <w:t xml:space="preserve"> יכול להיות שהם כתבו פרטים לא נכונים</w:t>
      </w:r>
      <w:bookmarkStart w:id="1297" w:name="_ETM_Q1_1017548"/>
      <w:bookmarkEnd w:id="1297"/>
      <w:r>
        <w:rPr>
          <w:rFonts w:hint="cs"/>
          <w:rtl/>
        </w:rPr>
        <w:t xml:space="preserve"> בתזכיר. </w:t>
      </w:r>
      <w:bookmarkStart w:id="1298" w:name="_ETM_Q1_1019786"/>
      <w:bookmarkEnd w:id="1298"/>
    </w:p>
    <w:p w:rsidR="00A24C8C" w:rsidRDefault="00A24C8C" w:rsidP="00A24C8C">
      <w:pPr>
        <w:rPr>
          <w:rtl/>
        </w:rPr>
      </w:pPr>
      <w:bookmarkStart w:id="1299" w:name="_ETM_Q1_1019841"/>
      <w:bookmarkEnd w:id="1299"/>
    </w:p>
    <w:p w:rsidR="00A24C8C" w:rsidRDefault="00A24C8C" w:rsidP="00A24C8C">
      <w:pPr>
        <w:pStyle w:val="af7"/>
        <w:keepNext/>
        <w:rPr>
          <w:rtl/>
        </w:rPr>
      </w:pPr>
      <w:bookmarkStart w:id="1300" w:name="ET_yor_6353_173"/>
      <w:r w:rsidRPr="00A24C8C">
        <w:rPr>
          <w:rStyle w:val="TagStyle"/>
          <w:rtl/>
        </w:rPr>
        <w:t xml:space="preserve"> &lt;&lt; יור &gt;&gt; </w:t>
      </w:r>
      <w:r>
        <w:rPr>
          <w:rtl/>
        </w:rPr>
        <w:t>היו"ר חנוך דב מלביצקי:</w:t>
      </w:r>
      <w:r w:rsidRPr="00A24C8C">
        <w:rPr>
          <w:rStyle w:val="TagStyle"/>
          <w:rtl/>
        </w:rPr>
        <w:t xml:space="preserve"> &lt;&lt; יור &gt;&gt;</w:t>
      </w:r>
      <w:r>
        <w:rPr>
          <w:rtl/>
        </w:rPr>
        <w:t xml:space="preserve">   </w:t>
      </w:r>
      <w:bookmarkEnd w:id="1300"/>
    </w:p>
    <w:p w:rsidR="00A24C8C" w:rsidRDefault="00A24C8C" w:rsidP="00A24C8C">
      <w:pPr>
        <w:pStyle w:val="KeepWithNext"/>
        <w:rPr>
          <w:rtl/>
        </w:rPr>
      </w:pPr>
    </w:p>
    <w:p w:rsidR="00A24C8C" w:rsidRDefault="00A24C8C" w:rsidP="00A24C8C">
      <w:pPr>
        <w:rPr>
          <w:rtl/>
        </w:rPr>
      </w:pPr>
      <w:bookmarkStart w:id="1301" w:name="_ETM_Q1_1021240"/>
      <w:bookmarkEnd w:id="1301"/>
      <w:r>
        <w:rPr>
          <w:rFonts w:hint="cs"/>
          <w:rtl/>
        </w:rPr>
        <w:t xml:space="preserve">כנראה. </w:t>
      </w:r>
    </w:p>
    <w:p w:rsidR="00A24C8C" w:rsidRDefault="00A24C8C" w:rsidP="00A24C8C">
      <w:pPr>
        <w:rPr>
          <w:rtl/>
        </w:rPr>
      </w:pPr>
    </w:p>
    <w:p w:rsidR="00A24C8C" w:rsidRDefault="00A24C8C" w:rsidP="00A24C8C">
      <w:pPr>
        <w:pStyle w:val="afa"/>
        <w:keepNext/>
        <w:rPr>
          <w:rtl/>
        </w:rPr>
      </w:pPr>
      <w:bookmarkStart w:id="1302" w:name="ET_guest_746542_174"/>
      <w:r w:rsidRPr="00A24C8C">
        <w:rPr>
          <w:rStyle w:val="TagStyle"/>
          <w:rtl/>
        </w:rPr>
        <w:t xml:space="preserve"> &lt;&lt; אורח &gt;&gt; </w:t>
      </w:r>
      <w:r>
        <w:rPr>
          <w:rtl/>
        </w:rPr>
        <w:t>צבי דביר:</w:t>
      </w:r>
      <w:r w:rsidRPr="00A24C8C">
        <w:rPr>
          <w:rStyle w:val="TagStyle"/>
          <w:rtl/>
        </w:rPr>
        <w:t xml:space="preserve"> &lt;&lt; אורח &gt;&gt;</w:t>
      </w:r>
      <w:r>
        <w:rPr>
          <w:rtl/>
        </w:rPr>
        <w:t xml:space="preserve">   </w:t>
      </w:r>
      <w:bookmarkEnd w:id="1302"/>
    </w:p>
    <w:p w:rsidR="00A24C8C" w:rsidRDefault="00A24C8C" w:rsidP="00A24C8C">
      <w:pPr>
        <w:pStyle w:val="KeepWithNext"/>
        <w:rPr>
          <w:rtl/>
        </w:rPr>
      </w:pPr>
    </w:p>
    <w:p w:rsidR="00A24C8C" w:rsidRDefault="00A24C8C" w:rsidP="00A24C8C">
      <w:pPr>
        <w:rPr>
          <w:rtl/>
        </w:rPr>
      </w:pPr>
      <w:r>
        <w:rPr>
          <w:rFonts w:hint="cs"/>
          <w:rtl/>
        </w:rPr>
        <w:t xml:space="preserve">אני קורא את התזכיר, אני יכול להקריא את </w:t>
      </w:r>
      <w:bookmarkStart w:id="1303" w:name="_ETM_Q1_1023392"/>
      <w:bookmarkEnd w:id="1303"/>
      <w:r>
        <w:rPr>
          <w:rFonts w:hint="cs"/>
          <w:rtl/>
        </w:rPr>
        <w:t>זה אם אתם רוצים. כתוב שם: לדברי הרשות הביומטרית</w:t>
      </w:r>
      <w:bookmarkStart w:id="1304" w:name="_ETM_Q1_1028006"/>
      <w:bookmarkEnd w:id="1304"/>
      <w:r>
        <w:rPr>
          <w:rFonts w:hint="cs"/>
          <w:rtl/>
        </w:rPr>
        <w:t xml:space="preserve"> כל שנה נמחקים כמיליון טביעות רשומות של טביעות אצבע מהמאגר,</w:t>
      </w:r>
      <w:bookmarkStart w:id="1305" w:name="_ETM_Q1_1031046"/>
      <w:bookmarkEnd w:id="1305"/>
      <w:r>
        <w:rPr>
          <w:rFonts w:hint="cs"/>
          <w:rtl/>
        </w:rPr>
        <w:t xml:space="preserve"> ולכן מבקשים להקפיא את המחיקה. </w:t>
      </w:r>
      <w:bookmarkStart w:id="1306" w:name="_ETM_Q1_1037271"/>
      <w:bookmarkEnd w:id="1306"/>
    </w:p>
    <w:p w:rsidR="00A24C8C" w:rsidRDefault="00A24C8C" w:rsidP="00A24C8C">
      <w:pPr>
        <w:rPr>
          <w:rtl/>
        </w:rPr>
      </w:pPr>
      <w:bookmarkStart w:id="1307" w:name="_ETM_Q1_1037339"/>
      <w:bookmarkStart w:id="1308" w:name="_ETM_Q1_1037382"/>
      <w:bookmarkEnd w:id="1307"/>
      <w:bookmarkEnd w:id="1308"/>
    </w:p>
    <w:p w:rsidR="00A24C8C" w:rsidRDefault="00A24C8C" w:rsidP="00A24C8C">
      <w:pPr>
        <w:rPr>
          <w:rtl/>
        </w:rPr>
      </w:pPr>
      <w:bookmarkStart w:id="1309" w:name="_ETM_Q1_1037450"/>
      <w:bookmarkEnd w:id="1309"/>
      <w:r>
        <w:rPr>
          <w:rFonts w:hint="cs"/>
          <w:rtl/>
        </w:rPr>
        <w:t>בכל מקרה, כפתרון קסם זה</w:t>
      </w:r>
      <w:bookmarkStart w:id="1310" w:name="_ETM_Q1_1038572"/>
      <w:bookmarkEnd w:id="1310"/>
      <w:r>
        <w:rPr>
          <w:rFonts w:hint="cs"/>
          <w:rtl/>
        </w:rPr>
        <w:t xml:space="preserve"> לא ייתן לנו פתרון לעתיד. וגם לעבר,</w:t>
      </w:r>
      <w:bookmarkStart w:id="1311" w:name="_ETM_Q1_1043954"/>
      <w:bookmarkEnd w:id="1311"/>
      <w:r>
        <w:rPr>
          <w:rFonts w:hint="cs"/>
          <w:rtl/>
        </w:rPr>
        <w:t xml:space="preserve"> זה כנראה לא נתן לנו פתרון מספיק טוב, כי עובדה </w:t>
      </w:r>
      <w:bookmarkStart w:id="1312" w:name="_ETM_Q1_1046930"/>
      <w:bookmarkEnd w:id="1312"/>
      <w:r>
        <w:rPr>
          <w:rFonts w:hint="cs"/>
          <w:rtl/>
        </w:rPr>
        <w:t xml:space="preserve">שנאמר פה שעדיין יש גופות לא מזוהות שלא פירטו עליהן אלא רק בדיון המסווג. </w:t>
      </w:r>
      <w:bookmarkStart w:id="1313" w:name="_ETM_Q1_1056370"/>
      <w:bookmarkEnd w:id="1313"/>
    </w:p>
    <w:p w:rsidR="00A24C8C" w:rsidRDefault="00A24C8C" w:rsidP="00A24C8C">
      <w:pPr>
        <w:rPr>
          <w:rtl/>
        </w:rPr>
      </w:pPr>
      <w:bookmarkStart w:id="1314" w:name="_ETM_Q1_1056447"/>
      <w:bookmarkEnd w:id="1314"/>
    </w:p>
    <w:p w:rsidR="00A24C8C" w:rsidRDefault="00A24C8C" w:rsidP="00A24C8C">
      <w:pPr>
        <w:pStyle w:val="a5"/>
        <w:keepNext/>
        <w:rPr>
          <w:rtl/>
        </w:rPr>
      </w:pPr>
      <w:bookmarkStart w:id="1315" w:name="ET_speaker_6157_175"/>
      <w:r w:rsidRPr="00A24C8C">
        <w:rPr>
          <w:rStyle w:val="TagStyle"/>
          <w:rtl/>
        </w:rPr>
        <w:t xml:space="preserve"> &lt;&lt; דובר &gt;&gt; </w:t>
      </w:r>
      <w:r>
        <w:rPr>
          <w:rtl/>
        </w:rPr>
        <w:t>שמחה רוטמן (הציונות הדתית):</w:t>
      </w:r>
      <w:r w:rsidRPr="00A24C8C">
        <w:rPr>
          <w:rStyle w:val="TagStyle"/>
          <w:rtl/>
        </w:rPr>
        <w:t xml:space="preserve"> &lt;&lt; דובר &gt;&gt;</w:t>
      </w:r>
      <w:r>
        <w:rPr>
          <w:rtl/>
        </w:rPr>
        <w:t xml:space="preserve">   </w:t>
      </w:r>
      <w:bookmarkEnd w:id="1315"/>
    </w:p>
    <w:p w:rsidR="00A24C8C" w:rsidRDefault="00A24C8C" w:rsidP="00A24C8C">
      <w:pPr>
        <w:pStyle w:val="KeepWithNext"/>
        <w:rPr>
          <w:rtl/>
        </w:rPr>
      </w:pPr>
    </w:p>
    <w:p w:rsidR="00A24C8C" w:rsidRDefault="00A24C8C" w:rsidP="00A24C8C">
      <w:pPr>
        <w:rPr>
          <w:rtl/>
        </w:rPr>
      </w:pPr>
      <w:bookmarkStart w:id="1316" w:name="_ETM_Q1_1057917"/>
      <w:bookmarkStart w:id="1317" w:name="_ETM_Q1_1057963"/>
      <w:bookmarkEnd w:id="1316"/>
      <w:bookmarkEnd w:id="1317"/>
      <w:r>
        <w:rPr>
          <w:rFonts w:hint="cs"/>
          <w:rtl/>
        </w:rPr>
        <w:t>אני חייב להגיד שאני לא ממש</w:t>
      </w:r>
      <w:bookmarkStart w:id="1318" w:name="_ETM_Q1_1058183"/>
      <w:bookmarkEnd w:id="1318"/>
      <w:r>
        <w:rPr>
          <w:rFonts w:hint="cs"/>
          <w:rtl/>
        </w:rPr>
        <w:t xml:space="preserve"> מצליח להבין את הטיעון. אמרת שמרבית הגופות זוהו ולכן אין </w:t>
      </w:r>
      <w:bookmarkStart w:id="1319" w:name="_ETM_Q1_1061830"/>
      <w:bookmarkEnd w:id="1319"/>
      <w:r>
        <w:rPr>
          <w:rFonts w:hint="cs"/>
          <w:rtl/>
        </w:rPr>
        <w:t>צורך בביומטרי, ומצד שני אתה אומר: הביומטרי לא עוזר ב</w:t>
      </w:r>
      <w:bookmarkStart w:id="1320" w:name="_ETM_Q1_1065022"/>
      <w:bookmarkEnd w:id="1320"/>
      <w:r>
        <w:rPr>
          <w:rFonts w:hint="cs"/>
          <w:rtl/>
        </w:rPr>
        <w:t>גלל שנשארו עוד גופות לא מזוהות. מרבית הגופות זוהו, הביומטרי</w:t>
      </w:r>
      <w:bookmarkStart w:id="1321" w:name="_ETM_Q1_1068611"/>
      <w:bookmarkEnd w:id="1321"/>
      <w:r>
        <w:rPr>
          <w:rFonts w:hint="cs"/>
          <w:rtl/>
        </w:rPr>
        <w:t xml:space="preserve"> עזר מאוד לזהות, ויותר מעזר לזהות, שזה</w:t>
      </w:r>
      <w:bookmarkStart w:id="1322" w:name="_ETM_Q1_1071986"/>
      <w:bookmarkEnd w:id="1322"/>
      <w:r>
        <w:rPr>
          <w:rFonts w:hint="cs"/>
          <w:rtl/>
        </w:rPr>
        <w:t xml:space="preserve"> יותר חשוב מלעזור לזהות </w:t>
      </w:r>
      <w:r>
        <w:rPr>
          <w:rtl/>
        </w:rPr>
        <w:t>–</w:t>
      </w:r>
      <w:r>
        <w:rPr>
          <w:rFonts w:hint="cs"/>
          <w:rtl/>
        </w:rPr>
        <w:t xml:space="preserve"> כי יכול להיות שבהרבה דרכים אחרות</w:t>
      </w:r>
      <w:bookmarkStart w:id="1323" w:name="_ETM_Q1_1074882"/>
      <w:bookmarkEnd w:id="1323"/>
      <w:r>
        <w:rPr>
          <w:rFonts w:hint="cs"/>
          <w:rtl/>
        </w:rPr>
        <w:t xml:space="preserve"> היה אפשר לעשות את זה </w:t>
      </w:r>
      <w:r>
        <w:rPr>
          <w:rtl/>
        </w:rPr>
        <w:t>–</w:t>
      </w:r>
      <w:r>
        <w:rPr>
          <w:rFonts w:hint="cs"/>
          <w:rtl/>
        </w:rPr>
        <w:t xml:space="preserve"> הוא </w:t>
      </w:r>
      <w:bookmarkStart w:id="1324" w:name="_ETM_Q1_1076437"/>
      <w:bookmarkEnd w:id="1324"/>
      <w:r>
        <w:rPr>
          <w:rFonts w:hint="cs"/>
          <w:rtl/>
        </w:rPr>
        <w:t>האיץ את תהליך הזיהוי בצורה משמעותית וההאצה של הליך</w:t>
      </w:r>
      <w:bookmarkStart w:id="1325" w:name="_ETM_Q1_1080096"/>
      <w:bookmarkEnd w:id="1325"/>
      <w:r>
        <w:rPr>
          <w:rFonts w:hint="cs"/>
          <w:rtl/>
        </w:rPr>
        <w:t xml:space="preserve"> זיהוי זה פיקוח נפש, זה לא: אוקיי, אז מה </w:t>
      </w:r>
      <w:bookmarkStart w:id="1326" w:name="_ETM_Q1_1085428"/>
      <w:bookmarkEnd w:id="1326"/>
      <w:r>
        <w:rPr>
          <w:rFonts w:hint="cs"/>
          <w:rtl/>
        </w:rPr>
        <w:t>ההבדל? יחכה עוד יום. כל דקה היא קריטית, בוודאי ימים.</w:t>
      </w:r>
      <w:bookmarkStart w:id="1327" w:name="_ETM_Q1_1090711"/>
      <w:bookmarkEnd w:id="1327"/>
      <w:r>
        <w:rPr>
          <w:rFonts w:hint="cs"/>
          <w:rtl/>
        </w:rPr>
        <w:t xml:space="preserve"> לכן הוא האיץ את תהליך הזיהוי בצורה משמעותית ולכן הוא</w:t>
      </w:r>
      <w:bookmarkStart w:id="1328" w:name="_ETM_Q1_1093917"/>
      <w:bookmarkEnd w:id="1328"/>
      <w:r>
        <w:rPr>
          <w:rFonts w:hint="cs"/>
          <w:rtl/>
        </w:rPr>
        <w:t xml:space="preserve"> עזר. שזה שהוא לא עזר בכל המקרים, זה שזיהוי טביעת</w:t>
      </w:r>
      <w:bookmarkStart w:id="1329" w:name="_ETM_Q1_1098095"/>
      <w:bookmarkEnd w:id="1329"/>
      <w:r>
        <w:rPr>
          <w:rFonts w:hint="cs"/>
          <w:rtl/>
        </w:rPr>
        <w:t xml:space="preserve"> אצבע או תמונה זה לא חד-חד-ערכי, זה שהיה צריך </w:t>
      </w:r>
      <w:bookmarkStart w:id="1330" w:name="_ETM_Q1_1099186"/>
      <w:bookmarkEnd w:id="1330"/>
      <w:r>
        <w:rPr>
          <w:rFonts w:hint="cs"/>
          <w:rtl/>
        </w:rPr>
        <w:t>אינדיקציות נוספות והיה אפשר לחפש אותן יותר מהר בגלל המהלך הזה, טוב ויפה. אבל חד וחלק הוא עזר וחד וחלק</w:t>
      </w:r>
      <w:bookmarkStart w:id="1331" w:name="_ETM_Q1_1107492"/>
      <w:bookmarkEnd w:id="1331"/>
      <w:r>
        <w:rPr>
          <w:rFonts w:hint="cs"/>
          <w:rtl/>
        </w:rPr>
        <w:t xml:space="preserve"> כל טביעת אצבע שהיום תמחק מהמאגר הביומטרי תפגע באדם ובמשפחתו </w:t>
      </w:r>
      <w:bookmarkStart w:id="1332" w:name="_ETM_Q1_1112592"/>
      <w:bookmarkEnd w:id="1332"/>
      <w:r>
        <w:rPr>
          <w:rFonts w:hint="cs"/>
          <w:rtl/>
        </w:rPr>
        <w:t xml:space="preserve">ובמדינתו במקרה שהוא לא יזוהה. </w:t>
      </w:r>
      <w:bookmarkStart w:id="1333" w:name="_ETM_Q1_1117580"/>
      <w:bookmarkEnd w:id="1333"/>
    </w:p>
    <w:p w:rsidR="00A24C8C" w:rsidRDefault="00A24C8C" w:rsidP="00A24C8C">
      <w:pPr>
        <w:rPr>
          <w:rtl/>
        </w:rPr>
      </w:pPr>
      <w:bookmarkStart w:id="1334" w:name="_ETM_Q1_1117671"/>
      <w:bookmarkEnd w:id="1334"/>
    </w:p>
    <w:p w:rsidR="00A24C8C" w:rsidRDefault="00A24C8C" w:rsidP="00A24C8C">
      <w:pPr>
        <w:pStyle w:val="afa"/>
        <w:keepNext/>
        <w:rPr>
          <w:rtl/>
        </w:rPr>
      </w:pPr>
      <w:bookmarkStart w:id="1335" w:name="ET_guest_746542_176"/>
      <w:r w:rsidRPr="00A24C8C">
        <w:rPr>
          <w:rStyle w:val="TagStyle"/>
          <w:rtl/>
        </w:rPr>
        <w:t xml:space="preserve"> &lt;&lt; אורח &gt;&gt; </w:t>
      </w:r>
      <w:r>
        <w:rPr>
          <w:rtl/>
        </w:rPr>
        <w:t>צבי דביר:</w:t>
      </w:r>
      <w:r w:rsidRPr="00A24C8C">
        <w:rPr>
          <w:rStyle w:val="TagStyle"/>
          <w:rtl/>
        </w:rPr>
        <w:t xml:space="preserve"> &lt;&lt; אורח &gt;&gt;</w:t>
      </w:r>
      <w:r>
        <w:rPr>
          <w:rtl/>
        </w:rPr>
        <w:t xml:space="preserve">   </w:t>
      </w:r>
      <w:bookmarkEnd w:id="1335"/>
    </w:p>
    <w:p w:rsidR="00A24C8C" w:rsidRDefault="00A24C8C" w:rsidP="00A24C8C">
      <w:pPr>
        <w:pStyle w:val="KeepWithNext"/>
        <w:rPr>
          <w:rtl/>
        </w:rPr>
      </w:pPr>
    </w:p>
    <w:p w:rsidR="00A24C8C" w:rsidRDefault="00A24C8C" w:rsidP="00A24C8C">
      <w:pPr>
        <w:rPr>
          <w:rtl/>
        </w:rPr>
      </w:pPr>
      <w:r>
        <w:rPr>
          <w:rFonts w:hint="cs"/>
          <w:rtl/>
        </w:rPr>
        <w:t xml:space="preserve">אז אסביר את עצמי. </w:t>
      </w:r>
      <w:bookmarkStart w:id="1336" w:name="_ETM_Q1_1118832"/>
      <w:bookmarkEnd w:id="1336"/>
      <w:r>
        <w:rPr>
          <w:rFonts w:hint="cs"/>
          <w:rtl/>
        </w:rPr>
        <w:t>מה שאמרתי בתחילת דבריי זה שצריך להפריד בין הגופות שהיו</w:t>
      </w:r>
      <w:bookmarkStart w:id="1337" w:name="_ETM_Q1_1125687"/>
      <w:bookmarkEnd w:id="1337"/>
      <w:r>
        <w:rPr>
          <w:rFonts w:hint="cs"/>
          <w:rtl/>
        </w:rPr>
        <w:t xml:space="preserve"> כבר, ומה שהיה אפשר להפיק כבר ולהשוות הושווה מול </w:t>
      </w:r>
      <w:bookmarkStart w:id="1338" w:name="_ETM_Q1_1131859"/>
      <w:bookmarkEnd w:id="1338"/>
      <w:r>
        <w:rPr>
          <w:rFonts w:hint="cs"/>
          <w:rtl/>
        </w:rPr>
        <w:t>כל המאגרים האפשריים, לעומת חללים נוספים שיגיעו ויהיה צריך לזהות</w:t>
      </w:r>
      <w:bookmarkStart w:id="1339" w:name="_ETM_Q1_1138941"/>
      <w:bookmarkEnd w:id="1339"/>
      <w:r>
        <w:rPr>
          <w:rFonts w:hint="cs"/>
          <w:rtl/>
        </w:rPr>
        <w:t xml:space="preserve"> אותם שהם לא קשורים לאירוע אסון המוני שקרה. והשאלה היא</w:t>
      </w:r>
      <w:bookmarkStart w:id="1340" w:name="_ETM_Q1_1145617"/>
      <w:bookmarkEnd w:id="1340"/>
      <w:r>
        <w:rPr>
          <w:rFonts w:hint="cs"/>
          <w:rtl/>
        </w:rPr>
        <w:t xml:space="preserve"> לגבי האלמונים שעוד יגיעו, זאת השאלה שאנחנו צריכים לשאול. </w:t>
      </w:r>
    </w:p>
    <w:p w:rsidR="00777C31" w:rsidRDefault="00777C31" w:rsidP="00A24C8C">
      <w:pPr>
        <w:rPr>
          <w:rtl/>
        </w:rPr>
      </w:pPr>
      <w:bookmarkStart w:id="1341" w:name="_ETM_Q1_1161095"/>
      <w:bookmarkStart w:id="1342" w:name="_ETM_Q1_1161188"/>
      <w:bookmarkEnd w:id="1341"/>
      <w:bookmarkEnd w:id="1342"/>
    </w:p>
    <w:p w:rsidR="00777C31" w:rsidRDefault="00777C31" w:rsidP="00777C31">
      <w:pPr>
        <w:rPr>
          <w:rtl/>
        </w:rPr>
      </w:pPr>
      <w:bookmarkStart w:id="1343" w:name="_ETM_Q1_1161209"/>
      <w:bookmarkStart w:id="1344" w:name="_ETM_Q1_1161296"/>
      <w:bookmarkEnd w:id="1343"/>
      <w:bookmarkEnd w:id="1344"/>
      <w:r>
        <w:rPr>
          <w:rFonts w:hint="cs"/>
          <w:rtl/>
        </w:rPr>
        <w:t>מ</w:t>
      </w:r>
      <w:bookmarkStart w:id="1345" w:name="_ETM_Q1_1164377"/>
      <w:bookmarkEnd w:id="1345"/>
      <w:r>
        <w:rPr>
          <w:rFonts w:hint="cs"/>
          <w:rtl/>
        </w:rPr>
        <w:t>ה שמאוד חסר, ואני לא יודע למה הנתונים האלה</w:t>
      </w:r>
      <w:bookmarkStart w:id="1346" w:name="_ETM_Q1_1164167"/>
      <w:bookmarkEnd w:id="1346"/>
      <w:r>
        <w:rPr>
          <w:rFonts w:hint="cs"/>
          <w:rtl/>
        </w:rPr>
        <w:t xml:space="preserve"> לא נמסרו חוץ מאיזה מספרים כלליים, היו לנו יותר </w:t>
      </w:r>
      <w:bookmarkStart w:id="1347" w:name="_ETM_Q1_1171498"/>
      <w:bookmarkEnd w:id="1347"/>
      <w:r>
        <w:rPr>
          <w:rFonts w:hint="cs"/>
          <w:rtl/>
        </w:rPr>
        <w:t>מ-1,000 הרוגים, רצוחים וגופות שהיינו צריכים לזהות. בתזכיר החוק נאמר</w:t>
      </w:r>
      <w:bookmarkStart w:id="1348" w:name="_ETM_Q1_1183780"/>
      <w:bookmarkEnd w:id="1348"/>
      <w:r>
        <w:rPr>
          <w:rFonts w:hint="cs"/>
          <w:rtl/>
        </w:rPr>
        <w:t xml:space="preserve"> שרק לגבי 100 מתוכם השתמשו בנתונים ביומטריים. לא נאמר</w:t>
      </w:r>
      <w:bookmarkStart w:id="1349" w:name="_ETM_Q1_1187834"/>
      <w:bookmarkEnd w:id="1349"/>
      <w:r>
        <w:rPr>
          <w:rFonts w:hint="cs"/>
          <w:rtl/>
        </w:rPr>
        <w:t xml:space="preserve"> האם היו אלה טביעות אצבע או תמונות פנים. זה</w:t>
      </w:r>
      <w:bookmarkStart w:id="1350" w:name="_ETM_Q1_1192007"/>
      <w:bookmarkEnd w:id="1350"/>
      <w:r>
        <w:rPr>
          <w:rFonts w:hint="cs"/>
          <w:rtl/>
        </w:rPr>
        <w:t xml:space="preserve"> מידע שנראה לי בסיסי. אנחנו רוצים להמשיך כאן</w:t>
      </w:r>
      <w:bookmarkStart w:id="1351" w:name="_ETM_Q1_1194261"/>
      <w:bookmarkEnd w:id="1351"/>
      <w:r>
        <w:rPr>
          <w:rFonts w:hint="cs"/>
          <w:rtl/>
        </w:rPr>
        <w:t xml:space="preserve"> את תקנות שעת החירום במסגרת חקיקה קבועה, אז אלמנטרי שהמ</w:t>
      </w:r>
      <w:bookmarkStart w:id="1352" w:name="_ETM_Q1_1200635"/>
      <w:bookmarkEnd w:id="1352"/>
      <w:r>
        <w:rPr>
          <w:rFonts w:hint="cs"/>
          <w:rtl/>
        </w:rPr>
        <w:t xml:space="preserve">ידע בדבר הנחיצות יימסר. זה לא מידע מסווג. בסופו </w:t>
      </w:r>
      <w:bookmarkStart w:id="1353" w:name="_ETM_Q1_1207959"/>
      <w:bookmarkEnd w:id="1353"/>
      <w:r>
        <w:rPr>
          <w:rFonts w:hint="cs"/>
          <w:rtl/>
        </w:rPr>
        <w:t xml:space="preserve">של דבר גם קרובי המשפחה זכאים לדעת איך זיהו את </w:t>
      </w:r>
      <w:bookmarkStart w:id="1354" w:name="_ETM_Q1_1209324"/>
      <w:bookmarkEnd w:id="1354"/>
      <w:r>
        <w:rPr>
          <w:rFonts w:hint="cs"/>
          <w:rtl/>
        </w:rPr>
        <w:t xml:space="preserve">גופות יקיריהן, האם זה היה באמצעות </w:t>
      </w:r>
      <w:r>
        <w:rPr>
          <w:rFonts w:hint="cs"/>
        </w:rPr>
        <w:t>DNA</w:t>
      </w:r>
      <w:r>
        <w:rPr>
          <w:rFonts w:hint="cs"/>
          <w:rtl/>
        </w:rPr>
        <w:t xml:space="preserve"> או באמצעות טביעת</w:t>
      </w:r>
      <w:bookmarkStart w:id="1355" w:name="_ETM_Q1_1215583"/>
      <w:bookmarkEnd w:id="1355"/>
      <w:r>
        <w:rPr>
          <w:rFonts w:hint="cs"/>
          <w:rtl/>
        </w:rPr>
        <w:t xml:space="preserve"> אצבע או באמצעות העובדה שהם היו משרתי מילואים ונמצאים </w:t>
      </w:r>
      <w:bookmarkStart w:id="1356" w:name="_ETM_Q1_1222545"/>
      <w:bookmarkEnd w:id="1356"/>
      <w:r>
        <w:rPr>
          <w:rFonts w:hint="cs"/>
          <w:rtl/>
        </w:rPr>
        <w:t>במאגר הצה"לי של טביעות אצבע או של מנשך שיניים ולפי</w:t>
      </w:r>
      <w:bookmarkStart w:id="1357" w:name="_ETM_Q1_1229057"/>
      <w:bookmarkEnd w:id="1357"/>
      <w:r>
        <w:rPr>
          <w:rFonts w:hint="cs"/>
          <w:rtl/>
        </w:rPr>
        <w:t xml:space="preserve"> אלה זיהו אותם. כל הדברים האלה הם דברים שנמצאים אצל </w:t>
      </w:r>
      <w:bookmarkStart w:id="1358" w:name="_ETM_Q1_1235130"/>
      <w:bookmarkEnd w:id="1358"/>
      <w:r>
        <w:rPr>
          <w:rFonts w:hint="cs"/>
          <w:rtl/>
        </w:rPr>
        <w:t>הרשויות וזה מאוד מוזר שהנתונים שכבר נאספים חודש איכשהו דווקא</w:t>
      </w:r>
      <w:bookmarkStart w:id="1359" w:name="_ETM_Q1_1240051"/>
      <w:bookmarkEnd w:id="1359"/>
      <w:r>
        <w:rPr>
          <w:rFonts w:hint="cs"/>
          <w:rtl/>
        </w:rPr>
        <w:t xml:space="preserve"> לחדר הוועדה הזאת שאמורה לשקול את כל המידע זה לא</w:t>
      </w:r>
      <w:bookmarkStart w:id="1360" w:name="_ETM_Q1_1244475"/>
      <w:bookmarkEnd w:id="1360"/>
      <w:r>
        <w:rPr>
          <w:rFonts w:hint="cs"/>
          <w:rtl/>
        </w:rPr>
        <w:t xml:space="preserve"> הגיע. </w:t>
      </w:r>
      <w:bookmarkStart w:id="1361" w:name="_ETM_Q1_1248171"/>
      <w:bookmarkEnd w:id="1361"/>
    </w:p>
    <w:p w:rsidR="006D1213" w:rsidRDefault="006D1213" w:rsidP="00777C31">
      <w:pPr>
        <w:rPr>
          <w:rtl/>
        </w:rPr>
      </w:pPr>
    </w:p>
    <w:p w:rsidR="006D1213" w:rsidRDefault="006D1213" w:rsidP="00777C31">
      <w:pPr>
        <w:rPr>
          <w:rtl/>
        </w:rPr>
      </w:pPr>
      <w:r>
        <w:rPr>
          <w:rFonts w:hint="cs"/>
          <w:rtl/>
        </w:rPr>
        <w:t>דרך א</w:t>
      </w:r>
      <w:bookmarkStart w:id="1362" w:name="_ETM_Q1_1249140"/>
      <w:bookmarkEnd w:id="1362"/>
      <w:r>
        <w:rPr>
          <w:rFonts w:hint="cs"/>
          <w:rtl/>
        </w:rPr>
        <w:t>ג</w:t>
      </w:r>
      <w:bookmarkStart w:id="1363" w:name="_ETM_Q1_1249386"/>
      <w:bookmarkEnd w:id="1363"/>
      <w:r>
        <w:rPr>
          <w:rFonts w:hint="cs"/>
          <w:rtl/>
        </w:rPr>
        <w:t>ב, מ</w:t>
      </w:r>
      <w:bookmarkStart w:id="1364" w:name="_ETM_Q1_1250028"/>
      <w:bookmarkEnd w:id="1364"/>
      <w:r>
        <w:rPr>
          <w:rFonts w:hint="cs"/>
          <w:rtl/>
        </w:rPr>
        <w:t xml:space="preserve">כל הנוכחים פה הגורם היחיד שאני לא </w:t>
      </w:r>
      <w:bookmarkStart w:id="1365" w:name="_ETM_Q1_1251325"/>
      <w:bookmarkEnd w:id="1365"/>
      <w:r>
        <w:rPr>
          <w:rFonts w:hint="cs"/>
          <w:rtl/>
        </w:rPr>
        <w:t>רואה פה זה דווקא הנציג של המכון לרפואה משפטית</w:t>
      </w:r>
      <w:bookmarkStart w:id="1366" w:name="_ETM_Q1_1255157"/>
      <w:bookmarkEnd w:id="1366"/>
      <w:r>
        <w:rPr>
          <w:rFonts w:hint="cs"/>
          <w:rtl/>
        </w:rPr>
        <w:t xml:space="preserve"> שהוא זה שמקבל את כל המקרים היותר קשים. </w:t>
      </w:r>
      <w:bookmarkStart w:id="1367" w:name="_ETM_Q1_1259187"/>
      <w:bookmarkEnd w:id="1367"/>
    </w:p>
    <w:p w:rsidR="006D1213" w:rsidRDefault="006D1213" w:rsidP="00777C31">
      <w:pPr>
        <w:rPr>
          <w:rtl/>
        </w:rPr>
      </w:pPr>
      <w:bookmarkStart w:id="1368" w:name="_ETM_Q1_1259261"/>
      <w:bookmarkEnd w:id="1368"/>
    </w:p>
    <w:p w:rsidR="006D1213" w:rsidRDefault="006D1213" w:rsidP="006D1213">
      <w:pPr>
        <w:pStyle w:val="a5"/>
        <w:keepNext/>
        <w:rPr>
          <w:rtl/>
        </w:rPr>
      </w:pPr>
      <w:bookmarkStart w:id="1369" w:name="ET_speaker_איל_קופמן_177"/>
      <w:r w:rsidRPr="006D1213">
        <w:rPr>
          <w:rStyle w:val="TagStyle"/>
          <w:rtl/>
        </w:rPr>
        <w:t xml:space="preserve"> &lt;&lt; דובר &gt;&gt; </w:t>
      </w:r>
      <w:r>
        <w:rPr>
          <w:rtl/>
        </w:rPr>
        <w:t>איל קופמן:</w:t>
      </w:r>
      <w:r w:rsidRPr="006D1213">
        <w:rPr>
          <w:rStyle w:val="TagStyle"/>
          <w:rtl/>
        </w:rPr>
        <w:t xml:space="preserve"> &lt;&lt; דובר &gt;&gt;</w:t>
      </w:r>
      <w:r>
        <w:rPr>
          <w:rtl/>
        </w:rPr>
        <w:t xml:space="preserve">   </w:t>
      </w:r>
      <w:bookmarkEnd w:id="1369"/>
    </w:p>
    <w:p w:rsidR="006D1213" w:rsidRDefault="006D1213" w:rsidP="006D1213">
      <w:pPr>
        <w:pStyle w:val="KeepWithNext"/>
        <w:rPr>
          <w:rtl/>
        </w:rPr>
      </w:pPr>
    </w:p>
    <w:p w:rsidR="006D1213" w:rsidRDefault="006D1213" w:rsidP="006D1213">
      <w:pPr>
        <w:rPr>
          <w:rtl/>
        </w:rPr>
      </w:pPr>
      <w:r>
        <w:rPr>
          <w:rFonts w:hint="cs"/>
          <w:rtl/>
        </w:rPr>
        <w:t>הוא מלווה</w:t>
      </w:r>
      <w:bookmarkStart w:id="1370" w:name="_ETM_Q1_1258174"/>
      <w:bookmarkEnd w:id="1370"/>
      <w:r>
        <w:rPr>
          <w:rFonts w:hint="cs"/>
          <w:rtl/>
        </w:rPr>
        <w:t xml:space="preserve"> אותנו דרך הזום. במידה שנצטרך הוא גם כמובן ישתתף. </w:t>
      </w:r>
    </w:p>
    <w:p w:rsidR="006D1213" w:rsidRDefault="006D1213" w:rsidP="006D1213">
      <w:pPr>
        <w:rPr>
          <w:rtl/>
        </w:rPr>
      </w:pPr>
      <w:bookmarkStart w:id="1371" w:name="_ETM_Q1_1264842"/>
      <w:bookmarkStart w:id="1372" w:name="_ETM_Q1_1264928"/>
      <w:bookmarkEnd w:id="1371"/>
      <w:bookmarkEnd w:id="1372"/>
    </w:p>
    <w:p w:rsidR="006D1213" w:rsidRDefault="006D1213" w:rsidP="006D1213">
      <w:pPr>
        <w:pStyle w:val="afa"/>
        <w:keepNext/>
        <w:rPr>
          <w:rtl/>
        </w:rPr>
      </w:pPr>
      <w:bookmarkStart w:id="1373" w:name="ET_guest_746542_178"/>
      <w:r w:rsidRPr="006D1213">
        <w:rPr>
          <w:rStyle w:val="TagStyle"/>
          <w:rtl/>
        </w:rPr>
        <w:t xml:space="preserve"> &lt;&lt; אורח &gt;&gt; </w:t>
      </w:r>
      <w:r>
        <w:rPr>
          <w:rtl/>
        </w:rPr>
        <w:t>צבי דביר:</w:t>
      </w:r>
      <w:r w:rsidRPr="006D1213">
        <w:rPr>
          <w:rStyle w:val="TagStyle"/>
          <w:rtl/>
        </w:rPr>
        <w:t xml:space="preserve"> &lt;&lt; אורח &gt;&gt;</w:t>
      </w:r>
      <w:r>
        <w:rPr>
          <w:rtl/>
        </w:rPr>
        <w:t xml:space="preserve">   </w:t>
      </w:r>
      <w:bookmarkEnd w:id="1373"/>
    </w:p>
    <w:p w:rsidR="006D1213" w:rsidRDefault="006D1213" w:rsidP="006D1213">
      <w:pPr>
        <w:pStyle w:val="KeepWithNext"/>
        <w:rPr>
          <w:rtl/>
        </w:rPr>
      </w:pPr>
    </w:p>
    <w:p w:rsidR="006D1213" w:rsidRDefault="006D1213" w:rsidP="00477703">
      <w:pPr>
        <w:rPr>
          <w:rtl/>
        </w:rPr>
      </w:pPr>
      <w:r>
        <w:rPr>
          <w:rFonts w:hint="cs"/>
          <w:rtl/>
        </w:rPr>
        <w:t>אוקיי.</w:t>
      </w:r>
      <w:bookmarkStart w:id="1374" w:name="_ETM_Q1_1265076"/>
      <w:bookmarkEnd w:id="1374"/>
      <w:r>
        <w:rPr>
          <w:rFonts w:hint="cs"/>
          <w:rtl/>
        </w:rPr>
        <w:t xml:space="preserve"> מעבר לשאלה של הנחיצות, ששוב אנחנו לא מקבלים</w:t>
      </w:r>
      <w:bookmarkStart w:id="1375" w:name="_ETM_Q1_1268480"/>
      <w:bookmarkEnd w:id="1375"/>
      <w:r>
        <w:rPr>
          <w:rFonts w:hint="cs"/>
          <w:rtl/>
        </w:rPr>
        <w:t xml:space="preserve"> את הפרטים, הפרטים שיש זה</w:t>
      </w:r>
      <w:bookmarkStart w:id="1376" w:name="_ETM_Q1_1273514"/>
      <w:bookmarkEnd w:id="1376"/>
      <w:r>
        <w:rPr>
          <w:rFonts w:hint="cs"/>
          <w:rtl/>
        </w:rPr>
        <w:t xml:space="preserve"> לגבי העבר ולא לגבי הערכות עתיד,</w:t>
      </w:r>
      <w:r w:rsidR="00477703">
        <w:rPr>
          <w:rFonts w:hint="cs"/>
          <w:rtl/>
        </w:rPr>
        <w:t xml:space="preserve"> אנחנו עובדים </w:t>
      </w:r>
      <w:bookmarkStart w:id="1377" w:name="_ETM_Q1_1278718"/>
      <w:bookmarkEnd w:id="1377"/>
      <w:r w:rsidR="00477703">
        <w:rPr>
          <w:rFonts w:hint="cs"/>
          <w:rtl/>
        </w:rPr>
        <w:t>על עיוור. איך הוועדה יכולה לקבל החלטות של הצעת</w:t>
      </w:r>
      <w:bookmarkStart w:id="1378" w:name="_ETM_Q1_1282567"/>
      <w:bookmarkEnd w:id="1378"/>
      <w:r w:rsidR="00477703">
        <w:rPr>
          <w:rFonts w:hint="cs"/>
          <w:rtl/>
        </w:rPr>
        <w:t xml:space="preserve"> חוק, שכמו שהיא כתובה זה משהו שאחר כך הרשויות ירצו </w:t>
      </w:r>
      <w:bookmarkStart w:id="1379" w:name="_ETM_Q1_1287644"/>
      <w:bookmarkEnd w:id="1379"/>
      <w:r w:rsidR="00477703">
        <w:rPr>
          <w:rFonts w:hint="cs"/>
          <w:rtl/>
        </w:rPr>
        <w:t xml:space="preserve">להמשיך אותן בהסדרים מאוד דומים, זה מאוד בעייתי. מה שאתם </w:t>
      </w:r>
      <w:bookmarkStart w:id="1380" w:name="_ETM_Q1_1292429"/>
      <w:bookmarkEnd w:id="1380"/>
      <w:r w:rsidR="00477703">
        <w:rPr>
          <w:rFonts w:hint="cs"/>
          <w:rtl/>
        </w:rPr>
        <w:t xml:space="preserve">עכשיו קובעים בתהליך מאוד מזורז </w:t>
      </w:r>
      <w:r w:rsidR="00477703">
        <w:rPr>
          <w:rtl/>
        </w:rPr>
        <w:t>–</w:t>
      </w:r>
      <w:r w:rsidR="00477703">
        <w:rPr>
          <w:rFonts w:hint="cs"/>
          <w:rtl/>
        </w:rPr>
        <w:t xml:space="preserve"> הצעת החוק</w:t>
      </w:r>
      <w:bookmarkStart w:id="1381" w:name="_ETM_Q1_1302269"/>
      <w:bookmarkEnd w:id="1381"/>
      <w:r w:rsidR="00477703">
        <w:rPr>
          <w:rFonts w:hint="cs"/>
          <w:rtl/>
        </w:rPr>
        <w:t xml:space="preserve"> התפרסמה אתמול, היום כבר עברה בקריאה ראשונה, הוועדה תאשר את</w:t>
      </w:r>
      <w:bookmarkStart w:id="1382" w:name="_ETM_Q1_1304270"/>
      <w:bookmarkEnd w:id="1382"/>
      <w:r w:rsidR="00477703">
        <w:rPr>
          <w:rFonts w:hint="cs"/>
          <w:rtl/>
        </w:rPr>
        <w:t xml:space="preserve"> זה לקריאה שנייה ושלישית ורוצים לאשר את זה היום או</w:t>
      </w:r>
      <w:bookmarkStart w:id="1383" w:name="_ETM_Q1_1307608"/>
      <w:bookmarkEnd w:id="1383"/>
      <w:r w:rsidR="00477703">
        <w:rPr>
          <w:rFonts w:hint="cs"/>
          <w:rtl/>
        </w:rPr>
        <w:t xml:space="preserve"> מחר בקריאה שנייה ושלישית. זה קצת פרובלמטי כאשר אנח</w:t>
      </w:r>
      <w:bookmarkStart w:id="1384" w:name="_ETM_Q1_1313301"/>
      <w:bookmarkEnd w:id="1384"/>
      <w:r w:rsidR="00477703">
        <w:rPr>
          <w:rFonts w:hint="cs"/>
          <w:rtl/>
        </w:rPr>
        <w:t xml:space="preserve">נו עוסקים כאן בהמון דברים שיש להם - - - </w:t>
      </w:r>
    </w:p>
    <w:p w:rsidR="00477703" w:rsidRDefault="00477703" w:rsidP="00477703">
      <w:pPr>
        <w:rPr>
          <w:rtl/>
        </w:rPr>
      </w:pPr>
    </w:p>
    <w:p w:rsidR="00477703" w:rsidRDefault="00477703" w:rsidP="00477703">
      <w:pPr>
        <w:pStyle w:val="af7"/>
        <w:keepNext/>
        <w:rPr>
          <w:rtl/>
        </w:rPr>
      </w:pPr>
      <w:bookmarkStart w:id="1385" w:name="ET_yor_6353_179"/>
      <w:r w:rsidRPr="00477703">
        <w:rPr>
          <w:rStyle w:val="TagStyle"/>
          <w:rtl/>
        </w:rPr>
        <w:t xml:space="preserve"> &lt;&lt; יור &gt;&gt; </w:t>
      </w:r>
      <w:r>
        <w:rPr>
          <w:rtl/>
        </w:rPr>
        <w:t>היו"ר חנוך דב מלביצקי:</w:t>
      </w:r>
      <w:r w:rsidRPr="00477703">
        <w:rPr>
          <w:rStyle w:val="TagStyle"/>
          <w:rtl/>
        </w:rPr>
        <w:t xml:space="preserve"> &lt;&lt; יור &gt;&gt;</w:t>
      </w:r>
      <w:r>
        <w:rPr>
          <w:rtl/>
        </w:rPr>
        <w:t xml:space="preserve">   </w:t>
      </w:r>
      <w:bookmarkEnd w:id="1385"/>
    </w:p>
    <w:p w:rsidR="00477703" w:rsidRDefault="00477703" w:rsidP="00477703">
      <w:pPr>
        <w:pStyle w:val="KeepWithNext"/>
        <w:rPr>
          <w:rtl/>
        </w:rPr>
      </w:pPr>
    </w:p>
    <w:p w:rsidR="00477703" w:rsidRDefault="00477703" w:rsidP="00477703">
      <w:pPr>
        <w:rPr>
          <w:rtl/>
        </w:rPr>
      </w:pPr>
      <w:r>
        <w:rPr>
          <w:rFonts w:hint="cs"/>
          <w:rtl/>
        </w:rPr>
        <w:t>ככה זה במלחמה. מר דביר, ברשותך אעצור אותך לשנייה</w:t>
      </w:r>
      <w:bookmarkStart w:id="1386" w:name="_ETM_Q1_1319715"/>
      <w:bookmarkEnd w:id="1386"/>
      <w:r>
        <w:rPr>
          <w:rFonts w:hint="cs"/>
          <w:rtl/>
        </w:rPr>
        <w:t xml:space="preserve"> כי חבר הכנסת רוטמן רוצה להגיד משהו ואחר כך הוא</w:t>
      </w:r>
      <w:bookmarkStart w:id="1387" w:name="_ETM_Q1_1321024"/>
      <w:bookmarkEnd w:id="1387"/>
      <w:r>
        <w:rPr>
          <w:rFonts w:hint="cs"/>
          <w:rtl/>
        </w:rPr>
        <w:t xml:space="preserve"> צריך ללכת. בבקשה. </w:t>
      </w:r>
      <w:bookmarkStart w:id="1388" w:name="_ETM_Q1_1323424"/>
      <w:bookmarkEnd w:id="1388"/>
    </w:p>
    <w:p w:rsidR="00477703" w:rsidRDefault="00477703" w:rsidP="00477703">
      <w:pPr>
        <w:rPr>
          <w:rtl/>
        </w:rPr>
      </w:pPr>
      <w:bookmarkStart w:id="1389" w:name="_ETM_Q1_1323481"/>
      <w:bookmarkEnd w:id="1389"/>
    </w:p>
    <w:p w:rsidR="00477703" w:rsidRDefault="00477703" w:rsidP="00477703">
      <w:pPr>
        <w:pStyle w:val="a5"/>
        <w:keepNext/>
        <w:rPr>
          <w:rtl/>
        </w:rPr>
      </w:pPr>
      <w:bookmarkStart w:id="1390" w:name="ET_speaker_6157_180"/>
      <w:r w:rsidRPr="00477703">
        <w:rPr>
          <w:rStyle w:val="TagStyle"/>
          <w:rtl/>
        </w:rPr>
        <w:t xml:space="preserve"> &lt;&lt; דובר &gt;&gt; </w:t>
      </w:r>
      <w:r>
        <w:rPr>
          <w:rtl/>
        </w:rPr>
        <w:t>שמחה רוטמן (הציונות הדתית):</w:t>
      </w:r>
      <w:r w:rsidRPr="00477703">
        <w:rPr>
          <w:rStyle w:val="TagStyle"/>
          <w:rtl/>
        </w:rPr>
        <w:t xml:space="preserve"> &lt;&lt; דובר &gt;&gt;</w:t>
      </w:r>
      <w:r>
        <w:rPr>
          <w:rtl/>
        </w:rPr>
        <w:t xml:space="preserve">   </w:t>
      </w:r>
      <w:bookmarkEnd w:id="1390"/>
    </w:p>
    <w:p w:rsidR="00477703" w:rsidRDefault="00477703" w:rsidP="00477703">
      <w:pPr>
        <w:pStyle w:val="KeepWithNext"/>
        <w:rPr>
          <w:rtl/>
        </w:rPr>
      </w:pPr>
    </w:p>
    <w:p w:rsidR="00477703" w:rsidRDefault="00477703" w:rsidP="00404C45">
      <w:pPr>
        <w:rPr>
          <w:rtl/>
        </w:rPr>
      </w:pPr>
      <w:bookmarkStart w:id="1391" w:name="_ETM_Q1_1324783"/>
      <w:bookmarkStart w:id="1392" w:name="_ETM_Q1_1324820"/>
      <w:bookmarkEnd w:id="1391"/>
      <w:bookmarkEnd w:id="1392"/>
      <w:r>
        <w:rPr>
          <w:rFonts w:hint="cs"/>
          <w:rtl/>
        </w:rPr>
        <w:t xml:space="preserve">אדוני היושב-ראש, אמרתי באריכות ולכן לא </w:t>
      </w:r>
      <w:bookmarkStart w:id="1393" w:name="_ETM_Q1_1329417"/>
      <w:bookmarkEnd w:id="1393"/>
      <w:r>
        <w:rPr>
          <w:rFonts w:hint="cs"/>
          <w:rtl/>
        </w:rPr>
        <w:t xml:space="preserve">אחזור. אני חושב שחלק גדול מהדברים שנאמרו פה בכל הכבוד לא ממש מתאימים למי </w:t>
      </w:r>
      <w:r w:rsidR="00404C45">
        <w:rPr>
          <w:rFonts w:hint="cs"/>
          <w:rtl/>
        </w:rPr>
        <w:t xml:space="preserve">שמבין איך הולך תהליך שכזה. הוא תהליך מאוד מורכב. לא צריך להרחיב עליו מהרבה מאוד סיבות, אבל גם כאשר בסופו </w:t>
      </w:r>
      <w:bookmarkStart w:id="1394" w:name="_ETM_Q1_1345595"/>
      <w:bookmarkEnd w:id="1394"/>
      <w:r w:rsidR="00404C45">
        <w:rPr>
          <w:rFonts w:hint="cs"/>
          <w:rtl/>
        </w:rPr>
        <w:t xml:space="preserve">של דבר זיהוי ודאי של אדם נעשה לפי </w:t>
      </w:r>
      <w:r w:rsidR="00404C45">
        <w:rPr>
          <w:rFonts w:hint="cs"/>
        </w:rPr>
        <w:t>DNA</w:t>
      </w:r>
      <w:r w:rsidR="00404C45">
        <w:rPr>
          <w:rFonts w:hint="cs"/>
          <w:rtl/>
        </w:rPr>
        <w:t xml:space="preserve"> או </w:t>
      </w:r>
      <w:bookmarkStart w:id="1395" w:name="_ETM_Q1_1349264"/>
      <w:bookmarkEnd w:id="1395"/>
      <w:r w:rsidR="00404C45">
        <w:rPr>
          <w:rFonts w:hint="cs"/>
          <w:rtl/>
        </w:rPr>
        <w:t xml:space="preserve">לפי מנשך שיניים או לפי כל דרך זיהוי אחרת, הרי אתה לא מצפה שאדם יעבור על מנשכי שיניים של 3,000 איש כדי להתאים מנשך שיניים </w:t>
      </w:r>
      <w:bookmarkStart w:id="1396" w:name="_ETM_Q1_1362378"/>
      <w:bookmarkEnd w:id="1396"/>
      <w:r w:rsidR="00404C45">
        <w:rPr>
          <w:rFonts w:hint="cs"/>
          <w:rtl/>
        </w:rPr>
        <w:t xml:space="preserve">אחד, אתה צריך לצמצם את הקבוצה. אז גם אם </w:t>
      </w:r>
      <w:bookmarkStart w:id="1397" w:name="_ETM_Q1_1365177"/>
      <w:bookmarkEnd w:id="1397"/>
      <w:r w:rsidR="00404C45">
        <w:rPr>
          <w:rFonts w:hint="cs"/>
          <w:rtl/>
        </w:rPr>
        <w:t xml:space="preserve">צמצום הקבוצה נעשה באמצעות זיהוי ביומטרי כזה או אחר וצומצמה </w:t>
      </w:r>
      <w:bookmarkStart w:id="1398" w:name="_ETM_Q1_1370293"/>
      <w:bookmarkEnd w:id="1398"/>
      <w:r w:rsidR="00404C45">
        <w:rPr>
          <w:rFonts w:hint="cs"/>
          <w:rtl/>
        </w:rPr>
        <w:t xml:space="preserve">הקבוצה וזה האיץ את הזיהוי, בסוף הזיהוי הסופי היה </w:t>
      </w:r>
      <w:bookmarkStart w:id="1399" w:name="_ETM_Q1_1373660"/>
      <w:bookmarkEnd w:id="1399"/>
      <w:r w:rsidR="00404C45">
        <w:rPr>
          <w:rFonts w:hint="cs"/>
          <w:rtl/>
        </w:rPr>
        <w:t xml:space="preserve">על ידי </w:t>
      </w:r>
      <w:r w:rsidR="00404C45">
        <w:rPr>
          <w:rFonts w:hint="cs"/>
        </w:rPr>
        <w:t>DNA</w:t>
      </w:r>
      <w:r w:rsidR="00404C45">
        <w:rPr>
          <w:rFonts w:hint="cs"/>
          <w:rtl/>
        </w:rPr>
        <w:t xml:space="preserve"> או על ידי מנשך שיניים. ידעו</w:t>
      </w:r>
      <w:bookmarkStart w:id="1400" w:name="_ETM_Q1_1375283"/>
      <w:bookmarkEnd w:id="1400"/>
      <w:r w:rsidR="00404C45">
        <w:rPr>
          <w:rFonts w:hint="cs"/>
          <w:rtl/>
        </w:rPr>
        <w:t xml:space="preserve"> ממי לבקש </w:t>
      </w:r>
      <w:r w:rsidR="00404C45">
        <w:rPr>
          <w:rFonts w:hint="cs"/>
        </w:rPr>
        <w:t>DNA</w:t>
      </w:r>
      <w:r w:rsidR="00404C45">
        <w:rPr>
          <w:rFonts w:hint="cs"/>
          <w:rtl/>
        </w:rPr>
        <w:t>, מאילו קרובי משפחה. כמובן כל מקרה הוא</w:t>
      </w:r>
      <w:bookmarkStart w:id="1401" w:name="_ETM_Q1_1379647"/>
      <w:bookmarkEnd w:id="1401"/>
      <w:r w:rsidR="00404C45">
        <w:rPr>
          <w:rFonts w:hint="cs"/>
          <w:rtl/>
        </w:rPr>
        <w:t xml:space="preserve"> לגופו וצריך לדבר עליו מאוד בזהירות, אבל אני חושב שבהקשר</w:t>
      </w:r>
      <w:bookmarkStart w:id="1402" w:name="_ETM_Q1_1387200"/>
      <w:bookmarkEnd w:id="1402"/>
      <w:r w:rsidR="00404C45">
        <w:rPr>
          <w:rFonts w:hint="cs"/>
          <w:rtl/>
        </w:rPr>
        <w:t xml:space="preserve"> הזה גם אני  וגם חברי ועדה אחרים</w:t>
      </w:r>
      <w:bookmarkStart w:id="1403" w:name="_ETM_Q1_1392001"/>
      <w:bookmarkEnd w:id="1403"/>
      <w:r w:rsidR="00404C45">
        <w:rPr>
          <w:rFonts w:hint="cs"/>
          <w:rtl/>
        </w:rPr>
        <w:t xml:space="preserve"> שביררו את הנושא בזמן אמת וראו כיצד הדברים מתרחשים בשטח</w:t>
      </w:r>
      <w:bookmarkStart w:id="1404" w:name="_ETM_Q1_1394869"/>
      <w:bookmarkEnd w:id="1404"/>
      <w:r w:rsidR="00404C45">
        <w:rPr>
          <w:rFonts w:hint="cs"/>
          <w:rtl/>
        </w:rPr>
        <w:t xml:space="preserve"> </w:t>
      </w:r>
      <w:r w:rsidR="00404C45">
        <w:rPr>
          <w:rtl/>
        </w:rPr>
        <w:t>–</w:t>
      </w:r>
      <w:r w:rsidR="00404C45">
        <w:rPr>
          <w:rFonts w:hint="cs"/>
          <w:rtl/>
        </w:rPr>
        <w:t xml:space="preserve"> אפשר להלביש את הידע שצברנו במהלך </w:t>
      </w:r>
      <w:bookmarkStart w:id="1405" w:name="_ETM_Q1_1397429"/>
      <w:bookmarkEnd w:id="1405"/>
      <w:r w:rsidR="00404C45">
        <w:rPr>
          <w:rFonts w:hint="cs"/>
          <w:rtl/>
        </w:rPr>
        <w:t xml:space="preserve">החודש האחרון אל תוך דיוני הוועדה. זה לא שהנושא הזה </w:t>
      </w:r>
      <w:bookmarkStart w:id="1406" w:name="_ETM_Q1_1401341"/>
      <w:bookmarkEnd w:id="1406"/>
      <w:r w:rsidR="00404C45">
        <w:rPr>
          <w:rFonts w:hint="cs"/>
          <w:rtl/>
        </w:rPr>
        <w:t xml:space="preserve">הוא חדש, לפחות לא לי, ואני יודע שגם לעוד </w:t>
      </w:r>
      <w:bookmarkStart w:id="1407" w:name="_ETM_Q1_1403245"/>
      <w:bookmarkEnd w:id="1407"/>
      <w:r w:rsidR="00404C45">
        <w:rPr>
          <w:rFonts w:hint="cs"/>
          <w:rtl/>
        </w:rPr>
        <w:t xml:space="preserve">שאר חברי ועדה, וכמובן לגורמי המקצוע שעסקו בנושא ופיתחו </w:t>
      </w:r>
      <w:bookmarkStart w:id="1408" w:name="_ETM_Q1_1409494"/>
      <w:bookmarkEnd w:id="1408"/>
      <w:r w:rsidR="00404C45">
        <w:rPr>
          <w:rFonts w:hint="cs"/>
          <w:rtl/>
        </w:rPr>
        <w:t xml:space="preserve">את העניין תוך כדי. לכן, למרות שהחקיקה </w:t>
      </w:r>
      <w:r w:rsidR="00005605">
        <w:rPr>
          <w:rFonts w:hint="cs"/>
          <w:rtl/>
        </w:rPr>
        <w:t xml:space="preserve">היא מהירה, </w:t>
      </w:r>
      <w:bookmarkStart w:id="1409" w:name="_ETM_Q1_1411853"/>
      <w:bookmarkEnd w:id="1409"/>
      <w:r w:rsidR="00005605">
        <w:rPr>
          <w:rFonts w:hint="cs"/>
          <w:rtl/>
        </w:rPr>
        <w:t xml:space="preserve">היא לא חקיקה חפוזה. </w:t>
      </w:r>
      <w:bookmarkStart w:id="1410" w:name="_ETM_Q1_1418555"/>
      <w:bookmarkEnd w:id="1410"/>
    </w:p>
    <w:p w:rsidR="00005605" w:rsidRDefault="00005605" w:rsidP="00404C45">
      <w:pPr>
        <w:rPr>
          <w:rtl/>
        </w:rPr>
      </w:pPr>
      <w:bookmarkStart w:id="1411" w:name="_ETM_Q1_1418639"/>
      <w:bookmarkStart w:id="1412" w:name="_ETM_Q1_1418668"/>
      <w:bookmarkEnd w:id="1411"/>
      <w:bookmarkEnd w:id="1412"/>
    </w:p>
    <w:p w:rsidR="00005605" w:rsidRDefault="00005605" w:rsidP="00404C45">
      <w:pPr>
        <w:rPr>
          <w:rtl/>
        </w:rPr>
      </w:pPr>
      <w:bookmarkStart w:id="1413" w:name="_ETM_Q1_1418736"/>
      <w:bookmarkEnd w:id="1413"/>
      <w:r>
        <w:rPr>
          <w:rFonts w:hint="cs"/>
          <w:rtl/>
        </w:rPr>
        <w:t xml:space="preserve">לגבי התוספת שאני מבקש, לעניין תקופות </w:t>
      </w:r>
      <w:bookmarkStart w:id="1414" w:name="_ETM_Q1_1421172"/>
      <w:bookmarkEnd w:id="1414"/>
      <w:r>
        <w:rPr>
          <w:rFonts w:hint="cs"/>
          <w:rtl/>
        </w:rPr>
        <w:t>הארכה אני מבין שתגיעו לאיזשהו הסדר. אני לא מתעסק בזה.</w:t>
      </w:r>
      <w:bookmarkStart w:id="1415" w:name="_ETM_Q1_1425208"/>
      <w:bookmarkEnd w:id="1415"/>
      <w:r>
        <w:rPr>
          <w:rFonts w:hint="cs"/>
          <w:rtl/>
        </w:rPr>
        <w:t xml:space="preserve"> אני חושב שצריך לייצר פה אפשרות להארכות קבועות ואינטרוולים</w:t>
      </w:r>
      <w:bookmarkStart w:id="1416" w:name="_ETM_Q1_1428753"/>
      <w:bookmarkEnd w:id="1416"/>
      <w:r>
        <w:rPr>
          <w:rFonts w:hint="cs"/>
          <w:rtl/>
        </w:rPr>
        <w:t xml:space="preserve"> באישור ובפיקוח של ועדה בכנסת. אבל לא צריך לייצר </w:t>
      </w:r>
      <w:bookmarkStart w:id="1417" w:name="_ETM_Q1_1433767"/>
      <w:bookmarkEnd w:id="1417"/>
      <w:r>
        <w:rPr>
          <w:rFonts w:hint="cs"/>
          <w:rtl/>
        </w:rPr>
        <w:t xml:space="preserve">להן מיטת סדום גדולה מדי. מצד שני </w:t>
      </w:r>
      <w:bookmarkStart w:id="1418" w:name="_ETM_Q1_1436184"/>
      <w:bookmarkEnd w:id="1418"/>
      <w:r>
        <w:rPr>
          <w:rFonts w:hint="cs"/>
          <w:rtl/>
        </w:rPr>
        <w:t>אני כן רוצה שהם יעבדו על חקיקה קבועה וצריך</w:t>
      </w:r>
      <w:bookmarkStart w:id="1419" w:name="_ETM_Q1_1438222"/>
      <w:bookmarkEnd w:id="1419"/>
      <w:r>
        <w:rPr>
          <w:rFonts w:hint="cs"/>
          <w:rtl/>
        </w:rPr>
        <w:t xml:space="preserve"> את נקודת האיזון, ובזה אני סומך כמובן את ידי באופן</w:t>
      </w:r>
      <w:bookmarkStart w:id="1420" w:name="_ETM_Q1_1440129"/>
      <w:bookmarkEnd w:id="1420"/>
      <w:r>
        <w:rPr>
          <w:rFonts w:hint="cs"/>
          <w:rtl/>
        </w:rPr>
        <w:t xml:space="preserve"> מלא על החלטתך, אדוני היושב-ראש. </w:t>
      </w:r>
      <w:bookmarkStart w:id="1421" w:name="_ETM_Q1_1445580"/>
      <w:bookmarkEnd w:id="1421"/>
    </w:p>
    <w:p w:rsidR="00005605" w:rsidRDefault="00005605" w:rsidP="00404C45">
      <w:pPr>
        <w:rPr>
          <w:rtl/>
        </w:rPr>
      </w:pPr>
      <w:bookmarkStart w:id="1422" w:name="_ETM_Q1_1445659"/>
      <w:bookmarkStart w:id="1423" w:name="_ETM_Q1_1445709"/>
      <w:bookmarkEnd w:id="1422"/>
      <w:bookmarkEnd w:id="1423"/>
    </w:p>
    <w:p w:rsidR="00005605" w:rsidRDefault="00005605" w:rsidP="00404C45">
      <w:pPr>
        <w:rPr>
          <w:rtl/>
        </w:rPr>
      </w:pPr>
      <w:bookmarkStart w:id="1424" w:name="_ETM_Q1_1445775"/>
      <w:bookmarkEnd w:id="1424"/>
      <w:r>
        <w:rPr>
          <w:rFonts w:hint="cs"/>
          <w:rtl/>
        </w:rPr>
        <w:t>אני רוצה לומר</w:t>
      </w:r>
      <w:bookmarkStart w:id="1425" w:name="_ETM_Q1_1444965"/>
      <w:bookmarkEnd w:id="1425"/>
      <w:r>
        <w:rPr>
          <w:rFonts w:hint="cs"/>
          <w:rtl/>
        </w:rPr>
        <w:t xml:space="preserve"> שלא משנה מה תהיה התקופה שבה החוק הזה יהיה, </w:t>
      </w:r>
      <w:bookmarkStart w:id="1426" w:name="_ETM_Q1_1447702"/>
      <w:bookmarkEnd w:id="1426"/>
      <w:r>
        <w:rPr>
          <w:rFonts w:hint="cs"/>
          <w:rtl/>
        </w:rPr>
        <w:t xml:space="preserve">עם הארכות או בלי הארכות, אני מבקש שייקבע שההסדרים החלים </w:t>
      </w:r>
      <w:bookmarkStart w:id="1427" w:name="_ETM_Q1_1451338"/>
      <w:bookmarkEnd w:id="1427"/>
      <w:r>
        <w:rPr>
          <w:rFonts w:hint="cs"/>
          <w:rtl/>
        </w:rPr>
        <w:t xml:space="preserve">בו יחולו גם על אירוע רב נפגעים אחר, מכל סיבה שהיא, שיוחלט עליו ויוכרז עליו על ידי שר </w:t>
      </w:r>
      <w:bookmarkStart w:id="1428" w:name="_ETM_Q1_1458810"/>
      <w:bookmarkEnd w:id="1428"/>
      <w:r>
        <w:rPr>
          <w:rFonts w:hint="cs"/>
          <w:rtl/>
        </w:rPr>
        <w:t xml:space="preserve">הפנים  והשר לביטחון לאומי כאחד. אני חושב שהם </w:t>
      </w:r>
      <w:bookmarkStart w:id="1429" w:name="_ETM_Q1_1463296"/>
      <w:bookmarkEnd w:id="1429"/>
      <w:r>
        <w:rPr>
          <w:rFonts w:hint="cs"/>
          <w:rtl/>
        </w:rPr>
        <w:t xml:space="preserve">שני השרים הרלוונטיים לעניין הביומטרי ולעניין האסון האזרחי, שברגע </w:t>
      </w:r>
      <w:bookmarkStart w:id="1430" w:name="_ETM_Q1_1468914"/>
      <w:bookmarkEnd w:id="1430"/>
      <w:r>
        <w:rPr>
          <w:rFonts w:hint="cs"/>
          <w:rtl/>
        </w:rPr>
        <w:t xml:space="preserve">שאם חלילה יתרחש אירוע רב נפגעים יכריזו עליו השרים </w:t>
      </w:r>
      <w:bookmarkStart w:id="1431" w:name="_ETM_Q1_1476464"/>
      <w:bookmarkEnd w:id="1431"/>
      <w:r>
        <w:rPr>
          <w:rFonts w:hint="cs"/>
          <w:rtl/>
        </w:rPr>
        <w:t>הרלוונטיים כאירוע רב נפגעים לעניין חוק זה, וכל ההסדרים</w:t>
      </w:r>
      <w:bookmarkStart w:id="1432" w:name="_ETM_Q1_1481165"/>
      <w:bookmarkEnd w:id="1432"/>
      <w:r>
        <w:rPr>
          <w:rFonts w:hint="cs"/>
          <w:rtl/>
        </w:rPr>
        <w:t xml:space="preserve"> הללו יחולו לגביו. אני חושב שזה דבר </w:t>
      </w:r>
      <w:bookmarkStart w:id="1433" w:name="_ETM_Q1_1484789"/>
      <w:bookmarkEnd w:id="1433"/>
      <w:r>
        <w:rPr>
          <w:rFonts w:hint="cs"/>
          <w:rtl/>
        </w:rPr>
        <w:t>שהוא נצרך. זה לא כל כך ישנה לאף אחד</w:t>
      </w:r>
      <w:bookmarkStart w:id="1434" w:name="_ETM_Q1_1490544"/>
      <w:bookmarkEnd w:id="1434"/>
      <w:r>
        <w:rPr>
          <w:rFonts w:hint="cs"/>
          <w:rtl/>
        </w:rPr>
        <w:t xml:space="preserve"> אם במהלך מתקפת טילים תהיה גם רעידת אדמה ואנחנו נצטרך לנחש ממה נופל בניין. זה לא מתאים ולא רלוונטי. לכן </w:t>
      </w:r>
      <w:bookmarkStart w:id="1435" w:name="_ETM_Q1_1497552"/>
      <w:bookmarkEnd w:id="1435"/>
      <w:r>
        <w:rPr>
          <w:rFonts w:hint="cs"/>
          <w:rtl/>
        </w:rPr>
        <w:t>שמהלך תקופת החוק גם אירוע כזה יוכלל, ואני מבקש מהיועצת המשפטית למצוא את הניסוח המתאים להסדר הזה.</w:t>
      </w:r>
      <w:bookmarkStart w:id="1436" w:name="_ETM_Q1_1507186"/>
      <w:bookmarkEnd w:id="1436"/>
      <w:r>
        <w:rPr>
          <w:rFonts w:hint="cs"/>
          <w:rtl/>
        </w:rPr>
        <w:t xml:space="preserve"> בשאר הדברים אני סומך את ידי על החלטתך. גם על זה אני סומך את ידי, אבל היה חשוב לי </w:t>
      </w:r>
      <w:bookmarkStart w:id="1437" w:name="_ETM_Q1_1513350"/>
      <w:bookmarkEnd w:id="1437"/>
      <w:r>
        <w:rPr>
          <w:rFonts w:hint="cs"/>
          <w:rtl/>
        </w:rPr>
        <w:t xml:space="preserve">לומר. תודה. </w:t>
      </w:r>
      <w:bookmarkStart w:id="1438" w:name="_ETM_Q1_1515924"/>
      <w:bookmarkEnd w:id="1438"/>
    </w:p>
    <w:p w:rsidR="00005605" w:rsidRDefault="00005605" w:rsidP="00404C45">
      <w:pPr>
        <w:rPr>
          <w:rtl/>
        </w:rPr>
      </w:pPr>
      <w:bookmarkStart w:id="1439" w:name="_ETM_Q1_1515991"/>
      <w:bookmarkEnd w:id="1439"/>
    </w:p>
    <w:p w:rsidR="00005605" w:rsidRDefault="00005605" w:rsidP="00005605">
      <w:pPr>
        <w:pStyle w:val="af7"/>
        <w:keepNext/>
        <w:rPr>
          <w:rtl/>
        </w:rPr>
      </w:pPr>
      <w:bookmarkStart w:id="1440" w:name="ET_yor_6353_176"/>
      <w:r w:rsidRPr="00005605">
        <w:rPr>
          <w:rStyle w:val="TagStyle"/>
          <w:rtl/>
        </w:rPr>
        <w:t xml:space="preserve"> &lt;&lt; יור &gt;&gt; </w:t>
      </w:r>
      <w:r>
        <w:rPr>
          <w:rtl/>
        </w:rPr>
        <w:t>היו"ר חנוך דב מלביצקי:</w:t>
      </w:r>
      <w:r w:rsidRPr="00005605">
        <w:rPr>
          <w:rStyle w:val="TagStyle"/>
          <w:rtl/>
        </w:rPr>
        <w:t xml:space="preserve"> &lt;&lt; יור &gt;&gt;</w:t>
      </w:r>
      <w:r>
        <w:rPr>
          <w:rtl/>
        </w:rPr>
        <w:t xml:space="preserve">   </w:t>
      </w:r>
      <w:bookmarkEnd w:id="1440"/>
    </w:p>
    <w:p w:rsidR="00005605" w:rsidRDefault="00005605" w:rsidP="00005605">
      <w:pPr>
        <w:pStyle w:val="KeepWithNext"/>
        <w:rPr>
          <w:rtl/>
        </w:rPr>
      </w:pPr>
    </w:p>
    <w:p w:rsidR="00005605" w:rsidRDefault="00005605" w:rsidP="00005605">
      <w:pPr>
        <w:rPr>
          <w:rtl/>
        </w:rPr>
      </w:pPr>
      <w:r>
        <w:rPr>
          <w:rFonts w:hint="cs"/>
          <w:rtl/>
        </w:rPr>
        <w:t xml:space="preserve">תודה רבה. מר דביר, בבקשה תמשיך. </w:t>
      </w:r>
      <w:bookmarkStart w:id="1441" w:name="_ETM_Q1_1518452"/>
      <w:bookmarkEnd w:id="1441"/>
    </w:p>
    <w:p w:rsidR="00005605" w:rsidRDefault="00005605" w:rsidP="00005605">
      <w:pPr>
        <w:rPr>
          <w:rtl/>
        </w:rPr>
      </w:pPr>
      <w:bookmarkStart w:id="1442" w:name="_ETM_Q1_1518523"/>
      <w:bookmarkEnd w:id="1442"/>
    </w:p>
    <w:p w:rsidR="00005605" w:rsidRDefault="00005605" w:rsidP="00005605">
      <w:pPr>
        <w:pStyle w:val="afa"/>
        <w:keepNext/>
        <w:rPr>
          <w:rtl/>
        </w:rPr>
      </w:pPr>
      <w:bookmarkStart w:id="1443" w:name="ET_guest_746542_177"/>
      <w:r w:rsidRPr="00005605">
        <w:rPr>
          <w:rStyle w:val="TagStyle"/>
          <w:rtl/>
        </w:rPr>
        <w:t xml:space="preserve"> &lt;&lt; אורח &gt;&gt; </w:t>
      </w:r>
      <w:r>
        <w:rPr>
          <w:rtl/>
        </w:rPr>
        <w:t>צבי דביר:</w:t>
      </w:r>
      <w:r w:rsidRPr="00005605">
        <w:rPr>
          <w:rStyle w:val="TagStyle"/>
          <w:rtl/>
        </w:rPr>
        <w:t xml:space="preserve"> &lt;&lt; אורח &gt;&gt;</w:t>
      </w:r>
      <w:r>
        <w:rPr>
          <w:rtl/>
        </w:rPr>
        <w:t xml:space="preserve">   </w:t>
      </w:r>
      <w:bookmarkEnd w:id="1443"/>
    </w:p>
    <w:p w:rsidR="00005605" w:rsidRDefault="00005605" w:rsidP="00005605">
      <w:pPr>
        <w:pStyle w:val="KeepWithNext"/>
        <w:rPr>
          <w:rtl/>
        </w:rPr>
      </w:pPr>
    </w:p>
    <w:p w:rsidR="00005605" w:rsidRDefault="00005605" w:rsidP="00005605">
      <w:pPr>
        <w:rPr>
          <w:rtl/>
        </w:rPr>
      </w:pPr>
      <w:bookmarkStart w:id="1444" w:name="_ETM_Q1_1517871"/>
      <w:bookmarkEnd w:id="1444"/>
      <w:r>
        <w:rPr>
          <w:rFonts w:hint="cs"/>
          <w:rtl/>
        </w:rPr>
        <w:t xml:space="preserve">דבר שני שאני רוצה להתייחס אליו כאן הוא הנושא </w:t>
      </w:r>
      <w:bookmarkStart w:id="1445" w:name="_ETM_Q1_1524224"/>
      <w:bookmarkEnd w:id="1445"/>
      <w:r>
        <w:rPr>
          <w:rFonts w:hint="cs"/>
          <w:rtl/>
        </w:rPr>
        <w:t>של חוב</w:t>
      </w:r>
      <w:r w:rsidR="00701BFF">
        <w:rPr>
          <w:rFonts w:hint="cs"/>
          <w:rtl/>
        </w:rPr>
        <w:t>ו</w:t>
      </w:r>
      <w:r>
        <w:rPr>
          <w:rFonts w:hint="cs"/>
          <w:rtl/>
        </w:rPr>
        <w:t>ת הדיווח לעתיד. זה נאמר כבר, ובעצם הוועדה דיבר</w:t>
      </w:r>
      <w:bookmarkStart w:id="1446" w:name="_ETM_Q1_1532210"/>
      <w:bookmarkEnd w:id="1446"/>
      <w:r>
        <w:rPr>
          <w:rFonts w:hint="cs"/>
          <w:rtl/>
        </w:rPr>
        <w:t>ה על זה, אבל זה לא ירד לקרקע המציאות. לדעתי</w:t>
      </w:r>
      <w:bookmarkStart w:id="1447" w:name="_ETM_Q1_1536172"/>
      <w:bookmarkEnd w:id="1447"/>
      <w:r>
        <w:rPr>
          <w:rFonts w:hint="cs"/>
          <w:rtl/>
        </w:rPr>
        <w:t xml:space="preserve"> חייב</w:t>
      </w:r>
      <w:r w:rsidR="00701BFF">
        <w:rPr>
          <w:rFonts w:hint="cs"/>
          <w:rtl/>
        </w:rPr>
        <w:t>ו</w:t>
      </w:r>
      <w:r>
        <w:rPr>
          <w:rFonts w:hint="cs"/>
          <w:rtl/>
        </w:rPr>
        <w:t>ת להיות ח</w:t>
      </w:r>
      <w:r w:rsidR="00701BFF">
        <w:rPr>
          <w:rFonts w:hint="cs"/>
          <w:rtl/>
        </w:rPr>
        <w:t>ו</w:t>
      </w:r>
      <w:r>
        <w:rPr>
          <w:rFonts w:hint="cs"/>
          <w:rtl/>
        </w:rPr>
        <w:t>בות דיווח הרבה יותר משמעותי</w:t>
      </w:r>
      <w:r w:rsidR="00701BFF">
        <w:rPr>
          <w:rFonts w:hint="cs"/>
          <w:rtl/>
        </w:rPr>
        <w:t>ו</w:t>
      </w:r>
      <w:r>
        <w:rPr>
          <w:rFonts w:hint="cs"/>
          <w:rtl/>
        </w:rPr>
        <w:t>ת כדי שבכל פעם</w:t>
      </w:r>
      <w:bookmarkStart w:id="1448" w:name="_ETM_Q1_1540546"/>
      <w:bookmarkEnd w:id="1448"/>
      <w:r>
        <w:rPr>
          <w:rFonts w:hint="cs"/>
          <w:rtl/>
        </w:rPr>
        <w:t xml:space="preserve"> שתתבקש הארכה יהיה אפשר לבדוק את היעילות והנחיצות. שלא נגיע </w:t>
      </w:r>
      <w:bookmarkStart w:id="1449" w:name="_ETM_Q1_1544544"/>
      <w:bookmarkEnd w:id="1449"/>
      <w:r>
        <w:rPr>
          <w:rFonts w:hint="cs"/>
          <w:rtl/>
        </w:rPr>
        <w:t xml:space="preserve">שוב למקרים שנאמר לנו: זה עזר לנו במאה מקרים, אבל </w:t>
      </w:r>
      <w:bookmarkStart w:id="1450" w:name="_ETM_Q1_1547420"/>
      <w:bookmarkEnd w:id="1450"/>
      <w:r>
        <w:rPr>
          <w:rFonts w:hint="cs"/>
          <w:rtl/>
        </w:rPr>
        <w:t xml:space="preserve">מעבר לזה שום דבר אחר. </w:t>
      </w:r>
    </w:p>
    <w:p w:rsidR="00F348AB" w:rsidRDefault="00F348AB" w:rsidP="00005605">
      <w:pPr>
        <w:rPr>
          <w:rtl/>
        </w:rPr>
      </w:pPr>
      <w:bookmarkStart w:id="1451" w:name="_ETM_Q1_1561694"/>
      <w:bookmarkStart w:id="1452" w:name="_ETM_Q1_1561764"/>
      <w:bookmarkEnd w:id="1451"/>
      <w:bookmarkEnd w:id="1452"/>
    </w:p>
    <w:p w:rsidR="00F348AB" w:rsidRDefault="00F348AB" w:rsidP="00005605">
      <w:pPr>
        <w:rPr>
          <w:rtl/>
        </w:rPr>
      </w:pPr>
      <w:r>
        <w:rPr>
          <w:rFonts w:hint="cs"/>
          <w:rtl/>
        </w:rPr>
        <w:t>כתבתי בנייר העמדה, ואחזור על</w:t>
      </w:r>
      <w:bookmarkStart w:id="1453" w:name="_ETM_Q1_1558595"/>
      <w:bookmarkEnd w:id="1453"/>
      <w:r>
        <w:rPr>
          <w:rFonts w:hint="cs"/>
          <w:rtl/>
        </w:rPr>
        <w:t xml:space="preserve"> זה מהר. צריך לדעת קודם כל כמה מהמקרים לא</w:t>
      </w:r>
      <w:bookmarkStart w:id="1454" w:name="_ETM_Q1_1562460"/>
      <w:bookmarkEnd w:id="1454"/>
      <w:r>
        <w:rPr>
          <w:rFonts w:hint="cs"/>
          <w:rtl/>
        </w:rPr>
        <w:t xml:space="preserve"> היה אפשר לזהות באמצעים אחרים, או בכמה זמן זה האיץ </w:t>
      </w:r>
      <w:bookmarkStart w:id="1455" w:name="_ETM_Q1_1565561"/>
      <w:bookmarkEnd w:id="1455"/>
      <w:r>
        <w:rPr>
          <w:rFonts w:hint="cs"/>
          <w:rtl/>
        </w:rPr>
        <w:t>במקרים שבהם הייתה בדיקה באמצעות הפקת מידע גנטי או מנשך שיניים. צריך לדעת באיזה סוג ביומטריה נעשה שימוש בשביל</w:t>
      </w:r>
      <w:bookmarkStart w:id="1456" w:name="_ETM_Q1_1575990"/>
      <w:bookmarkEnd w:id="1456"/>
      <w:r>
        <w:rPr>
          <w:rFonts w:hint="cs"/>
          <w:rtl/>
        </w:rPr>
        <w:t xml:space="preserve"> לדעת האם באמת זה רלוונטי לטביעות אצבע או שנעשה שימוש</w:t>
      </w:r>
      <w:bookmarkStart w:id="1457" w:name="_ETM_Q1_1579034"/>
      <w:bookmarkEnd w:id="1457"/>
      <w:r>
        <w:rPr>
          <w:rFonts w:hint="cs"/>
          <w:rtl/>
        </w:rPr>
        <w:t xml:space="preserve"> בתמונות פנים שלרוב משמשות בצורת דיוק יותר גבוהה מאשר </w:t>
      </w:r>
      <w:bookmarkStart w:id="1458" w:name="_ETM_Q1_1584891"/>
      <w:bookmarkEnd w:id="1458"/>
      <w:r>
        <w:rPr>
          <w:rFonts w:hint="cs"/>
          <w:rtl/>
        </w:rPr>
        <w:t xml:space="preserve">בטביעות אצבע. כידוע, ברגע שאני שולח למאגר שאילתת זיהוי </w:t>
      </w:r>
      <w:bookmarkStart w:id="1459" w:name="_ETM_Q1_1589711"/>
      <w:bookmarkEnd w:id="1459"/>
      <w:r>
        <w:rPr>
          <w:rFonts w:hint="cs"/>
          <w:rtl/>
        </w:rPr>
        <w:t>של טביעות אצבע אני אקבל הרבה יותר תוצאות מאשר בתמונות</w:t>
      </w:r>
      <w:bookmarkStart w:id="1460" w:name="_ETM_Q1_1592471"/>
      <w:bookmarkEnd w:id="1460"/>
      <w:r>
        <w:rPr>
          <w:rFonts w:hint="cs"/>
          <w:rtl/>
        </w:rPr>
        <w:t xml:space="preserve"> פנים עד כדי המערכות הלא יעילות של הרשות הביומטרית. </w:t>
      </w:r>
      <w:bookmarkStart w:id="1461" w:name="_ETM_Q1_1601236"/>
      <w:bookmarkEnd w:id="1461"/>
    </w:p>
    <w:p w:rsidR="00F348AB" w:rsidRDefault="00F348AB" w:rsidP="00005605">
      <w:pPr>
        <w:rPr>
          <w:rtl/>
        </w:rPr>
      </w:pPr>
      <w:bookmarkStart w:id="1462" w:name="_ETM_Q1_1601303"/>
      <w:bookmarkStart w:id="1463" w:name="_ETM_Q1_1601347"/>
      <w:bookmarkStart w:id="1464" w:name="_ETM_Q1_1601406"/>
      <w:bookmarkStart w:id="1465" w:name="_ETM_Q1_1602245"/>
      <w:bookmarkEnd w:id="1462"/>
      <w:bookmarkEnd w:id="1463"/>
      <w:bookmarkEnd w:id="1464"/>
      <w:bookmarkEnd w:id="1465"/>
    </w:p>
    <w:p w:rsidR="00701BFF" w:rsidRDefault="00701BFF" w:rsidP="00701BFF">
      <w:pPr>
        <w:pStyle w:val="af7"/>
        <w:keepNext/>
        <w:rPr>
          <w:rtl/>
        </w:rPr>
      </w:pPr>
      <w:bookmarkStart w:id="1466" w:name="ET_yor_6353_178"/>
      <w:r w:rsidRPr="00701BFF">
        <w:rPr>
          <w:rStyle w:val="TagStyle"/>
          <w:rtl/>
        </w:rPr>
        <w:t xml:space="preserve"> &lt;&lt; יור &gt;&gt; </w:t>
      </w:r>
      <w:r>
        <w:rPr>
          <w:rtl/>
        </w:rPr>
        <w:t>היו"ר חנוך דב מלביצקי:</w:t>
      </w:r>
      <w:r w:rsidRPr="00701BFF">
        <w:rPr>
          <w:rStyle w:val="TagStyle"/>
          <w:rtl/>
        </w:rPr>
        <w:t xml:space="preserve"> &lt;&lt; יור &gt;&gt;</w:t>
      </w:r>
      <w:r>
        <w:rPr>
          <w:rtl/>
        </w:rPr>
        <w:t xml:space="preserve">   </w:t>
      </w:r>
      <w:bookmarkEnd w:id="1466"/>
    </w:p>
    <w:p w:rsidR="00701BFF" w:rsidRDefault="00701BFF" w:rsidP="00701BFF">
      <w:pPr>
        <w:pStyle w:val="KeepWithNext"/>
        <w:rPr>
          <w:rtl/>
        </w:rPr>
      </w:pPr>
    </w:p>
    <w:p w:rsidR="00701BFF" w:rsidRDefault="00701BFF" w:rsidP="00701BFF">
      <w:pPr>
        <w:rPr>
          <w:rtl/>
        </w:rPr>
      </w:pPr>
      <w:r>
        <w:rPr>
          <w:rFonts w:hint="cs"/>
          <w:rtl/>
        </w:rPr>
        <w:t>אתה טוען שאפשר להשתמש יותר בפנים?</w:t>
      </w:r>
      <w:bookmarkStart w:id="1467" w:name="_ETM_Q1_1611150"/>
      <w:bookmarkEnd w:id="1467"/>
    </w:p>
    <w:p w:rsidR="00701BFF" w:rsidRDefault="00701BFF" w:rsidP="00701BFF">
      <w:pPr>
        <w:rPr>
          <w:rtl/>
        </w:rPr>
      </w:pPr>
      <w:bookmarkStart w:id="1468" w:name="_ETM_Q1_1611245"/>
      <w:bookmarkEnd w:id="1468"/>
    </w:p>
    <w:p w:rsidR="00701BFF" w:rsidRDefault="00701BFF" w:rsidP="00701BFF">
      <w:pPr>
        <w:pStyle w:val="afa"/>
        <w:keepNext/>
        <w:rPr>
          <w:rtl/>
        </w:rPr>
      </w:pPr>
      <w:bookmarkStart w:id="1469" w:name="ET_guest_746542_179"/>
      <w:r w:rsidRPr="00701BFF">
        <w:rPr>
          <w:rStyle w:val="TagStyle"/>
          <w:rtl/>
        </w:rPr>
        <w:t xml:space="preserve"> &lt;&lt; אורח &gt;&gt; </w:t>
      </w:r>
      <w:r>
        <w:rPr>
          <w:rtl/>
        </w:rPr>
        <w:t>צבי דביר:</w:t>
      </w:r>
      <w:r w:rsidRPr="00701BFF">
        <w:rPr>
          <w:rStyle w:val="TagStyle"/>
          <w:rtl/>
        </w:rPr>
        <w:t xml:space="preserve"> &lt;&lt; אורח &gt;&gt;</w:t>
      </w:r>
      <w:r>
        <w:rPr>
          <w:rtl/>
        </w:rPr>
        <w:t xml:space="preserve">   </w:t>
      </w:r>
      <w:bookmarkEnd w:id="1469"/>
    </w:p>
    <w:p w:rsidR="00701BFF" w:rsidRDefault="00701BFF" w:rsidP="00701BFF">
      <w:pPr>
        <w:pStyle w:val="KeepWithNext"/>
        <w:rPr>
          <w:rtl/>
        </w:rPr>
      </w:pPr>
    </w:p>
    <w:p w:rsidR="00701BFF" w:rsidRDefault="00701BFF" w:rsidP="00701BFF">
      <w:pPr>
        <w:rPr>
          <w:rtl/>
        </w:rPr>
      </w:pPr>
      <w:r>
        <w:rPr>
          <w:rFonts w:hint="cs"/>
          <w:rtl/>
        </w:rPr>
        <w:t>בוודאי. בגלל האלגוריתמיקה המתקדמת.</w:t>
      </w:r>
      <w:bookmarkStart w:id="1470" w:name="_ETM_Q1_1616496"/>
      <w:bookmarkEnd w:id="1470"/>
      <w:r>
        <w:rPr>
          <w:rFonts w:hint="cs"/>
          <w:rtl/>
        </w:rPr>
        <w:t xml:space="preserve"> </w:t>
      </w:r>
      <w:bookmarkStart w:id="1471" w:name="_ETM_Q1_1616908"/>
      <w:bookmarkEnd w:id="1471"/>
    </w:p>
    <w:p w:rsidR="00701BFF" w:rsidRDefault="00701BFF" w:rsidP="00701BFF">
      <w:pPr>
        <w:rPr>
          <w:rtl/>
        </w:rPr>
      </w:pPr>
      <w:bookmarkStart w:id="1472" w:name="_ETM_Q1_1616969"/>
      <w:bookmarkEnd w:id="1472"/>
    </w:p>
    <w:p w:rsidR="00701BFF" w:rsidRDefault="00701BFF" w:rsidP="00701BFF">
      <w:pPr>
        <w:pStyle w:val="af7"/>
        <w:keepNext/>
        <w:rPr>
          <w:rtl/>
        </w:rPr>
      </w:pPr>
      <w:bookmarkStart w:id="1473" w:name="ET_yor_6353_180"/>
      <w:r w:rsidRPr="00701BFF">
        <w:rPr>
          <w:rStyle w:val="TagStyle"/>
          <w:rtl/>
        </w:rPr>
        <w:t xml:space="preserve"> &lt;&lt; יור &gt;&gt; </w:t>
      </w:r>
      <w:r>
        <w:rPr>
          <w:rtl/>
        </w:rPr>
        <w:t>היו"ר חנוך דב מלביצקי:</w:t>
      </w:r>
      <w:r w:rsidRPr="00701BFF">
        <w:rPr>
          <w:rStyle w:val="TagStyle"/>
          <w:rtl/>
        </w:rPr>
        <w:t xml:space="preserve"> &lt;&lt; יור &gt;&gt;</w:t>
      </w:r>
      <w:r>
        <w:rPr>
          <w:rtl/>
        </w:rPr>
        <w:t xml:space="preserve">   </w:t>
      </w:r>
      <w:bookmarkEnd w:id="1473"/>
    </w:p>
    <w:p w:rsidR="00701BFF" w:rsidRDefault="00701BFF" w:rsidP="00701BFF">
      <w:pPr>
        <w:pStyle w:val="KeepWithNext"/>
        <w:rPr>
          <w:rtl/>
        </w:rPr>
      </w:pPr>
    </w:p>
    <w:p w:rsidR="00701BFF" w:rsidRDefault="00701BFF" w:rsidP="00701BFF">
      <w:pPr>
        <w:rPr>
          <w:rtl/>
        </w:rPr>
      </w:pPr>
      <w:bookmarkStart w:id="1474" w:name="_ETM_Q1_1618515"/>
      <w:bookmarkEnd w:id="1474"/>
      <w:r>
        <w:rPr>
          <w:rFonts w:hint="cs"/>
          <w:rtl/>
        </w:rPr>
        <w:t xml:space="preserve">כל מי שראה את הסרט שהוציא דובר צה"ל או סרטונים </w:t>
      </w:r>
      <w:bookmarkStart w:id="1475" w:name="_ETM_Q1_1627838"/>
      <w:bookmarkEnd w:id="1475"/>
      <w:r>
        <w:rPr>
          <w:rFonts w:hint="cs"/>
          <w:rtl/>
        </w:rPr>
        <w:t>אחרים מבין למה בהרבה מאוד מהמקרים הדבר שאתה מדבר עליו</w:t>
      </w:r>
      <w:bookmarkStart w:id="1476" w:name="_ETM_Q1_1632991"/>
      <w:bookmarkEnd w:id="1476"/>
      <w:r>
        <w:rPr>
          <w:rFonts w:hint="cs"/>
          <w:rtl/>
        </w:rPr>
        <w:t xml:space="preserve"> הוא לא ממש ישים, בעדינות. </w:t>
      </w:r>
      <w:bookmarkStart w:id="1477" w:name="_ETM_Q1_1636721"/>
      <w:bookmarkEnd w:id="1477"/>
    </w:p>
    <w:p w:rsidR="00701BFF" w:rsidRDefault="00701BFF" w:rsidP="00701BFF">
      <w:pPr>
        <w:rPr>
          <w:rtl/>
        </w:rPr>
      </w:pPr>
      <w:bookmarkStart w:id="1478" w:name="_ETM_Q1_1636777"/>
      <w:bookmarkStart w:id="1479" w:name="_ETM_Q1_1639039"/>
      <w:bookmarkEnd w:id="1478"/>
      <w:bookmarkEnd w:id="1479"/>
    </w:p>
    <w:p w:rsidR="00701BFF" w:rsidRDefault="00701BFF" w:rsidP="00701BFF">
      <w:pPr>
        <w:pStyle w:val="afa"/>
        <w:keepNext/>
        <w:rPr>
          <w:rtl/>
        </w:rPr>
      </w:pPr>
      <w:bookmarkStart w:id="1480" w:name="ET_guest_746542_181"/>
      <w:r w:rsidRPr="00701BFF">
        <w:rPr>
          <w:rStyle w:val="TagStyle"/>
          <w:rtl/>
        </w:rPr>
        <w:t xml:space="preserve"> &lt;&lt; אורח &gt;&gt; </w:t>
      </w:r>
      <w:r>
        <w:rPr>
          <w:rtl/>
        </w:rPr>
        <w:t>צבי דביר:</w:t>
      </w:r>
      <w:r w:rsidRPr="00701BFF">
        <w:rPr>
          <w:rStyle w:val="TagStyle"/>
          <w:rtl/>
        </w:rPr>
        <w:t xml:space="preserve"> &lt;&lt; אורח &gt;&gt;</w:t>
      </w:r>
      <w:r>
        <w:rPr>
          <w:rtl/>
        </w:rPr>
        <w:t xml:space="preserve">   </w:t>
      </w:r>
      <w:bookmarkEnd w:id="1480"/>
    </w:p>
    <w:p w:rsidR="00701BFF" w:rsidRDefault="00701BFF" w:rsidP="00701BFF">
      <w:pPr>
        <w:pStyle w:val="KeepWithNext"/>
        <w:rPr>
          <w:rtl/>
        </w:rPr>
      </w:pPr>
    </w:p>
    <w:p w:rsidR="00701BFF" w:rsidRDefault="00701BFF" w:rsidP="00701BFF">
      <w:pPr>
        <w:rPr>
          <w:rtl/>
        </w:rPr>
      </w:pPr>
      <w:bookmarkStart w:id="1481" w:name="_ETM_Q1_1639525"/>
      <w:bookmarkStart w:id="1482" w:name="_ETM_Q1_1639573"/>
      <w:bookmarkEnd w:id="1481"/>
      <w:bookmarkEnd w:id="1482"/>
      <w:r>
        <w:rPr>
          <w:rFonts w:hint="cs"/>
          <w:rtl/>
        </w:rPr>
        <w:t xml:space="preserve">בחלק מהמקרים האלה ביומטריות אחרות </w:t>
      </w:r>
      <w:bookmarkStart w:id="1483" w:name="_ETM_Q1_1640964"/>
      <w:bookmarkEnd w:id="1483"/>
      <w:r>
        <w:rPr>
          <w:rFonts w:hint="cs"/>
          <w:rtl/>
        </w:rPr>
        <w:t xml:space="preserve">גם לא יהיו ישימות. נשאיר את זה פה. </w:t>
      </w:r>
    </w:p>
    <w:p w:rsidR="00701BFF" w:rsidRDefault="00701BFF" w:rsidP="00701BFF">
      <w:pPr>
        <w:rPr>
          <w:rtl/>
        </w:rPr>
      </w:pPr>
      <w:bookmarkStart w:id="1484" w:name="_ETM_Q1_1644115"/>
      <w:bookmarkStart w:id="1485" w:name="_ETM_Q1_1644195"/>
      <w:bookmarkEnd w:id="1484"/>
      <w:bookmarkEnd w:id="1485"/>
    </w:p>
    <w:p w:rsidR="00701BFF" w:rsidRDefault="00701BFF" w:rsidP="00701BFF">
      <w:pPr>
        <w:pStyle w:val="af7"/>
        <w:keepNext/>
        <w:rPr>
          <w:rtl/>
        </w:rPr>
      </w:pPr>
      <w:bookmarkStart w:id="1486" w:name="ET_yor_6353_182"/>
      <w:r w:rsidRPr="00701BFF">
        <w:rPr>
          <w:rStyle w:val="TagStyle"/>
          <w:rtl/>
        </w:rPr>
        <w:t xml:space="preserve"> &lt;&lt; יור &gt;&gt; </w:t>
      </w:r>
      <w:r>
        <w:rPr>
          <w:rtl/>
        </w:rPr>
        <w:t>היו"ר חנוך דב מלביצקי:</w:t>
      </w:r>
      <w:r w:rsidRPr="00701BFF">
        <w:rPr>
          <w:rStyle w:val="TagStyle"/>
          <w:rtl/>
        </w:rPr>
        <w:t xml:space="preserve"> &lt;&lt; יור &gt;&gt;</w:t>
      </w:r>
      <w:r>
        <w:rPr>
          <w:rtl/>
        </w:rPr>
        <w:t xml:space="preserve">   </w:t>
      </w:r>
      <w:bookmarkEnd w:id="1486"/>
    </w:p>
    <w:p w:rsidR="00701BFF" w:rsidRDefault="00701BFF" w:rsidP="00701BFF">
      <w:pPr>
        <w:pStyle w:val="KeepWithNext"/>
        <w:rPr>
          <w:rtl/>
        </w:rPr>
      </w:pPr>
    </w:p>
    <w:p w:rsidR="00701BFF" w:rsidRDefault="00701BFF" w:rsidP="00701BFF">
      <w:pPr>
        <w:rPr>
          <w:rtl/>
        </w:rPr>
      </w:pPr>
      <w:bookmarkStart w:id="1487" w:name="_ETM_Q1_1646089"/>
      <w:bookmarkEnd w:id="1487"/>
      <w:r>
        <w:rPr>
          <w:rFonts w:hint="cs"/>
          <w:rtl/>
        </w:rPr>
        <w:t>זה בדיוק</w:t>
      </w:r>
      <w:bookmarkStart w:id="1488" w:name="_ETM_Q1_1647250"/>
      <w:bookmarkEnd w:id="1488"/>
      <w:r>
        <w:rPr>
          <w:rFonts w:hint="cs"/>
          <w:rtl/>
        </w:rPr>
        <w:t xml:space="preserve"> העניין. כולנו צריכים להעריך אדם שבא לפה ומקדיש</w:t>
      </w:r>
      <w:bookmarkStart w:id="1489" w:name="_ETM_Q1_1656972"/>
      <w:bookmarkEnd w:id="1489"/>
      <w:r>
        <w:rPr>
          <w:rFonts w:hint="cs"/>
          <w:rtl/>
        </w:rPr>
        <w:t xml:space="preserve"> מזמנו בנושא שחשוב לו ויושב מול חדר שלא אוהד מאוד</w:t>
      </w:r>
      <w:bookmarkStart w:id="1490" w:name="_ETM_Q1_1663118"/>
      <w:bookmarkEnd w:id="1490"/>
      <w:r>
        <w:rPr>
          <w:rFonts w:hint="cs"/>
          <w:rtl/>
        </w:rPr>
        <w:t xml:space="preserve"> את טענותיו, ובכל זאת בא ואומר אותן מדם ליבו ומקדיש</w:t>
      </w:r>
      <w:bookmarkStart w:id="1491" w:name="_ETM_Q1_1668880"/>
      <w:bookmarkEnd w:id="1491"/>
      <w:r>
        <w:rPr>
          <w:rFonts w:hint="cs"/>
          <w:rtl/>
        </w:rPr>
        <w:t xml:space="preserve"> מהזמן. וטוב שבחברה שלנו יש אנשים כאלה, ואני מלא הערכה</w:t>
      </w:r>
      <w:bookmarkStart w:id="1492" w:name="_ETM_Q1_1674741"/>
      <w:bookmarkEnd w:id="1492"/>
      <w:r>
        <w:rPr>
          <w:rFonts w:hint="cs"/>
          <w:rtl/>
        </w:rPr>
        <w:t xml:space="preserve"> על הדבר הזה. היחס של כולנו, גם אם אנחנו לא </w:t>
      </w:r>
      <w:bookmarkStart w:id="1493" w:name="_ETM_Q1_1677483"/>
      <w:bookmarkEnd w:id="1493"/>
      <w:r>
        <w:rPr>
          <w:rFonts w:hint="cs"/>
          <w:rtl/>
        </w:rPr>
        <w:t xml:space="preserve">מסכימים, צריך להיות מכבד מאוד לאנשים האלה, כי הם בסופו </w:t>
      </w:r>
      <w:bookmarkStart w:id="1494" w:name="_ETM_Q1_1682301"/>
      <w:bookmarkEnd w:id="1494"/>
      <w:r>
        <w:rPr>
          <w:rFonts w:hint="cs"/>
          <w:rtl/>
        </w:rPr>
        <w:t xml:space="preserve">של דבר עושים את החברה שלנו מה שהיא. תמשיך </w:t>
      </w:r>
      <w:bookmarkStart w:id="1495" w:name="_ETM_Q1_1687586"/>
      <w:bookmarkEnd w:id="1495"/>
      <w:r>
        <w:rPr>
          <w:rFonts w:hint="cs"/>
          <w:rtl/>
        </w:rPr>
        <w:t xml:space="preserve">הלאה, רק תשתדל אם אפשר לסיים תוך חמש דקות. </w:t>
      </w:r>
      <w:bookmarkStart w:id="1496" w:name="_ETM_Q1_1701324"/>
      <w:bookmarkEnd w:id="1496"/>
    </w:p>
    <w:p w:rsidR="00701BFF" w:rsidRDefault="00701BFF" w:rsidP="00701BFF">
      <w:pPr>
        <w:rPr>
          <w:rtl/>
        </w:rPr>
      </w:pPr>
      <w:bookmarkStart w:id="1497" w:name="_ETM_Q1_1701406"/>
      <w:bookmarkEnd w:id="1497"/>
    </w:p>
    <w:p w:rsidR="00701BFF" w:rsidRDefault="00701BFF" w:rsidP="00701BFF">
      <w:pPr>
        <w:pStyle w:val="afa"/>
        <w:keepNext/>
        <w:rPr>
          <w:rtl/>
        </w:rPr>
      </w:pPr>
      <w:bookmarkStart w:id="1498" w:name="ET_guest_746542_183"/>
      <w:r w:rsidRPr="00701BFF">
        <w:rPr>
          <w:rStyle w:val="TagStyle"/>
          <w:rtl/>
        </w:rPr>
        <w:t xml:space="preserve"> &lt;&lt; אורח &gt;&gt; </w:t>
      </w:r>
      <w:r>
        <w:rPr>
          <w:rtl/>
        </w:rPr>
        <w:t>צבי דביר:</w:t>
      </w:r>
      <w:r w:rsidRPr="00701BFF">
        <w:rPr>
          <w:rStyle w:val="TagStyle"/>
          <w:rtl/>
        </w:rPr>
        <w:t xml:space="preserve"> &lt;&lt; אורח &gt;&gt;</w:t>
      </w:r>
      <w:r>
        <w:rPr>
          <w:rtl/>
        </w:rPr>
        <w:t xml:space="preserve">   </w:t>
      </w:r>
      <w:bookmarkEnd w:id="1498"/>
    </w:p>
    <w:p w:rsidR="00701BFF" w:rsidRDefault="00701BFF" w:rsidP="00701BFF">
      <w:pPr>
        <w:pStyle w:val="KeepWithNext"/>
        <w:rPr>
          <w:rtl/>
        </w:rPr>
      </w:pPr>
    </w:p>
    <w:p w:rsidR="00701BFF" w:rsidRDefault="00701BFF" w:rsidP="00701BFF">
      <w:pPr>
        <w:rPr>
          <w:rtl/>
        </w:rPr>
      </w:pPr>
      <w:r>
        <w:rPr>
          <w:rFonts w:hint="cs"/>
          <w:rtl/>
        </w:rPr>
        <w:t>אני</w:t>
      </w:r>
      <w:bookmarkStart w:id="1499" w:name="_ETM_Q1_1699854"/>
      <w:bookmarkEnd w:id="1499"/>
      <w:r>
        <w:rPr>
          <w:rFonts w:hint="cs"/>
          <w:rtl/>
        </w:rPr>
        <w:t xml:space="preserve"> אשתדל להיות ממוקד. אני אומר שצריכות להיות חובות דיווח </w:t>
      </w:r>
      <w:bookmarkStart w:id="1500" w:name="_ETM_Q1_1705829"/>
      <w:bookmarkEnd w:id="1500"/>
      <w:r>
        <w:rPr>
          <w:rFonts w:hint="cs"/>
          <w:rtl/>
        </w:rPr>
        <w:t>מאוד הדוקות. אנחנו נותנים פה גישה שהיא לא</w:t>
      </w:r>
      <w:bookmarkStart w:id="1501" w:name="_ETM_Q1_1710867"/>
      <w:bookmarkEnd w:id="1501"/>
      <w:r>
        <w:rPr>
          <w:rFonts w:hint="cs"/>
          <w:rtl/>
        </w:rPr>
        <w:t xml:space="preserve"> למטרות החוק, היא מאוד חריגה. צריך גם בדיעבד וכל פעם שתתבקש הארכה, וגם כאשר יסתיימו הארכות והרשות הביומטרית תרצה להפו</w:t>
      </w:r>
      <w:bookmarkStart w:id="1502" w:name="_ETM_Q1_1720202"/>
      <w:bookmarkEnd w:id="1502"/>
      <w:r>
        <w:rPr>
          <w:rFonts w:hint="cs"/>
          <w:rtl/>
        </w:rPr>
        <w:t>ך את זה להוראה של</w:t>
      </w:r>
      <w:r w:rsidR="00CB12BB">
        <w:rPr>
          <w:rFonts w:hint="cs"/>
          <w:rtl/>
        </w:rPr>
        <w:t xml:space="preserve"> קבע, יהיה צריך לבוא עם נתונים ולא נתונים של ה-7 באוקטובר השחור. חובות הדיווח </w:t>
      </w:r>
      <w:bookmarkStart w:id="1503" w:name="_ETM_Q1_1733237"/>
      <w:bookmarkEnd w:id="1503"/>
      <w:r w:rsidR="00CB12BB">
        <w:rPr>
          <w:rFonts w:hint="cs"/>
          <w:rtl/>
        </w:rPr>
        <w:t>זה משהו שהוועדה חייבת לדרוש, זה לא משהו שאפשר להשאיר</w:t>
      </w:r>
      <w:bookmarkStart w:id="1504" w:name="_ETM_Q1_1738025"/>
      <w:bookmarkEnd w:id="1504"/>
      <w:r w:rsidR="00CB12BB">
        <w:rPr>
          <w:rFonts w:hint="cs"/>
          <w:rtl/>
        </w:rPr>
        <w:t xml:space="preserve"> את זה פתוח ובאוויר. </w:t>
      </w:r>
    </w:p>
    <w:p w:rsidR="00CB12BB" w:rsidRDefault="00CB12BB" w:rsidP="00701BFF">
      <w:pPr>
        <w:rPr>
          <w:rtl/>
        </w:rPr>
      </w:pPr>
    </w:p>
    <w:p w:rsidR="00CB12BB" w:rsidRDefault="00CB12BB" w:rsidP="00CB12BB">
      <w:pPr>
        <w:pStyle w:val="af7"/>
        <w:keepNext/>
        <w:rPr>
          <w:rtl/>
        </w:rPr>
      </w:pPr>
      <w:bookmarkStart w:id="1505" w:name="ET_yor_6353_184"/>
      <w:r w:rsidRPr="00CB12BB">
        <w:rPr>
          <w:rStyle w:val="TagStyle"/>
          <w:rtl/>
        </w:rPr>
        <w:t xml:space="preserve"> &lt;&lt; יור &gt;&gt; </w:t>
      </w:r>
      <w:r>
        <w:rPr>
          <w:rtl/>
        </w:rPr>
        <w:t>היו"ר חנוך דב מלביצקי:</w:t>
      </w:r>
      <w:r w:rsidRPr="00CB12BB">
        <w:rPr>
          <w:rStyle w:val="TagStyle"/>
          <w:rtl/>
        </w:rPr>
        <w:t xml:space="preserve"> &lt;&lt; יור &gt;&gt;</w:t>
      </w:r>
      <w:r>
        <w:rPr>
          <w:rtl/>
        </w:rPr>
        <w:t xml:space="preserve">   </w:t>
      </w:r>
      <w:bookmarkEnd w:id="1505"/>
    </w:p>
    <w:p w:rsidR="00CB12BB" w:rsidRDefault="00CB12BB" w:rsidP="00CB12BB">
      <w:pPr>
        <w:pStyle w:val="KeepWithNext"/>
        <w:rPr>
          <w:rtl/>
        </w:rPr>
      </w:pPr>
    </w:p>
    <w:p w:rsidR="00CB12BB" w:rsidRDefault="00CB12BB" w:rsidP="00CB12BB">
      <w:pPr>
        <w:rPr>
          <w:rtl/>
        </w:rPr>
      </w:pPr>
      <w:r>
        <w:rPr>
          <w:rFonts w:hint="cs"/>
          <w:rtl/>
        </w:rPr>
        <w:t xml:space="preserve">כך בכוונתנו לעשות. </w:t>
      </w:r>
      <w:bookmarkStart w:id="1506" w:name="_ETM_Q1_1740628"/>
      <w:bookmarkEnd w:id="1506"/>
    </w:p>
    <w:p w:rsidR="00CB12BB" w:rsidRDefault="00CB12BB" w:rsidP="00CB12BB">
      <w:pPr>
        <w:rPr>
          <w:rtl/>
        </w:rPr>
      </w:pPr>
      <w:bookmarkStart w:id="1507" w:name="_ETM_Q1_1740686"/>
      <w:bookmarkEnd w:id="1507"/>
    </w:p>
    <w:p w:rsidR="00CB12BB" w:rsidRDefault="00CB12BB" w:rsidP="00CB12BB">
      <w:pPr>
        <w:pStyle w:val="afa"/>
        <w:keepNext/>
        <w:rPr>
          <w:rtl/>
        </w:rPr>
      </w:pPr>
      <w:bookmarkStart w:id="1508" w:name="ET_guest_746542_185"/>
      <w:r w:rsidRPr="00CB12BB">
        <w:rPr>
          <w:rStyle w:val="TagStyle"/>
          <w:rtl/>
        </w:rPr>
        <w:t xml:space="preserve"> &lt;&lt; אורח &gt;&gt; </w:t>
      </w:r>
      <w:r>
        <w:rPr>
          <w:rtl/>
        </w:rPr>
        <w:t>צבי דביר:</w:t>
      </w:r>
      <w:r w:rsidRPr="00CB12BB">
        <w:rPr>
          <w:rStyle w:val="TagStyle"/>
          <w:rtl/>
        </w:rPr>
        <w:t xml:space="preserve"> &lt;&lt; אורח &gt;&gt;</w:t>
      </w:r>
      <w:r>
        <w:rPr>
          <w:rtl/>
        </w:rPr>
        <w:t xml:space="preserve">   </w:t>
      </w:r>
      <w:bookmarkEnd w:id="1508"/>
    </w:p>
    <w:p w:rsidR="00CB12BB" w:rsidRDefault="00CB12BB" w:rsidP="00CB12BB">
      <w:pPr>
        <w:pStyle w:val="KeepWithNext"/>
        <w:rPr>
          <w:rtl/>
        </w:rPr>
      </w:pPr>
    </w:p>
    <w:p w:rsidR="00CB12BB" w:rsidRDefault="00CB12BB" w:rsidP="00CB12BB">
      <w:pPr>
        <w:rPr>
          <w:rtl/>
        </w:rPr>
      </w:pPr>
      <w:r>
        <w:rPr>
          <w:rFonts w:hint="cs"/>
          <w:rtl/>
        </w:rPr>
        <w:t>אני</w:t>
      </w:r>
      <w:bookmarkStart w:id="1509" w:name="_ETM_Q1_1739789"/>
      <w:bookmarkEnd w:id="1509"/>
      <w:r>
        <w:rPr>
          <w:rFonts w:hint="cs"/>
          <w:rtl/>
        </w:rPr>
        <w:t xml:space="preserve"> שמח לשמוע. אם כך, אני רוצה כאן להגיע לנושא </w:t>
      </w:r>
      <w:bookmarkStart w:id="1510" w:name="_ETM_Q1_1749775"/>
      <w:bookmarkEnd w:id="1510"/>
      <w:r>
        <w:rPr>
          <w:rFonts w:hint="cs"/>
          <w:rtl/>
        </w:rPr>
        <w:t>אחר. הצעת החוק הזאת הוסיפה כאן עוד שני אלמנט</w:t>
      </w:r>
      <w:bookmarkStart w:id="1511" w:name="_ETM_Q1_1753452"/>
      <w:bookmarkEnd w:id="1511"/>
      <w:r>
        <w:rPr>
          <w:rFonts w:hint="cs"/>
          <w:rtl/>
        </w:rPr>
        <w:t>ים. אחד מהם מתייחס לכך שבתקופה של החוק הזה לא</w:t>
      </w:r>
      <w:bookmarkStart w:id="1512" w:name="_ETM_Q1_1764637"/>
      <w:bookmarkEnd w:id="1512"/>
      <w:r>
        <w:rPr>
          <w:rFonts w:hint="cs"/>
          <w:rtl/>
        </w:rPr>
        <w:t xml:space="preserve"> יימחקו טביעות אצבע מהמאגר. אני כמובן באופן אישי מאוד מתנגד לזה, אבל זה לא משהו שיתקבל פה. אבל אני</w:t>
      </w:r>
      <w:bookmarkStart w:id="1513" w:name="_ETM_Q1_1770239"/>
      <w:bookmarkEnd w:id="1513"/>
      <w:r>
        <w:rPr>
          <w:rFonts w:hint="cs"/>
          <w:rtl/>
        </w:rPr>
        <w:t xml:space="preserve"> כן מציע שיהיה כאן סייג שאומר: כל עוד קיימת הכרזה </w:t>
      </w:r>
      <w:bookmarkStart w:id="1514" w:name="_ETM_Q1_1777068"/>
      <w:bookmarkEnd w:id="1514"/>
      <w:r>
        <w:rPr>
          <w:rFonts w:hint="cs"/>
          <w:rtl/>
        </w:rPr>
        <w:t>תקפה על מצב חירום בעורף, כאמור בהגדרות של החוק, בשביל</w:t>
      </w:r>
      <w:bookmarkStart w:id="1515" w:name="_ETM_Q1_1781274"/>
      <w:bookmarkEnd w:id="1515"/>
      <w:r>
        <w:rPr>
          <w:rFonts w:hint="cs"/>
          <w:rtl/>
        </w:rPr>
        <w:t xml:space="preserve"> שברגע שההכרזה הזאת מסתיימת, למעט הנתונים שכבר עברו </w:t>
      </w:r>
      <w:bookmarkStart w:id="1516" w:name="_ETM_Q1_1784208"/>
      <w:bookmarkEnd w:id="1516"/>
      <w:r>
        <w:rPr>
          <w:rFonts w:hint="cs"/>
          <w:rtl/>
        </w:rPr>
        <w:t>בגלל צורכי זיהוי, החוק מהבחינה הזאת יחזור למקורו. כי</w:t>
      </w:r>
      <w:bookmarkStart w:id="1517" w:name="_ETM_Q1_1792366"/>
      <w:bookmarkEnd w:id="1517"/>
      <w:r>
        <w:rPr>
          <w:rFonts w:hint="cs"/>
          <w:rtl/>
        </w:rPr>
        <w:t xml:space="preserve"> ברגע שמצב החירום מסתיים אז אומנם יש שאילתות שהועברו ומידע </w:t>
      </w:r>
      <w:bookmarkStart w:id="1518" w:name="_ETM_Q1_1802647"/>
      <w:bookmarkEnd w:id="1518"/>
      <w:r>
        <w:rPr>
          <w:rFonts w:hint="cs"/>
          <w:rtl/>
        </w:rPr>
        <w:t>שהתקבל, שזה נכנס תחת הזמן של אחרי האירוע, אבל הנושא</w:t>
      </w:r>
      <w:bookmarkStart w:id="1519" w:name="_ETM_Q1_1811022"/>
      <w:bookmarkEnd w:id="1519"/>
      <w:r>
        <w:rPr>
          <w:rFonts w:hint="cs"/>
          <w:rtl/>
        </w:rPr>
        <w:t xml:space="preserve"> של סעיף 10ב שמקפיא את המחיקה הוא יסתיים באותו רגע. </w:t>
      </w:r>
      <w:bookmarkStart w:id="1520" w:name="_ETM_Q1_1819291"/>
      <w:bookmarkEnd w:id="1520"/>
      <w:r>
        <w:rPr>
          <w:rFonts w:hint="cs"/>
          <w:rtl/>
        </w:rPr>
        <w:t>אני מפריד בין המידע שע</w:t>
      </w:r>
      <w:bookmarkStart w:id="1521" w:name="_ETM_Q1_1826984"/>
      <w:bookmarkEnd w:id="1521"/>
      <w:r>
        <w:rPr>
          <w:rFonts w:hint="cs"/>
          <w:rtl/>
        </w:rPr>
        <w:t xml:space="preserve">בר עד עכשיו ויש לו שימוש וכן הלאה, </w:t>
      </w:r>
      <w:bookmarkStart w:id="1522" w:name="_ETM_Q1_1833459"/>
      <w:bookmarkEnd w:id="1522"/>
      <w:r>
        <w:rPr>
          <w:rFonts w:hint="cs"/>
          <w:rtl/>
        </w:rPr>
        <w:t>לבין המשך אי המחיקה של טביעות האצבע. אין כאן סיבה,</w:t>
      </w:r>
      <w:bookmarkStart w:id="1523" w:name="_ETM_Q1_1838456"/>
      <w:bookmarkEnd w:id="1523"/>
      <w:r>
        <w:rPr>
          <w:rFonts w:hint="cs"/>
          <w:rtl/>
        </w:rPr>
        <w:t xml:space="preserve"> למעט הרצון של הרשות הביומטרית בטווח הארוך להשאיר טביעות אצבע.</w:t>
      </w:r>
      <w:bookmarkStart w:id="1524" w:name="_ETM_Q1_1844257"/>
      <w:bookmarkEnd w:id="1524"/>
      <w:r>
        <w:rPr>
          <w:rFonts w:hint="cs"/>
          <w:rtl/>
        </w:rPr>
        <w:t xml:space="preserve"> אז אני חושב שכאן זה משהו שצריך לשקול. </w:t>
      </w:r>
      <w:bookmarkStart w:id="1525" w:name="_ETM_Q1_1848719"/>
      <w:bookmarkEnd w:id="1525"/>
    </w:p>
    <w:p w:rsidR="00CB12BB" w:rsidRDefault="00CB12BB" w:rsidP="00CB12BB">
      <w:pPr>
        <w:rPr>
          <w:rtl/>
        </w:rPr>
      </w:pPr>
      <w:bookmarkStart w:id="1526" w:name="_ETM_Q1_1848800"/>
      <w:bookmarkStart w:id="1527" w:name="_ETM_Q1_1848846"/>
      <w:bookmarkEnd w:id="1526"/>
      <w:bookmarkEnd w:id="1527"/>
    </w:p>
    <w:p w:rsidR="00CB12BB" w:rsidRDefault="00CB12BB" w:rsidP="00CB12BB">
      <w:pPr>
        <w:rPr>
          <w:rtl/>
        </w:rPr>
      </w:pPr>
      <w:bookmarkStart w:id="1528" w:name="_ETM_Q1_1848903"/>
      <w:bookmarkEnd w:id="1528"/>
      <w:r>
        <w:rPr>
          <w:rFonts w:hint="cs"/>
          <w:rtl/>
        </w:rPr>
        <w:t>הדבר</w:t>
      </w:r>
      <w:bookmarkStart w:id="1529" w:name="_ETM_Q1_1850559"/>
      <w:bookmarkEnd w:id="1529"/>
      <w:r>
        <w:rPr>
          <w:rFonts w:hint="cs"/>
          <w:rtl/>
        </w:rPr>
        <w:t xml:space="preserve"> השני שנכנס כאן, וזה נראה כאילו סעיף מאוד תמים על </w:t>
      </w:r>
      <w:bookmarkStart w:id="1530" w:name="_ETM_Q1_1855747"/>
      <w:bookmarkEnd w:id="1530"/>
      <w:r>
        <w:rPr>
          <w:rFonts w:hint="cs"/>
          <w:rtl/>
        </w:rPr>
        <w:t>פניו, זה סעיף 27ה לחוק</w:t>
      </w:r>
      <w:bookmarkStart w:id="1531" w:name="_ETM_Q1_1860694"/>
      <w:bookmarkEnd w:id="1531"/>
      <w:r>
        <w:rPr>
          <w:rFonts w:hint="cs"/>
          <w:rtl/>
        </w:rPr>
        <w:t xml:space="preserve"> שמתיר לרשויות האוכלוסין וההגירה להחזיק את תמונות הפנים באיכות</w:t>
      </w:r>
      <w:bookmarkStart w:id="1532" w:name="_ETM_Q1_1874508"/>
      <w:bookmarkEnd w:id="1532"/>
      <w:r>
        <w:rPr>
          <w:rFonts w:hint="cs"/>
          <w:rtl/>
        </w:rPr>
        <w:t xml:space="preserve"> ביומטרית מופחתת. אגיד כאן משהו שיישמע קצת מוזר מהצד שלי, </w:t>
      </w:r>
      <w:bookmarkStart w:id="1533" w:name="_ETM_Q1_1883078"/>
      <w:bookmarkEnd w:id="1533"/>
      <w:r>
        <w:rPr>
          <w:rFonts w:hint="cs"/>
          <w:rtl/>
        </w:rPr>
        <w:t>אבל זה סעיף שיש לו היגיון. אבל זה משהו שצריך לדון עליו ולא בדיון של חמש דקות לדבר</w:t>
      </w:r>
      <w:bookmarkStart w:id="1534" w:name="_ETM_Q1_1894768"/>
      <w:bookmarkEnd w:id="1534"/>
      <w:r>
        <w:rPr>
          <w:rFonts w:hint="cs"/>
          <w:rtl/>
        </w:rPr>
        <w:t xml:space="preserve"> הזה. הממונה על הסממנים הביומטריים מתריע כבר מהדוח התשיעי עד </w:t>
      </w:r>
      <w:bookmarkStart w:id="1535" w:name="_ETM_Q1_1901268"/>
      <w:bookmarkEnd w:id="1535"/>
      <w:r>
        <w:rPr>
          <w:rFonts w:hint="cs"/>
          <w:rtl/>
        </w:rPr>
        <w:t xml:space="preserve">עכשיו, בערך ארבע שנים, על כך שברשות האוכלוסין וההגירה הפקיד </w:t>
      </w:r>
      <w:bookmarkStart w:id="1536" w:name="_ETM_Q1_1911722"/>
      <w:bookmarkEnd w:id="1536"/>
      <w:r>
        <w:rPr>
          <w:rFonts w:hint="cs"/>
          <w:rtl/>
        </w:rPr>
        <w:t>צריך לזהות את האדם שמולו ולכן יש לו תמונה אנלוגית</w:t>
      </w:r>
      <w:bookmarkStart w:id="1537" w:name="_ETM_Q1_1917002"/>
      <w:bookmarkEnd w:id="1537"/>
      <w:r>
        <w:rPr>
          <w:rFonts w:hint="cs"/>
          <w:rtl/>
        </w:rPr>
        <w:t xml:space="preserve"> של תמונת הפנים ואיתה הוא מזהה אם האדם שבא </w:t>
      </w:r>
      <w:bookmarkStart w:id="1538" w:name="_ETM_Q1_1921783"/>
      <w:bookmarkEnd w:id="1538"/>
      <w:r>
        <w:rPr>
          <w:rFonts w:hint="cs"/>
          <w:rtl/>
        </w:rPr>
        <w:t xml:space="preserve">באמת דומה לתמונה שיש לו בתוך המערכת. ויש לזה </w:t>
      </w:r>
      <w:bookmarkStart w:id="1539" w:name="_ETM_Q1_1929434"/>
      <w:bookmarkEnd w:id="1539"/>
      <w:r>
        <w:rPr>
          <w:rFonts w:hint="cs"/>
          <w:rtl/>
        </w:rPr>
        <w:t xml:space="preserve">היגיון, יש לזה צורך, ואפשר לדון על איך לעשות את </w:t>
      </w:r>
      <w:bookmarkStart w:id="1540" w:name="_ETM_Q1_1932176"/>
      <w:bookmarkEnd w:id="1540"/>
      <w:r>
        <w:rPr>
          <w:rFonts w:hint="cs"/>
          <w:rtl/>
        </w:rPr>
        <w:t>זה. צריך לעשות כאן הסדרים מסוימים, למשל שיאפשרו באמת לעשות</w:t>
      </w:r>
      <w:bookmarkStart w:id="1541" w:name="_ETM_Q1_1936567"/>
      <w:bookmarkEnd w:id="1541"/>
      <w:r>
        <w:rPr>
          <w:rFonts w:hint="cs"/>
          <w:rtl/>
        </w:rPr>
        <w:t xml:space="preserve"> את זה למטרות הנדרשות אבל לא יאפשרו לעשות חיפוש ביומטרי באמצעות התמונות האלה. זה נושא טכני שאי אפשר לדון </w:t>
      </w:r>
      <w:bookmarkStart w:id="1542" w:name="_ETM_Q1_1950185"/>
      <w:bookmarkEnd w:id="1542"/>
      <w:r>
        <w:rPr>
          <w:rFonts w:hint="cs"/>
          <w:rtl/>
        </w:rPr>
        <w:t>בו במשך שלוש דקות שאני מקדיש פה, ושלא נראה לי שלוועדה יש קשב ופניות לדון בזה. זה משהו</w:t>
      </w:r>
      <w:bookmarkStart w:id="1543" w:name="_ETM_Q1_1956317"/>
      <w:bookmarkEnd w:id="1543"/>
      <w:r>
        <w:rPr>
          <w:rFonts w:hint="cs"/>
          <w:rtl/>
        </w:rPr>
        <w:t xml:space="preserve"> שחייבים לפרק ולדון עליו בנפרד. כי אם זה היה כל </w:t>
      </w:r>
      <w:bookmarkStart w:id="1544" w:name="_ETM_Q1_1960460"/>
      <w:bookmarkEnd w:id="1544"/>
      <w:r>
        <w:rPr>
          <w:rFonts w:hint="cs"/>
          <w:rtl/>
        </w:rPr>
        <w:t xml:space="preserve">כך פשוט להוסיף את זה אז הממונה לסממנים הביומטריים לא היה צריך ללכת ולדחוק ברשות האוכלוסין וההגירה להגיש </w:t>
      </w:r>
      <w:bookmarkStart w:id="1545" w:name="_ETM_Q1_1969348"/>
      <w:bookmarkEnd w:id="1545"/>
      <w:r>
        <w:rPr>
          <w:rFonts w:hint="cs"/>
          <w:rtl/>
        </w:rPr>
        <w:t>הצעת חוק לתיקון כבר ארבע שנים. אז אני מבקש מהוועדה</w:t>
      </w:r>
      <w:bookmarkStart w:id="1546" w:name="_ETM_Q1_1974986"/>
      <w:bookmarkEnd w:id="1546"/>
      <w:r>
        <w:rPr>
          <w:rFonts w:hint="cs"/>
          <w:rtl/>
        </w:rPr>
        <w:t xml:space="preserve"> אם היא תוכל את זה להפריד, כי זה משהו שאי </w:t>
      </w:r>
      <w:bookmarkStart w:id="1547" w:name="_ETM_Q1_1977740"/>
      <w:bookmarkEnd w:id="1547"/>
      <w:r>
        <w:rPr>
          <w:rFonts w:hint="cs"/>
          <w:rtl/>
        </w:rPr>
        <w:t>אפשר להעביר אותו ככה על הדרך בנפנוף ידיים רק</w:t>
      </w:r>
      <w:bookmarkStart w:id="1548" w:name="_ETM_Q1_1982658"/>
      <w:bookmarkEnd w:id="1548"/>
      <w:r>
        <w:rPr>
          <w:rFonts w:hint="cs"/>
          <w:rtl/>
        </w:rPr>
        <w:t xml:space="preserve"> בגלל שצריך, כי יש הזדמנות. אותי זה מזעזע שמשתמשים באסון </w:t>
      </w:r>
      <w:bookmarkStart w:id="1549" w:name="_ETM_Q1_1990979"/>
      <w:bookmarkEnd w:id="1549"/>
      <w:r>
        <w:rPr>
          <w:rFonts w:hint="cs"/>
          <w:rtl/>
        </w:rPr>
        <w:t>שקרה לנו בשביל להעביר על הדרך כל מיני תיקוני חקיקה</w:t>
      </w:r>
      <w:bookmarkStart w:id="1550" w:name="_ETM_Q1_1994719"/>
      <w:bookmarkEnd w:id="1550"/>
      <w:r>
        <w:rPr>
          <w:rFonts w:hint="cs"/>
          <w:rtl/>
        </w:rPr>
        <w:t xml:space="preserve"> שיכול להיות שהם הכרחיים וצריכים אותם, אבל לא זא</w:t>
      </w:r>
      <w:bookmarkStart w:id="1551" w:name="_ETM_Q1_1998111"/>
      <w:bookmarkEnd w:id="1551"/>
      <w:r>
        <w:rPr>
          <w:rFonts w:hint="cs"/>
          <w:rtl/>
        </w:rPr>
        <w:t xml:space="preserve">ת הדרך. </w:t>
      </w:r>
      <w:bookmarkStart w:id="1552" w:name="_ETM_Q1_2002494"/>
      <w:bookmarkEnd w:id="1552"/>
    </w:p>
    <w:p w:rsidR="00CB12BB" w:rsidRDefault="00CB12BB" w:rsidP="00CB12BB">
      <w:pPr>
        <w:rPr>
          <w:rtl/>
        </w:rPr>
      </w:pPr>
      <w:bookmarkStart w:id="1553" w:name="_ETM_Q1_2002567"/>
      <w:bookmarkStart w:id="1554" w:name="_ETM_Q1_2002622"/>
      <w:bookmarkEnd w:id="1553"/>
      <w:bookmarkEnd w:id="1554"/>
    </w:p>
    <w:p w:rsidR="00CB12BB" w:rsidRDefault="00CB12BB" w:rsidP="00CB12BB">
      <w:pPr>
        <w:rPr>
          <w:rtl/>
        </w:rPr>
      </w:pPr>
      <w:bookmarkStart w:id="1555" w:name="_ETM_Q1_2002692"/>
      <w:bookmarkEnd w:id="1555"/>
      <w:r>
        <w:rPr>
          <w:rFonts w:hint="cs"/>
          <w:rtl/>
        </w:rPr>
        <w:t>אני אסיים בנקודה הזאת. אני יודע שרוב הבקשות</w:t>
      </w:r>
      <w:bookmarkStart w:id="1556" w:name="_ETM_Q1_2004831"/>
      <w:bookmarkEnd w:id="1556"/>
      <w:r>
        <w:rPr>
          <w:rFonts w:hint="cs"/>
          <w:rtl/>
        </w:rPr>
        <w:t xml:space="preserve"> שלי כמובן לא יתקבלו, אבל אני מקווה לפחות שבטווח הארוך</w:t>
      </w:r>
      <w:bookmarkStart w:id="1557" w:name="_ETM_Q1_2010303"/>
      <w:bookmarkEnd w:id="1557"/>
      <w:r>
        <w:rPr>
          <w:rFonts w:hint="cs"/>
          <w:rtl/>
        </w:rPr>
        <w:t xml:space="preserve"> ברמה של מה יקרה ברגע שמצב החירום יסתיים אנחנו נחזור </w:t>
      </w:r>
      <w:bookmarkStart w:id="1558" w:name="_ETM_Q1_2015641"/>
      <w:bookmarkEnd w:id="1558"/>
      <w:r>
        <w:rPr>
          <w:rFonts w:hint="cs"/>
          <w:rtl/>
        </w:rPr>
        <w:t xml:space="preserve">לדיון מתון והגיוני ונוכל באמת לבדוק את הנחיצות על בסיס </w:t>
      </w:r>
      <w:bookmarkStart w:id="1559" w:name="_ETM_Q1_2018758"/>
      <w:bookmarkEnd w:id="1559"/>
      <w:r>
        <w:rPr>
          <w:rFonts w:hint="cs"/>
          <w:rtl/>
        </w:rPr>
        <w:t>נתוני אמת ולא על בסיס אמירות כלליות שמתייחסות למקרה מאו</w:t>
      </w:r>
      <w:bookmarkStart w:id="1560" w:name="_ETM_Q1_2032090"/>
      <w:bookmarkEnd w:id="1560"/>
      <w:r>
        <w:rPr>
          <w:rFonts w:hint="cs"/>
          <w:rtl/>
        </w:rPr>
        <w:t xml:space="preserve">ד טרגי שאירע, אלא באמת במבט פני עתיד בתקווה שדברים כאלה </w:t>
      </w:r>
      <w:bookmarkStart w:id="1561" w:name="_ETM_Q1_2036185"/>
      <w:bookmarkEnd w:id="1561"/>
      <w:r>
        <w:rPr>
          <w:rFonts w:hint="cs"/>
          <w:rtl/>
        </w:rPr>
        <w:t xml:space="preserve">לא יקרו לעולם. תודה רבה. </w:t>
      </w:r>
      <w:bookmarkStart w:id="1562" w:name="_ETM_Q1_2039818"/>
      <w:bookmarkEnd w:id="1562"/>
    </w:p>
    <w:p w:rsidR="00CB12BB" w:rsidRDefault="00CB12BB" w:rsidP="00CB12BB">
      <w:pPr>
        <w:rPr>
          <w:rtl/>
        </w:rPr>
      </w:pPr>
      <w:bookmarkStart w:id="1563" w:name="_ETM_Q1_2039879"/>
      <w:bookmarkEnd w:id="1563"/>
    </w:p>
    <w:p w:rsidR="00CB12BB" w:rsidRDefault="00CB12BB" w:rsidP="00CB12BB">
      <w:pPr>
        <w:pStyle w:val="af7"/>
        <w:keepNext/>
        <w:rPr>
          <w:rtl/>
        </w:rPr>
      </w:pPr>
      <w:bookmarkStart w:id="1564" w:name="ET_yor_6353_186"/>
      <w:r w:rsidRPr="00CB12BB">
        <w:rPr>
          <w:rStyle w:val="TagStyle"/>
          <w:rtl/>
        </w:rPr>
        <w:t xml:space="preserve"> &lt;&lt; יור &gt;&gt; </w:t>
      </w:r>
      <w:r>
        <w:rPr>
          <w:rtl/>
        </w:rPr>
        <w:t>היו"ר חנוך דב מלביצקי:</w:t>
      </w:r>
      <w:r w:rsidRPr="00CB12BB">
        <w:rPr>
          <w:rStyle w:val="TagStyle"/>
          <w:rtl/>
        </w:rPr>
        <w:t xml:space="preserve"> &lt;&lt; יור &gt;&gt;</w:t>
      </w:r>
      <w:r>
        <w:rPr>
          <w:rtl/>
        </w:rPr>
        <w:t xml:space="preserve">   </w:t>
      </w:r>
      <w:bookmarkEnd w:id="1564"/>
    </w:p>
    <w:p w:rsidR="00CB12BB" w:rsidRDefault="00CB12BB" w:rsidP="00CB12BB">
      <w:pPr>
        <w:pStyle w:val="KeepWithNext"/>
        <w:rPr>
          <w:rtl/>
        </w:rPr>
      </w:pPr>
    </w:p>
    <w:p w:rsidR="00CB12BB" w:rsidRDefault="00CB12BB" w:rsidP="00CB12BB">
      <w:pPr>
        <w:rPr>
          <w:rtl/>
        </w:rPr>
      </w:pPr>
      <w:bookmarkStart w:id="1565" w:name="_ETM_Q1_2041229"/>
      <w:bookmarkEnd w:id="1565"/>
      <w:r>
        <w:rPr>
          <w:rFonts w:hint="cs"/>
          <w:rtl/>
        </w:rPr>
        <w:t xml:space="preserve">תודה רבה. </w:t>
      </w:r>
      <w:r w:rsidR="00A34670">
        <w:rPr>
          <w:rFonts w:hint="cs"/>
          <w:rtl/>
        </w:rPr>
        <w:t xml:space="preserve">עמיר, שתי </w:t>
      </w:r>
      <w:bookmarkStart w:id="1566" w:name="_ETM_Q1_2045065"/>
      <w:bookmarkEnd w:id="1566"/>
      <w:r w:rsidR="00A34670">
        <w:rPr>
          <w:rFonts w:hint="cs"/>
          <w:rtl/>
        </w:rPr>
        <w:t xml:space="preserve">דקות. </w:t>
      </w:r>
      <w:bookmarkStart w:id="1567" w:name="_ETM_Q1_2046121"/>
      <w:bookmarkEnd w:id="1567"/>
    </w:p>
    <w:p w:rsidR="00A34670" w:rsidRDefault="00A34670" w:rsidP="00CB12BB">
      <w:pPr>
        <w:rPr>
          <w:rtl/>
        </w:rPr>
      </w:pPr>
      <w:bookmarkStart w:id="1568" w:name="_ETM_Q1_2046176"/>
      <w:bookmarkEnd w:id="1568"/>
    </w:p>
    <w:p w:rsidR="00A34670" w:rsidRDefault="00A34670" w:rsidP="00A34670">
      <w:pPr>
        <w:pStyle w:val="a5"/>
        <w:keepNext/>
        <w:rPr>
          <w:rtl/>
        </w:rPr>
      </w:pPr>
      <w:bookmarkStart w:id="1569" w:name="ET_speaker_עמיר_אריהן_187"/>
      <w:r w:rsidRPr="00A34670">
        <w:rPr>
          <w:rStyle w:val="TagStyle"/>
          <w:rtl/>
        </w:rPr>
        <w:t xml:space="preserve"> &lt;&lt; דובר &gt;&gt; </w:t>
      </w:r>
      <w:r>
        <w:rPr>
          <w:rtl/>
        </w:rPr>
        <w:t>עמיר אריהן:</w:t>
      </w:r>
      <w:r w:rsidRPr="00A34670">
        <w:rPr>
          <w:rStyle w:val="TagStyle"/>
          <w:rtl/>
        </w:rPr>
        <w:t xml:space="preserve"> &lt;&lt; דובר &gt;&gt;</w:t>
      </w:r>
      <w:r>
        <w:rPr>
          <w:rtl/>
        </w:rPr>
        <w:t xml:space="preserve">   </w:t>
      </w:r>
      <w:bookmarkEnd w:id="1569"/>
    </w:p>
    <w:p w:rsidR="00A34670" w:rsidRDefault="00A34670" w:rsidP="00A34670">
      <w:pPr>
        <w:pStyle w:val="KeepWithNext"/>
        <w:rPr>
          <w:rtl/>
        </w:rPr>
      </w:pPr>
    </w:p>
    <w:p w:rsidR="00A34670" w:rsidRDefault="00A34670" w:rsidP="00A34670">
      <w:pPr>
        <w:rPr>
          <w:rtl/>
        </w:rPr>
      </w:pPr>
      <w:r>
        <w:rPr>
          <w:rFonts w:hint="cs"/>
          <w:rtl/>
        </w:rPr>
        <w:t xml:space="preserve">תודה. אני מאוד מעריך דעות של אחרים, אנחנו לומדים מהן הרבה. יש לי בעיה כשאמירות שהן שגויות בעיקרן </w:t>
      </w:r>
      <w:bookmarkStart w:id="1570" w:name="_ETM_Q1_2051717"/>
      <w:bookmarkEnd w:id="1570"/>
      <w:r>
        <w:rPr>
          <w:rFonts w:hint="cs"/>
          <w:rtl/>
        </w:rPr>
        <w:t xml:space="preserve">מוצגות כעובדות, כשמטילים דופי בעבודה של גופים שעושים עבודת </w:t>
      </w:r>
      <w:bookmarkStart w:id="1571" w:name="_ETM_Q1_2057650"/>
      <w:bookmarkEnd w:id="1571"/>
      <w:r>
        <w:rPr>
          <w:rFonts w:hint="cs"/>
          <w:rtl/>
        </w:rPr>
        <w:t xml:space="preserve">קודש, כמו שלושת הגופים. אני בצו 8, כמו שניתן לראות. </w:t>
      </w:r>
      <w:r w:rsidR="005601F4">
        <w:rPr>
          <w:rFonts w:hint="cs"/>
          <w:rtl/>
        </w:rPr>
        <w:t xml:space="preserve">באנו ביום שבת מצו 8, הקמנו תקש"ח לא למטרת </w:t>
      </w:r>
      <w:bookmarkStart w:id="1572" w:name="_ETM_Q1_2066606"/>
      <w:bookmarkEnd w:id="1572"/>
      <w:r w:rsidR="005601F4">
        <w:rPr>
          <w:rFonts w:hint="cs"/>
          <w:rtl/>
        </w:rPr>
        <w:t xml:space="preserve">הידור הרשות או למטרת הידור אישית או כל סצנריו כזה </w:t>
      </w:r>
      <w:bookmarkStart w:id="1573" w:name="_ETM_Q1_2071659"/>
      <w:bookmarkEnd w:id="1573"/>
      <w:r w:rsidR="005601F4">
        <w:rPr>
          <w:rFonts w:hint="cs"/>
          <w:rtl/>
        </w:rPr>
        <w:t>או אחר שנאמר. טביעות אצבע נותנות תוצאות מדויקות פי כמה</w:t>
      </w:r>
      <w:bookmarkStart w:id="1574" w:name="_ETM_Q1_2075048"/>
      <w:bookmarkEnd w:id="1574"/>
      <w:r w:rsidR="005601F4">
        <w:rPr>
          <w:rFonts w:hint="cs"/>
          <w:rtl/>
        </w:rPr>
        <w:t xml:space="preserve">  וכמה בסדרי גודל מתמונות פנים, ועוד כל מיני דברים </w:t>
      </w:r>
      <w:bookmarkStart w:id="1575" w:name="_ETM_Q1_2079663"/>
      <w:bookmarkEnd w:id="1575"/>
      <w:r w:rsidR="005601F4">
        <w:rPr>
          <w:rFonts w:hint="cs"/>
          <w:rtl/>
        </w:rPr>
        <w:t>אחרים ששמענו שהקשר בינם לבין המציאות לא קיים, אם</w:t>
      </w:r>
      <w:bookmarkStart w:id="1576" w:name="_ETM_Q1_2085543"/>
      <w:bookmarkEnd w:id="1576"/>
      <w:r w:rsidR="005601F4">
        <w:rPr>
          <w:rFonts w:hint="cs"/>
          <w:rtl/>
        </w:rPr>
        <w:t xml:space="preserve"> בכלל. לכן אני מתנצל אם לא הבענו את מלוא הרצינות</w:t>
      </w:r>
      <w:bookmarkStart w:id="1577" w:name="_ETM_Q1_2090455"/>
      <w:bookmarkEnd w:id="1577"/>
      <w:r w:rsidR="005601F4">
        <w:rPr>
          <w:rFonts w:hint="cs"/>
          <w:rtl/>
        </w:rPr>
        <w:t xml:space="preserve"> פה, אבל זה נעשה בגלל אופי הדברים כפי שהוא ניתן.</w:t>
      </w:r>
      <w:bookmarkStart w:id="1578" w:name="_ETM_Q1_2095010"/>
      <w:bookmarkEnd w:id="1578"/>
      <w:r w:rsidR="005601F4">
        <w:rPr>
          <w:rFonts w:hint="cs"/>
          <w:rtl/>
        </w:rPr>
        <w:t xml:space="preserve"> </w:t>
      </w:r>
      <w:bookmarkStart w:id="1579" w:name="_ETM_Q1_2095634"/>
      <w:bookmarkEnd w:id="1579"/>
    </w:p>
    <w:p w:rsidR="005601F4" w:rsidRDefault="005601F4" w:rsidP="00A34670">
      <w:pPr>
        <w:rPr>
          <w:rtl/>
        </w:rPr>
      </w:pPr>
      <w:bookmarkStart w:id="1580" w:name="_ETM_Q1_2095721"/>
      <w:bookmarkStart w:id="1581" w:name="_ETM_Q1_2095747"/>
      <w:bookmarkEnd w:id="1580"/>
      <w:bookmarkEnd w:id="1581"/>
    </w:p>
    <w:p w:rsidR="005601F4" w:rsidRDefault="005601F4" w:rsidP="00A34670">
      <w:pPr>
        <w:rPr>
          <w:rtl/>
        </w:rPr>
      </w:pPr>
      <w:bookmarkStart w:id="1582" w:name="_ETM_Q1_2095805"/>
      <w:bookmarkEnd w:id="1582"/>
      <w:r>
        <w:rPr>
          <w:rFonts w:hint="cs"/>
          <w:rtl/>
        </w:rPr>
        <w:t xml:space="preserve">אופי העבודה בתקנות פה </w:t>
      </w:r>
      <w:r>
        <w:rPr>
          <w:rtl/>
        </w:rPr>
        <w:t>–</w:t>
      </w:r>
      <w:r>
        <w:rPr>
          <w:rFonts w:hint="cs"/>
          <w:rtl/>
        </w:rPr>
        <w:t xml:space="preserve"> התקנות הן לא תקנות שלנו,</w:t>
      </w:r>
      <w:bookmarkStart w:id="1583" w:name="_ETM_Q1_2098637"/>
      <w:bookmarkEnd w:id="1583"/>
      <w:r>
        <w:rPr>
          <w:rFonts w:hint="cs"/>
          <w:rtl/>
        </w:rPr>
        <w:t xml:space="preserve"> של הרשות, למרות ששר הפנים הוא זה שמגיש אותן. </w:t>
      </w:r>
      <w:bookmarkStart w:id="1584" w:name="_ETM_Q1_2101132"/>
      <w:bookmarkEnd w:id="1584"/>
      <w:r>
        <w:rPr>
          <w:rFonts w:hint="cs"/>
          <w:rtl/>
        </w:rPr>
        <w:t xml:space="preserve">חשוב להבהיר. </w:t>
      </w:r>
      <w:r w:rsidR="006A14C3">
        <w:rPr>
          <w:rFonts w:hint="cs"/>
          <w:rtl/>
        </w:rPr>
        <w:t xml:space="preserve">נוצר פה צורך אמיתי ומצוקה אמיתית, וכל נפש </w:t>
      </w:r>
      <w:bookmarkStart w:id="1585" w:name="_ETM_Q1_2107129"/>
      <w:bookmarkEnd w:id="1585"/>
      <w:r w:rsidR="006A14C3">
        <w:rPr>
          <w:rFonts w:hint="cs"/>
          <w:rtl/>
        </w:rPr>
        <w:t xml:space="preserve">בישראל שהצלחנו לזהות היא עולם ומלואו. שלא לדבר על </w:t>
      </w:r>
      <w:bookmarkStart w:id="1586" w:name="_ETM_Q1_2108360"/>
      <w:bookmarkEnd w:id="1586"/>
      <w:r w:rsidR="006A14C3">
        <w:rPr>
          <w:rFonts w:hint="cs"/>
          <w:rtl/>
        </w:rPr>
        <w:t xml:space="preserve">זה שאנחנו מדברים על מאות. הנתונים שעכשיו אני נותן </w:t>
      </w:r>
      <w:bookmarkStart w:id="1587" w:name="_ETM_Q1_2113547"/>
      <w:bookmarkEnd w:id="1587"/>
      <w:r w:rsidR="006A14C3">
        <w:rPr>
          <w:rFonts w:hint="cs"/>
          <w:rtl/>
        </w:rPr>
        <w:t>הם לא מאצלי, זה מאלי רגב, ראש מינהל חירום</w:t>
      </w:r>
      <w:bookmarkStart w:id="1588" w:name="_ETM_Q1_2119249"/>
      <w:bookmarkEnd w:id="1588"/>
      <w:r w:rsidR="006A14C3">
        <w:rPr>
          <w:rFonts w:hint="cs"/>
          <w:rtl/>
        </w:rPr>
        <w:t xml:space="preserve">. הרוב הארי של כל תוצאות הזיהוי באירוע אר"ן הנוכחי היו אך ורק על טביעות אצבע. גם איפה שנעשה זיהוי </w:t>
      </w:r>
      <w:bookmarkStart w:id="1589" w:name="_ETM_Q1_2129058"/>
      <w:bookmarkEnd w:id="1589"/>
      <w:r w:rsidR="006A14C3">
        <w:rPr>
          <w:rFonts w:hint="cs"/>
          <w:rtl/>
        </w:rPr>
        <w:t xml:space="preserve">פנים הוא לא היה כזיהוי, אלא כליד שמוביל לדבר כלשהו. </w:t>
      </w:r>
      <w:bookmarkStart w:id="1590" w:name="_ETM_Q1_2134740"/>
      <w:bookmarkEnd w:id="1590"/>
      <w:r w:rsidR="006A14C3">
        <w:rPr>
          <w:rFonts w:hint="cs"/>
          <w:rtl/>
        </w:rPr>
        <w:t xml:space="preserve">גם מה שלא זוהה בכל מאגר אחר הגיע לרשות הביומטרית. </w:t>
      </w:r>
      <w:bookmarkStart w:id="1591" w:name="_ETM_Q1_2138337"/>
      <w:bookmarkEnd w:id="1591"/>
      <w:r w:rsidR="006A14C3">
        <w:rPr>
          <w:rFonts w:hint="cs"/>
          <w:rtl/>
        </w:rPr>
        <w:t>הרשות הביומטרית לא הייתה ערוכה לאר"ן, כי החוק לא</w:t>
      </w:r>
      <w:bookmarkStart w:id="1592" w:name="_ETM_Q1_2141594"/>
      <w:bookmarkEnd w:id="1592"/>
      <w:r w:rsidR="006A14C3">
        <w:rPr>
          <w:rFonts w:hint="cs"/>
          <w:rtl/>
        </w:rPr>
        <w:t xml:space="preserve"> הכשיר אותה להיות מוכנה לאר"ן, ולמרות זאת תוך</w:t>
      </w:r>
      <w:bookmarkStart w:id="1593" w:name="_ETM_Q1_2146079"/>
      <w:bookmarkEnd w:id="1593"/>
      <w:r w:rsidR="006A14C3">
        <w:rPr>
          <w:rFonts w:hint="cs"/>
          <w:rtl/>
        </w:rPr>
        <w:t xml:space="preserve"> פחות מ-48 שעות הייתה לנו כבר מערכת עובדת. הרשות שעובדת במחסור כוח אדם עבדו תחת צווי 8, אנשים בחו"ל.</w:t>
      </w:r>
      <w:bookmarkStart w:id="1594" w:name="_ETM_Q1_2155870"/>
      <w:bookmarkEnd w:id="1594"/>
      <w:r w:rsidR="006A14C3">
        <w:rPr>
          <w:rFonts w:hint="cs"/>
          <w:rtl/>
        </w:rPr>
        <w:t xml:space="preserve"> עובדת 9/5 עברה ל-24/7 באותו רגע, בלי כוח אדם, תוך</w:t>
      </w:r>
      <w:bookmarkStart w:id="1595" w:name="_ETM_Q1_2161139"/>
      <w:bookmarkEnd w:id="1595"/>
      <w:r w:rsidR="006A14C3">
        <w:rPr>
          <w:rFonts w:hint="cs"/>
          <w:rtl/>
        </w:rPr>
        <w:t xml:space="preserve"> הרמה של מערכות. </w:t>
      </w:r>
    </w:p>
    <w:p w:rsidR="006A14C3" w:rsidRDefault="006A14C3" w:rsidP="00A34670">
      <w:pPr>
        <w:rPr>
          <w:rtl/>
        </w:rPr>
      </w:pPr>
      <w:bookmarkStart w:id="1596" w:name="_ETM_Q1_2164499"/>
      <w:bookmarkStart w:id="1597" w:name="_ETM_Q1_2164572"/>
      <w:bookmarkEnd w:id="1596"/>
      <w:bookmarkEnd w:id="1597"/>
    </w:p>
    <w:p w:rsidR="006A14C3" w:rsidRDefault="006A14C3" w:rsidP="006A14C3">
      <w:pPr>
        <w:pStyle w:val="a5"/>
        <w:keepNext/>
        <w:rPr>
          <w:rtl/>
        </w:rPr>
      </w:pPr>
      <w:bookmarkStart w:id="1598" w:name="ET_speaker_5787_188"/>
      <w:r w:rsidRPr="006A14C3">
        <w:rPr>
          <w:rStyle w:val="TagStyle"/>
          <w:rtl/>
        </w:rPr>
        <w:t xml:space="preserve"> &lt;&lt; דובר &gt;&gt; </w:t>
      </w:r>
      <w:r>
        <w:rPr>
          <w:rtl/>
        </w:rPr>
        <w:t>יוראי להב הרצנו (יש עתיד):</w:t>
      </w:r>
      <w:r w:rsidRPr="006A14C3">
        <w:rPr>
          <w:rStyle w:val="TagStyle"/>
          <w:rtl/>
        </w:rPr>
        <w:t xml:space="preserve"> &lt;&lt; דובר &gt;&gt;</w:t>
      </w:r>
      <w:r>
        <w:rPr>
          <w:rtl/>
        </w:rPr>
        <w:t xml:space="preserve">   </w:t>
      </w:r>
      <w:bookmarkEnd w:id="1598"/>
    </w:p>
    <w:p w:rsidR="006A14C3" w:rsidRDefault="006A14C3" w:rsidP="006A14C3">
      <w:pPr>
        <w:pStyle w:val="KeepWithNext"/>
        <w:rPr>
          <w:rtl/>
        </w:rPr>
      </w:pPr>
    </w:p>
    <w:p w:rsidR="006A14C3" w:rsidRDefault="006A14C3" w:rsidP="006A14C3">
      <w:pPr>
        <w:rPr>
          <w:rtl/>
        </w:rPr>
      </w:pPr>
      <w:r>
        <w:rPr>
          <w:rFonts w:hint="cs"/>
          <w:rtl/>
        </w:rPr>
        <w:t>למה אתה מתרשם שמישהו מזלזל חלילה בעשייה</w:t>
      </w:r>
      <w:bookmarkStart w:id="1599" w:name="_ETM_Q1_2166199"/>
      <w:bookmarkEnd w:id="1599"/>
      <w:r>
        <w:rPr>
          <w:rFonts w:hint="cs"/>
          <w:rtl/>
        </w:rPr>
        <w:t xml:space="preserve"> הקדושה שלכם?</w:t>
      </w:r>
    </w:p>
    <w:p w:rsidR="006A14C3" w:rsidRDefault="006A14C3" w:rsidP="006A14C3">
      <w:pPr>
        <w:rPr>
          <w:rtl/>
        </w:rPr>
      </w:pPr>
    </w:p>
    <w:p w:rsidR="006A14C3" w:rsidRDefault="006A14C3" w:rsidP="006A14C3">
      <w:pPr>
        <w:pStyle w:val="a5"/>
        <w:keepNext/>
        <w:rPr>
          <w:rtl/>
        </w:rPr>
      </w:pPr>
      <w:bookmarkStart w:id="1600" w:name="ET_speaker_עמיר_אריהן_189"/>
      <w:r w:rsidRPr="006A14C3">
        <w:rPr>
          <w:rStyle w:val="TagStyle"/>
          <w:rtl/>
        </w:rPr>
        <w:t xml:space="preserve"> &lt;&lt; דובר &gt;&gt; </w:t>
      </w:r>
      <w:r>
        <w:rPr>
          <w:rtl/>
        </w:rPr>
        <w:t>עמיר אריהן:</w:t>
      </w:r>
      <w:r w:rsidRPr="006A14C3">
        <w:rPr>
          <w:rStyle w:val="TagStyle"/>
          <w:rtl/>
        </w:rPr>
        <w:t xml:space="preserve"> &lt;&lt; דובר &gt;&gt;</w:t>
      </w:r>
      <w:r>
        <w:rPr>
          <w:rtl/>
        </w:rPr>
        <w:t xml:space="preserve">   </w:t>
      </w:r>
      <w:bookmarkEnd w:id="1600"/>
    </w:p>
    <w:p w:rsidR="006A14C3" w:rsidRDefault="006A14C3" w:rsidP="006A14C3">
      <w:pPr>
        <w:pStyle w:val="KeepWithNext"/>
        <w:rPr>
          <w:rtl/>
        </w:rPr>
      </w:pPr>
    </w:p>
    <w:p w:rsidR="006A14C3" w:rsidRDefault="006A14C3" w:rsidP="006A14C3">
      <w:pPr>
        <w:rPr>
          <w:rtl/>
        </w:rPr>
      </w:pPr>
      <w:r>
        <w:rPr>
          <w:rFonts w:hint="cs"/>
          <w:rtl/>
        </w:rPr>
        <w:t xml:space="preserve">שמענו פה את הדברים, וזה חשוב להבהיר. </w:t>
      </w:r>
      <w:bookmarkStart w:id="1601" w:name="_ETM_Q1_2169086"/>
      <w:bookmarkEnd w:id="1601"/>
    </w:p>
    <w:p w:rsidR="006A14C3" w:rsidRDefault="006A14C3" w:rsidP="006A14C3">
      <w:pPr>
        <w:rPr>
          <w:rtl/>
        </w:rPr>
      </w:pPr>
    </w:p>
    <w:p w:rsidR="006A14C3" w:rsidRDefault="006A14C3" w:rsidP="006A14C3">
      <w:pPr>
        <w:pStyle w:val="a5"/>
        <w:keepNext/>
        <w:rPr>
          <w:rtl/>
        </w:rPr>
      </w:pPr>
      <w:bookmarkStart w:id="1602" w:name="ET_speaker_5787_190"/>
      <w:r w:rsidRPr="006A14C3">
        <w:rPr>
          <w:rStyle w:val="TagStyle"/>
          <w:rtl/>
        </w:rPr>
        <w:t xml:space="preserve"> &lt;&lt; דובר &gt;&gt; </w:t>
      </w:r>
      <w:r>
        <w:rPr>
          <w:rtl/>
        </w:rPr>
        <w:t>יוראי להב הרצנו (יש עתיד):</w:t>
      </w:r>
      <w:r w:rsidRPr="006A14C3">
        <w:rPr>
          <w:rStyle w:val="TagStyle"/>
          <w:rtl/>
        </w:rPr>
        <w:t xml:space="preserve"> &lt;&lt; דובר &gt;&gt;</w:t>
      </w:r>
      <w:r>
        <w:rPr>
          <w:rtl/>
        </w:rPr>
        <w:t xml:space="preserve">   </w:t>
      </w:r>
      <w:bookmarkEnd w:id="1602"/>
    </w:p>
    <w:p w:rsidR="006A14C3" w:rsidRDefault="006A14C3" w:rsidP="006A14C3">
      <w:pPr>
        <w:pStyle w:val="KeepWithNext"/>
        <w:rPr>
          <w:rtl/>
        </w:rPr>
      </w:pPr>
    </w:p>
    <w:p w:rsidR="006A14C3" w:rsidRDefault="006A14C3" w:rsidP="006A14C3">
      <w:pPr>
        <w:rPr>
          <w:rtl/>
        </w:rPr>
      </w:pPr>
      <w:r>
        <w:rPr>
          <w:rFonts w:hint="cs"/>
          <w:rtl/>
        </w:rPr>
        <w:t xml:space="preserve">חס וחלילה. </w:t>
      </w:r>
    </w:p>
    <w:p w:rsidR="006A14C3" w:rsidRDefault="006A14C3" w:rsidP="006A14C3">
      <w:pPr>
        <w:rPr>
          <w:rtl/>
        </w:rPr>
      </w:pPr>
    </w:p>
    <w:p w:rsidR="006A14C3" w:rsidRDefault="006A14C3" w:rsidP="006A14C3">
      <w:pPr>
        <w:pStyle w:val="af7"/>
        <w:keepNext/>
        <w:rPr>
          <w:rtl/>
        </w:rPr>
      </w:pPr>
      <w:bookmarkStart w:id="1603" w:name="ET_yor_6353_191"/>
      <w:r w:rsidRPr="006A14C3">
        <w:rPr>
          <w:rStyle w:val="TagStyle"/>
          <w:rtl/>
        </w:rPr>
        <w:t xml:space="preserve"> &lt;&lt; יור &gt;&gt; </w:t>
      </w:r>
      <w:r>
        <w:rPr>
          <w:rtl/>
        </w:rPr>
        <w:t>היו"ר חנוך דב מלביצקי:</w:t>
      </w:r>
      <w:r w:rsidRPr="006A14C3">
        <w:rPr>
          <w:rStyle w:val="TagStyle"/>
          <w:rtl/>
        </w:rPr>
        <w:t xml:space="preserve"> &lt;&lt; יור &gt;&gt;</w:t>
      </w:r>
      <w:r>
        <w:rPr>
          <w:rtl/>
        </w:rPr>
        <w:t xml:space="preserve">   </w:t>
      </w:r>
      <w:bookmarkEnd w:id="1603"/>
    </w:p>
    <w:p w:rsidR="006A14C3" w:rsidRDefault="006A14C3" w:rsidP="006A14C3">
      <w:pPr>
        <w:pStyle w:val="KeepWithNext"/>
        <w:rPr>
          <w:rtl/>
        </w:rPr>
      </w:pPr>
    </w:p>
    <w:p w:rsidR="006A14C3" w:rsidRDefault="006A14C3" w:rsidP="006A14C3">
      <w:pPr>
        <w:rPr>
          <w:rtl/>
        </w:rPr>
      </w:pPr>
      <w:bookmarkStart w:id="1604" w:name="_ETM_Q1_2173053"/>
      <w:bookmarkEnd w:id="1604"/>
      <w:r>
        <w:rPr>
          <w:rFonts w:hint="cs"/>
          <w:rtl/>
        </w:rPr>
        <w:t xml:space="preserve">אנחנו משוכנעים בזה לחלוטין. </w:t>
      </w:r>
      <w:bookmarkStart w:id="1605" w:name="_ETM_Q1_2177243"/>
      <w:bookmarkEnd w:id="1605"/>
    </w:p>
    <w:p w:rsidR="006A14C3" w:rsidRDefault="006A14C3" w:rsidP="006A14C3">
      <w:pPr>
        <w:rPr>
          <w:rtl/>
        </w:rPr>
      </w:pPr>
      <w:bookmarkStart w:id="1606" w:name="_ETM_Q1_2177312"/>
      <w:bookmarkEnd w:id="1606"/>
    </w:p>
    <w:p w:rsidR="006A14C3" w:rsidRDefault="006A14C3" w:rsidP="006A14C3">
      <w:pPr>
        <w:pStyle w:val="a5"/>
        <w:keepNext/>
        <w:rPr>
          <w:rtl/>
        </w:rPr>
      </w:pPr>
      <w:bookmarkStart w:id="1607" w:name="ET_speaker_5787_192"/>
      <w:r w:rsidRPr="006A14C3">
        <w:rPr>
          <w:rStyle w:val="TagStyle"/>
          <w:rtl/>
        </w:rPr>
        <w:t xml:space="preserve"> &lt;&lt; דובר &gt;&gt; </w:t>
      </w:r>
      <w:r>
        <w:rPr>
          <w:rtl/>
        </w:rPr>
        <w:t>יוראי להב הרצנו (יש עתיד):</w:t>
      </w:r>
      <w:r w:rsidRPr="006A14C3">
        <w:rPr>
          <w:rStyle w:val="TagStyle"/>
          <w:rtl/>
        </w:rPr>
        <w:t xml:space="preserve"> &lt;&lt; דובר &gt;&gt;</w:t>
      </w:r>
      <w:r>
        <w:rPr>
          <w:rtl/>
        </w:rPr>
        <w:t xml:space="preserve">   </w:t>
      </w:r>
      <w:bookmarkEnd w:id="1607"/>
    </w:p>
    <w:p w:rsidR="006A14C3" w:rsidRDefault="006A14C3" w:rsidP="006A14C3">
      <w:pPr>
        <w:pStyle w:val="KeepWithNext"/>
        <w:rPr>
          <w:rtl/>
        </w:rPr>
      </w:pPr>
    </w:p>
    <w:p w:rsidR="006A14C3" w:rsidRDefault="006A14C3" w:rsidP="006A14C3">
      <w:pPr>
        <w:rPr>
          <w:rtl/>
        </w:rPr>
      </w:pPr>
      <w:r>
        <w:rPr>
          <w:rFonts w:hint="cs"/>
          <w:rtl/>
        </w:rPr>
        <w:t xml:space="preserve">לגמרי. </w:t>
      </w:r>
    </w:p>
    <w:p w:rsidR="006A14C3" w:rsidRDefault="006A14C3" w:rsidP="006A14C3">
      <w:pPr>
        <w:rPr>
          <w:rtl/>
        </w:rPr>
      </w:pPr>
      <w:bookmarkStart w:id="1608" w:name="_ETM_Q1_2175911"/>
      <w:bookmarkStart w:id="1609" w:name="_ETM_Q1_2175979"/>
      <w:bookmarkEnd w:id="1608"/>
      <w:bookmarkEnd w:id="1609"/>
    </w:p>
    <w:p w:rsidR="006A14C3" w:rsidRDefault="006A14C3" w:rsidP="006A14C3">
      <w:pPr>
        <w:pStyle w:val="a5"/>
        <w:keepNext/>
        <w:rPr>
          <w:rtl/>
        </w:rPr>
      </w:pPr>
      <w:bookmarkStart w:id="1610" w:name="ET_speaker_עמיר_אריהן_193"/>
      <w:r w:rsidRPr="006A14C3">
        <w:rPr>
          <w:rStyle w:val="TagStyle"/>
          <w:rtl/>
        </w:rPr>
        <w:t xml:space="preserve"> &lt;&lt; דובר &gt;&gt; </w:t>
      </w:r>
      <w:r>
        <w:rPr>
          <w:rtl/>
        </w:rPr>
        <w:t>עמיר אריהן:</w:t>
      </w:r>
      <w:r w:rsidRPr="006A14C3">
        <w:rPr>
          <w:rStyle w:val="TagStyle"/>
          <w:rtl/>
        </w:rPr>
        <w:t xml:space="preserve"> &lt;&lt; דובר &gt;&gt;</w:t>
      </w:r>
      <w:r>
        <w:rPr>
          <w:rtl/>
        </w:rPr>
        <w:t xml:space="preserve">   </w:t>
      </w:r>
      <w:bookmarkEnd w:id="1610"/>
    </w:p>
    <w:p w:rsidR="006A14C3" w:rsidRDefault="006A14C3" w:rsidP="006A14C3">
      <w:pPr>
        <w:pStyle w:val="KeepWithNext"/>
        <w:rPr>
          <w:rtl/>
        </w:rPr>
      </w:pPr>
    </w:p>
    <w:p w:rsidR="006A14C3" w:rsidRDefault="006A14C3" w:rsidP="006A14C3">
      <w:pPr>
        <w:rPr>
          <w:rtl/>
        </w:rPr>
      </w:pPr>
      <w:bookmarkStart w:id="1611" w:name="_ETM_Q1_2178965"/>
      <w:bookmarkStart w:id="1612" w:name="_ETM_Q1_2179005"/>
      <w:bookmarkEnd w:id="1611"/>
      <w:bookmarkEnd w:id="1612"/>
      <w:r>
        <w:rPr>
          <w:rFonts w:hint="cs"/>
          <w:rtl/>
        </w:rPr>
        <w:t xml:space="preserve">מתוך מה שהועבר לרשות הביומטרית ישנם למעלה מ-100 איש שזהותם לא </w:t>
      </w:r>
      <w:bookmarkStart w:id="1613" w:name="_ETM_Q1_2183985"/>
      <w:bookmarkEnd w:id="1613"/>
      <w:r>
        <w:rPr>
          <w:rFonts w:hint="cs"/>
          <w:rtl/>
        </w:rPr>
        <w:t>אותרה בשום מאגר אחר, בשום צורה אחרת. למען הדיוק זה</w:t>
      </w:r>
      <w:bookmarkStart w:id="1614" w:name="_ETM_Q1_2188712"/>
      <w:bookmarkEnd w:id="1614"/>
      <w:r>
        <w:rPr>
          <w:rFonts w:hint="cs"/>
          <w:rtl/>
        </w:rPr>
        <w:t xml:space="preserve"> 123 איש, שזה המון. בהתחשב בזה שאני מזכיר לכם, טביעות </w:t>
      </w:r>
      <w:bookmarkStart w:id="1615" w:name="_ETM_Q1_2194596"/>
      <w:bookmarkEnd w:id="1615"/>
      <w:r>
        <w:rPr>
          <w:rFonts w:hint="cs"/>
          <w:rtl/>
        </w:rPr>
        <w:t>אצבע נמחקות במאגר. אם היינו מוחקים גם את הבדיעבדים אז</w:t>
      </w:r>
      <w:bookmarkStart w:id="1616" w:name="_ETM_Q1_2198001"/>
      <w:bookmarkEnd w:id="1616"/>
      <w:r>
        <w:rPr>
          <w:rFonts w:hint="cs"/>
          <w:rtl/>
        </w:rPr>
        <w:t xml:space="preserve"> היינו נמצאים עוד בפחות. אצל ילדים אין נטילות של טביעות אצבע ועדיין מצאנו כל כך הרבה. מדובר על למעלה </w:t>
      </w:r>
      <w:bookmarkStart w:id="1617" w:name="_ETM_Q1_2208391"/>
      <w:bookmarkEnd w:id="1617"/>
      <w:r>
        <w:rPr>
          <w:rFonts w:hint="cs"/>
          <w:rtl/>
        </w:rPr>
        <w:t xml:space="preserve">משליש ממה שהועבר לנו, שזה המון. המערכות שהרשות עוד בהמשך </w:t>
      </w:r>
      <w:bookmarkStart w:id="1618" w:name="_ETM_Q1_2212032"/>
      <w:bookmarkEnd w:id="1618"/>
      <w:r>
        <w:rPr>
          <w:rFonts w:hint="cs"/>
          <w:rtl/>
        </w:rPr>
        <w:t>עוד התייעלו כי פיתחנו אותן בזמן שיא. אנחנו לומדים את</w:t>
      </w:r>
      <w:bookmarkStart w:id="1619" w:name="_ETM_Q1_2215081"/>
      <w:bookmarkEnd w:id="1619"/>
      <w:r>
        <w:rPr>
          <w:rFonts w:hint="cs"/>
          <w:rtl/>
        </w:rPr>
        <w:t xml:space="preserve"> האירוע הזה, הוא אירוע מתגלגל. הבאנו עוד זיהויים. למעלה מ </w:t>
      </w:r>
      <w:bookmarkStart w:id="1620" w:name="_ETM_Q1_2219396"/>
      <w:bookmarkEnd w:id="1620"/>
      <w:r>
        <w:rPr>
          <w:rFonts w:hint="cs"/>
          <w:rtl/>
        </w:rPr>
        <w:t>-200 זיהויים בסך הכול זוהו במאגר הביומטרי על בסיס טביעות</w:t>
      </w:r>
      <w:bookmarkStart w:id="1621" w:name="_ETM_Q1_2224224"/>
      <w:bookmarkEnd w:id="1621"/>
      <w:r>
        <w:rPr>
          <w:rFonts w:hint="cs"/>
          <w:rtl/>
        </w:rPr>
        <w:t xml:space="preserve"> אצבע, שזה מהווה אחוז מאוד גבוה מכל מה שניתן</w:t>
      </w:r>
      <w:r w:rsidR="002B559E">
        <w:rPr>
          <w:rFonts w:hint="cs"/>
          <w:rtl/>
        </w:rPr>
        <w:t>. אני</w:t>
      </w:r>
      <w:bookmarkStart w:id="1622" w:name="_ETM_Q1_2228226"/>
      <w:bookmarkEnd w:id="1622"/>
      <w:r w:rsidR="002B559E">
        <w:rPr>
          <w:rFonts w:hint="cs"/>
          <w:rtl/>
        </w:rPr>
        <w:t xml:space="preserve"> מבין את הצורך, בגלל זה גם הרשות נעתרת ועוזרת פה. </w:t>
      </w:r>
      <w:bookmarkStart w:id="1623" w:name="_ETM_Q1_2232709"/>
      <w:bookmarkEnd w:id="1623"/>
      <w:r w:rsidR="002B559E">
        <w:rPr>
          <w:rFonts w:hint="cs"/>
          <w:rtl/>
        </w:rPr>
        <w:t>אני רוצה להביא הערכה מלאה פה לכל הגופים, כולל לממונ</w:t>
      </w:r>
      <w:bookmarkStart w:id="1624" w:name="_ETM_Q1_2235723"/>
      <w:bookmarkEnd w:id="1624"/>
      <w:r w:rsidR="002B559E">
        <w:rPr>
          <w:rFonts w:hint="cs"/>
          <w:rtl/>
        </w:rPr>
        <w:t>י יישומים ביומטריים שעבדו כולם בשיתוף פעולה מן היום הראשון</w:t>
      </w:r>
      <w:bookmarkStart w:id="1625" w:name="_ETM_Q1_2240912"/>
      <w:bookmarkEnd w:id="1625"/>
      <w:r w:rsidR="002B559E">
        <w:rPr>
          <w:rFonts w:hint="cs"/>
          <w:rtl/>
        </w:rPr>
        <w:t xml:space="preserve"> על מנת לבוא ולתת פתרונות. אנחנו מבינים את גודל השעה.</w:t>
      </w:r>
      <w:bookmarkStart w:id="1626" w:name="_ETM_Q1_2243295"/>
      <w:bookmarkEnd w:id="1626"/>
      <w:r w:rsidR="002B559E">
        <w:rPr>
          <w:rFonts w:hint="cs"/>
          <w:rtl/>
        </w:rPr>
        <w:t xml:space="preserve"> </w:t>
      </w:r>
      <w:bookmarkStart w:id="1627" w:name="_ETM_Q1_2243614"/>
      <w:bookmarkEnd w:id="1627"/>
    </w:p>
    <w:p w:rsidR="002B559E" w:rsidRDefault="002B559E" w:rsidP="006A14C3">
      <w:pPr>
        <w:rPr>
          <w:rtl/>
        </w:rPr>
      </w:pPr>
      <w:bookmarkStart w:id="1628" w:name="_ETM_Q1_2243680"/>
      <w:bookmarkEnd w:id="1628"/>
    </w:p>
    <w:p w:rsidR="002B559E" w:rsidRDefault="002B559E" w:rsidP="002B559E">
      <w:pPr>
        <w:pStyle w:val="af7"/>
        <w:keepNext/>
        <w:rPr>
          <w:rtl/>
        </w:rPr>
      </w:pPr>
      <w:bookmarkStart w:id="1629" w:name="ET_yor_6353_194"/>
      <w:r w:rsidRPr="002B559E">
        <w:rPr>
          <w:rStyle w:val="TagStyle"/>
          <w:rtl/>
        </w:rPr>
        <w:t xml:space="preserve"> &lt;&lt; יור &gt;&gt; </w:t>
      </w:r>
      <w:r>
        <w:rPr>
          <w:rtl/>
        </w:rPr>
        <w:t>היו"ר חנוך דב מלביצקי:</w:t>
      </w:r>
      <w:r w:rsidRPr="002B559E">
        <w:rPr>
          <w:rStyle w:val="TagStyle"/>
          <w:rtl/>
        </w:rPr>
        <w:t xml:space="preserve"> &lt;&lt; יור &gt;&gt;</w:t>
      </w:r>
      <w:r>
        <w:rPr>
          <w:rtl/>
        </w:rPr>
        <w:t xml:space="preserve">   </w:t>
      </w:r>
      <w:bookmarkEnd w:id="1629"/>
    </w:p>
    <w:p w:rsidR="002B559E" w:rsidRDefault="002B559E" w:rsidP="002B559E">
      <w:pPr>
        <w:pStyle w:val="KeepWithNext"/>
        <w:rPr>
          <w:rtl/>
        </w:rPr>
      </w:pPr>
    </w:p>
    <w:p w:rsidR="002B559E" w:rsidRDefault="002B559E" w:rsidP="008268AC">
      <w:pPr>
        <w:rPr>
          <w:rtl/>
        </w:rPr>
      </w:pPr>
      <w:bookmarkStart w:id="1630" w:name="_ETM_Q1_2245121"/>
      <w:bookmarkEnd w:id="1630"/>
      <w:r>
        <w:rPr>
          <w:rFonts w:hint="cs"/>
          <w:rtl/>
        </w:rPr>
        <w:t xml:space="preserve">תודה רבה. עו"ד עמית אשכנזי נמצא איתנו בזום. </w:t>
      </w:r>
    </w:p>
    <w:p w:rsidR="002B559E" w:rsidRDefault="002B559E" w:rsidP="002B559E">
      <w:pPr>
        <w:rPr>
          <w:rtl/>
        </w:rPr>
      </w:pPr>
    </w:p>
    <w:p w:rsidR="002B559E" w:rsidRDefault="002B559E" w:rsidP="002B559E">
      <w:pPr>
        <w:pStyle w:val="a5"/>
        <w:keepNext/>
        <w:rPr>
          <w:rtl/>
        </w:rPr>
      </w:pPr>
      <w:bookmarkStart w:id="1631" w:name="ET_speaker_עמית_אשכנזי_195"/>
      <w:r w:rsidRPr="002B559E">
        <w:rPr>
          <w:rStyle w:val="TagStyle"/>
          <w:rtl/>
        </w:rPr>
        <w:t xml:space="preserve"> &lt;&lt; דובר &gt;&gt; </w:t>
      </w:r>
      <w:r>
        <w:rPr>
          <w:rtl/>
        </w:rPr>
        <w:t>עמית אשכנזי:</w:t>
      </w:r>
      <w:r w:rsidRPr="002B559E">
        <w:rPr>
          <w:rStyle w:val="TagStyle"/>
          <w:rtl/>
        </w:rPr>
        <w:t xml:space="preserve"> &lt;&lt; דובר &gt;&gt;</w:t>
      </w:r>
      <w:r>
        <w:rPr>
          <w:rtl/>
        </w:rPr>
        <w:t xml:space="preserve">   </w:t>
      </w:r>
      <w:bookmarkEnd w:id="1631"/>
    </w:p>
    <w:p w:rsidR="002B559E" w:rsidRDefault="002B559E" w:rsidP="002B559E">
      <w:pPr>
        <w:pStyle w:val="KeepWithNext"/>
        <w:rPr>
          <w:rtl/>
        </w:rPr>
      </w:pPr>
    </w:p>
    <w:p w:rsidR="002B559E" w:rsidRDefault="008268AC" w:rsidP="002B559E">
      <w:pPr>
        <w:rPr>
          <w:rtl/>
        </w:rPr>
      </w:pPr>
      <w:r>
        <w:rPr>
          <w:rFonts w:hint="cs"/>
          <w:rtl/>
        </w:rPr>
        <w:t xml:space="preserve">שלום. </w:t>
      </w:r>
      <w:bookmarkStart w:id="1632" w:name="_ETM_Q1_2255035"/>
      <w:bookmarkEnd w:id="1632"/>
      <w:r>
        <w:rPr>
          <w:rFonts w:hint="cs"/>
          <w:rtl/>
        </w:rPr>
        <w:t xml:space="preserve">תודה על האפשרות להופיע בפניכם. אני הייתי היועץ המשפטי של </w:t>
      </w:r>
      <w:bookmarkStart w:id="1633" w:name="_ETM_Q1_2256617"/>
      <w:bookmarkEnd w:id="1633"/>
      <w:r>
        <w:rPr>
          <w:rFonts w:hint="cs"/>
          <w:rtl/>
        </w:rPr>
        <w:t xml:space="preserve">מערך הסייבר הלאומי עד שנת 2022. היום אני עורך דין </w:t>
      </w:r>
      <w:bookmarkStart w:id="1634" w:name="_ETM_Q1_2262798"/>
      <w:bookmarkEnd w:id="1634"/>
      <w:r>
        <w:rPr>
          <w:rFonts w:hint="cs"/>
          <w:rtl/>
        </w:rPr>
        <w:t>וחוקר, מלמד בתחום הפרטיות בסייבר. שלחנו למשרדים ולוועדה מכתב</w:t>
      </w:r>
      <w:bookmarkStart w:id="1635" w:name="_ETM_Q1_2268750"/>
      <w:bookmarkEnd w:id="1635"/>
      <w:r>
        <w:rPr>
          <w:rFonts w:hint="cs"/>
          <w:rtl/>
        </w:rPr>
        <w:t xml:space="preserve"> קצר, ואני רוצה לדבר רק על נקודה אחת שחשובה, אדוני </w:t>
      </w:r>
      <w:bookmarkStart w:id="1636" w:name="_ETM_Q1_2271783"/>
      <w:bookmarkEnd w:id="1636"/>
      <w:r>
        <w:rPr>
          <w:rFonts w:hint="cs"/>
          <w:rtl/>
        </w:rPr>
        <w:t xml:space="preserve">היושב-ראש, לך ולחברי הכנסת, שתאשרו את החוק הזה היום. </w:t>
      </w:r>
      <w:bookmarkStart w:id="1637" w:name="_ETM_Q1_2277596"/>
      <w:bookmarkEnd w:id="1637"/>
    </w:p>
    <w:p w:rsidR="008268AC" w:rsidRDefault="008268AC" w:rsidP="002B559E">
      <w:pPr>
        <w:rPr>
          <w:rtl/>
        </w:rPr>
      </w:pPr>
      <w:bookmarkStart w:id="1638" w:name="_ETM_Q1_2277669"/>
      <w:bookmarkEnd w:id="1638"/>
    </w:p>
    <w:p w:rsidR="008268AC" w:rsidRDefault="008268AC" w:rsidP="00EC7873">
      <w:pPr>
        <w:rPr>
          <w:rtl/>
        </w:rPr>
      </w:pPr>
      <w:bookmarkStart w:id="1639" w:name="_ETM_Q1_2277707"/>
      <w:bookmarkStart w:id="1640" w:name="_ETM_Q1_2277765"/>
      <w:bookmarkStart w:id="1641" w:name="_ETM_Q1_2279116"/>
      <w:bookmarkEnd w:id="1639"/>
      <w:bookmarkEnd w:id="1640"/>
      <w:bookmarkEnd w:id="1641"/>
      <w:r>
        <w:rPr>
          <w:rFonts w:hint="cs"/>
          <w:rtl/>
        </w:rPr>
        <w:t>הדיון שאנחנו רוצים להצביע עליו הוא לא על הצורך. אין</w:t>
      </w:r>
      <w:bookmarkStart w:id="1642" w:name="_ETM_Q1_2281131"/>
      <w:bookmarkEnd w:id="1642"/>
      <w:r>
        <w:rPr>
          <w:rFonts w:hint="cs"/>
          <w:rtl/>
        </w:rPr>
        <w:t xml:space="preserve"> בכלל ויכוח על הצורך, וגם לא עסוקים פה בשאלה</w:t>
      </w:r>
      <w:bookmarkStart w:id="1643" w:name="_ETM_Q1_2283598"/>
      <w:bookmarkEnd w:id="1643"/>
      <w:r>
        <w:rPr>
          <w:rFonts w:hint="cs"/>
          <w:rtl/>
        </w:rPr>
        <w:t xml:space="preserve"> ששמעתי בדיון הקודם בין קדושת החיים לבין איתור המתים ו</w:t>
      </w:r>
      <w:bookmarkStart w:id="1644" w:name="_ETM_Q1_2288589"/>
      <w:bookmarkEnd w:id="1644"/>
      <w:r>
        <w:rPr>
          <w:rFonts w:hint="cs"/>
          <w:rtl/>
        </w:rPr>
        <w:t>קדושת הפרטיות. למסגר את הדבר הזה פה כרגע לדעתי בפניך</w:t>
      </w:r>
      <w:bookmarkStart w:id="1645" w:name="_ETM_Q1_2294943"/>
      <w:bookmarkEnd w:id="1645"/>
      <w:r>
        <w:rPr>
          <w:rFonts w:hint="cs"/>
          <w:rtl/>
        </w:rPr>
        <w:t xml:space="preserve"> זה עלול לשים בפניך מכשול, בכל הכבוד. הנקודה שאני רוצה</w:t>
      </w:r>
      <w:bookmarkStart w:id="1646" w:name="_ETM_Q1_2297451"/>
      <w:bookmarkEnd w:id="1646"/>
      <w:r>
        <w:rPr>
          <w:rFonts w:hint="cs"/>
          <w:rtl/>
        </w:rPr>
        <w:t xml:space="preserve"> לדבר עליה היא על האופן שמשתמשים במאגר הביומטרי מבחינת הבטחת </w:t>
      </w:r>
      <w:bookmarkStart w:id="1647" w:name="_ETM_Q1_2303547"/>
      <w:bookmarkEnd w:id="1647"/>
      <w:r>
        <w:rPr>
          <w:rFonts w:hint="cs"/>
          <w:rtl/>
        </w:rPr>
        <w:t>מידע. הנקודה שאני רוצה להצביע עליה, אדוני, היא שהחוק שאתה</w:t>
      </w:r>
      <w:bookmarkStart w:id="1648" w:name="_ETM_Q1_2307073"/>
      <w:bookmarkEnd w:id="1648"/>
      <w:r>
        <w:rPr>
          <w:rFonts w:hint="cs"/>
          <w:rtl/>
        </w:rPr>
        <w:t xml:space="preserve"> וחברי הכנסת שיצביעו בעדו עכשיו מתקנים אותו בעצם מאפשר </w:t>
      </w:r>
      <w:bookmarkStart w:id="1649" w:name="_ETM_Q1_2313124"/>
      <w:bookmarkEnd w:id="1649"/>
      <w:r>
        <w:rPr>
          <w:rFonts w:hint="cs"/>
          <w:rtl/>
        </w:rPr>
        <w:t>גישה לנתונים הביומטריים באופן שהוא חסר תקדים לאופן שהמערכת הזאת</w:t>
      </w:r>
      <w:bookmarkStart w:id="1650" w:name="_ETM_Q1_2316644"/>
      <w:bookmarkEnd w:id="1650"/>
      <w:r>
        <w:rPr>
          <w:rFonts w:hint="cs"/>
          <w:rtl/>
        </w:rPr>
        <w:t xml:space="preserve"> תוכננה עד כה. לכן, מבלי בכלל כרגע להיכנס בפורום </w:t>
      </w:r>
      <w:bookmarkStart w:id="1651" w:name="_ETM_Q1_2323105"/>
      <w:bookmarkEnd w:id="1651"/>
      <w:r>
        <w:rPr>
          <w:rFonts w:hint="cs"/>
          <w:rtl/>
        </w:rPr>
        <w:t>הזה, ובטח שלא בדיון כזה פרלמנטרי פתוח, בתועלות שיש במידע,</w:t>
      </w:r>
      <w:bookmarkStart w:id="1652" w:name="_ETM_Q1_2326292"/>
      <w:bookmarkEnd w:id="1652"/>
      <w:r>
        <w:rPr>
          <w:rFonts w:hint="cs"/>
          <w:rtl/>
        </w:rPr>
        <w:t xml:space="preserve"> בואו נניח שיש תועלות רבות מאוד במידע. אני מניח</w:t>
      </w:r>
      <w:bookmarkStart w:id="1653" w:name="_ETM_Q1_2329596"/>
      <w:bookmarkEnd w:id="1653"/>
      <w:r>
        <w:rPr>
          <w:rFonts w:hint="cs"/>
          <w:rtl/>
        </w:rPr>
        <w:t xml:space="preserve"> שגם אתה, אדוני, לא תרצה שכתוצאה מהשימושים במידע ייווצרו סיכונים </w:t>
      </w:r>
      <w:bookmarkStart w:id="1654" w:name="_ETM_Q1_2335195"/>
      <w:bookmarkEnd w:id="1654"/>
      <w:r>
        <w:rPr>
          <w:rFonts w:hint="cs"/>
          <w:rtl/>
        </w:rPr>
        <w:t xml:space="preserve">שיאפשרו חלילה דלף שלו באופן שמסכן גם את ביטחון כוחותינו </w:t>
      </w:r>
      <w:bookmarkStart w:id="1655" w:name="_ETM_Q1_2340503"/>
      <w:bookmarkEnd w:id="1655"/>
      <w:r>
        <w:rPr>
          <w:rFonts w:hint="cs"/>
          <w:rtl/>
        </w:rPr>
        <w:t>וגם את יתר אוכלוסיית ישראל וגם היבטים נוספים שקשורים ברגישות המאוד גבוהה של המאגר הזה. לי כרגע, מהמקום שבו</w:t>
      </w:r>
      <w:bookmarkStart w:id="1656" w:name="_ETM_Q1_2349635"/>
      <w:bookmarkEnd w:id="1656"/>
      <w:r>
        <w:rPr>
          <w:rFonts w:hint="cs"/>
          <w:rtl/>
        </w:rPr>
        <w:t xml:space="preserve"> אני מדבר אליך, אין אלא את מה שאני רואה בחוק,</w:t>
      </w:r>
      <w:bookmarkStart w:id="1657" w:name="_ETM_Q1_2354268"/>
      <w:bookmarkEnd w:id="1657"/>
      <w:r>
        <w:rPr>
          <w:rFonts w:hint="cs"/>
          <w:rtl/>
        </w:rPr>
        <w:t xml:space="preserve"> ובחוק אני רואה למשל שנאמר שהמשטרה תשמור את המידע שהיא</w:t>
      </w:r>
      <w:bookmarkStart w:id="1658" w:name="_ETM_Q1_2358587"/>
      <w:bookmarkEnd w:id="1658"/>
      <w:r>
        <w:rPr>
          <w:rFonts w:hint="cs"/>
          <w:rtl/>
        </w:rPr>
        <w:t xml:space="preserve"> מקבלת בתוך תיק נפרד ובאופן שהוא לא מחובר לאינטרנט. </w:t>
      </w:r>
      <w:r w:rsidR="00EC7873">
        <w:rPr>
          <w:rFonts w:hint="cs"/>
          <w:rtl/>
        </w:rPr>
        <w:t xml:space="preserve">אנחנו </w:t>
      </w:r>
      <w:bookmarkStart w:id="1659" w:name="_ETM_Q1_2363454"/>
      <w:bookmarkEnd w:id="1659"/>
      <w:r w:rsidR="00EC7873">
        <w:rPr>
          <w:rFonts w:hint="cs"/>
          <w:rtl/>
        </w:rPr>
        <w:t xml:space="preserve">כבר 20 שנה יודעים שהגנה על מאגרים ומידע לא קשורה </w:t>
      </w:r>
      <w:bookmarkStart w:id="1660" w:name="_ETM_Q1_2366058"/>
      <w:bookmarkEnd w:id="1660"/>
      <w:r w:rsidR="00EC7873">
        <w:rPr>
          <w:rFonts w:hint="cs"/>
          <w:rtl/>
        </w:rPr>
        <w:t>לחיבור לאינטרנט, כי תוקפים שמתעניינים במידע מהסוג הזה, יש הרבה</w:t>
      </w:r>
      <w:bookmarkStart w:id="1661" w:name="_ETM_Q1_2372026"/>
      <w:bookmarkEnd w:id="1661"/>
      <w:r w:rsidR="00EC7873">
        <w:rPr>
          <w:rFonts w:hint="cs"/>
          <w:rtl/>
        </w:rPr>
        <w:t xml:space="preserve"> מאוד דברים שצריך לעשות כדי להגן כנגדם. אני בטוח שלאנשים </w:t>
      </w:r>
      <w:bookmarkStart w:id="1662" w:name="_ETM_Q1_2377646"/>
      <w:bookmarkEnd w:id="1662"/>
      <w:r w:rsidR="00EC7873">
        <w:rPr>
          <w:rFonts w:hint="cs"/>
          <w:rtl/>
        </w:rPr>
        <w:t>שיושבים בצד של הממשלה בדיון אין שום צורך להסביר</w:t>
      </w:r>
      <w:bookmarkStart w:id="1663" w:name="_ETM_Q1_2379858"/>
      <w:bookmarkEnd w:id="1663"/>
      <w:r w:rsidR="00EC7873">
        <w:rPr>
          <w:rFonts w:hint="cs"/>
          <w:rtl/>
        </w:rPr>
        <w:t xml:space="preserve"> על הבטחת מידע, וחלקם בנו מערכות מוגנות לעילא ולעילא. אבל </w:t>
      </w:r>
      <w:bookmarkStart w:id="1664" w:name="_ETM_Q1_2384722"/>
      <w:bookmarkEnd w:id="1664"/>
      <w:r w:rsidR="00EC7873">
        <w:rPr>
          <w:rFonts w:hint="cs"/>
          <w:rtl/>
        </w:rPr>
        <w:t>מתוך השליחות שהם חשים עכשיו, שהיא מובנת לכולנו, וגם השליחות</w:t>
      </w:r>
      <w:bookmarkStart w:id="1665" w:name="_ETM_Q1_2388643"/>
      <w:bookmarkEnd w:id="1665"/>
      <w:r w:rsidR="00EC7873">
        <w:rPr>
          <w:rFonts w:hint="cs"/>
          <w:rtl/>
        </w:rPr>
        <w:t xml:space="preserve"> שלך, אדוני, ושל חברי הכנסת לאפשר את השימוש</w:t>
      </w:r>
      <w:bookmarkStart w:id="1666" w:name="_ETM_Q1_2392384"/>
      <w:bookmarkEnd w:id="1666"/>
      <w:r w:rsidR="00EC7873">
        <w:rPr>
          <w:rFonts w:hint="cs"/>
          <w:rtl/>
        </w:rPr>
        <w:t xml:space="preserve"> במידע למטרות שאין עליהן ויכוח, עלולות לקרות תקלות. התחום של טכנולוגיית המידע הוא תחום כזה שיש בו תקלות. כשמקימים מערכות</w:t>
      </w:r>
      <w:bookmarkStart w:id="1667" w:name="_ETM_Q1_2401412"/>
      <w:bookmarkEnd w:id="1667"/>
      <w:r w:rsidR="00EC7873">
        <w:rPr>
          <w:rFonts w:hint="cs"/>
          <w:rtl/>
        </w:rPr>
        <w:t xml:space="preserve"> מהר לפעמים לא שמים לב לסגור את כל הברגים, ולכן</w:t>
      </w:r>
      <w:bookmarkStart w:id="1668" w:name="_ETM_Q1_2406110"/>
      <w:bookmarkEnd w:id="1668"/>
      <w:r w:rsidR="00EC7873">
        <w:rPr>
          <w:rFonts w:hint="cs"/>
          <w:rtl/>
        </w:rPr>
        <w:t xml:space="preserve"> מבלי להטיל דופי באף אחד מהגורמים חסר לדעתנו בחוק אלמנט שיאפשר לך ככנסת שלא עוסקת בפרטים ובברגים כשהיא </w:t>
      </w:r>
      <w:bookmarkStart w:id="1669" w:name="_ETM_Q1_2420897"/>
      <w:bookmarkEnd w:id="1669"/>
      <w:r w:rsidR="00EC7873">
        <w:rPr>
          <w:rFonts w:hint="cs"/>
          <w:rtl/>
        </w:rPr>
        <w:t xml:space="preserve">פותחת את הגשר הענק הזה לתוך המאגר לוודא שהוא מאובטח </w:t>
      </w:r>
      <w:bookmarkStart w:id="1670" w:name="_ETM_Q1_2424062"/>
      <w:bookmarkEnd w:id="1670"/>
      <w:r w:rsidR="00EC7873">
        <w:rPr>
          <w:rFonts w:hint="cs"/>
          <w:rtl/>
        </w:rPr>
        <w:t>ושיש בו מסלולי בטיחות והוא מוגן באותה רמה שבה הוא</w:t>
      </w:r>
      <w:bookmarkStart w:id="1671" w:name="_ETM_Q1_2429195"/>
      <w:bookmarkEnd w:id="1671"/>
      <w:r w:rsidR="00EC7873">
        <w:rPr>
          <w:rFonts w:hint="cs"/>
          <w:rtl/>
        </w:rPr>
        <w:t xml:space="preserve"> מוגן עד ה-6 באוקטובר, גם היום. במובן הזה אני צריך</w:t>
      </w:r>
      <w:bookmarkStart w:id="1672" w:name="_ETM_Q1_2437480"/>
      <w:bookmarkEnd w:id="1672"/>
      <w:r w:rsidR="00EC7873">
        <w:rPr>
          <w:rFonts w:hint="cs"/>
          <w:rtl/>
        </w:rPr>
        <w:t xml:space="preserve"> להיות רגע יותר טכני. </w:t>
      </w:r>
    </w:p>
    <w:p w:rsidR="00EC7873" w:rsidRDefault="00EC7873" w:rsidP="00EC7873">
      <w:pPr>
        <w:rPr>
          <w:rtl/>
        </w:rPr>
      </w:pPr>
    </w:p>
    <w:p w:rsidR="00EC7873" w:rsidRDefault="00EC7873" w:rsidP="00EC7873">
      <w:pPr>
        <w:pStyle w:val="af7"/>
        <w:keepNext/>
        <w:rPr>
          <w:rtl/>
        </w:rPr>
      </w:pPr>
      <w:bookmarkStart w:id="1673" w:name="ET_yor_6353_196"/>
      <w:r w:rsidRPr="00EC7873">
        <w:rPr>
          <w:rStyle w:val="TagStyle"/>
          <w:rtl/>
        </w:rPr>
        <w:t xml:space="preserve"> &lt;&lt; יור &gt;&gt; </w:t>
      </w:r>
      <w:r>
        <w:rPr>
          <w:rtl/>
        </w:rPr>
        <w:t>היו"ר חנוך דב מלביצקי:</w:t>
      </w:r>
      <w:r w:rsidRPr="00EC7873">
        <w:rPr>
          <w:rStyle w:val="TagStyle"/>
          <w:rtl/>
        </w:rPr>
        <w:t xml:space="preserve"> &lt;&lt; יור &gt;&gt;</w:t>
      </w:r>
      <w:r>
        <w:rPr>
          <w:rtl/>
        </w:rPr>
        <w:t xml:space="preserve">   </w:t>
      </w:r>
      <w:bookmarkEnd w:id="1673"/>
    </w:p>
    <w:p w:rsidR="00EC7873" w:rsidRDefault="00EC7873" w:rsidP="00EC7873">
      <w:pPr>
        <w:pStyle w:val="KeepWithNext"/>
        <w:rPr>
          <w:rtl/>
        </w:rPr>
      </w:pPr>
    </w:p>
    <w:p w:rsidR="00EC7873" w:rsidRDefault="00EC7873" w:rsidP="00EC7873">
      <w:pPr>
        <w:rPr>
          <w:rtl/>
        </w:rPr>
      </w:pPr>
      <w:r>
        <w:rPr>
          <w:rFonts w:hint="cs"/>
          <w:rtl/>
        </w:rPr>
        <w:t>מה אתה מציע</w:t>
      </w:r>
      <w:bookmarkStart w:id="1674" w:name="_ETM_Q1_2443874"/>
      <w:bookmarkEnd w:id="1674"/>
      <w:r>
        <w:rPr>
          <w:rFonts w:hint="cs"/>
          <w:rtl/>
        </w:rPr>
        <w:t xml:space="preserve"> בדיוק? מה לדעתך חסר בדיוק?</w:t>
      </w:r>
      <w:bookmarkStart w:id="1675" w:name="_ETM_Q1_2448170"/>
      <w:bookmarkEnd w:id="1675"/>
    </w:p>
    <w:p w:rsidR="00EC7873" w:rsidRDefault="00EC7873" w:rsidP="00EC7873">
      <w:pPr>
        <w:rPr>
          <w:rtl/>
        </w:rPr>
      </w:pPr>
      <w:bookmarkStart w:id="1676" w:name="_ETM_Q1_2448231"/>
      <w:bookmarkEnd w:id="1676"/>
    </w:p>
    <w:p w:rsidR="00EC7873" w:rsidRDefault="00EC7873" w:rsidP="00EC7873">
      <w:pPr>
        <w:pStyle w:val="a5"/>
        <w:keepNext/>
        <w:rPr>
          <w:rtl/>
        </w:rPr>
      </w:pPr>
      <w:bookmarkStart w:id="1677" w:name="ET_speaker_עמית_אשכנזי_197"/>
      <w:r w:rsidRPr="00EC7873">
        <w:rPr>
          <w:rStyle w:val="TagStyle"/>
          <w:rtl/>
        </w:rPr>
        <w:t xml:space="preserve"> &lt;&lt; דובר &gt;&gt; </w:t>
      </w:r>
      <w:r>
        <w:rPr>
          <w:rtl/>
        </w:rPr>
        <w:t>עמית אשכנזי:</w:t>
      </w:r>
      <w:r w:rsidRPr="00EC7873">
        <w:rPr>
          <w:rStyle w:val="TagStyle"/>
          <w:rtl/>
        </w:rPr>
        <w:t xml:space="preserve"> &lt;&lt; דובר &gt;&gt;</w:t>
      </w:r>
      <w:r>
        <w:rPr>
          <w:rtl/>
        </w:rPr>
        <w:t xml:space="preserve">   </w:t>
      </w:r>
      <w:bookmarkEnd w:id="1677"/>
    </w:p>
    <w:p w:rsidR="00EC7873" w:rsidRDefault="00EC7873" w:rsidP="00EC7873">
      <w:pPr>
        <w:pStyle w:val="KeepWithNext"/>
        <w:rPr>
          <w:rtl/>
        </w:rPr>
      </w:pPr>
    </w:p>
    <w:p w:rsidR="00EC7873" w:rsidRDefault="00EC7873" w:rsidP="00EC7873">
      <w:pPr>
        <w:rPr>
          <w:rtl/>
        </w:rPr>
      </w:pPr>
      <w:bookmarkStart w:id="1678" w:name="_ETM_Q1_2448106"/>
      <w:bookmarkStart w:id="1679" w:name="_ETM_Q1_2448157"/>
      <w:bookmarkEnd w:id="1678"/>
      <w:bookmarkEnd w:id="1679"/>
      <w:r>
        <w:rPr>
          <w:rFonts w:hint="cs"/>
          <w:rtl/>
        </w:rPr>
        <w:t xml:space="preserve">אני מציע שני דברים. אני </w:t>
      </w:r>
      <w:bookmarkStart w:id="1680" w:name="_ETM_Q1_2451816"/>
      <w:bookmarkEnd w:id="1680"/>
      <w:r>
        <w:rPr>
          <w:rFonts w:hint="cs"/>
          <w:rtl/>
        </w:rPr>
        <w:t>מציע לוודא היטב שרמת האבטחה של המאגר כפי שהיא היום</w:t>
      </w:r>
      <w:bookmarkStart w:id="1681" w:name="_ETM_Q1_2457088"/>
      <w:bookmarkEnd w:id="1681"/>
      <w:r>
        <w:rPr>
          <w:rFonts w:hint="cs"/>
          <w:rtl/>
        </w:rPr>
        <w:t xml:space="preserve"> נשמרת גם בכל המקומות שהמידע הביומטרי נוסע אליהם. ש</w:t>
      </w:r>
      <w:bookmarkStart w:id="1682" w:name="_ETM_Q1_2458484"/>
      <w:bookmarkEnd w:id="1682"/>
      <w:r>
        <w:rPr>
          <w:rFonts w:hint="cs"/>
          <w:rtl/>
        </w:rPr>
        <w:t>הרי אתה לא רוצה שזה ידלוף בדרך. ועל מנת שאתה</w:t>
      </w:r>
      <w:bookmarkStart w:id="1683" w:name="_ETM_Q1_2461691"/>
      <w:bookmarkEnd w:id="1683"/>
      <w:r>
        <w:rPr>
          <w:rFonts w:hint="cs"/>
          <w:rtl/>
        </w:rPr>
        <w:t xml:space="preserve"> תוכל לדעת שהדבר הזה קורה, אני מציע שמערך הסייבר הלאומי, </w:t>
      </w:r>
      <w:bookmarkStart w:id="1684" w:name="_ETM_Q1_2467663"/>
      <w:bookmarkEnd w:id="1684"/>
      <w:r>
        <w:rPr>
          <w:rFonts w:hint="cs"/>
          <w:rtl/>
        </w:rPr>
        <w:t>שהוא זה שמופקד לפי החוק להסדר הביטחון על</w:t>
      </w:r>
      <w:bookmarkStart w:id="1685" w:name="_ETM_Q1_2470076"/>
      <w:bookmarkEnd w:id="1685"/>
      <w:r>
        <w:rPr>
          <w:rFonts w:hint="cs"/>
          <w:rtl/>
        </w:rPr>
        <w:t xml:space="preserve"> אבטחת המאגר, והממונה על יישומים ביומטריים שהוא זה שמופקד ל</w:t>
      </w:r>
      <w:bookmarkStart w:id="1686" w:name="_ETM_Q1_2472984"/>
      <w:bookmarkEnd w:id="1686"/>
      <w:r>
        <w:rPr>
          <w:rFonts w:hint="cs"/>
          <w:rtl/>
        </w:rPr>
        <w:t>פי החוק על תקינות השימוש במאגר, שני אלה יהיו שחקנים</w:t>
      </w:r>
      <w:bookmarkStart w:id="1687" w:name="_ETM_Q1_2477571"/>
      <w:bookmarkEnd w:id="1687"/>
      <w:r>
        <w:rPr>
          <w:rFonts w:hint="cs"/>
          <w:rtl/>
        </w:rPr>
        <w:t xml:space="preserve"> שידברו לשרים הממונים על החוק הזה ולכנסת על כך שהדבר</w:t>
      </w:r>
      <w:bookmarkStart w:id="1688" w:name="_ETM_Q1_2482878"/>
      <w:bookmarkEnd w:id="1688"/>
      <w:r>
        <w:rPr>
          <w:rFonts w:hint="cs"/>
          <w:rtl/>
        </w:rPr>
        <w:t xml:space="preserve"> הזה נעשה. אני משוכנע שהגורמים האלה מגויסים לנושא, אבל אם </w:t>
      </w:r>
      <w:bookmarkStart w:id="1689" w:name="_ETM_Q1_2487527"/>
      <w:bookmarkEnd w:id="1689"/>
      <w:r>
        <w:rPr>
          <w:rFonts w:hint="cs"/>
          <w:rtl/>
        </w:rPr>
        <w:t xml:space="preserve">אדוני עבד במערכות שבהן יש לפעמים דעות שונות, אז יש </w:t>
      </w:r>
      <w:bookmarkStart w:id="1690" w:name="_ETM_Q1_2492995"/>
      <w:bookmarkEnd w:id="1690"/>
      <w:r>
        <w:rPr>
          <w:rFonts w:hint="cs"/>
          <w:rtl/>
        </w:rPr>
        <w:t xml:space="preserve">תועלת רבה שתבוצע בדיקה נוספת על מנת לוודא שלא תהיה </w:t>
      </w:r>
      <w:bookmarkStart w:id="1691" w:name="_ETM_Q1_2499914"/>
      <w:bookmarkEnd w:id="1691"/>
      <w:r>
        <w:rPr>
          <w:rFonts w:hint="cs"/>
          <w:rtl/>
        </w:rPr>
        <w:t xml:space="preserve">תקלה עקב הרצון הטוב של כולם. והעובדה שהדבר הזה לא קורה עלול לעורר סימן שאלה. אני משוכנע שכולם הסבירו, ואני </w:t>
      </w:r>
      <w:bookmarkStart w:id="1692" w:name="_ETM_Q1_2508445"/>
      <w:bookmarkEnd w:id="1692"/>
      <w:r>
        <w:rPr>
          <w:rFonts w:hint="cs"/>
          <w:rtl/>
        </w:rPr>
        <w:t>לא מתכוון להתווכח. אני מראש מסכים איתם. הסבירו לך כרגע</w:t>
      </w:r>
      <w:bookmarkStart w:id="1693" w:name="_ETM_Q1_2509994"/>
      <w:bookmarkEnd w:id="1693"/>
      <w:r>
        <w:rPr>
          <w:rFonts w:hint="cs"/>
          <w:rtl/>
        </w:rPr>
        <w:t xml:space="preserve"> שהם נקטו בכל המאמצים, אבל אדם הוא רק אדם, ובמובן </w:t>
      </w:r>
      <w:bookmarkStart w:id="1694" w:name="_ETM_Q1_2515307"/>
      <w:bookmarkEnd w:id="1694"/>
      <w:r>
        <w:rPr>
          <w:rFonts w:hint="cs"/>
          <w:rtl/>
        </w:rPr>
        <w:t xml:space="preserve">הזה החוק כבר יצר את המנגנונים שמאפשרים לעזור אחד </w:t>
      </w:r>
      <w:bookmarkStart w:id="1695" w:name="_ETM_Q1_2519018"/>
      <w:bookmarkEnd w:id="1695"/>
      <w:r>
        <w:rPr>
          <w:rFonts w:hint="cs"/>
          <w:rtl/>
        </w:rPr>
        <w:t>לשני וללבן את הדברים בצורה מסודרת. אנחנו מכירים את ה</w:t>
      </w:r>
      <w:r w:rsidR="00CA4AFC">
        <w:rPr>
          <w:rFonts w:hint="cs"/>
          <w:rtl/>
        </w:rPr>
        <w:t xml:space="preserve">מצב שכאשר כותבים דברים בצורה מסודרת </w:t>
      </w:r>
      <w:bookmarkStart w:id="1696" w:name="_ETM_Q1_2526173"/>
      <w:bookmarkEnd w:id="1696"/>
      <w:r w:rsidR="00CA4AFC">
        <w:rPr>
          <w:rFonts w:hint="cs"/>
          <w:rtl/>
        </w:rPr>
        <w:t xml:space="preserve">אז דברים נראים אחרת, והמאגר הזה הוא רגיש מדי מכדי </w:t>
      </w:r>
      <w:bookmarkStart w:id="1697" w:name="_ETM_Q1_2528563"/>
      <w:bookmarkEnd w:id="1697"/>
      <w:r w:rsidR="00CA4AFC">
        <w:rPr>
          <w:rFonts w:hint="cs"/>
          <w:rtl/>
        </w:rPr>
        <w:t xml:space="preserve">לעשות פה טעות. תודה. </w:t>
      </w:r>
      <w:bookmarkStart w:id="1698" w:name="_ETM_Q1_2530446"/>
      <w:bookmarkEnd w:id="1698"/>
    </w:p>
    <w:p w:rsidR="00CA4AFC" w:rsidRDefault="00CA4AFC" w:rsidP="00EC7873">
      <w:pPr>
        <w:rPr>
          <w:rtl/>
        </w:rPr>
      </w:pPr>
      <w:bookmarkStart w:id="1699" w:name="_ETM_Q1_2530521"/>
      <w:bookmarkEnd w:id="1699"/>
    </w:p>
    <w:p w:rsidR="00CA4AFC" w:rsidRDefault="00CA4AFC" w:rsidP="00CA4AFC">
      <w:pPr>
        <w:pStyle w:val="af7"/>
        <w:keepNext/>
        <w:rPr>
          <w:rtl/>
        </w:rPr>
      </w:pPr>
      <w:bookmarkStart w:id="1700" w:name="ET_yor_6353_198"/>
      <w:r w:rsidRPr="00CA4AFC">
        <w:rPr>
          <w:rStyle w:val="TagStyle"/>
          <w:rtl/>
        </w:rPr>
        <w:t xml:space="preserve"> &lt;&lt; יור &gt;&gt; </w:t>
      </w:r>
      <w:r>
        <w:rPr>
          <w:rtl/>
        </w:rPr>
        <w:t>היו"ר חנוך דב מלביצקי:</w:t>
      </w:r>
      <w:r w:rsidRPr="00CA4AFC">
        <w:rPr>
          <w:rStyle w:val="TagStyle"/>
          <w:rtl/>
        </w:rPr>
        <w:t xml:space="preserve"> &lt;&lt; יור &gt;&gt;</w:t>
      </w:r>
      <w:r>
        <w:rPr>
          <w:rtl/>
        </w:rPr>
        <w:t xml:space="preserve">   </w:t>
      </w:r>
      <w:bookmarkEnd w:id="1700"/>
    </w:p>
    <w:p w:rsidR="00CA4AFC" w:rsidRDefault="00CA4AFC" w:rsidP="00CA4AFC">
      <w:pPr>
        <w:pStyle w:val="KeepWithNext"/>
        <w:rPr>
          <w:rtl/>
        </w:rPr>
      </w:pPr>
    </w:p>
    <w:p w:rsidR="00CA4AFC" w:rsidRDefault="00CA4AFC" w:rsidP="00CA4AFC">
      <w:pPr>
        <w:rPr>
          <w:rtl/>
        </w:rPr>
      </w:pPr>
      <w:bookmarkStart w:id="1701" w:name="_ETM_Q1_2532197"/>
      <w:bookmarkEnd w:id="1701"/>
      <w:r>
        <w:rPr>
          <w:rFonts w:hint="cs"/>
          <w:rtl/>
        </w:rPr>
        <w:t xml:space="preserve">תודה רבה. חבר הכנסת הרצנו צריך לצאת ומבקש לומר משהו. בבקשה. </w:t>
      </w:r>
      <w:bookmarkStart w:id="1702" w:name="_ETM_Q1_2539913"/>
      <w:bookmarkEnd w:id="1702"/>
    </w:p>
    <w:p w:rsidR="00CA4AFC" w:rsidRDefault="00CA4AFC" w:rsidP="00CA4AFC">
      <w:pPr>
        <w:rPr>
          <w:rtl/>
        </w:rPr>
      </w:pPr>
      <w:bookmarkStart w:id="1703" w:name="_ETM_Q1_2539965"/>
      <w:bookmarkStart w:id="1704" w:name="_ETM_Q1_2542474"/>
      <w:bookmarkEnd w:id="1703"/>
      <w:bookmarkEnd w:id="1704"/>
    </w:p>
    <w:p w:rsidR="00CA4AFC" w:rsidRDefault="00CA4AFC" w:rsidP="00CA4AFC">
      <w:pPr>
        <w:pStyle w:val="a5"/>
        <w:keepNext/>
        <w:rPr>
          <w:rtl/>
        </w:rPr>
      </w:pPr>
      <w:bookmarkStart w:id="1705" w:name="ET_speaker_5787_199"/>
      <w:r w:rsidRPr="00CA4AFC">
        <w:rPr>
          <w:rStyle w:val="TagStyle"/>
          <w:rtl/>
        </w:rPr>
        <w:t xml:space="preserve"> &lt;&lt; דובר &gt;&gt; </w:t>
      </w:r>
      <w:r>
        <w:rPr>
          <w:rtl/>
        </w:rPr>
        <w:t>יוראי להב הרצנו (יש עתיד):</w:t>
      </w:r>
      <w:r w:rsidRPr="00CA4AFC">
        <w:rPr>
          <w:rStyle w:val="TagStyle"/>
          <w:rtl/>
        </w:rPr>
        <w:t xml:space="preserve"> &lt;&lt; דובר &gt;&gt;</w:t>
      </w:r>
      <w:r>
        <w:rPr>
          <w:rtl/>
        </w:rPr>
        <w:t xml:space="preserve">   </w:t>
      </w:r>
      <w:bookmarkEnd w:id="1705"/>
    </w:p>
    <w:p w:rsidR="00CA4AFC" w:rsidRDefault="00CA4AFC" w:rsidP="00CA4AFC">
      <w:pPr>
        <w:pStyle w:val="KeepWithNext"/>
        <w:rPr>
          <w:rtl/>
        </w:rPr>
      </w:pPr>
    </w:p>
    <w:p w:rsidR="00CA4AFC" w:rsidRDefault="00CA4AFC" w:rsidP="00CA4AFC">
      <w:pPr>
        <w:rPr>
          <w:rtl/>
        </w:rPr>
      </w:pPr>
      <w:bookmarkStart w:id="1706" w:name="_ETM_Q1_2542983"/>
      <w:bookmarkStart w:id="1707" w:name="_ETM_Q1_2543025"/>
      <w:bookmarkEnd w:id="1706"/>
      <w:bookmarkEnd w:id="1707"/>
      <w:r>
        <w:rPr>
          <w:rFonts w:hint="cs"/>
          <w:rtl/>
        </w:rPr>
        <w:t xml:space="preserve">אני רוצה לחזור על הדברים שלי בקצרה, כי אני סומך עליך, יושב-ראש הוועדה, </w:t>
      </w:r>
      <w:bookmarkStart w:id="1708" w:name="_ETM_Q1_2548359"/>
      <w:bookmarkEnd w:id="1708"/>
      <w:r>
        <w:rPr>
          <w:rFonts w:hint="cs"/>
          <w:rtl/>
        </w:rPr>
        <w:t>שתטמיע את השינויים שדיברנו עליהם. קודם כל, בהמשך למה שאתה</w:t>
      </w:r>
      <w:bookmarkStart w:id="1709" w:name="_ETM_Q1_2551402"/>
      <w:bookmarkEnd w:id="1709"/>
      <w:r>
        <w:rPr>
          <w:rFonts w:hint="cs"/>
          <w:rtl/>
        </w:rPr>
        <w:t xml:space="preserve"> אמרת, עמיר, ובפתיחת דבריי הדגשתי את זה, כולנו לא מצדיעים </w:t>
      </w:r>
      <w:bookmarkStart w:id="1710" w:name="_ETM_Q1_2557364"/>
      <w:bookmarkEnd w:id="1710"/>
      <w:r>
        <w:rPr>
          <w:rFonts w:hint="cs"/>
          <w:rtl/>
        </w:rPr>
        <w:t>לכם על העבודה המאומצת והרגישה והחשובה והקשה שאתם עושים.</w:t>
      </w:r>
      <w:bookmarkStart w:id="1711" w:name="_ETM_Q1_2562104"/>
      <w:bookmarkEnd w:id="1711"/>
      <w:r>
        <w:rPr>
          <w:rFonts w:hint="cs"/>
          <w:rtl/>
        </w:rPr>
        <w:t xml:space="preserve"> אין בכלל על מה לדבר. כולנו כאיש אחד עומדים ומצדיעים</w:t>
      </w:r>
      <w:bookmarkStart w:id="1712" w:name="_ETM_Q1_2567053"/>
      <w:bookmarkEnd w:id="1712"/>
      <w:r>
        <w:rPr>
          <w:rFonts w:hint="cs"/>
          <w:rtl/>
        </w:rPr>
        <w:t xml:space="preserve"> לכם, ואנחנו רוצים לתת לכם את הכלים הכי טובים שיקלו </w:t>
      </w:r>
      <w:bookmarkStart w:id="1713" w:name="_ETM_Q1_2568445"/>
      <w:bookmarkEnd w:id="1713"/>
      <w:r>
        <w:rPr>
          <w:rFonts w:hint="cs"/>
          <w:rtl/>
        </w:rPr>
        <w:t xml:space="preserve">על מלאכת הזיהוי. </w:t>
      </w:r>
      <w:bookmarkStart w:id="1714" w:name="_ETM_Q1_2572268"/>
      <w:bookmarkEnd w:id="1714"/>
    </w:p>
    <w:p w:rsidR="00CA4AFC" w:rsidRDefault="00CA4AFC" w:rsidP="00CA4AFC">
      <w:pPr>
        <w:rPr>
          <w:rtl/>
        </w:rPr>
      </w:pPr>
      <w:bookmarkStart w:id="1715" w:name="_ETM_Q1_2572346"/>
      <w:bookmarkStart w:id="1716" w:name="_ETM_Q1_2572380"/>
      <w:bookmarkEnd w:id="1715"/>
      <w:bookmarkEnd w:id="1716"/>
    </w:p>
    <w:p w:rsidR="00CA4AFC" w:rsidRDefault="00CA4AFC" w:rsidP="00CA4AFC">
      <w:pPr>
        <w:rPr>
          <w:rtl/>
        </w:rPr>
      </w:pPr>
      <w:bookmarkStart w:id="1717" w:name="_ETM_Q1_2572440"/>
      <w:bookmarkEnd w:id="1717"/>
      <w:r>
        <w:rPr>
          <w:rFonts w:hint="cs"/>
          <w:rtl/>
        </w:rPr>
        <w:t>דבר שני, אני תומך בהצעה שלך להגביל</w:t>
      </w:r>
      <w:bookmarkStart w:id="1718" w:name="_ETM_Q1_2575766"/>
      <w:bookmarkEnd w:id="1718"/>
      <w:r>
        <w:rPr>
          <w:rFonts w:hint="cs"/>
          <w:rtl/>
        </w:rPr>
        <w:t xml:space="preserve"> את משך הזמן של ההארכה אחרי פרק הזמן </w:t>
      </w:r>
      <w:bookmarkStart w:id="1719" w:name="_ETM_Q1_2579696"/>
      <w:bookmarkEnd w:id="1719"/>
      <w:r>
        <w:rPr>
          <w:rFonts w:hint="cs"/>
          <w:rtl/>
        </w:rPr>
        <w:t>הראשוני, בין אם זה בתום המלחמה או בתום תקופת זמן</w:t>
      </w:r>
      <w:bookmarkStart w:id="1720" w:name="_ETM_Q1_2584588"/>
      <w:bookmarkEnd w:id="1720"/>
      <w:r>
        <w:rPr>
          <w:rFonts w:hint="cs"/>
          <w:rtl/>
        </w:rPr>
        <w:t xml:space="preserve"> של שנה. זאת אומרת שההארכה תוגבל, ואם הרשויות רוצות</w:t>
      </w:r>
      <w:bookmarkStart w:id="1721" w:name="_ETM_Q1_2591492"/>
      <w:bookmarkEnd w:id="1721"/>
      <w:r>
        <w:rPr>
          <w:rFonts w:hint="cs"/>
          <w:rtl/>
        </w:rPr>
        <w:t xml:space="preserve"> שיגיעו לכאן ויביאו הצעה קבועה שמלבנת את כל הסוגיות שעלו </w:t>
      </w:r>
      <w:bookmarkStart w:id="1722" w:name="_ETM_Q1_2596563"/>
      <w:bookmarkEnd w:id="1722"/>
      <w:r>
        <w:rPr>
          <w:rFonts w:hint="cs"/>
          <w:rtl/>
        </w:rPr>
        <w:t xml:space="preserve">כאן. אני רוצה להדגיש שאני חושב שנכון שתהיה כאן </w:t>
      </w:r>
      <w:bookmarkStart w:id="1723" w:name="_ETM_Q1_2603644"/>
      <w:bookmarkEnd w:id="1723"/>
      <w:r>
        <w:rPr>
          <w:rFonts w:hint="cs"/>
          <w:rtl/>
        </w:rPr>
        <w:t>חובת דיווח הדוקה וקפדנית לכנסת. היועצת המשפטית ואני שוחחנו</w:t>
      </w:r>
      <w:bookmarkStart w:id="1724" w:name="_ETM_Q1_2609463"/>
      <w:bookmarkEnd w:id="1724"/>
      <w:r>
        <w:rPr>
          <w:rFonts w:hint="cs"/>
          <w:rtl/>
        </w:rPr>
        <w:t xml:space="preserve"> על כל מיני ערוצים שלא יכבידו על הגופים שעוסקים בדבר, </w:t>
      </w:r>
      <w:bookmarkStart w:id="1725" w:name="_ETM_Q1_2613842"/>
      <w:bookmarkEnd w:id="1725"/>
      <w:r>
        <w:rPr>
          <w:rFonts w:hint="cs"/>
          <w:rtl/>
        </w:rPr>
        <w:t xml:space="preserve">אלא שזה יהיה גם יעיל וגם הדוק. אני חושב שזה </w:t>
      </w:r>
      <w:bookmarkStart w:id="1726" w:name="_ETM_Q1_2621329"/>
      <w:bookmarkEnd w:id="1726"/>
      <w:r>
        <w:rPr>
          <w:rFonts w:hint="cs"/>
          <w:rtl/>
        </w:rPr>
        <w:t xml:space="preserve">צריך להיות איטי ודי תכוף בגלל ההיקף של החשיפה והכלים </w:t>
      </w:r>
      <w:bookmarkStart w:id="1727" w:name="_ETM_Q1_2628402"/>
      <w:bookmarkEnd w:id="1727"/>
      <w:r>
        <w:rPr>
          <w:rFonts w:hint="cs"/>
          <w:rtl/>
        </w:rPr>
        <w:t>שאנחנו נותנים כאן. אני חושב שחשוב להעביר את ההצעה הזאת כדי לאפשר להם לעשות את העבודה שלהם כמה שיותר יע</w:t>
      </w:r>
      <w:bookmarkStart w:id="1728" w:name="_ETM_Q1_2637133"/>
      <w:bookmarkEnd w:id="1728"/>
      <w:r>
        <w:rPr>
          <w:rFonts w:hint="cs"/>
          <w:rtl/>
        </w:rPr>
        <w:t xml:space="preserve">יל ומהיר. תודה רבה. </w:t>
      </w:r>
      <w:bookmarkStart w:id="1729" w:name="_ETM_Q1_2639189"/>
      <w:bookmarkEnd w:id="1729"/>
    </w:p>
    <w:p w:rsidR="00CA4AFC" w:rsidRDefault="00CA4AFC" w:rsidP="00CA4AFC">
      <w:pPr>
        <w:rPr>
          <w:rtl/>
        </w:rPr>
      </w:pPr>
      <w:bookmarkStart w:id="1730" w:name="_ETM_Q1_2639274"/>
      <w:bookmarkEnd w:id="1730"/>
    </w:p>
    <w:p w:rsidR="00CA4AFC" w:rsidRDefault="00CA4AFC" w:rsidP="00CA4AFC">
      <w:pPr>
        <w:pStyle w:val="af7"/>
        <w:keepNext/>
        <w:rPr>
          <w:rtl/>
        </w:rPr>
      </w:pPr>
      <w:bookmarkStart w:id="1731" w:name="ET_yor_6353_200"/>
      <w:r w:rsidRPr="00CA4AFC">
        <w:rPr>
          <w:rStyle w:val="TagStyle"/>
          <w:rtl/>
        </w:rPr>
        <w:t xml:space="preserve"> &lt;&lt; יור &gt;&gt; </w:t>
      </w:r>
      <w:r>
        <w:rPr>
          <w:rtl/>
        </w:rPr>
        <w:t>היו"ר חנוך דב מלביצקי:</w:t>
      </w:r>
      <w:r w:rsidRPr="00CA4AFC">
        <w:rPr>
          <w:rStyle w:val="TagStyle"/>
          <w:rtl/>
        </w:rPr>
        <w:t xml:space="preserve"> &lt;&lt; יור &gt;&gt;</w:t>
      </w:r>
      <w:r>
        <w:rPr>
          <w:rtl/>
        </w:rPr>
        <w:t xml:space="preserve">   </w:t>
      </w:r>
      <w:bookmarkEnd w:id="1731"/>
    </w:p>
    <w:p w:rsidR="00CA4AFC" w:rsidRDefault="00CA4AFC" w:rsidP="00CA4AFC">
      <w:pPr>
        <w:pStyle w:val="KeepWithNext"/>
        <w:rPr>
          <w:rtl/>
        </w:rPr>
      </w:pPr>
    </w:p>
    <w:p w:rsidR="00CA4AFC" w:rsidRDefault="00CA4AFC" w:rsidP="00CA4AFC">
      <w:pPr>
        <w:rPr>
          <w:rtl/>
        </w:rPr>
      </w:pPr>
      <w:r>
        <w:rPr>
          <w:rFonts w:hint="cs"/>
          <w:rtl/>
        </w:rPr>
        <w:t xml:space="preserve">מעולה. </w:t>
      </w:r>
    </w:p>
    <w:p w:rsidR="00CA4AFC" w:rsidRDefault="00CA4AFC" w:rsidP="00CA4AFC">
      <w:pPr>
        <w:rPr>
          <w:rtl/>
        </w:rPr>
      </w:pPr>
    </w:p>
    <w:p w:rsidR="00CA4AFC" w:rsidRDefault="00CA4AFC" w:rsidP="00CA4AFC">
      <w:pPr>
        <w:pStyle w:val="a5"/>
        <w:keepNext/>
        <w:rPr>
          <w:rtl/>
        </w:rPr>
      </w:pPr>
      <w:bookmarkStart w:id="1732" w:name="ET_speaker_עמיר_אריהן_201"/>
      <w:r w:rsidRPr="00CA4AFC">
        <w:rPr>
          <w:rStyle w:val="TagStyle"/>
          <w:rtl/>
        </w:rPr>
        <w:t xml:space="preserve"> &lt;&lt; דובר &gt;&gt; </w:t>
      </w:r>
      <w:r>
        <w:rPr>
          <w:rtl/>
        </w:rPr>
        <w:t>עמיר אריהן:</w:t>
      </w:r>
      <w:r w:rsidRPr="00CA4AFC">
        <w:rPr>
          <w:rStyle w:val="TagStyle"/>
          <w:rtl/>
        </w:rPr>
        <w:t xml:space="preserve"> &lt;&lt; דובר &gt;&gt;</w:t>
      </w:r>
      <w:r>
        <w:rPr>
          <w:rtl/>
        </w:rPr>
        <w:t xml:space="preserve">   </w:t>
      </w:r>
      <w:bookmarkEnd w:id="1732"/>
    </w:p>
    <w:p w:rsidR="00CA4AFC" w:rsidRDefault="00CA4AFC" w:rsidP="00CA4AFC">
      <w:pPr>
        <w:pStyle w:val="KeepWithNext"/>
        <w:rPr>
          <w:rtl/>
        </w:rPr>
      </w:pPr>
    </w:p>
    <w:p w:rsidR="00CA4AFC" w:rsidRDefault="00CA4AFC" w:rsidP="00CA4AFC">
      <w:pPr>
        <w:rPr>
          <w:rtl/>
        </w:rPr>
      </w:pPr>
      <w:r>
        <w:rPr>
          <w:rFonts w:hint="cs"/>
          <w:rtl/>
        </w:rPr>
        <w:t>בהמשך לדברים של הדובר הק</w:t>
      </w:r>
      <w:bookmarkStart w:id="1733" w:name="_ETM_Q1_2646732"/>
      <w:bookmarkEnd w:id="1733"/>
      <w:r>
        <w:rPr>
          <w:rFonts w:hint="cs"/>
          <w:rtl/>
        </w:rPr>
        <w:t>ודם אני רק מבקש להדגיש, הרשות לא שינתה מנהלי העבודה</w:t>
      </w:r>
      <w:bookmarkStart w:id="1734" w:name="_ETM_Q1_2651054"/>
      <w:bookmarkEnd w:id="1734"/>
      <w:r>
        <w:rPr>
          <w:rFonts w:hint="cs"/>
          <w:rtl/>
        </w:rPr>
        <w:t xml:space="preserve"> שלה. אף גוף אינו מחובר למאגר הביומטרי. בהצעה הזו לא</w:t>
      </w:r>
      <w:bookmarkStart w:id="1735" w:name="_ETM_Q1_2657139"/>
      <w:bookmarkEnd w:id="1735"/>
      <w:r>
        <w:rPr>
          <w:rFonts w:hint="cs"/>
          <w:rtl/>
        </w:rPr>
        <w:t xml:space="preserve"> מבוקש לחבר גופים למאגר הביומטרי, אלא זה יכולת לביצוע שאילתות. </w:t>
      </w:r>
      <w:bookmarkStart w:id="1736" w:name="_ETM_Q1_2667851"/>
      <w:bookmarkStart w:id="1737" w:name="_ETM_Q1_2668122"/>
      <w:bookmarkEnd w:id="1736"/>
      <w:bookmarkEnd w:id="1737"/>
    </w:p>
    <w:p w:rsidR="00CA4AFC" w:rsidRDefault="00CA4AFC" w:rsidP="00CA4AFC">
      <w:pPr>
        <w:rPr>
          <w:rtl/>
        </w:rPr>
      </w:pPr>
      <w:bookmarkStart w:id="1738" w:name="_ETM_Q1_2668189"/>
      <w:bookmarkEnd w:id="1738"/>
    </w:p>
    <w:p w:rsidR="00CA4AFC" w:rsidRDefault="00CA4AFC" w:rsidP="00CA4AFC">
      <w:pPr>
        <w:pStyle w:val="af7"/>
        <w:keepNext/>
        <w:rPr>
          <w:rtl/>
        </w:rPr>
      </w:pPr>
      <w:bookmarkStart w:id="1739" w:name="ET_yor_6353_202"/>
      <w:r w:rsidRPr="00CA4AFC">
        <w:rPr>
          <w:rStyle w:val="TagStyle"/>
          <w:rtl/>
        </w:rPr>
        <w:t xml:space="preserve"> &lt;&lt; יור &gt;&gt; </w:t>
      </w:r>
      <w:r>
        <w:rPr>
          <w:rtl/>
        </w:rPr>
        <w:t>היו"ר חנוך דב מלביצקי:</w:t>
      </w:r>
      <w:r w:rsidRPr="00CA4AFC">
        <w:rPr>
          <w:rStyle w:val="TagStyle"/>
          <w:rtl/>
        </w:rPr>
        <w:t xml:space="preserve"> &lt;&lt; יור &gt;&gt;</w:t>
      </w:r>
      <w:r>
        <w:rPr>
          <w:rtl/>
        </w:rPr>
        <w:t xml:space="preserve">   </w:t>
      </w:r>
      <w:bookmarkEnd w:id="1739"/>
    </w:p>
    <w:p w:rsidR="00CA4AFC" w:rsidRDefault="00CA4AFC" w:rsidP="00CA4AFC">
      <w:pPr>
        <w:pStyle w:val="KeepWithNext"/>
        <w:rPr>
          <w:rtl/>
        </w:rPr>
      </w:pPr>
    </w:p>
    <w:p w:rsidR="00CA4AFC" w:rsidRDefault="00CA4AFC" w:rsidP="00CA4AFC">
      <w:pPr>
        <w:rPr>
          <w:rtl/>
        </w:rPr>
      </w:pPr>
      <w:bookmarkStart w:id="1740" w:name="_ETM_Q1_2669573"/>
      <w:bookmarkEnd w:id="1740"/>
      <w:r>
        <w:rPr>
          <w:rFonts w:hint="cs"/>
          <w:rtl/>
        </w:rPr>
        <w:t>האוריינות הטכנולוגית שלי מוטלת בספק מאוד</w:t>
      </w:r>
      <w:bookmarkStart w:id="1741" w:name="_ETM_Q1_2674300"/>
      <w:bookmarkEnd w:id="1741"/>
      <w:r>
        <w:rPr>
          <w:rFonts w:hint="cs"/>
          <w:rtl/>
        </w:rPr>
        <w:t xml:space="preserve">. אני רק רוצה להבין. </w:t>
      </w:r>
      <w:r w:rsidR="00411006">
        <w:rPr>
          <w:rFonts w:hint="cs"/>
          <w:rtl/>
        </w:rPr>
        <w:t xml:space="preserve">אני מניח שאתם עובדים תחת איזשהם פרוטוקולים של אבטחה וביטחון שלא </w:t>
      </w:r>
      <w:bookmarkStart w:id="1742" w:name="_ETM_Q1_2680075"/>
      <w:bookmarkEnd w:id="1742"/>
      <w:r w:rsidR="00411006">
        <w:rPr>
          <w:rFonts w:hint="cs"/>
          <w:rtl/>
        </w:rPr>
        <w:t>אתם בונים לעצמכם, אלא שקבועים באיזשהו מקום, נכון?</w:t>
      </w:r>
      <w:bookmarkStart w:id="1743" w:name="_ETM_Q1_2685126"/>
      <w:bookmarkEnd w:id="1743"/>
    </w:p>
    <w:p w:rsidR="00411006" w:rsidRDefault="00411006" w:rsidP="00CA4AFC">
      <w:pPr>
        <w:rPr>
          <w:rtl/>
        </w:rPr>
      </w:pPr>
      <w:bookmarkStart w:id="1744" w:name="_ETM_Q1_2685199"/>
      <w:bookmarkEnd w:id="1744"/>
    </w:p>
    <w:p w:rsidR="00411006" w:rsidRDefault="00411006" w:rsidP="00411006">
      <w:pPr>
        <w:pStyle w:val="afa"/>
        <w:keepNext/>
        <w:rPr>
          <w:rtl/>
        </w:rPr>
      </w:pPr>
      <w:bookmarkStart w:id="1745" w:name="ET_guest_757972_204"/>
      <w:r w:rsidRPr="00411006">
        <w:rPr>
          <w:rStyle w:val="TagStyle"/>
          <w:rtl/>
        </w:rPr>
        <w:t xml:space="preserve"> &lt;&lt; אורח &gt;&gt; </w:t>
      </w:r>
      <w:r>
        <w:rPr>
          <w:rtl/>
        </w:rPr>
        <w:t>מאיר גופשטיין:</w:t>
      </w:r>
      <w:r w:rsidRPr="00411006">
        <w:rPr>
          <w:rStyle w:val="TagStyle"/>
          <w:rtl/>
        </w:rPr>
        <w:t xml:space="preserve"> &lt;&lt; אורח &gt;&gt;</w:t>
      </w:r>
      <w:r>
        <w:rPr>
          <w:rtl/>
        </w:rPr>
        <w:t xml:space="preserve">   </w:t>
      </w:r>
      <w:bookmarkEnd w:id="1745"/>
    </w:p>
    <w:p w:rsidR="00411006" w:rsidRDefault="00411006" w:rsidP="00411006">
      <w:pPr>
        <w:pStyle w:val="KeepWithNext"/>
        <w:rPr>
          <w:rtl/>
        </w:rPr>
      </w:pPr>
    </w:p>
    <w:p w:rsidR="00411006" w:rsidRDefault="00411006" w:rsidP="00411006">
      <w:pPr>
        <w:rPr>
          <w:rtl/>
        </w:rPr>
      </w:pPr>
      <w:r>
        <w:rPr>
          <w:rFonts w:hint="cs"/>
          <w:rtl/>
        </w:rPr>
        <w:t xml:space="preserve">אני הממונה על </w:t>
      </w:r>
      <w:bookmarkStart w:id="1746" w:name="_ETM_Q1_2692771"/>
      <w:bookmarkEnd w:id="1746"/>
      <w:r>
        <w:rPr>
          <w:rFonts w:hint="cs"/>
          <w:rtl/>
        </w:rPr>
        <w:t xml:space="preserve">הפרטיות ברשות הביומטרית. אנחנו לא שינינו כהוא זה מאמצעי האבטחה </w:t>
      </w:r>
      <w:bookmarkStart w:id="1747" w:name="_ETM_Q1_2699395"/>
      <w:bookmarkEnd w:id="1747"/>
      <w:r>
        <w:rPr>
          <w:rFonts w:hint="cs"/>
          <w:rtl/>
        </w:rPr>
        <w:t xml:space="preserve">שאנחנו מיישמים במאגר הביומטרי לאור האירוע הזה. אנחנו מלווים </w:t>
      </w:r>
      <w:bookmarkStart w:id="1748" w:name="_ETM_Q1_2702836"/>
      <w:bookmarkEnd w:id="1748"/>
      <w:r>
        <w:rPr>
          <w:rFonts w:hint="cs"/>
          <w:rtl/>
        </w:rPr>
        <w:t>בקצין המוסמך, הקצין שמנחה אותנו מכוח חוק הסדרת הביטחון, אגף תמ"ק במערך הסייבר. כמו שעמיר אמר, אף גוף</w:t>
      </w:r>
      <w:bookmarkStart w:id="1749" w:name="_ETM_Q1_2714567"/>
      <w:bookmarkEnd w:id="1749"/>
      <w:r>
        <w:rPr>
          <w:rFonts w:hint="cs"/>
          <w:rtl/>
        </w:rPr>
        <w:t xml:space="preserve"> בשל האירוע הזה לא מקבל גישה, אף אחד לא </w:t>
      </w:r>
      <w:bookmarkStart w:id="1750" w:name="_ETM_Q1_2715804"/>
      <w:bookmarkEnd w:id="1750"/>
      <w:r>
        <w:rPr>
          <w:rFonts w:hint="cs"/>
          <w:rtl/>
        </w:rPr>
        <w:t>נוגע במערכות שלנו. כל מי שמבצע את הפעולות הם אנשים</w:t>
      </w:r>
      <w:bookmarkStart w:id="1751" w:name="_ETM_Q1_2720787"/>
      <w:bookmarkEnd w:id="1751"/>
      <w:r>
        <w:rPr>
          <w:rFonts w:hint="cs"/>
          <w:rtl/>
        </w:rPr>
        <w:t xml:space="preserve"> שלנו, אנשים מסווגים. אין פה שום הנחות. </w:t>
      </w:r>
    </w:p>
    <w:p w:rsidR="00A56CB9" w:rsidRDefault="00A56CB9" w:rsidP="00411006">
      <w:pPr>
        <w:rPr>
          <w:rtl/>
        </w:rPr>
      </w:pPr>
    </w:p>
    <w:p w:rsidR="00A56CB9" w:rsidRDefault="00A56CB9" w:rsidP="00411006">
      <w:pPr>
        <w:rPr>
          <w:rtl/>
        </w:rPr>
      </w:pPr>
      <w:r>
        <w:rPr>
          <w:rFonts w:hint="cs"/>
          <w:rtl/>
        </w:rPr>
        <w:t xml:space="preserve">יותר מזה, על </w:t>
      </w:r>
      <w:bookmarkStart w:id="1752" w:name="_ETM_Q1_2724958"/>
      <w:bookmarkEnd w:id="1752"/>
      <w:r>
        <w:rPr>
          <w:rFonts w:hint="cs"/>
          <w:rtl/>
        </w:rPr>
        <w:t xml:space="preserve">מנת שאנחנו נוציא כמה שפחות מידע מהמאגר הביומטרי, מגיעים </w:t>
      </w:r>
      <w:bookmarkStart w:id="1753" w:name="_ETM_Q1_2728910"/>
      <w:bookmarkEnd w:id="1753"/>
      <w:r>
        <w:rPr>
          <w:rFonts w:hint="cs"/>
          <w:rtl/>
        </w:rPr>
        <w:t>אלינו נציגים של הגופים האמונים על זיהוי והם מבצעים את</w:t>
      </w:r>
      <w:bookmarkStart w:id="1754" w:name="_ETM_Q1_2731800"/>
      <w:bookmarkEnd w:id="1754"/>
      <w:r>
        <w:rPr>
          <w:rFonts w:hint="cs"/>
          <w:rtl/>
        </w:rPr>
        <w:t xml:space="preserve"> הסינונים אצלנו, כדי שבמידה שהם יצטרכו מידע רק אותו מידע </w:t>
      </w:r>
      <w:bookmarkStart w:id="1755" w:name="_ETM_Q1_2737571"/>
      <w:bookmarkEnd w:id="1755"/>
      <w:r>
        <w:rPr>
          <w:rFonts w:hint="cs"/>
          <w:rtl/>
        </w:rPr>
        <w:t xml:space="preserve">מסונן יועבר אליהם ואנחנו לא נוציא מסות של מידע החוצה. </w:t>
      </w:r>
      <w:bookmarkStart w:id="1756" w:name="_ETM_Q1_2741507"/>
      <w:bookmarkEnd w:id="1756"/>
    </w:p>
    <w:p w:rsidR="00A56CB9" w:rsidRDefault="00A56CB9" w:rsidP="00411006">
      <w:pPr>
        <w:rPr>
          <w:rtl/>
        </w:rPr>
      </w:pPr>
    </w:p>
    <w:p w:rsidR="00A56CB9" w:rsidRDefault="00A56CB9" w:rsidP="00A56CB9">
      <w:pPr>
        <w:pStyle w:val="a5"/>
        <w:keepNext/>
        <w:rPr>
          <w:rtl/>
        </w:rPr>
      </w:pPr>
      <w:bookmarkStart w:id="1757" w:name="ET_speaker_נירה_לאמעי_רכלבסקי_205"/>
      <w:r w:rsidRPr="00A56CB9">
        <w:rPr>
          <w:rStyle w:val="TagStyle"/>
          <w:rtl/>
        </w:rPr>
        <w:t xml:space="preserve"> &lt;&lt; דובר &gt;&gt; </w:t>
      </w:r>
      <w:r>
        <w:rPr>
          <w:rtl/>
        </w:rPr>
        <w:t>נירה לאמעי רכלבסקי:</w:t>
      </w:r>
      <w:r w:rsidRPr="00A56CB9">
        <w:rPr>
          <w:rStyle w:val="TagStyle"/>
          <w:rtl/>
        </w:rPr>
        <w:t xml:space="preserve"> &lt;&lt; דובר &gt;&gt;</w:t>
      </w:r>
      <w:r>
        <w:rPr>
          <w:rtl/>
        </w:rPr>
        <w:t xml:space="preserve">   </w:t>
      </w:r>
      <w:bookmarkEnd w:id="1757"/>
    </w:p>
    <w:p w:rsidR="00A56CB9" w:rsidRDefault="00A56CB9" w:rsidP="00A56CB9">
      <w:pPr>
        <w:pStyle w:val="KeepWithNext"/>
        <w:rPr>
          <w:rtl/>
        </w:rPr>
      </w:pPr>
    </w:p>
    <w:p w:rsidR="00A56CB9" w:rsidRDefault="00A56CB9" w:rsidP="00A56CB9">
      <w:pPr>
        <w:rPr>
          <w:rtl/>
        </w:rPr>
      </w:pPr>
      <w:r>
        <w:rPr>
          <w:rFonts w:hint="cs"/>
          <w:rtl/>
        </w:rPr>
        <w:t>אבל זה מה שימשיך להיות?</w:t>
      </w:r>
    </w:p>
    <w:p w:rsidR="00A56CB9" w:rsidRDefault="00A56CB9" w:rsidP="00A56CB9">
      <w:pPr>
        <w:rPr>
          <w:rtl/>
        </w:rPr>
      </w:pPr>
    </w:p>
    <w:p w:rsidR="00A56CB9" w:rsidRDefault="00A56CB9" w:rsidP="00A56CB9">
      <w:pPr>
        <w:pStyle w:val="afa"/>
        <w:keepNext/>
        <w:rPr>
          <w:rtl/>
        </w:rPr>
      </w:pPr>
      <w:bookmarkStart w:id="1758" w:name="ET_guest_757972_206"/>
      <w:r w:rsidRPr="00A56CB9">
        <w:rPr>
          <w:rStyle w:val="TagStyle"/>
          <w:rtl/>
        </w:rPr>
        <w:t xml:space="preserve"> &lt;&lt; אורח &gt;&gt; </w:t>
      </w:r>
      <w:r>
        <w:rPr>
          <w:rtl/>
        </w:rPr>
        <w:t>מאיר גופשטיין:</w:t>
      </w:r>
      <w:r w:rsidRPr="00A56CB9">
        <w:rPr>
          <w:rStyle w:val="TagStyle"/>
          <w:rtl/>
        </w:rPr>
        <w:t xml:space="preserve"> &lt;&lt; אורח &gt;&gt;</w:t>
      </w:r>
      <w:r>
        <w:rPr>
          <w:rtl/>
        </w:rPr>
        <w:t xml:space="preserve">   </w:t>
      </w:r>
      <w:bookmarkEnd w:id="1758"/>
    </w:p>
    <w:p w:rsidR="00A56CB9" w:rsidRDefault="00A56CB9" w:rsidP="00A56CB9">
      <w:pPr>
        <w:pStyle w:val="KeepWithNext"/>
        <w:rPr>
          <w:rtl/>
        </w:rPr>
      </w:pPr>
    </w:p>
    <w:p w:rsidR="00A56CB9" w:rsidRDefault="00A56CB9" w:rsidP="00A56CB9">
      <w:pPr>
        <w:rPr>
          <w:rtl/>
        </w:rPr>
      </w:pPr>
      <w:r>
        <w:rPr>
          <w:rFonts w:hint="cs"/>
          <w:rtl/>
        </w:rPr>
        <w:t xml:space="preserve">זה מה שימשיך להיות, בוודאי. הרי </w:t>
      </w:r>
      <w:bookmarkStart w:id="1759" w:name="_ETM_Q1_2748440"/>
      <w:bookmarkEnd w:id="1759"/>
      <w:r>
        <w:rPr>
          <w:rFonts w:hint="cs"/>
          <w:rtl/>
        </w:rPr>
        <w:t>אנחנו לא פורצים פה את הסכר בגלל האירוע הזה. עדיין</w:t>
      </w:r>
      <w:bookmarkStart w:id="1760" w:name="_ETM_Q1_2750474"/>
      <w:bookmarkEnd w:id="1760"/>
      <w:r>
        <w:rPr>
          <w:rFonts w:hint="cs"/>
          <w:rtl/>
        </w:rPr>
        <w:t xml:space="preserve"> יש לנו אחריות ויש לנו מחויבות. כמו שאמרתי, אנחנו לא</w:t>
      </w:r>
      <w:bookmarkStart w:id="1761" w:name="_ETM_Q1_2753757"/>
      <w:bookmarkEnd w:id="1761"/>
      <w:r>
        <w:rPr>
          <w:rFonts w:hint="cs"/>
          <w:rtl/>
        </w:rPr>
        <w:t xml:space="preserve"> מבצעים שום פעולה בלי ליווי צמוד של הקצין המוסמך ובאישור</w:t>
      </w:r>
      <w:bookmarkStart w:id="1762" w:name="_ETM_Q1_2760035"/>
      <w:bookmarkEnd w:id="1762"/>
      <w:r>
        <w:rPr>
          <w:rFonts w:hint="cs"/>
          <w:rtl/>
        </w:rPr>
        <w:t xml:space="preserve"> שלו לגבי כל שינוי שאנחנו מבקשים לעשות במערכות שלנו או </w:t>
      </w:r>
      <w:bookmarkStart w:id="1763" w:name="_ETM_Q1_2764484"/>
      <w:bookmarkEnd w:id="1763"/>
      <w:r>
        <w:rPr>
          <w:rFonts w:hint="cs"/>
          <w:rtl/>
        </w:rPr>
        <w:t xml:space="preserve">בדרכי העברת המידע. המידע מוצפן, המידע מוגן והמידע מועבר בצורה </w:t>
      </w:r>
      <w:bookmarkStart w:id="1764" w:name="_ETM_Q1_2770215"/>
      <w:bookmarkEnd w:id="1764"/>
      <w:r>
        <w:rPr>
          <w:rFonts w:hint="cs"/>
          <w:rtl/>
        </w:rPr>
        <w:t>כזאת שהוא לא מסכן את הנכס שלנו שאנחנו שומרים</w:t>
      </w:r>
      <w:bookmarkStart w:id="1765" w:name="_ETM_Q1_2775043"/>
      <w:bookmarkEnd w:id="1765"/>
      <w:r>
        <w:rPr>
          <w:rFonts w:hint="cs"/>
          <w:rtl/>
        </w:rPr>
        <w:t xml:space="preserve"> ומאבטחים שהוא המאגר הביומטרי. </w:t>
      </w:r>
      <w:bookmarkStart w:id="1766" w:name="_ETM_Q1_2778754"/>
      <w:bookmarkEnd w:id="1766"/>
    </w:p>
    <w:p w:rsidR="00A56CB9" w:rsidRDefault="00A56CB9" w:rsidP="00A56CB9">
      <w:pPr>
        <w:rPr>
          <w:rtl/>
        </w:rPr>
      </w:pPr>
      <w:bookmarkStart w:id="1767" w:name="_ETM_Q1_2778818"/>
      <w:bookmarkEnd w:id="1767"/>
    </w:p>
    <w:p w:rsidR="00A56CB9" w:rsidRDefault="00A56CB9" w:rsidP="00A56CB9">
      <w:pPr>
        <w:pStyle w:val="af7"/>
        <w:keepNext/>
        <w:rPr>
          <w:rtl/>
        </w:rPr>
      </w:pPr>
      <w:bookmarkStart w:id="1768" w:name="ET_yor_6353_207"/>
      <w:r w:rsidRPr="00A56CB9">
        <w:rPr>
          <w:rStyle w:val="TagStyle"/>
          <w:rtl/>
        </w:rPr>
        <w:t xml:space="preserve"> &lt;&lt; יור &gt;&gt; </w:t>
      </w:r>
      <w:r>
        <w:rPr>
          <w:rtl/>
        </w:rPr>
        <w:t>היו"ר חנוך דב מלביצקי:</w:t>
      </w:r>
      <w:r w:rsidRPr="00A56CB9">
        <w:rPr>
          <w:rStyle w:val="TagStyle"/>
          <w:rtl/>
        </w:rPr>
        <w:t xml:space="preserve"> &lt;&lt; יור &gt;&gt;</w:t>
      </w:r>
      <w:r>
        <w:rPr>
          <w:rtl/>
        </w:rPr>
        <w:t xml:space="preserve">   </w:t>
      </w:r>
      <w:bookmarkEnd w:id="1768"/>
    </w:p>
    <w:p w:rsidR="00A56CB9" w:rsidRDefault="00A56CB9" w:rsidP="00A56CB9">
      <w:pPr>
        <w:pStyle w:val="KeepWithNext"/>
        <w:rPr>
          <w:rtl/>
        </w:rPr>
      </w:pPr>
    </w:p>
    <w:p w:rsidR="00A56CB9" w:rsidRDefault="00A56CB9" w:rsidP="00A56CB9">
      <w:pPr>
        <w:rPr>
          <w:rtl/>
        </w:rPr>
      </w:pPr>
      <w:bookmarkStart w:id="1769" w:name="_ETM_Q1_2780427"/>
      <w:bookmarkEnd w:id="1769"/>
      <w:r>
        <w:rPr>
          <w:rFonts w:hint="cs"/>
          <w:rtl/>
        </w:rPr>
        <w:t xml:space="preserve">תודה. </w:t>
      </w:r>
    </w:p>
    <w:p w:rsidR="00A56CB9" w:rsidRDefault="00A56CB9" w:rsidP="00A56CB9">
      <w:pPr>
        <w:rPr>
          <w:rtl/>
        </w:rPr>
      </w:pPr>
    </w:p>
    <w:p w:rsidR="00A56CB9" w:rsidRDefault="00A56CB9" w:rsidP="00A56CB9">
      <w:pPr>
        <w:pStyle w:val="afa"/>
        <w:keepNext/>
        <w:rPr>
          <w:rtl/>
        </w:rPr>
      </w:pPr>
      <w:bookmarkStart w:id="1770" w:name="ET_guest_898585_208"/>
      <w:r w:rsidRPr="00A56CB9">
        <w:rPr>
          <w:rStyle w:val="TagStyle"/>
          <w:rtl/>
        </w:rPr>
        <w:t xml:space="preserve"> &lt;&lt; אורח &gt;&gt; </w:t>
      </w:r>
      <w:r>
        <w:rPr>
          <w:rtl/>
        </w:rPr>
        <w:t>מיכל בלאו אור:</w:t>
      </w:r>
      <w:r w:rsidRPr="00A56CB9">
        <w:rPr>
          <w:rStyle w:val="TagStyle"/>
          <w:rtl/>
        </w:rPr>
        <w:t xml:space="preserve"> &lt;&lt; אורח &gt;&gt;</w:t>
      </w:r>
      <w:r>
        <w:rPr>
          <w:rtl/>
        </w:rPr>
        <w:t xml:space="preserve">   </w:t>
      </w:r>
      <w:bookmarkEnd w:id="1770"/>
    </w:p>
    <w:p w:rsidR="00A56CB9" w:rsidRDefault="00A56CB9" w:rsidP="00A56CB9">
      <w:pPr>
        <w:pStyle w:val="KeepWithNext"/>
        <w:rPr>
          <w:rtl/>
        </w:rPr>
      </w:pPr>
    </w:p>
    <w:p w:rsidR="00A56CB9" w:rsidRDefault="00A56CB9" w:rsidP="00A56CB9">
      <w:pPr>
        <w:rPr>
          <w:rtl/>
        </w:rPr>
      </w:pPr>
      <w:r>
        <w:rPr>
          <w:rFonts w:hint="cs"/>
          <w:rtl/>
        </w:rPr>
        <w:t xml:space="preserve">אני מהייעוץ המשפטי במערך הסייבר </w:t>
      </w:r>
      <w:bookmarkStart w:id="1771" w:name="_ETM_Q1_2782710"/>
      <w:bookmarkEnd w:id="1771"/>
      <w:r>
        <w:rPr>
          <w:rFonts w:hint="cs"/>
          <w:rtl/>
        </w:rPr>
        <w:t xml:space="preserve">הלאומי. אני מצטרפת לדברים של מאיר. אכן אגף תמ"ק מנחה את רשות המאגר הביומטרי. זה נכון גם לכל </w:t>
      </w:r>
      <w:bookmarkStart w:id="1772" w:name="_ETM_Q1_2795849"/>
      <w:bookmarkEnd w:id="1772"/>
      <w:r>
        <w:rPr>
          <w:rFonts w:hint="cs"/>
          <w:rtl/>
        </w:rPr>
        <w:t xml:space="preserve">אותן הוראות שלפי הוראת השעה הזאת. העברת המידע לשאר ארבעת </w:t>
      </w:r>
      <w:bookmarkStart w:id="1773" w:name="_ETM_Q1_2803816"/>
      <w:bookmarkEnd w:id="1773"/>
      <w:r>
        <w:rPr>
          <w:rFonts w:hint="cs"/>
          <w:rtl/>
        </w:rPr>
        <w:t xml:space="preserve">הגופים פה מהמאגר הביומטרי היא מלווה ולא נכתב פה הקצין </w:t>
      </w:r>
      <w:bookmarkStart w:id="1774" w:name="_ETM_Q1_2810123"/>
      <w:bookmarkEnd w:id="1774"/>
      <w:r>
        <w:rPr>
          <w:rFonts w:hint="cs"/>
          <w:rtl/>
        </w:rPr>
        <w:t>המוסמך כי למעשה זה חל ממילא מכוח חוק אחר ואין</w:t>
      </w:r>
      <w:bookmarkStart w:id="1775" w:name="_ETM_Q1_2814177"/>
      <w:bookmarkEnd w:id="1775"/>
      <w:r>
        <w:rPr>
          <w:rFonts w:hint="cs"/>
          <w:rtl/>
        </w:rPr>
        <w:t xml:space="preserve"> פה בעצם פגיעה בכך. עם זאת, כן צריך להגיד, כל </w:t>
      </w:r>
      <w:bookmarkStart w:id="1776" w:name="_ETM_Q1_2818872"/>
      <w:bookmarkEnd w:id="1776"/>
      <w:r>
        <w:rPr>
          <w:rFonts w:hint="cs"/>
          <w:rtl/>
        </w:rPr>
        <w:t>זה נכון עד להעברת המידע, כולל אופן ההעברה, ועד שהמידע</w:t>
      </w:r>
      <w:bookmarkStart w:id="1777" w:name="_ETM_Q1_2824970"/>
      <w:bookmarkEnd w:id="1777"/>
      <w:r>
        <w:rPr>
          <w:rFonts w:hint="cs"/>
          <w:rtl/>
        </w:rPr>
        <w:t xml:space="preserve"> עצמו מגיע לארבעת הגופים. ברגע שהמידע מגיע לארבעת הגופים,</w:t>
      </w:r>
      <w:bookmarkStart w:id="1778" w:name="_ETM_Q1_2832090"/>
      <w:bookmarkEnd w:id="1778"/>
      <w:r>
        <w:rPr>
          <w:rFonts w:hint="cs"/>
          <w:rtl/>
        </w:rPr>
        <w:t xml:space="preserve"> כרגע כמו שהחוק כתוב, ולא כמו שהעלה עמית אשכנזי, אין </w:t>
      </w:r>
      <w:bookmarkStart w:id="1779" w:name="_ETM_Q1_2837495"/>
      <w:bookmarkEnd w:id="1779"/>
      <w:r>
        <w:rPr>
          <w:rFonts w:hint="cs"/>
          <w:rtl/>
        </w:rPr>
        <w:t xml:space="preserve">הנחיה של הקצין המוסמך על המידע באותם גופים, </w:t>
      </w:r>
      <w:bookmarkStart w:id="1780" w:name="_ETM_Q1_2845701"/>
      <w:bookmarkEnd w:id="1780"/>
      <w:r>
        <w:rPr>
          <w:rFonts w:hint="cs"/>
          <w:rtl/>
        </w:rPr>
        <w:t>על המאגרים שנוצרו אצלם, על מאגרי הנגזרת האלה. עם זאת</w:t>
      </w:r>
      <w:bookmarkStart w:id="1781" w:name="_ETM_Q1_2851681"/>
      <w:bookmarkEnd w:id="1781"/>
      <w:r>
        <w:rPr>
          <w:rFonts w:hint="cs"/>
          <w:rtl/>
        </w:rPr>
        <w:t xml:space="preserve"> כן צריך להגיד שיש הנהלים שקבועים בסעיף 35א(ד) שבהם </w:t>
      </w:r>
      <w:bookmarkStart w:id="1782" w:name="_ETM_Q1_2860793"/>
      <w:bookmarkEnd w:id="1782"/>
      <w:r>
        <w:rPr>
          <w:rFonts w:hint="cs"/>
          <w:rtl/>
        </w:rPr>
        <w:t xml:space="preserve">כן יש פירוט מסוים שעוסק בשמירה, מחיקה וכו'. </w:t>
      </w:r>
      <w:r w:rsidR="00463412">
        <w:rPr>
          <w:rFonts w:hint="cs"/>
          <w:rtl/>
        </w:rPr>
        <w:t xml:space="preserve">אין שם </w:t>
      </w:r>
      <w:bookmarkStart w:id="1783" w:name="_ETM_Q1_2865960"/>
      <w:bookmarkEnd w:id="1783"/>
      <w:r w:rsidR="00463412">
        <w:rPr>
          <w:rFonts w:hint="cs"/>
          <w:rtl/>
        </w:rPr>
        <w:t>פירוט שעוסק בהבטחת מידע ובהגנת סייבר. הנהלים האלה</w:t>
      </w:r>
      <w:bookmarkStart w:id="1784" w:name="_ETM_Q1_2871412"/>
      <w:bookmarkEnd w:id="1784"/>
      <w:r w:rsidR="00463412">
        <w:rPr>
          <w:rFonts w:hint="cs"/>
          <w:rtl/>
        </w:rPr>
        <w:t xml:space="preserve"> נקבעים בהסכמה בין הממונה על היישומים הביומטריים לבין הגופים באופן פורמלי פה בחוק ללא הקצין המוסמך. </w:t>
      </w:r>
    </w:p>
    <w:p w:rsidR="00B42E4E" w:rsidRDefault="00B42E4E" w:rsidP="00A56CB9">
      <w:pPr>
        <w:rPr>
          <w:rtl/>
        </w:rPr>
      </w:pPr>
      <w:bookmarkStart w:id="1785" w:name="_ETM_Q1_2884358"/>
      <w:bookmarkStart w:id="1786" w:name="_ETM_Q1_2884438"/>
      <w:bookmarkEnd w:id="1785"/>
      <w:bookmarkEnd w:id="1786"/>
    </w:p>
    <w:p w:rsidR="00B42E4E" w:rsidRDefault="00B42E4E" w:rsidP="00B42E4E">
      <w:pPr>
        <w:pStyle w:val="af7"/>
        <w:keepNext/>
        <w:rPr>
          <w:rtl/>
        </w:rPr>
      </w:pPr>
      <w:bookmarkStart w:id="1787" w:name="ET_yor_6353_209"/>
      <w:r w:rsidRPr="00B42E4E">
        <w:rPr>
          <w:rStyle w:val="TagStyle"/>
          <w:rtl/>
        </w:rPr>
        <w:t xml:space="preserve"> &lt;&lt; יור &gt;&gt; </w:t>
      </w:r>
      <w:r>
        <w:rPr>
          <w:rtl/>
        </w:rPr>
        <w:t>היו"ר חנוך דב מלביצקי:</w:t>
      </w:r>
      <w:r w:rsidRPr="00B42E4E">
        <w:rPr>
          <w:rStyle w:val="TagStyle"/>
          <w:rtl/>
        </w:rPr>
        <w:t xml:space="preserve"> &lt;&lt; יור &gt;&gt;</w:t>
      </w:r>
      <w:r>
        <w:rPr>
          <w:rtl/>
        </w:rPr>
        <w:t xml:space="preserve">   </w:t>
      </w:r>
      <w:bookmarkEnd w:id="1787"/>
    </w:p>
    <w:p w:rsidR="00B42E4E" w:rsidRDefault="00B42E4E" w:rsidP="00B42E4E">
      <w:pPr>
        <w:pStyle w:val="KeepWithNext"/>
        <w:rPr>
          <w:rtl/>
        </w:rPr>
      </w:pPr>
    </w:p>
    <w:p w:rsidR="00B42E4E" w:rsidRDefault="00B42E4E" w:rsidP="00B42E4E">
      <w:pPr>
        <w:rPr>
          <w:rtl/>
        </w:rPr>
      </w:pPr>
      <w:bookmarkStart w:id="1788" w:name="_ETM_Q1_2886144"/>
      <w:bookmarkEnd w:id="1788"/>
      <w:r>
        <w:rPr>
          <w:rFonts w:hint="cs"/>
          <w:rtl/>
        </w:rPr>
        <w:t>אני מניח שהגופים הללו, בהיותם גופים שמחזיקים מידע רגיש, יש להם נהלים</w:t>
      </w:r>
      <w:bookmarkStart w:id="1789" w:name="_ETM_Q1_2893910"/>
      <w:bookmarkEnd w:id="1789"/>
      <w:r>
        <w:rPr>
          <w:rFonts w:hint="cs"/>
          <w:rtl/>
        </w:rPr>
        <w:t xml:space="preserve"> של הבטחת מידע שלא נופלים משום דבר אחר, ולכן המחשבה </w:t>
      </w:r>
      <w:bookmarkStart w:id="1790" w:name="_ETM_Q1_2899602"/>
      <w:bookmarkEnd w:id="1790"/>
      <w:r>
        <w:rPr>
          <w:rFonts w:hint="cs"/>
          <w:rtl/>
        </w:rPr>
        <w:t xml:space="preserve">שצריך עליהם איזשהו פיקוח עודף בגלל החוק הזה בעיניי </w:t>
      </w:r>
      <w:bookmarkStart w:id="1791" w:name="_ETM_Q1_2903881"/>
      <w:bookmarkEnd w:id="1791"/>
      <w:r>
        <w:rPr>
          <w:rFonts w:hint="cs"/>
          <w:rtl/>
        </w:rPr>
        <w:t>הוא קצת מופרך, בהתחשב בעובדה שאני מניח שהאנשים שאמונים</w:t>
      </w:r>
      <w:bookmarkStart w:id="1792" w:name="_ETM_Q1_2910326"/>
      <w:bookmarkEnd w:id="1792"/>
      <w:r>
        <w:rPr>
          <w:rFonts w:hint="cs"/>
          <w:rtl/>
        </w:rPr>
        <w:t xml:space="preserve"> על הדברים האלה שם אוחזים גם בסיווג ביטחוני כנראה עודף</w:t>
      </w:r>
      <w:bookmarkStart w:id="1793" w:name="_ETM_Q1_2916204"/>
      <w:bookmarkEnd w:id="1793"/>
      <w:r>
        <w:rPr>
          <w:rFonts w:hint="cs"/>
          <w:rtl/>
        </w:rPr>
        <w:t xml:space="preserve"> על כל השאר. לכן לא ברור לי הצורך</w:t>
      </w:r>
      <w:bookmarkStart w:id="1794" w:name="_ETM_Q1_2922761"/>
      <w:bookmarkEnd w:id="1794"/>
      <w:r>
        <w:rPr>
          <w:rFonts w:hint="cs"/>
          <w:rtl/>
        </w:rPr>
        <w:t xml:space="preserve"> הזה של עכשיו לבוא דווקא לגופים האלה עם איזשהו </w:t>
      </w:r>
      <w:bookmarkStart w:id="1795" w:name="_ETM_Q1_2928011"/>
      <w:bookmarkEnd w:id="1795"/>
      <w:r>
        <w:rPr>
          <w:rFonts w:hint="cs"/>
          <w:rtl/>
        </w:rPr>
        <w:t xml:space="preserve">אדם נוסף שלא קשור אליהם בכלל על כל הנושא של הבטחת המידע בתוך הארגונים. </w:t>
      </w:r>
    </w:p>
    <w:p w:rsidR="00B42E4E" w:rsidRDefault="00B42E4E" w:rsidP="00B42E4E">
      <w:pPr>
        <w:rPr>
          <w:rtl/>
        </w:rPr>
      </w:pPr>
    </w:p>
    <w:p w:rsidR="00B42E4E" w:rsidRDefault="00B42E4E" w:rsidP="00B42E4E">
      <w:pPr>
        <w:pStyle w:val="afa"/>
        <w:keepNext/>
        <w:rPr>
          <w:rtl/>
        </w:rPr>
      </w:pPr>
      <w:bookmarkStart w:id="1796" w:name="ET_guest_586965_210"/>
      <w:r w:rsidRPr="00B42E4E">
        <w:rPr>
          <w:rStyle w:val="TagStyle"/>
          <w:rtl/>
        </w:rPr>
        <w:t xml:space="preserve"> &lt;&lt; אורח &gt;&gt; </w:t>
      </w:r>
      <w:r>
        <w:rPr>
          <w:rtl/>
        </w:rPr>
        <w:t>נירית להב קניזו:</w:t>
      </w:r>
      <w:r w:rsidRPr="00B42E4E">
        <w:rPr>
          <w:rStyle w:val="TagStyle"/>
          <w:rtl/>
        </w:rPr>
        <w:t xml:space="preserve"> &lt;&lt; אורח &gt;&gt;</w:t>
      </w:r>
      <w:r>
        <w:rPr>
          <w:rtl/>
        </w:rPr>
        <w:t xml:space="preserve">   </w:t>
      </w:r>
      <w:bookmarkEnd w:id="1796"/>
    </w:p>
    <w:p w:rsidR="00B42E4E" w:rsidRDefault="00B42E4E" w:rsidP="00B42E4E">
      <w:pPr>
        <w:pStyle w:val="KeepWithNext"/>
        <w:rPr>
          <w:rtl/>
        </w:rPr>
      </w:pPr>
    </w:p>
    <w:p w:rsidR="00B42E4E" w:rsidRDefault="00B42E4E" w:rsidP="00B42E4E">
      <w:pPr>
        <w:rPr>
          <w:rtl/>
        </w:rPr>
      </w:pPr>
      <w:r>
        <w:rPr>
          <w:rFonts w:hint="cs"/>
          <w:rtl/>
        </w:rPr>
        <w:t xml:space="preserve">זה כך בכל </w:t>
      </w:r>
      <w:bookmarkStart w:id="1797" w:name="_ETM_Q1_2938144"/>
      <w:bookmarkEnd w:id="1797"/>
      <w:r>
        <w:rPr>
          <w:rFonts w:hint="cs"/>
          <w:rtl/>
        </w:rPr>
        <w:t>ארבעת הגופים, וצריך להגיד שהקצין המוסמך שעליו מדברים זה הקצין</w:t>
      </w:r>
      <w:bookmarkStart w:id="1798" w:name="_ETM_Q1_2943488"/>
      <w:bookmarkEnd w:id="1798"/>
      <w:r>
        <w:rPr>
          <w:rFonts w:hint="cs"/>
          <w:rtl/>
        </w:rPr>
        <w:t xml:space="preserve"> המוסמך מכוח החוק להסדרת הביטחון בגופים ציבוריים נקבע ש</w:t>
      </w:r>
      <w:bookmarkStart w:id="1799" w:name="_ETM_Q1_2952308"/>
      <w:bookmarkEnd w:id="1799"/>
      <w:r>
        <w:rPr>
          <w:rFonts w:hint="cs"/>
          <w:rtl/>
        </w:rPr>
        <w:t>שירות הביטחון הכללי או הקצין המוסמך של הרבה מאוד גופים</w:t>
      </w:r>
      <w:bookmarkStart w:id="1800" w:name="_ETM_Q1_2956630"/>
      <w:bookmarkEnd w:id="1800"/>
      <w:r>
        <w:rPr>
          <w:rFonts w:hint="cs"/>
          <w:rtl/>
        </w:rPr>
        <w:t xml:space="preserve"> אחרים והוא כמובן מנחה את עצמו ומשטרת ישראל מנחה גופים </w:t>
      </w:r>
      <w:bookmarkStart w:id="1801" w:name="_ETM_Q1_2961262"/>
      <w:bookmarkEnd w:id="1801"/>
      <w:r>
        <w:rPr>
          <w:rFonts w:hint="cs"/>
          <w:rtl/>
        </w:rPr>
        <w:t xml:space="preserve">אחרים, והיא כמובן מנחה את עצמה לשמירת המידע. אמרת בצדק, </w:t>
      </w:r>
      <w:bookmarkStart w:id="1802" w:name="_ETM_Q1_2966939"/>
      <w:bookmarkEnd w:id="1802"/>
      <w:r>
        <w:rPr>
          <w:rFonts w:hint="cs"/>
          <w:rtl/>
        </w:rPr>
        <w:t xml:space="preserve">לכל הגופים האלה, כולל המשטרה, יש מידע רגיש הרבה יותר. </w:t>
      </w:r>
      <w:bookmarkStart w:id="1803" w:name="_ETM_Q1_2973080"/>
      <w:bookmarkEnd w:id="1803"/>
      <w:r>
        <w:rPr>
          <w:rFonts w:hint="cs"/>
          <w:rtl/>
        </w:rPr>
        <w:t xml:space="preserve">הם מנהלים מידע הרבה יותר רגיש. אגב, גם מידע </w:t>
      </w:r>
      <w:bookmarkStart w:id="1804" w:name="_ETM_Q1_2974567"/>
      <w:bookmarkEnd w:id="1804"/>
      <w:r>
        <w:rPr>
          <w:rFonts w:hint="cs"/>
          <w:rtl/>
        </w:rPr>
        <w:t xml:space="preserve">ביומטרי הרבה יותר רגיש מטביעות אצבע ותצלומים, ויודעים להגן על </w:t>
      </w:r>
      <w:bookmarkStart w:id="1805" w:name="_ETM_Q1_2979874"/>
      <w:bookmarkEnd w:id="1805"/>
      <w:r>
        <w:rPr>
          <w:rFonts w:hint="cs"/>
          <w:rtl/>
        </w:rPr>
        <w:t xml:space="preserve">המידע. </w:t>
      </w:r>
      <w:bookmarkStart w:id="1806" w:name="_ETM_Q1_2981507"/>
      <w:bookmarkEnd w:id="1806"/>
    </w:p>
    <w:p w:rsidR="00B42E4E" w:rsidRDefault="00B42E4E" w:rsidP="00B42E4E">
      <w:pPr>
        <w:rPr>
          <w:rtl/>
        </w:rPr>
      </w:pPr>
      <w:bookmarkStart w:id="1807" w:name="_ETM_Q1_2981573"/>
      <w:bookmarkEnd w:id="1807"/>
    </w:p>
    <w:p w:rsidR="00B42E4E" w:rsidRDefault="00B42E4E" w:rsidP="00B42E4E">
      <w:pPr>
        <w:pStyle w:val="af7"/>
        <w:keepNext/>
        <w:rPr>
          <w:rtl/>
        </w:rPr>
      </w:pPr>
      <w:bookmarkStart w:id="1808" w:name="ET_yor_6353_211"/>
      <w:r w:rsidRPr="00B42E4E">
        <w:rPr>
          <w:rStyle w:val="TagStyle"/>
          <w:rtl/>
        </w:rPr>
        <w:t xml:space="preserve"> &lt;&lt; יור &gt;&gt; </w:t>
      </w:r>
      <w:r>
        <w:rPr>
          <w:rtl/>
        </w:rPr>
        <w:t>היו"ר חנוך דב מלביצקי:</w:t>
      </w:r>
      <w:r w:rsidRPr="00B42E4E">
        <w:rPr>
          <w:rStyle w:val="TagStyle"/>
          <w:rtl/>
        </w:rPr>
        <w:t xml:space="preserve"> &lt;&lt; יור &gt;&gt;</w:t>
      </w:r>
      <w:r>
        <w:rPr>
          <w:rtl/>
        </w:rPr>
        <w:t xml:space="preserve">   </w:t>
      </w:r>
      <w:bookmarkEnd w:id="1808"/>
    </w:p>
    <w:p w:rsidR="00B42E4E" w:rsidRDefault="00B42E4E" w:rsidP="00B42E4E">
      <w:pPr>
        <w:pStyle w:val="KeepWithNext"/>
        <w:rPr>
          <w:rtl/>
        </w:rPr>
      </w:pPr>
    </w:p>
    <w:p w:rsidR="00B42E4E" w:rsidRDefault="00B42E4E" w:rsidP="00B42E4E">
      <w:pPr>
        <w:rPr>
          <w:rtl/>
        </w:rPr>
      </w:pPr>
      <w:r>
        <w:rPr>
          <w:rFonts w:hint="cs"/>
          <w:rtl/>
        </w:rPr>
        <w:t xml:space="preserve">בסדר גמור. </w:t>
      </w:r>
    </w:p>
    <w:p w:rsidR="00A932ED" w:rsidRDefault="00A932ED" w:rsidP="00B42E4E">
      <w:pPr>
        <w:rPr>
          <w:rtl/>
        </w:rPr>
      </w:pPr>
    </w:p>
    <w:p w:rsidR="00A932ED" w:rsidRDefault="00A932ED" w:rsidP="00A932ED">
      <w:pPr>
        <w:pStyle w:val="a5"/>
        <w:keepNext/>
        <w:rPr>
          <w:rtl/>
        </w:rPr>
      </w:pPr>
      <w:bookmarkStart w:id="1809" w:name="ET_speaker_נירה_לאמעי_רכלבסקי_212"/>
      <w:r w:rsidRPr="00A932ED">
        <w:rPr>
          <w:rStyle w:val="TagStyle"/>
          <w:rtl/>
        </w:rPr>
        <w:t xml:space="preserve"> &lt;&lt; דובר &gt;&gt; </w:t>
      </w:r>
      <w:r>
        <w:rPr>
          <w:rtl/>
        </w:rPr>
        <w:t>נירה לאמעי רכלבסקי:</w:t>
      </w:r>
      <w:r w:rsidRPr="00A932ED">
        <w:rPr>
          <w:rStyle w:val="TagStyle"/>
          <w:rtl/>
        </w:rPr>
        <w:t xml:space="preserve"> &lt;&lt; דובר &gt;&gt;</w:t>
      </w:r>
      <w:r>
        <w:rPr>
          <w:rtl/>
        </w:rPr>
        <w:t xml:space="preserve">   </w:t>
      </w:r>
      <w:bookmarkEnd w:id="1809"/>
    </w:p>
    <w:p w:rsidR="00A932ED" w:rsidRDefault="00A932ED" w:rsidP="00A932ED">
      <w:pPr>
        <w:pStyle w:val="KeepWithNext"/>
        <w:rPr>
          <w:rtl/>
        </w:rPr>
      </w:pPr>
    </w:p>
    <w:p w:rsidR="00A932ED" w:rsidRDefault="00A932ED" w:rsidP="00A932ED">
      <w:pPr>
        <w:rPr>
          <w:rtl/>
        </w:rPr>
      </w:pPr>
      <w:r>
        <w:rPr>
          <w:rFonts w:hint="cs"/>
          <w:rtl/>
        </w:rPr>
        <w:t xml:space="preserve">ההנחה היא שהקצין המוסמך לגבי המשטרה </w:t>
      </w:r>
      <w:bookmarkStart w:id="1810" w:name="_ETM_Q1_2983196"/>
      <w:bookmarkEnd w:id="1810"/>
      <w:r>
        <w:rPr>
          <w:rFonts w:hint="cs"/>
          <w:rtl/>
        </w:rPr>
        <w:t xml:space="preserve">פשוט ינחה אותה גם לגבי - - - </w:t>
      </w:r>
    </w:p>
    <w:p w:rsidR="00A932ED" w:rsidRDefault="00A932ED" w:rsidP="00A932ED">
      <w:pPr>
        <w:rPr>
          <w:rtl/>
        </w:rPr>
      </w:pPr>
    </w:p>
    <w:p w:rsidR="00A932ED" w:rsidRDefault="00A932ED" w:rsidP="00A932ED">
      <w:pPr>
        <w:pStyle w:val="afa"/>
        <w:keepNext/>
        <w:rPr>
          <w:rtl/>
        </w:rPr>
      </w:pPr>
      <w:bookmarkStart w:id="1811" w:name="ET_guest_586965_213"/>
      <w:r w:rsidRPr="00A932ED">
        <w:rPr>
          <w:rStyle w:val="TagStyle"/>
          <w:rtl/>
        </w:rPr>
        <w:t xml:space="preserve"> &lt;&lt; אורח &gt;&gt; </w:t>
      </w:r>
      <w:r>
        <w:rPr>
          <w:rtl/>
        </w:rPr>
        <w:t>נירית להב קניזו:</w:t>
      </w:r>
      <w:r w:rsidRPr="00A932ED">
        <w:rPr>
          <w:rStyle w:val="TagStyle"/>
          <w:rtl/>
        </w:rPr>
        <w:t xml:space="preserve"> &lt;&lt; אורח &gt;&gt;</w:t>
      </w:r>
      <w:r>
        <w:rPr>
          <w:rtl/>
        </w:rPr>
        <w:t xml:space="preserve">   </w:t>
      </w:r>
      <w:bookmarkEnd w:id="1811"/>
    </w:p>
    <w:p w:rsidR="00A932ED" w:rsidRDefault="00A932ED" w:rsidP="00A932ED">
      <w:pPr>
        <w:pStyle w:val="KeepWithNext"/>
        <w:rPr>
          <w:rtl/>
        </w:rPr>
      </w:pPr>
    </w:p>
    <w:p w:rsidR="00A932ED" w:rsidRDefault="00A932ED" w:rsidP="00A932ED">
      <w:pPr>
        <w:rPr>
          <w:rtl/>
        </w:rPr>
      </w:pPr>
      <w:r>
        <w:rPr>
          <w:rFonts w:hint="cs"/>
          <w:rtl/>
        </w:rPr>
        <w:t xml:space="preserve">אין קצין מוסמך למשטרה. המשטרה היא קצין מוסמך בעצמה. </w:t>
      </w:r>
    </w:p>
    <w:p w:rsidR="00A932ED" w:rsidRDefault="00A932ED" w:rsidP="00A932ED">
      <w:pPr>
        <w:rPr>
          <w:rtl/>
        </w:rPr>
      </w:pPr>
      <w:bookmarkStart w:id="1812" w:name="_ETM_Q1_2989039"/>
      <w:bookmarkStart w:id="1813" w:name="_ETM_Q1_2989103"/>
      <w:bookmarkEnd w:id="1812"/>
      <w:bookmarkEnd w:id="1813"/>
    </w:p>
    <w:p w:rsidR="00A932ED" w:rsidRDefault="00A932ED" w:rsidP="00A932ED">
      <w:pPr>
        <w:pStyle w:val="a5"/>
        <w:keepNext/>
        <w:rPr>
          <w:rtl/>
        </w:rPr>
      </w:pPr>
      <w:bookmarkStart w:id="1814" w:name="ET_speaker_נירה_לאמעי_רכלבסקי_214"/>
      <w:r w:rsidRPr="00A932ED">
        <w:rPr>
          <w:rStyle w:val="TagStyle"/>
          <w:rtl/>
        </w:rPr>
        <w:t xml:space="preserve"> &lt;&lt; דובר &gt;&gt; </w:t>
      </w:r>
      <w:r>
        <w:rPr>
          <w:rtl/>
        </w:rPr>
        <w:t>נירה לאמעי רכלבסקי:</w:t>
      </w:r>
      <w:r w:rsidRPr="00A932ED">
        <w:rPr>
          <w:rStyle w:val="TagStyle"/>
          <w:rtl/>
        </w:rPr>
        <w:t xml:space="preserve"> &lt;&lt; דובר &gt;&gt;</w:t>
      </w:r>
      <w:r>
        <w:rPr>
          <w:rtl/>
        </w:rPr>
        <w:t xml:space="preserve">   </w:t>
      </w:r>
      <w:bookmarkEnd w:id="1814"/>
    </w:p>
    <w:p w:rsidR="00A932ED" w:rsidRDefault="00A932ED" w:rsidP="00A932ED">
      <w:pPr>
        <w:pStyle w:val="KeepWithNext"/>
        <w:rPr>
          <w:rtl/>
        </w:rPr>
      </w:pPr>
    </w:p>
    <w:p w:rsidR="00A932ED" w:rsidRDefault="00A932ED" w:rsidP="00A932ED">
      <w:pPr>
        <w:rPr>
          <w:rtl/>
        </w:rPr>
      </w:pPr>
      <w:bookmarkStart w:id="1815" w:name="_ETM_Q1_2991232"/>
      <w:bookmarkStart w:id="1816" w:name="_ETM_Q1_2991272"/>
      <w:bookmarkEnd w:id="1815"/>
      <w:bookmarkEnd w:id="1816"/>
      <w:r>
        <w:rPr>
          <w:rFonts w:hint="cs"/>
          <w:rtl/>
        </w:rPr>
        <w:t xml:space="preserve">אוקיי. ההנחה היא שהיא תנהל מחדש וזה משהו שעושים? אני לא הבנתי אם מקובל עליכם או לא. </w:t>
      </w:r>
    </w:p>
    <w:p w:rsidR="00A932ED" w:rsidRDefault="00A932ED" w:rsidP="00A932ED">
      <w:pPr>
        <w:rPr>
          <w:rtl/>
        </w:rPr>
      </w:pPr>
    </w:p>
    <w:p w:rsidR="00A932ED" w:rsidRDefault="00A932ED" w:rsidP="00A932ED">
      <w:pPr>
        <w:pStyle w:val="af7"/>
        <w:keepNext/>
        <w:rPr>
          <w:rtl/>
        </w:rPr>
      </w:pPr>
      <w:bookmarkStart w:id="1817" w:name="ET_yor_6353_215"/>
      <w:r w:rsidRPr="00A932ED">
        <w:rPr>
          <w:rStyle w:val="TagStyle"/>
          <w:rtl/>
        </w:rPr>
        <w:t xml:space="preserve"> &lt;&lt; יור &gt;&gt; </w:t>
      </w:r>
      <w:r>
        <w:rPr>
          <w:rtl/>
        </w:rPr>
        <w:t>היו"ר חנוך דב מלביצקי:</w:t>
      </w:r>
      <w:r w:rsidRPr="00A932ED">
        <w:rPr>
          <w:rStyle w:val="TagStyle"/>
          <w:rtl/>
        </w:rPr>
        <w:t xml:space="preserve"> &lt;&lt; יור &gt;&gt;</w:t>
      </w:r>
      <w:r>
        <w:rPr>
          <w:rtl/>
        </w:rPr>
        <w:t xml:space="preserve">   </w:t>
      </w:r>
      <w:bookmarkEnd w:id="1817"/>
    </w:p>
    <w:p w:rsidR="00A932ED" w:rsidRDefault="00A932ED" w:rsidP="00A932ED">
      <w:pPr>
        <w:pStyle w:val="KeepWithNext"/>
        <w:rPr>
          <w:rtl/>
        </w:rPr>
      </w:pPr>
    </w:p>
    <w:p w:rsidR="00A932ED" w:rsidRDefault="00A932ED" w:rsidP="00A932ED">
      <w:pPr>
        <w:rPr>
          <w:rtl/>
        </w:rPr>
      </w:pPr>
      <w:r>
        <w:rPr>
          <w:rFonts w:hint="cs"/>
          <w:rtl/>
        </w:rPr>
        <w:t>מקובל על מי?</w:t>
      </w:r>
      <w:bookmarkStart w:id="1818" w:name="_ETM_Q1_2997066"/>
      <w:bookmarkEnd w:id="1818"/>
      <w:r>
        <w:rPr>
          <w:rFonts w:hint="cs"/>
          <w:rtl/>
        </w:rPr>
        <w:t xml:space="preserve"> עם כל הכבוד, לא אכפת לי כל כך מה מקובל עליהם. מערך הסייבר, עם כל הכבוד</w:t>
      </w:r>
      <w:bookmarkStart w:id="1819" w:name="_ETM_Q1_3004664"/>
      <w:bookmarkEnd w:id="1819"/>
      <w:r>
        <w:rPr>
          <w:rFonts w:hint="cs"/>
          <w:rtl/>
        </w:rPr>
        <w:t xml:space="preserve"> לו, אם הוא ממונה על פי חוק על הארגונים האלה </w:t>
      </w:r>
      <w:bookmarkStart w:id="1820" w:name="_ETM_Q1_3006067"/>
      <w:bookmarkEnd w:id="1820"/>
      <w:r>
        <w:rPr>
          <w:rFonts w:hint="cs"/>
          <w:rtl/>
        </w:rPr>
        <w:t xml:space="preserve">הוא ממונה. אם הוא לא ממונה, אני עכשיו לא </w:t>
      </w:r>
      <w:bookmarkStart w:id="1821" w:name="_ETM_Q1_3007879"/>
      <w:bookmarkEnd w:id="1821"/>
      <w:r>
        <w:rPr>
          <w:rFonts w:hint="cs"/>
          <w:rtl/>
        </w:rPr>
        <w:t xml:space="preserve">אתן לו סמכות פיקוח על הארגונים האלה. זה חד וברור, ולא כל כך אכפת לי מה עמדתם בנושא הזה. יש </w:t>
      </w:r>
      <w:bookmarkStart w:id="1822" w:name="_ETM_Q1_3013340"/>
      <w:bookmarkEnd w:id="1822"/>
      <w:r>
        <w:rPr>
          <w:rFonts w:hint="cs"/>
          <w:rtl/>
        </w:rPr>
        <w:t>חוק. זו נראית לי שאלה מופרכת לגמרי. אני פספסתי משהו?</w:t>
      </w:r>
      <w:bookmarkStart w:id="1823" w:name="_ETM_Q1_3022346"/>
      <w:bookmarkEnd w:id="1823"/>
      <w:r>
        <w:rPr>
          <w:rFonts w:hint="cs"/>
          <w:rtl/>
        </w:rPr>
        <w:t xml:space="preserve"> </w:t>
      </w:r>
    </w:p>
    <w:p w:rsidR="00A932ED" w:rsidRDefault="00A932ED" w:rsidP="00A932ED">
      <w:pPr>
        <w:rPr>
          <w:rtl/>
        </w:rPr>
      </w:pPr>
      <w:bookmarkStart w:id="1824" w:name="_ETM_Q1_3022776"/>
      <w:bookmarkEnd w:id="1824"/>
    </w:p>
    <w:p w:rsidR="00A932ED" w:rsidRDefault="00A932ED" w:rsidP="00A932ED">
      <w:pPr>
        <w:pStyle w:val="afa"/>
        <w:keepNext/>
        <w:rPr>
          <w:rtl/>
        </w:rPr>
      </w:pPr>
      <w:bookmarkStart w:id="1825" w:name="ET_guest_898585_216"/>
      <w:r w:rsidRPr="00A932ED">
        <w:rPr>
          <w:rStyle w:val="TagStyle"/>
          <w:rtl/>
        </w:rPr>
        <w:t xml:space="preserve"> &lt;&lt; אורח &gt;&gt; </w:t>
      </w:r>
      <w:r>
        <w:rPr>
          <w:rtl/>
        </w:rPr>
        <w:t>מיכל בלאו אור:</w:t>
      </w:r>
      <w:r w:rsidRPr="00A932ED">
        <w:rPr>
          <w:rStyle w:val="TagStyle"/>
          <w:rtl/>
        </w:rPr>
        <w:t xml:space="preserve"> &lt;&lt; אורח &gt;&gt;</w:t>
      </w:r>
      <w:r>
        <w:rPr>
          <w:rtl/>
        </w:rPr>
        <w:t xml:space="preserve">   </w:t>
      </w:r>
      <w:bookmarkEnd w:id="1825"/>
    </w:p>
    <w:p w:rsidR="00A932ED" w:rsidRDefault="00A932ED" w:rsidP="00A932ED">
      <w:pPr>
        <w:pStyle w:val="KeepWithNext"/>
        <w:rPr>
          <w:rtl/>
        </w:rPr>
      </w:pPr>
    </w:p>
    <w:p w:rsidR="00A932ED" w:rsidRDefault="00A932ED" w:rsidP="00A932ED">
      <w:pPr>
        <w:rPr>
          <w:rtl/>
        </w:rPr>
      </w:pPr>
      <w:bookmarkStart w:id="1826" w:name="_ETM_Q1_3023272"/>
      <w:bookmarkStart w:id="1827" w:name="_ETM_Q1_3023317"/>
      <w:bookmarkEnd w:id="1826"/>
      <w:bookmarkEnd w:id="1827"/>
      <w:r>
        <w:rPr>
          <w:rFonts w:hint="cs"/>
          <w:rtl/>
        </w:rPr>
        <w:t xml:space="preserve">כן היינו רוצים שאדוני לא יגיד שעמדתנו לא </w:t>
      </w:r>
      <w:bookmarkStart w:id="1828" w:name="_ETM_Q1_3031591"/>
      <w:bookmarkEnd w:id="1828"/>
      <w:r>
        <w:rPr>
          <w:rFonts w:hint="cs"/>
          <w:rtl/>
        </w:rPr>
        <w:t xml:space="preserve">נחשבת. בסך הכול הצגנו את המצב. </w:t>
      </w:r>
      <w:bookmarkStart w:id="1829" w:name="_ETM_Q1_3034816"/>
      <w:bookmarkEnd w:id="1829"/>
    </w:p>
    <w:p w:rsidR="00A932ED" w:rsidRDefault="00A932ED" w:rsidP="00A932ED">
      <w:pPr>
        <w:rPr>
          <w:rtl/>
        </w:rPr>
      </w:pPr>
      <w:bookmarkStart w:id="1830" w:name="_ETM_Q1_3034884"/>
      <w:bookmarkEnd w:id="1830"/>
    </w:p>
    <w:p w:rsidR="00A932ED" w:rsidRDefault="00A932ED" w:rsidP="00A932ED">
      <w:pPr>
        <w:pStyle w:val="af7"/>
        <w:keepNext/>
        <w:rPr>
          <w:rtl/>
        </w:rPr>
      </w:pPr>
      <w:bookmarkStart w:id="1831" w:name="ET_yor_6353_217"/>
      <w:r w:rsidRPr="00A932ED">
        <w:rPr>
          <w:rStyle w:val="TagStyle"/>
          <w:rtl/>
        </w:rPr>
        <w:t xml:space="preserve"> &lt;&lt; יור &gt;&gt; </w:t>
      </w:r>
      <w:r>
        <w:rPr>
          <w:rtl/>
        </w:rPr>
        <w:t>היו"ר חנוך דב מלביצקי:</w:t>
      </w:r>
      <w:r w:rsidRPr="00A932ED">
        <w:rPr>
          <w:rStyle w:val="TagStyle"/>
          <w:rtl/>
        </w:rPr>
        <w:t xml:space="preserve"> &lt;&lt; יור &gt;&gt;</w:t>
      </w:r>
      <w:r>
        <w:rPr>
          <w:rtl/>
        </w:rPr>
        <w:t xml:space="preserve">   </w:t>
      </w:r>
      <w:bookmarkEnd w:id="1831"/>
    </w:p>
    <w:p w:rsidR="00A932ED" w:rsidRDefault="00A932ED" w:rsidP="00A932ED">
      <w:pPr>
        <w:pStyle w:val="KeepWithNext"/>
        <w:rPr>
          <w:rtl/>
        </w:rPr>
      </w:pPr>
    </w:p>
    <w:p w:rsidR="00A932ED" w:rsidRDefault="00A932ED" w:rsidP="00A932ED">
      <w:pPr>
        <w:rPr>
          <w:rtl/>
        </w:rPr>
      </w:pPr>
      <w:bookmarkStart w:id="1832" w:name="_ETM_Q1_3036879"/>
      <w:bookmarkEnd w:id="1832"/>
      <w:r>
        <w:rPr>
          <w:rFonts w:hint="cs"/>
          <w:rtl/>
        </w:rPr>
        <w:t xml:space="preserve">גם לי יש עמדה </w:t>
      </w:r>
      <w:bookmarkStart w:id="1833" w:name="_ETM_Q1_3036226"/>
      <w:bookmarkEnd w:id="1833"/>
      <w:r>
        <w:rPr>
          <w:rFonts w:hint="cs"/>
          <w:rtl/>
        </w:rPr>
        <w:t xml:space="preserve">על כך מיני נושאים מקצועיים שהם מקטלגים אותה. בסדר, זו </w:t>
      </w:r>
      <w:bookmarkStart w:id="1834" w:name="_ETM_Q1_3038293"/>
      <w:bookmarkEnd w:id="1834"/>
      <w:r>
        <w:rPr>
          <w:rFonts w:hint="cs"/>
          <w:rtl/>
        </w:rPr>
        <w:t xml:space="preserve">עמדה. אבל בסוף יש אנשי מקצוע שבאים וקובעים. אני לא </w:t>
      </w:r>
      <w:bookmarkStart w:id="1835" w:name="_ETM_Q1_3043741"/>
      <w:bookmarkEnd w:id="1835"/>
      <w:r>
        <w:rPr>
          <w:rFonts w:hint="cs"/>
          <w:rtl/>
        </w:rPr>
        <w:t xml:space="preserve">חלילה מזלזל בכם. </w:t>
      </w:r>
      <w:bookmarkStart w:id="1836" w:name="_ETM_Q1_3043989"/>
      <w:bookmarkEnd w:id="1836"/>
    </w:p>
    <w:p w:rsidR="00A932ED" w:rsidRDefault="00A932ED" w:rsidP="00A932ED">
      <w:pPr>
        <w:rPr>
          <w:rtl/>
        </w:rPr>
      </w:pPr>
      <w:bookmarkStart w:id="1837" w:name="_ETM_Q1_3044093"/>
      <w:bookmarkEnd w:id="1837"/>
    </w:p>
    <w:p w:rsidR="00A932ED" w:rsidRDefault="00A932ED" w:rsidP="00A932ED">
      <w:pPr>
        <w:pStyle w:val="afa"/>
        <w:keepNext/>
        <w:rPr>
          <w:rtl/>
        </w:rPr>
      </w:pPr>
      <w:bookmarkStart w:id="1838" w:name="ET_guest_898585_218"/>
      <w:r w:rsidRPr="00A932ED">
        <w:rPr>
          <w:rStyle w:val="TagStyle"/>
          <w:rtl/>
        </w:rPr>
        <w:t xml:space="preserve"> &lt;&lt; אורח &gt;&gt; </w:t>
      </w:r>
      <w:r>
        <w:rPr>
          <w:rtl/>
        </w:rPr>
        <w:t>מיכל בלאו אור:</w:t>
      </w:r>
      <w:r w:rsidRPr="00A932ED">
        <w:rPr>
          <w:rStyle w:val="TagStyle"/>
          <w:rtl/>
        </w:rPr>
        <w:t xml:space="preserve"> &lt;&lt; אורח &gt;&gt;</w:t>
      </w:r>
      <w:r>
        <w:rPr>
          <w:rtl/>
        </w:rPr>
        <w:t xml:space="preserve">   </w:t>
      </w:r>
      <w:bookmarkEnd w:id="1838"/>
    </w:p>
    <w:p w:rsidR="00A932ED" w:rsidRDefault="00A932ED" w:rsidP="00A932ED">
      <w:pPr>
        <w:pStyle w:val="KeepWithNext"/>
        <w:rPr>
          <w:rtl/>
        </w:rPr>
      </w:pPr>
    </w:p>
    <w:p w:rsidR="00A932ED" w:rsidRDefault="00A932ED" w:rsidP="00A932ED">
      <w:pPr>
        <w:rPr>
          <w:rtl/>
        </w:rPr>
      </w:pPr>
      <w:r>
        <w:rPr>
          <w:rFonts w:hint="cs"/>
          <w:rtl/>
        </w:rPr>
        <w:t xml:space="preserve">אנחנו מכבדים את הסמכויות של כל הגופים. </w:t>
      </w:r>
      <w:bookmarkStart w:id="1839" w:name="_ETM_Q1_3045964"/>
      <w:bookmarkStart w:id="1840" w:name="_ETM_Q1_3046749"/>
      <w:bookmarkEnd w:id="1839"/>
      <w:bookmarkEnd w:id="1840"/>
    </w:p>
    <w:p w:rsidR="00A932ED" w:rsidRDefault="00A932ED" w:rsidP="00A932ED">
      <w:pPr>
        <w:rPr>
          <w:rtl/>
        </w:rPr>
      </w:pPr>
      <w:bookmarkStart w:id="1841" w:name="_ETM_Q1_3046824"/>
      <w:bookmarkEnd w:id="1841"/>
    </w:p>
    <w:p w:rsidR="00A932ED" w:rsidRDefault="00A932ED" w:rsidP="00A932ED">
      <w:pPr>
        <w:pStyle w:val="af7"/>
        <w:keepNext/>
        <w:rPr>
          <w:rtl/>
        </w:rPr>
      </w:pPr>
      <w:bookmarkStart w:id="1842" w:name="ET_yor_6353_219"/>
      <w:r w:rsidRPr="00A932ED">
        <w:rPr>
          <w:rStyle w:val="TagStyle"/>
          <w:rtl/>
        </w:rPr>
        <w:t xml:space="preserve"> &lt;&lt; יור &gt;&gt; </w:t>
      </w:r>
      <w:r>
        <w:rPr>
          <w:rtl/>
        </w:rPr>
        <w:t>היו"ר חנוך דב מלביצקי:</w:t>
      </w:r>
      <w:r w:rsidRPr="00A932ED">
        <w:rPr>
          <w:rStyle w:val="TagStyle"/>
          <w:rtl/>
        </w:rPr>
        <w:t xml:space="preserve"> &lt;&lt; יור &gt;&gt;</w:t>
      </w:r>
      <w:r>
        <w:rPr>
          <w:rtl/>
        </w:rPr>
        <w:t xml:space="preserve">   </w:t>
      </w:r>
      <w:bookmarkEnd w:id="1842"/>
    </w:p>
    <w:p w:rsidR="00A932ED" w:rsidRDefault="00A932ED" w:rsidP="00A932ED">
      <w:pPr>
        <w:pStyle w:val="KeepWithNext"/>
        <w:rPr>
          <w:rtl/>
        </w:rPr>
      </w:pPr>
    </w:p>
    <w:p w:rsidR="00A932ED" w:rsidRDefault="00A932ED" w:rsidP="00A932ED">
      <w:pPr>
        <w:rPr>
          <w:rtl/>
        </w:rPr>
      </w:pPr>
      <w:r>
        <w:rPr>
          <w:rFonts w:hint="cs"/>
          <w:rtl/>
        </w:rPr>
        <w:t xml:space="preserve">נכון, ברור לחלוטין. ואני לא יכול, הוועדה הזאת בטח לא </w:t>
      </w:r>
      <w:bookmarkStart w:id="1843" w:name="_ETM_Q1_3051065"/>
      <w:bookmarkEnd w:id="1843"/>
      <w:r>
        <w:rPr>
          <w:rFonts w:hint="cs"/>
          <w:rtl/>
        </w:rPr>
        <w:t>תעשה את זה ולא תיתן לכם סמכות במקום שהי</w:t>
      </w:r>
      <w:bookmarkStart w:id="1844" w:name="_ETM_Q1_3053792"/>
      <w:bookmarkEnd w:id="1844"/>
      <w:r>
        <w:rPr>
          <w:rFonts w:hint="cs"/>
          <w:rtl/>
        </w:rPr>
        <w:t xml:space="preserve">א לא נמצאת. אם אתם חושבים שמגיעה לכם סמכות, </w:t>
      </w:r>
      <w:bookmarkStart w:id="1845" w:name="_ETM_Q1_3056839"/>
      <w:bookmarkEnd w:id="1845"/>
      <w:r>
        <w:rPr>
          <w:rFonts w:hint="cs"/>
          <w:rtl/>
        </w:rPr>
        <w:t>יש לכם שר ממונה, הדרך צריכה להיות פנייה לשר הממונה</w:t>
      </w:r>
      <w:bookmarkStart w:id="1846" w:name="_ETM_Q1_3059721"/>
      <w:bookmarkEnd w:id="1846"/>
      <w:r>
        <w:rPr>
          <w:rFonts w:hint="cs"/>
          <w:rtl/>
        </w:rPr>
        <w:t xml:space="preserve"> שילך לממשלה ויקבע החלטה כזאת. אבל זה לא המקום להוסיף</w:t>
      </w:r>
      <w:bookmarkStart w:id="1847" w:name="_ETM_Q1_3065014"/>
      <w:bookmarkEnd w:id="1847"/>
      <w:r>
        <w:rPr>
          <w:rFonts w:hint="cs"/>
          <w:rtl/>
        </w:rPr>
        <w:t xml:space="preserve"> פיקוח נוסף על הגופים האלה בגלל שכרגע עובר סוג של </w:t>
      </w:r>
      <w:bookmarkStart w:id="1848" w:name="_ETM_Q1_3067698"/>
      <w:bookmarkEnd w:id="1848"/>
      <w:r>
        <w:rPr>
          <w:rFonts w:hint="cs"/>
          <w:rtl/>
        </w:rPr>
        <w:t xml:space="preserve">מידע מהמאגר אליהם, אם עובר. אני לא יודע. </w:t>
      </w:r>
      <w:r w:rsidR="00A77590">
        <w:rPr>
          <w:rFonts w:hint="cs"/>
          <w:rtl/>
        </w:rPr>
        <w:t>יש לגופי</w:t>
      </w:r>
      <w:bookmarkStart w:id="1849" w:name="_ETM_Q1_3087233"/>
      <w:bookmarkEnd w:id="1849"/>
      <w:r w:rsidR="00A77590">
        <w:rPr>
          <w:rFonts w:hint="cs"/>
          <w:rtl/>
        </w:rPr>
        <w:t>ם האלה גופים מוסמכים שאמונים על הדברים האלה</w:t>
      </w:r>
      <w:bookmarkStart w:id="1850" w:name="_ETM_Q1_3089414"/>
      <w:bookmarkEnd w:id="1850"/>
      <w:r w:rsidR="00A77590">
        <w:rPr>
          <w:rFonts w:hint="cs"/>
          <w:rtl/>
        </w:rPr>
        <w:t xml:space="preserve"> שם. אני לא מתכוון להתערב להם בעבודה, אני </w:t>
      </w:r>
      <w:bookmarkStart w:id="1851" w:name="_ETM_Q1_3092358"/>
      <w:bookmarkEnd w:id="1851"/>
      <w:r w:rsidR="00A77590">
        <w:rPr>
          <w:rFonts w:hint="cs"/>
          <w:rtl/>
        </w:rPr>
        <w:t>לא מתכוון להוסיף עליהם פיקוח חיצוני במקום שאין דרישה כזא</w:t>
      </w:r>
      <w:bookmarkStart w:id="1852" w:name="_ETM_Q1_3094898"/>
      <w:bookmarkEnd w:id="1852"/>
      <w:r w:rsidR="00A77590">
        <w:rPr>
          <w:rFonts w:hint="cs"/>
          <w:rtl/>
        </w:rPr>
        <w:t xml:space="preserve">ת בחוק בגלל שעכשיו אנחנו מאפשרים להם להשתמש במידע לצורך </w:t>
      </w:r>
      <w:bookmarkStart w:id="1853" w:name="_ETM_Q1_3101363"/>
      <w:bookmarkEnd w:id="1853"/>
      <w:r w:rsidR="00A77590">
        <w:rPr>
          <w:rFonts w:hint="cs"/>
          <w:rtl/>
        </w:rPr>
        <w:t xml:space="preserve">המסוים הזה. ממש לא. </w:t>
      </w:r>
      <w:bookmarkStart w:id="1854" w:name="_ETM_Q1_3106887"/>
      <w:bookmarkEnd w:id="1854"/>
    </w:p>
    <w:p w:rsidR="00A77590" w:rsidRDefault="00A77590" w:rsidP="00A932ED">
      <w:pPr>
        <w:rPr>
          <w:rtl/>
        </w:rPr>
      </w:pPr>
      <w:bookmarkStart w:id="1855" w:name="_ETM_Q1_3106986"/>
      <w:bookmarkEnd w:id="1855"/>
    </w:p>
    <w:p w:rsidR="00A77590" w:rsidRDefault="00A77590" w:rsidP="00A77590">
      <w:pPr>
        <w:pStyle w:val="afa"/>
        <w:keepNext/>
        <w:rPr>
          <w:rtl/>
        </w:rPr>
      </w:pPr>
      <w:bookmarkStart w:id="1856" w:name="ET_guest_635718_220"/>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856"/>
    </w:p>
    <w:p w:rsidR="00A77590" w:rsidRDefault="00A77590" w:rsidP="00A77590">
      <w:pPr>
        <w:pStyle w:val="KeepWithNext"/>
        <w:rPr>
          <w:rtl/>
        </w:rPr>
      </w:pPr>
    </w:p>
    <w:p w:rsidR="00A77590" w:rsidRDefault="00A77590" w:rsidP="00A77590">
      <w:pPr>
        <w:rPr>
          <w:rtl/>
        </w:rPr>
      </w:pPr>
      <w:r>
        <w:rPr>
          <w:rFonts w:hint="cs"/>
          <w:rtl/>
        </w:rPr>
        <w:t xml:space="preserve">אני מבקשת התייחסות קצרה לדברים אחרים </w:t>
      </w:r>
      <w:bookmarkStart w:id="1857" w:name="_ETM_Q1_3107110"/>
      <w:bookmarkEnd w:id="1857"/>
      <w:r>
        <w:rPr>
          <w:rFonts w:hint="cs"/>
          <w:rtl/>
        </w:rPr>
        <w:t>שנאמרו פה. בנושא של זיהוי פנים אנחנו חושבים,</w:t>
      </w:r>
      <w:bookmarkStart w:id="1858" w:name="_ETM_Q1_3109712"/>
      <w:bookmarkEnd w:id="1858"/>
      <w:r>
        <w:rPr>
          <w:rFonts w:hint="cs"/>
          <w:rtl/>
        </w:rPr>
        <w:t xml:space="preserve"> לפחות לפי הנתונים שיש לנו, שחשוב מאוד לפתח את הנושא </w:t>
      </w:r>
      <w:bookmarkStart w:id="1859" w:name="_ETM_Q1_3114015"/>
      <w:bookmarkEnd w:id="1859"/>
      <w:r>
        <w:rPr>
          <w:rFonts w:hint="cs"/>
          <w:rtl/>
        </w:rPr>
        <w:t xml:space="preserve">הזה. יש כמה מחקרים. </w:t>
      </w:r>
    </w:p>
    <w:p w:rsidR="00A77590" w:rsidRDefault="00A77590" w:rsidP="00A77590">
      <w:pPr>
        <w:rPr>
          <w:rtl/>
        </w:rPr>
      </w:pPr>
    </w:p>
    <w:p w:rsidR="00A77590" w:rsidRDefault="00A77590" w:rsidP="00A77590">
      <w:pPr>
        <w:pStyle w:val="af7"/>
        <w:keepNext/>
        <w:rPr>
          <w:rtl/>
        </w:rPr>
      </w:pPr>
      <w:bookmarkStart w:id="1860" w:name="ET_yor_6353_221"/>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860"/>
    </w:p>
    <w:p w:rsidR="00A77590" w:rsidRDefault="00A77590" w:rsidP="00A77590">
      <w:pPr>
        <w:pStyle w:val="KeepWithNext"/>
        <w:rPr>
          <w:rtl/>
        </w:rPr>
      </w:pPr>
    </w:p>
    <w:p w:rsidR="00A77590" w:rsidRDefault="00A77590" w:rsidP="00A77590">
      <w:pPr>
        <w:rPr>
          <w:rtl/>
        </w:rPr>
      </w:pPr>
      <w:r>
        <w:rPr>
          <w:rFonts w:hint="cs"/>
          <w:rtl/>
        </w:rPr>
        <w:t>מה זאת אומרת לפתח?</w:t>
      </w:r>
    </w:p>
    <w:p w:rsidR="00A77590" w:rsidRDefault="00A77590" w:rsidP="00A77590">
      <w:pPr>
        <w:rPr>
          <w:rtl/>
        </w:rPr>
      </w:pPr>
    </w:p>
    <w:p w:rsidR="00A77590" w:rsidRDefault="00A77590" w:rsidP="00A77590">
      <w:pPr>
        <w:pStyle w:val="afa"/>
        <w:keepNext/>
        <w:rPr>
          <w:rtl/>
        </w:rPr>
      </w:pPr>
      <w:bookmarkStart w:id="1861" w:name="ET_guest_635718_222"/>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861"/>
    </w:p>
    <w:p w:rsidR="00A77590" w:rsidRDefault="00A77590" w:rsidP="00A77590">
      <w:pPr>
        <w:pStyle w:val="KeepWithNext"/>
        <w:rPr>
          <w:rtl/>
        </w:rPr>
      </w:pPr>
    </w:p>
    <w:p w:rsidR="00A77590" w:rsidRDefault="00A77590" w:rsidP="00A77590">
      <w:pPr>
        <w:rPr>
          <w:rtl/>
        </w:rPr>
      </w:pPr>
      <w:bookmarkStart w:id="1862" w:name="_ETM_Q1_3117722"/>
      <w:bookmarkStart w:id="1863" w:name="_ETM_Q1_3117760"/>
      <w:bookmarkEnd w:id="1862"/>
      <w:bookmarkEnd w:id="1863"/>
      <w:r>
        <w:rPr>
          <w:rFonts w:hint="cs"/>
          <w:rtl/>
        </w:rPr>
        <w:t xml:space="preserve">אני לא </w:t>
      </w:r>
      <w:bookmarkStart w:id="1864" w:name="_ETM_Q1_3120730"/>
      <w:bookmarkEnd w:id="1864"/>
      <w:r>
        <w:rPr>
          <w:rFonts w:hint="cs"/>
          <w:rtl/>
        </w:rPr>
        <w:t xml:space="preserve">רוצה לפרט, אבל כן היה שימוש בזיהוי פנים בכמה </w:t>
      </w:r>
      <w:bookmarkStart w:id="1865" w:name="_ETM_Q1_3123720"/>
      <w:bookmarkEnd w:id="1865"/>
      <w:r>
        <w:rPr>
          <w:rFonts w:hint="cs"/>
          <w:rtl/>
        </w:rPr>
        <w:t xml:space="preserve">מערכות במסגרת האירועים האלה. </w:t>
      </w:r>
    </w:p>
    <w:p w:rsidR="00A77590" w:rsidRDefault="00A77590" w:rsidP="00A77590">
      <w:pPr>
        <w:rPr>
          <w:rtl/>
        </w:rPr>
      </w:pPr>
    </w:p>
    <w:p w:rsidR="00A77590" w:rsidRDefault="00A77590" w:rsidP="00A77590">
      <w:pPr>
        <w:pStyle w:val="af7"/>
        <w:keepNext/>
        <w:rPr>
          <w:rtl/>
        </w:rPr>
      </w:pPr>
      <w:bookmarkStart w:id="1866" w:name="ET_yor_6353_223"/>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866"/>
    </w:p>
    <w:p w:rsidR="00A77590" w:rsidRDefault="00A77590" w:rsidP="00A77590">
      <w:pPr>
        <w:pStyle w:val="KeepWithNext"/>
        <w:rPr>
          <w:rtl/>
        </w:rPr>
      </w:pPr>
    </w:p>
    <w:p w:rsidR="00A77590" w:rsidRDefault="00A77590" w:rsidP="00A77590">
      <w:pPr>
        <w:rPr>
          <w:rtl/>
        </w:rPr>
      </w:pPr>
      <w:r>
        <w:rPr>
          <w:rFonts w:hint="cs"/>
          <w:rtl/>
        </w:rPr>
        <w:t xml:space="preserve">נכון. </w:t>
      </w:r>
    </w:p>
    <w:p w:rsidR="00A77590" w:rsidRDefault="00A77590" w:rsidP="00A77590">
      <w:pPr>
        <w:rPr>
          <w:rtl/>
        </w:rPr>
      </w:pPr>
      <w:bookmarkStart w:id="1867" w:name="_ETM_Q1_3124110"/>
      <w:bookmarkStart w:id="1868" w:name="_ETM_Q1_3124178"/>
      <w:bookmarkStart w:id="1869" w:name="_ETM_Q1_3125149"/>
      <w:bookmarkEnd w:id="1867"/>
      <w:bookmarkEnd w:id="1868"/>
      <w:bookmarkEnd w:id="1869"/>
    </w:p>
    <w:p w:rsidR="00A77590" w:rsidRDefault="00A77590" w:rsidP="00A77590">
      <w:pPr>
        <w:pStyle w:val="afa"/>
        <w:keepNext/>
        <w:rPr>
          <w:rtl/>
        </w:rPr>
      </w:pPr>
      <w:bookmarkStart w:id="1870" w:name="ET_guest_635718_224"/>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870"/>
    </w:p>
    <w:p w:rsidR="00A77590" w:rsidRDefault="00A77590" w:rsidP="00A77590">
      <w:pPr>
        <w:pStyle w:val="KeepWithNext"/>
        <w:rPr>
          <w:rtl/>
        </w:rPr>
      </w:pPr>
    </w:p>
    <w:p w:rsidR="00A77590" w:rsidRDefault="00A77590" w:rsidP="00A77590">
      <w:pPr>
        <w:rPr>
          <w:rtl/>
        </w:rPr>
      </w:pPr>
      <w:bookmarkStart w:id="1871" w:name="_ETM_Q1_3125635"/>
      <w:bookmarkStart w:id="1872" w:name="_ETM_Q1_3125697"/>
      <w:bookmarkEnd w:id="1871"/>
      <w:bookmarkEnd w:id="1872"/>
      <w:r>
        <w:rPr>
          <w:rFonts w:hint="cs"/>
          <w:rtl/>
        </w:rPr>
        <w:t xml:space="preserve">אני מכירה חלק מהתוצאות, לא כולן תועדו. אנחנו חושבים שנכון, אפרופו התפיסה הכוללת לאר"ן, </w:t>
      </w:r>
      <w:bookmarkStart w:id="1873" w:name="_ETM_Q1_3135099"/>
      <w:bookmarkEnd w:id="1873"/>
      <w:r>
        <w:rPr>
          <w:rFonts w:hint="cs"/>
          <w:rtl/>
        </w:rPr>
        <w:t>לפתח את ההבנה כמה הביומטריה הזאת היא חלק מהתהליכים האלה</w:t>
      </w:r>
      <w:bookmarkStart w:id="1874" w:name="_ETM_Q1_3136908"/>
      <w:bookmarkEnd w:id="1874"/>
      <w:r>
        <w:rPr>
          <w:rFonts w:hint="cs"/>
          <w:rtl/>
        </w:rPr>
        <w:t xml:space="preserve"> ואיך היא יכולה לתרום. כי לפי הנתונים שיש לי היא</w:t>
      </w:r>
      <w:bookmarkStart w:id="1875" w:name="_ETM_Q1_3140710"/>
      <w:bookmarkEnd w:id="1875"/>
      <w:r>
        <w:rPr>
          <w:rFonts w:hint="cs"/>
          <w:rtl/>
        </w:rPr>
        <w:t xml:space="preserve"> כן תורמת בצורה משמעותית. </w:t>
      </w:r>
      <w:bookmarkStart w:id="1876" w:name="_ETM_Q1_3143414"/>
      <w:bookmarkEnd w:id="1876"/>
    </w:p>
    <w:p w:rsidR="00A77590" w:rsidRDefault="00A77590" w:rsidP="00A77590">
      <w:pPr>
        <w:rPr>
          <w:rtl/>
        </w:rPr>
      </w:pPr>
      <w:bookmarkStart w:id="1877" w:name="_ETM_Q1_3143483"/>
      <w:bookmarkEnd w:id="1877"/>
    </w:p>
    <w:p w:rsidR="00A77590" w:rsidRDefault="00A77590" w:rsidP="00A77590">
      <w:pPr>
        <w:pStyle w:val="af7"/>
        <w:keepNext/>
        <w:rPr>
          <w:rtl/>
        </w:rPr>
      </w:pPr>
      <w:bookmarkStart w:id="1878" w:name="ET_yor_6353_225"/>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878"/>
    </w:p>
    <w:p w:rsidR="00A77590" w:rsidRDefault="00A77590" w:rsidP="00A77590">
      <w:pPr>
        <w:pStyle w:val="KeepWithNext"/>
        <w:rPr>
          <w:rtl/>
        </w:rPr>
      </w:pPr>
    </w:p>
    <w:p w:rsidR="00A77590" w:rsidRDefault="00A77590" w:rsidP="00A77590">
      <w:pPr>
        <w:rPr>
          <w:rtl/>
        </w:rPr>
      </w:pPr>
      <w:r>
        <w:rPr>
          <w:rFonts w:hint="cs"/>
          <w:rtl/>
        </w:rPr>
        <w:t xml:space="preserve">אין על זה מחלוקת. </w:t>
      </w:r>
    </w:p>
    <w:p w:rsidR="00A77590" w:rsidRDefault="00A77590" w:rsidP="00A77590">
      <w:pPr>
        <w:rPr>
          <w:rtl/>
        </w:rPr>
      </w:pPr>
      <w:bookmarkStart w:id="1879" w:name="_ETM_Q1_3144617"/>
      <w:bookmarkStart w:id="1880" w:name="_ETM_Q1_3144681"/>
      <w:bookmarkEnd w:id="1879"/>
      <w:bookmarkEnd w:id="1880"/>
    </w:p>
    <w:p w:rsidR="00A77590" w:rsidRDefault="00A77590" w:rsidP="00A77590">
      <w:pPr>
        <w:pStyle w:val="afa"/>
        <w:keepNext/>
        <w:rPr>
          <w:rtl/>
        </w:rPr>
      </w:pPr>
      <w:bookmarkStart w:id="1881" w:name="ET_guest_635718_226"/>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881"/>
    </w:p>
    <w:p w:rsidR="00A77590" w:rsidRDefault="00A77590" w:rsidP="00A77590">
      <w:pPr>
        <w:pStyle w:val="KeepWithNext"/>
        <w:rPr>
          <w:rtl/>
        </w:rPr>
      </w:pPr>
    </w:p>
    <w:p w:rsidR="00A77590" w:rsidRDefault="00A77590" w:rsidP="00A77590">
      <w:pPr>
        <w:rPr>
          <w:rtl/>
        </w:rPr>
      </w:pPr>
      <w:bookmarkStart w:id="1882" w:name="_ETM_Q1_3148053"/>
      <w:bookmarkStart w:id="1883" w:name="_ETM_Q1_3148111"/>
      <w:bookmarkEnd w:id="1882"/>
      <w:bookmarkEnd w:id="1883"/>
      <w:r>
        <w:rPr>
          <w:rFonts w:hint="cs"/>
          <w:rtl/>
        </w:rPr>
        <w:t>חשוב לי לדייק את ההתייחסות למודל הזה. כן חשוב לי שוב לחזור</w:t>
      </w:r>
      <w:bookmarkStart w:id="1884" w:name="_ETM_Q1_3160325"/>
      <w:bookmarkEnd w:id="1884"/>
      <w:r>
        <w:rPr>
          <w:rFonts w:hint="cs"/>
          <w:rtl/>
        </w:rPr>
        <w:t xml:space="preserve"> ולהגיד שהנושא הכי חשוב בעינינו כרגע, חוץ מעכשיו לטווח</w:t>
      </w:r>
      <w:bookmarkStart w:id="1885" w:name="_ETM_Q1_3164442"/>
      <w:bookmarkEnd w:id="1885"/>
      <w:r>
        <w:rPr>
          <w:rFonts w:hint="cs"/>
          <w:rtl/>
        </w:rPr>
        <w:t xml:space="preserve"> הקצר, זה שתהיה פה מחשבה לטווח הארוך לגבי נושא </w:t>
      </w:r>
      <w:bookmarkStart w:id="1886" w:name="_ETM_Q1_3167496"/>
      <w:bookmarkEnd w:id="1886"/>
      <w:r>
        <w:rPr>
          <w:rFonts w:hint="cs"/>
          <w:rtl/>
        </w:rPr>
        <w:t>אר"ן, מכיוון שהחוק הזה נחקק בשנת 2009 לטובת הנפקת תיעוד.</w:t>
      </w:r>
      <w:bookmarkStart w:id="1887" w:name="_ETM_Q1_3172430"/>
      <w:bookmarkEnd w:id="1887"/>
      <w:r>
        <w:rPr>
          <w:rFonts w:hint="cs"/>
          <w:rtl/>
        </w:rPr>
        <w:t xml:space="preserve"> </w:t>
      </w:r>
      <w:bookmarkStart w:id="1888" w:name="_ETM_Q1_3171735"/>
      <w:bookmarkEnd w:id="1888"/>
    </w:p>
    <w:p w:rsidR="00A77590" w:rsidRDefault="00A77590" w:rsidP="00A77590">
      <w:pPr>
        <w:rPr>
          <w:rtl/>
        </w:rPr>
      </w:pPr>
      <w:bookmarkStart w:id="1889" w:name="_ETM_Q1_3171815"/>
      <w:bookmarkEnd w:id="1889"/>
    </w:p>
    <w:p w:rsidR="00A77590" w:rsidRDefault="00A77590" w:rsidP="00A77590">
      <w:pPr>
        <w:pStyle w:val="af7"/>
        <w:keepNext/>
        <w:rPr>
          <w:rtl/>
        </w:rPr>
      </w:pPr>
      <w:bookmarkStart w:id="1890" w:name="ET_yor_6353_227"/>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890"/>
    </w:p>
    <w:p w:rsidR="00A77590" w:rsidRDefault="00A77590" w:rsidP="00A77590">
      <w:pPr>
        <w:pStyle w:val="KeepWithNext"/>
        <w:rPr>
          <w:rtl/>
        </w:rPr>
      </w:pPr>
    </w:p>
    <w:p w:rsidR="00A77590" w:rsidRDefault="00A77590" w:rsidP="00A77590">
      <w:pPr>
        <w:rPr>
          <w:rtl/>
        </w:rPr>
      </w:pPr>
      <w:r>
        <w:rPr>
          <w:rFonts w:hint="cs"/>
          <w:rtl/>
        </w:rPr>
        <w:t>איך את מציעה לעשות את זה?</w:t>
      </w:r>
      <w:bookmarkStart w:id="1891" w:name="_ETM_Q1_3174856"/>
      <w:bookmarkEnd w:id="1891"/>
    </w:p>
    <w:p w:rsidR="00A77590" w:rsidRDefault="00A77590" w:rsidP="00A77590">
      <w:pPr>
        <w:rPr>
          <w:rtl/>
        </w:rPr>
      </w:pPr>
      <w:bookmarkStart w:id="1892" w:name="_ETM_Q1_3174922"/>
      <w:bookmarkEnd w:id="1892"/>
    </w:p>
    <w:p w:rsidR="00A77590" w:rsidRDefault="00A77590" w:rsidP="00A77590">
      <w:pPr>
        <w:pStyle w:val="afa"/>
        <w:keepNext/>
        <w:rPr>
          <w:rtl/>
        </w:rPr>
      </w:pPr>
      <w:bookmarkStart w:id="1893" w:name="ET_guest_635718_228"/>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893"/>
    </w:p>
    <w:p w:rsidR="00A77590" w:rsidRDefault="00A77590" w:rsidP="00A77590">
      <w:pPr>
        <w:pStyle w:val="KeepWithNext"/>
        <w:rPr>
          <w:rtl/>
        </w:rPr>
      </w:pPr>
    </w:p>
    <w:p w:rsidR="00A77590" w:rsidRDefault="00A77590" w:rsidP="00A77590">
      <w:pPr>
        <w:rPr>
          <w:rtl/>
        </w:rPr>
      </w:pPr>
      <w:bookmarkStart w:id="1894" w:name="_ETM_Q1_3176385"/>
      <w:bookmarkStart w:id="1895" w:name="_ETM_Q1_3176426"/>
      <w:bookmarkEnd w:id="1894"/>
      <w:bookmarkEnd w:id="1895"/>
      <w:r>
        <w:rPr>
          <w:rFonts w:hint="cs"/>
          <w:rtl/>
        </w:rPr>
        <w:t>אני חושבת שכן נכון לתחום</w:t>
      </w:r>
      <w:bookmarkStart w:id="1896" w:name="_ETM_Q1_3177061"/>
      <w:bookmarkEnd w:id="1896"/>
      <w:r>
        <w:rPr>
          <w:rFonts w:hint="cs"/>
          <w:rtl/>
        </w:rPr>
        <w:t xml:space="preserve"> בזמן. </w:t>
      </w:r>
    </w:p>
    <w:p w:rsidR="00A77590" w:rsidRDefault="00A77590" w:rsidP="00A77590">
      <w:pPr>
        <w:rPr>
          <w:rtl/>
        </w:rPr>
      </w:pPr>
    </w:p>
    <w:p w:rsidR="00A77590" w:rsidRDefault="00A77590" w:rsidP="00A77590">
      <w:pPr>
        <w:pStyle w:val="af7"/>
        <w:keepNext/>
        <w:rPr>
          <w:rtl/>
        </w:rPr>
      </w:pPr>
      <w:bookmarkStart w:id="1897" w:name="ET_yor_6353_229"/>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897"/>
    </w:p>
    <w:p w:rsidR="00A77590" w:rsidRDefault="00A77590" w:rsidP="00A77590">
      <w:pPr>
        <w:pStyle w:val="KeepWithNext"/>
        <w:rPr>
          <w:rtl/>
        </w:rPr>
      </w:pPr>
    </w:p>
    <w:p w:rsidR="00A77590" w:rsidRDefault="00A77590" w:rsidP="00A77590">
      <w:pPr>
        <w:rPr>
          <w:rtl/>
        </w:rPr>
      </w:pPr>
      <w:r>
        <w:rPr>
          <w:rFonts w:hint="cs"/>
          <w:rtl/>
        </w:rPr>
        <w:t>אני לא מדבר עכשיו על החוק הספציפי</w:t>
      </w:r>
      <w:bookmarkStart w:id="1898" w:name="_ETM_Q1_3178869"/>
      <w:bookmarkEnd w:id="1898"/>
      <w:r>
        <w:rPr>
          <w:rFonts w:hint="cs"/>
          <w:rtl/>
        </w:rPr>
        <w:t xml:space="preserve"> הזה, אלא באופן כללי. </w:t>
      </w:r>
      <w:bookmarkStart w:id="1899" w:name="_ETM_Q1_3182732"/>
      <w:bookmarkEnd w:id="1899"/>
    </w:p>
    <w:p w:rsidR="00A77590" w:rsidRDefault="00A77590" w:rsidP="00A77590">
      <w:pPr>
        <w:rPr>
          <w:rtl/>
        </w:rPr>
      </w:pPr>
      <w:bookmarkStart w:id="1900" w:name="_ETM_Q1_3182812"/>
      <w:bookmarkEnd w:id="1900"/>
    </w:p>
    <w:p w:rsidR="00A77590" w:rsidRDefault="00A77590" w:rsidP="00A77590">
      <w:pPr>
        <w:pStyle w:val="afa"/>
        <w:keepNext/>
        <w:rPr>
          <w:rtl/>
        </w:rPr>
      </w:pPr>
      <w:bookmarkStart w:id="1901" w:name="ET_guest_635718_230"/>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01"/>
    </w:p>
    <w:p w:rsidR="00A77590" w:rsidRDefault="00A77590" w:rsidP="00A77590">
      <w:pPr>
        <w:pStyle w:val="KeepWithNext"/>
        <w:rPr>
          <w:rtl/>
        </w:rPr>
      </w:pPr>
    </w:p>
    <w:p w:rsidR="00A77590" w:rsidRDefault="00A77590" w:rsidP="00A77590">
      <w:pPr>
        <w:rPr>
          <w:rtl/>
        </w:rPr>
      </w:pPr>
      <w:bookmarkStart w:id="1902" w:name="_ETM_Q1_3184712"/>
      <w:bookmarkStart w:id="1903" w:name="_ETM_Q1_3184758"/>
      <w:bookmarkEnd w:id="1902"/>
      <w:bookmarkEnd w:id="1903"/>
      <w:r>
        <w:rPr>
          <w:rFonts w:hint="cs"/>
          <w:rtl/>
        </w:rPr>
        <w:t xml:space="preserve">הנושא הזה עלה בכמה </w:t>
      </w:r>
      <w:bookmarkStart w:id="1904" w:name="_ETM_Q1_3184323"/>
      <w:bookmarkEnd w:id="1904"/>
      <w:r>
        <w:rPr>
          <w:rFonts w:hint="cs"/>
          <w:rtl/>
        </w:rPr>
        <w:t xml:space="preserve">פורומים קודמים. היו אמורות להיות ישיבות ממש עכשיו, בתוך </w:t>
      </w:r>
      <w:bookmarkStart w:id="1905" w:name="_ETM_Q1_3187070"/>
      <w:bookmarkEnd w:id="1905"/>
      <w:r>
        <w:rPr>
          <w:rFonts w:hint="cs"/>
          <w:rtl/>
        </w:rPr>
        <w:t xml:space="preserve">האירוע. </w:t>
      </w:r>
      <w:bookmarkStart w:id="1906" w:name="_ETM_Q1_3188382"/>
      <w:bookmarkEnd w:id="1906"/>
    </w:p>
    <w:p w:rsidR="00A77590" w:rsidRDefault="00A77590" w:rsidP="00A77590">
      <w:pPr>
        <w:rPr>
          <w:rtl/>
        </w:rPr>
      </w:pPr>
      <w:bookmarkStart w:id="1907" w:name="_ETM_Q1_3188459"/>
      <w:bookmarkEnd w:id="1907"/>
    </w:p>
    <w:p w:rsidR="00A77590" w:rsidRDefault="00A77590" w:rsidP="00A77590">
      <w:pPr>
        <w:pStyle w:val="af7"/>
        <w:keepNext/>
        <w:rPr>
          <w:rtl/>
        </w:rPr>
      </w:pPr>
      <w:bookmarkStart w:id="1908" w:name="ET_yor_6353_231"/>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908"/>
    </w:p>
    <w:p w:rsidR="00A77590" w:rsidRDefault="00A77590" w:rsidP="00A77590">
      <w:pPr>
        <w:pStyle w:val="KeepWithNext"/>
        <w:rPr>
          <w:rtl/>
        </w:rPr>
      </w:pPr>
    </w:p>
    <w:p w:rsidR="00A77590" w:rsidRDefault="00A77590" w:rsidP="00A77590">
      <w:pPr>
        <w:rPr>
          <w:rtl/>
        </w:rPr>
      </w:pPr>
      <w:bookmarkStart w:id="1909" w:name="_ETM_Q1_3189851"/>
      <w:bookmarkEnd w:id="1909"/>
      <w:r>
        <w:rPr>
          <w:rFonts w:hint="cs"/>
          <w:rtl/>
        </w:rPr>
        <w:t>מי אמור ליזום את זה?</w:t>
      </w:r>
      <w:bookmarkStart w:id="1910" w:name="_ETM_Q1_3191434"/>
      <w:bookmarkEnd w:id="1910"/>
    </w:p>
    <w:p w:rsidR="00A77590" w:rsidRDefault="00A77590" w:rsidP="00A77590">
      <w:pPr>
        <w:rPr>
          <w:rtl/>
        </w:rPr>
      </w:pPr>
      <w:bookmarkStart w:id="1911" w:name="_ETM_Q1_3191523"/>
      <w:bookmarkEnd w:id="1911"/>
    </w:p>
    <w:p w:rsidR="00A77590" w:rsidRDefault="00A77590" w:rsidP="00A77590">
      <w:pPr>
        <w:pStyle w:val="afa"/>
        <w:keepNext/>
        <w:rPr>
          <w:rtl/>
        </w:rPr>
      </w:pPr>
      <w:bookmarkStart w:id="1912" w:name="ET_guest_635718_232"/>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12"/>
    </w:p>
    <w:p w:rsidR="00A77590" w:rsidRDefault="00A77590" w:rsidP="00A77590">
      <w:pPr>
        <w:pStyle w:val="KeepWithNext"/>
        <w:rPr>
          <w:rtl/>
        </w:rPr>
      </w:pPr>
    </w:p>
    <w:p w:rsidR="00A77590" w:rsidRDefault="00A77590" w:rsidP="00A77590">
      <w:pPr>
        <w:rPr>
          <w:rtl/>
        </w:rPr>
      </w:pPr>
      <w:r>
        <w:rPr>
          <w:rFonts w:hint="cs"/>
          <w:rtl/>
        </w:rPr>
        <w:t>זה יכול להיות המל"ל,</w:t>
      </w:r>
      <w:bookmarkStart w:id="1913" w:name="_ETM_Q1_3192482"/>
      <w:bookmarkEnd w:id="1913"/>
      <w:r>
        <w:rPr>
          <w:rFonts w:hint="cs"/>
          <w:rtl/>
        </w:rPr>
        <w:t xml:space="preserve"> זה יכול להיות גורמים אחרים. צריך לחשוב מי הגורם שצריך לרכז את זה. </w:t>
      </w:r>
    </w:p>
    <w:p w:rsidR="00A77590" w:rsidRDefault="00A77590" w:rsidP="00A77590">
      <w:pPr>
        <w:rPr>
          <w:rtl/>
        </w:rPr>
      </w:pPr>
    </w:p>
    <w:p w:rsidR="00A77590" w:rsidRDefault="00A77590" w:rsidP="00A77590">
      <w:pPr>
        <w:pStyle w:val="af7"/>
        <w:keepNext/>
        <w:rPr>
          <w:rtl/>
        </w:rPr>
      </w:pPr>
      <w:bookmarkStart w:id="1914" w:name="ET_yor_6353_233"/>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914"/>
    </w:p>
    <w:p w:rsidR="00A77590" w:rsidRDefault="00A77590" w:rsidP="00A77590">
      <w:pPr>
        <w:pStyle w:val="KeepWithNext"/>
        <w:rPr>
          <w:rtl/>
        </w:rPr>
      </w:pPr>
    </w:p>
    <w:p w:rsidR="00A77590" w:rsidRDefault="00A77590" w:rsidP="00A77590">
      <w:pPr>
        <w:rPr>
          <w:rtl/>
        </w:rPr>
      </w:pPr>
      <w:r>
        <w:rPr>
          <w:rFonts w:hint="cs"/>
          <w:rtl/>
        </w:rPr>
        <w:t>אצל מי אתם נמצאים?</w:t>
      </w:r>
      <w:bookmarkStart w:id="1915" w:name="_ETM_Q1_3197324"/>
      <w:bookmarkEnd w:id="1915"/>
    </w:p>
    <w:p w:rsidR="00A77590" w:rsidRDefault="00A77590" w:rsidP="00A77590">
      <w:pPr>
        <w:rPr>
          <w:rtl/>
        </w:rPr>
      </w:pPr>
      <w:bookmarkStart w:id="1916" w:name="_ETM_Q1_3197392"/>
      <w:bookmarkEnd w:id="1916"/>
    </w:p>
    <w:p w:rsidR="00A77590" w:rsidRDefault="00A77590" w:rsidP="00A77590">
      <w:pPr>
        <w:pStyle w:val="afa"/>
        <w:keepNext/>
        <w:rPr>
          <w:rtl/>
        </w:rPr>
      </w:pPr>
      <w:bookmarkStart w:id="1917" w:name="ET_guest_635718_234"/>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17"/>
    </w:p>
    <w:p w:rsidR="00A77590" w:rsidRDefault="00A77590" w:rsidP="00A77590">
      <w:pPr>
        <w:pStyle w:val="KeepWithNext"/>
        <w:rPr>
          <w:rtl/>
        </w:rPr>
      </w:pPr>
    </w:p>
    <w:p w:rsidR="00A77590" w:rsidRDefault="00A77590" w:rsidP="00A77590">
      <w:pPr>
        <w:rPr>
          <w:rtl/>
        </w:rPr>
      </w:pPr>
      <w:bookmarkStart w:id="1918" w:name="_ETM_Q1_3196578"/>
      <w:bookmarkStart w:id="1919" w:name="_ETM_Q1_3196627"/>
      <w:bookmarkEnd w:id="1918"/>
      <w:bookmarkEnd w:id="1919"/>
      <w:r>
        <w:rPr>
          <w:rFonts w:hint="cs"/>
          <w:rtl/>
        </w:rPr>
        <w:t>אנחנו מערך הסייבר</w:t>
      </w:r>
      <w:bookmarkStart w:id="1920" w:name="_ETM_Q1_3200947"/>
      <w:bookmarkEnd w:id="1920"/>
      <w:r>
        <w:rPr>
          <w:rFonts w:hint="cs"/>
          <w:rtl/>
        </w:rPr>
        <w:t xml:space="preserve"> ברוה"מ. </w:t>
      </w:r>
      <w:bookmarkStart w:id="1921" w:name="_ETM_Q1_3200324"/>
      <w:bookmarkEnd w:id="1921"/>
    </w:p>
    <w:p w:rsidR="00A77590" w:rsidRDefault="00A77590" w:rsidP="00A77590">
      <w:pPr>
        <w:rPr>
          <w:rtl/>
        </w:rPr>
      </w:pPr>
      <w:bookmarkStart w:id="1922" w:name="_ETM_Q1_3200382"/>
      <w:bookmarkEnd w:id="1922"/>
    </w:p>
    <w:p w:rsidR="00A77590" w:rsidRDefault="00A77590" w:rsidP="00A77590">
      <w:pPr>
        <w:pStyle w:val="af7"/>
        <w:keepNext/>
        <w:rPr>
          <w:rtl/>
        </w:rPr>
      </w:pPr>
      <w:bookmarkStart w:id="1923" w:name="ET_yor_6353_235"/>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923"/>
    </w:p>
    <w:p w:rsidR="00A77590" w:rsidRDefault="00A77590" w:rsidP="00A77590">
      <w:pPr>
        <w:pStyle w:val="KeepWithNext"/>
        <w:rPr>
          <w:rtl/>
        </w:rPr>
      </w:pPr>
    </w:p>
    <w:p w:rsidR="00A77590" w:rsidRDefault="00A77590" w:rsidP="00A77590">
      <w:pPr>
        <w:rPr>
          <w:rtl/>
        </w:rPr>
      </w:pPr>
      <w:bookmarkStart w:id="1924" w:name="_ETM_Q1_3202651"/>
      <w:bookmarkEnd w:id="1924"/>
      <w:r>
        <w:rPr>
          <w:rFonts w:hint="cs"/>
          <w:rtl/>
        </w:rPr>
        <w:t>אז למה שלא תיזמו?</w:t>
      </w:r>
      <w:bookmarkStart w:id="1925" w:name="_ETM_Q1_3204380"/>
      <w:bookmarkEnd w:id="1925"/>
    </w:p>
    <w:p w:rsidR="00A77590" w:rsidRDefault="00A77590" w:rsidP="00A77590">
      <w:pPr>
        <w:rPr>
          <w:rtl/>
        </w:rPr>
      </w:pPr>
      <w:bookmarkStart w:id="1926" w:name="_ETM_Q1_3204447"/>
      <w:bookmarkEnd w:id="1926"/>
    </w:p>
    <w:p w:rsidR="00A77590" w:rsidRDefault="00A77590" w:rsidP="00A77590">
      <w:pPr>
        <w:pStyle w:val="afa"/>
        <w:keepNext/>
        <w:rPr>
          <w:rtl/>
        </w:rPr>
      </w:pPr>
      <w:bookmarkStart w:id="1927" w:name="ET_guest_635718_236"/>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27"/>
    </w:p>
    <w:p w:rsidR="00A77590" w:rsidRDefault="00A77590" w:rsidP="00A77590">
      <w:pPr>
        <w:pStyle w:val="KeepWithNext"/>
        <w:rPr>
          <w:rtl/>
        </w:rPr>
      </w:pPr>
    </w:p>
    <w:p w:rsidR="00A77590" w:rsidRDefault="00A77590" w:rsidP="00A77590">
      <w:pPr>
        <w:rPr>
          <w:rtl/>
        </w:rPr>
      </w:pPr>
      <w:r>
        <w:rPr>
          <w:rFonts w:hint="cs"/>
          <w:rtl/>
        </w:rPr>
        <w:t xml:space="preserve">אם יחליטו להטיל את </w:t>
      </w:r>
      <w:bookmarkStart w:id="1928" w:name="_ETM_Q1_3204938"/>
      <w:bookmarkEnd w:id="1928"/>
      <w:r>
        <w:rPr>
          <w:rFonts w:hint="cs"/>
          <w:rtl/>
        </w:rPr>
        <w:t xml:space="preserve">זה עלינו אנחנו נבצע את זה. </w:t>
      </w:r>
      <w:bookmarkStart w:id="1929" w:name="_ETM_Q1_3211498"/>
      <w:bookmarkEnd w:id="1929"/>
    </w:p>
    <w:p w:rsidR="00A77590" w:rsidRDefault="00A77590" w:rsidP="00A77590">
      <w:pPr>
        <w:rPr>
          <w:rtl/>
        </w:rPr>
      </w:pPr>
      <w:bookmarkStart w:id="1930" w:name="_ETM_Q1_3211576"/>
      <w:bookmarkEnd w:id="1930"/>
    </w:p>
    <w:p w:rsidR="00A77590" w:rsidRDefault="00A77590" w:rsidP="00A77590">
      <w:pPr>
        <w:pStyle w:val="af7"/>
        <w:keepNext/>
        <w:rPr>
          <w:rtl/>
        </w:rPr>
      </w:pPr>
      <w:bookmarkStart w:id="1931" w:name="ET_yor_6353_237"/>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931"/>
    </w:p>
    <w:p w:rsidR="00A77590" w:rsidRDefault="00A77590" w:rsidP="00A77590">
      <w:pPr>
        <w:pStyle w:val="KeepWithNext"/>
        <w:rPr>
          <w:rtl/>
        </w:rPr>
      </w:pPr>
    </w:p>
    <w:p w:rsidR="00A77590" w:rsidRDefault="00A77590" w:rsidP="00A77590">
      <w:pPr>
        <w:rPr>
          <w:rtl/>
        </w:rPr>
      </w:pPr>
      <w:r>
        <w:rPr>
          <w:rFonts w:hint="cs"/>
          <w:rtl/>
        </w:rPr>
        <w:t xml:space="preserve">אני חושב שדווקא משרד </w:t>
      </w:r>
      <w:bookmarkStart w:id="1932" w:name="_ETM_Q1_3209951"/>
      <w:bookmarkEnd w:id="1932"/>
      <w:r>
        <w:rPr>
          <w:rFonts w:hint="cs"/>
          <w:rtl/>
        </w:rPr>
        <w:t>כזה יכול לתכלל את כל האירוע הזה די טוב ולהגי</w:t>
      </w:r>
      <w:bookmarkStart w:id="1933" w:name="_ETM_Q1_3215400"/>
      <w:bookmarkEnd w:id="1933"/>
      <w:r>
        <w:rPr>
          <w:rFonts w:hint="cs"/>
          <w:rtl/>
        </w:rPr>
        <w:t xml:space="preserve">ש הצעת חוק. אדרבה, קחו, תובילו. </w:t>
      </w:r>
      <w:bookmarkStart w:id="1934" w:name="_ETM_Q1_3220947"/>
      <w:bookmarkEnd w:id="1934"/>
    </w:p>
    <w:p w:rsidR="00A77590" w:rsidRDefault="00A77590" w:rsidP="00A77590">
      <w:pPr>
        <w:rPr>
          <w:rtl/>
        </w:rPr>
      </w:pPr>
      <w:bookmarkStart w:id="1935" w:name="_ETM_Q1_3221012"/>
      <w:bookmarkEnd w:id="1935"/>
    </w:p>
    <w:p w:rsidR="00A77590" w:rsidRDefault="00A77590" w:rsidP="00A77590">
      <w:pPr>
        <w:pStyle w:val="afa"/>
        <w:keepNext/>
        <w:rPr>
          <w:rtl/>
        </w:rPr>
      </w:pPr>
      <w:bookmarkStart w:id="1936" w:name="ET_guest_635718_238"/>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36"/>
    </w:p>
    <w:p w:rsidR="00A77590" w:rsidRDefault="00A77590" w:rsidP="00A77590">
      <w:pPr>
        <w:pStyle w:val="KeepWithNext"/>
        <w:rPr>
          <w:rtl/>
        </w:rPr>
      </w:pPr>
    </w:p>
    <w:p w:rsidR="00A77590" w:rsidRDefault="00A77590" w:rsidP="00A77590">
      <w:pPr>
        <w:rPr>
          <w:rtl/>
        </w:rPr>
      </w:pPr>
      <w:r>
        <w:rPr>
          <w:rFonts w:hint="cs"/>
          <w:rtl/>
        </w:rPr>
        <w:t xml:space="preserve">זה בסדר, אנחנו </w:t>
      </w:r>
      <w:bookmarkStart w:id="1937" w:name="_ETM_Q1_3221735"/>
      <w:bookmarkEnd w:id="1937"/>
      <w:r>
        <w:rPr>
          <w:rFonts w:hint="cs"/>
          <w:rtl/>
        </w:rPr>
        <w:t>נשקול את זה. אני רק אומרת שבסוף מי שעוסק</w:t>
      </w:r>
      <w:bookmarkStart w:id="1938" w:name="_ETM_Q1_3223762"/>
      <w:bookmarkEnd w:id="1938"/>
      <w:r>
        <w:rPr>
          <w:rFonts w:hint="cs"/>
          <w:rtl/>
        </w:rPr>
        <w:t xml:space="preserve"> בנושא הזה זה צה"ל והמשטרה, ויש תפקיד כנראה למאגר. אנחנו עוד לא יודעים. צריך להביא את כל הנתונים, לנתח אותם ולהחליט מה נכון. מכיוון שלא יכול להיות שתהיה </w:t>
      </w:r>
      <w:bookmarkStart w:id="1939" w:name="_ETM_Q1_3233611"/>
      <w:bookmarkEnd w:id="1939"/>
      <w:r>
        <w:rPr>
          <w:rFonts w:hint="cs"/>
          <w:rtl/>
        </w:rPr>
        <w:t xml:space="preserve">החלטה שתסתמך על משהו שקבעו ב-2009 לצורך הנפקת תיעוד ולא </w:t>
      </w:r>
      <w:bookmarkStart w:id="1940" w:name="_ETM_Q1_3236899"/>
      <w:bookmarkEnd w:id="1940"/>
      <w:r>
        <w:rPr>
          <w:rFonts w:hint="cs"/>
          <w:rtl/>
        </w:rPr>
        <w:t xml:space="preserve">לגבי אר"ן. זו צריכה להיות החלטה עם מחשבה יותר </w:t>
      </w:r>
      <w:bookmarkStart w:id="1941" w:name="_ETM_Q1_3241619"/>
      <w:bookmarkEnd w:id="1941"/>
      <w:r>
        <w:rPr>
          <w:rFonts w:hint="cs"/>
          <w:rtl/>
        </w:rPr>
        <w:t xml:space="preserve">עמוקה. אז שמעתי את הצעתו של אדוני, ואם צריך אנחנו נשוב עם תשובה. </w:t>
      </w:r>
      <w:bookmarkStart w:id="1942" w:name="_ETM_Q1_3246105"/>
      <w:bookmarkEnd w:id="1942"/>
    </w:p>
    <w:p w:rsidR="00A77590" w:rsidRDefault="00A77590" w:rsidP="00A77590">
      <w:pPr>
        <w:rPr>
          <w:rtl/>
        </w:rPr>
      </w:pPr>
      <w:bookmarkStart w:id="1943" w:name="_ETM_Q1_3246163"/>
      <w:bookmarkEnd w:id="1943"/>
    </w:p>
    <w:p w:rsidR="00A77590" w:rsidRDefault="00A77590" w:rsidP="00A77590">
      <w:pPr>
        <w:pStyle w:val="af7"/>
        <w:keepNext/>
        <w:rPr>
          <w:rtl/>
        </w:rPr>
      </w:pPr>
      <w:bookmarkStart w:id="1944" w:name="ET_yor_6353_239"/>
      <w:r w:rsidRPr="00A77590">
        <w:rPr>
          <w:rStyle w:val="TagStyle"/>
          <w:rtl/>
        </w:rPr>
        <w:t xml:space="preserve"> &lt;&lt; יור &gt;&gt; </w:t>
      </w:r>
      <w:r>
        <w:rPr>
          <w:rtl/>
        </w:rPr>
        <w:t>היו"ר חנוך דב מלביצקי:</w:t>
      </w:r>
      <w:r w:rsidRPr="00A77590">
        <w:rPr>
          <w:rStyle w:val="TagStyle"/>
          <w:rtl/>
        </w:rPr>
        <w:t xml:space="preserve"> &lt;&lt; יור &gt;&gt;</w:t>
      </w:r>
      <w:r>
        <w:rPr>
          <w:rtl/>
        </w:rPr>
        <w:t xml:space="preserve">   </w:t>
      </w:r>
      <w:bookmarkEnd w:id="1944"/>
    </w:p>
    <w:p w:rsidR="00A77590" w:rsidRDefault="00A77590" w:rsidP="00A77590">
      <w:pPr>
        <w:pStyle w:val="KeepWithNext"/>
        <w:rPr>
          <w:rtl/>
        </w:rPr>
      </w:pPr>
    </w:p>
    <w:p w:rsidR="00A77590" w:rsidRDefault="00A77590" w:rsidP="00A77590">
      <w:pPr>
        <w:rPr>
          <w:rtl/>
        </w:rPr>
      </w:pPr>
      <w:bookmarkStart w:id="1945" w:name="_ETM_Q1_3247338"/>
      <w:bookmarkEnd w:id="1945"/>
      <w:r>
        <w:rPr>
          <w:rFonts w:hint="cs"/>
          <w:rtl/>
        </w:rPr>
        <w:t xml:space="preserve">מעולה. </w:t>
      </w:r>
    </w:p>
    <w:p w:rsidR="00A77590" w:rsidRDefault="00A77590" w:rsidP="00A77590">
      <w:pPr>
        <w:rPr>
          <w:rtl/>
        </w:rPr>
      </w:pPr>
    </w:p>
    <w:p w:rsidR="00A77590" w:rsidRDefault="00A77590" w:rsidP="00A77590">
      <w:pPr>
        <w:pStyle w:val="afa"/>
        <w:keepNext/>
        <w:rPr>
          <w:rtl/>
        </w:rPr>
      </w:pPr>
      <w:bookmarkStart w:id="1946" w:name="ET_guest_635718_240"/>
      <w:r w:rsidRPr="00A77590">
        <w:rPr>
          <w:rStyle w:val="TagStyle"/>
          <w:rtl/>
        </w:rPr>
        <w:t xml:space="preserve"> &lt;&lt; אורח &gt;&gt; </w:t>
      </w:r>
      <w:r>
        <w:rPr>
          <w:rtl/>
        </w:rPr>
        <w:t>נעמה בן צבי:</w:t>
      </w:r>
      <w:r w:rsidRPr="00A77590">
        <w:rPr>
          <w:rStyle w:val="TagStyle"/>
          <w:rtl/>
        </w:rPr>
        <w:t xml:space="preserve"> &lt;&lt; אורח &gt;&gt;</w:t>
      </w:r>
      <w:r>
        <w:rPr>
          <w:rtl/>
        </w:rPr>
        <w:t xml:space="preserve">   </w:t>
      </w:r>
      <w:bookmarkEnd w:id="1946"/>
    </w:p>
    <w:p w:rsidR="00A77590" w:rsidRDefault="00A77590" w:rsidP="00A77590">
      <w:pPr>
        <w:pStyle w:val="KeepWithNext"/>
        <w:rPr>
          <w:rtl/>
        </w:rPr>
      </w:pPr>
    </w:p>
    <w:p w:rsidR="00A77590" w:rsidRDefault="00FB7FA6" w:rsidP="00A77590">
      <w:pPr>
        <w:rPr>
          <w:rtl/>
        </w:rPr>
      </w:pPr>
      <w:r>
        <w:rPr>
          <w:rFonts w:hint="cs"/>
          <w:rtl/>
        </w:rPr>
        <w:t xml:space="preserve">נושא אחרון שאני כן </w:t>
      </w:r>
      <w:bookmarkStart w:id="1947" w:name="_ETM_Q1_3247434"/>
      <w:bookmarkEnd w:id="1947"/>
      <w:r>
        <w:rPr>
          <w:rFonts w:hint="cs"/>
          <w:rtl/>
        </w:rPr>
        <w:t xml:space="preserve">רוצה להתייחס אליו הוא הסיפור של רשות האוכלוסין, הנושא של שמירת התמונות. אנחנו תמכנו בתיקון הנקודתי הזה לצורך מסוים שיש </w:t>
      </w:r>
      <w:bookmarkStart w:id="1948" w:name="_ETM_Q1_3257510"/>
      <w:bookmarkEnd w:id="1948"/>
      <w:r>
        <w:rPr>
          <w:rFonts w:hint="cs"/>
          <w:rtl/>
        </w:rPr>
        <w:t xml:space="preserve">לו היבט ביטחוני על גבי ההבנה והידיעה שיש תזכיר חוק </w:t>
      </w:r>
      <w:bookmarkStart w:id="1949" w:name="_ETM_Q1_3261429"/>
      <w:bookmarkEnd w:id="1949"/>
      <w:r>
        <w:rPr>
          <w:rFonts w:hint="cs"/>
          <w:rtl/>
        </w:rPr>
        <w:t>שאנחנו כבר עשינו הרבה עבודה עליו יחד עם הרשות כדי</w:t>
      </w:r>
      <w:bookmarkStart w:id="1950" w:name="_ETM_Q1_3264092"/>
      <w:bookmarkEnd w:id="1950"/>
      <w:r>
        <w:rPr>
          <w:rFonts w:hint="cs"/>
          <w:rtl/>
        </w:rPr>
        <w:t xml:space="preserve"> להביא פתרון שנוגע לתמונות האלה. אנחנו רואים בזה הוראה זמנית </w:t>
      </w:r>
      <w:bookmarkStart w:id="1951" w:name="_ETM_Q1_3269884"/>
      <w:bookmarkEnd w:id="1951"/>
      <w:r>
        <w:rPr>
          <w:rFonts w:hint="cs"/>
          <w:rtl/>
        </w:rPr>
        <w:t xml:space="preserve">שבמהלך הזמן, כמו שעו"ד ויסבלום הציגה, יובא לפה תזכיר חקיקה שמסדיר את הנושא הזה. לצערנו לפעמים אנחנו נאלצים להסדיר </w:t>
      </w:r>
      <w:bookmarkStart w:id="1952" w:name="_ETM_Q1_3279973"/>
      <w:bookmarkEnd w:id="1952"/>
      <w:r>
        <w:rPr>
          <w:rFonts w:hint="cs"/>
          <w:rtl/>
        </w:rPr>
        <w:t xml:space="preserve">דברים שלא נעשו במשך הרבה זמן בגלל אירוע משמעותי טרגי. </w:t>
      </w:r>
      <w:bookmarkStart w:id="1953" w:name="_ETM_Q1_3285564"/>
      <w:bookmarkEnd w:id="1953"/>
    </w:p>
    <w:p w:rsidR="00FB7FA6" w:rsidRDefault="00FB7FA6" w:rsidP="00A77590">
      <w:pPr>
        <w:rPr>
          <w:rtl/>
        </w:rPr>
      </w:pPr>
      <w:bookmarkStart w:id="1954" w:name="_ETM_Q1_3285646"/>
      <w:bookmarkEnd w:id="1954"/>
    </w:p>
    <w:p w:rsidR="00FB7FA6" w:rsidRDefault="00FB7FA6" w:rsidP="00FB7FA6">
      <w:pPr>
        <w:pStyle w:val="af7"/>
        <w:keepNext/>
        <w:rPr>
          <w:rtl/>
        </w:rPr>
      </w:pPr>
      <w:bookmarkStart w:id="1955" w:name="ET_yor_6353_241"/>
      <w:r w:rsidRPr="00FB7FA6">
        <w:rPr>
          <w:rStyle w:val="TagStyle"/>
          <w:rtl/>
        </w:rPr>
        <w:t xml:space="preserve"> &lt;&lt; יור &gt;&gt; </w:t>
      </w:r>
      <w:r>
        <w:rPr>
          <w:rtl/>
        </w:rPr>
        <w:t>היו"ר חנוך דב מלביצקי:</w:t>
      </w:r>
      <w:r w:rsidRPr="00FB7FA6">
        <w:rPr>
          <w:rStyle w:val="TagStyle"/>
          <w:rtl/>
        </w:rPr>
        <w:t xml:space="preserve"> &lt;&lt; יור &gt;&gt;</w:t>
      </w:r>
      <w:r>
        <w:rPr>
          <w:rtl/>
        </w:rPr>
        <w:t xml:space="preserve">   </w:t>
      </w:r>
      <w:bookmarkEnd w:id="1955"/>
    </w:p>
    <w:p w:rsidR="00FB7FA6" w:rsidRDefault="00FB7FA6" w:rsidP="00FB7FA6">
      <w:pPr>
        <w:pStyle w:val="KeepWithNext"/>
        <w:rPr>
          <w:rtl/>
        </w:rPr>
      </w:pPr>
    </w:p>
    <w:p w:rsidR="00FB7FA6" w:rsidRDefault="00FB7FA6" w:rsidP="00FB7FA6">
      <w:pPr>
        <w:rPr>
          <w:rtl/>
        </w:rPr>
      </w:pPr>
      <w:bookmarkStart w:id="1956" w:name="_ETM_Q1_3287501"/>
      <w:bookmarkEnd w:id="1956"/>
      <w:r>
        <w:rPr>
          <w:rFonts w:hint="cs"/>
          <w:rtl/>
        </w:rPr>
        <w:t xml:space="preserve">האם זה יעזור אם אבקש מכם לחזור לוועדה עוד </w:t>
      </w:r>
      <w:bookmarkStart w:id="1957" w:name="_ETM_Q1_3294838"/>
      <w:bookmarkEnd w:id="1957"/>
      <w:r>
        <w:rPr>
          <w:rFonts w:hint="cs"/>
          <w:rtl/>
        </w:rPr>
        <w:t>כמה זמן לגבי תשובה בעניין היוזמה של החקיקה? כי אני מתרשם שכולם מבינים שצריך איזושהי חקיקה שתסדיר את זה, רק</w:t>
      </w:r>
      <w:bookmarkStart w:id="1958" w:name="_ETM_Q1_3304241"/>
      <w:bookmarkEnd w:id="1958"/>
      <w:r>
        <w:rPr>
          <w:rFonts w:hint="cs"/>
          <w:rtl/>
        </w:rPr>
        <w:t xml:space="preserve"> איכשהו זה לא קרה. </w:t>
      </w:r>
      <w:bookmarkStart w:id="1959" w:name="_ETM_Q1_3305503"/>
      <w:bookmarkEnd w:id="1959"/>
    </w:p>
    <w:p w:rsidR="00FB7FA6" w:rsidRDefault="00FB7FA6" w:rsidP="00FB7FA6">
      <w:pPr>
        <w:rPr>
          <w:rtl/>
        </w:rPr>
      </w:pPr>
      <w:bookmarkStart w:id="1960" w:name="_ETM_Q1_3305571"/>
      <w:bookmarkStart w:id="1961" w:name="_ETM_Q1_3306814"/>
      <w:bookmarkEnd w:id="1960"/>
      <w:bookmarkEnd w:id="1961"/>
    </w:p>
    <w:p w:rsidR="00FB7FA6" w:rsidRDefault="00FB7FA6" w:rsidP="00FB7FA6">
      <w:pPr>
        <w:pStyle w:val="afa"/>
        <w:keepNext/>
        <w:rPr>
          <w:rtl/>
        </w:rPr>
      </w:pPr>
      <w:bookmarkStart w:id="1962" w:name="ET_guest_635718_242"/>
      <w:r w:rsidRPr="00FB7FA6">
        <w:rPr>
          <w:rStyle w:val="TagStyle"/>
          <w:rtl/>
        </w:rPr>
        <w:t xml:space="preserve"> &lt;&lt; אורח &gt;&gt; </w:t>
      </w:r>
      <w:r>
        <w:rPr>
          <w:rtl/>
        </w:rPr>
        <w:t>נעמה בן צבי:</w:t>
      </w:r>
      <w:r w:rsidRPr="00FB7FA6">
        <w:rPr>
          <w:rStyle w:val="TagStyle"/>
          <w:rtl/>
        </w:rPr>
        <w:t xml:space="preserve"> &lt;&lt; אורח &gt;&gt;</w:t>
      </w:r>
      <w:r>
        <w:rPr>
          <w:rtl/>
        </w:rPr>
        <w:t xml:space="preserve">   </w:t>
      </w:r>
      <w:bookmarkEnd w:id="1962"/>
    </w:p>
    <w:p w:rsidR="00FB7FA6" w:rsidRDefault="00FB7FA6" w:rsidP="00FB7FA6">
      <w:pPr>
        <w:pStyle w:val="KeepWithNext"/>
        <w:rPr>
          <w:rtl/>
        </w:rPr>
      </w:pPr>
    </w:p>
    <w:p w:rsidR="00FB7FA6" w:rsidRDefault="00FB7FA6" w:rsidP="00FB7FA6">
      <w:pPr>
        <w:rPr>
          <w:rtl/>
        </w:rPr>
      </w:pPr>
      <w:bookmarkStart w:id="1963" w:name="_ETM_Q1_3307293"/>
      <w:bookmarkStart w:id="1964" w:name="_ETM_Q1_3307340"/>
      <w:bookmarkEnd w:id="1963"/>
      <w:bookmarkEnd w:id="1964"/>
      <w:r>
        <w:rPr>
          <w:rFonts w:hint="cs"/>
          <w:rtl/>
        </w:rPr>
        <w:t>אדוני מתייחס לאר"ן או לנושא השני?</w:t>
      </w:r>
    </w:p>
    <w:p w:rsidR="00FB7FA6" w:rsidRDefault="00FB7FA6" w:rsidP="00FB7FA6">
      <w:pPr>
        <w:rPr>
          <w:rtl/>
        </w:rPr>
      </w:pPr>
      <w:bookmarkStart w:id="1965" w:name="_ETM_Q1_3307142"/>
      <w:bookmarkStart w:id="1966" w:name="_ETM_Q1_3307227"/>
      <w:bookmarkEnd w:id="1965"/>
      <w:bookmarkEnd w:id="1966"/>
    </w:p>
    <w:p w:rsidR="00FB7FA6" w:rsidRDefault="00FB7FA6" w:rsidP="00FB7FA6">
      <w:pPr>
        <w:pStyle w:val="af7"/>
        <w:keepNext/>
        <w:rPr>
          <w:rtl/>
        </w:rPr>
      </w:pPr>
      <w:bookmarkStart w:id="1967" w:name="ET_yor_6353_243"/>
      <w:r w:rsidRPr="00FB7FA6">
        <w:rPr>
          <w:rStyle w:val="TagStyle"/>
          <w:rtl/>
        </w:rPr>
        <w:t xml:space="preserve"> &lt;&lt; יור &gt;&gt; </w:t>
      </w:r>
      <w:r>
        <w:rPr>
          <w:rtl/>
        </w:rPr>
        <w:t>היו"ר חנוך דב מלביצקי:</w:t>
      </w:r>
      <w:r w:rsidRPr="00FB7FA6">
        <w:rPr>
          <w:rStyle w:val="TagStyle"/>
          <w:rtl/>
        </w:rPr>
        <w:t xml:space="preserve"> &lt;&lt; יור &gt;&gt;</w:t>
      </w:r>
      <w:r>
        <w:rPr>
          <w:rtl/>
        </w:rPr>
        <w:t xml:space="preserve">   </w:t>
      </w:r>
      <w:bookmarkEnd w:id="1967"/>
    </w:p>
    <w:p w:rsidR="00FB7FA6" w:rsidRDefault="00FB7FA6" w:rsidP="00FB7FA6">
      <w:pPr>
        <w:pStyle w:val="KeepWithNext"/>
        <w:rPr>
          <w:rtl/>
        </w:rPr>
      </w:pPr>
    </w:p>
    <w:p w:rsidR="00FB7FA6" w:rsidRDefault="00FB7FA6" w:rsidP="00FB7FA6">
      <w:pPr>
        <w:rPr>
          <w:rtl/>
        </w:rPr>
      </w:pPr>
      <w:bookmarkStart w:id="1968" w:name="_ETM_Q1_3309716"/>
      <w:bookmarkEnd w:id="1968"/>
      <w:r>
        <w:rPr>
          <w:rFonts w:hint="cs"/>
          <w:rtl/>
        </w:rPr>
        <w:t>להכול. את החקיקה הזאת אנחנו נגמור. אני מדבר על להסדיר</w:t>
      </w:r>
      <w:bookmarkStart w:id="1969" w:name="_ETM_Q1_3313208"/>
      <w:bookmarkEnd w:id="1969"/>
      <w:r>
        <w:rPr>
          <w:rFonts w:hint="cs"/>
          <w:rtl/>
        </w:rPr>
        <w:t xml:space="preserve"> את הנושא באופן שכולם מבסוטים ממנו. </w:t>
      </w:r>
      <w:bookmarkStart w:id="1970" w:name="_ETM_Q1_3317861"/>
      <w:bookmarkEnd w:id="1970"/>
    </w:p>
    <w:p w:rsidR="00FB7FA6" w:rsidRDefault="00FB7FA6" w:rsidP="00FB7FA6">
      <w:pPr>
        <w:rPr>
          <w:rtl/>
        </w:rPr>
      </w:pPr>
      <w:bookmarkStart w:id="1971" w:name="_ETM_Q1_3317944"/>
      <w:bookmarkEnd w:id="1971"/>
    </w:p>
    <w:p w:rsidR="00FB7FA6" w:rsidRDefault="00FB7FA6" w:rsidP="00FB7FA6">
      <w:pPr>
        <w:pStyle w:val="afa"/>
        <w:keepNext/>
        <w:rPr>
          <w:rtl/>
        </w:rPr>
      </w:pPr>
      <w:bookmarkStart w:id="1972" w:name="ET_guest_635718_244"/>
      <w:r w:rsidRPr="00FB7FA6">
        <w:rPr>
          <w:rStyle w:val="TagStyle"/>
          <w:rtl/>
        </w:rPr>
        <w:t xml:space="preserve"> &lt;&lt; אורח &gt;&gt; </w:t>
      </w:r>
      <w:r>
        <w:rPr>
          <w:rtl/>
        </w:rPr>
        <w:t>נעמה בן צבי:</w:t>
      </w:r>
      <w:r w:rsidRPr="00FB7FA6">
        <w:rPr>
          <w:rStyle w:val="TagStyle"/>
          <w:rtl/>
        </w:rPr>
        <w:t xml:space="preserve"> &lt;&lt; אורח &gt;&gt;</w:t>
      </w:r>
      <w:r>
        <w:rPr>
          <w:rtl/>
        </w:rPr>
        <w:t xml:space="preserve">   </w:t>
      </w:r>
      <w:bookmarkEnd w:id="1972"/>
    </w:p>
    <w:p w:rsidR="00FB7FA6" w:rsidRDefault="00FB7FA6" w:rsidP="00FB7FA6">
      <w:pPr>
        <w:pStyle w:val="KeepWithNext"/>
        <w:rPr>
          <w:rtl/>
        </w:rPr>
      </w:pPr>
    </w:p>
    <w:p w:rsidR="00FB7FA6" w:rsidRDefault="00FB7FA6" w:rsidP="00FB7FA6">
      <w:pPr>
        <w:rPr>
          <w:rtl/>
        </w:rPr>
      </w:pPr>
      <w:r>
        <w:rPr>
          <w:rFonts w:hint="cs"/>
          <w:rtl/>
        </w:rPr>
        <w:t xml:space="preserve">אני בעד שהכנסת תזמן </w:t>
      </w:r>
      <w:bookmarkStart w:id="1973" w:name="_ETM_Q1_3317934"/>
      <w:bookmarkEnd w:id="1973"/>
      <w:r>
        <w:rPr>
          <w:rFonts w:hint="cs"/>
          <w:rtl/>
        </w:rPr>
        <w:t xml:space="preserve">איתי, צריך לחשוב מהו התאריך הרלוונטי, שיזרז ויאפשר את </w:t>
      </w:r>
      <w:bookmarkStart w:id="1974" w:name="_ETM_Q1_3326189"/>
      <w:bookmarkEnd w:id="1974"/>
      <w:r>
        <w:rPr>
          <w:rFonts w:hint="cs"/>
          <w:rtl/>
        </w:rPr>
        <w:t xml:space="preserve">הקידום של הנושא. </w:t>
      </w:r>
      <w:bookmarkStart w:id="1975" w:name="_ETM_Q1_3328145"/>
      <w:bookmarkEnd w:id="1975"/>
    </w:p>
    <w:p w:rsidR="00FB7FA6" w:rsidRDefault="00FB7FA6" w:rsidP="00FB7FA6">
      <w:pPr>
        <w:rPr>
          <w:rtl/>
        </w:rPr>
      </w:pPr>
      <w:bookmarkStart w:id="1976" w:name="_ETM_Q1_3328210"/>
      <w:bookmarkEnd w:id="1976"/>
    </w:p>
    <w:p w:rsidR="00FB7FA6" w:rsidRDefault="00FB7FA6" w:rsidP="00FB7FA6">
      <w:pPr>
        <w:pStyle w:val="af7"/>
        <w:keepNext/>
        <w:rPr>
          <w:rtl/>
        </w:rPr>
      </w:pPr>
      <w:bookmarkStart w:id="1977" w:name="ET_yor_6353_245"/>
      <w:r w:rsidRPr="00FB7FA6">
        <w:rPr>
          <w:rStyle w:val="TagStyle"/>
          <w:rtl/>
        </w:rPr>
        <w:t xml:space="preserve"> &lt;&lt; יור &gt;&gt; </w:t>
      </w:r>
      <w:r>
        <w:rPr>
          <w:rtl/>
        </w:rPr>
        <w:t>היו"ר חנוך דב מלביצקי:</w:t>
      </w:r>
      <w:r w:rsidRPr="00FB7FA6">
        <w:rPr>
          <w:rStyle w:val="TagStyle"/>
          <w:rtl/>
        </w:rPr>
        <w:t xml:space="preserve"> &lt;&lt; יור &gt;&gt;</w:t>
      </w:r>
      <w:r>
        <w:rPr>
          <w:rtl/>
        </w:rPr>
        <w:t xml:space="preserve">   </w:t>
      </w:r>
      <w:bookmarkEnd w:id="1977"/>
    </w:p>
    <w:p w:rsidR="00FB7FA6" w:rsidRDefault="00FB7FA6" w:rsidP="00FB7FA6">
      <w:pPr>
        <w:pStyle w:val="KeepWithNext"/>
        <w:rPr>
          <w:rtl/>
        </w:rPr>
      </w:pPr>
    </w:p>
    <w:p w:rsidR="00FB7FA6" w:rsidRDefault="00FB7FA6" w:rsidP="00465C2C">
      <w:pPr>
        <w:rPr>
          <w:rtl/>
        </w:rPr>
      </w:pPr>
      <w:bookmarkStart w:id="1978" w:name="_ETM_Q1_3329732"/>
      <w:bookmarkEnd w:id="1978"/>
      <w:r>
        <w:rPr>
          <w:rFonts w:hint="cs"/>
          <w:rtl/>
        </w:rPr>
        <w:t xml:space="preserve">אני אומר לכם מראש, תחזרו בבקשה לכל המשרדים </w:t>
      </w:r>
      <w:r w:rsidR="00465C2C">
        <w:rPr>
          <w:rFonts w:hint="cs"/>
          <w:rtl/>
        </w:rPr>
        <w:t xml:space="preserve">שלכם ותנו תשובה בעתיד הנראה לעין </w:t>
      </w:r>
      <w:r w:rsidR="00465C2C">
        <w:rPr>
          <w:rtl/>
        </w:rPr>
        <w:t>–</w:t>
      </w:r>
      <w:r w:rsidR="00465C2C">
        <w:rPr>
          <w:rFonts w:hint="cs"/>
          <w:rtl/>
        </w:rPr>
        <w:t xml:space="preserve"> תוך שבועיים </w:t>
      </w:r>
      <w:bookmarkStart w:id="1979" w:name="_ETM_Q1_3337445"/>
      <w:bookmarkEnd w:id="1979"/>
      <w:r w:rsidR="00465C2C">
        <w:rPr>
          <w:rFonts w:hint="cs"/>
          <w:rtl/>
        </w:rPr>
        <w:t xml:space="preserve">זה בסדר או שזה לחוץ מדי? </w:t>
      </w:r>
      <w:r w:rsidR="00465C2C">
        <w:rPr>
          <w:rtl/>
        </w:rPr>
        <w:t>–</w:t>
      </w:r>
      <w:r w:rsidR="00465C2C">
        <w:rPr>
          <w:rFonts w:hint="cs"/>
          <w:rtl/>
        </w:rPr>
        <w:t xml:space="preserve"> איך אתם חושבים שאפשר לקדם הליך חקיקה הוליסטי לכל</w:t>
      </w:r>
      <w:bookmarkStart w:id="1980" w:name="_ETM_Q1_3343540"/>
      <w:bookmarkEnd w:id="1980"/>
      <w:r w:rsidR="00465C2C">
        <w:rPr>
          <w:rFonts w:hint="cs"/>
          <w:rtl/>
        </w:rPr>
        <w:t xml:space="preserve"> האירוע הזה. אם אתם רוצים שאנחנו נזמן פגישות, אפשר, </w:t>
      </w:r>
      <w:bookmarkStart w:id="1981" w:name="_ETM_Q1_3348194"/>
      <w:bookmarkEnd w:id="1981"/>
      <w:r w:rsidR="00465C2C">
        <w:rPr>
          <w:rFonts w:hint="cs"/>
          <w:rtl/>
        </w:rPr>
        <w:t xml:space="preserve">אבל זה נראה לי לא יעיל. איזה משרד לוקח את </w:t>
      </w:r>
      <w:bookmarkStart w:id="1982" w:name="_ETM_Q1_3350253"/>
      <w:bookmarkEnd w:id="1982"/>
      <w:r w:rsidR="00465C2C">
        <w:rPr>
          <w:rFonts w:hint="cs"/>
          <w:rtl/>
        </w:rPr>
        <w:t xml:space="preserve">זה על עצמו, מה צריך, מה לוחות הזמנים. בואו נתקתק את האירוע. </w:t>
      </w:r>
      <w:bookmarkStart w:id="1983" w:name="_ETM_Q1_3357174"/>
      <w:bookmarkEnd w:id="1983"/>
    </w:p>
    <w:p w:rsidR="00465C2C" w:rsidRDefault="00465C2C" w:rsidP="00465C2C">
      <w:pPr>
        <w:rPr>
          <w:rtl/>
        </w:rPr>
      </w:pPr>
      <w:bookmarkStart w:id="1984" w:name="_ETM_Q1_3357250"/>
      <w:bookmarkEnd w:id="1984"/>
    </w:p>
    <w:p w:rsidR="00465C2C" w:rsidRDefault="00465C2C" w:rsidP="00465C2C">
      <w:pPr>
        <w:pStyle w:val="afa"/>
        <w:keepNext/>
        <w:rPr>
          <w:rtl/>
        </w:rPr>
      </w:pPr>
      <w:bookmarkStart w:id="1985" w:name="ET_guest_917309_246"/>
      <w:r w:rsidRPr="00465C2C">
        <w:rPr>
          <w:rStyle w:val="TagStyle"/>
          <w:rtl/>
        </w:rPr>
        <w:t xml:space="preserve"> &lt;&lt; אורח &gt;&gt; </w:t>
      </w:r>
      <w:r>
        <w:rPr>
          <w:rtl/>
        </w:rPr>
        <w:t>סטיבן רוזן:</w:t>
      </w:r>
      <w:r w:rsidRPr="00465C2C">
        <w:rPr>
          <w:rStyle w:val="TagStyle"/>
          <w:rtl/>
        </w:rPr>
        <w:t xml:space="preserve"> &lt;&lt; אורח &gt;&gt;</w:t>
      </w:r>
      <w:r>
        <w:rPr>
          <w:rtl/>
        </w:rPr>
        <w:t xml:space="preserve">   </w:t>
      </w:r>
      <w:bookmarkEnd w:id="1985"/>
    </w:p>
    <w:p w:rsidR="00465C2C" w:rsidRDefault="00465C2C" w:rsidP="00465C2C">
      <w:pPr>
        <w:pStyle w:val="KeepWithNext"/>
        <w:rPr>
          <w:rtl/>
        </w:rPr>
      </w:pPr>
    </w:p>
    <w:p w:rsidR="00465C2C" w:rsidRDefault="00465C2C" w:rsidP="00465C2C">
      <w:pPr>
        <w:rPr>
          <w:rtl/>
        </w:rPr>
      </w:pPr>
      <w:r>
        <w:rPr>
          <w:rFonts w:hint="cs"/>
          <w:rtl/>
        </w:rPr>
        <w:t xml:space="preserve">אני חושב שמשרד הפנים אמור להוביל את </w:t>
      </w:r>
      <w:bookmarkStart w:id="1986" w:name="_ETM_Q1_3357760"/>
      <w:bookmarkEnd w:id="1986"/>
      <w:r>
        <w:rPr>
          <w:rFonts w:hint="cs"/>
          <w:rtl/>
        </w:rPr>
        <w:t xml:space="preserve">כל הטיפול בנושא של אר"ן. </w:t>
      </w:r>
      <w:bookmarkStart w:id="1987" w:name="_ETM_Q1_3360148"/>
      <w:bookmarkEnd w:id="1987"/>
    </w:p>
    <w:p w:rsidR="00465C2C" w:rsidRDefault="00465C2C" w:rsidP="00465C2C">
      <w:pPr>
        <w:rPr>
          <w:rtl/>
        </w:rPr>
      </w:pPr>
      <w:bookmarkStart w:id="1988" w:name="_ETM_Q1_3360215"/>
      <w:bookmarkEnd w:id="1988"/>
    </w:p>
    <w:p w:rsidR="00465C2C" w:rsidRDefault="00465C2C" w:rsidP="00465C2C">
      <w:pPr>
        <w:pStyle w:val="af7"/>
        <w:keepNext/>
        <w:rPr>
          <w:rtl/>
        </w:rPr>
      </w:pPr>
      <w:bookmarkStart w:id="1989" w:name="ET_yor_6353_247"/>
      <w:r w:rsidRPr="00465C2C">
        <w:rPr>
          <w:rStyle w:val="TagStyle"/>
          <w:rtl/>
        </w:rPr>
        <w:t xml:space="preserve"> &lt;&lt; יור &gt;&gt; </w:t>
      </w:r>
      <w:r>
        <w:rPr>
          <w:rtl/>
        </w:rPr>
        <w:t>היו"ר חנוך דב מלביצקי:</w:t>
      </w:r>
      <w:r w:rsidRPr="00465C2C">
        <w:rPr>
          <w:rStyle w:val="TagStyle"/>
          <w:rtl/>
        </w:rPr>
        <w:t xml:space="preserve"> &lt;&lt; יור &gt;&gt;</w:t>
      </w:r>
      <w:r>
        <w:rPr>
          <w:rtl/>
        </w:rPr>
        <w:t xml:space="preserve">   </w:t>
      </w:r>
      <w:bookmarkEnd w:id="1989"/>
    </w:p>
    <w:p w:rsidR="00465C2C" w:rsidRDefault="00465C2C" w:rsidP="00465C2C">
      <w:pPr>
        <w:pStyle w:val="KeepWithNext"/>
        <w:rPr>
          <w:rtl/>
        </w:rPr>
      </w:pPr>
    </w:p>
    <w:p w:rsidR="00465C2C" w:rsidRDefault="00465C2C" w:rsidP="00465C2C">
      <w:pPr>
        <w:rPr>
          <w:rtl/>
        </w:rPr>
      </w:pPr>
      <w:r>
        <w:rPr>
          <w:rFonts w:hint="cs"/>
          <w:rtl/>
        </w:rPr>
        <w:t>מעולה. מה אומר אדון זמרת?</w:t>
      </w:r>
      <w:bookmarkStart w:id="1990" w:name="_ETM_Q1_3362687"/>
      <w:bookmarkEnd w:id="1990"/>
    </w:p>
    <w:p w:rsidR="00465C2C" w:rsidRDefault="00465C2C" w:rsidP="00465C2C">
      <w:pPr>
        <w:rPr>
          <w:rtl/>
        </w:rPr>
      </w:pPr>
      <w:bookmarkStart w:id="1991" w:name="_ETM_Q1_3362754"/>
      <w:bookmarkStart w:id="1992" w:name="_ETM_Q1_3363982"/>
      <w:bookmarkEnd w:id="1991"/>
      <w:bookmarkEnd w:id="1992"/>
    </w:p>
    <w:p w:rsidR="00465C2C" w:rsidRDefault="00465C2C" w:rsidP="00465C2C">
      <w:pPr>
        <w:pStyle w:val="afa"/>
        <w:keepNext/>
        <w:rPr>
          <w:rtl/>
        </w:rPr>
      </w:pPr>
      <w:bookmarkStart w:id="1993" w:name="ET_guest_515911_248"/>
      <w:r w:rsidRPr="00465C2C">
        <w:rPr>
          <w:rStyle w:val="TagStyle"/>
          <w:rtl/>
        </w:rPr>
        <w:t xml:space="preserve"> &lt;&lt; אורח &gt;&gt; </w:t>
      </w:r>
      <w:r>
        <w:rPr>
          <w:rtl/>
        </w:rPr>
        <w:t>יהודה זמרת:</w:t>
      </w:r>
      <w:r w:rsidRPr="00465C2C">
        <w:rPr>
          <w:rStyle w:val="TagStyle"/>
          <w:rtl/>
        </w:rPr>
        <w:t xml:space="preserve"> &lt;&lt; אורח &gt;&gt;</w:t>
      </w:r>
      <w:r>
        <w:rPr>
          <w:rtl/>
        </w:rPr>
        <w:t xml:space="preserve">   </w:t>
      </w:r>
      <w:bookmarkEnd w:id="1993"/>
    </w:p>
    <w:p w:rsidR="00465C2C" w:rsidRDefault="00465C2C" w:rsidP="00465C2C">
      <w:pPr>
        <w:pStyle w:val="KeepWithNext"/>
        <w:rPr>
          <w:rtl/>
        </w:rPr>
      </w:pPr>
    </w:p>
    <w:p w:rsidR="00465C2C" w:rsidRDefault="00465C2C" w:rsidP="00465C2C">
      <w:pPr>
        <w:rPr>
          <w:rtl/>
        </w:rPr>
      </w:pPr>
      <w:bookmarkStart w:id="1994" w:name="_ETM_Q1_3364505"/>
      <w:bookmarkStart w:id="1995" w:name="_ETM_Q1_3364561"/>
      <w:bookmarkEnd w:id="1994"/>
      <w:bookmarkEnd w:id="1995"/>
      <w:r>
        <w:rPr>
          <w:rFonts w:hint="cs"/>
          <w:rtl/>
        </w:rPr>
        <w:t xml:space="preserve">לאדון זמרת יש עוד כמה דברים קטנים. צריך לזכור שהמערכת הזאת </w:t>
      </w:r>
      <w:bookmarkStart w:id="1996" w:name="_ETM_Q1_3370536"/>
      <w:bookmarkEnd w:id="1996"/>
      <w:r>
        <w:rPr>
          <w:rFonts w:hint="cs"/>
          <w:rtl/>
        </w:rPr>
        <w:t xml:space="preserve">מורכבת, ואולי לא שמנו לב, לא רק מהגישה למאגר, </w:t>
      </w:r>
      <w:bookmarkStart w:id="1997" w:name="_ETM_Q1_3376796"/>
      <w:bookmarkEnd w:id="1997"/>
      <w:r>
        <w:rPr>
          <w:rFonts w:hint="cs"/>
          <w:rtl/>
        </w:rPr>
        <w:t xml:space="preserve">אלא מהיכולת של משטרת ישראל וצבא ההגנה לישראל לקבל </w:t>
      </w:r>
      <w:bookmarkStart w:id="1998" w:name="_ETM_Q1_3381076"/>
      <w:bookmarkEnd w:id="1998"/>
      <w:r>
        <w:rPr>
          <w:rFonts w:hint="cs"/>
          <w:rtl/>
        </w:rPr>
        <w:t>מידע מהרבה מאוד מאגרים. זה משהו מאוד משולב. זה</w:t>
      </w:r>
      <w:bookmarkStart w:id="1999" w:name="_ETM_Q1_3386557"/>
      <w:bookmarkEnd w:id="1999"/>
      <w:r>
        <w:rPr>
          <w:rFonts w:hint="cs"/>
          <w:rtl/>
        </w:rPr>
        <w:t xml:space="preserve"> התחיל כתיקון לחוק המאגר, אבל זה הרבה יותר רחב בראייה</w:t>
      </w:r>
      <w:bookmarkStart w:id="2000" w:name="_ETM_Q1_3389531"/>
      <w:bookmarkEnd w:id="2000"/>
      <w:r>
        <w:rPr>
          <w:rFonts w:hint="cs"/>
          <w:rtl/>
        </w:rPr>
        <w:t xml:space="preserve"> שלו מאשר רק המאגר. המאגר נותן מענה מוגבל. </w:t>
      </w:r>
    </w:p>
    <w:p w:rsidR="00465C2C" w:rsidRDefault="00465C2C" w:rsidP="00465C2C">
      <w:pPr>
        <w:rPr>
          <w:rtl/>
        </w:rPr>
      </w:pPr>
    </w:p>
    <w:p w:rsidR="00465C2C" w:rsidRDefault="00465C2C" w:rsidP="00465C2C">
      <w:pPr>
        <w:pStyle w:val="af7"/>
        <w:keepNext/>
        <w:rPr>
          <w:rtl/>
        </w:rPr>
      </w:pPr>
      <w:bookmarkStart w:id="2001" w:name="ET_yor_6353_249"/>
      <w:r w:rsidRPr="00465C2C">
        <w:rPr>
          <w:rStyle w:val="TagStyle"/>
          <w:rtl/>
        </w:rPr>
        <w:t xml:space="preserve"> &lt;&lt; יור &gt;&gt; </w:t>
      </w:r>
      <w:r>
        <w:rPr>
          <w:rtl/>
        </w:rPr>
        <w:t>היו"ר חנוך דב מלביצקי:</w:t>
      </w:r>
      <w:r w:rsidRPr="00465C2C">
        <w:rPr>
          <w:rStyle w:val="TagStyle"/>
          <w:rtl/>
        </w:rPr>
        <w:t xml:space="preserve"> &lt;&lt; יור &gt;&gt;</w:t>
      </w:r>
      <w:r>
        <w:rPr>
          <w:rtl/>
        </w:rPr>
        <w:t xml:space="preserve">   </w:t>
      </w:r>
      <w:bookmarkEnd w:id="2001"/>
    </w:p>
    <w:p w:rsidR="00465C2C" w:rsidRDefault="00465C2C" w:rsidP="00465C2C">
      <w:pPr>
        <w:pStyle w:val="KeepWithNext"/>
        <w:rPr>
          <w:rtl/>
        </w:rPr>
      </w:pPr>
    </w:p>
    <w:p w:rsidR="00465C2C" w:rsidRDefault="00465C2C" w:rsidP="00465C2C">
      <w:pPr>
        <w:rPr>
          <w:rtl/>
        </w:rPr>
      </w:pPr>
      <w:r>
        <w:rPr>
          <w:rFonts w:hint="cs"/>
          <w:rtl/>
        </w:rPr>
        <w:t>ברור לגמרי.</w:t>
      </w:r>
      <w:bookmarkStart w:id="2002" w:name="_ETM_Q1_3392603"/>
      <w:bookmarkEnd w:id="2002"/>
      <w:r>
        <w:rPr>
          <w:rFonts w:hint="cs"/>
          <w:rtl/>
        </w:rPr>
        <w:t xml:space="preserve"> </w:t>
      </w:r>
      <w:bookmarkStart w:id="2003" w:name="_ETM_Q1_3392906"/>
      <w:bookmarkEnd w:id="2003"/>
    </w:p>
    <w:p w:rsidR="00465C2C" w:rsidRDefault="00465C2C" w:rsidP="00465C2C">
      <w:pPr>
        <w:rPr>
          <w:rtl/>
        </w:rPr>
      </w:pPr>
      <w:bookmarkStart w:id="2004" w:name="_ETM_Q1_3392963"/>
      <w:bookmarkStart w:id="2005" w:name="_ETM_Q1_3394779"/>
      <w:bookmarkEnd w:id="2004"/>
      <w:bookmarkEnd w:id="2005"/>
    </w:p>
    <w:p w:rsidR="00465C2C" w:rsidRDefault="00465C2C" w:rsidP="00465C2C">
      <w:pPr>
        <w:pStyle w:val="afa"/>
        <w:keepNext/>
        <w:rPr>
          <w:rtl/>
        </w:rPr>
      </w:pPr>
      <w:bookmarkStart w:id="2006" w:name="ET_guest_515911_250"/>
      <w:r w:rsidRPr="00465C2C">
        <w:rPr>
          <w:rStyle w:val="TagStyle"/>
          <w:rtl/>
        </w:rPr>
        <w:t xml:space="preserve"> &lt;&lt; אורח &gt;&gt; </w:t>
      </w:r>
      <w:r>
        <w:rPr>
          <w:rtl/>
        </w:rPr>
        <w:t>יהודה זמרת:</w:t>
      </w:r>
      <w:r w:rsidRPr="00465C2C">
        <w:rPr>
          <w:rStyle w:val="TagStyle"/>
          <w:rtl/>
        </w:rPr>
        <w:t xml:space="preserve"> &lt;&lt; אורח &gt;&gt;</w:t>
      </w:r>
      <w:r>
        <w:rPr>
          <w:rtl/>
        </w:rPr>
        <w:t xml:space="preserve">   </w:t>
      </w:r>
      <w:bookmarkEnd w:id="2006"/>
    </w:p>
    <w:p w:rsidR="00465C2C" w:rsidRDefault="00465C2C" w:rsidP="00465C2C">
      <w:pPr>
        <w:pStyle w:val="KeepWithNext"/>
        <w:rPr>
          <w:rtl/>
        </w:rPr>
      </w:pPr>
    </w:p>
    <w:p w:rsidR="00465C2C" w:rsidRDefault="00465C2C" w:rsidP="00465C2C">
      <w:pPr>
        <w:rPr>
          <w:rtl/>
        </w:rPr>
      </w:pPr>
      <w:bookmarkStart w:id="2007" w:name="_ETM_Q1_3395223"/>
      <w:bookmarkStart w:id="2008" w:name="_ETM_Q1_3395259"/>
      <w:bookmarkEnd w:id="2007"/>
      <w:bookmarkEnd w:id="2008"/>
      <w:r>
        <w:rPr>
          <w:rFonts w:hint="cs"/>
          <w:rtl/>
        </w:rPr>
        <w:t xml:space="preserve">לכן זה סיפור הרבה יותר מורכב ממשרד הפנים. זה סיפור </w:t>
      </w:r>
      <w:bookmarkStart w:id="2009" w:name="_ETM_Q1_3397593"/>
      <w:bookmarkEnd w:id="2009"/>
      <w:r>
        <w:rPr>
          <w:rFonts w:hint="cs"/>
          <w:rtl/>
        </w:rPr>
        <w:t xml:space="preserve">רב קדקודי. </w:t>
      </w:r>
    </w:p>
    <w:p w:rsidR="00465C2C" w:rsidRDefault="00465C2C" w:rsidP="00465C2C">
      <w:pPr>
        <w:rPr>
          <w:rtl/>
        </w:rPr>
      </w:pPr>
    </w:p>
    <w:p w:rsidR="00465C2C" w:rsidRDefault="00465C2C" w:rsidP="00465C2C">
      <w:pPr>
        <w:pStyle w:val="af7"/>
        <w:keepNext/>
        <w:rPr>
          <w:rtl/>
        </w:rPr>
      </w:pPr>
      <w:bookmarkStart w:id="2010" w:name="ET_yor_6353_251"/>
      <w:r w:rsidRPr="00465C2C">
        <w:rPr>
          <w:rStyle w:val="TagStyle"/>
          <w:rtl/>
        </w:rPr>
        <w:t xml:space="preserve"> &lt;&lt; יור &gt;&gt; </w:t>
      </w:r>
      <w:r>
        <w:rPr>
          <w:rtl/>
        </w:rPr>
        <w:t>היו"ר חנוך דב מלביצקי:</w:t>
      </w:r>
      <w:r w:rsidRPr="00465C2C">
        <w:rPr>
          <w:rStyle w:val="TagStyle"/>
          <w:rtl/>
        </w:rPr>
        <w:t xml:space="preserve"> &lt;&lt; יור &gt;&gt;</w:t>
      </w:r>
      <w:r>
        <w:rPr>
          <w:rtl/>
        </w:rPr>
        <w:t xml:space="preserve">   </w:t>
      </w:r>
      <w:bookmarkEnd w:id="2010"/>
    </w:p>
    <w:p w:rsidR="00465C2C" w:rsidRDefault="00465C2C" w:rsidP="00465C2C">
      <w:pPr>
        <w:pStyle w:val="KeepWithNext"/>
        <w:rPr>
          <w:rtl/>
        </w:rPr>
      </w:pPr>
    </w:p>
    <w:p w:rsidR="00465C2C" w:rsidRDefault="00465C2C" w:rsidP="00465C2C">
      <w:pPr>
        <w:rPr>
          <w:rtl/>
        </w:rPr>
      </w:pPr>
      <w:r>
        <w:rPr>
          <w:rFonts w:hint="cs"/>
          <w:rtl/>
        </w:rPr>
        <w:t>לכן נראה לי, גברתי, שאיכשהו זה מתכנס שם</w:t>
      </w:r>
      <w:bookmarkStart w:id="2011" w:name="_ETM_Q1_3400654"/>
      <w:bookmarkEnd w:id="2011"/>
      <w:r>
        <w:rPr>
          <w:rFonts w:hint="cs"/>
          <w:rtl/>
        </w:rPr>
        <w:t xml:space="preserve"> לאזור. </w:t>
      </w:r>
    </w:p>
    <w:p w:rsidR="00465C2C" w:rsidRDefault="00465C2C" w:rsidP="00465C2C">
      <w:pPr>
        <w:rPr>
          <w:rtl/>
        </w:rPr>
      </w:pPr>
    </w:p>
    <w:p w:rsidR="00465C2C" w:rsidRDefault="00465C2C" w:rsidP="00465C2C">
      <w:pPr>
        <w:pStyle w:val="afa"/>
        <w:keepNext/>
        <w:rPr>
          <w:rtl/>
        </w:rPr>
      </w:pPr>
      <w:bookmarkStart w:id="2012" w:name="ET_guest_635718_252"/>
      <w:r w:rsidRPr="00465C2C">
        <w:rPr>
          <w:rStyle w:val="TagStyle"/>
          <w:rtl/>
        </w:rPr>
        <w:t xml:space="preserve"> &lt;&lt; אורח &gt;&gt; </w:t>
      </w:r>
      <w:r>
        <w:rPr>
          <w:rtl/>
        </w:rPr>
        <w:t>נעמה בן צבי:</w:t>
      </w:r>
      <w:r w:rsidRPr="00465C2C">
        <w:rPr>
          <w:rStyle w:val="TagStyle"/>
          <w:rtl/>
        </w:rPr>
        <w:t xml:space="preserve"> &lt;&lt; אורח &gt;&gt;</w:t>
      </w:r>
      <w:r>
        <w:rPr>
          <w:rtl/>
        </w:rPr>
        <w:t xml:space="preserve">   </w:t>
      </w:r>
      <w:bookmarkEnd w:id="2012"/>
    </w:p>
    <w:p w:rsidR="00465C2C" w:rsidRDefault="00465C2C" w:rsidP="00465C2C">
      <w:pPr>
        <w:pStyle w:val="KeepWithNext"/>
        <w:rPr>
          <w:rtl/>
        </w:rPr>
      </w:pPr>
    </w:p>
    <w:p w:rsidR="00465C2C" w:rsidRDefault="00465C2C" w:rsidP="00465C2C">
      <w:pPr>
        <w:rPr>
          <w:rtl/>
        </w:rPr>
      </w:pPr>
      <w:r>
        <w:rPr>
          <w:rFonts w:hint="cs"/>
          <w:rtl/>
        </w:rPr>
        <w:t xml:space="preserve">אנחנו נחזור עם תשובה לאדוני בתוך שבועיים. </w:t>
      </w:r>
    </w:p>
    <w:p w:rsidR="00465C2C" w:rsidRDefault="00465C2C" w:rsidP="00465C2C">
      <w:pPr>
        <w:rPr>
          <w:rtl/>
        </w:rPr>
      </w:pPr>
    </w:p>
    <w:p w:rsidR="00465C2C" w:rsidRDefault="00465C2C" w:rsidP="00465C2C">
      <w:pPr>
        <w:pStyle w:val="af7"/>
        <w:keepNext/>
        <w:rPr>
          <w:rtl/>
        </w:rPr>
      </w:pPr>
      <w:bookmarkStart w:id="2013" w:name="ET_yor_6353_253"/>
      <w:r w:rsidRPr="00465C2C">
        <w:rPr>
          <w:rStyle w:val="TagStyle"/>
          <w:rtl/>
        </w:rPr>
        <w:t xml:space="preserve"> &lt;&lt; יור &gt;&gt; </w:t>
      </w:r>
      <w:r>
        <w:rPr>
          <w:rtl/>
        </w:rPr>
        <w:t>היו"ר חנוך דב מלביצקי:</w:t>
      </w:r>
      <w:r w:rsidRPr="00465C2C">
        <w:rPr>
          <w:rStyle w:val="TagStyle"/>
          <w:rtl/>
        </w:rPr>
        <w:t xml:space="preserve"> &lt;&lt; יור &gt;&gt;</w:t>
      </w:r>
      <w:r>
        <w:rPr>
          <w:rtl/>
        </w:rPr>
        <w:t xml:space="preserve">   </w:t>
      </w:r>
      <w:bookmarkEnd w:id="2013"/>
    </w:p>
    <w:p w:rsidR="00465C2C" w:rsidRDefault="00465C2C" w:rsidP="00465C2C">
      <w:pPr>
        <w:pStyle w:val="KeepWithNext"/>
        <w:rPr>
          <w:rtl/>
        </w:rPr>
      </w:pPr>
    </w:p>
    <w:p w:rsidR="00465C2C" w:rsidRDefault="00465C2C" w:rsidP="00465C2C">
      <w:pPr>
        <w:rPr>
          <w:rtl/>
        </w:rPr>
      </w:pPr>
      <w:r>
        <w:rPr>
          <w:rFonts w:hint="cs"/>
          <w:rtl/>
        </w:rPr>
        <w:t>מעולה. בבקשה,</w:t>
      </w:r>
      <w:bookmarkStart w:id="2014" w:name="_ETM_Q1_3405093"/>
      <w:bookmarkEnd w:id="2014"/>
      <w:r>
        <w:rPr>
          <w:rFonts w:hint="cs"/>
          <w:rtl/>
        </w:rPr>
        <w:t xml:space="preserve"> אדוני. </w:t>
      </w:r>
    </w:p>
    <w:p w:rsidR="00465C2C" w:rsidRDefault="00465C2C" w:rsidP="00465C2C">
      <w:pPr>
        <w:rPr>
          <w:rtl/>
        </w:rPr>
      </w:pPr>
      <w:bookmarkStart w:id="2015" w:name="_ETM_Q1_3406295"/>
      <w:bookmarkStart w:id="2016" w:name="_ETM_Q1_3406374"/>
      <w:bookmarkEnd w:id="2015"/>
      <w:bookmarkEnd w:id="2016"/>
    </w:p>
    <w:p w:rsidR="00465C2C" w:rsidRDefault="00465C2C" w:rsidP="00465C2C">
      <w:pPr>
        <w:pStyle w:val="afa"/>
        <w:keepNext/>
        <w:rPr>
          <w:rtl/>
        </w:rPr>
      </w:pPr>
      <w:bookmarkStart w:id="2017" w:name="ET_guest_692389_254"/>
      <w:r w:rsidRPr="00465C2C">
        <w:rPr>
          <w:rStyle w:val="TagStyle"/>
          <w:rtl/>
        </w:rPr>
        <w:t xml:space="preserve"> &lt;&lt; אורח &gt;&gt; </w:t>
      </w:r>
      <w:r>
        <w:rPr>
          <w:rtl/>
        </w:rPr>
        <w:t>אורי ארגמן:</w:t>
      </w:r>
      <w:r w:rsidRPr="00465C2C">
        <w:rPr>
          <w:rStyle w:val="TagStyle"/>
          <w:rtl/>
        </w:rPr>
        <w:t xml:space="preserve"> &lt;&lt; אורח &gt;&gt;</w:t>
      </w:r>
      <w:r>
        <w:rPr>
          <w:rtl/>
        </w:rPr>
        <w:t xml:space="preserve">   </w:t>
      </w:r>
      <w:bookmarkEnd w:id="2017"/>
    </w:p>
    <w:p w:rsidR="00465C2C" w:rsidRDefault="00465C2C" w:rsidP="00465C2C">
      <w:pPr>
        <w:pStyle w:val="KeepWithNext"/>
        <w:rPr>
          <w:rtl/>
        </w:rPr>
      </w:pPr>
    </w:p>
    <w:p w:rsidR="00465C2C" w:rsidRDefault="00465C2C" w:rsidP="00465C2C">
      <w:pPr>
        <w:rPr>
          <w:rtl/>
        </w:rPr>
      </w:pPr>
      <w:bookmarkStart w:id="2018" w:name="_ETM_Q1_3409511"/>
      <w:bookmarkStart w:id="2019" w:name="_ETM_Q1_3409552"/>
      <w:bookmarkEnd w:id="2018"/>
      <w:bookmarkEnd w:id="2019"/>
      <w:r>
        <w:rPr>
          <w:rFonts w:hint="cs"/>
          <w:rtl/>
        </w:rPr>
        <w:t xml:space="preserve">אני רמ"ח ביומטריה פורנזית. עוסק למעלה מ-20 שנה בתחום </w:t>
      </w:r>
      <w:bookmarkStart w:id="2020" w:name="_ETM_Q1_3415271"/>
      <w:bookmarkEnd w:id="2020"/>
      <w:r>
        <w:rPr>
          <w:rFonts w:hint="cs"/>
          <w:rtl/>
        </w:rPr>
        <w:t xml:space="preserve">הזה של זיהוי חללים ובתחום הביומטרי. חשוב </w:t>
      </w:r>
      <w:r w:rsidR="00921F80">
        <w:rPr>
          <w:rFonts w:hint="cs"/>
          <w:rtl/>
        </w:rPr>
        <w:t>רק להגיד על</w:t>
      </w:r>
      <w:bookmarkStart w:id="2021" w:name="_ETM_Q1_3419805"/>
      <w:bookmarkEnd w:id="2021"/>
      <w:r w:rsidR="00921F80">
        <w:rPr>
          <w:rFonts w:hint="cs"/>
          <w:rtl/>
        </w:rPr>
        <w:t xml:space="preserve"> השולחן, כי לדעתי כל מה שעמד מאחורי הרצון למחוק </w:t>
      </w:r>
      <w:bookmarkStart w:id="2022" w:name="_ETM_Q1_3423542"/>
      <w:bookmarkEnd w:id="2022"/>
      <w:r w:rsidR="00921F80">
        <w:rPr>
          <w:rFonts w:hint="cs"/>
          <w:rtl/>
        </w:rPr>
        <w:t>את המאגר הביומטרי היה סוג של הבנה שאפשר להסתפק רק</w:t>
      </w:r>
      <w:bookmarkStart w:id="2023" w:name="_ETM_Q1_3427184"/>
      <w:bookmarkEnd w:id="2023"/>
      <w:r w:rsidR="00921F80">
        <w:rPr>
          <w:rFonts w:hint="cs"/>
          <w:rtl/>
        </w:rPr>
        <w:t xml:space="preserve"> בתמונת פנים ולא בטביעת אצבע. לצערי האירוע הזה הוכיח לנו</w:t>
      </w:r>
      <w:bookmarkStart w:id="2024" w:name="_ETM_Q1_3432624"/>
      <w:bookmarkEnd w:id="2024"/>
      <w:r w:rsidR="00921F80">
        <w:rPr>
          <w:rFonts w:hint="cs"/>
          <w:rtl/>
        </w:rPr>
        <w:t xml:space="preserve"> אחרת, מה שכל הזמן אמרנו מבחינה מקצועית, ולפעמים </w:t>
      </w:r>
      <w:bookmarkStart w:id="2025" w:name="_ETM_Q1_3435913"/>
      <w:bookmarkEnd w:id="2025"/>
      <w:r w:rsidR="00921F80">
        <w:rPr>
          <w:rFonts w:hint="cs"/>
          <w:rtl/>
        </w:rPr>
        <w:t>פתרונות מגיעים דרך משבר ולא דרך תהליך סדור. אבל זיהוי</w:t>
      </w:r>
      <w:bookmarkStart w:id="2026" w:name="_ETM_Q1_3442726"/>
      <w:bookmarkEnd w:id="2026"/>
      <w:r w:rsidR="00921F80">
        <w:rPr>
          <w:rFonts w:hint="cs"/>
          <w:rtl/>
        </w:rPr>
        <w:t xml:space="preserve"> של חלל באירוע הוא אחד מתוך ארבעה עיקרים. אני מדבר אתכם גם על פי סטנדרטים בין לאומיים שגם </w:t>
      </w:r>
      <w:bookmarkStart w:id="2027" w:name="_ETM_Q1_3450721"/>
      <w:bookmarkEnd w:id="2027"/>
      <w:r w:rsidR="00921F80">
        <w:rPr>
          <w:rFonts w:hint="cs"/>
          <w:rtl/>
        </w:rPr>
        <w:t>האינטרפול עובד לפיו וכל המדינות שאנחנו מכירים עובדות לפיו. וברגע</w:t>
      </w:r>
      <w:bookmarkStart w:id="2028" w:name="_ETM_Q1_3453581"/>
      <w:bookmarkEnd w:id="2028"/>
      <w:r w:rsidR="00921F80">
        <w:rPr>
          <w:rFonts w:hint="cs"/>
          <w:rtl/>
        </w:rPr>
        <w:t xml:space="preserve"> שאנחנו מדברים על הסטנדרט הזה הוא סטנדרט אחיד: טביעות אצבע, </w:t>
      </w:r>
      <w:r w:rsidR="00921F80">
        <w:rPr>
          <w:rFonts w:hint="cs"/>
        </w:rPr>
        <w:t>DNA</w:t>
      </w:r>
      <w:r w:rsidR="00921F80">
        <w:rPr>
          <w:rFonts w:hint="cs"/>
          <w:rtl/>
        </w:rPr>
        <w:t xml:space="preserve">, שיניים וסימנים רפואיים מובהקים. לא כל סימן </w:t>
      </w:r>
      <w:bookmarkStart w:id="2029" w:name="_ETM_Q1_3462342"/>
      <w:bookmarkEnd w:id="2029"/>
      <w:r w:rsidR="00921F80">
        <w:rPr>
          <w:rFonts w:hint="cs"/>
          <w:rtl/>
        </w:rPr>
        <w:t xml:space="preserve">רפואי הוא מובהק. אלה ארבעת המזהים העיקריים. כל </w:t>
      </w:r>
      <w:bookmarkStart w:id="2030" w:name="_ETM_Q1_3466152"/>
      <w:bookmarkEnd w:id="2030"/>
      <w:r w:rsidR="00921F80">
        <w:rPr>
          <w:rFonts w:hint="cs"/>
          <w:rtl/>
        </w:rPr>
        <w:t>השאר, בין אם מצאתי תעודת זהות בכיס ובין אם</w:t>
      </w:r>
      <w:bookmarkStart w:id="2031" w:name="_ETM_Q1_3472240"/>
      <w:bookmarkEnd w:id="2031"/>
      <w:r w:rsidR="00921F80">
        <w:rPr>
          <w:rFonts w:hint="cs"/>
          <w:rtl/>
        </w:rPr>
        <w:t xml:space="preserve"> עשיתי חיפוש על פי תמונת פנים, זה רק תומך בזיהוי אבל אף פעם לא היה הזיהוי. באירוע ה</w:t>
      </w:r>
      <w:bookmarkStart w:id="2032" w:name="_ETM_Q1_3480477"/>
      <w:bookmarkEnd w:id="2032"/>
      <w:r w:rsidR="00921F80">
        <w:rPr>
          <w:rFonts w:hint="cs"/>
          <w:rtl/>
        </w:rPr>
        <w:t>ספציפי הזה לא צה"ל ולא אנחנו עשינו זיהוי מדע</w:t>
      </w:r>
      <w:bookmarkStart w:id="2033" w:name="_ETM_Q1_3482105"/>
      <w:bookmarkEnd w:id="2033"/>
      <w:r w:rsidR="00921F80">
        <w:rPr>
          <w:rFonts w:hint="cs"/>
          <w:rtl/>
        </w:rPr>
        <w:t xml:space="preserve">י על סמך פנים, בשום פנים ואופן. זה היה תומך </w:t>
      </w:r>
      <w:bookmarkStart w:id="2034" w:name="_ETM_Q1_3486282"/>
      <w:bookmarkEnd w:id="2034"/>
      <w:r w:rsidR="00921F80">
        <w:rPr>
          <w:rFonts w:hint="cs"/>
          <w:rtl/>
        </w:rPr>
        <w:t>לעניין. יכול להיות שזה היה מוביל, יכול שזה נתן</w:t>
      </w:r>
      <w:bookmarkStart w:id="2035" w:name="_ETM_Q1_3488964"/>
      <w:bookmarkEnd w:id="2035"/>
      <w:r w:rsidR="00921F80">
        <w:rPr>
          <w:rFonts w:hint="cs"/>
          <w:rtl/>
        </w:rPr>
        <w:t xml:space="preserve"> ליד, גם לא בכל המקרים. היו פעמים שהמערכות הציפו לנו</w:t>
      </w:r>
      <w:bookmarkStart w:id="2036" w:name="_ETM_Q1_3492504"/>
      <w:bookmarkEnd w:id="2036"/>
      <w:r w:rsidR="00921F80">
        <w:rPr>
          <w:rFonts w:hint="cs"/>
          <w:rtl/>
        </w:rPr>
        <w:t xml:space="preserve"> התאמות שהמומחה קבע שזה לא מתאים. כמו כל מערכת שיודעת</w:t>
      </w:r>
      <w:bookmarkStart w:id="2037" w:name="_ETM_Q1_3497241"/>
      <w:bookmarkEnd w:id="2037"/>
      <w:r w:rsidR="00921F80">
        <w:rPr>
          <w:rFonts w:hint="cs"/>
          <w:rtl/>
        </w:rPr>
        <w:t xml:space="preserve"> להביא מועמדים והמומחה מחליט אם זה זה או לא. לכן</w:t>
      </w:r>
      <w:bookmarkStart w:id="2038" w:name="_ETM_Q1_3501538"/>
      <w:bookmarkEnd w:id="2038"/>
      <w:r w:rsidR="00921F80">
        <w:rPr>
          <w:rFonts w:hint="cs"/>
          <w:rtl/>
        </w:rPr>
        <w:t xml:space="preserve"> כל האמירות שיש כאן סביב השולחן, ואני מסכים גם עם </w:t>
      </w:r>
      <w:bookmarkStart w:id="2039" w:name="_ETM_Q1_3506981"/>
      <w:bookmarkEnd w:id="2039"/>
      <w:r w:rsidR="00921F80">
        <w:rPr>
          <w:rFonts w:hint="cs"/>
          <w:rtl/>
        </w:rPr>
        <w:t>מה שנאמר פה, שהן באות אולי מחוסר ידע בציר המקצועי,</w:t>
      </w:r>
      <w:bookmarkStart w:id="2040" w:name="_ETM_Q1_3512511"/>
      <w:bookmarkEnd w:id="2040"/>
      <w:r w:rsidR="00921F80">
        <w:rPr>
          <w:rFonts w:hint="cs"/>
          <w:rtl/>
        </w:rPr>
        <w:t xml:space="preserve"> אני חושב שצריך טיפה ענווה בעניין הזה לתת לאנשי המקצוע </w:t>
      </w:r>
      <w:bookmarkStart w:id="2041" w:name="_ETM_Q1_3515267"/>
      <w:bookmarkEnd w:id="2041"/>
      <w:r w:rsidR="00921F80">
        <w:rPr>
          <w:rFonts w:hint="cs"/>
          <w:rtl/>
        </w:rPr>
        <w:t>לענות על הציר המקצועי ולא להניח הנחות שהן לא נכונות.</w:t>
      </w:r>
      <w:bookmarkStart w:id="2042" w:name="_ETM_Q1_3518473"/>
      <w:bookmarkEnd w:id="2042"/>
      <w:r w:rsidR="00921F80">
        <w:rPr>
          <w:rFonts w:hint="cs"/>
          <w:rtl/>
        </w:rPr>
        <w:t xml:space="preserve"> </w:t>
      </w:r>
      <w:bookmarkStart w:id="2043" w:name="_ETM_Q1_3519368"/>
      <w:bookmarkEnd w:id="2043"/>
    </w:p>
    <w:p w:rsidR="00921F80" w:rsidRDefault="00921F80" w:rsidP="00465C2C">
      <w:pPr>
        <w:rPr>
          <w:rtl/>
        </w:rPr>
      </w:pPr>
      <w:bookmarkStart w:id="2044" w:name="_ETM_Q1_3519443"/>
      <w:bookmarkEnd w:id="2044"/>
    </w:p>
    <w:p w:rsidR="00921F80" w:rsidRDefault="00921F80" w:rsidP="00921F80">
      <w:pPr>
        <w:pStyle w:val="af7"/>
        <w:keepNext/>
        <w:rPr>
          <w:rtl/>
        </w:rPr>
      </w:pPr>
      <w:bookmarkStart w:id="2045" w:name="ET_yor_6353_255"/>
      <w:r w:rsidRPr="00921F80">
        <w:rPr>
          <w:rStyle w:val="TagStyle"/>
          <w:rtl/>
        </w:rPr>
        <w:t xml:space="preserve"> &lt;&lt; יור &gt;&gt; </w:t>
      </w:r>
      <w:r>
        <w:rPr>
          <w:rtl/>
        </w:rPr>
        <w:t>היו"ר חנוך דב מלביצקי:</w:t>
      </w:r>
      <w:r w:rsidRPr="00921F80">
        <w:rPr>
          <w:rStyle w:val="TagStyle"/>
          <w:rtl/>
        </w:rPr>
        <w:t xml:space="preserve"> &lt;&lt; יור &gt;&gt;</w:t>
      </w:r>
      <w:r>
        <w:rPr>
          <w:rtl/>
        </w:rPr>
        <w:t xml:space="preserve">   </w:t>
      </w:r>
      <w:bookmarkEnd w:id="2045"/>
    </w:p>
    <w:p w:rsidR="00921F80" w:rsidRDefault="00921F80" w:rsidP="00921F80">
      <w:pPr>
        <w:pStyle w:val="KeepWithNext"/>
        <w:rPr>
          <w:rtl/>
        </w:rPr>
      </w:pPr>
    </w:p>
    <w:p w:rsidR="00921F80" w:rsidRDefault="00921F80" w:rsidP="00921F80">
      <w:pPr>
        <w:rPr>
          <w:rtl/>
        </w:rPr>
      </w:pPr>
      <w:bookmarkStart w:id="2046" w:name="_ETM_Q1_3520689"/>
      <w:bookmarkEnd w:id="2046"/>
      <w:r>
        <w:rPr>
          <w:rFonts w:hint="cs"/>
          <w:rtl/>
        </w:rPr>
        <w:t xml:space="preserve">תודה. </w:t>
      </w:r>
      <w:bookmarkStart w:id="2047" w:name="_ETM_Q1_3522169"/>
      <w:bookmarkEnd w:id="2047"/>
    </w:p>
    <w:p w:rsidR="00921F80" w:rsidRDefault="00921F80" w:rsidP="00921F80">
      <w:pPr>
        <w:rPr>
          <w:rtl/>
        </w:rPr>
      </w:pPr>
      <w:bookmarkStart w:id="2048" w:name="_ETM_Q1_3522230"/>
      <w:bookmarkEnd w:id="2048"/>
    </w:p>
    <w:p w:rsidR="00921F80" w:rsidRDefault="00921F80" w:rsidP="00921F80">
      <w:pPr>
        <w:pStyle w:val="afa"/>
        <w:keepNext/>
        <w:rPr>
          <w:rtl/>
        </w:rPr>
      </w:pPr>
      <w:bookmarkStart w:id="2049" w:name="ET_guest_746542_256"/>
      <w:r w:rsidRPr="00921F80">
        <w:rPr>
          <w:rStyle w:val="TagStyle"/>
          <w:rtl/>
        </w:rPr>
        <w:t xml:space="preserve"> &lt;&lt; אורח &gt;&gt; </w:t>
      </w:r>
      <w:r>
        <w:rPr>
          <w:rtl/>
        </w:rPr>
        <w:t>צבי דביר:</w:t>
      </w:r>
      <w:r w:rsidRPr="00921F80">
        <w:rPr>
          <w:rStyle w:val="TagStyle"/>
          <w:rtl/>
        </w:rPr>
        <w:t xml:space="preserve"> &lt;&lt; אורח &gt;&gt;</w:t>
      </w:r>
      <w:r>
        <w:rPr>
          <w:rtl/>
        </w:rPr>
        <w:t xml:space="preserve">   </w:t>
      </w:r>
      <w:bookmarkEnd w:id="2049"/>
    </w:p>
    <w:p w:rsidR="00921F80" w:rsidRDefault="00921F80" w:rsidP="00921F80">
      <w:pPr>
        <w:pStyle w:val="KeepWithNext"/>
        <w:rPr>
          <w:rtl/>
        </w:rPr>
      </w:pPr>
    </w:p>
    <w:p w:rsidR="00921F80" w:rsidRDefault="00921F80" w:rsidP="00921F80">
      <w:pPr>
        <w:rPr>
          <w:rtl/>
        </w:rPr>
      </w:pPr>
      <w:bookmarkStart w:id="2050" w:name="_ETM_Q1_3524972"/>
      <w:bookmarkStart w:id="2051" w:name="_ETM_Q1_3525036"/>
      <w:bookmarkEnd w:id="2050"/>
      <w:bookmarkEnd w:id="2051"/>
      <w:r>
        <w:rPr>
          <w:rFonts w:hint="cs"/>
          <w:rtl/>
        </w:rPr>
        <w:t xml:space="preserve">רק הערה קצרה. בעיקרון דרך המלך להעביר נתונים </w:t>
      </w:r>
      <w:bookmarkStart w:id="2052" w:name="_ETM_Q1_3533744"/>
      <w:bookmarkEnd w:id="2052"/>
      <w:r>
        <w:rPr>
          <w:rFonts w:hint="cs"/>
          <w:rtl/>
        </w:rPr>
        <w:t xml:space="preserve">מהמאגר הביומטרי למשטרה זה באמצעות התקנת תקנות לפי סעיף 24ג </w:t>
      </w:r>
      <w:bookmarkStart w:id="2053" w:name="_ETM_Q1_3542540"/>
      <w:bookmarkEnd w:id="2053"/>
      <w:r>
        <w:rPr>
          <w:rFonts w:hint="cs"/>
          <w:rtl/>
        </w:rPr>
        <w:t>לחוק. מה שכרגע מבקשים לעשות זה לעקוף את הצ</w:t>
      </w:r>
      <w:bookmarkStart w:id="2054" w:name="_ETM_Q1_3546904"/>
      <w:bookmarkEnd w:id="2054"/>
      <w:r>
        <w:rPr>
          <w:rFonts w:hint="cs"/>
          <w:rtl/>
        </w:rPr>
        <w:t>ורך לשים תקנות מסודרות שהן גלויות, לעשות את זה באמצעות</w:t>
      </w:r>
      <w:bookmarkStart w:id="2055" w:name="_ETM_Q1_3548799"/>
      <w:bookmarkEnd w:id="2055"/>
      <w:r>
        <w:rPr>
          <w:rFonts w:hint="cs"/>
          <w:rtl/>
        </w:rPr>
        <w:t xml:space="preserve"> כללים מסווגים שאפשר להעביר אותם בלי אישור של הוועדה. אני</w:t>
      </w:r>
      <w:bookmarkStart w:id="2056" w:name="_ETM_Q1_3553802"/>
      <w:bookmarkEnd w:id="2056"/>
      <w:r>
        <w:rPr>
          <w:rFonts w:hint="cs"/>
          <w:rtl/>
        </w:rPr>
        <w:t xml:space="preserve"> חושב שהוועדה כאן צריכה לבקש שזה יהיה בהסדר של</w:t>
      </w:r>
      <w:bookmarkStart w:id="2057" w:name="_ETM_Q1_3557858"/>
      <w:bookmarkEnd w:id="2057"/>
      <w:r>
        <w:rPr>
          <w:rFonts w:hint="cs"/>
          <w:rtl/>
        </w:rPr>
        <w:t xml:space="preserve"> תקנות, שהן אגב יכולות להיות מסווגות ואז יפורסם רק תקציר </w:t>
      </w:r>
      <w:bookmarkStart w:id="2058" w:name="_ETM_Q1_3561501"/>
      <w:bookmarkEnd w:id="2058"/>
      <w:r>
        <w:rPr>
          <w:rFonts w:hint="cs"/>
          <w:rtl/>
        </w:rPr>
        <w:t>שלהן או חלק שאפשר לפרסם. אני</w:t>
      </w:r>
      <w:bookmarkStart w:id="2059" w:name="_ETM_Q1_3570213"/>
      <w:bookmarkEnd w:id="2059"/>
      <w:r>
        <w:rPr>
          <w:rFonts w:hint="cs"/>
          <w:rtl/>
        </w:rPr>
        <w:t xml:space="preserve"> חושב שזה משהו שהוועדה צריכה לדאוג שלא יעבור על עיוור. </w:t>
      </w:r>
      <w:bookmarkStart w:id="2060" w:name="_ETM_Q1_3574950"/>
      <w:bookmarkEnd w:id="2060"/>
      <w:r>
        <w:rPr>
          <w:rFonts w:hint="cs"/>
          <w:rtl/>
        </w:rPr>
        <w:t xml:space="preserve">תודה רבה. </w:t>
      </w:r>
    </w:p>
    <w:p w:rsidR="00921F80" w:rsidRDefault="00921F80" w:rsidP="00921F80">
      <w:pPr>
        <w:rPr>
          <w:rtl/>
        </w:rPr>
      </w:pPr>
      <w:bookmarkStart w:id="2061" w:name="_ETM_Q1_3576949"/>
      <w:bookmarkStart w:id="2062" w:name="_ETM_Q1_3577024"/>
      <w:bookmarkEnd w:id="2061"/>
      <w:bookmarkEnd w:id="2062"/>
    </w:p>
    <w:p w:rsidR="00921F80" w:rsidRDefault="00921F80" w:rsidP="00921F80">
      <w:pPr>
        <w:pStyle w:val="af7"/>
        <w:keepNext/>
        <w:rPr>
          <w:rtl/>
        </w:rPr>
      </w:pPr>
      <w:bookmarkStart w:id="2063" w:name="ET_yor_6353_257"/>
      <w:r w:rsidRPr="00921F80">
        <w:rPr>
          <w:rStyle w:val="TagStyle"/>
          <w:rtl/>
        </w:rPr>
        <w:t xml:space="preserve"> &lt;&lt; יור &gt;&gt; </w:t>
      </w:r>
      <w:r>
        <w:rPr>
          <w:rtl/>
        </w:rPr>
        <w:t>היו"ר חנוך דב מלביצקי:</w:t>
      </w:r>
      <w:r w:rsidRPr="00921F80">
        <w:rPr>
          <w:rStyle w:val="TagStyle"/>
          <w:rtl/>
        </w:rPr>
        <w:t xml:space="preserve"> &lt;&lt; יור &gt;&gt;</w:t>
      </w:r>
      <w:r>
        <w:rPr>
          <w:rtl/>
        </w:rPr>
        <w:t xml:space="preserve">   </w:t>
      </w:r>
      <w:bookmarkEnd w:id="2063"/>
    </w:p>
    <w:p w:rsidR="00921F80" w:rsidRDefault="00921F80" w:rsidP="00921F80">
      <w:pPr>
        <w:pStyle w:val="KeepWithNext"/>
        <w:rPr>
          <w:rtl/>
        </w:rPr>
      </w:pPr>
    </w:p>
    <w:p w:rsidR="00921F80" w:rsidRDefault="000920E6" w:rsidP="00921F80">
      <w:pPr>
        <w:rPr>
          <w:rtl/>
        </w:rPr>
      </w:pPr>
      <w:bookmarkStart w:id="2064" w:name="_ETM_Q1_3579437"/>
      <w:bookmarkEnd w:id="2064"/>
      <w:r>
        <w:rPr>
          <w:rFonts w:hint="cs"/>
          <w:rtl/>
        </w:rPr>
        <w:t xml:space="preserve">נצא עכשיו להפסקה עד שעה 17:20. </w:t>
      </w:r>
      <w:bookmarkStart w:id="2065" w:name="_ETM_Q1_3627657"/>
      <w:bookmarkEnd w:id="2065"/>
      <w:r>
        <w:rPr>
          <w:rFonts w:hint="cs"/>
          <w:rtl/>
        </w:rPr>
        <w:t xml:space="preserve">ב-17:20 נתכנס מחדש להקראה של החוק והיבטים נוספים </w:t>
      </w:r>
      <w:bookmarkStart w:id="2066" w:name="_ETM_Q1_3633496"/>
      <w:bookmarkEnd w:id="2066"/>
      <w:r>
        <w:rPr>
          <w:rFonts w:hint="cs"/>
          <w:rtl/>
        </w:rPr>
        <w:t xml:space="preserve">ולאחריה תהיה הצבעה. </w:t>
      </w:r>
      <w:bookmarkStart w:id="2067" w:name="_ETM_Q1_3640857"/>
      <w:bookmarkEnd w:id="2067"/>
    </w:p>
    <w:p w:rsidR="000920E6" w:rsidRDefault="000920E6" w:rsidP="00921F80">
      <w:pPr>
        <w:rPr>
          <w:rtl/>
        </w:rPr>
      </w:pPr>
      <w:bookmarkStart w:id="2068" w:name="_ETM_Q1_3640921"/>
      <w:bookmarkStart w:id="2069" w:name="_ETM_Q1_3641305"/>
      <w:bookmarkEnd w:id="2068"/>
      <w:bookmarkEnd w:id="2069"/>
    </w:p>
    <w:p w:rsidR="000920E6" w:rsidRDefault="000920E6" w:rsidP="000920E6">
      <w:pPr>
        <w:pStyle w:val="afb"/>
        <w:keepNext/>
        <w:rPr>
          <w:rtl/>
        </w:rPr>
      </w:pPr>
      <w:bookmarkStart w:id="2070" w:name="_ETM_Q1_3641377"/>
      <w:bookmarkStart w:id="2071" w:name="ET_meetingbreak_258"/>
      <w:bookmarkEnd w:id="2070"/>
      <w:r w:rsidRPr="000920E6">
        <w:rPr>
          <w:rStyle w:val="TagStyle"/>
          <w:rtl/>
        </w:rPr>
        <w:t xml:space="preserve"> &lt;&lt; הפסקה &gt;&gt; </w:t>
      </w:r>
      <w:r>
        <w:rPr>
          <w:rtl/>
        </w:rPr>
        <w:t>(הישיבה נפסקה בשעה 17:04 ונתחדשה בשעה 17:49.)</w:t>
      </w:r>
      <w:r w:rsidRPr="000920E6">
        <w:rPr>
          <w:rStyle w:val="TagStyle"/>
          <w:rtl/>
        </w:rPr>
        <w:t xml:space="preserve"> &lt;&lt; הפסקה &gt;&gt;</w:t>
      </w:r>
      <w:r>
        <w:rPr>
          <w:rtl/>
        </w:rPr>
        <w:t xml:space="preserve">   </w:t>
      </w:r>
      <w:bookmarkEnd w:id="2071"/>
    </w:p>
    <w:p w:rsidR="000920E6" w:rsidRDefault="000920E6" w:rsidP="000920E6">
      <w:pPr>
        <w:pStyle w:val="KeepWithNext"/>
        <w:rPr>
          <w:rtl/>
        </w:rPr>
      </w:pPr>
    </w:p>
    <w:p w:rsidR="00EB30FE" w:rsidRDefault="00EB30FE" w:rsidP="00EB30FE">
      <w:pPr>
        <w:pStyle w:val="af7"/>
        <w:keepNext/>
        <w:rPr>
          <w:rtl/>
        </w:rPr>
      </w:pPr>
      <w:bookmarkStart w:id="2072" w:name="ET_yor_6353_259"/>
      <w:r w:rsidRPr="00EB30FE">
        <w:rPr>
          <w:rStyle w:val="TagStyle"/>
          <w:rtl/>
        </w:rPr>
        <w:t xml:space="preserve"> &lt;&lt; יור &gt;&gt; </w:t>
      </w:r>
      <w:r>
        <w:rPr>
          <w:rtl/>
        </w:rPr>
        <w:t>היו"ר חנוך דב מלביצקי:</w:t>
      </w:r>
      <w:r w:rsidRPr="00EB30FE">
        <w:rPr>
          <w:rStyle w:val="TagStyle"/>
          <w:rtl/>
        </w:rPr>
        <w:t xml:space="preserve"> &lt;&lt; יור &gt;&gt;</w:t>
      </w:r>
      <w:r>
        <w:rPr>
          <w:rtl/>
        </w:rPr>
        <w:t xml:space="preserve">   </w:t>
      </w:r>
      <w:bookmarkEnd w:id="2072"/>
    </w:p>
    <w:p w:rsidR="00EB30FE" w:rsidRDefault="00EB30FE" w:rsidP="00EB30FE">
      <w:pPr>
        <w:pStyle w:val="KeepWithNext"/>
        <w:rPr>
          <w:rtl/>
        </w:rPr>
      </w:pPr>
    </w:p>
    <w:p w:rsidR="00EB30FE" w:rsidRDefault="00D93D37" w:rsidP="00EB30FE">
      <w:pPr>
        <w:rPr>
          <w:rtl/>
        </w:rPr>
      </w:pPr>
      <w:bookmarkStart w:id="2073" w:name="_ETM_Q1_6179217"/>
      <w:bookmarkStart w:id="2074" w:name="_ETM_Q1_6248936"/>
      <w:bookmarkEnd w:id="2073"/>
      <w:bookmarkEnd w:id="2074"/>
      <w:r>
        <w:rPr>
          <w:rFonts w:hint="cs"/>
          <w:rtl/>
        </w:rPr>
        <w:t>אנחנו מחדשים את הדיון. בבקשה, גברתי היועצ</w:t>
      </w:r>
      <w:bookmarkStart w:id="2075" w:name="_ETM_Q1_6336131"/>
      <w:bookmarkEnd w:id="2075"/>
      <w:r>
        <w:rPr>
          <w:rFonts w:hint="cs"/>
          <w:rtl/>
        </w:rPr>
        <w:t xml:space="preserve">ת המשפטית. </w:t>
      </w:r>
    </w:p>
    <w:p w:rsidR="00D93D37" w:rsidRDefault="00D93D37" w:rsidP="00EB30FE">
      <w:pPr>
        <w:rPr>
          <w:rtl/>
        </w:rPr>
      </w:pPr>
    </w:p>
    <w:p w:rsidR="00D93D37" w:rsidRDefault="00D93D37" w:rsidP="00D93D37">
      <w:pPr>
        <w:pStyle w:val="afa"/>
        <w:keepNext/>
        <w:rPr>
          <w:rtl/>
        </w:rPr>
      </w:pPr>
      <w:bookmarkStart w:id="2076" w:name="ET_guest_917309_260"/>
      <w:r w:rsidRPr="00D93D37">
        <w:rPr>
          <w:rStyle w:val="TagStyle"/>
          <w:rtl/>
        </w:rPr>
        <w:t xml:space="preserve"> &lt;&lt; אורח &gt;&gt; </w:t>
      </w:r>
      <w:r>
        <w:rPr>
          <w:rtl/>
        </w:rPr>
        <w:t>סטיבן רוזן:</w:t>
      </w:r>
      <w:r w:rsidRPr="00D93D37">
        <w:rPr>
          <w:rStyle w:val="TagStyle"/>
          <w:rtl/>
        </w:rPr>
        <w:t xml:space="preserve"> &lt;&lt; אורח &gt;&gt;</w:t>
      </w:r>
      <w:r>
        <w:rPr>
          <w:rtl/>
        </w:rPr>
        <w:t xml:space="preserve">   </w:t>
      </w:r>
      <w:bookmarkEnd w:id="2076"/>
    </w:p>
    <w:p w:rsidR="00D93D37" w:rsidRDefault="00D93D37" w:rsidP="00D93D37">
      <w:pPr>
        <w:pStyle w:val="KeepWithNext"/>
        <w:rPr>
          <w:rtl/>
        </w:rPr>
      </w:pPr>
    </w:p>
    <w:p w:rsidR="00D93D37" w:rsidRDefault="00D93D37" w:rsidP="00D93D37">
      <w:pPr>
        <w:rPr>
          <w:rtl/>
        </w:rPr>
      </w:pPr>
      <w:bookmarkStart w:id="2077" w:name="_ETM_Q1_6339736"/>
      <w:bookmarkStart w:id="2078" w:name="_ETM_Q1_6339756"/>
      <w:bookmarkEnd w:id="2077"/>
      <w:bookmarkEnd w:id="2078"/>
      <w:r>
        <w:rPr>
          <w:rFonts w:hint="cs"/>
          <w:rtl/>
        </w:rPr>
        <w:t xml:space="preserve">אדוני היושב-ראש, יש מישהו מטעם הרבנות הצבאית </w:t>
      </w:r>
      <w:bookmarkStart w:id="2079" w:name="_ETM_Q1_6340289"/>
      <w:bookmarkEnd w:id="2079"/>
      <w:r>
        <w:rPr>
          <w:rFonts w:hint="cs"/>
          <w:rtl/>
        </w:rPr>
        <w:t xml:space="preserve">שנמצא בזום. אם אפשר לתת לו כמה דקות </w:t>
      </w:r>
      <w:bookmarkStart w:id="2080" w:name="_ETM_Q1_6345962"/>
      <w:bookmarkEnd w:id="2080"/>
      <w:r>
        <w:rPr>
          <w:rFonts w:hint="cs"/>
          <w:rtl/>
        </w:rPr>
        <w:t xml:space="preserve">בודדות בבקשה. </w:t>
      </w:r>
      <w:bookmarkStart w:id="2081" w:name="_ETM_Q1_6349452"/>
      <w:bookmarkEnd w:id="2081"/>
    </w:p>
    <w:p w:rsidR="00D93D37" w:rsidRDefault="00D93D37" w:rsidP="00D93D37">
      <w:pPr>
        <w:rPr>
          <w:rtl/>
        </w:rPr>
      </w:pPr>
      <w:bookmarkStart w:id="2082" w:name="_ETM_Q1_6349519"/>
      <w:bookmarkEnd w:id="2082"/>
    </w:p>
    <w:p w:rsidR="00D93D37" w:rsidRDefault="00D93D37" w:rsidP="00D93D37">
      <w:pPr>
        <w:pStyle w:val="af7"/>
        <w:keepNext/>
        <w:rPr>
          <w:rtl/>
        </w:rPr>
      </w:pPr>
      <w:bookmarkStart w:id="2083" w:name="ET_yor_6353_261"/>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083"/>
    </w:p>
    <w:p w:rsidR="00D93D37" w:rsidRDefault="00D93D37" w:rsidP="00D93D37">
      <w:pPr>
        <w:pStyle w:val="KeepWithNext"/>
        <w:rPr>
          <w:rtl/>
        </w:rPr>
      </w:pPr>
    </w:p>
    <w:p w:rsidR="00D93D37" w:rsidRDefault="00D93D37" w:rsidP="00D93D37">
      <w:pPr>
        <w:rPr>
          <w:rtl/>
        </w:rPr>
      </w:pPr>
      <w:r>
        <w:rPr>
          <w:rFonts w:hint="cs"/>
          <w:rtl/>
        </w:rPr>
        <w:t>זה חשוב לו מאוד?</w:t>
      </w:r>
    </w:p>
    <w:p w:rsidR="00D93D37" w:rsidRDefault="00D93D37" w:rsidP="00D93D37">
      <w:pPr>
        <w:rPr>
          <w:rtl/>
        </w:rPr>
      </w:pPr>
    </w:p>
    <w:p w:rsidR="00D93D37" w:rsidRDefault="00D93D37" w:rsidP="00D93D37">
      <w:pPr>
        <w:pStyle w:val="afa"/>
        <w:keepNext/>
        <w:rPr>
          <w:rtl/>
        </w:rPr>
      </w:pPr>
      <w:bookmarkStart w:id="2084" w:name="ET_guest_917309_262"/>
      <w:r w:rsidRPr="00D93D37">
        <w:rPr>
          <w:rStyle w:val="TagStyle"/>
          <w:rtl/>
        </w:rPr>
        <w:t xml:space="preserve"> &lt;&lt; אורח &gt;&gt; </w:t>
      </w:r>
      <w:r>
        <w:rPr>
          <w:rtl/>
        </w:rPr>
        <w:t>סטיבן רוזן:</w:t>
      </w:r>
      <w:r w:rsidRPr="00D93D37">
        <w:rPr>
          <w:rStyle w:val="TagStyle"/>
          <w:rtl/>
        </w:rPr>
        <w:t xml:space="preserve"> &lt;&lt; אורח &gt;&gt;</w:t>
      </w:r>
      <w:r>
        <w:rPr>
          <w:rtl/>
        </w:rPr>
        <w:t xml:space="preserve">   </w:t>
      </w:r>
      <w:bookmarkEnd w:id="2084"/>
    </w:p>
    <w:p w:rsidR="00D93D37" w:rsidRDefault="00D93D37" w:rsidP="00D93D37">
      <w:pPr>
        <w:pStyle w:val="KeepWithNext"/>
        <w:rPr>
          <w:rtl/>
        </w:rPr>
      </w:pPr>
    </w:p>
    <w:p w:rsidR="00D93D37" w:rsidRDefault="00D93D37" w:rsidP="00D93D37">
      <w:pPr>
        <w:rPr>
          <w:rtl/>
        </w:rPr>
      </w:pPr>
      <w:bookmarkStart w:id="2085" w:name="_ETM_Q1_6350264"/>
      <w:bookmarkStart w:id="2086" w:name="_ETM_Q1_6350309"/>
      <w:bookmarkEnd w:id="2085"/>
      <w:bookmarkEnd w:id="2086"/>
      <w:r>
        <w:rPr>
          <w:rFonts w:hint="cs"/>
          <w:rtl/>
        </w:rPr>
        <w:t xml:space="preserve">זה חשוב מאוד, כן. </w:t>
      </w:r>
    </w:p>
    <w:p w:rsidR="00D93D37" w:rsidRDefault="00D93D37" w:rsidP="00D93D37">
      <w:pPr>
        <w:rPr>
          <w:rtl/>
        </w:rPr>
      </w:pPr>
      <w:bookmarkStart w:id="2087" w:name="_ETM_Q1_6349706"/>
      <w:bookmarkStart w:id="2088" w:name="_ETM_Q1_6349778"/>
      <w:bookmarkEnd w:id="2087"/>
      <w:bookmarkEnd w:id="2088"/>
    </w:p>
    <w:p w:rsidR="00D93D37" w:rsidRDefault="00D93D37" w:rsidP="00D93D37">
      <w:pPr>
        <w:pStyle w:val="af7"/>
        <w:keepNext/>
        <w:rPr>
          <w:rtl/>
        </w:rPr>
      </w:pPr>
      <w:bookmarkStart w:id="2089" w:name="ET_yor_6353_263"/>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089"/>
    </w:p>
    <w:p w:rsidR="00D93D37" w:rsidRDefault="00D93D37" w:rsidP="00D93D37">
      <w:pPr>
        <w:pStyle w:val="KeepWithNext"/>
        <w:rPr>
          <w:rtl/>
        </w:rPr>
      </w:pPr>
    </w:p>
    <w:p w:rsidR="00D93D37" w:rsidRDefault="00D93D37" w:rsidP="00D93D37">
      <w:pPr>
        <w:rPr>
          <w:rtl/>
        </w:rPr>
      </w:pPr>
      <w:bookmarkStart w:id="2090" w:name="_ETM_Q1_6351075"/>
      <w:bookmarkEnd w:id="2090"/>
      <w:r>
        <w:rPr>
          <w:rFonts w:hint="cs"/>
          <w:rtl/>
        </w:rPr>
        <w:t xml:space="preserve">בבקשה. </w:t>
      </w:r>
      <w:bookmarkStart w:id="2091" w:name="_ETM_Q1_6353593"/>
      <w:bookmarkStart w:id="2092" w:name="_ETM_Q1_6354955"/>
      <w:bookmarkEnd w:id="2091"/>
      <w:bookmarkEnd w:id="2092"/>
    </w:p>
    <w:p w:rsidR="00D93D37" w:rsidRDefault="00D93D37" w:rsidP="00D93D37">
      <w:pPr>
        <w:rPr>
          <w:rtl/>
        </w:rPr>
      </w:pPr>
      <w:bookmarkStart w:id="2093" w:name="_ETM_Q1_6355017"/>
      <w:bookmarkEnd w:id="2093"/>
    </w:p>
    <w:p w:rsidR="00D93D37" w:rsidRDefault="00D93D37" w:rsidP="00D93D37">
      <w:pPr>
        <w:pStyle w:val="afa"/>
        <w:keepNext/>
        <w:rPr>
          <w:rtl/>
        </w:rPr>
      </w:pPr>
      <w:bookmarkStart w:id="2094" w:name="ET_guest_917314_264"/>
      <w:r w:rsidRPr="00D93D37">
        <w:rPr>
          <w:rStyle w:val="TagStyle"/>
          <w:rtl/>
        </w:rPr>
        <w:t xml:space="preserve"> &lt;&lt; אורח &gt;&gt; </w:t>
      </w:r>
      <w:r>
        <w:rPr>
          <w:rtl/>
        </w:rPr>
        <w:t>אבנר כהן:</w:t>
      </w:r>
      <w:r w:rsidRPr="00D93D37">
        <w:rPr>
          <w:rStyle w:val="TagStyle"/>
          <w:rtl/>
        </w:rPr>
        <w:t xml:space="preserve"> &lt;&lt; אורח &gt;&gt;</w:t>
      </w:r>
      <w:r>
        <w:rPr>
          <w:rtl/>
        </w:rPr>
        <w:t xml:space="preserve">   </w:t>
      </w:r>
      <w:bookmarkEnd w:id="2094"/>
    </w:p>
    <w:p w:rsidR="00D93D37" w:rsidRDefault="00D93D37" w:rsidP="00D93D37">
      <w:pPr>
        <w:pStyle w:val="KeepWithNext"/>
        <w:rPr>
          <w:rtl/>
        </w:rPr>
      </w:pPr>
    </w:p>
    <w:p w:rsidR="00D93D37" w:rsidRDefault="00D93D37" w:rsidP="00D93D37">
      <w:pPr>
        <w:rPr>
          <w:rtl/>
        </w:rPr>
      </w:pPr>
      <w:bookmarkStart w:id="2095" w:name="_ETM_Q1_6356689"/>
      <w:bookmarkStart w:id="2096" w:name="_ETM_Q1_6356746"/>
      <w:bookmarkEnd w:id="2095"/>
      <w:bookmarkEnd w:id="2096"/>
      <w:r>
        <w:rPr>
          <w:rFonts w:hint="cs"/>
          <w:rtl/>
        </w:rPr>
        <w:t xml:space="preserve">אני ראש המטה של הרבנות הצבאית. רציתי להתייחס, כי קודם </w:t>
      </w:r>
      <w:bookmarkStart w:id="2097" w:name="_ETM_Q1_6361960"/>
      <w:bookmarkEnd w:id="2097"/>
      <w:r>
        <w:rPr>
          <w:rFonts w:hint="cs"/>
          <w:rtl/>
        </w:rPr>
        <w:t>לא יכולתי, לאמירה על הטווח הארוך. אנחנו כבר שנתיים בעבודת</w:t>
      </w:r>
      <w:bookmarkStart w:id="2098" w:name="_ETM_Q1_6368912"/>
      <w:bookmarkEnd w:id="2098"/>
      <w:r>
        <w:rPr>
          <w:rFonts w:hint="cs"/>
          <w:rtl/>
        </w:rPr>
        <w:t xml:space="preserve"> מטה למענה משותף לאר"ן, עם משרד הפנים ומשטרה. מי שהוביל את </w:t>
      </w:r>
      <w:bookmarkStart w:id="2099" w:name="_ETM_Q1_6387199"/>
      <w:bookmarkEnd w:id="2099"/>
      <w:r>
        <w:rPr>
          <w:rFonts w:hint="cs"/>
          <w:rtl/>
        </w:rPr>
        <w:t>עבודת המטה זה מינהל החירום של משרד הפנים. שר הפנים</w:t>
      </w:r>
      <w:bookmarkStart w:id="2100" w:name="_ETM_Q1_6393571"/>
      <w:bookmarkEnd w:id="2100"/>
      <w:r>
        <w:rPr>
          <w:rFonts w:hint="cs"/>
          <w:rtl/>
        </w:rPr>
        <w:t xml:space="preserve"> היה פה, סיכם אותו ביולי לכדי הצעת מחליטים שה</w:t>
      </w:r>
      <w:bookmarkStart w:id="2101" w:name="_ETM_Q1_6400215"/>
      <w:bookmarkEnd w:id="2101"/>
      <w:r>
        <w:rPr>
          <w:rFonts w:hint="cs"/>
          <w:rtl/>
        </w:rPr>
        <w:t>תו"ל תורגל בתרגיל החירום בנובמבר. המלחמה הפתיעה אותנו</w:t>
      </w:r>
      <w:bookmarkStart w:id="2102" w:name="_ETM_Q1_6408839"/>
      <w:bookmarkEnd w:id="2102"/>
      <w:r>
        <w:rPr>
          <w:rFonts w:hint="cs"/>
          <w:rtl/>
        </w:rPr>
        <w:t xml:space="preserve"> ותרגלנו את התו"ל בפועל. לכן ההמלצה שלי לגבי הטווח הארוך, </w:t>
      </w:r>
      <w:bookmarkStart w:id="2103" w:name="_ETM_Q1_6418279"/>
      <w:bookmarkEnd w:id="2103"/>
      <w:r>
        <w:rPr>
          <w:rFonts w:hint="cs"/>
          <w:rtl/>
        </w:rPr>
        <w:t>מה שיושב-ראש הוועדה שאל מי צריך להוביל את המענה</w:t>
      </w:r>
      <w:bookmarkStart w:id="2104" w:name="_ETM_Q1_6421685"/>
      <w:bookmarkEnd w:id="2104"/>
      <w:r>
        <w:rPr>
          <w:rFonts w:hint="cs"/>
          <w:rtl/>
        </w:rPr>
        <w:t xml:space="preserve"> לאירוע רב נפגעים גם בהיבטי המאגרים הביומטריים אבל לא</w:t>
      </w:r>
      <w:bookmarkStart w:id="2105" w:name="_ETM_Q1_6424236"/>
      <w:bookmarkEnd w:id="2105"/>
      <w:r>
        <w:rPr>
          <w:rFonts w:hint="cs"/>
          <w:rtl/>
        </w:rPr>
        <w:t xml:space="preserve"> רק, זה מינהל החירום במשרד הפנים. אנחנו כבר עמוק בתוך </w:t>
      </w:r>
      <w:bookmarkStart w:id="2106" w:name="_ETM_Q1_6431076"/>
      <w:bookmarkEnd w:id="2106"/>
      <w:r>
        <w:rPr>
          <w:rFonts w:hint="cs"/>
          <w:rtl/>
        </w:rPr>
        <w:t xml:space="preserve">הזה, עם תו"ל מסודר שכולל גם שילוב של האמצעים הביומטריים. </w:t>
      </w:r>
      <w:bookmarkStart w:id="2107" w:name="_ETM_Q1_6437693"/>
      <w:bookmarkEnd w:id="2107"/>
      <w:r>
        <w:rPr>
          <w:rFonts w:hint="cs"/>
          <w:rtl/>
        </w:rPr>
        <w:t>דבר שני, להביע הערכה לכל היושבים סביב השולחן. אני</w:t>
      </w:r>
      <w:bookmarkStart w:id="2108" w:name="_ETM_Q1_6444569"/>
      <w:bookmarkEnd w:id="2108"/>
      <w:r>
        <w:rPr>
          <w:rFonts w:hint="cs"/>
          <w:rtl/>
        </w:rPr>
        <w:t xml:space="preserve"> כאיש צבא ב-26 השנים האחרונות לא רגיל להיות בוועדות. אני</w:t>
      </w:r>
      <w:bookmarkStart w:id="2109" w:name="_ETM_Q1_6450190"/>
      <w:bookmarkEnd w:id="2109"/>
      <w:r>
        <w:rPr>
          <w:rFonts w:hint="cs"/>
          <w:rtl/>
        </w:rPr>
        <w:t xml:space="preserve"> חושב שכאזרח אני גאה לראות שהוועדה מתייחסת ברצינות הן לצרכים</w:t>
      </w:r>
      <w:bookmarkStart w:id="2110" w:name="_ETM_Q1_6457539"/>
      <w:bookmarkEnd w:id="2110"/>
      <w:r>
        <w:rPr>
          <w:rFonts w:hint="cs"/>
          <w:rtl/>
        </w:rPr>
        <w:t xml:space="preserve"> הביטחוניים והן לצרכים האישיים. </w:t>
      </w:r>
    </w:p>
    <w:p w:rsidR="00D93D37" w:rsidRDefault="00D93D37" w:rsidP="00D93D37">
      <w:pPr>
        <w:rPr>
          <w:rtl/>
        </w:rPr>
      </w:pPr>
      <w:bookmarkStart w:id="2111" w:name="_ETM_Q1_6464961"/>
      <w:bookmarkStart w:id="2112" w:name="_ETM_Q1_6465041"/>
      <w:bookmarkStart w:id="2113" w:name="_ETM_Q1_6465088"/>
      <w:bookmarkEnd w:id="2111"/>
      <w:bookmarkEnd w:id="2112"/>
      <w:bookmarkEnd w:id="2113"/>
    </w:p>
    <w:p w:rsidR="00D93D37" w:rsidRDefault="00D93D37" w:rsidP="00D93D37">
      <w:pPr>
        <w:rPr>
          <w:rtl/>
        </w:rPr>
      </w:pPr>
      <w:bookmarkStart w:id="2114" w:name="_ETM_Q1_6465170"/>
      <w:bookmarkEnd w:id="2114"/>
      <w:r>
        <w:rPr>
          <w:rFonts w:hint="cs"/>
          <w:rtl/>
        </w:rPr>
        <w:t>משפט אחרון, אנחנו כאן משמחת תורה,</w:t>
      </w:r>
      <w:bookmarkStart w:id="2115" w:name="_ETM_Q1_6468757"/>
      <w:bookmarkEnd w:id="2115"/>
      <w:r>
        <w:rPr>
          <w:rFonts w:hint="cs"/>
          <w:rtl/>
        </w:rPr>
        <w:t xml:space="preserve"> עם מאות אנשים. זכינו לביקור של חלקכם, וזה אכן תומך</w:t>
      </w:r>
      <w:bookmarkStart w:id="2116" w:name="_ETM_Q1_6477383"/>
      <w:bookmarkEnd w:id="2116"/>
      <w:r>
        <w:rPr>
          <w:rFonts w:hint="cs"/>
          <w:rtl/>
        </w:rPr>
        <w:t xml:space="preserve"> ומחזק. אני חושב שאחרי האסון שפקד אותנו מדינת ישראל צריכה </w:t>
      </w:r>
      <w:bookmarkStart w:id="2117" w:name="_ETM_Q1_6484313"/>
      <w:bookmarkEnd w:id="2117"/>
      <w:r>
        <w:rPr>
          <w:rFonts w:hint="cs"/>
          <w:rtl/>
        </w:rPr>
        <w:t xml:space="preserve">להיות גאה בעבודה שנעשתה פה, ובייחוד בשיתוף הפעולה </w:t>
      </w:r>
      <w:bookmarkStart w:id="2118" w:name="_ETM_Q1_6488117"/>
      <w:bookmarkEnd w:id="2118"/>
      <w:r>
        <w:rPr>
          <w:rFonts w:hint="cs"/>
          <w:rtl/>
        </w:rPr>
        <w:t xml:space="preserve">הנדיר בין כוחות הביטחון למשרדי הממשלה. הייתה פה עבודה לתפארת </w:t>
      </w:r>
      <w:bookmarkStart w:id="2119" w:name="_ETM_Q1_6497407"/>
      <w:bookmarkEnd w:id="2119"/>
      <w:r>
        <w:rPr>
          <w:rFonts w:hint="cs"/>
          <w:rtl/>
        </w:rPr>
        <w:t xml:space="preserve">מדינת ישראל לצערנו באירוע הכואב הזה. תודה על הזמן. </w:t>
      </w:r>
      <w:bookmarkStart w:id="2120" w:name="_ETM_Q1_6502872"/>
      <w:bookmarkEnd w:id="2120"/>
    </w:p>
    <w:p w:rsidR="00D93D37" w:rsidRDefault="00D93D37" w:rsidP="00D93D37">
      <w:pPr>
        <w:rPr>
          <w:rtl/>
        </w:rPr>
      </w:pPr>
      <w:bookmarkStart w:id="2121" w:name="_ETM_Q1_6502945"/>
      <w:bookmarkEnd w:id="2121"/>
    </w:p>
    <w:p w:rsidR="00D93D37" w:rsidRDefault="00D93D37" w:rsidP="00D93D37">
      <w:pPr>
        <w:pStyle w:val="af7"/>
        <w:keepNext/>
        <w:rPr>
          <w:rtl/>
        </w:rPr>
      </w:pPr>
      <w:bookmarkStart w:id="2122" w:name="ET_yor_6353_265"/>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122"/>
    </w:p>
    <w:p w:rsidR="00D93D37" w:rsidRDefault="00D93D37" w:rsidP="00D93D37">
      <w:pPr>
        <w:pStyle w:val="KeepWithNext"/>
        <w:rPr>
          <w:rtl/>
        </w:rPr>
      </w:pPr>
    </w:p>
    <w:p w:rsidR="00D93D37" w:rsidRDefault="00D93D37" w:rsidP="00D93D37">
      <w:pPr>
        <w:rPr>
          <w:rtl/>
        </w:rPr>
      </w:pPr>
      <w:bookmarkStart w:id="2123" w:name="_ETM_Q1_6504395"/>
      <w:bookmarkEnd w:id="2123"/>
      <w:r>
        <w:rPr>
          <w:rFonts w:hint="cs"/>
          <w:rtl/>
        </w:rPr>
        <w:t>תודה</w:t>
      </w:r>
      <w:bookmarkStart w:id="2124" w:name="_ETM_Q1_6505224"/>
      <w:bookmarkEnd w:id="2124"/>
      <w:r>
        <w:rPr>
          <w:rFonts w:hint="cs"/>
          <w:rtl/>
        </w:rPr>
        <w:t xml:space="preserve"> רבה. שאני אבין נכון, אתם מרכזים פעילות חקיקה? </w:t>
      </w:r>
    </w:p>
    <w:p w:rsidR="00D93D37" w:rsidRDefault="00D93D37" w:rsidP="00D93D37">
      <w:pPr>
        <w:rPr>
          <w:rtl/>
        </w:rPr>
      </w:pPr>
      <w:bookmarkStart w:id="2125" w:name="_ETM_Q1_6509679"/>
      <w:bookmarkStart w:id="2126" w:name="_ETM_Q1_6509751"/>
      <w:bookmarkStart w:id="2127" w:name="_ETM_Q1_6511121"/>
      <w:bookmarkEnd w:id="2125"/>
      <w:bookmarkEnd w:id="2126"/>
      <w:bookmarkEnd w:id="2127"/>
    </w:p>
    <w:p w:rsidR="00D93D37" w:rsidRDefault="00D93D37" w:rsidP="00D93D37">
      <w:pPr>
        <w:pStyle w:val="afa"/>
        <w:keepNext/>
        <w:rPr>
          <w:rtl/>
        </w:rPr>
      </w:pPr>
      <w:bookmarkStart w:id="2128" w:name="ET_guest_917314_266"/>
      <w:r w:rsidRPr="00D93D37">
        <w:rPr>
          <w:rStyle w:val="TagStyle"/>
          <w:rtl/>
        </w:rPr>
        <w:t xml:space="preserve"> &lt;&lt; אורח &gt;&gt; </w:t>
      </w:r>
      <w:r>
        <w:rPr>
          <w:rtl/>
        </w:rPr>
        <w:t>אבנר כהן:</w:t>
      </w:r>
      <w:r w:rsidRPr="00D93D37">
        <w:rPr>
          <w:rStyle w:val="TagStyle"/>
          <w:rtl/>
        </w:rPr>
        <w:t xml:space="preserve"> &lt;&lt; אורח &gt;&gt;</w:t>
      </w:r>
      <w:r>
        <w:rPr>
          <w:rtl/>
        </w:rPr>
        <w:t xml:space="preserve">   </w:t>
      </w:r>
      <w:bookmarkEnd w:id="2128"/>
    </w:p>
    <w:p w:rsidR="00D93D37" w:rsidRDefault="00D93D37" w:rsidP="00D93D37">
      <w:pPr>
        <w:pStyle w:val="KeepWithNext"/>
        <w:rPr>
          <w:rtl/>
        </w:rPr>
      </w:pPr>
    </w:p>
    <w:p w:rsidR="00D93D37" w:rsidRDefault="00D93D37" w:rsidP="00D93D37">
      <w:pPr>
        <w:rPr>
          <w:rtl/>
        </w:rPr>
      </w:pPr>
      <w:bookmarkStart w:id="2129" w:name="_ETM_Q1_6511581"/>
      <w:bookmarkStart w:id="2130" w:name="_ETM_Q1_6511626"/>
      <w:bookmarkEnd w:id="2129"/>
      <w:bookmarkEnd w:id="2130"/>
      <w:r>
        <w:rPr>
          <w:rFonts w:hint="cs"/>
          <w:rtl/>
        </w:rPr>
        <w:t xml:space="preserve">לא. </w:t>
      </w:r>
    </w:p>
    <w:p w:rsidR="00D93D37" w:rsidRDefault="00D93D37" w:rsidP="00D93D37">
      <w:pPr>
        <w:rPr>
          <w:rtl/>
        </w:rPr>
      </w:pPr>
    </w:p>
    <w:p w:rsidR="00D93D37" w:rsidRDefault="00D93D37" w:rsidP="00D93D37">
      <w:pPr>
        <w:pStyle w:val="af7"/>
        <w:keepNext/>
        <w:rPr>
          <w:rtl/>
        </w:rPr>
      </w:pPr>
      <w:bookmarkStart w:id="2131" w:name="ET_yor_6353_267"/>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131"/>
    </w:p>
    <w:p w:rsidR="00D93D37" w:rsidRDefault="00D93D37" w:rsidP="00D93D37">
      <w:pPr>
        <w:pStyle w:val="KeepWithNext"/>
        <w:rPr>
          <w:rtl/>
        </w:rPr>
      </w:pPr>
    </w:p>
    <w:p w:rsidR="00D93D37" w:rsidRDefault="00D93D37" w:rsidP="00D93D37">
      <w:pPr>
        <w:rPr>
          <w:rtl/>
        </w:rPr>
      </w:pPr>
      <w:r>
        <w:rPr>
          <w:rFonts w:hint="cs"/>
          <w:rtl/>
        </w:rPr>
        <w:t>אתם</w:t>
      </w:r>
      <w:bookmarkStart w:id="2132" w:name="_ETM_Q1_6514666"/>
      <w:bookmarkEnd w:id="2132"/>
      <w:r>
        <w:rPr>
          <w:rFonts w:hint="cs"/>
          <w:rtl/>
        </w:rPr>
        <w:t xml:space="preserve"> מרכזים את הדברים המקצועיים, לא את פעילות החקיקה. את הנוהל המקצועי של מה עושים אם וקורה. </w:t>
      </w:r>
      <w:bookmarkStart w:id="2133" w:name="_ETM_Q1_6523166"/>
      <w:bookmarkEnd w:id="2133"/>
    </w:p>
    <w:p w:rsidR="00D93D37" w:rsidRDefault="00D93D37" w:rsidP="00D93D37">
      <w:pPr>
        <w:rPr>
          <w:rtl/>
        </w:rPr>
      </w:pPr>
      <w:bookmarkStart w:id="2134" w:name="_ETM_Q1_6523235"/>
      <w:bookmarkStart w:id="2135" w:name="_ETM_Q1_6524749"/>
      <w:bookmarkEnd w:id="2134"/>
      <w:bookmarkEnd w:id="2135"/>
    </w:p>
    <w:p w:rsidR="00D93D37" w:rsidRDefault="00D93D37" w:rsidP="00D93D37">
      <w:pPr>
        <w:pStyle w:val="afa"/>
        <w:keepNext/>
        <w:rPr>
          <w:rtl/>
        </w:rPr>
      </w:pPr>
      <w:bookmarkStart w:id="2136" w:name="ET_guest_917314_268"/>
      <w:r w:rsidRPr="00D93D37">
        <w:rPr>
          <w:rStyle w:val="TagStyle"/>
          <w:rtl/>
        </w:rPr>
        <w:t xml:space="preserve"> &lt;&lt; אורח &gt;&gt; </w:t>
      </w:r>
      <w:r>
        <w:rPr>
          <w:rtl/>
        </w:rPr>
        <w:t>אבנר כהן:</w:t>
      </w:r>
      <w:r w:rsidRPr="00D93D37">
        <w:rPr>
          <w:rStyle w:val="TagStyle"/>
          <w:rtl/>
        </w:rPr>
        <w:t xml:space="preserve"> &lt;&lt; אורח &gt;&gt;</w:t>
      </w:r>
      <w:r>
        <w:rPr>
          <w:rtl/>
        </w:rPr>
        <w:t xml:space="preserve">   </w:t>
      </w:r>
      <w:bookmarkEnd w:id="2136"/>
    </w:p>
    <w:p w:rsidR="00D93D37" w:rsidRDefault="00D93D37" w:rsidP="00D93D37">
      <w:pPr>
        <w:pStyle w:val="KeepWithNext"/>
        <w:rPr>
          <w:rtl/>
        </w:rPr>
      </w:pPr>
    </w:p>
    <w:p w:rsidR="00D93D37" w:rsidRDefault="00D93D37" w:rsidP="00D93D37">
      <w:pPr>
        <w:rPr>
          <w:rtl/>
        </w:rPr>
      </w:pPr>
      <w:bookmarkStart w:id="2137" w:name="_ETM_Q1_6525132"/>
      <w:bookmarkStart w:id="2138" w:name="_ETM_Q1_6525179"/>
      <w:bookmarkEnd w:id="2137"/>
      <w:bookmarkEnd w:id="2138"/>
      <w:r>
        <w:rPr>
          <w:rFonts w:hint="cs"/>
          <w:rtl/>
        </w:rPr>
        <w:t xml:space="preserve">אנחנו התנענו את </w:t>
      </w:r>
      <w:bookmarkStart w:id="2139" w:name="_ETM_Q1_6524784"/>
      <w:bookmarkEnd w:id="2139"/>
      <w:r>
        <w:rPr>
          <w:rFonts w:hint="cs"/>
          <w:rtl/>
        </w:rPr>
        <w:t xml:space="preserve">זה. מי שמרכז את זה הוא מינהל החירום במשרד הפנים שהם על פי חוק אמונים על אירוע רב </w:t>
      </w:r>
      <w:bookmarkStart w:id="2140" w:name="_ETM_Q1_6531576"/>
      <w:bookmarkEnd w:id="2140"/>
      <w:r>
        <w:rPr>
          <w:rFonts w:hint="cs"/>
          <w:rtl/>
        </w:rPr>
        <w:t>נפגעים מוכרז. אנחנו התנענו את זה ביחד עם המשטרה ומינהל החירום במשרד הפנים, ולכן מי שצריך להוביל את זה, להבנתי,</w:t>
      </w:r>
      <w:bookmarkStart w:id="2141" w:name="_ETM_Q1_6543541"/>
      <w:bookmarkEnd w:id="2141"/>
      <w:r>
        <w:rPr>
          <w:rFonts w:hint="cs"/>
          <w:rtl/>
        </w:rPr>
        <w:t xml:space="preserve"> זה מינהל החירום במשרד הפנים שהוא צריך להוביל גם את </w:t>
      </w:r>
      <w:bookmarkStart w:id="2142" w:name="_ETM_Q1_6547187"/>
      <w:bookmarkEnd w:id="2142"/>
      <w:r>
        <w:rPr>
          <w:rFonts w:hint="cs"/>
          <w:rtl/>
        </w:rPr>
        <w:t xml:space="preserve">צדדי החקיקה, וכבר יש אפילו נוסח של הצעת מחליטים על </w:t>
      </w:r>
      <w:bookmarkStart w:id="2143" w:name="_ETM_Q1_6553188"/>
      <w:bookmarkEnd w:id="2143"/>
      <w:r>
        <w:rPr>
          <w:rFonts w:hint="cs"/>
          <w:rtl/>
        </w:rPr>
        <w:t xml:space="preserve">חלק מהנושא. </w:t>
      </w:r>
      <w:bookmarkStart w:id="2144" w:name="_ETM_Q1_6555891"/>
      <w:bookmarkEnd w:id="2144"/>
    </w:p>
    <w:p w:rsidR="00D93D37" w:rsidRDefault="00D93D37" w:rsidP="00D93D37">
      <w:pPr>
        <w:rPr>
          <w:rtl/>
        </w:rPr>
      </w:pPr>
      <w:bookmarkStart w:id="2145" w:name="_ETM_Q1_6555961"/>
      <w:bookmarkEnd w:id="2145"/>
    </w:p>
    <w:p w:rsidR="00D93D37" w:rsidRDefault="00D93D37" w:rsidP="00D93D37">
      <w:pPr>
        <w:pStyle w:val="af7"/>
        <w:keepNext/>
        <w:rPr>
          <w:rtl/>
        </w:rPr>
      </w:pPr>
      <w:bookmarkStart w:id="2146" w:name="ET_yor_6353_269"/>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146"/>
    </w:p>
    <w:p w:rsidR="00D93D37" w:rsidRDefault="00D93D37" w:rsidP="00D93D37">
      <w:pPr>
        <w:pStyle w:val="KeepWithNext"/>
        <w:rPr>
          <w:rtl/>
        </w:rPr>
      </w:pPr>
    </w:p>
    <w:p w:rsidR="00D93D37" w:rsidRDefault="00D93D37" w:rsidP="00D93D37">
      <w:pPr>
        <w:rPr>
          <w:rtl/>
        </w:rPr>
      </w:pPr>
      <w:r>
        <w:rPr>
          <w:rFonts w:hint="cs"/>
          <w:rtl/>
        </w:rPr>
        <w:t xml:space="preserve">הבנתי. תודה רבה, אדוני. </w:t>
      </w:r>
      <w:bookmarkStart w:id="2147" w:name="_ETM_Q1_6560228"/>
      <w:bookmarkEnd w:id="2147"/>
    </w:p>
    <w:p w:rsidR="00D93D37" w:rsidRDefault="00D93D37" w:rsidP="00D93D37">
      <w:pPr>
        <w:rPr>
          <w:rtl/>
        </w:rPr>
      </w:pPr>
      <w:bookmarkStart w:id="2148" w:name="_ETM_Q1_6560309"/>
      <w:bookmarkEnd w:id="2148"/>
    </w:p>
    <w:p w:rsidR="00D93D37" w:rsidRDefault="00D93D37" w:rsidP="00D93D37">
      <w:pPr>
        <w:pStyle w:val="afa"/>
        <w:keepNext/>
        <w:rPr>
          <w:rtl/>
        </w:rPr>
      </w:pPr>
      <w:bookmarkStart w:id="2149" w:name="ET_guest_917314_270"/>
      <w:r w:rsidRPr="00D93D37">
        <w:rPr>
          <w:rStyle w:val="TagStyle"/>
          <w:rtl/>
        </w:rPr>
        <w:t xml:space="preserve"> &lt;&lt; אורח &gt;&gt; </w:t>
      </w:r>
      <w:r>
        <w:rPr>
          <w:rtl/>
        </w:rPr>
        <w:t>אבנר כהן:</w:t>
      </w:r>
      <w:r w:rsidRPr="00D93D37">
        <w:rPr>
          <w:rStyle w:val="TagStyle"/>
          <w:rtl/>
        </w:rPr>
        <w:t xml:space="preserve"> &lt;&lt; אורח &gt;&gt;</w:t>
      </w:r>
      <w:r>
        <w:rPr>
          <w:rtl/>
        </w:rPr>
        <w:t xml:space="preserve">   </w:t>
      </w:r>
      <w:bookmarkEnd w:id="2149"/>
    </w:p>
    <w:p w:rsidR="00D93D37" w:rsidRDefault="00D93D37" w:rsidP="00D93D37">
      <w:pPr>
        <w:pStyle w:val="KeepWithNext"/>
        <w:rPr>
          <w:rtl/>
        </w:rPr>
      </w:pPr>
    </w:p>
    <w:p w:rsidR="00D93D37" w:rsidRDefault="00D93D37" w:rsidP="00D93D37">
      <w:pPr>
        <w:rPr>
          <w:rtl/>
        </w:rPr>
      </w:pPr>
      <w:bookmarkStart w:id="2150" w:name="_ETM_Q1_6563847"/>
      <w:bookmarkStart w:id="2151" w:name="_ETM_Q1_6563884"/>
      <w:bookmarkEnd w:id="2150"/>
      <w:bookmarkEnd w:id="2151"/>
      <w:r>
        <w:rPr>
          <w:rFonts w:hint="cs"/>
          <w:rtl/>
        </w:rPr>
        <w:t xml:space="preserve">תודה לך. </w:t>
      </w:r>
    </w:p>
    <w:p w:rsidR="00D93D37" w:rsidRDefault="00D93D37" w:rsidP="00D93D37">
      <w:pPr>
        <w:rPr>
          <w:rtl/>
        </w:rPr>
      </w:pPr>
    </w:p>
    <w:p w:rsidR="00D93D37" w:rsidRDefault="00D93D37" w:rsidP="00D93D37">
      <w:pPr>
        <w:pStyle w:val="af7"/>
        <w:keepNext/>
        <w:rPr>
          <w:rtl/>
        </w:rPr>
      </w:pPr>
      <w:bookmarkStart w:id="2152" w:name="ET_yor_6353_271"/>
      <w:r w:rsidRPr="00D93D37">
        <w:rPr>
          <w:rStyle w:val="TagStyle"/>
          <w:rtl/>
        </w:rPr>
        <w:t xml:space="preserve"> &lt;&lt; יור &gt;&gt; </w:t>
      </w:r>
      <w:r>
        <w:rPr>
          <w:rtl/>
        </w:rPr>
        <w:t>היו"ר חנוך דב מלביצקי:</w:t>
      </w:r>
      <w:r w:rsidRPr="00D93D37">
        <w:rPr>
          <w:rStyle w:val="TagStyle"/>
          <w:rtl/>
        </w:rPr>
        <w:t xml:space="preserve"> &lt;&lt; יור &gt;&gt;</w:t>
      </w:r>
      <w:r>
        <w:rPr>
          <w:rtl/>
        </w:rPr>
        <w:t xml:space="preserve">   </w:t>
      </w:r>
      <w:bookmarkEnd w:id="2152"/>
    </w:p>
    <w:p w:rsidR="00D93D37" w:rsidRDefault="00D93D37" w:rsidP="00D93D37">
      <w:pPr>
        <w:pStyle w:val="KeepWithNext"/>
        <w:rPr>
          <w:rtl/>
        </w:rPr>
      </w:pPr>
    </w:p>
    <w:p w:rsidR="00D93D37" w:rsidRDefault="00D93D37" w:rsidP="00D93D37">
      <w:pPr>
        <w:rPr>
          <w:rtl/>
        </w:rPr>
      </w:pPr>
      <w:r>
        <w:rPr>
          <w:rFonts w:hint="cs"/>
          <w:rtl/>
        </w:rPr>
        <w:t xml:space="preserve">הבנת, יהודה? </w:t>
      </w:r>
      <w:r w:rsidR="003D622D">
        <w:rPr>
          <w:rFonts w:hint="cs"/>
          <w:rtl/>
        </w:rPr>
        <w:t>אנחנו נתחיל בהקראה עכשיו. במקום שבו אנחנו משנים</w:t>
      </w:r>
      <w:bookmarkStart w:id="2153" w:name="_ETM_Q1_6590232"/>
      <w:bookmarkEnd w:id="2153"/>
      <w:r w:rsidR="003D622D">
        <w:rPr>
          <w:rFonts w:hint="cs"/>
          <w:rtl/>
        </w:rPr>
        <w:t xml:space="preserve"> מהנוסח של הצעת החוק אנחנו נציין גם מה השינוי. בבקשה, </w:t>
      </w:r>
      <w:bookmarkStart w:id="2154" w:name="_ETM_Q1_6596364"/>
      <w:bookmarkEnd w:id="2154"/>
      <w:r w:rsidR="003D622D">
        <w:rPr>
          <w:rFonts w:hint="cs"/>
          <w:rtl/>
        </w:rPr>
        <w:t>גברתי</w:t>
      </w:r>
      <w:bookmarkStart w:id="2155" w:name="_ETM_Q1_6598684"/>
      <w:bookmarkEnd w:id="2155"/>
      <w:r w:rsidR="005E32F5">
        <w:rPr>
          <w:rFonts w:hint="cs"/>
          <w:rtl/>
        </w:rPr>
        <w:t xml:space="preserve">, הקראת החוק. </w:t>
      </w:r>
    </w:p>
    <w:p w:rsidR="003D622D" w:rsidRDefault="003D622D" w:rsidP="00D93D37">
      <w:pPr>
        <w:rPr>
          <w:rtl/>
        </w:rPr>
      </w:pPr>
      <w:bookmarkStart w:id="2156" w:name="_ETM_Q1_6598753"/>
      <w:bookmarkEnd w:id="2156"/>
    </w:p>
    <w:p w:rsidR="003D622D" w:rsidRDefault="003D622D" w:rsidP="003D622D">
      <w:pPr>
        <w:pStyle w:val="a5"/>
        <w:keepNext/>
        <w:rPr>
          <w:rtl/>
        </w:rPr>
      </w:pPr>
      <w:bookmarkStart w:id="2157" w:name="ET_speaker_נירה_לאמעי_רכלבסקי_272"/>
      <w:r w:rsidRPr="003D622D">
        <w:rPr>
          <w:rStyle w:val="TagStyle"/>
          <w:rtl/>
        </w:rPr>
        <w:t xml:space="preserve"> &lt;&lt; דובר &gt;&gt; </w:t>
      </w:r>
      <w:r>
        <w:rPr>
          <w:rtl/>
        </w:rPr>
        <w:t>נירה לאמעי רכלבסקי:</w:t>
      </w:r>
      <w:r w:rsidRPr="003D622D">
        <w:rPr>
          <w:rStyle w:val="TagStyle"/>
          <w:rtl/>
        </w:rPr>
        <w:t xml:space="preserve"> &lt;&lt; דובר &gt;&gt;</w:t>
      </w:r>
      <w:r>
        <w:rPr>
          <w:rtl/>
        </w:rPr>
        <w:t xml:space="preserve">   </w:t>
      </w:r>
      <w:bookmarkEnd w:id="2157"/>
    </w:p>
    <w:p w:rsidR="003D622D" w:rsidRDefault="003D622D" w:rsidP="003D622D">
      <w:pPr>
        <w:pStyle w:val="KeepWithNext"/>
        <w:rPr>
          <w:rtl/>
        </w:rPr>
      </w:pPr>
    </w:p>
    <w:p w:rsidR="005E32F5" w:rsidRDefault="005E32F5" w:rsidP="005E32F5">
      <w:pPr>
        <w:pStyle w:val="HeadHatzaotHok"/>
        <w:spacing w:before="0" w:after="360"/>
        <w:rPr>
          <w:rtl/>
        </w:rPr>
      </w:pPr>
      <w:bookmarkStart w:id="2158" w:name="LGSName"/>
      <w:r>
        <w:rPr>
          <w:rFonts w:hint="cs"/>
          <w:rtl/>
        </w:rPr>
        <w:t>חוק העברת מידע לצורך זיהוי או אימות זהות של אדם לרבות גופה, ואיתור נעדר או שבוי, הנדרשים בשל פעולות המלחמה (הוראות שעה – חרבות ברזל), התשפ"ד-2023</w:t>
      </w:r>
      <w:bookmarkEnd w:id="215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rPr>
                <w:rFonts w:ascii="David" w:hAnsi="David"/>
                <w:sz w:val="26"/>
                <w:rtl/>
              </w:rPr>
            </w:pPr>
            <w:r w:rsidRPr="0037250A">
              <w:rPr>
                <w:rFonts w:ascii="David" w:hAnsi="David"/>
                <w:sz w:val="26"/>
                <w:rtl/>
              </w:rPr>
              <w:t xml:space="preserve">תיקון חוק הכללת אמצעי זיהוי ביומטריים ונתוני זיהוי ביומטריים במסמכי זיהוי ובמאגר מידע </w:t>
            </w:r>
            <w:r>
              <w:rPr>
                <w:rFonts w:ascii="David" w:hAnsi="David"/>
                <w:sz w:val="26"/>
                <w:rtl/>
              </w:rPr>
              <w:t>–</w:t>
            </w:r>
            <w:r w:rsidRPr="0037250A">
              <w:rPr>
                <w:rFonts w:ascii="David" w:hAnsi="David"/>
                <w:sz w:val="26"/>
                <w:rtl/>
              </w:rPr>
              <w:t xml:space="preserve"> הוראת שעה</w:t>
            </w:r>
          </w:p>
        </w:tc>
        <w:tc>
          <w:tcPr>
            <w:tcW w:w="624" w:type="dxa"/>
            <w:tcMar>
              <w:top w:w="91" w:type="dxa"/>
              <w:left w:w="0" w:type="dxa"/>
              <w:bottom w:w="91" w:type="dxa"/>
              <w:right w:w="0" w:type="dxa"/>
            </w:tcMar>
          </w:tcPr>
          <w:p w:rsidR="005E32F5" w:rsidRPr="0037250A" w:rsidRDefault="005E32F5" w:rsidP="00FD11FB">
            <w:pPr>
              <w:pStyle w:val="TableText"/>
              <w:rPr>
                <w:rFonts w:ascii="David" w:hAnsi="David"/>
                <w:sz w:val="26"/>
                <w:rtl/>
              </w:rPr>
            </w:pPr>
            <w:r w:rsidRPr="0037250A">
              <w:rPr>
                <w:rFonts w:ascii="David" w:hAnsi="David"/>
                <w:sz w:val="26"/>
                <w:rtl/>
              </w:rPr>
              <w:t>1.</w:t>
            </w:r>
            <w:r w:rsidRPr="0037250A">
              <w:rPr>
                <w:rFonts w:ascii="David" w:hAnsi="David"/>
                <w:sz w:val="26"/>
                <w:rtl/>
              </w:rPr>
              <w:tab/>
            </w:r>
          </w:p>
        </w:tc>
        <w:tc>
          <w:tcPr>
            <w:tcW w:w="7143" w:type="dxa"/>
            <w:gridSpan w:val="3"/>
            <w:tcMar>
              <w:top w:w="91" w:type="dxa"/>
              <w:left w:w="0" w:type="dxa"/>
              <w:bottom w:w="91" w:type="dxa"/>
              <w:right w:w="0" w:type="dxa"/>
            </w:tcMar>
          </w:tcPr>
          <w:p w:rsidR="005E32F5" w:rsidRPr="0037250A" w:rsidRDefault="005E32F5" w:rsidP="00FD11FB">
            <w:pPr>
              <w:pStyle w:val="TableBlock"/>
              <w:rPr>
                <w:rFonts w:ascii="David" w:hAnsi="David"/>
                <w:sz w:val="26"/>
                <w:rtl/>
              </w:rPr>
            </w:pPr>
            <w:r w:rsidRPr="0037250A">
              <w:rPr>
                <w:rFonts w:ascii="David" w:hAnsi="David"/>
                <w:sz w:val="26"/>
                <w:rtl/>
              </w:rPr>
              <w:t>בתקופת תוקפו של סעיף זה, כאמור בסעיף 4, יקראו את חוק הכללת אמצעי זיהוי ביומטריים ונתוני זיהוי ביומטריים במסמכי זיהוי ובמאגר מידע, התש"ע</w:t>
            </w:r>
            <w:r>
              <w:rPr>
                <w:rFonts w:ascii="David" w:hAnsi="David"/>
                <w:sz w:val="26"/>
                <w:rtl/>
              </w:rPr>
              <w:t>–</w:t>
            </w:r>
            <w:r w:rsidRPr="0037250A">
              <w:rPr>
                <w:rFonts w:ascii="David" w:hAnsi="David"/>
                <w:sz w:val="26"/>
                <w:rtl/>
              </w:rPr>
              <w:t>2009‏, כך:</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7143" w:type="dxa"/>
            <w:gridSpan w:val="3"/>
            <w:tcMar>
              <w:top w:w="91" w:type="dxa"/>
              <w:left w:w="0" w:type="dxa"/>
              <w:bottom w:w="91" w:type="dxa"/>
              <w:right w:w="0" w:type="dxa"/>
            </w:tcMar>
          </w:tcPr>
          <w:p w:rsidR="005E32F5" w:rsidRPr="0037250A" w:rsidRDefault="005E32F5" w:rsidP="00FD11FB">
            <w:pPr>
              <w:pStyle w:val="TableBlock"/>
              <w:rPr>
                <w:rFonts w:ascii="David" w:hAnsi="David"/>
                <w:sz w:val="26"/>
                <w:rtl/>
              </w:rPr>
            </w:pPr>
            <w:r w:rsidRPr="0037250A">
              <w:rPr>
                <w:rFonts w:ascii="David" w:hAnsi="David"/>
                <w:sz w:val="26"/>
                <w:rtl/>
              </w:rPr>
              <w:t>(1)</w:t>
            </w:r>
            <w:r w:rsidRPr="0037250A">
              <w:rPr>
                <w:rFonts w:ascii="David" w:hAnsi="David"/>
                <w:sz w:val="26"/>
                <w:rtl/>
              </w:rPr>
              <w:tab/>
              <w:t xml:space="preserve">בסעיף 2 </w:t>
            </w:r>
            <w:r>
              <w:rPr>
                <w:rFonts w:ascii="David" w:hAnsi="David"/>
                <w:sz w:val="26"/>
                <w:rtl/>
              </w:rPr>
              <w:t>–</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519" w:type="dxa"/>
            <w:gridSpan w:val="2"/>
            <w:tcMar>
              <w:top w:w="91" w:type="dxa"/>
              <w:left w:w="0" w:type="dxa"/>
              <w:bottom w:w="91" w:type="dxa"/>
              <w:right w:w="0" w:type="dxa"/>
            </w:tcMar>
          </w:tcPr>
          <w:p w:rsidR="005E32F5" w:rsidRPr="0037250A" w:rsidRDefault="005E32F5" w:rsidP="00FD11FB">
            <w:pPr>
              <w:pStyle w:val="TableBlock"/>
              <w:rPr>
                <w:rFonts w:ascii="David" w:hAnsi="David"/>
                <w:sz w:val="26"/>
                <w:rtl/>
              </w:rPr>
            </w:pPr>
            <w:r w:rsidRPr="0037250A">
              <w:rPr>
                <w:rFonts w:ascii="David" w:hAnsi="David"/>
                <w:sz w:val="26"/>
                <w:rtl/>
              </w:rPr>
              <w:t>(א)</w:t>
            </w:r>
            <w:r w:rsidRPr="0037250A">
              <w:rPr>
                <w:rFonts w:ascii="David" w:hAnsi="David"/>
                <w:sz w:val="26"/>
                <w:rtl/>
              </w:rPr>
              <w:tab/>
              <w:t>אחרי ההגדרה "הנחיות הרשות" יבוא:</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5895" w:type="dxa"/>
            <w:tcMar>
              <w:top w:w="91" w:type="dxa"/>
              <w:left w:w="0" w:type="dxa"/>
              <w:bottom w:w="91" w:type="dxa"/>
              <w:right w:w="0" w:type="dxa"/>
            </w:tcMar>
          </w:tcPr>
          <w:p w:rsidR="005E32F5" w:rsidRPr="0037250A" w:rsidRDefault="005E32F5" w:rsidP="00FD11FB">
            <w:pPr>
              <w:pStyle w:val="TableBlockOutdent"/>
              <w:rPr>
                <w:rFonts w:ascii="David" w:hAnsi="David"/>
                <w:sz w:val="26"/>
                <w:rtl/>
              </w:rPr>
            </w:pPr>
            <w:r w:rsidRPr="0037250A">
              <w:rPr>
                <w:rFonts w:ascii="David" w:hAnsi="David"/>
                <w:sz w:val="26"/>
                <w:rtl/>
              </w:rPr>
              <w:t xml:space="preserve">""ההכרזה על מצב מיוחד בעורף" </w:t>
            </w:r>
            <w:r>
              <w:rPr>
                <w:rFonts w:ascii="David" w:hAnsi="David"/>
                <w:sz w:val="26"/>
                <w:rtl/>
              </w:rPr>
              <w:t>–</w:t>
            </w:r>
            <w:r w:rsidRPr="0037250A">
              <w:rPr>
                <w:rFonts w:ascii="David" w:hAnsi="David"/>
                <w:sz w:val="26"/>
                <w:rtl/>
              </w:rPr>
              <w:t xml:space="preserve"> ההכרזה על מצב מיוחד בעורף כהגדרתו בחוק ההתגוננות האזרחית, התשי"א</w:t>
            </w:r>
            <w:r>
              <w:rPr>
                <w:rFonts w:ascii="David" w:hAnsi="David"/>
                <w:sz w:val="26"/>
                <w:rtl/>
              </w:rPr>
              <w:t>–</w:t>
            </w:r>
            <w:r w:rsidRPr="0037250A">
              <w:rPr>
                <w:rFonts w:ascii="David" w:hAnsi="David"/>
                <w:sz w:val="26"/>
                <w:rtl/>
              </w:rPr>
              <w:t>1951‏, מיום כ"ב בתשרי התשפ"ד (7 באוקטובר 2023);";</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519" w:type="dxa"/>
            <w:gridSpan w:val="2"/>
            <w:tcMar>
              <w:top w:w="91" w:type="dxa"/>
              <w:left w:w="0" w:type="dxa"/>
              <w:bottom w:w="91" w:type="dxa"/>
              <w:right w:w="0" w:type="dxa"/>
            </w:tcMar>
          </w:tcPr>
          <w:p w:rsidR="005E32F5" w:rsidRPr="0037250A" w:rsidRDefault="005E32F5" w:rsidP="00FD11FB">
            <w:pPr>
              <w:pStyle w:val="TableBlock"/>
              <w:rPr>
                <w:rFonts w:ascii="David" w:hAnsi="David"/>
                <w:sz w:val="26"/>
                <w:rtl/>
              </w:rPr>
            </w:pPr>
            <w:r w:rsidRPr="0037250A">
              <w:rPr>
                <w:rFonts w:ascii="David" w:hAnsi="David"/>
                <w:sz w:val="26"/>
                <w:rtl/>
              </w:rPr>
              <w:t>(ב)</w:t>
            </w:r>
            <w:r w:rsidRPr="0037250A">
              <w:rPr>
                <w:rFonts w:ascii="David" w:hAnsi="David"/>
                <w:sz w:val="26"/>
                <w:rtl/>
              </w:rPr>
              <w:tab/>
              <w:t>אחרי ההגדרה "נתוני זיהוי ביומטריים" יבוא:</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5895" w:type="dxa"/>
            <w:tcMar>
              <w:top w:w="91" w:type="dxa"/>
              <w:left w:w="0" w:type="dxa"/>
              <w:bottom w:w="91" w:type="dxa"/>
              <w:right w:w="0" w:type="dxa"/>
            </w:tcMar>
          </w:tcPr>
          <w:p w:rsidR="005E32F5" w:rsidRPr="0037250A" w:rsidRDefault="005E32F5" w:rsidP="00FD11FB">
            <w:pPr>
              <w:pStyle w:val="TableBlockOutdent"/>
              <w:rPr>
                <w:rFonts w:ascii="David" w:hAnsi="David"/>
                <w:sz w:val="26"/>
                <w:rtl/>
              </w:rPr>
            </w:pPr>
            <w:r w:rsidRPr="0037250A">
              <w:rPr>
                <w:rFonts w:ascii="David" w:hAnsi="David"/>
                <w:sz w:val="26"/>
                <w:rtl/>
              </w:rPr>
              <w:t xml:space="preserve">""פעולות האיבה או פעולות המלחמה" </w:t>
            </w:r>
            <w:r>
              <w:rPr>
                <w:rFonts w:ascii="David" w:hAnsi="David"/>
                <w:sz w:val="26"/>
                <w:rtl/>
              </w:rPr>
              <w:t>–</w:t>
            </w:r>
            <w:r w:rsidRPr="0037250A">
              <w:rPr>
                <w:rFonts w:ascii="David" w:hAnsi="David"/>
                <w:sz w:val="26"/>
                <w:rtl/>
              </w:rPr>
              <w:t xml:space="preserve"> פעולות האיבה או פעולות המלחמה, שאירעו בתקופה שמיום כ"ב בתשרי התשפ"ד (7 באוקטובר 20</w:t>
            </w:r>
            <w:r>
              <w:rPr>
                <w:rFonts w:ascii="David" w:hAnsi="David" w:hint="cs"/>
                <w:sz w:val="26"/>
                <w:rtl/>
              </w:rPr>
              <w:t>2</w:t>
            </w:r>
            <w:r w:rsidRPr="0037250A">
              <w:rPr>
                <w:rFonts w:ascii="David" w:hAnsi="David"/>
                <w:sz w:val="26"/>
                <w:rtl/>
              </w:rPr>
              <w:t>3) עד תום תקופת תוקפה של ההכרזה על מצב מיוחד בעורף או עד תום הפעולות הצבאיות המשמעותיות, לפי המאוחר;</w:t>
            </w:r>
          </w:p>
        </w:tc>
      </w:tr>
      <w:tr w:rsidR="005E32F5" w:rsidRPr="0037250A" w:rsidTr="00FD11FB">
        <w:trPr>
          <w:cantSplit/>
        </w:trPr>
        <w:tc>
          <w:tcPr>
            <w:tcW w:w="1871" w:type="dxa"/>
            <w:tcMar>
              <w:top w:w="91" w:type="dxa"/>
              <w:left w:w="0" w:type="dxa"/>
              <w:bottom w:w="91" w:type="dxa"/>
              <w:right w:w="0" w:type="dxa"/>
            </w:tcMar>
          </w:tcPr>
          <w:p w:rsidR="005E32F5" w:rsidRPr="0037250A" w:rsidRDefault="005E32F5" w:rsidP="00FD11FB">
            <w:pPr>
              <w:pStyle w:val="TableSideHeading"/>
              <w:outlineLvl w:val="9"/>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624" w:type="dxa"/>
            <w:tcMar>
              <w:top w:w="91" w:type="dxa"/>
              <w:left w:w="0" w:type="dxa"/>
              <w:bottom w:w="91" w:type="dxa"/>
              <w:right w:w="0" w:type="dxa"/>
            </w:tcMar>
          </w:tcPr>
          <w:p w:rsidR="005E32F5" w:rsidRPr="0037250A" w:rsidRDefault="005E32F5" w:rsidP="00FD11FB">
            <w:pPr>
              <w:pStyle w:val="TableText"/>
              <w:jc w:val="both"/>
              <w:rPr>
                <w:rFonts w:ascii="David" w:hAnsi="David"/>
                <w:sz w:val="26"/>
                <w:rtl/>
              </w:rPr>
            </w:pPr>
          </w:p>
        </w:tc>
        <w:tc>
          <w:tcPr>
            <w:tcW w:w="5895" w:type="dxa"/>
            <w:tcMar>
              <w:top w:w="91" w:type="dxa"/>
              <w:left w:w="0" w:type="dxa"/>
              <w:bottom w:w="91" w:type="dxa"/>
              <w:right w:w="0" w:type="dxa"/>
            </w:tcMar>
          </w:tcPr>
          <w:p w:rsidR="005E32F5" w:rsidRPr="0037250A" w:rsidRDefault="005E32F5" w:rsidP="00FD11FB">
            <w:pPr>
              <w:pStyle w:val="TableBlockOutdent"/>
              <w:rPr>
                <w:rFonts w:ascii="David" w:hAnsi="David"/>
                <w:sz w:val="26"/>
                <w:rtl/>
              </w:rPr>
            </w:pPr>
            <w:r w:rsidRPr="0037250A">
              <w:rPr>
                <w:rFonts w:ascii="David" w:hAnsi="David"/>
                <w:sz w:val="26"/>
                <w:rtl/>
              </w:rPr>
              <w:t xml:space="preserve">"הפעולות הצבאיות המשמעותיות" </w:t>
            </w:r>
            <w:r>
              <w:rPr>
                <w:rFonts w:ascii="David" w:hAnsi="David"/>
                <w:sz w:val="26"/>
                <w:rtl/>
              </w:rPr>
              <w:t>–</w:t>
            </w:r>
            <w:r w:rsidRPr="0037250A">
              <w:rPr>
                <w:rFonts w:ascii="David" w:hAnsi="David"/>
                <w:sz w:val="26"/>
                <w:rtl/>
              </w:rPr>
              <w:t xml:space="preserve"> הפעולות הצבאיות המשמעותיות שעליהן החליטה ועדת השרים לענייני ביטחון לאומי לפי סעיף 40 לחוק־יסוד: הממשלה והודיעה לגביהן לוועדת החוץ והביטחון של הכנסת ביום כ"ה בתשרי התשפ"ד (10 באוקטובר 2023);";</w:t>
            </w:r>
          </w:p>
        </w:tc>
      </w:tr>
    </w:tbl>
    <w:p w:rsidR="003D622D" w:rsidRDefault="005E32F5" w:rsidP="003D622D">
      <w:pPr>
        <w:rPr>
          <w:rtl/>
        </w:rPr>
      </w:pPr>
      <w:r>
        <w:rPr>
          <w:rFonts w:hint="cs"/>
          <w:rtl/>
        </w:rPr>
        <w:t xml:space="preserve">אני סומכת עליכם שהתאריכים נכונים, כי לא </w:t>
      </w:r>
      <w:bookmarkStart w:id="2159" w:name="_ETM_Q1_6706521"/>
      <w:bookmarkEnd w:id="2159"/>
      <w:r>
        <w:rPr>
          <w:rFonts w:hint="cs"/>
          <w:rtl/>
        </w:rPr>
        <w:t xml:space="preserve">היה לי זמן לבדוק. </w:t>
      </w:r>
    </w:p>
    <w:p w:rsidR="005E32F5" w:rsidRDefault="005E32F5" w:rsidP="003D622D">
      <w:pPr>
        <w:rPr>
          <w:rtl/>
        </w:rPr>
      </w:pPr>
    </w:p>
    <w:p w:rsidR="005E32F5" w:rsidRDefault="005E32F5" w:rsidP="005E32F5">
      <w:pPr>
        <w:pStyle w:val="afa"/>
        <w:keepNext/>
        <w:rPr>
          <w:rtl/>
        </w:rPr>
      </w:pPr>
      <w:bookmarkStart w:id="2160" w:name="ET_guest_586965_273"/>
      <w:r w:rsidRPr="005E32F5">
        <w:rPr>
          <w:rStyle w:val="TagStyle"/>
          <w:rtl/>
        </w:rPr>
        <w:t xml:space="preserve"> &lt;&lt; אורח &gt;&gt; </w:t>
      </w:r>
      <w:r>
        <w:rPr>
          <w:rtl/>
        </w:rPr>
        <w:t>נירית להב קניזו:</w:t>
      </w:r>
      <w:r w:rsidRPr="005E32F5">
        <w:rPr>
          <w:rStyle w:val="TagStyle"/>
          <w:rtl/>
        </w:rPr>
        <w:t xml:space="preserve"> &lt;&lt; אורח &gt;&gt;</w:t>
      </w:r>
      <w:r>
        <w:rPr>
          <w:rtl/>
        </w:rPr>
        <w:t xml:space="preserve">   </w:t>
      </w:r>
      <w:bookmarkEnd w:id="2160"/>
    </w:p>
    <w:p w:rsidR="005E32F5" w:rsidRDefault="005E32F5" w:rsidP="005E32F5">
      <w:pPr>
        <w:pStyle w:val="KeepWithNext"/>
        <w:rPr>
          <w:rtl/>
        </w:rPr>
      </w:pPr>
    </w:p>
    <w:p w:rsidR="005E32F5" w:rsidRPr="005E32F5" w:rsidRDefault="005E32F5" w:rsidP="005E32F5">
      <w:pPr>
        <w:rPr>
          <w:rtl/>
        </w:rPr>
      </w:pPr>
      <w:r>
        <w:rPr>
          <w:rFonts w:hint="cs"/>
          <w:rtl/>
        </w:rPr>
        <w:t xml:space="preserve">אנחנו רוצים לתקן. מיד אגיד </w:t>
      </w:r>
      <w:bookmarkStart w:id="2161" w:name="_ETM_Q1_6709774"/>
      <w:bookmarkEnd w:id="2161"/>
      <w:r>
        <w:rPr>
          <w:rFonts w:hint="cs"/>
          <w:rtl/>
        </w:rPr>
        <w:t xml:space="preserve">לך מהם התאריכים המדויקים. </w:t>
      </w:r>
    </w:p>
    <w:p w:rsidR="005E32F5" w:rsidRDefault="005E32F5" w:rsidP="00D93D37">
      <w:pPr>
        <w:rPr>
          <w:rtl/>
        </w:rPr>
      </w:pPr>
      <w:bookmarkStart w:id="2162" w:name="_ETM_Q1_6574602"/>
      <w:bookmarkStart w:id="2163" w:name="_ETM_Q1_6574678"/>
      <w:bookmarkEnd w:id="2162"/>
      <w:bookmarkEnd w:id="2163"/>
    </w:p>
    <w:p w:rsidR="005E32F5" w:rsidRDefault="005E32F5" w:rsidP="005E32F5">
      <w:pPr>
        <w:pStyle w:val="a5"/>
        <w:keepNext/>
        <w:rPr>
          <w:rtl/>
        </w:rPr>
      </w:pPr>
      <w:bookmarkStart w:id="2164" w:name="ET_speaker_נירה_לאמעי_רכלבסקי_274"/>
      <w:r w:rsidRPr="005E32F5">
        <w:rPr>
          <w:rStyle w:val="TagStyle"/>
          <w:rtl/>
        </w:rPr>
        <w:t xml:space="preserve"> &lt;&lt; דובר &gt;&gt; </w:t>
      </w:r>
      <w:r>
        <w:rPr>
          <w:rtl/>
        </w:rPr>
        <w:t>נירה לאמעי רכלבסקי:</w:t>
      </w:r>
      <w:r w:rsidRPr="005E32F5">
        <w:rPr>
          <w:rStyle w:val="TagStyle"/>
          <w:rtl/>
        </w:rPr>
        <w:t xml:space="preserve"> &lt;&lt; דובר &gt;&gt;</w:t>
      </w:r>
      <w:r>
        <w:rPr>
          <w:rtl/>
        </w:rPr>
        <w:t xml:space="preserve">   </w:t>
      </w:r>
      <w:bookmarkEnd w:id="2164"/>
    </w:p>
    <w:p w:rsidR="005E32F5" w:rsidRDefault="005E32F5" w:rsidP="005E32F5">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2323"/>
        <w:gridCol w:w="774"/>
        <w:gridCol w:w="5766"/>
      </w:tblGrid>
      <w:tr w:rsidR="00FB0C9B" w:rsidRPr="0037250A" w:rsidTr="00FD11FB">
        <w:trPr>
          <w:cantSplit/>
        </w:trPr>
        <w:tc>
          <w:tcPr>
            <w:tcW w:w="624" w:type="dxa"/>
            <w:tcMar>
              <w:top w:w="91" w:type="dxa"/>
              <w:left w:w="0" w:type="dxa"/>
              <w:bottom w:w="91" w:type="dxa"/>
              <w:right w:w="0" w:type="dxa"/>
            </w:tcMar>
          </w:tcPr>
          <w:p w:rsidR="00FB0C9B" w:rsidRPr="0037250A" w:rsidRDefault="00FB0C9B" w:rsidP="00FD11FB">
            <w:pPr>
              <w:pStyle w:val="TableText"/>
              <w:jc w:val="both"/>
              <w:rPr>
                <w:rFonts w:ascii="David" w:hAnsi="David"/>
                <w:sz w:val="26"/>
                <w:rtl/>
              </w:rPr>
            </w:pPr>
          </w:p>
        </w:tc>
        <w:tc>
          <w:tcPr>
            <w:tcW w:w="7143" w:type="dxa"/>
            <w:gridSpan w:val="3"/>
            <w:tcMar>
              <w:top w:w="91" w:type="dxa"/>
              <w:left w:w="0" w:type="dxa"/>
              <w:bottom w:w="91" w:type="dxa"/>
              <w:right w:w="0" w:type="dxa"/>
            </w:tcMar>
          </w:tcPr>
          <w:p w:rsidR="00FB0C9B" w:rsidRPr="0037250A" w:rsidRDefault="00FB0C9B" w:rsidP="00FD11FB">
            <w:pPr>
              <w:pStyle w:val="TableBlock"/>
              <w:rPr>
                <w:rFonts w:ascii="David" w:hAnsi="David"/>
                <w:sz w:val="26"/>
                <w:rtl/>
              </w:rPr>
            </w:pPr>
            <w:r w:rsidRPr="0037250A">
              <w:rPr>
                <w:rFonts w:ascii="David" w:hAnsi="David"/>
                <w:sz w:val="26"/>
                <w:rtl/>
              </w:rPr>
              <w:t>(2)</w:t>
            </w:r>
            <w:r w:rsidRPr="0037250A">
              <w:rPr>
                <w:rFonts w:ascii="David" w:hAnsi="David"/>
                <w:sz w:val="26"/>
                <w:rtl/>
              </w:rPr>
              <w:tab/>
              <w:t>אחרי סעיף 10א יבוא:</w:t>
            </w:r>
          </w:p>
        </w:tc>
      </w:tr>
      <w:tr w:rsidR="00FB0C9B" w:rsidRPr="0037250A" w:rsidTr="00FD11FB">
        <w:trPr>
          <w:cantSplit/>
        </w:trPr>
        <w:tc>
          <w:tcPr>
            <w:tcW w:w="624" w:type="dxa"/>
            <w:tcMar>
              <w:top w:w="91" w:type="dxa"/>
              <w:left w:w="0" w:type="dxa"/>
              <w:bottom w:w="91" w:type="dxa"/>
              <w:right w:w="0" w:type="dxa"/>
            </w:tcMar>
          </w:tcPr>
          <w:p w:rsidR="00FB0C9B" w:rsidRPr="0037250A" w:rsidRDefault="00FB0C9B" w:rsidP="00FD11FB">
            <w:pPr>
              <w:pStyle w:val="TableText"/>
              <w:jc w:val="both"/>
              <w:rPr>
                <w:rFonts w:ascii="David" w:hAnsi="David"/>
                <w:sz w:val="26"/>
                <w:rtl/>
              </w:rPr>
            </w:pPr>
          </w:p>
        </w:tc>
        <w:tc>
          <w:tcPr>
            <w:tcW w:w="1872" w:type="dxa"/>
            <w:tcMar>
              <w:top w:w="91" w:type="dxa"/>
              <w:left w:w="0" w:type="dxa"/>
              <w:bottom w:w="91" w:type="dxa"/>
              <w:right w:w="0" w:type="dxa"/>
            </w:tcMar>
          </w:tcPr>
          <w:p w:rsidR="00FB0C9B" w:rsidRPr="0037250A" w:rsidRDefault="00FB0C9B" w:rsidP="00FD11FB">
            <w:pPr>
              <w:pStyle w:val="TableInnerSideHeading"/>
              <w:rPr>
                <w:rFonts w:ascii="David" w:hAnsi="David"/>
                <w:sz w:val="26"/>
                <w:rtl/>
              </w:rPr>
            </w:pPr>
            <w:r w:rsidRPr="0037250A">
              <w:rPr>
                <w:rFonts w:ascii="David" w:hAnsi="David"/>
                <w:sz w:val="26"/>
                <w:rtl/>
              </w:rPr>
              <w:t xml:space="preserve">"הוראות לעניין תמונות טביעות אצבעות </w:t>
            </w:r>
            <w:r>
              <w:rPr>
                <w:rFonts w:ascii="David" w:hAnsi="David"/>
                <w:sz w:val="26"/>
                <w:rtl/>
              </w:rPr>
              <w:t>–</w:t>
            </w:r>
            <w:r w:rsidRPr="0037250A">
              <w:rPr>
                <w:rFonts w:ascii="David" w:hAnsi="David"/>
                <w:sz w:val="26"/>
                <w:rtl/>
              </w:rPr>
              <w:t xml:space="preserve"> הוראת שעה </w:t>
            </w:r>
            <w:r>
              <w:rPr>
                <w:rFonts w:ascii="David" w:hAnsi="David"/>
                <w:sz w:val="26"/>
                <w:rtl/>
              </w:rPr>
              <w:t>–</w:t>
            </w:r>
            <w:r w:rsidRPr="0037250A">
              <w:rPr>
                <w:rFonts w:ascii="David" w:hAnsi="David"/>
                <w:sz w:val="26"/>
                <w:rtl/>
              </w:rPr>
              <w:t xml:space="preserve"> חרבות ברזל</w:t>
            </w:r>
          </w:p>
        </w:tc>
        <w:tc>
          <w:tcPr>
            <w:tcW w:w="624" w:type="dxa"/>
            <w:tcMar>
              <w:top w:w="91" w:type="dxa"/>
              <w:left w:w="0" w:type="dxa"/>
              <w:bottom w:w="91" w:type="dxa"/>
              <w:right w:w="0" w:type="dxa"/>
            </w:tcMar>
          </w:tcPr>
          <w:p w:rsidR="00FB0C9B" w:rsidRPr="0037250A" w:rsidRDefault="00FB0C9B" w:rsidP="00FD11FB">
            <w:pPr>
              <w:pStyle w:val="TableText"/>
              <w:rPr>
                <w:rFonts w:ascii="David" w:hAnsi="David"/>
                <w:sz w:val="26"/>
                <w:rtl/>
              </w:rPr>
            </w:pPr>
            <w:r w:rsidRPr="0037250A">
              <w:rPr>
                <w:rFonts w:ascii="David" w:hAnsi="David"/>
                <w:sz w:val="26"/>
                <w:rtl/>
              </w:rPr>
              <w:t>10ב.</w:t>
            </w:r>
          </w:p>
        </w:tc>
        <w:tc>
          <w:tcPr>
            <w:tcW w:w="4647" w:type="dxa"/>
            <w:tcMar>
              <w:top w:w="91" w:type="dxa"/>
              <w:left w:w="0" w:type="dxa"/>
              <w:bottom w:w="91" w:type="dxa"/>
              <w:right w:w="0" w:type="dxa"/>
            </w:tcMar>
          </w:tcPr>
          <w:p w:rsidR="00FB0C9B" w:rsidRPr="0037250A" w:rsidRDefault="00FB0C9B" w:rsidP="00FD11FB">
            <w:pPr>
              <w:pStyle w:val="TableBlock"/>
              <w:rPr>
                <w:rFonts w:ascii="David" w:hAnsi="David"/>
                <w:sz w:val="26"/>
                <w:rtl/>
              </w:rPr>
            </w:pPr>
            <w:r w:rsidRPr="0037250A">
              <w:rPr>
                <w:rFonts w:ascii="David" w:hAnsi="David"/>
                <w:sz w:val="26"/>
                <w:rtl/>
              </w:rPr>
              <w:t xml:space="preserve">על אף האמור בחוק זה </w:t>
            </w:r>
            <w:r>
              <w:rPr>
                <w:rFonts w:ascii="David" w:hAnsi="David"/>
                <w:sz w:val="26"/>
                <w:rtl/>
              </w:rPr>
              <w:t>–</w:t>
            </w:r>
          </w:p>
        </w:tc>
      </w:tr>
    </w:tbl>
    <w:p w:rsidR="005E32F5" w:rsidRDefault="00FB0C9B" w:rsidP="005E32F5">
      <w:pPr>
        <w:rPr>
          <w:rtl/>
        </w:rPr>
      </w:pPr>
      <w:r>
        <w:rPr>
          <w:rFonts w:hint="cs"/>
          <w:rtl/>
        </w:rPr>
        <w:t xml:space="preserve">כאן אני רוצה </w:t>
      </w:r>
      <w:bookmarkStart w:id="2165" w:name="_ETM_Q1_6733487"/>
      <w:bookmarkEnd w:id="2165"/>
      <w:r>
        <w:rPr>
          <w:rFonts w:hint="cs"/>
          <w:rtl/>
        </w:rPr>
        <w:t>להבין למה זה על אף האמור בחוק זה, ולא</w:t>
      </w:r>
      <w:bookmarkStart w:id="2166" w:name="_ETM_Q1_6733453"/>
      <w:bookmarkEnd w:id="2166"/>
      <w:r>
        <w:rPr>
          <w:rFonts w:hint="cs"/>
          <w:rtl/>
        </w:rPr>
        <w:t xml:space="preserve">  על אף האמור בסעיף 10א. אנחנו בעצם יוצרים חריג</w:t>
      </w:r>
      <w:bookmarkStart w:id="2167" w:name="_ETM_Q1_6737433"/>
      <w:bookmarkEnd w:id="2167"/>
      <w:r>
        <w:rPr>
          <w:rFonts w:hint="cs"/>
          <w:rtl/>
        </w:rPr>
        <w:t xml:space="preserve"> לסעיף 10א, לא לכל החוק. </w:t>
      </w:r>
      <w:bookmarkStart w:id="2168" w:name="_ETM_Q1_6740476"/>
      <w:bookmarkEnd w:id="2168"/>
    </w:p>
    <w:p w:rsidR="00FB0C9B" w:rsidRDefault="00FB0C9B" w:rsidP="005E32F5">
      <w:pPr>
        <w:rPr>
          <w:rtl/>
        </w:rPr>
      </w:pPr>
      <w:bookmarkStart w:id="2169" w:name="_ETM_Q1_6740534"/>
      <w:bookmarkEnd w:id="2169"/>
    </w:p>
    <w:p w:rsidR="00FB0C9B" w:rsidRDefault="00FB0C9B" w:rsidP="00FB0C9B">
      <w:pPr>
        <w:pStyle w:val="afa"/>
        <w:keepNext/>
        <w:rPr>
          <w:rtl/>
        </w:rPr>
      </w:pPr>
      <w:bookmarkStart w:id="2170" w:name="ET_guest_586965_275"/>
      <w:r w:rsidRPr="00FB0C9B">
        <w:rPr>
          <w:rStyle w:val="TagStyle"/>
          <w:rtl/>
        </w:rPr>
        <w:t xml:space="preserve"> &lt;&lt; אורח &gt;&gt; </w:t>
      </w:r>
      <w:r>
        <w:rPr>
          <w:rtl/>
        </w:rPr>
        <w:t>נירית להב קניזו:</w:t>
      </w:r>
      <w:r w:rsidRPr="00FB0C9B">
        <w:rPr>
          <w:rStyle w:val="TagStyle"/>
          <w:rtl/>
        </w:rPr>
        <w:t xml:space="preserve"> &lt;&lt; אורח &gt;&gt;</w:t>
      </w:r>
      <w:r>
        <w:rPr>
          <w:rtl/>
        </w:rPr>
        <w:t xml:space="preserve">   </w:t>
      </w:r>
      <w:bookmarkEnd w:id="2170"/>
    </w:p>
    <w:p w:rsidR="00FB0C9B" w:rsidRDefault="00FB0C9B" w:rsidP="00FB0C9B">
      <w:pPr>
        <w:pStyle w:val="KeepWithNext"/>
        <w:rPr>
          <w:rtl/>
        </w:rPr>
      </w:pPr>
    </w:p>
    <w:p w:rsidR="00FB0C9B" w:rsidRDefault="00FB0C9B" w:rsidP="00FB0C9B">
      <w:pPr>
        <w:rPr>
          <w:rtl/>
        </w:rPr>
      </w:pPr>
      <w:r>
        <w:rPr>
          <w:rFonts w:hint="cs"/>
          <w:rtl/>
        </w:rPr>
        <w:t xml:space="preserve">את מתפרצת לדלת פתוחה. </w:t>
      </w:r>
      <w:bookmarkStart w:id="2171" w:name="_ETM_Q1_6739782"/>
      <w:bookmarkEnd w:id="2171"/>
      <w:r>
        <w:rPr>
          <w:rFonts w:hint="cs"/>
          <w:rtl/>
        </w:rPr>
        <w:t>עשינו על זה הרבה מאוד דיונים. החוק הזה הוא כל</w:t>
      </w:r>
      <w:bookmarkStart w:id="2172" w:name="_ETM_Q1_6746406"/>
      <w:bookmarkEnd w:id="2172"/>
      <w:r>
        <w:rPr>
          <w:rFonts w:hint="cs"/>
          <w:rtl/>
        </w:rPr>
        <w:t xml:space="preserve"> כך מסובך וההתייחסות לסעיף 10א ולמשמעויות של העברה נמצאים </w:t>
      </w:r>
      <w:bookmarkStart w:id="2173" w:name="_ETM_Q1_6752519"/>
      <w:bookmarkEnd w:id="2173"/>
      <w:r>
        <w:rPr>
          <w:rFonts w:hint="cs"/>
          <w:rtl/>
        </w:rPr>
        <w:t xml:space="preserve">בכל כך הרבה סעיפים, שחששנו שהניסיון להפנות בכל פעם </w:t>
      </w:r>
      <w:bookmarkStart w:id="2174" w:name="_ETM_Q1_6758782"/>
      <w:bookmarkEnd w:id="2174"/>
      <w:r>
        <w:rPr>
          <w:rFonts w:hint="cs"/>
          <w:rtl/>
        </w:rPr>
        <w:t xml:space="preserve">- - - </w:t>
      </w:r>
    </w:p>
    <w:p w:rsidR="00FB0C9B" w:rsidRDefault="00FB0C9B" w:rsidP="00FB0C9B">
      <w:pPr>
        <w:rPr>
          <w:rtl/>
        </w:rPr>
      </w:pPr>
    </w:p>
    <w:p w:rsidR="00FB0C9B" w:rsidRDefault="00FB0C9B" w:rsidP="00FB0C9B">
      <w:pPr>
        <w:pStyle w:val="a5"/>
        <w:keepNext/>
        <w:rPr>
          <w:rtl/>
        </w:rPr>
      </w:pPr>
      <w:bookmarkStart w:id="2175" w:name="ET_speaker_נירה_לאמעי_רכלבסקי_276"/>
      <w:r w:rsidRPr="00FB0C9B">
        <w:rPr>
          <w:rStyle w:val="TagStyle"/>
          <w:rtl/>
        </w:rPr>
        <w:t xml:space="preserve"> &lt;&lt; דובר &gt;&gt; </w:t>
      </w:r>
      <w:r>
        <w:rPr>
          <w:rtl/>
        </w:rPr>
        <w:t>נירה לאמעי רכלבסקי:</w:t>
      </w:r>
      <w:r w:rsidRPr="00FB0C9B">
        <w:rPr>
          <w:rStyle w:val="TagStyle"/>
          <w:rtl/>
        </w:rPr>
        <w:t xml:space="preserve"> &lt;&lt; דובר &gt;&gt;</w:t>
      </w:r>
      <w:r>
        <w:rPr>
          <w:rtl/>
        </w:rPr>
        <w:t xml:space="preserve">   </w:t>
      </w:r>
      <w:bookmarkEnd w:id="2175"/>
    </w:p>
    <w:p w:rsidR="00FB0C9B" w:rsidRDefault="00FB0C9B" w:rsidP="00FB0C9B">
      <w:pPr>
        <w:pStyle w:val="KeepWithNext"/>
        <w:rPr>
          <w:rtl/>
        </w:rPr>
      </w:pPr>
    </w:p>
    <w:p w:rsidR="00FB0C9B" w:rsidRDefault="00FB0C9B" w:rsidP="00FB0C9B">
      <w:pPr>
        <w:rPr>
          <w:rtl/>
        </w:rPr>
      </w:pPr>
      <w:r>
        <w:rPr>
          <w:rFonts w:hint="cs"/>
          <w:rtl/>
        </w:rPr>
        <w:t>השאלה היא</w:t>
      </w:r>
      <w:bookmarkStart w:id="2176" w:name="_ETM_Q1_6762025"/>
      <w:bookmarkEnd w:id="2176"/>
      <w:r>
        <w:rPr>
          <w:rFonts w:hint="cs"/>
          <w:rtl/>
        </w:rPr>
        <w:t>, בגלל אותה מורכבות של החוק, שאנחנו לא</w:t>
      </w:r>
      <w:bookmarkStart w:id="2177" w:name="_ETM_Q1_6762964"/>
      <w:bookmarkEnd w:id="2177"/>
      <w:r>
        <w:rPr>
          <w:rFonts w:hint="cs"/>
          <w:rtl/>
        </w:rPr>
        <w:t xml:space="preserve"> מתנים פה על משהו שאנחנו לא רוצים להתנות, שכן צריך</w:t>
      </w:r>
      <w:bookmarkStart w:id="2178" w:name="_ETM_Q1_6766210"/>
      <w:bookmarkEnd w:id="2178"/>
      <w:r>
        <w:rPr>
          <w:rFonts w:hint="cs"/>
          <w:rtl/>
        </w:rPr>
        <w:t xml:space="preserve"> להמשיך להיות קיים. </w:t>
      </w:r>
      <w:bookmarkStart w:id="2179" w:name="_ETM_Q1_6767196"/>
      <w:bookmarkEnd w:id="2179"/>
    </w:p>
    <w:p w:rsidR="00FB0C9B" w:rsidRDefault="00FB0C9B" w:rsidP="00FB0C9B">
      <w:pPr>
        <w:rPr>
          <w:rtl/>
        </w:rPr>
      </w:pPr>
      <w:bookmarkStart w:id="2180" w:name="_ETM_Q1_6767268"/>
      <w:bookmarkEnd w:id="2180"/>
    </w:p>
    <w:p w:rsidR="00FB0C9B" w:rsidRDefault="00FB0C9B" w:rsidP="00FB0C9B">
      <w:pPr>
        <w:pStyle w:val="afa"/>
        <w:keepNext/>
        <w:rPr>
          <w:rtl/>
        </w:rPr>
      </w:pPr>
      <w:bookmarkStart w:id="2181" w:name="ET_guest_586965_277"/>
      <w:r w:rsidRPr="00FB0C9B">
        <w:rPr>
          <w:rStyle w:val="TagStyle"/>
          <w:rtl/>
        </w:rPr>
        <w:t xml:space="preserve"> &lt;&lt; אורח &gt;&gt; </w:t>
      </w:r>
      <w:r>
        <w:rPr>
          <w:rtl/>
        </w:rPr>
        <w:t>נירית להב קניזו:</w:t>
      </w:r>
      <w:r w:rsidRPr="00FB0C9B">
        <w:rPr>
          <w:rStyle w:val="TagStyle"/>
          <w:rtl/>
        </w:rPr>
        <w:t xml:space="preserve"> &lt;&lt; אורח &gt;&gt;</w:t>
      </w:r>
      <w:r>
        <w:rPr>
          <w:rtl/>
        </w:rPr>
        <w:t xml:space="preserve">   </w:t>
      </w:r>
      <w:bookmarkEnd w:id="2181"/>
    </w:p>
    <w:p w:rsidR="00FB0C9B" w:rsidRDefault="00FB0C9B" w:rsidP="00FB0C9B">
      <w:pPr>
        <w:pStyle w:val="KeepWithNext"/>
        <w:rPr>
          <w:rtl/>
        </w:rPr>
      </w:pPr>
    </w:p>
    <w:p w:rsidR="00FB0C9B" w:rsidRDefault="00FB0C9B" w:rsidP="00FB0C9B">
      <w:pPr>
        <w:rPr>
          <w:rtl/>
        </w:rPr>
      </w:pPr>
      <w:r>
        <w:rPr>
          <w:rFonts w:hint="cs"/>
          <w:rtl/>
        </w:rPr>
        <w:t xml:space="preserve">התשובה היא חד משמעית לא. יש כמובן </w:t>
      </w:r>
      <w:bookmarkStart w:id="2182" w:name="_ETM_Q1_6769934"/>
      <w:bookmarkEnd w:id="2182"/>
      <w:r>
        <w:rPr>
          <w:rFonts w:hint="cs"/>
          <w:rtl/>
        </w:rPr>
        <w:t>בחוק מוסדות בסיסיים, דברים בסיסיים. ההתניה היא רק לעניין ההעברה</w:t>
      </w:r>
      <w:bookmarkStart w:id="2183" w:name="_ETM_Q1_6778015"/>
      <w:bookmarkEnd w:id="2183"/>
      <w:r>
        <w:rPr>
          <w:rFonts w:hint="cs"/>
          <w:rtl/>
        </w:rPr>
        <w:t xml:space="preserve"> או מה שכתוב פה בסעיף ולא בהקשרים נוספים ואחרים.</w:t>
      </w:r>
      <w:bookmarkStart w:id="2184" w:name="_ETM_Q1_6781720"/>
      <w:bookmarkEnd w:id="2184"/>
      <w:r>
        <w:rPr>
          <w:rFonts w:hint="cs"/>
          <w:rtl/>
        </w:rPr>
        <w:t xml:space="preserve"> </w:t>
      </w:r>
      <w:bookmarkStart w:id="2185" w:name="_ETM_Q1_6784057"/>
      <w:bookmarkEnd w:id="2185"/>
    </w:p>
    <w:p w:rsidR="00FB0C9B" w:rsidRDefault="00FB0C9B" w:rsidP="00FB0C9B">
      <w:pPr>
        <w:rPr>
          <w:rtl/>
        </w:rPr>
      </w:pPr>
      <w:bookmarkStart w:id="2186" w:name="_ETM_Q1_6784121"/>
      <w:bookmarkEnd w:id="2186"/>
    </w:p>
    <w:p w:rsidR="00FB0C9B" w:rsidRDefault="00FB0C9B" w:rsidP="00FB0C9B">
      <w:pPr>
        <w:pStyle w:val="a5"/>
        <w:keepNext/>
        <w:rPr>
          <w:rtl/>
        </w:rPr>
      </w:pPr>
      <w:bookmarkStart w:id="2187" w:name="ET_speaker_נירה_לאמעי_רכלבסקי_278"/>
      <w:r w:rsidRPr="00FB0C9B">
        <w:rPr>
          <w:rStyle w:val="TagStyle"/>
          <w:rtl/>
        </w:rPr>
        <w:t xml:space="preserve"> &lt;&lt; דובר &gt;&gt; </w:t>
      </w:r>
      <w:r>
        <w:rPr>
          <w:rtl/>
        </w:rPr>
        <w:t>נירה לאמעי רכלבסקי:</w:t>
      </w:r>
      <w:r w:rsidRPr="00FB0C9B">
        <w:rPr>
          <w:rStyle w:val="TagStyle"/>
          <w:rtl/>
        </w:rPr>
        <w:t xml:space="preserve"> &lt;&lt; דובר &gt;&gt;</w:t>
      </w:r>
      <w:r>
        <w:rPr>
          <w:rtl/>
        </w:rPr>
        <w:t xml:space="preserve">   </w:t>
      </w:r>
      <w:bookmarkEnd w:id="2187"/>
    </w:p>
    <w:p w:rsidR="00FB0C9B" w:rsidRDefault="00FB0C9B" w:rsidP="00FB0C9B">
      <w:pPr>
        <w:pStyle w:val="KeepWithNext"/>
        <w:rPr>
          <w:rtl/>
        </w:rPr>
      </w:pPr>
    </w:p>
    <w:p w:rsidR="00FB0C9B" w:rsidRDefault="00FB0C9B" w:rsidP="00FB0C9B">
      <w:pPr>
        <w:rPr>
          <w:rtl/>
        </w:rPr>
      </w:pPr>
      <w:r>
        <w:rPr>
          <w:rFonts w:hint="cs"/>
          <w:rtl/>
        </w:rPr>
        <w:t xml:space="preserve">אני שמה כוכבית. זה גם עניין עם הממונה על </w:t>
      </w:r>
      <w:bookmarkStart w:id="2188" w:name="_ETM_Q1_6788306"/>
      <w:bookmarkEnd w:id="2188"/>
      <w:r>
        <w:rPr>
          <w:rFonts w:hint="cs"/>
          <w:rtl/>
        </w:rPr>
        <w:t xml:space="preserve">נוסח החוק. </w:t>
      </w:r>
      <w:bookmarkStart w:id="2189" w:name="_ETM_Q1_6790642"/>
      <w:bookmarkEnd w:id="2189"/>
    </w:p>
    <w:p w:rsidR="00FB0C9B" w:rsidRDefault="00FB0C9B" w:rsidP="00FB0C9B">
      <w:pPr>
        <w:rPr>
          <w:rtl/>
        </w:rPr>
      </w:pPr>
      <w:bookmarkStart w:id="2190" w:name="_ETM_Q1_6790709"/>
      <w:bookmarkEnd w:id="2190"/>
    </w:p>
    <w:p w:rsidR="00FB0C9B" w:rsidRDefault="00FB0C9B" w:rsidP="00FB0C9B">
      <w:pPr>
        <w:pStyle w:val="afa"/>
        <w:keepNext/>
        <w:rPr>
          <w:rtl/>
        </w:rPr>
      </w:pPr>
      <w:bookmarkStart w:id="2191" w:name="ET_guest_586965_279"/>
      <w:r w:rsidRPr="00FB0C9B">
        <w:rPr>
          <w:rStyle w:val="TagStyle"/>
          <w:rtl/>
        </w:rPr>
        <w:t xml:space="preserve"> &lt;&lt; אורח &gt;&gt; </w:t>
      </w:r>
      <w:r>
        <w:rPr>
          <w:rtl/>
        </w:rPr>
        <w:t>נירית להב קניזו:</w:t>
      </w:r>
      <w:r w:rsidRPr="00FB0C9B">
        <w:rPr>
          <w:rStyle w:val="TagStyle"/>
          <w:rtl/>
        </w:rPr>
        <w:t xml:space="preserve"> &lt;&lt; אורח &gt;&gt;</w:t>
      </w:r>
      <w:r>
        <w:rPr>
          <w:rtl/>
        </w:rPr>
        <w:t xml:space="preserve">   </w:t>
      </w:r>
      <w:bookmarkEnd w:id="2191"/>
    </w:p>
    <w:p w:rsidR="00FB0C9B" w:rsidRDefault="00FB0C9B" w:rsidP="00FB0C9B">
      <w:pPr>
        <w:pStyle w:val="KeepWithNext"/>
        <w:rPr>
          <w:rtl/>
        </w:rPr>
      </w:pPr>
    </w:p>
    <w:p w:rsidR="00FB0C9B" w:rsidRDefault="00FB0C9B" w:rsidP="00FB0C9B">
      <w:pPr>
        <w:rPr>
          <w:rtl/>
        </w:rPr>
      </w:pPr>
      <w:r>
        <w:rPr>
          <w:rFonts w:hint="cs"/>
          <w:rtl/>
        </w:rPr>
        <w:t xml:space="preserve">אין שום בעיה. זה מפורש בדברי ההסבר. אנחנו </w:t>
      </w:r>
      <w:bookmarkStart w:id="2192" w:name="_ETM_Q1_6795200"/>
      <w:bookmarkEnd w:id="2192"/>
      <w:r>
        <w:rPr>
          <w:rFonts w:hint="cs"/>
          <w:rtl/>
        </w:rPr>
        <w:t xml:space="preserve">אומרים את זה גם כאן לפרוטוקול. </w:t>
      </w:r>
      <w:bookmarkStart w:id="2193" w:name="_ETM_Q1_6796341"/>
      <w:bookmarkEnd w:id="2193"/>
    </w:p>
    <w:p w:rsidR="00FB0C9B" w:rsidRDefault="00FB0C9B" w:rsidP="00FB0C9B">
      <w:pPr>
        <w:rPr>
          <w:rtl/>
        </w:rPr>
      </w:pPr>
      <w:bookmarkStart w:id="2194" w:name="_ETM_Q1_6796407"/>
      <w:bookmarkEnd w:id="2194"/>
    </w:p>
    <w:p w:rsidR="00FB0C9B" w:rsidRDefault="00FB0C9B" w:rsidP="00FB0C9B">
      <w:pPr>
        <w:pStyle w:val="a5"/>
        <w:keepNext/>
        <w:rPr>
          <w:rtl/>
        </w:rPr>
      </w:pPr>
      <w:bookmarkStart w:id="2195" w:name="ET_speaker_נירה_לאמעי_רכלבסקי_280"/>
      <w:r w:rsidRPr="00FB0C9B">
        <w:rPr>
          <w:rStyle w:val="TagStyle"/>
          <w:rtl/>
        </w:rPr>
        <w:t xml:space="preserve"> &lt;&lt; דובר &gt;&gt; </w:t>
      </w:r>
      <w:r>
        <w:rPr>
          <w:rtl/>
        </w:rPr>
        <w:t>נירה לאמעי רכלבסקי:</w:t>
      </w:r>
      <w:r w:rsidRPr="00FB0C9B">
        <w:rPr>
          <w:rStyle w:val="TagStyle"/>
          <w:rtl/>
        </w:rPr>
        <w:t xml:space="preserve"> &lt;&lt; דובר &gt;&gt;</w:t>
      </w:r>
      <w:r>
        <w:rPr>
          <w:rtl/>
        </w:rPr>
        <w:t xml:space="preserve">   </w:t>
      </w:r>
      <w:bookmarkEnd w:id="2195"/>
    </w:p>
    <w:p w:rsidR="00FB0C9B" w:rsidRDefault="00FB0C9B" w:rsidP="00FB0C9B">
      <w:pPr>
        <w:pStyle w:val="KeepWithNext"/>
        <w:rPr>
          <w:rtl/>
        </w:rPr>
      </w:pPr>
    </w:p>
    <w:p w:rsidR="00FB0C9B" w:rsidRDefault="00FB0C9B" w:rsidP="00FB0C9B">
      <w:pPr>
        <w:rPr>
          <w:rtl/>
        </w:rPr>
      </w:pPr>
      <w:bookmarkStart w:id="2196" w:name="_ETM_Q1_6798083"/>
      <w:bookmarkStart w:id="2197" w:name="_ETM_Q1_6798118"/>
      <w:bookmarkEnd w:id="2196"/>
      <w:bookmarkEnd w:id="2197"/>
      <w:r>
        <w:rPr>
          <w:rFonts w:hint="cs"/>
          <w:rtl/>
        </w:rPr>
        <w:t>זה לא מקובל</w:t>
      </w:r>
      <w:bookmarkStart w:id="2198" w:name="_ETM_Q1_6797493"/>
      <w:bookmarkEnd w:id="2198"/>
      <w:r>
        <w:rPr>
          <w:rFonts w:hint="cs"/>
          <w:rtl/>
        </w:rPr>
        <w:t xml:space="preserve"> בדרך כלל. </w:t>
      </w:r>
    </w:p>
    <w:p w:rsidR="00FB0C9B" w:rsidRDefault="00FB0C9B" w:rsidP="00FB0C9B">
      <w:pPr>
        <w:rPr>
          <w:rtl/>
        </w:rPr>
      </w:pPr>
      <w:bookmarkStart w:id="2199" w:name="_ETM_Q1_6800371"/>
      <w:bookmarkStart w:id="2200" w:name="_ETM_Q1_6800453"/>
      <w:bookmarkEnd w:id="2199"/>
      <w:bookmarkEnd w:id="2200"/>
    </w:p>
    <w:p w:rsidR="00FB0C9B" w:rsidRDefault="00FB0C9B" w:rsidP="00FB0C9B">
      <w:pPr>
        <w:pStyle w:val="afa"/>
        <w:keepNext/>
        <w:rPr>
          <w:rtl/>
        </w:rPr>
      </w:pPr>
      <w:bookmarkStart w:id="2201" w:name="ET_guest_515911_281"/>
      <w:r w:rsidRPr="00FB0C9B">
        <w:rPr>
          <w:rStyle w:val="TagStyle"/>
          <w:rtl/>
        </w:rPr>
        <w:t xml:space="preserve"> &lt;&lt; אורח &gt;&gt; </w:t>
      </w:r>
      <w:r>
        <w:rPr>
          <w:rtl/>
        </w:rPr>
        <w:t>יהודה זמרת:</w:t>
      </w:r>
      <w:r w:rsidRPr="00FB0C9B">
        <w:rPr>
          <w:rStyle w:val="TagStyle"/>
          <w:rtl/>
        </w:rPr>
        <w:t xml:space="preserve"> &lt;&lt; אורח &gt;&gt;</w:t>
      </w:r>
      <w:r>
        <w:rPr>
          <w:rtl/>
        </w:rPr>
        <w:t xml:space="preserve">   </w:t>
      </w:r>
      <w:bookmarkEnd w:id="2201"/>
    </w:p>
    <w:p w:rsidR="00FB0C9B" w:rsidRDefault="00FB0C9B" w:rsidP="00FB0C9B">
      <w:pPr>
        <w:pStyle w:val="KeepWithNext"/>
        <w:rPr>
          <w:rtl/>
        </w:rPr>
      </w:pPr>
    </w:p>
    <w:p w:rsidR="00FB0C9B" w:rsidRDefault="00FB0C9B" w:rsidP="00FB0C9B">
      <w:pPr>
        <w:rPr>
          <w:rtl/>
        </w:rPr>
      </w:pPr>
      <w:r>
        <w:rPr>
          <w:rFonts w:hint="cs"/>
          <w:rtl/>
        </w:rPr>
        <w:t>רק להבין, יש גם הוראות מעבר והוראות שעה</w:t>
      </w:r>
      <w:bookmarkStart w:id="2202" w:name="_ETM_Q1_6801662"/>
      <w:bookmarkEnd w:id="2202"/>
      <w:r>
        <w:rPr>
          <w:rFonts w:hint="cs"/>
          <w:rtl/>
        </w:rPr>
        <w:t xml:space="preserve"> והפניות בתוך הנוסחים והפניות מתוך 10א לתקנות. </w:t>
      </w:r>
    </w:p>
    <w:p w:rsidR="00FB0C9B" w:rsidRDefault="00FB0C9B" w:rsidP="00FB0C9B">
      <w:pPr>
        <w:rPr>
          <w:rtl/>
        </w:rPr>
      </w:pPr>
    </w:p>
    <w:p w:rsidR="00FB0C9B" w:rsidRDefault="00FB0C9B" w:rsidP="00FB0C9B">
      <w:pPr>
        <w:pStyle w:val="a5"/>
        <w:keepNext/>
        <w:rPr>
          <w:rtl/>
        </w:rPr>
      </w:pPr>
      <w:bookmarkStart w:id="2203" w:name="ET_speaker_נירה_לאמעי_רכלבסקי_282"/>
      <w:r w:rsidRPr="00FB0C9B">
        <w:rPr>
          <w:rStyle w:val="TagStyle"/>
          <w:rtl/>
        </w:rPr>
        <w:t xml:space="preserve"> &lt;&lt; דובר &gt;&gt; </w:t>
      </w:r>
      <w:r>
        <w:rPr>
          <w:rtl/>
        </w:rPr>
        <w:t>נירה לאמעי רכלבסקי:</w:t>
      </w:r>
      <w:r w:rsidRPr="00FB0C9B">
        <w:rPr>
          <w:rStyle w:val="TagStyle"/>
          <w:rtl/>
        </w:rPr>
        <w:t xml:space="preserve"> &lt;&lt; דובר &gt;&gt;</w:t>
      </w:r>
      <w:r>
        <w:rPr>
          <w:rtl/>
        </w:rPr>
        <w:t xml:space="preserve">   </w:t>
      </w:r>
      <w:bookmarkEnd w:id="2203"/>
    </w:p>
    <w:p w:rsidR="00FB0C9B" w:rsidRDefault="00FB0C9B" w:rsidP="00FB0C9B">
      <w:pPr>
        <w:pStyle w:val="KeepWithNext"/>
        <w:rPr>
          <w:rtl/>
        </w:rPr>
      </w:pPr>
    </w:p>
    <w:p w:rsidR="00FB0C9B" w:rsidRDefault="00FB0C9B" w:rsidP="00FB0C9B">
      <w:pPr>
        <w:rPr>
          <w:rtl/>
        </w:rPr>
      </w:pPr>
      <w:r>
        <w:rPr>
          <w:rFonts w:hint="cs"/>
          <w:rtl/>
        </w:rPr>
        <w:t xml:space="preserve">בקיצור, גם לכם לא היה זמן לעבור על זה. </w:t>
      </w:r>
    </w:p>
    <w:p w:rsidR="00FB0C9B" w:rsidRDefault="00FB0C9B" w:rsidP="00FB0C9B">
      <w:pPr>
        <w:rPr>
          <w:rtl/>
        </w:rPr>
      </w:pPr>
      <w:bookmarkStart w:id="2204" w:name="_ETM_Q1_6808980"/>
      <w:bookmarkStart w:id="2205" w:name="_ETM_Q1_6809062"/>
      <w:bookmarkEnd w:id="2204"/>
      <w:bookmarkEnd w:id="2205"/>
    </w:p>
    <w:p w:rsidR="00FB0C9B" w:rsidRDefault="00FB0C9B" w:rsidP="00FB0C9B">
      <w:pPr>
        <w:pStyle w:val="afa"/>
        <w:keepNext/>
        <w:rPr>
          <w:rtl/>
        </w:rPr>
      </w:pPr>
      <w:bookmarkStart w:id="2206" w:name="ET_guest_586965_283"/>
      <w:r w:rsidRPr="00FB0C9B">
        <w:rPr>
          <w:rStyle w:val="TagStyle"/>
          <w:rtl/>
        </w:rPr>
        <w:t xml:space="preserve"> &lt;&lt; אורח &gt;&gt; </w:t>
      </w:r>
      <w:r>
        <w:rPr>
          <w:rtl/>
        </w:rPr>
        <w:t>נירית להב קניזו:</w:t>
      </w:r>
      <w:r w:rsidRPr="00FB0C9B">
        <w:rPr>
          <w:rStyle w:val="TagStyle"/>
          <w:rtl/>
        </w:rPr>
        <w:t xml:space="preserve"> &lt;&lt; אורח &gt;&gt;</w:t>
      </w:r>
      <w:r>
        <w:rPr>
          <w:rtl/>
        </w:rPr>
        <w:t xml:space="preserve">   </w:t>
      </w:r>
      <w:bookmarkEnd w:id="2206"/>
    </w:p>
    <w:p w:rsidR="00FB0C9B" w:rsidRDefault="00FB0C9B" w:rsidP="00FB0C9B">
      <w:pPr>
        <w:pStyle w:val="KeepWithNext"/>
        <w:rPr>
          <w:rtl/>
        </w:rPr>
      </w:pPr>
    </w:p>
    <w:p w:rsidR="00FB0C9B" w:rsidRDefault="00FB0C9B" w:rsidP="00FB0C9B">
      <w:pPr>
        <w:rPr>
          <w:rtl/>
        </w:rPr>
      </w:pPr>
      <w:r>
        <w:rPr>
          <w:rFonts w:hint="cs"/>
          <w:rtl/>
        </w:rPr>
        <w:t xml:space="preserve">זה לא היה עניין של זמן. </w:t>
      </w:r>
    </w:p>
    <w:p w:rsidR="00FB0C9B" w:rsidRDefault="00FB0C9B" w:rsidP="00FB0C9B">
      <w:pPr>
        <w:rPr>
          <w:rtl/>
        </w:rPr>
      </w:pPr>
      <w:bookmarkStart w:id="2207" w:name="_ETM_Q1_6811058"/>
      <w:bookmarkStart w:id="2208" w:name="_ETM_Q1_6811139"/>
      <w:bookmarkEnd w:id="2207"/>
      <w:bookmarkEnd w:id="2208"/>
    </w:p>
    <w:p w:rsidR="00FB0C9B" w:rsidRDefault="00FB0C9B" w:rsidP="00FB0C9B">
      <w:pPr>
        <w:pStyle w:val="afa"/>
        <w:keepNext/>
        <w:rPr>
          <w:rtl/>
        </w:rPr>
      </w:pPr>
      <w:bookmarkStart w:id="2209" w:name="ET_guest_515911_284"/>
      <w:r w:rsidRPr="00FB0C9B">
        <w:rPr>
          <w:rStyle w:val="TagStyle"/>
          <w:rtl/>
        </w:rPr>
        <w:t xml:space="preserve"> &lt;&lt; אורח &gt;&gt; </w:t>
      </w:r>
      <w:r>
        <w:rPr>
          <w:rtl/>
        </w:rPr>
        <w:t>יהודה זמרת:</w:t>
      </w:r>
      <w:r w:rsidRPr="00FB0C9B">
        <w:rPr>
          <w:rStyle w:val="TagStyle"/>
          <w:rtl/>
        </w:rPr>
        <w:t xml:space="preserve"> &lt;&lt; אורח &gt;&gt;</w:t>
      </w:r>
      <w:r>
        <w:rPr>
          <w:rtl/>
        </w:rPr>
        <w:t xml:space="preserve">   </w:t>
      </w:r>
      <w:bookmarkEnd w:id="2209"/>
    </w:p>
    <w:p w:rsidR="00FB0C9B" w:rsidRDefault="00FB0C9B" w:rsidP="00FB0C9B">
      <w:pPr>
        <w:pStyle w:val="KeepWithNext"/>
        <w:rPr>
          <w:rtl/>
        </w:rPr>
      </w:pPr>
    </w:p>
    <w:p w:rsidR="00FB0C9B" w:rsidRDefault="00FB0C9B" w:rsidP="00FB0C9B">
      <w:pPr>
        <w:rPr>
          <w:rtl/>
        </w:rPr>
      </w:pPr>
      <w:bookmarkStart w:id="2210" w:name="_ETM_Q1_6812857"/>
      <w:bookmarkStart w:id="2211" w:name="_ETM_Q1_6812927"/>
      <w:bookmarkEnd w:id="2210"/>
      <w:bookmarkEnd w:id="2211"/>
      <w:r>
        <w:rPr>
          <w:rFonts w:hint="cs"/>
          <w:rtl/>
        </w:rPr>
        <w:t xml:space="preserve">יש פה מטרה שעמדה מול העיניים </w:t>
      </w:r>
      <w:bookmarkStart w:id="2212" w:name="_ETM_Q1_6814101"/>
      <w:bookmarkEnd w:id="2212"/>
      <w:r>
        <w:rPr>
          <w:rFonts w:hint="cs"/>
          <w:rtl/>
        </w:rPr>
        <w:t>של כולם לשמור על טביעות האצבע, ולכן כתבנו "על אף</w:t>
      </w:r>
      <w:bookmarkStart w:id="2213" w:name="_ETM_Q1_6816608"/>
      <w:bookmarkEnd w:id="2213"/>
      <w:r>
        <w:rPr>
          <w:rFonts w:hint="cs"/>
          <w:rtl/>
        </w:rPr>
        <w:t xml:space="preserve"> האמור" והכנסנו רק את האמירה שאומרת יישמרו טביעות האצבע. </w:t>
      </w:r>
    </w:p>
    <w:p w:rsidR="00DC486C" w:rsidRDefault="00DC486C" w:rsidP="00FB0C9B">
      <w:pPr>
        <w:rPr>
          <w:rtl/>
        </w:rPr>
      </w:pPr>
    </w:p>
    <w:p w:rsidR="00DC486C" w:rsidRDefault="00DC486C" w:rsidP="00DC486C">
      <w:pPr>
        <w:pStyle w:val="afa"/>
        <w:keepNext/>
        <w:rPr>
          <w:rtl/>
        </w:rPr>
      </w:pPr>
      <w:bookmarkStart w:id="2214" w:name="ET_guest_515883_285"/>
      <w:r w:rsidRPr="00DC486C">
        <w:rPr>
          <w:rStyle w:val="TagStyle"/>
          <w:rtl/>
        </w:rPr>
        <w:t xml:space="preserve"> &lt;&lt; אורח &gt;&gt; </w:t>
      </w:r>
      <w:r>
        <w:rPr>
          <w:rtl/>
        </w:rPr>
        <w:t>עירית ויסבלום:</w:t>
      </w:r>
      <w:r w:rsidRPr="00DC486C">
        <w:rPr>
          <w:rStyle w:val="TagStyle"/>
          <w:rtl/>
        </w:rPr>
        <w:t xml:space="preserve"> &lt;&lt; אורח &gt;&gt;</w:t>
      </w:r>
      <w:r>
        <w:rPr>
          <w:rtl/>
        </w:rPr>
        <w:t xml:space="preserve">   </w:t>
      </w:r>
      <w:bookmarkEnd w:id="2214"/>
    </w:p>
    <w:p w:rsidR="00DC486C" w:rsidRDefault="00DC486C" w:rsidP="00DC486C">
      <w:pPr>
        <w:pStyle w:val="KeepWithNext"/>
        <w:rPr>
          <w:rtl/>
        </w:rPr>
      </w:pPr>
    </w:p>
    <w:p w:rsidR="00DC486C" w:rsidRDefault="00DC486C" w:rsidP="00DC486C">
      <w:pPr>
        <w:rPr>
          <w:rtl/>
        </w:rPr>
      </w:pPr>
      <w:r>
        <w:rPr>
          <w:rFonts w:hint="cs"/>
          <w:rtl/>
        </w:rPr>
        <w:t xml:space="preserve">רק מה שכתוב בסעיפים המתגברים זה מה שיחול על אף האמור </w:t>
      </w:r>
      <w:bookmarkStart w:id="2215" w:name="_ETM_Q1_6825319"/>
      <w:bookmarkEnd w:id="2215"/>
      <w:r>
        <w:rPr>
          <w:rFonts w:hint="cs"/>
          <w:rtl/>
        </w:rPr>
        <w:t xml:space="preserve">בחוק. </w:t>
      </w:r>
      <w:bookmarkStart w:id="2216" w:name="_ETM_Q1_6829096"/>
      <w:bookmarkEnd w:id="2216"/>
    </w:p>
    <w:p w:rsidR="00DC486C" w:rsidRDefault="00DC486C" w:rsidP="00DC486C">
      <w:pPr>
        <w:rPr>
          <w:rtl/>
        </w:rPr>
      </w:pPr>
      <w:bookmarkStart w:id="2217" w:name="_ETM_Q1_6829162"/>
      <w:bookmarkEnd w:id="2217"/>
    </w:p>
    <w:p w:rsidR="00DC486C" w:rsidRDefault="00DC486C" w:rsidP="00DC486C">
      <w:pPr>
        <w:pStyle w:val="af7"/>
        <w:keepNext/>
        <w:rPr>
          <w:rtl/>
        </w:rPr>
      </w:pPr>
      <w:bookmarkStart w:id="2218" w:name="ET_yor_6353_286"/>
      <w:r w:rsidRPr="00DC486C">
        <w:rPr>
          <w:rStyle w:val="TagStyle"/>
          <w:rtl/>
        </w:rPr>
        <w:t xml:space="preserve"> &lt;&lt; יור &gt;&gt; </w:t>
      </w:r>
      <w:r>
        <w:rPr>
          <w:rtl/>
        </w:rPr>
        <w:t>היו"ר חנוך דב מלביצקי:</w:t>
      </w:r>
      <w:r w:rsidRPr="00DC486C">
        <w:rPr>
          <w:rStyle w:val="TagStyle"/>
          <w:rtl/>
        </w:rPr>
        <w:t xml:space="preserve"> &lt;&lt; יור &gt;&gt;</w:t>
      </w:r>
      <w:r>
        <w:rPr>
          <w:rtl/>
        </w:rPr>
        <w:t xml:space="preserve">   </w:t>
      </w:r>
      <w:bookmarkEnd w:id="2218"/>
    </w:p>
    <w:p w:rsidR="00DC486C" w:rsidRDefault="00DC486C" w:rsidP="00DC486C">
      <w:pPr>
        <w:pStyle w:val="KeepWithNext"/>
        <w:rPr>
          <w:rtl/>
        </w:rPr>
      </w:pPr>
    </w:p>
    <w:p w:rsidR="00DC486C" w:rsidRDefault="00DC486C" w:rsidP="00DC486C">
      <w:pPr>
        <w:rPr>
          <w:rtl/>
        </w:rPr>
      </w:pPr>
      <w:bookmarkStart w:id="2219" w:name="_ETM_Q1_6830375"/>
      <w:bookmarkEnd w:id="2219"/>
      <w:r>
        <w:rPr>
          <w:rFonts w:hint="cs"/>
          <w:rtl/>
        </w:rPr>
        <w:t>בסדר גמור. נחה דעת הוועדה לנוכח ההסברים והכול בסדר</w:t>
      </w:r>
      <w:bookmarkStart w:id="2220" w:name="_ETM_Q1_6831937"/>
      <w:bookmarkEnd w:id="2220"/>
      <w:r>
        <w:rPr>
          <w:rFonts w:hint="cs"/>
          <w:rtl/>
        </w:rPr>
        <w:t xml:space="preserve"> ולא צריך כוכביות. </w:t>
      </w:r>
    </w:p>
    <w:p w:rsidR="00817CA8" w:rsidRDefault="00817CA8" w:rsidP="00DC486C">
      <w:pPr>
        <w:rPr>
          <w:rtl/>
        </w:rPr>
      </w:pPr>
    </w:p>
    <w:p w:rsidR="00817CA8" w:rsidRDefault="00817CA8" w:rsidP="00817CA8">
      <w:pPr>
        <w:pStyle w:val="afa"/>
        <w:keepNext/>
        <w:rPr>
          <w:rtl/>
        </w:rPr>
      </w:pPr>
      <w:bookmarkStart w:id="2221" w:name="ET_guest_586965_287"/>
      <w:r w:rsidRPr="00817CA8">
        <w:rPr>
          <w:rStyle w:val="TagStyle"/>
          <w:rtl/>
        </w:rPr>
        <w:t xml:space="preserve"> &lt;&lt; אורח &gt;&gt; </w:t>
      </w:r>
      <w:r>
        <w:rPr>
          <w:rtl/>
        </w:rPr>
        <w:t>נירית להב קניזו:</w:t>
      </w:r>
      <w:r w:rsidRPr="00817CA8">
        <w:rPr>
          <w:rStyle w:val="TagStyle"/>
          <w:rtl/>
        </w:rPr>
        <w:t xml:space="preserve"> &lt;&lt; אורח &gt;&gt;</w:t>
      </w:r>
      <w:r>
        <w:rPr>
          <w:rtl/>
        </w:rPr>
        <w:t xml:space="preserve">   </w:t>
      </w:r>
      <w:bookmarkEnd w:id="2221"/>
    </w:p>
    <w:p w:rsidR="00817CA8" w:rsidRDefault="00817CA8" w:rsidP="00817CA8">
      <w:pPr>
        <w:pStyle w:val="KeepWithNext"/>
        <w:rPr>
          <w:rtl/>
        </w:rPr>
      </w:pPr>
    </w:p>
    <w:p w:rsidR="00817CA8" w:rsidRDefault="00817CA8" w:rsidP="00817CA8">
      <w:pPr>
        <w:rPr>
          <w:rtl/>
        </w:rPr>
      </w:pPr>
      <w:r>
        <w:rPr>
          <w:rFonts w:hint="cs"/>
          <w:rtl/>
        </w:rPr>
        <w:t xml:space="preserve">יש לי התאריכים המדויקים. בהגדרה "הפעולות הצבאיות </w:t>
      </w:r>
      <w:bookmarkStart w:id="2222" w:name="_ETM_Q1_6839440"/>
      <w:bookmarkEnd w:id="2222"/>
      <w:r>
        <w:rPr>
          <w:rFonts w:hint="cs"/>
          <w:rtl/>
        </w:rPr>
        <w:t>המשמעותיות" ההכרזה הייתה בתאריך 8 באוקטובר ולא 10 באוקטובר.</w:t>
      </w:r>
      <w:bookmarkStart w:id="2223" w:name="_ETM_Q1_6847874"/>
      <w:bookmarkEnd w:id="2223"/>
      <w:r>
        <w:rPr>
          <w:rFonts w:hint="cs"/>
          <w:rtl/>
        </w:rPr>
        <w:t xml:space="preserve"> ואת העברי צריך להתאים, כ"ג בתשרי. </w:t>
      </w:r>
    </w:p>
    <w:p w:rsidR="00FD11FB" w:rsidRDefault="00FD11FB" w:rsidP="00817CA8">
      <w:pPr>
        <w:rPr>
          <w:rtl/>
        </w:rPr>
      </w:pPr>
      <w:bookmarkStart w:id="2224" w:name="_ETM_Q1_6848285"/>
      <w:bookmarkEnd w:id="2224"/>
    </w:p>
    <w:p w:rsidR="00FD11FB" w:rsidRDefault="00FD11FB" w:rsidP="00FD11FB">
      <w:pPr>
        <w:pStyle w:val="afa"/>
        <w:keepNext/>
        <w:rPr>
          <w:rtl/>
        </w:rPr>
      </w:pPr>
      <w:bookmarkStart w:id="2225" w:name="ET_guest_917309_287"/>
      <w:r w:rsidRPr="00FD11FB">
        <w:rPr>
          <w:rStyle w:val="TagStyle"/>
          <w:rtl/>
        </w:rPr>
        <w:t xml:space="preserve"> &lt;&lt; אורח &gt;&gt; </w:t>
      </w:r>
      <w:r>
        <w:rPr>
          <w:rtl/>
        </w:rPr>
        <w:t>סטיבן רוזן:</w:t>
      </w:r>
      <w:r w:rsidRPr="00FD11FB">
        <w:rPr>
          <w:rStyle w:val="TagStyle"/>
          <w:rtl/>
        </w:rPr>
        <w:t xml:space="preserve"> &lt;&lt; אורח &gt;&gt;</w:t>
      </w:r>
      <w:r>
        <w:rPr>
          <w:rtl/>
        </w:rPr>
        <w:t xml:space="preserve">   </w:t>
      </w:r>
      <w:bookmarkEnd w:id="2225"/>
    </w:p>
    <w:p w:rsidR="00FD11FB" w:rsidRDefault="00FD11FB" w:rsidP="00FD11FB">
      <w:pPr>
        <w:pStyle w:val="KeepWithNext"/>
        <w:rPr>
          <w:rtl/>
        </w:rPr>
      </w:pPr>
    </w:p>
    <w:p w:rsidR="00FD11FB" w:rsidRDefault="00FD11FB" w:rsidP="00FD11FB">
      <w:pPr>
        <w:rPr>
          <w:rtl/>
        </w:rPr>
      </w:pPr>
      <w:bookmarkStart w:id="2226" w:name="_ETM_Q1_6858044"/>
      <w:bookmarkStart w:id="2227" w:name="_ETM_Q1_6858080"/>
      <w:bookmarkEnd w:id="2226"/>
      <w:bookmarkEnd w:id="2227"/>
      <w:r>
        <w:rPr>
          <w:rFonts w:hint="cs"/>
          <w:rtl/>
        </w:rPr>
        <w:t xml:space="preserve">הנוסח מפנה להודעה ולא להכרזה. </w:t>
      </w:r>
    </w:p>
    <w:p w:rsidR="008A194F" w:rsidRDefault="008A194F" w:rsidP="00FD11FB">
      <w:pPr>
        <w:rPr>
          <w:rtl/>
        </w:rPr>
      </w:pPr>
      <w:bookmarkStart w:id="2228" w:name="_ETM_Q1_6856501"/>
      <w:bookmarkStart w:id="2229" w:name="_ETM_Q1_6856718"/>
      <w:bookmarkEnd w:id="2228"/>
      <w:bookmarkEnd w:id="2229"/>
    </w:p>
    <w:p w:rsidR="008A194F" w:rsidRDefault="008A194F" w:rsidP="008A194F">
      <w:pPr>
        <w:pStyle w:val="afa"/>
        <w:keepNext/>
        <w:rPr>
          <w:rtl/>
        </w:rPr>
      </w:pPr>
      <w:bookmarkStart w:id="2230" w:name="ET_guest_586965_288"/>
      <w:r w:rsidRPr="008A194F">
        <w:rPr>
          <w:rStyle w:val="TagStyle"/>
          <w:rtl/>
        </w:rPr>
        <w:t xml:space="preserve"> &lt;&lt; אורח &gt;&gt; </w:t>
      </w:r>
      <w:r>
        <w:rPr>
          <w:rtl/>
        </w:rPr>
        <w:t>נירית להב קניזו:</w:t>
      </w:r>
      <w:r w:rsidRPr="008A194F">
        <w:rPr>
          <w:rStyle w:val="TagStyle"/>
          <w:rtl/>
        </w:rPr>
        <w:t xml:space="preserve"> &lt;&lt; אורח &gt;&gt;</w:t>
      </w:r>
      <w:r>
        <w:rPr>
          <w:rtl/>
        </w:rPr>
        <w:t xml:space="preserve">   </w:t>
      </w:r>
      <w:bookmarkEnd w:id="2230"/>
    </w:p>
    <w:p w:rsidR="008A194F" w:rsidRDefault="008A194F" w:rsidP="008A194F">
      <w:pPr>
        <w:pStyle w:val="KeepWithNext"/>
        <w:rPr>
          <w:rtl/>
        </w:rPr>
      </w:pPr>
    </w:p>
    <w:p w:rsidR="008A194F" w:rsidRDefault="008A194F" w:rsidP="008A194F">
      <w:pPr>
        <w:rPr>
          <w:rtl/>
        </w:rPr>
      </w:pPr>
      <w:r>
        <w:rPr>
          <w:rFonts w:hint="cs"/>
          <w:rtl/>
        </w:rPr>
        <w:t xml:space="preserve">זה היה באותו היום. המועד </w:t>
      </w:r>
      <w:bookmarkStart w:id="2231" w:name="_ETM_Q1_6866897"/>
      <w:bookmarkEnd w:id="2231"/>
      <w:r>
        <w:rPr>
          <w:rFonts w:hint="cs"/>
          <w:rtl/>
        </w:rPr>
        <w:t xml:space="preserve">שנתתי הוא המועד שרלוונטי לכאן. </w:t>
      </w:r>
    </w:p>
    <w:p w:rsidR="008A194F" w:rsidRDefault="008A194F" w:rsidP="008A194F">
      <w:pPr>
        <w:rPr>
          <w:rtl/>
        </w:rPr>
      </w:pPr>
      <w:bookmarkStart w:id="2232" w:name="_ETM_Q1_6870294"/>
      <w:bookmarkStart w:id="2233" w:name="_ETM_Q1_6870479"/>
      <w:bookmarkStart w:id="2234" w:name="_ETM_Q1_6871813"/>
      <w:bookmarkEnd w:id="2232"/>
      <w:bookmarkEnd w:id="2233"/>
      <w:bookmarkEnd w:id="2234"/>
    </w:p>
    <w:p w:rsidR="008A194F" w:rsidRDefault="008A194F" w:rsidP="008A194F">
      <w:pPr>
        <w:pStyle w:val="a5"/>
        <w:keepNext/>
        <w:rPr>
          <w:rtl/>
        </w:rPr>
      </w:pPr>
      <w:bookmarkStart w:id="2235" w:name="ET_speaker_נירה_לאמעי_רכלבסקי_290"/>
      <w:r w:rsidRPr="008A194F">
        <w:rPr>
          <w:rStyle w:val="TagStyle"/>
          <w:rtl/>
        </w:rPr>
        <w:t xml:space="preserve"> &lt;&lt; דובר &gt;&gt; </w:t>
      </w:r>
      <w:r>
        <w:rPr>
          <w:rtl/>
        </w:rPr>
        <w:t>נירה לאמעי רכלבסקי:</w:t>
      </w:r>
      <w:r w:rsidRPr="008A194F">
        <w:rPr>
          <w:rStyle w:val="TagStyle"/>
          <w:rtl/>
        </w:rPr>
        <w:t xml:space="preserve"> &lt;&lt; דובר &gt;&gt;</w:t>
      </w:r>
      <w:r>
        <w:rPr>
          <w:rtl/>
        </w:rPr>
        <w:t xml:space="preserve">   </w:t>
      </w:r>
      <w:bookmarkEnd w:id="2235"/>
    </w:p>
    <w:p w:rsidR="008A194F" w:rsidRDefault="008A194F" w:rsidP="008A194F">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775"/>
        <w:gridCol w:w="774"/>
        <w:gridCol w:w="774"/>
        <w:gridCol w:w="774"/>
        <w:gridCol w:w="5766"/>
      </w:tblGrid>
      <w:tr w:rsidR="008A194F" w:rsidRPr="0037250A" w:rsidTr="001933AA">
        <w:trPr>
          <w:cantSplit/>
        </w:trPr>
        <w:tc>
          <w:tcPr>
            <w:tcW w:w="624" w:type="dxa"/>
            <w:tcMar>
              <w:top w:w="91" w:type="dxa"/>
              <w:left w:w="0" w:type="dxa"/>
              <w:bottom w:w="91" w:type="dxa"/>
              <w:right w:w="0" w:type="dxa"/>
            </w:tcMar>
          </w:tcPr>
          <w:p w:rsidR="008A194F" w:rsidRPr="0037250A" w:rsidRDefault="008A194F" w:rsidP="001933AA">
            <w:pPr>
              <w:pStyle w:val="TableText"/>
              <w:jc w:val="both"/>
              <w:rPr>
                <w:rFonts w:ascii="David" w:hAnsi="David"/>
                <w:sz w:val="26"/>
                <w:rtl/>
              </w:rPr>
            </w:pPr>
          </w:p>
        </w:tc>
        <w:tc>
          <w:tcPr>
            <w:tcW w:w="1872" w:type="dxa"/>
            <w:gridSpan w:val="3"/>
            <w:tcMar>
              <w:top w:w="91" w:type="dxa"/>
              <w:left w:w="0" w:type="dxa"/>
              <w:bottom w:w="91" w:type="dxa"/>
              <w:right w:w="0" w:type="dxa"/>
            </w:tcMar>
          </w:tcPr>
          <w:p w:rsidR="008A194F" w:rsidRPr="0037250A" w:rsidRDefault="008A194F" w:rsidP="001933AA">
            <w:pPr>
              <w:pStyle w:val="TableInnerSideHeading"/>
              <w:rPr>
                <w:rFonts w:ascii="David" w:hAnsi="David"/>
                <w:sz w:val="26"/>
                <w:rtl/>
              </w:rPr>
            </w:pPr>
            <w:r w:rsidRPr="0037250A">
              <w:rPr>
                <w:rFonts w:ascii="David" w:hAnsi="David"/>
                <w:sz w:val="26"/>
                <w:rtl/>
              </w:rPr>
              <w:t xml:space="preserve">"הוראות לעניין תמונות טביעות אצבעות </w:t>
            </w:r>
            <w:r>
              <w:rPr>
                <w:rFonts w:ascii="David" w:hAnsi="David"/>
                <w:sz w:val="26"/>
                <w:rtl/>
              </w:rPr>
              <w:t>–</w:t>
            </w:r>
            <w:r w:rsidRPr="0037250A">
              <w:rPr>
                <w:rFonts w:ascii="David" w:hAnsi="David"/>
                <w:sz w:val="26"/>
                <w:rtl/>
              </w:rPr>
              <w:t xml:space="preserve"> הוראת שעה </w:t>
            </w:r>
            <w:r>
              <w:rPr>
                <w:rFonts w:ascii="David" w:hAnsi="David"/>
                <w:sz w:val="26"/>
                <w:rtl/>
              </w:rPr>
              <w:t>–</w:t>
            </w:r>
            <w:r w:rsidRPr="0037250A">
              <w:rPr>
                <w:rFonts w:ascii="David" w:hAnsi="David"/>
                <w:sz w:val="26"/>
                <w:rtl/>
              </w:rPr>
              <w:t xml:space="preserve"> חרבות ברזל</w:t>
            </w:r>
          </w:p>
        </w:tc>
        <w:tc>
          <w:tcPr>
            <w:tcW w:w="624" w:type="dxa"/>
            <w:tcMar>
              <w:top w:w="91" w:type="dxa"/>
              <w:left w:w="0" w:type="dxa"/>
              <w:bottom w:w="91" w:type="dxa"/>
              <w:right w:w="0" w:type="dxa"/>
            </w:tcMar>
          </w:tcPr>
          <w:p w:rsidR="008A194F" w:rsidRPr="0037250A" w:rsidRDefault="008A194F" w:rsidP="001933AA">
            <w:pPr>
              <w:pStyle w:val="TableText"/>
              <w:rPr>
                <w:rFonts w:ascii="David" w:hAnsi="David"/>
                <w:sz w:val="26"/>
                <w:rtl/>
              </w:rPr>
            </w:pPr>
            <w:r w:rsidRPr="0037250A">
              <w:rPr>
                <w:rFonts w:ascii="David" w:hAnsi="David"/>
                <w:sz w:val="26"/>
                <w:rtl/>
              </w:rPr>
              <w:t>10ב.</w:t>
            </w:r>
          </w:p>
        </w:tc>
        <w:tc>
          <w:tcPr>
            <w:tcW w:w="4647" w:type="dxa"/>
            <w:tcMar>
              <w:top w:w="91" w:type="dxa"/>
              <w:left w:w="0" w:type="dxa"/>
              <w:bottom w:w="91" w:type="dxa"/>
              <w:right w:w="0" w:type="dxa"/>
            </w:tcMar>
          </w:tcPr>
          <w:p w:rsidR="008A194F" w:rsidRPr="0037250A" w:rsidRDefault="008A194F" w:rsidP="001933AA">
            <w:pPr>
              <w:pStyle w:val="TableBlock"/>
              <w:rPr>
                <w:rFonts w:ascii="David" w:hAnsi="David"/>
                <w:sz w:val="26"/>
                <w:rtl/>
              </w:rPr>
            </w:pPr>
            <w:r w:rsidRPr="0037250A">
              <w:rPr>
                <w:rFonts w:ascii="David" w:hAnsi="David"/>
                <w:sz w:val="26"/>
                <w:rtl/>
              </w:rPr>
              <w:t xml:space="preserve">על אף האמור בחוק זה </w:t>
            </w:r>
            <w:r>
              <w:rPr>
                <w:rFonts w:ascii="David" w:hAnsi="David"/>
                <w:sz w:val="26"/>
                <w:rtl/>
              </w:rPr>
              <w:t>–</w:t>
            </w:r>
          </w:p>
        </w:tc>
      </w:tr>
      <w:tr w:rsidR="008A194F" w:rsidRPr="0037250A" w:rsidTr="001933AA">
        <w:tblPrEx>
          <w:tblLook w:val="01E0" w:firstRow="1" w:lastRow="1" w:firstColumn="1" w:lastColumn="1" w:noHBand="0" w:noVBand="0"/>
        </w:tblPrEx>
        <w:trPr>
          <w:cantSplit/>
        </w:trPr>
        <w:tc>
          <w:tcPr>
            <w:tcW w:w="624" w:type="dxa"/>
          </w:tcPr>
          <w:p w:rsidR="008A194F" w:rsidRDefault="008A194F" w:rsidP="001933AA">
            <w:pPr>
              <w:pStyle w:val="TableText"/>
            </w:pPr>
          </w:p>
        </w:tc>
        <w:tc>
          <w:tcPr>
            <w:tcW w:w="624" w:type="dxa"/>
          </w:tcPr>
          <w:p w:rsidR="008A194F" w:rsidRDefault="008A194F" w:rsidP="001933AA">
            <w:pPr>
              <w:pStyle w:val="TableText"/>
            </w:pPr>
          </w:p>
        </w:tc>
        <w:tc>
          <w:tcPr>
            <w:tcW w:w="624" w:type="dxa"/>
          </w:tcPr>
          <w:p w:rsidR="008A194F" w:rsidRDefault="008A194F" w:rsidP="001933AA">
            <w:pPr>
              <w:pStyle w:val="TableText"/>
            </w:pPr>
          </w:p>
        </w:tc>
        <w:tc>
          <w:tcPr>
            <w:tcW w:w="624" w:type="dxa"/>
          </w:tcPr>
          <w:p w:rsidR="008A194F" w:rsidRDefault="008A194F" w:rsidP="001933AA">
            <w:pPr>
              <w:pStyle w:val="TableText"/>
            </w:pPr>
          </w:p>
        </w:tc>
        <w:tc>
          <w:tcPr>
            <w:tcW w:w="624" w:type="dxa"/>
          </w:tcPr>
          <w:p w:rsidR="008A194F" w:rsidRDefault="008A194F" w:rsidP="001933AA">
            <w:pPr>
              <w:pStyle w:val="TableText"/>
            </w:pPr>
          </w:p>
        </w:tc>
        <w:tc>
          <w:tcPr>
            <w:tcW w:w="4647" w:type="dxa"/>
          </w:tcPr>
          <w:p w:rsidR="008A194F" w:rsidRPr="0037250A" w:rsidRDefault="008A194F" w:rsidP="001933AA">
            <w:pPr>
              <w:pStyle w:val="TableBlock"/>
              <w:rPr>
                <w:rFonts w:ascii="David" w:hAnsi="David"/>
                <w:sz w:val="26"/>
                <w:rtl/>
              </w:rPr>
            </w:pPr>
            <w:r w:rsidRPr="0037250A">
              <w:rPr>
                <w:rFonts w:ascii="David" w:hAnsi="David"/>
                <w:sz w:val="26"/>
                <w:rtl/>
              </w:rPr>
              <w:t>(1)</w:t>
            </w:r>
            <w:r w:rsidRPr="0037250A">
              <w:rPr>
                <w:rFonts w:ascii="David" w:hAnsi="David"/>
                <w:sz w:val="26"/>
                <w:rtl/>
              </w:rPr>
              <w:t> </w:t>
            </w:r>
            <w:r w:rsidRPr="0037250A">
              <w:rPr>
                <w:rFonts w:ascii="David" w:hAnsi="David"/>
                <w:sz w:val="26"/>
                <w:rtl/>
              </w:rPr>
              <w:t>כל תמונות טביעות האצבעות שניטלו ונתוני הזיהוי הביומטריים שהופקו מהן לפי סעיף 3, יועברו לרשות ויישמרו במאגר הביומטרי אף אם לא ניתנה הסכמה לכך, ויחולו לעניין זה הוראות סעיף 10;</w:t>
            </w:r>
          </w:p>
        </w:tc>
      </w:tr>
    </w:tbl>
    <w:p w:rsidR="008A194F" w:rsidRDefault="008A194F" w:rsidP="008A194F">
      <w:pPr>
        <w:rPr>
          <w:rtl/>
          <w:lang w:eastAsia="he-IL"/>
        </w:rPr>
      </w:pPr>
      <w:r>
        <w:rPr>
          <w:rFonts w:hint="cs"/>
          <w:rtl/>
          <w:lang w:eastAsia="he-IL"/>
        </w:rPr>
        <w:t xml:space="preserve">אני חושבת שצריך להיות כתוב "בהסכמת </w:t>
      </w:r>
      <w:bookmarkStart w:id="2236" w:name="_ETM_Q1_6885301"/>
      <w:bookmarkEnd w:id="2236"/>
      <w:r>
        <w:rPr>
          <w:rFonts w:hint="cs"/>
          <w:rtl/>
          <w:lang w:eastAsia="he-IL"/>
        </w:rPr>
        <w:t xml:space="preserve">התושב" ולא "הסכמה". מדובר פה על הסכמת תושב. </w:t>
      </w:r>
      <w:bookmarkStart w:id="2237" w:name="_ETM_Q1_6890897"/>
      <w:bookmarkEnd w:id="2237"/>
    </w:p>
    <w:p w:rsidR="008A194F" w:rsidRDefault="008A194F" w:rsidP="008A194F">
      <w:pPr>
        <w:rPr>
          <w:rtl/>
          <w:lang w:eastAsia="he-IL"/>
        </w:rPr>
      </w:pPr>
    </w:p>
    <w:p w:rsidR="008A194F" w:rsidRDefault="008A194F" w:rsidP="008A194F">
      <w:pPr>
        <w:pStyle w:val="af7"/>
        <w:keepNext/>
        <w:rPr>
          <w:rtl/>
        </w:rPr>
      </w:pPr>
      <w:bookmarkStart w:id="2238" w:name="ET_yor_6353_291"/>
      <w:r w:rsidRPr="008A194F">
        <w:rPr>
          <w:rStyle w:val="TagStyle"/>
          <w:rtl/>
        </w:rPr>
        <w:t xml:space="preserve"> &lt;&lt; יור &gt;&gt; </w:t>
      </w:r>
      <w:r>
        <w:rPr>
          <w:rtl/>
        </w:rPr>
        <w:t>היו"ר חנוך דב מלביצקי:</w:t>
      </w:r>
      <w:r w:rsidRPr="008A194F">
        <w:rPr>
          <w:rStyle w:val="TagStyle"/>
          <w:rtl/>
        </w:rPr>
        <w:t xml:space="preserve"> &lt;&lt; יור &gt;&gt;</w:t>
      </w:r>
      <w:r>
        <w:rPr>
          <w:rtl/>
        </w:rPr>
        <w:t xml:space="preserve">   </w:t>
      </w:r>
      <w:bookmarkEnd w:id="2238"/>
    </w:p>
    <w:p w:rsidR="008A194F" w:rsidRDefault="008A194F" w:rsidP="008A194F">
      <w:pPr>
        <w:pStyle w:val="KeepWithNext"/>
        <w:rPr>
          <w:rtl/>
          <w:lang w:eastAsia="he-IL"/>
        </w:rPr>
      </w:pPr>
    </w:p>
    <w:p w:rsidR="008A194F" w:rsidRDefault="008A194F" w:rsidP="008A194F">
      <w:pPr>
        <w:rPr>
          <w:rtl/>
          <w:lang w:eastAsia="he-IL"/>
        </w:rPr>
      </w:pPr>
      <w:r>
        <w:rPr>
          <w:rFonts w:hint="cs"/>
          <w:rtl/>
          <w:lang w:eastAsia="he-IL"/>
        </w:rPr>
        <w:t>הסכמה כללית באשר היא הסכמה. לא אכפת אם ז</w:t>
      </w:r>
      <w:bookmarkStart w:id="2239" w:name="_ETM_Q1_6896354"/>
      <w:bookmarkEnd w:id="2239"/>
      <w:r>
        <w:rPr>
          <w:rFonts w:hint="cs"/>
          <w:rtl/>
          <w:lang w:eastAsia="he-IL"/>
        </w:rPr>
        <w:t xml:space="preserve">ה התושב. </w:t>
      </w:r>
    </w:p>
    <w:p w:rsidR="008A194F" w:rsidRDefault="008A194F" w:rsidP="008A194F">
      <w:pPr>
        <w:rPr>
          <w:rtl/>
          <w:lang w:eastAsia="he-IL"/>
        </w:rPr>
      </w:pPr>
      <w:bookmarkStart w:id="2240" w:name="_ETM_Q1_6897814"/>
      <w:bookmarkStart w:id="2241" w:name="_ETM_Q1_6897988"/>
      <w:bookmarkStart w:id="2242" w:name="_ETM_Q1_6899670"/>
      <w:bookmarkEnd w:id="2240"/>
      <w:bookmarkEnd w:id="2241"/>
      <w:bookmarkEnd w:id="2242"/>
    </w:p>
    <w:p w:rsidR="008A194F" w:rsidRDefault="008A194F" w:rsidP="008A194F">
      <w:pPr>
        <w:pStyle w:val="a5"/>
        <w:keepNext/>
        <w:rPr>
          <w:rtl/>
        </w:rPr>
      </w:pPr>
      <w:bookmarkStart w:id="2243" w:name="ET_speaker_נירה_לאמעי_רכלבסקי_292"/>
      <w:r w:rsidRPr="008A194F">
        <w:rPr>
          <w:rStyle w:val="TagStyle"/>
          <w:rtl/>
        </w:rPr>
        <w:t xml:space="preserve"> &lt;&lt; דובר &gt;&gt; </w:t>
      </w:r>
      <w:r>
        <w:rPr>
          <w:rtl/>
        </w:rPr>
        <w:t>נירה לאמעי רכלבסקי:</w:t>
      </w:r>
      <w:r w:rsidRPr="008A194F">
        <w:rPr>
          <w:rStyle w:val="TagStyle"/>
          <w:rtl/>
        </w:rPr>
        <w:t xml:space="preserve"> &lt;&lt; דובר &gt;&gt;</w:t>
      </w:r>
      <w:r>
        <w:rPr>
          <w:rtl/>
        </w:rPr>
        <w:t xml:space="preserve">   </w:t>
      </w:r>
      <w:bookmarkEnd w:id="2243"/>
    </w:p>
    <w:p w:rsidR="008A194F" w:rsidRDefault="008A194F" w:rsidP="008A194F">
      <w:pPr>
        <w:pStyle w:val="KeepWithNext"/>
        <w:rPr>
          <w:rtl/>
          <w:lang w:eastAsia="he-IL"/>
        </w:rPr>
      </w:pPr>
    </w:p>
    <w:p w:rsidR="008A194F" w:rsidRDefault="008A194F" w:rsidP="008A194F">
      <w:pPr>
        <w:rPr>
          <w:rtl/>
          <w:lang w:eastAsia="he-IL"/>
        </w:rPr>
      </w:pPr>
      <w:bookmarkStart w:id="2244" w:name="_ETM_Q1_6900677"/>
      <w:bookmarkStart w:id="2245" w:name="_ETM_Q1_6900768"/>
      <w:bookmarkEnd w:id="2244"/>
      <w:bookmarkEnd w:id="2245"/>
      <w:r>
        <w:rPr>
          <w:rFonts w:hint="cs"/>
          <w:rtl/>
          <w:lang w:eastAsia="he-IL"/>
        </w:rPr>
        <w:t>הממונה על נוסח החוק תשנה את זה</w:t>
      </w:r>
      <w:bookmarkStart w:id="2246" w:name="_ETM_Q1_6902038"/>
      <w:bookmarkEnd w:id="2246"/>
      <w:r>
        <w:rPr>
          <w:rFonts w:hint="cs"/>
          <w:rtl/>
          <w:lang w:eastAsia="he-IL"/>
        </w:rPr>
        <w:t xml:space="preserve">. צריך להיות "הסכמת תושב". הרי כל רשומה מדברת </w:t>
      </w:r>
      <w:bookmarkStart w:id="2247" w:name="_ETM_Q1_6907470"/>
      <w:bookmarkEnd w:id="2247"/>
      <w:r>
        <w:rPr>
          <w:rFonts w:hint="cs"/>
          <w:rtl/>
          <w:lang w:eastAsia="he-IL"/>
        </w:rPr>
        <w:t xml:space="preserve">על תושב. </w:t>
      </w:r>
    </w:p>
    <w:p w:rsidR="008A194F" w:rsidRDefault="008A194F" w:rsidP="008A194F">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6270"/>
        <w:gridCol w:w="2526"/>
      </w:tblGrid>
      <w:tr w:rsidR="008A194F" w:rsidRPr="0037250A" w:rsidTr="001933AA">
        <w:trPr>
          <w:gridAfter w:val="1"/>
          <w:wAfter w:w="1872" w:type="dxa"/>
          <w:cantSplit/>
        </w:trPr>
        <w:tc>
          <w:tcPr>
            <w:tcW w:w="624" w:type="dxa"/>
            <w:tcMar>
              <w:top w:w="91" w:type="dxa"/>
              <w:left w:w="0" w:type="dxa"/>
              <w:bottom w:w="91" w:type="dxa"/>
              <w:right w:w="0" w:type="dxa"/>
            </w:tcMar>
          </w:tcPr>
          <w:p w:rsidR="008A194F" w:rsidRPr="0037250A" w:rsidRDefault="008A194F" w:rsidP="001933AA">
            <w:pPr>
              <w:pStyle w:val="TableText"/>
              <w:jc w:val="both"/>
              <w:rPr>
                <w:rFonts w:ascii="David" w:hAnsi="David"/>
                <w:sz w:val="26"/>
                <w:rtl/>
              </w:rPr>
            </w:pPr>
          </w:p>
        </w:tc>
        <w:tc>
          <w:tcPr>
            <w:tcW w:w="4647" w:type="dxa"/>
            <w:tcMar>
              <w:top w:w="91" w:type="dxa"/>
              <w:left w:w="0" w:type="dxa"/>
              <w:bottom w:w="91" w:type="dxa"/>
              <w:right w:w="0" w:type="dxa"/>
            </w:tcMar>
          </w:tcPr>
          <w:p w:rsidR="008A194F" w:rsidRPr="0037250A" w:rsidRDefault="008A194F" w:rsidP="001933AA">
            <w:pPr>
              <w:pStyle w:val="TableBlock"/>
              <w:rPr>
                <w:rFonts w:ascii="David" w:hAnsi="David"/>
                <w:sz w:val="26"/>
                <w:rtl/>
              </w:rPr>
            </w:pPr>
            <w:r w:rsidRPr="0037250A">
              <w:rPr>
                <w:rFonts w:ascii="David" w:hAnsi="David"/>
                <w:sz w:val="26"/>
                <w:rtl/>
              </w:rPr>
              <w:t>(2)</w:t>
            </w:r>
            <w:r w:rsidRPr="0037250A">
              <w:rPr>
                <w:rFonts w:ascii="David" w:hAnsi="David"/>
                <w:sz w:val="26"/>
                <w:rtl/>
              </w:rPr>
              <w:t> </w:t>
            </w:r>
            <w:r w:rsidRPr="0037250A">
              <w:rPr>
                <w:rFonts w:ascii="David" w:hAnsi="David"/>
                <w:sz w:val="26"/>
                <w:rtl/>
              </w:rPr>
              <w:t>הרשות לא תמחק מהמאגר תמונות טביעות אצבעות ואת נתוני הזיהוי הביומטריים שהופקו מהן לפי סעיף 3, השמורים בו, ולא יתקבלו בקשות למחיק</w:t>
            </w:r>
            <w:r>
              <w:rPr>
                <w:rFonts w:ascii="David" w:hAnsi="David" w:hint="cs"/>
                <w:sz w:val="26"/>
                <w:rtl/>
              </w:rPr>
              <w:t>תן</w:t>
            </w:r>
            <w:r w:rsidRPr="0037250A">
              <w:rPr>
                <w:rFonts w:ascii="David" w:hAnsi="David"/>
                <w:sz w:val="26"/>
                <w:rtl/>
              </w:rPr>
              <w:t xml:space="preserve"> לפי סעיף 10א(ד).";</w:t>
            </w:r>
          </w:p>
        </w:tc>
      </w:tr>
      <w:tr w:rsidR="008A194F" w:rsidRPr="0037250A" w:rsidTr="001933AA">
        <w:trPr>
          <w:cantSplit/>
        </w:trPr>
        <w:tc>
          <w:tcPr>
            <w:tcW w:w="7143" w:type="dxa"/>
            <w:gridSpan w:val="3"/>
            <w:tcMar>
              <w:top w:w="91" w:type="dxa"/>
              <w:left w:w="0" w:type="dxa"/>
              <w:bottom w:w="91" w:type="dxa"/>
              <w:right w:w="0" w:type="dxa"/>
            </w:tcMar>
          </w:tcPr>
          <w:p w:rsidR="008A194F" w:rsidRPr="0037250A" w:rsidRDefault="008A194F" w:rsidP="001933AA">
            <w:pPr>
              <w:pStyle w:val="TableBlock"/>
              <w:rPr>
                <w:rFonts w:ascii="David" w:hAnsi="David"/>
                <w:sz w:val="26"/>
                <w:rtl/>
              </w:rPr>
            </w:pPr>
            <w:r w:rsidRPr="0037250A">
              <w:rPr>
                <w:rFonts w:ascii="David" w:hAnsi="David"/>
                <w:sz w:val="26"/>
                <w:rtl/>
              </w:rPr>
              <w:t>(3)</w:t>
            </w:r>
            <w:r w:rsidRPr="0037250A">
              <w:rPr>
                <w:rFonts w:ascii="David" w:hAnsi="David"/>
                <w:sz w:val="26"/>
                <w:rtl/>
              </w:rPr>
              <w:tab/>
              <w:t>אחרי סעיף 20 יבוא:</w:t>
            </w:r>
          </w:p>
        </w:tc>
      </w:tr>
      <w:tr w:rsidR="008A194F" w:rsidRPr="0037250A" w:rsidTr="001933AA">
        <w:trPr>
          <w:gridAfter w:val="1"/>
          <w:wAfter w:w="1872" w:type="dxa"/>
          <w:cantSplit/>
        </w:trPr>
        <w:tc>
          <w:tcPr>
            <w:tcW w:w="624" w:type="dxa"/>
            <w:tcMar>
              <w:top w:w="91" w:type="dxa"/>
              <w:left w:w="0" w:type="dxa"/>
              <w:bottom w:w="91" w:type="dxa"/>
              <w:right w:w="0" w:type="dxa"/>
            </w:tcMar>
          </w:tcPr>
          <w:p w:rsidR="008A194F" w:rsidRPr="0037250A" w:rsidRDefault="008A194F" w:rsidP="001933AA">
            <w:pPr>
              <w:pStyle w:val="TableText"/>
              <w:rPr>
                <w:rFonts w:ascii="David" w:hAnsi="David"/>
                <w:sz w:val="26"/>
                <w:rtl/>
              </w:rPr>
            </w:pPr>
            <w:r w:rsidRPr="0037250A">
              <w:rPr>
                <w:rFonts w:ascii="David" w:hAnsi="David"/>
                <w:sz w:val="26"/>
                <w:rtl/>
              </w:rPr>
              <w:t>20א.</w:t>
            </w:r>
          </w:p>
        </w:tc>
        <w:tc>
          <w:tcPr>
            <w:tcW w:w="4647" w:type="dxa"/>
            <w:tcMar>
              <w:top w:w="91" w:type="dxa"/>
              <w:left w:w="0" w:type="dxa"/>
              <w:bottom w:w="91" w:type="dxa"/>
              <w:right w:w="0" w:type="dxa"/>
            </w:tcMar>
          </w:tcPr>
          <w:p w:rsidR="008A194F" w:rsidRPr="0037250A" w:rsidRDefault="008A194F" w:rsidP="001933AA">
            <w:pPr>
              <w:pStyle w:val="TableBlock"/>
              <w:rPr>
                <w:rFonts w:ascii="David" w:hAnsi="David"/>
                <w:sz w:val="26"/>
                <w:rtl/>
              </w:rPr>
            </w:pPr>
            <w:r w:rsidRPr="0037250A">
              <w:rPr>
                <w:rFonts w:ascii="David" w:hAnsi="David"/>
                <w:sz w:val="26"/>
                <w:rtl/>
              </w:rPr>
              <w:t xml:space="preserve">על אף האמור בחוק זה </w:t>
            </w:r>
            <w:r>
              <w:rPr>
                <w:rFonts w:ascii="David" w:hAnsi="David"/>
                <w:sz w:val="26"/>
                <w:rtl/>
              </w:rPr>
              <w:t>–</w:t>
            </w:r>
          </w:p>
        </w:tc>
      </w:tr>
      <w:tr w:rsidR="008A194F" w:rsidRPr="0037250A" w:rsidTr="001933AA">
        <w:tblPrEx>
          <w:tblLook w:val="01E0" w:firstRow="1" w:lastRow="1" w:firstColumn="1" w:lastColumn="1" w:noHBand="0" w:noVBand="0"/>
        </w:tblPrEx>
        <w:trPr>
          <w:gridAfter w:val="1"/>
          <w:wAfter w:w="1872" w:type="dxa"/>
          <w:cantSplit/>
        </w:trPr>
        <w:tc>
          <w:tcPr>
            <w:tcW w:w="624" w:type="dxa"/>
          </w:tcPr>
          <w:p w:rsidR="008A194F" w:rsidRDefault="008A194F" w:rsidP="001933AA">
            <w:pPr>
              <w:pStyle w:val="TableText"/>
            </w:pPr>
          </w:p>
        </w:tc>
        <w:tc>
          <w:tcPr>
            <w:tcW w:w="4647" w:type="dxa"/>
          </w:tcPr>
          <w:p w:rsidR="008A194F" w:rsidRPr="0037250A" w:rsidRDefault="008A194F" w:rsidP="001933AA">
            <w:pPr>
              <w:pStyle w:val="TableBlock"/>
              <w:rPr>
                <w:rFonts w:ascii="David" w:hAnsi="David"/>
                <w:sz w:val="26"/>
                <w:rtl/>
              </w:rPr>
            </w:pPr>
            <w:r w:rsidRPr="0037250A">
              <w:rPr>
                <w:rFonts w:ascii="David" w:hAnsi="David"/>
                <w:sz w:val="26"/>
                <w:rtl/>
              </w:rPr>
              <w:t>(1)</w:t>
            </w:r>
            <w:r w:rsidRPr="0037250A">
              <w:rPr>
                <w:rFonts w:ascii="David" w:hAnsi="David"/>
                <w:sz w:val="26"/>
                <w:rtl/>
              </w:rPr>
              <w:tab/>
              <w:t>הרשות תעביר למשטרת ישראל, לפי בקשתה, תוצאת זיהוי, וכן אמצעים או נתונים ביומטריים הכלולים במאגר הביומטרי, לצורך אימות או בירור זהותו של אדם, לרבות גופה, שזהותו אינה ידועה או מוטלת בספק, ולצורך איתור נעדר או שבוי, והכול אם הם נדרשים בשל פעולות האיבה או פעולות המלחמה;</w:t>
            </w:r>
          </w:p>
        </w:tc>
      </w:tr>
    </w:tbl>
    <w:p w:rsidR="008A194F" w:rsidRDefault="008A194F" w:rsidP="008A194F">
      <w:pPr>
        <w:rPr>
          <w:rtl/>
          <w:lang w:eastAsia="he-IL"/>
        </w:rPr>
      </w:pPr>
    </w:p>
    <w:p w:rsidR="008A194F" w:rsidRDefault="008A194F" w:rsidP="008A194F">
      <w:pPr>
        <w:rPr>
          <w:rtl/>
          <w:lang w:eastAsia="he-IL"/>
        </w:rPr>
      </w:pPr>
      <w:r>
        <w:rPr>
          <w:rFonts w:hint="cs"/>
          <w:rtl/>
          <w:lang w:eastAsia="he-IL"/>
        </w:rPr>
        <w:t>זה רק פעולות המלחמה?</w:t>
      </w:r>
    </w:p>
    <w:p w:rsidR="008A194F" w:rsidRDefault="008A194F" w:rsidP="008A194F">
      <w:pPr>
        <w:rPr>
          <w:rtl/>
          <w:lang w:eastAsia="he-IL"/>
        </w:rPr>
      </w:pPr>
      <w:bookmarkStart w:id="2248" w:name="_ETM_Q1_6969789"/>
      <w:bookmarkStart w:id="2249" w:name="_ETM_Q1_6969967"/>
      <w:bookmarkEnd w:id="2248"/>
      <w:bookmarkEnd w:id="2249"/>
    </w:p>
    <w:p w:rsidR="008A194F" w:rsidRDefault="008A194F" w:rsidP="008A194F">
      <w:pPr>
        <w:pStyle w:val="afa"/>
        <w:keepNext/>
        <w:rPr>
          <w:rtl/>
          <w:lang w:eastAsia="he-IL"/>
        </w:rPr>
      </w:pPr>
      <w:bookmarkStart w:id="2250" w:name="ET_guest_586965_293"/>
      <w:r w:rsidRPr="008A194F">
        <w:rPr>
          <w:rStyle w:val="TagStyle"/>
          <w:rtl/>
        </w:rPr>
        <w:t xml:space="preserve"> &lt;&lt; אורח &gt;&gt; </w:t>
      </w:r>
      <w:r>
        <w:rPr>
          <w:rtl/>
          <w:lang w:eastAsia="he-IL"/>
        </w:rPr>
        <w:t>נירית להב קניזו:</w:t>
      </w:r>
      <w:r w:rsidRPr="008A194F">
        <w:rPr>
          <w:rStyle w:val="TagStyle"/>
          <w:rtl/>
        </w:rPr>
        <w:t xml:space="preserve"> &lt;&lt; אורח &gt;&gt;</w:t>
      </w:r>
      <w:r>
        <w:rPr>
          <w:rtl/>
          <w:lang w:eastAsia="he-IL"/>
        </w:rPr>
        <w:t xml:space="preserve">   </w:t>
      </w:r>
      <w:bookmarkEnd w:id="2250"/>
    </w:p>
    <w:p w:rsidR="008A194F" w:rsidRDefault="008A194F" w:rsidP="008A194F">
      <w:pPr>
        <w:pStyle w:val="KeepWithNext"/>
        <w:rPr>
          <w:rtl/>
          <w:lang w:eastAsia="he-IL"/>
        </w:rPr>
      </w:pPr>
    </w:p>
    <w:p w:rsidR="008A194F" w:rsidRDefault="008A194F" w:rsidP="00E504F7">
      <w:pPr>
        <w:rPr>
          <w:rtl/>
          <w:lang w:eastAsia="he-IL"/>
        </w:rPr>
      </w:pPr>
      <w:r>
        <w:rPr>
          <w:rFonts w:hint="cs"/>
          <w:rtl/>
          <w:lang w:eastAsia="he-IL"/>
        </w:rPr>
        <w:t xml:space="preserve">פעולות איבה או </w:t>
      </w:r>
      <w:bookmarkStart w:id="2251" w:name="_ETM_Q1_6972232"/>
      <w:bookmarkEnd w:id="2251"/>
      <w:r>
        <w:rPr>
          <w:rFonts w:hint="cs"/>
          <w:rtl/>
          <w:lang w:eastAsia="he-IL"/>
        </w:rPr>
        <w:t xml:space="preserve">פעולות המלחמה. אבל לבקשתו של חבר </w:t>
      </w:r>
      <w:bookmarkStart w:id="2252" w:name="_ETM_Q1_6976444"/>
      <w:bookmarkEnd w:id="2252"/>
      <w:r>
        <w:rPr>
          <w:rFonts w:hint="cs"/>
          <w:rtl/>
          <w:lang w:eastAsia="he-IL"/>
        </w:rPr>
        <w:t xml:space="preserve">הכנסת רוטמן, לעניין אירוע רב נפגעים, אנחנו מציעים להוסיף כאן </w:t>
      </w:r>
      <w:bookmarkStart w:id="2253" w:name="_ETM_Q1_6982206"/>
      <w:bookmarkEnd w:id="2253"/>
      <w:r>
        <w:rPr>
          <w:rFonts w:hint="cs"/>
          <w:rtl/>
          <w:lang w:eastAsia="he-IL"/>
        </w:rPr>
        <w:t xml:space="preserve">ובהמשך גם בסעיפים הרלוונטיים האחרים "או בשל אירוע חירום אזרחי </w:t>
      </w:r>
      <w:bookmarkStart w:id="2254" w:name="_ETM_Q1_6986576"/>
      <w:bookmarkEnd w:id="2254"/>
      <w:r w:rsidR="00E504F7">
        <w:rPr>
          <w:rFonts w:hint="cs"/>
          <w:rtl/>
          <w:lang w:eastAsia="he-IL"/>
        </w:rPr>
        <w:t>שהוכרז לפי סעיף 90ב לפקודת המשטרה". ואז זה מאפשר לבק</w:t>
      </w:r>
      <w:bookmarkStart w:id="2255" w:name="_ETM_Q1_6998178"/>
      <w:bookmarkEnd w:id="2255"/>
      <w:r w:rsidR="00E504F7">
        <w:rPr>
          <w:rFonts w:hint="cs"/>
          <w:rtl/>
          <w:lang w:eastAsia="he-IL"/>
        </w:rPr>
        <w:t xml:space="preserve">ש מידע מהמאגר לצורך זיהוי גם באירוע רב נפגעים. חשוב </w:t>
      </w:r>
      <w:bookmarkStart w:id="2256" w:name="_ETM_Q1_7006516"/>
      <w:bookmarkEnd w:id="2256"/>
      <w:r w:rsidR="00E504F7">
        <w:rPr>
          <w:rFonts w:hint="cs"/>
          <w:rtl/>
          <w:lang w:eastAsia="he-IL"/>
        </w:rPr>
        <w:t xml:space="preserve">לי לחדד כאן לפרוטוקול, זאת לא בקשה של הממשלה. הממשלה </w:t>
      </w:r>
      <w:bookmarkStart w:id="2257" w:name="_ETM_Q1_7010613"/>
      <w:bookmarkEnd w:id="2257"/>
      <w:r w:rsidR="00E504F7">
        <w:rPr>
          <w:rFonts w:hint="cs"/>
          <w:rtl/>
          <w:lang w:eastAsia="he-IL"/>
        </w:rPr>
        <w:t xml:space="preserve">ביקשה לתחם את הזיהוי בתקופת הוראת השעה אך ורק לנפגעים </w:t>
      </w:r>
      <w:bookmarkStart w:id="2258" w:name="_ETM_Q1_7016378"/>
      <w:bookmarkEnd w:id="2258"/>
      <w:r w:rsidR="00E504F7">
        <w:rPr>
          <w:rFonts w:hint="cs"/>
          <w:rtl/>
          <w:lang w:eastAsia="he-IL"/>
        </w:rPr>
        <w:t xml:space="preserve">כתוצאה מפעולות המלחמה או פעולות האיבה, והוועדה מבקשת להרחיב </w:t>
      </w:r>
      <w:bookmarkStart w:id="2259" w:name="_ETM_Q1_7022572"/>
      <w:bookmarkEnd w:id="2259"/>
      <w:r w:rsidR="00E504F7">
        <w:rPr>
          <w:rFonts w:hint="cs"/>
          <w:rtl/>
          <w:lang w:eastAsia="he-IL"/>
        </w:rPr>
        <w:t xml:space="preserve">את התכליות. </w:t>
      </w:r>
    </w:p>
    <w:p w:rsidR="00E504F7" w:rsidRDefault="00E504F7" w:rsidP="00E504F7">
      <w:pPr>
        <w:rPr>
          <w:rtl/>
          <w:lang w:eastAsia="he-IL"/>
        </w:rPr>
      </w:pPr>
      <w:bookmarkStart w:id="2260" w:name="_ETM_Q1_7026991"/>
      <w:bookmarkStart w:id="2261" w:name="_ETM_Q1_7027168"/>
      <w:bookmarkEnd w:id="2260"/>
      <w:bookmarkEnd w:id="2261"/>
    </w:p>
    <w:p w:rsidR="00E504F7" w:rsidRDefault="00E504F7" w:rsidP="00E504F7">
      <w:pPr>
        <w:pStyle w:val="af7"/>
        <w:keepNext/>
        <w:rPr>
          <w:rtl/>
        </w:rPr>
      </w:pPr>
      <w:bookmarkStart w:id="2262" w:name="ET_yor_6353_294"/>
      <w:r w:rsidRPr="00E504F7">
        <w:rPr>
          <w:rStyle w:val="TagStyle"/>
          <w:rtl/>
        </w:rPr>
        <w:t xml:space="preserve"> &lt;&lt; יור &gt;&gt; </w:t>
      </w:r>
      <w:r>
        <w:rPr>
          <w:rtl/>
        </w:rPr>
        <w:t>היו"ר חנוך דב מלביצקי:</w:t>
      </w:r>
      <w:r w:rsidRPr="00E504F7">
        <w:rPr>
          <w:rStyle w:val="TagStyle"/>
          <w:rtl/>
        </w:rPr>
        <w:t xml:space="preserve"> &lt;&lt; יור &gt;&gt;</w:t>
      </w:r>
      <w:r>
        <w:rPr>
          <w:rtl/>
        </w:rPr>
        <w:t xml:space="preserve">   </w:t>
      </w:r>
      <w:bookmarkEnd w:id="2262"/>
    </w:p>
    <w:p w:rsidR="00E504F7" w:rsidRDefault="00E504F7" w:rsidP="00E504F7">
      <w:pPr>
        <w:pStyle w:val="KeepWithNext"/>
        <w:rPr>
          <w:rtl/>
          <w:lang w:eastAsia="he-IL"/>
        </w:rPr>
      </w:pPr>
    </w:p>
    <w:p w:rsidR="00E504F7" w:rsidRDefault="00E504F7" w:rsidP="00E504F7">
      <w:pPr>
        <w:rPr>
          <w:rtl/>
          <w:lang w:eastAsia="he-IL"/>
        </w:rPr>
      </w:pPr>
      <w:bookmarkStart w:id="2263" w:name="_ETM_Q1_7028426"/>
      <w:bookmarkEnd w:id="2263"/>
      <w:r>
        <w:rPr>
          <w:rFonts w:hint="cs"/>
          <w:rtl/>
          <w:lang w:eastAsia="he-IL"/>
        </w:rPr>
        <w:t xml:space="preserve">בהחלט. </w:t>
      </w:r>
    </w:p>
    <w:p w:rsidR="00E504F7" w:rsidRDefault="00E504F7" w:rsidP="00E504F7">
      <w:pPr>
        <w:rPr>
          <w:rtl/>
          <w:lang w:eastAsia="he-IL"/>
        </w:rPr>
      </w:pPr>
      <w:bookmarkStart w:id="2264" w:name="_ETM_Q1_7029936"/>
      <w:bookmarkStart w:id="2265" w:name="_ETM_Q1_7030092"/>
      <w:bookmarkStart w:id="2266" w:name="_ETM_Q1_7031951"/>
      <w:bookmarkEnd w:id="2264"/>
      <w:bookmarkEnd w:id="2265"/>
      <w:bookmarkEnd w:id="2266"/>
    </w:p>
    <w:p w:rsidR="00E504F7" w:rsidRDefault="00E504F7" w:rsidP="00E504F7">
      <w:pPr>
        <w:pStyle w:val="a5"/>
        <w:keepNext/>
        <w:rPr>
          <w:rtl/>
        </w:rPr>
      </w:pPr>
      <w:bookmarkStart w:id="2267" w:name="ET_speaker_נירה_לאמעי_רכלבסקי_295"/>
      <w:r w:rsidRPr="00E504F7">
        <w:rPr>
          <w:rStyle w:val="TagStyle"/>
          <w:rtl/>
        </w:rPr>
        <w:t xml:space="preserve"> &lt;&lt; דובר &gt;&gt; </w:t>
      </w:r>
      <w:r>
        <w:rPr>
          <w:rtl/>
        </w:rPr>
        <w:t>נירה לאמעי רכלבסקי:</w:t>
      </w:r>
      <w:r w:rsidRPr="00E504F7">
        <w:rPr>
          <w:rStyle w:val="TagStyle"/>
          <w:rtl/>
        </w:rPr>
        <w:t xml:space="preserve"> &lt;&lt; דובר &gt;&gt;</w:t>
      </w:r>
      <w:r>
        <w:rPr>
          <w:rtl/>
        </w:rPr>
        <w:t xml:space="preserve">   </w:t>
      </w:r>
      <w:bookmarkEnd w:id="2267"/>
    </w:p>
    <w:p w:rsidR="00E504F7" w:rsidRDefault="00E504F7" w:rsidP="00E504F7">
      <w:pPr>
        <w:pStyle w:val="KeepWithNext"/>
        <w:rPr>
          <w:rtl/>
          <w:lang w:eastAsia="he-IL"/>
        </w:rPr>
      </w:pPr>
    </w:p>
    <w:p w:rsidR="00E504F7" w:rsidRDefault="00E504F7" w:rsidP="00E504F7">
      <w:pPr>
        <w:rPr>
          <w:rtl/>
          <w:lang w:eastAsia="he-IL"/>
        </w:rPr>
      </w:pPr>
      <w:bookmarkStart w:id="2268" w:name="_ETM_Q1_7032923"/>
      <w:bookmarkStart w:id="2269" w:name="_ETM_Q1_7033008"/>
      <w:bookmarkEnd w:id="2268"/>
      <w:bookmarkEnd w:id="2269"/>
      <w:r>
        <w:rPr>
          <w:rFonts w:hint="cs"/>
          <w:rtl/>
          <w:lang w:eastAsia="he-IL"/>
        </w:rPr>
        <w:t xml:space="preserve">אולי אקרא מה זה אירוע חירום אזרחי. "אירוע חירום אזרחי זה אירוע הגורם לפגיעה חמורה בשלום הציבור, </w:t>
      </w:r>
      <w:bookmarkStart w:id="2270" w:name="_ETM_Q1_7056712"/>
      <w:bookmarkEnd w:id="2270"/>
      <w:r>
        <w:rPr>
          <w:rFonts w:hint="cs"/>
          <w:rtl/>
          <w:lang w:eastAsia="he-IL"/>
        </w:rPr>
        <w:t xml:space="preserve">בביטחון הנפש וברכוש, המתייחס לציבור גדול או לשטח גדול, או </w:t>
      </w:r>
      <w:bookmarkStart w:id="2271" w:name="_ETM_Q1_7061501"/>
      <w:bookmarkEnd w:id="2271"/>
      <w:r>
        <w:rPr>
          <w:rFonts w:hint="cs"/>
          <w:rtl/>
          <w:lang w:eastAsia="he-IL"/>
        </w:rPr>
        <w:t xml:space="preserve">אירוע שיש בו חשש לפגיעה כאמור, לרבות מחמת פגע טבע, </w:t>
      </w:r>
      <w:bookmarkStart w:id="2272" w:name="_ETM_Q1_7064403"/>
      <w:bookmarkEnd w:id="2272"/>
      <w:r>
        <w:rPr>
          <w:rFonts w:hint="cs"/>
          <w:rtl/>
          <w:lang w:eastAsia="he-IL"/>
        </w:rPr>
        <w:t xml:space="preserve">מפגע סביבתי, אירוע חומרים מסוכנים, אירוע כימי או ביולוגי, אירוע </w:t>
      </w:r>
      <w:bookmarkStart w:id="2273" w:name="_ETM_Q1_7069262"/>
      <w:bookmarkEnd w:id="2273"/>
      <w:r>
        <w:rPr>
          <w:rFonts w:hint="cs"/>
          <w:rtl/>
          <w:lang w:eastAsia="he-IL"/>
        </w:rPr>
        <w:t>קרינה רדיולוגי, תאונה או פעילות חבלנית עוינת".</w:t>
      </w:r>
    </w:p>
    <w:p w:rsidR="00E504F7" w:rsidRDefault="00E504F7" w:rsidP="00E504F7">
      <w:pPr>
        <w:rPr>
          <w:rtl/>
          <w:lang w:eastAsia="he-IL"/>
        </w:rPr>
      </w:pPr>
      <w:bookmarkStart w:id="2274" w:name="_ETM_Q1_7077739"/>
      <w:bookmarkEnd w:id="2274"/>
    </w:p>
    <w:p w:rsidR="00E504F7" w:rsidRDefault="00E504F7" w:rsidP="00E504F7">
      <w:pPr>
        <w:rPr>
          <w:rtl/>
          <w:lang w:eastAsia="he-IL"/>
        </w:rPr>
      </w:pPr>
      <w:bookmarkStart w:id="2275" w:name="_ETM_Q1_7077998"/>
      <w:bookmarkStart w:id="2276" w:name="_ETM_Q1_7078027"/>
      <w:bookmarkStart w:id="2277" w:name="_ETM_Q1_7078114"/>
      <w:bookmarkEnd w:id="2275"/>
      <w:bookmarkEnd w:id="2276"/>
      <w:bookmarkEnd w:id="2277"/>
      <w:r>
        <w:rPr>
          <w:rFonts w:hint="cs"/>
          <w:rtl/>
          <w:lang w:eastAsia="he-IL"/>
        </w:rPr>
        <w:t xml:space="preserve">זה כולל גם רעידת </w:t>
      </w:r>
      <w:bookmarkStart w:id="2278" w:name="_ETM_Q1_7076971"/>
      <w:bookmarkEnd w:id="2278"/>
      <w:r>
        <w:rPr>
          <w:rFonts w:hint="cs"/>
          <w:rtl/>
          <w:lang w:eastAsia="he-IL"/>
        </w:rPr>
        <w:t xml:space="preserve">אדמה, אגב? כי בסוף זה מה שהוא התכוון בגדול. מפגע </w:t>
      </w:r>
      <w:bookmarkStart w:id="2279" w:name="_ETM_Q1_7079960"/>
      <w:bookmarkEnd w:id="2279"/>
      <w:r>
        <w:rPr>
          <w:rFonts w:hint="cs"/>
          <w:rtl/>
          <w:lang w:eastAsia="he-IL"/>
        </w:rPr>
        <w:t xml:space="preserve">סביבתי זה גם רעידת אדמה? לא, פגע טבע. </w:t>
      </w:r>
    </w:p>
    <w:p w:rsidR="00E504F7" w:rsidRDefault="00E504F7" w:rsidP="00E504F7">
      <w:pPr>
        <w:rPr>
          <w:rtl/>
          <w:lang w:eastAsia="he-IL"/>
        </w:rPr>
      </w:pPr>
      <w:bookmarkStart w:id="2280" w:name="_ETM_Q1_7086769"/>
      <w:bookmarkStart w:id="2281" w:name="_ETM_Q1_7086985"/>
      <w:bookmarkEnd w:id="2280"/>
      <w:bookmarkEnd w:id="2281"/>
    </w:p>
    <w:p w:rsidR="00E504F7" w:rsidRDefault="00E504F7" w:rsidP="00E504F7">
      <w:pPr>
        <w:pStyle w:val="afa"/>
        <w:keepNext/>
        <w:rPr>
          <w:rtl/>
          <w:lang w:eastAsia="he-IL"/>
        </w:rPr>
      </w:pPr>
      <w:bookmarkStart w:id="2282" w:name="ET_guest_789441_296"/>
      <w:r w:rsidRPr="00E504F7">
        <w:rPr>
          <w:rStyle w:val="TagStyle"/>
          <w:rtl/>
        </w:rPr>
        <w:t xml:space="preserve"> &lt;&lt; אורח &gt;&gt; </w:t>
      </w:r>
      <w:r>
        <w:rPr>
          <w:rtl/>
          <w:lang w:eastAsia="he-IL"/>
        </w:rPr>
        <w:t>קרן אבירם:</w:t>
      </w:r>
      <w:r w:rsidRPr="00E504F7">
        <w:rPr>
          <w:rStyle w:val="TagStyle"/>
          <w:rtl/>
        </w:rPr>
        <w:t xml:space="preserve"> &lt;&lt; אורח &gt;&gt;</w:t>
      </w:r>
      <w:r>
        <w:rPr>
          <w:rtl/>
          <w:lang w:eastAsia="he-IL"/>
        </w:rPr>
        <w:t xml:space="preserve">   </w:t>
      </w:r>
      <w:bookmarkEnd w:id="2282"/>
    </w:p>
    <w:p w:rsidR="00E504F7" w:rsidRDefault="00E504F7" w:rsidP="00E504F7">
      <w:pPr>
        <w:pStyle w:val="KeepWithNext"/>
        <w:rPr>
          <w:rtl/>
          <w:lang w:eastAsia="he-IL"/>
        </w:rPr>
      </w:pPr>
    </w:p>
    <w:p w:rsidR="00E504F7" w:rsidRDefault="00E504F7" w:rsidP="00E504F7">
      <w:pPr>
        <w:rPr>
          <w:rtl/>
          <w:lang w:eastAsia="he-IL"/>
        </w:rPr>
      </w:pPr>
      <w:r>
        <w:rPr>
          <w:rFonts w:hint="cs"/>
          <w:rtl/>
          <w:lang w:eastAsia="he-IL"/>
        </w:rPr>
        <w:t xml:space="preserve">אני מהמשרד </w:t>
      </w:r>
      <w:bookmarkStart w:id="2283" w:name="_ETM_Q1_7088104"/>
      <w:bookmarkEnd w:id="2283"/>
      <w:r>
        <w:rPr>
          <w:rFonts w:hint="cs"/>
          <w:rtl/>
          <w:lang w:eastAsia="he-IL"/>
        </w:rPr>
        <w:t xml:space="preserve">לביטחון לאומי. אני מבינה את הצורך בהגדרה של אירוע חירום </w:t>
      </w:r>
      <w:bookmarkStart w:id="2284" w:name="_ETM_Q1_7093953"/>
      <w:bookmarkEnd w:id="2284"/>
      <w:r>
        <w:rPr>
          <w:rFonts w:hint="cs"/>
          <w:rtl/>
          <w:lang w:eastAsia="he-IL"/>
        </w:rPr>
        <w:t>אזרחי. רק אגיד משהו לגבי המנגנון שיש בפקודת המשטרה. ההכר</w:t>
      </w:r>
      <w:bookmarkStart w:id="2285" w:name="_ETM_Q1_7100342"/>
      <w:bookmarkEnd w:id="2285"/>
      <w:r>
        <w:rPr>
          <w:rFonts w:hint="cs"/>
          <w:rtl/>
          <w:lang w:eastAsia="he-IL"/>
        </w:rPr>
        <w:t xml:space="preserve">זה של השר לאירוע חירום אזרחי זה על מנת לתת </w:t>
      </w:r>
      <w:bookmarkStart w:id="2286" w:name="_ETM_Q1_7102628"/>
      <w:bookmarkEnd w:id="2286"/>
      <w:r>
        <w:rPr>
          <w:rFonts w:hint="cs"/>
          <w:rtl/>
          <w:lang w:eastAsia="he-IL"/>
        </w:rPr>
        <w:t xml:space="preserve">למשטרה את הזכויות של פיקוד ושליטה. לא כל אירוע </w:t>
      </w:r>
      <w:bookmarkStart w:id="2287" w:name="_ETM_Q1_7106478"/>
      <w:bookmarkEnd w:id="2287"/>
      <w:r>
        <w:rPr>
          <w:rFonts w:hint="cs"/>
          <w:rtl/>
          <w:lang w:eastAsia="he-IL"/>
        </w:rPr>
        <w:t xml:space="preserve">שם בסופו של דבר השר מכריז עליו. לכן אני לא חושבת שזה נכון להכניס את זה בהגדרה כזאת. אפשר לקחת </w:t>
      </w:r>
      <w:bookmarkStart w:id="2288" w:name="_ETM_Q1_7112647"/>
      <w:bookmarkEnd w:id="2288"/>
      <w:r>
        <w:rPr>
          <w:rFonts w:hint="cs"/>
          <w:rtl/>
          <w:lang w:eastAsia="he-IL"/>
        </w:rPr>
        <w:t xml:space="preserve">את ההגדרה של אירוע חירום אזרחי וליצור לה הסדר אחר, </w:t>
      </w:r>
      <w:bookmarkStart w:id="2289" w:name="_ETM_Q1_7117833"/>
      <w:bookmarkEnd w:id="2289"/>
      <w:r>
        <w:rPr>
          <w:rFonts w:hint="cs"/>
          <w:rtl/>
          <w:lang w:eastAsia="he-IL"/>
        </w:rPr>
        <w:t xml:space="preserve">אבל לא תמיד השר, אם יש אחד מהאסונות האלה, בסופו </w:t>
      </w:r>
      <w:bookmarkStart w:id="2290" w:name="_ETM_Q1_7125765"/>
      <w:bookmarkEnd w:id="2290"/>
      <w:r>
        <w:rPr>
          <w:rFonts w:hint="cs"/>
          <w:rtl/>
          <w:lang w:eastAsia="he-IL"/>
        </w:rPr>
        <w:t xml:space="preserve">של דבר יכריז על אירוע חירום אזרחי. הצרכים של אירוע </w:t>
      </w:r>
      <w:bookmarkStart w:id="2291" w:name="_ETM_Q1_7130065"/>
      <w:bookmarkEnd w:id="2291"/>
      <w:r>
        <w:rPr>
          <w:rFonts w:hint="cs"/>
          <w:rtl/>
          <w:lang w:eastAsia="he-IL"/>
        </w:rPr>
        <w:t xml:space="preserve">חירום אזרחי זה כמו שאמרתי לתת למשטרה פיקוד ושליטה. </w:t>
      </w:r>
      <w:bookmarkStart w:id="2292" w:name="_ETM_Q1_7132998"/>
      <w:bookmarkEnd w:id="2292"/>
      <w:r>
        <w:rPr>
          <w:rFonts w:hint="cs"/>
          <w:rtl/>
          <w:lang w:eastAsia="he-IL"/>
        </w:rPr>
        <w:t xml:space="preserve">יש שם כל מיני הסדרים נוספים, ולכן לדעתי </w:t>
      </w:r>
      <w:r w:rsidR="00EE3620">
        <w:rPr>
          <w:rFonts w:hint="cs"/>
          <w:rtl/>
          <w:lang w:eastAsia="he-IL"/>
        </w:rPr>
        <w:t xml:space="preserve">אפשר לקחת </w:t>
      </w:r>
      <w:bookmarkStart w:id="2293" w:name="_ETM_Q1_7138467"/>
      <w:bookmarkEnd w:id="2293"/>
      <w:r w:rsidR="00EE3620">
        <w:rPr>
          <w:rFonts w:hint="cs"/>
          <w:rtl/>
          <w:lang w:eastAsia="he-IL"/>
        </w:rPr>
        <w:t xml:space="preserve">את ההגדרה עצמה אבל לא להכניס את ההכרזה היום שנעשית </w:t>
      </w:r>
      <w:bookmarkStart w:id="2294" w:name="_ETM_Q1_7143252"/>
      <w:bookmarkEnd w:id="2294"/>
      <w:r w:rsidR="00EE3620">
        <w:rPr>
          <w:rFonts w:hint="cs"/>
          <w:rtl/>
          <w:lang w:eastAsia="he-IL"/>
        </w:rPr>
        <w:t xml:space="preserve">לצרכים האלה. </w:t>
      </w:r>
    </w:p>
    <w:p w:rsidR="00783C79" w:rsidRDefault="00783C79" w:rsidP="00E504F7">
      <w:pPr>
        <w:rPr>
          <w:rtl/>
          <w:lang w:eastAsia="he-IL"/>
        </w:rPr>
      </w:pPr>
    </w:p>
    <w:p w:rsidR="00783C79" w:rsidRDefault="00783C79" w:rsidP="00783C79">
      <w:pPr>
        <w:pStyle w:val="a5"/>
        <w:keepNext/>
        <w:rPr>
          <w:rtl/>
        </w:rPr>
      </w:pPr>
      <w:bookmarkStart w:id="2295" w:name="ET_speaker_נירה_לאמעי_רכלבסקי_297"/>
      <w:r w:rsidRPr="00783C79">
        <w:rPr>
          <w:rStyle w:val="TagStyle"/>
          <w:rtl/>
        </w:rPr>
        <w:t xml:space="preserve"> &lt;&lt; דובר &gt;&gt; </w:t>
      </w:r>
      <w:r>
        <w:rPr>
          <w:rtl/>
        </w:rPr>
        <w:t>נירה לאמעי רכלבסקי:</w:t>
      </w:r>
      <w:r w:rsidRPr="00783C79">
        <w:rPr>
          <w:rStyle w:val="TagStyle"/>
          <w:rtl/>
        </w:rPr>
        <w:t xml:space="preserve"> &lt;&lt; דובר &gt;&gt;</w:t>
      </w:r>
      <w:r>
        <w:rPr>
          <w:rtl/>
        </w:rPr>
        <w:t xml:space="preserve">   </w:t>
      </w:r>
      <w:bookmarkEnd w:id="2295"/>
    </w:p>
    <w:p w:rsidR="00783C79" w:rsidRDefault="00783C79" w:rsidP="00783C79">
      <w:pPr>
        <w:pStyle w:val="KeepWithNext"/>
        <w:rPr>
          <w:rtl/>
          <w:lang w:eastAsia="he-IL"/>
        </w:rPr>
      </w:pPr>
    </w:p>
    <w:p w:rsidR="00783C79" w:rsidRDefault="00783C79" w:rsidP="00783C79">
      <w:pPr>
        <w:rPr>
          <w:rtl/>
          <w:lang w:eastAsia="he-IL"/>
        </w:rPr>
      </w:pPr>
      <w:r>
        <w:rPr>
          <w:rFonts w:hint="cs"/>
          <w:rtl/>
          <w:lang w:eastAsia="he-IL"/>
        </w:rPr>
        <w:t xml:space="preserve">אבל אז מי יקבע שמתרחש אירוע כזה? </w:t>
      </w:r>
    </w:p>
    <w:p w:rsidR="00783C79" w:rsidRDefault="00783C79" w:rsidP="00783C79">
      <w:pPr>
        <w:rPr>
          <w:rtl/>
          <w:lang w:eastAsia="he-IL"/>
        </w:rPr>
      </w:pPr>
      <w:bookmarkStart w:id="2296" w:name="_ETM_Q1_7149322"/>
      <w:bookmarkStart w:id="2297" w:name="_ETM_Q1_7149559"/>
      <w:bookmarkEnd w:id="2296"/>
      <w:bookmarkEnd w:id="2297"/>
    </w:p>
    <w:p w:rsidR="00783C79" w:rsidRDefault="00783C79" w:rsidP="00783C79">
      <w:pPr>
        <w:pStyle w:val="af7"/>
        <w:keepNext/>
        <w:rPr>
          <w:rtl/>
        </w:rPr>
      </w:pPr>
      <w:bookmarkStart w:id="2298" w:name="ET_yor_6353_298"/>
      <w:r w:rsidRPr="00783C79">
        <w:rPr>
          <w:rStyle w:val="TagStyle"/>
          <w:rtl/>
        </w:rPr>
        <w:t xml:space="preserve"> &lt;&lt; יור &gt;&gt; </w:t>
      </w:r>
      <w:r>
        <w:rPr>
          <w:rtl/>
        </w:rPr>
        <w:t>היו"ר חנוך דב מלביצקי:</w:t>
      </w:r>
      <w:r w:rsidRPr="00783C79">
        <w:rPr>
          <w:rStyle w:val="TagStyle"/>
          <w:rtl/>
        </w:rPr>
        <w:t xml:space="preserve"> &lt;&lt; יור &gt;&gt;</w:t>
      </w:r>
      <w:r>
        <w:rPr>
          <w:rtl/>
        </w:rPr>
        <w:t xml:space="preserve">   </w:t>
      </w:r>
      <w:bookmarkEnd w:id="2298"/>
    </w:p>
    <w:p w:rsidR="00783C79" w:rsidRDefault="00783C79" w:rsidP="00783C79">
      <w:pPr>
        <w:pStyle w:val="KeepWithNext"/>
        <w:rPr>
          <w:rtl/>
          <w:lang w:eastAsia="he-IL"/>
        </w:rPr>
      </w:pPr>
    </w:p>
    <w:p w:rsidR="00783C79" w:rsidRDefault="00783C79" w:rsidP="00783C79">
      <w:pPr>
        <w:rPr>
          <w:rtl/>
          <w:lang w:eastAsia="he-IL"/>
        </w:rPr>
      </w:pPr>
      <w:r>
        <w:rPr>
          <w:rFonts w:hint="cs"/>
          <w:rtl/>
          <w:lang w:eastAsia="he-IL"/>
        </w:rPr>
        <w:t>אחד</w:t>
      </w:r>
      <w:bookmarkStart w:id="2299" w:name="_ETM_Q1_7146654"/>
      <w:bookmarkEnd w:id="2299"/>
      <w:r>
        <w:rPr>
          <w:rFonts w:hint="cs"/>
          <w:rtl/>
          <w:lang w:eastAsia="he-IL"/>
        </w:rPr>
        <w:t xml:space="preserve"> משלושת השרים. </w:t>
      </w:r>
    </w:p>
    <w:p w:rsidR="00783C79" w:rsidRDefault="00783C79" w:rsidP="00783C79">
      <w:pPr>
        <w:rPr>
          <w:rtl/>
          <w:lang w:eastAsia="he-IL"/>
        </w:rPr>
      </w:pPr>
    </w:p>
    <w:p w:rsidR="00783C79" w:rsidRDefault="00783C79" w:rsidP="00783C79">
      <w:pPr>
        <w:pStyle w:val="afa"/>
        <w:keepNext/>
        <w:rPr>
          <w:rtl/>
          <w:lang w:eastAsia="he-IL"/>
        </w:rPr>
      </w:pPr>
      <w:bookmarkStart w:id="2300" w:name="ET_guest_789441_299"/>
      <w:r w:rsidRPr="00783C79">
        <w:rPr>
          <w:rStyle w:val="TagStyle"/>
          <w:rtl/>
        </w:rPr>
        <w:t xml:space="preserve"> &lt;&lt; אורח &gt;&gt; </w:t>
      </w:r>
      <w:r>
        <w:rPr>
          <w:rtl/>
          <w:lang w:eastAsia="he-IL"/>
        </w:rPr>
        <w:t>קרן אבירם:</w:t>
      </w:r>
      <w:r w:rsidRPr="00783C79">
        <w:rPr>
          <w:rStyle w:val="TagStyle"/>
          <w:rtl/>
        </w:rPr>
        <w:t xml:space="preserve"> &lt;&lt; אורח &gt;&gt;</w:t>
      </w:r>
      <w:r>
        <w:rPr>
          <w:rtl/>
          <w:lang w:eastAsia="he-IL"/>
        </w:rPr>
        <w:t xml:space="preserve">   </w:t>
      </w:r>
      <w:bookmarkEnd w:id="2300"/>
    </w:p>
    <w:p w:rsidR="00783C79" w:rsidRDefault="00783C79" w:rsidP="00783C79">
      <w:pPr>
        <w:pStyle w:val="KeepWithNext"/>
        <w:rPr>
          <w:rtl/>
          <w:lang w:eastAsia="he-IL"/>
        </w:rPr>
      </w:pPr>
    </w:p>
    <w:p w:rsidR="00783C79" w:rsidRDefault="00783C79" w:rsidP="00783C79">
      <w:pPr>
        <w:rPr>
          <w:rtl/>
          <w:lang w:eastAsia="he-IL"/>
        </w:rPr>
      </w:pPr>
      <w:r>
        <w:rPr>
          <w:rFonts w:hint="cs"/>
          <w:rtl/>
          <w:lang w:eastAsia="he-IL"/>
        </w:rPr>
        <w:t xml:space="preserve">אפשר כמה שרים ביחד. אבל אם יהיה מה שרוטמן התכוון אליו, לא תמיד השר שלנו, לפי </w:t>
      </w:r>
      <w:bookmarkStart w:id="2301" w:name="_ETM_Q1_7155916"/>
      <w:bookmarkEnd w:id="2301"/>
      <w:r>
        <w:rPr>
          <w:rFonts w:hint="cs"/>
          <w:rtl/>
          <w:lang w:eastAsia="he-IL"/>
        </w:rPr>
        <w:t xml:space="preserve">פקודת המשטרה, יכריז על אירוע חירום אזרחי. אבל לאירוע חירום </w:t>
      </w:r>
      <w:bookmarkStart w:id="2302" w:name="_ETM_Q1_7158696"/>
      <w:bookmarkEnd w:id="2302"/>
      <w:r>
        <w:rPr>
          <w:rFonts w:hint="cs"/>
          <w:rtl/>
          <w:lang w:eastAsia="he-IL"/>
        </w:rPr>
        <w:t xml:space="preserve">אזרחי יש צרכים אחרים, יש לו מטרות אחרות. אם </w:t>
      </w:r>
      <w:bookmarkStart w:id="2303" w:name="_ETM_Q1_7161923"/>
      <w:bookmarkEnd w:id="2303"/>
      <w:r>
        <w:rPr>
          <w:rFonts w:hint="cs"/>
          <w:rtl/>
          <w:lang w:eastAsia="he-IL"/>
        </w:rPr>
        <w:t xml:space="preserve">רוצים שלהגדרה תהיה מטרה של העברת מידע מהמאגר, אפשר לקחת </w:t>
      </w:r>
      <w:bookmarkStart w:id="2304" w:name="_ETM_Q1_7171759"/>
      <w:bookmarkEnd w:id="2304"/>
      <w:r>
        <w:rPr>
          <w:rFonts w:hint="cs"/>
          <w:rtl/>
          <w:lang w:eastAsia="he-IL"/>
        </w:rPr>
        <w:t xml:space="preserve">את ההגדרה אבל לא לשייך אותה להסדר שקיים היום בפקודת </w:t>
      </w:r>
      <w:bookmarkStart w:id="2305" w:name="_ETM_Q1_7174768"/>
      <w:bookmarkEnd w:id="2305"/>
      <w:r>
        <w:rPr>
          <w:rFonts w:hint="cs"/>
          <w:rtl/>
          <w:lang w:eastAsia="he-IL"/>
        </w:rPr>
        <w:t xml:space="preserve">המשטרה. </w:t>
      </w:r>
    </w:p>
    <w:p w:rsidR="00783C79" w:rsidRDefault="00783C79" w:rsidP="00783C79">
      <w:pPr>
        <w:rPr>
          <w:rtl/>
          <w:lang w:eastAsia="he-IL"/>
        </w:rPr>
      </w:pPr>
      <w:bookmarkStart w:id="2306" w:name="_ETM_Q1_7177088"/>
      <w:bookmarkStart w:id="2307" w:name="_ETM_Q1_7177303"/>
      <w:bookmarkEnd w:id="2306"/>
      <w:bookmarkEnd w:id="2307"/>
    </w:p>
    <w:p w:rsidR="00783C79" w:rsidRDefault="00783C79" w:rsidP="00783C79">
      <w:pPr>
        <w:pStyle w:val="a5"/>
        <w:keepNext/>
        <w:rPr>
          <w:rtl/>
        </w:rPr>
      </w:pPr>
      <w:bookmarkStart w:id="2308" w:name="ET_speaker_נירה_לאמעי_רכלבסקי_300"/>
      <w:r w:rsidRPr="00783C79">
        <w:rPr>
          <w:rStyle w:val="TagStyle"/>
          <w:rtl/>
        </w:rPr>
        <w:t xml:space="preserve"> &lt;&lt; דובר &gt;&gt; </w:t>
      </w:r>
      <w:r>
        <w:rPr>
          <w:rtl/>
        </w:rPr>
        <w:t>נירה לאמעי רכלבסקי:</w:t>
      </w:r>
      <w:r w:rsidRPr="00783C79">
        <w:rPr>
          <w:rStyle w:val="TagStyle"/>
          <w:rtl/>
        </w:rPr>
        <w:t xml:space="preserve"> &lt;&lt; דובר &gt;&gt;</w:t>
      </w:r>
      <w:r>
        <w:rPr>
          <w:rtl/>
        </w:rPr>
        <w:t xml:space="preserve">   </w:t>
      </w:r>
      <w:bookmarkEnd w:id="2308"/>
    </w:p>
    <w:p w:rsidR="00783C79" w:rsidRDefault="00783C79" w:rsidP="00783C79">
      <w:pPr>
        <w:pStyle w:val="KeepWithNext"/>
        <w:rPr>
          <w:rtl/>
          <w:lang w:eastAsia="he-IL"/>
        </w:rPr>
      </w:pPr>
    </w:p>
    <w:p w:rsidR="00783C79" w:rsidRDefault="00783C79" w:rsidP="00783C79">
      <w:pPr>
        <w:rPr>
          <w:rtl/>
          <w:lang w:eastAsia="he-IL"/>
        </w:rPr>
      </w:pPr>
      <w:r>
        <w:rPr>
          <w:rFonts w:hint="cs"/>
          <w:rtl/>
          <w:lang w:eastAsia="he-IL"/>
        </w:rPr>
        <w:t xml:space="preserve">אבל אז איך השר - - - </w:t>
      </w:r>
    </w:p>
    <w:p w:rsidR="00783C79" w:rsidRDefault="00783C79" w:rsidP="00783C79">
      <w:pPr>
        <w:rPr>
          <w:rtl/>
          <w:lang w:eastAsia="he-IL"/>
        </w:rPr>
      </w:pPr>
      <w:bookmarkStart w:id="2309" w:name="_ETM_Q1_7179073"/>
      <w:bookmarkStart w:id="2310" w:name="_ETM_Q1_7179299"/>
      <w:bookmarkEnd w:id="2309"/>
      <w:bookmarkEnd w:id="2310"/>
    </w:p>
    <w:p w:rsidR="00783C79" w:rsidRDefault="00783C79" w:rsidP="00783C79">
      <w:pPr>
        <w:pStyle w:val="af7"/>
        <w:keepNext/>
        <w:rPr>
          <w:rtl/>
        </w:rPr>
      </w:pPr>
      <w:bookmarkStart w:id="2311" w:name="ET_yor_6353_301"/>
      <w:r w:rsidRPr="00783C79">
        <w:rPr>
          <w:rStyle w:val="TagStyle"/>
          <w:rtl/>
        </w:rPr>
        <w:t xml:space="preserve"> &lt;&lt; יור &gt;&gt; </w:t>
      </w:r>
      <w:r>
        <w:rPr>
          <w:rtl/>
        </w:rPr>
        <w:t>היו"ר חנוך דב מלביצקי:</w:t>
      </w:r>
      <w:r w:rsidRPr="00783C79">
        <w:rPr>
          <w:rStyle w:val="TagStyle"/>
          <w:rtl/>
        </w:rPr>
        <w:t xml:space="preserve"> &lt;&lt; יור &gt;&gt;</w:t>
      </w:r>
      <w:r>
        <w:rPr>
          <w:rtl/>
        </w:rPr>
        <w:t xml:space="preserve">   </w:t>
      </w:r>
      <w:bookmarkEnd w:id="2311"/>
    </w:p>
    <w:p w:rsidR="00783C79" w:rsidRDefault="00783C79" w:rsidP="00783C79">
      <w:pPr>
        <w:pStyle w:val="KeepWithNext"/>
        <w:rPr>
          <w:rtl/>
          <w:lang w:eastAsia="he-IL"/>
        </w:rPr>
      </w:pPr>
    </w:p>
    <w:p w:rsidR="00783C79" w:rsidRDefault="00783C79" w:rsidP="00783C79">
      <w:pPr>
        <w:rPr>
          <w:rtl/>
          <w:lang w:eastAsia="he-IL"/>
        </w:rPr>
      </w:pPr>
      <w:bookmarkStart w:id="2312" w:name="_ETM_Q1_7184720"/>
      <w:bookmarkEnd w:id="2312"/>
      <w:r>
        <w:rPr>
          <w:rFonts w:hint="cs"/>
          <w:rtl/>
          <w:lang w:eastAsia="he-IL"/>
        </w:rPr>
        <w:t xml:space="preserve">גברתי מהייעוץ המשפטי, מה שאני מבקש זה לקבוע דבר </w:t>
      </w:r>
      <w:bookmarkStart w:id="2313" w:name="_ETM_Q1_7185504"/>
      <w:bookmarkEnd w:id="2313"/>
      <w:r>
        <w:rPr>
          <w:rFonts w:hint="cs"/>
          <w:rtl/>
          <w:lang w:eastAsia="he-IL"/>
        </w:rPr>
        <w:t xml:space="preserve">נורא פשוט. בהכרזה של שניים מהשרים שמופיעים פה, שר ביטחון, </w:t>
      </w:r>
      <w:bookmarkStart w:id="2314" w:name="_ETM_Q1_7192654"/>
      <w:bookmarkEnd w:id="2314"/>
      <w:r>
        <w:rPr>
          <w:rFonts w:hint="cs"/>
          <w:rtl/>
          <w:lang w:eastAsia="he-IL"/>
        </w:rPr>
        <w:t xml:space="preserve">שר בט"ל ושר פנים, סמכות לקבוע אירוע שהשניים האלו מכריזים </w:t>
      </w:r>
      <w:bookmarkStart w:id="2315" w:name="_ETM_Q1_7202006"/>
      <w:bookmarkEnd w:id="2315"/>
      <w:r>
        <w:rPr>
          <w:rFonts w:hint="cs"/>
          <w:rtl/>
          <w:lang w:eastAsia="he-IL"/>
        </w:rPr>
        <w:t xml:space="preserve">כאירוע רב נפגעים או אירוע מיוחד או כל הגדרה אחרת </w:t>
      </w:r>
      <w:bookmarkStart w:id="2316" w:name="_ETM_Q1_7205386"/>
      <w:bookmarkEnd w:id="2316"/>
      <w:r>
        <w:rPr>
          <w:rFonts w:hint="cs"/>
          <w:rtl/>
          <w:lang w:eastAsia="he-IL"/>
        </w:rPr>
        <w:t xml:space="preserve">שתתנו לו, וזה יאפשר להפעיל את הדבר הזה גם בזה. </w:t>
      </w:r>
      <w:bookmarkStart w:id="2317" w:name="_ETM_Q1_7208960"/>
      <w:bookmarkEnd w:id="2317"/>
    </w:p>
    <w:p w:rsidR="00783C79" w:rsidRDefault="00783C79" w:rsidP="00783C79">
      <w:pPr>
        <w:rPr>
          <w:rtl/>
          <w:lang w:eastAsia="he-IL"/>
        </w:rPr>
      </w:pPr>
      <w:bookmarkStart w:id="2318" w:name="_ETM_Q1_7210336"/>
      <w:bookmarkStart w:id="2319" w:name="_ETM_Q1_7210576"/>
      <w:bookmarkEnd w:id="2318"/>
      <w:bookmarkEnd w:id="2319"/>
    </w:p>
    <w:p w:rsidR="00783C79" w:rsidRDefault="00783C79" w:rsidP="00783C79">
      <w:pPr>
        <w:pStyle w:val="afa"/>
        <w:keepNext/>
        <w:rPr>
          <w:rtl/>
          <w:lang w:eastAsia="he-IL"/>
        </w:rPr>
      </w:pPr>
      <w:bookmarkStart w:id="2320" w:name="ET_guest_586965_302"/>
      <w:r w:rsidRPr="00783C79">
        <w:rPr>
          <w:rStyle w:val="TagStyle"/>
          <w:rtl/>
        </w:rPr>
        <w:t xml:space="preserve"> &lt;&lt; אורח &gt;&gt; </w:t>
      </w:r>
      <w:r>
        <w:rPr>
          <w:rtl/>
          <w:lang w:eastAsia="he-IL"/>
        </w:rPr>
        <w:t>נירית להב קניזו:</w:t>
      </w:r>
      <w:r w:rsidRPr="00783C79">
        <w:rPr>
          <w:rStyle w:val="TagStyle"/>
          <w:rtl/>
        </w:rPr>
        <w:t xml:space="preserve"> &lt;&lt; אורח &gt;&gt;</w:t>
      </w:r>
      <w:r>
        <w:rPr>
          <w:rtl/>
          <w:lang w:eastAsia="he-IL"/>
        </w:rPr>
        <w:t xml:space="preserve">   </w:t>
      </w:r>
      <w:bookmarkEnd w:id="2320"/>
    </w:p>
    <w:p w:rsidR="00783C79" w:rsidRDefault="00783C79" w:rsidP="00783C79">
      <w:pPr>
        <w:pStyle w:val="KeepWithNext"/>
        <w:rPr>
          <w:rtl/>
          <w:lang w:eastAsia="he-IL"/>
        </w:rPr>
      </w:pPr>
    </w:p>
    <w:p w:rsidR="00783C79" w:rsidRDefault="00783C79" w:rsidP="00783C79">
      <w:pPr>
        <w:rPr>
          <w:rtl/>
          <w:lang w:eastAsia="he-IL"/>
        </w:rPr>
      </w:pPr>
      <w:r>
        <w:rPr>
          <w:rFonts w:hint="cs"/>
          <w:rtl/>
          <w:lang w:eastAsia="he-IL"/>
        </w:rPr>
        <w:t xml:space="preserve">אדוני, הסברנו את המורכבות של לייצר עכשיו סעיף. אם </w:t>
      </w:r>
      <w:bookmarkStart w:id="2321" w:name="_ETM_Q1_7214223"/>
      <w:bookmarkEnd w:id="2321"/>
      <w:r>
        <w:rPr>
          <w:rFonts w:hint="cs"/>
          <w:rtl/>
          <w:lang w:eastAsia="he-IL"/>
        </w:rPr>
        <w:t xml:space="preserve">תפתח </w:t>
      </w:r>
      <w:r w:rsidR="00341196">
        <w:rPr>
          <w:rFonts w:hint="cs"/>
          <w:rtl/>
          <w:lang w:eastAsia="he-IL"/>
        </w:rPr>
        <w:t>את פקודת המשטרה תראה איך נראה סעיף שמד</w:t>
      </w:r>
      <w:bookmarkStart w:id="2322" w:name="_ETM_Q1_7215758"/>
      <w:bookmarkEnd w:id="2322"/>
      <w:r w:rsidR="00341196">
        <w:rPr>
          <w:rFonts w:hint="cs"/>
          <w:rtl/>
          <w:lang w:eastAsia="he-IL"/>
        </w:rPr>
        <w:t xml:space="preserve">בר על הכרזות על סיטואציה - - - </w:t>
      </w:r>
    </w:p>
    <w:p w:rsidR="00341196" w:rsidRDefault="00341196" w:rsidP="00783C79">
      <w:pPr>
        <w:rPr>
          <w:rtl/>
          <w:lang w:eastAsia="he-IL"/>
        </w:rPr>
      </w:pPr>
    </w:p>
    <w:p w:rsidR="00341196" w:rsidRDefault="00341196" w:rsidP="00341196">
      <w:pPr>
        <w:pStyle w:val="af7"/>
        <w:keepNext/>
        <w:rPr>
          <w:rtl/>
        </w:rPr>
      </w:pPr>
      <w:bookmarkStart w:id="2323" w:name="ET_yor_6353_303"/>
      <w:r w:rsidRPr="00341196">
        <w:rPr>
          <w:rStyle w:val="TagStyle"/>
          <w:rtl/>
        </w:rPr>
        <w:t xml:space="preserve"> &lt;&lt; יור &gt;&gt; </w:t>
      </w:r>
      <w:r>
        <w:rPr>
          <w:rtl/>
        </w:rPr>
        <w:t>היו"ר חנוך דב מלביצקי:</w:t>
      </w:r>
      <w:r w:rsidRPr="00341196">
        <w:rPr>
          <w:rStyle w:val="TagStyle"/>
          <w:rtl/>
        </w:rPr>
        <w:t xml:space="preserve"> &lt;&lt; יור &gt;&gt;</w:t>
      </w:r>
      <w:r>
        <w:rPr>
          <w:rtl/>
        </w:rPr>
        <w:t xml:space="preserve">   </w:t>
      </w:r>
      <w:bookmarkEnd w:id="2323"/>
    </w:p>
    <w:p w:rsidR="00341196" w:rsidRDefault="00341196" w:rsidP="00341196">
      <w:pPr>
        <w:pStyle w:val="KeepWithNext"/>
        <w:rPr>
          <w:rtl/>
          <w:lang w:eastAsia="he-IL"/>
        </w:rPr>
      </w:pPr>
    </w:p>
    <w:p w:rsidR="00341196" w:rsidRDefault="00341196" w:rsidP="00341196">
      <w:pPr>
        <w:rPr>
          <w:rtl/>
          <w:lang w:eastAsia="he-IL"/>
        </w:rPr>
      </w:pPr>
      <w:r>
        <w:rPr>
          <w:rFonts w:hint="cs"/>
          <w:rtl/>
          <w:lang w:eastAsia="he-IL"/>
        </w:rPr>
        <w:t xml:space="preserve">לא סיטואציה. </w:t>
      </w:r>
    </w:p>
    <w:p w:rsidR="00341196" w:rsidRDefault="00341196" w:rsidP="00341196">
      <w:pPr>
        <w:rPr>
          <w:rtl/>
          <w:lang w:eastAsia="he-IL"/>
        </w:rPr>
      </w:pPr>
    </w:p>
    <w:p w:rsidR="00341196" w:rsidRDefault="00341196" w:rsidP="00341196">
      <w:pPr>
        <w:pStyle w:val="afa"/>
        <w:keepNext/>
        <w:rPr>
          <w:rtl/>
          <w:lang w:eastAsia="he-IL"/>
        </w:rPr>
      </w:pPr>
      <w:bookmarkStart w:id="2324" w:name="ET_guest_586965_304"/>
      <w:r w:rsidRPr="00341196">
        <w:rPr>
          <w:rStyle w:val="TagStyle"/>
          <w:rtl/>
        </w:rPr>
        <w:t xml:space="preserve"> &lt;&lt; אורח &gt;&gt; </w:t>
      </w:r>
      <w:r>
        <w:rPr>
          <w:rtl/>
          <w:lang w:eastAsia="he-IL"/>
        </w:rPr>
        <w:t>נירית להב קניזו:</w:t>
      </w:r>
      <w:r w:rsidRPr="00341196">
        <w:rPr>
          <w:rStyle w:val="TagStyle"/>
          <w:rtl/>
        </w:rPr>
        <w:t xml:space="preserve"> &lt;&lt; אורח &gt;&gt;</w:t>
      </w:r>
      <w:r>
        <w:rPr>
          <w:rtl/>
          <w:lang w:eastAsia="he-IL"/>
        </w:rPr>
        <w:t xml:space="preserve">   </w:t>
      </w:r>
      <w:bookmarkEnd w:id="2324"/>
    </w:p>
    <w:p w:rsidR="00341196" w:rsidRDefault="00341196" w:rsidP="00341196">
      <w:pPr>
        <w:pStyle w:val="KeepWithNext"/>
        <w:rPr>
          <w:rtl/>
          <w:lang w:eastAsia="he-IL"/>
        </w:rPr>
      </w:pPr>
    </w:p>
    <w:p w:rsidR="00341196" w:rsidRDefault="00341196" w:rsidP="00341196">
      <w:pPr>
        <w:rPr>
          <w:rtl/>
          <w:lang w:eastAsia="he-IL"/>
        </w:rPr>
      </w:pPr>
      <w:r>
        <w:rPr>
          <w:rFonts w:hint="cs"/>
          <w:rtl/>
          <w:lang w:eastAsia="he-IL"/>
        </w:rPr>
        <w:t>זה סעיף מורכב. אני לא יודעת לייצ</w:t>
      </w:r>
      <w:bookmarkStart w:id="2325" w:name="_ETM_Q1_7223731"/>
      <w:bookmarkEnd w:id="2325"/>
      <w:r w:rsidR="00DB67D0">
        <w:rPr>
          <w:rFonts w:hint="cs"/>
          <w:rtl/>
          <w:lang w:eastAsia="he-IL"/>
        </w:rPr>
        <w:t xml:space="preserve">ר. </w:t>
      </w:r>
    </w:p>
    <w:p w:rsidR="00DB67D0" w:rsidRDefault="00DB67D0" w:rsidP="00341196">
      <w:pPr>
        <w:rPr>
          <w:rtl/>
          <w:lang w:eastAsia="he-IL"/>
        </w:rPr>
      </w:pPr>
    </w:p>
    <w:p w:rsidR="00DB67D0" w:rsidRDefault="00DB67D0" w:rsidP="00DB67D0">
      <w:pPr>
        <w:pStyle w:val="af7"/>
        <w:keepNext/>
        <w:rPr>
          <w:rtl/>
        </w:rPr>
      </w:pPr>
      <w:bookmarkStart w:id="2326" w:name="ET_yor_6353_305"/>
      <w:r w:rsidRPr="00DB67D0">
        <w:rPr>
          <w:rStyle w:val="TagStyle"/>
          <w:rtl/>
        </w:rPr>
        <w:t xml:space="preserve"> &lt;&lt; יור &gt;&gt; </w:t>
      </w:r>
      <w:r>
        <w:rPr>
          <w:rtl/>
        </w:rPr>
        <w:t>היו"ר חנוך דב מלביצקי:</w:t>
      </w:r>
      <w:r w:rsidRPr="00DB67D0">
        <w:rPr>
          <w:rStyle w:val="TagStyle"/>
          <w:rtl/>
        </w:rPr>
        <w:t xml:space="preserve"> &lt;&lt; יור &gt;&gt;</w:t>
      </w:r>
      <w:r>
        <w:rPr>
          <w:rtl/>
        </w:rPr>
        <w:t xml:space="preserve">   </w:t>
      </w:r>
      <w:bookmarkEnd w:id="2326"/>
    </w:p>
    <w:p w:rsidR="00DB67D0" w:rsidRDefault="00DB67D0" w:rsidP="00DB67D0">
      <w:pPr>
        <w:pStyle w:val="KeepWithNext"/>
        <w:rPr>
          <w:rtl/>
          <w:lang w:eastAsia="he-IL"/>
        </w:rPr>
      </w:pPr>
    </w:p>
    <w:p w:rsidR="00DB67D0" w:rsidRDefault="00DB67D0" w:rsidP="00DB67D0">
      <w:pPr>
        <w:rPr>
          <w:rtl/>
          <w:lang w:eastAsia="he-IL"/>
        </w:rPr>
      </w:pPr>
      <w:r>
        <w:rPr>
          <w:rFonts w:hint="cs"/>
          <w:rtl/>
          <w:lang w:eastAsia="he-IL"/>
        </w:rPr>
        <w:t xml:space="preserve">אתם רוצים שאני ייצר? </w:t>
      </w:r>
    </w:p>
    <w:p w:rsidR="00DB67D0" w:rsidRDefault="00DB67D0" w:rsidP="00DB67D0">
      <w:pPr>
        <w:rPr>
          <w:rtl/>
          <w:lang w:eastAsia="he-IL"/>
        </w:rPr>
      </w:pPr>
    </w:p>
    <w:p w:rsidR="00DB67D0" w:rsidRDefault="00DB67D0" w:rsidP="00DB67D0">
      <w:pPr>
        <w:pStyle w:val="a5"/>
        <w:keepNext/>
        <w:rPr>
          <w:rtl/>
        </w:rPr>
      </w:pPr>
      <w:bookmarkStart w:id="2327" w:name="ET_speaker_נירה_לאמעי_רכלבסקי_306"/>
      <w:r w:rsidRPr="00DB67D0">
        <w:rPr>
          <w:rStyle w:val="TagStyle"/>
          <w:rtl/>
        </w:rPr>
        <w:t xml:space="preserve"> &lt;&lt; דובר &gt;&gt; </w:t>
      </w:r>
      <w:r>
        <w:rPr>
          <w:rtl/>
        </w:rPr>
        <w:t>נירה לאמעי רכלבסקי:</w:t>
      </w:r>
      <w:r w:rsidRPr="00DB67D0">
        <w:rPr>
          <w:rStyle w:val="TagStyle"/>
          <w:rtl/>
        </w:rPr>
        <w:t xml:space="preserve"> &lt;&lt; דובר &gt;&gt;</w:t>
      </w:r>
      <w:r>
        <w:rPr>
          <w:rtl/>
        </w:rPr>
        <w:t xml:space="preserve">   </w:t>
      </w:r>
      <w:bookmarkEnd w:id="2327"/>
    </w:p>
    <w:p w:rsidR="00DB67D0" w:rsidRDefault="00DB67D0" w:rsidP="00DB67D0">
      <w:pPr>
        <w:pStyle w:val="KeepWithNext"/>
        <w:rPr>
          <w:rtl/>
          <w:lang w:eastAsia="he-IL"/>
        </w:rPr>
      </w:pPr>
    </w:p>
    <w:p w:rsidR="00DB67D0" w:rsidRDefault="00DB67D0" w:rsidP="00DB67D0">
      <w:pPr>
        <w:rPr>
          <w:rtl/>
          <w:lang w:eastAsia="he-IL"/>
        </w:rPr>
      </w:pPr>
      <w:r>
        <w:rPr>
          <w:rFonts w:hint="cs"/>
          <w:rtl/>
          <w:lang w:eastAsia="he-IL"/>
        </w:rPr>
        <w:t xml:space="preserve">לא, אבל אנחנו צריכים לתת </w:t>
      </w:r>
      <w:bookmarkStart w:id="2328" w:name="_ETM_Q1_7228128"/>
      <w:bookmarkEnd w:id="2328"/>
      <w:r>
        <w:rPr>
          <w:rFonts w:hint="cs"/>
          <w:rtl/>
          <w:lang w:eastAsia="he-IL"/>
        </w:rPr>
        <w:t xml:space="preserve">לשרים. </w:t>
      </w:r>
    </w:p>
    <w:p w:rsidR="00DB67D0" w:rsidRDefault="00DB67D0" w:rsidP="00DB67D0">
      <w:pPr>
        <w:rPr>
          <w:rtl/>
          <w:lang w:eastAsia="he-IL"/>
        </w:rPr>
      </w:pPr>
      <w:bookmarkStart w:id="2329" w:name="_ETM_Q1_7229137"/>
      <w:bookmarkStart w:id="2330" w:name="_ETM_Q1_7229324"/>
      <w:bookmarkEnd w:id="2329"/>
      <w:bookmarkEnd w:id="2330"/>
    </w:p>
    <w:p w:rsidR="00DB67D0" w:rsidRDefault="00DB67D0" w:rsidP="00DB67D0">
      <w:pPr>
        <w:pStyle w:val="af7"/>
        <w:keepNext/>
        <w:rPr>
          <w:rtl/>
        </w:rPr>
      </w:pPr>
      <w:bookmarkStart w:id="2331" w:name="ET_yor_6353_307"/>
      <w:r w:rsidRPr="00DB67D0">
        <w:rPr>
          <w:rStyle w:val="TagStyle"/>
          <w:rtl/>
        </w:rPr>
        <w:t xml:space="preserve"> &lt;&lt; יור &gt;&gt; </w:t>
      </w:r>
      <w:r>
        <w:rPr>
          <w:rtl/>
        </w:rPr>
        <w:t>היו"ר חנוך דב מלביצקי:</w:t>
      </w:r>
      <w:r w:rsidRPr="00DB67D0">
        <w:rPr>
          <w:rStyle w:val="TagStyle"/>
          <w:rtl/>
        </w:rPr>
        <w:t xml:space="preserve"> &lt;&lt; יור &gt;&gt;</w:t>
      </w:r>
      <w:r>
        <w:rPr>
          <w:rtl/>
        </w:rPr>
        <w:t xml:space="preserve">   </w:t>
      </w:r>
      <w:bookmarkEnd w:id="2331"/>
    </w:p>
    <w:p w:rsidR="00DB67D0" w:rsidRDefault="00DB67D0" w:rsidP="00DB67D0">
      <w:pPr>
        <w:pStyle w:val="KeepWithNext"/>
        <w:rPr>
          <w:rtl/>
          <w:lang w:eastAsia="he-IL"/>
        </w:rPr>
      </w:pPr>
    </w:p>
    <w:p w:rsidR="00DB67D0" w:rsidRDefault="00DB67D0" w:rsidP="00DB67D0">
      <w:pPr>
        <w:rPr>
          <w:rtl/>
          <w:lang w:eastAsia="he-IL"/>
        </w:rPr>
      </w:pPr>
      <w:r>
        <w:rPr>
          <w:rFonts w:hint="cs"/>
          <w:rtl/>
          <w:lang w:eastAsia="he-IL"/>
        </w:rPr>
        <w:t xml:space="preserve">אני לא צריך להתוות את שיקול הדעת של השרים. </w:t>
      </w:r>
      <w:bookmarkStart w:id="2332" w:name="_ETM_Q1_7231402"/>
      <w:bookmarkEnd w:id="2332"/>
      <w:r>
        <w:rPr>
          <w:rFonts w:hint="cs"/>
          <w:rtl/>
          <w:lang w:eastAsia="he-IL"/>
        </w:rPr>
        <w:t xml:space="preserve">זה בדיוק ההבדל בגישה. שר הוא שר בכדי שיהיה לו </w:t>
      </w:r>
      <w:bookmarkStart w:id="2333" w:name="_ETM_Q1_7232577"/>
      <w:bookmarkEnd w:id="2333"/>
      <w:r>
        <w:rPr>
          <w:rFonts w:hint="cs"/>
          <w:rtl/>
          <w:lang w:eastAsia="he-IL"/>
        </w:rPr>
        <w:t>שיקול דעת, ולא מתפקידי להתוות את שיקול דעתו. זה נאמר</w:t>
      </w:r>
      <w:bookmarkStart w:id="2334" w:name="_ETM_Q1_7240354"/>
      <w:bookmarkEnd w:id="2334"/>
      <w:r>
        <w:rPr>
          <w:rFonts w:hint="cs"/>
          <w:rtl/>
          <w:lang w:eastAsia="he-IL"/>
        </w:rPr>
        <w:t xml:space="preserve"> בצורה מאוד מפורשת, גם רוטמן אמר את זה קודם. </w:t>
      </w:r>
      <w:bookmarkStart w:id="2335" w:name="_ETM_Q1_7242055"/>
      <w:bookmarkEnd w:id="2335"/>
      <w:r>
        <w:rPr>
          <w:rFonts w:hint="cs"/>
          <w:rtl/>
          <w:lang w:eastAsia="he-IL"/>
        </w:rPr>
        <w:t xml:space="preserve">אני לא הולך פה להתוות את שיקול הדעת של השרים. </w:t>
      </w:r>
      <w:bookmarkStart w:id="2336" w:name="_ETM_Q1_7245442"/>
      <w:bookmarkEnd w:id="2336"/>
    </w:p>
    <w:p w:rsidR="00DB67D0" w:rsidRDefault="00DB67D0" w:rsidP="00DB67D0">
      <w:pPr>
        <w:rPr>
          <w:rtl/>
          <w:lang w:eastAsia="he-IL"/>
        </w:rPr>
      </w:pPr>
      <w:bookmarkStart w:id="2337" w:name="_ETM_Q1_7245923"/>
      <w:bookmarkStart w:id="2338" w:name="_ETM_Q1_7246080"/>
      <w:bookmarkEnd w:id="2337"/>
      <w:bookmarkEnd w:id="2338"/>
    </w:p>
    <w:p w:rsidR="00DB67D0" w:rsidRDefault="00DB67D0" w:rsidP="00DB67D0">
      <w:pPr>
        <w:pStyle w:val="a5"/>
        <w:keepNext/>
        <w:rPr>
          <w:rtl/>
        </w:rPr>
      </w:pPr>
      <w:bookmarkStart w:id="2339" w:name="ET_speaker_נירה_לאמעי_רכלבסקי_308"/>
      <w:r w:rsidRPr="00DB67D0">
        <w:rPr>
          <w:rStyle w:val="TagStyle"/>
          <w:rtl/>
        </w:rPr>
        <w:t xml:space="preserve"> &lt;&lt; דובר &gt;&gt; </w:t>
      </w:r>
      <w:r>
        <w:rPr>
          <w:rtl/>
        </w:rPr>
        <w:t>נירה לאמעי רכלבסקי:</w:t>
      </w:r>
      <w:r w:rsidRPr="00DB67D0">
        <w:rPr>
          <w:rStyle w:val="TagStyle"/>
          <w:rtl/>
        </w:rPr>
        <w:t xml:space="preserve"> &lt;&lt; דובר &gt;&gt;</w:t>
      </w:r>
      <w:r>
        <w:rPr>
          <w:rtl/>
        </w:rPr>
        <w:t xml:space="preserve">   </w:t>
      </w:r>
      <w:bookmarkEnd w:id="2339"/>
    </w:p>
    <w:p w:rsidR="00DB67D0" w:rsidRDefault="00DB67D0" w:rsidP="00DB67D0">
      <w:pPr>
        <w:pStyle w:val="KeepWithNext"/>
        <w:rPr>
          <w:rtl/>
          <w:lang w:eastAsia="he-IL"/>
        </w:rPr>
      </w:pPr>
    </w:p>
    <w:p w:rsidR="00DB67D0" w:rsidRDefault="00DB67D0" w:rsidP="00F31896">
      <w:pPr>
        <w:rPr>
          <w:rtl/>
          <w:lang w:eastAsia="he-IL"/>
        </w:rPr>
      </w:pPr>
      <w:r>
        <w:rPr>
          <w:rFonts w:hint="cs"/>
          <w:rtl/>
          <w:lang w:eastAsia="he-IL"/>
        </w:rPr>
        <w:t xml:space="preserve">צריך לכתוב את זה בצורה </w:t>
      </w:r>
      <w:bookmarkStart w:id="2340" w:name="_ETM_Q1_7260325"/>
      <w:bookmarkEnd w:id="2340"/>
      <w:r>
        <w:rPr>
          <w:rFonts w:hint="cs"/>
          <w:rtl/>
          <w:lang w:eastAsia="he-IL"/>
        </w:rPr>
        <w:t>נכונה</w:t>
      </w:r>
      <w:r w:rsidR="00F31896">
        <w:rPr>
          <w:rFonts w:hint="cs"/>
          <w:rtl/>
          <w:lang w:eastAsia="he-IL"/>
        </w:rPr>
        <w:t>.</w:t>
      </w:r>
    </w:p>
    <w:p w:rsidR="00F31896" w:rsidRDefault="00F31896" w:rsidP="00F31896">
      <w:pPr>
        <w:rPr>
          <w:rtl/>
          <w:lang w:eastAsia="he-IL"/>
        </w:rPr>
      </w:pPr>
      <w:bookmarkStart w:id="2341" w:name="_ETM_Q1_7283051"/>
      <w:bookmarkStart w:id="2342" w:name="_ETM_Q1_7283201"/>
      <w:bookmarkEnd w:id="2341"/>
      <w:bookmarkEnd w:id="2342"/>
    </w:p>
    <w:p w:rsidR="00F31896" w:rsidRDefault="00F31896" w:rsidP="00F31896">
      <w:pPr>
        <w:pStyle w:val="af7"/>
        <w:keepNext/>
        <w:rPr>
          <w:rtl/>
        </w:rPr>
      </w:pPr>
      <w:bookmarkStart w:id="2343" w:name="ET_yor_6353_309"/>
      <w:r w:rsidRPr="00F31896">
        <w:rPr>
          <w:rStyle w:val="TagStyle"/>
          <w:rtl/>
        </w:rPr>
        <w:t xml:space="preserve"> &lt;&lt; יור &gt;&gt; </w:t>
      </w:r>
      <w:r>
        <w:rPr>
          <w:rtl/>
        </w:rPr>
        <w:t>היו"ר חנוך דב מלביצקי:</w:t>
      </w:r>
      <w:r w:rsidRPr="00F31896">
        <w:rPr>
          <w:rStyle w:val="TagStyle"/>
          <w:rtl/>
        </w:rPr>
        <w:t xml:space="preserve"> &lt;&lt; יור &gt;&gt;</w:t>
      </w:r>
      <w:r>
        <w:rPr>
          <w:rtl/>
        </w:rPr>
        <w:t xml:space="preserve">   </w:t>
      </w:r>
      <w:bookmarkEnd w:id="2343"/>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פשוט מאוד: באירוע של </w:t>
      </w:r>
      <w:bookmarkStart w:id="2344" w:name="_ETM_Q1_7282689"/>
      <w:bookmarkEnd w:id="2344"/>
      <w:r>
        <w:rPr>
          <w:rFonts w:hint="cs"/>
          <w:rtl/>
          <w:lang w:eastAsia="he-IL"/>
        </w:rPr>
        <w:t xml:space="preserve">אסון אזרחי, בהתאם להחלטת השר. </w:t>
      </w:r>
    </w:p>
    <w:p w:rsidR="00F31896" w:rsidRDefault="00F31896" w:rsidP="00F31896">
      <w:pPr>
        <w:rPr>
          <w:rtl/>
          <w:lang w:eastAsia="he-IL"/>
        </w:rPr>
      </w:pPr>
    </w:p>
    <w:p w:rsidR="00F31896" w:rsidRDefault="00F31896" w:rsidP="00F31896">
      <w:pPr>
        <w:pStyle w:val="afa"/>
        <w:keepNext/>
        <w:rPr>
          <w:rtl/>
          <w:lang w:eastAsia="he-IL"/>
        </w:rPr>
      </w:pPr>
      <w:bookmarkStart w:id="2345" w:name="ET_guest_586965_310"/>
      <w:r w:rsidRPr="00F31896">
        <w:rPr>
          <w:rStyle w:val="TagStyle"/>
          <w:rtl/>
        </w:rPr>
        <w:t xml:space="preserve"> &lt;&lt; אורח &gt;&gt; </w:t>
      </w:r>
      <w:r>
        <w:rPr>
          <w:rtl/>
          <w:lang w:eastAsia="he-IL"/>
        </w:rPr>
        <w:t>נירית להב קניזו:</w:t>
      </w:r>
      <w:r w:rsidRPr="00F31896">
        <w:rPr>
          <w:rStyle w:val="TagStyle"/>
          <w:rtl/>
        </w:rPr>
        <w:t xml:space="preserve"> &lt;&lt; אורח &gt;&gt;</w:t>
      </w:r>
      <w:r>
        <w:rPr>
          <w:rtl/>
          <w:lang w:eastAsia="he-IL"/>
        </w:rPr>
        <w:t xml:space="preserve">   </w:t>
      </w:r>
      <w:bookmarkEnd w:id="2345"/>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אדוני, אני לא יודעת לייצר. </w:t>
      </w:r>
      <w:bookmarkStart w:id="2346" w:name="_ETM_Q1_7292912"/>
      <w:bookmarkEnd w:id="2346"/>
    </w:p>
    <w:p w:rsidR="00F31896" w:rsidRDefault="00F31896" w:rsidP="00F31896">
      <w:pPr>
        <w:rPr>
          <w:rtl/>
          <w:lang w:eastAsia="he-IL"/>
        </w:rPr>
      </w:pPr>
      <w:bookmarkStart w:id="2347" w:name="_ETM_Q1_7293248"/>
      <w:bookmarkStart w:id="2348" w:name="_ETM_Q1_7293433"/>
      <w:bookmarkEnd w:id="2347"/>
      <w:bookmarkEnd w:id="2348"/>
    </w:p>
    <w:p w:rsidR="00F31896" w:rsidRDefault="00F31896" w:rsidP="00F31896">
      <w:pPr>
        <w:pStyle w:val="af7"/>
        <w:keepNext/>
        <w:rPr>
          <w:rtl/>
        </w:rPr>
      </w:pPr>
      <w:bookmarkStart w:id="2349" w:name="ET_yor_6353_311"/>
      <w:r w:rsidRPr="00F31896">
        <w:rPr>
          <w:rStyle w:val="TagStyle"/>
          <w:rtl/>
        </w:rPr>
        <w:t xml:space="preserve"> &lt;&lt; יור &gt;&gt; </w:t>
      </w:r>
      <w:r>
        <w:rPr>
          <w:rtl/>
        </w:rPr>
        <w:t>היו"ר חנוך דב מלביצקי:</w:t>
      </w:r>
      <w:r w:rsidRPr="00F31896">
        <w:rPr>
          <w:rStyle w:val="TagStyle"/>
          <w:rtl/>
        </w:rPr>
        <w:t xml:space="preserve"> &lt;&lt; יור &gt;&gt;</w:t>
      </w:r>
      <w:r>
        <w:rPr>
          <w:rtl/>
        </w:rPr>
        <w:t xml:space="preserve">   </w:t>
      </w:r>
      <w:bookmarkEnd w:id="2349"/>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בסדר, אז אני מייצר. אני מבקש </w:t>
      </w:r>
      <w:bookmarkStart w:id="2350" w:name="_ETM_Q1_7301551"/>
      <w:bookmarkEnd w:id="2350"/>
      <w:r>
        <w:rPr>
          <w:rFonts w:hint="cs"/>
          <w:rtl/>
          <w:lang w:eastAsia="he-IL"/>
        </w:rPr>
        <w:t>שיהיה כתוב ככה: בספק או לצורך אי</w:t>
      </w:r>
      <w:bookmarkStart w:id="2351" w:name="_ETM_Q1_7303409"/>
      <w:bookmarkEnd w:id="2351"/>
      <w:r>
        <w:rPr>
          <w:rFonts w:hint="cs"/>
          <w:rtl/>
          <w:lang w:eastAsia="he-IL"/>
        </w:rPr>
        <w:t xml:space="preserve">תור נעדר או שבוי, והכול אם הם נדרשים בשל פעולות </w:t>
      </w:r>
      <w:bookmarkStart w:id="2352" w:name="_ETM_Q1_7305526"/>
      <w:bookmarkEnd w:id="2352"/>
      <w:r>
        <w:rPr>
          <w:rFonts w:hint="cs"/>
          <w:rtl/>
          <w:lang w:eastAsia="he-IL"/>
        </w:rPr>
        <w:t xml:space="preserve">האיבה או פעולות מלחמה או בהתאם </w:t>
      </w:r>
      <w:bookmarkStart w:id="2353" w:name="_ETM_Q1_7312492"/>
      <w:bookmarkEnd w:id="2353"/>
      <w:r>
        <w:rPr>
          <w:rFonts w:hint="cs"/>
          <w:rtl/>
          <w:lang w:eastAsia="he-IL"/>
        </w:rPr>
        <w:t xml:space="preserve">לאירוע אסון אזרחי, בהתאם להחלטת השר. </w:t>
      </w:r>
    </w:p>
    <w:p w:rsidR="00F31896" w:rsidRDefault="00F31896" w:rsidP="00F31896">
      <w:pPr>
        <w:rPr>
          <w:rtl/>
          <w:lang w:eastAsia="he-IL"/>
        </w:rPr>
      </w:pPr>
      <w:bookmarkStart w:id="2354" w:name="_ETM_Q1_7320266"/>
      <w:bookmarkStart w:id="2355" w:name="_ETM_Q1_7320438"/>
      <w:bookmarkStart w:id="2356" w:name="_ETM_Q1_7318289"/>
      <w:bookmarkEnd w:id="2354"/>
      <w:bookmarkEnd w:id="2355"/>
      <w:bookmarkEnd w:id="2356"/>
    </w:p>
    <w:p w:rsidR="00F31896" w:rsidRDefault="00F31896" w:rsidP="00F31896">
      <w:pPr>
        <w:pStyle w:val="afa"/>
        <w:keepNext/>
        <w:rPr>
          <w:rtl/>
          <w:lang w:eastAsia="he-IL"/>
        </w:rPr>
      </w:pPr>
      <w:bookmarkStart w:id="2357" w:name="ET_guest_515911_312"/>
      <w:r w:rsidRPr="00F31896">
        <w:rPr>
          <w:rStyle w:val="TagStyle"/>
          <w:rtl/>
        </w:rPr>
        <w:t xml:space="preserve"> &lt;&lt; אורח &gt;&gt; </w:t>
      </w:r>
      <w:r>
        <w:rPr>
          <w:rtl/>
          <w:lang w:eastAsia="he-IL"/>
        </w:rPr>
        <w:t>יהודה זמרת:</w:t>
      </w:r>
      <w:r w:rsidRPr="00F31896">
        <w:rPr>
          <w:rStyle w:val="TagStyle"/>
          <w:rtl/>
        </w:rPr>
        <w:t xml:space="preserve"> &lt;&lt; אורח &gt;&gt;</w:t>
      </w:r>
      <w:r>
        <w:rPr>
          <w:rtl/>
          <w:lang w:eastAsia="he-IL"/>
        </w:rPr>
        <w:t xml:space="preserve">   </w:t>
      </w:r>
      <w:bookmarkEnd w:id="2357"/>
    </w:p>
    <w:p w:rsidR="00F31896" w:rsidRDefault="00F31896" w:rsidP="00F31896">
      <w:pPr>
        <w:pStyle w:val="KeepWithNext"/>
        <w:rPr>
          <w:rtl/>
          <w:lang w:eastAsia="he-IL"/>
        </w:rPr>
      </w:pPr>
    </w:p>
    <w:p w:rsidR="00F31896" w:rsidRDefault="00F31896" w:rsidP="00F31896">
      <w:pPr>
        <w:rPr>
          <w:rtl/>
          <w:lang w:eastAsia="he-IL"/>
        </w:rPr>
      </w:pPr>
      <w:bookmarkStart w:id="2358" w:name="_ETM_Q1_7319475"/>
      <w:bookmarkEnd w:id="2358"/>
      <w:r>
        <w:rPr>
          <w:rFonts w:hint="cs"/>
          <w:rtl/>
          <w:lang w:eastAsia="he-IL"/>
        </w:rPr>
        <w:t>מ</w:t>
      </w:r>
      <w:bookmarkStart w:id="2359" w:name="_ETM_Q1_7319612"/>
      <w:bookmarkEnd w:id="2359"/>
      <w:r>
        <w:rPr>
          <w:rFonts w:hint="cs"/>
          <w:rtl/>
          <w:lang w:eastAsia="he-IL"/>
        </w:rPr>
        <w:t>י זה השר?</w:t>
      </w:r>
    </w:p>
    <w:p w:rsidR="00F31896" w:rsidRDefault="00F31896" w:rsidP="00F31896">
      <w:pPr>
        <w:rPr>
          <w:rtl/>
          <w:lang w:eastAsia="he-IL"/>
        </w:rPr>
      </w:pPr>
      <w:bookmarkStart w:id="2360" w:name="_ETM_Q1_7320198"/>
      <w:bookmarkStart w:id="2361" w:name="_ETM_Q1_7320398"/>
      <w:bookmarkEnd w:id="2360"/>
      <w:bookmarkEnd w:id="2361"/>
    </w:p>
    <w:p w:rsidR="00F31896" w:rsidRDefault="00F31896" w:rsidP="00F31896">
      <w:pPr>
        <w:pStyle w:val="af7"/>
        <w:keepNext/>
        <w:rPr>
          <w:rtl/>
        </w:rPr>
      </w:pPr>
      <w:bookmarkStart w:id="2362" w:name="ET_yor_6353_313"/>
      <w:r w:rsidRPr="00F31896">
        <w:rPr>
          <w:rStyle w:val="TagStyle"/>
          <w:rtl/>
        </w:rPr>
        <w:t xml:space="preserve"> &lt;&lt; יור &gt;&gt; </w:t>
      </w:r>
      <w:r>
        <w:rPr>
          <w:rtl/>
        </w:rPr>
        <w:t>היו"ר חנוך דב מלביצקי:</w:t>
      </w:r>
      <w:r w:rsidRPr="00F31896">
        <w:rPr>
          <w:rStyle w:val="TagStyle"/>
          <w:rtl/>
        </w:rPr>
        <w:t xml:space="preserve"> &lt;&lt; יור &gt;&gt;</w:t>
      </w:r>
      <w:r>
        <w:rPr>
          <w:rtl/>
        </w:rPr>
        <w:t xml:space="preserve">   </w:t>
      </w:r>
      <w:bookmarkEnd w:id="2362"/>
    </w:p>
    <w:p w:rsidR="00F31896" w:rsidRDefault="00F31896" w:rsidP="00F31896">
      <w:pPr>
        <w:pStyle w:val="KeepWithNext"/>
        <w:rPr>
          <w:rtl/>
          <w:lang w:eastAsia="he-IL"/>
        </w:rPr>
      </w:pPr>
    </w:p>
    <w:p w:rsidR="00F31896" w:rsidRDefault="00F31896" w:rsidP="00F31896">
      <w:pPr>
        <w:rPr>
          <w:rtl/>
          <w:lang w:eastAsia="he-IL"/>
        </w:rPr>
      </w:pPr>
      <w:bookmarkStart w:id="2363" w:name="_ETM_Q1_7322878"/>
      <w:bookmarkEnd w:id="2363"/>
      <w:r>
        <w:rPr>
          <w:rFonts w:hint="cs"/>
          <w:rtl/>
          <w:lang w:eastAsia="he-IL"/>
        </w:rPr>
        <w:t xml:space="preserve">יש פה שלושה שרים בפקודה הזאת, שר ביטחון, שר הפנים </w:t>
      </w:r>
      <w:bookmarkStart w:id="2364" w:name="_ETM_Q1_7323128"/>
      <w:bookmarkEnd w:id="2364"/>
      <w:r>
        <w:rPr>
          <w:rFonts w:hint="cs"/>
          <w:rtl/>
          <w:lang w:eastAsia="he-IL"/>
        </w:rPr>
        <w:t xml:space="preserve">ושר הבט"פ. </w:t>
      </w:r>
    </w:p>
    <w:p w:rsidR="00F31896" w:rsidRDefault="00F31896" w:rsidP="00F31896">
      <w:pPr>
        <w:rPr>
          <w:rtl/>
          <w:lang w:eastAsia="he-IL"/>
        </w:rPr>
      </w:pPr>
    </w:p>
    <w:p w:rsidR="00F31896" w:rsidRDefault="00F31896" w:rsidP="00F31896">
      <w:pPr>
        <w:pStyle w:val="afa"/>
        <w:keepNext/>
        <w:rPr>
          <w:rtl/>
          <w:lang w:eastAsia="he-IL"/>
        </w:rPr>
      </w:pPr>
      <w:bookmarkStart w:id="2365" w:name="ET_guest_515911_314"/>
      <w:r w:rsidRPr="00F31896">
        <w:rPr>
          <w:rStyle w:val="TagStyle"/>
          <w:rtl/>
        </w:rPr>
        <w:t xml:space="preserve"> &lt;&lt; אורח &gt;&gt; </w:t>
      </w:r>
      <w:r>
        <w:rPr>
          <w:rtl/>
          <w:lang w:eastAsia="he-IL"/>
        </w:rPr>
        <w:t>יהודה זמרת:</w:t>
      </w:r>
      <w:r w:rsidRPr="00F31896">
        <w:rPr>
          <w:rStyle w:val="TagStyle"/>
          <w:rtl/>
        </w:rPr>
        <w:t xml:space="preserve"> &lt;&lt; אורח &gt;&gt;</w:t>
      </w:r>
      <w:r>
        <w:rPr>
          <w:rtl/>
          <w:lang w:eastAsia="he-IL"/>
        </w:rPr>
        <w:t xml:space="preserve">   </w:t>
      </w:r>
      <w:bookmarkEnd w:id="2365"/>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יש פה כמה סעיפים. אחד זה תיקון פקודת </w:t>
      </w:r>
      <w:bookmarkStart w:id="2366" w:name="_ETM_Q1_7333171"/>
      <w:bookmarkEnd w:id="2366"/>
      <w:r>
        <w:rPr>
          <w:rFonts w:hint="cs"/>
          <w:rtl/>
          <w:lang w:eastAsia="he-IL"/>
        </w:rPr>
        <w:t>המשטרה, אחד זה ביומטרי והשלישי זה תיקון עצמאי שעומד</w:t>
      </w:r>
      <w:bookmarkStart w:id="2367" w:name="_ETM_Q1_7338843"/>
      <w:bookmarkEnd w:id="2367"/>
      <w:r>
        <w:rPr>
          <w:rFonts w:hint="cs"/>
          <w:rtl/>
          <w:lang w:eastAsia="he-IL"/>
        </w:rPr>
        <w:t xml:space="preserve"> לצה"ל. </w:t>
      </w:r>
    </w:p>
    <w:p w:rsidR="00F31896" w:rsidRDefault="00F31896" w:rsidP="00F31896">
      <w:pPr>
        <w:rPr>
          <w:rtl/>
          <w:lang w:eastAsia="he-IL"/>
        </w:rPr>
      </w:pPr>
    </w:p>
    <w:p w:rsidR="00F31896" w:rsidRDefault="00F31896" w:rsidP="00F31896">
      <w:pPr>
        <w:pStyle w:val="a5"/>
        <w:keepNext/>
        <w:rPr>
          <w:rtl/>
        </w:rPr>
      </w:pPr>
      <w:bookmarkStart w:id="2368" w:name="ET_speaker_נירה_לאמעי_רכלבסקי_315"/>
      <w:r w:rsidRPr="00F31896">
        <w:rPr>
          <w:rStyle w:val="TagStyle"/>
          <w:rtl/>
        </w:rPr>
        <w:t xml:space="preserve"> &lt;&lt; דובר &gt;&gt; </w:t>
      </w:r>
      <w:r>
        <w:rPr>
          <w:rtl/>
        </w:rPr>
        <w:t>נירה לאמעי רכלבסקי:</w:t>
      </w:r>
      <w:r w:rsidRPr="00F31896">
        <w:rPr>
          <w:rStyle w:val="TagStyle"/>
          <w:rtl/>
        </w:rPr>
        <w:t xml:space="preserve"> &lt;&lt; דובר &gt;&gt;</w:t>
      </w:r>
      <w:r>
        <w:rPr>
          <w:rtl/>
        </w:rPr>
        <w:t xml:space="preserve">   </w:t>
      </w:r>
      <w:bookmarkEnd w:id="2368"/>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אני בעד שנצמיד את זה למשטרה. אני חושבת שבסופו </w:t>
      </w:r>
      <w:bookmarkStart w:id="2369" w:name="_ETM_Q1_7341925"/>
      <w:bookmarkEnd w:id="2369"/>
      <w:r>
        <w:rPr>
          <w:rFonts w:hint="cs"/>
          <w:rtl/>
          <w:lang w:eastAsia="he-IL"/>
        </w:rPr>
        <w:t xml:space="preserve">של דבר אם אנחנו רוצים לייצר פה משהו שגם יעבוד, </w:t>
      </w:r>
      <w:bookmarkStart w:id="2370" w:name="_ETM_Q1_7347655"/>
      <w:bookmarkEnd w:id="2370"/>
      <w:r>
        <w:rPr>
          <w:rFonts w:hint="cs"/>
          <w:rtl/>
          <w:lang w:eastAsia="he-IL"/>
        </w:rPr>
        <w:t>אם האירוע הוא אירוע שמצר</w:t>
      </w:r>
      <w:bookmarkStart w:id="2371" w:name="_ETM_Q1_7359653"/>
      <w:bookmarkEnd w:id="2371"/>
      <w:r>
        <w:rPr>
          <w:rFonts w:hint="cs"/>
          <w:rtl/>
          <w:lang w:eastAsia="he-IL"/>
        </w:rPr>
        <w:t xml:space="preserve">יך - - - </w:t>
      </w:r>
    </w:p>
    <w:p w:rsidR="00F31896" w:rsidRDefault="00F31896" w:rsidP="00F31896">
      <w:pPr>
        <w:rPr>
          <w:rtl/>
          <w:lang w:eastAsia="he-IL"/>
        </w:rPr>
      </w:pPr>
      <w:bookmarkStart w:id="2372" w:name="_ETM_Q1_7362741"/>
      <w:bookmarkStart w:id="2373" w:name="_ETM_Q1_7363023"/>
      <w:bookmarkEnd w:id="2372"/>
      <w:bookmarkEnd w:id="2373"/>
    </w:p>
    <w:p w:rsidR="00F31896" w:rsidRDefault="00F31896" w:rsidP="00F31896">
      <w:pPr>
        <w:pStyle w:val="afa"/>
        <w:keepNext/>
        <w:rPr>
          <w:rtl/>
          <w:lang w:eastAsia="he-IL"/>
        </w:rPr>
      </w:pPr>
      <w:bookmarkStart w:id="2374" w:name="ET_guest_917309_316"/>
      <w:r w:rsidRPr="00F31896">
        <w:rPr>
          <w:rStyle w:val="TagStyle"/>
          <w:rtl/>
        </w:rPr>
        <w:t xml:space="preserve"> &lt;&lt; אורח &gt;&gt; </w:t>
      </w:r>
      <w:r>
        <w:rPr>
          <w:rtl/>
          <w:lang w:eastAsia="he-IL"/>
        </w:rPr>
        <w:t>סטיבן רוזן:</w:t>
      </w:r>
      <w:r w:rsidRPr="00F31896">
        <w:rPr>
          <w:rStyle w:val="TagStyle"/>
          <w:rtl/>
        </w:rPr>
        <w:t xml:space="preserve"> &lt;&lt; אורח &gt;&gt;</w:t>
      </w:r>
      <w:r>
        <w:rPr>
          <w:rtl/>
          <w:lang w:eastAsia="he-IL"/>
        </w:rPr>
        <w:t xml:space="preserve">   </w:t>
      </w:r>
      <w:bookmarkEnd w:id="2374"/>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ממה שאנחנו מכירים זה רשות החירום </w:t>
      </w:r>
      <w:bookmarkStart w:id="2375" w:name="_ETM_Q1_7365441"/>
      <w:bookmarkEnd w:id="2375"/>
      <w:r>
        <w:rPr>
          <w:rFonts w:hint="cs"/>
          <w:rtl/>
          <w:lang w:eastAsia="he-IL"/>
        </w:rPr>
        <w:t xml:space="preserve">שנמצאת במשרד הפנים שאחראית לטיפול באר"ן. </w:t>
      </w:r>
    </w:p>
    <w:p w:rsidR="00F31896" w:rsidRDefault="00F31896" w:rsidP="00F31896">
      <w:pPr>
        <w:rPr>
          <w:rtl/>
          <w:lang w:eastAsia="he-IL"/>
        </w:rPr>
      </w:pPr>
      <w:bookmarkStart w:id="2376" w:name="_ETM_Q1_7374660"/>
      <w:bookmarkStart w:id="2377" w:name="_ETM_Q1_7374846"/>
      <w:bookmarkStart w:id="2378" w:name="_ETM_Q1_7375684"/>
      <w:bookmarkEnd w:id="2376"/>
      <w:bookmarkEnd w:id="2377"/>
      <w:bookmarkEnd w:id="2378"/>
    </w:p>
    <w:p w:rsidR="00F31896" w:rsidRDefault="00F31896" w:rsidP="00F31896">
      <w:pPr>
        <w:pStyle w:val="a5"/>
        <w:keepNext/>
        <w:rPr>
          <w:rtl/>
        </w:rPr>
      </w:pPr>
      <w:bookmarkStart w:id="2379" w:name="ET_speaker_נירה_לאמעי_רכלבסקי_317"/>
      <w:r w:rsidRPr="00F31896">
        <w:rPr>
          <w:rStyle w:val="TagStyle"/>
          <w:rtl/>
        </w:rPr>
        <w:t xml:space="preserve"> &lt;&lt; דובר &gt;&gt; </w:t>
      </w:r>
      <w:r>
        <w:rPr>
          <w:rtl/>
        </w:rPr>
        <w:t>נירה לאמעי רכלבסקי:</w:t>
      </w:r>
      <w:r w:rsidRPr="00F31896">
        <w:rPr>
          <w:rStyle w:val="TagStyle"/>
          <w:rtl/>
        </w:rPr>
        <w:t xml:space="preserve"> &lt;&lt; דובר &gt;&gt;</w:t>
      </w:r>
      <w:r>
        <w:rPr>
          <w:rtl/>
        </w:rPr>
        <w:t xml:space="preserve">   </w:t>
      </w:r>
      <w:bookmarkEnd w:id="2379"/>
    </w:p>
    <w:p w:rsidR="00F31896" w:rsidRDefault="00F31896" w:rsidP="00F31896">
      <w:pPr>
        <w:pStyle w:val="KeepWithNext"/>
        <w:rPr>
          <w:rtl/>
          <w:lang w:eastAsia="he-IL"/>
        </w:rPr>
      </w:pPr>
    </w:p>
    <w:p w:rsidR="00F31896" w:rsidRDefault="00F31896" w:rsidP="00F31896">
      <w:pPr>
        <w:rPr>
          <w:rtl/>
          <w:lang w:eastAsia="he-IL"/>
        </w:rPr>
      </w:pPr>
      <w:bookmarkStart w:id="2380" w:name="_ETM_Q1_7376817"/>
      <w:bookmarkStart w:id="2381" w:name="_ETM_Q1_7376916"/>
      <w:bookmarkEnd w:id="2380"/>
      <w:bookmarkEnd w:id="2381"/>
      <w:r>
        <w:rPr>
          <w:rFonts w:hint="cs"/>
          <w:rtl/>
          <w:lang w:eastAsia="he-IL"/>
        </w:rPr>
        <w:t xml:space="preserve">אבל </w:t>
      </w:r>
      <w:bookmarkStart w:id="2382" w:name="_ETM_Q1_7377285"/>
      <w:bookmarkEnd w:id="2382"/>
      <w:r>
        <w:rPr>
          <w:rFonts w:hint="cs"/>
          <w:rtl/>
          <w:lang w:eastAsia="he-IL"/>
        </w:rPr>
        <w:t>לפי איזה חוק הם אחראים? לפי החלטת ממשלה?</w:t>
      </w:r>
    </w:p>
    <w:p w:rsidR="00F31896" w:rsidRDefault="00F31896" w:rsidP="00F31896">
      <w:pPr>
        <w:rPr>
          <w:rtl/>
          <w:lang w:eastAsia="he-IL"/>
        </w:rPr>
      </w:pPr>
      <w:bookmarkStart w:id="2383" w:name="_ETM_Q1_7382658"/>
      <w:bookmarkStart w:id="2384" w:name="_ETM_Q1_7382838"/>
      <w:bookmarkEnd w:id="2383"/>
      <w:bookmarkEnd w:id="2384"/>
    </w:p>
    <w:p w:rsidR="00F31896" w:rsidRDefault="00F31896" w:rsidP="00F31896">
      <w:pPr>
        <w:pStyle w:val="af7"/>
        <w:keepNext/>
        <w:rPr>
          <w:rtl/>
        </w:rPr>
      </w:pPr>
      <w:bookmarkStart w:id="2385" w:name="ET_yor_6353_318"/>
      <w:r w:rsidRPr="00F31896">
        <w:rPr>
          <w:rStyle w:val="TagStyle"/>
          <w:rtl/>
        </w:rPr>
        <w:t xml:space="preserve"> &lt;&lt; יור &gt;&gt; </w:t>
      </w:r>
      <w:r>
        <w:rPr>
          <w:rtl/>
        </w:rPr>
        <w:t>היו"ר חנוך דב מלביצקי:</w:t>
      </w:r>
      <w:r w:rsidRPr="00F31896">
        <w:rPr>
          <w:rStyle w:val="TagStyle"/>
          <w:rtl/>
        </w:rPr>
        <w:t xml:space="preserve"> &lt;&lt; יור &gt;&gt;</w:t>
      </w:r>
      <w:r>
        <w:rPr>
          <w:rtl/>
        </w:rPr>
        <w:t xml:space="preserve">   </w:t>
      </w:r>
      <w:bookmarkEnd w:id="2385"/>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אין בעיה, אז </w:t>
      </w:r>
      <w:bookmarkStart w:id="2386" w:name="_ETM_Q1_7380860"/>
      <w:bookmarkEnd w:id="2386"/>
      <w:r>
        <w:rPr>
          <w:rFonts w:hint="cs"/>
          <w:rtl/>
          <w:lang w:eastAsia="he-IL"/>
        </w:rPr>
        <w:t xml:space="preserve">לפי החלטת שר הפנים. </w:t>
      </w:r>
    </w:p>
    <w:p w:rsidR="00F31896" w:rsidRDefault="00F31896" w:rsidP="00F31896">
      <w:pPr>
        <w:rPr>
          <w:rtl/>
          <w:lang w:eastAsia="he-IL"/>
        </w:rPr>
      </w:pPr>
      <w:bookmarkStart w:id="2387" w:name="_ETM_Q1_7386395"/>
      <w:bookmarkStart w:id="2388" w:name="_ETM_Q1_7386652"/>
      <w:bookmarkEnd w:id="2387"/>
      <w:bookmarkEnd w:id="2388"/>
    </w:p>
    <w:p w:rsidR="00F31896" w:rsidRDefault="00F31896" w:rsidP="00F31896">
      <w:pPr>
        <w:pStyle w:val="afa"/>
        <w:keepNext/>
        <w:rPr>
          <w:rtl/>
          <w:lang w:eastAsia="he-IL"/>
        </w:rPr>
      </w:pPr>
      <w:bookmarkStart w:id="2389" w:name="ET_guest_515911_319"/>
      <w:r w:rsidRPr="00F31896">
        <w:rPr>
          <w:rStyle w:val="TagStyle"/>
          <w:rtl/>
        </w:rPr>
        <w:t xml:space="preserve"> &lt;&lt; אורח &gt;&gt; </w:t>
      </w:r>
      <w:r>
        <w:rPr>
          <w:rtl/>
          <w:lang w:eastAsia="he-IL"/>
        </w:rPr>
        <w:t>יהודה זמרת:</w:t>
      </w:r>
      <w:r w:rsidRPr="00F31896">
        <w:rPr>
          <w:rStyle w:val="TagStyle"/>
          <w:rtl/>
        </w:rPr>
        <w:t xml:space="preserve"> &lt;&lt; אורח &gt;&gt;</w:t>
      </w:r>
      <w:r>
        <w:rPr>
          <w:rtl/>
          <w:lang w:eastAsia="he-IL"/>
        </w:rPr>
        <w:t xml:space="preserve">   </w:t>
      </w:r>
      <w:bookmarkEnd w:id="2389"/>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אירוע אסון המוני? </w:t>
      </w:r>
    </w:p>
    <w:p w:rsidR="00F31896" w:rsidRDefault="00F31896" w:rsidP="00F31896">
      <w:pPr>
        <w:rPr>
          <w:rtl/>
          <w:lang w:eastAsia="he-IL"/>
        </w:rPr>
      </w:pPr>
      <w:bookmarkStart w:id="2390" w:name="_ETM_Q1_7391464"/>
      <w:bookmarkStart w:id="2391" w:name="_ETM_Q1_7391682"/>
      <w:bookmarkEnd w:id="2390"/>
      <w:bookmarkEnd w:id="2391"/>
    </w:p>
    <w:p w:rsidR="00F31896" w:rsidRDefault="00F31896" w:rsidP="00F31896">
      <w:pPr>
        <w:pStyle w:val="afa"/>
        <w:keepNext/>
        <w:rPr>
          <w:rtl/>
          <w:lang w:eastAsia="he-IL"/>
        </w:rPr>
      </w:pPr>
      <w:bookmarkStart w:id="2392" w:name="ET_guest_917309_320"/>
      <w:r w:rsidRPr="00F31896">
        <w:rPr>
          <w:rStyle w:val="TagStyle"/>
          <w:rtl/>
        </w:rPr>
        <w:t xml:space="preserve"> &lt;&lt; אורח &gt;&gt; </w:t>
      </w:r>
      <w:r>
        <w:rPr>
          <w:rtl/>
          <w:lang w:eastAsia="he-IL"/>
        </w:rPr>
        <w:t>סטיבן רוזן:</w:t>
      </w:r>
      <w:r w:rsidRPr="00F31896">
        <w:rPr>
          <w:rStyle w:val="TagStyle"/>
          <w:rtl/>
        </w:rPr>
        <w:t xml:space="preserve"> &lt;&lt; אורח &gt;&gt;</w:t>
      </w:r>
      <w:r>
        <w:rPr>
          <w:rtl/>
          <w:lang w:eastAsia="he-IL"/>
        </w:rPr>
        <w:t xml:space="preserve">   </w:t>
      </w:r>
      <w:bookmarkEnd w:id="2392"/>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 xml:space="preserve">אתם לא קשורים? </w:t>
      </w:r>
      <w:bookmarkStart w:id="2393" w:name="_ETM_Q1_7387585"/>
      <w:bookmarkEnd w:id="2393"/>
      <w:r>
        <w:rPr>
          <w:rFonts w:hint="cs"/>
          <w:rtl/>
          <w:lang w:eastAsia="he-IL"/>
        </w:rPr>
        <w:t xml:space="preserve">אתם גם ישבתם בשורה. </w:t>
      </w:r>
    </w:p>
    <w:p w:rsidR="00F31896" w:rsidRDefault="00F31896" w:rsidP="00F31896">
      <w:pPr>
        <w:rPr>
          <w:rtl/>
          <w:lang w:eastAsia="he-IL"/>
        </w:rPr>
      </w:pPr>
      <w:bookmarkStart w:id="2394" w:name="_ETM_Q1_7393634"/>
      <w:bookmarkStart w:id="2395" w:name="_ETM_Q1_7393823"/>
      <w:bookmarkStart w:id="2396" w:name="_ETM_Q1_7395249"/>
      <w:bookmarkEnd w:id="2394"/>
      <w:bookmarkEnd w:id="2395"/>
      <w:bookmarkEnd w:id="2396"/>
    </w:p>
    <w:p w:rsidR="00F31896" w:rsidRDefault="00F31896" w:rsidP="00F31896">
      <w:pPr>
        <w:pStyle w:val="afa"/>
        <w:keepNext/>
        <w:rPr>
          <w:rtl/>
          <w:lang w:eastAsia="he-IL"/>
        </w:rPr>
      </w:pPr>
      <w:bookmarkStart w:id="2397" w:name="ET_guest_515911_321"/>
      <w:r w:rsidRPr="00F31896">
        <w:rPr>
          <w:rStyle w:val="TagStyle"/>
          <w:rtl/>
        </w:rPr>
        <w:t xml:space="preserve"> &lt;&lt; אורח &gt;&gt; </w:t>
      </w:r>
      <w:r>
        <w:rPr>
          <w:rtl/>
          <w:lang w:eastAsia="he-IL"/>
        </w:rPr>
        <w:t>יהודה זמרת:</w:t>
      </w:r>
      <w:r w:rsidRPr="00F31896">
        <w:rPr>
          <w:rStyle w:val="TagStyle"/>
          <w:rtl/>
        </w:rPr>
        <w:t xml:space="preserve"> &lt;&lt; אורח &gt;&gt;</w:t>
      </w:r>
      <w:r>
        <w:rPr>
          <w:rtl/>
          <w:lang w:eastAsia="he-IL"/>
        </w:rPr>
        <w:t xml:space="preserve">   </w:t>
      </w:r>
      <w:bookmarkEnd w:id="2397"/>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ה</w:t>
      </w:r>
      <w:bookmarkStart w:id="2398" w:name="_ETM_Q1_7396165"/>
      <w:bookmarkEnd w:id="2398"/>
      <w:r>
        <w:rPr>
          <w:rFonts w:hint="cs"/>
          <w:rtl/>
          <w:lang w:eastAsia="he-IL"/>
        </w:rPr>
        <w:t>י</w:t>
      </w:r>
      <w:bookmarkStart w:id="2399" w:name="_ETM_Q1_7396292"/>
      <w:bookmarkEnd w:id="2399"/>
      <w:r>
        <w:rPr>
          <w:rFonts w:hint="cs"/>
          <w:rtl/>
          <w:lang w:eastAsia="he-IL"/>
        </w:rPr>
        <w:t xml:space="preserve">ו לנו שלושה אנשים בשורה. אני מבקש להסביר. אירוע אסון המוני הוא אירוע שמדינת ישראל, על </w:t>
      </w:r>
      <w:bookmarkStart w:id="2400" w:name="_ETM_Q1_7403042"/>
      <w:bookmarkEnd w:id="2400"/>
      <w:r>
        <w:rPr>
          <w:rFonts w:hint="cs"/>
          <w:rtl/>
          <w:lang w:eastAsia="he-IL"/>
        </w:rPr>
        <w:t xml:space="preserve">פי פקודת המשטרה, כמו האסון בכרמל, היו לנו כמה אירועים </w:t>
      </w:r>
      <w:bookmarkStart w:id="2401" w:name="_ETM_Q1_7408771"/>
      <w:bookmarkEnd w:id="2401"/>
      <w:r>
        <w:rPr>
          <w:rFonts w:hint="cs"/>
          <w:rtl/>
          <w:lang w:eastAsia="he-IL"/>
        </w:rPr>
        <w:t xml:space="preserve">מאוד גדולים. בוודאי שההחלטה בהם היא על הקצאת משאבים, משרד הביטחון נוטל בשלב מסוים פיקוד, המשרד לביטחון לאומי. </w:t>
      </w:r>
    </w:p>
    <w:p w:rsidR="00F31896" w:rsidRDefault="00F31896" w:rsidP="00F31896">
      <w:pPr>
        <w:rPr>
          <w:rtl/>
          <w:lang w:eastAsia="he-IL"/>
        </w:rPr>
      </w:pPr>
      <w:bookmarkStart w:id="2402" w:name="_ETM_Q1_7416228"/>
      <w:bookmarkStart w:id="2403" w:name="_ETM_Q1_7416523"/>
      <w:bookmarkEnd w:id="2402"/>
      <w:bookmarkEnd w:id="2403"/>
    </w:p>
    <w:p w:rsidR="00F31896" w:rsidRDefault="00F31896" w:rsidP="00F31896">
      <w:pPr>
        <w:pStyle w:val="af7"/>
        <w:keepNext/>
        <w:rPr>
          <w:rtl/>
        </w:rPr>
      </w:pPr>
      <w:bookmarkStart w:id="2404" w:name="ET_yor_6353_322"/>
      <w:r w:rsidRPr="00F31896">
        <w:rPr>
          <w:rStyle w:val="TagStyle"/>
          <w:rtl/>
        </w:rPr>
        <w:t xml:space="preserve"> &lt;&lt; יור &gt;&gt; </w:t>
      </w:r>
      <w:r>
        <w:rPr>
          <w:rtl/>
        </w:rPr>
        <w:t>היו"ר חנוך דב מלביצקי:</w:t>
      </w:r>
      <w:r w:rsidRPr="00F31896">
        <w:rPr>
          <w:rStyle w:val="TagStyle"/>
          <w:rtl/>
        </w:rPr>
        <w:t xml:space="preserve"> &lt;&lt; יור &gt;&gt;</w:t>
      </w:r>
      <w:r>
        <w:rPr>
          <w:rtl/>
        </w:rPr>
        <w:t xml:space="preserve">   </w:t>
      </w:r>
      <w:bookmarkEnd w:id="2404"/>
    </w:p>
    <w:p w:rsidR="00F31896" w:rsidRDefault="00F31896" w:rsidP="00F31896">
      <w:pPr>
        <w:pStyle w:val="KeepWithNext"/>
        <w:rPr>
          <w:rtl/>
          <w:lang w:eastAsia="he-IL"/>
        </w:rPr>
      </w:pPr>
    </w:p>
    <w:p w:rsidR="00F31896" w:rsidRDefault="00F31896" w:rsidP="00F31896">
      <w:pPr>
        <w:rPr>
          <w:rtl/>
          <w:lang w:eastAsia="he-IL"/>
        </w:rPr>
      </w:pPr>
      <w:r>
        <w:rPr>
          <w:rFonts w:hint="cs"/>
          <w:rtl/>
          <w:lang w:eastAsia="he-IL"/>
        </w:rPr>
        <w:t>מ</w:t>
      </w:r>
      <w:bookmarkStart w:id="2405" w:name="_ETM_Q1_7418444"/>
      <w:bookmarkEnd w:id="2405"/>
      <w:r>
        <w:rPr>
          <w:rFonts w:hint="cs"/>
          <w:rtl/>
          <w:lang w:eastAsia="he-IL"/>
        </w:rPr>
        <w:t>י</w:t>
      </w:r>
      <w:bookmarkStart w:id="2406" w:name="_ETM_Q1_7418725"/>
      <w:bookmarkEnd w:id="2406"/>
      <w:r>
        <w:rPr>
          <w:rFonts w:hint="cs"/>
          <w:rtl/>
          <w:lang w:eastAsia="he-IL"/>
        </w:rPr>
        <w:t xml:space="preserve"> מכריז אותה?</w:t>
      </w:r>
    </w:p>
    <w:p w:rsidR="00F31896" w:rsidRDefault="00F31896" w:rsidP="00F31896">
      <w:pPr>
        <w:rPr>
          <w:rtl/>
          <w:lang w:eastAsia="he-IL"/>
        </w:rPr>
      </w:pPr>
      <w:bookmarkStart w:id="2407" w:name="_ETM_Q1_7417625"/>
      <w:bookmarkStart w:id="2408" w:name="_ETM_Q1_7417838"/>
      <w:bookmarkEnd w:id="2407"/>
      <w:bookmarkEnd w:id="2408"/>
    </w:p>
    <w:p w:rsidR="00F31896" w:rsidRDefault="00F31896" w:rsidP="00F31896">
      <w:pPr>
        <w:pStyle w:val="afa"/>
        <w:keepNext/>
        <w:rPr>
          <w:rtl/>
          <w:lang w:eastAsia="he-IL"/>
        </w:rPr>
      </w:pPr>
      <w:bookmarkStart w:id="2409" w:name="ET_guest_515911_323"/>
      <w:r w:rsidRPr="00F31896">
        <w:rPr>
          <w:rStyle w:val="TagStyle"/>
          <w:rtl/>
        </w:rPr>
        <w:t xml:space="preserve"> &lt;&lt; אורח &gt;&gt; </w:t>
      </w:r>
      <w:r>
        <w:rPr>
          <w:rtl/>
          <w:lang w:eastAsia="he-IL"/>
        </w:rPr>
        <w:t>יהודה זמרת:</w:t>
      </w:r>
      <w:r w:rsidRPr="00F31896">
        <w:rPr>
          <w:rStyle w:val="TagStyle"/>
          <w:rtl/>
        </w:rPr>
        <w:t xml:space="preserve"> &lt;&lt; אורח &gt;&gt;</w:t>
      </w:r>
      <w:r>
        <w:rPr>
          <w:rtl/>
          <w:lang w:eastAsia="he-IL"/>
        </w:rPr>
        <w:t xml:space="preserve">   </w:t>
      </w:r>
      <w:bookmarkEnd w:id="2409"/>
    </w:p>
    <w:p w:rsidR="00F31896" w:rsidRDefault="00F31896" w:rsidP="00F31896">
      <w:pPr>
        <w:pStyle w:val="KeepWithNext"/>
        <w:rPr>
          <w:rtl/>
          <w:lang w:eastAsia="he-IL"/>
        </w:rPr>
      </w:pPr>
    </w:p>
    <w:p w:rsidR="00F31896" w:rsidRDefault="00F31896" w:rsidP="00F31896">
      <w:pPr>
        <w:rPr>
          <w:rtl/>
          <w:lang w:eastAsia="he-IL"/>
        </w:rPr>
      </w:pPr>
      <w:bookmarkStart w:id="2410" w:name="_ETM_Q1_7420048"/>
      <w:bookmarkStart w:id="2411" w:name="_ETM_Q1_7420153"/>
      <w:bookmarkEnd w:id="2410"/>
      <w:bookmarkEnd w:id="2411"/>
      <w:r>
        <w:rPr>
          <w:rFonts w:hint="cs"/>
          <w:rtl/>
          <w:lang w:eastAsia="he-IL"/>
        </w:rPr>
        <w:t xml:space="preserve">יש פרק שלם בפקודת המשטרה על אירוע אסון המוני, </w:t>
      </w:r>
      <w:bookmarkStart w:id="2412" w:name="_ETM_Q1_7422387"/>
      <w:bookmarkEnd w:id="2412"/>
      <w:r>
        <w:rPr>
          <w:rFonts w:hint="cs"/>
          <w:rtl/>
          <w:lang w:eastAsia="he-IL"/>
        </w:rPr>
        <w:t xml:space="preserve">מה שהפך להיות היום אירוע חירום אזרחי. אלה המערכות שאני </w:t>
      </w:r>
      <w:bookmarkStart w:id="2413" w:name="_ETM_Q1_7429131"/>
      <w:bookmarkEnd w:id="2413"/>
      <w:r>
        <w:rPr>
          <w:rFonts w:hint="cs"/>
          <w:rtl/>
          <w:lang w:eastAsia="he-IL"/>
        </w:rPr>
        <w:t xml:space="preserve">מכיר. </w:t>
      </w:r>
    </w:p>
    <w:p w:rsidR="00537CE8" w:rsidRDefault="00537CE8" w:rsidP="00F31896">
      <w:pPr>
        <w:rPr>
          <w:rtl/>
          <w:lang w:eastAsia="he-IL"/>
        </w:rPr>
      </w:pPr>
      <w:bookmarkStart w:id="2414" w:name="_ETM_Q1_7430332"/>
      <w:bookmarkStart w:id="2415" w:name="_ETM_Q1_7430564"/>
      <w:bookmarkEnd w:id="2414"/>
      <w:bookmarkEnd w:id="2415"/>
    </w:p>
    <w:p w:rsidR="00537CE8" w:rsidRDefault="00537CE8" w:rsidP="00537CE8">
      <w:pPr>
        <w:pStyle w:val="afa"/>
        <w:keepNext/>
        <w:rPr>
          <w:rtl/>
          <w:lang w:eastAsia="he-IL"/>
        </w:rPr>
      </w:pPr>
      <w:bookmarkStart w:id="2416" w:name="ET_guest_586965_324"/>
      <w:r w:rsidRPr="00537CE8">
        <w:rPr>
          <w:rStyle w:val="TagStyle"/>
          <w:rtl/>
        </w:rPr>
        <w:t xml:space="preserve"> &lt;&lt; אורח &gt;&gt; </w:t>
      </w:r>
      <w:r>
        <w:rPr>
          <w:rtl/>
          <w:lang w:eastAsia="he-IL"/>
        </w:rPr>
        <w:t>נירית להב קניזו:</w:t>
      </w:r>
      <w:r w:rsidRPr="00537CE8">
        <w:rPr>
          <w:rStyle w:val="TagStyle"/>
          <w:rtl/>
        </w:rPr>
        <w:t xml:space="preserve"> &lt;&lt; אורח &gt;&gt;</w:t>
      </w:r>
      <w:r>
        <w:rPr>
          <w:rtl/>
          <w:lang w:eastAsia="he-IL"/>
        </w:rPr>
        <w:t xml:space="preserve">   </w:t>
      </w:r>
      <w:bookmarkEnd w:id="2416"/>
    </w:p>
    <w:p w:rsidR="00537CE8" w:rsidRDefault="00537CE8" w:rsidP="00537CE8">
      <w:pPr>
        <w:pStyle w:val="KeepWithNext"/>
        <w:rPr>
          <w:rtl/>
          <w:lang w:eastAsia="he-IL"/>
        </w:rPr>
      </w:pPr>
    </w:p>
    <w:p w:rsidR="00537CE8" w:rsidRDefault="00537CE8" w:rsidP="00537CE8">
      <w:pPr>
        <w:rPr>
          <w:rtl/>
          <w:lang w:eastAsia="he-IL"/>
        </w:rPr>
      </w:pPr>
      <w:r>
        <w:rPr>
          <w:rFonts w:hint="cs"/>
          <w:rtl/>
          <w:lang w:eastAsia="he-IL"/>
        </w:rPr>
        <w:t xml:space="preserve">המשמעות של הכרזה על אירוע חירום אזרחי, יש לזה </w:t>
      </w:r>
      <w:bookmarkStart w:id="2417" w:name="_ETM_Q1_7433273"/>
      <w:bookmarkEnd w:id="2417"/>
      <w:r>
        <w:rPr>
          <w:rFonts w:hint="cs"/>
          <w:rtl/>
          <w:lang w:eastAsia="he-IL"/>
        </w:rPr>
        <w:t>הרבה מאוד משמעויות גם לגבי פיקוד ושליטה של המשטרה, יש שם כל מיני אפשרויות להפעיל סמכויות נוספות</w:t>
      </w:r>
      <w:bookmarkStart w:id="2418" w:name="_ETM_Q1_7444491"/>
      <w:bookmarkStart w:id="2419" w:name="_ETM_Q1_7444668"/>
      <w:bookmarkEnd w:id="2418"/>
      <w:bookmarkEnd w:id="2419"/>
      <w:r>
        <w:rPr>
          <w:rFonts w:hint="cs"/>
          <w:rtl/>
          <w:lang w:eastAsia="he-IL"/>
        </w:rPr>
        <w:t xml:space="preserve">. </w:t>
      </w:r>
      <w:bookmarkStart w:id="2420" w:name="_ETM_Q1_7446699"/>
      <w:bookmarkEnd w:id="2420"/>
    </w:p>
    <w:p w:rsidR="00537CE8" w:rsidRDefault="00537CE8" w:rsidP="00537CE8">
      <w:pPr>
        <w:rPr>
          <w:rtl/>
          <w:lang w:eastAsia="he-IL"/>
        </w:rPr>
      </w:pPr>
      <w:bookmarkStart w:id="2421" w:name="_ETM_Q1_7447387"/>
      <w:bookmarkStart w:id="2422" w:name="_ETM_Q1_7447603"/>
      <w:bookmarkEnd w:id="2421"/>
      <w:bookmarkEnd w:id="2422"/>
    </w:p>
    <w:p w:rsidR="00537CE8" w:rsidRDefault="00537CE8" w:rsidP="00537CE8">
      <w:pPr>
        <w:pStyle w:val="af7"/>
        <w:keepNext/>
        <w:rPr>
          <w:rtl/>
        </w:rPr>
      </w:pPr>
      <w:bookmarkStart w:id="2423" w:name="ET_yor_6353_325"/>
      <w:r w:rsidRPr="00537CE8">
        <w:rPr>
          <w:rStyle w:val="TagStyle"/>
          <w:rtl/>
        </w:rPr>
        <w:t xml:space="preserve"> &lt;&lt; יור &gt;&gt; </w:t>
      </w:r>
      <w:r>
        <w:rPr>
          <w:rtl/>
        </w:rPr>
        <w:t>היו"ר חנוך דב מלביצקי:</w:t>
      </w:r>
      <w:r w:rsidRPr="00537CE8">
        <w:rPr>
          <w:rStyle w:val="TagStyle"/>
          <w:rtl/>
        </w:rPr>
        <w:t xml:space="preserve"> &lt;&lt; יור &gt;&gt;</w:t>
      </w:r>
      <w:r>
        <w:rPr>
          <w:rtl/>
        </w:rPr>
        <w:t xml:space="preserve">   </w:t>
      </w:r>
      <w:bookmarkEnd w:id="2423"/>
    </w:p>
    <w:p w:rsidR="00537CE8" w:rsidRDefault="00537CE8" w:rsidP="00537CE8">
      <w:pPr>
        <w:pStyle w:val="KeepWithNext"/>
        <w:rPr>
          <w:rtl/>
          <w:lang w:eastAsia="he-IL"/>
        </w:rPr>
      </w:pPr>
    </w:p>
    <w:p w:rsidR="00537CE8" w:rsidRDefault="00537CE8" w:rsidP="00537CE8">
      <w:pPr>
        <w:rPr>
          <w:rtl/>
          <w:lang w:eastAsia="he-IL"/>
        </w:rPr>
      </w:pPr>
      <w:r>
        <w:rPr>
          <w:rFonts w:hint="cs"/>
          <w:rtl/>
          <w:lang w:eastAsia="he-IL"/>
        </w:rPr>
        <w:t xml:space="preserve">רעידת אדמה שנופלים עשרה בניינים זה אירוע חירום אזרחי </w:t>
      </w:r>
      <w:bookmarkStart w:id="2424" w:name="_ETM_Q1_7446669"/>
      <w:bookmarkEnd w:id="2424"/>
      <w:r>
        <w:rPr>
          <w:rFonts w:hint="cs"/>
          <w:rtl/>
          <w:lang w:eastAsia="he-IL"/>
        </w:rPr>
        <w:t>או לא?</w:t>
      </w:r>
      <w:r w:rsidR="00BC1666">
        <w:rPr>
          <w:rFonts w:hint="cs"/>
          <w:rtl/>
          <w:lang w:eastAsia="he-IL"/>
        </w:rPr>
        <w:t xml:space="preserve"> לא יודעים. אני רוצה שברעידת אדמה שבה שר </w:t>
      </w:r>
      <w:bookmarkStart w:id="2425" w:name="_ETM_Q1_7456452"/>
      <w:bookmarkEnd w:id="2425"/>
      <w:r w:rsidR="00BC1666">
        <w:rPr>
          <w:rFonts w:hint="cs"/>
          <w:rtl/>
          <w:lang w:eastAsia="he-IL"/>
        </w:rPr>
        <w:t xml:space="preserve">הפנים מחליט שצריך להשתמש בדבר הזה תהיה לו הסמכות </w:t>
      </w:r>
      <w:bookmarkStart w:id="2426" w:name="_ETM_Q1_7459822"/>
      <w:bookmarkEnd w:id="2426"/>
      <w:r w:rsidR="00BC1666">
        <w:rPr>
          <w:rFonts w:hint="cs"/>
          <w:rtl/>
          <w:lang w:eastAsia="he-IL"/>
        </w:rPr>
        <w:t>להורות על שימוש. מה הבעיה?</w:t>
      </w:r>
    </w:p>
    <w:p w:rsidR="00BC1666" w:rsidRDefault="00BC1666" w:rsidP="00537CE8">
      <w:pPr>
        <w:rPr>
          <w:rtl/>
          <w:lang w:eastAsia="he-IL"/>
        </w:rPr>
      </w:pPr>
      <w:bookmarkStart w:id="2427" w:name="_ETM_Q1_7465624"/>
      <w:bookmarkEnd w:id="2427"/>
    </w:p>
    <w:p w:rsidR="00BC1666" w:rsidRDefault="00BC1666" w:rsidP="00BC1666">
      <w:pPr>
        <w:pStyle w:val="afa"/>
        <w:keepNext/>
        <w:rPr>
          <w:rtl/>
          <w:lang w:eastAsia="he-IL"/>
        </w:rPr>
      </w:pPr>
      <w:bookmarkStart w:id="2428" w:name="ET_guest_789441_326"/>
      <w:r w:rsidRPr="00BC1666">
        <w:rPr>
          <w:rStyle w:val="TagStyle"/>
          <w:rtl/>
        </w:rPr>
        <w:t xml:space="preserve"> &lt;&lt; אורח &gt;&gt; </w:t>
      </w:r>
      <w:r>
        <w:rPr>
          <w:rtl/>
          <w:lang w:eastAsia="he-IL"/>
        </w:rPr>
        <w:t>קרן אבירם:</w:t>
      </w:r>
      <w:r w:rsidRPr="00BC1666">
        <w:rPr>
          <w:rStyle w:val="TagStyle"/>
          <w:rtl/>
        </w:rPr>
        <w:t xml:space="preserve"> &lt;&lt; אורח &gt;&gt;</w:t>
      </w:r>
      <w:r>
        <w:rPr>
          <w:rtl/>
          <w:lang w:eastAsia="he-IL"/>
        </w:rPr>
        <w:t xml:space="preserve">   </w:t>
      </w:r>
      <w:bookmarkEnd w:id="2428"/>
    </w:p>
    <w:p w:rsidR="00BC1666" w:rsidRDefault="00BC1666" w:rsidP="00BC1666">
      <w:pPr>
        <w:pStyle w:val="KeepWithNext"/>
        <w:rPr>
          <w:rtl/>
          <w:lang w:eastAsia="he-IL"/>
        </w:rPr>
      </w:pPr>
    </w:p>
    <w:p w:rsidR="00BC1666" w:rsidRDefault="00BC1666" w:rsidP="00BC1666">
      <w:pPr>
        <w:rPr>
          <w:rtl/>
          <w:lang w:eastAsia="he-IL"/>
        </w:rPr>
      </w:pPr>
      <w:bookmarkStart w:id="2429" w:name="_ETM_Q1_7466830"/>
      <w:bookmarkStart w:id="2430" w:name="_ETM_Q1_7466924"/>
      <w:bookmarkEnd w:id="2429"/>
      <w:bookmarkEnd w:id="2430"/>
      <w:r>
        <w:rPr>
          <w:rFonts w:hint="cs"/>
          <w:rtl/>
          <w:lang w:eastAsia="he-IL"/>
        </w:rPr>
        <w:t xml:space="preserve">אין בעיה לקחת את ההגדרה של </w:t>
      </w:r>
      <w:bookmarkStart w:id="2431" w:name="_ETM_Q1_7466902"/>
      <w:bookmarkEnd w:id="2431"/>
      <w:r>
        <w:rPr>
          <w:rFonts w:hint="cs"/>
          <w:rtl/>
          <w:lang w:eastAsia="he-IL"/>
        </w:rPr>
        <w:t xml:space="preserve">אירוע חירום אזרחי ולעשות לה סעיף נפרד שבמקרים </w:t>
      </w:r>
      <w:bookmarkStart w:id="2432" w:name="_ETM_Q1_7471233"/>
      <w:bookmarkEnd w:id="2432"/>
      <w:r>
        <w:rPr>
          <w:rFonts w:hint="cs"/>
          <w:rtl/>
          <w:lang w:eastAsia="he-IL"/>
        </w:rPr>
        <w:t xml:space="preserve">האלה יכריז מי שיכריז ותהיה אפשרות לקבל נתונים מהמאגר הביומטרי. </w:t>
      </w:r>
      <w:bookmarkStart w:id="2433" w:name="_ETM_Q1_7478349"/>
      <w:bookmarkEnd w:id="2433"/>
      <w:r>
        <w:rPr>
          <w:rFonts w:hint="cs"/>
          <w:rtl/>
          <w:lang w:eastAsia="he-IL"/>
        </w:rPr>
        <w:t xml:space="preserve">אבל להסדר עכשיו בפקודת המשטרה יש הרבה משמעויות. </w:t>
      </w:r>
    </w:p>
    <w:p w:rsidR="00BC1666" w:rsidRDefault="00BC1666" w:rsidP="00BC1666">
      <w:pPr>
        <w:rPr>
          <w:rtl/>
          <w:lang w:eastAsia="he-IL"/>
        </w:rPr>
      </w:pPr>
      <w:bookmarkStart w:id="2434" w:name="_ETM_Q1_7480051"/>
      <w:bookmarkStart w:id="2435" w:name="_ETM_Q1_7480221"/>
      <w:bookmarkEnd w:id="2434"/>
      <w:bookmarkEnd w:id="2435"/>
    </w:p>
    <w:p w:rsidR="00BC1666" w:rsidRDefault="00BC1666" w:rsidP="00BC1666">
      <w:pPr>
        <w:pStyle w:val="a5"/>
        <w:keepNext/>
        <w:rPr>
          <w:rtl/>
        </w:rPr>
      </w:pPr>
      <w:bookmarkStart w:id="2436" w:name="ET_speaker_נירה_לאמעי_רכלבסקי_327"/>
      <w:r w:rsidRPr="00BC1666">
        <w:rPr>
          <w:rStyle w:val="TagStyle"/>
          <w:rtl/>
        </w:rPr>
        <w:t xml:space="preserve"> &lt;&lt; דובר &gt;&gt; </w:t>
      </w:r>
      <w:r>
        <w:rPr>
          <w:rtl/>
        </w:rPr>
        <w:t>נירה לאמעי רכלבסקי:</w:t>
      </w:r>
      <w:r w:rsidRPr="00BC1666">
        <w:rPr>
          <w:rStyle w:val="TagStyle"/>
          <w:rtl/>
        </w:rPr>
        <w:t xml:space="preserve"> &lt;&lt; דובר &gt;&gt;</w:t>
      </w:r>
      <w:r>
        <w:rPr>
          <w:rtl/>
        </w:rPr>
        <w:t xml:space="preserve">   </w:t>
      </w:r>
      <w:bookmarkEnd w:id="2436"/>
    </w:p>
    <w:p w:rsidR="00BC1666" w:rsidRDefault="00BC1666" w:rsidP="00BC1666">
      <w:pPr>
        <w:pStyle w:val="KeepWithNext"/>
        <w:rPr>
          <w:rtl/>
          <w:lang w:eastAsia="he-IL"/>
        </w:rPr>
      </w:pPr>
    </w:p>
    <w:p w:rsidR="00BC1666" w:rsidRDefault="00BC1666" w:rsidP="00BC1666">
      <w:pPr>
        <w:rPr>
          <w:rtl/>
          <w:lang w:eastAsia="he-IL"/>
        </w:rPr>
      </w:pPr>
      <w:bookmarkStart w:id="2437" w:name="_ETM_Q1_7482953"/>
      <w:bookmarkStart w:id="2438" w:name="_ETM_Q1_7483053"/>
      <w:bookmarkEnd w:id="2437"/>
      <w:bookmarkEnd w:id="2438"/>
      <w:r>
        <w:rPr>
          <w:rFonts w:hint="cs"/>
          <w:rtl/>
          <w:lang w:eastAsia="he-IL"/>
        </w:rPr>
        <w:t xml:space="preserve">כן, אבל אנחנו לא מבקשים ממך שתכריזי. אנחנו אומרים, אם </w:t>
      </w:r>
      <w:bookmarkStart w:id="2439" w:name="_ETM_Q1_7482552"/>
      <w:bookmarkEnd w:id="2439"/>
      <w:r>
        <w:rPr>
          <w:rFonts w:hint="cs"/>
          <w:rtl/>
          <w:lang w:eastAsia="he-IL"/>
        </w:rPr>
        <w:t>הכרזת כנראה שהדבר מספיק חמור, ואז ההפך, אנחנו שואלים א</w:t>
      </w:r>
      <w:bookmarkStart w:id="2440" w:name="_ETM_Q1_7487471"/>
      <w:bookmarkEnd w:id="2440"/>
      <w:r>
        <w:rPr>
          <w:rFonts w:hint="cs"/>
          <w:rtl/>
          <w:lang w:eastAsia="he-IL"/>
        </w:rPr>
        <w:t xml:space="preserve">ת המנגנון הזה ואנחנו נצמדים אליו כי הוא מנגנון מסודר ואין </w:t>
      </w:r>
      <w:bookmarkStart w:id="2441" w:name="_ETM_Q1_7493204"/>
      <w:bookmarkEnd w:id="2441"/>
      <w:r>
        <w:rPr>
          <w:rFonts w:hint="cs"/>
          <w:rtl/>
          <w:lang w:eastAsia="he-IL"/>
        </w:rPr>
        <w:t xml:space="preserve">לנו עכשיו זמן. </w:t>
      </w:r>
    </w:p>
    <w:p w:rsidR="00BC1666" w:rsidRDefault="00BC1666" w:rsidP="00BC1666">
      <w:pPr>
        <w:rPr>
          <w:rtl/>
          <w:lang w:eastAsia="he-IL"/>
        </w:rPr>
      </w:pPr>
      <w:bookmarkStart w:id="2442" w:name="_ETM_Q1_7495796"/>
      <w:bookmarkStart w:id="2443" w:name="_ETM_Q1_7495965"/>
      <w:bookmarkStart w:id="2444" w:name="_ETM_Q1_7497076"/>
      <w:bookmarkEnd w:id="2442"/>
      <w:bookmarkEnd w:id="2443"/>
      <w:bookmarkEnd w:id="2444"/>
    </w:p>
    <w:p w:rsidR="00BC1666" w:rsidRDefault="00BC1666" w:rsidP="00BC1666">
      <w:pPr>
        <w:pStyle w:val="afa"/>
        <w:keepNext/>
        <w:rPr>
          <w:rtl/>
          <w:lang w:eastAsia="he-IL"/>
        </w:rPr>
      </w:pPr>
      <w:bookmarkStart w:id="2445" w:name="ET_guest_515911_328"/>
      <w:r w:rsidRPr="00BC1666">
        <w:rPr>
          <w:rStyle w:val="TagStyle"/>
          <w:rtl/>
        </w:rPr>
        <w:t xml:space="preserve"> &lt;&lt; אורח &gt;&gt; </w:t>
      </w:r>
      <w:r>
        <w:rPr>
          <w:rtl/>
          <w:lang w:eastAsia="he-IL"/>
        </w:rPr>
        <w:t>יהודה זמרת:</w:t>
      </w:r>
      <w:r w:rsidRPr="00BC1666">
        <w:rPr>
          <w:rStyle w:val="TagStyle"/>
          <w:rtl/>
        </w:rPr>
        <w:t xml:space="preserve"> &lt;&lt; אורח &gt;&gt;</w:t>
      </w:r>
      <w:r>
        <w:rPr>
          <w:rtl/>
          <w:lang w:eastAsia="he-IL"/>
        </w:rPr>
        <w:t xml:space="preserve">   </w:t>
      </w:r>
      <w:bookmarkEnd w:id="2445"/>
    </w:p>
    <w:p w:rsidR="00BC1666" w:rsidRDefault="00BC1666" w:rsidP="00BC1666">
      <w:pPr>
        <w:pStyle w:val="KeepWithNext"/>
        <w:rPr>
          <w:rtl/>
          <w:lang w:eastAsia="he-IL"/>
        </w:rPr>
      </w:pPr>
    </w:p>
    <w:p w:rsidR="00BC1666" w:rsidRDefault="00BC1666" w:rsidP="00BC1666">
      <w:pPr>
        <w:rPr>
          <w:rtl/>
          <w:lang w:eastAsia="he-IL"/>
        </w:rPr>
      </w:pPr>
      <w:bookmarkStart w:id="2446" w:name="_ETM_Q1_7498244"/>
      <w:bookmarkStart w:id="2447" w:name="_ETM_Q1_7498339"/>
      <w:bookmarkEnd w:id="2446"/>
      <w:bookmarkEnd w:id="2447"/>
      <w:r>
        <w:rPr>
          <w:rFonts w:hint="cs"/>
          <w:rtl/>
          <w:lang w:eastAsia="he-IL"/>
        </w:rPr>
        <w:t>אתם אומרים שבמקרה שיש מלחמה אז</w:t>
      </w:r>
      <w:bookmarkStart w:id="2448" w:name="_ETM_Q1_7498830"/>
      <w:bookmarkEnd w:id="2448"/>
      <w:r>
        <w:rPr>
          <w:rFonts w:hint="cs"/>
          <w:rtl/>
          <w:lang w:eastAsia="he-IL"/>
        </w:rPr>
        <w:t xml:space="preserve"> את המלחמה הכריזה הממשלה והכול בסדר. </w:t>
      </w:r>
      <w:bookmarkStart w:id="2449" w:name="_ETM_Q1_7501116"/>
      <w:bookmarkEnd w:id="2449"/>
      <w:r>
        <w:rPr>
          <w:rFonts w:hint="cs"/>
          <w:rtl/>
          <w:lang w:eastAsia="he-IL"/>
        </w:rPr>
        <w:t>אתם רוצים לתת לשר הפנים סמכות לאפשר בעצם העברת מיד</w:t>
      </w:r>
      <w:bookmarkStart w:id="2450" w:name="_ETM_Q1_7504361"/>
      <w:bookmarkEnd w:id="2450"/>
      <w:r>
        <w:rPr>
          <w:rFonts w:hint="cs"/>
          <w:rtl/>
          <w:lang w:eastAsia="he-IL"/>
        </w:rPr>
        <w:t xml:space="preserve">ע מהביומטרי למשטרה גם במקרים שבהם הוא החליט שיש מה </w:t>
      </w:r>
      <w:bookmarkStart w:id="2451" w:name="_ETM_Q1_7510244"/>
      <w:bookmarkEnd w:id="2451"/>
      <w:r>
        <w:rPr>
          <w:rFonts w:hint="cs"/>
          <w:rtl/>
          <w:lang w:eastAsia="he-IL"/>
        </w:rPr>
        <w:t xml:space="preserve">שנקרא אירוע חירום אזרחי. </w:t>
      </w:r>
    </w:p>
    <w:p w:rsidR="00BC1666" w:rsidRDefault="00BC1666" w:rsidP="00BC1666">
      <w:pPr>
        <w:rPr>
          <w:rtl/>
          <w:lang w:eastAsia="he-IL"/>
        </w:rPr>
      </w:pPr>
      <w:bookmarkStart w:id="2452" w:name="_ETM_Q1_7511329"/>
      <w:bookmarkStart w:id="2453" w:name="_ETM_Q1_7511494"/>
      <w:bookmarkEnd w:id="2452"/>
      <w:bookmarkEnd w:id="2453"/>
    </w:p>
    <w:p w:rsidR="00BC1666" w:rsidRDefault="00BC1666" w:rsidP="00BC1666">
      <w:pPr>
        <w:pStyle w:val="af7"/>
        <w:keepNext/>
        <w:rPr>
          <w:rtl/>
        </w:rPr>
      </w:pPr>
      <w:bookmarkStart w:id="2454" w:name="ET_yor_6353_329"/>
      <w:r w:rsidRPr="00BC1666">
        <w:rPr>
          <w:rStyle w:val="TagStyle"/>
          <w:rtl/>
        </w:rPr>
        <w:t xml:space="preserve"> &lt;&lt; יור &gt;&gt; </w:t>
      </w:r>
      <w:r>
        <w:rPr>
          <w:rtl/>
        </w:rPr>
        <w:t>היו"ר חנוך דב מלביצקי:</w:t>
      </w:r>
      <w:r w:rsidRPr="00BC1666">
        <w:rPr>
          <w:rStyle w:val="TagStyle"/>
          <w:rtl/>
        </w:rPr>
        <w:t xml:space="preserve"> &lt;&lt; יור &gt;&gt;</w:t>
      </w:r>
      <w:r>
        <w:rPr>
          <w:rtl/>
        </w:rPr>
        <w:t xml:space="preserve">   </w:t>
      </w:r>
      <w:bookmarkEnd w:id="2454"/>
    </w:p>
    <w:p w:rsidR="00BC1666" w:rsidRDefault="00BC1666" w:rsidP="00BC1666">
      <w:pPr>
        <w:pStyle w:val="KeepWithNext"/>
        <w:rPr>
          <w:rtl/>
          <w:lang w:eastAsia="he-IL"/>
        </w:rPr>
      </w:pPr>
    </w:p>
    <w:p w:rsidR="00BC1666" w:rsidRDefault="00BC1666" w:rsidP="00BC1666">
      <w:pPr>
        <w:rPr>
          <w:rtl/>
          <w:lang w:eastAsia="he-IL"/>
        </w:rPr>
      </w:pPr>
      <w:r>
        <w:rPr>
          <w:rFonts w:hint="cs"/>
          <w:rtl/>
          <w:lang w:eastAsia="he-IL"/>
        </w:rPr>
        <w:t xml:space="preserve">בדיוק. </w:t>
      </w:r>
    </w:p>
    <w:p w:rsidR="00BC1666" w:rsidRDefault="00BC1666" w:rsidP="00BC1666">
      <w:pPr>
        <w:rPr>
          <w:rtl/>
          <w:lang w:eastAsia="he-IL"/>
        </w:rPr>
      </w:pPr>
    </w:p>
    <w:p w:rsidR="00BC1666" w:rsidRDefault="00BC1666" w:rsidP="00BC1666">
      <w:pPr>
        <w:pStyle w:val="a5"/>
        <w:keepNext/>
        <w:rPr>
          <w:rtl/>
        </w:rPr>
      </w:pPr>
      <w:bookmarkStart w:id="2455" w:name="ET_speaker_נירה_לאמעי_רכלבסקי_330"/>
      <w:r w:rsidRPr="00BC1666">
        <w:rPr>
          <w:rStyle w:val="TagStyle"/>
          <w:rtl/>
        </w:rPr>
        <w:t xml:space="preserve"> &lt;&lt; דובר &gt;&gt; </w:t>
      </w:r>
      <w:r>
        <w:rPr>
          <w:rtl/>
        </w:rPr>
        <w:t>נירה לאמעי רכלבסקי:</w:t>
      </w:r>
      <w:r w:rsidRPr="00BC1666">
        <w:rPr>
          <w:rStyle w:val="TagStyle"/>
          <w:rtl/>
        </w:rPr>
        <w:t xml:space="preserve"> &lt;&lt; דובר &gt;&gt;</w:t>
      </w:r>
      <w:r>
        <w:rPr>
          <w:rtl/>
        </w:rPr>
        <w:t xml:space="preserve">   </w:t>
      </w:r>
      <w:bookmarkEnd w:id="2455"/>
    </w:p>
    <w:p w:rsidR="00BC1666" w:rsidRDefault="00BC1666" w:rsidP="00BC1666">
      <w:pPr>
        <w:pStyle w:val="KeepWithNext"/>
        <w:rPr>
          <w:rtl/>
          <w:lang w:eastAsia="he-IL"/>
        </w:rPr>
      </w:pPr>
    </w:p>
    <w:p w:rsidR="00BC1666" w:rsidRDefault="00BC1666" w:rsidP="00BC1666">
      <w:pPr>
        <w:rPr>
          <w:rtl/>
          <w:lang w:eastAsia="he-IL"/>
        </w:rPr>
      </w:pPr>
      <w:r>
        <w:rPr>
          <w:rFonts w:hint="cs"/>
          <w:rtl/>
          <w:lang w:eastAsia="he-IL"/>
        </w:rPr>
        <w:t xml:space="preserve">נתנו לך דוגמה, נפילה של </w:t>
      </w:r>
      <w:bookmarkStart w:id="2456" w:name="_ETM_Q1_7514280"/>
      <w:bookmarkEnd w:id="2456"/>
      <w:r>
        <w:rPr>
          <w:rFonts w:hint="cs"/>
          <w:rtl/>
          <w:lang w:eastAsia="he-IL"/>
        </w:rPr>
        <w:t xml:space="preserve">כמה בניינים, חלילה, בגלל רעידת אדמה. </w:t>
      </w:r>
    </w:p>
    <w:p w:rsidR="00BC1666" w:rsidRDefault="00BC1666" w:rsidP="00BC1666">
      <w:pPr>
        <w:rPr>
          <w:rtl/>
          <w:lang w:eastAsia="he-IL"/>
        </w:rPr>
      </w:pPr>
      <w:bookmarkStart w:id="2457" w:name="_ETM_Q1_7517348"/>
      <w:bookmarkStart w:id="2458" w:name="_ETM_Q1_7517535"/>
      <w:bookmarkEnd w:id="2457"/>
      <w:bookmarkEnd w:id="2458"/>
    </w:p>
    <w:p w:rsidR="00BC1666" w:rsidRDefault="00BC1666" w:rsidP="00BC1666">
      <w:pPr>
        <w:pStyle w:val="af7"/>
        <w:keepNext/>
        <w:rPr>
          <w:rtl/>
        </w:rPr>
      </w:pPr>
      <w:bookmarkStart w:id="2459" w:name="ET_yor_6353_331"/>
      <w:r w:rsidRPr="00BC1666">
        <w:rPr>
          <w:rStyle w:val="TagStyle"/>
          <w:rtl/>
        </w:rPr>
        <w:t xml:space="preserve"> &lt;&lt; יור &gt;&gt; </w:t>
      </w:r>
      <w:r>
        <w:rPr>
          <w:rtl/>
        </w:rPr>
        <w:t>היו"ר חנוך דב מלביצקי:</w:t>
      </w:r>
      <w:r w:rsidRPr="00BC1666">
        <w:rPr>
          <w:rStyle w:val="TagStyle"/>
          <w:rtl/>
        </w:rPr>
        <w:t xml:space="preserve"> &lt;&lt; יור &gt;&gt;</w:t>
      </w:r>
      <w:r>
        <w:rPr>
          <w:rtl/>
        </w:rPr>
        <w:t xml:space="preserve">   </w:t>
      </w:r>
      <w:bookmarkEnd w:id="2459"/>
    </w:p>
    <w:p w:rsidR="00BC1666" w:rsidRDefault="00BC1666" w:rsidP="00BC1666">
      <w:pPr>
        <w:pStyle w:val="KeepWithNext"/>
        <w:rPr>
          <w:rtl/>
          <w:lang w:eastAsia="he-IL"/>
        </w:rPr>
      </w:pPr>
    </w:p>
    <w:p w:rsidR="00BC1666" w:rsidRDefault="00BC1666" w:rsidP="00BC1666">
      <w:pPr>
        <w:rPr>
          <w:rtl/>
          <w:lang w:eastAsia="he-IL"/>
        </w:rPr>
      </w:pPr>
      <w:bookmarkStart w:id="2460" w:name="_ETM_Q1_7519295"/>
      <w:bookmarkEnd w:id="2460"/>
      <w:r>
        <w:rPr>
          <w:rFonts w:hint="cs"/>
          <w:rtl/>
          <w:lang w:eastAsia="he-IL"/>
        </w:rPr>
        <w:t xml:space="preserve">זה כשההוראות האלה בתוקף. </w:t>
      </w:r>
      <w:bookmarkStart w:id="2461" w:name="_ETM_Q1_7518373"/>
      <w:bookmarkEnd w:id="2461"/>
      <w:r>
        <w:rPr>
          <w:rFonts w:hint="cs"/>
          <w:rtl/>
          <w:lang w:eastAsia="he-IL"/>
        </w:rPr>
        <w:t xml:space="preserve">מה הרציונל? הרציונל הוא שאנחנו באירוע כזה שבו לא אכפת </w:t>
      </w:r>
      <w:bookmarkStart w:id="2462" w:name="_ETM_Q1_7523780"/>
      <w:bookmarkEnd w:id="2462"/>
      <w:r>
        <w:rPr>
          <w:rFonts w:hint="cs"/>
          <w:rtl/>
          <w:lang w:eastAsia="he-IL"/>
        </w:rPr>
        <w:t xml:space="preserve">לי כל כך ממה מת האדם. </w:t>
      </w:r>
    </w:p>
    <w:p w:rsidR="00BC1666" w:rsidRDefault="00BC1666" w:rsidP="00BC1666">
      <w:pPr>
        <w:rPr>
          <w:rtl/>
          <w:lang w:eastAsia="he-IL"/>
        </w:rPr>
      </w:pPr>
      <w:bookmarkStart w:id="2463" w:name="_ETM_Q1_7529013"/>
      <w:bookmarkStart w:id="2464" w:name="_ETM_Q1_7529206"/>
      <w:bookmarkEnd w:id="2463"/>
      <w:bookmarkEnd w:id="2464"/>
    </w:p>
    <w:p w:rsidR="00BC1666" w:rsidRDefault="00BC1666" w:rsidP="00BC1666">
      <w:pPr>
        <w:pStyle w:val="afa"/>
        <w:keepNext/>
        <w:rPr>
          <w:rtl/>
          <w:lang w:eastAsia="he-IL"/>
        </w:rPr>
      </w:pPr>
      <w:bookmarkStart w:id="2465" w:name="ET_guest_515911_332"/>
      <w:r w:rsidRPr="00BC1666">
        <w:rPr>
          <w:rStyle w:val="TagStyle"/>
          <w:rtl/>
        </w:rPr>
        <w:t xml:space="preserve"> &lt;&lt; אורח &gt;&gt; </w:t>
      </w:r>
      <w:r>
        <w:rPr>
          <w:rtl/>
          <w:lang w:eastAsia="he-IL"/>
        </w:rPr>
        <w:t>יהודה זמרת:</w:t>
      </w:r>
      <w:r w:rsidRPr="00BC1666">
        <w:rPr>
          <w:rStyle w:val="TagStyle"/>
          <w:rtl/>
        </w:rPr>
        <w:t xml:space="preserve"> &lt;&lt; אורח &gt;&gt;</w:t>
      </w:r>
      <w:r>
        <w:rPr>
          <w:rtl/>
          <w:lang w:eastAsia="he-IL"/>
        </w:rPr>
        <w:t xml:space="preserve">   </w:t>
      </w:r>
      <w:bookmarkEnd w:id="2465"/>
    </w:p>
    <w:p w:rsidR="00BC1666" w:rsidRDefault="00BC1666" w:rsidP="00BC1666">
      <w:pPr>
        <w:pStyle w:val="KeepWithNext"/>
        <w:rPr>
          <w:rtl/>
          <w:lang w:eastAsia="he-IL"/>
        </w:rPr>
      </w:pPr>
    </w:p>
    <w:p w:rsidR="00BC1666" w:rsidRDefault="00BC1666" w:rsidP="00BC1666">
      <w:pPr>
        <w:rPr>
          <w:rtl/>
          <w:lang w:eastAsia="he-IL"/>
        </w:rPr>
      </w:pPr>
      <w:r>
        <w:rPr>
          <w:rFonts w:hint="cs"/>
          <w:rtl/>
          <w:lang w:eastAsia="he-IL"/>
        </w:rPr>
        <w:t xml:space="preserve">זה בעצם אירוע רב נפגעים, זה לא אירוע חירום. </w:t>
      </w:r>
    </w:p>
    <w:p w:rsidR="00BC1666" w:rsidRDefault="00BC1666" w:rsidP="00BC1666">
      <w:pPr>
        <w:rPr>
          <w:rtl/>
          <w:lang w:eastAsia="he-IL"/>
        </w:rPr>
      </w:pPr>
      <w:bookmarkStart w:id="2466" w:name="_ETM_Q1_7529885"/>
      <w:bookmarkStart w:id="2467" w:name="_ETM_Q1_7530032"/>
      <w:bookmarkStart w:id="2468" w:name="_ETM_Q1_7531437"/>
      <w:bookmarkEnd w:id="2466"/>
      <w:bookmarkEnd w:id="2467"/>
      <w:bookmarkEnd w:id="2468"/>
    </w:p>
    <w:p w:rsidR="00BC1666" w:rsidRDefault="00BC1666" w:rsidP="00BC1666">
      <w:pPr>
        <w:pStyle w:val="a5"/>
        <w:keepNext/>
        <w:rPr>
          <w:rtl/>
        </w:rPr>
      </w:pPr>
      <w:bookmarkStart w:id="2469" w:name="ET_speaker_נירה_לאמעי_רכלבסקי_333"/>
      <w:r w:rsidRPr="00BC1666">
        <w:rPr>
          <w:rStyle w:val="TagStyle"/>
          <w:rtl/>
        </w:rPr>
        <w:t xml:space="preserve"> &lt;&lt; דובר &gt;&gt; </w:t>
      </w:r>
      <w:r>
        <w:rPr>
          <w:rtl/>
        </w:rPr>
        <w:t>נירה לאמעי רכלבסקי:</w:t>
      </w:r>
      <w:r w:rsidRPr="00BC1666">
        <w:rPr>
          <w:rStyle w:val="TagStyle"/>
          <w:rtl/>
        </w:rPr>
        <w:t xml:space="preserve"> &lt;&lt; דובר &gt;&gt;</w:t>
      </w:r>
      <w:r>
        <w:rPr>
          <w:rtl/>
        </w:rPr>
        <w:t xml:space="preserve">   </w:t>
      </w:r>
      <w:bookmarkEnd w:id="2469"/>
    </w:p>
    <w:p w:rsidR="00BC1666" w:rsidRDefault="00BC1666" w:rsidP="00BC1666">
      <w:pPr>
        <w:pStyle w:val="KeepWithNext"/>
        <w:rPr>
          <w:rtl/>
          <w:lang w:eastAsia="he-IL"/>
        </w:rPr>
      </w:pPr>
    </w:p>
    <w:p w:rsidR="00BC1666" w:rsidRDefault="00BC1666" w:rsidP="00BC1666">
      <w:pPr>
        <w:rPr>
          <w:rtl/>
          <w:lang w:eastAsia="he-IL"/>
        </w:rPr>
      </w:pPr>
      <w:bookmarkStart w:id="2470" w:name="_ETM_Q1_7532596"/>
      <w:bookmarkEnd w:id="2470"/>
      <w:r>
        <w:rPr>
          <w:rFonts w:hint="cs"/>
          <w:rtl/>
          <w:lang w:eastAsia="he-IL"/>
        </w:rPr>
        <w:t>נ</w:t>
      </w:r>
      <w:bookmarkStart w:id="2471" w:name="_ETM_Q1_7532709"/>
      <w:bookmarkEnd w:id="2471"/>
      <w:r>
        <w:rPr>
          <w:rFonts w:hint="cs"/>
          <w:rtl/>
          <w:lang w:eastAsia="he-IL"/>
        </w:rPr>
        <w:t xml:space="preserve">כון, בדיוק. </w:t>
      </w:r>
    </w:p>
    <w:p w:rsidR="00BC1666" w:rsidRDefault="00BC1666" w:rsidP="00BC1666">
      <w:pPr>
        <w:rPr>
          <w:rtl/>
          <w:lang w:eastAsia="he-IL"/>
        </w:rPr>
      </w:pPr>
      <w:bookmarkStart w:id="2472" w:name="_ETM_Q1_7535165"/>
      <w:bookmarkStart w:id="2473" w:name="_ETM_Q1_7535418"/>
      <w:bookmarkEnd w:id="2472"/>
      <w:bookmarkEnd w:id="2473"/>
    </w:p>
    <w:p w:rsidR="00BC1666" w:rsidRDefault="00BC1666" w:rsidP="00BC1666">
      <w:pPr>
        <w:pStyle w:val="afa"/>
        <w:keepNext/>
        <w:rPr>
          <w:rtl/>
          <w:lang w:eastAsia="he-IL"/>
        </w:rPr>
      </w:pPr>
      <w:bookmarkStart w:id="2474" w:name="ET_guest_586965_334"/>
      <w:r w:rsidRPr="00BC1666">
        <w:rPr>
          <w:rStyle w:val="TagStyle"/>
          <w:rtl/>
        </w:rPr>
        <w:t xml:space="preserve"> &lt;&lt; אורח &gt;&gt; </w:t>
      </w:r>
      <w:r>
        <w:rPr>
          <w:rtl/>
          <w:lang w:eastAsia="he-IL"/>
        </w:rPr>
        <w:t>נירית להב קניזו:</w:t>
      </w:r>
      <w:r w:rsidRPr="00BC1666">
        <w:rPr>
          <w:rStyle w:val="TagStyle"/>
          <w:rtl/>
        </w:rPr>
        <w:t xml:space="preserve"> &lt;&lt; אורח &gt;&gt;</w:t>
      </w:r>
      <w:r>
        <w:rPr>
          <w:rtl/>
          <w:lang w:eastAsia="he-IL"/>
        </w:rPr>
        <w:t xml:space="preserve">   </w:t>
      </w:r>
      <w:bookmarkEnd w:id="2474"/>
    </w:p>
    <w:p w:rsidR="00BC1666" w:rsidRDefault="00BC1666" w:rsidP="00BC1666">
      <w:pPr>
        <w:pStyle w:val="KeepWithNext"/>
        <w:rPr>
          <w:rtl/>
          <w:lang w:eastAsia="he-IL"/>
        </w:rPr>
      </w:pPr>
    </w:p>
    <w:p w:rsidR="00BC1666" w:rsidRDefault="00BC1666" w:rsidP="00BC1666">
      <w:pPr>
        <w:rPr>
          <w:rtl/>
          <w:lang w:eastAsia="he-IL"/>
        </w:rPr>
      </w:pPr>
      <w:r>
        <w:rPr>
          <w:rFonts w:hint="cs"/>
          <w:rtl/>
          <w:lang w:eastAsia="he-IL"/>
        </w:rPr>
        <w:t>אני לא יודעת להגיד. מה זה אירוע רב נפגעים, עשרה?</w:t>
      </w:r>
    </w:p>
    <w:p w:rsidR="00BC1666" w:rsidRDefault="00BC1666" w:rsidP="00BC1666">
      <w:pPr>
        <w:rPr>
          <w:rtl/>
          <w:lang w:eastAsia="he-IL"/>
        </w:rPr>
      </w:pPr>
    </w:p>
    <w:p w:rsidR="00BC1666" w:rsidRDefault="00BC1666" w:rsidP="00BC1666">
      <w:pPr>
        <w:pStyle w:val="af7"/>
        <w:keepNext/>
        <w:rPr>
          <w:rtl/>
        </w:rPr>
      </w:pPr>
      <w:bookmarkStart w:id="2475" w:name="ET_yor_6353_335"/>
      <w:r w:rsidRPr="00BC1666">
        <w:rPr>
          <w:rStyle w:val="TagStyle"/>
          <w:rtl/>
        </w:rPr>
        <w:t xml:space="preserve"> &lt;&lt; יור &gt;&gt; </w:t>
      </w:r>
      <w:r>
        <w:rPr>
          <w:rtl/>
        </w:rPr>
        <w:t>היו"ר חנוך דב מלביצקי:</w:t>
      </w:r>
      <w:r w:rsidRPr="00BC1666">
        <w:rPr>
          <w:rStyle w:val="TagStyle"/>
          <w:rtl/>
        </w:rPr>
        <w:t xml:space="preserve"> &lt;&lt; יור &gt;&gt;</w:t>
      </w:r>
      <w:r>
        <w:rPr>
          <w:rtl/>
        </w:rPr>
        <w:t xml:space="preserve">   </w:t>
      </w:r>
      <w:bookmarkEnd w:id="2475"/>
    </w:p>
    <w:p w:rsidR="00BC1666" w:rsidRDefault="00BC1666" w:rsidP="00BC1666">
      <w:pPr>
        <w:pStyle w:val="KeepWithNext"/>
        <w:rPr>
          <w:rtl/>
          <w:lang w:eastAsia="he-IL"/>
        </w:rPr>
      </w:pPr>
    </w:p>
    <w:p w:rsidR="00BC1666" w:rsidRDefault="00BC1666" w:rsidP="00BC1666">
      <w:pPr>
        <w:rPr>
          <w:rtl/>
          <w:lang w:eastAsia="he-IL"/>
        </w:rPr>
      </w:pPr>
      <w:r>
        <w:rPr>
          <w:rFonts w:hint="cs"/>
          <w:rtl/>
          <w:lang w:eastAsia="he-IL"/>
        </w:rPr>
        <w:t xml:space="preserve">אז אני סומך על שר הפנים שידע להחליט </w:t>
      </w:r>
      <w:r w:rsidR="00C949A4">
        <w:rPr>
          <w:rFonts w:hint="cs"/>
          <w:rtl/>
          <w:lang w:eastAsia="he-IL"/>
        </w:rPr>
        <w:t xml:space="preserve">מה זה אירוע רב נפגעים. </w:t>
      </w:r>
      <w:bookmarkStart w:id="2476" w:name="_ETM_Q1_7542728"/>
      <w:bookmarkEnd w:id="2476"/>
      <w:r w:rsidR="00C949A4">
        <w:rPr>
          <w:rFonts w:hint="cs"/>
          <w:rtl/>
          <w:lang w:eastAsia="he-IL"/>
        </w:rPr>
        <w:t xml:space="preserve">יש בעיה עם זה, אדוני היועץ המשפטי של משרד הפנים? </w:t>
      </w:r>
    </w:p>
    <w:p w:rsidR="00C949A4" w:rsidRDefault="00C949A4" w:rsidP="00BC1666">
      <w:pPr>
        <w:rPr>
          <w:rtl/>
          <w:lang w:eastAsia="he-IL"/>
        </w:rPr>
      </w:pPr>
      <w:bookmarkStart w:id="2477" w:name="_ETM_Q1_7550524"/>
      <w:bookmarkStart w:id="2478" w:name="_ETM_Q1_7550689"/>
      <w:bookmarkStart w:id="2479" w:name="_ETM_Q1_7552236"/>
      <w:bookmarkEnd w:id="2477"/>
      <w:bookmarkEnd w:id="2478"/>
      <w:bookmarkEnd w:id="2479"/>
    </w:p>
    <w:p w:rsidR="00C949A4" w:rsidRDefault="00C949A4" w:rsidP="00C949A4">
      <w:pPr>
        <w:pStyle w:val="afa"/>
        <w:keepNext/>
        <w:rPr>
          <w:rtl/>
          <w:lang w:eastAsia="he-IL"/>
        </w:rPr>
      </w:pPr>
      <w:bookmarkStart w:id="2480" w:name="ET_guest_515911_336"/>
      <w:r w:rsidRPr="00C949A4">
        <w:rPr>
          <w:rStyle w:val="TagStyle"/>
          <w:rtl/>
        </w:rPr>
        <w:t xml:space="preserve"> &lt;&lt; אורח &gt;&gt; </w:t>
      </w:r>
      <w:r>
        <w:rPr>
          <w:rtl/>
          <w:lang w:eastAsia="he-IL"/>
        </w:rPr>
        <w:t>יהודה זמרת:</w:t>
      </w:r>
      <w:r w:rsidRPr="00C949A4">
        <w:rPr>
          <w:rStyle w:val="TagStyle"/>
          <w:rtl/>
        </w:rPr>
        <w:t xml:space="preserve"> &lt;&lt; אורח &gt;&gt;</w:t>
      </w:r>
      <w:r>
        <w:rPr>
          <w:rtl/>
          <w:lang w:eastAsia="he-IL"/>
        </w:rPr>
        <w:t xml:space="preserve">   </w:t>
      </w:r>
      <w:bookmarkEnd w:id="2480"/>
    </w:p>
    <w:p w:rsidR="00C949A4" w:rsidRDefault="00C949A4" w:rsidP="00C949A4">
      <w:pPr>
        <w:pStyle w:val="KeepWithNext"/>
        <w:rPr>
          <w:rtl/>
          <w:lang w:eastAsia="he-IL"/>
        </w:rPr>
      </w:pPr>
    </w:p>
    <w:p w:rsidR="00C949A4" w:rsidRDefault="00C949A4" w:rsidP="00C949A4">
      <w:pPr>
        <w:rPr>
          <w:rtl/>
          <w:lang w:eastAsia="he-IL"/>
        </w:rPr>
      </w:pPr>
      <w:bookmarkStart w:id="2481" w:name="_ETM_Q1_7553430"/>
      <w:bookmarkStart w:id="2482" w:name="_ETM_Q1_7553580"/>
      <w:bookmarkEnd w:id="2481"/>
      <w:bookmarkEnd w:id="2482"/>
      <w:r>
        <w:rPr>
          <w:rFonts w:hint="cs"/>
          <w:rtl/>
          <w:lang w:eastAsia="he-IL"/>
        </w:rPr>
        <w:t xml:space="preserve">אני לוקח את המקרה דווקא בגלל שזה אירוע מאוד מיוחד </w:t>
      </w:r>
      <w:bookmarkStart w:id="2483" w:name="_ETM_Q1_7558003"/>
      <w:bookmarkEnd w:id="2483"/>
      <w:r>
        <w:rPr>
          <w:rFonts w:hint="cs"/>
          <w:rtl/>
          <w:lang w:eastAsia="he-IL"/>
        </w:rPr>
        <w:t xml:space="preserve">לפתוח את המאגר הביומטרי. הכנסת רצתה שנתחם את זה וניקח </w:t>
      </w:r>
      <w:bookmarkStart w:id="2484" w:name="_ETM_Q1_7560558"/>
      <w:bookmarkEnd w:id="2484"/>
      <w:r w:rsidR="001933AA">
        <w:rPr>
          <w:rFonts w:hint="cs"/>
          <w:rtl/>
          <w:lang w:eastAsia="he-IL"/>
        </w:rPr>
        <w:t xml:space="preserve">את זה. האירוע שאנחנו מדברים עליו הוא אירוע של מלחמה, </w:t>
      </w:r>
      <w:bookmarkStart w:id="2485" w:name="_ETM_Q1_7565870"/>
      <w:bookmarkEnd w:id="2485"/>
      <w:r w:rsidR="001933AA">
        <w:rPr>
          <w:rFonts w:hint="cs"/>
          <w:rtl/>
          <w:lang w:eastAsia="he-IL"/>
        </w:rPr>
        <w:t xml:space="preserve">שאני יודע שהוא אירוע מאוד מאוד מיוחד, ואנחנו לוקחים </w:t>
      </w:r>
      <w:bookmarkStart w:id="2486" w:name="_ETM_Q1_7568258"/>
      <w:bookmarkEnd w:id="2486"/>
      <w:r w:rsidR="001933AA">
        <w:rPr>
          <w:rFonts w:hint="cs"/>
          <w:rtl/>
          <w:lang w:eastAsia="he-IL"/>
        </w:rPr>
        <w:t>את המכשיר הכל כך קשה הזה של פתיחת המאגר הביומטרי</w:t>
      </w:r>
      <w:bookmarkStart w:id="2487" w:name="_ETM_Q1_7571171"/>
      <w:bookmarkEnd w:id="2487"/>
      <w:r w:rsidR="001933AA">
        <w:rPr>
          <w:rFonts w:hint="cs"/>
          <w:rtl/>
          <w:lang w:eastAsia="he-IL"/>
        </w:rPr>
        <w:t xml:space="preserve"> ונורא - - - </w:t>
      </w:r>
    </w:p>
    <w:p w:rsidR="001933AA" w:rsidRDefault="001933AA" w:rsidP="00C949A4">
      <w:pPr>
        <w:rPr>
          <w:rtl/>
          <w:lang w:eastAsia="he-IL"/>
        </w:rPr>
      </w:pPr>
      <w:bookmarkStart w:id="2488" w:name="_ETM_Q1_7571604"/>
      <w:bookmarkStart w:id="2489" w:name="_ETM_Q1_7571841"/>
      <w:bookmarkEnd w:id="2488"/>
      <w:bookmarkEnd w:id="2489"/>
    </w:p>
    <w:p w:rsidR="001933AA" w:rsidRDefault="001933AA" w:rsidP="001933AA">
      <w:pPr>
        <w:pStyle w:val="af7"/>
        <w:keepNext/>
        <w:rPr>
          <w:rtl/>
        </w:rPr>
      </w:pPr>
      <w:bookmarkStart w:id="2490" w:name="ET_yor_6353_336"/>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490"/>
    </w:p>
    <w:p w:rsidR="001933AA" w:rsidRDefault="001933AA" w:rsidP="001933AA">
      <w:pPr>
        <w:pStyle w:val="KeepWithNext"/>
        <w:rPr>
          <w:rtl/>
          <w:lang w:eastAsia="he-IL"/>
        </w:rPr>
      </w:pPr>
    </w:p>
    <w:p w:rsidR="001933AA" w:rsidRDefault="001933AA" w:rsidP="001933AA">
      <w:pPr>
        <w:rPr>
          <w:rtl/>
          <w:lang w:eastAsia="he-IL"/>
        </w:rPr>
      </w:pPr>
      <w:bookmarkStart w:id="2491" w:name="_ETM_Q1_7583652"/>
      <w:bookmarkEnd w:id="2491"/>
      <w:r>
        <w:rPr>
          <w:rFonts w:hint="cs"/>
          <w:rtl/>
          <w:lang w:eastAsia="he-IL"/>
        </w:rPr>
        <w:t xml:space="preserve">רק בזמן המלחמה אנחנו לוקחים </w:t>
      </w:r>
      <w:bookmarkStart w:id="2492" w:name="_ETM_Q1_7580971"/>
      <w:bookmarkEnd w:id="2492"/>
      <w:r>
        <w:rPr>
          <w:rFonts w:hint="cs"/>
          <w:rtl/>
          <w:lang w:eastAsia="he-IL"/>
        </w:rPr>
        <w:t xml:space="preserve">אותו כדי לאפשר לצורך העניין, אם יש בעיה ושר הפנים חושב שיש בעיה אז תהיה לו אפשרות לעשות את </w:t>
      </w:r>
      <w:bookmarkStart w:id="2493" w:name="_ETM_Q1_7583658"/>
      <w:bookmarkEnd w:id="2493"/>
      <w:r>
        <w:rPr>
          <w:rFonts w:hint="cs"/>
          <w:rtl/>
          <w:lang w:eastAsia="he-IL"/>
        </w:rPr>
        <w:t xml:space="preserve">זה. כי כרגע על פי החוק הזה, אם נופלים עשרה </w:t>
      </w:r>
      <w:bookmarkStart w:id="2494" w:name="_ETM_Q1_7586778"/>
      <w:bookmarkEnd w:id="2494"/>
      <w:r>
        <w:rPr>
          <w:rFonts w:hint="cs"/>
          <w:rtl/>
          <w:lang w:eastAsia="he-IL"/>
        </w:rPr>
        <w:t xml:space="preserve">בניינים מרעידת אדמה בזמן שטילים נוחתים על ישראל והבניינים </w:t>
      </w:r>
      <w:bookmarkStart w:id="2495" w:name="_ETM_Q1_7595518"/>
      <w:bookmarkEnd w:id="2495"/>
      <w:r>
        <w:rPr>
          <w:rFonts w:hint="cs"/>
          <w:rtl/>
          <w:lang w:eastAsia="he-IL"/>
        </w:rPr>
        <w:t xml:space="preserve">לא נפלו בגלל טיל אלא בגלל רעידת אדמה אי אפשר </w:t>
      </w:r>
      <w:bookmarkStart w:id="2496" w:name="_ETM_Q1_7596835"/>
      <w:bookmarkEnd w:id="2496"/>
      <w:r>
        <w:rPr>
          <w:rFonts w:hint="cs"/>
          <w:rtl/>
          <w:lang w:eastAsia="he-IL"/>
        </w:rPr>
        <w:t xml:space="preserve">לעשות שימוש. אני לא מבין את ההיגיון שבזה. </w:t>
      </w:r>
    </w:p>
    <w:p w:rsidR="001933AA" w:rsidRDefault="001933AA" w:rsidP="001933AA">
      <w:pPr>
        <w:rPr>
          <w:rtl/>
          <w:lang w:eastAsia="he-IL"/>
        </w:rPr>
      </w:pPr>
      <w:bookmarkStart w:id="2497" w:name="_ETM_Q1_7601509"/>
      <w:bookmarkStart w:id="2498" w:name="_ETM_Q1_7601695"/>
      <w:bookmarkStart w:id="2499" w:name="_ETM_Q1_7604709"/>
      <w:bookmarkEnd w:id="2497"/>
      <w:bookmarkEnd w:id="2498"/>
      <w:bookmarkEnd w:id="2499"/>
    </w:p>
    <w:p w:rsidR="001933AA" w:rsidRDefault="001933AA" w:rsidP="001933AA">
      <w:pPr>
        <w:pStyle w:val="a5"/>
        <w:keepNext/>
        <w:rPr>
          <w:rtl/>
        </w:rPr>
      </w:pPr>
      <w:bookmarkStart w:id="2500" w:name="ET_speaker_נירה_לאמעי_רכלבסקי_337"/>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00"/>
    </w:p>
    <w:p w:rsidR="001933AA" w:rsidRDefault="001933AA" w:rsidP="001933AA">
      <w:pPr>
        <w:pStyle w:val="KeepWithNext"/>
        <w:rPr>
          <w:rtl/>
          <w:lang w:eastAsia="he-IL"/>
        </w:rPr>
      </w:pPr>
    </w:p>
    <w:p w:rsidR="001933AA" w:rsidRDefault="001933AA" w:rsidP="001933AA">
      <w:pPr>
        <w:rPr>
          <w:rtl/>
          <w:lang w:eastAsia="he-IL"/>
        </w:rPr>
      </w:pPr>
      <w:bookmarkStart w:id="2501" w:name="_ETM_Q1_7605806"/>
      <w:bookmarkStart w:id="2502" w:name="_ETM_Q1_7605890"/>
      <w:bookmarkEnd w:id="2501"/>
      <w:bookmarkEnd w:id="2502"/>
      <w:r>
        <w:rPr>
          <w:rFonts w:hint="cs"/>
          <w:rtl/>
          <w:lang w:eastAsia="he-IL"/>
        </w:rPr>
        <w:t xml:space="preserve">אז אולי </w:t>
      </w:r>
      <w:bookmarkStart w:id="2503" w:name="_ETM_Q1_7607718"/>
      <w:bookmarkEnd w:id="2503"/>
      <w:r>
        <w:rPr>
          <w:rFonts w:hint="cs"/>
          <w:rtl/>
          <w:lang w:eastAsia="he-IL"/>
        </w:rPr>
        <w:t xml:space="preserve">או לצורך זיהוי נפגעים רבים. </w:t>
      </w:r>
    </w:p>
    <w:p w:rsidR="001933AA" w:rsidRDefault="001933AA" w:rsidP="001933AA">
      <w:pPr>
        <w:rPr>
          <w:rtl/>
          <w:lang w:eastAsia="he-IL"/>
        </w:rPr>
      </w:pPr>
      <w:bookmarkStart w:id="2504" w:name="_ETM_Q1_7613141"/>
      <w:bookmarkStart w:id="2505" w:name="_ETM_Q1_7613317"/>
      <w:bookmarkEnd w:id="2504"/>
      <w:bookmarkEnd w:id="2505"/>
    </w:p>
    <w:p w:rsidR="001933AA" w:rsidRDefault="001933AA" w:rsidP="001933AA">
      <w:pPr>
        <w:pStyle w:val="af7"/>
        <w:keepNext/>
        <w:rPr>
          <w:rtl/>
        </w:rPr>
      </w:pPr>
      <w:bookmarkStart w:id="2506" w:name="ET_yor_6353_338"/>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06"/>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גם ככה זה זיהוי, איתור, </w:t>
      </w:r>
      <w:bookmarkStart w:id="2507" w:name="_ETM_Q1_7613519"/>
      <w:bookmarkEnd w:id="2507"/>
      <w:r>
        <w:rPr>
          <w:rFonts w:hint="cs"/>
          <w:rtl/>
          <w:lang w:eastAsia="he-IL"/>
        </w:rPr>
        <w:t xml:space="preserve">כל הדברים האלה. נפגעים רבים באירוע רב נפגעים בהתאם להחלטת </w:t>
      </w:r>
      <w:bookmarkStart w:id="2508" w:name="_ETM_Q1_7620149"/>
      <w:bookmarkEnd w:id="2508"/>
      <w:r>
        <w:rPr>
          <w:rFonts w:hint="cs"/>
          <w:rtl/>
          <w:lang w:eastAsia="he-IL"/>
        </w:rPr>
        <w:t xml:space="preserve">שר הפנים. מה הבעיה בזה? שר הפנים יחליט איזה אירוע </w:t>
      </w:r>
      <w:bookmarkStart w:id="2509" w:name="_ETM_Q1_7623859"/>
      <w:bookmarkEnd w:id="2509"/>
      <w:r>
        <w:rPr>
          <w:rFonts w:hint="cs"/>
          <w:rtl/>
          <w:lang w:eastAsia="he-IL"/>
        </w:rPr>
        <w:t>רב נפגעים מתאים בשביל שהוא יכריז על זה. אני סומך</w:t>
      </w:r>
      <w:bookmarkStart w:id="2510" w:name="_ETM_Q1_7626120"/>
      <w:bookmarkEnd w:id="2510"/>
      <w:r>
        <w:rPr>
          <w:rFonts w:hint="cs"/>
          <w:rtl/>
          <w:lang w:eastAsia="he-IL"/>
        </w:rPr>
        <w:t xml:space="preserve"> על שר הפנים. </w:t>
      </w:r>
    </w:p>
    <w:p w:rsidR="001933AA" w:rsidRDefault="001933AA" w:rsidP="001933AA">
      <w:pPr>
        <w:rPr>
          <w:rtl/>
          <w:lang w:eastAsia="he-IL"/>
        </w:rPr>
      </w:pPr>
      <w:bookmarkStart w:id="2511" w:name="_ETM_Q1_7628680"/>
      <w:bookmarkStart w:id="2512" w:name="_ETM_Q1_7628817"/>
      <w:bookmarkStart w:id="2513" w:name="_ETM_Q1_7630408"/>
      <w:bookmarkEnd w:id="2511"/>
      <w:bookmarkEnd w:id="2512"/>
      <w:bookmarkEnd w:id="2513"/>
    </w:p>
    <w:p w:rsidR="001933AA" w:rsidRDefault="001933AA" w:rsidP="001933AA">
      <w:pPr>
        <w:pStyle w:val="afa"/>
        <w:keepNext/>
        <w:rPr>
          <w:rtl/>
          <w:lang w:eastAsia="he-IL"/>
        </w:rPr>
      </w:pPr>
      <w:bookmarkStart w:id="2514" w:name="ET_guest_515911_339"/>
      <w:r w:rsidRPr="001933AA">
        <w:rPr>
          <w:rStyle w:val="TagStyle"/>
          <w:rtl/>
        </w:rPr>
        <w:t xml:space="preserve"> &lt;&lt; אורח &gt;&gt; </w:t>
      </w:r>
      <w:r>
        <w:rPr>
          <w:rtl/>
          <w:lang w:eastAsia="he-IL"/>
        </w:rPr>
        <w:t>יהודה זמרת:</w:t>
      </w:r>
      <w:r w:rsidRPr="001933AA">
        <w:rPr>
          <w:rStyle w:val="TagStyle"/>
          <w:rtl/>
        </w:rPr>
        <w:t xml:space="preserve"> &lt;&lt; אורח &gt;&gt;</w:t>
      </w:r>
      <w:r>
        <w:rPr>
          <w:rtl/>
          <w:lang w:eastAsia="he-IL"/>
        </w:rPr>
        <w:t xml:space="preserve">   </w:t>
      </w:r>
      <w:bookmarkEnd w:id="2514"/>
    </w:p>
    <w:p w:rsidR="001933AA" w:rsidRDefault="001933AA" w:rsidP="001933AA">
      <w:pPr>
        <w:pStyle w:val="KeepWithNext"/>
        <w:rPr>
          <w:rtl/>
          <w:lang w:eastAsia="he-IL"/>
        </w:rPr>
      </w:pPr>
    </w:p>
    <w:p w:rsidR="001933AA" w:rsidRDefault="001933AA" w:rsidP="001933AA">
      <w:pPr>
        <w:rPr>
          <w:rtl/>
          <w:lang w:eastAsia="he-IL"/>
        </w:rPr>
      </w:pPr>
      <w:bookmarkStart w:id="2515" w:name="_ETM_Q1_7631267"/>
      <w:bookmarkStart w:id="2516" w:name="_ETM_Q1_7631341"/>
      <w:bookmarkEnd w:id="2515"/>
      <w:bookmarkEnd w:id="2516"/>
      <w:r>
        <w:rPr>
          <w:rFonts w:hint="cs"/>
          <w:rtl/>
          <w:lang w:eastAsia="he-IL"/>
        </w:rPr>
        <w:t xml:space="preserve">בשל אירוע חירום אזרחי שגרם להרבה נפגעים. אני אפילו לא יודע איך להגדיר אותו. </w:t>
      </w:r>
    </w:p>
    <w:p w:rsidR="001933AA" w:rsidRDefault="001933AA" w:rsidP="001933AA">
      <w:pPr>
        <w:rPr>
          <w:rtl/>
          <w:lang w:eastAsia="he-IL"/>
        </w:rPr>
      </w:pPr>
      <w:bookmarkStart w:id="2517" w:name="_ETM_Q1_7636679"/>
      <w:bookmarkStart w:id="2518" w:name="_ETM_Q1_7636862"/>
      <w:bookmarkEnd w:id="2517"/>
      <w:bookmarkEnd w:id="2518"/>
    </w:p>
    <w:p w:rsidR="001933AA" w:rsidRDefault="001933AA" w:rsidP="001933AA">
      <w:pPr>
        <w:pStyle w:val="af7"/>
        <w:keepNext/>
        <w:rPr>
          <w:rtl/>
        </w:rPr>
      </w:pPr>
      <w:bookmarkStart w:id="2519" w:name="ET_yor_6353_340"/>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19"/>
    </w:p>
    <w:p w:rsidR="001933AA" w:rsidRDefault="001933AA" w:rsidP="001933AA">
      <w:pPr>
        <w:pStyle w:val="KeepWithNext"/>
        <w:rPr>
          <w:rtl/>
          <w:lang w:eastAsia="he-IL"/>
        </w:rPr>
      </w:pPr>
    </w:p>
    <w:p w:rsidR="001933AA" w:rsidRDefault="001933AA" w:rsidP="001933AA">
      <w:pPr>
        <w:rPr>
          <w:rtl/>
          <w:lang w:eastAsia="he-IL"/>
        </w:rPr>
      </w:pPr>
      <w:bookmarkStart w:id="2520" w:name="_ETM_Q1_7638678"/>
      <w:bookmarkEnd w:id="2520"/>
      <w:r>
        <w:rPr>
          <w:rFonts w:hint="cs"/>
          <w:rtl/>
          <w:lang w:eastAsia="he-IL"/>
        </w:rPr>
        <w:t xml:space="preserve">אירוע רב נפגעים, בהתאם להחלטת שר הפנים. מה הבעיה? </w:t>
      </w:r>
    </w:p>
    <w:p w:rsidR="001933AA" w:rsidRDefault="001933AA" w:rsidP="001933AA">
      <w:pPr>
        <w:rPr>
          <w:rtl/>
          <w:lang w:eastAsia="he-IL"/>
        </w:rPr>
      </w:pPr>
    </w:p>
    <w:p w:rsidR="001933AA" w:rsidRDefault="001933AA" w:rsidP="001933AA">
      <w:pPr>
        <w:pStyle w:val="afa"/>
        <w:keepNext/>
        <w:rPr>
          <w:rtl/>
          <w:lang w:eastAsia="he-IL"/>
        </w:rPr>
      </w:pPr>
      <w:bookmarkStart w:id="2521" w:name="ET_guest_515911_341"/>
      <w:r w:rsidRPr="001933AA">
        <w:rPr>
          <w:rStyle w:val="TagStyle"/>
          <w:rtl/>
        </w:rPr>
        <w:t xml:space="preserve"> &lt;&lt; אורח &gt;&gt; </w:t>
      </w:r>
      <w:r>
        <w:rPr>
          <w:rtl/>
          <w:lang w:eastAsia="he-IL"/>
        </w:rPr>
        <w:t>יהודה זמרת:</w:t>
      </w:r>
      <w:r w:rsidRPr="001933AA">
        <w:rPr>
          <w:rStyle w:val="TagStyle"/>
          <w:rtl/>
        </w:rPr>
        <w:t xml:space="preserve"> &lt;&lt; אורח &gt;&gt;</w:t>
      </w:r>
      <w:r>
        <w:rPr>
          <w:rtl/>
          <w:lang w:eastAsia="he-IL"/>
        </w:rPr>
        <w:t xml:space="preserve">   </w:t>
      </w:r>
      <w:bookmarkEnd w:id="2521"/>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במירון, 40 נפגעים, זה היה אירוע או לא? </w:t>
      </w:r>
    </w:p>
    <w:p w:rsidR="001933AA" w:rsidRDefault="001933AA" w:rsidP="001933AA">
      <w:pPr>
        <w:rPr>
          <w:rtl/>
          <w:lang w:eastAsia="he-IL"/>
        </w:rPr>
      </w:pPr>
      <w:bookmarkStart w:id="2522" w:name="_ETM_Q1_7650833"/>
      <w:bookmarkStart w:id="2523" w:name="_ETM_Q1_7650980"/>
      <w:bookmarkEnd w:id="2522"/>
      <w:bookmarkEnd w:id="2523"/>
    </w:p>
    <w:p w:rsidR="001933AA" w:rsidRDefault="001933AA" w:rsidP="001933AA">
      <w:pPr>
        <w:pStyle w:val="af7"/>
        <w:keepNext/>
        <w:rPr>
          <w:rtl/>
        </w:rPr>
      </w:pPr>
      <w:bookmarkStart w:id="2524" w:name="ET_yor_6353_342"/>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24"/>
    </w:p>
    <w:p w:rsidR="001933AA" w:rsidRDefault="001933AA" w:rsidP="001933AA">
      <w:pPr>
        <w:pStyle w:val="KeepWithNext"/>
        <w:rPr>
          <w:rtl/>
          <w:lang w:eastAsia="he-IL"/>
        </w:rPr>
      </w:pPr>
    </w:p>
    <w:p w:rsidR="001933AA" w:rsidRDefault="001933AA" w:rsidP="001933AA">
      <w:pPr>
        <w:rPr>
          <w:rtl/>
          <w:lang w:eastAsia="he-IL"/>
        </w:rPr>
      </w:pPr>
      <w:bookmarkStart w:id="2525" w:name="_ETM_Q1_7654468"/>
      <w:bookmarkEnd w:id="2525"/>
      <w:r>
        <w:rPr>
          <w:rFonts w:hint="cs"/>
          <w:rtl/>
          <w:lang w:eastAsia="he-IL"/>
        </w:rPr>
        <w:t xml:space="preserve">אדוני היועץ המשפטי, </w:t>
      </w:r>
      <w:bookmarkStart w:id="2526" w:name="_ETM_Q1_7653564"/>
      <w:bookmarkEnd w:id="2526"/>
      <w:r>
        <w:rPr>
          <w:rFonts w:hint="cs"/>
          <w:rtl/>
          <w:lang w:eastAsia="he-IL"/>
        </w:rPr>
        <w:t>אתה לא חושב שהשר מוסמך להחליט בזה?</w:t>
      </w:r>
    </w:p>
    <w:p w:rsidR="001933AA" w:rsidRDefault="001933AA" w:rsidP="001933AA">
      <w:pPr>
        <w:rPr>
          <w:rtl/>
          <w:lang w:eastAsia="he-IL"/>
        </w:rPr>
      </w:pPr>
      <w:bookmarkStart w:id="2527" w:name="_ETM_Q1_7657000"/>
      <w:bookmarkStart w:id="2528" w:name="_ETM_Q1_7657159"/>
      <w:bookmarkEnd w:id="2527"/>
      <w:bookmarkEnd w:id="2528"/>
    </w:p>
    <w:p w:rsidR="001933AA" w:rsidRDefault="001933AA" w:rsidP="001933AA">
      <w:pPr>
        <w:pStyle w:val="afa"/>
        <w:keepNext/>
        <w:rPr>
          <w:rtl/>
          <w:lang w:eastAsia="he-IL"/>
        </w:rPr>
      </w:pPr>
      <w:bookmarkStart w:id="2529" w:name="ET_guest_515911_343"/>
      <w:r w:rsidRPr="001933AA">
        <w:rPr>
          <w:rStyle w:val="TagStyle"/>
          <w:rtl/>
        </w:rPr>
        <w:t xml:space="preserve"> &lt;&lt; אורח &gt;&gt; </w:t>
      </w:r>
      <w:r>
        <w:rPr>
          <w:rtl/>
          <w:lang w:eastAsia="he-IL"/>
        </w:rPr>
        <w:t>יהודה זמרת:</w:t>
      </w:r>
      <w:r w:rsidRPr="001933AA">
        <w:rPr>
          <w:rStyle w:val="TagStyle"/>
          <w:rtl/>
        </w:rPr>
        <w:t xml:space="preserve"> &lt;&lt; אורח &gt;&gt;</w:t>
      </w:r>
      <w:r>
        <w:rPr>
          <w:rtl/>
          <w:lang w:eastAsia="he-IL"/>
        </w:rPr>
        <w:t xml:space="preserve">   </w:t>
      </w:r>
      <w:bookmarkEnd w:id="2529"/>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אני חושב שאני הבאתי </w:t>
      </w:r>
      <w:bookmarkStart w:id="2530" w:name="_ETM_Q1_7658495"/>
      <w:bookmarkEnd w:id="2530"/>
      <w:r>
        <w:rPr>
          <w:rFonts w:hint="cs"/>
          <w:rtl/>
          <w:lang w:eastAsia="he-IL"/>
        </w:rPr>
        <w:t xml:space="preserve">הצעה שבמידה מסוימת לקחנו אותה. מבקשים מאתנו לקחת פה </w:t>
      </w:r>
      <w:bookmarkStart w:id="2531" w:name="_ETM_Q1_7661406"/>
      <w:bookmarkEnd w:id="2531"/>
      <w:r>
        <w:rPr>
          <w:rFonts w:hint="cs"/>
          <w:rtl/>
          <w:lang w:eastAsia="he-IL"/>
        </w:rPr>
        <w:t xml:space="preserve">בחמש דקות ולהרחיב אותה. זה שזה בתקופת המלחמה זה בכלל </w:t>
      </w:r>
      <w:bookmarkStart w:id="2532" w:name="_ETM_Q1_7663328"/>
      <w:bookmarkEnd w:id="2532"/>
      <w:r>
        <w:rPr>
          <w:rFonts w:hint="cs"/>
          <w:rtl/>
          <w:lang w:eastAsia="he-IL"/>
        </w:rPr>
        <w:t xml:space="preserve">לא קשור. האם מדינת ישראל צריכה </w:t>
      </w:r>
      <w:bookmarkStart w:id="2533" w:name="_ETM_Q1_7667774"/>
      <w:bookmarkEnd w:id="2533"/>
      <w:r>
        <w:rPr>
          <w:rFonts w:hint="cs"/>
          <w:rtl/>
          <w:lang w:eastAsia="he-IL"/>
        </w:rPr>
        <w:t xml:space="preserve">הסדרה לאירועי חירום אזרחיים? כנראה היא צריכה. האם </w:t>
      </w:r>
      <w:bookmarkStart w:id="2534" w:name="_ETM_Q1_7670985"/>
      <w:bookmarkEnd w:id="2534"/>
      <w:r>
        <w:rPr>
          <w:rFonts w:hint="cs"/>
          <w:rtl/>
          <w:lang w:eastAsia="he-IL"/>
        </w:rPr>
        <w:t xml:space="preserve">אני יכול לעשות את זה כרגע בחמש דקות, לקחת </w:t>
      </w:r>
      <w:bookmarkStart w:id="2535" w:name="_ETM_Q1_7672282"/>
      <w:bookmarkEnd w:id="2535"/>
      <w:r>
        <w:rPr>
          <w:rFonts w:hint="cs"/>
          <w:rtl/>
          <w:lang w:eastAsia="he-IL"/>
        </w:rPr>
        <w:t xml:space="preserve">אותו ולהסתכל איך זה נמצא בתוכו או לא </w:t>
      </w:r>
      <w:bookmarkStart w:id="2536" w:name="_ETM_Q1_7679370"/>
      <w:bookmarkEnd w:id="2536"/>
      <w:r>
        <w:rPr>
          <w:rFonts w:hint="cs"/>
          <w:rtl/>
          <w:lang w:eastAsia="he-IL"/>
        </w:rPr>
        <w:t xml:space="preserve">- - - </w:t>
      </w:r>
    </w:p>
    <w:p w:rsidR="001933AA" w:rsidRDefault="001933AA" w:rsidP="001933AA">
      <w:pPr>
        <w:rPr>
          <w:rtl/>
          <w:lang w:eastAsia="he-IL"/>
        </w:rPr>
      </w:pPr>
    </w:p>
    <w:p w:rsidR="001933AA" w:rsidRDefault="001933AA" w:rsidP="001933AA">
      <w:pPr>
        <w:pStyle w:val="a5"/>
        <w:keepNext/>
        <w:rPr>
          <w:rtl/>
        </w:rPr>
      </w:pPr>
      <w:bookmarkStart w:id="2537" w:name="ET_speaker_נירה_לאמעי_רכלבסקי_344"/>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37"/>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אני חושבת שזה מצריך עבודת מטה. </w:t>
      </w:r>
    </w:p>
    <w:p w:rsidR="001933AA" w:rsidRDefault="001933AA" w:rsidP="001933AA">
      <w:pPr>
        <w:rPr>
          <w:rtl/>
          <w:lang w:eastAsia="he-IL"/>
        </w:rPr>
      </w:pPr>
      <w:bookmarkStart w:id="2538" w:name="_ETM_Q1_7681561"/>
      <w:bookmarkStart w:id="2539" w:name="_ETM_Q1_7681757"/>
      <w:bookmarkEnd w:id="2538"/>
      <w:bookmarkEnd w:id="2539"/>
    </w:p>
    <w:p w:rsidR="001933AA" w:rsidRDefault="001933AA" w:rsidP="001933AA">
      <w:pPr>
        <w:pStyle w:val="af7"/>
        <w:keepNext/>
        <w:rPr>
          <w:rtl/>
        </w:rPr>
      </w:pPr>
      <w:bookmarkStart w:id="2540" w:name="ET_yor_6353_345"/>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40"/>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לא </w:t>
      </w:r>
      <w:bookmarkStart w:id="2541" w:name="_ETM_Q1_7679210"/>
      <w:bookmarkEnd w:id="2541"/>
      <w:r>
        <w:rPr>
          <w:rFonts w:hint="cs"/>
          <w:rtl/>
          <w:lang w:eastAsia="he-IL"/>
        </w:rPr>
        <w:t xml:space="preserve">כל דבר מצריך עבודת מטה. אני לא מבין </w:t>
      </w:r>
      <w:bookmarkStart w:id="2542" w:name="_ETM_Q1_7685848"/>
      <w:bookmarkEnd w:id="2542"/>
      <w:r>
        <w:rPr>
          <w:rFonts w:hint="cs"/>
          <w:rtl/>
          <w:lang w:eastAsia="he-IL"/>
        </w:rPr>
        <w:t xml:space="preserve">את ההיגיון, אלא אם כן יבוא מישהו ויסביר לי, </w:t>
      </w:r>
      <w:bookmarkStart w:id="2543" w:name="_ETM_Q1_7690119"/>
      <w:bookmarkEnd w:id="2543"/>
      <w:r>
        <w:rPr>
          <w:rFonts w:hint="cs"/>
          <w:rtl/>
          <w:lang w:eastAsia="he-IL"/>
        </w:rPr>
        <w:t xml:space="preserve">מעבר לעקרונות יפים שכתובים איפשהו באולימפוס. אני מבקש להבין מכל </w:t>
      </w:r>
      <w:bookmarkStart w:id="2544" w:name="_ETM_Q1_7694916"/>
      <w:bookmarkEnd w:id="2544"/>
      <w:r>
        <w:rPr>
          <w:rFonts w:hint="cs"/>
          <w:rtl/>
          <w:lang w:eastAsia="he-IL"/>
        </w:rPr>
        <w:t xml:space="preserve">אנשי המקצוע שפה למה גורלו של אדם בזמן חירום של </w:t>
      </w:r>
      <w:bookmarkStart w:id="2545" w:name="_ETM_Q1_7699749"/>
      <w:bookmarkEnd w:id="2545"/>
      <w:r>
        <w:rPr>
          <w:rFonts w:hint="cs"/>
          <w:rtl/>
          <w:lang w:eastAsia="he-IL"/>
        </w:rPr>
        <w:t xml:space="preserve">מדינת ישראל, אם הוא מת מזה או מת מזה, למה </w:t>
      </w:r>
      <w:bookmarkStart w:id="2546" w:name="_ETM_Q1_7702313"/>
      <w:bookmarkEnd w:id="2546"/>
      <w:r>
        <w:rPr>
          <w:rFonts w:hint="cs"/>
          <w:rtl/>
          <w:lang w:eastAsia="he-IL"/>
        </w:rPr>
        <w:t xml:space="preserve">זה שמת בגלל משהו אחד יקבל טיפול יותר זריז </w:t>
      </w:r>
      <w:bookmarkStart w:id="2547" w:name="_ETM_Q1_7707026"/>
      <w:bookmarkEnd w:id="2547"/>
      <w:r>
        <w:rPr>
          <w:rFonts w:hint="cs"/>
          <w:rtl/>
          <w:lang w:eastAsia="he-IL"/>
        </w:rPr>
        <w:t xml:space="preserve">או יותר מהיר, או משפחתו תדע שהוא מת יותר </w:t>
      </w:r>
      <w:bookmarkStart w:id="2548" w:name="_ETM_Q1_7707809"/>
      <w:bookmarkEnd w:id="2548"/>
      <w:r>
        <w:rPr>
          <w:rFonts w:hint="cs"/>
          <w:rtl/>
          <w:lang w:eastAsia="he-IL"/>
        </w:rPr>
        <w:t xml:space="preserve">מהר, מאשר אדם שמת מסיבה אחרת. איפה ההיגיון בזה? תסבירו </w:t>
      </w:r>
      <w:bookmarkStart w:id="2549" w:name="_ETM_Q1_7712953"/>
      <w:bookmarkEnd w:id="2549"/>
      <w:r>
        <w:rPr>
          <w:rFonts w:hint="cs"/>
          <w:rtl/>
          <w:lang w:eastAsia="he-IL"/>
        </w:rPr>
        <w:t xml:space="preserve">לי. רק היגיון אני רוצה. היגיון וצדק בסיסי, לא עקרונות משפטיים פה שעפים באוויר. </w:t>
      </w:r>
    </w:p>
    <w:p w:rsidR="001933AA" w:rsidRDefault="001933AA" w:rsidP="001933AA">
      <w:pPr>
        <w:rPr>
          <w:rtl/>
          <w:lang w:eastAsia="he-IL"/>
        </w:rPr>
      </w:pPr>
      <w:bookmarkStart w:id="2550" w:name="_ETM_Q1_7721120"/>
      <w:bookmarkStart w:id="2551" w:name="_ETM_Q1_7721278"/>
      <w:bookmarkStart w:id="2552" w:name="_ETM_Q1_7722560"/>
      <w:bookmarkEnd w:id="2550"/>
      <w:bookmarkEnd w:id="2551"/>
      <w:bookmarkEnd w:id="2552"/>
    </w:p>
    <w:p w:rsidR="001933AA" w:rsidRDefault="001933AA" w:rsidP="001933AA">
      <w:pPr>
        <w:pStyle w:val="afa"/>
        <w:keepNext/>
        <w:rPr>
          <w:rtl/>
          <w:lang w:eastAsia="he-IL"/>
        </w:rPr>
      </w:pPr>
      <w:bookmarkStart w:id="2553" w:name="ET_guest_515911_346"/>
      <w:r w:rsidRPr="001933AA">
        <w:rPr>
          <w:rStyle w:val="TagStyle"/>
          <w:rtl/>
        </w:rPr>
        <w:t xml:space="preserve"> &lt;&lt; אורח &gt;&gt; </w:t>
      </w:r>
      <w:r>
        <w:rPr>
          <w:rtl/>
          <w:lang w:eastAsia="he-IL"/>
        </w:rPr>
        <w:t>יהודה זמרת:</w:t>
      </w:r>
      <w:r w:rsidRPr="001933AA">
        <w:rPr>
          <w:rStyle w:val="TagStyle"/>
          <w:rtl/>
        </w:rPr>
        <w:t xml:space="preserve"> &lt;&lt; אורח &gt;&gt;</w:t>
      </w:r>
      <w:r>
        <w:rPr>
          <w:rtl/>
          <w:lang w:eastAsia="he-IL"/>
        </w:rPr>
        <w:t xml:space="preserve">   </w:t>
      </w:r>
      <w:bookmarkEnd w:id="2553"/>
    </w:p>
    <w:p w:rsidR="001933AA" w:rsidRDefault="001933AA" w:rsidP="001933AA">
      <w:pPr>
        <w:pStyle w:val="KeepWithNext"/>
        <w:rPr>
          <w:rtl/>
          <w:lang w:eastAsia="he-IL"/>
        </w:rPr>
      </w:pPr>
    </w:p>
    <w:p w:rsidR="001933AA" w:rsidRDefault="001933AA" w:rsidP="001933AA">
      <w:pPr>
        <w:rPr>
          <w:rtl/>
          <w:lang w:eastAsia="he-IL"/>
        </w:rPr>
      </w:pPr>
      <w:bookmarkStart w:id="2554" w:name="_ETM_Q1_7723351"/>
      <w:bookmarkStart w:id="2555" w:name="_ETM_Q1_7723431"/>
      <w:bookmarkEnd w:id="2554"/>
      <w:bookmarkEnd w:id="2555"/>
      <w:r>
        <w:rPr>
          <w:rFonts w:hint="cs"/>
          <w:rtl/>
          <w:lang w:eastAsia="he-IL"/>
        </w:rPr>
        <w:t xml:space="preserve">חבר הכנסת רוטמן ניסה להסביר לנו </w:t>
      </w:r>
      <w:bookmarkStart w:id="2556" w:name="_ETM_Q1_7724738"/>
      <w:bookmarkEnd w:id="2556"/>
      <w:r>
        <w:rPr>
          <w:rFonts w:hint="cs"/>
          <w:rtl/>
          <w:lang w:eastAsia="he-IL"/>
        </w:rPr>
        <w:t xml:space="preserve">הבחנה מסוימת שהוא אמר אותה, והוא אמר: כשאני נמצא </w:t>
      </w:r>
      <w:bookmarkStart w:id="2557" w:name="_ETM_Q1_7728500"/>
      <w:bookmarkEnd w:id="2557"/>
      <w:r>
        <w:rPr>
          <w:rFonts w:hint="cs"/>
          <w:rtl/>
          <w:lang w:eastAsia="he-IL"/>
        </w:rPr>
        <w:t xml:space="preserve">באירוע חירום, היכולת - - - </w:t>
      </w:r>
    </w:p>
    <w:p w:rsidR="001933AA" w:rsidRDefault="001933AA" w:rsidP="001933AA">
      <w:pPr>
        <w:rPr>
          <w:rtl/>
          <w:lang w:eastAsia="he-IL"/>
        </w:rPr>
      </w:pPr>
    </w:p>
    <w:p w:rsidR="001933AA" w:rsidRDefault="001933AA" w:rsidP="001933AA">
      <w:pPr>
        <w:pStyle w:val="af7"/>
        <w:keepNext/>
        <w:rPr>
          <w:rtl/>
        </w:rPr>
      </w:pPr>
      <w:bookmarkStart w:id="2558" w:name="ET_yor_6353_347"/>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58"/>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זו דעתו של רוטמן, </w:t>
      </w:r>
      <w:bookmarkStart w:id="2559" w:name="_ETM_Q1_7731844"/>
      <w:bookmarkEnd w:id="2559"/>
      <w:r>
        <w:rPr>
          <w:rFonts w:hint="cs"/>
          <w:rtl/>
          <w:lang w:eastAsia="he-IL"/>
        </w:rPr>
        <w:t xml:space="preserve">זו לא דעתי. </w:t>
      </w:r>
    </w:p>
    <w:p w:rsidR="001933AA" w:rsidRDefault="001933AA" w:rsidP="001933AA">
      <w:pPr>
        <w:rPr>
          <w:rtl/>
          <w:lang w:eastAsia="he-IL"/>
        </w:rPr>
      </w:pPr>
      <w:bookmarkStart w:id="2560" w:name="_ETM_Q1_7733892"/>
      <w:bookmarkStart w:id="2561" w:name="_ETM_Q1_7734059"/>
      <w:bookmarkStart w:id="2562" w:name="_ETM_Q1_7735172"/>
      <w:bookmarkEnd w:id="2560"/>
      <w:bookmarkEnd w:id="2561"/>
      <w:bookmarkEnd w:id="2562"/>
    </w:p>
    <w:p w:rsidR="001933AA" w:rsidRDefault="001933AA" w:rsidP="001933AA">
      <w:pPr>
        <w:pStyle w:val="afa"/>
        <w:keepNext/>
        <w:rPr>
          <w:rtl/>
          <w:lang w:eastAsia="he-IL"/>
        </w:rPr>
      </w:pPr>
      <w:bookmarkStart w:id="2563" w:name="ET_guest_515911_348"/>
      <w:r w:rsidRPr="001933AA">
        <w:rPr>
          <w:rStyle w:val="TagStyle"/>
          <w:rtl/>
        </w:rPr>
        <w:t xml:space="preserve"> &lt;&lt; אורח &gt;&gt; </w:t>
      </w:r>
      <w:r>
        <w:rPr>
          <w:rtl/>
          <w:lang w:eastAsia="he-IL"/>
        </w:rPr>
        <w:t>יהודה זמרת:</w:t>
      </w:r>
      <w:r w:rsidRPr="001933AA">
        <w:rPr>
          <w:rStyle w:val="TagStyle"/>
          <w:rtl/>
        </w:rPr>
        <w:t xml:space="preserve"> &lt;&lt; אורח &gt;&gt;</w:t>
      </w:r>
      <w:r>
        <w:rPr>
          <w:rtl/>
          <w:lang w:eastAsia="he-IL"/>
        </w:rPr>
        <w:t xml:space="preserve">   </w:t>
      </w:r>
      <w:bookmarkEnd w:id="2563"/>
    </w:p>
    <w:p w:rsidR="001933AA" w:rsidRDefault="001933AA" w:rsidP="001933AA">
      <w:pPr>
        <w:pStyle w:val="KeepWithNext"/>
        <w:rPr>
          <w:rtl/>
          <w:lang w:eastAsia="he-IL"/>
        </w:rPr>
      </w:pPr>
    </w:p>
    <w:p w:rsidR="001933AA" w:rsidRDefault="001933AA" w:rsidP="001933AA">
      <w:pPr>
        <w:rPr>
          <w:rtl/>
          <w:lang w:eastAsia="he-IL"/>
        </w:rPr>
      </w:pPr>
      <w:bookmarkStart w:id="2564" w:name="_ETM_Q1_7736139"/>
      <w:bookmarkStart w:id="2565" w:name="_ETM_Q1_7736219"/>
      <w:bookmarkEnd w:id="2564"/>
      <w:bookmarkEnd w:id="2565"/>
      <w:r>
        <w:rPr>
          <w:rFonts w:hint="cs"/>
          <w:rtl/>
          <w:lang w:eastAsia="he-IL"/>
        </w:rPr>
        <w:t xml:space="preserve">אני רק מנסה להסביר, יש פה דעות. </w:t>
      </w:r>
      <w:bookmarkStart w:id="2566" w:name="_ETM_Q1_7734460"/>
      <w:bookmarkEnd w:id="2566"/>
      <w:r>
        <w:rPr>
          <w:rFonts w:hint="cs"/>
          <w:rtl/>
          <w:lang w:eastAsia="he-IL"/>
        </w:rPr>
        <w:t xml:space="preserve">באותו שלב אתה אומר לעצמך: למרות שאין הסכמה ואני לא </w:t>
      </w:r>
      <w:bookmarkStart w:id="2567" w:name="_ETM_Q1_7739906"/>
      <w:bookmarkEnd w:id="2567"/>
      <w:r>
        <w:rPr>
          <w:rFonts w:hint="cs"/>
          <w:rtl/>
          <w:lang w:eastAsia="he-IL"/>
        </w:rPr>
        <w:t xml:space="preserve">נותן לו להחליט - - - </w:t>
      </w:r>
    </w:p>
    <w:p w:rsidR="001933AA" w:rsidRDefault="001933AA" w:rsidP="001933AA">
      <w:pPr>
        <w:rPr>
          <w:rtl/>
          <w:lang w:eastAsia="he-IL"/>
        </w:rPr>
      </w:pPr>
    </w:p>
    <w:p w:rsidR="001933AA" w:rsidRDefault="001933AA" w:rsidP="001933AA">
      <w:pPr>
        <w:pStyle w:val="af7"/>
        <w:keepNext/>
        <w:rPr>
          <w:rtl/>
        </w:rPr>
      </w:pPr>
      <w:bookmarkStart w:id="2568" w:name="ET_yor_6353_349"/>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68"/>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אבל גם ככה </w:t>
      </w:r>
      <w:bookmarkStart w:id="2569" w:name="_ETM_Q1_7740806"/>
      <w:bookmarkEnd w:id="2569"/>
      <w:r>
        <w:rPr>
          <w:rFonts w:hint="cs"/>
          <w:rtl/>
          <w:lang w:eastAsia="he-IL"/>
        </w:rPr>
        <w:t xml:space="preserve">המדינה במין כאוס. זה המצב. אם הכול עובד במדינה, אני </w:t>
      </w:r>
      <w:bookmarkStart w:id="2570" w:name="_ETM_Q1_7746436"/>
      <w:bookmarkEnd w:id="2570"/>
      <w:r>
        <w:rPr>
          <w:rFonts w:hint="cs"/>
          <w:rtl/>
          <w:lang w:eastAsia="he-IL"/>
        </w:rPr>
        <w:t xml:space="preserve">לא צריך את התקנות האלה. אנחנו במצב מיוחד, </w:t>
      </w:r>
      <w:bookmarkStart w:id="2571" w:name="_ETM_Q1_7750802"/>
      <w:bookmarkEnd w:id="2571"/>
      <w:r>
        <w:rPr>
          <w:rFonts w:hint="cs"/>
          <w:rtl/>
          <w:lang w:eastAsia="he-IL"/>
        </w:rPr>
        <w:t xml:space="preserve">שהמדינה במלחמה. להם אין זמן לבוא לפה כי הם </w:t>
      </w:r>
      <w:bookmarkStart w:id="2572" w:name="_ETM_Q1_7753610"/>
      <w:bookmarkEnd w:id="2572"/>
      <w:r>
        <w:rPr>
          <w:rFonts w:hint="cs"/>
          <w:rtl/>
          <w:lang w:eastAsia="he-IL"/>
        </w:rPr>
        <w:t xml:space="preserve">עובדים, ולמכון הפתולוגי אין זמן לבוא לפה כי הוא עמוס, </w:t>
      </w:r>
      <w:bookmarkStart w:id="2573" w:name="_ETM_Q1_7757848"/>
      <w:bookmarkEnd w:id="2573"/>
      <w:r>
        <w:rPr>
          <w:rFonts w:hint="cs"/>
          <w:rtl/>
          <w:lang w:eastAsia="he-IL"/>
        </w:rPr>
        <w:t xml:space="preserve">וכולם פה מעל הראש. אם אני כבר נותן כלי, מה </w:t>
      </w:r>
      <w:bookmarkStart w:id="2574" w:name="_ETM_Q1_7762146"/>
      <w:bookmarkEnd w:id="2574"/>
      <w:r>
        <w:rPr>
          <w:rFonts w:hint="cs"/>
          <w:rtl/>
          <w:lang w:eastAsia="he-IL"/>
        </w:rPr>
        <w:t>אכפת לי ממה האדם מת?</w:t>
      </w:r>
    </w:p>
    <w:p w:rsidR="001933AA" w:rsidRDefault="001933AA" w:rsidP="001933AA">
      <w:pPr>
        <w:rPr>
          <w:rtl/>
          <w:lang w:eastAsia="he-IL"/>
        </w:rPr>
      </w:pPr>
      <w:bookmarkStart w:id="2575" w:name="_ETM_Q1_7764383"/>
      <w:bookmarkStart w:id="2576" w:name="_ETM_Q1_7764534"/>
      <w:bookmarkEnd w:id="2575"/>
      <w:bookmarkEnd w:id="2576"/>
    </w:p>
    <w:p w:rsidR="001933AA" w:rsidRDefault="001933AA" w:rsidP="001933AA">
      <w:pPr>
        <w:pStyle w:val="a5"/>
        <w:keepNext/>
        <w:rPr>
          <w:rtl/>
        </w:rPr>
      </w:pPr>
      <w:bookmarkStart w:id="2577" w:name="ET_speaker_נירה_לאמעי_רכלבסקי_350"/>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77"/>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אנחנו גם מייצרים להם עוד עבודה. </w:t>
      </w:r>
      <w:bookmarkStart w:id="2578" w:name="_ETM_Q1_7766386"/>
      <w:bookmarkEnd w:id="2578"/>
    </w:p>
    <w:p w:rsidR="001933AA" w:rsidRDefault="001933AA" w:rsidP="001933AA">
      <w:pPr>
        <w:rPr>
          <w:rtl/>
          <w:lang w:eastAsia="he-IL"/>
        </w:rPr>
      </w:pPr>
      <w:bookmarkStart w:id="2579" w:name="_ETM_Q1_7766898"/>
      <w:bookmarkStart w:id="2580" w:name="_ETM_Q1_7767023"/>
      <w:bookmarkEnd w:id="2579"/>
      <w:bookmarkEnd w:id="2580"/>
    </w:p>
    <w:p w:rsidR="001933AA" w:rsidRDefault="001933AA" w:rsidP="001933AA">
      <w:pPr>
        <w:pStyle w:val="af7"/>
        <w:keepNext/>
        <w:rPr>
          <w:rtl/>
        </w:rPr>
      </w:pPr>
      <w:bookmarkStart w:id="2581" w:name="ET_yor_6353_351"/>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81"/>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אנחנו לא מייצרים. עמיר יש בעיה עם זה? תודה </w:t>
      </w:r>
      <w:bookmarkStart w:id="2582" w:name="_ETM_Q1_7768905"/>
      <w:bookmarkEnd w:id="2582"/>
      <w:r>
        <w:rPr>
          <w:rFonts w:hint="cs"/>
          <w:rtl/>
          <w:lang w:eastAsia="he-IL"/>
        </w:rPr>
        <w:t xml:space="preserve">רבה. </w:t>
      </w:r>
    </w:p>
    <w:p w:rsidR="001933AA" w:rsidRDefault="001933AA" w:rsidP="001933AA">
      <w:pPr>
        <w:rPr>
          <w:rtl/>
          <w:lang w:eastAsia="he-IL"/>
        </w:rPr>
      </w:pPr>
    </w:p>
    <w:p w:rsidR="001933AA" w:rsidRDefault="001933AA" w:rsidP="001933AA">
      <w:pPr>
        <w:pStyle w:val="a5"/>
        <w:keepNext/>
        <w:rPr>
          <w:rtl/>
        </w:rPr>
      </w:pPr>
      <w:bookmarkStart w:id="2583" w:name="ET_speaker_נירה_לאמעי_רכלבסקי_352"/>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83"/>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מבחינת התעדוף מה קודם. </w:t>
      </w:r>
    </w:p>
    <w:p w:rsidR="001933AA" w:rsidRDefault="001933AA" w:rsidP="001933AA">
      <w:pPr>
        <w:rPr>
          <w:rtl/>
          <w:lang w:eastAsia="he-IL"/>
        </w:rPr>
      </w:pPr>
      <w:bookmarkStart w:id="2584" w:name="_ETM_Q1_7769514"/>
      <w:bookmarkStart w:id="2585" w:name="_ETM_Q1_7769688"/>
      <w:bookmarkEnd w:id="2584"/>
      <w:bookmarkEnd w:id="2585"/>
    </w:p>
    <w:p w:rsidR="001933AA" w:rsidRDefault="001933AA" w:rsidP="001933AA">
      <w:pPr>
        <w:pStyle w:val="af7"/>
        <w:keepNext/>
        <w:rPr>
          <w:rtl/>
        </w:rPr>
      </w:pPr>
      <w:bookmarkStart w:id="2586" w:name="ET_yor_6353_353"/>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86"/>
    </w:p>
    <w:p w:rsidR="001933AA" w:rsidRDefault="001933AA" w:rsidP="001933AA">
      <w:pPr>
        <w:pStyle w:val="KeepWithNext"/>
        <w:rPr>
          <w:rtl/>
          <w:lang w:eastAsia="he-IL"/>
        </w:rPr>
      </w:pPr>
    </w:p>
    <w:p w:rsidR="001933AA" w:rsidRDefault="001933AA" w:rsidP="001933AA">
      <w:pPr>
        <w:rPr>
          <w:rtl/>
          <w:lang w:eastAsia="he-IL"/>
        </w:rPr>
      </w:pPr>
      <w:bookmarkStart w:id="2587" w:name="_ETM_Q1_7771745"/>
      <w:bookmarkEnd w:id="2587"/>
      <w:r>
        <w:rPr>
          <w:rFonts w:hint="cs"/>
          <w:rtl/>
          <w:lang w:eastAsia="he-IL"/>
        </w:rPr>
        <w:t>עמיר יודע לתעדף עם עצמו</w:t>
      </w:r>
      <w:bookmarkStart w:id="2588" w:name="_ETM_Q1_7770420"/>
      <w:bookmarkEnd w:id="2588"/>
      <w:r>
        <w:rPr>
          <w:rFonts w:hint="cs"/>
          <w:rtl/>
          <w:lang w:eastAsia="he-IL"/>
        </w:rPr>
        <w:t xml:space="preserve">. </w:t>
      </w:r>
    </w:p>
    <w:p w:rsidR="001933AA" w:rsidRDefault="001933AA" w:rsidP="001933AA">
      <w:pPr>
        <w:rPr>
          <w:rtl/>
          <w:lang w:eastAsia="he-IL"/>
        </w:rPr>
      </w:pPr>
      <w:bookmarkStart w:id="2589" w:name="_ETM_Q1_7772100"/>
      <w:bookmarkStart w:id="2590" w:name="_ETM_Q1_7772237"/>
      <w:bookmarkStart w:id="2591" w:name="_ETM_Q1_7773188"/>
      <w:bookmarkEnd w:id="2589"/>
      <w:bookmarkEnd w:id="2590"/>
      <w:bookmarkEnd w:id="2591"/>
    </w:p>
    <w:p w:rsidR="001933AA" w:rsidRDefault="001933AA" w:rsidP="001933AA">
      <w:pPr>
        <w:pStyle w:val="a5"/>
        <w:keepNext/>
        <w:rPr>
          <w:rtl/>
        </w:rPr>
      </w:pPr>
      <w:bookmarkStart w:id="2592" w:name="ET_speaker_נירה_לאמעי_רכלבסקי_354"/>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92"/>
    </w:p>
    <w:p w:rsidR="001933AA" w:rsidRDefault="001933AA" w:rsidP="001933AA">
      <w:pPr>
        <w:pStyle w:val="KeepWithNext"/>
        <w:rPr>
          <w:rtl/>
          <w:lang w:eastAsia="he-IL"/>
        </w:rPr>
      </w:pPr>
    </w:p>
    <w:p w:rsidR="001933AA" w:rsidRDefault="001933AA" w:rsidP="001933AA">
      <w:pPr>
        <w:rPr>
          <w:rtl/>
          <w:lang w:eastAsia="he-IL"/>
        </w:rPr>
      </w:pPr>
      <w:bookmarkStart w:id="2593" w:name="_ETM_Q1_7773938"/>
      <w:bookmarkStart w:id="2594" w:name="_ETM_Q1_7774009"/>
      <w:bookmarkEnd w:id="2593"/>
      <w:bookmarkEnd w:id="2594"/>
      <w:r>
        <w:rPr>
          <w:rFonts w:hint="cs"/>
          <w:rtl/>
          <w:lang w:eastAsia="he-IL"/>
        </w:rPr>
        <w:t xml:space="preserve">אבל האם מזהים קודם חייל או מזהים - </w:t>
      </w:r>
      <w:bookmarkStart w:id="2595" w:name="_ETM_Q1_7773824"/>
      <w:bookmarkEnd w:id="2595"/>
      <w:r>
        <w:rPr>
          <w:rFonts w:hint="cs"/>
          <w:rtl/>
          <w:lang w:eastAsia="he-IL"/>
        </w:rPr>
        <w:t xml:space="preserve">- - </w:t>
      </w:r>
    </w:p>
    <w:p w:rsidR="001933AA" w:rsidRDefault="001933AA" w:rsidP="001933AA">
      <w:pPr>
        <w:rPr>
          <w:rtl/>
          <w:lang w:eastAsia="he-IL"/>
        </w:rPr>
      </w:pPr>
    </w:p>
    <w:p w:rsidR="001933AA" w:rsidRDefault="001933AA" w:rsidP="001933AA">
      <w:pPr>
        <w:pStyle w:val="af7"/>
        <w:keepNext/>
        <w:rPr>
          <w:rtl/>
        </w:rPr>
      </w:pPr>
      <w:bookmarkStart w:id="2596" w:name="ET_yor_6353_355"/>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596"/>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אני סומך על עמיר כעומד בראש זיהוי </w:t>
      </w:r>
      <w:bookmarkStart w:id="2597" w:name="_ETM_Q1_7774815"/>
      <w:bookmarkEnd w:id="2597"/>
      <w:r>
        <w:rPr>
          <w:rFonts w:hint="cs"/>
          <w:rtl/>
          <w:lang w:eastAsia="he-IL"/>
        </w:rPr>
        <w:t xml:space="preserve">שיחליט מה הוא מזהה קודם. </w:t>
      </w:r>
    </w:p>
    <w:p w:rsidR="001933AA" w:rsidRDefault="001933AA" w:rsidP="001933AA">
      <w:pPr>
        <w:rPr>
          <w:rtl/>
          <w:lang w:eastAsia="he-IL"/>
        </w:rPr>
      </w:pPr>
    </w:p>
    <w:p w:rsidR="001933AA" w:rsidRDefault="001933AA" w:rsidP="001933AA">
      <w:pPr>
        <w:pStyle w:val="a5"/>
        <w:keepNext/>
        <w:rPr>
          <w:rtl/>
        </w:rPr>
      </w:pPr>
      <w:bookmarkStart w:id="2598" w:name="ET_speaker_נירה_לאמעי_רכלבסקי_356"/>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598"/>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אני רוצה רק לשים את </w:t>
      </w:r>
      <w:bookmarkStart w:id="2599" w:name="_ETM_Q1_7778066"/>
      <w:bookmarkEnd w:id="2599"/>
      <w:r>
        <w:rPr>
          <w:rFonts w:hint="cs"/>
          <w:rtl/>
          <w:lang w:eastAsia="he-IL"/>
        </w:rPr>
        <w:t xml:space="preserve">זה על השולחן. </w:t>
      </w:r>
    </w:p>
    <w:p w:rsidR="001933AA" w:rsidRDefault="001933AA" w:rsidP="001933AA">
      <w:pPr>
        <w:rPr>
          <w:rtl/>
          <w:lang w:eastAsia="he-IL"/>
        </w:rPr>
      </w:pPr>
    </w:p>
    <w:p w:rsidR="001933AA" w:rsidRDefault="001933AA" w:rsidP="001933AA">
      <w:pPr>
        <w:pStyle w:val="af7"/>
        <w:keepNext/>
        <w:rPr>
          <w:rtl/>
        </w:rPr>
      </w:pPr>
      <w:bookmarkStart w:id="2600" w:name="ET_yor_6353_357"/>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600"/>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 xml:space="preserve">אני לא רוצה לשים את זה על </w:t>
      </w:r>
      <w:bookmarkStart w:id="2601" w:name="_ETM_Q1_7779827"/>
      <w:bookmarkEnd w:id="2601"/>
      <w:r>
        <w:rPr>
          <w:rFonts w:hint="cs"/>
          <w:rtl/>
          <w:lang w:eastAsia="he-IL"/>
        </w:rPr>
        <w:t xml:space="preserve">השולחן, כי זה לא ענייני להיכנס להם בכל דבר. </w:t>
      </w:r>
    </w:p>
    <w:p w:rsidR="001933AA" w:rsidRDefault="001933AA" w:rsidP="001933AA">
      <w:pPr>
        <w:rPr>
          <w:rtl/>
          <w:lang w:eastAsia="he-IL"/>
        </w:rPr>
      </w:pPr>
    </w:p>
    <w:p w:rsidR="001933AA" w:rsidRDefault="001933AA" w:rsidP="001933AA">
      <w:pPr>
        <w:pStyle w:val="a5"/>
        <w:keepNext/>
        <w:rPr>
          <w:rtl/>
        </w:rPr>
      </w:pPr>
      <w:bookmarkStart w:id="2602" w:name="ET_speaker_נירה_לאמעי_רכלבסקי_358"/>
      <w:r w:rsidRPr="001933AA">
        <w:rPr>
          <w:rStyle w:val="TagStyle"/>
          <w:rtl/>
        </w:rPr>
        <w:t xml:space="preserve"> &lt;&lt; דובר &gt;&gt; </w:t>
      </w:r>
      <w:r>
        <w:rPr>
          <w:rtl/>
        </w:rPr>
        <w:t>נירה לאמעי רכלבסקי:</w:t>
      </w:r>
      <w:r w:rsidRPr="001933AA">
        <w:rPr>
          <w:rStyle w:val="TagStyle"/>
          <w:rtl/>
        </w:rPr>
        <w:t xml:space="preserve"> &lt;&lt; דובר &gt;&gt;</w:t>
      </w:r>
      <w:r>
        <w:rPr>
          <w:rtl/>
        </w:rPr>
        <w:t xml:space="preserve">   </w:t>
      </w:r>
      <w:bookmarkEnd w:id="2602"/>
    </w:p>
    <w:p w:rsidR="001933AA" w:rsidRDefault="001933AA" w:rsidP="001933AA">
      <w:pPr>
        <w:pStyle w:val="KeepWithNext"/>
        <w:rPr>
          <w:rtl/>
          <w:lang w:eastAsia="he-IL"/>
        </w:rPr>
      </w:pPr>
    </w:p>
    <w:p w:rsidR="001933AA" w:rsidRDefault="001933AA" w:rsidP="001933AA">
      <w:pPr>
        <w:rPr>
          <w:rtl/>
          <w:lang w:eastAsia="he-IL"/>
        </w:rPr>
      </w:pPr>
      <w:r>
        <w:rPr>
          <w:rFonts w:hint="cs"/>
          <w:rtl/>
          <w:lang w:eastAsia="he-IL"/>
        </w:rPr>
        <w:t>אבל ה</w:t>
      </w:r>
      <w:bookmarkStart w:id="2603" w:name="_ETM_Q1_7780181"/>
      <w:bookmarkEnd w:id="2603"/>
      <w:r>
        <w:rPr>
          <w:rFonts w:hint="cs"/>
          <w:rtl/>
          <w:lang w:eastAsia="he-IL"/>
        </w:rPr>
        <w:t xml:space="preserve">אם הם מזהים קודם חייל או קודם עבריין שנהרג בירי </w:t>
      </w:r>
      <w:bookmarkStart w:id="2604" w:name="_ETM_Q1_7786259"/>
      <w:bookmarkEnd w:id="2604"/>
      <w:r>
        <w:rPr>
          <w:rFonts w:hint="cs"/>
          <w:rtl/>
          <w:lang w:eastAsia="he-IL"/>
        </w:rPr>
        <w:t xml:space="preserve">המוני באיזה מועדון. </w:t>
      </w:r>
    </w:p>
    <w:p w:rsidR="001933AA" w:rsidRDefault="001933AA" w:rsidP="001933AA">
      <w:pPr>
        <w:rPr>
          <w:rtl/>
          <w:lang w:eastAsia="he-IL"/>
        </w:rPr>
      </w:pPr>
      <w:bookmarkStart w:id="2605" w:name="_ETM_Q1_7787207"/>
      <w:bookmarkStart w:id="2606" w:name="_ETM_Q1_7787348"/>
      <w:bookmarkEnd w:id="2605"/>
      <w:bookmarkEnd w:id="2606"/>
    </w:p>
    <w:p w:rsidR="001933AA" w:rsidRDefault="001933AA" w:rsidP="001933AA">
      <w:pPr>
        <w:pStyle w:val="af7"/>
        <w:keepNext/>
        <w:rPr>
          <w:rtl/>
        </w:rPr>
      </w:pPr>
      <w:bookmarkStart w:id="2607" w:name="ET_yor_6353_359"/>
      <w:r w:rsidRPr="001933AA">
        <w:rPr>
          <w:rStyle w:val="TagStyle"/>
          <w:rtl/>
        </w:rPr>
        <w:t xml:space="preserve"> &lt;&lt; יור &gt;&gt; </w:t>
      </w:r>
      <w:r>
        <w:rPr>
          <w:rtl/>
        </w:rPr>
        <w:t>היו"ר חנוך דב מלביצקי:</w:t>
      </w:r>
      <w:r w:rsidRPr="001933AA">
        <w:rPr>
          <w:rStyle w:val="TagStyle"/>
          <w:rtl/>
        </w:rPr>
        <w:t xml:space="preserve"> &lt;&lt; יור &gt;&gt;</w:t>
      </w:r>
      <w:r>
        <w:rPr>
          <w:rtl/>
        </w:rPr>
        <w:t xml:space="preserve">   </w:t>
      </w:r>
      <w:bookmarkEnd w:id="2607"/>
    </w:p>
    <w:p w:rsidR="001933AA" w:rsidRDefault="001933AA" w:rsidP="001933AA">
      <w:pPr>
        <w:pStyle w:val="KeepWithNext"/>
        <w:rPr>
          <w:rtl/>
          <w:lang w:eastAsia="he-IL"/>
        </w:rPr>
      </w:pPr>
    </w:p>
    <w:p w:rsidR="00322034" w:rsidRDefault="001933AA" w:rsidP="00322034">
      <w:pPr>
        <w:rPr>
          <w:rtl/>
          <w:lang w:eastAsia="he-IL"/>
        </w:rPr>
      </w:pPr>
      <w:bookmarkStart w:id="2608" w:name="_ETM_Q1_7788697"/>
      <w:bookmarkEnd w:id="2608"/>
      <w:r>
        <w:rPr>
          <w:rFonts w:hint="cs"/>
          <w:rtl/>
          <w:lang w:eastAsia="he-IL"/>
        </w:rPr>
        <w:t xml:space="preserve">שר הפנים להכניס ירי המוני במועדון, מה </w:t>
      </w:r>
      <w:bookmarkStart w:id="2609" w:name="_ETM_Q1_7791446"/>
      <w:bookmarkEnd w:id="2609"/>
      <w:r>
        <w:rPr>
          <w:rFonts w:hint="cs"/>
          <w:rtl/>
          <w:lang w:eastAsia="he-IL"/>
        </w:rPr>
        <w:t xml:space="preserve">לעשות? אני סומך על שרים שיש להם תבונה מינימלית. אני </w:t>
      </w:r>
      <w:bookmarkStart w:id="2610" w:name="_ETM_Q1_7796901"/>
      <w:bookmarkEnd w:id="2610"/>
      <w:r>
        <w:rPr>
          <w:rFonts w:hint="cs"/>
          <w:rtl/>
          <w:lang w:eastAsia="he-IL"/>
        </w:rPr>
        <w:t xml:space="preserve">יודע שיש יועצים משפטיים שסוברים אחרת, שהשרים זה שורש כל </w:t>
      </w:r>
      <w:bookmarkStart w:id="2611" w:name="_ETM_Q1_7800608"/>
      <w:bookmarkEnd w:id="2611"/>
      <w:r>
        <w:rPr>
          <w:rFonts w:hint="cs"/>
          <w:rtl/>
          <w:lang w:eastAsia="he-IL"/>
        </w:rPr>
        <w:t xml:space="preserve">רע. אני לא. אני סומך על השרים, בטח ובטח </w:t>
      </w:r>
      <w:bookmarkStart w:id="2612" w:name="_ETM_Q1_7805275"/>
      <w:bookmarkEnd w:id="2612"/>
      <w:r>
        <w:rPr>
          <w:rFonts w:hint="cs"/>
          <w:rtl/>
          <w:lang w:eastAsia="he-IL"/>
        </w:rPr>
        <w:t xml:space="preserve">על שר הפנים הנוכחי, ואני מוכן לתת לו את שיקול </w:t>
      </w:r>
      <w:bookmarkStart w:id="2613" w:name="_ETM_Q1_7809394"/>
      <w:bookmarkEnd w:id="2613"/>
      <w:r>
        <w:rPr>
          <w:rFonts w:hint="cs"/>
          <w:rtl/>
          <w:lang w:eastAsia="he-IL"/>
        </w:rPr>
        <w:t xml:space="preserve">הדעת. תסבירו לי איפה הבעיה ולמה ההבדל הזה בין אדם </w:t>
      </w:r>
      <w:bookmarkStart w:id="2614" w:name="_ETM_Q1_7815530"/>
      <w:bookmarkEnd w:id="2614"/>
      <w:r>
        <w:rPr>
          <w:rFonts w:hint="cs"/>
          <w:rtl/>
          <w:lang w:eastAsia="he-IL"/>
        </w:rPr>
        <w:t>שמת בגלל זה לאדם שמת בגלל זה. שוב, אנחנו מד</w:t>
      </w:r>
      <w:bookmarkStart w:id="2615" w:name="_ETM_Q1_7816836"/>
      <w:bookmarkEnd w:id="2615"/>
      <w:r>
        <w:rPr>
          <w:rFonts w:hint="cs"/>
          <w:rtl/>
          <w:lang w:eastAsia="he-IL"/>
        </w:rPr>
        <w:t xml:space="preserve">ברים רק על התקופה הזאת. זה מה שאני רוצה לדעת, </w:t>
      </w:r>
      <w:bookmarkStart w:id="2616" w:name="_ETM_Q1_7823276"/>
      <w:bookmarkEnd w:id="2616"/>
      <w:r>
        <w:rPr>
          <w:rFonts w:hint="cs"/>
          <w:rtl/>
          <w:lang w:eastAsia="he-IL"/>
        </w:rPr>
        <w:t xml:space="preserve">היגיון צרוף ופשוט שאני יכול גם להסביר לאדם ברחוב ולא </w:t>
      </w:r>
      <w:bookmarkStart w:id="2617" w:name="_ETM_Q1_7826806"/>
      <w:bookmarkEnd w:id="2617"/>
      <w:r>
        <w:rPr>
          <w:rFonts w:hint="cs"/>
          <w:rtl/>
          <w:lang w:eastAsia="he-IL"/>
        </w:rPr>
        <w:t xml:space="preserve">עקרונות משפטיים מפולפלים. </w:t>
      </w:r>
      <w:r w:rsidR="00322034">
        <w:rPr>
          <w:rFonts w:hint="cs"/>
          <w:rtl/>
          <w:lang w:eastAsia="he-IL"/>
        </w:rPr>
        <w:t xml:space="preserve">יש משהו כזה? תודה רבה. אז אני </w:t>
      </w:r>
      <w:bookmarkStart w:id="2618" w:name="_ETM_Q1_7834234"/>
      <w:bookmarkEnd w:id="2618"/>
      <w:r w:rsidR="00322034">
        <w:rPr>
          <w:rFonts w:hint="cs"/>
          <w:rtl/>
          <w:lang w:eastAsia="he-IL"/>
        </w:rPr>
        <w:t xml:space="preserve">מבקש שיהיה כתוב כמו שביקשתי. </w:t>
      </w:r>
    </w:p>
    <w:p w:rsidR="00C742D1" w:rsidRDefault="00C742D1" w:rsidP="00322034">
      <w:pPr>
        <w:rPr>
          <w:rtl/>
          <w:lang w:eastAsia="he-IL"/>
        </w:rPr>
      </w:pPr>
    </w:p>
    <w:p w:rsidR="00C742D1" w:rsidRDefault="00C742D1" w:rsidP="00C742D1">
      <w:pPr>
        <w:pStyle w:val="afa"/>
        <w:keepNext/>
        <w:rPr>
          <w:rtl/>
          <w:lang w:eastAsia="he-IL"/>
        </w:rPr>
      </w:pPr>
      <w:bookmarkStart w:id="2619" w:name="ET_guest_586965_360"/>
      <w:r w:rsidRPr="00C742D1">
        <w:rPr>
          <w:rStyle w:val="TagStyle"/>
          <w:rtl/>
        </w:rPr>
        <w:t xml:space="preserve"> &lt;&lt; אורח &gt;&gt; </w:t>
      </w:r>
      <w:r>
        <w:rPr>
          <w:rtl/>
          <w:lang w:eastAsia="he-IL"/>
        </w:rPr>
        <w:t>נירית להב קניזו:</w:t>
      </w:r>
      <w:r w:rsidRPr="00C742D1">
        <w:rPr>
          <w:rStyle w:val="TagStyle"/>
          <w:rtl/>
        </w:rPr>
        <w:t xml:space="preserve"> &lt;&lt; אורח &gt;&gt;</w:t>
      </w:r>
      <w:r>
        <w:rPr>
          <w:rtl/>
          <w:lang w:eastAsia="he-IL"/>
        </w:rPr>
        <w:t xml:space="preserve">   </w:t>
      </w:r>
      <w:bookmarkEnd w:id="2619"/>
    </w:p>
    <w:p w:rsidR="00C742D1" w:rsidRDefault="00C742D1" w:rsidP="00C742D1">
      <w:pPr>
        <w:pStyle w:val="KeepWithNext"/>
        <w:rPr>
          <w:rtl/>
          <w:lang w:eastAsia="he-IL"/>
        </w:rPr>
      </w:pPr>
    </w:p>
    <w:p w:rsidR="00C742D1" w:rsidRDefault="00C742D1" w:rsidP="00C742D1">
      <w:pPr>
        <w:rPr>
          <w:rtl/>
          <w:lang w:eastAsia="he-IL"/>
        </w:rPr>
      </w:pPr>
      <w:r>
        <w:rPr>
          <w:rFonts w:hint="cs"/>
          <w:rtl/>
          <w:lang w:eastAsia="he-IL"/>
        </w:rPr>
        <w:t xml:space="preserve">עו"ד גאל עזריאל מעוניינת לעלות </w:t>
      </w:r>
      <w:bookmarkStart w:id="2620" w:name="_ETM_Q1_7843118"/>
      <w:bookmarkEnd w:id="2620"/>
      <w:r>
        <w:rPr>
          <w:rFonts w:hint="cs"/>
          <w:rtl/>
          <w:lang w:eastAsia="he-IL"/>
        </w:rPr>
        <w:t xml:space="preserve">בזום. היא ממשרד המשפטים, אחראית על תחום החירום. </w:t>
      </w:r>
    </w:p>
    <w:p w:rsidR="00C742D1" w:rsidRDefault="00C742D1" w:rsidP="00C742D1">
      <w:pPr>
        <w:rPr>
          <w:rtl/>
          <w:lang w:eastAsia="he-IL"/>
        </w:rPr>
      </w:pPr>
    </w:p>
    <w:p w:rsidR="00C742D1" w:rsidRDefault="00C742D1" w:rsidP="00C742D1">
      <w:pPr>
        <w:pStyle w:val="af7"/>
        <w:keepNext/>
        <w:rPr>
          <w:rtl/>
        </w:rPr>
      </w:pPr>
      <w:bookmarkStart w:id="2621" w:name="ET_yor_6353_361"/>
      <w:r w:rsidRPr="00C742D1">
        <w:rPr>
          <w:rStyle w:val="TagStyle"/>
          <w:rtl/>
        </w:rPr>
        <w:t xml:space="preserve"> &lt;&lt; יור &gt;&gt; </w:t>
      </w:r>
      <w:r>
        <w:rPr>
          <w:rtl/>
        </w:rPr>
        <w:t>היו"ר חנוך דב מלביצקי:</w:t>
      </w:r>
      <w:r w:rsidRPr="00C742D1">
        <w:rPr>
          <w:rStyle w:val="TagStyle"/>
          <w:rtl/>
        </w:rPr>
        <w:t xml:space="preserve"> &lt;&lt; יור &gt;&gt;</w:t>
      </w:r>
      <w:r>
        <w:rPr>
          <w:rtl/>
        </w:rPr>
        <w:t xml:space="preserve">   </w:t>
      </w:r>
      <w:bookmarkEnd w:id="2621"/>
    </w:p>
    <w:p w:rsidR="00C742D1" w:rsidRDefault="00C742D1" w:rsidP="00C742D1">
      <w:pPr>
        <w:pStyle w:val="KeepWithNext"/>
        <w:rPr>
          <w:rtl/>
          <w:lang w:eastAsia="he-IL"/>
        </w:rPr>
      </w:pPr>
    </w:p>
    <w:p w:rsidR="00C742D1" w:rsidRDefault="00C742D1" w:rsidP="00C742D1">
      <w:pPr>
        <w:rPr>
          <w:rtl/>
          <w:lang w:eastAsia="he-IL"/>
        </w:rPr>
      </w:pPr>
      <w:r>
        <w:rPr>
          <w:rFonts w:hint="cs"/>
          <w:rtl/>
          <w:lang w:eastAsia="he-IL"/>
        </w:rPr>
        <w:t xml:space="preserve">בבקשה. </w:t>
      </w:r>
    </w:p>
    <w:p w:rsidR="00C742D1" w:rsidRDefault="00C742D1" w:rsidP="00C742D1">
      <w:pPr>
        <w:rPr>
          <w:rtl/>
          <w:lang w:eastAsia="he-IL"/>
        </w:rPr>
      </w:pPr>
    </w:p>
    <w:p w:rsidR="00C742D1" w:rsidRDefault="00C742D1" w:rsidP="00C742D1">
      <w:pPr>
        <w:pStyle w:val="a5"/>
        <w:keepNext/>
        <w:rPr>
          <w:rtl/>
        </w:rPr>
      </w:pPr>
      <w:bookmarkStart w:id="2622" w:name="ET_speaker_גאל_עזריאל_362"/>
      <w:r w:rsidRPr="00C742D1">
        <w:rPr>
          <w:rStyle w:val="TagStyle"/>
          <w:rtl/>
        </w:rPr>
        <w:t xml:space="preserve"> &lt;&lt; דובר &gt;&gt; </w:t>
      </w:r>
      <w:r>
        <w:rPr>
          <w:rtl/>
        </w:rPr>
        <w:t>גאל עזריאל:</w:t>
      </w:r>
      <w:r w:rsidRPr="00C742D1">
        <w:rPr>
          <w:rStyle w:val="TagStyle"/>
          <w:rtl/>
        </w:rPr>
        <w:t xml:space="preserve"> &lt;&lt; דובר &gt;&gt;</w:t>
      </w:r>
      <w:r>
        <w:rPr>
          <w:rtl/>
        </w:rPr>
        <w:t xml:space="preserve">   </w:t>
      </w:r>
      <w:bookmarkEnd w:id="2622"/>
    </w:p>
    <w:p w:rsidR="00C742D1" w:rsidRDefault="00C742D1" w:rsidP="00C742D1">
      <w:pPr>
        <w:pStyle w:val="KeepWithNext"/>
        <w:rPr>
          <w:rtl/>
          <w:lang w:eastAsia="he-IL"/>
        </w:rPr>
      </w:pPr>
    </w:p>
    <w:p w:rsidR="00C742D1" w:rsidRDefault="004E3A1B" w:rsidP="00C742D1">
      <w:pPr>
        <w:rPr>
          <w:rtl/>
          <w:lang w:eastAsia="he-IL"/>
        </w:rPr>
      </w:pPr>
      <w:r>
        <w:rPr>
          <w:rFonts w:hint="cs"/>
          <w:rtl/>
          <w:lang w:eastAsia="he-IL"/>
        </w:rPr>
        <w:t xml:space="preserve">הבנתי </w:t>
      </w:r>
      <w:bookmarkStart w:id="2623" w:name="_ETM_Q1_7939878"/>
      <w:bookmarkEnd w:id="2623"/>
      <w:r>
        <w:rPr>
          <w:rFonts w:hint="cs"/>
          <w:rtl/>
          <w:lang w:eastAsia="he-IL"/>
        </w:rPr>
        <w:t xml:space="preserve">שעולה סוגיה שאתם רוצים להרחיב את הצעת </w:t>
      </w:r>
      <w:bookmarkStart w:id="2624" w:name="_ETM_Q1_7941318"/>
      <w:bookmarkEnd w:id="2624"/>
      <w:r>
        <w:rPr>
          <w:rFonts w:hint="cs"/>
          <w:rtl/>
          <w:lang w:eastAsia="he-IL"/>
        </w:rPr>
        <w:t xml:space="preserve">החוק גם למקרים שבהם יהיה צורך לזהות אנשים במקרה של </w:t>
      </w:r>
      <w:bookmarkStart w:id="2625" w:name="_ETM_Q1_7949254"/>
      <w:bookmarkEnd w:id="2625"/>
      <w:r>
        <w:rPr>
          <w:rFonts w:hint="cs"/>
          <w:rtl/>
          <w:lang w:eastAsia="he-IL"/>
        </w:rPr>
        <w:t xml:space="preserve">רעידת אדמה או אירועים קיצוניים מהסוג הזה. </w:t>
      </w:r>
    </w:p>
    <w:p w:rsidR="004E3A1B" w:rsidRDefault="004E3A1B" w:rsidP="00C742D1">
      <w:pPr>
        <w:rPr>
          <w:rtl/>
          <w:lang w:eastAsia="he-IL"/>
        </w:rPr>
      </w:pPr>
    </w:p>
    <w:p w:rsidR="004E3A1B" w:rsidRDefault="004E3A1B" w:rsidP="004E3A1B">
      <w:pPr>
        <w:pStyle w:val="af7"/>
        <w:keepNext/>
        <w:rPr>
          <w:rtl/>
        </w:rPr>
      </w:pPr>
      <w:bookmarkStart w:id="2626" w:name="ET_yor_6353_363"/>
      <w:r w:rsidRPr="004E3A1B">
        <w:rPr>
          <w:rStyle w:val="TagStyle"/>
          <w:rtl/>
        </w:rPr>
        <w:t xml:space="preserve"> &lt;&lt; יור &gt;&gt; </w:t>
      </w:r>
      <w:r>
        <w:rPr>
          <w:rtl/>
        </w:rPr>
        <w:t>היו"ר חנוך דב מלביצקי:</w:t>
      </w:r>
      <w:r w:rsidRPr="004E3A1B">
        <w:rPr>
          <w:rStyle w:val="TagStyle"/>
          <w:rtl/>
        </w:rPr>
        <w:t xml:space="preserve"> &lt;&lt; יור &gt;&gt;</w:t>
      </w:r>
      <w:r>
        <w:rPr>
          <w:rtl/>
        </w:rPr>
        <w:t xml:space="preserve">   </w:t>
      </w:r>
      <w:bookmarkEnd w:id="2626"/>
    </w:p>
    <w:p w:rsidR="004E3A1B" w:rsidRDefault="004E3A1B" w:rsidP="004E3A1B">
      <w:pPr>
        <w:pStyle w:val="KeepWithNext"/>
        <w:rPr>
          <w:rtl/>
          <w:lang w:eastAsia="he-IL"/>
        </w:rPr>
      </w:pPr>
    </w:p>
    <w:p w:rsidR="004E3A1B" w:rsidRDefault="004E3A1B" w:rsidP="004E3A1B">
      <w:pPr>
        <w:rPr>
          <w:rtl/>
          <w:lang w:eastAsia="he-IL"/>
        </w:rPr>
      </w:pPr>
      <w:r>
        <w:rPr>
          <w:rFonts w:hint="cs"/>
          <w:rtl/>
          <w:lang w:eastAsia="he-IL"/>
        </w:rPr>
        <w:t>אדייק. אנחנו רוצים</w:t>
      </w:r>
      <w:bookmarkStart w:id="2627" w:name="_ETM_Q1_7954053"/>
      <w:bookmarkEnd w:id="2627"/>
      <w:r>
        <w:rPr>
          <w:rFonts w:hint="cs"/>
          <w:rtl/>
          <w:lang w:eastAsia="he-IL"/>
        </w:rPr>
        <w:t xml:space="preserve"> לאפשר לשר להחליט שבזמן המלחמה, שכל החוק הזה עוסק </w:t>
      </w:r>
      <w:bookmarkStart w:id="2628" w:name="_ETM_Q1_7963690"/>
      <w:bookmarkEnd w:id="2628"/>
      <w:r>
        <w:rPr>
          <w:rFonts w:hint="cs"/>
          <w:rtl/>
          <w:lang w:eastAsia="he-IL"/>
        </w:rPr>
        <w:t xml:space="preserve">בזמן המלחמה, במידה שיש אירוע רב נפגעים אזרחי, שגם </w:t>
      </w:r>
      <w:bookmarkStart w:id="2629" w:name="_ETM_Q1_7972751"/>
      <w:bookmarkEnd w:id="2629"/>
      <w:r>
        <w:rPr>
          <w:rFonts w:hint="cs"/>
          <w:rtl/>
          <w:lang w:eastAsia="he-IL"/>
        </w:rPr>
        <w:t xml:space="preserve">יהיה אפשר לעשות שימוש בהוראות החוק הזה והוא לא </w:t>
      </w:r>
      <w:bookmarkStart w:id="2630" w:name="_ETM_Q1_7973326"/>
      <w:bookmarkEnd w:id="2630"/>
      <w:r>
        <w:rPr>
          <w:rFonts w:hint="cs"/>
          <w:rtl/>
          <w:lang w:eastAsia="he-IL"/>
        </w:rPr>
        <w:t xml:space="preserve">יוגבל לאנשים שמתו כתוצאה מטיל או מפעולת  </w:t>
      </w:r>
      <w:bookmarkStart w:id="2631" w:name="_ETM_Q1_7981325"/>
      <w:bookmarkEnd w:id="2631"/>
      <w:r>
        <w:rPr>
          <w:rFonts w:hint="cs"/>
          <w:rtl/>
          <w:lang w:eastAsia="he-IL"/>
        </w:rPr>
        <w:t>טרור, אלא יהיה אפשר באותה שעת חירום למדינת ישראל לעשות</w:t>
      </w:r>
      <w:bookmarkStart w:id="2632" w:name="_ETM_Q1_7986154"/>
      <w:bookmarkEnd w:id="2632"/>
      <w:r>
        <w:rPr>
          <w:rFonts w:hint="cs"/>
          <w:rtl/>
          <w:lang w:eastAsia="he-IL"/>
        </w:rPr>
        <w:t xml:space="preserve"> שימוש בזה גם לאנשים שמתו מסיבות אזרחיות ושצריך לזהות </w:t>
      </w:r>
      <w:bookmarkStart w:id="2633" w:name="_ETM_Q1_7988936"/>
      <w:bookmarkEnd w:id="2633"/>
      <w:r>
        <w:rPr>
          <w:rFonts w:hint="cs"/>
          <w:rtl/>
          <w:lang w:eastAsia="he-IL"/>
        </w:rPr>
        <w:t xml:space="preserve">אותם או לאתר אותם או כל דבר אחר שיש צורך </w:t>
      </w:r>
      <w:bookmarkStart w:id="2634" w:name="_ETM_Q1_7995097"/>
      <w:bookmarkEnd w:id="2634"/>
      <w:r>
        <w:rPr>
          <w:rFonts w:hint="cs"/>
          <w:rtl/>
          <w:lang w:eastAsia="he-IL"/>
        </w:rPr>
        <w:t xml:space="preserve">לעשות שימוש במאגר הביומטרי עבורו. </w:t>
      </w:r>
    </w:p>
    <w:p w:rsidR="004E3A1B" w:rsidRDefault="004E3A1B" w:rsidP="004E3A1B">
      <w:pPr>
        <w:rPr>
          <w:rtl/>
          <w:lang w:eastAsia="he-IL"/>
        </w:rPr>
      </w:pPr>
      <w:bookmarkStart w:id="2635" w:name="_ETM_Q1_8000390"/>
      <w:bookmarkStart w:id="2636" w:name="_ETM_Q1_8000529"/>
      <w:bookmarkStart w:id="2637" w:name="_ETM_Q1_8002535"/>
      <w:bookmarkEnd w:id="2635"/>
      <w:bookmarkEnd w:id="2636"/>
      <w:bookmarkEnd w:id="2637"/>
    </w:p>
    <w:p w:rsidR="004E3A1B" w:rsidRDefault="004E3A1B" w:rsidP="004E3A1B">
      <w:pPr>
        <w:pStyle w:val="a5"/>
        <w:keepNext/>
        <w:rPr>
          <w:rtl/>
        </w:rPr>
      </w:pPr>
      <w:bookmarkStart w:id="2638" w:name="ET_speaker_גאל_עזריאל_364"/>
      <w:r w:rsidRPr="004E3A1B">
        <w:rPr>
          <w:rStyle w:val="TagStyle"/>
          <w:rtl/>
        </w:rPr>
        <w:t xml:space="preserve"> &lt;&lt; דובר &gt;&gt; </w:t>
      </w:r>
      <w:r>
        <w:rPr>
          <w:rtl/>
        </w:rPr>
        <w:t>גאל עזריאל:</w:t>
      </w:r>
      <w:r w:rsidRPr="004E3A1B">
        <w:rPr>
          <w:rStyle w:val="TagStyle"/>
          <w:rtl/>
        </w:rPr>
        <w:t xml:space="preserve"> &lt;&lt; דובר &gt;&gt;</w:t>
      </w:r>
      <w:r>
        <w:rPr>
          <w:rtl/>
        </w:rPr>
        <w:t xml:space="preserve">   </w:t>
      </w:r>
      <w:bookmarkEnd w:id="2638"/>
    </w:p>
    <w:p w:rsidR="004E3A1B" w:rsidRDefault="004E3A1B" w:rsidP="004E3A1B">
      <w:pPr>
        <w:pStyle w:val="KeepWithNext"/>
        <w:rPr>
          <w:rtl/>
          <w:lang w:eastAsia="he-IL"/>
        </w:rPr>
      </w:pPr>
    </w:p>
    <w:p w:rsidR="004E3A1B" w:rsidRDefault="004E3A1B" w:rsidP="004E3A1B">
      <w:pPr>
        <w:rPr>
          <w:rtl/>
          <w:lang w:eastAsia="he-IL"/>
        </w:rPr>
      </w:pPr>
      <w:bookmarkStart w:id="2639" w:name="_ETM_Q1_8003392"/>
      <w:bookmarkStart w:id="2640" w:name="_ETM_Q1_8003467"/>
      <w:bookmarkEnd w:id="2639"/>
      <w:bookmarkEnd w:id="2640"/>
      <w:r>
        <w:rPr>
          <w:rFonts w:hint="cs"/>
          <w:rtl/>
          <w:lang w:eastAsia="he-IL"/>
        </w:rPr>
        <w:t xml:space="preserve">אני מבינה, אבל עדיין אתם מדברים על אירוע רב נפגעים ולא על כל מי שנפטר </w:t>
      </w:r>
      <w:bookmarkStart w:id="2641" w:name="_ETM_Q1_8004664"/>
      <w:bookmarkEnd w:id="2641"/>
      <w:r>
        <w:rPr>
          <w:rFonts w:hint="cs"/>
          <w:rtl/>
          <w:lang w:eastAsia="he-IL"/>
        </w:rPr>
        <w:t xml:space="preserve">או נהרג. </w:t>
      </w:r>
    </w:p>
    <w:p w:rsidR="004E3A1B" w:rsidRDefault="004E3A1B" w:rsidP="004E3A1B">
      <w:pPr>
        <w:rPr>
          <w:rtl/>
          <w:lang w:eastAsia="he-IL"/>
        </w:rPr>
      </w:pPr>
      <w:bookmarkStart w:id="2642" w:name="_ETM_Q1_8008504"/>
      <w:bookmarkStart w:id="2643" w:name="_ETM_Q1_8008625"/>
      <w:bookmarkEnd w:id="2642"/>
      <w:bookmarkEnd w:id="2643"/>
    </w:p>
    <w:p w:rsidR="004E3A1B" w:rsidRDefault="004E3A1B" w:rsidP="004E3A1B">
      <w:pPr>
        <w:pStyle w:val="af7"/>
        <w:keepNext/>
        <w:rPr>
          <w:rtl/>
        </w:rPr>
      </w:pPr>
      <w:bookmarkStart w:id="2644" w:name="ET_yor_6353_365"/>
      <w:r w:rsidRPr="004E3A1B">
        <w:rPr>
          <w:rStyle w:val="TagStyle"/>
          <w:rtl/>
        </w:rPr>
        <w:t xml:space="preserve"> &lt;&lt; יור &gt;&gt; </w:t>
      </w:r>
      <w:r>
        <w:rPr>
          <w:rtl/>
        </w:rPr>
        <w:t>היו"ר חנוך דב מלביצקי:</w:t>
      </w:r>
      <w:r w:rsidRPr="004E3A1B">
        <w:rPr>
          <w:rStyle w:val="TagStyle"/>
          <w:rtl/>
        </w:rPr>
        <w:t xml:space="preserve"> &lt;&lt; יור &gt;&gt;</w:t>
      </w:r>
      <w:r>
        <w:rPr>
          <w:rtl/>
        </w:rPr>
        <w:t xml:space="preserve">   </w:t>
      </w:r>
      <w:bookmarkEnd w:id="2644"/>
    </w:p>
    <w:p w:rsidR="004E3A1B" w:rsidRDefault="004E3A1B" w:rsidP="004E3A1B">
      <w:pPr>
        <w:pStyle w:val="KeepWithNext"/>
        <w:rPr>
          <w:rtl/>
          <w:lang w:eastAsia="he-IL"/>
        </w:rPr>
      </w:pPr>
    </w:p>
    <w:p w:rsidR="004E3A1B" w:rsidRDefault="004E3A1B" w:rsidP="004E3A1B">
      <w:pPr>
        <w:rPr>
          <w:rtl/>
          <w:lang w:eastAsia="he-IL"/>
        </w:rPr>
      </w:pPr>
      <w:bookmarkStart w:id="2645" w:name="_ETM_Q1_8010056"/>
      <w:bookmarkEnd w:id="2645"/>
      <w:r>
        <w:rPr>
          <w:rFonts w:hint="cs"/>
          <w:rtl/>
          <w:lang w:eastAsia="he-IL"/>
        </w:rPr>
        <w:t xml:space="preserve">ברור. אירוע רב נפגעים ששר הפנים מגדיר אותו </w:t>
      </w:r>
      <w:bookmarkStart w:id="2646" w:name="_ETM_Q1_8009867"/>
      <w:bookmarkEnd w:id="2646"/>
      <w:r>
        <w:rPr>
          <w:rFonts w:hint="cs"/>
          <w:rtl/>
          <w:lang w:eastAsia="he-IL"/>
        </w:rPr>
        <w:t xml:space="preserve">ככזה. זאת אומרת, זה עובר איזושהי מסננת, זה לא כל </w:t>
      </w:r>
      <w:bookmarkStart w:id="2647" w:name="_ETM_Q1_8012897"/>
      <w:bookmarkEnd w:id="2647"/>
      <w:r>
        <w:rPr>
          <w:rFonts w:hint="cs"/>
          <w:rtl/>
          <w:lang w:eastAsia="he-IL"/>
        </w:rPr>
        <w:t xml:space="preserve">דבר אוטומטית. אלא שר הפנים מגדיר אירוע כאירוע רב נפגעים. </w:t>
      </w:r>
      <w:bookmarkStart w:id="2648" w:name="_ETM_Q1_8020257"/>
      <w:bookmarkEnd w:id="2648"/>
      <w:r>
        <w:rPr>
          <w:rFonts w:hint="cs"/>
          <w:rtl/>
          <w:lang w:eastAsia="he-IL"/>
        </w:rPr>
        <w:t xml:space="preserve">אני יודע שאין הגדרה לאירוע רב נפגעים, אבל זה בדיוק </w:t>
      </w:r>
      <w:bookmarkStart w:id="2649" w:name="_ETM_Q1_8020366"/>
      <w:bookmarkEnd w:id="2649"/>
      <w:r>
        <w:rPr>
          <w:rFonts w:hint="cs"/>
          <w:rtl/>
          <w:lang w:eastAsia="he-IL"/>
        </w:rPr>
        <w:t>השיקול של שר הפנים, שהוא יבוא ויכריז: באירוע המסוים הזה</w:t>
      </w:r>
      <w:bookmarkStart w:id="2650" w:name="_ETM_Q1_8026062"/>
      <w:bookmarkEnd w:id="2650"/>
      <w:r>
        <w:rPr>
          <w:rFonts w:hint="cs"/>
          <w:rtl/>
          <w:lang w:eastAsia="he-IL"/>
        </w:rPr>
        <w:t xml:space="preserve"> אני חושב שזה מספיק חשוב כדי לעשות א', ב', </w:t>
      </w:r>
      <w:bookmarkStart w:id="2651" w:name="_ETM_Q1_8032938"/>
      <w:bookmarkEnd w:id="2651"/>
      <w:r>
        <w:rPr>
          <w:rFonts w:hint="cs"/>
          <w:rtl/>
          <w:lang w:eastAsia="he-IL"/>
        </w:rPr>
        <w:t xml:space="preserve">ג'. </w:t>
      </w:r>
    </w:p>
    <w:p w:rsidR="004E3A1B" w:rsidRDefault="004E3A1B" w:rsidP="004E3A1B">
      <w:pPr>
        <w:rPr>
          <w:rtl/>
          <w:lang w:eastAsia="he-IL"/>
        </w:rPr>
      </w:pPr>
      <w:bookmarkStart w:id="2652" w:name="_ETM_Q1_8034682"/>
      <w:bookmarkStart w:id="2653" w:name="_ETM_Q1_8034793"/>
      <w:bookmarkEnd w:id="2652"/>
      <w:bookmarkEnd w:id="2653"/>
    </w:p>
    <w:p w:rsidR="004E3A1B" w:rsidRDefault="004E3A1B" w:rsidP="004E3A1B">
      <w:pPr>
        <w:pStyle w:val="a5"/>
        <w:keepNext/>
        <w:rPr>
          <w:rtl/>
        </w:rPr>
      </w:pPr>
      <w:bookmarkStart w:id="2654" w:name="ET_speaker_גאל_עזריאל_366"/>
      <w:r w:rsidRPr="004E3A1B">
        <w:rPr>
          <w:rStyle w:val="TagStyle"/>
          <w:rtl/>
        </w:rPr>
        <w:t xml:space="preserve"> &lt;&lt; דובר &gt;&gt; </w:t>
      </w:r>
      <w:r>
        <w:rPr>
          <w:rtl/>
        </w:rPr>
        <w:t>גאל עזריאל:</w:t>
      </w:r>
      <w:r w:rsidRPr="004E3A1B">
        <w:rPr>
          <w:rStyle w:val="TagStyle"/>
          <w:rtl/>
        </w:rPr>
        <w:t xml:space="preserve"> &lt;&lt; דובר &gt;&gt;</w:t>
      </w:r>
      <w:r>
        <w:rPr>
          <w:rtl/>
        </w:rPr>
        <w:t xml:space="preserve">   </w:t>
      </w:r>
      <w:bookmarkEnd w:id="2654"/>
    </w:p>
    <w:p w:rsidR="004E3A1B" w:rsidRDefault="004E3A1B" w:rsidP="004E3A1B">
      <w:pPr>
        <w:pStyle w:val="KeepWithNext"/>
        <w:rPr>
          <w:rtl/>
          <w:lang w:eastAsia="he-IL"/>
        </w:rPr>
      </w:pPr>
    </w:p>
    <w:p w:rsidR="004E3A1B" w:rsidRDefault="004E3A1B" w:rsidP="004E3A1B">
      <w:pPr>
        <w:rPr>
          <w:rtl/>
          <w:lang w:eastAsia="he-IL"/>
        </w:rPr>
      </w:pPr>
      <w:r>
        <w:rPr>
          <w:rFonts w:hint="cs"/>
          <w:rtl/>
          <w:lang w:eastAsia="he-IL"/>
        </w:rPr>
        <w:t xml:space="preserve">זו באמת הרחבה מעבר להצעת החוק הממשלתית. אני </w:t>
      </w:r>
      <w:bookmarkStart w:id="2655" w:name="_ETM_Q1_8045589"/>
      <w:bookmarkEnd w:id="2655"/>
      <w:r>
        <w:rPr>
          <w:rFonts w:hint="cs"/>
          <w:rtl/>
          <w:lang w:eastAsia="he-IL"/>
        </w:rPr>
        <w:t xml:space="preserve">אוכל לסייע יותר אם תוכלו כן ליצוק תוכן מהותי למה </w:t>
      </w:r>
      <w:bookmarkStart w:id="2656" w:name="_ETM_Q1_8046455"/>
      <w:bookmarkEnd w:id="2656"/>
      <w:r>
        <w:rPr>
          <w:rFonts w:hint="cs"/>
          <w:rtl/>
          <w:lang w:eastAsia="he-IL"/>
        </w:rPr>
        <w:t xml:space="preserve">אתם מתכוונים באותו אירוע. </w:t>
      </w:r>
    </w:p>
    <w:p w:rsidR="004E3A1B" w:rsidRDefault="004E3A1B" w:rsidP="004E3A1B">
      <w:pPr>
        <w:rPr>
          <w:rtl/>
          <w:lang w:eastAsia="he-IL"/>
        </w:rPr>
      </w:pPr>
    </w:p>
    <w:p w:rsidR="004E3A1B" w:rsidRDefault="004E3A1B" w:rsidP="004E3A1B">
      <w:pPr>
        <w:pStyle w:val="af7"/>
        <w:keepNext/>
        <w:rPr>
          <w:rtl/>
        </w:rPr>
      </w:pPr>
      <w:bookmarkStart w:id="2657" w:name="ET_yor_6353_367"/>
      <w:r w:rsidRPr="004E3A1B">
        <w:rPr>
          <w:rStyle w:val="TagStyle"/>
          <w:rtl/>
        </w:rPr>
        <w:t xml:space="preserve"> &lt;&lt; יור &gt;&gt; </w:t>
      </w:r>
      <w:r>
        <w:rPr>
          <w:rtl/>
        </w:rPr>
        <w:t>היו"ר חנוך דב מלביצקי:</w:t>
      </w:r>
      <w:r w:rsidRPr="004E3A1B">
        <w:rPr>
          <w:rStyle w:val="TagStyle"/>
          <w:rtl/>
        </w:rPr>
        <w:t xml:space="preserve"> &lt;&lt; יור &gt;&gt;</w:t>
      </w:r>
      <w:r>
        <w:rPr>
          <w:rtl/>
        </w:rPr>
        <w:t xml:space="preserve">   </w:t>
      </w:r>
      <w:bookmarkEnd w:id="2657"/>
    </w:p>
    <w:p w:rsidR="004E3A1B" w:rsidRDefault="004E3A1B" w:rsidP="004E3A1B">
      <w:pPr>
        <w:pStyle w:val="KeepWithNext"/>
        <w:rPr>
          <w:rtl/>
          <w:lang w:eastAsia="he-IL"/>
        </w:rPr>
      </w:pPr>
    </w:p>
    <w:p w:rsidR="004E3A1B" w:rsidRDefault="004E3A1B" w:rsidP="004E3A1B">
      <w:pPr>
        <w:rPr>
          <w:rtl/>
          <w:lang w:eastAsia="he-IL"/>
        </w:rPr>
      </w:pPr>
      <w:r>
        <w:rPr>
          <w:rFonts w:hint="cs"/>
          <w:rtl/>
          <w:lang w:eastAsia="he-IL"/>
        </w:rPr>
        <w:t xml:space="preserve">אנחנו לא מעוניינים ליצוק תוכן </w:t>
      </w:r>
      <w:bookmarkStart w:id="2658" w:name="_ETM_Q1_8050406"/>
      <w:bookmarkEnd w:id="2658"/>
      <w:r>
        <w:rPr>
          <w:rFonts w:hint="cs"/>
          <w:rtl/>
          <w:lang w:eastAsia="he-IL"/>
        </w:rPr>
        <w:t xml:space="preserve">מהותי. אנחנו מעוניינים לאפשר את הגמישות לשר הפנים בשעת חירום למדינת ישראל, בשעת מלחמה, כמו שאנחנו מאפשרים את </w:t>
      </w:r>
      <w:bookmarkStart w:id="2659" w:name="_ETM_Q1_8059918"/>
      <w:bookmarkEnd w:id="2659"/>
      <w:r>
        <w:rPr>
          <w:rFonts w:hint="cs"/>
          <w:rtl/>
          <w:lang w:eastAsia="he-IL"/>
        </w:rPr>
        <w:t xml:space="preserve">הגמישות ליתר הרשויות ועושים הליך חקיקה באחר הצהריים או </w:t>
      </w:r>
      <w:bookmarkStart w:id="2660" w:name="_ETM_Q1_8064506"/>
      <w:bookmarkEnd w:id="2660"/>
      <w:r>
        <w:rPr>
          <w:rFonts w:hint="cs"/>
          <w:rtl/>
          <w:lang w:eastAsia="he-IL"/>
        </w:rPr>
        <w:t>ערב ומתכנסים לקראת הדבר הזה כדי לתת ולאפשר לכולם לעבוד</w:t>
      </w:r>
      <w:bookmarkStart w:id="2661" w:name="_ETM_Q1_8071703"/>
      <w:bookmarkEnd w:id="2661"/>
      <w:r>
        <w:rPr>
          <w:rFonts w:hint="cs"/>
          <w:rtl/>
          <w:lang w:eastAsia="he-IL"/>
        </w:rPr>
        <w:t xml:space="preserve">. מכיוון שלא מצאנו שום סיבה שבעטיה בשעה הזאת </w:t>
      </w:r>
      <w:bookmarkStart w:id="2662" w:name="_ETM_Q1_8078385"/>
      <w:bookmarkEnd w:id="2662"/>
      <w:r>
        <w:rPr>
          <w:rFonts w:hint="cs"/>
          <w:rtl/>
          <w:lang w:eastAsia="he-IL"/>
        </w:rPr>
        <w:t xml:space="preserve">צריך להבדיל בין נפגעים לנפגעים או בין משפחות שמחכות לדעת </w:t>
      </w:r>
      <w:bookmarkStart w:id="2663" w:name="_ETM_Q1_8081330"/>
      <w:bookmarkEnd w:id="2663"/>
      <w:r>
        <w:rPr>
          <w:rFonts w:hint="cs"/>
          <w:rtl/>
          <w:lang w:eastAsia="he-IL"/>
        </w:rPr>
        <w:t xml:space="preserve">את גורל יקיריהן, בין אם חס וחלילה נעדר או נפטר </w:t>
      </w:r>
      <w:bookmarkStart w:id="2664" w:name="_ETM_Q1_8085167"/>
      <w:bookmarkEnd w:id="2664"/>
      <w:r>
        <w:rPr>
          <w:rFonts w:hint="cs"/>
          <w:rtl/>
          <w:lang w:eastAsia="he-IL"/>
        </w:rPr>
        <w:t xml:space="preserve">כתוצאה מטיל או כתוצאה מרעידת אדמה או כל סיבה אחרת. </w:t>
      </w:r>
      <w:bookmarkStart w:id="2665" w:name="_ETM_Q1_8092657"/>
      <w:bookmarkEnd w:id="2665"/>
      <w:r>
        <w:rPr>
          <w:rFonts w:hint="cs"/>
          <w:rtl/>
          <w:lang w:eastAsia="he-IL"/>
        </w:rPr>
        <w:t xml:space="preserve">אם שר הפנים מחליט שראוי ונכון להשתמש בכלי המאוד מיוחד </w:t>
      </w:r>
      <w:bookmarkStart w:id="2666" w:name="_ETM_Q1_8097919"/>
      <w:bookmarkEnd w:id="2666"/>
      <w:r>
        <w:rPr>
          <w:rFonts w:hint="cs"/>
          <w:rtl/>
          <w:lang w:eastAsia="he-IL"/>
        </w:rPr>
        <w:t xml:space="preserve">וחריג הזה באירוע רב נפגעים, אני הולך איתו בשעת חירום. </w:t>
      </w:r>
      <w:bookmarkStart w:id="2667" w:name="_ETM_Q1_8102992"/>
      <w:bookmarkEnd w:id="2667"/>
      <w:r>
        <w:rPr>
          <w:rFonts w:hint="cs"/>
          <w:rtl/>
          <w:lang w:eastAsia="he-IL"/>
        </w:rPr>
        <w:t xml:space="preserve">כן, זה בדיוק העניין. אני לא צריך ליצוק לו </w:t>
      </w:r>
      <w:bookmarkStart w:id="2668" w:name="_ETM_Q1_8105779"/>
      <w:bookmarkEnd w:id="2668"/>
      <w:r>
        <w:rPr>
          <w:rFonts w:hint="cs"/>
          <w:rtl/>
          <w:lang w:eastAsia="he-IL"/>
        </w:rPr>
        <w:t>תוכן, אני לא צריך לתת לו רשימה סגורה של דברים</w:t>
      </w:r>
      <w:bookmarkStart w:id="2669" w:name="_ETM_Q1_8108516"/>
      <w:bookmarkEnd w:id="2669"/>
      <w:r>
        <w:rPr>
          <w:rFonts w:hint="cs"/>
          <w:rtl/>
          <w:lang w:eastAsia="he-IL"/>
        </w:rPr>
        <w:t xml:space="preserve">. בשביל זה הוא שר פנים. </w:t>
      </w:r>
    </w:p>
    <w:p w:rsidR="004E3A1B" w:rsidRDefault="004E3A1B" w:rsidP="004E3A1B">
      <w:pPr>
        <w:rPr>
          <w:rtl/>
          <w:lang w:eastAsia="he-IL"/>
        </w:rPr>
      </w:pPr>
      <w:bookmarkStart w:id="2670" w:name="_ETM_Q1_8112446"/>
      <w:bookmarkStart w:id="2671" w:name="_ETM_Q1_8112617"/>
      <w:bookmarkStart w:id="2672" w:name="_ETM_Q1_8114254"/>
      <w:bookmarkEnd w:id="2670"/>
      <w:bookmarkEnd w:id="2671"/>
      <w:bookmarkEnd w:id="2672"/>
    </w:p>
    <w:p w:rsidR="004E3A1B" w:rsidRDefault="004E3A1B" w:rsidP="004E3A1B">
      <w:pPr>
        <w:pStyle w:val="a5"/>
        <w:keepNext/>
        <w:rPr>
          <w:rtl/>
        </w:rPr>
      </w:pPr>
      <w:bookmarkStart w:id="2673" w:name="ET_speaker_גאל_עזריאל_368"/>
      <w:r w:rsidRPr="004E3A1B">
        <w:rPr>
          <w:rStyle w:val="TagStyle"/>
          <w:rtl/>
        </w:rPr>
        <w:t xml:space="preserve"> &lt;&lt; דובר &gt;&gt; </w:t>
      </w:r>
      <w:r>
        <w:rPr>
          <w:rtl/>
        </w:rPr>
        <w:t>גאל עזריאל:</w:t>
      </w:r>
      <w:r w:rsidRPr="004E3A1B">
        <w:rPr>
          <w:rStyle w:val="TagStyle"/>
          <w:rtl/>
        </w:rPr>
        <w:t xml:space="preserve"> &lt;&lt; דובר &gt;&gt;</w:t>
      </w:r>
      <w:r>
        <w:rPr>
          <w:rtl/>
        </w:rPr>
        <w:t xml:space="preserve">   </w:t>
      </w:r>
      <w:bookmarkEnd w:id="2673"/>
    </w:p>
    <w:p w:rsidR="004E3A1B" w:rsidRDefault="004E3A1B" w:rsidP="004E3A1B">
      <w:pPr>
        <w:pStyle w:val="KeepWithNext"/>
        <w:rPr>
          <w:rtl/>
          <w:lang w:eastAsia="he-IL"/>
        </w:rPr>
      </w:pPr>
    </w:p>
    <w:p w:rsidR="004E3A1B" w:rsidRDefault="004E3A1B" w:rsidP="004E3A1B">
      <w:pPr>
        <w:rPr>
          <w:rtl/>
          <w:lang w:eastAsia="he-IL"/>
        </w:rPr>
      </w:pPr>
      <w:bookmarkStart w:id="2674" w:name="_ETM_Q1_8115117"/>
      <w:bookmarkStart w:id="2675" w:name="_ETM_Q1_8115199"/>
      <w:bookmarkEnd w:id="2674"/>
      <w:bookmarkEnd w:id="2675"/>
      <w:r>
        <w:rPr>
          <w:rFonts w:hint="cs"/>
          <w:rtl/>
          <w:lang w:eastAsia="he-IL"/>
        </w:rPr>
        <w:t xml:space="preserve">בכל חוק שעוסק במצבי </w:t>
      </w:r>
      <w:bookmarkStart w:id="2676" w:name="_ETM_Q1_8115492"/>
      <w:bookmarkEnd w:id="2676"/>
      <w:r>
        <w:rPr>
          <w:rFonts w:hint="cs"/>
          <w:rtl/>
          <w:lang w:eastAsia="he-IL"/>
        </w:rPr>
        <w:t xml:space="preserve">חירום, וגם בכל תקנות </w:t>
      </w:r>
      <w:r w:rsidR="00981961">
        <w:rPr>
          <w:rFonts w:hint="cs"/>
          <w:rtl/>
          <w:lang w:eastAsia="he-IL"/>
        </w:rPr>
        <w:t xml:space="preserve">שעת החירום שבטוח ראיתם, אנחנו מגדירים כמה שיותר ותוחמים כמה שיותר את הסמכויות שמקנים לרשות המבצעת </w:t>
      </w:r>
      <w:bookmarkStart w:id="2677" w:name="_ETM_Q1_8128396"/>
      <w:bookmarkEnd w:id="2677"/>
      <w:r w:rsidR="00981961">
        <w:rPr>
          <w:rFonts w:hint="cs"/>
          <w:rtl/>
          <w:lang w:eastAsia="he-IL"/>
        </w:rPr>
        <w:t xml:space="preserve">מפני שמדובר בסמכויות חריגות. וגם פה מדובר בסמכויות חריגות שהן </w:t>
      </w:r>
      <w:bookmarkStart w:id="2678" w:name="_ETM_Q1_8133312"/>
      <w:bookmarkEnd w:id="2678"/>
      <w:r w:rsidR="00981961">
        <w:rPr>
          <w:rFonts w:hint="cs"/>
          <w:rtl/>
          <w:lang w:eastAsia="he-IL"/>
        </w:rPr>
        <w:t xml:space="preserve">כמובן לאינטרס ציבורי מאוד מאוד חשוב, אבל יש צורך בכל </w:t>
      </w:r>
      <w:bookmarkStart w:id="2679" w:name="_ETM_Q1_8137698"/>
      <w:bookmarkEnd w:id="2679"/>
      <w:r w:rsidR="00981961">
        <w:rPr>
          <w:rFonts w:hint="cs"/>
          <w:rtl/>
          <w:lang w:eastAsia="he-IL"/>
        </w:rPr>
        <w:t xml:space="preserve">זאת בהגדרה מסוימת ובתיחום הסמכות הזאת. </w:t>
      </w:r>
    </w:p>
    <w:p w:rsidR="00981961" w:rsidRDefault="00981961" w:rsidP="004E3A1B">
      <w:pPr>
        <w:rPr>
          <w:rtl/>
          <w:lang w:eastAsia="he-IL"/>
        </w:rPr>
      </w:pPr>
      <w:bookmarkStart w:id="2680" w:name="_ETM_Q1_8141927"/>
      <w:bookmarkStart w:id="2681" w:name="_ETM_Q1_8142094"/>
      <w:bookmarkEnd w:id="2680"/>
      <w:bookmarkEnd w:id="2681"/>
    </w:p>
    <w:p w:rsidR="00981961" w:rsidRDefault="00981961" w:rsidP="00981961">
      <w:pPr>
        <w:pStyle w:val="af7"/>
        <w:keepNext/>
        <w:rPr>
          <w:rtl/>
        </w:rPr>
      </w:pPr>
      <w:bookmarkStart w:id="2682" w:name="ET_yor_6353_369"/>
      <w:r w:rsidRPr="00981961">
        <w:rPr>
          <w:rStyle w:val="TagStyle"/>
          <w:rtl/>
        </w:rPr>
        <w:t xml:space="preserve"> &lt;&lt; יור &gt;&gt; </w:t>
      </w:r>
      <w:r>
        <w:rPr>
          <w:rtl/>
        </w:rPr>
        <w:t>היו"ר חנוך דב מלביצקי:</w:t>
      </w:r>
      <w:r w:rsidRPr="00981961">
        <w:rPr>
          <w:rStyle w:val="TagStyle"/>
          <w:rtl/>
        </w:rPr>
        <w:t xml:space="preserve"> &lt;&lt; יור &gt;&gt;</w:t>
      </w:r>
      <w:r>
        <w:rPr>
          <w:rtl/>
        </w:rPr>
        <w:t xml:space="preserve">   </w:t>
      </w:r>
      <w:bookmarkEnd w:id="2682"/>
    </w:p>
    <w:p w:rsidR="00981961" w:rsidRDefault="00981961" w:rsidP="00981961">
      <w:pPr>
        <w:pStyle w:val="KeepWithNext"/>
        <w:rPr>
          <w:rtl/>
          <w:lang w:eastAsia="he-IL"/>
        </w:rPr>
      </w:pPr>
    </w:p>
    <w:p w:rsidR="00981961" w:rsidRDefault="00981961" w:rsidP="00981961">
      <w:pPr>
        <w:rPr>
          <w:rtl/>
          <w:lang w:eastAsia="he-IL"/>
        </w:rPr>
      </w:pPr>
      <w:r>
        <w:rPr>
          <w:rFonts w:hint="cs"/>
          <w:rtl/>
          <w:lang w:eastAsia="he-IL"/>
        </w:rPr>
        <w:t xml:space="preserve">אירוע רב נפגעים. זו </w:t>
      </w:r>
      <w:bookmarkStart w:id="2683" w:name="_ETM_Q1_8144755"/>
      <w:bookmarkEnd w:id="2683"/>
      <w:r>
        <w:rPr>
          <w:rFonts w:hint="cs"/>
          <w:rtl/>
          <w:lang w:eastAsia="he-IL"/>
        </w:rPr>
        <w:t xml:space="preserve">ההגדרה. </w:t>
      </w:r>
    </w:p>
    <w:p w:rsidR="00981961" w:rsidRDefault="00981961" w:rsidP="00981961">
      <w:pPr>
        <w:rPr>
          <w:rtl/>
          <w:lang w:eastAsia="he-IL"/>
        </w:rPr>
      </w:pPr>
      <w:bookmarkStart w:id="2684" w:name="_ETM_Q1_8146275"/>
      <w:bookmarkStart w:id="2685" w:name="_ETM_Q1_8146426"/>
      <w:bookmarkEnd w:id="2684"/>
      <w:bookmarkEnd w:id="2685"/>
    </w:p>
    <w:p w:rsidR="00981961" w:rsidRDefault="00981961" w:rsidP="00981961">
      <w:pPr>
        <w:pStyle w:val="a5"/>
        <w:keepNext/>
        <w:rPr>
          <w:rtl/>
        </w:rPr>
      </w:pPr>
      <w:bookmarkStart w:id="2686" w:name="ET_speaker_גאל_עזריאל_370"/>
      <w:r w:rsidRPr="00981961">
        <w:rPr>
          <w:rStyle w:val="TagStyle"/>
          <w:rtl/>
        </w:rPr>
        <w:t xml:space="preserve"> &lt;&lt; דובר &gt;&gt; </w:t>
      </w:r>
      <w:r>
        <w:rPr>
          <w:rtl/>
        </w:rPr>
        <w:t>גאל עזריאל:</w:t>
      </w:r>
      <w:r w:rsidRPr="00981961">
        <w:rPr>
          <w:rStyle w:val="TagStyle"/>
          <w:rtl/>
        </w:rPr>
        <w:t xml:space="preserve"> &lt;&lt; דובר &gt;&gt;</w:t>
      </w:r>
      <w:r>
        <w:rPr>
          <w:rtl/>
        </w:rPr>
        <w:t xml:space="preserve">   </w:t>
      </w:r>
      <w:bookmarkEnd w:id="2686"/>
    </w:p>
    <w:p w:rsidR="00981961" w:rsidRDefault="00981961" w:rsidP="00981961">
      <w:pPr>
        <w:pStyle w:val="KeepWithNext"/>
        <w:rPr>
          <w:rtl/>
          <w:lang w:eastAsia="he-IL"/>
        </w:rPr>
      </w:pPr>
    </w:p>
    <w:p w:rsidR="00981961" w:rsidRDefault="00981961" w:rsidP="00981961">
      <w:pPr>
        <w:rPr>
          <w:rtl/>
          <w:lang w:eastAsia="he-IL"/>
        </w:rPr>
      </w:pPr>
      <w:r>
        <w:rPr>
          <w:rFonts w:hint="cs"/>
          <w:rtl/>
          <w:lang w:eastAsia="he-IL"/>
        </w:rPr>
        <w:t xml:space="preserve">אירוע רב נפגעים הוא בדיוק ללא הגדרה. האם </w:t>
      </w:r>
      <w:bookmarkStart w:id="2687" w:name="_ETM_Q1_8151218"/>
      <w:bookmarkEnd w:id="2687"/>
      <w:r>
        <w:rPr>
          <w:rFonts w:hint="cs"/>
          <w:rtl/>
          <w:lang w:eastAsia="he-IL"/>
        </w:rPr>
        <w:t>זה אומר משני אנשים, משלושה אנשים?</w:t>
      </w:r>
    </w:p>
    <w:p w:rsidR="00981961" w:rsidRDefault="00981961" w:rsidP="00981961">
      <w:pPr>
        <w:rPr>
          <w:rtl/>
          <w:lang w:eastAsia="he-IL"/>
        </w:rPr>
      </w:pPr>
    </w:p>
    <w:p w:rsidR="00981961" w:rsidRDefault="00981961" w:rsidP="00981961">
      <w:pPr>
        <w:pStyle w:val="af7"/>
        <w:keepNext/>
        <w:rPr>
          <w:rtl/>
        </w:rPr>
      </w:pPr>
      <w:bookmarkStart w:id="2688" w:name="ET_yor_6353_371"/>
      <w:r w:rsidRPr="00981961">
        <w:rPr>
          <w:rStyle w:val="TagStyle"/>
          <w:rtl/>
        </w:rPr>
        <w:t xml:space="preserve"> &lt;&lt; יור &gt;&gt; </w:t>
      </w:r>
      <w:r>
        <w:rPr>
          <w:rtl/>
        </w:rPr>
        <w:t>היו"ר חנוך דב מלביצקי:</w:t>
      </w:r>
      <w:r w:rsidRPr="00981961">
        <w:rPr>
          <w:rStyle w:val="TagStyle"/>
          <w:rtl/>
        </w:rPr>
        <w:t xml:space="preserve"> &lt;&lt; יור &gt;&gt;</w:t>
      </w:r>
      <w:r>
        <w:rPr>
          <w:rtl/>
        </w:rPr>
        <w:t xml:space="preserve">   </w:t>
      </w:r>
      <w:bookmarkEnd w:id="2688"/>
    </w:p>
    <w:p w:rsidR="00981961" w:rsidRDefault="00981961" w:rsidP="00981961">
      <w:pPr>
        <w:pStyle w:val="KeepWithNext"/>
        <w:rPr>
          <w:rtl/>
          <w:lang w:eastAsia="he-IL"/>
        </w:rPr>
      </w:pPr>
    </w:p>
    <w:p w:rsidR="00981961" w:rsidRDefault="00981961" w:rsidP="00981961">
      <w:pPr>
        <w:rPr>
          <w:rtl/>
          <w:lang w:eastAsia="he-IL"/>
        </w:rPr>
      </w:pPr>
      <w:r>
        <w:rPr>
          <w:rFonts w:hint="cs"/>
          <w:rtl/>
          <w:lang w:eastAsia="he-IL"/>
        </w:rPr>
        <w:t xml:space="preserve">אני סומך על </w:t>
      </w:r>
      <w:bookmarkStart w:id="2689" w:name="_ETM_Q1_8152599"/>
      <w:bookmarkEnd w:id="2689"/>
      <w:r>
        <w:rPr>
          <w:rFonts w:hint="cs"/>
          <w:rtl/>
          <w:lang w:eastAsia="he-IL"/>
        </w:rPr>
        <w:t xml:space="preserve">שר הפנים שידע לתעדף בצורה הזאת שאם יש תאונת </w:t>
      </w:r>
      <w:bookmarkStart w:id="2690" w:name="_ETM_Q1_8155521"/>
      <w:bookmarkEnd w:id="2690"/>
      <w:r>
        <w:rPr>
          <w:rFonts w:hint="cs"/>
          <w:rtl/>
          <w:lang w:eastAsia="he-IL"/>
        </w:rPr>
        <w:t>דרכים שחס ושלום יש שם מספר מסוים של הרוגים הו</w:t>
      </w:r>
      <w:bookmarkStart w:id="2691" w:name="_ETM_Q1_8163030"/>
      <w:bookmarkEnd w:id="2691"/>
      <w:r>
        <w:rPr>
          <w:rFonts w:hint="cs"/>
          <w:rtl/>
          <w:lang w:eastAsia="he-IL"/>
        </w:rPr>
        <w:t xml:space="preserve">א יחליט שזה לא, ואם יש רעידת אדמה שנופלים שני </w:t>
      </w:r>
      <w:bookmarkStart w:id="2692" w:name="_ETM_Q1_8163533"/>
      <w:bookmarkEnd w:id="2692"/>
      <w:r>
        <w:rPr>
          <w:rFonts w:hint="cs"/>
          <w:rtl/>
          <w:lang w:eastAsia="he-IL"/>
        </w:rPr>
        <w:t xml:space="preserve">בניינים זה כן. </w:t>
      </w:r>
      <w:r w:rsidR="00BB1345">
        <w:rPr>
          <w:rFonts w:hint="cs"/>
          <w:rtl/>
          <w:lang w:eastAsia="he-IL"/>
        </w:rPr>
        <w:t xml:space="preserve">אני לא חושב שאני צריך לנקוב במספר נפגעים או נפגעים </w:t>
      </w:r>
      <w:bookmarkStart w:id="2693" w:name="_ETM_Q1_8171185"/>
      <w:bookmarkEnd w:id="2693"/>
      <w:r w:rsidR="00BB1345">
        <w:rPr>
          <w:rFonts w:hint="cs"/>
          <w:rtl/>
          <w:lang w:eastAsia="he-IL"/>
        </w:rPr>
        <w:t xml:space="preserve">פוטנציאליים כדי להגדיר פה עכשיו מה אני רואה אירוע רב נפגעים. אני סומך על שכל ישר של שר. </w:t>
      </w:r>
      <w:bookmarkStart w:id="2694" w:name="_ETM_Q1_8178312"/>
      <w:bookmarkStart w:id="2695" w:name="_ETM_Q1_8179096"/>
      <w:bookmarkEnd w:id="2694"/>
      <w:bookmarkEnd w:id="2695"/>
    </w:p>
    <w:p w:rsidR="00BB1345" w:rsidRDefault="00BB1345" w:rsidP="00981961">
      <w:pPr>
        <w:rPr>
          <w:rtl/>
          <w:lang w:eastAsia="he-IL"/>
        </w:rPr>
      </w:pPr>
      <w:bookmarkStart w:id="2696" w:name="_ETM_Q1_8179199"/>
      <w:bookmarkEnd w:id="2696"/>
    </w:p>
    <w:p w:rsidR="00BB1345" w:rsidRDefault="00BB1345" w:rsidP="00BB1345">
      <w:pPr>
        <w:pStyle w:val="a5"/>
        <w:keepNext/>
        <w:rPr>
          <w:rtl/>
        </w:rPr>
      </w:pPr>
      <w:bookmarkStart w:id="2697" w:name="ET_speaker_גאל_עזריאל_372"/>
      <w:r w:rsidRPr="00BB1345">
        <w:rPr>
          <w:rStyle w:val="TagStyle"/>
          <w:rtl/>
        </w:rPr>
        <w:t xml:space="preserve"> &lt;&lt; דובר &gt;&gt; </w:t>
      </w:r>
      <w:r>
        <w:rPr>
          <w:rtl/>
        </w:rPr>
        <w:t>גאל עזריאל:</w:t>
      </w:r>
      <w:r w:rsidRPr="00BB1345">
        <w:rPr>
          <w:rStyle w:val="TagStyle"/>
          <w:rtl/>
        </w:rPr>
        <w:t xml:space="preserve"> &lt;&lt; דובר &gt;&gt;</w:t>
      </w:r>
      <w:r>
        <w:rPr>
          <w:rtl/>
        </w:rPr>
        <w:t xml:space="preserve">   </w:t>
      </w:r>
      <w:bookmarkEnd w:id="2697"/>
    </w:p>
    <w:p w:rsidR="00BB1345" w:rsidRDefault="00BB1345" w:rsidP="00BB1345">
      <w:pPr>
        <w:pStyle w:val="KeepWithNext"/>
        <w:rPr>
          <w:rtl/>
          <w:lang w:eastAsia="he-IL"/>
        </w:rPr>
      </w:pPr>
    </w:p>
    <w:p w:rsidR="00BB1345" w:rsidRDefault="00BB1345" w:rsidP="00BB1345">
      <w:pPr>
        <w:rPr>
          <w:rtl/>
          <w:lang w:eastAsia="he-IL"/>
        </w:rPr>
      </w:pPr>
      <w:r>
        <w:rPr>
          <w:rFonts w:hint="cs"/>
          <w:rtl/>
          <w:lang w:eastAsia="he-IL"/>
        </w:rPr>
        <w:t>אם הבנתי נכון את דבריך, כבוד היושב-ראש, דיברת על כך</w:t>
      </w:r>
      <w:bookmarkStart w:id="2698" w:name="_ETM_Q1_8184010"/>
      <w:bookmarkEnd w:id="2698"/>
      <w:r>
        <w:rPr>
          <w:rFonts w:hint="cs"/>
          <w:rtl/>
          <w:lang w:eastAsia="he-IL"/>
        </w:rPr>
        <w:t xml:space="preserve"> שאנחנו מדברים על הסמכות החריגה הזאת בגלל שאנחנו נמצאים במלחמה </w:t>
      </w:r>
      <w:bookmarkStart w:id="2699" w:name="_ETM_Q1_8188357"/>
      <w:bookmarkEnd w:id="2699"/>
      <w:r>
        <w:rPr>
          <w:rFonts w:hint="cs"/>
          <w:rtl/>
          <w:lang w:eastAsia="he-IL"/>
        </w:rPr>
        <w:t xml:space="preserve">כרגע. </w:t>
      </w:r>
    </w:p>
    <w:p w:rsidR="00BB1345" w:rsidRDefault="00BB1345" w:rsidP="00BB1345">
      <w:pPr>
        <w:rPr>
          <w:rtl/>
          <w:lang w:eastAsia="he-IL"/>
        </w:rPr>
      </w:pPr>
    </w:p>
    <w:p w:rsidR="00BB1345" w:rsidRDefault="00BB1345" w:rsidP="00BB1345">
      <w:pPr>
        <w:pStyle w:val="af7"/>
        <w:keepNext/>
        <w:rPr>
          <w:rtl/>
        </w:rPr>
      </w:pPr>
      <w:bookmarkStart w:id="2700" w:name="ET_yor_6353_373"/>
      <w:r w:rsidRPr="00BB1345">
        <w:rPr>
          <w:rStyle w:val="TagStyle"/>
          <w:rtl/>
        </w:rPr>
        <w:t xml:space="preserve"> &lt;&lt; יור &gt;&gt; </w:t>
      </w:r>
      <w:r>
        <w:rPr>
          <w:rtl/>
        </w:rPr>
        <w:t>היו"ר חנוך דב מלביצקי:</w:t>
      </w:r>
      <w:r w:rsidRPr="00BB1345">
        <w:rPr>
          <w:rStyle w:val="TagStyle"/>
          <w:rtl/>
        </w:rPr>
        <w:t xml:space="preserve"> &lt;&lt; יור &gt;&gt;</w:t>
      </w:r>
      <w:r>
        <w:rPr>
          <w:rtl/>
        </w:rPr>
        <w:t xml:space="preserve">   </w:t>
      </w:r>
      <w:bookmarkEnd w:id="2700"/>
    </w:p>
    <w:p w:rsidR="00BB1345" w:rsidRDefault="00BB1345" w:rsidP="00BB1345">
      <w:pPr>
        <w:pStyle w:val="KeepWithNext"/>
        <w:rPr>
          <w:rtl/>
          <w:lang w:eastAsia="he-IL"/>
        </w:rPr>
      </w:pPr>
    </w:p>
    <w:p w:rsidR="00BB1345" w:rsidRDefault="00BB1345" w:rsidP="00BB1345">
      <w:pPr>
        <w:rPr>
          <w:rtl/>
          <w:lang w:eastAsia="he-IL"/>
        </w:rPr>
      </w:pPr>
      <w:r>
        <w:rPr>
          <w:rFonts w:hint="cs"/>
          <w:rtl/>
          <w:lang w:eastAsia="he-IL"/>
        </w:rPr>
        <w:t xml:space="preserve">נכון. </w:t>
      </w:r>
    </w:p>
    <w:p w:rsidR="00BB1345" w:rsidRDefault="00BB1345" w:rsidP="00BB1345">
      <w:pPr>
        <w:rPr>
          <w:rtl/>
          <w:lang w:eastAsia="he-IL"/>
        </w:rPr>
      </w:pPr>
    </w:p>
    <w:p w:rsidR="00BB1345" w:rsidRDefault="00BB1345" w:rsidP="00BB1345">
      <w:pPr>
        <w:pStyle w:val="a5"/>
        <w:keepNext/>
        <w:rPr>
          <w:rtl/>
        </w:rPr>
      </w:pPr>
      <w:bookmarkStart w:id="2701" w:name="ET_speaker_גאל_עזריאל_374"/>
      <w:r w:rsidRPr="00BB1345">
        <w:rPr>
          <w:rStyle w:val="TagStyle"/>
          <w:rtl/>
        </w:rPr>
        <w:t xml:space="preserve"> &lt;&lt; דובר &gt;&gt; </w:t>
      </w:r>
      <w:r>
        <w:rPr>
          <w:rtl/>
        </w:rPr>
        <w:t>גאל עזריאל:</w:t>
      </w:r>
      <w:r w:rsidRPr="00BB1345">
        <w:rPr>
          <w:rStyle w:val="TagStyle"/>
          <w:rtl/>
        </w:rPr>
        <w:t xml:space="preserve"> &lt;&lt; דובר &gt;&gt;</w:t>
      </w:r>
      <w:r>
        <w:rPr>
          <w:rtl/>
        </w:rPr>
        <w:t xml:space="preserve">   </w:t>
      </w:r>
      <w:bookmarkEnd w:id="2701"/>
    </w:p>
    <w:p w:rsidR="00BB1345" w:rsidRDefault="00BB1345" w:rsidP="00BB1345">
      <w:pPr>
        <w:pStyle w:val="KeepWithNext"/>
        <w:rPr>
          <w:rtl/>
          <w:lang w:eastAsia="he-IL"/>
        </w:rPr>
      </w:pPr>
    </w:p>
    <w:p w:rsidR="00BB1345" w:rsidRDefault="00BB1345" w:rsidP="00BB1345">
      <w:pPr>
        <w:rPr>
          <w:rtl/>
          <w:lang w:eastAsia="he-IL"/>
        </w:rPr>
      </w:pPr>
      <w:r>
        <w:rPr>
          <w:rFonts w:hint="cs"/>
          <w:rtl/>
          <w:lang w:eastAsia="he-IL"/>
        </w:rPr>
        <w:t>מה הקשר?</w:t>
      </w:r>
      <w:bookmarkStart w:id="2702" w:name="_ETM_Q1_8199213"/>
      <w:bookmarkEnd w:id="2702"/>
    </w:p>
    <w:p w:rsidR="00BB1345" w:rsidRDefault="00BB1345" w:rsidP="00BB1345">
      <w:pPr>
        <w:rPr>
          <w:rtl/>
          <w:lang w:eastAsia="he-IL"/>
        </w:rPr>
      </w:pPr>
      <w:bookmarkStart w:id="2703" w:name="_ETM_Q1_8199304"/>
      <w:bookmarkEnd w:id="2703"/>
    </w:p>
    <w:p w:rsidR="00BB1345" w:rsidRDefault="00BB1345" w:rsidP="00BB1345">
      <w:pPr>
        <w:pStyle w:val="af7"/>
        <w:keepNext/>
        <w:rPr>
          <w:rtl/>
        </w:rPr>
      </w:pPr>
      <w:bookmarkStart w:id="2704" w:name="ET_yor_6353_375"/>
      <w:r w:rsidRPr="00BB1345">
        <w:rPr>
          <w:rStyle w:val="TagStyle"/>
          <w:rtl/>
        </w:rPr>
        <w:t xml:space="preserve"> &lt;&lt; יור &gt;&gt; </w:t>
      </w:r>
      <w:r>
        <w:rPr>
          <w:rtl/>
        </w:rPr>
        <w:t>היו"ר חנוך דב מלביצקי:</w:t>
      </w:r>
      <w:r w:rsidRPr="00BB1345">
        <w:rPr>
          <w:rStyle w:val="TagStyle"/>
          <w:rtl/>
        </w:rPr>
        <w:t xml:space="preserve"> &lt;&lt; יור &gt;&gt;</w:t>
      </w:r>
      <w:r>
        <w:rPr>
          <w:rtl/>
        </w:rPr>
        <w:t xml:space="preserve">   </w:t>
      </w:r>
      <w:bookmarkEnd w:id="2704"/>
    </w:p>
    <w:p w:rsidR="00BB1345" w:rsidRDefault="00BB1345" w:rsidP="00BB1345">
      <w:pPr>
        <w:pStyle w:val="KeepWithNext"/>
        <w:rPr>
          <w:rtl/>
          <w:lang w:eastAsia="he-IL"/>
        </w:rPr>
      </w:pPr>
    </w:p>
    <w:p w:rsidR="00BB1345" w:rsidRDefault="00BB1345" w:rsidP="00627ED6">
      <w:pPr>
        <w:rPr>
          <w:rtl/>
          <w:lang w:eastAsia="he-IL"/>
        </w:rPr>
      </w:pPr>
      <w:bookmarkStart w:id="2705" w:name="_ETM_Q1_8200757"/>
      <w:bookmarkEnd w:id="2705"/>
      <w:r>
        <w:rPr>
          <w:rFonts w:hint="cs"/>
          <w:rtl/>
          <w:lang w:eastAsia="he-IL"/>
        </w:rPr>
        <w:t>הקשר הוא שמדינת ישראל</w:t>
      </w:r>
      <w:bookmarkStart w:id="2706" w:name="_ETM_Q1_8200682"/>
      <w:bookmarkEnd w:id="2706"/>
      <w:r>
        <w:rPr>
          <w:rFonts w:hint="cs"/>
          <w:rtl/>
          <w:lang w:eastAsia="he-IL"/>
        </w:rPr>
        <w:t xml:space="preserve"> נמצאת במצב חירום. הקשר הוא שגם ככה </w:t>
      </w:r>
      <w:bookmarkStart w:id="2707" w:name="_ETM_Q1_8205580"/>
      <w:bookmarkEnd w:id="2707"/>
      <w:r>
        <w:rPr>
          <w:rtl/>
          <w:lang w:eastAsia="he-IL"/>
        </w:rPr>
        <w:t>–</w:t>
      </w:r>
      <w:r>
        <w:rPr>
          <w:rFonts w:hint="cs"/>
          <w:rtl/>
          <w:lang w:eastAsia="he-IL"/>
        </w:rPr>
        <w:t xml:space="preserve"> אני מקווה שלא, אני מקווה שנתבדה, אני מקווה שהאירוע</w:t>
      </w:r>
      <w:bookmarkStart w:id="2708" w:name="_ETM_Q1_8209044"/>
      <w:bookmarkEnd w:id="2708"/>
      <w:r>
        <w:rPr>
          <w:rFonts w:hint="cs"/>
          <w:rtl/>
          <w:lang w:eastAsia="he-IL"/>
        </w:rPr>
        <w:t xml:space="preserve"> של ה-7 באוקטובר הוא האירוע רב נפגעים האחרון שנחווה מעתה</w:t>
      </w:r>
      <w:bookmarkStart w:id="2709" w:name="_ETM_Q1_8213194"/>
      <w:bookmarkEnd w:id="2709"/>
      <w:r>
        <w:rPr>
          <w:rFonts w:hint="cs"/>
          <w:rtl/>
          <w:lang w:eastAsia="he-IL"/>
        </w:rPr>
        <w:t xml:space="preserve"> ועד עולם </w:t>
      </w:r>
      <w:r>
        <w:rPr>
          <w:rtl/>
          <w:lang w:eastAsia="he-IL"/>
        </w:rPr>
        <w:t>–</w:t>
      </w:r>
      <w:r>
        <w:rPr>
          <w:rFonts w:hint="cs"/>
          <w:rtl/>
          <w:lang w:eastAsia="he-IL"/>
        </w:rPr>
        <w:t xml:space="preserve"> אבל יכול להיות שזה לא יהיה</w:t>
      </w:r>
      <w:bookmarkStart w:id="2710" w:name="_ETM_Q1_8216992"/>
      <w:bookmarkEnd w:id="2710"/>
      <w:r>
        <w:rPr>
          <w:rFonts w:hint="cs"/>
          <w:rtl/>
          <w:lang w:eastAsia="he-IL"/>
        </w:rPr>
        <w:t xml:space="preserve"> המצב, ויכול להיות שבמסגרת מצב המלחמה שאנחנו נמצאים בו אנחנו</w:t>
      </w:r>
      <w:bookmarkStart w:id="2711" w:name="_ETM_Q1_8220401"/>
      <w:bookmarkEnd w:id="2711"/>
      <w:r>
        <w:rPr>
          <w:rFonts w:hint="cs"/>
          <w:rtl/>
          <w:lang w:eastAsia="he-IL"/>
        </w:rPr>
        <w:t xml:space="preserve"> נחווה אירועי רב נפגעים נוספים בגלל המלחמה.</w:t>
      </w:r>
      <w:bookmarkStart w:id="2712" w:name="_ETM_Q1_8223865"/>
      <w:bookmarkEnd w:id="2712"/>
      <w:r>
        <w:rPr>
          <w:rFonts w:hint="cs"/>
          <w:rtl/>
          <w:lang w:eastAsia="he-IL"/>
        </w:rPr>
        <w:t xml:space="preserve"> ואז אם תוך כדי הדבר הזה מתווסף אירוע רב נפגעים </w:t>
      </w:r>
      <w:bookmarkStart w:id="2713" w:name="_ETM_Q1_8229330"/>
      <w:bookmarkEnd w:id="2713"/>
      <w:r>
        <w:rPr>
          <w:rFonts w:hint="cs"/>
          <w:rtl/>
          <w:lang w:eastAsia="he-IL"/>
        </w:rPr>
        <w:t>אזרחי, אין שום הצדקה לעשות הבדל בין קרבן כזה לקרבן</w:t>
      </w:r>
      <w:bookmarkStart w:id="2714" w:name="_ETM_Q1_8238227"/>
      <w:bookmarkEnd w:id="2714"/>
      <w:r>
        <w:rPr>
          <w:rFonts w:hint="cs"/>
          <w:rtl/>
          <w:lang w:eastAsia="he-IL"/>
        </w:rPr>
        <w:t xml:space="preserve"> אחר ובין משפחה כזאת למשפחה אחרת, וצריך לספק את</w:t>
      </w:r>
      <w:bookmarkStart w:id="2715" w:name="_ETM_Q1_8242341"/>
      <w:bookmarkEnd w:id="2715"/>
      <w:r>
        <w:rPr>
          <w:rFonts w:hint="cs"/>
          <w:rtl/>
          <w:lang w:eastAsia="he-IL"/>
        </w:rPr>
        <w:t xml:space="preserve"> </w:t>
      </w:r>
      <w:r w:rsidR="00627ED6">
        <w:rPr>
          <w:rFonts w:hint="cs"/>
          <w:rtl/>
          <w:lang w:eastAsia="he-IL"/>
        </w:rPr>
        <w:t>מידת הוודאות לכולם במהירות האפשרית. זו בסוף המטרה של החוק,</w:t>
      </w:r>
      <w:bookmarkStart w:id="2716" w:name="_ETM_Q1_8246913"/>
      <w:bookmarkEnd w:id="2716"/>
      <w:r w:rsidR="00627ED6">
        <w:rPr>
          <w:rFonts w:hint="cs"/>
          <w:rtl/>
          <w:lang w:eastAsia="he-IL"/>
        </w:rPr>
        <w:t xml:space="preserve"> זו המטרה שהוא נעשה בהליך הזה וזו הסיבה שיש לו </w:t>
      </w:r>
      <w:bookmarkStart w:id="2717" w:name="_ETM_Q1_8251683"/>
      <w:bookmarkEnd w:id="2717"/>
      <w:r w:rsidR="00627ED6">
        <w:rPr>
          <w:rFonts w:hint="cs"/>
          <w:rtl/>
          <w:lang w:eastAsia="he-IL"/>
        </w:rPr>
        <w:t>הארכות שלא קשורות בהכרח למצב המלחמה, כמו שהסבירו לי, ויש</w:t>
      </w:r>
      <w:bookmarkStart w:id="2718" w:name="_ETM_Q1_8257364"/>
      <w:bookmarkEnd w:id="2718"/>
      <w:r w:rsidR="00627ED6">
        <w:rPr>
          <w:rFonts w:hint="cs"/>
          <w:rtl/>
          <w:lang w:eastAsia="he-IL"/>
        </w:rPr>
        <w:t xml:space="preserve"> הארכות בהחלטת שר וועדה. זה בדיוק העניין. זה אירוע </w:t>
      </w:r>
      <w:bookmarkStart w:id="2719" w:name="_ETM_Q1_8261300"/>
      <w:bookmarkEnd w:id="2719"/>
      <w:r w:rsidR="00627ED6">
        <w:rPr>
          <w:rFonts w:hint="cs"/>
          <w:rtl/>
          <w:lang w:eastAsia="he-IL"/>
        </w:rPr>
        <w:t>לא נורמלי, לא רגיל, שאנחנו מאפשרים שימוש כדי לעזור ולסייע</w:t>
      </w:r>
      <w:bookmarkStart w:id="2720" w:name="_ETM_Q1_8269269"/>
      <w:bookmarkEnd w:id="2720"/>
      <w:r w:rsidR="00627ED6">
        <w:rPr>
          <w:rFonts w:hint="cs"/>
          <w:rtl/>
          <w:lang w:eastAsia="he-IL"/>
        </w:rPr>
        <w:t xml:space="preserve"> לאיתור או זיהוי. ואותו דבר נכון לעשות גם באמצעים אזרחיים. </w:t>
      </w:r>
    </w:p>
    <w:p w:rsidR="009B2093" w:rsidRDefault="009B2093" w:rsidP="00627ED6">
      <w:pPr>
        <w:rPr>
          <w:rtl/>
          <w:lang w:eastAsia="he-IL"/>
        </w:rPr>
      </w:pPr>
      <w:bookmarkStart w:id="2721" w:name="_ETM_Q1_8278607"/>
      <w:bookmarkStart w:id="2722" w:name="_ETM_Q1_8278699"/>
      <w:bookmarkStart w:id="2723" w:name="_ETM_Q1_8279736"/>
      <w:bookmarkEnd w:id="2721"/>
      <w:bookmarkEnd w:id="2722"/>
      <w:bookmarkEnd w:id="2723"/>
    </w:p>
    <w:p w:rsidR="009B2093" w:rsidRDefault="009B2093" w:rsidP="009B2093">
      <w:pPr>
        <w:pStyle w:val="a5"/>
        <w:keepNext/>
        <w:rPr>
          <w:rtl/>
        </w:rPr>
      </w:pPr>
      <w:bookmarkStart w:id="2724" w:name="ET_speaker_גאל_עזריאל_376"/>
      <w:r w:rsidRPr="009B2093">
        <w:rPr>
          <w:rStyle w:val="TagStyle"/>
          <w:rtl/>
        </w:rPr>
        <w:t xml:space="preserve"> &lt;&lt; דובר &gt;&gt; </w:t>
      </w:r>
      <w:r>
        <w:rPr>
          <w:rtl/>
        </w:rPr>
        <w:t>גאל עזריאל:</w:t>
      </w:r>
      <w:r w:rsidRPr="009B2093">
        <w:rPr>
          <w:rStyle w:val="TagStyle"/>
          <w:rtl/>
        </w:rPr>
        <w:t xml:space="preserve"> &lt;&lt; דובר &gt;&gt;</w:t>
      </w:r>
      <w:r>
        <w:rPr>
          <w:rtl/>
        </w:rPr>
        <w:t xml:space="preserve">   </w:t>
      </w:r>
      <w:bookmarkEnd w:id="2724"/>
    </w:p>
    <w:p w:rsidR="009B2093" w:rsidRDefault="009B2093" w:rsidP="009B2093">
      <w:pPr>
        <w:pStyle w:val="KeepWithNext"/>
        <w:rPr>
          <w:rtl/>
          <w:lang w:eastAsia="he-IL"/>
        </w:rPr>
      </w:pPr>
    </w:p>
    <w:p w:rsidR="009B2093" w:rsidRDefault="009B2093" w:rsidP="009B2093">
      <w:pPr>
        <w:rPr>
          <w:rtl/>
          <w:lang w:eastAsia="he-IL"/>
        </w:rPr>
      </w:pPr>
      <w:bookmarkStart w:id="2725" w:name="_ETM_Q1_8280354"/>
      <w:bookmarkStart w:id="2726" w:name="_ETM_Q1_8280401"/>
      <w:bookmarkEnd w:id="2725"/>
      <w:bookmarkEnd w:id="2726"/>
      <w:r>
        <w:rPr>
          <w:rFonts w:hint="cs"/>
          <w:rtl/>
          <w:lang w:eastAsia="he-IL"/>
        </w:rPr>
        <w:t>האם, כמו שאולי הבנתי מדבריך כרגע, אתם כן יכולים לקשור בין אותו אירוע רב נפגעים לבין המלחמה?</w:t>
      </w:r>
    </w:p>
    <w:p w:rsidR="009B2093" w:rsidRDefault="009B2093" w:rsidP="009B2093">
      <w:pPr>
        <w:rPr>
          <w:rtl/>
          <w:lang w:eastAsia="he-IL"/>
        </w:rPr>
      </w:pPr>
      <w:bookmarkStart w:id="2727" w:name="_ETM_Q1_8288574"/>
      <w:bookmarkStart w:id="2728" w:name="_ETM_Q1_8288675"/>
      <w:bookmarkEnd w:id="2727"/>
      <w:bookmarkEnd w:id="2728"/>
    </w:p>
    <w:p w:rsidR="009B2093" w:rsidRDefault="009B2093" w:rsidP="009B2093">
      <w:pPr>
        <w:pStyle w:val="af7"/>
        <w:keepNext/>
        <w:rPr>
          <w:rtl/>
        </w:rPr>
      </w:pPr>
      <w:bookmarkStart w:id="2729" w:name="ET_yor_6353_377"/>
      <w:r w:rsidRPr="009B2093">
        <w:rPr>
          <w:rStyle w:val="TagStyle"/>
          <w:rtl/>
        </w:rPr>
        <w:t xml:space="preserve"> &lt;&lt; יור &gt;&gt; </w:t>
      </w:r>
      <w:r>
        <w:rPr>
          <w:rtl/>
        </w:rPr>
        <w:t>היו"ר חנוך דב מלביצקי:</w:t>
      </w:r>
      <w:r w:rsidRPr="009B2093">
        <w:rPr>
          <w:rStyle w:val="TagStyle"/>
          <w:rtl/>
        </w:rPr>
        <w:t xml:space="preserve"> &lt;&lt; יור &gt;&gt;</w:t>
      </w:r>
      <w:r>
        <w:rPr>
          <w:rtl/>
        </w:rPr>
        <w:t xml:space="preserve">   </w:t>
      </w:r>
      <w:bookmarkEnd w:id="2729"/>
    </w:p>
    <w:p w:rsidR="009B2093" w:rsidRDefault="009B2093" w:rsidP="009B2093">
      <w:pPr>
        <w:pStyle w:val="KeepWithNext"/>
        <w:rPr>
          <w:rtl/>
          <w:lang w:eastAsia="he-IL"/>
        </w:rPr>
      </w:pPr>
    </w:p>
    <w:p w:rsidR="009B2093" w:rsidRDefault="009B2093" w:rsidP="009B2093">
      <w:pPr>
        <w:rPr>
          <w:rtl/>
          <w:lang w:eastAsia="he-IL"/>
        </w:rPr>
      </w:pPr>
      <w:bookmarkStart w:id="2730" w:name="_ETM_Q1_8290104"/>
      <w:bookmarkEnd w:id="2730"/>
      <w:r>
        <w:rPr>
          <w:rFonts w:hint="cs"/>
          <w:rtl/>
          <w:lang w:eastAsia="he-IL"/>
        </w:rPr>
        <w:t>לא,</w:t>
      </w:r>
      <w:bookmarkStart w:id="2731" w:name="_ETM_Q1_8290591"/>
      <w:bookmarkEnd w:id="2731"/>
      <w:r>
        <w:rPr>
          <w:rFonts w:hint="cs"/>
          <w:rtl/>
          <w:lang w:eastAsia="he-IL"/>
        </w:rPr>
        <w:t xml:space="preserve"> כי אז זה אירוע מלחמתי. אם נופל טיל וכתוצאה</w:t>
      </w:r>
      <w:bookmarkStart w:id="2732" w:name="_ETM_Q1_8297163"/>
      <w:bookmarkEnd w:id="2732"/>
      <w:r>
        <w:rPr>
          <w:rFonts w:hint="cs"/>
          <w:rtl/>
          <w:lang w:eastAsia="he-IL"/>
        </w:rPr>
        <w:t xml:space="preserve"> מהטיל האדמה מתערערת וליד זה נופל בניין, אז זה אירוע</w:t>
      </w:r>
      <w:bookmarkStart w:id="2733" w:name="_ETM_Q1_8302121"/>
      <w:bookmarkEnd w:id="2733"/>
      <w:r>
        <w:rPr>
          <w:rFonts w:hint="cs"/>
          <w:rtl/>
          <w:lang w:eastAsia="he-IL"/>
        </w:rPr>
        <w:t xml:space="preserve"> מלחמתי. אבל אם נופל טיל בבאר שבע ויש רעידת אדמה</w:t>
      </w:r>
      <w:bookmarkStart w:id="2734" w:name="_ETM_Q1_8307307"/>
      <w:bookmarkEnd w:id="2734"/>
      <w:r>
        <w:rPr>
          <w:rFonts w:hint="cs"/>
          <w:rtl/>
          <w:lang w:eastAsia="he-IL"/>
        </w:rPr>
        <w:t xml:space="preserve"> ברעננה, אז זה לא קשור אחד לשני. אבל למה להבדיל </w:t>
      </w:r>
      <w:bookmarkStart w:id="2735" w:name="_ETM_Q1_8309991"/>
      <w:bookmarkEnd w:id="2735"/>
      <w:r>
        <w:rPr>
          <w:rFonts w:hint="cs"/>
          <w:rtl/>
          <w:lang w:eastAsia="he-IL"/>
        </w:rPr>
        <w:t xml:space="preserve">בין האנשים? </w:t>
      </w:r>
      <w:bookmarkStart w:id="2736" w:name="_ETM_Q1_8312823"/>
      <w:bookmarkEnd w:id="2736"/>
    </w:p>
    <w:p w:rsidR="009B2093" w:rsidRDefault="009B2093" w:rsidP="009B2093">
      <w:pPr>
        <w:rPr>
          <w:rtl/>
          <w:lang w:eastAsia="he-IL"/>
        </w:rPr>
      </w:pPr>
      <w:bookmarkStart w:id="2737" w:name="_ETM_Q1_8312911"/>
      <w:bookmarkEnd w:id="2737"/>
    </w:p>
    <w:p w:rsidR="009B2093" w:rsidRDefault="009B2093" w:rsidP="009B2093">
      <w:pPr>
        <w:pStyle w:val="a5"/>
        <w:keepNext/>
        <w:rPr>
          <w:rtl/>
        </w:rPr>
      </w:pPr>
      <w:bookmarkStart w:id="2738" w:name="ET_speaker_גאל_עזריאל_378"/>
      <w:r w:rsidRPr="009B2093">
        <w:rPr>
          <w:rStyle w:val="TagStyle"/>
          <w:rtl/>
        </w:rPr>
        <w:t xml:space="preserve"> &lt;&lt; דובר &gt;&gt; </w:t>
      </w:r>
      <w:r>
        <w:rPr>
          <w:rtl/>
        </w:rPr>
        <w:t>גאל עזריאל:</w:t>
      </w:r>
      <w:r w:rsidRPr="009B2093">
        <w:rPr>
          <w:rStyle w:val="TagStyle"/>
          <w:rtl/>
        </w:rPr>
        <w:t xml:space="preserve"> &lt;&lt; דובר &gt;&gt;</w:t>
      </w:r>
      <w:r>
        <w:rPr>
          <w:rtl/>
        </w:rPr>
        <w:t xml:space="preserve">   </w:t>
      </w:r>
      <w:bookmarkEnd w:id="2738"/>
    </w:p>
    <w:p w:rsidR="009B2093" w:rsidRDefault="009B2093" w:rsidP="009B2093">
      <w:pPr>
        <w:pStyle w:val="KeepWithNext"/>
        <w:rPr>
          <w:rtl/>
          <w:lang w:eastAsia="he-IL"/>
        </w:rPr>
      </w:pPr>
    </w:p>
    <w:p w:rsidR="009B2093" w:rsidRDefault="009B2093" w:rsidP="009B2093">
      <w:pPr>
        <w:rPr>
          <w:rtl/>
          <w:lang w:eastAsia="he-IL"/>
        </w:rPr>
      </w:pPr>
      <w:bookmarkStart w:id="2739" w:name="_ETM_Q1_8315428"/>
      <w:bookmarkStart w:id="2740" w:name="_ETM_Q1_8315482"/>
      <w:bookmarkEnd w:id="2739"/>
      <w:bookmarkEnd w:id="2740"/>
      <w:r>
        <w:rPr>
          <w:rFonts w:hint="cs"/>
          <w:rtl/>
          <w:lang w:eastAsia="he-IL"/>
        </w:rPr>
        <w:t xml:space="preserve">שוב, אם אנחנו מדברים על רעידת אדמה, זה </w:t>
      </w:r>
      <w:bookmarkStart w:id="2741" w:name="_ETM_Q1_8317679"/>
      <w:bookmarkEnd w:id="2741"/>
      <w:r>
        <w:rPr>
          <w:rFonts w:hint="cs"/>
          <w:rtl/>
          <w:lang w:eastAsia="he-IL"/>
        </w:rPr>
        <w:t xml:space="preserve">גם סוג האירועים שאפשר - - - </w:t>
      </w:r>
    </w:p>
    <w:p w:rsidR="009B2093" w:rsidRDefault="009B2093" w:rsidP="009B2093">
      <w:pPr>
        <w:rPr>
          <w:rtl/>
          <w:lang w:eastAsia="he-IL"/>
        </w:rPr>
      </w:pPr>
      <w:bookmarkStart w:id="2742" w:name="_ETM_Q1_8319266"/>
      <w:bookmarkStart w:id="2743" w:name="_ETM_Q1_8319378"/>
      <w:bookmarkEnd w:id="2742"/>
      <w:bookmarkEnd w:id="2743"/>
    </w:p>
    <w:p w:rsidR="009B2093" w:rsidRDefault="009B2093" w:rsidP="009B2093">
      <w:pPr>
        <w:pStyle w:val="af7"/>
        <w:keepNext/>
        <w:rPr>
          <w:rtl/>
        </w:rPr>
      </w:pPr>
      <w:bookmarkStart w:id="2744" w:name="ET_yor_6353_379"/>
      <w:r w:rsidRPr="009B2093">
        <w:rPr>
          <w:rStyle w:val="TagStyle"/>
          <w:rtl/>
        </w:rPr>
        <w:t xml:space="preserve"> &lt;&lt; יור &gt;&gt; </w:t>
      </w:r>
      <w:r>
        <w:rPr>
          <w:rtl/>
        </w:rPr>
        <w:t>היו"ר חנוך דב מלביצקי:</w:t>
      </w:r>
      <w:r w:rsidRPr="009B2093">
        <w:rPr>
          <w:rStyle w:val="TagStyle"/>
          <w:rtl/>
        </w:rPr>
        <w:t xml:space="preserve"> &lt;&lt; יור &gt;&gt;</w:t>
      </w:r>
      <w:r>
        <w:rPr>
          <w:rtl/>
        </w:rPr>
        <w:t xml:space="preserve">   </w:t>
      </w:r>
      <w:bookmarkEnd w:id="2744"/>
    </w:p>
    <w:p w:rsidR="009B2093" w:rsidRDefault="009B2093" w:rsidP="009B2093">
      <w:pPr>
        <w:pStyle w:val="KeepWithNext"/>
        <w:rPr>
          <w:rtl/>
          <w:lang w:eastAsia="he-IL"/>
        </w:rPr>
      </w:pPr>
    </w:p>
    <w:p w:rsidR="009B2093" w:rsidRDefault="009B2093" w:rsidP="009B2093">
      <w:pPr>
        <w:rPr>
          <w:rtl/>
          <w:lang w:eastAsia="he-IL"/>
        </w:rPr>
      </w:pPr>
      <w:bookmarkStart w:id="2745" w:name="_ETM_Q1_8320782"/>
      <w:bookmarkEnd w:id="2745"/>
      <w:r>
        <w:rPr>
          <w:rFonts w:hint="cs"/>
          <w:rtl/>
          <w:lang w:eastAsia="he-IL"/>
        </w:rPr>
        <w:t>רעידת אדמה, שריפה,</w:t>
      </w:r>
      <w:bookmarkStart w:id="2746" w:name="_ETM_Q1_8323491"/>
      <w:bookmarkEnd w:id="2746"/>
      <w:r>
        <w:rPr>
          <w:rFonts w:hint="cs"/>
          <w:rtl/>
          <w:lang w:eastAsia="he-IL"/>
        </w:rPr>
        <w:t xml:space="preserve"> שיטפון</w:t>
      </w:r>
      <w:r w:rsidR="0023399D">
        <w:rPr>
          <w:rFonts w:hint="cs"/>
          <w:rtl/>
          <w:lang w:eastAsia="he-IL"/>
        </w:rPr>
        <w:t xml:space="preserve">. </w:t>
      </w:r>
    </w:p>
    <w:p w:rsidR="0023399D" w:rsidRDefault="0023399D" w:rsidP="009B2093">
      <w:pPr>
        <w:rPr>
          <w:rtl/>
          <w:lang w:eastAsia="he-IL"/>
        </w:rPr>
      </w:pPr>
    </w:p>
    <w:p w:rsidR="0023399D" w:rsidRDefault="0023399D" w:rsidP="0023399D">
      <w:pPr>
        <w:pStyle w:val="a5"/>
        <w:keepNext/>
        <w:rPr>
          <w:rtl/>
        </w:rPr>
      </w:pPr>
      <w:bookmarkStart w:id="2747" w:name="ET_speaker_גאל_עזריאל_380"/>
      <w:r w:rsidRPr="0023399D">
        <w:rPr>
          <w:rStyle w:val="TagStyle"/>
          <w:rtl/>
        </w:rPr>
        <w:t xml:space="preserve"> &lt;&lt; דובר &gt;&gt; </w:t>
      </w:r>
      <w:r>
        <w:rPr>
          <w:rtl/>
        </w:rPr>
        <w:t>גאל עזריאל:</w:t>
      </w:r>
      <w:r w:rsidRPr="0023399D">
        <w:rPr>
          <w:rStyle w:val="TagStyle"/>
          <w:rtl/>
        </w:rPr>
        <w:t xml:space="preserve"> &lt;&lt; דובר &gt;&gt;</w:t>
      </w:r>
      <w:r>
        <w:rPr>
          <w:rtl/>
        </w:rPr>
        <w:t xml:space="preserve">   </w:t>
      </w:r>
      <w:bookmarkEnd w:id="2747"/>
    </w:p>
    <w:p w:rsidR="0023399D" w:rsidRDefault="0023399D" w:rsidP="0023399D">
      <w:pPr>
        <w:pStyle w:val="KeepWithNext"/>
        <w:rPr>
          <w:rtl/>
          <w:lang w:eastAsia="he-IL"/>
        </w:rPr>
      </w:pPr>
    </w:p>
    <w:p w:rsidR="0023399D" w:rsidRDefault="0023399D" w:rsidP="0023399D">
      <w:pPr>
        <w:rPr>
          <w:rtl/>
          <w:lang w:eastAsia="he-IL"/>
        </w:rPr>
      </w:pPr>
      <w:r>
        <w:rPr>
          <w:rFonts w:hint="cs"/>
          <w:rtl/>
          <w:lang w:eastAsia="he-IL"/>
        </w:rPr>
        <w:t xml:space="preserve">כל הדוגמאות שאתה מונה כרגע הם בדיוק לב ליבה </w:t>
      </w:r>
      <w:bookmarkStart w:id="2748" w:name="_ETM_Q1_8332079"/>
      <w:bookmarkEnd w:id="2748"/>
      <w:r>
        <w:rPr>
          <w:rFonts w:hint="cs"/>
          <w:rtl/>
          <w:lang w:eastAsia="he-IL"/>
        </w:rPr>
        <w:t xml:space="preserve">של ההכרזה על אירוע חירום אזרחי. </w:t>
      </w:r>
    </w:p>
    <w:p w:rsidR="0023399D" w:rsidRDefault="0023399D" w:rsidP="0023399D">
      <w:pPr>
        <w:rPr>
          <w:rtl/>
          <w:lang w:eastAsia="he-IL"/>
        </w:rPr>
      </w:pPr>
    </w:p>
    <w:p w:rsidR="0023399D" w:rsidRDefault="0023399D" w:rsidP="0023399D">
      <w:pPr>
        <w:pStyle w:val="af7"/>
        <w:keepNext/>
        <w:rPr>
          <w:rtl/>
        </w:rPr>
      </w:pPr>
      <w:bookmarkStart w:id="2749" w:name="ET_yor_6353_381"/>
      <w:r w:rsidRPr="0023399D">
        <w:rPr>
          <w:rStyle w:val="TagStyle"/>
          <w:rtl/>
        </w:rPr>
        <w:t xml:space="preserve"> &lt;&lt; יור &gt;&gt; </w:t>
      </w:r>
      <w:r>
        <w:rPr>
          <w:rtl/>
        </w:rPr>
        <w:t>היו"ר חנוך דב מלביצקי:</w:t>
      </w:r>
      <w:r w:rsidRPr="0023399D">
        <w:rPr>
          <w:rStyle w:val="TagStyle"/>
          <w:rtl/>
        </w:rPr>
        <w:t xml:space="preserve"> &lt;&lt; יור &gt;&gt;</w:t>
      </w:r>
      <w:r>
        <w:rPr>
          <w:rtl/>
        </w:rPr>
        <w:t xml:space="preserve">   </w:t>
      </w:r>
      <w:bookmarkEnd w:id="2749"/>
    </w:p>
    <w:p w:rsidR="0023399D" w:rsidRDefault="0023399D" w:rsidP="0023399D">
      <w:pPr>
        <w:pStyle w:val="KeepWithNext"/>
        <w:rPr>
          <w:rtl/>
          <w:lang w:eastAsia="he-IL"/>
        </w:rPr>
      </w:pPr>
    </w:p>
    <w:p w:rsidR="0023399D" w:rsidRDefault="0023399D" w:rsidP="0023399D">
      <w:pPr>
        <w:rPr>
          <w:rtl/>
          <w:lang w:eastAsia="he-IL"/>
        </w:rPr>
      </w:pPr>
      <w:bookmarkStart w:id="2750" w:name="_ETM_Q1_8335253"/>
      <w:bookmarkEnd w:id="2750"/>
      <w:r>
        <w:rPr>
          <w:rFonts w:hint="cs"/>
          <w:rtl/>
          <w:lang w:eastAsia="he-IL"/>
        </w:rPr>
        <w:t>אבל הוסבר לנו</w:t>
      </w:r>
      <w:bookmarkStart w:id="2751" w:name="_ETM_Q1_8335569"/>
      <w:bookmarkEnd w:id="2751"/>
      <w:r>
        <w:rPr>
          <w:rFonts w:hint="cs"/>
          <w:rtl/>
          <w:lang w:eastAsia="he-IL"/>
        </w:rPr>
        <w:t xml:space="preserve"> כרגע שלא מכריזים על אירוע חירום אזרחי אלא אם כן</w:t>
      </w:r>
      <w:bookmarkStart w:id="2752" w:name="_ETM_Q1_8339152"/>
      <w:bookmarkEnd w:id="2752"/>
      <w:r>
        <w:rPr>
          <w:rFonts w:hint="cs"/>
          <w:rtl/>
          <w:lang w:eastAsia="he-IL"/>
        </w:rPr>
        <w:t xml:space="preserve"> מעוניינים שהמשטרה תתפוס פיקוד, ולכן יהיו מקרים שיכול להיות</w:t>
      </w:r>
      <w:bookmarkStart w:id="2753" w:name="_ETM_Q1_8343767"/>
      <w:bookmarkEnd w:id="2753"/>
      <w:r>
        <w:rPr>
          <w:rFonts w:hint="cs"/>
          <w:rtl/>
          <w:lang w:eastAsia="he-IL"/>
        </w:rPr>
        <w:t xml:space="preserve"> שיהיה בהם אירוע רב נפגעים ולא יכריזו על אירוע חירום </w:t>
      </w:r>
      <w:bookmarkStart w:id="2754" w:name="_ETM_Q1_8348169"/>
      <w:bookmarkEnd w:id="2754"/>
      <w:r>
        <w:rPr>
          <w:rFonts w:hint="cs"/>
          <w:rtl/>
          <w:lang w:eastAsia="he-IL"/>
        </w:rPr>
        <w:t>אזרחי מכיוון שלא יהיה צורך שהמשטרה תתפוס שם פיקוד. זה</w:t>
      </w:r>
      <w:bookmarkStart w:id="2755" w:name="_ETM_Q1_8353711"/>
      <w:bookmarkEnd w:id="2755"/>
      <w:r>
        <w:rPr>
          <w:rFonts w:hint="cs"/>
          <w:rtl/>
          <w:lang w:eastAsia="he-IL"/>
        </w:rPr>
        <w:t xml:space="preserve"> בדיוק מה שהסבירו לנו קודם. </w:t>
      </w:r>
      <w:bookmarkStart w:id="2756" w:name="_ETM_Q1_8358013"/>
      <w:bookmarkEnd w:id="2756"/>
    </w:p>
    <w:p w:rsidR="0023399D" w:rsidRDefault="0023399D" w:rsidP="0023399D">
      <w:pPr>
        <w:rPr>
          <w:rtl/>
          <w:lang w:eastAsia="he-IL"/>
        </w:rPr>
      </w:pPr>
      <w:bookmarkStart w:id="2757" w:name="_ETM_Q1_8358094"/>
      <w:bookmarkEnd w:id="2757"/>
    </w:p>
    <w:p w:rsidR="0023399D" w:rsidRDefault="0023399D" w:rsidP="0023399D">
      <w:pPr>
        <w:pStyle w:val="a5"/>
        <w:keepNext/>
        <w:rPr>
          <w:rtl/>
        </w:rPr>
      </w:pPr>
      <w:bookmarkStart w:id="2758" w:name="ET_speaker_גאל_עזריאל_382"/>
      <w:r w:rsidRPr="0023399D">
        <w:rPr>
          <w:rStyle w:val="TagStyle"/>
          <w:rtl/>
        </w:rPr>
        <w:t xml:space="preserve"> &lt;&lt; דובר &gt;&gt; </w:t>
      </w:r>
      <w:r>
        <w:rPr>
          <w:rtl/>
        </w:rPr>
        <w:t>גאל עזריאל:</w:t>
      </w:r>
      <w:r w:rsidRPr="0023399D">
        <w:rPr>
          <w:rStyle w:val="TagStyle"/>
          <w:rtl/>
        </w:rPr>
        <w:t xml:space="preserve"> &lt;&lt; דובר &gt;&gt;</w:t>
      </w:r>
      <w:r>
        <w:rPr>
          <w:rtl/>
        </w:rPr>
        <w:t xml:space="preserve">   </w:t>
      </w:r>
      <w:bookmarkEnd w:id="2758"/>
    </w:p>
    <w:p w:rsidR="0023399D" w:rsidRDefault="0023399D" w:rsidP="0023399D">
      <w:pPr>
        <w:pStyle w:val="KeepWithNext"/>
        <w:rPr>
          <w:rtl/>
          <w:lang w:eastAsia="he-IL"/>
        </w:rPr>
      </w:pPr>
    </w:p>
    <w:p w:rsidR="0023399D" w:rsidRDefault="0023399D" w:rsidP="0023399D">
      <w:pPr>
        <w:rPr>
          <w:rtl/>
          <w:lang w:eastAsia="he-IL"/>
        </w:rPr>
      </w:pPr>
      <w:r>
        <w:rPr>
          <w:rFonts w:hint="cs"/>
          <w:rtl/>
          <w:lang w:eastAsia="he-IL"/>
        </w:rPr>
        <w:t xml:space="preserve">הסבירו, ובצדק. המשטרה תצטרך את </w:t>
      </w:r>
      <w:bookmarkStart w:id="2759" w:name="_ETM_Q1_8360593"/>
      <w:bookmarkEnd w:id="2759"/>
      <w:r>
        <w:rPr>
          <w:rFonts w:hint="cs"/>
          <w:rtl/>
          <w:lang w:eastAsia="he-IL"/>
        </w:rPr>
        <w:t>הסמכויות הנוספות האלה. כל הפרק של אירוע חירום אזרחי נבנה</w:t>
      </w:r>
      <w:bookmarkStart w:id="2760" w:name="_ETM_Q1_8365839"/>
      <w:bookmarkEnd w:id="2760"/>
      <w:r>
        <w:rPr>
          <w:rFonts w:hint="cs"/>
          <w:rtl/>
          <w:lang w:eastAsia="he-IL"/>
        </w:rPr>
        <w:t xml:space="preserve"> בפקודת המשטרה כי המשטרה צריכה סמכויות נוספות כדי</w:t>
      </w:r>
      <w:bookmarkStart w:id="2761" w:name="_ETM_Q1_8370388"/>
      <w:bookmarkEnd w:id="2761"/>
      <w:r>
        <w:rPr>
          <w:rFonts w:hint="cs"/>
          <w:rtl/>
          <w:lang w:eastAsia="he-IL"/>
        </w:rPr>
        <w:t xml:space="preserve"> להתמודד עם רעידות אדמה. </w:t>
      </w:r>
      <w:bookmarkStart w:id="2762" w:name="_ETM_Q1_8373544"/>
      <w:bookmarkEnd w:id="2762"/>
    </w:p>
    <w:p w:rsidR="0023399D" w:rsidRDefault="0023399D" w:rsidP="0023399D">
      <w:pPr>
        <w:rPr>
          <w:rtl/>
          <w:lang w:eastAsia="he-IL"/>
        </w:rPr>
      </w:pPr>
      <w:bookmarkStart w:id="2763" w:name="_ETM_Q1_8373634"/>
      <w:bookmarkEnd w:id="2763"/>
    </w:p>
    <w:p w:rsidR="0023399D" w:rsidRDefault="0023399D" w:rsidP="0023399D">
      <w:pPr>
        <w:pStyle w:val="af7"/>
        <w:keepNext/>
        <w:rPr>
          <w:rtl/>
        </w:rPr>
      </w:pPr>
      <w:bookmarkStart w:id="2764" w:name="ET_yor_6353_383"/>
      <w:r w:rsidRPr="0023399D">
        <w:rPr>
          <w:rStyle w:val="TagStyle"/>
          <w:rtl/>
        </w:rPr>
        <w:t xml:space="preserve"> &lt;&lt; יור &gt;&gt; </w:t>
      </w:r>
      <w:r>
        <w:rPr>
          <w:rtl/>
        </w:rPr>
        <w:t>היו"ר חנוך דב מלביצקי:</w:t>
      </w:r>
      <w:r w:rsidRPr="0023399D">
        <w:rPr>
          <w:rStyle w:val="TagStyle"/>
          <w:rtl/>
        </w:rPr>
        <w:t xml:space="preserve"> &lt;&lt; יור &gt;&gt;</w:t>
      </w:r>
      <w:r>
        <w:rPr>
          <w:rtl/>
        </w:rPr>
        <w:t xml:space="preserve">   </w:t>
      </w:r>
      <w:bookmarkEnd w:id="2764"/>
    </w:p>
    <w:p w:rsidR="0023399D" w:rsidRDefault="0023399D" w:rsidP="0023399D">
      <w:pPr>
        <w:pStyle w:val="KeepWithNext"/>
        <w:rPr>
          <w:rtl/>
          <w:lang w:eastAsia="he-IL"/>
        </w:rPr>
      </w:pPr>
    </w:p>
    <w:p w:rsidR="0023399D" w:rsidRDefault="0023399D" w:rsidP="0023399D">
      <w:pPr>
        <w:rPr>
          <w:rtl/>
          <w:lang w:eastAsia="he-IL"/>
        </w:rPr>
      </w:pPr>
      <w:bookmarkStart w:id="2765" w:name="_ETM_Q1_8375121"/>
      <w:bookmarkEnd w:id="2765"/>
      <w:r>
        <w:rPr>
          <w:rFonts w:hint="cs"/>
          <w:rtl/>
          <w:lang w:eastAsia="he-IL"/>
        </w:rPr>
        <w:t>האם יש מניעה משפטית למה</w:t>
      </w:r>
      <w:bookmarkStart w:id="2766" w:name="_ETM_Q1_8375924"/>
      <w:bookmarkEnd w:id="2766"/>
      <w:r>
        <w:rPr>
          <w:rFonts w:hint="cs"/>
          <w:rtl/>
          <w:lang w:eastAsia="he-IL"/>
        </w:rPr>
        <w:t xml:space="preserve"> שאני מבקש? הבנתי את דעתך, שמעתי את דעתך בקשב רב.</w:t>
      </w:r>
      <w:bookmarkStart w:id="2767" w:name="_ETM_Q1_8381189"/>
      <w:bookmarkEnd w:id="2767"/>
      <w:r>
        <w:rPr>
          <w:rFonts w:hint="cs"/>
          <w:rtl/>
          <w:lang w:eastAsia="he-IL"/>
        </w:rPr>
        <w:t xml:space="preserve"> האם יש מניעה משפטית לקבוע, כפי שאני מבקש, להוסיף</w:t>
      </w:r>
      <w:bookmarkStart w:id="2768" w:name="_ETM_Q1_8385967"/>
      <w:bookmarkEnd w:id="2768"/>
      <w:r>
        <w:rPr>
          <w:rFonts w:hint="cs"/>
          <w:rtl/>
          <w:lang w:eastAsia="he-IL"/>
        </w:rPr>
        <w:t xml:space="preserve"> שבמקרה ואירוע יהיה אירוע רב נפגעים אזרחי תהיה לשר הפנים </w:t>
      </w:r>
      <w:bookmarkStart w:id="2769" w:name="_ETM_Q1_8392864"/>
      <w:bookmarkEnd w:id="2769"/>
      <w:r>
        <w:rPr>
          <w:rFonts w:hint="cs"/>
          <w:rtl/>
          <w:lang w:eastAsia="he-IL"/>
        </w:rPr>
        <w:t>הסמכות להורות על שימוש כפי שנעשה בחוק הזה?</w:t>
      </w:r>
      <w:bookmarkStart w:id="2770" w:name="_ETM_Q1_8400249"/>
      <w:bookmarkEnd w:id="2770"/>
    </w:p>
    <w:p w:rsidR="0023399D" w:rsidRDefault="0023399D" w:rsidP="0023399D">
      <w:pPr>
        <w:rPr>
          <w:rtl/>
          <w:lang w:eastAsia="he-IL"/>
        </w:rPr>
      </w:pPr>
      <w:bookmarkStart w:id="2771" w:name="_ETM_Q1_8400342"/>
      <w:bookmarkEnd w:id="2771"/>
    </w:p>
    <w:p w:rsidR="0023399D" w:rsidRDefault="0023399D" w:rsidP="0023399D">
      <w:pPr>
        <w:pStyle w:val="a5"/>
        <w:keepNext/>
        <w:rPr>
          <w:rtl/>
        </w:rPr>
      </w:pPr>
      <w:bookmarkStart w:id="2772" w:name="ET_speaker_גאל_עזריאל_384"/>
      <w:r w:rsidRPr="0023399D">
        <w:rPr>
          <w:rStyle w:val="TagStyle"/>
          <w:rtl/>
        </w:rPr>
        <w:t xml:space="preserve"> &lt;&lt; דובר &gt;&gt; </w:t>
      </w:r>
      <w:r>
        <w:rPr>
          <w:rtl/>
        </w:rPr>
        <w:t>גאל עזריאל:</w:t>
      </w:r>
      <w:r w:rsidRPr="0023399D">
        <w:rPr>
          <w:rStyle w:val="TagStyle"/>
          <w:rtl/>
        </w:rPr>
        <w:t xml:space="preserve"> &lt;&lt; דובר &gt;&gt;</w:t>
      </w:r>
      <w:r>
        <w:rPr>
          <w:rtl/>
        </w:rPr>
        <w:t xml:space="preserve">   </w:t>
      </w:r>
      <w:bookmarkEnd w:id="2772"/>
    </w:p>
    <w:p w:rsidR="0023399D" w:rsidRDefault="0023399D" w:rsidP="0023399D">
      <w:pPr>
        <w:pStyle w:val="KeepWithNext"/>
        <w:rPr>
          <w:rtl/>
          <w:lang w:eastAsia="he-IL"/>
        </w:rPr>
      </w:pPr>
    </w:p>
    <w:p w:rsidR="0023399D" w:rsidRDefault="0023399D" w:rsidP="0023399D">
      <w:pPr>
        <w:rPr>
          <w:rtl/>
          <w:lang w:eastAsia="he-IL"/>
        </w:rPr>
      </w:pPr>
      <w:bookmarkStart w:id="2773" w:name="_ETM_Q1_8402195"/>
      <w:bookmarkStart w:id="2774" w:name="_ETM_Q1_8402244"/>
      <w:bookmarkEnd w:id="2773"/>
      <w:bookmarkEnd w:id="2774"/>
      <w:r>
        <w:rPr>
          <w:rFonts w:hint="cs"/>
          <w:rtl/>
          <w:lang w:eastAsia="he-IL"/>
        </w:rPr>
        <w:t>כפי שהיו"ר מודע</w:t>
      </w:r>
      <w:bookmarkStart w:id="2775" w:name="_ETM_Q1_8402658"/>
      <w:bookmarkEnd w:id="2775"/>
      <w:r>
        <w:rPr>
          <w:rFonts w:hint="cs"/>
          <w:rtl/>
          <w:lang w:eastAsia="he-IL"/>
        </w:rPr>
        <w:t xml:space="preserve"> ומכיר היטב, אנחנו לא רק מתייחסים לשאלות של האם יש מניעה משפטית או לא. אנחנו מסייעים כיועצים משפטיים לממשלה </w:t>
      </w:r>
      <w:bookmarkStart w:id="2776" w:name="_ETM_Q1_8410347"/>
      <w:bookmarkEnd w:id="2776"/>
      <w:r>
        <w:rPr>
          <w:rFonts w:hint="cs"/>
          <w:rtl/>
          <w:lang w:eastAsia="he-IL"/>
        </w:rPr>
        <w:t>וכעובדי ציבור שמתייצבים בוועדות בכנסת כדי להצליח לבנות חקיקה נכונה</w:t>
      </w:r>
      <w:bookmarkStart w:id="2777" w:name="_ETM_Q1_8417229"/>
      <w:bookmarkEnd w:id="2777"/>
      <w:r>
        <w:rPr>
          <w:rFonts w:hint="cs"/>
          <w:rtl/>
          <w:lang w:eastAsia="he-IL"/>
        </w:rPr>
        <w:t xml:space="preserve"> וטובה. </w:t>
      </w:r>
      <w:bookmarkStart w:id="2778" w:name="_ETM_Q1_8418941"/>
      <w:bookmarkEnd w:id="2778"/>
    </w:p>
    <w:p w:rsidR="0023399D" w:rsidRDefault="0023399D" w:rsidP="0023399D">
      <w:pPr>
        <w:rPr>
          <w:rtl/>
          <w:lang w:eastAsia="he-IL"/>
        </w:rPr>
      </w:pPr>
      <w:bookmarkStart w:id="2779" w:name="_ETM_Q1_8419029"/>
      <w:bookmarkEnd w:id="2779"/>
    </w:p>
    <w:p w:rsidR="0023399D" w:rsidRDefault="0023399D" w:rsidP="0023399D">
      <w:pPr>
        <w:pStyle w:val="af7"/>
        <w:keepNext/>
        <w:rPr>
          <w:rtl/>
        </w:rPr>
      </w:pPr>
      <w:bookmarkStart w:id="2780" w:name="ET_yor_6353_385"/>
      <w:r w:rsidRPr="0023399D">
        <w:rPr>
          <w:rStyle w:val="TagStyle"/>
          <w:rtl/>
        </w:rPr>
        <w:t xml:space="preserve"> &lt;&lt; יור &gt;&gt; </w:t>
      </w:r>
      <w:r>
        <w:rPr>
          <w:rtl/>
        </w:rPr>
        <w:t>היו"ר חנוך דב מלביצקי:</w:t>
      </w:r>
      <w:r w:rsidRPr="0023399D">
        <w:rPr>
          <w:rStyle w:val="TagStyle"/>
          <w:rtl/>
        </w:rPr>
        <w:t xml:space="preserve"> &lt;&lt; יור &gt;&gt;</w:t>
      </w:r>
      <w:r>
        <w:rPr>
          <w:rtl/>
        </w:rPr>
        <w:t xml:space="preserve">   </w:t>
      </w:r>
      <w:bookmarkEnd w:id="2780"/>
    </w:p>
    <w:p w:rsidR="0023399D" w:rsidRDefault="0023399D" w:rsidP="0023399D">
      <w:pPr>
        <w:pStyle w:val="KeepWithNext"/>
        <w:rPr>
          <w:rtl/>
          <w:lang w:eastAsia="he-IL"/>
        </w:rPr>
      </w:pPr>
    </w:p>
    <w:p w:rsidR="0023399D" w:rsidRDefault="0023399D" w:rsidP="0023399D">
      <w:pPr>
        <w:rPr>
          <w:rtl/>
          <w:lang w:eastAsia="he-IL"/>
        </w:rPr>
      </w:pPr>
      <w:r>
        <w:rPr>
          <w:rFonts w:hint="cs"/>
          <w:rtl/>
          <w:lang w:eastAsia="he-IL"/>
        </w:rPr>
        <w:t>כן, אבל אני הבנתי את דעתך, אני חושב</w:t>
      </w:r>
      <w:bookmarkStart w:id="2781" w:name="_ETM_Q1_8417040"/>
      <w:bookmarkEnd w:id="2781"/>
      <w:r>
        <w:rPr>
          <w:rFonts w:hint="cs"/>
          <w:rtl/>
          <w:lang w:eastAsia="he-IL"/>
        </w:rPr>
        <w:t xml:space="preserve"> אחרת ממך. אני מפעיל את סמכותי כיו"ר הוועדה להחליט שאם</w:t>
      </w:r>
      <w:bookmarkStart w:id="2782" w:name="_ETM_Q1_8420341"/>
      <w:bookmarkEnd w:id="2782"/>
      <w:r>
        <w:rPr>
          <w:rFonts w:hint="cs"/>
          <w:rtl/>
          <w:lang w:eastAsia="he-IL"/>
        </w:rPr>
        <w:t xml:space="preserve"> אין מניעה משפטית אני רוצה כך לקבוע. ולכן אני</w:t>
      </w:r>
      <w:bookmarkStart w:id="2783" w:name="_ETM_Q1_8425089"/>
      <w:bookmarkEnd w:id="2783"/>
      <w:r>
        <w:rPr>
          <w:rFonts w:hint="cs"/>
          <w:rtl/>
          <w:lang w:eastAsia="he-IL"/>
        </w:rPr>
        <w:t xml:space="preserve"> שואל האם יש מניעה משפטית. </w:t>
      </w:r>
      <w:bookmarkStart w:id="2784" w:name="_ETM_Q1_8427544"/>
      <w:bookmarkEnd w:id="2784"/>
    </w:p>
    <w:p w:rsidR="0023399D" w:rsidRDefault="0023399D" w:rsidP="0023399D">
      <w:pPr>
        <w:rPr>
          <w:rtl/>
          <w:lang w:eastAsia="he-IL"/>
        </w:rPr>
      </w:pPr>
      <w:bookmarkStart w:id="2785" w:name="_ETM_Q1_8427645"/>
      <w:bookmarkEnd w:id="2785"/>
    </w:p>
    <w:p w:rsidR="0023399D" w:rsidRDefault="0023399D" w:rsidP="0023399D">
      <w:pPr>
        <w:pStyle w:val="a5"/>
        <w:keepNext/>
        <w:rPr>
          <w:rtl/>
        </w:rPr>
      </w:pPr>
      <w:bookmarkStart w:id="2786" w:name="ET_speaker_גאל_עזריאל_386"/>
      <w:r w:rsidRPr="0023399D">
        <w:rPr>
          <w:rStyle w:val="TagStyle"/>
          <w:rtl/>
        </w:rPr>
        <w:t xml:space="preserve"> &lt;&lt; דובר &gt;&gt; </w:t>
      </w:r>
      <w:r>
        <w:rPr>
          <w:rtl/>
        </w:rPr>
        <w:t>גאל עזריאל:</w:t>
      </w:r>
      <w:r w:rsidRPr="0023399D">
        <w:rPr>
          <w:rStyle w:val="TagStyle"/>
          <w:rtl/>
        </w:rPr>
        <w:t xml:space="preserve"> &lt;&lt; דובר &gt;&gt;</w:t>
      </w:r>
      <w:r>
        <w:rPr>
          <w:rtl/>
        </w:rPr>
        <w:t xml:space="preserve">   </w:t>
      </w:r>
      <w:bookmarkEnd w:id="2786"/>
    </w:p>
    <w:p w:rsidR="0023399D" w:rsidRDefault="0023399D" w:rsidP="0023399D">
      <w:pPr>
        <w:pStyle w:val="KeepWithNext"/>
        <w:rPr>
          <w:rtl/>
          <w:lang w:eastAsia="he-IL"/>
        </w:rPr>
      </w:pPr>
    </w:p>
    <w:p w:rsidR="0023399D" w:rsidRDefault="0023399D" w:rsidP="0023399D">
      <w:pPr>
        <w:rPr>
          <w:rtl/>
          <w:lang w:eastAsia="he-IL"/>
        </w:rPr>
      </w:pPr>
      <w:bookmarkStart w:id="2787" w:name="_ETM_Q1_8429713"/>
      <w:bookmarkStart w:id="2788" w:name="_ETM_Q1_8429796"/>
      <w:bookmarkEnd w:id="2787"/>
      <w:bookmarkEnd w:id="2788"/>
      <w:r>
        <w:rPr>
          <w:rFonts w:hint="cs"/>
          <w:rtl/>
          <w:lang w:eastAsia="he-IL"/>
        </w:rPr>
        <w:t xml:space="preserve">לטעמי אין מניעה משפטית. </w:t>
      </w:r>
    </w:p>
    <w:p w:rsidR="0023399D" w:rsidRDefault="0023399D" w:rsidP="0023399D">
      <w:pPr>
        <w:rPr>
          <w:rtl/>
          <w:lang w:eastAsia="he-IL"/>
        </w:rPr>
      </w:pPr>
      <w:bookmarkStart w:id="2789" w:name="_ETM_Q1_8431335"/>
      <w:bookmarkStart w:id="2790" w:name="_ETM_Q1_8431412"/>
      <w:bookmarkEnd w:id="2789"/>
      <w:bookmarkEnd w:id="2790"/>
    </w:p>
    <w:p w:rsidR="0023399D" w:rsidRDefault="0023399D" w:rsidP="0023399D">
      <w:pPr>
        <w:pStyle w:val="af7"/>
        <w:keepNext/>
        <w:rPr>
          <w:rtl/>
        </w:rPr>
      </w:pPr>
      <w:bookmarkStart w:id="2791" w:name="ET_yor_6353_387"/>
      <w:r w:rsidRPr="0023399D">
        <w:rPr>
          <w:rStyle w:val="TagStyle"/>
          <w:rtl/>
        </w:rPr>
        <w:t xml:space="preserve"> &lt;&lt; יור &gt;&gt; </w:t>
      </w:r>
      <w:r>
        <w:rPr>
          <w:rtl/>
        </w:rPr>
        <w:t>היו"ר חנוך דב מלביצקי:</w:t>
      </w:r>
      <w:r w:rsidRPr="0023399D">
        <w:rPr>
          <w:rStyle w:val="TagStyle"/>
          <w:rtl/>
        </w:rPr>
        <w:t xml:space="preserve"> &lt;&lt; יור &gt;&gt;</w:t>
      </w:r>
      <w:r>
        <w:rPr>
          <w:rtl/>
        </w:rPr>
        <w:t xml:space="preserve">   </w:t>
      </w:r>
      <w:bookmarkEnd w:id="2791"/>
    </w:p>
    <w:p w:rsidR="0023399D" w:rsidRDefault="0023399D" w:rsidP="0023399D">
      <w:pPr>
        <w:pStyle w:val="KeepWithNext"/>
        <w:rPr>
          <w:rtl/>
          <w:lang w:eastAsia="he-IL"/>
        </w:rPr>
      </w:pPr>
    </w:p>
    <w:p w:rsidR="0023399D" w:rsidRDefault="0023399D" w:rsidP="0023399D">
      <w:pPr>
        <w:rPr>
          <w:rtl/>
          <w:lang w:eastAsia="he-IL"/>
        </w:rPr>
      </w:pPr>
      <w:r>
        <w:rPr>
          <w:rFonts w:hint="cs"/>
          <w:rtl/>
          <w:lang w:eastAsia="he-IL"/>
        </w:rPr>
        <w:t>מעולה.</w:t>
      </w:r>
      <w:bookmarkStart w:id="2792" w:name="_ETM_Q1_8430741"/>
      <w:bookmarkEnd w:id="2792"/>
      <w:r>
        <w:rPr>
          <w:rFonts w:hint="cs"/>
          <w:rtl/>
          <w:lang w:eastAsia="he-IL"/>
        </w:rPr>
        <w:t xml:space="preserve"> תודה רבה. </w:t>
      </w:r>
    </w:p>
    <w:p w:rsidR="005C3087" w:rsidRDefault="005C3087" w:rsidP="0023399D">
      <w:pPr>
        <w:rPr>
          <w:rtl/>
          <w:lang w:eastAsia="he-IL"/>
        </w:rPr>
      </w:pPr>
    </w:p>
    <w:p w:rsidR="005C3087" w:rsidRDefault="005C3087" w:rsidP="005C3087">
      <w:pPr>
        <w:pStyle w:val="a5"/>
        <w:keepNext/>
        <w:rPr>
          <w:rtl/>
        </w:rPr>
      </w:pPr>
      <w:bookmarkStart w:id="2793" w:name="ET_speaker_נירה_לאמעי_רכלבסקי_388"/>
      <w:r w:rsidRPr="005C3087">
        <w:rPr>
          <w:rStyle w:val="TagStyle"/>
          <w:rtl/>
        </w:rPr>
        <w:t xml:space="preserve"> &lt;&lt; דובר &gt;&gt; </w:t>
      </w:r>
      <w:r>
        <w:rPr>
          <w:rtl/>
        </w:rPr>
        <w:t>נירה לאמעי רכלבסקי:</w:t>
      </w:r>
      <w:r w:rsidRPr="005C3087">
        <w:rPr>
          <w:rStyle w:val="TagStyle"/>
          <w:rtl/>
        </w:rPr>
        <w:t xml:space="preserve"> &lt;&lt; דובר &gt;&gt;</w:t>
      </w:r>
      <w:r>
        <w:rPr>
          <w:rtl/>
        </w:rPr>
        <w:t xml:space="preserve">   </w:t>
      </w:r>
      <w:bookmarkEnd w:id="2793"/>
    </w:p>
    <w:p w:rsidR="005C3087" w:rsidRDefault="005C3087" w:rsidP="005C3087">
      <w:pPr>
        <w:pStyle w:val="KeepWithNext"/>
        <w:rPr>
          <w:rtl/>
          <w:lang w:eastAsia="he-IL"/>
        </w:rPr>
      </w:pPr>
    </w:p>
    <w:p w:rsidR="005C3087" w:rsidRDefault="005C3087" w:rsidP="005C3087">
      <w:pPr>
        <w:rPr>
          <w:rtl/>
          <w:lang w:eastAsia="he-IL"/>
        </w:rPr>
      </w:pPr>
      <w:r>
        <w:rPr>
          <w:rFonts w:hint="cs"/>
          <w:rtl/>
          <w:lang w:eastAsia="he-IL"/>
        </w:rPr>
        <w:t xml:space="preserve">אנחנו שומעים פה שדווקא ההיצמדות לפקודת המשטרה יכולה </w:t>
      </w:r>
      <w:bookmarkStart w:id="2794" w:name="_ETM_Q1_8437259"/>
      <w:bookmarkEnd w:id="2794"/>
      <w:r>
        <w:rPr>
          <w:rFonts w:hint="cs"/>
          <w:rtl/>
          <w:lang w:eastAsia="he-IL"/>
        </w:rPr>
        <w:t xml:space="preserve">לעזור. </w:t>
      </w:r>
      <w:bookmarkStart w:id="2795" w:name="_ETM_Q1_8442074"/>
      <w:bookmarkEnd w:id="2795"/>
    </w:p>
    <w:p w:rsidR="005C3087" w:rsidRDefault="005C3087" w:rsidP="005C3087">
      <w:pPr>
        <w:rPr>
          <w:rtl/>
          <w:lang w:eastAsia="he-IL"/>
        </w:rPr>
      </w:pPr>
      <w:bookmarkStart w:id="2796" w:name="_ETM_Q1_8442142"/>
      <w:bookmarkEnd w:id="2796"/>
    </w:p>
    <w:p w:rsidR="005C3087" w:rsidRDefault="005C3087" w:rsidP="005C3087">
      <w:pPr>
        <w:pStyle w:val="afa"/>
        <w:keepNext/>
        <w:rPr>
          <w:rtl/>
          <w:lang w:eastAsia="he-IL"/>
        </w:rPr>
      </w:pPr>
      <w:bookmarkStart w:id="2797" w:name="ET_guest_515911_389"/>
      <w:r w:rsidRPr="005C3087">
        <w:rPr>
          <w:rStyle w:val="TagStyle"/>
          <w:rtl/>
        </w:rPr>
        <w:t xml:space="preserve"> &lt;&lt; אורח &gt;&gt; </w:t>
      </w:r>
      <w:r>
        <w:rPr>
          <w:rtl/>
          <w:lang w:eastAsia="he-IL"/>
        </w:rPr>
        <w:t>יהודה זמרת:</w:t>
      </w:r>
      <w:r w:rsidRPr="005C3087">
        <w:rPr>
          <w:rStyle w:val="TagStyle"/>
          <w:rtl/>
        </w:rPr>
        <w:t xml:space="preserve"> &lt;&lt; אורח &gt;&gt;</w:t>
      </w:r>
      <w:r>
        <w:rPr>
          <w:rtl/>
          <w:lang w:eastAsia="he-IL"/>
        </w:rPr>
        <w:t xml:space="preserve">   </w:t>
      </w:r>
      <w:bookmarkEnd w:id="2797"/>
    </w:p>
    <w:p w:rsidR="005C3087" w:rsidRDefault="005C3087" w:rsidP="005C3087">
      <w:pPr>
        <w:pStyle w:val="KeepWithNext"/>
        <w:rPr>
          <w:rtl/>
          <w:lang w:eastAsia="he-IL"/>
        </w:rPr>
      </w:pPr>
    </w:p>
    <w:p w:rsidR="005C3087" w:rsidRDefault="005C3087" w:rsidP="005C3087">
      <w:pPr>
        <w:rPr>
          <w:rtl/>
          <w:lang w:eastAsia="he-IL"/>
        </w:rPr>
      </w:pPr>
      <w:r>
        <w:rPr>
          <w:rFonts w:hint="cs"/>
          <w:rtl/>
          <w:lang w:eastAsia="he-IL"/>
        </w:rPr>
        <w:t xml:space="preserve">זו בסוף גישה למאגר הביומטרי, היא לא </w:t>
      </w:r>
      <w:bookmarkStart w:id="2798" w:name="_ETM_Q1_8444288"/>
      <w:bookmarkEnd w:id="2798"/>
      <w:r>
        <w:rPr>
          <w:rFonts w:hint="cs"/>
          <w:rtl/>
          <w:lang w:eastAsia="he-IL"/>
        </w:rPr>
        <w:t>קשורה באמת בהכרזה כמה צבא צריך, גם משטרה ואי</w:t>
      </w:r>
      <w:bookmarkStart w:id="2799" w:name="_ETM_Q1_8446914"/>
      <w:bookmarkEnd w:id="2799"/>
      <w:r>
        <w:rPr>
          <w:rFonts w:hint="cs"/>
          <w:rtl/>
          <w:lang w:eastAsia="he-IL"/>
        </w:rPr>
        <w:t xml:space="preserve">ך מנהלים את האירוע. מה שאנחנו מציעים הוא להוסיף בסיפא "או בשל אירוע חירום אזרחי כמשמעו בסעיף 90א לפקודת </w:t>
      </w:r>
      <w:bookmarkStart w:id="2800" w:name="_ETM_Q1_8454754"/>
      <w:bookmarkEnd w:id="2800"/>
      <w:r>
        <w:rPr>
          <w:rFonts w:hint="cs"/>
          <w:rtl/>
          <w:lang w:eastAsia="he-IL"/>
        </w:rPr>
        <w:t>המשטרה ששר הפנים הכריז עליו כאירוע רב נפגעים לעניין סעיף זה". רק לצורך ההגדרה, לא לצורך ההכרזה. אם רואים שיש</w:t>
      </w:r>
      <w:bookmarkStart w:id="2801" w:name="_ETM_Q1_8461565"/>
      <w:bookmarkEnd w:id="2801"/>
      <w:r>
        <w:rPr>
          <w:rFonts w:hint="cs"/>
          <w:rtl/>
          <w:lang w:eastAsia="he-IL"/>
        </w:rPr>
        <w:t xml:space="preserve"> פגיעה המונית גדולה. </w:t>
      </w:r>
    </w:p>
    <w:p w:rsidR="005C3087" w:rsidRDefault="005C3087" w:rsidP="005C3087">
      <w:pPr>
        <w:rPr>
          <w:rtl/>
          <w:lang w:eastAsia="he-IL"/>
        </w:rPr>
      </w:pPr>
    </w:p>
    <w:p w:rsidR="005C3087" w:rsidRDefault="005C3087" w:rsidP="005C3087">
      <w:pPr>
        <w:pStyle w:val="af7"/>
        <w:keepNext/>
        <w:rPr>
          <w:rtl/>
        </w:rPr>
      </w:pPr>
      <w:bookmarkStart w:id="2802" w:name="ET_yor_6353_390"/>
      <w:r w:rsidRPr="005C3087">
        <w:rPr>
          <w:rStyle w:val="TagStyle"/>
          <w:rtl/>
        </w:rPr>
        <w:t xml:space="preserve"> &lt;&lt; יור &gt;&gt; </w:t>
      </w:r>
      <w:r>
        <w:rPr>
          <w:rtl/>
        </w:rPr>
        <w:t>היו"ר חנוך דב מלביצקי:</w:t>
      </w:r>
      <w:r w:rsidRPr="005C3087">
        <w:rPr>
          <w:rStyle w:val="TagStyle"/>
          <w:rtl/>
        </w:rPr>
        <w:t xml:space="preserve"> &lt;&lt; יור &gt;&gt;</w:t>
      </w:r>
      <w:r>
        <w:rPr>
          <w:rtl/>
        </w:rPr>
        <w:t xml:space="preserve">   </w:t>
      </w:r>
      <w:bookmarkEnd w:id="2802"/>
    </w:p>
    <w:p w:rsidR="005C3087" w:rsidRDefault="005C3087" w:rsidP="005C3087">
      <w:pPr>
        <w:pStyle w:val="KeepWithNext"/>
        <w:rPr>
          <w:rtl/>
          <w:lang w:eastAsia="he-IL"/>
        </w:rPr>
      </w:pPr>
    </w:p>
    <w:p w:rsidR="005C3087" w:rsidRDefault="005C3087" w:rsidP="005C3087">
      <w:pPr>
        <w:rPr>
          <w:rtl/>
          <w:lang w:eastAsia="he-IL"/>
        </w:rPr>
      </w:pPr>
      <w:r>
        <w:rPr>
          <w:rFonts w:hint="cs"/>
          <w:rtl/>
          <w:lang w:eastAsia="he-IL"/>
        </w:rPr>
        <w:t xml:space="preserve">אין לי בעיה. אפשר להתקדם. </w:t>
      </w:r>
    </w:p>
    <w:p w:rsidR="005C3087" w:rsidRDefault="005C3087" w:rsidP="005C3087">
      <w:pPr>
        <w:rPr>
          <w:rtl/>
          <w:lang w:eastAsia="he-IL"/>
        </w:rPr>
      </w:pPr>
      <w:bookmarkStart w:id="2803" w:name="_ETM_Q1_8479098"/>
      <w:bookmarkStart w:id="2804" w:name="_ETM_Q1_8479162"/>
      <w:bookmarkEnd w:id="2803"/>
      <w:bookmarkEnd w:id="2804"/>
    </w:p>
    <w:p w:rsidR="005C3087" w:rsidRDefault="005C3087" w:rsidP="005C3087">
      <w:pPr>
        <w:pStyle w:val="a5"/>
        <w:keepNext/>
        <w:rPr>
          <w:rtl/>
        </w:rPr>
      </w:pPr>
      <w:bookmarkStart w:id="2805" w:name="ET_speaker_נירה_לאמעי_רכלבסקי_391"/>
      <w:r w:rsidRPr="005C3087">
        <w:rPr>
          <w:rStyle w:val="TagStyle"/>
          <w:rtl/>
        </w:rPr>
        <w:t xml:space="preserve"> &lt;&lt; דובר &gt;&gt; </w:t>
      </w:r>
      <w:r>
        <w:rPr>
          <w:rtl/>
        </w:rPr>
        <w:t>נירה לאמעי רכלבסקי:</w:t>
      </w:r>
      <w:r w:rsidRPr="005C3087">
        <w:rPr>
          <w:rStyle w:val="TagStyle"/>
          <w:rtl/>
        </w:rPr>
        <w:t xml:space="preserve"> &lt;&lt; דובר &gt;&gt;</w:t>
      </w:r>
      <w:r>
        <w:rPr>
          <w:rtl/>
        </w:rPr>
        <w:t xml:space="preserve">   </w:t>
      </w:r>
      <w:bookmarkEnd w:id="2805"/>
    </w:p>
    <w:p w:rsidR="005C3087" w:rsidRDefault="005C3087" w:rsidP="005C3087">
      <w:pPr>
        <w:pStyle w:val="KeepWithNext"/>
        <w:rPr>
          <w:rtl/>
          <w:lang w:eastAsia="he-IL"/>
        </w:rPr>
      </w:pPr>
    </w:p>
    <w:p w:rsidR="005C3087" w:rsidRDefault="005C3087" w:rsidP="005C3087">
      <w:pPr>
        <w:rPr>
          <w:rtl/>
          <w:lang w:eastAsia="he-IL"/>
        </w:rPr>
      </w:pPr>
      <w:bookmarkStart w:id="2806" w:name="_ETM_Q1_8482520"/>
      <w:bookmarkStart w:id="2807" w:name="_ETM_Q1_8482597"/>
      <w:bookmarkEnd w:id="2806"/>
      <w:bookmarkEnd w:id="2807"/>
      <w:r>
        <w:rPr>
          <w:rFonts w:hint="cs"/>
          <w:rtl/>
          <w:lang w:eastAsia="he-IL"/>
        </w:rPr>
        <w:t>אז אני קוראת את</w:t>
      </w:r>
      <w:bookmarkStart w:id="2808" w:name="_ETM_Q1_8484651"/>
      <w:bookmarkEnd w:id="2808"/>
      <w:r>
        <w:rPr>
          <w:rFonts w:hint="cs"/>
          <w:rtl/>
          <w:lang w:eastAsia="he-IL"/>
        </w:rPr>
        <w:t xml:space="preserve"> זה. אני מתייחסת לסיפא של סעיף קטן (1): "והכול </w:t>
      </w:r>
      <w:bookmarkStart w:id="2809" w:name="_ETM_Q1_8499550"/>
      <w:bookmarkEnd w:id="2809"/>
      <w:r>
        <w:rPr>
          <w:rFonts w:hint="cs"/>
          <w:rtl/>
          <w:lang w:eastAsia="he-IL"/>
        </w:rPr>
        <w:t xml:space="preserve">אם הם נדרשים בשל פעולות האיבה או פעולות המלחמה </w:t>
      </w:r>
      <w:bookmarkStart w:id="2810" w:name="_ETM_Q1_8502176"/>
      <w:bookmarkEnd w:id="2810"/>
      <w:r>
        <w:rPr>
          <w:rFonts w:hint="cs"/>
          <w:rtl/>
          <w:lang w:eastAsia="he-IL"/>
        </w:rPr>
        <w:t>או בשל אירוע חירום אזרחי כמשמעו בסעיף 90א לפקודת המשטרה</w:t>
      </w:r>
      <w:bookmarkStart w:id="2811" w:name="_ETM_Q1_8506395"/>
      <w:bookmarkEnd w:id="2811"/>
      <w:r>
        <w:rPr>
          <w:rFonts w:hint="cs"/>
          <w:rtl/>
          <w:lang w:eastAsia="he-IL"/>
        </w:rPr>
        <w:t xml:space="preserve"> ששר הפנים הכריז עליו כאירוע רב נפגעים לצורך סעיף</w:t>
      </w:r>
      <w:bookmarkStart w:id="2812" w:name="_ETM_Q1_8512286"/>
      <w:bookmarkEnd w:id="2812"/>
      <w:r>
        <w:rPr>
          <w:rFonts w:hint="cs"/>
          <w:rtl/>
          <w:lang w:eastAsia="he-IL"/>
        </w:rPr>
        <w:t xml:space="preserve"> זה".</w:t>
      </w:r>
    </w:p>
    <w:p w:rsidR="005C3087" w:rsidRDefault="005C3087" w:rsidP="005C3087">
      <w:pPr>
        <w:rPr>
          <w:rtl/>
          <w:lang w:eastAsia="he-IL"/>
        </w:rPr>
      </w:pPr>
    </w:p>
    <w:p w:rsidR="005C3087" w:rsidRDefault="005C3087" w:rsidP="005C3087">
      <w:pPr>
        <w:pStyle w:val="af7"/>
        <w:keepNext/>
        <w:rPr>
          <w:rtl/>
        </w:rPr>
      </w:pPr>
      <w:bookmarkStart w:id="2813" w:name="ET_yor_6353_392"/>
      <w:r w:rsidRPr="005C3087">
        <w:rPr>
          <w:rStyle w:val="TagStyle"/>
          <w:rtl/>
        </w:rPr>
        <w:t xml:space="preserve"> &lt;&lt; יור &gt;&gt; </w:t>
      </w:r>
      <w:r>
        <w:rPr>
          <w:rtl/>
        </w:rPr>
        <w:t>היו"ר חנוך דב מלביצקי:</w:t>
      </w:r>
      <w:r w:rsidRPr="005C3087">
        <w:rPr>
          <w:rStyle w:val="TagStyle"/>
          <w:rtl/>
        </w:rPr>
        <w:t xml:space="preserve"> &lt;&lt; יור &gt;&gt;</w:t>
      </w:r>
      <w:r>
        <w:rPr>
          <w:rtl/>
        </w:rPr>
        <w:t xml:space="preserve">   </w:t>
      </w:r>
      <w:bookmarkEnd w:id="2813"/>
    </w:p>
    <w:p w:rsidR="005C3087" w:rsidRDefault="005C3087" w:rsidP="005C3087">
      <w:pPr>
        <w:pStyle w:val="KeepWithNext"/>
        <w:rPr>
          <w:rtl/>
          <w:lang w:eastAsia="he-IL"/>
        </w:rPr>
      </w:pPr>
    </w:p>
    <w:p w:rsidR="005C3087" w:rsidRDefault="005C3087" w:rsidP="005C3087">
      <w:pPr>
        <w:rPr>
          <w:rtl/>
          <w:lang w:eastAsia="he-IL"/>
        </w:rPr>
      </w:pPr>
      <w:r>
        <w:rPr>
          <w:rFonts w:hint="cs"/>
          <w:rtl/>
          <w:lang w:eastAsia="he-IL"/>
        </w:rPr>
        <w:t xml:space="preserve">אוקיי. נתקדם. </w:t>
      </w:r>
    </w:p>
    <w:p w:rsidR="00731EFC" w:rsidRDefault="00731EFC" w:rsidP="005C3087">
      <w:pPr>
        <w:rPr>
          <w:rtl/>
          <w:lang w:eastAsia="he-IL"/>
        </w:rPr>
      </w:pPr>
    </w:p>
    <w:p w:rsidR="00731EFC" w:rsidRDefault="00731EFC" w:rsidP="00731EFC">
      <w:pPr>
        <w:pStyle w:val="a5"/>
        <w:keepNext/>
        <w:rPr>
          <w:rtl/>
        </w:rPr>
      </w:pPr>
      <w:bookmarkStart w:id="2814" w:name="ET_speaker_נירה_לאמעי_רכלבסקי_393"/>
      <w:r w:rsidRPr="00731EFC">
        <w:rPr>
          <w:rStyle w:val="TagStyle"/>
          <w:rtl/>
        </w:rPr>
        <w:t xml:space="preserve"> &lt;&lt; דובר &gt;&gt; </w:t>
      </w:r>
      <w:r>
        <w:rPr>
          <w:rtl/>
        </w:rPr>
        <w:t>נירה לאמעי רכלבסקי:</w:t>
      </w:r>
      <w:r w:rsidRPr="00731EFC">
        <w:rPr>
          <w:rStyle w:val="TagStyle"/>
          <w:rtl/>
        </w:rPr>
        <w:t xml:space="preserve"> &lt;&lt; דובר &gt;&gt;</w:t>
      </w:r>
      <w:r>
        <w:rPr>
          <w:rtl/>
        </w:rPr>
        <w:t xml:space="preserve">   </w:t>
      </w:r>
      <w:bookmarkEnd w:id="2814"/>
    </w:p>
    <w:p w:rsidR="00731EFC" w:rsidRDefault="00731EFC" w:rsidP="00731EFC">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1141"/>
        <w:gridCol w:w="7356"/>
      </w:tblGrid>
      <w:tr w:rsidR="00731EFC" w:rsidRPr="0037250A" w:rsidTr="00EE5DE4">
        <w:trPr>
          <w:cantSplit/>
        </w:trPr>
        <w:tc>
          <w:tcPr>
            <w:tcW w:w="624" w:type="dxa"/>
            <w:tcMar>
              <w:top w:w="91" w:type="dxa"/>
              <w:left w:w="0" w:type="dxa"/>
              <w:bottom w:w="91" w:type="dxa"/>
              <w:right w:w="0" w:type="dxa"/>
            </w:tcMar>
          </w:tcPr>
          <w:p w:rsidR="00731EFC" w:rsidRPr="0037250A" w:rsidRDefault="00731EFC" w:rsidP="00EE5DE4">
            <w:pPr>
              <w:pStyle w:val="TableText"/>
              <w:jc w:val="both"/>
              <w:rPr>
                <w:rFonts w:ascii="David" w:hAnsi="David"/>
                <w:sz w:val="26"/>
                <w:rtl/>
              </w:rPr>
            </w:pPr>
          </w:p>
        </w:tc>
        <w:tc>
          <w:tcPr>
            <w:tcW w:w="4647" w:type="dxa"/>
            <w:gridSpan w:val="2"/>
            <w:tcMar>
              <w:top w:w="91" w:type="dxa"/>
              <w:left w:w="0" w:type="dxa"/>
              <w:bottom w:w="91" w:type="dxa"/>
              <w:right w:w="0" w:type="dxa"/>
            </w:tcMar>
          </w:tcPr>
          <w:p w:rsidR="00731EFC" w:rsidRPr="0037250A" w:rsidRDefault="00731EFC" w:rsidP="00EE5DE4">
            <w:pPr>
              <w:pStyle w:val="TableBlock"/>
              <w:rPr>
                <w:rFonts w:ascii="David" w:hAnsi="David"/>
                <w:sz w:val="26"/>
                <w:rtl/>
              </w:rPr>
            </w:pPr>
            <w:r w:rsidRPr="0037250A">
              <w:rPr>
                <w:rFonts w:ascii="David" w:hAnsi="David"/>
                <w:sz w:val="26"/>
                <w:rtl/>
              </w:rPr>
              <w:t>(2)</w:t>
            </w:r>
            <w:r w:rsidRPr="0037250A">
              <w:rPr>
                <w:rFonts w:ascii="David" w:hAnsi="David"/>
                <w:sz w:val="26"/>
                <w:rtl/>
              </w:rPr>
              <w:tab/>
            </w:r>
            <w:r w:rsidRPr="00731EFC">
              <w:rPr>
                <w:rFonts w:ascii="David" w:hAnsi="David"/>
                <w:sz w:val="26"/>
                <w:rtl/>
              </w:rPr>
              <w:t>בקשה לפי</w:t>
            </w:r>
            <w:r w:rsidRPr="0037250A">
              <w:rPr>
                <w:rFonts w:ascii="David" w:hAnsi="David"/>
                <w:sz w:val="26"/>
                <w:rtl/>
              </w:rPr>
              <w:t xml:space="preserve"> פסקה (1) תוגש בכתב, בידי קצין משטרה שייקבע כגורם אחראי לעניין משימת האימות או בירור הזהות או האיתור כאמור, אם השתכנע כי לא ניתן לבצע את המשימה האמורה ברמת הוודאות הנדרשת בדחיפות הנחוצה, באמצעות מידע ממאגרים אחרים או ממקור אחר שמהם רשאית משטרת ישראל לקבל מידע, ויצוינו בה, בין השאר, כל אלה:</w:t>
            </w:r>
          </w:p>
        </w:tc>
      </w:tr>
      <w:tr w:rsidR="00731EFC" w:rsidRPr="0037250A" w:rsidTr="00EE5DE4">
        <w:trPr>
          <w:cantSplit/>
        </w:trPr>
        <w:tc>
          <w:tcPr>
            <w:tcW w:w="624" w:type="dxa"/>
            <w:tcMar>
              <w:top w:w="91" w:type="dxa"/>
              <w:left w:w="0" w:type="dxa"/>
              <w:bottom w:w="91" w:type="dxa"/>
              <w:right w:w="0" w:type="dxa"/>
            </w:tcMar>
          </w:tcPr>
          <w:p w:rsidR="00731EFC" w:rsidRPr="0037250A" w:rsidRDefault="00731EFC" w:rsidP="00EE5DE4">
            <w:pPr>
              <w:pStyle w:val="TableText"/>
              <w:jc w:val="both"/>
              <w:rPr>
                <w:rFonts w:ascii="David" w:hAnsi="David"/>
                <w:sz w:val="26"/>
                <w:rtl/>
              </w:rPr>
            </w:pPr>
          </w:p>
        </w:tc>
        <w:tc>
          <w:tcPr>
            <w:tcW w:w="624" w:type="dxa"/>
            <w:tcMar>
              <w:top w:w="91" w:type="dxa"/>
              <w:left w:w="0" w:type="dxa"/>
              <w:bottom w:w="91" w:type="dxa"/>
              <w:right w:w="0" w:type="dxa"/>
            </w:tcMar>
          </w:tcPr>
          <w:p w:rsidR="00731EFC" w:rsidRPr="0037250A" w:rsidRDefault="00731EFC" w:rsidP="00EE5DE4">
            <w:pPr>
              <w:pStyle w:val="TableText"/>
              <w:jc w:val="both"/>
              <w:rPr>
                <w:rFonts w:ascii="David" w:hAnsi="David"/>
                <w:sz w:val="26"/>
                <w:rtl/>
              </w:rPr>
            </w:pPr>
          </w:p>
        </w:tc>
        <w:tc>
          <w:tcPr>
            <w:tcW w:w="4023" w:type="dxa"/>
            <w:tcMar>
              <w:top w:w="91" w:type="dxa"/>
              <w:left w:w="0" w:type="dxa"/>
              <w:bottom w:w="91" w:type="dxa"/>
              <w:right w:w="0" w:type="dxa"/>
            </w:tcMar>
          </w:tcPr>
          <w:p w:rsidR="00731EFC" w:rsidRPr="0037250A" w:rsidRDefault="00731EFC" w:rsidP="00EE5DE4">
            <w:pPr>
              <w:pStyle w:val="TableBlock"/>
              <w:rPr>
                <w:rFonts w:ascii="David" w:hAnsi="David"/>
                <w:sz w:val="26"/>
                <w:rtl/>
              </w:rPr>
            </w:pPr>
            <w:r w:rsidRPr="0037250A">
              <w:rPr>
                <w:rFonts w:ascii="David" w:hAnsi="David"/>
                <w:sz w:val="26"/>
                <w:rtl/>
              </w:rPr>
              <w:t>(א)</w:t>
            </w:r>
            <w:r w:rsidRPr="0037250A">
              <w:rPr>
                <w:rFonts w:ascii="David" w:hAnsi="David"/>
                <w:sz w:val="26"/>
                <w:rtl/>
              </w:rPr>
              <w:tab/>
              <w:t>פרטי זהותו, דרגתו ותפקידו של המבקש;</w:t>
            </w:r>
          </w:p>
        </w:tc>
      </w:tr>
      <w:tr w:rsidR="00731EFC" w:rsidRPr="0037250A" w:rsidTr="00EE5DE4">
        <w:trPr>
          <w:cantSplit/>
        </w:trPr>
        <w:tc>
          <w:tcPr>
            <w:tcW w:w="624" w:type="dxa"/>
            <w:tcMar>
              <w:top w:w="91" w:type="dxa"/>
              <w:left w:w="0" w:type="dxa"/>
              <w:bottom w:w="91" w:type="dxa"/>
              <w:right w:w="0" w:type="dxa"/>
            </w:tcMar>
          </w:tcPr>
          <w:p w:rsidR="00731EFC" w:rsidRPr="0037250A" w:rsidRDefault="00731EFC" w:rsidP="00EE5DE4">
            <w:pPr>
              <w:pStyle w:val="TableText"/>
              <w:jc w:val="both"/>
              <w:rPr>
                <w:rFonts w:ascii="David" w:hAnsi="David"/>
                <w:sz w:val="26"/>
                <w:rtl/>
              </w:rPr>
            </w:pPr>
          </w:p>
        </w:tc>
        <w:tc>
          <w:tcPr>
            <w:tcW w:w="624" w:type="dxa"/>
            <w:tcMar>
              <w:top w:w="91" w:type="dxa"/>
              <w:left w:w="0" w:type="dxa"/>
              <w:bottom w:w="91" w:type="dxa"/>
              <w:right w:w="0" w:type="dxa"/>
            </w:tcMar>
          </w:tcPr>
          <w:p w:rsidR="00731EFC" w:rsidRPr="0037250A" w:rsidRDefault="00731EFC" w:rsidP="00EE5DE4">
            <w:pPr>
              <w:pStyle w:val="TableText"/>
              <w:jc w:val="both"/>
              <w:rPr>
                <w:rFonts w:ascii="David" w:hAnsi="David"/>
                <w:sz w:val="26"/>
                <w:rtl/>
              </w:rPr>
            </w:pPr>
          </w:p>
        </w:tc>
        <w:tc>
          <w:tcPr>
            <w:tcW w:w="4023" w:type="dxa"/>
            <w:tcMar>
              <w:top w:w="91" w:type="dxa"/>
              <w:left w:w="0" w:type="dxa"/>
              <w:bottom w:w="91" w:type="dxa"/>
              <w:right w:w="0" w:type="dxa"/>
            </w:tcMar>
          </w:tcPr>
          <w:p w:rsidR="00731EFC" w:rsidRPr="0037250A" w:rsidRDefault="00731EFC" w:rsidP="00EE5DE4">
            <w:pPr>
              <w:pStyle w:val="TableBlock"/>
              <w:rPr>
                <w:rFonts w:ascii="David" w:hAnsi="David"/>
                <w:sz w:val="26"/>
                <w:rtl/>
              </w:rPr>
            </w:pPr>
            <w:r w:rsidRPr="0037250A">
              <w:rPr>
                <w:rFonts w:ascii="David" w:hAnsi="David"/>
                <w:sz w:val="26"/>
                <w:rtl/>
              </w:rPr>
              <w:t>(ב)</w:t>
            </w:r>
            <w:r w:rsidRPr="0037250A">
              <w:rPr>
                <w:rFonts w:ascii="David" w:hAnsi="David"/>
                <w:sz w:val="26"/>
                <w:rtl/>
              </w:rPr>
              <w:tab/>
              <w:t>תוצאת הזיהוי, האמצעים או הנתונים הביומטריים המבוקשים;</w:t>
            </w:r>
          </w:p>
        </w:tc>
      </w:tr>
    </w:tbl>
    <w:p w:rsidR="00731EFC" w:rsidRDefault="00731EFC" w:rsidP="00731EFC">
      <w:pPr>
        <w:rPr>
          <w:rtl/>
          <w:lang w:eastAsia="he-IL"/>
        </w:rPr>
      </w:pPr>
      <w:r>
        <w:rPr>
          <w:rFonts w:hint="cs"/>
          <w:rtl/>
          <w:lang w:eastAsia="he-IL"/>
        </w:rPr>
        <w:t xml:space="preserve">אני מציעה שיסבירו מה הכוונה "ודאות נדרשת בדחיפות". אולי איזושהי דוגמה. כי לא נכנסנו לפרטים האלה. </w:t>
      </w:r>
    </w:p>
    <w:p w:rsidR="00731EFC" w:rsidRDefault="00731EFC" w:rsidP="00731EFC">
      <w:pPr>
        <w:rPr>
          <w:rtl/>
          <w:lang w:eastAsia="he-IL"/>
        </w:rPr>
      </w:pPr>
    </w:p>
    <w:p w:rsidR="00731EFC" w:rsidRDefault="00731EFC" w:rsidP="00731EFC">
      <w:pPr>
        <w:pStyle w:val="afa"/>
        <w:keepNext/>
        <w:rPr>
          <w:rtl/>
          <w:lang w:eastAsia="he-IL"/>
        </w:rPr>
      </w:pPr>
      <w:bookmarkStart w:id="2815" w:name="ET_guest_586965_394"/>
      <w:r w:rsidRPr="00731EFC">
        <w:rPr>
          <w:rStyle w:val="TagStyle"/>
          <w:rtl/>
        </w:rPr>
        <w:t xml:space="preserve"> &lt;&lt; אורח &gt;&gt; </w:t>
      </w:r>
      <w:r>
        <w:rPr>
          <w:rtl/>
          <w:lang w:eastAsia="he-IL"/>
        </w:rPr>
        <w:t>נירית להב קניזו:</w:t>
      </w:r>
      <w:r w:rsidRPr="00731EFC">
        <w:rPr>
          <w:rStyle w:val="TagStyle"/>
          <w:rtl/>
        </w:rPr>
        <w:t xml:space="preserve"> &lt;&lt; אורח &gt;&gt;</w:t>
      </w:r>
      <w:r>
        <w:rPr>
          <w:rtl/>
          <w:lang w:eastAsia="he-IL"/>
        </w:rPr>
        <w:t xml:space="preserve">   </w:t>
      </w:r>
      <w:bookmarkEnd w:id="2815"/>
    </w:p>
    <w:p w:rsidR="00731EFC" w:rsidRDefault="00731EFC" w:rsidP="00731EFC">
      <w:pPr>
        <w:pStyle w:val="KeepWithNext"/>
        <w:rPr>
          <w:rtl/>
          <w:lang w:eastAsia="he-IL"/>
        </w:rPr>
      </w:pPr>
    </w:p>
    <w:p w:rsidR="00731EFC" w:rsidRDefault="00731EFC" w:rsidP="00731EFC">
      <w:pPr>
        <w:rPr>
          <w:rtl/>
          <w:lang w:eastAsia="he-IL"/>
        </w:rPr>
      </w:pPr>
      <w:r>
        <w:rPr>
          <w:rFonts w:hint="cs"/>
          <w:rtl/>
          <w:lang w:eastAsia="he-IL"/>
        </w:rPr>
        <w:t>קוד</w:t>
      </w:r>
      <w:bookmarkStart w:id="2816" w:name="_ETM_Q1_8560994"/>
      <w:bookmarkEnd w:id="2816"/>
      <w:r>
        <w:rPr>
          <w:rFonts w:hint="cs"/>
          <w:rtl/>
          <w:lang w:eastAsia="he-IL"/>
        </w:rPr>
        <w:t>ם כל נסביר שמלכתחילה, כמו שהמשטרה הסבירה,</w:t>
      </w:r>
      <w:bookmarkStart w:id="2817" w:name="_ETM_Q1_8566639"/>
      <w:bookmarkEnd w:id="2817"/>
      <w:r>
        <w:rPr>
          <w:rFonts w:hint="cs"/>
          <w:rtl/>
          <w:lang w:eastAsia="he-IL"/>
        </w:rPr>
        <w:t xml:space="preserve"> יש תעדוף לשימוש בטביעות אצבע ובתמונות פנים ממאגרים אחרים, ממאגרי המשטרה ומאגרי צה"ל. אבל האמירה היא שזה נדרש ברמת</w:t>
      </w:r>
      <w:bookmarkStart w:id="2818" w:name="_ETM_Q1_8578508"/>
      <w:bookmarkEnd w:id="2818"/>
      <w:r>
        <w:rPr>
          <w:rFonts w:hint="cs"/>
          <w:rtl/>
          <w:lang w:eastAsia="he-IL"/>
        </w:rPr>
        <w:t xml:space="preserve"> הוודאות הנדרשת והדחיפות הנחוצה. זאת אומרת, אנחנו לוקחים בחשבון גם</w:t>
      </w:r>
      <w:bookmarkStart w:id="2819" w:name="_ETM_Q1_8583773"/>
      <w:bookmarkEnd w:id="2819"/>
      <w:r>
        <w:rPr>
          <w:rFonts w:hint="cs"/>
          <w:rtl/>
          <w:lang w:eastAsia="he-IL"/>
        </w:rPr>
        <w:t xml:space="preserve"> את מרכיב הזמן, שהוא מאוד משמעותי גם באפשרות </w:t>
      </w:r>
      <w:bookmarkStart w:id="2820" w:name="_ETM_Q1_8587301"/>
      <w:bookmarkEnd w:id="2820"/>
      <w:r>
        <w:rPr>
          <w:rFonts w:hint="cs"/>
          <w:rtl/>
          <w:lang w:eastAsia="he-IL"/>
        </w:rPr>
        <w:t>לזהות את הגופות וגם הצורך של המשפחות לקבל את התשובות</w:t>
      </w:r>
      <w:bookmarkStart w:id="2821" w:name="_ETM_Q1_8593451"/>
      <w:bookmarkEnd w:id="2821"/>
      <w:r>
        <w:rPr>
          <w:rFonts w:hint="cs"/>
          <w:rtl/>
          <w:lang w:eastAsia="he-IL"/>
        </w:rPr>
        <w:t xml:space="preserve"> כמה שיותר מהר וגם של המדינה לקבל את התשובות כמה </w:t>
      </w:r>
      <w:bookmarkStart w:id="2822" w:name="_ETM_Q1_8596637"/>
      <w:bookmarkEnd w:id="2822"/>
      <w:r>
        <w:rPr>
          <w:rFonts w:hint="cs"/>
          <w:rtl/>
          <w:lang w:eastAsia="he-IL"/>
        </w:rPr>
        <w:t xml:space="preserve">שיותר מהר, כי זה משפיע על קבלת ההחלטות. ואם המשטרה </w:t>
      </w:r>
      <w:bookmarkStart w:id="2823" w:name="_ETM_Q1_8601561"/>
      <w:bookmarkEnd w:id="2823"/>
      <w:r>
        <w:rPr>
          <w:rFonts w:hint="cs"/>
          <w:rtl/>
          <w:lang w:eastAsia="he-IL"/>
        </w:rPr>
        <w:t xml:space="preserve">יכולה לתת דוגמאות. </w:t>
      </w:r>
    </w:p>
    <w:p w:rsidR="00731EFC" w:rsidRDefault="00731EFC" w:rsidP="00731EFC">
      <w:pPr>
        <w:rPr>
          <w:rtl/>
          <w:lang w:eastAsia="he-IL"/>
        </w:rPr>
      </w:pPr>
    </w:p>
    <w:p w:rsidR="00731EFC" w:rsidRDefault="00731EFC" w:rsidP="00731EFC">
      <w:pPr>
        <w:pStyle w:val="afa"/>
        <w:keepNext/>
        <w:rPr>
          <w:rtl/>
          <w:lang w:eastAsia="he-IL"/>
        </w:rPr>
      </w:pPr>
      <w:bookmarkStart w:id="2824" w:name="ET_guest_827980_395"/>
      <w:r w:rsidRPr="00731EFC">
        <w:rPr>
          <w:rStyle w:val="TagStyle"/>
          <w:rtl/>
        </w:rPr>
        <w:t xml:space="preserve"> &lt;&lt; אורח &gt;&gt; </w:t>
      </w:r>
      <w:r>
        <w:rPr>
          <w:rtl/>
          <w:lang w:eastAsia="he-IL"/>
        </w:rPr>
        <w:t xml:space="preserve">אורית </w:t>
      </w:r>
      <w:r>
        <w:rPr>
          <w:rFonts w:hint="cs"/>
          <w:rtl/>
          <w:lang w:eastAsia="he-IL"/>
        </w:rPr>
        <w:t xml:space="preserve">גן מור </w:t>
      </w:r>
      <w:r>
        <w:rPr>
          <w:rtl/>
          <w:lang w:eastAsia="he-IL"/>
        </w:rPr>
        <w:t>חלפון:</w:t>
      </w:r>
      <w:r w:rsidRPr="00731EFC">
        <w:rPr>
          <w:rStyle w:val="TagStyle"/>
          <w:rtl/>
        </w:rPr>
        <w:t xml:space="preserve"> &lt;&lt; אורח &gt;&gt;</w:t>
      </w:r>
      <w:r>
        <w:rPr>
          <w:rtl/>
          <w:lang w:eastAsia="he-IL"/>
        </w:rPr>
        <w:t xml:space="preserve">   </w:t>
      </w:r>
      <w:bookmarkEnd w:id="2824"/>
    </w:p>
    <w:p w:rsidR="00731EFC" w:rsidRDefault="00731EFC" w:rsidP="00731EFC">
      <w:pPr>
        <w:pStyle w:val="KeepWithNext"/>
        <w:rPr>
          <w:rtl/>
          <w:lang w:eastAsia="he-IL"/>
        </w:rPr>
      </w:pPr>
    </w:p>
    <w:p w:rsidR="00731EFC" w:rsidRDefault="00731EFC" w:rsidP="00731EFC">
      <w:pPr>
        <w:rPr>
          <w:rtl/>
          <w:lang w:eastAsia="he-IL"/>
        </w:rPr>
      </w:pPr>
      <w:r>
        <w:rPr>
          <w:rFonts w:hint="cs"/>
          <w:rtl/>
          <w:lang w:eastAsia="he-IL"/>
        </w:rPr>
        <w:t xml:space="preserve">אני יועמ"ש מז"פ במשטרה. הכוונה </w:t>
      </w:r>
      <w:bookmarkStart w:id="2825" w:name="_ETM_Q1_8610868"/>
      <w:bookmarkEnd w:id="2825"/>
      <w:r>
        <w:rPr>
          <w:rFonts w:hint="cs"/>
          <w:rtl/>
          <w:lang w:eastAsia="he-IL"/>
        </w:rPr>
        <w:t>הייתה שאנחנו לא בודקים את הכול. יש לנו מאגרים</w:t>
      </w:r>
      <w:bookmarkStart w:id="2826" w:name="_ETM_Q1_8614230"/>
      <w:bookmarkEnd w:id="2826"/>
      <w:r>
        <w:rPr>
          <w:rFonts w:hint="cs"/>
          <w:rtl/>
          <w:lang w:eastAsia="he-IL"/>
        </w:rPr>
        <w:t xml:space="preserve"> נוספים שהזיהוי בהם לוקח הרבה יותר זמן, אז אנחנו</w:t>
      </w:r>
      <w:bookmarkStart w:id="2827" w:name="_ETM_Q1_8618563"/>
      <w:bookmarkEnd w:id="2827"/>
      <w:r>
        <w:rPr>
          <w:rFonts w:hint="cs"/>
          <w:rtl/>
          <w:lang w:eastAsia="he-IL"/>
        </w:rPr>
        <w:t xml:space="preserve"> נמצה את המאגרים של הט"א לפני שאנחנו מגיעים למאגר הביומטרי, אבל לא יכולנו לרשום את כל המאגרים כי </w:t>
      </w:r>
      <w:bookmarkStart w:id="2828" w:name="_ETM_Q1_8625206"/>
      <w:bookmarkEnd w:id="2828"/>
      <w:r>
        <w:rPr>
          <w:rFonts w:hint="cs"/>
          <w:rtl/>
          <w:lang w:eastAsia="he-IL"/>
        </w:rPr>
        <w:t xml:space="preserve">התעדוף הוא לפי הדחיפות של המקרה. </w:t>
      </w:r>
      <w:bookmarkStart w:id="2829" w:name="_ETM_Q1_8629725"/>
      <w:bookmarkEnd w:id="2829"/>
    </w:p>
    <w:p w:rsidR="00731EFC" w:rsidRDefault="00731EFC" w:rsidP="00731EFC">
      <w:pPr>
        <w:rPr>
          <w:rtl/>
          <w:lang w:eastAsia="he-IL"/>
        </w:rPr>
      </w:pPr>
      <w:bookmarkStart w:id="2830" w:name="_ETM_Q1_8629802"/>
      <w:bookmarkEnd w:id="2830"/>
    </w:p>
    <w:p w:rsidR="00731EFC" w:rsidRDefault="00731EFC" w:rsidP="00731EFC">
      <w:pPr>
        <w:pStyle w:val="af7"/>
        <w:keepNext/>
        <w:rPr>
          <w:rtl/>
        </w:rPr>
      </w:pPr>
      <w:bookmarkStart w:id="2831" w:name="ET_yor_6353_396"/>
      <w:r w:rsidRPr="00731EFC">
        <w:rPr>
          <w:rStyle w:val="TagStyle"/>
          <w:rtl/>
        </w:rPr>
        <w:t xml:space="preserve"> &lt;&lt; יור &gt;&gt; </w:t>
      </w:r>
      <w:r>
        <w:rPr>
          <w:rtl/>
        </w:rPr>
        <w:t>היו"ר חנוך דב מלביצקי:</w:t>
      </w:r>
      <w:r w:rsidRPr="00731EFC">
        <w:rPr>
          <w:rStyle w:val="TagStyle"/>
          <w:rtl/>
        </w:rPr>
        <w:t xml:space="preserve"> &lt;&lt; יור &gt;&gt;</w:t>
      </w:r>
      <w:r>
        <w:rPr>
          <w:rtl/>
        </w:rPr>
        <w:t xml:space="preserve">   </w:t>
      </w:r>
      <w:bookmarkEnd w:id="2831"/>
    </w:p>
    <w:p w:rsidR="00731EFC" w:rsidRDefault="00731EFC" w:rsidP="00731EFC">
      <w:pPr>
        <w:pStyle w:val="KeepWithNext"/>
        <w:rPr>
          <w:rtl/>
          <w:lang w:eastAsia="he-IL"/>
        </w:rPr>
      </w:pPr>
    </w:p>
    <w:p w:rsidR="00731EFC" w:rsidRDefault="00731EFC" w:rsidP="00731EFC">
      <w:pPr>
        <w:rPr>
          <w:rtl/>
          <w:lang w:eastAsia="he-IL"/>
        </w:rPr>
      </w:pPr>
      <w:bookmarkStart w:id="2832" w:name="_ETM_Q1_8630973"/>
      <w:bookmarkEnd w:id="2832"/>
      <w:r>
        <w:rPr>
          <w:rFonts w:hint="cs"/>
          <w:rtl/>
          <w:lang w:eastAsia="he-IL"/>
        </w:rPr>
        <w:t xml:space="preserve">מצוין. </w:t>
      </w:r>
      <w:bookmarkStart w:id="2833" w:name="_ETM_Q1_8646128"/>
      <w:bookmarkEnd w:id="2833"/>
    </w:p>
    <w:p w:rsidR="00EE5DE4" w:rsidRDefault="00EE5DE4" w:rsidP="00731EFC">
      <w:pPr>
        <w:rPr>
          <w:rtl/>
          <w:lang w:eastAsia="he-IL"/>
        </w:rPr>
      </w:pPr>
    </w:p>
    <w:p w:rsidR="00EE5DE4" w:rsidRDefault="00EE5DE4" w:rsidP="00EE5DE4">
      <w:pPr>
        <w:pStyle w:val="a5"/>
        <w:keepNext/>
        <w:rPr>
          <w:rtl/>
        </w:rPr>
      </w:pPr>
      <w:bookmarkStart w:id="2834" w:name="ET_speaker_נירה_לאמעי_רכלבסקי_397"/>
      <w:r w:rsidRPr="00EE5DE4">
        <w:rPr>
          <w:rStyle w:val="TagStyle"/>
          <w:rtl/>
        </w:rPr>
        <w:t xml:space="preserve"> &lt;&lt; דובר &gt;&gt; </w:t>
      </w:r>
      <w:r>
        <w:rPr>
          <w:rtl/>
        </w:rPr>
        <w:t>נירה לאמעי רכלבסקי:</w:t>
      </w:r>
      <w:r w:rsidRPr="00EE5DE4">
        <w:rPr>
          <w:rStyle w:val="TagStyle"/>
          <w:rtl/>
        </w:rPr>
        <w:t xml:space="preserve"> &lt;&lt; דובר &gt;&gt;</w:t>
      </w:r>
      <w:r>
        <w:rPr>
          <w:rtl/>
        </w:rPr>
        <w:t xml:space="preserve">   </w:t>
      </w:r>
      <w:bookmarkEnd w:id="2834"/>
    </w:p>
    <w:p w:rsidR="00EE5DE4" w:rsidRDefault="00EE5DE4" w:rsidP="00EE5DE4">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EE5DE4" w:rsidRPr="0037250A" w:rsidTr="00EE5DE4">
        <w:trPr>
          <w:cantSplit/>
        </w:trPr>
        <w:tc>
          <w:tcPr>
            <w:tcW w:w="624" w:type="dxa"/>
            <w:tcMar>
              <w:top w:w="91" w:type="dxa"/>
              <w:left w:w="0" w:type="dxa"/>
              <w:bottom w:w="91" w:type="dxa"/>
              <w:right w:w="0" w:type="dxa"/>
            </w:tcMar>
          </w:tcPr>
          <w:p w:rsidR="00EE5DE4" w:rsidRPr="0037250A" w:rsidRDefault="00EE5DE4" w:rsidP="00EE5DE4">
            <w:pPr>
              <w:pStyle w:val="TableText"/>
              <w:jc w:val="both"/>
              <w:rPr>
                <w:rFonts w:ascii="David" w:hAnsi="David"/>
                <w:sz w:val="26"/>
                <w:rtl/>
              </w:rPr>
            </w:pPr>
          </w:p>
        </w:tc>
        <w:tc>
          <w:tcPr>
            <w:tcW w:w="4647" w:type="dxa"/>
            <w:tcMar>
              <w:top w:w="91" w:type="dxa"/>
              <w:left w:w="0" w:type="dxa"/>
              <w:bottom w:w="91" w:type="dxa"/>
              <w:right w:w="0" w:type="dxa"/>
            </w:tcMar>
          </w:tcPr>
          <w:p w:rsidR="00EE5DE4" w:rsidRPr="0037250A" w:rsidRDefault="00EE5DE4" w:rsidP="00EE5DE4">
            <w:pPr>
              <w:pStyle w:val="TableBlock"/>
              <w:rPr>
                <w:rFonts w:ascii="David" w:hAnsi="David"/>
                <w:sz w:val="26"/>
                <w:rtl/>
              </w:rPr>
            </w:pPr>
            <w:r w:rsidRPr="0037250A">
              <w:rPr>
                <w:rFonts w:ascii="David" w:hAnsi="David"/>
                <w:sz w:val="26"/>
                <w:rtl/>
              </w:rPr>
              <w:t>(3)</w:t>
            </w:r>
            <w:r w:rsidRPr="0037250A">
              <w:rPr>
                <w:rFonts w:ascii="David" w:hAnsi="David"/>
                <w:sz w:val="26"/>
                <w:rtl/>
              </w:rPr>
              <w:tab/>
              <w:t xml:space="preserve">מידע שהתקבל לפי סעיף זה יישמר, לפי העניין, בתיק חקירה משטרתי שנועד למטרת זיהוי כאמור בסעיף זה וישמש למטרה זו בלבד, במאגר לפי סימן ה' בפרק ד' לחוק סדר הדין הפלילי (סמכויות אכיפה </w:t>
            </w:r>
            <w:r>
              <w:rPr>
                <w:rFonts w:ascii="David" w:hAnsi="David"/>
                <w:sz w:val="26"/>
                <w:rtl/>
              </w:rPr>
              <w:t>–</w:t>
            </w:r>
            <w:r w:rsidRPr="0037250A">
              <w:rPr>
                <w:rFonts w:ascii="David" w:hAnsi="David"/>
                <w:sz w:val="26"/>
                <w:rtl/>
              </w:rPr>
              <w:t xml:space="preserve"> חיפוש בגוף ונטילת אמצעי זיהוי), התשנ"ו</w:t>
            </w:r>
            <w:r>
              <w:rPr>
                <w:rFonts w:ascii="David" w:hAnsi="David"/>
                <w:sz w:val="26"/>
                <w:rtl/>
              </w:rPr>
              <w:t>–</w:t>
            </w:r>
            <w:r w:rsidRPr="0037250A">
              <w:rPr>
                <w:rFonts w:ascii="David" w:hAnsi="David"/>
                <w:sz w:val="26"/>
                <w:rtl/>
              </w:rPr>
              <w:t>1996‏, או במאגר ייעודי מאובטח, שאינו מחובר לרשת האינטרנט;</w:t>
            </w:r>
          </w:p>
        </w:tc>
      </w:tr>
    </w:tbl>
    <w:p w:rsidR="00EE5DE4" w:rsidRDefault="00EE5DE4" w:rsidP="00EE5DE4">
      <w:pPr>
        <w:rPr>
          <w:rtl/>
          <w:lang w:eastAsia="he-IL"/>
        </w:rPr>
      </w:pPr>
      <w:r>
        <w:rPr>
          <w:rFonts w:hint="cs"/>
          <w:rtl/>
          <w:lang w:eastAsia="he-IL"/>
        </w:rPr>
        <w:t xml:space="preserve">אז אולי רק </w:t>
      </w:r>
      <w:bookmarkStart w:id="2835" w:name="_ETM_Q1_8688047"/>
      <w:bookmarkEnd w:id="2835"/>
      <w:r>
        <w:rPr>
          <w:rFonts w:hint="cs"/>
          <w:rtl/>
          <w:lang w:eastAsia="he-IL"/>
        </w:rPr>
        <w:t>נבין מה המידע שנשמר בתיק חקירה או במאגר, מה</w:t>
      </w:r>
      <w:bookmarkStart w:id="2836" w:name="_ETM_Q1_8692033"/>
      <w:bookmarkEnd w:id="2836"/>
      <w:r>
        <w:rPr>
          <w:rFonts w:hint="cs"/>
          <w:rtl/>
          <w:lang w:eastAsia="he-IL"/>
        </w:rPr>
        <w:t xml:space="preserve"> זה המאגר הזה ומה זה המאגר הייעודי המאובטח שלא מחו</w:t>
      </w:r>
      <w:bookmarkStart w:id="2837" w:name="_ETM_Q1_8694338"/>
      <w:bookmarkEnd w:id="2837"/>
      <w:r>
        <w:rPr>
          <w:rFonts w:hint="cs"/>
          <w:rtl/>
          <w:lang w:eastAsia="he-IL"/>
        </w:rPr>
        <w:t xml:space="preserve">בר לרשת האינטרנט. </w:t>
      </w:r>
      <w:bookmarkStart w:id="2838" w:name="_ETM_Q1_8697842"/>
      <w:bookmarkEnd w:id="2838"/>
    </w:p>
    <w:p w:rsidR="00EE5DE4" w:rsidRDefault="00EE5DE4" w:rsidP="00EE5DE4">
      <w:pPr>
        <w:rPr>
          <w:rtl/>
          <w:lang w:eastAsia="he-IL"/>
        </w:rPr>
      </w:pPr>
      <w:bookmarkStart w:id="2839" w:name="_ETM_Q1_8697910"/>
      <w:bookmarkEnd w:id="2839"/>
    </w:p>
    <w:p w:rsidR="00EE5DE4" w:rsidRDefault="00EE5DE4" w:rsidP="00EE5DE4">
      <w:pPr>
        <w:pStyle w:val="af7"/>
        <w:keepNext/>
        <w:rPr>
          <w:rtl/>
        </w:rPr>
      </w:pPr>
      <w:bookmarkStart w:id="2840" w:name="ET_yor_6353_398"/>
      <w:r w:rsidRPr="00EE5DE4">
        <w:rPr>
          <w:rStyle w:val="TagStyle"/>
          <w:rtl/>
        </w:rPr>
        <w:t xml:space="preserve"> &lt;&lt; יור &gt;&gt; </w:t>
      </w:r>
      <w:r>
        <w:rPr>
          <w:rtl/>
        </w:rPr>
        <w:t>היו"ר חנוך דב מלביצקי:</w:t>
      </w:r>
      <w:r w:rsidRPr="00EE5DE4">
        <w:rPr>
          <w:rStyle w:val="TagStyle"/>
          <w:rtl/>
        </w:rPr>
        <w:t xml:space="preserve"> &lt;&lt; יור &gt;&gt;</w:t>
      </w:r>
      <w:r>
        <w:rPr>
          <w:rtl/>
        </w:rPr>
        <w:t xml:space="preserve">   </w:t>
      </w:r>
      <w:bookmarkEnd w:id="2840"/>
    </w:p>
    <w:p w:rsidR="00EE5DE4" w:rsidRDefault="00EE5DE4" w:rsidP="00EE5DE4">
      <w:pPr>
        <w:pStyle w:val="KeepWithNext"/>
        <w:rPr>
          <w:rtl/>
          <w:lang w:eastAsia="he-IL"/>
        </w:rPr>
      </w:pPr>
    </w:p>
    <w:p w:rsidR="00EE5DE4" w:rsidRDefault="00EE5DE4" w:rsidP="00EE5DE4">
      <w:pPr>
        <w:rPr>
          <w:rtl/>
          <w:lang w:eastAsia="he-IL"/>
        </w:rPr>
      </w:pPr>
      <w:bookmarkStart w:id="2841" w:name="_ETM_Q1_8699449"/>
      <w:bookmarkEnd w:id="2841"/>
      <w:r>
        <w:rPr>
          <w:rFonts w:hint="cs"/>
          <w:rtl/>
          <w:lang w:eastAsia="he-IL"/>
        </w:rPr>
        <w:t>למה צריך לציין ככה אי</w:t>
      </w:r>
      <w:bookmarkStart w:id="2842" w:name="_ETM_Q1_8700799"/>
      <w:bookmarkEnd w:id="2842"/>
      <w:r>
        <w:rPr>
          <w:rFonts w:hint="cs"/>
          <w:rtl/>
          <w:lang w:eastAsia="he-IL"/>
        </w:rPr>
        <w:t>פה זה יישמר? יש לכם הוראות פנימיות שאתם שומרים את</w:t>
      </w:r>
      <w:bookmarkStart w:id="2843" w:name="_ETM_Q1_8701917"/>
      <w:bookmarkEnd w:id="2843"/>
      <w:r>
        <w:rPr>
          <w:rFonts w:hint="cs"/>
          <w:rtl/>
          <w:lang w:eastAsia="he-IL"/>
        </w:rPr>
        <w:t xml:space="preserve"> הדברים, נכון? יישמר בהתאם לנהלים ולהוראות שקיימות בכל ארגון וארגון.</w:t>
      </w:r>
      <w:bookmarkStart w:id="2844" w:name="_ETM_Q1_8708981"/>
      <w:bookmarkEnd w:id="2844"/>
      <w:r>
        <w:rPr>
          <w:rFonts w:hint="cs"/>
          <w:rtl/>
          <w:lang w:eastAsia="he-IL"/>
        </w:rPr>
        <w:t xml:space="preserve"> </w:t>
      </w:r>
      <w:bookmarkStart w:id="2845" w:name="_ETM_Q1_8709302"/>
      <w:bookmarkEnd w:id="2845"/>
    </w:p>
    <w:p w:rsidR="00EE5DE4" w:rsidRDefault="00EE5DE4" w:rsidP="00EE5DE4">
      <w:pPr>
        <w:rPr>
          <w:rtl/>
          <w:lang w:eastAsia="he-IL"/>
        </w:rPr>
      </w:pPr>
      <w:bookmarkStart w:id="2846" w:name="_ETM_Q1_8709376"/>
      <w:bookmarkEnd w:id="2846"/>
    </w:p>
    <w:p w:rsidR="00EE5DE4" w:rsidRDefault="00EE5DE4" w:rsidP="00EE5DE4">
      <w:pPr>
        <w:pStyle w:val="a5"/>
        <w:keepNext/>
        <w:rPr>
          <w:rtl/>
        </w:rPr>
      </w:pPr>
      <w:bookmarkStart w:id="2847" w:name="ET_speaker_נירה_לאמעי_רכלבסקי_399"/>
      <w:r w:rsidRPr="00EE5DE4">
        <w:rPr>
          <w:rStyle w:val="TagStyle"/>
          <w:rtl/>
        </w:rPr>
        <w:t xml:space="preserve"> &lt;&lt; דובר &gt;&gt; </w:t>
      </w:r>
      <w:r>
        <w:rPr>
          <w:rtl/>
        </w:rPr>
        <w:t>נירה לאמעי רכלבסקי:</w:t>
      </w:r>
      <w:r w:rsidRPr="00EE5DE4">
        <w:rPr>
          <w:rStyle w:val="TagStyle"/>
          <w:rtl/>
        </w:rPr>
        <w:t xml:space="preserve"> &lt;&lt; דובר &gt;&gt;</w:t>
      </w:r>
      <w:r>
        <w:rPr>
          <w:rtl/>
        </w:rPr>
        <w:t xml:space="preserve">   </w:t>
      </w:r>
      <w:bookmarkEnd w:id="2847"/>
    </w:p>
    <w:p w:rsidR="00EE5DE4" w:rsidRDefault="00EE5DE4" w:rsidP="00EE5DE4">
      <w:pPr>
        <w:pStyle w:val="KeepWithNext"/>
        <w:rPr>
          <w:rtl/>
          <w:lang w:eastAsia="he-IL"/>
        </w:rPr>
      </w:pPr>
    </w:p>
    <w:p w:rsidR="00EE5DE4" w:rsidRDefault="00EE5DE4" w:rsidP="00EE5DE4">
      <w:pPr>
        <w:rPr>
          <w:rtl/>
          <w:lang w:eastAsia="he-IL"/>
        </w:rPr>
      </w:pPr>
      <w:r>
        <w:rPr>
          <w:rFonts w:hint="cs"/>
          <w:rtl/>
          <w:lang w:eastAsia="he-IL"/>
        </w:rPr>
        <w:t xml:space="preserve">זה מידע חדש. </w:t>
      </w:r>
    </w:p>
    <w:p w:rsidR="00EE5DE4" w:rsidRDefault="00EE5DE4" w:rsidP="00EE5DE4">
      <w:pPr>
        <w:rPr>
          <w:rtl/>
          <w:lang w:eastAsia="he-IL"/>
        </w:rPr>
      </w:pPr>
      <w:bookmarkStart w:id="2848" w:name="_ETM_Q1_8708976"/>
      <w:bookmarkStart w:id="2849" w:name="_ETM_Q1_8709098"/>
      <w:bookmarkEnd w:id="2848"/>
      <w:bookmarkEnd w:id="2849"/>
    </w:p>
    <w:p w:rsidR="00EE5DE4" w:rsidRDefault="00EE5DE4" w:rsidP="00EE5DE4">
      <w:pPr>
        <w:pStyle w:val="af7"/>
        <w:keepNext/>
        <w:rPr>
          <w:rtl/>
        </w:rPr>
      </w:pPr>
      <w:bookmarkStart w:id="2850" w:name="ET_yor_6353_400"/>
      <w:r w:rsidRPr="00EE5DE4">
        <w:rPr>
          <w:rStyle w:val="TagStyle"/>
          <w:rtl/>
        </w:rPr>
        <w:t xml:space="preserve"> &lt;&lt; יור &gt;&gt; </w:t>
      </w:r>
      <w:r>
        <w:rPr>
          <w:rtl/>
        </w:rPr>
        <w:t>היו"ר חנוך דב מלביצקי:</w:t>
      </w:r>
      <w:r w:rsidRPr="00EE5DE4">
        <w:rPr>
          <w:rStyle w:val="TagStyle"/>
          <w:rtl/>
        </w:rPr>
        <w:t xml:space="preserve"> &lt;&lt; יור &gt;&gt;</w:t>
      </w:r>
      <w:r>
        <w:rPr>
          <w:rtl/>
        </w:rPr>
        <w:t xml:space="preserve">   </w:t>
      </w:r>
      <w:bookmarkEnd w:id="2850"/>
    </w:p>
    <w:p w:rsidR="00EE5DE4" w:rsidRDefault="00EE5DE4" w:rsidP="00EE5DE4">
      <w:pPr>
        <w:pStyle w:val="KeepWithNext"/>
        <w:rPr>
          <w:rtl/>
          <w:lang w:eastAsia="he-IL"/>
        </w:rPr>
      </w:pPr>
    </w:p>
    <w:p w:rsidR="00EE5DE4" w:rsidRDefault="00EE5DE4" w:rsidP="00EE5DE4">
      <w:pPr>
        <w:rPr>
          <w:rtl/>
          <w:lang w:eastAsia="he-IL"/>
        </w:rPr>
      </w:pPr>
      <w:bookmarkStart w:id="2851" w:name="_ETM_Q1_8710261"/>
      <w:bookmarkEnd w:id="2851"/>
      <w:r>
        <w:rPr>
          <w:rFonts w:hint="cs"/>
          <w:rtl/>
          <w:lang w:eastAsia="he-IL"/>
        </w:rPr>
        <w:t xml:space="preserve">מה זה משנה? הם יודעים איך לשמור על המידע שלהם. </w:t>
      </w:r>
    </w:p>
    <w:p w:rsidR="004C34E9" w:rsidRDefault="004C34E9" w:rsidP="00EE5DE4">
      <w:pPr>
        <w:rPr>
          <w:rtl/>
          <w:lang w:eastAsia="he-IL"/>
        </w:rPr>
      </w:pPr>
      <w:bookmarkStart w:id="2852" w:name="_ETM_Q1_8716274"/>
      <w:bookmarkStart w:id="2853" w:name="_ETM_Q1_8716340"/>
      <w:bookmarkEnd w:id="2852"/>
      <w:bookmarkEnd w:id="2853"/>
    </w:p>
    <w:p w:rsidR="004C34E9" w:rsidRDefault="004C34E9" w:rsidP="004C34E9">
      <w:pPr>
        <w:pStyle w:val="afa"/>
        <w:keepNext/>
        <w:rPr>
          <w:rtl/>
          <w:lang w:eastAsia="he-IL"/>
        </w:rPr>
      </w:pPr>
      <w:bookmarkStart w:id="2854" w:name="ET_guest_895581_401"/>
      <w:r w:rsidRPr="004C34E9">
        <w:rPr>
          <w:rStyle w:val="TagStyle"/>
          <w:rtl/>
        </w:rPr>
        <w:t xml:space="preserve"> &lt;&lt; אורח &gt;&gt; </w:t>
      </w:r>
      <w:r>
        <w:rPr>
          <w:rtl/>
          <w:lang w:eastAsia="he-IL"/>
        </w:rPr>
        <w:t>דפנה יפרח:</w:t>
      </w:r>
      <w:r w:rsidRPr="004C34E9">
        <w:rPr>
          <w:rStyle w:val="TagStyle"/>
          <w:rtl/>
        </w:rPr>
        <w:t xml:space="preserve"> &lt;&lt; אורח &gt;&gt;</w:t>
      </w:r>
      <w:r>
        <w:rPr>
          <w:rtl/>
          <w:lang w:eastAsia="he-IL"/>
        </w:rPr>
        <w:t xml:space="preserve">   </w:t>
      </w:r>
      <w:bookmarkEnd w:id="2854"/>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אני יועמ"ש האגף הטכנולוגי. המידע שאנחנו </w:t>
      </w:r>
      <w:bookmarkStart w:id="2855" w:name="_ETM_Q1_8721051"/>
      <w:bookmarkEnd w:id="2855"/>
      <w:r>
        <w:rPr>
          <w:rFonts w:hint="cs"/>
          <w:rtl/>
          <w:lang w:eastAsia="he-IL"/>
        </w:rPr>
        <w:t>מקבלים יישמר בהתאם לאופי המידע. אם מדובר במידע של נעדר</w:t>
      </w:r>
      <w:bookmarkStart w:id="2856" w:name="_ETM_Q1_8723990"/>
      <w:bookmarkEnd w:id="2856"/>
      <w:r>
        <w:rPr>
          <w:rFonts w:hint="cs"/>
          <w:rtl/>
          <w:lang w:eastAsia="he-IL"/>
        </w:rPr>
        <w:t xml:space="preserve"> בתיק חקירה וקיבלנו את הזיהוי, זה יישמר בתוך תיק החקירה.</w:t>
      </w:r>
      <w:bookmarkStart w:id="2857" w:name="_ETM_Q1_8730541"/>
      <w:bookmarkEnd w:id="2857"/>
      <w:r>
        <w:rPr>
          <w:rFonts w:hint="cs"/>
          <w:rtl/>
          <w:lang w:eastAsia="he-IL"/>
        </w:rPr>
        <w:t xml:space="preserve"> אם מדובר במידע על נעדר שזיהויו לא בוצע, אז י</w:t>
      </w:r>
      <w:bookmarkStart w:id="2858" w:name="_ETM_Q1_8732098"/>
      <w:bookmarkEnd w:id="2858"/>
      <w:r>
        <w:rPr>
          <w:rFonts w:hint="cs"/>
          <w:rtl/>
          <w:lang w:eastAsia="he-IL"/>
        </w:rPr>
        <w:t>ישמר במאגר הנעדרים. המידע יישמר כל פעם בהתאם לאופי שלו,</w:t>
      </w:r>
      <w:bookmarkStart w:id="2859" w:name="_ETM_Q1_8737032"/>
      <w:bookmarkEnd w:id="2859"/>
      <w:r>
        <w:rPr>
          <w:rFonts w:hint="cs"/>
          <w:rtl/>
          <w:lang w:eastAsia="he-IL"/>
        </w:rPr>
        <w:t xml:space="preserve"> ולכן אנחנו כתבנו פה את כל האפשרויות. </w:t>
      </w:r>
    </w:p>
    <w:p w:rsidR="004C34E9" w:rsidRDefault="004C34E9" w:rsidP="004C34E9">
      <w:pPr>
        <w:rPr>
          <w:rtl/>
          <w:lang w:eastAsia="he-IL"/>
        </w:rPr>
      </w:pPr>
    </w:p>
    <w:p w:rsidR="004C34E9" w:rsidRDefault="004C34E9" w:rsidP="004C34E9">
      <w:pPr>
        <w:pStyle w:val="a5"/>
        <w:keepNext/>
        <w:rPr>
          <w:rtl/>
        </w:rPr>
      </w:pPr>
      <w:bookmarkStart w:id="2860" w:name="ET_speaker_נירה_לאמעי_רכלבסקי_402"/>
      <w:r w:rsidRPr="004C34E9">
        <w:rPr>
          <w:rStyle w:val="TagStyle"/>
          <w:rtl/>
        </w:rPr>
        <w:t xml:space="preserve"> &lt;&lt; דובר &gt;&gt; </w:t>
      </w:r>
      <w:r>
        <w:rPr>
          <w:rtl/>
        </w:rPr>
        <w:t>נירה לאמעי רכלבסקי:</w:t>
      </w:r>
      <w:r w:rsidRPr="004C34E9">
        <w:rPr>
          <w:rStyle w:val="TagStyle"/>
          <w:rtl/>
        </w:rPr>
        <w:t xml:space="preserve"> &lt;&lt; דובר &gt;&gt;</w:t>
      </w:r>
      <w:r>
        <w:rPr>
          <w:rtl/>
        </w:rPr>
        <w:t xml:space="preserve">   </w:t>
      </w:r>
      <w:bookmarkEnd w:id="2860"/>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המאגר לפי </w:t>
      </w:r>
      <w:bookmarkStart w:id="2861" w:name="_ETM_Q1_8741582"/>
      <w:bookmarkEnd w:id="2861"/>
      <w:r>
        <w:rPr>
          <w:rFonts w:hint="cs"/>
          <w:rtl/>
          <w:lang w:eastAsia="he-IL"/>
        </w:rPr>
        <w:t>סימן ה' זה מאגר נעדרים?</w:t>
      </w:r>
    </w:p>
    <w:p w:rsidR="004C34E9" w:rsidRDefault="004C34E9" w:rsidP="004C34E9">
      <w:pPr>
        <w:rPr>
          <w:rtl/>
          <w:lang w:eastAsia="he-IL"/>
        </w:rPr>
      </w:pPr>
    </w:p>
    <w:p w:rsidR="004C34E9" w:rsidRDefault="004C34E9" w:rsidP="004C34E9">
      <w:pPr>
        <w:pStyle w:val="afa"/>
        <w:keepNext/>
        <w:rPr>
          <w:rtl/>
          <w:lang w:eastAsia="he-IL"/>
        </w:rPr>
      </w:pPr>
      <w:bookmarkStart w:id="2862" w:name="ET_guest_895581_403"/>
      <w:r w:rsidRPr="004C34E9">
        <w:rPr>
          <w:rStyle w:val="TagStyle"/>
          <w:rtl/>
        </w:rPr>
        <w:t xml:space="preserve"> &lt;&lt; אורח &gt;&gt; </w:t>
      </w:r>
      <w:r>
        <w:rPr>
          <w:rtl/>
          <w:lang w:eastAsia="he-IL"/>
        </w:rPr>
        <w:t>דפנה יפרח:</w:t>
      </w:r>
      <w:r w:rsidRPr="004C34E9">
        <w:rPr>
          <w:rStyle w:val="TagStyle"/>
          <w:rtl/>
        </w:rPr>
        <w:t xml:space="preserve"> &lt;&lt; אורח &gt;&gt;</w:t>
      </w:r>
      <w:r>
        <w:rPr>
          <w:rtl/>
          <w:lang w:eastAsia="he-IL"/>
        </w:rPr>
        <w:t xml:space="preserve">   </w:t>
      </w:r>
      <w:bookmarkEnd w:id="2862"/>
    </w:p>
    <w:p w:rsidR="004C34E9" w:rsidRDefault="004C34E9" w:rsidP="004C34E9">
      <w:pPr>
        <w:pStyle w:val="KeepWithNext"/>
        <w:rPr>
          <w:rtl/>
          <w:lang w:eastAsia="he-IL"/>
        </w:rPr>
      </w:pPr>
    </w:p>
    <w:p w:rsidR="004C34E9" w:rsidRDefault="004C34E9" w:rsidP="004C34E9">
      <w:pPr>
        <w:rPr>
          <w:rtl/>
          <w:lang w:eastAsia="he-IL"/>
        </w:rPr>
      </w:pPr>
      <w:bookmarkStart w:id="2863" w:name="_ETM_Q1_8743639"/>
      <w:bookmarkStart w:id="2864" w:name="_ETM_Q1_8743701"/>
      <w:bookmarkEnd w:id="2863"/>
      <w:bookmarkEnd w:id="2864"/>
      <w:r>
        <w:rPr>
          <w:rFonts w:hint="cs"/>
          <w:rtl/>
          <w:lang w:eastAsia="he-IL"/>
        </w:rPr>
        <w:t xml:space="preserve">נכון. </w:t>
      </w:r>
    </w:p>
    <w:p w:rsidR="004C34E9" w:rsidRDefault="004C34E9" w:rsidP="004C34E9">
      <w:pPr>
        <w:rPr>
          <w:rtl/>
          <w:lang w:eastAsia="he-IL"/>
        </w:rPr>
      </w:pPr>
      <w:bookmarkStart w:id="2865" w:name="_ETM_Q1_8745333"/>
      <w:bookmarkStart w:id="2866" w:name="_ETM_Q1_8745401"/>
      <w:bookmarkEnd w:id="2865"/>
      <w:bookmarkEnd w:id="2866"/>
    </w:p>
    <w:p w:rsidR="004C34E9" w:rsidRDefault="004C34E9" w:rsidP="004C34E9">
      <w:pPr>
        <w:pStyle w:val="a5"/>
        <w:keepNext/>
        <w:rPr>
          <w:rtl/>
        </w:rPr>
      </w:pPr>
      <w:bookmarkStart w:id="2867" w:name="ET_speaker_נירה_לאמעי_רכלבסקי_404"/>
      <w:r w:rsidRPr="004C34E9">
        <w:rPr>
          <w:rStyle w:val="TagStyle"/>
          <w:rtl/>
        </w:rPr>
        <w:t xml:space="preserve"> &lt;&lt; דובר &gt;&gt; </w:t>
      </w:r>
      <w:r>
        <w:rPr>
          <w:rtl/>
        </w:rPr>
        <w:t>נירה לאמעי רכלבסקי:</w:t>
      </w:r>
      <w:r w:rsidRPr="004C34E9">
        <w:rPr>
          <w:rStyle w:val="TagStyle"/>
          <w:rtl/>
        </w:rPr>
        <w:t xml:space="preserve"> &lt;&lt; דובר &gt;&gt;</w:t>
      </w:r>
      <w:r>
        <w:rPr>
          <w:rtl/>
        </w:rPr>
        <w:t xml:space="preserve">   </w:t>
      </w:r>
      <w:bookmarkEnd w:id="2867"/>
    </w:p>
    <w:p w:rsidR="004C34E9" w:rsidRDefault="004C34E9" w:rsidP="004C34E9">
      <w:pPr>
        <w:pStyle w:val="KeepWithNext"/>
        <w:rPr>
          <w:rtl/>
          <w:lang w:eastAsia="he-IL"/>
        </w:rPr>
      </w:pPr>
    </w:p>
    <w:p w:rsidR="004C34E9" w:rsidRDefault="004C34E9" w:rsidP="004C34E9">
      <w:pPr>
        <w:rPr>
          <w:rtl/>
          <w:lang w:eastAsia="he-IL"/>
        </w:rPr>
      </w:pPr>
      <w:bookmarkStart w:id="2868" w:name="_ETM_Q1_8747057"/>
      <w:bookmarkStart w:id="2869" w:name="_ETM_Q1_8747123"/>
      <w:bookmarkEnd w:id="2868"/>
      <w:bookmarkEnd w:id="2869"/>
      <w:r>
        <w:rPr>
          <w:rFonts w:hint="cs"/>
          <w:rtl/>
          <w:lang w:eastAsia="he-IL"/>
        </w:rPr>
        <w:t>אז מה בעצם עובר למאגר</w:t>
      </w:r>
      <w:bookmarkStart w:id="2870" w:name="_ETM_Q1_8748096"/>
      <w:bookmarkEnd w:id="2870"/>
      <w:r>
        <w:rPr>
          <w:rFonts w:hint="cs"/>
          <w:rtl/>
          <w:lang w:eastAsia="he-IL"/>
        </w:rPr>
        <w:t xml:space="preserve"> הנעדרים?</w:t>
      </w:r>
      <w:bookmarkStart w:id="2871" w:name="_ETM_Q1_8747567"/>
      <w:bookmarkEnd w:id="2871"/>
    </w:p>
    <w:p w:rsidR="004C34E9" w:rsidRDefault="004C34E9" w:rsidP="004C34E9">
      <w:pPr>
        <w:rPr>
          <w:rtl/>
          <w:lang w:eastAsia="he-IL"/>
        </w:rPr>
      </w:pPr>
      <w:bookmarkStart w:id="2872" w:name="_ETM_Q1_8747660"/>
      <w:bookmarkEnd w:id="2872"/>
    </w:p>
    <w:p w:rsidR="004C34E9" w:rsidRDefault="004C34E9" w:rsidP="004C34E9">
      <w:pPr>
        <w:pStyle w:val="afa"/>
        <w:keepNext/>
        <w:rPr>
          <w:rtl/>
          <w:lang w:eastAsia="he-IL"/>
        </w:rPr>
      </w:pPr>
      <w:bookmarkStart w:id="2873" w:name="ET_guest_895581_405"/>
      <w:r w:rsidRPr="004C34E9">
        <w:rPr>
          <w:rStyle w:val="TagStyle"/>
          <w:rtl/>
        </w:rPr>
        <w:t xml:space="preserve"> &lt;&lt; אורח &gt;&gt; </w:t>
      </w:r>
      <w:r>
        <w:rPr>
          <w:rtl/>
          <w:lang w:eastAsia="he-IL"/>
        </w:rPr>
        <w:t>דפנה יפרח:</w:t>
      </w:r>
      <w:r w:rsidRPr="004C34E9">
        <w:rPr>
          <w:rStyle w:val="TagStyle"/>
          <w:rtl/>
        </w:rPr>
        <w:t xml:space="preserve"> &lt;&lt; אורח &gt;&gt;</w:t>
      </w:r>
      <w:r>
        <w:rPr>
          <w:rtl/>
          <w:lang w:eastAsia="he-IL"/>
        </w:rPr>
        <w:t xml:space="preserve">   </w:t>
      </w:r>
      <w:bookmarkEnd w:id="2873"/>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מידע על נעדר שזיהויו לא הצליח עד כה. </w:t>
      </w:r>
    </w:p>
    <w:p w:rsidR="004C34E9" w:rsidRDefault="004C34E9" w:rsidP="004C34E9">
      <w:pPr>
        <w:rPr>
          <w:rtl/>
          <w:lang w:eastAsia="he-IL"/>
        </w:rPr>
      </w:pPr>
      <w:bookmarkStart w:id="2874" w:name="_ETM_Q1_8754959"/>
      <w:bookmarkStart w:id="2875" w:name="_ETM_Q1_8755029"/>
      <w:bookmarkEnd w:id="2874"/>
      <w:bookmarkEnd w:id="2875"/>
    </w:p>
    <w:p w:rsidR="004C34E9" w:rsidRDefault="004C34E9" w:rsidP="004C34E9">
      <w:pPr>
        <w:pStyle w:val="a5"/>
        <w:keepNext/>
        <w:rPr>
          <w:rtl/>
        </w:rPr>
      </w:pPr>
      <w:bookmarkStart w:id="2876" w:name="ET_speaker_נירה_לאמעי_רכלבסקי_406"/>
      <w:r w:rsidRPr="004C34E9">
        <w:rPr>
          <w:rStyle w:val="TagStyle"/>
          <w:rtl/>
        </w:rPr>
        <w:t xml:space="preserve"> &lt;&lt; דובר &gt;&gt; </w:t>
      </w:r>
      <w:r>
        <w:rPr>
          <w:rtl/>
        </w:rPr>
        <w:t>נירה לאמעי רכלבסקי:</w:t>
      </w:r>
      <w:r w:rsidRPr="004C34E9">
        <w:rPr>
          <w:rStyle w:val="TagStyle"/>
          <w:rtl/>
        </w:rPr>
        <w:t xml:space="preserve"> &lt;&lt; דובר &gt;&gt;</w:t>
      </w:r>
      <w:r>
        <w:rPr>
          <w:rtl/>
        </w:rPr>
        <w:t xml:space="preserve">   </w:t>
      </w:r>
      <w:bookmarkEnd w:id="2876"/>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אני בע</w:t>
      </w:r>
      <w:bookmarkStart w:id="2877" w:name="_ETM_Q1_8754015"/>
      <w:bookmarkEnd w:id="2877"/>
      <w:r>
        <w:rPr>
          <w:rFonts w:hint="cs"/>
          <w:rtl/>
          <w:lang w:eastAsia="he-IL"/>
        </w:rPr>
        <w:t xml:space="preserve">ד לציין את זה. </w:t>
      </w:r>
      <w:bookmarkStart w:id="2878" w:name="_ETM_Q1_8757437"/>
      <w:bookmarkEnd w:id="2878"/>
    </w:p>
    <w:p w:rsidR="004C34E9" w:rsidRDefault="004C34E9" w:rsidP="004C34E9">
      <w:pPr>
        <w:rPr>
          <w:rtl/>
          <w:lang w:eastAsia="he-IL"/>
        </w:rPr>
      </w:pPr>
      <w:bookmarkStart w:id="2879" w:name="_ETM_Q1_8757501"/>
      <w:bookmarkEnd w:id="2879"/>
    </w:p>
    <w:p w:rsidR="004C34E9" w:rsidRDefault="004C34E9" w:rsidP="004C34E9">
      <w:pPr>
        <w:pStyle w:val="af7"/>
        <w:keepNext/>
        <w:rPr>
          <w:rtl/>
        </w:rPr>
      </w:pPr>
      <w:bookmarkStart w:id="2880" w:name="ET_yor_6353_407"/>
      <w:r w:rsidRPr="004C34E9">
        <w:rPr>
          <w:rStyle w:val="TagStyle"/>
          <w:rtl/>
        </w:rPr>
        <w:t xml:space="preserve"> &lt;&lt; יור &gt;&gt; </w:t>
      </w:r>
      <w:r>
        <w:rPr>
          <w:rtl/>
        </w:rPr>
        <w:t>היו"ר חנוך דב מלביצקי:</w:t>
      </w:r>
      <w:r w:rsidRPr="004C34E9">
        <w:rPr>
          <w:rStyle w:val="TagStyle"/>
          <w:rtl/>
        </w:rPr>
        <w:t xml:space="preserve"> &lt;&lt; יור &gt;&gt;</w:t>
      </w:r>
      <w:r>
        <w:rPr>
          <w:rtl/>
        </w:rPr>
        <w:t xml:space="preserve">   </w:t>
      </w:r>
      <w:bookmarkEnd w:id="2880"/>
    </w:p>
    <w:p w:rsidR="004C34E9" w:rsidRDefault="004C34E9" w:rsidP="004C34E9">
      <w:pPr>
        <w:pStyle w:val="KeepWithNext"/>
        <w:rPr>
          <w:rtl/>
          <w:lang w:eastAsia="he-IL"/>
        </w:rPr>
      </w:pPr>
    </w:p>
    <w:p w:rsidR="004C34E9" w:rsidRDefault="004C34E9" w:rsidP="004C34E9">
      <w:pPr>
        <w:rPr>
          <w:rtl/>
          <w:lang w:eastAsia="he-IL"/>
        </w:rPr>
      </w:pPr>
      <w:bookmarkStart w:id="2881" w:name="_ETM_Q1_8758895"/>
      <w:bookmarkEnd w:id="2881"/>
      <w:r>
        <w:rPr>
          <w:rFonts w:hint="cs"/>
          <w:rtl/>
          <w:lang w:eastAsia="he-IL"/>
        </w:rPr>
        <w:t>למה אני צריך לדעת כל דבר?</w:t>
      </w:r>
      <w:bookmarkStart w:id="2882" w:name="_ETM_Q1_8759338"/>
      <w:bookmarkEnd w:id="2882"/>
      <w:r>
        <w:rPr>
          <w:rFonts w:hint="cs"/>
          <w:rtl/>
          <w:lang w:eastAsia="he-IL"/>
        </w:rPr>
        <w:t xml:space="preserve"> אני גם ככה לא יודע. יש להם נהלים</w:t>
      </w:r>
      <w:bookmarkStart w:id="2883" w:name="_ETM_Q1_8762514"/>
      <w:bookmarkEnd w:id="2883"/>
      <w:r>
        <w:rPr>
          <w:rFonts w:hint="cs"/>
          <w:rtl/>
          <w:lang w:eastAsia="he-IL"/>
        </w:rPr>
        <w:t xml:space="preserve"> שלהם. </w:t>
      </w:r>
    </w:p>
    <w:p w:rsidR="004C34E9" w:rsidRDefault="004C34E9" w:rsidP="004C34E9">
      <w:pPr>
        <w:rPr>
          <w:rtl/>
          <w:lang w:eastAsia="he-IL"/>
        </w:rPr>
      </w:pPr>
    </w:p>
    <w:p w:rsidR="004C34E9" w:rsidRDefault="004C34E9" w:rsidP="004C34E9">
      <w:pPr>
        <w:pStyle w:val="afa"/>
        <w:keepNext/>
        <w:rPr>
          <w:rtl/>
          <w:lang w:eastAsia="he-IL"/>
        </w:rPr>
      </w:pPr>
      <w:bookmarkStart w:id="2884" w:name="ET_guest_895581_408"/>
      <w:r w:rsidRPr="004C34E9">
        <w:rPr>
          <w:rStyle w:val="TagStyle"/>
          <w:rtl/>
        </w:rPr>
        <w:t xml:space="preserve"> &lt;&lt; אורח &gt;&gt; </w:t>
      </w:r>
      <w:r>
        <w:rPr>
          <w:rtl/>
          <w:lang w:eastAsia="he-IL"/>
        </w:rPr>
        <w:t>דפנה יפרח:</w:t>
      </w:r>
      <w:r w:rsidRPr="004C34E9">
        <w:rPr>
          <w:rStyle w:val="TagStyle"/>
          <w:rtl/>
        </w:rPr>
        <w:t xml:space="preserve"> &lt;&lt; אורח &gt;&gt;</w:t>
      </w:r>
      <w:r>
        <w:rPr>
          <w:rtl/>
          <w:lang w:eastAsia="he-IL"/>
        </w:rPr>
        <w:t xml:space="preserve">   </w:t>
      </w:r>
      <w:bookmarkEnd w:id="2884"/>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יש לנו חוק שקובע בדיוק מה הוא המאגר, מה </w:t>
      </w:r>
      <w:bookmarkStart w:id="2885" w:name="_ETM_Q1_8763808"/>
      <w:bookmarkEnd w:id="2885"/>
      <w:r>
        <w:rPr>
          <w:rFonts w:hint="cs"/>
          <w:rtl/>
          <w:lang w:eastAsia="he-IL"/>
        </w:rPr>
        <w:t>אנחנו יכולים לשמור בו. אנחנו לא צריכים פה להסדיר את</w:t>
      </w:r>
      <w:bookmarkStart w:id="2886" w:name="_ETM_Q1_8769031"/>
      <w:bookmarkEnd w:id="2886"/>
      <w:r>
        <w:rPr>
          <w:rFonts w:hint="cs"/>
          <w:rtl/>
          <w:lang w:eastAsia="he-IL"/>
        </w:rPr>
        <w:t xml:space="preserve"> הכללים על מאגר הנעדרים. </w:t>
      </w:r>
      <w:bookmarkStart w:id="2887" w:name="_ETM_Q1_8771357"/>
      <w:bookmarkEnd w:id="2887"/>
    </w:p>
    <w:p w:rsidR="004C34E9" w:rsidRDefault="004C34E9" w:rsidP="004C34E9">
      <w:pPr>
        <w:rPr>
          <w:rtl/>
          <w:lang w:eastAsia="he-IL"/>
        </w:rPr>
      </w:pPr>
      <w:bookmarkStart w:id="2888" w:name="_ETM_Q1_8771431"/>
      <w:bookmarkEnd w:id="2888"/>
    </w:p>
    <w:p w:rsidR="004C34E9" w:rsidRDefault="004C34E9" w:rsidP="004C34E9">
      <w:pPr>
        <w:pStyle w:val="a5"/>
        <w:keepNext/>
        <w:rPr>
          <w:rtl/>
        </w:rPr>
      </w:pPr>
      <w:bookmarkStart w:id="2889" w:name="ET_speaker_נירה_לאמעי_רכלבסקי_409"/>
      <w:r w:rsidRPr="004C34E9">
        <w:rPr>
          <w:rStyle w:val="TagStyle"/>
          <w:rtl/>
        </w:rPr>
        <w:t xml:space="preserve"> &lt;&lt; דובר &gt;&gt; </w:t>
      </w:r>
      <w:r>
        <w:rPr>
          <w:rtl/>
        </w:rPr>
        <w:t>נירה לאמעי רכלבסקי:</w:t>
      </w:r>
      <w:r w:rsidRPr="004C34E9">
        <w:rPr>
          <w:rStyle w:val="TagStyle"/>
          <w:rtl/>
        </w:rPr>
        <w:t xml:space="preserve"> &lt;&lt; דובר &gt;&gt;</w:t>
      </w:r>
      <w:r>
        <w:rPr>
          <w:rtl/>
        </w:rPr>
        <w:t xml:space="preserve">   </w:t>
      </w:r>
      <w:bookmarkEnd w:id="2889"/>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אבל יש כאן מאגר </w:t>
      </w:r>
      <w:bookmarkStart w:id="2890" w:name="_ETM_Q1_8770631"/>
      <w:bookmarkEnd w:id="2890"/>
      <w:r>
        <w:rPr>
          <w:rFonts w:hint="cs"/>
          <w:rtl/>
          <w:lang w:eastAsia="he-IL"/>
        </w:rPr>
        <w:t xml:space="preserve">ייעודי מאובטח חדש. </w:t>
      </w:r>
      <w:bookmarkStart w:id="2891" w:name="_ETM_Q1_8774663"/>
      <w:bookmarkEnd w:id="2891"/>
    </w:p>
    <w:p w:rsidR="004C34E9" w:rsidRDefault="004C34E9" w:rsidP="004C34E9">
      <w:pPr>
        <w:rPr>
          <w:rtl/>
          <w:lang w:eastAsia="he-IL"/>
        </w:rPr>
      </w:pPr>
      <w:bookmarkStart w:id="2892" w:name="_ETM_Q1_8774727"/>
      <w:bookmarkEnd w:id="2892"/>
    </w:p>
    <w:p w:rsidR="004C34E9" w:rsidRDefault="004C34E9" w:rsidP="004C34E9">
      <w:pPr>
        <w:pStyle w:val="af7"/>
        <w:keepNext/>
        <w:rPr>
          <w:rtl/>
        </w:rPr>
      </w:pPr>
      <w:bookmarkStart w:id="2893" w:name="ET_yor_6353_410"/>
      <w:r w:rsidRPr="004C34E9">
        <w:rPr>
          <w:rStyle w:val="TagStyle"/>
          <w:rtl/>
        </w:rPr>
        <w:t xml:space="preserve"> &lt;&lt; יור &gt;&gt; </w:t>
      </w:r>
      <w:r>
        <w:rPr>
          <w:rtl/>
        </w:rPr>
        <w:t>היו"ר חנוך דב מלביצקי:</w:t>
      </w:r>
      <w:r w:rsidRPr="004C34E9">
        <w:rPr>
          <w:rStyle w:val="TagStyle"/>
          <w:rtl/>
        </w:rPr>
        <w:t xml:space="preserve"> &lt;&lt; יור &gt;&gt;</w:t>
      </w:r>
      <w:r>
        <w:rPr>
          <w:rtl/>
        </w:rPr>
        <w:t xml:space="preserve">   </w:t>
      </w:r>
      <w:bookmarkEnd w:id="2893"/>
    </w:p>
    <w:p w:rsidR="004C34E9" w:rsidRDefault="004C34E9" w:rsidP="004C34E9">
      <w:pPr>
        <w:pStyle w:val="KeepWithNext"/>
        <w:rPr>
          <w:rtl/>
          <w:lang w:eastAsia="he-IL"/>
        </w:rPr>
      </w:pPr>
    </w:p>
    <w:p w:rsidR="004C34E9" w:rsidRDefault="004C34E9" w:rsidP="004C34E9">
      <w:pPr>
        <w:rPr>
          <w:rtl/>
          <w:lang w:eastAsia="he-IL"/>
        </w:rPr>
      </w:pPr>
      <w:bookmarkStart w:id="2894" w:name="_ETM_Q1_8775962"/>
      <w:bookmarkEnd w:id="2894"/>
      <w:r>
        <w:rPr>
          <w:rFonts w:hint="cs"/>
          <w:rtl/>
          <w:lang w:eastAsia="he-IL"/>
        </w:rPr>
        <w:t>זה לא מעניין אותי. אני סומך</w:t>
      </w:r>
      <w:bookmarkStart w:id="2895" w:name="_ETM_Q1_8777836"/>
      <w:bookmarkEnd w:id="2895"/>
      <w:r>
        <w:rPr>
          <w:rFonts w:hint="cs"/>
          <w:rtl/>
          <w:lang w:eastAsia="he-IL"/>
        </w:rPr>
        <w:t xml:space="preserve"> על משטרת ישראל ועל יתר הגופים שמקבלים מידע שישמרו</w:t>
      </w:r>
      <w:bookmarkStart w:id="2896" w:name="_ETM_Q1_8782739"/>
      <w:bookmarkEnd w:id="2896"/>
      <w:r>
        <w:rPr>
          <w:rFonts w:hint="cs"/>
          <w:rtl/>
          <w:lang w:eastAsia="he-IL"/>
        </w:rPr>
        <w:t xml:space="preserve"> את המידע הזה כפי שהם שומרים את המידע המאובטח האחר</w:t>
      </w:r>
      <w:bookmarkStart w:id="2897" w:name="_ETM_Q1_8786360"/>
      <w:bookmarkEnd w:id="2897"/>
      <w:r>
        <w:rPr>
          <w:rFonts w:hint="cs"/>
          <w:rtl/>
          <w:lang w:eastAsia="he-IL"/>
        </w:rPr>
        <w:t xml:space="preserve"> אצלם בהתאם לכל הכללים והנהלים. אני לא צריך לדעת איפה</w:t>
      </w:r>
      <w:bookmarkStart w:id="2898" w:name="_ETM_Q1_8791874"/>
      <w:bookmarkEnd w:id="2898"/>
      <w:r>
        <w:rPr>
          <w:rFonts w:hint="cs"/>
          <w:rtl/>
          <w:lang w:eastAsia="he-IL"/>
        </w:rPr>
        <w:t xml:space="preserve"> שמים כל דבר. זה בטח לא צריך להיות כתוב בחוק.</w:t>
      </w:r>
      <w:bookmarkStart w:id="2899" w:name="_ETM_Q1_8794982"/>
      <w:bookmarkEnd w:id="2899"/>
      <w:r>
        <w:rPr>
          <w:rFonts w:hint="cs"/>
          <w:rtl/>
          <w:lang w:eastAsia="he-IL"/>
        </w:rPr>
        <w:t xml:space="preserve"> </w:t>
      </w:r>
    </w:p>
    <w:p w:rsidR="004C34E9" w:rsidRDefault="004C34E9" w:rsidP="004C34E9">
      <w:pPr>
        <w:rPr>
          <w:rtl/>
          <w:lang w:eastAsia="he-IL"/>
        </w:rPr>
      </w:pPr>
    </w:p>
    <w:p w:rsidR="004C34E9" w:rsidRDefault="004C34E9" w:rsidP="004C34E9">
      <w:pPr>
        <w:pStyle w:val="a5"/>
        <w:keepNext/>
        <w:rPr>
          <w:rtl/>
        </w:rPr>
      </w:pPr>
      <w:bookmarkStart w:id="2900" w:name="ET_speaker_נירה_לאמעי_רכלבסקי_411"/>
      <w:r w:rsidRPr="004C34E9">
        <w:rPr>
          <w:rStyle w:val="TagStyle"/>
          <w:rtl/>
        </w:rPr>
        <w:t xml:space="preserve"> &lt;&lt; דובר &gt;&gt; </w:t>
      </w:r>
      <w:r>
        <w:rPr>
          <w:rtl/>
        </w:rPr>
        <w:t>נירה לאמעי רכלבסקי:</w:t>
      </w:r>
      <w:r w:rsidRPr="004C34E9">
        <w:rPr>
          <w:rStyle w:val="TagStyle"/>
          <w:rtl/>
        </w:rPr>
        <w:t xml:space="preserve"> &lt;&lt; דובר &gt;&gt;</w:t>
      </w:r>
      <w:r>
        <w:rPr>
          <w:rtl/>
        </w:rPr>
        <w:t xml:space="preserve">   </w:t>
      </w:r>
      <w:bookmarkEnd w:id="2900"/>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אבל צריך להבין - - - </w:t>
      </w:r>
    </w:p>
    <w:p w:rsidR="004C34E9" w:rsidRDefault="004C34E9" w:rsidP="004C34E9">
      <w:pPr>
        <w:rPr>
          <w:rtl/>
          <w:lang w:eastAsia="he-IL"/>
        </w:rPr>
      </w:pPr>
    </w:p>
    <w:p w:rsidR="004C34E9" w:rsidRDefault="004C34E9" w:rsidP="004C34E9">
      <w:pPr>
        <w:pStyle w:val="af7"/>
        <w:keepNext/>
        <w:rPr>
          <w:rtl/>
        </w:rPr>
      </w:pPr>
      <w:bookmarkStart w:id="2901" w:name="ET_yor_6353_412"/>
      <w:r w:rsidRPr="004C34E9">
        <w:rPr>
          <w:rStyle w:val="TagStyle"/>
          <w:rtl/>
        </w:rPr>
        <w:t xml:space="preserve"> &lt;&lt; יור &gt;&gt; </w:t>
      </w:r>
      <w:r>
        <w:rPr>
          <w:rtl/>
        </w:rPr>
        <w:t>היו"ר חנוך דב מלביצקי:</w:t>
      </w:r>
      <w:r w:rsidRPr="004C34E9">
        <w:rPr>
          <w:rStyle w:val="TagStyle"/>
          <w:rtl/>
        </w:rPr>
        <w:t xml:space="preserve"> &lt;&lt; יור &gt;&gt;</w:t>
      </w:r>
      <w:r>
        <w:rPr>
          <w:rtl/>
        </w:rPr>
        <w:t xml:space="preserve">   </w:t>
      </w:r>
      <w:bookmarkEnd w:id="2901"/>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אני מבין בצורה מצוינת. נחה דעתי מרמת הבטחת המידע שיש בארגונים הללו</w:t>
      </w:r>
      <w:bookmarkStart w:id="2902" w:name="_ETM_Q1_8803695"/>
      <w:bookmarkEnd w:id="2902"/>
      <w:r>
        <w:rPr>
          <w:rFonts w:hint="cs"/>
          <w:rtl/>
          <w:lang w:eastAsia="he-IL"/>
        </w:rPr>
        <w:t xml:space="preserve"> מבלי שאני מציין בחוק איפה כל אחד מהם שם </w:t>
      </w:r>
      <w:bookmarkStart w:id="2903" w:name="_ETM_Q1_8807126"/>
      <w:bookmarkEnd w:id="2903"/>
      <w:r>
        <w:rPr>
          <w:rFonts w:hint="cs"/>
          <w:rtl/>
          <w:lang w:eastAsia="he-IL"/>
        </w:rPr>
        <w:t xml:space="preserve">את זה. </w:t>
      </w:r>
    </w:p>
    <w:p w:rsidR="004C34E9" w:rsidRDefault="004C34E9" w:rsidP="004C34E9">
      <w:pPr>
        <w:rPr>
          <w:rtl/>
          <w:lang w:eastAsia="he-IL"/>
        </w:rPr>
      </w:pPr>
    </w:p>
    <w:p w:rsidR="004C34E9" w:rsidRDefault="004C34E9" w:rsidP="004C34E9">
      <w:pPr>
        <w:pStyle w:val="afa"/>
        <w:keepNext/>
        <w:rPr>
          <w:rtl/>
          <w:lang w:eastAsia="he-IL"/>
        </w:rPr>
      </w:pPr>
      <w:bookmarkStart w:id="2904" w:name="ET_guest_895581_413"/>
      <w:r w:rsidRPr="004C34E9">
        <w:rPr>
          <w:rStyle w:val="TagStyle"/>
          <w:rtl/>
        </w:rPr>
        <w:t xml:space="preserve"> &lt;&lt; אורח &gt;&gt; </w:t>
      </w:r>
      <w:r>
        <w:rPr>
          <w:rtl/>
          <w:lang w:eastAsia="he-IL"/>
        </w:rPr>
        <w:t>דפנה יפרח:</w:t>
      </w:r>
      <w:r w:rsidRPr="004C34E9">
        <w:rPr>
          <w:rStyle w:val="TagStyle"/>
          <w:rtl/>
        </w:rPr>
        <w:t xml:space="preserve"> &lt;&lt; אורח &gt;&gt;</w:t>
      </w:r>
      <w:r>
        <w:rPr>
          <w:rtl/>
          <w:lang w:eastAsia="he-IL"/>
        </w:rPr>
        <w:t xml:space="preserve">   </w:t>
      </w:r>
      <w:bookmarkEnd w:id="2904"/>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אני חושבת שזאת לא רק שאלה של הבטחת </w:t>
      </w:r>
      <w:bookmarkStart w:id="2905" w:name="_ETM_Q1_8808983"/>
      <w:bookmarkEnd w:id="2905"/>
      <w:r>
        <w:rPr>
          <w:rFonts w:hint="cs"/>
          <w:rtl/>
          <w:lang w:eastAsia="he-IL"/>
        </w:rPr>
        <w:t>מידע, אלא זו גם שאלה של שימושים. אבל מה</w:t>
      </w:r>
      <w:bookmarkStart w:id="2906" w:name="_ETM_Q1_8813404"/>
      <w:bookmarkEnd w:id="2906"/>
      <w:r>
        <w:rPr>
          <w:rFonts w:hint="cs"/>
          <w:rtl/>
          <w:lang w:eastAsia="he-IL"/>
        </w:rPr>
        <w:t xml:space="preserve"> שלנו היה חשוב שזה יהיה ניתן לאתר את זה באופ</w:t>
      </w:r>
      <w:bookmarkStart w:id="2907" w:name="_ETM_Q1_8817643"/>
      <w:bookmarkEnd w:id="2907"/>
      <w:r>
        <w:rPr>
          <w:rFonts w:hint="cs"/>
          <w:rtl/>
          <w:lang w:eastAsia="he-IL"/>
        </w:rPr>
        <w:t>ן ממוכן, וזה מופיע בסעיף אחר. אם המשטרה אומרת שהאופ</w:t>
      </w:r>
      <w:bookmarkStart w:id="2908" w:name="_ETM_Q1_8821053"/>
      <w:bookmarkEnd w:id="2908"/>
      <w:r>
        <w:rPr>
          <w:rFonts w:hint="cs"/>
          <w:rtl/>
          <w:lang w:eastAsia="he-IL"/>
        </w:rPr>
        <w:t>ן שבו זה יישמר יהיה ניתן לאתר את זה</w:t>
      </w:r>
      <w:bookmarkStart w:id="2909" w:name="_ETM_Q1_8825110"/>
      <w:bookmarkEnd w:id="2909"/>
      <w:r>
        <w:rPr>
          <w:rFonts w:hint="cs"/>
          <w:rtl/>
          <w:lang w:eastAsia="he-IL"/>
        </w:rPr>
        <w:t xml:space="preserve"> בצורה ממוכנת אז בסדר. </w:t>
      </w:r>
    </w:p>
    <w:p w:rsidR="004C34E9" w:rsidRDefault="004C34E9" w:rsidP="004C34E9">
      <w:pPr>
        <w:rPr>
          <w:rtl/>
          <w:lang w:eastAsia="he-IL"/>
        </w:rPr>
      </w:pPr>
      <w:bookmarkStart w:id="2910" w:name="_ETM_Q1_8826695"/>
      <w:bookmarkStart w:id="2911" w:name="_ETM_Q1_8826766"/>
      <w:bookmarkStart w:id="2912" w:name="_ETM_Q1_8828832"/>
      <w:bookmarkStart w:id="2913" w:name="_ETM_Q1_8828920"/>
      <w:bookmarkEnd w:id="2910"/>
      <w:bookmarkEnd w:id="2911"/>
      <w:bookmarkEnd w:id="2912"/>
      <w:bookmarkEnd w:id="2913"/>
    </w:p>
    <w:p w:rsidR="004C34E9" w:rsidRDefault="004C34E9" w:rsidP="004C34E9">
      <w:pPr>
        <w:pStyle w:val="afa"/>
        <w:keepNext/>
        <w:rPr>
          <w:rtl/>
          <w:lang w:eastAsia="he-IL"/>
        </w:rPr>
      </w:pPr>
      <w:bookmarkStart w:id="2914" w:name="ET_guest_827980_414"/>
      <w:r w:rsidRPr="004C34E9">
        <w:rPr>
          <w:rStyle w:val="TagStyle"/>
          <w:rtl/>
        </w:rPr>
        <w:t xml:space="preserve"> &lt;&lt; אורח &gt;&gt; </w:t>
      </w:r>
      <w:r>
        <w:rPr>
          <w:rtl/>
          <w:lang w:eastAsia="he-IL"/>
        </w:rPr>
        <w:t>אורית גן מור חלפון:</w:t>
      </w:r>
      <w:r w:rsidRPr="004C34E9">
        <w:rPr>
          <w:rStyle w:val="TagStyle"/>
          <w:rtl/>
        </w:rPr>
        <w:t xml:space="preserve"> &lt;&lt; אורח &gt;&gt;</w:t>
      </w:r>
      <w:r>
        <w:rPr>
          <w:rtl/>
          <w:lang w:eastAsia="he-IL"/>
        </w:rPr>
        <w:t xml:space="preserve">   </w:t>
      </w:r>
      <w:bookmarkEnd w:id="2914"/>
    </w:p>
    <w:p w:rsidR="004C34E9" w:rsidRDefault="004C34E9" w:rsidP="004C34E9">
      <w:pPr>
        <w:pStyle w:val="KeepWithNext"/>
        <w:rPr>
          <w:rtl/>
          <w:lang w:eastAsia="he-IL"/>
        </w:rPr>
      </w:pPr>
    </w:p>
    <w:p w:rsidR="004C34E9" w:rsidRDefault="004C34E9" w:rsidP="004C34E9">
      <w:pPr>
        <w:rPr>
          <w:rtl/>
          <w:lang w:eastAsia="he-IL"/>
        </w:rPr>
      </w:pPr>
      <w:r>
        <w:rPr>
          <w:rFonts w:hint="cs"/>
          <w:rtl/>
          <w:lang w:eastAsia="he-IL"/>
        </w:rPr>
        <w:t xml:space="preserve">אחת הדרישות של הממונה על היישומים הביומטריים, שאנחנו נוכל לאתר את  טביעות האצבע או את </w:t>
      </w:r>
      <w:bookmarkStart w:id="2915" w:name="_ETM_Q1_8832625"/>
      <w:bookmarkEnd w:id="2915"/>
      <w:r>
        <w:rPr>
          <w:rFonts w:hint="cs"/>
          <w:rtl/>
          <w:lang w:eastAsia="he-IL"/>
        </w:rPr>
        <w:t>הנתונים שקיבלנו באופן ממוכן. הבעיה שלנו, שבתקופת הזמן הקצרה</w:t>
      </w:r>
      <w:bookmarkStart w:id="2916" w:name="_ETM_Q1_8835558"/>
      <w:bookmarkEnd w:id="2916"/>
      <w:r>
        <w:rPr>
          <w:rFonts w:hint="cs"/>
          <w:rtl/>
          <w:lang w:eastAsia="he-IL"/>
        </w:rPr>
        <w:t xml:space="preserve"> הזאת שאנחנו נמצאים בה אנחנו לא יכולים להתחייב לפיתוחים טכנולוגיים, </w:t>
      </w:r>
      <w:bookmarkStart w:id="2917" w:name="_ETM_Q1_8838605"/>
      <w:bookmarkEnd w:id="2917"/>
      <w:r>
        <w:rPr>
          <w:rFonts w:hint="cs"/>
          <w:rtl/>
          <w:lang w:eastAsia="he-IL"/>
        </w:rPr>
        <w:t xml:space="preserve">ולכן אמרנו </w:t>
      </w:r>
      <w:r w:rsidR="00984A7F">
        <w:rPr>
          <w:rFonts w:hint="cs"/>
          <w:rtl/>
          <w:lang w:eastAsia="he-IL"/>
        </w:rPr>
        <w:t>שבמאגר הנעדרים שאין לנו היכולת לזהות האם הנתון</w:t>
      </w:r>
      <w:bookmarkStart w:id="2918" w:name="_ETM_Q1_8843422"/>
      <w:bookmarkEnd w:id="2918"/>
      <w:r w:rsidR="00984A7F">
        <w:rPr>
          <w:rFonts w:hint="cs"/>
          <w:rtl/>
          <w:lang w:eastAsia="he-IL"/>
        </w:rPr>
        <w:t xml:space="preserve"> הזה הוא נתון שאספה המשטרה או נתון שהיא קיבלה</w:t>
      </w:r>
      <w:bookmarkStart w:id="2919" w:name="_ETM_Q1_8846208"/>
      <w:bookmarkEnd w:id="2919"/>
      <w:r w:rsidR="00984A7F">
        <w:rPr>
          <w:rFonts w:hint="cs"/>
          <w:rtl/>
          <w:lang w:eastAsia="he-IL"/>
        </w:rPr>
        <w:t xml:space="preserve"> מרשות המאגר, לא נוכל לעשות את זה. וזו הייתה הסיבה וזה היה הפתרון שמצאנו במשותף כדי לאפשר את </w:t>
      </w:r>
      <w:bookmarkStart w:id="2920" w:name="_ETM_Q1_8852898"/>
      <w:bookmarkEnd w:id="2920"/>
      <w:r w:rsidR="00984A7F">
        <w:rPr>
          <w:rFonts w:hint="cs"/>
          <w:rtl/>
          <w:lang w:eastAsia="he-IL"/>
        </w:rPr>
        <w:t>הפיקוח. הדרישה הזאת היא לא דרישה שלנו, היא</w:t>
      </w:r>
      <w:bookmarkStart w:id="2921" w:name="_ETM_Q1_8855862"/>
      <w:bookmarkEnd w:id="2921"/>
      <w:r w:rsidR="00984A7F">
        <w:rPr>
          <w:rFonts w:hint="cs"/>
          <w:rtl/>
          <w:lang w:eastAsia="he-IL"/>
        </w:rPr>
        <w:t xml:space="preserve"> דרישה שהגיעה מהממונה ואנחנו הסכמנו לזה. </w:t>
      </w:r>
      <w:bookmarkStart w:id="2922" w:name="_ETM_Q1_8862070"/>
      <w:bookmarkEnd w:id="2922"/>
    </w:p>
    <w:p w:rsidR="00984A7F" w:rsidRDefault="00984A7F" w:rsidP="004C34E9">
      <w:pPr>
        <w:rPr>
          <w:rtl/>
          <w:lang w:eastAsia="he-IL"/>
        </w:rPr>
      </w:pPr>
      <w:bookmarkStart w:id="2923" w:name="_ETM_Q1_8862161"/>
      <w:bookmarkEnd w:id="2923"/>
    </w:p>
    <w:p w:rsidR="00984A7F" w:rsidRDefault="00984A7F" w:rsidP="00984A7F">
      <w:pPr>
        <w:pStyle w:val="af7"/>
        <w:keepNext/>
        <w:rPr>
          <w:rtl/>
        </w:rPr>
      </w:pPr>
      <w:bookmarkStart w:id="2924" w:name="ET_yor_6353_415"/>
      <w:r w:rsidRPr="00984A7F">
        <w:rPr>
          <w:rStyle w:val="TagStyle"/>
          <w:rtl/>
        </w:rPr>
        <w:t xml:space="preserve"> &lt;&lt; יור &gt;&gt; </w:t>
      </w:r>
      <w:r>
        <w:rPr>
          <w:rtl/>
        </w:rPr>
        <w:t>היו"ר חנוך דב מלביצקי:</w:t>
      </w:r>
      <w:r w:rsidRPr="00984A7F">
        <w:rPr>
          <w:rStyle w:val="TagStyle"/>
          <w:rtl/>
        </w:rPr>
        <w:t xml:space="preserve"> &lt;&lt; יור &gt;&gt;</w:t>
      </w:r>
      <w:r>
        <w:rPr>
          <w:rtl/>
        </w:rPr>
        <w:t xml:space="preserve">   </w:t>
      </w:r>
      <w:bookmarkEnd w:id="2924"/>
    </w:p>
    <w:p w:rsidR="00984A7F" w:rsidRDefault="00984A7F" w:rsidP="00984A7F">
      <w:pPr>
        <w:pStyle w:val="KeepWithNext"/>
        <w:rPr>
          <w:rtl/>
          <w:lang w:eastAsia="he-IL"/>
        </w:rPr>
      </w:pPr>
    </w:p>
    <w:p w:rsidR="00984A7F" w:rsidRDefault="00984A7F" w:rsidP="00984A7F">
      <w:pPr>
        <w:rPr>
          <w:rtl/>
          <w:lang w:eastAsia="he-IL"/>
        </w:rPr>
      </w:pPr>
      <w:bookmarkStart w:id="2925" w:name="_ETM_Q1_8863423"/>
      <w:bookmarkEnd w:id="2925"/>
      <w:r>
        <w:rPr>
          <w:rFonts w:hint="cs"/>
          <w:rtl/>
          <w:lang w:eastAsia="he-IL"/>
        </w:rPr>
        <w:t xml:space="preserve">טוב. </w:t>
      </w:r>
      <w:bookmarkStart w:id="2926" w:name="_ETM_Q1_8867302"/>
      <w:bookmarkEnd w:id="2926"/>
    </w:p>
    <w:p w:rsidR="00984A7F" w:rsidRDefault="00984A7F" w:rsidP="00984A7F">
      <w:pPr>
        <w:rPr>
          <w:rtl/>
          <w:lang w:eastAsia="he-IL"/>
        </w:rPr>
      </w:pPr>
      <w:bookmarkStart w:id="2927" w:name="_ETM_Q1_8867392"/>
      <w:bookmarkEnd w:id="2927"/>
    </w:p>
    <w:p w:rsidR="00984A7F" w:rsidRDefault="00984A7F" w:rsidP="00984A7F">
      <w:pPr>
        <w:pStyle w:val="a5"/>
        <w:keepNext/>
        <w:rPr>
          <w:rtl/>
        </w:rPr>
      </w:pPr>
      <w:bookmarkStart w:id="2928" w:name="ET_speaker_נירה_לאמעי_רכלבסקי_416"/>
      <w:r w:rsidRPr="00984A7F">
        <w:rPr>
          <w:rStyle w:val="TagStyle"/>
          <w:rtl/>
        </w:rPr>
        <w:t xml:space="preserve"> &lt;&lt; דובר &gt;&gt; </w:t>
      </w:r>
      <w:r>
        <w:rPr>
          <w:rtl/>
        </w:rPr>
        <w:t>נירה לאמעי רכלבסקי:</w:t>
      </w:r>
      <w:r w:rsidRPr="00984A7F">
        <w:rPr>
          <w:rStyle w:val="TagStyle"/>
          <w:rtl/>
        </w:rPr>
        <w:t xml:space="preserve"> &lt;&lt; דובר &gt;&gt;</w:t>
      </w:r>
      <w:r>
        <w:rPr>
          <w:rtl/>
        </w:rPr>
        <w:t xml:space="preserve">   </w:t>
      </w:r>
      <w:bookmarkEnd w:id="2928"/>
    </w:p>
    <w:p w:rsidR="00984A7F" w:rsidRDefault="00984A7F" w:rsidP="00984A7F">
      <w:pPr>
        <w:pStyle w:val="KeepWithNext"/>
        <w:rPr>
          <w:rtl/>
          <w:lang w:eastAsia="he-IL"/>
        </w:rPr>
      </w:pPr>
    </w:p>
    <w:p w:rsidR="00984A7F" w:rsidRDefault="00984A7F" w:rsidP="00984A7F">
      <w:pPr>
        <w:rPr>
          <w:rtl/>
          <w:lang w:eastAsia="he-IL"/>
        </w:rPr>
      </w:pPr>
      <w:bookmarkStart w:id="2929" w:name="_ETM_Q1_8869035"/>
      <w:bookmarkStart w:id="2930" w:name="_ETM_Q1_8869113"/>
      <w:bookmarkEnd w:id="2929"/>
      <w:bookmarkEnd w:id="2930"/>
      <w:r>
        <w:rPr>
          <w:rFonts w:hint="cs"/>
          <w:rtl/>
          <w:lang w:eastAsia="he-IL"/>
        </w:rPr>
        <w:t xml:space="preserve">יש לנו סעיף </w:t>
      </w:r>
      <w:bookmarkStart w:id="2931" w:name="_ETM_Q1_8867558"/>
      <w:bookmarkEnd w:id="2931"/>
      <w:r>
        <w:rPr>
          <w:rFonts w:hint="cs"/>
          <w:rtl/>
          <w:lang w:eastAsia="he-IL"/>
        </w:rPr>
        <w:t xml:space="preserve">כללי במידע, שאומר שהמידע יהיה רק לצורך - - - </w:t>
      </w:r>
    </w:p>
    <w:p w:rsidR="00984A7F" w:rsidRDefault="00984A7F" w:rsidP="00984A7F">
      <w:pPr>
        <w:rPr>
          <w:rtl/>
          <w:lang w:eastAsia="he-IL"/>
        </w:rPr>
      </w:pPr>
    </w:p>
    <w:p w:rsidR="00984A7F" w:rsidRDefault="00984A7F" w:rsidP="00984A7F">
      <w:pPr>
        <w:pStyle w:val="afa"/>
        <w:keepNext/>
        <w:rPr>
          <w:rtl/>
          <w:lang w:eastAsia="he-IL"/>
        </w:rPr>
      </w:pPr>
      <w:bookmarkStart w:id="2932" w:name="ET_guest_515883_417"/>
      <w:r w:rsidRPr="00984A7F">
        <w:rPr>
          <w:rStyle w:val="TagStyle"/>
          <w:rtl/>
        </w:rPr>
        <w:t xml:space="preserve"> &lt;&lt; אורח &gt;&gt; </w:t>
      </w:r>
      <w:r>
        <w:rPr>
          <w:rtl/>
          <w:lang w:eastAsia="he-IL"/>
        </w:rPr>
        <w:t>עירית ויסבלום:</w:t>
      </w:r>
      <w:r w:rsidRPr="00984A7F">
        <w:rPr>
          <w:rStyle w:val="TagStyle"/>
          <w:rtl/>
        </w:rPr>
        <w:t xml:space="preserve"> &lt;&lt; אורח &gt;&gt;</w:t>
      </w:r>
      <w:r>
        <w:rPr>
          <w:rtl/>
          <w:lang w:eastAsia="he-IL"/>
        </w:rPr>
        <w:t xml:space="preserve">   </w:t>
      </w:r>
      <w:bookmarkEnd w:id="2932"/>
    </w:p>
    <w:p w:rsidR="00984A7F" w:rsidRDefault="00984A7F" w:rsidP="00984A7F">
      <w:pPr>
        <w:pStyle w:val="KeepWithNext"/>
        <w:rPr>
          <w:rtl/>
          <w:lang w:eastAsia="he-IL"/>
        </w:rPr>
      </w:pPr>
    </w:p>
    <w:p w:rsidR="00984A7F" w:rsidRDefault="00984A7F" w:rsidP="00984A7F">
      <w:pPr>
        <w:rPr>
          <w:rtl/>
          <w:lang w:eastAsia="he-IL"/>
        </w:rPr>
      </w:pPr>
      <w:r>
        <w:rPr>
          <w:rFonts w:hint="cs"/>
          <w:rtl/>
          <w:lang w:eastAsia="he-IL"/>
        </w:rPr>
        <w:t>כן, סעיף קבלת המידע וגם סעיף הסודיות מאפשר לקבל אותו</w:t>
      </w:r>
      <w:bookmarkStart w:id="2933" w:name="_ETM_Q1_8876127"/>
      <w:bookmarkEnd w:id="2933"/>
      <w:r w:rsidR="005645D9">
        <w:rPr>
          <w:rFonts w:hint="cs"/>
          <w:rtl/>
          <w:lang w:eastAsia="he-IL"/>
        </w:rPr>
        <w:t xml:space="preserve">. </w:t>
      </w:r>
    </w:p>
    <w:p w:rsidR="005645D9" w:rsidRDefault="005645D9" w:rsidP="00984A7F">
      <w:pPr>
        <w:rPr>
          <w:rtl/>
          <w:lang w:eastAsia="he-IL"/>
        </w:rPr>
      </w:pPr>
    </w:p>
    <w:p w:rsidR="005645D9" w:rsidRDefault="005645D9" w:rsidP="005645D9">
      <w:pPr>
        <w:pStyle w:val="af7"/>
        <w:keepNext/>
        <w:rPr>
          <w:rtl/>
        </w:rPr>
      </w:pPr>
      <w:bookmarkStart w:id="2934" w:name="ET_yor_6353_418"/>
      <w:r w:rsidRPr="005645D9">
        <w:rPr>
          <w:rStyle w:val="TagStyle"/>
          <w:rtl/>
        </w:rPr>
        <w:t xml:space="preserve"> &lt;&lt; יור &gt;&gt; </w:t>
      </w:r>
      <w:r>
        <w:rPr>
          <w:rtl/>
        </w:rPr>
        <w:t>היו"ר חנוך דב מלביצקי:</w:t>
      </w:r>
      <w:r w:rsidRPr="005645D9">
        <w:rPr>
          <w:rStyle w:val="TagStyle"/>
          <w:rtl/>
        </w:rPr>
        <w:t xml:space="preserve"> &lt;&lt; יור &gt;&gt;</w:t>
      </w:r>
      <w:r>
        <w:rPr>
          <w:rtl/>
        </w:rPr>
        <w:t xml:space="preserve">   </w:t>
      </w:r>
      <w:bookmarkEnd w:id="2934"/>
    </w:p>
    <w:p w:rsidR="005645D9" w:rsidRDefault="005645D9" w:rsidP="005645D9">
      <w:pPr>
        <w:pStyle w:val="KeepWithNext"/>
        <w:rPr>
          <w:rtl/>
          <w:lang w:eastAsia="he-IL"/>
        </w:rPr>
      </w:pPr>
    </w:p>
    <w:p w:rsidR="005645D9" w:rsidRDefault="005645D9" w:rsidP="005645D9">
      <w:pPr>
        <w:rPr>
          <w:rtl/>
          <w:lang w:eastAsia="he-IL"/>
        </w:rPr>
      </w:pPr>
      <w:r>
        <w:rPr>
          <w:rFonts w:hint="cs"/>
          <w:rtl/>
          <w:lang w:eastAsia="he-IL"/>
        </w:rPr>
        <w:t xml:space="preserve">כתוב פה בסעיף (4). </w:t>
      </w:r>
      <w:bookmarkStart w:id="2935" w:name="_ETM_Q1_8880731"/>
      <w:bookmarkEnd w:id="2935"/>
    </w:p>
    <w:p w:rsidR="005645D9" w:rsidRDefault="005645D9" w:rsidP="005645D9">
      <w:pPr>
        <w:rPr>
          <w:rtl/>
          <w:lang w:eastAsia="he-IL"/>
        </w:rPr>
      </w:pPr>
      <w:bookmarkStart w:id="2936" w:name="_ETM_Q1_8880801"/>
      <w:bookmarkEnd w:id="2936"/>
    </w:p>
    <w:p w:rsidR="005645D9" w:rsidRDefault="005645D9" w:rsidP="005645D9">
      <w:pPr>
        <w:pStyle w:val="afa"/>
        <w:keepNext/>
        <w:rPr>
          <w:rtl/>
          <w:lang w:eastAsia="he-IL"/>
        </w:rPr>
      </w:pPr>
      <w:bookmarkStart w:id="2937" w:name="ET_guest_515883_419"/>
      <w:r w:rsidRPr="005645D9">
        <w:rPr>
          <w:rStyle w:val="TagStyle"/>
          <w:rtl/>
        </w:rPr>
        <w:t xml:space="preserve"> &lt;&lt; אורח &gt;&gt; </w:t>
      </w:r>
      <w:r>
        <w:rPr>
          <w:rtl/>
          <w:lang w:eastAsia="he-IL"/>
        </w:rPr>
        <w:t>עירית ויסבלום:</w:t>
      </w:r>
      <w:r w:rsidRPr="005645D9">
        <w:rPr>
          <w:rStyle w:val="TagStyle"/>
          <w:rtl/>
        </w:rPr>
        <w:t xml:space="preserve"> &lt;&lt; אורח &gt;&gt;</w:t>
      </w:r>
      <w:r>
        <w:rPr>
          <w:rtl/>
          <w:lang w:eastAsia="he-IL"/>
        </w:rPr>
        <w:t xml:space="preserve">   </w:t>
      </w:r>
      <w:bookmarkEnd w:id="2937"/>
    </w:p>
    <w:p w:rsidR="005645D9" w:rsidRDefault="005645D9" w:rsidP="005645D9">
      <w:pPr>
        <w:pStyle w:val="KeepWithNext"/>
        <w:rPr>
          <w:rtl/>
          <w:lang w:eastAsia="he-IL"/>
        </w:rPr>
      </w:pPr>
    </w:p>
    <w:p w:rsidR="005645D9" w:rsidRDefault="005645D9" w:rsidP="005645D9">
      <w:pPr>
        <w:rPr>
          <w:rtl/>
          <w:lang w:eastAsia="he-IL"/>
        </w:rPr>
      </w:pPr>
      <w:r>
        <w:rPr>
          <w:rFonts w:hint="cs"/>
          <w:rtl/>
          <w:lang w:eastAsia="he-IL"/>
        </w:rPr>
        <w:t xml:space="preserve">חד משמעית. אדם שהגיע אליו </w:t>
      </w:r>
      <w:bookmarkStart w:id="2938" w:name="_ETM_Q1_8882211"/>
      <w:bookmarkEnd w:id="2938"/>
      <w:r>
        <w:rPr>
          <w:rFonts w:hint="cs"/>
          <w:rtl/>
          <w:lang w:eastAsia="he-IL"/>
        </w:rPr>
        <w:t>מידע לפי סעיף זה ישמור אותו בסוד ולא יגלה אותו</w:t>
      </w:r>
      <w:bookmarkStart w:id="2939" w:name="_ETM_Q1_8884931"/>
      <w:bookmarkEnd w:id="2939"/>
      <w:r>
        <w:rPr>
          <w:rFonts w:hint="cs"/>
          <w:rtl/>
          <w:lang w:eastAsia="he-IL"/>
        </w:rPr>
        <w:t xml:space="preserve"> לאחר ולא יעשה בו כל שימוש אלא לצורך אימות או</w:t>
      </w:r>
      <w:bookmarkStart w:id="2940" w:name="_ETM_Q1_8887793"/>
      <w:bookmarkEnd w:id="2940"/>
      <w:r>
        <w:rPr>
          <w:rFonts w:hint="cs"/>
          <w:rtl/>
          <w:lang w:eastAsia="he-IL"/>
        </w:rPr>
        <w:t xml:space="preserve"> בירור זהותו של אדם, לרבות גופה, שזהותו אינה ידועה ומוטלת בספק, ולצורך איתור נעדר או שבוי, והכול אם </w:t>
      </w:r>
      <w:bookmarkStart w:id="2941" w:name="_ETM_Q1_8893052"/>
      <w:bookmarkEnd w:id="2941"/>
      <w:r>
        <w:rPr>
          <w:rFonts w:hint="cs"/>
          <w:rtl/>
          <w:lang w:eastAsia="he-IL"/>
        </w:rPr>
        <w:t xml:space="preserve">הם נדרשים בשל פעולות האיבה או פעולות המלחמה. </w:t>
      </w:r>
      <w:r w:rsidR="00A71414">
        <w:rPr>
          <w:rFonts w:hint="cs"/>
          <w:rtl/>
          <w:lang w:eastAsia="he-IL"/>
        </w:rPr>
        <w:t xml:space="preserve">צריך להוסיף עכשיו אירוע רב נפגעים. </w:t>
      </w:r>
      <w:bookmarkStart w:id="2942" w:name="_ETM_Q1_8903514"/>
      <w:bookmarkEnd w:id="2942"/>
    </w:p>
    <w:p w:rsidR="00A71414" w:rsidRDefault="00A71414" w:rsidP="005645D9">
      <w:pPr>
        <w:rPr>
          <w:rtl/>
          <w:lang w:eastAsia="he-IL"/>
        </w:rPr>
      </w:pPr>
      <w:bookmarkStart w:id="2943" w:name="_ETM_Q1_8903576"/>
      <w:bookmarkEnd w:id="2943"/>
    </w:p>
    <w:p w:rsidR="00A71414" w:rsidRDefault="00A71414" w:rsidP="00A71414">
      <w:pPr>
        <w:pStyle w:val="a5"/>
        <w:keepNext/>
        <w:rPr>
          <w:rtl/>
        </w:rPr>
      </w:pPr>
      <w:bookmarkStart w:id="2944" w:name="ET_speaker_נירה_לאמעי_רכלבסקי_420"/>
      <w:r w:rsidRPr="00A71414">
        <w:rPr>
          <w:rStyle w:val="TagStyle"/>
          <w:rtl/>
        </w:rPr>
        <w:t xml:space="preserve"> &lt;&lt; דובר &gt;&gt; </w:t>
      </w:r>
      <w:r>
        <w:rPr>
          <w:rtl/>
        </w:rPr>
        <w:t>נירה לאמעי רכלבסקי:</w:t>
      </w:r>
      <w:r w:rsidRPr="00A71414">
        <w:rPr>
          <w:rStyle w:val="TagStyle"/>
          <w:rtl/>
        </w:rPr>
        <w:t xml:space="preserve"> &lt;&lt; דובר &gt;&gt;</w:t>
      </w:r>
      <w:r>
        <w:rPr>
          <w:rtl/>
        </w:rPr>
        <w:t xml:space="preserve">   </w:t>
      </w:r>
      <w:bookmarkEnd w:id="2944"/>
    </w:p>
    <w:p w:rsidR="00A71414" w:rsidRDefault="00A71414" w:rsidP="00A71414">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775"/>
        <w:gridCol w:w="774"/>
        <w:gridCol w:w="774"/>
        <w:gridCol w:w="774"/>
        <w:gridCol w:w="774"/>
        <w:gridCol w:w="4992"/>
      </w:tblGrid>
      <w:tr w:rsidR="000B0824" w:rsidRPr="0037250A" w:rsidTr="000B0824">
        <w:trPr>
          <w:cantSplit/>
        </w:trPr>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7143" w:type="dxa"/>
            <w:gridSpan w:val="6"/>
            <w:tcMar>
              <w:top w:w="91" w:type="dxa"/>
              <w:left w:w="0" w:type="dxa"/>
              <w:bottom w:w="91" w:type="dxa"/>
              <w:right w:w="0" w:type="dxa"/>
            </w:tcMar>
          </w:tcPr>
          <w:p w:rsidR="000B0824" w:rsidRPr="0037250A" w:rsidRDefault="000B0824" w:rsidP="000B0824">
            <w:pPr>
              <w:pStyle w:val="TableBlock"/>
              <w:rPr>
                <w:rFonts w:ascii="David" w:hAnsi="David"/>
                <w:sz w:val="26"/>
                <w:rtl/>
              </w:rPr>
            </w:pPr>
            <w:r w:rsidRPr="0037250A">
              <w:rPr>
                <w:rFonts w:ascii="David" w:hAnsi="David"/>
                <w:sz w:val="26"/>
                <w:rtl/>
              </w:rPr>
              <w:t>(4)</w:t>
            </w:r>
            <w:r w:rsidRPr="0037250A">
              <w:rPr>
                <w:rFonts w:ascii="David" w:hAnsi="David"/>
                <w:sz w:val="26"/>
                <w:rtl/>
              </w:rPr>
              <w:tab/>
              <w:t>בכותרת סימן ד' לפרק ה', בסופה יבוא "ולצבא־ההגנה לישראל";</w:t>
            </w:r>
          </w:p>
        </w:tc>
      </w:tr>
      <w:tr w:rsidR="000B0824" w:rsidRPr="0037250A" w:rsidTr="000B0824">
        <w:trPr>
          <w:cantSplit/>
        </w:trPr>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7143" w:type="dxa"/>
            <w:gridSpan w:val="6"/>
            <w:tcMar>
              <w:top w:w="91" w:type="dxa"/>
              <w:left w:w="0" w:type="dxa"/>
              <w:bottom w:w="91" w:type="dxa"/>
              <w:right w:w="0" w:type="dxa"/>
            </w:tcMar>
          </w:tcPr>
          <w:p w:rsidR="000B0824" w:rsidRPr="0037250A" w:rsidRDefault="000B0824" w:rsidP="000B0824">
            <w:pPr>
              <w:pStyle w:val="TableBlock"/>
              <w:rPr>
                <w:rFonts w:ascii="David" w:hAnsi="David"/>
                <w:sz w:val="26"/>
                <w:rtl/>
              </w:rPr>
            </w:pPr>
            <w:r w:rsidRPr="0037250A">
              <w:rPr>
                <w:rFonts w:ascii="David" w:hAnsi="David"/>
                <w:sz w:val="26"/>
                <w:rtl/>
              </w:rPr>
              <w:t>(5)</w:t>
            </w:r>
            <w:r w:rsidRPr="0037250A">
              <w:rPr>
                <w:rFonts w:ascii="David" w:hAnsi="David"/>
                <w:sz w:val="26"/>
                <w:rtl/>
              </w:rPr>
              <w:tab/>
              <w:t>אחרי סעיף 22 יבוא:</w:t>
            </w:r>
          </w:p>
        </w:tc>
      </w:tr>
      <w:tr w:rsidR="000B0824" w:rsidRPr="0037250A" w:rsidTr="000B0824">
        <w:trPr>
          <w:cantSplit/>
        </w:trPr>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1872" w:type="dxa"/>
            <w:gridSpan w:val="3"/>
            <w:tcMar>
              <w:top w:w="91" w:type="dxa"/>
              <w:left w:w="0" w:type="dxa"/>
              <w:bottom w:w="91" w:type="dxa"/>
              <w:right w:w="0" w:type="dxa"/>
            </w:tcMar>
          </w:tcPr>
          <w:p w:rsidR="000B0824" w:rsidRPr="0037250A" w:rsidRDefault="000B0824" w:rsidP="000B0824">
            <w:pPr>
              <w:pStyle w:val="TableInnerSideHeading"/>
              <w:rPr>
                <w:rFonts w:ascii="David" w:hAnsi="David"/>
                <w:sz w:val="26"/>
                <w:rtl/>
              </w:rPr>
            </w:pPr>
            <w:r w:rsidRPr="0037250A">
              <w:rPr>
                <w:rFonts w:ascii="David" w:hAnsi="David"/>
                <w:spacing w:val="-3"/>
                <w:sz w:val="26"/>
                <w:rtl/>
              </w:rPr>
              <w:t xml:space="preserve">"העברת מידע מהמאגר או מרשות האוכלוסין וההגירה לצבא־ההגנה לישראל ולרשויות הביטחון </w:t>
            </w:r>
            <w:r>
              <w:rPr>
                <w:rFonts w:ascii="David" w:hAnsi="David"/>
                <w:spacing w:val="-3"/>
                <w:sz w:val="26"/>
                <w:rtl/>
              </w:rPr>
              <w:t>–</w:t>
            </w:r>
            <w:r w:rsidRPr="0037250A">
              <w:rPr>
                <w:rFonts w:ascii="David" w:hAnsi="David"/>
                <w:spacing w:val="-3"/>
                <w:sz w:val="26"/>
                <w:rtl/>
              </w:rPr>
              <w:t xml:space="preserve"> הוראת שעה </w:t>
            </w:r>
            <w:r>
              <w:rPr>
                <w:rFonts w:ascii="David" w:hAnsi="David"/>
                <w:spacing w:val="-3"/>
                <w:sz w:val="26"/>
                <w:rtl/>
              </w:rPr>
              <w:t>–</w:t>
            </w:r>
            <w:r w:rsidRPr="0037250A">
              <w:rPr>
                <w:rFonts w:ascii="David" w:hAnsi="David"/>
                <w:spacing w:val="-3"/>
                <w:sz w:val="26"/>
                <w:rtl/>
              </w:rPr>
              <w:t xml:space="preserve"> חרבות ברזל</w:t>
            </w:r>
          </w:p>
        </w:tc>
        <w:tc>
          <w:tcPr>
            <w:tcW w:w="624" w:type="dxa"/>
            <w:tcMar>
              <w:top w:w="91" w:type="dxa"/>
              <w:left w:w="0" w:type="dxa"/>
              <w:bottom w:w="91" w:type="dxa"/>
              <w:right w:w="0" w:type="dxa"/>
            </w:tcMar>
          </w:tcPr>
          <w:p w:rsidR="000B0824" w:rsidRPr="0037250A" w:rsidRDefault="000B0824" w:rsidP="000B0824">
            <w:pPr>
              <w:pStyle w:val="TableText"/>
              <w:rPr>
                <w:rFonts w:ascii="David" w:hAnsi="David"/>
                <w:sz w:val="26"/>
                <w:rtl/>
              </w:rPr>
            </w:pPr>
            <w:r w:rsidRPr="0037250A">
              <w:rPr>
                <w:rFonts w:ascii="David" w:hAnsi="David"/>
                <w:sz w:val="26"/>
                <w:rtl/>
              </w:rPr>
              <w:t>22א.</w:t>
            </w:r>
          </w:p>
        </w:tc>
        <w:tc>
          <w:tcPr>
            <w:tcW w:w="4647" w:type="dxa"/>
            <w:gridSpan w:val="2"/>
            <w:tcMar>
              <w:top w:w="91" w:type="dxa"/>
              <w:left w:w="0" w:type="dxa"/>
              <w:bottom w:w="91" w:type="dxa"/>
              <w:right w:w="0" w:type="dxa"/>
            </w:tcMar>
          </w:tcPr>
          <w:p w:rsidR="000B0824" w:rsidRPr="0037250A" w:rsidRDefault="000B0824" w:rsidP="000B0824">
            <w:pPr>
              <w:pStyle w:val="TableBlock"/>
              <w:rPr>
                <w:rFonts w:ascii="David" w:hAnsi="David"/>
                <w:sz w:val="26"/>
                <w:rtl/>
              </w:rPr>
            </w:pPr>
            <w:r w:rsidRPr="0037250A">
              <w:rPr>
                <w:rFonts w:ascii="David" w:hAnsi="David"/>
                <w:sz w:val="26"/>
                <w:rtl/>
              </w:rPr>
              <w:t xml:space="preserve">על אף האמור בחוק זה </w:t>
            </w:r>
            <w:r>
              <w:rPr>
                <w:rFonts w:ascii="David" w:hAnsi="David"/>
                <w:sz w:val="26"/>
                <w:rtl/>
              </w:rPr>
              <w:t>–</w:t>
            </w:r>
          </w:p>
        </w:tc>
      </w:tr>
      <w:tr w:rsidR="000B0824" w:rsidRPr="0037250A" w:rsidTr="000B0824">
        <w:tblPrEx>
          <w:tblLook w:val="01E0" w:firstRow="1" w:lastRow="1" w:firstColumn="1" w:lastColumn="1" w:noHBand="0" w:noVBand="0"/>
        </w:tblPrEx>
        <w:trPr>
          <w:cantSplit/>
        </w:trPr>
        <w:tc>
          <w:tcPr>
            <w:tcW w:w="624" w:type="dxa"/>
          </w:tcPr>
          <w:p w:rsidR="000B0824" w:rsidRDefault="000B0824" w:rsidP="000B0824">
            <w:pPr>
              <w:pStyle w:val="TableText"/>
            </w:pPr>
          </w:p>
        </w:tc>
        <w:tc>
          <w:tcPr>
            <w:tcW w:w="624" w:type="dxa"/>
          </w:tcPr>
          <w:p w:rsidR="000B0824" w:rsidRDefault="000B0824" w:rsidP="000B0824">
            <w:pPr>
              <w:pStyle w:val="TableText"/>
            </w:pPr>
          </w:p>
        </w:tc>
        <w:tc>
          <w:tcPr>
            <w:tcW w:w="624" w:type="dxa"/>
          </w:tcPr>
          <w:p w:rsidR="000B0824" w:rsidRDefault="000B0824" w:rsidP="000B0824">
            <w:pPr>
              <w:pStyle w:val="TableText"/>
            </w:pPr>
          </w:p>
        </w:tc>
        <w:tc>
          <w:tcPr>
            <w:tcW w:w="624" w:type="dxa"/>
          </w:tcPr>
          <w:p w:rsidR="000B0824" w:rsidRDefault="000B0824" w:rsidP="000B0824">
            <w:pPr>
              <w:pStyle w:val="TableText"/>
            </w:pPr>
          </w:p>
        </w:tc>
        <w:tc>
          <w:tcPr>
            <w:tcW w:w="624" w:type="dxa"/>
          </w:tcPr>
          <w:p w:rsidR="000B0824" w:rsidRDefault="000B0824" w:rsidP="000B0824">
            <w:pPr>
              <w:pStyle w:val="TableText"/>
            </w:pPr>
          </w:p>
        </w:tc>
        <w:tc>
          <w:tcPr>
            <w:tcW w:w="4647" w:type="dxa"/>
            <w:gridSpan w:val="2"/>
          </w:tcPr>
          <w:p w:rsidR="000B0824" w:rsidRPr="0037250A" w:rsidRDefault="000B0824" w:rsidP="000B0824">
            <w:pPr>
              <w:pStyle w:val="TableBlock"/>
              <w:rPr>
                <w:rFonts w:ascii="David" w:hAnsi="David"/>
                <w:sz w:val="26"/>
                <w:rtl/>
              </w:rPr>
            </w:pPr>
            <w:r w:rsidRPr="0037250A">
              <w:rPr>
                <w:rFonts w:ascii="David" w:hAnsi="David"/>
                <w:sz w:val="26"/>
                <w:rtl/>
              </w:rPr>
              <w:t>(1)</w:t>
            </w:r>
            <w:r w:rsidRPr="0037250A">
              <w:rPr>
                <w:rFonts w:ascii="David" w:hAnsi="David"/>
                <w:sz w:val="26"/>
                <w:rtl/>
              </w:rPr>
              <w:tab/>
              <w:t xml:space="preserve">לצורך אימות או בירור זהותו של אדם, לרבות גופה, שזהותו אינה ידועה או מוטלת בספק, ולצורך איתור נעדר או שבוי, והכול אם הם נדרשים בשל פעולות האיבה או פעולות המלחמה </w:t>
            </w:r>
            <w:r>
              <w:rPr>
                <w:rFonts w:ascii="David" w:hAnsi="David"/>
                <w:sz w:val="26"/>
                <w:rtl/>
              </w:rPr>
              <w:t>–</w:t>
            </w:r>
          </w:p>
        </w:tc>
      </w:tr>
      <w:tr w:rsidR="000B0824" w:rsidRPr="0037250A" w:rsidTr="000B0824">
        <w:trPr>
          <w:cantSplit/>
        </w:trPr>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4023" w:type="dxa"/>
            <w:tcMar>
              <w:top w:w="91" w:type="dxa"/>
              <w:left w:w="0" w:type="dxa"/>
              <w:bottom w:w="91" w:type="dxa"/>
              <w:right w:w="0" w:type="dxa"/>
            </w:tcMar>
          </w:tcPr>
          <w:p w:rsidR="000B0824" w:rsidRPr="0037250A" w:rsidRDefault="000B0824" w:rsidP="000B0824">
            <w:pPr>
              <w:pStyle w:val="TableBlock"/>
              <w:rPr>
                <w:rFonts w:ascii="David" w:hAnsi="David"/>
                <w:sz w:val="26"/>
                <w:rtl/>
              </w:rPr>
            </w:pPr>
            <w:r w:rsidRPr="0037250A">
              <w:rPr>
                <w:rFonts w:ascii="David" w:hAnsi="David"/>
                <w:sz w:val="26"/>
                <w:rtl/>
              </w:rPr>
              <w:t>(א)</w:t>
            </w:r>
            <w:r w:rsidRPr="0037250A">
              <w:rPr>
                <w:rFonts w:ascii="David" w:hAnsi="David"/>
                <w:sz w:val="26"/>
                <w:rtl/>
              </w:rPr>
              <w:tab/>
              <w:t>הרשות תעביר לצבא־ההגנה לישראל ולרשויות הביטחון, לפי בקשתם, תוצאת זיהוי וכן אמצעים או נתונים ביומטריים הכלולים במאגר הביומטרי, של אדם, לרבות גופה, נעדר או שבוי כאמור;</w:t>
            </w:r>
          </w:p>
        </w:tc>
      </w:tr>
      <w:tr w:rsidR="000B0824" w:rsidRPr="0037250A" w:rsidTr="000B0824">
        <w:trPr>
          <w:cantSplit/>
        </w:trPr>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624" w:type="dxa"/>
            <w:tcMar>
              <w:top w:w="91" w:type="dxa"/>
              <w:left w:w="0" w:type="dxa"/>
              <w:bottom w:w="91" w:type="dxa"/>
              <w:right w:w="0" w:type="dxa"/>
            </w:tcMar>
          </w:tcPr>
          <w:p w:rsidR="000B0824" w:rsidRPr="0037250A" w:rsidRDefault="000B0824" w:rsidP="000B0824">
            <w:pPr>
              <w:pStyle w:val="TableText"/>
              <w:jc w:val="both"/>
              <w:rPr>
                <w:rFonts w:ascii="David" w:hAnsi="David"/>
                <w:sz w:val="26"/>
                <w:rtl/>
              </w:rPr>
            </w:pPr>
          </w:p>
        </w:tc>
        <w:tc>
          <w:tcPr>
            <w:tcW w:w="4023" w:type="dxa"/>
            <w:tcMar>
              <w:top w:w="91" w:type="dxa"/>
              <w:left w:w="0" w:type="dxa"/>
              <w:bottom w:w="91" w:type="dxa"/>
              <w:right w:w="0" w:type="dxa"/>
            </w:tcMar>
          </w:tcPr>
          <w:p w:rsidR="000B0824" w:rsidRPr="0037250A" w:rsidRDefault="000B0824" w:rsidP="000B0824">
            <w:pPr>
              <w:pStyle w:val="TableBlock"/>
              <w:rPr>
                <w:rFonts w:ascii="David" w:hAnsi="David"/>
                <w:sz w:val="26"/>
                <w:rtl/>
              </w:rPr>
            </w:pPr>
            <w:r w:rsidRPr="0037250A">
              <w:rPr>
                <w:rFonts w:ascii="David" w:hAnsi="David"/>
                <w:sz w:val="26"/>
                <w:rtl/>
              </w:rPr>
              <w:t>(ב)</w:t>
            </w:r>
            <w:r w:rsidRPr="0037250A">
              <w:rPr>
                <w:rFonts w:ascii="David" w:hAnsi="David"/>
                <w:sz w:val="26"/>
                <w:rtl/>
              </w:rPr>
              <w:tab/>
              <w:t>רשות האוכלוסין וההגירה תעביר לצבא־ההגנה לישראל ולרשויות הביטחון, לפי בקשתם, תמונת תווי פנים השמורה בידיה של אדם, לרבות גופה, נעדר או שבוי כאמור;</w:t>
            </w:r>
          </w:p>
        </w:tc>
      </w:tr>
    </w:tbl>
    <w:p w:rsidR="00A71414" w:rsidRDefault="000B0824" w:rsidP="00A71414">
      <w:pPr>
        <w:rPr>
          <w:rtl/>
          <w:lang w:eastAsia="he-IL"/>
        </w:rPr>
      </w:pPr>
      <w:r>
        <w:rPr>
          <w:rFonts w:hint="cs"/>
          <w:rtl/>
          <w:lang w:eastAsia="he-IL"/>
        </w:rPr>
        <w:t>זה נעשה כרגע בתקופת התקש"ח, נכון?</w:t>
      </w:r>
    </w:p>
    <w:p w:rsidR="000B0824" w:rsidRDefault="000B0824" w:rsidP="00A71414">
      <w:pPr>
        <w:rPr>
          <w:rtl/>
          <w:lang w:eastAsia="he-IL"/>
        </w:rPr>
      </w:pPr>
      <w:bookmarkStart w:id="2945" w:name="_ETM_Q1_9007124"/>
      <w:bookmarkEnd w:id="2945"/>
    </w:p>
    <w:p w:rsidR="000B0824" w:rsidRDefault="000B0824" w:rsidP="000B0824">
      <w:pPr>
        <w:pStyle w:val="afa"/>
        <w:keepNext/>
        <w:rPr>
          <w:rtl/>
          <w:lang w:eastAsia="he-IL"/>
        </w:rPr>
      </w:pPr>
      <w:bookmarkStart w:id="2946" w:name="ET_guest_515883_421"/>
      <w:r w:rsidRPr="000B0824">
        <w:rPr>
          <w:rStyle w:val="TagStyle"/>
          <w:rtl/>
        </w:rPr>
        <w:t xml:space="preserve"> &lt;&lt; אורח &gt;&gt; </w:t>
      </w:r>
      <w:r>
        <w:rPr>
          <w:rtl/>
          <w:lang w:eastAsia="he-IL"/>
        </w:rPr>
        <w:t>עירית ויסבלום:</w:t>
      </w:r>
      <w:r w:rsidRPr="000B0824">
        <w:rPr>
          <w:rStyle w:val="TagStyle"/>
          <w:rtl/>
        </w:rPr>
        <w:t xml:space="preserve"> &lt;&lt; אורח &gt;&gt;</w:t>
      </w:r>
      <w:r>
        <w:rPr>
          <w:rtl/>
          <w:lang w:eastAsia="he-IL"/>
        </w:rPr>
        <w:t xml:space="preserve">   </w:t>
      </w:r>
      <w:bookmarkEnd w:id="2946"/>
    </w:p>
    <w:p w:rsidR="000B0824" w:rsidRDefault="000B0824" w:rsidP="000B0824">
      <w:pPr>
        <w:pStyle w:val="KeepWithNext"/>
        <w:rPr>
          <w:rtl/>
          <w:lang w:eastAsia="he-IL"/>
        </w:rPr>
      </w:pPr>
    </w:p>
    <w:p w:rsidR="000B0824" w:rsidRDefault="000B0824" w:rsidP="000B0824">
      <w:pPr>
        <w:rPr>
          <w:rtl/>
          <w:lang w:eastAsia="he-IL"/>
        </w:rPr>
      </w:pPr>
      <w:bookmarkStart w:id="2947" w:name="_ETM_Q1_9007754"/>
      <w:bookmarkStart w:id="2948" w:name="_ETM_Q1_9007804"/>
      <w:bookmarkEnd w:id="2947"/>
      <w:bookmarkEnd w:id="2948"/>
      <w:r>
        <w:rPr>
          <w:rFonts w:hint="cs"/>
          <w:rtl/>
          <w:lang w:eastAsia="he-IL"/>
        </w:rPr>
        <w:t xml:space="preserve">כן, מיד הגופים ייתנו את ההתייחסות. לעניין </w:t>
      </w:r>
      <w:bookmarkStart w:id="2949" w:name="_ETM_Q1_9012777"/>
      <w:bookmarkEnd w:id="2949"/>
      <w:r>
        <w:rPr>
          <w:rFonts w:hint="cs"/>
          <w:rtl/>
          <w:lang w:eastAsia="he-IL"/>
        </w:rPr>
        <w:t>אירוע רב נפגעים, גם כאן לצה"ל יש תפקיד של זיהוי</w:t>
      </w:r>
      <w:bookmarkStart w:id="2950" w:name="_ETM_Q1_9015717"/>
      <w:bookmarkEnd w:id="2950"/>
      <w:r>
        <w:rPr>
          <w:rFonts w:hint="cs"/>
          <w:rtl/>
          <w:lang w:eastAsia="he-IL"/>
        </w:rPr>
        <w:t xml:space="preserve"> חיילים בכל סיטואציה, לא משנה באיזו תצורה הם נפטרו, ולכן</w:t>
      </w:r>
      <w:bookmarkStart w:id="2951" w:name="_ETM_Q1_9022906"/>
      <w:bookmarkEnd w:id="2951"/>
      <w:r>
        <w:rPr>
          <w:rFonts w:hint="cs"/>
          <w:rtl/>
          <w:lang w:eastAsia="he-IL"/>
        </w:rPr>
        <w:t xml:space="preserve"> צריך להוסיף גם כאן ברישא של פסקה (1) "ולגבי צה"ל </w:t>
      </w:r>
      <w:bookmarkStart w:id="2952" w:name="_ETM_Q1_9029585"/>
      <w:bookmarkEnd w:id="2952"/>
      <w:r>
        <w:rPr>
          <w:rFonts w:hint="cs"/>
          <w:rtl/>
          <w:lang w:eastAsia="he-IL"/>
        </w:rPr>
        <w:t>גם בשל אירוע רב נפגעים", כמו שהוספנו בסעיף 20א רבתי.</w:t>
      </w:r>
      <w:bookmarkStart w:id="2953" w:name="_ETM_Q1_9039896"/>
      <w:bookmarkEnd w:id="2953"/>
      <w:r>
        <w:rPr>
          <w:rFonts w:hint="cs"/>
          <w:rtl/>
          <w:lang w:eastAsia="he-IL"/>
        </w:rPr>
        <w:t xml:space="preserve"> </w:t>
      </w:r>
      <w:bookmarkStart w:id="2954" w:name="_ETM_Q1_9042442"/>
      <w:bookmarkEnd w:id="2954"/>
    </w:p>
    <w:p w:rsidR="000B0824" w:rsidRDefault="000B0824" w:rsidP="000B0824">
      <w:pPr>
        <w:rPr>
          <w:rtl/>
          <w:lang w:eastAsia="he-IL"/>
        </w:rPr>
      </w:pPr>
      <w:bookmarkStart w:id="2955" w:name="_ETM_Q1_9042519"/>
      <w:bookmarkEnd w:id="2955"/>
    </w:p>
    <w:p w:rsidR="000B0824" w:rsidRDefault="000B0824" w:rsidP="000B0824">
      <w:pPr>
        <w:pStyle w:val="a5"/>
        <w:keepNext/>
        <w:rPr>
          <w:rtl/>
        </w:rPr>
      </w:pPr>
      <w:bookmarkStart w:id="2956" w:name="ET_speaker_נירה_לאמעי_רכלבסקי_422"/>
      <w:r w:rsidRPr="000B0824">
        <w:rPr>
          <w:rStyle w:val="TagStyle"/>
          <w:rtl/>
        </w:rPr>
        <w:t xml:space="preserve"> &lt;&lt; דובר &gt;&gt; </w:t>
      </w:r>
      <w:r>
        <w:rPr>
          <w:rtl/>
        </w:rPr>
        <w:t>נירה לאמעי רכלבסקי:</w:t>
      </w:r>
      <w:r w:rsidRPr="000B0824">
        <w:rPr>
          <w:rStyle w:val="TagStyle"/>
          <w:rtl/>
        </w:rPr>
        <w:t xml:space="preserve"> &lt;&lt; דובר &gt;&gt;</w:t>
      </w:r>
      <w:r>
        <w:rPr>
          <w:rtl/>
        </w:rPr>
        <w:t xml:space="preserve">   </w:t>
      </w:r>
      <w:bookmarkEnd w:id="2956"/>
    </w:p>
    <w:p w:rsidR="000B0824" w:rsidRDefault="000B0824" w:rsidP="000B0824">
      <w:pPr>
        <w:pStyle w:val="KeepWithNext"/>
        <w:rPr>
          <w:rtl/>
          <w:lang w:eastAsia="he-IL"/>
        </w:rPr>
      </w:pPr>
    </w:p>
    <w:p w:rsidR="00EE5DE4" w:rsidRDefault="000B0824" w:rsidP="00731EFC">
      <w:pPr>
        <w:rPr>
          <w:rtl/>
          <w:lang w:eastAsia="he-IL"/>
        </w:rPr>
      </w:pPr>
      <w:bookmarkStart w:id="2957" w:name="_ETM_Q1_9045537"/>
      <w:bookmarkStart w:id="2958" w:name="_ETM_Q1_9045594"/>
      <w:bookmarkStart w:id="2959" w:name="_ETM_Q1_8647678"/>
      <w:bookmarkEnd w:id="2957"/>
      <w:bookmarkEnd w:id="2958"/>
      <w:bookmarkEnd w:id="2959"/>
      <w:r>
        <w:rPr>
          <w:rFonts w:hint="cs"/>
          <w:rtl/>
          <w:lang w:eastAsia="he-IL"/>
        </w:rPr>
        <w:t xml:space="preserve">אבל זה אירוע אזרחי לצורך זיהוי חיילים שנפגעו באירוע אזרחי. </w:t>
      </w:r>
    </w:p>
    <w:p w:rsidR="000B0824" w:rsidRDefault="000B0824" w:rsidP="00731EFC">
      <w:pPr>
        <w:rPr>
          <w:rtl/>
          <w:lang w:eastAsia="he-IL"/>
        </w:rPr>
      </w:pPr>
      <w:bookmarkStart w:id="2960" w:name="_ETM_Q1_9068810"/>
      <w:bookmarkStart w:id="2961" w:name="_ETM_Q1_9068881"/>
      <w:bookmarkEnd w:id="2960"/>
      <w:bookmarkEnd w:id="2961"/>
    </w:p>
    <w:p w:rsidR="000B0824" w:rsidRDefault="000B0824" w:rsidP="000B0824">
      <w:pPr>
        <w:rPr>
          <w:rStyle w:val="TagStyle"/>
          <w:rFonts w:ascii="David" w:hAnsi="David"/>
          <w:u w:val="single"/>
          <w:rtl/>
        </w:rPr>
      </w:pPr>
    </w:p>
    <w:p w:rsidR="000B0824" w:rsidRDefault="000B0824" w:rsidP="000B0824">
      <w:pPr>
        <w:pStyle w:val="afa"/>
        <w:keepNext/>
        <w:rPr>
          <w:rtl/>
        </w:rPr>
      </w:pPr>
      <w:bookmarkStart w:id="2962" w:name="ET_guest_917309_426"/>
      <w:r w:rsidRPr="000B0824">
        <w:rPr>
          <w:rStyle w:val="TagStyle"/>
          <w:rtl/>
        </w:rPr>
        <w:t xml:space="preserve"> &lt;&lt; אורח &gt;&gt; </w:t>
      </w:r>
      <w:r>
        <w:rPr>
          <w:rtl/>
        </w:rPr>
        <w:t>סטיבן רוזן:</w:t>
      </w:r>
      <w:r w:rsidRPr="000B0824">
        <w:rPr>
          <w:rStyle w:val="TagStyle"/>
          <w:rtl/>
        </w:rPr>
        <w:t xml:space="preserve"> &lt;&lt; אורח &gt;&gt;</w:t>
      </w:r>
      <w:r>
        <w:rPr>
          <w:rtl/>
        </w:rPr>
        <w:t xml:space="preserve">   </w:t>
      </w:r>
      <w:bookmarkEnd w:id="2962"/>
    </w:p>
    <w:p w:rsidR="000B0824" w:rsidRDefault="000B0824" w:rsidP="000B0824">
      <w:pPr>
        <w:pStyle w:val="KeepWithNext"/>
        <w:rPr>
          <w:rtl/>
        </w:rPr>
      </w:pPr>
    </w:p>
    <w:p w:rsidR="000B0824" w:rsidRDefault="000B0824" w:rsidP="000B0824">
      <w:pPr>
        <w:rPr>
          <w:rtl/>
          <w:lang w:eastAsia="he-IL"/>
        </w:rPr>
      </w:pPr>
      <w:r>
        <w:rPr>
          <w:rFonts w:hint="cs"/>
          <w:rtl/>
          <w:lang w:eastAsia="he-IL"/>
        </w:rPr>
        <w:t xml:space="preserve">אני לא חושב שאנחנו צריכים את הסמכות, כי את </w:t>
      </w:r>
      <w:bookmarkStart w:id="2963" w:name="_ETM_Q1_9070899"/>
      <w:bookmarkEnd w:id="2963"/>
      <w:r>
        <w:rPr>
          <w:rFonts w:hint="cs"/>
          <w:rtl/>
          <w:lang w:eastAsia="he-IL"/>
        </w:rPr>
        <w:t xml:space="preserve">החיילים אנחנו יודעים לזהות על בסיס המאגר שלנו. יש מקרים </w:t>
      </w:r>
      <w:bookmarkStart w:id="2964" w:name="_ETM_Q1_9076130"/>
      <w:bookmarkEnd w:id="2964"/>
      <w:r>
        <w:rPr>
          <w:rFonts w:hint="cs"/>
          <w:rtl/>
          <w:lang w:eastAsia="he-IL"/>
        </w:rPr>
        <w:t>שאנחנו לוקחים, אבל עד היום לא נדרשנו למאגר הלאומי</w:t>
      </w:r>
      <w:bookmarkStart w:id="2965" w:name="_ETM_Q1_9081596"/>
      <w:bookmarkEnd w:id="2965"/>
      <w:r>
        <w:rPr>
          <w:rFonts w:hint="cs"/>
          <w:rtl/>
          <w:lang w:eastAsia="he-IL"/>
        </w:rPr>
        <w:t xml:space="preserve"> לצורך אר"ן בשביל חיילים. </w:t>
      </w:r>
      <w:bookmarkStart w:id="2966" w:name="_ETM_Q1_9086810"/>
      <w:bookmarkEnd w:id="2966"/>
    </w:p>
    <w:p w:rsidR="000B0824" w:rsidRDefault="000B0824" w:rsidP="000B0824">
      <w:pPr>
        <w:rPr>
          <w:rtl/>
          <w:lang w:eastAsia="he-IL"/>
        </w:rPr>
      </w:pPr>
      <w:bookmarkStart w:id="2967" w:name="_ETM_Q1_9086887"/>
      <w:bookmarkEnd w:id="2967"/>
    </w:p>
    <w:p w:rsidR="000B0824" w:rsidRDefault="000B0824" w:rsidP="000B0824">
      <w:pPr>
        <w:pStyle w:val="afa"/>
        <w:keepNext/>
        <w:rPr>
          <w:rtl/>
          <w:lang w:eastAsia="he-IL"/>
        </w:rPr>
      </w:pPr>
      <w:bookmarkStart w:id="2968" w:name="ET_guest_635718_427"/>
      <w:r w:rsidRPr="000B0824">
        <w:rPr>
          <w:rStyle w:val="TagStyle"/>
          <w:rtl/>
        </w:rPr>
        <w:t xml:space="preserve"> &lt;&lt; אורח &gt;&gt; </w:t>
      </w:r>
      <w:r>
        <w:rPr>
          <w:rtl/>
          <w:lang w:eastAsia="he-IL"/>
        </w:rPr>
        <w:t>נעמה בן צבי:</w:t>
      </w:r>
      <w:r w:rsidRPr="000B0824">
        <w:rPr>
          <w:rStyle w:val="TagStyle"/>
          <w:rtl/>
        </w:rPr>
        <w:t xml:space="preserve"> &lt;&lt; אורח &gt;&gt;</w:t>
      </w:r>
      <w:r>
        <w:rPr>
          <w:rtl/>
          <w:lang w:eastAsia="he-IL"/>
        </w:rPr>
        <w:t xml:space="preserve">   </w:t>
      </w:r>
      <w:bookmarkEnd w:id="2968"/>
    </w:p>
    <w:p w:rsidR="000B0824" w:rsidRDefault="000B0824" w:rsidP="000B0824">
      <w:pPr>
        <w:pStyle w:val="KeepWithNext"/>
        <w:rPr>
          <w:rtl/>
          <w:lang w:eastAsia="he-IL"/>
        </w:rPr>
      </w:pPr>
    </w:p>
    <w:p w:rsidR="000B0824" w:rsidRDefault="000B0824" w:rsidP="000B0824">
      <w:pPr>
        <w:rPr>
          <w:rtl/>
          <w:lang w:eastAsia="he-IL"/>
        </w:rPr>
      </w:pPr>
      <w:bookmarkStart w:id="2969" w:name="_ETM_Q1_9088342"/>
      <w:bookmarkStart w:id="2970" w:name="_ETM_Q1_9088407"/>
      <w:bookmarkEnd w:id="2969"/>
      <w:bookmarkEnd w:id="2970"/>
      <w:r>
        <w:rPr>
          <w:rFonts w:hint="cs"/>
          <w:rtl/>
          <w:lang w:eastAsia="he-IL"/>
        </w:rPr>
        <w:t xml:space="preserve">אבל אז זה אומר שאם </w:t>
      </w:r>
      <w:bookmarkStart w:id="2971" w:name="_ETM_Q1_9088733"/>
      <w:bookmarkEnd w:id="2971"/>
      <w:r>
        <w:rPr>
          <w:rFonts w:hint="cs"/>
          <w:rtl/>
          <w:lang w:eastAsia="he-IL"/>
        </w:rPr>
        <w:t>יש אירוע כזה אזרחי, אז המאגר הצה"לי ישמש לפענוח?</w:t>
      </w:r>
      <w:bookmarkStart w:id="2972" w:name="_ETM_Q1_9094808"/>
      <w:bookmarkEnd w:id="2972"/>
      <w:r>
        <w:rPr>
          <w:rFonts w:hint="cs"/>
          <w:rtl/>
          <w:lang w:eastAsia="he-IL"/>
        </w:rPr>
        <w:t xml:space="preserve"> זה מה שלא ברור לי. </w:t>
      </w:r>
      <w:bookmarkStart w:id="2973" w:name="_ETM_Q1_9098216"/>
      <w:bookmarkEnd w:id="2973"/>
    </w:p>
    <w:p w:rsidR="000B0824" w:rsidRDefault="000B0824" w:rsidP="000B0824">
      <w:pPr>
        <w:rPr>
          <w:rtl/>
          <w:lang w:eastAsia="he-IL"/>
        </w:rPr>
      </w:pPr>
      <w:bookmarkStart w:id="2974" w:name="_ETM_Q1_9098293"/>
      <w:bookmarkEnd w:id="2974"/>
    </w:p>
    <w:p w:rsidR="000B0824" w:rsidRDefault="000B0824" w:rsidP="000B0824">
      <w:pPr>
        <w:pStyle w:val="a5"/>
        <w:keepNext/>
        <w:rPr>
          <w:rtl/>
        </w:rPr>
      </w:pPr>
      <w:bookmarkStart w:id="2975" w:name="ET_speaker_נירה_לאמעי_רכלבסקי_428"/>
      <w:r w:rsidRPr="000B0824">
        <w:rPr>
          <w:rStyle w:val="TagStyle"/>
          <w:rtl/>
        </w:rPr>
        <w:t xml:space="preserve"> &lt;&lt; דובר &gt;&gt; </w:t>
      </w:r>
      <w:r>
        <w:rPr>
          <w:rtl/>
        </w:rPr>
        <w:t>נירה לאמעי רכלבסקי:</w:t>
      </w:r>
      <w:r w:rsidRPr="000B0824">
        <w:rPr>
          <w:rStyle w:val="TagStyle"/>
          <w:rtl/>
        </w:rPr>
        <w:t xml:space="preserve"> &lt;&lt; דובר &gt;&gt;</w:t>
      </w:r>
      <w:r>
        <w:rPr>
          <w:rtl/>
        </w:rPr>
        <w:t xml:space="preserve">   </w:t>
      </w:r>
      <w:bookmarkEnd w:id="2975"/>
    </w:p>
    <w:p w:rsidR="000B0824" w:rsidRDefault="000B0824" w:rsidP="000B0824">
      <w:pPr>
        <w:pStyle w:val="KeepWithNext"/>
        <w:rPr>
          <w:rtl/>
          <w:lang w:eastAsia="he-IL"/>
        </w:rPr>
      </w:pPr>
    </w:p>
    <w:p w:rsidR="000B0824" w:rsidRDefault="000B0824" w:rsidP="000B0824">
      <w:pPr>
        <w:rPr>
          <w:rtl/>
          <w:lang w:eastAsia="he-IL"/>
        </w:rPr>
      </w:pPr>
      <w:r>
        <w:rPr>
          <w:rFonts w:hint="cs"/>
          <w:rtl/>
          <w:lang w:eastAsia="he-IL"/>
        </w:rPr>
        <w:t>אבל למה את חושבת את</w:t>
      </w:r>
      <w:bookmarkStart w:id="2976" w:name="_ETM_Q1_9099811"/>
      <w:bookmarkEnd w:id="2976"/>
      <w:r>
        <w:rPr>
          <w:rFonts w:hint="cs"/>
          <w:rtl/>
          <w:lang w:eastAsia="he-IL"/>
        </w:rPr>
        <w:t xml:space="preserve"> זה?</w:t>
      </w:r>
    </w:p>
    <w:p w:rsidR="000B0824" w:rsidRDefault="000B0824" w:rsidP="000B0824">
      <w:pPr>
        <w:rPr>
          <w:rtl/>
          <w:lang w:eastAsia="he-IL"/>
        </w:rPr>
      </w:pPr>
    </w:p>
    <w:p w:rsidR="000B0824" w:rsidRDefault="000B0824" w:rsidP="000B0824">
      <w:pPr>
        <w:pStyle w:val="afa"/>
        <w:keepNext/>
        <w:rPr>
          <w:rtl/>
          <w:lang w:eastAsia="he-IL"/>
        </w:rPr>
      </w:pPr>
      <w:bookmarkStart w:id="2977" w:name="ET_guest_635718_429"/>
      <w:r w:rsidRPr="000B0824">
        <w:rPr>
          <w:rStyle w:val="TagStyle"/>
          <w:rtl/>
        </w:rPr>
        <w:t xml:space="preserve"> &lt;&lt; אורח &gt;&gt; </w:t>
      </w:r>
      <w:r>
        <w:rPr>
          <w:rtl/>
          <w:lang w:eastAsia="he-IL"/>
        </w:rPr>
        <w:t>נעמה בן צבי:</w:t>
      </w:r>
      <w:r w:rsidRPr="000B0824">
        <w:rPr>
          <w:rStyle w:val="TagStyle"/>
          <w:rtl/>
        </w:rPr>
        <w:t xml:space="preserve"> &lt;&lt; אורח &gt;&gt;</w:t>
      </w:r>
      <w:r>
        <w:rPr>
          <w:rtl/>
          <w:lang w:eastAsia="he-IL"/>
        </w:rPr>
        <w:t xml:space="preserve">   </w:t>
      </w:r>
      <w:bookmarkEnd w:id="2977"/>
    </w:p>
    <w:p w:rsidR="000B0824" w:rsidRDefault="000B0824" w:rsidP="000B0824">
      <w:pPr>
        <w:pStyle w:val="KeepWithNext"/>
        <w:rPr>
          <w:rtl/>
          <w:lang w:eastAsia="he-IL"/>
        </w:rPr>
      </w:pPr>
    </w:p>
    <w:p w:rsidR="000B0824" w:rsidRDefault="000B0824" w:rsidP="000B0824">
      <w:pPr>
        <w:rPr>
          <w:rtl/>
          <w:lang w:eastAsia="he-IL"/>
        </w:rPr>
      </w:pPr>
      <w:r>
        <w:rPr>
          <w:rFonts w:hint="cs"/>
          <w:rtl/>
          <w:lang w:eastAsia="he-IL"/>
        </w:rPr>
        <w:t xml:space="preserve">אני שואלת. אני חושבת שכדאי לדעת. </w:t>
      </w:r>
    </w:p>
    <w:p w:rsidR="000B0824" w:rsidRDefault="000B0824" w:rsidP="000B0824">
      <w:pPr>
        <w:rPr>
          <w:rtl/>
          <w:lang w:eastAsia="he-IL"/>
        </w:rPr>
      </w:pPr>
    </w:p>
    <w:p w:rsidR="000B0824" w:rsidRDefault="000B0824" w:rsidP="000B0824">
      <w:pPr>
        <w:pStyle w:val="af7"/>
        <w:keepNext/>
        <w:rPr>
          <w:rtl/>
        </w:rPr>
      </w:pPr>
      <w:bookmarkStart w:id="2978" w:name="ET_yor_6353_430"/>
      <w:r w:rsidRPr="000B0824">
        <w:rPr>
          <w:rStyle w:val="TagStyle"/>
          <w:rtl/>
        </w:rPr>
        <w:t xml:space="preserve"> &lt;&lt; יור &gt;&gt; </w:t>
      </w:r>
      <w:r>
        <w:rPr>
          <w:rtl/>
        </w:rPr>
        <w:t>היו"ר חנוך דב מלביצקי:</w:t>
      </w:r>
      <w:r w:rsidRPr="000B0824">
        <w:rPr>
          <w:rStyle w:val="TagStyle"/>
          <w:rtl/>
        </w:rPr>
        <w:t xml:space="preserve"> &lt;&lt; יור &gt;&gt;</w:t>
      </w:r>
      <w:r>
        <w:rPr>
          <w:rtl/>
        </w:rPr>
        <w:t xml:space="preserve">   </w:t>
      </w:r>
      <w:bookmarkEnd w:id="2978"/>
    </w:p>
    <w:p w:rsidR="000B0824" w:rsidRDefault="000B0824" w:rsidP="000B0824">
      <w:pPr>
        <w:pStyle w:val="KeepWithNext"/>
        <w:rPr>
          <w:rtl/>
          <w:lang w:eastAsia="he-IL"/>
        </w:rPr>
      </w:pPr>
    </w:p>
    <w:p w:rsidR="000B0824" w:rsidRDefault="000B0824" w:rsidP="000B0824">
      <w:pPr>
        <w:rPr>
          <w:rtl/>
          <w:lang w:eastAsia="he-IL"/>
        </w:rPr>
      </w:pPr>
      <w:r>
        <w:rPr>
          <w:rFonts w:hint="cs"/>
          <w:rtl/>
          <w:lang w:eastAsia="he-IL"/>
        </w:rPr>
        <w:t>המאגר הצה"לי</w:t>
      </w:r>
      <w:bookmarkStart w:id="2979" w:name="_ETM_Q1_9103564"/>
      <w:bookmarkEnd w:id="2979"/>
      <w:r>
        <w:rPr>
          <w:rFonts w:hint="cs"/>
          <w:rtl/>
          <w:lang w:eastAsia="he-IL"/>
        </w:rPr>
        <w:t xml:space="preserve"> ישמש לעזרה באיתור חיילים. מה הבעיה בזה?</w:t>
      </w:r>
      <w:bookmarkStart w:id="2980" w:name="_ETM_Q1_9106845"/>
      <w:bookmarkEnd w:id="2980"/>
    </w:p>
    <w:p w:rsidR="000B0824" w:rsidRDefault="000B0824" w:rsidP="000B0824">
      <w:pPr>
        <w:rPr>
          <w:rtl/>
          <w:lang w:eastAsia="he-IL"/>
        </w:rPr>
      </w:pPr>
      <w:bookmarkStart w:id="2981" w:name="_ETM_Q1_9106931"/>
      <w:bookmarkEnd w:id="2981"/>
    </w:p>
    <w:p w:rsidR="000B0824" w:rsidRDefault="000B0824" w:rsidP="000B0824">
      <w:pPr>
        <w:pStyle w:val="afa"/>
        <w:keepNext/>
        <w:rPr>
          <w:rtl/>
          <w:lang w:eastAsia="he-IL"/>
        </w:rPr>
      </w:pPr>
      <w:bookmarkStart w:id="2982" w:name="ET_guest_692389_431"/>
      <w:r w:rsidRPr="000B0824">
        <w:rPr>
          <w:rStyle w:val="TagStyle"/>
          <w:rtl/>
        </w:rPr>
        <w:t xml:space="preserve"> &lt;&lt; אורח &gt;&gt; </w:t>
      </w:r>
      <w:r>
        <w:rPr>
          <w:rtl/>
          <w:lang w:eastAsia="he-IL"/>
        </w:rPr>
        <w:t>אורי ארגמן:</w:t>
      </w:r>
      <w:r w:rsidRPr="000B0824">
        <w:rPr>
          <w:rStyle w:val="TagStyle"/>
          <w:rtl/>
        </w:rPr>
        <w:t xml:space="preserve"> &lt;&lt; אורח &gt;&gt;</w:t>
      </w:r>
      <w:r>
        <w:rPr>
          <w:rtl/>
          <w:lang w:eastAsia="he-IL"/>
        </w:rPr>
        <w:t xml:space="preserve">   </w:t>
      </w:r>
      <w:bookmarkEnd w:id="2982"/>
    </w:p>
    <w:p w:rsidR="000B0824" w:rsidRDefault="000B0824" w:rsidP="000B0824">
      <w:pPr>
        <w:pStyle w:val="KeepWithNext"/>
        <w:rPr>
          <w:rtl/>
          <w:lang w:eastAsia="he-IL"/>
        </w:rPr>
      </w:pPr>
    </w:p>
    <w:p w:rsidR="000B0824" w:rsidRDefault="000B0824" w:rsidP="000B0824">
      <w:pPr>
        <w:rPr>
          <w:rtl/>
          <w:lang w:eastAsia="he-IL"/>
        </w:rPr>
      </w:pPr>
      <w:bookmarkStart w:id="2983" w:name="_ETM_Q1_9109680"/>
      <w:bookmarkStart w:id="2984" w:name="_ETM_Q1_9109735"/>
      <w:bookmarkEnd w:id="2983"/>
      <w:bookmarkEnd w:id="2984"/>
      <w:r>
        <w:rPr>
          <w:rFonts w:hint="cs"/>
          <w:rtl/>
          <w:lang w:eastAsia="he-IL"/>
        </w:rPr>
        <w:t xml:space="preserve">גם באירוע הנוכחי </w:t>
      </w:r>
      <w:bookmarkStart w:id="2985" w:name="_ETM_Q1_9108080"/>
      <w:bookmarkEnd w:id="2985"/>
      <w:r>
        <w:rPr>
          <w:rFonts w:hint="cs"/>
          <w:rtl/>
          <w:lang w:eastAsia="he-IL"/>
        </w:rPr>
        <w:t>אנחנו זיהינו חיילים והצבא זיהה אזרחים, כי החלוקה בכניסה למחנה</w:t>
      </w:r>
      <w:bookmarkStart w:id="2986" w:name="_ETM_Q1_9112621"/>
      <w:bookmarkEnd w:id="2986"/>
      <w:r>
        <w:rPr>
          <w:rFonts w:hint="cs"/>
          <w:rtl/>
          <w:lang w:eastAsia="he-IL"/>
        </w:rPr>
        <w:t xml:space="preserve"> שורה הייתה שרירותית לפי מה שנראה בעין. אבל בסוף</w:t>
      </w:r>
      <w:bookmarkStart w:id="2987" w:name="_ETM_Q1_9116316"/>
      <w:bookmarkEnd w:id="2987"/>
      <w:r>
        <w:rPr>
          <w:rFonts w:hint="cs"/>
          <w:rtl/>
          <w:lang w:eastAsia="he-IL"/>
        </w:rPr>
        <w:t xml:space="preserve"> הרובד הביומטרי המדעי נתן את המענה הנכון. </w:t>
      </w:r>
    </w:p>
    <w:p w:rsidR="000B0824" w:rsidRDefault="000B0824" w:rsidP="000B0824">
      <w:pPr>
        <w:rPr>
          <w:rtl/>
          <w:lang w:eastAsia="he-IL"/>
        </w:rPr>
      </w:pPr>
    </w:p>
    <w:p w:rsidR="000B0824" w:rsidRDefault="000B0824" w:rsidP="000B0824">
      <w:pPr>
        <w:pStyle w:val="afa"/>
        <w:keepNext/>
        <w:rPr>
          <w:rtl/>
          <w:lang w:eastAsia="he-IL"/>
        </w:rPr>
      </w:pPr>
      <w:bookmarkStart w:id="2988" w:name="ET_guest_917309_432"/>
      <w:r w:rsidRPr="000B0824">
        <w:rPr>
          <w:rStyle w:val="TagStyle"/>
          <w:rtl/>
        </w:rPr>
        <w:t xml:space="preserve"> &lt;&lt; אורח &gt;&gt; </w:t>
      </w:r>
      <w:r>
        <w:rPr>
          <w:rtl/>
          <w:lang w:eastAsia="he-IL"/>
        </w:rPr>
        <w:t>סטיבן רוזן:</w:t>
      </w:r>
      <w:r w:rsidRPr="000B0824">
        <w:rPr>
          <w:rStyle w:val="TagStyle"/>
          <w:rtl/>
        </w:rPr>
        <w:t xml:space="preserve"> &lt;&lt; אורח &gt;&gt;</w:t>
      </w:r>
      <w:r>
        <w:rPr>
          <w:rtl/>
          <w:lang w:eastAsia="he-IL"/>
        </w:rPr>
        <w:t xml:space="preserve">   </w:t>
      </w:r>
      <w:bookmarkEnd w:id="2988"/>
    </w:p>
    <w:p w:rsidR="000B0824" w:rsidRDefault="000B0824" w:rsidP="000B0824">
      <w:pPr>
        <w:pStyle w:val="KeepWithNext"/>
        <w:rPr>
          <w:rtl/>
          <w:lang w:eastAsia="he-IL"/>
        </w:rPr>
      </w:pPr>
    </w:p>
    <w:p w:rsidR="000B0824" w:rsidRDefault="000B0824" w:rsidP="000B0824">
      <w:pPr>
        <w:rPr>
          <w:rtl/>
          <w:lang w:eastAsia="he-IL"/>
        </w:rPr>
      </w:pPr>
      <w:bookmarkStart w:id="2989" w:name="_ETM_Q1_9120433"/>
      <w:bookmarkStart w:id="2990" w:name="_ETM_Q1_9120484"/>
      <w:bookmarkEnd w:id="2989"/>
      <w:bookmarkEnd w:id="2990"/>
      <w:r>
        <w:rPr>
          <w:rFonts w:hint="cs"/>
          <w:rtl/>
          <w:lang w:eastAsia="he-IL"/>
        </w:rPr>
        <w:t xml:space="preserve">בהיבט השימוש </w:t>
      </w:r>
      <w:bookmarkStart w:id="2991" w:name="_ETM_Q1_9122073"/>
      <w:bookmarkEnd w:id="2991"/>
      <w:r>
        <w:rPr>
          <w:rFonts w:hint="cs"/>
          <w:rtl/>
          <w:lang w:eastAsia="he-IL"/>
        </w:rPr>
        <w:t xml:space="preserve">הזה זה ממש נכון, כי היינו משולבים במאמץ. </w:t>
      </w:r>
    </w:p>
    <w:p w:rsidR="000B0824" w:rsidRDefault="000B0824" w:rsidP="000B0824">
      <w:pPr>
        <w:rPr>
          <w:rtl/>
          <w:lang w:eastAsia="he-IL"/>
        </w:rPr>
      </w:pPr>
    </w:p>
    <w:p w:rsidR="000B0824" w:rsidRDefault="000B0824" w:rsidP="000B0824">
      <w:pPr>
        <w:pStyle w:val="a5"/>
        <w:keepNext/>
        <w:rPr>
          <w:rtl/>
        </w:rPr>
      </w:pPr>
      <w:bookmarkStart w:id="2992" w:name="ET_speaker_נירה_לאמעי_רכלבסקי_433"/>
      <w:r w:rsidRPr="000B0824">
        <w:rPr>
          <w:rStyle w:val="TagStyle"/>
          <w:rtl/>
        </w:rPr>
        <w:t xml:space="preserve"> &lt;&lt; דובר &gt;&gt; </w:t>
      </w:r>
      <w:r>
        <w:rPr>
          <w:rtl/>
        </w:rPr>
        <w:t>נירה לאמעי רכלבסקי:</w:t>
      </w:r>
      <w:r w:rsidRPr="000B0824">
        <w:rPr>
          <w:rStyle w:val="TagStyle"/>
          <w:rtl/>
        </w:rPr>
        <w:t xml:space="preserve"> &lt;&lt; דובר &gt;&gt;</w:t>
      </w:r>
      <w:r>
        <w:rPr>
          <w:rtl/>
        </w:rPr>
        <w:t xml:space="preserve">   </w:t>
      </w:r>
      <w:bookmarkEnd w:id="2992"/>
    </w:p>
    <w:p w:rsidR="000B0824" w:rsidRDefault="000B0824" w:rsidP="000B0824">
      <w:pPr>
        <w:pStyle w:val="KeepWithNext"/>
        <w:rPr>
          <w:rtl/>
          <w:lang w:eastAsia="he-IL"/>
        </w:rPr>
      </w:pPr>
    </w:p>
    <w:p w:rsidR="000B0824" w:rsidRDefault="000B0824" w:rsidP="000B0824">
      <w:pPr>
        <w:rPr>
          <w:rtl/>
          <w:lang w:eastAsia="he-IL"/>
        </w:rPr>
      </w:pPr>
      <w:r>
        <w:rPr>
          <w:rFonts w:hint="cs"/>
          <w:rtl/>
          <w:lang w:eastAsia="he-IL"/>
        </w:rPr>
        <w:t>אז</w:t>
      </w:r>
      <w:bookmarkStart w:id="2993" w:name="_ETM_Q1_9123717"/>
      <w:bookmarkEnd w:id="2993"/>
      <w:r>
        <w:rPr>
          <w:rFonts w:hint="cs"/>
          <w:rtl/>
          <w:lang w:eastAsia="he-IL"/>
        </w:rPr>
        <w:t xml:space="preserve"> אם היה אירוע של צעירים ולא יודעים מי חייל ומי </w:t>
      </w:r>
      <w:bookmarkStart w:id="2994" w:name="_ETM_Q1_9129345"/>
      <w:bookmarkEnd w:id="2994"/>
      <w:r>
        <w:rPr>
          <w:rFonts w:hint="cs"/>
          <w:rtl/>
          <w:lang w:eastAsia="he-IL"/>
        </w:rPr>
        <w:t>לא?</w:t>
      </w:r>
      <w:bookmarkStart w:id="2995" w:name="_ETM_Q1_9130512"/>
      <w:bookmarkEnd w:id="2995"/>
    </w:p>
    <w:p w:rsidR="00BA794D" w:rsidRDefault="00BA794D" w:rsidP="000B0824">
      <w:pPr>
        <w:rPr>
          <w:rtl/>
          <w:lang w:eastAsia="he-IL"/>
        </w:rPr>
      </w:pPr>
      <w:bookmarkStart w:id="2996" w:name="_ETM_Q1_9130600"/>
      <w:bookmarkEnd w:id="2996"/>
    </w:p>
    <w:p w:rsidR="00BA794D" w:rsidRDefault="00BA794D" w:rsidP="00BA794D">
      <w:pPr>
        <w:pStyle w:val="afa"/>
        <w:keepNext/>
        <w:rPr>
          <w:rtl/>
          <w:lang w:eastAsia="he-IL"/>
        </w:rPr>
      </w:pPr>
      <w:bookmarkStart w:id="2997" w:name="ET_guest_692389_434"/>
      <w:r w:rsidRPr="00BA794D">
        <w:rPr>
          <w:rStyle w:val="TagStyle"/>
          <w:rtl/>
        </w:rPr>
        <w:t xml:space="preserve"> &lt;&lt; אורח &gt;&gt; </w:t>
      </w:r>
      <w:r>
        <w:rPr>
          <w:rtl/>
          <w:lang w:eastAsia="he-IL"/>
        </w:rPr>
        <w:t>אורי ארגמן:</w:t>
      </w:r>
      <w:r w:rsidRPr="00BA794D">
        <w:rPr>
          <w:rStyle w:val="TagStyle"/>
          <w:rtl/>
        </w:rPr>
        <w:t xml:space="preserve"> &lt;&lt; אורח &gt;&gt;</w:t>
      </w:r>
      <w:r>
        <w:rPr>
          <w:rtl/>
          <w:lang w:eastAsia="he-IL"/>
        </w:rPr>
        <w:t xml:space="preserve">   </w:t>
      </w:r>
      <w:bookmarkEnd w:id="2997"/>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אז מי שקיבל את החלל לידיו עושה את כל העבודה, </w:t>
      </w:r>
      <w:bookmarkStart w:id="2998" w:name="_ETM_Q1_9134799"/>
      <w:bookmarkEnd w:id="2998"/>
      <w:r>
        <w:rPr>
          <w:rFonts w:hint="cs"/>
          <w:rtl/>
          <w:lang w:eastAsia="he-IL"/>
        </w:rPr>
        <w:t>ואם יש בינינו שיתוף מידע רלוונטי אז נדע</w:t>
      </w:r>
      <w:bookmarkStart w:id="2999" w:name="_ETM_Q1_9139243"/>
      <w:bookmarkEnd w:id="2999"/>
      <w:r>
        <w:rPr>
          <w:rFonts w:hint="cs"/>
          <w:rtl/>
          <w:lang w:eastAsia="he-IL"/>
        </w:rPr>
        <w:t xml:space="preserve"> להגיד שמדובר בחייל, או לחילופין צה"ל ידע להגיד לנו</w:t>
      </w:r>
      <w:bookmarkStart w:id="3000" w:name="_ETM_Q1_9140528"/>
      <w:bookmarkEnd w:id="3000"/>
      <w:r>
        <w:rPr>
          <w:rFonts w:hint="cs"/>
          <w:rtl/>
          <w:lang w:eastAsia="he-IL"/>
        </w:rPr>
        <w:t xml:space="preserve"> שמדובר באזרח. </w:t>
      </w:r>
    </w:p>
    <w:p w:rsidR="00BA794D" w:rsidRDefault="00BA794D" w:rsidP="00BA794D">
      <w:pPr>
        <w:rPr>
          <w:rtl/>
          <w:lang w:eastAsia="he-IL"/>
        </w:rPr>
      </w:pPr>
    </w:p>
    <w:p w:rsidR="00BA794D" w:rsidRDefault="00BA794D" w:rsidP="00BA794D">
      <w:pPr>
        <w:pStyle w:val="a5"/>
        <w:keepNext/>
        <w:rPr>
          <w:rtl/>
        </w:rPr>
      </w:pPr>
      <w:bookmarkStart w:id="3001" w:name="ET_speaker_נירה_לאמעי_רכלבסקי_435"/>
      <w:r w:rsidRPr="00BA794D">
        <w:rPr>
          <w:rStyle w:val="TagStyle"/>
          <w:rtl/>
        </w:rPr>
        <w:t xml:space="preserve"> &lt;&lt; דובר &gt;&gt; </w:t>
      </w:r>
      <w:r>
        <w:rPr>
          <w:rtl/>
        </w:rPr>
        <w:t>נירה לאמעי רכלבסקי:</w:t>
      </w:r>
      <w:r w:rsidRPr="00BA794D">
        <w:rPr>
          <w:rStyle w:val="TagStyle"/>
          <w:rtl/>
        </w:rPr>
        <w:t xml:space="preserve"> &lt;&lt; דובר &gt;&gt;</w:t>
      </w:r>
      <w:r>
        <w:rPr>
          <w:rtl/>
        </w:rPr>
        <w:t xml:space="preserve">   </w:t>
      </w:r>
      <w:bookmarkEnd w:id="3001"/>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זה משהו שאתם עושים בלי קשר לשעת </w:t>
      </w:r>
      <w:bookmarkStart w:id="3002" w:name="_ETM_Q1_9143208"/>
      <w:bookmarkEnd w:id="3002"/>
      <w:r>
        <w:rPr>
          <w:rFonts w:hint="cs"/>
          <w:rtl/>
          <w:lang w:eastAsia="he-IL"/>
        </w:rPr>
        <w:t>חירום, נכון?</w:t>
      </w:r>
      <w:bookmarkStart w:id="3003" w:name="_ETM_Q1_9145528"/>
      <w:bookmarkEnd w:id="3003"/>
    </w:p>
    <w:p w:rsidR="00BA794D" w:rsidRDefault="00BA794D" w:rsidP="00BA794D">
      <w:pPr>
        <w:rPr>
          <w:rtl/>
          <w:lang w:eastAsia="he-IL"/>
        </w:rPr>
      </w:pPr>
      <w:bookmarkStart w:id="3004" w:name="_ETM_Q1_9145612"/>
      <w:bookmarkEnd w:id="3004"/>
    </w:p>
    <w:p w:rsidR="00BA794D" w:rsidRDefault="00BA794D" w:rsidP="00BA794D">
      <w:pPr>
        <w:pStyle w:val="afa"/>
        <w:keepNext/>
        <w:rPr>
          <w:rtl/>
          <w:lang w:eastAsia="he-IL"/>
        </w:rPr>
      </w:pPr>
      <w:bookmarkStart w:id="3005" w:name="ET_guest_692389_436"/>
      <w:r w:rsidRPr="00BA794D">
        <w:rPr>
          <w:rStyle w:val="TagStyle"/>
          <w:rtl/>
        </w:rPr>
        <w:t xml:space="preserve"> &lt;&lt; אורח &gt;&gt; </w:t>
      </w:r>
      <w:r>
        <w:rPr>
          <w:rtl/>
          <w:lang w:eastAsia="he-IL"/>
        </w:rPr>
        <w:t>אורי ארגמן:</w:t>
      </w:r>
      <w:r w:rsidRPr="00BA794D">
        <w:rPr>
          <w:rStyle w:val="TagStyle"/>
          <w:rtl/>
        </w:rPr>
        <w:t xml:space="preserve"> &lt;&lt; אורח &gt;&gt;</w:t>
      </w:r>
      <w:r>
        <w:rPr>
          <w:rtl/>
          <w:lang w:eastAsia="he-IL"/>
        </w:rPr>
        <w:t xml:space="preserve">   </w:t>
      </w:r>
      <w:bookmarkEnd w:id="3005"/>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נכון. </w:t>
      </w:r>
    </w:p>
    <w:p w:rsidR="00BA794D" w:rsidRDefault="00BA794D" w:rsidP="00BA794D">
      <w:pPr>
        <w:rPr>
          <w:rtl/>
          <w:lang w:eastAsia="he-IL"/>
        </w:rPr>
      </w:pPr>
    </w:p>
    <w:p w:rsidR="00BA794D" w:rsidRDefault="00BA794D" w:rsidP="00BA794D">
      <w:pPr>
        <w:pStyle w:val="afa"/>
        <w:keepNext/>
        <w:rPr>
          <w:rtl/>
          <w:lang w:eastAsia="he-IL"/>
        </w:rPr>
      </w:pPr>
      <w:bookmarkStart w:id="3006" w:name="ET_guest_917309_437"/>
      <w:r w:rsidRPr="00BA794D">
        <w:rPr>
          <w:rStyle w:val="TagStyle"/>
          <w:rtl/>
        </w:rPr>
        <w:t xml:space="preserve"> &lt;&lt; אורח &gt;&gt; </w:t>
      </w:r>
      <w:r>
        <w:rPr>
          <w:rtl/>
          <w:lang w:eastAsia="he-IL"/>
        </w:rPr>
        <w:t>סטיבן רוזן:</w:t>
      </w:r>
      <w:r w:rsidRPr="00BA794D">
        <w:rPr>
          <w:rStyle w:val="TagStyle"/>
          <w:rtl/>
        </w:rPr>
        <w:t xml:space="preserve"> &lt;&lt; אורח &gt;&gt;</w:t>
      </w:r>
      <w:r>
        <w:rPr>
          <w:rtl/>
          <w:lang w:eastAsia="he-IL"/>
        </w:rPr>
        <w:t xml:space="preserve">   </w:t>
      </w:r>
      <w:bookmarkEnd w:id="3006"/>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זה נכון לאשר את זה. העדיפות האחרונה שלנו </w:t>
      </w:r>
      <w:bookmarkStart w:id="3007" w:name="_ETM_Q1_9149728"/>
      <w:bookmarkEnd w:id="3007"/>
      <w:r>
        <w:rPr>
          <w:rFonts w:hint="cs"/>
          <w:rtl/>
          <w:lang w:eastAsia="he-IL"/>
        </w:rPr>
        <w:t>היא להשתמש במאגר הלאומי. אנחנו מעדיפים לא לעשות את זה.</w:t>
      </w:r>
      <w:bookmarkStart w:id="3008" w:name="_ETM_Q1_9153967"/>
      <w:bookmarkEnd w:id="3008"/>
      <w:r>
        <w:rPr>
          <w:rFonts w:hint="cs"/>
          <w:rtl/>
          <w:lang w:eastAsia="he-IL"/>
        </w:rPr>
        <w:t xml:space="preserve"> אבל באירועים מורכבים כאלה היה שיתוף כוחות פה. </w:t>
      </w:r>
      <w:bookmarkStart w:id="3009" w:name="_ETM_Q1_9160932"/>
      <w:bookmarkEnd w:id="3009"/>
    </w:p>
    <w:p w:rsidR="00BA794D" w:rsidRDefault="00BA794D" w:rsidP="00BA794D">
      <w:pPr>
        <w:rPr>
          <w:rtl/>
          <w:lang w:eastAsia="he-IL"/>
        </w:rPr>
      </w:pPr>
      <w:bookmarkStart w:id="3010" w:name="_ETM_Q1_9160994"/>
      <w:bookmarkEnd w:id="3010"/>
    </w:p>
    <w:p w:rsidR="00BA794D" w:rsidRDefault="00BA794D" w:rsidP="00BA794D">
      <w:pPr>
        <w:pStyle w:val="af6"/>
        <w:keepNext/>
        <w:rPr>
          <w:rtl/>
        </w:rPr>
      </w:pPr>
      <w:bookmarkStart w:id="3011" w:name="ET_interruption_קריאה_438"/>
      <w:r w:rsidRPr="00BA794D">
        <w:rPr>
          <w:rStyle w:val="TagStyle"/>
          <w:rtl/>
        </w:rPr>
        <w:t xml:space="preserve"> &lt;&lt; קריאה &gt;&gt; </w:t>
      </w:r>
      <w:r>
        <w:rPr>
          <w:rtl/>
        </w:rPr>
        <w:t>קריאה:</w:t>
      </w:r>
      <w:r w:rsidRPr="00BA794D">
        <w:rPr>
          <w:rStyle w:val="TagStyle"/>
          <w:rtl/>
        </w:rPr>
        <w:t xml:space="preserve"> &lt;&lt; קריאה &gt;&gt;</w:t>
      </w:r>
      <w:r>
        <w:rPr>
          <w:rtl/>
        </w:rPr>
        <w:t xml:space="preserve">   </w:t>
      </w:r>
      <w:bookmarkEnd w:id="3011"/>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היו מקרים שהנתונים לא היו בידי הצבא אפילו שהיה מדובר בחיילים. </w:t>
      </w:r>
    </w:p>
    <w:p w:rsidR="00BA794D" w:rsidRDefault="00BA794D" w:rsidP="00BA794D">
      <w:pPr>
        <w:rPr>
          <w:rtl/>
          <w:lang w:eastAsia="he-IL"/>
        </w:rPr>
      </w:pPr>
      <w:bookmarkStart w:id="3012" w:name="_ETM_Q1_9168043"/>
      <w:bookmarkEnd w:id="3012"/>
    </w:p>
    <w:p w:rsidR="00BA794D" w:rsidRDefault="00BA794D" w:rsidP="00BA794D">
      <w:pPr>
        <w:pStyle w:val="afa"/>
        <w:keepNext/>
        <w:rPr>
          <w:rtl/>
          <w:lang w:eastAsia="he-IL"/>
        </w:rPr>
      </w:pPr>
      <w:bookmarkStart w:id="3013" w:name="ET_guest_635718_439"/>
      <w:r w:rsidRPr="00BA794D">
        <w:rPr>
          <w:rStyle w:val="TagStyle"/>
          <w:rtl/>
        </w:rPr>
        <w:t xml:space="preserve"> &lt;&lt; אורח &gt;&gt; </w:t>
      </w:r>
      <w:r>
        <w:rPr>
          <w:rtl/>
          <w:lang w:eastAsia="he-IL"/>
        </w:rPr>
        <w:t>נעמה בן צבי:</w:t>
      </w:r>
      <w:r w:rsidRPr="00BA794D">
        <w:rPr>
          <w:rStyle w:val="TagStyle"/>
          <w:rtl/>
        </w:rPr>
        <w:t xml:space="preserve"> &lt;&lt; אורח &gt;&gt;</w:t>
      </w:r>
      <w:r>
        <w:rPr>
          <w:rtl/>
          <w:lang w:eastAsia="he-IL"/>
        </w:rPr>
        <w:t xml:space="preserve">   </w:t>
      </w:r>
      <w:bookmarkEnd w:id="3013"/>
    </w:p>
    <w:p w:rsidR="00BA794D" w:rsidRDefault="00BA794D" w:rsidP="00BA794D">
      <w:pPr>
        <w:pStyle w:val="KeepWithNext"/>
        <w:rPr>
          <w:rtl/>
          <w:lang w:eastAsia="he-IL"/>
        </w:rPr>
      </w:pPr>
    </w:p>
    <w:p w:rsidR="00BA794D" w:rsidRDefault="00BA794D" w:rsidP="00BA794D">
      <w:pPr>
        <w:rPr>
          <w:rtl/>
          <w:lang w:eastAsia="he-IL"/>
        </w:rPr>
      </w:pPr>
      <w:bookmarkStart w:id="3014" w:name="_ETM_Q1_9168494"/>
      <w:bookmarkStart w:id="3015" w:name="_ETM_Q1_9168536"/>
      <w:bookmarkEnd w:id="3014"/>
      <w:bookmarkEnd w:id="3015"/>
      <w:r>
        <w:rPr>
          <w:rFonts w:hint="cs"/>
          <w:rtl/>
          <w:lang w:eastAsia="he-IL"/>
        </w:rPr>
        <w:t>אני שאלתי את השאלה לגבי המאגר הצה"לי. עכשיו מכניסים פה</w:t>
      </w:r>
      <w:bookmarkStart w:id="3016" w:name="_ETM_Q1_9170186"/>
      <w:bookmarkEnd w:id="3016"/>
      <w:r>
        <w:rPr>
          <w:rFonts w:hint="cs"/>
          <w:rtl/>
          <w:lang w:eastAsia="he-IL"/>
        </w:rPr>
        <w:t xml:space="preserve"> אירוע אר"ן. נכון שזה מתייחס למאגר הלאומי. אני שואלת האם</w:t>
      </w:r>
      <w:bookmarkStart w:id="3017" w:name="_ETM_Q1_9173897"/>
      <w:bookmarkEnd w:id="3017"/>
      <w:r>
        <w:rPr>
          <w:rFonts w:hint="cs"/>
          <w:rtl/>
          <w:lang w:eastAsia="he-IL"/>
        </w:rPr>
        <w:t xml:space="preserve"> מבחינת ההכרזה וההגדרה, במקרה כזה שיש אר"ן אזרחי גם המאגרים של צה"ל משמשים לפענוח. </w:t>
      </w:r>
    </w:p>
    <w:p w:rsidR="00BA794D" w:rsidRDefault="00BA794D" w:rsidP="00BA794D">
      <w:pPr>
        <w:rPr>
          <w:rtl/>
          <w:lang w:eastAsia="he-IL"/>
        </w:rPr>
      </w:pPr>
      <w:bookmarkStart w:id="3018" w:name="_ETM_Q1_9183208"/>
      <w:bookmarkStart w:id="3019" w:name="_ETM_Q1_9183289"/>
      <w:bookmarkEnd w:id="3018"/>
      <w:bookmarkEnd w:id="3019"/>
    </w:p>
    <w:p w:rsidR="00BA794D" w:rsidRDefault="00BA794D" w:rsidP="00BA794D">
      <w:pPr>
        <w:pStyle w:val="afa"/>
        <w:keepNext/>
        <w:rPr>
          <w:rtl/>
          <w:lang w:eastAsia="he-IL"/>
        </w:rPr>
      </w:pPr>
      <w:bookmarkStart w:id="3020" w:name="ET_guest_692389_440"/>
      <w:r w:rsidRPr="00BA794D">
        <w:rPr>
          <w:rStyle w:val="TagStyle"/>
          <w:rtl/>
        </w:rPr>
        <w:t xml:space="preserve"> &lt;&lt; אורח &gt;&gt; </w:t>
      </w:r>
      <w:r>
        <w:rPr>
          <w:rtl/>
          <w:lang w:eastAsia="he-IL"/>
        </w:rPr>
        <w:t>אורי ארגמן:</w:t>
      </w:r>
      <w:r w:rsidRPr="00BA794D">
        <w:rPr>
          <w:rStyle w:val="TagStyle"/>
          <w:rtl/>
        </w:rPr>
        <w:t xml:space="preserve"> &lt;&lt; אורח &gt;&gt;</w:t>
      </w:r>
      <w:r>
        <w:rPr>
          <w:rtl/>
          <w:lang w:eastAsia="he-IL"/>
        </w:rPr>
        <w:t xml:space="preserve">   </w:t>
      </w:r>
      <w:bookmarkEnd w:id="3020"/>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התשובה היא בפירוש כן, כי</w:t>
      </w:r>
      <w:bookmarkStart w:id="3021" w:name="_ETM_Q1_9186225"/>
      <w:bookmarkEnd w:id="3021"/>
      <w:r>
        <w:rPr>
          <w:rFonts w:hint="cs"/>
          <w:rtl/>
          <w:lang w:eastAsia="he-IL"/>
        </w:rPr>
        <w:t xml:space="preserve"> זאת הדרך המהירה ביותר לעשות את זה. שוב, אנחנו </w:t>
      </w:r>
      <w:bookmarkStart w:id="3022" w:name="_ETM_Q1_9188729"/>
      <w:bookmarkEnd w:id="3022"/>
      <w:r>
        <w:rPr>
          <w:rFonts w:hint="cs"/>
          <w:rtl/>
          <w:lang w:eastAsia="he-IL"/>
        </w:rPr>
        <w:t xml:space="preserve">רואים את המשפחות בקצה, זה מה שמעניין אותי, להביא את המידע האיכותי והמדויק ביותר בזמן הקצר ביותר. </w:t>
      </w:r>
      <w:bookmarkStart w:id="3023" w:name="_ETM_Q1_9201509"/>
      <w:bookmarkEnd w:id="3023"/>
    </w:p>
    <w:p w:rsidR="00BA794D" w:rsidRDefault="00BA794D" w:rsidP="00BA794D">
      <w:pPr>
        <w:rPr>
          <w:rtl/>
          <w:lang w:eastAsia="he-IL"/>
        </w:rPr>
      </w:pPr>
      <w:bookmarkStart w:id="3024" w:name="_ETM_Q1_9201591"/>
      <w:bookmarkEnd w:id="3024"/>
    </w:p>
    <w:p w:rsidR="00BA794D" w:rsidRDefault="00BA794D" w:rsidP="00BA794D">
      <w:pPr>
        <w:pStyle w:val="afa"/>
        <w:keepNext/>
        <w:rPr>
          <w:rtl/>
          <w:lang w:eastAsia="he-IL"/>
        </w:rPr>
      </w:pPr>
      <w:bookmarkStart w:id="3025" w:name="ET_guest_515883_441"/>
      <w:r w:rsidRPr="00BA794D">
        <w:rPr>
          <w:rStyle w:val="TagStyle"/>
          <w:rtl/>
        </w:rPr>
        <w:t xml:space="preserve"> &lt;&lt; אורח &gt;&gt; </w:t>
      </w:r>
      <w:r>
        <w:rPr>
          <w:rtl/>
          <w:lang w:eastAsia="he-IL"/>
        </w:rPr>
        <w:t>עירית ויסבלום:</w:t>
      </w:r>
      <w:r w:rsidRPr="00BA794D">
        <w:rPr>
          <w:rStyle w:val="TagStyle"/>
          <w:rtl/>
        </w:rPr>
        <w:t xml:space="preserve"> &lt;&lt; אורח &gt;&gt;</w:t>
      </w:r>
      <w:r>
        <w:rPr>
          <w:rtl/>
          <w:lang w:eastAsia="he-IL"/>
        </w:rPr>
        <w:t xml:space="preserve">   </w:t>
      </w:r>
      <w:bookmarkEnd w:id="3025"/>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אז רק שורה תחתונה, מוסיפים "או בשל אירוע חירום אזרחי"?</w:t>
      </w:r>
    </w:p>
    <w:p w:rsidR="00BA794D" w:rsidRDefault="00BA794D" w:rsidP="00BA794D">
      <w:pPr>
        <w:rPr>
          <w:rtl/>
          <w:lang w:eastAsia="he-IL"/>
        </w:rPr>
      </w:pPr>
      <w:bookmarkStart w:id="3026" w:name="_ETM_Q1_9206066"/>
      <w:bookmarkStart w:id="3027" w:name="_ETM_Q1_9206150"/>
      <w:bookmarkEnd w:id="3026"/>
      <w:bookmarkEnd w:id="3027"/>
    </w:p>
    <w:p w:rsidR="00BA794D" w:rsidRDefault="00BA794D" w:rsidP="00BA794D">
      <w:pPr>
        <w:pStyle w:val="a5"/>
        <w:keepNext/>
        <w:rPr>
          <w:rtl/>
        </w:rPr>
      </w:pPr>
      <w:bookmarkStart w:id="3028" w:name="ET_speaker_נירה_לאמעי_רכלבסקי_442"/>
      <w:r w:rsidRPr="00BA794D">
        <w:rPr>
          <w:rStyle w:val="TagStyle"/>
          <w:rtl/>
        </w:rPr>
        <w:t xml:space="preserve"> &lt;&lt; דובר &gt;&gt; </w:t>
      </w:r>
      <w:r>
        <w:rPr>
          <w:rtl/>
        </w:rPr>
        <w:t>נירה לאמעי רכלבסקי:</w:t>
      </w:r>
      <w:r w:rsidRPr="00BA794D">
        <w:rPr>
          <w:rStyle w:val="TagStyle"/>
          <w:rtl/>
        </w:rPr>
        <w:t xml:space="preserve"> &lt;&lt; דובר &gt;&gt;</w:t>
      </w:r>
      <w:r>
        <w:rPr>
          <w:rtl/>
        </w:rPr>
        <w:t xml:space="preserve">   </w:t>
      </w:r>
      <w:bookmarkEnd w:id="3028"/>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לא. כרגע הצבא אמר שהוא לא צריך את זה. </w:t>
      </w:r>
    </w:p>
    <w:p w:rsidR="00BA794D" w:rsidRDefault="00BA794D" w:rsidP="00BA794D">
      <w:pPr>
        <w:rPr>
          <w:rtl/>
          <w:lang w:eastAsia="he-IL"/>
        </w:rPr>
      </w:pPr>
      <w:bookmarkStart w:id="3029" w:name="_ETM_Q1_9208474"/>
      <w:bookmarkStart w:id="3030" w:name="_ETM_Q1_9208574"/>
      <w:bookmarkEnd w:id="3029"/>
      <w:bookmarkEnd w:id="3030"/>
    </w:p>
    <w:p w:rsidR="00BA794D" w:rsidRDefault="00BA794D" w:rsidP="00BA794D">
      <w:pPr>
        <w:pStyle w:val="af7"/>
        <w:keepNext/>
        <w:rPr>
          <w:rtl/>
        </w:rPr>
      </w:pPr>
      <w:bookmarkStart w:id="3031" w:name="ET_yor_6353_443"/>
      <w:r w:rsidRPr="00BA794D">
        <w:rPr>
          <w:rStyle w:val="TagStyle"/>
          <w:rtl/>
        </w:rPr>
        <w:t xml:space="preserve"> &lt;&lt; יור &gt;&gt; </w:t>
      </w:r>
      <w:r>
        <w:rPr>
          <w:rtl/>
        </w:rPr>
        <w:t>היו"ר חנוך דב מלביצקי:</w:t>
      </w:r>
      <w:r w:rsidRPr="00BA794D">
        <w:rPr>
          <w:rStyle w:val="TagStyle"/>
          <w:rtl/>
        </w:rPr>
        <w:t xml:space="preserve"> &lt;&lt; יור &gt;&gt;</w:t>
      </w:r>
      <w:r>
        <w:rPr>
          <w:rtl/>
        </w:rPr>
        <w:t xml:space="preserve">   </w:t>
      </w:r>
      <w:bookmarkEnd w:id="3031"/>
    </w:p>
    <w:p w:rsidR="00BA794D" w:rsidRDefault="00BA794D" w:rsidP="00BA794D">
      <w:pPr>
        <w:pStyle w:val="KeepWithNext"/>
        <w:rPr>
          <w:rtl/>
          <w:lang w:eastAsia="he-IL"/>
        </w:rPr>
      </w:pPr>
    </w:p>
    <w:p w:rsidR="00BA794D" w:rsidRDefault="00BA794D" w:rsidP="00BA794D">
      <w:pPr>
        <w:rPr>
          <w:rtl/>
          <w:lang w:eastAsia="he-IL"/>
        </w:rPr>
      </w:pPr>
      <w:bookmarkStart w:id="3032" w:name="_ETM_Q1_9209874"/>
      <w:bookmarkEnd w:id="3032"/>
      <w:r>
        <w:rPr>
          <w:rFonts w:hint="cs"/>
          <w:rtl/>
          <w:lang w:eastAsia="he-IL"/>
        </w:rPr>
        <w:t>הוא אמר שהוא כן</w:t>
      </w:r>
      <w:bookmarkStart w:id="3033" w:name="_ETM_Q1_9209398"/>
      <w:bookmarkEnd w:id="3033"/>
      <w:r>
        <w:rPr>
          <w:rFonts w:hint="cs"/>
          <w:rtl/>
          <w:lang w:eastAsia="he-IL"/>
        </w:rPr>
        <w:t xml:space="preserve"> רוצה כאופציה. </w:t>
      </w:r>
      <w:bookmarkStart w:id="3034" w:name="_ETM_Q1_9211703"/>
      <w:bookmarkEnd w:id="3034"/>
    </w:p>
    <w:p w:rsidR="00BA794D" w:rsidRDefault="00BA794D" w:rsidP="00BA794D">
      <w:pPr>
        <w:rPr>
          <w:rtl/>
          <w:lang w:eastAsia="he-IL"/>
        </w:rPr>
      </w:pPr>
      <w:bookmarkStart w:id="3035" w:name="_ETM_Q1_9211778"/>
      <w:bookmarkEnd w:id="3035"/>
    </w:p>
    <w:p w:rsidR="00BA794D" w:rsidRDefault="00BA794D" w:rsidP="00BA794D">
      <w:pPr>
        <w:pStyle w:val="afa"/>
        <w:keepNext/>
        <w:rPr>
          <w:rtl/>
          <w:lang w:eastAsia="he-IL"/>
        </w:rPr>
      </w:pPr>
      <w:bookmarkStart w:id="3036" w:name="ET_guest_917309_444"/>
      <w:r w:rsidRPr="00BA794D">
        <w:rPr>
          <w:rStyle w:val="TagStyle"/>
          <w:rtl/>
        </w:rPr>
        <w:t xml:space="preserve"> &lt;&lt; אורח &gt;&gt; </w:t>
      </w:r>
      <w:r>
        <w:rPr>
          <w:rtl/>
          <w:lang w:eastAsia="he-IL"/>
        </w:rPr>
        <w:t>סטיבן רוזן:</w:t>
      </w:r>
      <w:r w:rsidRPr="00BA794D">
        <w:rPr>
          <w:rStyle w:val="TagStyle"/>
          <w:rtl/>
        </w:rPr>
        <w:t xml:space="preserve"> &lt;&lt; אורח &gt;&gt;</w:t>
      </w:r>
      <w:r>
        <w:rPr>
          <w:rtl/>
          <w:lang w:eastAsia="he-IL"/>
        </w:rPr>
        <w:t xml:space="preserve">   </w:t>
      </w:r>
      <w:bookmarkEnd w:id="3036"/>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כעדיפות הכי נמוכה שיכולה להיות אצלנו. </w:t>
      </w:r>
    </w:p>
    <w:p w:rsidR="00BA794D" w:rsidRDefault="00BA794D" w:rsidP="00BA794D">
      <w:pPr>
        <w:rPr>
          <w:rtl/>
          <w:lang w:eastAsia="he-IL"/>
        </w:rPr>
      </w:pPr>
    </w:p>
    <w:p w:rsidR="00BA794D" w:rsidRDefault="00BA794D" w:rsidP="00BA794D">
      <w:pPr>
        <w:pStyle w:val="af6"/>
        <w:keepNext/>
        <w:rPr>
          <w:rtl/>
        </w:rPr>
      </w:pPr>
      <w:bookmarkStart w:id="3037" w:name="ET_interruption_קריאה_445"/>
      <w:r w:rsidRPr="00BA794D">
        <w:rPr>
          <w:rStyle w:val="TagStyle"/>
          <w:rtl/>
        </w:rPr>
        <w:t xml:space="preserve"> &lt;&lt; קריאה &gt;&gt; </w:t>
      </w:r>
      <w:r>
        <w:rPr>
          <w:rtl/>
        </w:rPr>
        <w:t>קריאה:</w:t>
      </w:r>
      <w:r w:rsidRPr="00BA794D">
        <w:rPr>
          <w:rStyle w:val="TagStyle"/>
          <w:rtl/>
        </w:rPr>
        <w:t xml:space="preserve"> &lt;&lt; קריאה &gt;&gt;</w:t>
      </w:r>
      <w:r>
        <w:rPr>
          <w:rtl/>
        </w:rPr>
        <w:t xml:space="preserve">   </w:t>
      </w:r>
      <w:bookmarkEnd w:id="3037"/>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אז אל</w:t>
      </w:r>
      <w:bookmarkStart w:id="3038" w:name="_ETM_Q1_9217005"/>
      <w:bookmarkEnd w:id="3038"/>
      <w:r>
        <w:rPr>
          <w:rFonts w:hint="cs"/>
          <w:rtl/>
          <w:lang w:eastAsia="he-IL"/>
        </w:rPr>
        <w:t xml:space="preserve"> תבקשו. הסמכות תהיה פה ואל תבקשו. </w:t>
      </w:r>
      <w:bookmarkStart w:id="3039" w:name="_ETM_Q1_9222655"/>
      <w:bookmarkEnd w:id="3039"/>
    </w:p>
    <w:p w:rsidR="00BA794D" w:rsidRDefault="00BA794D" w:rsidP="00BA794D">
      <w:pPr>
        <w:rPr>
          <w:rtl/>
          <w:lang w:eastAsia="he-IL"/>
        </w:rPr>
      </w:pPr>
      <w:bookmarkStart w:id="3040" w:name="_ETM_Q1_9222733"/>
      <w:bookmarkEnd w:id="3040"/>
    </w:p>
    <w:p w:rsidR="00BA794D" w:rsidRDefault="00BA794D" w:rsidP="00BA794D">
      <w:pPr>
        <w:pStyle w:val="afa"/>
        <w:keepNext/>
        <w:rPr>
          <w:rtl/>
          <w:lang w:eastAsia="he-IL"/>
        </w:rPr>
      </w:pPr>
      <w:bookmarkStart w:id="3041" w:name="ET_guest_917309_446"/>
      <w:r w:rsidRPr="00BA794D">
        <w:rPr>
          <w:rStyle w:val="TagStyle"/>
          <w:rtl/>
        </w:rPr>
        <w:t xml:space="preserve"> &lt;&lt; אורח &gt;&gt; </w:t>
      </w:r>
      <w:r>
        <w:rPr>
          <w:rtl/>
          <w:lang w:eastAsia="he-IL"/>
        </w:rPr>
        <w:t>סטיבן רוזן:</w:t>
      </w:r>
      <w:r w:rsidRPr="00BA794D">
        <w:rPr>
          <w:rStyle w:val="TagStyle"/>
          <w:rtl/>
        </w:rPr>
        <w:t xml:space="preserve"> &lt;&lt; אורח &gt;&gt;</w:t>
      </w:r>
      <w:r>
        <w:rPr>
          <w:rtl/>
          <w:lang w:eastAsia="he-IL"/>
        </w:rPr>
        <w:t xml:space="preserve">   </w:t>
      </w:r>
      <w:bookmarkEnd w:id="3041"/>
    </w:p>
    <w:p w:rsidR="00BA794D" w:rsidRDefault="00BA794D" w:rsidP="00BA794D">
      <w:pPr>
        <w:pStyle w:val="KeepWithNext"/>
        <w:rPr>
          <w:rtl/>
          <w:lang w:eastAsia="he-IL"/>
        </w:rPr>
      </w:pPr>
    </w:p>
    <w:p w:rsidR="00BA794D" w:rsidRDefault="00BA794D" w:rsidP="00BA794D">
      <w:pPr>
        <w:rPr>
          <w:rtl/>
          <w:lang w:eastAsia="he-IL"/>
        </w:rPr>
      </w:pPr>
      <w:bookmarkStart w:id="3042" w:name="_ETM_Q1_9224508"/>
      <w:bookmarkStart w:id="3043" w:name="_ETM_Q1_9224555"/>
      <w:bookmarkEnd w:id="3042"/>
      <w:bookmarkEnd w:id="3043"/>
      <w:r>
        <w:rPr>
          <w:rFonts w:hint="cs"/>
          <w:rtl/>
          <w:lang w:eastAsia="he-IL"/>
        </w:rPr>
        <w:t xml:space="preserve">נכון. </w:t>
      </w:r>
    </w:p>
    <w:p w:rsidR="00BA794D" w:rsidRDefault="00BA794D" w:rsidP="00BA794D">
      <w:pPr>
        <w:rPr>
          <w:rtl/>
          <w:lang w:eastAsia="he-IL"/>
        </w:rPr>
      </w:pPr>
      <w:bookmarkStart w:id="3044" w:name="_ETM_Q1_9225728"/>
      <w:bookmarkStart w:id="3045" w:name="_ETM_Q1_9225821"/>
      <w:bookmarkEnd w:id="3044"/>
      <w:bookmarkEnd w:id="3045"/>
    </w:p>
    <w:p w:rsidR="00BA794D" w:rsidRDefault="00BA794D" w:rsidP="00BA794D">
      <w:pPr>
        <w:pStyle w:val="a5"/>
        <w:keepNext/>
        <w:rPr>
          <w:rtl/>
        </w:rPr>
      </w:pPr>
      <w:bookmarkStart w:id="3046" w:name="ET_speaker_נירה_לאמעי_רכלבסקי_447"/>
      <w:r w:rsidRPr="00BA794D">
        <w:rPr>
          <w:rStyle w:val="TagStyle"/>
          <w:rtl/>
        </w:rPr>
        <w:t xml:space="preserve"> &lt;&lt; דובר &gt;&gt; </w:t>
      </w:r>
      <w:r>
        <w:rPr>
          <w:rtl/>
        </w:rPr>
        <w:t>נירה לאמעי רכלבסקי:</w:t>
      </w:r>
      <w:r w:rsidRPr="00BA794D">
        <w:rPr>
          <w:rStyle w:val="TagStyle"/>
          <w:rtl/>
        </w:rPr>
        <w:t xml:space="preserve"> &lt;&lt; דובר &gt;&gt;</w:t>
      </w:r>
      <w:r>
        <w:rPr>
          <w:rtl/>
        </w:rPr>
        <w:t xml:space="preserve">   </w:t>
      </w:r>
      <w:bookmarkEnd w:id="3046"/>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אבל אנחנו עדיין צריכים לכתוב לגבי צה"ל גם בשל אירוע חירום אזרחי </w:t>
      </w:r>
      <w:bookmarkStart w:id="3047" w:name="_ETM_Q1_9231354"/>
      <w:bookmarkEnd w:id="3047"/>
      <w:r>
        <w:rPr>
          <w:rFonts w:hint="cs"/>
          <w:rtl/>
          <w:lang w:eastAsia="he-IL"/>
        </w:rPr>
        <w:t>לזיהוי חיילים, לא?</w:t>
      </w:r>
      <w:bookmarkStart w:id="3048" w:name="_ETM_Q1_9231096"/>
      <w:bookmarkEnd w:id="3048"/>
    </w:p>
    <w:p w:rsidR="00BA794D" w:rsidRDefault="00BA794D" w:rsidP="00BA794D">
      <w:pPr>
        <w:rPr>
          <w:rtl/>
          <w:lang w:eastAsia="he-IL"/>
        </w:rPr>
      </w:pPr>
      <w:bookmarkStart w:id="3049" w:name="_ETM_Q1_9231181"/>
      <w:bookmarkEnd w:id="3049"/>
    </w:p>
    <w:p w:rsidR="00BA794D" w:rsidRDefault="00BA794D" w:rsidP="00BA794D">
      <w:pPr>
        <w:pStyle w:val="afa"/>
        <w:keepNext/>
        <w:rPr>
          <w:rtl/>
          <w:lang w:eastAsia="he-IL"/>
        </w:rPr>
      </w:pPr>
      <w:bookmarkStart w:id="3050" w:name="ET_guest_515883_448"/>
      <w:r w:rsidRPr="00BA794D">
        <w:rPr>
          <w:rStyle w:val="TagStyle"/>
          <w:rtl/>
        </w:rPr>
        <w:t xml:space="preserve"> &lt;&lt; אורח &gt;&gt; </w:t>
      </w:r>
      <w:r>
        <w:rPr>
          <w:rtl/>
          <w:lang w:eastAsia="he-IL"/>
        </w:rPr>
        <w:t>עירית ויסבלום:</w:t>
      </w:r>
      <w:r w:rsidRPr="00BA794D">
        <w:rPr>
          <w:rStyle w:val="TagStyle"/>
          <w:rtl/>
        </w:rPr>
        <w:t xml:space="preserve"> &lt;&lt; אורח &gt;&gt;</w:t>
      </w:r>
      <w:r>
        <w:rPr>
          <w:rtl/>
          <w:lang w:eastAsia="he-IL"/>
        </w:rPr>
        <w:t xml:space="preserve">   </w:t>
      </w:r>
      <w:bookmarkEnd w:id="3050"/>
    </w:p>
    <w:p w:rsidR="00BA794D" w:rsidRDefault="00BA794D" w:rsidP="00BA794D">
      <w:pPr>
        <w:pStyle w:val="KeepWithNext"/>
        <w:rPr>
          <w:rtl/>
          <w:lang w:eastAsia="he-IL"/>
        </w:rPr>
      </w:pPr>
    </w:p>
    <w:p w:rsidR="00BA794D" w:rsidRDefault="00BA794D" w:rsidP="00BA794D">
      <w:pPr>
        <w:rPr>
          <w:rtl/>
          <w:lang w:eastAsia="he-IL"/>
        </w:rPr>
      </w:pPr>
      <w:bookmarkStart w:id="3051" w:name="_ETM_Q1_9234901"/>
      <w:bookmarkStart w:id="3052" w:name="_ETM_Q1_9234954"/>
      <w:bookmarkEnd w:id="3051"/>
      <w:bookmarkEnd w:id="3052"/>
      <w:r>
        <w:rPr>
          <w:rFonts w:hint="cs"/>
          <w:rtl/>
          <w:lang w:eastAsia="he-IL"/>
        </w:rPr>
        <w:t xml:space="preserve">לא צריך. </w:t>
      </w:r>
    </w:p>
    <w:p w:rsidR="00BA794D" w:rsidRDefault="00BA794D" w:rsidP="00BA794D">
      <w:pPr>
        <w:rPr>
          <w:rtl/>
          <w:lang w:eastAsia="he-IL"/>
        </w:rPr>
      </w:pPr>
    </w:p>
    <w:p w:rsidR="00BA794D" w:rsidRDefault="00BA794D" w:rsidP="00BA794D">
      <w:pPr>
        <w:pStyle w:val="af6"/>
        <w:keepNext/>
        <w:rPr>
          <w:rtl/>
        </w:rPr>
      </w:pPr>
      <w:bookmarkStart w:id="3053" w:name="ET_interruption_מאיר_גופשטיין_450"/>
      <w:r w:rsidRPr="00BA794D">
        <w:rPr>
          <w:rStyle w:val="TagStyle"/>
          <w:rtl/>
        </w:rPr>
        <w:t xml:space="preserve"> &lt;&lt; קריאה &gt;&gt; </w:t>
      </w:r>
      <w:r>
        <w:rPr>
          <w:rtl/>
        </w:rPr>
        <w:t>מאיר גופשטיין:</w:t>
      </w:r>
      <w:r w:rsidRPr="00BA794D">
        <w:rPr>
          <w:rStyle w:val="TagStyle"/>
          <w:rtl/>
        </w:rPr>
        <w:t xml:space="preserve"> &lt;&lt; קריאה &gt;&gt;</w:t>
      </w:r>
      <w:r>
        <w:rPr>
          <w:rtl/>
        </w:rPr>
        <w:t xml:space="preserve">   </w:t>
      </w:r>
      <w:bookmarkEnd w:id="3053"/>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לא תמיד יהיה לו כל המידע. אין סיבה להיכנס לזה. </w:t>
      </w:r>
      <w:bookmarkStart w:id="3054" w:name="_ETM_Q1_9243392"/>
      <w:bookmarkEnd w:id="3054"/>
    </w:p>
    <w:p w:rsidR="00BA794D" w:rsidRDefault="00BA794D" w:rsidP="00BA794D">
      <w:pPr>
        <w:rPr>
          <w:rtl/>
          <w:lang w:eastAsia="he-IL"/>
        </w:rPr>
      </w:pPr>
      <w:bookmarkStart w:id="3055" w:name="_ETM_Q1_9243463"/>
      <w:bookmarkEnd w:id="3055"/>
    </w:p>
    <w:p w:rsidR="00BA794D" w:rsidRDefault="00BA794D" w:rsidP="00BA794D">
      <w:pPr>
        <w:pStyle w:val="a5"/>
        <w:keepNext/>
        <w:rPr>
          <w:rtl/>
        </w:rPr>
      </w:pPr>
      <w:bookmarkStart w:id="3056" w:name="ET_speaker_נירה_לאמעי_רכלבסקי_451"/>
      <w:r w:rsidRPr="00BA794D">
        <w:rPr>
          <w:rStyle w:val="TagStyle"/>
          <w:rtl/>
        </w:rPr>
        <w:t xml:space="preserve"> &lt;&lt; דובר &gt;&gt; </w:t>
      </w:r>
      <w:r>
        <w:rPr>
          <w:rtl/>
        </w:rPr>
        <w:t>נירה לאמעי רכלבסקי:</w:t>
      </w:r>
      <w:r w:rsidRPr="00BA794D">
        <w:rPr>
          <w:rStyle w:val="TagStyle"/>
          <w:rtl/>
        </w:rPr>
        <w:t xml:space="preserve"> &lt;&lt; דובר &gt;&gt;</w:t>
      </w:r>
      <w:r>
        <w:rPr>
          <w:rtl/>
        </w:rPr>
        <w:t xml:space="preserve">   </w:t>
      </w:r>
      <w:bookmarkEnd w:id="3056"/>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אני אקרא </w:t>
      </w:r>
      <w:bookmarkStart w:id="3057" w:name="_ETM_Q1_9254542"/>
      <w:bookmarkEnd w:id="3057"/>
      <w:r>
        <w:rPr>
          <w:rFonts w:hint="cs"/>
          <w:rtl/>
          <w:lang w:eastAsia="he-IL"/>
        </w:rPr>
        <w:t>את זה שוב: לצורך אימות או בירור זהותו של אדם,</w:t>
      </w:r>
      <w:bookmarkStart w:id="3058" w:name="_ETM_Q1_9256216"/>
      <w:bookmarkEnd w:id="3058"/>
      <w:r>
        <w:rPr>
          <w:rFonts w:hint="cs"/>
          <w:rtl/>
          <w:lang w:eastAsia="he-IL"/>
        </w:rPr>
        <w:t xml:space="preserve"> לרבות גופה, שזהותו אינה ידועה ומוטלת בספק, ולצורך איתור נעדר</w:t>
      </w:r>
      <w:bookmarkStart w:id="3059" w:name="_ETM_Q1_9260876"/>
      <w:bookmarkEnd w:id="3059"/>
      <w:r>
        <w:rPr>
          <w:rFonts w:hint="cs"/>
          <w:rtl/>
          <w:lang w:eastAsia="he-IL"/>
        </w:rPr>
        <w:t xml:space="preserve"> או שבוי, והכול אם הם נדרשים בשל פעולות האיבה או</w:t>
      </w:r>
      <w:bookmarkStart w:id="3060" w:name="_ETM_Q1_9263162"/>
      <w:bookmarkEnd w:id="3060"/>
      <w:r>
        <w:rPr>
          <w:rFonts w:hint="cs"/>
          <w:rtl/>
          <w:lang w:eastAsia="he-IL"/>
        </w:rPr>
        <w:t xml:space="preserve"> פעולות המלחמה, ולגבי צבא-ההגנה לישראל גם לשם אירוע חירום</w:t>
      </w:r>
      <w:bookmarkStart w:id="3061" w:name="_ETM_Q1_9270026"/>
      <w:bookmarkEnd w:id="3061"/>
      <w:r>
        <w:rPr>
          <w:rFonts w:hint="cs"/>
          <w:rtl/>
          <w:lang w:eastAsia="he-IL"/>
        </w:rPr>
        <w:t xml:space="preserve"> אזרחי כהגדרתו בסעיף 90א לפקודת המשטרה ששר הפנים הכריז</w:t>
      </w:r>
      <w:bookmarkStart w:id="3062" w:name="_ETM_Q1_9275077"/>
      <w:bookmarkEnd w:id="3062"/>
      <w:r>
        <w:rPr>
          <w:rFonts w:hint="cs"/>
          <w:rtl/>
          <w:lang w:eastAsia="he-IL"/>
        </w:rPr>
        <w:t xml:space="preserve"> עליו כאירוע רב נפגעים לצורך סעיף זה. </w:t>
      </w:r>
    </w:p>
    <w:p w:rsidR="00BA794D" w:rsidRDefault="00BA794D" w:rsidP="00BA794D">
      <w:pPr>
        <w:rPr>
          <w:rtl/>
          <w:lang w:eastAsia="he-IL"/>
        </w:rPr>
      </w:pPr>
    </w:p>
    <w:p w:rsidR="00BA794D" w:rsidRDefault="00BA794D" w:rsidP="00BA794D">
      <w:pPr>
        <w:pStyle w:val="afa"/>
        <w:keepNext/>
        <w:rPr>
          <w:rtl/>
          <w:lang w:eastAsia="he-IL"/>
        </w:rPr>
      </w:pPr>
      <w:bookmarkStart w:id="3063" w:name="ET_guest_789441_452"/>
      <w:r w:rsidRPr="00BA794D">
        <w:rPr>
          <w:rStyle w:val="TagStyle"/>
          <w:rtl/>
        </w:rPr>
        <w:t xml:space="preserve"> &lt;&lt; אורח &gt;&gt; </w:t>
      </w:r>
      <w:r>
        <w:rPr>
          <w:rtl/>
          <w:lang w:eastAsia="he-IL"/>
        </w:rPr>
        <w:t>קרן אבירם:</w:t>
      </w:r>
      <w:r w:rsidRPr="00BA794D">
        <w:rPr>
          <w:rStyle w:val="TagStyle"/>
          <w:rtl/>
        </w:rPr>
        <w:t xml:space="preserve"> &lt;&lt; אורח &gt;&gt;</w:t>
      </w:r>
      <w:r>
        <w:rPr>
          <w:rtl/>
          <w:lang w:eastAsia="he-IL"/>
        </w:rPr>
        <w:t xml:space="preserve">   </w:t>
      </w:r>
      <w:bookmarkEnd w:id="3063"/>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מדוע רק לצה"ל? </w:t>
      </w:r>
      <w:bookmarkStart w:id="3064" w:name="_ETM_Q1_9283231"/>
      <w:bookmarkStart w:id="3065" w:name="_ETM_Q1_9284655"/>
      <w:bookmarkEnd w:id="3064"/>
      <w:bookmarkEnd w:id="3065"/>
    </w:p>
    <w:p w:rsidR="00BA794D" w:rsidRDefault="00BA794D" w:rsidP="00BA794D">
      <w:pPr>
        <w:rPr>
          <w:rtl/>
          <w:lang w:eastAsia="he-IL"/>
        </w:rPr>
      </w:pPr>
      <w:bookmarkStart w:id="3066" w:name="_ETM_Q1_9284714"/>
      <w:bookmarkEnd w:id="3066"/>
    </w:p>
    <w:p w:rsidR="00BA794D" w:rsidRDefault="00BA794D" w:rsidP="00BA794D">
      <w:pPr>
        <w:pStyle w:val="afa"/>
        <w:keepNext/>
        <w:rPr>
          <w:rtl/>
          <w:lang w:eastAsia="he-IL"/>
        </w:rPr>
      </w:pPr>
      <w:bookmarkStart w:id="3067" w:name="ET_guest_917309_453"/>
      <w:r w:rsidRPr="00BA794D">
        <w:rPr>
          <w:rStyle w:val="TagStyle"/>
          <w:rtl/>
        </w:rPr>
        <w:t xml:space="preserve"> &lt;&lt; אורח &gt;&gt; </w:t>
      </w:r>
      <w:r>
        <w:rPr>
          <w:rtl/>
          <w:lang w:eastAsia="he-IL"/>
        </w:rPr>
        <w:t>סטיבן רוזן:</w:t>
      </w:r>
      <w:r w:rsidRPr="00BA794D">
        <w:rPr>
          <w:rStyle w:val="TagStyle"/>
          <w:rtl/>
        </w:rPr>
        <w:t xml:space="preserve"> &lt;&lt; אורח &gt;&gt;</w:t>
      </w:r>
      <w:r>
        <w:rPr>
          <w:rtl/>
          <w:lang w:eastAsia="he-IL"/>
        </w:rPr>
        <w:t xml:space="preserve">   </w:t>
      </w:r>
      <w:bookmarkEnd w:id="3067"/>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יש רשויות ביטחון שמפורטות בסעיף הזה. </w:t>
      </w:r>
    </w:p>
    <w:p w:rsidR="00BA794D" w:rsidRDefault="00BA794D" w:rsidP="00BA794D">
      <w:pPr>
        <w:rPr>
          <w:rtl/>
          <w:lang w:eastAsia="he-IL"/>
        </w:rPr>
      </w:pPr>
    </w:p>
    <w:p w:rsidR="00BA794D" w:rsidRDefault="00BA794D" w:rsidP="00BA794D">
      <w:pPr>
        <w:pStyle w:val="afa"/>
        <w:keepNext/>
        <w:rPr>
          <w:rtl/>
          <w:lang w:eastAsia="he-IL"/>
        </w:rPr>
      </w:pPr>
      <w:bookmarkStart w:id="3068" w:name="ET_guest_789441_454"/>
      <w:r w:rsidRPr="00BA794D">
        <w:rPr>
          <w:rStyle w:val="TagStyle"/>
          <w:rtl/>
        </w:rPr>
        <w:t xml:space="preserve"> &lt;&lt; אורח &gt;&gt; </w:t>
      </w:r>
      <w:r>
        <w:rPr>
          <w:rtl/>
          <w:lang w:eastAsia="he-IL"/>
        </w:rPr>
        <w:t>קרן אבירם:</w:t>
      </w:r>
      <w:r w:rsidRPr="00BA794D">
        <w:rPr>
          <w:rStyle w:val="TagStyle"/>
          <w:rtl/>
        </w:rPr>
        <w:t xml:space="preserve"> &lt;&lt; אורח &gt;&gt;</w:t>
      </w:r>
      <w:r>
        <w:rPr>
          <w:rtl/>
          <w:lang w:eastAsia="he-IL"/>
        </w:rPr>
        <w:t xml:space="preserve">   </w:t>
      </w:r>
      <w:bookmarkEnd w:id="3068"/>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באירוע חירום אזרחי גם </w:t>
      </w:r>
      <w:bookmarkStart w:id="3069" w:name="_ETM_Q1_9286969"/>
      <w:bookmarkEnd w:id="3069"/>
      <w:r>
        <w:rPr>
          <w:rFonts w:hint="cs"/>
          <w:rtl/>
          <w:lang w:eastAsia="he-IL"/>
        </w:rPr>
        <w:t>השב"כ ייקח חלק?</w:t>
      </w:r>
    </w:p>
    <w:p w:rsidR="00BA794D" w:rsidRDefault="00BA794D" w:rsidP="00BA794D">
      <w:pPr>
        <w:rPr>
          <w:rtl/>
          <w:lang w:eastAsia="he-IL"/>
        </w:rPr>
      </w:pPr>
    </w:p>
    <w:p w:rsidR="00BA794D" w:rsidRDefault="00BA794D" w:rsidP="00BA794D">
      <w:pPr>
        <w:pStyle w:val="afa"/>
        <w:keepNext/>
        <w:rPr>
          <w:rtl/>
          <w:lang w:eastAsia="he-IL"/>
        </w:rPr>
      </w:pPr>
      <w:bookmarkStart w:id="3070" w:name="ET_guest_515883_455"/>
      <w:r w:rsidRPr="00BA794D">
        <w:rPr>
          <w:rStyle w:val="TagStyle"/>
          <w:rtl/>
        </w:rPr>
        <w:t xml:space="preserve"> &lt;&lt; אורח &gt;&gt; </w:t>
      </w:r>
      <w:r>
        <w:rPr>
          <w:rtl/>
          <w:lang w:eastAsia="he-IL"/>
        </w:rPr>
        <w:t>עירית ויסבלום:</w:t>
      </w:r>
      <w:r w:rsidRPr="00BA794D">
        <w:rPr>
          <w:rStyle w:val="TagStyle"/>
          <w:rtl/>
        </w:rPr>
        <w:t xml:space="preserve"> &lt;&lt; אורח &gt;&gt;</w:t>
      </w:r>
      <w:r>
        <w:rPr>
          <w:rtl/>
          <w:lang w:eastAsia="he-IL"/>
        </w:rPr>
        <w:t xml:space="preserve">   </w:t>
      </w:r>
      <w:bookmarkEnd w:id="3070"/>
    </w:p>
    <w:p w:rsidR="00BA794D" w:rsidRDefault="00BA794D" w:rsidP="00BA794D">
      <w:pPr>
        <w:pStyle w:val="KeepWithNext"/>
        <w:rPr>
          <w:rtl/>
          <w:lang w:eastAsia="he-IL"/>
        </w:rPr>
      </w:pPr>
    </w:p>
    <w:p w:rsidR="00BA794D" w:rsidRDefault="00BA794D" w:rsidP="00BA794D">
      <w:pPr>
        <w:rPr>
          <w:rtl/>
          <w:lang w:eastAsia="he-IL"/>
        </w:rPr>
      </w:pPr>
      <w:r>
        <w:rPr>
          <w:rFonts w:hint="cs"/>
          <w:rtl/>
          <w:lang w:eastAsia="he-IL"/>
        </w:rPr>
        <w:t xml:space="preserve">בוודאי, זה גם יכול להיות אירוע פח"ע. תקראו </w:t>
      </w:r>
      <w:bookmarkStart w:id="3071" w:name="_ETM_Q1_9291764"/>
      <w:bookmarkEnd w:id="3071"/>
      <w:r>
        <w:rPr>
          <w:rFonts w:hint="cs"/>
          <w:rtl/>
          <w:lang w:eastAsia="he-IL"/>
        </w:rPr>
        <w:t xml:space="preserve">את ההגדרה של אירוע חירום אזרחי. </w:t>
      </w:r>
    </w:p>
    <w:p w:rsidR="00600D6F" w:rsidRDefault="00600D6F" w:rsidP="00BA794D">
      <w:pPr>
        <w:rPr>
          <w:rtl/>
          <w:lang w:eastAsia="he-IL"/>
        </w:rPr>
      </w:pPr>
    </w:p>
    <w:p w:rsidR="001C190D" w:rsidRDefault="001C190D" w:rsidP="001C190D">
      <w:pPr>
        <w:pStyle w:val="af7"/>
        <w:keepNext/>
        <w:rPr>
          <w:rtl/>
        </w:rPr>
      </w:pPr>
      <w:bookmarkStart w:id="3072" w:name="ET_yor_6353_456"/>
      <w:r w:rsidRPr="001C190D">
        <w:rPr>
          <w:rStyle w:val="TagStyle"/>
          <w:rtl/>
        </w:rPr>
        <w:t xml:space="preserve"> &lt;&lt; יור &gt;&gt; </w:t>
      </w:r>
      <w:r>
        <w:rPr>
          <w:rtl/>
        </w:rPr>
        <w:t>היו"ר חנוך דב מלביצקי:</w:t>
      </w:r>
      <w:r w:rsidRPr="001C190D">
        <w:rPr>
          <w:rStyle w:val="TagStyle"/>
          <w:rtl/>
        </w:rPr>
        <w:t xml:space="preserve"> &lt;&lt; יור &gt;&gt;</w:t>
      </w:r>
      <w:r>
        <w:rPr>
          <w:rtl/>
        </w:rPr>
        <w:t xml:space="preserve">   </w:t>
      </w:r>
      <w:bookmarkEnd w:id="3072"/>
    </w:p>
    <w:p w:rsidR="001C190D" w:rsidRDefault="001C190D" w:rsidP="001C190D">
      <w:pPr>
        <w:pStyle w:val="KeepWithNext"/>
        <w:rPr>
          <w:rtl/>
          <w:lang w:eastAsia="he-IL"/>
        </w:rPr>
      </w:pPr>
    </w:p>
    <w:p w:rsidR="001C190D" w:rsidRDefault="001C190D" w:rsidP="001C190D">
      <w:pPr>
        <w:rPr>
          <w:rtl/>
          <w:lang w:eastAsia="he-IL"/>
        </w:rPr>
      </w:pPr>
      <w:bookmarkStart w:id="3073" w:name="_ETM_Q1_9297937"/>
      <w:bookmarkEnd w:id="3073"/>
      <w:r>
        <w:rPr>
          <w:rFonts w:hint="cs"/>
          <w:rtl/>
          <w:lang w:eastAsia="he-IL"/>
        </w:rPr>
        <w:t xml:space="preserve">בסדר. </w:t>
      </w:r>
      <w:bookmarkStart w:id="3074" w:name="_ETM_Q1_9305252"/>
      <w:bookmarkEnd w:id="3074"/>
    </w:p>
    <w:p w:rsidR="001C190D" w:rsidRDefault="001C190D" w:rsidP="001C190D">
      <w:pPr>
        <w:rPr>
          <w:rtl/>
          <w:lang w:eastAsia="he-IL"/>
        </w:rPr>
      </w:pPr>
      <w:bookmarkStart w:id="3075" w:name="_ETM_Q1_9305316"/>
      <w:bookmarkEnd w:id="3075"/>
    </w:p>
    <w:p w:rsidR="001C190D" w:rsidRDefault="001C190D" w:rsidP="001C190D">
      <w:pPr>
        <w:pStyle w:val="afa"/>
        <w:keepNext/>
        <w:rPr>
          <w:rtl/>
          <w:lang w:eastAsia="he-IL"/>
        </w:rPr>
      </w:pPr>
      <w:bookmarkStart w:id="3076" w:name="ET_guest_789441_457"/>
      <w:r w:rsidRPr="001C190D">
        <w:rPr>
          <w:rStyle w:val="TagStyle"/>
          <w:rtl/>
        </w:rPr>
        <w:t xml:space="preserve"> &lt;&lt; אורח &gt;&gt; </w:t>
      </w:r>
      <w:r>
        <w:rPr>
          <w:rtl/>
          <w:lang w:eastAsia="he-IL"/>
        </w:rPr>
        <w:t>קרן אבירם:</w:t>
      </w:r>
      <w:r w:rsidRPr="001C190D">
        <w:rPr>
          <w:rStyle w:val="TagStyle"/>
          <w:rtl/>
        </w:rPr>
        <w:t xml:space="preserve"> &lt;&lt; אורח &gt;&gt;</w:t>
      </w:r>
      <w:r>
        <w:rPr>
          <w:rtl/>
          <w:lang w:eastAsia="he-IL"/>
        </w:rPr>
        <w:t xml:space="preserve">   </w:t>
      </w:r>
      <w:bookmarkEnd w:id="3076"/>
    </w:p>
    <w:p w:rsidR="001C190D" w:rsidRDefault="001C190D" w:rsidP="001C190D">
      <w:pPr>
        <w:pStyle w:val="KeepWithNext"/>
        <w:rPr>
          <w:rtl/>
          <w:lang w:eastAsia="he-IL"/>
        </w:rPr>
      </w:pPr>
    </w:p>
    <w:p w:rsidR="001C190D" w:rsidRDefault="001C190D" w:rsidP="001C190D">
      <w:pPr>
        <w:rPr>
          <w:rtl/>
          <w:lang w:eastAsia="he-IL"/>
        </w:rPr>
      </w:pPr>
      <w:r>
        <w:rPr>
          <w:rFonts w:hint="cs"/>
          <w:rtl/>
          <w:lang w:eastAsia="he-IL"/>
        </w:rPr>
        <w:t>אירוע חירום אזרחי,</w:t>
      </w:r>
      <w:bookmarkStart w:id="3077" w:name="_ETM_Q1_9304218"/>
      <w:bookmarkEnd w:id="3077"/>
      <w:r>
        <w:rPr>
          <w:rFonts w:hint="cs"/>
          <w:rtl/>
          <w:lang w:eastAsia="he-IL"/>
        </w:rPr>
        <w:t xml:space="preserve"> כמו שהוא מוגדר היום, הוא רחב מאוד. הוא כולל גם </w:t>
      </w:r>
      <w:bookmarkStart w:id="3078" w:name="_ETM_Q1_9307859"/>
      <w:bookmarkEnd w:id="3078"/>
      <w:r>
        <w:rPr>
          <w:rFonts w:hint="cs"/>
          <w:rtl/>
          <w:lang w:eastAsia="he-IL"/>
        </w:rPr>
        <w:t xml:space="preserve">פעילות חבלנית. </w:t>
      </w:r>
      <w:bookmarkStart w:id="3079" w:name="_ETM_Q1_9313106"/>
      <w:bookmarkEnd w:id="3079"/>
    </w:p>
    <w:p w:rsidR="001C190D" w:rsidRDefault="001C190D" w:rsidP="001C190D">
      <w:pPr>
        <w:rPr>
          <w:rtl/>
          <w:lang w:eastAsia="he-IL"/>
        </w:rPr>
      </w:pPr>
      <w:bookmarkStart w:id="3080" w:name="_ETM_Q1_9313189"/>
      <w:bookmarkEnd w:id="3080"/>
    </w:p>
    <w:p w:rsidR="001C190D" w:rsidRDefault="001C190D" w:rsidP="001C190D">
      <w:pPr>
        <w:pStyle w:val="af7"/>
        <w:keepNext/>
        <w:rPr>
          <w:rtl/>
        </w:rPr>
      </w:pPr>
      <w:bookmarkStart w:id="3081" w:name="ET_yor_6353_458"/>
      <w:r w:rsidRPr="001C190D">
        <w:rPr>
          <w:rStyle w:val="TagStyle"/>
          <w:rtl/>
        </w:rPr>
        <w:t xml:space="preserve"> &lt;&lt; יור &gt;&gt; </w:t>
      </w:r>
      <w:r>
        <w:rPr>
          <w:rtl/>
        </w:rPr>
        <w:t>היו"ר חנוך דב מלביצקי:</w:t>
      </w:r>
      <w:r w:rsidRPr="001C190D">
        <w:rPr>
          <w:rStyle w:val="TagStyle"/>
          <w:rtl/>
        </w:rPr>
        <w:t xml:space="preserve"> &lt;&lt; יור &gt;&gt;</w:t>
      </w:r>
      <w:r>
        <w:rPr>
          <w:rtl/>
        </w:rPr>
        <w:t xml:space="preserve">   </w:t>
      </w:r>
      <w:bookmarkEnd w:id="3081"/>
    </w:p>
    <w:p w:rsidR="001C190D" w:rsidRDefault="001C190D" w:rsidP="001C190D">
      <w:pPr>
        <w:pStyle w:val="KeepWithNext"/>
        <w:rPr>
          <w:rtl/>
          <w:lang w:eastAsia="he-IL"/>
        </w:rPr>
      </w:pPr>
    </w:p>
    <w:p w:rsidR="001C190D" w:rsidRDefault="001C190D" w:rsidP="001C190D">
      <w:pPr>
        <w:rPr>
          <w:rtl/>
          <w:lang w:eastAsia="he-IL"/>
        </w:rPr>
      </w:pPr>
      <w:r>
        <w:rPr>
          <w:rFonts w:hint="cs"/>
          <w:rtl/>
          <w:lang w:eastAsia="he-IL"/>
        </w:rPr>
        <w:t xml:space="preserve">אז שירותי הביטחון. </w:t>
      </w:r>
    </w:p>
    <w:p w:rsidR="001C190D" w:rsidRDefault="001C190D" w:rsidP="001C190D">
      <w:pPr>
        <w:rPr>
          <w:rtl/>
          <w:lang w:eastAsia="he-IL"/>
        </w:rPr>
      </w:pPr>
    </w:p>
    <w:p w:rsidR="001C190D" w:rsidRDefault="001C190D" w:rsidP="001C190D">
      <w:pPr>
        <w:pStyle w:val="afa"/>
        <w:keepNext/>
        <w:rPr>
          <w:rtl/>
          <w:lang w:eastAsia="he-IL"/>
        </w:rPr>
      </w:pPr>
      <w:bookmarkStart w:id="3082" w:name="ET_guest_515883_460"/>
      <w:r w:rsidRPr="001C190D">
        <w:rPr>
          <w:rStyle w:val="TagStyle"/>
          <w:rtl/>
        </w:rPr>
        <w:t xml:space="preserve"> &lt;&lt; אורח &gt;&gt; </w:t>
      </w:r>
      <w:r>
        <w:rPr>
          <w:rtl/>
          <w:lang w:eastAsia="he-IL"/>
        </w:rPr>
        <w:t>עירית ויסבלום:</w:t>
      </w:r>
      <w:r w:rsidRPr="001C190D">
        <w:rPr>
          <w:rStyle w:val="TagStyle"/>
          <w:rtl/>
        </w:rPr>
        <w:t xml:space="preserve"> &lt;&lt; אורח &gt;&gt;</w:t>
      </w:r>
      <w:r>
        <w:rPr>
          <w:rtl/>
          <w:lang w:eastAsia="he-IL"/>
        </w:rPr>
        <w:t xml:space="preserve">   </w:t>
      </w:r>
      <w:bookmarkEnd w:id="3082"/>
    </w:p>
    <w:p w:rsidR="001C190D" w:rsidRDefault="001C190D" w:rsidP="001C190D">
      <w:pPr>
        <w:pStyle w:val="KeepWithNext"/>
        <w:rPr>
          <w:rtl/>
          <w:lang w:eastAsia="he-IL"/>
        </w:rPr>
      </w:pPr>
    </w:p>
    <w:p w:rsidR="001C190D" w:rsidRDefault="001C190D" w:rsidP="001C190D">
      <w:pPr>
        <w:rPr>
          <w:rtl/>
          <w:lang w:eastAsia="he-IL"/>
        </w:rPr>
      </w:pPr>
      <w:bookmarkStart w:id="3083" w:name="_ETM_Q1_9314944"/>
      <w:bookmarkStart w:id="3084" w:name="_ETM_Q1_9315011"/>
      <w:bookmarkEnd w:id="3083"/>
      <w:bookmarkEnd w:id="3084"/>
      <w:r>
        <w:rPr>
          <w:rFonts w:hint="cs"/>
          <w:rtl/>
          <w:lang w:eastAsia="he-IL"/>
        </w:rPr>
        <w:t xml:space="preserve">אז משאירים את זה "או בשל" כמו בסעיף של המשטרה. </w:t>
      </w:r>
    </w:p>
    <w:p w:rsidR="001C190D" w:rsidRDefault="001C190D" w:rsidP="001C190D">
      <w:pPr>
        <w:rPr>
          <w:rtl/>
          <w:lang w:eastAsia="he-IL"/>
        </w:rPr>
      </w:pPr>
    </w:p>
    <w:p w:rsidR="001C190D" w:rsidRDefault="001C190D" w:rsidP="001C190D">
      <w:pPr>
        <w:pStyle w:val="a5"/>
        <w:keepNext/>
        <w:rPr>
          <w:rtl/>
        </w:rPr>
      </w:pPr>
      <w:bookmarkStart w:id="3085" w:name="ET_speaker_נירה_לאמעי_רכלבסקי_461"/>
      <w:r w:rsidRPr="001C190D">
        <w:rPr>
          <w:rStyle w:val="TagStyle"/>
          <w:rtl/>
        </w:rPr>
        <w:t xml:space="preserve"> &lt;&lt; דובר &gt;&gt; </w:t>
      </w:r>
      <w:r>
        <w:rPr>
          <w:rtl/>
        </w:rPr>
        <w:t>נירה לאמעי רכלבסקי:</w:t>
      </w:r>
      <w:r w:rsidRPr="001C190D">
        <w:rPr>
          <w:rStyle w:val="TagStyle"/>
          <w:rtl/>
        </w:rPr>
        <w:t xml:space="preserve"> &lt;&lt; דובר &gt;&gt;</w:t>
      </w:r>
      <w:r>
        <w:rPr>
          <w:rtl/>
        </w:rPr>
        <w:t xml:space="preserve">   </w:t>
      </w:r>
      <w:bookmarkEnd w:id="3085"/>
    </w:p>
    <w:p w:rsidR="001C190D" w:rsidRDefault="001C190D" w:rsidP="001C190D">
      <w:pPr>
        <w:pStyle w:val="KeepWithNext"/>
        <w:rPr>
          <w:rtl/>
          <w:lang w:eastAsia="he-IL"/>
        </w:rPr>
      </w:pPr>
    </w:p>
    <w:p w:rsidR="001C190D" w:rsidRDefault="001C190D" w:rsidP="001C190D">
      <w:pPr>
        <w:rPr>
          <w:rtl/>
          <w:lang w:eastAsia="he-IL"/>
        </w:rPr>
      </w:pPr>
      <w:r>
        <w:rPr>
          <w:rFonts w:hint="cs"/>
          <w:rtl/>
          <w:lang w:eastAsia="he-IL"/>
        </w:rPr>
        <w:t xml:space="preserve">כן. </w:t>
      </w:r>
    </w:p>
    <w:p w:rsidR="001C190D" w:rsidRDefault="001C190D" w:rsidP="001C190D">
      <w:pPr>
        <w:rPr>
          <w:rtl/>
          <w:lang w:eastAsia="he-IL"/>
        </w:rPr>
      </w:pPr>
    </w:p>
    <w:p w:rsidR="001C190D" w:rsidRDefault="001C190D" w:rsidP="001C190D">
      <w:pPr>
        <w:pStyle w:val="afa"/>
        <w:keepNext/>
        <w:rPr>
          <w:rtl/>
          <w:lang w:eastAsia="he-IL"/>
        </w:rPr>
      </w:pPr>
      <w:bookmarkStart w:id="3086" w:name="ET_guest_789441_462"/>
      <w:r w:rsidRPr="001C190D">
        <w:rPr>
          <w:rStyle w:val="TagStyle"/>
          <w:rtl/>
        </w:rPr>
        <w:t xml:space="preserve"> &lt;&lt; אורח &gt;&gt; </w:t>
      </w:r>
      <w:r>
        <w:rPr>
          <w:rtl/>
          <w:lang w:eastAsia="he-IL"/>
        </w:rPr>
        <w:t>קרן אבירם:</w:t>
      </w:r>
      <w:r w:rsidRPr="001C190D">
        <w:rPr>
          <w:rStyle w:val="TagStyle"/>
          <w:rtl/>
        </w:rPr>
        <w:t xml:space="preserve"> &lt;&lt; אורח &gt;&gt;</w:t>
      </w:r>
      <w:r>
        <w:rPr>
          <w:rtl/>
          <w:lang w:eastAsia="he-IL"/>
        </w:rPr>
        <w:t xml:space="preserve">   </w:t>
      </w:r>
      <w:bookmarkEnd w:id="3086"/>
    </w:p>
    <w:p w:rsidR="001C190D" w:rsidRDefault="001C190D" w:rsidP="001C190D">
      <w:pPr>
        <w:pStyle w:val="KeepWithNext"/>
        <w:rPr>
          <w:rtl/>
          <w:lang w:eastAsia="he-IL"/>
        </w:rPr>
      </w:pPr>
    </w:p>
    <w:p w:rsidR="001C190D" w:rsidRDefault="001C190D" w:rsidP="001C190D">
      <w:pPr>
        <w:rPr>
          <w:rtl/>
          <w:lang w:eastAsia="he-IL"/>
        </w:rPr>
      </w:pPr>
      <w:r>
        <w:rPr>
          <w:rFonts w:hint="cs"/>
          <w:rtl/>
          <w:lang w:eastAsia="he-IL"/>
        </w:rPr>
        <w:t xml:space="preserve">אני אגיד רק לצורך </w:t>
      </w:r>
      <w:bookmarkStart w:id="3087" w:name="_ETM_Q1_9321028"/>
      <w:bookmarkEnd w:id="3087"/>
      <w:r>
        <w:rPr>
          <w:rFonts w:hint="cs"/>
          <w:rtl/>
          <w:lang w:eastAsia="he-IL"/>
        </w:rPr>
        <w:t>הפרוטוקול שעכשיו אחרי התייעצויות של השר וכו', הנוסח הראשונ</w:t>
      </w:r>
      <w:bookmarkStart w:id="3088" w:name="_ETM_Q1_9330706"/>
      <w:bookmarkEnd w:id="3088"/>
      <w:r>
        <w:rPr>
          <w:rFonts w:hint="cs"/>
          <w:rtl/>
          <w:lang w:eastAsia="he-IL"/>
        </w:rPr>
        <w:t>י שבעת אירוע חירום אזרחי שהשר שלנו מכריז עליו, גם</w:t>
      </w:r>
      <w:bookmarkStart w:id="3089" w:name="_ETM_Q1_9335271"/>
      <w:bookmarkEnd w:id="3089"/>
      <w:r>
        <w:rPr>
          <w:rFonts w:hint="cs"/>
          <w:rtl/>
          <w:lang w:eastAsia="he-IL"/>
        </w:rPr>
        <w:t xml:space="preserve"> תתאפשר העברת מידע מהמאגר, יכול להיות שהוא </w:t>
      </w:r>
      <w:bookmarkStart w:id="3090" w:name="_ETM_Q1_9340381"/>
      <w:bookmarkEnd w:id="3090"/>
      <w:r>
        <w:rPr>
          <w:rFonts w:hint="cs"/>
          <w:rtl/>
          <w:lang w:eastAsia="he-IL"/>
        </w:rPr>
        <w:t xml:space="preserve">יותר נכון. </w:t>
      </w:r>
      <w:bookmarkStart w:id="3091" w:name="_ETM_Q1_9343294"/>
      <w:bookmarkEnd w:id="3091"/>
    </w:p>
    <w:p w:rsidR="001C190D" w:rsidRDefault="001C190D" w:rsidP="001C190D">
      <w:pPr>
        <w:rPr>
          <w:rtl/>
          <w:lang w:eastAsia="he-IL"/>
        </w:rPr>
      </w:pPr>
      <w:bookmarkStart w:id="3092" w:name="_ETM_Q1_9343373"/>
      <w:bookmarkEnd w:id="3092"/>
    </w:p>
    <w:p w:rsidR="001C190D" w:rsidRDefault="001C190D" w:rsidP="001C190D">
      <w:pPr>
        <w:pStyle w:val="a5"/>
        <w:keepNext/>
        <w:rPr>
          <w:rtl/>
        </w:rPr>
      </w:pPr>
      <w:bookmarkStart w:id="3093" w:name="ET_speaker_נירה_לאמעי_רכלבסקי_463"/>
      <w:r w:rsidRPr="001C190D">
        <w:rPr>
          <w:rStyle w:val="TagStyle"/>
          <w:rtl/>
        </w:rPr>
        <w:t xml:space="preserve"> &lt;&lt; דובר &gt;&gt; </w:t>
      </w:r>
      <w:r>
        <w:rPr>
          <w:rtl/>
        </w:rPr>
        <w:t>נירה לאמעי רכלבסקי:</w:t>
      </w:r>
      <w:r w:rsidRPr="001C190D">
        <w:rPr>
          <w:rStyle w:val="TagStyle"/>
          <w:rtl/>
        </w:rPr>
        <w:t xml:space="preserve"> &lt;&lt; דובר &gt;&gt;</w:t>
      </w:r>
      <w:r>
        <w:rPr>
          <w:rtl/>
        </w:rPr>
        <w:t xml:space="preserve">   </w:t>
      </w:r>
      <w:bookmarkEnd w:id="3093"/>
    </w:p>
    <w:p w:rsidR="001C190D" w:rsidRDefault="001C190D" w:rsidP="001C190D">
      <w:pPr>
        <w:pStyle w:val="KeepWithNext"/>
        <w:rPr>
          <w:rtl/>
          <w:lang w:eastAsia="he-IL"/>
        </w:rPr>
      </w:pPr>
    </w:p>
    <w:p w:rsidR="001C190D" w:rsidRDefault="001C190D" w:rsidP="001C190D">
      <w:pPr>
        <w:rPr>
          <w:rtl/>
          <w:lang w:eastAsia="he-IL"/>
        </w:rPr>
      </w:pPr>
      <w:bookmarkStart w:id="3094" w:name="_ETM_Q1_9346384"/>
      <w:bookmarkStart w:id="3095" w:name="_ETM_Q1_9346431"/>
      <w:bookmarkEnd w:id="3094"/>
      <w:bookmarkEnd w:id="3095"/>
      <w:r>
        <w:rPr>
          <w:rFonts w:hint="cs"/>
          <w:rtl/>
          <w:lang w:eastAsia="he-IL"/>
        </w:rPr>
        <w:t>את מדברת על ההכרזה?</w:t>
      </w:r>
    </w:p>
    <w:p w:rsidR="001C190D" w:rsidRDefault="001C190D" w:rsidP="001C190D">
      <w:pPr>
        <w:rPr>
          <w:rtl/>
          <w:lang w:eastAsia="he-IL"/>
        </w:rPr>
      </w:pPr>
    </w:p>
    <w:p w:rsidR="001C190D" w:rsidRDefault="001C190D" w:rsidP="001C190D">
      <w:pPr>
        <w:pStyle w:val="afa"/>
        <w:keepNext/>
        <w:rPr>
          <w:rtl/>
          <w:lang w:eastAsia="he-IL"/>
        </w:rPr>
      </w:pPr>
      <w:bookmarkStart w:id="3096" w:name="ET_guest_789441_464"/>
      <w:r w:rsidRPr="001C190D">
        <w:rPr>
          <w:rStyle w:val="TagStyle"/>
          <w:rtl/>
        </w:rPr>
        <w:t xml:space="preserve"> &lt;&lt; אורח &gt;&gt; </w:t>
      </w:r>
      <w:r>
        <w:rPr>
          <w:rtl/>
          <w:lang w:eastAsia="he-IL"/>
        </w:rPr>
        <w:t>קרן אבירם:</w:t>
      </w:r>
      <w:r w:rsidRPr="001C190D">
        <w:rPr>
          <w:rStyle w:val="TagStyle"/>
          <w:rtl/>
        </w:rPr>
        <w:t xml:space="preserve"> &lt;&lt; אורח &gt;&gt;</w:t>
      </w:r>
      <w:r>
        <w:rPr>
          <w:rtl/>
          <w:lang w:eastAsia="he-IL"/>
        </w:rPr>
        <w:t xml:space="preserve">   </w:t>
      </w:r>
      <w:bookmarkEnd w:id="3096"/>
    </w:p>
    <w:p w:rsidR="001C190D" w:rsidRDefault="001C190D" w:rsidP="001C190D">
      <w:pPr>
        <w:pStyle w:val="KeepWithNext"/>
        <w:rPr>
          <w:rtl/>
          <w:lang w:eastAsia="he-IL"/>
        </w:rPr>
      </w:pPr>
    </w:p>
    <w:p w:rsidR="001C190D" w:rsidRDefault="001C190D" w:rsidP="001C190D">
      <w:pPr>
        <w:rPr>
          <w:rtl/>
          <w:lang w:eastAsia="he-IL"/>
        </w:rPr>
      </w:pPr>
      <w:r>
        <w:rPr>
          <w:rFonts w:hint="cs"/>
          <w:rtl/>
          <w:lang w:eastAsia="he-IL"/>
        </w:rPr>
        <w:t xml:space="preserve">על ההכרזה. כי יצא מצב </w:t>
      </w:r>
      <w:bookmarkStart w:id="3097" w:name="_ETM_Q1_9348751"/>
      <w:bookmarkEnd w:id="3097"/>
      <w:r>
        <w:rPr>
          <w:rFonts w:hint="cs"/>
          <w:rtl/>
          <w:lang w:eastAsia="he-IL"/>
        </w:rPr>
        <w:t xml:space="preserve">שעל אותה סיטואציה יש שני שרים שמכריזים. </w:t>
      </w:r>
    </w:p>
    <w:p w:rsidR="004B350C" w:rsidRDefault="004B350C" w:rsidP="001C190D">
      <w:pPr>
        <w:rPr>
          <w:rtl/>
          <w:lang w:eastAsia="he-IL"/>
        </w:rPr>
      </w:pPr>
      <w:bookmarkStart w:id="3098" w:name="_ETM_Q1_9356329"/>
      <w:bookmarkStart w:id="3099" w:name="_ETM_Q1_9356415"/>
      <w:bookmarkEnd w:id="3098"/>
      <w:bookmarkEnd w:id="3099"/>
    </w:p>
    <w:p w:rsidR="004B350C" w:rsidRDefault="004B350C" w:rsidP="004B350C">
      <w:pPr>
        <w:pStyle w:val="afa"/>
        <w:keepNext/>
        <w:rPr>
          <w:rtl/>
          <w:lang w:eastAsia="he-IL"/>
        </w:rPr>
      </w:pPr>
      <w:bookmarkStart w:id="3100" w:name="ET_guest_515911_465"/>
      <w:r w:rsidRPr="004B350C">
        <w:rPr>
          <w:rStyle w:val="TagStyle"/>
          <w:rtl/>
        </w:rPr>
        <w:t xml:space="preserve"> &lt;&lt; אורח &gt;&gt; </w:t>
      </w:r>
      <w:r>
        <w:rPr>
          <w:rtl/>
          <w:lang w:eastAsia="he-IL"/>
        </w:rPr>
        <w:t>יהודה זמרת:</w:t>
      </w:r>
      <w:r w:rsidRPr="004B350C">
        <w:rPr>
          <w:rStyle w:val="TagStyle"/>
          <w:rtl/>
        </w:rPr>
        <w:t xml:space="preserve"> &lt;&lt; אורח &gt;&gt;</w:t>
      </w:r>
      <w:r>
        <w:rPr>
          <w:rtl/>
          <w:lang w:eastAsia="he-IL"/>
        </w:rPr>
        <w:t xml:space="preserve">   </w:t>
      </w:r>
      <w:bookmarkEnd w:id="3100"/>
    </w:p>
    <w:p w:rsidR="004B350C" w:rsidRDefault="004B350C" w:rsidP="004B350C">
      <w:pPr>
        <w:pStyle w:val="KeepWithNext"/>
        <w:rPr>
          <w:rtl/>
          <w:lang w:eastAsia="he-IL"/>
        </w:rPr>
      </w:pPr>
    </w:p>
    <w:p w:rsidR="004B350C" w:rsidRDefault="004B350C" w:rsidP="004B350C">
      <w:pPr>
        <w:rPr>
          <w:rtl/>
          <w:lang w:eastAsia="he-IL"/>
        </w:rPr>
      </w:pPr>
      <w:r>
        <w:rPr>
          <w:rFonts w:hint="cs"/>
          <w:rtl/>
          <w:lang w:eastAsia="he-IL"/>
        </w:rPr>
        <w:t xml:space="preserve">אבל כל </w:t>
      </w:r>
      <w:bookmarkStart w:id="3101" w:name="_ETM_Q1_9354551"/>
      <w:bookmarkEnd w:id="3101"/>
      <w:r>
        <w:rPr>
          <w:rFonts w:hint="cs"/>
          <w:rtl/>
          <w:lang w:eastAsia="he-IL"/>
        </w:rPr>
        <w:t xml:space="preserve">אחד זה בנפקות אחרת. אחד פותח את המאגר - - - </w:t>
      </w:r>
    </w:p>
    <w:p w:rsidR="004B350C" w:rsidRDefault="004B350C" w:rsidP="004B350C">
      <w:pPr>
        <w:rPr>
          <w:rtl/>
          <w:lang w:eastAsia="he-IL"/>
        </w:rPr>
      </w:pPr>
    </w:p>
    <w:p w:rsidR="004B350C" w:rsidRDefault="004B350C" w:rsidP="004B350C">
      <w:pPr>
        <w:pStyle w:val="afa"/>
        <w:keepNext/>
        <w:rPr>
          <w:rtl/>
          <w:lang w:eastAsia="he-IL"/>
        </w:rPr>
      </w:pPr>
      <w:bookmarkStart w:id="3102" w:name="ET_guest_789441_466"/>
      <w:r w:rsidRPr="004B350C">
        <w:rPr>
          <w:rStyle w:val="TagStyle"/>
          <w:rtl/>
        </w:rPr>
        <w:t xml:space="preserve"> &lt;&lt; אורח &gt;&gt; </w:t>
      </w:r>
      <w:r>
        <w:rPr>
          <w:rtl/>
          <w:lang w:eastAsia="he-IL"/>
        </w:rPr>
        <w:t>קרן אבירם:</w:t>
      </w:r>
      <w:r w:rsidRPr="004B350C">
        <w:rPr>
          <w:rStyle w:val="TagStyle"/>
          <w:rtl/>
        </w:rPr>
        <w:t xml:space="preserve"> &lt;&lt; אורח &gt;&gt;</w:t>
      </w:r>
      <w:r>
        <w:rPr>
          <w:rtl/>
          <w:lang w:eastAsia="he-IL"/>
        </w:rPr>
        <w:t xml:space="preserve">   </w:t>
      </w:r>
      <w:bookmarkEnd w:id="3102"/>
    </w:p>
    <w:p w:rsidR="004B350C" w:rsidRDefault="004B350C" w:rsidP="004B350C">
      <w:pPr>
        <w:pStyle w:val="KeepWithNext"/>
        <w:rPr>
          <w:rtl/>
          <w:lang w:eastAsia="he-IL"/>
        </w:rPr>
      </w:pPr>
    </w:p>
    <w:p w:rsidR="004B350C" w:rsidRDefault="004B350C" w:rsidP="004B350C">
      <w:pPr>
        <w:rPr>
          <w:rtl/>
          <w:lang w:eastAsia="he-IL"/>
        </w:rPr>
      </w:pPr>
      <w:r>
        <w:rPr>
          <w:rFonts w:hint="cs"/>
          <w:rtl/>
          <w:lang w:eastAsia="he-IL"/>
        </w:rPr>
        <w:t xml:space="preserve">מה שאני אומרת זה שבעת אירוע חירום אזרחי, </w:t>
      </w:r>
      <w:bookmarkStart w:id="3103" w:name="_ETM_Q1_9366922"/>
      <w:bookmarkEnd w:id="3103"/>
      <w:r>
        <w:rPr>
          <w:rFonts w:hint="cs"/>
          <w:rtl/>
          <w:lang w:eastAsia="he-IL"/>
        </w:rPr>
        <w:t>שזה אירוע עובדתי, החוק מטיל על השר שלנו להכריז. יש</w:t>
      </w:r>
      <w:bookmarkStart w:id="3104" w:name="_ETM_Q1_9372227"/>
      <w:bookmarkEnd w:id="3104"/>
      <w:r>
        <w:rPr>
          <w:rFonts w:hint="cs"/>
          <w:rtl/>
          <w:lang w:eastAsia="he-IL"/>
        </w:rPr>
        <w:t xml:space="preserve"> לזה הרבה משמעויות. אבל</w:t>
      </w:r>
      <w:bookmarkStart w:id="3105" w:name="_ETM_Q1_9379645"/>
      <w:bookmarkEnd w:id="3105"/>
      <w:r>
        <w:rPr>
          <w:rFonts w:hint="cs"/>
          <w:rtl/>
          <w:lang w:eastAsia="he-IL"/>
        </w:rPr>
        <w:t xml:space="preserve"> יצא מצב קצת אבסורדי שיש אירוע חירום אזרחי, שר אחד</w:t>
      </w:r>
      <w:bookmarkStart w:id="3106" w:name="_ETM_Q1_9382478"/>
      <w:bookmarkEnd w:id="3106"/>
      <w:r>
        <w:rPr>
          <w:rFonts w:hint="cs"/>
          <w:rtl/>
          <w:lang w:eastAsia="he-IL"/>
        </w:rPr>
        <w:t xml:space="preserve"> מכריז - - - </w:t>
      </w:r>
    </w:p>
    <w:p w:rsidR="004B350C" w:rsidRDefault="004B350C" w:rsidP="004B350C">
      <w:pPr>
        <w:rPr>
          <w:rtl/>
          <w:lang w:eastAsia="he-IL"/>
        </w:rPr>
      </w:pPr>
    </w:p>
    <w:p w:rsidR="004B350C" w:rsidRDefault="004B350C" w:rsidP="004B350C">
      <w:pPr>
        <w:pStyle w:val="af7"/>
        <w:keepNext/>
        <w:rPr>
          <w:rtl/>
        </w:rPr>
      </w:pPr>
      <w:bookmarkStart w:id="3107" w:name="ET_yor_6353_467"/>
      <w:r w:rsidRPr="004B350C">
        <w:rPr>
          <w:rStyle w:val="TagStyle"/>
          <w:rtl/>
        </w:rPr>
        <w:t xml:space="preserve"> &lt;&lt; יור &gt;&gt; </w:t>
      </w:r>
      <w:r>
        <w:rPr>
          <w:rtl/>
        </w:rPr>
        <w:t>היו"ר חנוך דב מלביצקי:</w:t>
      </w:r>
      <w:r w:rsidRPr="004B350C">
        <w:rPr>
          <w:rStyle w:val="TagStyle"/>
          <w:rtl/>
        </w:rPr>
        <w:t xml:space="preserve"> &lt;&lt; יור &gt;&gt;</w:t>
      </w:r>
      <w:r>
        <w:rPr>
          <w:rtl/>
        </w:rPr>
        <w:t xml:space="preserve">   </w:t>
      </w:r>
      <w:bookmarkEnd w:id="3107"/>
    </w:p>
    <w:p w:rsidR="004B350C" w:rsidRDefault="004B350C" w:rsidP="004B350C">
      <w:pPr>
        <w:pStyle w:val="KeepWithNext"/>
        <w:rPr>
          <w:rtl/>
          <w:lang w:eastAsia="he-IL"/>
        </w:rPr>
      </w:pPr>
    </w:p>
    <w:p w:rsidR="004B350C" w:rsidRDefault="004B350C" w:rsidP="004B350C">
      <w:pPr>
        <w:rPr>
          <w:rtl/>
          <w:lang w:eastAsia="he-IL"/>
        </w:rPr>
      </w:pPr>
      <w:bookmarkStart w:id="3108" w:name="_ETM_Q1_9393439"/>
      <w:bookmarkEnd w:id="3108"/>
      <w:r>
        <w:rPr>
          <w:rFonts w:hint="cs"/>
          <w:rtl/>
          <w:lang w:eastAsia="he-IL"/>
        </w:rPr>
        <w:t>קרן, לא ביקשתם את זה בהתחלה.</w:t>
      </w:r>
      <w:bookmarkStart w:id="3109" w:name="_ETM_Q1_9394931"/>
      <w:bookmarkEnd w:id="3109"/>
      <w:r>
        <w:rPr>
          <w:rFonts w:hint="cs"/>
          <w:rtl/>
          <w:lang w:eastAsia="he-IL"/>
        </w:rPr>
        <w:t xml:space="preserve"> אנחנו נתנו את זה לצורכי מאגר. תסתדרו עם זה, בסדר?</w:t>
      </w:r>
    </w:p>
    <w:p w:rsidR="004B350C" w:rsidRDefault="004B350C" w:rsidP="004B350C">
      <w:pPr>
        <w:rPr>
          <w:rtl/>
          <w:lang w:eastAsia="he-IL"/>
        </w:rPr>
      </w:pPr>
    </w:p>
    <w:p w:rsidR="004B350C" w:rsidRDefault="004B350C" w:rsidP="004B350C">
      <w:pPr>
        <w:pStyle w:val="afa"/>
        <w:keepNext/>
        <w:rPr>
          <w:rtl/>
          <w:lang w:eastAsia="he-IL"/>
        </w:rPr>
      </w:pPr>
      <w:bookmarkStart w:id="3110" w:name="ET_guest_789441_468"/>
      <w:r w:rsidRPr="004B350C">
        <w:rPr>
          <w:rStyle w:val="TagStyle"/>
          <w:rtl/>
        </w:rPr>
        <w:t xml:space="preserve"> &lt;&lt; אורח &gt;&gt; </w:t>
      </w:r>
      <w:r>
        <w:rPr>
          <w:rtl/>
          <w:lang w:eastAsia="he-IL"/>
        </w:rPr>
        <w:t>קרן אבירם:</w:t>
      </w:r>
      <w:r w:rsidRPr="004B350C">
        <w:rPr>
          <w:rStyle w:val="TagStyle"/>
          <w:rtl/>
        </w:rPr>
        <w:t xml:space="preserve"> &lt;&lt; אורח &gt;&gt;</w:t>
      </w:r>
      <w:r>
        <w:rPr>
          <w:rtl/>
          <w:lang w:eastAsia="he-IL"/>
        </w:rPr>
        <w:t xml:space="preserve">   </w:t>
      </w:r>
      <w:bookmarkEnd w:id="3110"/>
    </w:p>
    <w:p w:rsidR="004B350C" w:rsidRDefault="004B350C" w:rsidP="004B350C">
      <w:pPr>
        <w:pStyle w:val="KeepWithNext"/>
        <w:rPr>
          <w:rtl/>
          <w:lang w:eastAsia="he-IL"/>
        </w:rPr>
      </w:pPr>
    </w:p>
    <w:p w:rsidR="004B350C" w:rsidRDefault="004B350C" w:rsidP="004B350C">
      <w:pPr>
        <w:rPr>
          <w:rtl/>
          <w:lang w:eastAsia="he-IL"/>
        </w:rPr>
      </w:pPr>
      <w:r>
        <w:rPr>
          <w:rFonts w:hint="cs"/>
          <w:rtl/>
          <w:lang w:eastAsia="he-IL"/>
        </w:rPr>
        <w:t xml:space="preserve">אוקיי. </w:t>
      </w:r>
      <w:bookmarkStart w:id="3111" w:name="_ETM_Q1_9398532"/>
      <w:bookmarkStart w:id="3112" w:name="_ETM_Q1_9398851"/>
      <w:bookmarkEnd w:id="3111"/>
      <w:bookmarkEnd w:id="3112"/>
    </w:p>
    <w:p w:rsidR="004B350C" w:rsidRDefault="004B350C" w:rsidP="004B350C">
      <w:pPr>
        <w:rPr>
          <w:rtl/>
          <w:lang w:eastAsia="he-IL"/>
        </w:rPr>
      </w:pPr>
      <w:bookmarkStart w:id="3113" w:name="_ETM_Q1_9398919"/>
      <w:bookmarkEnd w:id="3113"/>
    </w:p>
    <w:p w:rsidR="004B350C" w:rsidRDefault="004B350C" w:rsidP="004B350C">
      <w:pPr>
        <w:pStyle w:val="a5"/>
        <w:keepNext/>
        <w:rPr>
          <w:rtl/>
        </w:rPr>
      </w:pPr>
      <w:bookmarkStart w:id="3114" w:name="ET_speaker_נירה_לאמעי_רכלבסקי_469"/>
      <w:r w:rsidRPr="004B350C">
        <w:rPr>
          <w:rStyle w:val="TagStyle"/>
          <w:rtl/>
        </w:rPr>
        <w:t xml:space="preserve"> &lt;&lt; דובר &gt;&gt; </w:t>
      </w:r>
      <w:r>
        <w:rPr>
          <w:rtl/>
        </w:rPr>
        <w:t>נירה לאמעי רכלבסקי:</w:t>
      </w:r>
      <w:r w:rsidRPr="004B350C">
        <w:rPr>
          <w:rStyle w:val="TagStyle"/>
          <w:rtl/>
        </w:rPr>
        <w:t xml:space="preserve"> &lt;&lt; דובר &gt;&gt;</w:t>
      </w:r>
      <w:r>
        <w:rPr>
          <w:rtl/>
        </w:rPr>
        <w:t xml:space="preserve">   </w:t>
      </w:r>
      <w:bookmarkEnd w:id="3114"/>
    </w:p>
    <w:p w:rsidR="004B350C" w:rsidRDefault="004B350C" w:rsidP="004B350C">
      <w:pPr>
        <w:pStyle w:val="KeepWithNext"/>
        <w:rPr>
          <w:rtl/>
          <w:lang w:eastAsia="he-IL"/>
        </w:rPr>
      </w:pPr>
    </w:p>
    <w:p w:rsidR="004B350C" w:rsidRDefault="004B350C" w:rsidP="004B350C">
      <w:pPr>
        <w:rPr>
          <w:rtl/>
          <w:lang w:eastAsia="he-IL"/>
        </w:rPr>
      </w:pPr>
      <w:bookmarkStart w:id="3115" w:name="_ETM_Q1_9402932"/>
      <w:bookmarkStart w:id="3116" w:name="_ETM_Q1_9402983"/>
      <w:bookmarkEnd w:id="3115"/>
      <w:bookmarkEnd w:id="3116"/>
      <w:r>
        <w:rPr>
          <w:rFonts w:hint="cs"/>
          <w:rtl/>
          <w:lang w:eastAsia="he-IL"/>
        </w:rPr>
        <w:t xml:space="preserve">אני רק מזכירה שהטרמינולוגיה פה היא לא הכרזה </w:t>
      </w:r>
      <w:bookmarkStart w:id="3117" w:name="_ETM_Q1_9402795"/>
      <w:bookmarkEnd w:id="3117"/>
      <w:r>
        <w:rPr>
          <w:rFonts w:hint="cs"/>
          <w:rtl/>
          <w:lang w:eastAsia="he-IL"/>
        </w:rPr>
        <w:t>אלא קביעה, כי בהכרזה אני מניחה שצריך מנגנון יותר</w:t>
      </w:r>
      <w:bookmarkStart w:id="3118" w:name="_ETM_Q1_9410208"/>
      <w:bookmarkEnd w:id="3118"/>
      <w:r>
        <w:rPr>
          <w:rFonts w:hint="cs"/>
          <w:rtl/>
          <w:lang w:eastAsia="he-IL"/>
        </w:rPr>
        <w:t xml:space="preserve"> נרחב. </w:t>
      </w:r>
    </w:p>
    <w:p w:rsidR="004B350C" w:rsidRDefault="004B350C" w:rsidP="004B350C">
      <w:pPr>
        <w:rPr>
          <w:rtl/>
          <w:lang w:eastAsia="he-IL"/>
        </w:rPr>
      </w:pPr>
      <w:bookmarkStart w:id="3119" w:name="_ETM_Q1_9412158"/>
      <w:bookmarkStart w:id="3120" w:name="_ETM_Q1_9412237"/>
      <w:bookmarkEnd w:id="3119"/>
      <w:bookmarkEnd w:id="3120"/>
    </w:p>
    <w:p w:rsidR="004B350C" w:rsidRDefault="004B350C" w:rsidP="004B350C">
      <w:pPr>
        <w:pStyle w:val="afa"/>
        <w:keepNext/>
        <w:rPr>
          <w:rtl/>
          <w:lang w:eastAsia="he-IL"/>
        </w:rPr>
      </w:pPr>
      <w:bookmarkStart w:id="3121" w:name="ET_guest_515883_470"/>
      <w:r w:rsidRPr="004B350C">
        <w:rPr>
          <w:rStyle w:val="TagStyle"/>
          <w:rtl/>
        </w:rPr>
        <w:t xml:space="preserve"> &lt;&lt; אורח &gt;&gt; </w:t>
      </w:r>
      <w:r>
        <w:rPr>
          <w:rtl/>
          <w:lang w:eastAsia="he-IL"/>
        </w:rPr>
        <w:t>עירית ויסבלום:</w:t>
      </w:r>
      <w:r w:rsidRPr="004B350C">
        <w:rPr>
          <w:rStyle w:val="TagStyle"/>
          <w:rtl/>
        </w:rPr>
        <w:t xml:space="preserve"> &lt;&lt; אורח &gt;&gt;</w:t>
      </w:r>
      <w:r>
        <w:rPr>
          <w:rtl/>
          <w:lang w:eastAsia="he-IL"/>
        </w:rPr>
        <w:t xml:space="preserve">   </w:t>
      </w:r>
      <w:bookmarkEnd w:id="3121"/>
    </w:p>
    <w:p w:rsidR="004B350C" w:rsidRDefault="004B350C" w:rsidP="004B350C">
      <w:pPr>
        <w:pStyle w:val="KeepWithNext"/>
        <w:rPr>
          <w:rtl/>
          <w:lang w:eastAsia="he-IL"/>
        </w:rPr>
      </w:pPr>
    </w:p>
    <w:p w:rsidR="004B350C" w:rsidRDefault="004B350C" w:rsidP="004B350C">
      <w:pPr>
        <w:rPr>
          <w:rtl/>
          <w:lang w:eastAsia="he-IL"/>
        </w:rPr>
      </w:pPr>
      <w:bookmarkStart w:id="3122" w:name="_ETM_Q1_9414057"/>
      <w:bookmarkStart w:id="3123" w:name="_ETM_Q1_9414107"/>
      <w:bookmarkEnd w:id="3122"/>
      <w:bookmarkEnd w:id="3123"/>
      <w:r>
        <w:rPr>
          <w:rFonts w:hint="cs"/>
          <w:rtl/>
          <w:lang w:eastAsia="he-IL"/>
        </w:rPr>
        <w:t xml:space="preserve">קביעה זה תקנות, קחו בחשבון. </w:t>
      </w:r>
      <w:bookmarkStart w:id="3124" w:name="_ETM_Q1_9417245"/>
      <w:bookmarkEnd w:id="3124"/>
    </w:p>
    <w:p w:rsidR="004B350C" w:rsidRDefault="004B350C" w:rsidP="004B350C">
      <w:pPr>
        <w:rPr>
          <w:rtl/>
          <w:lang w:eastAsia="he-IL"/>
        </w:rPr>
      </w:pPr>
      <w:bookmarkStart w:id="3125" w:name="_ETM_Q1_9417327"/>
      <w:bookmarkEnd w:id="3125"/>
    </w:p>
    <w:p w:rsidR="004B350C" w:rsidRDefault="004B350C" w:rsidP="004B350C">
      <w:pPr>
        <w:pStyle w:val="a5"/>
        <w:keepNext/>
        <w:rPr>
          <w:rtl/>
        </w:rPr>
      </w:pPr>
      <w:bookmarkStart w:id="3126" w:name="ET_speaker_נירה_לאמעי_רכלבסקי_471"/>
      <w:r w:rsidRPr="004B350C">
        <w:rPr>
          <w:rStyle w:val="TagStyle"/>
          <w:rtl/>
        </w:rPr>
        <w:t xml:space="preserve"> &lt;&lt; דובר &gt;&gt; </w:t>
      </w:r>
      <w:r>
        <w:rPr>
          <w:rtl/>
        </w:rPr>
        <w:t>נירה לאמעי רכלבסקי:</w:t>
      </w:r>
      <w:r w:rsidRPr="004B350C">
        <w:rPr>
          <w:rStyle w:val="TagStyle"/>
          <w:rtl/>
        </w:rPr>
        <w:t xml:space="preserve"> &lt;&lt; דובר &gt;&gt;</w:t>
      </w:r>
      <w:r>
        <w:rPr>
          <w:rtl/>
        </w:rPr>
        <w:t xml:space="preserve">   </w:t>
      </w:r>
      <w:bookmarkEnd w:id="3126"/>
    </w:p>
    <w:p w:rsidR="004B350C" w:rsidRDefault="004B350C" w:rsidP="004B350C">
      <w:pPr>
        <w:pStyle w:val="KeepWithNext"/>
        <w:rPr>
          <w:rtl/>
          <w:lang w:eastAsia="he-IL"/>
        </w:rPr>
      </w:pPr>
    </w:p>
    <w:p w:rsidR="004B350C" w:rsidRDefault="004B350C" w:rsidP="004B350C">
      <w:pPr>
        <w:rPr>
          <w:rtl/>
          <w:lang w:eastAsia="he-IL"/>
        </w:rPr>
      </w:pPr>
      <w:r>
        <w:rPr>
          <w:rFonts w:hint="cs"/>
          <w:rtl/>
          <w:lang w:eastAsia="he-IL"/>
        </w:rPr>
        <w:t xml:space="preserve">קביעה זה גם </w:t>
      </w:r>
      <w:bookmarkStart w:id="3127" w:name="_ETM_Q1_9415938"/>
      <w:bookmarkEnd w:id="3127"/>
      <w:r>
        <w:rPr>
          <w:rFonts w:hint="cs"/>
          <w:rtl/>
          <w:lang w:eastAsia="he-IL"/>
        </w:rPr>
        <w:t xml:space="preserve">בצו. </w:t>
      </w:r>
    </w:p>
    <w:p w:rsidR="004B350C" w:rsidRDefault="004B350C" w:rsidP="004B350C">
      <w:pPr>
        <w:rPr>
          <w:rtl/>
          <w:lang w:eastAsia="he-IL"/>
        </w:rPr>
      </w:pPr>
    </w:p>
    <w:p w:rsidR="004B350C" w:rsidRDefault="004B350C" w:rsidP="004B350C">
      <w:pPr>
        <w:pStyle w:val="afa"/>
        <w:keepNext/>
        <w:rPr>
          <w:rtl/>
          <w:lang w:eastAsia="he-IL"/>
        </w:rPr>
      </w:pPr>
      <w:bookmarkStart w:id="3128" w:name="ET_guest_515883_472"/>
      <w:r w:rsidRPr="004B350C">
        <w:rPr>
          <w:rStyle w:val="TagStyle"/>
          <w:rtl/>
        </w:rPr>
        <w:t xml:space="preserve"> &lt;&lt; אורח &gt;&gt; </w:t>
      </w:r>
      <w:r>
        <w:rPr>
          <w:rtl/>
          <w:lang w:eastAsia="he-IL"/>
        </w:rPr>
        <w:t>עירית ויסבלום:</w:t>
      </w:r>
      <w:r w:rsidRPr="004B350C">
        <w:rPr>
          <w:rStyle w:val="TagStyle"/>
          <w:rtl/>
        </w:rPr>
        <w:t xml:space="preserve"> &lt;&lt; אורח &gt;&gt;</w:t>
      </w:r>
      <w:r>
        <w:rPr>
          <w:rtl/>
          <w:lang w:eastAsia="he-IL"/>
        </w:rPr>
        <w:t xml:space="preserve">   </w:t>
      </w:r>
      <w:bookmarkEnd w:id="3128"/>
    </w:p>
    <w:p w:rsidR="004B350C" w:rsidRDefault="004B350C" w:rsidP="004B350C">
      <w:pPr>
        <w:pStyle w:val="KeepWithNext"/>
        <w:rPr>
          <w:rtl/>
          <w:lang w:eastAsia="he-IL"/>
        </w:rPr>
      </w:pPr>
    </w:p>
    <w:p w:rsidR="004B350C" w:rsidRDefault="004B350C" w:rsidP="004B350C">
      <w:pPr>
        <w:rPr>
          <w:rtl/>
          <w:lang w:eastAsia="he-IL"/>
        </w:rPr>
      </w:pPr>
      <w:r>
        <w:rPr>
          <w:rFonts w:hint="cs"/>
          <w:rtl/>
          <w:lang w:eastAsia="he-IL"/>
        </w:rPr>
        <w:t xml:space="preserve">זה בצו רק אם את כותבת ייקבע בצו. אם </w:t>
      </w:r>
      <w:bookmarkStart w:id="3129" w:name="_ETM_Q1_9423501"/>
      <w:bookmarkEnd w:id="3129"/>
      <w:r>
        <w:rPr>
          <w:rFonts w:hint="cs"/>
          <w:rtl/>
          <w:lang w:eastAsia="he-IL"/>
        </w:rPr>
        <w:t xml:space="preserve">את לא כותבת ייקבע בצו, קביעה זה לתקנות. </w:t>
      </w:r>
    </w:p>
    <w:p w:rsidR="008F07F8" w:rsidRDefault="008F07F8" w:rsidP="004B350C">
      <w:pPr>
        <w:rPr>
          <w:rtl/>
          <w:lang w:eastAsia="he-IL"/>
        </w:rPr>
      </w:pPr>
      <w:bookmarkStart w:id="3130" w:name="_ETM_Q1_9430408"/>
      <w:bookmarkStart w:id="3131" w:name="_ETM_Q1_9430509"/>
      <w:bookmarkEnd w:id="3130"/>
      <w:bookmarkEnd w:id="3131"/>
    </w:p>
    <w:p w:rsidR="008F07F8" w:rsidRDefault="008F07F8" w:rsidP="008F07F8">
      <w:pPr>
        <w:pStyle w:val="a5"/>
        <w:keepNext/>
        <w:rPr>
          <w:rtl/>
        </w:rPr>
      </w:pPr>
      <w:bookmarkStart w:id="3132" w:name="ET_speaker_נירה_לאמעי_רכלבסקי_473"/>
      <w:r w:rsidRPr="008F07F8">
        <w:rPr>
          <w:rStyle w:val="TagStyle"/>
          <w:rtl/>
        </w:rPr>
        <w:t xml:space="preserve"> &lt;&lt; דובר &gt;&gt; </w:t>
      </w:r>
      <w:r>
        <w:rPr>
          <w:rtl/>
        </w:rPr>
        <w:t>נירה לאמעי רכלבסקי:</w:t>
      </w:r>
      <w:r w:rsidRPr="008F07F8">
        <w:rPr>
          <w:rStyle w:val="TagStyle"/>
          <w:rtl/>
        </w:rPr>
        <w:t xml:space="preserve"> &lt;&lt; דובר &gt;&gt;</w:t>
      </w:r>
      <w:r>
        <w:rPr>
          <w:rtl/>
        </w:rPr>
        <w:t xml:space="preserve">   </w:t>
      </w:r>
      <w:bookmarkEnd w:id="3132"/>
    </w:p>
    <w:p w:rsidR="008F07F8" w:rsidRDefault="008F07F8" w:rsidP="008F07F8">
      <w:pPr>
        <w:pStyle w:val="KeepWithNext"/>
        <w:rPr>
          <w:rtl/>
          <w:lang w:eastAsia="he-IL"/>
        </w:rPr>
      </w:pPr>
    </w:p>
    <w:p w:rsidR="008F07F8" w:rsidRDefault="008F07F8" w:rsidP="008F07F8">
      <w:pPr>
        <w:rPr>
          <w:rtl/>
          <w:lang w:eastAsia="he-IL"/>
        </w:rPr>
      </w:pPr>
      <w:r>
        <w:rPr>
          <w:rFonts w:hint="cs"/>
          <w:rtl/>
          <w:lang w:eastAsia="he-IL"/>
        </w:rPr>
        <w:t xml:space="preserve">אם זה לא בא לאישור כנסת אז לא ממש משנה מה זה. </w:t>
      </w:r>
      <w:bookmarkStart w:id="3133" w:name="_ETM_Q1_9433627"/>
      <w:bookmarkEnd w:id="3133"/>
      <w:r>
        <w:rPr>
          <w:rFonts w:hint="cs"/>
          <w:rtl/>
          <w:lang w:eastAsia="he-IL"/>
        </w:rPr>
        <w:t xml:space="preserve">זה נכון שהמילה צו יותר מתאימה פה. </w:t>
      </w:r>
      <w:bookmarkStart w:id="3134" w:name="_ETM_Q1_9438143"/>
      <w:bookmarkEnd w:id="3134"/>
    </w:p>
    <w:p w:rsidR="008F07F8" w:rsidRDefault="008F07F8" w:rsidP="008F07F8">
      <w:pPr>
        <w:rPr>
          <w:rtl/>
          <w:lang w:eastAsia="he-IL"/>
        </w:rPr>
      </w:pPr>
      <w:bookmarkStart w:id="3135" w:name="_ETM_Q1_9438215"/>
      <w:bookmarkEnd w:id="3135"/>
    </w:p>
    <w:p w:rsidR="008F07F8" w:rsidRDefault="008F07F8" w:rsidP="008F07F8">
      <w:pPr>
        <w:pStyle w:val="af6"/>
        <w:keepNext/>
        <w:rPr>
          <w:rtl/>
        </w:rPr>
      </w:pPr>
      <w:bookmarkStart w:id="3136" w:name="ET_interruption_קריאה_474"/>
      <w:r w:rsidRPr="008F07F8">
        <w:rPr>
          <w:rStyle w:val="TagStyle"/>
          <w:rtl/>
        </w:rPr>
        <w:t xml:space="preserve"> &lt;&lt; קריאה &gt;&gt; </w:t>
      </w:r>
      <w:r>
        <w:rPr>
          <w:rtl/>
        </w:rPr>
        <w:t>קריאה:</w:t>
      </w:r>
      <w:r w:rsidRPr="008F07F8">
        <w:rPr>
          <w:rStyle w:val="TagStyle"/>
          <w:rtl/>
        </w:rPr>
        <w:t xml:space="preserve"> &lt;&lt; קריאה &gt;&gt;</w:t>
      </w:r>
      <w:r>
        <w:rPr>
          <w:rtl/>
        </w:rPr>
        <w:t xml:space="preserve">   </w:t>
      </w:r>
      <w:bookmarkEnd w:id="3136"/>
    </w:p>
    <w:p w:rsidR="008F07F8" w:rsidRDefault="008F07F8" w:rsidP="008F07F8">
      <w:pPr>
        <w:pStyle w:val="KeepWithNext"/>
        <w:rPr>
          <w:rtl/>
          <w:lang w:eastAsia="he-IL"/>
        </w:rPr>
      </w:pPr>
    </w:p>
    <w:p w:rsidR="008F07F8" w:rsidRDefault="008F07F8" w:rsidP="008F07F8">
      <w:pPr>
        <w:rPr>
          <w:rtl/>
          <w:lang w:eastAsia="he-IL"/>
        </w:rPr>
      </w:pPr>
      <w:r>
        <w:rPr>
          <w:rFonts w:hint="cs"/>
          <w:rtl/>
          <w:lang w:eastAsia="he-IL"/>
        </w:rPr>
        <w:t>תכתבו צו</w:t>
      </w:r>
      <w:bookmarkStart w:id="3137" w:name="_ETM_Q1_9438476"/>
      <w:bookmarkEnd w:id="3137"/>
      <w:r>
        <w:rPr>
          <w:rFonts w:hint="cs"/>
          <w:rtl/>
          <w:lang w:eastAsia="he-IL"/>
        </w:rPr>
        <w:t xml:space="preserve"> כדי שזה יהיה ברור שזה יהיה בצו. </w:t>
      </w:r>
    </w:p>
    <w:p w:rsidR="008047E0" w:rsidRDefault="008047E0" w:rsidP="008F07F8">
      <w:pPr>
        <w:rPr>
          <w:rtl/>
          <w:lang w:eastAsia="he-IL"/>
        </w:rPr>
      </w:pPr>
      <w:bookmarkStart w:id="3138" w:name="_ETM_Q1_9452553"/>
      <w:bookmarkStart w:id="3139" w:name="_ETM_Q1_9453063"/>
      <w:bookmarkEnd w:id="3138"/>
      <w:bookmarkEnd w:id="3139"/>
    </w:p>
    <w:p w:rsidR="008047E0" w:rsidRDefault="008047E0" w:rsidP="008047E0">
      <w:pPr>
        <w:pStyle w:val="afa"/>
        <w:keepNext/>
        <w:rPr>
          <w:rtl/>
          <w:lang w:eastAsia="he-IL"/>
        </w:rPr>
      </w:pPr>
      <w:bookmarkStart w:id="3140" w:name="ET_guest_586965_475"/>
      <w:r w:rsidRPr="008047E0">
        <w:rPr>
          <w:rStyle w:val="TagStyle"/>
          <w:rtl/>
        </w:rPr>
        <w:t xml:space="preserve"> &lt;&lt; אורח &gt;&gt; </w:t>
      </w:r>
      <w:r>
        <w:rPr>
          <w:rtl/>
          <w:lang w:eastAsia="he-IL"/>
        </w:rPr>
        <w:t>נירית להב קניזו:</w:t>
      </w:r>
      <w:r w:rsidRPr="008047E0">
        <w:rPr>
          <w:rStyle w:val="TagStyle"/>
          <w:rtl/>
        </w:rPr>
        <w:t xml:space="preserve"> &lt;&lt; אורח &gt;&gt;</w:t>
      </w:r>
      <w:r>
        <w:rPr>
          <w:rtl/>
          <w:lang w:eastAsia="he-IL"/>
        </w:rPr>
        <w:t xml:space="preserve">   </w:t>
      </w:r>
      <w:bookmarkEnd w:id="3140"/>
    </w:p>
    <w:p w:rsidR="008047E0" w:rsidRDefault="008047E0" w:rsidP="008047E0">
      <w:pPr>
        <w:pStyle w:val="KeepWithNext"/>
        <w:rPr>
          <w:rtl/>
          <w:lang w:eastAsia="he-IL"/>
        </w:rPr>
      </w:pPr>
    </w:p>
    <w:p w:rsidR="008047E0" w:rsidRDefault="008047E0" w:rsidP="008047E0">
      <w:pPr>
        <w:rPr>
          <w:rtl/>
          <w:lang w:eastAsia="he-IL"/>
        </w:rPr>
      </w:pPr>
      <w:bookmarkStart w:id="3141" w:name="_ETM_Q1_9452504"/>
      <w:bookmarkStart w:id="3142" w:name="_ETM_Q1_9452583"/>
      <w:bookmarkEnd w:id="3141"/>
      <w:bookmarkEnd w:id="3142"/>
      <w:r>
        <w:rPr>
          <w:rFonts w:hint="cs"/>
          <w:rtl/>
          <w:lang w:eastAsia="he-IL"/>
        </w:rPr>
        <w:t xml:space="preserve">זה מיותר. הכריז, יפרסם ברשומות ונגמר הסיפור. </w:t>
      </w:r>
    </w:p>
    <w:p w:rsidR="008047E0" w:rsidRDefault="008047E0" w:rsidP="008047E0">
      <w:pPr>
        <w:rPr>
          <w:rtl/>
          <w:lang w:eastAsia="he-IL"/>
        </w:rPr>
      </w:pPr>
      <w:bookmarkStart w:id="3143" w:name="_ETM_Q1_9460294"/>
      <w:bookmarkStart w:id="3144" w:name="_ETM_Q1_9460492"/>
      <w:bookmarkEnd w:id="3143"/>
      <w:bookmarkEnd w:id="3144"/>
    </w:p>
    <w:p w:rsidR="008047E0" w:rsidRDefault="008047E0" w:rsidP="008047E0">
      <w:pPr>
        <w:pStyle w:val="a5"/>
        <w:keepNext/>
        <w:rPr>
          <w:rtl/>
        </w:rPr>
      </w:pPr>
      <w:bookmarkStart w:id="3145" w:name="ET_speaker_נירה_לאמעי_רכלבסקי_476"/>
      <w:r w:rsidRPr="008047E0">
        <w:rPr>
          <w:rStyle w:val="TagStyle"/>
          <w:rtl/>
        </w:rPr>
        <w:t xml:space="preserve"> &lt;&lt; דובר &gt;&gt; </w:t>
      </w:r>
      <w:r>
        <w:rPr>
          <w:rtl/>
        </w:rPr>
        <w:t>נירה לאמעי רכלבסקי:</w:t>
      </w:r>
      <w:r w:rsidRPr="008047E0">
        <w:rPr>
          <w:rStyle w:val="TagStyle"/>
          <w:rtl/>
        </w:rPr>
        <w:t xml:space="preserve"> &lt;&lt; דובר &gt;&gt;</w:t>
      </w:r>
      <w:r>
        <w:rPr>
          <w:rtl/>
        </w:rPr>
        <w:t xml:space="preserve">   </w:t>
      </w:r>
      <w:bookmarkEnd w:id="3145"/>
    </w:p>
    <w:p w:rsidR="008047E0" w:rsidRDefault="008047E0" w:rsidP="008047E0">
      <w:pPr>
        <w:pStyle w:val="KeepWithNext"/>
        <w:rPr>
          <w:rtl/>
          <w:lang w:eastAsia="he-IL"/>
        </w:rPr>
      </w:pPr>
    </w:p>
    <w:p w:rsidR="008047E0" w:rsidRDefault="008047E0" w:rsidP="008047E0">
      <w:pPr>
        <w:rPr>
          <w:rtl/>
          <w:lang w:eastAsia="he-IL"/>
        </w:rPr>
      </w:pPr>
      <w:bookmarkStart w:id="3146" w:name="_ETM_Q1_9463409"/>
      <w:bookmarkStart w:id="3147" w:name="_ETM_Q1_9463454"/>
      <w:bookmarkEnd w:id="3146"/>
      <w:bookmarkEnd w:id="3147"/>
      <w:r>
        <w:rPr>
          <w:rFonts w:hint="cs"/>
          <w:rtl/>
          <w:lang w:eastAsia="he-IL"/>
        </w:rPr>
        <w:t xml:space="preserve">אז נשאיר את </w:t>
      </w:r>
      <w:bookmarkStart w:id="3148" w:name="_ETM_Q1_9461348"/>
      <w:bookmarkEnd w:id="3148"/>
      <w:r>
        <w:rPr>
          <w:rFonts w:hint="cs"/>
          <w:rtl/>
          <w:lang w:eastAsia="he-IL"/>
        </w:rPr>
        <w:t>זה הכריז, ואז הוא פשוט מכריז ברשומות?</w:t>
      </w:r>
      <w:bookmarkStart w:id="3149" w:name="_ETM_Q1_9465342"/>
      <w:bookmarkEnd w:id="3149"/>
    </w:p>
    <w:p w:rsidR="008047E0" w:rsidRDefault="008047E0" w:rsidP="008047E0">
      <w:pPr>
        <w:rPr>
          <w:rtl/>
          <w:lang w:eastAsia="he-IL"/>
        </w:rPr>
      </w:pPr>
      <w:bookmarkStart w:id="3150" w:name="_ETM_Q1_9465406"/>
      <w:bookmarkEnd w:id="3150"/>
    </w:p>
    <w:p w:rsidR="008047E0" w:rsidRDefault="008047E0" w:rsidP="008047E0">
      <w:pPr>
        <w:pStyle w:val="afa"/>
        <w:keepNext/>
        <w:rPr>
          <w:rtl/>
          <w:lang w:eastAsia="he-IL"/>
        </w:rPr>
      </w:pPr>
      <w:bookmarkStart w:id="3151" w:name="ET_guest_586965_477"/>
      <w:r w:rsidRPr="008047E0">
        <w:rPr>
          <w:rStyle w:val="TagStyle"/>
          <w:rtl/>
        </w:rPr>
        <w:t xml:space="preserve"> &lt;&lt; אורח &gt;&gt; </w:t>
      </w:r>
      <w:r>
        <w:rPr>
          <w:rtl/>
          <w:lang w:eastAsia="he-IL"/>
        </w:rPr>
        <w:t>נירית להב קניזו:</w:t>
      </w:r>
      <w:r w:rsidRPr="008047E0">
        <w:rPr>
          <w:rStyle w:val="TagStyle"/>
          <w:rtl/>
        </w:rPr>
        <w:t xml:space="preserve"> &lt;&lt; אורח &gt;&gt;</w:t>
      </w:r>
      <w:r>
        <w:rPr>
          <w:rtl/>
          <w:lang w:eastAsia="he-IL"/>
        </w:rPr>
        <w:t xml:space="preserve">   </w:t>
      </w:r>
      <w:bookmarkEnd w:id="3151"/>
    </w:p>
    <w:p w:rsidR="008047E0" w:rsidRDefault="008047E0" w:rsidP="008047E0">
      <w:pPr>
        <w:pStyle w:val="KeepWithNext"/>
        <w:rPr>
          <w:rtl/>
          <w:lang w:eastAsia="he-IL"/>
        </w:rPr>
      </w:pPr>
    </w:p>
    <w:p w:rsidR="008047E0" w:rsidRDefault="008047E0" w:rsidP="008047E0">
      <w:pPr>
        <w:rPr>
          <w:rtl/>
          <w:lang w:eastAsia="he-IL"/>
        </w:rPr>
      </w:pPr>
      <w:bookmarkStart w:id="3152" w:name="_ETM_Q1_9467976"/>
      <w:bookmarkStart w:id="3153" w:name="_ETM_Q1_9468027"/>
      <w:bookmarkEnd w:id="3152"/>
      <w:bookmarkEnd w:id="3153"/>
      <w:r>
        <w:rPr>
          <w:rFonts w:hint="cs"/>
          <w:rtl/>
          <w:lang w:eastAsia="he-IL"/>
        </w:rPr>
        <w:t xml:space="preserve">כן. </w:t>
      </w:r>
      <w:bookmarkStart w:id="3154" w:name="_ETM_Q1_9470990"/>
      <w:bookmarkEnd w:id="3154"/>
    </w:p>
    <w:p w:rsidR="008047E0" w:rsidRDefault="008047E0" w:rsidP="008047E0">
      <w:pPr>
        <w:rPr>
          <w:rtl/>
          <w:lang w:eastAsia="he-IL"/>
        </w:rPr>
      </w:pPr>
      <w:bookmarkStart w:id="3155" w:name="_ETM_Q1_9471067"/>
      <w:bookmarkEnd w:id="3155"/>
    </w:p>
    <w:p w:rsidR="008047E0" w:rsidRDefault="008047E0" w:rsidP="008047E0">
      <w:pPr>
        <w:pStyle w:val="a5"/>
        <w:keepNext/>
        <w:rPr>
          <w:rtl/>
        </w:rPr>
      </w:pPr>
      <w:bookmarkStart w:id="3156" w:name="ET_speaker_נירה_לאמעי_רכלבסקי_478"/>
      <w:r w:rsidRPr="008047E0">
        <w:rPr>
          <w:rStyle w:val="TagStyle"/>
          <w:rtl/>
        </w:rPr>
        <w:t xml:space="preserve"> &lt;&lt; דובר &gt;&gt; </w:t>
      </w:r>
      <w:r>
        <w:rPr>
          <w:rtl/>
        </w:rPr>
        <w:t>נירה לאמעי רכלבסקי:</w:t>
      </w:r>
      <w:r w:rsidRPr="008047E0">
        <w:rPr>
          <w:rStyle w:val="TagStyle"/>
          <w:rtl/>
        </w:rPr>
        <w:t xml:space="preserve"> &lt;&lt; דובר &gt;&gt;</w:t>
      </w:r>
      <w:r>
        <w:rPr>
          <w:rtl/>
        </w:rPr>
        <w:t xml:space="preserve">   </w:t>
      </w:r>
      <w:bookmarkEnd w:id="3156"/>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 xml:space="preserve">יהודה, זה </w:t>
      </w:r>
      <w:bookmarkStart w:id="3157" w:name="_ETM_Q1_9469677"/>
      <w:bookmarkEnd w:id="3157"/>
      <w:r>
        <w:rPr>
          <w:rFonts w:hint="cs"/>
          <w:rtl/>
          <w:lang w:eastAsia="he-IL"/>
        </w:rPr>
        <w:t xml:space="preserve">חונה אצלכם. </w:t>
      </w:r>
      <w:bookmarkStart w:id="3158" w:name="_ETM_Q1_9471774"/>
      <w:bookmarkEnd w:id="3158"/>
    </w:p>
    <w:p w:rsidR="008047E0" w:rsidRDefault="008047E0" w:rsidP="008047E0">
      <w:pPr>
        <w:rPr>
          <w:rtl/>
          <w:lang w:eastAsia="he-IL"/>
        </w:rPr>
      </w:pPr>
      <w:bookmarkStart w:id="3159" w:name="_ETM_Q1_9471852"/>
      <w:bookmarkEnd w:id="3159"/>
    </w:p>
    <w:p w:rsidR="008047E0" w:rsidRDefault="008047E0" w:rsidP="008047E0">
      <w:pPr>
        <w:pStyle w:val="afa"/>
        <w:keepNext/>
        <w:rPr>
          <w:rtl/>
          <w:lang w:eastAsia="he-IL"/>
        </w:rPr>
      </w:pPr>
      <w:bookmarkStart w:id="3160" w:name="ET_guest_515911_479"/>
      <w:r w:rsidRPr="008047E0">
        <w:rPr>
          <w:rStyle w:val="TagStyle"/>
          <w:rtl/>
        </w:rPr>
        <w:t xml:space="preserve"> &lt;&lt; אורח &gt;&gt; </w:t>
      </w:r>
      <w:r>
        <w:rPr>
          <w:rtl/>
          <w:lang w:eastAsia="he-IL"/>
        </w:rPr>
        <w:t>יהודה זמרת:</w:t>
      </w:r>
      <w:r w:rsidRPr="008047E0">
        <w:rPr>
          <w:rStyle w:val="TagStyle"/>
          <w:rtl/>
        </w:rPr>
        <w:t xml:space="preserve"> &lt;&lt; אורח &gt;&gt;</w:t>
      </w:r>
      <w:r>
        <w:rPr>
          <w:rtl/>
          <w:lang w:eastAsia="he-IL"/>
        </w:rPr>
        <w:t xml:space="preserve">   </w:t>
      </w:r>
      <w:bookmarkEnd w:id="3160"/>
    </w:p>
    <w:p w:rsidR="008047E0" w:rsidRDefault="008047E0" w:rsidP="008047E0">
      <w:pPr>
        <w:pStyle w:val="KeepWithNext"/>
        <w:rPr>
          <w:rtl/>
          <w:lang w:eastAsia="he-IL"/>
        </w:rPr>
      </w:pPr>
    </w:p>
    <w:p w:rsidR="008047E0" w:rsidRDefault="008047E0" w:rsidP="008047E0">
      <w:pPr>
        <w:rPr>
          <w:rtl/>
          <w:lang w:eastAsia="he-IL"/>
        </w:rPr>
      </w:pPr>
      <w:bookmarkStart w:id="3161" w:name="_ETM_Q1_9473335"/>
      <w:bookmarkStart w:id="3162" w:name="_ETM_Q1_9473384"/>
      <w:bookmarkEnd w:id="3161"/>
      <w:bookmarkEnd w:id="3162"/>
      <w:r>
        <w:rPr>
          <w:rFonts w:hint="cs"/>
          <w:rtl/>
          <w:lang w:eastAsia="he-IL"/>
        </w:rPr>
        <w:t>קבע זה מבחינה מסוימת, כי אני או</w:t>
      </w:r>
      <w:bookmarkStart w:id="3163" w:name="_ETM_Q1_9475721"/>
      <w:bookmarkEnd w:id="3163"/>
      <w:r>
        <w:rPr>
          <w:rFonts w:hint="cs"/>
          <w:rtl/>
          <w:lang w:eastAsia="he-IL"/>
        </w:rPr>
        <w:t xml:space="preserve">מר מה הכריז. </w:t>
      </w:r>
      <w:bookmarkStart w:id="3164" w:name="_ETM_Q1_9477539"/>
      <w:bookmarkEnd w:id="3164"/>
    </w:p>
    <w:p w:rsidR="008047E0" w:rsidRDefault="008047E0" w:rsidP="008047E0">
      <w:pPr>
        <w:rPr>
          <w:rtl/>
          <w:lang w:eastAsia="he-IL"/>
        </w:rPr>
      </w:pPr>
      <w:bookmarkStart w:id="3165" w:name="_ETM_Q1_9477602"/>
      <w:bookmarkEnd w:id="3165"/>
    </w:p>
    <w:p w:rsidR="008047E0" w:rsidRDefault="008047E0" w:rsidP="008047E0">
      <w:pPr>
        <w:pStyle w:val="afa"/>
        <w:keepNext/>
        <w:rPr>
          <w:rtl/>
          <w:lang w:eastAsia="he-IL"/>
        </w:rPr>
      </w:pPr>
      <w:bookmarkStart w:id="3166" w:name="ET_guest_515883_480"/>
      <w:r w:rsidRPr="008047E0">
        <w:rPr>
          <w:rStyle w:val="TagStyle"/>
          <w:rtl/>
        </w:rPr>
        <w:t xml:space="preserve"> &lt;&lt; אורח &gt;&gt; </w:t>
      </w:r>
      <w:r>
        <w:rPr>
          <w:rtl/>
          <w:lang w:eastAsia="he-IL"/>
        </w:rPr>
        <w:t>עירית ויסבלום:</w:t>
      </w:r>
      <w:r w:rsidRPr="008047E0">
        <w:rPr>
          <w:rStyle w:val="TagStyle"/>
          <w:rtl/>
        </w:rPr>
        <w:t xml:space="preserve"> &lt;&lt; אורח &gt;&gt;</w:t>
      </w:r>
      <w:r>
        <w:rPr>
          <w:rtl/>
          <w:lang w:eastAsia="he-IL"/>
        </w:rPr>
        <w:t xml:space="preserve">   </w:t>
      </w:r>
      <w:bookmarkEnd w:id="3166"/>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אז אתה מעדיף קבע וקבועה בתקנות?</w:t>
      </w:r>
    </w:p>
    <w:p w:rsidR="008047E0" w:rsidRDefault="008047E0" w:rsidP="008047E0">
      <w:pPr>
        <w:rPr>
          <w:rtl/>
          <w:lang w:eastAsia="he-IL"/>
        </w:rPr>
      </w:pPr>
      <w:bookmarkStart w:id="3167" w:name="_ETM_Q1_9478654"/>
      <w:bookmarkStart w:id="3168" w:name="_ETM_Q1_9478726"/>
      <w:bookmarkEnd w:id="3167"/>
      <w:bookmarkEnd w:id="3168"/>
    </w:p>
    <w:p w:rsidR="008047E0" w:rsidRDefault="008047E0" w:rsidP="008047E0">
      <w:pPr>
        <w:pStyle w:val="afa"/>
        <w:keepNext/>
        <w:rPr>
          <w:rtl/>
          <w:lang w:eastAsia="he-IL"/>
        </w:rPr>
      </w:pPr>
      <w:bookmarkStart w:id="3169" w:name="ET_guest_515911_481"/>
      <w:r w:rsidRPr="008047E0">
        <w:rPr>
          <w:rStyle w:val="TagStyle"/>
          <w:rtl/>
        </w:rPr>
        <w:t xml:space="preserve"> &lt;&lt; אורח &gt;&gt; </w:t>
      </w:r>
      <w:r>
        <w:rPr>
          <w:rtl/>
          <w:lang w:eastAsia="he-IL"/>
        </w:rPr>
        <w:t>יהודה זמרת:</w:t>
      </w:r>
      <w:r w:rsidRPr="008047E0">
        <w:rPr>
          <w:rStyle w:val="TagStyle"/>
          <w:rtl/>
        </w:rPr>
        <w:t xml:space="preserve"> &lt;&lt; אורח &gt;&gt;</w:t>
      </w:r>
      <w:r>
        <w:rPr>
          <w:rtl/>
          <w:lang w:eastAsia="he-IL"/>
        </w:rPr>
        <w:t xml:space="preserve">   </w:t>
      </w:r>
      <w:bookmarkEnd w:id="3169"/>
    </w:p>
    <w:p w:rsidR="008047E0" w:rsidRDefault="008047E0" w:rsidP="008047E0">
      <w:pPr>
        <w:pStyle w:val="KeepWithNext"/>
        <w:rPr>
          <w:rtl/>
          <w:lang w:eastAsia="he-IL"/>
        </w:rPr>
      </w:pPr>
    </w:p>
    <w:p w:rsidR="008047E0" w:rsidRDefault="008047E0" w:rsidP="008047E0">
      <w:pPr>
        <w:rPr>
          <w:rtl/>
          <w:lang w:eastAsia="he-IL"/>
        </w:rPr>
      </w:pPr>
      <w:bookmarkStart w:id="3170" w:name="_ETM_Q1_9480462"/>
      <w:bookmarkStart w:id="3171" w:name="_ETM_Q1_9480499"/>
      <w:bookmarkEnd w:id="3170"/>
      <w:bookmarkEnd w:id="3171"/>
      <w:r>
        <w:rPr>
          <w:rFonts w:hint="cs"/>
          <w:rtl/>
          <w:lang w:eastAsia="he-IL"/>
        </w:rPr>
        <w:t>הבעיה העיקרית</w:t>
      </w:r>
      <w:bookmarkStart w:id="3172" w:name="_ETM_Q1_9480492"/>
      <w:bookmarkEnd w:id="3172"/>
      <w:r>
        <w:rPr>
          <w:rFonts w:hint="cs"/>
          <w:rtl/>
          <w:lang w:eastAsia="he-IL"/>
        </w:rPr>
        <w:t xml:space="preserve"> שלי עם ההכרזה הזאת, שאני אהיה צריך - - - </w:t>
      </w:r>
    </w:p>
    <w:p w:rsidR="008047E0" w:rsidRDefault="008047E0" w:rsidP="008047E0">
      <w:pPr>
        <w:rPr>
          <w:rtl/>
          <w:lang w:eastAsia="he-IL"/>
        </w:rPr>
      </w:pPr>
    </w:p>
    <w:p w:rsidR="008047E0" w:rsidRDefault="008047E0" w:rsidP="008047E0">
      <w:pPr>
        <w:pStyle w:val="afa"/>
        <w:keepNext/>
        <w:rPr>
          <w:rtl/>
          <w:lang w:eastAsia="he-IL"/>
        </w:rPr>
      </w:pPr>
      <w:bookmarkStart w:id="3173" w:name="ET_guest_515883_482"/>
      <w:r w:rsidRPr="008047E0">
        <w:rPr>
          <w:rStyle w:val="TagStyle"/>
          <w:rtl/>
        </w:rPr>
        <w:t xml:space="preserve"> &lt;&lt; אורח &gt;&gt; </w:t>
      </w:r>
      <w:r>
        <w:rPr>
          <w:rtl/>
          <w:lang w:eastAsia="he-IL"/>
        </w:rPr>
        <w:t>עירית ויסבלום:</w:t>
      </w:r>
      <w:r w:rsidRPr="008047E0">
        <w:rPr>
          <w:rStyle w:val="TagStyle"/>
          <w:rtl/>
        </w:rPr>
        <w:t xml:space="preserve"> &lt;&lt; אורח &gt;&gt;</w:t>
      </w:r>
      <w:r>
        <w:rPr>
          <w:rtl/>
          <w:lang w:eastAsia="he-IL"/>
        </w:rPr>
        <w:t xml:space="preserve">   </w:t>
      </w:r>
      <w:bookmarkEnd w:id="3173"/>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 xml:space="preserve">לפרסם ברשומות. </w:t>
      </w:r>
    </w:p>
    <w:p w:rsidR="008047E0" w:rsidRDefault="008047E0" w:rsidP="008047E0">
      <w:pPr>
        <w:rPr>
          <w:rtl/>
          <w:lang w:eastAsia="he-IL"/>
        </w:rPr>
      </w:pPr>
      <w:bookmarkStart w:id="3174" w:name="_ETM_Q1_9484210"/>
      <w:bookmarkStart w:id="3175" w:name="_ETM_Q1_9484278"/>
      <w:bookmarkEnd w:id="3174"/>
      <w:bookmarkEnd w:id="3175"/>
    </w:p>
    <w:p w:rsidR="008047E0" w:rsidRDefault="008047E0" w:rsidP="008047E0">
      <w:pPr>
        <w:pStyle w:val="afa"/>
        <w:keepNext/>
        <w:rPr>
          <w:rtl/>
          <w:lang w:eastAsia="he-IL"/>
        </w:rPr>
      </w:pPr>
      <w:bookmarkStart w:id="3176" w:name="ET_guest_515911_483"/>
      <w:r w:rsidRPr="008047E0">
        <w:rPr>
          <w:rStyle w:val="TagStyle"/>
          <w:rtl/>
        </w:rPr>
        <w:t xml:space="preserve"> &lt;&lt; אורח &gt;&gt; </w:t>
      </w:r>
      <w:r>
        <w:rPr>
          <w:rtl/>
          <w:lang w:eastAsia="he-IL"/>
        </w:rPr>
        <w:t>יהודה זמרת:</w:t>
      </w:r>
      <w:r w:rsidRPr="008047E0">
        <w:rPr>
          <w:rStyle w:val="TagStyle"/>
          <w:rtl/>
        </w:rPr>
        <w:t xml:space="preserve"> &lt;&lt; אורח &gt;&gt;</w:t>
      </w:r>
      <w:r>
        <w:rPr>
          <w:rtl/>
          <w:lang w:eastAsia="he-IL"/>
        </w:rPr>
        <w:t xml:space="preserve">   </w:t>
      </w:r>
      <w:bookmarkEnd w:id="3176"/>
    </w:p>
    <w:p w:rsidR="008047E0" w:rsidRDefault="008047E0" w:rsidP="008047E0">
      <w:pPr>
        <w:pStyle w:val="KeepWithNext"/>
        <w:rPr>
          <w:rtl/>
          <w:lang w:eastAsia="he-IL"/>
        </w:rPr>
      </w:pPr>
    </w:p>
    <w:p w:rsidR="008047E0" w:rsidRDefault="008047E0" w:rsidP="008047E0">
      <w:pPr>
        <w:rPr>
          <w:rtl/>
          <w:lang w:eastAsia="he-IL"/>
        </w:rPr>
      </w:pPr>
      <w:bookmarkStart w:id="3177" w:name="_ETM_Q1_9486197"/>
      <w:bookmarkStart w:id="3178" w:name="_ETM_Q1_9486246"/>
      <w:bookmarkEnd w:id="3177"/>
      <w:bookmarkEnd w:id="3178"/>
      <w:r>
        <w:rPr>
          <w:rFonts w:hint="cs"/>
          <w:rtl/>
          <w:lang w:eastAsia="he-IL"/>
        </w:rPr>
        <w:t xml:space="preserve">גם ככה וגם ככה. </w:t>
      </w:r>
    </w:p>
    <w:p w:rsidR="008047E0" w:rsidRDefault="008047E0" w:rsidP="008047E0">
      <w:pPr>
        <w:rPr>
          <w:rtl/>
          <w:lang w:eastAsia="he-IL"/>
        </w:rPr>
      </w:pPr>
      <w:bookmarkStart w:id="3179" w:name="_ETM_Q1_9491361"/>
      <w:bookmarkStart w:id="3180" w:name="_ETM_Q1_9491436"/>
      <w:bookmarkEnd w:id="3179"/>
      <w:bookmarkEnd w:id="3180"/>
    </w:p>
    <w:p w:rsidR="008047E0" w:rsidRDefault="008047E0" w:rsidP="008047E0">
      <w:pPr>
        <w:pStyle w:val="a5"/>
        <w:keepNext/>
        <w:rPr>
          <w:rtl/>
        </w:rPr>
      </w:pPr>
      <w:bookmarkStart w:id="3181" w:name="ET_speaker_נירה_לאמעי_רכלבסקי_484"/>
      <w:r w:rsidRPr="008047E0">
        <w:rPr>
          <w:rStyle w:val="TagStyle"/>
          <w:rtl/>
        </w:rPr>
        <w:t xml:space="preserve"> &lt;&lt; דובר &gt;&gt; </w:t>
      </w:r>
      <w:r>
        <w:rPr>
          <w:rtl/>
        </w:rPr>
        <w:t>נירה לאמעי רכלבסקי:</w:t>
      </w:r>
      <w:r w:rsidRPr="008047E0">
        <w:rPr>
          <w:rStyle w:val="TagStyle"/>
          <w:rtl/>
        </w:rPr>
        <w:t xml:space="preserve"> &lt;&lt; דובר &gt;&gt;</w:t>
      </w:r>
      <w:r>
        <w:rPr>
          <w:rtl/>
        </w:rPr>
        <w:t xml:space="preserve">   </w:t>
      </w:r>
      <w:bookmarkEnd w:id="3181"/>
    </w:p>
    <w:p w:rsidR="008047E0" w:rsidRDefault="008047E0" w:rsidP="008047E0">
      <w:pPr>
        <w:pStyle w:val="KeepWithNext"/>
        <w:rPr>
          <w:rtl/>
          <w:lang w:eastAsia="he-IL"/>
        </w:rPr>
      </w:pPr>
    </w:p>
    <w:p w:rsidR="008047E0" w:rsidRDefault="008047E0" w:rsidP="008047E0">
      <w:pPr>
        <w:rPr>
          <w:rtl/>
          <w:lang w:eastAsia="he-IL"/>
        </w:rPr>
      </w:pPr>
      <w:bookmarkStart w:id="3182" w:name="_ETM_Q1_9492956"/>
      <w:bookmarkStart w:id="3183" w:name="_ETM_Q1_9493023"/>
      <w:bookmarkEnd w:id="3182"/>
      <w:bookmarkEnd w:id="3183"/>
      <w:r>
        <w:rPr>
          <w:rFonts w:hint="cs"/>
          <w:rtl/>
          <w:lang w:eastAsia="he-IL"/>
        </w:rPr>
        <w:t>אז ההכרזה תפורסם ברשומות?</w:t>
      </w:r>
    </w:p>
    <w:p w:rsidR="008047E0" w:rsidRDefault="008047E0" w:rsidP="008047E0">
      <w:pPr>
        <w:rPr>
          <w:rtl/>
          <w:lang w:eastAsia="he-IL"/>
        </w:rPr>
      </w:pPr>
    </w:p>
    <w:p w:rsidR="008047E0" w:rsidRDefault="008047E0" w:rsidP="008047E0">
      <w:pPr>
        <w:pStyle w:val="af7"/>
        <w:keepNext/>
        <w:rPr>
          <w:rtl/>
        </w:rPr>
      </w:pPr>
      <w:bookmarkStart w:id="3184" w:name="ET_yor_6353_485"/>
      <w:r w:rsidRPr="008047E0">
        <w:rPr>
          <w:rStyle w:val="TagStyle"/>
          <w:rtl/>
        </w:rPr>
        <w:t xml:space="preserve"> &lt;&lt; יור &gt;&gt; </w:t>
      </w:r>
      <w:r>
        <w:rPr>
          <w:rtl/>
        </w:rPr>
        <w:t>היו"ר חנוך דב מלביצקי:</w:t>
      </w:r>
      <w:r w:rsidRPr="008047E0">
        <w:rPr>
          <w:rStyle w:val="TagStyle"/>
          <w:rtl/>
        </w:rPr>
        <w:t xml:space="preserve"> &lt;&lt; יור &gt;&gt;</w:t>
      </w:r>
      <w:r>
        <w:rPr>
          <w:rtl/>
        </w:rPr>
        <w:t xml:space="preserve">   </w:t>
      </w:r>
      <w:bookmarkEnd w:id="3184"/>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שהכריז</w:t>
      </w:r>
      <w:bookmarkStart w:id="3185" w:name="_ETM_Q1_9494364"/>
      <w:bookmarkEnd w:id="3185"/>
      <w:r>
        <w:rPr>
          <w:rFonts w:hint="cs"/>
          <w:rtl/>
          <w:lang w:eastAsia="he-IL"/>
        </w:rPr>
        <w:t xml:space="preserve"> עליו שר הפנים. </w:t>
      </w:r>
      <w:bookmarkStart w:id="3186" w:name="_ETM_Q1_9496446"/>
      <w:bookmarkEnd w:id="3186"/>
    </w:p>
    <w:p w:rsidR="008047E0" w:rsidRDefault="008047E0" w:rsidP="008047E0">
      <w:pPr>
        <w:rPr>
          <w:rtl/>
          <w:lang w:eastAsia="he-IL"/>
        </w:rPr>
      </w:pPr>
      <w:bookmarkStart w:id="3187" w:name="_ETM_Q1_9496522"/>
      <w:bookmarkEnd w:id="3187"/>
    </w:p>
    <w:p w:rsidR="008047E0" w:rsidRDefault="008047E0" w:rsidP="008047E0">
      <w:pPr>
        <w:pStyle w:val="afa"/>
        <w:keepNext/>
        <w:rPr>
          <w:rtl/>
          <w:lang w:eastAsia="he-IL"/>
        </w:rPr>
      </w:pPr>
      <w:bookmarkStart w:id="3188" w:name="ET_guest_515911_486"/>
      <w:r w:rsidRPr="008047E0">
        <w:rPr>
          <w:rStyle w:val="TagStyle"/>
          <w:rtl/>
        </w:rPr>
        <w:t xml:space="preserve"> &lt;&lt; אורח &gt;&gt; </w:t>
      </w:r>
      <w:r>
        <w:rPr>
          <w:rtl/>
          <w:lang w:eastAsia="he-IL"/>
        </w:rPr>
        <w:t>יהודה זמרת:</w:t>
      </w:r>
      <w:r w:rsidRPr="008047E0">
        <w:rPr>
          <w:rStyle w:val="TagStyle"/>
          <w:rtl/>
        </w:rPr>
        <w:t xml:space="preserve"> &lt;&lt; אורח &gt;&gt;</w:t>
      </w:r>
      <w:r>
        <w:rPr>
          <w:rtl/>
          <w:lang w:eastAsia="he-IL"/>
        </w:rPr>
        <w:t xml:space="preserve">   </w:t>
      </w:r>
      <w:bookmarkEnd w:id="3188"/>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שהכריז עליו שר הפנים, ואם צריך רשומות</w:t>
      </w:r>
      <w:bookmarkStart w:id="3189" w:name="_ETM_Q1_9498874"/>
      <w:bookmarkEnd w:id="3189"/>
      <w:r>
        <w:rPr>
          <w:rFonts w:hint="cs"/>
          <w:rtl/>
          <w:lang w:eastAsia="he-IL"/>
        </w:rPr>
        <w:t xml:space="preserve"> או לא כבר נדון עם אנשים - - -</w:t>
      </w:r>
      <w:bookmarkStart w:id="3190" w:name="_ETM_Q1_9499505"/>
      <w:bookmarkEnd w:id="3190"/>
      <w:r>
        <w:rPr>
          <w:rFonts w:hint="cs"/>
          <w:rtl/>
          <w:lang w:eastAsia="he-IL"/>
        </w:rPr>
        <w:t xml:space="preserve"> </w:t>
      </w:r>
      <w:bookmarkStart w:id="3191" w:name="_ETM_Q1_9499240"/>
      <w:bookmarkEnd w:id="3191"/>
    </w:p>
    <w:p w:rsidR="008047E0" w:rsidRDefault="008047E0" w:rsidP="008047E0">
      <w:pPr>
        <w:rPr>
          <w:rtl/>
          <w:lang w:eastAsia="he-IL"/>
        </w:rPr>
      </w:pPr>
      <w:bookmarkStart w:id="3192" w:name="_ETM_Q1_9499315"/>
      <w:bookmarkEnd w:id="3192"/>
    </w:p>
    <w:p w:rsidR="008047E0" w:rsidRDefault="008047E0" w:rsidP="008047E0">
      <w:pPr>
        <w:pStyle w:val="af6"/>
        <w:keepNext/>
        <w:rPr>
          <w:rtl/>
        </w:rPr>
      </w:pPr>
      <w:bookmarkStart w:id="3193" w:name="ET_interruption_קריאה_487"/>
      <w:r w:rsidRPr="008047E0">
        <w:rPr>
          <w:rStyle w:val="TagStyle"/>
          <w:rtl/>
        </w:rPr>
        <w:t xml:space="preserve"> &lt;&lt; קריאה &gt;&gt; </w:t>
      </w:r>
      <w:r>
        <w:rPr>
          <w:rtl/>
        </w:rPr>
        <w:t>קריאה:</w:t>
      </w:r>
      <w:r w:rsidRPr="008047E0">
        <w:rPr>
          <w:rStyle w:val="TagStyle"/>
          <w:rtl/>
        </w:rPr>
        <w:t xml:space="preserve"> &lt;&lt; קריאה &gt;&gt;</w:t>
      </w:r>
      <w:r>
        <w:rPr>
          <w:rtl/>
        </w:rPr>
        <w:t xml:space="preserve">   </w:t>
      </w:r>
      <w:bookmarkEnd w:id="3193"/>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אפשר הכרזה בהתייעצות עם השר לבל"מ?</w:t>
      </w:r>
      <w:bookmarkStart w:id="3194" w:name="_ETM_Q1_9501021"/>
      <w:bookmarkEnd w:id="3194"/>
    </w:p>
    <w:p w:rsidR="008047E0" w:rsidRDefault="008047E0" w:rsidP="008047E0">
      <w:pPr>
        <w:rPr>
          <w:rtl/>
          <w:lang w:eastAsia="he-IL"/>
        </w:rPr>
      </w:pPr>
      <w:bookmarkStart w:id="3195" w:name="_ETM_Q1_9501116"/>
      <w:bookmarkEnd w:id="3195"/>
    </w:p>
    <w:p w:rsidR="008047E0" w:rsidRDefault="008047E0" w:rsidP="008047E0">
      <w:pPr>
        <w:pStyle w:val="af7"/>
        <w:keepNext/>
        <w:rPr>
          <w:rtl/>
        </w:rPr>
      </w:pPr>
      <w:bookmarkStart w:id="3196" w:name="ET_yor_6353_488"/>
      <w:r w:rsidRPr="008047E0">
        <w:rPr>
          <w:rStyle w:val="TagStyle"/>
          <w:rtl/>
        </w:rPr>
        <w:t xml:space="preserve"> &lt;&lt; יור &gt;&gt; </w:t>
      </w:r>
      <w:r>
        <w:rPr>
          <w:rtl/>
        </w:rPr>
        <w:t>היו"ר חנוך דב מלביצקי:</w:t>
      </w:r>
      <w:r w:rsidRPr="008047E0">
        <w:rPr>
          <w:rStyle w:val="TagStyle"/>
          <w:rtl/>
        </w:rPr>
        <w:t xml:space="preserve"> &lt;&lt; יור &gt;&gt;</w:t>
      </w:r>
      <w:r>
        <w:rPr>
          <w:rtl/>
        </w:rPr>
        <w:t xml:space="preserve">   </w:t>
      </w:r>
      <w:bookmarkEnd w:id="3196"/>
    </w:p>
    <w:p w:rsidR="008047E0" w:rsidRDefault="008047E0" w:rsidP="008047E0">
      <w:pPr>
        <w:pStyle w:val="KeepWithNext"/>
        <w:rPr>
          <w:rtl/>
          <w:lang w:eastAsia="he-IL"/>
        </w:rPr>
      </w:pPr>
    </w:p>
    <w:p w:rsidR="008047E0" w:rsidRDefault="008047E0" w:rsidP="008047E0">
      <w:pPr>
        <w:rPr>
          <w:rtl/>
          <w:lang w:eastAsia="he-IL"/>
        </w:rPr>
      </w:pPr>
      <w:bookmarkStart w:id="3197" w:name="_ETM_Q1_9502602"/>
      <w:bookmarkEnd w:id="3197"/>
      <w:r>
        <w:rPr>
          <w:rFonts w:hint="cs"/>
          <w:rtl/>
          <w:lang w:eastAsia="he-IL"/>
        </w:rPr>
        <w:t>לא, זה לא קשור. השר</w:t>
      </w:r>
      <w:bookmarkStart w:id="3198" w:name="_ETM_Q1_9502566"/>
      <w:bookmarkEnd w:id="3198"/>
      <w:r>
        <w:rPr>
          <w:rFonts w:hint="cs"/>
          <w:rtl/>
          <w:lang w:eastAsia="he-IL"/>
        </w:rPr>
        <w:t xml:space="preserve"> לבל"מ לא רלוונטי לאירוע של המאגר. </w:t>
      </w:r>
    </w:p>
    <w:p w:rsidR="008047E0" w:rsidRDefault="008047E0" w:rsidP="008047E0">
      <w:pPr>
        <w:rPr>
          <w:rtl/>
          <w:lang w:eastAsia="he-IL"/>
        </w:rPr>
      </w:pPr>
    </w:p>
    <w:p w:rsidR="008047E0" w:rsidRDefault="008047E0" w:rsidP="008047E0">
      <w:pPr>
        <w:rPr>
          <w:rtl/>
          <w:lang w:eastAsia="he-IL"/>
        </w:rPr>
      </w:pPr>
    </w:p>
    <w:p w:rsidR="008047E0" w:rsidRDefault="008047E0" w:rsidP="008047E0">
      <w:pPr>
        <w:rPr>
          <w:rtl/>
          <w:lang w:eastAsia="he-IL"/>
        </w:rPr>
      </w:pPr>
    </w:p>
    <w:p w:rsidR="008047E0" w:rsidRDefault="008047E0" w:rsidP="008047E0">
      <w:pPr>
        <w:pStyle w:val="afa"/>
        <w:keepNext/>
        <w:rPr>
          <w:rtl/>
          <w:lang w:eastAsia="he-IL"/>
        </w:rPr>
      </w:pPr>
      <w:bookmarkStart w:id="3199" w:name="ET_guest_789441_493"/>
      <w:r w:rsidRPr="008047E0">
        <w:rPr>
          <w:rStyle w:val="TagStyle"/>
          <w:rtl/>
        </w:rPr>
        <w:t xml:space="preserve"> &lt;&lt; אורח &gt;&gt; </w:t>
      </w:r>
      <w:r>
        <w:rPr>
          <w:rtl/>
          <w:lang w:eastAsia="he-IL"/>
        </w:rPr>
        <w:t>קרן אבירם:</w:t>
      </w:r>
      <w:r w:rsidRPr="008047E0">
        <w:rPr>
          <w:rStyle w:val="TagStyle"/>
          <w:rtl/>
        </w:rPr>
        <w:t xml:space="preserve"> &lt;&lt; אורח &gt;&gt;</w:t>
      </w:r>
      <w:r>
        <w:rPr>
          <w:rtl/>
          <w:lang w:eastAsia="he-IL"/>
        </w:rPr>
        <w:t xml:space="preserve">   </w:t>
      </w:r>
      <w:bookmarkEnd w:id="3199"/>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החוק הזה מדבר לא רק על המאגר הביומטרי. אני רוצה להזכיר, יש סעיף</w:t>
      </w:r>
      <w:bookmarkStart w:id="3200" w:name="_ETM_Q1_9514169"/>
      <w:bookmarkEnd w:id="3200"/>
      <w:r>
        <w:rPr>
          <w:rFonts w:hint="cs"/>
          <w:rtl/>
          <w:lang w:eastAsia="he-IL"/>
        </w:rPr>
        <w:t xml:space="preserve"> נוסף שמדבר על - - - </w:t>
      </w:r>
    </w:p>
    <w:p w:rsidR="008047E0" w:rsidRDefault="008047E0" w:rsidP="008047E0">
      <w:pPr>
        <w:rPr>
          <w:rtl/>
          <w:lang w:eastAsia="he-IL"/>
        </w:rPr>
      </w:pPr>
    </w:p>
    <w:p w:rsidR="008047E0" w:rsidRDefault="008047E0" w:rsidP="008047E0">
      <w:pPr>
        <w:pStyle w:val="af7"/>
        <w:keepNext/>
        <w:rPr>
          <w:rtl/>
        </w:rPr>
      </w:pPr>
      <w:bookmarkStart w:id="3201" w:name="ET_yor_6353_490"/>
      <w:r w:rsidRPr="008047E0">
        <w:rPr>
          <w:rStyle w:val="TagStyle"/>
          <w:rtl/>
        </w:rPr>
        <w:t xml:space="preserve"> &lt;&lt; יור &gt;&gt; </w:t>
      </w:r>
      <w:r>
        <w:rPr>
          <w:rtl/>
        </w:rPr>
        <w:t>היו"ר חנוך דב מלביצקי:</w:t>
      </w:r>
      <w:r w:rsidRPr="008047E0">
        <w:rPr>
          <w:rStyle w:val="TagStyle"/>
          <w:rtl/>
        </w:rPr>
        <w:t xml:space="preserve"> &lt;&lt; יור &gt;&gt;</w:t>
      </w:r>
      <w:r>
        <w:rPr>
          <w:rtl/>
        </w:rPr>
        <w:t xml:space="preserve">   </w:t>
      </w:r>
      <w:bookmarkEnd w:id="3201"/>
    </w:p>
    <w:p w:rsidR="008047E0" w:rsidRDefault="008047E0" w:rsidP="008047E0">
      <w:pPr>
        <w:pStyle w:val="KeepWithNext"/>
        <w:rPr>
          <w:rtl/>
          <w:lang w:eastAsia="he-IL"/>
        </w:rPr>
      </w:pPr>
    </w:p>
    <w:p w:rsidR="008047E0" w:rsidRPr="008047E0" w:rsidRDefault="008047E0" w:rsidP="008047E0">
      <w:pPr>
        <w:rPr>
          <w:rtl/>
          <w:lang w:eastAsia="he-IL"/>
        </w:rPr>
      </w:pPr>
      <w:r>
        <w:rPr>
          <w:rFonts w:hint="cs"/>
          <w:rtl/>
          <w:lang w:eastAsia="he-IL"/>
        </w:rPr>
        <w:t>אתם לא ביקשתם את</w:t>
      </w:r>
      <w:bookmarkStart w:id="3202" w:name="_ETM_Q1_9516215"/>
      <w:bookmarkEnd w:id="3202"/>
      <w:r>
        <w:rPr>
          <w:rFonts w:hint="cs"/>
          <w:rtl/>
          <w:lang w:eastAsia="he-IL"/>
        </w:rPr>
        <w:t xml:space="preserve"> זה, אל תתלבשו על זה עכשיו ותנסו לייצר סמכויות יש</w:t>
      </w:r>
      <w:bookmarkStart w:id="3203" w:name="_ETM_Q1_9518942"/>
      <w:bookmarkEnd w:id="3203"/>
      <w:r>
        <w:rPr>
          <w:rFonts w:hint="cs"/>
          <w:rtl/>
          <w:lang w:eastAsia="he-IL"/>
        </w:rPr>
        <w:t xml:space="preserve"> מאין. </w:t>
      </w:r>
    </w:p>
    <w:p w:rsidR="008047E0" w:rsidRDefault="008047E0" w:rsidP="00BA794D">
      <w:pPr>
        <w:rPr>
          <w:rtl/>
          <w:lang w:eastAsia="he-IL"/>
        </w:rPr>
      </w:pPr>
      <w:bookmarkStart w:id="3204" w:name="_ETM_Q1_9524901"/>
      <w:bookmarkEnd w:id="3204"/>
    </w:p>
    <w:p w:rsidR="008047E0" w:rsidRDefault="008047E0" w:rsidP="008047E0">
      <w:pPr>
        <w:pStyle w:val="afa"/>
        <w:keepNext/>
        <w:rPr>
          <w:rtl/>
          <w:lang w:eastAsia="he-IL"/>
        </w:rPr>
      </w:pPr>
      <w:bookmarkStart w:id="3205" w:name="ET_guest_789441_494"/>
      <w:r w:rsidRPr="008047E0">
        <w:rPr>
          <w:rStyle w:val="TagStyle"/>
          <w:rtl/>
        </w:rPr>
        <w:t xml:space="preserve"> &lt;&lt; אורח &gt;&gt; </w:t>
      </w:r>
      <w:r>
        <w:rPr>
          <w:rtl/>
          <w:lang w:eastAsia="he-IL"/>
        </w:rPr>
        <w:t>קרן אבירם:</w:t>
      </w:r>
      <w:r w:rsidRPr="008047E0">
        <w:rPr>
          <w:rStyle w:val="TagStyle"/>
          <w:rtl/>
        </w:rPr>
        <w:t xml:space="preserve"> &lt;&lt; אורח &gt;&gt;</w:t>
      </w:r>
      <w:r>
        <w:rPr>
          <w:rtl/>
          <w:lang w:eastAsia="he-IL"/>
        </w:rPr>
        <w:t xml:space="preserve">   </w:t>
      </w:r>
      <w:bookmarkEnd w:id="3205"/>
    </w:p>
    <w:p w:rsidR="008047E0" w:rsidRDefault="008047E0" w:rsidP="008047E0">
      <w:pPr>
        <w:pStyle w:val="KeepWithNext"/>
        <w:rPr>
          <w:rtl/>
          <w:lang w:eastAsia="he-IL"/>
        </w:rPr>
      </w:pPr>
    </w:p>
    <w:p w:rsidR="008047E0" w:rsidRDefault="008047E0" w:rsidP="008047E0">
      <w:pPr>
        <w:rPr>
          <w:rtl/>
          <w:lang w:eastAsia="he-IL"/>
        </w:rPr>
      </w:pPr>
      <w:bookmarkStart w:id="3206" w:name="_ETM_Q1_9525390"/>
      <w:bookmarkStart w:id="3207" w:name="_ETM_Q1_9525435"/>
      <w:bookmarkEnd w:id="3206"/>
      <w:bookmarkEnd w:id="3207"/>
      <w:r>
        <w:rPr>
          <w:rFonts w:hint="cs"/>
          <w:rtl/>
          <w:lang w:eastAsia="he-IL"/>
        </w:rPr>
        <w:t xml:space="preserve">הסעיף הבא שמדבר על האפשרות שלנו - - </w:t>
      </w:r>
      <w:bookmarkStart w:id="3208" w:name="_ETM_Q1_9525939"/>
      <w:bookmarkEnd w:id="3208"/>
      <w:r>
        <w:rPr>
          <w:rFonts w:hint="cs"/>
          <w:rtl/>
          <w:lang w:eastAsia="he-IL"/>
        </w:rPr>
        <w:t xml:space="preserve">- </w:t>
      </w:r>
    </w:p>
    <w:p w:rsidR="008047E0" w:rsidRDefault="008047E0" w:rsidP="008047E0">
      <w:pPr>
        <w:rPr>
          <w:rtl/>
          <w:lang w:eastAsia="he-IL"/>
        </w:rPr>
      </w:pPr>
      <w:bookmarkStart w:id="3209" w:name="_ETM_Q1_9531088"/>
      <w:bookmarkStart w:id="3210" w:name="_ETM_Q1_9531161"/>
      <w:bookmarkEnd w:id="3209"/>
      <w:bookmarkEnd w:id="3210"/>
    </w:p>
    <w:p w:rsidR="008047E0" w:rsidRDefault="008047E0" w:rsidP="008047E0">
      <w:pPr>
        <w:pStyle w:val="af7"/>
        <w:keepNext/>
        <w:rPr>
          <w:rtl/>
        </w:rPr>
      </w:pPr>
      <w:bookmarkStart w:id="3211" w:name="ET_yor_6353_495"/>
      <w:r w:rsidRPr="008047E0">
        <w:rPr>
          <w:rStyle w:val="TagStyle"/>
          <w:rtl/>
        </w:rPr>
        <w:t xml:space="preserve"> &lt;&lt; יור &gt;&gt; </w:t>
      </w:r>
      <w:r>
        <w:rPr>
          <w:rtl/>
        </w:rPr>
        <w:t>היו"ר חנוך דב מלביצקי:</w:t>
      </w:r>
      <w:r w:rsidRPr="008047E0">
        <w:rPr>
          <w:rStyle w:val="TagStyle"/>
          <w:rtl/>
        </w:rPr>
        <w:t xml:space="preserve"> &lt;&lt; יור &gt;&gt;</w:t>
      </w:r>
      <w:r>
        <w:rPr>
          <w:rtl/>
        </w:rPr>
        <w:t xml:space="preserve">   </w:t>
      </w:r>
      <w:bookmarkEnd w:id="3211"/>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 xml:space="preserve">נגיע אליו. </w:t>
      </w:r>
    </w:p>
    <w:p w:rsidR="008047E0" w:rsidRDefault="008047E0" w:rsidP="008047E0">
      <w:pPr>
        <w:rPr>
          <w:rtl/>
          <w:lang w:eastAsia="he-IL"/>
        </w:rPr>
      </w:pPr>
    </w:p>
    <w:p w:rsidR="008047E0" w:rsidRDefault="008047E0" w:rsidP="008047E0">
      <w:pPr>
        <w:pStyle w:val="afa"/>
        <w:keepNext/>
        <w:rPr>
          <w:rtl/>
          <w:lang w:eastAsia="he-IL"/>
        </w:rPr>
      </w:pPr>
      <w:bookmarkStart w:id="3212" w:name="ET_guest_789441_496"/>
      <w:r w:rsidRPr="008047E0">
        <w:rPr>
          <w:rStyle w:val="TagStyle"/>
          <w:rtl/>
        </w:rPr>
        <w:t xml:space="preserve"> &lt;&lt; אורח &gt;&gt; </w:t>
      </w:r>
      <w:r>
        <w:rPr>
          <w:rtl/>
          <w:lang w:eastAsia="he-IL"/>
        </w:rPr>
        <w:t>קרן אבירם:</w:t>
      </w:r>
      <w:r w:rsidRPr="008047E0">
        <w:rPr>
          <w:rStyle w:val="TagStyle"/>
          <w:rtl/>
        </w:rPr>
        <w:t xml:space="preserve"> &lt;&lt; אורח &gt;&gt;</w:t>
      </w:r>
      <w:r>
        <w:rPr>
          <w:rtl/>
          <w:lang w:eastAsia="he-IL"/>
        </w:rPr>
        <w:t xml:space="preserve">   </w:t>
      </w:r>
      <w:bookmarkEnd w:id="3212"/>
    </w:p>
    <w:p w:rsidR="008047E0" w:rsidRDefault="008047E0" w:rsidP="008047E0">
      <w:pPr>
        <w:pStyle w:val="KeepWithNext"/>
        <w:rPr>
          <w:rtl/>
          <w:lang w:eastAsia="he-IL"/>
        </w:rPr>
      </w:pPr>
    </w:p>
    <w:p w:rsidR="008047E0" w:rsidRDefault="008047E0" w:rsidP="008047E0">
      <w:pPr>
        <w:rPr>
          <w:rtl/>
          <w:lang w:eastAsia="he-IL"/>
        </w:rPr>
      </w:pPr>
      <w:bookmarkStart w:id="3213" w:name="_ETM_Q1_9529485"/>
      <w:bookmarkStart w:id="3214" w:name="_ETM_Q1_9529515"/>
      <w:bookmarkEnd w:id="3213"/>
      <w:bookmarkEnd w:id="3214"/>
      <w:r>
        <w:rPr>
          <w:rFonts w:hint="cs"/>
          <w:rtl/>
          <w:lang w:eastAsia="he-IL"/>
        </w:rPr>
        <w:t xml:space="preserve">אבל אם השר שלנו לא יכול גם </w:t>
      </w:r>
      <w:bookmarkStart w:id="3215" w:name="_ETM_Q1_9530684"/>
      <w:bookmarkEnd w:id="3215"/>
      <w:r>
        <w:rPr>
          <w:rFonts w:hint="cs"/>
          <w:rtl/>
          <w:lang w:eastAsia="he-IL"/>
        </w:rPr>
        <w:t xml:space="preserve">להכריז על זה. </w:t>
      </w:r>
      <w:bookmarkStart w:id="3216" w:name="_ETM_Q1_9532317"/>
      <w:bookmarkEnd w:id="3216"/>
    </w:p>
    <w:p w:rsidR="008047E0" w:rsidRDefault="008047E0" w:rsidP="008047E0">
      <w:pPr>
        <w:rPr>
          <w:rtl/>
          <w:lang w:eastAsia="he-IL"/>
        </w:rPr>
      </w:pPr>
      <w:bookmarkStart w:id="3217" w:name="_ETM_Q1_9532388"/>
      <w:bookmarkEnd w:id="3217"/>
    </w:p>
    <w:p w:rsidR="008047E0" w:rsidRDefault="008047E0" w:rsidP="008047E0">
      <w:pPr>
        <w:pStyle w:val="afa"/>
        <w:keepNext/>
        <w:rPr>
          <w:rtl/>
          <w:lang w:eastAsia="he-IL"/>
        </w:rPr>
      </w:pPr>
      <w:bookmarkStart w:id="3218" w:name="ET_guest_515911_497"/>
      <w:r w:rsidRPr="008047E0">
        <w:rPr>
          <w:rStyle w:val="TagStyle"/>
          <w:rtl/>
        </w:rPr>
        <w:t xml:space="preserve"> &lt;&lt; אורח &gt;&gt; </w:t>
      </w:r>
      <w:r>
        <w:rPr>
          <w:rtl/>
          <w:lang w:eastAsia="he-IL"/>
        </w:rPr>
        <w:t>יהודה זמרת:</w:t>
      </w:r>
      <w:r w:rsidRPr="008047E0">
        <w:rPr>
          <w:rStyle w:val="TagStyle"/>
          <w:rtl/>
        </w:rPr>
        <w:t xml:space="preserve"> &lt;&lt; אורח &gt;&gt;</w:t>
      </w:r>
      <w:r>
        <w:rPr>
          <w:rtl/>
          <w:lang w:eastAsia="he-IL"/>
        </w:rPr>
        <w:t xml:space="preserve">   </w:t>
      </w:r>
      <w:bookmarkEnd w:id="3218"/>
    </w:p>
    <w:p w:rsidR="008047E0" w:rsidRDefault="008047E0" w:rsidP="008047E0">
      <w:pPr>
        <w:pStyle w:val="KeepWithNext"/>
        <w:rPr>
          <w:rtl/>
          <w:lang w:eastAsia="he-IL"/>
        </w:rPr>
      </w:pPr>
    </w:p>
    <w:p w:rsidR="008047E0" w:rsidRDefault="008047E0" w:rsidP="008047E0">
      <w:pPr>
        <w:rPr>
          <w:rtl/>
          <w:lang w:eastAsia="he-IL"/>
        </w:rPr>
      </w:pPr>
      <w:bookmarkStart w:id="3219" w:name="_ETM_Q1_9533835"/>
      <w:bookmarkStart w:id="3220" w:name="_ETM_Q1_9533875"/>
      <w:bookmarkEnd w:id="3219"/>
      <w:bookmarkEnd w:id="3220"/>
      <w:r>
        <w:rPr>
          <w:rFonts w:hint="cs"/>
          <w:rtl/>
          <w:lang w:eastAsia="he-IL"/>
        </w:rPr>
        <w:t xml:space="preserve">הדברים לא קשורים. </w:t>
      </w:r>
    </w:p>
    <w:p w:rsidR="008047E0" w:rsidRDefault="008047E0" w:rsidP="008047E0">
      <w:pPr>
        <w:rPr>
          <w:rtl/>
          <w:lang w:eastAsia="he-IL"/>
        </w:rPr>
      </w:pPr>
      <w:bookmarkStart w:id="3221" w:name="_ETM_Q1_9536717"/>
      <w:bookmarkStart w:id="3222" w:name="_ETM_Q1_9536794"/>
      <w:bookmarkEnd w:id="3221"/>
      <w:bookmarkEnd w:id="3222"/>
    </w:p>
    <w:p w:rsidR="008047E0" w:rsidRDefault="008047E0" w:rsidP="008047E0">
      <w:pPr>
        <w:pStyle w:val="af7"/>
        <w:keepNext/>
        <w:rPr>
          <w:rtl/>
        </w:rPr>
      </w:pPr>
      <w:bookmarkStart w:id="3223" w:name="ET_yor_6353_498"/>
      <w:r w:rsidRPr="008047E0">
        <w:rPr>
          <w:rStyle w:val="TagStyle"/>
          <w:rtl/>
        </w:rPr>
        <w:t xml:space="preserve"> &lt;&lt; יור &gt;&gt; </w:t>
      </w:r>
      <w:r>
        <w:rPr>
          <w:rtl/>
        </w:rPr>
        <w:t>היו"ר חנוך דב מלביצקי:</w:t>
      </w:r>
      <w:r w:rsidRPr="008047E0">
        <w:rPr>
          <w:rStyle w:val="TagStyle"/>
          <w:rtl/>
        </w:rPr>
        <w:t xml:space="preserve"> &lt;&lt; יור &gt;&gt;</w:t>
      </w:r>
      <w:r>
        <w:rPr>
          <w:rtl/>
        </w:rPr>
        <w:t xml:space="preserve">   </w:t>
      </w:r>
      <w:bookmarkEnd w:id="3223"/>
    </w:p>
    <w:p w:rsidR="008047E0" w:rsidRDefault="008047E0" w:rsidP="008047E0">
      <w:pPr>
        <w:pStyle w:val="KeepWithNext"/>
        <w:rPr>
          <w:rtl/>
          <w:lang w:eastAsia="he-IL"/>
        </w:rPr>
      </w:pPr>
    </w:p>
    <w:p w:rsidR="008047E0" w:rsidRDefault="008047E0" w:rsidP="008047E0">
      <w:pPr>
        <w:rPr>
          <w:rtl/>
          <w:lang w:eastAsia="he-IL"/>
        </w:rPr>
      </w:pPr>
      <w:r>
        <w:rPr>
          <w:rFonts w:hint="cs"/>
          <w:rtl/>
          <w:lang w:eastAsia="he-IL"/>
        </w:rPr>
        <w:t>פה מדובר</w:t>
      </w:r>
      <w:bookmarkStart w:id="3224" w:name="_ETM_Q1_9536893"/>
      <w:bookmarkEnd w:id="3224"/>
      <w:r>
        <w:rPr>
          <w:rFonts w:hint="cs"/>
          <w:rtl/>
          <w:lang w:eastAsia="he-IL"/>
        </w:rPr>
        <w:t xml:space="preserve"> על אירוע רב נפגעים אזרחי שלא היה לחלוטין בנוסח החוק קודם ושאנחנו עכשיו דנו בינינו מה נכון להכניס או לא,</w:t>
      </w:r>
      <w:bookmarkStart w:id="3225" w:name="_ETM_Q1_9549069"/>
      <w:bookmarkEnd w:id="3225"/>
      <w:r>
        <w:rPr>
          <w:rFonts w:hint="cs"/>
          <w:rtl/>
          <w:lang w:eastAsia="he-IL"/>
        </w:rPr>
        <w:t xml:space="preserve"> ובגלל שהמשפטנים פה רצו לתחום כל הזמן את שיקול הדעת</w:t>
      </w:r>
      <w:bookmarkStart w:id="3226" w:name="_ETM_Q1_9552359"/>
      <w:bookmarkEnd w:id="3226"/>
      <w:r>
        <w:rPr>
          <w:rFonts w:hint="cs"/>
          <w:rtl/>
          <w:lang w:eastAsia="he-IL"/>
        </w:rPr>
        <w:t xml:space="preserve"> של שר הפנים עשינו הגבלה למקרים שמנויים בנושא של אירוע </w:t>
      </w:r>
      <w:bookmarkStart w:id="3227" w:name="_ETM_Q1_9558728"/>
      <w:bookmarkEnd w:id="3227"/>
      <w:r>
        <w:rPr>
          <w:rFonts w:hint="cs"/>
          <w:rtl/>
          <w:lang w:eastAsia="he-IL"/>
        </w:rPr>
        <w:t xml:space="preserve">חירום אזרחי בהתאם לפקודת המשטרה. </w:t>
      </w:r>
      <w:r w:rsidR="00BF0C48">
        <w:rPr>
          <w:rFonts w:hint="cs"/>
          <w:rtl/>
          <w:lang w:eastAsia="he-IL"/>
        </w:rPr>
        <w:t>מבחינתי היה</w:t>
      </w:r>
      <w:bookmarkStart w:id="3228" w:name="_ETM_Q1_9561491"/>
      <w:bookmarkEnd w:id="3228"/>
      <w:r w:rsidR="00BF0C48">
        <w:rPr>
          <w:rFonts w:hint="cs"/>
          <w:rtl/>
          <w:lang w:eastAsia="he-IL"/>
        </w:rPr>
        <w:t xml:space="preserve"> אפשר למחוק את כל הנושא של אירוע חירום אזרחי ולהשאיר</w:t>
      </w:r>
      <w:bookmarkStart w:id="3229" w:name="_ETM_Q1_9568482"/>
      <w:bookmarkEnd w:id="3229"/>
      <w:r w:rsidR="00BF0C48">
        <w:rPr>
          <w:rFonts w:hint="cs"/>
          <w:rtl/>
          <w:lang w:eastAsia="he-IL"/>
        </w:rPr>
        <w:t xml:space="preserve"> את זה לקביעתו של שר הפנים, ואז לא היה עולה</w:t>
      </w:r>
      <w:bookmarkStart w:id="3230" w:name="_ETM_Q1_9570066"/>
      <w:bookmarkEnd w:id="3230"/>
      <w:r w:rsidR="00BF0C48">
        <w:rPr>
          <w:rFonts w:hint="cs"/>
          <w:rtl/>
          <w:lang w:eastAsia="he-IL"/>
        </w:rPr>
        <w:t xml:space="preserve"> אירוע חירום אזרחי ולא הייתה בעיה עם השר לביטחון פנים </w:t>
      </w:r>
      <w:bookmarkStart w:id="3231" w:name="_ETM_Q1_9574233"/>
      <w:bookmarkEnd w:id="3231"/>
      <w:r w:rsidR="00BF0C48">
        <w:rPr>
          <w:rFonts w:hint="cs"/>
          <w:rtl/>
          <w:lang w:eastAsia="he-IL"/>
        </w:rPr>
        <w:t xml:space="preserve">ולא הייתה בעיה עם שום דבר. </w:t>
      </w:r>
    </w:p>
    <w:p w:rsidR="00BF0C48" w:rsidRDefault="00BF0C48" w:rsidP="008047E0">
      <w:pPr>
        <w:rPr>
          <w:rtl/>
          <w:lang w:eastAsia="he-IL"/>
        </w:rPr>
      </w:pPr>
    </w:p>
    <w:p w:rsidR="00BF0C48" w:rsidRDefault="00BF0C48" w:rsidP="00BF0C48">
      <w:pPr>
        <w:pStyle w:val="a5"/>
        <w:keepNext/>
        <w:rPr>
          <w:rtl/>
        </w:rPr>
      </w:pPr>
      <w:bookmarkStart w:id="3232" w:name="ET_speaker_נירה_לאמעי_רכלבסקי_499"/>
      <w:r w:rsidRPr="00BF0C48">
        <w:rPr>
          <w:rStyle w:val="TagStyle"/>
          <w:rtl/>
        </w:rPr>
        <w:t xml:space="preserve"> &lt;&lt; דובר &gt;&gt; </w:t>
      </w:r>
      <w:r>
        <w:rPr>
          <w:rtl/>
        </w:rPr>
        <w:t>נירה לאמעי רכלבסקי:</w:t>
      </w:r>
      <w:r w:rsidRPr="00BF0C48">
        <w:rPr>
          <w:rStyle w:val="TagStyle"/>
          <w:rtl/>
        </w:rPr>
        <w:t xml:space="preserve"> &lt;&lt; דובר &gt;&gt;</w:t>
      </w:r>
      <w:r>
        <w:rPr>
          <w:rtl/>
        </w:rPr>
        <w:t xml:space="preserve">   </w:t>
      </w:r>
      <w:bookmarkEnd w:id="3232"/>
    </w:p>
    <w:p w:rsidR="00BF0C48" w:rsidRDefault="00BF0C48" w:rsidP="00BF0C48">
      <w:pPr>
        <w:pStyle w:val="KeepWithNext"/>
        <w:rPr>
          <w:rtl/>
          <w:lang w:eastAsia="he-IL"/>
        </w:rPr>
      </w:pPr>
    </w:p>
    <w:p w:rsidR="00BF0C48" w:rsidRDefault="00BF0C48" w:rsidP="00BF0C48">
      <w:pPr>
        <w:rPr>
          <w:rtl/>
          <w:lang w:eastAsia="he-IL"/>
        </w:rPr>
      </w:pPr>
      <w:r>
        <w:rPr>
          <w:rFonts w:hint="cs"/>
          <w:rtl/>
          <w:lang w:eastAsia="he-IL"/>
        </w:rPr>
        <w:t>זו חייבת להיות</w:t>
      </w:r>
      <w:bookmarkStart w:id="3233" w:name="_ETM_Q1_9576412"/>
      <w:bookmarkEnd w:id="3233"/>
      <w:r>
        <w:rPr>
          <w:rFonts w:hint="cs"/>
          <w:rtl/>
          <w:lang w:eastAsia="he-IL"/>
        </w:rPr>
        <w:t xml:space="preserve"> אותה הכרזה, אחרת זה לא יהיה אחיד. </w:t>
      </w:r>
      <w:bookmarkStart w:id="3234" w:name="_ETM_Q1_9578680"/>
      <w:bookmarkEnd w:id="3234"/>
    </w:p>
    <w:p w:rsidR="00BF0C48" w:rsidRDefault="00BF0C48" w:rsidP="00BF0C48">
      <w:pPr>
        <w:rPr>
          <w:rtl/>
          <w:lang w:eastAsia="he-IL"/>
        </w:rPr>
      </w:pPr>
      <w:bookmarkStart w:id="3235" w:name="_ETM_Q1_9578753"/>
      <w:bookmarkEnd w:id="3235"/>
    </w:p>
    <w:p w:rsidR="00BF0C48" w:rsidRDefault="00BF0C48" w:rsidP="00BF0C48">
      <w:pPr>
        <w:pStyle w:val="af7"/>
        <w:keepNext/>
        <w:rPr>
          <w:rtl/>
        </w:rPr>
      </w:pPr>
      <w:bookmarkStart w:id="3236" w:name="ET_yor_6353_500"/>
      <w:r w:rsidRPr="00BF0C48">
        <w:rPr>
          <w:rStyle w:val="TagStyle"/>
          <w:rtl/>
        </w:rPr>
        <w:t xml:space="preserve"> &lt;&lt; יור &gt;&gt; </w:t>
      </w:r>
      <w:r>
        <w:rPr>
          <w:rtl/>
        </w:rPr>
        <w:t>היו"ר חנוך דב מלביצקי:</w:t>
      </w:r>
      <w:r w:rsidRPr="00BF0C48">
        <w:rPr>
          <w:rStyle w:val="TagStyle"/>
          <w:rtl/>
        </w:rPr>
        <w:t xml:space="preserve"> &lt;&lt; יור &gt;&gt;</w:t>
      </w:r>
      <w:r>
        <w:rPr>
          <w:rtl/>
        </w:rPr>
        <w:t xml:space="preserve">   </w:t>
      </w:r>
      <w:bookmarkEnd w:id="3236"/>
    </w:p>
    <w:p w:rsidR="00BF0C48" w:rsidRDefault="00BF0C48" w:rsidP="00BF0C48">
      <w:pPr>
        <w:pStyle w:val="KeepWithNext"/>
        <w:rPr>
          <w:rtl/>
          <w:lang w:eastAsia="he-IL"/>
        </w:rPr>
      </w:pPr>
    </w:p>
    <w:p w:rsidR="00BF0C48" w:rsidRDefault="00BF0C48" w:rsidP="00BF0C48">
      <w:pPr>
        <w:rPr>
          <w:rtl/>
          <w:lang w:eastAsia="he-IL"/>
        </w:rPr>
      </w:pPr>
      <w:bookmarkStart w:id="3237" w:name="_ETM_Q1_9580286"/>
      <w:bookmarkEnd w:id="3237"/>
      <w:r>
        <w:rPr>
          <w:rFonts w:hint="cs"/>
          <w:rtl/>
          <w:lang w:eastAsia="he-IL"/>
        </w:rPr>
        <w:t>לא נכון. זו</w:t>
      </w:r>
      <w:bookmarkStart w:id="3238" w:name="_ETM_Q1_9582407"/>
      <w:bookmarkEnd w:id="3238"/>
      <w:r>
        <w:rPr>
          <w:rFonts w:hint="cs"/>
          <w:rtl/>
          <w:lang w:eastAsia="he-IL"/>
        </w:rPr>
        <w:t xml:space="preserve"> בדיוק הבעיה, שמנסים כל פעם לתחום ולתחום ולתחום, ואז </w:t>
      </w:r>
      <w:bookmarkStart w:id="3239" w:name="_ETM_Q1_9585469"/>
      <w:bookmarkEnd w:id="3239"/>
      <w:r>
        <w:rPr>
          <w:rFonts w:hint="cs"/>
          <w:rtl/>
          <w:lang w:eastAsia="he-IL"/>
        </w:rPr>
        <w:t>המשפטנים יוצרים לעצמם עוד ועוד עניינים. זה לא יאומן כבר.</w:t>
      </w:r>
      <w:bookmarkStart w:id="3240" w:name="_ETM_Q1_9595897"/>
      <w:bookmarkEnd w:id="3240"/>
      <w:r>
        <w:rPr>
          <w:rFonts w:hint="cs"/>
          <w:rtl/>
          <w:lang w:eastAsia="he-IL"/>
        </w:rPr>
        <w:t xml:space="preserve"> די, מספיק. זה נועד לפשט את האירוע. ההכרזה של השר שלכם לא נפגעת כהוא זה. </w:t>
      </w:r>
    </w:p>
    <w:p w:rsidR="00BF0C48" w:rsidRDefault="00BF0C48" w:rsidP="00BF0C48">
      <w:pPr>
        <w:rPr>
          <w:rtl/>
          <w:lang w:eastAsia="he-IL"/>
        </w:rPr>
      </w:pPr>
    </w:p>
    <w:p w:rsidR="00BF0C48" w:rsidRDefault="00BF0C48" w:rsidP="00BF0C48">
      <w:pPr>
        <w:pStyle w:val="afa"/>
        <w:keepNext/>
        <w:rPr>
          <w:rtl/>
          <w:lang w:eastAsia="he-IL"/>
        </w:rPr>
      </w:pPr>
      <w:bookmarkStart w:id="3241" w:name="ET_guest_586965_501"/>
      <w:r w:rsidRPr="00BF0C48">
        <w:rPr>
          <w:rStyle w:val="TagStyle"/>
          <w:rtl/>
        </w:rPr>
        <w:t xml:space="preserve"> &lt;&lt; אורח &gt;&gt; </w:t>
      </w:r>
      <w:r>
        <w:rPr>
          <w:rtl/>
          <w:lang w:eastAsia="he-IL"/>
        </w:rPr>
        <w:t>נירית להב קניזו:</w:t>
      </w:r>
      <w:r w:rsidRPr="00BF0C48">
        <w:rPr>
          <w:rStyle w:val="TagStyle"/>
          <w:rtl/>
        </w:rPr>
        <w:t xml:space="preserve"> &lt;&lt; אורח &gt;&gt;</w:t>
      </w:r>
      <w:r>
        <w:rPr>
          <w:rtl/>
          <w:lang w:eastAsia="he-IL"/>
        </w:rPr>
        <w:t xml:space="preserve">   </w:t>
      </w:r>
      <w:bookmarkEnd w:id="3241"/>
    </w:p>
    <w:p w:rsidR="00BF0C48" w:rsidRDefault="00BF0C48" w:rsidP="00BF0C48">
      <w:pPr>
        <w:pStyle w:val="KeepWithNext"/>
        <w:rPr>
          <w:rtl/>
          <w:lang w:eastAsia="he-IL"/>
        </w:rPr>
      </w:pPr>
    </w:p>
    <w:p w:rsidR="00BF0C48" w:rsidRDefault="00BF0C48" w:rsidP="00BF0C48">
      <w:pPr>
        <w:rPr>
          <w:rtl/>
          <w:lang w:eastAsia="he-IL"/>
        </w:rPr>
      </w:pPr>
      <w:r>
        <w:rPr>
          <w:rFonts w:hint="cs"/>
          <w:rtl/>
          <w:lang w:eastAsia="he-IL"/>
        </w:rPr>
        <w:t>אני אעשה ברשותכם בדיקה מה המשמעויות של הכרזה לעומת תקנות, בסדר?</w:t>
      </w:r>
    </w:p>
    <w:p w:rsidR="00BF0C48" w:rsidRDefault="00BF0C48" w:rsidP="00BF0C48">
      <w:pPr>
        <w:rPr>
          <w:rtl/>
          <w:lang w:eastAsia="he-IL"/>
        </w:rPr>
      </w:pPr>
      <w:bookmarkStart w:id="3242" w:name="_ETM_Q1_9610376"/>
      <w:bookmarkStart w:id="3243" w:name="_ETM_Q1_9610463"/>
      <w:bookmarkEnd w:id="3242"/>
      <w:bookmarkEnd w:id="3243"/>
    </w:p>
    <w:p w:rsidR="00BF0C48" w:rsidRDefault="00BF0C48" w:rsidP="00BF0C48">
      <w:pPr>
        <w:pStyle w:val="af7"/>
        <w:keepNext/>
        <w:rPr>
          <w:rtl/>
        </w:rPr>
      </w:pPr>
      <w:bookmarkStart w:id="3244" w:name="ET_yor_6353_502"/>
      <w:r w:rsidRPr="00BF0C48">
        <w:rPr>
          <w:rStyle w:val="TagStyle"/>
          <w:rtl/>
        </w:rPr>
        <w:t xml:space="preserve"> &lt;&lt; יור &gt;&gt; </w:t>
      </w:r>
      <w:r>
        <w:rPr>
          <w:rtl/>
        </w:rPr>
        <w:t>היו"ר חנוך דב מלביצקי:</w:t>
      </w:r>
      <w:r w:rsidRPr="00BF0C48">
        <w:rPr>
          <w:rStyle w:val="TagStyle"/>
          <w:rtl/>
        </w:rPr>
        <w:t xml:space="preserve"> &lt;&lt; יור &gt;&gt;</w:t>
      </w:r>
      <w:r>
        <w:rPr>
          <w:rtl/>
        </w:rPr>
        <w:t xml:space="preserve">   </w:t>
      </w:r>
      <w:bookmarkEnd w:id="3244"/>
    </w:p>
    <w:p w:rsidR="00BF0C48" w:rsidRDefault="00BF0C48" w:rsidP="00BF0C48">
      <w:pPr>
        <w:pStyle w:val="KeepWithNext"/>
        <w:rPr>
          <w:rtl/>
          <w:lang w:eastAsia="he-IL"/>
        </w:rPr>
      </w:pPr>
    </w:p>
    <w:p w:rsidR="00BF0C48" w:rsidRDefault="00BF0C48" w:rsidP="00BF0C48">
      <w:pPr>
        <w:rPr>
          <w:rtl/>
          <w:lang w:eastAsia="he-IL"/>
        </w:rPr>
      </w:pPr>
      <w:r>
        <w:rPr>
          <w:rFonts w:hint="cs"/>
          <w:rtl/>
          <w:lang w:eastAsia="he-IL"/>
        </w:rPr>
        <w:t>לא, אני לא מעוניין שזה</w:t>
      </w:r>
      <w:bookmarkStart w:id="3245" w:name="_ETM_Q1_9610908"/>
      <w:bookmarkEnd w:id="3245"/>
      <w:r>
        <w:rPr>
          <w:rFonts w:hint="cs"/>
          <w:rtl/>
          <w:lang w:eastAsia="he-IL"/>
        </w:rPr>
        <w:t xml:space="preserve"> יהיה בתקנות. </w:t>
      </w:r>
    </w:p>
    <w:p w:rsidR="00BF0C48" w:rsidRDefault="00BF0C48" w:rsidP="00BF0C48">
      <w:pPr>
        <w:rPr>
          <w:rtl/>
          <w:lang w:eastAsia="he-IL"/>
        </w:rPr>
      </w:pPr>
    </w:p>
    <w:p w:rsidR="00BF0C48" w:rsidRDefault="00BF0C48" w:rsidP="00BF0C48">
      <w:pPr>
        <w:pStyle w:val="afa"/>
        <w:keepNext/>
        <w:rPr>
          <w:rtl/>
          <w:lang w:eastAsia="he-IL"/>
        </w:rPr>
      </w:pPr>
      <w:bookmarkStart w:id="3246" w:name="ET_guest_515911_503"/>
      <w:r w:rsidRPr="00BF0C48">
        <w:rPr>
          <w:rStyle w:val="TagStyle"/>
          <w:rtl/>
        </w:rPr>
        <w:t xml:space="preserve"> &lt;&lt; אורח &gt;&gt; </w:t>
      </w:r>
      <w:r>
        <w:rPr>
          <w:rtl/>
          <w:lang w:eastAsia="he-IL"/>
        </w:rPr>
        <w:t>יהודה זמרת:</w:t>
      </w:r>
      <w:r w:rsidRPr="00BF0C48">
        <w:rPr>
          <w:rStyle w:val="TagStyle"/>
          <w:rtl/>
        </w:rPr>
        <w:t xml:space="preserve"> &lt;&lt; אורח &gt;&gt;</w:t>
      </w:r>
      <w:r>
        <w:rPr>
          <w:rtl/>
          <w:lang w:eastAsia="he-IL"/>
        </w:rPr>
        <w:t xml:space="preserve">   </w:t>
      </w:r>
      <w:bookmarkEnd w:id="3246"/>
    </w:p>
    <w:p w:rsidR="00BF0C48" w:rsidRDefault="00BF0C48" w:rsidP="00BF0C48">
      <w:pPr>
        <w:pStyle w:val="KeepWithNext"/>
        <w:rPr>
          <w:rtl/>
          <w:lang w:eastAsia="he-IL"/>
        </w:rPr>
      </w:pPr>
    </w:p>
    <w:p w:rsidR="00BF0C48" w:rsidRDefault="00BF0C48" w:rsidP="00BF0C48">
      <w:pPr>
        <w:rPr>
          <w:rtl/>
          <w:lang w:eastAsia="he-IL"/>
        </w:rPr>
      </w:pPr>
      <w:r>
        <w:rPr>
          <w:rFonts w:hint="cs"/>
          <w:rtl/>
          <w:lang w:eastAsia="he-IL"/>
        </w:rPr>
        <w:t xml:space="preserve">אנחנו רוצים לדאוג שלא ישלחו אותנו אחר כך </w:t>
      </w:r>
      <w:bookmarkStart w:id="3247" w:name="_ETM_Q1_9615298"/>
      <w:bookmarkEnd w:id="3247"/>
      <w:r>
        <w:rPr>
          <w:rFonts w:hint="cs"/>
          <w:rtl/>
          <w:lang w:eastAsia="he-IL"/>
        </w:rPr>
        <w:t xml:space="preserve">לעשות תקנות בהליך מורכב בשביל דבר כל כך דחוף. </w:t>
      </w:r>
      <w:bookmarkStart w:id="3248" w:name="_ETM_Q1_9619508"/>
      <w:bookmarkEnd w:id="3248"/>
    </w:p>
    <w:p w:rsidR="00BF0C48" w:rsidRDefault="00BF0C48" w:rsidP="00BF0C48">
      <w:pPr>
        <w:rPr>
          <w:rtl/>
          <w:lang w:eastAsia="he-IL"/>
        </w:rPr>
      </w:pPr>
      <w:bookmarkStart w:id="3249" w:name="_ETM_Q1_9619613"/>
      <w:bookmarkEnd w:id="3249"/>
    </w:p>
    <w:p w:rsidR="00BF0C48" w:rsidRDefault="00BF0C48" w:rsidP="00BF0C48">
      <w:pPr>
        <w:pStyle w:val="af7"/>
        <w:keepNext/>
        <w:rPr>
          <w:rtl/>
        </w:rPr>
      </w:pPr>
      <w:bookmarkStart w:id="3250" w:name="ET_yor_6353_504"/>
      <w:r w:rsidRPr="00BF0C48">
        <w:rPr>
          <w:rStyle w:val="TagStyle"/>
          <w:rtl/>
        </w:rPr>
        <w:t xml:space="preserve"> &lt;&lt; יור &gt;&gt; </w:t>
      </w:r>
      <w:r>
        <w:rPr>
          <w:rtl/>
        </w:rPr>
        <w:t>היו"ר חנוך דב מלביצקי:</w:t>
      </w:r>
      <w:r w:rsidRPr="00BF0C48">
        <w:rPr>
          <w:rStyle w:val="TagStyle"/>
          <w:rtl/>
        </w:rPr>
        <w:t xml:space="preserve"> &lt;&lt; יור &gt;&gt;</w:t>
      </w:r>
      <w:r>
        <w:rPr>
          <w:rtl/>
        </w:rPr>
        <w:t xml:space="preserve">   </w:t>
      </w:r>
      <w:bookmarkEnd w:id="3250"/>
    </w:p>
    <w:p w:rsidR="00BF0C48" w:rsidRDefault="00BF0C48" w:rsidP="00BF0C48">
      <w:pPr>
        <w:pStyle w:val="KeepWithNext"/>
        <w:rPr>
          <w:rtl/>
          <w:lang w:eastAsia="he-IL"/>
        </w:rPr>
      </w:pPr>
    </w:p>
    <w:p w:rsidR="00BF0C48" w:rsidRDefault="00BF0C48" w:rsidP="00BF0C48">
      <w:pPr>
        <w:rPr>
          <w:rtl/>
          <w:lang w:eastAsia="he-IL"/>
        </w:rPr>
      </w:pPr>
      <w:r>
        <w:rPr>
          <w:rFonts w:hint="cs"/>
          <w:rtl/>
          <w:lang w:eastAsia="he-IL"/>
        </w:rPr>
        <w:t>אז</w:t>
      </w:r>
      <w:bookmarkStart w:id="3251" w:name="_ETM_Q1_9618017"/>
      <w:bookmarkEnd w:id="3251"/>
      <w:r>
        <w:rPr>
          <w:rFonts w:hint="cs"/>
          <w:rtl/>
          <w:lang w:eastAsia="he-IL"/>
        </w:rPr>
        <w:t xml:space="preserve"> תעשו תקנות אחר כך אם אתם רוצים. </w:t>
      </w:r>
      <w:bookmarkStart w:id="3252" w:name="_ETM_Q1_9622715"/>
      <w:bookmarkEnd w:id="3252"/>
    </w:p>
    <w:p w:rsidR="00BF0C48" w:rsidRDefault="00BF0C48" w:rsidP="00BF0C48">
      <w:pPr>
        <w:rPr>
          <w:rtl/>
          <w:lang w:eastAsia="he-IL"/>
        </w:rPr>
      </w:pPr>
      <w:bookmarkStart w:id="3253" w:name="_ETM_Q1_9622820"/>
      <w:bookmarkStart w:id="3254" w:name="_ETM_Q1_9625370"/>
      <w:bookmarkEnd w:id="3253"/>
      <w:bookmarkEnd w:id="3254"/>
    </w:p>
    <w:p w:rsidR="00BF0C48" w:rsidRDefault="00BF0C48" w:rsidP="00BF0C48">
      <w:pPr>
        <w:pStyle w:val="afa"/>
        <w:keepNext/>
        <w:rPr>
          <w:rtl/>
          <w:lang w:eastAsia="he-IL"/>
        </w:rPr>
      </w:pPr>
      <w:bookmarkStart w:id="3255" w:name="ET_guest_515911_505"/>
      <w:r w:rsidRPr="00BF0C48">
        <w:rPr>
          <w:rStyle w:val="TagStyle"/>
          <w:rtl/>
        </w:rPr>
        <w:t xml:space="preserve"> &lt;&lt; אורח &gt;&gt; </w:t>
      </w:r>
      <w:r>
        <w:rPr>
          <w:rtl/>
          <w:lang w:eastAsia="he-IL"/>
        </w:rPr>
        <w:t>יהודה זמרת:</w:t>
      </w:r>
      <w:r w:rsidRPr="00BF0C48">
        <w:rPr>
          <w:rStyle w:val="TagStyle"/>
          <w:rtl/>
        </w:rPr>
        <w:t xml:space="preserve"> &lt;&lt; אורח &gt;&gt;</w:t>
      </w:r>
      <w:r>
        <w:rPr>
          <w:rtl/>
          <w:lang w:eastAsia="he-IL"/>
        </w:rPr>
        <w:t xml:space="preserve">   </w:t>
      </w:r>
      <w:bookmarkEnd w:id="3255"/>
    </w:p>
    <w:p w:rsidR="00BF0C48" w:rsidRDefault="00BF0C48" w:rsidP="00BF0C48">
      <w:pPr>
        <w:pStyle w:val="KeepWithNext"/>
        <w:rPr>
          <w:rtl/>
          <w:lang w:eastAsia="he-IL"/>
        </w:rPr>
      </w:pPr>
    </w:p>
    <w:p w:rsidR="00BF0C48" w:rsidRDefault="00BF0C48" w:rsidP="00BF0C48">
      <w:pPr>
        <w:rPr>
          <w:rtl/>
          <w:lang w:eastAsia="he-IL"/>
        </w:rPr>
      </w:pPr>
      <w:bookmarkStart w:id="3256" w:name="_ETM_Q1_9625979"/>
      <w:bookmarkStart w:id="3257" w:name="_ETM_Q1_9626040"/>
      <w:bookmarkEnd w:id="3256"/>
      <w:bookmarkEnd w:id="3257"/>
      <w:r>
        <w:rPr>
          <w:rFonts w:hint="cs"/>
          <w:rtl/>
          <w:lang w:eastAsia="he-IL"/>
        </w:rPr>
        <w:t xml:space="preserve">אני </w:t>
      </w:r>
      <w:r w:rsidR="00E953EC">
        <w:rPr>
          <w:rFonts w:hint="cs"/>
          <w:rtl/>
          <w:lang w:eastAsia="he-IL"/>
        </w:rPr>
        <w:t>רו</w:t>
      </w:r>
      <w:bookmarkStart w:id="3258" w:name="_ETM_Q1_9626882"/>
      <w:bookmarkEnd w:id="3258"/>
      <w:r w:rsidR="00E953EC">
        <w:rPr>
          <w:rFonts w:hint="cs"/>
          <w:rtl/>
          <w:lang w:eastAsia="he-IL"/>
        </w:rPr>
        <w:t>צה לעשות את זה בהליך הכי מהיר ולא תקנות,</w:t>
      </w:r>
      <w:bookmarkStart w:id="3259" w:name="_ETM_Q1_9629999"/>
      <w:bookmarkEnd w:id="3259"/>
      <w:r w:rsidR="00E953EC">
        <w:rPr>
          <w:rFonts w:hint="cs"/>
          <w:rtl/>
          <w:lang w:eastAsia="he-IL"/>
        </w:rPr>
        <w:t xml:space="preserve"> פרסומים, עניינים. </w:t>
      </w:r>
    </w:p>
    <w:p w:rsidR="00E953EC" w:rsidRDefault="00E953EC" w:rsidP="00BF0C48">
      <w:pPr>
        <w:rPr>
          <w:rtl/>
          <w:lang w:eastAsia="he-IL"/>
        </w:rPr>
      </w:pPr>
    </w:p>
    <w:p w:rsidR="00E953EC" w:rsidRDefault="00E953EC" w:rsidP="00E953EC">
      <w:pPr>
        <w:pStyle w:val="af7"/>
        <w:keepNext/>
        <w:rPr>
          <w:rtl/>
        </w:rPr>
      </w:pPr>
      <w:bookmarkStart w:id="3260" w:name="ET_yor_6353_506"/>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260"/>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אתה מעדיף בצו?</w:t>
      </w:r>
      <w:bookmarkStart w:id="3261" w:name="_ETM_Q1_9633540"/>
      <w:bookmarkEnd w:id="3261"/>
    </w:p>
    <w:p w:rsidR="00E953EC" w:rsidRDefault="00E953EC" w:rsidP="00E953EC">
      <w:pPr>
        <w:rPr>
          <w:rtl/>
          <w:lang w:eastAsia="he-IL"/>
        </w:rPr>
      </w:pPr>
      <w:bookmarkStart w:id="3262" w:name="_ETM_Q1_9633603"/>
      <w:bookmarkEnd w:id="3262"/>
    </w:p>
    <w:p w:rsidR="00E953EC" w:rsidRDefault="00E953EC" w:rsidP="00E953EC">
      <w:pPr>
        <w:pStyle w:val="afa"/>
        <w:keepNext/>
        <w:rPr>
          <w:rtl/>
          <w:lang w:eastAsia="he-IL"/>
        </w:rPr>
      </w:pPr>
      <w:bookmarkStart w:id="3263" w:name="ET_guest_515911_507"/>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263"/>
    </w:p>
    <w:p w:rsidR="00E953EC" w:rsidRDefault="00E953EC" w:rsidP="00E953EC">
      <w:pPr>
        <w:pStyle w:val="KeepWithNext"/>
        <w:rPr>
          <w:rtl/>
          <w:lang w:eastAsia="he-IL"/>
        </w:rPr>
      </w:pPr>
    </w:p>
    <w:p w:rsidR="00E953EC" w:rsidRDefault="00E953EC" w:rsidP="00E953EC">
      <w:pPr>
        <w:rPr>
          <w:rtl/>
          <w:lang w:eastAsia="he-IL"/>
        </w:rPr>
      </w:pPr>
      <w:bookmarkStart w:id="3264" w:name="_ETM_Q1_9636168"/>
      <w:bookmarkStart w:id="3265" w:name="_ETM_Q1_9636213"/>
      <w:bookmarkEnd w:id="3264"/>
      <w:bookmarkEnd w:id="3265"/>
      <w:r>
        <w:rPr>
          <w:rFonts w:hint="cs"/>
          <w:rtl/>
          <w:lang w:eastAsia="he-IL"/>
        </w:rPr>
        <w:t xml:space="preserve">אני רוצה לבדוק מה הכי מהיר </w:t>
      </w:r>
      <w:bookmarkStart w:id="3266" w:name="_ETM_Q1_9636900"/>
      <w:bookmarkEnd w:id="3266"/>
      <w:r>
        <w:rPr>
          <w:rFonts w:hint="cs"/>
          <w:rtl/>
          <w:lang w:eastAsia="he-IL"/>
        </w:rPr>
        <w:t xml:space="preserve">בשבילי, זה הכול. </w:t>
      </w:r>
      <w:bookmarkStart w:id="3267" w:name="_ETM_Q1_9639825"/>
      <w:bookmarkEnd w:id="3267"/>
    </w:p>
    <w:p w:rsidR="00E953EC" w:rsidRDefault="00E953EC" w:rsidP="00E953EC">
      <w:pPr>
        <w:rPr>
          <w:rtl/>
          <w:lang w:eastAsia="he-IL"/>
        </w:rPr>
      </w:pPr>
      <w:bookmarkStart w:id="3268" w:name="_ETM_Q1_9639897"/>
      <w:bookmarkEnd w:id="3268"/>
    </w:p>
    <w:p w:rsidR="00E953EC" w:rsidRDefault="00E953EC" w:rsidP="00E953EC">
      <w:pPr>
        <w:pStyle w:val="af7"/>
        <w:keepNext/>
        <w:rPr>
          <w:rtl/>
        </w:rPr>
      </w:pPr>
      <w:bookmarkStart w:id="3269" w:name="ET_yor_6353_508"/>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269"/>
    </w:p>
    <w:p w:rsidR="00E953EC" w:rsidRDefault="00E953EC" w:rsidP="00E953EC">
      <w:pPr>
        <w:pStyle w:val="KeepWithNext"/>
        <w:rPr>
          <w:rtl/>
          <w:lang w:eastAsia="he-IL"/>
        </w:rPr>
      </w:pPr>
    </w:p>
    <w:p w:rsidR="00E953EC" w:rsidRDefault="00E953EC" w:rsidP="00E953EC">
      <w:pPr>
        <w:rPr>
          <w:rtl/>
          <w:lang w:eastAsia="he-IL"/>
        </w:rPr>
      </w:pPr>
      <w:bookmarkStart w:id="3270" w:name="_ETM_Q1_9641153"/>
      <w:bookmarkEnd w:id="3270"/>
      <w:r>
        <w:rPr>
          <w:rFonts w:hint="cs"/>
          <w:rtl/>
          <w:lang w:eastAsia="he-IL"/>
        </w:rPr>
        <w:t xml:space="preserve">טוב. </w:t>
      </w:r>
      <w:bookmarkStart w:id="3271" w:name="_ETM_Q1_9644204"/>
      <w:bookmarkEnd w:id="3271"/>
      <w:r>
        <w:rPr>
          <w:rFonts w:hint="cs"/>
          <w:rtl/>
          <w:lang w:eastAsia="he-IL"/>
        </w:rPr>
        <w:t>בואו נוריד את האירוע הזה של</w:t>
      </w:r>
      <w:bookmarkStart w:id="3272" w:name="_ETM_Q1_9656830"/>
      <w:bookmarkEnd w:id="3272"/>
      <w:r>
        <w:rPr>
          <w:rFonts w:hint="cs"/>
          <w:rtl/>
          <w:lang w:eastAsia="he-IL"/>
        </w:rPr>
        <w:t xml:space="preserve"> ההגבלה של לפי פקודת המשטרה, כי אני רואה שזה עושה</w:t>
      </w:r>
      <w:bookmarkStart w:id="3273" w:name="_ETM_Q1_9661798"/>
      <w:bookmarkEnd w:id="3273"/>
      <w:r>
        <w:rPr>
          <w:rFonts w:hint="cs"/>
          <w:rtl/>
          <w:lang w:eastAsia="he-IL"/>
        </w:rPr>
        <w:t xml:space="preserve"> להם בלגאן. </w:t>
      </w:r>
      <w:bookmarkStart w:id="3274" w:name="_ETM_Q1_9661568"/>
      <w:bookmarkEnd w:id="3274"/>
    </w:p>
    <w:p w:rsidR="00E953EC" w:rsidRDefault="00E953EC" w:rsidP="00E953EC">
      <w:pPr>
        <w:rPr>
          <w:rtl/>
          <w:lang w:eastAsia="he-IL"/>
        </w:rPr>
      </w:pPr>
      <w:bookmarkStart w:id="3275" w:name="_ETM_Q1_9661634"/>
      <w:bookmarkEnd w:id="3275"/>
    </w:p>
    <w:p w:rsidR="00E953EC" w:rsidRDefault="00E953EC" w:rsidP="00E953EC">
      <w:pPr>
        <w:pStyle w:val="afa"/>
        <w:keepNext/>
        <w:rPr>
          <w:rtl/>
          <w:lang w:eastAsia="he-IL"/>
        </w:rPr>
      </w:pPr>
      <w:bookmarkStart w:id="3276" w:name="ET_guest_515911_509"/>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276"/>
    </w:p>
    <w:p w:rsidR="00E953EC" w:rsidRDefault="00E953EC" w:rsidP="00E953EC">
      <w:pPr>
        <w:pStyle w:val="KeepWithNext"/>
        <w:rPr>
          <w:rtl/>
          <w:lang w:eastAsia="he-IL"/>
        </w:rPr>
      </w:pPr>
    </w:p>
    <w:p w:rsidR="00E953EC" w:rsidRDefault="00E953EC" w:rsidP="00E953EC">
      <w:pPr>
        <w:rPr>
          <w:rtl/>
          <w:lang w:eastAsia="he-IL"/>
        </w:rPr>
      </w:pPr>
      <w:bookmarkStart w:id="3277" w:name="_ETM_Q1_9663177"/>
      <w:bookmarkStart w:id="3278" w:name="_ETM_Q1_9663217"/>
      <w:bookmarkEnd w:id="3277"/>
      <w:bookmarkEnd w:id="3278"/>
      <w:r>
        <w:rPr>
          <w:rFonts w:hint="cs"/>
          <w:rtl/>
          <w:lang w:eastAsia="he-IL"/>
        </w:rPr>
        <w:t xml:space="preserve">זה מתחם אותנו במקום מסוים שאנחנו יודעים. </w:t>
      </w:r>
      <w:bookmarkStart w:id="3279" w:name="_ETM_Q1_9663564"/>
      <w:bookmarkEnd w:id="3279"/>
      <w:r>
        <w:rPr>
          <w:rFonts w:hint="cs"/>
          <w:rtl/>
          <w:lang w:eastAsia="he-IL"/>
        </w:rPr>
        <w:t>זו הגדרה מאוד רחבה. לפחות אני יודע מה אני מדבר.</w:t>
      </w:r>
      <w:bookmarkStart w:id="3280" w:name="_ETM_Q1_9667106"/>
      <w:bookmarkEnd w:id="3280"/>
      <w:r>
        <w:rPr>
          <w:rFonts w:hint="cs"/>
          <w:rtl/>
          <w:lang w:eastAsia="he-IL"/>
        </w:rPr>
        <w:t xml:space="preserve"> </w:t>
      </w:r>
      <w:bookmarkStart w:id="3281" w:name="_ETM_Q1_9667411"/>
      <w:bookmarkEnd w:id="3281"/>
    </w:p>
    <w:p w:rsidR="00E953EC" w:rsidRDefault="00E953EC" w:rsidP="00E953EC">
      <w:pPr>
        <w:rPr>
          <w:rtl/>
          <w:lang w:eastAsia="he-IL"/>
        </w:rPr>
      </w:pPr>
      <w:bookmarkStart w:id="3282" w:name="_ETM_Q1_9667476"/>
      <w:bookmarkEnd w:id="3282"/>
    </w:p>
    <w:p w:rsidR="00E953EC" w:rsidRDefault="00E953EC" w:rsidP="00E953EC">
      <w:pPr>
        <w:pStyle w:val="af7"/>
        <w:keepNext/>
        <w:rPr>
          <w:rtl/>
        </w:rPr>
      </w:pPr>
      <w:bookmarkStart w:id="3283" w:name="ET_yor_6353_510"/>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283"/>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אבל אין לי בעיה עם ההגדרה הרחבה, זה מה</w:t>
      </w:r>
      <w:bookmarkStart w:id="3284" w:name="_ETM_Q1_9668066"/>
      <w:bookmarkEnd w:id="3284"/>
      <w:r>
        <w:rPr>
          <w:rFonts w:hint="cs"/>
          <w:rtl/>
          <w:lang w:eastAsia="he-IL"/>
        </w:rPr>
        <w:t xml:space="preserve"> שאני מסביר. רק לכם יש כל הזמן בעיות עם הגדרה</w:t>
      </w:r>
      <w:bookmarkStart w:id="3285" w:name="_ETM_Q1_9669627"/>
      <w:bookmarkEnd w:id="3285"/>
      <w:r>
        <w:rPr>
          <w:rFonts w:hint="cs"/>
          <w:rtl/>
          <w:lang w:eastAsia="he-IL"/>
        </w:rPr>
        <w:t xml:space="preserve"> רחבה, לי אין בעיה לתת לשר הגדרה רחבה. מה </w:t>
      </w:r>
      <w:bookmarkStart w:id="3286" w:name="_ETM_Q1_9679687"/>
      <w:bookmarkEnd w:id="3286"/>
      <w:r>
        <w:rPr>
          <w:rFonts w:hint="cs"/>
          <w:rtl/>
          <w:lang w:eastAsia="he-IL"/>
        </w:rPr>
        <w:t>שהשר יחליט. הוא יתייעץ איתך מן הסתם, ואז אתם</w:t>
      </w:r>
      <w:bookmarkStart w:id="3287" w:name="_ETM_Q1_9682422"/>
      <w:bookmarkEnd w:id="3287"/>
      <w:r>
        <w:rPr>
          <w:rFonts w:hint="cs"/>
          <w:rtl/>
          <w:lang w:eastAsia="he-IL"/>
        </w:rPr>
        <w:t xml:space="preserve"> ביחד תחליטו אם זה כן או לא. </w:t>
      </w:r>
    </w:p>
    <w:p w:rsidR="00E953EC" w:rsidRDefault="00E953EC" w:rsidP="00E953EC">
      <w:pPr>
        <w:rPr>
          <w:rtl/>
          <w:lang w:eastAsia="he-IL"/>
        </w:rPr>
      </w:pPr>
    </w:p>
    <w:p w:rsidR="00E953EC" w:rsidRDefault="00E953EC" w:rsidP="00E953EC">
      <w:pPr>
        <w:pStyle w:val="afa"/>
        <w:keepNext/>
        <w:rPr>
          <w:rtl/>
          <w:lang w:eastAsia="he-IL"/>
        </w:rPr>
      </w:pPr>
      <w:bookmarkStart w:id="3288" w:name="ET_guest_515911_511"/>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288"/>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אני לא מבין</w:t>
      </w:r>
      <w:bookmarkStart w:id="3289" w:name="_ETM_Q1_9688415"/>
      <w:bookmarkEnd w:id="3289"/>
      <w:r>
        <w:rPr>
          <w:rFonts w:hint="cs"/>
          <w:rtl/>
          <w:lang w:eastAsia="he-IL"/>
        </w:rPr>
        <w:t xml:space="preserve"> אתכם, המשטרה. המטרה היא לקחת את זה ולתחם את </w:t>
      </w:r>
      <w:bookmarkStart w:id="3290" w:name="_ETM_Q1_9692119"/>
      <w:bookmarkEnd w:id="3290"/>
      <w:r>
        <w:rPr>
          <w:rFonts w:hint="cs"/>
          <w:rtl/>
          <w:lang w:eastAsia="he-IL"/>
        </w:rPr>
        <w:t>זה מבחינה משפטית, לתחם את זה לאירועים. לא סתם אירועים</w:t>
      </w:r>
      <w:bookmarkStart w:id="3291" w:name="_ETM_Q1_9695972"/>
      <w:bookmarkEnd w:id="3291"/>
      <w:r>
        <w:rPr>
          <w:rFonts w:hint="cs"/>
          <w:rtl/>
          <w:lang w:eastAsia="he-IL"/>
        </w:rPr>
        <w:t>, לא שלושה הרוגים ולא שניים. המטרה היא לקחת</w:t>
      </w:r>
      <w:bookmarkStart w:id="3292" w:name="_ETM_Q1_9698560"/>
      <w:bookmarkEnd w:id="3292"/>
      <w:r>
        <w:rPr>
          <w:rFonts w:hint="cs"/>
          <w:rtl/>
          <w:lang w:eastAsia="he-IL"/>
        </w:rPr>
        <w:t xml:space="preserve"> את זה למסקנה בנסיבות שאנחנו נמצאים. הפנינו להגדרה בפקודת</w:t>
      </w:r>
      <w:bookmarkStart w:id="3293" w:name="_ETM_Q1_9704156"/>
      <w:bookmarkEnd w:id="3293"/>
      <w:r>
        <w:rPr>
          <w:rFonts w:hint="cs"/>
          <w:rtl/>
          <w:lang w:eastAsia="he-IL"/>
        </w:rPr>
        <w:t xml:space="preserve"> המשטרה. אם אתם שואלים אותי, אם יש לכם בעיה</w:t>
      </w:r>
      <w:bookmarkStart w:id="3294" w:name="_ETM_Q1_9706991"/>
      <w:bookmarkEnd w:id="3294"/>
      <w:r>
        <w:rPr>
          <w:rFonts w:hint="cs"/>
          <w:rtl/>
          <w:lang w:eastAsia="he-IL"/>
        </w:rPr>
        <w:t xml:space="preserve"> אני אעתיק את ההגדרה פשוט לתוך החוק הזה. </w:t>
      </w:r>
      <w:bookmarkStart w:id="3295" w:name="_ETM_Q1_9709780"/>
      <w:bookmarkEnd w:id="3295"/>
    </w:p>
    <w:p w:rsidR="00E953EC" w:rsidRDefault="00E953EC" w:rsidP="00E953EC">
      <w:pPr>
        <w:rPr>
          <w:rtl/>
          <w:lang w:eastAsia="he-IL"/>
        </w:rPr>
      </w:pPr>
      <w:bookmarkStart w:id="3296" w:name="_ETM_Q1_9709855"/>
      <w:bookmarkEnd w:id="3296"/>
    </w:p>
    <w:p w:rsidR="00E953EC" w:rsidRDefault="00E953EC" w:rsidP="00E953EC">
      <w:pPr>
        <w:pStyle w:val="a5"/>
        <w:keepNext/>
        <w:rPr>
          <w:rtl/>
        </w:rPr>
      </w:pPr>
      <w:bookmarkStart w:id="3297" w:name="ET_speaker_נירה_לאמעי_רכלבסקי_512"/>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297"/>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זה גם </w:t>
      </w:r>
      <w:bookmarkStart w:id="3298" w:name="_ETM_Q1_9708445"/>
      <w:bookmarkEnd w:id="3298"/>
      <w:r>
        <w:rPr>
          <w:rFonts w:hint="cs"/>
          <w:rtl/>
          <w:lang w:eastAsia="he-IL"/>
        </w:rPr>
        <w:t xml:space="preserve">מפנה להגדרה הזאת כהגדרתו. </w:t>
      </w:r>
      <w:bookmarkStart w:id="3299" w:name="_ETM_Q1_9716610"/>
      <w:bookmarkEnd w:id="3299"/>
    </w:p>
    <w:p w:rsidR="00E953EC" w:rsidRDefault="00E953EC" w:rsidP="00E953EC">
      <w:pPr>
        <w:rPr>
          <w:rtl/>
          <w:lang w:eastAsia="he-IL"/>
        </w:rPr>
      </w:pPr>
      <w:bookmarkStart w:id="3300" w:name="_ETM_Q1_9716692"/>
      <w:bookmarkEnd w:id="3300"/>
    </w:p>
    <w:p w:rsidR="00E953EC" w:rsidRDefault="00E953EC" w:rsidP="00E953EC">
      <w:pPr>
        <w:pStyle w:val="afa"/>
        <w:keepNext/>
        <w:rPr>
          <w:rtl/>
          <w:lang w:eastAsia="he-IL"/>
        </w:rPr>
      </w:pPr>
      <w:bookmarkStart w:id="3301" w:name="ET_guest_515911_513"/>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301"/>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כמשמעותו. </w:t>
      </w:r>
    </w:p>
    <w:p w:rsidR="00E953EC" w:rsidRDefault="00E953EC" w:rsidP="00E953EC">
      <w:pPr>
        <w:rPr>
          <w:rtl/>
          <w:lang w:eastAsia="he-IL"/>
        </w:rPr>
      </w:pPr>
    </w:p>
    <w:p w:rsidR="00E953EC" w:rsidRDefault="00E953EC" w:rsidP="00E953EC">
      <w:pPr>
        <w:pStyle w:val="a5"/>
        <w:keepNext/>
        <w:rPr>
          <w:rtl/>
        </w:rPr>
      </w:pPr>
      <w:bookmarkStart w:id="3302" w:name="ET_speaker_נירה_לאמעי_רכלבסקי_514"/>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302"/>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מה זה כמשמעותו?</w:t>
      </w:r>
    </w:p>
    <w:p w:rsidR="00E953EC" w:rsidRDefault="00E953EC" w:rsidP="00E953EC">
      <w:pPr>
        <w:rPr>
          <w:rtl/>
          <w:lang w:eastAsia="he-IL"/>
        </w:rPr>
      </w:pPr>
      <w:bookmarkStart w:id="3303" w:name="_ETM_Q1_9715963"/>
      <w:bookmarkEnd w:id="3303"/>
    </w:p>
    <w:p w:rsidR="00E953EC" w:rsidRDefault="00E953EC" w:rsidP="00E953EC">
      <w:pPr>
        <w:pStyle w:val="afa"/>
        <w:keepNext/>
        <w:rPr>
          <w:rtl/>
          <w:lang w:eastAsia="he-IL"/>
        </w:rPr>
      </w:pPr>
      <w:bookmarkStart w:id="3304" w:name="ET_guest_515911_515"/>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304"/>
    </w:p>
    <w:p w:rsidR="00E953EC" w:rsidRDefault="00E953EC" w:rsidP="00E953EC">
      <w:pPr>
        <w:pStyle w:val="KeepWithNext"/>
        <w:rPr>
          <w:rtl/>
          <w:lang w:eastAsia="he-IL"/>
        </w:rPr>
      </w:pPr>
    </w:p>
    <w:p w:rsidR="00E953EC" w:rsidRDefault="00E953EC" w:rsidP="00E953EC">
      <w:pPr>
        <w:rPr>
          <w:rtl/>
          <w:lang w:eastAsia="he-IL"/>
        </w:rPr>
      </w:pPr>
      <w:bookmarkStart w:id="3305" w:name="_ETM_Q1_9716493"/>
      <w:bookmarkStart w:id="3306" w:name="_ETM_Q1_9716546"/>
      <w:bookmarkEnd w:id="3305"/>
      <w:bookmarkEnd w:id="3306"/>
      <w:r>
        <w:rPr>
          <w:rFonts w:hint="cs"/>
          <w:rtl/>
          <w:lang w:eastAsia="he-IL"/>
        </w:rPr>
        <w:t>כמשמעותו זה כשא</w:t>
      </w:r>
      <w:bookmarkStart w:id="3307" w:name="_ETM_Q1_9717122"/>
      <w:bookmarkEnd w:id="3307"/>
      <w:r>
        <w:rPr>
          <w:rFonts w:hint="cs"/>
          <w:rtl/>
          <w:lang w:eastAsia="he-IL"/>
        </w:rPr>
        <w:t>תה מכיל אותו,</w:t>
      </w:r>
      <w:bookmarkStart w:id="3308" w:name="_ETM_Q1_9720101"/>
      <w:bookmarkEnd w:id="3308"/>
      <w:r>
        <w:rPr>
          <w:rFonts w:hint="cs"/>
          <w:rtl/>
          <w:lang w:eastAsia="he-IL"/>
        </w:rPr>
        <w:t xml:space="preserve"> אתה שואב ממנו את התוכן שלו. אפשר להעתיק את פקודת</w:t>
      </w:r>
      <w:bookmarkStart w:id="3309" w:name="_ETM_Q1_9729080"/>
      <w:bookmarkEnd w:id="3309"/>
      <w:r>
        <w:rPr>
          <w:rFonts w:hint="cs"/>
          <w:rtl/>
          <w:lang w:eastAsia="he-IL"/>
        </w:rPr>
        <w:t xml:space="preserve"> המשטרה לתוך החוק הנוכחי וכולם יירגעו. לא תהיה הפניה לפקודת</w:t>
      </w:r>
      <w:bookmarkStart w:id="3310" w:name="_ETM_Q1_9732815"/>
      <w:bookmarkEnd w:id="3310"/>
      <w:r>
        <w:rPr>
          <w:rFonts w:hint="cs"/>
          <w:rtl/>
          <w:lang w:eastAsia="he-IL"/>
        </w:rPr>
        <w:t xml:space="preserve"> המשטרה, יהיה השם של האירוע, להעתיק את ההגדרה.</w:t>
      </w:r>
      <w:bookmarkStart w:id="3311" w:name="_ETM_Q1_9737776"/>
      <w:bookmarkEnd w:id="3311"/>
      <w:r>
        <w:rPr>
          <w:rFonts w:hint="cs"/>
          <w:rtl/>
          <w:lang w:eastAsia="he-IL"/>
        </w:rPr>
        <w:t xml:space="preserve"> אני יכול לקחת את ההגדרה של אסון המוני. </w:t>
      </w:r>
      <w:bookmarkStart w:id="3312" w:name="_ETM_Q1_9748949"/>
      <w:bookmarkEnd w:id="3312"/>
    </w:p>
    <w:p w:rsidR="00E953EC" w:rsidRDefault="00E953EC" w:rsidP="00E953EC">
      <w:pPr>
        <w:rPr>
          <w:rtl/>
          <w:lang w:eastAsia="he-IL"/>
        </w:rPr>
      </w:pPr>
      <w:bookmarkStart w:id="3313" w:name="_ETM_Q1_9749054"/>
      <w:bookmarkEnd w:id="3313"/>
    </w:p>
    <w:p w:rsidR="00E953EC" w:rsidRDefault="00E953EC" w:rsidP="00E953EC">
      <w:pPr>
        <w:pStyle w:val="a5"/>
        <w:keepNext/>
        <w:rPr>
          <w:rtl/>
        </w:rPr>
      </w:pPr>
      <w:bookmarkStart w:id="3314" w:name="ET_speaker_נירה_לאמעי_רכלבסקי_516"/>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314"/>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למה כמשמעותו? </w:t>
      </w:r>
      <w:bookmarkStart w:id="3315" w:name="_ETM_Q1_9749916"/>
      <w:bookmarkEnd w:id="3315"/>
      <w:r>
        <w:rPr>
          <w:rFonts w:hint="cs"/>
          <w:rtl/>
          <w:lang w:eastAsia="he-IL"/>
        </w:rPr>
        <w:t xml:space="preserve">זה מוגדר בצורה מספיק רחבה. </w:t>
      </w:r>
    </w:p>
    <w:p w:rsidR="00E953EC" w:rsidRDefault="00E953EC" w:rsidP="00E953EC">
      <w:pPr>
        <w:rPr>
          <w:rtl/>
          <w:lang w:eastAsia="he-IL"/>
        </w:rPr>
      </w:pPr>
    </w:p>
    <w:p w:rsidR="00E953EC" w:rsidRDefault="00E953EC" w:rsidP="00E953EC">
      <w:pPr>
        <w:pStyle w:val="af7"/>
        <w:keepNext/>
        <w:rPr>
          <w:rtl/>
        </w:rPr>
      </w:pPr>
      <w:bookmarkStart w:id="3316" w:name="ET_yor_6353_517"/>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316"/>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שנעשה הפסקה ונחזור עוד</w:t>
      </w:r>
      <w:bookmarkStart w:id="3317" w:name="_ETM_Q1_9753350"/>
      <w:bookmarkEnd w:id="3317"/>
      <w:r>
        <w:rPr>
          <w:rFonts w:hint="cs"/>
          <w:rtl/>
          <w:lang w:eastAsia="he-IL"/>
        </w:rPr>
        <w:t xml:space="preserve"> חצי שעה? אני רוצה לתת לשר סמכות רחבה, זה מה</w:t>
      </w:r>
      <w:bookmarkStart w:id="3318" w:name="_ETM_Q1_9761254"/>
      <w:bookmarkEnd w:id="3318"/>
      <w:r>
        <w:rPr>
          <w:rFonts w:hint="cs"/>
          <w:rtl/>
          <w:lang w:eastAsia="he-IL"/>
        </w:rPr>
        <w:t xml:space="preserve"> שאני רוצה לעשות. </w:t>
      </w:r>
      <w:bookmarkStart w:id="3319" w:name="_ETM_Q1_9764125"/>
      <w:bookmarkEnd w:id="3319"/>
    </w:p>
    <w:p w:rsidR="00E953EC" w:rsidRDefault="00E953EC" w:rsidP="00E953EC">
      <w:pPr>
        <w:rPr>
          <w:rtl/>
          <w:lang w:eastAsia="he-IL"/>
        </w:rPr>
      </w:pPr>
      <w:bookmarkStart w:id="3320" w:name="_ETM_Q1_9764192"/>
      <w:bookmarkStart w:id="3321" w:name="_ETM_Q1_9765408"/>
      <w:bookmarkEnd w:id="3320"/>
      <w:bookmarkEnd w:id="3321"/>
    </w:p>
    <w:p w:rsidR="00E953EC" w:rsidRDefault="00E953EC" w:rsidP="00E953EC">
      <w:pPr>
        <w:pStyle w:val="afa"/>
        <w:keepNext/>
        <w:rPr>
          <w:rtl/>
          <w:lang w:eastAsia="he-IL"/>
        </w:rPr>
      </w:pPr>
      <w:bookmarkStart w:id="3322" w:name="ET_guest_586965_518"/>
      <w:r w:rsidRPr="00E953EC">
        <w:rPr>
          <w:rStyle w:val="TagStyle"/>
          <w:rtl/>
        </w:rPr>
        <w:t xml:space="preserve"> &lt;&lt; אורח &gt;&gt; </w:t>
      </w:r>
      <w:r>
        <w:rPr>
          <w:rtl/>
          <w:lang w:eastAsia="he-IL"/>
        </w:rPr>
        <w:t>נירית להב קניזו:</w:t>
      </w:r>
      <w:r w:rsidRPr="00E953EC">
        <w:rPr>
          <w:rStyle w:val="TagStyle"/>
          <w:rtl/>
        </w:rPr>
        <w:t xml:space="preserve"> &lt;&lt; אורח &gt;&gt;</w:t>
      </w:r>
      <w:r>
        <w:rPr>
          <w:rtl/>
          <w:lang w:eastAsia="he-IL"/>
        </w:rPr>
        <w:t xml:space="preserve">   </w:t>
      </w:r>
      <w:bookmarkEnd w:id="3322"/>
    </w:p>
    <w:p w:rsidR="00E953EC" w:rsidRDefault="00E953EC" w:rsidP="00E953EC">
      <w:pPr>
        <w:pStyle w:val="KeepWithNext"/>
        <w:rPr>
          <w:rtl/>
          <w:lang w:eastAsia="he-IL"/>
        </w:rPr>
      </w:pPr>
    </w:p>
    <w:p w:rsidR="00E953EC" w:rsidRDefault="00E953EC" w:rsidP="00E953EC">
      <w:pPr>
        <w:rPr>
          <w:rtl/>
          <w:lang w:eastAsia="he-IL"/>
        </w:rPr>
      </w:pPr>
      <w:bookmarkStart w:id="3323" w:name="_ETM_Q1_9765886"/>
      <w:bookmarkStart w:id="3324" w:name="_ETM_Q1_9765926"/>
      <w:bookmarkEnd w:id="3323"/>
      <w:bookmarkEnd w:id="3324"/>
      <w:r>
        <w:rPr>
          <w:rFonts w:hint="cs"/>
          <w:rtl/>
          <w:lang w:eastAsia="he-IL"/>
        </w:rPr>
        <w:t xml:space="preserve">להכרזה, אם לא קובעים לגביה דרישות כמו </w:t>
      </w:r>
      <w:bookmarkStart w:id="3325" w:name="_ETM_Q1_9768696"/>
      <w:bookmarkEnd w:id="3325"/>
      <w:r>
        <w:rPr>
          <w:rFonts w:hint="cs"/>
          <w:rtl/>
          <w:lang w:eastAsia="he-IL"/>
        </w:rPr>
        <w:t>אישורים וכו' או דיווח למישהו, אז הכרזה מסתיימת בפרסום ברשומות.</w:t>
      </w:r>
      <w:bookmarkStart w:id="3326" w:name="_ETM_Q1_9777140"/>
      <w:bookmarkEnd w:id="3326"/>
      <w:r>
        <w:rPr>
          <w:rFonts w:hint="cs"/>
          <w:rtl/>
          <w:lang w:eastAsia="he-IL"/>
        </w:rPr>
        <w:t xml:space="preserve"> </w:t>
      </w:r>
    </w:p>
    <w:p w:rsidR="00E953EC" w:rsidRDefault="00E953EC" w:rsidP="00E953EC">
      <w:pPr>
        <w:rPr>
          <w:rtl/>
          <w:lang w:eastAsia="he-IL"/>
        </w:rPr>
      </w:pPr>
    </w:p>
    <w:p w:rsidR="00E953EC" w:rsidRDefault="00E953EC" w:rsidP="00E953EC">
      <w:pPr>
        <w:pStyle w:val="af7"/>
        <w:keepNext/>
        <w:rPr>
          <w:rtl/>
        </w:rPr>
      </w:pPr>
      <w:bookmarkStart w:id="3327" w:name="ET_yor_6353_519"/>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327"/>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אדוני היועץ המשפטי, זה מספיק? נהדר. הכרזה. </w:t>
      </w:r>
    </w:p>
    <w:p w:rsidR="00E953EC" w:rsidRDefault="00E953EC" w:rsidP="00E953EC">
      <w:pPr>
        <w:rPr>
          <w:rtl/>
          <w:lang w:eastAsia="he-IL"/>
        </w:rPr>
      </w:pPr>
    </w:p>
    <w:p w:rsidR="00E953EC" w:rsidRDefault="00E953EC" w:rsidP="00E953EC">
      <w:pPr>
        <w:pStyle w:val="a5"/>
        <w:keepNext/>
        <w:rPr>
          <w:rtl/>
        </w:rPr>
      </w:pPr>
      <w:bookmarkStart w:id="3328" w:name="ET_speaker_נירה_לאמעי_רכלבסקי_520"/>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328"/>
    </w:p>
    <w:p w:rsidR="00E953EC" w:rsidRDefault="00E953EC" w:rsidP="00E953EC">
      <w:pPr>
        <w:pStyle w:val="KeepWithNext"/>
        <w:rPr>
          <w:rtl/>
          <w:lang w:eastAsia="he-IL"/>
        </w:rPr>
      </w:pPr>
    </w:p>
    <w:p w:rsidR="00E953EC" w:rsidRDefault="00E953EC" w:rsidP="00E953EC">
      <w:pPr>
        <w:rPr>
          <w:rtl/>
          <w:lang w:eastAsia="he-IL"/>
        </w:rPr>
      </w:pPr>
      <w:bookmarkStart w:id="3329" w:name="_ETM_Q1_9779440"/>
      <w:bookmarkStart w:id="3330" w:name="_ETM_Q1_9779481"/>
      <w:bookmarkEnd w:id="3329"/>
      <w:bookmarkEnd w:id="3330"/>
      <w:r>
        <w:rPr>
          <w:rFonts w:hint="cs"/>
          <w:rtl/>
          <w:lang w:eastAsia="he-IL"/>
        </w:rPr>
        <w:t xml:space="preserve">אני לא </w:t>
      </w:r>
      <w:bookmarkStart w:id="3331" w:name="_ETM_Q1_9780085"/>
      <w:bookmarkEnd w:id="3331"/>
      <w:r>
        <w:rPr>
          <w:rFonts w:hint="cs"/>
          <w:rtl/>
          <w:lang w:eastAsia="he-IL"/>
        </w:rPr>
        <w:t>יודעת מה זה כמשמעותו. למה לא כהגדרתו?</w:t>
      </w:r>
      <w:bookmarkStart w:id="3332" w:name="_ETM_Q1_9783006"/>
      <w:bookmarkEnd w:id="3332"/>
      <w:r>
        <w:rPr>
          <w:rFonts w:hint="cs"/>
          <w:rtl/>
          <w:lang w:eastAsia="he-IL"/>
        </w:rPr>
        <w:t xml:space="preserve"> כי גאל עכשיו </w:t>
      </w:r>
      <w:bookmarkStart w:id="3333" w:name="_ETM_Q1_9783547"/>
      <w:bookmarkEnd w:id="3333"/>
      <w:r>
        <w:rPr>
          <w:rFonts w:hint="cs"/>
          <w:rtl/>
          <w:lang w:eastAsia="he-IL"/>
        </w:rPr>
        <w:t>כותבת לי שצריך להיות כהגדרתו, לדעתה, ואני גם מבינה</w:t>
      </w:r>
      <w:bookmarkStart w:id="3334" w:name="_ETM_Q1_9788340"/>
      <w:bookmarkEnd w:id="3334"/>
      <w:r>
        <w:rPr>
          <w:rFonts w:hint="cs"/>
          <w:rtl/>
          <w:lang w:eastAsia="he-IL"/>
        </w:rPr>
        <w:t xml:space="preserve"> למה. </w:t>
      </w:r>
    </w:p>
    <w:p w:rsidR="00E953EC" w:rsidRDefault="00E953EC" w:rsidP="00E953EC">
      <w:pPr>
        <w:rPr>
          <w:rtl/>
          <w:lang w:eastAsia="he-IL"/>
        </w:rPr>
      </w:pPr>
      <w:bookmarkStart w:id="3335" w:name="_ETM_Q1_9783077"/>
      <w:bookmarkEnd w:id="3335"/>
    </w:p>
    <w:p w:rsidR="00E953EC" w:rsidRDefault="00E953EC" w:rsidP="00E953EC">
      <w:pPr>
        <w:pStyle w:val="afa"/>
        <w:keepNext/>
        <w:rPr>
          <w:rtl/>
          <w:lang w:eastAsia="he-IL"/>
        </w:rPr>
      </w:pPr>
      <w:bookmarkStart w:id="3336" w:name="ET_guest_586965_522"/>
      <w:r w:rsidRPr="00E953EC">
        <w:rPr>
          <w:rStyle w:val="TagStyle"/>
          <w:rtl/>
        </w:rPr>
        <w:t xml:space="preserve"> &lt;&lt; אורח &gt;&gt; </w:t>
      </w:r>
      <w:r>
        <w:rPr>
          <w:rtl/>
          <w:lang w:eastAsia="he-IL"/>
        </w:rPr>
        <w:t>נירית להב קניזו:</w:t>
      </w:r>
      <w:r w:rsidRPr="00E953EC">
        <w:rPr>
          <w:rStyle w:val="TagStyle"/>
          <w:rtl/>
        </w:rPr>
        <w:t xml:space="preserve"> &lt;&lt; אורח &gt;&gt;</w:t>
      </w:r>
      <w:r>
        <w:rPr>
          <w:rtl/>
          <w:lang w:eastAsia="he-IL"/>
        </w:rPr>
        <w:t xml:space="preserve">   </w:t>
      </w:r>
      <w:bookmarkEnd w:id="3336"/>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כהגדרתו. אנחנו לא מתווכחים. </w:t>
      </w:r>
    </w:p>
    <w:p w:rsidR="00E953EC" w:rsidRDefault="00E953EC" w:rsidP="00E953EC">
      <w:pPr>
        <w:rPr>
          <w:rtl/>
          <w:lang w:eastAsia="he-IL"/>
        </w:rPr>
      </w:pPr>
      <w:bookmarkStart w:id="3337" w:name="_ETM_Q1_9791200"/>
      <w:bookmarkStart w:id="3338" w:name="_ETM_Q1_9791275"/>
      <w:bookmarkEnd w:id="3337"/>
      <w:bookmarkEnd w:id="3338"/>
    </w:p>
    <w:p w:rsidR="00E953EC" w:rsidRDefault="00E953EC" w:rsidP="00E953EC">
      <w:pPr>
        <w:pStyle w:val="afa"/>
        <w:keepNext/>
        <w:rPr>
          <w:rtl/>
          <w:lang w:eastAsia="he-IL"/>
        </w:rPr>
      </w:pPr>
      <w:bookmarkStart w:id="3339" w:name="ET_guest_515911_523"/>
      <w:r w:rsidRPr="00E953EC">
        <w:rPr>
          <w:rStyle w:val="TagStyle"/>
          <w:rtl/>
        </w:rPr>
        <w:t xml:space="preserve"> &lt;&lt; אורח &gt;&gt; </w:t>
      </w:r>
      <w:r>
        <w:rPr>
          <w:rtl/>
          <w:lang w:eastAsia="he-IL"/>
        </w:rPr>
        <w:t>יהודה זמרת:</w:t>
      </w:r>
      <w:r w:rsidRPr="00E953EC">
        <w:rPr>
          <w:rStyle w:val="TagStyle"/>
          <w:rtl/>
        </w:rPr>
        <w:t xml:space="preserve"> &lt;&lt; אורח &gt;&gt;</w:t>
      </w:r>
      <w:r>
        <w:rPr>
          <w:rtl/>
          <w:lang w:eastAsia="he-IL"/>
        </w:rPr>
        <w:t xml:space="preserve">   </w:t>
      </w:r>
      <w:bookmarkEnd w:id="3339"/>
    </w:p>
    <w:p w:rsidR="00E953EC" w:rsidRDefault="00E953EC" w:rsidP="00E953EC">
      <w:pPr>
        <w:pStyle w:val="KeepWithNext"/>
        <w:rPr>
          <w:rtl/>
          <w:lang w:eastAsia="he-IL"/>
        </w:rPr>
      </w:pPr>
    </w:p>
    <w:p w:rsidR="00E953EC" w:rsidRDefault="00E953EC" w:rsidP="00E953EC">
      <w:pPr>
        <w:rPr>
          <w:rtl/>
          <w:lang w:eastAsia="he-IL"/>
        </w:rPr>
      </w:pPr>
      <w:bookmarkStart w:id="3340" w:name="_ETM_Q1_9792942"/>
      <w:bookmarkStart w:id="3341" w:name="_ETM_Q1_9792988"/>
      <w:bookmarkEnd w:id="3340"/>
      <w:bookmarkEnd w:id="3341"/>
      <w:r>
        <w:rPr>
          <w:rFonts w:hint="cs"/>
          <w:rtl/>
          <w:lang w:eastAsia="he-IL"/>
        </w:rPr>
        <w:t xml:space="preserve">הכוונה היא שאני שואב את ההגדרה ולא את כל הוראות התוכן. </w:t>
      </w:r>
    </w:p>
    <w:p w:rsidR="00E953EC" w:rsidRDefault="00E953EC" w:rsidP="00E953EC">
      <w:pPr>
        <w:rPr>
          <w:rtl/>
          <w:lang w:eastAsia="he-IL"/>
        </w:rPr>
      </w:pPr>
    </w:p>
    <w:p w:rsidR="00E953EC" w:rsidRDefault="00E953EC" w:rsidP="00E953EC">
      <w:pPr>
        <w:pStyle w:val="afa"/>
        <w:keepNext/>
        <w:rPr>
          <w:rtl/>
          <w:lang w:eastAsia="he-IL"/>
        </w:rPr>
      </w:pPr>
      <w:bookmarkStart w:id="3342" w:name="ET_guest_586965_524"/>
      <w:r w:rsidRPr="00E953EC">
        <w:rPr>
          <w:rStyle w:val="TagStyle"/>
          <w:rtl/>
        </w:rPr>
        <w:t xml:space="preserve"> &lt;&lt; אורח &gt;&gt; </w:t>
      </w:r>
      <w:r>
        <w:rPr>
          <w:rtl/>
          <w:lang w:eastAsia="he-IL"/>
        </w:rPr>
        <w:t>נירית להב קניזו:</w:t>
      </w:r>
      <w:r w:rsidRPr="00E953EC">
        <w:rPr>
          <w:rStyle w:val="TagStyle"/>
          <w:rtl/>
        </w:rPr>
        <w:t xml:space="preserve"> &lt;&lt; אורח &gt;&gt;</w:t>
      </w:r>
      <w:r>
        <w:rPr>
          <w:rtl/>
          <w:lang w:eastAsia="he-IL"/>
        </w:rPr>
        <w:t xml:space="preserve">   </w:t>
      </w:r>
      <w:bookmarkEnd w:id="3342"/>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כהגדרתו בסעיף </w:t>
      </w:r>
      <w:bookmarkStart w:id="3343" w:name="_ETM_Q1_9797439"/>
      <w:bookmarkEnd w:id="3343"/>
      <w:r>
        <w:rPr>
          <w:rFonts w:hint="cs"/>
          <w:rtl/>
          <w:lang w:eastAsia="he-IL"/>
        </w:rPr>
        <w:t xml:space="preserve">90א רבתי. אין בעיה. </w:t>
      </w:r>
    </w:p>
    <w:p w:rsidR="00E953EC" w:rsidRDefault="00E953EC" w:rsidP="00E953EC">
      <w:pPr>
        <w:rPr>
          <w:rtl/>
          <w:lang w:eastAsia="he-IL"/>
        </w:rPr>
      </w:pPr>
    </w:p>
    <w:p w:rsidR="00E953EC" w:rsidRDefault="00E953EC" w:rsidP="00E953EC">
      <w:pPr>
        <w:pStyle w:val="a5"/>
        <w:keepNext/>
        <w:rPr>
          <w:rtl/>
        </w:rPr>
      </w:pPr>
      <w:bookmarkStart w:id="3344" w:name="ET_speaker_נירה_לאמעי_רכלבסקי_525"/>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344"/>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אז אני רק מדגישה שגם בסעיף 22א לגבי כוחות הביטחון זה אותו דבר, זה אירוע רב נפגעים ששר הפנים מכריז עליו. גם בסעיף הזה זאת אותה הכרזה של שר הפנים, מדובר על אותם אירועים. </w:t>
      </w:r>
    </w:p>
    <w:p w:rsidR="00E953EC" w:rsidRDefault="00E953EC" w:rsidP="00E953EC">
      <w:pPr>
        <w:rPr>
          <w:rtl/>
          <w:lang w:eastAsia="he-IL"/>
        </w:rPr>
      </w:pPr>
      <w:bookmarkStart w:id="3345" w:name="_ETM_Q1_9818809"/>
      <w:bookmarkStart w:id="3346" w:name="_ETM_Q1_9818891"/>
      <w:bookmarkEnd w:id="3345"/>
      <w:bookmarkEnd w:id="3346"/>
    </w:p>
    <w:p w:rsidR="00E953EC" w:rsidRDefault="00E953EC" w:rsidP="00E953EC">
      <w:pPr>
        <w:pStyle w:val="af7"/>
        <w:keepNext/>
        <w:rPr>
          <w:rtl/>
        </w:rPr>
      </w:pPr>
      <w:bookmarkStart w:id="3347" w:name="ET_yor_6353_526"/>
      <w:r w:rsidRPr="00E953EC">
        <w:rPr>
          <w:rStyle w:val="TagStyle"/>
          <w:rtl/>
        </w:rPr>
        <w:t xml:space="preserve"> &lt;&lt; יור &gt;&gt; </w:t>
      </w:r>
      <w:r>
        <w:rPr>
          <w:rtl/>
        </w:rPr>
        <w:t>היו"ר חנוך דב מלביצקי:</w:t>
      </w:r>
      <w:r w:rsidRPr="00E953EC">
        <w:rPr>
          <w:rStyle w:val="TagStyle"/>
          <w:rtl/>
        </w:rPr>
        <w:t xml:space="preserve"> &lt;&lt; יור &gt;&gt;</w:t>
      </w:r>
      <w:r>
        <w:rPr>
          <w:rtl/>
        </w:rPr>
        <w:t xml:space="preserve">   </w:t>
      </w:r>
      <w:bookmarkEnd w:id="3347"/>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כן.</w:t>
      </w:r>
      <w:bookmarkStart w:id="3348" w:name="_ETM_Q1_9817503"/>
      <w:bookmarkEnd w:id="3348"/>
      <w:r>
        <w:rPr>
          <w:rFonts w:hint="cs"/>
          <w:rtl/>
          <w:lang w:eastAsia="he-IL"/>
        </w:rPr>
        <w:t xml:space="preserve"> </w:t>
      </w:r>
      <w:bookmarkStart w:id="3349" w:name="_ETM_Q1_9817776"/>
      <w:bookmarkEnd w:id="3349"/>
    </w:p>
    <w:p w:rsidR="00E953EC" w:rsidRDefault="00E953EC" w:rsidP="00E953EC">
      <w:pPr>
        <w:rPr>
          <w:rtl/>
          <w:lang w:eastAsia="he-IL"/>
        </w:rPr>
      </w:pPr>
      <w:bookmarkStart w:id="3350" w:name="_ETM_Q1_9817849"/>
      <w:bookmarkEnd w:id="3350"/>
    </w:p>
    <w:p w:rsidR="00E953EC" w:rsidRDefault="00E953EC" w:rsidP="00E953EC">
      <w:pPr>
        <w:pStyle w:val="afa"/>
        <w:keepNext/>
        <w:rPr>
          <w:rtl/>
          <w:lang w:eastAsia="he-IL"/>
        </w:rPr>
      </w:pPr>
      <w:bookmarkStart w:id="3351" w:name="ET_guest_917309_527"/>
      <w:r w:rsidRPr="00E953EC">
        <w:rPr>
          <w:rStyle w:val="TagStyle"/>
          <w:rtl/>
        </w:rPr>
        <w:t xml:space="preserve"> &lt;&lt; אורח &gt;&gt; </w:t>
      </w:r>
      <w:r>
        <w:rPr>
          <w:rtl/>
          <w:lang w:eastAsia="he-IL"/>
        </w:rPr>
        <w:t>סטיבן רוזן:</w:t>
      </w:r>
      <w:r w:rsidRPr="00E953EC">
        <w:rPr>
          <w:rStyle w:val="TagStyle"/>
          <w:rtl/>
        </w:rPr>
        <w:t xml:space="preserve"> &lt;&lt; אורח &gt;&gt;</w:t>
      </w:r>
      <w:r>
        <w:rPr>
          <w:rtl/>
          <w:lang w:eastAsia="he-IL"/>
        </w:rPr>
        <w:t xml:space="preserve">   </w:t>
      </w:r>
      <w:bookmarkEnd w:id="3351"/>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אם את רוצה לקשור את הדברים, אז אולי את קושרת</w:t>
      </w:r>
      <w:bookmarkStart w:id="3352" w:name="_ETM_Q1_9829658"/>
      <w:bookmarkEnd w:id="3352"/>
      <w:r>
        <w:rPr>
          <w:rFonts w:hint="cs"/>
          <w:rtl/>
          <w:lang w:eastAsia="he-IL"/>
        </w:rPr>
        <w:t xml:space="preserve"> את זה שיהיה מובן שזו אותה הכרזה, שאלה </w:t>
      </w:r>
      <w:bookmarkStart w:id="3353" w:name="_ETM_Q1_9833611"/>
      <w:bookmarkEnd w:id="3353"/>
      <w:r>
        <w:rPr>
          <w:rFonts w:hint="cs"/>
          <w:rtl/>
          <w:lang w:eastAsia="he-IL"/>
        </w:rPr>
        <w:t xml:space="preserve">לא הכרזות נפרדות. </w:t>
      </w:r>
      <w:bookmarkStart w:id="3354" w:name="_ETM_Q1_9837871"/>
      <w:bookmarkEnd w:id="3354"/>
    </w:p>
    <w:p w:rsidR="00E953EC" w:rsidRDefault="00E953EC" w:rsidP="00E953EC">
      <w:pPr>
        <w:rPr>
          <w:rtl/>
          <w:lang w:eastAsia="he-IL"/>
        </w:rPr>
      </w:pPr>
      <w:bookmarkStart w:id="3355" w:name="_ETM_Q1_9837958"/>
      <w:bookmarkEnd w:id="3355"/>
    </w:p>
    <w:p w:rsidR="00E953EC" w:rsidRDefault="00E953EC" w:rsidP="00E953EC">
      <w:pPr>
        <w:pStyle w:val="a5"/>
        <w:keepNext/>
        <w:rPr>
          <w:rtl/>
        </w:rPr>
      </w:pPr>
      <w:bookmarkStart w:id="3356" w:name="ET_speaker_נירה_לאמעי_רכלבסקי_528"/>
      <w:r w:rsidRPr="00E953EC">
        <w:rPr>
          <w:rStyle w:val="TagStyle"/>
          <w:rtl/>
        </w:rPr>
        <w:t xml:space="preserve"> &lt;&lt; דובר &gt;&gt; </w:t>
      </w:r>
      <w:r>
        <w:rPr>
          <w:rtl/>
        </w:rPr>
        <w:t>נירה לאמעי רכלבסקי:</w:t>
      </w:r>
      <w:r w:rsidRPr="00E953EC">
        <w:rPr>
          <w:rStyle w:val="TagStyle"/>
          <w:rtl/>
        </w:rPr>
        <w:t xml:space="preserve"> &lt;&lt; דובר &gt;&gt;</w:t>
      </w:r>
      <w:r>
        <w:rPr>
          <w:rtl/>
        </w:rPr>
        <w:t xml:space="preserve">   </w:t>
      </w:r>
      <w:bookmarkEnd w:id="3356"/>
    </w:p>
    <w:p w:rsidR="00E953EC" w:rsidRDefault="00E953EC" w:rsidP="00E953EC">
      <w:pPr>
        <w:pStyle w:val="KeepWithNext"/>
        <w:rPr>
          <w:rtl/>
          <w:lang w:eastAsia="he-IL"/>
        </w:rPr>
      </w:pPr>
    </w:p>
    <w:p w:rsidR="00E953EC" w:rsidRDefault="00E953EC" w:rsidP="00E953EC">
      <w:pPr>
        <w:rPr>
          <w:rtl/>
          <w:lang w:eastAsia="he-IL"/>
        </w:rPr>
      </w:pPr>
      <w:r>
        <w:rPr>
          <w:rFonts w:hint="cs"/>
          <w:rtl/>
          <w:lang w:eastAsia="he-IL"/>
        </w:rPr>
        <w:t xml:space="preserve">נעשה סעיף הגדרה על ההכרזה הזאת ונפנה </w:t>
      </w:r>
      <w:bookmarkStart w:id="3357" w:name="_ETM_Q1_9843265"/>
      <w:bookmarkEnd w:id="3357"/>
      <w:r>
        <w:rPr>
          <w:rFonts w:hint="cs"/>
          <w:rtl/>
          <w:lang w:eastAsia="he-IL"/>
        </w:rPr>
        <w:t xml:space="preserve">להגדרה. </w:t>
      </w:r>
      <w:bookmarkStart w:id="3358" w:name="_ETM_Q1_9845682"/>
      <w:bookmarkEnd w:id="3358"/>
    </w:p>
    <w:p w:rsidR="00E953EC" w:rsidRDefault="00E953EC" w:rsidP="00E953EC">
      <w:pPr>
        <w:rPr>
          <w:rtl/>
          <w:lang w:eastAsia="he-IL"/>
        </w:rPr>
      </w:pPr>
      <w:bookmarkStart w:id="3359" w:name="_ETM_Q1_9845769"/>
      <w:bookmarkEnd w:id="3359"/>
    </w:p>
    <w:p w:rsidR="00D75ACC" w:rsidRDefault="00D75ACC" w:rsidP="00D75ACC">
      <w:pPr>
        <w:pStyle w:val="af7"/>
        <w:keepNext/>
        <w:rPr>
          <w:rtl/>
        </w:rPr>
      </w:pPr>
      <w:bookmarkStart w:id="3360" w:name="ET_yor_6353_529"/>
      <w:r w:rsidRPr="00D75ACC">
        <w:rPr>
          <w:rStyle w:val="TagStyle"/>
          <w:rtl/>
        </w:rPr>
        <w:t xml:space="preserve"> &lt;&lt; יור &gt;&gt; </w:t>
      </w:r>
      <w:r>
        <w:rPr>
          <w:rtl/>
        </w:rPr>
        <w:t>היו"ר חנוך דב מלביצקי:</w:t>
      </w:r>
      <w:r w:rsidRPr="00D75ACC">
        <w:rPr>
          <w:rStyle w:val="TagStyle"/>
          <w:rtl/>
        </w:rPr>
        <w:t xml:space="preserve"> &lt;&lt; יור &gt;&gt;</w:t>
      </w:r>
      <w:r>
        <w:rPr>
          <w:rtl/>
        </w:rPr>
        <w:t xml:space="preserve">   </w:t>
      </w:r>
      <w:bookmarkEnd w:id="3360"/>
    </w:p>
    <w:p w:rsidR="00D75ACC" w:rsidRDefault="00D75ACC" w:rsidP="00D75ACC">
      <w:pPr>
        <w:pStyle w:val="KeepWithNext"/>
        <w:rPr>
          <w:rtl/>
          <w:lang w:eastAsia="he-IL"/>
        </w:rPr>
      </w:pPr>
    </w:p>
    <w:p w:rsidR="00D75ACC" w:rsidRDefault="00D75ACC" w:rsidP="00D75ACC">
      <w:pPr>
        <w:rPr>
          <w:rtl/>
          <w:lang w:eastAsia="he-IL"/>
        </w:rPr>
      </w:pPr>
      <w:bookmarkStart w:id="3361" w:name="_ETM_Q1_9864255"/>
      <w:bookmarkEnd w:id="3361"/>
      <w:r>
        <w:rPr>
          <w:rFonts w:hint="cs"/>
          <w:rtl/>
          <w:lang w:eastAsia="he-IL"/>
        </w:rPr>
        <w:t>אני הייתי עורך דין 21 שנה, והמנחה שלי בהתמחות</w:t>
      </w:r>
      <w:bookmarkStart w:id="3362" w:name="_ETM_Q1_9870946"/>
      <w:bookmarkEnd w:id="3362"/>
      <w:r>
        <w:rPr>
          <w:rFonts w:hint="cs"/>
          <w:rtl/>
          <w:lang w:eastAsia="he-IL"/>
        </w:rPr>
        <w:t xml:space="preserve"> היה מוסיף ואומר: ללא יוצא מן הכלל. היו לו חוז</w:t>
      </w:r>
      <w:bookmarkStart w:id="3363" w:name="_ETM_Q1_9877840"/>
      <w:bookmarkEnd w:id="3363"/>
      <w:r>
        <w:rPr>
          <w:rFonts w:hint="cs"/>
          <w:rtl/>
          <w:lang w:eastAsia="he-IL"/>
        </w:rPr>
        <w:t xml:space="preserve">ים של עמוד, עמוד וחצי, עורך דין של פעם. היה שכל. היום כבר הכול - - - </w:t>
      </w:r>
      <w:bookmarkStart w:id="3364" w:name="_ETM_Q1_9890238"/>
      <w:bookmarkEnd w:id="3364"/>
    </w:p>
    <w:p w:rsidR="00D75ACC" w:rsidRDefault="00D75ACC" w:rsidP="00D75ACC">
      <w:pPr>
        <w:rPr>
          <w:rtl/>
          <w:lang w:eastAsia="he-IL"/>
        </w:rPr>
      </w:pPr>
      <w:bookmarkStart w:id="3365" w:name="_ETM_Q1_9890336"/>
      <w:bookmarkEnd w:id="3365"/>
    </w:p>
    <w:p w:rsidR="00D75ACC" w:rsidRDefault="00D75ACC" w:rsidP="00D75ACC">
      <w:pPr>
        <w:pStyle w:val="a5"/>
        <w:keepNext/>
        <w:rPr>
          <w:rtl/>
        </w:rPr>
      </w:pPr>
      <w:bookmarkStart w:id="3366" w:name="ET_speaker_נירה_לאמעי_רכלבסקי_530"/>
      <w:r w:rsidRPr="00D75ACC">
        <w:rPr>
          <w:rStyle w:val="TagStyle"/>
          <w:rtl/>
        </w:rPr>
        <w:t xml:space="preserve"> &lt;&lt; דובר &gt;&gt; </w:t>
      </w:r>
      <w:r>
        <w:rPr>
          <w:rtl/>
        </w:rPr>
        <w:t>נירה לאמעי רכלבסקי:</w:t>
      </w:r>
      <w:r w:rsidRPr="00D75ACC">
        <w:rPr>
          <w:rStyle w:val="TagStyle"/>
          <w:rtl/>
        </w:rPr>
        <w:t xml:space="preserve"> &lt;&lt; דובר &gt;&gt;</w:t>
      </w:r>
      <w:r>
        <w:rPr>
          <w:rtl/>
        </w:rPr>
        <w:t xml:space="preserve">   </w:t>
      </w:r>
      <w:bookmarkEnd w:id="3366"/>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 xml:space="preserve">היינו בשאלה </w:t>
      </w:r>
      <w:bookmarkStart w:id="3367" w:name="_ETM_Q1_9917117"/>
      <w:bookmarkEnd w:id="3367"/>
      <w:r>
        <w:rPr>
          <w:rFonts w:hint="cs"/>
          <w:rtl/>
          <w:lang w:eastAsia="he-IL"/>
        </w:rPr>
        <w:t xml:space="preserve">איך זה מתבצע. </w:t>
      </w:r>
    </w:p>
    <w:p w:rsidR="00D75ACC" w:rsidRDefault="00D75ACC" w:rsidP="00D75ACC">
      <w:pPr>
        <w:rPr>
          <w:rtl/>
          <w:lang w:eastAsia="he-IL"/>
        </w:rPr>
      </w:pPr>
    </w:p>
    <w:p w:rsidR="00D75ACC" w:rsidRDefault="00D75ACC" w:rsidP="00D75ACC">
      <w:pPr>
        <w:pStyle w:val="af7"/>
        <w:keepNext/>
        <w:rPr>
          <w:rtl/>
        </w:rPr>
      </w:pPr>
      <w:bookmarkStart w:id="3368" w:name="ET_yor_6353_531"/>
      <w:r w:rsidRPr="00D75ACC">
        <w:rPr>
          <w:rStyle w:val="TagStyle"/>
          <w:rtl/>
        </w:rPr>
        <w:t xml:space="preserve"> &lt;&lt; יור &gt;&gt; </w:t>
      </w:r>
      <w:r>
        <w:rPr>
          <w:rtl/>
        </w:rPr>
        <w:t>היו"ר חנוך דב מלביצקי:</w:t>
      </w:r>
      <w:r w:rsidRPr="00D75ACC">
        <w:rPr>
          <w:rStyle w:val="TagStyle"/>
          <w:rtl/>
        </w:rPr>
        <w:t xml:space="preserve"> &lt;&lt; יור &gt;&gt;</w:t>
      </w:r>
      <w:r>
        <w:rPr>
          <w:rtl/>
        </w:rPr>
        <w:t xml:space="preserve">   </w:t>
      </w:r>
      <w:bookmarkEnd w:id="3368"/>
    </w:p>
    <w:p w:rsidR="00D75ACC" w:rsidRDefault="00D75ACC" w:rsidP="00D75ACC">
      <w:pPr>
        <w:pStyle w:val="KeepWithNext"/>
        <w:rPr>
          <w:rtl/>
          <w:lang w:eastAsia="he-IL"/>
        </w:rPr>
      </w:pPr>
    </w:p>
    <w:p w:rsidR="00D75ACC" w:rsidRDefault="00D75ACC" w:rsidP="00D75ACC">
      <w:pPr>
        <w:rPr>
          <w:rtl/>
          <w:lang w:eastAsia="he-IL"/>
        </w:rPr>
      </w:pPr>
      <w:bookmarkStart w:id="3369" w:name="_ETM_Q1_9915677"/>
      <w:bookmarkEnd w:id="3369"/>
      <w:r>
        <w:rPr>
          <w:rFonts w:hint="cs"/>
          <w:rtl/>
          <w:lang w:eastAsia="he-IL"/>
        </w:rPr>
        <w:t>אבל למה אני צריך להסביר איך זה</w:t>
      </w:r>
      <w:bookmarkStart w:id="3370" w:name="_ETM_Q1_9916545"/>
      <w:bookmarkEnd w:id="3370"/>
      <w:r>
        <w:rPr>
          <w:rFonts w:hint="cs"/>
          <w:rtl/>
          <w:lang w:eastAsia="he-IL"/>
        </w:rPr>
        <w:t xml:space="preserve"> מתבצע?</w:t>
      </w:r>
      <w:bookmarkStart w:id="3371" w:name="_ETM_Q1_9916165"/>
      <w:bookmarkEnd w:id="3371"/>
    </w:p>
    <w:p w:rsidR="00D75ACC" w:rsidRDefault="00D75ACC" w:rsidP="00D75ACC">
      <w:pPr>
        <w:rPr>
          <w:rtl/>
          <w:lang w:eastAsia="he-IL"/>
        </w:rPr>
      </w:pPr>
      <w:bookmarkStart w:id="3372" w:name="_ETM_Q1_9916230"/>
      <w:bookmarkEnd w:id="3372"/>
    </w:p>
    <w:p w:rsidR="00D75ACC" w:rsidRDefault="00D75ACC" w:rsidP="00D75ACC">
      <w:pPr>
        <w:pStyle w:val="af6"/>
        <w:keepNext/>
        <w:rPr>
          <w:rtl/>
        </w:rPr>
      </w:pPr>
      <w:bookmarkStart w:id="3373" w:name="ET_interruption_קריאה_532"/>
      <w:r w:rsidRPr="00D75ACC">
        <w:rPr>
          <w:rStyle w:val="TagStyle"/>
          <w:rtl/>
        </w:rPr>
        <w:t xml:space="preserve"> &lt;&lt; קריאה &gt;&gt; </w:t>
      </w:r>
      <w:r>
        <w:rPr>
          <w:rtl/>
        </w:rPr>
        <w:t>קריאה:</w:t>
      </w:r>
      <w:r w:rsidRPr="00D75ACC">
        <w:rPr>
          <w:rStyle w:val="TagStyle"/>
          <w:rtl/>
        </w:rPr>
        <w:t xml:space="preserve"> &lt;&lt; קריאה &gt;&gt;</w:t>
      </w:r>
      <w:r>
        <w:rPr>
          <w:rtl/>
        </w:rPr>
        <w:t xml:space="preserve">   </w:t>
      </w:r>
      <w:bookmarkEnd w:id="3373"/>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 xml:space="preserve">יש תהליך עבודה שמוגדר בנוהל בין הגופים. </w:t>
      </w:r>
    </w:p>
    <w:p w:rsidR="00D75ACC" w:rsidRDefault="00D75ACC" w:rsidP="00D75ACC">
      <w:pPr>
        <w:rPr>
          <w:rtl/>
          <w:lang w:eastAsia="he-IL"/>
        </w:rPr>
      </w:pPr>
      <w:bookmarkStart w:id="3374" w:name="_ETM_Q1_9920599"/>
      <w:bookmarkStart w:id="3375" w:name="_ETM_Q1_9920666"/>
      <w:bookmarkEnd w:id="3374"/>
      <w:bookmarkEnd w:id="3375"/>
    </w:p>
    <w:p w:rsidR="00D75ACC" w:rsidRDefault="00D75ACC" w:rsidP="00D75ACC">
      <w:pPr>
        <w:pStyle w:val="af7"/>
        <w:keepNext/>
        <w:rPr>
          <w:rtl/>
        </w:rPr>
      </w:pPr>
      <w:bookmarkStart w:id="3376" w:name="ET_yor_6353_533"/>
      <w:r w:rsidRPr="00D75ACC">
        <w:rPr>
          <w:rStyle w:val="TagStyle"/>
          <w:rtl/>
        </w:rPr>
        <w:t xml:space="preserve"> &lt;&lt; יור &gt;&gt; </w:t>
      </w:r>
      <w:r>
        <w:rPr>
          <w:rtl/>
        </w:rPr>
        <w:t>היו"ר חנוך דב מלביצקי:</w:t>
      </w:r>
      <w:r w:rsidRPr="00D75ACC">
        <w:rPr>
          <w:rStyle w:val="TagStyle"/>
          <w:rtl/>
        </w:rPr>
        <w:t xml:space="preserve"> &lt;&lt; יור &gt;&gt;</w:t>
      </w:r>
      <w:r>
        <w:rPr>
          <w:rtl/>
        </w:rPr>
        <w:t xml:space="preserve">   </w:t>
      </w:r>
      <w:bookmarkEnd w:id="3376"/>
    </w:p>
    <w:p w:rsidR="00D75ACC" w:rsidRDefault="00D75ACC" w:rsidP="00D75ACC">
      <w:pPr>
        <w:pStyle w:val="KeepWithNext"/>
        <w:rPr>
          <w:rtl/>
          <w:lang w:eastAsia="he-IL"/>
        </w:rPr>
      </w:pPr>
    </w:p>
    <w:p w:rsidR="00D75ACC" w:rsidRDefault="00D75ACC" w:rsidP="00D75ACC">
      <w:pPr>
        <w:rPr>
          <w:rtl/>
          <w:lang w:eastAsia="he-IL"/>
        </w:rPr>
      </w:pPr>
      <w:bookmarkStart w:id="3377" w:name="_ETM_Q1_9922158"/>
      <w:bookmarkEnd w:id="3377"/>
      <w:r>
        <w:rPr>
          <w:rFonts w:hint="cs"/>
          <w:rtl/>
          <w:lang w:eastAsia="he-IL"/>
        </w:rPr>
        <w:t>נכון. שיהיה ברור וכדי שנחסוך את כל ההצגות מכאן ולהבא, אני י</w:t>
      </w:r>
      <w:bookmarkStart w:id="3378" w:name="_ETM_Q1_9925055"/>
      <w:bookmarkEnd w:id="3378"/>
      <w:r>
        <w:rPr>
          <w:rFonts w:hint="cs"/>
          <w:rtl/>
          <w:lang w:eastAsia="he-IL"/>
        </w:rPr>
        <w:t>וצא מנקודת הנחה שכל הדברים פה מתבצעים בהתאם לנהלים</w:t>
      </w:r>
      <w:bookmarkStart w:id="3379" w:name="_ETM_Q1_9929983"/>
      <w:bookmarkEnd w:id="3379"/>
      <w:r>
        <w:rPr>
          <w:rFonts w:hint="cs"/>
          <w:rtl/>
          <w:lang w:eastAsia="he-IL"/>
        </w:rPr>
        <w:t xml:space="preserve"> שהארגונים האלה עובדים עם כל החומרים האחרים שיש אצלם. </w:t>
      </w:r>
      <w:bookmarkStart w:id="3380" w:name="_ETM_Q1_9933399"/>
      <w:bookmarkEnd w:id="3380"/>
    </w:p>
    <w:p w:rsidR="00D75ACC" w:rsidRDefault="00D75ACC" w:rsidP="00D75ACC">
      <w:pPr>
        <w:rPr>
          <w:rtl/>
          <w:lang w:eastAsia="he-IL"/>
        </w:rPr>
      </w:pPr>
      <w:bookmarkStart w:id="3381" w:name="_ETM_Q1_9933465"/>
      <w:bookmarkEnd w:id="3381"/>
    </w:p>
    <w:p w:rsidR="00D75ACC" w:rsidRDefault="00D75ACC" w:rsidP="00D75ACC">
      <w:pPr>
        <w:pStyle w:val="a5"/>
        <w:keepNext/>
        <w:rPr>
          <w:rtl/>
        </w:rPr>
      </w:pPr>
      <w:bookmarkStart w:id="3382" w:name="ET_speaker_נירה_לאמעי_רכלבסקי_534"/>
      <w:r w:rsidRPr="00D75ACC">
        <w:rPr>
          <w:rStyle w:val="TagStyle"/>
          <w:rtl/>
        </w:rPr>
        <w:t xml:space="preserve"> &lt;&lt; דובר &gt;&gt; </w:t>
      </w:r>
      <w:r>
        <w:rPr>
          <w:rtl/>
        </w:rPr>
        <w:t>נירה לאמעי רכלבסקי:</w:t>
      </w:r>
      <w:r w:rsidRPr="00D75ACC">
        <w:rPr>
          <w:rStyle w:val="TagStyle"/>
          <w:rtl/>
        </w:rPr>
        <w:t xml:space="preserve"> &lt;&lt; דובר &gt;&gt;</w:t>
      </w:r>
      <w:r>
        <w:rPr>
          <w:rtl/>
        </w:rPr>
        <w:t xml:space="preserve">   </w:t>
      </w:r>
      <w:bookmarkEnd w:id="3382"/>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 xml:space="preserve">זה </w:t>
      </w:r>
      <w:bookmarkStart w:id="3383" w:name="_ETM_Q1_9932193"/>
      <w:bookmarkEnd w:id="3383"/>
      <w:r>
        <w:rPr>
          <w:rFonts w:hint="cs"/>
          <w:rtl/>
          <w:lang w:eastAsia="he-IL"/>
        </w:rPr>
        <w:t xml:space="preserve">משהו חדש. </w:t>
      </w:r>
      <w:bookmarkStart w:id="3384" w:name="_ETM_Q1_9934267"/>
      <w:bookmarkEnd w:id="3384"/>
    </w:p>
    <w:p w:rsidR="00D75ACC" w:rsidRDefault="00D75ACC" w:rsidP="00D75ACC">
      <w:pPr>
        <w:rPr>
          <w:rtl/>
          <w:lang w:eastAsia="he-IL"/>
        </w:rPr>
      </w:pPr>
      <w:bookmarkStart w:id="3385" w:name="_ETM_Q1_9934335"/>
      <w:bookmarkEnd w:id="3385"/>
    </w:p>
    <w:p w:rsidR="00D75ACC" w:rsidRDefault="00D75ACC" w:rsidP="00D75ACC">
      <w:pPr>
        <w:pStyle w:val="af7"/>
        <w:keepNext/>
        <w:rPr>
          <w:rtl/>
        </w:rPr>
      </w:pPr>
      <w:bookmarkStart w:id="3386" w:name="ET_yor_6353_535"/>
      <w:r w:rsidRPr="00D75ACC">
        <w:rPr>
          <w:rStyle w:val="TagStyle"/>
          <w:rtl/>
        </w:rPr>
        <w:t xml:space="preserve"> &lt;&lt; יור &gt;&gt; </w:t>
      </w:r>
      <w:r>
        <w:rPr>
          <w:rtl/>
        </w:rPr>
        <w:t>היו"ר חנוך דב מלביצקי:</w:t>
      </w:r>
      <w:r w:rsidRPr="00D75ACC">
        <w:rPr>
          <w:rStyle w:val="TagStyle"/>
          <w:rtl/>
        </w:rPr>
        <w:t xml:space="preserve"> &lt;&lt; יור &gt;&gt;</w:t>
      </w:r>
      <w:r>
        <w:rPr>
          <w:rtl/>
        </w:rPr>
        <w:t xml:space="preserve">   </w:t>
      </w:r>
      <w:bookmarkEnd w:id="3386"/>
    </w:p>
    <w:p w:rsidR="00D75ACC" w:rsidRDefault="00D75ACC" w:rsidP="00D75ACC">
      <w:pPr>
        <w:pStyle w:val="KeepWithNext"/>
        <w:rPr>
          <w:rtl/>
          <w:lang w:eastAsia="he-IL"/>
        </w:rPr>
      </w:pPr>
    </w:p>
    <w:p w:rsidR="00D75ACC" w:rsidRDefault="00D75ACC" w:rsidP="00D75ACC">
      <w:pPr>
        <w:rPr>
          <w:rtl/>
          <w:lang w:eastAsia="he-IL"/>
        </w:rPr>
      </w:pPr>
      <w:bookmarkStart w:id="3387" w:name="_ETM_Q1_9935789"/>
      <w:bookmarkEnd w:id="3387"/>
      <w:r>
        <w:rPr>
          <w:rFonts w:hint="cs"/>
          <w:rtl/>
          <w:lang w:eastAsia="he-IL"/>
        </w:rPr>
        <w:t>נכון, אבל יש נהלים על דברים אחרים</w:t>
      </w:r>
      <w:bookmarkStart w:id="3388" w:name="_ETM_Q1_9936438"/>
      <w:bookmarkEnd w:id="3388"/>
      <w:r>
        <w:rPr>
          <w:rFonts w:hint="cs"/>
          <w:rtl/>
          <w:lang w:eastAsia="he-IL"/>
        </w:rPr>
        <w:t xml:space="preserve"> חסויים שמנהלים ועל דגימות </w:t>
      </w:r>
      <w:r>
        <w:rPr>
          <w:rFonts w:hint="cs"/>
          <w:lang w:eastAsia="he-IL"/>
        </w:rPr>
        <w:t>DNA</w:t>
      </w:r>
      <w:r>
        <w:rPr>
          <w:rFonts w:hint="cs"/>
          <w:rtl/>
          <w:lang w:eastAsia="he-IL"/>
        </w:rPr>
        <w:t xml:space="preserve"> אחרות שיש להם שהן</w:t>
      </w:r>
      <w:bookmarkStart w:id="3389" w:name="_ETM_Q1_9941816"/>
      <w:bookmarkEnd w:id="3389"/>
      <w:r>
        <w:rPr>
          <w:rFonts w:hint="cs"/>
          <w:rtl/>
          <w:lang w:eastAsia="he-IL"/>
        </w:rPr>
        <w:t xml:space="preserve"> לא מהמאגר, וכל שאר הדברים שהם מנהלים מטבעם כארגונים</w:t>
      </w:r>
      <w:bookmarkStart w:id="3390" w:name="_ETM_Q1_9944713"/>
      <w:bookmarkEnd w:id="3390"/>
      <w:r>
        <w:rPr>
          <w:rFonts w:hint="cs"/>
          <w:rtl/>
          <w:lang w:eastAsia="he-IL"/>
        </w:rPr>
        <w:t xml:space="preserve"> כאלה ואחרים שהם קצת יותר ברמת רגישות מאשר דגימות ה-</w:t>
      </w:r>
      <w:r>
        <w:rPr>
          <w:rFonts w:hint="cs"/>
          <w:lang w:eastAsia="he-IL"/>
        </w:rPr>
        <w:t>DNA</w:t>
      </w:r>
      <w:r>
        <w:rPr>
          <w:rFonts w:hint="cs"/>
          <w:rtl/>
          <w:lang w:eastAsia="he-IL"/>
        </w:rPr>
        <w:t xml:space="preserve"> הללו. </w:t>
      </w:r>
      <w:bookmarkStart w:id="3391" w:name="_ETM_Q1_9950629"/>
      <w:bookmarkEnd w:id="3391"/>
    </w:p>
    <w:p w:rsidR="00D75ACC" w:rsidRDefault="00D75ACC" w:rsidP="00D75ACC">
      <w:pPr>
        <w:rPr>
          <w:rtl/>
          <w:lang w:eastAsia="he-IL"/>
        </w:rPr>
      </w:pPr>
      <w:bookmarkStart w:id="3392" w:name="_ETM_Q1_9950704"/>
      <w:bookmarkEnd w:id="3392"/>
    </w:p>
    <w:p w:rsidR="00D75ACC" w:rsidRDefault="00D75ACC" w:rsidP="00D75ACC">
      <w:pPr>
        <w:pStyle w:val="a5"/>
        <w:keepNext/>
        <w:rPr>
          <w:rtl/>
        </w:rPr>
      </w:pPr>
      <w:bookmarkStart w:id="3393" w:name="ET_speaker_נירה_לאמעי_רכלבסקי_536"/>
      <w:r w:rsidRPr="00D75ACC">
        <w:rPr>
          <w:rStyle w:val="TagStyle"/>
          <w:rtl/>
        </w:rPr>
        <w:t xml:space="preserve"> &lt;&lt; דובר &gt;&gt; </w:t>
      </w:r>
      <w:r>
        <w:rPr>
          <w:rtl/>
        </w:rPr>
        <w:t>נירה לאמעי רכלבסקי:</w:t>
      </w:r>
      <w:r w:rsidRPr="00D75ACC">
        <w:rPr>
          <w:rStyle w:val="TagStyle"/>
          <w:rtl/>
        </w:rPr>
        <w:t xml:space="preserve"> &lt;&lt; דובר &gt;&gt;</w:t>
      </w:r>
      <w:r>
        <w:rPr>
          <w:rtl/>
        </w:rPr>
        <w:t xml:space="preserve">   </w:t>
      </w:r>
      <w:bookmarkEnd w:id="3393"/>
    </w:p>
    <w:p w:rsidR="00D75ACC" w:rsidRDefault="00D75ACC" w:rsidP="00D75ACC">
      <w:pPr>
        <w:pStyle w:val="KeepWithNext"/>
        <w:rPr>
          <w:rtl/>
          <w:lang w:eastAsia="he-IL"/>
        </w:rPr>
      </w:pPr>
    </w:p>
    <w:p w:rsidR="00D75ACC" w:rsidRDefault="00D75ACC" w:rsidP="00D75ACC">
      <w:pPr>
        <w:rPr>
          <w:rtl/>
          <w:lang w:eastAsia="he-IL"/>
        </w:rPr>
      </w:pPr>
      <w:bookmarkStart w:id="3394" w:name="_ETM_Q1_9952553"/>
      <w:bookmarkStart w:id="3395" w:name="_ETM_Q1_9952608"/>
      <w:bookmarkEnd w:id="3394"/>
      <w:bookmarkEnd w:id="3395"/>
      <w:r>
        <w:rPr>
          <w:rFonts w:hint="cs"/>
          <w:rtl/>
          <w:lang w:eastAsia="he-IL"/>
        </w:rPr>
        <w:t xml:space="preserve">זה משהו חדש. </w:t>
      </w:r>
    </w:p>
    <w:p w:rsidR="00D75ACC" w:rsidRDefault="00D75ACC" w:rsidP="00D75ACC">
      <w:pPr>
        <w:rPr>
          <w:rtl/>
          <w:lang w:eastAsia="he-IL"/>
        </w:rPr>
      </w:pPr>
    </w:p>
    <w:p w:rsidR="00D75ACC" w:rsidRDefault="00D75ACC" w:rsidP="00D75ACC">
      <w:pPr>
        <w:pStyle w:val="af7"/>
        <w:keepNext/>
        <w:rPr>
          <w:rtl/>
        </w:rPr>
      </w:pPr>
      <w:bookmarkStart w:id="3396" w:name="ET_yor_6353_537"/>
      <w:r w:rsidRPr="00D75ACC">
        <w:rPr>
          <w:rStyle w:val="TagStyle"/>
          <w:rtl/>
        </w:rPr>
        <w:t xml:space="preserve"> &lt;&lt; יור &gt;&gt; </w:t>
      </w:r>
      <w:r>
        <w:rPr>
          <w:rtl/>
        </w:rPr>
        <w:t>היו"ר חנוך דב מלביצקי:</w:t>
      </w:r>
      <w:r w:rsidRPr="00D75ACC">
        <w:rPr>
          <w:rStyle w:val="TagStyle"/>
          <w:rtl/>
        </w:rPr>
        <w:t xml:space="preserve"> &lt;&lt; יור &gt;&gt;</w:t>
      </w:r>
      <w:r>
        <w:rPr>
          <w:rtl/>
        </w:rPr>
        <w:t xml:space="preserve">   </w:t>
      </w:r>
      <w:bookmarkEnd w:id="3396"/>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בסדר, מבחינתי זה לא</w:t>
      </w:r>
      <w:bookmarkStart w:id="3397" w:name="_ETM_Q1_9954505"/>
      <w:bookmarkEnd w:id="3397"/>
      <w:r>
        <w:rPr>
          <w:rFonts w:hint="cs"/>
          <w:rtl/>
          <w:lang w:eastAsia="he-IL"/>
        </w:rPr>
        <w:t xml:space="preserve"> משנה שזה משהו חדש. </w:t>
      </w:r>
    </w:p>
    <w:p w:rsidR="00D75ACC" w:rsidRDefault="00D75ACC" w:rsidP="00D75ACC">
      <w:pPr>
        <w:rPr>
          <w:rtl/>
          <w:lang w:eastAsia="he-IL"/>
        </w:rPr>
      </w:pPr>
    </w:p>
    <w:p w:rsidR="00D75ACC" w:rsidRDefault="00D75ACC" w:rsidP="00D75ACC">
      <w:pPr>
        <w:pStyle w:val="afa"/>
        <w:keepNext/>
        <w:rPr>
          <w:rtl/>
          <w:lang w:eastAsia="he-IL"/>
        </w:rPr>
      </w:pPr>
      <w:bookmarkStart w:id="3398" w:name="ET_guest_515883_538"/>
      <w:r w:rsidRPr="00D75ACC">
        <w:rPr>
          <w:rStyle w:val="TagStyle"/>
          <w:rtl/>
        </w:rPr>
        <w:t xml:space="preserve"> &lt;&lt; אורח &gt;&gt; </w:t>
      </w:r>
      <w:r>
        <w:rPr>
          <w:rtl/>
          <w:lang w:eastAsia="he-IL"/>
        </w:rPr>
        <w:t>עירית ויסבלום:</w:t>
      </w:r>
      <w:r w:rsidRPr="00D75ACC">
        <w:rPr>
          <w:rStyle w:val="TagStyle"/>
          <w:rtl/>
        </w:rPr>
        <w:t xml:space="preserve"> &lt;&lt; אורח &gt;&gt;</w:t>
      </w:r>
      <w:r>
        <w:rPr>
          <w:rtl/>
          <w:lang w:eastAsia="he-IL"/>
        </w:rPr>
        <w:t xml:space="preserve">   </w:t>
      </w:r>
      <w:bookmarkEnd w:id="3398"/>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נירה, זה היה בתקנו</w:t>
      </w:r>
      <w:bookmarkStart w:id="3399" w:name="_ETM_Q1_9955724"/>
      <w:bookmarkEnd w:id="3399"/>
      <w:r>
        <w:rPr>
          <w:rFonts w:hint="cs"/>
          <w:rtl/>
          <w:lang w:eastAsia="he-IL"/>
        </w:rPr>
        <w:t xml:space="preserve">ת שעת חירום ונקבעו נהלים. גובש נוהל, ואותו נוהל בהתאמות </w:t>
      </w:r>
      <w:bookmarkStart w:id="3400" w:name="_ETM_Q1_9961953"/>
      <w:bookmarkEnd w:id="3400"/>
      <w:r>
        <w:rPr>
          <w:rFonts w:hint="cs"/>
          <w:rtl/>
          <w:lang w:eastAsia="he-IL"/>
        </w:rPr>
        <w:t xml:space="preserve">הנדרשות יחול גם במקרה הזה. </w:t>
      </w:r>
      <w:bookmarkStart w:id="3401" w:name="_ETM_Q1_9963483"/>
      <w:bookmarkEnd w:id="3401"/>
    </w:p>
    <w:p w:rsidR="00D75ACC" w:rsidRDefault="00D75ACC" w:rsidP="00D75ACC">
      <w:pPr>
        <w:rPr>
          <w:rtl/>
          <w:lang w:eastAsia="he-IL"/>
        </w:rPr>
      </w:pPr>
      <w:bookmarkStart w:id="3402" w:name="_ETM_Q1_9963548"/>
      <w:bookmarkEnd w:id="3402"/>
    </w:p>
    <w:p w:rsidR="00D75ACC" w:rsidRDefault="00D75ACC" w:rsidP="00D75ACC">
      <w:pPr>
        <w:pStyle w:val="a5"/>
        <w:keepNext/>
        <w:rPr>
          <w:rtl/>
        </w:rPr>
      </w:pPr>
      <w:bookmarkStart w:id="3403" w:name="ET_speaker_נירה_לאמעי_רכלבסקי_539"/>
      <w:r w:rsidRPr="00D75ACC">
        <w:rPr>
          <w:rStyle w:val="TagStyle"/>
          <w:rtl/>
        </w:rPr>
        <w:t xml:space="preserve"> &lt;&lt; דובר &gt;&gt; </w:t>
      </w:r>
      <w:r>
        <w:rPr>
          <w:rtl/>
        </w:rPr>
        <w:t>נירה לאמעי רכלבסקי:</w:t>
      </w:r>
      <w:r w:rsidRPr="00D75ACC">
        <w:rPr>
          <w:rStyle w:val="TagStyle"/>
          <w:rtl/>
        </w:rPr>
        <w:t xml:space="preserve"> &lt;&lt; דובר &gt;&gt;</w:t>
      </w:r>
      <w:r>
        <w:rPr>
          <w:rtl/>
        </w:rPr>
        <w:t xml:space="preserve">   </w:t>
      </w:r>
      <w:bookmarkEnd w:id="3403"/>
    </w:p>
    <w:p w:rsidR="00D75ACC" w:rsidRDefault="00D75ACC" w:rsidP="00D75ACC">
      <w:pPr>
        <w:pStyle w:val="KeepWithNext"/>
        <w:rPr>
          <w:rtl/>
          <w:lang w:eastAsia="he-IL"/>
        </w:rPr>
      </w:pPr>
    </w:p>
    <w:p w:rsidR="00D75ACC" w:rsidRDefault="00D75ACC" w:rsidP="00D75ACC">
      <w:pPr>
        <w:rPr>
          <w:rtl/>
          <w:lang w:eastAsia="he-IL"/>
        </w:rPr>
      </w:pPr>
      <w:r>
        <w:rPr>
          <w:rFonts w:hint="cs"/>
          <w:rtl/>
          <w:lang w:eastAsia="he-IL"/>
        </w:rPr>
        <w:t>נוהל דומה למשטרה? כלומר, הצבא מגיע למאגר הביומטרי?</w:t>
      </w:r>
      <w:bookmarkStart w:id="3404" w:name="_ETM_Q1_9971269"/>
      <w:bookmarkEnd w:id="3404"/>
    </w:p>
    <w:p w:rsidR="00D75ACC" w:rsidRDefault="00D75ACC" w:rsidP="00D75ACC">
      <w:pPr>
        <w:rPr>
          <w:rtl/>
          <w:lang w:eastAsia="he-IL"/>
        </w:rPr>
      </w:pPr>
      <w:bookmarkStart w:id="3405" w:name="_ETM_Q1_9971356"/>
      <w:bookmarkEnd w:id="3405"/>
    </w:p>
    <w:p w:rsidR="00D75ACC" w:rsidRDefault="00D75ACC" w:rsidP="00D75ACC">
      <w:pPr>
        <w:pStyle w:val="afa"/>
        <w:keepNext/>
        <w:rPr>
          <w:rtl/>
          <w:lang w:eastAsia="he-IL"/>
        </w:rPr>
      </w:pPr>
      <w:bookmarkStart w:id="3406" w:name="ET_guest_635718_540"/>
      <w:r w:rsidRPr="00D75ACC">
        <w:rPr>
          <w:rStyle w:val="TagStyle"/>
          <w:rtl/>
        </w:rPr>
        <w:t xml:space="preserve"> &lt;&lt; אורח &gt;&gt; </w:t>
      </w:r>
      <w:r>
        <w:rPr>
          <w:rtl/>
          <w:lang w:eastAsia="he-IL"/>
        </w:rPr>
        <w:t>נעמה בן צבי:</w:t>
      </w:r>
      <w:r w:rsidRPr="00D75ACC">
        <w:rPr>
          <w:rStyle w:val="TagStyle"/>
          <w:rtl/>
        </w:rPr>
        <w:t xml:space="preserve"> &lt;&lt; אורח &gt;&gt;</w:t>
      </w:r>
      <w:r>
        <w:rPr>
          <w:rtl/>
          <w:lang w:eastAsia="he-IL"/>
        </w:rPr>
        <w:t xml:space="preserve">   </w:t>
      </w:r>
      <w:bookmarkEnd w:id="3406"/>
    </w:p>
    <w:p w:rsidR="00D75ACC" w:rsidRDefault="00D75ACC" w:rsidP="00D75ACC">
      <w:pPr>
        <w:pStyle w:val="KeepWithNext"/>
        <w:rPr>
          <w:rtl/>
          <w:lang w:eastAsia="he-IL"/>
        </w:rPr>
      </w:pPr>
    </w:p>
    <w:p w:rsidR="00D75ACC" w:rsidRDefault="00D75ACC" w:rsidP="00D75ACC">
      <w:pPr>
        <w:rPr>
          <w:rtl/>
          <w:lang w:eastAsia="he-IL"/>
        </w:rPr>
      </w:pPr>
      <w:bookmarkStart w:id="3407" w:name="_ETM_Q1_9971649"/>
      <w:bookmarkStart w:id="3408" w:name="_ETM_Q1_9971714"/>
      <w:bookmarkEnd w:id="3407"/>
      <w:bookmarkEnd w:id="3408"/>
      <w:r>
        <w:rPr>
          <w:rFonts w:hint="cs"/>
          <w:rtl/>
          <w:lang w:eastAsia="he-IL"/>
        </w:rPr>
        <w:t xml:space="preserve">הנהלים דומים, אנחנו נצטרך להתאים אותם להוראת </w:t>
      </w:r>
      <w:bookmarkStart w:id="3409" w:name="_ETM_Q1_9972803"/>
      <w:bookmarkEnd w:id="3409"/>
      <w:r>
        <w:rPr>
          <w:rFonts w:hint="cs"/>
          <w:rtl/>
          <w:lang w:eastAsia="he-IL"/>
        </w:rPr>
        <w:t xml:space="preserve">השעה החדשה. אנחנו נתאים אותם. </w:t>
      </w:r>
      <w:bookmarkStart w:id="3410" w:name="_ETM_Q1_9977872"/>
      <w:bookmarkEnd w:id="3410"/>
    </w:p>
    <w:p w:rsidR="00563829" w:rsidRDefault="00563829" w:rsidP="00D75ACC">
      <w:pPr>
        <w:rPr>
          <w:rtl/>
          <w:lang w:eastAsia="he-IL"/>
        </w:rPr>
      </w:pPr>
    </w:p>
    <w:p w:rsidR="00563829" w:rsidRDefault="00563829" w:rsidP="00563829">
      <w:pPr>
        <w:pStyle w:val="a5"/>
        <w:keepNext/>
        <w:rPr>
          <w:rtl/>
        </w:rPr>
      </w:pPr>
      <w:bookmarkStart w:id="3411" w:name="ET_speaker_נירה_לאמעי_רכלבסקי_541"/>
      <w:r w:rsidRPr="00563829">
        <w:rPr>
          <w:rStyle w:val="TagStyle"/>
          <w:rtl/>
        </w:rPr>
        <w:t xml:space="preserve"> &lt;&lt; דובר &gt;&gt; </w:t>
      </w:r>
      <w:r>
        <w:rPr>
          <w:rtl/>
        </w:rPr>
        <w:t>נירה לאמעי רכלבסקי:</w:t>
      </w:r>
      <w:r w:rsidRPr="00563829">
        <w:rPr>
          <w:rStyle w:val="TagStyle"/>
          <w:rtl/>
        </w:rPr>
        <w:t xml:space="preserve"> &lt;&lt; דובר &gt;&gt;</w:t>
      </w:r>
      <w:r>
        <w:rPr>
          <w:rtl/>
        </w:rPr>
        <w:t xml:space="preserve">   </w:t>
      </w:r>
      <w:bookmarkEnd w:id="3411"/>
    </w:p>
    <w:p w:rsidR="00563829" w:rsidRDefault="00563829" w:rsidP="00563829">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1141"/>
        <w:gridCol w:w="7356"/>
      </w:tblGrid>
      <w:tr w:rsidR="00563829" w:rsidRPr="00563829" w:rsidTr="00563829">
        <w:trPr>
          <w:cantSplit/>
        </w:trPr>
        <w:tc>
          <w:tcPr>
            <w:tcW w:w="624" w:type="dxa"/>
            <w:tcMar>
              <w:top w:w="91" w:type="dxa"/>
              <w:left w:w="0" w:type="dxa"/>
              <w:bottom w:w="91" w:type="dxa"/>
              <w:right w:w="0" w:type="dxa"/>
            </w:tcMar>
          </w:tcPr>
          <w:p w:rsidR="00563829" w:rsidRPr="00563829" w:rsidRDefault="00563829" w:rsidP="00563829">
            <w:pPr>
              <w:pStyle w:val="TableText"/>
              <w:jc w:val="both"/>
              <w:rPr>
                <w:rFonts w:ascii="David" w:hAnsi="David"/>
                <w:sz w:val="26"/>
                <w:rtl/>
              </w:rPr>
            </w:pPr>
          </w:p>
        </w:tc>
        <w:tc>
          <w:tcPr>
            <w:tcW w:w="4647" w:type="dxa"/>
            <w:gridSpan w:val="2"/>
            <w:tcMar>
              <w:top w:w="91" w:type="dxa"/>
              <w:left w:w="0" w:type="dxa"/>
              <w:bottom w:w="91" w:type="dxa"/>
              <w:right w:w="0" w:type="dxa"/>
            </w:tcMar>
          </w:tcPr>
          <w:p w:rsidR="00563829" w:rsidRPr="00563829" w:rsidRDefault="00563829" w:rsidP="00563829">
            <w:pPr>
              <w:pStyle w:val="TableBlock"/>
              <w:rPr>
                <w:rFonts w:ascii="David" w:hAnsi="David"/>
                <w:sz w:val="26"/>
                <w:rtl/>
              </w:rPr>
            </w:pPr>
            <w:r w:rsidRPr="00563829">
              <w:rPr>
                <w:rFonts w:ascii="David" w:hAnsi="David"/>
                <w:sz w:val="26"/>
                <w:rtl/>
              </w:rPr>
              <w:t>(2)</w:t>
            </w:r>
            <w:r w:rsidRPr="00563829">
              <w:rPr>
                <w:rFonts w:ascii="David" w:hAnsi="David"/>
                <w:sz w:val="26"/>
                <w:rtl/>
              </w:rPr>
              <w:tab/>
              <w:t>בקשה לפי פסקה (1)(א) או (ב) תוגש בכתב, בידי קצין צבא־ההגנה לישראל או עובד רשות הביטחון, לפי העניין, שייקבע כגורם אחראי לעניין משימת האימות או בירור הזהות או האיתור כאמור, ויצוינו בה פרטי זהותו, דרגתו ותפקידו של המבקש, וכן –</w:t>
            </w:r>
          </w:p>
        </w:tc>
      </w:tr>
      <w:tr w:rsidR="00563829" w:rsidRPr="0037250A" w:rsidTr="00563829">
        <w:trPr>
          <w:cantSplit/>
        </w:trPr>
        <w:tc>
          <w:tcPr>
            <w:tcW w:w="624" w:type="dxa"/>
            <w:tcMar>
              <w:top w:w="91" w:type="dxa"/>
              <w:left w:w="0" w:type="dxa"/>
              <w:bottom w:w="91" w:type="dxa"/>
              <w:right w:w="0" w:type="dxa"/>
            </w:tcMar>
          </w:tcPr>
          <w:p w:rsidR="00563829" w:rsidRPr="0037250A" w:rsidRDefault="00563829" w:rsidP="00563829">
            <w:pPr>
              <w:pStyle w:val="TableText"/>
              <w:jc w:val="both"/>
              <w:rPr>
                <w:rFonts w:ascii="David" w:hAnsi="David"/>
                <w:sz w:val="26"/>
                <w:rtl/>
              </w:rPr>
            </w:pPr>
          </w:p>
        </w:tc>
        <w:tc>
          <w:tcPr>
            <w:tcW w:w="624" w:type="dxa"/>
            <w:tcMar>
              <w:top w:w="91" w:type="dxa"/>
              <w:left w:w="0" w:type="dxa"/>
              <w:bottom w:w="91" w:type="dxa"/>
              <w:right w:w="0" w:type="dxa"/>
            </w:tcMar>
          </w:tcPr>
          <w:p w:rsidR="00563829" w:rsidRPr="0037250A" w:rsidRDefault="00563829" w:rsidP="00563829">
            <w:pPr>
              <w:pStyle w:val="TableText"/>
              <w:jc w:val="both"/>
              <w:rPr>
                <w:rFonts w:ascii="David" w:hAnsi="David"/>
                <w:sz w:val="26"/>
                <w:rtl/>
              </w:rPr>
            </w:pPr>
          </w:p>
        </w:tc>
        <w:tc>
          <w:tcPr>
            <w:tcW w:w="4023" w:type="dxa"/>
            <w:tcMar>
              <w:top w:w="91" w:type="dxa"/>
              <w:left w:w="0" w:type="dxa"/>
              <w:bottom w:w="91" w:type="dxa"/>
              <w:right w:w="0" w:type="dxa"/>
            </w:tcMar>
          </w:tcPr>
          <w:p w:rsidR="00563829" w:rsidRPr="0037250A" w:rsidRDefault="00563829" w:rsidP="00563829">
            <w:pPr>
              <w:pStyle w:val="TableBlock"/>
              <w:rPr>
                <w:rFonts w:ascii="David" w:hAnsi="David"/>
                <w:sz w:val="26"/>
                <w:rtl/>
              </w:rPr>
            </w:pPr>
            <w:r w:rsidRPr="0037250A">
              <w:rPr>
                <w:rFonts w:ascii="David" w:hAnsi="David"/>
                <w:sz w:val="26"/>
                <w:rtl/>
              </w:rPr>
              <w:t>(א)</w:t>
            </w:r>
            <w:r w:rsidRPr="0037250A">
              <w:rPr>
                <w:rFonts w:ascii="David" w:hAnsi="David"/>
                <w:sz w:val="26"/>
                <w:rtl/>
              </w:rPr>
              <w:tab/>
              <w:t>בבקשה לפי פסקה (1)(א) יצוינו תוצאת הזיהוי, האמצעים או הנתונים הביומטריים המבוקשים וכן המספר הייחודי כמשמעותו בתקנות לפי חוק זה אם הוא ידוע, של האדם שלגביו מבוקשים תוצאת הזיהוי או הנתונים הביומטריים כאמור;</w:t>
            </w:r>
          </w:p>
        </w:tc>
      </w:tr>
    </w:tbl>
    <w:p w:rsidR="00563829" w:rsidRDefault="00563829" w:rsidP="00563829">
      <w:pPr>
        <w:rPr>
          <w:rtl/>
          <w:lang w:eastAsia="he-IL"/>
        </w:rPr>
      </w:pPr>
      <w:r>
        <w:rPr>
          <w:rFonts w:hint="cs"/>
          <w:rtl/>
          <w:lang w:eastAsia="he-IL"/>
        </w:rPr>
        <w:t>רק הסבר לגבי המספר הייחודי</w:t>
      </w:r>
      <w:bookmarkStart w:id="3412" w:name="_ETM_Q1_10011625"/>
      <w:bookmarkEnd w:id="3412"/>
      <w:r>
        <w:rPr>
          <w:rFonts w:hint="cs"/>
          <w:rtl/>
          <w:lang w:eastAsia="he-IL"/>
        </w:rPr>
        <w:t xml:space="preserve">, שזה משהו שיש אצל רשות האוכלוסין אני מבינה. </w:t>
      </w:r>
      <w:bookmarkStart w:id="3413" w:name="_ETM_Q1_10015873"/>
      <w:bookmarkEnd w:id="3413"/>
    </w:p>
    <w:p w:rsidR="00563829" w:rsidRDefault="00563829" w:rsidP="00563829">
      <w:pPr>
        <w:rPr>
          <w:rtl/>
          <w:lang w:eastAsia="he-IL"/>
        </w:rPr>
      </w:pPr>
      <w:bookmarkStart w:id="3414" w:name="_ETM_Q1_10015937"/>
      <w:bookmarkEnd w:id="3414"/>
    </w:p>
    <w:p w:rsidR="00563829" w:rsidRDefault="00563829" w:rsidP="00563829">
      <w:pPr>
        <w:pStyle w:val="afa"/>
        <w:keepNext/>
        <w:rPr>
          <w:rtl/>
          <w:lang w:eastAsia="he-IL"/>
        </w:rPr>
      </w:pPr>
      <w:bookmarkStart w:id="3415" w:name="ET_guest_515883_542"/>
      <w:r w:rsidRPr="00563829">
        <w:rPr>
          <w:rStyle w:val="TagStyle"/>
          <w:rtl/>
        </w:rPr>
        <w:t xml:space="preserve"> &lt;&lt; אורח &gt;&gt; </w:t>
      </w:r>
      <w:r>
        <w:rPr>
          <w:rtl/>
          <w:lang w:eastAsia="he-IL"/>
        </w:rPr>
        <w:t>עירית ויסבלום:</w:t>
      </w:r>
      <w:r w:rsidRPr="00563829">
        <w:rPr>
          <w:rStyle w:val="TagStyle"/>
          <w:rtl/>
        </w:rPr>
        <w:t xml:space="preserve"> &lt;&lt; אורח &gt;&gt;</w:t>
      </w:r>
      <w:r>
        <w:rPr>
          <w:rtl/>
          <w:lang w:eastAsia="he-IL"/>
        </w:rPr>
        <w:t xml:space="preserve">   </w:t>
      </w:r>
      <w:bookmarkEnd w:id="3415"/>
    </w:p>
    <w:p w:rsidR="00563829" w:rsidRDefault="00563829" w:rsidP="00563829">
      <w:pPr>
        <w:pStyle w:val="KeepWithNext"/>
        <w:rPr>
          <w:rtl/>
          <w:lang w:eastAsia="he-IL"/>
        </w:rPr>
      </w:pPr>
    </w:p>
    <w:p w:rsidR="00563829" w:rsidRDefault="00563829" w:rsidP="00563829">
      <w:pPr>
        <w:rPr>
          <w:rtl/>
          <w:lang w:eastAsia="he-IL"/>
        </w:rPr>
      </w:pPr>
      <w:r>
        <w:rPr>
          <w:rFonts w:hint="cs"/>
          <w:rtl/>
          <w:lang w:eastAsia="he-IL"/>
        </w:rPr>
        <w:t xml:space="preserve">כן, </w:t>
      </w:r>
      <w:bookmarkStart w:id="3416" w:name="_ETM_Q1_10016493"/>
      <w:bookmarkEnd w:id="3416"/>
      <w:r>
        <w:rPr>
          <w:rFonts w:hint="cs"/>
          <w:rtl/>
          <w:lang w:eastAsia="he-IL"/>
        </w:rPr>
        <w:t>יש האיסור שהמאגר הביומטרי יכלול כל מידע שהוא</w:t>
      </w:r>
      <w:bookmarkStart w:id="3417" w:name="_ETM_Q1_10021663"/>
      <w:bookmarkEnd w:id="3417"/>
      <w:r>
        <w:rPr>
          <w:rFonts w:hint="cs"/>
          <w:rtl/>
          <w:lang w:eastAsia="he-IL"/>
        </w:rPr>
        <w:t xml:space="preserve"> לא מידע ביומטרי אלא מידע מזהה, ולכן יש איזשהו מספר המרה שהוא בין מספר הזהות שנמצא ברשות האוכלוסין לבין המידע הביומטרי שנמצא במאגר הביומטרי, ורק עם המספר הזה </w:t>
      </w:r>
      <w:bookmarkStart w:id="3418" w:name="_ETM_Q1_10034827"/>
      <w:bookmarkEnd w:id="3418"/>
      <w:r>
        <w:rPr>
          <w:rFonts w:hint="cs"/>
          <w:rtl/>
          <w:lang w:eastAsia="he-IL"/>
        </w:rPr>
        <w:t xml:space="preserve">אפשר לעשות את התרגום. </w:t>
      </w:r>
      <w:bookmarkStart w:id="3419" w:name="_ETM_Q1_10040635"/>
      <w:bookmarkEnd w:id="3419"/>
    </w:p>
    <w:p w:rsidR="00563829" w:rsidRDefault="00563829" w:rsidP="00563829">
      <w:pPr>
        <w:rPr>
          <w:rtl/>
          <w:lang w:eastAsia="he-IL"/>
        </w:rPr>
      </w:pPr>
      <w:bookmarkStart w:id="3420" w:name="_ETM_Q1_10040718"/>
      <w:bookmarkEnd w:id="3420"/>
    </w:p>
    <w:p w:rsidR="00563829" w:rsidRDefault="00563829" w:rsidP="00563829">
      <w:pPr>
        <w:pStyle w:val="a5"/>
        <w:keepNext/>
        <w:rPr>
          <w:rtl/>
        </w:rPr>
      </w:pPr>
      <w:bookmarkStart w:id="3421" w:name="ET_speaker_נירה_לאמעי_רכלבסקי_543"/>
      <w:r w:rsidRPr="00563829">
        <w:rPr>
          <w:rStyle w:val="TagStyle"/>
          <w:rtl/>
        </w:rPr>
        <w:t xml:space="preserve"> &lt;&lt; דובר &gt;&gt; </w:t>
      </w:r>
      <w:r>
        <w:rPr>
          <w:rtl/>
        </w:rPr>
        <w:t>נירה לאמעי רכלבסקי:</w:t>
      </w:r>
      <w:r w:rsidRPr="00563829">
        <w:rPr>
          <w:rStyle w:val="TagStyle"/>
          <w:rtl/>
        </w:rPr>
        <w:t xml:space="preserve"> &lt;&lt; דובר &gt;&gt;</w:t>
      </w:r>
      <w:r>
        <w:rPr>
          <w:rtl/>
        </w:rPr>
        <w:t xml:space="preserve">   </w:t>
      </w:r>
      <w:bookmarkEnd w:id="3421"/>
    </w:p>
    <w:p w:rsidR="00563829" w:rsidRDefault="00563829" w:rsidP="00563829">
      <w:pPr>
        <w:pStyle w:val="KeepWithNext"/>
        <w:rPr>
          <w:rtl/>
          <w:lang w:eastAsia="he-IL"/>
        </w:rPr>
      </w:pPr>
    </w:p>
    <w:p w:rsidR="00563829" w:rsidRDefault="00563829" w:rsidP="00563829">
      <w:pPr>
        <w:rPr>
          <w:rtl/>
          <w:lang w:eastAsia="he-IL"/>
        </w:rPr>
      </w:pPr>
      <w:r>
        <w:rPr>
          <w:rFonts w:hint="cs"/>
          <w:rtl/>
          <w:lang w:eastAsia="he-IL"/>
        </w:rPr>
        <w:t>איך מי שמגיש את הבקשה יודע</w:t>
      </w:r>
      <w:bookmarkStart w:id="3422" w:name="_ETM_Q1_10042254"/>
      <w:bookmarkEnd w:id="3422"/>
      <w:r>
        <w:rPr>
          <w:rFonts w:hint="cs"/>
          <w:rtl/>
          <w:lang w:eastAsia="he-IL"/>
        </w:rPr>
        <w:t xml:space="preserve"> בכלל מה המספר הזה?</w:t>
      </w:r>
    </w:p>
    <w:p w:rsidR="00563829" w:rsidRDefault="00563829" w:rsidP="00563829">
      <w:pPr>
        <w:rPr>
          <w:rtl/>
          <w:lang w:eastAsia="he-IL"/>
        </w:rPr>
      </w:pPr>
    </w:p>
    <w:p w:rsidR="0076123D" w:rsidRDefault="0076123D" w:rsidP="0076123D">
      <w:pPr>
        <w:pStyle w:val="af6"/>
        <w:keepNext/>
        <w:rPr>
          <w:rtl/>
        </w:rPr>
      </w:pPr>
      <w:bookmarkStart w:id="3423" w:name="ET_interruption_קריאה_544"/>
      <w:r w:rsidRPr="0076123D">
        <w:rPr>
          <w:rStyle w:val="TagStyle"/>
          <w:rtl/>
        </w:rPr>
        <w:t xml:space="preserve"> &lt;&lt; קריאה &gt;&gt; </w:t>
      </w:r>
      <w:r>
        <w:rPr>
          <w:rtl/>
        </w:rPr>
        <w:t>קריאה:</w:t>
      </w:r>
      <w:r w:rsidRPr="0076123D">
        <w:rPr>
          <w:rStyle w:val="TagStyle"/>
          <w:rtl/>
        </w:rPr>
        <w:t xml:space="preserve"> &lt;&lt; קריאה &gt;&gt;</w:t>
      </w:r>
      <w:r>
        <w:rPr>
          <w:rtl/>
        </w:rPr>
        <w:t xml:space="preserve">   </w:t>
      </w:r>
      <w:bookmarkEnd w:id="3423"/>
    </w:p>
    <w:p w:rsidR="0076123D" w:rsidRDefault="0076123D" w:rsidP="0076123D">
      <w:pPr>
        <w:pStyle w:val="KeepWithNext"/>
        <w:rPr>
          <w:rtl/>
          <w:lang w:eastAsia="he-IL"/>
        </w:rPr>
      </w:pPr>
    </w:p>
    <w:p w:rsidR="0076123D" w:rsidRDefault="0076123D" w:rsidP="0076123D">
      <w:pPr>
        <w:rPr>
          <w:rtl/>
          <w:lang w:eastAsia="he-IL"/>
        </w:rPr>
      </w:pPr>
      <w:r>
        <w:rPr>
          <w:rFonts w:hint="cs"/>
          <w:rtl/>
          <w:lang w:eastAsia="he-IL"/>
        </w:rPr>
        <w:t>אנחנו עוזרים, אנחנו מתווכחים בדרך. הוא פונה</w:t>
      </w:r>
      <w:bookmarkStart w:id="3424" w:name="_ETM_Q1_10045560"/>
      <w:bookmarkEnd w:id="3424"/>
      <w:r>
        <w:rPr>
          <w:rFonts w:hint="cs"/>
          <w:rtl/>
          <w:lang w:eastAsia="he-IL"/>
        </w:rPr>
        <w:t xml:space="preserve"> אלינו, אנחנו עוזרים להמיר וזה חוזר חזרה. אנחנו שומרים</w:t>
      </w:r>
      <w:bookmarkStart w:id="3425" w:name="_ETM_Q1_10054369"/>
      <w:bookmarkEnd w:id="3425"/>
      <w:r>
        <w:rPr>
          <w:rFonts w:hint="cs"/>
          <w:rtl/>
          <w:lang w:eastAsia="he-IL"/>
        </w:rPr>
        <w:t xml:space="preserve"> על הסוד כדי שהמאגר לא יקבל - - - </w:t>
      </w:r>
      <w:bookmarkStart w:id="3426" w:name="_ETM_Q1_10058284"/>
      <w:bookmarkEnd w:id="3426"/>
    </w:p>
    <w:p w:rsidR="0076123D" w:rsidRDefault="0076123D" w:rsidP="0076123D">
      <w:pPr>
        <w:rPr>
          <w:rtl/>
          <w:lang w:eastAsia="he-IL"/>
        </w:rPr>
      </w:pPr>
      <w:bookmarkStart w:id="3427" w:name="_ETM_Q1_10058337"/>
      <w:bookmarkEnd w:id="3427"/>
    </w:p>
    <w:p w:rsidR="0076123D" w:rsidRDefault="0076123D" w:rsidP="0076123D">
      <w:pPr>
        <w:pStyle w:val="a5"/>
        <w:keepNext/>
        <w:rPr>
          <w:rtl/>
        </w:rPr>
      </w:pPr>
      <w:bookmarkStart w:id="3428" w:name="ET_speaker_נירה_לאמעי_רכלבסקי_545"/>
      <w:r w:rsidRPr="0076123D">
        <w:rPr>
          <w:rStyle w:val="TagStyle"/>
          <w:rtl/>
        </w:rPr>
        <w:t xml:space="preserve"> &lt;&lt; דובר &gt;&gt; </w:t>
      </w:r>
      <w:r>
        <w:rPr>
          <w:rtl/>
        </w:rPr>
        <w:t>נירה לאמעי רכלבסקי:</w:t>
      </w:r>
      <w:r w:rsidRPr="0076123D">
        <w:rPr>
          <w:rStyle w:val="TagStyle"/>
          <w:rtl/>
        </w:rPr>
        <w:t xml:space="preserve"> &lt;&lt; דובר &gt;&gt;</w:t>
      </w:r>
      <w:r>
        <w:rPr>
          <w:rtl/>
        </w:rPr>
        <w:t xml:space="preserve">   </w:t>
      </w:r>
      <w:bookmarkEnd w:id="3428"/>
    </w:p>
    <w:p w:rsidR="0076123D" w:rsidRDefault="0076123D" w:rsidP="0076123D">
      <w:pPr>
        <w:pStyle w:val="KeepWithNext"/>
        <w:rPr>
          <w:rtl/>
          <w:lang w:eastAsia="he-IL"/>
        </w:rPr>
      </w:pPr>
    </w:p>
    <w:p w:rsidR="0076123D" w:rsidRDefault="0076123D" w:rsidP="0076123D">
      <w:pPr>
        <w:rPr>
          <w:rtl/>
          <w:lang w:eastAsia="he-IL"/>
        </w:rPr>
      </w:pPr>
      <w:r>
        <w:rPr>
          <w:rFonts w:hint="cs"/>
          <w:rtl/>
          <w:lang w:eastAsia="he-IL"/>
        </w:rPr>
        <w:t xml:space="preserve">זאת </w:t>
      </w:r>
      <w:bookmarkStart w:id="3429" w:name="_ETM_Q1_10057245"/>
      <w:bookmarkEnd w:id="3429"/>
      <w:r>
        <w:rPr>
          <w:rFonts w:hint="cs"/>
          <w:rtl/>
          <w:lang w:eastAsia="he-IL"/>
        </w:rPr>
        <w:t>הבקשה שהוא מגיש למאגר?</w:t>
      </w:r>
    </w:p>
    <w:p w:rsidR="0076123D" w:rsidRDefault="0076123D" w:rsidP="0076123D">
      <w:pPr>
        <w:rPr>
          <w:rtl/>
          <w:lang w:eastAsia="he-IL"/>
        </w:rPr>
      </w:pPr>
    </w:p>
    <w:p w:rsidR="0076123D" w:rsidRDefault="0076123D" w:rsidP="0076123D">
      <w:pPr>
        <w:pStyle w:val="af6"/>
        <w:keepNext/>
        <w:rPr>
          <w:rtl/>
        </w:rPr>
      </w:pPr>
      <w:bookmarkStart w:id="3430" w:name="ET_interruption_קריאה_546"/>
      <w:r w:rsidRPr="0076123D">
        <w:rPr>
          <w:rStyle w:val="TagStyle"/>
          <w:rtl/>
        </w:rPr>
        <w:t xml:space="preserve"> &lt;&lt; קריאה &gt;&gt; </w:t>
      </w:r>
      <w:r>
        <w:rPr>
          <w:rtl/>
        </w:rPr>
        <w:t>קריאה:</w:t>
      </w:r>
      <w:r w:rsidRPr="0076123D">
        <w:rPr>
          <w:rStyle w:val="TagStyle"/>
          <w:rtl/>
        </w:rPr>
        <w:t xml:space="preserve"> &lt;&lt; קריאה &gt;&gt;</w:t>
      </w:r>
      <w:r>
        <w:rPr>
          <w:rtl/>
        </w:rPr>
        <w:t xml:space="preserve">   </w:t>
      </w:r>
      <w:bookmarkEnd w:id="3430"/>
    </w:p>
    <w:p w:rsidR="0076123D" w:rsidRDefault="0076123D" w:rsidP="0076123D">
      <w:pPr>
        <w:pStyle w:val="KeepWithNext"/>
        <w:rPr>
          <w:rtl/>
          <w:lang w:eastAsia="he-IL"/>
        </w:rPr>
      </w:pPr>
    </w:p>
    <w:p w:rsidR="0076123D" w:rsidRDefault="0076123D" w:rsidP="0076123D">
      <w:pPr>
        <w:rPr>
          <w:rtl/>
          <w:lang w:eastAsia="he-IL"/>
        </w:rPr>
      </w:pPr>
      <w:r>
        <w:rPr>
          <w:rFonts w:hint="cs"/>
          <w:rtl/>
          <w:lang w:eastAsia="he-IL"/>
        </w:rPr>
        <w:t xml:space="preserve">בפועל הוא מגיש את זה למאגר, אנחנו רק עוזרים פה בתרגום. </w:t>
      </w:r>
    </w:p>
    <w:p w:rsidR="003C27DC" w:rsidRDefault="003C27DC" w:rsidP="0076123D">
      <w:pPr>
        <w:rPr>
          <w:rtl/>
          <w:lang w:eastAsia="he-IL"/>
        </w:rPr>
      </w:pPr>
      <w:bookmarkStart w:id="3431" w:name="_ETM_Q1_10064599"/>
      <w:bookmarkStart w:id="3432" w:name="_ETM_Q1_10064671"/>
      <w:bookmarkEnd w:id="3431"/>
      <w:bookmarkEnd w:id="3432"/>
    </w:p>
    <w:p w:rsidR="003C27DC" w:rsidRDefault="003C27DC" w:rsidP="003C27DC">
      <w:pPr>
        <w:pStyle w:val="afa"/>
        <w:keepNext/>
        <w:rPr>
          <w:rtl/>
          <w:lang w:eastAsia="he-IL"/>
        </w:rPr>
      </w:pPr>
      <w:bookmarkStart w:id="3433" w:name="ET_guest_515883_550"/>
      <w:r w:rsidRPr="003C27DC">
        <w:rPr>
          <w:rStyle w:val="TagStyle"/>
          <w:rtl/>
        </w:rPr>
        <w:t xml:space="preserve"> &lt;&lt; אורח &gt;&gt; </w:t>
      </w:r>
      <w:r>
        <w:rPr>
          <w:rtl/>
          <w:lang w:eastAsia="he-IL"/>
        </w:rPr>
        <w:t>עירית ויסבלום:</w:t>
      </w:r>
      <w:r w:rsidRPr="003C27DC">
        <w:rPr>
          <w:rStyle w:val="TagStyle"/>
          <w:rtl/>
        </w:rPr>
        <w:t xml:space="preserve"> &lt;&lt; אורח &gt;&gt;</w:t>
      </w:r>
      <w:r>
        <w:rPr>
          <w:rtl/>
          <w:lang w:eastAsia="he-IL"/>
        </w:rPr>
        <w:t xml:space="preserve">   </w:t>
      </w:r>
      <w:bookmarkEnd w:id="3433"/>
    </w:p>
    <w:p w:rsidR="003C27DC" w:rsidRDefault="003C27DC" w:rsidP="003C27DC">
      <w:pPr>
        <w:pStyle w:val="KeepWithNext"/>
        <w:rPr>
          <w:rtl/>
          <w:lang w:eastAsia="he-IL"/>
        </w:rPr>
      </w:pPr>
    </w:p>
    <w:p w:rsidR="0076123D" w:rsidRDefault="0076123D" w:rsidP="0076123D">
      <w:pPr>
        <w:rPr>
          <w:rtl/>
          <w:lang w:eastAsia="he-IL"/>
        </w:rPr>
      </w:pPr>
      <w:bookmarkStart w:id="3434" w:name="_ETM_Q1_10065547"/>
      <w:bookmarkStart w:id="3435" w:name="_ETM_Q1_10065586"/>
      <w:bookmarkEnd w:id="3434"/>
      <w:bookmarkEnd w:id="3435"/>
      <w:r>
        <w:rPr>
          <w:rFonts w:hint="cs"/>
          <w:rtl/>
          <w:lang w:eastAsia="he-IL"/>
        </w:rPr>
        <w:t xml:space="preserve">אם יש לו מספר זהות </w:t>
      </w:r>
      <w:bookmarkStart w:id="3436" w:name="_ETM_Q1_10063577"/>
      <w:bookmarkEnd w:id="3436"/>
      <w:r>
        <w:rPr>
          <w:rFonts w:hint="cs"/>
          <w:rtl/>
          <w:lang w:eastAsia="he-IL"/>
        </w:rPr>
        <w:t>שהוא רוצה לגביו לעשות את הבירור, הוא פונה אלינו,</w:t>
      </w:r>
      <w:bookmarkStart w:id="3437" w:name="_ETM_Q1_10068275"/>
      <w:bookmarkEnd w:id="3437"/>
      <w:r>
        <w:rPr>
          <w:rFonts w:hint="cs"/>
          <w:rtl/>
          <w:lang w:eastAsia="he-IL"/>
        </w:rPr>
        <w:t xml:space="preserve"> הוא שואל ברשות האוכלוסין מה המספר המקשר שקשור למספר הזהות שברשות האוכלוסין, אנחנו מוסרים לו את המספר ועם המספר הזה </w:t>
      </w:r>
      <w:bookmarkStart w:id="3438" w:name="_ETM_Q1_10074971"/>
      <w:bookmarkEnd w:id="3438"/>
      <w:r>
        <w:rPr>
          <w:rFonts w:hint="cs"/>
          <w:rtl/>
          <w:lang w:eastAsia="he-IL"/>
        </w:rPr>
        <w:t xml:space="preserve">הוא פונה למאגר, ואז המאגר יודע לגבי הזהות. </w:t>
      </w:r>
    </w:p>
    <w:p w:rsidR="003C27DC" w:rsidRDefault="003C27DC" w:rsidP="0076123D">
      <w:pPr>
        <w:rPr>
          <w:rtl/>
          <w:lang w:eastAsia="he-IL"/>
        </w:rPr>
      </w:pPr>
    </w:p>
    <w:p w:rsidR="003C27DC" w:rsidRDefault="003C27DC" w:rsidP="003C27DC">
      <w:pPr>
        <w:pStyle w:val="a5"/>
        <w:keepNext/>
        <w:rPr>
          <w:rtl/>
        </w:rPr>
      </w:pPr>
      <w:bookmarkStart w:id="3439" w:name="ET_speaker_נירה_לאמעי_רכלבסקי_548"/>
      <w:r w:rsidRPr="003C27DC">
        <w:rPr>
          <w:rStyle w:val="TagStyle"/>
          <w:rtl/>
        </w:rPr>
        <w:t xml:space="preserve"> &lt;&lt; דובר &gt;&gt; </w:t>
      </w:r>
      <w:r>
        <w:rPr>
          <w:rtl/>
        </w:rPr>
        <w:t>נירה לאמעי רכלבסקי:</w:t>
      </w:r>
      <w:r w:rsidRPr="003C27DC">
        <w:rPr>
          <w:rStyle w:val="TagStyle"/>
          <w:rtl/>
        </w:rPr>
        <w:t xml:space="preserve"> &lt;&lt; דובר &gt;&gt;</w:t>
      </w:r>
      <w:r>
        <w:rPr>
          <w:rtl/>
        </w:rPr>
        <w:t xml:space="preserve">   </w:t>
      </w:r>
      <w:bookmarkEnd w:id="3439"/>
    </w:p>
    <w:p w:rsidR="003C27DC" w:rsidRDefault="003C27DC" w:rsidP="003C27DC">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294"/>
        <w:gridCol w:w="8344"/>
      </w:tblGrid>
      <w:tr w:rsidR="003C27DC" w:rsidRPr="003C27DC" w:rsidTr="00D071C5">
        <w:trPr>
          <w:cantSplit/>
        </w:trPr>
        <w:tc>
          <w:tcPr>
            <w:tcW w:w="624" w:type="dxa"/>
            <w:tcMar>
              <w:top w:w="91" w:type="dxa"/>
              <w:left w:w="0" w:type="dxa"/>
              <w:bottom w:w="91" w:type="dxa"/>
              <w:right w:w="0" w:type="dxa"/>
            </w:tcMar>
          </w:tcPr>
          <w:p w:rsidR="003C27DC" w:rsidRPr="003C27DC" w:rsidRDefault="003C27DC" w:rsidP="00D071C5">
            <w:pPr>
              <w:pStyle w:val="TableText"/>
              <w:jc w:val="both"/>
              <w:rPr>
                <w:rFonts w:ascii="David" w:hAnsi="David"/>
                <w:sz w:val="26"/>
                <w:rtl/>
              </w:rPr>
            </w:pPr>
          </w:p>
        </w:tc>
        <w:tc>
          <w:tcPr>
            <w:tcW w:w="4023" w:type="dxa"/>
            <w:tcMar>
              <w:top w:w="91" w:type="dxa"/>
              <w:left w:w="0" w:type="dxa"/>
              <w:bottom w:w="91" w:type="dxa"/>
              <w:right w:w="0" w:type="dxa"/>
            </w:tcMar>
          </w:tcPr>
          <w:p w:rsidR="003C27DC" w:rsidRPr="003C27DC" w:rsidRDefault="003C27DC" w:rsidP="00D071C5">
            <w:pPr>
              <w:pStyle w:val="TableBlock"/>
              <w:rPr>
                <w:rFonts w:ascii="David" w:hAnsi="David"/>
                <w:sz w:val="26"/>
                <w:rtl/>
              </w:rPr>
            </w:pPr>
            <w:r w:rsidRPr="003C27DC">
              <w:rPr>
                <w:rFonts w:ascii="David" w:hAnsi="David"/>
                <w:sz w:val="26"/>
                <w:rtl/>
              </w:rPr>
              <w:t>(ב)</w:t>
            </w:r>
            <w:r w:rsidRPr="003C27DC">
              <w:rPr>
                <w:rFonts w:ascii="David" w:hAnsi="David"/>
                <w:sz w:val="26"/>
                <w:rtl/>
              </w:rPr>
              <w:tab/>
              <w:t>בבקשה לפי פסקה (1)(ב) יצוין מספר הזהות כמשמעותו בסעיף 2(ב) לחוק המרשם, אם הוא ידוע, של האדם שלגביו מבוקשת תמונת תווי הפנים;</w:t>
            </w:r>
          </w:p>
        </w:tc>
      </w:tr>
    </w:tbl>
    <w:p w:rsidR="003C27DC" w:rsidRDefault="003C27DC" w:rsidP="003C27DC">
      <w:pPr>
        <w:pStyle w:val="afa"/>
        <w:keepNext/>
        <w:rPr>
          <w:rtl/>
          <w:lang w:eastAsia="he-IL"/>
        </w:rPr>
      </w:pPr>
      <w:bookmarkStart w:id="3440" w:name="_ETM_Q1_10091876"/>
      <w:bookmarkStart w:id="3441" w:name="ET_guest_586965_549"/>
      <w:bookmarkEnd w:id="3440"/>
      <w:r w:rsidRPr="003C27DC">
        <w:rPr>
          <w:rStyle w:val="TagStyle"/>
          <w:rtl/>
        </w:rPr>
        <w:t xml:space="preserve"> &lt;&lt; אורח &gt;&gt; </w:t>
      </w:r>
      <w:r>
        <w:rPr>
          <w:rtl/>
          <w:lang w:eastAsia="he-IL"/>
        </w:rPr>
        <w:t>נירית להב קניזו:</w:t>
      </w:r>
      <w:r w:rsidRPr="003C27DC">
        <w:rPr>
          <w:rStyle w:val="TagStyle"/>
          <w:rtl/>
        </w:rPr>
        <w:t xml:space="preserve"> &lt;&lt; אורח &gt;&gt;</w:t>
      </w:r>
      <w:r>
        <w:rPr>
          <w:rtl/>
          <w:lang w:eastAsia="he-IL"/>
        </w:rPr>
        <w:t xml:space="preserve">   </w:t>
      </w:r>
      <w:bookmarkEnd w:id="3441"/>
    </w:p>
    <w:p w:rsidR="003C27DC" w:rsidRDefault="003C27DC" w:rsidP="003C27DC">
      <w:pPr>
        <w:pStyle w:val="KeepWithNext"/>
        <w:rPr>
          <w:rtl/>
          <w:lang w:eastAsia="he-IL"/>
        </w:rPr>
      </w:pPr>
    </w:p>
    <w:p w:rsidR="003C27DC" w:rsidRDefault="003C27DC" w:rsidP="003C27DC">
      <w:pPr>
        <w:rPr>
          <w:rtl/>
          <w:lang w:eastAsia="he-IL"/>
        </w:rPr>
      </w:pPr>
      <w:bookmarkStart w:id="3442" w:name="_ETM_Q1_10092499"/>
      <w:bookmarkStart w:id="3443" w:name="_ETM_Q1_10092563"/>
      <w:bookmarkEnd w:id="3442"/>
      <w:bookmarkEnd w:id="3443"/>
      <w:r>
        <w:rPr>
          <w:rFonts w:hint="cs"/>
          <w:rtl/>
          <w:lang w:eastAsia="he-IL"/>
        </w:rPr>
        <w:t xml:space="preserve">אני רוצה </w:t>
      </w:r>
      <w:bookmarkStart w:id="3444" w:name="_ETM_Q1_10096415"/>
      <w:bookmarkEnd w:id="3444"/>
      <w:r>
        <w:rPr>
          <w:rFonts w:hint="cs"/>
          <w:rtl/>
          <w:lang w:eastAsia="he-IL"/>
        </w:rPr>
        <w:t>רק להבהיר. ברישא מדובר על בקשה שמוגשת בידי קצין צה"ל</w:t>
      </w:r>
      <w:bookmarkStart w:id="3445" w:name="_ETM_Q1_10101845"/>
      <w:bookmarkEnd w:id="3445"/>
      <w:r>
        <w:rPr>
          <w:rFonts w:hint="cs"/>
          <w:rtl/>
          <w:lang w:eastAsia="he-IL"/>
        </w:rPr>
        <w:t xml:space="preserve"> או עובד רשות הביטחון שייקבע כגורם אחראי לעניין המשימה הזאת.</w:t>
      </w:r>
      <w:bookmarkStart w:id="3446" w:name="_ETM_Q1_10106964"/>
      <w:bookmarkEnd w:id="3446"/>
      <w:r>
        <w:rPr>
          <w:rFonts w:hint="cs"/>
          <w:rtl/>
          <w:lang w:eastAsia="he-IL"/>
        </w:rPr>
        <w:t xml:space="preserve"> הכוונה היא מישהו שהוגדר שזאת המשימה שלו, וזה יכול להיות</w:t>
      </w:r>
      <w:bookmarkStart w:id="3447" w:name="_ETM_Q1_10113018"/>
      <w:bookmarkEnd w:id="3447"/>
      <w:r>
        <w:rPr>
          <w:rFonts w:hint="cs"/>
          <w:rtl/>
          <w:lang w:eastAsia="he-IL"/>
        </w:rPr>
        <w:t xml:space="preserve"> שבכל גוף יהיה יותר מאדם אחד שיישאו בתפקיד הזה. </w:t>
      </w:r>
      <w:bookmarkStart w:id="3448" w:name="_ETM_Q1_10118231"/>
      <w:bookmarkEnd w:id="3448"/>
    </w:p>
    <w:p w:rsidR="003C27DC" w:rsidRDefault="003C27DC" w:rsidP="003C27DC">
      <w:pPr>
        <w:rPr>
          <w:rtl/>
          <w:lang w:eastAsia="he-IL"/>
        </w:rPr>
      </w:pPr>
      <w:bookmarkStart w:id="3449" w:name="_ETM_Q1_10118318"/>
      <w:bookmarkStart w:id="3450" w:name="_ETM_Q1_10118358"/>
      <w:bookmarkEnd w:id="3449"/>
      <w:bookmarkEnd w:id="3450"/>
    </w:p>
    <w:p w:rsidR="003C27DC" w:rsidRDefault="003C27DC" w:rsidP="003C27DC">
      <w:pPr>
        <w:rPr>
          <w:rtl/>
          <w:lang w:eastAsia="he-IL"/>
        </w:rPr>
      </w:pPr>
      <w:bookmarkStart w:id="3451" w:name="_ETM_Q1_10118422"/>
      <w:bookmarkEnd w:id="3451"/>
      <w:r>
        <w:rPr>
          <w:rFonts w:hint="cs"/>
          <w:rtl/>
          <w:lang w:eastAsia="he-IL"/>
        </w:rPr>
        <w:t xml:space="preserve">עוד </w:t>
      </w:r>
      <w:bookmarkStart w:id="3452" w:name="_ETM_Q1_10118822"/>
      <w:bookmarkEnd w:id="3452"/>
      <w:r>
        <w:rPr>
          <w:rFonts w:hint="cs"/>
          <w:rtl/>
          <w:lang w:eastAsia="he-IL"/>
        </w:rPr>
        <w:t>הבהרה. אני חושבת שכמעט מיותר לומר שהמושג "נעדר" כולל בתוכו גם את החטופים שמוחזקים בידי ארגוני טרור בעזה או</w:t>
      </w:r>
      <w:bookmarkStart w:id="3453" w:name="_ETM_Q1_10130358"/>
      <w:bookmarkEnd w:id="3453"/>
      <w:r>
        <w:rPr>
          <w:rFonts w:hint="cs"/>
          <w:rtl/>
          <w:lang w:eastAsia="he-IL"/>
        </w:rPr>
        <w:t xml:space="preserve"> בכל מקום אחר. </w:t>
      </w:r>
      <w:bookmarkStart w:id="3454" w:name="_ETM_Q1_10134406"/>
      <w:bookmarkEnd w:id="3454"/>
    </w:p>
    <w:p w:rsidR="003C27DC" w:rsidRDefault="003C27DC" w:rsidP="003C27DC">
      <w:pPr>
        <w:rPr>
          <w:rtl/>
          <w:lang w:eastAsia="he-IL"/>
        </w:rPr>
      </w:pPr>
      <w:bookmarkStart w:id="3455" w:name="_ETM_Q1_10134487"/>
      <w:bookmarkEnd w:id="3455"/>
    </w:p>
    <w:p w:rsidR="003C27DC" w:rsidRDefault="003C27DC" w:rsidP="003C27DC">
      <w:pPr>
        <w:pStyle w:val="af7"/>
        <w:keepNext/>
        <w:rPr>
          <w:rtl/>
        </w:rPr>
      </w:pPr>
      <w:bookmarkStart w:id="3456" w:name="ET_yor_6353_551"/>
      <w:r w:rsidRPr="003C27DC">
        <w:rPr>
          <w:rStyle w:val="TagStyle"/>
          <w:rtl/>
        </w:rPr>
        <w:t xml:space="preserve"> &lt;&lt; יור &gt;&gt; </w:t>
      </w:r>
      <w:r>
        <w:rPr>
          <w:rtl/>
        </w:rPr>
        <w:t>היו"ר חנוך דב מלביצקי:</w:t>
      </w:r>
      <w:r w:rsidRPr="003C27DC">
        <w:rPr>
          <w:rStyle w:val="TagStyle"/>
          <w:rtl/>
        </w:rPr>
        <w:t xml:space="preserve"> &lt;&lt; יור &gt;&gt;</w:t>
      </w:r>
      <w:r>
        <w:rPr>
          <w:rtl/>
        </w:rPr>
        <w:t xml:space="preserve">   </w:t>
      </w:r>
      <w:bookmarkEnd w:id="3456"/>
    </w:p>
    <w:p w:rsidR="003C27DC" w:rsidRDefault="003C27DC" w:rsidP="003C27DC">
      <w:pPr>
        <w:pStyle w:val="KeepWithNext"/>
        <w:rPr>
          <w:rtl/>
          <w:lang w:eastAsia="he-IL"/>
        </w:rPr>
      </w:pPr>
    </w:p>
    <w:p w:rsidR="003C27DC" w:rsidRDefault="003C27DC" w:rsidP="003C27DC">
      <w:pPr>
        <w:rPr>
          <w:rtl/>
          <w:lang w:eastAsia="he-IL"/>
        </w:rPr>
      </w:pPr>
      <w:r>
        <w:rPr>
          <w:rFonts w:hint="cs"/>
          <w:rtl/>
          <w:lang w:eastAsia="he-IL"/>
        </w:rPr>
        <w:t xml:space="preserve">ללא יוצא מן הכלל. </w:t>
      </w:r>
      <w:bookmarkStart w:id="3457" w:name="_ETM_Q1_10138645"/>
      <w:bookmarkEnd w:id="3457"/>
    </w:p>
    <w:p w:rsidR="003C27DC" w:rsidRDefault="003C27DC" w:rsidP="003C27DC">
      <w:pPr>
        <w:rPr>
          <w:rtl/>
          <w:lang w:eastAsia="he-IL"/>
        </w:rPr>
      </w:pPr>
      <w:bookmarkStart w:id="3458" w:name="_ETM_Q1_10138727"/>
      <w:bookmarkEnd w:id="3458"/>
    </w:p>
    <w:p w:rsidR="003C27DC" w:rsidRDefault="003C27DC" w:rsidP="003C27DC">
      <w:pPr>
        <w:pStyle w:val="a5"/>
        <w:keepNext/>
        <w:rPr>
          <w:rtl/>
        </w:rPr>
      </w:pPr>
      <w:bookmarkStart w:id="3459" w:name="ET_speaker_נירה_לאמעי_רכלבסקי_552"/>
      <w:r w:rsidRPr="003C27DC">
        <w:rPr>
          <w:rStyle w:val="TagStyle"/>
          <w:rtl/>
        </w:rPr>
        <w:t xml:space="preserve"> &lt;&lt; דובר &gt;&gt; </w:t>
      </w:r>
      <w:r>
        <w:rPr>
          <w:rtl/>
        </w:rPr>
        <w:t>נירה לאמעי רכלבסקי:</w:t>
      </w:r>
      <w:r w:rsidRPr="003C27DC">
        <w:rPr>
          <w:rStyle w:val="TagStyle"/>
          <w:rtl/>
        </w:rPr>
        <w:t xml:space="preserve"> &lt;&lt; דובר &gt;&gt;</w:t>
      </w:r>
      <w:r>
        <w:rPr>
          <w:rtl/>
        </w:rPr>
        <w:t xml:space="preserve">   </w:t>
      </w:r>
      <w:bookmarkEnd w:id="3459"/>
    </w:p>
    <w:p w:rsidR="003C27DC" w:rsidRDefault="003C27DC" w:rsidP="003C27DC">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EE3A85" w:rsidRPr="00EE3A85" w:rsidTr="00D071C5">
        <w:trPr>
          <w:cantSplit/>
        </w:trPr>
        <w:tc>
          <w:tcPr>
            <w:tcW w:w="624" w:type="dxa"/>
            <w:tcMar>
              <w:top w:w="91" w:type="dxa"/>
              <w:left w:w="0" w:type="dxa"/>
              <w:bottom w:w="91" w:type="dxa"/>
              <w:right w:w="0" w:type="dxa"/>
            </w:tcMar>
          </w:tcPr>
          <w:p w:rsidR="00EE3A85" w:rsidRPr="00EE3A85" w:rsidRDefault="00EE3A85" w:rsidP="00D071C5">
            <w:pPr>
              <w:pStyle w:val="TableText"/>
              <w:jc w:val="both"/>
              <w:rPr>
                <w:rFonts w:ascii="David" w:hAnsi="David"/>
                <w:sz w:val="26"/>
                <w:rtl/>
              </w:rPr>
            </w:pPr>
          </w:p>
        </w:tc>
        <w:tc>
          <w:tcPr>
            <w:tcW w:w="4647" w:type="dxa"/>
            <w:tcMar>
              <w:top w:w="91" w:type="dxa"/>
              <w:left w:w="0" w:type="dxa"/>
              <w:bottom w:w="91" w:type="dxa"/>
              <w:right w:w="0" w:type="dxa"/>
            </w:tcMar>
          </w:tcPr>
          <w:p w:rsidR="00EE3A85" w:rsidRPr="00EE3A85" w:rsidRDefault="00EE3A85" w:rsidP="00D071C5">
            <w:pPr>
              <w:pStyle w:val="TableBlock"/>
              <w:rPr>
                <w:rFonts w:ascii="David" w:hAnsi="David"/>
                <w:sz w:val="26"/>
                <w:rtl/>
              </w:rPr>
            </w:pPr>
            <w:r w:rsidRPr="00EE3A85">
              <w:rPr>
                <w:rFonts w:ascii="David" w:hAnsi="David"/>
                <w:sz w:val="26"/>
                <w:rtl/>
              </w:rPr>
              <w:t>(3)</w:t>
            </w:r>
            <w:r w:rsidRPr="00EE3A85">
              <w:rPr>
                <w:rFonts w:ascii="David" w:hAnsi="David"/>
                <w:sz w:val="26"/>
                <w:rtl/>
              </w:rPr>
              <w:tab/>
              <w:t xml:space="preserve">אדם שהגיע אליו מידע לפי סעיף זה ישמור אותו בסוד, לא יגלה אותו לאחר ולא יעשה בו כל שימוש, אלא לצורך אימות או בירור זהותו של אדם, לרבות גופה, שזהותו אינה ידועה או מוטלת בספק, ולצורך איתור נעדר או שבוי, והכול אם הם נדרשים בשל פעולות האיבה או פעולות המלחמה.";  </w:t>
            </w:r>
          </w:p>
        </w:tc>
      </w:tr>
    </w:tbl>
    <w:p w:rsidR="003C27DC" w:rsidRDefault="003C27DC" w:rsidP="003C27DC">
      <w:pPr>
        <w:rPr>
          <w:rtl/>
          <w:lang w:eastAsia="he-IL"/>
        </w:rPr>
      </w:pPr>
      <w:bookmarkStart w:id="3460" w:name="_ETM_Q1_10157011"/>
      <w:bookmarkEnd w:id="3460"/>
    </w:p>
    <w:p w:rsidR="00EE3A85" w:rsidRDefault="00EE3A85" w:rsidP="00EE3A85">
      <w:pPr>
        <w:pStyle w:val="af7"/>
        <w:keepNext/>
        <w:rPr>
          <w:rtl/>
        </w:rPr>
      </w:pPr>
      <w:bookmarkStart w:id="3461" w:name="ET_yor_6353_553"/>
      <w:r w:rsidRPr="00EE3A85">
        <w:rPr>
          <w:rStyle w:val="TagStyle"/>
          <w:rtl/>
        </w:rPr>
        <w:t xml:space="preserve"> &lt;&lt; יור &gt;&gt; </w:t>
      </w:r>
      <w:r>
        <w:rPr>
          <w:rtl/>
        </w:rPr>
        <w:t>היו"ר חנוך דב מלביצקי:</w:t>
      </w:r>
      <w:r w:rsidRPr="00EE3A85">
        <w:rPr>
          <w:rStyle w:val="TagStyle"/>
          <w:rtl/>
        </w:rPr>
        <w:t xml:space="preserve"> &lt;&lt; יור &gt;&gt;</w:t>
      </w:r>
      <w:r>
        <w:rPr>
          <w:rtl/>
        </w:rPr>
        <w:t xml:space="preserve">   </w:t>
      </w:r>
      <w:bookmarkEnd w:id="3461"/>
    </w:p>
    <w:p w:rsidR="00EE3A85" w:rsidRDefault="00EE3A85" w:rsidP="00EE3A85">
      <w:pPr>
        <w:pStyle w:val="KeepWithNext"/>
        <w:rPr>
          <w:rtl/>
          <w:lang w:eastAsia="he-IL"/>
        </w:rPr>
      </w:pPr>
    </w:p>
    <w:p w:rsidR="00EE3A85" w:rsidRDefault="00EE3A85" w:rsidP="00EE3A85">
      <w:pPr>
        <w:rPr>
          <w:rtl/>
          <w:lang w:eastAsia="he-IL"/>
        </w:rPr>
      </w:pPr>
      <w:r>
        <w:rPr>
          <w:rFonts w:hint="cs"/>
          <w:rtl/>
          <w:lang w:eastAsia="he-IL"/>
        </w:rPr>
        <w:t xml:space="preserve">אפשר אולי בהגדרות למעלה, בסוף ההגדרה להוסיף </w:t>
      </w:r>
      <w:bookmarkStart w:id="3462" w:name="_ETM_Q1_10169721"/>
      <w:bookmarkEnd w:id="3462"/>
      <w:r>
        <w:rPr>
          <w:rFonts w:hint="cs"/>
          <w:rtl/>
          <w:lang w:eastAsia="he-IL"/>
        </w:rPr>
        <w:t>לרבות האירוע כפי שהגדרנו אותו, ואז סיימת ואת לא צריכה</w:t>
      </w:r>
      <w:bookmarkStart w:id="3463" w:name="_ETM_Q1_10172923"/>
      <w:bookmarkEnd w:id="3463"/>
      <w:r>
        <w:rPr>
          <w:rFonts w:hint="cs"/>
          <w:rtl/>
          <w:lang w:eastAsia="he-IL"/>
        </w:rPr>
        <w:t xml:space="preserve"> להוסיף. </w:t>
      </w:r>
      <w:bookmarkStart w:id="3464" w:name="_ETM_Q1_10175260"/>
      <w:bookmarkEnd w:id="3464"/>
    </w:p>
    <w:p w:rsidR="00EE3A85" w:rsidRDefault="00EE3A85" w:rsidP="00EE3A85">
      <w:pPr>
        <w:rPr>
          <w:rtl/>
          <w:lang w:eastAsia="he-IL"/>
        </w:rPr>
      </w:pPr>
      <w:bookmarkStart w:id="3465" w:name="_ETM_Q1_10175330"/>
      <w:bookmarkEnd w:id="3465"/>
    </w:p>
    <w:p w:rsidR="00EE3A85" w:rsidRDefault="00EE3A85" w:rsidP="00EE3A85">
      <w:pPr>
        <w:pStyle w:val="afa"/>
        <w:keepNext/>
        <w:rPr>
          <w:rtl/>
          <w:lang w:eastAsia="he-IL"/>
        </w:rPr>
      </w:pPr>
      <w:bookmarkStart w:id="3466" w:name="ET_guest_586965_554"/>
      <w:r w:rsidRPr="00EE3A85">
        <w:rPr>
          <w:rStyle w:val="TagStyle"/>
          <w:rtl/>
        </w:rPr>
        <w:t xml:space="preserve"> &lt;&lt; אורח &gt;&gt; </w:t>
      </w:r>
      <w:r>
        <w:rPr>
          <w:rtl/>
          <w:lang w:eastAsia="he-IL"/>
        </w:rPr>
        <w:t>נירית להב קניזו:</w:t>
      </w:r>
      <w:r w:rsidRPr="00EE3A85">
        <w:rPr>
          <w:rStyle w:val="TagStyle"/>
          <w:rtl/>
        </w:rPr>
        <w:t xml:space="preserve"> &lt;&lt; אורח &gt;&gt;</w:t>
      </w:r>
      <w:r>
        <w:rPr>
          <w:rtl/>
          <w:lang w:eastAsia="he-IL"/>
        </w:rPr>
        <w:t xml:space="preserve">   </w:t>
      </w:r>
      <w:bookmarkEnd w:id="3466"/>
    </w:p>
    <w:p w:rsidR="00EE3A85" w:rsidRDefault="00EE3A85" w:rsidP="00EE3A85">
      <w:pPr>
        <w:pStyle w:val="KeepWithNext"/>
        <w:rPr>
          <w:rtl/>
          <w:lang w:eastAsia="he-IL"/>
        </w:rPr>
      </w:pPr>
    </w:p>
    <w:p w:rsidR="00EE3A85" w:rsidRDefault="00EE3A85" w:rsidP="00EE3A85">
      <w:pPr>
        <w:rPr>
          <w:rtl/>
          <w:lang w:eastAsia="he-IL"/>
        </w:rPr>
      </w:pPr>
      <w:r>
        <w:rPr>
          <w:rFonts w:hint="cs"/>
          <w:rtl/>
          <w:lang w:eastAsia="he-IL"/>
        </w:rPr>
        <w:t xml:space="preserve">זה פחות רצוי כי אז אפשר יהיה להאריך את </w:t>
      </w:r>
      <w:bookmarkStart w:id="3467" w:name="_ETM_Q1_10176292"/>
      <w:bookmarkEnd w:id="3467"/>
      <w:r>
        <w:rPr>
          <w:rFonts w:hint="cs"/>
          <w:rtl/>
          <w:lang w:eastAsia="he-IL"/>
        </w:rPr>
        <w:t>התקנות גם לתכלית הזאת של אירוע רב נפגעים שאמרתם</w:t>
      </w:r>
      <w:bookmarkStart w:id="3468" w:name="_ETM_Q1_10179097"/>
      <w:bookmarkEnd w:id="3468"/>
      <w:r>
        <w:rPr>
          <w:rFonts w:hint="cs"/>
          <w:rtl/>
          <w:lang w:eastAsia="he-IL"/>
        </w:rPr>
        <w:t xml:space="preserve"> שאתם לא רוצים. אפשר למצוא את הדרך להגדיר. </w:t>
      </w:r>
      <w:bookmarkStart w:id="3469" w:name="_ETM_Q1_10186165"/>
      <w:bookmarkEnd w:id="3469"/>
    </w:p>
    <w:p w:rsidR="00EE3A85" w:rsidRDefault="00EE3A85" w:rsidP="00EE3A85">
      <w:pPr>
        <w:rPr>
          <w:rtl/>
          <w:lang w:eastAsia="he-IL"/>
        </w:rPr>
      </w:pPr>
      <w:bookmarkStart w:id="3470" w:name="_ETM_Q1_10186318"/>
      <w:bookmarkEnd w:id="3470"/>
    </w:p>
    <w:p w:rsidR="00EE3A85" w:rsidRDefault="00EE3A85" w:rsidP="00EE3A85">
      <w:pPr>
        <w:pStyle w:val="af7"/>
        <w:keepNext/>
        <w:rPr>
          <w:rtl/>
        </w:rPr>
      </w:pPr>
      <w:bookmarkStart w:id="3471" w:name="ET_yor_6353_555"/>
      <w:r w:rsidRPr="00EE3A85">
        <w:rPr>
          <w:rStyle w:val="TagStyle"/>
          <w:rtl/>
        </w:rPr>
        <w:t xml:space="preserve"> &lt;&lt; יור &gt;&gt; </w:t>
      </w:r>
      <w:r>
        <w:rPr>
          <w:rtl/>
        </w:rPr>
        <w:t>היו"ר חנוך דב מלביצקי:</w:t>
      </w:r>
      <w:r w:rsidRPr="00EE3A85">
        <w:rPr>
          <w:rStyle w:val="TagStyle"/>
          <w:rtl/>
        </w:rPr>
        <w:t xml:space="preserve"> &lt;&lt; יור &gt;&gt;</w:t>
      </w:r>
      <w:r>
        <w:rPr>
          <w:rtl/>
        </w:rPr>
        <w:t xml:space="preserve">   </w:t>
      </w:r>
      <w:bookmarkEnd w:id="3471"/>
    </w:p>
    <w:p w:rsidR="00EE3A85" w:rsidRDefault="00EE3A85" w:rsidP="00EE3A85">
      <w:pPr>
        <w:pStyle w:val="KeepWithNext"/>
        <w:rPr>
          <w:rtl/>
          <w:lang w:eastAsia="he-IL"/>
        </w:rPr>
      </w:pPr>
    </w:p>
    <w:p w:rsidR="00EE3A85" w:rsidRDefault="00EE3A85" w:rsidP="00EE3A85">
      <w:pPr>
        <w:rPr>
          <w:rtl/>
          <w:lang w:eastAsia="he-IL"/>
        </w:rPr>
      </w:pPr>
      <w:bookmarkStart w:id="3472" w:name="_ETM_Q1_10187654"/>
      <w:bookmarkEnd w:id="3472"/>
      <w:r>
        <w:rPr>
          <w:rFonts w:hint="cs"/>
          <w:rtl/>
          <w:lang w:eastAsia="he-IL"/>
        </w:rPr>
        <w:t>טוב.</w:t>
      </w:r>
      <w:bookmarkStart w:id="3473" w:name="_ETM_Q1_10188533"/>
      <w:bookmarkEnd w:id="3473"/>
      <w:r>
        <w:rPr>
          <w:rFonts w:hint="cs"/>
          <w:rtl/>
          <w:lang w:eastAsia="he-IL"/>
        </w:rPr>
        <w:t xml:space="preserve"> </w:t>
      </w:r>
    </w:p>
    <w:p w:rsidR="00EE3A85" w:rsidRDefault="00EE3A85" w:rsidP="00EE3A85">
      <w:pPr>
        <w:rPr>
          <w:rtl/>
          <w:lang w:eastAsia="he-IL"/>
        </w:rPr>
      </w:pPr>
    </w:p>
    <w:p w:rsidR="00EE3A85" w:rsidRDefault="00EE3A85" w:rsidP="00EE3A85">
      <w:pPr>
        <w:pStyle w:val="afa"/>
        <w:keepNext/>
        <w:rPr>
          <w:rtl/>
          <w:lang w:eastAsia="he-IL"/>
        </w:rPr>
      </w:pPr>
      <w:bookmarkStart w:id="3474" w:name="ET_guest_586965_556"/>
      <w:r w:rsidRPr="00EE3A85">
        <w:rPr>
          <w:rStyle w:val="TagStyle"/>
          <w:rtl/>
        </w:rPr>
        <w:t xml:space="preserve"> &lt;&lt; אורח &gt;&gt; </w:t>
      </w:r>
      <w:r>
        <w:rPr>
          <w:rtl/>
          <w:lang w:eastAsia="he-IL"/>
        </w:rPr>
        <w:t>נירית להב קניזו:</w:t>
      </w:r>
      <w:r w:rsidRPr="00EE3A85">
        <w:rPr>
          <w:rStyle w:val="TagStyle"/>
          <w:rtl/>
        </w:rPr>
        <w:t xml:space="preserve"> &lt;&lt; אורח &gt;&gt;</w:t>
      </w:r>
      <w:r>
        <w:rPr>
          <w:rtl/>
          <w:lang w:eastAsia="he-IL"/>
        </w:rPr>
        <w:t xml:space="preserve">   </w:t>
      </w:r>
      <w:bookmarkEnd w:id="3474"/>
    </w:p>
    <w:p w:rsidR="00EE3A85" w:rsidRDefault="00EE3A85" w:rsidP="00EE3A85">
      <w:pPr>
        <w:pStyle w:val="KeepWithNext"/>
        <w:rPr>
          <w:rtl/>
          <w:lang w:eastAsia="he-IL"/>
        </w:rPr>
      </w:pPr>
    </w:p>
    <w:p w:rsidR="00EE3A85" w:rsidRDefault="00EE3A85" w:rsidP="00EE3A85">
      <w:pPr>
        <w:rPr>
          <w:rtl/>
          <w:lang w:eastAsia="he-IL"/>
        </w:rPr>
      </w:pPr>
      <w:r>
        <w:rPr>
          <w:rFonts w:hint="cs"/>
          <w:rtl/>
          <w:lang w:eastAsia="he-IL"/>
        </w:rPr>
        <w:t xml:space="preserve">כן גם חשוב לציין שהשימוש במידע מאפשר את ההעברה </w:t>
      </w:r>
      <w:bookmarkStart w:id="3475" w:name="_ETM_Q1_10193981"/>
      <w:bookmarkEnd w:id="3475"/>
      <w:r>
        <w:rPr>
          <w:rFonts w:hint="cs"/>
          <w:rtl/>
          <w:lang w:eastAsia="he-IL"/>
        </w:rPr>
        <w:t xml:space="preserve">שלו בין הגופים השונים. זאת אומרת, אין צורך לפנות </w:t>
      </w:r>
      <w:bookmarkStart w:id="3476" w:name="_ETM_Q1_10197233"/>
      <w:bookmarkEnd w:id="3476"/>
      <w:r>
        <w:rPr>
          <w:rFonts w:hint="cs"/>
          <w:rtl/>
          <w:lang w:eastAsia="he-IL"/>
        </w:rPr>
        <w:t>למאגר אם המשטרה קיבלה את טביעות האצבע ועכשיו צריך להעביר</w:t>
      </w:r>
      <w:bookmarkStart w:id="3477" w:name="_ETM_Q1_10200458"/>
      <w:bookmarkEnd w:id="3477"/>
      <w:r>
        <w:rPr>
          <w:rFonts w:hint="cs"/>
          <w:rtl/>
          <w:lang w:eastAsia="he-IL"/>
        </w:rPr>
        <w:t xml:space="preserve"> אותן לצה"ל. אין צורך לפנות למאגר, אפשר להעביר מהמשטרה לגוף</w:t>
      </w:r>
      <w:bookmarkStart w:id="3478" w:name="_ETM_Q1_10205203"/>
      <w:bookmarkEnd w:id="3478"/>
      <w:r>
        <w:rPr>
          <w:rFonts w:hint="cs"/>
          <w:rtl/>
          <w:lang w:eastAsia="he-IL"/>
        </w:rPr>
        <w:t xml:space="preserve"> האחר. </w:t>
      </w:r>
      <w:bookmarkStart w:id="3479" w:name="_ETM_Q1_10206179"/>
      <w:bookmarkEnd w:id="3479"/>
    </w:p>
    <w:p w:rsidR="00EE3A85" w:rsidRDefault="00EE3A85" w:rsidP="00EE3A85">
      <w:pPr>
        <w:rPr>
          <w:rtl/>
          <w:lang w:eastAsia="he-IL"/>
        </w:rPr>
      </w:pPr>
      <w:bookmarkStart w:id="3480" w:name="_ETM_Q1_10206269"/>
      <w:bookmarkEnd w:id="3480"/>
    </w:p>
    <w:p w:rsidR="00EE3A85" w:rsidRDefault="00EE3A85" w:rsidP="00EE3A85">
      <w:pPr>
        <w:pStyle w:val="a5"/>
        <w:keepNext/>
        <w:rPr>
          <w:rtl/>
        </w:rPr>
      </w:pPr>
      <w:bookmarkStart w:id="3481" w:name="ET_speaker_נירה_לאמעי_רכלבסקי_557"/>
      <w:r w:rsidRPr="00EE3A85">
        <w:rPr>
          <w:rStyle w:val="TagStyle"/>
          <w:rtl/>
        </w:rPr>
        <w:t xml:space="preserve"> &lt;&lt; דובר &gt;&gt; </w:t>
      </w:r>
      <w:r>
        <w:rPr>
          <w:rtl/>
        </w:rPr>
        <w:t>נירה לאמעי רכלבסקי:</w:t>
      </w:r>
      <w:r w:rsidRPr="00EE3A85">
        <w:rPr>
          <w:rStyle w:val="TagStyle"/>
          <w:rtl/>
        </w:rPr>
        <w:t xml:space="preserve"> &lt;&lt; דובר &gt;&gt;</w:t>
      </w:r>
      <w:r>
        <w:rPr>
          <w:rtl/>
        </w:rPr>
        <w:t xml:space="preserve">   </w:t>
      </w:r>
      <w:bookmarkEnd w:id="3481"/>
    </w:p>
    <w:p w:rsidR="00EE3A85" w:rsidRDefault="00EE3A85" w:rsidP="00EE3A85">
      <w:pPr>
        <w:pStyle w:val="KeepWithNext"/>
        <w:rPr>
          <w:rtl/>
          <w:lang w:eastAsia="he-IL"/>
        </w:rPr>
      </w:pPr>
    </w:p>
    <w:p w:rsidR="00EE3A85" w:rsidRDefault="00EE3A85" w:rsidP="00EE3A85">
      <w:pPr>
        <w:rPr>
          <w:rtl/>
          <w:lang w:eastAsia="he-IL"/>
        </w:rPr>
      </w:pPr>
      <w:bookmarkStart w:id="3482" w:name="_ETM_Q1_10207746"/>
      <w:bookmarkStart w:id="3483" w:name="_ETM_Q1_10207795"/>
      <w:bookmarkEnd w:id="3482"/>
      <w:bookmarkEnd w:id="3483"/>
      <w:r>
        <w:rPr>
          <w:rFonts w:hint="cs"/>
          <w:rtl/>
          <w:lang w:eastAsia="he-IL"/>
        </w:rPr>
        <w:t>לפי מה נעשים המעברים ביניכם?</w:t>
      </w:r>
    </w:p>
    <w:p w:rsidR="00EE3A85" w:rsidRDefault="00EE3A85" w:rsidP="00EE3A85">
      <w:pPr>
        <w:rPr>
          <w:rtl/>
          <w:lang w:eastAsia="he-IL"/>
        </w:rPr>
      </w:pPr>
      <w:bookmarkStart w:id="3484" w:name="_ETM_Q1_10209026"/>
      <w:bookmarkStart w:id="3485" w:name="_ETM_Q1_10209151"/>
      <w:bookmarkEnd w:id="3484"/>
      <w:bookmarkEnd w:id="3485"/>
    </w:p>
    <w:p w:rsidR="00EE3A85" w:rsidRDefault="00EE3A85" w:rsidP="00EE3A85">
      <w:pPr>
        <w:pStyle w:val="afa"/>
        <w:keepNext/>
        <w:rPr>
          <w:rtl/>
          <w:lang w:eastAsia="he-IL"/>
        </w:rPr>
      </w:pPr>
      <w:bookmarkStart w:id="3486" w:name="ET_guest_586965_558"/>
      <w:r w:rsidRPr="00EE3A85">
        <w:rPr>
          <w:rStyle w:val="TagStyle"/>
          <w:rtl/>
        </w:rPr>
        <w:t xml:space="preserve"> &lt;&lt; אורח &gt;&gt; </w:t>
      </w:r>
      <w:r>
        <w:rPr>
          <w:rtl/>
          <w:lang w:eastAsia="he-IL"/>
        </w:rPr>
        <w:t>נירית להב קניזו:</w:t>
      </w:r>
      <w:r w:rsidRPr="00EE3A85">
        <w:rPr>
          <w:rStyle w:val="TagStyle"/>
          <w:rtl/>
        </w:rPr>
        <w:t xml:space="preserve"> &lt;&lt; אורח &gt;&gt;</w:t>
      </w:r>
      <w:r>
        <w:rPr>
          <w:rtl/>
          <w:lang w:eastAsia="he-IL"/>
        </w:rPr>
        <w:t xml:space="preserve">   </w:t>
      </w:r>
      <w:bookmarkEnd w:id="3486"/>
    </w:p>
    <w:p w:rsidR="00EE3A85" w:rsidRDefault="00EE3A85" w:rsidP="00EE3A85">
      <w:pPr>
        <w:pStyle w:val="KeepWithNext"/>
        <w:rPr>
          <w:rtl/>
          <w:lang w:eastAsia="he-IL"/>
        </w:rPr>
      </w:pPr>
    </w:p>
    <w:p w:rsidR="00EE3A85" w:rsidRDefault="00EE3A85" w:rsidP="00EE3A85">
      <w:pPr>
        <w:rPr>
          <w:rtl/>
          <w:lang w:eastAsia="he-IL"/>
        </w:rPr>
      </w:pPr>
      <w:bookmarkStart w:id="3487" w:name="_ETM_Q1_10210738"/>
      <w:bookmarkStart w:id="3488" w:name="_ETM_Q1_10210805"/>
      <w:bookmarkEnd w:id="3487"/>
      <w:bookmarkEnd w:id="3488"/>
      <w:r>
        <w:rPr>
          <w:rFonts w:hint="cs"/>
          <w:rtl/>
          <w:lang w:eastAsia="he-IL"/>
        </w:rPr>
        <w:t>לפי הסעיף הזה.</w:t>
      </w:r>
      <w:bookmarkStart w:id="3489" w:name="_ETM_Q1_10210962"/>
      <w:bookmarkEnd w:id="3489"/>
      <w:r>
        <w:rPr>
          <w:rFonts w:hint="cs"/>
          <w:rtl/>
          <w:lang w:eastAsia="he-IL"/>
        </w:rPr>
        <w:t xml:space="preserve"> </w:t>
      </w:r>
      <w:bookmarkStart w:id="3490" w:name="_ETM_Q1_10211474"/>
      <w:bookmarkEnd w:id="3490"/>
    </w:p>
    <w:p w:rsidR="00EE3A85" w:rsidRDefault="00EE3A85" w:rsidP="00EE3A85">
      <w:pPr>
        <w:rPr>
          <w:rtl/>
          <w:lang w:eastAsia="he-IL"/>
        </w:rPr>
      </w:pPr>
      <w:bookmarkStart w:id="3491" w:name="_ETM_Q1_10211536"/>
      <w:bookmarkEnd w:id="3491"/>
    </w:p>
    <w:p w:rsidR="00EE3A85" w:rsidRDefault="00EE3A85" w:rsidP="00EE3A85">
      <w:pPr>
        <w:pStyle w:val="a5"/>
        <w:keepNext/>
        <w:rPr>
          <w:rtl/>
        </w:rPr>
      </w:pPr>
      <w:r w:rsidRPr="00EE3A85">
        <w:rPr>
          <w:rStyle w:val="TagStyle"/>
          <w:rtl/>
        </w:rPr>
        <w:t xml:space="preserve"> &lt;&lt; דובר &gt;&gt; </w:t>
      </w:r>
      <w:r>
        <w:rPr>
          <w:rtl/>
        </w:rPr>
        <w:t>נירה לאמעי רכלבסקי:</w:t>
      </w:r>
      <w:r w:rsidRPr="00EE3A85">
        <w:rPr>
          <w:rStyle w:val="TagStyle"/>
          <w:rtl/>
        </w:rPr>
        <w:t xml:space="preserve"> &lt;&lt; דובר &gt;&gt;</w:t>
      </w:r>
      <w:r>
        <w:rPr>
          <w:rtl/>
        </w:rPr>
        <w:t xml:space="preserve">   </w:t>
      </w:r>
    </w:p>
    <w:p w:rsidR="00EE3A85" w:rsidRDefault="00EE3A85" w:rsidP="00EE3A85">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774"/>
        <w:gridCol w:w="8089"/>
      </w:tblGrid>
      <w:tr w:rsidR="00874650" w:rsidRPr="00874650" w:rsidTr="00D071C5">
        <w:trPr>
          <w:cantSplit/>
        </w:trPr>
        <w:tc>
          <w:tcPr>
            <w:tcW w:w="624" w:type="dxa"/>
            <w:tcMar>
              <w:top w:w="91" w:type="dxa"/>
              <w:left w:w="0" w:type="dxa"/>
              <w:bottom w:w="91" w:type="dxa"/>
              <w:right w:w="0" w:type="dxa"/>
            </w:tcMar>
          </w:tcPr>
          <w:p w:rsidR="00874650" w:rsidRPr="00874650" w:rsidRDefault="00874650" w:rsidP="00D071C5">
            <w:pPr>
              <w:pStyle w:val="TableText"/>
              <w:jc w:val="both"/>
              <w:rPr>
                <w:rFonts w:ascii="David" w:hAnsi="David"/>
                <w:sz w:val="26"/>
                <w:rtl/>
              </w:rPr>
            </w:pPr>
            <w:bookmarkStart w:id="3492" w:name="_ETM_Q1_10212955"/>
            <w:bookmarkStart w:id="3493" w:name="_ETM_Q1_10212995"/>
            <w:bookmarkEnd w:id="3492"/>
            <w:bookmarkEnd w:id="3493"/>
          </w:p>
        </w:tc>
        <w:tc>
          <w:tcPr>
            <w:tcW w:w="7143" w:type="dxa"/>
            <w:gridSpan w:val="2"/>
            <w:tcMar>
              <w:top w:w="91" w:type="dxa"/>
              <w:left w:w="0" w:type="dxa"/>
              <w:bottom w:w="91" w:type="dxa"/>
              <w:right w:w="0" w:type="dxa"/>
            </w:tcMar>
          </w:tcPr>
          <w:p w:rsidR="00874650" w:rsidRPr="00874650" w:rsidRDefault="00874650" w:rsidP="00D071C5">
            <w:pPr>
              <w:pStyle w:val="TableBlock"/>
              <w:rPr>
                <w:rFonts w:ascii="David" w:hAnsi="David"/>
                <w:sz w:val="26"/>
                <w:rtl/>
              </w:rPr>
            </w:pPr>
            <w:r w:rsidRPr="00874650">
              <w:rPr>
                <w:rFonts w:ascii="David" w:hAnsi="David"/>
                <w:sz w:val="26"/>
                <w:rtl/>
              </w:rPr>
              <w:t>(6)</w:t>
            </w:r>
            <w:r w:rsidRPr="00874650">
              <w:rPr>
                <w:rFonts w:ascii="David" w:hAnsi="David"/>
                <w:sz w:val="26"/>
                <w:rtl/>
              </w:rPr>
              <w:tab/>
              <w:t>בסעיף 27, בסופו יבוא:</w:t>
            </w:r>
          </w:p>
        </w:tc>
      </w:tr>
      <w:tr w:rsidR="00874650" w:rsidRPr="0037250A" w:rsidTr="00D071C5">
        <w:trPr>
          <w:cantSplit/>
        </w:trPr>
        <w:tc>
          <w:tcPr>
            <w:tcW w:w="624" w:type="dxa"/>
            <w:tcMar>
              <w:top w:w="91" w:type="dxa"/>
              <w:left w:w="0" w:type="dxa"/>
              <w:bottom w:w="91" w:type="dxa"/>
              <w:right w:w="0" w:type="dxa"/>
            </w:tcMar>
          </w:tcPr>
          <w:p w:rsidR="00874650" w:rsidRPr="0037250A" w:rsidRDefault="00874650" w:rsidP="00D071C5">
            <w:pPr>
              <w:pStyle w:val="TableText"/>
              <w:jc w:val="both"/>
              <w:rPr>
                <w:rFonts w:ascii="David" w:hAnsi="David"/>
                <w:sz w:val="26"/>
                <w:rtl/>
              </w:rPr>
            </w:pPr>
          </w:p>
        </w:tc>
        <w:tc>
          <w:tcPr>
            <w:tcW w:w="624" w:type="dxa"/>
            <w:tcMar>
              <w:top w:w="91" w:type="dxa"/>
              <w:left w:w="0" w:type="dxa"/>
              <w:bottom w:w="91" w:type="dxa"/>
              <w:right w:w="0" w:type="dxa"/>
            </w:tcMar>
          </w:tcPr>
          <w:p w:rsidR="00874650" w:rsidRPr="0037250A" w:rsidRDefault="00874650" w:rsidP="00D071C5">
            <w:pPr>
              <w:pStyle w:val="TableText"/>
              <w:jc w:val="both"/>
              <w:rPr>
                <w:rFonts w:ascii="David" w:hAnsi="David"/>
                <w:sz w:val="26"/>
                <w:rtl/>
              </w:rPr>
            </w:pPr>
          </w:p>
        </w:tc>
        <w:tc>
          <w:tcPr>
            <w:tcW w:w="6519" w:type="dxa"/>
            <w:tcMar>
              <w:top w:w="91" w:type="dxa"/>
              <w:left w:w="0" w:type="dxa"/>
              <w:bottom w:w="91" w:type="dxa"/>
              <w:right w:w="0" w:type="dxa"/>
            </w:tcMar>
          </w:tcPr>
          <w:p w:rsidR="00874650" w:rsidRPr="0037250A" w:rsidRDefault="00874650" w:rsidP="00D071C5">
            <w:pPr>
              <w:pStyle w:val="TableBlock"/>
              <w:rPr>
                <w:rFonts w:ascii="David" w:hAnsi="David"/>
                <w:sz w:val="26"/>
                <w:rtl/>
              </w:rPr>
            </w:pPr>
            <w:r w:rsidRPr="0037250A">
              <w:rPr>
                <w:rFonts w:ascii="David" w:hAnsi="David"/>
                <w:sz w:val="26"/>
                <w:rtl/>
              </w:rPr>
              <w:t>"(ה)</w:t>
            </w:r>
            <w:r w:rsidRPr="0037250A">
              <w:rPr>
                <w:rFonts w:ascii="David" w:hAnsi="David"/>
                <w:sz w:val="26"/>
                <w:rtl/>
              </w:rPr>
              <w:t> </w:t>
            </w:r>
            <w:r w:rsidRPr="0037250A">
              <w:rPr>
                <w:rFonts w:ascii="David" w:hAnsi="David"/>
                <w:sz w:val="26"/>
                <w:rtl/>
              </w:rPr>
              <w:t>על אף האמור בסעיף זה, תמונות תווי פנים אשר נשמרו על ידי רשות האוכלוסין וההגירה, ישמשו אותה לצורך ביצוע תפקידיה בזיהוי או באימות זהותו של אדם, בין בדרך של הצגה חזותית ובין באופן ממוחשב או ממוחשב בחלקו.";</w:t>
            </w:r>
          </w:p>
        </w:tc>
      </w:tr>
    </w:tbl>
    <w:p w:rsidR="00EE3A85" w:rsidRDefault="00874650" w:rsidP="00EE3A85">
      <w:pPr>
        <w:rPr>
          <w:rtl/>
          <w:lang w:eastAsia="he-IL"/>
        </w:rPr>
      </w:pPr>
      <w:r>
        <w:rPr>
          <w:rFonts w:hint="cs"/>
          <w:rtl/>
          <w:lang w:eastAsia="he-IL"/>
        </w:rPr>
        <w:t>מה הכוונה ממוחשב בחלקו?</w:t>
      </w:r>
    </w:p>
    <w:p w:rsidR="00DF23C6" w:rsidRDefault="00DF23C6" w:rsidP="00EE3A85">
      <w:pPr>
        <w:rPr>
          <w:rtl/>
          <w:lang w:eastAsia="he-IL"/>
        </w:rPr>
      </w:pPr>
      <w:bookmarkStart w:id="3494" w:name="_ETM_Q1_10230699"/>
      <w:bookmarkStart w:id="3495" w:name="_ETM_Q1_10230787"/>
      <w:bookmarkEnd w:id="3494"/>
      <w:bookmarkEnd w:id="3495"/>
    </w:p>
    <w:p w:rsidR="00DF23C6" w:rsidRDefault="00DF23C6" w:rsidP="00DF23C6">
      <w:pPr>
        <w:pStyle w:val="afa"/>
        <w:keepNext/>
        <w:rPr>
          <w:rtl/>
          <w:lang w:eastAsia="he-IL"/>
        </w:rPr>
      </w:pPr>
      <w:bookmarkStart w:id="3496" w:name="ET_guest_515883_560"/>
      <w:r w:rsidRPr="00DF23C6">
        <w:rPr>
          <w:rStyle w:val="TagStyle"/>
          <w:rtl/>
        </w:rPr>
        <w:t xml:space="preserve"> &lt;&lt; אורח &gt;&gt; </w:t>
      </w:r>
      <w:r>
        <w:rPr>
          <w:rtl/>
          <w:lang w:eastAsia="he-IL"/>
        </w:rPr>
        <w:t>עירית ויסבלום:</w:t>
      </w:r>
      <w:r w:rsidRPr="00DF23C6">
        <w:rPr>
          <w:rStyle w:val="TagStyle"/>
          <w:rtl/>
        </w:rPr>
        <w:t xml:space="preserve"> &lt;&lt; אורח &gt;&gt;</w:t>
      </w:r>
      <w:r>
        <w:rPr>
          <w:rtl/>
          <w:lang w:eastAsia="he-IL"/>
        </w:rPr>
        <w:t xml:space="preserve">   </w:t>
      </w:r>
      <w:bookmarkEnd w:id="3496"/>
    </w:p>
    <w:p w:rsidR="00DF23C6" w:rsidRDefault="00DF23C6" w:rsidP="00DF23C6">
      <w:pPr>
        <w:pStyle w:val="KeepWithNext"/>
        <w:rPr>
          <w:rtl/>
          <w:lang w:eastAsia="he-IL"/>
        </w:rPr>
      </w:pPr>
    </w:p>
    <w:p w:rsidR="00DF23C6" w:rsidRDefault="00DF23C6" w:rsidP="00DF23C6">
      <w:pPr>
        <w:rPr>
          <w:rtl/>
          <w:lang w:eastAsia="he-IL"/>
        </w:rPr>
      </w:pPr>
      <w:bookmarkStart w:id="3497" w:name="_ETM_Q1_10235664"/>
      <w:bookmarkStart w:id="3498" w:name="_ETM_Q1_10235939"/>
      <w:bookmarkEnd w:id="3497"/>
      <w:bookmarkEnd w:id="3498"/>
      <w:r>
        <w:rPr>
          <w:rFonts w:hint="cs"/>
          <w:rtl/>
          <w:lang w:eastAsia="he-IL"/>
        </w:rPr>
        <w:t xml:space="preserve">זה לקוח מההגדרה של תמונת פנים </w:t>
      </w:r>
      <w:bookmarkStart w:id="3499" w:name="_ETM_Q1_10235846"/>
      <w:bookmarkEnd w:id="3499"/>
      <w:r>
        <w:rPr>
          <w:rFonts w:hint="cs"/>
          <w:rtl/>
          <w:lang w:eastAsia="he-IL"/>
        </w:rPr>
        <w:t>באיכות פחותה בסעיף 2. לפעמים אפשר לעשות השוואה שהיא או ממוחשבת לגמרי או ממוחשבת בחלקה. משם שאבנו את</w:t>
      </w:r>
      <w:bookmarkStart w:id="3500" w:name="_ETM_Q1_10246445"/>
      <w:bookmarkEnd w:id="3500"/>
      <w:r>
        <w:rPr>
          <w:rFonts w:hint="cs"/>
          <w:rtl/>
          <w:lang w:eastAsia="he-IL"/>
        </w:rPr>
        <w:t xml:space="preserve"> זה. </w:t>
      </w:r>
      <w:bookmarkStart w:id="3501" w:name="_ETM_Q1_10247210"/>
      <w:bookmarkEnd w:id="3501"/>
    </w:p>
    <w:p w:rsidR="00DF23C6" w:rsidRDefault="00DF23C6" w:rsidP="00DF23C6">
      <w:pPr>
        <w:rPr>
          <w:rtl/>
          <w:lang w:eastAsia="he-IL"/>
        </w:rPr>
      </w:pPr>
      <w:bookmarkStart w:id="3502" w:name="_ETM_Q1_10247294"/>
      <w:bookmarkEnd w:id="3502"/>
    </w:p>
    <w:p w:rsidR="00DF23C6" w:rsidRDefault="00DF23C6" w:rsidP="00DF23C6">
      <w:pPr>
        <w:pStyle w:val="afa"/>
        <w:keepNext/>
        <w:rPr>
          <w:rtl/>
          <w:lang w:eastAsia="he-IL"/>
        </w:rPr>
      </w:pPr>
      <w:r w:rsidRPr="00DF23C6">
        <w:rPr>
          <w:rStyle w:val="TagStyle"/>
          <w:rtl/>
        </w:rPr>
        <w:t xml:space="preserve"> &lt;&lt; אורח &gt;&gt; </w:t>
      </w:r>
      <w:r>
        <w:rPr>
          <w:rtl/>
          <w:lang w:eastAsia="he-IL"/>
        </w:rPr>
        <w:t>נעמה בן צבי:</w:t>
      </w:r>
      <w:r w:rsidRPr="00DF23C6">
        <w:rPr>
          <w:rStyle w:val="TagStyle"/>
          <w:rtl/>
        </w:rPr>
        <w:t xml:space="preserve"> &lt;&lt; אורח &gt;&gt;</w:t>
      </w:r>
      <w:r>
        <w:rPr>
          <w:rtl/>
          <w:lang w:eastAsia="he-IL"/>
        </w:rPr>
        <w:t xml:space="preserve">   </w:t>
      </w:r>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 xml:space="preserve">זה אומר שיש לך בלופ גם בן </w:t>
      </w:r>
      <w:bookmarkStart w:id="3503" w:name="_ETM_Q1_10249463"/>
      <w:bookmarkEnd w:id="3503"/>
      <w:r>
        <w:rPr>
          <w:rFonts w:hint="cs"/>
          <w:rtl/>
          <w:lang w:eastAsia="he-IL"/>
        </w:rPr>
        <w:t xml:space="preserve">אדם. את עושה השוואה ויש גם בן אדם. </w:t>
      </w:r>
      <w:bookmarkStart w:id="3504" w:name="_ETM_Q1_10252915"/>
      <w:bookmarkEnd w:id="3504"/>
    </w:p>
    <w:p w:rsidR="00DF23C6" w:rsidRDefault="00DF23C6" w:rsidP="00DF23C6">
      <w:pPr>
        <w:rPr>
          <w:rtl/>
          <w:lang w:eastAsia="he-IL"/>
        </w:rPr>
      </w:pPr>
      <w:bookmarkStart w:id="3505" w:name="_ETM_Q1_10253009"/>
      <w:bookmarkEnd w:id="3505"/>
    </w:p>
    <w:p w:rsidR="00DF23C6" w:rsidRDefault="00DF23C6" w:rsidP="00DF23C6">
      <w:pPr>
        <w:pStyle w:val="afa"/>
        <w:keepNext/>
        <w:rPr>
          <w:rtl/>
          <w:lang w:eastAsia="he-IL"/>
        </w:rPr>
      </w:pPr>
      <w:bookmarkStart w:id="3506" w:name="ET_guest_515883_562"/>
      <w:r w:rsidRPr="00DF23C6">
        <w:rPr>
          <w:rStyle w:val="TagStyle"/>
          <w:rtl/>
        </w:rPr>
        <w:t xml:space="preserve"> &lt;&lt; אורח &gt;&gt; </w:t>
      </w:r>
      <w:r>
        <w:rPr>
          <w:rtl/>
          <w:lang w:eastAsia="he-IL"/>
        </w:rPr>
        <w:t>עירית ויסבלום:</w:t>
      </w:r>
      <w:r w:rsidRPr="00DF23C6">
        <w:rPr>
          <w:rStyle w:val="TagStyle"/>
          <w:rtl/>
        </w:rPr>
        <w:t xml:space="preserve"> &lt;&lt; אורח &gt;&gt;</w:t>
      </w:r>
      <w:r>
        <w:rPr>
          <w:rtl/>
          <w:lang w:eastAsia="he-IL"/>
        </w:rPr>
        <w:t xml:space="preserve">   </w:t>
      </w:r>
      <w:bookmarkEnd w:id="3506"/>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ואז אין</w:t>
      </w:r>
      <w:bookmarkStart w:id="3507" w:name="_ETM_Q1_10251893"/>
      <w:bookmarkEnd w:id="3507"/>
      <w:r>
        <w:rPr>
          <w:rFonts w:hint="cs"/>
          <w:rtl/>
          <w:lang w:eastAsia="he-IL"/>
        </w:rPr>
        <w:t xml:space="preserve"> לנו הגבלה. הזיהוי יכול להיות גם בהצגה חזותית, גם באופן</w:t>
      </w:r>
      <w:bookmarkStart w:id="3508" w:name="_ETM_Q1_10256853"/>
      <w:bookmarkEnd w:id="3508"/>
      <w:r>
        <w:rPr>
          <w:rFonts w:hint="cs"/>
          <w:rtl/>
          <w:lang w:eastAsia="he-IL"/>
        </w:rPr>
        <w:t xml:space="preserve"> ממוחשב וגם בחלקו ממוחשב ובחלקו חזותי. </w:t>
      </w:r>
    </w:p>
    <w:p w:rsidR="00DF23C6" w:rsidRDefault="00DF23C6" w:rsidP="00DF23C6">
      <w:pPr>
        <w:rPr>
          <w:rtl/>
          <w:lang w:eastAsia="he-IL"/>
        </w:rPr>
      </w:pPr>
    </w:p>
    <w:p w:rsidR="00DF23C6" w:rsidRDefault="00DF23C6" w:rsidP="00DF23C6">
      <w:pPr>
        <w:pStyle w:val="afa"/>
        <w:keepNext/>
        <w:rPr>
          <w:rtl/>
          <w:lang w:eastAsia="he-IL"/>
        </w:rPr>
      </w:pPr>
      <w:r w:rsidRPr="00DF23C6">
        <w:rPr>
          <w:rStyle w:val="TagStyle"/>
          <w:rtl/>
        </w:rPr>
        <w:t xml:space="preserve"> &lt;&lt; אורח &gt;&gt; </w:t>
      </w:r>
      <w:r>
        <w:rPr>
          <w:rtl/>
          <w:lang w:eastAsia="he-IL"/>
        </w:rPr>
        <w:t>נעמה בן צבי:</w:t>
      </w:r>
      <w:r w:rsidRPr="00DF23C6">
        <w:rPr>
          <w:rStyle w:val="TagStyle"/>
          <w:rtl/>
        </w:rPr>
        <w:t xml:space="preserve"> &lt;&lt; אורח &gt;&gt;</w:t>
      </w:r>
      <w:r>
        <w:rPr>
          <w:rtl/>
          <w:lang w:eastAsia="he-IL"/>
        </w:rPr>
        <w:t xml:space="preserve">   </w:t>
      </w:r>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 xml:space="preserve">נירה, זו יכולה </w:t>
      </w:r>
      <w:bookmarkStart w:id="3509" w:name="_ETM_Q1_10262974"/>
      <w:bookmarkEnd w:id="3509"/>
      <w:r>
        <w:rPr>
          <w:rFonts w:hint="cs"/>
          <w:rtl/>
          <w:lang w:eastAsia="he-IL"/>
        </w:rPr>
        <w:t xml:space="preserve">להיות סיטואציה שיש לך תהליך אוטומטי לחלוטין, ויכולה להיות </w:t>
      </w:r>
      <w:bookmarkStart w:id="3510" w:name="_ETM_Q1_10267148"/>
      <w:bookmarkEnd w:id="3510"/>
      <w:r>
        <w:rPr>
          <w:rFonts w:hint="cs"/>
          <w:rtl/>
          <w:lang w:eastAsia="he-IL"/>
        </w:rPr>
        <w:t xml:space="preserve">סיטואציה שזה למשל מול בקר, אז הבקר משולב. </w:t>
      </w:r>
    </w:p>
    <w:p w:rsidR="00DF23C6" w:rsidRDefault="00DF23C6" w:rsidP="00DF23C6">
      <w:pPr>
        <w:rPr>
          <w:rtl/>
          <w:lang w:eastAsia="he-IL"/>
        </w:rPr>
      </w:pPr>
    </w:p>
    <w:p w:rsidR="00DF23C6" w:rsidRDefault="00DF23C6" w:rsidP="00DF23C6">
      <w:pPr>
        <w:pStyle w:val="a5"/>
        <w:keepNext/>
        <w:rPr>
          <w:rtl/>
        </w:rPr>
      </w:pPr>
      <w:r w:rsidRPr="00DF23C6">
        <w:rPr>
          <w:rStyle w:val="TagStyle"/>
          <w:rtl/>
        </w:rPr>
        <w:t xml:space="preserve"> &lt;&lt; דובר &gt;&gt; </w:t>
      </w:r>
      <w:r>
        <w:rPr>
          <w:rtl/>
        </w:rPr>
        <w:t>נירה לאמעי רכלבסקי:</w:t>
      </w:r>
      <w:r w:rsidRPr="00DF23C6">
        <w:rPr>
          <w:rStyle w:val="TagStyle"/>
          <w:rtl/>
        </w:rPr>
        <w:t xml:space="preserve"> &lt;&lt; דובר &gt;&gt;</w:t>
      </w:r>
      <w:r>
        <w:rPr>
          <w:rtl/>
        </w:rPr>
        <w:t xml:space="preserve">   </w:t>
      </w:r>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 xml:space="preserve">ההגדרה </w:t>
      </w:r>
      <w:bookmarkStart w:id="3511" w:name="_ETM_Q1_10273382"/>
      <w:bookmarkEnd w:id="3511"/>
      <w:r>
        <w:rPr>
          <w:rFonts w:hint="cs"/>
          <w:rtl/>
          <w:lang w:eastAsia="he-IL"/>
        </w:rPr>
        <w:t>הזאת של ביצוע תפקידיה של הרשות זאת הגדרה שמספיקה לכם?</w:t>
      </w:r>
      <w:bookmarkStart w:id="3512" w:name="_ETM_Q1_10277863"/>
      <w:bookmarkEnd w:id="3512"/>
      <w:r>
        <w:rPr>
          <w:rFonts w:hint="cs"/>
          <w:rtl/>
          <w:lang w:eastAsia="he-IL"/>
        </w:rPr>
        <w:t xml:space="preserve"> זו הגדרה סתומה לצורך העניין. מבלי ששמענו את המידע המסווג,</w:t>
      </w:r>
      <w:bookmarkStart w:id="3513" w:name="_ETM_Q1_10281694"/>
      <w:bookmarkEnd w:id="3513"/>
      <w:r>
        <w:rPr>
          <w:rFonts w:hint="cs"/>
          <w:rtl/>
          <w:lang w:eastAsia="he-IL"/>
        </w:rPr>
        <w:t xml:space="preserve"> לא היינו מבינים כאן למה הכוונה. </w:t>
      </w:r>
    </w:p>
    <w:p w:rsidR="00DF23C6" w:rsidRDefault="00DF23C6" w:rsidP="00DF23C6">
      <w:pPr>
        <w:rPr>
          <w:rtl/>
          <w:lang w:eastAsia="he-IL"/>
        </w:rPr>
      </w:pPr>
    </w:p>
    <w:p w:rsidR="00DF23C6" w:rsidRDefault="00DF23C6" w:rsidP="00DF23C6">
      <w:pPr>
        <w:pStyle w:val="afa"/>
        <w:keepNext/>
        <w:rPr>
          <w:rtl/>
          <w:lang w:eastAsia="he-IL"/>
        </w:rPr>
      </w:pPr>
      <w:bookmarkStart w:id="3514" w:name="ET_guest_515883_565"/>
      <w:r w:rsidRPr="00DF23C6">
        <w:rPr>
          <w:rStyle w:val="TagStyle"/>
          <w:rtl/>
        </w:rPr>
        <w:t xml:space="preserve"> &lt;&lt; אורח &gt;&gt; </w:t>
      </w:r>
      <w:r>
        <w:rPr>
          <w:rtl/>
          <w:lang w:eastAsia="he-IL"/>
        </w:rPr>
        <w:t>עירית ויסבלום:</w:t>
      </w:r>
      <w:r w:rsidRPr="00DF23C6">
        <w:rPr>
          <w:rStyle w:val="TagStyle"/>
          <w:rtl/>
        </w:rPr>
        <w:t xml:space="preserve"> &lt;&lt; אורח &gt;&gt;</w:t>
      </w:r>
      <w:r>
        <w:rPr>
          <w:rtl/>
          <w:lang w:eastAsia="he-IL"/>
        </w:rPr>
        <w:t xml:space="preserve">   </w:t>
      </w:r>
      <w:bookmarkEnd w:id="3514"/>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 xml:space="preserve">זה הרעיון. </w:t>
      </w:r>
      <w:bookmarkStart w:id="3515" w:name="_ETM_Q1_10285257"/>
      <w:bookmarkEnd w:id="3515"/>
      <w:r>
        <w:rPr>
          <w:rFonts w:hint="cs"/>
          <w:rtl/>
          <w:lang w:eastAsia="he-IL"/>
        </w:rPr>
        <w:t>בכוונה אנחנו שומרים על עמימות</w:t>
      </w:r>
      <w:bookmarkStart w:id="3516" w:name="_ETM_Q1_10291218"/>
      <w:bookmarkEnd w:id="3516"/>
      <w:r>
        <w:rPr>
          <w:rFonts w:hint="cs"/>
          <w:rtl/>
          <w:lang w:eastAsia="he-IL"/>
        </w:rPr>
        <w:t xml:space="preserve">. אנחנו נשתמש בזה לתפקידים שלנו. </w:t>
      </w:r>
      <w:bookmarkStart w:id="3517" w:name="_ETM_Q1_10294067"/>
      <w:bookmarkEnd w:id="3517"/>
    </w:p>
    <w:p w:rsidR="00DF23C6" w:rsidRDefault="00DF23C6" w:rsidP="00DF23C6">
      <w:pPr>
        <w:rPr>
          <w:rtl/>
          <w:lang w:eastAsia="he-IL"/>
        </w:rPr>
      </w:pPr>
      <w:bookmarkStart w:id="3518" w:name="_ETM_Q1_10294134"/>
      <w:bookmarkEnd w:id="3518"/>
    </w:p>
    <w:p w:rsidR="00DF23C6" w:rsidRDefault="00DF23C6" w:rsidP="00DF23C6">
      <w:pPr>
        <w:pStyle w:val="af7"/>
        <w:keepNext/>
        <w:rPr>
          <w:rtl/>
        </w:rPr>
      </w:pPr>
      <w:bookmarkStart w:id="3519" w:name="ET_yor_6353_566"/>
      <w:r w:rsidRPr="00DF23C6">
        <w:rPr>
          <w:rStyle w:val="TagStyle"/>
          <w:rtl/>
        </w:rPr>
        <w:t xml:space="preserve"> &lt;&lt; יור &gt;&gt; </w:t>
      </w:r>
      <w:r>
        <w:rPr>
          <w:rtl/>
        </w:rPr>
        <w:t>היו"ר חנוך דב מלביצקי:</w:t>
      </w:r>
      <w:r w:rsidRPr="00DF23C6">
        <w:rPr>
          <w:rStyle w:val="TagStyle"/>
          <w:rtl/>
        </w:rPr>
        <w:t xml:space="preserve"> &lt;&lt; יור &gt;&gt;</w:t>
      </w:r>
      <w:r>
        <w:rPr>
          <w:rtl/>
        </w:rPr>
        <w:t xml:space="preserve">   </w:t>
      </w:r>
      <w:bookmarkEnd w:id="3519"/>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אני בעד עמימות. רציתי</w:t>
      </w:r>
      <w:bookmarkStart w:id="3520" w:name="_ETM_Q1_10299303"/>
      <w:bookmarkEnd w:id="3520"/>
      <w:r>
        <w:rPr>
          <w:rFonts w:hint="cs"/>
          <w:rtl/>
          <w:lang w:eastAsia="he-IL"/>
        </w:rPr>
        <w:t xml:space="preserve"> גם להיות עמום קודם ולא נתתם לי. </w:t>
      </w:r>
    </w:p>
    <w:p w:rsidR="00DF23C6" w:rsidRDefault="00DF23C6" w:rsidP="00DF23C6">
      <w:pPr>
        <w:rPr>
          <w:rtl/>
          <w:lang w:eastAsia="he-IL"/>
        </w:rPr>
      </w:pPr>
    </w:p>
    <w:p w:rsidR="00DF23C6" w:rsidRDefault="00DF23C6" w:rsidP="00DF23C6">
      <w:pPr>
        <w:pStyle w:val="a5"/>
        <w:keepNext/>
        <w:rPr>
          <w:rtl/>
        </w:rPr>
      </w:pPr>
      <w:bookmarkStart w:id="3521" w:name="ET_speaker_נירה_לאמעי_רכלבסקי_567"/>
      <w:r w:rsidRPr="00DF23C6">
        <w:rPr>
          <w:rStyle w:val="TagStyle"/>
          <w:rtl/>
        </w:rPr>
        <w:t xml:space="preserve"> &lt;&lt; דובר &gt;&gt; </w:t>
      </w:r>
      <w:r>
        <w:rPr>
          <w:rtl/>
        </w:rPr>
        <w:t>נירה לאמעי רכלבסקי:</w:t>
      </w:r>
      <w:r w:rsidRPr="00DF23C6">
        <w:rPr>
          <w:rStyle w:val="TagStyle"/>
          <w:rtl/>
        </w:rPr>
        <w:t xml:space="preserve"> &lt;&lt; דובר &gt;&gt;</w:t>
      </w:r>
      <w:r>
        <w:rPr>
          <w:rtl/>
        </w:rPr>
        <w:t xml:space="preserve">   </w:t>
      </w:r>
      <w:bookmarkEnd w:id="3521"/>
    </w:p>
    <w:p w:rsidR="00DF23C6" w:rsidRDefault="00DF23C6" w:rsidP="00DF23C6">
      <w:pPr>
        <w:pStyle w:val="KeepWithNext"/>
        <w:rPr>
          <w:rtl/>
          <w:lang w:eastAsia="he-IL"/>
        </w:rPr>
      </w:pPr>
    </w:p>
    <w:p w:rsidR="00DF23C6" w:rsidRDefault="00DF23C6" w:rsidP="00DF23C6">
      <w:pPr>
        <w:rPr>
          <w:rtl/>
          <w:lang w:eastAsia="he-IL"/>
        </w:rPr>
      </w:pPr>
      <w:r>
        <w:rPr>
          <w:rFonts w:hint="cs"/>
          <w:rtl/>
          <w:lang w:eastAsia="he-IL"/>
        </w:rPr>
        <w:t xml:space="preserve">זה יכול גם ליפול עליהם כל ההגדרה והעבודה. </w:t>
      </w:r>
    </w:p>
    <w:p w:rsidR="00E96129" w:rsidRDefault="00E96129" w:rsidP="00DF23C6">
      <w:pPr>
        <w:rPr>
          <w:rtl/>
          <w:lang w:eastAsia="he-IL"/>
        </w:rPr>
      </w:pPr>
      <w:bookmarkStart w:id="3522" w:name="_ETM_Q1_10305943"/>
      <w:bookmarkEnd w:id="3522"/>
    </w:p>
    <w:p w:rsidR="00E96129" w:rsidRDefault="00E96129" w:rsidP="00E96129">
      <w:pPr>
        <w:pStyle w:val="afa"/>
        <w:keepNext/>
        <w:rPr>
          <w:rtl/>
          <w:lang w:eastAsia="he-IL"/>
        </w:rPr>
      </w:pPr>
      <w:bookmarkStart w:id="3523" w:name="ET_guest_515883_558"/>
      <w:r w:rsidRPr="00E96129">
        <w:rPr>
          <w:rStyle w:val="TagStyle"/>
          <w:rtl/>
        </w:rPr>
        <w:t xml:space="preserve"> &lt;&lt; אורח &gt;&gt; </w:t>
      </w:r>
      <w:r>
        <w:rPr>
          <w:rtl/>
          <w:lang w:eastAsia="he-IL"/>
        </w:rPr>
        <w:t>עירית ויסבלום:</w:t>
      </w:r>
      <w:r w:rsidRPr="00E96129">
        <w:rPr>
          <w:rStyle w:val="TagStyle"/>
          <w:rtl/>
        </w:rPr>
        <w:t xml:space="preserve"> &lt;&lt; אורח &gt;&gt;</w:t>
      </w:r>
      <w:r>
        <w:rPr>
          <w:rtl/>
          <w:lang w:eastAsia="he-IL"/>
        </w:rPr>
        <w:t xml:space="preserve">   </w:t>
      </w:r>
      <w:bookmarkEnd w:id="3523"/>
    </w:p>
    <w:p w:rsidR="00E96129" w:rsidRDefault="00E96129" w:rsidP="00E96129">
      <w:pPr>
        <w:pStyle w:val="KeepWithNext"/>
        <w:rPr>
          <w:rtl/>
          <w:lang w:eastAsia="he-IL"/>
        </w:rPr>
      </w:pPr>
    </w:p>
    <w:p w:rsidR="00E96129" w:rsidRDefault="00E96129" w:rsidP="00E96129">
      <w:pPr>
        <w:rPr>
          <w:rtl/>
          <w:lang w:eastAsia="he-IL"/>
        </w:rPr>
      </w:pPr>
      <w:bookmarkStart w:id="3524" w:name="_ETM_Q1_10311707"/>
      <w:bookmarkStart w:id="3525" w:name="_ETM_Q1_10311740"/>
      <w:bookmarkEnd w:id="3524"/>
      <w:bookmarkEnd w:id="3525"/>
      <w:r>
        <w:rPr>
          <w:rFonts w:hint="cs"/>
          <w:rtl/>
          <w:lang w:eastAsia="he-IL"/>
        </w:rPr>
        <w:t xml:space="preserve">אנחנו יודעים באילו סיטואציות אנחנו רוצים את זה </w:t>
      </w:r>
      <w:bookmarkStart w:id="3526" w:name="_ETM_Q1_10306955"/>
      <w:bookmarkEnd w:id="3526"/>
      <w:r>
        <w:rPr>
          <w:rFonts w:hint="cs"/>
          <w:rtl/>
          <w:lang w:eastAsia="he-IL"/>
        </w:rPr>
        <w:t xml:space="preserve">ובהן אנחנו נשתמש בזה, בפערים שדיברנו עליהם בדיון הסגור. </w:t>
      </w:r>
      <w:bookmarkStart w:id="3527" w:name="_ETM_Q1_10312478"/>
      <w:bookmarkEnd w:id="3527"/>
    </w:p>
    <w:p w:rsidR="00E96129" w:rsidRDefault="00E96129" w:rsidP="00E96129">
      <w:pPr>
        <w:rPr>
          <w:rtl/>
          <w:lang w:eastAsia="he-IL"/>
        </w:rPr>
      </w:pPr>
      <w:bookmarkStart w:id="3528" w:name="_ETM_Q1_10312551"/>
      <w:bookmarkEnd w:id="3528"/>
    </w:p>
    <w:p w:rsidR="00E96129" w:rsidRDefault="00E96129" w:rsidP="00E96129">
      <w:pPr>
        <w:pStyle w:val="a5"/>
        <w:keepNext/>
        <w:rPr>
          <w:rtl/>
        </w:rPr>
      </w:pPr>
      <w:bookmarkStart w:id="3529" w:name="ET_speaker_נירה_לאמעי_רכלבסקי_559"/>
      <w:r w:rsidRPr="00E96129">
        <w:rPr>
          <w:rStyle w:val="TagStyle"/>
          <w:rtl/>
        </w:rPr>
        <w:t xml:space="preserve"> &lt;&lt; דובר &gt;&gt; </w:t>
      </w:r>
      <w:r>
        <w:rPr>
          <w:rtl/>
        </w:rPr>
        <w:t>נירה לאמעי רכלבסקי:</w:t>
      </w:r>
      <w:r w:rsidRPr="00E96129">
        <w:rPr>
          <w:rStyle w:val="TagStyle"/>
          <w:rtl/>
        </w:rPr>
        <w:t xml:space="preserve"> &lt;&lt; דובר &gt;&gt;</w:t>
      </w:r>
      <w:r>
        <w:rPr>
          <w:rtl/>
        </w:rPr>
        <w:t xml:space="preserve">   </w:t>
      </w:r>
      <w:bookmarkEnd w:id="3529"/>
    </w:p>
    <w:p w:rsidR="00E96129" w:rsidRDefault="00E96129" w:rsidP="00E96129">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2323"/>
        <w:gridCol w:w="774"/>
        <w:gridCol w:w="5766"/>
      </w:tblGrid>
      <w:tr w:rsidR="00D071C5" w:rsidRPr="00D071C5" w:rsidTr="00D071C5">
        <w:trPr>
          <w:cantSplit/>
        </w:trPr>
        <w:tc>
          <w:tcPr>
            <w:tcW w:w="624" w:type="dxa"/>
            <w:tcMar>
              <w:top w:w="91" w:type="dxa"/>
              <w:left w:w="0" w:type="dxa"/>
              <w:bottom w:w="91" w:type="dxa"/>
              <w:right w:w="0" w:type="dxa"/>
            </w:tcMar>
          </w:tcPr>
          <w:p w:rsidR="00D071C5" w:rsidRPr="00D071C5" w:rsidRDefault="00D071C5" w:rsidP="00D071C5">
            <w:pPr>
              <w:pStyle w:val="TableText"/>
              <w:jc w:val="both"/>
              <w:rPr>
                <w:rFonts w:ascii="David" w:hAnsi="David"/>
                <w:sz w:val="26"/>
                <w:rtl/>
              </w:rPr>
            </w:pPr>
          </w:p>
        </w:tc>
        <w:tc>
          <w:tcPr>
            <w:tcW w:w="7143" w:type="dxa"/>
            <w:gridSpan w:val="3"/>
            <w:tcMar>
              <w:top w:w="91" w:type="dxa"/>
              <w:left w:w="0" w:type="dxa"/>
              <w:bottom w:w="91" w:type="dxa"/>
              <w:right w:w="0" w:type="dxa"/>
            </w:tcMar>
          </w:tcPr>
          <w:p w:rsidR="00D071C5" w:rsidRPr="00D071C5" w:rsidRDefault="00D071C5" w:rsidP="00D071C5">
            <w:pPr>
              <w:pStyle w:val="TableBlock"/>
              <w:rPr>
                <w:rFonts w:ascii="David" w:hAnsi="David"/>
                <w:sz w:val="26"/>
                <w:rtl/>
              </w:rPr>
            </w:pPr>
            <w:r w:rsidRPr="00D071C5">
              <w:rPr>
                <w:rFonts w:ascii="David" w:hAnsi="David"/>
                <w:sz w:val="26"/>
                <w:rtl/>
              </w:rPr>
              <w:t>(7)</w:t>
            </w:r>
            <w:r w:rsidRPr="00D071C5">
              <w:rPr>
                <w:rFonts w:ascii="David" w:hAnsi="David"/>
                <w:sz w:val="26"/>
                <w:rtl/>
              </w:rPr>
              <w:tab/>
              <w:t>אחרי סעיף 35 יבוא:</w:t>
            </w:r>
          </w:p>
        </w:tc>
      </w:tr>
      <w:tr w:rsidR="00D071C5" w:rsidRPr="0037250A" w:rsidTr="00D071C5">
        <w:tblPrEx>
          <w:tblLook w:val="01E0" w:firstRow="1" w:lastRow="1" w:firstColumn="1" w:lastColumn="1" w:noHBand="0" w:noVBand="0"/>
        </w:tblPrEx>
        <w:trPr>
          <w:cantSplit/>
        </w:trPr>
        <w:tc>
          <w:tcPr>
            <w:tcW w:w="624" w:type="dxa"/>
          </w:tcPr>
          <w:p w:rsidR="00D071C5" w:rsidRDefault="00D071C5" w:rsidP="00D071C5">
            <w:pPr>
              <w:pStyle w:val="TableText"/>
              <w:keepLines w:val="0"/>
            </w:pPr>
          </w:p>
        </w:tc>
        <w:tc>
          <w:tcPr>
            <w:tcW w:w="1872" w:type="dxa"/>
          </w:tcPr>
          <w:p w:rsidR="00D071C5" w:rsidRPr="0037250A" w:rsidRDefault="00D071C5" w:rsidP="00D071C5">
            <w:pPr>
              <w:pStyle w:val="TableInnerSideHeading"/>
              <w:rPr>
                <w:rtl/>
              </w:rPr>
            </w:pPr>
            <w:r w:rsidRPr="0037250A">
              <w:rPr>
                <w:rtl/>
              </w:rPr>
              <w:t xml:space="preserve">"תיעוד פעולות, שמירת מידע, חובות דיווח ונהלים </w:t>
            </w:r>
            <w:r>
              <w:rPr>
                <w:rtl/>
              </w:rPr>
              <w:t>–</w:t>
            </w:r>
            <w:r w:rsidRPr="0037250A">
              <w:rPr>
                <w:rtl/>
              </w:rPr>
              <w:t xml:space="preserve"> הוראת שעה </w:t>
            </w:r>
            <w:r>
              <w:rPr>
                <w:rtl/>
              </w:rPr>
              <w:t>–</w:t>
            </w:r>
            <w:r w:rsidRPr="0037250A">
              <w:rPr>
                <w:rtl/>
              </w:rPr>
              <w:t xml:space="preserve"> חרבות ברזל</w:t>
            </w:r>
          </w:p>
        </w:tc>
        <w:tc>
          <w:tcPr>
            <w:tcW w:w="624" w:type="dxa"/>
          </w:tcPr>
          <w:p w:rsidR="00D071C5" w:rsidRPr="0037250A" w:rsidRDefault="00D071C5" w:rsidP="00D071C5">
            <w:pPr>
              <w:pStyle w:val="TableText"/>
              <w:rPr>
                <w:rFonts w:ascii="David" w:hAnsi="David"/>
                <w:sz w:val="26"/>
                <w:rtl/>
              </w:rPr>
            </w:pPr>
            <w:r w:rsidRPr="0037250A">
              <w:rPr>
                <w:rFonts w:ascii="David" w:hAnsi="David"/>
                <w:sz w:val="26"/>
                <w:rtl/>
              </w:rPr>
              <w:t>35א.</w:t>
            </w:r>
          </w:p>
        </w:tc>
        <w:tc>
          <w:tcPr>
            <w:tcW w:w="4647" w:type="dxa"/>
          </w:tcPr>
          <w:p w:rsidR="00D071C5" w:rsidRPr="0037250A" w:rsidRDefault="00D071C5" w:rsidP="00D071C5">
            <w:pPr>
              <w:pStyle w:val="TableBlock"/>
              <w:rPr>
                <w:rtl/>
              </w:rPr>
            </w:pPr>
            <w:r w:rsidRPr="0037250A">
              <w:rPr>
                <w:rtl/>
              </w:rPr>
              <w:t>(א)</w:t>
            </w:r>
            <w:r w:rsidRPr="0037250A">
              <w:rPr>
                <w:rtl/>
              </w:rPr>
              <w:tab/>
              <w:t>הרשות, משטרת ישראל, צבא־ההגנה לישראל, רשויות הביטחון, ורשות האוכלוסין וההגירה, לפי העניין, יתעדו ככל הניתן את הפעולות המבוצעות על ידם לפי סעיפים 20א או 22א, לפי העניין.</w:t>
            </w:r>
          </w:p>
        </w:tc>
      </w:tr>
    </w:tbl>
    <w:p w:rsidR="00E96129" w:rsidRDefault="00E96129" w:rsidP="00E96129">
      <w:pPr>
        <w:rPr>
          <w:rtl/>
          <w:lang w:eastAsia="he-IL"/>
        </w:rPr>
      </w:pPr>
    </w:p>
    <w:p w:rsidR="00D071C5" w:rsidRDefault="00D071C5" w:rsidP="00E96129">
      <w:pPr>
        <w:rPr>
          <w:rtl/>
          <w:lang w:eastAsia="he-IL"/>
        </w:rPr>
      </w:pPr>
      <w:r>
        <w:rPr>
          <w:rFonts w:hint="cs"/>
          <w:rtl/>
          <w:lang w:eastAsia="he-IL"/>
        </w:rPr>
        <w:t xml:space="preserve">אני שמה סימן שאלה מה זה "ככל הניתן". כלומר, כל </w:t>
      </w:r>
      <w:bookmarkStart w:id="3530" w:name="_ETM_Q1_10337990"/>
      <w:bookmarkEnd w:id="3530"/>
      <w:r>
        <w:rPr>
          <w:rFonts w:hint="cs"/>
          <w:rtl/>
          <w:lang w:eastAsia="he-IL"/>
        </w:rPr>
        <w:t>ההעברות שדיברנו עליהן כרגע מהרשות למשטרה, לצבא ולרשויות הביטחון</w:t>
      </w:r>
      <w:bookmarkStart w:id="3531" w:name="_ETM_Q1_10343263"/>
      <w:bookmarkEnd w:id="3531"/>
      <w:r>
        <w:rPr>
          <w:rFonts w:hint="cs"/>
          <w:rtl/>
          <w:lang w:eastAsia="he-IL"/>
        </w:rPr>
        <w:t xml:space="preserve">. </w:t>
      </w:r>
    </w:p>
    <w:p w:rsidR="00D071C5" w:rsidRDefault="00D071C5" w:rsidP="00E96129">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1141"/>
        <w:gridCol w:w="7356"/>
      </w:tblGrid>
      <w:tr w:rsidR="00D071C5" w:rsidRPr="00D071C5" w:rsidTr="00D071C5">
        <w:trPr>
          <w:cantSplit/>
        </w:trPr>
        <w:tc>
          <w:tcPr>
            <w:tcW w:w="624" w:type="dxa"/>
            <w:tcMar>
              <w:top w:w="91" w:type="dxa"/>
              <w:left w:w="0" w:type="dxa"/>
              <w:bottom w:w="91" w:type="dxa"/>
              <w:right w:w="0" w:type="dxa"/>
            </w:tcMar>
          </w:tcPr>
          <w:p w:rsidR="00D071C5" w:rsidRPr="00D071C5" w:rsidRDefault="00D071C5" w:rsidP="00D071C5">
            <w:pPr>
              <w:pStyle w:val="TableText"/>
              <w:jc w:val="both"/>
              <w:rPr>
                <w:rFonts w:ascii="David" w:hAnsi="David"/>
                <w:sz w:val="26"/>
                <w:rtl/>
              </w:rPr>
            </w:pPr>
          </w:p>
        </w:tc>
        <w:tc>
          <w:tcPr>
            <w:tcW w:w="4647" w:type="dxa"/>
            <w:gridSpan w:val="2"/>
            <w:tcMar>
              <w:top w:w="91" w:type="dxa"/>
              <w:left w:w="0" w:type="dxa"/>
              <w:bottom w:w="91" w:type="dxa"/>
              <w:right w:w="0" w:type="dxa"/>
            </w:tcMar>
          </w:tcPr>
          <w:p w:rsidR="00D071C5" w:rsidRPr="00D071C5" w:rsidRDefault="00D071C5" w:rsidP="00D071C5">
            <w:pPr>
              <w:pStyle w:val="TableBlock"/>
              <w:rPr>
                <w:rFonts w:ascii="David" w:hAnsi="David"/>
                <w:sz w:val="26"/>
                <w:rtl/>
              </w:rPr>
            </w:pPr>
            <w:r w:rsidRPr="00D071C5">
              <w:rPr>
                <w:rFonts w:ascii="David" w:hAnsi="David"/>
                <w:spacing w:val="-2"/>
                <w:sz w:val="26"/>
                <w:rtl/>
              </w:rPr>
              <w:t>(ב)</w:t>
            </w:r>
            <w:r w:rsidRPr="00D071C5">
              <w:rPr>
                <w:rFonts w:ascii="David" w:hAnsi="David"/>
                <w:spacing w:val="-2"/>
                <w:sz w:val="26"/>
                <w:rtl/>
              </w:rPr>
              <w:tab/>
              <w:t>משטרת ישראל, צבא־ההגנה לישראל ורשויות הביטחון –</w:t>
            </w:r>
          </w:p>
        </w:tc>
      </w:tr>
      <w:tr w:rsidR="00D071C5" w:rsidRPr="0037250A" w:rsidTr="00D071C5">
        <w:trPr>
          <w:cantSplit/>
        </w:trPr>
        <w:tc>
          <w:tcPr>
            <w:tcW w:w="624" w:type="dxa"/>
            <w:tcMar>
              <w:top w:w="91" w:type="dxa"/>
              <w:left w:w="0" w:type="dxa"/>
              <w:bottom w:w="91" w:type="dxa"/>
              <w:right w:w="0" w:type="dxa"/>
            </w:tcMar>
          </w:tcPr>
          <w:p w:rsidR="00D071C5" w:rsidRPr="0037250A" w:rsidRDefault="00D071C5" w:rsidP="00D071C5">
            <w:pPr>
              <w:pStyle w:val="TableText"/>
              <w:jc w:val="both"/>
              <w:rPr>
                <w:rFonts w:ascii="David" w:hAnsi="David"/>
                <w:sz w:val="26"/>
                <w:rtl/>
              </w:rPr>
            </w:pPr>
          </w:p>
        </w:tc>
        <w:tc>
          <w:tcPr>
            <w:tcW w:w="624" w:type="dxa"/>
            <w:tcMar>
              <w:top w:w="91" w:type="dxa"/>
              <w:left w:w="0" w:type="dxa"/>
              <w:bottom w:w="91" w:type="dxa"/>
              <w:right w:w="0" w:type="dxa"/>
            </w:tcMar>
          </w:tcPr>
          <w:p w:rsidR="00D071C5" w:rsidRPr="0037250A" w:rsidRDefault="00D071C5" w:rsidP="00D071C5">
            <w:pPr>
              <w:pStyle w:val="TableText"/>
              <w:jc w:val="both"/>
              <w:rPr>
                <w:rFonts w:ascii="David" w:hAnsi="David"/>
                <w:sz w:val="26"/>
                <w:rtl/>
              </w:rPr>
            </w:pPr>
          </w:p>
        </w:tc>
        <w:tc>
          <w:tcPr>
            <w:tcW w:w="4023" w:type="dxa"/>
            <w:tcMar>
              <w:top w:w="91" w:type="dxa"/>
              <w:left w:w="0" w:type="dxa"/>
              <w:bottom w:w="91" w:type="dxa"/>
              <w:right w:w="0" w:type="dxa"/>
            </w:tcMar>
          </w:tcPr>
          <w:p w:rsidR="00D071C5" w:rsidRPr="0037250A" w:rsidRDefault="00D071C5" w:rsidP="00D071C5">
            <w:pPr>
              <w:pStyle w:val="TableBlock"/>
              <w:rPr>
                <w:rFonts w:ascii="David" w:hAnsi="David"/>
                <w:sz w:val="26"/>
                <w:rtl/>
              </w:rPr>
            </w:pPr>
            <w:r w:rsidRPr="0037250A">
              <w:rPr>
                <w:rFonts w:ascii="David" w:hAnsi="David"/>
                <w:sz w:val="26"/>
                <w:rtl/>
              </w:rPr>
              <w:t>(1)</w:t>
            </w:r>
            <w:r w:rsidRPr="0037250A">
              <w:rPr>
                <w:rFonts w:ascii="David" w:hAnsi="David"/>
                <w:sz w:val="26"/>
                <w:rtl/>
              </w:rPr>
              <w:tab/>
              <w:t>ישמרו את האמצעים או הנתונים הביומטריים שהועברו אליהם לפי סעיפים 20א או 22א, לפי העניין, באופן שיאפשר את איתורם באופן ממוכן;</w:t>
            </w:r>
          </w:p>
        </w:tc>
      </w:tr>
      <w:tr w:rsidR="00D071C5" w:rsidRPr="0037250A" w:rsidTr="00D071C5">
        <w:trPr>
          <w:cantSplit/>
        </w:trPr>
        <w:tc>
          <w:tcPr>
            <w:tcW w:w="624" w:type="dxa"/>
            <w:tcMar>
              <w:top w:w="91" w:type="dxa"/>
              <w:left w:w="0" w:type="dxa"/>
              <w:bottom w:w="91" w:type="dxa"/>
              <w:right w:w="0" w:type="dxa"/>
            </w:tcMar>
          </w:tcPr>
          <w:p w:rsidR="00D071C5" w:rsidRPr="0037250A" w:rsidRDefault="00D071C5" w:rsidP="00D071C5">
            <w:pPr>
              <w:pStyle w:val="TableText"/>
              <w:jc w:val="both"/>
              <w:rPr>
                <w:rFonts w:ascii="David" w:hAnsi="David"/>
                <w:sz w:val="26"/>
                <w:rtl/>
              </w:rPr>
            </w:pPr>
          </w:p>
        </w:tc>
        <w:tc>
          <w:tcPr>
            <w:tcW w:w="624" w:type="dxa"/>
            <w:tcMar>
              <w:top w:w="91" w:type="dxa"/>
              <w:left w:w="0" w:type="dxa"/>
              <w:bottom w:w="91" w:type="dxa"/>
              <w:right w:w="0" w:type="dxa"/>
            </w:tcMar>
          </w:tcPr>
          <w:p w:rsidR="00D071C5" w:rsidRPr="0037250A" w:rsidRDefault="00D071C5" w:rsidP="00D071C5">
            <w:pPr>
              <w:pStyle w:val="TableText"/>
              <w:jc w:val="both"/>
              <w:rPr>
                <w:rFonts w:ascii="David" w:hAnsi="David"/>
                <w:sz w:val="26"/>
                <w:rtl/>
              </w:rPr>
            </w:pPr>
          </w:p>
        </w:tc>
        <w:tc>
          <w:tcPr>
            <w:tcW w:w="4023" w:type="dxa"/>
            <w:tcMar>
              <w:top w:w="91" w:type="dxa"/>
              <w:left w:w="0" w:type="dxa"/>
              <w:bottom w:w="91" w:type="dxa"/>
              <w:right w:w="0" w:type="dxa"/>
            </w:tcMar>
          </w:tcPr>
          <w:p w:rsidR="00D071C5" w:rsidRPr="0037250A" w:rsidRDefault="00D071C5" w:rsidP="00D071C5">
            <w:pPr>
              <w:pStyle w:val="TableBlock"/>
              <w:rPr>
                <w:rFonts w:ascii="David" w:hAnsi="David"/>
                <w:sz w:val="26"/>
                <w:rtl/>
              </w:rPr>
            </w:pPr>
            <w:r w:rsidRPr="0037250A">
              <w:rPr>
                <w:rFonts w:ascii="David" w:hAnsi="David"/>
                <w:sz w:val="26"/>
                <w:rtl/>
              </w:rPr>
              <w:t>(2)</w:t>
            </w:r>
            <w:r w:rsidRPr="0037250A">
              <w:rPr>
                <w:rFonts w:ascii="David" w:hAnsi="David"/>
                <w:sz w:val="26"/>
                <w:rtl/>
              </w:rPr>
              <w:tab/>
              <w:t>ידווחו לממונה על יישומים ביומטריים, לשם פיקוח, על יישום הוראות סעיפים 20א, 22א, וסעיף קטן (א) בהתאם לנהלים לעניין אופן הדיווח ותוכנו, שייקבעו לפי סעיף קטן (ד).</w:t>
            </w:r>
          </w:p>
        </w:tc>
      </w:tr>
    </w:tbl>
    <w:p w:rsidR="00D071C5" w:rsidRDefault="00D071C5" w:rsidP="00E96129">
      <w:pPr>
        <w:rPr>
          <w:rtl/>
          <w:lang w:eastAsia="he-IL"/>
        </w:rPr>
      </w:pPr>
      <w:r>
        <w:rPr>
          <w:rFonts w:hint="cs"/>
          <w:rtl/>
          <w:lang w:eastAsia="he-IL"/>
        </w:rPr>
        <w:t xml:space="preserve">פה חשבתי להסביר מה הדיווח לממונה על יישומים </w:t>
      </w:r>
      <w:bookmarkStart w:id="3532" w:name="_ETM_Q1_10377000"/>
      <w:bookmarkEnd w:id="3532"/>
      <w:r>
        <w:rPr>
          <w:rFonts w:hint="cs"/>
          <w:rtl/>
          <w:lang w:eastAsia="he-IL"/>
        </w:rPr>
        <w:t xml:space="preserve">ביומטריים, לפחות שהחוק יתווה. </w:t>
      </w:r>
      <w:bookmarkStart w:id="3533" w:name="_ETM_Q1_10380405"/>
      <w:bookmarkEnd w:id="3533"/>
    </w:p>
    <w:p w:rsidR="00D071C5" w:rsidRDefault="00D071C5" w:rsidP="00E96129">
      <w:pPr>
        <w:rPr>
          <w:rtl/>
          <w:lang w:eastAsia="he-IL"/>
        </w:rPr>
      </w:pPr>
      <w:bookmarkStart w:id="3534" w:name="_ETM_Q1_10380495"/>
      <w:bookmarkEnd w:id="3534"/>
    </w:p>
    <w:p w:rsidR="00D071C5" w:rsidRDefault="00D071C5" w:rsidP="00D071C5">
      <w:pPr>
        <w:pStyle w:val="af7"/>
        <w:keepNext/>
        <w:rPr>
          <w:rtl/>
        </w:rPr>
      </w:pPr>
      <w:bookmarkStart w:id="3535" w:name="ET_yor_6353_560"/>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35"/>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למה? את לא יודעת מה</w:t>
      </w:r>
      <w:bookmarkStart w:id="3536" w:name="_ETM_Q1_10381124"/>
      <w:bookmarkEnd w:id="3536"/>
      <w:r>
        <w:rPr>
          <w:rFonts w:hint="cs"/>
          <w:rtl/>
          <w:lang w:eastAsia="he-IL"/>
        </w:rPr>
        <w:t xml:space="preserve"> את צריכה לדרוש מהם בדיווח?</w:t>
      </w:r>
    </w:p>
    <w:p w:rsidR="00D071C5" w:rsidRDefault="00D071C5" w:rsidP="00D071C5">
      <w:pPr>
        <w:rPr>
          <w:rtl/>
          <w:lang w:eastAsia="he-IL"/>
        </w:rPr>
      </w:pPr>
      <w:bookmarkStart w:id="3537" w:name="_ETM_Q1_10383970"/>
      <w:bookmarkStart w:id="3538" w:name="_ETM_Q1_10384071"/>
      <w:bookmarkEnd w:id="3537"/>
      <w:bookmarkEnd w:id="3538"/>
    </w:p>
    <w:p w:rsidR="00D071C5" w:rsidRDefault="00D071C5" w:rsidP="00D071C5">
      <w:pPr>
        <w:pStyle w:val="afa"/>
        <w:keepNext/>
        <w:rPr>
          <w:rtl/>
          <w:lang w:eastAsia="he-IL"/>
        </w:rPr>
      </w:pPr>
      <w:bookmarkStart w:id="3539" w:name="ET_guest_635718_561"/>
      <w:r w:rsidRPr="00D071C5">
        <w:rPr>
          <w:rStyle w:val="TagStyle"/>
          <w:rtl/>
        </w:rPr>
        <w:t xml:space="preserve"> &lt;&lt; אורח &gt;&gt; </w:t>
      </w:r>
      <w:r>
        <w:rPr>
          <w:rtl/>
          <w:lang w:eastAsia="he-IL"/>
        </w:rPr>
        <w:t>נעמה בן צבי:</w:t>
      </w:r>
      <w:r w:rsidRPr="00D071C5">
        <w:rPr>
          <w:rStyle w:val="TagStyle"/>
          <w:rtl/>
        </w:rPr>
        <w:t xml:space="preserve"> &lt;&lt; אורח &gt;&gt;</w:t>
      </w:r>
      <w:r>
        <w:rPr>
          <w:rtl/>
          <w:lang w:eastAsia="he-IL"/>
        </w:rPr>
        <w:t xml:space="preserve">   </w:t>
      </w:r>
      <w:bookmarkEnd w:id="3539"/>
    </w:p>
    <w:p w:rsidR="00D071C5" w:rsidRDefault="00D071C5" w:rsidP="00D071C5">
      <w:pPr>
        <w:pStyle w:val="KeepWithNext"/>
        <w:rPr>
          <w:rtl/>
          <w:lang w:eastAsia="he-IL"/>
        </w:rPr>
      </w:pPr>
    </w:p>
    <w:p w:rsidR="00D071C5" w:rsidRDefault="00D071C5" w:rsidP="00D071C5">
      <w:pPr>
        <w:rPr>
          <w:rtl/>
          <w:lang w:eastAsia="he-IL"/>
        </w:rPr>
      </w:pPr>
      <w:bookmarkStart w:id="3540" w:name="_ETM_Q1_10384147"/>
      <w:bookmarkStart w:id="3541" w:name="_ETM_Q1_10384224"/>
      <w:bookmarkEnd w:id="3540"/>
      <w:bookmarkEnd w:id="3541"/>
      <w:r>
        <w:rPr>
          <w:rFonts w:hint="cs"/>
          <w:rtl/>
          <w:lang w:eastAsia="he-IL"/>
        </w:rPr>
        <w:t>אני יודעת פחות או יותר מה</w:t>
      </w:r>
      <w:bookmarkStart w:id="3542" w:name="_ETM_Q1_10384533"/>
      <w:bookmarkEnd w:id="3542"/>
      <w:r>
        <w:rPr>
          <w:rFonts w:hint="cs"/>
          <w:rtl/>
          <w:lang w:eastAsia="he-IL"/>
        </w:rPr>
        <w:t xml:space="preserve"> הייתי רוצה לסכם איתם. זה טרם סוכם. </w:t>
      </w:r>
    </w:p>
    <w:p w:rsidR="00D071C5" w:rsidRDefault="00D071C5" w:rsidP="00D071C5">
      <w:pPr>
        <w:rPr>
          <w:rtl/>
          <w:lang w:eastAsia="he-IL"/>
        </w:rPr>
      </w:pPr>
    </w:p>
    <w:p w:rsidR="00D071C5" w:rsidRDefault="00D071C5" w:rsidP="00D071C5">
      <w:pPr>
        <w:pStyle w:val="af7"/>
        <w:keepNext/>
        <w:rPr>
          <w:rtl/>
        </w:rPr>
      </w:pPr>
      <w:bookmarkStart w:id="3543" w:name="ET_yor_6353_562"/>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43"/>
    </w:p>
    <w:p w:rsidR="00D071C5" w:rsidRDefault="00D071C5" w:rsidP="00D071C5">
      <w:pPr>
        <w:pStyle w:val="KeepWithNext"/>
        <w:rPr>
          <w:rtl/>
          <w:lang w:eastAsia="he-IL"/>
        </w:rPr>
      </w:pPr>
    </w:p>
    <w:p w:rsidR="00D071C5" w:rsidRDefault="00D071C5" w:rsidP="00D071C5">
      <w:pPr>
        <w:rPr>
          <w:rtl/>
          <w:lang w:eastAsia="he-IL"/>
        </w:rPr>
      </w:pPr>
      <w:bookmarkStart w:id="3544" w:name="_ETM_Q1_10387487"/>
      <w:bookmarkEnd w:id="3544"/>
      <w:r>
        <w:rPr>
          <w:rFonts w:hint="cs"/>
          <w:rtl/>
          <w:lang w:eastAsia="he-IL"/>
        </w:rPr>
        <w:t>בסדר, אז</w:t>
      </w:r>
      <w:bookmarkStart w:id="3545" w:name="_ETM_Q1_10389160"/>
      <w:bookmarkEnd w:id="3545"/>
      <w:r>
        <w:rPr>
          <w:rFonts w:hint="cs"/>
          <w:rtl/>
          <w:lang w:eastAsia="he-IL"/>
        </w:rPr>
        <w:t xml:space="preserve"> תסכמו ביניכם. אם צריך את עזרתנו, נשמח לסייע. יש פה </w:t>
      </w:r>
      <w:bookmarkStart w:id="3546" w:name="_ETM_Q1_10391278"/>
      <w:bookmarkEnd w:id="3546"/>
      <w:r>
        <w:rPr>
          <w:rFonts w:hint="cs"/>
          <w:rtl/>
          <w:lang w:eastAsia="he-IL"/>
        </w:rPr>
        <w:t xml:space="preserve">שולחן עגול. </w:t>
      </w:r>
      <w:bookmarkStart w:id="3547" w:name="_ETM_Q1_10393471"/>
      <w:bookmarkEnd w:id="3547"/>
    </w:p>
    <w:p w:rsidR="00D071C5" w:rsidRDefault="00D071C5" w:rsidP="00D071C5">
      <w:pPr>
        <w:rPr>
          <w:rtl/>
          <w:lang w:eastAsia="he-IL"/>
        </w:rPr>
      </w:pPr>
      <w:bookmarkStart w:id="3548" w:name="_ETM_Q1_10393566"/>
      <w:bookmarkEnd w:id="3548"/>
    </w:p>
    <w:p w:rsidR="00D071C5" w:rsidRDefault="00D071C5" w:rsidP="00D071C5">
      <w:pPr>
        <w:pStyle w:val="afa"/>
        <w:keepNext/>
        <w:rPr>
          <w:rtl/>
          <w:lang w:eastAsia="he-IL"/>
        </w:rPr>
      </w:pPr>
      <w:bookmarkStart w:id="3549" w:name="ET_guest_635718_563"/>
      <w:r w:rsidRPr="00D071C5">
        <w:rPr>
          <w:rStyle w:val="TagStyle"/>
          <w:rtl/>
        </w:rPr>
        <w:t xml:space="preserve"> &lt;&lt; אורח &gt;&gt; </w:t>
      </w:r>
      <w:r>
        <w:rPr>
          <w:rtl/>
          <w:lang w:eastAsia="he-IL"/>
        </w:rPr>
        <w:t>נעמה בן צבי:</w:t>
      </w:r>
      <w:r w:rsidRPr="00D071C5">
        <w:rPr>
          <w:rStyle w:val="TagStyle"/>
          <w:rtl/>
        </w:rPr>
        <w:t xml:space="preserve"> &lt;&lt; אורח &gt;&gt;</w:t>
      </w:r>
      <w:r>
        <w:rPr>
          <w:rtl/>
          <w:lang w:eastAsia="he-IL"/>
        </w:rPr>
        <w:t xml:space="preserve">   </w:t>
      </w:r>
      <w:bookmarkEnd w:id="3549"/>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 xml:space="preserve">אבל אולי תהיה הסמכה של שר. </w:t>
      </w:r>
      <w:bookmarkStart w:id="3550" w:name="_ETM_Q1_10398689"/>
      <w:bookmarkEnd w:id="3550"/>
    </w:p>
    <w:p w:rsidR="00D071C5" w:rsidRDefault="00D071C5" w:rsidP="00D071C5">
      <w:pPr>
        <w:rPr>
          <w:rtl/>
          <w:lang w:eastAsia="he-IL"/>
        </w:rPr>
      </w:pPr>
      <w:bookmarkStart w:id="3551" w:name="_ETM_Q1_10398766"/>
      <w:bookmarkEnd w:id="3551"/>
    </w:p>
    <w:p w:rsidR="00D071C5" w:rsidRDefault="00D071C5" w:rsidP="00D071C5">
      <w:pPr>
        <w:pStyle w:val="a5"/>
        <w:keepNext/>
        <w:rPr>
          <w:rtl/>
        </w:rPr>
      </w:pPr>
      <w:bookmarkStart w:id="3552" w:name="ET_speaker_נירה_לאמעי_רכלבסקי_564"/>
      <w:r w:rsidRPr="00D071C5">
        <w:rPr>
          <w:rStyle w:val="TagStyle"/>
          <w:rtl/>
        </w:rPr>
        <w:t xml:space="preserve"> &lt;&lt; דובר &gt;&gt; </w:t>
      </w:r>
      <w:r>
        <w:rPr>
          <w:rtl/>
        </w:rPr>
        <w:t>נירה לאמעי רכלבסקי:</w:t>
      </w:r>
      <w:r w:rsidRPr="00D071C5">
        <w:rPr>
          <w:rStyle w:val="TagStyle"/>
          <w:rtl/>
        </w:rPr>
        <w:t xml:space="preserve"> &lt;&lt; דובר &gt;&gt;</w:t>
      </w:r>
      <w:r>
        <w:rPr>
          <w:rtl/>
        </w:rPr>
        <w:t xml:space="preserve">   </w:t>
      </w:r>
      <w:bookmarkEnd w:id="3552"/>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 xml:space="preserve">כי כשאני </w:t>
      </w:r>
      <w:bookmarkStart w:id="3553" w:name="_ETM_Q1_10398735"/>
      <w:bookmarkEnd w:id="3553"/>
      <w:r>
        <w:rPr>
          <w:rFonts w:hint="cs"/>
          <w:rtl/>
          <w:lang w:eastAsia="he-IL"/>
        </w:rPr>
        <w:t>שאלתי אותך בישיבה הבנו שאתם צריכים שלושה דברים כדי לפקח</w:t>
      </w:r>
      <w:bookmarkStart w:id="3554" w:name="_ETM_Q1_10402405"/>
      <w:bookmarkEnd w:id="3554"/>
      <w:r>
        <w:rPr>
          <w:rFonts w:hint="cs"/>
          <w:rtl/>
          <w:lang w:eastAsia="he-IL"/>
        </w:rPr>
        <w:t xml:space="preserve"> על החוק הזה. אנחנו פשוט רוצים לעזור לכם. </w:t>
      </w:r>
      <w:bookmarkStart w:id="3555" w:name="_ETM_Q1_10407331"/>
      <w:bookmarkEnd w:id="3555"/>
    </w:p>
    <w:p w:rsidR="00D071C5" w:rsidRDefault="00D071C5" w:rsidP="00D071C5">
      <w:pPr>
        <w:rPr>
          <w:rtl/>
          <w:lang w:eastAsia="he-IL"/>
        </w:rPr>
      </w:pPr>
      <w:bookmarkStart w:id="3556" w:name="_ETM_Q1_10407424"/>
      <w:bookmarkEnd w:id="3556"/>
    </w:p>
    <w:p w:rsidR="00D071C5" w:rsidRDefault="00D071C5" w:rsidP="00D071C5">
      <w:pPr>
        <w:pStyle w:val="af7"/>
        <w:keepNext/>
        <w:rPr>
          <w:rtl/>
        </w:rPr>
      </w:pPr>
      <w:bookmarkStart w:id="3557" w:name="ET_yor_6353_565"/>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57"/>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לא צריך</w:t>
      </w:r>
      <w:bookmarkStart w:id="3558" w:name="_ETM_Q1_10406313"/>
      <w:bookmarkEnd w:id="3558"/>
      <w:r>
        <w:rPr>
          <w:rFonts w:hint="cs"/>
          <w:rtl/>
          <w:lang w:eastAsia="he-IL"/>
        </w:rPr>
        <w:t xml:space="preserve"> לעזור לה לפני שהיא ביקשה. היא אמרה שהם יסתדרו ביניהם. אם תהיה בעיה הם יבואו. בואו נתקדם הלאה. אני</w:t>
      </w:r>
      <w:bookmarkStart w:id="3559" w:name="_ETM_Q1_10412335"/>
      <w:bookmarkEnd w:id="3559"/>
      <w:r>
        <w:rPr>
          <w:rFonts w:hint="cs"/>
          <w:rtl/>
          <w:lang w:eastAsia="he-IL"/>
        </w:rPr>
        <w:t xml:space="preserve"> לא צריך להיכנס לכל דבר. </w:t>
      </w:r>
    </w:p>
    <w:p w:rsidR="00D071C5" w:rsidRDefault="00D071C5" w:rsidP="00D071C5">
      <w:pPr>
        <w:rPr>
          <w:rtl/>
          <w:lang w:eastAsia="he-IL"/>
        </w:rPr>
      </w:pPr>
      <w:bookmarkStart w:id="3560" w:name="_ETM_Q1_10413589"/>
      <w:bookmarkStart w:id="3561" w:name="_ETM_Q1_10413683"/>
      <w:bookmarkEnd w:id="3560"/>
      <w:bookmarkEnd w:id="3561"/>
    </w:p>
    <w:p w:rsidR="00D071C5" w:rsidRDefault="00D071C5" w:rsidP="00D071C5">
      <w:pPr>
        <w:pStyle w:val="a5"/>
        <w:keepNext/>
        <w:rPr>
          <w:rtl/>
        </w:rPr>
      </w:pPr>
      <w:bookmarkStart w:id="3562" w:name="ET_speaker_נירה_לאמעי_רכלבסקי_566"/>
      <w:r w:rsidRPr="00D071C5">
        <w:rPr>
          <w:rStyle w:val="TagStyle"/>
          <w:rtl/>
        </w:rPr>
        <w:t xml:space="preserve"> &lt;&lt; דובר &gt;&gt; </w:t>
      </w:r>
      <w:r>
        <w:rPr>
          <w:rtl/>
        </w:rPr>
        <w:t>נירה לאמעי רכלבסקי:</w:t>
      </w:r>
      <w:r w:rsidRPr="00D071C5">
        <w:rPr>
          <w:rStyle w:val="TagStyle"/>
          <w:rtl/>
        </w:rPr>
        <w:t xml:space="preserve"> &lt;&lt; דובר &gt;&gt;</w:t>
      </w:r>
      <w:r>
        <w:rPr>
          <w:rtl/>
        </w:rPr>
        <w:t xml:space="preserve">   </w:t>
      </w:r>
      <w:bookmarkEnd w:id="3562"/>
    </w:p>
    <w:p w:rsidR="00D071C5" w:rsidRDefault="00D071C5" w:rsidP="00D071C5">
      <w:pPr>
        <w:pStyle w:val="KeepWithNext"/>
        <w:rPr>
          <w:rtl/>
          <w:lang w:eastAsia="he-IL"/>
        </w:rPr>
      </w:pPr>
    </w:p>
    <w:p w:rsidR="00D071C5" w:rsidRDefault="00D071C5" w:rsidP="00D071C5">
      <w:pPr>
        <w:rPr>
          <w:rtl/>
          <w:lang w:eastAsia="he-IL"/>
        </w:rPr>
      </w:pPr>
      <w:bookmarkStart w:id="3563" w:name="_ETM_Q1_10415219"/>
      <w:bookmarkStart w:id="3564" w:name="_ETM_Q1_10415278"/>
      <w:bookmarkEnd w:id="3563"/>
      <w:bookmarkEnd w:id="3564"/>
      <w:r>
        <w:rPr>
          <w:rFonts w:hint="cs"/>
          <w:rtl/>
          <w:lang w:eastAsia="he-IL"/>
        </w:rPr>
        <w:t xml:space="preserve">זה לא מה שנאמר. </w:t>
      </w:r>
    </w:p>
    <w:p w:rsidR="00D071C5" w:rsidRDefault="00D071C5" w:rsidP="00D071C5">
      <w:pPr>
        <w:rPr>
          <w:rtl/>
          <w:lang w:eastAsia="he-IL"/>
        </w:rPr>
      </w:pPr>
    </w:p>
    <w:p w:rsidR="00D071C5" w:rsidRDefault="00D071C5" w:rsidP="00D071C5">
      <w:pPr>
        <w:pStyle w:val="af7"/>
        <w:keepNext/>
        <w:rPr>
          <w:rtl/>
        </w:rPr>
      </w:pPr>
      <w:bookmarkStart w:id="3565" w:name="ET_yor_6353_567"/>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65"/>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יש</w:t>
      </w:r>
      <w:bookmarkStart w:id="3566" w:name="_ETM_Q1_10416265"/>
      <w:bookmarkEnd w:id="3566"/>
      <w:r>
        <w:rPr>
          <w:rFonts w:hint="cs"/>
          <w:rtl/>
          <w:lang w:eastAsia="he-IL"/>
        </w:rPr>
        <w:t xml:space="preserve"> בעיה, גברתי?</w:t>
      </w:r>
    </w:p>
    <w:p w:rsidR="00D071C5" w:rsidRDefault="00D071C5" w:rsidP="00D071C5">
      <w:pPr>
        <w:rPr>
          <w:rtl/>
          <w:lang w:eastAsia="he-IL"/>
        </w:rPr>
      </w:pPr>
    </w:p>
    <w:p w:rsidR="00D071C5" w:rsidRDefault="00D071C5" w:rsidP="00D071C5">
      <w:pPr>
        <w:pStyle w:val="afa"/>
        <w:keepNext/>
        <w:rPr>
          <w:rtl/>
          <w:lang w:eastAsia="he-IL"/>
        </w:rPr>
      </w:pPr>
      <w:bookmarkStart w:id="3567" w:name="ET_guest_635718_568"/>
      <w:r w:rsidRPr="00D071C5">
        <w:rPr>
          <w:rStyle w:val="TagStyle"/>
          <w:rtl/>
        </w:rPr>
        <w:t xml:space="preserve"> &lt;&lt; אורח &gt;&gt; </w:t>
      </w:r>
      <w:r>
        <w:rPr>
          <w:rtl/>
          <w:lang w:eastAsia="he-IL"/>
        </w:rPr>
        <w:t>נעמה בן צבי:</w:t>
      </w:r>
      <w:r w:rsidRPr="00D071C5">
        <w:rPr>
          <w:rStyle w:val="TagStyle"/>
          <w:rtl/>
        </w:rPr>
        <w:t xml:space="preserve"> &lt;&lt; אורח &gt;&gt;</w:t>
      </w:r>
      <w:r>
        <w:rPr>
          <w:rtl/>
          <w:lang w:eastAsia="he-IL"/>
        </w:rPr>
        <w:t xml:space="preserve">   </w:t>
      </w:r>
      <w:bookmarkEnd w:id="3567"/>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 xml:space="preserve">אני מקווה שלא תהיה בעיה. </w:t>
      </w:r>
    </w:p>
    <w:p w:rsidR="00D071C5" w:rsidRDefault="00D071C5" w:rsidP="00D071C5">
      <w:pPr>
        <w:rPr>
          <w:rtl/>
          <w:lang w:eastAsia="he-IL"/>
        </w:rPr>
      </w:pPr>
      <w:bookmarkStart w:id="3568" w:name="_ETM_Q1_10418846"/>
      <w:bookmarkStart w:id="3569" w:name="_ETM_Q1_10418953"/>
      <w:bookmarkEnd w:id="3568"/>
      <w:bookmarkEnd w:id="3569"/>
    </w:p>
    <w:p w:rsidR="00D071C5" w:rsidRDefault="00D071C5" w:rsidP="00D071C5">
      <w:pPr>
        <w:pStyle w:val="af7"/>
        <w:keepNext/>
        <w:rPr>
          <w:rtl/>
        </w:rPr>
      </w:pPr>
      <w:bookmarkStart w:id="3570" w:name="ET_yor_6353_569"/>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70"/>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אז אני סומך שלא</w:t>
      </w:r>
      <w:bookmarkStart w:id="3571" w:name="_ETM_Q1_10419187"/>
      <w:bookmarkEnd w:id="3571"/>
      <w:r>
        <w:rPr>
          <w:rFonts w:hint="cs"/>
          <w:rtl/>
          <w:lang w:eastAsia="he-IL"/>
        </w:rPr>
        <w:t xml:space="preserve"> תהיה בעיה. בואו נתקדם. </w:t>
      </w:r>
      <w:bookmarkStart w:id="3572" w:name="_ETM_Q1_10422483"/>
      <w:bookmarkEnd w:id="3572"/>
    </w:p>
    <w:p w:rsidR="00D071C5" w:rsidRDefault="00D071C5" w:rsidP="00D071C5">
      <w:pPr>
        <w:rPr>
          <w:rtl/>
          <w:lang w:eastAsia="he-IL"/>
        </w:rPr>
      </w:pPr>
      <w:bookmarkStart w:id="3573" w:name="_ETM_Q1_10422567"/>
      <w:bookmarkEnd w:id="3573"/>
    </w:p>
    <w:p w:rsidR="00D071C5" w:rsidRDefault="00D071C5" w:rsidP="00D071C5">
      <w:pPr>
        <w:pStyle w:val="a5"/>
        <w:keepNext/>
        <w:rPr>
          <w:rtl/>
        </w:rPr>
      </w:pPr>
      <w:bookmarkStart w:id="3574" w:name="ET_speaker_נירה_לאמעי_רכלבסקי_570"/>
      <w:r w:rsidRPr="00D071C5">
        <w:rPr>
          <w:rStyle w:val="TagStyle"/>
          <w:rtl/>
        </w:rPr>
        <w:t xml:space="preserve"> &lt;&lt; דובר &gt;&gt; </w:t>
      </w:r>
      <w:r>
        <w:rPr>
          <w:rtl/>
        </w:rPr>
        <w:t>נירה לאמעי רכלבסקי:</w:t>
      </w:r>
      <w:r w:rsidRPr="00D071C5">
        <w:rPr>
          <w:rStyle w:val="TagStyle"/>
          <w:rtl/>
        </w:rPr>
        <w:t xml:space="preserve"> &lt;&lt; דובר &gt;&gt;</w:t>
      </w:r>
      <w:r>
        <w:rPr>
          <w:rtl/>
        </w:rPr>
        <w:t xml:space="preserve">   </w:t>
      </w:r>
      <w:bookmarkEnd w:id="3574"/>
    </w:p>
    <w:p w:rsidR="00D071C5" w:rsidRDefault="00D071C5" w:rsidP="00D071C5">
      <w:pPr>
        <w:pStyle w:val="KeepWithNext"/>
        <w:rPr>
          <w:rtl/>
          <w:lang w:eastAsia="he-IL"/>
        </w:rPr>
      </w:pPr>
    </w:p>
    <w:p w:rsidR="00D071C5" w:rsidRDefault="00D071C5" w:rsidP="00D071C5">
      <w:pPr>
        <w:rPr>
          <w:rtl/>
          <w:lang w:eastAsia="he-IL"/>
        </w:rPr>
      </w:pPr>
      <w:bookmarkStart w:id="3575" w:name="_ETM_Q1_10424281"/>
      <w:bookmarkStart w:id="3576" w:name="_ETM_Q1_10424357"/>
      <w:bookmarkEnd w:id="3575"/>
      <w:bookmarkEnd w:id="3576"/>
      <w:r>
        <w:rPr>
          <w:rFonts w:hint="cs"/>
          <w:rtl/>
          <w:lang w:eastAsia="he-IL"/>
        </w:rPr>
        <w:t xml:space="preserve">אני מבינה שהדברים הם התחקות אחרי </w:t>
      </w:r>
      <w:bookmarkStart w:id="3577" w:name="_ETM_Q1_10425146"/>
      <w:bookmarkEnd w:id="3577"/>
      <w:r>
        <w:rPr>
          <w:rFonts w:hint="cs"/>
          <w:rtl/>
          <w:lang w:eastAsia="he-IL"/>
        </w:rPr>
        <w:t xml:space="preserve">המידע, היקפים של - - - </w:t>
      </w:r>
      <w:bookmarkStart w:id="3578" w:name="_ETM_Q1_10429168"/>
      <w:bookmarkEnd w:id="3578"/>
    </w:p>
    <w:p w:rsidR="00D071C5" w:rsidRDefault="00D071C5" w:rsidP="00D071C5">
      <w:pPr>
        <w:rPr>
          <w:rtl/>
          <w:lang w:eastAsia="he-IL"/>
        </w:rPr>
      </w:pPr>
      <w:bookmarkStart w:id="3579" w:name="_ETM_Q1_10429275"/>
      <w:bookmarkEnd w:id="3579"/>
    </w:p>
    <w:p w:rsidR="00D071C5" w:rsidRDefault="00D071C5" w:rsidP="00D071C5">
      <w:pPr>
        <w:pStyle w:val="af7"/>
        <w:keepNext/>
        <w:rPr>
          <w:rtl/>
        </w:rPr>
      </w:pPr>
      <w:bookmarkStart w:id="3580" w:name="ET_yor_6353_571"/>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80"/>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זה לא מענייני, אלא</w:t>
      </w:r>
      <w:bookmarkStart w:id="3581" w:name="_ETM_Q1_10429915"/>
      <w:bookmarkEnd w:id="3581"/>
      <w:r>
        <w:rPr>
          <w:rFonts w:hint="cs"/>
          <w:rtl/>
          <w:lang w:eastAsia="he-IL"/>
        </w:rPr>
        <w:t xml:space="preserve"> אם כן יבואו ויסבירו לי שיש בעיה. אני לא רוצה</w:t>
      </w:r>
      <w:bookmarkStart w:id="3582" w:name="_ETM_Q1_10432072"/>
      <w:bookmarkEnd w:id="3582"/>
      <w:r>
        <w:rPr>
          <w:rFonts w:hint="cs"/>
          <w:rtl/>
          <w:lang w:eastAsia="he-IL"/>
        </w:rPr>
        <w:t xml:space="preserve"> להיכנס לפירוט הזה. </w:t>
      </w:r>
    </w:p>
    <w:p w:rsidR="00D071C5" w:rsidRDefault="00D071C5" w:rsidP="00D071C5">
      <w:pPr>
        <w:rPr>
          <w:rtl/>
          <w:lang w:eastAsia="he-IL"/>
        </w:rPr>
      </w:pPr>
    </w:p>
    <w:p w:rsidR="00D071C5" w:rsidRDefault="00D071C5" w:rsidP="00D071C5">
      <w:pPr>
        <w:pStyle w:val="a5"/>
        <w:keepNext/>
        <w:rPr>
          <w:rtl/>
        </w:rPr>
      </w:pPr>
      <w:bookmarkStart w:id="3583" w:name="ET_speaker_נירה_לאמעי_רכלבסקי_572"/>
      <w:r w:rsidRPr="00D071C5">
        <w:rPr>
          <w:rStyle w:val="TagStyle"/>
          <w:rtl/>
        </w:rPr>
        <w:t xml:space="preserve"> &lt;&lt; דובר &gt;&gt; </w:t>
      </w:r>
      <w:r>
        <w:rPr>
          <w:rtl/>
        </w:rPr>
        <w:t>נירה לאמעי רכלבסקי:</w:t>
      </w:r>
      <w:r w:rsidRPr="00D071C5">
        <w:rPr>
          <w:rStyle w:val="TagStyle"/>
          <w:rtl/>
        </w:rPr>
        <w:t xml:space="preserve"> &lt;&lt; דובר &gt;&gt;</w:t>
      </w:r>
      <w:r>
        <w:rPr>
          <w:rtl/>
        </w:rPr>
        <w:t xml:space="preserve">   </w:t>
      </w:r>
      <w:bookmarkEnd w:id="3583"/>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 xml:space="preserve">זה בסוף מה שיגיע אליך. </w:t>
      </w:r>
    </w:p>
    <w:p w:rsidR="00D071C5" w:rsidRDefault="00D071C5" w:rsidP="00D071C5">
      <w:pPr>
        <w:rPr>
          <w:rtl/>
          <w:lang w:eastAsia="he-IL"/>
        </w:rPr>
      </w:pPr>
    </w:p>
    <w:p w:rsidR="00D071C5" w:rsidRDefault="00D071C5" w:rsidP="00D071C5">
      <w:pPr>
        <w:pStyle w:val="af7"/>
        <w:keepNext/>
        <w:rPr>
          <w:rtl/>
        </w:rPr>
      </w:pPr>
      <w:bookmarkStart w:id="3584" w:name="ET_yor_6353_573"/>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84"/>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בסדר,</w:t>
      </w:r>
      <w:bookmarkStart w:id="3585" w:name="_ETM_Q1_10435397"/>
      <w:bookmarkEnd w:id="3585"/>
      <w:r>
        <w:rPr>
          <w:rFonts w:hint="cs"/>
          <w:rtl/>
          <w:lang w:eastAsia="he-IL"/>
        </w:rPr>
        <w:t xml:space="preserve"> אז על מה שיגיע אליי יהיה דיווח, ואם מישהו מהגופים האלה ימנע מהם מלדווח לי מה שהוא צריך</w:t>
      </w:r>
      <w:bookmarkStart w:id="3586" w:name="_ETM_Q1_10442715"/>
      <w:bookmarkEnd w:id="3586"/>
      <w:r>
        <w:rPr>
          <w:rFonts w:hint="cs"/>
          <w:rtl/>
          <w:lang w:eastAsia="he-IL"/>
        </w:rPr>
        <w:t xml:space="preserve"> לדווח, הוא יציין את זה בדיווח שלו ואז נ</w:t>
      </w:r>
      <w:bookmarkStart w:id="3587" w:name="_ETM_Q1_10443868"/>
      <w:bookmarkEnd w:id="3587"/>
      <w:r>
        <w:rPr>
          <w:rFonts w:hint="cs"/>
          <w:rtl/>
          <w:lang w:eastAsia="he-IL"/>
        </w:rPr>
        <w:t>זמין את כולם לפה ונבין למה האירוע הזה</w:t>
      </w:r>
      <w:bookmarkStart w:id="3588" w:name="_ETM_Q1_10448228"/>
      <w:bookmarkEnd w:id="3588"/>
      <w:r>
        <w:rPr>
          <w:rFonts w:hint="cs"/>
          <w:rtl/>
          <w:lang w:eastAsia="he-IL"/>
        </w:rPr>
        <w:t xml:space="preserve"> קורה. </w:t>
      </w:r>
      <w:bookmarkStart w:id="3589" w:name="_ETM_Q1_10449669"/>
      <w:bookmarkEnd w:id="3589"/>
    </w:p>
    <w:p w:rsidR="00D071C5" w:rsidRDefault="00D071C5" w:rsidP="00D071C5">
      <w:pPr>
        <w:rPr>
          <w:rtl/>
          <w:lang w:eastAsia="he-IL"/>
        </w:rPr>
      </w:pPr>
      <w:bookmarkStart w:id="3590" w:name="_ETM_Q1_10449762"/>
      <w:bookmarkEnd w:id="3590"/>
    </w:p>
    <w:p w:rsidR="00D071C5" w:rsidRDefault="00D071C5" w:rsidP="00D071C5">
      <w:pPr>
        <w:pStyle w:val="a5"/>
        <w:keepNext/>
        <w:rPr>
          <w:rtl/>
        </w:rPr>
      </w:pPr>
      <w:bookmarkStart w:id="3591" w:name="ET_speaker_נירה_לאמעי_רכלבסקי_574"/>
      <w:r w:rsidRPr="00D071C5">
        <w:rPr>
          <w:rStyle w:val="TagStyle"/>
          <w:rtl/>
        </w:rPr>
        <w:t xml:space="preserve"> &lt;&lt; דובר &gt;&gt; </w:t>
      </w:r>
      <w:r>
        <w:rPr>
          <w:rtl/>
        </w:rPr>
        <w:t>נירה לאמעי רכלבסקי:</w:t>
      </w:r>
      <w:r w:rsidRPr="00D071C5">
        <w:rPr>
          <w:rStyle w:val="TagStyle"/>
          <w:rtl/>
        </w:rPr>
        <w:t xml:space="preserve"> &lt;&lt; דובר &gt;&gt;</w:t>
      </w:r>
      <w:r>
        <w:rPr>
          <w:rtl/>
        </w:rPr>
        <w:t xml:space="preserve">   </w:t>
      </w:r>
      <w:bookmarkEnd w:id="3591"/>
    </w:p>
    <w:p w:rsidR="00D071C5" w:rsidRDefault="00D071C5" w:rsidP="00D071C5">
      <w:pPr>
        <w:pStyle w:val="KeepWithNext"/>
        <w:rPr>
          <w:rtl/>
          <w:lang w:eastAsia="he-IL"/>
        </w:rPr>
      </w:pPr>
    </w:p>
    <w:p w:rsidR="00D071C5" w:rsidRDefault="00D071C5" w:rsidP="00D071C5">
      <w:pPr>
        <w:rPr>
          <w:rtl/>
          <w:lang w:eastAsia="he-IL"/>
        </w:rPr>
      </w:pPr>
      <w:r>
        <w:rPr>
          <w:rFonts w:hint="cs"/>
          <w:rtl/>
          <w:lang w:eastAsia="he-IL"/>
        </w:rPr>
        <w:t xml:space="preserve">רק משפט אחד. לא להתעצבן, אבל זה חשוב כדי </w:t>
      </w:r>
      <w:bookmarkStart w:id="3592" w:name="_ETM_Q1_10450873"/>
      <w:bookmarkEnd w:id="3592"/>
      <w:r>
        <w:rPr>
          <w:rFonts w:hint="cs"/>
          <w:rtl/>
          <w:lang w:eastAsia="he-IL"/>
        </w:rPr>
        <w:t xml:space="preserve">שהם ייצרו את המידע. </w:t>
      </w:r>
      <w:bookmarkStart w:id="3593" w:name="_ETM_Q1_10454842"/>
      <w:bookmarkEnd w:id="3593"/>
    </w:p>
    <w:p w:rsidR="00D071C5" w:rsidRDefault="00D071C5" w:rsidP="00D071C5">
      <w:pPr>
        <w:rPr>
          <w:rtl/>
          <w:lang w:eastAsia="he-IL"/>
        </w:rPr>
      </w:pPr>
      <w:bookmarkStart w:id="3594" w:name="_ETM_Q1_10454931"/>
      <w:bookmarkEnd w:id="3594"/>
    </w:p>
    <w:p w:rsidR="00D071C5" w:rsidRDefault="00D071C5" w:rsidP="00D071C5">
      <w:pPr>
        <w:pStyle w:val="af7"/>
        <w:keepNext/>
        <w:rPr>
          <w:rtl/>
        </w:rPr>
      </w:pPr>
      <w:bookmarkStart w:id="3595" w:name="ET_yor_6353_575"/>
      <w:r w:rsidRPr="00D071C5">
        <w:rPr>
          <w:rStyle w:val="TagStyle"/>
          <w:rtl/>
        </w:rPr>
        <w:t xml:space="preserve"> &lt;&lt; יור &gt;&gt; </w:t>
      </w:r>
      <w:r>
        <w:rPr>
          <w:rtl/>
        </w:rPr>
        <w:t>היו"ר חנוך דב מלביצקי:</w:t>
      </w:r>
      <w:r w:rsidRPr="00D071C5">
        <w:rPr>
          <w:rStyle w:val="TagStyle"/>
          <w:rtl/>
        </w:rPr>
        <w:t xml:space="preserve"> &lt;&lt; יור &gt;&gt;</w:t>
      </w:r>
      <w:r>
        <w:rPr>
          <w:rtl/>
        </w:rPr>
        <w:t xml:space="preserve">   </w:t>
      </w:r>
      <w:bookmarkEnd w:id="3595"/>
    </w:p>
    <w:p w:rsidR="00D071C5" w:rsidRDefault="00D071C5" w:rsidP="00D071C5">
      <w:pPr>
        <w:pStyle w:val="KeepWithNext"/>
        <w:rPr>
          <w:rtl/>
          <w:lang w:eastAsia="he-IL"/>
        </w:rPr>
      </w:pPr>
    </w:p>
    <w:p w:rsidR="00D071C5" w:rsidRDefault="00D071C5" w:rsidP="00D071C5">
      <w:pPr>
        <w:rPr>
          <w:rtl/>
          <w:lang w:eastAsia="he-IL"/>
        </w:rPr>
      </w:pPr>
      <w:bookmarkStart w:id="3596" w:name="_ETM_Q1_10456488"/>
      <w:bookmarkEnd w:id="3596"/>
      <w:r>
        <w:rPr>
          <w:rFonts w:hint="cs"/>
          <w:rtl/>
          <w:lang w:eastAsia="he-IL"/>
        </w:rPr>
        <w:t>אבל אני לא צריך. תאמיני</w:t>
      </w:r>
      <w:bookmarkStart w:id="3597" w:name="_ETM_Q1_10457763"/>
      <w:bookmarkEnd w:id="3597"/>
      <w:r>
        <w:rPr>
          <w:rFonts w:hint="cs"/>
          <w:rtl/>
          <w:lang w:eastAsia="he-IL"/>
        </w:rPr>
        <w:t xml:space="preserve"> לי שהם יודעים לדבר ביניהם והם לא צריכים אותי שאני</w:t>
      </w:r>
      <w:bookmarkStart w:id="3598" w:name="_ETM_Q1_10458906"/>
      <w:bookmarkEnd w:id="3598"/>
      <w:r>
        <w:rPr>
          <w:rFonts w:hint="cs"/>
          <w:rtl/>
          <w:lang w:eastAsia="he-IL"/>
        </w:rPr>
        <w:t xml:space="preserve"> אשב להם על הראש ונכתוב בדיוק כל דבר. </w:t>
      </w:r>
      <w:bookmarkStart w:id="3599" w:name="_ETM_Q1_10463360"/>
      <w:bookmarkEnd w:id="3599"/>
      <w:r w:rsidR="00E4108E">
        <w:rPr>
          <w:rFonts w:hint="cs"/>
          <w:rtl/>
          <w:lang w:eastAsia="he-IL"/>
        </w:rPr>
        <w:t>נעמה, את נראית לי אסרטיבית מספיק לדרוש את</w:t>
      </w:r>
      <w:bookmarkStart w:id="3600" w:name="_ETM_Q1_10473603"/>
      <w:bookmarkEnd w:id="3600"/>
      <w:r w:rsidR="00E4108E">
        <w:rPr>
          <w:rFonts w:hint="cs"/>
          <w:rtl/>
          <w:lang w:eastAsia="he-IL"/>
        </w:rPr>
        <w:t xml:space="preserve"> מה שאת צריכה מהם. </w:t>
      </w:r>
      <w:bookmarkStart w:id="3601" w:name="_ETM_Q1_10478244"/>
      <w:bookmarkEnd w:id="3601"/>
      <w:r w:rsidR="006766CE">
        <w:rPr>
          <w:rFonts w:hint="cs"/>
          <w:rtl/>
          <w:lang w:eastAsia="he-IL"/>
        </w:rPr>
        <w:t xml:space="preserve">אני מתנגד לכתוב, אני לא </w:t>
      </w:r>
      <w:bookmarkStart w:id="3602" w:name="_ETM_Q1_10489374"/>
      <w:bookmarkEnd w:id="3602"/>
      <w:r w:rsidR="006766CE">
        <w:rPr>
          <w:rFonts w:hint="cs"/>
          <w:rtl/>
          <w:lang w:eastAsia="he-IL"/>
        </w:rPr>
        <w:t>רוצה שזה יהיה כתוב. אני רק מבקש מגברתי אם יש</w:t>
      </w:r>
      <w:bookmarkStart w:id="3603" w:name="_ETM_Q1_10491255"/>
      <w:bookmarkEnd w:id="3603"/>
      <w:r w:rsidR="006766CE">
        <w:rPr>
          <w:rFonts w:hint="cs"/>
          <w:rtl/>
          <w:lang w:eastAsia="he-IL"/>
        </w:rPr>
        <w:t xml:space="preserve"> בעיה, נא לפנות. מיד, לא לחכות לדוח. אם את רואה</w:t>
      </w:r>
      <w:bookmarkStart w:id="3604" w:name="_ETM_Q1_10496941"/>
      <w:bookmarkEnd w:id="3604"/>
      <w:r w:rsidR="006766CE">
        <w:rPr>
          <w:rFonts w:hint="cs"/>
          <w:rtl/>
          <w:lang w:eastAsia="he-IL"/>
        </w:rPr>
        <w:t xml:space="preserve"> שיש בעיה תפני אליי במייל ונזמן. כולם שמעו. </w:t>
      </w:r>
    </w:p>
    <w:p w:rsidR="006766CE" w:rsidRDefault="006766CE" w:rsidP="00D071C5">
      <w:pPr>
        <w:rPr>
          <w:rtl/>
          <w:lang w:eastAsia="he-IL"/>
        </w:rPr>
      </w:pPr>
    </w:p>
    <w:p w:rsidR="006766CE" w:rsidRDefault="006766CE" w:rsidP="006766CE">
      <w:pPr>
        <w:pStyle w:val="afa"/>
        <w:keepNext/>
        <w:rPr>
          <w:rtl/>
          <w:lang w:eastAsia="he-IL"/>
        </w:rPr>
      </w:pPr>
      <w:bookmarkStart w:id="3605" w:name="ET_guest_635718_576"/>
      <w:r w:rsidRPr="006766CE">
        <w:rPr>
          <w:rStyle w:val="TagStyle"/>
          <w:rtl/>
        </w:rPr>
        <w:t xml:space="preserve"> &lt;&lt; אורח &gt;&gt; </w:t>
      </w:r>
      <w:r>
        <w:rPr>
          <w:rtl/>
          <w:lang w:eastAsia="he-IL"/>
        </w:rPr>
        <w:t>נעמה בן צבי:</w:t>
      </w:r>
      <w:r w:rsidRPr="006766CE">
        <w:rPr>
          <w:rStyle w:val="TagStyle"/>
          <w:rtl/>
        </w:rPr>
        <w:t xml:space="preserve"> &lt;&lt; אורח &gt;&gt;</w:t>
      </w:r>
      <w:r>
        <w:rPr>
          <w:rtl/>
          <w:lang w:eastAsia="he-IL"/>
        </w:rPr>
        <w:t xml:space="preserve">   </w:t>
      </w:r>
      <w:bookmarkEnd w:id="3605"/>
    </w:p>
    <w:p w:rsidR="006766CE" w:rsidRDefault="006766CE" w:rsidP="006766CE">
      <w:pPr>
        <w:pStyle w:val="KeepWithNext"/>
        <w:rPr>
          <w:rtl/>
          <w:lang w:eastAsia="he-IL"/>
        </w:rPr>
      </w:pPr>
    </w:p>
    <w:p w:rsidR="006766CE" w:rsidRDefault="006766CE" w:rsidP="006766CE">
      <w:pPr>
        <w:rPr>
          <w:rtl/>
          <w:lang w:eastAsia="he-IL"/>
        </w:rPr>
      </w:pPr>
      <w:r>
        <w:rPr>
          <w:rFonts w:hint="cs"/>
          <w:rtl/>
          <w:lang w:eastAsia="he-IL"/>
        </w:rPr>
        <w:t xml:space="preserve">בסדר גמור. </w:t>
      </w:r>
      <w:bookmarkStart w:id="3606" w:name="_ETM_Q1_10504137"/>
      <w:bookmarkStart w:id="3607" w:name="_ETM_Q1_10504411"/>
      <w:bookmarkEnd w:id="3606"/>
      <w:bookmarkEnd w:id="3607"/>
    </w:p>
    <w:p w:rsidR="0084691B" w:rsidRDefault="0084691B" w:rsidP="006766CE">
      <w:pPr>
        <w:rPr>
          <w:rtl/>
          <w:lang w:eastAsia="he-IL"/>
        </w:rPr>
      </w:pPr>
    </w:p>
    <w:p w:rsidR="0084691B" w:rsidRDefault="0084691B" w:rsidP="0084691B">
      <w:pPr>
        <w:pStyle w:val="a5"/>
        <w:keepNext/>
        <w:rPr>
          <w:rtl/>
        </w:rPr>
      </w:pPr>
      <w:bookmarkStart w:id="3608" w:name="ET_speaker_נירה_לאמעי_רכלבסקי_577"/>
      <w:r w:rsidRPr="0084691B">
        <w:rPr>
          <w:rStyle w:val="TagStyle"/>
          <w:rtl/>
        </w:rPr>
        <w:t xml:space="preserve"> &lt;&lt; דובר &gt;&gt; </w:t>
      </w:r>
      <w:r>
        <w:rPr>
          <w:rtl/>
        </w:rPr>
        <w:t>נירה לאמעי רכלבסקי:</w:t>
      </w:r>
      <w:r w:rsidRPr="0084691B">
        <w:rPr>
          <w:rStyle w:val="TagStyle"/>
          <w:rtl/>
        </w:rPr>
        <w:t xml:space="preserve"> &lt;&lt; דובר &gt;&gt;</w:t>
      </w:r>
      <w:r>
        <w:rPr>
          <w:rtl/>
        </w:rPr>
        <w:t xml:space="preserve">   </w:t>
      </w:r>
      <w:bookmarkEnd w:id="3608"/>
    </w:p>
    <w:p w:rsidR="0084691B" w:rsidRDefault="0084691B" w:rsidP="0084691B">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1141"/>
        <w:gridCol w:w="7356"/>
      </w:tblGrid>
      <w:tr w:rsidR="0084691B" w:rsidRPr="0037250A" w:rsidTr="009C3E35">
        <w:trPr>
          <w:cantSplit/>
        </w:trPr>
        <w:tc>
          <w:tcPr>
            <w:tcW w:w="624" w:type="dxa"/>
            <w:tcMar>
              <w:top w:w="91" w:type="dxa"/>
              <w:left w:w="0" w:type="dxa"/>
              <w:bottom w:w="91" w:type="dxa"/>
              <w:right w:w="0" w:type="dxa"/>
            </w:tcMar>
          </w:tcPr>
          <w:p w:rsidR="0084691B" w:rsidRPr="0037250A" w:rsidRDefault="0084691B" w:rsidP="009C3E35">
            <w:pPr>
              <w:pStyle w:val="TableText"/>
              <w:jc w:val="both"/>
              <w:rPr>
                <w:rFonts w:ascii="David" w:hAnsi="David"/>
                <w:sz w:val="26"/>
                <w:rtl/>
              </w:rPr>
            </w:pPr>
          </w:p>
        </w:tc>
        <w:tc>
          <w:tcPr>
            <w:tcW w:w="4647" w:type="dxa"/>
            <w:gridSpan w:val="2"/>
            <w:tcMar>
              <w:top w:w="91" w:type="dxa"/>
              <w:left w:w="0" w:type="dxa"/>
              <w:bottom w:w="91" w:type="dxa"/>
              <w:right w:w="0" w:type="dxa"/>
            </w:tcMar>
          </w:tcPr>
          <w:p w:rsidR="0084691B" w:rsidRPr="0037250A" w:rsidRDefault="0084691B" w:rsidP="009C3E35">
            <w:pPr>
              <w:pStyle w:val="TableBlock"/>
              <w:rPr>
                <w:rFonts w:ascii="David" w:hAnsi="David"/>
                <w:sz w:val="26"/>
                <w:rtl/>
              </w:rPr>
            </w:pPr>
            <w:r w:rsidRPr="0037250A">
              <w:rPr>
                <w:rFonts w:ascii="David" w:hAnsi="David"/>
                <w:sz w:val="26"/>
                <w:rtl/>
              </w:rPr>
              <w:t>(ג)</w:t>
            </w:r>
            <w:r w:rsidRPr="0037250A">
              <w:rPr>
                <w:rFonts w:ascii="David" w:hAnsi="David"/>
                <w:sz w:val="26"/>
                <w:rtl/>
              </w:rPr>
              <w:tab/>
              <w:t>ראש הרשות יקבע, בהתייעצות עם הממונה על יישומים ביומטריים, ועם משטרת ישראל, צבא־ההגנה לישראל ורשויות הביטחון, נהלים בעניין העברת המידע מהרשות לפי סעיפים 20א או 22א, לרבות דרכי העברתו.</w:t>
            </w:r>
          </w:p>
        </w:tc>
      </w:tr>
      <w:tr w:rsidR="0084691B" w:rsidRPr="0037250A" w:rsidTr="009C3E35">
        <w:trPr>
          <w:cantSplit/>
        </w:trPr>
        <w:tc>
          <w:tcPr>
            <w:tcW w:w="624" w:type="dxa"/>
            <w:tcMar>
              <w:top w:w="91" w:type="dxa"/>
              <w:left w:w="0" w:type="dxa"/>
              <w:bottom w:w="91" w:type="dxa"/>
              <w:right w:w="0" w:type="dxa"/>
            </w:tcMar>
          </w:tcPr>
          <w:p w:rsidR="0084691B" w:rsidRPr="0037250A" w:rsidRDefault="0084691B" w:rsidP="009C3E35">
            <w:pPr>
              <w:pStyle w:val="TableText"/>
              <w:jc w:val="both"/>
              <w:rPr>
                <w:rFonts w:ascii="David" w:hAnsi="David"/>
                <w:sz w:val="26"/>
                <w:rtl/>
              </w:rPr>
            </w:pPr>
          </w:p>
        </w:tc>
        <w:tc>
          <w:tcPr>
            <w:tcW w:w="4647" w:type="dxa"/>
            <w:gridSpan w:val="2"/>
            <w:tcMar>
              <w:top w:w="91" w:type="dxa"/>
              <w:left w:w="0" w:type="dxa"/>
              <w:bottom w:w="91" w:type="dxa"/>
              <w:right w:w="0" w:type="dxa"/>
            </w:tcMar>
          </w:tcPr>
          <w:p w:rsidR="0084691B" w:rsidRPr="0037250A" w:rsidRDefault="0084691B" w:rsidP="009C3E35">
            <w:pPr>
              <w:pStyle w:val="TableBlock"/>
              <w:rPr>
                <w:rFonts w:ascii="David" w:hAnsi="David"/>
                <w:sz w:val="26"/>
                <w:rtl/>
              </w:rPr>
            </w:pPr>
            <w:r w:rsidRPr="0037250A">
              <w:rPr>
                <w:rFonts w:ascii="David" w:hAnsi="David"/>
                <w:sz w:val="26"/>
                <w:rtl/>
              </w:rPr>
              <w:t>(ד)</w:t>
            </w:r>
            <w:r w:rsidRPr="0037250A">
              <w:rPr>
                <w:rFonts w:ascii="David" w:hAnsi="David"/>
                <w:sz w:val="26"/>
                <w:rtl/>
              </w:rPr>
              <w:tab/>
              <w:t>משטרת ישראל, צבא־ההגנה לישראל ורשויות הביטחון, לפי העניין, יקבעו, בהסכמת הממונה על יישומים ביומטריים, נוהל ליישום סעיפים 20א, 22א וסעיף קטן (א), ובכלל זה בנושאים אלה:</w:t>
            </w:r>
          </w:p>
        </w:tc>
      </w:tr>
      <w:tr w:rsidR="0084691B" w:rsidRPr="0037250A" w:rsidTr="009C3E35">
        <w:trPr>
          <w:cantSplit/>
        </w:trPr>
        <w:tc>
          <w:tcPr>
            <w:tcW w:w="624" w:type="dxa"/>
            <w:tcMar>
              <w:top w:w="91" w:type="dxa"/>
              <w:left w:w="0" w:type="dxa"/>
              <w:bottom w:w="91" w:type="dxa"/>
              <w:right w:w="0" w:type="dxa"/>
            </w:tcMar>
          </w:tcPr>
          <w:p w:rsidR="0084691B" w:rsidRPr="0037250A" w:rsidRDefault="0084691B" w:rsidP="009C3E35">
            <w:pPr>
              <w:pStyle w:val="TableText"/>
              <w:jc w:val="both"/>
              <w:rPr>
                <w:rFonts w:ascii="David" w:hAnsi="David"/>
                <w:sz w:val="26"/>
                <w:rtl/>
              </w:rPr>
            </w:pPr>
          </w:p>
        </w:tc>
        <w:tc>
          <w:tcPr>
            <w:tcW w:w="624" w:type="dxa"/>
            <w:tcMar>
              <w:top w:w="91" w:type="dxa"/>
              <w:left w:w="0" w:type="dxa"/>
              <w:bottom w:w="91" w:type="dxa"/>
              <w:right w:w="0" w:type="dxa"/>
            </w:tcMar>
          </w:tcPr>
          <w:p w:rsidR="0084691B" w:rsidRPr="0037250A" w:rsidRDefault="0084691B" w:rsidP="009C3E35">
            <w:pPr>
              <w:pStyle w:val="TableText"/>
              <w:jc w:val="both"/>
              <w:rPr>
                <w:rFonts w:ascii="David" w:hAnsi="David"/>
                <w:sz w:val="26"/>
                <w:rtl/>
              </w:rPr>
            </w:pPr>
          </w:p>
        </w:tc>
        <w:tc>
          <w:tcPr>
            <w:tcW w:w="4023" w:type="dxa"/>
            <w:tcMar>
              <w:top w:w="91" w:type="dxa"/>
              <w:left w:w="0" w:type="dxa"/>
              <w:bottom w:w="91" w:type="dxa"/>
              <w:right w:w="0" w:type="dxa"/>
            </w:tcMar>
          </w:tcPr>
          <w:p w:rsidR="0084691B" w:rsidRPr="0037250A" w:rsidRDefault="0084691B" w:rsidP="009C3E35">
            <w:pPr>
              <w:pStyle w:val="TableBlock"/>
              <w:rPr>
                <w:rFonts w:ascii="David" w:hAnsi="David"/>
                <w:sz w:val="26"/>
                <w:rtl/>
              </w:rPr>
            </w:pPr>
            <w:r w:rsidRPr="0037250A">
              <w:rPr>
                <w:rFonts w:ascii="David" w:hAnsi="David"/>
                <w:sz w:val="26"/>
                <w:rtl/>
              </w:rPr>
              <w:t>(1)</w:t>
            </w:r>
            <w:r w:rsidRPr="0037250A">
              <w:rPr>
                <w:rFonts w:ascii="David" w:hAnsi="David"/>
                <w:sz w:val="26"/>
                <w:rtl/>
              </w:rPr>
              <w:tab/>
              <w:t xml:space="preserve">שמירת האמצעים או הנתונים הביומטריים שהועברו אליהם לפי סעיפים 20א או 22א ומחיקתם; </w:t>
            </w:r>
          </w:p>
        </w:tc>
      </w:tr>
    </w:tbl>
    <w:p w:rsidR="0084691B" w:rsidRDefault="0084691B" w:rsidP="0084691B">
      <w:pPr>
        <w:rPr>
          <w:rtl/>
          <w:lang w:eastAsia="he-IL"/>
        </w:rPr>
      </w:pPr>
      <w:r>
        <w:rPr>
          <w:rFonts w:hint="cs"/>
          <w:rtl/>
          <w:lang w:eastAsia="he-IL"/>
        </w:rPr>
        <w:t>אני מבינה שפה זה כולל גם מחיקת מידע עודף?</w:t>
      </w:r>
    </w:p>
    <w:p w:rsidR="0084691B" w:rsidRDefault="0084691B" w:rsidP="0084691B">
      <w:pPr>
        <w:rPr>
          <w:rtl/>
          <w:lang w:eastAsia="he-IL"/>
        </w:rPr>
      </w:pPr>
      <w:bookmarkStart w:id="3609" w:name="_ETM_Q1_10545852"/>
      <w:bookmarkStart w:id="3610" w:name="_ETM_Q1_10545936"/>
      <w:bookmarkEnd w:id="3609"/>
      <w:bookmarkEnd w:id="3610"/>
    </w:p>
    <w:p w:rsidR="0084691B" w:rsidRDefault="0084691B" w:rsidP="0084691B">
      <w:pPr>
        <w:pStyle w:val="afa"/>
        <w:keepNext/>
        <w:rPr>
          <w:rtl/>
          <w:lang w:eastAsia="he-IL"/>
        </w:rPr>
      </w:pPr>
      <w:bookmarkStart w:id="3611" w:name="ET_guest_635718_578"/>
      <w:r w:rsidRPr="0084691B">
        <w:rPr>
          <w:rStyle w:val="TagStyle"/>
          <w:rtl/>
        </w:rPr>
        <w:t xml:space="preserve"> &lt;&lt; אורח &gt;&gt; </w:t>
      </w:r>
      <w:r>
        <w:rPr>
          <w:rtl/>
          <w:lang w:eastAsia="he-IL"/>
        </w:rPr>
        <w:t>נעמה בן צבי:</w:t>
      </w:r>
      <w:r w:rsidRPr="0084691B">
        <w:rPr>
          <w:rStyle w:val="TagStyle"/>
          <w:rtl/>
        </w:rPr>
        <w:t xml:space="preserve"> &lt;&lt; אורח &gt;&gt;</w:t>
      </w:r>
      <w:r>
        <w:rPr>
          <w:rtl/>
          <w:lang w:eastAsia="he-IL"/>
        </w:rPr>
        <w:t xml:space="preserve">   </w:t>
      </w:r>
      <w:bookmarkEnd w:id="3611"/>
    </w:p>
    <w:p w:rsidR="0084691B" w:rsidRDefault="0084691B" w:rsidP="0084691B">
      <w:pPr>
        <w:pStyle w:val="KeepWithNext"/>
        <w:rPr>
          <w:rtl/>
          <w:lang w:eastAsia="he-IL"/>
        </w:rPr>
      </w:pPr>
    </w:p>
    <w:p w:rsidR="0084691B" w:rsidRDefault="0084691B" w:rsidP="0084691B">
      <w:pPr>
        <w:rPr>
          <w:rtl/>
          <w:lang w:eastAsia="he-IL"/>
        </w:rPr>
      </w:pPr>
      <w:bookmarkStart w:id="3612" w:name="_ETM_Q1_10547827"/>
      <w:bookmarkStart w:id="3613" w:name="_ETM_Q1_10547878"/>
      <w:bookmarkEnd w:id="3612"/>
      <w:bookmarkEnd w:id="3613"/>
      <w:r>
        <w:rPr>
          <w:rFonts w:hint="cs"/>
          <w:rtl/>
          <w:lang w:eastAsia="he-IL"/>
        </w:rPr>
        <w:t xml:space="preserve">כן. </w:t>
      </w:r>
    </w:p>
    <w:p w:rsidR="0084691B" w:rsidRDefault="0084691B" w:rsidP="0084691B">
      <w:pPr>
        <w:rPr>
          <w:rtl/>
          <w:lang w:eastAsia="he-IL"/>
        </w:rPr>
      </w:pPr>
    </w:p>
    <w:p w:rsidR="0084691B" w:rsidRDefault="0084691B" w:rsidP="0084691B">
      <w:pPr>
        <w:pStyle w:val="a5"/>
        <w:keepNext/>
        <w:rPr>
          <w:rtl/>
        </w:rPr>
      </w:pPr>
      <w:bookmarkStart w:id="3614" w:name="ET_speaker_נירה_לאמעי_רכלבסקי_579"/>
      <w:r w:rsidRPr="0084691B">
        <w:rPr>
          <w:rStyle w:val="TagStyle"/>
          <w:rtl/>
        </w:rPr>
        <w:t xml:space="preserve"> &lt;&lt; דובר &gt;&gt; </w:t>
      </w:r>
      <w:r>
        <w:rPr>
          <w:rtl/>
        </w:rPr>
        <w:t>נירה לאמעי רכלבסקי:</w:t>
      </w:r>
      <w:r w:rsidRPr="0084691B">
        <w:rPr>
          <w:rStyle w:val="TagStyle"/>
          <w:rtl/>
        </w:rPr>
        <w:t xml:space="preserve"> &lt;&lt; דובר &gt;&gt;</w:t>
      </w:r>
      <w:r>
        <w:rPr>
          <w:rtl/>
        </w:rPr>
        <w:t xml:space="preserve">   </w:t>
      </w:r>
      <w:bookmarkEnd w:id="3614"/>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 xml:space="preserve">אוקיי. </w:t>
      </w:r>
      <w:bookmarkStart w:id="3615" w:name="_ETM_Q1_10547388"/>
      <w:bookmarkEnd w:id="3615"/>
      <w:r>
        <w:rPr>
          <w:rFonts w:hint="cs"/>
          <w:rtl/>
          <w:lang w:eastAsia="he-IL"/>
        </w:rPr>
        <w:t>אז יש התנגדות לכתוב לרבות מחיקת מידע עודף?</w:t>
      </w:r>
    </w:p>
    <w:p w:rsidR="0084691B" w:rsidRDefault="0084691B" w:rsidP="0084691B">
      <w:pPr>
        <w:rPr>
          <w:rtl/>
          <w:lang w:eastAsia="he-IL"/>
        </w:rPr>
      </w:pPr>
    </w:p>
    <w:p w:rsidR="0084691B" w:rsidRDefault="0084691B" w:rsidP="0084691B">
      <w:pPr>
        <w:pStyle w:val="af6"/>
        <w:keepNext/>
        <w:rPr>
          <w:rtl/>
        </w:rPr>
      </w:pPr>
      <w:bookmarkStart w:id="3616" w:name="ET_interruption_קריאה_580"/>
      <w:r w:rsidRPr="0084691B">
        <w:rPr>
          <w:rStyle w:val="TagStyle"/>
          <w:rtl/>
        </w:rPr>
        <w:t xml:space="preserve"> &lt;&lt; קריאה &gt;&gt; </w:t>
      </w:r>
      <w:r>
        <w:rPr>
          <w:rtl/>
        </w:rPr>
        <w:t>קריאה:</w:t>
      </w:r>
      <w:r w:rsidRPr="0084691B">
        <w:rPr>
          <w:rStyle w:val="TagStyle"/>
          <w:rtl/>
        </w:rPr>
        <w:t xml:space="preserve"> &lt;&lt; קריאה &gt;&gt;</w:t>
      </w:r>
      <w:r>
        <w:rPr>
          <w:rtl/>
        </w:rPr>
        <w:t xml:space="preserve">   </w:t>
      </w:r>
      <w:bookmarkEnd w:id="3616"/>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 xml:space="preserve">כן. אנחנו לא יודעים להגדיר כרגע מהו מידע עודף. אז אנחנו לא רוצים לכתוב מה שאנחנו לא מבינים את המשמעות שלו. כתבתנו מחיקתם, </w:t>
      </w:r>
      <w:bookmarkStart w:id="3617" w:name="_ETM_Q1_10557495"/>
      <w:bookmarkEnd w:id="3617"/>
      <w:r>
        <w:rPr>
          <w:rFonts w:hint="cs"/>
          <w:rtl/>
          <w:lang w:eastAsia="he-IL"/>
        </w:rPr>
        <w:t xml:space="preserve">זה מתייחס לכל המידע. </w:t>
      </w:r>
      <w:bookmarkStart w:id="3618" w:name="_ETM_Q1_10561660"/>
      <w:bookmarkEnd w:id="3618"/>
    </w:p>
    <w:p w:rsidR="0084691B" w:rsidRDefault="0084691B" w:rsidP="0084691B">
      <w:pPr>
        <w:rPr>
          <w:rtl/>
          <w:lang w:eastAsia="he-IL"/>
        </w:rPr>
      </w:pPr>
      <w:bookmarkStart w:id="3619" w:name="_ETM_Q1_10561757"/>
      <w:bookmarkEnd w:id="3619"/>
    </w:p>
    <w:p w:rsidR="0084691B" w:rsidRDefault="0084691B" w:rsidP="0084691B">
      <w:pPr>
        <w:pStyle w:val="afa"/>
        <w:keepNext/>
        <w:rPr>
          <w:rtl/>
          <w:lang w:eastAsia="he-IL"/>
        </w:rPr>
      </w:pPr>
      <w:bookmarkStart w:id="3620" w:name="ET_guest_917309_581"/>
      <w:r w:rsidRPr="0084691B">
        <w:rPr>
          <w:rStyle w:val="TagStyle"/>
          <w:rtl/>
        </w:rPr>
        <w:t xml:space="preserve"> &lt;&lt; אורח &gt;&gt; </w:t>
      </w:r>
      <w:r>
        <w:rPr>
          <w:rtl/>
          <w:lang w:eastAsia="he-IL"/>
        </w:rPr>
        <w:t>סטיבן רוזן:</w:t>
      </w:r>
      <w:r w:rsidRPr="0084691B">
        <w:rPr>
          <w:rStyle w:val="TagStyle"/>
          <w:rtl/>
        </w:rPr>
        <w:t xml:space="preserve"> &lt;&lt; אורח &gt;&gt;</w:t>
      </w:r>
      <w:r>
        <w:rPr>
          <w:rtl/>
          <w:lang w:eastAsia="he-IL"/>
        </w:rPr>
        <w:t xml:space="preserve">   </w:t>
      </w:r>
      <w:bookmarkEnd w:id="3620"/>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אם המידע הוא לא עודף אז</w:t>
      </w:r>
      <w:bookmarkStart w:id="3621" w:name="_ETM_Q1_10564061"/>
      <w:bookmarkEnd w:id="3621"/>
      <w:r>
        <w:rPr>
          <w:rFonts w:hint="cs"/>
          <w:rtl/>
          <w:lang w:eastAsia="he-IL"/>
        </w:rPr>
        <w:t xml:space="preserve"> למה צריך למחוק אותו?</w:t>
      </w:r>
      <w:bookmarkStart w:id="3622" w:name="_ETM_Q1_10567901"/>
      <w:bookmarkEnd w:id="3622"/>
    </w:p>
    <w:p w:rsidR="0084691B" w:rsidRDefault="0084691B" w:rsidP="0084691B">
      <w:pPr>
        <w:rPr>
          <w:rtl/>
          <w:lang w:eastAsia="he-IL"/>
        </w:rPr>
      </w:pPr>
      <w:bookmarkStart w:id="3623" w:name="_ETM_Q1_10568008"/>
      <w:bookmarkEnd w:id="3623"/>
    </w:p>
    <w:p w:rsidR="0084691B" w:rsidRDefault="0084691B" w:rsidP="0084691B">
      <w:pPr>
        <w:pStyle w:val="a5"/>
        <w:keepNext/>
        <w:rPr>
          <w:rtl/>
        </w:rPr>
      </w:pPr>
      <w:bookmarkStart w:id="3624" w:name="ET_speaker_נירה_לאמעי_רכלבסקי_582"/>
      <w:r w:rsidRPr="0084691B">
        <w:rPr>
          <w:rStyle w:val="TagStyle"/>
          <w:rtl/>
        </w:rPr>
        <w:t xml:space="preserve"> &lt;&lt; דובר &gt;&gt; </w:t>
      </w:r>
      <w:r>
        <w:rPr>
          <w:rtl/>
        </w:rPr>
        <w:t>נירה לאמעי רכלבסקי:</w:t>
      </w:r>
      <w:r w:rsidRPr="0084691B">
        <w:rPr>
          <w:rStyle w:val="TagStyle"/>
          <w:rtl/>
        </w:rPr>
        <w:t xml:space="preserve"> &lt;&lt; דובר &gt;&gt;</w:t>
      </w:r>
      <w:r>
        <w:rPr>
          <w:rtl/>
        </w:rPr>
        <w:t xml:space="preserve">   </w:t>
      </w:r>
      <w:bookmarkEnd w:id="3624"/>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 xml:space="preserve">שוב, זה ניסיון העבר על אגירות שלא </w:t>
      </w:r>
      <w:bookmarkStart w:id="3625" w:name="_ETM_Q1_10570344"/>
      <w:bookmarkEnd w:id="3625"/>
      <w:r>
        <w:rPr>
          <w:rFonts w:hint="cs"/>
          <w:rtl/>
          <w:lang w:eastAsia="he-IL"/>
        </w:rPr>
        <w:t xml:space="preserve">לצורך. </w:t>
      </w:r>
      <w:bookmarkStart w:id="3626" w:name="_ETM_Q1_10570439"/>
      <w:bookmarkEnd w:id="3626"/>
    </w:p>
    <w:p w:rsidR="0084691B" w:rsidRDefault="0084691B" w:rsidP="0084691B">
      <w:pPr>
        <w:rPr>
          <w:rtl/>
          <w:lang w:eastAsia="he-IL"/>
        </w:rPr>
      </w:pPr>
      <w:bookmarkStart w:id="3627" w:name="_ETM_Q1_10570530"/>
      <w:bookmarkEnd w:id="3627"/>
    </w:p>
    <w:p w:rsidR="0084691B" w:rsidRDefault="0084691B" w:rsidP="0084691B">
      <w:pPr>
        <w:pStyle w:val="af7"/>
        <w:keepNext/>
        <w:rPr>
          <w:rtl/>
        </w:rPr>
      </w:pPr>
      <w:bookmarkStart w:id="3628" w:name="ET_yor_6353_583"/>
      <w:r w:rsidRPr="0084691B">
        <w:rPr>
          <w:rStyle w:val="TagStyle"/>
          <w:rtl/>
        </w:rPr>
        <w:t xml:space="preserve"> &lt;&lt; יור &gt;&gt; </w:t>
      </w:r>
      <w:r>
        <w:rPr>
          <w:rtl/>
        </w:rPr>
        <w:t>היו"ר חנוך דב מלביצקי:</w:t>
      </w:r>
      <w:r w:rsidRPr="0084691B">
        <w:rPr>
          <w:rStyle w:val="TagStyle"/>
          <w:rtl/>
        </w:rPr>
        <w:t xml:space="preserve"> &lt;&lt; יור &gt;&gt;</w:t>
      </w:r>
      <w:r>
        <w:rPr>
          <w:rtl/>
        </w:rPr>
        <w:t xml:space="preserve">   </w:t>
      </w:r>
      <w:bookmarkEnd w:id="3628"/>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 xml:space="preserve">אז אם תהיה בעיה תפנה הגברת. </w:t>
      </w:r>
      <w:bookmarkStart w:id="3629" w:name="_ETM_Q1_10572600"/>
      <w:bookmarkEnd w:id="3629"/>
    </w:p>
    <w:p w:rsidR="0084691B" w:rsidRDefault="0084691B" w:rsidP="0084691B">
      <w:pPr>
        <w:rPr>
          <w:rtl/>
          <w:lang w:eastAsia="he-IL"/>
        </w:rPr>
      </w:pPr>
      <w:bookmarkStart w:id="3630" w:name="_ETM_Q1_10572693"/>
      <w:bookmarkEnd w:id="3630"/>
    </w:p>
    <w:p w:rsidR="0084691B" w:rsidRDefault="0084691B" w:rsidP="0084691B">
      <w:pPr>
        <w:pStyle w:val="afa"/>
        <w:keepNext/>
        <w:rPr>
          <w:rtl/>
          <w:lang w:eastAsia="he-IL"/>
        </w:rPr>
      </w:pPr>
      <w:bookmarkStart w:id="3631" w:name="ET_guest_586965_584"/>
      <w:r w:rsidRPr="0084691B">
        <w:rPr>
          <w:rStyle w:val="TagStyle"/>
          <w:rtl/>
        </w:rPr>
        <w:t xml:space="preserve"> &lt;&lt; אורח &gt;&gt; </w:t>
      </w:r>
      <w:r>
        <w:rPr>
          <w:rtl/>
          <w:lang w:eastAsia="he-IL"/>
        </w:rPr>
        <w:t>נירית להב קניזו:</w:t>
      </w:r>
      <w:r w:rsidRPr="0084691B">
        <w:rPr>
          <w:rStyle w:val="TagStyle"/>
          <w:rtl/>
        </w:rPr>
        <w:t xml:space="preserve"> &lt;&lt; אורח &gt;&gt;</w:t>
      </w:r>
      <w:r>
        <w:rPr>
          <w:rtl/>
          <w:lang w:eastAsia="he-IL"/>
        </w:rPr>
        <w:t xml:space="preserve">   </w:t>
      </w:r>
      <w:bookmarkEnd w:id="3631"/>
    </w:p>
    <w:p w:rsidR="0084691B" w:rsidRDefault="0084691B" w:rsidP="0084691B">
      <w:pPr>
        <w:pStyle w:val="KeepWithNext"/>
        <w:rPr>
          <w:rtl/>
          <w:lang w:eastAsia="he-IL"/>
        </w:rPr>
      </w:pPr>
    </w:p>
    <w:p w:rsidR="0084691B" w:rsidRDefault="0084691B" w:rsidP="0084691B">
      <w:pPr>
        <w:rPr>
          <w:rtl/>
          <w:lang w:eastAsia="he-IL"/>
        </w:rPr>
      </w:pPr>
      <w:r>
        <w:rPr>
          <w:rFonts w:hint="cs"/>
          <w:rtl/>
          <w:lang w:eastAsia="he-IL"/>
        </w:rPr>
        <w:t xml:space="preserve">ההוראה פה אומרת "ומחיקתם". ברור שיש משהו שצריך להימחק. </w:t>
      </w:r>
    </w:p>
    <w:p w:rsidR="009C3E35" w:rsidRDefault="009C3E35" w:rsidP="0084691B">
      <w:pPr>
        <w:rPr>
          <w:rtl/>
          <w:lang w:eastAsia="he-IL"/>
        </w:rPr>
      </w:pPr>
      <w:bookmarkStart w:id="3632" w:name="_ETM_Q1_10574664"/>
      <w:bookmarkStart w:id="3633" w:name="_ETM_Q1_10574776"/>
      <w:bookmarkEnd w:id="3632"/>
      <w:bookmarkEnd w:id="3633"/>
    </w:p>
    <w:p w:rsidR="009C3E35" w:rsidRDefault="009C3E35" w:rsidP="009C3E35">
      <w:pPr>
        <w:pStyle w:val="af7"/>
        <w:keepNext/>
        <w:rPr>
          <w:rtl/>
        </w:rPr>
      </w:pPr>
      <w:bookmarkStart w:id="3634" w:name="ET_yor_6353_585"/>
      <w:r w:rsidRPr="009C3E35">
        <w:rPr>
          <w:rStyle w:val="TagStyle"/>
          <w:rtl/>
        </w:rPr>
        <w:t xml:space="preserve"> &lt;&lt; יור &gt;&gt; </w:t>
      </w:r>
      <w:r>
        <w:rPr>
          <w:rtl/>
        </w:rPr>
        <w:t>היו"ר חנוך דב מלביצקי:</w:t>
      </w:r>
      <w:r w:rsidRPr="009C3E35">
        <w:rPr>
          <w:rStyle w:val="TagStyle"/>
          <w:rtl/>
        </w:rPr>
        <w:t xml:space="preserve"> &lt;&lt; יור &gt;&gt;</w:t>
      </w:r>
      <w:r>
        <w:rPr>
          <w:rtl/>
        </w:rPr>
        <w:t xml:space="preserve">   </w:t>
      </w:r>
      <w:bookmarkEnd w:id="3634"/>
    </w:p>
    <w:p w:rsidR="009C3E35" w:rsidRDefault="009C3E35" w:rsidP="009C3E35">
      <w:pPr>
        <w:pStyle w:val="KeepWithNext"/>
        <w:rPr>
          <w:rtl/>
          <w:lang w:eastAsia="he-IL"/>
        </w:rPr>
      </w:pPr>
    </w:p>
    <w:p w:rsidR="009C3E35" w:rsidRDefault="009C3E35" w:rsidP="009C3E35">
      <w:pPr>
        <w:rPr>
          <w:rtl/>
          <w:lang w:eastAsia="he-IL"/>
        </w:rPr>
      </w:pPr>
      <w:bookmarkStart w:id="3635" w:name="_ETM_Q1_10576353"/>
      <w:bookmarkEnd w:id="3635"/>
      <w:r>
        <w:rPr>
          <w:rFonts w:hint="cs"/>
          <w:rtl/>
          <w:lang w:eastAsia="he-IL"/>
        </w:rPr>
        <w:t>אם יש בעיה</w:t>
      </w:r>
      <w:bookmarkStart w:id="3636" w:name="_ETM_Q1_10578005"/>
      <w:bookmarkEnd w:id="3636"/>
      <w:r>
        <w:rPr>
          <w:rFonts w:hint="cs"/>
          <w:rtl/>
          <w:lang w:eastAsia="he-IL"/>
        </w:rPr>
        <w:t xml:space="preserve"> </w:t>
      </w:r>
      <w:r>
        <w:rPr>
          <w:rtl/>
          <w:lang w:eastAsia="he-IL"/>
        </w:rPr>
        <w:t>–</w:t>
      </w:r>
      <w:r>
        <w:rPr>
          <w:rFonts w:hint="cs"/>
          <w:rtl/>
          <w:lang w:eastAsia="he-IL"/>
        </w:rPr>
        <w:t xml:space="preserve"> באמת אני אומר. </w:t>
      </w:r>
      <w:bookmarkStart w:id="3637" w:name="_ETM_Q1_10580139"/>
      <w:bookmarkEnd w:id="3637"/>
    </w:p>
    <w:p w:rsidR="009C3E35" w:rsidRDefault="009C3E35" w:rsidP="009C3E35">
      <w:pPr>
        <w:rPr>
          <w:rtl/>
          <w:lang w:eastAsia="he-IL"/>
        </w:rPr>
      </w:pPr>
      <w:bookmarkStart w:id="3638" w:name="_ETM_Q1_10580236"/>
      <w:bookmarkEnd w:id="3638"/>
    </w:p>
    <w:p w:rsidR="009C3E35" w:rsidRDefault="009C3E35" w:rsidP="009C3E35">
      <w:pPr>
        <w:pStyle w:val="a5"/>
        <w:keepNext/>
        <w:rPr>
          <w:rtl/>
        </w:rPr>
      </w:pPr>
      <w:bookmarkStart w:id="3639" w:name="ET_speaker_נירה_לאמעי_רכלבסקי_586"/>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39"/>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ל</w:t>
      </w:r>
      <w:bookmarkStart w:id="3640" w:name="_ETM_Q1_10581949"/>
      <w:bookmarkStart w:id="3641" w:name="_ETM_Q1_10582055"/>
      <w:bookmarkEnd w:id="3640"/>
      <w:bookmarkEnd w:id="3641"/>
      <w:r>
        <w:rPr>
          <w:rFonts w:hint="cs"/>
          <w:rtl/>
          <w:lang w:eastAsia="he-IL"/>
        </w:rPr>
        <w:t xml:space="preserve">פעמים בתהליך יש עבודה </w:t>
      </w:r>
      <w:bookmarkStart w:id="3642" w:name="_ETM_Q1_10580675"/>
      <w:bookmarkEnd w:id="3642"/>
      <w:r>
        <w:rPr>
          <w:rFonts w:hint="cs"/>
          <w:rtl/>
          <w:lang w:eastAsia="he-IL"/>
        </w:rPr>
        <w:t>יש מקומות שאפילו לא תתכוונו אליהם באופן זמני, שמירה פה</w:t>
      </w:r>
      <w:bookmarkStart w:id="3643" w:name="_ETM_Q1_10585329"/>
      <w:bookmarkEnd w:id="3643"/>
      <w:r>
        <w:rPr>
          <w:rFonts w:hint="cs"/>
          <w:rtl/>
          <w:lang w:eastAsia="he-IL"/>
        </w:rPr>
        <w:t xml:space="preserve"> ושמירה שם וקובץ שם. דברים שאפילו בתוך הארגון </w:t>
      </w:r>
      <w:bookmarkStart w:id="3644" w:name="_ETM_Q1_10590056"/>
      <w:bookmarkEnd w:id="3644"/>
      <w:r>
        <w:rPr>
          <w:rFonts w:hint="cs"/>
          <w:rtl/>
          <w:lang w:eastAsia="he-IL"/>
        </w:rPr>
        <w:t xml:space="preserve">- - - </w:t>
      </w:r>
    </w:p>
    <w:p w:rsidR="009C3E35" w:rsidRDefault="009C3E35" w:rsidP="009C3E35">
      <w:pPr>
        <w:rPr>
          <w:rtl/>
          <w:lang w:eastAsia="he-IL"/>
        </w:rPr>
      </w:pPr>
    </w:p>
    <w:p w:rsidR="009C3E35" w:rsidRDefault="009C3E35" w:rsidP="009C3E35">
      <w:pPr>
        <w:pStyle w:val="af7"/>
        <w:keepNext/>
        <w:rPr>
          <w:rtl/>
        </w:rPr>
      </w:pPr>
      <w:bookmarkStart w:id="3645" w:name="ET_yor_6353_587"/>
      <w:r w:rsidRPr="009C3E35">
        <w:rPr>
          <w:rStyle w:val="TagStyle"/>
          <w:rtl/>
        </w:rPr>
        <w:t xml:space="preserve"> &lt;&lt; יור &gt;&gt; </w:t>
      </w:r>
      <w:r>
        <w:rPr>
          <w:rtl/>
        </w:rPr>
        <w:t>היו"ר חנוך דב מלביצקי:</w:t>
      </w:r>
      <w:r w:rsidRPr="009C3E35">
        <w:rPr>
          <w:rStyle w:val="TagStyle"/>
          <w:rtl/>
        </w:rPr>
        <w:t xml:space="preserve"> &lt;&lt; יור &gt;&gt;</w:t>
      </w:r>
      <w:r>
        <w:rPr>
          <w:rtl/>
        </w:rPr>
        <w:t xml:space="preserve">   </w:t>
      </w:r>
      <w:bookmarkEnd w:id="3645"/>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כן, אבל אני לא בא לפקח עליהם.</w:t>
      </w:r>
      <w:bookmarkStart w:id="3646" w:name="_ETM_Q1_10591001"/>
      <w:bookmarkEnd w:id="3646"/>
      <w:r>
        <w:rPr>
          <w:rFonts w:hint="cs"/>
          <w:rtl/>
          <w:lang w:eastAsia="he-IL"/>
        </w:rPr>
        <w:t xml:space="preserve"> אני לא יכול לפקח על הארגון. ואם הארגון יחליט שהו</w:t>
      </w:r>
      <w:bookmarkStart w:id="3647" w:name="_ETM_Q1_10595810"/>
      <w:bookmarkEnd w:id="3647"/>
      <w:r>
        <w:rPr>
          <w:rFonts w:hint="cs"/>
          <w:rtl/>
          <w:lang w:eastAsia="he-IL"/>
        </w:rPr>
        <w:t>א מתחכם איתי, אני לא אדע את זה בחיים</w:t>
      </w:r>
      <w:bookmarkStart w:id="3648" w:name="_ETM_Q1_10597808"/>
      <w:bookmarkEnd w:id="3648"/>
      <w:r>
        <w:rPr>
          <w:rFonts w:hint="cs"/>
          <w:rtl/>
          <w:lang w:eastAsia="he-IL"/>
        </w:rPr>
        <w:t xml:space="preserve"> עד שאולי יבוא דוח מבקר מדינה או משהו כזה. אז</w:t>
      </w:r>
      <w:bookmarkStart w:id="3649" w:name="_ETM_Q1_10603059"/>
      <w:bookmarkEnd w:id="3649"/>
      <w:r>
        <w:rPr>
          <w:rFonts w:hint="cs"/>
          <w:rtl/>
          <w:lang w:eastAsia="he-IL"/>
        </w:rPr>
        <w:t xml:space="preserve"> חבל. כולם אנשים שפועלים בגופים הכי נחשבים במדינת ישראל, פועלים</w:t>
      </w:r>
      <w:bookmarkStart w:id="3650" w:name="_ETM_Q1_10607966"/>
      <w:bookmarkEnd w:id="3650"/>
      <w:r>
        <w:rPr>
          <w:rFonts w:hint="cs"/>
          <w:rtl/>
          <w:lang w:eastAsia="he-IL"/>
        </w:rPr>
        <w:t xml:space="preserve"> למען ביטחון מדינת ישראל מבוקר עד לילה, מקדישים את </w:t>
      </w:r>
      <w:bookmarkStart w:id="3651" w:name="_ETM_Q1_10612365"/>
      <w:bookmarkEnd w:id="3651"/>
      <w:r>
        <w:rPr>
          <w:rFonts w:hint="cs"/>
          <w:rtl/>
          <w:lang w:eastAsia="he-IL"/>
        </w:rPr>
        <w:t xml:space="preserve">חייהם, מקדישים את זמנם, שמים את המשפחות בצד. הם לא </w:t>
      </w:r>
      <w:bookmarkStart w:id="3652" w:name="_ETM_Q1_10617592"/>
      <w:bookmarkEnd w:id="3652"/>
      <w:r>
        <w:rPr>
          <w:rFonts w:hint="cs"/>
          <w:rtl/>
          <w:lang w:eastAsia="he-IL"/>
        </w:rPr>
        <w:t xml:space="preserve">צריכים את העקב בצד אגודל שאני אכתיב להם. </w:t>
      </w:r>
    </w:p>
    <w:p w:rsidR="009C3E35" w:rsidRDefault="009C3E35" w:rsidP="009C3E35">
      <w:pPr>
        <w:rPr>
          <w:rtl/>
          <w:lang w:eastAsia="he-IL"/>
        </w:rPr>
      </w:pPr>
    </w:p>
    <w:p w:rsidR="009C3E35" w:rsidRDefault="009C3E35" w:rsidP="009C3E35">
      <w:pPr>
        <w:pStyle w:val="a5"/>
        <w:keepNext/>
        <w:rPr>
          <w:rtl/>
        </w:rPr>
      </w:pPr>
      <w:bookmarkStart w:id="3653" w:name="ET_speaker_נירה_לאמעי_רכלבסקי_588"/>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53"/>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לא הכול</w:t>
      </w:r>
      <w:bookmarkStart w:id="3654" w:name="_ETM_Q1_10620407"/>
      <w:bookmarkEnd w:id="3654"/>
      <w:r>
        <w:rPr>
          <w:rFonts w:hint="cs"/>
          <w:rtl/>
          <w:lang w:eastAsia="he-IL"/>
        </w:rPr>
        <w:t xml:space="preserve"> מושלם בנושא הבטחת מידע. </w:t>
      </w:r>
      <w:bookmarkStart w:id="3655" w:name="_ETM_Q1_10624136"/>
      <w:bookmarkEnd w:id="3655"/>
    </w:p>
    <w:p w:rsidR="009C3E35" w:rsidRDefault="009C3E35" w:rsidP="009C3E35">
      <w:pPr>
        <w:rPr>
          <w:rtl/>
          <w:lang w:eastAsia="he-IL"/>
        </w:rPr>
      </w:pPr>
      <w:bookmarkStart w:id="3656" w:name="_ETM_Q1_10624229"/>
      <w:bookmarkEnd w:id="3656"/>
    </w:p>
    <w:p w:rsidR="009C3E35" w:rsidRDefault="009C3E35" w:rsidP="009C3E35">
      <w:pPr>
        <w:pStyle w:val="af7"/>
        <w:keepNext/>
        <w:rPr>
          <w:rtl/>
        </w:rPr>
      </w:pPr>
      <w:bookmarkStart w:id="3657" w:name="ET_yor_6353_589"/>
      <w:r w:rsidRPr="009C3E35">
        <w:rPr>
          <w:rStyle w:val="TagStyle"/>
          <w:rtl/>
        </w:rPr>
        <w:t xml:space="preserve"> &lt;&lt; יור &gt;&gt; </w:t>
      </w:r>
      <w:r>
        <w:rPr>
          <w:rtl/>
        </w:rPr>
        <w:t>היו"ר חנוך דב מלביצקי:</w:t>
      </w:r>
      <w:r w:rsidRPr="009C3E35">
        <w:rPr>
          <w:rStyle w:val="TagStyle"/>
          <w:rtl/>
        </w:rPr>
        <w:t xml:space="preserve"> &lt;&lt; יור &gt;&gt;</w:t>
      </w:r>
      <w:r>
        <w:rPr>
          <w:rtl/>
        </w:rPr>
        <w:t xml:space="preserve">   </w:t>
      </w:r>
      <w:bookmarkEnd w:id="3657"/>
    </w:p>
    <w:p w:rsidR="009C3E35" w:rsidRDefault="009C3E35" w:rsidP="009C3E35">
      <w:pPr>
        <w:pStyle w:val="KeepWithNext"/>
        <w:rPr>
          <w:rtl/>
          <w:lang w:eastAsia="he-IL"/>
        </w:rPr>
      </w:pPr>
    </w:p>
    <w:p w:rsidR="009C3E35" w:rsidRDefault="009C3E35" w:rsidP="009C3E35">
      <w:pPr>
        <w:rPr>
          <w:rtl/>
          <w:lang w:eastAsia="he-IL"/>
        </w:rPr>
      </w:pPr>
      <w:bookmarkStart w:id="3658" w:name="_ETM_Q1_10626238"/>
      <w:bookmarkEnd w:id="3658"/>
      <w:r>
        <w:rPr>
          <w:rFonts w:hint="cs"/>
          <w:rtl/>
          <w:lang w:eastAsia="he-IL"/>
        </w:rPr>
        <w:t xml:space="preserve">נכון. גם בפנטגון לא הכול מושלם. </w:t>
      </w:r>
      <w:bookmarkStart w:id="3659" w:name="_ETM_Q1_10628925"/>
      <w:bookmarkStart w:id="3660" w:name="_ETM_Q1_10631397"/>
      <w:bookmarkEnd w:id="3659"/>
      <w:bookmarkEnd w:id="3660"/>
    </w:p>
    <w:p w:rsidR="009C3E35" w:rsidRDefault="009C3E35" w:rsidP="009C3E35">
      <w:pPr>
        <w:rPr>
          <w:rtl/>
          <w:lang w:eastAsia="he-IL"/>
        </w:rPr>
      </w:pPr>
      <w:bookmarkStart w:id="3661" w:name="_ETM_Q1_10631479"/>
      <w:bookmarkEnd w:id="3661"/>
    </w:p>
    <w:p w:rsidR="009C3E35" w:rsidRDefault="009C3E35" w:rsidP="009C3E35">
      <w:pPr>
        <w:pStyle w:val="a5"/>
        <w:keepNext/>
        <w:rPr>
          <w:rtl/>
        </w:rPr>
      </w:pPr>
      <w:bookmarkStart w:id="3662" w:name="ET_speaker_נירה_לאמעי_רכלבסקי_590"/>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62"/>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 xml:space="preserve">אתה יודע שמאגר דלף לפני כמה שנים. </w:t>
      </w:r>
      <w:bookmarkStart w:id="3663" w:name="_ETM_Q1_10636104"/>
      <w:bookmarkEnd w:id="3663"/>
    </w:p>
    <w:p w:rsidR="009C3E35" w:rsidRDefault="009C3E35" w:rsidP="009C3E35">
      <w:pPr>
        <w:rPr>
          <w:rtl/>
          <w:lang w:eastAsia="he-IL"/>
        </w:rPr>
      </w:pPr>
      <w:bookmarkStart w:id="3664" w:name="_ETM_Q1_10636207"/>
      <w:bookmarkEnd w:id="3664"/>
    </w:p>
    <w:p w:rsidR="009C3E35" w:rsidRDefault="009C3E35" w:rsidP="009C3E35">
      <w:pPr>
        <w:pStyle w:val="afa"/>
        <w:keepNext/>
        <w:rPr>
          <w:rtl/>
          <w:lang w:eastAsia="he-IL"/>
        </w:rPr>
      </w:pPr>
      <w:bookmarkStart w:id="3665" w:name="ET_guest_515883_591"/>
      <w:r w:rsidRPr="009C3E35">
        <w:rPr>
          <w:rStyle w:val="TagStyle"/>
          <w:rtl/>
        </w:rPr>
        <w:t xml:space="preserve"> &lt;&lt; אורח &gt;&gt; </w:t>
      </w:r>
      <w:r>
        <w:rPr>
          <w:rtl/>
          <w:lang w:eastAsia="he-IL"/>
        </w:rPr>
        <w:t>עירית ויסבלום:</w:t>
      </w:r>
      <w:r w:rsidRPr="009C3E35">
        <w:rPr>
          <w:rStyle w:val="TagStyle"/>
          <w:rtl/>
        </w:rPr>
        <w:t xml:space="preserve"> &lt;&lt; אורח &gt;&gt;</w:t>
      </w:r>
      <w:r>
        <w:rPr>
          <w:rtl/>
          <w:lang w:eastAsia="he-IL"/>
        </w:rPr>
        <w:t xml:space="preserve">   </w:t>
      </w:r>
      <w:bookmarkEnd w:id="3665"/>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סליחה, הו</w:t>
      </w:r>
      <w:bookmarkStart w:id="3666" w:name="_ETM_Q1_10637349"/>
      <w:bookmarkEnd w:id="3666"/>
      <w:r>
        <w:rPr>
          <w:rFonts w:hint="cs"/>
          <w:rtl/>
          <w:lang w:eastAsia="he-IL"/>
        </w:rPr>
        <w:t>א לא דלף. גורם בלתי מורשה שם יד עליו ולקח</w:t>
      </w:r>
      <w:bookmarkStart w:id="3667" w:name="_ETM_Q1_10641696"/>
      <w:bookmarkEnd w:id="3667"/>
      <w:r>
        <w:rPr>
          <w:rFonts w:hint="cs"/>
          <w:rtl/>
          <w:lang w:eastAsia="he-IL"/>
        </w:rPr>
        <w:t xml:space="preserve"> אותו. זה לא דלף מרשלנות. </w:t>
      </w:r>
      <w:bookmarkStart w:id="3668" w:name="_ETM_Q1_10643302"/>
      <w:bookmarkEnd w:id="3668"/>
    </w:p>
    <w:p w:rsidR="009C3E35" w:rsidRDefault="009C3E35" w:rsidP="009C3E35">
      <w:pPr>
        <w:rPr>
          <w:rtl/>
          <w:lang w:eastAsia="he-IL"/>
        </w:rPr>
      </w:pPr>
      <w:bookmarkStart w:id="3669" w:name="_ETM_Q1_10643393"/>
      <w:bookmarkEnd w:id="3669"/>
    </w:p>
    <w:p w:rsidR="009C3E35" w:rsidRDefault="009C3E35" w:rsidP="009C3E35">
      <w:pPr>
        <w:pStyle w:val="a5"/>
        <w:keepNext/>
        <w:rPr>
          <w:rtl/>
        </w:rPr>
      </w:pPr>
      <w:bookmarkStart w:id="3670" w:name="ET_speaker_נירה_לאמעי_רכלבסקי_592"/>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70"/>
    </w:p>
    <w:p w:rsidR="009C3E35" w:rsidRDefault="009C3E35" w:rsidP="009C3E35">
      <w:pPr>
        <w:pStyle w:val="KeepWithNext"/>
        <w:rPr>
          <w:rtl/>
          <w:lang w:eastAsia="he-IL"/>
        </w:rPr>
      </w:pPr>
    </w:p>
    <w:p w:rsidR="009C3E35" w:rsidRDefault="009C3E35" w:rsidP="009C3E35">
      <w:pPr>
        <w:rPr>
          <w:rtl/>
          <w:lang w:eastAsia="he-IL"/>
        </w:rPr>
      </w:pPr>
      <w:bookmarkStart w:id="3671" w:name="_ETM_Q1_10645326"/>
      <w:bookmarkStart w:id="3672" w:name="_ETM_Q1_10645425"/>
      <w:bookmarkEnd w:id="3671"/>
      <w:bookmarkEnd w:id="3672"/>
      <w:r>
        <w:rPr>
          <w:rFonts w:hint="cs"/>
          <w:rtl/>
          <w:lang w:eastAsia="he-IL"/>
        </w:rPr>
        <w:t xml:space="preserve">לפעמים זה הכי חמור. </w:t>
      </w:r>
    </w:p>
    <w:p w:rsidR="009C3E35" w:rsidRDefault="009C3E35" w:rsidP="009C3E35">
      <w:pPr>
        <w:rPr>
          <w:rtl/>
          <w:lang w:eastAsia="he-IL"/>
        </w:rPr>
      </w:pPr>
    </w:p>
    <w:p w:rsidR="009C3E35" w:rsidRDefault="009C3E35" w:rsidP="009C3E35">
      <w:pPr>
        <w:pStyle w:val="afa"/>
        <w:keepNext/>
        <w:rPr>
          <w:rtl/>
          <w:lang w:eastAsia="he-IL"/>
        </w:rPr>
      </w:pPr>
      <w:bookmarkStart w:id="3673" w:name="ET_guest_515883_593"/>
      <w:r w:rsidRPr="009C3E35">
        <w:rPr>
          <w:rStyle w:val="TagStyle"/>
          <w:rtl/>
        </w:rPr>
        <w:t xml:space="preserve"> &lt;&lt; אורח &gt;&gt; </w:t>
      </w:r>
      <w:r>
        <w:rPr>
          <w:rtl/>
          <w:lang w:eastAsia="he-IL"/>
        </w:rPr>
        <w:t>עירית ויסבלום:</w:t>
      </w:r>
      <w:r w:rsidRPr="009C3E35">
        <w:rPr>
          <w:rStyle w:val="TagStyle"/>
          <w:rtl/>
        </w:rPr>
        <w:t xml:space="preserve"> &lt;&lt; אורח &gt;&gt;</w:t>
      </w:r>
      <w:r>
        <w:rPr>
          <w:rtl/>
          <w:lang w:eastAsia="he-IL"/>
        </w:rPr>
        <w:t xml:space="preserve">   </w:t>
      </w:r>
      <w:bookmarkEnd w:id="3673"/>
    </w:p>
    <w:p w:rsidR="009C3E35" w:rsidRDefault="009C3E35" w:rsidP="009C3E35">
      <w:pPr>
        <w:pStyle w:val="KeepWithNext"/>
        <w:rPr>
          <w:rtl/>
          <w:lang w:eastAsia="he-IL"/>
        </w:rPr>
      </w:pPr>
    </w:p>
    <w:p w:rsidR="006766CE" w:rsidRDefault="009C3E35" w:rsidP="009C3E35">
      <w:pPr>
        <w:rPr>
          <w:rtl/>
          <w:lang w:eastAsia="he-IL"/>
        </w:rPr>
      </w:pPr>
      <w:r>
        <w:rPr>
          <w:rFonts w:hint="cs"/>
          <w:rtl/>
          <w:lang w:eastAsia="he-IL"/>
        </w:rPr>
        <w:t xml:space="preserve">זה גם לא היה מבפנים, זה היה ממשרד </w:t>
      </w:r>
      <w:bookmarkStart w:id="3674" w:name="_ETM_Q1_10650881"/>
      <w:bookmarkEnd w:id="3674"/>
      <w:r>
        <w:rPr>
          <w:rFonts w:hint="cs"/>
          <w:rtl/>
          <w:lang w:eastAsia="he-IL"/>
        </w:rPr>
        <w:t>ממשלתי אחר שקיבל כדין את המידע והוא שם עליו יד.</w:t>
      </w:r>
      <w:bookmarkStart w:id="3675" w:name="_ETM_Q1_10654615"/>
      <w:bookmarkEnd w:id="3675"/>
      <w:r>
        <w:rPr>
          <w:rFonts w:hint="cs"/>
          <w:rtl/>
          <w:lang w:eastAsia="he-IL"/>
        </w:rPr>
        <w:t xml:space="preserve"> הוא לא דלף. </w:t>
      </w:r>
      <w:bookmarkStart w:id="3676" w:name="_ETM_Q1_10504484"/>
      <w:bookmarkEnd w:id="3676"/>
    </w:p>
    <w:p w:rsidR="009C3E35" w:rsidRDefault="009C3E35" w:rsidP="009C3E35">
      <w:pPr>
        <w:rPr>
          <w:rtl/>
          <w:lang w:eastAsia="he-IL"/>
        </w:rPr>
      </w:pPr>
    </w:p>
    <w:p w:rsidR="009C3E35" w:rsidRDefault="009C3E35" w:rsidP="009C3E35">
      <w:pPr>
        <w:pStyle w:val="af7"/>
        <w:keepNext/>
        <w:rPr>
          <w:rtl/>
        </w:rPr>
      </w:pPr>
      <w:bookmarkStart w:id="3677" w:name="ET_yor_6353_594"/>
      <w:r w:rsidRPr="009C3E35">
        <w:rPr>
          <w:rStyle w:val="TagStyle"/>
          <w:rtl/>
        </w:rPr>
        <w:t xml:space="preserve"> &lt;&lt; יור &gt;&gt; </w:t>
      </w:r>
      <w:r>
        <w:rPr>
          <w:rtl/>
        </w:rPr>
        <w:t>היו"ר חנוך דב מלביצקי:</w:t>
      </w:r>
      <w:r w:rsidRPr="009C3E35">
        <w:rPr>
          <w:rStyle w:val="TagStyle"/>
          <w:rtl/>
        </w:rPr>
        <w:t xml:space="preserve"> &lt;&lt; יור &gt;&gt;</w:t>
      </w:r>
      <w:r>
        <w:rPr>
          <w:rtl/>
        </w:rPr>
        <w:t xml:space="preserve">   </w:t>
      </w:r>
      <w:bookmarkEnd w:id="3677"/>
    </w:p>
    <w:p w:rsidR="009C3E35" w:rsidRDefault="009C3E35" w:rsidP="009C3E35">
      <w:pPr>
        <w:pStyle w:val="KeepWithNext"/>
        <w:rPr>
          <w:rtl/>
          <w:lang w:eastAsia="he-IL"/>
        </w:rPr>
      </w:pPr>
    </w:p>
    <w:p w:rsidR="009C3E35" w:rsidRPr="009C3E35" w:rsidRDefault="009C3E35" w:rsidP="009C3E35">
      <w:pPr>
        <w:rPr>
          <w:rtl/>
          <w:lang w:eastAsia="he-IL"/>
        </w:rPr>
      </w:pPr>
      <w:r>
        <w:rPr>
          <w:rFonts w:hint="cs"/>
          <w:rtl/>
          <w:lang w:eastAsia="he-IL"/>
        </w:rPr>
        <w:t>בסדר גמור. אין בעיה מבחינתי. הכול בסדר.</w:t>
      </w:r>
      <w:bookmarkStart w:id="3678" w:name="_ETM_Q1_10662612"/>
      <w:bookmarkEnd w:id="3678"/>
      <w:r>
        <w:rPr>
          <w:rFonts w:hint="cs"/>
          <w:rtl/>
          <w:lang w:eastAsia="he-IL"/>
        </w:rPr>
        <w:t xml:space="preserve"> בואו נמשיך. </w:t>
      </w:r>
    </w:p>
    <w:p w:rsidR="009C3E35" w:rsidRDefault="009C3E35" w:rsidP="00D071C5">
      <w:pPr>
        <w:rPr>
          <w:rtl/>
          <w:lang w:eastAsia="he-IL"/>
        </w:rPr>
      </w:pPr>
      <w:bookmarkStart w:id="3679" w:name="_ETM_Q1_10478340"/>
      <w:bookmarkEnd w:id="3679"/>
    </w:p>
    <w:p w:rsidR="009C3E35" w:rsidRDefault="009C3E35" w:rsidP="009C3E35">
      <w:pPr>
        <w:pStyle w:val="a5"/>
        <w:keepNext/>
        <w:rPr>
          <w:rtl/>
        </w:rPr>
      </w:pPr>
      <w:bookmarkStart w:id="3680" w:name="ET_speaker_נירה_לאמעי_רכלבסקי_595"/>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80"/>
    </w:p>
    <w:p w:rsidR="009C3E35" w:rsidRDefault="009C3E35" w:rsidP="009C3E35">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294"/>
        <w:gridCol w:w="8344"/>
      </w:tblGrid>
      <w:tr w:rsidR="009C3E35" w:rsidRPr="0037250A" w:rsidTr="009C3E35">
        <w:trPr>
          <w:cantSplit/>
        </w:trPr>
        <w:tc>
          <w:tcPr>
            <w:tcW w:w="624" w:type="dxa"/>
            <w:tcMar>
              <w:top w:w="91" w:type="dxa"/>
              <w:left w:w="0" w:type="dxa"/>
              <w:bottom w:w="91" w:type="dxa"/>
              <w:right w:w="0" w:type="dxa"/>
            </w:tcMar>
          </w:tcPr>
          <w:p w:rsidR="009C3E35" w:rsidRPr="0037250A" w:rsidRDefault="009C3E35" w:rsidP="009C3E35">
            <w:pPr>
              <w:pStyle w:val="TableText"/>
              <w:jc w:val="both"/>
              <w:rPr>
                <w:rFonts w:ascii="David" w:hAnsi="David"/>
                <w:sz w:val="26"/>
                <w:rtl/>
              </w:rPr>
            </w:pPr>
          </w:p>
        </w:tc>
        <w:tc>
          <w:tcPr>
            <w:tcW w:w="4023" w:type="dxa"/>
            <w:tcMar>
              <w:top w:w="91" w:type="dxa"/>
              <w:left w:w="0" w:type="dxa"/>
              <w:bottom w:w="91" w:type="dxa"/>
              <w:right w:w="0" w:type="dxa"/>
            </w:tcMar>
          </w:tcPr>
          <w:p w:rsidR="009C3E35" w:rsidRPr="0037250A" w:rsidRDefault="009C3E35" w:rsidP="009C3E35">
            <w:pPr>
              <w:pStyle w:val="TableBlock"/>
              <w:rPr>
                <w:rFonts w:ascii="David" w:hAnsi="David"/>
                <w:sz w:val="26"/>
                <w:rtl/>
              </w:rPr>
            </w:pPr>
            <w:r w:rsidRPr="0037250A">
              <w:rPr>
                <w:rFonts w:ascii="David" w:hAnsi="David"/>
                <w:sz w:val="26"/>
                <w:rtl/>
              </w:rPr>
              <w:t>(2)</w:t>
            </w:r>
            <w:r w:rsidRPr="0037250A">
              <w:rPr>
                <w:rFonts w:ascii="David" w:hAnsi="David"/>
                <w:sz w:val="26"/>
                <w:rtl/>
              </w:rPr>
              <w:tab/>
              <w:t>גורם אחראי כאמור בסעיפים 20א(2) ו</w:t>
            </w:r>
            <w:r>
              <w:rPr>
                <w:rFonts w:ascii="David" w:hAnsi="David"/>
                <w:sz w:val="26"/>
                <w:rtl/>
              </w:rPr>
              <w:t>-</w:t>
            </w:r>
            <w:r w:rsidRPr="0037250A">
              <w:rPr>
                <w:rFonts w:ascii="David" w:hAnsi="David"/>
                <w:sz w:val="26"/>
                <w:rtl/>
              </w:rPr>
              <w:t xml:space="preserve">22א(2); </w:t>
            </w:r>
          </w:p>
        </w:tc>
      </w:tr>
    </w:tbl>
    <w:p w:rsidR="009C3E35" w:rsidRDefault="009C3E35" w:rsidP="009C3E35">
      <w:pPr>
        <w:rPr>
          <w:rtl/>
          <w:lang w:eastAsia="he-IL"/>
        </w:rPr>
      </w:pPr>
      <w:r>
        <w:rPr>
          <w:rFonts w:hint="cs"/>
          <w:rtl/>
          <w:lang w:eastAsia="he-IL"/>
        </w:rPr>
        <w:t>למה הכוונה כאן בגורם אחראי?</w:t>
      </w:r>
    </w:p>
    <w:p w:rsidR="009C3E35" w:rsidRDefault="009C3E35" w:rsidP="009C3E35">
      <w:pPr>
        <w:rPr>
          <w:rtl/>
          <w:lang w:eastAsia="he-IL"/>
        </w:rPr>
      </w:pPr>
      <w:bookmarkStart w:id="3681" w:name="_ETM_Q1_10678400"/>
      <w:bookmarkStart w:id="3682" w:name="_ETM_Q1_10678511"/>
      <w:bookmarkEnd w:id="3681"/>
      <w:bookmarkEnd w:id="3682"/>
    </w:p>
    <w:p w:rsidR="009C3E35" w:rsidRDefault="009C3E35" w:rsidP="009C3E35">
      <w:pPr>
        <w:pStyle w:val="afa"/>
        <w:keepNext/>
        <w:rPr>
          <w:rtl/>
          <w:lang w:eastAsia="he-IL"/>
        </w:rPr>
      </w:pPr>
      <w:bookmarkStart w:id="3683" w:name="ET_guest_586965_596"/>
      <w:r w:rsidRPr="009C3E35">
        <w:rPr>
          <w:rStyle w:val="TagStyle"/>
          <w:rtl/>
        </w:rPr>
        <w:t xml:space="preserve"> &lt;&lt; אורח &gt;&gt; </w:t>
      </w:r>
      <w:r>
        <w:rPr>
          <w:rtl/>
          <w:lang w:eastAsia="he-IL"/>
        </w:rPr>
        <w:t>נירית להב קניזו:</w:t>
      </w:r>
      <w:r w:rsidRPr="009C3E35">
        <w:rPr>
          <w:rStyle w:val="TagStyle"/>
          <w:rtl/>
        </w:rPr>
        <w:t xml:space="preserve"> &lt;&lt; אורח &gt;&gt;</w:t>
      </w:r>
      <w:r>
        <w:rPr>
          <w:rtl/>
          <w:lang w:eastAsia="he-IL"/>
        </w:rPr>
        <w:t xml:space="preserve">   </w:t>
      </w:r>
      <w:bookmarkEnd w:id="3683"/>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 xml:space="preserve">הגורם האחראי שמגיש את </w:t>
      </w:r>
      <w:bookmarkStart w:id="3684" w:name="_ETM_Q1_10677660"/>
      <w:bookmarkEnd w:id="3684"/>
      <w:r>
        <w:rPr>
          <w:rFonts w:hint="cs"/>
          <w:rtl/>
          <w:lang w:eastAsia="he-IL"/>
        </w:rPr>
        <w:t>הבקשה איך הוא צריך להיות. זה צריך להתאים למאפיינים של</w:t>
      </w:r>
      <w:bookmarkStart w:id="3685" w:name="_ETM_Q1_10682795"/>
      <w:bookmarkEnd w:id="3685"/>
      <w:r>
        <w:rPr>
          <w:rFonts w:hint="cs"/>
          <w:rtl/>
          <w:lang w:eastAsia="he-IL"/>
        </w:rPr>
        <w:t xml:space="preserve"> כל גוף. </w:t>
      </w:r>
    </w:p>
    <w:p w:rsidR="009C3E35" w:rsidRDefault="009C3E35" w:rsidP="009C3E35">
      <w:pPr>
        <w:rPr>
          <w:rtl/>
          <w:lang w:eastAsia="he-IL"/>
        </w:rPr>
      </w:pPr>
    </w:p>
    <w:p w:rsidR="009C3E35" w:rsidRDefault="009C3E35" w:rsidP="009C3E35">
      <w:pPr>
        <w:pStyle w:val="a5"/>
        <w:keepNext/>
        <w:rPr>
          <w:rtl/>
        </w:rPr>
      </w:pPr>
      <w:bookmarkStart w:id="3686" w:name="ET_speaker_נירה_לאמעי_רכלבסקי_597"/>
      <w:r w:rsidRPr="009C3E35">
        <w:rPr>
          <w:rStyle w:val="TagStyle"/>
          <w:rtl/>
        </w:rPr>
        <w:t xml:space="preserve"> &lt;&lt; דובר &gt;&gt; </w:t>
      </w:r>
      <w:r>
        <w:rPr>
          <w:rtl/>
        </w:rPr>
        <w:t>נירה לאמעי רכלבסקי:</w:t>
      </w:r>
      <w:r w:rsidRPr="009C3E35">
        <w:rPr>
          <w:rStyle w:val="TagStyle"/>
          <w:rtl/>
        </w:rPr>
        <w:t xml:space="preserve"> &lt;&lt; דובר &gt;&gt;</w:t>
      </w:r>
      <w:r>
        <w:rPr>
          <w:rtl/>
        </w:rPr>
        <w:t xml:space="preserve">   </w:t>
      </w:r>
      <w:bookmarkEnd w:id="3686"/>
    </w:p>
    <w:p w:rsidR="009C3E35" w:rsidRDefault="009C3E35" w:rsidP="009C3E35">
      <w:pPr>
        <w:pStyle w:val="KeepWithNext"/>
        <w:rPr>
          <w:rtl/>
          <w:lang w:eastAsia="he-IL"/>
        </w:rPr>
      </w:pPr>
    </w:p>
    <w:p w:rsidR="009C3E35" w:rsidRDefault="009C3E35" w:rsidP="009C3E35">
      <w:pPr>
        <w:rPr>
          <w:rtl/>
          <w:lang w:eastAsia="he-IL"/>
        </w:rPr>
      </w:pPr>
      <w:r>
        <w:rPr>
          <w:rFonts w:hint="cs"/>
          <w:rtl/>
          <w:lang w:eastAsia="he-IL"/>
        </w:rPr>
        <w:t xml:space="preserve">זה המקום להכניס את הסעיף שרציתם להכניס לגבי </w:t>
      </w:r>
      <w:bookmarkStart w:id="3687" w:name="_ETM_Q1_10686399"/>
      <w:bookmarkEnd w:id="3687"/>
      <w:r>
        <w:rPr>
          <w:rFonts w:hint="cs"/>
          <w:rtl/>
          <w:lang w:eastAsia="he-IL"/>
        </w:rPr>
        <w:t xml:space="preserve">דיווח לכנסת, כי זה בעצם סעיף הדיווח. </w:t>
      </w:r>
      <w:bookmarkStart w:id="3688" w:name="_ETM_Q1_10692353"/>
      <w:bookmarkEnd w:id="3688"/>
    </w:p>
    <w:p w:rsidR="009E038A" w:rsidRDefault="009E038A" w:rsidP="009C3E35">
      <w:pPr>
        <w:rPr>
          <w:rtl/>
          <w:lang w:eastAsia="he-IL"/>
        </w:rPr>
      </w:pPr>
      <w:bookmarkStart w:id="3689" w:name="_ETM_Q1_10692487"/>
      <w:bookmarkEnd w:id="3689"/>
    </w:p>
    <w:p w:rsidR="009E038A" w:rsidRDefault="009E038A" w:rsidP="009E038A">
      <w:pPr>
        <w:pStyle w:val="af7"/>
        <w:keepNext/>
        <w:rPr>
          <w:rtl/>
        </w:rPr>
      </w:pPr>
      <w:bookmarkStart w:id="3690" w:name="ET_yor_6353_598"/>
      <w:r w:rsidRPr="009E038A">
        <w:rPr>
          <w:rStyle w:val="TagStyle"/>
          <w:rtl/>
        </w:rPr>
        <w:t xml:space="preserve"> &lt;&lt; יור &gt;&gt; </w:t>
      </w:r>
      <w:r>
        <w:rPr>
          <w:rtl/>
        </w:rPr>
        <w:t>היו"ר חנוך דב מלביצקי:</w:t>
      </w:r>
      <w:r w:rsidRPr="009E038A">
        <w:rPr>
          <w:rStyle w:val="TagStyle"/>
          <w:rtl/>
        </w:rPr>
        <w:t xml:space="preserve"> &lt;&lt; יור &gt;&gt;</w:t>
      </w:r>
      <w:r>
        <w:rPr>
          <w:rtl/>
        </w:rPr>
        <w:t xml:space="preserve">   </w:t>
      </w:r>
      <w:bookmarkEnd w:id="3690"/>
    </w:p>
    <w:p w:rsidR="009E038A" w:rsidRDefault="009E038A" w:rsidP="009E038A">
      <w:pPr>
        <w:pStyle w:val="KeepWithNext"/>
        <w:rPr>
          <w:rtl/>
          <w:lang w:eastAsia="he-IL"/>
        </w:rPr>
      </w:pPr>
    </w:p>
    <w:p w:rsidR="009E038A" w:rsidRDefault="009E038A" w:rsidP="009E038A">
      <w:pPr>
        <w:rPr>
          <w:rtl/>
          <w:lang w:eastAsia="he-IL"/>
        </w:rPr>
      </w:pPr>
      <w:bookmarkStart w:id="3691" w:name="_ETM_Q1_10693920"/>
      <w:bookmarkEnd w:id="3691"/>
      <w:r>
        <w:rPr>
          <w:rFonts w:hint="cs"/>
          <w:rtl/>
          <w:lang w:eastAsia="he-IL"/>
        </w:rPr>
        <w:t>אנחנו מעוניינים שגברתי</w:t>
      </w:r>
      <w:bookmarkStart w:id="3692" w:name="_ETM_Q1_10693686"/>
      <w:bookmarkEnd w:id="3692"/>
      <w:r>
        <w:rPr>
          <w:rFonts w:hint="cs"/>
          <w:rtl/>
          <w:lang w:eastAsia="he-IL"/>
        </w:rPr>
        <w:t xml:space="preserve"> תדווח לנו פעם בחצי שנה על מה שהיא תחפוץ לדווח. </w:t>
      </w:r>
      <w:bookmarkStart w:id="3693" w:name="_ETM_Q1_10703183"/>
      <w:bookmarkEnd w:id="3693"/>
      <w:r>
        <w:rPr>
          <w:rFonts w:hint="cs"/>
          <w:rtl/>
          <w:lang w:eastAsia="he-IL"/>
        </w:rPr>
        <w:t xml:space="preserve">לפי שיקול דעתה. </w:t>
      </w:r>
    </w:p>
    <w:p w:rsidR="009E038A" w:rsidRDefault="009E038A" w:rsidP="009E038A">
      <w:pPr>
        <w:rPr>
          <w:rtl/>
          <w:lang w:eastAsia="he-IL"/>
        </w:rPr>
      </w:pPr>
    </w:p>
    <w:p w:rsidR="009E038A" w:rsidRDefault="009E038A" w:rsidP="009E038A">
      <w:pPr>
        <w:pStyle w:val="a5"/>
        <w:keepNext/>
        <w:rPr>
          <w:rtl/>
        </w:rPr>
      </w:pPr>
      <w:bookmarkStart w:id="3694" w:name="ET_speaker_נירה_לאמעי_רכלבסקי_599"/>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694"/>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 xml:space="preserve">הדיווח צריך להיות על יישום ההוראות. </w:t>
      </w:r>
      <w:bookmarkStart w:id="3695" w:name="_ETM_Q1_10712741"/>
      <w:bookmarkEnd w:id="3695"/>
    </w:p>
    <w:p w:rsidR="009E038A" w:rsidRDefault="009E038A" w:rsidP="009E038A">
      <w:pPr>
        <w:rPr>
          <w:rtl/>
          <w:lang w:eastAsia="he-IL"/>
        </w:rPr>
      </w:pPr>
      <w:bookmarkStart w:id="3696" w:name="_ETM_Q1_10712825"/>
      <w:bookmarkEnd w:id="3696"/>
    </w:p>
    <w:p w:rsidR="009E038A" w:rsidRDefault="009E038A" w:rsidP="009E038A">
      <w:pPr>
        <w:pStyle w:val="af7"/>
        <w:keepNext/>
        <w:rPr>
          <w:rtl/>
        </w:rPr>
      </w:pPr>
      <w:bookmarkStart w:id="3697" w:name="ET_yor_6353_600"/>
      <w:r w:rsidRPr="009E038A">
        <w:rPr>
          <w:rStyle w:val="TagStyle"/>
          <w:rtl/>
        </w:rPr>
        <w:t xml:space="preserve"> &lt;&lt; יור &gt;&gt; </w:t>
      </w:r>
      <w:r>
        <w:rPr>
          <w:rtl/>
        </w:rPr>
        <w:t>היו"ר חנוך דב מלביצקי:</w:t>
      </w:r>
      <w:r w:rsidRPr="009E038A">
        <w:rPr>
          <w:rStyle w:val="TagStyle"/>
          <w:rtl/>
        </w:rPr>
        <w:t xml:space="preserve"> &lt;&lt; יור &gt;&gt;</w:t>
      </w:r>
      <w:r>
        <w:rPr>
          <w:rtl/>
        </w:rPr>
        <w:t xml:space="preserve">   </w:t>
      </w:r>
      <w:bookmarkEnd w:id="3697"/>
    </w:p>
    <w:p w:rsidR="009E038A" w:rsidRDefault="009E038A" w:rsidP="009E038A">
      <w:pPr>
        <w:pStyle w:val="KeepWithNext"/>
        <w:rPr>
          <w:rtl/>
          <w:lang w:eastAsia="he-IL"/>
        </w:rPr>
      </w:pPr>
    </w:p>
    <w:p w:rsidR="009E038A" w:rsidRDefault="009E038A" w:rsidP="009E038A">
      <w:pPr>
        <w:rPr>
          <w:rtl/>
          <w:lang w:eastAsia="he-IL"/>
        </w:rPr>
      </w:pPr>
      <w:bookmarkStart w:id="3698" w:name="_ETM_Q1_10714435"/>
      <w:bookmarkEnd w:id="3698"/>
      <w:r>
        <w:rPr>
          <w:rFonts w:hint="cs"/>
          <w:rtl/>
          <w:lang w:eastAsia="he-IL"/>
        </w:rPr>
        <w:t>או</w:t>
      </w:r>
      <w:bookmarkStart w:id="3699" w:name="_ETM_Q1_10714869"/>
      <w:bookmarkEnd w:id="3699"/>
      <w:r>
        <w:rPr>
          <w:rFonts w:hint="cs"/>
          <w:rtl/>
          <w:lang w:eastAsia="he-IL"/>
        </w:rPr>
        <w:t xml:space="preserve"> משהו אחר. </w:t>
      </w:r>
      <w:bookmarkStart w:id="3700" w:name="_ETM_Q1_10713882"/>
      <w:bookmarkEnd w:id="3700"/>
    </w:p>
    <w:p w:rsidR="009E038A" w:rsidRDefault="009E038A" w:rsidP="009E038A">
      <w:pPr>
        <w:rPr>
          <w:rtl/>
          <w:lang w:eastAsia="he-IL"/>
        </w:rPr>
      </w:pPr>
      <w:bookmarkStart w:id="3701" w:name="_ETM_Q1_10713961"/>
      <w:bookmarkStart w:id="3702" w:name="_ETM_Q1_10715195"/>
      <w:bookmarkEnd w:id="3701"/>
      <w:bookmarkEnd w:id="3702"/>
    </w:p>
    <w:p w:rsidR="009E038A" w:rsidRDefault="009E038A" w:rsidP="009E038A">
      <w:pPr>
        <w:pStyle w:val="afa"/>
        <w:keepNext/>
        <w:rPr>
          <w:rtl/>
          <w:lang w:eastAsia="he-IL"/>
        </w:rPr>
      </w:pPr>
      <w:bookmarkStart w:id="3703" w:name="ET_guest_515911_601"/>
      <w:r w:rsidRPr="009E038A">
        <w:rPr>
          <w:rStyle w:val="TagStyle"/>
          <w:rtl/>
        </w:rPr>
        <w:t xml:space="preserve"> &lt;&lt; אורח &gt;&gt; </w:t>
      </w:r>
      <w:r>
        <w:rPr>
          <w:rtl/>
          <w:lang w:eastAsia="he-IL"/>
        </w:rPr>
        <w:t>יהודה זמרת:</w:t>
      </w:r>
      <w:r w:rsidRPr="009E038A">
        <w:rPr>
          <w:rStyle w:val="TagStyle"/>
          <w:rtl/>
        </w:rPr>
        <w:t xml:space="preserve"> &lt;&lt; אורח &gt;&gt;</w:t>
      </w:r>
      <w:r>
        <w:rPr>
          <w:rtl/>
          <w:lang w:eastAsia="he-IL"/>
        </w:rPr>
        <w:t xml:space="preserve">   </w:t>
      </w:r>
      <w:bookmarkEnd w:id="3703"/>
    </w:p>
    <w:p w:rsidR="009E038A" w:rsidRDefault="009E038A" w:rsidP="009E038A">
      <w:pPr>
        <w:pStyle w:val="KeepWithNext"/>
        <w:rPr>
          <w:rtl/>
          <w:lang w:eastAsia="he-IL"/>
        </w:rPr>
      </w:pPr>
    </w:p>
    <w:p w:rsidR="009E038A" w:rsidRDefault="009E038A" w:rsidP="009E038A">
      <w:pPr>
        <w:rPr>
          <w:rtl/>
          <w:lang w:eastAsia="he-IL"/>
        </w:rPr>
      </w:pPr>
      <w:bookmarkStart w:id="3704" w:name="_ETM_Q1_10715832"/>
      <w:bookmarkStart w:id="3705" w:name="_ETM_Q1_10715933"/>
      <w:bookmarkEnd w:id="3704"/>
      <w:bookmarkEnd w:id="3705"/>
      <w:r>
        <w:rPr>
          <w:rFonts w:hint="cs"/>
          <w:rtl/>
          <w:lang w:eastAsia="he-IL"/>
        </w:rPr>
        <w:t xml:space="preserve">צריך אבל לכתוב אם זה יכלול למשל נתונים </w:t>
      </w:r>
      <w:bookmarkStart w:id="3706" w:name="_ETM_Q1_10716277"/>
      <w:bookmarkEnd w:id="3706"/>
      <w:r>
        <w:rPr>
          <w:rFonts w:hint="cs"/>
          <w:rtl/>
          <w:lang w:eastAsia="he-IL"/>
        </w:rPr>
        <w:t xml:space="preserve">מספריים או לא. זה משהו שאחרת יהיה באוויר. </w:t>
      </w:r>
    </w:p>
    <w:p w:rsidR="009E038A" w:rsidRDefault="009E038A" w:rsidP="009E038A">
      <w:pPr>
        <w:rPr>
          <w:rtl/>
          <w:lang w:eastAsia="he-IL"/>
        </w:rPr>
      </w:pPr>
    </w:p>
    <w:p w:rsidR="009E038A" w:rsidRDefault="009E038A" w:rsidP="009E038A">
      <w:pPr>
        <w:pStyle w:val="af7"/>
        <w:keepNext/>
        <w:rPr>
          <w:rtl/>
        </w:rPr>
      </w:pPr>
      <w:bookmarkStart w:id="3707" w:name="ET_yor_6353_602"/>
      <w:r w:rsidRPr="009E038A">
        <w:rPr>
          <w:rStyle w:val="TagStyle"/>
          <w:rtl/>
        </w:rPr>
        <w:t xml:space="preserve"> &lt;&lt; יור &gt;&gt; </w:t>
      </w:r>
      <w:r>
        <w:rPr>
          <w:rtl/>
        </w:rPr>
        <w:t>היו"ר חנוך דב מלביצקי:</w:t>
      </w:r>
      <w:r w:rsidRPr="009E038A">
        <w:rPr>
          <w:rStyle w:val="TagStyle"/>
          <w:rtl/>
        </w:rPr>
        <w:t xml:space="preserve"> &lt;&lt; יור &gt;&gt;</w:t>
      </w:r>
      <w:r>
        <w:rPr>
          <w:rtl/>
        </w:rPr>
        <w:t xml:space="preserve">   </w:t>
      </w:r>
      <w:bookmarkEnd w:id="3707"/>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אני</w:t>
      </w:r>
      <w:bookmarkStart w:id="3708" w:name="_ETM_Q1_10717591"/>
      <w:bookmarkEnd w:id="3708"/>
      <w:r>
        <w:rPr>
          <w:rFonts w:hint="cs"/>
          <w:rtl/>
          <w:lang w:eastAsia="he-IL"/>
        </w:rPr>
        <w:t xml:space="preserve"> סומך עליה שאם היא תחשוב שיש צורך</w:t>
      </w:r>
      <w:bookmarkStart w:id="3709" w:name="_ETM_Q1_10720831"/>
      <w:bookmarkEnd w:id="3709"/>
      <w:r>
        <w:rPr>
          <w:rFonts w:hint="cs"/>
          <w:rtl/>
          <w:lang w:eastAsia="he-IL"/>
        </w:rPr>
        <w:t xml:space="preserve"> לתת לי נתונים מספריים היא תיתן. </w:t>
      </w:r>
    </w:p>
    <w:p w:rsidR="009E038A" w:rsidRDefault="009E038A" w:rsidP="009E038A">
      <w:pPr>
        <w:rPr>
          <w:rtl/>
          <w:lang w:eastAsia="he-IL"/>
        </w:rPr>
      </w:pPr>
    </w:p>
    <w:p w:rsidR="009E038A" w:rsidRDefault="009E038A" w:rsidP="009E038A">
      <w:pPr>
        <w:pStyle w:val="a5"/>
        <w:keepNext/>
        <w:rPr>
          <w:rtl/>
        </w:rPr>
      </w:pPr>
      <w:bookmarkStart w:id="3710" w:name="ET_speaker_נירה_לאמעי_רכלבסקי_603"/>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10"/>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זה בניין.</w:t>
      </w:r>
      <w:bookmarkStart w:id="3711" w:name="_ETM_Q1_10726797"/>
      <w:bookmarkEnd w:id="3711"/>
    </w:p>
    <w:p w:rsidR="009E038A" w:rsidRDefault="009E038A" w:rsidP="009E038A">
      <w:pPr>
        <w:rPr>
          <w:rtl/>
          <w:lang w:eastAsia="he-IL"/>
        </w:rPr>
      </w:pPr>
    </w:p>
    <w:p w:rsidR="009E038A" w:rsidRDefault="009E038A" w:rsidP="009E038A">
      <w:pPr>
        <w:pStyle w:val="afa"/>
        <w:keepNext/>
        <w:rPr>
          <w:rtl/>
          <w:lang w:eastAsia="he-IL"/>
        </w:rPr>
      </w:pPr>
      <w:bookmarkStart w:id="3712" w:name="ET_guest_635718_604"/>
      <w:r w:rsidRPr="009E038A">
        <w:rPr>
          <w:rStyle w:val="TagStyle"/>
          <w:rtl/>
        </w:rPr>
        <w:t xml:space="preserve"> &lt;&lt; אורח &gt;&gt; </w:t>
      </w:r>
      <w:r>
        <w:rPr>
          <w:rtl/>
          <w:lang w:eastAsia="he-IL"/>
        </w:rPr>
        <w:t>נעמה בן צבי:</w:t>
      </w:r>
      <w:r w:rsidRPr="009E038A">
        <w:rPr>
          <w:rStyle w:val="TagStyle"/>
          <w:rtl/>
        </w:rPr>
        <w:t xml:space="preserve"> &lt;&lt; אורח &gt;&gt;</w:t>
      </w:r>
      <w:r>
        <w:rPr>
          <w:rtl/>
          <w:lang w:eastAsia="he-IL"/>
        </w:rPr>
        <w:t xml:space="preserve">   </w:t>
      </w:r>
      <w:bookmarkEnd w:id="3712"/>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 xml:space="preserve">אני יוצאת מנקודת הנחה שאם יהיה דיווח כזה אז </w:t>
      </w:r>
      <w:bookmarkStart w:id="3713" w:name="_ETM_Q1_10732090"/>
      <w:bookmarkEnd w:id="3713"/>
      <w:r>
        <w:rPr>
          <w:rFonts w:hint="cs"/>
          <w:rtl/>
          <w:lang w:eastAsia="he-IL"/>
        </w:rPr>
        <w:t xml:space="preserve">גם הגופים ידווחו ואני אדווח. </w:t>
      </w:r>
    </w:p>
    <w:p w:rsidR="009E038A" w:rsidRDefault="009E038A" w:rsidP="009E038A">
      <w:pPr>
        <w:rPr>
          <w:rtl/>
          <w:lang w:eastAsia="he-IL"/>
        </w:rPr>
      </w:pPr>
    </w:p>
    <w:p w:rsidR="009E038A" w:rsidRDefault="009E038A" w:rsidP="009E038A">
      <w:pPr>
        <w:pStyle w:val="af7"/>
        <w:keepNext/>
        <w:rPr>
          <w:rtl/>
        </w:rPr>
      </w:pPr>
      <w:bookmarkStart w:id="3714" w:name="ET_yor_6353_605"/>
      <w:r w:rsidRPr="009E038A">
        <w:rPr>
          <w:rStyle w:val="TagStyle"/>
          <w:rtl/>
        </w:rPr>
        <w:t xml:space="preserve"> &lt;&lt; יור &gt;&gt; </w:t>
      </w:r>
      <w:r>
        <w:rPr>
          <w:rtl/>
        </w:rPr>
        <w:t>היו"ר חנוך דב מלביצקי:</w:t>
      </w:r>
      <w:r w:rsidRPr="009E038A">
        <w:rPr>
          <w:rStyle w:val="TagStyle"/>
          <w:rtl/>
        </w:rPr>
        <w:t xml:space="preserve"> &lt;&lt; יור &gt;&gt;</w:t>
      </w:r>
      <w:r>
        <w:rPr>
          <w:rtl/>
        </w:rPr>
        <w:t xml:space="preserve">   </w:t>
      </w:r>
      <w:bookmarkEnd w:id="3714"/>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יהיה דיווח פעם בחצי שנה.</w:t>
      </w:r>
      <w:bookmarkStart w:id="3715" w:name="_ETM_Q1_10735944"/>
      <w:bookmarkEnd w:id="3715"/>
      <w:r>
        <w:rPr>
          <w:rFonts w:hint="cs"/>
          <w:rtl/>
          <w:lang w:eastAsia="he-IL"/>
        </w:rPr>
        <w:t xml:space="preserve"> איכשהו נראה לי שהוא יגיע גם לפני קצת. </w:t>
      </w:r>
      <w:bookmarkStart w:id="3716" w:name="_ETM_Q1_10738474"/>
      <w:bookmarkEnd w:id="3716"/>
    </w:p>
    <w:p w:rsidR="009E038A" w:rsidRDefault="009E038A" w:rsidP="009E038A">
      <w:pPr>
        <w:rPr>
          <w:rtl/>
          <w:lang w:eastAsia="he-IL"/>
        </w:rPr>
      </w:pPr>
      <w:bookmarkStart w:id="3717" w:name="_ETM_Q1_10738605"/>
      <w:bookmarkEnd w:id="3717"/>
    </w:p>
    <w:p w:rsidR="009E038A" w:rsidRDefault="009E038A" w:rsidP="009E038A">
      <w:pPr>
        <w:pStyle w:val="a5"/>
        <w:keepNext/>
        <w:rPr>
          <w:rtl/>
        </w:rPr>
      </w:pPr>
      <w:bookmarkStart w:id="3718" w:name="ET_speaker_נירה_לאמעי_רכלבסקי_606"/>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18"/>
    </w:p>
    <w:p w:rsidR="009E038A" w:rsidRDefault="009E038A" w:rsidP="009E038A">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294"/>
        <w:gridCol w:w="8344"/>
      </w:tblGrid>
      <w:tr w:rsidR="009E038A" w:rsidRPr="0037250A" w:rsidTr="00EA5462">
        <w:trPr>
          <w:cantSplit/>
        </w:trPr>
        <w:tc>
          <w:tcPr>
            <w:tcW w:w="624" w:type="dxa"/>
            <w:tcMar>
              <w:top w:w="91" w:type="dxa"/>
              <w:left w:w="0" w:type="dxa"/>
              <w:bottom w:w="91" w:type="dxa"/>
              <w:right w:w="0" w:type="dxa"/>
            </w:tcMar>
          </w:tcPr>
          <w:p w:rsidR="009E038A" w:rsidRPr="0037250A" w:rsidRDefault="009E038A" w:rsidP="00EA5462">
            <w:pPr>
              <w:pStyle w:val="TableText"/>
              <w:jc w:val="both"/>
              <w:rPr>
                <w:rFonts w:ascii="David" w:hAnsi="David"/>
                <w:sz w:val="26"/>
                <w:rtl/>
              </w:rPr>
            </w:pPr>
            <w:bookmarkStart w:id="3719" w:name="_ETM_Q1_10741136"/>
            <w:bookmarkStart w:id="3720" w:name="_ETM_Q1_10741261"/>
            <w:bookmarkStart w:id="3721" w:name="_ETM_Q1_10741786"/>
            <w:bookmarkEnd w:id="3719"/>
            <w:bookmarkEnd w:id="3720"/>
            <w:bookmarkEnd w:id="3721"/>
          </w:p>
        </w:tc>
        <w:tc>
          <w:tcPr>
            <w:tcW w:w="4023" w:type="dxa"/>
            <w:tcMar>
              <w:top w:w="91" w:type="dxa"/>
              <w:left w:w="0" w:type="dxa"/>
              <w:bottom w:w="91" w:type="dxa"/>
              <w:right w:w="0" w:type="dxa"/>
            </w:tcMar>
          </w:tcPr>
          <w:p w:rsidR="009E038A" w:rsidRPr="0037250A" w:rsidRDefault="009E038A" w:rsidP="00EA5462">
            <w:pPr>
              <w:pStyle w:val="TableBlock"/>
              <w:rPr>
                <w:rFonts w:ascii="David" w:hAnsi="David"/>
                <w:sz w:val="26"/>
                <w:rtl/>
              </w:rPr>
            </w:pPr>
            <w:r w:rsidRPr="0037250A">
              <w:rPr>
                <w:rFonts w:ascii="David" w:hAnsi="David"/>
                <w:sz w:val="26"/>
                <w:rtl/>
              </w:rPr>
              <w:t>(3)</w:t>
            </w:r>
            <w:r w:rsidRPr="0037250A">
              <w:rPr>
                <w:rFonts w:ascii="David" w:hAnsi="David"/>
                <w:sz w:val="26"/>
                <w:rtl/>
              </w:rPr>
              <w:tab/>
              <w:t>כמות האמצעים או הנתונים הביומטריים שיועברו לגבי כל בקשה.</w:t>
            </w:r>
          </w:p>
        </w:tc>
      </w:tr>
    </w:tbl>
    <w:p w:rsidR="009E038A" w:rsidRDefault="009E038A" w:rsidP="009E038A">
      <w:pPr>
        <w:rPr>
          <w:rtl/>
          <w:lang w:eastAsia="he-IL"/>
        </w:rPr>
      </w:pPr>
      <w:r>
        <w:rPr>
          <w:rFonts w:hint="cs"/>
          <w:rtl/>
          <w:lang w:eastAsia="he-IL"/>
        </w:rPr>
        <w:t>זה כמות האמצעים או הנתונים הביומטריים שיועברו</w:t>
      </w:r>
      <w:bookmarkStart w:id="3722" w:name="_ETM_Q1_10766578"/>
      <w:bookmarkEnd w:id="3722"/>
      <w:r>
        <w:rPr>
          <w:rFonts w:hint="cs"/>
          <w:rtl/>
          <w:lang w:eastAsia="he-IL"/>
        </w:rPr>
        <w:t xml:space="preserve"> או שהועברו לגבי כל בקשה?</w:t>
      </w:r>
      <w:bookmarkStart w:id="3723" w:name="_ETM_Q1_10772482"/>
      <w:bookmarkEnd w:id="3723"/>
    </w:p>
    <w:p w:rsidR="009E038A" w:rsidRDefault="009E038A" w:rsidP="009E038A">
      <w:pPr>
        <w:rPr>
          <w:rtl/>
          <w:lang w:eastAsia="he-IL"/>
        </w:rPr>
      </w:pPr>
      <w:bookmarkStart w:id="3724" w:name="_ETM_Q1_10772579"/>
      <w:bookmarkEnd w:id="3724"/>
    </w:p>
    <w:p w:rsidR="009E038A" w:rsidRDefault="009E038A" w:rsidP="009E038A">
      <w:pPr>
        <w:pStyle w:val="afa"/>
        <w:keepNext/>
        <w:rPr>
          <w:rtl/>
          <w:lang w:eastAsia="he-IL"/>
        </w:rPr>
      </w:pPr>
      <w:bookmarkStart w:id="3725" w:name="ET_guest_586965_607"/>
      <w:r w:rsidRPr="009E038A">
        <w:rPr>
          <w:rStyle w:val="TagStyle"/>
          <w:rtl/>
        </w:rPr>
        <w:t xml:space="preserve"> &lt;&lt; אורח &gt;&gt; </w:t>
      </w:r>
      <w:r>
        <w:rPr>
          <w:rtl/>
          <w:lang w:eastAsia="he-IL"/>
        </w:rPr>
        <w:t>נירית להב קניזו:</w:t>
      </w:r>
      <w:r w:rsidRPr="009E038A">
        <w:rPr>
          <w:rStyle w:val="TagStyle"/>
          <w:rtl/>
        </w:rPr>
        <w:t xml:space="preserve"> &lt;&lt; אורח &gt;&gt;</w:t>
      </w:r>
      <w:r>
        <w:rPr>
          <w:rtl/>
          <w:lang w:eastAsia="he-IL"/>
        </w:rPr>
        <w:t xml:space="preserve">   </w:t>
      </w:r>
      <w:bookmarkEnd w:id="3725"/>
    </w:p>
    <w:p w:rsidR="009E038A" w:rsidRDefault="009E038A" w:rsidP="009E038A">
      <w:pPr>
        <w:pStyle w:val="KeepWithNext"/>
        <w:rPr>
          <w:rtl/>
          <w:lang w:eastAsia="he-IL"/>
        </w:rPr>
      </w:pPr>
    </w:p>
    <w:p w:rsidR="009E038A" w:rsidRDefault="009E038A" w:rsidP="009E038A">
      <w:pPr>
        <w:rPr>
          <w:rtl/>
          <w:lang w:eastAsia="he-IL"/>
        </w:rPr>
      </w:pPr>
      <w:bookmarkStart w:id="3726" w:name="_ETM_Q1_10775748"/>
      <w:bookmarkStart w:id="3727" w:name="_ETM_Q1_10775829"/>
      <w:bookmarkEnd w:id="3726"/>
      <w:bookmarkEnd w:id="3727"/>
      <w:r>
        <w:rPr>
          <w:rFonts w:hint="cs"/>
          <w:rtl/>
          <w:lang w:eastAsia="he-IL"/>
        </w:rPr>
        <w:t xml:space="preserve">הנוהל צופה פני עתיד ולכן זה </w:t>
      </w:r>
      <w:bookmarkStart w:id="3728" w:name="_ETM_Q1_10778226"/>
      <w:bookmarkEnd w:id="3728"/>
      <w:r>
        <w:rPr>
          <w:rFonts w:hint="cs"/>
          <w:rtl/>
          <w:lang w:eastAsia="he-IL"/>
        </w:rPr>
        <w:t>יועברו. אנחנו לא כותבים על מה שהיה, אנחנו כותבים על</w:t>
      </w:r>
      <w:bookmarkStart w:id="3729" w:name="_ETM_Q1_10785810"/>
      <w:bookmarkEnd w:id="3729"/>
      <w:r>
        <w:rPr>
          <w:rFonts w:hint="cs"/>
          <w:rtl/>
          <w:lang w:eastAsia="he-IL"/>
        </w:rPr>
        <w:t xml:space="preserve"> מה שיהיה. הנוהל אומר כמה אמצעים מעבירים על כל דבר.</w:t>
      </w:r>
      <w:bookmarkStart w:id="3730" w:name="_ETM_Q1_10798433"/>
      <w:bookmarkEnd w:id="3730"/>
      <w:r>
        <w:rPr>
          <w:rFonts w:hint="cs"/>
          <w:rtl/>
          <w:lang w:eastAsia="he-IL"/>
        </w:rPr>
        <w:t xml:space="preserve"> </w:t>
      </w:r>
      <w:bookmarkStart w:id="3731" w:name="_ETM_Q1_10798723"/>
      <w:bookmarkEnd w:id="3731"/>
    </w:p>
    <w:p w:rsidR="009E038A" w:rsidRDefault="009E038A" w:rsidP="009E038A">
      <w:pPr>
        <w:rPr>
          <w:rtl/>
          <w:lang w:eastAsia="he-IL"/>
        </w:rPr>
      </w:pPr>
      <w:bookmarkStart w:id="3732" w:name="_ETM_Q1_10798829"/>
      <w:bookmarkEnd w:id="3732"/>
    </w:p>
    <w:p w:rsidR="009E038A" w:rsidRDefault="009E038A" w:rsidP="009E038A">
      <w:pPr>
        <w:pStyle w:val="a5"/>
        <w:keepNext/>
        <w:rPr>
          <w:rtl/>
        </w:rPr>
      </w:pPr>
      <w:bookmarkStart w:id="3733" w:name="ET_speaker_נירה_לאמעי_רכלבסקי_608"/>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33"/>
    </w:p>
    <w:p w:rsidR="009E038A" w:rsidRDefault="009E038A" w:rsidP="009E038A">
      <w:pPr>
        <w:pStyle w:val="KeepWithNext"/>
        <w:rPr>
          <w:rtl/>
          <w:lang w:eastAsia="he-IL"/>
        </w:rPr>
      </w:pPr>
    </w:p>
    <w:p w:rsidR="009E038A" w:rsidRDefault="009E038A" w:rsidP="009E038A">
      <w:pPr>
        <w:rPr>
          <w:rtl/>
          <w:lang w:eastAsia="he-IL"/>
        </w:rPr>
      </w:pPr>
      <w:bookmarkStart w:id="3734" w:name="_ETM_Q1_10800705"/>
      <w:bookmarkStart w:id="3735" w:name="_ETM_Q1_10800782"/>
      <w:bookmarkEnd w:id="3734"/>
      <w:bookmarkEnd w:id="3735"/>
      <w:r>
        <w:rPr>
          <w:rFonts w:hint="cs"/>
          <w:rtl/>
          <w:lang w:eastAsia="he-IL"/>
        </w:rPr>
        <w:t xml:space="preserve">רק מבחינת ניסוח, גורם אחראי. מה לגבי הגורם האחראי, </w:t>
      </w:r>
      <w:bookmarkStart w:id="3736" w:name="_ETM_Q1_10805470"/>
      <w:bookmarkEnd w:id="3736"/>
      <w:r>
        <w:rPr>
          <w:rFonts w:hint="cs"/>
          <w:rtl/>
          <w:lang w:eastAsia="he-IL"/>
        </w:rPr>
        <w:t>זהותו?</w:t>
      </w:r>
    </w:p>
    <w:p w:rsidR="009E038A" w:rsidRDefault="009E038A" w:rsidP="009E038A">
      <w:pPr>
        <w:rPr>
          <w:rtl/>
          <w:lang w:eastAsia="he-IL"/>
        </w:rPr>
      </w:pPr>
    </w:p>
    <w:p w:rsidR="009E038A" w:rsidRDefault="009E038A" w:rsidP="009E038A">
      <w:pPr>
        <w:pStyle w:val="afa"/>
        <w:keepNext/>
        <w:rPr>
          <w:rtl/>
          <w:lang w:eastAsia="he-IL"/>
        </w:rPr>
      </w:pPr>
      <w:bookmarkStart w:id="3737" w:name="ET_guest_635718_609"/>
      <w:r w:rsidRPr="009E038A">
        <w:rPr>
          <w:rStyle w:val="TagStyle"/>
          <w:rtl/>
        </w:rPr>
        <w:t xml:space="preserve"> &lt;&lt; אורח &gt;&gt; </w:t>
      </w:r>
      <w:r>
        <w:rPr>
          <w:rtl/>
          <w:lang w:eastAsia="he-IL"/>
        </w:rPr>
        <w:t>נעמה בן צבי:</w:t>
      </w:r>
      <w:r w:rsidRPr="009E038A">
        <w:rPr>
          <w:rStyle w:val="TagStyle"/>
          <w:rtl/>
        </w:rPr>
        <w:t xml:space="preserve"> &lt;&lt; אורח &gt;&gt;</w:t>
      </w:r>
      <w:r>
        <w:rPr>
          <w:rtl/>
          <w:lang w:eastAsia="he-IL"/>
        </w:rPr>
        <w:t xml:space="preserve">   </w:t>
      </w:r>
      <w:bookmarkEnd w:id="3737"/>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 xml:space="preserve">כן, הדברים האלה ייקבעו בנוהל, מי הגורם האחראי, </w:t>
      </w:r>
      <w:bookmarkStart w:id="3738" w:name="_ETM_Q1_10807011"/>
      <w:bookmarkEnd w:id="3738"/>
      <w:r>
        <w:rPr>
          <w:rFonts w:hint="cs"/>
          <w:rtl/>
          <w:lang w:eastAsia="he-IL"/>
        </w:rPr>
        <w:t xml:space="preserve">מה התפקיד שלו, איזו דרגה בארגונים שיש בהם דרגות. הרעיון בסיפור של הגורם האחראי היה פשוט לייצר </w:t>
      </w:r>
      <w:r>
        <w:rPr>
          <w:rFonts w:hint="cs"/>
          <w:lang w:eastAsia="he-IL"/>
        </w:rPr>
        <w:t>POC</w:t>
      </w:r>
      <w:r>
        <w:rPr>
          <w:rFonts w:hint="cs"/>
          <w:rtl/>
          <w:lang w:eastAsia="he-IL"/>
        </w:rPr>
        <w:t xml:space="preserve"> ברור בכל </w:t>
      </w:r>
      <w:bookmarkStart w:id="3739" w:name="_ETM_Q1_10814125"/>
      <w:bookmarkEnd w:id="3739"/>
      <w:r>
        <w:rPr>
          <w:rFonts w:hint="cs"/>
          <w:rtl/>
          <w:lang w:eastAsia="he-IL"/>
        </w:rPr>
        <w:t>אחד מהגופים. ובנוהל יהיה אפשר לפרט את זה. ואם הגופים</w:t>
      </w:r>
      <w:bookmarkStart w:id="3740" w:name="_ETM_Q1_10821365"/>
      <w:bookmarkEnd w:id="3740"/>
      <w:r>
        <w:rPr>
          <w:rFonts w:hint="cs"/>
          <w:rtl/>
          <w:lang w:eastAsia="he-IL"/>
        </w:rPr>
        <w:t xml:space="preserve"> ירצו לשנות אז הם יוכלו לשנות את הנוהל, כי</w:t>
      </w:r>
      <w:bookmarkStart w:id="3741" w:name="_ETM_Q1_10825566"/>
      <w:bookmarkEnd w:id="3741"/>
      <w:r>
        <w:rPr>
          <w:rFonts w:hint="cs"/>
          <w:rtl/>
          <w:lang w:eastAsia="he-IL"/>
        </w:rPr>
        <w:t xml:space="preserve"> לפעמים צריך לשנות את הדברים. </w:t>
      </w:r>
      <w:bookmarkStart w:id="3742" w:name="_ETM_Q1_10829934"/>
      <w:bookmarkEnd w:id="3742"/>
    </w:p>
    <w:p w:rsidR="009E038A" w:rsidRDefault="009E038A" w:rsidP="009E038A">
      <w:pPr>
        <w:rPr>
          <w:rtl/>
          <w:lang w:eastAsia="he-IL"/>
        </w:rPr>
      </w:pPr>
      <w:bookmarkStart w:id="3743" w:name="_ETM_Q1_10830054"/>
      <w:bookmarkEnd w:id="3743"/>
    </w:p>
    <w:p w:rsidR="009E038A" w:rsidRDefault="009E038A" w:rsidP="009E038A">
      <w:pPr>
        <w:pStyle w:val="a5"/>
        <w:keepNext/>
        <w:rPr>
          <w:rtl/>
        </w:rPr>
      </w:pPr>
      <w:bookmarkStart w:id="3744" w:name="ET_speaker_נירה_לאמעי_רכלבסקי_610"/>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44"/>
    </w:p>
    <w:p w:rsidR="009E038A" w:rsidRDefault="009E038A" w:rsidP="009E038A">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9E038A" w:rsidRPr="0037250A" w:rsidTr="00EA5462">
        <w:trPr>
          <w:cantSplit/>
        </w:trPr>
        <w:tc>
          <w:tcPr>
            <w:tcW w:w="624" w:type="dxa"/>
            <w:tcMar>
              <w:top w:w="91" w:type="dxa"/>
              <w:left w:w="0" w:type="dxa"/>
              <w:bottom w:w="91" w:type="dxa"/>
              <w:right w:w="0" w:type="dxa"/>
            </w:tcMar>
          </w:tcPr>
          <w:p w:rsidR="009E038A" w:rsidRPr="0037250A" w:rsidRDefault="009E038A" w:rsidP="00EA5462">
            <w:pPr>
              <w:pStyle w:val="TableText"/>
              <w:jc w:val="both"/>
              <w:rPr>
                <w:rFonts w:ascii="David" w:hAnsi="David"/>
                <w:sz w:val="26"/>
                <w:rtl/>
              </w:rPr>
            </w:pPr>
          </w:p>
        </w:tc>
        <w:tc>
          <w:tcPr>
            <w:tcW w:w="4647" w:type="dxa"/>
            <w:tcMar>
              <w:top w:w="91" w:type="dxa"/>
              <w:left w:w="0" w:type="dxa"/>
              <w:bottom w:w="91" w:type="dxa"/>
              <w:right w:w="0" w:type="dxa"/>
            </w:tcMar>
          </w:tcPr>
          <w:p w:rsidR="009E038A" w:rsidRPr="0037250A" w:rsidRDefault="009E038A" w:rsidP="00EA5462">
            <w:pPr>
              <w:pStyle w:val="TableBlock"/>
              <w:rPr>
                <w:rFonts w:ascii="David" w:hAnsi="David"/>
                <w:sz w:val="26"/>
                <w:rtl/>
              </w:rPr>
            </w:pPr>
            <w:r w:rsidRPr="0037250A">
              <w:rPr>
                <w:rFonts w:ascii="David" w:hAnsi="David"/>
                <w:sz w:val="26"/>
                <w:rtl/>
              </w:rPr>
              <w:t>(ה)</w:t>
            </w:r>
            <w:r w:rsidRPr="0037250A">
              <w:rPr>
                <w:rFonts w:ascii="David" w:hAnsi="David"/>
                <w:sz w:val="26"/>
                <w:rtl/>
              </w:rPr>
              <w:tab/>
              <w:t>הנהלים שייקבעו לפי סעיפים קטנים (ג) ו</w:t>
            </w:r>
            <w:r>
              <w:rPr>
                <w:rFonts w:ascii="David" w:hAnsi="David"/>
                <w:sz w:val="26"/>
                <w:rtl/>
              </w:rPr>
              <w:t>-</w:t>
            </w:r>
            <w:r w:rsidRPr="0037250A">
              <w:rPr>
                <w:rFonts w:ascii="David" w:hAnsi="David"/>
                <w:sz w:val="26"/>
                <w:rtl/>
              </w:rPr>
              <w:t>(ד) אינם טעונים פרסום ברשומות או פרסום פומבי אחר."</w:t>
            </w:r>
          </w:p>
        </w:tc>
      </w:tr>
    </w:tbl>
    <w:p w:rsidR="009E038A" w:rsidRDefault="009E038A" w:rsidP="009E038A">
      <w:pPr>
        <w:rPr>
          <w:rtl/>
          <w:lang w:eastAsia="he-IL"/>
        </w:rPr>
      </w:pPr>
      <w:r>
        <w:rPr>
          <w:rFonts w:hint="cs"/>
          <w:rtl/>
          <w:lang w:eastAsia="he-IL"/>
        </w:rPr>
        <w:t xml:space="preserve">ופה אנחנו נוסיף (ו) הממונה </w:t>
      </w:r>
      <w:bookmarkStart w:id="3745" w:name="_ETM_Q1_10836395"/>
      <w:bookmarkEnd w:id="3745"/>
      <w:r>
        <w:rPr>
          <w:rFonts w:hint="cs"/>
          <w:rtl/>
          <w:lang w:eastAsia="he-IL"/>
        </w:rPr>
        <w:t>על היישומים הביומטריים יגיש אחת לחצי שנה דיווח לוועדה</w:t>
      </w:r>
      <w:bookmarkStart w:id="3746" w:name="_ETM_Q1_10842592"/>
      <w:bookmarkEnd w:id="3746"/>
      <w:r>
        <w:rPr>
          <w:rFonts w:hint="cs"/>
          <w:rtl/>
          <w:lang w:eastAsia="he-IL"/>
        </w:rPr>
        <w:t xml:space="preserve"> המשותפת. </w:t>
      </w:r>
    </w:p>
    <w:p w:rsidR="009E038A" w:rsidRDefault="009E038A" w:rsidP="009E038A">
      <w:pPr>
        <w:rPr>
          <w:rtl/>
          <w:lang w:eastAsia="he-IL"/>
        </w:rPr>
      </w:pPr>
    </w:p>
    <w:p w:rsidR="009E038A" w:rsidRDefault="009E038A" w:rsidP="009E038A">
      <w:pPr>
        <w:rPr>
          <w:rtl/>
          <w:lang w:eastAsia="he-IL"/>
        </w:rPr>
      </w:pPr>
      <w:r>
        <w:rPr>
          <w:rFonts w:hint="cs"/>
          <w:rtl/>
          <w:lang w:eastAsia="he-IL"/>
        </w:rPr>
        <w:t xml:space="preserve">הדיווח הזה מוגש גם לשרים? צריך לציין </w:t>
      </w:r>
      <w:bookmarkStart w:id="3747" w:name="_ETM_Q1_10846794"/>
      <w:bookmarkEnd w:id="3747"/>
      <w:r>
        <w:rPr>
          <w:rFonts w:hint="cs"/>
          <w:rtl/>
          <w:lang w:eastAsia="he-IL"/>
        </w:rPr>
        <w:t>את זה פה?</w:t>
      </w:r>
      <w:bookmarkStart w:id="3748" w:name="_ETM_Q1_10854826"/>
      <w:bookmarkEnd w:id="3748"/>
    </w:p>
    <w:p w:rsidR="009E038A" w:rsidRDefault="009E038A" w:rsidP="009E038A">
      <w:pPr>
        <w:rPr>
          <w:rtl/>
          <w:lang w:eastAsia="he-IL"/>
        </w:rPr>
      </w:pPr>
      <w:bookmarkStart w:id="3749" w:name="_ETM_Q1_10854918"/>
      <w:bookmarkEnd w:id="3749"/>
    </w:p>
    <w:p w:rsidR="009E038A" w:rsidRDefault="009E038A" w:rsidP="009E038A">
      <w:pPr>
        <w:pStyle w:val="afa"/>
        <w:keepNext/>
        <w:rPr>
          <w:rtl/>
          <w:lang w:eastAsia="he-IL"/>
        </w:rPr>
      </w:pPr>
      <w:bookmarkStart w:id="3750" w:name="ET_guest_635718_611"/>
      <w:r w:rsidRPr="009E038A">
        <w:rPr>
          <w:rStyle w:val="TagStyle"/>
          <w:rtl/>
        </w:rPr>
        <w:t xml:space="preserve"> &lt;&lt; אורח &gt;&gt; </w:t>
      </w:r>
      <w:r>
        <w:rPr>
          <w:rtl/>
          <w:lang w:eastAsia="he-IL"/>
        </w:rPr>
        <w:t>נעמה בן צבי:</w:t>
      </w:r>
      <w:r w:rsidRPr="009E038A">
        <w:rPr>
          <w:rStyle w:val="TagStyle"/>
          <w:rtl/>
        </w:rPr>
        <w:t xml:space="preserve"> &lt;&lt; אורח &gt;&gt;</w:t>
      </w:r>
      <w:r>
        <w:rPr>
          <w:rtl/>
          <w:lang w:eastAsia="he-IL"/>
        </w:rPr>
        <w:t xml:space="preserve">   </w:t>
      </w:r>
      <w:bookmarkEnd w:id="3750"/>
    </w:p>
    <w:p w:rsidR="009E038A" w:rsidRDefault="009E038A" w:rsidP="009E038A">
      <w:pPr>
        <w:pStyle w:val="KeepWithNext"/>
        <w:rPr>
          <w:rtl/>
          <w:lang w:eastAsia="he-IL"/>
        </w:rPr>
      </w:pPr>
    </w:p>
    <w:p w:rsidR="009E038A" w:rsidRDefault="009E038A" w:rsidP="009E038A">
      <w:pPr>
        <w:rPr>
          <w:rtl/>
          <w:lang w:eastAsia="he-IL"/>
        </w:rPr>
      </w:pPr>
      <w:bookmarkStart w:id="3751" w:name="_ETM_Q1_10860147"/>
      <w:bookmarkStart w:id="3752" w:name="_ETM_Q1_10860219"/>
      <w:bookmarkEnd w:id="3751"/>
      <w:bookmarkEnd w:id="3752"/>
      <w:r>
        <w:rPr>
          <w:rFonts w:hint="cs"/>
          <w:rtl/>
          <w:lang w:eastAsia="he-IL"/>
        </w:rPr>
        <w:t>באופן הרגיל אנחנו מגישים את הדיווח השנתי שלנו לשרים ולכנסת,</w:t>
      </w:r>
      <w:bookmarkStart w:id="3753" w:name="_ETM_Q1_10862119"/>
      <w:bookmarkEnd w:id="3753"/>
      <w:r>
        <w:rPr>
          <w:rFonts w:hint="cs"/>
          <w:rtl/>
          <w:lang w:eastAsia="he-IL"/>
        </w:rPr>
        <w:t xml:space="preserve"> זה משהו שאנחנו יצרנו.</w:t>
      </w:r>
      <w:bookmarkStart w:id="3754" w:name="_ETM_Q1_10863199"/>
      <w:bookmarkEnd w:id="3754"/>
    </w:p>
    <w:p w:rsidR="009E038A" w:rsidRDefault="009E038A" w:rsidP="009E038A">
      <w:pPr>
        <w:rPr>
          <w:rtl/>
          <w:lang w:eastAsia="he-IL"/>
        </w:rPr>
      </w:pPr>
    </w:p>
    <w:p w:rsidR="009E038A" w:rsidRDefault="009E038A" w:rsidP="009E038A">
      <w:pPr>
        <w:pStyle w:val="a5"/>
        <w:keepNext/>
        <w:rPr>
          <w:rtl/>
        </w:rPr>
      </w:pPr>
      <w:bookmarkStart w:id="3755" w:name="ET_speaker_נירה_לאמעי_רכלבסקי_612"/>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55"/>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 xml:space="preserve">אז אני כותבת גם השרים, שיהיה אחיד. </w:t>
      </w:r>
      <w:bookmarkStart w:id="3756" w:name="_ETM_Q1_10868020"/>
      <w:bookmarkStart w:id="3757" w:name="_ETM_Q1_10868757"/>
      <w:bookmarkEnd w:id="3756"/>
      <w:bookmarkEnd w:id="3757"/>
    </w:p>
    <w:p w:rsidR="009E038A" w:rsidRDefault="009E038A" w:rsidP="009E038A">
      <w:pPr>
        <w:rPr>
          <w:rtl/>
          <w:lang w:eastAsia="he-IL"/>
        </w:rPr>
      </w:pPr>
      <w:bookmarkStart w:id="3758" w:name="_ETM_Q1_10868882"/>
      <w:bookmarkEnd w:id="3758"/>
    </w:p>
    <w:p w:rsidR="009E038A" w:rsidRDefault="009E038A" w:rsidP="009E038A">
      <w:pPr>
        <w:pStyle w:val="afa"/>
        <w:keepNext/>
        <w:rPr>
          <w:rtl/>
          <w:lang w:eastAsia="he-IL"/>
        </w:rPr>
      </w:pPr>
      <w:bookmarkStart w:id="3759" w:name="ET_guest_635718_613"/>
      <w:r w:rsidRPr="009E038A">
        <w:rPr>
          <w:rStyle w:val="TagStyle"/>
          <w:rtl/>
        </w:rPr>
        <w:t xml:space="preserve"> &lt;&lt; אורח &gt;&gt; </w:t>
      </w:r>
      <w:r>
        <w:rPr>
          <w:rtl/>
          <w:lang w:eastAsia="he-IL"/>
        </w:rPr>
        <w:t>נעמה בן צבי:</w:t>
      </w:r>
      <w:r w:rsidRPr="009E038A">
        <w:rPr>
          <w:rStyle w:val="TagStyle"/>
          <w:rtl/>
        </w:rPr>
        <w:t xml:space="preserve"> &lt;&lt; אורח &gt;&gt;</w:t>
      </w:r>
      <w:r>
        <w:rPr>
          <w:rtl/>
          <w:lang w:eastAsia="he-IL"/>
        </w:rPr>
        <w:t xml:space="preserve">   </w:t>
      </w:r>
      <w:bookmarkEnd w:id="3759"/>
    </w:p>
    <w:p w:rsidR="009E038A" w:rsidRDefault="009E038A" w:rsidP="009E038A">
      <w:pPr>
        <w:pStyle w:val="KeepWithNext"/>
        <w:rPr>
          <w:rtl/>
          <w:lang w:eastAsia="he-IL"/>
        </w:rPr>
      </w:pPr>
    </w:p>
    <w:p w:rsidR="009E038A" w:rsidRDefault="009E038A" w:rsidP="009E038A">
      <w:pPr>
        <w:rPr>
          <w:rtl/>
          <w:lang w:eastAsia="he-IL"/>
        </w:rPr>
      </w:pPr>
      <w:r>
        <w:rPr>
          <w:rFonts w:hint="cs"/>
          <w:rtl/>
          <w:lang w:eastAsia="he-IL"/>
        </w:rPr>
        <w:t xml:space="preserve">נראה לי סביר שהשרים גם יקבלו. </w:t>
      </w:r>
    </w:p>
    <w:p w:rsidR="009E038A" w:rsidRDefault="009E038A" w:rsidP="009E038A">
      <w:pPr>
        <w:rPr>
          <w:rtl/>
          <w:lang w:eastAsia="he-IL"/>
        </w:rPr>
      </w:pPr>
      <w:bookmarkStart w:id="3760" w:name="_ETM_Q1_10872143"/>
      <w:bookmarkStart w:id="3761" w:name="_ETM_Q1_10872237"/>
      <w:bookmarkEnd w:id="3760"/>
      <w:bookmarkEnd w:id="3761"/>
    </w:p>
    <w:p w:rsidR="009E038A" w:rsidRDefault="009E038A" w:rsidP="009E038A">
      <w:pPr>
        <w:pStyle w:val="a5"/>
        <w:keepNext/>
        <w:rPr>
          <w:rtl/>
        </w:rPr>
      </w:pPr>
      <w:bookmarkStart w:id="3762" w:name="ET_speaker_נירה_לאמעי_רכלבסקי_614"/>
      <w:r w:rsidRPr="009E038A">
        <w:rPr>
          <w:rStyle w:val="TagStyle"/>
          <w:rtl/>
        </w:rPr>
        <w:t xml:space="preserve"> &lt;&lt; דובר &gt;&gt; </w:t>
      </w:r>
      <w:r>
        <w:rPr>
          <w:rtl/>
        </w:rPr>
        <w:t>נירה לאמעי רכלבסקי:</w:t>
      </w:r>
      <w:r w:rsidRPr="009E038A">
        <w:rPr>
          <w:rStyle w:val="TagStyle"/>
          <w:rtl/>
        </w:rPr>
        <w:t xml:space="preserve"> &lt;&lt; דובר &gt;&gt;</w:t>
      </w:r>
      <w:r>
        <w:rPr>
          <w:rtl/>
        </w:rPr>
        <w:t xml:space="preserve">   </w:t>
      </w:r>
      <w:bookmarkEnd w:id="3762"/>
    </w:p>
    <w:p w:rsidR="009E038A" w:rsidRDefault="009E038A" w:rsidP="009E038A">
      <w:pPr>
        <w:pStyle w:val="KeepWithNext"/>
        <w:rPr>
          <w:rtl/>
          <w:lang w:eastAsia="he-IL"/>
        </w:rPr>
      </w:pPr>
    </w:p>
    <w:p w:rsidR="009E038A" w:rsidRDefault="009E038A" w:rsidP="009E038A">
      <w:pPr>
        <w:rPr>
          <w:rtl/>
          <w:lang w:eastAsia="he-IL"/>
        </w:rPr>
      </w:pPr>
      <w:bookmarkStart w:id="3763" w:name="_ETM_Q1_10874206"/>
      <w:bookmarkStart w:id="3764" w:name="_ETM_Q1_10874266"/>
      <w:bookmarkEnd w:id="3763"/>
      <w:bookmarkEnd w:id="3764"/>
      <w:r>
        <w:rPr>
          <w:rFonts w:hint="cs"/>
          <w:rtl/>
          <w:lang w:eastAsia="he-IL"/>
        </w:rPr>
        <w:t xml:space="preserve">(ו) הממונה על היישומים הביומטריים יגיש אחת לחצי שנה דיווח לוועדה המשותפת של הכנסת על </w:t>
      </w:r>
      <w:bookmarkStart w:id="3765" w:name="_ETM_Q1_10876005"/>
      <w:bookmarkEnd w:id="3765"/>
      <w:r>
        <w:rPr>
          <w:rFonts w:hint="cs"/>
          <w:rtl/>
          <w:lang w:eastAsia="he-IL"/>
        </w:rPr>
        <w:t xml:space="preserve">יישום הוראות סעיפים 20א, 22א ו-35א. </w:t>
      </w:r>
    </w:p>
    <w:p w:rsidR="009E038A" w:rsidRDefault="009E038A" w:rsidP="009E038A">
      <w:pPr>
        <w:rPr>
          <w:rtl/>
          <w:lang w:eastAsia="he-IL"/>
        </w:rPr>
      </w:pPr>
      <w:bookmarkStart w:id="3766" w:name="_ETM_Q1_10884556"/>
      <w:bookmarkStart w:id="3767" w:name="_ETM_Q1_10884661"/>
      <w:bookmarkEnd w:id="3766"/>
      <w:bookmarkEnd w:id="3767"/>
    </w:p>
    <w:p w:rsidR="00EA5462" w:rsidRDefault="00EA5462" w:rsidP="00EA5462">
      <w:pPr>
        <w:pStyle w:val="af6"/>
        <w:keepNext/>
        <w:rPr>
          <w:rtl/>
        </w:rPr>
      </w:pPr>
      <w:bookmarkStart w:id="3768" w:name="ET_interruption_קריאה_615"/>
      <w:r w:rsidRPr="00EA5462">
        <w:rPr>
          <w:rStyle w:val="TagStyle"/>
          <w:rtl/>
        </w:rPr>
        <w:t xml:space="preserve"> &lt;&lt; קריאה &gt;&gt; </w:t>
      </w:r>
      <w:r>
        <w:rPr>
          <w:rtl/>
        </w:rPr>
        <w:t>קריאה:</w:t>
      </w:r>
      <w:r w:rsidRPr="00EA5462">
        <w:rPr>
          <w:rStyle w:val="TagStyle"/>
          <w:rtl/>
        </w:rPr>
        <w:t xml:space="preserve"> &lt;&lt; קריאה &gt;&gt;</w:t>
      </w:r>
      <w:r>
        <w:rPr>
          <w:rtl/>
        </w:rPr>
        <w:t xml:space="preserve">   </w:t>
      </w:r>
      <w:bookmarkEnd w:id="3768"/>
    </w:p>
    <w:p w:rsidR="00EA5462" w:rsidRDefault="00EA5462" w:rsidP="00EA5462">
      <w:pPr>
        <w:pStyle w:val="KeepWithNext"/>
        <w:rPr>
          <w:rtl/>
          <w:lang w:eastAsia="he-IL"/>
        </w:rPr>
      </w:pPr>
    </w:p>
    <w:p w:rsidR="00EA5462" w:rsidRDefault="00EA5462" w:rsidP="00EA5462">
      <w:pPr>
        <w:rPr>
          <w:rtl/>
          <w:lang w:eastAsia="he-IL"/>
        </w:rPr>
      </w:pPr>
      <w:bookmarkStart w:id="3769" w:name="_ETM_Q1_10932175"/>
      <w:bookmarkEnd w:id="3769"/>
      <w:r>
        <w:rPr>
          <w:rFonts w:hint="cs"/>
          <w:rtl/>
          <w:lang w:eastAsia="he-IL"/>
        </w:rPr>
        <w:t>השאלה למה צריך את</w:t>
      </w:r>
      <w:bookmarkStart w:id="3770" w:name="_ETM_Q1_10931268"/>
      <w:bookmarkEnd w:id="3770"/>
      <w:r>
        <w:rPr>
          <w:rFonts w:hint="cs"/>
          <w:rtl/>
          <w:lang w:eastAsia="he-IL"/>
        </w:rPr>
        <w:t xml:space="preserve"> ההוראות הסודיות לגבי הנהלים, אם אפשר לעשות שלפחות חלקן יפורסמו.</w:t>
      </w:r>
      <w:bookmarkStart w:id="3771" w:name="_ETM_Q1_10938336"/>
      <w:bookmarkEnd w:id="3771"/>
      <w:r>
        <w:rPr>
          <w:rFonts w:hint="cs"/>
          <w:rtl/>
          <w:lang w:eastAsia="he-IL"/>
        </w:rPr>
        <w:t xml:space="preserve"> </w:t>
      </w:r>
    </w:p>
    <w:p w:rsidR="00EA5462" w:rsidRDefault="00EA5462" w:rsidP="00EA5462">
      <w:pPr>
        <w:rPr>
          <w:rtl/>
          <w:lang w:eastAsia="he-IL"/>
        </w:rPr>
      </w:pPr>
    </w:p>
    <w:p w:rsidR="00EA5462" w:rsidRDefault="00EA5462" w:rsidP="00EA5462">
      <w:pPr>
        <w:pStyle w:val="a5"/>
        <w:keepNext/>
        <w:rPr>
          <w:rtl/>
        </w:rPr>
      </w:pPr>
      <w:bookmarkStart w:id="3772" w:name="ET_speaker_נירה_לאמעי_רכלבסקי_616"/>
      <w:r w:rsidRPr="00EA5462">
        <w:rPr>
          <w:rStyle w:val="TagStyle"/>
          <w:rtl/>
        </w:rPr>
        <w:t xml:space="preserve"> &lt;&lt; דובר &gt;&gt; </w:t>
      </w:r>
      <w:r>
        <w:rPr>
          <w:rtl/>
        </w:rPr>
        <w:t>נירה לאמעי רכלבסקי:</w:t>
      </w:r>
      <w:r w:rsidRPr="00EA5462">
        <w:rPr>
          <w:rStyle w:val="TagStyle"/>
          <w:rtl/>
        </w:rPr>
        <w:t xml:space="preserve"> &lt;&lt; דובר &gt;&gt;</w:t>
      </w:r>
      <w:r>
        <w:rPr>
          <w:rtl/>
        </w:rPr>
        <w:t xml:space="preserve">   </w:t>
      </w:r>
      <w:bookmarkEnd w:id="3772"/>
    </w:p>
    <w:p w:rsidR="00EA5462" w:rsidRDefault="00EA5462" w:rsidP="00EA5462">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2C4C51" w:rsidRPr="0037250A" w:rsidTr="00FE68A0">
        <w:trPr>
          <w:cantSplit/>
        </w:trPr>
        <w:tc>
          <w:tcPr>
            <w:tcW w:w="1871" w:type="dxa"/>
            <w:tcMar>
              <w:top w:w="91" w:type="dxa"/>
              <w:left w:w="0" w:type="dxa"/>
              <w:bottom w:w="91" w:type="dxa"/>
              <w:right w:w="0" w:type="dxa"/>
            </w:tcMar>
          </w:tcPr>
          <w:p w:rsidR="002C4C51" w:rsidRPr="0037250A" w:rsidRDefault="002C4C51" w:rsidP="00FE68A0">
            <w:pPr>
              <w:pStyle w:val="TableSideHeading"/>
              <w:rPr>
                <w:rFonts w:ascii="David" w:hAnsi="David"/>
                <w:sz w:val="26"/>
                <w:rtl/>
              </w:rPr>
            </w:pPr>
            <w:r w:rsidRPr="0037250A">
              <w:rPr>
                <w:rFonts w:ascii="David" w:hAnsi="David"/>
                <w:sz w:val="26"/>
                <w:rtl/>
              </w:rPr>
              <w:t xml:space="preserve">תיקון פקודת המשטרה </w:t>
            </w:r>
            <w:r>
              <w:rPr>
                <w:rFonts w:ascii="David" w:hAnsi="David"/>
                <w:sz w:val="26"/>
                <w:rtl/>
              </w:rPr>
              <w:t>–</w:t>
            </w:r>
            <w:r w:rsidRPr="0037250A">
              <w:rPr>
                <w:rFonts w:ascii="David" w:hAnsi="David"/>
                <w:sz w:val="26"/>
                <w:rtl/>
              </w:rPr>
              <w:t xml:space="preserve"> הוראת שעה</w:t>
            </w:r>
          </w:p>
        </w:tc>
        <w:tc>
          <w:tcPr>
            <w:tcW w:w="624" w:type="dxa"/>
            <w:tcMar>
              <w:top w:w="91" w:type="dxa"/>
              <w:left w:w="0" w:type="dxa"/>
              <w:bottom w:w="91" w:type="dxa"/>
              <w:right w:w="0" w:type="dxa"/>
            </w:tcMar>
          </w:tcPr>
          <w:p w:rsidR="002C4C51" w:rsidRPr="0037250A" w:rsidRDefault="002C4C51" w:rsidP="00FE68A0">
            <w:pPr>
              <w:pStyle w:val="TableText"/>
              <w:rPr>
                <w:rFonts w:ascii="David" w:hAnsi="David"/>
                <w:sz w:val="26"/>
                <w:rtl/>
              </w:rPr>
            </w:pPr>
            <w:r w:rsidRPr="0037250A">
              <w:rPr>
                <w:rFonts w:ascii="David" w:hAnsi="David"/>
                <w:sz w:val="26"/>
                <w:rtl/>
              </w:rPr>
              <w:t>2.</w:t>
            </w:r>
          </w:p>
        </w:tc>
        <w:tc>
          <w:tcPr>
            <w:tcW w:w="7143" w:type="dxa"/>
            <w:tcMar>
              <w:top w:w="91" w:type="dxa"/>
              <w:left w:w="0" w:type="dxa"/>
              <w:bottom w:w="91" w:type="dxa"/>
              <w:right w:w="0" w:type="dxa"/>
            </w:tcMar>
          </w:tcPr>
          <w:p w:rsidR="002C4C51" w:rsidRPr="0037250A" w:rsidRDefault="002C4C51" w:rsidP="00FE68A0">
            <w:pPr>
              <w:pStyle w:val="TableBlock"/>
              <w:rPr>
                <w:rFonts w:ascii="David" w:hAnsi="David"/>
                <w:sz w:val="26"/>
                <w:rtl/>
              </w:rPr>
            </w:pPr>
            <w:r w:rsidRPr="0037250A">
              <w:rPr>
                <w:rFonts w:ascii="David" w:hAnsi="David"/>
                <w:sz w:val="26"/>
                <w:rtl/>
              </w:rPr>
              <w:t>בתקופת תוקפו של סעיף זה, כאמור בסעיף 4, יקראו את פקודת המשטרה [נוסח חדש], התשל"א</w:t>
            </w:r>
            <w:r>
              <w:rPr>
                <w:rFonts w:ascii="David" w:hAnsi="David"/>
                <w:sz w:val="26"/>
                <w:rtl/>
              </w:rPr>
              <w:t>–</w:t>
            </w:r>
            <w:r w:rsidRPr="0037250A">
              <w:rPr>
                <w:rFonts w:ascii="David" w:hAnsi="David"/>
                <w:sz w:val="26"/>
                <w:rtl/>
              </w:rPr>
              <w:t>1971‏, כך שאחרי סעיף 4א יבוא:</w:t>
            </w:r>
          </w:p>
        </w:tc>
      </w:tr>
    </w:tbl>
    <w:p w:rsidR="00EA5462" w:rsidRDefault="002C4C51" w:rsidP="00EA5462">
      <w:pPr>
        <w:rPr>
          <w:rtl/>
          <w:lang w:eastAsia="he-IL"/>
        </w:rPr>
      </w:pPr>
      <w:r>
        <w:rPr>
          <w:rFonts w:hint="cs"/>
          <w:rtl/>
          <w:lang w:eastAsia="he-IL"/>
        </w:rPr>
        <w:t>למה תוקפו של סעיף זה ולא של חוק זה?</w:t>
      </w:r>
    </w:p>
    <w:p w:rsidR="002C4C51" w:rsidRDefault="002C4C51" w:rsidP="00EA5462">
      <w:pPr>
        <w:rPr>
          <w:rtl/>
          <w:lang w:eastAsia="he-IL"/>
        </w:rPr>
      </w:pPr>
      <w:bookmarkStart w:id="3773" w:name="_ETM_Q1_10959627"/>
      <w:bookmarkStart w:id="3774" w:name="_ETM_Q1_10959719"/>
      <w:bookmarkEnd w:id="3773"/>
      <w:bookmarkEnd w:id="3774"/>
    </w:p>
    <w:p w:rsidR="002C4C51" w:rsidRDefault="002C4C51" w:rsidP="002C4C51">
      <w:pPr>
        <w:pStyle w:val="afa"/>
        <w:keepNext/>
        <w:rPr>
          <w:rtl/>
          <w:lang w:eastAsia="he-IL"/>
        </w:rPr>
      </w:pPr>
      <w:bookmarkStart w:id="3775" w:name="ET_guest_586965_617"/>
      <w:r w:rsidRPr="002C4C51">
        <w:rPr>
          <w:rStyle w:val="TagStyle"/>
          <w:rtl/>
        </w:rPr>
        <w:t xml:space="preserve"> &lt;&lt; אורח &gt;&gt; </w:t>
      </w:r>
      <w:r>
        <w:rPr>
          <w:rtl/>
          <w:lang w:eastAsia="he-IL"/>
        </w:rPr>
        <w:t>נירית להב קניזו:</w:t>
      </w:r>
      <w:r w:rsidRPr="002C4C51">
        <w:rPr>
          <w:rStyle w:val="TagStyle"/>
          <w:rtl/>
        </w:rPr>
        <w:t xml:space="preserve"> &lt;&lt; אורח &gt;&gt;</w:t>
      </w:r>
      <w:r>
        <w:rPr>
          <w:rtl/>
          <w:lang w:eastAsia="he-IL"/>
        </w:rPr>
        <w:t xml:space="preserve">   </w:t>
      </w:r>
      <w:bookmarkEnd w:id="3775"/>
    </w:p>
    <w:p w:rsidR="002C4C51" w:rsidRDefault="002C4C51" w:rsidP="002C4C51">
      <w:pPr>
        <w:pStyle w:val="KeepWithNext"/>
        <w:rPr>
          <w:rtl/>
          <w:lang w:eastAsia="he-IL"/>
        </w:rPr>
      </w:pPr>
    </w:p>
    <w:p w:rsidR="002C4C51" w:rsidRDefault="002C4C51" w:rsidP="002C4C51">
      <w:pPr>
        <w:rPr>
          <w:rtl/>
          <w:lang w:eastAsia="he-IL"/>
        </w:rPr>
      </w:pPr>
      <w:r>
        <w:rPr>
          <w:rFonts w:hint="cs"/>
          <w:rtl/>
          <w:lang w:eastAsia="he-IL"/>
        </w:rPr>
        <w:t xml:space="preserve">כי זה חי בפני עצמו. בסעיף 4 יש התייחסות </w:t>
      </w:r>
      <w:bookmarkStart w:id="3776" w:name="_ETM_Q1_10983880"/>
      <w:bookmarkEnd w:id="3776"/>
      <w:r>
        <w:rPr>
          <w:rFonts w:hint="cs"/>
          <w:rtl/>
          <w:lang w:eastAsia="he-IL"/>
        </w:rPr>
        <w:t>לתקופת תוקף של כל סעיף בנפרד, של 1, של 2</w:t>
      </w:r>
      <w:bookmarkStart w:id="3777" w:name="_ETM_Q1_10987446"/>
      <w:bookmarkEnd w:id="3777"/>
      <w:r>
        <w:rPr>
          <w:rFonts w:hint="cs"/>
          <w:rtl/>
          <w:lang w:eastAsia="he-IL"/>
        </w:rPr>
        <w:t xml:space="preserve"> ושל 3. </w:t>
      </w:r>
      <w:bookmarkStart w:id="3778" w:name="_ETM_Q1_10996422"/>
      <w:bookmarkEnd w:id="3778"/>
    </w:p>
    <w:p w:rsidR="002C4C51" w:rsidRDefault="002C4C51" w:rsidP="002C4C51">
      <w:pPr>
        <w:rPr>
          <w:rtl/>
          <w:lang w:eastAsia="he-IL"/>
        </w:rPr>
      </w:pPr>
      <w:bookmarkStart w:id="3779" w:name="_ETM_Q1_10996514"/>
      <w:bookmarkEnd w:id="3779"/>
    </w:p>
    <w:p w:rsidR="002C4C51" w:rsidRDefault="002C4C51" w:rsidP="002C4C51">
      <w:pPr>
        <w:pStyle w:val="afa"/>
        <w:keepNext/>
        <w:rPr>
          <w:rtl/>
          <w:lang w:eastAsia="he-IL"/>
        </w:rPr>
      </w:pPr>
      <w:bookmarkStart w:id="3780" w:name="ET_guest_515911_618"/>
      <w:r w:rsidRPr="002C4C51">
        <w:rPr>
          <w:rStyle w:val="TagStyle"/>
          <w:rtl/>
        </w:rPr>
        <w:t xml:space="preserve"> &lt;&lt; אורח &gt;&gt; </w:t>
      </w:r>
      <w:r>
        <w:rPr>
          <w:rtl/>
          <w:lang w:eastAsia="he-IL"/>
        </w:rPr>
        <w:t>יהודה זמרת:</w:t>
      </w:r>
      <w:r w:rsidRPr="002C4C51">
        <w:rPr>
          <w:rStyle w:val="TagStyle"/>
          <w:rtl/>
        </w:rPr>
        <w:t xml:space="preserve"> &lt;&lt; אורח &gt;&gt;</w:t>
      </w:r>
      <w:r>
        <w:rPr>
          <w:rtl/>
          <w:lang w:eastAsia="he-IL"/>
        </w:rPr>
        <w:t xml:space="preserve">   </w:t>
      </w:r>
      <w:bookmarkEnd w:id="3780"/>
    </w:p>
    <w:p w:rsidR="002C4C51" w:rsidRDefault="002C4C51" w:rsidP="002C4C51">
      <w:pPr>
        <w:pStyle w:val="KeepWithNext"/>
        <w:rPr>
          <w:rtl/>
          <w:lang w:eastAsia="he-IL"/>
        </w:rPr>
      </w:pPr>
    </w:p>
    <w:p w:rsidR="002C4C51" w:rsidRDefault="002C4C51" w:rsidP="002C4C51">
      <w:pPr>
        <w:rPr>
          <w:rtl/>
          <w:lang w:eastAsia="he-IL"/>
        </w:rPr>
      </w:pPr>
      <w:r>
        <w:rPr>
          <w:rFonts w:hint="cs"/>
          <w:rtl/>
          <w:lang w:eastAsia="he-IL"/>
        </w:rPr>
        <w:t xml:space="preserve">יכול להיות שכל אחד מהם יהיה עם תקופת </w:t>
      </w:r>
      <w:bookmarkStart w:id="3781" w:name="_ETM_Q1_10996481"/>
      <w:bookmarkEnd w:id="3781"/>
      <w:r>
        <w:rPr>
          <w:rFonts w:hint="cs"/>
          <w:rtl/>
          <w:lang w:eastAsia="he-IL"/>
        </w:rPr>
        <w:t>תוקף שונה. לכן זה סעיף. כל אחד הוא</w:t>
      </w:r>
      <w:bookmarkStart w:id="3782" w:name="_ETM_Q1_11002456"/>
      <w:bookmarkEnd w:id="3782"/>
      <w:r>
        <w:rPr>
          <w:rFonts w:hint="cs"/>
          <w:rtl/>
          <w:lang w:eastAsia="he-IL"/>
        </w:rPr>
        <w:t xml:space="preserve"> עצמאי. </w:t>
      </w:r>
      <w:bookmarkStart w:id="3783" w:name="_ETM_Q1_11004713"/>
      <w:bookmarkEnd w:id="3783"/>
    </w:p>
    <w:p w:rsidR="002C4C51" w:rsidRDefault="002C4C51" w:rsidP="002C4C51">
      <w:pPr>
        <w:rPr>
          <w:rtl/>
          <w:lang w:eastAsia="he-IL"/>
        </w:rPr>
      </w:pPr>
      <w:bookmarkStart w:id="3784" w:name="_ETM_Q1_11004818"/>
      <w:bookmarkEnd w:id="3784"/>
    </w:p>
    <w:p w:rsidR="002C4C51" w:rsidRDefault="002C4C51" w:rsidP="002C4C51">
      <w:pPr>
        <w:pStyle w:val="a5"/>
        <w:keepNext/>
        <w:rPr>
          <w:rtl/>
        </w:rPr>
      </w:pPr>
      <w:bookmarkStart w:id="3785" w:name="ET_speaker_נירה_לאמעי_רכלבסקי_619"/>
      <w:r w:rsidRPr="002C4C51">
        <w:rPr>
          <w:rStyle w:val="TagStyle"/>
          <w:rtl/>
        </w:rPr>
        <w:t xml:space="preserve"> &lt;&lt; דובר &gt;&gt; </w:t>
      </w:r>
      <w:r>
        <w:rPr>
          <w:rtl/>
        </w:rPr>
        <w:t>נירה לאמעי רכלבסקי:</w:t>
      </w:r>
      <w:r w:rsidRPr="002C4C51">
        <w:rPr>
          <w:rStyle w:val="TagStyle"/>
          <w:rtl/>
        </w:rPr>
        <w:t xml:space="preserve"> &lt;&lt; דובר &gt;&gt;</w:t>
      </w:r>
      <w:r>
        <w:rPr>
          <w:rtl/>
        </w:rPr>
        <w:t xml:space="preserve">   </w:t>
      </w:r>
      <w:bookmarkEnd w:id="3785"/>
    </w:p>
    <w:p w:rsidR="002C4C51" w:rsidRDefault="002C4C51" w:rsidP="002C4C51">
      <w:pPr>
        <w:pStyle w:val="KeepWithNext"/>
        <w:rPr>
          <w:rtl/>
          <w:lang w:eastAsia="he-IL"/>
        </w:rPr>
      </w:pPr>
    </w:p>
    <w:p w:rsidR="002C4C51" w:rsidRDefault="002C4C51" w:rsidP="002C4C51">
      <w:pPr>
        <w:rPr>
          <w:rtl/>
          <w:lang w:eastAsia="he-IL"/>
        </w:rPr>
      </w:pPr>
      <w:bookmarkStart w:id="3786" w:name="_ETM_Q1_11008250"/>
      <w:bookmarkEnd w:id="3786"/>
      <w:r>
        <w:rPr>
          <w:rFonts w:hint="cs"/>
          <w:rtl/>
          <w:lang w:eastAsia="he-IL"/>
        </w:rPr>
        <w:t>א</w:t>
      </w:r>
      <w:bookmarkStart w:id="3787" w:name="_ETM_Q1_11008334"/>
      <w:bookmarkEnd w:id="3787"/>
      <w:r>
        <w:rPr>
          <w:rFonts w:hint="cs"/>
          <w:rtl/>
          <w:lang w:eastAsia="he-IL"/>
        </w:rPr>
        <w:t>ני רואה שעל כולם חלה השנה, נכון?</w:t>
      </w:r>
    </w:p>
    <w:p w:rsidR="002C4C51" w:rsidRDefault="002C4C51" w:rsidP="002C4C51">
      <w:pPr>
        <w:rPr>
          <w:rtl/>
          <w:lang w:eastAsia="he-IL"/>
        </w:rPr>
      </w:pPr>
      <w:bookmarkStart w:id="3788" w:name="_ETM_Q1_11008833"/>
      <w:bookmarkStart w:id="3789" w:name="_ETM_Q1_11008935"/>
      <w:bookmarkEnd w:id="3788"/>
      <w:bookmarkEnd w:id="3789"/>
    </w:p>
    <w:p w:rsidR="002C4C51" w:rsidRDefault="002C4C51" w:rsidP="002C4C51">
      <w:pPr>
        <w:pStyle w:val="afa"/>
        <w:keepNext/>
        <w:rPr>
          <w:rtl/>
          <w:lang w:eastAsia="he-IL"/>
        </w:rPr>
      </w:pPr>
      <w:bookmarkStart w:id="3790" w:name="ET_guest_515911_620"/>
      <w:r w:rsidRPr="002C4C51">
        <w:rPr>
          <w:rStyle w:val="TagStyle"/>
          <w:rtl/>
        </w:rPr>
        <w:t xml:space="preserve"> &lt;&lt; אורח &gt;&gt; </w:t>
      </w:r>
      <w:r>
        <w:rPr>
          <w:rtl/>
          <w:lang w:eastAsia="he-IL"/>
        </w:rPr>
        <w:t>יהודה זמרת:</w:t>
      </w:r>
      <w:r w:rsidRPr="002C4C51">
        <w:rPr>
          <w:rStyle w:val="TagStyle"/>
          <w:rtl/>
        </w:rPr>
        <w:t xml:space="preserve"> &lt;&lt; אורח &gt;&gt;</w:t>
      </w:r>
      <w:r>
        <w:rPr>
          <w:rtl/>
          <w:lang w:eastAsia="he-IL"/>
        </w:rPr>
        <w:t xml:space="preserve">   </w:t>
      </w:r>
      <w:bookmarkEnd w:id="3790"/>
    </w:p>
    <w:p w:rsidR="002C4C51" w:rsidRDefault="002C4C51" w:rsidP="002C4C51">
      <w:pPr>
        <w:pStyle w:val="KeepWithNext"/>
        <w:rPr>
          <w:rtl/>
          <w:lang w:eastAsia="he-IL"/>
        </w:rPr>
      </w:pPr>
    </w:p>
    <w:p w:rsidR="002C4C51" w:rsidRDefault="002C4C51" w:rsidP="002C4C51">
      <w:pPr>
        <w:rPr>
          <w:rtl/>
          <w:lang w:eastAsia="he-IL"/>
        </w:rPr>
      </w:pPr>
      <w:bookmarkStart w:id="3791" w:name="_ETM_Q1_11010286"/>
      <w:bookmarkStart w:id="3792" w:name="_ETM_Q1_11010354"/>
      <w:bookmarkEnd w:id="3791"/>
      <w:bookmarkEnd w:id="3792"/>
      <w:r>
        <w:rPr>
          <w:rFonts w:hint="cs"/>
          <w:rtl/>
          <w:lang w:eastAsia="he-IL"/>
        </w:rPr>
        <w:t>אבל אפשר</w:t>
      </w:r>
      <w:bookmarkStart w:id="3793" w:name="_ETM_Q1_11010254"/>
      <w:bookmarkEnd w:id="3793"/>
      <w:r>
        <w:rPr>
          <w:rFonts w:hint="cs"/>
          <w:rtl/>
          <w:lang w:eastAsia="he-IL"/>
        </w:rPr>
        <w:t xml:space="preserve"> להאריך ולא להאריך את כולם. זה מודולרי. לכן </w:t>
      </w:r>
      <w:bookmarkStart w:id="3794" w:name="_ETM_Q1_11015499"/>
      <w:bookmarkEnd w:id="3794"/>
      <w:r>
        <w:rPr>
          <w:rFonts w:hint="cs"/>
          <w:rtl/>
          <w:lang w:eastAsia="he-IL"/>
        </w:rPr>
        <w:t xml:space="preserve">לכל סעיף צריך להתייחס טיפה בנפרד. </w:t>
      </w:r>
    </w:p>
    <w:p w:rsidR="002C4C51" w:rsidRDefault="002C4C51" w:rsidP="002C4C51">
      <w:pPr>
        <w:rPr>
          <w:rtl/>
          <w:lang w:eastAsia="he-IL"/>
        </w:rPr>
      </w:pPr>
      <w:bookmarkStart w:id="3795" w:name="_ETM_Q1_11019602"/>
      <w:bookmarkStart w:id="3796" w:name="_ETM_Q1_11019688"/>
      <w:bookmarkEnd w:id="3795"/>
      <w:bookmarkEnd w:id="3796"/>
    </w:p>
    <w:p w:rsidR="002C4C51" w:rsidRDefault="002C4C51" w:rsidP="002C4C51">
      <w:pPr>
        <w:pStyle w:val="afa"/>
        <w:keepNext/>
        <w:rPr>
          <w:rtl/>
          <w:lang w:eastAsia="he-IL"/>
        </w:rPr>
      </w:pPr>
      <w:bookmarkStart w:id="3797" w:name="ET_guest_586965_621"/>
      <w:r w:rsidRPr="002C4C51">
        <w:rPr>
          <w:rStyle w:val="TagStyle"/>
          <w:rtl/>
        </w:rPr>
        <w:t xml:space="preserve"> &lt;&lt; אורח &gt;&gt; </w:t>
      </w:r>
      <w:r>
        <w:rPr>
          <w:rtl/>
          <w:lang w:eastAsia="he-IL"/>
        </w:rPr>
        <w:t>נירית להב קניזו:</w:t>
      </w:r>
      <w:r w:rsidRPr="002C4C51">
        <w:rPr>
          <w:rStyle w:val="TagStyle"/>
          <w:rtl/>
        </w:rPr>
        <w:t xml:space="preserve"> &lt;&lt; אורח &gt;&gt;</w:t>
      </w:r>
      <w:r>
        <w:rPr>
          <w:rtl/>
          <w:lang w:eastAsia="he-IL"/>
        </w:rPr>
        <w:t xml:space="preserve">   </w:t>
      </w:r>
      <w:bookmarkEnd w:id="3797"/>
    </w:p>
    <w:p w:rsidR="002C4C51" w:rsidRDefault="002C4C51" w:rsidP="002C4C51">
      <w:pPr>
        <w:pStyle w:val="KeepWithNext"/>
        <w:rPr>
          <w:rtl/>
          <w:lang w:eastAsia="he-IL"/>
        </w:rPr>
      </w:pPr>
    </w:p>
    <w:p w:rsidR="002C4C51" w:rsidRDefault="002C4C51" w:rsidP="002C4C51">
      <w:pPr>
        <w:rPr>
          <w:rtl/>
          <w:lang w:eastAsia="he-IL"/>
        </w:rPr>
      </w:pPr>
      <w:r>
        <w:rPr>
          <w:rFonts w:hint="cs"/>
          <w:rtl/>
          <w:lang w:eastAsia="he-IL"/>
        </w:rPr>
        <w:t xml:space="preserve">יכול להיות מצב שסעיף 2 תקף וסעיף 1 לא תקף. </w:t>
      </w:r>
    </w:p>
    <w:p w:rsidR="002C4C51" w:rsidRDefault="002C4C51" w:rsidP="002C4C51">
      <w:pPr>
        <w:rPr>
          <w:rtl/>
          <w:lang w:eastAsia="he-IL"/>
        </w:rPr>
      </w:pPr>
      <w:bookmarkStart w:id="3798" w:name="_ETM_Q1_11025143"/>
      <w:bookmarkStart w:id="3799" w:name="_ETM_Q1_11025261"/>
      <w:bookmarkEnd w:id="3798"/>
      <w:bookmarkEnd w:id="3799"/>
    </w:p>
    <w:p w:rsidR="002C4C51" w:rsidRDefault="002C4C51" w:rsidP="002C4C51">
      <w:pPr>
        <w:pStyle w:val="a5"/>
        <w:keepNext/>
        <w:rPr>
          <w:rtl/>
        </w:rPr>
      </w:pPr>
      <w:bookmarkStart w:id="3800" w:name="ET_speaker_נירה_לאמעי_רכלבסקי_622"/>
      <w:r w:rsidRPr="002C4C51">
        <w:rPr>
          <w:rStyle w:val="TagStyle"/>
          <w:rtl/>
        </w:rPr>
        <w:t xml:space="preserve"> &lt;&lt; דובר &gt;&gt; </w:t>
      </w:r>
      <w:r>
        <w:rPr>
          <w:rtl/>
        </w:rPr>
        <w:t>נירה לאמעי רכלבסקי:</w:t>
      </w:r>
      <w:r w:rsidRPr="002C4C51">
        <w:rPr>
          <w:rStyle w:val="TagStyle"/>
          <w:rtl/>
        </w:rPr>
        <w:t xml:space="preserve"> &lt;&lt; דובר &gt;&gt;</w:t>
      </w:r>
      <w:r>
        <w:rPr>
          <w:rtl/>
        </w:rPr>
        <w:t xml:space="preserve">   </w:t>
      </w:r>
      <w:bookmarkEnd w:id="3800"/>
    </w:p>
    <w:p w:rsidR="002C4C51" w:rsidRDefault="002C4C51" w:rsidP="002C4C51">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2323"/>
        <w:gridCol w:w="774"/>
        <w:gridCol w:w="5766"/>
      </w:tblGrid>
      <w:tr w:rsidR="002C4C51" w:rsidRPr="0037250A" w:rsidTr="00FE68A0">
        <w:trPr>
          <w:cantSplit/>
        </w:trPr>
        <w:tc>
          <w:tcPr>
            <w:tcW w:w="624" w:type="dxa"/>
            <w:tcMar>
              <w:top w:w="91" w:type="dxa"/>
              <w:left w:w="0" w:type="dxa"/>
              <w:bottom w:w="91" w:type="dxa"/>
              <w:right w:w="0" w:type="dxa"/>
            </w:tcMar>
          </w:tcPr>
          <w:p w:rsidR="002C4C51" w:rsidRPr="0037250A" w:rsidRDefault="002C4C51" w:rsidP="00FE68A0">
            <w:pPr>
              <w:pStyle w:val="TableText"/>
              <w:jc w:val="both"/>
              <w:rPr>
                <w:rFonts w:ascii="David" w:hAnsi="David"/>
                <w:sz w:val="26"/>
                <w:rtl/>
              </w:rPr>
            </w:pPr>
          </w:p>
        </w:tc>
        <w:tc>
          <w:tcPr>
            <w:tcW w:w="1872" w:type="dxa"/>
            <w:tcMar>
              <w:top w:w="91" w:type="dxa"/>
              <w:left w:w="0" w:type="dxa"/>
              <w:bottom w:w="91" w:type="dxa"/>
              <w:right w:w="0" w:type="dxa"/>
            </w:tcMar>
          </w:tcPr>
          <w:p w:rsidR="002C4C51" w:rsidRPr="0037250A" w:rsidRDefault="002C4C51" w:rsidP="00FE68A0">
            <w:pPr>
              <w:pStyle w:val="TableInnerSideHeading"/>
              <w:rPr>
                <w:rFonts w:ascii="David" w:hAnsi="David"/>
                <w:sz w:val="26"/>
                <w:rtl/>
              </w:rPr>
            </w:pPr>
            <w:r w:rsidRPr="0037250A">
              <w:rPr>
                <w:rFonts w:ascii="David" w:hAnsi="David"/>
                <w:sz w:val="26"/>
                <w:rtl/>
              </w:rPr>
              <w:t xml:space="preserve">"סמכות דרישת ידיעות ומסמכים </w:t>
            </w:r>
            <w:r>
              <w:rPr>
                <w:rFonts w:ascii="David" w:hAnsi="David"/>
                <w:sz w:val="26"/>
                <w:rtl/>
              </w:rPr>
              <w:t>–</w:t>
            </w:r>
            <w:r w:rsidRPr="0037250A">
              <w:rPr>
                <w:rFonts w:ascii="David" w:hAnsi="David"/>
                <w:sz w:val="26"/>
                <w:rtl/>
              </w:rPr>
              <w:t xml:space="preserve"> </w:t>
            </w:r>
            <w:r w:rsidRPr="0037250A">
              <w:rPr>
                <w:rFonts w:ascii="David" w:hAnsi="David"/>
                <w:sz w:val="26"/>
                <w:rtl/>
              </w:rPr>
              <w:br/>
              <w:t xml:space="preserve">חרבות ברזל </w:t>
            </w:r>
            <w:r>
              <w:rPr>
                <w:rFonts w:ascii="David" w:hAnsi="David"/>
                <w:sz w:val="26"/>
                <w:rtl/>
              </w:rPr>
              <w:t>–</w:t>
            </w:r>
            <w:r w:rsidRPr="0037250A">
              <w:rPr>
                <w:rFonts w:ascii="David" w:hAnsi="David"/>
                <w:sz w:val="26"/>
                <w:rtl/>
              </w:rPr>
              <w:t xml:space="preserve"> הוראת שעה</w:t>
            </w:r>
          </w:p>
        </w:tc>
        <w:tc>
          <w:tcPr>
            <w:tcW w:w="624" w:type="dxa"/>
            <w:tcMar>
              <w:top w:w="91" w:type="dxa"/>
              <w:left w:w="0" w:type="dxa"/>
              <w:bottom w:w="91" w:type="dxa"/>
              <w:right w:w="0" w:type="dxa"/>
            </w:tcMar>
          </w:tcPr>
          <w:p w:rsidR="002C4C51" w:rsidRPr="0037250A" w:rsidRDefault="002C4C51" w:rsidP="00FE68A0">
            <w:pPr>
              <w:pStyle w:val="TableText"/>
              <w:rPr>
                <w:rFonts w:ascii="David" w:hAnsi="David"/>
                <w:sz w:val="26"/>
                <w:rtl/>
              </w:rPr>
            </w:pPr>
            <w:r w:rsidRPr="0037250A">
              <w:rPr>
                <w:rFonts w:ascii="David" w:hAnsi="David"/>
                <w:sz w:val="26"/>
                <w:rtl/>
              </w:rPr>
              <w:t>4ב.</w:t>
            </w:r>
          </w:p>
        </w:tc>
        <w:tc>
          <w:tcPr>
            <w:tcW w:w="4647" w:type="dxa"/>
            <w:tcMar>
              <w:top w:w="91" w:type="dxa"/>
              <w:left w:w="0" w:type="dxa"/>
              <w:bottom w:w="91" w:type="dxa"/>
              <w:right w:w="0" w:type="dxa"/>
            </w:tcMar>
          </w:tcPr>
          <w:p w:rsidR="002C4C51" w:rsidRPr="0037250A" w:rsidRDefault="002C4C51" w:rsidP="00FE68A0">
            <w:pPr>
              <w:pStyle w:val="TableBlock"/>
              <w:rPr>
                <w:rFonts w:ascii="David" w:hAnsi="David"/>
                <w:sz w:val="26"/>
                <w:rtl/>
              </w:rPr>
            </w:pPr>
            <w:r w:rsidRPr="0037250A">
              <w:rPr>
                <w:rFonts w:ascii="David" w:hAnsi="David"/>
                <w:spacing w:val="-4"/>
                <w:sz w:val="26"/>
                <w:rtl/>
              </w:rPr>
              <w:t>(א)</w:t>
            </w:r>
            <w:r w:rsidRPr="0037250A">
              <w:rPr>
                <w:rFonts w:ascii="David" w:hAnsi="David"/>
                <w:spacing w:val="-4"/>
                <w:sz w:val="26"/>
                <w:rtl/>
              </w:rPr>
              <w:tab/>
              <w:t>לשם אימות או בירור זהותו של אדם, לרבות גופה, שזהותו אינה ידועה או מוטלת בספק, ולצורך איתור נעדר או שבוי, הנדרשים בשל פעולות האיבה או פעולות המלחמה, רשאי שוטר לדרוש מכל אדם הנוגע בדבר למסור לו כל ידיעה או מסמך, לרבות מידע ביומטרי ונתוני זיהוי שהופקו מהם, מידע רפואי, מידע גנטי ודגימה ביולוגית, אם השתכנע כי הידיעה או המסמך דרושים כדי לספק זיהוי, אימות או איתור כאמור ברמת הוודאות הנדרשת; לעניין זה רשאית משטרת ישראל להסתייע בכל אדם, ובכלל זה באדם מטעם משרד הבריאות.</w:t>
            </w:r>
          </w:p>
        </w:tc>
      </w:tr>
    </w:tbl>
    <w:p w:rsidR="002C4C51" w:rsidRDefault="002C4C51" w:rsidP="002C4C51">
      <w:pPr>
        <w:pStyle w:val="afa"/>
        <w:keepNext/>
        <w:rPr>
          <w:rtl/>
          <w:lang w:eastAsia="he-IL"/>
        </w:rPr>
      </w:pPr>
      <w:bookmarkStart w:id="3801" w:name="ET_guest_586965_623"/>
      <w:r w:rsidRPr="002C4C51">
        <w:rPr>
          <w:rStyle w:val="TagStyle"/>
          <w:rtl/>
        </w:rPr>
        <w:t xml:space="preserve"> &lt;&lt; אורח &gt;&gt; </w:t>
      </w:r>
      <w:r>
        <w:rPr>
          <w:rtl/>
          <w:lang w:eastAsia="he-IL"/>
        </w:rPr>
        <w:t>נירית להב קניזו:</w:t>
      </w:r>
      <w:r w:rsidRPr="002C4C51">
        <w:rPr>
          <w:rStyle w:val="TagStyle"/>
          <w:rtl/>
        </w:rPr>
        <w:t xml:space="preserve"> &lt;&lt; אורח &gt;&gt;</w:t>
      </w:r>
      <w:r>
        <w:rPr>
          <w:rtl/>
          <w:lang w:eastAsia="he-IL"/>
        </w:rPr>
        <w:t xml:space="preserve">   </w:t>
      </w:r>
      <w:bookmarkEnd w:id="3801"/>
    </w:p>
    <w:p w:rsidR="002C4C51" w:rsidRDefault="002C4C51" w:rsidP="002C4C51">
      <w:pPr>
        <w:pStyle w:val="KeepWithNext"/>
        <w:rPr>
          <w:rtl/>
          <w:lang w:eastAsia="he-IL"/>
        </w:rPr>
      </w:pPr>
    </w:p>
    <w:p w:rsidR="002C4C51" w:rsidRPr="002C4C51" w:rsidRDefault="002C4C51" w:rsidP="002C4C51">
      <w:pPr>
        <w:rPr>
          <w:rtl/>
          <w:lang w:eastAsia="he-IL"/>
        </w:rPr>
      </w:pPr>
      <w:r>
        <w:rPr>
          <w:rFonts w:hint="cs"/>
          <w:rtl/>
          <w:lang w:eastAsia="he-IL"/>
        </w:rPr>
        <w:t xml:space="preserve">אחרי "או פעולות המלחמה" צריך להוסיף "או בשל אירוע חירום אזרחי </w:t>
      </w:r>
      <w:bookmarkStart w:id="3802" w:name="_ETM_Q1_11050786"/>
      <w:bookmarkEnd w:id="3802"/>
      <w:r>
        <w:rPr>
          <w:rFonts w:hint="cs"/>
          <w:rtl/>
          <w:lang w:eastAsia="he-IL"/>
        </w:rPr>
        <w:t xml:space="preserve">שהוכרז". </w:t>
      </w:r>
    </w:p>
    <w:p w:rsidR="002C4C51" w:rsidRDefault="002C4C51" w:rsidP="009E038A">
      <w:pPr>
        <w:rPr>
          <w:rtl/>
          <w:lang w:eastAsia="he-IL"/>
        </w:rPr>
      </w:pPr>
    </w:p>
    <w:p w:rsidR="002C4C51" w:rsidRDefault="002C4C51" w:rsidP="002C4C51">
      <w:pPr>
        <w:pStyle w:val="a5"/>
        <w:keepNext/>
        <w:rPr>
          <w:rtl/>
        </w:rPr>
      </w:pPr>
      <w:bookmarkStart w:id="3803" w:name="ET_speaker_נירה_לאמעי_רכלבסקי_624"/>
      <w:r w:rsidRPr="002C4C51">
        <w:rPr>
          <w:rStyle w:val="TagStyle"/>
          <w:rtl/>
        </w:rPr>
        <w:t xml:space="preserve"> &lt;&lt; דובר &gt;&gt; </w:t>
      </w:r>
      <w:r>
        <w:rPr>
          <w:rtl/>
        </w:rPr>
        <w:t>נירה לאמעי רכלבסקי:</w:t>
      </w:r>
      <w:r w:rsidRPr="002C4C51">
        <w:rPr>
          <w:rStyle w:val="TagStyle"/>
          <w:rtl/>
        </w:rPr>
        <w:t xml:space="preserve"> &lt;&lt; דובר &gt;&gt;</w:t>
      </w:r>
      <w:r>
        <w:rPr>
          <w:rtl/>
        </w:rPr>
        <w:t xml:space="preserve">   </w:t>
      </w:r>
      <w:bookmarkEnd w:id="3803"/>
    </w:p>
    <w:p w:rsidR="002C4C51" w:rsidRDefault="002C4C51" w:rsidP="002C4C51">
      <w:pPr>
        <w:pStyle w:val="KeepWithNext"/>
        <w:rPr>
          <w:rtl/>
          <w:lang w:eastAsia="he-IL"/>
        </w:rPr>
      </w:pPr>
    </w:p>
    <w:p w:rsidR="002C4C51" w:rsidRDefault="002C4C51" w:rsidP="002C4C51">
      <w:pPr>
        <w:rPr>
          <w:rtl/>
          <w:lang w:eastAsia="he-IL"/>
        </w:rPr>
      </w:pPr>
      <w:r>
        <w:rPr>
          <w:rFonts w:hint="cs"/>
          <w:rtl/>
          <w:lang w:eastAsia="he-IL"/>
        </w:rPr>
        <w:t xml:space="preserve">אולי רק תסבירו למה הכוונה ולמה מדגישים אדם מטעם </w:t>
      </w:r>
      <w:bookmarkStart w:id="3804" w:name="_ETM_Q1_11099163"/>
      <w:bookmarkEnd w:id="3804"/>
      <w:r>
        <w:rPr>
          <w:rFonts w:hint="cs"/>
          <w:rtl/>
          <w:lang w:eastAsia="he-IL"/>
        </w:rPr>
        <w:t xml:space="preserve">משרד הבריאות ומה זה מטעם משרד הבריאות. </w:t>
      </w:r>
      <w:bookmarkStart w:id="3805" w:name="_ETM_Q1_11102178"/>
      <w:bookmarkEnd w:id="3805"/>
    </w:p>
    <w:p w:rsidR="002C4C51" w:rsidRDefault="002C4C51" w:rsidP="002C4C51">
      <w:pPr>
        <w:rPr>
          <w:rtl/>
          <w:lang w:eastAsia="he-IL"/>
        </w:rPr>
      </w:pPr>
      <w:bookmarkStart w:id="3806" w:name="_ETM_Q1_11102282"/>
      <w:bookmarkEnd w:id="3806"/>
    </w:p>
    <w:p w:rsidR="002C4C51" w:rsidRDefault="002C4C51" w:rsidP="002C4C51">
      <w:pPr>
        <w:pStyle w:val="afa"/>
        <w:keepNext/>
        <w:rPr>
          <w:rtl/>
          <w:lang w:eastAsia="he-IL"/>
        </w:rPr>
      </w:pPr>
      <w:bookmarkStart w:id="3807" w:name="ET_guest_586965_625"/>
      <w:r w:rsidRPr="002C4C51">
        <w:rPr>
          <w:rStyle w:val="TagStyle"/>
          <w:rtl/>
        </w:rPr>
        <w:t xml:space="preserve"> &lt;&lt; אורח &gt;&gt; </w:t>
      </w:r>
      <w:r>
        <w:rPr>
          <w:rtl/>
          <w:lang w:eastAsia="he-IL"/>
        </w:rPr>
        <w:t>נירית להב קניזו:</w:t>
      </w:r>
      <w:r w:rsidRPr="002C4C51">
        <w:rPr>
          <w:rStyle w:val="TagStyle"/>
          <w:rtl/>
        </w:rPr>
        <w:t xml:space="preserve"> &lt;&lt; אורח &gt;&gt;</w:t>
      </w:r>
      <w:r>
        <w:rPr>
          <w:rtl/>
          <w:lang w:eastAsia="he-IL"/>
        </w:rPr>
        <w:t xml:space="preserve">   </w:t>
      </w:r>
      <w:bookmarkEnd w:id="3807"/>
    </w:p>
    <w:p w:rsidR="002C4C51" w:rsidRDefault="002C4C51" w:rsidP="002C4C51">
      <w:pPr>
        <w:pStyle w:val="KeepWithNext"/>
        <w:rPr>
          <w:rtl/>
          <w:lang w:eastAsia="he-IL"/>
        </w:rPr>
      </w:pPr>
    </w:p>
    <w:p w:rsidR="002C4C51" w:rsidRDefault="002C4C51" w:rsidP="002C4C51">
      <w:pPr>
        <w:rPr>
          <w:rtl/>
          <w:lang w:eastAsia="he-IL"/>
        </w:rPr>
      </w:pPr>
      <w:bookmarkStart w:id="3808" w:name="_ETM_Q1_11103450"/>
      <w:bookmarkStart w:id="3809" w:name="_ETM_Q1_11103547"/>
      <w:bookmarkEnd w:id="3808"/>
      <w:bookmarkEnd w:id="3809"/>
      <w:r>
        <w:rPr>
          <w:rFonts w:hint="cs"/>
          <w:rtl/>
          <w:lang w:eastAsia="he-IL"/>
        </w:rPr>
        <w:t xml:space="preserve">קודם כל, זה סעיף שמקנה למשטרה סמכות לדרוש ידיעות ומסמכים, וההגדרה של </w:t>
      </w:r>
      <w:bookmarkStart w:id="3810" w:name="_ETM_Q1_11111179"/>
      <w:bookmarkEnd w:id="3810"/>
      <w:r>
        <w:rPr>
          <w:rFonts w:hint="cs"/>
          <w:rtl/>
          <w:lang w:eastAsia="he-IL"/>
        </w:rPr>
        <w:t>ידיעות ומסמכים היא הגדרה מאוד רחבה. זה כולל גם חומר</w:t>
      </w:r>
      <w:bookmarkStart w:id="3811" w:name="_ETM_Q1_11117819"/>
      <w:bookmarkEnd w:id="3811"/>
      <w:r>
        <w:rPr>
          <w:rFonts w:hint="cs"/>
          <w:rtl/>
          <w:lang w:eastAsia="he-IL"/>
        </w:rPr>
        <w:t xml:space="preserve"> מחשב וגם מידע ביומטרי, מידע גנטי ודגימות ביולוגיות. ביחס</w:t>
      </w:r>
      <w:bookmarkStart w:id="3812" w:name="_ETM_Q1_11126823"/>
      <w:bookmarkEnd w:id="3812"/>
      <w:r>
        <w:rPr>
          <w:rFonts w:hint="cs"/>
          <w:rtl/>
          <w:lang w:eastAsia="he-IL"/>
        </w:rPr>
        <w:t xml:space="preserve"> לדגימות ביולוגיות נציין שזאת הגדרה מרבה. בתקופת התקש"ח סברנו שדגימות</w:t>
      </w:r>
      <w:bookmarkStart w:id="3813" w:name="_ETM_Q1_11136708"/>
      <w:bookmarkEnd w:id="3813"/>
      <w:r>
        <w:rPr>
          <w:rFonts w:hint="cs"/>
          <w:rtl/>
          <w:lang w:eastAsia="he-IL"/>
        </w:rPr>
        <w:t xml:space="preserve"> ביולוגיות נכנסות בדרך פרשנית גם </w:t>
      </w:r>
      <w:r w:rsidR="00FE68A0">
        <w:rPr>
          <w:rFonts w:hint="cs"/>
          <w:rtl/>
          <w:lang w:eastAsia="he-IL"/>
        </w:rPr>
        <w:t>להוראה הדומה שהייתה לנו.</w:t>
      </w:r>
      <w:bookmarkStart w:id="3814" w:name="_ETM_Q1_11142986"/>
      <w:bookmarkEnd w:id="3814"/>
      <w:r w:rsidR="00FE68A0">
        <w:rPr>
          <w:rFonts w:hint="cs"/>
          <w:rtl/>
          <w:lang w:eastAsia="he-IL"/>
        </w:rPr>
        <w:t xml:space="preserve"> אבל בגלל שזאת פרשנות לא פשוטה חשבנו שיהיה נכון </w:t>
      </w:r>
      <w:bookmarkStart w:id="3815" w:name="_ETM_Q1_11148518"/>
      <w:bookmarkEnd w:id="3815"/>
      <w:r w:rsidR="00FE68A0">
        <w:rPr>
          <w:rFonts w:hint="cs"/>
          <w:rtl/>
          <w:lang w:eastAsia="he-IL"/>
        </w:rPr>
        <w:t>לכתוב את זה מפורשות בחקיקה. אז הדגימות הביולוגיות שאנחנו מדברים</w:t>
      </w:r>
      <w:bookmarkStart w:id="3816" w:name="_ETM_Q1_11154812"/>
      <w:bookmarkEnd w:id="3816"/>
      <w:r w:rsidR="00FE68A0">
        <w:rPr>
          <w:rFonts w:hint="cs"/>
          <w:rtl/>
          <w:lang w:eastAsia="he-IL"/>
        </w:rPr>
        <w:t xml:space="preserve"> עליהן אלה דגימות שמנותקות מאדם. אנחנו לא מקנים פה סמכות</w:t>
      </w:r>
      <w:bookmarkStart w:id="3817" w:name="_ETM_Q1_11158234"/>
      <w:bookmarkEnd w:id="3817"/>
      <w:r w:rsidR="00FE68A0">
        <w:rPr>
          <w:rFonts w:hint="cs"/>
          <w:rtl/>
          <w:lang w:eastAsia="he-IL"/>
        </w:rPr>
        <w:t xml:space="preserve"> נטילה למשטרה ליטול מאדם דגימות ביולוגיות, אלא לדוגמה בדיקת </w:t>
      </w:r>
      <w:bookmarkStart w:id="3818" w:name="_ETM_Q1_11165392"/>
      <w:bookmarkEnd w:id="3818"/>
      <w:r w:rsidR="00FE68A0">
        <w:rPr>
          <w:rFonts w:hint="cs"/>
          <w:rtl/>
          <w:lang w:eastAsia="he-IL"/>
        </w:rPr>
        <w:t>דם שהרוג ביצע ושמורה כרגע בקופת חולים ושממנה אפשר להפיק</w:t>
      </w:r>
      <w:bookmarkStart w:id="3819" w:name="_ETM_Q1_11171119"/>
      <w:bookmarkEnd w:id="3819"/>
      <w:r w:rsidR="00FE68A0">
        <w:rPr>
          <w:rFonts w:hint="cs"/>
          <w:rtl/>
          <w:lang w:eastAsia="he-IL"/>
        </w:rPr>
        <w:t xml:space="preserve"> פרופיל </w:t>
      </w:r>
      <w:r w:rsidR="00FE68A0">
        <w:rPr>
          <w:rFonts w:hint="cs"/>
          <w:lang w:eastAsia="he-IL"/>
        </w:rPr>
        <w:t>DNA</w:t>
      </w:r>
      <w:r w:rsidR="00FE68A0">
        <w:rPr>
          <w:rFonts w:hint="cs"/>
          <w:rtl/>
          <w:lang w:eastAsia="he-IL"/>
        </w:rPr>
        <w:t xml:space="preserve"> לצורך זיהוי. </w:t>
      </w:r>
    </w:p>
    <w:p w:rsidR="00FE68A0" w:rsidRDefault="00FE68A0" w:rsidP="002C4C51">
      <w:pPr>
        <w:rPr>
          <w:rtl/>
          <w:lang w:eastAsia="he-IL"/>
        </w:rPr>
      </w:pPr>
    </w:p>
    <w:p w:rsidR="00FE68A0" w:rsidRDefault="00FE68A0" w:rsidP="00FE68A0">
      <w:pPr>
        <w:pStyle w:val="a5"/>
        <w:keepNext/>
        <w:rPr>
          <w:rtl/>
        </w:rPr>
      </w:pPr>
      <w:bookmarkStart w:id="3820" w:name="ET_speaker_נירה_לאמעי_רכלבסקי_626"/>
      <w:r w:rsidRPr="00FE68A0">
        <w:rPr>
          <w:rStyle w:val="TagStyle"/>
          <w:rtl/>
        </w:rPr>
        <w:t xml:space="preserve"> &lt;&lt; דובר &gt;&gt; </w:t>
      </w:r>
      <w:r>
        <w:rPr>
          <w:rtl/>
        </w:rPr>
        <w:t>נירה לאמעי רכלבסקי:</w:t>
      </w:r>
      <w:r w:rsidRPr="00FE68A0">
        <w:rPr>
          <w:rStyle w:val="TagStyle"/>
          <w:rtl/>
        </w:rPr>
        <w:t xml:space="preserve"> &lt;&lt; דובר &gt;&gt;</w:t>
      </w:r>
      <w:r>
        <w:rPr>
          <w:rtl/>
        </w:rPr>
        <w:t xml:space="preserve">   </w:t>
      </w:r>
      <w:bookmarkEnd w:id="3820"/>
    </w:p>
    <w:p w:rsidR="00FE68A0" w:rsidRDefault="00FE68A0" w:rsidP="00FE68A0">
      <w:pPr>
        <w:pStyle w:val="KeepWithNext"/>
        <w:rPr>
          <w:rtl/>
          <w:lang w:eastAsia="he-IL"/>
        </w:rPr>
      </w:pPr>
    </w:p>
    <w:p w:rsidR="00FE68A0" w:rsidRDefault="00FE68A0" w:rsidP="00FE68A0">
      <w:pPr>
        <w:rPr>
          <w:rtl/>
          <w:lang w:eastAsia="he-IL"/>
        </w:rPr>
      </w:pPr>
      <w:r>
        <w:rPr>
          <w:rFonts w:hint="cs"/>
          <w:rtl/>
          <w:lang w:eastAsia="he-IL"/>
        </w:rPr>
        <w:t>הכוונה גם ליטול מאדם?</w:t>
      </w:r>
    </w:p>
    <w:p w:rsidR="00FE68A0" w:rsidRDefault="00FE68A0" w:rsidP="00FE68A0">
      <w:pPr>
        <w:rPr>
          <w:rtl/>
          <w:lang w:eastAsia="he-IL"/>
        </w:rPr>
      </w:pPr>
    </w:p>
    <w:p w:rsidR="00FE68A0" w:rsidRDefault="00FE68A0" w:rsidP="00FE68A0">
      <w:pPr>
        <w:pStyle w:val="afa"/>
        <w:keepNext/>
        <w:rPr>
          <w:rtl/>
          <w:lang w:eastAsia="he-IL"/>
        </w:rPr>
      </w:pPr>
      <w:bookmarkStart w:id="3821" w:name="ET_guest_586965_627"/>
      <w:r w:rsidRPr="00FE68A0">
        <w:rPr>
          <w:rStyle w:val="TagStyle"/>
          <w:rtl/>
        </w:rPr>
        <w:t xml:space="preserve"> &lt;&lt; אורח &gt;&gt; </w:t>
      </w:r>
      <w:r>
        <w:rPr>
          <w:rtl/>
          <w:lang w:eastAsia="he-IL"/>
        </w:rPr>
        <w:t>נירית להב קניזו:</w:t>
      </w:r>
      <w:r w:rsidRPr="00FE68A0">
        <w:rPr>
          <w:rStyle w:val="TagStyle"/>
          <w:rtl/>
        </w:rPr>
        <w:t xml:space="preserve"> &lt;&lt; אורח &gt;&gt;</w:t>
      </w:r>
      <w:r>
        <w:rPr>
          <w:rtl/>
          <w:lang w:eastAsia="he-IL"/>
        </w:rPr>
        <w:t xml:space="preserve">   </w:t>
      </w:r>
      <w:bookmarkEnd w:id="3821"/>
    </w:p>
    <w:p w:rsidR="00FE68A0" w:rsidRDefault="00FE68A0" w:rsidP="00FE68A0">
      <w:pPr>
        <w:pStyle w:val="KeepWithNext"/>
        <w:rPr>
          <w:rtl/>
          <w:lang w:eastAsia="he-IL"/>
        </w:rPr>
      </w:pPr>
    </w:p>
    <w:p w:rsidR="00FE68A0" w:rsidRDefault="00FE68A0" w:rsidP="00FE68A0">
      <w:pPr>
        <w:rPr>
          <w:rtl/>
          <w:lang w:eastAsia="he-IL"/>
        </w:rPr>
      </w:pPr>
      <w:r>
        <w:rPr>
          <w:rFonts w:hint="cs"/>
          <w:rtl/>
          <w:lang w:eastAsia="he-IL"/>
        </w:rPr>
        <w:t xml:space="preserve">לא, אין הכוונה </w:t>
      </w:r>
      <w:bookmarkStart w:id="3822" w:name="_ETM_Q1_11177112"/>
      <w:bookmarkEnd w:id="3822"/>
      <w:r>
        <w:rPr>
          <w:rFonts w:hint="cs"/>
          <w:rtl/>
          <w:lang w:eastAsia="he-IL"/>
        </w:rPr>
        <w:t>ליטול מאדם. ההגדרה של דגימה ביולוגית, לרבות עצמות, שיער,</w:t>
      </w:r>
      <w:bookmarkStart w:id="3823" w:name="_ETM_Q1_11184602"/>
      <w:bookmarkEnd w:id="3823"/>
      <w:r>
        <w:rPr>
          <w:rFonts w:hint="cs"/>
          <w:rtl/>
          <w:lang w:eastAsia="he-IL"/>
        </w:rPr>
        <w:t xml:space="preserve"> נוזלי גוף, רקמות וסוגי תאים. בדברי ההסבר הבהרנו </w:t>
      </w:r>
      <w:r>
        <w:rPr>
          <w:rtl/>
          <w:lang w:eastAsia="he-IL"/>
        </w:rPr>
        <w:t>–</w:t>
      </w:r>
      <w:r>
        <w:rPr>
          <w:rFonts w:hint="cs"/>
          <w:rtl/>
          <w:lang w:eastAsia="he-IL"/>
        </w:rPr>
        <w:t xml:space="preserve"> הדגימות </w:t>
      </w:r>
      <w:bookmarkStart w:id="3824" w:name="_ETM_Q1_11193824"/>
      <w:bookmarkEnd w:id="3824"/>
      <w:r>
        <w:rPr>
          <w:rFonts w:hint="cs"/>
          <w:rtl/>
          <w:lang w:eastAsia="he-IL"/>
        </w:rPr>
        <w:t xml:space="preserve">הן מנותקות </w:t>
      </w:r>
      <w:r w:rsidR="0026616D">
        <w:rPr>
          <w:rFonts w:hint="cs"/>
          <w:rtl/>
          <w:lang w:eastAsia="he-IL"/>
        </w:rPr>
        <w:t>מאדם, הן שמורות במקום כלשהו. אם היינו רוצים לתת סמכות ליטול מאדם, אז כמו שמוגדר בחוק סדר</w:t>
      </w:r>
      <w:bookmarkStart w:id="3825" w:name="_ETM_Q1_11202741"/>
      <w:bookmarkEnd w:id="3825"/>
      <w:r w:rsidR="0026616D">
        <w:rPr>
          <w:rFonts w:hint="cs"/>
          <w:rtl/>
          <w:lang w:eastAsia="he-IL"/>
        </w:rPr>
        <w:t xml:space="preserve"> הדין הפלילי, סמכויות אכיפה, חיפוש בגוף ונטילת אמצעי זיהוי. </w:t>
      </w:r>
      <w:bookmarkStart w:id="3826" w:name="_ETM_Q1_11207476"/>
      <w:bookmarkEnd w:id="3826"/>
      <w:r w:rsidR="0026616D">
        <w:rPr>
          <w:rFonts w:hint="cs"/>
          <w:rtl/>
          <w:lang w:eastAsia="he-IL"/>
        </w:rPr>
        <w:t xml:space="preserve">זה חוק שמקנה סמכויות למשטרה ליטול מאדם. אז משתמשים במושג </w:t>
      </w:r>
      <w:bookmarkStart w:id="3827" w:name="_ETM_Q1_11213220"/>
      <w:bookmarkEnd w:id="3827"/>
      <w:r w:rsidR="0026616D">
        <w:rPr>
          <w:rFonts w:hint="cs"/>
          <w:rtl/>
          <w:lang w:eastAsia="he-IL"/>
        </w:rPr>
        <w:t xml:space="preserve">נטילה. וכאן אנחנו מדברים על דגימות שנמצאות במקום. </w:t>
      </w:r>
      <w:bookmarkStart w:id="3828" w:name="_ETM_Q1_11214587"/>
      <w:bookmarkEnd w:id="3828"/>
    </w:p>
    <w:p w:rsidR="0026616D" w:rsidRDefault="0026616D" w:rsidP="00FE68A0">
      <w:pPr>
        <w:rPr>
          <w:rtl/>
          <w:lang w:eastAsia="he-IL"/>
        </w:rPr>
      </w:pPr>
      <w:bookmarkStart w:id="3829" w:name="_ETM_Q1_11214678"/>
      <w:bookmarkEnd w:id="3829"/>
    </w:p>
    <w:p w:rsidR="0026616D" w:rsidRDefault="0026616D" w:rsidP="0026616D">
      <w:pPr>
        <w:pStyle w:val="a5"/>
        <w:keepNext/>
        <w:rPr>
          <w:rtl/>
        </w:rPr>
      </w:pPr>
      <w:bookmarkStart w:id="3830" w:name="ET_speaker_נירה_לאמעי_רכלבסקי_628"/>
      <w:r w:rsidRPr="0026616D">
        <w:rPr>
          <w:rStyle w:val="TagStyle"/>
          <w:rtl/>
        </w:rPr>
        <w:t xml:space="preserve"> &lt;&lt; דובר &gt;&gt; </w:t>
      </w:r>
      <w:r>
        <w:rPr>
          <w:rtl/>
        </w:rPr>
        <w:t>נירה לאמעי רכלבסקי:</w:t>
      </w:r>
      <w:r w:rsidRPr="0026616D">
        <w:rPr>
          <w:rStyle w:val="TagStyle"/>
          <w:rtl/>
        </w:rPr>
        <w:t xml:space="preserve"> &lt;&lt; דובר &gt;&gt;</w:t>
      </w:r>
      <w:r>
        <w:rPr>
          <w:rtl/>
        </w:rPr>
        <w:t xml:space="preserve">   </w:t>
      </w:r>
      <w:bookmarkEnd w:id="3830"/>
    </w:p>
    <w:p w:rsidR="0026616D" w:rsidRDefault="0026616D" w:rsidP="0026616D">
      <w:pPr>
        <w:pStyle w:val="KeepWithNext"/>
        <w:rPr>
          <w:rtl/>
          <w:lang w:eastAsia="he-IL"/>
        </w:rPr>
      </w:pPr>
    </w:p>
    <w:p w:rsidR="0026616D" w:rsidRDefault="0026616D" w:rsidP="0026616D">
      <w:pPr>
        <w:rPr>
          <w:rtl/>
          <w:lang w:eastAsia="he-IL"/>
        </w:rPr>
      </w:pPr>
      <w:bookmarkStart w:id="3831" w:name="_ETM_Q1_11216623"/>
      <w:bookmarkStart w:id="3832" w:name="_ETM_Q1_11216710"/>
      <w:bookmarkEnd w:id="3831"/>
      <w:bookmarkEnd w:id="3832"/>
      <w:r>
        <w:rPr>
          <w:rFonts w:hint="cs"/>
          <w:rtl/>
          <w:lang w:eastAsia="he-IL"/>
        </w:rPr>
        <w:t xml:space="preserve">מסירה. הכוונה </w:t>
      </w:r>
      <w:bookmarkStart w:id="3833" w:name="_ETM_Q1_11215261"/>
      <w:bookmarkEnd w:id="3833"/>
      <w:r>
        <w:rPr>
          <w:rFonts w:hint="cs"/>
          <w:rtl/>
          <w:lang w:eastAsia="he-IL"/>
        </w:rPr>
        <w:t>היא לא לדרוש עכשיו ממישהו שאמור להיות האבא איזשהו</w:t>
      </w:r>
      <w:bookmarkStart w:id="3834" w:name="_ETM_Q1_11219951"/>
      <w:bookmarkEnd w:id="3834"/>
      <w:r>
        <w:rPr>
          <w:rFonts w:hint="cs"/>
          <w:rtl/>
          <w:lang w:eastAsia="he-IL"/>
        </w:rPr>
        <w:t xml:space="preserve"> </w:t>
      </w:r>
      <w:r>
        <w:rPr>
          <w:rFonts w:hint="cs"/>
          <w:lang w:eastAsia="he-IL"/>
        </w:rPr>
        <w:t>DNA</w:t>
      </w:r>
      <w:r>
        <w:rPr>
          <w:rFonts w:hint="cs"/>
          <w:rtl/>
          <w:lang w:eastAsia="he-IL"/>
        </w:rPr>
        <w:t xml:space="preserve">. יש כל מיני חששות משפטיים. </w:t>
      </w:r>
    </w:p>
    <w:p w:rsidR="0026616D" w:rsidRDefault="0026616D" w:rsidP="0026616D">
      <w:pPr>
        <w:rPr>
          <w:rtl/>
          <w:lang w:eastAsia="he-IL"/>
        </w:rPr>
      </w:pPr>
    </w:p>
    <w:p w:rsidR="0026616D" w:rsidRDefault="0026616D" w:rsidP="0026616D">
      <w:pPr>
        <w:pStyle w:val="af7"/>
        <w:keepNext/>
        <w:rPr>
          <w:rtl/>
        </w:rPr>
      </w:pPr>
      <w:bookmarkStart w:id="3835" w:name="ET_yor_6353_629"/>
      <w:r w:rsidRPr="0026616D">
        <w:rPr>
          <w:rStyle w:val="TagStyle"/>
          <w:rtl/>
        </w:rPr>
        <w:t xml:space="preserve"> &lt;&lt; יור &gt;&gt; </w:t>
      </w:r>
      <w:r>
        <w:rPr>
          <w:rtl/>
        </w:rPr>
        <w:t>היו"ר חנוך דב מלביצקי:</w:t>
      </w:r>
      <w:r w:rsidRPr="0026616D">
        <w:rPr>
          <w:rStyle w:val="TagStyle"/>
          <w:rtl/>
        </w:rPr>
        <w:t xml:space="preserve"> &lt;&lt; יור &gt;&gt;</w:t>
      </w:r>
      <w:r>
        <w:rPr>
          <w:rtl/>
        </w:rPr>
        <w:t xml:space="preserve">   </w:t>
      </w:r>
      <w:bookmarkEnd w:id="3835"/>
    </w:p>
    <w:p w:rsidR="0026616D" w:rsidRDefault="0026616D" w:rsidP="0026616D">
      <w:pPr>
        <w:pStyle w:val="KeepWithNext"/>
        <w:rPr>
          <w:rtl/>
          <w:lang w:eastAsia="he-IL"/>
        </w:rPr>
      </w:pPr>
    </w:p>
    <w:p w:rsidR="0026616D" w:rsidRDefault="0026616D" w:rsidP="0026616D">
      <w:pPr>
        <w:rPr>
          <w:rtl/>
          <w:lang w:eastAsia="he-IL"/>
        </w:rPr>
      </w:pPr>
      <w:r>
        <w:rPr>
          <w:rFonts w:hint="cs"/>
          <w:lang w:eastAsia="he-IL"/>
        </w:rPr>
        <w:t>DNA</w:t>
      </w:r>
      <w:r>
        <w:rPr>
          <w:rFonts w:hint="cs"/>
          <w:rtl/>
          <w:lang w:eastAsia="he-IL"/>
        </w:rPr>
        <w:t xml:space="preserve"> של אבהות לא</w:t>
      </w:r>
      <w:bookmarkStart w:id="3836" w:name="_ETM_Q1_11232435"/>
      <w:bookmarkEnd w:id="3836"/>
      <w:r>
        <w:rPr>
          <w:rFonts w:hint="cs"/>
          <w:rtl/>
          <w:lang w:eastAsia="he-IL"/>
        </w:rPr>
        <w:t xml:space="preserve"> קשורה לאירוע מלחמה. </w:t>
      </w:r>
      <w:bookmarkStart w:id="3837" w:name="_ETM_Q1_11235866"/>
      <w:bookmarkEnd w:id="3837"/>
    </w:p>
    <w:p w:rsidR="0026616D" w:rsidRDefault="0026616D" w:rsidP="0026616D">
      <w:pPr>
        <w:rPr>
          <w:rtl/>
          <w:lang w:eastAsia="he-IL"/>
        </w:rPr>
      </w:pPr>
      <w:bookmarkStart w:id="3838" w:name="_ETM_Q1_11236021"/>
      <w:bookmarkEnd w:id="3838"/>
    </w:p>
    <w:p w:rsidR="0026616D" w:rsidRDefault="0026616D" w:rsidP="0026616D">
      <w:pPr>
        <w:pStyle w:val="afa"/>
        <w:keepNext/>
        <w:rPr>
          <w:rtl/>
          <w:lang w:eastAsia="he-IL"/>
        </w:rPr>
      </w:pPr>
      <w:bookmarkStart w:id="3839" w:name="ET_guest_586965_630"/>
      <w:r w:rsidRPr="0026616D">
        <w:rPr>
          <w:rStyle w:val="TagStyle"/>
          <w:rtl/>
        </w:rPr>
        <w:t xml:space="preserve"> &lt;&lt; אורח &gt;&gt; </w:t>
      </w:r>
      <w:r>
        <w:rPr>
          <w:rtl/>
          <w:lang w:eastAsia="he-IL"/>
        </w:rPr>
        <w:t>נירית להב קניזו:</w:t>
      </w:r>
      <w:r w:rsidRPr="0026616D">
        <w:rPr>
          <w:rStyle w:val="TagStyle"/>
          <w:rtl/>
        </w:rPr>
        <w:t xml:space="preserve"> &lt;&lt; אורח &gt;&gt;</w:t>
      </w:r>
      <w:r>
        <w:rPr>
          <w:rtl/>
          <w:lang w:eastAsia="he-IL"/>
        </w:rPr>
        <w:t xml:space="preserve">   </w:t>
      </w:r>
      <w:bookmarkEnd w:id="3839"/>
    </w:p>
    <w:p w:rsidR="0026616D" w:rsidRDefault="0026616D" w:rsidP="0026616D">
      <w:pPr>
        <w:pStyle w:val="KeepWithNext"/>
        <w:rPr>
          <w:rtl/>
          <w:lang w:eastAsia="he-IL"/>
        </w:rPr>
      </w:pPr>
    </w:p>
    <w:p w:rsidR="0026616D" w:rsidRDefault="0026616D" w:rsidP="0026616D">
      <w:pPr>
        <w:rPr>
          <w:rtl/>
          <w:lang w:eastAsia="he-IL"/>
        </w:rPr>
      </w:pPr>
      <w:bookmarkStart w:id="3840" w:name="_ETM_Q1_11237729"/>
      <w:bookmarkStart w:id="3841" w:name="_ETM_Q1_11237781"/>
      <w:bookmarkEnd w:id="3840"/>
      <w:bookmarkEnd w:id="3841"/>
      <w:r>
        <w:rPr>
          <w:rFonts w:hint="cs"/>
          <w:rtl/>
          <w:lang w:eastAsia="he-IL"/>
        </w:rPr>
        <w:t xml:space="preserve">זה נכון, אבל אם ניתנה דגימת דם לצורך בדיקת </w:t>
      </w:r>
      <w:r>
        <w:rPr>
          <w:rFonts w:hint="cs"/>
          <w:lang w:eastAsia="he-IL"/>
        </w:rPr>
        <w:t>DNA</w:t>
      </w:r>
      <w:r>
        <w:rPr>
          <w:rFonts w:hint="cs"/>
          <w:rtl/>
          <w:lang w:eastAsia="he-IL"/>
        </w:rPr>
        <w:t xml:space="preserve"> של אבהות, או כמו בדוגמה </w:t>
      </w:r>
      <w:bookmarkStart w:id="3842" w:name="_ETM_Q1_11248890"/>
      <w:bookmarkEnd w:id="3842"/>
      <w:r>
        <w:rPr>
          <w:rFonts w:hint="cs"/>
          <w:rtl/>
          <w:lang w:eastAsia="he-IL"/>
        </w:rPr>
        <w:t>שהוצגה בדיון החסוי, והדגימה נמצאת במעבדה של בית חולים,</w:t>
      </w:r>
      <w:bookmarkStart w:id="3843" w:name="_ETM_Q1_11256448"/>
      <w:bookmarkEnd w:id="3843"/>
      <w:r>
        <w:rPr>
          <w:rFonts w:hint="cs"/>
          <w:rtl/>
          <w:lang w:eastAsia="he-IL"/>
        </w:rPr>
        <w:t xml:space="preserve"> היא ניטלה לתכלית אחרת, כגון לגילוי מחלה תורשתית,</w:t>
      </w:r>
      <w:bookmarkStart w:id="3844" w:name="_ETM_Q1_11261554"/>
      <w:bookmarkEnd w:id="3844"/>
      <w:r>
        <w:rPr>
          <w:rFonts w:hint="cs"/>
          <w:rtl/>
          <w:lang w:eastAsia="he-IL"/>
        </w:rPr>
        <w:t xml:space="preserve"> לבדיקת אבהות, אז אפשר להשתמש בה. אפשר לקחת את הדגימה</w:t>
      </w:r>
      <w:bookmarkStart w:id="3845" w:name="_ETM_Q1_11263748"/>
      <w:bookmarkEnd w:id="3845"/>
      <w:r>
        <w:rPr>
          <w:rFonts w:hint="cs"/>
          <w:rtl/>
          <w:lang w:eastAsia="he-IL"/>
        </w:rPr>
        <w:t xml:space="preserve"> ולהעביר אותה לצורך זיהוי </w:t>
      </w:r>
      <w:r>
        <w:rPr>
          <w:rFonts w:hint="cs"/>
          <w:lang w:eastAsia="he-IL"/>
        </w:rPr>
        <w:t>DNA</w:t>
      </w:r>
      <w:r>
        <w:rPr>
          <w:rFonts w:hint="cs"/>
          <w:rtl/>
          <w:lang w:eastAsia="he-IL"/>
        </w:rPr>
        <w:t xml:space="preserve">. </w:t>
      </w:r>
    </w:p>
    <w:p w:rsidR="0026616D" w:rsidRDefault="0026616D" w:rsidP="0026616D">
      <w:pPr>
        <w:rPr>
          <w:rtl/>
          <w:lang w:eastAsia="he-IL"/>
        </w:rPr>
      </w:pPr>
      <w:bookmarkStart w:id="3846" w:name="_ETM_Q1_11269074"/>
      <w:bookmarkStart w:id="3847" w:name="_ETM_Q1_11269206"/>
      <w:bookmarkEnd w:id="3846"/>
      <w:bookmarkEnd w:id="3847"/>
    </w:p>
    <w:p w:rsidR="0026616D" w:rsidRDefault="0026616D" w:rsidP="0026616D">
      <w:pPr>
        <w:pStyle w:val="a5"/>
        <w:keepNext/>
        <w:rPr>
          <w:rtl/>
        </w:rPr>
      </w:pPr>
      <w:bookmarkStart w:id="3848" w:name="ET_speaker_נירה_לאמעי_רכלבסקי_631"/>
      <w:r w:rsidRPr="0026616D">
        <w:rPr>
          <w:rStyle w:val="TagStyle"/>
          <w:rtl/>
        </w:rPr>
        <w:t xml:space="preserve"> &lt;&lt; דובר &gt;&gt; </w:t>
      </w:r>
      <w:r>
        <w:rPr>
          <w:rtl/>
        </w:rPr>
        <w:t>נירה לאמעי רכלבסקי:</w:t>
      </w:r>
      <w:r w:rsidRPr="0026616D">
        <w:rPr>
          <w:rStyle w:val="TagStyle"/>
          <w:rtl/>
        </w:rPr>
        <w:t xml:space="preserve"> &lt;&lt; דובר &gt;&gt;</w:t>
      </w:r>
      <w:r>
        <w:rPr>
          <w:rtl/>
        </w:rPr>
        <w:t xml:space="preserve">   </w:t>
      </w:r>
      <w:bookmarkEnd w:id="3848"/>
    </w:p>
    <w:p w:rsidR="0026616D" w:rsidRDefault="0026616D" w:rsidP="0026616D">
      <w:pPr>
        <w:pStyle w:val="KeepWithNext"/>
        <w:rPr>
          <w:rtl/>
          <w:lang w:eastAsia="he-IL"/>
        </w:rPr>
      </w:pPr>
    </w:p>
    <w:p w:rsidR="0026616D" w:rsidRDefault="0026616D" w:rsidP="0026616D">
      <w:pPr>
        <w:rPr>
          <w:rtl/>
          <w:lang w:eastAsia="he-IL"/>
        </w:rPr>
      </w:pPr>
      <w:r>
        <w:rPr>
          <w:rFonts w:hint="cs"/>
          <w:rtl/>
          <w:lang w:eastAsia="he-IL"/>
        </w:rPr>
        <w:t>אבל ההבהרה היא שזאת לא</w:t>
      </w:r>
      <w:bookmarkStart w:id="3849" w:name="_ETM_Q1_11270383"/>
      <w:bookmarkEnd w:id="3849"/>
      <w:r>
        <w:rPr>
          <w:rFonts w:hint="cs"/>
          <w:rtl/>
          <w:lang w:eastAsia="he-IL"/>
        </w:rPr>
        <w:t xml:space="preserve"> נטילה אלא מסירה של דגימה. </w:t>
      </w:r>
      <w:bookmarkStart w:id="3850" w:name="_ETM_Q1_11272106"/>
      <w:bookmarkEnd w:id="3850"/>
    </w:p>
    <w:p w:rsidR="0026616D" w:rsidRDefault="0026616D" w:rsidP="0026616D">
      <w:pPr>
        <w:rPr>
          <w:rtl/>
          <w:lang w:eastAsia="he-IL"/>
        </w:rPr>
      </w:pPr>
      <w:bookmarkStart w:id="3851" w:name="_ETM_Q1_11272242"/>
      <w:bookmarkEnd w:id="3851"/>
    </w:p>
    <w:p w:rsidR="0026616D" w:rsidRDefault="0026616D" w:rsidP="0026616D">
      <w:pPr>
        <w:pStyle w:val="afa"/>
        <w:keepNext/>
        <w:rPr>
          <w:rtl/>
          <w:lang w:eastAsia="he-IL"/>
        </w:rPr>
      </w:pPr>
      <w:bookmarkStart w:id="3852" w:name="ET_guest_586965_632"/>
      <w:r w:rsidRPr="0026616D">
        <w:rPr>
          <w:rStyle w:val="TagStyle"/>
          <w:rtl/>
        </w:rPr>
        <w:t xml:space="preserve"> &lt;&lt; אורח &gt;&gt; </w:t>
      </w:r>
      <w:r>
        <w:rPr>
          <w:rtl/>
          <w:lang w:eastAsia="he-IL"/>
        </w:rPr>
        <w:t>נירית להב קניזו:</w:t>
      </w:r>
      <w:r w:rsidRPr="0026616D">
        <w:rPr>
          <w:rStyle w:val="TagStyle"/>
          <w:rtl/>
        </w:rPr>
        <w:t xml:space="preserve"> &lt;&lt; אורח &gt;&gt;</w:t>
      </w:r>
      <w:r>
        <w:rPr>
          <w:rtl/>
          <w:lang w:eastAsia="he-IL"/>
        </w:rPr>
        <w:t xml:space="preserve">   </w:t>
      </w:r>
      <w:bookmarkEnd w:id="3852"/>
    </w:p>
    <w:p w:rsidR="0026616D" w:rsidRDefault="0026616D" w:rsidP="0026616D">
      <w:pPr>
        <w:pStyle w:val="KeepWithNext"/>
        <w:rPr>
          <w:rtl/>
          <w:lang w:eastAsia="he-IL"/>
        </w:rPr>
      </w:pPr>
    </w:p>
    <w:p w:rsidR="0026616D" w:rsidRDefault="0026616D" w:rsidP="0026616D">
      <w:pPr>
        <w:rPr>
          <w:rtl/>
          <w:lang w:eastAsia="he-IL"/>
        </w:rPr>
      </w:pPr>
      <w:bookmarkStart w:id="3853" w:name="_ETM_Q1_11273970"/>
      <w:bookmarkStart w:id="3854" w:name="_ETM_Q1_11274037"/>
      <w:bookmarkEnd w:id="3853"/>
      <w:bookmarkEnd w:id="3854"/>
      <w:r>
        <w:rPr>
          <w:rFonts w:hint="cs"/>
          <w:rtl/>
          <w:lang w:eastAsia="he-IL"/>
        </w:rPr>
        <w:t xml:space="preserve">נכון. צריך להגיד שזאת סמכות </w:t>
      </w:r>
      <w:bookmarkStart w:id="3855" w:name="_ETM_Q1_11273609"/>
      <w:bookmarkEnd w:id="3855"/>
      <w:r>
        <w:rPr>
          <w:rFonts w:hint="cs"/>
          <w:rtl/>
          <w:lang w:eastAsia="he-IL"/>
        </w:rPr>
        <w:t>שאנחנו קוראים לה סמכות רקה. היא מחייבת שיתוף פעולה.</w:t>
      </w:r>
      <w:bookmarkStart w:id="3856" w:name="_ETM_Q1_11278793"/>
      <w:bookmarkEnd w:id="3856"/>
      <w:r>
        <w:rPr>
          <w:rFonts w:hint="cs"/>
          <w:rtl/>
          <w:lang w:eastAsia="he-IL"/>
        </w:rPr>
        <w:t xml:space="preserve"> זה לא כמו סמכות חיפוש ותפיסה שנותנים אותה בהקשרים </w:t>
      </w:r>
      <w:bookmarkStart w:id="3857" w:name="_ETM_Q1_11279693"/>
      <w:bookmarkEnd w:id="3857"/>
      <w:r>
        <w:rPr>
          <w:rFonts w:hint="cs"/>
          <w:rtl/>
          <w:lang w:eastAsia="he-IL"/>
        </w:rPr>
        <w:t>פליליים. המשטרה מבקשת, דורשת, ומהצד השני יש לאדם חובה להיענות</w:t>
      </w:r>
      <w:bookmarkStart w:id="3858" w:name="_ETM_Q1_11289016"/>
      <w:bookmarkEnd w:id="3858"/>
      <w:r>
        <w:rPr>
          <w:rFonts w:hint="cs"/>
          <w:rtl/>
          <w:lang w:eastAsia="he-IL"/>
        </w:rPr>
        <w:t xml:space="preserve"> לדרישה הזאת. אבל זה לא שנכנסים למקום כלשהו ולוקחים</w:t>
      </w:r>
      <w:bookmarkStart w:id="3859" w:name="_ETM_Q1_11292904"/>
      <w:bookmarkEnd w:id="3859"/>
      <w:r>
        <w:rPr>
          <w:rFonts w:hint="cs"/>
          <w:rtl/>
          <w:lang w:eastAsia="he-IL"/>
        </w:rPr>
        <w:t xml:space="preserve"> תוך שימוש בכוח. </w:t>
      </w:r>
      <w:bookmarkStart w:id="3860" w:name="_ETM_Q1_11294547"/>
      <w:bookmarkEnd w:id="3860"/>
    </w:p>
    <w:p w:rsidR="0026616D" w:rsidRDefault="0026616D" w:rsidP="0026616D">
      <w:pPr>
        <w:rPr>
          <w:rtl/>
          <w:lang w:eastAsia="he-IL"/>
        </w:rPr>
      </w:pPr>
      <w:bookmarkStart w:id="3861" w:name="_ETM_Q1_11294658"/>
      <w:bookmarkEnd w:id="3861"/>
    </w:p>
    <w:p w:rsidR="0026616D" w:rsidRDefault="0026616D" w:rsidP="0026616D">
      <w:pPr>
        <w:pStyle w:val="a5"/>
        <w:keepNext/>
        <w:rPr>
          <w:rtl/>
        </w:rPr>
      </w:pPr>
      <w:bookmarkStart w:id="3862" w:name="ET_speaker_נירה_לאמעי_רכלבסקי_633"/>
      <w:r w:rsidRPr="0026616D">
        <w:rPr>
          <w:rStyle w:val="TagStyle"/>
          <w:rtl/>
        </w:rPr>
        <w:t xml:space="preserve"> &lt;&lt; דובר &gt;&gt; </w:t>
      </w:r>
      <w:r>
        <w:rPr>
          <w:rtl/>
        </w:rPr>
        <w:t>נירה לאמעי רכלבסקי:</w:t>
      </w:r>
      <w:r w:rsidRPr="0026616D">
        <w:rPr>
          <w:rStyle w:val="TagStyle"/>
          <w:rtl/>
        </w:rPr>
        <w:t xml:space="preserve"> &lt;&lt; דובר &gt;&gt;</w:t>
      </w:r>
      <w:r>
        <w:rPr>
          <w:rtl/>
        </w:rPr>
        <w:t xml:space="preserve">   </w:t>
      </w:r>
      <w:bookmarkEnd w:id="3862"/>
    </w:p>
    <w:p w:rsidR="0026616D" w:rsidRDefault="0026616D" w:rsidP="0026616D">
      <w:pPr>
        <w:pStyle w:val="KeepWithNext"/>
        <w:rPr>
          <w:rtl/>
          <w:lang w:eastAsia="he-IL"/>
        </w:rPr>
      </w:pPr>
    </w:p>
    <w:p w:rsidR="0026616D" w:rsidRDefault="0026616D" w:rsidP="0026616D">
      <w:pPr>
        <w:rPr>
          <w:rtl/>
          <w:lang w:eastAsia="he-IL"/>
        </w:rPr>
      </w:pPr>
      <w:r>
        <w:rPr>
          <w:rFonts w:hint="cs"/>
          <w:rtl/>
          <w:lang w:eastAsia="he-IL"/>
        </w:rPr>
        <w:t xml:space="preserve">ומה זה הסיפא "לעניין זה רשאית </w:t>
      </w:r>
      <w:bookmarkStart w:id="3863" w:name="_ETM_Q1_11294985"/>
      <w:bookmarkEnd w:id="3863"/>
      <w:r>
        <w:rPr>
          <w:rFonts w:hint="cs"/>
          <w:rtl/>
          <w:lang w:eastAsia="he-IL"/>
        </w:rPr>
        <w:t>משטרת ישראל להסתייע בכל אדם ובכלל זה מאדם מטעם משרד</w:t>
      </w:r>
      <w:bookmarkStart w:id="3864" w:name="_ETM_Q1_11299219"/>
      <w:bookmarkEnd w:id="3864"/>
      <w:r>
        <w:rPr>
          <w:rFonts w:hint="cs"/>
          <w:rtl/>
          <w:lang w:eastAsia="he-IL"/>
        </w:rPr>
        <w:t xml:space="preserve"> הבריאות"?</w:t>
      </w:r>
    </w:p>
    <w:p w:rsidR="0026616D" w:rsidRDefault="0026616D" w:rsidP="0026616D">
      <w:pPr>
        <w:rPr>
          <w:rtl/>
          <w:lang w:eastAsia="he-IL"/>
        </w:rPr>
      </w:pPr>
    </w:p>
    <w:p w:rsidR="0026616D" w:rsidRDefault="0026616D" w:rsidP="0026616D">
      <w:pPr>
        <w:pStyle w:val="afa"/>
        <w:keepNext/>
        <w:rPr>
          <w:rtl/>
          <w:lang w:eastAsia="he-IL"/>
        </w:rPr>
      </w:pPr>
      <w:bookmarkStart w:id="3865" w:name="ET_guest_586965_634"/>
      <w:r w:rsidRPr="0026616D">
        <w:rPr>
          <w:rStyle w:val="TagStyle"/>
          <w:rtl/>
        </w:rPr>
        <w:t xml:space="preserve"> &lt;&lt; אורח &gt;&gt; </w:t>
      </w:r>
      <w:r>
        <w:rPr>
          <w:rtl/>
          <w:lang w:eastAsia="he-IL"/>
        </w:rPr>
        <w:t>נירית להב קניזו:</w:t>
      </w:r>
      <w:r w:rsidRPr="0026616D">
        <w:rPr>
          <w:rStyle w:val="TagStyle"/>
          <w:rtl/>
        </w:rPr>
        <w:t xml:space="preserve"> &lt;&lt; אורח &gt;&gt;</w:t>
      </w:r>
      <w:r>
        <w:rPr>
          <w:rtl/>
          <w:lang w:eastAsia="he-IL"/>
        </w:rPr>
        <w:t xml:space="preserve">   </w:t>
      </w:r>
      <w:bookmarkEnd w:id="3865"/>
    </w:p>
    <w:p w:rsidR="0026616D" w:rsidRDefault="0026616D" w:rsidP="0026616D">
      <w:pPr>
        <w:pStyle w:val="KeepWithNext"/>
        <w:rPr>
          <w:rtl/>
          <w:lang w:eastAsia="he-IL"/>
        </w:rPr>
      </w:pPr>
    </w:p>
    <w:p w:rsidR="0026616D" w:rsidRDefault="0040780D" w:rsidP="0026616D">
      <w:pPr>
        <w:rPr>
          <w:rtl/>
          <w:lang w:eastAsia="he-IL"/>
        </w:rPr>
      </w:pPr>
      <w:r>
        <w:rPr>
          <w:rFonts w:hint="cs"/>
          <w:rtl/>
          <w:lang w:eastAsia="he-IL"/>
        </w:rPr>
        <w:t xml:space="preserve">גם כאן, האפשרות להסתייע באחרים היא לא סמכות היא </w:t>
      </w:r>
      <w:bookmarkStart w:id="3866" w:name="_ETM_Q1_11304764"/>
      <w:bookmarkEnd w:id="3866"/>
      <w:r>
        <w:rPr>
          <w:rFonts w:hint="cs"/>
          <w:rtl/>
          <w:lang w:eastAsia="he-IL"/>
        </w:rPr>
        <w:t>אפשרות שלא צריכה בכלל להיות מעוגנת בחקיקה. אבל בגלל שכאן</w:t>
      </w:r>
      <w:bookmarkStart w:id="3867" w:name="_ETM_Q1_11312525"/>
      <w:bookmarkEnd w:id="3867"/>
      <w:r>
        <w:rPr>
          <w:rFonts w:hint="cs"/>
          <w:rtl/>
          <w:lang w:eastAsia="he-IL"/>
        </w:rPr>
        <w:t xml:space="preserve"> נעשית הסתייעות מאוד משמעותית במיוחד במשרד הבריאות, יש ממש</w:t>
      </w:r>
      <w:bookmarkStart w:id="3868" w:name="_ETM_Q1_11319034"/>
      <w:bookmarkEnd w:id="3868"/>
      <w:r>
        <w:rPr>
          <w:rFonts w:hint="cs"/>
          <w:rtl/>
          <w:lang w:eastAsia="he-IL"/>
        </w:rPr>
        <w:t xml:space="preserve"> צוות חשיבה משותף למשטרה ולמשרד הבריאות שבו משרד הבריאות חושב </w:t>
      </w:r>
      <w:bookmarkStart w:id="3869" w:name="_ETM_Q1_11324798"/>
      <w:bookmarkEnd w:id="3869"/>
      <w:r>
        <w:rPr>
          <w:rFonts w:hint="cs"/>
          <w:rtl/>
          <w:lang w:eastAsia="he-IL"/>
        </w:rPr>
        <w:t>איזה מידע יש אצלו שיכול לסייע לתהליכי הזיהוי, ואז גם</w:t>
      </w:r>
      <w:bookmarkStart w:id="3870" w:name="_ETM_Q1_11330136"/>
      <w:bookmarkEnd w:id="3870"/>
      <w:r>
        <w:rPr>
          <w:rFonts w:hint="cs"/>
          <w:rtl/>
          <w:lang w:eastAsia="he-IL"/>
        </w:rPr>
        <w:t xml:space="preserve"> הפניות לגופי מערכת הבריאות נעשות באמצעות עובדי המשרד. היה ח</w:t>
      </w:r>
      <w:bookmarkStart w:id="3871" w:name="_ETM_Q1_11336979"/>
      <w:bookmarkEnd w:id="3871"/>
      <w:r>
        <w:rPr>
          <w:rFonts w:hint="cs"/>
          <w:rtl/>
          <w:lang w:eastAsia="he-IL"/>
        </w:rPr>
        <w:t xml:space="preserve">שוב להבהיר שהאפשרות הזאת קיימת. </w:t>
      </w:r>
      <w:bookmarkStart w:id="3872" w:name="_ETM_Q1_11340148"/>
      <w:bookmarkEnd w:id="3872"/>
    </w:p>
    <w:p w:rsidR="0040780D" w:rsidRDefault="0040780D" w:rsidP="0026616D">
      <w:pPr>
        <w:rPr>
          <w:rtl/>
          <w:lang w:eastAsia="he-IL"/>
        </w:rPr>
      </w:pPr>
      <w:bookmarkStart w:id="3873" w:name="_ETM_Q1_11340261"/>
      <w:bookmarkEnd w:id="3873"/>
    </w:p>
    <w:p w:rsidR="0040780D" w:rsidRDefault="0040780D" w:rsidP="0040780D">
      <w:pPr>
        <w:pStyle w:val="a5"/>
        <w:keepNext/>
        <w:rPr>
          <w:rtl/>
        </w:rPr>
      </w:pPr>
      <w:bookmarkStart w:id="3874" w:name="ET_speaker_נירה_לאמעי_רכלבסקי_635"/>
      <w:r w:rsidRPr="0040780D">
        <w:rPr>
          <w:rStyle w:val="TagStyle"/>
          <w:rtl/>
        </w:rPr>
        <w:t xml:space="preserve"> &lt;&lt; דובר &gt;&gt; </w:t>
      </w:r>
      <w:r>
        <w:rPr>
          <w:rtl/>
        </w:rPr>
        <w:t>נירה לאמעי רכלבסקי:</w:t>
      </w:r>
      <w:r w:rsidRPr="0040780D">
        <w:rPr>
          <w:rStyle w:val="TagStyle"/>
          <w:rtl/>
        </w:rPr>
        <w:t xml:space="preserve"> &lt;&lt; דובר &gt;&gt;</w:t>
      </w:r>
      <w:r>
        <w:rPr>
          <w:rtl/>
        </w:rPr>
        <w:t xml:space="preserve">   </w:t>
      </w:r>
      <w:bookmarkEnd w:id="3874"/>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אז למה אדם מטעם ולא </w:t>
      </w:r>
      <w:bookmarkStart w:id="3875" w:name="_ETM_Q1_11340942"/>
      <w:bookmarkEnd w:id="3875"/>
      <w:r>
        <w:rPr>
          <w:rFonts w:hint="cs"/>
          <w:rtl/>
          <w:lang w:eastAsia="he-IL"/>
        </w:rPr>
        <w:t>עובד משרד הבריאות?</w:t>
      </w:r>
      <w:bookmarkStart w:id="3876" w:name="_ETM_Q1_11341340"/>
      <w:bookmarkEnd w:id="3876"/>
    </w:p>
    <w:p w:rsidR="0040780D" w:rsidRDefault="0040780D" w:rsidP="0040780D">
      <w:pPr>
        <w:rPr>
          <w:rtl/>
          <w:lang w:eastAsia="he-IL"/>
        </w:rPr>
      </w:pPr>
      <w:bookmarkStart w:id="3877" w:name="_ETM_Q1_11341443"/>
      <w:bookmarkEnd w:id="3877"/>
    </w:p>
    <w:p w:rsidR="0040780D" w:rsidRDefault="0040780D" w:rsidP="0040780D">
      <w:pPr>
        <w:pStyle w:val="afa"/>
        <w:keepNext/>
        <w:rPr>
          <w:rtl/>
          <w:lang w:eastAsia="he-IL"/>
        </w:rPr>
      </w:pPr>
      <w:bookmarkStart w:id="3878" w:name="ET_guest_586965_636"/>
      <w:r w:rsidRPr="0040780D">
        <w:rPr>
          <w:rStyle w:val="TagStyle"/>
          <w:rtl/>
        </w:rPr>
        <w:t xml:space="preserve"> &lt;&lt; אורח &gt;&gt; </w:t>
      </w:r>
      <w:r>
        <w:rPr>
          <w:rtl/>
          <w:lang w:eastAsia="he-IL"/>
        </w:rPr>
        <w:t>נירית להב קניזו:</w:t>
      </w:r>
      <w:r w:rsidRPr="0040780D">
        <w:rPr>
          <w:rStyle w:val="TagStyle"/>
          <w:rtl/>
        </w:rPr>
        <w:t xml:space="preserve"> &lt;&lt; אורח &gt;&gt;</w:t>
      </w:r>
      <w:r>
        <w:rPr>
          <w:rtl/>
          <w:lang w:eastAsia="he-IL"/>
        </w:rPr>
        <w:t xml:space="preserve">   </w:t>
      </w:r>
      <w:bookmarkEnd w:id="3878"/>
    </w:p>
    <w:p w:rsidR="0040780D" w:rsidRDefault="0040780D" w:rsidP="0040780D">
      <w:pPr>
        <w:pStyle w:val="KeepWithNext"/>
        <w:rPr>
          <w:rtl/>
          <w:lang w:eastAsia="he-IL"/>
        </w:rPr>
      </w:pPr>
    </w:p>
    <w:p w:rsidR="0040780D" w:rsidRDefault="0040780D" w:rsidP="0040780D">
      <w:pPr>
        <w:rPr>
          <w:rtl/>
          <w:lang w:eastAsia="he-IL"/>
        </w:rPr>
      </w:pPr>
      <w:bookmarkStart w:id="3879" w:name="_ETM_Q1_11343174"/>
      <w:bookmarkStart w:id="3880" w:name="_ETM_Q1_11343257"/>
      <w:bookmarkEnd w:id="3879"/>
      <w:bookmarkEnd w:id="3880"/>
      <w:r>
        <w:rPr>
          <w:rFonts w:hint="cs"/>
          <w:rtl/>
          <w:lang w:eastAsia="he-IL"/>
        </w:rPr>
        <w:t>כי לא מדובר בהכרח בעובדים.</w:t>
      </w:r>
      <w:bookmarkStart w:id="3881" w:name="_ETM_Q1_11346199"/>
      <w:bookmarkEnd w:id="3881"/>
    </w:p>
    <w:p w:rsidR="0040780D" w:rsidRDefault="0040780D" w:rsidP="0040780D">
      <w:pPr>
        <w:rPr>
          <w:rtl/>
          <w:lang w:eastAsia="he-IL"/>
        </w:rPr>
      </w:pPr>
    </w:p>
    <w:p w:rsidR="0040780D" w:rsidRDefault="0040780D" w:rsidP="0040780D">
      <w:pPr>
        <w:pStyle w:val="af7"/>
        <w:keepNext/>
        <w:rPr>
          <w:rtl/>
        </w:rPr>
      </w:pPr>
      <w:bookmarkStart w:id="3882" w:name="ET_yor_6353_637"/>
      <w:r w:rsidRPr="0040780D">
        <w:rPr>
          <w:rStyle w:val="TagStyle"/>
          <w:rtl/>
        </w:rPr>
        <w:t xml:space="preserve"> &lt;&lt; יור &gt;&gt; </w:t>
      </w:r>
      <w:r>
        <w:rPr>
          <w:rtl/>
        </w:rPr>
        <w:t>היו"ר חנוך דב מלביצקי:</w:t>
      </w:r>
      <w:r w:rsidRPr="0040780D">
        <w:rPr>
          <w:rStyle w:val="TagStyle"/>
          <w:rtl/>
        </w:rPr>
        <w:t xml:space="preserve"> &lt;&lt; יור &gt;&gt;</w:t>
      </w:r>
      <w:r>
        <w:rPr>
          <w:rtl/>
        </w:rPr>
        <w:t xml:space="preserve">   </w:t>
      </w:r>
      <w:bookmarkEnd w:id="3882"/>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אני מבין. מה פה מהותי? אי אפשר לשאול על כל מילה למה התכוונו. לי אין בעיה של ודאות. אני </w:t>
      </w:r>
      <w:bookmarkStart w:id="3883" w:name="_ETM_Q1_11361688"/>
      <w:bookmarkEnd w:id="3883"/>
      <w:r>
        <w:rPr>
          <w:rFonts w:hint="cs"/>
          <w:rtl/>
          <w:lang w:eastAsia="he-IL"/>
        </w:rPr>
        <w:t xml:space="preserve">זה שחתום פה ומחליט. </w:t>
      </w:r>
      <w:bookmarkStart w:id="3884" w:name="_ETM_Q1_11365851"/>
      <w:bookmarkEnd w:id="3884"/>
    </w:p>
    <w:p w:rsidR="0040780D" w:rsidRDefault="0040780D" w:rsidP="0040780D">
      <w:pPr>
        <w:rPr>
          <w:rtl/>
          <w:lang w:eastAsia="he-IL"/>
        </w:rPr>
      </w:pPr>
      <w:bookmarkStart w:id="3885" w:name="_ETM_Q1_11365954"/>
      <w:bookmarkEnd w:id="3885"/>
    </w:p>
    <w:p w:rsidR="0040780D" w:rsidRDefault="0040780D" w:rsidP="0040780D">
      <w:pPr>
        <w:pStyle w:val="a5"/>
        <w:keepNext/>
        <w:rPr>
          <w:rtl/>
        </w:rPr>
      </w:pPr>
      <w:bookmarkStart w:id="3886" w:name="ET_speaker_נירה_לאמעי_רכלבסקי_638"/>
      <w:r w:rsidRPr="0040780D">
        <w:rPr>
          <w:rStyle w:val="TagStyle"/>
          <w:rtl/>
        </w:rPr>
        <w:t xml:space="preserve"> &lt;&lt; דובר &gt;&gt; </w:t>
      </w:r>
      <w:r>
        <w:rPr>
          <w:rtl/>
        </w:rPr>
        <w:t>נירה לאמעי רכלבסקי:</w:t>
      </w:r>
      <w:r w:rsidRPr="0040780D">
        <w:rPr>
          <w:rStyle w:val="TagStyle"/>
          <w:rtl/>
        </w:rPr>
        <w:t xml:space="preserve"> &lt;&lt; דובר &gt;&gt;</w:t>
      </w:r>
      <w:r>
        <w:rPr>
          <w:rtl/>
        </w:rPr>
        <w:t xml:space="preserve">   </w:t>
      </w:r>
      <w:bookmarkEnd w:id="3886"/>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אבל גם האזרחים - - </w:t>
      </w:r>
      <w:bookmarkStart w:id="3887" w:name="_ETM_Q1_11368199"/>
      <w:bookmarkEnd w:id="3887"/>
      <w:r>
        <w:rPr>
          <w:rFonts w:hint="cs"/>
          <w:rtl/>
          <w:lang w:eastAsia="he-IL"/>
        </w:rPr>
        <w:t xml:space="preserve">- </w:t>
      </w:r>
      <w:bookmarkStart w:id="3888" w:name="_ETM_Q1_11368678"/>
      <w:bookmarkEnd w:id="3888"/>
    </w:p>
    <w:p w:rsidR="0040780D" w:rsidRDefault="0040780D" w:rsidP="0040780D">
      <w:pPr>
        <w:rPr>
          <w:rtl/>
          <w:lang w:eastAsia="he-IL"/>
        </w:rPr>
      </w:pPr>
      <w:bookmarkStart w:id="3889" w:name="_ETM_Q1_11368780"/>
      <w:bookmarkEnd w:id="3889"/>
    </w:p>
    <w:p w:rsidR="0040780D" w:rsidRDefault="0040780D" w:rsidP="0040780D">
      <w:pPr>
        <w:pStyle w:val="af7"/>
        <w:keepNext/>
        <w:rPr>
          <w:rtl/>
        </w:rPr>
      </w:pPr>
      <w:bookmarkStart w:id="3890" w:name="ET_yor_6353_639"/>
      <w:r w:rsidRPr="0040780D">
        <w:rPr>
          <w:rStyle w:val="TagStyle"/>
          <w:rtl/>
        </w:rPr>
        <w:t xml:space="preserve"> &lt;&lt; יור &gt;&gt; </w:t>
      </w:r>
      <w:r>
        <w:rPr>
          <w:rtl/>
        </w:rPr>
        <w:t>היו"ר חנוך דב מלביצקי:</w:t>
      </w:r>
      <w:r w:rsidRPr="0040780D">
        <w:rPr>
          <w:rStyle w:val="TagStyle"/>
          <w:rtl/>
        </w:rPr>
        <w:t xml:space="preserve"> &lt;&lt; יור &gt;&gt;</w:t>
      </w:r>
      <w:r>
        <w:rPr>
          <w:rtl/>
        </w:rPr>
        <w:t xml:space="preserve">   </w:t>
      </w:r>
      <w:bookmarkEnd w:id="3890"/>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בסדר, אז האזרחים פה ואין שום בעיה, ואנחנו גם אלה שמייצגים את האזרחים, וזה בסדר גמור. בואו נתקדם</w:t>
      </w:r>
      <w:bookmarkStart w:id="3891" w:name="_ETM_Q1_11373243"/>
      <w:bookmarkEnd w:id="3891"/>
      <w:r>
        <w:rPr>
          <w:rFonts w:hint="cs"/>
          <w:rtl/>
          <w:lang w:eastAsia="he-IL"/>
        </w:rPr>
        <w:t xml:space="preserve"> בבקשה. </w:t>
      </w:r>
      <w:bookmarkStart w:id="3892" w:name="_ETM_Q1_11374572"/>
      <w:bookmarkEnd w:id="3892"/>
    </w:p>
    <w:p w:rsidR="0040780D" w:rsidRDefault="0040780D" w:rsidP="0040780D">
      <w:pPr>
        <w:rPr>
          <w:rtl/>
          <w:lang w:eastAsia="he-IL"/>
        </w:rPr>
      </w:pPr>
      <w:bookmarkStart w:id="3893" w:name="_ETM_Q1_11374692"/>
      <w:bookmarkEnd w:id="3893"/>
    </w:p>
    <w:p w:rsidR="0040780D" w:rsidRDefault="0040780D" w:rsidP="00F02BD7">
      <w:pPr>
        <w:pStyle w:val="af6"/>
        <w:keepNext/>
        <w:rPr>
          <w:rtl/>
        </w:rPr>
      </w:pPr>
      <w:bookmarkStart w:id="3894" w:name="ET_interruption_קריאה_640"/>
      <w:r w:rsidRPr="0040780D">
        <w:rPr>
          <w:rStyle w:val="TagStyle"/>
          <w:rtl/>
        </w:rPr>
        <w:t xml:space="preserve"> &lt;&lt; קריאה &gt;&gt; </w:t>
      </w:r>
      <w:r w:rsidR="00F02BD7">
        <w:rPr>
          <w:rFonts w:hint="cs"/>
          <w:rtl/>
        </w:rPr>
        <w:t>לירון</w:t>
      </w:r>
      <w:r>
        <w:rPr>
          <w:rtl/>
        </w:rPr>
        <w:t>:</w:t>
      </w:r>
      <w:r w:rsidRPr="0040780D">
        <w:rPr>
          <w:rStyle w:val="TagStyle"/>
          <w:rtl/>
        </w:rPr>
        <w:t xml:space="preserve"> &lt;&lt; קריאה &gt;&gt;</w:t>
      </w:r>
      <w:r>
        <w:rPr>
          <w:rtl/>
        </w:rPr>
        <w:t xml:space="preserve">   </w:t>
      </w:r>
      <w:bookmarkEnd w:id="3894"/>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חשוב לנו לומר, ולו לפרוטוקול, שייתכן שחלק מהדיווח </w:t>
      </w:r>
      <w:bookmarkStart w:id="3895" w:name="_ETM_Q1_11383041"/>
      <w:bookmarkEnd w:id="3895"/>
      <w:r>
        <w:rPr>
          <w:rFonts w:hint="cs"/>
          <w:rtl/>
          <w:lang w:eastAsia="he-IL"/>
        </w:rPr>
        <w:t xml:space="preserve">שאנחנו נעביר לממונה, וכמובן הממונה לכנסת, יהיה דיווח חסוי. </w:t>
      </w:r>
      <w:bookmarkStart w:id="3896" w:name="_ETM_Q1_11390325"/>
      <w:bookmarkEnd w:id="3896"/>
    </w:p>
    <w:p w:rsidR="0040780D" w:rsidRDefault="0040780D" w:rsidP="0040780D">
      <w:pPr>
        <w:rPr>
          <w:rtl/>
          <w:lang w:eastAsia="he-IL"/>
        </w:rPr>
      </w:pPr>
      <w:bookmarkStart w:id="3897" w:name="_ETM_Q1_11390439"/>
      <w:bookmarkEnd w:id="3897"/>
    </w:p>
    <w:p w:rsidR="0040780D" w:rsidRDefault="0040780D" w:rsidP="0040780D">
      <w:pPr>
        <w:pStyle w:val="af7"/>
        <w:keepNext/>
        <w:rPr>
          <w:rtl/>
        </w:rPr>
      </w:pPr>
      <w:bookmarkStart w:id="3898" w:name="ET_yor_6353_641"/>
      <w:r w:rsidRPr="0040780D">
        <w:rPr>
          <w:rStyle w:val="TagStyle"/>
          <w:rtl/>
        </w:rPr>
        <w:t xml:space="preserve"> &lt;&lt; יור &gt;&gt; </w:t>
      </w:r>
      <w:r>
        <w:rPr>
          <w:rtl/>
        </w:rPr>
        <w:t>היו"ר חנוך דב מלביצקי:</w:t>
      </w:r>
      <w:r w:rsidRPr="0040780D">
        <w:rPr>
          <w:rStyle w:val="TagStyle"/>
          <w:rtl/>
        </w:rPr>
        <w:t xml:space="preserve"> &lt;&lt; יור &gt;&gt;</w:t>
      </w:r>
      <w:r>
        <w:rPr>
          <w:rtl/>
        </w:rPr>
        <w:t xml:space="preserve">   </w:t>
      </w:r>
      <w:bookmarkEnd w:id="3898"/>
    </w:p>
    <w:p w:rsidR="0040780D" w:rsidRDefault="0040780D" w:rsidP="0040780D">
      <w:pPr>
        <w:pStyle w:val="KeepWithNext"/>
        <w:rPr>
          <w:rtl/>
          <w:lang w:eastAsia="he-IL"/>
        </w:rPr>
      </w:pPr>
    </w:p>
    <w:p w:rsidR="0040780D" w:rsidRDefault="0040780D" w:rsidP="0040780D">
      <w:pPr>
        <w:rPr>
          <w:rtl/>
          <w:lang w:eastAsia="he-IL"/>
        </w:rPr>
      </w:pPr>
      <w:bookmarkStart w:id="3899" w:name="_ETM_Q1_11391825"/>
      <w:bookmarkEnd w:id="3899"/>
      <w:r>
        <w:rPr>
          <w:rFonts w:hint="cs"/>
          <w:rtl/>
          <w:lang w:eastAsia="he-IL"/>
        </w:rPr>
        <w:t>ברור.</w:t>
      </w:r>
      <w:bookmarkStart w:id="3900" w:name="_ETM_Q1_11392660"/>
      <w:bookmarkEnd w:id="3900"/>
      <w:r>
        <w:rPr>
          <w:rFonts w:hint="cs"/>
          <w:rtl/>
          <w:lang w:eastAsia="he-IL"/>
        </w:rPr>
        <w:t xml:space="preserve"> </w:t>
      </w:r>
    </w:p>
    <w:p w:rsidR="0040780D" w:rsidRDefault="0040780D" w:rsidP="0040780D">
      <w:pPr>
        <w:rPr>
          <w:rtl/>
          <w:lang w:eastAsia="he-IL"/>
        </w:rPr>
      </w:pPr>
    </w:p>
    <w:p w:rsidR="0040780D" w:rsidRDefault="0040780D" w:rsidP="00F02BD7">
      <w:pPr>
        <w:pStyle w:val="af6"/>
        <w:keepNext/>
        <w:rPr>
          <w:rtl/>
        </w:rPr>
      </w:pPr>
      <w:bookmarkStart w:id="3901" w:name="ET_interruption_קריאה_642"/>
      <w:r w:rsidRPr="0040780D">
        <w:rPr>
          <w:rStyle w:val="TagStyle"/>
          <w:rtl/>
        </w:rPr>
        <w:t xml:space="preserve"> &lt;&lt; קריאה &gt;&gt; </w:t>
      </w:r>
      <w:r w:rsidR="00F02BD7">
        <w:rPr>
          <w:rFonts w:hint="cs"/>
          <w:rtl/>
        </w:rPr>
        <w:t>לירון</w:t>
      </w:r>
      <w:r>
        <w:rPr>
          <w:rtl/>
        </w:rPr>
        <w:t>:</w:t>
      </w:r>
      <w:r w:rsidRPr="0040780D">
        <w:rPr>
          <w:rStyle w:val="TagStyle"/>
          <w:rtl/>
        </w:rPr>
        <w:t xml:space="preserve"> &lt;&lt; קריאה &gt;&gt;</w:t>
      </w:r>
      <w:r>
        <w:rPr>
          <w:rtl/>
        </w:rPr>
        <w:t xml:space="preserve">   </w:t>
      </w:r>
      <w:bookmarkEnd w:id="3901"/>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צריך לציין את זה בצורה מפורשת. </w:t>
      </w:r>
      <w:bookmarkStart w:id="3902" w:name="_ETM_Q1_11395222"/>
      <w:bookmarkEnd w:id="3902"/>
    </w:p>
    <w:p w:rsidR="0040780D" w:rsidRDefault="0040780D" w:rsidP="0040780D">
      <w:pPr>
        <w:rPr>
          <w:rtl/>
          <w:lang w:eastAsia="he-IL"/>
        </w:rPr>
      </w:pPr>
      <w:bookmarkStart w:id="3903" w:name="_ETM_Q1_11395317"/>
      <w:bookmarkEnd w:id="3903"/>
    </w:p>
    <w:p w:rsidR="0040780D" w:rsidRDefault="0040780D" w:rsidP="0040780D">
      <w:pPr>
        <w:pStyle w:val="a5"/>
        <w:keepNext/>
        <w:rPr>
          <w:rtl/>
        </w:rPr>
      </w:pPr>
      <w:bookmarkStart w:id="3904" w:name="ET_speaker_נירה_לאמעי_רכלבסקי_643"/>
      <w:r w:rsidRPr="0040780D">
        <w:rPr>
          <w:rStyle w:val="TagStyle"/>
          <w:rtl/>
        </w:rPr>
        <w:t xml:space="preserve"> &lt;&lt; דובר &gt;&gt; </w:t>
      </w:r>
      <w:r>
        <w:rPr>
          <w:rtl/>
        </w:rPr>
        <w:t>נירה לאמעי רכלבסקי:</w:t>
      </w:r>
      <w:r w:rsidRPr="0040780D">
        <w:rPr>
          <w:rStyle w:val="TagStyle"/>
          <w:rtl/>
        </w:rPr>
        <w:t xml:space="preserve"> &lt;&lt; דובר &gt;&gt;</w:t>
      </w:r>
      <w:r>
        <w:rPr>
          <w:rtl/>
        </w:rPr>
        <w:t xml:space="preserve">   </w:t>
      </w:r>
      <w:bookmarkEnd w:id="3904"/>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יש תמיד חלקים של </w:t>
      </w:r>
      <w:bookmarkStart w:id="3905" w:name="_ETM_Q1_11396519"/>
      <w:bookmarkEnd w:id="3905"/>
      <w:r>
        <w:rPr>
          <w:rFonts w:hint="cs"/>
          <w:rtl/>
          <w:lang w:eastAsia="he-IL"/>
        </w:rPr>
        <w:t xml:space="preserve">הדוחות של הממונה שהם חסויים, הם נמצאים אצלי בכספת. </w:t>
      </w:r>
      <w:bookmarkStart w:id="3906" w:name="_ETM_Q1_11404549"/>
      <w:bookmarkEnd w:id="3906"/>
    </w:p>
    <w:p w:rsidR="0040780D" w:rsidRDefault="0040780D" w:rsidP="0040780D">
      <w:pPr>
        <w:rPr>
          <w:rtl/>
          <w:lang w:eastAsia="he-IL"/>
        </w:rPr>
      </w:pPr>
      <w:bookmarkStart w:id="3907" w:name="_ETM_Q1_11404667"/>
      <w:bookmarkEnd w:id="3907"/>
    </w:p>
    <w:p w:rsidR="0040780D" w:rsidRDefault="0040780D" w:rsidP="00F02BD7">
      <w:pPr>
        <w:pStyle w:val="af6"/>
        <w:keepNext/>
        <w:rPr>
          <w:rtl/>
        </w:rPr>
      </w:pPr>
      <w:bookmarkStart w:id="3908" w:name="ET_interruption_קריאה_644"/>
      <w:r w:rsidRPr="0040780D">
        <w:rPr>
          <w:rStyle w:val="TagStyle"/>
          <w:rtl/>
        </w:rPr>
        <w:t xml:space="preserve"> &lt;&lt; קריאה &gt;&gt; </w:t>
      </w:r>
      <w:r w:rsidR="00F02BD7">
        <w:rPr>
          <w:rFonts w:hint="cs"/>
          <w:rtl/>
        </w:rPr>
        <w:t>לירון</w:t>
      </w:r>
      <w:r>
        <w:rPr>
          <w:rtl/>
        </w:rPr>
        <w:t>:</w:t>
      </w:r>
      <w:r w:rsidRPr="0040780D">
        <w:rPr>
          <w:rStyle w:val="TagStyle"/>
          <w:rtl/>
        </w:rPr>
        <w:t xml:space="preserve"> &lt;&lt; קריאה &gt;&gt;</w:t>
      </w:r>
      <w:r>
        <w:rPr>
          <w:rtl/>
        </w:rPr>
        <w:t xml:space="preserve">   </w:t>
      </w:r>
      <w:bookmarkEnd w:id="3908"/>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 xml:space="preserve">אנחנו נסכם עם הגופים לגבי החיסיון ואתם תדעו לטפל בזה כמו </w:t>
      </w:r>
      <w:bookmarkStart w:id="3909" w:name="_ETM_Q1_11408606"/>
      <w:bookmarkEnd w:id="3909"/>
      <w:r>
        <w:rPr>
          <w:rFonts w:hint="cs"/>
          <w:rtl/>
          <w:lang w:eastAsia="he-IL"/>
        </w:rPr>
        <w:t xml:space="preserve">שמטפלים בנושאים חסויים. </w:t>
      </w:r>
      <w:bookmarkStart w:id="3910" w:name="_ETM_Q1_11410680"/>
      <w:bookmarkEnd w:id="3910"/>
    </w:p>
    <w:p w:rsidR="0040780D" w:rsidRDefault="0040780D" w:rsidP="0040780D">
      <w:pPr>
        <w:rPr>
          <w:rtl/>
          <w:lang w:eastAsia="he-IL"/>
        </w:rPr>
      </w:pPr>
      <w:bookmarkStart w:id="3911" w:name="_ETM_Q1_11410767"/>
      <w:bookmarkEnd w:id="3911"/>
    </w:p>
    <w:p w:rsidR="0040780D" w:rsidRDefault="0040780D" w:rsidP="0040780D">
      <w:pPr>
        <w:pStyle w:val="afa"/>
        <w:keepNext/>
        <w:rPr>
          <w:rtl/>
          <w:lang w:eastAsia="he-IL"/>
        </w:rPr>
      </w:pPr>
      <w:bookmarkStart w:id="3912" w:name="ET_guest_515883_645"/>
      <w:r w:rsidRPr="0040780D">
        <w:rPr>
          <w:rStyle w:val="TagStyle"/>
          <w:rtl/>
        </w:rPr>
        <w:t xml:space="preserve"> &lt;&lt; אורח &gt;&gt; </w:t>
      </w:r>
      <w:r>
        <w:rPr>
          <w:rtl/>
          <w:lang w:eastAsia="he-IL"/>
        </w:rPr>
        <w:t>עירית ויסבלום:</w:t>
      </w:r>
      <w:r w:rsidRPr="0040780D">
        <w:rPr>
          <w:rStyle w:val="TagStyle"/>
          <w:rtl/>
        </w:rPr>
        <w:t xml:space="preserve"> &lt;&lt; אורח &gt;&gt;</w:t>
      </w:r>
      <w:r>
        <w:rPr>
          <w:rtl/>
          <w:lang w:eastAsia="he-IL"/>
        </w:rPr>
        <w:t xml:space="preserve">   </w:t>
      </w:r>
      <w:bookmarkEnd w:id="3912"/>
    </w:p>
    <w:p w:rsidR="0040780D" w:rsidRDefault="0040780D" w:rsidP="0040780D">
      <w:pPr>
        <w:pStyle w:val="KeepWithNext"/>
        <w:rPr>
          <w:rtl/>
          <w:lang w:eastAsia="he-IL"/>
        </w:rPr>
      </w:pPr>
    </w:p>
    <w:p w:rsidR="0040780D" w:rsidRDefault="0040780D" w:rsidP="0040780D">
      <w:pPr>
        <w:rPr>
          <w:rtl/>
          <w:lang w:eastAsia="he-IL"/>
        </w:rPr>
      </w:pPr>
      <w:bookmarkStart w:id="3913" w:name="_ETM_Q1_11412769"/>
      <w:bookmarkStart w:id="3914" w:name="_ETM_Q1_11412826"/>
      <w:bookmarkEnd w:id="3913"/>
      <w:bookmarkEnd w:id="3914"/>
      <w:r>
        <w:rPr>
          <w:rFonts w:hint="cs"/>
          <w:rtl/>
          <w:lang w:eastAsia="he-IL"/>
        </w:rPr>
        <w:t>יש גם ועדה אחרת, ועדה משותפת ליישומים</w:t>
      </w:r>
      <w:bookmarkStart w:id="3915" w:name="_ETM_Q1_11413803"/>
      <w:bookmarkEnd w:id="3915"/>
      <w:r>
        <w:rPr>
          <w:rFonts w:hint="cs"/>
          <w:rtl/>
          <w:lang w:eastAsia="he-IL"/>
        </w:rPr>
        <w:t xml:space="preserve"> ביומטריים, ששם - - - </w:t>
      </w:r>
    </w:p>
    <w:p w:rsidR="0040780D" w:rsidRDefault="0040780D" w:rsidP="0040780D">
      <w:pPr>
        <w:rPr>
          <w:rtl/>
          <w:lang w:eastAsia="he-IL"/>
        </w:rPr>
      </w:pPr>
      <w:bookmarkStart w:id="3916" w:name="_ETM_Q1_11419712"/>
      <w:bookmarkStart w:id="3917" w:name="_ETM_Q1_11419796"/>
      <w:bookmarkEnd w:id="3916"/>
      <w:bookmarkEnd w:id="3917"/>
    </w:p>
    <w:p w:rsidR="0040780D" w:rsidRDefault="0040780D" w:rsidP="0040780D">
      <w:pPr>
        <w:pStyle w:val="a5"/>
        <w:keepNext/>
        <w:rPr>
          <w:rtl/>
        </w:rPr>
      </w:pPr>
      <w:bookmarkStart w:id="3918" w:name="ET_speaker_נירה_לאמעי_רכלבסקי_646"/>
      <w:r w:rsidRPr="0040780D">
        <w:rPr>
          <w:rStyle w:val="TagStyle"/>
          <w:rtl/>
        </w:rPr>
        <w:t xml:space="preserve"> &lt;&lt; דובר &gt;&gt; </w:t>
      </w:r>
      <w:r>
        <w:rPr>
          <w:rtl/>
        </w:rPr>
        <w:t>נירה לאמעי רכלבסקי:</w:t>
      </w:r>
      <w:r w:rsidRPr="0040780D">
        <w:rPr>
          <w:rStyle w:val="TagStyle"/>
          <w:rtl/>
        </w:rPr>
        <w:t xml:space="preserve"> &lt;&lt; דובר &gt;&gt;</w:t>
      </w:r>
      <w:r>
        <w:rPr>
          <w:rtl/>
        </w:rPr>
        <w:t xml:space="preserve">   </w:t>
      </w:r>
      <w:bookmarkEnd w:id="3918"/>
    </w:p>
    <w:p w:rsidR="0040780D" w:rsidRDefault="0040780D" w:rsidP="0040780D">
      <w:pPr>
        <w:pStyle w:val="KeepWithNext"/>
        <w:rPr>
          <w:rtl/>
          <w:lang w:eastAsia="he-IL"/>
        </w:rPr>
      </w:pPr>
    </w:p>
    <w:p w:rsidR="0040780D" w:rsidRDefault="0040780D" w:rsidP="0040780D">
      <w:pPr>
        <w:rPr>
          <w:rtl/>
          <w:lang w:eastAsia="he-IL"/>
        </w:rPr>
      </w:pPr>
      <w:r>
        <w:rPr>
          <w:rFonts w:hint="cs"/>
          <w:rtl/>
          <w:lang w:eastAsia="he-IL"/>
        </w:rPr>
        <w:t>הבטחת מידע היא בעיקר לצורך</w:t>
      </w:r>
      <w:bookmarkStart w:id="3919" w:name="_ETM_Q1_11418531"/>
      <w:bookmarkEnd w:id="3919"/>
      <w:r>
        <w:rPr>
          <w:rFonts w:hint="cs"/>
          <w:rtl/>
          <w:lang w:eastAsia="he-IL"/>
        </w:rPr>
        <w:t xml:space="preserve"> הבטחת מידע ופעולות רשויות הביטחון. </w:t>
      </w:r>
    </w:p>
    <w:p w:rsidR="0040780D" w:rsidRDefault="0040780D" w:rsidP="0040780D">
      <w:pPr>
        <w:rPr>
          <w:rtl/>
          <w:lang w:eastAsia="he-IL"/>
        </w:rPr>
      </w:pPr>
    </w:p>
    <w:p w:rsidR="0040780D" w:rsidRDefault="0040780D" w:rsidP="00F02BD7">
      <w:pPr>
        <w:pStyle w:val="af6"/>
        <w:keepNext/>
        <w:rPr>
          <w:rtl/>
        </w:rPr>
      </w:pPr>
      <w:bookmarkStart w:id="3920" w:name="ET_interruption_קריאה_647"/>
      <w:r w:rsidRPr="0040780D">
        <w:rPr>
          <w:rStyle w:val="TagStyle"/>
          <w:rtl/>
        </w:rPr>
        <w:t xml:space="preserve"> &lt;&lt; קריאה &gt;&gt; </w:t>
      </w:r>
      <w:r w:rsidR="00F02BD7">
        <w:rPr>
          <w:rFonts w:hint="cs"/>
          <w:rtl/>
        </w:rPr>
        <w:t>לירון</w:t>
      </w:r>
      <w:r>
        <w:rPr>
          <w:rtl/>
        </w:rPr>
        <w:t>:</w:t>
      </w:r>
      <w:r w:rsidRPr="0040780D">
        <w:rPr>
          <w:rStyle w:val="TagStyle"/>
          <w:rtl/>
        </w:rPr>
        <w:t xml:space="preserve"> &lt;&lt; קריאה &gt;&gt;</w:t>
      </w:r>
      <w:r>
        <w:rPr>
          <w:rtl/>
        </w:rPr>
        <w:t xml:space="preserve">   </w:t>
      </w:r>
      <w:bookmarkEnd w:id="3920"/>
    </w:p>
    <w:p w:rsidR="0040780D" w:rsidRDefault="0040780D" w:rsidP="0040780D">
      <w:pPr>
        <w:pStyle w:val="KeepWithNext"/>
        <w:rPr>
          <w:rtl/>
          <w:lang w:eastAsia="he-IL"/>
        </w:rPr>
      </w:pPr>
    </w:p>
    <w:p w:rsidR="0040780D" w:rsidRDefault="0040780D" w:rsidP="0040780D">
      <w:pPr>
        <w:rPr>
          <w:rtl/>
          <w:lang w:eastAsia="he-IL"/>
        </w:rPr>
      </w:pPr>
      <w:bookmarkStart w:id="3921" w:name="_ETM_Q1_11426291"/>
      <w:bookmarkEnd w:id="3921"/>
      <w:r>
        <w:rPr>
          <w:rFonts w:hint="cs"/>
          <w:rtl/>
          <w:lang w:eastAsia="he-IL"/>
        </w:rPr>
        <w:t xml:space="preserve">הסיבה שאני אומרת את זה, </w:t>
      </w:r>
      <w:bookmarkStart w:id="3922" w:name="_ETM_Q1_11425855"/>
      <w:bookmarkEnd w:id="3922"/>
      <w:r>
        <w:rPr>
          <w:rFonts w:hint="cs"/>
          <w:rtl/>
          <w:lang w:eastAsia="he-IL"/>
        </w:rPr>
        <w:t xml:space="preserve">כי אפילו בחוק הזה עצמו יש אמירה </w:t>
      </w:r>
      <w:r w:rsidR="00F02BD7">
        <w:rPr>
          <w:rFonts w:hint="cs"/>
          <w:rtl/>
          <w:lang w:eastAsia="he-IL"/>
        </w:rPr>
        <w:t xml:space="preserve">והתייחסות לדיווח חסוי. </w:t>
      </w:r>
      <w:bookmarkStart w:id="3923" w:name="_ETM_Q1_11429533"/>
      <w:bookmarkEnd w:id="3923"/>
      <w:r w:rsidR="00F02BD7">
        <w:rPr>
          <w:rFonts w:hint="cs"/>
          <w:rtl/>
          <w:lang w:eastAsia="he-IL"/>
        </w:rPr>
        <w:t>אז כדי שזה לא יתפרש אחרת. בסוף מתקנים את החוק</w:t>
      </w:r>
      <w:bookmarkStart w:id="3924" w:name="_ETM_Q1_11431964"/>
      <w:bookmarkEnd w:id="3924"/>
      <w:r w:rsidR="00F02BD7">
        <w:rPr>
          <w:rFonts w:hint="cs"/>
          <w:rtl/>
          <w:lang w:eastAsia="he-IL"/>
        </w:rPr>
        <w:t xml:space="preserve"> שכן דן בדיווחים חסויים. </w:t>
      </w:r>
    </w:p>
    <w:p w:rsidR="00F02BD7" w:rsidRDefault="00F02BD7" w:rsidP="0040780D">
      <w:pPr>
        <w:rPr>
          <w:rtl/>
          <w:lang w:eastAsia="he-IL"/>
        </w:rPr>
      </w:pPr>
    </w:p>
    <w:p w:rsidR="00F02BD7" w:rsidRDefault="00F02BD7" w:rsidP="00F02BD7">
      <w:pPr>
        <w:pStyle w:val="af6"/>
        <w:keepNext/>
        <w:rPr>
          <w:rtl/>
        </w:rPr>
      </w:pPr>
      <w:bookmarkStart w:id="3925" w:name="ET_interruption_קריאה_648"/>
      <w:r w:rsidRPr="00F02BD7">
        <w:rPr>
          <w:rStyle w:val="TagStyle"/>
          <w:rtl/>
        </w:rPr>
        <w:t xml:space="preserve"> &lt;&lt; קריאה &gt;&gt; </w:t>
      </w:r>
      <w:r>
        <w:rPr>
          <w:rtl/>
        </w:rPr>
        <w:t>קריאה:</w:t>
      </w:r>
      <w:r w:rsidRPr="00F02BD7">
        <w:rPr>
          <w:rStyle w:val="TagStyle"/>
          <w:rtl/>
        </w:rPr>
        <w:t xml:space="preserve"> &lt;&lt; קריאה &gt;&gt;</w:t>
      </w:r>
      <w:r>
        <w:rPr>
          <w:rtl/>
        </w:rPr>
        <w:t xml:space="preserve">   </w:t>
      </w:r>
      <w:bookmarkEnd w:id="3925"/>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אני חושבת שיהיה נכון להתחבר להסדרים</w:t>
      </w:r>
      <w:bookmarkStart w:id="3926" w:name="_ETM_Q1_11437679"/>
      <w:bookmarkEnd w:id="3926"/>
      <w:r>
        <w:rPr>
          <w:rFonts w:hint="cs"/>
          <w:rtl/>
          <w:lang w:eastAsia="he-IL"/>
        </w:rPr>
        <w:t xml:space="preserve"> שכבר קבועים בחוק לעניין דיווחים חסויים ולא לייצר פה מנגנונים</w:t>
      </w:r>
      <w:bookmarkStart w:id="3927" w:name="_ETM_Q1_11441612"/>
      <w:bookmarkEnd w:id="3927"/>
      <w:r>
        <w:rPr>
          <w:rFonts w:hint="cs"/>
          <w:rtl/>
          <w:lang w:eastAsia="he-IL"/>
        </w:rPr>
        <w:t xml:space="preserve"> חדשים. </w:t>
      </w:r>
      <w:bookmarkStart w:id="3928" w:name="_ETM_Q1_11443643"/>
      <w:bookmarkEnd w:id="3928"/>
    </w:p>
    <w:p w:rsidR="00F02BD7" w:rsidRDefault="00F02BD7" w:rsidP="00F02BD7">
      <w:pPr>
        <w:rPr>
          <w:rtl/>
          <w:lang w:eastAsia="he-IL"/>
        </w:rPr>
      </w:pPr>
      <w:bookmarkStart w:id="3929" w:name="_ETM_Q1_11443753"/>
      <w:bookmarkEnd w:id="3929"/>
    </w:p>
    <w:p w:rsidR="00F02BD7" w:rsidRDefault="00F02BD7" w:rsidP="00F02BD7">
      <w:pPr>
        <w:pStyle w:val="af7"/>
        <w:keepNext/>
        <w:rPr>
          <w:rtl/>
        </w:rPr>
      </w:pPr>
      <w:bookmarkStart w:id="3930" w:name="ET_yor_6353_649"/>
      <w:r w:rsidRPr="00F02BD7">
        <w:rPr>
          <w:rStyle w:val="TagStyle"/>
          <w:rtl/>
        </w:rPr>
        <w:t xml:space="preserve"> &lt;&lt; יור &gt;&gt; </w:t>
      </w:r>
      <w:r>
        <w:rPr>
          <w:rtl/>
        </w:rPr>
        <w:t>היו"ר חנוך דב מלביצקי:</w:t>
      </w:r>
      <w:r w:rsidRPr="00F02BD7">
        <w:rPr>
          <w:rStyle w:val="TagStyle"/>
          <w:rtl/>
        </w:rPr>
        <w:t xml:space="preserve"> &lt;&lt; יור &gt;&gt;</w:t>
      </w:r>
      <w:r>
        <w:rPr>
          <w:rtl/>
        </w:rPr>
        <w:t xml:space="preserve">   </w:t>
      </w:r>
      <w:bookmarkEnd w:id="3930"/>
    </w:p>
    <w:p w:rsidR="00F02BD7" w:rsidRDefault="00F02BD7" w:rsidP="00F02BD7">
      <w:pPr>
        <w:pStyle w:val="KeepWithNext"/>
        <w:rPr>
          <w:rtl/>
          <w:lang w:eastAsia="he-IL"/>
        </w:rPr>
      </w:pPr>
    </w:p>
    <w:p w:rsidR="00F02BD7" w:rsidRDefault="00F02BD7" w:rsidP="00F02BD7">
      <w:pPr>
        <w:rPr>
          <w:rtl/>
          <w:lang w:eastAsia="he-IL"/>
        </w:rPr>
      </w:pPr>
      <w:bookmarkStart w:id="3931" w:name="_ETM_Q1_11445314"/>
      <w:bookmarkEnd w:id="3931"/>
      <w:r>
        <w:rPr>
          <w:rFonts w:hint="cs"/>
          <w:rtl/>
          <w:lang w:eastAsia="he-IL"/>
        </w:rPr>
        <w:t xml:space="preserve">לכן לא צריך להתעכב על זה. אפשר להתקדם. </w:t>
      </w:r>
    </w:p>
    <w:p w:rsidR="00F02BD7" w:rsidRDefault="00F02BD7" w:rsidP="00F02BD7">
      <w:pPr>
        <w:rPr>
          <w:rtl/>
          <w:lang w:eastAsia="he-IL"/>
        </w:rPr>
      </w:pPr>
    </w:p>
    <w:p w:rsidR="00F02BD7" w:rsidRDefault="00F02BD7" w:rsidP="00F02BD7">
      <w:pPr>
        <w:pStyle w:val="af6"/>
        <w:keepNext/>
        <w:rPr>
          <w:rtl/>
        </w:rPr>
      </w:pPr>
      <w:bookmarkStart w:id="3932" w:name="ET_interruption_קריאה_650"/>
      <w:r w:rsidRPr="00F02BD7">
        <w:rPr>
          <w:rStyle w:val="TagStyle"/>
          <w:rtl/>
        </w:rPr>
        <w:t xml:space="preserve"> &lt;&lt; קריאה &gt;&gt; </w:t>
      </w:r>
      <w:r>
        <w:rPr>
          <w:rFonts w:hint="cs"/>
          <w:rtl/>
        </w:rPr>
        <w:t>לירון</w:t>
      </w:r>
      <w:r>
        <w:rPr>
          <w:rtl/>
        </w:rPr>
        <w:t>:</w:t>
      </w:r>
      <w:r w:rsidRPr="00F02BD7">
        <w:rPr>
          <w:rStyle w:val="TagStyle"/>
          <w:rtl/>
        </w:rPr>
        <w:t xml:space="preserve"> &lt;&lt; קריאה &gt;&gt;</w:t>
      </w:r>
      <w:r>
        <w:rPr>
          <w:rtl/>
        </w:rPr>
        <w:t xml:space="preserve">   </w:t>
      </w:r>
      <w:bookmarkEnd w:id="3932"/>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אבל</w:t>
      </w:r>
      <w:bookmarkStart w:id="3933" w:name="_ETM_Q1_11445645"/>
      <w:bookmarkEnd w:id="3933"/>
      <w:r>
        <w:rPr>
          <w:rFonts w:hint="cs"/>
          <w:rtl/>
          <w:lang w:eastAsia="he-IL"/>
        </w:rPr>
        <w:t xml:space="preserve"> זה מאוד משנה לאיזו ועדה צריך למסור</w:t>
      </w:r>
      <w:bookmarkStart w:id="3934" w:name="_ETM_Q1_11450213"/>
      <w:bookmarkEnd w:id="3934"/>
      <w:r>
        <w:rPr>
          <w:rFonts w:hint="cs"/>
          <w:rtl/>
          <w:lang w:eastAsia="he-IL"/>
        </w:rPr>
        <w:t xml:space="preserve"> את הדיווח. </w:t>
      </w:r>
    </w:p>
    <w:p w:rsidR="00F02BD7" w:rsidRDefault="00F02BD7" w:rsidP="00F02BD7">
      <w:pPr>
        <w:rPr>
          <w:rtl/>
          <w:lang w:eastAsia="he-IL"/>
        </w:rPr>
      </w:pPr>
    </w:p>
    <w:p w:rsidR="00F02BD7" w:rsidRDefault="00F02BD7" w:rsidP="00F02BD7">
      <w:pPr>
        <w:pStyle w:val="af6"/>
        <w:keepNext/>
        <w:rPr>
          <w:rtl/>
        </w:rPr>
      </w:pPr>
      <w:bookmarkStart w:id="3935" w:name="ET_interruption_קריאה_651"/>
      <w:r w:rsidRPr="00F02BD7">
        <w:rPr>
          <w:rStyle w:val="TagStyle"/>
          <w:rtl/>
        </w:rPr>
        <w:t xml:space="preserve"> &lt;&lt; קריאה &gt;&gt; </w:t>
      </w:r>
      <w:r>
        <w:rPr>
          <w:rtl/>
        </w:rPr>
        <w:t>קריאה:</w:t>
      </w:r>
      <w:r w:rsidRPr="00F02BD7">
        <w:rPr>
          <w:rStyle w:val="TagStyle"/>
          <w:rtl/>
        </w:rPr>
        <w:t xml:space="preserve"> &lt;&lt; קריאה &gt;&gt;</w:t>
      </w:r>
      <w:r>
        <w:rPr>
          <w:rtl/>
        </w:rPr>
        <w:t xml:space="preserve">   </w:t>
      </w:r>
      <w:bookmarkEnd w:id="3935"/>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העובדה שלא נציין את הדבר הזה תהפוך את זה לחובה שלנו לדווח בפומבי. </w:t>
      </w:r>
    </w:p>
    <w:p w:rsidR="00F02BD7" w:rsidRDefault="00F02BD7" w:rsidP="00F02BD7">
      <w:pPr>
        <w:rPr>
          <w:rtl/>
          <w:lang w:eastAsia="he-IL"/>
        </w:rPr>
      </w:pPr>
    </w:p>
    <w:p w:rsidR="00F02BD7" w:rsidRDefault="00F02BD7" w:rsidP="00F02BD7">
      <w:pPr>
        <w:pStyle w:val="afa"/>
        <w:keepNext/>
        <w:rPr>
          <w:rtl/>
          <w:lang w:eastAsia="he-IL"/>
        </w:rPr>
      </w:pPr>
      <w:bookmarkStart w:id="3936" w:name="ET_guest_515883_652"/>
      <w:r w:rsidRPr="00F02BD7">
        <w:rPr>
          <w:rStyle w:val="TagStyle"/>
          <w:rtl/>
        </w:rPr>
        <w:t xml:space="preserve"> &lt;&lt; אורח &gt;&gt; </w:t>
      </w:r>
      <w:r>
        <w:rPr>
          <w:rtl/>
          <w:lang w:eastAsia="he-IL"/>
        </w:rPr>
        <w:t>עירית ויסבלום:</w:t>
      </w:r>
      <w:r w:rsidRPr="00F02BD7">
        <w:rPr>
          <w:rStyle w:val="TagStyle"/>
          <w:rtl/>
        </w:rPr>
        <w:t xml:space="preserve"> &lt;&lt; אורח &gt;&gt;</w:t>
      </w:r>
      <w:r>
        <w:rPr>
          <w:rtl/>
          <w:lang w:eastAsia="he-IL"/>
        </w:rPr>
        <w:t xml:space="preserve">   </w:t>
      </w:r>
      <w:bookmarkEnd w:id="3936"/>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יש בסעיף 32 את </w:t>
      </w:r>
      <w:bookmarkStart w:id="3937" w:name="_ETM_Q1_11464596"/>
      <w:bookmarkEnd w:id="3937"/>
      <w:r>
        <w:rPr>
          <w:rFonts w:hint="cs"/>
          <w:rtl/>
          <w:lang w:eastAsia="he-IL"/>
        </w:rPr>
        <w:t xml:space="preserve">הוועדה המשותפת ליישומים ביומטריים. </w:t>
      </w:r>
      <w:bookmarkStart w:id="3938" w:name="_ETM_Q1_11470247"/>
      <w:bookmarkEnd w:id="3938"/>
    </w:p>
    <w:p w:rsidR="00F02BD7" w:rsidRDefault="00F02BD7" w:rsidP="00F02BD7">
      <w:pPr>
        <w:rPr>
          <w:rtl/>
          <w:lang w:eastAsia="he-IL"/>
        </w:rPr>
      </w:pPr>
      <w:bookmarkStart w:id="3939" w:name="_ETM_Q1_11470332"/>
      <w:bookmarkEnd w:id="3939"/>
    </w:p>
    <w:p w:rsidR="00F02BD7" w:rsidRDefault="00F02BD7" w:rsidP="00F02BD7">
      <w:pPr>
        <w:pStyle w:val="af6"/>
        <w:keepNext/>
        <w:rPr>
          <w:rtl/>
        </w:rPr>
      </w:pPr>
      <w:bookmarkStart w:id="3940" w:name="ET_interruption_קריאה_653"/>
      <w:r w:rsidRPr="00F02BD7">
        <w:rPr>
          <w:rStyle w:val="TagStyle"/>
          <w:rtl/>
        </w:rPr>
        <w:t xml:space="preserve"> &lt;&lt; קריאה &gt;&gt; </w:t>
      </w:r>
      <w:r>
        <w:rPr>
          <w:rFonts w:hint="cs"/>
          <w:rtl/>
        </w:rPr>
        <w:t>לירון</w:t>
      </w:r>
      <w:r>
        <w:rPr>
          <w:rtl/>
        </w:rPr>
        <w:t>:</w:t>
      </w:r>
      <w:r w:rsidRPr="00F02BD7">
        <w:rPr>
          <w:rStyle w:val="TagStyle"/>
          <w:rtl/>
        </w:rPr>
        <w:t xml:space="preserve"> &lt;&lt; קריאה &gt;&gt;</w:t>
      </w:r>
      <w:r>
        <w:rPr>
          <w:rtl/>
        </w:rPr>
        <w:t xml:space="preserve">   </w:t>
      </w:r>
      <w:bookmarkEnd w:id="3940"/>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אני לא מדברת לפורום, אני מדברת רק שהדיווח יהיה בחלקו דיווח חסוי לפי העניין.</w:t>
      </w:r>
      <w:bookmarkStart w:id="3941" w:name="_ETM_Q1_11475288"/>
      <w:bookmarkEnd w:id="3941"/>
      <w:r>
        <w:rPr>
          <w:rFonts w:hint="cs"/>
          <w:rtl/>
          <w:lang w:eastAsia="he-IL"/>
        </w:rPr>
        <w:t xml:space="preserve"> לפי רמת הסיווג של המידע. </w:t>
      </w:r>
      <w:bookmarkStart w:id="3942" w:name="_ETM_Q1_11476640"/>
      <w:bookmarkEnd w:id="3942"/>
    </w:p>
    <w:p w:rsidR="00F02BD7" w:rsidRDefault="00F02BD7" w:rsidP="00F02BD7">
      <w:pPr>
        <w:rPr>
          <w:rtl/>
          <w:lang w:eastAsia="he-IL"/>
        </w:rPr>
      </w:pPr>
      <w:bookmarkStart w:id="3943" w:name="_ETM_Q1_11476728"/>
      <w:bookmarkEnd w:id="3943"/>
    </w:p>
    <w:p w:rsidR="00F02BD7" w:rsidRDefault="00F02BD7" w:rsidP="00F02BD7">
      <w:pPr>
        <w:pStyle w:val="a5"/>
        <w:keepNext/>
        <w:rPr>
          <w:rtl/>
        </w:rPr>
      </w:pPr>
      <w:bookmarkStart w:id="3944" w:name="ET_speaker_נירה_לאמעי_רכלבסקי_654"/>
      <w:r w:rsidRPr="00F02BD7">
        <w:rPr>
          <w:rStyle w:val="TagStyle"/>
          <w:rtl/>
        </w:rPr>
        <w:t xml:space="preserve"> &lt;&lt; דובר &gt;&gt; </w:t>
      </w:r>
      <w:r>
        <w:rPr>
          <w:rtl/>
        </w:rPr>
        <w:t>נירה לאמעי רכלבסקי:</w:t>
      </w:r>
      <w:r w:rsidRPr="00F02BD7">
        <w:rPr>
          <w:rStyle w:val="TagStyle"/>
          <w:rtl/>
        </w:rPr>
        <w:t xml:space="preserve"> &lt;&lt; דובר &gt;&gt;</w:t>
      </w:r>
      <w:r>
        <w:rPr>
          <w:rtl/>
        </w:rPr>
        <w:t xml:space="preserve">   </w:t>
      </w:r>
      <w:bookmarkEnd w:id="3944"/>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גם היום אנחנו מקבלים דיווחים </w:t>
      </w:r>
      <w:bookmarkStart w:id="3945" w:name="_ETM_Q1_11477891"/>
      <w:bookmarkEnd w:id="3945"/>
      <w:r>
        <w:rPr>
          <w:rFonts w:hint="cs"/>
          <w:rtl/>
          <w:lang w:eastAsia="he-IL"/>
        </w:rPr>
        <w:t>גם מרשות המאגר הביומטרי וגם מהממונה, דוחות שיש</w:t>
      </w:r>
      <w:bookmarkStart w:id="3946" w:name="_ETM_Q1_11481124"/>
      <w:bookmarkEnd w:id="3946"/>
      <w:r>
        <w:rPr>
          <w:rFonts w:hint="cs"/>
          <w:rtl/>
          <w:lang w:eastAsia="he-IL"/>
        </w:rPr>
        <w:t xml:space="preserve"> להם חלק חסוי. החלק החסוי מועבר אלינו דרך</w:t>
      </w:r>
      <w:bookmarkStart w:id="3947" w:name="_ETM_Q1_11484543"/>
      <w:bookmarkEnd w:id="3947"/>
      <w:r>
        <w:rPr>
          <w:rFonts w:hint="cs"/>
          <w:rtl/>
          <w:lang w:eastAsia="he-IL"/>
        </w:rPr>
        <w:t xml:space="preserve"> ועדת חוץ וביטחון. הוא נמצא או שם בכספת או בכספת</w:t>
      </w:r>
      <w:bookmarkStart w:id="3948" w:name="_ETM_Q1_11489395"/>
      <w:bookmarkEnd w:id="3948"/>
      <w:r>
        <w:rPr>
          <w:rFonts w:hint="cs"/>
          <w:rtl/>
          <w:lang w:eastAsia="he-IL"/>
        </w:rPr>
        <w:t xml:space="preserve"> של הלשכה המשפטית, וחברי הכנסת יכולים לבוא ולעיין בו. </w:t>
      </w:r>
      <w:bookmarkStart w:id="3949" w:name="_ETM_Q1_11494356"/>
      <w:bookmarkEnd w:id="3949"/>
    </w:p>
    <w:p w:rsidR="00F02BD7" w:rsidRDefault="00F02BD7" w:rsidP="00F02BD7">
      <w:pPr>
        <w:rPr>
          <w:rtl/>
          <w:lang w:eastAsia="he-IL"/>
        </w:rPr>
      </w:pPr>
      <w:bookmarkStart w:id="3950" w:name="_ETM_Q1_11494525"/>
      <w:bookmarkEnd w:id="3950"/>
    </w:p>
    <w:p w:rsidR="00F02BD7" w:rsidRDefault="00F02BD7" w:rsidP="00F02BD7">
      <w:pPr>
        <w:pStyle w:val="af6"/>
        <w:keepNext/>
        <w:rPr>
          <w:rtl/>
        </w:rPr>
      </w:pPr>
      <w:bookmarkStart w:id="3951" w:name="ET_interruption_קריאה_656"/>
      <w:r w:rsidRPr="00F02BD7">
        <w:rPr>
          <w:rStyle w:val="TagStyle"/>
          <w:rtl/>
        </w:rPr>
        <w:t xml:space="preserve"> &lt;&lt; קריאה &gt;&gt; </w:t>
      </w:r>
      <w:r>
        <w:rPr>
          <w:rFonts w:hint="cs"/>
          <w:rtl/>
        </w:rPr>
        <w:t>לירון</w:t>
      </w:r>
      <w:r>
        <w:rPr>
          <w:rtl/>
        </w:rPr>
        <w:t>:</w:t>
      </w:r>
      <w:r w:rsidRPr="00F02BD7">
        <w:rPr>
          <w:rStyle w:val="TagStyle"/>
          <w:rtl/>
        </w:rPr>
        <w:t xml:space="preserve"> &lt;&lt; קריאה &gt;&gt;</w:t>
      </w:r>
      <w:r>
        <w:rPr>
          <w:rtl/>
        </w:rPr>
        <w:t xml:space="preserve">   </w:t>
      </w:r>
      <w:bookmarkEnd w:id="3951"/>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בסדר.</w:t>
      </w:r>
      <w:bookmarkStart w:id="3952" w:name="_ETM_Q1_11493570"/>
      <w:bookmarkEnd w:id="3952"/>
      <w:r>
        <w:rPr>
          <w:rFonts w:hint="cs"/>
          <w:rtl/>
          <w:lang w:eastAsia="he-IL"/>
        </w:rPr>
        <w:t xml:space="preserve"> את אומרת שזה לא מחייב לציין את זה בצורה </w:t>
      </w:r>
      <w:bookmarkStart w:id="3953" w:name="_ETM_Q1_11495524"/>
      <w:bookmarkEnd w:id="3953"/>
      <w:r>
        <w:rPr>
          <w:rFonts w:hint="cs"/>
          <w:rtl/>
          <w:lang w:eastAsia="he-IL"/>
        </w:rPr>
        <w:t xml:space="preserve">מפורשת. </w:t>
      </w:r>
      <w:bookmarkStart w:id="3954" w:name="_ETM_Q1_11496963"/>
      <w:bookmarkEnd w:id="3954"/>
    </w:p>
    <w:p w:rsidR="00F02BD7" w:rsidRDefault="00F02BD7" w:rsidP="00F02BD7">
      <w:pPr>
        <w:rPr>
          <w:rtl/>
          <w:lang w:eastAsia="he-IL"/>
        </w:rPr>
      </w:pPr>
      <w:bookmarkStart w:id="3955" w:name="_ETM_Q1_11497088"/>
      <w:bookmarkEnd w:id="3955"/>
    </w:p>
    <w:p w:rsidR="00F02BD7" w:rsidRDefault="00F02BD7" w:rsidP="00F02BD7">
      <w:pPr>
        <w:pStyle w:val="afa"/>
        <w:keepNext/>
        <w:rPr>
          <w:rtl/>
          <w:lang w:eastAsia="he-IL"/>
        </w:rPr>
      </w:pPr>
      <w:bookmarkStart w:id="3956" w:name="ET_guest_586965_657"/>
      <w:r w:rsidRPr="00F02BD7">
        <w:rPr>
          <w:rStyle w:val="TagStyle"/>
          <w:rtl/>
        </w:rPr>
        <w:t xml:space="preserve"> &lt;&lt; אורח &gt;&gt; </w:t>
      </w:r>
      <w:r>
        <w:rPr>
          <w:rtl/>
          <w:lang w:eastAsia="he-IL"/>
        </w:rPr>
        <w:t>נירית להב קניזו:</w:t>
      </w:r>
      <w:r w:rsidRPr="00F02BD7">
        <w:rPr>
          <w:rStyle w:val="TagStyle"/>
          <w:rtl/>
        </w:rPr>
        <w:t xml:space="preserve"> &lt;&lt; אורח &gt;&gt;</w:t>
      </w:r>
      <w:r>
        <w:rPr>
          <w:rtl/>
          <w:lang w:eastAsia="he-IL"/>
        </w:rPr>
        <w:t xml:space="preserve">   </w:t>
      </w:r>
      <w:bookmarkEnd w:id="3956"/>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אני חושבת שצריך לציין את זה. אם אתם רוצים </w:t>
      </w:r>
      <w:bookmarkStart w:id="3957" w:name="_ETM_Q1_11498777"/>
      <w:bookmarkEnd w:id="3957"/>
      <w:r>
        <w:rPr>
          <w:rFonts w:hint="cs"/>
          <w:rtl/>
          <w:lang w:eastAsia="he-IL"/>
        </w:rPr>
        <w:t xml:space="preserve">לאפשר שחלק מהדיווחים יהיו חסויים אז צריך לציין את </w:t>
      </w:r>
      <w:bookmarkStart w:id="3958" w:name="_ETM_Q1_11500142"/>
      <w:bookmarkEnd w:id="3958"/>
      <w:r>
        <w:rPr>
          <w:rFonts w:hint="cs"/>
          <w:rtl/>
          <w:lang w:eastAsia="he-IL"/>
        </w:rPr>
        <w:t xml:space="preserve">זה. </w:t>
      </w:r>
      <w:bookmarkStart w:id="3959" w:name="_ETM_Q1_11500991"/>
      <w:bookmarkEnd w:id="3959"/>
    </w:p>
    <w:p w:rsidR="00F02BD7" w:rsidRDefault="00F02BD7" w:rsidP="00F02BD7">
      <w:pPr>
        <w:rPr>
          <w:rtl/>
          <w:lang w:eastAsia="he-IL"/>
        </w:rPr>
      </w:pPr>
      <w:bookmarkStart w:id="3960" w:name="_ETM_Q1_11501103"/>
      <w:bookmarkEnd w:id="3960"/>
    </w:p>
    <w:p w:rsidR="00F02BD7" w:rsidRDefault="00F02BD7" w:rsidP="00F02BD7">
      <w:pPr>
        <w:pStyle w:val="af6"/>
        <w:keepNext/>
        <w:rPr>
          <w:rtl/>
        </w:rPr>
      </w:pPr>
      <w:bookmarkStart w:id="3961" w:name="ET_interruption_קריאה_658"/>
      <w:r w:rsidRPr="00F02BD7">
        <w:rPr>
          <w:rStyle w:val="TagStyle"/>
          <w:rtl/>
        </w:rPr>
        <w:t xml:space="preserve"> &lt;&lt; קריאה &gt;&gt; </w:t>
      </w:r>
      <w:r>
        <w:rPr>
          <w:rFonts w:hint="cs"/>
          <w:rtl/>
        </w:rPr>
        <w:t>לירון</w:t>
      </w:r>
      <w:r>
        <w:rPr>
          <w:rtl/>
        </w:rPr>
        <w:t>:</w:t>
      </w:r>
      <w:r w:rsidRPr="00F02BD7">
        <w:rPr>
          <w:rStyle w:val="TagStyle"/>
          <w:rtl/>
        </w:rPr>
        <w:t xml:space="preserve"> &lt;&lt; קריאה &gt;&gt;</w:t>
      </w:r>
      <w:r>
        <w:rPr>
          <w:rtl/>
        </w:rPr>
        <w:t xml:space="preserve">   </w:t>
      </w:r>
      <w:bookmarkEnd w:id="3961"/>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לפי העניין ובהתאם לרמת הסיווג של המידע. </w:t>
      </w:r>
    </w:p>
    <w:p w:rsidR="00F02BD7" w:rsidRDefault="00F02BD7" w:rsidP="00F02BD7">
      <w:pPr>
        <w:rPr>
          <w:rtl/>
          <w:lang w:eastAsia="he-IL"/>
        </w:rPr>
      </w:pPr>
    </w:p>
    <w:p w:rsidR="00F02BD7" w:rsidRDefault="00F02BD7" w:rsidP="00F02BD7">
      <w:pPr>
        <w:pStyle w:val="af7"/>
        <w:keepNext/>
        <w:rPr>
          <w:rtl/>
        </w:rPr>
      </w:pPr>
      <w:bookmarkStart w:id="3962" w:name="ET_yor_6353_659"/>
      <w:r w:rsidRPr="00F02BD7">
        <w:rPr>
          <w:rStyle w:val="TagStyle"/>
          <w:rtl/>
        </w:rPr>
        <w:t xml:space="preserve"> &lt;&lt; יור &gt;&gt; </w:t>
      </w:r>
      <w:r>
        <w:rPr>
          <w:rtl/>
        </w:rPr>
        <w:t>היו"ר חנוך דב מלביצקי:</w:t>
      </w:r>
      <w:r w:rsidRPr="00F02BD7">
        <w:rPr>
          <w:rStyle w:val="TagStyle"/>
          <w:rtl/>
        </w:rPr>
        <w:t xml:space="preserve"> &lt;&lt; יור &gt;&gt;</w:t>
      </w:r>
      <w:r>
        <w:rPr>
          <w:rtl/>
        </w:rPr>
        <w:t xml:space="preserve">   </w:t>
      </w:r>
      <w:bookmarkEnd w:id="3962"/>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אין בעיה. אז איפה מציינים את זה?</w:t>
      </w:r>
      <w:bookmarkStart w:id="3963" w:name="_ETM_Q1_11507001"/>
      <w:bookmarkEnd w:id="3963"/>
    </w:p>
    <w:p w:rsidR="00F02BD7" w:rsidRDefault="00F02BD7" w:rsidP="00F02BD7">
      <w:pPr>
        <w:rPr>
          <w:rtl/>
          <w:lang w:eastAsia="he-IL"/>
        </w:rPr>
      </w:pPr>
      <w:bookmarkStart w:id="3964" w:name="_ETM_Q1_11507099"/>
      <w:bookmarkEnd w:id="3964"/>
    </w:p>
    <w:p w:rsidR="00F02BD7" w:rsidRDefault="00F02BD7" w:rsidP="00B04524">
      <w:pPr>
        <w:pStyle w:val="af6"/>
        <w:keepNext/>
        <w:rPr>
          <w:rtl/>
        </w:rPr>
      </w:pPr>
      <w:bookmarkStart w:id="3965" w:name="ET_interruption_קריאה_660"/>
      <w:r w:rsidRPr="00F02BD7">
        <w:rPr>
          <w:rStyle w:val="TagStyle"/>
          <w:rtl/>
        </w:rPr>
        <w:t xml:space="preserve"> &lt;&lt; קריאה &gt;&gt; </w:t>
      </w:r>
      <w:r w:rsidR="00B04524">
        <w:rPr>
          <w:rFonts w:hint="cs"/>
          <w:rtl/>
        </w:rPr>
        <w:t>לירון</w:t>
      </w:r>
      <w:r>
        <w:rPr>
          <w:rtl/>
        </w:rPr>
        <w:t>:</w:t>
      </w:r>
      <w:r w:rsidRPr="00F02BD7">
        <w:rPr>
          <w:rStyle w:val="TagStyle"/>
          <w:rtl/>
        </w:rPr>
        <w:t xml:space="preserve"> &lt;&lt; קריאה &gt;&gt;</w:t>
      </w:r>
      <w:r>
        <w:rPr>
          <w:rtl/>
        </w:rPr>
        <w:t xml:space="preserve">   </w:t>
      </w:r>
      <w:bookmarkEnd w:id="3965"/>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 xml:space="preserve">בדיווח עצמו. </w:t>
      </w:r>
      <w:bookmarkStart w:id="3966" w:name="_ETM_Q1_11507739"/>
      <w:bookmarkEnd w:id="3966"/>
    </w:p>
    <w:p w:rsidR="00F02BD7" w:rsidRDefault="00F02BD7" w:rsidP="00F02BD7">
      <w:pPr>
        <w:rPr>
          <w:rtl/>
          <w:lang w:eastAsia="he-IL"/>
        </w:rPr>
      </w:pPr>
      <w:bookmarkStart w:id="3967" w:name="_ETM_Q1_11507877"/>
      <w:bookmarkEnd w:id="3967"/>
    </w:p>
    <w:p w:rsidR="00F02BD7" w:rsidRDefault="00F02BD7" w:rsidP="00F02BD7">
      <w:pPr>
        <w:pStyle w:val="a5"/>
        <w:keepNext/>
        <w:rPr>
          <w:rtl/>
        </w:rPr>
      </w:pPr>
      <w:bookmarkStart w:id="3968" w:name="ET_speaker_נירה_לאמעי_רכלבסקי_661"/>
      <w:r w:rsidRPr="00F02BD7">
        <w:rPr>
          <w:rStyle w:val="TagStyle"/>
          <w:rtl/>
        </w:rPr>
        <w:t xml:space="preserve"> &lt;&lt; דובר &gt;&gt; </w:t>
      </w:r>
      <w:r>
        <w:rPr>
          <w:rtl/>
        </w:rPr>
        <w:t>נירה לאמעי רכלבסקי:</w:t>
      </w:r>
      <w:r w:rsidRPr="00F02BD7">
        <w:rPr>
          <w:rStyle w:val="TagStyle"/>
          <w:rtl/>
        </w:rPr>
        <w:t xml:space="preserve"> &lt;&lt; דובר &gt;&gt;</w:t>
      </w:r>
      <w:r>
        <w:rPr>
          <w:rtl/>
        </w:rPr>
        <w:t xml:space="preserve">   </w:t>
      </w:r>
      <w:bookmarkEnd w:id="3968"/>
    </w:p>
    <w:p w:rsidR="00F02BD7" w:rsidRDefault="00F02BD7" w:rsidP="00F02BD7">
      <w:pPr>
        <w:pStyle w:val="KeepWithNext"/>
        <w:rPr>
          <w:rtl/>
          <w:lang w:eastAsia="he-IL"/>
        </w:rPr>
      </w:pPr>
    </w:p>
    <w:p w:rsidR="00F02BD7" w:rsidRDefault="00F02BD7" w:rsidP="00F02BD7">
      <w:pPr>
        <w:rPr>
          <w:rtl/>
          <w:lang w:eastAsia="he-IL"/>
        </w:rPr>
      </w:pPr>
      <w:bookmarkStart w:id="3969" w:name="_ETM_Q1_11509740"/>
      <w:bookmarkStart w:id="3970" w:name="_ETM_Q1_11509857"/>
      <w:bookmarkEnd w:id="3969"/>
      <w:bookmarkEnd w:id="3970"/>
      <w:r>
        <w:rPr>
          <w:rFonts w:hint="cs"/>
          <w:rtl/>
          <w:lang w:eastAsia="he-IL"/>
        </w:rPr>
        <w:t xml:space="preserve">אני רוצה להבין, אם אנחנו לא מציינים את זה מה מונע מזה שיהיה </w:t>
      </w:r>
      <w:bookmarkStart w:id="3971" w:name="_ETM_Q1_11511110"/>
      <w:bookmarkEnd w:id="3971"/>
      <w:r>
        <w:rPr>
          <w:rFonts w:hint="cs"/>
          <w:rtl/>
          <w:lang w:eastAsia="he-IL"/>
        </w:rPr>
        <w:t xml:space="preserve">- - - </w:t>
      </w:r>
    </w:p>
    <w:p w:rsidR="00F02BD7" w:rsidRDefault="00F02BD7" w:rsidP="00F02BD7">
      <w:pPr>
        <w:rPr>
          <w:rtl/>
          <w:lang w:eastAsia="he-IL"/>
        </w:rPr>
      </w:pPr>
    </w:p>
    <w:p w:rsidR="00F02BD7" w:rsidRDefault="00F02BD7" w:rsidP="00F02BD7">
      <w:pPr>
        <w:pStyle w:val="af7"/>
        <w:keepNext/>
        <w:rPr>
          <w:rtl/>
        </w:rPr>
      </w:pPr>
      <w:bookmarkStart w:id="3972" w:name="ET_yor_6353_662"/>
      <w:r w:rsidRPr="00F02BD7">
        <w:rPr>
          <w:rStyle w:val="TagStyle"/>
          <w:rtl/>
        </w:rPr>
        <w:t xml:space="preserve"> &lt;&lt; יור &gt;&gt; </w:t>
      </w:r>
      <w:r>
        <w:rPr>
          <w:rtl/>
        </w:rPr>
        <w:t>היו"ר חנוך דב מלביצקי:</w:t>
      </w:r>
      <w:r w:rsidRPr="00F02BD7">
        <w:rPr>
          <w:rStyle w:val="TagStyle"/>
          <w:rtl/>
        </w:rPr>
        <w:t xml:space="preserve"> &lt;&lt; יור &gt;&gt;</w:t>
      </w:r>
      <w:r>
        <w:rPr>
          <w:rtl/>
        </w:rPr>
        <w:t xml:space="preserve">   </w:t>
      </w:r>
      <w:bookmarkEnd w:id="3972"/>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אבל היא רוצה לציין, אז מה אכפת</w:t>
      </w:r>
      <w:bookmarkStart w:id="3973" w:name="_ETM_Q1_11511786"/>
      <w:bookmarkEnd w:id="3973"/>
      <w:r>
        <w:rPr>
          <w:rFonts w:hint="cs"/>
          <w:rtl/>
          <w:lang w:eastAsia="he-IL"/>
        </w:rPr>
        <w:t xml:space="preserve"> לי לציין?</w:t>
      </w:r>
    </w:p>
    <w:p w:rsidR="00F02BD7" w:rsidRDefault="00F02BD7" w:rsidP="00F02BD7">
      <w:pPr>
        <w:rPr>
          <w:rtl/>
          <w:lang w:eastAsia="he-IL"/>
        </w:rPr>
      </w:pPr>
    </w:p>
    <w:p w:rsidR="00F02BD7" w:rsidRDefault="00F02BD7" w:rsidP="00B04524">
      <w:pPr>
        <w:pStyle w:val="af6"/>
        <w:keepNext/>
        <w:rPr>
          <w:rtl/>
        </w:rPr>
      </w:pPr>
      <w:bookmarkStart w:id="3974" w:name="ET_interruption_קריאה_663"/>
      <w:r w:rsidRPr="00F02BD7">
        <w:rPr>
          <w:rStyle w:val="TagStyle"/>
          <w:rtl/>
        </w:rPr>
        <w:t xml:space="preserve"> &lt;&lt; קריאה &gt;&gt; </w:t>
      </w:r>
      <w:r w:rsidR="00B04524">
        <w:rPr>
          <w:rFonts w:hint="cs"/>
          <w:rtl/>
        </w:rPr>
        <w:t>לירון</w:t>
      </w:r>
      <w:r>
        <w:rPr>
          <w:rtl/>
        </w:rPr>
        <w:t>:</w:t>
      </w:r>
      <w:r w:rsidRPr="00F02BD7">
        <w:rPr>
          <w:rStyle w:val="TagStyle"/>
          <w:rtl/>
        </w:rPr>
        <w:t xml:space="preserve"> &lt;&lt; קריאה &gt;&gt;</w:t>
      </w:r>
      <w:r>
        <w:rPr>
          <w:rtl/>
        </w:rPr>
        <w:t xml:space="preserve">   </w:t>
      </w:r>
      <w:bookmarkEnd w:id="3974"/>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הוועדה הזאת עוסקת בכללים שלא קיימים עדיין. אין דיווח</w:t>
      </w:r>
      <w:bookmarkStart w:id="3975" w:name="_ETM_Q1_11516809"/>
      <w:bookmarkEnd w:id="3975"/>
      <w:r>
        <w:rPr>
          <w:rFonts w:hint="cs"/>
          <w:rtl/>
          <w:lang w:eastAsia="he-IL"/>
        </w:rPr>
        <w:t xml:space="preserve"> נכון להיום על פי החוק הזה, כי אין לנו סמכות</w:t>
      </w:r>
      <w:bookmarkStart w:id="3976" w:name="_ETM_Q1_11520523"/>
      <w:bookmarkEnd w:id="3976"/>
      <w:r>
        <w:rPr>
          <w:rFonts w:hint="cs"/>
          <w:rtl/>
          <w:lang w:eastAsia="he-IL"/>
        </w:rPr>
        <w:t xml:space="preserve"> לפי החוק הזה. אני מתכוונת לחוק המקורי, לא</w:t>
      </w:r>
      <w:bookmarkStart w:id="3977" w:name="_ETM_Q1_11523397"/>
      <w:bookmarkEnd w:id="3977"/>
      <w:r>
        <w:rPr>
          <w:rFonts w:hint="cs"/>
          <w:rtl/>
          <w:lang w:eastAsia="he-IL"/>
        </w:rPr>
        <w:t xml:space="preserve"> להוראת השעה. </w:t>
      </w:r>
    </w:p>
    <w:p w:rsidR="00F02BD7" w:rsidRDefault="00F02BD7" w:rsidP="00F02BD7">
      <w:pPr>
        <w:rPr>
          <w:rtl/>
          <w:lang w:eastAsia="he-IL"/>
        </w:rPr>
      </w:pPr>
    </w:p>
    <w:p w:rsidR="00F02BD7" w:rsidRDefault="00F02BD7" w:rsidP="00F02BD7">
      <w:pPr>
        <w:pStyle w:val="a5"/>
        <w:keepNext/>
        <w:rPr>
          <w:rtl/>
        </w:rPr>
      </w:pPr>
      <w:bookmarkStart w:id="3978" w:name="ET_speaker_נירה_לאמעי_רכלבסקי_664"/>
      <w:r w:rsidRPr="00F02BD7">
        <w:rPr>
          <w:rStyle w:val="TagStyle"/>
          <w:rtl/>
        </w:rPr>
        <w:t xml:space="preserve"> &lt;&lt; דובר &gt;&gt; </w:t>
      </w:r>
      <w:r>
        <w:rPr>
          <w:rtl/>
        </w:rPr>
        <w:t>נירה לאמעי רכלבסקי:</w:t>
      </w:r>
      <w:r w:rsidRPr="00F02BD7">
        <w:rPr>
          <w:rStyle w:val="TagStyle"/>
          <w:rtl/>
        </w:rPr>
        <w:t xml:space="preserve"> &lt;&lt; דובר &gt;&gt;</w:t>
      </w:r>
      <w:r>
        <w:rPr>
          <w:rtl/>
        </w:rPr>
        <w:t xml:space="preserve">   </w:t>
      </w:r>
      <w:bookmarkEnd w:id="3978"/>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מה מונע מלדווח גם על דברים חסויים?</w:t>
      </w:r>
    </w:p>
    <w:p w:rsidR="00F02BD7" w:rsidRDefault="00F02BD7" w:rsidP="00F02BD7">
      <w:pPr>
        <w:rPr>
          <w:rtl/>
          <w:lang w:eastAsia="he-IL"/>
        </w:rPr>
      </w:pPr>
    </w:p>
    <w:p w:rsidR="00F02BD7" w:rsidRDefault="00F02BD7" w:rsidP="00B04524">
      <w:pPr>
        <w:pStyle w:val="af6"/>
        <w:keepNext/>
        <w:rPr>
          <w:rtl/>
        </w:rPr>
      </w:pPr>
      <w:bookmarkStart w:id="3979" w:name="ET_interruption_קריאה_665"/>
      <w:r w:rsidRPr="00F02BD7">
        <w:rPr>
          <w:rStyle w:val="TagStyle"/>
          <w:rtl/>
        </w:rPr>
        <w:t xml:space="preserve"> &lt;&lt; קריאה &gt;&gt; </w:t>
      </w:r>
      <w:r w:rsidR="00B04524">
        <w:rPr>
          <w:rFonts w:hint="cs"/>
          <w:rtl/>
        </w:rPr>
        <w:t>לירון</w:t>
      </w:r>
      <w:r>
        <w:rPr>
          <w:rtl/>
        </w:rPr>
        <w:t>:</w:t>
      </w:r>
      <w:r w:rsidRPr="00F02BD7">
        <w:rPr>
          <w:rStyle w:val="TagStyle"/>
          <w:rtl/>
        </w:rPr>
        <w:t xml:space="preserve"> &lt;&lt; קריאה &gt;&gt;</w:t>
      </w:r>
      <w:r>
        <w:rPr>
          <w:rtl/>
        </w:rPr>
        <w:t xml:space="preserve">   </w:t>
      </w:r>
      <w:bookmarkEnd w:id="3979"/>
    </w:p>
    <w:p w:rsidR="00F02BD7" w:rsidRDefault="00F02BD7" w:rsidP="00F02BD7">
      <w:pPr>
        <w:pStyle w:val="KeepWithNext"/>
        <w:rPr>
          <w:rtl/>
          <w:lang w:eastAsia="he-IL"/>
        </w:rPr>
      </w:pPr>
    </w:p>
    <w:p w:rsidR="00F02BD7" w:rsidRDefault="00F02BD7" w:rsidP="00F02BD7">
      <w:pPr>
        <w:rPr>
          <w:rtl/>
          <w:lang w:eastAsia="he-IL"/>
        </w:rPr>
      </w:pPr>
      <w:r>
        <w:rPr>
          <w:rFonts w:hint="cs"/>
          <w:rtl/>
          <w:lang w:eastAsia="he-IL"/>
        </w:rPr>
        <w:t>אין לנו בעיה לדווח דיווח חסוי. חשוב לציין שייתכן שהוא יהיה</w:t>
      </w:r>
      <w:bookmarkStart w:id="3980" w:name="_ETM_Q1_11531638"/>
      <w:bookmarkEnd w:id="3980"/>
      <w:r>
        <w:rPr>
          <w:rFonts w:hint="cs"/>
          <w:rtl/>
          <w:lang w:eastAsia="he-IL"/>
        </w:rPr>
        <w:t xml:space="preserve"> בחלקו חסוי, זה הכול. </w:t>
      </w:r>
    </w:p>
    <w:p w:rsidR="00B04524" w:rsidRDefault="00B04524" w:rsidP="00F02BD7">
      <w:pPr>
        <w:rPr>
          <w:rtl/>
          <w:lang w:eastAsia="he-IL"/>
        </w:rPr>
      </w:pPr>
    </w:p>
    <w:p w:rsidR="00B04524" w:rsidRDefault="00B04524" w:rsidP="00B04524">
      <w:pPr>
        <w:pStyle w:val="af6"/>
        <w:keepNext/>
        <w:rPr>
          <w:rtl/>
        </w:rPr>
      </w:pPr>
      <w:bookmarkStart w:id="3981" w:name="ET_interruption_קריאה_666"/>
      <w:r w:rsidRPr="00B04524">
        <w:rPr>
          <w:rStyle w:val="TagStyle"/>
          <w:rtl/>
        </w:rPr>
        <w:t xml:space="preserve"> &lt;&lt; קריאה &gt;&gt; </w:t>
      </w:r>
      <w:r>
        <w:rPr>
          <w:rtl/>
        </w:rPr>
        <w:t>קריאה:</w:t>
      </w:r>
      <w:r w:rsidRPr="00B04524">
        <w:rPr>
          <w:rStyle w:val="TagStyle"/>
          <w:rtl/>
        </w:rPr>
        <w:t xml:space="preserve"> &lt;&lt; קריאה &gt;&gt;</w:t>
      </w:r>
      <w:r>
        <w:rPr>
          <w:rtl/>
        </w:rPr>
        <w:t xml:space="preserve">   </w:t>
      </w:r>
      <w:bookmarkEnd w:id="3981"/>
    </w:p>
    <w:p w:rsidR="00B04524" w:rsidRDefault="00B04524" w:rsidP="00B04524">
      <w:pPr>
        <w:pStyle w:val="KeepWithNext"/>
        <w:rPr>
          <w:rtl/>
          <w:lang w:eastAsia="he-IL"/>
        </w:rPr>
      </w:pPr>
    </w:p>
    <w:p w:rsidR="00B04524" w:rsidRDefault="00B04524" w:rsidP="00833FCF">
      <w:pPr>
        <w:rPr>
          <w:rtl/>
          <w:lang w:eastAsia="he-IL"/>
        </w:rPr>
      </w:pPr>
      <w:r>
        <w:rPr>
          <w:rFonts w:hint="cs"/>
          <w:rtl/>
          <w:lang w:eastAsia="he-IL"/>
        </w:rPr>
        <w:t>הכוונה שהדיווח שלנו, של הממונה</w:t>
      </w:r>
      <w:bookmarkStart w:id="3982" w:name="_ETM_Q1_11533665"/>
      <w:bookmarkEnd w:id="3982"/>
      <w:r>
        <w:rPr>
          <w:rFonts w:hint="cs"/>
          <w:rtl/>
          <w:lang w:eastAsia="he-IL"/>
        </w:rPr>
        <w:t xml:space="preserve"> על </w:t>
      </w:r>
      <w:r w:rsidR="00833FCF">
        <w:rPr>
          <w:rFonts w:hint="cs"/>
          <w:rtl/>
          <w:lang w:eastAsia="he-IL"/>
        </w:rPr>
        <w:t>יישומים</w:t>
      </w:r>
      <w:r>
        <w:rPr>
          <w:rFonts w:hint="cs"/>
          <w:rtl/>
          <w:lang w:eastAsia="he-IL"/>
        </w:rPr>
        <w:t xml:space="preserve"> ביומטריים, יהיה בחלקו חסוי ובחלקו לא. </w:t>
      </w:r>
      <w:bookmarkStart w:id="3983" w:name="_ETM_Q1_11539706"/>
      <w:bookmarkEnd w:id="3983"/>
    </w:p>
    <w:p w:rsidR="00B04524" w:rsidRDefault="00B04524" w:rsidP="00B04524">
      <w:pPr>
        <w:rPr>
          <w:rtl/>
          <w:lang w:eastAsia="he-IL"/>
        </w:rPr>
      </w:pPr>
      <w:bookmarkStart w:id="3984" w:name="_ETM_Q1_11539789"/>
      <w:bookmarkEnd w:id="3984"/>
    </w:p>
    <w:p w:rsidR="00B04524" w:rsidRDefault="00B04524" w:rsidP="00B04524">
      <w:pPr>
        <w:pStyle w:val="a5"/>
        <w:keepNext/>
        <w:rPr>
          <w:rtl/>
        </w:rPr>
      </w:pPr>
      <w:bookmarkStart w:id="3985" w:name="ET_speaker_נירה_לאמעי_רכלבסקי_667"/>
      <w:r w:rsidRPr="00B04524">
        <w:rPr>
          <w:rStyle w:val="TagStyle"/>
          <w:rtl/>
        </w:rPr>
        <w:t xml:space="preserve"> &lt;&lt; דובר &gt;&gt; </w:t>
      </w:r>
      <w:r>
        <w:rPr>
          <w:rtl/>
        </w:rPr>
        <w:t>נירה לאמעי רכלבסקי:</w:t>
      </w:r>
      <w:r w:rsidRPr="00B04524">
        <w:rPr>
          <w:rStyle w:val="TagStyle"/>
          <w:rtl/>
        </w:rPr>
        <w:t xml:space="preserve"> &lt;&lt; דובר &gt;&gt;</w:t>
      </w:r>
      <w:r>
        <w:rPr>
          <w:rtl/>
        </w:rPr>
        <w:t xml:space="preserve">   </w:t>
      </w:r>
      <w:bookmarkEnd w:id="3985"/>
    </w:p>
    <w:p w:rsidR="00B04524" w:rsidRDefault="00B04524" w:rsidP="00B04524">
      <w:pPr>
        <w:pStyle w:val="KeepWithNext"/>
        <w:rPr>
          <w:rtl/>
          <w:lang w:eastAsia="he-IL"/>
        </w:rPr>
      </w:pPr>
    </w:p>
    <w:p w:rsidR="00B04524" w:rsidRDefault="00B04524" w:rsidP="00B04524">
      <w:pPr>
        <w:rPr>
          <w:rtl/>
          <w:lang w:eastAsia="he-IL"/>
        </w:rPr>
      </w:pPr>
      <w:r>
        <w:rPr>
          <w:rFonts w:hint="cs"/>
          <w:rtl/>
          <w:lang w:eastAsia="he-IL"/>
        </w:rPr>
        <w:t xml:space="preserve">אבל אם </w:t>
      </w:r>
      <w:bookmarkStart w:id="3986" w:name="_ETM_Q1_11538974"/>
      <w:bookmarkEnd w:id="3986"/>
      <w:r>
        <w:rPr>
          <w:rFonts w:hint="cs"/>
          <w:rtl/>
          <w:lang w:eastAsia="he-IL"/>
        </w:rPr>
        <w:t>הכנסת תדרוש את החלק החסוי כי היא תרצה להבין?</w:t>
      </w:r>
      <w:bookmarkStart w:id="3987" w:name="_ETM_Q1_11544552"/>
      <w:bookmarkEnd w:id="3987"/>
    </w:p>
    <w:p w:rsidR="00B04524" w:rsidRDefault="00B04524" w:rsidP="00B04524">
      <w:pPr>
        <w:rPr>
          <w:rtl/>
          <w:lang w:eastAsia="he-IL"/>
        </w:rPr>
      </w:pPr>
      <w:bookmarkStart w:id="3988" w:name="_ETM_Q1_11544663"/>
      <w:bookmarkEnd w:id="3988"/>
    </w:p>
    <w:p w:rsidR="00B04524" w:rsidRDefault="00B04524" w:rsidP="00B04524">
      <w:pPr>
        <w:pStyle w:val="af6"/>
        <w:keepNext/>
        <w:rPr>
          <w:rtl/>
        </w:rPr>
      </w:pPr>
      <w:bookmarkStart w:id="3989" w:name="ET_interruption_קריאה_668"/>
      <w:r w:rsidRPr="00B04524">
        <w:rPr>
          <w:rStyle w:val="TagStyle"/>
          <w:rtl/>
        </w:rPr>
        <w:t xml:space="preserve"> &lt;&lt; קריאה &gt;&gt; </w:t>
      </w:r>
      <w:r>
        <w:rPr>
          <w:rtl/>
        </w:rPr>
        <w:t>קריאה:</w:t>
      </w:r>
      <w:r w:rsidRPr="00B04524">
        <w:rPr>
          <w:rStyle w:val="TagStyle"/>
          <w:rtl/>
        </w:rPr>
        <w:t xml:space="preserve"> &lt;&lt; קריאה &gt;&gt;</w:t>
      </w:r>
      <w:r>
        <w:rPr>
          <w:rtl/>
        </w:rPr>
        <w:t xml:space="preserve">   </w:t>
      </w:r>
      <w:bookmarkEnd w:id="3989"/>
    </w:p>
    <w:p w:rsidR="00B04524" w:rsidRDefault="00B04524" w:rsidP="00B04524">
      <w:pPr>
        <w:pStyle w:val="KeepWithNext"/>
        <w:rPr>
          <w:rtl/>
          <w:lang w:eastAsia="he-IL"/>
        </w:rPr>
      </w:pPr>
    </w:p>
    <w:p w:rsidR="00B04524" w:rsidRDefault="00B04524" w:rsidP="00B04524">
      <w:pPr>
        <w:rPr>
          <w:rtl/>
          <w:lang w:eastAsia="he-IL"/>
        </w:rPr>
      </w:pPr>
      <w:r>
        <w:rPr>
          <w:rFonts w:hint="cs"/>
          <w:rtl/>
          <w:lang w:eastAsia="he-IL"/>
        </w:rPr>
        <w:t xml:space="preserve">חסוי בפני </w:t>
      </w:r>
      <w:bookmarkStart w:id="3990" w:name="_ETM_Q1_11545764"/>
      <w:bookmarkEnd w:id="3990"/>
      <w:r>
        <w:rPr>
          <w:rFonts w:hint="cs"/>
          <w:rtl/>
          <w:lang w:eastAsia="he-IL"/>
        </w:rPr>
        <w:t xml:space="preserve">הציבור. </w:t>
      </w:r>
    </w:p>
    <w:p w:rsidR="00B04524" w:rsidRDefault="00B04524" w:rsidP="00B04524">
      <w:pPr>
        <w:rPr>
          <w:rtl/>
          <w:lang w:eastAsia="he-IL"/>
        </w:rPr>
      </w:pPr>
      <w:bookmarkStart w:id="3991" w:name="_ETM_Q1_11547650"/>
      <w:bookmarkStart w:id="3992" w:name="_ETM_Q1_11547767"/>
      <w:bookmarkEnd w:id="3991"/>
      <w:bookmarkEnd w:id="3992"/>
    </w:p>
    <w:p w:rsidR="00B04524" w:rsidRDefault="00B04524" w:rsidP="00B04524">
      <w:pPr>
        <w:pStyle w:val="a5"/>
        <w:keepNext/>
        <w:rPr>
          <w:rtl/>
        </w:rPr>
      </w:pPr>
      <w:bookmarkStart w:id="3993" w:name="ET_speaker_נירה_לאמעי_רכלבסקי_669"/>
      <w:r w:rsidRPr="00B04524">
        <w:rPr>
          <w:rStyle w:val="TagStyle"/>
          <w:rtl/>
        </w:rPr>
        <w:t xml:space="preserve"> &lt;&lt; דובר &gt;&gt; </w:t>
      </w:r>
      <w:r>
        <w:rPr>
          <w:rtl/>
        </w:rPr>
        <w:t>נירה לאמעי רכלבסקי:</w:t>
      </w:r>
      <w:r w:rsidRPr="00B04524">
        <w:rPr>
          <w:rStyle w:val="TagStyle"/>
          <w:rtl/>
        </w:rPr>
        <w:t xml:space="preserve"> &lt;&lt; דובר &gt;&gt;</w:t>
      </w:r>
      <w:r>
        <w:rPr>
          <w:rtl/>
        </w:rPr>
        <w:t xml:space="preserve">   </w:t>
      </w:r>
      <w:bookmarkEnd w:id="3993"/>
    </w:p>
    <w:p w:rsidR="00B04524" w:rsidRDefault="00B04524" w:rsidP="00B04524">
      <w:pPr>
        <w:pStyle w:val="KeepWithNext"/>
        <w:rPr>
          <w:rtl/>
          <w:lang w:eastAsia="he-IL"/>
        </w:rPr>
      </w:pPr>
    </w:p>
    <w:p w:rsidR="00B04524" w:rsidRDefault="00B04524" w:rsidP="00B04524">
      <w:pPr>
        <w:rPr>
          <w:rtl/>
          <w:lang w:eastAsia="he-IL"/>
        </w:rPr>
      </w:pPr>
      <w:bookmarkStart w:id="3994" w:name="_ETM_Q1_11549423"/>
      <w:bookmarkStart w:id="3995" w:name="_ETM_Q1_11549478"/>
      <w:bookmarkEnd w:id="3994"/>
      <w:bookmarkEnd w:id="3995"/>
      <w:r>
        <w:rPr>
          <w:rFonts w:hint="cs"/>
          <w:rtl/>
          <w:lang w:eastAsia="he-IL"/>
        </w:rPr>
        <w:t>אוקיי. אז אני חוזרת לסעיף הזה. הדוח יכול שיכי</w:t>
      </w:r>
      <w:bookmarkStart w:id="3996" w:name="_ETM_Q1_11555283"/>
      <w:bookmarkEnd w:id="3996"/>
      <w:r>
        <w:rPr>
          <w:rFonts w:hint="cs"/>
          <w:rtl/>
          <w:lang w:eastAsia="he-IL"/>
        </w:rPr>
        <w:t xml:space="preserve">ל מידע חסוי. </w:t>
      </w:r>
      <w:bookmarkStart w:id="3997" w:name="_ETM_Q1_11558274"/>
      <w:bookmarkEnd w:id="3997"/>
    </w:p>
    <w:p w:rsidR="00833FCF" w:rsidRDefault="00833FCF" w:rsidP="00B04524">
      <w:pPr>
        <w:rPr>
          <w:rtl/>
          <w:lang w:eastAsia="he-IL"/>
        </w:rPr>
      </w:pPr>
      <w:bookmarkStart w:id="3998" w:name="_ETM_Q1_11558395"/>
      <w:bookmarkEnd w:id="3998"/>
    </w:p>
    <w:p w:rsidR="00833FCF" w:rsidRDefault="00833FCF" w:rsidP="00833FCF">
      <w:pPr>
        <w:pStyle w:val="afa"/>
        <w:keepNext/>
        <w:rPr>
          <w:rtl/>
          <w:lang w:eastAsia="he-IL"/>
        </w:rPr>
      </w:pPr>
      <w:bookmarkStart w:id="3999" w:name="ET_guest_635718_670"/>
      <w:r w:rsidRPr="00833FCF">
        <w:rPr>
          <w:rStyle w:val="TagStyle"/>
          <w:rtl/>
        </w:rPr>
        <w:t xml:space="preserve"> &lt;&lt; אורח &gt;&gt; </w:t>
      </w:r>
      <w:r>
        <w:rPr>
          <w:rtl/>
          <w:lang w:eastAsia="he-IL"/>
        </w:rPr>
        <w:t>נעמה בן צבי:</w:t>
      </w:r>
      <w:r w:rsidRPr="00833FCF">
        <w:rPr>
          <w:rStyle w:val="TagStyle"/>
          <w:rtl/>
        </w:rPr>
        <w:t xml:space="preserve"> &lt;&lt; אורח &gt;&gt;</w:t>
      </w:r>
      <w:r>
        <w:rPr>
          <w:rtl/>
          <w:lang w:eastAsia="he-IL"/>
        </w:rPr>
        <w:t xml:space="preserve">   </w:t>
      </w:r>
      <w:bookmarkEnd w:id="3999"/>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אבל גם בדוחות הרגילים יש חלקים חסויים </w:t>
      </w:r>
      <w:bookmarkStart w:id="4000" w:name="_ETM_Q1_11560875"/>
      <w:bookmarkEnd w:id="4000"/>
      <w:r>
        <w:rPr>
          <w:rFonts w:hint="cs"/>
          <w:rtl/>
          <w:lang w:eastAsia="he-IL"/>
        </w:rPr>
        <w:t xml:space="preserve">ולא כתבנו את זה בחוק. </w:t>
      </w:r>
      <w:bookmarkStart w:id="4001" w:name="_ETM_Q1_11570603"/>
      <w:bookmarkEnd w:id="4001"/>
    </w:p>
    <w:p w:rsidR="00833FCF" w:rsidRDefault="00833FCF" w:rsidP="00833FCF">
      <w:pPr>
        <w:rPr>
          <w:rtl/>
          <w:lang w:eastAsia="he-IL"/>
        </w:rPr>
      </w:pPr>
      <w:bookmarkStart w:id="4002" w:name="_ETM_Q1_11570709"/>
      <w:bookmarkStart w:id="4003" w:name="_ETM_Q1_11571530"/>
      <w:bookmarkEnd w:id="4002"/>
      <w:bookmarkEnd w:id="4003"/>
    </w:p>
    <w:p w:rsidR="00833FCF" w:rsidRDefault="00833FCF" w:rsidP="00833FCF">
      <w:pPr>
        <w:pStyle w:val="a5"/>
        <w:keepNext/>
        <w:rPr>
          <w:rtl/>
        </w:rPr>
      </w:pPr>
      <w:bookmarkStart w:id="4004" w:name="ET_speaker_נירה_לאמעי_רכלבסקי_671"/>
      <w:r w:rsidRPr="00833FCF">
        <w:rPr>
          <w:rStyle w:val="TagStyle"/>
          <w:rtl/>
        </w:rPr>
        <w:t xml:space="preserve"> &lt;&lt; דובר &gt;&gt; </w:t>
      </w:r>
      <w:r>
        <w:rPr>
          <w:rtl/>
        </w:rPr>
        <w:t>נירה לאמעי רכלבסקי:</w:t>
      </w:r>
      <w:r w:rsidRPr="00833FCF">
        <w:rPr>
          <w:rStyle w:val="TagStyle"/>
          <w:rtl/>
        </w:rPr>
        <w:t xml:space="preserve"> &lt;&lt; דובר &gt;&gt;</w:t>
      </w:r>
      <w:r>
        <w:rPr>
          <w:rtl/>
        </w:rPr>
        <w:t xml:space="preserve">   </w:t>
      </w:r>
      <w:bookmarkEnd w:id="4004"/>
    </w:p>
    <w:p w:rsidR="00833FCF" w:rsidRDefault="00833FCF" w:rsidP="00833FCF">
      <w:pPr>
        <w:pStyle w:val="KeepWithNext"/>
        <w:rPr>
          <w:rtl/>
          <w:lang w:eastAsia="he-IL"/>
        </w:rPr>
      </w:pPr>
    </w:p>
    <w:p w:rsidR="00833FCF" w:rsidRDefault="00833FCF" w:rsidP="00833FCF">
      <w:pPr>
        <w:rPr>
          <w:rtl/>
          <w:lang w:eastAsia="he-IL"/>
        </w:rPr>
      </w:pPr>
      <w:bookmarkStart w:id="4005" w:name="_ETM_Q1_11572359"/>
      <w:bookmarkStart w:id="4006" w:name="_ETM_Q1_11572409"/>
      <w:bookmarkEnd w:id="4005"/>
      <w:bookmarkEnd w:id="4006"/>
      <w:r>
        <w:rPr>
          <w:rFonts w:hint="cs"/>
          <w:rtl/>
          <w:lang w:eastAsia="he-IL"/>
        </w:rPr>
        <w:t xml:space="preserve">בחוק היום אין חובת </w:t>
      </w:r>
      <w:bookmarkStart w:id="4007" w:name="_ETM_Q1_11572632"/>
      <w:bookmarkEnd w:id="4007"/>
      <w:r>
        <w:rPr>
          <w:rFonts w:hint="cs"/>
          <w:rtl/>
          <w:lang w:eastAsia="he-IL"/>
        </w:rPr>
        <w:t xml:space="preserve">דיווח לכנסת, למרות שהדוח תמיד מועבר לכנסת. יש המלצה לשנות את הסעיף הזה. </w:t>
      </w:r>
      <w:bookmarkStart w:id="4008" w:name="_ETM_Q1_11578666"/>
      <w:bookmarkEnd w:id="4008"/>
    </w:p>
    <w:p w:rsidR="00833FCF" w:rsidRDefault="00833FCF" w:rsidP="00833FCF">
      <w:pPr>
        <w:rPr>
          <w:rtl/>
          <w:lang w:eastAsia="he-IL"/>
        </w:rPr>
      </w:pPr>
      <w:bookmarkStart w:id="4009" w:name="_ETM_Q1_11578781"/>
      <w:bookmarkEnd w:id="4009"/>
    </w:p>
    <w:p w:rsidR="00833FCF" w:rsidRDefault="00833FCF" w:rsidP="00833FCF">
      <w:pPr>
        <w:pStyle w:val="afa"/>
        <w:keepNext/>
        <w:rPr>
          <w:rtl/>
          <w:lang w:eastAsia="he-IL"/>
        </w:rPr>
      </w:pPr>
      <w:bookmarkStart w:id="4010" w:name="ET_guest_515911_672"/>
      <w:r w:rsidRPr="00833FCF">
        <w:rPr>
          <w:rStyle w:val="TagStyle"/>
          <w:rtl/>
        </w:rPr>
        <w:t xml:space="preserve"> &lt;&lt; אורח &gt;&gt; </w:t>
      </w:r>
      <w:r>
        <w:rPr>
          <w:rtl/>
          <w:lang w:eastAsia="he-IL"/>
        </w:rPr>
        <w:t>יהודה זמרת:</w:t>
      </w:r>
      <w:r w:rsidRPr="00833FCF">
        <w:rPr>
          <w:rStyle w:val="TagStyle"/>
          <w:rtl/>
        </w:rPr>
        <w:t xml:space="preserve"> &lt;&lt; אורח &gt;&gt;</w:t>
      </w:r>
      <w:r>
        <w:rPr>
          <w:rtl/>
          <w:lang w:eastAsia="he-IL"/>
        </w:rPr>
        <w:t xml:space="preserve">   </w:t>
      </w:r>
      <w:bookmarkEnd w:id="4010"/>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היה לנו שרשויות הביטחון ידווחו על </w:t>
      </w:r>
      <w:bookmarkStart w:id="4011" w:name="_ETM_Q1_11582832"/>
      <w:bookmarkEnd w:id="4011"/>
      <w:r>
        <w:rPr>
          <w:rFonts w:hint="cs"/>
          <w:rtl/>
          <w:lang w:eastAsia="he-IL"/>
        </w:rPr>
        <w:t xml:space="preserve">אירועים חריגים. </w:t>
      </w:r>
      <w:bookmarkStart w:id="4012" w:name="_ETM_Q1_11589168"/>
      <w:bookmarkEnd w:id="4012"/>
    </w:p>
    <w:p w:rsidR="00833FCF" w:rsidRDefault="00833FCF" w:rsidP="00833FCF">
      <w:pPr>
        <w:rPr>
          <w:rtl/>
          <w:lang w:eastAsia="he-IL"/>
        </w:rPr>
      </w:pPr>
      <w:bookmarkStart w:id="4013" w:name="_ETM_Q1_11589252"/>
      <w:bookmarkEnd w:id="4013"/>
    </w:p>
    <w:p w:rsidR="00833FCF" w:rsidRDefault="00833FCF" w:rsidP="00833FCF">
      <w:pPr>
        <w:pStyle w:val="a5"/>
        <w:keepNext/>
        <w:rPr>
          <w:rtl/>
        </w:rPr>
      </w:pPr>
      <w:bookmarkStart w:id="4014" w:name="ET_speaker_נירה_לאמעי_רכלבסקי_673"/>
      <w:r w:rsidRPr="00833FCF">
        <w:rPr>
          <w:rStyle w:val="TagStyle"/>
          <w:rtl/>
        </w:rPr>
        <w:t xml:space="preserve"> &lt;&lt; דובר &gt;&gt; </w:t>
      </w:r>
      <w:r>
        <w:rPr>
          <w:rtl/>
        </w:rPr>
        <w:t>נירה לאמעי רכלבסקי:</w:t>
      </w:r>
      <w:r w:rsidRPr="00833FCF">
        <w:rPr>
          <w:rStyle w:val="TagStyle"/>
          <w:rtl/>
        </w:rPr>
        <w:t xml:space="preserve"> &lt;&lt; דובר &gt;&gt;</w:t>
      </w:r>
      <w:r>
        <w:rPr>
          <w:rtl/>
        </w:rPr>
        <w:t xml:space="preserve">   </w:t>
      </w:r>
      <w:bookmarkEnd w:id="4014"/>
    </w:p>
    <w:p w:rsidR="00833FCF" w:rsidRDefault="00833FCF" w:rsidP="00833FCF">
      <w:pPr>
        <w:pStyle w:val="KeepWithNext"/>
        <w:rPr>
          <w:rtl/>
          <w:lang w:eastAsia="he-IL"/>
        </w:rPr>
      </w:pPr>
    </w:p>
    <w:p w:rsidR="00833FCF" w:rsidRDefault="00833FCF" w:rsidP="00833FCF">
      <w:pPr>
        <w:rPr>
          <w:rtl/>
          <w:lang w:eastAsia="he-IL"/>
        </w:rPr>
      </w:pPr>
      <w:bookmarkStart w:id="4015" w:name="_ETM_Q1_11590752"/>
      <w:bookmarkStart w:id="4016" w:name="_ETM_Q1_11590821"/>
      <w:bookmarkEnd w:id="4015"/>
      <w:bookmarkEnd w:id="4016"/>
      <w:r>
        <w:rPr>
          <w:rFonts w:hint="cs"/>
          <w:rtl/>
          <w:lang w:eastAsia="he-IL"/>
        </w:rPr>
        <w:t xml:space="preserve">אבל כאן אתה מדווח לוועדה המשותפת לפי סעיף </w:t>
      </w:r>
      <w:bookmarkStart w:id="4017" w:name="_ETM_Q1_11590959"/>
      <w:bookmarkEnd w:id="4017"/>
      <w:r>
        <w:rPr>
          <w:rFonts w:hint="cs"/>
          <w:rtl/>
          <w:lang w:eastAsia="he-IL"/>
        </w:rPr>
        <w:t xml:space="preserve">30. אתה לא מדווח לוועדה המשותפת ליישומים ביומטריים, שהיא הוועדה </w:t>
      </w:r>
      <w:bookmarkStart w:id="4018" w:name="_ETM_Q1_11596864"/>
      <w:bookmarkEnd w:id="4018"/>
      <w:r>
        <w:rPr>
          <w:rFonts w:hint="cs"/>
          <w:rtl/>
          <w:lang w:eastAsia="he-IL"/>
        </w:rPr>
        <w:t xml:space="preserve">שדנה בפעולות רשויות הביטחון ובהבטחת מידע. </w:t>
      </w:r>
    </w:p>
    <w:p w:rsidR="00833FCF" w:rsidRDefault="00833FCF" w:rsidP="00833FCF">
      <w:pPr>
        <w:rPr>
          <w:rtl/>
          <w:lang w:eastAsia="he-IL"/>
        </w:rPr>
      </w:pPr>
    </w:p>
    <w:p w:rsidR="00833FCF" w:rsidRDefault="00833FCF" w:rsidP="00833FCF">
      <w:pPr>
        <w:pStyle w:val="afa"/>
        <w:keepNext/>
        <w:rPr>
          <w:rtl/>
          <w:lang w:eastAsia="he-IL"/>
        </w:rPr>
      </w:pPr>
      <w:bookmarkStart w:id="4019" w:name="ET_guest_515911_674"/>
      <w:r w:rsidRPr="00833FCF">
        <w:rPr>
          <w:rStyle w:val="TagStyle"/>
          <w:rtl/>
        </w:rPr>
        <w:t xml:space="preserve"> &lt;&lt; אורח &gt;&gt; </w:t>
      </w:r>
      <w:r>
        <w:rPr>
          <w:rtl/>
          <w:lang w:eastAsia="he-IL"/>
        </w:rPr>
        <w:t>יהודה זמרת:</w:t>
      </w:r>
      <w:r w:rsidRPr="00833FCF">
        <w:rPr>
          <w:rStyle w:val="TagStyle"/>
          <w:rtl/>
        </w:rPr>
        <w:t xml:space="preserve"> &lt;&lt; אורח &gt;&gt;</w:t>
      </w:r>
      <w:r>
        <w:rPr>
          <w:rtl/>
          <w:lang w:eastAsia="he-IL"/>
        </w:rPr>
        <w:t xml:space="preserve">   </w:t>
      </w:r>
      <w:bookmarkEnd w:id="4019"/>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רשות הביטחון תעביר מדי שנה לראש הממשלה ולוועדת הכנסת המשותפת על אירועים חריגים שיקרו </w:t>
      </w:r>
      <w:bookmarkStart w:id="4020" w:name="_ETM_Q1_11605066"/>
      <w:bookmarkEnd w:id="4020"/>
      <w:r>
        <w:rPr>
          <w:rFonts w:hint="cs"/>
          <w:rtl/>
          <w:lang w:eastAsia="he-IL"/>
        </w:rPr>
        <w:t xml:space="preserve">במהלך שימושן - - - </w:t>
      </w:r>
    </w:p>
    <w:p w:rsidR="00833FCF" w:rsidRDefault="00833FCF" w:rsidP="00833FCF">
      <w:pPr>
        <w:rPr>
          <w:rtl/>
          <w:lang w:eastAsia="he-IL"/>
        </w:rPr>
      </w:pPr>
    </w:p>
    <w:p w:rsidR="00833FCF" w:rsidRDefault="00833FCF" w:rsidP="00833FCF">
      <w:pPr>
        <w:pStyle w:val="a5"/>
        <w:keepNext/>
        <w:rPr>
          <w:rtl/>
        </w:rPr>
      </w:pPr>
      <w:bookmarkStart w:id="4021" w:name="ET_speaker_נירה_לאמעי_רכלבסקי_675"/>
      <w:r w:rsidRPr="00833FCF">
        <w:rPr>
          <w:rStyle w:val="TagStyle"/>
          <w:rtl/>
        </w:rPr>
        <w:t xml:space="preserve"> &lt;&lt; דובר &gt;&gt; </w:t>
      </w:r>
      <w:r>
        <w:rPr>
          <w:rtl/>
        </w:rPr>
        <w:t>נירה לאמעי רכלבסקי:</w:t>
      </w:r>
      <w:r w:rsidRPr="00833FCF">
        <w:rPr>
          <w:rStyle w:val="TagStyle"/>
          <w:rtl/>
        </w:rPr>
        <w:t xml:space="preserve"> &lt;&lt; דובר &gt;&gt;</w:t>
      </w:r>
      <w:r>
        <w:rPr>
          <w:rtl/>
        </w:rPr>
        <w:t xml:space="preserve">   </w:t>
      </w:r>
      <w:bookmarkEnd w:id="4021"/>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אבל זאת לא הוועדה</w:t>
      </w:r>
      <w:bookmarkStart w:id="4022" w:name="_ETM_Q1_11606116"/>
      <w:bookmarkEnd w:id="4022"/>
      <w:r>
        <w:rPr>
          <w:rFonts w:hint="cs"/>
          <w:rtl/>
          <w:lang w:eastAsia="he-IL"/>
        </w:rPr>
        <w:t xml:space="preserve"> הזאת. כאן הדיווח הוא לוועדה הזאת שיושבת כאן, שהיא הוועדה </w:t>
      </w:r>
      <w:bookmarkStart w:id="4023" w:name="_ETM_Q1_11609290"/>
      <w:bookmarkEnd w:id="4023"/>
      <w:r>
        <w:rPr>
          <w:rFonts w:hint="cs"/>
          <w:rtl/>
          <w:lang w:eastAsia="he-IL"/>
        </w:rPr>
        <w:t xml:space="preserve">המשותפת. </w:t>
      </w:r>
    </w:p>
    <w:p w:rsidR="00833FCF" w:rsidRDefault="00833FCF" w:rsidP="00833FCF">
      <w:pPr>
        <w:rPr>
          <w:rtl/>
          <w:lang w:eastAsia="he-IL"/>
        </w:rPr>
      </w:pPr>
      <w:bookmarkStart w:id="4024" w:name="_ETM_Q1_11609488"/>
      <w:bookmarkStart w:id="4025" w:name="_ETM_Q1_11609582"/>
      <w:bookmarkEnd w:id="4024"/>
      <w:bookmarkEnd w:id="4025"/>
    </w:p>
    <w:p w:rsidR="00833FCF" w:rsidRDefault="00833FCF" w:rsidP="00833FCF">
      <w:pPr>
        <w:pStyle w:val="af6"/>
        <w:keepNext/>
        <w:rPr>
          <w:rtl/>
        </w:rPr>
      </w:pPr>
      <w:r w:rsidRPr="00F02BD7">
        <w:rPr>
          <w:rStyle w:val="TagStyle"/>
          <w:rtl/>
        </w:rPr>
        <w:t xml:space="preserve">&lt;&lt; קריאה &gt;&gt; </w:t>
      </w:r>
      <w:r>
        <w:rPr>
          <w:rFonts w:hint="cs"/>
          <w:rtl/>
        </w:rPr>
        <w:t>לירון</w:t>
      </w:r>
      <w:r>
        <w:rPr>
          <w:rtl/>
        </w:rPr>
        <w:t>:</w:t>
      </w:r>
      <w:r w:rsidRPr="00F02BD7">
        <w:rPr>
          <w:rStyle w:val="TagStyle"/>
          <w:rtl/>
        </w:rPr>
        <w:t xml:space="preserve"> &lt;&lt; קריאה &gt;&gt;</w:t>
      </w:r>
      <w:r>
        <w:rPr>
          <w:rtl/>
        </w:rPr>
        <w:t xml:space="preserve">   </w:t>
      </w:r>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אין לנו הערות לפורום ואין לנו הערות שזה יועבר</w:t>
      </w:r>
      <w:bookmarkStart w:id="4026" w:name="_ETM_Q1_11613521"/>
      <w:bookmarkEnd w:id="4026"/>
      <w:r>
        <w:rPr>
          <w:rFonts w:hint="cs"/>
          <w:rtl/>
          <w:lang w:eastAsia="he-IL"/>
        </w:rPr>
        <w:t xml:space="preserve"> גם מן הסתם לכנסת. צריך להכיר בזה שהדיווח יכול להיות</w:t>
      </w:r>
      <w:bookmarkStart w:id="4027" w:name="_ETM_Q1_11617864"/>
      <w:bookmarkEnd w:id="4027"/>
      <w:r>
        <w:rPr>
          <w:rFonts w:hint="cs"/>
          <w:rtl/>
          <w:lang w:eastAsia="he-IL"/>
        </w:rPr>
        <w:t xml:space="preserve"> חסוי. </w:t>
      </w:r>
    </w:p>
    <w:p w:rsidR="00833FCF" w:rsidRDefault="00833FCF" w:rsidP="00833FCF">
      <w:pPr>
        <w:rPr>
          <w:rtl/>
          <w:lang w:eastAsia="he-IL"/>
        </w:rPr>
      </w:pPr>
    </w:p>
    <w:p w:rsidR="00833FCF" w:rsidRDefault="00833FCF" w:rsidP="00833FCF">
      <w:pPr>
        <w:pStyle w:val="a5"/>
        <w:keepNext/>
        <w:rPr>
          <w:rtl/>
        </w:rPr>
      </w:pPr>
      <w:bookmarkStart w:id="4028" w:name="ET_speaker_נירה_לאמעי_רכלבסקי_676"/>
      <w:r w:rsidRPr="00833FCF">
        <w:rPr>
          <w:rStyle w:val="TagStyle"/>
          <w:rtl/>
        </w:rPr>
        <w:t xml:space="preserve"> &lt;&lt; דובר &gt;&gt; </w:t>
      </w:r>
      <w:r>
        <w:rPr>
          <w:rtl/>
        </w:rPr>
        <w:t>נירה לאמעי רכלבסקי:</w:t>
      </w:r>
      <w:r w:rsidRPr="00833FCF">
        <w:rPr>
          <w:rStyle w:val="TagStyle"/>
          <w:rtl/>
        </w:rPr>
        <w:t xml:space="preserve"> &lt;&lt; דובר &gt;&gt;</w:t>
      </w:r>
      <w:r>
        <w:rPr>
          <w:rtl/>
        </w:rPr>
        <w:t xml:space="preserve">   </w:t>
      </w:r>
      <w:bookmarkEnd w:id="4028"/>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הדיווח יכלול גם התייחסות לחלקים חסויים. </w:t>
      </w:r>
    </w:p>
    <w:p w:rsidR="00833FCF" w:rsidRDefault="00833FCF" w:rsidP="00833FCF">
      <w:pPr>
        <w:rPr>
          <w:rtl/>
          <w:lang w:eastAsia="he-IL"/>
        </w:rPr>
      </w:pPr>
    </w:p>
    <w:p w:rsidR="00833FCF" w:rsidRDefault="00833FCF" w:rsidP="00833FCF">
      <w:pPr>
        <w:pStyle w:val="af6"/>
        <w:keepNext/>
        <w:rPr>
          <w:rtl/>
        </w:rPr>
      </w:pPr>
      <w:r w:rsidRPr="00F02BD7">
        <w:rPr>
          <w:rStyle w:val="TagStyle"/>
          <w:rtl/>
        </w:rPr>
        <w:t xml:space="preserve">&lt;&lt; קריאה &gt;&gt; </w:t>
      </w:r>
      <w:r>
        <w:rPr>
          <w:rFonts w:hint="cs"/>
          <w:rtl/>
        </w:rPr>
        <w:t>לירון</w:t>
      </w:r>
      <w:r>
        <w:rPr>
          <w:rtl/>
        </w:rPr>
        <w:t>:</w:t>
      </w:r>
      <w:r w:rsidRPr="00F02BD7">
        <w:rPr>
          <w:rStyle w:val="TagStyle"/>
          <w:rtl/>
        </w:rPr>
        <w:t xml:space="preserve"> &lt;&lt; קריאה &gt;&gt;</w:t>
      </w:r>
      <w:r>
        <w:rPr>
          <w:rtl/>
        </w:rPr>
        <w:t xml:space="preserve">   </w:t>
      </w:r>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או למידע חסוי, ובנסיבות האלו הוא לא </w:t>
      </w:r>
      <w:bookmarkStart w:id="4029" w:name="_ETM_Q1_11628506"/>
      <w:bookmarkEnd w:id="4029"/>
      <w:r>
        <w:rPr>
          <w:rFonts w:hint="cs"/>
          <w:rtl/>
          <w:lang w:eastAsia="he-IL"/>
        </w:rPr>
        <w:t xml:space="preserve">יהיה טעון - - - </w:t>
      </w:r>
      <w:bookmarkStart w:id="4030" w:name="_ETM_Q1_11630182"/>
      <w:bookmarkEnd w:id="4030"/>
    </w:p>
    <w:p w:rsidR="00833FCF" w:rsidRDefault="00833FCF" w:rsidP="00833FCF">
      <w:pPr>
        <w:rPr>
          <w:rtl/>
          <w:lang w:eastAsia="he-IL"/>
        </w:rPr>
      </w:pPr>
      <w:bookmarkStart w:id="4031" w:name="_ETM_Q1_11630285"/>
      <w:bookmarkEnd w:id="4031"/>
    </w:p>
    <w:p w:rsidR="00833FCF" w:rsidRDefault="00833FCF" w:rsidP="00833FCF">
      <w:pPr>
        <w:pStyle w:val="afa"/>
        <w:keepNext/>
        <w:rPr>
          <w:rtl/>
          <w:lang w:eastAsia="he-IL"/>
        </w:rPr>
      </w:pPr>
      <w:bookmarkStart w:id="4032" w:name="ET_guest_515911_677"/>
      <w:r w:rsidRPr="00833FCF">
        <w:rPr>
          <w:rStyle w:val="TagStyle"/>
          <w:rtl/>
        </w:rPr>
        <w:t xml:space="preserve"> &lt;&lt; אורח &gt;&gt; </w:t>
      </w:r>
      <w:r>
        <w:rPr>
          <w:rtl/>
          <w:lang w:eastAsia="he-IL"/>
        </w:rPr>
        <w:t>יהודה זמרת:</w:t>
      </w:r>
      <w:r w:rsidRPr="00833FCF">
        <w:rPr>
          <w:rStyle w:val="TagStyle"/>
          <w:rtl/>
        </w:rPr>
        <w:t xml:space="preserve"> &lt;&lt; אורח &gt;&gt;</w:t>
      </w:r>
      <w:r>
        <w:rPr>
          <w:rtl/>
          <w:lang w:eastAsia="he-IL"/>
        </w:rPr>
        <w:t xml:space="preserve">   </w:t>
      </w:r>
      <w:bookmarkEnd w:id="4032"/>
    </w:p>
    <w:p w:rsidR="00833FCF" w:rsidRDefault="00833FCF" w:rsidP="00833FCF">
      <w:pPr>
        <w:pStyle w:val="KeepWithNext"/>
        <w:rPr>
          <w:rtl/>
          <w:lang w:eastAsia="he-IL"/>
        </w:rPr>
      </w:pPr>
    </w:p>
    <w:p w:rsidR="00833FCF" w:rsidRDefault="00833FCF" w:rsidP="00833FCF">
      <w:pPr>
        <w:rPr>
          <w:rtl/>
          <w:lang w:eastAsia="he-IL"/>
        </w:rPr>
      </w:pPr>
      <w:r>
        <w:rPr>
          <w:rFonts w:hint="cs"/>
          <w:rtl/>
          <w:lang w:eastAsia="he-IL"/>
        </w:rPr>
        <w:t xml:space="preserve">החוק כבר </w:t>
      </w:r>
      <w:bookmarkStart w:id="4033" w:name="_ETM_Q1_11630339"/>
      <w:bookmarkEnd w:id="4033"/>
      <w:r>
        <w:rPr>
          <w:rFonts w:hint="cs"/>
          <w:rtl/>
          <w:lang w:eastAsia="he-IL"/>
        </w:rPr>
        <w:t xml:space="preserve">אמר שוועדת הכנסת משותפת ליישומים ביומטריים תפעל בעניינים </w:t>
      </w:r>
      <w:bookmarkStart w:id="4034" w:name="_ETM_Q1_11633216"/>
      <w:bookmarkEnd w:id="4034"/>
      <w:r>
        <w:rPr>
          <w:rFonts w:hint="cs"/>
          <w:rtl/>
          <w:lang w:eastAsia="he-IL"/>
        </w:rPr>
        <w:t xml:space="preserve">הנוגעים לפעילות רשויות הביטחון ולהבטחת מידע. </w:t>
      </w:r>
      <w:bookmarkStart w:id="4035" w:name="_ETM_Q1_11640662"/>
      <w:bookmarkEnd w:id="4035"/>
    </w:p>
    <w:p w:rsidR="003C38F1" w:rsidRDefault="003C38F1" w:rsidP="00833FCF">
      <w:pPr>
        <w:rPr>
          <w:rtl/>
          <w:lang w:eastAsia="he-IL"/>
        </w:rPr>
      </w:pPr>
      <w:bookmarkStart w:id="4036" w:name="_ETM_Q1_11640741"/>
      <w:bookmarkEnd w:id="4036"/>
    </w:p>
    <w:p w:rsidR="003C38F1" w:rsidRDefault="003C38F1" w:rsidP="003C38F1">
      <w:pPr>
        <w:pStyle w:val="a5"/>
        <w:keepNext/>
        <w:rPr>
          <w:rtl/>
        </w:rPr>
      </w:pPr>
      <w:bookmarkStart w:id="4037" w:name="ET_speaker_נירה_לאמעי_רכלבסקי_678"/>
      <w:r w:rsidRPr="003C38F1">
        <w:rPr>
          <w:rStyle w:val="TagStyle"/>
          <w:rtl/>
        </w:rPr>
        <w:t xml:space="preserve"> &lt;&lt; דובר &gt;&gt; </w:t>
      </w:r>
      <w:r>
        <w:rPr>
          <w:rtl/>
        </w:rPr>
        <w:t>נירה לאמעי רכלבסקי:</w:t>
      </w:r>
      <w:r w:rsidRPr="003C38F1">
        <w:rPr>
          <w:rStyle w:val="TagStyle"/>
          <w:rtl/>
        </w:rPr>
        <w:t xml:space="preserve"> &lt;&lt; דובר &gt;&gt;</w:t>
      </w:r>
      <w:r>
        <w:rPr>
          <w:rtl/>
        </w:rPr>
        <w:t xml:space="preserve">   </w:t>
      </w:r>
      <w:bookmarkEnd w:id="4037"/>
    </w:p>
    <w:p w:rsidR="003C38F1" w:rsidRDefault="003C38F1" w:rsidP="003C38F1">
      <w:pPr>
        <w:pStyle w:val="KeepWithNext"/>
        <w:rPr>
          <w:rtl/>
          <w:lang w:eastAsia="he-IL"/>
        </w:rPr>
      </w:pPr>
    </w:p>
    <w:p w:rsidR="003C38F1" w:rsidRDefault="003C38F1" w:rsidP="003C38F1">
      <w:pPr>
        <w:rPr>
          <w:rtl/>
          <w:lang w:eastAsia="he-IL"/>
        </w:rPr>
      </w:pPr>
      <w:bookmarkStart w:id="4038" w:name="_ETM_Q1_11642621"/>
      <w:bookmarkStart w:id="4039" w:name="_ETM_Q1_11642686"/>
      <w:bookmarkEnd w:id="4038"/>
      <w:bookmarkEnd w:id="4039"/>
      <w:r>
        <w:rPr>
          <w:rFonts w:hint="cs"/>
          <w:rtl/>
          <w:lang w:eastAsia="he-IL"/>
        </w:rPr>
        <w:t xml:space="preserve">אבל הוועדה הזאת רוצה. </w:t>
      </w:r>
      <w:bookmarkStart w:id="4040" w:name="_ETM_Q1_11643322"/>
      <w:bookmarkStart w:id="4041" w:name="_ETM_Q1_11643706"/>
      <w:bookmarkEnd w:id="4040"/>
      <w:bookmarkEnd w:id="4041"/>
    </w:p>
    <w:p w:rsidR="003C38F1" w:rsidRDefault="003C38F1" w:rsidP="003C38F1">
      <w:pPr>
        <w:rPr>
          <w:rtl/>
          <w:lang w:eastAsia="he-IL"/>
        </w:rPr>
      </w:pPr>
      <w:bookmarkStart w:id="4042" w:name="_ETM_Q1_11643811"/>
      <w:bookmarkEnd w:id="4042"/>
    </w:p>
    <w:p w:rsidR="003C38F1" w:rsidRDefault="003C38F1" w:rsidP="003C38F1">
      <w:pPr>
        <w:pStyle w:val="af6"/>
        <w:keepNext/>
        <w:rPr>
          <w:rtl/>
        </w:rPr>
      </w:pPr>
      <w:r w:rsidRPr="00F02BD7">
        <w:rPr>
          <w:rStyle w:val="TagStyle"/>
          <w:rtl/>
        </w:rPr>
        <w:t xml:space="preserve">&lt;&lt; קריאה &gt;&gt; </w:t>
      </w:r>
      <w:r>
        <w:rPr>
          <w:rFonts w:hint="cs"/>
          <w:rtl/>
        </w:rPr>
        <w:t>לירון</w:t>
      </w:r>
      <w:r>
        <w:rPr>
          <w:rtl/>
        </w:rPr>
        <w:t>:</w:t>
      </w:r>
      <w:r w:rsidRPr="00F02BD7">
        <w:rPr>
          <w:rStyle w:val="TagStyle"/>
          <w:rtl/>
        </w:rPr>
        <w:t xml:space="preserve"> &lt;&lt; קריאה &gt;&gt;</w:t>
      </w:r>
      <w:r>
        <w:rPr>
          <w:rtl/>
        </w:rPr>
        <w:t xml:space="preserve">   </w:t>
      </w:r>
    </w:p>
    <w:p w:rsidR="003C38F1" w:rsidRDefault="003C38F1" w:rsidP="003C38F1">
      <w:pPr>
        <w:pStyle w:val="KeepWithNext"/>
        <w:rPr>
          <w:rtl/>
          <w:lang w:eastAsia="he-IL"/>
        </w:rPr>
      </w:pPr>
    </w:p>
    <w:p w:rsidR="003C38F1" w:rsidRDefault="003C38F1" w:rsidP="003C38F1">
      <w:pPr>
        <w:rPr>
          <w:rtl/>
          <w:lang w:eastAsia="he-IL"/>
        </w:rPr>
      </w:pPr>
      <w:r>
        <w:rPr>
          <w:rFonts w:hint="cs"/>
          <w:rtl/>
          <w:lang w:eastAsia="he-IL"/>
        </w:rPr>
        <w:t xml:space="preserve">זאת הוראה שעה. אל תחבר ביניהם. </w:t>
      </w:r>
    </w:p>
    <w:p w:rsidR="003C38F1" w:rsidRDefault="003C38F1" w:rsidP="003C38F1">
      <w:pPr>
        <w:rPr>
          <w:rtl/>
          <w:lang w:eastAsia="he-IL"/>
        </w:rPr>
      </w:pPr>
    </w:p>
    <w:p w:rsidR="003C38F1" w:rsidRDefault="003C38F1" w:rsidP="003C38F1">
      <w:pPr>
        <w:pStyle w:val="af7"/>
        <w:keepNext/>
        <w:rPr>
          <w:rtl/>
        </w:rPr>
      </w:pPr>
      <w:bookmarkStart w:id="4043" w:name="ET_yor_6353_679"/>
      <w:r w:rsidRPr="003C38F1">
        <w:rPr>
          <w:rStyle w:val="TagStyle"/>
          <w:rtl/>
        </w:rPr>
        <w:t xml:space="preserve"> &lt;&lt; יור &gt;&gt; </w:t>
      </w:r>
      <w:r>
        <w:rPr>
          <w:rtl/>
        </w:rPr>
        <w:t>היו"ר חנוך דב מלביצקי:</w:t>
      </w:r>
      <w:r w:rsidRPr="003C38F1">
        <w:rPr>
          <w:rStyle w:val="TagStyle"/>
          <w:rtl/>
        </w:rPr>
        <w:t xml:space="preserve"> &lt;&lt; יור &gt;&gt;</w:t>
      </w:r>
      <w:r>
        <w:rPr>
          <w:rtl/>
        </w:rPr>
        <w:t xml:space="preserve">   </w:t>
      </w:r>
      <w:bookmarkEnd w:id="4043"/>
    </w:p>
    <w:p w:rsidR="003C38F1" w:rsidRDefault="003C38F1" w:rsidP="003C38F1">
      <w:pPr>
        <w:pStyle w:val="KeepWithNext"/>
        <w:rPr>
          <w:rtl/>
          <w:lang w:eastAsia="he-IL"/>
        </w:rPr>
      </w:pPr>
    </w:p>
    <w:p w:rsidR="003C38F1" w:rsidRDefault="003C38F1" w:rsidP="003C38F1">
      <w:pPr>
        <w:rPr>
          <w:rtl/>
          <w:lang w:eastAsia="he-IL"/>
        </w:rPr>
      </w:pPr>
      <w:r>
        <w:rPr>
          <w:rFonts w:hint="cs"/>
          <w:rtl/>
          <w:lang w:eastAsia="he-IL"/>
        </w:rPr>
        <w:t>בואו נעצור בבקשה.</w:t>
      </w:r>
      <w:bookmarkStart w:id="4044" w:name="_ETM_Q1_11647918"/>
      <w:bookmarkEnd w:id="4044"/>
      <w:r>
        <w:rPr>
          <w:rFonts w:hint="cs"/>
          <w:rtl/>
          <w:lang w:eastAsia="he-IL"/>
        </w:rPr>
        <w:t xml:space="preserve"> אנחנו 10 דקות מדברים על משהו שלכולם ברור שאפשר לעשות אותו. אז תכתבו בבקשה, למען הסר ספק, שחלק </w:t>
      </w:r>
      <w:bookmarkStart w:id="4045" w:name="_ETM_Q1_11650884"/>
      <w:bookmarkEnd w:id="4045"/>
      <w:r>
        <w:rPr>
          <w:rFonts w:hint="cs"/>
          <w:rtl/>
          <w:lang w:eastAsia="he-IL"/>
        </w:rPr>
        <w:t>מהדוח יהיה חסוי. אפשר להתקדם הלאה?</w:t>
      </w:r>
      <w:bookmarkStart w:id="4046" w:name="_ETM_Q1_11658260"/>
      <w:bookmarkEnd w:id="4046"/>
    </w:p>
    <w:p w:rsidR="003C38F1" w:rsidRDefault="003C38F1" w:rsidP="003C38F1">
      <w:pPr>
        <w:rPr>
          <w:rtl/>
          <w:lang w:eastAsia="he-IL"/>
        </w:rPr>
      </w:pPr>
      <w:bookmarkStart w:id="4047" w:name="_ETM_Q1_11658366"/>
      <w:bookmarkEnd w:id="4047"/>
    </w:p>
    <w:p w:rsidR="003C38F1" w:rsidRDefault="003C38F1" w:rsidP="003C38F1">
      <w:pPr>
        <w:pStyle w:val="a5"/>
        <w:keepNext/>
        <w:rPr>
          <w:rtl/>
        </w:rPr>
      </w:pPr>
      <w:bookmarkStart w:id="4048" w:name="ET_speaker_נירה_לאמעי_רכלבסקי_680"/>
      <w:r w:rsidRPr="003C38F1">
        <w:rPr>
          <w:rStyle w:val="TagStyle"/>
          <w:rtl/>
        </w:rPr>
        <w:t xml:space="preserve"> &lt;&lt; דובר &gt;&gt; </w:t>
      </w:r>
      <w:r>
        <w:rPr>
          <w:rtl/>
        </w:rPr>
        <w:t>נירה לאמעי רכלבסקי:</w:t>
      </w:r>
      <w:r w:rsidRPr="003C38F1">
        <w:rPr>
          <w:rStyle w:val="TagStyle"/>
          <w:rtl/>
        </w:rPr>
        <w:t xml:space="preserve"> &lt;&lt; דובר &gt;&gt;</w:t>
      </w:r>
      <w:r>
        <w:rPr>
          <w:rtl/>
        </w:rPr>
        <w:t xml:space="preserve">   </w:t>
      </w:r>
      <w:bookmarkEnd w:id="4048"/>
    </w:p>
    <w:p w:rsidR="003C38F1" w:rsidRDefault="003C38F1" w:rsidP="003C38F1">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3C38F1" w:rsidRPr="0037250A" w:rsidTr="00FF4167">
        <w:trPr>
          <w:cantSplit/>
        </w:trPr>
        <w:tc>
          <w:tcPr>
            <w:tcW w:w="624" w:type="dxa"/>
            <w:tcMar>
              <w:top w:w="91" w:type="dxa"/>
              <w:left w:w="0" w:type="dxa"/>
              <w:bottom w:w="91" w:type="dxa"/>
              <w:right w:w="0" w:type="dxa"/>
            </w:tcMar>
          </w:tcPr>
          <w:p w:rsidR="003C38F1" w:rsidRPr="0037250A" w:rsidRDefault="003C38F1" w:rsidP="00FF4167">
            <w:pPr>
              <w:pStyle w:val="TableText"/>
              <w:jc w:val="both"/>
              <w:rPr>
                <w:rFonts w:ascii="David" w:hAnsi="David"/>
                <w:sz w:val="26"/>
                <w:rtl/>
              </w:rPr>
            </w:pPr>
            <w:bookmarkStart w:id="4049" w:name="_ETM_Q1_11660443"/>
            <w:bookmarkStart w:id="4050" w:name="_ETM_Q1_11660529"/>
            <w:bookmarkEnd w:id="4049"/>
            <w:bookmarkEnd w:id="4050"/>
          </w:p>
        </w:tc>
        <w:tc>
          <w:tcPr>
            <w:tcW w:w="4647" w:type="dxa"/>
            <w:tcMar>
              <w:top w:w="91" w:type="dxa"/>
              <w:left w:w="0" w:type="dxa"/>
              <w:bottom w:w="91" w:type="dxa"/>
              <w:right w:w="0" w:type="dxa"/>
            </w:tcMar>
          </w:tcPr>
          <w:p w:rsidR="003C38F1" w:rsidRPr="0037250A" w:rsidRDefault="003C38F1" w:rsidP="00FF4167">
            <w:pPr>
              <w:pStyle w:val="TableBlock"/>
              <w:rPr>
                <w:rFonts w:ascii="David" w:hAnsi="David"/>
                <w:sz w:val="26"/>
                <w:rtl/>
              </w:rPr>
            </w:pPr>
            <w:r w:rsidRPr="0037250A">
              <w:rPr>
                <w:rFonts w:ascii="David" w:hAnsi="David"/>
                <w:sz w:val="26"/>
                <w:rtl/>
              </w:rPr>
              <w:t>(ב)</w:t>
            </w:r>
            <w:r w:rsidRPr="0037250A">
              <w:rPr>
                <w:rFonts w:ascii="David" w:hAnsi="David"/>
                <w:sz w:val="26"/>
                <w:rtl/>
              </w:rPr>
              <w:tab/>
              <w:t xml:space="preserve">אדם שהגיע אליו מידע לפי סעיף זה ישמור אותו בסוד, לא יגלה אותו לאחר ולא יעשה בו כל שימוש, אלא לצורך אימות או בירור זהותו של אדם, לרבות גופה, שזהותו אינה ידועה או מוטלת בספק, ולצורך איתור נעדר או שבוי והכול אם הם נדרשים בשל פעולות האיבה או פעולות המלחמה. </w:t>
            </w:r>
          </w:p>
        </w:tc>
      </w:tr>
    </w:tbl>
    <w:p w:rsidR="003C38F1" w:rsidRDefault="003C38F1" w:rsidP="003C38F1">
      <w:pPr>
        <w:rPr>
          <w:rtl/>
          <w:lang w:eastAsia="he-IL"/>
        </w:rPr>
      </w:pPr>
      <w:r>
        <w:rPr>
          <w:rFonts w:hint="cs"/>
          <w:rtl/>
          <w:lang w:eastAsia="he-IL"/>
        </w:rPr>
        <w:t xml:space="preserve">או בשל אירוע חירום </w:t>
      </w:r>
      <w:bookmarkStart w:id="4051" w:name="_ETM_Q1_11688213"/>
      <w:bookmarkEnd w:id="4051"/>
      <w:r>
        <w:rPr>
          <w:rFonts w:hint="cs"/>
          <w:rtl/>
          <w:lang w:eastAsia="he-IL"/>
        </w:rPr>
        <w:t xml:space="preserve">אזרחי. אני לא מפרטת, אנחנו כבר יודעים. </w:t>
      </w:r>
      <w:bookmarkStart w:id="4052" w:name="_ETM_Q1_11693363"/>
      <w:bookmarkEnd w:id="4052"/>
    </w:p>
    <w:p w:rsidR="003C38F1" w:rsidRDefault="003C38F1" w:rsidP="003C38F1">
      <w:pPr>
        <w:rPr>
          <w:rtl/>
          <w:lang w:eastAsia="he-IL"/>
        </w:rPr>
      </w:pPr>
      <w:bookmarkStart w:id="4053" w:name="_ETM_Q1_11693496"/>
      <w:bookmarkEnd w:id="4053"/>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3C38F1" w:rsidRPr="0037250A" w:rsidTr="00FF4167">
        <w:trPr>
          <w:cantSplit/>
        </w:trPr>
        <w:tc>
          <w:tcPr>
            <w:tcW w:w="624" w:type="dxa"/>
            <w:tcMar>
              <w:top w:w="91" w:type="dxa"/>
              <w:left w:w="0" w:type="dxa"/>
              <w:bottom w:w="91" w:type="dxa"/>
              <w:right w:w="0" w:type="dxa"/>
            </w:tcMar>
          </w:tcPr>
          <w:p w:rsidR="003C38F1" w:rsidRPr="0037250A" w:rsidRDefault="003C38F1" w:rsidP="00FF4167">
            <w:pPr>
              <w:pStyle w:val="TableText"/>
              <w:jc w:val="both"/>
              <w:rPr>
                <w:rFonts w:ascii="David" w:hAnsi="David"/>
                <w:sz w:val="26"/>
                <w:rtl/>
              </w:rPr>
            </w:pPr>
          </w:p>
        </w:tc>
        <w:tc>
          <w:tcPr>
            <w:tcW w:w="4647" w:type="dxa"/>
            <w:tcMar>
              <w:top w:w="91" w:type="dxa"/>
              <w:left w:w="0" w:type="dxa"/>
              <w:bottom w:w="91" w:type="dxa"/>
              <w:right w:w="0" w:type="dxa"/>
            </w:tcMar>
          </w:tcPr>
          <w:p w:rsidR="003C38F1" w:rsidRPr="0037250A" w:rsidRDefault="003C38F1" w:rsidP="00FF4167">
            <w:pPr>
              <w:pStyle w:val="TableBlock"/>
              <w:rPr>
                <w:rFonts w:ascii="David" w:hAnsi="David"/>
                <w:sz w:val="26"/>
                <w:rtl/>
              </w:rPr>
            </w:pPr>
            <w:r w:rsidRPr="0037250A">
              <w:rPr>
                <w:rFonts w:ascii="David" w:hAnsi="David"/>
                <w:sz w:val="26"/>
                <w:rtl/>
              </w:rPr>
              <w:t>(ג)</w:t>
            </w:r>
            <w:r w:rsidRPr="0037250A">
              <w:rPr>
                <w:rFonts w:ascii="David" w:hAnsi="David"/>
                <w:sz w:val="26"/>
                <w:rtl/>
              </w:rPr>
              <w:tab/>
              <w:t xml:space="preserve">בסעיף זה </w:t>
            </w:r>
            <w:r>
              <w:rPr>
                <w:rFonts w:ascii="David" w:hAnsi="David"/>
                <w:sz w:val="26"/>
                <w:rtl/>
              </w:rPr>
              <w:t>–</w:t>
            </w:r>
          </w:p>
        </w:tc>
      </w:tr>
      <w:tr w:rsidR="003C38F1" w:rsidRPr="0037250A" w:rsidTr="00FF4167">
        <w:trPr>
          <w:cantSplit/>
        </w:trPr>
        <w:tc>
          <w:tcPr>
            <w:tcW w:w="624" w:type="dxa"/>
            <w:tcMar>
              <w:top w:w="91" w:type="dxa"/>
              <w:left w:w="0" w:type="dxa"/>
              <w:bottom w:w="91" w:type="dxa"/>
              <w:right w:w="0" w:type="dxa"/>
            </w:tcMar>
          </w:tcPr>
          <w:p w:rsidR="003C38F1" w:rsidRPr="0037250A" w:rsidRDefault="003C38F1" w:rsidP="00FF4167">
            <w:pPr>
              <w:pStyle w:val="TableText"/>
              <w:jc w:val="both"/>
              <w:rPr>
                <w:rFonts w:ascii="David" w:hAnsi="David"/>
                <w:sz w:val="26"/>
                <w:rtl/>
              </w:rPr>
            </w:pPr>
          </w:p>
        </w:tc>
        <w:tc>
          <w:tcPr>
            <w:tcW w:w="4647" w:type="dxa"/>
            <w:tcMar>
              <w:top w:w="91" w:type="dxa"/>
              <w:left w:w="0" w:type="dxa"/>
              <w:bottom w:w="91" w:type="dxa"/>
              <w:right w:w="0" w:type="dxa"/>
            </w:tcMar>
          </w:tcPr>
          <w:p w:rsidR="003C38F1" w:rsidRPr="0037250A" w:rsidRDefault="003C38F1" w:rsidP="00FF4167">
            <w:pPr>
              <w:pStyle w:val="TableBlockOutdent"/>
              <w:rPr>
                <w:rFonts w:ascii="David" w:hAnsi="David"/>
                <w:sz w:val="26"/>
                <w:rtl/>
              </w:rPr>
            </w:pPr>
            <w:r w:rsidRPr="0037250A">
              <w:rPr>
                <w:rFonts w:ascii="David" w:hAnsi="David"/>
                <w:sz w:val="26"/>
                <w:rtl/>
              </w:rPr>
              <w:t xml:space="preserve">"דגימה ביולוגית" </w:t>
            </w:r>
            <w:r>
              <w:rPr>
                <w:rFonts w:ascii="David" w:hAnsi="David"/>
                <w:sz w:val="26"/>
                <w:rtl/>
              </w:rPr>
              <w:t>–</w:t>
            </w:r>
            <w:r w:rsidRPr="0037250A">
              <w:rPr>
                <w:rFonts w:ascii="David" w:hAnsi="David"/>
                <w:sz w:val="26"/>
                <w:rtl/>
              </w:rPr>
              <w:t xml:space="preserve"> לרבות עצמות, שיער, נוזלי גוף, רקמות וסוגי תאים;</w:t>
            </w:r>
          </w:p>
        </w:tc>
      </w:tr>
      <w:tr w:rsidR="003C38F1" w:rsidRPr="0037250A" w:rsidTr="00FF4167">
        <w:trPr>
          <w:cantSplit/>
        </w:trPr>
        <w:tc>
          <w:tcPr>
            <w:tcW w:w="624" w:type="dxa"/>
            <w:tcMar>
              <w:top w:w="91" w:type="dxa"/>
              <w:left w:w="0" w:type="dxa"/>
              <w:bottom w:w="91" w:type="dxa"/>
              <w:right w:w="0" w:type="dxa"/>
            </w:tcMar>
          </w:tcPr>
          <w:p w:rsidR="003C38F1" w:rsidRPr="0037250A" w:rsidRDefault="003C38F1" w:rsidP="00FF4167">
            <w:pPr>
              <w:pStyle w:val="TableText"/>
              <w:jc w:val="both"/>
              <w:rPr>
                <w:rFonts w:ascii="David" w:hAnsi="David"/>
                <w:sz w:val="26"/>
                <w:rtl/>
              </w:rPr>
            </w:pPr>
          </w:p>
        </w:tc>
        <w:tc>
          <w:tcPr>
            <w:tcW w:w="4647" w:type="dxa"/>
            <w:tcMar>
              <w:top w:w="91" w:type="dxa"/>
              <w:left w:w="0" w:type="dxa"/>
              <w:bottom w:w="91" w:type="dxa"/>
              <w:right w:w="0" w:type="dxa"/>
            </w:tcMar>
          </w:tcPr>
          <w:p w:rsidR="003C38F1" w:rsidRPr="0037250A" w:rsidRDefault="003C38F1" w:rsidP="00FF4167">
            <w:pPr>
              <w:pStyle w:val="TableBlockOutdent"/>
              <w:rPr>
                <w:rFonts w:ascii="David" w:hAnsi="David"/>
                <w:sz w:val="26"/>
                <w:rtl/>
              </w:rPr>
            </w:pPr>
            <w:r w:rsidRPr="0037250A">
              <w:rPr>
                <w:rFonts w:ascii="David" w:hAnsi="David"/>
                <w:sz w:val="26"/>
                <w:rtl/>
              </w:rPr>
              <w:t xml:space="preserve">"ההכרזה על מצב מיוחד בעורף" </w:t>
            </w:r>
            <w:r>
              <w:rPr>
                <w:rFonts w:ascii="David" w:hAnsi="David"/>
                <w:sz w:val="26"/>
                <w:rtl/>
              </w:rPr>
              <w:t>–</w:t>
            </w:r>
            <w:r w:rsidRPr="0037250A">
              <w:rPr>
                <w:rFonts w:ascii="David" w:hAnsi="David"/>
                <w:sz w:val="26"/>
                <w:rtl/>
              </w:rPr>
              <w:t xml:space="preserve"> ההכרזה על מצב מיוחד בעורף כהגדרתו בחוק ההתגוננות האזרחית, התשי"א</w:t>
            </w:r>
            <w:r>
              <w:rPr>
                <w:rFonts w:ascii="David" w:hAnsi="David"/>
                <w:sz w:val="26"/>
                <w:rtl/>
              </w:rPr>
              <w:t>–</w:t>
            </w:r>
            <w:r w:rsidRPr="0037250A">
              <w:rPr>
                <w:rFonts w:ascii="David" w:hAnsi="David"/>
                <w:sz w:val="26"/>
                <w:rtl/>
              </w:rPr>
              <w:t>1951, מיום כ"ב בתשרי התשפ"ד (7 באוקטובר 2023);</w:t>
            </w:r>
          </w:p>
        </w:tc>
      </w:tr>
      <w:tr w:rsidR="003C38F1" w:rsidRPr="0037250A" w:rsidTr="00FF4167">
        <w:trPr>
          <w:cantSplit/>
        </w:trPr>
        <w:tc>
          <w:tcPr>
            <w:tcW w:w="624" w:type="dxa"/>
            <w:tcMar>
              <w:top w:w="91" w:type="dxa"/>
              <w:left w:w="0" w:type="dxa"/>
              <w:bottom w:w="91" w:type="dxa"/>
              <w:right w:w="0" w:type="dxa"/>
            </w:tcMar>
          </w:tcPr>
          <w:p w:rsidR="003C38F1" w:rsidRPr="0037250A" w:rsidRDefault="003C38F1" w:rsidP="00FF4167">
            <w:pPr>
              <w:pStyle w:val="TableText"/>
              <w:jc w:val="both"/>
              <w:rPr>
                <w:rFonts w:ascii="David" w:hAnsi="David"/>
                <w:sz w:val="26"/>
                <w:rtl/>
              </w:rPr>
            </w:pPr>
          </w:p>
        </w:tc>
        <w:tc>
          <w:tcPr>
            <w:tcW w:w="4647" w:type="dxa"/>
            <w:tcMar>
              <w:top w:w="91" w:type="dxa"/>
              <w:left w:w="0" w:type="dxa"/>
              <w:bottom w:w="91" w:type="dxa"/>
              <w:right w:w="0" w:type="dxa"/>
            </w:tcMar>
          </w:tcPr>
          <w:p w:rsidR="003C38F1" w:rsidRPr="0037250A" w:rsidRDefault="003C38F1" w:rsidP="00FF4167">
            <w:pPr>
              <w:pStyle w:val="TableBlockOutdent"/>
              <w:rPr>
                <w:rFonts w:ascii="David" w:hAnsi="David"/>
                <w:sz w:val="26"/>
                <w:rtl/>
              </w:rPr>
            </w:pPr>
            <w:r w:rsidRPr="0037250A">
              <w:rPr>
                <w:rFonts w:ascii="David" w:hAnsi="David"/>
                <w:sz w:val="26"/>
                <w:rtl/>
              </w:rPr>
              <w:t xml:space="preserve">"מידע ביומטרי" </w:t>
            </w:r>
            <w:r>
              <w:rPr>
                <w:rFonts w:ascii="David" w:hAnsi="David"/>
                <w:sz w:val="26"/>
                <w:rtl/>
              </w:rPr>
              <w:t>–</w:t>
            </w:r>
            <w:r w:rsidRPr="0037250A">
              <w:rPr>
                <w:rFonts w:ascii="David" w:hAnsi="David"/>
                <w:sz w:val="26"/>
                <w:rtl/>
              </w:rPr>
              <w:t xml:space="preserve"> תצלום וכן טביעת אצבעות, לרבות טביעות כף יד;</w:t>
            </w:r>
          </w:p>
        </w:tc>
      </w:tr>
    </w:tbl>
    <w:p w:rsidR="003C38F1" w:rsidRDefault="003C38F1" w:rsidP="003C38F1">
      <w:pPr>
        <w:rPr>
          <w:rtl/>
          <w:lang w:eastAsia="he-IL"/>
        </w:rPr>
      </w:pPr>
      <w:r>
        <w:rPr>
          <w:rFonts w:hint="cs"/>
          <w:rtl/>
          <w:lang w:eastAsia="he-IL"/>
        </w:rPr>
        <w:t>תצלום הכוונה לתצלום פנים?</w:t>
      </w:r>
    </w:p>
    <w:p w:rsidR="003C38F1" w:rsidRDefault="003C38F1" w:rsidP="003C38F1">
      <w:pPr>
        <w:rPr>
          <w:rtl/>
          <w:lang w:eastAsia="he-IL"/>
        </w:rPr>
      </w:pPr>
      <w:bookmarkStart w:id="4054" w:name="_ETM_Q1_11711657"/>
      <w:bookmarkEnd w:id="4054"/>
    </w:p>
    <w:p w:rsidR="003C38F1" w:rsidRDefault="003C38F1" w:rsidP="003C38F1">
      <w:pPr>
        <w:pStyle w:val="afa"/>
        <w:keepNext/>
        <w:rPr>
          <w:rtl/>
          <w:lang w:eastAsia="he-IL"/>
        </w:rPr>
      </w:pPr>
      <w:bookmarkStart w:id="4055" w:name="ET_guest_586965_681"/>
      <w:r w:rsidRPr="003C38F1">
        <w:rPr>
          <w:rStyle w:val="TagStyle"/>
          <w:rtl/>
        </w:rPr>
        <w:t xml:space="preserve"> &lt;&lt; אורח &gt;&gt; </w:t>
      </w:r>
      <w:r>
        <w:rPr>
          <w:rtl/>
          <w:lang w:eastAsia="he-IL"/>
        </w:rPr>
        <w:t>נירית להב קניזו:</w:t>
      </w:r>
      <w:r w:rsidRPr="003C38F1">
        <w:rPr>
          <w:rStyle w:val="TagStyle"/>
          <w:rtl/>
        </w:rPr>
        <w:t xml:space="preserve"> &lt;&lt; אורח &gt;&gt;</w:t>
      </w:r>
      <w:r>
        <w:rPr>
          <w:rtl/>
          <w:lang w:eastAsia="he-IL"/>
        </w:rPr>
        <w:t xml:space="preserve">   </w:t>
      </w:r>
      <w:bookmarkEnd w:id="4055"/>
    </w:p>
    <w:p w:rsidR="003C38F1" w:rsidRDefault="003C38F1" w:rsidP="003C38F1">
      <w:pPr>
        <w:pStyle w:val="KeepWithNext"/>
        <w:rPr>
          <w:rtl/>
          <w:lang w:eastAsia="he-IL"/>
        </w:rPr>
      </w:pPr>
    </w:p>
    <w:p w:rsidR="003C38F1" w:rsidRDefault="003C38F1" w:rsidP="003C38F1">
      <w:pPr>
        <w:rPr>
          <w:rtl/>
          <w:lang w:eastAsia="he-IL"/>
        </w:rPr>
      </w:pPr>
      <w:bookmarkStart w:id="4056" w:name="_ETM_Q1_11712585"/>
      <w:bookmarkStart w:id="4057" w:name="_ETM_Q1_11712673"/>
      <w:bookmarkEnd w:id="4056"/>
      <w:bookmarkEnd w:id="4057"/>
      <w:r>
        <w:rPr>
          <w:rFonts w:hint="cs"/>
          <w:rtl/>
          <w:lang w:eastAsia="he-IL"/>
        </w:rPr>
        <w:t xml:space="preserve">לא רק. תצלום כהגדרתו המילונית. </w:t>
      </w:r>
      <w:bookmarkStart w:id="4058" w:name="_ETM_Q1_11718264"/>
      <w:bookmarkEnd w:id="4058"/>
    </w:p>
    <w:p w:rsidR="003C38F1" w:rsidRDefault="003C38F1" w:rsidP="003C38F1">
      <w:pPr>
        <w:rPr>
          <w:rtl/>
          <w:lang w:eastAsia="he-IL"/>
        </w:rPr>
      </w:pPr>
      <w:bookmarkStart w:id="4059" w:name="_ETM_Q1_11718368"/>
      <w:bookmarkEnd w:id="4059"/>
    </w:p>
    <w:p w:rsidR="003C38F1" w:rsidRDefault="003C38F1" w:rsidP="003C38F1">
      <w:pPr>
        <w:pStyle w:val="af7"/>
        <w:keepNext/>
        <w:rPr>
          <w:rtl/>
        </w:rPr>
      </w:pPr>
      <w:bookmarkStart w:id="4060" w:name="ET_yor_6353_682"/>
      <w:r w:rsidRPr="003C38F1">
        <w:rPr>
          <w:rStyle w:val="TagStyle"/>
          <w:rtl/>
        </w:rPr>
        <w:t xml:space="preserve"> &lt;&lt; יור &gt;&gt; </w:t>
      </w:r>
      <w:r>
        <w:rPr>
          <w:rtl/>
        </w:rPr>
        <w:t>היו"ר חנוך דב מלביצקי:</w:t>
      </w:r>
      <w:r w:rsidRPr="003C38F1">
        <w:rPr>
          <w:rStyle w:val="TagStyle"/>
          <w:rtl/>
        </w:rPr>
        <w:t xml:space="preserve"> &lt;&lt; יור &gt;&gt;</w:t>
      </w:r>
      <w:r>
        <w:rPr>
          <w:rtl/>
        </w:rPr>
        <w:t xml:space="preserve">   </w:t>
      </w:r>
      <w:bookmarkEnd w:id="4060"/>
    </w:p>
    <w:p w:rsidR="003C38F1" w:rsidRDefault="003C38F1" w:rsidP="003C38F1">
      <w:pPr>
        <w:pStyle w:val="KeepWithNext"/>
        <w:rPr>
          <w:rtl/>
          <w:lang w:eastAsia="he-IL"/>
        </w:rPr>
      </w:pPr>
    </w:p>
    <w:p w:rsidR="003C38F1" w:rsidRDefault="003C38F1" w:rsidP="003C38F1">
      <w:pPr>
        <w:rPr>
          <w:rtl/>
          <w:lang w:eastAsia="he-IL"/>
        </w:rPr>
      </w:pPr>
      <w:r>
        <w:rPr>
          <w:rFonts w:hint="cs"/>
          <w:rtl/>
          <w:lang w:eastAsia="he-IL"/>
        </w:rPr>
        <w:t xml:space="preserve">תמונה באשר היא. </w:t>
      </w:r>
      <w:bookmarkStart w:id="4061" w:name="_ETM_Q1_11719804"/>
      <w:bookmarkEnd w:id="4061"/>
    </w:p>
    <w:p w:rsidR="003C38F1" w:rsidRDefault="003C38F1" w:rsidP="003C38F1">
      <w:pPr>
        <w:rPr>
          <w:rtl/>
          <w:lang w:eastAsia="he-IL"/>
        </w:rPr>
      </w:pPr>
      <w:bookmarkStart w:id="4062" w:name="_ETM_Q1_11719924"/>
      <w:bookmarkEnd w:id="4062"/>
    </w:p>
    <w:p w:rsidR="003C38F1" w:rsidRDefault="003C38F1" w:rsidP="003C38F1">
      <w:pPr>
        <w:pStyle w:val="a5"/>
        <w:keepNext/>
        <w:rPr>
          <w:rtl/>
        </w:rPr>
      </w:pPr>
      <w:bookmarkStart w:id="4063" w:name="ET_speaker_נירה_לאמעי_רכלבסקי_683"/>
      <w:r w:rsidRPr="003C38F1">
        <w:rPr>
          <w:rStyle w:val="TagStyle"/>
          <w:rtl/>
        </w:rPr>
        <w:t xml:space="preserve"> &lt;&lt; דובר &gt;&gt; </w:t>
      </w:r>
      <w:r>
        <w:rPr>
          <w:rtl/>
        </w:rPr>
        <w:t>נירה לאמעי רכלבסקי:</w:t>
      </w:r>
      <w:r w:rsidRPr="003C38F1">
        <w:rPr>
          <w:rStyle w:val="TagStyle"/>
          <w:rtl/>
        </w:rPr>
        <w:t xml:space="preserve"> &lt;&lt; דובר &gt;&gt;</w:t>
      </w:r>
      <w:r>
        <w:rPr>
          <w:rtl/>
        </w:rPr>
        <w:t xml:space="preserve">   </w:t>
      </w:r>
      <w:bookmarkEnd w:id="4063"/>
    </w:p>
    <w:p w:rsidR="003C38F1" w:rsidRDefault="003C38F1" w:rsidP="003C38F1">
      <w:pPr>
        <w:pStyle w:val="KeepWithNext"/>
        <w:rPr>
          <w:rtl/>
          <w:lang w:eastAsia="he-IL"/>
        </w:rPr>
      </w:pPr>
    </w:p>
    <w:p w:rsidR="003C38F1" w:rsidRDefault="003C38F1" w:rsidP="003C38F1">
      <w:pPr>
        <w:rPr>
          <w:rtl/>
          <w:lang w:eastAsia="he-IL"/>
        </w:rPr>
      </w:pPr>
      <w:r>
        <w:rPr>
          <w:rFonts w:hint="cs"/>
          <w:rtl/>
          <w:lang w:eastAsia="he-IL"/>
        </w:rPr>
        <w:t>תצלו</w:t>
      </w:r>
      <w:bookmarkStart w:id="4064" w:name="_ETM_Q1_11718694"/>
      <w:bookmarkEnd w:id="4064"/>
      <w:r>
        <w:rPr>
          <w:rFonts w:hint="cs"/>
          <w:rtl/>
          <w:lang w:eastAsia="he-IL"/>
        </w:rPr>
        <w:t>ם של מה?</w:t>
      </w:r>
      <w:bookmarkStart w:id="4065" w:name="_ETM_Q1_11721270"/>
      <w:bookmarkEnd w:id="4065"/>
    </w:p>
    <w:p w:rsidR="003C38F1" w:rsidRDefault="003C38F1" w:rsidP="003C38F1">
      <w:pPr>
        <w:rPr>
          <w:rtl/>
          <w:lang w:eastAsia="he-IL"/>
        </w:rPr>
      </w:pPr>
      <w:bookmarkStart w:id="4066" w:name="_ETM_Q1_11721376"/>
      <w:bookmarkEnd w:id="4066"/>
    </w:p>
    <w:p w:rsidR="003C38F1" w:rsidRDefault="003C38F1" w:rsidP="003C38F1">
      <w:pPr>
        <w:pStyle w:val="afa"/>
        <w:keepNext/>
        <w:rPr>
          <w:rtl/>
          <w:lang w:eastAsia="he-IL"/>
        </w:rPr>
      </w:pPr>
      <w:bookmarkStart w:id="4067" w:name="ET_guest_586965_684"/>
      <w:r w:rsidRPr="003C38F1">
        <w:rPr>
          <w:rStyle w:val="TagStyle"/>
          <w:rtl/>
        </w:rPr>
        <w:t xml:space="preserve"> &lt;&lt; אורח &gt;&gt; </w:t>
      </w:r>
      <w:r>
        <w:rPr>
          <w:rtl/>
          <w:lang w:eastAsia="he-IL"/>
        </w:rPr>
        <w:t>נירית להב קניזו:</w:t>
      </w:r>
      <w:r w:rsidRPr="003C38F1">
        <w:rPr>
          <w:rStyle w:val="TagStyle"/>
          <w:rtl/>
        </w:rPr>
        <w:t xml:space="preserve"> &lt;&lt; אורח &gt;&gt;</w:t>
      </w:r>
      <w:r>
        <w:rPr>
          <w:rtl/>
          <w:lang w:eastAsia="he-IL"/>
        </w:rPr>
        <w:t xml:space="preserve">   </w:t>
      </w:r>
      <w:bookmarkEnd w:id="4067"/>
    </w:p>
    <w:p w:rsidR="003C38F1" w:rsidRDefault="003C38F1" w:rsidP="003C38F1">
      <w:pPr>
        <w:pStyle w:val="KeepWithNext"/>
        <w:rPr>
          <w:rtl/>
          <w:lang w:eastAsia="he-IL"/>
        </w:rPr>
      </w:pPr>
    </w:p>
    <w:p w:rsidR="003C38F1" w:rsidRDefault="003C38F1" w:rsidP="003C38F1">
      <w:pPr>
        <w:rPr>
          <w:rtl/>
          <w:lang w:eastAsia="he-IL"/>
        </w:rPr>
      </w:pPr>
      <w:r>
        <w:rPr>
          <w:rFonts w:hint="cs"/>
          <w:rtl/>
          <w:lang w:eastAsia="he-IL"/>
        </w:rPr>
        <w:t xml:space="preserve">כל דבר. פנים, קעקוע, צלקת. </w:t>
      </w:r>
    </w:p>
    <w:p w:rsidR="00E87AF8" w:rsidRDefault="00E87AF8" w:rsidP="003C38F1">
      <w:pPr>
        <w:rPr>
          <w:rtl/>
          <w:lang w:eastAsia="he-IL"/>
        </w:rPr>
      </w:pPr>
      <w:bookmarkStart w:id="4068" w:name="_ETM_Q1_11729381"/>
      <w:bookmarkStart w:id="4069" w:name="_ETM_Q1_11729468"/>
      <w:bookmarkEnd w:id="4068"/>
      <w:bookmarkEnd w:id="4069"/>
    </w:p>
    <w:p w:rsidR="00E87AF8" w:rsidRDefault="00E87AF8" w:rsidP="00E87AF8">
      <w:pPr>
        <w:pStyle w:val="a5"/>
        <w:keepNext/>
        <w:rPr>
          <w:rtl/>
        </w:rPr>
      </w:pPr>
      <w:bookmarkStart w:id="4070" w:name="ET_speaker_נירה_לאמעי_רכלבסקי_685"/>
      <w:r w:rsidRPr="00E87AF8">
        <w:rPr>
          <w:rStyle w:val="TagStyle"/>
          <w:rtl/>
        </w:rPr>
        <w:t xml:space="preserve"> &lt;&lt; דובר &gt;&gt; </w:t>
      </w:r>
      <w:r>
        <w:rPr>
          <w:rtl/>
        </w:rPr>
        <w:t>נירה לאמעי רכלבסקי:</w:t>
      </w:r>
      <w:r w:rsidRPr="00E87AF8">
        <w:rPr>
          <w:rStyle w:val="TagStyle"/>
          <w:rtl/>
        </w:rPr>
        <w:t xml:space="preserve"> &lt;&lt; דובר &gt;&gt;</w:t>
      </w:r>
      <w:r>
        <w:rPr>
          <w:rtl/>
        </w:rPr>
        <w:t xml:space="preserve">   </w:t>
      </w:r>
      <w:bookmarkEnd w:id="4070"/>
    </w:p>
    <w:p w:rsidR="00E87AF8" w:rsidRDefault="00E87AF8" w:rsidP="00E87AF8">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1"/>
        <w:gridCol w:w="5744"/>
        <w:gridCol w:w="1543"/>
        <w:gridCol w:w="1580"/>
      </w:tblGrid>
      <w:tr w:rsidR="00E87AF8" w:rsidRPr="0037250A" w:rsidTr="00FF4167">
        <w:trPr>
          <w:gridAfter w:val="2"/>
          <w:wAfter w:w="2526" w:type="dxa"/>
          <w:cantSplit/>
        </w:trPr>
        <w:tc>
          <w:tcPr>
            <w:tcW w:w="624" w:type="dxa"/>
            <w:tcMar>
              <w:top w:w="91" w:type="dxa"/>
              <w:left w:w="0" w:type="dxa"/>
              <w:bottom w:w="91" w:type="dxa"/>
              <w:right w:w="0" w:type="dxa"/>
            </w:tcMar>
          </w:tcPr>
          <w:p w:rsidR="00E87AF8" w:rsidRPr="0037250A" w:rsidRDefault="00E87AF8" w:rsidP="00FF4167">
            <w:pPr>
              <w:pStyle w:val="TableText"/>
              <w:jc w:val="both"/>
              <w:rPr>
                <w:rFonts w:ascii="David" w:hAnsi="David"/>
                <w:sz w:val="26"/>
                <w:rtl/>
              </w:rPr>
            </w:pPr>
          </w:p>
        </w:tc>
        <w:tc>
          <w:tcPr>
            <w:tcW w:w="4647" w:type="dxa"/>
            <w:tcMar>
              <w:top w:w="91" w:type="dxa"/>
              <w:left w:w="0" w:type="dxa"/>
              <w:bottom w:w="91" w:type="dxa"/>
              <w:right w:w="0" w:type="dxa"/>
            </w:tcMar>
          </w:tcPr>
          <w:p w:rsidR="00E87AF8" w:rsidRPr="0037250A" w:rsidRDefault="00E87AF8" w:rsidP="00FF4167">
            <w:pPr>
              <w:pStyle w:val="TableBlockOutdent"/>
              <w:rPr>
                <w:rFonts w:ascii="David" w:hAnsi="David"/>
                <w:sz w:val="26"/>
                <w:rtl/>
              </w:rPr>
            </w:pPr>
            <w:r w:rsidRPr="0037250A">
              <w:rPr>
                <w:rFonts w:ascii="David" w:hAnsi="David"/>
                <w:sz w:val="26"/>
                <w:rtl/>
              </w:rPr>
              <w:t xml:space="preserve">"מידע גנטי" </w:t>
            </w:r>
            <w:r>
              <w:rPr>
                <w:rFonts w:ascii="David" w:hAnsi="David"/>
                <w:sz w:val="26"/>
                <w:rtl/>
              </w:rPr>
              <w:t>–</w:t>
            </w:r>
            <w:r w:rsidRPr="0037250A">
              <w:rPr>
                <w:rFonts w:ascii="David" w:hAnsi="David"/>
                <w:sz w:val="26"/>
                <w:rtl/>
              </w:rPr>
              <w:t xml:space="preserve"> כהגדרתו בחוק מידע גנטי, התשס"א</w:t>
            </w:r>
            <w:r>
              <w:rPr>
                <w:rFonts w:ascii="David" w:hAnsi="David"/>
                <w:sz w:val="26"/>
                <w:rtl/>
              </w:rPr>
              <w:t>–</w:t>
            </w:r>
            <w:r w:rsidRPr="0037250A">
              <w:rPr>
                <w:rFonts w:ascii="David" w:hAnsi="David"/>
                <w:sz w:val="26"/>
                <w:rtl/>
              </w:rPr>
              <w:t>2000‏;</w:t>
            </w:r>
          </w:p>
        </w:tc>
      </w:tr>
      <w:tr w:rsidR="00E87AF8" w:rsidRPr="0037250A" w:rsidTr="00FF4167">
        <w:trPr>
          <w:gridAfter w:val="2"/>
          <w:wAfter w:w="2526" w:type="dxa"/>
          <w:cantSplit/>
        </w:trPr>
        <w:tc>
          <w:tcPr>
            <w:tcW w:w="624" w:type="dxa"/>
            <w:tcMar>
              <w:top w:w="91" w:type="dxa"/>
              <w:left w:w="0" w:type="dxa"/>
              <w:bottom w:w="91" w:type="dxa"/>
              <w:right w:w="0" w:type="dxa"/>
            </w:tcMar>
          </w:tcPr>
          <w:p w:rsidR="00E87AF8" w:rsidRPr="0037250A" w:rsidRDefault="00E87AF8" w:rsidP="00FF4167">
            <w:pPr>
              <w:pStyle w:val="TableText"/>
              <w:jc w:val="both"/>
              <w:rPr>
                <w:rFonts w:ascii="David" w:hAnsi="David"/>
                <w:sz w:val="26"/>
                <w:rtl/>
              </w:rPr>
            </w:pPr>
          </w:p>
        </w:tc>
        <w:tc>
          <w:tcPr>
            <w:tcW w:w="4647" w:type="dxa"/>
            <w:tcMar>
              <w:top w:w="91" w:type="dxa"/>
              <w:left w:w="0" w:type="dxa"/>
              <w:bottom w:w="91" w:type="dxa"/>
              <w:right w:w="0" w:type="dxa"/>
            </w:tcMar>
          </w:tcPr>
          <w:p w:rsidR="00E87AF8" w:rsidRPr="0037250A" w:rsidRDefault="00E87AF8" w:rsidP="00FF4167">
            <w:pPr>
              <w:pStyle w:val="TableBlockOutdent"/>
              <w:rPr>
                <w:rFonts w:ascii="David" w:hAnsi="David"/>
                <w:sz w:val="26"/>
                <w:rtl/>
              </w:rPr>
            </w:pPr>
            <w:r w:rsidRPr="0037250A">
              <w:rPr>
                <w:rFonts w:ascii="David" w:hAnsi="David"/>
                <w:sz w:val="26"/>
                <w:rtl/>
              </w:rPr>
              <w:t xml:space="preserve">"מידע רפואי" </w:t>
            </w:r>
            <w:r>
              <w:rPr>
                <w:rFonts w:ascii="David" w:hAnsi="David"/>
                <w:sz w:val="26"/>
                <w:rtl/>
              </w:rPr>
              <w:t>–</w:t>
            </w:r>
            <w:r w:rsidRPr="0037250A">
              <w:rPr>
                <w:rFonts w:ascii="David" w:hAnsi="David"/>
                <w:sz w:val="26"/>
                <w:rtl/>
              </w:rPr>
              <w:t xml:space="preserve"> כהגדרתו בחוק זכויות החולה, התשנ"ו</w:t>
            </w:r>
            <w:r>
              <w:rPr>
                <w:rFonts w:ascii="David" w:hAnsi="David"/>
                <w:sz w:val="26"/>
                <w:rtl/>
              </w:rPr>
              <w:t>–</w:t>
            </w:r>
            <w:r w:rsidRPr="0037250A">
              <w:rPr>
                <w:rFonts w:ascii="David" w:hAnsi="David"/>
                <w:sz w:val="26"/>
                <w:rtl/>
              </w:rPr>
              <w:t>1996‏;</w:t>
            </w:r>
          </w:p>
        </w:tc>
      </w:tr>
      <w:tr w:rsidR="00E87AF8" w:rsidRPr="0037250A" w:rsidTr="00FF4167">
        <w:trPr>
          <w:gridAfter w:val="2"/>
          <w:wAfter w:w="2526" w:type="dxa"/>
          <w:cantSplit/>
        </w:trPr>
        <w:tc>
          <w:tcPr>
            <w:tcW w:w="624" w:type="dxa"/>
            <w:tcMar>
              <w:top w:w="91" w:type="dxa"/>
              <w:left w:w="0" w:type="dxa"/>
              <w:bottom w:w="91" w:type="dxa"/>
              <w:right w:w="0" w:type="dxa"/>
            </w:tcMar>
          </w:tcPr>
          <w:p w:rsidR="00E87AF8" w:rsidRPr="0037250A" w:rsidRDefault="00E87AF8" w:rsidP="00FF4167">
            <w:pPr>
              <w:pStyle w:val="TableText"/>
              <w:jc w:val="both"/>
              <w:rPr>
                <w:rFonts w:ascii="David" w:hAnsi="David"/>
                <w:sz w:val="26"/>
                <w:rtl/>
              </w:rPr>
            </w:pPr>
          </w:p>
        </w:tc>
        <w:tc>
          <w:tcPr>
            <w:tcW w:w="4647" w:type="dxa"/>
            <w:tcMar>
              <w:top w:w="91" w:type="dxa"/>
              <w:left w:w="0" w:type="dxa"/>
              <w:bottom w:w="91" w:type="dxa"/>
              <w:right w:w="0" w:type="dxa"/>
            </w:tcMar>
          </w:tcPr>
          <w:p w:rsidR="00E87AF8" w:rsidRPr="0037250A" w:rsidRDefault="00E87AF8" w:rsidP="00FF4167">
            <w:pPr>
              <w:pStyle w:val="TableBlockOutdent"/>
              <w:rPr>
                <w:rFonts w:ascii="David" w:hAnsi="David"/>
                <w:sz w:val="26"/>
                <w:rtl/>
              </w:rPr>
            </w:pPr>
            <w:r w:rsidRPr="0037250A">
              <w:rPr>
                <w:rFonts w:ascii="David" w:hAnsi="David"/>
                <w:sz w:val="26"/>
                <w:rtl/>
              </w:rPr>
              <w:t xml:space="preserve">"מסמך" </w:t>
            </w:r>
            <w:r>
              <w:rPr>
                <w:rFonts w:ascii="David" w:hAnsi="David"/>
                <w:sz w:val="26"/>
                <w:rtl/>
              </w:rPr>
              <w:t>–</w:t>
            </w:r>
            <w:r w:rsidRPr="0037250A">
              <w:rPr>
                <w:rFonts w:ascii="David" w:hAnsi="David"/>
                <w:sz w:val="26"/>
                <w:rtl/>
              </w:rPr>
              <w:t xml:space="preserve"> לרבות פלט כהגדרתו בחוק המחשבים, התשנ"ה</w:t>
            </w:r>
            <w:r>
              <w:rPr>
                <w:rFonts w:ascii="David" w:hAnsi="David"/>
                <w:sz w:val="26"/>
                <w:rtl/>
              </w:rPr>
              <w:t>–</w:t>
            </w:r>
            <w:r w:rsidRPr="0037250A">
              <w:rPr>
                <w:rFonts w:ascii="David" w:hAnsi="David"/>
                <w:sz w:val="26"/>
                <w:rtl/>
              </w:rPr>
              <w:t>1995‏;</w:t>
            </w:r>
          </w:p>
        </w:tc>
      </w:tr>
      <w:tr w:rsidR="00E87AF8" w:rsidRPr="0037250A" w:rsidTr="00FF4167">
        <w:trPr>
          <w:gridAfter w:val="2"/>
          <w:wAfter w:w="2526" w:type="dxa"/>
          <w:cantSplit/>
        </w:trPr>
        <w:tc>
          <w:tcPr>
            <w:tcW w:w="624" w:type="dxa"/>
            <w:tcMar>
              <w:top w:w="91" w:type="dxa"/>
              <w:left w:w="0" w:type="dxa"/>
              <w:bottom w:w="91" w:type="dxa"/>
              <w:right w:w="0" w:type="dxa"/>
            </w:tcMar>
          </w:tcPr>
          <w:p w:rsidR="00E87AF8" w:rsidRPr="0037250A" w:rsidRDefault="00E87AF8" w:rsidP="00FF4167">
            <w:pPr>
              <w:pStyle w:val="TableText"/>
              <w:jc w:val="both"/>
              <w:rPr>
                <w:rFonts w:ascii="David" w:hAnsi="David"/>
                <w:sz w:val="26"/>
                <w:rtl/>
              </w:rPr>
            </w:pPr>
          </w:p>
        </w:tc>
        <w:tc>
          <w:tcPr>
            <w:tcW w:w="4647" w:type="dxa"/>
            <w:tcMar>
              <w:top w:w="91" w:type="dxa"/>
              <w:left w:w="0" w:type="dxa"/>
              <w:bottom w:w="91" w:type="dxa"/>
              <w:right w:w="0" w:type="dxa"/>
            </w:tcMar>
          </w:tcPr>
          <w:p w:rsidR="00E87AF8" w:rsidRPr="0037250A" w:rsidRDefault="00E87AF8" w:rsidP="00FF4167">
            <w:pPr>
              <w:pStyle w:val="TableBlockOutdent"/>
              <w:rPr>
                <w:rFonts w:ascii="David" w:hAnsi="David"/>
                <w:sz w:val="26"/>
                <w:rtl/>
              </w:rPr>
            </w:pPr>
            <w:r w:rsidRPr="0037250A">
              <w:rPr>
                <w:rFonts w:ascii="David" w:hAnsi="David"/>
                <w:sz w:val="26"/>
                <w:rtl/>
              </w:rPr>
              <w:t xml:space="preserve">"פעולות האיבה או פעולות המלחמה" </w:t>
            </w:r>
            <w:r>
              <w:rPr>
                <w:rFonts w:ascii="David" w:hAnsi="David"/>
                <w:sz w:val="26"/>
                <w:rtl/>
              </w:rPr>
              <w:t>–</w:t>
            </w:r>
            <w:r w:rsidRPr="0037250A">
              <w:rPr>
                <w:rFonts w:ascii="David" w:hAnsi="David"/>
                <w:sz w:val="26"/>
                <w:rtl/>
              </w:rPr>
              <w:t xml:space="preserve"> פעולות האיבה או פעולות המלחמה, שאירעו בתקופה שמיום כ"ב בתשרי התשפ"ד (7 באוקטובר 20</w:t>
            </w:r>
            <w:r>
              <w:rPr>
                <w:rFonts w:ascii="David" w:hAnsi="David" w:hint="cs"/>
                <w:sz w:val="26"/>
                <w:rtl/>
              </w:rPr>
              <w:t>2</w:t>
            </w:r>
            <w:r w:rsidRPr="0037250A">
              <w:rPr>
                <w:rFonts w:ascii="David" w:hAnsi="David"/>
                <w:sz w:val="26"/>
                <w:rtl/>
              </w:rPr>
              <w:t>3) עד תום תקופת תוקפה של ההכרזה על מצב מיוחד בעורף או עד תום הפעולות הצבאיות המשמעותיות, לפי המאוחר;</w:t>
            </w:r>
          </w:p>
        </w:tc>
      </w:tr>
      <w:tr w:rsidR="00E87AF8" w:rsidRPr="0037250A" w:rsidTr="00FF4167">
        <w:trPr>
          <w:gridAfter w:val="2"/>
          <w:wAfter w:w="2526" w:type="dxa"/>
          <w:cantSplit/>
        </w:trPr>
        <w:tc>
          <w:tcPr>
            <w:tcW w:w="624" w:type="dxa"/>
            <w:tcMar>
              <w:top w:w="91" w:type="dxa"/>
              <w:left w:w="0" w:type="dxa"/>
              <w:bottom w:w="91" w:type="dxa"/>
              <w:right w:w="0" w:type="dxa"/>
            </w:tcMar>
          </w:tcPr>
          <w:p w:rsidR="00E87AF8" w:rsidRPr="0037250A" w:rsidRDefault="00E87AF8" w:rsidP="00FF4167">
            <w:pPr>
              <w:pStyle w:val="TableText"/>
              <w:jc w:val="both"/>
              <w:rPr>
                <w:rFonts w:ascii="David" w:hAnsi="David"/>
                <w:sz w:val="26"/>
                <w:rtl/>
              </w:rPr>
            </w:pPr>
          </w:p>
        </w:tc>
        <w:tc>
          <w:tcPr>
            <w:tcW w:w="4647" w:type="dxa"/>
            <w:tcMar>
              <w:top w:w="91" w:type="dxa"/>
              <w:left w:w="0" w:type="dxa"/>
              <w:bottom w:w="91" w:type="dxa"/>
              <w:right w:w="0" w:type="dxa"/>
            </w:tcMar>
          </w:tcPr>
          <w:p w:rsidR="00E87AF8" w:rsidRPr="0037250A" w:rsidRDefault="00E87AF8" w:rsidP="00FF4167">
            <w:pPr>
              <w:pStyle w:val="TableBlockOutdent"/>
              <w:rPr>
                <w:rFonts w:ascii="David" w:hAnsi="David"/>
                <w:sz w:val="26"/>
                <w:rtl/>
              </w:rPr>
            </w:pPr>
            <w:r w:rsidRPr="0037250A">
              <w:rPr>
                <w:rFonts w:ascii="David" w:hAnsi="David"/>
                <w:sz w:val="26"/>
                <w:rtl/>
              </w:rPr>
              <w:t xml:space="preserve">"הפעולות הצבאיות המשמעותיות" </w:t>
            </w:r>
            <w:r>
              <w:rPr>
                <w:rFonts w:ascii="David" w:hAnsi="David"/>
                <w:sz w:val="26"/>
                <w:rtl/>
              </w:rPr>
              <w:t>–</w:t>
            </w:r>
            <w:r w:rsidRPr="0037250A">
              <w:rPr>
                <w:rFonts w:ascii="David" w:hAnsi="David"/>
                <w:sz w:val="26"/>
                <w:rtl/>
              </w:rPr>
              <w:t xml:space="preserve"> הפעולות הצבאיות המשמעותיות שעליהן החליטה ועדת השרים לענייני ביטחון לאומי לפי סעיף 40 לחוק־יסוד: הממשלה,</w:t>
            </w:r>
            <w:r w:rsidRPr="0037250A">
              <w:rPr>
                <w:rFonts w:ascii="David" w:hAnsi="David"/>
                <w:sz w:val="26"/>
                <w:vertAlign w:val="superscript"/>
                <w:rtl/>
              </w:rPr>
              <w:t xml:space="preserve"> </w:t>
            </w:r>
            <w:r w:rsidRPr="0037250A">
              <w:rPr>
                <w:rFonts w:ascii="David" w:hAnsi="David"/>
                <w:sz w:val="26"/>
                <w:rtl/>
              </w:rPr>
              <w:t>והודיעה לגביהן לוועדת החוץ והביטחון של הכנסת ביום כ"</w:t>
            </w:r>
            <w:r>
              <w:rPr>
                <w:rFonts w:ascii="David" w:hAnsi="David" w:hint="cs"/>
                <w:sz w:val="26"/>
                <w:rtl/>
              </w:rPr>
              <w:t>ג</w:t>
            </w:r>
            <w:r w:rsidRPr="0037250A">
              <w:rPr>
                <w:rFonts w:ascii="David" w:hAnsi="David"/>
                <w:sz w:val="26"/>
                <w:rtl/>
              </w:rPr>
              <w:t xml:space="preserve"> בתשרי התשפ"ד (</w:t>
            </w:r>
            <w:r>
              <w:rPr>
                <w:rFonts w:ascii="David" w:hAnsi="David" w:hint="cs"/>
                <w:sz w:val="26"/>
                <w:rtl/>
              </w:rPr>
              <w:t>8</w:t>
            </w:r>
            <w:r w:rsidRPr="0037250A">
              <w:rPr>
                <w:rFonts w:ascii="David" w:hAnsi="David"/>
                <w:sz w:val="26"/>
                <w:rtl/>
              </w:rPr>
              <w:t xml:space="preserve"> באוקטובר 2023)."</w:t>
            </w:r>
          </w:p>
        </w:tc>
      </w:tr>
      <w:tr w:rsidR="00E87AF8" w:rsidRPr="0037250A" w:rsidTr="00FF4167">
        <w:trPr>
          <w:cantSplit/>
        </w:trPr>
        <w:tc>
          <w:tcPr>
            <w:tcW w:w="7143" w:type="dxa"/>
            <w:gridSpan w:val="4"/>
            <w:tcMar>
              <w:top w:w="91" w:type="dxa"/>
              <w:left w:w="0" w:type="dxa"/>
              <w:bottom w:w="91" w:type="dxa"/>
              <w:right w:w="0" w:type="dxa"/>
            </w:tcMar>
          </w:tcPr>
          <w:p w:rsidR="00E87AF8" w:rsidRPr="0037250A" w:rsidRDefault="00E87AF8" w:rsidP="00FF4167">
            <w:pPr>
              <w:pStyle w:val="TableBlock"/>
              <w:rPr>
                <w:rFonts w:ascii="David" w:hAnsi="David"/>
                <w:sz w:val="26"/>
                <w:rtl/>
              </w:rPr>
            </w:pPr>
            <w:r w:rsidRPr="0037250A">
              <w:rPr>
                <w:rFonts w:ascii="David" w:hAnsi="David"/>
                <w:sz w:val="26"/>
                <w:rtl/>
              </w:rPr>
              <w:t xml:space="preserve">בתקופת תוקפו של סעיף זה, כאמור בסעיף 4 </w:t>
            </w:r>
            <w:r>
              <w:rPr>
                <w:rFonts w:ascii="David" w:hAnsi="David"/>
                <w:sz w:val="26"/>
                <w:rtl/>
              </w:rPr>
              <w:t>–</w:t>
            </w:r>
          </w:p>
        </w:tc>
      </w:tr>
      <w:tr w:rsidR="00E87AF8" w:rsidRPr="0037250A" w:rsidTr="00FF4167">
        <w:trPr>
          <w:cantSplit/>
        </w:trPr>
        <w:tc>
          <w:tcPr>
            <w:tcW w:w="7143" w:type="dxa"/>
            <w:gridSpan w:val="4"/>
            <w:tcMar>
              <w:top w:w="91" w:type="dxa"/>
              <w:left w:w="0" w:type="dxa"/>
              <w:bottom w:w="91" w:type="dxa"/>
              <w:right w:w="0" w:type="dxa"/>
            </w:tcMar>
          </w:tcPr>
          <w:p w:rsidR="00E87AF8" w:rsidRPr="0037250A" w:rsidRDefault="00E87AF8" w:rsidP="00FF4167">
            <w:pPr>
              <w:pStyle w:val="TableBlock"/>
              <w:rPr>
                <w:rFonts w:ascii="David" w:hAnsi="David"/>
                <w:sz w:val="26"/>
                <w:rtl/>
              </w:rPr>
            </w:pPr>
            <w:r w:rsidRPr="0037250A">
              <w:rPr>
                <w:rFonts w:ascii="David" w:hAnsi="David"/>
                <w:sz w:val="26"/>
                <w:rtl/>
              </w:rPr>
              <w:t>(א)</w:t>
            </w:r>
            <w:r w:rsidRPr="0037250A">
              <w:rPr>
                <w:rFonts w:ascii="David" w:hAnsi="David"/>
                <w:sz w:val="26"/>
                <w:rtl/>
              </w:rPr>
              <w:tab/>
              <w:t xml:space="preserve">לצורך איתור נעדר שיש חשש שהוא מוחזק בידי כוחות אויב בשל פעולות האיבה או פעולות המלחמה, רשאי קצין שהוסמך לכך על ידי קצין בדרגת סגן־אלוף לדרוש מכל אדם הנוגע בדבר למסור לו כל ידיעה או מסמך, לרבות מידע ביומטרי ונתוני זיהוי שהופקו מהם, מידע רפואי, מידע גנטי ודגימה ביולוגית (בסעיף זה </w:t>
            </w:r>
            <w:r>
              <w:rPr>
                <w:rFonts w:ascii="David" w:hAnsi="David"/>
                <w:sz w:val="26"/>
                <w:rtl/>
              </w:rPr>
              <w:t>–</w:t>
            </w:r>
            <w:r w:rsidRPr="0037250A">
              <w:rPr>
                <w:rFonts w:ascii="David" w:hAnsi="David"/>
                <w:sz w:val="26"/>
                <w:rtl/>
              </w:rPr>
              <w:t xml:space="preserve"> מידע), אם השתכנע קצין בדרגת סגן־אלוף כי התקיימו כל אלה:</w:t>
            </w:r>
          </w:p>
        </w:tc>
      </w:tr>
      <w:tr w:rsidR="00E87AF8" w:rsidRPr="0037250A" w:rsidTr="00FF4167">
        <w:trPr>
          <w:gridAfter w:val="1"/>
          <w:wAfter w:w="842" w:type="dxa"/>
          <w:cantSplit/>
        </w:trPr>
        <w:tc>
          <w:tcPr>
            <w:tcW w:w="6519" w:type="dxa"/>
            <w:gridSpan w:val="3"/>
            <w:tcMar>
              <w:top w:w="91" w:type="dxa"/>
              <w:left w:w="0" w:type="dxa"/>
              <w:bottom w:w="91" w:type="dxa"/>
              <w:right w:w="0" w:type="dxa"/>
            </w:tcMar>
          </w:tcPr>
          <w:p w:rsidR="00E87AF8" w:rsidRPr="0037250A" w:rsidRDefault="00E87AF8" w:rsidP="00FF4167">
            <w:pPr>
              <w:pStyle w:val="TableBlock"/>
              <w:rPr>
                <w:rFonts w:ascii="David" w:hAnsi="David"/>
                <w:sz w:val="26"/>
                <w:rtl/>
              </w:rPr>
            </w:pPr>
            <w:r w:rsidRPr="0037250A">
              <w:rPr>
                <w:rFonts w:ascii="David" w:hAnsi="David"/>
                <w:sz w:val="26"/>
                <w:rtl/>
              </w:rPr>
              <w:t>(1)</w:t>
            </w:r>
            <w:r w:rsidRPr="0037250A">
              <w:rPr>
                <w:rFonts w:ascii="David" w:hAnsi="David"/>
                <w:sz w:val="26"/>
                <w:rtl/>
              </w:rPr>
              <w:tab/>
              <w:t>הידיעה או המסמך מתייחסים במישרין לנעדר כאמור ברישה והם דרושים לאיתור הנעדר כאמור;</w:t>
            </w:r>
          </w:p>
        </w:tc>
      </w:tr>
      <w:tr w:rsidR="00E87AF8" w:rsidRPr="0037250A" w:rsidTr="00FF4167">
        <w:trPr>
          <w:gridAfter w:val="1"/>
          <w:wAfter w:w="842" w:type="dxa"/>
          <w:cantSplit/>
        </w:trPr>
        <w:tc>
          <w:tcPr>
            <w:tcW w:w="6519" w:type="dxa"/>
            <w:gridSpan w:val="3"/>
            <w:tcMar>
              <w:top w:w="91" w:type="dxa"/>
              <w:left w:w="0" w:type="dxa"/>
              <w:bottom w:w="91" w:type="dxa"/>
              <w:right w:w="0" w:type="dxa"/>
            </w:tcMar>
          </w:tcPr>
          <w:p w:rsidR="00E87AF8" w:rsidRPr="0037250A" w:rsidRDefault="00E87AF8" w:rsidP="00FF4167">
            <w:pPr>
              <w:pStyle w:val="TableBlock"/>
              <w:rPr>
                <w:rFonts w:ascii="David" w:hAnsi="David"/>
                <w:sz w:val="26"/>
                <w:rtl/>
              </w:rPr>
            </w:pPr>
            <w:r w:rsidRPr="0037250A">
              <w:rPr>
                <w:rFonts w:ascii="David" w:hAnsi="David"/>
                <w:sz w:val="26"/>
                <w:rtl/>
              </w:rPr>
              <w:t>(2)</w:t>
            </w:r>
            <w:r w:rsidRPr="0037250A">
              <w:rPr>
                <w:rFonts w:ascii="David" w:hAnsi="David"/>
                <w:sz w:val="26"/>
                <w:rtl/>
              </w:rPr>
              <w:tab/>
              <w:t>לא ניתן להשיג את הידיעה או המסמך או את המידע הגלום בהם בפרק הזמן הדרוש ממקור אחר שממנו רשאי צבא־ההגנה לישראל לקבל מידע.</w:t>
            </w:r>
          </w:p>
        </w:tc>
      </w:tr>
    </w:tbl>
    <w:p w:rsidR="00E87AF8" w:rsidRDefault="00E87AF8" w:rsidP="00E87AF8">
      <w:pPr>
        <w:rPr>
          <w:rtl/>
          <w:lang w:eastAsia="he-IL"/>
        </w:rPr>
      </w:pPr>
      <w:r>
        <w:rPr>
          <w:rFonts w:hint="cs"/>
          <w:rtl/>
          <w:lang w:eastAsia="he-IL"/>
        </w:rPr>
        <w:t xml:space="preserve">קודם השתמשנו בניסוח </w:t>
      </w:r>
      <w:bookmarkStart w:id="4071" w:name="_ETM_Q1_11839515"/>
      <w:bookmarkEnd w:id="4071"/>
      <w:r>
        <w:rPr>
          <w:rFonts w:hint="cs"/>
          <w:rtl/>
          <w:lang w:eastAsia="he-IL"/>
        </w:rPr>
        <w:t>אחר, לא פרק הזמן הדרוש. דיברנו על הנחיצות והדחיפות. אתם לא רוצים שזה יהיה אחיד?</w:t>
      </w:r>
      <w:bookmarkStart w:id="4072" w:name="_ETM_Q1_11848810"/>
      <w:bookmarkEnd w:id="4072"/>
    </w:p>
    <w:p w:rsidR="00E87AF8" w:rsidRDefault="00E87AF8" w:rsidP="00E87AF8">
      <w:pPr>
        <w:rPr>
          <w:rtl/>
          <w:lang w:eastAsia="he-IL"/>
        </w:rPr>
      </w:pPr>
      <w:bookmarkStart w:id="4073" w:name="_ETM_Q1_11848925"/>
      <w:bookmarkEnd w:id="4073"/>
    </w:p>
    <w:p w:rsidR="00E87AF8" w:rsidRDefault="00E87AF8" w:rsidP="00E87AF8">
      <w:pPr>
        <w:pStyle w:val="afa"/>
        <w:keepNext/>
        <w:rPr>
          <w:rtl/>
          <w:lang w:eastAsia="he-IL"/>
        </w:rPr>
      </w:pPr>
      <w:bookmarkStart w:id="4074" w:name="ET_guest_586965_686"/>
      <w:r w:rsidRPr="00E87AF8">
        <w:rPr>
          <w:rStyle w:val="TagStyle"/>
          <w:rtl/>
        </w:rPr>
        <w:t xml:space="preserve"> &lt;&lt; אורח &gt;&gt; </w:t>
      </w:r>
      <w:r>
        <w:rPr>
          <w:rtl/>
          <w:lang w:eastAsia="he-IL"/>
        </w:rPr>
        <w:t>נירית להב קניזו:</w:t>
      </w:r>
      <w:r w:rsidRPr="00E87AF8">
        <w:rPr>
          <w:rStyle w:val="TagStyle"/>
          <w:rtl/>
        </w:rPr>
        <w:t xml:space="preserve"> &lt;&lt; אורח &gt;&gt;</w:t>
      </w:r>
      <w:r>
        <w:rPr>
          <w:rtl/>
          <w:lang w:eastAsia="he-IL"/>
        </w:rPr>
        <w:t xml:space="preserve">   </w:t>
      </w:r>
      <w:bookmarkEnd w:id="4074"/>
    </w:p>
    <w:p w:rsidR="00E87AF8" w:rsidRDefault="00E87AF8" w:rsidP="00E87AF8">
      <w:pPr>
        <w:pStyle w:val="KeepWithNext"/>
        <w:rPr>
          <w:rtl/>
          <w:lang w:eastAsia="he-IL"/>
        </w:rPr>
      </w:pPr>
    </w:p>
    <w:p w:rsidR="00E87AF8" w:rsidRDefault="00E87AF8" w:rsidP="00E87AF8">
      <w:pPr>
        <w:rPr>
          <w:rtl/>
          <w:lang w:eastAsia="he-IL"/>
        </w:rPr>
      </w:pPr>
      <w:bookmarkStart w:id="4075" w:name="_ETM_Q1_11850619"/>
      <w:bookmarkStart w:id="4076" w:name="_ETM_Q1_11850689"/>
      <w:bookmarkEnd w:id="4075"/>
      <w:bookmarkEnd w:id="4076"/>
      <w:r>
        <w:rPr>
          <w:rFonts w:hint="cs"/>
          <w:rtl/>
          <w:lang w:eastAsia="he-IL"/>
        </w:rPr>
        <w:t xml:space="preserve">זה לא נראה לי דרמטי. </w:t>
      </w:r>
    </w:p>
    <w:p w:rsidR="00E87AF8" w:rsidRDefault="00E87AF8" w:rsidP="00E87AF8">
      <w:pPr>
        <w:rPr>
          <w:rtl/>
          <w:lang w:eastAsia="he-IL"/>
        </w:rPr>
      </w:pPr>
      <w:bookmarkStart w:id="4077" w:name="_ETM_Q1_11852917"/>
      <w:bookmarkStart w:id="4078" w:name="_ETM_Q1_11853027"/>
      <w:bookmarkEnd w:id="4077"/>
      <w:bookmarkEnd w:id="4078"/>
    </w:p>
    <w:p w:rsidR="00E87AF8" w:rsidRDefault="00E87AF8" w:rsidP="00E87AF8">
      <w:pPr>
        <w:pStyle w:val="a5"/>
        <w:keepNext/>
        <w:rPr>
          <w:rtl/>
        </w:rPr>
      </w:pPr>
      <w:bookmarkStart w:id="4079" w:name="ET_speaker_נירה_לאמעי_רכלבסקי_687"/>
      <w:r w:rsidRPr="00E87AF8">
        <w:rPr>
          <w:rStyle w:val="TagStyle"/>
          <w:rtl/>
        </w:rPr>
        <w:t xml:space="preserve"> &lt;&lt; דובר &gt;&gt; </w:t>
      </w:r>
      <w:r>
        <w:rPr>
          <w:rtl/>
        </w:rPr>
        <w:t>נירה לאמעי רכלבסקי:</w:t>
      </w:r>
      <w:r w:rsidRPr="00E87AF8">
        <w:rPr>
          <w:rStyle w:val="TagStyle"/>
          <w:rtl/>
        </w:rPr>
        <w:t xml:space="preserve"> &lt;&lt; דובר &gt;&gt;</w:t>
      </w:r>
      <w:r>
        <w:rPr>
          <w:rtl/>
        </w:rPr>
        <w:t xml:space="preserve">   </w:t>
      </w:r>
      <w:bookmarkEnd w:id="4079"/>
    </w:p>
    <w:p w:rsidR="00E87AF8" w:rsidRDefault="00E87AF8" w:rsidP="00E87AF8">
      <w:pPr>
        <w:pStyle w:val="KeepWithNext"/>
        <w:rPr>
          <w:rtl/>
          <w:lang w:eastAsia="he-IL"/>
        </w:rPr>
      </w:pPr>
    </w:p>
    <w:p w:rsidR="00E87AF8" w:rsidRDefault="00E87AF8" w:rsidP="00E87AF8">
      <w:pPr>
        <w:rPr>
          <w:rtl/>
          <w:lang w:eastAsia="he-IL"/>
        </w:rPr>
      </w:pPr>
      <w:r>
        <w:rPr>
          <w:rFonts w:hint="cs"/>
          <w:rtl/>
          <w:lang w:eastAsia="he-IL"/>
        </w:rPr>
        <w:t>בואו</w:t>
      </w:r>
      <w:bookmarkStart w:id="4080" w:name="_ETM_Q1_11851353"/>
      <w:bookmarkEnd w:id="4080"/>
      <w:r>
        <w:rPr>
          <w:rFonts w:hint="cs"/>
          <w:rtl/>
          <w:lang w:eastAsia="he-IL"/>
        </w:rPr>
        <w:t xml:space="preserve"> נהיה אחידים. קודם דיברתם על </w:t>
      </w:r>
      <w:r w:rsidR="007D6C84">
        <w:rPr>
          <w:rFonts w:hint="cs"/>
          <w:rtl/>
          <w:lang w:eastAsia="he-IL"/>
        </w:rPr>
        <w:t xml:space="preserve">דחיפות ועל רמת ודאות. </w:t>
      </w:r>
      <w:bookmarkStart w:id="4081" w:name="_ETM_Q1_11876705"/>
      <w:bookmarkStart w:id="4082" w:name="_ETM_Q1_11878514"/>
      <w:bookmarkEnd w:id="4081"/>
      <w:bookmarkEnd w:id="4082"/>
    </w:p>
    <w:p w:rsidR="007D6C84" w:rsidRDefault="007D6C84" w:rsidP="00E87AF8">
      <w:pPr>
        <w:rPr>
          <w:rtl/>
          <w:lang w:eastAsia="he-IL"/>
        </w:rPr>
      </w:pPr>
      <w:bookmarkStart w:id="4083" w:name="_ETM_Q1_11878606"/>
      <w:bookmarkEnd w:id="4083"/>
    </w:p>
    <w:p w:rsidR="007D6C84" w:rsidRDefault="007D6C84" w:rsidP="007D6C84">
      <w:pPr>
        <w:pStyle w:val="afa"/>
        <w:keepNext/>
        <w:rPr>
          <w:rtl/>
          <w:lang w:eastAsia="he-IL"/>
        </w:rPr>
      </w:pPr>
      <w:bookmarkStart w:id="4084" w:name="ET_guest_586965_688"/>
      <w:r w:rsidRPr="007D6C84">
        <w:rPr>
          <w:rStyle w:val="TagStyle"/>
          <w:rtl/>
        </w:rPr>
        <w:t xml:space="preserve"> &lt;&lt; אורח &gt;&gt; </w:t>
      </w:r>
      <w:r>
        <w:rPr>
          <w:rtl/>
          <w:lang w:eastAsia="he-IL"/>
        </w:rPr>
        <w:t>נירית להב קניזו:</w:t>
      </w:r>
      <w:r w:rsidRPr="007D6C84">
        <w:rPr>
          <w:rStyle w:val="TagStyle"/>
          <w:rtl/>
        </w:rPr>
        <w:t xml:space="preserve"> &lt;&lt; אורח &gt;&gt;</w:t>
      </w:r>
      <w:r>
        <w:rPr>
          <w:rtl/>
          <w:lang w:eastAsia="he-IL"/>
        </w:rPr>
        <w:t xml:space="preserve">   </w:t>
      </w:r>
      <w:bookmarkEnd w:id="4084"/>
    </w:p>
    <w:p w:rsidR="007D6C84" w:rsidRDefault="007D6C84" w:rsidP="007D6C84">
      <w:pPr>
        <w:pStyle w:val="KeepWithNext"/>
        <w:rPr>
          <w:rtl/>
          <w:lang w:eastAsia="he-IL"/>
        </w:rPr>
      </w:pPr>
    </w:p>
    <w:p w:rsidR="007D6C84" w:rsidRDefault="007D6C84" w:rsidP="007D6C84">
      <w:pPr>
        <w:rPr>
          <w:rtl/>
          <w:lang w:eastAsia="he-IL"/>
        </w:rPr>
      </w:pPr>
      <w:r>
        <w:rPr>
          <w:rFonts w:hint="cs"/>
          <w:rtl/>
          <w:lang w:eastAsia="he-IL"/>
        </w:rPr>
        <w:t xml:space="preserve">רמת ודאות זה בכוונה לא שם. בסעיף 20א מדברים על </w:t>
      </w:r>
      <w:bookmarkStart w:id="4085" w:name="_ETM_Q1_11886033"/>
      <w:bookmarkEnd w:id="4085"/>
      <w:r>
        <w:rPr>
          <w:rFonts w:hint="cs"/>
          <w:rtl/>
          <w:lang w:eastAsia="he-IL"/>
        </w:rPr>
        <w:t xml:space="preserve">זיהוי פורנזי ופה מדברים על פעילות אחרת. </w:t>
      </w:r>
      <w:bookmarkStart w:id="4086" w:name="_ETM_Q1_11891727"/>
      <w:bookmarkEnd w:id="4086"/>
    </w:p>
    <w:p w:rsidR="007D6C84" w:rsidRDefault="007D6C84" w:rsidP="007D6C84">
      <w:pPr>
        <w:rPr>
          <w:rtl/>
          <w:lang w:eastAsia="he-IL"/>
        </w:rPr>
      </w:pPr>
      <w:bookmarkStart w:id="4087" w:name="_ETM_Q1_11891878"/>
      <w:bookmarkEnd w:id="4087"/>
    </w:p>
    <w:p w:rsidR="007D6C84" w:rsidRDefault="007D6C84" w:rsidP="007D6C84">
      <w:pPr>
        <w:pStyle w:val="a5"/>
        <w:keepNext/>
        <w:rPr>
          <w:rtl/>
        </w:rPr>
      </w:pPr>
      <w:bookmarkStart w:id="4088" w:name="ET_speaker_נירה_לאמעי_רכלבסקי_689"/>
      <w:r w:rsidRPr="007D6C84">
        <w:rPr>
          <w:rStyle w:val="TagStyle"/>
          <w:rtl/>
        </w:rPr>
        <w:t xml:space="preserve"> &lt;&lt; דובר &gt;&gt; </w:t>
      </w:r>
      <w:r>
        <w:rPr>
          <w:rtl/>
        </w:rPr>
        <w:t>נירה לאמעי רכלבסקי:</w:t>
      </w:r>
      <w:r w:rsidRPr="007D6C84">
        <w:rPr>
          <w:rStyle w:val="TagStyle"/>
          <w:rtl/>
        </w:rPr>
        <w:t xml:space="preserve"> &lt;&lt; דובר &gt;&gt;</w:t>
      </w:r>
      <w:r>
        <w:rPr>
          <w:rtl/>
        </w:rPr>
        <w:t xml:space="preserve">   </w:t>
      </w:r>
      <w:bookmarkEnd w:id="4088"/>
    </w:p>
    <w:p w:rsidR="007D6C84" w:rsidRDefault="007D6C84" w:rsidP="007D6C84">
      <w:pPr>
        <w:pStyle w:val="KeepWithNext"/>
        <w:rPr>
          <w:rtl/>
          <w:lang w:eastAsia="he-IL"/>
        </w:rPr>
      </w:pPr>
    </w:p>
    <w:p w:rsidR="007D6C84" w:rsidRDefault="007D6C84" w:rsidP="007D6C84">
      <w:pPr>
        <w:rPr>
          <w:rtl/>
          <w:lang w:eastAsia="he-IL"/>
        </w:rPr>
      </w:pPr>
      <w:bookmarkStart w:id="4089" w:name="_ETM_Q1_11893866"/>
      <w:bookmarkStart w:id="4090" w:name="_ETM_Q1_11893950"/>
      <w:bookmarkEnd w:id="4089"/>
      <w:bookmarkEnd w:id="4090"/>
      <w:r>
        <w:rPr>
          <w:rFonts w:hint="cs"/>
          <w:rtl/>
          <w:lang w:eastAsia="he-IL"/>
        </w:rPr>
        <w:t>אז בדחיפות הנחוצה?</w:t>
      </w:r>
    </w:p>
    <w:p w:rsidR="007D6C84" w:rsidRDefault="007D6C84" w:rsidP="007D6C84">
      <w:pPr>
        <w:rPr>
          <w:rtl/>
          <w:lang w:eastAsia="he-IL"/>
        </w:rPr>
      </w:pPr>
      <w:bookmarkStart w:id="4091" w:name="_ETM_Q1_11897122"/>
      <w:bookmarkStart w:id="4092" w:name="_ETM_Q1_11897225"/>
      <w:bookmarkEnd w:id="4091"/>
      <w:bookmarkEnd w:id="4092"/>
    </w:p>
    <w:p w:rsidR="007D6C84" w:rsidRDefault="007D6C84" w:rsidP="007D6C84">
      <w:pPr>
        <w:pStyle w:val="afa"/>
        <w:keepNext/>
        <w:rPr>
          <w:rtl/>
          <w:lang w:eastAsia="he-IL"/>
        </w:rPr>
      </w:pPr>
      <w:bookmarkStart w:id="4093" w:name="ET_guest_586965_690"/>
      <w:r w:rsidRPr="007D6C84">
        <w:rPr>
          <w:rStyle w:val="TagStyle"/>
          <w:rtl/>
        </w:rPr>
        <w:t xml:space="preserve"> &lt;&lt; אורח &gt;&gt; </w:t>
      </w:r>
      <w:r>
        <w:rPr>
          <w:rtl/>
          <w:lang w:eastAsia="he-IL"/>
        </w:rPr>
        <w:t>נירית להב קניזו:</w:t>
      </w:r>
      <w:r w:rsidRPr="007D6C84">
        <w:rPr>
          <w:rStyle w:val="TagStyle"/>
          <w:rtl/>
        </w:rPr>
        <w:t xml:space="preserve"> &lt;&lt; אורח &gt;&gt;</w:t>
      </w:r>
      <w:r>
        <w:rPr>
          <w:rtl/>
          <w:lang w:eastAsia="he-IL"/>
        </w:rPr>
        <w:t xml:space="preserve">   </w:t>
      </w:r>
      <w:bookmarkEnd w:id="4093"/>
    </w:p>
    <w:p w:rsidR="007D6C84" w:rsidRDefault="007D6C84" w:rsidP="007D6C84">
      <w:pPr>
        <w:pStyle w:val="KeepWithNext"/>
        <w:rPr>
          <w:rtl/>
          <w:lang w:eastAsia="he-IL"/>
        </w:rPr>
      </w:pPr>
    </w:p>
    <w:p w:rsidR="007D6C84" w:rsidRDefault="007D6C84" w:rsidP="007D6C84">
      <w:pPr>
        <w:rPr>
          <w:rtl/>
          <w:lang w:eastAsia="he-IL"/>
        </w:rPr>
      </w:pPr>
      <w:bookmarkStart w:id="4094" w:name="_ETM_Q1_11898945"/>
      <w:bookmarkStart w:id="4095" w:name="_ETM_Q1_11899011"/>
      <w:bookmarkEnd w:id="4094"/>
      <w:bookmarkEnd w:id="4095"/>
      <w:r>
        <w:rPr>
          <w:rFonts w:hint="cs"/>
          <w:rtl/>
          <w:lang w:eastAsia="he-IL"/>
        </w:rPr>
        <w:t xml:space="preserve">אפשר. </w:t>
      </w:r>
      <w:bookmarkStart w:id="4096" w:name="_ETM_Q1_11899953"/>
      <w:bookmarkStart w:id="4097" w:name="_ETM_Q1_11904643"/>
      <w:bookmarkEnd w:id="4096"/>
      <w:bookmarkEnd w:id="4097"/>
    </w:p>
    <w:p w:rsidR="007D6C84" w:rsidRDefault="007D6C84" w:rsidP="007D6C84">
      <w:pPr>
        <w:rPr>
          <w:rtl/>
          <w:lang w:eastAsia="he-IL"/>
        </w:rPr>
      </w:pPr>
      <w:bookmarkStart w:id="4098" w:name="_ETM_Q1_11904716"/>
      <w:bookmarkEnd w:id="4098"/>
    </w:p>
    <w:p w:rsidR="007D6C84" w:rsidRDefault="007D6C84" w:rsidP="007D6C84">
      <w:pPr>
        <w:pStyle w:val="a5"/>
        <w:keepNext/>
        <w:rPr>
          <w:rtl/>
        </w:rPr>
      </w:pPr>
      <w:bookmarkStart w:id="4099" w:name="ET_speaker_נירה_לאמעי_רכלבסקי_691"/>
      <w:r w:rsidRPr="007D6C84">
        <w:rPr>
          <w:rStyle w:val="TagStyle"/>
          <w:rtl/>
        </w:rPr>
        <w:t xml:space="preserve"> &lt;&lt; דובר &gt;&gt; </w:t>
      </w:r>
      <w:r>
        <w:rPr>
          <w:rtl/>
        </w:rPr>
        <w:t>נירה לאמעי רכלבסקי:</w:t>
      </w:r>
      <w:r w:rsidRPr="007D6C84">
        <w:rPr>
          <w:rStyle w:val="TagStyle"/>
          <w:rtl/>
        </w:rPr>
        <w:t xml:space="preserve"> &lt;&lt; דובר &gt;&gt;</w:t>
      </w:r>
      <w:r>
        <w:rPr>
          <w:rtl/>
        </w:rPr>
        <w:t xml:space="preserve">   </w:t>
      </w:r>
      <w:bookmarkEnd w:id="4099"/>
    </w:p>
    <w:p w:rsidR="007D6C84" w:rsidRDefault="007D6C84" w:rsidP="007D6C84">
      <w:pPr>
        <w:pStyle w:val="KeepWithNext"/>
        <w:rPr>
          <w:rtl/>
          <w:lang w:eastAsia="he-IL"/>
        </w:rPr>
      </w:pPr>
    </w:p>
    <w:p w:rsidR="007D6C84" w:rsidRDefault="007D6C84" w:rsidP="007D6C84">
      <w:pPr>
        <w:rPr>
          <w:rtl/>
          <w:lang w:eastAsia="he-IL"/>
        </w:rPr>
      </w:pPr>
      <w:r>
        <w:rPr>
          <w:rFonts w:hint="cs"/>
          <w:rtl/>
          <w:lang w:eastAsia="he-IL"/>
        </w:rPr>
        <w:t>רשאי זה אומר לפי חוק?</w:t>
      </w:r>
    </w:p>
    <w:p w:rsidR="007D6C84" w:rsidRDefault="007D6C84" w:rsidP="007D6C84">
      <w:pPr>
        <w:rPr>
          <w:rtl/>
          <w:lang w:eastAsia="he-IL"/>
        </w:rPr>
      </w:pPr>
      <w:bookmarkStart w:id="4100" w:name="_ETM_Q1_11915559"/>
      <w:bookmarkStart w:id="4101" w:name="_ETM_Q1_11915653"/>
      <w:bookmarkEnd w:id="4100"/>
      <w:bookmarkEnd w:id="4101"/>
    </w:p>
    <w:p w:rsidR="007D6C84" w:rsidRDefault="007D6C84" w:rsidP="007D6C84">
      <w:pPr>
        <w:pStyle w:val="afa"/>
        <w:keepNext/>
        <w:rPr>
          <w:rtl/>
          <w:lang w:eastAsia="he-IL"/>
        </w:rPr>
      </w:pPr>
      <w:bookmarkStart w:id="4102" w:name="ET_guest_586965_692"/>
      <w:r w:rsidRPr="007D6C84">
        <w:rPr>
          <w:rStyle w:val="TagStyle"/>
          <w:rtl/>
        </w:rPr>
        <w:t xml:space="preserve"> &lt;&lt; אורח &gt;&gt; </w:t>
      </w:r>
      <w:r>
        <w:rPr>
          <w:rtl/>
          <w:lang w:eastAsia="he-IL"/>
        </w:rPr>
        <w:t>נירית להב קניזו:</w:t>
      </w:r>
      <w:r w:rsidRPr="007D6C84">
        <w:rPr>
          <w:rStyle w:val="TagStyle"/>
          <w:rtl/>
        </w:rPr>
        <w:t xml:space="preserve"> &lt;&lt; אורח &gt;&gt;</w:t>
      </w:r>
      <w:r>
        <w:rPr>
          <w:rtl/>
          <w:lang w:eastAsia="he-IL"/>
        </w:rPr>
        <w:t xml:space="preserve">   </w:t>
      </w:r>
      <w:bookmarkEnd w:id="4102"/>
    </w:p>
    <w:p w:rsidR="007D6C84" w:rsidRDefault="007D6C84" w:rsidP="007D6C84">
      <w:pPr>
        <w:pStyle w:val="KeepWithNext"/>
        <w:rPr>
          <w:rtl/>
          <w:lang w:eastAsia="he-IL"/>
        </w:rPr>
      </w:pPr>
    </w:p>
    <w:p w:rsidR="007D6C84" w:rsidRDefault="007D6C84" w:rsidP="007D6C84">
      <w:pPr>
        <w:rPr>
          <w:rtl/>
          <w:lang w:eastAsia="he-IL"/>
        </w:rPr>
      </w:pPr>
      <w:bookmarkStart w:id="4103" w:name="_ETM_Q1_11917540"/>
      <w:bookmarkEnd w:id="4103"/>
      <w:r>
        <w:rPr>
          <w:rFonts w:hint="cs"/>
          <w:rtl/>
          <w:lang w:eastAsia="he-IL"/>
        </w:rPr>
        <w:t>כ</w:t>
      </w:r>
      <w:bookmarkStart w:id="4104" w:name="_ETM_Q1_11917630"/>
      <w:bookmarkEnd w:id="4104"/>
      <w:r>
        <w:rPr>
          <w:rFonts w:hint="cs"/>
          <w:rtl/>
          <w:lang w:eastAsia="he-IL"/>
        </w:rPr>
        <w:t xml:space="preserve">ן, שהוא יכול לבקש בסמכות </w:t>
      </w:r>
      <w:bookmarkStart w:id="4105" w:name="_ETM_Q1_11917951"/>
      <w:bookmarkEnd w:id="4105"/>
      <w:r>
        <w:rPr>
          <w:rFonts w:hint="cs"/>
          <w:rtl/>
          <w:lang w:eastAsia="he-IL"/>
        </w:rPr>
        <w:t xml:space="preserve">כדין, ברשות כדין. </w:t>
      </w:r>
      <w:bookmarkStart w:id="4106" w:name="_ETM_Q1_11919884"/>
      <w:bookmarkEnd w:id="4106"/>
    </w:p>
    <w:p w:rsidR="007D6C84" w:rsidRDefault="007D6C84" w:rsidP="007D6C84">
      <w:pPr>
        <w:rPr>
          <w:rtl/>
          <w:lang w:eastAsia="he-IL"/>
        </w:rPr>
      </w:pPr>
      <w:bookmarkStart w:id="4107" w:name="_ETM_Q1_11920012"/>
      <w:bookmarkEnd w:id="4107"/>
    </w:p>
    <w:p w:rsidR="007D6C84" w:rsidRDefault="007D6C84" w:rsidP="007D6C84">
      <w:pPr>
        <w:pStyle w:val="a5"/>
        <w:keepNext/>
        <w:rPr>
          <w:rtl/>
        </w:rPr>
      </w:pPr>
      <w:bookmarkStart w:id="4108" w:name="ET_speaker_נירה_לאמעי_רכלבסקי_693"/>
      <w:r w:rsidRPr="007D6C84">
        <w:rPr>
          <w:rStyle w:val="TagStyle"/>
          <w:rtl/>
        </w:rPr>
        <w:t xml:space="preserve"> &lt;&lt; דובר &gt;&gt; </w:t>
      </w:r>
      <w:r>
        <w:rPr>
          <w:rtl/>
        </w:rPr>
        <w:t>נירה לאמעי רכלבסקי:</w:t>
      </w:r>
      <w:r w:rsidRPr="007D6C84">
        <w:rPr>
          <w:rStyle w:val="TagStyle"/>
          <w:rtl/>
        </w:rPr>
        <w:t xml:space="preserve"> &lt;&lt; דובר &gt;&gt;</w:t>
      </w:r>
      <w:r>
        <w:rPr>
          <w:rtl/>
        </w:rPr>
        <w:t xml:space="preserve">   </w:t>
      </w:r>
      <w:bookmarkEnd w:id="4108"/>
    </w:p>
    <w:p w:rsidR="007D6C84" w:rsidRDefault="007D6C84" w:rsidP="007D6C84">
      <w:pPr>
        <w:pStyle w:val="KeepWithNext"/>
        <w:rPr>
          <w:rtl/>
          <w:lang w:eastAsia="he-IL"/>
        </w:rPr>
      </w:pPr>
    </w:p>
    <w:p w:rsidR="007D6C84" w:rsidRDefault="007D6C84" w:rsidP="007D6C84">
      <w:pPr>
        <w:rPr>
          <w:rtl/>
          <w:lang w:eastAsia="he-IL"/>
        </w:rPr>
      </w:pPr>
      <w:bookmarkStart w:id="4109" w:name="_ETM_Q1_11922040"/>
      <w:bookmarkStart w:id="4110" w:name="_ETM_Q1_11922112"/>
      <w:bookmarkEnd w:id="4109"/>
      <w:bookmarkEnd w:id="4110"/>
      <w:r>
        <w:rPr>
          <w:rFonts w:hint="cs"/>
          <w:rtl/>
          <w:lang w:eastAsia="he-IL"/>
        </w:rPr>
        <w:t>זה משהו שמעוגן באיזשהו חוק?</w:t>
      </w:r>
    </w:p>
    <w:p w:rsidR="007D6C84" w:rsidRDefault="007D6C84" w:rsidP="007D6C84">
      <w:pPr>
        <w:rPr>
          <w:rtl/>
          <w:lang w:eastAsia="he-IL"/>
        </w:rPr>
      </w:pPr>
      <w:bookmarkStart w:id="4111" w:name="_ETM_Q1_11922447"/>
      <w:bookmarkStart w:id="4112" w:name="_ETM_Q1_11922524"/>
      <w:bookmarkEnd w:id="4111"/>
      <w:bookmarkEnd w:id="4112"/>
    </w:p>
    <w:p w:rsidR="007D6C84" w:rsidRDefault="007D6C84" w:rsidP="007D6C84">
      <w:pPr>
        <w:pStyle w:val="afa"/>
        <w:keepNext/>
        <w:rPr>
          <w:rtl/>
          <w:lang w:eastAsia="he-IL"/>
        </w:rPr>
      </w:pPr>
      <w:bookmarkStart w:id="4113" w:name="ET_guest_586965_694"/>
      <w:r w:rsidRPr="007D6C84">
        <w:rPr>
          <w:rStyle w:val="TagStyle"/>
          <w:rtl/>
        </w:rPr>
        <w:t xml:space="preserve"> &lt;&lt; אורח &gt;&gt; </w:t>
      </w:r>
      <w:r>
        <w:rPr>
          <w:rtl/>
          <w:lang w:eastAsia="he-IL"/>
        </w:rPr>
        <w:t>נירית להב קניזו:</w:t>
      </w:r>
      <w:r w:rsidRPr="007D6C84">
        <w:rPr>
          <w:rStyle w:val="TagStyle"/>
          <w:rtl/>
        </w:rPr>
        <w:t xml:space="preserve"> &lt;&lt; אורח &gt;&gt;</w:t>
      </w:r>
      <w:r>
        <w:rPr>
          <w:rtl/>
          <w:lang w:eastAsia="he-IL"/>
        </w:rPr>
        <w:t xml:space="preserve">   </w:t>
      </w:r>
      <w:bookmarkEnd w:id="4113"/>
    </w:p>
    <w:p w:rsidR="007D6C84" w:rsidRDefault="007D6C84" w:rsidP="007D6C84">
      <w:pPr>
        <w:pStyle w:val="KeepWithNext"/>
        <w:rPr>
          <w:rtl/>
          <w:lang w:eastAsia="he-IL"/>
        </w:rPr>
      </w:pPr>
    </w:p>
    <w:p w:rsidR="007D6C84" w:rsidRDefault="007D6C84" w:rsidP="007D6C84">
      <w:pPr>
        <w:rPr>
          <w:rtl/>
          <w:lang w:eastAsia="he-IL"/>
        </w:rPr>
      </w:pPr>
      <w:bookmarkStart w:id="4114" w:name="_ETM_Q1_11924216"/>
      <w:bookmarkStart w:id="4115" w:name="_ETM_Q1_11924282"/>
      <w:bookmarkEnd w:id="4114"/>
      <w:bookmarkEnd w:id="4115"/>
      <w:r>
        <w:rPr>
          <w:rFonts w:hint="cs"/>
          <w:rtl/>
          <w:lang w:eastAsia="he-IL"/>
        </w:rPr>
        <w:t xml:space="preserve">יש כל מיני. </w:t>
      </w:r>
      <w:bookmarkStart w:id="4116" w:name="_ETM_Q1_11925548"/>
      <w:bookmarkEnd w:id="4116"/>
    </w:p>
    <w:p w:rsidR="00285E6E" w:rsidRDefault="00285E6E" w:rsidP="007D6C84">
      <w:pPr>
        <w:rPr>
          <w:rtl/>
          <w:lang w:eastAsia="he-IL"/>
        </w:rPr>
      </w:pPr>
    </w:p>
    <w:p w:rsidR="00285E6E" w:rsidRDefault="00285E6E" w:rsidP="00285E6E">
      <w:pPr>
        <w:pStyle w:val="a5"/>
        <w:keepNext/>
        <w:rPr>
          <w:rtl/>
        </w:rPr>
      </w:pPr>
      <w:bookmarkStart w:id="4117" w:name="ET_speaker_נירה_לאמעי_רכלבסקי_695"/>
      <w:r w:rsidRPr="00285E6E">
        <w:rPr>
          <w:rStyle w:val="TagStyle"/>
          <w:rtl/>
        </w:rPr>
        <w:t xml:space="preserve"> &lt;&lt; דובר &gt;&gt; </w:t>
      </w:r>
      <w:r>
        <w:rPr>
          <w:rtl/>
        </w:rPr>
        <w:t>נירה לאמעי רכלבסקי:</w:t>
      </w:r>
      <w:r w:rsidRPr="00285E6E">
        <w:rPr>
          <w:rStyle w:val="TagStyle"/>
          <w:rtl/>
        </w:rPr>
        <w:t xml:space="preserve"> &lt;&lt; דובר &gt;&gt;</w:t>
      </w:r>
      <w:r>
        <w:rPr>
          <w:rtl/>
        </w:rPr>
        <w:t xml:space="preserve">   </w:t>
      </w:r>
      <w:bookmarkEnd w:id="4117"/>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רשאי לפי חוק, לא?</w:t>
      </w:r>
    </w:p>
    <w:p w:rsidR="00285E6E" w:rsidRDefault="00285E6E" w:rsidP="00285E6E">
      <w:pPr>
        <w:rPr>
          <w:rtl/>
          <w:lang w:eastAsia="he-IL"/>
        </w:rPr>
      </w:pPr>
      <w:bookmarkStart w:id="4118" w:name="_ETM_Q1_11929618"/>
      <w:bookmarkStart w:id="4119" w:name="_ETM_Q1_11929788"/>
      <w:bookmarkEnd w:id="4118"/>
      <w:bookmarkEnd w:id="4119"/>
    </w:p>
    <w:p w:rsidR="00285E6E" w:rsidRDefault="00285E6E" w:rsidP="00285E6E">
      <w:pPr>
        <w:pStyle w:val="afa"/>
        <w:keepNext/>
        <w:rPr>
          <w:rtl/>
          <w:lang w:eastAsia="he-IL"/>
        </w:rPr>
      </w:pPr>
      <w:bookmarkStart w:id="4120" w:name="ET_guest_586965_696"/>
      <w:r w:rsidRPr="00285E6E">
        <w:rPr>
          <w:rStyle w:val="TagStyle"/>
          <w:rtl/>
        </w:rPr>
        <w:t xml:space="preserve"> &lt;&lt; אורח &gt;&gt; </w:t>
      </w:r>
      <w:r>
        <w:rPr>
          <w:rtl/>
          <w:lang w:eastAsia="he-IL"/>
        </w:rPr>
        <w:t>נירית להב קניזו:</w:t>
      </w:r>
      <w:r w:rsidRPr="00285E6E">
        <w:rPr>
          <w:rStyle w:val="TagStyle"/>
          <w:rtl/>
        </w:rPr>
        <w:t xml:space="preserve"> &lt;&lt; אורח &gt;&gt;</w:t>
      </w:r>
      <w:r>
        <w:rPr>
          <w:rtl/>
          <w:lang w:eastAsia="he-IL"/>
        </w:rPr>
        <w:t xml:space="preserve">   </w:t>
      </w:r>
      <w:bookmarkEnd w:id="4120"/>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 xml:space="preserve">שיש לו סמכות ורשות לקבל את המידע. </w:t>
      </w:r>
      <w:bookmarkStart w:id="4121" w:name="_ETM_Q1_11931795"/>
      <w:bookmarkEnd w:id="4121"/>
      <w:r>
        <w:rPr>
          <w:rFonts w:hint="cs"/>
          <w:rtl/>
          <w:lang w:eastAsia="he-IL"/>
        </w:rPr>
        <w:t>רשאי על פי חוק, רשאי בהסכמה, רשאי בכל מיני דרכים.</w:t>
      </w:r>
      <w:bookmarkStart w:id="4122" w:name="_ETM_Q1_11934719"/>
      <w:bookmarkEnd w:id="4122"/>
      <w:r>
        <w:rPr>
          <w:rFonts w:hint="cs"/>
          <w:rtl/>
          <w:lang w:eastAsia="he-IL"/>
        </w:rPr>
        <w:t xml:space="preserve"> גם לפי החוק המסוים הזה. </w:t>
      </w:r>
      <w:bookmarkStart w:id="4123" w:name="_ETM_Q1_11936485"/>
      <w:bookmarkEnd w:id="4123"/>
    </w:p>
    <w:p w:rsidR="00285E6E" w:rsidRDefault="00285E6E" w:rsidP="00285E6E">
      <w:pPr>
        <w:rPr>
          <w:rtl/>
          <w:lang w:eastAsia="he-IL"/>
        </w:rPr>
      </w:pPr>
      <w:bookmarkStart w:id="4124" w:name="_ETM_Q1_11936594"/>
      <w:bookmarkEnd w:id="4124"/>
    </w:p>
    <w:p w:rsidR="00285E6E" w:rsidRDefault="00285E6E" w:rsidP="00285E6E">
      <w:pPr>
        <w:pStyle w:val="a5"/>
        <w:keepNext/>
        <w:rPr>
          <w:rtl/>
        </w:rPr>
      </w:pPr>
      <w:bookmarkStart w:id="4125" w:name="ET_speaker_נירה_לאמעי_רכלבסקי_697"/>
      <w:r w:rsidRPr="00285E6E">
        <w:rPr>
          <w:rStyle w:val="TagStyle"/>
          <w:rtl/>
        </w:rPr>
        <w:t xml:space="preserve"> &lt;&lt; דובר &gt;&gt; </w:t>
      </w:r>
      <w:r>
        <w:rPr>
          <w:rtl/>
        </w:rPr>
        <w:t>נירה לאמעי רכלבסקי:</w:t>
      </w:r>
      <w:r w:rsidRPr="00285E6E">
        <w:rPr>
          <w:rStyle w:val="TagStyle"/>
          <w:rtl/>
        </w:rPr>
        <w:t xml:space="preserve"> &lt;&lt; דובר &gt;&gt;</w:t>
      </w:r>
      <w:r>
        <w:rPr>
          <w:rtl/>
        </w:rPr>
        <w:t xml:space="preserve">   </w:t>
      </w:r>
      <w:bookmarkEnd w:id="4125"/>
    </w:p>
    <w:p w:rsidR="00285E6E" w:rsidRDefault="00285E6E" w:rsidP="00285E6E">
      <w:pPr>
        <w:pStyle w:val="KeepWithNext"/>
        <w:rPr>
          <w:rtl/>
          <w:lang w:eastAsia="he-IL"/>
        </w:rPr>
      </w:pPr>
    </w:p>
    <w:p w:rsidR="00285E6E" w:rsidRDefault="00285E6E" w:rsidP="00285E6E">
      <w:pPr>
        <w:rPr>
          <w:rtl/>
          <w:lang w:eastAsia="he-IL"/>
        </w:rPr>
      </w:pPr>
      <w:bookmarkStart w:id="4126" w:name="_ETM_Q1_11938892"/>
      <w:bookmarkStart w:id="4127" w:name="_ETM_Q1_11938981"/>
      <w:bookmarkEnd w:id="4126"/>
      <w:bookmarkEnd w:id="4127"/>
      <w:r>
        <w:rPr>
          <w:rFonts w:hint="cs"/>
          <w:rtl/>
          <w:lang w:eastAsia="he-IL"/>
        </w:rPr>
        <w:t xml:space="preserve">רשאי על פי איזשהו חוק. </w:t>
      </w:r>
      <w:bookmarkStart w:id="4128" w:name="_ETM_Q1_11940072"/>
      <w:bookmarkEnd w:id="4128"/>
      <w:r>
        <w:rPr>
          <w:rFonts w:hint="cs"/>
          <w:rtl/>
          <w:lang w:eastAsia="he-IL"/>
        </w:rPr>
        <w:t xml:space="preserve">רק להבהיר. </w:t>
      </w:r>
    </w:p>
    <w:p w:rsidR="00285E6E" w:rsidRDefault="00285E6E" w:rsidP="00285E6E">
      <w:pPr>
        <w:rPr>
          <w:rtl/>
          <w:lang w:eastAsia="he-IL"/>
        </w:rPr>
      </w:pPr>
    </w:p>
    <w:p w:rsidR="00285E6E" w:rsidRDefault="00285E6E" w:rsidP="00285E6E">
      <w:pPr>
        <w:pStyle w:val="afa"/>
        <w:keepNext/>
        <w:rPr>
          <w:rtl/>
          <w:lang w:eastAsia="he-IL"/>
        </w:rPr>
      </w:pPr>
      <w:bookmarkStart w:id="4129" w:name="ET_guest_586965_698"/>
      <w:r w:rsidRPr="00285E6E">
        <w:rPr>
          <w:rStyle w:val="TagStyle"/>
          <w:rtl/>
        </w:rPr>
        <w:t xml:space="preserve"> &lt;&lt; אורח &gt;&gt; </w:t>
      </w:r>
      <w:r>
        <w:rPr>
          <w:rtl/>
          <w:lang w:eastAsia="he-IL"/>
        </w:rPr>
        <w:t>נירית להב קניזו:</w:t>
      </w:r>
      <w:r w:rsidRPr="00285E6E">
        <w:rPr>
          <w:rStyle w:val="TagStyle"/>
          <w:rtl/>
        </w:rPr>
        <w:t xml:space="preserve"> &lt;&lt; אורח &gt;&gt;</w:t>
      </w:r>
      <w:r>
        <w:rPr>
          <w:rtl/>
          <w:lang w:eastAsia="he-IL"/>
        </w:rPr>
        <w:t xml:space="preserve">   </w:t>
      </w:r>
      <w:bookmarkEnd w:id="4129"/>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 xml:space="preserve">את הוספת את "רשאי על פי חוק" לנוסח? </w:t>
      </w:r>
      <w:bookmarkStart w:id="4130" w:name="_ETM_Q1_11959463"/>
      <w:bookmarkEnd w:id="4130"/>
      <w:r>
        <w:rPr>
          <w:rFonts w:hint="cs"/>
          <w:rtl/>
          <w:lang w:eastAsia="he-IL"/>
        </w:rPr>
        <w:t>אנחנו לא מסכימים, כי לא בהכרח זה על פי חוק.</w:t>
      </w:r>
      <w:bookmarkStart w:id="4131" w:name="_ETM_Q1_11962637"/>
      <w:bookmarkEnd w:id="4131"/>
      <w:r>
        <w:rPr>
          <w:rFonts w:hint="cs"/>
          <w:rtl/>
          <w:lang w:eastAsia="he-IL"/>
        </w:rPr>
        <w:t xml:space="preserve"> </w:t>
      </w:r>
      <w:bookmarkStart w:id="4132" w:name="_ETM_Q1_11962927"/>
      <w:bookmarkEnd w:id="4132"/>
    </w:p>
    <w:p w:rsidR="00285E6E" w:rsidRDefault="00285E6E" w:rsidP="00285E6E">
      <w:pPr>
        <w:rPr>
          <w:rtl/>
          <w:lang w:eastAsia="he-IL"/>
        </w:rPr>
      </w:pPr>
      <w:bookmarkStart w:id="4133" w:name="_ETM_Q1_11963016"/>
      <w:bookmarkEnd w:id="4133"/>
    </w:p>
    <w:p w:rsidR="00285E6E" w:rsidRDefault="00285E6E" w:rsidP="00285E6E">
      <w:pPr>
        <w:pStyle w:val="af7"/>
        <w:keepNext/>
        <w:rPr>
          <w:rtl/>
        </w:rPr>
      </w:pPr>
      <w:bookmarkStart w:id="4134" w:name="ET_yor_6353_699"/>
      <w:r w:rsidRPr="00285E6E">
        <w:rPr>
          <w:rStyle w:val="TagStyle"/>
          <w:rtl/>
        </w:rPr>
        <w:t xml:space="preserve"> &lt;&lt; יור &gt;&gt; </w:t>
      </w:r>
      <w:r>
        <w:rPr>
          <w:rtl/>
        </w:rPr>
        <w:t>היו"ר חנוך דב מלביצקי:</w:t>
      </w:r>
      <w:r w:rsidRPr="00285E6E">
        <w:rPr>
          <w:rStyle w:val="TagStyle"/>
          <w:rtl/>
        </w:rPr>
        <w:t xml:space="preserve"> &lt;&lt; יור &gt;&gt;</w:t>
      </w:r>
      <w:r>
        <w:rPr>
          <w:rtl/>
        </w:rPr>
        <w:t xml:space="preserve">   </w:t>
      </w:r>
      <w:bookmarkEnd w:id="4134"/>
    </w:p>
    <w:p w:rsidR="00285E6E" w:rsidRDefault="00285E6E" w:rsidP="00285E6E">
      <w:pPr>
        <w:pStyle w:val="KeepWithNext"/>
        <w:rPr>
          <w:rtl/>
          <w:lang w:eastAsia="he-IL"/>
        </w:rPr>
      </w:pPr>
    </w:p>
    <w:p w:rsidR="00285E6E" w:rsidRDefault="00285E6E" w:rsidP="00285E6E">
      <w:pPr>
        <w:rPr>
          <w:rtl/>
          <w:lang w:eastAsia="he-IL"/>
        </w:rPr>
      </w:pPr>
      <w:bookmarkStart w:id="4135" w:name="_ETM_Q1_11964618"/>
      <w:bookmarkEnd w:id="4135"/>
      <w:r>
        <w:rPr>
          <w:rFonts w:hint="cs"/>
          <w:rtl/>
          <w:lang w:eastAsia="he-IL"/>
        </w:rPr>
        <w:t xml:space="preserve">אין צורך להוסיף "רשאי על פי חוק". "רשאי" זה מספיק. </w:t>
      </w:r>
    </w:p>
    <w:p w:rsidR="00285E6E" w:rsidRDefault="00285E6E" w:rsidP="00285E6E">
      <w:pPr>
        <w:rPr>
          <w:rtl/>
          <w:lang w:eastAsia="he-IL"/>
        </w:rPr>
      </w:pPr>
      <w:bookmarkStart w:id="4136" w:name="_ETM_Q1_11969413"/>
      <w:bookmarkStart w:id="4137" w:name="_ETM_Q1_11969543"/>
      <w:bookmarkEnd w:id="4136"/>
      <w:bookmarkEnd w:id="4137"/>
    </w:p>
    <w:p w:rsidR="00285E6E" w:rsidRDefault="00285E6E" w:rsidP="00285E6E">
      <w:pPr>
        <w:pStyle w:val="a5"/>
        <w:keepNext/>
        <w:rPr>
          <w:rtl/>
        </w:rPr>
      </w:pPr>
      <w:bookmarkStart w:id="4138" w:name="ET_speaker_נירה_לאמעי_רכלבסקי_700"/>
      <w:r w:rsidRPr="00285E6E">
        <w:rPr>
          <w:rStyle w:val="TagStyle"/>
          <w:rtl/>
        </w:rPr>
        <w:t xml:space="preserve"> &lt;&lt; דובר &gt;&gt; </w:t>
      </w:r>
      <w:r>
        <w:rPr>
          <w:rtl/>
        </w:rPr>
        <w:t>נירה לאמעי רכלבסקי:</w:t>
      </w:r>
      <w:r w:rsidRPr="00285E6E">
        <w:rPr>
          <w:rStyle w:val="TagStyle"/>
          <w:rtl/>
        </w:rPr>
        <w:t xml:space="preserve"> &lt;&lt; דובר &gt;&gt;</w:t>
      </w:r>
      <w:r>
        <w:rPr>
          <w:rtl/>
        </w:rPr>
        <w:t xml:space="preserve">   </w:t>
      </w:r>
      <w:bookmarkEnd w:id="4138"/>
    </w:p>
    <w:p w:rsidR="00285E6E" w:rsidRDefault="00285E6E" w:rsidP="00285E6E">
      <w:pPr>
        <w:pStyle w:val="KeepWithNext"/>
        <w:rPr>
          <w:rtl/>
          <w:lang w:eastAsia="he-IL"/>
        </w:rPr>
      </w:pPr>
    </w:p>
    <w:p w:rsidR="00285E6E" w:rsidRDefault="00285E6E" w:rsidP="00285E6E">
      <w:pPr>
        <w:rPr>
          <w:rtl/>
          <w:lang w:eastAsia="he-IL"/>
        </w:rPr>
      </w:pPr>
      <w:bookmarkStart w:id="4139" w:name="_ETM_Q1_11971404"/>
      <w:bookmarkStart w:id="4140" w:name="_ETM_Q1_11971474"/>
      <w:bookmarkEnd w:id="4139"/>
      <w:bookmarkEnd w:id="4140"/>
      <w:r>
        <w:rPr>
          <w:rFonts w:hint="cs"/>
          <w:rtl/>
          <w:lang w:eastAsia="he-IL"/>
        </w:rPr>
        <w:t xml:space="preserve">אוקיי. לכן שאלתי. </w:t>
      </w:r>
    </w:p>
    <w:p w:rsidR="00285E6E" w:rsidRDefault="00285E6E" w:rsidP="00285E6E">
      <w:pPr>
        <w:rPr>
          <w:rtl/>
          <w:lang w:eastAsia="he-IL"/>
        </w:rPr>
      </w:pPr>
    </w:p>
    <w:p w:rsidR="00285E6E" w:rsidRDefault="00285E6E" w:rsidP="00285E6E">
      <w:pPr>
        <w:pStyle w:val="afa"/>
        <w:keepNext/>
        <w:rPr>
          <w:rtl/>
          <w:lang w:eastAsia="he-IL"/>
        </w:rPr>
      </w:pPr>
      <w:bookmarkStart w:id="4141" w:name="ET_guest_586965_701"/>
      <w:r w:rsidRPr="00285E6E">
        <w:rPr>
          <w:rStyle w:val="TagStyle"/>
          <w:rtl/>
        </w:rPr>
        <w:t xml:space="preserve"> &lt;&lt; אורח &gt;&gt; </w:t>
      </w:r>
      <w:r>
        <w:rPr>
          <w:rtl/>
          <w:lang w:eastAsia="he-IL"/>
        </w:rPr>
        <w:t>נירית להב קניזו:</w:t>
      </w:r>
      <w:r w:rsidRPr="00285E6E">
        <w:rPr>
          <w:rStyle w:val="TagStyle"/>
          <w:rtl/>
        </w:rPr>
        <w:t xml:space="preserve"> &lt;&lt; אורח &gt;&gt;</w:t>
      </w:r>
      <w:r>
        <w:rPr>
          <w:rtl/>
          <w:lang w:eastAsia="he-IL"/>
        </w:rPr>
        <w:t xml:space="preserve">   </w:t>
      </w:r>
      <w:bookmarkEnd w:id="4141"/>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 xml:space="preserve">אם כבר זה </w:t>
      </w:r>
      <w:bookmarkStart w:id="4142" w:name="_ETM_Q1_11973086"/>
      <w:bookmarkEnd w:id="4142"/>
      <w:r>
        <w:rPr>
          <w:rFonts w:hint="cs"/>
          <w:rtl/>
          <w:lang w:eastAsia="he-IL"/>
        </w:rPr>
        <w:t xml:space="preserve">על פי דין. </w:t>
      </w:r>
      <w:bookmarkStart w:id="4143" w:name="_ETM_Q1_11977786"/>
      <w:bookmarkEnd w:id="4143"/>
    </w:p>
    <w:p w:rsidR="00285E6E" w:rsidRDefault="00285E6E" w:rsidP="00285E6E">
      <w:pPr>
        <w:rPr>
          <w:rtl/>
          <w:lang w:eastAsia="he-IL"/>
        </w:rPr>
      </w:pPr>
      <w:bookmarkStart w:id="4144" w:name="_ETM_Q1_11977861"/>
      <w:bookmarkEnd w:id="4144"/>
    </w:p>
    <w:p w:rsidR="00285E6E" w:rsidRDefault="00285E6E" w:rsidP="00285E6E">
      <w:pPr>
        <w:pStyle w:val="af7"/>
        <w:keepNext/>
        <w:rPr>
          <w:rtl/>
        </w:rPr>
      </w:pPr>
      <w:bookmarkStart w:id="4145" w:name="ET_yor_6353_702"/>
      <w:r w:rsidRPr="00285E6E">
        <w:rPr>
          <w:rStyle w:val="TagStyle"/>
          <w:rtl/>
        </w:rPr>
        <w:t xml:space="preserve"> &lt;&lt; יור &gt;&gt; </w:t>
      </w:r>
      <w:r>
        <w:rPr>
          <w:rtl/>
        </w:rPr>
        <w:t>היו"ר חנוך דב מלביצקי:</w:t>
      </w:r>
      <w:r w:rsidRPr="00285E6E">
        <w:rPr>
          <w:rStyle w:val="TagStyle"/>
          <w:rtl/>
        </w:rPr>
        <w:t xml:space="preserve"> &lt;&lt; יור &gt;&gt;</w:t>
      </w:r>
      <w:r>
        <w:rPr>
          <w:rtl/>
        </w:rPr>
        <w:t xml:space="preserve">   </w:t>
      </w:r>
      <w:bookmarkEnd w:id="4145"/>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אבל לא צריך, נירה. רשאי זה מספיק.</w:t>
      </w:r>
      <w:bookmarkStart w:id="4146" w:name="_ETM_Q1_11980359"/>
      <w:bookmarkEnd w:id="4146"/>
      <w:r>
        <w:rPr>
          <w:rFonts w:hint="cs"/>
          <w:rtl/>
          <w:lang w:eastAsia="he-IL"/>
        </w:rPr>
        <w:t xml:space="preserve"> </w:t>
      </w:r>
      <w:bookmarkStart w:id="4147" w:name="_ETM_Q1_11980919"/>
      <w:bookmarkEnd w:id="4147"/>
    </w:p>
    <w:p w:rsidR="00285E6E" w:rsidRDefault="00285E6E" w:rsidP="00285E6E">
      <w:pPr>
        <w:rPr>
          <w:rtl/>
          <w:lang w:eastAsia="he-IL"/>
        </w:rPr>
      </w:pPr>
      <w:bookmarkStart w:id="4148" w:name="_ETM_Q1_11981013"/>
      <w:bookmarkEnd w:id="4148"/>
    </w:p>
    <w:p w:rsidR="00285E6E" w:rsidRDefault="00285E6E" w:rsidP="00285E6E">
      <w:pPr>
        <w:pStyle w:val="a5"/>
        <w:keepNext/>
        <w:rPr>
          <w:rtl/>
        </w:rPr>
      </w:pPr>
      <w:bookmarkStart w:id="4149" w:name="ET_speaker_נירה_לאמעי_רכלבסקי_703"/>
      <w:r w:rsidRPr="00285E6E">
        <w:rPr>
          <w:rStyle w:val="TagStyle"/>
          <w:rtl/>
        </w:rPr>
        <w:t xml:space="preserve"> &lt;&lt; דובר &gt;&gt; </w:t>
      </w:r>
      <w:r>
        <w:rPr>
          <w:rtl/>
        </w:rPr>
        <w:t>נירה לאמעי רכלבסקי:</w:t>
      </w:r>
      <w:r w:rsidRPr="00285E6E">
        <w:rPr>
          <w:rStyle w:val="TagStyle"/>
          <w:rtl/>
        </w:rPr>
        <w:t xml:space="preserve"> &lt;&lt; דובר &gt;&gt;</w:t>
      </w:r>
      <w:r>
        <w:rPr>
          <w:rtl/>
        </w:rPr>
        <w:t xml:space="preserve">   </w:t>
      </w:r>
      <w:bookmarkEnd w:id="4149"/>
    </w:p>
    <w:p w:rsidR="00285E6E" w:rsidRDefault="00285E6E" w:rsidP="00285E6E">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774"/>
        <w:gridCol w:w="8856"/>
      </w:tblGrid>
      <w:tr w:rsidR="00285E6E" w:rsidRPr="0037250A" w:rsidTr="00285E6E">
        <w:trPr>
          <w:cantSplit/>
        </w:trPr>
        <w:tc>
          <w:tcPr>
            <w:tcW w:w="774" w:type="dxa"/>
            <w:tcMar>
              <w:top w:w="91" w:type="dxa"/>
              <w:left w:w="0" w:type="dxa"/>
              <w:bottom w:w="91" w:type="dxa"/>
              <w:right w:w="0" w:type="dxa"/>
            </w:tcMar>
          </w:tcPr>
          <w:p w:rsidR="00285E6E" w:rsidRPr="0037250A" w:rsidRDefault="00285E6E" w:rsidP="00FF4167">
            <w:pPr>
              <w:pStyle w:val="TableText"/>
              <w:jc w:val="both"/>
              <w:rPr>
                <w:rFonts w:ascii="David" w:hAnsi="David"/>
                <w:sz w:val="26"/>
                <w:rtl/>
              </w:rPr>
            </w:pPr>
            <w:bookmarkStart w:id="4150" w:name="_ETM_Q1_11982475"/>
            <w:bookmarkStart w:id="4151" w:name="_ETM_Q1_11982541"/>
            <w:bookmarkEnd w:id="4150"/>
            <w:bookmarkEnd w:id="4151"/>
          </w:p>
        </w:tc>
        <w:tc>
          <w:tcPr>
            <w:tcW w:w="8856" w:type="dxa"/>
            <w:tcMar>
              <w:top w:w="91" w:type="dxa"/>
              <w:left w:w="0" w:type="dxa"/>
              <w:bottom w:w="91" w:type="dxa"/>
              <w:right w:w="0" w:type="dxa"/>
            </w:tcMar>
          </w:tcPr>
          <w:p w:rsidR="00285E6E" w:rsidRPr="0037250A" w:rsidRDefault="00285E6E" w:rsidP="00FF4167">
            <w:pPr>
              <w:pStyle w:val="TableBlock"/>
              <w:rPr>
                <w:rFonts w:ascii="David" w:hAnsi="David"/>
                <w:sz w:val="26"/>
                <w:rtl/>
              </w:rPr>
            </w:pPr>
            <w:r w:rsidRPr="0037250A">
              <w:rPr>
                <w:rFonts w:ascii="David" w:hAnsi="David"/>
                <w:sz w:val="26"/>
                <w:rtl/>
              </w:rPr>
              <w:t>(ב)</w:t>
            </w:r>
            <w:r w:rsidRPr="0037250A">
              <w:rPr>
                <w:rFonts w:ascii="David" w:hAnsi="David"/>
                <w:sz w:val="26"/>
                <w:rtl/>
              </w:rPr>
              <w:tab/>
              <w:t>בהפעלת הסמכות על פי סעיף קטן (א) רשאי צבא־ההגנה לישראל להסתייע בכל אדם, ובכלל זה באדם מטעם משרד הבריאות.</w:t>
            </w:r>
          </w:p>
        </w:tc>
      </w:tr>
      <w:tr w:rsidR="00285E6E" w:rsidRPr="0037250A" w:rsidTr="00285E6E">
        <w:trPr>
          <w:cantSplit/>
        </w:trPr>
        <w:tc>
          <w:tcPr>
            <w:tcW w:w="774" w:type="dxa"/>
            <w:tcMar>
              <w:top w:w="91" w:type="dxa"/>
              <w:left w:w="0" w:type="dxa"/>
              <w:bottom w:w="91" w:type="dxa"/>
              <w:right w:w="0" w:type="dxa"/>
            </w:tcMar>
          </w:tcPr>
          <w:p w:rsidR="00285E6E" w:rsidRPr="0037250A" w:rsidRDefault="00285E6E" w:rsidP="00FF4167">
            <w:pPr>
              <w:pStyle w:val="TableText"/>
              <w:jc w:val="both"/>
              <w:rPr>
                <w:rFonts w:ascii="David" w:hAnsi="David"/>
                <w:sz w:val="26"/>
                <w:rtl/>
              </w:rPr>
            </w:pPr>
          </w:p>
        </w:tc>
        <w:tc>
          <w:tcPr>
            <w:tcW w:w="8856" w:type="dxa"/>
            <w:tcMar>
              <w:top w:w="91" w:type="dxa"/>
              <w:left w:w="0" w:type="dxa"/>
              <w:bottom w:w="91" w:type="dxa"/>
              <w:right w:w="0" w:type="dxa"/>
            </w:tcMar>
          </w:tcPr>
          <w:p w:rsidR="00285E6E" w:rsidRPr="0037250A" w:rsidRDefault="00285E6E" w:rsidP="00FF4167">
            <w:pPr>
              <w:pStyle w:val="TableBlock"/>
              <w:rPr>
                <w:rFonts w:ascii="David" w:hAnsi="David"/>
                <w:sz w:val="26"/>
                <w:rtl/>
              </w:rPr>
            </w:pPr>
            <w:r w:rsidRPr="0037250A">
              <w:rPr>
                <w:rFonts w:ascii="David" w:hAnsi="David"/>
                <w:sz w:val="26"/>
                <w:rtl/>
              </w:rPr>
              <w:t>(ג)</w:t>
            </w:r>
            <w:r w:rsidRPr="0037250A">
              <w:rPr>
                <w:rFonts w:ascii="David" w:hAnsi="David"/>
                <w:sz w:val="26"/>
                <w:rtl/>
              </w:rPr>
              <w:tab/>
              <w:t>אדם שהגיע אליו מידע לפי סעיף זה ישמור אותו בסוד, לא יגלה אותו לאחר ולא יעשה בו כל שימוש, אלא לצורך אימות או בירור זהותו של אדם, לרבות גופה, שזהותו אינה ידועה או מוטלת בספק, ולצורך איתור נעדר או שבוי והכול אם הם נדרשים בשל פעולות האיבה או פעולות המלחמה.</w:t>
            </w:r>
          </w:p>
        </w:tc>
      </w:tr>
    </w:tbl>
    <w:p w:rsidR="00285E6E" w:rsidRDefault="00285E6E" w:rsidP="00285E6E">
      <w:pPr>
        <w:rPr>
          <w:rtl/>
          <w:lang w:eastAsia="he-IL"/>
        </w:rPr>
      </w:pPr>
      <w:r>
        <w:rPr>
          <w:rFonts w:hint="cs"/>
          <w:rtl/>
          <w:lang w:eastAsia="he-IL"/>
        </w:rPr>
        <w:t xml:space="preserve">כאן אנחנו גם צריכים להוסיף - - - </w:t>
      </w:r>
    </w:p>
    <w:p w:rsidR="00285E6E" w:rsidRDefault="00285E6E" w:rsidP="00285E6E">
      <w:pPr>
        <w:rPr>
          <w:rtl/>
          <w:lang w:eastAsia="he-IL"/>
        </w:rPr>
      </w:pPr>
    </w:p>
    <w:p w:rsidR="00285E6E" w:rsidRDefault="00285E6E" w:rsidP="00285E6E">
      <w:pPr>
        <w:pStyle w:val="afa"/>
        <w:keepNext/>
        <w:rPr>
          <w:rtl/>
          <w:lang w:eastAsia="he-IL"/>
        </w:rPr>
      </w:pPr>
      <w:bookmarkStart w:id="4152" w:name="ET_guest_586965_704"/>
      <w:r w:rsidRPr="00285E6E">
        <w:rPr>
          <w:rStyle w:val="TagStyle"/>
          <w:rtl/>
        </w:rPr>
        <w:t xml:space="preserve"> &lt;&lt; אורח &gt;&gt; </w:t>
      </w:r>
      <w:r>
        <w:rPr>
          <w:rFonts w:hint="cs"/>
          <w:rtl/>
          <w:lang w:eastAsia="he-IL"/>
        </w:rPr>
        <w:t>עינת רמות</w:t>
      </w:r>
      <w:r>
        <w:rPr>
          <w:rtl/>
          <w:lang w:eastAsia="he-IL"/>
        </w:rPr>
        <w:t>:</w:t>
      </w:r>
      <w:r w:rsidRPr="00285E6E">
        <w:rPr>
          <w:rStyle w:val="TagStyle"/>
          <w:rtl/>
        </w:rPr>
        <w:t xml:space="preserve"> &lt;&lt; אורח &gt;&gt;</w:t>
      </w:r>
      <w:r>
        <w:rPr>
          <w:rtl/>
          <w:lang w:eastAsia="he-IL"/>
        </w:rPr>
        <w:t xml:space="preserve">   </w:t>
      </w:r>
      <w:bookmarkEnd w:id="4152"/>
    </w:p>
    <w:p w:rsidR="00285E6E" w:rsidRDefault="00285E6E" w:rsidP="00285E6E">
      <w:pPr>
        <w:pStyle w:val="KeepWithNext"/>
        <w:rPr>
          <w:rtl/>
          <w:lang w:eastAsia="he-IL"/>
        </w:rPr>
      </w:pPr>
    </w:p>
    <w:p w:rsidR="00285E6E" w:rsidRDefault="00285E6E" w:rsidP="00285E6E">
      <w:pPr>
        <w:rPr>
          <w:rtl/>
          <w:lang w:eastAsia="he-IL"/>
        </w:rPr>
      </w:pPr>
      <w:r>
        <w:rPr>
          <w:rFonts w:hint="cs"/>
          <w:rtl/>
          <w:lang w:eastAsia="he-IL"/>
        </w:rPr>
        <w:t xml:space="preserve">לא, פה אנחנו לא צריכים את האר"ן כי פה אנחנו מדברים </w:t>
      </w:r>
      <w:bookmarkStart w:id="4153" w:name="_ETM_Q1_12012084"/>
      <w:bookmarkEnd w:id="4153"/>
      <w:r>
        <w:rPr>
          <w:rFonts w:hint="cs"/>
          <w:rtl/>
          <w:lang w:eastAsia="he-IL"/>
        </w:rPr>
        <w:t>על חטופים שמוחזקים. אבל כן אנחנו נבקש להוסיף,</w:t>
      </w:r>
      <w:bookmarkStart w:id="4154" w:name="_ETM_Q1_12019394"/>
      <w:bookmarkEnd w:id="4154"/>
      <w:r>
        <w:rPr>
          <w:rFonts w:hint="cs"/>
          <w:rtl/>
          <w:lang w:eastAsia="he-IL"/>
        </w:rPr>
        <w:t xml:space="preserve"> וכמובן תיאמנו את זה עם משרד המשפטים, את סעיף קטן </w:t>
      </w:r>
      <w:bookmarkStart w:id="4155" w:name="_ETM_Q1_12025571"/>
      <w:bookmarkEnd w:id="4155"/>
      <w:r>
        <w:rPr>
          <w:rFonts w:hint="cs"/>
          <w:rtl/>
          <w:lang w:eastAsia="he-IL"/>
        </w:rPr>
        <w:t xml:space="preserve">(ה) שמדבר על הנהלים שייקבעו לפי הסעיף הזה אינם טעונים פרסום ברשומות או פרסום פומבי אחר. זה </w:t>
      </w:r>
      <w:bookmarkStart w:id="4156" w:name="_ETM_Q1_12036086"/>
      <w:bookmarkEnd w:id="4156"/>
      <w:r>
        <w:rPr>
          <w:rFonts w:hint="cs"/>
          <w:rtl/>
          <w:lang w:eastAsia="he-IL"/>
        </w:rPr>
        <w:t xml:space="preserve">לא מופיע כרגע. התיקון של 35א, עמוד 199, להוסיף אחרי </w:t>
      </w:r>
      <w:bookmarkStart w:id="4157" w:name="_ETM_Q1_12054824"/>
      <w:bookmarkEnd w:id="4157"/>
      <w:r>
        <w:rPr>
          <w:rFonts w:hint="cs"/>
          <w:rtl/>
          <w:lang w:eastAsia="he-IL"/>
        </w:rPr>
        <w:t xml:space="preserve">סעיף קטן (ד). </w:t>
      </w:r>
      <w:bookmarkStart w:id="4158" w:name="_ETM_Q1_12060312"/>
      <w:bookmarkEnd w:id="4158"/>
    </w:p>
    <w:p w:rsidR="00285E6E" w:rsidRDefault="00285E6E" w:rsidP="00285E6E">
      <w:pPr>
        <w:rPr>
          <w:rtl/>
          <w:lang w:eastAsia="he-IL"/>
        </w:rPr>
      </w:pPr>
      <w:bookmarkStart w:id="4159" w:name="_ETM_Q1_12060433"/>
      <w:bookmarkEnd w:id="4159"/>
    </w:p>
    <w:p w:rsidR="00285E6E" w:rsidRDefault="00285E6E" w:rsidP="00285E6E">
      <w:pPr>
        <w:pStyle w:val="a5"/>
        <w:keepNext/>
        <w:rPr>
          <w:rtl/>
        </w:rPr>
      </w:pPr>
      <w:bookmarkStart w:id="4160" w:name="ET_speaker_נירה_לאמעי_רכלבסקי_705"/>
      <w:r w:rsidRPr="00285E6E">
        <w:rPr>
          <w:rStyle w:val="TagStyle"/>
          <w:rtl/>
        </w:rPr>
        <w:t xml:space="preserve"> &lt;&lt; דובר &gt;&gt; </w:t>
      </w:r>
      <w:r>
        <w:rPr>
          <w:rtl/>
        </w:rPr>
        <w:t>נירה לאמעי רכלבסקי:</w:t>
      </w:r>
      <w:r w:rsidRPr="00285E6E">
        <w:rPr>
          <w:rStyle w:val="TagStyle"/>
          <w:rtl/>
        </w:rPr>
        <w:t xml:space="preserve"> &lt;&lt; דובר &gt;&gt;</w:t>
      </w:r>
      <w:r>
        <w:rPr>
          <w:rtl/>
        </w:rPr>
        <w:t xml:space="preserve">   </w:t>
      </w:r>
      <w:bookmarkEnd w:id="4160"/>
    </w:p>
    <w:p w:rsidR="00285E6E" w:rsidRDefault="00285E6E" w:rsidP="00285E6E">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773"/>
        <w:gridCol w:w="774"/>
        <w:gridCol w:w="8083"/>
      </w:tblGrid>
      <w:tr w:rsidR="00D55166" w:rsidRPr="0037250A" w:rsidTr="00FF4167">
        <w:trPr>
          <w:cantSplit/>
        </w:trPr>
        <w:tc>
          <w:tcPr>
            <w:tcW w:w="624" w:type="dxa"/>
            <w:tcMar>
              <w:top w:w="91" w:type="dxa"/>
              <w:left w:w="0" w:type="dxa"/>
              <w:bottom w:w="91" w:type="dxa"/>
              <w:right w:w="0" w:type="dxa"/>
            </w:tcMar>
          </w:tcPr>
          <w:p w:rsidR="00D55166" w:rsidRPr="0037250A" w:rsidRDefault="00D55166" w:rsidP="00FF4167">
            <w:pPr>
              <w:pStyle w:val="TableText"/>
              <w:jc w:val="both"/>
              <w:rPr>
                <w:rFonts w:ascii="David" w:hAnsi="David"/>
                <w:sz w:val="26"/>
                <w:rtl/>
              </w:rPr>
            </w:pPr>
          </w:p>
        </w:tc>
        <w:tc>
          <w:tcPr>
            <w:tcW w:w="7143" w:type="dxa"/>
            <w:gridSpan w:val="2"/>
            <w:tcMar>
              <w:top w:w="91" w:type="dxa"/>
              <w:left w:w="0" w:type="dxa"/>
              <w:bottom w:w="91" w:type="dxa"/>
              <w:right w:w="0" w:type="dxa"/>
            </w:tcMar>
          </w:tcPr>
          <w:p w:rsidR="00D55166" w:rsidRPr="0037250A" w:rsidRDefault="00D55166" w:rsidP="00FF4167">
            <w:pPr>
              <w:pStyle w:val="TableBlock"/>
              <w:rPr>
                <w:rFonts w:ascii="David" w:hAnsi="David"/>
                <w:sz w:val="26"/>
                <w:rtl/>
              </w:rPr>
            </w:pPr>
            <w:r w:rsidRPr="0037250A">
              <w:rPr>
                <w:rFonts w:ascii="David" w:hAnsi="David"/>
                <w:sz w:val="26"/>
                <w:rtl/>
              </w:rPr>
              <w:t>(ד)</w:t>
            </w:r>
            <w:r w:rsidRPr="0037250A">
              <w:rPr>
                <w:rFonts w:ascii="David" w:hAnsi="David"/>
                <w:sz w:val="26"/>
                <w:rtl/>
              </w:rPr>
              <w:tab/>
              <w:t>צבא־הההגנה לישראל יקבע נוהל ליישום סמכותו לפי סעיף קטן (א), ובכלל זה בנושאים אלה:</w:t>
            </w:r>
          </w:p>
        </w:tc>
      </w:tr>
      <w:tr w:rsidR="00D55166" w:rsidRPr="0037250A" w:rsidTr="00FF4167">
        <w:trPr>
          <w:cantSplit/>
        </w:trPr>
        <w:tc>
          <w:tcPr>
            <w:tcW w:w="624" w:type="dxa"/>
            <w:tcMar>
              <w:top w:w="91" w:type="dxa"/>
              <w:left w:w="0" w:type="dxa"/>
              <w:bottom w:w="91" w:type="dxa"/>
              <w:right w:w="0" w:type="dxa"/>
            </w:tcMar>
          </w:tcPr>
          <w:p w:rsidR="00D55166" w:rsidRPr="0037250A" w:rsidRDefault="00D55166" w:rsidP="00FF4167">
            <w:pPr>
              <w:pStyle w:val="TableText"/>
              <w:jc w:val="both"/>
              <w:rPr>
                <w:rFonts w:ascii="David" w:hAnsi="David"/>
                <w:sz w:val="26"/>
                <w:rtl/>
              </w:rPr>
            </w:pPr>
          </w:p>
        </w:tc>
        <w:tc>
          <w:tcPr>
            <w:tcW w:w="624" w:type="dxa"/>
            <w:tcMar>
              <w:top w:w="91" w:type="dxa"/>
              <w:left w:w="0" w:type="dxa"/>
              <w:bottom w:w="91" w:type="dxa"/>
              <w:right w:w="0" w:type="dxa"/>
            </w:tcMar>
          </w:tcPr>
          <w:p w:rsidR="00D55166" w:rsidRPr="0037250A" w:rsidRDefault="00D55166" w:rsidP="00FF4167">
            <w:pPr>
              <w:pStyle w:val="TableText"/>
              <w:jc w:val="both"/>
              <w:rPr>
                <w:rFonts w:ascii="David" w:hAnsi="David"/>
                <w:sz w:val="26"/>
                <w:rtl/>
              </w:rPr>
            </w:pPr>
          </w:p>
        </w:tc>
        <w:tc>
          <w:tcPr>
            <w:tcW w:w="6519" w:type="dxa"/>
            <w:tcMar>
              <w:top w:w="91" w:type="dxa"/>
              <w:left w:w="0" w:type="dxa"/>
              <w:bottom w:w="91" w:type="dxa"/>
              <w:right w:w="0" w:type="dxa"/>
            </w:tcMar>
          </w:tcPr>
          <w:p w:rsidR="00D55166" w:rsidRPr="0037250A" w:rsidRDefault="00D55166" w:rsidP="00FF4167">
            <w:pPr>
              <w:pStyle w:val="TableBlock"/>
              <w:rPr>
                <w:rFonts w:ascii="David" w:hAnsi="David"/>
                <w:sz w:val="26"/>
                <w:rtl/>
              </w:rPr>
            </w:pPr>
            <w:r w:rsidRPr="0037250A">
              <w:rPr>
                <w:rFonts w:ascii="David" w:hAnsi="David"/>
                <w:sz w:val="26"/>
                <w:rtl/>
              </w:rPr>
              <w:t>(1)</w:t>
            </w:r>
            <w:r w:rsidRPr="0037250A">
              <w:rPr>
                <w:rFonts w:ascii="David" w:hAnsi="David"/>
                <w:sz w:val="26"/>
                <w:rtl/>
              </w:rPr>
              <w:tab/>
              <w:t>תיעוד הפעולות שהתבצעו לפי סעיף קטן (א), לרבות ניסיונות, אם נעשו, להשיג את הידיעה, המסמך או המידע הגלום בהם ממקור אחר;</w:t>
            </w:r>
          </w:p>
        </w:tc>
      </w:tr>
      <w:tr w:rsidR="00D55166" w:rsidRPr="0037250A" w:rsidTr="00FF4167">
        <w:trPr>
          <w:cantSplit/>
        </w:trPr>
        <w:tc>
          <w:tcPr>
            <w:tcW w:w="624" w:type="dxa"/>
            <w:tcMar>
              <w:top w:w="91" w:type="dxa"/>
              <w:left w:w="0" w:type="dxa"/>
              <w:bottom w:w="91" w:type="dxa"/>
              <w:right w:w="0" w:type="dxa"/>
            </w:tcMar>
          </w:tcPr>
          <w:p w:rsidR="00D55166" w:rsidRPr="0037250A" w:rsidRDefault="00D55166" w:rsidP="00FF4167">
            <w:pPr>
              <w:pStyle w:val="TableText"/>
              <w:jc w:val="both"/>
              <w:rPr>
                <w:rFonts w:ascii="David" w:hAnsi="David"/>
                <w:sz w:val="26"/>
                <w:rtl/>
              </w:rPr>
            </w:pPr>
          </w:p>
        </w:tc>
        <w:tc>
          <w:tcPr>
            <w:tcW w:w="624" w:type="dxa"/>
            <w:tcMar>
              <w:top w:w="91" w:type="dxa"/>
              <w:left w:w="0" w:type="dxa"/>
              <w:bottom w:w="91" w:type="dxa"/>
              <w:right w:w="0" w:type="dxa"/>
            </w:tcMar>
          </w:tcPr>
          <w:p w:rsidR="00D55166" w:rsidRPr="0037250A" w:rsidRDefault="00D55166" w:rsidP="00FF4167">
            <w:pPr>
              <w:pStyle w:val="TableText"/>
              <w:jc w:val="both"/>
              <w:rPr>
                <w:rFonts w:ascii="David" w:hAnsi="David"/>
                <w:sz w:val="26"/>
                <w:rtl/>
              </w:rPr>
            </w:pPr>
          </w:p>
        </w:tc>
        <w:tc>
          <w:tcPr>
            <w:tcW w:w="6519" w:type="dxa"/>
            <w:tcMar>
              <w:top w:w="91" w:type="dxa"/>
              <w:left w:w="0" w:type="dxa"/>
              <w:bottom w:w="91" w:type="dxa"/>
              <w:right w:w="0" w:type="dxa"/>
            </w:tcMar>
          </w:tcPr>
          <w:p w:rsidR="00D55166" w:rsidRPr="0037250A" w:rsidRDefault="00D55166" w:rsidP="00FF4167">
            <w:pPr>
              <w:pStyle w:val="TableBlock"/>
              <w:rPr>
                <w:rFonts w:ascii="David" w:hAnsi="David"/>
                <w:sz w:val="26"/>
                <w:rtl/>
              </w:rPr>
            </w:pPr>
            <w:r w:rsidRPr="0037250A">
              <w:rPr>
                <w:rFonts w:ascii="David" w:hAnsi="David"/>
                <w:sz w:val="26"/>
                <w:rtl/>
              </w:rPr>
              <w:t>(2)</w:t>
            </w:r>
            <w:r w:rsidRPr="0037250A">
              <w:rPr>
                <w:rFonts w:ascii="David" w:hAnsi="David"/>
                <w:sz w:val="26"/>
                <w:rtl/>
              </w:rPr>
              <w:tab/>
              <w:t xml:space="preserve">אופן קבלת הידיעות והמסמכים, שמירתם, מורשי הגישה אליהם ומחיקתם.  </w:t>
            </w:r>
          </w:p>
        </w:tc>
      </w:tr>
    </w:tbl>
    <w:p w:rsidR="00285E6E" w:rsidRDefault="00D55166" w:rsidP="00285E6E">
      <w:pPr>
        <w:rPr>
          <w:rtl/>
          <w:lang w:eastAsia="he-IL"/>
        </w:rPr>
      </w:pPr>
      <w:r>
        <w:rPr>
          <w:rFonts w:hint="cs"/>
          <w:rtl/>
          <w:lang w:eastAsia="he-IL"/>
        </w:rPr>
        <w:t xml:space="preserve">כאן אנחנו מוסיפים סעיף קטן שאומר שהנוהל </w:t>
      </w:r>
      <w:bookmarkStart w:id="4161" w:name="_ETM_Q1_12085599"/>
      <w:bookmarkEnd w:id="4161"/>
      <w:r>
        <w:rPr>
          <w:rFonts w:hint="cs"/>
          <w:rtl/>
          <w:lang w:eastAsia="he-IL"/>
        </w:rPr>
        <w:t xml:space="preserve">שייקבע לפי סעיף (ד) אינו טעון פרסום ברשומות. </w:t>
      </w:r>
    </w:p>
    <w:p w:rsidR="00D55166" w:rsidRDefault="00D55166" w:rsidP="00285E6E">
      <w:pPr>
        <w:rPr>
          <w:rtl/>
          <w:lang w:eastAsia="he-IL"/>
        </w:rPr>
      </w:pPr>
    </w:p>
    <w:p w:rsidR="00D55166" w:rsidRDefault="00D55166" w:rsidP="00D55166">
      <w:pPr>
        <w:pStyle w:val="afa"/>
        <w:keepNext/>
        <w:rPr>
          <w:rtl/>
          <w:lang w:eastAsia="he-IL"/>
        </w:rPr>
      </w:pPr>
      <w:bookmarkStart w:id="4162" w:name="ET_guest_683409_706"/>
      <w:r w:rsidRPr="00D55166">
        <w:rPr>
          <w:rStyle w:val="TagStyle"/>
          <w:rtl/>
        </w:rPr>
        <w:t xml:space="preserve"> &lt;&lt; אורח &gt;&gt; </w:t>
      </w:r>
      <w:r>
        <w:rPr>
          <w:rtl/>
          <w:lang w:eastAsia="he-IL"/>
        </w:rPr>
        <w:t>עינת רמות:</w:t>
      </w:r>
      <w:r w:rsidRPr="00D55166">
        <w:rPr>
          <w:rStyle w:val="TagStyle"/>
          <w:rtl/>
        </w:rPr>
        <w:t xml:space="preserve"> &lt;&lt; אורח &gt;&gt;</w:t>
      </w:r>
      <w:r>
        <w:rPr>
          <w:rtl/>
          <w:lang w:eastAsia="he-IL"/>
        </w:rPr>
        <w:t xml:space="preserve">   </w:t>
      </w:r>
      <w:bookmarkEnd w:id="4162"/>
    </w:p>
    <w:p w:rsidR="00D55166" w:rsidRDefault="00D55166" w:rsidP="00D55166">
      <w:pPr>
        <w:pStyle w:val="KeepWithNext"/>
        <w:rPr>
          <w:rtl/>
          <w:lang w:eastAsia="he-IL"/>
        </w:rPr>
      </w:pPr>
    </w:p>
    <w:p w:rsidR="00D55166" w:rsidRDefault="00D55166" w:rsidP="00D55166">
      <w:pPr>
        <w:rPr>
          <w:rtl/>
          <w:lang w:eastAsia="he-IL"/>
        </w:rPr>
      </w:pPr>
      <w:r>
        <w:rPr>
          <w:rFonts w:hint="cs"/>
          <w:rtl/>
          <w:lang w:eastAsia="he-IL"/>
        </w:rPr>
        <w:t xml:space="preserve">או פרסום </w:t>
      </w:r>
      <w:bookmarkStart w:id="4163" w:name="_ETM_Q1_12093721"/>
      <w:bookmarkEnd w:id="4163"/>
      <w:r>
        <w:rPr>
          <w:rFonts w:hint="cs"/>
          <w:rtl/>
          <w:lang w:eastAsia="he-IL"/>
        </w:rPr>
        <w:t>פומבי אחר. הנהלים שייקבעו לפי סעיף קטן (ד) אינם טעונים</w:t>
      </w:r>
      <w:bookmarkStart w:id="4164" w:name="_ETM_Q1_12097236"/>
      <w:bookmarkEnd w:id="4164"/>
      <w:r>
        <w:rPr>
          <w:rFonts w:hint="cs"/>
          <w:rtl/>
          <w:lang w:eastAsia="he-IL"/>
        </w:rPr>
        <w:t xml:space="preserve"> פרסום ברשומות. </w:t>
      </w:r>
    </w:p>
    <w:p w:rsidR="00D55166" w:rsidRDefault="00D55166" w:rsidP="00D55166">
      <w:pPr>
        <w:rPr>
          <w:rtl/>
          <w:lang w:eastAsia="he-IL"/>
        </w:rPr>
      </w:pPr>
    </w:p>
    <w:p w:rsidR="00D55166" w:rsidRDefault="00D55166" w:rsidP="00D55166">
      <w:pPr>
        <w:pStyle w:val="a5"/>
        <w:keepNext/>
        <w:rPr>
          <w:rtl/>
        </w:rPr>
      </w:pPr>
      <w:bookmarkStart w:id="4165" w:name="ET_speaker_נירה_לאמעי_רכלבסקי_707"/>
      <w:r w:rsidRPr="00D55166">
        <w:rPr>
          <w:rStyle w:val="TagStyle"/>
          <w:rtl/>
        </w:rPr>
        <w:t xml:space="preserve"> &lt;&lt; דובר &gt;&gt; </w:t>
      </w:r>
      <w:r>
        <w:rPr>
          <w:rtl/>
        </w:rPr>
        <w:t>נירה לאמעי רכלבסקי:</w:t>
      </w:r>
      <w:r w:rsidRPr="00D55166">
        <w:rPr>
          <w:rStyle w:val="TagStyle"/>
          <w:rtl/>
        </w:rPr>
        <w:t xml:space="preserve"> &lt;&lt; דובר &gt;&gt;</w:t>
      </w:r>
      <w:r>
        <w:rPr>
          <w:rtl/>
        </w:rPr>
        <w:t xml:space="preserve">   </w:t>
      </w:r>
      <w:bookmarkEnd w:id="4165"/>
    </w:p>
    <w:p w:rsidR="00D55166" w:rsidRDefault="00D55166" w:rsidP="00D55166">
      <w:pPr>
        <w:pStyle w:val="KeepWithNext"/>
        <w:rPr>
          <w:rtl/>
          <w:lang w:eastAsia="he-IL"/>
        </w:rPr>
      </w:pPr>
    </w:p>
    <w:p w:rsidR="00D55166" w:rsidRDefault="00D55166" w:rsidP="00D55166">
      <w:pPr>
        <w:rPr>
          <w:rtl/>
          <w:lang w:eastAsia="he-IL"/>
        </w:rPr>
      </w:pPr>
      <w:r>
        <w:rPr>
          <w:rFonts w:hint="cs"/>
          <w:rtl/>
          <w:lang w:eastAsia="he-IL"/>
        </w:rPr>
        <w:t xml:space="preserve">אז נקבע נהלים, לא נוהל. </w:t>
      </w:r>
    </w:p>
    <w:p w:rsidR="00D55166" w:rsidRDefault="00D55166" w:rsidP="00D55166">
      <w:pPr>
        <w:rPr>
          <w:rtl/>
          <w:lang w:eastAsia="he-IL"/>
        </w:rPr>
      </w:pPr>
      <w:bookmarkStart w:id="4166" w:name="_ETM_Q1_12104082"/>
      <w:bookmarkStart w:id="4167" w:name="_ETM_Q1_12104220"/>
      <w:bookmarkEnd w:id="4166"/>
      <w:bookmarkEnd w:id="4167"/>
    </w:p>
    <w:p w:rsidR="00D55166" w:rsidRDefault="00D55166" w:rsidP="00D55166">
      <w:pPr>
        <w:pStyle w:val="afa"/>
        <w:keepNext/>
        <w:rPr>
          <w:rtl/>
          <w:lang w:eastAsia="he-IL"/>
        </w:rPr>
      </w:pPr>
      <w:bookmarkStart w:id="4168" w:name="ET_guest_683409_708"/>
      <w:r w:rsidRPr="00D55166">
        <w:rPr>
          <w:rStyle w:val="TagStyle"/>
          <w:rtl/>
        </w:rPr>
        <w:t xml:space="preserve"> &lt;&lt; אורח &gt;&gt; </w:t>
      </w:r>
      <w:r>
        <w:rPr>
          <w:rtl/>
          <w:lang w:eastAsia="he-IL"/>
        </w:rPr>
        <w:t>עינת רמות:</w:t>
      </w:r>
      <w:r w:rsidRPr="00D55166">
        <w:rPr>
          <w:rStyle w:val="TagStyle"/>
          <w:rtl/>
        </w:rPr>
        <w:t xml:space="preserve"> &lt;&lt; אורח &gt;&gt;</w:t>
      </w:r>
      <w:r>
        <w:rPr>
          <w:rtl/>
          <w:lang w:eastAsia="he-IL"/>
        </w:rPr>
        <w:t xml:space="preserve">   </w:t>
      </w:r>
      <w:bookmarkEnd w:id="4168"/>
    </w:p>
    <w:p w:rsidR="00D55166" w:rsidRDefault="00D55166" w:rsidP="00D55166">
      <w:pPr>
        <w:pStyle w:val="KeepWithNext"/>
        <w:rPr>
          <w:rtl/>
          <w:lang w:eastAsia="he-IL"/>
        </w:rPr>
      </w:pPr>
    </w:p>
    <w:p w:rsidR="00D55166" w:rsidRDefault="00D55166" w:rsidP="00D55166">
      <w:pPr>
        <w:rPr>
          <w:rtl/>
          <w:lang w:eastAsia="he-IL"/>
        </w:rPr>
      </w:pPr>
      <w:r>
        <w:rPr>
          <w:rFonts w:hint="cs"/>
          <w:rtl/>
          <w:lang w:eastAsia="he-IL"/>
        </w:rPr>
        <w:t>הנוהל שייקבע.</w:t>
      </w:r>
      <w:bookmarkStart w:id="4169" w:name="_ETM_Q1_12103828"/>
      <w:bookmarkEnd w:id="4169"/>
      <w:r>
        <w:rPr>
          <w:rFonts w:hint="cs"/>
          <w:rtl/>
          <w:lang w:eastAsia="he-IL"/>
        </w:rPr>
        <w:t xml:space="preserve"> אפשר ביחיד. </w:t>
      </w:r>
    </w:p>
    <w:p w:rsidR="00214EFA" w:rsidRDefault="00214EFA" w:rsidP="00D55166">
      <w:pPr>
        <w:rPr>
          <w:rtl/>
          <w:lang w:eastAsia="he-IL"/>
        </w:rPr>
      </w:pPr>
      <w:bookmarkStart w:id="4170" w:name="_ETM_Q1_12107155"/>
      <w:bookmarkStart w:id="4171" w:name="_ETM_Q1_12107291"/>
      <w:bookmarkEnd w:id="4170"/>
      <w:bookmarkEnd w:id="4171"/>
    </w:p>
    <w:p w:rsidR="00214EFA" w:rsidRDefault="00214EFA" w:rsidP="00214EFA">
      <w:pPr>
        <w:pStyle w:val="a5"/>
        <w:keepNext/>
        <w:rPr>
          <w:rtl/>
        </w:rPr>
      </w:pPr>
      <w:bookmarkStart w:id="4172" w:name="ET_speaker_נירה_לאמעי_רכלבסקי_710"/>
      <w:r w:rsidRPr="00214EFA">
        <w:rPr>
          <w:rStyle w:val="TagStyle"/>
          <w:rtl/>
        </w:rPr>
        <w:t xml:space="preserve"> &lt;&lt; דובר &gt;&gt; </w:t>
      </w:r>
      <w:r>
        <w:rPr>
          <w:rtl/>
        </w:rPr>
        <w:t>נירה לאמעי רכלבסקי:</w:t>
      </w:r>
      <w:r w:rsidRPr="00214EFA">
        <w:rPr>
          <w:rStyle w:val="TagStyle"/>
          <w:rtl/>
        </w:rPr>
        <w:t xml:space="preserve"> &lt;&lt; דובר &gt;&gt;</w:t>
      </w:r>
      <w:r>
        <w:rPr>
          <w:rtl/>
        </w:rPr>
        <w:t xml:space="preserve">   </w:t>
      </w:r>
      <w:bookmarkEnd w:id="4172"/>
    </w:p>
    <w:p w:rsidR="00214EFA" w:rsidRDefault="00214EFA" w:rsidP="00214EFA">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773"/>
        <w:gridCol w:w="774"/>
        <w:gridCol w:w="8083"/>
      </w:tblGrid>
      <w:tr w:rsidR="00214EFA" w:rsidRPr="0037250A" w:rsidTr="00FF4167">
        <w:trPr>
          <w:cantSplit/>
        </w:trPr>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7143" w:type="dxa"/>
            <w:gridSpan w:val="2"/>
            <w:tcMar>
              <w:top w:w="91" w:type="dxa"/>
              <w:left w:w="0" w:type="dxa"/>
              <w:bottom w:w="91" w:type="dxa"/>
              <w:right w:w="0" w:type="dxa"/>
            </w:tcMar>
          </w:tcPr>
          <w:p w:rsidR="00214EFA" w:rsidRPr="0037250A" w:rsidRDefault="00214EFA" w:rsidP="00FF4167">
            <w:pPr>
              <w:pStyle w:val="TableBlock"/>
              <w:rPr>
                <w:rFonts w:ascii="David" w:hAnsi="David"/>
                <w:sz w:val="26"/>
                <w:rtl/>
              </w:rPr>
            </w:pPr>
            <w:r w:rsidRPr="0037250A">
              <w:rPr>
                <w:rFonts w:ascii="David" w:hAnsi="David"/>
                <w:sz w:val="26"/>
                <w:rtl/>
              </w:rPr>
              <w:t>(ה)</w:t>
            </w:r>
            <w:r w:rsidRPr="0037250A">
              <w:rPr>
                <w:rFonts w:ascii="David" w:hAnsi="David"/>
                <w:sz w:val="26"/>
                <w:rtl/>
              </w:rPr>
              <w:tab/>
              <w:t xml:space="preserve">בסעיף זה </w:t>
            </w:r>
            <w:r>
              <w:rPr>
                <w:rFonts w:ascii="David" w:hAnsi="David"/>
                <w:sz w:val="26"/>
                <w:rtl/>
              </w:rPr>
              <w:t>–</w:t>
            </w:r>
          </w:p>
        </w:tc>
      </w:tr>
      <w:tr w:rsidR="00214EFA" w:rsidRPr="0037250A" w:rsidTr="00FF4167">
        <w:trPr>
          <w:cantSplit/>
        </w:trPr>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519" w:type="dxa"/>
            <w:tcMar>
              <w:top w:w="91" w:type="dxa"/>
              <w:left w:w="0" w:type="dxa"/>
              <w:bottom w:w="91" w:type="dxa"/>
              <w:right w:w="0" w:type="dxa"/>
            </w:tcMar>
          </w:tcPr>
          <w:p w:rsidR="00214EFA" w:rsidRPr="0037250A" w:rsidRDefault="00214EFA" w:rsidP="00FF4167">
            <w:pPr>
              <w:pStyle w:val="TableBlock"/>
              <w:rPr>
                <w:rFonts w:ascii="David" w:hAnsi="David"/>
                <w:sz w:val="26"/>
                <w:rtl/>
              </w:rPr>
            </w:pPr>
            <w:r w:rsidRPr="0037250A">
              <w:rPr>
                <w:rFonts w:ascii="David" w:hAnsi="David"/>
                <w:sz w:val="26"/>
                <w:rtl/>
              </w:rPr>
              <w:t xml:space="preserve">"דגימה ביולוגית" </w:t>
            </w:r>
            <w:r>
              <w:rPr>
                <w:rFonts w:ascii="David" w:hAnsi="David"/>
                <w:sz w:val="26"/>
                <w:rtl/>
              </w:rPr>
              <w:t>–</w:t>
            </w:r>
            <w:r w:rsidRPr="0037250A">
              <w:rPr>
                <w:rFonts w:ascii="David" w:hAnsi="David"/>
                <w:sz w:val="26"/>
                <w:rtl/>
              </w:rPr>
              <w:t xml:space="preserve"> לרבות עצמות, שיער, נוזלי גוף, רקמות וסוגי תאים;</w:t>
            </w:r>
          </w:p>
        </w:tc>
      </w:tr>
      <w:tr w:rsidR="00214EFA" w:rsidRPr="0037250A" w:rsidTr="00FF4167">
        <w:trPr>
          <w:cantSplit/>
        </w:trPr>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519" w:type="dxa"/>
            <w:tcMar>
              <w:top w:w="91" w:type="dxa"/>
              <w:left w:w="0" w:type="dxa"/>
              <w:bottom w:w="91" w:type="dxa"/>
              <w:right w:w="0" w:type="dxa"/>
            </w:tcMar>
          </w:tcPr>
          <w:p w:rsidR="00214EFA" w:rsidRPr="0037250A" w:rsidRDefault="00214EFA" w:rsidP="00FF4167">
            <w:pPr>
              <w:pStyle w:val="TableBlockOutdent"/>
              <w:rPr>
                <w:rFonts w:ascii="David" w:hAnsi="David"/>
                <w:sz w:val="26"/>
                <w:rtl/>
              </w:rPr>
            </w:pPr>
            <w:r w:rsidRPr="0037250A">
              <w:rPr>
                <w:rFonts w:ascii="David" w:hAnsi="David"/>
                <w:sz w:val="26"/>
                <w:rtl/>
              </w:rPr>
              <w:t xml:space="preserve">"ההכרזה על מצב מיוחד בעורף" </w:t>
            </w:r>
            <w:r>
              <w:rPr>
                <w:rFonts w:ascii="David" w:hAnsi="David"/>
                <w:sz w:val="26"/>
                <w:rtl/>
              </w:rPr>
              <w:t>–</w:t>
            </w:r>
            <w:r w:rsidRPr="0037250A">
              <w:rPr>
                <w:rFonts w:ascii="David" w:hAnsi="David"/>
                <w:sz w:val="26"/>
                <w:rtl/>
              </w:rPr>
              <w:t xml:space="preserve"> ההכרזה על מצב מיוחד בעורף כהגדרתו בחוק ההתגוננות האזרחית, התשי"א</w:t>
            </w:r>
            <w:r>
              <w:rPr>
                <w:rFonts w:ascii="David" w:hAnsi="David"/>
                <w:sz w:val="26"/>
                <w:rtl/>
              </w:rPr>
              <w:t>–</w:t>
            </w:r>
            <w:r w:rsidRPr="0037250A">
              <w:rPr>
                <w:rFonts w:ascii="David" w:hAnsi="David"/>
                <w:sz w:val="26"/>
                <w:rtl/>
              </w:rPr>
              <w:t>1951, מיום כ"ב בתשרי התשפ"ד</w:t>
            </w:r>
            <w:r>
              <w:rPr>
                <w:rFonts w:ascii="David" w:hAnsi="David" w:hint="cs"/>
                <w:sz w:val="26"/>
                <w:rtl/>
              </w:rPr>
              <w:t xml:space="preserve"> </w:t>
            </w:r>
            <w:r w:rsidRPr="0037250A">
              <w:rPr>
                <w:rFonts w:ascii="David" w:hAnsi="David"/>
                <w:sz w:val="26"/>
                <w:rtl/>
              </w:rPr>
              <w:t>(7 באוקטובר 2023);</w:t>
            </w:r>
          </w:p>
        </w:tc>
      </w:tr>
      <w:tr w:rsidR="00214EFA" w:rsidRPr="0037250A" w:rsidTr="00FF4167">
        <w:trPr>
          <w:cantSplit/>
        </w:trPr>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24" w:type="dxa"/>
            <w:tcMar>
              <w:top w:w="91" w:type="dxa"/>
              <w:left w:w="0" w:type="dxa"/>
              <w:bottom w:w="91" w:type="dxa"/>
              <w:right w:w="0" w:type="dxa"/>
            </w:tcMar>
          </w:tcPr>
          <w:p w:rsidR="00214EFA" w:rsidRPr="0037250A" w:rsidRDefault="00214EFA" w:rsidP="00FF4167">
            <w:pPr>
              <w:pStyle w:val="TableText"/>
              <w:jc w:val="both"/>
              <w:rPr>
                <w:rFonts w:ascii="David" w:hAnsi="David"/>
                <w:sz w:val="26"/>
                <w:rtl/>
              </w:rPr>
            </w:pPr>
          </w:p>
        </w:tc>
        <w:tc>
          <w:tcPr>
            <w:tcW w:w="6519" w:type="dxa"/>
            <w:tcMar>
              <w:top w:w="91" w:type="dxa"/>
              <w:left w:w="0" w:type="dxa"/>
              <w:bottom w:w="91" w:type="dxa"/>
              <w:right w:w="0" w:type="dxa"/>
            </w:tcMar>
          </w:tcPr>
          <w:p w:rsidR="00214EFA" w:rsidRPr="0037250A" w:rsidRDefault="00214EFA" w:rsidP="00FF4167">
            <w:pPr>
              <w:pStyle w:val="TableBlockOutdent"/>
              <w:rPr>
                <w:rFonts w:ascii="David" w:hAnsi="David"/>
                <w:sz w:val="26"/>
                <w:rtl/>
              </w:rPr>
            </w:pPr>
            <w:r w:rsidRPr="0037250A">
              <w:rPr>
                <w:rFonts w:ascii="David" w:hAnsi="David"/>
                <w:sz w:val="26"/>
                <w:rtl/>
              </w:rPr>
              <w:t xml:space="preserve">"כוחות אויב" </w:t>
            </w:r>
            <w:r>
              <w:rPr>
                <w:rFonts w:ascii="David" w:hAnsi="David"/>
                <w:sz w:val="26"/>
                <w:rtl/>
              </w:rPr>
              <w:t>–</w:t>
            </w:r>
            <w:r w:rsidRPr="0037250A">
              <w:rPr>
                <w:rFonts w:ascii="David" w:hAnsi="David"/>
                <w:sz w:val="26"/>
                <w:rtl/>
              </w:rPr>
              <w:t xml:space="preserve"> כוחות צבאיים או צבאיים למחצה או בלתי סדירים של מדינה עוינת לישראל, ארגון עוין לישראל או מי שפועל תוך סיוע לאחד מאלה, בשליחותם או מטעמם או כדי לקדם את מטרותיהם; </w:t>
            </w:r>
          </w:p>
        </w:tc>
      </w:tr>
    </w:tbl>
    <w:p w:rsidR="00214EFA" w:rsidRDefault="00214EFA" w:rsidP="00214EFA">
      <w:pPr>
        <w:pStyle w:val="afa"/>
        <w:keepNext/>
        <w:rPr>
          <w:rtl/>
          <w:lang w:eastAsia="he-IL"/>
        </w:rPr>
      </w:pPr>
      <w:bookmarkStart w:id="4173" w:name="ET_guest_586965_711"/>
      <w:r w:rsidRPr="00214EFA">
        <w:rPr>
          <w:rStyle w:val="TagStyle"/>
          <w:rtl/>
        </w:rPr>
        <w:t xml:space="preserve"> &lt;&lt; אורח &gt;&gt; </w:t>
      </w:r>
      <w:r>
        <w:rPr>
          <w:rtl/>
          <w:lang w:eastAsia="he-IL"/>
        </w:rPr>
        <w:t>נירית להב קניזו:</w:t>
      </w:r>
      <w:r w:rsidRPr="00214EFA">
        <w:rPr>
          <w:rStyle w:val="TagStyle"/>
          <w:rtl/>
        </w:rPr>
        <w:t xml:space="preserve"> &lt;&lt; אורח &gt;&gt;</w:t>
      </w:r>
      <w:r>
        <w:rPr>
          <w:rtl/>
          <w:lang w:eastAsia="he-IL"/>
        </w:rPr>
        <w:t xml:space="preserve">   </w:t>
      </w:r>
      <w:bookmarkEnd w:id="4173"/>
    </w:p>
    <w:p w:rsidR="00214EFA" w:rsidRDefault="00214EFA" w:rsidP="00214EFA">
      <w:pPr>
        <w:pStyle w:val="KeepWithNext"/>
        <w:rPr>
          <w:rtl/>
          <w:lang w:eastAsia="he-IL"/>
        </w:rPr>
      </w:pPr>
    </w:p>
    <w:p w:rsidR="00214EFA" w:rsidRDefault="00214EFA" w:rsidP="00214EFA">
      <w:pPr>
        <w:rPr>
          <w:rtl/>
          <w:lang w:eastAsia="he-IL"/>
        </w:rPr>
      </w:pPr>
      <w:r>
        <w:rPr>
          <w:rFonts w:hint="cs"/>
          <w:rtl/>
          <w:lang w:eastAsia="he-IL"/>
        </w:rPr>
        <w:t xml:space="preserve">צריך להגיד שזאת ההגדרה שתואמת לחוק </w:t>
      </w:r>
      <w:bookmarkStart w:id="4174" w:name="_ETM_Q1_12172632"/>
      <w:bookmarkEnd w:id="4174"/>
      <w:r>
        <w:rPr>
          <w:rFonts w:hint="cs"/>
          <w:rtl/>
          <w:lang w:eastAsia="he-IL"/>
        </w:rPr>
        <w:t xml:space="preserve">החדש בנושא התגמולים למשפחות החטופים. </w:t>
      </w:r>
    </w:p>
    <w:p w:rsidR="00214EFA" w:rsidRDefault="00214EFA" w:rsidP="00214EFA">
      <w:pPr>
        <w:rPr>
          <w:rtl/>
          <w:lang w:eastAsia="he-IL"/>
        </w:rPr>
      </w:pPr>
    </w:p>
    <w:p w:rsidR="00214EFA" w:rsidRDefault="00214EFA" w:rsidP="00214EFA">
      <w:pPr>
        <w:pStyle w:val="a5"/>
        <w:keepNext/>
        <w:rPr>
          <w:rtl/>
        </w:rPr>
      </w:pPr>
      <w:bookmarkStart w:id="4175" w:name="ET_speaker_נירה_לאמעי_רכלבסקי_712"/>
      <w:r w:rsidRPr="00214EFA">
        <w:rPr>
          <w:rStyle w:val="TagStyle"/>
          <w:rtl/>
        </w:rPr>
        <w:t xml:space="preserve"> &lt;&lt; דובר &gt;&gt; </w:t>
      </w:r>
      <w:r>
        <w:rPr>
          <w:rtl/>
        </w:rPr>
        <w:t>נירה לאמעי רכלבסקי:</w:t>
      </w:r>
      <w:r w:rsidRPr="00214EFA">
        <w:rPr>
          <w:rStyle w:val="TagStyle"/>
          <w:rtl/>
        </w:rPr>
        <w:t xml:space="preserve"> &lt;&lt; דובר &gt;&gt;</w:t>
      </w:r>
      <w:r>
        <w:rPr>
          <w:rtl/>
        </w:rPr>
        <w:t xml:space="preserve">   </w:t>
      </w:r>
      <w:bookmarkEnd w:id="4175"/>
    </w:p>
    <w:p w:rsidR="00214EFA" w:rsidRDefault="00214EFA" w:rsidP="00214EFA">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841"/>
        <w:gridCol w:w="1022"/>
        <w:gridCol w:w="624"/>
        <w:gridCol w:w="7143"/>
      </w:tblGrid>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"מידע ביומטרי" </w:t>
            </w:r>
            <w:r>
              <w:rPr>
                <w:rFonts w:ascii="David" w:hAnsi="David"/>
                <w:sz w:val="26"/>
                <w:rtl/>
              </w:rPr>
              <w:t>–</w:t>
            </w:r>
            <w:r w:rsidRPr="0037250A">
              <w:rPr>
                <w:rFonts w:ascii="David" w:hAnsi="David"/>
                <w:sz w:val="26"/>
                <w:rtl/>
              </w:rPr>
              <w:t xml:space="preserve"> תצלום וכן טביעת אצבעות, לרבות טביעות כף יד;</w:t>
            </w:r>
          </w:p>
        </w:tc>
      </w:tr>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"מידע גנטי" </w:t>
            </w:r>
            <w:r>
              <w:rPr>
                <w:rFonts w:ascii="David" w:hAnsi="David"/>
                <w:sz w:val="26"/>
                <w:rtl/>
              </w:rPr>
              <w:t>–</w:t>
            </w:r>
            <w:r w:rsidRPr="0037250A">
              <w:rPr>
                <w:rFonts w:ascii="David" w:hAnsi="David"/>
                <w:sz w:val="26"/>
                <w:rtl/>
              </w:rPr>
              <w:t xml:space="preserve"> כהגדרתו בחוק מידע גנטי, התשס"א</w:t>
            </w:r>
            <w:r>
              <w:rPr>
                <w:rFonts w:ascii="David" w:hAnsi="David"/>
                <w:sz w:val="26"/>
                <w:rtl/>
              </w:rPr>
              <w:t>–</w:t>
            </w:r>
            <w:r w:rsidRPr="0037250A">
              <w:rPr>
                <w:rFonts w:ascii="David" w:hAnsi="David"/>
                <w:sz w:val="26"/>
                <w:rtl/>
              </w:rPr>
              <w:t>2000;</w:t>
            </w:r>
          </w:p>
        </w:tc>
      </w:tr>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"מידע רפואי" </w:t>
            </w:r>
            <w:r>
              <w:rPr>
                <w:rFonts w:ascii="David" w:hAnsi="David"/>
                <w:sz w:val="26"/>
                <w:rtl/>
              </w:rPr>
              <w:t>–</w:t>
            </w:r>
            <w:r w:rsidRPr="0037250A">
              <w:rPr>
                <w:rFonts w:ascii="David" w:hAnsi="David"/>
                <w:sz w:val="26"/>
                <w:rtl/>
              </w:rPr>
              <w:t xml:space="preserve"> כהגדרתו בחוק זכויות החולה, התשנ"ו</w:t>
            </w:r>
            <w:r>
              <w:rPr>
                <w:rFonts w:ascii="David" w:hAnsi="David"/>
                <w:sz w:val="26"/>
                <w:rtl/>
              </w:rPr>
              <w:t>–</w:t>
            </w:r>
            <w:r w:rsidRPr="0037250A">
              <w:rPr>
                <w:rFonts w:ascii="David" w:hAnsi="David"/>
                <w:sz w:val="26"/>
                <w:rtl/>
              </w:rPr>
              <w:t>1996;</w:t>
            </w:r>
          </w:p>
        </w:tc>
      </w:tr>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"מסמך" </w:t>
            </w:r>
            <w:r>
              <w:rPr>
                <w:rFonts w:ascii="David" w:hAnsi="David"/>
                <w:sz w:val="26"/>
                <w:rtl/>
              </w:rPr>
              <w:t>–</w:t>
            </w:r>
            <w:r w:rsidRPr="0037250A">
              <w:rPr>
                <w:rFonts w:ascii="David" w:hAnsi="David"/>
                <w:sz w:val="26"/>
                <w:rtl/>
              </w:rPr>
              <w:t xml:space="preserve"> לרבות פלט כהגדרתו בחוק המחשבים, התשנ"ה</w:t>
            </w:r>
            <w:r>
              <w:rPr>
                <w:rFonts w:ascii="David" w:hAnsi="David"/>
                <w:sz w:val="26"/>
                <w:rtl/>
              </w:rPr>
              <w:t>–</w:t>
            </w:r>
            <w:r w:rsidRPr="0037250A">
              <w:rPr>
                <w:rFonts w:ascii="David" w:hAnsi="David"/>
                <w:sz w:val="26"/>
                <w:rtl/>
              </w:rPr>
              <w:t>1995;</w:t>
            </w:r>
          </w:p>
        </w:tc>
      </w:tr>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"פעולות האיבה או פעולות המלחמה" </w:t>
            </w:r>
            <w:r>
              <w:rPr>
                <w:rFonts w:ascii="David" w:hAnsi="David"/>
                <w:sz w:val="26"/>
                <w:rtl/>
              </w:rPr>
              <w:t>–</w:t>
            </w:r>
            <w:r w:rsidRPr="0037250A">
              <w:rPr>
                <w:rFonts w:ascii="David" w:hAnsi="David"/>
                <w:sz w:val="26"/>
                <w:rtl/>
              </w:rPr>
              <w:t xml:space="preserve"> פעולות האיבה או פעולות המלחמה, שאירעו בתקופה שמיום כ"ב בתשרי התשפ"ד (7 באוקטובר 20</w:t>
            </w:r>
            <w:r>
              <w:rPr>
                <w:rFonts w:ascii="David" w:hAnsi="David" w:hint="cs"/>
                <w:sz w:val="26"/>
                <w:rtl/>
              </w:rPr>
              <w:t>2</w:t>
            </w:r>
            <w:r w:rsidRPr="0037250A">
              <w:rPr>
                <w:rFonts w:ascii="David" w:hAnsi="David"/>
                <w:sz w:val="26"/>
                <w:rtl/>
              </w:rPr>
              <w:t>3) עד תום תקופת תוקפה של ההכרזה על מצב מיוחד בעורף או עד תום הפעולות הצבאיות המשמעותיות, לפי המאוחר;</w:t>
            </w:r>
          </w:p>
        </w:tc>
      </w:tr>
      <w:tr w:rsidR="00F60D97" w:rsidRPr="0037250A" w:rsidTr="00F60D97">
        <w:trPr>
          <w:cantSplit/>
        </w:trPr>
        <w:tc>
          <w:tcPr>
            <w:tcW w:w="841" w:type="dxa"/>
            <w:tcMar>
              <w:top w:w="91" w:type="dxa"/>
              <w:left w:w="0" w:type="dxa"/>
              <w:bottom w:w="91" w:type="dxa"/>
              <w:right w:w="0" w:type="dxa"/>
            </w:tcMar>
          </w:tcPr>
          <w:p w:rsidR="00F60D97" w:rsidRPr="0037250A" w:rsidRDefault="00F60D97" w:rsidP="00FF4167">
            <w:pPr>
              <w:pStyle w:val="TableText"/>
              <w:jc w:val="both"/>
              <w:rPr>
                <w:rFonts w:ascii="David" w:hAnsi="David"/>
                <w:sz w:val="26"/>
                <w:rtl/>
              </w:rPr>
            </w:pPr>
          </w:p>
        </w:tc>
        <w:tc>
          <w:tcPr>
            <w:tcW w:w="8789" w:type="dxa"/>
            <w:gridSpan w:val="3"/>
            <w:tcMar>
              <w:top w:w="91" w:type="dxa"/>
              <w:left w:w="0" w:type="dxa"/>
              <w:bottom w:w="91" w:type="dxa"/>
              <w:right w:w="0" w:type="dxa"/>
            </w:tcMar>
          </w:tcPr>
          <w:p w:rsidR="00F60D97" w:rsidRPr="0037250A" w:rsidRDefault="00F60D97" w:rsidP="00FF4167">
            <w:pPr>
              <w:pStyle w:val="TableBlockOutdent"/>
              <w:rPr>
                <w:rFonts w:ascii="David" w:hAnsi="David"/>
                <w:sz w:val="26"/>
                <w:rtl/>
              </w:rPr>
            </w:pPr>
            <w:r w:rsidRPr="0037250A">
              <w:rPr>
                <w:rFonts w:ascii="David" w:hAnsi="David"/>
                <w:sz w:val="26"/>
                <w:rtl/>
              </w:rPr>
              <w:t xml:space="preserve">"הפעולות הצבאיות המשמעותיות" </w:t>
            </w:r>
            <w:r>
              <w:rPr>
                <w:rFonts w:ascii="David" w:hAnsi="David"/>
                <w:sz w:val="26"/>
                <w:rtl/>
              </w:rPr>
              <w:t>–</w:t>
            </w:r>
            <w:r w:rsidRPr="0037250A">
              <w:rPr>
                <w:rFonts w:ascii="David" w:hAnsi="David"/>
                <w:sz w:val="26"/>
                <w:rtl/>
              </w:rPr>
              <w:t xml:space="preserve"> הפעולות הצבאיות המשמעותיות שעליהן החליטה ועדת השרים לענייני ביטחון לאומי לפי סעיף 40 לחוק</w:t>
            </w:r>
            <w:r>
              <w:rPr>
                <w:rFonts w:ascii="David" w:hAnsi="David"/>
                <w:sz w:val="26"/>
                <w:rtl/>
              </w:rPr>
              <w:t>-</w:t>
            </w:r>
            <w:r w:rsidRPr="0037250A">
              <w:rPr>
                <w:rFonts w:ascii="David" w:hAnsi="David"/>
                <w:sz w:val="26"/>
                <w:rtl/>
              </w:rPr>
              <w:t>יסוד: הממשלה, והודיעה לגביהן לוועדת החוץ והביטחון של הכנסת ביום כ"</w:t>
            </w:r>
            <w:r>
              <w:rPr>
                <w:rFonts w:ascii="David" w:hAnsi="David" w:hint="cs"/>
                <w:sz w:val="26"/>
                <w:rtl/>
              </w:rPr>
              <w:t>ג</w:t>
            </w:r>
            <w:r>
              <w:rPr>
                <w:rFonts w:ascii="David" w:hAnsi="David"/>
                <w:sz w:val="26"/>
                <w:rtl/>
              </w:rPr>
              <w:t xml:space="preserve"> בתשרי התשפ"ד (</w:t>
            </w:r>
            <w:r>
              <w:rPr>
                <w:rFonts w:ascii="David" w:hAnsi="David" w:hint="cs"/>
                <w:sz w:val="26"/>
                <w:rtl/>
              </w:rPr>
              <w:t xml:space="preserve">8 </w:t>
            </w:r>
            <w:r w:rsidRPr="0037250A">
              <w:rPr>
                <w:rFonts w:ascii="David" w:hAnsi="David"/>
                <w:sz w:val="26"/>
                <w:rtl/>
              </w:rPr>
              <w:t>באוקטובר 2023).</w:t>
            </w:r>
          </w:p>
        </w:tc>
      </w:tr>
      <w:tr w:rsidR="00F60D97" w:rsidRPr="0037250A" w:rsidTr="00FF4167">
        <w:trPr>
          <w:cantSplit/>
        </w:trPr>
        <w:tc>
          <w:tcPr>
            <w:tcW w:w="1863" w:type="dxa"/>
            <w:gridSpan w:val="2"/>
            <w:tcMar>
              <w:top w:w="91" w:type="dxa"/>
              <w:left w:w="0" w:type="dxa"/>
              <w:bottom w:w="91" w:type="dxa"/>
              <w:right w:w="0" w:type="dxa"/>
            </w:tcMar>
          </w:tcPr>
          <w:p w:rsidR="00F60D97" w:rsidRPr="0037250A" w:rsidRDefault="00F60D97" w:rsidP="00FF4167">
            <w:pPr>
              <w:pStyle w:val="TableSideHeading"/>
              <w:rPr>
                <w:rFonts w:ascii="David" w:hAnsi="David"/>
                <w:sz w:val="26"/>
                <w:rtl/>
              </w:rPr>
            </w:pPr>
            <w:bookmarkStart w:id="4176" w:name="_ETM_Q1_10664629"/>
            <w:bookmarkStart w:id="4177" w:name="_ETM_Q1_10664698"/>
            <w:bookmarkEnd w:id="4176"/>
            <w:bookmarkEnd w:id="4177"/>
            <w:r w:rsidRPr="0037250A">
              <w:rPr>
                <w:rFonts w:ascii="David" w:hAnsi="David"/>
                <w:sz w:val="26"/>
                <w:rtl/>
              </w:rPr>
              <w:t>תוקף הוראות השעה</w:t>
            </w:r>
          </w:p>
        </w:tc>
        <w:tc>
          <w:tcPr>
            <w:tcW w:w="624" w:type="dxa"/>
            <w:tcMar>
              <w:top w:w="91" w:type="dxa"/>
              <w:left w:w="0" w:type="dxa"/>
              <w:bottom w:w="91" w:type="dxa"/>
              <w:right w:w="0" w:type="dxa"/>
            </w:tcMar>
          </w:tcPr>
          <w:p w:rsidR="00F60D97" w:rsidRPr="0037250A" w:rsidRDefault="00F60D97" w:rsidP="00FF4167">
            <w:pPr>
              <w:pStyle w:val="TableText"/>
              <w:rPr>
                <w:rFonts w:ascii="David" w:hAnsi="David"/>
                <w:sz w:val="26"/>
                <w:rtl/>
              </w:rPr>
            </w:pPr>
            <w:r w:rsidRPr="0037250A">
              <w:rPr>
                <w:rFonts w:ascii="David" w:hAnsi="David"/>
                <w:sz w:val="26"/>
                <w:rtl/>
              </w:rPr>
              <w:t>4.</w:t>
            </w:r>
          </w:p>
        </w:tc>
        <w:tc>
          <w:tcPr>
            <w:tcW w:w="7143" w:type="dxa"/>
            <w:tcMar>
              <w:top w:w="91" w:type="dxa"/>
              <w:left w:w="0" w:type="dxa"/>
              <w:bottom w:w="91" w:type="dxa"/>
              <w:right w:w="0" w:type="dxa"/>
            </w:tcMar>
          </w:tcPr>
          <w:p w:rsidR="00F60D97" w:rsidRPr="0037250A" w:rsidRDefault="00F60D97" w:rsidP="00FF4167">
            <w:pPr>
              <w:pStyle w:val="TableBlock"/>
              <w:rPr>
                <w:rFonts w:ascii="David" w:hAnsi="David"/>
                <w:sz w:val="26"/>
                <w:rtl/>
              </w:rPr>
            </w:pPr>
            <w:r w:rsidRPr="0037250A">
              <w:rPr>
                <w:rFonts w:ascii="David" w:hAnsi="David"/>
                <w:sz w:val="26"/>
                <w:rtl/>
              </w:rPr>
              <w:t>(א)</w:t>
            </w:r>
            <w:r w:rsidRPr="0037250A">
              <w:rPr>
                <w:rFonts w:ascii="David" w:hAnsi="David"/>
                <w:sz w:val="26"/>
                <w:rtl/>
              </w:rPr>
              <w:tab/>
              <w:t xml:space="preserve">סעיפים 1, 2 ו־3 יעמדו בתוקפם בתקופה שמיום תחילתו של חוק זה ועד יום ו' בחשוון התשפ"ה (7 בנובמבר 2024); ואולם </w:t>
            </w:r>
            <w:r>
              <w:rPr>
                <w:rFonts w:ascii="David" w:hAnsi="David"/>
                <w:sz w:val="26"/>
                <w:rtl/>
              </w:rPr>
              <w:t>–</w:t>
            </w:r>
          </w:p>
        </w:tc>
      </w:tr>
    </w:tbl>
    <w:p w:rsidR="009C3E35" w:rsidRDefault="00F60D97" w:rsidP="009C3E35">
      <w:pPr>
        <w:rPr>
          <w:rtl/>
          <w:lang w:eastAsia="he-IL"/>
        </w:rPr>
      </w:pPr>
      <w:r>
        <w:rPr>
          <w:rFonts w:hint="cs"/>
          <w:rtl/>
          <w:lang w:eastAsia="he-IL"/>
        </w:rPr>
        <w:t xml:space="preserve">לא קבענו לו </w:t>
      </w:r>
      <w:bookmarkStart w:id="4178" w:name="_ETM_Q1_12253897"/>
      <w:bookmarkEnd w:id="4178"/>
      <w:r>
        <w:rPr>
          <w:rFonts w:hint="cs"/>
          <w:rtl/>
          <w:lang w:eastAsia="he-IL"/>
        </w:rPr>
        <w:t xml:space="preserve">תחילה. </w:t>
      </w:r>
    </w:p>
    <w:p w:rsidR="00F60D97" w:rsidRDefault="00F60D97" w:rsidP="009C3E35">
      <w:pPr>
        <w:rPr>
          <w:rtl/>
          <w:lang w:eastAsia="he-IL"/>
        </w:rPr>
      </w:pPr>
    </w:p>
    <w:p w:rsidR="00F60D97" w:rsidRDefault="00F60D97" w:rsidP="00F60D97">
      <w:pPr>
        <w:pStyle w:val="afa"/>
        <w:keepNext/>
        <w:rPr>
          <w:rtl/>
          <w:lang w:eastAsia="he-IL"/>
        </w:rPr>
      </w:pPr>
      <w:bookmarkStart w:id="4179" w:name="ET_guest_586965_713"/>
      <w:r w:rsidRPr="00F60D97">
        <w:rPr>
          <w:rStyle w:val="TagStyle"/>
          <w:rtl/>
        </w:rPr>
        <w:t xml:space="preserve"> &lt;&lt; אורח &gt;&gt; </w:t>
      </w:r>
      <w:r>
        <w:rPr>
          <w:rtl/>
          <w:lang w:eastAsia="he-IL"/>
        </w:rPr>
        <w:t>נירית להב קניזו:</w:t>
      </w:r>
      <w:r w:rsidRPr="00F60D97">
        <w:rPr>
          <w:rStyle w:val="TagStyle"/>
          <w:rtl/>
        </w:rPr>
        <w:t xml:space="preserve"> &lt;&lt; אורח &gt;&gt;</w:t>
      </w:r>
      <w:r>
        <w:rPr>
          <w:rtl/>
          <w:lang w:eastAsia="he-IL"/>
        </w:rPr>
        <w:t xml:space="preserve">   </w:t>
      </w:r>
      <w:bookmarkEnd w:id="4179"/>
    </w:p>
    <w:p w:rsidR="00F60D97" w:rsidRDefault="00F60D97" w:rsidP="00F60D97">
      <w:pPr>
        <w:pStyle w:val="KeepWithNext"/>
        <w:rPr>
          <w:rtl/>
          <w:lang w:eastAsia="he-IL"/>
        </w:rPr>
      </w:pPr>
    </w:p>
    <w:p w:rsidR="00F60D97" w:rsidRDefault="00F60D97" w:rsidP="00F60D97">
      <w:pPr>
        <w:rPr>
          <w:rtl/>
          <w:lang w:eastAsia="he-IL"/>
        </w:rPr>
      </w:pPr>
      <w:r>
        <w:rPr>
          <w:rFonts w:hint="cs"/>
          <w:rtl/>
          <w:lang w:eastAsia="he-IL"/>
        </w:rPr>
        <w:t xml:space="preserve">זה הפרסום, ביום פרסומו. </w:t>
      </w:r>
    </w:p>
    <w:p w:rsidR="00F60D97" w:rsidRDefault="00F60D97" w:rsidP="00F60D97">
      <w:pPr>
        <w:rPr>
          <w:rtl/>
          <w:lang w:eastAsia="he-IL"/>
        </w:rPr>
      </w:pPr>
      <w:bookmarkStart w:id="4180" w:name="_ETM_Q1_12258602"/>
      <w:bookmarkStart w:id="4181" w:name="_ETM_Q1_12258718"/>
      <w:bookmarkEnd w:id="4180"/>
      <w:bookmarkEnd w:id="4181"/>
    </w:p>
    <w:p w:rsidR="00F60D97" w:rsidRDefault="00F60D97" w:rsidP="00F60D97">
      <w:pPr>
        <w:pStyle w:val="a5"/>
        <w:keepNext/>
        <w:rPr>
          <w:rtl/>
        </w:rPr>
      </w:pPr>
      <w:bookmarkStart w:id="4182" w:name="ET_speaker_נירה_לאמעי_רכלבסקי_714"/>
      <w:r w:rsidRPr="00F60D97">
        <w:rPr>
          <w:rStyle w:val="TagStyle"/>
          <w:rtl/>
        </w:rPr>
        <w:t xml:space="preserve"> &lt;&lt; דובר &gt;&gt; </w:t>
      </w:r>
      <w:r>
        <w:rPr>
          <w:rtl/>
        </w:rPr>
        <w:t>נירה לאמעי רכלבסקי:</w:t>
      </w:r>
      <w:r w:rsidRPr="00F60D97">
        <w:rPr>
          <w:rStyle w:val="TagStyle"/>
          <w:rtl/>
        </w:rPr>
        <w:t xml:space="preserve"> &lt;&lt; דובר &gt;&gt;</w:t>
      </w:r>
      <w:r>
        <w:rPr>
          <w:rtl/>
        </w:rPr>
        <w:t xml:space="preserve">   </w:t>
      </w:r>
      <w:bookmarkEnd w:id="4182"/>
    </w:p>
    <w:p w:rsidR="00F60D97" w:rsidRDefault="00F60D97" w:rsidP="00F60D97">
      <w:pPr>
        <w:pStyle w:val="KeepWithNext"/>
        <w:rPr>
          <w:rtl/>
          <w:lang w:eastAsia="he-IL"/>
        </w:rPr>
      </w:pPr>
    </w:p>
    <w:p w:rsidR="00F60D97" w:rsidRDefault="00F60D97" w:rsidP="00F60D97">
      <w:pPr>
        <w:rPr>
          <w:rtl/>
          <w:lang w:eastAsia="he-IL"/>
        </w:rPr>
      </w:pPr>
      <w:bookmarkStart w:id="4183" w:name="_ETM_Q1_12263167"/>
      <w:bookmarkStart w:id="4184" w:name="_ETM_Q1_12263251"/>
      <w:bookmarkEnd w:id="4183"/>
      <w:bookmarkEnd w:id="4184"/>
      <w:r>
        <w:rPr>
          <w:rFonts w:hint="cs"/>
          <w:rtl/>
          <w:lang w:eastAsia="he-IL"/>
        </w:rPr>
        <w:t>אתם תספיקו לפרסם אותו?</w:t>
      </w:r>
    </w:p>
    <w:p w:rsidR="00F60D97" w:rsidRDefault="00F60D97" w:rsidP="00F60D97">
      <w:pPr>
        <w:rPr>
          <w:rtl/>
          <w:lang w:eastAsia="he-IL"/>
        </w:rPr>
      </w:pPr>
    </w:p>
    <w:p w:rsidR="00F60D97" w:rsidRDefault="00F60D97" w:rsidP="00F60D97">
      <w:pPr>
        <w:pStyle w:val="afa"/>
        <w:keepNext/>
        <w:rPr>
          <w:rtl/>
          <w:lang w:eastAsia="he-IL"/>
        </w:rPr>
      </w:pPr>
      <w:bookmarkStart w:id="4185" w:name="ET_guest_586965_715"/>
      <w:r w:rsidRPr="00F60D97">
        <w:rPr>
          <w:rStyle w:val="TagStyle"/>
          <w:rtl/>
        </w:rPr>
        <w:t xml:space="preserve"> &lt;&lt; אורח &gt;&gt; </w:t>
      </w:r>
      <w:r>
        <w:rPr>
          <w:rtl/>
          <w:lang w:eastAsia="he-IL"/>
        </w:rPr>
        <w:t>נירית להב קניזו:</w:t>
      </w:r>
      <w:r w:rsidRPr="00F60D97">
        <w:rPr>
          <w:rStyle w:val="TagStyle"/>
          <w:rtl/>
        </w:rPr>
        <w:t xml:space="preserve"> &lt;&lt; אורח &gt;&gt;</w:t>
      </w:r>
      <w:r>
        <w:rPr>
          <w:rtl/>
          <w:lang w:eastAsia="he-IL"/>
        </w:rPr>
        <w:t xml:space="preserve">   </w:t>
      </w:r>
      <w:bookmarkEnd w:id="4185"/>
    </w:p>
    <w:p w:rsidR="00F60D97" w:rsidRDefault="00F60D97" w:rsidP="00F60D97">
      <w:pPr>
        <w:pStyle w:val="KeepWithNext"/>
        <w:rPr>
          <w:rtl/>
          <w:lang w:eastAsia="he-IL"/>
        </w:rPr>
      </w:pPr>
    </w:p>
    <w:p w:rsidR="00F60D97" w:rsidRDefault="00F60D97" w:rsidP="00F60D97">
      <w:pPr>
        <w:rPr>
          <w:rtl/>
          <w:lang w:eastAsia="he-IL"/>
        </w:rPr>
      </w:pPr>
      <w:r>
        <w:rPr>
          <w:rFonts w:hint="cs"/>
          <w:rtl/>
          <w:lang w:eastAsia="he-IL"/>
        </w:rPr>
        <w:t xml:space="preserve">אתם תפרסמו </w:t>
      </w:r>
      <w:bookmarkStart w:id="4186" w:name="_ETM_Q1_12263538"/>
      <w:bookmarkEnd w:id="4186"/>
      <w:r>
        <w:rPr>
          <w:rFonts w:hint="cs"/>
          <w:rtl/>
          <w:lang w:eastAsia="he-IL"/>
        </w:rPr>
        <w:t xml:space="preserve">אותו. זה הכנסת מפרסמת. מחר הצבעה והוא יפורסם. אתם צריכים לעשות מאמץ, כן. </w:t>
      </w:r>
      <w:bookmarkStart w:id="4187" w:name="_ETM_Q1_12272685"/>
      <w:bookmarkEnd w:id="4187"/>
    </w:p>
    <w:p w:rsidR="00F60D97" w:rsidRDefault="00F60D97" w:rsidP="00F60D97">
      <w:pPr>
        <w:rPr>
          <w:rtl/>
          <w:lang w:eastAsia="he-IL"/>
        </w:rPr>
      </w:pPr>
    </w:p>
    <w:p w:rsidR="00F60D97" w:rsidRDefault="00F60D97" w:rsidP="00F60D97">
      <w:pPr>
        <w:pStyle w:val="a5"/>
        <w:keepNext/>
        <w:rPr>
          <w:rtl/>
        </w:rPr>
      </w:pPr>
      <w:bookmarkStart w:id="4188" w:name="ET_speaker_נירה_לאמעי_רכלבסקי_716"/>
      <w:r w:rsidRPr="00F60D97">
        <w:rPr>
          <w:rStyle w:val="TagStyle"/>
          <w:rtl/>
        </w:rPr>
        <w:t xml:space="preserve"> &lt;&lt; דובר &gt;&gt; </w:t>
      </w:r>
      <w:r>
        <w:rPr>
          <w:rtl/>
        </w:rPr>
        <w:t>נירה לאמעי רכלבסקי:</w:t>
      </w:r>
      <w:r w:rsidRPr="00F60D97">
        <w:rPr>
          <w:rStyle w:val="TagStyle"/>
          <w:rtl/>
        </w:rPr>
        <w:t xml:space="preserve"> &lt;&lt; דובר &gt;&gt;</w:t>
      </w:r>
      <w:r>
        <w:rPr>
          <w:rtl/>
        </w:rPr>
        <w:t xml:space="preserve">   </w:t>
      </w:r>
      <w:bookmarkEnd w:id="4188"/>
    </w:p>
    <w:p w:rsidR="00F60D97" w:rsidRDefault="00F60D97" w:rsidP="00F60D97">
      <w:pPr>
        <w:pStyle w:val="KeepWithNext"/>
        <w:rPr>
          <w:rtl/>
          <w:lang w:eastAsia="he-IL"/>
        </w:rPr>
      </w:pPr>
    </w:p>
    <w:p w:rsidR="00F60D97" w:rsidRDefault="00F60D97" w:rsidP="00F60D97">
      <w:pPr>
        <w:rPr>
          <w:rtl/>
          <w:lang w:eastAsia="he-IL"/>
        </w:rPr>
      </w:pPr>
      <w:bookmarkStart w:id="4189" w:name="_ETM_Q1_12294610"/>
      <w:bookmarkStart w:id="4190" w:name="_ETM_Q1_12294669"/>
      <w:bookmarkEnd w:id="4189"/>
      <w:bookmarkEnd w:id="4190"/>
      <w:r>
        <w:rPr>
          <w:rFonts w:hint="cs"/>
          <w:rtl/>
          <w:lang w:eastAsia="he-IL"/>
        </w:rPr>
        <w:t xml:space="preserve">בסעיף הבא כתוב רשאי שר הפנים באישור </w:t>
      </w:r>
      <w:bookmarkStart w:id="4191" w:name="_ETM_Q1_12288689"/>
      <w:bookmarkEnd w:id="4191"/>
      <w:r>
        <w:rPr>
          <w:rFonts w:hint="cs"/>
          <w:rtl/>
          <w:lang w:eastAsia="he-IL"/>
        </w:rPr>
        <w:t>ועדה של הכנסת. למה לא הוועדה המשותפת? הוועדה המשותפת מוקמת</w:t>
      </w:r>
      <w:bookmarkStart w:id="4192" w:name="_ETM_Q1_12294176"/>
      <w:bookmarkEnd w:id="4192"/>
      <w:r>
        <w:rPr>
          <w:rFonts w:hint="cs"/>
          <w:rtl/>
          <w:lang w:eastAsia="he-IL"/>
        </w:rPr>
        <w:t xml:space="preserve"> בכל כנסת, כי היא קבועה בחוק. </w:t>
      </w:r>
      <w:bookmarkStart w:id="4193" w:name="_ETM_Q1_12303560"/>
      <w:bookmarkEnd w:id="4193"/>
    </w:p>
    <w:p w:rsidR="00F60D97" w:rsidRDefault="00F60D97" w:rsidP="00F60D97">
      <w:pPr>
        <w:rPr>
          <w:rtl/>
          <w:lang w:eastAsia="he-IL"/>
        </w:rPr>
      </w:pPr>
      <w:bookmarkStart w:id="4194" w:name="_ETM_Q1_12303647"/>
      <w:bookmarkEnd w:id="4194"/>
    </w:p>
    <w:p w:rsidR="00F60D97" w:rsidRDefault="00F60D97" w:rsidP="00F60D97">
      <w:pPr>
        <w:pStyle w:val="afa"/>
        <w:keepNext/>
        <w:rPr>
          <w:rtl/>
          <w:lang w:eastAsia="he-IL"/>
        </w:rPr>
      </w:pPr>
      <w:bookmarkStart w:id="4195" w:name="ET_guest_586965_717"/>
      <w:r w:rsidRPr="00F60D97">
        <w:rPr>
          <w:rStyle w:val="TagStyle"/>
          <w:rtl/>
        </w:rPr>
        <w:t xml:space="preserve"> &lt;&lt; אורח &gt;&gt; </w:t>
      </w:r>
      <w:r>
        <w:rPr>
          <w:rtl/>
          <w:lang w:eastAsia="he-IL"/>
        </w:rPr>
        <w:t>נירית להב קניזו:</w:t>
      </w:r>
      <w:r w:rsidRPr="00F60D97">
        <w:rPr>
          <w:rStyle w:val="TagStyle"/>
          <w:rtl/>
        </w:rPr>
        <w:t xml:space="preserve"> &lt;&lt; אורח &gt;&gt;</w:t>
      </w:r>
      <w:r>
        <w:rPr>
          <w:rtl/>
          <w:lang w:eastAsia="he-IL"/>
        </w:rPr>
        <w:t xml:space="preserve">   </w:t>
      </w:r>
      <w:bookmarkEnd w:id="4195"/>
    </w:p>
    <w:p w:rsidR="00F60D97" w:rsidRDefault="00F60D97" w:rsidP="00F60D97">
      <w:pPr>
        <w:pStyle w:val="KeepWithNext"/>
        <w:rPr>
          <w:rtl/>
          <w:lang w:eastAsia="he-IL"/>
        </w:rPr>
      </w:pPr>
    </w:p>
    <w:p w:rsidR="00F60D97" w:rsidRDefault="00F60D97" w:rsidP="00F60D97">
      <w:pPr>
        <w:rPr>
          <w:rtl/>
          <w:lang w:eastAsia="he-IL"/>
        </w:rPr>
      </w:pPr>
      <w:r>
        <w:rPr>
          <w:rFonts w:hint="cs"/>
          <w:rtl/>
          <w:lang w:eastAsia="he-IL"/>
        </w:rPr>
        <w:t xml:space="preserve">באופן מסורתי הממשלה </w:t>
      </w:r>
      <w:bookmarkStart w:id="4196" w:name="_ETM_Q1_12303419"/>
      <w:bookmarkEnd w:id="4196"/>
      <w:r>
        <w:rPr>
          <w:rFonts w:hint="cs"/>
          <w:rtl/>
          <w:lang w:eastAsia="he-IL"/>
        </w:rPr>
        <w:t xml:space="preserve">לא קובעת לכנסת באילו ועדות ולכן זה הניסוח. </w:t>
      </w:r>
      <w:bookmarkStart w:id="4197" w:name="_ETM_Q1_12306708"/>
      <w:bookmarkEnd w:id="4197"/>
    </w:p>
    <w:p w:rsidR="00F60D97" w:rsidRDefault="00F60D97" w:rsidP="00F60D97">
      <w:pPr>
        <w:rPr>
          <w:rtl/>
          <w:lang w:eastAsia="he-IL"/>
        </w:rPr>
      </w:pPr>
      <w:bookmarkStart w:id="4198" w:name="_ETM_Q1_12306865"/>
      <w:bookmarkEnd w:id="4198"/>
    </w:p>
    <w:p w:rsidR="00F60D97" w:rsidRDefault="00F60D97" w:rsidP="00F60D97">
      <w:pPr>
        <w:pStyle w:val="a5"/>
        <w:keepNext/>
        <w:rPr>
          <w:rtl/>
        </w:rPr>
      </w:pPr>
      <w:bookmarkStart w:id="4199" w:name="ET_speaker_נירה_לאמעי_רכלבסקי_718"/>
      <w:r w:rsidRPr="00F60D97">
        <w:rPr>
          <w:rStyle w:val="TagStyle"/>
          <w:rtl/>
        </w:rPr>
        <w:t xml:space="preserve"> &lt;&lt; דובר &gt;&gt; </w:t>
      </w:r>
      <w:r>
        <w:rPr>
          <w:rtl/>
        </w:rPr>
        <w:t>נירה לאמעי רכלבסקי:</w:t>
      </w:r>
      <w:r w:rsidRPr="00F60D97">
        <w:rPr>
          <w:rStyle w:val="TagStyle"/>
          <w:rtl/>
        </w:rPr>
        <w:t xml:space="preserve"> &lt;&lt; דובר &gt;&gt;</w:t>
      </w:r>
      <w:r>
        <w:rPr>
          <w:rtl/>
        </w:rPr>
        <w:t xml:space="preserve">   </w:t>
      </w:r>
      <w:bookmarkEnd w:id="4199"/>
    </w:p>
    <w:p w:rsidR="00F60D97" w:rsidRDefault="00F60D97" w:rsidP="00F60D97">
      <w:pPr>
        <w:pStyle w:val="KeepWithNext"/>
        <w:rPr>
          <w:rtl/>
          <w:lang w:eastAsia="he-IL"/>
        </w:rPr>
      </w:pPr>
    </w:p>
    <w:p w:rsidR="00F60D97" w:rsidRDefault="00F60D97" w:rsidP="00F60D97">
      <w:pPr>
        <w:rPr>
          <w:rtl/>
          <w:lang w:eastAsia="he-IL"/>
        </w:rPr>
      </w:pPr>
      <w:r>
        <w:rPr>
          <w:rFonts w:hint="cs"/>
          <w:rtl/>
          <w:lang w:eastAsia="he-IL"/>
        </w:rPr>
        <w:t xml:space="preserve">אלא אם </w:t>
      </w:r>
      <w:bookmarkStart w:id="4200" w:name="_ETM_Q1_12305251"/>
      <w:bookmarkEnd w:id="4200"/>
      <w:r>
        <w:rPr>
          <w:rFonts w:hint="cs"/>
          <w:rtl/>
          <w:lang w:eastAsia="he-IL"/>
        </w:rPr>
        <w:t xml:space="preserve">כן הכנסת כאן קובעת שזה יחזור אליה. </w:t>
      </w:r>
    </w:p>
    <w:p w:rsidR="00F60D97" w:rsidRDefault="00F60D97" w:rsidP="00F60D97">
      <w:pPr>
        <w:rPr>
          <w:rtl/>
          <w:lang w:eastAsia="he-IL"/>
        </w:rPr>
      </w:pPr>
      <w:bookmarkStart w:id="4201" w:name="_ETM_Q1_12308357"/>
      <w:bookmarkStart w:id="4202" w:name="_ETM_Q1_12308439"/>
      <w:bookmarkEnd w:id="4201"/>
      <w:bookmarkEnd w:id="4202"/>
    </w:p>
    <w:p w:rsidR="00F60D97" w:rsidRDefault="00F60D97" w:rsidP="00F60D97">
      <w:pPr>
        <w:pStyle w:val="af7"/>
        <w:keepNext/>
        <w:rPr>
          <w:rtl/>
        </w:rPr>
      </w:pPr>
      <w:bookmarkStart w:id="4203" w:name="ET_yor_6353_719"/>
      <w:r w:rsidRPr="00F60D97">
        <w:rPr>
          <w:rStyle w:val="TagStyle"/>
          <w:rtl/>
        </w:rPr>
        <w:t xml:space="preserve"> &lt;&lt; יור &gt;&gt; </w:t>
      </w:r>
      <w:r>
        <w:rPr>
          <w:rtl/>
        </w:rPr>
        <w:t>היו"ר חנוך דב מלביצקי:</w:t>
      </w:r>
      <w:r w:rsidRPr="00F60D97">
        <w:rPr>
          <w:rStyle w:val="TagStyle"/>
          <w:rtl/>
        </w:rPr>
        <w:t xml:space="preserve"> &lt;&lt; יור &gt;&gt;</w:t>
      </w:r>
      <w:r>
        <w:rPr>
          <w:rtl/>
        </w:rPr>
        <w:t xml:space="preserve">   </w:t>
      </w:r>
      <w:bookmarkEnd w:id="4203"/>
    </w:p>
    <w:p w:rsidR="00F60D97" w:rsidRDefault="00F60D97" w:rsidP="00F60D97">
      <w:pPr>
        <w:pStyle w:val="KeepWithNext"/>
        <w:rPr>
          <w:rtl/>
          <w:lang w:eastAsia="he-IL"/>
        </w:rPr>
      </w:pPr>
    </w:p>
    <w:p w:rsidR="00F60D97" w:rsidRDefault="00F60D97" w:rsidP="00F60D97">
      <w:pPr>
        <w:rPr>
          <w:rtl/>
          <w:lang w:eastAsia="he-IL"/>
        </w:rPr>
      </w:pPr>
      <w:r>
        <w:rPr>
          <w:rFonts w:hint="cs"/>
          <w:rtl/>
          <w:lang w:eastAsia="he-IL"/>
        </w:rPr>
        <w:t>אני לא חייב</w:t>
      </w:r>
      <w:bookmarkStart w:id="4204" w:name="_ETM_Q1_12307872"/>
      <w:bookmarkEnd w:id="4204"/>
      <w:r>
        <w:rPr>
          <w:rFonts w:hint="cs"/>
          <w:rtl/>
          <w:lang w:eastAsia="he-IL"/>
        </w:rPr>
        <w:t xml:space="preserve"> שזה יחזור אליי אם יחליטו שרוצים לעשות את</w:t>
      </w:r>
      <w:bookmarkStart w:id="4205" w:name="_ETM_Q1_12309271"/>
      <w:bookmarkEnd w:id="4205"/>
      <w:r>
        <w:rPr>
          <w:rFonts w:hint="cs"/>
          <w:rtl/>
          <w:lang w:eastAsia="he-IL"/>
        </w:rPr>
        <w:t xml:space="preserve"> זה בוועדת חוץ וביטחון. אני לא צריך לקבוע פה מסמרות.</w:t>
      </w:r>
      <w:bookmarkStart w:id="4206" w:name="_ETM_Q1_12315600"/>
      <w:bookmarkEnd w:id="4206"/>
      <w:r>
        <w:rPr>
          <w:rFonts w:hint="cs"/>
          <w:rtl/>
          <w:lang w:eastAsia="he-IL"/>
        </w:rPr>
        <w:t xml:space="preserve"> </w:t>
      </w:r>
      <w:bookmarkStart w:id="4207" w:name="_ETM_Q1_12316033"/>
      <w:bookmarkEnd w:id="4207"/>
    </w:p>
    <w:p w:rsidR="00B91DFB" w:rsidRDefault="00B91DFB" w:rsidP="00F60D97">
      <w:pPr>
        <w:rPr>
          <w:rtl/>
          <w:lang w:eastAsia="he-IL"/>
        </w:rPr>
      </w:pPr>
      <w:bookmarkStart w:id="4208" w:name="_ETM_Q1_12316125"/>
      <w:bookmarkEnd w:id="4208"/>
    </w:p>
    <w:p w:rsidR="00B91DFB" w:rsidRDefault="00B91DFB" w:rsidP="00B91DFB">
      <w:pPr>
        <w:pStyle w:val="a5"/>
        <w:keepNext/>
        <w:rPr>
          <w:rtl/>
        </w:rPr>
      </w:pPr>
      <w:bookmarkStart w:id="4209" w:name="ET_speaker_נירה_לאמעי_רכלבסקי_720"/>
      <w:r w:rsidRPr="00B91DFB">
        <w:rPr>
          <w:rStyle w:val="TagStyle"/>
          <w:rtl/>
        </w:rPr>
        <w:t xml:space="preserve"> &lt;&lt; דובר &gt;&gt; </w:t>
      </w:r>
      <w:r>
        <w:rPr>
          <w:rtl/>
        </w:rPr>
        <w:t>נירה לאמעי רכלבסקי:</w:t>
      </w:r>
      <w:r w:rsidRPr="00B91DFB">
        <w:rPr>
          <w:rStyle w:val="TagStyle"/>
          <w:rtl/>
        </w:rPr>
        <w:t xml:space="preserve"> &lt;&lt; דובר &gt;&gt;</w:t>
      </w:r>
      <w:r>
        <w:rPr>
          <w:rtl/>
        </w:rPr>
        <w:t xml:space="preserve">   </w:t>
      </w:r>
      <w:bookmarkEnd w:id="4209"/>
    </w:p>
    <w:p w:rsidR="00B91DFB" w:rsidRDefault="00B91DFB" w:rsidP="00B91DFB">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841"/>
        <w:gridCol w:w="8789"/>
      </w:tblGrid>
      <w:tr w:rsidR="00B91DFB" w:rsidRPr="0037250A" w:rsidTr="00FF4167">
        <w:trPr>
          <w:cantSplit/>
        </w:trPr>
        <w:tc>
          <w:tcPr>
            <w:tcW w:w="624" w:type="dxa"/>
            <w:tcMar>
              <w:top w:w="91" w:type="dxa"/>
              <w:left w:w="0" w:type="dxa"/>
              <w:bottom w:w="91" w:type="dxa"/>
              <w:right w:w="0" w:type="dxa"/>
            </w:tcMar>
          </w:tcPr>
          <w:p w:rsidR="00B91DFB" w:rsidRPr="0037250A" w:rsidRDefault="00B91DFB" w:rsidP="00FF4167">
            <w:pPr>
              <w:pStyle w:val="TableText"/>
              <w:jc w:val="both"/>
              <w:rPr>
                <w:rFonts w:ascii="David" w:hAnsi="David"/>
                <w:sz w:val="26"/>
                <w:rtl/>
              </w:rPr>
            </w:pPr>
          </w:p>
        </w:tc>
        <w:tc>
          <w:tcPr>
            <w:tcW w:w="6519" w:type="dxa"/>
            <w:tcMar>
              <w:top w:w="91" w:type="dxa"/>
              <w:left w:w="0" w:type="dxa"/>
              <w:bottom w:w="91" w:type="dxa"/>
              <w:right w:w="0" w:type="dxa"/>
            </w:tcMar>
          </w:tcPr>
          <w:p w:rsidR="00B91DFB" w:rsidRPr="0037250A" w:rsidRDefault="00B91DFB" w:rsidP="00FF4167">
            <w:pPr>
              <w:pStyle w:val="TableBlock"/>
              <w:rPr>
                <w:rFonts w:ascii="David" w:hAnsi="David"/>
                <w:sz w:val="26"/>
                <w:rtl/>
              </w:rPr>
            </w:pPr>
            <w:r w:rsidRPr="0037250A">
              <w:rPr>
                <w:rFonts w:ascii="David" w:hAnsi="David"/>
                <w:sz w:val="26"/>
                <w:rtl/>
              </w:rPr>
              <w:t>(1)</w:t>
            </w:r>
            <w:r w:rsidRPr="0037250A">
              <w:rPr>
                <w:rFonts w:ascii="David" w:hAnsi="David"/>
                <w:sz w:val="26"/>
                <w:rtl/>
              </w:rPr>
              <w:tab/>
              <w:t>רשאי שר הפנים, באישור ועדה של הכנסת, להאריך בצו את תקופת תוקפו של סעיף 1 בתקופות נוספות אשר לא יעלו על שישה חודשים כל אחת, אם מצא שהדבר נדרש עקב הימשכותן של פעולות האיבה או פעולות המלחמה או לצורך אימות או בירור זהותו של אדם, לרבות גופה, שזהותו אינה ידועה או מוטלת בספק, או איתור נעדר או שבוי, הנדרשים בשל פעולות האיבה או פעולות המלחמה; הארכה כאמור יכול שתהיה לגבי כל ההסדרים המעוגנים בסעיף 1, ויכול שתהיה לגבי חלק מההסדרים כאמור, כמפורט בפסקאות שלהלן:</w:t>
            </w:r>
          </w:p>
        </w:tc>
      </w:tr>
    </w:tbl>
    <w:p w:rsidR="00B91DFB" w:rsidRDefault="00B91DFB" w:rsidP="00B91DFB">
      <w:pPr>
        <w:rPr>
          <w:rtl/>
          <w:lang w:eastAsia="he-IL"/>
        </w:rPr>
      </w:pPr>
      <w:r>
        <w:rPr>
          <w:rFonts w:hint="cs"/>
          <w:rtl/>
          <w:lang w:eastAsia="he-IL"/>
        </w:rPr>
        <w:t>כאן אנחנו אומרים שאנחנו נותנים תקופת גג ש</w:t>
      </w:r>
      <w:bookmarkStart w:id="4210" w:name="_ETM_Q1_12354423"/>
      <w:bookmarkEnd w:id="4210"/>
      <w:r>
        <w:rPr>
          <w:rFonts w:hint="cs"/>
          <w:rtl/>
          <w:lang w:eastAsia="he-IL"/>
        </w:rPr>
        <w:t xml:space="preserve">בתוכה לצורך העניין אם הלחימה תסתיים תוך שנה יש לכם </w:t>
      </w:r>
      <w:bookmarkStart w:id="4211" w:name="_ETM_Q1_12359051"/>
      <w:bookmarkEnd w:id="4211"/>
      <w:r>
        <w:rPr>
          <w:rFonts w:hint="cs"/>
          <w:rtl/>
          <w:lang w:eastAsia="he-IL"/>
        </w:rPr>
        <w:t xml:space="preserve">- - - </w:t>
      </w:r>
      <w:bookmarkStart w:id="4212" w:name="_ETM_Q1_12360859"/>
      <w:bookmarkEnd w:id="4212"/>
    </w:p>
    <w:p w:rsidR="00B91DFB" w:rsidRDefault="00B91DFB" w:rsidP="00B91DFB">
      <w:pPr>
        <w:rPr>
          <w:rtl/>
          <w:lang w:eastAsia="he-IL"/>
        </w:rPr>
      </w:pPr>
      <w:bookmarkStart w:id="4213" w:name="_ETM_Q1_12361007"/>
      <w:bookmarkEnd w:id="4213"/>
    </w:p>
    <w:p w:rsidR="00B91DFB" w:rsidRDefault="00B91DFB" w:rsidP="00B91DFB">
      <w:pPr>
        <w:pStyle w:val="af7"/>
        <w:keepNext/>
        <w:rPr>
          <w:rtl/>
        </w:rPr>
      </w:pPr>
      <w:bookmarkStart w:id="4214" w:name="ET_yor_6353_721"/>
      <w:r w:rsidRPr="00B91DFB">
        <w:rPr>
          <w:rStyle w:val="TagStyle"/>
          <w:rtl/>
        </w:rPr>
        <w:t xml:space="preserve"> &lt;&lt; יור &gt;&gt; </w:t>
      </w:r>
      <w:r>
        <w:rPr>
          <w:rtl/>
        </w:rPr>
        <w:t>היו"ר חנוך דב מלביצקי:</w:t>
      </w:r>
      <w:r w:rsidRPr="00B91DFB">
        <w:rPr>
          <w:rStyle w:val="TagStyle"/>
          <w:rtl/>
        </w:rPr>
        <w:t xml:space="preserve"> &lt;&lt; יור &gt;&gt;</w:t>
      </w:r>
      <w:r>
        <w:rPr>
          <w:rtl/>
        </w:rPr>
        <w:t xml:space="preserve">   </w:t>
      </w:r>
      <w:bookmarkEnd w:id="4214"/>
    </w:p>
    <w:p w:rsidR="00B91DFB" w:rsidRDefault="00B91DFB" w:rsidP="00B91DFB">
      <w:pPr>
        <w:pStyle w:val="KeepWithNext"/>
        <w:rPr>
          <w:rtl/>
          <w:lang w:eastAsia="he-IL"/>
        </w:rPr>
      </w:pPr>
    </w:p>
    <w:p w:rsidR="00B91DFB" w:rsidRDefault="00B91DFB" w:rsidP="00B91DFB">
      <w:pPr>
        <w:rPr>
          <w:rtl/>
          <w:lang w:eastAsia="he-IL"/>
        </w:rPr>
      </w:pPr>
      <w:bookmarkStart w:id="4215" w:name="_ETM_Q1_12362680"/>
      <w:bookmarkEnd w:id="4215"/>
      <w:r>
        <w:rPr>
          <w:rFonts w:hint="cs"/>
          <w:rtl/>
          <w:lang w:eastAsia="he-IL"/>
        </w:rPr>
        <w:t>לא. אנחנו נותנים מעבר לתוקף הזה</w:t>
      </w:r>
      <w:bookmarkStart w:id="4216" w:name="_ETM_Q1_12365661"/>
      <w:bookmarkEnd w:id="4216"/>
      <w:r>
        <w:rPr>
          <w:rFonts w:hint="cs"/>
          <w:rtl/>
          <w:lang w:eastAsia="he-IL"/>
        </w:rPr>
        <w:t xml:space="preserve"> שתי הארכות. כלומר, יהיה אפשר להאריך בסך הכול פעמיים.</w:t>
      </w:r>
      <w:bookmarkStart w:id="4217" w:name="_ETM_Q1_12372546"/>
      <w:bookmarkEnd w:id="4217"/>
      <w:r>
        <w:rPr>
          <w:rFonts w:hint="cs"/>
          <w:rtl/>
          <w:lang w:eastAsia="he-IL"/>
        </w:rPr>
        <w:t xml:space="preserve"> </w:t>
      </w:r>
      <w:bookmarkStart w:id="4218" w:name="_ETM_Q1_12373442"/>
      <w:bookmarkEnd w:id="4218"/>
    </w:p>
    <w:p w:rsidR="00B91DFB" w:rsidRDefault="00B91DFB" w:rsidP="00B91DFB">
      <w:pPr>
        <w:rPr>
          <w:rtl/>
          <w:lang w:eastAsia="he-IL"/>
        </w:rPr>
      </w:pPr>
      <w:bookmarkStart w:id="4219" w:name="_ETM_Q1_12373595"/>
      <w:bookmarkEnd w:id="4219"/>
    </w:p>
    <w:p w:rsidR="00B91DFB" w:rsidRDefault="00B91DFB" w:rsidP="00B91DFB">
      <w:pPr>
        <w:pStyle w:val="a5"/>
        <w:keepNext/>
        <w:rPr>
          <w:rtl/>
        </w:rPr>
      </w:pPr>
      <w:bookmarkStart w:id="4220" w:name="ET_speaker_נירה_לאמעי_רכלבסקי_722"/>
      <w:r w:rsidRPr="00B91DFB">
        <w:rPr>
          <w:rStyle w:val="TagStyle"/>
          <w:rtl/>
        </w:rPr>
        <w:t xml:space="preserve"> &lt;&lt; דובר &gt;&gt; </w:t>
      </w:r>
      <w:r>
        <w:rPr>
          <w:rtl/>
        </w:rPr>
        <w:t>נירה לאמעי רכלבסקי:</w:t>
      </w:r>
      <w:r w:rsidRPr="00B91DFB">
        <w:rPr>
          <w:rStyle w:val="TagStyle"/>
          <w:rtl/>
        </w:rPr>
        <w:t xml:space="preserve"> &lt;&lt; דובר &gt;&gt;</w:t>
      </w:r>
      <w:r>
        <w:rPr>
          <w:rtl/>
        </w:rPr>
        <w:t xml:space="preserve">   </w:t>
      </w:r>
      <w:bookmarkEnd w:id="4220"/>
    </w:p>
    <w:p w:rsidR="00B91DFB" w:rsidRDefault="00B91DFB" w:rsidP="00B91DFB">
      <w:pPr>
        <w:pStyle w:val="KeepWithNext"/>
        <w:rPr>
          <w:rtl/>
          <w:lang w:eastAsia="he-IL"/>
        </w:rPr>
      </w:pPr>
    </w:p>
    <w:p w:rsidR="00B91DFB" w:rsidRDefault="00B91DFB" w:rsidP="00B91DFB">
      <w:pPr>
        <w:rPr>
          <w:rtl/>
          <w:lang w:eastAsia="he-IL"/>
        </w:rPr>
      </w:pPr>
      <w:r>
        <w:rPr>
          <w:rFonts w:hint="cs"/>
          <w:rtl/>
          <w:lang w:eastAsia="he-IL"/>
        </w:rPr>
        <w:t xml:space="preserve">כן, זה מה שאמרנו. שתי תקופות נוספות של </w:t>
      </w:r>
      <w:bookmarkStart w:id="4221" w:name="_ETM_Q1_12375514"/>
      <w:bookmarkEnd w:id="4221"/>
      <w:r>
        <w:rPr>
          <w:rFonts w:hint="cs"/>
          <w:rtl/>
          <w:lang w:eastAsia="he-IL"/>
        </w:rPr>
        <w:t>שישה חודשים וזהו. כלומר, גם אם הלחימה תיפסק אחרי שנה</w:t>
      </w:r>
      <w:bookmarkStart w:id="4222" w:name="_ETM_Q1_12381323"/>
      <w:bookmarkEnd w:id="4222"/>
      <w:r>
        <w:rPr>
          <w:rFonts w:hint="cs"/>
          <w:rtl/>
          <w:lang w:eastAsia="he-IL"/>
        </w:rPr>
        <w:t xml:space="preserve"> - - - </w:t>
      </w:r>
    </w:p>
    <w:p w:rsidR="00B91DFB" w:rsidRDefault="00B91DFB" w:rsidP="00B91DFB">
      <w:pPr>
        <w:rPr>
          <w:rtl/>
          <w:lang w:eastAsia="he-IL"/>
        </w:rPr>
      </w:pPr>
    </w:p>
    <w:p w:rsidR="00B91DFB" w:rsidRDefault="00B91DFB" w:rsidP="00B91DFB">
      <w:pPr>
        <w:pStyle w:val="af7"/>
        <w:keepNext/>
        <w:rPr>
          <w:rtl/>
        </w:rPr>
      </w:pPr>
      <w:bookmarkStart w:id="4223" w:name="ET_yor_6353_723"/>
      <w:r w:rsidRPr="00B91DFB">
        <w:rPr>
          <w:rStyle w:val="TagStyle"/>
          <w:rtl/>
        </w:rPr>
        <w:t xml:space="preserve"> &lt;&lt; יור &gt;&gt; </w:t>
      </w:r>
      <w:r>
        <w:rPr>
          <w:rtl/>
        </w:rPr>
        <w:t>היו"ר חנוך דב מלביצקי:</w:t>
      </w:r>
      <w:r w:rsidRPr="00B91DFB">
        <w:rPr>
          <w:rStyle w:val="TagStyle"/>
          <w:rtl/>
        </w:rPr>
        <w:t xml:space="preserve"> &lt;&lt; יור &gt;&gt;</w:t>
      </w:r>
      <w:r>
        <w:rPr>
          <w:rtl/>
        </w:rPr>
        <w:t xml:space="preserve">   </w:t>
      </w:r>
      <w:bookmarkEnd w:id="4223"/>
    </w:p>
    <w:p w:rsidR="00B91DFB" w:rsidRDefault="00B91DFB" w:rsidP="00B91DFB">
      <w:pPr>
        <w:pStyle w:val="KeepWithNext"/>
        <w:rPr>
          <w:rtl/>
          <w:lang w:eastAsia="he-IL"/>
        </w:rPr>
      </w:pPr>
    </w:p>
    <w:p w:rsidR="00B91DFB" w:rsidRDefault="00B91DFB" w:rsidP="00B91DFB">
      <w:pPr>
        <w:rPr>
          <w:rtl/>
          <w:lang w:eastAsia="he-IL"/>
        </w:rPr>
      </w:pPr>
      <w:r>
        <w:rPr>
          <w:rFonts w:hint="cs"/>
          <w:rtl/>
          <w:lang w:eastAsia="he-IL"/>
        </w:rPr>
        <w:t>אז הם יצטרכו להגיש בקשה ולהסביר</w:t>
      </w:r>
      <w:bookmarkStart w:id="4224" w:name="_ETM_Q1_12384828"/>
      <w:bookmarkEnd w:id="4224"/>
      <w:r>
        <w:rPr>
          <w:rFonts w:hint="cs"/>
          <w:rtl/>
          <w:lang w:eastAsia="he-IL"/>
        </w:rPr>
        <w:t xml:space="preserve"> למה, ואז יחליטו בכנסת אם נכון לאשר או לא.</w:t>
      </w:r>
      <w:bookmarkStart w:id="4225" w:name="_ETM_Q1_12388501"/>
      <w:bookmarkEnd w:id="4225"/>
      <w:r>
        <w:rPr>
          <w:rFonts w:hint="cs"/>
          <w:rtl/>
          <w:lang w:eastAsia="he-IL"/>
        </w:rPr>
        <w:t xml:space="preserve"> </w:t>
      </w:r>
      <w:bookmarkStart w:id="4226" w:name="_ETM_Q1_12388821"/>
      <w:bookmarkEnd w:id="4226"/>
    </w:p>
    <w:p w:rsidR="00B91DFB" w:rsidRDefault="00B91DFB" w:rsidP="00B91DFB">
      <w:pPr>
        <w:rPr>
          <w:rtl/>
          <w:lang w:eastAsia="he-IL"/>
        </w:rPr>
      </w:pPr>
      <w:bookmarkStart w:id="4227" w:name="_ETM_Q1_12388929"/>
      <w:bookmarkEnd w:id="4227"/>
    </w:p>
    <w:p w:rsidR="00B91DFB" w:rsidRDefault="00B91DFB" w:rsidP="00B91DFB">
      <w:pPr>
        <w:pStyle w:val="a5"/>
        <w:keepNext/>
        <w:rPr>
          <w:rtl/>
        </w:rPr>
      </w:pPr>
      <w:bookmarkStart w:id="4228" w:name="ET_speaker_נירה_לאמעי_רכלבסקי_724"/>
      <w:r w:rsidRPr="00B91DFB">
        <w:rPr>
          <w:rStyle w:val="TagStyle"/>
          <w:rtl/>
        </w:rPr>
        <w:t xml:space="preserve"> &lt;&lt; דובר &gt;&gt; </w:t>
      </w:r>
      <w:r>
        <w:rPr>
          <w:rtl/>
        </w:rPr>
        <w:t>נירה לאמעי רכלבסקי:</w:t>
      </w:r>
      <w:r w:rsidRPr="00B91DFB">
        <w:rPr>
          <w:rStyle w:val="TagStyle"/>
          <w:rtl/>
        </w:rPr>
        <w:t xml:space="preserve"> &lt;&lt; דובר &gt;&gt;</w:t>
      </w:r>
      <w:r>
        <w:rPr>
          <w:rtl/>
        </w:rPr>
        <w:t xml:space="preserve">   </w:t>
      </w:r>
      <w:bookmarkEnd w:id="4228"/>
    </w:p>
    <w:p w:rsidR="00B91DFB" w:rsidRDefault="00B91DFB" w:rsidP="00B91DFB">
      <w:pPr>
        <w:pStyle w:val="KeepWithNext"/>
        <w:rPr>
          <w:rtl/>
          <w:lang w:eastAsia="he-IL"/>
        </w:rPr>
      </w:pPr>
    </w:p>
    <w:p w:rsidR="00B91DFB" w:rsidRDefault="00B91DFB" w:rsidP="00B91DFB">
      <w:pPr>
        <w:rPr>
          <w:rtl/>
          <w:lang w:eastAsia="he-IL"/>
        </w:rPr>
      </w:pPr>
      <w:r>
        <w:rPr>
          <w:rFonts w:hint="cs"/>
          <w:rtl/>
          <w:lang w:eastAsia="he-IL"/>
        </w:rPr>
        <w:t xml:space="preserve">כי השר כאן יכול להחליט גם אם מתברר לו שהוא עדיין צריך את הוראת השעה הזאת. </w:t>
      </w:r>
    </w:p>
    <w:p w:rsidR="00B91DFB" w:rsidRDefault="00B91DFB" w:rsidP="00B91DFB">
      <w:pPr>
        <w:rPr>
          <w:rtl/>
          <w:lang w:eastAsia="he-IL"/>
        </w:rPr>
      </w:pPr>
      <w:bookmarkStart w:id="4229" w:name="_ETM_Q1_12394109"/>
      <w:bookmarkStart w:id="4230" w:name="_ETM_Q1_12394226"/>
      <w:bookmarkEnd w:id="4229"/>
      <w:bookmarkEnd w:id="4230"/>
    </w:p>
    <w:p w:rsidR="00B91DFB" w:rsidRDefault="00B91DFB" w:rsidP="00B91DFB">
      <w:pPr>
        <w:pStyle w:val="af7"/>
        <w:keepNext/>
        <w:rPr>
          <w:rtl/>
        </w:rPr>
      </w:pPr>
      <w:bookmarkStart w:id="4231" w:name="ET_yor_6353_725"/>
      <w:r w:rsidRPr="00B91DFB">
        <w:rPr>
          <w:rStyle w:val="TagStyle"/>
          <w:rtl/>
        </w:rPr>
        <w:t xml:space="preserve"> &lt;&lt; יור &gt;&gt; </w:t>
      </w:r>
      <w:r>
        <w:rPr>
          <w:rtl/>
        </w:rPr>
        <w:t>היו"ר חנוך דב מלביצקי:</w:t>
      </w:r>
      <w:r w:rsidRPr="00B91DFB">
        <w:rPr>
          <w:rStyle w:val="TagStyle"/>
          <w:rtl/>
        </w:rPr>
        <w:t xml:space="preserve"> &lt;&lt; יור &gt;&gt;</w:t>
      </w:r>
      <w:r>
        <w:rPr>
          <w:rtl/>
        </w:rPr>
        <w:t xml:space="preserve">   </w:t>
      </w:r>
      <w:bookmarkEnd w:id="4231"/>
    </w:p>
    <w:p w:rsidR="00B91DFB" w:rsidRDefault="00B91DFB" w:rsidP="00B91DFB">
      <w:pPr>
        <w:pStyle w:val="KeepWithNext"/>
        <w:rPr>
          <w:rtl/>
          <w:lang w:eastAsia="he-IL"/>
        </w:rPr>
      </w:pPr>
    </w:p>
    <w:p w:rsidR="00B91DFB" w:rsidRDefault="00B91DFB" w:rsidP="00B91DFB">
      <w:pPr>
        <w:rPr>
          <w:rtl/>
          <w:lang w:eastAsia="he-IL"/>
        </w:rPr>
      </w:pPr>
      <w:r>
        <w:rPr>
          <w:rFonts w:hint="cs"/>
          <w:rtl/>
          <w:lang w:eastAsia="he-IL"/>
        </w:rPr>
        <w:t>ואז הוא ונציגיו יבואו</w:t>
      </w:r>
      <w:bookmarkStart w:id="4232" w:name="_ETM_Q1_12395424"/>
      <w:bookmarkEnd w:id="4232"/>
      <w:r>
        <w:rPr>
          <w:rFonts w:hint="cs"/>
          <w:rtl/>
          <w:lang w:eastAsia="he-IL"/>
        </w:rPr>
        <w:t xml:space="preserve"> לוועדה ויסבירו למה, ואז נחליט אם זה נכון או</w:t>
      </w:r>
      <w:bookmarkStart w:id="4233" w:name="_ETM_Q1_12398741"/>
      <w:bookmarkEnd w:id="4233"/>
      <w:r>
        <w:rPr>
          <w:rFonts w:hint="cs"/>
          <w:rtl/>
          <w:lang w:eastAsia="he-IL"/>
        </w:rPr>
        <w:t xml:space="preserve"> לא. </w:t>
      </w:r>
      <w:bookmarkStart w:id="4234" w:name="_ETM_Q1_12403300"/>
      <w:bookmarkEnd w:id="4234"/>
    </w:p>
    <w:p w:rsidR="00B91DFB" w:rsidRDefault="00B91DFB" w:rsidP="00B91DFB">
      <w:pPr>
        <w:rPr>
          <w:rtl/>
          <w:lang w:eastAsia="he-IL"/>
        </w:rPr>
      </w:pPr>
      <w:bookmarkStart w:id="4235" w:name="_ETM_Q1_12403401"/>
      <w:bookmarkEnd w:id="4235"/>
    </w:p>
    <w:p w:rsidR="00B91DFB" w:rsidRDefault="00B91DFB" w:rsidP="00B91DFB">
      <w:pPr>
        <w:pStyle w:val="a5"/>
        <w:keepNext/>
        <w:rPr>
          <w:rtl/>
        </w:rPr>
      </w:pPr>
      <w:bookmarkStart w:id="4236" w:name="ET_speaker_נירה_לאמעי_רכלבסקי_726"/>
      <w:r w:rsidRPr="00B91DFB">
        <w:rPr>
          <w:rStyle w:val="TagStyle"/>
          <w:rtl/>
        </w:rPr>
        <w:t xml:space="preserve"> &lt;&lt; דובר &gt;&gt; </w:t>
      </w:r>
      <w:r>
        <w:rPr>
          <w:rtl/>
        </w:rPr>
        <w:t>נירה לאמעי רכלבסקי:</w:t>
      </w:r>
      <w:r w:rsidRPr="00B91DFB">
        <w:rPr>
          <w:rStyle w:val="TagStyle"/>
          <w:rtl/>
        </w:rPr>
        <w:t xml:space="preserve"> &lt;&lt; דובר &gt;&gt;</w:t>
      </w:r>
      <w:r>
        <w:rPr>
          <w:rtl/>
        </w:rPr>
        <w:t xml:space="preserve">   </w:t>
      </w:r>
      <w:bookmarkEnd w:id="4236"/>
    </w:p>
    <w:p w:rsidR="00B91DFB" w:rsidRDefault="00B91DFB" w:rsidP="00B91DFB">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922"/>
        <w:gridCol w:w="8708"/>
      </w:tblGrid>
      <w:tr w:rsidR="00B91DFB" w:rsidRPr="0037250A" w:rsidTr="00FF4167">
        <w:trPr>
          <w:cantSplit/>
        </w:trPr>
        <w:tc>
          <w:tcPr>
            <w:tcW w:w="624" w:type="dxa"/>
            <w:tcMar>
              <w:top w:w="91" w:type="dxa"/>
              <w:left w:w="0" w:type="dxa"/>
              <w:bottom w:w="91" w:type="dxa"/>
              <w:right w:w="0" w:type="dxa"/>
            </w:tcMar>
          </w:tcPr>
          <w:p w:rsidR="00B91DFB" w:rsidRPr="0037250A" w:rsidRDefault="00B91DFB" w:rsidP="00FF4167">
            <w:pPr>
              <w:pStyle w:val="TableText"/>
              <w:jc w:val="both"/>
              <w:rPr>
                <w:rFonts w:ascii="David" w:hAnsi="David"/>
                <w:sz w:val="26"/>
                <w:rtl/>
              </w:rPr>
            </w:pPr>
            <w:bookmarkStart w:id="4237" w:name="_ETM_Q1_12404959"/>
            <w:bookmarkStart w:id="4238" w:name="_ETM_Q1_12405027"/>
            <w:bookmarkEnd w:id="4237"/>
            <w:bookmarkEnd w:id="4238"/>
          </w:p>
        </w:tc>
        <w:tc>
          <w:tcPr>
            <w:tcW w:w="5895" w:type="dxa"/>
            <w:tcMar>
              <w:top w:w="91" w:type="dxa"/>
              <w:left w:w="0" w:type="dxa"/>
              <w:bottom w:w="91" w:type="dxa"/>
              <w:right w:w="0" w:type="dxa"/>
            </w:tcMar>
          </w:tcPr>
          <w:p w:rsidR="00B91DFB" w:rsidRPr="0037250A" w:rsidRDefault="00B91DFB" w:rsidP="00FF4167">
            <w:pPr>
              <w:pStyle w:val="TableBlock"/>
              <w:rPr>
                <w:rFonts w:ascii="David" w:hAnsi="David"/>
                <w:sz w:val="26"/>
                <w:rtl/>
              </w:rPr>
            </w:pPr>
            <w:r w:rsidRPr="0037250A">
              <w:rPr>
                <w:rFonts w:ascii="David" w:hAnsi="David"/>
                <w:sz w:val="26"/>
                <w:rtl/>
              </w:rPr>
              <w:t>(א)</w:t>
            </w:r>
            <w:r w:rsidRPr="0037250A">
              <w:rPr>
                <w:rFonts w:ascii="David" w:hAnsi="David"/>
                <w:sz w:val="26"/>
                <w:rtl/>
              </w:rPr>
              <w:tab/>
              <w:t xml:space="preserve">ההסדר לעניין מסירת המידע למשטרת ישראל הקבוע </w:t>
            </w:r>
            <w:r w:rsidRPr="0037250A">
              <w:rPr>
                <w:rFonts w:ascii="David" w:hAnsi="David"/>
                <w:sz w:val="26"/>
                <w:rtl/>
              </w:rPr>
              <w:br/>
              <w:t>בפסקאות (1), (3) ו</w:t>
            </w:r>
            <w:r>
              <w:rPr>
                <w:rFonts w:ascii="David" w:hAnsi="David"/>
                <w:sz w:val="26"/>
                <w:rtl/>
              </w:rPr>
              <w:t>-</w:t>
            </w:r>
            <w:r w:rsidRPr="0037250A">
              <w:rPr>
                <w:rFonts w:ascii="David" w:hAnsi="David"/>
                <w:sz w:val="26"/>
                <w:rtl/>
              </w:rPr>
              <w:t>(7) של סעיף 1;</w:t>
            </w:r>
          </w:p>
        </w:tc>
      </w:tr>
    </w:tbl>
    <w:p w:rsidR="00B91DFB" w:rsidRDefault="00B91DFB" w:rsidP="00B91DFB">
      <w:pPr>
        <w:rPr>
          <w:rtl/>
          <w:lang w:eastAsia="he-IL"/>
        </w:rPr>
      </w:pPr>
      <w:r>
        <w:rPr>
          <w:rFonts w:hint="cs"/>
          <w:rtl/>
          <w:lang w:eastAsia="he-IL"/>
        </w:rPr>
        <w:t xml:space="preserve">אנחנו חייבים רק לוודא שזו השעה המאוחרת, לראות שזה </w:t>
      </w:r>
      <w:bookmarkStart w:id="4239" w:name="_ETM_Q1_12422457"/>
      <w:bookmarkEnd w:id="4239"/>
      <w:r>
        <w:rPr>
          <w:rFonts w:hint="cs"/>
          <w:rtl/>
          <w:lang w:eastAsia="he-IL"/>
        </w:rPr>
        <w:t xml:space="preserve">באמת מתאים. </w:t>
      </w:r>
      <w:bookmarkStart w:id="4240" w:name="_ETM_Q1_12424296"/>
      <w:bookmarkEnd w:id="4240"/>
    </w:p>
    <w:p w:rsidR="00B91DFB" w:rsidRDefault="00B91DFB" w:rsidP="00B91DFB">
      <w:pPr>
        <w:rPr>
          <w:rtl/>
          <w:lang w:eastAsia="he-IL"/>
        </w:rPr>
      </w:pPr>
      <w:bookmarkStart w:id="4241" w:name="_ETM_Q1_12424419"/>
      <w:bookmarkEnd w:id="4241"/>
    </w:p>
    <w:p w:rsidR="00B91DFB" w:rsidRDefault="00B91DFB" w:rsidP="00B91DFB">
      <w:pPr>
        <w:pStyle w:val="afa"/>
        <w:keepNext/>
        <w:rPr>
          <w:rtl/>
          <w:lang w:eastAsia="he-IL"/>
        </w:rPr>
      </w:pPr>
      <w:bookmarkStart w:id="4242" w:name="ET_guest_586965_727"/>
      <w:r w:rsidRPr="00B91DFB">
        <w:rPr>
          <w:rStyle w:val="TagStyle"/>
          <w:rtl/>
        </w:rPr>
        <w:t xml:space="preserve"> &lt;&lt; אורח &gt;&gt; </w:t>
      </w:r>
      <w:r>
        <w:rPr>
          <w:rtl/>
          <w:lang w:eastAsia="he-IL"/>
        </w:rPr>
        <w:t>נירית להב קניזו:</w:t>
      </w:r>
      <w:r w:rsidRPr="00B91DFB">
        <w:rPr>
          <w:rStyle w:val="TagStyle"/>
          <w:rtl/>
        </w:rPr>
        <w:t xml:space="preserve"> &lt;&lt; אורח &gt;&gt;</w:t>
      </w:r>
      <w:r>
        <w:rPr>
          <w:rtl/>
          <w:lang w:eastAsia="he-IL"/>
        </w:rPr>
        <w:t xml:space="preserve">   </w:t>
      </w:r>
      <w:bookmarkEnd w:id="4242"/>
    </w:p>
    <w:p w:rsidR="00B91DFB" w:rsidRDefault="00B91DFB" w:rsidP="00B91DFB">
      <w:pPr>
        <w:pStyle w:val="KeepWithNext"/>
        <w:rPr>
          <w:rtl/>
          <w:lang w:eastAsia="he-IL"/>
        </w:rPr>
      </w:pPr>
    </w:p>
    <w:p w:rsidR="00B91DFB" w:rsidRDefault="00B91DFB" w:rsidP="00B91DFB">
      <w:pPr>
        <w:rPr>
          <w:rtl/>
          <w:lang w:eastAsia="he-IL"/>
        </w:rPr>
      </w:pPr>
      <w:r>
        <w:rPr>
          <w:rFonts w:hint="cs"/>
          <w:rtl/>
          <w:lang w:eastAsia="he-IL"/>
        </w:rPr>
        <w:t xml:space="preserve">אני רק אסביר את זה. המטרה המרכזית היא סעיף 3 שמסדיר את העברת המידע מהמאגר הביומטרי למשטרה. אבל </w:t>
      </w:r>
      <w:bookmarkStart w:id="4243" w:name="_ETM_Q1_12433670"/>
      <w:bookmarkEnd w:id="4243"/>
      <w:r>
        <w:rPr>
          <w:rFonts w:hint="cs"/>
          <w:rtl/>
          <w:lang w:eastAsia="he-IL"/>
        </w:rPr>
        <w:t xml:space="preserve">כיוון שההגדרות מצויות בסעיף 1 והחובה לקבוע נהלים וכו', </w:t>
      </w:r>
      <w:bookmarkStart w:id="4244" w:name="_ETM_Q1_12438850"/>
      <w:bookmarkEnd w:id="4244"/>
      <w:r>
        <w:rPr>
          <w:rFonts w:hint="cs"/>
          <w:rtl/>
          <w:lang w:eastAsia="he-IL"/>
        </w:rPr>
        <w:t xml:space="preserve">כל התנאים לשימוש קבועים בפסקה 7, אז הגדרנו את </w:t>
      </w:r>
      <w:bookmarkStart w:id="4245" w:name="_ETM_Q1_12444485"/>
      <w:bookmarkEnd w:id="4245"/>
      <w:r>
        <w:rPr>
          <w:rFonts w:hint="cs"/>
          <w:rtl/>
          <w:lang w:eastAsia="he-IL"/>
        </w:rPr>
        <w:t>זה כהסדר ומנינו את כל הסעיפים שאם צריך ויש צורך</w:t>
      </w:r>
      <w:bookmarkStart w:id="4246" w:name="_ETM_Q1_12451480"/>
      <w:bookmarkEnd w:id="4246"/>
      <w:r>
        <w:rPr>
          <w:rFonts w:hint="cs"/>
          <w:rtl/>
          <w:lang w:eastAsia="he-IL"/>
        </w:rPr>
        <w:t xml:space="preserve"> צריך להאריך אותם כחבילה אחת. </w:t>
      </w:r>
      <w:bookmarkStart w:id="4247" w:name="_ETM_Q1_12456878"/>
      <w:bookmarkEnd w:id="4247"/>
    </w:p>
    <w:p w:rsidR="00390123" w:rsidRDefault="00390123" w:rsidP="00B91DFB">
      <w:pPr>
        <w:rPr>
          <w:rtl/>
          <w:lang w:eastAsia="he-IL"/>
        </w:rPr>
      </w:pPr>
      <w:bookmarkStart w:id="4248" w:name="_ETM_Q1_12457034"/>
      <w:bookmarkEnd w:id="4248"/>
    </w:p>
    <w:p w:rsidR="00390123" w:rsidRDefault="00390123" w:rsidP="00390123">
      <w:pPr>
        <w:pStyle w:val="afa"/>
        <w:keepNext/>
        <w:rPr>
          <w:rtl/>
          <w:lang w:eastAsia="he-IL"/>
        </w:rPr>
      </w:pPr>
      <w:bookmarkStart w:id="4249" w:name="ET_guest_515911_728"/>
      <w:r w:rsidRPr="00390123">
        <w:rPr>
          <w:rStyle w:val="TagStyle"/>
          <w:rtl/>
        </w:rPr>
        <w:t xml:space="preserve"> &lt;&lt; אורח &gt;&gt; </w:t>
      </w:r>
      <w:r>
        <w:rPr>
          <w:rtl/>
          <w:lang w:eastAsia="he-IL"/>
        </w:rPr>
        <w:t>יהודה זמרת:</w:t>
      </w:r>
      <w:r w:rsidRPr="00390123">
        <w:rPr>
          <w:rStyle w:val="TagStyle"/>
          <w:rtl/>
        </w:rPr>
        <w:t xml:space="preserve"> &lt;&lt; אורח &gt;&gt;</w:t>
      </w:r>
      <w:r>
        <w:rPr>
          <w:rtl/>
          <w:lang w:eastAsia="he-IL"/>
        </w:rPr>
        <w:t xml:space="preserve">   </w:t>
      </w:r>
      <w:bookmarkEnd w:id="4249"/>
    </w:p>
    <w:p w:rsidR="00390123" w:rsidRDefault="00390123" w:rsidP="00390123">
      <w:pPr>
        <w:pStyle w:val="KeepWithNext"/>
        <w:rPr>
          <w:rtl/>
          <w:lang w:eastAsia="he-IL"/>
        </w:rPr>
      </w:pPr>
    </w:p>
    <w:p w:rsidR="00390123" w:rsidRDefault="00390123" w:rsidP="00390123">
      <w:pPr>
        <w:rPr>
          <w:rtl/>
          <w:lang w:eastAsia="he-IL"/>
        </w:rPr>
      </w:pPr>
      <w:bookmarkStart w:id="4250" w:name="_ETM_Q1_12465861"/>
      <w:bookmarkStart w:id="4251" w:name="_ETM_Q1_12465936"/>
      <w:bookmarkEnd w:id="4250"/>
      <w:bookmarkEnd w:id="4251"/>
      <w:r>
        <w:rPr>
          <w:rFonts w:hint="cs"/>
          <w:rtl/>
          <w:lang w:eastAsia="he-IL"/>
        </w:rPr>
        <w:t xml:space="preserve">כתוב "בשתי תקופות נוספות </w:t>
      </w:r>
      <w:bookmarkStart w:id="4252" w:name="_ETM_Q1_12466513"/>
      <w:bookmarkEnd w:id="4252"/>
      <w:r>
        <w:rPr>
          <w:rFonts w:hint="cs"/>
          <w:rtl/>
          <w:lang w:eastAsia="he-IL"/>
        </w:rPr>
        <w:t>שלא יעלו על שישה חודשים כל אחת". לכאורה אם נגיד</w:t>
      </w:r>
      <w:bookmarkStart w:id="4253" w:name="_ETM_Q1_12471160"/>
      <w:bookmarkEnd w:id="4253"/>
      <w:r>
        <w:rPr>
          <w:rFonts w:hint="cs"/>
          <w:rtl/>
          <w:lang w:eastAsia="he-IL"/>
        </w:rPr>
        <w:t xml:space="preserve"> שאנחנו רוצים שלושה חודשים ועוד שלושה חודשים, בכוונה לא לעשות</w:t>
      </w:r>
      <w:bookmarkStart w:id="4254" w:name="_ETM_Q1_12474140"/>
      <w:bookmarkEnd w:id="4254"/>
      <w:r>
        <w:rPr>
          <w:rFonts w:hint="cs"/>
          <w:rtl/>
          <w:lang w:eastAsia="he-IL"/>
        </w:rPr>
        <w:t xml:space="preserve"> שישה, לא נוכל להאריך מעבר לשישה חודשים. הכוונה הייתה </w:t>
      </w:r>
      <w:bookmarkStart w:id="4255" w:name="_ETM_Q1_12479261"/>
      <w:bookmarkEnd w:id="4255"/>
      <w:r>
        <w:rPr>
          <w:rFonts w:hint="cs"/>
          <w:rtl/>
          <w:lang w:eastAsia="he-IL"/>
        </w:rPr>
        <w:t>בתקופות נוספות אשר לא יעלו על שישה חודשים כל אחת</w:t>
      </w:r>
      <w:bookmarkStart w:id="4256" w:name="_ETM_Q1_12482134"/>
      <w:bookmarkEnd w:id="4256"/>
      <w:r>
        <w:rPr>
          <w:rFonts w:hint="cs"/>
          <w:rtl/>
          <w:lang w:eastAsia="he-IL"/>
        </w:rPr>
        <w:t xml:space="preserve"> ולא יותר מ-12 חודש במצטבר. </w:t>
      </w:r>
    </w:p>
    <w:p w:rsidR="00390123" w:rsidRDefault="00390123" w:rsidP="00390123">
      <w:pPr>
        <w:rPr>
          <w:rtl/>
          <w:lang w:eastAsia="he-IL"/>
        </w:rPr>
      </w:pPr>
    </w:p>
    <w:p w:rsidR="00390123" w:rsidRDefault="00390123" w:rsidP="00390123">
      <w:pPr>
        <w:pStyle w:val="af7"/>
        <w:keepNext/>
        <w:rPr>
          <w:rtl/>
        </w:rPr>
      </w:pPr>
      <w:bookmarkStart w:id="4257" w:name="ET_yor_6353_729"/>
      <w:r w:rsidRPr="00390123">
        <w:rPr>
          <w:rStyle w:val="TagStyle"/>
          <w:rtl/>
        </w:rPr>
        <w:t xml:space="preserve"> &lt;&lt; יור &gt;&gt; </w:t>
      </w:r>
      <w:r>
        <w:rPr>
          <w:rtl/>
        </w:rPr>
        <w:t>היו"ר חנוך דב מלביצקי:</w:t>
      </w:r>
      <w:r w:rsidRPr="00390123">
        <w:rPr>
          <w:rStyle w:val="TagStyle"/>
          <w:rtl/>
        </w:rPr>
        <w:t xml:space="preserve"> &lt;&lt; יור &gt;&gt;</w:t>
      </w:r>
      <w:r>
        <w:rPr>
          <w:rtl/>
        </w:rPr>
        <w:t xml:space="preserve">   </w:t>
      </w:r>
      <w:bookmarkEnd w:id="4257"/>
    </w:p>
    <w:p w:rsidR="00390123" w:rsidRDefault="00390123" w:rsidP="00390123">
      <w:pPr>
        <w:pStyle w:val="KeepWithNext"/>
        <w:rPr>
          <w:rtl/>
          <w:lang w:eastAsia="he-IL"/>
        </w:rPr>
      </w:pPr>
    </w:p>
    <w:p w:rsidR="00390123" w:rsidRDefault="00390123" w:rsidP="00390123">
      <w:pPr>
        <w:rPr>
          <w:rtl/>
          <w:lang w:eastAsia="he-IL"/>
        </w:rPr>
      </w:pPr>
      <w:r>
        <w:rPr>
          <w:rFonts w:hint="cs"/>
          <w:rtl/>
          <w:lang w:eastAsia="he-IL"/>
        </w:rPr>
        <w:t>קדימה. במקום פעמיים</w:t>
      </w:r>
      <w:bookmarkStart w:id="4258" w:name="_ETM_Q1_12487358"/>
      <w:bookmarkEnd w:id="4258"/>
      <w:r>
        <w:rPr>
          <w:rFonts w:hint="cs"/>
          <w:rtl/>
          <w:lang w:eastAsia="he-IL"/>
        </w:rPr>
        <w:t xml:space="preserve"> שישה חודשים הוא רוצה שתהיה לו אפשרות לבקש ארבע פעמים</w:t>
      </w:r>
      <w:bookmarkStart w:id="4259" w:name="_ETM_Q1_12492910"/>
      <w:bookmarkEnd w:id="4259"/>
      <w:r>
        <w:rPr>
          <w:rFonts w:hint="cs"/>
          <w:rtl/>
          <w:lang w:eastAsia="he-IL"/>
        </w:rPr>
        <w:t xml:space="preserve"> שלושה חודשים. </w:t>
      </w:r>
      <w:bookmarkStart w:id="4260" w:name="_ETM_Q1_12492207"/>
      <w:bookmarkEnd w:id="4260"/>
    </w:p>
    <w:p w:rsidR="00390123" w:rsidRDefault="00390123" w:rsidP="00390123">
      <w:pPr>
        <w:rPr>
          <w:rtl/>
          <w:lang w:eastAsia="he-IL"/>
        </w:rPr>
      </w:pPr>
      <w:bookmarkStart w:id="4261" w:name="_ETM_Q1_12492337"/>
      <w:bookmarkEnd w:id="4261"/>
    </w:p>
    <w:p w:rsidR="00390123" w:rsidRDefault="00390123" w:rsidP="00390123">
      <w:pPr>
        <w:pStyle w:val="afa"/>
        <w:keepNext/>
        <w:rPr>
          <w:rtl/>
          <w:lang w:eastAsia="he-IL"/>
        </w:rPr>
      </w:pPr>
      <w:bookmarkStart w:id="4262" w:name="ET_guest_515911_730"/>
      <w:r w:rsidRPr="00390123">
        <w:rPr>
          <w:rStyle w:val="TagStyle"/>
          <w:rtl/>
        </w:rPr>
        <w:t xml:space="preserve"> &lt;&lt; אורח &gt;&gt; </w:t>
      </w:r>
      <w:r>
        <w:rPr>
          <w:rtl/>
          <w:lang w:eastAsia="he-IL"/>
        </w:rPr>
        <w:t>יהודה זמרת:</w:t>
      </w:r>
      <w:r w:rsidRPr="00390123">
        <w:rPr>
          <w:rStyle w:val="TagStyle"/>
          <w:rtl/>
        </w:rPr>
        <w:t xml:space="preserve"> &lt;&lt; אורח &gt;&gt;</w:t>
      </w:r>
      <w:r>
        <w:rPr>
          <w:rtl/>
          <w:lang w:eastAsia="he-IL"/>
        </w:rPr>
        <w:t xml:space="preserve">   </w:t>
      </w:r>
      <w:bookmarkEnd w:id="4262"/>
    </w:p>
    <w:p w:rsidR="00390123" w:rsidRDefault="00390123" w:rsidP="00390123">
      <w:pPr>
        <w:pStyle w:val="KeepWithNext"/>
        <w:rPr>
          <w:rtl/>
          <w:lang w:eastAsia="he-IL"/>
        </w:rPr>
      </w:pPr>
    </w:p>
    <w:p w:rsidR="00390123" w:rsidRDefault="00390123" w:rsidP="00390123">
      <w:pPr>
        <w:rPr>
          <w:rtl/>
          <w:lang w:eastAsia="he-IL"/>
        </w:rPr>
      </w:pPr>
      <w:r>
        <w:rPr>
          <w:rFonts w:hint="cs"/>
          <w:rtl/>
          <w:lang w:eastAsia="he-IL"/>
        </w:rPr>
        <w:t>ל</w:t>
      </w:r>
      <w:bookmarkStart w:id="4263" w:name="_ETM_Q1_12492417"/>
      <w:bookmarkEnd w:id="4263"/>
      <w:r>
        <w:rPr>
          <w:rFonts w:hint="cs"/>
          <w:rtl/>
          <w:lang w:eastAsia="he-IL"/>
        </w:rPr>
        <w:t>א</w:t>
      </w:r>
      <w:bookmarkStart w:id="4264" w:name="_ETM_Q1_12492521"/>
      <w:bookmarkEnd w:id="4264"/>
      <w:r>
        <w:rPr>
          <w:rFonts w:hint="cs"/>
          <w:rtl/>
          <w:lang w:eastAsia="he-IL"/>
        </w:rPr>
        <w:t xml:space="preserve"> יותר משנה. אבל הכוונה שאני לא </w:t>
      </w:r>
      <w:bookmarkStart w:id="4265" w:name="_ETM_Q1_12495282"/>
      <w:bookmarkEnd w:id="4265"/>
      <w:r>
        <w:rPr>
          <w:rFonts w:hint="cs"/>
          <w:rtl/>
          <w:lang w:eastAsia="he-IL"/>
        </w:rPr>
        <w:t xml:space="preserve">חייב לבקש שישה חודשים מיד בהתחלה. </w:t>
      </w:r>
    </w:p>
    <w:p w:rsidR="00206AC5" w:rsidRDefault="00206AC5" w:rsidP="00390123">
      <w:pPr>
        <w:rPr>
          <w:rtl/>
          <w:lang w:eastAsia="he-IL"/>
        </w:rPr>
      </w:pPr>
    </w:p>
    <w:p w:rsidR="00206AC5" w:rsidRDefault="00206AC5" w:rsidP="00206AC5">
      <w:pPr>
        <w:pStyle w:val="afa"/>
        <w:keepNext/>
        <w:rPr>
          <w:rtl/>
          <w:lang w:eastAsia="he-IL"/>
        </w:rPr>
      </w:pPr>
      <w:bookmarkStart w:id="4266" w:name="ET_guest_802571_731"/>
      <w:r w:rsidRPr="00206AC5">
        <w:rPr>
          <w:rStyle w:val="TagStyle"/>
          <w:rtl/>
        </w:rPr>
        <w:t xml:space="preserve"> &lt;&lt; אורח &gt;&gt; </w:t>
      </w:r>
      <w:r>
        <w:rPr>
          <w:rtl/>
          <w:lang w:eastAsia="he-IL"/>
        </w:rPr>
        <w:t>גלעד בהט:</w:t>
      </w:r>
      <w:r w:rsidRPr="00206AC5">
        <w:rPr>
          <w:rStyle w:val="TagStyle"/>
          <w:rtl/>
        </w:rPr>
        <w:t xml:space="preserve"> &lt;&lt; אורח &gt;&gt;</w:t>
      </w:r>
      <w:r>
        <w:rPr>
          <w:rtl/>
          <w:lang w:eastAsia="he-IL"/>
        </w:rPr>
        <w:t xml:space="preserve">   </w:t>
      </w:r>
      <w:bookmarkEnd w:id="4266"/>
    </w:p>
    <w:p w:rsidR="00206AC5" w:rsidRDefault="00206AC5" w:rsidP="00206AC5">
      <w:pPr>
        <w:pStyle w:val="KeepWithNext"/>
        <w:rPr>
          <w:rtl/>
          <w:lang w:eastAsia="he-IL"/>
        </w:rPr>
      </w:pPr>
    </w:p>
    <w:p w:rsidR="00206AC5" w:rsidRDefault="00206AC5" w:rsidP="00206AC5">
      <w:pPr>
        <w:rPr>
          <w:rtl/>
          <w:lang w:eastAsia="he-IL"/>
        </w:rPr>
      </w:pPr>
      <w:r>
        <w:rPr>
          <w:rFonts w:hint="cs"/>
          <w:rtl/>
          <w:lang w:eastAsia="he-IL"/>
        </w:rPr>
        <w:t xml:space="preserve">ניתן להאריך בתקופות </w:t>
      </w:r>
      <w:bookmarkStart w:id="4267" w:name="_ETM_Q1_12523418"/>
      <w:bookmarkEnd w:id="4267"/>
      <w:r>
        <w:rPr>
          <w:rFonts w:hint="cs"/>
          <w:rtl/>
          <w:lang w:eastAsia="he-IL"/>
        </w:rPr>
        <w:t xml:space="preserve">נוספות שלא יעלו על 12 חודשים במצטבר. </w:t>
      </w:r>
      <w:bookmarkStart w:id="4268" w:name="_ETM_Q1_12535861"/>
      <w:bookmarkEnd w:id="4268"/>
    </w:p>
    <w:p w:rsidR="00206AC5" w:rsidRDefault="00206AC5" w:rsidP="00206AC5">
      <w:pPr>
        <w:rPr>
          <w:rtl/>
          <w:lang w:eastAsia="he-IL"/>
        </w:rPr>
      </w:pPr>
      <w:bookmarkStart w:id="4269" w:name="_ETM_Q1_12536016"/>
      <w:bookmarkEnd w:id="4269"/>
    </w:p>
    <w:p w:rsidR="00206AC5" w:rsidRDefault="00206AC5" w:rsidP="00206AC5">
      <w:pPr>
        <w:pStyle w:val="af7"/>
        <w:keepNext/>
        <w:rPr>
          <w:rtl/>
        </w:rPr>
      </w:pPr>
      <w:bookmarkStart w:id="4270" w:name="ET_yor_6353_732"/>
      <w:r w:rsidRPr="00206AC5">
        <w:rPr>
          <w:rStyle w:val="TagStyle"/>
          <w:rtl/>
        </w:rPr>
        <w:t xml:space="preserve"> &lt;&lt; יור &gt;&gt; </w:t>
      </w:r>
      <w:r>
        <w:rPr>
          <w:rtl/>
        </w:rPr>
        <w:t>היו"ר חנוך דב מלביצקי:</w:t>
      </w:r>
      <w:r w:rsidRPr="00206AC5">
        <w:rPr>
          <w:rStyle w:val="TagStyle"/>
          <w:rtl/>
        </w:rPr>
        <w:t xml:space="preserve"> &lt;&lt; יור &gt;&gt;</w:t>
      </w:r>
      <w:r>
        <w:rPr>
          <w:rtl/>
        </w:rPr>
        <w:t xml:space="preserve">   </w:t>
      </w:r>
      <w:bookmarkEnd w:id="4270"/>
    </w:p>
    <w:p w:rsidR="00206AC5" w:rsidRDefault="00206AC5" w:rsidP="00206AC5">
      <w:pPr>
        <w:pStyle w:val="KeepWithNext"/>
        <w:rPr>
          <w:rtl/>
          <w:lang w:eastAsia="he-IL"/>
        </w:rPr>
      </w:pPr>
    </w:p>
    <w:p w:rsidR="00206AC5" w:rsidRDefault="00206AC5" w:rsidP="00206AC5">
      <w:pPr>
        <w:rPr>
          <w:rtl/>
          <w:lang w:eastAsia="he-IL"/>
        </w:rPr>
      </w:pPr>
      <w:bookmarkStart w:id="4271" w:name="_ETM_Q1_12537912"/>
      <w:bookmarkEnd w:id="4271"/>
      <w:r>
        <w:rPr>
          <w:rFonts w:hint="cs"/>
          <w:rtl/>
          <w:lang w:eastAsia="he-IL"/>
        </w:rPr>
        <w:t>להאריך בתקופות נוספות</w:t>
      </w:r>
      <w:bookmarkStart w:id="4272" w:name="_ETM_Q1_12538342"/>
      <w:bookmarkEnd w:id="4272"/>
      <w:r>
        <w:rPr>
          <w:rFonts w:hint="cs"/>
          <w:rtl/>
          <w:lang w:eastAsia="he-IL"/>
        </w:rPr>
        <w:t xml:space="preserve"> שלא יעלו על 12 חודשים. </w:t>
      </w:r>
    </w:p>
    <w:p w:rsidR="00206AC5" w:rsidRDefault="00206AC5" w:rsidP="00206AC5">
      <w:pPr>
        <w:rPr>
          <w:rtl/>
          <w:lang w:eastAsia="he-IL"/>
        </w:rPr>
      </w:pPr>
    </w:p>
    <w:p w:rsidR="00206AC5" w:rsidRDefault="00206AC5" w:rsidP="00206AC5">
      <w:pPr>
        <w:pStyle w:val="a5"/>
        <w:keepNext/>
        <w:rPr>
          <w:rtl/>
        </w:rPr>
      </w:pPr>
      <w:bookmarkStart w:id="4273" w:name="ET_speaker_נירה_לאמעי_רכלבסקי_733"/>
      <w:r w:rsidRPr="00206AC5">
        <w:rPr>
          <w:rStyle w:val="TagStyle"/>
          <w:rtl/>
        </w:rPr>
        <w:t xml:space="preserve"> &lt;&lt; דובר &gt;&gt; </w:t>
      </w:r>
      <w:r>
        <w:rPr>
          <w:rtl/>
        </w:rPr>
        <w:t>נירה לאמעי רכלבסקי:</w:t>
      </w:r>
      <w:r w:rsidRPr="00206AC5">
        <w:rPr>
          <w:rStyle w:val="TagStyle"/>
          <w:rtl/>
        </w:rPr>
        <w:t xml:space="preserve"> &lt;&lt; דובר &gt;&gt;</w:t>
      </w:r>
      <w:r>
        <w:rPr>
          <w:rtl/>
        </w:rPr>
        <w:t xml:space="preserve">   </w:t>
      </w:r>
      <w:bookmarkEnd w:id="4273"/>
    </w:p>
    <w:p w:rsidR="00206AC5" w:rsidRDefault="00206AC5" w:rsidP="00206AC5">
      <w:pPr>
        <w:pStyle w:val="KeepWithNext"/>
        <w:rPr>
          <w:rtl/>
          <w:lang w:eastAsia="he-IL"/>
        </w:rPr>
      </w:pPr>
    </w:p>
    <w:p w:rsidR="00206AC5" w:rsidRDefault="00206AC5" w:rsidP="00206AC5">
      <w:pPr>
        <w:rPr>
          <w:rtl/>
          <w:lang w:eastAsia="he-IL"/>
        </w:rPr>
      </w:pPr>
      <w:r>
        <w:rPr>
          <w:rFonts w:hint="cs"/>
          <w:rtl/>
          <w:lang w:eastAsia="he-IL"/>
        </w:rPr>
        <w:t xml:space="preserve">אתה רוצה שלושה חודשים </w:t>
      </w:r>
      <w:bookmarkStart w:id="4274" w:name="_ETM_Q1_12543351"/>
      <w:bookmarkEnd w:id="4274"/>
      <w:r>
        <w:rPr>
          <w:rFonts w:hint="cs"/>
          <w:rtl/>
          <w:lang w:eastAsia="he-IL"/>
        </w:rPr>
        <w:t>כל אחת?</w:t>
      </w:r>
      <w:bookmarkStart w:id="4275" w:name="_ETM_Q1_12545895"/>
      <w:bookmarkEnd w:id="4275"/>
    </w:p>
    <w:p w:rsidR="00206AC5" w:rsidRDefault="00206AC5" w:rsidP="00206AC5">
      <w:pPr>
        <w:rPr>
          <w:rtl/>
          <w:lang w:eastAsia="he-IL"/>
        </w:rPr>
      </w:pPr>
      <w:bookmarkStart w:id="4276" w:name="_ETM_Q1_12546016"/>
      <w:bookmarkEnd w:id="4276"/>
    </w:p>
    <w:p w:rsidR="00206AC5" w:rsidRDefault="00206AC5" w:rsidP="00206AC5">
      <w:pPr>
        <w:pStyle w:val="afa"/>
        <w:keepNext/>
        <w:rPr>
          <w:rtl/>
          <w:lang w:eastAsia="he-IL"/>
        </w:rPr>
      </w:pPr>
      <w:bookmarkStart w:id="4277" w:name="ET_guest_515911_734"/>
      <w:r w:rsidRPr="00206AC5">
        <w:rPr>
          <w:rStyle w:val="TagStyle"/>
          <w:rtl/>
        </w:rPr>
        <w:t xml:space="preserve"> &lt;&lt; אורח &gt;&gt; </w:t>
      </w:r>
      <w:r>
        <w:rPr>
          <w:rtl/>
          <w:lang w:eastAsia="he-IL"/>
        </w:rPr>
        <w:t>יהודה זמרת:</w:t>
      </w:r>
      <w:r w:rsidRPr="00206AC5">
        <w:rPr>
          <w:rStyle w:val="TagStyle"/>
          <w:rtl/>
        </w:rPr>
        <w:t xml:space="preserve"> &lt;&lt; אורח &gt;&gt;</w:t>
      </w:r>
      <w:r>
        <w:rPr>
          <w:rtl/>
          <w:lang w:eastAsia="he-IL"/>
        </w:rPr>
        <w:t xml:space="preserve">   </w:t>
      </w:r>
      <w:bookmarkEnd w:id="4277"/>
    </w:p>
    <w:p w:rsidR="00206AC5" w:rsidRDefault="00206AC5" w:rsidP="00206AC5">
      <w:pPr>
        <w:pStyle w:val="KeepWithNext"/>
        <w:rPr>
          <w:rtl/>
          <w:lang w:eastAsia="he-IL"/>
        </w:rPr>
      </w:pPr>
    </w:p>
    <w:p w:rsidR="00206AC5" w:rsidRDefault="00206AC5" w:rsidP="00206AC5">
      <w:pPr>
        <w:rPr>
          <w:rtl/>
          <w:lang w:eastAsia="he-IL"/>
        </w:rPr>
      </w:pPr>
      <w:bookmarkStart w:id="4278" w:name="_ETM_Q1_12548005"/>
      <w:bookmarkStart w:id="4279" w:name="_ETM_Q1_12548114"/>
      <w:bookmarkEnd w:id="4278"/>
      <w:bookmarkEnd w:id="4279"/>
      <w:r>
        <w:rPr>
          <w:rFonts w:hint="cs"/>
          <w:rtl/>
          <w:lang w:eastAsia="he-IL"/>
        </w:rPr>
        <w:t xml:space="preserve">לא. אמרנו מראש שלא יעלה מעבר לשישה חודשים, אבל </w:t>
      </w:r>
      <w:bookmarkStart w:id="4280" w:name="_ETM_Q1_12550478"/>
      <w:bookmarkEnd w:id="4280"/>
      <w:r>
        <w:rPr>
          <w:rFonts w:hint="cs"/>
          <w:rtl/>
          <w:lang w:eastAsia="he-IL"/>
        </w:rPr>
        <w:t>אני יכול לבקש ארבע פעמים שלושה חודשים. כל</w:t>
      </w:r>
      <w:bookmarkStart w:id="4281" w:name="_ETM_Q1_12555864"/>
      <w:bookmarkEnd w:id="4281"/>
      <w:r>
        <w:rPr>
          <w:rFonts w:hint="cs"/>
          <w:rtl/>
          <w:lang w:eastAsia="he-IL"/>
        </w:rPr>
        <w:t xml:space="preserve"> מה שביקשנו הוא שבמצטבר זה לא יעלה על 12 חודשים.</w:t>
      </w:r>
      <w:bookmarkStart w:id="4282" w:name="_ETM_Q1_12558978"/>
      <w:bookmarkEnd w:id="4282"/>
      <w:r>
        <w:rPr>
          <w:rFonts w:hint="cs"/>
          <w:rtl/>
          <w:lang w:eastAsia="he-IL"/>
        </w:rPr>
        <w:t xml:space="preserve"> </w:t>
      </w:r>
      <w:bookmarkStart w:id="4283" w:name="_ETM_Q1_12564242"/>
      <w:bookmarkEnd w:id="4283"/>
    </w:p>
    <w:p w:rsidR="00206AC5" w:rsidRDefault="00206AC5" w:rsidP="00206AC5">
      <w:pPr>
        <w:rPr>
          <w:rtl/>
          <w:lang w:eastAsia="he-IL"/>
        </w:rPr>
      </w:pPr>
      <w:bookmarkStart w:id="4284" w:name="_ETM_Q1_12564347"/>
      <w:bookmarkEnd w:id="4284"/>
    </w:p>
    <w:p w:rsidR="00206AC5" w:rsidRDefault="00206AC5" w:rsidP="00206AC5">
      <w:pPr>
        <w:pStyle w:val="af7"/>
        <w:keepNext/>
        <w:rPr>
          <w:rtl/>
        </w:rPr>
      </w:pPr>
      <w:bookmarkStart w:id="4285" w:name="ET_yor_6353_735"/>
      <w:r w:rsidRPr="00206AC5">
        <w:rPr>
          <w:rStyle w:val="TagStyle"/>
          <w:rtl/>
        </w:rPr>
        <w:t xml:space="preserve"> &lt;&lt; יור &gt;&gt; </w:t>
      </w:r>
      <w:r>
        <w:rPr>
          <w:rtl/>
        </w:rPr>
        <w:t>היו"ר חנוך דב מלביצקי:</w:t>
      </w:r>
      <w:r w:rsidRPr="00206AC5">
        <w:rPr>
          <w:rStyle w:val="TagStyle"/>
          <w:rtl/>
        </w:rPr>
        <w:t xml:space="preserve"> &lt;&lt; יור &gt;&gt;</w:t>
      </w:r>
      <w:r>
        <w:rPr>
          <w:rtl/>
        </w:rPr>
        <w:t xml:space="preserve">   </w:t>
      </w:r>
      <w:bookmarkEnd w:id="4285"/>
    </w:p>
    <w:p w:rsidR="00206AC5" w:rsidRDefault="00206AC5" w:rsidP="00206AC5">
      <w:pPr>
        <w:pStyle w:val="KeepWithNext"/>
        <w:rPr>
          <w:rtl/>
          <w:lang w:eastAsia="he-IL"/>
        </w:rPr>
      </w:pPr>
    </w:p>
    <w:p w:rsidR="00206AC5" w:rsidRDefault="00206AC5" w:rsidP="00206AC5">
      <w:pPr>
        <w:rPr>
          <w:rtl/>
          <w:lang w:eastAsia="he-IL"/>
        </w:rPr>
      </w:pPr>
      <w:r>
        <w:rPr>
          <w:rFonts w:hint="cs"/>
          <w:rtl/>
          <w:lang w:eastAsia="he-IL"/>
        </w:rPr>
        <w:t>להאריך בתקופות נוספות לפי העניין שלא יעלו על 12 חודשים</w:t>
      </w:r>
      <w:bookmarkStart w:id="4286" w:name="_ETM_Q1_12567804"/>
      <w:bookmarkEnd w:id="4286"/>
      <w:r>
        <w:rPr>
          <w:rFonts w:hint="cs"/>
          <w:rtl/>
          <w:lang w:eastAsia="he-IL"/>
        </w:rPr>
        <w:t xml:space="preserve"> במצטבר. </w:t>
      </w:r>
    </w:p>
    <w:p w:rsidR="00206AC5" w:rsidRDefault="00206AC5" w:rsidP="00206AC5">
      <w:pPr>
        <w:rPr>
          <w:rtl/>
          <w:lang w:eastAsia="he-IL"/>
        </w:rPr>
      </w:pPr>
    </w:p>
    <w:p w:rsidR="00206AC5" w:rsidRDefault="00206AC5" w:rsidP="00206AC5">
      <w:pPr>
        <w:pStyle w:val="a5"/>
        <w:keepNext/>
        <w:rPr>
          <w:rtl/>
        </w:rPr>
      </w:pPr>
      <w:bookmarkStart w:id="4287" w:name="ET_speaker_נירה_לאמעי_רכלבסקי_736"/>
      <w:r w:rsidRPr="00206AC5">
        <w:rPr>
          <w:rStyle w:val="TagStyle"/>
          <w:rtl/>
        </w:rPr>
        <w:t xml:space="preserve"> &lt;&lt; דובר &gt;&gt; </w:t>
      </w:r>
      <w:r>
        <w:rPr>
          <w:rtl/>
        </w:rPr>
        <w:t>נירה לאמעי רכלבסקי:</w:t>
      </w:r>
      <w:r w:rsidRPr="00206AC5">
        <w:rPr>
          <w:rStyle w:val="TagStyle"/>
          <w:rtl/>
        </w:rPr>
        <w:t xml:space="preserve"> &lt;&lt; דובר &gt;&gt;</w:t>
      </w:r>
      <w:r>
        <w:rPr>
          <w:rtl/>
        </w:rPr>
        <w:t xml:space="preserve">   </w:t>
      </w:r>
      <w:bookmarkEnd w:id="4287"/>
    </w:p>
    <w:p w:rsidR="00206AC5" w:rsidRDefault="00206AC5" w:rsidP="00206AC5">
      <w:pPr>
        <w:pStyle w:val="KeepWithNext"/>
        <w:rPr>
          <w:rtl/>
          <w:lang w:eastAsia="he-IL"/>
        </w:rPr>
      </w:pPr>
    </w:p>
    <w:p w:rsidR="00206AC5" w:rsidRDefault="00206AC5" w:rsidP="00206AC5">
      <w:pPr>
        <w:rPr>
          <w:rtl/>
          <w:lang w:eastAsia="he-IL"/>
        </w:rPr>
      </w:pPr>
      <w:bookmarkStart w:id="4288" w:name="_ETM_Q1_12570309"/>
      <w:bookmarkStart w:id="4289" w:name="_ETM_Q1_12570407"/>
      <w:bookmarkEnd w:id="4288"/>
      <w:bookmarkEnd w:id="4289"/>
      <w:r>
        <w:rPr>
          <w:rFonts w:hint="cs"/>
          <w:rtl/>
          <w:lang w:eastAsia="he-IL"/>
        </w:rPr>
        <w:t xml:space="preserve">אבל הוועדה יכולה עדיין לאשר לך פחות. </w:t>
      </w:r>
    </w:p>
    <w:p w:rsidR="00206AC5" w:rsidRDefault="00206AC5" w:rsidP="00206AC5">
      <w:pPr>
        <w:rPr>
          <w:rtl/>
          <w:lang w:eastAsia="he-IL"/>
        </w:rPr>
      </w:pPr>
      <w:bookmarkStart w:id="4290" w:name="_ETM_Q1_12572950"/>
      <w:bookmarkStart w:id="4291" w:name="_ETM_Q1_12573103"/>
      <w:bookmarkEnd w:id="4290"/>
      <w:bookmarkEnd w:id="4291"/>
    </w:p>
    <w:p w:rsidR="00206AC5" w:rsidRDefault="00206AC5" w:rsidP="00206AC5">
      <w:pPr>
        <w:pStyle w:val="af7"/>
        <w:keepNext/>
        <w:rPr>
          <w:rtl/>
        </w:rPr>
      </w:pPr>
      <w:bookmarkStart w:id="4292" w:name="ET_yor_6353_737"/>
      <w:r w:rsidRPr="00206AC5">
        <w:rPr>
          <w:rStyle w:val="TagStyle"/>
          <w:rtl/>
        </w:rPr>
        <w:t xml:space="preserve"> &lt;&lt; יור &gt;&gt; </w:t>
      </w:r>
      <w:r>
        <w:rPr>
          <w:rtl/>
        </w:rPr>
        <w:t>היו"ר חנוך דב מלביצקי:</w:t>
      </w:r>
      <w:r w:rsidRPr="00206AC5">
        <w:rPr>
          <w:rStyle w:val="TagStyle"/>
          <w:rtl/>
        </w:rPr>
        <w:t xml:space="preserve"> &lt;&lt; יור &gt;&gt;</w:t>
      </w:r>
      <w:r>
        <w:rPr>
          <w:rtl/>
        </w:rPr>
        <w:t xml:space="preserve">   </w:t>
      </w:r>
      <w:bookmarkEnd w:id="4292"/>
    </w:p>
    <w:p w:rsidR="00206AC5" w:rsidRDefault="00206AC5" w:rsidP="00206AC5">
      <w:pPr>
        <w:pStyle w:val="KeepWithNext"/>
        <w:rPr>
          <w:rtl/>
          <w:lang w:eastAsia="he-IL"/>
        </w:rPr>
      </w:pPr>
    </w:p>
    <w:p w:rsidR="00206AC5" w:rsidRDefault="00206AC5" w:rsidP="00206AC5">
      <w:pPr>
        <w:rPr>
          <w:rtl/>
          <w:lang w:eastAsia="he-IL"/>
        </w:rPr>
      </w:pPr>
      <w:r>
        <w:rPr>
          <w:rFonts w:hint="cs"/>
          <w:rtl/>
          <w:lang w:eastAsia="he-IL"/>
        </w:rPr>
        <w:t>ברור שהיא</w:t>
      </w:r>
      <w:bookmarkStart w:id="4293" w:name="_ETM_Q1_12572760"/>
      <w:bookmarkEnd w:id="4293"/>
      <w:r>
        <w:rPr>
          <w:rFonts w:hint="cs"/>
          <w:rtl/>
          <w:lang w:eastAsia="he-IL"/>
        </w:rPr>
        <w:t xml:space="preserve"> יכולה. הוועדה גם לא יכולה לאשר בכלל. אבל הוא יכול לבקש ל-12 חודשים במצטבר. </w:t>
      </w:r>
      <w:bookmarkStart w:id="4294" w:name="_ETM_Q1_12582133"/>
      <w:bookmarkEnd w:id="4294"/>
    </w:p>
    <w:p w:rsidR="00FF4167" w:rsidRDefault="00FF4167" w:rsidP="00206AC5">
      <w:pPr>
        <w:rPr>
          <w:rtl/>
          <w:lang w:eastAsia="he-IL"/>
        </w:rPr>
      </w:pPr>
      <w:bookmarkStart w:id="4295" w:name="_ETM_Q1_12582225"/>
      <w:bookmarkStart w:id="4296" w:name="_ETM_Q1_12608566"/>
      <w:bookmarkEnd w:id="4295"/>
      <w:bookmarkEnd w:id="4296"/>
    </w:p>
    <w:p w:rsidR="00FF4167" w:rsidRDefault="00FF4167" w:rsidP="00FF4167">
      <w:pPr>
        <w:pStyle w:val="a5"/>
        <w:keepNext/>
        <w:rPr>
          <w:rtl/>
        </w:rPr>
      </w:pPr>
      <w:bookmarkStart w:id="4297" w:name="ET_speaker_נירה_לאמעי_רכלבסקי_738"/>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297"/>
    </w:p>
    <w:p w:rsidR="00FF4167" w:rsidRDefault="00FF4167" w:rsidP="00FF4167">
      <w:pPr>
        <w:pStyle w:val="KeepWithNext"/>
        <w:rPr>
          <w:rtl/>
          <w:lang w:eastAsia="he-IL"/>
        </w:rPr>
      </w:pPr>
    </w:p>
    <w:tbl>
      <w:tblPr>
        <w:bidiVisual/>
        <w:tblW w:w="9630" w:type="dxa"/>
        <w:tblInd w:w="8" w:type="dxa"/>
        <w:tblLayout w:type="fixed"/>
        <w:tblCellMar>
          <w:top w:w="57" w:type="dxa"/>
          <w:left w:w="0" w:type="dxa"/>
          <w:bottom w:w="57" w:type="dxa"/>
          <w:right w:w="0" w:type="dxa"/>
        </w:tblCellMar>
        <w:tblLook w:val="0000" w:firstRow="0" w:lastRow="0" w:firstColumn="0" w:lastColumn="0" w:noHBand="0" w:noVBand="0"/>
      </w:tblPr>
      <w:tblGrid>
        <w:gridCol w:w="922"/>
        <w:gridCol w:w="8708"/>
      </w:tblGrid>
      <w:tr w:rsidR="00FF4167" w:rsidRPr="0037250A" w:rsidTr="00FF4167">
        <w:trPr>
          <w:cantSplit/>
        </w:trPr>
        <w:tc>
          <w:tcPr>
            <w:tcW w:w="624" w:type="dxa"/>
            <w:tcMar>
              <w:top w:w="91" w:type="dxa"/>
              <w:left w:w="0" w:type="dxa"/>
              <w:bottom w:w="91" w:type="dxa"/>
              <w:right w:w="0" w:type="dxa"/>
            </w:tcMar>
          </w:tcPr>
          <w:p w:rsidR="00FF4167" w:rsidRPr="0037250A" w:rsidRDefault="00FF4167" w:rsidP="00FF4167">
            <w:pPr>
              <w:pStyle w:val="TableText"/>
              <w:jc w:val="both"/>
              <w:rPr>
                <w:rFonts w:ascii="David" w:hAnsi="David"/>
                <w:sz w:val="26"/>
                <w:rtl/>
              </w:rPr>
            </w:pPr>
            <w:bookmarkStart w:id="4298" w:name="_ETM_Q1_12609466"/>
            <w:bookmarkStart w:id="4299" w:name="_ETM_Q1_12609537"/>
            <w:bookmarkEnd w:id="4298"/>
            <w:bookmarkEnd w:id="4299"/>
          </w:p>
        </w:tc>
        <w:tc>
          <w:tcPr>
            <w:tcW w:w="5895" w:type="dxa"/>
            <w:tcMar>
              <w:top w:w="91" w:type="dxa"/>
              <w:left w:w="0" w:type="dxa"/>
              <w:bottom w:w="91" w:type="dxa"/>
              <w:right w:w="0" w:type="dxa"/>
            </w:tcMar>
          </w:tcPr>
          <w:p w:rsidR="00FF4167" w:rsidRPr="0037250A" w:rsidRDefault="00FF4167" w:rsidP="00FF4167">
            <w:pPr>
              <w:pStyle w:val="TableBlock"/>
              <w:rPr>
                <w:rFonts w:ascii="David" w:hAnsi="David"/>
                <w:sz w:val="26"/>
                <w:rtl/>
              </w:rPr>
            </w:pPr>
            <w:r w:rsidRPr="0037250A">
              <w:rPr>
                <w:rFonts w:ascii="David" w:hAnsi="David"/>
                <w:sz w:val="26"/>
                <w:rtl/>
              </w:rPr>
              <w:t>(ב)</w:t>
            </w:r>
            <w:r w:rsidRPr="0037250A">
              <w:rPr>
                <w:rFonts w:ascii="David" w:hAnsi="David"/>
                <w:sz w:val="26"/>
                <w:rtl/>
              </w:rPr>
              <w:tab/>
              <w:t>ההסדר לעניין מסירת המידע לצבא־ההגנה לישראל ולרשויות הביטחון הקבוע בפסקאות (1), (4), (5) ו</w:t>
            </w:r>
            <w:r>
              <w:rPr>
                <w:rFonts w:ascii="David" w:hAnsi="David"/>
                <w:sz w:val="26"/>
                <w:rtl/>
              </w:rPr>
              <w:t>-</w:t>
            </w:r>
            <w:r w:rsidRPr="0037250A">
              <w:rPr>
                <w:rFonts w:ascii="David" w:hAnsi="David"/>
                <w:sz w:val="26"/>
                <w:rtl/>
              </w:rPr>
              <w:t>(7) של סעיף 1;</w:t>
            </w:r>
          </w:p>
        </w:tc>
      </w:tr>
      <w:tr w:rsidR="00FF4167" w:rsidRPr="0037250A" w:rsidTr="00FF4167">
        <w:trPr>
          <w:cantSplit/>
        </w:trPr>
        <w:tc>
          <w:tcPr>
            <w:tcW w:w="624" w:type="dxa"/>
            <w:tcMar>
              <w:top w:w="91" w:type="dxa"/>
              <w:left w:w="0" w:type="dxa"/>
              <w:bottom w:w="91" w:type="dxa"/>
              <w:right w:w="0" w:type="dxa"/>
            </w:tcMar>
          </w:tcPr>
          <w:p w:rsidR="00FF4167" w:rsidRPr="0037250A" w:rsidRDefault="00FF4167" w:rsidP="00FF4167">
            <w:pPr>
              <w:pStyle w:val="TableText"/>
              <w:jc w:val="both"/>
              <w:rPr>
                <w:rFonts w:ascii="David" w:hAnsi="David"/>
                <w:sz w:val="26"/>
                <w:rtl/>
              </w:rPr>
            </w:pPr>
          </w:p>
        </w:tc>
        <w:tc>
          <w:tcPr>
            <w:tcW w:w="5895" w:type="dxa"/>
            <w:tcMar>
              <w:top w:w="91" w:type="dxa"/>
              <w:left w:w="0" w:type="dxa"/>
              <w:bottom w:w="91" w:type="dxa"/>
              <w:right w:w="0" w:type="dxa"/>
            </w:tcMar>
          </w:tcPr>
          <w:p w:rsidR="00FF4167" w:rsidRPr="0037250A" w:rsidRDefault="00FF4167" w:rsidP="00FF4167">
            <w:pPr>
              <w:pStyle w:val="TableBlock"/>
              <w:rPr>
                <w:rFonts w:ascii="David" w:hAnsi="David"/>
                <w:sz w:val="26"/>
                <w:rtl/>
              </w:rPr>
            </w:pPr>
            <w:r w:rsidRPr="0037250A">
              <w:rPr>
                <w:rFonts w:ascii="David" w:hAnsi="David"/>
                <w:sz w:val="26"/>
                <w:rtl/>
              </w:rPr>
              <w:t>(ג)</w:t>
            </w:r>
            <w:r w:rsidRPr="0037250A">
              <w:rPr>
                <w:rFonts w:ascii="David" w:hAnsi="David"/>
                <w:sz w:val="26"/>
                <w:rtl/>
              </w:rPr>
              <w:tab/>
              <w:t>ההסדר לעניין שמירת טביעת אצבעות במאגר הקבוע בפסקה (2) של סעיף 1;</w:t>
            </w:r>
          </w:p>
        </w:tc>
      </w:tr>
      <w:tr w:rsidR="00FF4167" w:rsidRPr="0037250A" w:rsidTr="00FF4167">
        <w:trPr>
          <w:cantSplit/>
        </w:trPr>
        <w:tc>
          <w:tcPr>
            <w:tcW w:w="624" w:type="dxa"/>
            <w:tcMar>
              <w:top w:w="91" w:type="dxa"/>
              <w:left w:w="0" w:type="dxa"/>
              <w:bottom w:w="91" w:type="dxa"/>
              <w:right w:w="0" w:type="dxa"/>
            </w:tcMar>
          </w:tcPr>
          <w:p w:rsidR="00FF4167" w:rsidRPr="0037250A" w:rsidRDefault="00FF4167" w:rsidP="00FF4167">
            <w:pPr>
              <w:pStyle w:val="TableText"/>
              <w:jc w:val="both"/>
              <w:rPr>
                <w:rFonts w:ascii="David" w:hAnsi="David"/>
                <w:sz w:val="26"/>
                <w:rtl/>
              </w:rPr>
            </w:pPr>
          </w:p>
        </w:tc>
        <w:tc>
          <w:tcPr>
            <w:tcW w:w="5895" w:type="dxa"/>
            <w:tcMar>
              <w:top w:w="91" w:type="dxa"/>
              <w:left w:w="0" w:type="dxa"/>
              <w:bottom w:w="91" w:type="dxa"/>
              <w:right w:w="0" w:type="dxa"/>
            </w:tcMar>
          </w:tcPr>
          <w:p w:rsidR="00FF4167" w:rsidRPr="0037250A" w:rsidRDefault="00FF4167" w:rsidP="00FF4167">
            <w:pPr>
              <w:pStyle w:val="TableBlock"/>
              <w:rPr>
                <w:rFonts w:ascii="David" w:hAnsi="David"/>
                <w:sz w:val="26"/>
                <w:rtl/>
              </w:rPr>
            </w:pPr>
            <w:r w:rsidRPr="0037250A">
              <w:rPr>
                <w:rFonts w:ascii="David" w:hAnsi="David"/>
                <w:sz w:val="26"/>
                <w:rtl/>
              </w:rPr>
              <w:t>(ד)</w:t>
            </w:r>
            <w:r w:rsidRPr="0037250A">
              <w:rPr>
                <w:rFonts w:ascii="David" w:hAnsi="David"/>
                <w:sz w:val="26"/>
                <w:rtl/>
              </w:rPr>
              <w:tab/>
              <w:t>ההסדר לעניין שימוש בתמונות תווי פנים הקבוע בפסקה (6) של</w:t>
            </w:r>
            <w:r>
              <w:rPr>
                <w:rFonts w:ascii="David" w:hAnsi="David" w:hint="cs"/>
                <w:sz w:val="26"/>
                <w:rtl/>
              </w:rPr>
              <w:t xml:space="preserve"> </w:t>
            </w:r>
            <w:r w:rsidRPr="0037250A">
              <w:rPr>
                <w:rFonts w:ascii="David" w:hAnsi="David"/>
                <w:sz w:val="26"/>
                <w:rtl/>
              </w:rPr>
              <w:t>סעיף 1;</w:t>
            </w:r>
          </w:p>
        </w:tc>
      </w:tr>
      <w:tr w:rsidR="00FF4167" w:rsidRPr="0037250A" w:rsidTr="00FF4167">
        <w:trPr>
          <w:cantSplit/>
        </w:trPr>
        <w:tc>
          <w:tcPr>
            <w:tcW w:w="6519" w:type="dxa"/>
            <w:gridSpan w:val="2"/>
            <w:tcMar>
              <w:top w:w="91" w:type="dxa"/>
              <w:left w:w="0" w:type="dxa"/>
              <w:bottom w:w="91" w:type="dxa"/>
              <w:right w:w="0" w:type="dxa"/>
            </w:tcMar>
          </w:tcPr>
          <w:p w:rsidR="00FF4167" w:rsidRPr="0037250A" w:rsidRDefault="00FF4167" w:rsidP="00FF4167">
            <w:pPr>
              <w:pStyle w:val="TableBlock"/>
              <w:rPr>
                <w:rFonts w:ascii="David" w:hAnsi="David"/>
                <w:sz w:val="26"/>
                <w:rtl/>
              </w:rPr>
            </w:pPr>
            <w:r w:rsidRPr="0037250A">
              <w:rPr>
                <w:rFonts w:ascii="David" w:hAnsi="David"/>
                <w:sz w:val="26"/>
                <w:rtl/>
              </w:rPr>
              <w:t>(2)</w:t>
            </w:r>
            <w:r w:rsidRPr="0037250A">
              <w:rPr>
                <w:rFonts w:ascii="David" w:hAnsi="David"/>
                <w:sz w:val="26"/>
                <w:rtl/>
              </w:rPr>
              <w:tab/>
              <w:t>רשאי השר לביטחון לאומי, באישור ועדה של הכנסת, להאריך בצו את תקופת תוקפו של סעיף 2 בתקופות נוספות אשר לא יעלו על שישה חודשים כל אחת, מהטעמים המנויים בפסקה (1).</w:t>
            </w:r>
          </w:p>
        </w:tc>
      </w:tr>
    </w:tbl>
    <w:p w:rsidR="00FF4167" w:rsidRDefault="00FF4167" w:rsidP="00FF4167">
      <w:pPr>
        <w:rPr>
          <w:rtl/>
          <w:lang w:eastAsia="he-IL"/>
        </w:rPr>
      </w:pPr>
    </w:p>
    <w:p w:rsidR="00FF4167" w:rsidRDefault="00FF4167" w:rsidP="00FF4167">
      <w:pPr>
        <w:pStyle w:val="af7"/>
        <w:keepNext/>
        <w:rPr>
          <w:rtl/>
        </w:rPr>
      </w:pPr>
      <w:bookmarkStart w:id="4300" w:name="ET_yor_6353_739"/>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00"/>
    </w:p>
    <w:p w:rsidR="00FF4167" w:rsidRDefault="00FF4167" w:rsidP="00FF4167">
      <w:pPr>
        <w:pStyle w:val="KeepWithNext"/>
        <w:rPr>
          <w:rtl/>
          <w:lang w:eastAsia="he-IL"/>
        </w:rPr>
      </w:pPr>
    </w:p>
    <w:p w:rsidR="00FF4167" w:rsidRPr="00FF4167" w:rsidRDefault="00FF4167" w:rsidP="00FF4167">
      <w:pPr>
        <w:rPr>
          <w:rtl/>
          <w:lang w:eastAsia="he-IL"/>
        </w:rPr>
      </w:pPr>
      <w:bookmarkStart w:id="4301" w:name="_ETM_Q1_12650132"/>
      <w:bookmarkEnd w:id="4301"/>
      <w:r>
        <w:rPr>
          <w:rFonts w:hint="cs"/>
          <w:rtl/>
          <w:lang w:eastAsia="he-IL"/>
        </w:rPr>
        <w:t xml:space="preserve">בתקופות נוספות אשר לא יעלו על </w:t>
      </w:r>
      <w:bookmarkStart w:id="4302" w:name="_ETM_Q1_12643906"/>
      <w:bookmarkEnd w:id="4302"/>
      <w:r>
        <w:rPr>
          <w:rFonts w:hint="cs"/>
          <w:rtl/>
          <w:lang w:eastAsia="he-IL"/>
        </w:rPr>
        <w:t xml:space="preserve">12 חודשים במצטבר. </w:t>
      </w:r>
    </w:p>
    <w:p w:rsidR="00FF4167" w:rsidRDefault="00FF4167" w:rsidP="00F60D97">
      <w:pPr>
        <w:rPr>
          <w:rtl/>
          <w:lang w:eastAsia="he-IL"/>
        </w:rPr>
      </w:pPr>
      <w:bookmarkStart w:id="4303" w:name="_ETM_Q1_12272771"/>
      <w:bookmarkEnd w:id="4303"/>
    </w:p>
    <w:p w:rsidR="00FF4167" w:rsidRDefault="00FF4167" w:rsidP="00FF4167">
      <w:pPr>
        <w:pStyle w:val="afa"/>
        <w:keepNext/>
        <w:rPr>
          <w:rtl/>
          <w:lang w:eastAsia="he-IL"/>
        </w:rPr>
      </w:pPr>
      <w:bookmarkStart w:id="4304" w:name="ET_guest_898585_740"/>
      <w:r w:rsidRPr="00FF4167">
        <w:rPr>
          <w:rStyle w:val="TagStyle"/>
          <w:rtl/>
        </w:rPr>
        <w:t xml:space="preserve"> &lt;&lt; אורח &gt;&gt; </w:t>
      </w:r>
      <w:r>
        <w:rPr>
          <w:rtl/>
          <w:lang w:eastAsia="he-IL"/>
        </w:rPr>
        <w:t>מיכל בלאו אור:</w:t>
      </w:r>
      <w:r w:rsidRPr="00FF4167">
        <w:rPr>
          <w:rStyle w:val="TagStyle"/>
          <w:rtl/>
        </w:rPr>
        <w:t xml:space="preserve"> &lt;&lt; אורח &gt;&gt;</w:t>
      </w:r>
      <w:r>
        <w:rPr>
          <w:rtl/>
          <w:lang w:eastAsia="he-IL"/>
        </w:rPr>
        <w:t xml:space="preserve">   </w:t>
      </w:r>
      <w:bookmarkEnd w:id="4304"/>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אז הוא יכול לבקש הארכה בפעם אחת של 12 חודשים. </w:t>
      </w:r>
    </w:p>
    <w:p w:rsidR="00FF4167" w:rsidRDefault="00FF4167" w:rsidP="00FF4167">
      <w:pPr>
        <w:rPr>
          <w:rtl/>
          <w:lang w:eastAsia="he-IL"/>
        </w:rPr>
      </w:pPr>
      <w:bookmarkStart w:id="4305" w:name="_ETM_Q1_12656964"/>
      <w:bookmarkStart w:id="4306" w:name="_ETM_Q1_12657089"/>
      <w:bookmarkEnd w:id="4305"/>
      <w:bookmarkEnd w:id="4306"/>
    </w:p>
    <w:p w:rsidR="00FF4167" w:rsidRDefault="00FF4167" w:rsidP="00FF4167">
      <w:pPr>
        <w:pStyle w:val="af7"/>
        <w:keepNext/>
        <w:rPr>
          <w:rtl/>
        </w:rPr>
      </w:pPr>
      <w:bookmarkStart w:id="4307" w:name="ET_yor_6353_741"/>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07"/>
    </w:p>
    <w:p w:rsidR="00FF4167" w:rsidRDefault="00FF4167" w:rsidP="00FF4167">
      <w:pPr>
        <w:pStyle w:val="KeepWithNext"/>
        <w:rPr>
          <w:rtl/>
          <w:lang w:eastAsia="he-IL"/>
        </w:rPr>
      </w:pPr>
    </w:p>
    <w:p w:rsidR="00FF4167" w:rsidRDefault="00FF4167" w:rsidP="00FF4167">
      <w:pPr>
        <w:rPr>
          <w:rtl/>
          <w:lang w:eastAsia="he-IL"/>
        </w:rPr>
      </w:pPr>
      <w:bookmarkStart w:id="4308" w:name="_ETM_Q1_12658778"/>
      <w:bookmarkEnd w:id="4308"/>
      <w:r>
        <w:rPr>
          <w:rFonts w:hint="cs"/>
          <w:rtl/>
          <w:lang w:eastAsia="he-IL"/>
        </w:rPr>
        <w:t xml:space="preserve">אז אני לא אתן לו 12. </w:t>
      </w:r>
      <w:bookmarkStart w:id="4309" w:name="_ETM_Q1_12659800"/>
      <w:bookmarkEnd w:id="4309"/>
      <w:r>
        <w:rPr>
          <w:rFonts w:hint="cs"/>
          <w:rtl/>
          <w:lang w:eastAsia="he-IL"/>
        </w:rPr>
        <w:t>אני כבר אומר מראש שאם הוא יגיש 12 הוא</w:t>
      </w:r>
      <w:bookmarkStart w:id="4310" w:name="_ETM_Q1_12661800"/>
      <w:bookmarkEnd w:id="4310"/>
      <w:r>
        <w:rPr>
          <w:rFonts w:hint="cs"/>
          <w:rtl/>
          <w:lang w:eastAsia="he-IL"/>
        </w:rPr>
        <w:t xml:space="preserve"> לא יקבל. </w:t>
      </w:r>
    </w:p>
    <w:p w:rsidR="00FF4167" w:rsidRDefault="00FF4167" w:rsidP="00FF4167">
      <w:pPr>
        <w:rPr>
          <w:rtl/>
          <w:lang w:eastAsia="he-IL"/>
        </w:rPr>
      </w:pPr>
    </w:p>
    <w:p w:rsidR="00FF4167" w:rsidRDefault="00FF4167" w:rsidP="00FF4167">
      <w:pPr>
        <w:pStyle w:val="a5"/>
        <w:keepNext/>
        <w:rPr>
          <w:rtl/>
        </w:rPr>
      </w:pPr>
      <w:bookmarkStart w:id="4311" w:name="ET_speaker_נירה_לאמעי_רכלבסקי_742"/>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11"/>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צריך להבהיר. כרגע לפי הנוסח הוא </w:t>
      </w:r>
      <w:bookmarkStart w:id="4312" w:name="_ETM_Q1_12672714"/>
      <w:bookmarkEnd w:id="4312"/>
      <w:r>
        <w:rPr>
          <w:rFonts w:hint="cs"/>
          <w:rtl/>
          <w:lang w:eastAsia="he-IL"/>
        </w:rPr>
        <w:t xml:space="preserve">יכול. </w:t>
      </w:r>
      <w:bookmarkStart w:id="4313" w:name="_ETM_Q1_12673110"/>
      <w:bookmarkEnd w:id="4313"/>
    </w:p>
    <w:p w:rsidR="00FF4167" w:rsidRDefault="00FF4167" w:rsidP="00FF4167">
      <w:pPr>
        <w:rPr>
          <w:rtl/>
          <w:lang w:eastAsia="he-IL"/>
        </w:rPr>
      </w:pPr>
      <w:bookmarkStart w:id="4314" w:name="_ETM_Q1_12673227"/>
      <w:bookmarkEnd w:id="4314"/>
    </w:p>
    <w:p w:rsidR="00FF4167" w:rsidRDefault="00FF4167" w:rsidP="00FF4167">
      <w:pPr>
        <w:pStyle w:val="af7"/>
        <w:keepNext/>
        <w:rPr>
          <w:rtl/>
        </w:rPr>
      </w:pPr>
      <w:bookmarkStart w:id="4315" w:name="ET_yor_6353_743"/>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15"/>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לא צריך להבהיר כלום. </w:t>
      </w:r>
      <w:bookmarkStart w:id="4316" w:name="_ETM_Q1_12671442"/>
      <w:bookmarkEnd w:id="4316"/>
      <w:r>
        <w:rPr>
          <w:rFonts w:hint="cs"/>
          <w:rtl/>
          <w:lang w:eastAsia="he-IL"/>
        </w:rPr>
        <w:t xml:space="preserve">זה הניסוח שמקובל עליי. </w:t>
      </w:r>
      <w:bookmarkStart w:id="4317" w:name="_ETM_Q1_12687706"/>
      <w:bookmarkEnd w:id="4317"/>
    </w:p>
    <w:p w:rsidR="00FF4167" w:rsidRDefault="00FF4167" w:rsidP="00FF4167">
      <w:pPr>
        <w:rPr>
          <w:rtl/>
          <w:lang w:eastAsia="he-IL"/>
        </w:rPr>
      </w:pPr>
      <w:bookmarkStart w:id="4318" w:name="_ETM_Q1_12687835"/>
      <w:bookmarkEnd w:id="4318"/>
    </w:p>
    <w:p w:rsidR="00FF4167" w:rsidRDefault="00FF4167" w:rsidP="00FF4167">
      <w:pPr>
        <w:pStyle w:val="a5"/>
        <w:keepNext/>
        <w:rPr>
          <w:rtl/>
        </w:rPr>
      </w:pPr>
      <w:bookmarkStart w:id="4319" w:name="ET_speaker_נירה_לאמעי_רכלבסקי_744"/>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19"/>
    </w:p>
    <w:p w:rsidR="00FF4167" w:rsidRDefault="00FF4167" w:rsidP="00FF4167">
      <w:pPr>
        <w:pStyle w:val="KeepWithNext"/>
        <w:rPr>
          <w:rtl/>
          <w:lang w:eastAsia="he-IL"/>
        </w:rPr>
      </w:pPr>
    </w:p>
    <w:p w:rsidR="00FF4167" w:rsidRDefault="00FF4167" w:rsidP="00FF4167">
      <w:pPr>
        <w:rPr>
          <w:rtl/>
          <w:lang w:eastAsia="he-IL"/>
        </w:rPr>
      </w:pPr>
      <w:bookmarkStart w:id="4320" w:name="_ETM_Q1_12689512"/>
      <w:bookmarkStart w:id="4321" w:name="_ETM_Q1_12689608"/>
      <w:bookmarkEnd w:id="4320"/>
      <w:bookmarkEnd w:id="4321"/>
      <w:r>
        <w:rPr>
          <w:rFonts w:hint="cs"/>
          <w:rtl/>
          <w:lang w:eastAsia="he-IL"/>
        </w:rPr>
        <w:t xml:space="preserve">אין בעיה. אבל אתה מוכן להאריך בשנה? זאת השאלה. </w:t>
      </w:r>
    </w:p>
    <w:p w:rsidR="00FF4167" w:rsidRDefault="00FF4167" w:rsidP="00FF4167">
      <w:pPr>
        <w:rPr>
          <w:rtl/>
          <w:lang w:eastAsia="he-IL"/>
        </w:rPr>
      </w:pPr>
    </w:p>
    <w:p w:rsidR="00FF4167" w:rsidRDefault="00FF4167" w:rsidP="00FF4167">
      <w:pPr>
        <w:pStyle w:val="af7"/>
        <w:keepNext/>
        <w:rPr>
          <w:rtl/>
        </w:rPr>
      </w:pPr>
      <w:bookmarkStart w:id="4322" w:name="ET_yor_6353_745"/>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22"/>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הוועדה אם תרצה תאריך. הוא לא</w:t>
      </w:r>
      <w:bookmarkStart w:id="4323" w:name="_ETM_Q1_12691541"/>
      <w:bookmarkEnd w:id="4323"/>
      <w:r>
        <w:rPr>
          <w:rFonts w:hint="cs"/>
          <w:rtl/>
          <w:lang w:eastAsia="he-IL"/>
        </w:rPr>
        <w:t xml:space="preserve"> יבקש לשנה. </w:t>
      </w:r>
      <w:bookmarkStart w:id="4324" w:name="_ETM_Q1_12694148"/>
      <w:bookmarkEnd w:id="4324"/>
    </w:p>
    <w:p w:rsidR="00FF4167" w:rsidRDefault="00FF4167" w:rsidP="00FF4167">
      <w:pPr>
        <w:rPr>
          <w:rtl/>
          <w:lang w:eastAsia="he-IL"/>
        </w:rPr>
      </w:pPr>
      <w:bookmarkStart w:id="4325" w:name="_ETM_Q1_12694262"/>
      <w:bookmarkEnd w:id="4325"/>
    </w:p>
    <w:p w:rsidR="00FF4167" w:rsidRDefault="00FF4167" w:rsidP="00FF4167">
      <w:pPr>
        <w:pStyle w:val="a5"/>
        <w:keepNext/>
        <w:rPr>
          <w:rtl/>
        </w:rPr>
      </w:pPr>
      <w:bookmarkStart w:id="4326" w:name="ET_speaker_נירה_לאמעי_רכלבסקי_746"/>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26"/>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הוא יכול לבקש. </w:t>
      </w:r>
    </w:p>
    <w:p w:rsidR="00FF4167" w:rsidRDefault="00FF4167" w:rsidP="00FF4167">
      <w:pPr>
        <w:rPr>
          <w:rtl/>
          <w:lang w:eastAsia="he-IL"/>
        </w:rPr>
      </w:pPr>
      <w:bookmarkStart w:id="4327" w:name="_ETM_Q1_12693914"/>
      <w:bookmarkStart w:id="4328" w:name="_ETM_Q1_12694004"/>
      <w:bookmarkEnd w:id="4327"/>
      <w:bookmarkEnd w:id="4328"/>
    </w:p>
    <w:p w:rsidR="00FF4167" w:rsidRDefault="00FF4167" w:rsidP="00FF4167">
      <w:pPr>
        <w:pStyle w:val="af7"/>
        <w:keepNext/>
        <w:rPr>
          <w:rtl/>
        </w:rPr>
      </w:pPr>
      <w:bookmarkStart w:id="4329" w:name="ET_yor_6353_747"/>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29"/>
    </w:p>
    <w:p w:rsidR="00FF4167" w:rsidRDefault="00FF4167" w:rsidP="00FF4167">
      <w:pPr>
        <w:pStyle w:val="KeepWithNext"/>
        <w:rPr>
          <w:rtl/>
          <w:lang w:eastAsia="he-IL"/>
        </w:rPr>
      </w:pPr>
    </w:p>
    <w:p w:rsidR="00FF4167" w:rsidRDefault="00FF4167" w:rsidP="00FF4167">
      <w:pPr>
        <w:rPr>
          <w:rtl/>
          <w:lang w:eastAsia="he-IL"/>
        </w:rPr>
      </w:pPr>
      <w:bookmarkStart w:id="4330" w:name="_ETM_Q1_12695821"/>
      <w:bookmarkEnd w:id="4330"/>
      <w:r>
        <w:rPr>
          <w:rFonts w:hint="cs"/>
          <w:rtl/>
          <w:lang w:eastAsia="he-IL"/>
        </w:rPr>
        <w:t xml:space="preserve">הוא יבקש והוא לא יקבל </w:t>
      </w:r>
      <w:bookmarkStart w:id="4331" w:name="_ETM_Q1_12696386"/>
      <w:bookmarkEnd w:id="4331"/>
      <w:r>
        <w:rPr>
          <w:rFonts w:hint="cs"/>
          <w:rtl/>
          <w:lang w:eastAsia="he-IL"/>
        </w:rPr>
        <w:t xml:space="preserve">שנה. </w:t>
      </w:r>
    </w:p>
    <w:p w:rsidR="00FF4167" w:rsidRDefault="00FF4167" w:rsidP="00FF4167">
      <w:pPr>
        <w:rPr>
          <w:rtl/>
          <w:lang w:eastAsia="he-IL"/>
        </w:rPr>
      </w:pPr>
    </w:p>
    <w:p w:rsidR="00FF4167" w:rsidRDefault="00FF4167" w:rsidP="00FF4167">
      <w:pPr>
        <w:pStyle w:val="afa"/>
        <w:keepNext/>
        <w:rPr>
          <w:rtl/>
          <w:lang w:eastAsia="he-IL"/>
        </w:rPr>
      </w:pPr>
      <w:bookmarkStart w:id="4332" w:name="ET_guest_586965_748"/>
      <w:r w:rsidRPr="00FF4167">
        <w:rPr>
          <w:rStyle w:val="TagStyle"/>
          <w:rtl/>
        </w:rPr>
        <w:t xml:space="preserve"> &lt;&lt; אורח &gt;&gt; </w:t>
      </w:r>
      <w:r>
        <w:rPr>
          <w:rtl/>
          <w:lang w:eastAsia="he-IL"/>
        </w:rPr>
        <w:t>נירית להב קניזו:</w:t>
      </w:r>
      <w:r w:rsidRPr="00FF4167">
        <w:rPr>
          <w:rStyle w:val="TagStyle"/>
          <w:rtl/>
        </w:rPr>
        <w:t xml:space="preserve"> &lt;&lt; אורח &gt;&gt;</w:t>
      </w:r>
      <w:r>
        <w:rPr>
          <w:rtl/>
          <w:lang w:eastAsia="he-IL"/>
        </w:rPr>
        <w:t xml:space="preserve">   </w:t>
      </w:r>
      <w:bookmarkEnd w:id="4332"/>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כולם עדיין כפופים לדרישות של מידתיות וסבירות. </w:t>
      </w:r>
    </w:p>
    <w:p w:rsidR="00FF4167" w:rsidRDefault="00FF4167" w:rsidP="00FF4167">
      <w:pPr>
        <w:rPr>
          <w:rtl/>
          <w:lang w:eastAsia="he-IL"/>
        </w:rPr>
      </w:pPr>
      <w:bookmarkStart w:id="4333" w:name="_ETM_Q1_12702106"/>
      <w:bookmarkStart w:id="4334" w:name="_ETM_Q1_12702223"/>
      <w:bookmarkEnd w:id="4333"/>
      <w:bookmarkEnd w:id="4334"/>
    </w:p>
    <w:p w:rsidR="00FF4167" w:rsidRDefault="00FF4167" w:rsidP="00FF4167">
      <w:pPr>
        <w:pStyle w:val="af7"/>
        <w:keepNext/>
        <w:rPr>
          <w:rtl/>
        </w:rPr>
      </w:pPr>
      <w:bookmarkStart w:id="4335" w:name="ET_yor_6353_749"/>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35"/>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כן, פקידים</w:t>
      </w:r>
      <w:bookmarkStart w:id="4336" w:name="_ETM_Q1_12701047"/>
      <w:bookmarkEnd w:id="4336"/>
      <w:r>
        <w:rPr>
          <w:rFonts w:hint="cs"/>
          <w:rtl/>
          <w:lang w:eastAsia="he-IL"/>
        </w:rPr>
        <w:t xml:space="preserve"> כפופים לסבירות... </w:t>
      </w:r>
      <w:bookmarkStart w:id="4337" w:name="_ETM_Q1_12713446"/>
      <w:bookmarkEnd w:id="4337"/>
    </w:p>
    <w:p w:rsidR="00FF4167" w:rsidRDefault="00FF4167" w:rsidP="00FF4167">
      <w:pPr>
        <w:rPr>
          <w:rtl/>
          <w:lang w:eastAsia="he-IL"/>
        </w:rPr>
      </w:pPr>
      <w:bookmarkStart w:id="4338" w:name="_ETM_Q1_12713550"/>
      <w:bookmarkEnd w:id="4338"/>
    </w:p>
    <w:p w:rsidR="00FF4167" w:rsidRDefault="00FF4167" w:rsidP="00FF4167">
      <w:pPr>
        <w:pStyle w:val="a5"/>
        <w:keepNext/>
        <w:rPr>
          <w:rtl/>
        </w:rPr>
      </w:pPr>
      <w:bookmarkStart w:id="4339" w:name="ET_speaker_נירה_לאמעי_רכלבסקי_750"/>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39"/>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אז אפשר שיהיו בסך הכול 12 חודשים ולא יעלו על שישה חודשים. </w:t>
      </w:r>
    </w:p>
    <w:p w:rsidR="00FF4167" w:rsidRDefault="00FF4167" w:rsidP="00FF4167">
      <w:pPr>
        <w:rPr>
          <w:rtl/>
          <w:lang w:eastAsia="he-IL"/>
        </w:rPr>
      </w:pPr>
      <w:bookmarkStart w:id="4340" w:name="_ETM_Q1_12714909"/>
      <w:bookmarkStart w:id="4341" w:name="_ETM_Q1_12715010"/>
      <w:bookmarkEnd w:id="4340"/>
      <w:bookmarkEnd w:id="4341"/>
    </w:p>
    <w:p w:rsidR="00FF4167" w:rsidRDefault="00FF4167" w:rsidP="00FF4167">
      <w:pPr>
        <w:pStyle w:val="af7"/>
        <w:keepNext/>
        <w:rPr>
          <w:rtl/>
        </w:rPr>
      </w:pPr>
      <w:bookmarkStart w:id="4342" w:name="ET_yor_6353_751"/>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42"/>
    </w:p>
    <w:p w:rsidR="00FF4167" w:rsidRDefault="00FF4167" w:rsidP="00FF4167">
      <w:pPr>
        <w:pStyle w:val="KeepWithNext"/>
        <w:rPr>
          <w:rtl/>
          <w:lang w:eastAsia="he-IL"/>
        </w:rPr>
      </w:pPr>
    </w:p>
    <w:p w:rsidR="00FF4167" w:rsidRDefault="00FF4167" w:rsidP="00FF4167">
      <w:pPr>
        <w:rPr>
          <w:rtl/>
          <w:lang w:eastAsia="he-IL"/>
        </w:rPr>
      </w:pPr>
      <w:bookmarkStart w:id="4343" w:name="_ETM_Q1_12716639"/>
      <w:bookmarkEnd w:id="4343"/>
      <w:r>
        <w:rPr>
          <w:rFonts w:hint="cs"/>
          <w:rtl/>
          <w:lang w:eastAsia="he-IL"/>
        </w:rPr>
        <w:t>אני לא רוצה. מבחינתי שהוא יבקש מה שהוא רוצה, אני אחליט כמה אני נותן</w:t>
      </w:r>
      <w:bookmarkStart w:id="4344" w:name="_ETM_Q1_12720926"/>
      <w:bookmarkEnd w:id="4344"/>
      <w:r>
        <w:rPr>
          <w:rFonts w:hint="cs"/>
          <w:rtl/>
          <w:lang w:eastAsia="he-IL"/>
        </w:rPr>
        <w:t xml:space="preserve"> לי. </w:t>
      </w:r>
    </w:p>
    <w:p w:rsidR="00FF4167" w:rsidRDefault="00FF4167" w:rsidP="00FF4167">
      <w:pPr>
        <w:rPr>
          <w:rtl/>
          <w:lang w:eastAsia="he-IL"/>
        </w:rPr>
      </w:pPr>
    </w:p>
    <w:p w:rsidR="00FF4167" w:rsidRDefault="00FF4167" w:rsidP="00FF4167">
      <w:pPr>
        <w:pStyle w:val="a5"/>
        <w:keepNext/>
        <w:rPr>
          <w:rtl/>
        </w:rPr>
      </w:pPr>
      <w:bookmarkStart w:id="4345" w:name="ET_speaker_נירה_לאמעי_רכלבסקי_752"/>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45"/>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ואם יהיה מישהו אחר בראשות הוועדה?</w:t>
      </w:r>
    </w:p>
    <w:p w:rsidR="00FF4167" w:rsidRDefault="00FF4167" w:rsidP="00FF4167">
      <w:pPr>
        <w:rPr>
          <w:rtl/>
          <w:lang w:eastAsia="he-IL"/>
        </w:rPr>
      </w:pPr>
    </w:p>
    <w:p w:rsidR="00FF4167" w:rsidRDefault="00FF4167" w:rsidP="00FF4167">
      <w:pPr>
        <w:pStyle w:val="af7"/>
        <w:keepNext/>
        <w:rPr>
          <w:rtl/>
        </w:rPr>
      </w:pPr>
      <w:bookmarkStart w:id="4346" w:name="ET_yor_6353_753"/>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46"/>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אני סומך עליו לחלוטין. על יולי אדלשטיין אני סומך יותר מעל עצמי.</w:t>
      </w:r>
      <w:bookmarkStart w:id="4347" w:name="_ETM_Q1_12728067"/>
      <w:bookmarkEnd w:id="4347"/>
      <w:r>
        <w:rPr>
          <w:rFonts w:hint="cs"/>
          <w:rtl/>
          <w:lang w:eastAsia="he-IL"/>
        </w:rPr>
        <w:t xml:space="preserve"> </w:t>
      </w:r>
      <w:bookmarkStart w:id="4348" w:name="_ETM_Q1_12728372"/>
      <w:bookmarkEnd w:id="4348"/>
    </w:p>
    <w:p w:rsidR="00FF4167" w:rsidRDefault="00FF4167" w:rsidP="00FF4167">
      <w:pPr>
        <w:rPr>
          <w:rtl/>
          <w:lang w:eastAsia="he-IL"/>
        </w:rPr>
      </w:pPr>
      <w:bookmarkStart w:id="4349" w:name="_ETM_Q1_12728532"/>
      <w:bookmarkEnd w:id="4349"/>
    </w:p>
    <w:p w:rsidR="00FF4167" w:rsidRDefault="00FF4167" w:rsidP="00FF4167">
      <w:pPr>
        <w:pStyle w:val="a5"/>
        <w:keepNext/>
        <w:rPr>
          <w:rtl/>
        </w:rPr>
      </w:pPr>
      <w:bookmarkStart w:id="4350" w:name="ET_speaker_נירה_לאמעי_רכלבסקי_754"/>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50"/>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אבל יש כאן פער. </w:t>
      </w:r>
      <w:bookmarkStart w:id="4351" w:name="_ETM_Q1_12729170"/>
      <w:bookmarkEnd w:id="4351"/>
    </w:p>
    <w:p w:rsidR="00FF4167" w:rsidRDefault="00FF4167" w:rsidP="00FF4167">
      <w:pPr>
        <w:rPr>
          <w:rtl/>
          <w:lang w:eastAsia="he-IL"/>
        </w:rPr>
      </w:pPr>
      <w:bookmarkStart w:id="4352" w:name="_ETM_Q1_12729332"/>
      <w:bookmarkEnd w:id="4352"/>
    </w:p>
    <w:p w:rsidR="00FF4167" w:rsidRDefault="00FF4167" w:rsidP="00FF4167">
      <w:pPr>
        <w:pStyle w:val="af7"/>
        <w:keepNext/>
        <w:rPr>
          <w:rtl/>
        </w:rPr>
      </w:pPr>
      <w:bookmarkStart w:id="4353" w:name="ET_yor_6353_755"/>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53"/>
    </w:p>
    <w:p w:rsidR="00FF4167" w:rsidRDefault="00FF4167" w:rsidP="00FF4167">
      <w:pPr>
        <w:pStyle w:val="KeepWithNext"/>
        <w:rPr>
          <w:rtl/>
          <w:lang w:eastAsia="he-IL"/>
        </w:rPr>
      </w:pPr>
    </w:p>
    <w:p w:rsidR="00FF4167" w:rsidRDefault="00FF4167" w:rsidP="00FF4167">
      <w:pPr>
        <w:rPr>
          <w:rtl/>
          <w:lang w:eastAsia="he-IL"/>
        </w:rPr>
      </w:pPr>
      <w:bookmarkStart w:id="4354" w:name="_ETM_Q1_12731182"/>
      <w:bookmarkEnd w:id="4354"/>
      <w:r>
        <w:rPr>
          <w:rFonts w:hint="cs"/>
          <w:rtl/>
          <w:lang w:eastAsia="he-IL"/>
        </w:rPr>
        <w:t>אין שום פער. הפער הוא ש-12</w:t>
      </w:r>
      <w:bookmarkStart w:id="4355" w:name="_ETM_Q1_12732474"/>
      <w:bookmarkEnd w:id="4355"/>
      <w:r>
        <w:rPr>
          <w:rFonts w:hint="cs"/>
          <w:rtl/>
          <w:lang w:eastAsia="he-IL"/>
        </w:rPr>
        <w:t xml:space="preserve"> חודשים במצטבר. זה מה שאני מבקש שיהיה. </w:t>
      </w:r>
    </w:p>
    <w:p w:rsidR="00FF4167" w:rsidRDefault="00FF4167" w:rsidP="00FF4167">
      <w:pPr>
        <w:rPr>
          <w:rtl/>
          <w:lang w:eastAsia="he-IL"/>
        </w:rPr>
      </w:pPr>
      <w:bookmarkStart w:id="4356" w:name="_ETM_Q1_12735952"/>
      <w:bookmarkStart w:id="4357" w:name="_ETM_Q1_12736086"/>
      <w:bookmarkEnd w:id="4356"/>
      <w:bookmarkEnd w:id="4357"/>
    </w:p>
    <w:p w:rsidR="00FF4167" w:rsidRDefault="00FF4167" w:rsidP="00FF4167">
      <w:pPr>
        <w:pStyle w:val="a5"/>
        <w:keepNext/>
        <w:rPr>
          <w:rtl/>
        </w:rPr>
      </w:pPr>
      <w:bookmarkStart w:id="4358" w:name="ET_speaker_נירה_לאמעי_רכלבסקי_756"/>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58"/>
    </w:p>
    <w:p w:rsidR="00FF4167" w:rsidRDefault="00FF4167" w:rsidP="00FF4167">
      <w:pPr>
        <w:pStyle w:val="KeepWithNext"/>
        <w:rPr>
          <w:rtl/>
          <w:lang w:eastAsia="he-IL"/>
        </w:rPr>
      </w:pPr>
    </w:p>
    <w:p w:rsidR="00FF4167" w:rsidRDefault="00FF4167" w:rsidP="00FF4167">
      <w:pPr>
        <w:rPr>
          <w:rtl/>
          <w:lang w:eastAsia="he-IL"/>
        </w:rPr>
      </w:pPr>
      <w:bookmarkStart w:id="4359" w:name="_ETM_Q1_12738014"/>
      <w:bookmarkStart w:id="4360" w:name="_ETM_Q1_12738113"/>
      <w:bookmarkEnd w:id="4359"/>
      <w:bookmarkEnd w:id="4360"/>
      <w:r>
        <w:rPr>
          <w:rFonts w:hint="cs"/>
          <w:rtl/>
          <w:lang w:eastAsia="he-IL"/>
        </w:rPr>
        <w:t xml:space="preserve">אני אומרת כרגע שזה מאפשר - - - </w:t>
      </w:r>
    </w:p>
    <w:p w:rsidR="00FF4167" w:rsidRDefault="00FF4167" w:rsidP="00FF4167">
      <w:pPr>
        <w:rPr>
          <w:rtl/>
          <w:lang w:eastAsia="he-IL"/>
        </w:rPr>
      </w:pPr>
    </w:p>
    <w:p w:rsidR="00FF4167" w:rsidRDefault="00FF4167" w:rsidP="00FF4167">
      <w:pPr>
        <w:pStyle w:val="af7"/>
        <w:keepNext/>
        <w:rPr>
          <w:rtl/>
        </w:rPr>
      </w:pPr>
      <w:bookmarkStart w:id="4361" w:name="ET_yor_6353_757"/>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61"/>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הבנתי מה את אומרת. אני</w:t>
      </w:r>
      <w:bookmarkStart w:id="4362" w:name="_ETM_Q1_12737171"/>
      <w:bookmarkEnd w:id="4362"/>
      <w:r>
        <w:rPr>
          <w:rFonts w:hint="cs"/>
          <w:rtl/>
          <w:lang w:eastAsia="he-IL"/>
        </w:rPr>
        <w:t xml:space="preserve"> רוצה אחרת. אני רוצה שיהיה בתקופות נוספות, ואז מכלל זה שאומרים תקופות אתה מבין שלא אומרים תקופה אחת</w:t>
      </w:r>
      <w:bookmarkStart w:id="4363" w:name="_ETM_Q1_12749931"/>
      <w:bookmarkEnd w:id="4363"/>
      <w:r>
        <w:rPr>
          <w:rFonts w:hint="cs"/>
          <w:rtl/>
          <w:lang w:eastAsia="he-IL"/>
        </w:rPr>
        <w:t xml:space="preserve">. </w:t>
      </w:r>
    </w:p>
    <w:p w:rsidR="00FF4167" w:rsidRDefault="00FF4167" w:rsidP="00FF4167">
      <w:pPr>
        <w:rPr>
          <w:rtl/>
          <w:lang w:eastAsia="he-IL"/>
        </w:rPr>
      </w:pPr>
    </w:p>
    <w:p w:rsidR="00FF4167" w:rsidRDefault="00FF4167" w:rsidP="00FF4167">
      <w:pPr>
        <w:pStyle w:val="a5"/>
        <w:keepNext/>
        <w:rPr>
          <w:rtl/>
        </w:rPr>
      </w:pPr>
      <w:bookmarkStart w:id="4364" w:name="ET_speaker_נירה_לאמעי_רכלבסקי_758"/>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64"/>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אז אני אומרת לך שמבחינה פרשנית, למיטב ידיעתי המשפטית, </w:t>
      </w:r>
      <w:bookmarkStart w:id="4365" w:name="_ETM_Q1_12754333"/>
      <w:bookmarkEnd w:id="4365"/>
      <w:r>
        <w:rPr>
          <w:rFonts w:hint="cs"/>
          <w:rtl/>
          <w:lang w:eastAsia="he-IL"/>
        </w:rPr>
        <w:t xml:space="preserve">יכול להיות כאן מצב שיבואו ויבקשו הארכה. </w:t>
      </w:r>
    </w:p>
    <w:p w:rsidR="00FF4167" w:rsidRDefault="00FF4167" w:rsidP="00FF4167">
      <w:pPr>
        <w:rPr>
          <w:rtl/>
          <w:lang w:eastAsia="he-IL"/>
        </w:rPr>
      </w:pPr>
    </w:p>
    <w:p w:rsidR="00FF4167" w:rsidRDefault="00FF4167" w:rsidP="00FF4167">
      <w:pPr>
        <w:pStyle w:val="af7"/>
        <w:keepNext/>
        <w:rPr>
          <w:rtl/>
        </w:rPr>
      </w:pPr>
      <w:bookmarkStart w:id="4366" w:name="ET_yor_6353_759"/>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66"/>
    </w:p>
    <w:p w:rsidR="00FF4167" w:rsidRDefault="00FF4167" w:rsidP="00FF4167">
      <w:pPr>
        <w:pStyle w:val="KeepWithNext"/>
        <w:rPr>
          <w:rtl/>
          <w:lang w:eastAsia="he-IL"/>
        </w:rPr>
      </w:pPr>
    </w:p>
    <w:p w:rsidR="00FF4167" w:rsidRDefault="00FF4167" w:rsidP="00FF4167">
      <w:pPr>
        <w:rPr>
          <w:rtl/>
          <w:lang w:eastAsia="he-IL"/>
        </w:rPr>
      </w:pPr>
      <w:bookmarkStart w:id="4367" w:name="_ETM_Q1_12759664"/>
      <w:bookmarkEnd w:id="4367"/>
      <w:r>
        <w:rPr>
          <w:rFonts w:hint="cs"/>
          <w:rtl/>
          <w:lang w:eastAsia="he-IL"/>
        </w:rPr>
        <w:t xml:space="preserve">אז לתקופות </w:t>
      </w:r>
      <w:bookmarkStart w:id="4368" w:name="_ETM_Q1_12761635"/>
      <w:bookmarkEnd w:id="4368"/>
      <w:r>
        <w:rPr>
          <w:rFonts w:hint="cs"/>
          <w:rtl/>
          <w:lang w:eastAsia="he-IL"/>
        </w:rPr>
        <w:t xml:space="preserve">נוספות שלא יעלו על 12 חודשים במצטבר. בואו נתקדם. </w:t>
      </w:r>
    </w:p>
    <w:p w:rsidR="00FF4167" w:rsidRDefault="00FF4167" w:rsidP="00FF4167">
      <w:pPr>
        <w:rPr>
          <w:rtl/>
          <w:lang w:eastAsia="he-IL"/>
        </w:rPr>
      </w:pPr>
    </w:p>
    <w:p w:rsidR="00FF4167" w:rsidRDefault="00FF4167" w:rsidP="00FF4167">
      <w:pPr>
        <w:pStyle w:val="a5"/>
        <w:keepNext/>
        <w:rPr>
          <w:rtl/>
        </w:rPr>
      </w:pPr>
      <w:bookmarkStart w:id="4369" w:name="ET_speaker_נירה_לאמעי_רכלבסקי_760"/>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69"/>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אני רוצה רק לוודא. אתה מעוניין שלא יביאו את זה ליותר</w:t>
      </w:r>
      <w:bookmarkStart w:id="4370" w:name="_ETM_Q1_12772061"/>
      <w:bookmarkEnd w:id="4370"/>
      <w:r>
        <w:rPr>
          <w:rFonts w:hint="cs"/>
          <w:rtl/>
          <w:lang w:eastAsia="he-IL"/>
        </w:rPr>
        <w:t xml:space="preserve"> משישה חודשים בכל פעם?</w:t>
      </w:r>
      <w:bookmarkStart w:id="4371" w:name="_ETM_Q1_12772124"/>
      <w:bookmarkEnd w:id="4371"/>
    </w:p>
    <w:p w:rsidR="00FF4167" w:rsidRDefault="00FF4167" w:rsidP="00FF4167">
      <w:pPr>
        <w:rPr>
          <w:rtl/>
          <w:lang w:eastAsia="he-IL"/>
        </w:rPr>
      </w:pPr>
      <w:bookmarkStart w:id="4372" w:name="_ETM_Q1_12772225"/>
      <w:bookmarkEnd w:id="4372"/>
    </w:p>
    <w:p w:rsidR="00FF4167" w:rsidRDefault="00FF4167" w:rsidP="00FF4167">
      <w:pPr>
        <w:pStyle w:val="af7"/>
        <w:keepNext/>
        <w:rPr>
          <w:rtl/>
        </w:rPr>
      </w:pPr>
      <w:bookmarkStart w:id="4373" w:name="ET_yor_6353_761"/>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73"/>
    </w:p>
    <w:p w:rsidR="00FF4167" w:rsidRDefault="00FF4167" w:rsidP="00FF4167">
      <w:pPr>
        <w:pStyle w:val="KeepWithNext"/>
        <w:rPr>
          <w:rtl/>
          <w:lang w:eastAsia="he-IL"/>
        </w:rPr>
      </w:pPr>
    </w:p>
    <w:p w:rsidR="00FF4167" w:rsidRDefault="00FF4167" w:rsidP="00FF4167">
      <w:pPr>
        <w:rPr>
          <w:rtl/>
          <w:lang w:eastAsia="he-IL"/>
        </w:rPr>
      </w:pPr>
      <w:bookmarkStart w:id="4374" w:name="_ETM_Q1_12774105"/>
      <w:bookmarkEnd w:id="4374"/>
      <w:r>
        <w:rPr>
          <w:rFonts w:hint="cs"/>
          <w:rtl/>
          <w:lang w:eastAsia="he-IL"/>
        </w:rPr>
        <w:t xml:space="preserve">אני לא מעוניין. אני מעוניין שהם </w:t>
      </w:r>
      <w:bookmarkStart w:id="4375" w:name="_ETM_Q1_12771988"/>
      <w:bookmarkEnd w:id="4375"/>
      <w:r>
        <w:rPr>
          <w:rFonts w:hint="cs"/>
          <w:rtl/>
          <w:lang w:eastAsia="he-IL"/>
        </w:rPr>
        <w:t>יעשו מה שאני רוצה, ואני אחליט אחר כך איך</w:t>
      </w:r>
      <w:bookmarkStart w:id="4376" w:name="_ETM_Q1_12776015"/>
      <w:bookmarkEnd w:id="4376"/>
      <w:r>
        <w:rPr>
          <w:rFonts w:hint="cs"/>
          <w:rtl/>
          <w:lang w:eastAsia="he-IL"/>
        </w:rPr>
        <w:t xml:space="preserve"> אני מתייחס לזה. שהם יעשו איך שהם רוצים. אם הם רוצים חודש, שיביאו חודש. אם הם רוצים שמונה חודשים, </w:t>
      </w:r>
      <w:bookmarkStart w:id="4377" w:name="_ETM_Q1_12780672"/>
      <w:bookmarkEnd w:id="4377"/>
      <w:r>
        <w:rPr>
          <w:rFonts w:hint="cs"/>
          <w:rtl/>
          <w:lang w:eastAsia="he-IL"/>
        </w:rPr>
        <w:t>שיביאו שמונה חודשים. אני אחליט מה מתאים לי לתת להם.</w:t>
      </w:r>
      <w:bookmarkStart w:id="4378" w:name="_ETM_Q1_12785476"/>
      <w:bookmarkEnd w:id="4378"/>
      <w:r>
        <w:rPr>
          <w:rFonts w:hint="cs"/>
          <w:rtl/>
          <w:lang w:eastAsia="he-IL"/>
        </w:rPr>
        <w:t xml:space="preserve"> </w:t>
      </w:r>
      <w:bookmarkStart w:id="4379" w:name="_ETM_Q1_12786244"/>
      <w:bookmarkEnd w:id="4379"/>
    </w:p>
    <w:p w:rsidR="00FF4167" w:rsidRDefault="00FF4167" w:rsidP="00FF4167">
      <w:pPr>
        <w:rPr>
          <w:rtl/>
          <w:lang w:eastAsia="he-IL"/>
        </w:rPr>
      </w:pPr>
      <w:bookmarkStart w:id="4380" w:name="_ETM_Q1_12786405"/>
      <w:bookmarkEnd w:id="4380"/>
    </w:p>
    <w:p w:rsidR="00FF4167" w:rsidRDefault="00FF4167" w:rsidP="00FF4167">
      <w:pPr>
        <w:pStyle w:val="a5"/>
        <w:keepNext/>
        <w:rPr>
          <w:rtl/>
        </w:rPr>
      </w:pPr>
      <w:bookmarkStart w:id="4381" w:name="ET_speaker_נירה_לאמעי_רכלבסקי_762"/>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81"/>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אבל החוק הזה הוא עתידי לכל כנסת שתהיה. </w:t>
      </w:r>
    </w:p>
    <w:p w:rsidR="00FF4167" w:rsidRDefault="00FF4167" w:rsidP="00FF4167">
      <w:pPr>
        <w:rPr>
          <w:rtl/>
          <w:lang w:eastAsia="he-IL"/>
        </w:rPr>
      </w:pPr>
    </w:p>
    <w:p w:rsidR="00FF4167" w:rsidRDefault="00FF4167" w:rsidP="00FF4167">
      <w:pPr>
        <w:pStyle w:val="af7"/>
        <w:keepNext/>
        <w:rPr>
          <w:rtl/>
        </w:rPr>
      </w:pPr>
      <w:bookmarkStart w:id="4382" w:name="ET_yor_6353_763"/>
      <w:r w:rsidRPr="00FF4167">
        <w:rPr>
          <w:rStyle w:val="TagStyle"/>
          <w:rtl/>
        </w:rPr>
        <w:t xml:space="preserve"> &lt;&lt; יור &gt;&gt; </w:t>
      </w:r>
      <w:r>
        <w:rPr>
          <w:rtl/>
        </w:rPr>
        <w:t>היו"ר חנוך דב מלביצקי:</w:t>
      </w:r>
      <w:r w:rsidRPr="00FF4167">
        <w:rPr>
          <w:rStyle w:val="TagStyle"/>
          <w:rtl/>
        </w:rPr>
        <w:t xml:space="preserve"> &lt;&lt; יור &gt;&gt;</w:t>
      </w:r>
      <w:r>
        <w:rPr>
          <w:rtl/>
        </w:rPr>
        <w:t xml:space="preserve">   </w:t>
      </w:r>
      <w:bookmarkEnd w:id="4382"/>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נכון. </w:t>
      </w:r>
    </w:p>
    <w:p w:rsidR="00FF4167" w:rsidRDefault="00FF4167" w:rsidP="00FF4167">
      <w:pPr>
        <w:rPr>
          <w:rtl/>
          <w:lang w:eastAsia="he-IL"/>
        </w:rPr>
      </w:pPr>
    </w:p>
    <w:p w:rsidR="00FF4167" w:rsidRDefault="00FF4167" w:rsidP="00FF4167">
      <w:pPr>
        <w:pStyle w:val="afa"/>
        <w:keepNext/>
        <w:rPr>
          <w:rtl/>
          <w:lang w:eastAsia="he-IL"/>
        </w:rPr>
      </w:pPr>
      <w:bookmarkStart w:id="4383" w:name="ET_guest_586965_764"/>
      <w:r w:rsidRPr="00FF4167">
        <w:rPr>
          <w:rStyle w:val="TagStyle"/>
          <w:rtl/>
        </w:rPr>
        <w:t xml:space="preserve"> &lt;&lt; אורח &gt;&gt; </w:t>
      </w:r>
      <w:r>
        <w:rPr>
          <w:rtl/>
          <w:lang w:eastAsia="he-IL"/>
        </w:rPr>
        <w:t>נירית להב קניזו:</w:t>
      </w:r>
      <w:r w:rsidRPr="00FF4167">
        <w:rPr>
          <w:rStyle w:val="TagStyle"/>
          <w:rtl/>
        </w:rPr>
        <w:t xml:space="preserve"> &lt;&lt; אורח &gt;&gt;</w:t>
      </w:r>
      <w:r>
        <w:rPr>
          <w:rtl/>
          <w:lang w:eastAsia="he-IL"/>
        </w:rPr>
        <w:t xml:space="preserve">   </w:t>
      </w:r>
      <w:bookmarkEnd w:id="4383"/>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הוא לשנתיים במקסימום. </w:t>
      </w:r>
    </w:p>
    <w:p w:rsidR="00FF4167" w:rsidRDefault="00FF4167" w:rsidP="00FF4167">
      <w:pPr>
        <w:rPr>
          <w:rtl/>
          <w:lang w:eastAsia="he-IL"/>
        </w:rPr>
      </w:pPr>
    </w:p>
    <w:p w:rsidR="00FF4167" w:rsidRDefault="00FF4167" w:rsidP="00FF4167">
      <w:pPr>
        <w:pStyle w:val="a5"/>
        <w:keepNext/>
        <w:rPr>
          <w:rtl/>
        </w:rPr>
      </w:pPr>
      <w:bookmarkStart w:id="4384" w:name="ET_speaker_נירה_לאמעי_רכלבסקי_765"/>
      <w:r w:rsidRPr="00FF4167">
        <w:rPr>
          <w:rStyle w:val="TagStyle"/>
          <w:rtl/>
        </w:rPr>
        <w:t xml:space="preserve"> &lt;&lt; דובר &gt;&gt; </w:t>
      </w:r>
      <w:r>
        <w:rPr>
          <w:rtl/>
        </w:rPr>
        <w:t>נירה לאמעי רכלבסקי:</w:t>
      </w:r>
      <w:r w:rsidRPr="00FF4167">
        <w:rPr>
          <w:rStyle w:val="TagStyle"/>
          <w:rtl/>
        </w:rPr>
        <w:t xml:space="preserve"> &lt;&lt; דובר &gt;&gt;</w:t>
      </w:r>
      <w:r>
        <w:rPr>
          <w:rtl/>
        </w:rPr>
        <w:t xml:space="preserve">   </w:t>
      </w:r>
      <w:bookmarkEnd w:id="4384"/>
    </w:p>
    <w:p w:rsidR="00FF4167" w:rsidRDefault="00FF4167" w:rsidP="00FF4167">
      <w:pPr>
        <w:pStyle w:val="KeepWithNext"/>
        <w:rPr>
          <w:rtl/>
          <w:lang w:eastAsia="he-IL"/>
        </w:rPr>
      </w:pPr>
    </w:p>
    <w:p w:rsidR="00FF4167" w:rsidRDefault="00FF4167" w:rsidP="00FF4167">
      <w:pPr>
        <w:rPr>
          <w:rtl/>
          <w:lang w:eastAsia="he-IL"/>
        </w:rPr>
      </w:pPr>
      <w:r>
        <w:rPr>
          <w:rFonts w:hint="cs"/>
          <w:rtl/>
          <w:lang w:eastAsia="he-IL"/>
        </w:rPr>
        <w:t xml:space="preserve">אני מבינה. אתם תחמתם את עצמכם בחצי </w:t>
      </w:r>
      <w:bookmarkStart w:id="4385" w:name="_ETM_Q1_12793544"/>
      <w:bookmarkEnd w:id="4385"/>
      <w:r>
        <w:rPr>
          <w:rFonts w:hint="cs"/>
          <w:rtl/>
          <w:lang w:eastAsia="he-IL"/>
        </w:rPr>
        <w:t xml:space="preserve">שנה כי אתם רוצים לבקר את הדבר הזה. </w:t>
      </w:r>
    </w:p>
    <w:p w:rsidR="00F41E39" w:rsidRDefault="00F41E39" w:rsidP="00FF4167">
      <w:pPr>
        <w:rPr>
          <w:rtl/>
          <w:lang w:eastAsia="he-IL"/>
        </w:rPr>
      </w:pPr>
    </w:p>
    <w:p w:rsidR="00F41E39" w:rsidRDefault="00F41E39" w:rsidP="00F41E39">
      <w:pPr>
        <w:pStyle w:val="af7"/>
        <w:keepNext/>
        <w:rPr>
          <w:rtl/>
        </w:rPr>
      </w:pPr>
      <w:r w:rsidRPr="00FF4167">
        <w:rPr>
          <w:rStyle w:val="TagStyle"/>
          <w:rtl/>
        </w:rPr>
        <w:t xml:space="preserve">&lt;&lt; יור &gt;&gt; </w:t>
      </w:r>
      <w:r>
        <w:rPr>
          <w:rtl/>
        </w:rPr>
        <w:t>היו"ר חנוך דב מלביצקי:</w:t>
      </w:r>
      <w:r w:rsidRPr="00FF4167">
        <w:rPr>
          <w:rStyle w:val="TagStyle"/>
          <w:rtl/>
        </w:rPr>
        <w:t xml:space="preserve"> &lt;&lt; יור &gt;&gt;</w:t>
      </w:r>
      <w:r>
        <w:rPr>
          <w:rtl/>
        </w:rPr>
        <w:t xml:space="preserve">   </w:t>
      </w:r>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לא, אבל</w:t>
      </w:r>
      <w:bookmarkStart w:id="4386" w:name="_ETM_Q1_12796921"/>
      <w:bookmarkEnd w:id="4386"/>
      <w:r>
        <w:rPr>
          <w:rFonts w:hint="cs"/>
          <w:rtl/>
          <w:lang w:eastAsia="he-IL"/>
        </w:rPr>
        <w:t xml:space="preserve"> הם נתנו לעצמם חצי שנה פלוס פלוס. פה אנחנו קובעים את זה מראש להארכות פעמיים. </w:t>
      </w:r>
    </w:p>
    <w:p w:rsidR="00F41E39" w:rsidRDefault="00F41E39" w:rsidP="00F41E39">
      <w:pPr>
        <w:rPr>
          <w:rtl/>
          <w:lang w:eastAsia="he-IL"/>
        </w:rPr>
      </w:pPr>
      <w:bookmarkStart w:id="4387" w:name="_ETM_Q1_12804855"/>
      <w:bookmarkStart w:id="4388" w:name="_ETM_Q1_12805020"/>
      <w:bookmarkEnd w:id="4387"/>
      <w:bookmarkEnd w:id="4388"/>
    </w:p>
    <w:p w:rsidR="00F41E39" w:rsidRDefault="00F41E39" w:rsidP="00F41E39">
      <w:pPr>
        <w:pStyle w:val="afa"/>
        <w:keepNext/>
        <w:rPr>
          <w:rtl/>
          <w:lang w:eastAsia="he-IL"/>
        </w:rPr>
      </w:pPr>
      <w:bookmarkStart w:id="4389" w:name="ET_guest_515883_767"/>
      <w:r w:rsidRPr="00294ECF">
        <w:rPr>
          <w:rStyle w:val="TagStyle"/>
          <w:rtl/>
        </w:rPr>
        <w:t xml:space="preserve"> &lt;&lt; אורח &gt;&gt; </w:t>
      </w:r>
      <w:r>
        <w:rPr>
          <w:rtl/>
          <w:lang w:eastAsia="he-IL"/>
        </w:rPr>
        <w:t>עירית ויסבלום:</w:t>
      </w:r>
      <w:r w:rsidRPr="00294ECF">
        <w:rPr>
          <w:rStyle w:val="TagStyle"/>
          <w:rtl/>
        </w:rPr>
        <w:t xml:space="preserve"> &lt;&lt; אורח &gt;&gt;</w:t>
      </w:r>
      <w:r>
        <w:rPr>
          <w:rtl/>
          <w:lang w:eastAsia="he-IL"/>
        </w:rPr>
        <w:t xml:space="preserve">   </w:t>
      </w:r>
      <w:bookmarkEnd w:id="4389"/>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יש לך את 45, כמו בתקופת המבחן שעשינו הארכות. </w:t>
      </w:r>
    </w:p>
    <w:p w:rsidR="00F41E39" w:rsidRDefault="00F41E39" w:rsidP="00F41E39">
      <w:pPr>
        <w:rPr>
          <w:rtl/>
          <w:lang w:eastAsia="he-IL"/>
        </w:rPr>
      </w:pPr>
    </w:p>
    <w:p w:rsidR="00F41E39" w:rsidRDefault="00F41E39" w:rsidP="00F41E39">
      <w:pPr>
        <w:pStyle w:val="a5"/>
        <w:keepNext/>
        <w:rPr>
          <w:rtl/>
        </w:rPr>
      </w:pPr>
      <w:bookmarkStart w:id="4390" w:name="ET_speaker_נירה_לאמעי_רכלבסקי_768"/>
      <w:r w:rsidRPr="00096FF5">
        <w:rPr>
          <w:rStyle w:val="TagStyle"/>
          <w:rtl/>
        </w:rPr>
        <w:t xml:space="preserve"> &lt;&lt; דובר &gt;&gt; </w:t>
      </w:r>
      <w:r>
        <w:rPr>
          <w:rtl/>
        </w:rPr>
        <w:t>נירה לאמעי רכלבסקי:</w:t>
      </w:r>
      <w:r w:rsidRPr="00096FF5">
        <w:rPr>
          <w:rStyle w:val="TagStyle"/>
          <w:rtl/>
        </w:rPr>
        <w:t xml:space="preserve"> &lt;&lt; דובר &gt;&gt;</w:t>
      </w:r>
      <w:r>
        <w:rPr>
          <w:rtl/>
        </w:rPr>
        <w:t xml:space="preserve">   </w:t>
      </w:r>
      <w:bookmarkEnd w:id="4390"/>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השאלה רק אם אתם </w:t>
      </w:r>
      <w:bookmarkStart w:id="4391" w:name="_ETM_Q1_12812230"/>
      <w:bookmarkEnd w:id="4391"/>
      <w:r>
        <w:rPr>
          <w:rFonts w:hint="cs"/>
          <w:rtl/>
          <w:lang w:eastAsia="he-IL"/>
        </w:rPr>
        <w:t xml:space="preserve">יכולים לבקש שנה במכה. אני מבינה שכן. </w:t>
      </w:r>
    </w:p>
    <w:p w:rsidR="00F41E39" w:rsidRDefault="00F41E39" w:rsidP="00F41E39">
      <w:pPr>
        <w:rPr>
          <w:rtl/>
          <w:lang w:eastAsia="he-IL"/>
        </w:rPr>
      </w:pPr>
    </w:p>
    <w:p w:rsidR="00F41E39" w:rsidRDefault="00F41E39" w:rsidP="00F41E39">
      <w:pPr>
        <w:pStyle w:val="af7"/>
        <w:keepNext/>
        <w:rPr>
          <w:rtl/>
        </w:rPr>
      </w:pPr>
      <w:bookmarkStart w:id="4392" w:name="ET_yor_6353_769"/>
      <w:r w:rsidRPr="00096FF5">
        <w:rPr>
          <w:rStyle w:val="TagStyle"/>
          <w:rtl/>
        </w:rPr>
        <w:t xml:space="preserve"> &lt;&lt; יור &gt;&gt; </w:t>
      </w:r>
      <w:r>
        <w:rPr>
          <w:rtl/>
        </w:rPr>
        <w:t>היו"ר חנוך דב מלביצקי:</w:t>
      </w:r>
      <w:r w:rsidRPr="00096FF5">
        <w:rPr>
          <w:rStyle w:val="TagStyle"/>
          <w:rtl/>
        </w:rPr>
        <w:t xml:space="preserve"> &lt;&lt; יור &gt;&gt;</w:t>
      </w:r>
      <w:r>
        <w:rPr>
          <w:rtl/>
        </w:rPr>
        <w:t xml:space="preserve">   </w:t>
      </w:r>
      <w:bookmarkEnd w:id="4392"/>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אז שהם יבקשו שנה במכה. </w:t>
      </w:r>
    </w:p>
    <w:p w:rsidR="00F41E39" w:rsidRDefault="00F41E39" w:rsidP="00F41E39">
      <w:pPr>
        <w:rPr>
          <w:rtl/>
          <w:lang w:eastAsia="he-IL"/>
        </w:rPr>
      </w:pPr>
    </w:p>
    <w:p w:rsidR="00F41E39" w:rsidRDefault="00F41E39" w:rsidP="00F41E39">
      <w:pPr>
        <w:pStyle w:val="afa"/>
        <w:keepNext/>
        <w:rPr>
          <w:rtl/>
          <w:lang w:eastAsia="he-IL"/>
        </w:rPr>
      </w:pPr>
      <w:bookmarkStart w:id="4393" w:name="ET_guest_515911_770"/>
      <w:r w:rsidRPr="00096FF5">
        <w:rPr>
          <w:rStyle w:val="TagStyle"/>
          <w:rtl/>
        </w:rPr>
        <w:t xml:space="preserve"> &lt;&lt; אורח &gt;&gt; </w:t>
      </w:r>
      <w:r>
        <w:rPr>
          <w:rtl/>
          <w:lang w:eastAsia="he-IL"/>
        </w:rPr>
        <w:t>יהודה זמרת:</w:t>
      </w:r>
      <w:r w:rsidRPr="00096FF5">
        <w:rPr>
          <w:rStyle w:val="TagStyle"/>
          <w:rtl/>
        </w:rPr>
        <w:t xml:space="preserve"> &lt;&lt; אורח &gt;&gt;</w:t>
      </w:r>
      <w:r>
        <w:rPr>
          <w:rtl/>
          <w:lang w:eastAsia="he-IL"/>
        </w:rPr>
        <w:t xml:space="preserve">   </w:t>
      </w:r>
      <w:bookmarkEnd w:id="4393"/>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המלחמה לא תיגמר במהלך השנה</w:t>
      </w:r>
      <w:bookmarkStart w:id="4394" w:name="_ETM_Q1_12819228"/>
      <w:bookmarkEnd w:id="4394"/>
      <w:r>
        <w:rPr>
          <w:rFonts w:hint="cs"/>
          <w:rtl/>
          <w:lang w:eastAsia="he-IL"/>
        </w:rPr>
        <w:t xml:space="preserve">. יכול להיות ששנה זה גם יהיה  </w:t>
      </w:r>
      <w:bookmarkStart w:id="4395" w:name="_ETM_Q1_12826899"/>
      <w:bookmarkEnd w:id="4395"/>
      <w:r>
        <w:rPr>
          <w:rFonts w:hint="cs"/>
          <w:rtl/>
          <w:lang w:eastAsia="he-IL"/>
        </w:rPr>
        <w:t xml:space="preserve">נכון. </w:t>
      </w:r>
      <w:bookmarkStart w:id="4396" w:name="_ETM_Q1_12828640"/>
      <w:bookmarkEnd w:id="4396"/>
    </w:p>
    <w:p w:rsidR="00F41E39" w:rsidRDefault="00F41E39" w:rsidP="00F41E39">
      <w:pPr>
        <w:rPr>
          <w:rtl/>
          <w:lang w:eastAsia="he-IL"/>
        </w:rPr>
      </w:pPr>
      <w:bookmarkStart w:id="4397" w:name="_ETM_Q1_12828856"/>
      <w:bookmarkEnd w:id="4397"/>
    </w:p>
    <w:p w:rsidR="00F41E39" w:rsidRDefault="00F41E39" w:rsidP="00F41E39">
      <w:pPr>
        <w:pStyle w:val="a5"/>
        <w:keepNext/>
        <w:rPr>
          <w:rtl/>
        </w:rPr>
      </w:pPr>
      <w:bookmarkStart w:id="4398" w:name="ET_speaker_נירה_לאמעי_רכלבסקי_771"/>
      <w:r w:rsidRPr="00096FF5">
        <w:rPr>
          <w:rStyle w:val="TagStyle"/>
          <w:rtl/>
        </w:rPr>
        <w:t xml:space="preserve"> &lt;&lt; דובר &gt;&gt; </w:t>
      </w:r>
      <w:r>
        <w:rPr>
          <w:rtl/>
        </w:rPr>
        <w:t>נירה לאמעי רכלבסקי:</w:t>
      </w:r>
      <w:r w:rsidRPr="00096FF5">
        <w:rPr>
          <w:rStyle w:val="TagStyle"/>
          <w:rtl/>
        </w:rPr>
        <w:t xml:space="preserve"> &lt;&lt; דובר &gt;&gt;</w:t>
      </w:r>
      <w:r>
        <w:rPr>
          <w:rtl/>
        </w:rPr>
        <w:t xml:space="preserve">   </w:t>
      </w:r>
      <w:bookmarkEnd w:id="4398"/>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הכנסת הכניסה בסך הכול שני סעיפים שקצת מאזנים </w:t>
      </w:r>
      <w:bookmarkStart w:id="4399" w:name="_ETM_Q1_12830691"/>
      <w:bookmarkEnd w:id="4399"/>
      <w:r>
        <w:rPr>
          <w:rFonts w:hint="cs"/>
          <w:rtl/>
          <w:lang w:eastAsia="he-IL"/>
        </w:rPr>
        <w:t xml:space="preserve">את ההסדר הזה שהוא לא פשוט. </w:t>
      </w:r>
      <w:bookmarkStart w:id="4400" w:name="_ETM_Q1_12832239"/>
      <w:bookmarkEnd w:id="4400"/>
    </w:p>
    <w:p w:rsidR="00F41E39" w:rsidRDefault="00F41E39" w:rsidP="00F41E39">
      <w:pPr>
        <w:rPr>
          <w:rtl/>
          <w:lang w:eastAsia="he-IL"/>
        </w:rPr>
      </w:pPr>
      <w:bookmarkStart w:id="4401" w:name="_ETM_Q1_12832367"/>
      <w:bookmarkEnd w:id="4401"/>
    </w:p>
    <w:p w:rsidR="00F41E39" w:rsidRDefault="00F41E39" w:rsidP="00F41E39">
      <w:pPr>
        <w:pStyle w:val="af7"/>
        <w:keepNext/>
        <w:rPr>
          <w:rtl/>
        </w:rPr>
      </w:pPr>
      <w:bookmarkStart w:id="4402" w:name="ET_yor_6353_772"/>
      <w:r w:rsidRPr="00096FF5">
        <w:rPr>
          <w:rStyle w:val="TagStyle"/>
          <w:rtl/>
        </w:rPr>
        <w:t xml:space="preserve"> &lt;&lt; יור &gt;&gt; </w:t>
      </w:r>
      <w:r>
        <w:rPr>
          <w:rtl/>
        </w:rPr>
        <w:t>היו"ר חנוך דב מלביצקי:</w:t>
      </w:r>
      <w:r w:rsidRPr="00096FF5">
        <w:rPr>
          <w:rStyle w:val="TagStyle"/>
          <w:rtl/>
        </w:rPr>
        <w:t xml:space="preserve"> &lt;&lt; יור &gt;&gt;</w:t>
      </w:r>
      <w:r>
        <w:rPr>
          <w:rtl/>
        </w:rPr>
        <w:t xml:space="preserve">   </w:t>
      </w:r>
      <w:bookmarkEnd w:id="4402"/>
    </w:p>
    <w:p w:rsidR="00F41E39" w:rsidRDefault="00F41E39" w:rsidP="00F41E39">
      <w:pPr>
        <w:pStyle w:val="KeepWithNext"/>
        <w:rPr>
          <w:rtl/>
          <w:lang w:eastAsia="he-IL"/>
        </w:rPr>
      </w:pPr>
    </w:p>
    <w:p w:rsidR="00F41E39" w:rsidRDefault="00F41E39" w:rsidP="00F41E39">
      <w:pPr>
        <w:rPr>
          <w:rtl/>
          <w:lang w:eastAsia="he-IL"/>
        </w:rPr>
      </w:pPr>
      <w:bookmarkStart w:id="4403" w:name="_ETM_Q1_12834058"/>
      <w:bookmarkEnd w:id="4403"/>
      <w:r>
        <w:rPr>
          <w:rFonts w:hint="cs"/>
          <w:rtl/>
          <w:lang w:eastAsia="he-IL"/>
        </w:rPr>
        <w:t>אני מבקש לכתוב את מה שביקשתי. אפשר לעשות את זה?</w:t>
      </w:r>
    </w:p>
    <w:p w:rsidR="00F41E39" w:rsidRDefault="00F41E39" w:rsidP="00F41E39">
      <w:pPr>
        <w:rPr>
          <w:rtl/>
          <w:lang w:eastAsia="he-IL"/>
        </w:rPr>
      </w:pPr>
    </w:p>
    <w:p w:rsidR="00F41E39" w:rsidRDefault="00F41E39" w:rsidP="00F41E39">
      <w:pPr>
        <w:pStyle w:val="a5"/>
        <w:keepNext/>
        <w:rPr>
          <w:rtl/>
        </w:rPr>
      </w:pPr>
      <w:bookmarkStart w:id="4404" w:name="ET_speaker_נירה_לאמעי_רכלבסקי_773"/>
      <w:r w:rsidRPr="00096FF5">
        <w:rPr>
          <w:rStyle w:val="TagStyle"/>
          <w:rtl/>
        </w:rPr>
        <w:t xml:space="preserve"> &lt;&lt; דובר &gt;&gt; </w:t>
      </w:r>
      <w:r>
        <w:rPr>
          <w:rtl/>
        </w:rPr>
        <w:t>נירה לאמעי רכלבסקי:</w:t>
      </w:r>
      <w:r w:rsidRPr="00096FF5">
        <w:rPr>
          <w:rStyle w:val="TagStyle"/>
          <w:rtl/>
        </w:rPr>
        <w:t xml:space="preserve"> &lt;&lt; דובר &gt;&gt;</w:t>
      </w:r>
      <w:r>
        <w:rPr>
          <w:rtl/>
        </w:rPr>
        <w:t xml:space="preserve">   </w:t>
      </w:r>
      <w:bookmarkEnd w:id="4404"/>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כן, בוודאי. </w:t>
      </w:r>
    </w:p>
    <w:p w:rsidR="00F41E39" w:rsidRDefault="00F41E39" w:rsidP="00F41E39">
      <w:pPr>
        <w:rPr>
          <w:rtl/>
          <w:lang w:eastAsia="he-IL"/>
        </w:rPr>
      </w:pPr>
      <w:bookmarkStart w:id="4405" w:name="_ETM_Q1_12835347"/>
      <w:bookmarkStart w:id="4406" w:name="_ETM_Q1_12835442"/>
      <w:bookmarkEnd w:id="4405"/>
      <w:bookmarkEnd w:id="4406"/>
    </w:p>
    <w:p w:rsidR="00F41E39" w:rsidRDefault="00F41E39" w:rsidP="00F41E39">
      <w:pPr>
        <w:pStyle w:val="af7"/>
        <w:keepNext/>
        <w:rPr>
          <w:rtl/>
        </w:rPr>
      </w:pPr>
      <w:bookmarkStart w:id="4407" w:name="ET_yor_6353_774"/>
      <w:r w:rsidRPr="00096FF5">
        <w:rPr>
          <w:rStyle w:val="TagStyle"/>
          <w:rtl/>
        </w:rPr>
        <w:t xml:space="preserve"> &lt;&lt; יור &gt;&gt; </w:t>
      </w:r>
      <w:r>
        <w:rPr>
          <w:rtl/>
        </w:rPr>
        <w:t>היו"ר חנוך דב מלביצקי:</w:t>
      </w:r>
      <w:r w:rsidRPr="00096FF5">
        <w:rPr>
          <w:rStyle w:val="TagStyle"/>
          <w:rtl/>
        </w:rPr>
        <w:t xml:space="preserve"> &lt;&lt; יור &gt;&gt;</w:t>
      </w:r>
      <w:r>
        <w:rPr>
          <w:rtl/>
        </w:rPr>
        <w:t xml:space="preserve">   </w:t>
      </w:r>
      <w:bookmarkEnd w:id="4407"/>
    </w:p>
    <w:p w:rsidR="00F41E39" w:rsidRDefault="00F41E39" w:rsidP="00F41E39">
      <w:pPr>
        <w:pStyle w:val="KeepWithNext"/>
        <w:rPr>
          <w:rtl/>
          <w:lang w:eastAsia="he-IL"/>
        </w:rPr>
      </w:pPr>
    </w:p>
    <w:p w:rsidR="00F41E39" w:rsidRDefault="00F41E39" w:rsidP="00F41E39">
      <w:pPr>
        <w:rPr>
          <w:rtl/>
          <w:lang w:eastAsia="he-IL"/>
        </w:rPr>
      </w:pPr>
      <w:bookmarkStart w:id="4408" w:name="_ETM_Q1_12837051"/>
      <w:bookmarkEnd w:id="4408"/>
      <w:r>
        <w:rPr>
          <w:rFonts w:hint="cs"/>
          <w:rtl/>
          <w:lang w:eastAsia="he-IL"/>
        </w:rPr>
        <w:t xml:space="preserve">תודה רבה. </w:t>
      </w:r>
      <w:bookmarkStart w:id="4409" w:name="_ETM_Q1_12838722"/>
      <w:bookmarkEnd w:id="4409"/>
    </w:p>
    <w:p w:rsidR="00F41E39" w:rsidRDefault="00F41E39" w:rsidP="00F41E39">
      <w:pPr>
        <w:rPr>
          <w:rtl/>
          <w:lang w:eastAsia="he-IL"/>
        </w:rPr>
      </w:pPr>
    </w:p>
    <w:p w:rsidR="008231BE" w:rsidRDefault="008231BE" w:rsidP="008231BE">
      <w:pPr>
        <w:pStyle w:val="a5"/>
        <w:keepNext/>
        <w:rPr>
          <w:rtl/>
        </w:rPr>
      </w:pPr>
      <w:bookmarkStart w:id="4410" w:name="ET_speaker_נירה_לאמעי_רכלבסקי_782"/>
      <w:r w:rsidRPr="008231BE">
        <w:rPr>
          <w:rStyle w:val="TagStyle"/>
          <w:rtl/>
        </w:rPr>
        <w:t xml:space="preserve"> &lt;&lt; דובר &gt;&gt; </w:t>
      </w:r>
      <w:r>
        <w:rPr>
          <w:rtl/>
        </w:rPr>
        <w:t>נירה לאמעי רכלבסקי:</w:t>
      </w:r>
      <w:r w:rsidRPr="008231BE">
        <w:rPr>
          <w:rStyle w:val="TagStyle"/>
          <w:rtl/>
        </w:rPr>
        <w:t xml:space="preserve"> &lt;&lt; דובר &gt;&gt;</w:t>
      </w:r>
      <w:r>
        <w:rPr>
          <w:rtl/>
        </w:rPr>
        <w:t xml:space="preserve">   </w:t>
      </w:r>
      <w:bookmarkEnd w:id="4410"/>
    </w:p>
    <w:p w:rsidR="008231BE" w:rsidRDefault="008231BE" w:rsidP="008231BE">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8796"/>
      </w:tblGrid>
      <w:tr w:rsidR="008231BE" w:rsidRPr="0037250A" w:rsidTr="00F41E39">
        <w:trPr>
          <w:cantSplit/>
        </w:trPr>
        <w:tc>
          <w:tcPr>
            <w:tcW w:w="624" w:type="dxa"/>
            <w:tcMar>
              <w:top w:w="91" w:type="dxa"/>
              <w:left w:w="0" w:type="dxa"/>
              <w:bottom w:w="91" w:type="dxa"/>
              <w:right w:w="0" w:type="dxa"/>
            </w:tcMar>
          </w:tcPr>
          <w:p w:rsidR="008231BE" w:rsidRPr="0037250A" w:rsidRDefault="008231BE" w:rsidP="00F41E39">
            <w:pPr>
              <w:pStyle w:val="TableText"/>
              <w:jc w:val="both"/>
              <w:rPr>
                <w:rFonts w:ascii="David" w:hAnsi="David"/>
                <w:sz w:val="26"/>
                <w:rtl/>
              </w:rPr>
            </w:pPr>
          </w:p>
        </w:tc>
        <w:tc>
          <w:tcPr>
            <w:tcW w:w="6519" w:type="dxa"/>
            <w:tcMar>
              <w:top w:w="91" w:type="dxa"/>
              <w:left w:w="0" w:type="dxa"/>
              <w:bottom w:w="91" w:type="dxa"/>
              <w:right w:w="0" w:type="dxa"/>
            </w:tcMar>
          </w:tcPr>
          <w:p w:rsidR="008231BE" w:rsidRPr="0037250A" w:rsidRDefault="008231BE" w:rsidP="00F41E39">
            <w:pPr>
              <w:pStyle w:val="TableBlock"/>
              <w:rPr>
                <w:rFonts w:ascii="David" w:hAnsi="David"/>
                <w:sz w:val="26"/>
                <w:rtl/>
              </w:rPr>
            </w:pPr>
            <w:r w:rsidRPr="0037250A">
              <w:rPr>
                <w:rFonts w:ascii="David" w:hAnsi="David"/>
                <w:sz w:val="26"/>
                <w:rtl/>
              </w:rPr>
              <w:t>(3)</w:t>
            </w:r>
            <w:r w:rsidRPr="0037250A">
              <w:rPr>
                <w:rFonts w:ascii="David" w:hAnsi="David"/>
                <w:sz w:val="26"/>
                <w:rtl/>
              </w:rPr>
              <w:tab/>
              <w:t>רשאי שר הביטחון, באישור ועדת החוץ והביטחון של הכנסת, להאריך בצו את תקופת תוקפו של סעיף 3 בתקופות נוספות אשר לא יעלו על שישה חודשים כל אחת, אם מצא שהדבר נדרש עקב הימשכותן של פעולות האיבה או פעולות המלחמה או לצורך איתור נעדר כאמור בסעיף 3(א).</w:t>
            </w:r>
          </w:p>
        </w:tc>
      </w:tr>
      <w:tr w:rsidR="008231BE" w:rsidRPr="0037250A" w:rsidTr="00F41E39">
        <w:trPr>
          <w:cantSplit/>
        </w:trPr>
        <w:tc>
          <w:tcPr>
            <w:tcW w:w="7143" w:type="dxa"/>
            <w:gridSpan w:val="2"/>
            <w:tcMar>
              <w:top w:w="91" w:type="dxa"/>
              <w:left w:w="0" w:type="dxa"/>
              <w:bottom w:w="91" w:type="dxa"/>
              <w:right w:w="0" w:type="dxa"/>
            </w:tcMar>
          </w:tcPr>
          <w:p w:rsidR="008231BE" w:rsidRPr="0037250A" w:rsidRDefault="008231BE" w:rsidP="00F41E39">
            <w:pPr>
              <w:pStyle w:val="TableBlock"/>
              <w:rPr>
                <w:rFonts w:ascii="David" w:hAnsi="David"/>
                <w:sz w:val="26"/>
                <w:rtl/>
              </w:rPr>
            </w:pPr>
            <w:r w:rsidRPr="0037250A">
              <w:rPr>
                <w:rFonts w:ascii="David" w:hAnsi="David"/>
                <w:sz w:val="26"/>
                <w:rtl/>
              </w:rPr>
              <w:t>(ב)</w:t>
            </w:r>
            <w:r w:rsidRPr="0037250A">
              <w:rPr>
                <w:rFonts w:ascii="David" w:hAnsi="David"/>
                <w:sz w:val="26"/>
                <w:rtl/>
              </w:rPr>
              <w:tab/>
              <w:t xml:space="preserve">לעניין סעיף זה, "פעולות האיבה או פעולות המלחמה" </w:t>
            </w:r>
            <w:r>
              <w:rPr>
                <w:rFonts w:ascii="David" w:hAnsi="David"/>
                <w:sz w:val="26"/>
                <w:rtl/>
              </w:rPr>
              <w:t>–</w:t>
            </w:r>
            <w:r w:rsidRPr="0037250A">
              <w:rPr>
                <w:rFonts w:ascii="David" w:hAnsi="David"/>
                <w:sz w:val="26"/>
                <w:rtl/>
              </w:rPr>
              <w:t xml:space="preserve"> כהגדרתן בסעיף 3(ה).</w:t>
            </w:r>
          </w:p>
        </w:tc>
      </w:tr>
    </w:tbl>
    <w:p w:rsidR="008231BE" w:rsidRDefault="008231BE" w:rsidP="008231BE">
      <w:pPr>
        <w:pStyle w:val="afa"/>
        <w:keepNext/>
        <w:rPr>
          <w:rtl/>
          <w:lang w:eastAsia="he-IL"/>
        </w:rPr>
      </w:pPr>
      <w:bookmarkStart w:id="4411" w:name="ET_guest_746542_783"/>
      <w:r w:rsidRPr="008231BE">
        <w:rPr>
          <w:rStyle w:val="TagStyle"/>
          <w:rtl/>
        </w:rPr>
        <w:t xml:space="preserve"> &lt;&lt; אורח &gt;&gt; </w:t>
      </w:r>
      <w:r>
        <w:rPr>
          <w:rtl/>
          <w:lang w:eastAsia="he-IL"/>
        </w:rPr>
        <w:t>צבי דביר:</w:t>
      </w:r>
      <w:r w:rsidRPr="008231BE">
        <w:rPr>
          <w:rStyle w:val="TagStyle"/>
          <w:rtl/>
        </w:rPr>
        <w:t xml:space="preserve"> &lt;&lt; אורח &gt;&gt;</w:t>
      </w:r>
      <w:r>
        <w:rPr>
          <w:rtl/>
          <w:lang w:eastAsia="he-IL"/>
        </w:rPr>
        <w:t xml:space="preserve">   </w:t>
      </w:r>
      <w:bookmarkEnd w:id="4411"/>
    </w:p>
    <w:p w:rsidR="008231BE" w:rsidRDefault="008231BE" w:rsidP="008231BE">
      <w:pPr>
        <w:pStyle w:val="KeepWithNext"/>
        <w:rPr>
          <w:rtl/>
          <w:lang w:eastAsia="he-IL"/>
        </w:rPr>
      </w:pPr>
    </w:p>
    <w:p w:rsidR="008231BE" w:rsidRDefault="008231BE" w:rsidP="008231BE">
      <w:pPr>
        <w:rPr>
          <w:rtl/>
          <w:lang w:eastAsia="he-IL"/>
        </w:rPr>
      </w:pPr>
      <w:r>
        <w:rPr>
          <w:rFonts w:hint="cs"/>
          <w:rtl/>
          <w:lang w:eastAsia="he-IL"/>
        </w:rPr>
        <w:t xml:space="preserve">דיברנו על </w:t>
      </w:r>
      <w:bookmarkStart w:id="4412" w:name="_ETM_Q1_12965358"/>
      <w:bookmarkEnd w:id="4412"/>
      <w:r>
        <w:rPr>
          <w:rFonts w:hint="cs"/>
          <w:rtl/>
          <w:lang w:eastAsia="he-IL"/>
        </w:rPr>
        <w:t>זה שהוועדה של הכנסת צריכה להיות ועדה ספציפית. הוועדה</w:t>
      </w:r>
      <w:bookmarkStart w:id="4413" w:name="_ETM_Q1_12973160"/>
      <w:bookmarkEnd w:id="4413"/>
      <w:r>
        <w:rPr>
          <w:rFonts w:hint="cs"/>
          <w:rtl/>
          <w:lang w:eastAsia="he-IL"/>
        </w:rPr>
        <w:t xml:space="preserve"> המשותפת. </w:t>
      </w:r>
    </w:p>
    <w:p w:rsidR="008231BE" w:rsidRDefault="008231BE" w:rsidP="008231BE">
      <w:pPr>
        <w:rPr>
          <w:rtl/>
          <w:lang w:eastAsia="he-IL"/>
        </w:rPr>
      </w:pPr>
    </w:p>
    <w:p w:rsidR="008231BE" w:rsidRDefault="008231BE" w:rsidP="008231BE">
      <w:pPr>
        <w:pStyle w:val="a5"/>
        <w:keepNext/>
        <w:rPr>
          <w:rtl/>
        </w:rPr>
      </w:pPr>
      <w:bookmarkStart w:id="4414" w:name="ET_speaker_נירה_לאמעי_רכלבסקי_784"/>
      <w:r w:rsidRPr="008231BE">
        <w:rPr>
          <w:rStyle w:val="TagStyle"/>
          <w:rtl/>
        </w:rPr>
        <w:t xml:space="preserve"> &lt;&lt; דובר &gt;&gt; </w:t>
      </w:r>
      <w:r>
        <w:rPr>
          <w:rtl/>
        </w:rPr>
        <w:t>נירה לאמעי רכלבסקי:</w:t>
      </w:r>
      <w:r w:rsidRPr="008231BE">
        <w:rPr>
          <w:rStyle w:val="TagStyle"/>
          <w:rtl/>
        </w:rPr>
        <w:t xml:space="preserve"> &lt;&lt; דובר &gt;&gt;</w:t>
      </w:r>
      <w:r>
        <w:rPr>
          <w:rtl/>
        </w:rPr>
        <w:t xml:space="preserve">   </w:t>
      </w:r>
      <w:bookmarkEnd w:id="4414"/>
    </w:p>
    <w:p w:rsidR="008231BE" w:rsidRDefault="008231BE" w:rsidP="008231BE">
      <w:pPr>
        <w:pStyle w:val="KeepWithNext"/>
        <w:rPr>
          <w:rtl/>
          <w:lang w:eastAsia="he-IL"/>
        </w:rPr>
      </w:pPr>
    </w:p>
    <w:p w:rsidR="008231BE" w:rsidRDefault="008231BE" w:rsidP="008231BE">
      <w:pPr>
        <w:rPr>
          <w:rtl/>
          <w:lang w:eastAsia="he-IL"/>
        </w:rPr>
      </w:pPr>
      <w:bookmarkStart w:id="4415" w:name="_ETM_Q1_12979191"/>
      <w:bookmarkStart w:id="4416" w:name="_ETM_Q1_12979319"/>
      <w:bookmarkEnd w:id="4415"/>
      <w:bookmarkEnd w:id="4416"/>
      <w:r>
        <w:rPr>
          <w:rFonts w:hint="cs"/>
          <w:rtl/>
          <w:lang w:eastAsia="he-IL"/>
        </w:rPr>
        <w:t xml:space="preserve">היו"ר רוצה שיהיה כתוב לתת להם אפשרות. </w:t>
      </w:r>
      <w:bookmarkStart w:id="4417" w:name="_ETM_Q1_12981730"/>
      <w:bookmarkEnd w:id="4417"/>
      <w:r>
        <w:rPr>
          <w:rFonts w:hint="cs"/>
          <w:rtl/>
          <w:lang w:eastAsia="he-IL"/>
        </w:rPr>
        <w:t xml:space="preserve">אני אגיד </w:t>
      </w:r>
      <w:bookmarkStart w:id="4418" w:name="_ETM_Q1_12984560"/>
      <w:bookmarkEnd w:id="4418"/>
      <w:r>
        <w:rPr>
          <w:rFonts w:hint="cs"/>
          <w:rtl/>
          <w:lang w:eastAsia="he-IL"/>
        </w:rPr>
        <w:t>לכם רק מה קורה כשכותבים ועדה של הכנ</w:t>
      </w:r>
      <w:bookmarkStart w:id="4419" w:name="_ETM_Q1_12985944"/>
      <w:bookmarkEnd w:id="4419"/>
      <w:r>
        <w:rPr>
          <w:rFonts w:hint="cs"/>
          <w:rtl/>
          <w:lang w:eastAsia="he-IL"/>
        </w:rPr>
        <w:t>סת, זה הולך אוטומטית לוועדת הכנסת ואז אתם תלויים בלו"ז</w:t>
      </w:r>
      <w:bookmarkStart w:id="4420" w:name="_ETM_Q1_12988614"/>
      <w:bookmarkEnd w:id="4420"/>
      <w:r>
        <w:rPr>
          <w:rFonts w:hint="cs"/>
          <w:rtl/>
          <w:lang w:eastAsia="he-IL"/>
        </w:rPr>
        <w:t xml:space="preserve"> שלה. אם אתם כותבים ועדה ספציפית, זה מגיע ספציפית לוועדה</w:t>
      </w:r>
      <w:bookmarkStart w:id="4421" w:name="_ETM_Q1_12996202"/>
      <w:bookmarkEnd w:id="4421"/>
      <w:r>
        <w:rPr>
          <w:rFonts w:hint="cs"/>
          <w:rtl/>
          <w:lang w:eastAsia="he-IL"/>
        </w:rPr>
        <w:t>. צריך גם את זה להבין. הוועדה המשותפת מוקמת בכל</w:t>
      </w:r>
      <w:bookmarkStart w:id="4422" w:name="_ETM_Q1_12997985"/>
      <w:bookmarkEnd w:id="4422"/>
      <w:r>
        <w:rPr>
          <w:rFonts w:hint="cs"/>
          <w:rtl/>
          <w:lang w:eastAsia="he-IL"/>
        </w:rPr>
        <w:t xml:space="preserve"> כנסת. </w:t>
      </w:r>
      <w:bookmarkStart w:id="4423" w:name="_ETM_Q1_12999280"/>
      <w:bookmarkEnd w:id="4423"/>
    </w:p>
    <w:p w:rsidR="008231BE" w:rsidRDefault="008231BE" w:rsidP="008231BE">
      <w:pPr>
        <w:rPr>
          <w:rtl/>
          <w:lang w:eastAsia="he-IL"/>
        </w:rPr>
      </w:pPr>
      <w:bookmarkStart w:id="4424" w:name="_ETM_Q1_12999492"/>
      <w:bookmarkEnd w:id="4424"/>
    </w:p>
    <w:p w:rsidR="008231BE" w:rsidRDefault="008231BE" w:rsidP="008231BE">
      <w:pPr>
        <w:pStyle w:val="afa"/>
        <w:keepNext/>
        <w:rPr>
          <w:rtl/>
          <w:lang w:eastAsia="he-IL"/>
        </w:rPr>
      </w:pPr>
      <w:bookmarkStart w:id="4425" w:name="ET_guest_515911_785"/>
      <w:r w:rsidRPr="008231BE">
        <w:rPr>
          <w:rStyle w:val="TagStyle"/>
          <w:rtl/>
        </w:rPr>
        <w:t xml:space="preserve"> &lt;&lt; אורח &gt;&gt; </w:t>
      </w:r>
      <w:r>
        <w:rPr>
          <w:rtl/>
          <w:lang w:eastAsia="he-IL"/>
        </w:rPr>
        <w:t>יהודה זמרת:</w:t>
      </w:r>
      <w:r w:rsidRPr="008231BE">
        <w:rPr>
          <w:rStyle w:val="TagStyle"/>
          <w:rtl/>
        </w:rPr>
        <w:t xml:space="preserve"> &lt;&lt; אורח &gt;&gt;</w:t>
      </w:r>
      <w:r>
        <w:rPr>
          <w:rtl/>
          <w:lang w:eastAsia="he-IL"/>
        </w:rPr>
        <w:t xml:space="preserve">   </w:t>
      </w:r>
      <w:bookmarkEnd w:id="4425"/>
    </w:p>
    <w:p w:rsidR="008231BE" w:rsidRDefault="008231BE" w:rsidP="008231BE">
      <w:pPr>
        <w:pStyle w:val="KeepWithNext"/>
        <w:rPr>
          <w:rtl/>
          <w:lang w:eastAsia="he-IL"/>
        </w:rPr>
      </w:pPr>
    </w:p>
    <w:p w:rsidR="008231BE" w:rsidRDefault="008231BE" w:rsidP="008231BE">
      <w:pPr>
        <w:rPr>
          <w:rtl/>
          <w:lang w:eastAsia="he-IL"/>
        </w:rPr>
      </w:pPr>
      <w:r>
        <w:rPr>
          <w:rFonts w:hint="cs"/>
          <w:rtl/>
          <w:lang w:eastAsia="he-IL"/>
        </w:rPr>
        <w:t xml:space="preserve">זה בסדר, יש פה דיון שכבר התקיים בוועדת החוץ </w:t>
      </w:r>
      <w:bookmarkStart w:id="4426" w:name="_ETM_Q1_13001156"/>
      <w:bookmarkEnd w:id="4426"/>
      <w:r>
        <w:rPr>
          <w:rFonts w:hint="cs"/>
          <w:rtl/>
          <w:lang w:eastAsia="he-IL"/>
        </w:rPr>
        <w:t>והביטחון, כי הוא כבר התקיים בסעיף 1. יכול להיות שתתקבל</w:t>
      </w:r>
      <w:bookmarkStart w:id="4427" w:name="_ETM_Q1_13004725"/>
      <w:bookmarkEnd w:id="4427"/>
      <w:r>
        <w:rPr>
          <w:rFonts w:hint="cs"/>
          <w:rtl/>
          <w:lang w:eastAsia="he-IL"/>
        </w:rPr>
        <w:t xml:space="preserve"> החלטה שבמקום לדון פה ופה ופה, יעבירו את כל</w:t>
      </w:r>
      <w:bookmarkStart w:id="4428" w:name="_ETM_Q1_13005891"/>
      <w:bookmarkEnd w:id="4428"/>
      <w:r>
        <w:rPr>
          <w:rFonts w:hint="cs"/>
          <w:rtl/>
          <w:lang w:eastAsia="he-IL"/>
        </w:rPr>
        <w:t xml:space="preserve"> הנושא הזה לחוץ וביטחון. </w:t>
      </w:r>
      <w:bookmarkStart w:id="4429" w:name="_ETM_Q1_13012387"/>
      <w:bookmarkEnd w:id="4429"/>
    </w:p>
    <w:p w:rsidR="008231BE" w:rsidRDefault="008231BE" w:rsidP="008231BE">
      <w:pPr>
        <w:rPr>
          <w:rtl/>
          <w:lang w:eastAsia="he-IL"/>
        </w:rPr>
      </w:pPr>
      <w:bookmarkStart w:id="4430" w:name="_ETM_Q1_13012503"/>
      <w:bookmarkEnd w:id="4430"/>
    </w:p>
    <w:p w:rsidR="008231BE" w:rsidRDefault="008231BE" w:rsidP="008231BE">
      <w:pPr>
        <w:pStyle w:val="a5"/>
        <w:keepNext/>
        <w:rPr>
          <w:rtl/>
        </w:rPr>
      </w:pPr>
      <w:bookmarkStart w:id="4431" w:name="ET_speaker_נירה_לאמעי_רכלבסקי_786"/>
      <w:r w:rsidRPr="008231BE">
        <w:rPr>
          <w:rStyle w:val="TagStyle"/>
          <w:rtl/>
        </w:rPr>
        <w:t xml:space="preserve"> &lt;&lt; דובר &gt;&gt; </w:t>
      </w:r>
      <w:r>
        <w:rPr>
          <w:rtl/>
        </w:rPr>
        <w:t>נירה לאמעי רכלבסקי:</w:t>
      </w:r>
      <w:r w:rsidRPr="008231BE">
        <w:rPr>
          <w:rStyle w:val="TagStyle"/>
          <w:rtl/>
        </w:rPr>
        <w:t xml:space="preserve"> &lt;&lt; דובר &gt;&gt;</w:t>
      </w:r>
      <w:r>
        <w:rPr>
          <w:rtl/>
        </w:rPr>
        <w:t xml:space="preserve">   </w:t>
      </w:r>
      <w:bookmarkEnd w:id="4431"/>
    </w:p>
    <w:p w:rsidR="008231BE" w:rsidRDefault="008231BE" w:rsidP="008231BE">
      <w:pPr>
        <w:pStyle w:val="KeepWithNext"/>
        <w:rPr>
          <w:rtl/>
          <w:lang w:eastAsia="he-IL"/>
        </w:rPr>
      </w:pPr>
    </w:p>
    <w:p w:rsidR="008231BE" w:rsidRDefault="008231BE" w:rsidP="008231BE">
      <w:pPr>
        <w:rPr>
          <w:rtl/>
          <w:lang w:eastAsia="he-IL"/>
        </w:rPr>
      </w:pPr>
      <w:r>
        <w:rPr>
          <w:rFonts w:hint="cs"/>
          <w:rtl/>
          <w:lang w:eastAsia="he-IL"/>
        </w:rPr>
        <w:t xml:space="preserve">אני רק אומרת שאתם תלויים בלו"ז </w:t>
      </w:r>
      <w:bookmarkStart w:id="4432" w:name="_ETM_Q1_13013716"/>
      <w:bookmarkEnd w:id="4432"/>
      <w:r>
        <w:rPr>
          <w:rFonts w:hint="cs"/>
          <w:rtl/>
          <w:lang w:eastAsia="he-IL"/>
        </w:rPr>
        <w:t>של ועדת הכנסת. בעוד שאם אתם כותבים את הוועדה המשותפת,</w:t>
      </w:r>
      <w:bookmarkStart w:id="4433" w:name="_ETM_Q1_13019191"/>
      <w:bookmarkEnd w:id="4433"/>
      <w:r>
        <w:rPr>
          <w:rFonts w:hint="cs"/>
          <w:rtl/>
          <w:lang w:eastAsia="he-IL"/>
        </w:rPr>
        <w:t xml:space="preserve"> זה יגיע ישירות לוועדה המשותפת. </w:t>
      </w:r>
    </w:p>
    <w:p w:rsidR="008231BE" w:rsidRDefault="008231BE" w:rsidP="008231BE">
      <w:pPr>
        <w:rPr>
          <w:rtl/>
          <w:lang w:eastAsia="he-IL"/>
        </w:rPr>
      </w:pPr>
    </w:p>
    <w:p w:rsidR="008231BE" w:rsidRDefault="008231BE" w:rsidP="008231BE">
      <w:pPr>
        <w:pStyle w:val="afa"/>
        <w:keepNext/>
        <w:rPr>
          <w:rtl/>
          <w:lang w:eastAsia="he-IL"/>
        </w:rPr>
      </w:pPr>
      <w:bookmarkStart w:id="4434" w:name="ET_guest_586965_787"/>
      <w:r w:rsidRPr="008231BE">
        <w:rPr>
          <w:rStyle w:val="TagStyle"/>
          <w:rtl/>
        </w:rPr>
        <w:t xml:space="preserve"> &lt;&lt; אורח &gt;&gt; </w:t>
      </w:r>
      <w:r>
        <w:rPr>
          <w:rtl/>
          <w:lang w:eastAsia="he-IL"/>
        </w:rPr>
        <w:t>נירית להב קניזו:</w:t>
      </w:r>
      <w:r w:rsidRPr="008231BE">
        <w:rPr>
          <w:rStyle w:val="TagStyle"/>
          <w:rtl/>
        </w:rPr>
        <w:t xml:space="preserve"> &lt;&lt; אורח &gt;&gt;</w:t>
      </w:r>
      <w:r>
        <w:rPr>
          <w:rtl/>
          <w:lang w:eastAsia="he-IL"/>
        </w:rPr>
        <w:t xml:space="preserve">   </w:t>
      </w:r>
      <w:bookmarkEnd w:id="4434"/>
    </w:p>
    <w:p w:rsidR="008231BE" w:rsidRDefault="008231BE" w:rsidP="008231BE">
      <w:pPr>
        <w:pStyle w:val="KeepWithNext"/>
        <w:rPr>
          <w:rtl/>
          <w:lang w:eastAsia="he-IL"/>
        </w:rPr>
      </w:pPr>
    </w:p>
    <w:p w:rsidR="008231BE" w:rsidRDefault="008231BE" w:rsidP="008231BE">
      <w:pPr>
        <w:rPr>
          <w:rtl/>
          <w:lang w:eastAsia="he-IL"/>
        </w:rPr>
      </w:pPr>
      <w:r>
        <w:rPr>
          <w:rFonts w:hint="cs"/>
          <w:rtl/>
          <w:lang w:eastAsia="he-IL"/>
        </w:rPr>
        <w:t xml:space="preserve">מניסיון הבעיה היא לא עם </w:t>
      </w:r>
      <w:bookmarkStart w:id="4435" w:name="_ETM_Q1_13024177"/>
      <w:bookmarkEnd w:id="4435"/>
      <w:r>
        <w:rPr>
          <w:rFonts w:hint="cs"/>
          <w:rtl/>
          <w:lang w:eastAsia="he-IL"/>
        </w:rPr>
        <w:t xml:space="preserve">הלו"ז של ועדת הכנסת. </w:t>
      </w:r>
      <w:bookmarkStart w:id="4436" w:name="_ETM_Q1_13029104"/>
      <w:bookmarkEnd w:id="4436"/>
    </w:p>
    <w:p w:rsidR="008231BE" w:rsidRDefault="008231BE" w:rsidP="008231BE">
      <w:pPr>
        <w:rPr>
          <w:rtl/>
          <w:lang w:eastAsia="he-IL"/>
        </w:rPr>
      </w:pPr>
      <w:bookmarkStart w:id="4437" w:name="_ETM_Q1_13029226"/>
      <w:bookmarkEnd w:id="4437"/>
    </w:p>
    <w:p w:rsidR="008231BE" w:rsidRDefault="008231BE" w:rsidP="008231BE">
      <w:pPr>
        <w:pStyle w:val="a5"/>
        <w:keepNext/>
        <w:rPr>
          <w:rtl/>
        </w:rPr>
      </w:pPr>
      <w:bookmarkStart w:id="4438" w:name="ET_speaker_איל_קופמן_788"/>
      <w:r w:rsidRPr="008231BE">
        <w:rPr>
          <w:rStyle w:val="TagStyle"/>
          <w:rtl/>
        </w:rPr>
        <w:t xml:space="preserve"> &lt;&lt; דובר &gt;&gt; </w:t>
      </w:r>
      <w:r>
        <w:rPr>
          <w:rtl/>
        </w:rPr>
        <w:t>איל קופמן:</w:t>
      </w:r>
      <w:r w:rsidRPr="008231BE">
        <w:rPr>
          <w:rStyle w:val="TagStyle"/>
          <w:rtl/>
        </w:rPr>
        <w:t xml:space="preserve"> &lt;&lt; דובר &gt;&gt;</w:t>
      </w:r>
      <w:r>
        <w:rPr>
          <w:rtl/>
        </w:rPr>
        <w:t xml:space="preserve">   </w:t>
      </w:r>
      <w:bookmarkEnd w:id="4438"/>
    </w:p>
    <w:p w:rsidR="008231BE" w:rsidRDefault="008231BE" w:rsidP="008231BE">
      <w:pPr>
        <w:pStyle w:val="KeepWithNext"/>
        <w:rPr>
          <w:rtl/>
          <w:lang w:eastAsia="he-IL"/>
        </w:rPr>
      </w:pPr>
    </w:p>
    <w:p w:rsidR="008231BE" w:rsidRDefault="008231BE" w:rsidP="008231BE">
      <w:pPr>
        <w:rPr>
          <w:rtl/>
          <w:lang w:eastAsia="he-IL"/>
        </w:rPr>
      </w:pPr>
      <w:r>
        <w:rPr>
          <w:rFonts w:hint="cs"/>
          <w:rtl/>
          <w:lang w:eastAsia="he-IL"/>
        </w:rPr>
        <w:t>אתה רוצה להשאיר את זה ככה,</w:t>
      </w:r>
      <w:bookmarkStart w:id="4439" w:name="_ETM_Q1_13032751"/>
      <w:bookmarkEnd w:id="4439"/>
      <w:r>
        <w:rPr>
          <w:rFonts w:hint="cs"/>
          <w:rtl/>
          <w:lang w:eastAsia="he-IL"/>
        </w:rPr>
        <w:t xml:space="preserve"> ועדה של הכנסת? </w:t>
      </w:r>
      <w:bookmarkStart w:id="4440" w:name="_ETM_Q1_13043199"/>
      <w:bookmarkEnd w:id="4440"/>
    </w:p>
    <w:p w:rsidR="00F41E39" w:rsidRDefault="00F41E39" w:rsidP="008231BE">
      <w:pPr>
        <w:rPr>
          <w:rtl/>
          <w:lang w:eastAsia="he-IL"/>
        </w:rPr>
      </w:pPr>
      <w:bookmarkStart w:id="4441" w:name="_ETM_Q1_13043303"/>
      <w:bookmarkEnd w:id="4441"/>
    </w:p>
    <w:p w:rsidR="00F41E39" w:rsidRDefault="00F41E39" w:rsidP="00F41E39">
      <w:pPr>
        <w:pStyle w:val="afa"/>
        <w:keepNext/>
        <w:rPr>
          <w:rtl/>
          <w:lang w:eastAsia="he-IL"/>
        </w:rPr>
      </w:pPr>
      <w:bookmarkStart w:id="4442" w:name="ET_guest_746542_789"/>
      <w:r w:rsidRPr="00F41E39">
        <w:rPr>
          <w:rStyle w:val="TagStyle"/>
          <w:rtl/>
        </w:rPr>
        <w:t xml:space="preserve"> &lt;&lt; אורח &gt;&gt; </w:t>
      </w:r>
      <w:r>
        <w:rPr>
          <w:rtl/>
          <w:lang w:eastAsia="he-IL"/>
        </w:rPr>
        <w:t>צבי דביר:</w:t>
      </w:r>
      <w:r w:rsidRPr="00F41E39">
        <w:rPr>
          <w:rStyle w:val="TagStyle"/>
          <w:rtl/>
        </w:rPr>
        <w:t xml:space="preserve"> &lt;&lt; אורח &gt;&gt;</w:t>
      </w:r>
      <w:r>
        <w:rPr>
          <w:rtl/>
          <w:lang w:eastAsia="he-IL"/>
        </w:rPr>
        <w:t xml:space="preserve">   </w:t>
      </w:r>
      <w:bookmarkEnd w:id="4442"/>
    </w:p>
    <w:p w:rsidR="00F41E39" w:rsidRDefault="00F41E39" w:rsidP="00F41E39">
      <w:pPr>
        <w:pStyle w:val="KeepWithNext"/>
        <w:rPr>
          <w:rtl/>
          <w:lang w:eastAsia="he-IL"/>
        </w:rPr>
      </w:pPr>
    </w:p>
    <w:p w:rsidR="00F41E39" w:rsidRDefault="00F41E39" w:rsidP="00F41E39">
      <w:pPr>
        <w:rPr>
          <w:rtl/>
          <w:lang w:eastAsia="he-IL"/>
        </w:rPr>
      </w:pPr>
      <w:r>
        <w:rPr>
          <w:rFonts w:hint="cs"/>
          <w:rtl/>
          <w:lang w:eastAsia="he-IL"/>
        </w:rPr>
        <w:t xml:space="preserve">יש ועדות שקיימות לכל אחד מהסעיפים האלה. </w:t>
      </w:r>
      <w:bookmarkStart w:id="4443" w:name="_ETM_Q1_13055310"/>
      <w:bookmarkStart w:id="4444" w:name="_ETM_Q1_13055888"/>
      <w:bookmarkEnd w:id="4443"/>
      <w:bookmarkEnd w:id="4444"/>
    </w:p>
    <w:p w:rsidR="00F41E39" w:rsidRDefault="00F41E39" w:rsidP="00F41E39">
      <w:pPr>
        <w:rPr>
          <w:rtl/>
          <w:lang w:eastAsia="he-IL"/>
        </w:rPr>
      </w:pPr>
    </w:p>
    <w:p w:rsidR="00F41E39" w:rsidRDefault="00F41E39" w:rsidP="00F41E39">
      <w:pPr>
        <w:pStyle w:val="af7"/>
        <w:keepNext/>
        <w:rPr>
          <w:rtl/>
        </w:rPr>
      </w:pPr>
      <w:bookmarkStart w:id="4445" w:name="_ETM_Q1_13055991"/>
      <w:bookmarkStart w:id="4446" w:name="ET_yor_6353_790"/>
      <w:bookmarkEnd w:id="4445"/>
      <w:r w:rsidRPr="00F41E39">
        <w:rPr>
          <w:rStyle w:val="TagStyle"/>
          <w:rtl/>
        </w:rPr>
        <w:t xml:space="preserve"> &lt;&lt; יור &gt;&gt; </w:t>
      </w:r>
      <w:r>
        <w:rPr>
          <w:rtl/>
        </w:rPr>
        <w:t>היו"ר חנוך דב מלביצקי:</w:t>
      </w:r>
      <w:r w:rsidRPr="00F41E39">
        <w:rPr>
          <w:rStyle w:val="TagStyle"/>
          <w:rtl/>
        </w:rPr>
        <w:t xml:space="preserve"> &lt;&lt; יור &gt;&gt;</w:t>
      </w:r>
      <w:r>
        <w:rPr>
          <w:rtl/>
        </w:rPr>
        <w:t xml:space="preserve">   </w:t>
      </w:r>
      <w:bookmarkEnd w:id="4446"/>
    </w:p>
    <w:p w:rsidR="00F41E39" w:rsidRDefault="00F41E39" w:rsidP="00F41E39">
      <w:pPr>
        <w:pStyle w:val="KeepWithNext"/>
        <w:rPr>
          <w:rtl/>
          <w:lang w:eastAsia="he-IL"/>
        </w:rPr>
      </w:pPr>
    </w:p>
    <w:p w:rsidR="00F41E39" w:rsidRDefault="00F41E39" w:rsidP="00F41E39">
      <w:pPr>
        <w:rPr>
          <w:rtl/>
          <w:lang w:eastAsia="he-IL"/>
        </w:rPr>
      </w:pPr>
      <w:bookmarkStart w:id="4447" w:name="_ETM_Q1_13057884"/>
      <w:bookmarkEnd w:id="4447"/>
      <w:r>
        <w:rPr>
          <w:rFonts w:hint="cs"/>
          <w:rtl/>
          <w:lang w:eastAsia="he-IL"/>
        </w:rPr>
        <w:t xml:space="preserve">השעה 19:40. בואו נתקדם בבקשה. </w:t>
      </w:r>
      <w:bookmarkStart w:id="4448" w:name="_ETM_Q1_13060487"/>
      <w:bookmarkEnd w:id="4448"/>
    </w:p>
    <w:p w:rsidR="00D40A56" w:rsidRDefault="00D40A56" w:rsidP="00F41E39">
      <w:pPr>
        <w:rPr>
          <w:rtl/>
          <w:lang w:eastAsia="he-IL"/>
        </w:rPr>
      </w:pPr>
      <w:bookmarkStart w:id="4449" w:name="_ETM_Q1_13060604"/>
      <w:bookmarkEnd w:id="4449"/>
    </w:p>
    <w:p w:rsidR="00D40A56" w:rsidRDefault="00D40A56" w:rsidP="00D40A56">
      <w:pPr>
        <w:pStyle w:val="a5"/>
        <w:keepNext/>
        <w:rPr>
          <w:rtl/>
        </w:rPr>
      </w:pPr>
      <w:bookmarkStart w:id="4450" w:name="ET_speaker_נירה_לאמעי_רכלבסקי_792"/>
      <w:r w:rsidRPr="00D40A56">
        <w:rPr>
          <w:rStyle w:val="TagStyle"/>
          <w:rtl/>
        </w:rPr>
        <w:t xml:space="preserve"> &lt;&lt; דובר &gt;&gt; </w:t>
      </w:r>
      <w:r>
        <w:rPr>
          <w:rtl/>
        </w:rPr>
        <w:t>נירה לאמעי רכלבסקי:</w:t>
      </w:r>
      <w:r w:rsidRPr="00D40A56">
        <w:rPr>
          <w:rStyle w:val="TagStyle"/>
          <w:rtl/>
        </w:rPr>
        <w:t xml:space="preserve"> &lt;&lt; דובר &gt;&gt;</w:t>
      </w:r>
      <w:r>
        <w:rPr>
          <w:rtl/>
        </w:rPr>
        <w:t xml:space="preserve">   </w:t>
      </w:r>
      <w:bookmarkEnd w:id="4450"/>
    </w:p>
    <w:p w:rsidR="00D40A56" w:rsidRDefault="00D40A56" w:rsidP="00D40A56">
      <w:pPr>
        <w:pStyle w:val="KeepWithNext"/>
        <w:rPr>
          <w:rtl/>
          <w:lang w:eastAsia="he-IL"/>
        </w:rPr>
      </w:pPr>
    </w:p>
    <w:p w:rsidR="00D40A56" w:rsidRDefault="00D40A56" w:rsidP="00D40A56">
      <w:pPr>
        <w:rPr>
          <w:rtl/>
          <w:lang w:eastAsia="he-IL"/>
        </w:rPr>
      </w:pPr>
      <w:bookmarkStart w:id="4451" w:name="_ETM_Q1_13099563"/>
      <w:bookmarkStart w:id="4452" w:name="_ETM_Q1_13099638"/>
      <w:bookmarkEnd w:id="4451"/>
      <w:bookmarkEnd w:id="4452"/>
      <w:r>
        <w:rPr>
          <w:rFonts w:hint="cs"/>
          <w:rtl/>
          <w:lang w:eastAsia="he-IL"/>
        </w:rPr>
        <w:t xml:space="preserve">הייתה לנו פה הפניה </w:t>
      </w:r>
      <w:bookmarkStart w:id="4453" w:name="_ETM_Q1_13097430"/>
      <w:bookmarkEnd w:id="4453"/>
      <w:r>
        <w:rPr>
          <w:rFonts w:hint="cs"/>
          <w:rtl/>
          <w:lang w:eastAsia="he-IL"/>
        </w:rPr>
        <w:t xml:space="preserve">לסעיף 3. השאלה אם אנחנו לא צריכים להכיר גם כאן </w:t>
      </w:r>
      <w:bookmarkStart w:id="4454" w:name="_ETM_Q1_13102825"/>
      <w:bookmarkEnd w:id="4454"/>
      <w:r>
        <w:rPr>
          <w:rFonts w:hint="cs"/>
          <w:rtl/>
          <w:lang w:eastAsia="he-IL"/>
        </w:rPr>
        <w:t xml:space="preserve">כחדש כמו ביתר הסעיפים. </w:t>
      </w:r>
      <w:bookmarkStart w:id="4455" w:name="_ETM_Q1_13105605"/>
      <w:bookmarkEnd w:id="4455"/>
    </w:p>
    <w:p w:rsidR="00D40A56" w:rsidRDefault="00D40A56" w:rsidP="00D40A56">
      <w:pPr>
        <w:rPr>
          <w:rtl/>
          <w:lang w:eastAsia="he-IL"/>
        </w:rPr>
      </w:pPr>
      <w:bookmarkStart w:id="4456" w:name="_ETM_Q1_13105704"/>
      <w:bookmarkEnd w:id="4456"/>
    </w:p>
    <w:p w:rsidR="00D40A56" w:rsidRDefault="00D40A56" w:rsidP="00D40A56">
      <w:pPr>
        <w:pStyle w:val="afa"/>
        <w:keepNext/>
        <w:rPr>
          <w:rtl/>
          <w:lang w:eastAsia="he-IL"/>
        </w:rPr>
      </w:pPr>
      <w:bookmarkStart w:id="4457" w:name="ET_guest_586965_793"/>
      <w:r w:rsidRPr="00D40A56">
        <w:rPr>
          <w:rStyle w:val="TagStyle"/>
          <w:rtl/>
        </w:rPr>
        <w:t xml:space="preserve"> &lt;&lt; אורח &gt;&gt; </w:t>
      </w:r>
      <w:r>
        <w:rPr>
          <w:rtl/>
          <w:lang w:eastAsia="he-IL"/>
        </w:rPr>
        <w:t>נירית להב קניזו:</w:t>
      </w:r>
      <w:r w:rsidRPr="00D40A56">
        <w:rPr>
          <w:rStyle w:val="TagStyle"/>
          <w:rtl/>
        </w:rPr>
        <w:t xml:space="preserve"> &lt;&lt; אורח &gt;&gt;</w:t>
      </w:r>
      <w:r>
        <w:rPr>
          <w:rtl/>
          <w:lang w:eastAsia="he-IL"/>
        </w:rPr>
        <w:t xml:space="preserve">   </w:t>
      </w:r>
      <w:bookmarkEnd w:id="4457"/>
    </w:p>
    <w:p w:rsidR="00D40A56" w:rsidRDefault="00D40A56" w:rsidP="00D40A56">
      <w:pPr>
        <w:pStyle w:val="KeepWithNext"/>
        <w:rPr>
          <w:rtl/>
          <w:lang w:eastAsia="he-IL"/>
        </w:rPr>
      </w:pPr>
    </w:p>
    <w:p w:rsidR="00D40A56" w:rsidRDefault="00D40A56" w:rsidP="00D40A56">
      <w:pPr>
        <w:rPr>
          <w:rtl/>
          <w:lang w:eastAsia="he-IL"/>
        </w:rPr>
      </w:pPr>
      <w:bookmarkStart w:id="4458" w:name="_ETM_Q1_13107245"/>
      <w:bookmarkStart w:id="4459" w:name="_ETM_Q1_13107308"/>
      <w:bookmarkEnd w:id="4458"/>
      <w:bookmarkEnd w:id="4459"/>
      <w:r>
        <w:rPr>
          <w:rFonts w:hint="cs"/>
          <w:rtl/>
          <w:lang w:eastAsia="he-IL"/>
        </w:rPr>
        <w:t>לא, בגלל שסעיף 3 הוא סעיף</w:t>
      </w:r>
      <w:bookmarkStart w:id="4460" w:name="_ETM_Q1_13116648"/>
      <w:bookmarkEnd w:id="4460"/>
      <w:r>
        <w:rPr>
          <w:rFonts w:hint="cs"/>
          <w:rtl/>
          <w:lang w:eastAsia="he-IL"/>
        </w:rPr>
        <w:t xml:space="preserve"> שנשאר בתוך החוק הזה שסעיף 1 שלו משתבץ בחוק הכללת</w:t>
      </w:r>
      <w:bookmarkStart w:id="4461" w:name="_ETM_Q1_13120764"/>
      <w:bookmarkEnd w:id="4461"/>
      <w:r>
        <w:rPr>
          <w:rFonts w:hint="cs"/>
          <w:rtl/>
          <w:lang w:eastAsia="he-IL"/>
        </w:rPr>
        <w:t xml:space="preserve"> אמצעי זיהוי, סעיף 2 משתבץ בפקודת המשטרה והחוק נשאר רק </w:t>
      </w:r>
      <w:bookmarkStart w:id="4462" w:name="_ETM_Q1_13127045"/>
      <w:bookmarkEnd w:id="4462"/>
      <w:r>
        <w:rPr>
          <w:rFonts w:hint="cs"/>
          <w:rtl/>
          <w:lang w:eastAsia="he-IL"/>
        </w:rPr>
        <w:t>עם סעיף 3, ואז אין שום בעיה להפנות להגדרה שהיא נמצאת באותו חוק. כי סעיף התחולה וסעיף תוקף ההורא</w:t>
      </w:r>
      <w:bookmarkStart w:id="4463" w:name="_ETM_Q1_13137970"/>
      <w:bookmarkEnd w:id="4463"/>
      <w:r>
        <w:rPr>
          <w:rFonts w:hint="cs"/>
          <w:rtl/>
          <w:lang w:eastAsia="he-IL"/>
        </w:rPr>
        <w:t xml:space="preserve">ה וסעיף 3 יישארו בחוק הזה יחד. </w:t>
      </w:r>
    </w:p>
    <w:p w:rsidR="00D40A56" w:rsidRDefault="00D40A56" w:rsidP="00D40A56">
      <w:pPr>
        <w:rPr>
          <w:rtl/>
          <w:lang w:eastAsia="he-IL"/>
        </w:rPr>
      </w:pPr>
    </w:p>
    <w:p w:rsidR="00D40A56" w:rsidRDefault="00D40A56" w:rsidP="00D40A56">
      <w:pPr>
        <w:pStyle w:val="afa"/>
        <w:keepNext/>
        <w:rPr>
          <w:rtl/>
          <w:lang w:eastAsia="he-IL"/>
        </w:rPr>
      </w:pPr>
      <w:bookmarkStart w:id="4464" w:name="ET_guest_746542_794"/>
      <w:r w:rsidRPr="00D40A56">
        <w:rPr>
          <w:rStyle w:val="TagStyle"/>
          <w:rtl/>
        </w:rPr>
        <w:t xml:space="preserve"> &lt;&lt; אורח &gt;&gt; </w:t>
      </w:r>
      <w:r>
        <w:rPr>
          <w:rtl/>
          <w:lang w:eastAsia="he-IL"/>
        </w:rPr>
        <w:t>צבי דביר:</w:t>
      </w:r>
      <w:r w:rsidRPr="00D40A56">
        <w:rPr>
          <w:rStyle w:val="TagStyle"/>
          <w:rtl/>
        </w:rPr>
        <w:t xml:space="preserve"> &lt;&lt; אורח &gt;&gt;</w:t>
      </w:r>
      <w:r>
        <w:rPr>
          <w:rtl/>
          <w:lang w:eastAsia="he-IL"/>
        </w:rPr>
        <w:t xml:space="preserve">   </w:t>
      </w:r>
      <w:bookmarkEnd w:id="4464"/>
    </w:p>
    <w:p w:rsidR="00D40A56" w:rsidRDefault="00D40A56" w:rsidP="00D40A56">
      <w:pPr>
        <w:pStyle w:val="KeepWithNext"/>
        <w:rPr>
          <w:rtl/>
          <w:lang w:eastAsia="he-IL"/>
        </w:rPr>
      </w:pPr>
    </w:p>
    <w:p w:rsidR="00D40A56" w:rsidRDefault="00D40A56" w:rsidP="00D40A56">
      <w:pPr>
        <w:rPr>
          <w:rtl/>
          <w:lang w:eastAsia="he-IL"/>
        </w:rPr>
      </w:pPr>
      <w:bookmarkStart w:id="4465" w:name="_ETM_Q1_13146679"/>
      <w:bookmarkStart w:id="4466" w:name="_ETM_Q1_13146744"/>
      <w:bookmarkEnd w:id="4465"/>
      <w:bookmarkEnd w:id="4466"/>
      <w:r>
        <w:rPr>
          <w:rFonts w:hint="cs"/>
          <w:rtl/>
          <w:lang w:eastAsia="he-IL"/>
        </w:rPr>
        <w:t xml:space="preserve">מבחינת נראות, אני עוסק בחקיקה בכובעי האחר, לא כדאי שתשימו סעיף אחד </w:t>
      </w:r>
      <w:bookmarkStart w:id="4467" w:name="_ETM_Q1_13149052"/>
      <w:bookmarkEnd w:id="4467"/>
      <w:r>
        <w:rPr>
          <w:rFonts w:hint="cs"/>
          <w:rtl/>
          <w:lang w:eastAsia="he-IL"/>
        </w:rPr>
        <w:t>של הגדרות עבור הכול ואחרי זה את כל הוראות</w:t>
      </w:r>
      <w:bookmarkStart w:id="4468" w:name="_ETM_Q1_13152018"/>
      <w:bookmarkEnd w:id="4468"/>
      <w:r>
        <w:rPr>
          <w:rFonts w:hint="cs"/>
          <w:rtl/>
          <w:lang w:eastAsia="he-IL"/>
        </w:rPr>
        <w:t xml:space="preserve"> השעה? </w:t>
      </w:r>
      <w:bookmarkStart w:id="4469" w:name="_ETM_Q1_13156001"/>
      <w:bookmarkEnd w:id="4469"/>
    </w:p>
    <w:p w:rsidR="00D40A56" w:rsidRDefault="00D40A56" w:rsidP="00D40A56">
      <w:pPr>
        <w:rPr>
          <w:rtl/>
          <w:lang w:eastAsia="he-IL"/>
        </w:rPr>
      </w:pPr>
      <w:bookmarkStart w:id="4470" w:name="_ETM_Q1_13156077"/>
      <w:bookmarkEnd w:id="4470"/>
    </w:p>
    <w:p w:rsidR="00D40A56" w:rsidRDefault="00D40A56" w:rsidP="00D40A56">
      <w:pPr>
        <w:pStyle w:val="af6"/>
        <w:keepNext/>
        <w:rPr>
          <w:rtl/>
        </w:rPr>
      </w:pPr>
      <w:bookmarkStart w:id="4471" w:name="ET_interruption_קריאה_795"/>
      <w:r w:rsidRPr="00D40A56">
        <w:rPr>
          <w:rStyle w:val="TagStyle"/>
          <w:rtl/>
        </w:rPr>
        <w:t xml:space="preserve"> &lt;&lt; קריאה &gt;&gt; </w:t>
      </w:r>
      <w:r>
        <w:rPr>
          <w:rtl/>
        </w:rPr>
        <w:t>קריאה:</w:t>
      </w:r>
      <w:r w:rsidRPr="00D40A56">
        <w:rPr>
          <w:rStyle w:val="TagStyle"/>
          <w:rtl/>
        </w:rPr>
        <w:t xml:space="preserve"> &lt;&lt; קריאה &gt;&gt;</w:t>
      </w:r>
      <w:r>
        <w:rPr>
          <w:rtl/>
        </w:rPr>
        <w:t xml:space="preserve">   </w:t>
      </w:r>
      <w:bookmarkEnd w:id="4471"/>
    </w:p>
    <w:p w:rsidR="00D40A56" w:rsidRDefault="00D40A56" w:rsidP="00D40A56">
      <w:pPr>
        <w:pStyle w:val="KeepWithNext"/>
        <w:rPr>
          <w:rtl/>
          <w:lang w:eastAsia="he-IL"/>
        </w:rPr>
      </w:pPr>
    </w:p>
    <w:p w:rsidR="00D40A56" w:rsidRDefault="00D40A56" w:rsidP="00D40A56">
      <w:pPr>
        <w:rPr>
          <w:rtl/>
          <w:lang w:eastAsia="he-IL"/>
        </w:rPr>
      </w:pPr>
      <w:r>
        <w:rPr>
          <w:rFonts w:hint="cs"/>
          <w:rtl/>
          <w:lang w:eastAsia="he-IL"/>
        </w:rPr>
        <w:t>אי אפשר. סעיף 1 שתול בחוק הזה, סעיף 2</w:t>
      </w:r>
      <w:bookmarkStart w:id="4472" w:name="_ETM_Q1_13156851"/>
      <w:bookmarkEnd w:id="4472"/>
      <w:r>
        <w:rPr>
          <w:rFonts w:hint="cs"/>
          <w:rtl/>
          <w:lang w:eastAsia="he-IL"/>
        </w:rPr>
        <w:t xml:space="preserve"> בחוק הזה. </w:t>
      </w:r>
      <w:bookmarkStart w:id="4473" w:name="_ETM_Q1_13158321"/>
      <w:bookmarkEnd w:id="4473"/>
    </w:p>
    <w:p w:rsidR="00D40A56" w:rsidRDefault="00D40A56" w:rsidP="00D40A56">
      <w:pPr>
        <w:rPr>
          <w:rtl/>
          <w:lang w:eastAsia="he-IL"/>
        </w:rPr>
      </w:pPr>
      <w:bookmarkStart w:id="4474" w:name="_ETM_Q1_13158397"/>
      <w:bookmarkEnd w:id="4474"/>
    </w:p>
    <w:p w:rsidR="00D40A56" w:rsidRDefault="00D40A56" w:rsidP="00D40A56">
      <w:pPr>
        <w:pStyle w:val="afa"/>
        <w:keepNext/>
        <w:rPr>
          <w:rtl/>
          <w:lang w:eastAsia="he-IL"/>
        </w:rPr>
      </w:pPr>
      <w:bookmarkStart w:id="4475" w:name="ET_guest_746542_796"/>
      <w:r w:rsidRPr="00D40A56">
        <w:rPr>
          <w:rStyle w:val="TagStyle"/>
          <w:rtl/>
        </w:rPr>
        <w:t xml:space="preserve"> &lt;&lt; אורח &gt;&gt; </w:t>
      </w:r>
      <w:r>
        <w:rPr>
          <w:rtl/>
          <w:lang w:eastAsia="he-IL"/>
        </w:rPr>
        <w:t>צבי דביר:</w:t>
      </w:r>
      <w:r w:rsidRPr="00D40A56">
        <w:rPr>
          <w:rStyle w:val="TagStyle"/>
          <w:rtl/>
        </w:rPr>
        <w:t xml:space="preserve"> &lt;&lt; אורח &gt;&gt;</w:t>
      </w:r>
      <w:r>
        <w:rPr>
          <w:rtl/>
          <w:lang w:eastAsia="he-IL"/>
        </w:rPr>
        <w:t xml:space="preserve">   </w:t>
      </w:r>
      <w:bookmarkEnd w:id="4475"/>
    </w:p>
    <w:p w:rsidR="00D40A56" w:rsidRDefault="00D40A56" w:rsidP="00D40A56">
      <w:pPr>
        <w:pStyle w:val="KeepWithNext"/>
        <w:rPr>
          <w:rtl/>
          <w:lang w:eastAsia="he-IL"/>
        </w:rPr>
      </w:pPr>
    </w:p>
    <w:p w:rsidR="00D40A56" w:rsidRDefault="00D40A56" w:rsidP="00D40A56">
      <w:pPr>
        <w:rPr>
          <w:rtl/>
          <w:lang w:eastAsia="he-IL"/>
        </w:rPr>
      </w:pPr>
      <w:r>
        <w:rPr>
          <w:rFonts w:hint="cs"/>
          <w:rtl/>
          <w:lang w:eastAsia="he-IL"/>
        </w:rPr>
        <w:t xml:space="preserve">אני לא מדבר על התיקונים. </w:t>
      </w:r>
    </w:p>
    <w:p w:rsidR="00D40A56" w:rsidRDefault="00D40A56" w:rsidP="00D40A56">
      <w:pPr>
        <w:rPr>
          <w:rtl/>
          <w:lang w:eastAsia="he-IL"/>
        </w:rPr>
      </w:pPr>
      <w:bookmarkStart w:id="4476" w:name="_ETM_Q1_13164276"/>
      <w:bookmarkStart w:id="4477" w:name="_ETM_Q1_13164360"/>
      <w:bookmarkEnd w:id="4476"/>
      <w:bookmarkEnd w:id="4477"/>
    </w:p>
    <w:p w:rsidR="00D40A56" w:rsidRDefault="00D40A56" w:rsidP="00D40A56">
      <w:pPr>
        <w:pStyle w:val="a5"/>
        <w:keepNext/>
        <w:rPr>
          <w:rtl/>
        </w:rPr>
      </w:pPr>
      <w:bookmarkStart w:id="4478" w:name="ET_speaker_נירה_לאמעי_רכלבסקי_797"/>
      <w:r w:rsidRPr="00D40A56">
        <w:rPr>
          <w:rStyle w:val="TagStyle"/>
          <w:rtl/>
        </w:rPr>
        <w:t xml:space="preserve"> &lt;&lt; דובר &gt;&gt; </w:t>
      </w:r>
      <w:r>
        <w:rPr>
          <w:rtl/>
        </w:rPr>
        <w:t>נירה לאמעי רכלבסקי:</w:t>
      </w:r>
      <w:r w:rsidRPr="00D40A56">
        <w:rPr>
          <w:rStyle w:val="TagStyle"/>
          <w:rtl/>
        </w:rPr>
        <w:t xml:space="preserve"> &lt;&lt; דובר &gt;&gt;</w:t>
      </w:r>
      <w:r>
        <w:rPr>
          <w:rtl/>
        </w:rPr>
        <w:t xml:space="preserve">   </w:t>
      </w:r>
      <w:bookmarkEnd w:id="4478"/>
    </w:p>
    <w:p w:rsidR="00D40A56" w:rsidRDefault="00D40A56" w:rsidP="00D40A56">
      <w:pPr>
        <w:pStyle w:val="KeepWithNext"/>
        <w:rPr>
          <w:rtl/>
          <w:lang w:eastAsia="he-IL"/>
        </w:rPr>
      </w:pPr>
    </w:p>
    <w:p w:rsidR="00D40A56" w:rsidRDefault="00D40A56" w:rsidP="00D40A56">
      <w:pPr>
        <w:rPr>
          <w:rtl/>
          <w:lang w:eastAsia="he-IL"/>
        </w:rPr>
      </w:pPr>
      <w:bookmarkStart w:id="4479" w:name="_ETM_Q1_13165970"/>
      <w:bookmarkStart w:id="4480" w:name="_ETM_Q1_13166021"/>
      <w:bookmarkEnd w:id="4479"/>
      <w:bookmarkEnd w:id="4480"/>
      <w:r>
        <w:rPr>
          <w:rFonts w:hint="cs"/>
          <w:rtl/>
          <w:lang w:eastAsia="he-IL"/>
        </w:rPr>
        <w:t xml:space="preserve">אם </w:t>
      </w:r>
      <w:bookmarkStart w:id="4481" w:name="_ETM_Q1_13166547"/>
      <w:bookmarkEnd w:id="4481"/>
      <w:r>
        <w:rPr>
          <w:rFonts w:hint="cs"/>
          <w:rtl/>
          <w:lang w:eastAsia="he-IL"/>
        </w:rPr>
        <w:t>יש דרך כזאת, הממונה על נוסח החוק תעשה</w:t>
      </w:r>
      <w:bookmarkStart w:id="4482" w:name="_ETM_Q1_13169501"/>
      <w:bookmarkEnd w:id="4482"/>
      <w:r>
        <w:rPr>
          <w:rFonts w:hint="cs"/>
          <w:rtl/>
          <w:lang w:eastAsia="he-IL"/>
        </w:rPr>
        <w:t xml:space="preserve"> את זה. </w:t>
      </w:r>
      <w:bookmarkStart w:id="4483" w:name="_ETM_Q1_13171741"/>
      <w:bookmarkEnd w:id="4483"/>
    </w:p>
    <w:p w:rsidR="008155A0" w:rsidRDefault="008155A0">
      <w:pPr>
        <w:bidi w:val="0"/>
        <w:spacing w:line="240" w:lineRule="auto"/>
        <w:ind w:firstLine="0"/>
        <w:jc w:val="left"/>
        <w:rPr>
          <w:rtl/>
          <w:lang w:eastAsia="he-IL"/>
        </w:rPr>
      </w:pPr>
      <w:r>
        <w:rPr>
          <w:rtl/>
          <w:lang w:eastAsia="he-IL"/>
        </w:rPr>
        <w:br w:type="page"/>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8155A0" w:rsidRPr="0037250A" w:rsidTr="0047749D">
        <w:trPr>
          <w:cantSplit/>
        </w:trPr>
        <w:tc>
          <w:tcPr>
            <w:tcW w:w="1871" w:type="dxa"/>
            <w:tcMar>
              <w:top w:w="91" w:type="dxa"/>
              <w:left w:w="0" w:type="dxa"/>
              <w:bottom w:w="91" w:type="dxa"/>
              <w:right w:w="0" w:type="dxa"/>
            </w:tcMar>
          </w:tcPr>
          <w:p w:rsidR="008155A0" w:rsidRPr="0037250A" w:rsidRDefault="008155A0" w:rsidP="0047749D">
            <w:pPr>
              <w:pStyle w:val="TableSideHeading"/>
              <w:rPr>
                <w:rFonts w:ascii="David" w:hAnsi="David"/>
                <w:sz w:val="26"/>
                <w:rtl/>
              </w:rPr>
            </w:pPr>
            <w:r w:rsidRPr="0037250A">
              <w:rPr>
                <w:rFonts w:ascii="David" w:hAnsi="David"/>
                <w:sz w:val="26"/>
                <w:rtl/>
              </w:rPr>
              <w:t xml:space="preserve">הוראת מעבר </w:t>
            </w:r>
          </w:p>
        </w:tc>
        <w:tc>
          <w:tcPr>
            <w:tcW w:w="624" w:type="dxa"/>
            <w:tcMar>
              <w:top w:w="91" w:type="dxa"/>
              <w:left w:w="0" w:type="dxa"/>
              <w:bottom w:w="91" w:type="dxa"/>
              <w:right w:w="0" w:type="dxa"/>
            </w:tcMar>
          </w:tcPr>
          <w:p w:rsidR="008155A0" w:rsidRPr="0037250A" w:rsidRDefault="008155A0" w:rsidP="0047749D">
            <w:pPr>
              <w:pStyle w:val="TableText"/>
              <w:rPr>
                <w:rFonts w:ascii="David" w:hAnsi="David"/>
                <w:sz w:val="26"/>
                <w:rtl/>
              </w:rPr>
            </w:pPr>
            <w:r w:rsidRPr="0037250A">
              <w:rPr>
                <w:rFonts w:ascii="David" w:hAnsi="David"/>
                <w:sz w:val="26"/>
                <w:rtl/>
              </w:rPr>
              <w:t>5.</w:t>
            </w:r>
          </w:p>
        </w:tc>
        <w:tc>
          <w:tcPr>
            <w:tcW w:w="7143" w:type="dxa"/>
            <w:tcMar>
              <w:top w:w="91" w:type="dxa"/>
              <w:left w:w="0" w:type="dxa"/>
              <w:bottom w:w="91" w:type="dxa"/>
              <w:right w:w="0" w:type="dxa"/>
            </w:tcMar>
          </w:tcPr>
          <w:p w:rsidR="008155A0" w:rsidRPr="0037250A" w:rsidRDefault="008155A0" w:rsidP="00456C0F">
            <w:pPr>
              <w:pStyle w:val="TableBlock"/>
              <w:rPr>
                <w:rFonts w:ascii="David" w:hAnsi="David"/>
                <w:sz w:val="26"/>
                <w:rtl/>
              </w:rPr>
            </w:pPr>
            <w:r w:rsidRPr="0037250A">
              <w:rPr>
                <w:rFonts w:ascii="David" w:hAnsi="David"/>
                <w:sz w:val="26"/>
                <w:rtl/>
              </w:rPr>
              <w:t>הוראות חוק הכללת אמצעי זיהוי ביומטריים ונתוני זיהוי ביומטריים במסמכי זיהוי ובמאגר מידע, התש"ע</w:t>
            </w:r>
            <w:r>
              <w:rPr>
                <w:rFonts w:ascii="David" w:hAnsi="David"/>
                <w:sz w:val="26"/>
                <w:rtl/>
              </w:rPr>
              <w:t>–</w:t>
            </w:r>
            <w:r w:rsidRPr="0037250A">
              <w:rPr>
                <w:rFonts w:ascii="David" w:hAnsi="David"/>
                <w:sz w:val="26"/>
                <w:rtl/>
              </w:rPr>
              <w:t>2009, כנוסחו בסעיף 1 לחוק זה, יחולו גם על מידע שהועבר למשטרת ישראל לפי תקנות שעת חירום (חרבות ברזל) (מסירת מידע לצורך זיהוי או אימות זהות של אדם או גופה ולצורך איתור נעדרים או שבויים, התשפ"ד</w:t>
            </w:r>
            <w:r>
              <w:rPr>
                <w:rFonts w:ascii="David" w:hAnsi="David"/>
                <w:sz w:val="26"/>
                <w:rtl/>
              </w:rPr>
              <w:t>–</w:t>
            </w:r>
            <w:r w:rsidRPr="0037250A">
              <w:rPr>
                <w:rFonts w:ascii="David" w:hAnsi="David"/>
                <w:sz w:val="26"/>
                <w:rtl/>
              </w:rPr>
              <w:t>2023‏, ועל מידע שהועבר לצבא־ההגנה לישראל ולרשויות הביטחון לפי תקנות שעת חירום (חרבות ברזל) (מסירת מידע לגופי ביטחון לצורך זיהוי, אימות זהות או איתור של גופה, נעדר או שבוי, התשפ"ד</w:t>
            </w:r>
            <w:r>
              <w:rPr>
                <w:rFonts w:ascii="David" w:hAnsi="David"/>
                <w:sz w:val="26"/>
                <w:rtl/>
              </w:rPr>
              <w:t>–</w:t>
            </w:r>
            <w:r w:rsidRPr="0037250A">
              <w:rPr>
                <w:rFonts w:ascii="David" w:hAnsi="David"/>
                <w:sz w:val="26"/>
                <w:rtl/>
              </w:rPr>
              <w:t>2023‏, לפני תחילתו של חוק זה.</w:t>
            </w:r>
          </w:p>
        </w:tc>
      </w:tr>
    </w:tbl>
    <w:p w:rsidR="008155A0" w:rsidRDefault="008155A0" w:rsidP="00D40A56">
      <w:pPr>
        <w:rPr>
          <w:rtl/>
          <w:lang w:eastAsia="he-IL"/>
        </w:rPr>
      </w:pPr>
    </w:p>
    <w:p w:rsidR="008155A0" w:rsidRDefault="008155A0" w:rsidP="008155A0">
      <w:pPr>
        <w:pStyle w:val="afa"/>
        <w:keepNext/>
        <w:rPr>
          <w:rtl/>
          <w:lang w:eastAsia="he-IL"/>
        </w:rPr>
      </w:pPr>
      <w:bookmarkStart w:id="4484" w:name="ET_guest_746542_798"/>
      <w:r w:rsidRPr="008155A0">
        <w:rPr>
          <w:rStyle w:val="TagStyle"/>
          <w:rtl/>
        </w:rPr>
        <w:t xml:space="preserve"> &lt;&lt; אורח &gt;&gt; </w:t>
      </w:r>
      <w:r>
        <w:rPr>
          <w:rtl/>
          <w:lang w:eastAsia="he-IL"/>
        </w:rPr>
        <w:t>צבי דביר:</w:t>
      </w:r>
      <w:r w:rsidRPr="008155A0">
        <w:rPr>
          <w:rStyle w:val="TagStyle"/>
          <w:rtl/>
        </w:rPr>
        <w:t xml:space="preserve"> &lt;&lt; אורח &gt;&gt;</w:t>
      </w:r>
      <w:r>
        <w:rPr>
          <w:rtl/>
          <w:lang w:eastAsia="he-IL"/>
        </w:rPr>
        <w:t xml:space="preserve">   </w:t>
      </w:r>
      <w:bookmarkEnd w:id="4484"/>
    </w:p>
    <w:p w:rsidR="008155A0" w:rsidRDefault="008155A0" w:rsidP="008155A0">
      <w:pPr>
        <w:pStyle w:val="KeepWithNext"/>
        <w:rPr>
          <w:rtl/>
          <w:lang w:eastAsia="he-IL"/>
        </w:rPr>
      </w:pPr>
    </w:p>
    <w:p w:rsidR="008155A0" w:rsidRDefault="008155A0" w:rsidP="008155A0">
      <w:pPr>
        <w:rPr>
          <w:rtl/>
          <w:lang w:eastAsia="he-IL"/>
        </w:rPr>
      </w:pPr>
      <w:r>
        <w:rPr>
          <w:rFonts w:hint="cs"/>
          <w:rtl/>
          <w:lang w:eastAsia="he-IL"/>
        </w:rPr>
        <w:t xml:space="preserve">שימו לב, בשבילכם. הועבר מידע לפי הצו של </w:t>
      </w:r>
      <w:bookmarkStart w:id="4485" w:name="_ETM_Q1_13212588"/>
      <w:bookmarkEnd w:id="4485"/>
      <w:r>
        <w:rPr>
          <w:rFonts w:hint="cs"/>
          <w:rtl/>
          <w:lang w:eastAsia="he-IL"/>
        </w:rPr>
        <w:t>הסמכת גופים ללקיחת מידע גנטי, ויכול להיות שאתם רוצים גם</w:t>
      </w:r>
      <w:bookmarkStart w:id="4486" w:name="_ETM_Q1_13215874"/>
      <w:bookmarkEnd w:id="4486"/>
      <w:r>
        <w:rPr>
          <w:rFonts w:hint="cs"/>
          <w:rtl/>
          <w:lang w:eastAsia="he-IL"/>
        </w:rPr>
        <w:t xml:space="preserve"> את המעברים האלה להוסיף כדי שזה גם לפי החוק הזה.</w:t>
      </w:r>
      <w:bookmarkStart w:id="4487" w:name="_ETM_Q1_13221046"/>
      <w:bookmarkEnd w:id="4487"/>
      <w:r>
        <w:rPr>
          <w:rFonts w:hint="cs"/>
          <w:rtl/>
          <w:lang w:eastAsia="he-IL"/>
        </w:rPr>
        <w:t xml:space="preserve"> </w:t>
      </w:r>
      <w:bookmarkStart w:id="4488" w:name="_ETM_Q1_13221478"/>
      <w:bookmarkStart w:id="4489" w:name="_ETM_Q1_13221556"/>
      <w:bookmarkStart w:id="4490" w:name="ET_guest_586965_799"/>
      <w:bookmarkEnd w:id="4488"/>
      <w:bookmarkEnd w:id="4489"/>
    </w:p>
    <w:p w:rsidR="008155A0" w:rsidRDefault="008155A0" w:rsidP="008155A0">
      <w:pPr>
        <w:rPr>
          <w:rtl/>
          <w:lang w:eastAsia="he-IL"/>
        </w:rPr>
      </w:pPr>
    </w:p>
    <w:p w:rsidR="008155A0" w:rsidRDefault="008155A0" w:rsidP="008155A0">
      <w:pPr>
        <w:pStyle w:val="afa"/>
        <w:keepNext/>
        <w:rPr>
          <w:rtl/>
          <w:lang w:eastAsia="he-IL"/>
        </w:rPr>
      </w:pPr>
      <w:bookmarkStart w:id="4491" w:name="ET_guest_586965_801"/>
      <w:r w:rsidRPr="008155A0">
        <w:rPr>
          <w:rStyle w:val="TagStyle"/>
          <w:rtl/>
        </w:rPr>
        <w:t xml:space="preserve"> &lt;&lt; אורח &gt;&gt; </w:t>
      </w:r>
      <w:r>
        <w:rPr>
          <w:rtl/>
          <w:lang w:eastAsia="he-IL"/>
        </w:rPr>
        <w:t>נירית להב קניזו:</w:t>
      </w:r>
      <w:r w:rsidRPr="008155A0">
        <w:rPr>
          <w:rStyle w:val="TagStyle"/>
          <w:rtl/>
        </w:rPr>
        <w:t xml:space="preserve"> &lt;&lt; אורח &gt;&gt;</w:t>
      </w:r>
      <w:r>
        <w:rPr>
          <w:rtl/>
          <w:lang w:eastAsia="he-IL"/>
        </w:rPr>
        <w:t xml:space="preserve">   </w:t>
      </w:r>
      <w:bookmarkEnd w:id="4491"/>
    </w:p>
    <w:p w:rsidR="008155A0" w:rsidRDefault="008155A0" w:rsidP="008155A0">
      <w:pPr>
        <w:pStyle w:val="KeepWithNext"/>
        <w:rPr>
          <w:rtl/>
          <w:lang w:eastAsia="he-IL"/>
        </w:rPr>
      </w:pPr>
    </w:p>
    <w:p w:rsidR="008155A0" w:rsidRDefault="008155A0" w:rsidP="008155A0">
      <w:pPr>
        <w:rPr>
          <w:rtl/>
          <w:lang w:eastAsia="he-IL"/>
        </w:rPr>
      </w:pPr>
      <w:r>
        <w:rPr>
          <w:rFonts w:hint="cs"/>
          <w:rtl/>
          <w:lang w:eastAsia="he-IL"/>
        </w:rPr>
        <w:t xml:space="preserve">לא, מדובר בחוק אחר </w:t>
      </w:r>
      <w:bookmarkStart w:id="4492" w:name="_ETM_Q1_13222057"/>
      <w:bookmarkEnd w:id="4492"/>
      <w:r>
        <w:rPr>
          <w:rFonts w:hint="cs"/>
          <w:rtl/>
          <w:lang w:eastAsia="he-IL"/>
        </w:rPr>
        <w:t xml:space="preserve">לגמרי. </w:t>
      </w:r>
      <w:bookmarkStart w:id="4493" w:name="_ETM_Q1_13223313"/>
      <w:bookmarkEnd w:id="4493"/>
    </w:p>
    <w:p w:rsidR="008155A0" w:rsidRDefault="008155A0" w:rsidP="008155A0">
      <w:pPr>
        <w:rPr>
          <w:rtl/>
          <w:lang w:eastAsia="he-IL"/>
        </w:rPr>
      </w:pPr>
      <w:bookmarkStart w:id="4494" w:name="_ETM_Q1_13223380"/>
      <w:bookmarkEnd w:id="4494"/>
    </w:p>
    <w:p w:rsidR="008155A0" w:rsidRDefault="008155A0" w:rsidP="008155A0">
      <w:pPr>
        <w:pStyle w:val="afa"/>
        <w:keepNext/>
        <w:rPr>
          <w:rtl/>
          <w:lang w:eastAsia="he-IL"/>
        </w:rPr>
      </w:pPr>
      <w:bookmarkStart w:id="4495" w:name="ET_guest_746542_802"/>
      <w:r w:rsidRPr="008155A0">
        <w:rPr>
          <w:rStyle w:val="TagStyle"/>
          <w:rtl/>
        </w:rPr>
        <w:t xml:space="preserve"> &lt;&lt; אורח &gt;&gt; </w:t>
      </w:r>
      <w:r>
        <w:rPr>
          <w:rtl/>
          <w:lang w:eastAsia="he-IL"/>
        </w:rPr>
        <w:t>צבי דביר:</w:t>
      </w:r>
      <w:r w:rsidRPr="008155A0">
        <w:rPr>
          <w:rStyle w:val="TagStyle"/>
          <w:rtl/>
        </w:rPr>
        <w:t xml:space="preserve"> &lt;&lt; אורח &gt;&gt;</w:t>
      </w:r>
      <w:r>
        <w:rPr>
          <w:rtl/>
          <w:lang w:eastAsia="he-IL"/>
        </w:rPr>
        <w:t xml:space="preserve">   </w:t>
      </w:r>
      <w:bookmarkEnd w:id="4495"/>
    </w:p>
    <w:p w:rsidR="008155A0" w:rsidRDefault="008155A0" w:rsidP="008155A0">
      <w:pPr>
        <w:pStyle w:val="KeepWithNext"/>
        <w:rPr>
          <w:rtl/>
          <w:lang w:eastAsia="he-IL"/>
        </w:rPr>
      </w:pPr>
    </w:p>
    <w:p w:rsidR="008155A0" w:rsidRDefault="008155A0" w:rsidP="008155A0">
      <w:pPr>
        <w:rPr>
          <w:rtl/>
          <w:lang w:eastAsia="he-IL"/>
        </w:rPr>
      </w:pPr>
      <w:bookmarkStart w:id="4496" w:name="_ETM_Q1_13226286"/>
      <w:bookmarkStart w:id="4497" w:name="_ETM_Q1_13226331"/>
      <w:bookmarkEnd w:id="4496"/>
      <w:bookmarkEnd w:id="4497"/>
      <w:r>
        <w:rPr>
          <w:rFonts w:hint="cs"/>
          <w:rtl/>
          <w:lang w:eastAsia="he-IL"/>
        </w:rPr>
        <w:t xml:space="preserve">כי זה מדבר על קבלת מידע מכל סוג. </w:t>
      </w:r>
    </w:p>
    <w:p w:rsidR="008155A0" w:rsidRDefault="008155A0" w:rsidP="008155A0">
      <w:pPr>
        <w:rPr>
          <w:rtl/>
          <w:lang w:eastAsia="he-IL"/>
        </w:rPr>
      </w:pPr>
      <w:bookmarkStart w:id="4498" w:name="_ETM_Q1_13230674"/>
      <w:bookmarkStart w:id="4499" w:name="_ETM_Q1_13230742"/>
      <w:bookmarkEnd w:id="4498"/>
      <w:bookmarkEnd w:id="4499"/>
    </w:p>
    <w:p w:rsidR="008155A0" w:rsidRDefault="008155A0" w:rsidP="008155A0">
      <w:pPr>
        <w:pStyle w:val="afa"/>
        <w:keepNext/>
        <w:rPr>
          <w:rtl/>
          <w:lang w:eastAsia="he-IL"/>
        </w:rPr>
      </w:pPr>
      <w:bookmarkStart w:id="4500" w:name="ET_guest_586965_803"/>
      <w:r w:rsidRPr="008155A0">
        <w:rPr>
          <w:rStyle w:val="TagStyle"/>
          <w:rtl/>
        </w:rPr>
        <w:t xml:space="preserve"> &lt;&lt; אורח &gt;&gt; </w:t>
      </w:r>
      <w:r>
        <w:rPr>
          <w:rtl/>
          <w:lang w:eastAsia="he-IL"/>
        </w:rPr>
        <w:t>נירית להב קניזו:</w:t>
      </w:r>
      <w:r w:rsidRPr="008155A0">
        <w:rPr>
          <w:rStyle w:val="TagStyle"/>
          <w:rtl/>
        </w:rPr>
        <w:t xml:space="preserve"> &lt;&lt; אורח &gt;&gt;</w:t>
      </w:r>
      <w:r>
        <w:rPr>
          <w:rtl/>
          <w:lang w:eastAsia="he-IL"/>
        </w:rPr>
        <w:t xml:space="preserve">   </w:t>
      </w:r>
      <w:bookmarkEnd w:id="4500"/>
    </w:p>
    <w:p w:rsidR="008155A0" w:rsidRDefault="008155A0" w:rsidP="008155A0">
      <w:pPr>
        <w:pStyle w:val="KeepWithNext"/>
        <w:rPr>
          <w:rtl/>
          <w:lang w:eastAsia="he-IL"/>
        </w:rPr>
      </w:pPr>
    </w:p>
    <w:p w:rsidR="008155A0" w:rsidRDefault="008155A0" w:rsidP="008155A0">
      <w:pPr>
        <w:rPr>
          <w:rtl/>
          <w:lang w:eastAsia="he-IL"/>
        </w:rPr>
      </w:pPr>
      <w:r>
        <w:rPr>
          <w:rFonts w:hint="cs"/>
          <w:rtl/>
          <w:lang w:eastAsia="he-IL"/>
        </w:rPr>
        <w:t xml:space="preserve">לא, </w:t>
      </w:r>
      <w:bookmarkStart w:id="4501" w:name="_ETM_Q1_13229391"/>
      <w:bookmarkEnd w:id="4501"/>
      <w:r>
        <w:rPr>
          <w:rFonts w:hint="cs"/>
          <w:rtl/>
          <w:lang w:eastAsia="he-IL"/>
        </w:rPr>
        <w:t>הסעיף הזה מפנה רק לקבלת מידע לפי סעיף 1, זאת</w:t>
      </w:r>
      <w:bookmarkStart w:id="4502" w:name="_ETM_Q1_13233154"/>
      <w:bookmarkEnd w:id="4502"/>
      <w:r>
        <w:rPr>
          <w:rFonts w:hint="cs"/>
          <w:rtl/>
          <w:lang w:eastAsia="he-IL"/>
        </w:rPr>
        <w:t xml:space="preserve"> אומרת </w:t>
      </w:r>
      <w:r w:rsidR="00456C0F">
        <w:rPr>
          <w:rFonts w:hint="cs"/>
          <w:rtl/>
          <w:lang w:eastAsia="he-IL"/>
        </w:rPr>
        <w:t xml:space="preserve">מידע מהמאגר הביומטרי. הצו שיצא לפי חוק </w:t>
      </w:r>
      <w:bookmarkStart w:id="4503" w:name="_ETM_Q1_13237125"/>
      <w:bookmarkEnd w:id="4503"/>
      <w:r w:rsidR="00456C0F">
        <w:rPr>
          <w:rFonts w:hint="cs"/>
          <w:rtl/>
          <w:lang w:eastAsia="he-IL"/>
        </w:rPr>
        <w:t>סדר הדין הפלילי, חוק החיפוש בגוף, לא מתייחס למידע</w:t>
      </w:r>
      <w:bookmarkStart w:id="4504" w:name="_ETM_Q1_13243308"/>
      <w:bookmarkEnd w:id="4504"/>
      <w:r w:rsidR="00456C0F">
        <w:rPr>
          <w:rFonts w:hint="cs"/>
          <w:rtl/>
          <w:lang w:eastAsia="he-IL"/>
        </w:rPr>
        <w:t xml:space="preserve"> הזה. </w:t>
      </w:r>
      <w:bookmarkStart w:id="4505" w:name="_ETM_Q1_13245451"/>
      <w:bookmarkEnd w:id="4505"/>
    </w:p>
    <w:p w:rsidR="00456C0F" w:rsidRDefault="00456C0F" w:rsidP="008155A0">
      <w:pPr>
        <w:rPr>
          <w:rtl/>
          <w:lang w:eastAsia="he-IL"/>
        </w:rPr>
      </w:pPr>
      <w:bookmarkStart w:id="4506" w:name="_ETM_Q1_13245531"/>
      <w:bookmarkEnd w:id="4506"/>
    </w:p>
    <w:p w:rsidR="00456C0F" w:rsidRDefault="00456C0F" w:rsidP="00456C0F">
      <w:pPr>
        <w:pStyle w:val="afa"/>
        <w:keepNext/>
        <w:rPr>
          <w:rtl/>
          <w:lang w:eastAsia="he-IL"/>
        </w:rPr>
      </w:pPr>
      <w:bookmarkStart w:id="4507" w:name="ET_guest_746542_804"/>
      <w:r w:rsidRPr="00456C0F">
        <w:rPr>
          <w:rStyle w:val="TagStyle"/>
          <w:rtl/>
        </w:rPr>
        <w:t xml:space="preserve"> &lt;&lt; אורח &gt;&gt; </w:t>
      </w:r>
      <w:r>
        <w:rPr>
          <w:rtl/>
          <w:lang w:eastAsia="he-IL"/>
        </w:rPr>
        <w:t>צבי דביר:</w:t>
      </w:r>
      <w:r w:rsidRPr="00456C0F">
        <w:rPr>
          <w:rStyle w:val="TagStyle"/>
          <w:rtl/>
        </w:rPr>
        <w:t xml:space="preserve"> &lt;&lt; אורח &gt;&gt;</w:t>
      </w:r>
      <w:r>
        <w:rPr>
          <w:rtl/>
          <w:lang w:eastAsia="he-IL"/>
        </w:rPr>
        <w:t xml:space="preserve">   </w:t>
      </w:r>
      <w:bookmarkEnd w:id="4507"/>
    </w:p>
    <w:p w:rsidR="00456C0F" w:rsidRDefault="00456C0F" w:rsidP="00456C0F">
      <w:pPr>
        <w:pStyle w:val="KeepWithNext"/>
        <w:rPr>
          <w:rtl/>
          <w:lang w:eastAsia="he-IL"/>
        </w:rPr>
      </w:pPr>
    </w:p>
    <w:p w:rsidR="00456C0F" w:rsidRDefault="00456C0F" w:rsidP="00456C0F">
      <w:pPr>
        <w:rPr>
          <w:rtl/>
          <w:lang w:eastAsia="he-IL"/>
        </w:rPr>
      </w:pPr>
      <w:r>
        <w:rPr>
          <w:rFonts w:hint="cs"/>
          <w:rtl/>
          <w:lang w:eastAsia="he-IL"/>
        </w:rPr>
        <w:t xml:space="preserve">זה שיקול שלכם. </w:t>
      </w:r>
      <w:bookmarkStart w:id="4508" w:name="_ETM_Q1_13255552"/>
      <w:bookmarkStart w:id="4509" w:name="_ETM_Q1_13256001"/>
      <w:bookmarkEnd w:id="4508"/>
      <w:bookmarkEnd w:id="4509"/>
    </w:p>
    <w:p w:rsidR="00456C0F" w:rsidRDefault="00456C0F" w:rsidP="00456C0F">
      <w:pPr>
        <w:rPr>
          <w:rtl/>
          <w:lang w:eastAsia="he-IL"/>
        </w:rPr>
      </w:pPr>
      <w:bookmarkStart w:id="4510" w:name="_ETM_Q1_13256071"/>
      <w:bookmarkEnd w:id="4510"/>
    </w:p>
    <w:p w:rsidR="00456C0F" w:rsidRDefault="00456C0F" w:rsidP="00456C0F">
      <w:pPr>
        <w:pStyle w:val="af7"/>
        <w:keepNext/>
        <w:rPr>
          <w:rtl/>
        </w:rPr>
      </w:pPr>
      <w:bookmarkStart w:id="4511" w:name="ET_yor_6353_805"/>
      <w:r w:rsidRPr="00456C0F">
        <w:rPr>
          <w:rStyle w:val="TagStyle"/>
          <w:rtl/>
        </w:rPr>
        <w:t xml:space="preserve"> &lt;&lt; יור &gt;&gt; </w:t>
      </w:r>
      <w:r>
        <w:rPr>
          <w:rtl/>
        </w:rPr>
        <w:t>היו"ר חנוך דב מלביצקי:</w:t>
      </w:r>
      <w:r w:rsidRPr="00456C0F">
        <w:rPr>
          <w:rStyle w:val="TagStyle"/>
          <w:rtl/>
        </w:rPr>
        <w:t xml:space="preserve"> &lt;&lt; יור &gt;&gt;</w:t>
      </w:r>
      <w:r>
        <w:rPr>
          <w:rtl/>
        </w:rPr>
        <w:t xml:space="preserve">   </w:t>
      </w:r>
      <w:bookmarkEnd w:id="4511"/>
    </w:p>
    <w:p w:rsidR="00456C0F" w:rsidRDefault="00456C0F" w:rsidP="00456C0F">
      <w:pPr>
        <w:pStyle w:val="KeepWithNext"/>
        <w:rPr>
          <w:rtl/>
          <w:lang w:eastAsia="he-IL"/>
        </w:rPr>
      </w:pPr>
    </w:p>
    <w:p w:rsidR="00456C0F" w:rsidRDefault="00456C0F" w:rsidP="00456C0F">
      <w:pPr>
        <w:rPr>
          <w:rtl/>
          <w:lang w:eastAsia="he-IL"/>
        </w:rPr>
      </w:pPr>
      <w:bookmarkStart w:id="4512" w:name="_ETM_Q1_13257819"/>
      <w:bookmarkEnd w:id="4512"/>
      <w:r>
        <w:rPr>
          <w:rFonts w:hint="cs"/>
          <w:rtl/>
          <w:lang w:eastAsia="he-IL"/>
        </w:rPr>
        <w:t xml:space="preserve">עוד משהו? אז עכשיו צריך להצביע. </w:t>
      </w:r>
    </w:p>
    <w:p w:rsidR="00456C0F" w:rsidRDefault="00456C0F" w:rsidP="00456C0F">
      <w:pPr>
        <w:rPr>
          <w:rtl/>
          <w:lang w:eastAsia="he-IL"/>
        </w:rPr>
      </w:pPr>
    </w:p>
    <w:p w:rsidR="00456C0F" w:rsidRDefault="00456C0F" w:rsidP="00456C0F">
      <w:pPr>
        <w:pStyle w:val="a5"/>
        <w:keepNext/>
        <w:rPr>
          <w:rtl/>
        </w:rPr>
      </w:pPr>
      <w:bookmarkStart w:id="4513" w:name="ET_speaker_נירה_לאמעי_רכלבסקי_806"/>
      <w:r w:rsidRPr="00456C0F">
        <w:rPr>
          <w:rStyle w:val="TagStyle"/>
          <w:rtl/>
        </w:rPr>
        <w:t xml:space="preserve"> &lt;&lt; דובר &gt;&gt; </w:t>
      </w:r>
      <w:r>
        <w:rPr>
          <w:rtl/>
        </w:rPr>
        <w:t>נירה לאמעי רכלבסקי:</w:t>
      </w:r>
      <w:r w:rsidRPr="00456C0F">
        <w:rPr>
          <w:rStyle w:val="TagStyle"/>
          <w:rtl/>
        </w:rPr>
        <w:t xml:space="preserve"> &lt;&lt; דובר &gt;&gt;</w:t>
      </w:r>
      <w:r>
        <w:rPr>
          <w:rtl/>
        </w:rPr>
        <w:t xml:space="preserve">   </w:t>
      </w:r>
      <w:bookmarkEnd w:id="4513"/>
    </w:p>
    <w:p w:rsidR="00456C0F" w:rsidRDefault="00456C0F" w:rsidP="00456C0F">
      <w:pPr>
        <w:pStyle w:val="KeepWithNext"/>
        <w:rPr>
          <w:rtl/>
          <w:lang w:eastAsia="he-IL"/>
        </w:rPr>
      </w:pPr>
    </w:p>
    <w:p w:rsidR="00456C0F" w:rsidRDefault="00456C0F" w:rsidP="00456C0F">
      <w:pPr>
        <w:rPr>
          <w:rtl/>
          <w:lang w:eastAsia="he-IL"/>
        </w:rPr>
      </w:pPr>
      <w:r>
        <w:rPr>
          <w:rFonts w:hint="cs"/>
          <w:rtl/>
          <w:lang w:eastAsia="he-IL"/>
        </w:rPr>
        <w:t xml:space="preserve">אני בודקת אם הגיעו </w:t>
      </w:r>
      <w:bookmarkStart w:id="4514" w:name="_ETM_Q1_13258865"/>
      <w:bookmarkEnd w:id="4514"/>
      <w:r>
        <w:rPr>
          <w:rFonts w:hint="cs"/>
          <w:rtl/>
          <w:lang w:eastAsia="he-IL"/>
        </w:rPr>
        <w:t xml:space="preserve">הסתייגויות. </w:t>
      </w:r>
      <w:bookmarkStart w:id="4515" w:name="_ETM_Q1_13261522"/>
      <w:bookmarkEnd w:id="4515"/>
    </w:p>
    <w:p w:rsidR="00456C0F" w:rsidRDefault="00456C0F" w:rsidP="00456C0F">
      <w:pPr>
        <w:rPr>
          <w:rtl/>
          <w:lang w:eastAsia="he-IL"/>
        </w:rPr>
      </w:pPr>
      <w:bookmarkStart w:id="4516" w:name="_ETM_Q1_13261598"/>
      <w:bookmarkEnd w:id="4516"/>
    </w:p>
    <w:p w:rsidR="00456C0F" w:rsidRDefault="00456C0F" w:rsidP="00456C0F">
      <w:pPr>
        <w:pStyle w:val="af7"/>
        <w:keepNext/>
        <w:rPr>
          <w:rtl/>
        </w:rPr>
      </w:pPr>
      <w:bookmarkStart w:id="4517" w:name="ET_yor_6353_807"/>
      <w:r w:rsidRPr="00456C0F">
        <w:rPr>
          <w:rStyle w:val="TagStyle"/>
          <w:rtl/>
        </w:rPr>
        <w:t xml:space="preserve"> &lt;&lt; יור &gt;&gt; </w:t>
      </w:r>
      <w:r>
        <w:rPr>
          <w:rtl/>
        </w:rPr>
        <w:t>היו"ר חנוך דב מלביצקי:</w:t>
      </w:r>
      <w:r w:rsidRPr="00456C0F">
        <w:rPr>
          <w:rStyle w:val="TagStyle"/>
          <w:rtl/>
        </w:rPr>
        <w:t xml:space="preserve"> &lt;&lt; יור &gt;&gt;</w:t>
      </w:r>
      <w:r>
        <w:rPr>
          <w:rtl/>
        </w:rPr>
        <w:t xml:space="preserve">   </w:t>
      </w:r>
      <w:bookmarkEnd w:id="4517"/>
    </w:p>
    <w:p w:rsidR="00456C0F" w:rsidRDefault="00456C0F" w:rsidP="00456C0F">
      <w:pPr>
        <w:pStyle w:val="KeepWithNext"/>
        <w:rPr>
          <w:rtl/>
          <w:lang w:eastAsia="he-IL"/>
        </w:rPr>
      </w:pPr>
    </w:p>
    <w:p w:rsidR="00456C0F" w:rsidRDefault="00456C0F" w:rsidP="00456C0F">
      <w:pPr>
        <w:rPr>
          <w:rtl/>
          <w:lang w:eastAsia="he-IL"/>
        </w:rPr>
      </w:pPr>
      <w:r>
        <w:rPr>
          <w:rFonts w:hint="cs"/>
          <w:rtl/>
          <w:lang w:eastAsia="he-IL"/>
        </w:rPr>
        <w:t>לפני שנצביע נעשה הפסקה של 10 דקות, כי</w:t>
      </w:r>
      <w:bookmarkStart w:id="4518" w:name="_ETM_Q1_13264906"/>
      <w:bookmarkEnd w:id="4518"/>
      <w:r>
        <w:rPr>
          <w:rFonts w:hint="cs"/>
          <w:rtl/>
          <w:lang w:eastAsia="he-IL"/>
        </w:rPr>
        <w:t xml:space="preserve"> אני צריך לדבר עם השר לביטחון לאומי. נחזור ב-19:55. </w:t>
      </w:r>
      <w:bookmarkStart w:id="4519" w:name="_ETM_Q1_13280394"/>
      <w:bookmarkEnd w:id="4519"/>
    </w:p>
    <w:p w:rsidR="00456C0F" w:rsidRDefault="00456C0F" w:rsidP="00456C0F">
      <w:pPr>
        <w:rPr>
          <w:rtl/>
          <w:lang w:eastAsia="he-IL"/>
        </w:rPr>
      </w:pPr>
      <w:bookmarkStart w:id="4520" w:name="_ETM_Q1_13280480"/>
      <w:bookmarkStart w:id="4521" w:name="_ETM_Q1_13280825"/>
      <w:bookmarkStart w:id="4522" w:name="_ETM_Q1_13280922"/>
      <w:bookmarkEnd w:id="4520"/>
      <w:bookmarkEnd w:id="4521"/>
      <w:bookmarkEnd w:id="4522"/>
    </w:p>
    <w:p w:rsidR="00456C0F" w:rsidRDefault="00456C0F" w:rsidP="00456C0F">
      <w:pPr>
        <w:pStyle w:val="afb"/>
        <w:keepNext/>
        <w:rPr>
          <w:rtl/>
          <w:lang w:eastAsia="he-IL"/>
        </w:rPr>
      </w:pPr>
      <w:bookmarkStart w:id="4523" w:name="ET_meetingbreak_808"/>
      <w:r w:rsidRPr="00456C0F">
        <w:rPr>
          <w:rStyle w:val="TagStyle"/>
          <w:rtl/>
        </w:rPr>
        <w:t xml:space="preserve"> &lt;&lt; הפסקה &gt;&gt; </w:t>
      </w:r>
      <w:r>
        <w:rPr>
          <w:rtl/>
          <w:lang w:eastAsia="he-IL"/>
        </w:rPr>
        <w:t>(הישיבה נפסקה בשעה 19:53 ונתחדשה בשעה 20:28.)</w:t>
      </w:r>
      <w:r w:rsidRPr="00456C0F">
        <w:rPr>
          <w:rStyle w:val="TagStyle"/>
          <w:rtl/>
        </w:rPr>
        <w:t xml:space="preserve"> &lt;&lt; הפסקה &gt;&gt;</w:t>
      </w:r>
      <w:r>
        <w:rPr>
          <w:rtl/>
          <w:lang w:eastAsia="he-IL"/>
        </w:rPr>
        <w:t xml:space="preserve">   </w:t>
      </w:r>
      <w:bookmarkEnd w:id="4523"/>
    </w:p>
    <w:p w:rsidR="00456C0F" w:rsidRDefault="00456C0F" w:rsidP="00456C0F">
      <w:pPr>
        <w:pStyle w:val="KeepWithNext"/>
        <w:rPr>
          <w:rtl/>
          <w:lang w:eastAsia="he-IL"/>
        </w:rPr>
      </w:pPr>
    </w:p>
    <w:p w:rsidR="00456C0F" w:rsidRDefault="00456C0F" w:rsidP="00456C0F">
      <w:pPr>
        <w:pStyle w:val="af7"/>
        <w:keepNext/>
        <w:rPr>
          <w:rtl/>
        </w:rPr>
      </w:pPr>
      <w:bookmarkStart w:id="4524" w:name="ET_yor_6353_809"/>
      <w:r w:rsidRPr="00456C0F">
        <w:rPr>
          <w:rStyle w:val="TagStyle"/>
          <w:rtl/>
        </w:rPr>
        <w:t xml:space="preserve"> &lt;&lt; יור &gt;&gt; </w:t>
      </w:r>
      <w:r>
        <w:rPr>
          <w:rtl/>
        </w:rPr>
        <w:t>היו"ר חנוך דב מלביצקי:</w:t>
      </w:r>
      <w:r w:rsidRPr="00456C0F">
        <w:rPr>
          <w:rStyle w:val="TagStyle"/>
          <w:rtl/>
        </w:rPr>
        <w:t xml:space="preserve"> &lt;&lt; יור &gt;&gt;</w:t>
      </w:r>
      <w:r>
        <w:rPr>
          <w:rtl/>
        </w:rPr>
        <w:t xml:space="preserve">   </w:t>
      </w:r>
      <w:bookmarkEnd w:id="4524"/>
    </w:p>
    <w:p w:rsidR="00456C0F" w:rsidRDefault="00456C0F" w:rsidP="00456C0F">
      <w:pPr>
        <w:pStyle w:val="KeepWithNext"/>
        <w:rPr>
          <w:rtl/>
          <w:lang w:eastAsia="he-IL"/>
        </w:rPr>
      </w:pPr>
    </w:p>
    <w:p w:rsidR="00456C0F" w:rsidRDefault="00B43FF5" w:rsidP="0047749D">
      <w:pPr>
        <w:rPr>
          <w:rtl/>
          <w:lang w:eastAsia="he-IL"/>
        </w:rPr>
      </w:pPr>
      <w:bookmarkStart w:id="4525" w:name="_ETM_Q1_13348647"/>
      <w:bookmarkEnd w:id="4525"/>
      <w:r>
        <w:rPr>
          <w:rFonts w:hint="cs"/>
          <w:rtl/>
          <w:lang w:eastAsia="he-IL"/>
        </w:rPr>
        <w:t>אנ</w:t>
      </w:r>
      <w:r w:rsidR="0047749D">
        <w:rPr>
          <w:rFonts w:hint="cs"/>
          <w:rtl/>
          <w:lang w:eastAsia="he-IL"/>
        </w:rPr>
        <w:t>חנו</w:t>
      </w:r>
      <w:r>
        <w:rPr>
          <w:rFonts w:hint="cs"/>
          <w:rtl/>
          <w:lang w:eastAsia="he-IL"/>
        </w:rPr>
        <w:t xml:space="preserve"> </w:t>
      </w:r>
      <w:bookmarkStart w:id="4526" w:name="_ETM_Q1_15234008"/>
      <w:bookmarkEnd w:id="4526"/>
      <w:r>
        <w:rPr>
          <w:rFonts w:hint="cs"/>
          <w:rtl/>
          <w:lang w:eastAsia="he-IL"/>
        </w:rPr>
        <w:t>מחדש</w:t>
      </w:r>
      <w:r w:rsidR="0047749D">
        <w:rPr>
          <w:rFonts w:hint="cs"/>
          <w:rtl/>
          <w:lang w:eastAsia="he-IL"/>
        </w:rPr>
        <w:t>ים</w:t>
      </w:r>
      <w:r>
        <w:rPr>
          <w:rFonts w:hint="cs"/>
          <w:rtl/>
          <w:lang w:eastAsia="he-IL"/>
        </w:rPr>
        <w:t xml:space="preserve"> את הישיבה. </w:t>
      </w:r>
    </w:p>
    <w:p w:rsidR="0047749D" w:rsidRDefault="0047749D" w:rsidP="0047749D">
      <w:pPr>
        <w:rPr>
          <w:rtl/>
          <w:lang w:eastAsia="he-IL"/>
        </w:rPr>
      </w:pPr>
      <w:bookmarkStart w:id="4527" w:name="_ETM_Q1_15259330"/>
      <w:bookmarkStart w:id="4528" w:name="_ETM_Q1_15259413"/>
      <w:bookmarkEnd w:id="4527"/>
      <w:bookmarkEnd w:id="4528"/>
    </w:p>
    <w:p w:rsidR="0047749D" w:rsidRDefault="0047749D" w:rsidP="0047749D">
      <w:pPr>
        <w:pStyle w:val="a5"/>
        <w:keepNext/>
        <w:rPr>
          <w:rtl/>
        </w:rPr>
      </w:pPr>
      <w:bookmarkStart w:id="4529" w:name="ET_speaker_נירה_לאמעי_רכלבסקי_810"/>
      <w:r w:rsidRPr="0047749D">
        <w:rPr>
          <w:rStyle w:val="TagStyle"/>
          <w:rtl/>
        </w:rPr>
        <w:t xml:space="preserve"> &lt;&lt; דובר &gt;&gt; </w:t>
      </w:r>
      <w:r>
        <w:rPr>
          <w:rtl/>
        </w:rPr>
        <w:t>נירה לאמעי רכלבסקי:</w:t>
      </w:r>
      <w:r w:rsidRPr="0047749D">
        <w:rPr>
          <w:rStyle w:val="TagStyle"/>
          <w:rtl/>
        </w:rPr>
        <w:t xml:space="preserve"> &lt;&lt; דובר &gt;&gt;</w:t>
      </w:r>
      <w:r>
        <w:rPr>
          <w:rtl/>
        </w:rPr>
        <w:t xml:space="preserve">   </w:t>
      </w:r>
      <w:bookmarkEnd w:id="4529"/>
    </w:p>
    <w:p w:rsidR="0047749D" w:rsidRDefault="0047749D" w:rsidP="0047749D">
      <w:pPr>
        <w:pStyle w:val="KeepWithNext"/>
        <w:rPr>
          <w:rtl/>
          <w:lang w:eastAsia="he-IL"/>
        </w:rPr>
      </w:pPr>
    </w:p>
    <w:p w:rsidR="0047749D" w:rsidRDefault="0047749D" w:rsidP="0047749D">
      <w:pPr>
        <w:rPr>
          <w:rtl/>
          <w:lang w:eastAsia="he-IL"/>
        </w:rPr>
      </w:pPr>
      <w:r>
        <w:rPr>
          <w:rFonts w:hint="cs"/>
          <w:rtl/>
          <w:lang w:eastAsia="he-IL"/>
        </w:rPr>
        <w:t xml:space="preserve">רק להבהיר לגבי החלת הוראת השעה </w:t>
      </w:r>
      <w:bookmarkStart w:id="4530" w:name="_ETM_Q1_15259761"/>
      <w:bookmarkEnd w:id="4530"/>
      <w:r>
        <w:rPr>
          <w:rFonts w:hint="cs"/>
          <w:rtl/>
          <w:lang w:eastAsia="he-IL"/>
        </w:rPr>
        <w:t>גם לאירוע רב נפגעים. בכל הסעיפים שהם לא הסעיף המקורי</w:t>
      </w:r>
      <w:bookmarkStart w:id="4531" w:name="_ETM_Q1_15267622"/>
      <w:bookmarkEnd w:id="4531"/>
      <w:r>
        <w:rPr>
          <w:rFonts w:hint="cs"/>
          <w:rtl/>
          <w:lang w:eastAsia="he-IL"/>
        </w:rPr>
        <w:t xml:space="preserve"> בחוק המאגר הביומטרי שבו עשינו את השינוי הראשוני, ההפניה תהיה</w:t>
      </w:r>
      <w:bookmarkStart w:id="4532" w:name="_ETM_Q1_15274534"/>
      <w:bookmarkEnd w:id="4532"/>
      <w:r>
        <w:rPr>
          <w:rFonts w:hint="cs"/>
          <w:rtl/>
          <w:lang w:eastAsia="he-IL"/>
        </w:rPr>
        <w:t xml:space="preserve"> לאירוע חירום אזרחי כהגדרתו בסעיף 90 לפקודת המשטרה, ששר</w:t>
      </w:r>
      <w:bookmarkStart w:id="4533" w:name="_ETM_Q1_15277557"/>
      <w:bookmarkEnd w:id="4533"/>
      <w:r>
        <w:rPr>
          <w:rFonts w:hint="cs"/>
          <w:rtl/>
          <w:lang w:eastAsia="he-IL"/>
        </w:rPr>
        <w:t xml:space="preserve"> הפנים הכריז עליו כאירוע רב נפגעים לצורך סעיף 20א בחוק</w:t>
      </w:r>
      <w:bookmarkStart w:id="4534" w:name="_ETM_Q1_15281875"/>
      <w:bookmarkEnd w:id="4534"/>
      <w:r>
        <w:rPr>
          <w:rFonts w:hint="cs"/>
          <w:rtl/>
          <w:lang w:eastAsia="he-IL"/>
        </w:rPr>
        <w:t xml:space="preserve"> הכללת </w:t>
      </w:r>
      <w:r w:rsidR="00CC5938">
        <w:rPr>
          <w:rFonts w:hint="cs"/>
          <w:rtl/>
          <w:lang w:eastAsia="he-IL"/>
        </w:rPr>
        <w:t xml:space="preserve">- - - </w:t>
      </w:r>
    </w:p>
    <w:p w:rsidR="00CC5938" w:rsidRDefault="00CC5938" w:rsidP="0047749D">
      <w:pPr>
        <w:rPr>
          <w:rtl/>
          <w:lang w:eastAsia="he-IL"/>
        </w:rPr>
      </w:pPr>
    </w:p>
    <w:p w:rsidR="00CC5938" w:rsidRDefault="00CC5938" w:rsidP="00CC5938">
      <w:pPr>
        <w:pStyle w:val="afa"/>
        <w:keepNext/>
        <w:rPr>
          <w:rtl/>
          <w:lang w:eastAsia="he-IL"/>
        </w:rPr>
      </w:pPr>
      <w:bookmarkStart w:id="4535" w:name="ET_guest_586965_811"/>
      <w:r w:rsidRPr="00CC5938">
        <w:rPr>
          <w:rStyle w:val="TagStyle"/>
          <w:rtl/>
        </w:rPr>
        <w:t xml:space="preserve"> &lt;&lt; אורח &gt;&gt; </w:t>
      </w:r>
      <w:r>
        <w:rPr>
          <w:rtl/>
          <w:lang w:eastAsia="he-IL"/>
        </w:rPr>
        <w:t>נירית להב קניזו:</w:t>
      </w:r>
      <w:r w:rsidRPr="00CC5938">
        <w:rPr>
          <w:rStyle w:val="TagStyle"/>
          <w:rtl/>
        </w:rPr>
        <w:t xml:space="preserve"> &lt;&lt; אורח &gt;&gt;</w:t>
      </w:r>
      <w:r>
        <w:rPr>
          <w:rtl/>
          <w:lang w:eastAsia="he-IL"/>
        </w:rPr>
        <w:t xml:space="preserve">   </w:t>
      </w:r>
      <w:bookmarkEnd w:id="4535"/>
    </w:p>
    <w:p w:rsidR="00CC5938" w:rsidRDefault="00CC5938" w:rsidP="00CC5938">
      <w:pPr>
        <w:pStyle w:val="KeepWithNext"/>
        <w:rPr>
          <w:rtl/>
          <w:lang w:eastAsia="he-IL"/>
        </w:rPr>
      </w:pPr>
    </w:p>
    <w:p w:rsidR="00CC5938" w:rsidRDefault="00CC5938" w:rsidP="00CC5938">
      <w:pPr>
        <w:rPr>
          <w:rtl/>
          <w:lang w:eastAsia="he-IL"/>
        </w:rPr>
      </w:pPr>
      <w:r>
        <w:rPr>
          <w:rFonts w:hint="cs"/>
          <w:rtl/>
          <w:lang w:eastAsia="he-IL"/>
        </w:rPr>
        <w:t xml:space="preserve">לעניין תוקף הוראת השעה אנחנו לא רוצים שאפשר יהיה להאריך. </w:t>
      </w:r>
    </w:p>
    <w:p w:rsidR="00CC5938" w:rsidRDefault="00CC5938" w:rsidP="00CC5938">
      <w:pPr>
        <w:rPr>
          <w:rtl/>
          <w:lang w:eastAsia="he-IL"/>
        </w:rPr>
      </w:pPr>
      <w:bookmarkStart w:id="4536" w:name="_ETM_Q1_15292031"/>
      <w:bookmarkStart w:id="4537" w:name="_ETM_Q1_15292092"/>
      <w:bookmarkEnd w:id="4536"/>
      <w:bookmarkEnd w:id="4537"/>
    </w:p>
    <w:p w:rsidR="00CC5938" w:rsidRDefault="00CC5938" w:rsidP="00CC5938">
      <w:pPr>
        <w:pStyle w:val="a5"/>
        <w:keepNext/>
        <w:rPr>
          <w:rtl/>
        </w:rPr>
      </w:pPr>
      <w:bookmarkStart w:id="4538" w:name="ET_speaker_נירה_לאמעי_רכלבסקי_812"/>
      <w:r w:rsidRPr="00CC5938">
        <w:rPr>
          <w:rStyle w:val="TagStyle"/>
          <w:rtl/>
        </w:rPr>
        <w:t xml:space="preserve"> &lt;&lt; דובר &gt;&gt; </w:t>
      </w:r>
      <w:r>
        <w:rPr>
          <w:rtl/>
        </w:rPr>
        <w:t>נירה לאמעי רכלבסקי:</w:t>
      </w:r>
      <w:r w:rsidRPr="00CC5938">
        <w:rPr>
          <w:rStyle w:val="TagStyle"/>
          <w:rtl/>
        </w:rPr>
        <w:t xml:space="preserve"> &lt;&lt; דובר &gt;&gt;</w:t>
      </w:r>
      <w:r>
        <w:rPr>
          <w:rtl/>
        </w:rPr>
        <w:t xml:space="preserve">   </w:t>
      </w:r>
      <w:bookmarkEnd w:id="4538"/>
    </w:p>
    <w:p w:rsidR="00CC5938" w:rsidRDefault="00CC5938" w:rsidP="00CC5938">
      <w:pPr>
        <w:pStyle w:val="KeepWithNext"/>
        <w:rPr>
          <w:rtl/>
          <w:lang w:eastAsia="he-IL"/>
        </w:rPr>
      </w:pPr>
    </w:p>
    <w:p w:rsidR="00CC5938" w:rsidRDefault="00CC5938" w:rsidP="00CC5938">
      <w:pPr>
        <w:rPr>
          <w:rtl/>
          <w:lang w:eastAsia="he-IL"/>
        </w:rPr>
      </w:pPr>
      <w:r>
        <w:rPr>
          <w:rFonts w:hint="cs"/>
          <w:rtl/>
          <w:lang w:eastAsia="he-IL"/>
        </w:rPr>
        <w:t xml:space="preserve">לא. הכוונה היא כשאנחנו מכניסים </w:t>
      </w:r>
      <w:bookmarkStart w:id="4539" w:name="_ETM_Q1_15291497"/>
      <w:bookmarkEnd w:id="4539"/>
      <w:r>
        <w:rPr>
          <w:rFonts w:hint="cs"/>
          <w:rtl/>
          <w:lang w:eastAsia="he-IL"/>
        </w:rPr>
        <w:t>כרגע לפקודת המשטרה בסעיף 2 את המלל שאומר ששוטר יוכל</w:t>
      </w:r>
      <w:bookmarkStart w:id="4540" w:name="_ETM_Q1_15298049"/>
      <w:bookmarkEnd w:id="4540"/>
      <w:r>
        <w:rPr>
          <w:rFonts w:hint="cs"/>
          <w:rtl/>
          <w:lang w:eastAsia="he-IL"/>
        </w:rPr>
        <w:t xml:space="preserve"> לקחת דגימה וכדומה לצורך איתור, ההפניה תהיה לסעיף</w:t>
      </w:r>
      <w:bookmarkStart w:id="4541" w:name="_ETM_Q1_15312886"/>
      <w:bookmarkEnd w:id="4541"/>
      <w:r>
        <w:rPr>
          <w:rFonts w:hint="cs"/>
          <w:rtl/>
          <w:lang w:eastAsia="he-IL"/>
        </w:rPr>
        <w:t xml:space="preserve"> בחוק הביומטרי שבו נקבעה ההכרזה של שר הפנים. </w:t>
      </w:r>
    </w:p>
    <w:p w:rsidR="00CC5938" w:rsidRDefault="00CC5938" w:rsidP="00CC5938">
      <w:pPr>
        <w:rPr>
          <w:rtl/>
          <w:lang w:eastAsia="he-IL"/>
        </w:rPr>
      </w:pPr>
    </w:p>
    <w:p w:rsidR="00CC5938" w:rsidRDefault="00CC5938" w:rsidP="00CC5938">
      <w:pPr>
        <w:pStyle w:val="afa"/>
        <w:keepNext/>
        <w:rPr>
          <w:rtl/>
          <w:lang w:eastAsia="he-IL"/>
        </w:rPr>
      </w:pPr>
      <w:bookmarkStart w:id="4542" w:name="ET_guest_586965_813"/>
      <w:r w:rsidRPr="00CC5938">
        <w:rPr>
          <w:rStyle w:val="TagStyle"/>
          <w:rtl/>
        </w:rPr>
        <w:t xml:space="preserve"> &lt;&lt; אורח &gt;&gt; </w:t>
      </w:r>
      <w:r>
        <w:rPr>
          <w:rtl/>
          <w:lang w:eastAsia="he-IL"/>
        </w:rPr>
        <w:t>נירית להב קניזו:</w:t>
      </w:r>
      <w:r w:rsidRPr="00CC5938">
        <w:rPr>
          <w:rStyle w:val="TagStyle"/>
          <w:rtl/>
        </w:rPr>
        <w:t xml:space="preserve"> &lt;&lt; אורח &gt;&gt;</w:t>
      </w:r>
      <w:r>
        <w:rPr>
          <w:rtl/>
          <w:lang w:eastAsia="he-IL"/>
        </w:rPr>
        <w:t xml:space="preserve">   </w:t>
      </w:r>
      <w:bookmarkEnd w:id="4542"/>
    </w:p>
    <w:p w:rsidR="00CC5938" w:rsidRDefault="00CC5938" w:rsidP="00CC5938">
      <w:pPr>
        <w:pStyle w:val="KeepWithNext"/>
        <w:rPr>
          <w:rtl/>
          <w:lang w:eastAsia="he-IL"/>
        </w:rPr>
      </w:pPr>
    </w:p>
    <w:p w:rsidR="00CC5938" w:rsidRDefault="00CC5938" w:rsidP="00CC5938">
      <w:pPr>
        <w:rPr>
          <w:rtl/>
          <w:lang w:eastAsia="he-IL"/>
        </w:rPr>
      </w:pPr>
      <w:bookmarkStart w:id="4543" w:name="_ETM_Q1_15317749"/>
      <w:bookmarkStart w:id="4544" w:name="_ETM_Q1_15317797"/>
      <w:bookmarkEnd w:id="4543"/>
      <w:bookmarkEnd w:id="4544"/>
      <w:r>
        <w:rPr>
          <w:rFonts w:hint="cs"/>
          <w:rtl/>
          <w:lang w:eastAsia="he-IL"/>
        </w:rPr>
        <w:t xml:space="preserve">בסדר. </w:t>
      </w:r>
    </w:p>
    <w:p w:rsidR="00CC5938" w:rsidRDefault="00CC5938" w:rsidP="00CC5938">
      <w:pPr>
        <w:rPr>
          <w:rtl/>
          <w:lang w:eastAsia="he-IL"/>
        </w:rPr>
      </w:pPr>
      <w:bookmarkStart w:id="4545" w:name="_ETM_Q1_15319288"/>
      <w:bookmarkStart w:id="4546" w:name="_ETM_Q1_15319348"/>
      <w:bookmarkEnd w:id="4545"/>
      <w:bookmarkEnd w:id="4546"/>
    </w:p>
    <w:p w:rsidR="001E59F5" w:rsidRDefault="001E59F5" w:rsidP="001E59F5">
      <w:pPr>
        <w:pStyle w:val="af6"/>
        <w:keepNext/>
        <w:rPr>
          <w:rtl/>
        </w:rPr>
      </w:pPr>
      <w:bookmarkStart w:id="4547" w:name="ET_interruption_קריאה_814"/>
      <w:r w:rsidRPr="001E59F5">
        <w:rPr>
          <w:rStyle w:val="TagStyle"/>
          <w:rtl/>
        </w:rPr>
        <w:t xml:space="preserve"> &lt;&lt; קריאה &gt;&gt; </w:t>
      </w:r>
      <w:r>
        <w:rPr>
          <w:rtl/>
        </w:rPr>
        <w:t>קריאה:</w:t>
      </w:r>
      <w:r w:rsidRPr="001E59F5">
        <w:rPr>
          <w:rStyle w:val="TagStyle"/>
          <w:rtl/>
        </w:rPr>
        <w:t xml:space="preserve"> &lt;&lt; קריאה &gt;&gt;</w:t>
      </w:r>
      <w:r>
        <w:rPr>
          <w:rtl/>
        </w:rPr>
        <w:t xml:space="preserve">   </w:t>
      </w:r>
      <w:bookmarkEnd w:id="4547"/>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זאת</w:t>
      </w:r>
      <w:bookmarkStart w:id="4548" w:name="_ETM_Q1_15325073"/>
      <w:bookmarkEnd w:id="4548"/>
      <w:r>
        <w:rPr>
          <w:rFonts w:hint="cs"/>
          <w:rtl/>
          <w:lang w:eastAsia="he-IL"/>
        </w:rPr>
        <w:t xml:space="preserve"> לא הסמכה חדשה של שר הפנים. </w:t>
      </w:r>
    </w:p>
    <w:p w:rsidR="001E59F5" w:rsidRDefault="001E59F5" w:rsidP="001E59F5">
      <w:pPr>
        <w:rPr>
          <w:rtl/>
          <w:lang w:eastAsia="he-IL"/>
        </w:rPr>
      </w:pPr>
    </w:p>
    <w:p w:rsidR="001E59F5" w:rsidRDefault="001E59F5" w:rsidP="001E59F5">
      <w:pPr>
        <w:pStyle w:val="a5"/>
        <w:keepNext/>
        <w:rPr>
          <w:rtl/>
        </w:rPr>
      </w:pPr>
      <w:bookmarkStart w:id="4549" w:name="ET_speaker_נירה_לאמעי_רכלבסקי_815"/>
      <w:r w:rsidRPr="001E59F5">
        <w:rPr>
          <w:rStyle w:val="TagStyle"/>
          <w:rtl/>
        </w:rPr>
        <w:t xml:space="preserve"> &lt;&lt; דובר &gt;&gt; </w:t>
      </w:r>
      <w:r>
        <w:rPr>
          <w:rtl/>
        </w:rPr>
        <w:t>נירה לאמעי רכלבסקי:</w:t>
      </w:r>
      <w:r w:rsidRPr="001E59F5">
        <w:rPr>
          <w:rStyle w:val="TagStyle"/>
          <w:rtl/>
        </w:rPr>
        <w:t xml:space="preserve"> &lt;&lt; דובר &gt;&gt;</w:t>
      </w:r>
      <w:r>
        <w:rPr>
          <w:rtl/>
        </w:rPr>
        <w:t xml:space="preserve">   </w:t>
      </w:r>
      <w:bookmarkEnd w:id="4549"/>
    </w:p>
    <w:p w:rsidR="001E59F5" w:rsidRDefault="001E59F5" w:rsidP="001E59F5">
      <w:pPr>
        <w:pStyle w:val="KeepWithNext"/>
        <w:rPr>
          <w:rtl/>
          <w:lang w:eastAsia="he-IL"/>
        </w:rPr>
      </w:pPr>
    </w:p>
    <w:p w:rsidR="001E59F5" w:rsidRDefault="001E59F5" w:rsidP="001E59F5">
      <w:pPr>
        <w:rPr>
          <w:rtl/>
          <w:lang w:eastAsia="he-IL"/>
        </w:rPr>
      </w:pPr>
      <w:bookmarkStart w:id="4550" w:name="_ETM_Q1_15327852"/>
      <w:bookmarkStart w:id="4551" w:name="_ETM_Q1_15327893"/>
      <w:bookmarkEnd w:id="4550"/>
      <w:bookmarkEnd w:id="4551"/>
      <w:r>
        <w:rPr>
          <w:rFonts w:hint="cs"/>
          <w:rtl/>
          <w:lang w:eastAsia="he-IL"/>
        </w:rPr>
        <w:t>זאת לא הסמכה חדשה,</w:t>
      </w:r>
      <w:bookmarkStart w:id="4552" w:name="_ETM_Q1_15328008"/>
      <w:bookmarkEnd w:id="4552"/>
      <w:r>
        <w:rPr>
          <w:rFonts w:hint="cs"/>
          <w:rtl/>
          <w:lang w:eastAsia="he-IL"/>
        </w:rPr>
        <w:t xml:space="preserve"> פשוט ההפניה תהיה לסעיף בחוק, שהוא לצורך העניין החוק </w:t>
      </w:r>
      <w:bookmarkStart w:id="4553" w:name="_ETM_Q1_15334282"/>
      <w:bookmarkEnd w:id="4553"/>
      <w:r>
        <w:rPr>
          <w:rFonts w:hint="cs"/>
          <w:rtl/>
          <w:lang w:eastAsia="he-IL"/>
        </w:rPr>
        <w:t xml:space="preserve">העיקרי בסיפור הזה. </w:t>
      </w:r>
      <w:bookmarkStart w:id="4554" w:name="_ETM_Q1_15340249"/>
      <w:bookmarkEnd w:id="4554"/>
    </w:p>
    <w:p w:rsidR="001E59F5" w:rsidRDefault="001E59F5" w:rsidP="001E59F5">
      <w:pPr>
        <w:rPr>
          <w:rtl/>
          <w:lang w:eastAsia="he-IL"/>
        </w:rPr>
      </w:pPr>
      <w:bookmarkStart w:id="4555" w:name="_ETM_Q1_15340320"/>
      <w:bookmarkStart w:id="4556" w:name="_ETM_Q1_15347625"/>
      <w:bookmarkEnd w:id="4555"/>
      <w:bookmarkEnd w:id="4556"/>
    </w:p>
    <w:p w:rsidR="001E59F5" w:rsidRDefault="001E59F5" w:rsidP="001E59F5">
      <w:pPr>
        <w:pStyle w:val="af7"/>
        <w:keepNext/>
        <w:rPr>
          <w:rtl/>
        </w:rPr>
      </w:pPr>
      <w:bookmarkStart w:id="4557" w:name="ET_yor_6353_816"/>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557"/>
    </w:p>
    <w:p w:rsidR="001E59F5" w:rsidRDefault="001E59F5" w:rsidP="001E59F5">
      <w:pPr>
        <w:pStyle w:val="KeepWithNext"/>
        <w:rPr>
          <w:rtl/>
          <w:lang w:eastAsia="he-IL"/>
        </w:rPr>
      </w:pPr>
    </w:p>
    <w:p w:rsidR="001E59F5" w:rsidRDefault="001E59F5" w:rsidP="001E59F5">
      <w:pPr>
        <w:rPr>
          <w:rtl/>
          <w:lang w:eastAsia="he-IL"/>
        </w:rPr>
      </w:pPr>
      <w:bookmarkStart w:id="4558" w:name="_ETM_Q1_15351714"/>
      <w:bookmarkEnd w:id="4558"/>
      <w:r>
        <w:rPr>
          <w:rFonts w:hint="cs"/>
          <w:rtl/>
          <w:lang w:eastAsia="he-IL"/>
        </w:rPr>
        <w:t>שאלה אחרת. נציגי המשטרה אולי יודעים.</w:t>
      </w:r>
      <w:bookmarkStart w:id="4559" w:name="_ETM_Q1_15357305"/>
      <w:bookmarkEnd w:id="4559"/>
      <w:r>
        <w:rPr>
          <w:rFonts w:hint="cs"/>
          <w:rtl/>
          <w:lang w:eastAsia="he-IL"/>
        </w:rPr>
        <w:t xml:space="preserve"> באירוע חירום אזרחי כהגדרתו בפקודת המשטרה אין לכם הסמכויות האלו.</w:t>
      </w:r>
      <w:bookmarkStart w:id="4560" w:name="_ETM_Q1_15367808"/>
      <w:bookmarkEnd w:id="4560"/>
      <w:r>
        <w:rPr>
          <w:rFonts w:hint="cs"/>
          <w:rtl/>
          <w:lang w:eastAsia="he-IL"/>
        </w:rPr>
        <w:t xml:space="preserve"> </w:t>
      </w:r>
    </w:p>
    <w:p w:rsidR="001E59F5" w:rsidRDefault="001E59F5" w:rsidP="001E59F5">
      <w:pPr>
        <w:rPr>
          <w:rtl/>
          <w:lang w:eastAsia="he-IL"/>
        </w:rPr>
      </w:pPr>
    </w:p>
    <w:p w:rsidR="001E59F5" w:rsidRDefault="001E59F5" w:rsidP="001E59F5">
      <w:pPr>
        <w:pStyle w:val="afa"/>
        <w:keepNext/>
        <w:rPr>
          <w:rtl/>
          <w:lang w:eastAsia="he-IL"/>
        </w:rPr>
      </w:pPr>
      <w:bookmarkStart w:id="4561" w:name="ET_guest_802571_817"/>
      <w:r w:rsidRPr="001E59F5">
        <w:rPr>
          <w:rStyle w:val="TagStyle"/>
          <w:rtl/>
        </w:rPr>
        <w:t xml:space="preserve"> &lt;&lt; אורח &gt;&gt; </w:t>
      </w:r>
      <w:r>
        <w:rPr>
          <w:rtl/>
          <w:lang w:eastAsia="he-IL"/>
        </w:rPr>
        <w:t>גלעד בהט:</w:t>
      </w:r>
      <w:r w:rsidRPr="001E59F5">
        <w:rPr>
          <w:rStyle w:val="TagStyle"/>
          <w:rtl/>
        </w:rPr>
        <w:t xml:space="preserve"> &lt;&lt; אורח &gt;&gt;</w:t>
      </w:r>
      <w:r>
        <w:rPr>
          <w:rtl/>
          <w:lang w:eastAsia="he-IL"/>
        </w:rPr>
        <w:t xml:space="preserve">   </w:t>
      </w:r>
      <w:bookmarkEnd w:id="4561"/>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אני יכול לבדוק את זה, אבל אני חושב שזה מקנה למשטרה הרבה מאוד סמכויות. בנוסח הזה אני </w:t>
      </w:r>
      <w:bookmarkStart w:id="4562" w:name="_ETM_Q1_15372585"/>
      <w:bookmarkEnd w:id="4562"/>
      <w:r>
        <w:rPr>
          <w:rFonts w:hint="cs"/>
          <w:rtl/>
          <w:lang w:eastAsia="he-IL"/>
        </w:rPr>
        <w:t xml:space="preserve">לא חושב שיש לנו. </w:t>
      </w:r>
      <w:bookmarkStart w:id="4563" w:name="_ETM_Q1_15376344"/>
      <w:bookmarkEnd w:id="4563"/>
    </w:p>
    <w:p w:rsidR="001E59F5" w:rsidRDefault="001E59F5" w:rsidP="001E59F5">
      <w:pPr>
        <w:rPr>
          <w:rtl/>
          <w:lang w:eastAsia="he-IL"/>
        </w:rPr>
      </w:pPr>
      <w:bookmarkStart w:id="4564" w:name="_ETM_Q1_15376419"/>
      <w:bookmarkEnd w:id="4564"/>
    </w:p>
    <w:p w:rsidR="001E59F5" w:rsidRDefault="001E59F5" w:rsidP="001E59F5">
      <w:pPr>
        <w:pStyle w:val="af7"/>
        <w:keepNext/>
        <w:rPr>
          <w:rtl/>
        </w:rPr>
      </w:pPr>
      <w:bookmarkStart w:id="4565" w:name="ET_yor_6353_818"/>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565"/>
    </w:p>
    <w:p w:rsidR="001E59F5" w:rsidRDefault="001E59F5" w:rsidP="001E59F5">
      <w:pPr>
        <w:pStyle w:val="KeepWithNext"/>
        <w:rPr>
          <w:rtl/>
          <w:lang w:eastAsia="he-IL"/>
        </w:rPr>
      </w:pPr>
    </w:p>
    <w:p w:rsidR="001E59F5" w:rsidRDefault="001E59F5" w:rsidP="001E59F5">
      <w:pPr>
        <w:rPr>
          <w:rtl/>
          <w:lang w:eastAsia="he-IL"/>
        </w:rPr>
      </w:pPr>
      <w:bookmarkStart w:id="4566" w:name="_ETM_Q1_15378023"/>
      <w:bookmarkEnd w:id="4566"/>
      <w:r>
        <w:rPr>
          <w:rFonts w:hint="cs"/>
          <w:rtl/>
          <w:lang w:eastAsia="he-IL"/>
        </w:rPr>
        <w:t>האם יש מניעה, כדי</w:t>
      </w:r>
      <w:bookmarkStart w:id="4567" w:name="_ETM_Q1_15382411"/>
      <w:bookmarkEnd w:id="4567"/>
      <w:r>
        <w:rPr>
          <w:rFonts w:hint="cs"/>
          <w:rtl/>
          <w:lang w:eastAsia="he-IL"/>
        </w:rPr>
        <w:t xml:space="preserve"> שחלילה אף אחד לא ייפגע ולא יחשוב שלוקחים לו</w:t>
      </w:r>
      <w:bookmarkStart w:id="4568" w:name="_ETM_Q1_15387227"/>
      <w:bookmarkEnd w:id="4568"/>
      <w:r>
        <w:rPr>
          <w:rFonts w:hint="cs"/>
          <w:rtl/>
          <w:lang w:eastAsia="he-IL"/>
        </w:rPr>
        <w:t xml:space="preserve"> סמכות, להוסיף שבמקרה שבו הפעיל השר לביטחון לאומי אירוע חירום אזרחי, אז יהיו לו הסמכויות שמוקנות בחוק הזה לתקופה </w:t>
      </w:r>
      <w:bookmarkStart w:id="4569" w:name="_ETM_Q1_15401448"/>
      <w:bookmarkEnd w:id="4569"/>
      <w:r>
        <w:rPr>
          <w:rFonts w:hint="cs"/>
          <w:rtl/>
          <w:lang w:eastAsia="he-IL"/>
        </w:rPr>
        <w:t>שהחוק הזה חל. יש עם זה בעיה? ואז אף אחד</w:t>
      </w:r>
      <w:bookmarkStart w:id="4570" w:name="_ETM_Q1_15405803"/>
      <w:bookmarkEnd w:id="4570"/>
      <w:r>
        <w:rPr>
          <w:rFonts w:hint="cs"/>
          <w:rtl/>
          <w:lang w:eastAsia="he-IL"/>
        </w:rPr>
        <w:t xml:space="preserve"> לא יחשוב שלוקחים לו משהו. </w:t>
      </w:r>
      <w:bookmarkStart w:id="4571" w:name="_ETM_Q1_15409188"/>
      <w:bookmarkEnd w:id="4571"/>
    </w:p>
    <w:p w:rsidR="001E59F5" w:rsidRDefault="001E59F5" w:rsidP="001E59F5">
      <w:pPr>
        <w:rPr>
          <w:rtl/>
          <w:lang w:eastAsia="he-IL"/>
        </w:rPr>
      </w:pPr>
      <w:bookmarkStart w:id="4572" w:name="_ETM_Q1_15409267"/>
      <w:bookmarkEnd w:id="4572"/>
    </w:p>
    <w:p w:rsidR="001E59F5" w:rsidRDefault="001E59F5" w:rsidP="001E59F5">
      <w:pPr>
        <w:pStyle w:val="a5"/>
        <w:keepNext/>
        <w:rPr>
          <w:rtl/>
        </w:rPr>
      </w:pPr>
      <w:bookmarkStart w:id="4573" w:name="ET_speaker_נירה_לאמעי_רכלבסקי_819"/>
      <w:r w:rsidRPr="001E59F5">
        <w:rPr>
          <w:rStyle w:val="TagStyle"/>
          <w:rtl/>
        </w:rPr>
        <w:t xml:space="preserve"> &lt;&lt; דובר &gt;&gt; </w:t>
      </w:r>
      <w:r>
        <w:rPr>
          <w:rtl/>
        </w:rPr>
        <w:t>נירה לאמעי רכלבסקי:</w:t>
      </w:r>
      <w:r w:rsidRPr="001E59F5">
        <w:rPr>
          <w:rStyle w:val="TagStyle"/>
          <w:rtl/>
        </w:rPr>
        <w:t xml:space="preserve"> &lt;&lt; דובר &gt;&gt;</w:t>
      </w:r>
      <w:r>
        <w:rPr>
          <w:rtl/>
        </w:rPr>
        <w:t xml:space="preserve">   </w:t>
      </w:r>
      <w:bookmarkEnd w:id="4573"/>
    </w:p>
    <w:p w:rsidR="001E59F5" w:rsidRDefault="001E59F5" w:rsidP="001E59F5">
      <w:pPr>
        <w:pStyle w:val="KeepWithNext"/>
        <w:rPr>
          <w:rtl/>
          <w:lang w:eastAsia="he-IL"/>
        </w:rPr>
      </w:pPr>
    </w:p>
    <w:p w:rsidR="001E59F5" w:rsidRDefault="001E59F5" w:rsidP="001E59F5">
      <w:pPr>
        <w:rPr>
          <w:rtl/>
          <w:lang w:eastAsia="he-IL"/>
        </w:rPr>
      </w:pPr>
      <w:bookmarkStart w:id="4574" w:name="_ETM_Q1_15409184"/>
      <w:bookmarkStart w:id="4575" w:name="_ETM_Q1_15409231"/>
      <w:bookmarkEnd w:id="4574"/>
      <w:bookmarkEnd w:id="4575"/>
      <w:r>
        <w:rPr>
          <w:rFonts w:hint="cs"/>
          <w:rtl/>
          <w:lang w:eastAsia="he-IL"/>
        </w:rPr>
        <w:t xml:space="preserve">זה יכול לחול על </w:t>
      </w:r>
      <w:bookmarkStart w:id="4576" w:name="_ETM_Q1_15410460"/>
      <w:bookmarkEnd w:id="4576"/>
      <w:r>
        <w:rPr>
          <w:rFonts w:hint="cs"/>
          <w:rtl/>
          <w:lang w:eastAsia="he-IL"/>
        </w:rPr>
        <w:t xml:space="preserve">שני דברים שונים. </w:t>
      </w:r>
    </w:p>
    <w:p w:rsidR="001E59F5" w:rsidRDefault="001E59F5" w:rsidP="001E59F5">
      <w:pPr>
        <w:rPr>
          <w:rtl/>
          <w:lang w:eastAsia="he-IL"/>
        </w:rPr>
      </w:pPr>
    </w:p>
    <w:p w:rsidR="001E59F5" w:rsidRDefault="001E59F5" w:rsidP="001E59F5">
      <w:pPr>
        <w:pStyle w:val="afa"/>
        <w:keepNext/>
        <w:rPr>
          <w:rtl/>
          <w:lang w:eastAsia="he-IL"/>
        </w:rPr>
      </w:pPr>
      <w:bookmarkStart w:id="4577" w:name="ET_guest_586965_820"/>
      <w:r w:rsidRPr="001E59F5">
        <w:rPr>
          <w:rStyle w:val="TagStyle"/>
          <w:rtl/>
        </w:rPr>
        <w:t xml:space="preserve"> &lt;&lt; אורח &gt;&gt; </w:t>
      </w:r>
      <w:r>
        <w:rPr>
          <w:rtl/>
          <w:lang w:eastAsia="he-IL"/>
        </w:rPr>
        <w:t>נירית להב קניזו:</w:t>
      </w:r>
      <w:r w:rsidRPr="001E59F5">
        <w:rPr>
          <w:rStyle w:val="TagStyle"/>
          <w:rtl/>
        </w:rPr>
        <w:t xml:space="preserve"> &lt;&lt; אורח &gt;&gt;</w:t>
      </w:r>
      <w:r>
        <w:rPr>
          <w:rtl/>
          <w:lang w:eastAsia="he-IL"/>
        </w:rPr>
        <w:t xml:space="preserve">   </w:t>
      </w:r>
      <w:bookmarkEnd w:id="4577"/>
    </w:p>
    <w:p w:rsidR="001E59F5" w:rsidRDefault="001E59F5" w:rsidP="001E59F5">
      <w:pPr>
        <w:pStyle w:val="KeepWithNext"/>
        <w:rPr>
          <w:rtl/>
          <w:lang w:eastAsia="he-IL"/>
        </w:rPr>
      </w:pPr>
    </w:p>
    <w:p w:rsidR="001E59F5" w:rsidRDefault="001E59F5" w:rsidP="001E59F5">
      <w:pPr>
        <w:rPr>
          <w:rtl/>
          <w:lang w:eastAsia="he-IL"/>
        </w:rPr>
      </w:pPr>
      <w:bookmarkStart w:id="4578" w:name="_ETM_Q1_15410961"/>
      <w:bookmarkStart w:id="4579" w:name="_ETM_Q1_15411014"/>
      <w:bookmarkEnd w:id="4578"/>
      <w:bookmarkEnd w:id="4579"/>
      <w:r>
        <w:rPr>
          <w:rFonts w:hint="cs"/>
          <w:rtl/>
          <w:lang w:eastAsia="he-IL"/>
        </w:rPr>
        <w:t xml:space="preserve">כן, אלה סיטואציות שונות לגמרי. </w:t>
      </w:r>
      <w:bookmarkStart w:id="4580" w:name="_ETM_Q1_15415523"/>
      <w:bookmarkEnd w:id="4580"/>
    </w:p>
    <w:p w:rsidR="001E59F5" w:rsidRDefault="001E59F5" w:rsidP="001E59F5">
      <w:pPr>
        <w:rPr>
          <w:rtl/>
          <w:lang w:eastAsia="he-IL"/>
        </w:rPr>
      </w:pPr>
      <w:bookmarkStart w:id="4581" w:name="_ETM_Q1_15415609"/>
      <w:bookmarkEnd w:id="4581"/>
    </w:p>
    <w:p w:rsidR="001E59F5" w:rsidRDefault="001E59F5" w:rsidP="001E59F5">
      <w:pPr>
        <w:pStyle w:val="af7"/>
        <w:keepNext/>
        <w:rPr>
          <w:rtl/>
        </w:rPr>
      </w:pPr>
      <w:bookmarkStart w:id="4582" w:name="ET_yor_6353_821"/>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582"/>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בסדר, לכן</w:t>
      </w:r>
      <w:bookmarkStart w:id="4583" w:name="_ETM_Q1_15415124"/>
      <w:bookmarkEnd w:id="4583"/>
      <w:r>
        <w:rPr>
          <w:rFonts w:hint="cs"/>
          <w:rtl/>
          <w:lang w:eastAsia="he-IL"/>
        </w:rPr>
        <w:t xml:space="preserve"> אני אומר. אם נניח יש אירוע שבו השר לביטחון לאומי</w:t>
      </w:r>
      <w:bookmarkStart w:id="4584" w:name="_ETM_Q1_15418337"/>
      <w:bookmarkEnd w:id="4584"/>
      <w:r>
        <w:rPr>
          <w:rFonts w:hint="cs"/>
          <w:rtl/>
          <w:lang w:eastAsia="he-IL"/>
        </w:rPr>
        <w:t xml:space="preserve"> הכריז אירוע חירום אזרחי. </w:t>
      </w:r>
    </w:p>
    <w:p w:rsidR="001E59F5" w:rsidRDefault="001E59F5" w:rsidP="001E59F5">
      <w:pPr>
        <w:rPr>
          <w:rtl/>
          <w:lang w:eastAsia="he-IL"/>
        </w:rPr>
      </w:pPr>
      <w:bookmarkStart w:id="4585" w:name="_ETM_Q1_15423636"/>
      <w:bookmarkStart w:id="4586" w:name="_ETM_Q1_15423755"/>
      <w:bookmarkEnd w:id="4585"/>
      <w:bookmarkEnd w:id="4586"/>
    </w:p>
    <w:p w:rsidR="001E59F5" w:rsidRDefault="001E59F5" w:rsidP="001E59F5">
      <w:pPr>
        <w:pStyle w:val="afa"/>
        <w:keepNext/>
        <w:rPr>
          <w:rtl/>
          <w:lang w:eastAsia="he-IL"/>
        </w:rPr>
      </w:pPr>
      <w:bookmarkStart w:id="4587" w:name="ET_guest_586965_822"/>
      <w:r w:rsidRPr="001E59F5">
        <w:rPr>
          <w:rStyle w:val="TagStyle"/>
          <w:rtl/>
        </w:rPr>
        <w:t xml:space="preserve"> &lt;&lt; אורח &gt;&gt; </w:t>
      </w:r>
      <w:r>
        <w:rPr>
          <w:rtl/>
          <w:lang w:eastAsia="he-IL"/>
        </w:rPr>
        <w:t>נירית להב קניזו:</w:t>
      </w:r>
      <w:r w:rsidRPr="001E59F5">
        <w:rPr>
          <w:rStyle w:val="TagStyle"/>
          <w:rtl/>
        </w:rPr>
        <w:t xml:space="preserve"> &lt;&lt; אורח &gt;&gt;</w:t>
      </w:r>
      <w:r>
        <w:rPr>
          <w:rtl/>
          <w:lang w:eastAsia="he-IL"/>
        </w:rPr>
        <w:t xml:space="preserve">   </w:t>
      </w:r>
      <w:bookmarkEnd w:id="4587"/>
    </w:p>
    <w:p w:rsidR="001E59F5" w:rsidRDefault="001E59F5" w:rsidP="001E59F5">
      <w:pPr>
        <w:pStyle w:val="KeepWithNext"/>
        <w:rPr>
          <w:rtl/>
          <w:lang w:eastAsia="he-IL"/>
        </w:rPr>
      </w:pPr>
    </w:p>
    <w:p w:rsidR="001E59F5" w:rsidRDefault="001E59F5" w:rsidP="001E59F5">
      <w:pPr>
        <w:rPr>
          <w:rtl/>
          <w:lang w:eastAsia="he-IL"/>
        </w:rPr>
      </w:pPr>
      <w:bookmarkStart w:id="4588" w:name="_ETM_Q1_15425345"/>
      <w:bookmarkStart w:id="4589" w:name="_ETM_Q1_15425430"/>
      <w:bookmarkEnd w:id="4588"/>
      <w:bookmarkEnd w:id="4589"/>
      <w:r>
        <w:rPr>
          <w:rFonts w:hint="cs"/>
          <w:rtl/>
          <w:lang w:eastAsia="he-IL"/>
        </w:rPr>
        <w:t xml:space="preserve">הבנתי מה אדוני רוצה. לא הייתי </w:t>
      </w:r>
      <w:bookmarkStart w:id="4590" w:name="_ETM_Q1_15437557"/>
      <w:bookmarkEnd w:id="4590"/>
      <w:r>
        <w:rPr>
          <w:rFonts w:hint="cs"/>
          <w:rtl/>
          <w:lang w:eastAsia="he-IL"/>
        </w:rPr>
        <w:t>רוצה לגעת בפרק הזה של אירוע חירום אזרחי על רגל אחת. הוא פרק</w:t>
      </w:r>
      <w:bookmarkStart w:id="4591" w:name="_ETM_Q1_15441655"/>
      <w:bookmarkEnd w:id="4591"/>
      <w:r>
        <w:rPr>
          <w:rFonts w:hint="cs"/>
          <w:rtl/>
          <w:lang w:eastAsia="he-IL"/>
        </w:rPr>
        <w:t xml:space="preserve"> מאוד מורכב. </w:t>
      </w:r>
      <w:bookmarkStart w:id="4592" w:name="_ETM_Q1_15446731"/>
      <w:bookmarkEnd w:id="4592"/>
    </w:p>
    <w:p w:rsidR="001E59F5" w:rsidRDefault="001E59F5" w:rsidP="001E59F5">
      <w:pPr>
        <w:rPr>
          <w:rtl/>
          <w:lang w:eastAsia="he-IL"/>
        </w:rPr>
      </w:pPr>
      <w:bookmarkStart w:id="4593" w:name="_ETM_Q1_15446802"/>
      <w:bookmarkEnd w:id="4593"/>
    </w:p>
    <w:p w:rsidR="001E59F5" w:rsidRDefault="001E59F5" w:rsidP="001E59F5">
      <w:pPr>
        <w:pStyle w:val="af7"/>
        <w:keepNext/>
        <w:rPr>
          <w:rtl/>
        </w:rPr>
      </w:pPr>
      <w:bookmarkStart w:id="4594" w:name="ET_yor_6353_823"/>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594"/>
    </w:p>
    <w:p w:rsidR="001E59F5" w:rsidRDefault="001E59F5" w:rsidP="001E59F5">
      <w:pPr>
        <w:pStyle w:val="KeepWithNext"/>
        <w:rPr>
          <w:rtl/>
          <w:lang w:eastAsia="he-IL"/>
        </w:rPr>
      </w:pPr>
    </w:p>
    <w:p w:rsidR="001E59F5" w:rsidRDefault="001E59F5" w:rsidP="001E59F5">
      <w:pPr>
        <w:rPr>
          <w:rtl/>
          <w:lang w:eastAsia="he-IL"/>
        </w:rPr>
      </w:pPr>
      <w:bookmarkStart w:id="4595" w:name="_ETM_Q1_15448390"/>
      <w:bookmarkEnd w:id="4595"/>
      <w:r>
        <w:rPr>
          <w:rFonts w:hint="cs"/>
          <w:rtl/>
          <w:lang w:eastAsia="he-IL"/>
        </w:rPr>
        <w:t xml:space="preserve">ניסיתי. </w:t>
      </w:r>
      <w:bookmarkStart w:id="4596" w:name="_ETM_Q1_15450075"/>
      <w:bookmarkEnd w:id="4596"/>
    </w:p>
    <w:p w:rsidR="001E59F5" w:rsidRDefault="001E59F5" w:rsidP="001E59F5">
      <w:pPr>
        <w:rPr>
          <w:rtl/>
          <w:lang w:eastAsia="he-IL"/>
        </w:rPr>
      </w:pPr>
      <w:bookmarkStart w:id="4597" w:name="_ETM_Q1_15450138"/>
      <w:bookmarkEnd w:id="4597"/>
    </w:p>
    <w:p w:rsidR="001E59F5" w:rsidRDefault="001E59F5" w:rsidP="001E59F5">
      <w:pPr>
        <w:pStyle w:val="afa"/>
        <w:keepNext/>
        <w:rPr>
          <w:rtl/>
          <w:lang w:eastAsia="he-IL"/>
        </w:rPr>
      </w:pPr>
      <w:bookmarkStart w:id="4598" w:name="ET_guest_802571_824"/>
      <w:r w:rsidRPr="001E59F5">
        <w:rPr>
          <w:rStyle w:val="TagStyle"/>
          <w:rtl/>
        </w:rPr>
        <w:t xml:space="preserve"> &lt;&lt; אורח &gt;&gt; </w:t>
      </w:r>
      <w:r>
        <w:rPr>
          <w:rtl/>
          <w:lang w:eastAsia="he-IL"/>
        </w:rPr>
        <w:t>גלעד בהט:</w:t>
      </w:r>
      <w:r w:rsidRPr="001E59F5">
        <w:rPr>
          <w:rStyle w:val="TagStyle"/>
          <w:rtl/>
        </w:rPr>
        <w:t xml:space="preserve"> &lt;&lt; אורח &gt;&gt;</w:t>
      </w:r>
      <w:r>
        <w:rPr>
          <w:rtl/>
          <w:lang w:eastAsia="he-IL"/>
        </w:rPr>
        <w:t xml:space="preserve">   </w:t>
      </w:r>
      <w:bookmarkEnd w:id="4598"/>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עדיין יש האפשרות להפעיל </w:t>
      </w:r>
      <w:bookmarkStart w:id="4599" w:name="_ETM_Q1_15459874"/>
      <w:bookmarkEnd w:id="4599"/>
      <w:r>
        <w:rPr>
          <w:rFonts w:hint="cs"/>
          <w:rtl/>
          <w:lang w:eastAsia="he-IL"/>
        </w:rPr>
        <w:t xml:space="preserve">את הסמכות הזאת. הרי יש הגדרה של אירוע חירום אזרחי </w:t>
      </w:r>
      <w:bookmarkStart w:id="4600" w:name="_ETM_Q1_15462338"/>
      <w:bookmarkEnd w:id="4600"/>
      <w:r>
        <w:rPr>
          <w:rFonts w:hint="cs"/>
          <w:rtl/>
          <w:lang w:eastAsia="he-IL"/>
        </w:rPr>
        <w:t>בפקודת המשטרה שהשר לביטחון לאומי יכול להכריז</w:t>
      </w:r>
      <w:bookmarkStart w:id="4601" w:name="_ETM_Q1_15471213"/>
      <w:bookmarkEnd w:id="4601"/>
      <w:r>
        <w:rPr>
          <w:rFonts w:hint="cs"/>
          <w:rtl/>
          <w:lang w:eastAsia="he-IL"/>
        </w:rPr>
        <w:t xml:space="preserve"> אותו. ופה אנחנו יוצרים איזשהו אנדרוגינוס מוזר שלמעשה כאילו באירוע </w:t>
      </w:r>
      <w:bookmarkStart w:id="4602" w:name="_ETM_Q1_15476418"/>
      <w:bookmarkEnd w:id="4602"/>
      <w:r>
        <w:rPr>
          <w:rFonts w:hint="cs"/>
          <w:rtl/>
          <w:lang w:eastAsia="he-IL"/>
        </w:rPr>
        <w:t xml:space="preserve">כזה חריג הוא לא יוכל להפעיל אותם. </w:t>
      </w:r>
    </w:p>
    <w:p w:rsidR="001E59F5" w:rsidRDefault="001E59F5" w:rsidP="001E59F5">
      <w:pPr>
        <w:rPr>
          <w:rtl/>
          <w:lang w:eastAsia="he-IL"/>
        </w:rPr>
      </w:pPr>
    </w:p>
    <w:p w:rsidR="001E59F5" w:rsidRDefault="001E59F5" w:rsidP="001E59F5">
      <w:pPr>
        <w:pStyle w:val="afa"/>
        <w:keepNext/>
        <w:rPr>
          <w:rtl/>
          <w:lang w:eastAsia="he-IL"/>
        </w:rPr>
      </w:pPr>
      <w:bookmarkStart w:id="4603" w:name="ET_guest_515911_825"/>
      <w:r w:rsidRPr="001E59F5">
        <w:rPr>
          <w:rStyle w:val="TagStyle"/>
          <w:rtl/>
        </w:rPr>
        <w:t xml:space="preserve"> &lt;&lt; אורח &gt;&gt; </w:t>
      </w:r>
      <w:r>
        <w:rPr>
          <w:rtl/>
          <w:lang w:eastAsia="he-IL"/>
        </w:rPr>
        <w:t>יהודה זמרת:</w:t>
      </w:r>
      <w:r w:rsidRPr="001E59F5">
        <w:rPr>
          <w:rStyle w:val="TagStyle"/>
          <w:rtl/>
        </w:rPr>
        <w:t xml:space="preserve"> &lt;&lt; אורח &gt;&gt;</w:t>
      </w:r>
      <w:r>
        <w:rPr>
          <w:rtl/>
          <w:lang w:eastAsia="he-IL"/>
        </w:rPr>
        <w:t xml:space="preserve">   </w:t>
      </w:r>
      <w:bookmarkEnd w:id="4603"/>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הוא יוכל </w:t>
      </w:r>
      <w:bookmarkStart w:id="4604" w:name="_ETM_Q1_15478669"/>
      <w:bookmarkEnd w:id="4604"/>
      <w:r>
        <w:rPr>
          <w:rFonts w:hint="cs"/>
          <w:rtl/>
          <w:lang w:eastAsia="he-IL"/>
        </w:rPr>
        <w:t>להפעיל אותם. אבל אז הסמכויות שיוקנו לו הן הסמכויות שיש</w:t>
      </w:r>
      <w:bookmarkStart w:id="4605" w:name="_ETM_Q1_15483005"/>
      <w:bookmarkEnd w:id="4605"/>
      <w:r>
        <w:rPr>
          <w:rFonts w:hint="cs"/>
          <w:rtl/>
          <w:lang w:eastAsia="he-IL"/>
        </w:rPr>
        <w:t xml:space="preserve"> בפקודת המשטרה, שהן סמכויות מאוד רחבות לתפעל אירוע</w:t>
      </w:r>
      <w:bookmarkStart w:id="4606" w:name="_ETM_Q1_15487414"/>
      <w:bookmarkEnd w:id="4606"/>
      <w:r>
        <w:rPr>
          <w:rFonts w:hint="cs"/>
          <w:rtl/>
          <w:lang w:eastAsia="he-IL"/>
        </w:rPr>
        <w:t xml:space="preserve"> כזה. אני לא יודע מה הן. זה לא פוגע בו, זה רק לא מוסיף לו סמכויות נוספות. </w:t>
      </w:r>
      <w:bookmarkStart w:id="4607" w:name="_ETM_Q1_15497742"/>
      <w:bookmarkEnd w:id="4607"/>
    </w:p>
    <w:p w:rsidR="001E59F5" w:rsidRDefault="001E59F5" w:rsidP="001E59F5">
      <w:pPr>
        <w:rPr>
          <w:rtl/>
          <w:lang w:eastAsia="he-IL"/>
        </w:rPr>
      </w:pPr>
      <w:bookmarkStart w:id="4608" w:name="_ETM_Q1_15497827"/>
      <w:bookmarkEnd w:id="4608"/>
    </w:p>
    <w:p w:rsidR="001E59F5" w:rsidRDefault="001E59F5" w:rsidP="001E59F5">
      <w:pPr>
        <w:pStyle w:val="af7"/>
        <w:keepNext/>
        <w:rPr>
          <w:rtl/>
        </w:rPr>
      </w:pPr>
      <w:bookmarkStart w:id="4609" w:name="ET_yor_6353_826"/>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609"/>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אנחנו לא</w:t>
      </w:r>
      <w:bookmarkStart w:id="4610" w:name="_ETM_Q1_15500265"/>
      <w:bookmarkEnd w:id="4610"/>
      <w:r>
        <w:rPr>
          <w:rFonts w:hint="cs"/>
          <w:rtl/>
          <w:lang w:eastAsia="he-IL"/>
        </w:rPr>
        <w:t xml:space="preserve"> יכולים פה להוריד. </w:t>
      </w:r>
    </w:p>
    <w:p w:rsidR="001E59F5" w:rsidRDefault="001E59F5" w:rsidP="001E59F5">
      <w:pPr>
        <w:rPr>
          <w:rtl/>
          <w:lang w:eastAsia="he-IL"/>
        </w:rPr>
      </w:pPr>
    </w:p>
    <w:p w:rsidR="001E59F5" w:rsidRDefault="001E59F5" w:rsidP="001E59F5">
      <w:pPr>
        <w:pStyle w:val="a5"/>
        <w:keepNext/>
        <w:rPr>
          <w:rtl/>
        </w:rPr>
      </w:pPr>
      <w:bookmarkStart w:id="4611" w:name="ET_speaker_נירה_לאמעי_רכלבסקי_827"/>
      <w:r w:rsidRPr="001E59F5">
        <w:rPr>
          <w:rStyle w:val="TagStyle"/>
          <w:rtl/>
        </w:rPr>
        <w:t xml:space="preserve"> &lt;&lt; דובר &gt;&gt; </w:t>
      </w:r>
      <w:r>
        <w:rPr>
          <w:rtl/>
        </w:rPr>
        <w:t>נירה לאמעי רכלבסקי:</w:t>
      </w:r>
      <w:r w:rsidRPr="001E59F5">
        <w:rPr>
          <w:rStyle w:val="TagStyle"/>
          <w:rtl/>
        </w:rPr>
        <w:t xml:space="preserve"> &lt;&lt; דובר &gt;&gt;</w:t>
      </w:r>
      <w:r>
        <w:rPr>
          <w:rtl/>
        </w:rPr>
        <w:t xml:space="preserve">   </w:t>
      </w:r>
      <w:bookmarkEnd w:id="4611"/>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התכלית של כל הדבר הזה היא לרתום </w:t>
      </w:r>
      <w:bookmarkStart w:id="4612" w:name="_ETM_Q1_15503360"/>
      <w:bookmarkEnd w:id="4612"/>
      <w:r>
        <w:rPr>
          <w:rFonts w:hint="cs"/>
          <w:rtl/>
          <w:lang w:eastAsia="he-IL"/>
        </w:rPr>
        <w:t>את הסמכויות המאוד ייחודיות שיש כרגע בהוראת השעה הזאת</w:t>
      </w:r>
      <w:bookmarkStart w:id="4613" w:name="_ETM_Q1_15507680"/>
      <w:bookmarkEnd w:id="4613"/>
      <w:r>
        <w:rPr>
          <w:rFonts w:hint="cs"/>
          <w:rtl/>
          <w:lang w:eastAsia="he-IL"/>
        </w:rPr>
        <w:t xml:space="preserve"> לאירועים אזרחיים. זה בשורה התחתונה. </w:t>
      </w:r>
    </w:p>
    <w:p w:rsidR="001E59F5" w:rsidRDefault="001E59F5" w:rsidP="001E59F5">
      <w:pPr>
        <w:rPr>
          <w:rtl/>
          <w:lang w:eastAsia="he-IL"/>
        </w:rPr>
      </w:pPr>
      <w:bookmarkStart w:id="4614" w:name="_ETM_Q1_15511311"/>
      <w:bookmarkEnd w:id="4614"/>
    </w:p>
    <w:p w:rsidR="001E59F5" w:rsidRDefault="001E59F5" w:rsidP="001E59F5">
      <w:pPr>
        <w:pStyle w:val="afa"/>
        <w:keepNext/>
        <w:rPr>
          <w:rtl/>
          <w:lang w:eastAsia="he-IL"/>
        </w:rPr>
      </w:pPr>
      <w:bookmarkStart w:id="4615" w:name="ET_guest_802571_828"/>
      <w:r w:rsidRPr="001E59F5">
        <w:rPr>
          <w:rStyle w:val="TagStyle"/>
          <w:rtl/>
        </w:rPr>
        <w:t xml:space="preserve"> &lt;&lt; אורח &gt;&gt; </w:t>
      </w:r>
      <w:r>
        <w:rPr>
          <w:rtl/>
          <w:lang w:eastAsia="he-IL"/>
        </w:rPr>
        <w:t>גלעד בהט:</w:t>
      </w:r>
      <w:r w:rsidRPr="001E59F5">
        <w:rPr>
          <w:rStyle w:val="TagStyle"/>
          <w:rtl/>
        </w:rPr>
        <w:t xml:space="preserve"> &lt;&lt; אורח &gt;&gt;</w:t>
      </w:r>
      <w:r>
        <w:rPr>
          <w:rtl/>
          <w:lang w:eastAsia="he-IL"/>
        </w:rPr>
        <w:t xml:space="preserve">   </w:t>
      </w:r>
      <w:bookmarkEnd w:id="4615"/>
    </w:p>
    <w:p w:rsidR="001E59F5" w:rsidRDefault="001E59F5" w:rsidP="001E59F5">
      <w:pPr>
        <w:pStyle w:val="KeepWithNext"/>
        <w:rPr>
          <w:rtl/>
          <w:lang w:eastAsia="he-IL"/>
        </w:rPr>
      </w:pPr>
    </w:p>
    <w:p w:rsidR="001E59F5" w:rsidRDefault="001E59F5" w:rsidP="001E59F5">
      <w:pPr>
        <w:rPr>
          <w:rtl/>
          <w:lang w:eastAsia="he-IL"/>
        </w:rPr>
      </w:pPr>
      <w:bookmarkStart w:id="4616" w:name="_ETM_Q1_15511927"/>
      <w:bookmarkStart w:id="4617" w:name="_ETM_Q1_15511992"/>
      <w:bookmarkEnd w:id="4616"/>
      <w:bookmarkEnd w:id="4617"/>
      <w:r>
        <w:rPr>
          <w:rFonts w:hint="cs"/>
          <w:rtl/>
          <w:lang w:eastAsia="he-IL"/>
        </w:rPr>
        <w:t xml:space="preserve">נניח </w:t>
      </w:r>
      <w:bookmarkStart w:id="4618" w:name="_ETM_Q1_15513823"/>
      <w:bookmarkEnd w:id="4618"/>
      <w:r>
        <w:rPr>
          <w:rFonts w:hint="cs"/>
          <w:rtl/>
          <w:lang w:eastAsia="he-IL"/>
        </w:rPr>
        <w:t>שהשר לבל"מ מכריז על אירוע, אני מבין שאתם לא יכולים</w:t>
      </w:r>
      <w:bookmarkStart w:id="4619" w:name="_ETM_Q1_15516314"/>
      <w:bookmarkEnd w:id="4619"/>
      <w:r>
        <w:rPr>
          <w:rFonts w:hint="cs"/>
          <w:rtl/>
          <w:lang w:eastAsia="he-IL"/>
        </w:rPr>
        <w:t xml:space="preserve"> להסתדר עם ההכרזה הזאת?</w:t>
      </w:r>
      <w:bookmarkStart w:id="4620" w:name="_ETM_Q1_15517841"/>
      <w:bookmarkEnd w:id="4620"/>
    </w:p>
    <w:p w:rsidR="001E59F5" w:rsidRDefault="001E59F5" w:rsidP="001E59F5">
      <w:pPr>
        <w:rPr>
          <w:rtl/>
          <w:lang w:eastAsia="he-IL"/>
        </w:rPr>
      </w:pPr>
      <w:bookmarkStart w:id="4621" w:name="_ETM_Q1_15517926"/>
      <w:bookmarkEnd w:id="4621"/>
    </w:p>
    <w:p w:rsidR="001E59F5" w:rsidRDefault="001E59F5" w:rsidP="001E59F5">
      <w:pPr>
        <w:pStyle w:val="afa"/>
        <w:keepNext/>
        <w:rPr>
          <w:rtl/>
          <w:lang w:eastAsia="he-IL"/>
        </w:rPr>
      </w:pPr>
      <w:bookmarkStart w:id="4622" w:name="ET_guest_515911_829"/>
      <w:r w:rsidRPr="001E59F5">
        <w:rPr>
          <w:rStyle w:val="TagStyle"/>
          <w:rtl/>
        </w:rPr>
        <w:t xml:space="preserve"> &lt;&lt; אורח &gt;&gt; </w:t>
      </w:r>
      <w:r>
        <w:rPr>
          <w:rtl/>
          <w:lang w:eastAsia="he-IL"/>
        </w:rPr>
        <w:t>יהודה זמרת:</w:t>
      </w:r>
      <w:r w:rsidRPr="001E59F5">
        <w:rPr>
          <w:rStyle w:val="TagStyle"/>
          <w:rtl/>
        </w:rPr>
        <w:t xml:space="preserve"> &lt;&lt; אורח &gt;&gt;</w:t>
      </w:r>
      <w:r>
        <w:rPr>
          <w:rtl/>
          <w:lang w:eastAsia="he-IL"/>
        </w:rPr>
        <w:t xml:space="preserve">   </w:t>
      </w:r>
      <w:bookmarkEnd w:id="4622"/>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יכול להיות שיש שם אירוע שלא קשור </w:t>
      </w:r>
      <w:bookmarkStart w:id="4623" w:name="_ETM_Q1_15536749"/>
      <w:bookmarkEnd w:id="4623"/>
      <w:r>
        <w:rPr>
          <w:rFonts w:hint="cs"/>
          <w:rtl/>
          <w:lang w:eastAsia="he-IL"/>
        </w:rPr>
        <w:t xml:space="preserve">עדיין. זה אירוע אבל לא היו בו נפגעים, צריך לפתור בעיה של כימיקלים. </w:t>
      </w:r>
    </w:p>
    <w:p w:rsidR="001E59F5" w:rsidRDefault="001E59F5" w:rsidP="001E59F5">
      <w:pPr>
        <w:rPr>
          <w:rtl/>
          <w:lang w:eastAsia="he-IL"/>
        </w:rPr>
      </w:pPr>
      <w:bookmarkStart w:id="4624" w:name="_ETM_Q1_15544186"/>
      <w:bookmarkStart w:id="4625" w:name="_ETM_Q1_15544282"/>
      <w:bookmarkEnd w:id="4624"/>
      <w:bookmarkEnd w:id="4625"/>
    </w:p>
    <w:p w:rsidR="001E59F5" w:rsidRDefault="001E59F5" w:rsidP="001E59F5">
      <w:pPr>
        <w:pStyle w:val="afa"/>
        <w:keepNext/>
        <w:rPr>
          <w:rtl/>
          <w:lang w:eastAsia="he-IL"/>
        </w:rPr>
      </w:pPr>
      <w:bookmarkStart w:id="4626" w:name="ET_guest_802571_830"/>
      <w:r w:rsidRPr="001E59F5">
        <w:rPr>
          <w:rStyle w:val="TagStyle"/>
          <w:rtl/>
        </w:rPr>
        <w:t xml:space="preserve"> &lt;&lt; אורח &gt;&gt; </w:t>
      </w:r>
      <w:r>
        <w:rPr>
          <w:rtl/>
          <w:lang w:eastAsia="he-IL"/>
        </w:rPr>
        <w:t>גלעד בהט:</w:t>
      </w:r>
      <w:r w:rsidRPr="001E59F5">
        <w:rPr>
          <w:rStyle w:val="TagStyle"/>
          <w:rtl/>
        </w:rPr>
        <w:t xml:space="preserve"> &lt;&lt; אורח &gt;&gt;</w:t>
      </w:r>
      <w:r>
        <w:rPr>
          <w:rtl/>
          <w:lang w:eastAsia="he-IL"/>
        </w:rPr>
        <w:t xml:space="preserve">   </w:t>
      </w:r>
      <w:bookmarkEnd w:id="4626"/>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לא, הוא מכריז על אירוע </w:t>
      </w:r>
      <w:bookmarkStart w:id="4627" w:name="_ETM_Q1_15544910"/>
      <w:bookmarkEnd w:id="4627"/>
      <w:r>
        <w:rPr>
          <w:rFonts w:hint="cs"/>
          <w:rtl/>
          <w:lang w:eastAsia="he-IL"/>
        </w:rPr>
        <w:t xml:space="preserve">רב נפגעים. </w:t>
      </w:r>
      <w:bookmarkStart w:id="4628" w:name="_ETM_Q1_15546911"/>
      <w:bookmarkEnd w:id="4628"/>
    </w:p>
    <w:p w:rsidR="001E59F5" w:rsidRDefault="001E59F5" w:rsidP="001E59F5">
      <w:pPr>
        <w:rPr>
          <w:rtl/>
          <w:lang w:eastAsia="he-IL"/>
        </w:rPr>
      </w:pPr>
      <w:bookmarkStart w:id="4629" w:name="_ETM_Q1_15546998"/>
      <w:bookmarkEnd w:id="4629"/>
    </w:p>
    <w:p w:rsidR="001E59F5" w:rsidRDefault="001E59F5" w:rsidP="001E59F5">
      <w:pPr>
        <w:pStyle w:val="af7"/>
        <w:keepNext/>
        <w:rPr>
          <w:rtl/>
        </w:rPr>
      </w:pPr>
      <w:bookmarkStart w:id="4630" w:name="ET_yor_6353_831"/>
      <w:r w:rsidRPr="001E59F5">
        <w:rPr>
          <w:rStyle w:val="TagStyle"/>
          <w:rtl/>
        </w:rPr>
        <w:t xml:space="preserve"> &lt;&lt; יור &gt;&gt; </w:t>
      </w:r>
      <w:r>
        <w:rPr>
          <w:rtl/>
        </w:rPr>
        <w:t>היו"ר חנוך דב מלביצקי:</w:t>
      </w:r>
      <w:r w:rsidRPr="001E59F5">
        <w:rPr>
          <w:rStyle w:val="TagStyle"/>
          <w:rtl/>
        </w:rPr>
        <w:t xml:space="preserve"> &lt;&lt; יור &gt;&gt;</w:t>
      </w:r>
      <w:r>
        <w:rPr>
          <w:rtl/>
        </w:rPr>
        <w:t xml:space="preserve">   </w:t>
      </w:r>
      <w:bookmarkEnd w:id="4630"/>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הוא לא יכול להכריז את זה. הוא יכול להכריז על אירוע חירום אזרחי. אירוע חירום אזרחי לא בהכרח אומר שיש בו נפגעים. </w:t>
      </w:r>
      <w:bookmarkStart w:id="4631" w:name="_ETM_Q1_15554670"/>
      <w:bookmarkEnd w:id="4631"/>
    </w:p>
    <w:p w:rsidR="001E59F5" w:rsidRDefault="001E59F5" w:rsidP="001E59F5">
      <w:pPr>
        <w:rPr>
          <w:rtl/>
          <w:lang w:eastAsia="he-IL"/>
        </w:rPr>
      </w:pPr>
      <w:bookmarkStart w:id="4632" w:name="_ETM_Q1_15554803"/>
      <w:bookmarkEnd w:id="4632"/>
    </w:p>
    <w:p w:rsidR="001E59F5" w:rsidRDefault="001E59F5" w:rsidP="001E59F5">
      <w:pPr>
        <w:pStyle w:val="afa"/>
        <w:keepNext/>
        <w:rPr>
          <w:rtl/>
          <w:lang w:eastAsia="he-IL"/>
        </w:rPr>
      </w:pPr>
      <w:bookmarkStart w:id="4633" w:name="ET_guest_515911_832"/>
      <w:r w:rsidRPr="001E59F5">
        <w:rPr>
          <w:rStyle w:val="TagStyle"/>
          <w:rtl/>
        </w:rPr>
        <w:t xml:space="preserve"> &lt;&lt; אורח &gt;&gt; </w:t>
      </w:r>
      <w:r>
        <w:rPr>
          <w:rtl/>
          <w:lang w:eastAsia="he-IL"/>
        </w:rPr>
        <w:t>יהודה זמרת:</w:t>
      </w:r>
      <w:r w:rsidRPr="001E59F5">
        <w:rPr>
          <w:rStyle w:val="TagStyle"/>
          <w:rtl/>
        </w:rPr>
        <w:t xml:space="preserve"> &lt;&lt; אורח &gt;&gt;</w:t>
      </w:r>
      <w:r>
        <w:rPr>
          <w:rtl/>
          <w:lang w:eastAsia="he-IL"/>
        </w:rPr>
        <w:t xml:space="preserve">   </w:t>
      </w:r>
      <w:bookmarkEnd w:id="4633"/>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ההגדרה אומרת: לשם הצלת הנפש או </w:t>
      </w:r>
      <w:bookmarkStart w:id="4634" w:name="_ETM_Q1_15555327"/>
      <w:bookmarkEnd w:id="4634"/>
      <w:r>
        <w:rPr>
          <w:rFonts w:hint="cs"/>
          <w:rtl/>
          <w:lang w:eastAsia="he-IL"/>
        </w:rPr>
        <w:t>מניעת פגיעה חמורה בסביבה. זה יכול להיות גם אירוע אקולוגי</w:t>
      </w:r>
      <w:bookmarkStart w:id="4635" w:name="_ETM_Q1_15560829"/>
      <w:bookmarkEnd w:id="4635"/>
      <w:r>
        <w:rPr>
          <w:rFonts w:hint="cs"/>
          <w:rtl/>
          <w:lang w:eastAsia="he-IL"/>
        </w:rPr>
        <w:t xml:space="preserve"> שהוא מטפל בו, נפט. </w:t>
      </w:r>
      <w:bookmarkStart w:id="4636" w:name="_ETM_Q1_15563858"/>
      <w:bookmarkEnd w:id="4636"/>
    </w:p>
    <w:p w:rsidR="001E59F5" w:rsidRDefault="001E59F5" w:rsidP="001E59F5">
      <w:pPr>
        <w:rPr>
          <w:rtl/>
          <w:lang w:eastAsia="he-IL"/>
        </w:rPr>
      </w:pPr>
      <w:bookmarkStart w:id="4637" w:name="_ETM_Q1_15563945"/>
      <w:bookmarkEnd w:id="4637"/>
    </w:p>
    <w:p w:rsidR="001E59F5" w:rsidRDefault="001E59F5" w:rsidP="001E59F5">
      <w:pPr>
        <w:pStyle w:val="a5"/>
        <w:keepNext/>
        <w:rPr>
          <w:rtl/>
        </w:rPr>
      </w:pPr>
      <w:bookmarkStart w:id="4638" w:name="ET_speaker_נירה_לאמעי_רכלבסקי_833"/>
      <w:r w:rsidRPr="001E59F5">
        <w:rPr>
          <w:rStyle w:val="TagStyle"/>
          <w:rtl/>
        </w:rPr>
        <w:t xml:space="preserve"> &lt;&lt; דובר &gt;&gt; </w:t>
      </w:r>
      <w:r>
        <w:rPr>
          <w:rtl/>
        </w:rPr>
        <w:t>נירה לאמעי רכלבסקי:</w:t>
      </w:r>
      <w:r w:rsidRPr="001E59F5">
        <w:rPr>
          <w:rStyle w:val="TagStyle"/>
          <w:rtl/>
        </w:rPr>
        <w:t xml:space="preserve"> &lt;&lt; דובר &gt;&gt;</w:t>
      </w:r>
      <w:r>
        <w:rPr>
          <w:rtl/>
        </w:rPr>
        <w:t xml:space="preserve">   </w:t>
      </w:r>
      <w:bookmarkEnd w:id="4638"/>
    </w:p>
    <w:p w:rsidR="001E59F5" w:rsidRDefault="001E59F5" w:rsidP="001E59F5">
      <w:pPr>
        <w:pStyle w:val="KeepWithNext"/>
        <w:rPr>
          <w:rtl/>
          <w:lang w:eastAsia="he-IL"/>
        </w:rPr>
      </w:pPr>
    </w:p>
    <w:p w:rsidR="001E59F5" w:rsidRDefault="001E59F5" w:rsidP="001E59F5">
      <w:pPr>
        <w:rPr>
          <w:rtl/>
          <w:lang w:eastAsia="he-IL"/>
        </w:rPr>
      </w:pPr>
      <w:r>
        <w:rPr>
          <w:rFonts w:hint="cs"/>
          <w:rtl/>
          <w:lang w:eastAsia="he-IL"/>
        </w:rPr>
        <w:t xml:space="preserve">אנחנו הגדרנו שני אלמנטים, גם </w:t>
      </w:r>
      <w:bookmarkStart w:id="4639" w:name="_ETM_Q1_15568227"/>
      <w:bookmarkEnd w:id="4639"/>
      <w:r>
        <w:rPr>
          <w:rFonts w:hint="cs"/>
          <w:rtl/>
          <w:lang w:eastAsia="he-IL"/>
        </w:rPr>
        <w:t xml:space="preserve">רב נפגעים וגם אחד מהאירועים הם - - - </w:t>
      </w:r>
      <w:bookmarkStart w:id="4640" w:name="_ETM_Q1_15571663"/>
      <w:bookmarkEnd w:id="4640"/>
    </w:p>
    <w:p w:rsidR="001E59F5" w:rsidRDefault="001E59F5" w:rsidP="001E59F5">
      <w:pPr>
        <w:rPr>
          <w:rtl/>
          <w:lang w:eastAsia="he-IL"/>
        </w:rPr>
      </w:pPr>
      <w:bookmarkStart w:id="4641" w:name="_ETM_Q1_15571770"/>
      <w:bookmarkEnd w:id="4641"/>
    </w:p>
    <w:p w:rsidR="001E59F5" w:rsidRDefault="001E59F5" w:rsidP="001E59F5">
      <w:pPr>
        <w:pStyle w:val="afa"/>
        <w:keepNext/>
        <w:rPr>
          <w:rtl/>
          <w:lang w:eastAsia="he-IL"/>
        </w:rPr>
      </w:pPr>
      <w:bookmarkStart w:id="4642" w:name="ET_guest_802571_834"/>
      <w:r w:rsidRPr="001E59F5">
        <w:rPr>
          <w:rStyle w:val="TagStyle"/>
          <w:rtl/>
        </w:rPr>
        <w:t xml:space="preserve"> &lt;&lt; אורח &gt;&gt; </w:t>
      </w:r>
      <w:r>
        <w:rPr>
          <w:rtl/>
          <w:lang w:eastAsia="he-IL"/>
        </w:rPr>
        <w:t>גלעד בהט:</w:t>
      </w:r>
      <w:r w:rsidRPr="001E59F5">
        <w:rPr>
          <w:rStyle w:val="TagStyle"/>
          <w:rtl/>
        </w:rPr>
        <w:t xml:space="preserve"> &lt;&lt; אורח &gt;&gt;</w:t>
      </w:r>
      <w:r>
        <w:rPr>
          <w:rtl/>
          <w:lang w:eastAsia="he-IL"/>
        </w:rPr>
        <w:t xml:space="preserve">   </w:t>
      </w:r>
      <w:bookmarkEnd w:id="4642"/>
    </w:p>
    <w:p w:rsidR="001E59F5" w:rsidRDefault="001E59F5" w:rsidP="001E59F5">
      <w:pPr>
        <w:pStyle w:val="KeepWithNext"/>
        <w:rPr>
          <w:rtl/>
          <w:lang w:eastAsia="he-IL"/>
        </w:rPr>
      </w:pPr>
    </w:p>
    <w:p w:rsidR="001E59F5" w:rsidRDefault="003A6B80" w:rsidP="001E59F5">
      <w:pPr>
        <w:rPr>
          <w:rtl/>
          <w:lang w:eastAsia="he-IL"/>
        </w:rPr>
      </w:pPr>
      <w:bookmarkStart w:id="4643" w:name="_ETM_Q1_15574362"/>
      <w:bookmarkStart w:id="4644" w:name="_ETM_Q1_15574438"/>
      <w:bookmarkEnd w:id="4643"/>
      <w:bookmarkEnd w:id="4644"/>
      <w:r>
        <w:rPr>
          <w:rFonts w:hint="cs"/>
          <w:rtl/>
          <w:lang w:eastAsia="he-IL"/>
        </w:rPr>
        <w:t>א</w:t>
      </w:r>
      <w:bookmarkStart w:id="4645" w:name="_ETM_Q1_15573742"/>
      <w:bookmarkEnd w:id="4645"/>
      <w:r>
        <w:rPr>
          <w:rFonts w:hint="cs"/>
          <w:rtl/>
          <w:lang w:eastAsia="he-IL"/>
        </w:rPr>
        <w:t>ז יש סמכות של השר לביטחון לאומי להכריז על אירוע לפי</w:t>
      </w:r>
      <w:bookmarkStart w:id="4646" w:name="_ETM_Q1_15577164"/>
      <w:bookmarkEnd w:id="4646"/>
      <w:r>
        <w:rPr>
          <w:rFonts w:hint="cs"/>
          <w:rtl/>
          <w:lang w:eastAsia="he-IL"/>
        </w:rPr>
        <w:t xml:space="preserve"> פקודת המשטרה. </w:t>
      </w:r>
      <w:bookmarkStart w:id="4647" w:name="_ETM_Q1_15580386"/>
      <w:bookmarkEnd w:id="4647"/>
    </w:p>
    <w:p w:rsidR="003A6B80" w:rsidRDefault="003A6B80" w:rsidP="001E59F5">
      <w:pPr>
        <w:rPr>
          <w:rtl/>
          <w:lang w:eastAsia="he-IL"/>
        </w:rPr>
      </w:pPr>
      <w:bookmarkStart w:id="4648" w:name="_ETM_Q1_15580460"/>
      <w:bookmarkEnd w:id="4648"/>
    </w:p>
    <w:p w:rsidR="003A6B80" w:rsidRDefault="003A6B80" w:rsidP="003A6B80">
      <w:pPr>
        <w:pStyle w:val="af7"/>
        <w:keepNext/>
        <w:rPr>
          <w:rtl/>
        </w:rPr>
      </w:pPr>
      <w:bookmarkStart w:id="4649" w:name="ET_yor_6353_835"/>
      <w:r w:rsidRPr="003A6B80">
        <w:rPr>
          <w:rStyle w:val="TagStyle"/>
          <w:rtl/>
        </w:rPr>
        <w:t xml:space="preserve"> &lt;&lt; יור &gt;&gt; </w:t>
      </w:r>
      <w:r>
        <w:rPr>
          <w:rtl/>
        </w:rPr>
        <w:t>היו"ר חנוך דב מלביצקי:</w:t>
      </w:r>
      <w:r w:rsidRPr="003A6B80">
        <w:rPr>
          <w:rStyle w:val="TagStyle"/>
          <w:rtl/>
        </w:rPr>
        <w:t xml:space="preserve"> &lt;&lt; יור &gt;&gt;</w:t>
      </w:r>
      <w:r>
        <w:rPr>
          <w:rtl/>
        </w:rPr>
        <w:t xml:space="preserve">   </w:t>
      </w:r>
      <w:bookmarkEnd w:id="4649"/>
    </w:p>
    <w:p w:rsidR="003A6B80" w:rsidRDefault="003A6B80" w:rsidP="003A6B80">
      <w:pPr>
        <w:pStyle w:val="KeepWithNext"/>
        <w:rPr>
          <w:rtl/>
          <w:lang w:eastAsia="he-IL"/>
        </w:rPr>
      </w:pPr>
    </w:p>
    <w:p w:rsidR="003A6B80" w:rsidRDefault="003A6B80" w:rsidP="003A6B80">
      <w:pPr>
        <w:rPr>
          <w:rtl/>
          <w:lang w:eastAsia="he-IL"/>
        </w:rPr>
      </w:pPr>
      <w:bookmarkStart w:id="4650" w:name="_ETM_Q1_15581789"/>
      <w:bookmarkEnd w:id="4650"/>
      <w:r>
        <w:rPr>
          <w:rFonts w:hint="cs"/>
          <w:rtl/>
          <w:lang w:eastAsia="he-IL"/>
        </w:rPr>
        <w:t>שום דבר שאנחנו עושים פה לא פוגע אף</w:t>
      </w:r>
      <w:bookmarkStart w:id="4651" w:name="_ETM_Q1_15584219"/>
      <w:bookmarkEnd w:id="4651"/>
      <w:r>
        <w:rPr>
          <w:rFonts w:hint="cs"/>
          <w:rtl/>
          <w:lang w:eastAsia="he-IL"/>
        </w:rPr>
        <w:t xml:space="preserve"> לא בקמצוץ מסמכויות השר לביטחון לאומי מכוח חוק כלשהו. לא</w:t>
      </w:r>
      <w:bookmarkStart w:id="4652" w:name="_ETM_Q1_15592180"/>
      <w:bookmarkEnd w:id="4652"/>
      <w:r>
        <w:rPr>
          <w:rFonts w:hint="cs"/>
          <w:rtl/>
          <w:lang w:eastAsia="he-IL"/>
        </w:rPr>
        <w:t xml:space="preserve"> פקודת המשטרה ולא שום דבר. </w:t>
      </w:r>
      <w:bookmarkStart w:id="4653" w:name="_ETM_Q1_15594191"/>
      <w:bookmarkEnd w:id="4653"/>
    </w:p>
    <w:p w:rsidR="003A6B80" w:rsidRDefault="003A6B80" w:rsidP="003A6B80">
      <w:pPr>
        <w:rPr>
          <w:rtl/>
          <w:lang w:eastAsia="he-IL"/>
        </w:rPr>
      </w:pPr>
      <w:bookmarkStart w:id="4654" w:name="_ETM_Q1_15594261"/>
      <w:bookmarkEnd w:id="4654"/>
    </w:p>
    <w:p w:rsidR="003A6B80" w:rsidRDefault="003A6B80" w:rsidP="003A6B80">
      <w:pPr>
        <w:pStyle w:val="a5"/>
        <w:keepNext/>
        <w:rPr>
          <w:rtl/>
        </w:rPr>
      </w:pPr>
      <w:bookmarkStart w:id="4655" w:name="ET_speaker_נירה_לאמעי_רכלבסקי_836"/>
      <w:r w:rsidRPr="003A6B80">
        <w:rPr>
          <w:rStyle w:val="TagStyle"/>
          <w:rtl/>
        </w:rPr>
        <w:t xml:space="preserve"> &lt;&lt; דובר &gt;&gt; </w:t>
      </w:r>
      <w:r>
        <w:rPr>
          <w:rtl/>
        </w:rPr>
        <w:t>נירה לאמעי רכלבסקי:</w:t>
      </w:r>
      <w:r w:rsidRPr="003A6B80">
        <w:rPr>
          <w:rStyle w:val="TagStyle"/>
          <w:rtl/>
        </w:rPr>
        <w:t xml:space="preserve"> &lt;&lt; דובר &gt;&gt;</w:t>
      </w:r>
      <w:r>
        <w:rPr>
          <w:rtl/>
        </w:rPr>
        <w:t xml:space="preserve">   </w:t>
      </w:r>
      <w:bookmarkEnd w:id="4655"/>
    </w:p>
    <w:p w:rsidR="003A6B80" w:rsidRDefault="003A6B80" w:rsidP="003A6B80">
      <w:pPr>
        <w:pStyle w:val="KeepWithNext"/>
        <w:rPr>
          <w:rtl/>
          <w:lang w:eastAsia="he-IL"/>
        </w:rPr>
      </w:pPr>
    </w:p>
    <w:p w:rsidR="003A6B80" w:rsidRDefault="003A6B80" w:rsidP="003A6B80">
      <w:pPr>
        <w:rPr>
          <w:rtl/>
          <w:lang w:eastAsia="he-IL"/>
        </w:rPr>
      </w:pPr>
      <w:bookmarkStart w:id="4656" w:name="_ETM_Q1_15595709"/>
      <w:bookmarkStart w:id="4657" w:name="_ETM_Q1_15595774"/>
      <w:bookmarkEnd w:id="4656"/>
      <w:bookmarkEnd w:id="4657"/>
      <w:r>
        <w:rPr>
          <w:rFonts w:hint="cs"/>
          <w:rtl/>
          <w:lang w:eastAsia="he-IL"/>
        </w:rPr>
        <w:t xml:space="preserve">אנחנו רק שאלנו הגדרה מתוך </w:t>
      </w:r>
      <w:bookmarkStart w:id="4658" w:name="_ETM_Q1_15597034"/>
      <w:bookmarkEnd w:id="4658"/>
      <w:r>
        <w:rPr>
          <w:rFonts w:hint="cs"/>
          <w:rtl/>
          <w:lang w:eastAsia="he-IL"/>
        </w:rPr>
        <w:t xml:space="preserve">פקודת המשטרה, מכיוון שהזמן לחוץ. </w:t>
      </w:r>
    </w:p>
    <w:p w:rsidR="003A6B80" w:rsidRDefault="003A6B80" w:rsidP="003A6B80">
      <w:pPr>
        <w:rPr>
          <w:rtl/>
          <w:lang w:eastAsia="he-IL"/>
        </w:rPr>
      </w:pPr>
      <w:bookmarkStart w:id="4659" w:name="_ETM_Q1_15603851"/>
      <w:bookmarkStart w:id="4660" w:name="_ETM_Q1_15603920"/>
      <w:bookmarkEnd w:id="4659"/>
      <w:bookmarkEnd w:id="4660"/>
    </w:p>
    <w:p w:rsidR="003A6B80" w:rsidRDefault="003A6B80" w:rsidP="003A6B80">
      <w:pPr>
        <w:pStyle w:val="af7"/>
        <w:keepNext/>
        <w:rPr>
          <w:rtl/>
        </w:rPr>
      </w:pPr>
      <w:bookmarkStart w:id="4661" w:name="ET_yor_6353_837"/>
      <w:r w:rsidRPr="003A6B80">
        <w:rPr>
          <w:rStyle w:val="TagStyle"/>
          <w:rtl/>
        </w:rPr>
        <w:t xml:space="preserve"> &lt;&lt; יור &gt;&gt; </w:t>
      </w:r>
      <w:r>
        <w:rPr>
          <w:rtl/>
        </w:rPr>
        <w:t>היו"ר חנוך דב מלביצקי:</w:t>
      </w:r>
      <w:r w:rsidRPr="003A6B80">
        <w:rPr>
          <w:rStyle w:val="TagStyle"/>
          <w:rtl/>
        </w:rPr>
        <w:t xml:space="preserve"> &lt;&lt; יור &gt;&gt;</w:t>
      </w:r>
      <w:r>
        <w:rPr>
          <w:rtl/>
        </w:rPr>
        <w:t xml:space="preserve">   </w:t>
      </w:r>
      <w:bookmarkEnd w:id="4661"/>
    </w:p>
    <w:p w:rsidR="003A6B80" w:rsidRDefault="003A6B80" w:rsidP="003A6B80">
      <w:pPr>
        <w:pStyle w:val="KeepWithNext"/>
        <w:rPr>
          <w:rtl/>
          <w:lang w:eastAsia="he-IL"/>
        </w:rPr>
      </w:pPr>
    </w:p>
    <w:p w:rsidR="003A6B80" w:rsidRDefault="003A6B80" w:rsidP="003A6B80">
      <w:pPr>
        <w:rPr>
          <w:rtl/>
          <w:lang w:eastAsia="he-IL"/>
        </w:rPr>
      </w:pPr>
      <w:r>
        <w:rPr>
          <w:rFonts w:hint="cs"/>
          <w:rtl/>
          <w:lang w:eastAsia="he-IL"/>
        </w:rPr>
        <w:t>היה לנו הרבה</w:t>
      </w:r>
      <w:bookmarkStart w:id="4662" w:name="_ETM_Q1_15602946"/>
      <w:bookmarkEnd w:id="4662"/>
      <w:r>
        <w:rPr>
          <w:rFonts w:hint="cs"/>
          <w:rtl/>
          <w:lang w:eastAsia="he-IL"/>
        </w:rPr>
        <w:t xml:space="preserve"> יותר קל בדיעבד אם היינו פשוט מעתיקים. </w:t>
      </w:r>
      <w:bookmarkStart w:id="4663" w:name="_ETM_Q1_15610211"/>
      <w:bookmarkEnd w:id="4663"/>
    </w:p>
    <w:p w:rsidR="003A6B80" w:rsidRDefault="003A6B80" w:rsidP="003A6B80">
      <w:pPr>
        <w:rPr>
          <w:rtl/>
          <w:lang w:eastAsia="he-IL"/>
        </w:rPr>
      </w:pPr>
      <w:bookmarkStart w:id="4664" w:name="_ETM_Q1_15610287"/>
      <w:bookmarkStart w:id="4665" w:name="_ETM_Q1_15610323"/>
      <w:bookmarkEnd w:id="4664"/>
      <w:bookmarkEnd w:id="4665"/>
    </w:p>
    <w:p w:rsidR="003A6B80" w:rsidRDefault="003A6B80" w:rsidP="003A6B80">
      <w:pPr>
        <w:rPr>
          <w:rtl/>
          <w:lang w:eastAsia="he-IL"/>
        </w:rPr>
      </w:pPr>
      <w:bookmarkStart w:id="4666" w:name="_ETM_Q1_15610390"/>
      <w:bookmarkEnd w:id="4666"/>
      <w:r>
        <w:rPr>
          <w:rFonts w:hint="cs"/>
          <w:rtl/>
          <w:lang w:eastAsia="he-IL"/>
        </w:rPr>
        <w:t xml:space="preserve">נעבור להצבעה. </w:t>
      </w:r>
    </w:p>
    <w:p w:rsidR="003A6B80" w:rsidRDefault="003A6B80" w:rsidP="003A6B80">
      <w:pPr>
        <w:rPr>
          <w:rtl/>
          <w:lang w:eastAsia="he-IL"/>
        </w:rPr>
      </w:pPr>
    </w:p>
    <w:p w:rsidR="003A6B80" w:rsidRDefault="003A6B80" w:rsidP="003A6B80">
      <w:pPr>
        <w:pStyle w:val="a5"/>
        <w:keepNext/>
        <w:rPr>
          <w:rtl/>
        </w:rPr>
      </w:pPr>
      <w:bookmarkStart w:id="4667" w:name="ET_speaker_נירה_לאמעי_רכלבסקי_838"/>
      <w:r w:rsidRPr="003A6B80">
        <w:rPr>
          <w:rStyle w:val="TagStyle"/>
          <w:rtl/>
        </w:rPr>
        <w:t xml:space="preserve"> &lt;&lt; דובר &gt;&gt; </w:t>
      </w:r>
      <w:r>
        <w:rPr>
          <w:rtl/>
        </w:rPr>
        <w:t>נירה לאמעי רכלבסקי:</w:t>
      </w:r>
      <w:r w:rsidRPr="003A6B80">
        <w:rPr>
          <w:rStyle w:val="TagStyle"/>
          <w:rtl/>
        </w:rPr>
        <w:t xml:space="preserve"> &lt;&lt; דובר &gt;&gt;</w:t>
      </w:r>
      <w:r>
        <w:rPr>
          <w:rtl/>
        </w:rPr>
        <w:t xml:space="preserve">   </w:t>
      </w:r>
      <w:bookmarkEnd w:id="4667"/>
    </w:p>
    <w:p w:rsidR="003A6B80" w:rsidRDefault="003A6B80" w:rsidP="003A6B80">
      <w:pPr>
        <w:pStyle w:val="KeepWithNext"/>
        <w:rPr>
          <w:rtl/>
          <w:lang w:eastAsia="he-IL"/>
        </w:rPr>
      </w:pPr>
    </w:p>
    <w:p w:rsidR="003A6B80" w:rsidRDefault="003A6B80" w:rsidP="003A6B80">
      <w:pPr>
        <w:rPr>
          <w:rtl/>
          <w:lang w:eastAsia="he-IL"/>
        </w:rPr>
      </w:pPr>
      <w:bookmarkStart w:id="4668" w:name="_ETM_Q1_15611743"/>
      <w:bookmarkStart w:id="4669" w:name="_ETM_Q1_15611794"/>
      <w:bookmarkEnd w:id="4668"/>
      <w:bookmarkEnd w:id="4669"/>
      <w:r>
        <w:rPr>
          <w:rFonts w:hint="cs"/>
          <w:rtl/>
          <w:lang w:eastAsia="he-IL"/>
        </w:rPr>
        <w:t>כאמור,</w:t>
      </w:r>
      <w:bookmarkStart w:id="4670" w:name="_ETM_Q1_15612564"/>
      <w:bookmarkEnd w:id="4670"/>
      <w:r>
        <w:rPr>
          <w:rFonts w:hint="cs"/>
          <w:rtl/>
          <w:lang w:eastAsia="he-IL"/>
        </w:rPr>
        <w:t xml:space="preserve"> ההצבעה על הנוסח שקראתי, כולל התיקונים שהוקראו, והבהרה לגבי ההכרזה</w:t>
      </w:r>
      <w:bookmarkStart w:id="4671" w:name="_ETM_Q1_15621007"/>
      <w:bookmarkEnd w:id="4671"/>
      <w:r>
        <w:rPr>
          <w:rFonts w:hint="cs"/>
          <w:rtl/>
          <w:lang w:eastAsia="he-IL"/>
        </w:rPr>
        <w:t xml:space="preserve"> שבוצעה עכשיו. לא הגיעו הסתייגויות, גם לא למנהל הוועדה. </w:t>
      </w:r>
      <w:bookmarkStart w:id="4672" w:name="_ETM_Q1_15626178"/>
      <w:bookmarkStart w:id="4673" w:name="_ETM_Q1_15626513"/>
      <w:bookmarkEnd w:id="4672"/>
      <w:bookmarkEnd w:id="4673"/>
    </w:p>
    <w:p w:rsidR="003A6B80" w:rsidRDefault="003A6B80" w:rsidP="003A6B80">
      <w:pPr>
        <w:rPr>
          <w:rtl/>
          <w:lang w:eastAsia="he-IL"/>
        </w:rPr>
      </w:pPr>
      <w:bookmarkStart w:id="4674" w:name="_ETM_Q1_15626587"/>
      <w:bookmarkEnd w:id="4674"/>
    </w:p>
    <w:p w:rsidR="003A6B80" w:rsidRDefault="003A6B80" w:rsidP="003A6B80">
      <w:pPr>
        <w:pStyle w:val="af7"/>
        <w:keepNext/>
        <w:rPr>
          <w:rtl/>
        </w:rPr>
      </w:pPr>
      <w:bookmarkStart w:id="4675" w:name="ET_yor_6353_839"/>
      <w:r w:rsidRPr="003A6B80">
        <w:rPr>
          <w:rStyle w:val="TagStyle"/>
          <w:rtl/>
        </w:rPr>
        <w:t xml:space="preserve"> &lt;&lt; יור &gt;&gt; </w:t>
      </w:r>
      <w:r>
        <w:rPr>
          <w:rtl/>
        </w:rPr>
        <w:t>היו"ר חנוך דב מלביצקי:</w:t>
      </w:r>
      <w:r w:rsidRPr="003A6B80">
        <w:rPr>
          <w:rStyle w:val="TagStyle"/>
          <w:rtl/>
        </w:rPr>
        <w:t xml:space="preserve"> &lt;&lt; יור &gt;&gt;</w:t>
      </w:r>
      <w:r>
        <w:rPr>
          <w:rtl/>
        </w:rPr>
        <w:t xml:space="preserve">   </w:t>
      </w:r>
      <w:bookmarkEnd w:id="4675"/>
    </w:p>
    <w:p w:rsidR="003A6B80" w:rsidRDefault="003A6B80" w:rsidP="003A6B80">
      <w:pPr>
        <w:pStyle w:val="KeepWithNext"/>
        <w:rPr>
          <w:rtl/>
          <w:lang w:eastAsia="he-IL"/>
        </w:rPr>
      </w:pPr>
    </w:p>
    <w:p w:rsidR="003A6B80" w:rsidRDefault="003A6B80" w:rsidP="003A6B80">
      <w:pPr>
        <w:rPr>
          <w:rtl/>
          <w:lang w:eastAsia="he-IL"/>
        </w:rPr>
      </w:pPr>
      <w:r>
        <w:rPr>
          <w:rFonts w:hint="cs"/>
          <w:rtl/>
          <w:lang w:eastAsia="he-IL"/>
        </w:rPr>
        <w:t xml:space="preserve">לכן, מי בעד? מי נגד? </w:t>
      </w:r>
    </w:p>
    <w:p w:rsidR="003A6B80" w:rsidRDefault="003A6B80" w:rsidP="003A6B80">
      <w:pPr>
        <w:rPr>
          <w:rtl/>
          <w:lang w:eastAsia="he-IL"/>
        </w:rPr>
      </w:pPr>
    </w:p>
    <w:p w:rsidR="003A6B80" w:rsidRDefault="003A6B80" w:rsidP="003A6B80">
      <w:pPr>
        <w:pStyle w:val="af2"/>
        <w:keepNext/>
        <w:rPr>
          <w:rtl/>
          <w:lang w:eastAsia="he-IL"/>
        </w:rPr>
      </w:pPr>
      <w:r>
        <w:rPr>
          <w:rtl/>
          <w:lang w:eastAsia="he-IL"/>
        </w:rPr>
        <w:t>הצבעה</w:t>
      </w:r>
    </w:p>
    <w:p w:rsidR="003A6B80" w:rsidRDefault="003A6B80" w:rsidP="003A6B80">
      <w:pPr>
        <w:pStyle w:val="--"/>
        <w:keepNext/>
        <w:rPr>
          <w:rtl/>
          <w:lang w:eastAsia="he-IL"/>
        </w:rPr>
      </w:pPr>
    </w:p>
    <w:p w:rsidR="003A6B80" w:rsidRDefault="003A6B80" w:rsidP="003A6B80">
      <w:pPr>
        <w:pStyle w:val="--"/>
        <w:keepNext/>
        <w:rPr>
          <w:rtl/>
          <w:lang w:eastAsia="he-IL"/>
        </w:rPr>
      </w:pPr>
      <w:r>
        <w:rPr>
          <w:rtl/>
          <w:lang w:eastAsia="he-IL"/>
        </w:rPr>
        <w:t xml:space="preserve">בעד – </w:t>
      </w:r>
      <w:r>
        <w:rPr>
          <w:rFonts w:hint="cs"/>
          <w:rtl/>
          <w:lang w:eastAsia="he-IL"/>
        </w:rPr>
        <w:t>1</w:t>
      </w:r>
    </w:p>
    <w:p w:rsidR="003A6B80" w:rsidRDefault="003A6B80" w:rsidP="003A6B80">
      <w:pPr>
        <w:pStyle w:val="--"/>
        <w:keepNext/>
        <w:rPr>
          <w:rtl/>
          <w:lang w:eastAsia="he-IL"/>
        </w:rPr>
      </w:pPr>
      <w:r>
        <w:rPr>
          <w:rtl/>
          <w:lang w:eastAsia="he-IL"/>
        </w:rPr>
        <w:t xml:space="preserve">נגד – </w:t>
      </w:r>
      <w:r>
        <w:rPr>
          <w:rFonts w:hint="cs"/>
          <w:rtl/>
          <w:lang w:eastAsia="he-IL"/>
        </w:rPr>
        <w:t>אין</w:t>
      </w:r>
    </w:p>
    <w:p w:rsidR="003A6B80" w:rsidRDefault="003A6B80" w:rsidP="003A6B80">
      <w:pPr>
        <w:pStyle w:val="--"/>
        <w:keepNext/>
        <w:rPr>
          <w:rtl/>
          <w:lang w:eastAsia="he-IL"/>
        </w:rPr>
      </w:pPr>
      <w:r>
        <w:rPr>
          <w:rtl/>
          <w:lang w:eastAsia="he-IL"/>
        </w:rPr>
        <w:t xml:space="preserve">נמנעים – </w:t>
      </w:r>
      <w:r>
        <w:rPr>
          <w:rFonts w:hint="cs"/>
          <w:rtl/>
          <w:lang w:eastAsia="he-IL"/>
        </w:rPr>
        <w:t>אין</w:t>
      </w:r>
    </w:p>
    <w:p w:rsidR="003A6B80" w:rsidRDefault="003A6B80" w:rsidP="003A6B80">
      <w:pPr>
        <w:rPr>
          <w:rtl/>
          <w:lang w:eastAsia="he-IL"/>
        </w:rPr>
      </w:pPr>
    </w:p>
    <w:p w:rsidR="003A6B80" w:rsidRDefault="003A6B80" w:rsidP="003A6B80">
      <w:pPr>
        <w:pStyle w:val="af7"/>
        <w:keepNext/>
        <w:rPr>
          <w:rtl/>
        </w:rPr>
      </w:pPr>
      <w:bookmarkStart w:id="4676" w:name="ET_yor_6353_840"/>
      <w:r w:rsidRPr="003A6B80">
        <w:rPr>
          <w:rStyle w:val="TagStyle"/>
          <w:rtl/>
        </w:rPr>
        <w:t xml:space="preserve"> &lt;&lt; יור &gt;&gt; </w:t>
      </w:r>
      <w:r>
        <w:rPr>
          <w:rtl/>
        </w:rPr>
        <w:t>היו"ר חנוך דב מלביצקי:</w:t>
      </w:r>
      <w:r w:rsidRPr="003A6B80">
        <w:rPr>
          <w:rStyle w:val="TagStyle"/>
          <w:rtl/>
        </w:rPr>
        <w:t xml:space="preserve"> &lt;&lt; יור &gt;&gt;</w:t>
      </w:r>
      <w:r>
        <w:rPr>
          <w:rtl/>
        </w:rPr>
        <w:t xml:space="preserve">   </w:t>
      </w:r>
      <w:bookmarkEnd w:id="4676"/>
    </w:p>
    <w:p w:rsidR="003A6B80" w:rsidRDefault="003A6B80" w:rsidP="003A6B80">
      <w:pPr>
        <w:pStyle w:val="KeepWithNext"/>
        <w:rPr>
          <w:rtl/>
          <w:lang w:eastAsia="he-IL"/>
        </w:rPr>
      </w:pPr>
    </w:p>
    <w:p w:rsidR="003A6B80" w:rsidRDefault="003A6B80" w:rsidP="003A6B80">
      <w:pPr>
        <w:rPr>
          <w:rtl/>
          <w:lang w:eastAsia="he-IL"/>
        </w:rPr>
      </w:pPr>
      <w:bookmarkStart w:id="4677" w:name="_ETM_Q1_15633979"/>
      <w:bookmarkEnd w:id="4677"/>
      <w:r>
        <w:rPr>
          <w:rFonts w:hint="cs"/>
          <w:rtl/>
          <w:lang w:eastAsia="he-IL"/>
        </w:rPr>
        <w:t xml:space="preserve">אני קובע שהצעת החוק </w:t>
      </w:r>
      <w:bookmarkStart w:id="4678" w:name="_ETM_Q1_15637302"/>
      <w:bookmarkEnd w:id="4678"/>
      <w:r>
        <w:rPr>
          <w:rFonts w:hint="cs"/>
          <w:rtl/>
          <w:lang w:eastAsia="he-IL"/>
        </w:rPr>
        <w:t>עברה בקריאה שנייה ושלישית והיא תעלה למליאה בעזרת השם מחר.</w:t>
      </w:r>
      <w:bookmarkStart w:id="4679" w:name="_ETM_Q1_15644934"/>
      <w:bookmarkEnd w:id="4679"/>
      <w:r>
        <w:rPr>
          <w:rFonts w:hint="cs"/>
          <w:rtl/>
          <w:lang w:eastAsia="he-IL"/>
        </w:rPr>
        <w:t xml:space="preserve"> תודה רבה לכולם. מעריך את כל מה שאתם עושים. ישיבה</w:t>
      </w:r>
      <w:bookmarkStart w:id="4680" w:name="_ETM_Q1_15651418"/>
      <w:bookmarkEnd w:id="4680"/>
      <w:r>
        <w:rPr>
          <w:rFonts w:hint="cs"/>
          <w:rtl/>
          <w:lang w:eastAsia="he-IL"/>
        </w:rPr>
        <w:t xml:space="preserve"> זו נעולה. </w:t>
      </w:r>
      <w:bookmarkStart w:id="4681" w:name="_ETM_Q1_15653767"/>
      <w:bookmarkEnd w:id="4681"/>
    </w:p>
    <w:p w:rsidR="003A6B80" w:rsidRDefault="003A6B80" w:rsidP="003A6B80">
      <w:pPr>
        <w:rPr>
          <w:rtl/>
          <w:lang w:eastAsia="he-IL"/>
        </w:rPr>
      </w:pPr>
      <w:bookmarkStart w:id="4682" w:name="_ETM_Q1_15653846"/>
      <w:bookmarkStart w:id="4683" w:name="_ETM_Q1_15654278"/>
      <w:bookmarkEnd w:id="4682"/>
      <w:bookmarkEnd w:id="4683"/>
    </w:p>
    <w:p w:rsidR="003A6B80" w:rsidRDefault="003A6B80" w:rsidP="003A6B80">
      <w:pPr>
        <w:rPr>
          <w:rtl/>
          <w:lang w:eastAsia="he-IL"/>
        </w:rPr>
      </w:pPr>
      <w:bookmarkStart w:id="4684" w:name="_ETM_Q1_15654359"/>
      <w:bookmarkEnd w:id="4684"/>
    </w:p>
    <w:p w:rsidR="003A6B80" w:rsidRDefault="003A6B80" w:rsidP="003A6B80">
      <w:pPr>
        <w:pStyle w:val="afd"/>
        <w:keepNext/>
        <w:rPr>
          <w:rtl/>
          <w:lang w:eastAsia="he-IL"/>
        </w:rPr>
      </w:pPr>
      <w:bookmarkStart w:id="4685" w:name="ET_meetingend_841"/>
      <w:r w:rsidRPr="003A6B80">
        <w:rPr>
          <w:rStyle w:val="TagStyle"/>
          <w:rtl/>
        </w:rPr>
        <w:t xml:space="preserve"> &lt;&lt; סיום &gt;&gt; </w:t>
      </w:r>
      <w:r>
        <w:rPr>
          <w:rtl/>
          <w:lang w:eastAsia="he-IL"/>
        </w:rPr>
        <w:t>הישיבה ננעלה בשעה 20:35.</w:t>
      </w:r>
      <w:r w:rsidRPr="003A6B80">
        <w:rPr>
          <w:rStyle w:val="TagStyle"/>
          <w:rtl/>
        </w:rPr>
        <w:t xml:space="preserve"> &lt;&lt; סיום &gt;&gt;</w:t>
      </w:r>
      <w:r>
        <w:rPr>
          <w:rtl/>
          <w:lang w:eastAsia="he-IL"/>
        </w:rPr>
        <w:t xml:space="preserve">   </w:t>
      </w:r>
      <w:bookmarkEnd w:id="4685"/>
    </w:p>
    <w:p w:rsidR="003A6B80" w:rsidRDefault="003A6B80" w:rsidP="003A6B80">
      <w:pPr>
        <w:pStyle w:val="KeepWithNext"/>
        <w:rPr>
          <w:rtl/>
          <w:lang w:eastAsia="he-IL"/>
        </w:rPr>
      </w:pPr>
    </w:p>
    <w:p w:rsidR="003A6B80" w:rsidRPr="003A6B80" w:rsidRDefault="003A6B80" w:rsidP="003A6B80">
      <w:pPr>
        <w:rPr>
          <w:rtl/>
          <w:lang w:eastAsia="he-IL"/>
        </w:rPr>
      </w:pPr>
    </w:p>
    <w:p w:rsidR="003A6B80" w:rsidRPr="003A6B80" w:rsidRDefault="003A6B80" w:rsidP="003A6B80">
      <w:pPr>
        <w:pStyle w:val="af3"/>
        <w:rPr>
          <w:rtl/>
          <w:lang w:eastAsia="he-IL"/>
        </w:rPr>
      </w:pPr>
    </w:p>
    <w:p w:rsidR="001E59F5" w:rsidRPr="001E59F5" w:rsidRDefault="001E59F5" w:rsidP="001E59F5">
      <w:pPr>
        <w:rPr>
          <w:rtl/>
          <w:lang w:eastAsia="he-IL"/>
        </w:rPr>
      </w:pPr>
      <w:bookmarkStart w:id="4686" w:name="_ETM_Q1_15347699"/>
      <w:bookmarkEnd w:id="4686"/>
    </w:p>
    <w:p w:rsidR="00456C0F" w:rsidRPr="00456C0F" w:rsidRDefault="00456C0F" w:rsidP="00456C0F">
      <w:pPr>
        <w:rPr>
          <w:rtl/>
          <w:lang w:eastAsia="he-IL"/>
        </w:rPr>
      </w:pPr>
      <w:bookmarkStart w:id="4687" w:name="_ETM_Q1_13305220"/>
      <w:bookmarkStart w:id="4688" w:name="_GoBack"/>
      <w:bookmarkEnd w:id="4687"/>
      <w:bookmarkEnd w:id="4490"/>
      <w:bookmarkEnd w:id="4688"/>
    </w:p>
    <w:sectPr w:rsidR="00456C0F" w:rsidRPr="00456C0F" w:rsidSect="005564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9F5" w:rsidRDefault="001E59F5">
      <w:r>
        <w:separator/>
      </w:r>
    </w:p>
  </w:endnote>
  <w:endnote w:type="continuationSeparator" w:id="0">
    <w:p w:rsidR="001E59F5" w:rsidRDefault="001E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9F5" w:rsidRDefault="001E59F5">
      <w:r>
        <w:separator/>
      </w:r>
    </w:p>
  </w:footnote>
  <w:footnote w:type="continuationSeparator" w:id="0">
    <w:p w:rsidR="001E59F5" w:rsidRDefault="001E5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9F5" w:rsidRDefault="001E59F5" w:rsidP="00037279">
    <w:pPr>
      <w:pStyle w:val="a4"/>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1E59F5" w:rsidRDefault="001E59F5" w:rsidP="005D61F3">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9F5" w:rsidRDefault="001E59F5" w:rsidP="00D45D27">
    <w:pPr>
      <w:pStyle w:val="a4"/>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55643E">
      <w:rPr>
        <w:rStyle w:val="af8"/>
        <w:noProof/>
        <w:rtl/>
      </w:rPr>
      <w:t>88</w:t>
    </w:r>
    <w:r>
      <w:rPr>
        <w:rStyle w:val="af8"/>
      </w:rPr>
      <w:fldChar w:fldCharType="end"/>
    </w:r>
  </w:p>
  <w:p w:rsidR="001E59F5" w:rsidRPr="00CC5815" w:rsidRDefault="001E59F5" w:rsidP="008E5E3F">
    <w:pPr>
      <w:pStyle w:val="a4"/>
      <w:ind w:firstLine="0"/>
    </w:pPr>
    <w:r>
      <w:rPr>
        <w:rtl/>
      </w:rPr>
      <w:t>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1E59F5" w:rsidRPr="00CC5815" w:rsidRDefault="001E59F5" w:rsidP="008E5E3F">
    <w:pPr>
      <w:pStyle w:val="a4"/>
      <w:ind w:firstLine="0"/>
      <w:rPr>
        <w:rtl/>
      </w:rPr>
    </w:pPr>
    <w:r>
      <w:rPr>
        <w:rtl/>
      </w:rPr>
      <w:t>07/11/2023</w:t>
    </w:r>
  </w:p>
  <w:p w:rsidR="001E59F5" w:rsidRPr="00CC5815" w:rsidRDefault="001E59F5" w:rsidP="008E5E3F">
    <w:pPr>
      <w:pStyle w:val="a4"/>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9F5" w:rsidRDefault="001E59F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59F5" w:rsidRDefault="001E59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59F5" w:rsidRDefault="001E59F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AE77F7"/>
    <w:multiLevelType w:val="hybridMultilevel"/>
    <w:tmpl w:val="D1CC2AEE"/>
    <w:lvl w:ilvl="0" w:tplc="747E8678">
      <w:start w:val="1"/>
      <w:numFmt w:val="decimal"/>
      <w:pStyle w:val="a"/>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05"/>
    <w:rsid w:val="000162F8"/>
    <w:rsid w:val="0002047E"/>
    <w:rsid w:val="00037279"/>
    <w:rsid w:val="00043405"/>
    <w:rsid w:val="00067F42"/>
    <w:rsid w:val="00072800"/>
    <w:rsid w:val="000900CD"/>
    <w:rsid w:val="0009208E"/>
    <w:rsid w:val="000920E6"/>
    <w:rsid w:val="00092B80"/>
    <w:rsid w:val="00096FF5"/>
    <w:rsid w:val="000A17C6"/>
    <w:rsid w:val="000B060C"/>
    <w:rsid w:val="000B0824"/>
    <w:rsid w:val="000B2EE6"/>
    <w:rsid w:val="000C47F5"/>
    <w:rsid w:val="000E3314"/>
    <w:rsid w:val="000F2459"/>
    <w:rsid w:val="000F5E1D"/>
    <w:rsid w:val="00110C0B"/>
    <w:rsid w:val="00126848"/>
    <w:rsid w:val="00142396"/>
    <w:rsid w:val="00150436"/>
    <w:rsid w:val="00167294"/>
    <w:rsid w:val="001673D4"/>
    <w:rsid w:val="00171E7F"/>
    <w:rsid w:val="001758C1"/>
    <w:rsid w:val="0017779F"/>
    <w:rsid w:val="00177DB3"/>
    <w:rsid w:val="00181D4D"/>
    <w:rsid w:val="001923B3"/>
    <w:rsid w:val="001933AA"/>
    <w:rsid w:val="00196AC7"/>
    <w:rsid w:val="001A6603"/>
    <w:rsid w:val="001A74E9"/>
    <w:rsid w:val="001A7A1B"/>
    <w:rsid w:val="001C190D"/>
    <w:rsid w:val="001C44DA"/>
    <w:rsid w:val="001C4FDA"/>
    <w:rsid w:val="001D440C"/>
    <w:rsid w:val="001E2E0A"/>
    <w:rsid w:val="001E59F5"/>
    <w:rsid w:val="002016FF"/>
    <w:rsid w:val="00206AC5"/>
    <w:rsid w:val="00212CF9"/>
    <w:rsid w:val="002131FE"/>
    <w:rsid w:val="00214EFA"/>
    <w:rsid w:val="00227FEF"/>
    <w:rsid w:val="0023251F"/>
    <w:rsid w:val="0023399D"/>
    <w:rsid w:val="00261554"/>
    <w:rsid w:val="0026171D"/>
    <w:rsid w:val="0026616D"/>
    <w:rsid w:val="00274BE1"/>
    <w:rsid w:val="00275C03"/>
    <w:rsid w:val="00280D58"/>
    <w:rsid w:val="00285E6E"/>
    <w:rsid w:val="00294ECF"/>
    <w:rsid w:val="002B559E"/>
    <w:rsid w:val="002C4C51"/>
    <w:rsid w:val="002D4BDB"/>
    <w:rsid w:val="002E1CC2"/>
    <w:rsid w:val="002E5E31"/>
    <w:rsid w:val="002F6342"/>
    <w:rsid w:val="00303B4C"/>
    <w:rsid w:val="00321E62"/>
    <w:rsid w:val="00322034"/>
    <w:rsid w:val="00327BF8"/>
    <w:rsid w:val="0033196C"/>
    <w:rsid w:val="00334C30"/>
    <w:rsid w:val="00340AFA"/>
    <w:rsid w:val="00341196"/>
    <w:rsid w:val="00362653"/>
    <w:rsid w:val="003658CB"/>
    <w:rsid w:val="00366CFB"/>
    <w:rsid w:val="0036794C"/>
    <w:rsid w:val="00373508"/>
    <w:rsid w:val="00382797"/>
    <w:rsid w:val="00390123"/>
    <w:rsid w:val="00396023"/>
    <w:rsid w:val="003A6B80"/>
    <w:rsid w:val="003B56FC"/>
    <w:rsid w:val="003C279D"/>
    <w:rsid w:val="003C27DC"/>
    <w:rsid w:val="003C33C7"/>
    <w:rsid w:val="003C38F1"/>
    <w:rsid w:val="003D46A8"/>
    <w:rsid w:val="003D622D"/>
    <w:rsid w:val="003E0830"/>
    <w:rsid w:val="003F0A5F"/>
    <w:rsid w:val="00404C45"/>
    <w:rsid w:val="0040780D"/>
    <w:rsid w:val="00411006"/>
    <w:rsid w:val="00417746"/>
    <w:rsid w:val="00420E41"/>
    <w:rsid w:val="00424C94"/>
    <w:rsid w:val="00444019"/>
    <w:rsid w:val="00446F87"/>
    <w:rsid w:val="00447608"/>
    <w:rsid w:val="00451746"/>
    <w:rsid w:val="00456C0F"/>
    <w:rsid w:val="004619A6"/>
    <w:rsid w:val="00463412"/>
    <w:rsid w:val="00465C2C"/>
    <w:rsid w:val="004677FE"/>
    <w:rsid w:val="00470EAC"/>
    <w:rsid w:val="0047749D"/>
    <w:rsid w:val="00477703"/>
    <w:rsid w:val="0049458B"/>
    <w:rsid w:val="00495FD8"/>
    <w:rsid w:val="004B0A65"/>
    <w:rsid w:val="004B1BE9"/>
    <w:rsid w:val="004B350C"/>
    <w:rsid w:val="004C34E9"/>
    <w:rsid w:val="004E3A1B"/>
    <w:rsid w:val="004F6D3C"/>
    <w:rsid w:val="00500C0C"/>
    <w:rsid w:val="00523FB5"/>
    <w:rsid w:val="005374C6"/>
    <w:rsid w:val="00537CE8"/>
    <w:rsid w:val="005436F2"/>
    <w:rsid w:val="00546678"/>
    <w:rsid w:val="005506B9"/>
    <w:rsid w:val="0055643E"/>
    <w:rsid w:val="005601F4"/>
    <w:rsid w:val="00563829"/>
    <w:rsid w:val="005645D9"/>
    <w:rsid w:val="0057051C"/>
    <w:rsid w:val="00577E86"/>
    <w:rsid w:val="005807B4"/>
    <w:rsid w:val="005817EC"/>
    <w:rsid w:val="00590B77"/>
    <w:rsid w:val="005A342D"/>
    <w:rsid w:val="005B0E13"/>
    <w:rsid w:val="005C02D5"/>
    <w:rsid w:val="005C3087"/>
    <w:rsid w:val="005C363E"/>
    <w:rsid w:val="005D61F3"/>
    <w:rsid w:val="005E1C6B"/>
    <w:rsid w:val="005E32F5"/>
    <w:rsid w:val="005F76B0"/>
    <w:rsid w:val="00600D6F"/>
    <w:rsid w:val="00610389"/>
    <w:rsid w:val="0061062C"/>
    <w:rsid w:val="00616BF2"/>
    <w:rsid w:val="00627ED6"/>
    <w:rsid w:val="00630B47"/>
    <w:rsid w:val="00634F61"/>
    <w:rsid w:val="00655AD4"/>
    <w:rsid w:val="0067622C"/>
    <w:rsid w:val="006766CE"/>
    <w:rsid w:val="00684CAA"/>
    <w:rsid w:val="00685C28"/>
    <w:rsid w:val="00686474"/>
    <w:rsid w:val="00687D6F"/>
    <w:rsid w:val="00695A47"/>
    <w:rsid w:val="006A0CB7"/>
    <w:rsid w:val="006A14C3"/>
    <w:rsid w:val="006A6DD8"/>
    <w:rsid w:val="006D1213"/>
    <w:rsid w:val="006F0259"/>
    <w:rsid w:val="00700433"/>
    <w:rsid w:val="00701BFF"/>
    <w:rsid w:val="00702755"/>
    <w:rsid w:val="0070472C"/>
    <w:rsid w:val="00720550"/>
    <w:rsid w:val="00720E85"/>
    <w:rsid w:val="00731A17"/>
    <w:rsid w:val="00731EFC"/>
    <w:rsid w:val="007437E5"/>
    <w:rsid w:val="007509A6"/>
    <w:rsid w:val="0076123D"/>
    <w:rsid w:val="007657B4"/>
    <w:rsid w:val="0076660E"/>
    <w:rsid w:val="00777C31"/>
    <w:rsid w:val="00783C79"/>
    <w:rsid w:val="007872B4"/>
    <w:rsid w:val="00791CBE"/>
    <w:rsid w:val="00795F22"/>
    <w:rsid w:val="007B0001"/>
    <w:rsid w:val="007C693F"/>
    <w:rsid w:val="007C6ADD"/>
    <w:rsid w:val="007D6C84"/>
    <w:rsid w:val="0080128A"/>
    <w:rsid w:val="008047E0"/>
    <w:rsid w:val="008155A0"/>
    <w:rsid w:val="00817CA8"/>
    <w:rsid w:val="0082136D"/>
    <w:rsid w:val="008231BE"/>
    <w:rsid w:val="008264BE"/>
    <w:rsid w:val="008268AC"/>
    <w:rsid w:val="008320F6"/>
    <w:rsid w:val="00833FCF"/>
    <w:rsid w:val="00841223"/>
    <w:rsid w:val="0084691B"/>
    <w:rsid w:val="00846BE9"/>
    <w:rsid w:val="00853207"/>
    <w:rsid w:val="008676C7"/>
    <w:rsid w:val="008713A4"/>
    <w:rsid w:val="00874650"/>
    <w:rsid w:val="00875F10"/>
    <w:rsid w:val="00880351"/>
    <w:rsid w:val="0088572A"/>
    <w:rsid w:val="008A194F"/>
    <w:rsid w:val="008B2086"/>
    <w:rsid w:val="008C6035"/>
    <w:rsid w:val="008C7015"/>
    <w:rsid w:val="008D1DFB"/>
    <w:rsid w:val="008E03B4"/>
    <w:rsid w:val="008E118D"/>
    <w:rsid w:val="008E12D4"/>
    <w:rsid w:val="008E5E3F"/>
    <w:rsid w:val="008F07F8"/>
    <w:rsid w:val="0090279B"/>
    <w:rsid w:val="009050C0"/>
    <w:rsid w:val="00906E63"/>
    <w:rsid w:val="00912481"/>
    <w:rsid w:val="0091488E"/>
    <w:rsid w:val="00914904"/>
    <w:rsid w:val="00921F80"/>
    <w:rsid w:val="009258CE"/>
    <w:rsid w:val="009324E7"/>
    <w:rsid w:val="009329B7"/>
    <w:rsid w:val="00950FA9"/>
    <w:rsid w:val="009515F0"/>
    <w:rsid w:val="00964D7B"/>
    <w:rsid w:val="009768A2"/>
    <w:rsid w:val="00981961"/>
    <w:rsid w:val="009830CB"/>
    <w:rsid w:val="00984A7F"/>
    <w:rsid w:val="00993323"/>
    <w:rsid w:val="009B2093"/>
    <w:rsid w:val="009B3C46"/>
    <w:rsid w:val="009C3E35"/>
    <w:rsid w:val="009D20AC"/>
    <w:rsid w:val="009D478A"/>
    <w:rsid w:val="009E038A"/>
    <w:rsid w:val="009E5454"/>
    <w:rsid w:val="009E6E93"/>
    <w:rsid w:val="009F1518"/>
    <w:rsid w:val="009F5773"/>
    <w:rsid w:val="009F7B23"/>
    <w:rsid w:val="00A15971"/>
    <w:rsid w:val="00A20570"/>
    <w:rsid w:val="00A22C90"/>
    <w:rsid w:val="00A24C8C"/>
    <w:rsid w:val="00A258FF"/>
    <w:rsid w:val="00A34670"/>
    <w:rsid w:val="00A42723"/>
    <w:rsid w:val="00A52C65"/>
    <w:rsid w:val="00A56CB9"/>
    <w:rsid w:val="00A6010A"/>
    <w:rsid w:val="00A64A6D"/>
    <w:rsid w:val="00A66020"/>
    <w:rsid w:val="00A71414"/>
    <w:rsid w:val="00A72985"/>
    <w:rsid w:val="00A77590"/>
    <w:rsid w:val="00A932ED"/>
    <w:rsid w:val="00AA399B"/>
    <w:rsid w:val="00AB02EE"/>
    <w:rsid w:val="00AB2887"/>
    <w:rsid w:val="00AB3F3A"/>
    <w:rsid w:val="00AD4EC9"/>
    <w:rsid w:val="00AD6FFC"/>
    <w:rsid w:val="00AE7A20"/>
    <w:rsid w:val="00AF31E6"/>
    <w:rsid w:val="00AF4150"/>
    <w:rsid w:val="00AF565A"/>
    <w:rsid w:val="00B04524"/>
    <w:rsid w:val="00B0509A"/>
    <w:rsid w:val="00B0648B"/>
    <w:rsid w:val="00B120B2"/>
    <w:rsid w:val="00B35FA2"/>
    <w:rsid w:val="00B41499"/>
    <w:rsid w:val="00B42E4E"/>
    <w:rsid w:val="00B43FF5"/>
    <w:rsid w:val="00B46C8D"/>
    <w:rsid w:val="00B50340"/>
    <w:rsid w:val="00B65508"/>
    <w:rsid w:val="00B7405F"/>
    <w:rsid w:val="00B76EBB"/>
    <w:rsid w:val="00B8517A"/>
    <w:rsid w:val="00B91DFB"/>
    <w:rsid w:val="00BA1FF2"/>
    <w:rsid w:val="00BA6446"/>
    <w:rsid w:val="00BA794D"/>
    <w:rsid w:val="00BB1345"/>
    <w:rsid w:val="00BC1666"/>
    <w:rsid w:val="00BD47B7"/>
    <w:rsid w:val="00BD54D6"/>
    <w:rsid w:val="00BE096A"/>
    <w:rsid w:val="00BF0C48"/>
    <w:rsid w:val="00C00F7E"/>
    <w:rsid w:val="00C135D5"/>
    <w:rsid w:val="00C22DCB"/>
    <w:rsid w:val="00C32144"/>
    <w:rsid w:val="00C3598A"/>
    <w:rsid w:val="00C35A05"/>
    <w:rsid w:val="00C360BC"/>
    <w:rsid w:val="00C376A8"/>
    <w:rsid w:val="00C44800"/>
    <w:rsid w:val="00C52EC2"/>
    <w:rsid w:val="00C5363D"/>
    <w:rsid w:val="00C61DC1"/>
    <w:rsid w:val="00C64AFF"/>
    <w:rsid w:val="00C661EE"/>
    <w:rsid w:val="00C72438"/>
    <w:rsid w:val="00C742D1"/>
    <w:rsid w:val="00C763E4"/>
    <w:rsid w:val="00C8624A"/>
    <w:rsid w:val="00C91555"/>
    <w:rsid w:val="00C949A4"/>
    <w:rsid w:val="00CA4AFC"/>
    <w:rsid w:val="00CA5363"/>
    <w:rsid w:val="00CB12BB"/>
    <w:rsid w:val="00CB6D60"/>
    <w:rsid w:val="00CC5815"/>
    <w:rsid w:val="00CC5938"/>
    <w:rsid w:val="00CD6529"/>
    <w:rsid w:val="00CD7C72"/>
    <w:rsid w:val="00CE24B8"/>
    <w:rsid w:val="00CE288A"/>
    <w:rsid w:val="00CE3594"/>
    <w:rsid w:val="00CE5849"/>
    <w:rsid w:val="00CF3B36"/>
    <w:rsid w:val="00D069F3"/>
    <w:rsid w:val="00D071C5"/>
    <w:rsid w:val="00D173BE"/>
    <w:rsid w:val="00D278F7"/>
    <w:rsid w:val="00D33D8D"/>
    <w:rsid w:val="00D35515"/>
    <w:rsid w:val="00D37550"/>
    <w:rsid w:val="00D40A29"/>
    <w:rsid w:val="00D40A56"/>
    <w:rsid w:val="00D45D27"/>
    <w:rsid w:val="00D55166"/>
    <w:rsid w:val="00D67A3C"/>
    <w:rsid w:val="00D75ACC"/>
    <w:rsid w:val="00D81DC5"/>
    <w:rsid w:val="00D86E57"/>
    <w:rsid w:val="00D93D37"/>
    <w:rsid w:val="00D96B24"/>
    <w:rsid w:val="00DB67D0"/>
    <w:rsid w:val="00DC486C"/>
    <w:rsid w:val="00DD7168"/>
    <w:rsid w:val="00DE43EF"/>
    <w:rsid w:val="00DE5B80"/>
    <w:rsid w:val="00DF0469"/>
    <w:rsid w:val="00DF23C6"/>
    <w:rsid w:val="00E33AE3"/>
    <w:rsid w:val="00E4108E"/>
    <w:rsid w:val="00E504F7"/>
    <w:rsid w:val="00E61903"/>
    <w:rsid w:val="00E64116"/>
    <w:rsid w:val="00E65BE2"/>
    <w:rsid w:val="00E73F6D"/>
    <w:rsid w:val="00E87AF8"/>
    <w:rsid w:val="00E953EC"/>
    <w:rsid w:val="00E96129"/>
    <w:rsid w:val="00EA301E"/>
    <w:rsid w:val="00EA5462"/>
    <w:rsid w:val="00EA624B"/>
    <w:rsid w:val="00EB057D"/>
    <w:rsid w:val="00EB18E4"/>
    <w:rsid w:val="00EB30FE"/>
    <w:rsid w:val="00EB5C85"/>
    <w:rsid w:val="00EC0AC2"/>
    <w:rsid w:val="00EC1FB3"/>
    <w:rsid w:val="00EC2CD4"/>
    <w:rsid w:val="00EC7873"/>
    <w:rsid w:val="00ED62B9"/>
    <w:rsid w:val="00EE09AD"/>
    <w:rsid w:val="00EE3620"/>
    <w:rsid w:val="00EE3A85"/>
    <w:rsid w:val="00EE5406"/>
    <w:rsid w:val="00EE5DE4"/>
    <w:rsid w:val="00F02BD7"/>
    <w:rsid w:val="00F053E5"/>
    <w:rsid w:val="00F07C37"/>
    <w:rsid w:val="00F10D2D"/>
    <w:rsid w:val="00F16831"/>
    <w:rsid w:val="00F31548"/>
    <w:rsid w:val="00F31896"/>
    <w:rsid w:val="00F348AB"/>
    <w:rsid w:val="00F3623F"/>
    <w:rsid w:val="00F41C33"/>
    <w:rsid w:val="00F41E39"/>
    <w:rsid w:val="00F423F1"/>
    <w:rsid w:val="00F4792E"/>
    <w:rsid w:val="00F53584"/>
    <w:rsid w:val="00F549E5"/>
    <w:rsid w:val="00F60D97"/>
    <w:rsid w:val="00F63F05"/>
    <w:rsid w:val="00F72368"/>
    <w:rsid w:val="00F821F6"/>
    <w:rsid w:val="00F83035"/>
    <w:rsid w:val="00F84D49"/>
    <w:rsid w:val="00F8779F"/>
    <w:rsid w:val="00FA6E00"/>
    <w:rsid w:val="00FB0768"/>
    <w:rsid w:val="00FB0C9B"/>
    <w:rsid w:val="00FB70F2"/>
    <w:rsid w:val="00FB7FA6"/>
    <w:rsid w:val="00FD11FB"/>
    <w:rsid w:val="00FE3474"/>
    <w:rsid w:val="00FE68A0"/>
    <w:rsid w:val="00FF41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65508"/>
    <w:pPr>
      <w:bidi/>
      <w:spacing w:line="240" w:lineRule="exact"/>
      <w:ind w:firstLine="720"/>
      <w:jc w:val="both"/>
    </w:pPr>
    <w:rPr>
      <w:rFonts w:cs="David"/>
      <w:sz w:val="24"/>
      <w:szCs w:val="24"/>
    </w:rPr>
  </w:style>
  <w:style w:type="paragraph" w:styleId="1">
    <w:name w:val="heading 1"/>
    <w:basedOn w:val="a0"/>
    <w:next w:val="a0"/>
    <w:link w:val="10"/>
    <w:uiPriority w:val="9"/>
    <w:qFormat/>
    <w:rsid w:val="00731EFC"/>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0"/>
    <w:next w:val="a0"/>
    <w:link w:val="20"/>
    <w:semiHidden/>
    <w:unhideWhenUsed/>
    <w:qFormat/>
    <w:rsid w:val="00731E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semiHidden/>
    <w:unhideWhenUsed/>
    <w:qFormat/>
    <w:rsid w:val="00731EFC"/>
    <w:pPr>
      <w:keepNext/>
      <w:keepLines/>
      <w:spacing w:before="40"/>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5D61F3"/>
    <w:pPr>
      <w:tabs>
        <w:tab w:val="center" w:pos="4153"/>
        <w:tab w:val="right" w:pos="8306"/>
      </w:tabs>
    </w:pPr>
  </w:style>
  <w:style w:type="paragraph" w:customStyle="1" w:styleId="a5">
    <w:name w:val="דובר"/>
    <w:basedOn w:val="a0"/>
    <w:next w:val="a0"/>
    <w:rsid w:val="00C64AFF"/>
    <w:pPr>
      <w:ind w:firstLine="0"/>
    </w:pPr>
    <w:rPr>
      <w:rFonts w:ascii="David" w:hAnsi="David"/>
      <w:u w:val="single"/>
      <w:lang w:eastAsia="he-IL"/>
    </w:rPr>
  </w:style>
  <w:style w:type="paragraph" w:styleId="a6">
    <w:name w:val="caption"/>
    <w:basedOn w:val="a0"/>
    <w:next w:val="a0"/>
    <w:qFormat/>
    <w:pPr>
      <w:spacing w:before="120" w:after="120"/>
    </w:pPr>
    <w:rPr>
      <w:b/>
      <w:bCs/>
      <w:sz w:val="20"/>
      <w:szCs w:val="20"/>
    </w:rPr>
  </w:style>
  <w:style w:type="paragraph" w:customStyle="1" w:styleId="a7">
    <w:name w:val="נושא"/>
    <w:basedOn w:val="a0"/>
    <w:next w:val="a0"/>
    <w:rsid w:val="00D40A29"/>
    <w:pPr>
      <w:ind w:firstLine="0"/>
      <w:jc w:val="center"/>
      <w:outlineLvl w:val="1"/>
    </w:pPr>
    <w:rPr>
      <w:rFonts w:ascii="David" w:hAnsi="David"/>
      <w:b/>
      <w:bCs/>
      <w:u w:val="single"/>
    </w:rPr>
  </w:style>
  <w:style w:type="paragraph" w:styleId="a8">
    <w:name w:val="footer"/>
    <w:basedOn w:val="a0"/>
    <w:rsid w:val="005D61F3"/>
    <w:pPr>
      <w:tabs>
        <w:tab w:val="center" w:pos="4153"/>
        <w:tab w:val="right" w:pos="8306"/>
      </w:tabs>
    </w:pPr>
  </w:style>
  <w:style w:type="paragraph" w:customStyle="1" w:styleId="a9">
    <w:name w:val="מנהל"/>
    <w:basedOn w:val="a0"/>
    <w:next w:val="a0"/>
    <w:rsid w:val="00C64AFF"/>
    <w:pPr>
      <w:jc w:val="center"/>
    </w:pPr>
    <w:rPr>
      <w:rFonts w:ascii="David" w:hAnsi="David"/>
    </w:rPr>
  </w:style>
  <w:style w:type="paragraph" w:customStyle="1" w:styleId="aa">
    <w:name w:val="שאילתה"/>
    <w:basedOn w:val="a0"/>
    <w:next w:val="a0"/>
    <w:rsid w:val="00C64AFF"/>
    <w:pPr>
      <w:jc w:val="center"/>
    </w:pPr>
    <w:rPr>
      <w:rFonts w:ascii="David" w:hAnsi="David"/>
      <w:b/>
      <w:bCs/>
      <w:u w:val="single"/>
    </w:rPr>
  </w:style>
  <w:style w:type="paragraph" w:customStyle="1" w:styleId="ab">
    <w:name w:val="תאריך_עברי"/>
    <w:basedOn w:val="a0"/>
    <w:next w:val="a0"/>
    <w:pPr>
      <w:spacing w:line="360" w:lineRule="auto"/>
      <w:jc w:val="center"/>
    </w:pPr>
    <w:rPr>
      <w:rFonts w:ascii="Arial" w:hAnsi="Arial" w:cs="Arial"/>
    </w:rPr>
  </w:style>
  <w:style w:type="paragraph" w:customStyle="1" w:styleId="ac">
    <w:name w:val="שער_כותרת_מספר_ישיבה"/>
    <w:basedOn w:val="a0"/>
    <w:next w:val="a0"/>
    <w:pPr>
      <w:spacing w:line="360" w:lineRule="auto"/>
      <w:jc w:val="center"/>
    </w:pPr>
    <w:rPr>
      <w:rFonts w:ascii="Arial" w:hAnsi="Arial" w:cs="Arial"/>
      <w:b/>
      <w:bCs/>
      <w:sz w:val="28"/>
      <w:szCs w:val="28"/>
      <w:u w:val="single"/>
    </w:rPr>
  </w:style>
  <w:style w:type="paragraph" w:customStyle="1" w:styleId="ad">
    <w:name w:val="שער_יום_תאריך_ישיבה"/>
    <w:basedOn w:val="a0"/>
    <w:next w:val="a0"/>
    <w:pPr>
      <w:spacing w:line="360" w:lineRule="auto"/>
      <w:jc w:val="center"/>
    </w:pPr>
    <w:rPr>
      <w:rFonts w:ascii="Arial" w:hAnsi="Arial" w:cs="Arial"/>
    </w:rPr>
  </w:style>
  <w:style w:type="paragraph" w:customStyle="1" w:styleId="ae">
    <w:name w:val="שער_ירושלים"/>
    <w:basedOn w:val="a0"/>
    <w:next w:val="a0"/>
    <w:pPr>
      <w:spacing w:line="360" w:lineRule="auto"/>
      <w:jc w:val="center"/>
    </w:pPr>
    <w:rPr>
      <w:rFonts w:ascii="Arial" w:hAnsi="Arial" w:cs="Arial"/>
    </w:rPr>
  </w:style>
  <w:style w:type="paragraph" w:customStyle="1" w:styleId="af">
    <w:name w:val="שער_דברי_הכנסת"/>
    <w:basedOn w:val="a0"/>
    <w:next w:val="a0"/>
    <w:pPr>
      <w:spacing w:line="360" w:lineRule="auto"/>
      <w:jc w:val="left"/>
    </w:pPr>
    <w:rPr>
      <w:rFonts w:ascii="Arial" w:hAnsi="Arial" w:cs="Arial"/>
      <w:b/>
      <w:bCs/>
      <w:sz w:val="22"/>
      <w:szCs w:val="22"/>
    </w:rPr>
  </w:style>
  <w:style w:type="paragraph" w:customStyle="1" w:styleId="af0">
    <w:name w:val="שער_מספר_חוברת"/>
    <w:basedOn w:val="a0"/>
    <w:next w:val="a0"/>
    <w:pPr>
      <w:spacing w:line="360" w:lineRule="auto"/>
      <w:jc w:val="left"/>
    </w:pPr>
    <w:rPr>
      <w:rFonts w:ascii="Arial" w:hAnsi="Arial" w:cs="Arial"/>
      <w:b/>
      <w:bCs/>
      <w:sz w:val="22"/>
      <w:szCs w:val="22"/>
    </w:rPr>
  </w:style>
  <w:style w:type="paragraph" w:customStyle="1" w:styleId="af1">
    <w:name w:val="שער_מספר_ישיבה"/>
    <w:basedOn w:val="a0"/>
    <w:next w:val="a0"/>
    <w:pPr>
      <w:spacing w:line="360" w:lineRule="auto"/>
      <w:jc w:val="left"/>
    </w:pPr>
    <w:rPr>
      <w:rFonts w:ascii="Arial" w:hAnsi="Arial" w:cs="Arial"/>
      <w:b/>
      <w:bCs/>
      <w:sz w:val="22"/>
      <w:szCs w:val="22"/>
    </w:rPr>
  </w:style>
  <w:style w:type="paragraph" w:customStyle="1" w:styleId="af2">
    <w:name w:val="הצבעה_מספר"/>
    <w:basedOn w:val="a0"/>
    <w:next w:val="a0"/>
    <w:rsid w:val="00D96B24"/>
    <w:pPr>
      <w:spacing w:line="360" w:lineRule="auto"/>
      <w:jc w:val="center"/>
    </w:pPr>
    <w:rPr>
      <w:rFonts w:ascii="David" w:hAnsi="David"/>
      <w:b/>
      <w:bCs/>
    </w:rPr>
  </w:style>
  <w:style w:type="paragraph" w:customStyle="1" w:styleId="--">
    <w:name w:val="הצבעה_בעד-נגד-נמנעים"/>
    <w:basedOn w:val="a0"/>
    <w:next w:val="a0"/>
    <w:rsid w:val="00D96B24"/>
    <w:pPr>
      <w:spacing w:line="360" w:lineRule="auto"/>
      <w:jc w:val="center"/>
    </w:pPr>
    <w:rPr>
      <w:rFonts w:ascii="David" w:hAnsi="David"/>
    </w:rPr>
  </w:style>
  <w:style w:type="paragraph" w:customStyle="1" w:styleId="af3">
    <w:name w:val="הצבעה_תוצאות"/>
    <w:basedOn w:val="a0"/>
    <w:next w:val="a0"/>
    <w:rsid w:val="00D96B24"/>
    <w:pPr>
      <w:spacing w:line="360" w:lineRule="auto"/>
      <w:jc w:val="center"/>
    </w:pPr>
    <w:rPr>
      <w:rFonts w:ascii="David" w:hAnsi="David"/>
    </w:rPr>
  </w:style>
  <w:style w:type="paragraph" w:customStyle="1" w:styleId="af4">
    <w:name w:val="שער_חוברת_ישיבות"/>
    <w:basedOn w:val="a0"/>
    <w:next w:val="a0"/>
    <w:pPr>
      <w:spacing w:line="360" w:lineRule="auto"/>
    </w:pPr>
    <w:rPr>
      <w:rFonts w:ascii="Arial" w:hAnsi="Arial" w:cs="Arial"/>
      <w:b/>
      <w:bCs/>
      <w:sz w:val="22"/>
      <w:szCs w:val="22"/>
    </w:rPr>
  </w:style>
  <w:style w:type="paragraph" w:customStyle="1" w:styleId="af5">
    <w:name w:val="שער_חברת_תאריכים"/>
    <w:basedOn w:val="a0"/>
    <w:next w:val="a0"/>
    <w:pPr>
      <w:spacing w:line="360" w:lineRule="auto"/>
    </w:pPr>
    <w:rPr>
      <w:rFonts w:ascii="Arial" w:hAnsi="Arial" w:cs="Arial"/>
      <w:b/>
      <w:bCs/>
      <w:sz w:val="22"/>
      <w:szCs w:val="22"/>
    </w:rPr>
  </w:style>
  <w:style w:type="paragraph" w:customStyle="1" w:styleId="af6">
    <w:name w:val="קריאות"/>
    <w:basedOn w:val="a5"/>
    <w:next w:val="a0"/>
    <w:rsid w:val="00841223"/>
  </w:style>
  <w:style w:type="paragraph" w:customStyle="1" w:styleId="af7">
    <w:name w:val="יור"/>
    <w:basedOn w:val="a5"/>
    <w:next w:val="a0"/>
    <w:rsid w:val="00C64AFF"/>
  </w:style>
  <w:style w:type="paragraph" w:customStyle="1" w:styleId="-">
    <w:name w:val="דובר-המשך"/>
    <w:basedOn w:val="a5"/>
    <w:next w:val="a0"/>
    <w:rsid w:val="00841223"/>
  </w:style>
  <w:style w:type="paragraph" w:customStyle="1" w:styleId="-0">
    <w:name w:val="נושא-תת"/>
    <w:basedOn w:val="a7"/>
    <w:next w:val="a0"/>
    <w:rsid w:val="00C64AFF"/>
  </w:style>
  <w:style w:type="character" w:styleId="af8">
    <w:name w:val="page number"/>
    <w:basedOn w:val="a1"/>
    <w:rsid w:val="005D61F3"/>
  </w:style>
  <w:style w:type="paragraph" w:customStyle="1" w:styleId="af9">
    <w:name w:val="תשובה"/>
    <w:basedOn w:val="aa"/>
    <w:next w:val="a0"/>
    <w:rsid w:val="0070472C"/>
  </w:style>
  <w:style w:type="paragraph" w:customStyle="1" w:styleId="afa">
    <w:name w:val="אורח"/>
    <w:basedOn w:val="a0"/>
    <w:next w:val="a0"/>
    <w:rsid w:val="00C64AFF"/>
    <w:pPr>
      <w:ind w:firstLine="0"/>
    </w:pPr>
    <w:rPr>
      <w:rFonts w:ascii="David" w:hAnsi="David"/>
      <w:u w:val="single"/>
    </w:rPr>
  </w:style>
  <w:style w:type="paragraph" w:customStyle="1" w:styleId="afb">
    <w:name w:val="הפסקת_הישיבה"/>
    <w:basedOn w:val="a0"/>
    <w:next w:val="a0"/>
    <w:rsid w:val="00F549E5"/>
    <w:rPr>
      <w:b/>
      <w:bCs/>
    </w:rPr>
  </w:style>
  <w:style w:type="paragraph" w:customStyle="1" w:styleId="afc">
    <w:name w:val="אחרי_כן"/>
    <w:basedOn w:val="a0"/>
    <w:next w:val="a0"/>
    <w:rsid w:val="00D86E57"/>
    <w:rPr>
      <w:rFonts w:ascii="David" w:hAnsi="David"/>
      <w:b/>
      <w:bCs/>
    </w:rPr>
  </w:style>
  <w:style w:type="paragraph" w:customStyle="1" w:styleId="afd">
    <w:name w:val="סיום_הישיבה"/>
    <w:basedOn w:val="a0"/>
    <w:next w:val="a0"/>
    <w:rsid w:val="00F549E5"/>
    <w:rPr>
      <w:b/>
      <w:bCs/>
    </w:rPr>
  </w:style>
  <w:style w:type="paragraph" w:customStyle="1" w:styleId="KeepWithNext">
    <w:name w:val="KeepWithNext"/>
    <w:basedOn w:val="a0"/>
    <w:next w:val="a0"/>
    <w:qFormat/>
    <w:rsid w:val="00695A47"/>
    <w:pPr>
      <w:keepNext/>
      <w:ind w:firstLine="0"/>
    </w:pPr>
  </w:style>
  <w:style w:type="paragraph" w:customStyle="1" w:styleId="DocVersion">
    <w:name w:val="DocVersion"/>
    <w:basedOn w:val="a0"/>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1"/>
    <w:rsid w:val="007B0001"/>
    <w:rPr>
      <w:rFonts w:cs="Arial"/>
      <w:b/>
      <w:bCs w:val="0"/>
      <w:vanish/>
      <w:color w:val="010000"/>
      <w:bdr w:val="single" w:sz="4" w:space="0" w:color="FF66FF"/>
    </w:rPr>
  </w:style>
  <w:style w:type="table" w:styleId="afe">
    <w:name w:val="Table Grid"/>
    <w:basedOn w:val="a2"/>
    <w:rsid w:val="007B0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0"/>
    <w:rsid w:val="005E32F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0"/>
    <w:rsid w:val="005E32F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5E32F5"/>
    <w:pPr>
      <w:jc w:val="both"/>
    </w:pPr>
  </w:style>
  <w:style w:type="paragraph" w:customStyle="1" w:styleId="TableSideHeading">
    <w:name w:val="Table SideHeading"/>
    <w:basedOn w:val="TableText"/>
    <w:rsid w:val="005E32F5"/>
    <w:pPr>
      <w:outlineLvl w:val="2"/>
    </w:pPr>
  </w:style>
  <w:style w:type="paragraph" w:customStyle="1" w:styleId="TableBlockOutdent">
    <w:name w:val="Table BlockOutdent"/>
    <w:basedOn w:val="TableBlock"/>
    <w:rsid w:val="005E32F5"/>
    <w:pPr>
      <w:ind w:left="624" w:hanging="624"/>
    </w:pPr>
  </w:style>
  <w:style w:type="paragraph" w:customStyle="1" w:styleId="TableInnerSideHeading">
    <w:name w:val="Table InnerSideHeading"/>
    <w:basedOn w:val="TableSideHeading"/>
    <w:rsid w:val="00FB0C9B"/>
    <w:pPr>
      <w:outlineLvl w:val="9"/>
    </w:pPr>
  </w:style>
  <w:style w:type="character" w:customStyle="1" w:styleId="10">
    <w:name w:val="כותרת 1 תו"/>
    <w:basedOn w:val="a1"/>
    <w:link w:val="1"/>
    <w:uiPriority w:val="9"/>
    <w:rsid w:val="00731EFC"/>
    <w:rPr>
      <w:rFonts w:asciiTheme="majorHAnsi" w:eastAsiaTheme="majorEastAsia" w:hAnsiTheme="majorHAnsi" w:cs="David"/>
      <w:bCs/>
      <w:sz w:val="32"/>
      <w:szCs w:val="36"/>
    </w:rPr>
  </w:style>
  <w:style w:type="paragraph" w:customStyle="1" w:styleId="HeadMitparsemetBaze">
    <w:name w:val="Head MitparsemetBaze"/>
    <w:basedOn w:val="a0"/>
    <w:rsid w:val="00731EFC"/>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Noparagraphstyle">
    <w:name w:val="[No paragraph style]"/>
    <w:rsid w:val="00731EF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aff">
    <w:name w:val="Placeholder Text"/>
    <w:basedOn w:val="a1"/>
    <w:uiPriority w:val="99"/>
    <w:semiHidden/>
    <w:rsid w:val="00731EFC"/>
    <w:rPr>
      <w:color w:val="808080"/>
    </w:rPr>
  </w:style>
  <w:style w:type="paragraph" w:customStyle="1" w:styleId="aff0">
    <w:name w:val="כותרת הסתייגווית"/>
    <w:basedOn w:val="2"/>
    <w:next w:val="a"/>
    <w:rsid w:val="00731EFC"/>
    <w:pPr>
      <w:keepNext w:val="0"/>
      <w:keepLines w:val="0"/>
      <w:widowControl w:val="0"/>
      <w:spacing w:before="0" w:line="360" w:lineRule="auto"/>
      <w:ind w:firstLine="0"/>
      <w:contextualSpacing/>
      <w:jc w:val="left"/>
    </w:pPr>
    <w:rPr>
      <w:rFonts w:eastAsia="Times New Roman" w:cs="David"/>
      <w:bCs/>
      <w:color w:val="auto"/>
      <w:szCs w:val="36"/>
      <w:u w:val="single"/>
    </w:rPr>
  </w:style>
  <w:style w:type="paragraph" w:customStyle="1" w:styleId="aff1">
    <w:name w:val="כותרת סעיף"/>
    <w:basedOn w:val="3"/>
    <w:next w:val="aff2"/>
    <w:rsid w:val="00731EFC"/>
    <w:pPr>
      <w:keepNext w:val="0"/>
      <w:keepLines w:val="0"/>
      <w:widowControl w:val="0"/>
      <w:spacing w:line="360" w:lineRule="auto"/>
      <w:ind w:firstLine="0"/>
      <w:contextualSpacing/>
      <w:jc w:val="left"/>
    </w:pPr>
    <w:rPr>
      <w:rFonts w:cs="David"/>
      <w:color w:val="auto"/>
      <w:szCs w:val="28"/>
      <w:u w:val="double"/>
    </w:rPr>
  </w:style>
  <w:style w:type="paragraph" w:customStyle="1" w:styleId="aff2">
    <w:name w:val="כותרת ח&quot;כים"/>
    <w:basedOn w:val="Noparagraphstyle"/>
    <w:next w:val="a"/>
    <w:rsid w:val="00731EFC"/>
    <w:rPr>
      <w:b/>
      <w:bCs/>
      <w:u w:val="single"/>
    </w:rPr>
  </w:style>
  <w:style w:type="paragraph" w:customStyle="1" w:styleId="a">
    <w:name w:val="טקסט הסתייגויות"/>
    <w:basedOn w:val="Noparagraphstyle"/>
    <w:rsid w:val="00731EFC"/>
    <w:pPr>
      <w:numPr>
        <w:numId w:val="5"/>
      </w:numPr>
      <w:ind w:left="567" w:hanging="567"/>
      <w:contextualSpacing/>
      <w:jc w:val="both"/>
    </w:pPr>
    <w:rPr>
      <w:sz w:val="26"/>
    </w:rPr>
  </w:style>
  <w:style w:type="paragraph" w:customStyle="1" w:styleId="aff3">
    <w:name w:val="טקסט ללא מספור"/>
    <w:basedOn w:val="a"/>
    <w:qFormat/>
    <w:rsid w:val="00731EFC"/>
    <w:pPr>
      <w:numPr>
        <w:numId w:val="0"/>
      </w:numPr>
    </w:pPr>
  </w:style>
  <w:style w:type="paragraph" w:styleId="aff4">
    <w:name w:val="footnote text"/>
    <w:basedOn w:val="a0"/>
    <w:link w:val="aff5"/>
    <w:autoRedefine/>
    <w:semiHidden/>
    <w:rsid w:val="00731EF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5">
    <w:name w:val="טקסט הערת שוליים תו"/>
    <w:basedOn w:val="a1"/>
    <w:link w:val="aff4"/>
    <w:semiHidden/>
    <w:rsid w:val="00731EFC"/>
    <w:rPr>
      <w:rFonts w:ascii="Arial" w:eastAsia="Arial Unicode MS" w:hAnsi="Arial" w:cs="David"/>
      <w:snapToGrid w:val="0"/>
      <w:sz w:val="14"/>
    </w:rPr>
  </w:style>
  <w:style w:type="character" w:styleId="aff6">
    <w:name w:val="footnote reference"/>
    <w:aliases w:val="Footnote Reference"/>
    <w:basedOn w:val="a1"/>
    <w:semiHidden/>
    <w:rsid w:val="00731EFC"/>
    <w:rPr>
      <w:vertAlign w:val="superscript"/>
    </w:rPr>
  </w:style>
  <w:style w:type="character" w:customStyle="1" w:styleId="20">
    <w:name w:val="כותרת 2 תו"/>
    <w:basedOn w:val="a1"/>
    <w:link w:val="2"/>
    <w:semiHidden/>
    <w:rsid w:val="00731EFC"/>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1"/>
    <w:link w:val="3"/>
    <w:semiHidden/>
    <w:rsid w:val="00731EF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23BEC-F815-4673-AF06-2AB961137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88</Pages>
  <Words>25737</Words>
  <Characters>146706</Characters>
  <Application>Microsoft Office Word</Application>
  <DocSecurity>0</DocSecurity>
  <Lines>1222</Lines>
  <Paragraphs>344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202</cp:revision>
  <cp:lastPrinted>2015-07-20T08:20:00Z</cp:lastPrinted>
  <dcterms:created xsi:type="dcterms:W3CDTF">2018-05-03T11:21:00Z</dcterms:created>
  <dcterms:modified xsi:type="dcterms:W3CDTF">2023-11-28T09:20:00Z</dcterms:modified>
</cp:coreProperties>
</file>