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4E31AC" w14:textId="77777777" w:rsidR="00E64116" w:rsidRPr="005817EC" w:rsidRDefault="00CA440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45D442F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76D6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B1AC3E4" w14:textId="77777777" w:rsidR="00E64116" w:rsidRPr="008713A4" w:rsidRDefault="00CA440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A2A0FB" w14:textId="77777777" w:rsidR="00E64116" w:rsidRPr="008713A4" w:rsidRDefault="00E64116" w:rsidP="009C0AB2">
      <w:pPr>
        <w:ind w:firstLine="0"/>
        <w:rPr>
          <w:b/>
          <w:bCs/>
          <w:rtl/>
        </w:rPr>
      </w:pPr>
    </w:p>
    <w:p w14:paraId="1B0674B5" w14:textId="77777777" w:rsidR="00E64116" w:rsidRPr="008713A4" w:rsidRDefault="00CA44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82</w:t>
      </w:r>
    </w:p>
    <w:p w14:paraId="61B80E15" w14:textId="77777777" w:rsidR="00E64116" w:rsidRPr="008713A4" w:rsidRDefault="00CA440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D011CA9" w14:textId="77777777" w:rsidR="00E64116" w:rsidRPr="008713A4" w:rsidRDefault="00CA4402" w:rsidP="00EA7E3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(23 באוקטובר 2023), שעה 11:</w:t>
      </w:r>
      <w:r w:rsidR="00EA7E39" w:rsidRPr="009E4AFD">
        <w:rPr>
          <w:rFonts w:hint="cs"/>
          <w:b/>
          <w:bCs/>
          <w:u w:val="single"/>
          <w:rtl/>
        </w:rPr>
        <w:t>15</w:t>
      </w:r>
    </w:p>
    <w:p w14:paraId="5EB561D9" w14:textId="77777777" w:rsidR="00E64116" w:rsidRPr="008713A4" w:rsidRDefault="00E64116" w:rsidP="008320F6">
      <w:pPr>
        <w:ind w:firstLine="0"/>
        <w:rPr>
          <w:rtl/>
        </w:rPr>
      </w:pPr>
    </w:p>
    <w:p w14:paraId="6F77B5BE" w14:textId="77777777" w:rsidR="00E64116" w:rsidRPr="008713A4" w:rsidRDefault="00340E5E" w:rsidP="00340E5E">
      <w:pPr>
        <w:bidi w:val="0"/>
        <w:ind w:firstLine="0"/>
      </w:pPr>
      <w:r>
        <w:t>`</w:t>
      </w:r>
    </w:p>
    <w:p w14:paraId="5E843A2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1B7B506" w14:textId="7925DC52" w:rsidR="00E64116" w:rsidRPr="00CA4402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1" w:name="ET_subject_641081_1"/>
      <w:r w:rsidRPr="00CA4402">
        <w:rPr>
          <w:rStyle w:val="TagStyle"/>
          <w:rFonts w:ascii="David" w:hAnsi="David" w:cs="David"/>
          <w:rtl/>
        </w:rPr>
        <w:t xml:space="preserve"> &lt;&lt; נושא &gt;&gt; </w:t>
      </w:r>
      <w:r w:rsidR="00CE7199">
        <w:rPr>
          <w:rFonts w:ascii="David" w:hAnsi="David" w:hint="cs"/>
          <w:rtl/>
        </w:rPr>
        <w:t>1. ב</w:t>
      </w:r>
      <w:r w:rsidR="00DD5F0E">
        <w:rPr>
          <w:rFonts w:ascii="David" w:hAnsi="David"/>
          <w:rtl/>
        </w:rPr>
        <w:t>חירת סגנים קבועים ליושב</w:t>
      </w:r>
      <w:r w:rsidR="00DD5F0E">
        <w:rPr>
          <w:rFonts w:ascii="David" w:hAnsi="David" w:hint="cs"/>
          <w:rtl/>
        </w:rPr>
        <w:t>-</w:t>
      </w:r>
      <w:r w:rsidRPr="00CA4402">
        <w:rPr>
          <w:rFonts w:ascii="David" w:hAnsi="David"/>
          <w:rtl/>
        </w:rPr>
        <w:t>ראש הכנסת</w:t>
      </w:r>
      <w:r w:rsidRPr="00CA4402">
        <w:rPr>
          <w:rStyle w:val="TagStyle"/>
          <w:rFonts w:ascii="David" w:hAnsi="David" w:cs="David"/>
          <w:rtl/>
        </w:rPr>
        <w:t xml:space="preserve"> &lt;&lt; נושא &gt;&gt;</w:t>
      </w:r>
      <w:r w:rsidRPr="00CA4402">
        <w:rPr>
          <w:rFonts w:ascii="David" w:hAnsi="David"/>
          <w:rtl/>
        </w:rPr>
        <w:t xml:space="preserve">   </w:t>
      </w:r>
      <w:bookmarkEnd w:id="1"/>
    </w:p>
    <w:p w14:paraId="33903415" w14:textId="6B66B49D" w:rsidR="00F876D6" w:rsidRDefault="00CA4402" w:rsidP="00CA4402">
      <w:pPr>
        <w:spacing w:before="60"/>
        <w:ind w:firstLine="0"/>
        <w:rPr>
          <w:rFonts w:ascii="David" w:hAnsi="David"/>
          <w:rtl/>
        </w:rPr>
      </w:pPr>
      <w:bookmarkStart w:id="2" w:name="ET_hatsach_641144_2"/>
      <w:r w:rsidRPr="00CA4402">
        <w:rPr>
          <w:rStyle w:val="TagStyle"/>
          <w:rFonts w:ascii="David" w:hAnsi="David" w:cs="David"/>
          <w:rtl/>
        </w:rPr>
        <w:t xml:space="preserve"> &lt;&lt; הצח &gt;&gt; </w:t>
      </w:r>
      <w:r w:rsidRPr="00CA4402">
        <w:rPr>
          <w:rFonts w:ascii="David" w:hAnsi="David"/>
          <w:rtl/>
        </w:rPr>
        <w:t xml:space="preserve">2. </w:t>
      </w:r>
      <w:r w:rsidR="00F876D6">
        <w:rPr>
          <w:rFonts w:ascii="David" w:hAnsi="David" w:hint="cs"/>
          <w:rtl/>
        </w:rPr>
        <w:t>בקשת הממשלה להקדמת הדיון בהצעות החוק הבאות, בכל הקריאות:</w:t>
      </w:r>
    </w:p>
    <w:p w14:paraId="4FA86C43" w14:textId="6ABFDAE3" w:rsidR="00E64116" w:rsidRPr="00EC7199" w:rsidRDefault="00CA4402" w:rsidP="00EC7199">
      <w:pPr>
        <w:pStyle w:val="afd"/>
        <w:numPr>
          <w:ilvl w:val="0"/>
          <w:numId w:val="3"/>
        </w:numPr>
        <w:spacing w:before="60"/>
        <w:rPr>
          <w:rFonts w:ascii="David" w:hAnsi="David"/>
          <w:rtl/>
        </w:rPr>
      </w:pPr>
      <w:r w:rsidRPr="00EC7199">
        <w:rPr>
          <w:rFonts w:ascii="David" w:hAnsi="David"/>
          <w:rtl/>
        </w:rPr>
        <w:t>הצעת חוק-יסוד: משק המדינה (הוראת שעה לעניין חוק התקציב לשנת 2024 – חרבות ברזל)</w:t>
      </w:r>
      <w:r w:rsidRPr="00EC7199">
        <w:rPr>
          <w:rStyle w:val="TagStyle"/>
          <w:rFonts w:ascii="David" w:hAnsi="David" w:cs="David"/>
          <w:rtl/>
        </w:rPr>
        <w:t xml:space="preserve"> &lt;&lt; הצח &gt;&gt;</w:t>
      </w:r>
      <w:r w:rsidRPr="00EC7199">
        <w:rPr>
          <w:rFonts w:ascii="David" w:hAnsi="David"/>
          <w:rtl/>
        </w:rPr>
        <w:t xml:space="preserve">   </w:t>
      </w:r>
      <w:bookmarkEnd w:id="2"/>
    </w:p>
    <w:p w14:paraId="0B4E3251" w14:textId="50695741" w:rsidR="00CA4402" w:rsidRDefault="00EC7199" w:rsidP="00EC7199">
      <w:pPr>
        <w:spacing w:before="60"/>
        <w:ind w:firstLine="293"/>
        <w:rPr>
          <w:rFonts w:ascii="David" w:hAnsi="David"/>
          <w:rtl/>
        </w:rPr>
      </w:pPr>
      <w:bookmarkStart w:id="3" w:name="ET_hatsach_641145_3"/>
      <w:r>
        <w:rPr>
          <w:rStyle w:val="TagStyle"/>
          <w:rFonts w:ascii="David" w:hAnsi="David" w:cs="David" w:hint="cs"/>
          <w:vanish w:val="0"/>
          <w:rtl/>
        </w:rPr>
        <w:t xml:space="preserve"> </w:t>
      </w:r>
      <w:r w:rsidR="00CA4402" w:rsidRPr="00CA4402">
        <w:rPr>
          <w:rStyle w:val="TagStyle"/>
          <w:rFonts w:ascii="David" w:hAnsi="David" w:cs="David"/>
          <w:rtl/>
        </w:rPr>
        <w:t xml:space="preserve">&lt;&lt; הצח &gt;&gt; </w:t>
      </w:r>
      <w:r>
        <w:rPr>
          <w:rStyle w:val="TagStyle"/>
          <w:rFonts w:ascii="David" w:hAnsi="David" w:cs="David" w:hint="cs"/>
          <w:rtl/>
        </w:rPr>
        <w:t>בב</w:t>
      </w:r>
      <w:r>
        <w:rPr>
          <w:rFonts w:ascii="David" w:hAnsi="David" w:hint="cs"/>
          <w:rtl/>
        </w:rPr>
        <w:t>ב. ה</w:t>
      </w:r>
      <w:r w:rsidR="00CA4402" w:rsidRPr="00CA4402">
        <w:rPr>
          <w:rFonts w:ascii="David" w:hAnsi="David"/>
          <w:rtl/>
        </w:rPr>
        <w:t xml:space="preserve">צעת חוק הארכת תקופות ודחיית מועדים (הוראת שעה – חרבות ברזל) (אישורים רגולטוריים, </w:t>
      </w:r>
      <w:r>
        <w:rPr>
          <w:rFonts w:ascii="David" w:hAnsi="David"/>
          <w:rtl/>
        </w:rPr>
        <w:br/>
      </w:r>
      <w:r>
        <w:rPr>
          <w:rFonts w:ascii="David" w:hAnsi="David" w:hint="cs"/>
          <w:rtl/>
        </w:rPr>
        <w:t xml:space="preserve">             </w:t>
      </w:r>
      <w:r w:rsidR="00CA4402" w:rsidRPr="00CA4402">
        <w:rPr>
          <w:rFonts w:ascii="David" w:hAnsi="David"/>
          <w:rtl/>
        </w:rPr>
        <w:t xml:space="preserve">עיצומים כספיים ובדיקות </w:t>
      </w:r>
      <w:r w:rsidR="00A97480" w:rsidRPr="00CA4402">
        <w:rPr>
          <w:rFonts w:ascii="David" w:hAnsi="David" w:hint="cs"/>
          <w:rtl/>
        </w:rPr>
        <w:t>מתקני</w:t>
      </w:r>
      <w:r w:rsidR="00CA4402" w:rsidRPr="00CA4402">
        <w:rPr>
          <w:rFonts w:ascii="David" w:hAnsi="David"/>
          <w:rtl/>
        </w:rPr>
        <w:t xml:space="preserve"> גז), התשפ"ד-2023</w:t>
      </w:r>
      <w:r w:rsidR="00CA4402" w:rsidRPr="00CA4402">
        <w:rPr>
          <w:rStyle w:val="TagStyle"/>
          <w:rFonts w:ascii="David" w:hAnsi="David" w:cs="David"/>
          <w:rtl/>
        </w:rPr>
        <w:t xml:space="preserve"> &lt;&lt; הצח &gt;&gt;</w:t>
      </w:r>
      <w:r w:rsidR="00CA4402" w:rsidRPr="00CA4402">
        <w:rPr>
          <w:rFonts w:ascii="David" w:hAnsi="David"/>
          <w:rtl/>
        </w:rPr>
        <w:t xml:space="preserve">   </w:t>
      </w:r>
      <w:bookmarkEnd w:id="3"/>
    </w:p>
    <w:p w14:paraId="51ECF716" w14:textId="5EF74D9D" w:rsidR="00CA4402" w:rsidRPr="00CA4402" w:rsidRDefault="00EC7199" w:rsidP="00EC7199">
      <w:pPr>
        <w:spacing w:before="60"/>
        <w:ind w:firstLine="293"/>
        <w:rPr>
          <w:rFonts w:ascii="David" w:hAnsi="David"/>
          <w:rtl/>
        </w:rPr>
      </w:pPr>
      <w:bookmarkStart w:id="4" w:name="ET_hatsach_641146_4"/>
      <w:r>
        <w:rPr>
          <w:rStyle w:val="TagStyle"/>
          <w:rFonts w:ascii="David" w:hAnsi="David" w:cs="David" w:hint="cs"/>
          <w:vanish w:val="0"/>
          <w:rtl/>
        </w:rPr>
        <w:t xml:space="preserve"> </w:t>
      </w:r>
      <w:r w:rsidR="00CA4402" w:rsidRPr="00CA4402">
        <w:rPr>
          <w:rStyle w:val="TagStyle"/>
          <w:rFonts w:ascii="David" w:hAnsi="David" w:cs="David"/>
          <w:rtl/>
        </w:rPr>
        <w:t xml:space="preserve"> &lt;&lt; הצח &gt;&gt; </w:t>
      </w:r>
      <w:r>
        <w:rPr>
          <w:rFonts w:ascii="David" w:hAnsi="David" w:hint="cs"/>
          <w:rtl/>
        </w:rPr>
        <w:t xml:space="preserve">ג. </w:t>
      </w:r>
      <w:r w:rsidR="00CA4402" w:rsidRPr="00CA4402">
        <w:rPr>
          <w:rFonts w:ascii="David" w:hAnsi="David"/>
          <w:rtl/>
        </w:rPr>
        <w:t xml:space="preserve">הצעת חוק המקרקעין (תיקון מס' 38) (הרחבת בנייה לשם הקמת מרחב מוגן בבית מורכב), </w:t>
      </w:r>
      <w:r>
        <w:rPr>
          <w:rFonts w:ascii="David" w:hAnsi="David"/>
          <w:rtl/>
        </w:rPr>
        <w:br/>
      </w:r>
      <w:r>
        <w:rPr>
          <w:rFonts w:ascii="David" w:hAnsi="David" w:hint="cs"/>
          <w:rtl/>
        </w:rPr>
        <w:t xml:space="preserve">             </w:t>
      </w:r>
      <w:r w:rsidR="00CA4402" w:rsidRPr="00CA4402">
        <w:rPr>
          <w:rFonts w:ascii="David" w:hAnsi="David"/>
          <w:rtl/>
        </w:rPr>
        <w:t>התשפ"ד-2023</w:t>
      </w:r>
      <w:r w:rsidR="00CA4402" w:rsidRPr="00CA4402">
        <w:rPr>
          <w:rStyle w:val="TagStyle"/>
          <w:rFonts w:ascii="David" w:hAnsi="David" w:cs="David"/>
          <w:rtl/>
        </w:rPr>
        <w:t xml:space="preserve"> &lt;&lt; הצח &gt;&gt;</w:t>
      </w:r>
      <w:r w:rsidR="00CA4402" w:rsidRPr="00CA4402">
        <w:rPr>
          <w:rFonts w:ascii="David" w:hAnsi="David"/>
          <w:rtl/>
        </w:rPr>
        <w:t xml:space="preserve">   </w:t>
      </w:r>
      <w:bookmarkEnd w:id="4"/>
    </w:p>
    <w:p w14:paraId="0ACFE089" w14:textId="77777777" w:rsidR="00CA4402" w:rsidRPr="008713A4" w:rsidRDefault="00CA4402" w:rsidP="007C693F">
      <w:pPr>
        <w:spacing w:before="60"/>
        <w:ind w:firstLine="0"/>
        <w:rPr>
          <w:rtl/>
        </w:rPr>
      </w:pPr>
    </w:p>
    <w:p w14:paraId="63E59D91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ADAAD8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40C6F3" w14:textId="77777777" w:rsidR="00E64116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אופיר כץ – היו"ר</w:t>
      </w:r>
    </w:p>
    <w:p w14:paraId="7A1D321D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בועז ביסמוט</w:t>
      </w:r>
    </w:p>
    <w:p w14:paraId="4D187A92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מירב בן ארי</w:t>
      </w:r>
    </w:p>
    <w:p w14:paraId="3F230C94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בועז טופורובסקי</w:t>
      </w:r>
    </w:p>
    <w:p w14:paraId="3EA665EE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מתן כהנא</w:t>
      </w:r>
    </w:p>
    <w:p w14:paraId="10A11EF9" w14:textId="77777777" w:rsidR="00CA4402" w:rsidRPr="00A34B4D" w:rsidRDefault="00CA4402" w:rsidP="00EC1FB3">
      <w:pPr>
        <w:ind w:firstLine="0"/>
        <w:rPr>
          <w:rtl/>
        </w:rPr>
      </w:pPr>
      <w:r w:rsidRPr="00A34B4D">
        <w:rPr>
          <w:rtl/>
        </w:rPr>
        <w:t>ארז מלול</w:t>
      </w:r>
    </w:p>
    <w:p w14:paraId="102E0330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שרון ניר</w:t>
      </w:r>
    </w:p>
    <w:p w14:paraId="503CFBEA" w14:textId="77777777" w:rsidR="00CA4402" w:rsidRPr="00BB08B3" w:rsidRDefault="00CA4402" w:rsidP="00EC1FB3">
      <w:pPr>
        <w:ind w:firstLine="0"/>
        <w:rPr>
          <w:rtl/>
        </w:rPr>
      </w:pPr>
      <w:r w:rsidRPr="00BB08B3">
        <w:rPr>
          <w:rtl/>
        </w:rPr>
        <w:t>משה סעדה</w:t>
      </w:r>
    </w:p>
    <w:p w14:paraId="4E9911AE" w14:textId="77777777" w:rsidR="000C47F5" w:rsidRPr="009E4AFD" w:rsidRDefault="00CA4402" w:rsidP="009E4AFD">
      <w:pPr>
        <w:ind w:firstLine="0"/>
        <w:rPr>
          <w:rtl/>
        </w:rPr>
      </w:pPr>
      <w:r w:rsidRPr="00A34B4D">
        <w:rPr>
          <w:rtl/>
        </w:rPr>
        <w:t>משה רוט</w:t>
      </w:r>
      <w:r w:rsidR="009E4AFD">
        <w:rPr>
          <w:rFonts w:hint="cs"/>
          <w:rtl/>
        </w:rPr>
        <w:t xml:space="preserve"> </w:t>
      </w:r>
    </w:p>
    <w:p w14:paraId="61481999" w14:textId="77777777" w:rsidR="002E5E31" w:rsidRPr="00B806B3" w:rsidRDefault="002E5E31" w:rsidP="00DE5B80">
      <w:pPr>
        <w:ind w:firstLine="0"/>
        <w:rPr>
          <w:b/>
          <w:bCs/>
          <w:color w:val="FF0000"/>
          <w:u w:val="single"/>
          <w:rtl/>
        </w:rPr>
      </w:pPr>
    </w:p>
    <w:p w14:paraId="260AF72C" w14:textId="3C822C53" w:rsidR="00E64116" w:rsidRPr="00A34B4D" w:rsidRDefault="00E64116" w:rsidP="00CE7199">
      <w:pPr>
        <w:ind w:firstLine="0"/>
        <w:outlineLvl w:val="1"/>
        <w:rPr>
          <w:rtl/>
        </w:rPr>
      </w:pPr>
      <w:r w:rsidRPr="00A34B4D">
        <w:rPr>
          <w:b/>
          <w:bCs/>
          <w:u w:val="single"/>
          <w:rtl/>
        </w:rPr>
        <w:t>מוזמנים</w:t>
      </w:r>
      <w:r w:rsidRPr="00A34B4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4"/>
        <w:gridCol w:w="336"/>
        <w:gridCol w:w="3762"/>
      </w:tblGrid>
      <w:tr w:rsidR="00B806B3" w:rsidRPr="00B806B3" w14:paraId="2FAE0D9A" w14:textId="77777777" w:rsidTr="00B806B3">
        <w:tc>
          <w:tcPr>
            <w:tcW w:w="0" w:type="auto"/>
            <w:shd w:val="clear" w:color="auto" w:fill="auto"/>
          </w:tcPr>
          <w:p w14:paraId="0DB91EBE" w14:textId="77777777" w:rsidR="00B806B3" w:rsidRPr="00A34B4D" w:rsidRDefault="00A34B4D" w:rsidP="00DE5B80">
            <w:pPr>
              <w:ind w:firstLine="0"/>
              <w:rPr>
                <w:rtl/>
              </w:rPr>
            </w:pPr>
            <w:bookmarkStart w:id="5" w:name="_ETM_Q1_65200"/>
            <w:bookmarkEnd w:id="5"/>
            <w:r>
              <w:rPr>
                <w:rFonts w:hint="cs"/>
                <w:rtl/>
              </w:rPr>
              <w:t>מ</w:t>
            </w:r>
            <w:bookmarkStart w:id="6" w:name="_ETM_Q1_1350406"/>
            <w:bookmarkEnd w:id="6"/>
            <w:r>
              <w:rPr>
                <w:rFonts w:hint="cs"/>
                <w:rtl/>
              </w:rPr>
              <w:t xml:space="preserve">זכיר הכנסת דן מרזוק </w:t>
            </w:r>
          </w:p>
        </w:tc>
        <w:tc>
          <w:tcPr>
            <w:tcW w:w="0" w:type="auto"/>
            <w:shd w:val="clear" w:color="auto" w:fill="auto"/>
          </w:tcPr>
          <w:p w14:paraId="11DD04A4" w14:textId="77777777" w:rsidR="00B806B3" w:rsidRPr="00B806B3" w:rsidRDefault="00B806B3" w:rsidP="00DE5B80">
            <w:pPr>
              <w:ind w:firstLine="0"/>
              <w:rPr>
                <w:color w:val="FF0000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707C218" w14:textId="77777777" w:rsidR="00B806B3" w:rsidRPr="00B806B3" w:rsidRDefault="00B806B3" w:rsidP="00DE5B80">
            <w:pPr>
              <w:ind w:firstLine="0"/>
              <w:rPr>
                <w:color w:val="FF0000"/>
                <w:rtl/>
              </w:rPr>
            </w:pPr>
          </w:p>
        </w:tc>
      </w:tr>
      <w:tr w:rsidR="00A34B4D" w:rsidRPr="00B806B3" w14:paraId="33F2FA3F" w14:textId="77777777" w:rsidTr="00B806B3">
        <w:tc>
          <w:tcPr>
            <w:tcW w:w="0" w:type="auto"/>
            <w:shd w:val="clear" w:color="auto" w:fill="auto"/>
          </w:tcPr>
          <w:p w14:paraId="434CA297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איתי </w:t>
            </w:r>
            <w:proofErr w:type="spellStart"/>
            <w:r w:rsidRPr="00340E5E">
              <w:rPr>
                <w:rtl/>
              </w:rPr>
              <w:t>טמקין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0645EE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B5BBD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סגן הממונה על התקציבים, משרד האוצר</w:t>
            </w:r>
          </w:p>
        </w:tc>
      </w:tr>
      <w:tr w:rsidR="00A34B4D" w:rsidRPr="00B806B3" w14:paraId="75D5E313" w14:textId="77777777" w:rsidTr="00B806B3">
        <w:tc>
          <w:tcPr>
            <w:tcW w:w="0" w:type="auto"/>
            <w:shd w:val="clear" w:color="auto" w:fill="auto"/>
          </w:tcPr>
          <w:p w14:paraId="0B771B02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אוריאל שם טוב</w:t>
            </w:r>
          </w:p>
        </w:tc>
        <w:tc>
          <w:tcPr>
            <w:tcW w:w="0" w:type="auto"/>
            <w:shd w:val="clear" w:color="auto" w:fill="auto"/>
          </w:tcPr>
          <w:p w14:paraId="7353D738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461B9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רפרנט מאקרו </w:t>
            </w:r>
            <w:proofErr w:type="spellStart"/>
            <w:r w:rsidRPr="00340E5E">
              <w:rPr>
                <w:rtl/>
              </w:rPr>
              <w:t>באג"ת</w:t>
            </w:r>
            <w:proofErr w:type="spellEnd"/>
            <w:r w:rsidRPr="00340E5E">
              <w:rPr>
                <w:rtl/>
              </w:rPr>
              <w:t>, משרד האוצר</w:t>
            </w:r>
          </w:p>
        </w:tc>
      </w:tr>
      <w:tr w:rsidR="00A34B4D" w:rsidRPr="00B806B3" w14:paraId="07406651" w14:textId="77777777" w:rsidTr="00B806B3">
        <w:tc>
          <w:tcPr>
            <w:tcW w:w="0" w:type="auto"/>
            <w:shd w:val="clear" w:color="auto" w:fill="auto"/>
          </w:tcPr>
          <w:p w14:paraId="29754D42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14:paraId="1421B279" w14:textId="06A848D9" w:rsidR="00A34B4D" w:rsidRPr="00340E5E" w:rsidRDefault="009C0AB2" w:rsidP="00A34B4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C88919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יועצת משפטית, רשות האסדרה</w:t>
            </w:r>
          </w:p>
        </w:tc>
      </w:tr>
      <w:tr w:rsidR="00A34B4D" w:rsidRPr="00B806B3" w14:paraId="2ED579FA" w14:textId="77777777" w:rsidTr="00B806B3">
        <w:tc>
          <w:tcPr>
            <w:tcW w:w="0" w:type="auto"/>
            <w:shd w:val="clear" w:color="auto" w:fill="auto"/>
          </w:tcPr>
          <w:p w14:paraId="4CA1E9FF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 xml:space="preserve">ד"ר </w:t>
            </w:r>
            <w:r w:rsidRPr="00340E5E">
              <w:rPr>
                <w:rtl/>
              </w:rPr>
              <w:t xml:space="preserve">יעל קריב </w:t>
            </w:r>
            <w:proofErr w:type="spellStart"/>
            <w:r w:rsidRPr="00340E5E">
              <w:rPr>
                <w:rtl/>
              </w:rPr>
              <w:t>טייטלבאום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9ABACB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CFCF1D0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  <w:tr w:rsidR="00A34B4D" w:rsidRPr="00B806B3" w14:paraId="7C121A02" w14:textId="77777777" w:rsidTr="00B806B3">
        <w:tc>
          <w:tcPr>
            <w:tcW w:w="0" w:type="auto"/>
            <w:shd w:val="clear" w:color="auto" w:fill="auto"/>
          </w:tcPr>
          <w:p w14:paraId="68C32134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ירדן חפר</w:t>
            </w:r>
          </w:p>
        </w:tc>
        <w:tc>
          <w:tcPr>
            <w:tcW w:w="0" w:type="auto"/>
            <w:shd w:val="clear" w:color="auto" w:fill="auto"/>
          </w:tcPr>
          <w:p w14:paraId="20DDA5A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27CDE1" w14:textId="77777777" w:rsidR="00A34B4D" w:rsidRPr="00340E5E" w:rsidRDefault="00A34B4D" w:rsidP="00A34B4D">
            <w:pPr>
              <w:ind w:firstLine="0"/>
              <w:rPr>
                <w:rtl/>
              </w:rPr>
            </w:pPr>
            <w:r w:rsidRPr="00340E5E">
              <w:rPr>
                <w:rtl/>
              </w:rPr>
              <w:t xml:space="preserve">מתמחה, </w:t>
            </w:r>
            <w:r w:rsidRPr="00340E5E">
              <w:rPr>
                <w:rFonts w:hint="cs"/>
                <w:rtl/>
              </w:rPr>
              <w:t xml:space="preserve">ייעוץ וחקיקה, </w:t>
            </w:r>
            <w:r w:rsidRPr="00340E5E">
              <w:rPr>
                <w:rtl/>
              </w:rPr>
              <w:t>משרד המשפטים</w:t>
            </w:r>
          </w:p>
        </w:tc>
      </w:tr>
    </w:tbl>
    <w:p w14:paraId="5D7CC6DF" w14:textId="77777777" w:rsidR="00D37550" w:rsidRDefault="00D37550" w:rsidP="00DE5B80">
      <w:pPr>
        <w:ind w:firstLine="0"/>
        <w:rPr>
          <w:color w:val="FF0000"/>
          <w:rtl/>
        </w:rPr>
      </w:pPr>
    </w:p>
    <w:p w14:paraId="2943C11C" w14:textId="1D563D4C" w:rsidR="009C0AB2" w:rsidRPr="00A34B4D" w:rsidRDefault="009C0AB2" w:rsidP="009C0AB2">
      <w:pPr>
        <w:ind w:firstLine="0"/>
        <w:outlineLvl w:val="1"/>
        <w:rPr>
          <w:rtl/>
        </w:rPr>
      </w:pPr>
      <w:r w:rsidRPr="00A34B4D">
        <w:rPr>
          <w:rFonts w:hint="cs"/>
          <w:b/>
          <w:bCs/>
          <w:u w:val="single"/>
          <w:rtl/>
        </w:rPr>
        <w:t xml:space="preserve">משתתפים </w:t>
      </w:r>
      <w:r>
        <w:rPr>
          <w:rFonts w:hint="cs"/>
          <w:b/>
          <w:bCs/>
          <w:u w:val="single"/>
          <w:rtl/>
        </w:rPr>
        <w:t>באמצעים מקוונים</w:t>
      </w:r>
      <w:r w:rsidRPr="00A34B4D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9"/>
        <w:gridCol w:w="425"/>
        <w:gridCol w:w="2952"/>
      </w:tblGrid>
      <w:tr w:rsidR="009C0AB2" w:rsidRPr="00340E5E" w14:paraId="772B0776" w14:textId="77777777" w:rsidTr="009C0AB2">
        <w:tc>
          <w:tcPr>
            <w:tcW w:w="2379" w:type="dxa"/>
            <w:shd w:val="clear" w:color="auto" w:fill="auto"/>
          </w:tcPr>
          <w:p w14:paraId="0F4272C9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פרוינד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033A371B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60AF1E" w14:textId="77777777" w:rsidR="009C0AB2" w:rsidRPr="00340E5E" w:rsidRDefault="009C0AB2" w:rsidP="00051784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  <w:tr w:rsidR="009C0AB2" w:rsidRPr="00340E5E" w14:paraId="3499ADAB" w14:textId="77777777" w:rsidTr="009C0AB2">
        <w:tc>
          <w:tcPr>
            <w:tcW w:w="2379" w:type="dxa"/>
            <w:shd w:val="clear" w:color="auto" w:fill="auto"/>
          </w:tcPr>
          <w:p w14:paraId="48CA2A7C" w14:textId="77777777" w:rsidR="009C0AB2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נועה </w:t>
            </w:r>
            <w:proofErr w:type="spellStart"/>
            <w:r>
              <w:rPr>
                <w:rFonts w:hint="cs"/>
                <w:rtl/>
              </w:rPr>
              <w:t>סרברו</w:t>
            </w:r>
            <w:proofErr w:type="spellEnd"/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0ECCB130" w14:textId="77777777" w:rsidR="009C0AB2" w:rsidRPr="00340E5E" w:rsidRDefault="009C0AB2" w:rsidP="0005178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B6459E" w14:textId="77777777" w:rsidR="009C0AB2" w:rsidRPr="00340E5E" w:rsidRDefault="009C0AB2" w:rsidP="00051784">
            <w:pPr>
              <w:ind w:firstLine="0"/>
              <w:rPr>
                <w:rtl/>
              </w:rPr>
            </w:pPr>
            <w:r w:rsidRPr="00340E5E">
              <w:rPr>
                <w:rFonts w:hint="cs"/>
                <w:rtl/>
              </w:rPr>
              <w:t>ייעוץ וחקיקה</w:t>
            </w:r>
            <w:r w:rsidRPr="00340E5E">
              <w:rPr>
                <w:rtl/>
              </w:rPr>
              <w:t>, משרד המשפטים</w:t>
            </w:r>
          </w:p>
        </w:tc>
      </w:tr>
    </w:tbl>
    <w:p w14:paraId="4D3C9C44" w14:textId="77777777" w:rsidR="009C0AB2" w:rsidRPr="00B806B3" w:rsidRDefault="009C0AB2" w:rsidP="00DE5B80">
      <w:pPr>
        <w:ind w:firstLine="0"/>
        <w:rPr>
          <w:color w:val="FF0000"/>
          <w:rtl/>
        </w:rPr>
      </w:pPr>
    </w:p>
    <w:p w14:paraId="16E63481" w14:textId="77777777" w:rsidR="00E64116" w:rsidRPr="00EA7E39" w:rsidRDefault="00E64116" w:rsidP="00D40A29">
      <w:pPr>
        <w:ind w:firstLine="0"/>
        <w:outlineLvl w:val="1"/>
        <w:rPr>
          <w:rtl/>
        </w:rPr>
      </w:pPr>
      <w:r w:rsidRPr="00EA7E39">
        <w:rPr>
          <w:rFonts w:hint="cs"/>
          <w:b/>
          <w:bCs/>
          <w:u w:val="single"/>
          <w:rtl/>
        </w:rPr>
        <w:t>ייעוץ משפטי:</w:t>
      </w:r>
      <w:r w:rsidRPr="00EA7E39">
        <w:rPr>
          <w:rFonts w:hint="cs"/>
          <w:rtl/>
        </w:rPr>
        <w:t xml:space="preserve"> </w:t>
      </w:r>
    </w:p>
    <w:p w14:paraId="1878E406" w14:textId="77777777" w:rsidR="00E64116" w:rsidRPr="00EA7E39" w:rsidRDefault="00CA4402" w:rsidP="00D40A29">
      <w:pPr>
        <w:ind w:firstLine="0"/>
      </w:pPr>
      <w:r w:rsidRPr="00EA7E39">
        <w:rPr>
          <w:rtl/>
        </w:rPr>
        <w:t>ארבל אסטרחן</w:t>
      </w:r>
    </w:p>
    <w:p w14:paraId="70D085A1" w14:textId="77777777" w:rsidR="00E64116" w:rsidRPr="00B806B3" w:rsidRDefault="00E64116" w:rsidP="00DE5B80">
      <w:pPr>
        <w:ind w:firstLine="0"/>
        <w:rPr>
          <w:color w:val="FF0000"/>
          <w:rtl/>
        </w:rPr>
      </w:pPr>
    </w:p>
    <w:p w14:paraId="0AA36E53" w14:textId="77777777" w:rsidR="00E64116" w:rsidRPr="00A34B4D" w:rsidRDefault="00E64116" w:rsidP="00D40A29">
      <w:pPr>
        <w:ind w:firstLine="0"/>
        <w:outlineLvl w:val="1"/>
        <w:rPr>
          <w:rtl/>
        </w:rPr>
      </w:pPr>
      <w:r w:rsidRPr="00A34B4D">
        <w:rPr>
          <w:b/>
          <w:bCs/>
          <w:u w:val="single"/>
          <w:rtl/>
        </w:rPr>
        <w:t>מנהלת הוועדה</w:t>
      </w:r>
      <w:r w:rsidRPr="00A34B4D">
        <w:rPr>
          <w:rFonts w:hint="cs"/>
          <w:b/>
          <w:bCs/>
          <w:u w:val="single"/>
          <w:rtl/>
        </w:rPr>
        <w:t>:</w:t>
      </w:r>
    </w:p>
    <w:p w14:paraId="3ACC0AF1" w14:textId="77777777" w:rsidR="00E64116" w:rsidRPr="00A34B4D" w:rsidRDefault="00CA4402" w:rsidP="00D40A29">
      <w:pPr>
        <w:ind w:firstLine="0"/>
        <w:rPr>
          <w:u w:val="single"/>
        </w:rPr>
      </w:pPr>
      <w:r w:rsidRPr="00A34B4D">
        <w:rPr>
          <w:rtl/>
        </w:rPr>
        <w:t>נועה בירן</w:t>
      </w:r>
      <w:r w:rsidRPr="00A34B4D">
        <w:rPr>
          <w:rFonts w:hint="cs"/>
          <w:rtl/>
        </w:rPr>
        <w:t>-</w:t>
      </w:r>
      <w:r w:rsidRPr="00A34B4D">
        <w:rPr>
          <w:rtl/>
        </w:rPr>
        <w:t>דדון</w:t>
      </w:r>
    </w:p>
    <w:p w14:paraId="40CCA082" w14:textId="77777777" w:rsidR="00E64116" w:rsidRPr="008713A4" w:rsidRDefault="00E64116" w:rsidP="00DE5B80">
      <w:pPr>
        <w:ind w:firstLine="0"/>
        <w:rPr>
          <w:rtl/>
        </w:rPr>
      </w:pPr>
    </w:p>
    <w:p w14:paraId="053676B8" w14:textId="77777777" w:rsidR="00E64116" w:rsidRPr="008713A4" w:rsidRDefault="00CA440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</w:t>
      </w:r>
      <w:r w:rsidR="001673D4">
        <w:rPr>
          <w:rFonts w:hint="cs"/>
          <w:b/>
          <w:bCs/>
          <w:u w:val="single"/>
          <w:rtl/>
        </w:rPr>
        <w:t>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5751C01" w14:textId="77777777" w:rsidR="00E64116" w:rsidRDefault="00CA4402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48C01DD1" w14:textId="77777777" w:rsidR="00CA4402" w:rsidRDefault="00CA4402" w:rsidP="008320F6">
      <w:pPr>
        <w:ind w:firstLine="0"/>
        <w:rPr>
          <w:rtl/>
        </w:rPr>
      </w:pPr>
    </w:p>
    <w:p w14:paraId="6C9CCD18" w14:textId="77777777" w:rsidR="009C0AB2" w:rsidRPr="008713A4" w:rsidRDefault="009C0AB2" w:rsidP="008320F6">
      <w:pPr>
        <w:ind w:firstLine="0"/>
        <w:rPr>
          <w:rtl/>
        </w:rPr>
      </w:pPr>
      <w:bookmarkStart w:id="7" w:name="_ETM_Q1_1900763"/>
      <w:bookmarkStart w:id="8" w:name="_ETM_Q1_1900840"/>
      <w:bookmarkEnd w:id="7"/>
      <w:bookmarkEnd w:id="8"/>
    </w:p>
    <w:p w14:paraId="1F563AB2" w14:textId="39AF3525" w:rsidR="00BA3B73" w:rsidRDefault="00CA4402" w:rsidP="00F14925">
      <w:pPr>
        <w:ind w:firstLine="0"/>
        <w:jc w:val="left"/>
        <w:rPr>
          <w:rtl/>
        </w:rPr>
      </w:pPr>
      <w:r w:rsidRPr="00CA440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A1691AF" w14:textId="79999A2F" w:rsidR="00BA3B73" w:rsidRDefault="00BA3B73" w:rsidP="00BA3B73">
      <w:pPr>
        <w:pStyle w:val="a6"/>
        <w:keepNext/>
        <w:rPr>
          <w:rtl/>
        </w:rPr>
      </w:pPr>
      <w:bookmarkStart w:id="9" w:name="ET_subject_641081_18"/>
      <w:r w:rsidRPr="00BA3B73">
        <w:rPr>
          <w:rStyle w:val="TagStyle"/>
          <w:rtl/>
        </w:rPr>
        <w:lastRenderedPageBreak/>
        <w:t xml:space="preserve"> &lt;&lt; נושא &gt;&gt; </w:t>
      </w:r>
      <w:r w:rsidR="00DD5F0E">
        <w:rPr>
          <w:rtl/>
        </w:rPr>
        <w:t>בחירת סגנים קבועים ליושב</w:t>
      </w:r>
      <w:r w:rsidR="00DD5F0E">
        <w:rPr>
          <w:rFonts w:hint="cs"/>
          <w:rtl/>
        </w:rPr>
        <w:t>-</w:t>
      </w:r>
      <w:r>
        <w:rPr>
          <w:rtl/>
        </w:rPr>
        <w:t>ראש הכנסת</w:t>
      </w:r>
      <w:r w:rsidRPr="00BA3B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9"/>
    </w:p>
    <w:p w14:paraId="4A60E31C" w14:textId="77777777" w:rsidR="00BA3B73" w:rsidRDefault="00BA3B73" w:rsidP="00A54B6D">
      <w:pPr>
        <w:ind w:firstLine="0"/>
        <w:rPr>
          <w:rtl/>
        </w:rPr>
      </w:pPr>
      <w:bookmarkStart w:id="10" w:name="_ETM_Q1_1942048"/>
      <w:bookmarkEnd w:id="10"/>
    </w:p>
    <w:p w14:paraId="68EB53C7" w14:textId="77777777" w:rsidR="00CE7199" w:rsidRDefault="00CE7199" w:rsidP="00A54B6D">
      <w:pPr>
        <w:ind w:firstLine="0"/>
        <w:rPr>
          <w:rtl/>
        </w:rPr>
      </w:pPr>
    </w:p>
    <w:p w14:paraId="01F57BAC" w14:textId="77777777" w:rsidR="00BA3B73" w:rsidRDefault="00BA3B73" w:rsidP="00BA3B73">
      <w:pPr>
        <w:pStyle w:val="af6"/>
        <w:keepNext/>
        <w:rPr>
          <w:rtl/>
        </w:rPr>
      </w:pPr>
      <w:bookmarkStart w:id="11" w:name="ET_yor_5786_19"/>
      <w:r w:rsidRPr="00BA3B7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A3B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41962870" w14:textId="77777777" w:rsidR="00BA3B73" w:rsidRDefault="00BA3B73" w:rsidP="00BA3B73">
      <w:pPr>
        <w:pStyle w:val="KeepWithNext"/>
        <w:rPr>
          <w:rtl/>
        </w:rPr>
      </w:pPr>
    </w:p>
    <w:p w14:paraId="11BBE8AF" w14:textId="77777777" w:rsidR="00A11568" w:rsidRDefault="00A54B6D" w:rsidP="00A11568">
      <w:pPr>
        <w:rPr>
          <w:rFonts w:ascii="David" w:hAnsi="David"/>
          <w:rtl/>
        </w:rPr>
      </w:pPr>
      <w:bookmarkStart w:id="12" w:name="_ETM_Q1_1945502"/>
      <w:bookmarkEnd w:id="12"/>
      <w:r w:rsidRPr="00A11568">
        <w:rPr>
          <w:rFonts w:ascii="David" w:hAnsi="David"/>
          <w:rtl/>
        </w:rPr>
        <w:t>שלום</w:t>
      </w:r>
      <w:r w:rsidRPr="00A11568">
        <w:rPr>
          <w:rFonts w:ascii="David" w:hAnsi="David" w:hint="cs"/>
          <w:rtl/>
        </w:rPr>
        <w:t>,</w:t>
      </w:r>
      <w:r w:rsidRPr="00A11568">
        <w:rPr>
          <w:rFonts w:ascii="David" w:hAnsi="David"/>
          <w:rtl/>
        </w:rPr>
        <w:t xml:space="preserve"> בוקר טוב</w:t>
      </w:r>
      <w:r w:rsidRPr="00A11568">
        <w:rPr>
          <w:rFonts w:ascii="David" w:hAnsi="David" w:hint="cs"/>
          <w:rtl/>
        </w:rPr>
        <w:t xml:space="preserve">, אני מתכבד </w:t>
      </w:r>
      <w:r w:rsidRPr="00A11568">
        <w:rPr>
          <w:rFonts w:ascii="David" w:hAnsi="David"/>
          <w:rtl/>
        </w:rPr>
        <w:t>לפתוח את ישיבת ועדת הכנסת</w:t>
      </w:r>
      <w:r w:rsidR="00A11568" w:rsidRPr="00A11568">
        <w:rPr>
          <w:rFonts w:ascii="David" w:hAnsi="David" w:hint="cs"/>
          <w:rtl/>
        </w:rPr>
        <w:t>.</w:t>
      </w:r>
      <w:r w:rsidRPr="00A11568">
        <w:rPr>
          <w:rFonts w:ascii="David" w:hAnsi="David"/>
          <w:rtl/>
        </w:rPr>
        <w:t xml:space="preserve"> היום יום שני</w:t>
      </w:r>
      <w:r w:rsidR="00A11568" w:rsidRPr="00A11568">
        <w:rPr>
          <w:rFonts w:ascii="David" w:hAnsi="David" w:hint="cs"/>
          <w:rtl/>
        </w:rPr>
        <w:t>,</w:t>
      </w:r>
      <w:r w:rsidRPr="00A11568">
        <w:rPr>
          <w:rFonts w:ascii="David" w:hAnsi="David"/>
          <w:rtl/>
        </w:rPr>
        <w:t xml:space="preserve"> </w:t>
      </w:r>
      <w:r w:rsidR="00A11568" w:rsidRPr="00A11568">
        <w:rPr>
          <w:rtl/>
        </w:rPr>
        <w:t xml:space="preserve">ח' בחשון </w:t>
      </w:r>
      <w:proofErr w:type="spellStart"/>
      <w:r w:rsidR="00A11568" w:rsidRPr="00A11568">
        <w:rPr>
          <w:rtl/>
        </w:rPr>
        <w:t>התשפ"ד</w:t>
      </w:r>
      <w:proofErr w:type="spellEnd"/>
      <w:r w:rsidR="00A11568">
        <w:rPr>
          <w:rFonts w:hint="cs"/>
          <w:rtl/>
        </w:rPr>
        <w:t>,</w:t>
      </w:r>
      <w:r w:rsidR="00A11568" w:rsidRPr="00A11568">
        <w:rPr>
          <w:rtl/>
        </w:rPr>
        <w:t xml:space="preserve"> 23 באוקטובר</w:t>
      </w:r>
      <w:r w:rsidR="00A11568">
        <w:rPr>
          <w:rFonts w:hint="cs"/>
          <w:rtl/>
        </w:rPr>
        <w:t>.</w:t>
      </w:r>
      <w:r w:rsidR="00A11568">
        <w:rPr>
          <w:rFonts w:ascii="David" w:hAnsi="David" w:hint="cs"/>
          <w:rtl/>
        </w:rPr>
        <w:t xml:space="preserve"> </w:t>
      </w:r>
    </w:p>
    <w:p w14:paraId="7D99AC3F" w14:textId="77777777" w:rsidR="00A11568" w:rsidRDefault="00A11568" w:rsidP="00A11568">
      <w:pPr>
        <w:rPr>
          <w:rFonts w:ascii="David" w:hAnsi="David"/>
          <w:rtl/>
        </w:rPr>
      </w:pPr>
    </w:p>
    <w:p w14:paraId="28C485B3" w14:textId="31D3798D" w:rsidR="00A54B6D" w:rsidRPr="00DD3F49" w:rsidRDefault="00A54B6D" w:rsidP="00D729A8">
      <w:pPr>
        <w:rPr>
          <w:rFonts w:ascii="David" w:hAnsi="David"/>
        </w:rPr>
      </w:pPr>
      <w:r>
        <w:rPr>
          <w:rFonts w:ascii="David" w:hAnsi="David"/>
          <w:rtl/>
        </w:rPr>
        <w:t>אני אתחיל מהסעיף האחרון שעל סדר</w:t>
      </w:r>
      <w:r w:rsidR="00003F8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היום</w:t>
      </w:r>
      <w:r w:rsidR="00A1156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בחירת </w:t>
      </w:r>
      <w:r>
        <w:rPr>
          <w:rFonts w:ascii="David" w:hAnsi="David" w:hint="cs"/>
          <w:rtl/>
        </w:rPr>
        <w:t>הסגנים ל</w:t>
      </w:r>
      <w:r w:rsidR="00DD5F0E">
        <w:rPr>
          <w:rFonts w:ascii="David" w:hAnsi="David"/>
          <w:rtl/>
        </w:rPr>
        <w:t>יושב</w:t>
      </w:r>
      <w:r w:rsidR="00DD5F0E">
        <w:rPr>
          <w:rFonts w:ascii="David" w:hAnsi="David" w:hint="cs"/>
          <w:rtl/>
        </w:rPr>
        <w:t>-ה</w:t>
      </w:r>
      <w:r>
        <w:rPr>
          <w:rFonts w:ascii="David" w:hAnsi="David"/>
          <w:rtl/>
        </w:rPr>
        <w:t>ראש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יש </w:t>
      </w:r>
      <w:r w:rsidR="00DD5F0E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לי</w:t>
      </w:r>
      <w:r w:rsidR="00DD5F0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כמה פניות</w:t>
      </w:r>
      <w:r w:rsidR="00DD5F0E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לחכות עם זה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אנחנו </w:t>
      </w:r>
      <w:r w:rsidR="00A11568">
        <w:rPr>
          <w:rFonts w:ascii="David" w:hAnsi="David" w:hint="cs"/>
          <w:rtl/>
        </w:rPr>
        <w:t>נחכה</w:t>
      </w:r>
      <w:r>
        <w:rPr>
          <w:rFonts w:ascii="David" w:hAnsi="David"/>
          <w:rtl/>
        </w:rPr>
        <w:t>. אני מקווה שנעשה את זה במהלך היום. אם לא</w:t>
      </w:r>
      <w:r w:rsidR="00A11568"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מחר. כרגע אנחנו מחכים</w:t>
      </w:r>
      <w:r w:rsidR="00A11568">
        <w:rPr>
          <w:rFonts w:ascii="David" w:hAnsi="David" w:hint="cs"/>
          <w:rtl/>
        </w:rPr>
        <w:t xml:space="preserve"> עם</w:t>
      </w:r>
      <w:r>
        <w:rPr>
          <w:rFonts w:ascii="David" w:hAnsi="David"/>
          <w:rtl/>
        </w:rPr>
        <w:t xml:space="preserve"> זה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נצביע על זה בישיבה הזו</w:t>
      </w:r>
      <w:r>
        <w:rPr>
          <w:rFonts w:ascii="David" w:hAnsi="David"/>
        </w:rPr>
        <w:t>.</w:t>
      </w:r>
    </w:p>
    <w:p w14:paraId="389A17F3" w14:textId="1649E73E" w:rsidR="007872B4" w:rsidRDefault="00E64116" w:rsidP="00BA3B73">
      <w:r w:rsidRPr="008713A4">
        <w:rPr>
          <w:rtl/>
        </w:rPr>
        <w:br w:type="page"/>
      </w:r>
    </w:p>
    <w:p w14:paraId="0A9585CB" w14:textId="6206940D" w:rsidR="00A34B4D" w:rsidRDefault="00A34B4D" w:rsidP="00A34B4D">
      <w:pPr>
        <w:pStyle w:val="a6"/>
        <w:keepNext/>
        <w:rPr>
          <w:rtl/>
        </w:rPr>
      </w:pPr>
      <w:bookmarkStart w:id="13" w:name="ET_subject_641144_5"/>
      <w:r w:rsidRPr="00A34B4D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חוק-יסוד: משק המדינה (הוראת שעה לעניין חוק התקציב לשנת 2024 – חרבות ברזל), מ/1661</w:t>
      </w:r>
      <w:r w:rsidRPr="00A34B4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3"/>
    </w:p>
    <w:p w14:paraId="5031D262" w14:textId="77777777" w:rsidR="00A34B4D" w:rsidRDefault="00A34B4D" w:rsidP="00A54B6D">
      <w:pPr>
        <w:ind w:firstLine="0"/>
        <w:rPr>
          <w:rtl/>
        </w:rPr>
      </w:pPr>
      <w:bookmarkStart w:id="14" w:name="_ETM_Q1_1436722"/>
      <w:bookmarkEnd w:id="14"/>
    </w:p>
    <w:p w14:paraId="26F9DB27" w14:textId="77777777" w:rsidR="00CE7199" w:rsidRDefault="00CE7199" w:rsidP="00A54B6D">
      <w:pPr>
        <w:ind w:firstLine="0"/>
        <w:rPr>
          <w:rtl/>
        </w:rPr>
      </w:pPr>
    </w:p>
    <w:p w14:paraId="2260E2A7" w14:textId="77777777" w:rsidR="00A34B4D" w:rsidRDefault="00A34B4D" w:rsidP="00A34B4D">
      <w:pPr>
        <w:pStyle w:val="af6"/>
        <w:keepNext/>
        <w:rPr>
          <w:rtl/>
        </w:rPr>
      </w:pPr>
      <w:bookmarkStart w:id="15" w:name="ET_yor_5786_6"/>
      <w:r w:rsidRPr="00A34B4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"/>
    </w:p>
    <w:p w14:paraId="79E3ED77" w14:textId="77777777" w:rsidR="00A34B4D" w:rsidRDefault="00A34B4D" w:rsidP="00A34B4D">
      <w:pPr>
        <w:pStyle w:val="KeepWithNext"/>
        <w:rPr>
          <w:rtl/>
        </w:rPr>
      </w:pPr>
    </w:p>
    <w:p w14:paraId="2C23AF65" w14:textId="316A9AAE" w:rsidR="00A11568" w:rsidRDefault="00A54B6D" w:rsidP="00A54B6D">
      <w:pPr>
        <w:rPr>
          <w:rFonts w:ascii="David" w:hAnsi="David"/>
          <w:rtl/>
        </w:rPr>
      </w:pPr>
      <w:bookmarkStart w:id="16" w:name="_ETM_Q1_1448391"/>
      <w:bookmarkEnd w:id="16"/>
      <w:r>
        <w:rPr>
          <w:rFonts w:ascii="David" w:hAnsi="David" w:hint="cs"/>
          <w:rtl/>
        </w:rPr>
        <w:t>ס</w:t>
      </w:r>
      <w:r>
        <w:rPr>
          <w:rFonts w:ascii="David" w:hAnsi="David"/>
          <w:rtl/>
        </w:rPr>
        <w:t xml:space="preserve">עיף </w:t>
      </w:r>
      <w:r w:rsidR="00EB4CB5">
        <w:rPr>
          <w:rFonts w:ascii="David" w:hAnsi="David" w:hint="cs"/>
          <w:rtl/>
        </w:rPr>
        <w:t>1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בקשת הממשלה להקדמת הדיון בהצעות החוק הבאות, בכל הקריאות</w:t>
      </w:r>
      <w:r w:rsidR="00A11568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A11568" w:rsidRPr="00A11568">
        <w:rPr>
          <w:rFonts w:ascii="David" w:hAnsi="David"/>
          <w:rtl/>
        </w:rPr>
        <w:t>הצעת חוק-יסוד: משק המדינה (הוראת שעה לעניין חוק התקציב לשנת 2024 – חרבות ברזל), מ/1661</w:t>
      </w:r>
      <w:r w:rsidR="00A11568">
        <w:rPr>
          <w:rFonts w:ascii="David" w:hAnsi="David" w:hint="cs"/>
          <w:rtl/>
        </w:rPr>
        <w:t>.</w:t>
      </w:r>
    </w:p>
    <w:p w14:paraId="2A89C17F" w14:textId="77777777" w:rsidR="00A11568" w:rsidRDefault="00A11568" w:rsidP="00A54B6D">
      <w:pPr>
        <w:rPr>
          <w:rFonts w:ascii="David" w:hAnsi="David"/>
          <w:rtl/>
        </w:rPr>
      </w:pPr>
      <w:bookmarkStart w:id="17" w:name="_ETM_Q1_1437692"/>
      <w:bookmarkStart w:id="18" w:name="_ETM_Q1_1437743"/>
      <w:bookmarkStart w:id="19" w:name="_ETM_Q1_1437955"/>
      <w:bookmarkEnd w:id="17"/>
      <w:bookmarkEnd w:id="18"/>
      <w:bookmarkEnd w:id="19"/>
    </w:p>
    <w:p w14:paraId="4225B9D2" w14:textId="11307E6D" w:rsidR="00A54B6D" w:rsidRDefault="00A54B6D" w:rsidP="00A54B6D">
      <w:pPr>
        <w:rPr>
          <w:rFonts w:ascii="David" w:hAnsi="David"/>
          <w:rtl/>
        </w:rPr>
      </w:pPr>
      <w:bookmarkStart w:id="20" w:name="_ETM_Q1_1437999"/>
      <w:bookmarkEnd w:id="20"/>
      <w:r>
        <w:rPr>
          <w:rFonts w:ascii="David" w:hAnsi="David"/>
          <w:rtl/>
        </w:rPr>
        <w:t>מ</w:t>
      </w:r>
      <w:r>
        <w:rPr>
          <w:rFonts w:ascii="David" w:hAnsi="David" w:hint="cs"/>
          <w:rtl/>
        </w:rPr>
        <w:t>י מ</w:t>
      </w:r>
      <w:r>
        <w:rPr>
          <w:rFonts w:ascii="David" w:hAnsi="David"/>
          <w:rtl/>
        </w:rPr>
        <w:t>נמק</w:t>
      </w:r>
      <w:r w:rsidR="00A11568">
        <w:rPr>
          <w:rFonts w:ascii="David" w:hAnsi="David" w:hint="cs"/>
          <w:rtl/>
        </w:rPr>
        <w:t xml:space="preserve"> מ</w:t>
      </w:r>
      <w:r>
        <w:rPr>
          <w:rFonts w:ascii="David" w:hAnsi="David"/>
          <w:rtl/>
        </w:rPr>
        <w:t>משרד האוצר</w:t>
      </w:r>
      <w:r w:rsidR="00A11568">
        <w:rPr>
          <w:rFonts w:ascii="David" w:hAnsi="David" w:hint="cs"/>
          <w:rtl/>
        </w:rPr>
        <w:t>?</w:t>
      </w:r>
    </w:p>
    <w:p w14:paraId="3C567944" w14:textId="77777777" w:rsidR="00A54B6D" w:rsidRDefault="00A54B6D" w:rsidP="00A54B6D">
      <w:pPr>
        <w:rPr>
          <w:rFonts w:ascii="David" w:hAnsi="David"/>
          <w:rtl/>
        </w:rPr>
      </w:pPr>
    </w:p>
    <w:p w14:paraId="5BAEC91C" w14:textId="0B954E56" w:rsidR="00A11568" w:rsidRDefault="00A11568" w:rsidP="00A11568">
      <w:pPr>
        <w:pStyle w:val="af9"/>
        <w:keepNext/>
        <w:rPr>
          <w:rtl/>
        </w:rPr>
      </w:pPr>
      <w:bookmarkStart w:id="21" w:name="ET_guest_837969_20"/>
      <w:r w:rsidRPr="00A1156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איתי </w:t>
      </w:r>
      <w:proofErr w:type="spellStart"/>
      <w:r>
        <w:rPr>
          <w:rtl/>
        </w:rPr>
        <w:t>טמקין</w:t>
      </w:r>
      <w:proofErr w:type="spellEnd"/>
      <w:r>
        <w:rPr>
          <w:rtl/>
        </w:rPr>
        <w:t>:</w:t>
      </w:r>
      <w:r w:rsidRPr="00A1156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"/>
    </w:p>
    <w:p w14:paraId="65C3758F" w14:textId="1681E03E" w:rsidR="00A11568" w:rsidRPr="00A11568" w:rsidRDefault="00A11568" w:rsidP="00A11568">
      <w:pPr>
        <w:ind w:firstLine="0"/>
        <w:rPr>
          <w:rtl/>
        </w:rPr>
      </w:pPr>
      <w:bookmarkStart w:id="22" w:name="_ETM_Q1_1452919"/>
      <w:bookmarkEnd w:id="22"/>
      <w:r>
        <w:rPr>
          <w:rtl/>
        </w:rPr>
        <w:tab/>
      </w:r>
    </w:p>
    <w:p w14:paraId="69C6E08C" w14:textId="77777777" w:rsidR="00B01CD9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>בוקר טוב</w:t>
      </w:r>
      <w:r w:rsidR="00897EE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הצעת החוק שאנחנו מבקשים פה לתקן</w:t>
      </w:r>
      <w:r w:rsidR="00A1156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נוגעת למנגנונים המחויבים </w:t>
      </w:r>
      <w:r w:rsidR="00A11568">
        <w:rPr>
          <w:rFonts w:ascii="David" w:hAnsi="David" w:hint="cs"/>
          <w:rtl/>
        </w:rPr>
        <w:t>כשיש</w:t>
      </w:r>
      <w:r>
        <w:rPr>
          <w:rFonts w:ascii="David" w:hAnsi="David"/>
          <w:rtl/>
        </w:rPr>
        <w:t xml:space="preserve"> תקציב דו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שנתי. אני מזכיר שהכנסת אישרה תקציב לשנים </w:t>
      </w:r>
      <w:r w:rsidR="001D23F1">
        <w:rPr>
          <w:rFonts w:ascii="David" w:hAnsi="David" w:hint="cs"/>
          <w:rtl/>
        </w:rPr>
        <w:t>2023 ו-2024</w:t>
      </w:r>
      <w:r>
        <w:rPr>
          <w:rFonts w:ascii="David" w:hAnsi="David"/>
          <w:rtl/>
        </w:rPr>
        <w:t xml:space="preserve"> ביחד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במצב </w:t>
      </w:r>
      <w:r w:rsidR="001D23F1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מאשרים תקציב דו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שנתי במעבר בין השנים הממשלה נדרשת להציג בפני הכנסת תחזיות מעודכנות </w:t>
      </w:r>
      <w:r w:rsidR="001D23F1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שנה השנייה</w:t>
      </w:r>
      <w:r w:rsidR="001D23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שהתקציב מוגש בהקדם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F6386AF" w14:textId="77777777" w:rsidR="00B01CD9" w:rsidRDefault="00B01CD9" w:rsidP="001D23F1">
      <w:pPr>
        <w:rPr>
          <w:rFonts w:ascii="David" w:hAnsi="David"/>
          <w:rtl/>
        </w:rPr>
      </w:pPr>
    </w:p>
    <w:p w14:paraId="4AA1A6C9" w14:textId="426E806D" w:rsid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לפי החוק </w:t>
      </w:r>
      <w:r w:rsidR="001D23F1">
        <w:rPr>
          <w:rFonts w:ascii="David" w:hAnsi="David"/>
          <w:rtl/>
        </w:rPr>
        <w:t>ה</w:t>
      </w:r>
      <w:r w:rsidR="00B01CD9">
        <w:rPr>
          <w:rFonts w:ascii="David" w:hAnsi="David" w:hint="cs"/>
          <w:rtl/>
        </w:rPr>
        <w:t>י</w:t>
      </w:r>
      <w:r w:rsidR="001D23F1">
        <w:rPr>
          <w:rFonts w:ascii="David" w:hAnsi="David"/>
          <w:rtl/>
        </w:rPr>
        <w:t xml:space="preserve">ינו </w:t>
      </w:r>
      <w:r>
        <w:rPr>
          <w:rFonts w:ascii="David" w:hAnsi="David"/>
          <w:rtl/>
        </w:rPr>
        <w:t xml:space="preserve">אמורים להגיש את התחזיות העדכניות האלה עד </w:t>
      </w:r>
      <w:r w:rsidR="001D23F1">
        <w:rPr>
          <w:rFonts w:ascii="David" w:hAnsi="David" w:hint="cs"/>
          <w:rtl/>
        </w:rPr>
        <w:t>ה-1</w:t>
      </w:r>
      <w:r>
        <w:rPr>
          <w:rFonts w:ascii="David" w:hAnsi="David"/>
          <w:rtl/>
        </w:rPr>
        <w:t xml:space="preserve"> בנובמבר</w:t>
      </w:r>
      <w:r w:rsidR="001D23F1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כמובן</w:t>
      </w:r>
      <w:r w:rsidR="001D23F1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שחזרנו מחופש</w:t>
      </w:r>
      <w:r w:rsidR="001D23F1"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סוכות התכוונו להכין את התחזיות לכנסת, אבל כמו שהחיים של כולם השת</w:t>
      </w:r>
      <w:r w:rsidR="001D23F1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שו אז גם היכולת לחזות כרגע תחזיות כלכליות מוטלת בספק</w:t>
      </w:r>
      <w:r w:rsidR="001D23F1">
        <w:rPr>
          <w:rFonts w:ascii="David" w:hAnsi="David" w:hint="cs"/>
          <w:rtl/>
        </w:rPr>
        <w:t>.</w:t>
      </w:r>
    </w:p>
    <w:p w14:paraId="26FEC17B" w14:textId="77777777" w:rsidR="001D23F1" w:rsidRDefault="001D23F1" w:rsidP="001D23F1">
      <w:pPr>
        <w:rPr>
          <w:rFonts w:ascii="David" w:hAnsi="David"/>
          <w:rtl/>
        </w:rPr>
      </w:pPr>
    </w:p>
    <w:p w14:paraId="7CA2839D" w14:textId="68865157" w:rsidR="001D23F1" w:rsidRDefault="00B01CD9" w:rsidP="00B01CD9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לכן אנחנו מבקשים לדחות את </w:t>
      </w:r>
      <w:r w:rsidR="00A54B6D">
        <w:rPr>
          <w:rFonts w:ascii="David" w:hAnsi="David"/>
          <w:rtl/>
        </w:rPr>
        <w:t xml:space="preserve">מועד </w:t>
      </w:r>
      <w:r>
        <w:rPr>
          <w:rFonts w:ascii="David" w:hAnsi="David" w:hint="cs"/>
          <w:rtl/>
        </w:rPr>
        <w:t>הגשת</w:t>
      </w:r>
      <w:r w:rsidR="00A54B6D">
        <w:rPr>
          <w:rFonts w:ascii="David" w:hAnsi="David"/>
          <w:rtl/>
        </w:rPr>
        <w:t xml:space="preserve"> התחזיות</w:t>
      </w:r>
      <w:r w:rsidRPr="00B01CD9">
        <w:rPr>
          <w:rFonts w:ascii="David" w:hAnsi="David" w:hint="cs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כנסת</w:t>
      </w:r>
      <w:r w:rsidR="001D23F1">
        <w:rPr>
          <w:rFonts w:ascii="David" w:hAnsi="David" w:hint="cs"/>
          <w:rtl/>
        </w:rPr>
        <w:t xml:space="preserve"> לשנת 2024, מה-1 </w:t>
      </w:r>
      <w:r w:rsidR="00A54B6D">
        <w:rPr>
          <w:rFonts w:ascii="David" w:hAnsi="David"/>
          <w:rtl/>
        </w:rPr>
        <w:t>בנובמבר ל</w:t>
      </w:r>
      <w:r w:rsidR="001D23F1"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15 בדצמבר, בתקווה שעד אז </w:t>
      </w:r>
      <w:r>
        <w:rPr>
          <w:rFonts w:ascii="David" w:hAnsi="David" w:hint="cs"/>
          <w:rtl/>
        </w:rPr>
        <w:t>ת</w:t>
      </w:r>
      <w:r w:rsidR="00A54B6D">
        <w:rPr>
          <w:rFonts w:ascii="David" w:hAnsi="David"/>
          <w:rtl/>
        </w:rPr>
        <w:t xml:space="preserve">היה לנו טיפה יותר ודאות לגבי ההשפעה של האירועים האלה על צד ההוצאה </w:t>
      </w:r>
      <w:r w:rsidR="001D23F1">
        <w:rPr>
          <w:rFonts w:ascii="David" w:hAnsi="David" w:hint="cs"/>
          <w:rtl/>
        </w:rPr>
        <w:t>ו</w:t>
      </w:r>
      <w:r w:rsidR="00A54B6D">
        <w:rPr>
          <w:rFonts w:ascii="David" w:hAnsi="David"/>
          <w:rtl/>
        </w:rPr>
        <w:t xml:space="preserve">צד ההכנסה והצמיחה לשנת </w:t>
      </w:r>
      <w:r w:rsidR="001D23F1">
        <w:rPr>
          <w:rFonts w:ascii="David" w:hAnsi="David" w:hint="cs"/>
          <w:rtl/>
        </w:rPr>
        <w:t>2024,</w:t>
      </w:r>
      <w:r w:rsidR="00A54B6D"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ונוכל</w:t>
      </w:r>
      <w:r w:rsidR="00A54B6D">
        <w:rPr>
          <w:rFonts w:ascii="David" w:hAnsi="David"/>
          <w:rtl/>
        </w:rPr>
        <w:t xml:space="preserve"> לבוא </w:t>
      </w:r>
      <w:r w:rsidR="001D23F1">
        <w:rPr>
          <w:rFonts w:ascii="David" w:hAnsi="David" w:hint="cs"/>
          <w:rtl/>
        </w:rPr>
        <w:t>ולעדכן</w:t>
      </w:r>
      <w:r w:rsidR="00A54B6D">
        <w:rPr>
          <w:rFonts w:ascii="David" w:hAnsi="David"/>
          <w:rtl/>
        </w:rPr>
        <w:t xml:space="preserve"> את הכנסת באמצע דצמבר</w:t>
      </w:r>
      <w:r w:rsidR="001D23F1"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עם כל </w:t>
      </w:r>
      <w:r w:rsidR="001D23F1">
        <w:rPr>
          <w:rFonts w:ascii="David" w:hAnsi="David" w:hint="cs"/>
          <w:rtl/>
        </w:rPr>
        <w:t>השינויים</w:t>
      </w:r>
      <w:r w:rsidR="00A54B6D"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ה</w:t>
      </w:r>
      <w:r w:rsidR="00A54B6D">
        <w:rPr>
          <w:rFonts w:ascii="David" w:hAnsi="David"/>
          <w:rtl/>
        </w:rPr>
        <w:t>מחויבים אם נצטרך לעשות</w:t>
      </w:r>
      <w:r w:rsidR="001D23F1"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בעקבות אותם תיקונים. </w:t>
      </w:r>
    </w:p>
    <w:p w14:paraId="735682B4" w14:textId="77777777" w:rsidR="001D23F1" w:rsidRDefault="001D23F1" w:rsidP="001D23F1">
      <w:pPr>
        <w:rPr>
          <w:rFonts w:ascii="David" w:hAnsi="David"/>
          <w:rtl/>
        </w:rPr>
      </w:pPr>
      <w:bookmarkStart w:id="23" w:name="_ETM_Q1_1519767"/>
      <w:bookmarkStart w:id="24" w:name="_ETM_Q1_1519816"/>
      <w:bookmarkStart w:id="25" w:name="_ETM_Q1_1519950"/>
      <w:bookmarkEnd w:id="23"/>
      <w:bookmarkEnd w:id="24"/>
      <w:bookmarkEnd w:id="25"/>
    </w:p>
    <w:p w14:paraId="46B5DFFF" w14:textId="77777777" w:rsidR="001D23F1" w:rsidRDefault="001D23F1" w:rsidP="001D23F1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468E215" w14:textId="77777777" w:rsidR="001D23F1" w:rsidRDefault="001D23F1" w:rsidP="001D23F1">
      <w:pPr>
        <w:rPr>
          <w:rFonts w:ascii="David" w:hAnsi="David"/>
          <w:rtl/>
        </w:rPr>
      </w:pPr>
    </w:p>
    <w:p w14:paraId="35D620EB" w14:textId="4BD88CD0" w:rsidR="001D23F1" w:rsidRDefault="00A54B6D" w:rsidP="001D23F1">
      <w:pPr>
        <w:rPr>
          <w:rFonts w:ascii="David" w:hAnsi="David"/>
          <w:rtl/>
        </w:rPr>
      </w:pPr>
      <w:bookmarkStart w:id="26" w:name="_ETM_Q1_1519987"/>
      <w:bookmarkEnd w:id="26"/>
      <w:r>
        <w:rPr>
          <w:rFonts w:ascii="David" w:hAnsi="David"/>
          <w:rtl/>
        </w:rPr>
        <w:t xml:space="preserve">אוקיי, </w:t>
      </w:r>
      <w:r w:rsidR="001D23F1">
        <w:rPr>
          <w:rFonts w:ascii="David" w:hAnsi="David" w:hint="cs"/>
          <w:rtl/>
        </w:rPr>
        <w:t>מישהו</w:t>
      </w:r>
      <w:r>
        <w:rPr>
          <w:rFonts w:ascii="David" w:hAnsi="David"/>
          <w:rtl/>
        </w:rPr>
        <w:t xml:space="preserve"> רוצה להתייחס</w:t>
      </w:r>
      <w:r w:rsidR="001D23F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 w:rsidR="001D23F1">
        <w:rPr>
          <w:rFonts w:ascii="David" w:hAnsi="David" w:hint="cs"/>
          <w:rtl/>
        </w:rPr>
        <w:t>לא.</w:t>
      </w:r>
    </w:p>
    <w:p w14:paraId="567A5130" w14:textId="77777777" w:rsidR="001D23F1" w:rsidRDefault="001D23F1" w:rsidP="001D23F1">
      <w:pPr>
        <w:rPr>
          <w:rFonts w:ascii="David" w:hAnsi="David"/>
          <w:rtl/>
        </w:rPr>
      </w:pPr>
    </w:p>
    <w:p w14:paraId="65EB66A4" w14:textId="77777777" w:rsid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כך, </w:t>
      </w:r>
      <w:r w:rsidRPr="001D23F1">
        <w:rPr>
          <w:rFonts w:ascii="David" w:hAnsi="David"/>
          <w:u w:val="single"/>
          <w:rtl/>
        </w:rPr>
        <w:t>מי בעד הפטור בכל הקריאות</w:t>
      </w:r>
      <w:r>
        <w:rPr>
          <w:rFonts w:ascii="David" w:hAnsi="David"/>
          <w:rtl/>
        </w:rPr>
        <w:t xml:space="preserve">? </w:t>
      </w:r>
    </w:p>
    <w:p w14:paraId="1211B4DE" w14:textId="77777777" w:rsidR="00D05786" w:rsidRDefault="00D05786" w:rsidP="00D05786">
      <w:pPr>
        <w:ind w:firstLine="0"/>
        <w:rPr>
          <w:rFonts w:ascii="David" w:hAnsi="David"/>
          <w:rtl/>
        </w:rPr>
      </w:pPr>
    </w:p>
    <w:p w14:paraId="735D2300" w14:textId="758A3712" w:rsidR="001D23F1" w:rsidRDefault="001D23F1" w:rsidP="001D23F1">
      <w:pPr>
        <w:pStyle w:val="af1"/>
        <w:keepNext/>
        <w:rPr>
          <w:rtl/>
        </w:rPr>
      </w:pPr>
      <w:r>
        <w:rPr>
          <w:rtl/>
        </w:rPr>
        <w:t>הצבעה</w:t>
      </w:r>
    </w:p>
    <w:p w14:paraId="03E81A49" w14:textId="4C545ADA" w:rsidR="009A23F5" w:rsidRPr="009A23F5" w:rsidRDefault="001D23F1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000EBF5" w14:textId="1EA3FA32" w:rsidR="001D23F1" w:rsidRPr="001D23F1" w:rsidRDefault="001D23F1" w:rsidP="001D23F1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0A29930" w14:textId="77777777" w:rsidR="001D23F1" w:rsidRDefault="001D23F1" w:rsidP="001D23F1">
      <w:pPr>
        <w:rPr>
          <w:rFonts w:ascii="David" w:hAnsi="David"/>
          <w:rtl/>
        </w:rPr>
      </w:pPr>
    </w:p>
    <w:p w14:paraId="269E2CDC" w14:textId="5714B64D" w:rsidR="00A34B4D" w:rsidRPr="001D23F1" w:rsidRDefault="00A54B6D" w:rsidP="001D23F1">
      <w:pPr>
        <w:rPr>
          <w:rFonts w:ascii="David" w:hAnsi="David"/>
          <w:rtl/>
        </w:rPr>
      </w:pP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1D2BBEA1" w14:textId="77777777" w:rsidR="00A34B4D" w:rsidRDefault="00A34B4D" w:rsidP="00A34B4D">
      <w:pPr>
        <w:rPr>
          <w:rtl/>
        </w:rPr>
      </w:pPr>
      <w:bookmarkStart w:id="27" w:name="_ETM_Q1_1458325"/>
      <w:bookmarkEnd w:id="27"/>
    </w:p>
    <w:p w14:paraId="323CDDA3" w14:textId="77777777" w:rsidR="00BB08B3" w:rsidRDefault="00BB08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40F8410" w14:textId="14418491" w:rsidR="00BB08B3" w:rsidRDefault="00BB08B3" w:rsidP="00BB08B3">
      <w:pPr>
        <w:pStyle w:val="a6"/>
        <w:keepNext/>
        <w:rPr>
          <w:rtl/>
        </w:rPr>
      </w:pPr>
      <w:bookmarkStart w:id="28" w:name="ET_subject_641145_8"/>
      <w:r w:rsidRPr="00BB08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הארכת תקופות ודחיית מועדים (הוראת שעה – חרבות ברזל) (אישורים רגולטוריים, עיצומים כספיים ובדיקות מיתקני גז), התשפ"ד-2023, מ/1662</w:t>
      </w:r>
      <w:r w:rsidRPr="00BB08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14:paraId="37D6CF5C" w14:textId="77777777" w:rsidR="00BB08B3" w:rsidRDefault="00BB08B3" w:rsidP="00A54B6D">
      <w:pPr>
        <w:ind w:firstLine="0"/>
        <w:rPr>
          <w:rtl/>
        </w:rPr>
      </w:pPr>
      <w:bookmarkStart w:id="29" w:name="_ETM_Q1_1558236"/>
      <w:bookmarkEnd w:id="29"/>
    </w:p>
    <w:p w14:paraId="5A59232F" w14:textId="77777777" w:rsidR="00CE7199" w:rsidRDefault="00CE7199" w:rsidP="00A54B6D">
      <w:pPr>
        <w:ind w:firstLine="0"/>
        <w:rPr>
          <w:rtl/>
        </w:rPr>
      </w:pPr>
    </w:p>
    <w:p w14:paraId="46DDDB6E" w14:textId="77777777" w:rsidR="00BB08B3" w:rsidRDefault="00BB08B3" w:rsidP="00BB08B3">
      <w:pPr>
        <w:pStyle w:val="af6"/>
        <w:keepNext/>
        <w:rPr>
          <w:rtl/>
        </w:rPr>
      </w:pPr>
      <w:bookmarkStart w:id="30" w:name="ET_yor_5786_9"/>
      <w:r w:rsidRPr="00BB08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4837F117" w14:textId="77777777" w:rsidR="00BB08B3" w:rsidRDefault="00BB08B3" w:rsidP="00BB08B3">
      <w:pPr>
        <w:pStyle w:val="KeepWithNext"/>
        <w:rPr>
          <w:rtl/>
        </w:rPr>
      </w:pPr>
    </w:p>
    <w:p w14:paraId="4CB315A4" w14:textId="61BCC486" w:rsidR="007D01A1" w:rsidRDefault="00A54B6D" w:rsidP="00A54B6D">
      <w:pPr>
        <w:rPr>
          <w:rFonts w:ascii="David" w:hAnsi="David"/>
          <w:rtl/>
        </w:rPr>
      </w:pPr>
      <w:bookmarkStart w:id="31" w:name="_ETM_Q1_1565555"/>
      <w:bookmarkEnd w:id="31"/>
      <w:r>
        <w:rPr>
          <w:rFonts w:ascii="David" w:hAnsi="David" w:hint="cs"/>
          <w:rtl/>
        </w:rPr>
        <w:t>סעיף</w:t>
      </w:r>
      <w:r w:rsidR="007D01A1">
        <w:rPr>
          <w:rFonts w:ascii="David" w:hAnsi="David" w:hint="cs"/>
          <w:rtl/>
        </w:rPr>
        <w:t xml:space="preserve"> </w:t>
      </w:r>
      <w:r w:rsidR="00EB4CB5">
        <w:rPr>
          <w:rFonts w:ascii="David" w:hAnsi="David" w:hint="cs"/>
          <w:rtl/>
        </w:rPr>
        <w:t>2</w:t>
      </w:r>
      <w:r w:rsidR="007D01A1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7D01A1" w:rsidRPr="007D01A1">
        <w:rPr>
          <w:rFonts w:ascii="David" w:hAnsi="David"/>
          <w:rtl/>
        </w:rPr>
        <w:t>הצעת חוק הארכת תקופות ודחיית מועדים (הוראת שעה – חרבות ברזל) (אישורים רגולטוריים, עיצומים כספיים ובדיקות מיתקני גז), התשפ"ד-2023, מ/1662</w:t>
      </w:r>
      <w:r w:rsidR="007D01A1">
        <w:rPr>
          <w:rFonts w:ascii="David" w:hAnsi="David" w:hint="cs"/>
          <w:rtl/>
        </w:rPr>
        <w:t>.</w:t>
      </w:r>
    </w:p>
    <w:p w14:paraId="65129095" w14:textId="77777777" w:rsidR="007D01A1" w:rsidRDefault="007D01A1" w:rsidP="00A54B6D">
      <w:pPr>
        <w:rPr>
          <w:rFonts w:ascii="David" w:hAnsi="David"/>
          <w:rtl/>
        </w:rPr>
      </w:pPr>
    </w:p>
    <w:p w14:paraId="0FC097CB" w14:textId="69045629" w:rsidR="007D01A1" w:rsidRDefault="007D01A1" w:rsidP="00A54B6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מנמק </w:t>
      </w:r>
      <w:r w:rsidR="00A54B6D">
        <w:rPr>
          <w:rFonts w:ascii="David" w:hAnsi="David"/>
          <w:rtl/>
        </w:rPr>
        <w:t>משרד המשפטים</w:t>
      </w:r>
      <w:r>
        <w:rPr>
          <w:rFonts w:ascii="David" w:hAnsi="David" w:hint="cs"/>
          <w:rtl/>
        </w:rPr>
        <w:t>,</w:t>
      </w:r>
      <w:r w:rsidR="00A54B6D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בבקשה.</w:t>
      </w:r>
    </w:p>
    <w:p w14:paraId="1938D54B" w14:textId="77777777" w:rsidR="007D01A1" w:rsidRDefault="007D01A1" w:rsidP="00A54B6D">
      <w:pPr>
        <w:rPr>
          <w:rFonts w:ascii="David" w:hAnsi="David"/>
          <w:rtl/>
        </w:rPr>
      </w:pPr>
    </w:p>
    <w:p w14:paraId="192C56CE" w14:textId="40FD2C10" w:rsidR="00F1150A" w:rsidRDefault="00F1150A" w:rsidP="00F1150A">
      <w:pPr>
        <w:pStyle w:val="af9"/>
        <w:keepNext/>
        <w:rPr>
          <w:rtl/>
        </w:rPr>
      </w:pPr>
      <w:bookmarkStart w:id="32" w:name="ET_guest_916324_21"/>
      <w:r w:rsidRPr="00F1150A">
        <w:rPr>
          <w:rStyle w:val="TagStyle"/>
          <w:rtl/>
        </w:rPr>
        <w:t xml:space="preserve"> 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"/>
    </w:p>
    <w:p w14:paraId="46C98BD5" w14:textId="119928A9" w:rsidR="00F1150A" w:rsidRPr="00F1150A" w:rsidRDefault="00F1150A" w:rsidP="00F1150A">
      <w:pPr>
        <w:ind w:firstLine="0"/>
        <w:rPr>
          <w:rtl/>
        </w:rPr>
      </w:pPr>
      <w:r>
        <w:rPr>
          <w:rtl/>
        </w:rPr>
        <w:tab/>
      </w:r>
      <w:bookmarkStart w:id="33" w:name="_ETM_Q1_1548222"/>
      <w:bookmarkStart w:id="34" w:name="_ETM_Q1_1548276"/>
      <w:bookmarkEnd w:id="33"/>
      <w:bookmarkEnd w:id="34"/>
    </w:p>
    <w:p w14:paraId="417B80DA" w14:textId="3F26DC6F" w:rsidR="00F1150A" w:rsidRDefault="00A54B6D" w:rsidP="00F1150A">
      <w:pPr>
        <w:rPr>
          <w:rFonts w:ascii="David" w:hAnsi="David"/>
          <w:rtl/>
        </w:rPr>
      </w:pPr>
      <w:r>
        <w:rPr>
          <w:rFonts w:ascii="David" w:hAnsi="David"/>
          <w:rtl/>
        </w:rPr>
        <w:t>על הרקע של נסיבות החירום</w:t>
      </w:r>
      <w:r w:rsidR="00F115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מלחמת </w:t>
      </w:r>
      <w:r w:rsidR="00F1150A">
        <w:rPr>
          <w:rFonts w:ascii="David" w:hAnsi="David" w:hint="cs"/>
          <w:rtl/>
        </w:rPr>
        <w:t>חרבות</w:t>
      </w:r>
      <w:r>
        <w:rPr>
          <w:rFonts w:ascii="David" w:hAnsi="David"/>
          <w:rtl/>
        </w:rPr>
        <w:t xml:space="preserve"> ברזל, קיבלנו פניות דחופות גם מהציבור </w:t>
      </w:r>
      <w:r w:rsidR="00F1150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גם</w:t>
      </w:r>
      <w:r w:rsidR="00F1150A">
        <w:rPr>
          <w:rFonts w:ascii="David" w:hAnsi="David" w:hint="cs"/>
          <w:rtl/>
        </w:rPr>
        <w:t xml:space="preserve"> מה</w:t>
      </w:r>
      <w:r w:rsidR="008F6AC5">
        <w:rPr>
          <w:rFonts w:ascii="David" w:hAnsi="David"/>
          <w:rtl/>
        </w:rPr>
        <w:t>רגולטורי</w:t>
      </w:r>
      <w:r w:rsidR="00F1150A" w:rsidRPr="007D01A1">
        <w:rPr>
          <w:rFonts w:ascii="David" w:hAnsi="David"/>
          <w:rtl/>
        </w:rPr>
        <w:t>ם</w:t>
      </w:r>
      <w:r w:rsidR="00F1150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שהעלו את הצורך לדחות אוטומטית מועדים של אישורים רגולטוריים</w:t>
      </w:r>
      <w:r w:rsidR="00F1150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שעשינו בתקופת הקורונה. </w:t>
      </w:r>
      <w:bookmarkStart w:id="35" w:name="_ETM_Q1_1560812"/>
      <w:bookmarkStart w:id="36" w:name="_ETM_Q1_1560899"/>
      <w:bookmarkStart w:id="37" w:name="_ETM_Q1_1561012"/>
      <w:bookmarkStart w:id="38" w:name="_ETM_Q1_1561066"/>
      <w:bookmarkEnd w:id="35"/>
      <w:bookmarkEnd w:id="36"/>
      <w:bookmarkEnd w:id="37"/>
      <w:bookmarkEnd w:id="38"/>
      <w:r>
        <w:rPr>
          <w:rFonts w:ascii="David" w:hAnsi="David"/>
          <w:rtl/>
        </w:rPr>
        <w:t>המטרה המרכזית של טיוטת החוק</w:t>
      </w:r>
      <w:r w:rsidR="00F1150A">
        <w:rPr>
          <w:rFonts w:ascii="David" w:hAnsi="David" w:hint="cs"/>
          <w:rtl/>
        </w:rPr>
        <w:t xml:space="preserve"> היא</w:t>
      </w:r>
      <w:r>
        <w:rPr>
          <w:rFonts w:ascii="David" w:hAnsi="David"/>
          <w:rtl/>
        </w:rPr>
        <w:t xml:space="preserve"> </w:t>
      </w:r>
      <w:r w:rsidR="00F1150A">
        <w:rPr>
          <w:rFonts w:ascii="David" w:hAnsi="David" w:hint="cs"/>
          <w:rtl/>
        </w:rPr>
        <w:t>- - -</w:t>
      </w:r>
    </w:p>
    <w:p w14:paraId="5442D6A3" w14:textId="77777777" w:rsidR="00F1150A" w:rsidRDefault="00F1150A" w:rsidP="00F1150A">
      <w:pPr>
        <w:rPr>
          <w:rFonts w:ascii="David" w:hAnsi="David"/>
          <w:rtl/>
        </w:rPr>
      </w:pPr>
      <w:bookmarkStart w:id="39" w:name="_ETM_Q1_1559471"/>
      <w:bookmarkStart w:id="40" w:name="_ETM_Q1_1559569"/>
      <w:bookmarkStart w:id="41" w:name="_ETM_Q1_1559688"/>
      <w:bookmarkEnd w:id="39"/>
      <w:bookmarkEnd w:id="40"/>
      <w:bookmarkEnd w:id="41"/>
    </w:p>
    <w:p w14:paraId="288BFBE7" w14:textId="77777777" w:rsidR="00F1150A" w:rsidRDefault="00F1150A" w:rsidP="00F1150A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0787779" w14:textId="77777777" w:rsidR="00F1150A" w:rsidRDefault="00F1150A" w:rsidP="00F1150A">
      <w:pPr>
        <w:rPr>
          <w:rFonts w:ascii="David" w:hAnsi="David"/>
          <w:rtl/>
        </w:rPr>
      </w:pPr>
    </w:p>
    <w:p w14:paraId="7A631C7C" w14:textId="5098BEB9" w:rsidR="00F1150A" w:rsidRDefault="00F1150A" w:rsidP="00F1150A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כמו מה? מה זה אומר? דוגמה.</w:t>
      </w:r>
    </w:p>
    <w:p w14:paraId="1692BA58" w14:textId="77777777" w:rsidR="00F1150A" w:rsidRDefault="00F1150A" w:rsidP="00F1150A">
      <w:pPr>
        <w:rPr>
          <w:rFonts w:ascii="David" w:hAnsi="David"/>
          <w:rtl/>
        </w:rPr>
      </w:pPr>
    </w:p>
    <w:p w14:paraId="068AD842" w14:textId="77777777" w:rsidR="00F1150A" w:rsidRDefault="00F1150A" w:rsidP="00F1150A">
      <w:pPr>
        <w:pStyle w:val="af9"/>
        <w:keepNext/>
        <w:rPr>
          <w:rtl/>
        </w:rPr>
      </w:pPr>
      <w:r w:rsidRPr="00F1150A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5B347574" w14:textId="77777777" w:rsidR="00F1150A" w:rsidRDefault="00F1150A" w:rsidP="00F1150A">
      <w:pPr>
        <w:rPr>
          <w:rFonts w:ascii="David" w:hAnsi="David"/>
          <w:rtl/>
        </w:rPr>
      </w:pPr>
    </w:p>
    <w:p w14:paraId="4966C715" w14:textId="77777777" w:rsidR="00F1150A" w:rsidRDefault="00F1150A" w:rsidP="00F1150A">
      <w:pPr>
        <w:rPr>
          <w:rFonts w:ascii="David" w:hAnsi="David"/>
          <w:rtl/>
        </w:rPr>
      </w:pPr>
      <w:bookmarkStart w:id="42" w:name="_ETM_Q1_1559752"/>
      <w:bookmarkEnd w:id="42"/>
      <w:r>
        <w:rPr>
          <w:rFonts w:ascii="David" w:hAnsi="David" w:hint="cs"/>
          <w:rtl/>
        </w:rPr>
        <w:t>רישיונו</w:t>
      </w:r>
      <w:r>
        <w:rPr>
          <w:rFonts w:ascii="David" w:hAnsi="David" w:hint="eastAsia"/>
          <w:rtl/>
        </w:rPr>
        <w:t>ת</w:t>
      </w:r>
      <w:r w:rsidR="00A54B6D">
        <w:rPr>
          <w:rFonts w:ascii="David" w:hAnsi="David"/>
          <w:rtl/>
        </w:rPr>
        <w:t xml:space="preserve"> עסק, אישורי יצוא, אישורי יצרן, היתרי בנייה וכו</w:t>
      </w:r>
      <w:r>
        <w:rPr>
          <w:rFonts w:ascii="David" w:hAnsi="David" w:hint="cs"/>
          <w:rtl/>
        </w:rPr>
        <w:t>לי</w:t>
      </w:r>
      <w:r w:rsidR="00A54B6D">
        <w:rPr>
          <w:rFonts w:ascii="David" w:hAnsi="David"/>
          <w:rtl/>
        </w:rPr>
        <w:t xml:space="preserve">. </w:t>
      </w:r>
    </w:p>
    <w:p w14:paraId="4DFDB164" w14:textId="77777777" w:rsidR="00F1150A" w:rsidRDefault="00F1150A" w:rsidP="00F1150A">
      <w:pPr>
        <w:rPr>
          <w:rFonts w:ascii="David" w:hAnsi="David"/>
          <w:rtl/>
        </w:rPr>
      </w:pPr>
    </w:p>
    <w:p w14:paraId="2A57657D" w14:textId="77777777" w:rsidR="00F1150A" w:rsidRDefault="00F1150A" w:rsidP="00F1150A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DD0CEC9" w14:textId="77777777" w:rsidR="00F1150A" w:rsidRDefault="00F1150A" w:rsidP="00F1150A">
      <w:pPr>
        <w:rPr>
          <w:rFonts w:ascii="David" w:hAnsi="David"/>
          <w:rtl/>
        </w:rPr>
      </w:pPr>
    </w:p>
    <w:p w14:paraId="41C65A7D" w14:textId="5AECD21D" w:rsidR="00F1150A" w:rsidRDefault="00F1150A" w:rsidP="00F1150A">
      <w:pPr>
        <w:rPr>
          <w:rFonts w:ascii="David" w:hAnsi="David"/>
          <w:rtl/>
        </w:rPr>
      </w:pPr>
      <w:bookmarkStart w:id="43" w:name="_ETM_Q1_1565350"/>
      <w:bookmarkStart w:id="44" w:name="_ETM_Q1_1565433"/>
      <w:bookmarkEnd w:id="43"/>
      <w:bookmarkEnd w:id="44"/>
      <w:r>
        <w:rPr>
          <w:rFonts w:ascii="David" w:hAnsi="David" w:hint="cs"/>
          <w:rtl/>
        </w:rPr>
        <w:t>אוקיי.</w:t>
      </w:r>
      <w:bookmarkStart w:id="45" w:name="_ETM_Q1_1568045"/>
      <w:bookmarkEnd w:id="45"/>
    </w:p>
    <w:p w14:paraId="685F2DEC" w14:textId="77777777" w:rsidR="00F1150A" w:rsidRDefault="00F1150A" w:rsidP="00F1150A">
      <w:pPr>
        <w:rPr>
          <w:rFonts w:ascii="David" w:hAnsi="David"/>
          <w:rtl/>
        </w:rPr>
      </w:pPr>
      <w:bookmarkStart w:id="46" w:name="_ETM_Q1_1568094"/>
      <w:bookmarkEnd w:id="46"/>
    </w:p>
    <w:p w14:paraId="49CC3C7B" w14:textId="77777777" w:rsidR="00F1150A" w:rsidRDefault="00F1150A" w:rsidP="00F1150A">
      <w:pPr>
        <w:pStyle w:val="af9"/>
        <w:keepNext/>
        <w:rPr>
          <w:rtl/>
        </w:rPr>
      </w:pPr>
      <w:r w:rsidRPr="00F1150A">
        <w:rPr>
          <w:rStyle w:val="TagStyle"/>
          <w:rtl/>
        </w:rPr>
        <w:t xml:space="preserve">&lt;&lt; אורח &gt;&gt; </w:t>
      </w:r>
      <w:r>
        <w:rPr>
          <w:rtl/>
        </w:rPr>
        <w:t xml:space="preserve">יעל קריב </w:t>
      </w:r>
      <w:proofErr w:type="spellStart"/>
      <w:r>
        <w:rPr>
          <w:rtl/>
        </w:rPr>
        <w:t>טייטלבאום</w:t>
      </w:r>
      <w:proofErr w:type="spellEnd"/>
      <w:r>
        <w:rPr>
          <w:rtl/>
        </w:rPr>
        <w:t>:</w:t>
      </w:r>
      <w:r w:rsidRPr="00F115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14:paraId="2E929E36" w14:textId="77777777" w:rsidR="00F1150A" w:rsidRDefault="00F1150A" w:rsidP="00F1150A">
      <w:pPr>
        <w:rPr>
          <w:rFonts w:ascii="David" w:hAnsi="David"/>
          <w:rtl/>
        </w:rPr>
      </w:pPr>
    </w:p>
    <w:p w14:paraId="3A8D5098" w14:textId="561F8368" w:rsidR="0016608F" w:rsidRDefault="00A54B6D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אז המטרה היא להקל על המשק בנסיבות האלה, </w:t>
      </w:r>
      <w:r w:rsidR="0016608F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אפשר גם לרשויות הציבוריות להתמקד עכשיו בניהול מצב החירום</w:t>
      </w:r>
      <w:r w:rsidR="0016608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ולדחות את המועדים בפרק זמן קצר של </w:t>
      </w:r>
      <w:r w:rsidR="0016608F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חודשים</w:t>
      </w:r>
      <w:r w:rsidR="001660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צורך בקידום דחוף של הצעת החוק</w:t>
      </w:r>
      <w:r w:rsidR="0016608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כבר עכשיו </w:t>
      </w:r>
      <w:r w:rsidR="0016608F"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>אישורים רגולטוריים</w:t>
      </w:r>
      <w:r w:rsidR="0016608F">
        <w:rPr>
          <w:rFonts w:ascii="David" w:hAnsi="David" w:hint="cs"/>
          <w:rtl/>
        </w:rPr>
        <w:t xml:space="preserve"> שפקעו </w:t>
      </w:r>
      <w:r w:rsidR="008F6AC5">
        <w:rPr>
          <w:rFonts w:ascii="David" w:hAnsi="David"/>
          <w:rtl/>
        </w:rPr>
        <w:t>מתחילת המלחמה וצריך לה</w:t>
      </w:r>
      <w:r w:rsidR="008F6AC5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ריך אותם. היא עושה הארכה אוטומטית של </w:t>
      </w:r>
      <w:r w:rsidR="0016608F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חודשים של כל המועדים שנופלים בין </w:t>
      </w:r>
      <w:r w:rsidR="0016608F">
        <w:rPr>
          <w:rFonts w:ascii="David" w:hAnsi="David" w:hint="cs"/>
          <w:rtl/>
        </w:rPr>
        <w:t>ה-7 באוקטובר - - -</w:t>
      </w:r>
    </w:p>
    <w:p w14:paraId="5115DDEB" w14:textId="77777777" w:rsidR="0016608F" w:rsidRDefault="0016608F" w:rsidP="00F1150A">
      <w:pPr>
        <w:rPr>
          <w:rFonts w:ascii="David" w:hAnsi="David"/>
          <w:rtl/>
        </w:rPr>
      </w:pPr>
    </w:p>
    <w:p w14:paraId="2AF0C78C" w14:textId="72242012" w:rsidR="0016608F" w:rsidRPr="0016608F" w:rsidRDefault="0016608F" w:rsidP="0016608F">
      <w:pPr>
        <w:pStyle w:val="af6"/>
        <w:keepNext/>
        <w:rPr>
          <w:rtl/>
        </w:rPr>
      </w:pPr>
      <w:bookmarkStart w:id="47" w:name="ET_yor_5786_21"/>
      <w:r w:rsidRPr="0016608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660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14:paraId="3ED333A5" w14:textId="77777777" w:rsidR="0016608F" w:rsidRDefault="0016608F" w:rsidP="00F1150A">
      <w:pPr>
        <w:rPr>
          <w:rFonts w:ascii="David" w:hAnsi="David"/>
          <w:rtl/>
        </w:rPr>
      </w:pPr>
      <w:bookmarkStart w:id="48" w:name="_ETM_Q1_1589169"/>
      <w:bookmarkStart w:id="49" w:name="_ETM_Q1_1589299"/>
      <w:bookmarkEnd w:id="48"/>
      <w:bookmarkEnd w:id="49"/>
    </w:p>
    <w:p w14:paraId="6ED40B92" w14:textId="77777777" w:rsidR="0016608F" w:rsidRDefault="0016608F" w:rsidP="00F1150A">
      <w:pPr>
        <w:rPr>
          <w:rFonts w:ascii="David" w:hAnsi="David"/>
          <w:rtl/>
        </w:rPr>
      </w:pPr>
      <w:bookmarkStart w:id="50" w:name="_ETM_Q1_1589354"/>
      <w:bookmarkStart w:id="51" w:name="_ETM_Q1_1589432"/>
      <w:bookmarkEnd w:id="50"/>
      <w:bookmarkEnd w:id="51"/>
      <w:r>
        <w:rPr>
          <w:rFonts w:ascii="David" w:hAnsi="David" w:hint="cs"/>
          <w:rtl/>
        </w:rPr>
        <w:t xml:space="preserve">אוקיי, תודה. </w:t>
      </w:r>
    </w:p>
    <w:p w14:paraId="6573ADEE" w14:textId="77777777" w:rsidR="0016608F" w:rsidRDefault="0016608F" w:rsidP="00F1150A">
      <w:pPr>
        <w:rPr>
          <w:rFonts w:ascii="David" w:hAnsi="David"/>
          <w:rtl/>
        </w:rPr>
      </w:pPr>
    </w:p>
    <w:p w14:paraId="468355E5" w14:textId="35BBA533" w:rsidR="0016608F" w:rsidRDefault="00A54B6D" w:rsidP="00F1150A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מישהו </w:t>
      </w:r>
      <w:r w:rsidR="00EB4CB5">
        <w:rPr>
          <w:rFonts w:ascii="David" w:hAnsi="David" w:hint="cs"/>
          <w:rtl/>
        </w:rPr>
        <w:t xml:space="preserve">מחברי הכנסת </w:t>
      </w:r>
      <w:r>
        <w:rPr>
          <w:rFonts w:ascii="David" w:hAnsi="David"/>
          <w:rtl/>
        </w:rPr>
        <w:t>רוצה להתייחס</w:t>
      </w:r>
      <w:r w:rsidR="0016608F">
        <w:rPr>
          <w:rFonts w:ascii="David" w:hAnsi="David" w:hint="cs"/>
          <w:rtl/>
        </w:rPr>
        <w:t>?</w:t>
      </w:r>
    </w:p>
    <w:p w14:paraId="3A5D15F9" w14:textId="77777777" w:rsidR="0016608F" w:rsidRDefault="0016608F" w:rsidP="00F1150A">
      <w:pPr>
        <w:rPr>
          <w:rFonts w:ascii="David" w:hAnsi="David"/>
          <w:rtl/>
        </w:rPr>
      </w:pPr>
      <w:bookmarkStart w:id="52" w:name="_ETM_Q1_1592739"/>
      <w:bookmarkStart w:id="53" w:name="_ETM_Q1_1592872"/>
      <w:bookmarkEnd w:id="52"/>
      <w:bookmarkEnd w:id="53"/>
    </w:p>
    <w:p w14:paraId="513251A3" w14:textId="77777777" w:rsidR="00EB4CB5" w:rsidRDefault="00A54B6D" w:rsidP="00F1150A">
      <w:pPr>
        <w:rPr>
          <w:rFonts w:ascii="David" w:hAnsi="David"/>
          <w:rtl/>
        </w:rPr>
      </w:pPr>
      <w:bookmarkStart w:id="54" w:name="_ETM_Q1_1592923"/>
      <w:bookmarkStart w:id="55" w:name="_ETM_Q1_1593035"/>
      <w:bookmarkEnd w:id="54"/>
      <w:bookmarkEnd w:id="55"/>
      <w:r>
        <w:rPr>
          <w:rFonts w:ascii="David" w:hAnsi="David"/>
          <w:rtl/>
        </w:rPr>
        <w:t xml:space="preserve">אם כך, </w:t>
      </w:r>
      <w:r w:rsidRPr="00EB4CB5">
        <w:rPr>
          <w:rFonts w:ascii="David" w:hAnsi="David"/>
          <w:u w:val="single"/>
          <w:rtl/>
        </w:rPr>
        <w:t>מי בעד מתן הפטור בכל הקריאות</w:t>
      </w:r>
      <w:r>
        <w:rPr>
          <w:rFonts w:ascii="David" w:hAnsi="David"/>
          <w:rtl/>
        </w:rPr>
        <w:t xml:space="preserve">? </w:t>
      </w:r>
    </w:p>
    <w:p w14:paraId="5788F6B4" w14:textId="77777777" w:rsidR="00EB4CB5" w:rsidRDefault="00EB4CB5" w:rsidP="00F1150A">
      <w:pPr>
        <w:rPr>
          <w:rFonts w:ascii="David" w:hAnsi="David"/>
          <w:rtl/>
        </w:rPr>
      </w:pPr>
    </w:p>
    <w:p w14:paraId="0C781EA1" w14:textId="77777777" w:rsidR="00EB4CB5" w:rsidRDefault="00EB4CB5" w:rsidP="00EB4CB5">
      <w:pPr>
        <w:pStyle w:val="af1"/>
        <w:keepNext/>
        <w:rPr>
          <w:rtl/>
        </w:rPr>
      </w:pPr>
      <w:r>
        <w:rPr>
          <w:rtl/>
        </w:rPr>
        <w:t>הצבעה</w:t>
      </w:r>
    </w:p>
    <w:p w14:paraId="04C97A01" w14:textId="5B2E2B7E" w:rsidR="00EB4CB5" w:rsidRPr="00EB4CB5" w:rsidRDefault="00EB4CB5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4138356" w14:textId="77777777" w:rsidR="00EB4CB5" w:rsidRPr="001D23F1" w:rsidRDefault="00EB4CB5" w:rsidP="00EB4CB5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BA23954" w14:textId="77777777" w:rsidR="00EB4CB5" w:rsidRDefault="00EB4CB5" w:rsidP="00EB4CB5">
      <w:pPr>
        <w:rPr>
          <w:rFonts w:ascii="David" w:hAnsi="David"/>
          <w:rtl/>
        </w:rPr>
      </w:pPr>
    </w:p>
    <w:p w14:paraId="2528C8F0" w14:textId="37841561" w:rsidR="00BB08B3" w:rsidRPr="00EB4CB5" w:rsidRDefault="00EB4CB5" w:rsidP="00EB4CB5">
      <w:pPr>
        <w:rPr>
          <w:rFonts w:ascii="David" w:hAnsi="David"/>
          <w:rtl/>
        </w:rPr>
      </w:pP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28B160E7" w14:textId="77777777" w:rsidR="00BB08B3" w:rsidRDefault="00BB08B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7DF3CDC" w14:textId="01F6E20E" w:rsidR="00BB08B3" w:rsidRDefault="00BB08B3" w:rsidP="00BB08B3">
      <w:pPr>
        <w:pStyle w:val="a6"/>
        <w:keepNext/>
        <w:rPr>
          <w:rtl/>
        </w:rPr>
      </w:pPr>
      <w:bookmarkStart w:id="56" w:name="ET_subject_641146_10"/>
      <w:r w:rsidRPr="00BB08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המקרקעין (תיקון מס' 38) (הרחבת בנייה לשם הקמת מרחב מוגן בבית מורכב), התשפ"ד-2023, מ/1663</w:t>
      </w:r>
      <w:r w:rsidRPr="00BB08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6"/>
    </w:p>
    <w:p w14:paraId="36FA2F72" w14:textId="77777777" w:rsidR="00BB08B3" w:rsidRDefault="00BB08B3" w:rsidP="00EB4CB5">
      <w:pPr>
        <w:ind w:firstLine="0"/>
        <w:rPr>
          <w:rtl/>
        </w:rPr>
      </w:pPr>
      <w:bookmarkStart w:id="57" w:name="_ETM_Q1_1604264"/>
      <w:bookmarkEnd w:id="57"/>
    </w:p>
    <w:p w14:paraId="28A7AEDF" w14:textId="77777777" w:rsidR="00CE7199" w:rsidRDefault="00CE7199" w:rsidP="00EB4CB5">
      <w:pPr>
        <w:ind w:firstLine="0"/>
        <w:rPr>
          <w:rtl/>
        </w:rPr>
      </w:pPr>
    </w:p>
    <w:p w14:paraId="36FB0999" w14:textId="77777777" w:rsidR="00BB08B3" w:rsidRDefault="00BB08B3" w:rsidP="00BB08B3">
      <w:pPr>
        <w:pStyle w:val="af6"/>
        <w:keepNext/>
        <w:rPr>
          <w:rtl/>
        </w:rPr>
      </w:pPr>
      <w:bookmarkStart w:id="58" w:name="ET_yor_5786_11"/>
      <w:r w:rsidRPr="00BB08B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14:paraId="57ABFC9C" w14:textId="77777777" w:rsidR="00BB08B3" w:rsidRDefault="00BB08B3" w:rsidP="00BB08B3">
      <w:pPr>
        <w:pStyle w:val="KeepWithNext"/>
        <w:rPr>
          <w:rtl/>
        </w:rPr>
      </w:pPr>
    </w:p>
    <w:p w14:paraId="09C532DB" w14:textId="322F7775" w:rsidR="00EB4CB5" w:rsidRDefault="00EB4CB5" w:rsidP="00EB4CB5">
      <w:pPr>
        <w:rPr>
          <w:rFonts w:ascii="David" w:hAnsi="David"/>
          <w:rtl/>
        </w:rPr>
      </w:pPr>
      <w:bookmarkStart w:id="59" w:name="_ETM_Q1_1608058"/>
      <w:bookmarkStart w:id="60" w:name="_ETM_Q1_1618125"/>
      <w:bookmarkStart w:id="61" w:name="_ETM_Q1_1618171"/>
      <w:bookmarkEnd w:id="59"/>
      <w:bookmarkEnd w:id="60"/>
      <w:bookmarkEnd w:id="61"/>
      <w:r>
        <w:rPr>
          <w:rFonts w:ascii="David" w:hAnsi="David"/>
          <w:rtl/>
        </w:rPr>
        <w:t>סעיף 3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Pr="00EB4CB5">
        <w:rPr>
          <w:rFonts w:ascii="David" w:hAnsi="David"/>
          <w:rtl/>
        </w:rPr>
        <w:t>הצעת חוק המקרקעין (תיקון מס' 38) (הרחבת בנייה לשם הקמת מרחב מוגן בבית מורכב), התשפ"ד-2023, מ/1663</w:t>
      </w:r>
      <w:r>
        <w:rPr>
          <w:rFonts w:ascii="David" w:hAnsi="David" w:hint="cs"/>
          <w:rtl/>
        </w:rPr>
        <w:t>.</w:t>
      </w:r>
    </w:p>
    <w:p w14:paraId="4B7B704C" w14:textId="77777777" w:rsidR="00EB4CB5" w:rsidRDefault="00EB4CB5" w:rsidP="00EB4CB5">
      <w:pPr>
        <w:rPr>
          <w:rFonts w:ascii="David" w:hAnsi="David"/>
          <w:rtl/>
        </w:rPr>
      </w:pPr>
    </w:p>
    <w:p w14:paraId="2C886D4D" w14:textId="77777777" w:rsidR="00897EE3" w:rsidRDefault="00EB4CB5" w:rsidP="00EB4CB5">
      <w:pPr>
        <w:rPr>
          <w:rFonts w:ascii="David" w:hAnsi="David"/>
          <w:rtl/>
        </w:rPr>
      </w:pPr>
      <w:r>
        <w:rPr>
          <w:rFonts w:ascii="David" w:hAnsi="David"/>
          <w:rtl/>
        </w:rPr>
        <w:t>משרד המשפטים מנמקים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בזום. </w:t>
      </w:r>
    </w:p>
    <w:p w14:paraId="1090746F" w14:textId="77777777" w:rsidR="00897EE3" w:rsidRDefault="00897EE3" w:rsidP="00EB4CB5">
      <w:pPr>
        <w:rPr>
          <w:rFonts w:ascii="David" w:hAnsi="David"/>
          <w:rtl/>
        </w:rPr>
      </w:pPr>
    </w:p>
    <w:p w14:paraId="611476D1" w14:textId="1B57E7D2" w:rsidR="00897EE3" w:rsidRDefault="00897EE3" w:rsidP="00897EE3">
      <w:pPr>
        <w:pStyle w:val="a4"/>
        <w:keepNext/>
        <w:rPr>
          <w:rtl/>
        </w:rPr>
      </w:pPr>
      <w:bookmarkStart w:id="62" w:name="ET_speaker_דוד_פרוינד_22"/>
      <w:r w:rsidRPr="00897EE3">
        <w:rPr>
          <w:rStyle w:val="TagStyle"/>
          <w:rtl/>
        </w:rPr>
        <w:t xml:space="preserve"> 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0EB9ED8C" w14:textId="77777777" w:rsidR="00897EE3" w:rsidRPr="00897EE3" w:rsidRDefault="00897EE3" w:rsidP="00897EE3">
      <w:pPr>
        <w:ind w:firstLine="0"/>
        <w:rPr>
          <w:rtl/>
        </w:rPr>
      </w:pPr>
    </w:p>
    <w:p w14:paraId="2F1FF082" w14:textId="18EAD9F6" w:rsidR="00AE6C48" w:rsidRDefault="00EB4CB5" w:rsidP="00EE7542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שלום. הצעת החוק מבקשת להקל </w:t>
      </w:r>
      <w:r w:rsidR="00EE7542">
        <w:rPr>
          <w:rFonts w:ascii="David" w:hAnsi="David" w:hint="cs"/>
          <w:rtl/>
        </w:rPr>
        <w:t>על</w:t>
      </w:r>
      <w:r w:rsidR="00EE7542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בעלי דירות בבית מורכב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בית מורכב זה אומר </w:t>
      </w:r>
      <w:r w:rsidR="00AE6C48">
        <w:rPr>
          <w:rFonts w:ascii="David" w:hAnsi="David" w:hint="cs"/>
          <w:rtl/>
        </w:rPr>
        <w:t>בית</w:t>
      </w:r>
      <w:r>
        <w:rPr>
          <w:rFonts w:ascii="David" w:hAnsi="David"/>
          <w:rtl/>
        </w:rPr>
        <w:t xml:space="preserve"> שמורכב מכמה אגפים וכמה מבנים</w:t>
      </w:r>
      <w:r w:rsidR="00AE6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שהם כולם ביחד בית משותף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מה שקורה נכון להיום זה שאם דייר נמצא בבית</w:t>
      </w:r>
      <w:r w:rsidR="00AE6C48" w:rsidRPr="00AE6C48">
        <w:rPr>
          <w:rFonts w:ascii="David" w:hAnsi="David"/>
          <w:rtl/>
        </w:rPr>
        <w:t xml:space="preserve"> </w:t>
      </w:r>
      <w:r w:rsidR="00AE6C48">
        <w:rPr>
          <w:rFonts w:ascii="David" w:hAnsi="David"/>
          <w:rtl/>
        </w:rPr>
        <w:t>משותף</w:t>
      </w:r>
      <w:r>
        <w:rPr>
          <w:rFonts w:ascii="David" w:hAnsi="David"/>
          <w:rtl/>
        </w:rPr>
        <w:t xml:space="preserve"> ורוצה להרחיב את הדירה לשם בניית ממ</w:t>
      </w:r>
      <w:r w:rsidR="00AE6C48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ד, </w:t>
      </w:r>
      <w:r w:rsidR="00AE6C48"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 xml:space="preserve">צריך לקבל הסכמה </w:t>
      </w:r>
      <w:r w:rsidR="00AE6C48">
        <w:rPr>
          <w:rFonts w:ascii="David" w:hAnsi="David" w:hint="cs"/>
          <w:rtl/>
        </w:rPr>
        <w:t>מ-60%</w:t>
      </w:r>
      <w:r>
        <w:rPr>
          <w:rFonts w:ascii="David" w:hAnsi="David"/>
          <w:rtl/>
        </w:rPr>
        <w:t xml:space="preserve"> מבעלי הדירות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אם הוא גר בבית מורכב, שזה אומר כאמור שיש לו כמה אגפים וכמה מבנים שכולם ביחד </w:t>
      </w:r>
      <w:r w:rsidR="00AE6C48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בית מורכב</w:t>
      </w:r>
      <w:r w:rsidR="00AE6C4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צריך לעבור ולבקש הסכמה</w:t>
      </w:r>
      <w:r w:rsidR="00AE6C48" w:rsidRPr="00AE6C48">
        <w:rPr>
          <w:rFonts w:ascii="David" w:hAnsi="David" w:hint="cs"/>
          <w:rtl/>
        </w:rPr>
        <w:t xml:space="preserve"> </w:t>
      </w:r>
      <w:r w:rsidR="00AE6C48">
        <w:rPr>
          <w:rFonts w:ascii="David" w:hAnsi="David" w:hint="cs"/>
          <w:rtl/>
        </w:rPr>
        <w:t>מ-60%</w:t>
      </w:r>
      <w:r w:rsidR="00AE6C48">
        <w:rPr>
          <w:rFonts w:ascii="David" w:hAnsi="David"/>
          <w:rtl/>
        </w:rPr>
        <w:t xml:space="preserve"> מבעלי</w:t>
      </w:r>
      <w:r w:rsidR="00AE6C48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הדירות מכל אגף ואגף ומכל מבנה ומבנה שהוא קשור לבית המורכב</w:t>
      </w:r>
      <w:r w:rsidR="00AE6C4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6B347B" w14:textId="77777777" w:rsidR="00AE6C48" w:rsidRDefault="00AE6C48" w:rsidP="00AE6C48">
      <w:pPr>
        <w:rPr>
          <w:rFonts w:ascii="David" w:hAnsi="David"/>
          <w:rtl/>
        </w:rPr>
      </w:pPr>
    </w:p>
    <w:p w14:paraId="2BA74154" w14:textId="77777777" w:rsidR="00AE6C48" w:rsidRDefault="00AE6C48" w:rsidP="00AE6C48">
      <w:pPr>
        <w:pStyle w:val="af6"/>
        <w:keepNext/>
        <w:rPr>
          <w:rtl/>
        </w:rPr>
      </w:pPr>
      <w:r w:rsidRPr="00BB08B3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BB08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F7DE42C" w14:textId="77777777" w:rsidR="00AE6C48" w:rsidRDefault="00AE6C48" w:rsidP="00AE6C48">
      <w:pPr>
        <w:rPr>
          <w:rFonts w:ascii="David" w:hAnsi="David"/>
          <w:rtl/>
        </w:rPr>
      </w:pPr>
    </w:p>
    <w:p w14:paraId="2A0E3D12" w14:textId="77777777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</w:t>
      </w:r>
      <w:r w:rsidR="00EB4CB5">
        <w:rPr>
          <w:rFonts w:ascii="David" w:hAnsi="David"/>
          <w:rtl/>
        </w:rPr>
        <w:t xml:space="preserve"> זה בית מורכב? לא הבנתי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48A66895" w14:textId="77777777" w:rsidR="00AE6C48" w:rsidRDefault="00AE6C48" w:rsidP="00AE6C48">
      <w:pPr>
        <w:rPr>
          <w:rFonts w:ascii="David" w:hAnsi="David"/>
          <w:rtl/>
        </w:rPr>
      </w:pPr>
    </w:p>
    <w:p w14:paraId="07947EFA" w14:textId="77777777" w:rsidR="00AE6C48" w:rsidRDefault="00AE6C48" w:rsidP="00AE6C48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0DDAA0" w14:textId="77777777" w:rsidR="00AE6C48" w:rsidRDefault="00AE6C48" w:rsidP="00AE6C48">
      <w:pPr>
        <w:rPr>
          <w:rFonts w:ascii="David" w:hAnsi="David"/>
          <w:rtl/>
        </w:rPr>
      </w:pPr>
    </w:p>
    <w:p w14:paraId="3FB956B9" w14:textId="1DBF534C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בית מורכב </w:t>
      </w:r>
      <w:r>
        <w:rPr>
          <w:rFonts w:ascii="David" w:hAnsi="David" w:hint="cs"/>
          <w:rtl/>
        </w:rPr>
        <w:t xml:space="preserve">זה למעשה </w:t>
      </w:r>
      <w:r w:rsidR="00EB4CB5">
        <w:rPr>
          <w:rFonts w:ascii="David" w:hAnsi="David"/>
          <w:rtl/>
        </w:rPr>
        <w:t>בית משותף אחד גדול שמורכב מכמה מבנים או אגפים נפרדים, אבל מבחינה מעשית כל המבנ</w:t>
      </w:r>
      <w:r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 xml:space="preserve"> והאגפים </w:t>
      </w:r>
      <w:r w:rsidR="00617028">
        <w:rPr>
          <w:rFonts w:ascii="David" w:hAnsi="David" w:hint="cs"/>
          <w:rtl/>
        </w:rPr>
        <w:t>- - - לבית משותף אחד.</w:t>
      </w:r>
    </w:p>
    <w:p w14:paraId="06304492" w14:textId="77777777" w:rsidR="00AE6C48" w:rsidRDefault="00AE6C48" w:rsidP="00AE6C48">
      <w:pPr>
        <w:rPr>
          <w:rFonts w:ascii="David" w:hAnsi="David"/>
          <w:rtl/>
        </w:rPr>
      </w:pPr>
      <w:bookmarkStart w:id="63" w:name="_ETM_Q1_1674227"/>
      <w:bookmarkEnd w:id="63"/>
    </w:p>
    <w:p w14:paraId="422F4B39" w14:textId="77777777" w:rsidR="00617028" w:rsidRDefault="00617028" w:rsidP="00617028">
      <w:pPr>
        <w:pStyle w:val="a4"/>
        <w:keepNext/>
        <w:rPr>
          <w:rtl/>
        </w:rPr>
      </w:pPr>
      <w:bookmarkStart w:id="64" w:name="_ETM_Q1_1674374"/>
      <w:bookmarkStart w:id="65" w:name="_ETM_Q1_1677883"/>
      <w:bookmarkStart w:id="66" w:name="ET_speaker_6501_13"/>
      <w:bookmarkEnd w:id="64"/>
      <w:bookmarkEnd w:id="65"/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2B65965C" w14:textId="77777777" w:rsidR="00617028" w:rsidRDefault="00617028" w:rsidP="00617028">
      <w:pPr>
        <w:pStyle w:val="KeepWithNext"/>
        <w:rPr>
          <w:rtl/>
        </w:rPr>
      </w:pPr>
    </w:p>
    <w:p w14:paraId="73461A4A" w14:textId="77777777" w:rsidR="00617028" w:rsidRDefault="00617028" w:rsidP="00617028">
      <w:pPr>
        <w:rPr>
          <w:rtl/>
        </w:rPr>
      </w:pPr>
      <w:bookmarkStart w:id="67" w:name="_ETM_Q1_1688414"/>
      <w:bookmarkEnd w:id="67"/>
      <w:r>
        <w:rPr>
          <w:rFonts w:hint="cs"/>
          <w:rtl/>
        </w:rPr>
        <w:t>אני אחדד.</w:t>
      </w:r>
    </w:p>
    <w:p w14:paraId="31A3C642" w14:textId="77777777" w:rsidR="00AE6C48" w:rsidRDefault="00AE6C48" w:rsidP="00AE6C48">
      <w:pPr>
        <w:rPr>
          <w:rFonts w:ascii="David" w:hAnsi="David"/>
          <w:rtl/>
        </w:rPr>
      </w:pPr>
    </w:p>
    <w:p w14:paraId="2EDBA9B9" w14:textId="261B1E49" w:rsidR="00617028" w:rsidRDefault="00617028" w:rsidP="00617028">
      <w:pPr>
        <w:pStyle w:val="af6"/>
        <w:keepNext/>
        <w:rPr>
          <w:rtl/>
        </w:rPr>
      </w:pPr>
      <w:bookmarkStart w:id="68" w:name="ET_yor_5786_23"/>
      <w:r w:rsidRPr="0061702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35FC4145" w14:textId="2960D720" w:rsidR="00617028" w:rsidRPr="00617028" w:rsidRDefault="00617028" w:rsidP="00617028">
      <w:pPr>
        <w:ind w:firstLine="0"/>
        <w:rPr>
          <w:rtl/>
        </w:rPr>
      </w:pPr>
      <w:r>
        <w:rPr>
          <w:rtl/>
        </w:rPr>
        <w:tab/>
      </w:r>
    </w:p>
    <w:p w14:paraId="6E558D33" w14:textId="6B7592A6" w:rsidR="00AE6C48" w:rsidRDefault="00AE6C48" w:rsidP="00AE6C48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כן, תחדד, ל</w:t>
      </w:r>
      <w:r w:rsidR="00617028">
        <w:rPr>
          <w:rFonts w:ascii="David" w:hAnsi="David" w:hint="cs"/>
          <w:rtl/>
        </w:rPr>
        <w:t>א</w:t>
      </w:r>
      <w:r>
        <w:rPr>
          <w:rFonts w:ascii="David" w:hAnsi="David" w:hint="cs"/>
          <w:rtl/>
        </w:rPr>
        <w:t xml:space="preserve"> הבנתי.</w:t>
      </w:r>
    </w:p>
    <w:p w14:paraId="4588554C" w14:textId="77777777" w:rsidR="00AE6C48" w:rsidRDefault="00AE6C48" w:rsidP="00AE6C48">
      <w:pPr>
        <w:rPr>
          <w:rFonts w:ascii="David" w:hAnsi="David"/>
          <w:rtl/>
        </w:rPr>
      </w:pPr>
    </w:p>
    <w:p w14:paraId="7B7C527D" w14:textId="77777777" w:rsidR="00617028" w:rsidRDefault="00617028" w:rsidP="00617028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1D10A12" w14:textId="77777777" w:rsidR="00617028" w:rsidRDefault="00617028" w:rsidP="00AE6C48">
      <w:pPr>
        <w:rPr>
          <w:rFonts w:ascii="David" w:hAnsi="David"/>
          <w:rtl/>
        </w:rPr>
      </w:pPr>
    </w:p>
    <w:p w14:paraId="48D395EB" w14:textId="016E4E3D" w:rsidR="002A0661" w:rsidRDefault="00EC3A72" w:rsidP="002A0661">
      <w:pPr>
        <w:rPr>
          <w:rFonts w:ascii="David" w:hAnsi="David"/>
          <w:rtl/>
        </w:rPr>
      </w:pPr>
      <w:bookmarkStart w:id="69" w:name="_ETM_Q1_1670700"/>
      <w:bookmarkStart w:id="70" w:name="_ETM_Q1_1670859"/>
      <w:bookmarkStart w:id="71" w:name="_ETM_Q1_1680746"/>
      <w:bookmarkStart w:id="72" w:name="_ETM_Q1_1680915"/>
      <w:bookmarkEnd w:id="69"/>
      <w:bookmarkEnd w:id="70"/>
      <w:bookmarkEnd w:id="71"/>
      <w:bookmarkEnd w:id="72"/>
      <w:r>
        <w:rPr>
          <w:rFonts w:ascii="David" w:hAnsi="David" w:hint="cs"/>
          <w:rtl/>
        </w:rPr>
        <w:t xml:space="preserve">יש לפעמים בית </w:t>
      </w:r>
      <w:r w:rsidR="00EB4CB5">
        <w:rPr>
          <w:rFonts w:ascii="David" w:hAnsi="David"/>
          <w:rtl/>
        </w:rPr>
        <w:t>מספר אחד</w:t>
      </w:r>
      <w:r w:rsidR="006055FA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שיש לו </w:t>
      </w:r>
      <w:r w:rsidR="006055FA">
        <w:rPr>
          <w:rFonts w:ascii="David" w:hAnsi="David" w:hint="cs"/>
          <w:rtl/>
        </w:rPr>
        <w:t>שלוש-ארבע</w:t>
      </w:r>
      <w:r w:rsidR="00EB4CB5">
        <w:rPr>
          <w:rFonts w:ascii="David" w:hAnsi="David"/>
          <w:rtl/>
        </w:rPr>
        <w:t xml:space="preserve"> כניסות </w:t>
      </w:r>
      <w:r w:rsidR="006055FA">
        <w:rPr>
          <w:rFonts w:ascii="David" w:hAnsi="David" w:hint="cs"/>
          <w:rtl/>
        </w:rPr>
        <w:t>ו</w:t>
      </w:r>
      <w:r w:rsidR="00EB4CB5">
        <w:rPr>
          <w:rFonts w:ascii="David" w:hAnsi="David"/>
          <w:rtl/>
        </w:rPr>
        <w:t xml:space="preserve">אין שום קשר בין </w:t>
      </w:r>
      <w:r w:rsidR="006055FA">
        <w:rPr>
          <w:rFonts w:ascii="David" w:hAnsi="David" w:hint="cs"/>
          <w:rtl/>
        </w:rPr>
        <w:t>הכניסה</w:t>
      </w:r>
      <w:r w:rsidR="00EB4CB5">
        <w:rPr>
          <w:rFonts w:ascii="David" w:hAnsi="David"/>
          <w:rtl/>
        </w:rPr>
        <w:t xml:space="preserve"> א</w:t>
      </w:r>
      <w:r w:rsidR="006055FA">
        <w:rPr>
          <w:rFonts w:ascii="David" w:hAnsi="David" w:hint="cs"/>
          <w:rtl/>
        </w:rPr>
        <w:t>' לכניסה ב',</w:t>
      </w:r>
      <w:r w:rsidR="00EB4CB5">
        <w:rPr>
          <w:rFonts w:ascii="David" w:hAnsi="David"/>
          <w:rtl/>
        </w:rPr>
        <w:t xml:space="preserve"> </w:t>
      </w:r>
      <w:r w:rsidR="008F6AC5">
        <w:rPr>
          <w:rFonts w:ascii="David" w:hAnsi="David" w:hint="cs"/>
          <w:rtl/>
        </w:rPr>
        <w:t>ל</w:t>
      </w:r>
      <w:r w:rsidR="006055FA">
        <w:rPr>
          <w:rFonts w:ascii="David" w:hAnsi="David" w:hint="cs"/>
          <w:rtl/>
        </w:rPr>
        <w:t xml:space="preserve">כניסה ג', </w:t>
      </w:r>
      <w:r w:rsidR="008F6AC5">
        <w:rPr>
          <w:rFonts w:ascii="David" w:hAnsi="David" w:hint="cs"/>
          <w:rtl/>
        </w:rPr>
        <w:t>ל</w:t>
      </w:r>
      <w:r w:rsidR="006055FA">
        <w:rPr>
          <w:rFonts w:ascii="David" w:hAnsi="David" w:hint="cs"/>
          <w:rtl/>
        </w:rPr>
        <w:t xml:space="preserve">כניסה ד'. מה הפירוש? פה יש למשל שישה דיירים, פה שישה דיירים ופה שישה דיירים, אבל בהתחלה, כשעשו את </w:t>
      </w:r>
      <w:r w:rsidR="002A0661">
        <w:rPr>
          <w:rFonts w:ascii="David" w:hAnsi="David" w:hint="cs"/>
          <w:rtl/>
        </w:rPr>
        <w:t xml:space="preserve">הטאבו, </w:t>
      </w:r>
      <w:r w:rsidR="00EB4CB5">
        <w:rPr>
          <w:rFonts w:ascii="David" w:hAnsi="David"/>
          <w:rtl/>
        </w:rPr>
        <w:t xml:space="preserve">כולם היו </w:t>
      </w:r>
      <w:r w:rsidR="002A0661">
        <w:rPr>
          <w:rFonts w:ascii="David" w:hAnsi="David" w:hint="cs"/>
          <w:rtl/>
        </w:rPr>
        <w:t>בניין</w:t>
      </w:r>
      <w:r w:rsidR="00EB4CB5">
        <w:rPr>
          <w:rFonts w:ascii="David" w:hAnsi="David"/>
          <w:rtl/>
        </w:rPr>
        <w:t xml:space="preserve"> אחד. אין שום קשר. </w:t>
      </w:r>
    </w:p>
    <w:p w14:paraId="2A7D26F3" w14:textId="77777777" w:rsidR="002A0661" w:rsidRDefault="002A0661" w:rsidP="002A0661">
      <w:pPr>
        <w:rPr>
          <w:rFonts w:ascii="David" w:hAnsi="David"/>
          <w:rtl/>
        </w:rPr>
      </w:pPr>
    </w:p>
    <w:p w14:paraId="17D466C8" w14:textId="77777777" w:rsidR="002A0661" w:rsidRDefault="002A0661" w:rsidP="002A0661">
      <w:pPr>
        <w:pStyle w:val="af6"/>
        <w:keepNext/>
        <w:rPr>
          <w:rtl/>
        </w:rPr>
      </w:pPr>
      <w:bookmarkStart w:id="73" w:name="_ETM_Q1_1696790"/>
      <w:bookmarkStart w:id="74" w:name="_ETM_Q1_1696918"/>
      <w:bookmarkEnd w:id="73"/>
      <w:bookmarkEnd w:id="74"/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6CDFFA0" w14:textId="77777777" w:rsidR="002A0661" w:rsidRDefault="002A0661" w:rsidP="002A0661">
      <w:pPr>
        <w:rPr>
          <w:rFonts w:ascii="David" w:hAnsi="David"/>
          <w:rtl/>
        </w:rPr>
      </w:pPr>
    </w:p>
    <w:p w14:paraId="7159F76C" w14:textId="57BC0FE2" w:rsidR="002A0661" w:rsidRDefault="002A0661" w:rsidP="002A0661">
      <w:pPr>
        <w:rPr>
          <w:rFonts w:ascii="David" w:hAnsi="David"/>
          <w:rtl/>
        </w:rPr>
      </w:pPr>
      <w:bookmarkStart w:id="75" w:name="_ETM_Q1_1697455"/>
      <w:bookmarkStart w:id="76" w:name="_ETM_Q1_1697577"/>
      <w:bookmarkEnd w:id="75"/>
      <w:bookmarkEnd w:id="76"/>
      <w:r>
        <w:rPr>
          <w:rFonts w:ascii="David" w:hAnsi="David" w:hint="cs"/>
          <w:rtl/>
        </w:rPr>
        <w:t>גם אם הם פיזית לא מחוברים?</w:t>
      </w:r>
    </w:p>
    <w:p w14:paraId="53F47DE5" w14:textId="77777777" w:rsidR="002A0661" w:rsidRDefault="002A0661" w:rsidP="002A0661">
      <w:pPr>
        <w:rPr>
          <w:rFonts w:ascii="David" w:hAnsi="David"/>
          <w:rtl/>
        </w:rPr>
      </w:pPr>
    </w:p>
    <w:p w14:paraId="7EE71549" w14:textId="17F21D90" w:rsidR="002A0661" w:rsidRDefault="002A0661" w:rsidP="002A0661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B19676" w14:textId="77777777" w:rsidR="002A0661" w:rsidRPr="002A0661" w:rsidRDefault="002A0661" w:rsidP="002A0661">
      <w:pPr>
        <w:rPr>
          <w:rtl/>
        </w:rPr>
      </w:pPr>
    </w:p>
    <w:p w14:paraId="1F229A0B" w14:textId="3E77877A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כש</w:t>
      </w:r>
      <w:r w:rsidR="00EB4CB5">
        <w:rPr>
          <w:rFonts w:ascii="David" w:hAnsi="David"/>
          <w:rtl/>
        </w:rPr>
        <w:t>כניסה א</w:t>
      </w:r>
      <w:r>
        <w:rPr>
          <w:rFonts w:ascii="David" w:hAnsi="David" w:hint="cs"/>
          <w:rtl/>
        </w:rPr>
        <w:t>'</w:t>
      </w:r>
      <w:r w:rsidR="00EB4CB5">
        <w:rPr>
          <w:rFonts w:ascii="David" w:hAnsi="David"/>
          <w:rtl/>
        </w:rPr>
        <w:t xml:space="preserve"> עושה פעולת בנייה </w:t>
      </w:r>
      <w:r>
        <w:rPr>
          <w:rFonts w:ascii="David" w:hAnsi="David"/>
          <w:rtl/>
        </w:rPr>
        <w:t>אין שום נפקות</w:t>
      </w:r>
      <w:r>
        <w:rPr>
          <w:rFonts w:ascii="David" w:hAnsi="David" w:hint="cs"/>
          <w:rtl/>
        </w:rPr>
        <w:t>א לגבי כ</w:t>
      </w:r>
      <w:r w:rsidR="008F6AC5">
        <w:rPr>
          <w:rFonts w:ascii="David" w:hAnsi="David" w:hint="cs"/>
          <w:rtl/>
        </w:rPr>
        <w:t>ניסה ב' או ג', אבל בגלל שהן כולן</w:t>
      </w:r>
      <w:r>
        <w:rPr>
          <w:rFonts w:ascii="David" w:hAnsi="David" w:hint="cs"/>
          <w:rtl/>
        </w:rPr>
        <w:t xml:space="preserve"> ביחד </w:t>
      </w:r>
      <w:r w:rsidR="00EB4CB5">
        <w:rPr>
          <w:rFonts w:ascii="David" w:hAnsi="David"/>
          <w:rtl/>
        </w:rPr>
        <w:t>בסוג של פול הכרחי אז פתאום ההוא בצד כניס</w:t>
      </w:r>
      <w:r>
        <w:rPr>
          <w:rFonts w:ascii="David" w:hAnsi="David" w:hint="cs"/>
          <w:rtl/>
        </w:rPr>
        <w:t>ה ד', שאין לו</w:t>
      </w:r>
      <w:r w:rsidR="00EB4CB5">
        <w:rPr>
          <w:rFonts w:ascii="David" w:hAnsi="David"/>
          <w:rtl/>
        </w:rPr>
        <w:t xml:space="preserve"> שום קשר </w:t>
      </w:r>
      <w:r w:rsidR="008F6AC5">
        <w:rPr>
          <w:rFonts w:ascii="David" w:hAnsi="David" w:hint="cs"/>
          <w:rtl/>
        </w:rPr>
        <w:t>ל</w:t>
      </w:r>
      <w:r w:rsidR="00EB4CB5">
        <w:rPr>
          <w:rFonts w:ascii="David" w:hAnsi="David"/>
          <w:rtl/>
        </w:rPr>
        <w:t xml:space="preserve">כניסה </w:t>
      </w:r>
      <w:r>
        <w:rPr>
          <w:rFonts w:ascii="David" w:hAnsi="David" w:hint="cs"/>
          <w:rtl/>
        </w:rPr>
        <w:t xml:space="preserve">א', </w:t>
      </w:r>
      <w:r w:rsidR="00EB4CB5">
        <w:rPr>
          <w:rFonts w:ascii="David" w:hAnsi="David"/>
          <w:rtl/>
        </w:rPr>
        <w:t>יכול להגיד</w:t>
      </w:r>
      <w:r w:rsidR="008F6AC5">
        <w:rPr>
          <w:rFonts w:ascii="David" w:hAnsi="David" w:hint="cs"/>
          <w:rtl/>
        </w:rPr>
        <w:t>:</w:t>
      </w:r>
      <w:r w:rsidR="00EB4CB5">
        <w:rPr>
          <w:rFonts w:ascii="David" w:hAnsi="David"/>
          <w:rtl/>
        </w:rPr>
        <w:t xml:space="preserve"> כן, לא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7428F579" w14:textId="77777777" w:rsidR="005B37F2" w:rsidRDefault="005B37F2" w:rsidP="005B37F2">
      <w:pPr>
        <w:rPr>
          <w:rFonts w:ascii="David" w:hAnsi="David"/>
          <w:rtl/>
        </w:rPr>
      </w:pPr>
      <w:bookmarkStart w:id="77" w:name="_ETM_Q1_1720281"/>
      <w:bookmarkStart w:id="78" w:name="_ETM_Q1_1720438"/>
      <w:bookmarkEnd w:id="77"/>
      <w:bookmarkEnd w:id="78"/>
    </w:p>
    <w:p w14:paraId="0BA983DF" w14:textId="77777777" w:rsidR="005B37F2" w:rsidRDefault="005B37F2" w:rsidP="005B37F2">
      <w:pPr>
        <w:pStyle w:val="af6"/>
        <w:keepNext/>
        <w:rPr>
          <w:rtl/>
        </w:rPr>
      </w:pPr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B9559F9" w14:textId="77777777" w:rsidR="005B37F2" w:rsidRDefault="005B37F2" w:rsidP="005B37F2">
      <w:pPr>
        <w:rPr>
          <w:rFonts w:ascii="David" w:hAnsi="David"/>
          <w:rtl/>
        </w:rPr>
      </w:pPr>
    </w:p>
    <w:p w14:paraId="5D5FD6E0" w14:textId="00BB6C80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הבנתי.</w:t>
      </w:r>
    </w:p>
    <w:p w14:paraId="354D85CC" w14:textId="77777777" w:rsidR="005B37F2" w:rsidRDefault="005B37F2" w:rsidP="005B37F2">
      <w:pPr>
        <w:rPr>
          <w:rFonts w:ascii="David" w:hAnsi="David"/>
          <w:rtl/>
        </w:rPr>
      </w:pPr>
    </w:p>
    <w:p w14:paraId="3BEF526E" w14:textId="77777777" w:rsidR="005B37F2" w:rsidRDefault="005B37F2" w:rsidP="005B37F2">
      <w:pPr>
        <w:rPr>
          <w:rFonts w:ascii="David" w:hAnsi="David"/>
          <w:rtl/>
        </w:rPr>
      </w:pPr>
    </w:p>
    <w:p w14:paraId="3B30952A" w14:textId="77777777" w:rsidR="005B37F2" w:rsidRDefault="005B37F2" w:rsidP="005B37F2">
      <w:pPr>
        <w:rPr>
          <w:rFonts w:ascii="David" w:hAnsi="David"/>
          <w:rtl/>
        </w:rPr>
      </w:pPr>
    </w:p>
    <w:p w14:paraId="3F5CAC12" w14:textId="77777777" w:rsidR="005B37F2" w:rsidRDefault="005B37F2" w:rsidP="005B37F2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EEC733" w14:textId="77777777" w:rsidR="005B37F2" w:rsidRDefault="005B37F2" w:rsidP="005B37F2">
      <w:pPr>
        <w:rPr>
          <w:rFonts w:ascii="David" w:hAnsi="David"/>
          <w:rtl/>
        </w:rPr>
      </w:pPr>
    </w:p>
    <w:p w14:paraId="4F392AFD" w14:textId="6CAF54FE" w:rsidR="005B37F2" w:rsidRDefault="00EB4CB5" w:rsidP="005B37F2">
      <w:pPr>
        <w:rPr>
          <w:rFonts w:ascii="David" w:hAnsi="David"/>
          <w:rtl/>
        </w:rPr>
      </w:pPr>
      <w:bookmarkStart w:id="79" w:name="_ETM_Q1_1720497"/>
      <w:bookmarkStart w:id="80" w:name="_ETM_Q1_1720606"/>
      <w:bookmarkEnd w:id="79"/>
      <w:bookmarkEnd w:id="80"/>
      <w:r>
        <w:rPr>
          <w:rFonts w:ascii="David" w:hAnsi="David"/>
          <w:rtl/>
        </w:rPr>
        <w:t>אגב</w:t>
      </w:r>
      <w:r w:rsidR="005B37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הנושא הזה צריך תיקון רציני </w:t>
      </w:r>
      <w:r w:rsidR="005B37F2">
        <w:rPr>
          <w:rFonts w:ascii="David" w:hAnsi="David" w:hint="cs"/>
          <w:rtl/>
        </w:rPr>
        <w:t>בכלל.</w:t>
      </w:r>
    </w:p>
    <w:p w14:paraId="45B50E4C" w14:textId="77777777" w:rsidR="005B37F2" w:rsidRDefault="005B37F2" w:rsidP="005B37F2">
      <w:pPr>
        <w:rPr>
          <w:rFonts w:ascii="David" w:hAnsi="David"/>
          <w:rtl/>
        </w:rPr>
      </w:pPr>
    </w:p>
    <w:p w14:paraId="6F8A21D3" w14:textId="77777777" w:rsidR="005B37F2" w:rsidRDefault="005B37F2" w:rsidP="005B37F2">
      <w:pPr>
        <w:pStyle w:val="af6"/>
        <w:keepNext/>
        <w:rPr>
          <w:rtl/>
        </w:rPr>
      </w:pPr>
      <w:r w:rsidRPr="0061702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6170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0217B76" w14:textId="77777777" w:rsidR="005B37F2" w:rsidRDefault="005B37F2" w:rsidP="005B37F2">
      <w:pPr>
        <w:rPr>
          <w:rFonts w:ascii="David" w:hAnsi="David"/>
          <w:rtl/>
        </w:rPr>
      </w:pPr>
    </w:p>
    <w:p w14:paraId="45352310" w14:textId="7ACDA05B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שורש, לא רק לממ"דים.</w:t>
      </w:r>
    </w:p>
    <w:p w14:paraId="286A9A2D" w14:textId="77777777" w:rsidR="005B37F2" w:rsidRDefault="005B37F2" w:rsidP="005B37F2">
      <w:pPr>
        <w:rPr>
          <w:rFonts w:ascii="David" w:hAnsi="David"/>
          <w:rtl/>
        </w:rPr>
      </w:pPr>
    </w:p>
    <w:p w14:paraId="1F5D58A9" w14:textId="77777777" w:rsidR="005B37F2" w:rsidRDefault="005B37F2" w:rsidP="005B37F2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CD7DBC" w14:textId="77777777" w:rsidR="005B37F2" w:rsidRDefault="005B37F2" w:rsidP="005B37F2">
      <w:pPr>
        <w:rPr>
          <w:rFonts w:ascii="David" w:hAnsi="David"/>
          <w:rtl/>
        </w:rPr>
      </w:pPr>
    </w:p>
    <w:p w14:paraId="54A3FAC2" w14:textId="5F1510FE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בטח, </w:t>
      </w:r>
      <w:r w:rsidR="00EB4CB5">
        <w:rPr>
          <w:rFonts w:ascii="David" w:hAnsi="David"/>
          <w:rtl/>
        </w:rPr>
        <w:t xml:space="preserve">זה סתם </w:t>
      </w:r>
      <w:r>
        <w:rPr>
          <w:rFonts w:ascii="David" w:hAnsi="David" w:hint="cs"/>
          <w:rtl/>
        </w:rPr>
        <w:t>משהו שפוגע באנשים.</w:t>
      </w:r>
    </w:p>
    <w:p w14:paraId="2F246207" w14:textId="77777777" w:rsidR="005B37F2" w:rsidRDefault="005B37F2" w:rsidP="005B37F2">
      <w:pPr>
        <w:rPr>
          <w:rFonts w:ascii="David" w:hAnsi="David"/>
          <w:rtl/>
        </w:rPr>
      </w:pPr>
    </w:p>
    <w:p w14:paraId="5E9A2642" w14:textId="5ABAA956" w:rsidR="005B37F2" w:rsidRPr="005B37F2" w:rsidRDefault="005B37F2" w:rsidP="005B37F2">
      <w:pPr>
        <w:pStyle w:val="af6"/>
        <w:keepNext/>
        <w:rPr>
          <w:rtl/>
        </w:rPr>
      </w:pPr>
      <w:bookmarkStart w:id="81" w:name="ET_yor_5786_25"/>
      <w:r w:rsidRPr="005B37F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FDD565F" w14:textId="77777777" w:rsidR="005B37F2" w:rsidRDefault="005B37F2" w:rsidP="005B37F2">
      <w:pPr>
        <w:rPr>
          <w:rFonts w:ascii="David" w:hAnsi="David"/>
          <w:rtl/>
        </w:rPr>
      </w:pPr>
    </w:p>
    <w:p w14:paraId="35041D41" w14:textId="77777777" w:rsidR="005B37F2" w:rsidRDefault="005B37F2" w:rsidP="005B37F2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אז מה </w:t>
      </w:r>
      <w:r w:rsidR="00EB4CB5">
        <w:rPr>
          <w:rFonts w:ascii="David" w:hAnsi="David"/>
          <w:rtl/>
        </w:rPr>
        <w:t>אומרת ההצעה</w:t>
      </w:r>
      <w:r>
        <w:rPr>
          <w:rFonts w:ascii="David" w:hAnsi="David" w:hint="cs"/>
          <w:rtl/>
        </w:rPr>
        <w:t>?</w:t>
      </w:r>
      <w:r w:rsidR="00EB4CB5">
        <w:rPr>
          <w:rFonts w:ascii="David" w:hAnsi="David"/>
          <w:rtl/>
        </w:rPr>
        <w:t xml:space="preserve"> </w:t>
      </w:r>
    </w:p>
    <w:p w14:paraId="1A272AE4" w14:textId="77777777" w:rsidR="005B37F2" w:rsidRDefault="005B37F2" w:rsidP="005B37F2">
      <w:pPr>
        <w:rPr>
          <w:rFonts w:ascii="David" w:hAnsi="David"/>
          <w:rtl/>
        </w:rPr>
      </w:pPr>
      <w:bookmarkStart w:id="82" w:name="_ETM_Q1_1723673"/>
      <w:bookmarkEnd w:id="82"/>
    </w:p>
    <w:p w14:paraId="0A3048E3" w14:textId="77777777" w:rsidR="005B37F2" w:rsidRDefault="005B37F2" w:rsidP="005B37F2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0EFE6" w14:textId="77777777" w:rsidR="005B37F2" w:rsidRDefault="005B37F2" w:rsidP="005B37F2">
      <w:pPr>
        <w:rPr>
          <w:rFonts w:ascii="David" w:hAnsi="David"/>
          <w:rtl/>
        </w:rPr>
      </w:pPr>
    </w:p>
    <w:p w14:paraId="5DAB02E6" w14:textId="71C66C3D" w:rsidR="004C2104" w:rsidRDefault="00EB4CB5" w:rsidP="00D729A8">
      <w:pPr>
        <w:rPr>
          <w:rFonts w:ascii="David" w:hAnsi="David"/>
          <w:rtl/>
        </w:rPr>
      </w:pPr>
      <w:bookmarkStart w:id="83" w:name="_ETM_Q1_1723858"/>
      <w:bookmarkStart w:id="84" w:name="_ETM_Q1_1723971"/>
      <w:bookmarkStart w:id="85" w:name="_ETM_Q1_1724057"/>
      <w:bookmarkEnd w:id="83"/>
      <w:bookmarkEnd w:id="84"/>
      <w:bookmarkEnd w:id="85"/>
      <w:r>
        <w:rPr>
          <w:rFonts w:ascii="David" w:hAnsi="David"/>
          <w:rtl/>
        </w:rPr>
        <w:t>ההצעה אומרת שאם אני דייר באגף א</w:t>
      </w:r>
      <w:r w:rsidR="005B37F2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, אני צריך לבקש את ההסכמה </w:t>
      </w:r>
      <w:r w:rsidR="005B37F2">
        <w:rPr>
          <w:rFonts w:ascii="David" w:hAnsi="David" w:hint="cs"/>
          <w:rtl/>
        </w:rPr>
        <w:t>מ-60%</w:t>
      </w:r>
      <w:r>
        <w:rPr>
          <w:rFonts w:ascii="David" w:hAnsi="David"/>
          <w:rtl/>
        </w:rPr>
        <w:t xml:space="preserve"> מבעלי הדירות באגף א</w:t>
      </w:r>
      <w:r w:rsidR="005B37F2">
        <w:rPr>
          <w:rFonts w:ascii="David" w:hAnsi="David" w:hint="cs"/>
          <w:rtl/>
        </w:rPr>
        <w:t>' –</w:t>
      </w:r>
      <w:r>
        <w:rPr>
          <w:rFonts w:ascii="David" w:hAnsi="David"/>
          <w:rtl/>
        </w:rPr>
        <w:t xml:space="preserve"> באגף שלי</w:t>
      </w:r>
      <w:r w:rsidR="005B37F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לא צריך ללכת לאגף</w:t>
      </w:r>
      <w:bookmarkStart w:id="86" w:name="_ETM_Q1_1736540"/>
      <w:bookmarkEnd w:id="86"/>
      <w:r w:rsidR="005B37F2">
        <w:rPr>
          <w:rFonts w:ascii="David" w:hAnsi="David" w:hint="cs"/>
          <w:rtl/>
        </w:rPr>
        <w:t xml:space="preserve"> ב', ג'</w:t>
      </w:r>
      <w:r w:rsidR="004C2104">
        <w:rPr>
          <w:rFonts w:ascii="David" w:hAnsi="David" w:hint="cs"/>
          <w:rtl/>
        </w:rPr>
        <w:t xml:space="preserve"> או ד' וכולי, </w:t>
      </w:r>
      <w:bookmarkStart w:id="87" w:name="_ETM_Q1_1736823"/>
      <w:bookmarkStart w:id="88" w:name="_ETM_Q1_1736886"/>
      <w:bookmarkStart w:id="89" w:name="_ETM_Q1_1736961"/>
      <w:bookmarkEnd w:id="87"/>
      <w:bookmarkEnd w:id="88"/>
      <w:bookmarkEnd w:id="89"/>
      <w:r w:rsidR="004C210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כיוון שההסכמה רלוונטית רק לאגף של המבנה הספציפי שלי. </w:t>
      </w:r>
    </w:p>
    <w:p w14:paraId="4FD0DCA8" w14:textId="77777777" w:rsidR="004C2104" w:rsidRDefault="004C2104" w:rsidP="004C2104">
      <w:pPr>
        <w:rPr>
          <w:rFonts w:ascii="David" w:hAnsi="David"/>
          <w:rtl/>
        </w:rPr>
      </w:pPr>
      <w:bookmarkStart w:id="90" w:name="_ETM_Q1_1744969"/>
      <w:bookmarkStart w:id="91" w:name="_ETM_Q1_1745144"/>
      <w:bookmarkEnd w:id="90"/>
      <w:bookmarkEnd w:id="91"/>
    </w:p>
    <w:p w14:paraId="0416C526" w14:textId="671237E6" w:rsidR="004C2104" w:rsidRDefault="00EB4CB5" w:rsidP="004C2104">
      <w:pPr>
        <w:rPr>
          <w:rFonts w:ascii="David" w:hAnsi="David"/>
          <w:rtl/>
        </w:rPr>
      </w:pPr>
      <w:bookmarkStart w:id="92" w:name="_ETM_Q1_1745220"/>
      <w:bookmarkStart w:id="93" w:name="_ETM_Q1_1745312"/>
      <w:bookmarkEnd w:id="92"/>
      <w:bookmarkEnd w:id="93"/>
      <w:r>
        <w:rPr>
          <w:rFonts w:ascii="David" w:hAnsi="David"/>
          <w:rtl/>
        </w:rPr>
        <w:t>אני רק אציין בהמשך</w:t>
      </w:r>
      <w:r w:rsidR="004C2104">
        <w:rPr>
          <w:rFonts w:ascii="David" w:hAnsi="David" w:hint="cs"/>
          <w:rtl/>
        </w:rPr>
        <w:t xml:space="preserve"> למה</w:t>
      </w:r>
      <w:r>
        <w:rPr>
          <w:rFonts w:ascii="David" w:hAnsi="David"/>
          <w:rtl/>
        </w:rPr>
        <w:t xml:space="preserve"> שנאמר פה, שגם מבני הרכבת </w:t>
      </w:r>
      <w:r w:rsidR="004C2104"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מבנ</w:t>
      </w:r>
      <w:r w:rsidR="004C2104">
        <w:rPr>
          <w:rFonts w:ascii="David" w:hAnsi="David" w:hint="cs"/>
          <w:rtl/>
        </w:rPr>
        <w:t xml:space="preserve">י השיכונים </w:t>
      </w:r>
      <w:r>
        <w:rPr>
          <w:rFonts w:ascii="David" w:hAnsi="David"/>
          <w:rtl/>
        </w:rPr>
        <w:t>הידועים</w:t>
      </w:r>
      <w:r w:rsidR="004C2104">
        <w:rPr>
          <w:rFonts w:ascii="David" w:hAnsi="David" w:hint="cs"/>
          <w:rtl/>
        </w:rPr>
        <w:t xml:space="preserve">, הם </w:t>
      </w:r>
      <w:r>
        <w:rPr>
          <w:rFonts w:ascii="David" w:hAnsi="David"/>
          <w:rtl/>
        </w:rPr>
        <w:t xml:space="preserve">גם </w:t>
      </w:r>
      <w:r w:rsidR="004C2104">
        <w:rPr>
          <w:rFonts w:ascii="David" w:hAnsi="David" w:hint="cs"/>
          <w:rtl/>
        </w:rPr>
        <w:t>מורכבים מ</w:t>
      </w:r>
      <w:r>
        <w:rPr>
          <w:rFonts w:ascii="David" w:hAnsi="David"/>
          <w:rtl/>
        </w:rPr>
        <w:t>כמה כניסות</w:t>
      </w:r>
      <w:r w:rsidR="004C2104">
        <w:rPr>
          <w:rFonts w:ascii="David" w:hAnsi="David" w:hint="cs"/>
          <w:rtl/>
        </w:rPr>
        <w:t>,</w:t>
      </w:r>
      <w:r w:rsidR="008F6AC5">
        <w:rPr>
          <w:rFonts w:ascii="David" w:hAnsi="David"/>
          <w:rtl/>
        </w:rPr>
        <w:t xml:space="preserve"> וכול</w:t>
      </w:r>
      <w:r w:rsidR="008F6AC5"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ביחד למעשה </w:t>
      </w:r>
      <w:r w:rsidR="004C2104"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בית מורכב</w:t>
      </w:r>
      <w:r w:rsidR="004C210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DCDC60B" w14:textId="77777777" w:rsidR="004C2104" w:rsidRDefault="004C2104" w:rsidP="004C2104">
      <w:pPr>
        <w:rPr>
          <w:rFonts w:ascii="David" w:hAnsi="David"/>
          <w:rtl/>
        </w:rPr>
      </w:pPr>
      <w:bookmarkStart w:id="94" w:name="_ETM_Q1_1755256"/>
      <w:bookmarkEnd w:id="94"/>
    </w:p>
    <w:p w14:paraId="1668228D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4078D3" w14:textId="77777777" w:rsidR="004C2104" w:rsidRDefault="004C2104" w:rsidP="004C2104">
      <w:pPr>
        <w:rPr>
          <w:rFonts w:ascii="David" w:hAnsi="David"/>
          <w:rtl/>
        </w:rPr>
      </w:pPr>
    </w:p>
    <w:p w14:paraId="63B8BE1A" w14:textId="77777777" w:rsidR="004C2104" w:rsidRDefault="00EB4CB5" w:rsidP="004C2104">
      <w:pPr>
        <w:rPr>
          <w:rFonts w:ascii="David" w:hAnsi="David"/>
          <w:rtl/>
        </w:rPr>
      </w:pPr>
      <w:bookmarkStart w:id="95" w:name="_ETM_Q1_1755465"/>
      <w:bookmarkStart w:id="96" w:name="_ETM_Q1_1755605"/>
      <w:bookmarkStart w:id="97" w:name="_ETM_Q1_1755693"/>
      <w:bookmarkEnd w:id="95"/>
      <w:bookmarkEnd w:id="96"/>
      <w:bookmarkEnd w:id="97"/>
      <w:r>
        <w:rPr>
          <w:rFonts w:ascii="David" w:hAnsi="David"/>
          <w:rtl/>
        </w:rPr>
        <w:t>זה רק לבניית 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</w:t>
      </w:r>
      <w:r w:rsidR="004C21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4523435" w14:textId="77777777" w:rsidR="004C2104" w:rsidRDefault="004C2104" w:rsidP="004C2104">
      <w:pPr>
        <w:rPr>
          <w:rFonts w:ascii="David" w:hAnsi="David"/>
          <w:rtl/>
        </w:rPr>
      </w:pPr>
    </w:p>
    <w:p w14:paraId="0CE87D07" w14:textId="77777777" w:rsidR="004C2104" w:rsidRDefault="004C2104" w:rsidP="004C2104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9207300" w14:textId="77777777" w:rsidR="004C2104" w:rsidRDefault="004C2104" w:rsidP="004C2104">
      <w:pPr>
        <w:rPr>
          <w:rFonts w:ascii="David" w:hAnsi="David"/>
          <w:rtl/>
        </w:rPr>
      </w:pPr>
    </w:p>
    <w:p w14:paraId="2453D33C" w14:textId="3835E846" w:rsidR="004C2104" w:rsidRDefault="008F6AC5" w:rsidP="004C210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מדובר רק </w:t>
      </w:r>
      <w:r>
        <w:rPr>
          <w:rFonts w:ascii="David" w:hAnsi="David" w:hint="cs"/>
          <w:rtl/>
        </w:rPr>
        <w:t xml:space="preserve">על </w:t>
      </w:r>
      <w:r w:rsidR="00EB4CB5">
        <w:rPr>
          <w:rFonts w:ascii="David" w:hAnsi="David"/>
          <w:rtl/>
        </w:rPr>
        <w:t xml:space="preserve">בניית </w:t>
      </w:r>
      <w:r w:rsidR="004C2104">
        <w:rPr>
          <w:rFonts w:ascii="David" w:hAnsi="David"/>
          <w:rtl/>
        </w:rPr>
        <w:t>ממ</w:t>
      </w:r>
      <w:r w:rsidR="004C2104">
        <w:rPr>
          <w:rFonts w:ascii="David" w:hAnsi="David" w:hint="cs"/>
          <w:rtl/>
        </w:rPr>
        <w:t>"</w:t>
      </w:r>
      <w:r w:rsidR="004C2104">
        <w:rPr>
          <w:rFonts w:ascii="David" w:hAnsi="David"/>
          <w:rtl/>
        </w:rPr>
        <w:t>ד</w:t>
      </w:r>
      <w:r w:rsidR="004C2104"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032C00B2" w14:textId="77777777" w:rsidR="004C2104" w:rsidRDefault="004C2104" w:rsidP="004C2104">
      <w:pPr>
        <w:rPr>
          <w:rFonts w:ascii="David" w:hAnsi="David"/>
          <w:rtl/>
        </w:rPr>
      </w:pPr>
      <w:bookmarkStart w:id="98" w:name="_ETM_Q1_1756788"/>
      <w:bookmarkStart w:id="99" w:name="_ETM_Q1_1756966"/>
      <w:bookmarkEnd w:id="98"/>
      <w:bookmarkEnd w:id="99"/>
    </w:p>
    <w:p w14:paraId="34D97164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AEA2D51" w14:textId="77777777" w:rsidR="004C2104" w:rsidRDefault="004C2104" w:rsidP="004C2104">
      <w:pPr>
        <w:rPr>
          <w:rFonts w:ascii="David" w:hAnsi="David"/>
          <w:rtl/>
        </w:rPr>
      </w:pPr>
    </w:p>
    <w:p w14:paraId="7DC999D0" w14:textId="77777777" w:rsidR="004C2104" w:rsidRDefault="00EB4CB5" w:rsidP="004C2104">
      <w:pPr>
        <w:rPr>
          <w:rFonts w:ascii="David" w:hAnsi="David"/>
          <w:rtl/>
        </w:rPr>
      </w:pPr>
      <w:bookmarkStart w:id="100" w:name="_ETM_Q1_1757040"/>
      <w:bookmarkStart w:id="101" w:name="_ETM_Q1_1757119"/>
      <w:bookmarkEnd w:id="100"/>
      <w:bookmarkEnd w:id="101"/>
      <w:r>
        <w:rPr>
          <w:rFonts w:ascii="David" w:hAnsi="David"/>
          <w:rtl/>
        </w:rPr>
        <w:t xml:space="preserve">אז למה צריך 60% מהבניין הרלוונטי? </w:t>
      </w:r>
      <w:bookmarkStart w:id="102" w:name="_ETM_Q1_1760140"/>
      <w:bookmarkStart w:id="103" w:name="_ETM_Q1_1760248"/>
      <w:bookmarkStart w:id="104" w:name="_ETM_Q1_1760316"/>
      <w:bookmarkStart w:id="105" w:name="_ETM_Q1_1760414"/>
      <w:bookmarkEnd w:id="102"/>
      <w:bookmarkEnd w:id="103"/>
      <w:bookmarkEnd w:id="104"/>
      <w:bookmarkEnd w:id="105"/>
      <w:r>
        <w:rPr>
          <w:rFonts w:ascii="David" w:hAnsi="David"/>
          <w:rtl/>
        </w:rPr>
        <w:t>זה לא הרבה</w:t>
      </w:r>
      <w:r w:rsidR="004C2104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AB8DB39" w14:textId="77777777" w:rsidR="004C2104" w:rsidRDefault="004C2104" w:rsidP="004C2104">
      <w:pPr>
        <w:rPr>
          <w:rFonts w:ascii="David" w:hAnsi="David"/>
          <w:rtl/>
        </w:rPr>
      </w:pPr>
    </w:p>
    <w:p w14:paraId="14591A1D" w14:textId="77777777" w:rsidR="004C2104" w:rsidRDefault="004C2104" w:rsidP="004C2104">
      <w:pPr>
        <w:pStyle w:val="a4"/>
        <w:keepNext/>
        <w:rPr>
          <w:rtl/>
        </w:rPr>
      </w:pPr>
      <w:bookmarkStart w:id="106" w:name="_ETM_Q1_1761513"/>
      <w:bookmarkStart w:id="107" w:name="_ETM_Q1_1761655"/>
      <w:bookmarkEnd w:id="106"/>
      <w:bookmarkEnd w:id="107"/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A5830E9" w14:textId="77777777" w:rsidR="004C2104" w:rsidRDefault="004C2104" w:rsidP="004C2104">
      <w:pPr>
        <w:rPr>
          <w:rFonts w:ascii="David" w:hAnsi="David"/>
          <w:rtl/>
        </w:rPr>
      </w:pPr>
    </w:p>
    <w:p w14:paraId="5EB5792B" w14:textId="2DA580C2" w:rsidR="004C2104" w:rsidRDefault="00EB4CB5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>חוק המקרקעין קובע</w:t>
      </w:r>
      <w:r w:rsidR="008F6AC5" w:rsidRPr="008F6AC5">
        <w:rPr>
          <w:rFonts w:ascii="David" w:hAnsi="David"/>
          <w:rtl/>
        </w:rPr>
        <w:t xml:space="preserve"> </w:t>
      </w:r>
      <w:r w:rsidR="008F6AC5">
        <w:rPr>
          <w:rFonts w:ascii="David" w:hAnsi="David"/>
          <w:rtl/>
        </w:rPr>
        <w:t>כיום</w:t>
      </w:r>
      <w:r>
        <w:rPr>
          <w:rFonts w:ascii="David" w:hAnsi="David"/>
          <w:rtl/>
        </w:rPr>
        <w:t xml:space="preserve"> </w:t>
      </w:r>
      <w:r w:rsidR="004C2104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לצורך הרחבת דירה</w:t>
      </w:r>
      <w:r w:rsidR="004C2104">
        <w:rPr>
          <w:rFonts w:ascii="David" w:hAnsi="David" w:hint="cs"/>
          <w:rtl/>
        </w:rPr>
        <w:t xml:space="preserve"> לבניית ממ"ד - - -</w:t>
      </w:r>
      <w:r>
        <w:rPr>
          <w:rFonts w:ascii="David" w:hAnsi="David"/>
          <w:rtl/>
        </w:rPr>
        <w:t xml:space="preserve"> </w:t>
      </w:r>
    </w:p>
    <w:p w14:paraId="6F4F9B4A" w14:textId="77777777" w:rsidR="004C2104" w:rsidRDefault="004C2104" w:rsidP="004C2104">
      <w:pPr>
        <w:rPr>
          <w:rFonts w:ascii="David" w:hAnsi="David"/>
          <w:rtl/>
        </w:rPr>
      </w:pPr>
    </w:p>
    <w:p w14:paraId="50CA9999" w14:textId="77777777" w:rsidR="004C2104" w:rsidRPr="005B37F2" w:rsidRDefault="004C2104" w:rsidP="004C2104">
      <w:pPr>
        <w:pStyle w:val="af6"/>
        <w:keepNext/>
        <w:rPr>
          <w:rtl/>
        </w:rPr>
      </w:pPr>
      <w:r w:rsidRPr="005B37F2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5B37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9066F5" w14:textId="77777777" w:rsidR="004C2104" w:rsidRDefault="004C2104" w:rsidP="004C2104">
      <w:pPr>
        <w:rPr>
          <w:rFonts w:ascii="David" w:hAnsi="David"/>
          <w:rtl/>
        </w:rPr>
      </w:pPr>
    </w:p>
    <w:p w14:paraId="6BE3316C" w14:textId="77777777" w:rsidR="004C2104" w:rsidRDefault="004C2104" w:rsidP="004C210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הבנתי שזה החוק, בסדר, </w:t>
      </w:r>
      <w:r w:rsidR="00EB4CB5">
        <w:rPr>
          <w:rFonts w:ascii="David" w:hAnsi="David"/>
          <w:rtl/>
        </w:rPr>
        <w:t>אנחנו פה בשביל לשנות אם יש צורך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אבל נראה לי ש</w:t>
      </w:r>
      <w:r>
        <w:rPr>
          <w:rFonts w:ascii="David" w:hAnsi="David" w:hint="cs"/>
          <w:rtl/>
        </w:rPr>
        <w:t xml:space="preserve">בשביל </w:t>
      </w:r>
      <w:r w:rsidR="00EB4CB5">
        <w:rPr>
          <w:rFonts w:ascii="David" w:hAnsi="David"/>
          <w:rtl/>
        </w:rPr>
        <w:t>דבר כמו ממ</w:t>
      </w:r>
      <w:r>
        <w:rPr>
          <w:rFonts w:ascii="David" w:hAnsi="David" w:hint="cs"/>
          <w:rtl/>
        </w:rPr>
        <w:t>"</w:t>
      </w:r>
      <w:r w:rsidR="00EB4CB5">
        <w:rPr>
          <w:rFonts w:ascii="David" w:hAnsi="David"/>
          <w:rtl/>
        </w:rPr>
        <w:t>ד לבקש 60% הסכמה זה משהו שצריך לחשוב איך להוריד את זה</w:t>
      </w:r>
      <w:r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</w:t>
      </w:r>
    </w:p>
    <w:p w14:paraId="4796B993" w14:textId="77777777" w:rsidR="004C2104" w:rsidRDefault="004C2104" w:rsidP="004C2104">
      <w:pPr>
        <w:rPr>
          <w:rFonts w:ascii="David" w:hAnsi="David"/>
          <w:rtl/>
        </w:rPr>
      </w:pPr>
      <w:bookmarkStart w:id="108" w:name="_ETM_Q1_1781243"/>
      <w:bookmarkStart w:id="109" w:name="_ETM_Q1_1781377"/>
      <w:bookmarkStart w:id="110" w:name="_ETM_Q1_1781467"/>
      <w:bookmarkEnd w:id="108"/>
      <w:bookmarkEnd w:id="109"/>
      <w:bookmarkEnd w:id="110"/>
    </w:p>
    <w:p w14:paraId="55DBF1C7" w14:textId="77777777" w:rsidR="004C2104" w:rsidRDefault="004C2104" w:rsidP="004C2104">
      <w:pPr>
        <w:pStyle w:val="a4"/>
        <w:keepNext/>
        <w:rPr>
          <w:rtl/>
        </w:rPr>
      </w:pPr>
      <w:bookmarkStart w:id="111" w:name="_ETM_Q1_1781560"/>
      <w:bookmarkStart w:id="112" w:name="_ETM_Q1_1781643"/>
      <w:bookmarkEnd w:id="111"/>
      <w:bookmarkEnd w:id="112"/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78B5AC" w14:textId="77777777" w:rsidR="004C2104" w:rsidRDefault="004C2104" w:rsidP="004C2104">
      <w:pPr>
        <w:rPr>
          <w:rFonts w:ascii="David" w:hAnsi="David"/>
          <w:rtl/>
        </w:rPr>
      </w:pPr>
      <w:bookmarkStart w:id="113" w:name="_ETM_Q1_1778816"/>
      <w:bookmarkEnd w:id="113"/>
    </w:p>
    <w:p w14:paraId="6A838A54" w14:textId="04AE3DF3" w:rsidR="004C2104" w:rsidRDefault="004C2104" w:rsidP="004C2104">
      <w:pPr>
        <w:rPr>
          <w:rFonts w:ascii="David" w:hAnsi="David"/>
          <w:rtl/>
        </w:rPr>
      </w:pPr>
      <w:bookmarkStart w:id="114" w:name="_ETM_Q1_1778948"/>
      <w:bookmarkEnd w:id="114"/>
      <w:r>
        <w:rPr>
          <w:rFonts w:ascii="David" w:hAnsi="David" w:hint="cs"/>
          <w:rtl/>
        </w:rPr>
        <w:t>זאת נקודה אחרת -</w:t>
      </w:r>
      <w:bookmarkStart w:id="115" w:name="_ETM_Q1_1783847"/>
      <w:bookmarkEnd w:id="115"/>
      <w:r>
        <w:rPr>
          <w:rFonts w:ascii="David" w:hAnsi="David" w:hint="cs"/>
          <w:rtl/>
        </w:rPr>
        <w:t xml:space="preserve"> - -</w:t>
      </w:r>
    </w:p>
    <w:p w14:paraId="1AAD1A33" w14:textId="77777777" w:rsidR="004C2104" w:rsidRDefault="004C2104" w:rsidP="004C2104">
      <w:pPr>
        <w:rPr>
          <w:rFonts w:ascii="David" w:hAnsi="David"/>
          <w:rtl/>
        </w:rPr>
      </w:pPr>
      <w:bookmarkStart w:id="116" w:name="_ETM_Q1_1784456"/>
      <w:bookmarkStart w:id="117" w:name="_ETM_Q1_1784577"/>
      <w:bookmarkStart w:id="118" w:name="_ETM_Q1_1784616"/>
      <w:bookmarkEnd w:id="116"/>
      <w:bookmarkEnd w:id="117"/>
      <w:bookmarkEnd w:id="118"/>
    </w:p>
    <w:p w14:paraId="03C3BCF6" w14:textId="77777777" w:rsidR="004C2104" w:rsidRDefault="004C2104" w:rsidP="004C2104">
      <w:pPr>
        <w:pStyle w:val="a4"/>
        <w:keepNext/>
        <w:rPr>
          <w:rtl/>
        </w:rPr>
      </w:pPr>
      <w:bookmarkStart w:id="119" w:name="_ETM_Q1_1784731"/>
      <w:bookmarkEnd w:id="119"/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CA00F3" w14:textId="77777777" w:rsidR="004C2104" w:rsidRDefault="004C2104" w:rsidP="004C2104">
      <w:pPr>
        <w:rPr>
          <w:rFonts w:ascii="David" w:hAnsi="David"/>
          <w:rtl/>
        </w:rPr>
      </w:pPr>
    </w:p>
    <w:p w14:paraId="76DD6F4F" w14:textId="77777777" w:rsidR="004C2104" w:rsidRDefault="00EB4CB5" w:rsidP="004C2104">
      <w:pPr>
        <w:rPr>
          <w:rFonts w:ascii="David" w:hAnsi="David"/>
          <w:rtl/>
        </w:rPr>
      </w:pPr>
      <w:bookmarkStart w:id="120" w:name="_ETM_Q1_1781742"/>
      <w:bookmarkEnd w:id="120"/>
      <w:r>
        <w:rPr>
          <w:rFonts w:ascii="David" w:hAnsi="David"/>
          <w:rtl/>
        </w:rPr>
        <w:t xml:space="preserve">נכון, אבל יש </w:t>
      </w:r>
      <w:r w:rsidR="004C2104">
        <w:rPr>
          <w:rFonts w:ascii="David" w:hAnsi="David" w:hint="cs"/>
          <w:rtl/>
        </w:rPr>
        <w:t>איזו נפקותא. סליחה, פה אני - - -</w:t>
      </w:r>
    </w:p>
    <w:p w14:paraId="42A2F66C" w14:textId="77777777" w:rsidR="004C2104" w:rsidRDefault="004C2104" w:rsidP="004C2104">
      <w:pPr>
        <w:rPr>
          <w:rFonts w:ascii="David" w:hAnsi="David"/>
          <w:rtl/>
        </w:rPr>
      </w:pPr>
    </w:p>
    <w:p w14:paraId="6E104641" w14:textId="1F27C86E" w:rsidR="004C2104" w:rsidRDefault="004C2104" w:rsidP="004C2104">
      <w:pPr>
        <w:pStyle w:val="af6"/>
        <w:keepNext/>
        <w:rPr>
          <w:rtl/>
        </w:rPr>
      </w:pPr>
      <w:bookmarkStart w:id="121" w:name="ET_yor_5786_26"/>
      <w:r w:rsidRPr="004C210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4C2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"/>
    </w:p>
    <w:p w14:paraId="533AAB70" w14:textId="77777777" w:rsidR="004C2104" w:rsidRDefault="004C2104" w:rsidP="004C2104">
      <w:pPr>
        <w:pStyle w:val="KeepWithNext"/>
        <w:rPr>
          <w:rtl/>
        </w:rPr>
      </w:pPr>
    </w:p>
    <w:p w14:paraId="68CEC742" w14:textId="0B577B27" w:rsidR="004C2104" w:rsidRDefault="004C2104" w:rsidP="004C2104">
      <w:pPr>
        <w:rPr>
          <w:rtl/>
        </w:rPr>
      </w:pPr>
      <w:r>
        <w:rPr>
          <w:rFonts w:hint="cs"/>
          <w:rtl/>
        </w:rPr>
        <w:t xml:space="preserve">אני רואה שאתה מומחה בנושא? </w:t>
      </w:r>
    </w:p>
    <w:p w14:paraId="41BEA932" w14:textId="77777777" w:rsidR="004C2104" w:rsidRDefault="004C2104" w:rsidP="004C2104">
      <w:pPr>
        <w:rPr>
          <w:rFonts w:ascii="David" w:hAnsi="David"/>
          <w:rtl/>
        </w:rPr>
      </w:pPr>
    </w:p>
    <w:p w14:paraId="2AB262DA" w14:textId="77777777" w:rsidR="004C2104" w:rsidRDefault="004C2104" w:rsidP="004C2104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9A5B6E" w14:textId="77777777" w:rsidR="004C2104" w:rsidRDefault="004C2104" w:rsidP="004C2104">
      <w:pPr>
        <w:rPr>
          <w:rFonts w:ascii="David" w:hAnsi="David"/>
          <w:rtl/>
        </w:rPr>
      </w:pPr>
    </w:p>
    <w:p w14:paraId="7DFF9136" w14:textId="5B089F50" w:rsidR="004C2104" w:rsidRDefault="00EB4CB5" w:rsidP="00D729A8">
      <w:pPr>
        <w:rPr>
          <w:rFonts w:ascii="David" w:hAnsi="David"/>
          <w:rtl/>
        </w:rPr>
      </w:pPr>
      <w:r>
        <w:rPr>
          <w:rFonts w:ascii="David" w:hAnsi="David"/>
          <w:rtl/>
        </w:rPr>
        <w:t>אני מכיר את הנושא הזה טוב</w:t>
      </w:r>
      <w:r w:rsidR="004C210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</w:t>
      </w:r>
      <w:r w:rsidR="004C2104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המקצוע שלי. הבעיה זה שהממ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ד לא יושב</w:t>
      </w:r>
      <w:r w:rsidR="00D729A8">
        <w:rPr>
          <w:rFonts w:ascii="David" w:hAnsi="David" w:hint="cs"/>
          <w:rtl/>
        </w:rPr>
        <w:t xml:space="preserve"> באוויר</w:t>
      </w:r>
      <w:r>
        <w:rPr>
          <w:rFonts w:ascii="David" w:hAnsi="David"/>
          <w:rtl/>
        </w:rPr>
        <w:t xml:space="preserve"> אז אם מישהו בקומה </w:t>
      </w:r>
      <w:r w:rsidR="004C2104">
        <w:rPr>
          <w:rFonts w:ascii="David" w:hAnsi="David" w:hint="cs"/>
          <w:rtl/>
        </w:rPr>
        <w:t>שלוש</w:t>
      </w:r>
      <w:r>
        <w:rPr>
          <w:rFonts w:ascii="David" w:hAnsi="David"/>
          <w:rtl/>
        </w:rPr>
        <w:t xml:space="preserve"> רוצה לעשות ממ</w:t>
      </w:r>
      <w:r w:rsidR="004C2104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 זאת אומרת שבתוך החצר פתאום יהיה מבנה. </w:t>
      </w:r>
    </w:p>
    <w:p w14:paraId="630596B1" w14:textId="37BBB15F" w:rsidR="004C2104" w:rsidRPr="004C2104" w:rsidRDefault="00EB3E05" w:rsidP="00EB3E05">
      <w:pPr>
        <w:ind w:firstLine="0"/>
        <w:rPr>
          <w:rtl/>
        </w:rPr>
      </w:pPr>
      <w:bookmarkStart w:id="122" w:name="_ETM_Q1_1800914"/>
      <w:bookmarkEnd w:id="122"/>
      <w:r>
        <w:rPr>
          <w:rFonts w:ascii="David" w:hAnsi="David"/>
          <w:rtl/>
        </w:rPr>
        <w:tab/>
      </w:r>
    </w:p>
    <w:p w14:paraId="079A51B7" w14:textId="5ADD0875" w:rsidR="00B76A74" w:rsidRDefault="004C210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</w:t>
      </w:r>
      <w:r w:rsidR="00EB4CB5">
        <w:rPr>
          <w:rFonts w:ascii="David" w:hAnsi="David"/>
          <w:rtl/>
        </w:rPr>
        <w:t xml:space="preserve"> זה לא בדיוק נכון שזה לא משפיע, זה מאוד מאוד משפיע על </w:t>
      </w:r>
      <w:r w:rsidR="00B76A74"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>אגף הזה</w:t>
      </w:r>
      <w:r w:rsidR="00B76A74">
        <w:rPr>
          <w:rFonts w:ascii="David" w:hAnsi="David" w:hint="cs"/>
          <w:rtl/>
        </w:rPr>
        <w:t>.</w:t>
      </w:r>
      <w:r w:rsidR="00EB4CB5">
        <w:rPr>
          <w:rFonts w:ascii="David" w:hAnsi="David"/>
          <w:rtl/>
        </w:rPr>
        <w:t xml:space="preserve"> אבל מצד שני</w:t>
      </w:r>
      <w:r w:rsidR="00B76A74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מה שהוא </w:t>
      </w:r>
      <w:r w:rsidR="00B76A74">
        <w:rPr>
          <w:rFonts w:ascii="David" w:hAnsi="David" w:hint="cs"/>
          <w:rtl/>
        </w:rPr>
        <w:t xml:space="preserve">אומר </w:t>
      </w:r>
      <w:r w:rsidR="00B76A74">
        <w:rPr>
          <w:rFonts w:ascii="David" w:hAnsi="David"/>
          <w:rtl/>
        </w:rPr>
        <w:t>–</w:t>
      </w:r>
      <w:r w:rsidR="00B76A74">
        <w:rPr>
          <w:rFonts w:ascii="David" w:hAnsi="David" w:hint="cs"/>
          <w:rtl/>
        </w:rPr>
        <w:t xml:space="preserve"> הוא קורא לזה אגף, </w:t>
      </w:r>
      <w:r w:rsidR="000435A3">
        <w:rPr>
          <w:rFonts w:ascii="David" w:hAnsi="David" w:hint="cs"/>
          <w:rtl/>
        </w:rPr>
        <w:t xml:space="preserve">אבל </w:t>
      </w:r>
      <w:r w:rsidR="00B76A74">
        <w:rPr>
          <w:rFonts w:ascii="David" w:hAnsi="David" w:hint="cs"/>
          <w:rtl/>
        </w:rPr>
        <w:t>זאת</w:t>
      </w:r>
      <w:r w:rsidR="00EB4CB5">
        <w:rPr>
          <w:rFonts w:ascii="David" w:hAnsi="David"/>
          <w:rtl/>
        </w:rPr>
        <w:t xml:space="preserve"> כניסה אחרת </w:t>
      </w:r>
      <w:r w:rsidR="008F6AC5">
        <w:rPr>
          <w:rFonts w:ascii="David" w:hAnsi="David" w:hint="cs"/>
          <w:rtl/>
        </w:rPr>
        <w:t>שבכ</w:t>
      </w:r>
      <w:r w:rsidR="00B76A74">
        <w:rPr>
          <w:rFonts w:ascii="David" w:hAnsi="David" w:hint="cs"/>
          <w:rtl/>
        </w:rPr>
        <w:t>לל</w:t>
      </w:r>
      <w:r w:rsidR="00EB4CB5">
        <w:rPr>
          <w:rFonts w:ascii="David" w:hAnsi="David"/>
          <w:rtl/>
        </w:rPr>
        <w:t xml:space="preserve"> לא קשור</w:t>
      </w:r>
      <w:r w:rsidR="00B76A74">
        <w:rPr>
          <w:rFonts w:ascii="David" w:hAnsi="David" w:hint="cs"/>
          <w:rtl/>
        </w:rPr>
        <w:t>ה</w:t>
      </w:r>
      <w:r w:rsidR="00EB4CB5">
        <w:rPr>
          <w:rFonts w:ascii="David" w:hAnsi="David"/>
          <w:rtl/>
        </w:rPr>
        <w:t xml:space="preserve"> לנושא</w:t>
      </w:r>
      <w:r w:rsidR="00B76A74"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שכנים שאתה אפילו לא מכיר</w:t>
      </w:r>
      <w:bookmarkStart w:id="123" w:name="_ETM_Q1_1807442"/>
      <w:bookmarkStart w:id="124" w:name="_ETM_Q1_1807608"/>
      <w:bookmarkStart w:id="125" w:name="_ETM_Q1_1807697"/>
      <w:bookmarkStart w:id="126" w:name="_ETM_Q1_1807765"/>
      <w:bookmarkEnd w:id="123"/>
      <w:bookmarkEnd w:id="124"/>
      <w:bookmarkEnd w:id="125"/>
      <w:bookmarkEnd w:id="126"/>
      <w:r w:rsidR="00B76A74">
        <w:rPr>
          <w:rFonts w:ascii="David" w:hAnsi="David" w:hint="cs"/>
          <w:rtl/>
        </w:rPr>
        <w:t xml:space="preserve"> </w:t>
      </w:r>
      <w:r w:rsidR="00EB4CB5">
        <w:rPr>
          <w:rFonts w:ascii="David" w:hAnsi="David"/>
          <w:rtl/>
        </w:rPr>
        <w:t>או לא רוצה להכיר</w:t>
      </w:r>
      <w:r w:rsidR="00B76A74">
        <w:rPr>
          <w:rFonts w:ascii="David" w:hAnsi="David" w:hint="cs"/>
          <w:rtl/>
        </w:rPr>
        <w:t>.</w:t>
      </w:r>
    </w:p>
    <w:p w14:paraId="50DA8951" w14:textId="77777777" w:rsidR="00B76A74" w:rsidRDefault="00B76A74" w:rsidP="00B76A74">
      <w:pPr>
        <w:rPr>
          <w:rFonts w:ascii="David" w:hAnsi="David"/>
          <w:rtl/>
        </w:rPr>
      </w:pPr>
    </w:p>
    <w:p w14:paraId="323FBEB4" w14:textId="2903CBBE" w:rsidR="00B76A74" w:rsidRDefault="00B76A74" w:rsidP="00B76A74">
      <w:pPr>
        <w:pStyle w:val="a4"/>
        <w:keepNext/>
        <w:rPr>
          <w:rtl/>
        </w:rPr>
      </w:pPr>
      <w:bookmarkStart w:id="127" w:name="ET_speaker_6520_28"/>
      <w:r w:rsidRPr="00B76A74">
        <w:rPr>
          <w:rStyle w:val="TagStyle"/>
          <w:rtl/>
        </w:rPr>
        <w:t xml:space="preserve"> &lt;&lt; דובר &gt;&gt; </w:t>
      </w:r>
      <w:r>
        <w:rPr>
          <w:rtl/>
        </w:rPr>
        <w:t>ארז מלול (ש"ס):</w:t>
      </w:r>
      <w:r w:rsidRPr="00B7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47F14AD3" w14:textId="77777777" w:rsidR="00B76A74" w:rsidRPr="00B76A74" w:rsidRDefault="00B76A74" w:rsidP="00B76A74">
      <w:pPr>
        <w:rPr>
          <w:rtl/>
        </w:rPr>
      </w:pPr>
    </w:p>
    <w:p w14:paraId="280D09FE" w14:textId="6C9A604B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אבל באותו אגף אתה כן צריך 60%</w:t>
      </w:r>
      <w:r w:rsidR="00B76A74">
        <w:rPr>
          <w:rFonts w:ascii="David" w:hAnsi="David" w:hint="cs"/>
          <w:rtl/>
        </w:rPr>
        <w:t xml:space="preserve"> - - -</w:t>
      </w:r>
    </w:p>
    <w:p w14:paraId="51F416D0" w14:textId="77777777" w:rsidR="00B76A74" w:rsidRDefault="00B76A74" w:rsidP="00B76A74">
      <w:pPr>
        <w:rPr>
          <w:rFonts w:ascii="David" w:hAnsi="David"/>
          <w:rtl/>
        </w:rPr>
      </w:pPr>
    </w:p>
    <w:p w14:paraId="1AA01F74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DDD4F" w14:textId="77777777" w:rsidR="00B76A74" w:rsidRDefault="00B76A74" w:rsidP="00B76A74">
      <w:pPr>
        <w:rPr>
          <w:rFonts w:ascii="David" w:hAnsi="David"/>
          <w:rtl/>
        </w:rPr>
      </w:pPr>
    </w:p>
    <w:p w14:paraId="1773A752" w14:textId="5D8F07D4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כן, </w:t>
      </w:r>
      <w:r>
        <w:rPr>
          <w:rFonts w:ascii="David" w:hAnsi="David"/>
          <w:rtl/>
        </w:rPr>
        <w:t>באותו אגף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60%</w:t>
      </w:r>
      <w:r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2FD088C6" w14:textId="4AE6BA19" w:rsidR="00B76A74" w:rsidRDefault="00B76A74" w:rsidP="00B76A74">
      <w:pPr>
        <w:rPr>
          <w:rFonts w:ascii="David" w:hAnsi="David"/>
          <w:rtl/>
        </w:rPr>
      </w:pPr>
    </w:p>
    <w:p w14:paraId="4E8A6DE7" w14:textId="77777777" w:rsidR="00B76A74" w:rsidRDefault="00B76A74" w:rsidP="00B76A74">
      <w:pPr>
        <w:pStyle w:val="a4"/>
        <w:keepNext/>
        <w:rPr>
          <w:rtl/>
        </w:rPr>
      </w:pPr>
      <w:r w:rsidRPr="00B76A74">
        <w:rPr>
          <w:rStyle w:val="TagStyle"/>
          <w:rtl/>
        </w:rPr>
        <w:t xml:space="preserve">&lt;&lt; דובר &gt;&gt; </w:t>
      </w:r>
      <w:r>
        <w:rPr>
          <w:rtl/>
        </w:rPr>
        <w:t>ארז מלול (ש"ס):</w:t>
      </w:r>
      <w:r w:rsidRPr="00B76A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EAECC8" w14:textId="77777777" w:rsidR="00B76A74" w:rsidRDefault="00B76A74" w:rsidP="00B76A74">
      <w:pPr>
        <w:rPr>
          <w:rFonts w:ascii="David" w:hAnsi="David"/>
          <w:rtl/>
        </w:rPr>
      </w:pPr>
    </w:p>
    <w:p w14:paraId="18243947" w14:textId="2C281AAD" w:rsidR="00B76A74" w:rsidRDefault="008F6AC5" w:rsidP="00B76A74">
      <w:pPr>
        <w:rPr>
          <w:rFonts w:ascii="David" w:hAnsi="David"/>
          <w:rtl/>
        </w:rPr>
      </w:pPr>
      <w:bookmarkStart w:id="128" w:name="_ETM_Q1_1812449"/>
      <w:bookmarkStart w:id="129" w:name="_ETM_Q1_1812574"/>
      <w:bookmarkEnd w:id="128"/>
      <w:bookmarkEnd w:id="129"/>
      <w:r>
        <w:rPr>
          <w:rFonts w:ascii="David" w:hAnsi="David"/>
          <w:rtl/>
        </w:rPr>
        <w:t>היושב</w:t>
      </w:r>
      <w:r>
        <w:rPr>
          <w:rFonts w:ascii="David" w:hAnsi="David" w:hint="cs"/>
          <w:rtl/>
        </w:rPr>
        <w:t>-</w:t>
      </w:r>
      <w:r w:rsidR="00EB4CB5">
        <w:rPr>
          <w:rFonts w:ascii="David" w:hAnsi="David"/>
          <w:rtl/>
        </w:rPr>
        <w:t xml:space="preserve">ראש </w:t>
      </w:r>
      <w:r w:rsidR="00B76A74">
        <w:rPr>
          <w:rFonts w:ascii="David" w:hAnsi="David" w:hint="cs"/>
          <w:rtl/>
        </w:rPr>
        <w:t xml:space="preserve">דיבר </w:t>
      </w:r>
      <w:r w:rsidR="00EB4CB5">
        <w:rPr>
          <w:rFonts w:ascii="David" w:hAnsi="David"/>
          <w:rtl/>
        </w:rPr>
        <w:t xml:space="preserve">על אותו </w:t>
      </w:r>
      <w:r w:rsidR="00B76A74">
        <w:rPr>
          <w:rFonts w:ascii="David" w:hAnsi="David" w:hint="cs"/>
          <w:rtl/>
        </w:rPr>
        <w:t>אגף.</w:t>
      </w:r>
    </w:p>
    <w:p w14:paraId="2A49B669" w14:textId="77777777" w:rsidR="00B76A74" w:rsidRDefault="00B76A74" w:rsidP="00B76A74">
      <w:pPr>
        <w:rPr>
          <w:rFonts w:ascii="David" w:hAnsi="David"/>
          <w:rtl/>
        </w:rPr>
      </w:pPr>
    </w:p>
    <w:p w14:paraId="71991DED" w14:textId="1A1E09EF" w:rsidR="00B76A74" w:rsidRPr="00B76A74" w:rsidRDefault="00B76A74" w:rsidP="00B76A74">
      <w:pPr>
        <w:pStyle w:val="af6"/>
        <w:keepNext/>
        <w:rPr>
          <w:rtl/>
        </w:rPr>
      </w:pPr>
      <w:bookmarkStart w:id="130" w:name="ET_yor_5786_29"/>
      <w:r w:rsidRPr="00B76A7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76A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2399F4E4" w14:textId="77777777" w:rsidR="00B76A74" w:rsidRDefault="00B76A74" w:rsidP="00B76A74">
      <w:pPr>
        <w:rPr>
          <w:rFonts w:ascii="David" w:hAnsi="David"/>
          <w:rtl/>
        </w:rPr>
      </w:pPr>
    </w:p>
    <w:p w14:paraId="7DEBF34D" w14:textId="19578626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 w:rsidR="00B76A74">
        <w:rPr>
          <w:rFonts w:ascii="David" w:hAnsi="David" w:hint="cs"/>
          <w:rtl/>
        </w:rPr>
        <w:t>, אני שאלתי על אותו אגף, האם זה לא הרבה 60%.</w:t>
      </w:r>
    </w:p>
    <w:p w14:paraId="4918E1B6" w14:textId="77777777" w:rsidR="00B76A74" w:rsidRDefault="00B76A74" w:rsidP="00B76A74">
      <w:pPr>
        <w:rPr>
          <w:rFonts w:ascii="David" w:hAnsi="David"/>
          <w:rtl/>
        </w:rPr>
      </w:pPr>
    </w:p>
    <w:p w14:paraId="2BD48706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3D22C4C" w14:textId="77777777" w:rsidR="00B76A74" w:rsidRDefault="00B76A74" w:rsidP="00B76A74">
      <w:pPr>
        <w:rPr>
          <w:rFonts w:ascii="David" w:hAnsi="David"/>
          <w:rtl/>
        </w:rPr>
      </w:pPr>
    </w:p>
    <w:p w14:paraId="04DB3D4D" w14:textId="45718EF2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באותו אגף </w:t>
      </w:r>
      <w:r>
        <w:rPr>
          <w:rFonts w:ascii="David" w:hAnsi="David" w:hint="cs"/>
          <w:rtl/>
        </w:rPr>
        <w:t xml:space="preserve">– </w:t>
      </w:r>
      <w:r w:rsidR="00EB4CB5">
        <w:rPr>
          <w:rFonts w:ascii="David" w:hAnsi="David"/>
          <w:rtl/>
        </w:rPr>
        <w:t>יש בזה היגיון</w:t>
      </w:r>
      <w:r>
        <w:rPr>
          <w:rFonts w:ascii="David" w:hAnsi="David" w:hint="cs"/>
          <w:rtl/>
        </w:rPr>
        <w:t>.</w:t>
      </w:r>
    </w:p>
    <w:p w14:paraId="39575045" w14:textId="77777777" w:rsidR="00B76A74" w:rsidRDefault="00B76A74" w:rsidP="00B76A74">
      <w:pPr>
        <w:rPr>
          <w:rFonts w:ascii="David" w:hAnsi="David"/>
          <w:rtl/>
        </w:rPr>
      </w:pPr>
    </w:p>
    <w:p w14:paraId="3EF59121" w14:textId="77777777" w:rsidR="00B76A74" w:rsidRDefault="00B76A74" w:rsidP="00B76A74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5E692D" w14:textId="77777777" w:rsidR="00B76A74" w:rsidRDefault="00B76A74" w:rsidP="00B76A74">
      <w:pPr>
        <w:rPr>
          <w:rFonts w:ascii="David" w:hAnsi="David"/>
          <w:rtl/>
        </w:rPr>
      </w:pPr>
    </w:p>
    <w:p w14:paraId="7E874FD9" w14:textId="5716E0AD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הבנתי, תסביר לי.</w:t>
      </w:r>
    </w:p>
    <w:p w14:paraId="7BB4831D" w14:textId="77777777" w:rsidR="00B76A74" w:rsidRDefault="00B76A74" w:rsidP="00B76A74">
      <w:pPr>
        <w:rPr>
          <w:rFonts w:ascii="David" w:hAnsi="David"/>
          <w:rtl/>
        </w:rPr>
      </w:pPr>
    </w:p>
    <w:p w14:paraId="54F29A3C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546D51" w14:textId="77777777" w:rsidR="00B76A74" w:rsidRDefault="00B76A74" w:rsidP="00B76A74">
      <w:pPr>
        <w:rPr>
          <w:rFonts w:ascii="David" w:hAnsi="David"/>
          <w:rtl/>
        </w:rPr>
      </w:pPr>
    </w:p>
    <w:p w14:paraId="6C96E8AA" w14:textId="1994316C" w:rsidR="00B76A74" w:rsidRDefault="00EB4CB5" w:rsidP="008F6AC5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אתה רוצה לעשות בנייה? </w:t>
      </w:r>
      <w:r w:rsidR="00B76A74"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בבקשה, אם אתה שכן </w:t>
      </w:r>
      <w:r w:rsidR="00B76A74">
        <w:rPr>
          <w:rFonts w:ascii="David" w:hAnsi="David" w:hint="cs"/>
          <w:rtl/>
        </w:rPr>
        <w:t>שלי, אני</w:t>
      </w:r>
      <w:r>
        <w:rPr>
          <w:rFonts w:ascii="David" w:hAnsi="David"/>
          <w:rtl/>
        </w:rPr>
        <w:t xml:space="preserve"> אומר</w:t>
      </w:r>
      <w:r w:rsidR="00B76A74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="00B76A74" w:rsidRPr="00B76A74">
        <w:rPr>
          <w:rFonts w:ascii="David" w:hAnsi="David"/>
          <w:rtl/>
        </w:rPr>
        <w:t>תפאדל</w:t>
      </w:r>
      <w:r w:rsidR="00B76A74"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אבל בפועל אתה כאילו לוקח מהזכויות ש</w:t>
      </w:r>
      <w:r w:rsidR="00B76A74"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>אנשים אחרים</w:t>
      </w:r>
      <w:r w:rsidR="00B76A74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0D1D887" w14:textId="77777777" w:rsidR="00B76A74" w:rsidRDefault="00B76A74" w:rsidP="00B76A74">
      <w:pPr>
        <w:rPr>
          <w:rFonts w:ascii="David" w:hAnsi="David"/>
          <w:rtl/>
        </w:rPr>
      </w:pPr>
    </w:p>
    <w:p w14:paraId="2BCED387" w14:textId="77777777" w:rsidR="00B76A74" w:rsidRDefault="00B76A74" w:rsidP="00B76A74">
      <w:pPr>
        <w:pStyle w:val="a4"/>
        <w:keepNext/>
        <w:rPr>
          <w:rtl/>
        </w:rPr>
      </w:pPr>
      <w:bookmarkStart w:id="131" w:name="ET_speaker_6357_14"/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3895BF08" w14:textId="77777777" w:rsidR="00B76A74" w:rsidRDefault="00B76A74" w:rsidP="00B76A74">
      <w:pPr>
        <w:pStyle w:val="KeepWithNext"/>
        <w:rPr>
          <w:rtl/>
        </w:rPr>
      </w:pPr>
    </w:p>
    <w:p w14:paraId="63CE5957" w14:textId="77777777" w:rsidR="00B76A74" w:rsidRDefault="00B76A74" w:rsidP="00B76A74">
      <w:pPr>
        <w:rPr>
          <w:rtl/>
        </w:rPr>
      </w:pPr>
      <w:bookmarkStart w:id="132" w:name="_ETM_Q1_1851427"/>
      <w:bookmarkEnd w:id="132"/>
      <w:r>
        <w:rPr>
          <w:rFonts w:hint="cs"/>
          <w:rtl/>
        </w:rPr>
        <w:t xml:space="preserve">אבל זאת </w:t>
      </w:r>
      <w:bookmarkStart w:id="133" w:name="_ETM_Q1_1852999"/>
      <w:bookmarkEnd w:id="133"/>
      <w:r>
        <w:rPr>
          <w:rFonts w:hint="cs"/>
          <w:rtl/>
        </w:rPr>
        <w:t>תוספת זכויות.</w:t>
      </w:r>
    </w:p>
    <w:p w14:paraId="3F9E0266" w14:textId="77777777" w:rsidR="00B76A74" w:rsidRDefault="00B76A74" w:rsidP="00B76A74">
      <w:pPr>
        <w:rPr>
          <w:rFonts w:ascii="David" w:hAnsi="David"/>
          <w:rtl/>
        </w:rPr>
      </w:pPr>
    </w:p>
    <w:p w14:paraId="2C5D970B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AD9F87" w14:textId="77777777" w:rsidR="00B76A74" w:rsidRDefault="00B76A74" w:rsidP="00B76A74">
      <w:pPr>
        <w:rPr>
          <w:rFonts w:ascii="David" w:hAnsi="David"/>
          <w:rtl/>
        </w:rPr>
      </w:pPr>
    </w:p>
    <w:p w14:paraId="6AE901D9" w14:textId="2A6BE88F" w:rsidR="00B76A74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גם אם זה </w:t>
      </w:r>
      <w:r w:rsidR="00B76A74">
        <w:rPr>
          <w:rFonts w:ascii="David" w:hAnsi="David" w:hint="cs"/>
          <w:rtl/>
        </w:rPr>
        <w:t>ממ"ד</w:t>
      </w:r>
      <w:r>
        <w:rPr>
          <w:rFonts w:ascii="David" w:hAnsi="David"/>
          <w:rtl/>
        </w:rPr>
        <w:t xml:space="preserve">. אתה שם את </w:t>
      </w:r>
      <w:r w:rsidR="00B76A74">
        <w:rPr>
          <w:rFonts w:ascii="David" w:hAnsi="David" w:hint="cs"/>
          <w:rtl/>
        </w:rPr>
        <w:t>הממ"ד</w:t>
      </w:r>
      <w:r>
        <w:rPr>
          <w:rFonts w:ascii="David" w:hAnsi="David"/>
          <w:rtl/>
        </w:rPr>
        <w:t xml:space="preserve"> על </w:t>
      </w:r>
      <w:r w:rsidR="00EB3E0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מבנה בתוך החצר. </w:t>
      </w:r>
    </w:p>
    <w:p w14:paraId="6D331C92" w14:textId="77777777" w:rsidR="00B76A74" w:rsidRDefault="00B76A74" w:rsidP="00B76A74">
      <w:pPr>
        <w:rPr>
          <w:rFonts w:ascii="David" w:hAnsi="David"/>
          <w:rtl/>
        </w:rPr>
      </w:pPr>
      <w:bookmarkStart w:id="134" w:name="_ETM_Q1_1847642"/>
      <w:bookmarkEnd w:id="134"/>
    </w:p>
    <w:p w14:paraId="06523726" w14:textId="77777777" w:rsidR="00B76A74" w:rsidRDefault="00B76A74" w:rsidP="00B76A74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E2BEDE5" w14:textId="77777777" w:rsidR="00B76A74" w:rsidRDefault="00B76A74" w:rsidP="00B76A74">
      <w:pPr>
        <w:rPr>
          <w:rFonts w:ascii="David" w:hAnsi="David"/>
          <w:rtl/>
        </w:rPr>
      </w:pPr>
    </w:p>
    <w:p w14:paraId="5B4EB9F6" w14:textId="00E89A3C" w:rsidR="00B76A74" w:rsidRDefault="00B76A74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מדבר על בית משותף?</w:t>
      </w:r>
    </w:p>
    <w:p w14:paraId="5321A9F3" w14:textId="77777777" w:rsidR="00AB5F01" w:rsidRDefault="00AB5F01" w:rsidP="00EB3E05">
      <w:pPr>
        <w:ind w:firstLine="0"/>
        <w:rPr>
          <w:rFonts w:ascii="David" w:hAnsi="David"/>
          <w:rtl/>
        </w:rPr>
      </w:pPr>
    </w:p>
    <w:p w14:paraId="5FF05733" w14:textId="77777777" w:rsidR="00B76A74" w:rsidRDefault="00B76A74" w:rsidP="00B76A74">
      <w:pPr>
        <w:pStyle w:val="a4"/>
        <w:keepNext/>
        <w:rPr>
          <w:rtl/>
        </w:rPr>
      </w:pPr>
      <w:r w:rsidRPr="00BB08B3">
        <w:rPr>
          <w:rStyle w:val="TagStyle"/>
          <w:rtl/>
        </w:rPr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F83E5C" w14:textId="77777777" w:rsidR="00B76A74" w:rsidRDefault="00B76A74" w:rsidP="00B76A74">
      <w:pPr>
        <w:rPr>
          <w:rFonts w:ascii="David" w:hAnsi="David"/>
          <w:rtl/>
        </w:rPr>
      </w:pPr>
      <w:bookmarkStart w:id="135" w:name="_ETM_Q1_1845530"/>
      <w:bookmarkEnd w:id="135"/>
    </w:p>
    <w:p w14:paraId="42BC73CA" w14:textId="31822EE7" w:rsidR="00B76A74" w:rsidRDefault="00AB5F01" w:rsidP="00B76A74">
      <w:pPr>
        <w:rPr>
          <w:rFonts w:ascii="David" w:hAnsi="David"/>
          <w:rtl/>
        </w:rPr>
      </w:pPr>
      <w:bookmarkStart w:id="136" w:name="_ETM_Q1_1845692"/>
      <w:bookmarkEnd w:id="136"/>
      <w:r>
        <w:rPr>
          <w:rFonts w:ascii="David" w:hAnsi="David" w:hint="cs"/>
          <w:rtl/>
        </w:rPr>
        <w:t>ב</w:t>
      </w:r>
      <w:r w:rsidR="00B76A74">
        <w:rPr>
          <w:rFonts w:ascii="David" w:hAnsi="David" w:hint="cs"/>
          <w:rtl/>
        </w:rPr>
        <w:t>בית משותף</w:t>
      </w:r>
      <w:r>
        <w:rPr>
          <w:rFonts w:ascii="David" w:hAnsi="David" w:hint="cs"/>
          <w:rtl/>
        </w:rPr>
        <w:t>, כן</w:t>
      </w:r>
      <w:r w:rsidR="00B76A74">
        <w:rPr>
          <w:rFonts w:ascii="David" w:hAnsi="David" w:hint="cs"/>
          <w:rtl/>
        </w:rPr>
        <w:t>.</w:t>
      </w:r>
    </w:p>
    <w:p w14:paraId="14D12246" w14:textId="77777777" w:rsidR="00B76A74" w:rsidRDefault="00B76A74" w:rsidP="00B76A74">
      <w:pPr>
        <w:rPr>
          <w:rFonts w:ascii="David" w:hAnsi="David"/>
          <w:rtl/>
        </w:rPr>
      </w:pPr>
      <w:bookmarkStart w:id="137" w:name="_ETM_Q1_1847257"/>
      <w:bookmarkStart w:id="138" w:name="_ETM_Q1_1847397"/>
      <w:bookmarkEnd w:id="137"/>
      <w:bookmarkEnd w:id="138"/>
    </w:p>
    <w:p w14:paraId="5766D0E6" w14:textId="77777777" w:rsidR="00AB5F01" w:rsidRDefault="00AB5F01" w:rsidP="00AB5F01">
      <w:pPr>
        <w:pStyle w:val="a4"/>
        <w:keepNext/>
        <w:rPr>
          <w:rtl/>
        </w:rPr>
      </w:pPr>
      <w:r w:rsidRPr="004C2CC0">
        <w:rPr>
          <w:rStyle w:val="TagStyle"/>
          <w:rtl/>
        </w:rPr>
        <w:t xml:space="preserve">&lt;&lt; דובר &gt;&gt; </w:t>
      </w:r>
      <w:r>
        <w:rPr>
          <w:rtl/>
        </w:rPr>
        <w:t>משה סעדה (הליכוד):</w:t>
      </w:r>
      <w:r w:rsidRPr="004C2C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6E9DF" w14:textId="77777777" w:rsidR="00AB5F01" w:rsidRDefault="00AB5F01" w:rsidP="00B76A74">
      <w:pPr>
        <w:rPr>
          <w:rFonts w:ascii="David" w:hAnsi="David"/>
          <w:rtl/>
        </w:rPr>
      </w:pPr>
    </w:p>
    <w:p w14:paraId="3A565D73" w14:textId="458AA33C" w:rsidR="00AB5F01" w:rsidRDefault="00AB5F01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ואז זה לא יהיה ציבורי, כל אחד ישים - - -</w:t>
      </w:r>
    </w:p>
    <w:p w14:paraId="0A07A932" w14:textId="77777777" w:rsidR="00AB5F01" w:rsidRDefault="00AB5F01" w:rsidP="00B76A74">
      <w:pPr>
        <w:rPr>
          <w:rFonts w:ascii="David" w:hAnsi="David"/>
          <w:rtl/>
        </w:rPr>
      </w:pPr>
    </w:p>
    <w:p w14:paraId="2003CA77" w14:textId="77777777" w:rsidR="00AB5F01" w:rsidRDefault="00AB5F01" w:rsidP="00AB5F01">
      <w:pPr>
        <w:pStyle w:val="a4"/>
        <w:keepNext/>
        <w:rPr>
          <w:rtl/>
        </w:rPr>
      </w:pPr>
      <w:r w:rsidRPr="00BB08B3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משה רוט (יהדות התורה):</w:t>
      </w:r>
      <w:r w:rsidRPr="00BB08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472FDC" w14:textId="77777777" w:rsidR="00AB5F01" w:rsidRDefault="00AB5F01" w:rsidP="00B76A74">
      <w:pPr>
        <w:rPr>
          <w:rFonts w:ascii="David" w:hAnsi="David"/>
          <w:rtl/>
        </w:rPr>
      </w:pPr>
    </w:p>
    <w:p w14:paraId="33C59F81" w14:textId="52F990CC" w:rsidR="00AB5F01" w:rsidRDefault="00AB5F01" w:rsidP="00B76A74">
      <w:pPr>
        <w:rPr>
          <w:rFonts w:ascii="David" w:hAnsi="David"/>
          <w:rtl/>
        </w:rPr>
      </w:pPr>
      <w:bookmarkStart w:id="139" w:name="_ETM_Q1_1847792"/>
      <w:bookmarkStart w:id="140" w:name="_ETM_Q1_1847853"/>
      <w:bookmarkStart w:id="141" w:name="_ETM_Q1_1847917"/>
      <w:bookmarkEnd w:id="139"/>
      <w:bookmarkEnd w:id="140"/>
      <w:bookmarkEnd w:id="141"/>
      <w:r>
        <w:rPr>
          <w:rFonts w:ascii="David" w:hAnsi="David" w:hint="cs"/>
          <w:rtl/>
        </w:rPr>
        <w:t xml:space="preserve">אז השכנים האחרים </w:t>
      </w:r>
      <w:r w:rsidR="00EB4CB5">
        <w:rPr>
          <w:rFonts w:ascii="David" w:hAnsi="David"/>
          <w:rtl/>
        </w:rPr>
        <w:t>אומרים</w:t>
      </w:r>
      <w:r>
        <w:rPr>
          <w:rFonts w:ascii="David" w:hAnsi="David" w:hint="cs"/>
          <w:rtl/>
        </w:rPr>
        <w:t>:</w:t>
      </w:r>
      <w:r w:rsidR="00EB4CB5">
        <w:rPr>
          <w:rFonts w:ascii="David" w:hAnsi="David"/>
          <w:rtl/>
        </w:rPr>
        <w:t xml:space="preserve"> תקבל אישור ממני</w:t>
      </w:r>
      <w:r>
        <w:rPr>
          <w:rFonts w:ascii="David" w:hAnsi="David" w:hint="cs"/>
          <w:rtl/>
        </w:rPr>
        <w:t>,</w:t>
      </w:r>
      <w:r w:rsidR="00EB4CB5">
        <w:rPr>
          <w:rFonts w:ascii="David" w:hAnsi="David"/>
          <w:rtl/>
        </w:rPr>
        <w:t xml:space="preserve"> כי בפועל זה נוגע אליי</w:t>
      </w:r>
      <w:r>
        <w:rPr>
          <w:rFonts w:ascii="David" w:hAnsi="David" w:hint="cs"/>
          <w:rtl/>
        </w:rPr>
        <w:t xml:space="preserve"> - - -</w:t>
      </w:r>
    </w:p>
    <w:p w14:paraId="68FA466A" w14:textId="77777777" w:rsidR="00AB5F01" w:rsidRDefault="00AB5F01" w:rsidP="00B76A74">
      <w:pPr>
        <w:rPr>
          <w:rFonts w:ascii="David" w:hAnsi="David"/>
          <w:rtl/>
        </w:rPr>
      </w:pPr>
    </w:p>
    <w:p w14:paraId="3F9CDC26" w14:textId="59F5DB9D" w:rsidR="00AB5F01" w:rsidRDefault="00AB5F01" w:rsidP="00AB5F01">
      <w:pPr>
        <w:pStyle w:val="a4"/>
        <w:keepNext/>
        <w:rPr>
          <w:rtl/>
        </w:rPr>
      </w:pPr>
      <w:bookmarkStart w:id="142" w:name="ET_speaker_5300_30"/>
      <w:r w:rsidRPr="00AB5F0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B5F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14:paraId="756C32C7" w14:textId="34EE96DD" w:rsidR="00AB5F01" w:rsidRPr="00AB5F01" w:rsidRDefault="00AB5F01" w:rsidP="00AB5F01">
      <w:pPr>
        <w:ind w:firstLine="0"/>
        <w:rPr>
          <w:rtl/>
        </w:rPr>
      </w:pPr>
      <w:r>
        <w:rPr>
          <w:rtl/>
        </w:rPr>
        <w:tab/>
      </w:r>
    </w:p>
    <w:p w14:paraId="28902645" w14:textId="12D008DA" w:rsidR="00AB5F01" w:rsidRDefault="00EB3E0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כל בית משותף הוא מורכב</w:t>
      </w:r>
      <w:r>
        <w:rPr>
          <w:rFonts w:ascii="David" w:hAnsi="David" w:hint="cs"/>
          <w:rtl/>
        </w:rPr>
        <w:t>;</w:t>
      </w:r>
      <w:r w:rsidR="00EB4CB5">
        <w:rPr>
          <w:rFonts w:ascii="David" w:hAnsi="David"/>
          <w:rtl/>
        </w:rPr>
        <w:t xml:space="preserve"> לא כל בית מורכב הוא בית משותף. </w:t>
      </w:r>
      <w:r w:rsidR="00AB5F01">
        <w:rPr>
          <w:rFonts w:ascii="David" w:hAnsi="David"/>
          <w:rtl/>
        </w:rPr>
        <w:t>עכשיו אנחנו לומדים</w:t>
      </w:r>
      <w:r w:rsidR="00AB5F01">
        <w:rPr>
          <w:rFonts w:ascii="David" w:hAnsi="David" w:hint="cs"/>
          <w:rtl/>
        </w:rPr>
        <w:t xml:space="preserve"> פה משהו חדש.</w:t>
      </w:r>
    </w:p>
    <w:p w14:paraId="7FCFFAAE" w14:textId="77777777" w:rsidR="00AB5F01" w:rsidRDefault="00AB5F01" w:rsidP="00B76A74">
      <w:pPr>
        <w:rPr>
          <w:rFonts w:ascii="David" w:hAnsi="David"/>
          <w:rtl/>
        </w:rPr>
      </w:pPr>
    </w:p>
    <w:p w14:paraId="6FE73A63" w14:textId="14B7ECF7" w:rsidR="00AB5F01" w:rsidRPr="00AB5F01" w:rsidRDefault="00AB5F01" w:rsidP="00AB5F01">
      <w:pPr>
        <w:pStyle w:val="af6"/>
        <w:keepNext/>
        <w:rPr>
          <w:rtl/>
        </w:rPr>
      </w:pPr>
      <w:bookmarkStart w:id="143" w:name="ET_yor_5786_31"/>
      <w:r w:rsidRPr="00AB5F0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5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14:paraId="7ED32BAC" w14:textId="77777777" w:rsidR="00AB5F01" w:rsidRDefault="00AB5F01" w:rsidP="00B76A74">
      <w:pPr>
        <w:rPr>
          <w:rFonts w:ascii="David" w:hAnsi="David"/>
          <w:rtl/>
        </w:rPr>
      </w:pPr>
      <w:bookmarkStart w:id="144" w:name="_ETM_Q1_1863516"/>
      <w:bookmarkStart w:id="145" w:name="_ETM_Q1_1863655"/>
      <w:bookmarkStart w:id="146" w:name="_ETM_Q1_1863708"/>
      <w:bookmarkEnd w:id="144"/>
      <w:bookmarkEnd w:id="145"/>
      <w:bookmarkEnd w:id="146"/>
    </w:p>
    <w:p w14:paraId="574A0E5D" w14:textId="77777777" w:rsidR="00AB5F01" w:rsidRDefault="00EB4CB5" w:rsidP="00B76A74">
      <w:pPr>
        <w:rPr>
          <w:rFonts w:ascii="David" w:hAnsi="David"/>
          <w:rtl/>
        </w:rPr>
      </w:pPr>
      <w:bookmarkStart w:id="147" w:name="_ETM_Q1_1863815"/>
      <w:bookmarkEnd w:id="147"/>
      <w:r>
        <w:rPr>
          <w:rFonts w:ascii="David" w:hAnsi="David"/>
          <w:rtl/>
        </w:rPr>
        <w:t>סיימת, אדוני</w:t>
      </w:r>
      <w:r w:rsidR="00AB5F01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6AACDD5" w14:textId="77777777" w:rsidR="00AB5F01" w:rsidRDefault="00AB5F01" w:rsidP="00B76A74">
      <w:pPr>
        <w:rPr>
          <w:rFonts w:ascii="David" w:hAnsi="David"/>
          <w:rtl/>
        </w:rPr>
      </w:pPr>
    </w:p>
    <w:p w14:paraId="36269495" w14:textId="77777777" w:rsidR="00AB5F01" w:rsidRDefault="00AB5F01" w:rsidP="00AB5F01">
      <w:pPr>
        <w:pStyle w:val="a4"/>
        <w:keepNext/>
        <w:rPr>
          <w:rtl/>
        </w:rPr>
      </w:pPr>
      <w:r w:rsidRPr="00897EE3">
        <w:rPr>
          <w:rStyle w:val="TagStyle"/>
          <w:rtl/>
        </w:rPr>
        <w:t xml:space="preserve">&lt;&lt; דובר &gt;&gt; </w:t>
      </w:r>
      <w:r>
        <w:rPr>
          <w:rtl/>
        </w:rPr>
        <w:t xml:space="preserve">דוד </w:t>
      </w:r>
      <w:proofErr w:type="spellStart"/>
      <w:r>
        <w:rPr>
          <w:rtl/>
        </w:rPr>
        <w:t>פרוינד</w:t>
      </w:r>
      <w:proofErr w:type="spellEnd"/>
      <w:r>
        <w:rPr>
          <w:rtl/>
        </w:rPr>
        <w:t>:</w:t>
      </w:r>
      <w:r w:rsidRPr="00897E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6D4615" w14:textId="77777777" w:rsidR="00AB5F01" w:rsidRDefault="00AB5F01" w:rsidP="00B76A74">
      <w:pPr>
        <w:rPr>
          <w:rFonts w:ascii="David" w:hAnsi="David"/>
          <w:rtl/>
        </w:rPr>
      </w:pPr>
    </w:p>
    <w:p w14:paraId="4F57BFBC" w14:textId="77777777" w:rsidR="00D05786" w:rsidRDefault="00EB4CB5" w:rsidP="00B76A74">
      <w:pPr>
        <w:rPr>
          <w:rFonts w:ascii="David" w:hAnsi="David"/>
          <w:rtl/>
        </w:rPr>
      </w:pPr>
      <w:r>
        <w:rPr>
          <w:rFonts w:ascii="David" w:hAnsi="David"/>
          <w:rtl/>
        </w:rPr>
        <w:t>אני רק אזכיר שהצעת החוק אומרת שיש פה גם מנגנון לשמור על בעלי הדירות באגפים האחרים או במבנים האחרים</w:t>
      </w:r>
      <w:r w:rsidR="00D05786">
        <w:rPr>
          <w:rFonts w:ascii="David" w:hAnsi="David" w:hint="cs"/>
          <w:rtl/>
        </w:rPr>
        <w:t>. ככל</w:t>
      </w:r>
      <w:r>
        <w:rPr>
          <w:rFonts w:ascii="David" w:hAnsi="David"/>
          <w:rtl/>
        </w:rPr>
        <w:t xml:space="preserve"> שזה פוגע בזכויות הם יוכלו לפנות למפקח</w:t>
      </w:r>
      <w:r w:rsidR="00D0578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יש כאן גם שמירת זכויות</w:t>
      </w:r>
      <w:r w:rsidR="00D0578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מתעלמים </w:t>
      </w:r>
      <w:r w:rsidR="00D0578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הם מצד אחד</w:t>
      </w:r>
      <w:r w:rsidR="00D05786"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מצד שני </w:t>
      </w:r>
      <w:r w:rsidR="00D05786">
        <w:rPr>
          <w:rFonts w:ascii="David" w:hAnsi="David" w:hint="cs"/>
          <w:rtl/>
        </w:rPr>
        <w:t xml:space="preserve">אנחנו </w:t>
      </w:r>
      <w:r>
        <w:rPr>
          <w:rFonts w:ascii="David" w:hAnsi="David"/>
          <w:rtl/>
        </w:rPr>
        <w:t xml:space="preserve">אומרים, כפי שאמרו </w:t>
      </w:r>
      <w:r w:rsidR="00D05786"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כא</w:t>
      </w:r>
      <w:r w:rsidR="00D05786">
        <w:rPr>
          <w:rFonts w:ascii="David" w:hAnsi="David" w:hint="cs"/>
          <w:rtl/>
        </w:rPr>
        <w:t>ן:</w:t>
      </w:r>
      <w:r>
        <w:rPr>
          <w:rFonts w:ascii="David" w:hAnsi="David"/>
          <w:rtl/>
        </w:rPr>
        <w:t xml:space="preserve"> הם לא </w:t>
      </w:r>
      <w:r w:rsidR="00D05786">
        <w:rPr>
          <w:rFonts w:ascii="David" w:hAnsi="David" w:hint="cs"/>
          <w:rtl/>
        </w:rPr>
        <w:t xml:space="preserve">תמיד </w:t>
      </w:r>
      <w:r>
        <w:rPr>
          <w:rFonts w:ascii="David" w:hAnsi="David"/>
          <w:rtl/>
        </w:rPr>
        <w:t xml:space="preserve">רלוונטיים בהכרח </w:t>
      </w:r>
      <w:r w:rsidR="00D0578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באופן ישיר</w:t>
      </w:r>
      <w:r w:rsidR="00D0578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להחלטה הזו לבניית הממ</w:t>
      </w:r>
      <w:r w:rsidR="00D05786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ד, ולכן ההסכמה תצטרך להתקבל רק </w:t>
      </w:r>
      <w:r w:rsidR="00D05786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מי ששייך לאותו מבנה או לאותו אגף. </w:t>
      </w:r>
    </w:p>
    <w:p w14:paraId="2529D0DD" w14:textId="77777777" w:rsidR="00D05786" w:rsidRDefault="00D05786" w:rsidP="00B76A74">
      <w:pPr>
        <w:rPr>
          <w:rFonts w:ascii="David" w:hAnsi="David"/>
          <w:rtl/>
        </w:rPr>
      </w:pPr>
      <w:bookmarkStart w:id="148" w:name="_ETM_Q1_1896907"/>
      <w:bookmarkEnd w:id="148"/>
    </w:p>
    <w:p w14:paraId="60AB7455" w14:textId="77777777" w:rsidR="00D05786" w:rsidRPr="00AB5F01" w:rsidRDefault="00D05786" w:rsidP="00D05786">
      <w:pPr>
        <w:pStyle w:val="af6"/>
        <w:keepNext/>
        <w:rPr>
          <w:rtl/>
        </w:rPr>
      </w:pPr>
      <w:bookmarkStart w:id="149" w:name="_ETM_Q1_1897094"/>
      <w:bookmarkStart w:id="150" w:name="_ETM_Q1_1897165"/>
      <w:bookmarkStart w:id="151" w:name="_ETM_Q1_1897257"/>
      <w:bookmarkEnd w:id="149"/>
      <w:bookmarkEnd w:id="150"/>
      <w:bookmarkEnd w:id="151"/>
      <w:r w:rsidRPr="00AB5F01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B5F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58C7841" w14:textId="77777777" w:rsidR="00D05786" w:rsidRDefault="00D05786" w:rsidP="00B76A74">
      <w:pPr>
        <w:rPr>
          <w:rFonts w:ascii="David" w:hAnsi="David"/>
          <w:rtl/>
        </w:rPr>
      </w:pPr>
    </w:p>
    <w:p w14:paraId="4B9A413C" w14:textId="75A4E3B8" w:rsidR="00D05786" w:rsidRDefault="00D05786" w:rsidP="00B76A74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תודה.</w:t>
      </w:r>
    </w:p>
    <w:p w14:paraId="73B156DD" w14:textId="77777777" w:rsidR="00D05786" w:rsidRDefault="00D05786" w:rsidP="00B76A74">
      <w:pPr>
        <w:rPr>
          <w:rFonts w:ascii="David" w:hAnsi="David"/>
          <w:rtl/>
        </w:rPr>
      </w:pPr>
    </w:p>
    <w:p w14:paraId="4DB743A8" w14:textId="77777777" w:rsidR="00D05786" w:rsidRDefault="00EB4CB5" w:rsidP="00B76A74">
      <w:pPr>
        <w:rPr>
          <w:rFonts w:ascii="David" w:hAnsi="David"/>
          <w:rtl/>
        </w:rPr>
      </w:pPr>
      <w:bookmarkStart w:id="152" w:name="_ETM_Q1_1897342"/>
      <w:bookmarkStart w:id="153" w:name="_ETM_Q1_1897426"/>
      <w:bookmarkEnd w:id="152"/>
      <w:bookmarkEnd w:id="153"/>
      <w:r w:rsidRPr="00D05786">
        <w:rPr>
          <w:rFonts w:ascii="David" w:hAnsi="David"/>
          <w:u w:val="single"/>
          <w:rtl/>
        </w:rPr>
        <w:t xml:space="preserve">מי בעד מתן </w:t>
      </w:r>
      <w:r w:rsidR="00D05786" w:rsidRPr="00D05786">
        <w:rPr>
          <w:rFonts w:ascii="David" w:hAnsi="David" w:hint="cs"/>
          <w:u w:val="single"/>
          <w:rtl/>
        </w:rPr>
        <w:t>ה</w:t>
      </w:r>
      <w:r w:rsidRPr="00D05786">
        <w:rPr>
          <w:rFonts w:ascii="David" w:hAnsi="David"/>
          <w:u w:val="single"/>
          <w:rtl/>
        </w:rPr>
        <w:t>פטור בכל הקריאות</w:t>
      </w:r>
      <w:r>
        <w:rPr>
          <w:rFonts w:ascii="David" w:hAnsi="David"/>
          <w:rtl/>
        </w:rPr>
        <w:t xml:space="preserve">? </w:t>
      </w:r>
      <w:r w:rsidR="00D05786">
        <w:rPr>
          <w:rFonts w:ascii="David" w:hAnsi="David" w:hint="cs"/>
          <w:rtl/>
        </w:rPr>
        <w:t xml:space="preserve">מי </w:t>
      </w:r>
      <w:r>
        <w:rPr>
          <w:rFonts w:ascii="David" w:hAnsi="David"/>
          <w:rtl/>
        </w:rPr>
        <w:t>נגד</w:t>
      </w:r>
      <w:r w:rsidR="00D05786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B4787E7" w14:textId="77777777" w:rsidR="00D05786" w:rsidRDefault="00D05786" w:rsidP="00D05786">
      <w:pPr>
        <w:ind w:firstLine="0"/>
        <w:rPr>
          <w:rFonts w:ascii="David" w:hAnsi="David"/>
          <w:rtl/>
        </w:rPr>
      </w:pPr>
    </w:p>
    <w:p w14:paraId="1A3BB8B3" w14:textId="77777777" w:rsidR="00D05786" w:rsidRDefault="00D05786" w:rsidP="00D05786">
      <w:pPr>
        <w:pStyle w:val="af1"/>
        <w:keepNext/>
        <w:rPr>
          <w:rtl/>
        </w:rPr>
      </w:pPr>
      <w:r>
        <w:rPr>
          <w:rtl/>
        </w:rPr>
        <w:t>הצבעה</w:t>
      </w:r>
    </w:p>
    <w:p w14:paraId="4F20E0C4" w14:textId="154779DC" w:rsidR="00D05786" w:rsidRPr="00EB4CB5" w:rsidRDefault="00D05786" w:rsidP="00D05786">
      <w:pPr>
        <w:pStyle w:val="--"/>
        <w:keepNext/>
        <w:rPr>
          <w:rtl/>
        </w:rPr>
      </w:pPr>
      <w:r>
        <w:rPr>
          <w:rFonts w:hint="cs"/>
          <w:rtl/>
        </w:rPr>
        <w:t>אושר.</w:t>
      </w:r>
    </w:p>
    <w:p w14:paraId="3B5BA136" w14:textId="77777777" w:rsidR="00D05786" w:rsidRPr="001D23F1" w:rsidRDefault="00D05786" w:rsidP="00D05786">
      <w:pPr>
        <w:pStyle w:val="af6"/>
        <w:keepNext/>
        <w:rPr>
          <w:rtl/>
        </w:rPr>
      </w:pPr>
      <w:r w:rsidRPr="00A34B4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34B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446CF5" w14:textId="77777777" w:rsidR="00D05786" w:rsidRDefault="00D05786" w:rsidP="00D05786">
      <w:pPr>
        <w:rPr>
          <w:rFonts w:ascii="David" w:hAnsi="David"/>
          <w:rtl/>
        </w:rPr>
      </w:pPr>
    </w:p>
    <w:p w14:paraId="6D14D2C3" w14:textId="630B6AF4" w:rsidR="00D05786" w:rsidRPr="00EB4CB5" w:rsidRDefault="00D05786" w:rsidP="00D05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כך, </w:t>
      </w:r>
      <w:r>
        <w:rPr>
          <w:rFonts w:ascii="David" w:hAnsi="David"/>
          <w:rtl/>
        </w:rPr>
        <w:t>אושר פה אחד</w:t>
      </w:r>
      <w:r>
        <w:rPr>
          <w:rFonts w:ascii="David" w:hAnsi="David" w:hint="cs"/>
          <w:rtl/>
        </w:rPr>
        <w:t>.</w:t>
      </w:r>
    </w:p>
    <w:p w14:paraId="3040EF18" w14:textId="77777777" w:rsidR="00D05786" w:rsidRDefault="00D05786" w:rsidP="00B76A74">
      <w:pPr>
        <w:rPr>
          <w:rFonts w:ascii="David" w:hAnsi="David"/>
          <w:rtl/>
        </w:rPr>
      </w:pPr>
    </w:p>
    <w:p w14:paraId="3FD2E3D4" w14:textId="472BF6C1" w:rsidR="0092579F" w:rsidRDefault="00D05786" w:rsidP="00D05786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אנעל את הישיבה,</w:t>
      </w:r>
      <w:r w:rsidR="00EB3E05">
        <w:rPr>
          <w:rFonts w:ascii="David" w:hAnsi="David"/>
          <w:rtl/>
        </w:rPr>
        <w:t xml:space="preserve"> אם יהיה צורך</w:t>
      </w:r>
      <w:r w:rsidR="0092579F">
        <w:rPr>
          <w:rFonts w:ascii="David" w:hAnsi="David" w:hint="cs"/>
          <w:rtl/>
        </w:rPr>
        <w:t xml:space="preserve"> נ</w:t>
      </w:r>
      <w:r w:rsidR="00EB4CB5">
        <w:rPr>
          <w:rFonts w:ascii="David" w:hAnsi="David"/>
          <w:rtl/>
        </w:rPr>
        <w:t>עדכן אתכם לגבי הסגנים, אם זה יבשיל</w:t>
      </w:r>
      <w:r w:rsidR="0092579F">
        <w:rPr>
          <w:rFonts w:ascii="David" w:hAnsi="David" w:hint="cs"/>
          <w:rtl/>
        </w:rPr>
        <w:t xml:space="preserve"> </w:t>
      </w:r>
      <w:bookmarkStart w:id="154" w:name="_ETM_Q1_1913477"/>
      <w:bookmarkEnd w:id="154"/>
      <w:r w:rsidR="0092579F">
        <w:rPr>
          <w:rFonts w:ascii="David" w:hAnsi="David" w:hint="cs"/>
          <w:rtl/>
        </w:rPr>
        <w:t>להיום.</w:t>
      </w:r>
      <w:r w:rsidR="00EB4CB5">
        <w:rPr>
          <w:rFonts w:ascii="David" w:hAnsi="David"/>
          <w:rtl/>
        </w:rPr>
        <w:t xml:space="preserve"> </w:t>
      </w:r>
    </w:p>
    <w:p w14:paraId="42C35E19" w14:textId="77777777" w:rsidR="0092579F" w:rsidRDefault="0092579F" w:rsidP="00D05786">
      <w:pPr>
        <w:rPr>
          <w:rFonts w:ascii="David" w:hAnsi="David"/>
          <w:rtl/>
        </w:rPr>
      </w:pPr>
    </w:p>
    <w:p w14:paraId="59BE23C0" w14:textId="187B06DF" w:rsidR="00BB08B3" w:rsidRPr="00617028" w:rsidRDefault="00EB4CB5" w:rsidP="00D05786">
      <w:pPr>
        <w:rPr>
          <w:rFonts w:ascii="David" w:hAnsi="David"/>
          <w:rtl/>
        </w:rPr>
      </w:pPr>
      <w:r>
        <w:rPr>
          <w:rFonts w:ascii="David" w:hAnsi="David"/>
          <w:rtl/>
        </w:rPr>
        <w:t>תודה,</w:t>
      </w:r>
      <w:r>
        <w:rPr>
          <w:rFonts w:ascii="David" w:hAnsi="David" w:hint="cs"/>
          <w:rtl/>
        </w:rPr>
        <w:t xml:space="preserve"> הישיבה נעולה.</w:t>
      </w:r>
      <w:bookmarkStart w:id="155" w:name="_ETM_Q1_1618286"/>
      <w:bookmarkStart w:id="156" w:name="_ETM_Q1_1618321"/>
      <w:bookmarkEnd w:id="155"/>
      <w:bookmarkEnd w:id="156"/>
    </w:p>
    <w:p w14:paraId="10B22000" w14:textId="77777777" w:rsidR="00BA3B73" w:rsidRDefault="00BA3B73" w:rsidP="0092579F">
      <w:pPr>
        <w:ind w:firstLine="0"/>
        <w:rPr>
          <w:rtl/>
        </w:rPr>
      </w:pPr>
      <w:bookmarkStart w:id="157" w:name="_ETM_Q1_1640936"/>
      <w:bookmarkStart w:id="158" w:name="_ETM_Q1_1641181"/>
      <w:bookmarkStart w:id="159" w:name="_ETM_Q1_1641234"/>
      <w:bookmarkStart w:id="160" w:name="_ETM_Q1_1683959"/>
      <w:bookmarkStart w:id="161" w:name="_ETM_Q1_1684009"/>
      <w:bookmarkStart w:id="162" w:name="_ETM_Q1_1692479"/>
      <w:bookmarkStart w:id="163" w:name="_ETM_Q1_1692533"/>
      <w:bookmarkStart w:id="164" w:name="_ETM_Q1_1848625"/>
      <w:bookmarkStart w:id="165" w:name="_ETM_Q1_1848675"/>
      <w:bookmarkStart w:id="166" w:name="_ETM_Q1_1848768"/>
      <w:bookmarkStart w:id="167" w:name="_ETM_Q1_1848806"/>
      <w:bookmarkStart w:id="168" w:name="_ETM_Q1_1848912"/>
      <w:bookmarkStart w:id="169" w:name="_ETM_Q1_1848951"/>
      <w:bookmarkStart w:id="170" w:name="_ETM_Q1_1856050"/>
      <w:bookmarkStart w:id="171" w:name="_ETM_Q1_1856095"/>
      <w:bookmarkStart w:id="172" w:name="_ETM_Q1_1923056"/>
      <w:bookmarkStart w:id="173" w:name="_ETM_Q1_1924912"/>
      <w:bookmarkStart w:id="174" w:name="_ETM_Q1_1924959"/>
      <w:bookmarkStart w:id="175" w:name="_ETM_Q1_1925064"/>
      <w:bookmarkStart w:id="176" w:name="_ETM_Q1_1925103"/>
      <w:bookmarkStart w:id="177" w:name="_ETM_Q1_1879065"/>
      <w:bookmarkStart w:id="178" w:name="_ETM_Q1_1879104"/>
      <w:bookmarkStart w:id="179" w:name="_ETM_Q1_1914373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</w:p>
    <w:p w14:paraId="2D8A1853" w14:textId="25D401B2" w:rsidR="0092579F" w:rsidRDefault="0092579F" w:rsidP="0092579F">
      <w:pPr>
        <w:ind w:firstLine="0"/>
        <w:rPr>
          <w:rtl/>
        </w:rPr>
      </w:pPr>
      <w:bookmarkStart w:id="180" w:name="_ETM_Q1_1914484"/>
      <w:bookmarkEnd w:id="180"/>
      <w:r>
        <w:rPr>
          <w:rtl/>
        </w:rPr>
        <w:tab/>
      </w:r>
    </w:p>
    <w:p w14:paraId="4DD20C1D" w14:textId="3079BF3A" w:rsidR="00BA3B73" w:rsidRDefault="00BA3B73" w:rsidP="00003F88">
      <w:pPr>
        <w:pStyle w:val="afc"/>
        <w:keepNext/>
        <w:rPr>
          <w:rtl/>
        </w:rPr>
      </w:pPr>
      <w:bookmarkStart w:id="181" w:name="ET_meetingend_16"/>
      <w:r w:rsidRPr="00BA3B73">
        <w:rPr>
          <w:rStyle w:val="TagStyle"/>
          <w:color w:val="auto"/>
          <w:rtl/>
        </w:rPr>
        <w:t xml:space="preserve"> &lt;&lt; סיום &gt;&gt; </w:t>
      </w:r>
      <w:r w:rsidRPr="00BA3B73">
        <w:rPr>
          <w:rtl/>
        </w:rPr>
        <w:t>הישיבה ננעלה בשעה 11:</w:t>
      </w:r>
      <w:r w:rsidRPr="00BA3B73">
        <w:rPr>
          <w:rFonts w:hint="cs"/>
          <w:rtl/>
        </w:rPr>
        <w:t>25</w:t>
      </w:r>
      <w:r w:rsidRPr="00BA3B73">
        <w:rPr>
          <w:rtl/>
        </w:rPr>
        <w:t>.</w:t>
      </w:r>
      <w:r w:rsidRPr="00BA3B73">
        <w:rPr>
          <w:rStyle w:val="TagStyle"/>
          <w:color w:val="auto"/>
          <w:rtl/>
        </w:rPr>
        <w:t xml:space="preserve"> &lt;&lt; סיום &gt;&gt;</w:t>
      </w:r>
      <w:r w:rsidRPr="00BA3B73">
        <w:rPr>
          <w:rtl/>
        </w:rPr>
        <w:t xml:space="preserve">  </w:t>
      </w:r>
      <w:bookmarkEnd w:id="181"/>
    </w:p>
    <w:p w14:paraId="0E279712" w14:textId="77777777" w:rsidR="00BA3B73" w:rsidRPr="00BA3B73" w:rsidRDefault="00BA3B73" w:rsidP="00BA3B73">
      <w:bookmarkStart w:id="182" w:name="_ETM_Q1_1887415"/>
      <w:bookmarkEnd w:id="182"/>
    </w:p>
    <w:sectPr w:rsidR="00BA3B73" w:rsidRPr="00BA3B73" w:rsidSect="00F876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1F9506" w14:textId="77777777" w:rsidR="00A42723" w:rsidRDefault="00A42723">
      <w:r>
        <w:separator/>
      </w:r>
    </w:p>
  </w:endnote>
  <w:endnote w:type="continuationSeparator" w:id="0">
    <w:p w14:paraId="4B38D66F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9B1632" w14:textId="3A8081AD" w:rsidR="00EC7199" w:rsidRDefault="00EC7199" w:rsidP="00EC7199">
    <w:pPr>
      <w:pStyle w:val="DocVersion"/>
      <w:rPr>
        <w:rtl/>
      </w:rPr>
    </w:pPr>
    <w:r>
      <w:rPr>
        <w:rtl/>
      </w:rPr>
      <w:t>22/06/2025</w:t>
    </w:r>
  </w:p>
  <w:p w14:paraId="6EFB967F" w14:textId="44C97F5F" w:rsidR="00EC7199" w:rsidRPr="00EC7199" w:rsidRDefault="00EC7199" w:rsidP="00EC7199">
    <w:pPr>
      <w:pStyle w:val="DocVersion"/>
    </w:pPr>
    <w:r>
      <w:rPr>
        <w:rtl/>
      </w:rPr>
      <w:t>11:35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DB3B8C" w14:textId="77777777" w:rsidR="00A42723" w:rsidRDefault="00A42723">
      <w:r>
        <w:separator/>
      </w:r>
    </w:p>
  </w:footnote>
  <w:footnote w:type="continuationSeparator" w:id="0">
    <w:p w14:paraId="5BE25AF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F9CA7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4D8DF0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8EEF0B" w14:textId="1CCF5B0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C7199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22755982" w14:textId="77777777" w:rsidR="00D86E57" w:rsidRPr="00CC5815" w:rsidRDefault="00CA4402" w:rsidP="008E5E3F">
    <w:pPr>
      <w:pStyle w:val="a3"/>
      <w:ind w:firstLine="0"/>
    </w:pPr>
    <w:r>
      <w:rPr>
        <w:rtl/>
      </w:rPr>
      <w:t>ועדת הכנסת</w:t>
    </w:r>
  </w:p>
  <w:p w14:paraId="0AF781E8" w14:textId="77777777" w:rsidR="00D86E57" w:rsidRPr="00CC5815" w:rsidRDefault="00CA4402" w:rsidP="008E5E3F">
    <w:pPr>
      <w:pStyle w:val="a3"/>
      <w:ind w:firstLine="0"/>
      <w:rPr>
        <w:rtl/>
      </w:rPr>
    </w:pPr>
    <w:r>
      <w:rPr>
        <w:rtl/>
      </w:rPr>
      <w:t>23/10/2023</w:t>
    </w:r>
  </w:p>
  <w:p w14:paraId="543F652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1BE94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7B2ED7A" wp14:editId="264D5829">
          <wp:extent cx="510540" cy="624840"/>
          <wp:effectExtent l="0" t="0" r="3810" b="3810"/>
          <wp:docPr id="3" name="תמונה 3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D00FCC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ACCE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D3C0F0B"/>
    <w:multiLevelType w:val="hybridMultilevel"/>
    <w:tmpl w:val="028CFCF4"/>
    <w:lvl w:ilvl="0" w:tplc="E24CFC20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F88"/>
    <w:rsid w:val="0002047E"/>
    <w:rsid w:val="00037279"/>
    <w:rsid w:val="00041A94"/>
    <w:rsid w:val="000435A3"/>
    <w:rsid w:val="00067F42"/>
    <w:rsid w:val="00092B80"/>
    <w:rsid w:val="000977C2"/>
    <w:rsid w:val="000A17C6"/>
    <w:rsid w:val="000B060C"/>
    <w:rsid w:val="000B2EE6"/>
    <w:rsid w:val="000C47F5"/>
    <w:rsid w:val="000E3314"/>
    <w:rsid w:val="000F2459"/>
    <w:rsid w:val="00125615"/>
    <w:rsid w:val="00131D90"/>
    <w:rsid w:val="00150436"/>
    <w:rsid w:val="0016608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E25"/>
    <w:rsid w:val="001D23F1"/>
    <w:rsid w:val="001D440C"/>
    <w:rsid w:val="002016FF"/>
    <w:rsid w:val="00227FEF"/>
    <w:rsid w:val="00254706"/>
    <w:rsid w:val="00261554"/>
    <w:rsid w:val="00275C03"/>
    <w:rsid w:val="00280D58"/>
    <w:rsid w:val="00295897"/>
    <w:rsid w:val="002A0661"/>
    <w:rsid w:val="002A2A36"/>
    <w:rsid w:val="002D4BDB"/>
    <w:rsid w:val="002E5E31"/>
    <w:rsid w:val="00303B4C"/>
    <w:rsid w:val="0032075C"/>
    <w:rsid w:val="00321E62"/>
    <w:rsid w:val="00327BF8"/>
    <w:rsid w:val="0034081C"/>
    <w:rsid w:val="00340AFA"/>
    <w:rsid w:val="00340E5E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802D5"/>
    <w:rsid w:val="00486A85"/>
    <w:rsid w:val="0049458B"/>
    <w:rsid w:val="00495FD8"/>
    <w:rsid w:val="004B0A65"/>
    <w:rsid w:val="004B1BE9"/>
    <w:rsid w:val="004C2104"/>
    <w:rsid w:val="004C2CC0"/>
    <w:rsid w:val="00500C0C"/>
    <w:rsid w:val="00546678"/>
    <w:rsid w:val="005506B9"/>
    <w:rsid w:val="005817EC"/>
    <w:rsid w:val="00590B77"/>
    <w:rsid w:val="005A342D"/>
    <w:rsid w:val="005B37F2"/>
    <w:rsid w:val="005C363E"/>
    <w:rsid w:val="005D61F3"/>
    <w:rsid w:val="005E1C6B"/>
    <w:rsid w:val="005F76B0"/>
    <w:rsid w:val="006055FA"/>
    <w:rsid w:val="00617028"/>
    <w:rsid w:val="00617B28"/>
    <w:rsid w:val="00634F61"/>
    <w:rsid w:val="00642103"/>
    <w:rsid w:val="00690D8E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D01A1"/>
    <w:rsid w:val="00800848"/>
    <w:rsid w:val="0082136D"/>
    <w:rsid w:val="008320F6"/>
    <w:rsid w:val="00841223"/>
    <w:rsid w:val="00846BE9"/>
    <w:rsid w:val="00853207"/>
    <w:rsid w:val="00857AC0"/>
    <w:rsid w:val="008713A4"/>
    <w:rsid w:val="00875F10"/>
    <w:rsid w:val="00897EE3"/>
    <w:rsid w:val="008C6035"/>
    <w:rsid w:val="008C7015"/>
    <w:rsid w:val="008D1DFB"/>
    <w:rsid w:val="008E03B4"/>
    <w:rsid w:val="008E5E3F"/>
    <w:rsid w:val="008F6AC5"/>
    <w:rsid w:val="0090279B"/>
    <w:rsid w:val="00914904"/>
    <w:rsid w:val="00924F1D"/>
    <w:rsid w:val="0092579F"/>
    <w:rsid w:val="009258CE"/>
    <w:rsid w:val="009515F0"/>
    <w:rsid w:val="00956F8B"/>
    <w:rsid w:val="009830CB"/>
    <w:rsid w:val="009A23F5"/>
    <w:rsid w:val="009C0AB2"/>
    <w:rsid w:val="009C22F3"/>
    <w:rsid w:val="009D478A"/>
    <w:rsid w:val="009E23DF"/>
    <w:rsid w:val="009E4AFD"/>
    <w:rsid w:val="009E6E93"/>
    <w:rsid w:val="009F1518"/>
    <w:rsid w:val="009F42CE"/>
    <w:rsid w:val="009F5773"/>
    <w:rsid w:val="00A11568"/>
    <w:rsid w:val="00A15971"/>
    <w:rsid w:val="00A22C90"/>
    <w:rsid w:val="00A34B4D"/>
    <w:rsid w:val="00A42723"/>
    <w:rsid w:val="00A54B6D"/>
    <w:rsid w:val="00A64A6D"/>
    <w:rsid w:val="00A66020"/>
    <w:rsid w:val="00A97480"/>
    <w:rsid w:val="00AB02EE"/>
    <w:rsid w:val="00AB3F3A"/>
    <w:rsid w:val="00AB5F01"/>
    <w:rsid w:val="00AD4EC9"/>
    <w:rsid w:val="00AD6FFC"/>
    <w:rsid w:val="00AE6C3E"/>
    <w:rsid w:val="00AE6C48"/>
    <w:rsid w:val="00AE7F81"/>
    <w:rsid w:val="00AF31E6"/>
    <w:rsid w:val="00AF4150"/>
    <w:rsid w:val="00B01CD9"/>
    <w:rsid w:val="00B0509A"/>
    <w:rsid w:val="00B120B2"/>
    <w:rsid w:val="00B4166E"/>
    <w:rsid w:val="00B50340"/>
    <w:rsid w:val="00B65508"/>
    <w:rsid w:val="00B76A74"/>
    <w:rsid w:val="00B806B3"/>
    <w:rsid w:val="00B8517A"/>
    <w:rsid w:val="00BA3B73"/>
    <w:rsid w:val="00BA6446"/>
    <w:rsid w:val="00BB08B3"/>
    <w:rsid w:val="00BD47B7"/>
    <w:rsid w:val="00BF73AF"/>
    <w:rsid w:val="00C135D5"/>
    <w:rsid w:val="00C22DCB"/>
    <w:rsid w:val="00C3598A"/>
    <w:rsid w:val="00C360BC"/>
    <w:rsid w:val="00C44800"/>
    <w:rsid w:val="00C52EC2"/>
    <w:rsid w:val="00C61DC1"/>
    <w:rsid w:val="00C64AFF"/>
    <w:rsid w:val="00C6506F"/>
    <w:rsid w:val="00C661EE"/>
    <w:rsid w:val="00C72438"/>
    <w:rsid w:val="00C763E4"/>
    <w:rsid w:val="00C8624A"/>
    <w:rsid w:val="00CA4402"/>
    <w:rsid w:val="00CA5363"/>
    <w:rsid w:val="00CB619D"/>
    <w:rsid w:val="00CB6D60"/>
    <w:rsid w:val="00CC5815"/>
    <w:rsid w:val="00CE24B8"/>
    <w:rsid w:val="00CE5849"/>
    <w:rsid w:val="00CE7199"/>
    <w:rsid w:val="00CF02A2"/>
    <w:rsid w:val="00D05786"/>
    <w:rsid w:val="00D278F7"/>
    <w:rsid w:val="00D37550"/>
    <w:rsid w:val="00D40A29"/>
    <w:rsid w:val="00D45D27"/>
    <w:rsid w:val="00D729A8"/>
    <w:rsid w:val="00D86E57"/>
    <w:rsid w:val="00D96B24"/>
    <w:rsid w:val="00DD5F0E"/>
    <w:rsid w:val="00DE5B80"/>
    <w:rsid w:val="00E33AE3"/>
    <w:rsid w:val="00E472E0"/>
    <w:rsid w:val="00E61903"/>
    <w:rsid w:val="00E63D07"/>
    <w:rsid w:val="00E64116"/>
    <w:rsid w:val="00EA624B"/>
    <w:rsid w:val="00EA755A"/>
    <w:rsid w:val="00EA7E39"/>
    <w:rsid w:val="00EB057D"/>
    <w:rsid w:val="00EB18E4"/>
    <w:rsid w:val="00EB3E05"/>
    <w:rsid w:val="00EB4CB5"/>
    <w:rsid w:val="00EB5C85"/>
    <w:rsid w:val="00EC0AC2"/>
    <w:rsid w:val="00EC1FB3"/>
    <w:rsid w:val="00EC2CD4"/>
    <w:rsid w:val="00EC3A72"/>
    <w:rsid w:val="00EC7199"/>
    <w:rsid w:val="00EE09AD"/>
    <w:rsid w:val="00EE7542"/>
    <w:rsid w:val="00F053E5"/>
    <w:rsid w:val="00F07E1B"/>
    <w:rsid w:val="00F10D2D"/>
    <w:rsid w:val="00F1150A"/>
    <w:rsid w:val="00F14925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6D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1234187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4402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CA4402"/>
    <w:pPr>
      <w:ind w:left="720"/>
      <w:contextualSpacing/>
    </w:pPr>
  </w:style>
  <w:style w:type="table" w:styleId="afe">
    <w:name w:val="Table Grid"/>
    <w:basedOn w:val="a1"/>
    <w:rsid w:val="00B806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Balloon Text"/>
    <w:basedOn w:val="a"/>
    <w:link w:val="aff0"/>
    <w:semiHidden/>
    <w:unhideWhenUsed/>
    <w:rsid w:val="00857AC0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857AC0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D63B81-9804-4BEA-8E9D-BD3985C94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4</Pages>
  <Words>1517</Words>
  <Characters>8649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143</cp:revision>
  <cp:lastPrinted>2023-10-29T08:23:00Z</cp:lastPrinted>
  <dcterms:created xsi:type="dcterms:W3CDTF">2018-05-03T11:21:00Z</dcterms:created>
  <dcterms:modified xsi:type="dcterms:W3CDTF">2025-06-22T08:36:00Z</dcterms:modified>
</cp:coreProperties>
</file>