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8F0951" w14:textId="77777777" w:rsidR="00E64116" w:rsidRPr="005817EC" w:rsidRDefault="00333F8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265524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65B0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41320B2" w14:textId="77777777" w:rsidR="00E64116" w:rsidRPr="008713A4" w:rsidRDefault="00333F8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CDA4CDE" w14:textId="77777777" w:rsidR="00E64116" w:rsidRPr="008713A4" w:rsidRDefault="00E64116" w:rsidP="0049458B">
      <w:pPr>
        <w:rPr>
          <w:rtl/>
        </w:rPr>
      </w:pPr>
    </w:p>
    <w:p w14:paraId="7DC3B264" w14:textId="77777777" w:rsidR="00E64116" w:rsidRPr="008713A4" w:rsidRDefault="00E64116" w:rsidP="0049458B">
      <w:pPr>
        <w:rPr>
          <w:rtl/>
        </w:rPr>
      </w:pPr>
    </w:p>
    <w:p w14:paraId="579FAD0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3BE95FB" w14:textId="77777777" w:rsidR="00E64116" w:rsidRPr="008713A4" w:rsidRDefault="00333F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101</w:t>
      </w:r>
    </w:p>
    <w:p w14:paraId="618C71E2" w14:textId="77777777" w:rsidR="00E64116" w:rsidRPr="008713A4" w:rsidRDefault="00333F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63F9D1AD" w14:textId="77777777" w:rsidR="00E64116" w:rsidRPr="008713A4" w:rsidRDefault="00333F8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(20 בנובמבר 2023), שעה 12:30</w:t>
      </w:r>
    </w:p>
    <w:p w14:paraId="01EDCD3E" w14:textId="77777777" w:rsidR="00E64116" w:rsidRPr="008713A4" w:rsidRDefault="00E64116" w:rsidP="008320F6">
      <w:pPr>
        <w:ind w:firstLine="0"/>
        <w:rPr>
          <w:rtl/>
        </w:rPr>
      </w:pPr>
    </w:p>
    <w:p w14:paraId="1AE76C83" w14:textId="77777777" w:rsidR="00E64116" w:rsidRPr="008713A4" w:rsidRDefault="00E64116" w:rsidP="008320F6">
      <w:pPr>
        <w:ind w:firstLine="0"/>
        <w:rPr>
          <w:rtl/>
        </w:rPr>
      </w:pPr>
    </w:p>
    <w:p w14:paraId="3B3A9EC8" w14:textId="77777777" w:rsidR="00E64116" w:rsidRPr="008713A4" w:rsidRDefault="00E64116" w:rsidP="008320F6">
      <w:pPr>
        <w:ind w:firstLine="0"/>
        <w:rPr>
          <w:rtl/>
        </w:rPr>
      </w:pPr>
    </w:p>
    <w:p w14:paraId="52EA2A2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C612A82" w14:textId="77777777" w:rsidR="00E64116" w:rsidRPr="00465B0C" w:rsidRDefault="00333F87" w:rsidP="00465B0C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41404_1"/>
      <w:r w:rsidRPr="00465B0C">
        <w:rPr>
          <w:rStyle w:val="TagStyle"/>
          <w:b/>
          <w:bCs w:val="0"/>
          <w:u w:val="none"/>
          <w:rtl/>
        </w:rPr>
        <w:t xml:space="preserve"> &lt;&lt; הצח &gt;&gt; </w:t>
      </w:r>
      <w:r w:rsidRPr="00465B0C">
        <w:rPr>
          <w:b w:val="0"/>
          <w:bCs w:val="0"/>
          <w:u w:val="none"/>
          <w:rtl/>
        </w:rPr>
        <w:t>1. הצעת חוק הסמכת צבא הגנה לישראל ושירות הביטחון הכללי לביצוע חדירה לחומר מחשב המשמש להפעלת מצלמה נייחת ופעולה בו (הוראת שעה – חרבות ברזל), התשפ"ד-2023</w:t>
      </w:r>
      <w:r w:rsidRPr="00465B0C">
        <w:rPr>
          <w:rStyle w:val="TagStyle"/>
          <w:b/>
          <w:bCs w:val="0"/>
          <w:u w:val="none"/>
          <w:rtl/>
        </w:rPr>
        <w:t xml:space="preserve"> &lt;&lt; הצח &gt;&gt;</w:t>
      </w:r>
      <w:r w:rsidRPr="00465B0C">
        <w:rPr>
          <w:b w:val="0"/>
          <w:bCs w:val="0"/>
          <w:u w:val="none"/>
          <w:rtl/>
        </w:rPr>
        <w:t xml:space="preserve">   </w:t>
      </w:r>
      <w:bookmarkEnd w:id="0"/>
    </w:p>
    <w:p w14:paraId="36A8AA79" w14:textId="77777777" w:rsidR="00E64116" w:rsidRPr="00465B0C" w:rsidRDefault="00333F87" w:rsidP="00465B0C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hatsach_641405_2"/>
      <w:r w:rsidRPr="00465B0C">
        <w:rPr>
          <w:rStyle w:val="TagStyle"/>
          <w:b/>
          <w:bCs w:val="0"/>
          <w:u w:val="none"/>
          <w:rtl/>
        </w:rPr>
        <w:t xml:space="preserve"> &lt;&lt; הצח &gt;&gt; </w:t>
      </w:r>
      <w:r w:rsidRPr="00465B0C">
        <w:rPr>
          <w:b w:val="0"/>
          <w:bCs w:val="0"/>
          <w:u w:val="none"/>
          <w:rtl/>
        </w:rPr>
        <w:t>2. הצעת חוק התכנון והבנייה (תיקון מס' 149 והוראת שעה – חרבות ברזל), התשפ"ד-2023</w:t>
      </w:r>
      <w:r w:rsidRPr="00465B0C">
        <w:rPr>
          <w:rStyle w:val="TagStyle"/>
          <w:b/>
          <w:bCs w:val="0"/>
          <w:u w:val="none"/>
          <w:rtl/>
        </w:rPr>
        <w:t xml:space="preserve"> &lt;&lt; הצח &gt;&gt;</w:t>
      </w:r>
      <w:r w:rsidRPr="00465B0C">
        <w:rPr>
          <w:b w:val="0"/>
          <w:bCs w:val="0"/>
          <w:u w:val="none"/>
          <w:rtl/>
        </w:rPr>
        <w:t xml:space="preserve">   </w:t>
      </w:r>
      <w:bookmarkEnd w:id="1"/>
    </w:p>
    <w:p w14:paraId="7FA0B780" w14:textId="77777777" w:rsidR="00333F87" w:rsidRDefault="00333F87" w:rsidP="004D1250">
      <w:pPr>
        <w:pStyle w:val="KeepWithNext"/>
        <w:rPr>
          <w:rtl/>
        </w:rPr>
      </w:pPr>
    </w:p>
    <w:p w14:paraId="53AC97A5" w14:textId="77777777" w:rsidR="00333F87" w:rsidRPr="008713A4" w:rsidRDefault="00333F87" w:rsidP="007C693F">
      <w:pPr>
        <w:spacing w:before="60"/>
        <w:ind w:firstLine="0"/>
        <w:rPr>
          <w:rtl/>
        </w:rPr>
      </w:pPr>
    </w:p>
    <w:p w14:paraId="1F426F6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2B7BF4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E327F07" w14:textId="77777777" w:rsidR="00E64116" w:rsidRPr="00333F87" w:rsidRDefault="00333F87" w:rsidP="00EC1FB3">
      <w:pPr>
        <w:ind w:firstLine="0"/>
        <w:rPr>
          <w:rtl/>
        </w:rPr>
      </w:pPr>
      <w:r w:rsidRPr="00333F87">
        <w:rPr>
          <w:rtl/>
        </w:rPr>
        <w:t>אופיר כץ – היו"ר</w:t>
      </w:r>
    </w:p>
    <w:p w14:paraId="79E05B02" w14:textId="77777777" w:rsidR="00333F87" w:rsidRPr="00AC20CC" w:rsidRDefault="00333F87" w:rsidP="00EC1FB3">
      <w:pPr>
        <w:ind w:firstLine="0"/>
        <w:rPr>
          <w:rtl/>
        </w:rPr>
      </w:pPr>
      <w:r w:rsidRPr="00AC20CC">
        <w:rPr>
          <w:rtl/>
        </w:rPr>
        <w:t>מירב בן ארי</w:t>
      </w:r>
    </w:p>
    <w:p w14:paraId="734AE05D" w14:textId="77777777" w:rsidR="00333F87" w:rsidRPr="00AC20CC" w:rsidRDefault="00333F87" w:rsidP="00EC1FB3">
      <w:pPr>
        <w:ind w:firstLine="0"/>
        <w:rPr>
          <w:rtl/>
        </w:rPr>
      </w:pPr>
      <w:r w:rsidRPr="00AC20CC">
        <w:rPr>
          <w:rtl/>
        </w:rPr>
        <w:t>מתן כהנא</w:t>
      </w:r>
    </w:p>
    <w:p w14:paraId="1A8E4C8B" w14:textId="77777777" w:rsidR="00333F87" w:rsidRPr="00AC20CC" w:rsidRDefault="00333F87" w:rsidP="00EC1FB3">
      <w:pPr>
        <w:ind w:firstLine="0"/>
        <w:rPr>
          <w:rtl/>
        </w:rPr>
      </w:pPr>
      <w:r w:rsidRPr="00AC20CC">
        <w:rPr>
          <w:rtl/>
        </w:rPr>
        <w:t>ארז מלול</w:t>
      </w:r>
    </w:p>
    <w:p w14:paraId="1938047B" w14:textId="77777777" w:rsidR="00333F87" w:rsidRPr="00AC20CC" w:rsidRDefault="00333F87" w:rsidP="00EC1FB3">
      <w:pPr>
        <w:ind w:firstLine="0"/>
        <w:rPr>
          <w:rtl/>
        </w:rPr>
      </w:pPr>
      <w:r w:rsidRPr="00AC20CC">
        <w:rPr>
          <w:rtl/>
        </w:rPr>
        <w:t xml:space="preserve">אריאל </w:t>
      </w:r>
      <w:proofErr w:type="spellStart"/>
      <w:r w:rsidRPr="00AC20CC">
        <w:rPr>
          <w:rtl/>
        </w:rPr>
        <w:t>קלנר</w:t>
      </w:r>
      <w:proofErr w:type="spellEnd"/>
    </w:p>
    <w:p w14:paraId="15109FE7" w14:textId="77777777" w:rsidR="00333F87" w:rsidRPr="00333F87" w:rsidRDefault="00333F87" w:rsidP="00EC1FB3">
      <w:pPr>
        <w:ind w:firstLine="0"/>
        <w:rPr>
          <w:rtl/>
        </w:rPr>
      </w:pPr>
      <w:r w:rsidRPr="00AC20CC">
        <w:rPr>
          <w:rtl/>
        </w:rPr>
        <w:t>משה רוט</w:t>
      </w:r>
    </w:p>
    <w:p w14:paraId="740F7DD9" w14:textId="453EA9A5" w:rsidR="00333F87" w:rsidRDefault="00333F87" w:rsidP="00AC20CC">
      <w:pPr>
        <w:ind w:firstLine="0"/>
        <w:rPr>
          <w:rtl/>
        </w:rPr>
      </w:pPr>
    </w:p>
    <w:p w14:paraId="4068DB03" w14:textId="77777777" w:rsidR="00465B0C" w:rsidRPr="00AC20CC" w:rsidRDefault="00465B0C" w:rsidP="00AC20CC">
      <w:pPr>
        <w:ind w:firstLine="0"/>
      </w:pPr>
    </w:p>
    <w:p w14:paraId="7CB1962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3DB2CAA" w14:textId="77777777" w:rsidR="00E64116" w:rsidRDefault="00333F87" w:rsidP="00DE5B80">
      <w:pPr>
        <w:ind w:firstLine="0"/>
        <w:rPr>
          <w:rtl/>
        </w:rPr>
      </w:pPr>
      <w:r>
        <w:rPr>
          <w:rFonts w:hint="cs"/>
          <w:rtl/>
        </w:rPr>
        <w:t>מזכיר הכנסת דן מרזוק</w:t>
      </w:r>
    </w:p>
    <w:p w14:paraId="6914EA16" w14:textId="24CBD66B" w:rsidR="00852905" w:rsidRDefault="00852905" w:rsidP="00DE5B80">
      <w:pPr>
        <w:ind w:firstLine="0"/>
        <w:rPr>
          <w:rtl/>
        </w:rPr>
      </w:pPr>
      <w:r>
        <w:rPr>
          <w:rFonts w:hint="cs"/>
          <w:rtl/>
        </w:rPr>
        <w:t xml:space="preserve">רפי </w:t>
      </w:r>
      <w:proofErr w:type="spellStart"/>
      <w:r>
        <w:rPr>
          <w:rFonts w:hint="cs"/>
          <w:rtl/>
        </w:rPr>
        <w:t>סלמה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Fonts w:hint="cs"/>
          <w:rtl/>
        </w:rPr>
        <w:t>- יועמ"ש תקשוב ותקשורת, משרד הביטחון</w:t>
      </w:r>
    </w:p>
    <w:p w14:paraId="4384199E" w14:textId="362E761D" w:rsidR="00852905" w:rsidRDefault="00852905" w:rsidP="00DE5B80">
      <w:pPr>
        <w:ind w:firstLine="0"/>
        <w:rPr>
          <w:rtl/>
        </w:rPr>
      </w:pPr>
      <w:r>
        <w:rPr>
          <w:rFonts w:hint="cs"/>
          <w:rtl/>
        </w:rPr>
        <w:t xml:space="preserve">פזית תדהר </w:t>
      </w:r>
      <w:r>
        <w:rPr>
          <w:rtl/>
        </w:rPr>
        <w:tab/>
      </w:r>
      <w:r>
        <w:rPr>
          <w:rFonts w:hint="cs"/>
          <w:rtl/>
        </w:rPr>
        <w:t>- סגנית היועמ"ש וממונה משפטית לרגולציה וחירום, משרד הביטחון</w:t>
      </w:r>
    </w:p>
    <w:p w14:paraId="5D5C7BB2" w14:textId="479AB22C" w:rsidR="00852905" w:rsidRPr="008713A4" w:rsidRDefault="00852905" w:rsidP="00DE5B80">
      <w:pPr>
        <w:ind w:firstLine="0"/>
        <w:rPr>
          <w:rtl/>
        </w:rPr>
      </w:pPr>
      <w:r>
        <w:rPr>
          <w:rFonts w:hint="cs"/>
          <w:rtl/>
        </w:rPr>
        <w:t>בני ארביב</w:t>
      </w:r>
      <w:r>
        <w:rPr>
          <w:rtl/>
        </w:rPr>
        <w:tab/>
      </w:r>
      <w:r>
        <w:rPr>
          <w:rFonts w:hint="cs"/>
          <w:rtl/>
        </w:rPr>
        <w:t>- עו"ד, סגן ראש מטה התכנון הלאומי, משרד הפנים</w:t>
      </w:r>
    </w:p>
    <w:p w14:paraId="4A4D5A63" w14:textId="77777777" w:rsidR="00E64116" w:rsidRDefault="00E64116" w:rsidP="00DE5B80">
      <w:pPr>
        <w:ind w:firstLine="0"/>
        <w:rPr>
          <w:rtl/>
        </w:rPr>
      </w:pPr>
    </w:p>
    <w:p w14:paraId="14915FA2" w14:textId="77777777" w:rsidR="00D37550" w:rsidRPr="008713A4" w:rsidRDefault="00D37550" w:rsidP="00DE5B80">
      <w:pPr>
        <w:ind w:firstLine="0"/>
        <w:rPr>
          <w:rtl/>
        </w:rPr>
      </w:pPr>
    </w:p>
    <w:p w14:paraId="280E914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1E76EC9" w14:textId="77777777" w:rsidR="00E64116" w:rsidRPr="008713A4" w:rsidRDefault="00333F87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3691FEBF" w14:textId="77777777" w:rsidR="00E64116" w:rsidRPr="008713A4" w:rsidRDefault="00E64116" w:rsidP="00DE5B80">
      <w:pPr>
        <w:ind w:firstLine="0"/>
        <w:rPr>
          <w:rtl/>
        </w:rPr>
      </w:pPr>
    </w:p>
    <w:p w14:paraId="19E6A42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035346E" w14:textId="77777777" w:rsidR="00E64116" w:rsidRPr="008713A4" w:rsidRDefault="00333F87" w:rsidP="00333F87">
      <w:pPr>
        <w:ind w:firstLine="0"/>
        <w:rPr>
          <w:u w:val="single"/>
        </w:rPr>
      </w:pPr>
      <w:r>
        <w:rPr>
          <w:rtl/>
        </w:rPr>
        <w:t>נועה בירן</w:t>
      </w:r>
      <w:r>
        <w:rPr>
          <w:rFonts w:hint="cs"/>
          <w:rtl/>
        </w:rPr>
        <w:t>-</w:t>
      </w:r>
      <w:r>
        <w:rPr>
          <w:rtl/>
        </w:rPr>
        <w:t>דדון</w:t>
      </w:r>
    </w:p>
    <w:p w14:paraId="542930E2" w14:textId="77777777" w:rsidR="00E64116" w:rsidRPr="008713A4" w:rsidRDefault="00E64116" w:rsidP="00DE5B80">
      <w:pPr>
        <w:ind w:firstLine="0"/>
        <w:rPr>
          <w:rtl/>
        </w:rPr>
      </w:pPr>
    </w:p>
    <w:p w14:paraId="4B452E8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8170ED8" w14:textId="77777777" w:rsidR="00E64116" w:rsidRDefault="00333F87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11A6D8B6" w14:textId="77777777" w:rsidR="00465B0C" w:rsidRDefault="00465B0C" w:rsidP="008320F6">
      <w:pPr>
        <w:ind w:firstLine="0"/>
        <w:rPr>
          <w:rtl/>
        </w:rPr>
      </w:pPr>
    </w:p>
    <w:p w14:paraId="48D470B2" w14:textId="77777777" w:rsidR="00465B0C" w:rsidRDefault="00465B0C" w:rsidP="008320F6">
      <w:pPr>
        <w:ind w:firstLine="0"/>
        <w:rPr>
          <w:rtl/>
        </w:rPr>
      </w:pPr>
    </w:p>
    <w:p w14:paraId="251F1699" w14:textId="77777777" w:rsidR="00465B0C" w:rsidRDefault="00465B0C" w:rsidP="00465B0C">
      <w:pPr>
        <w:ind w:firstLine="0"/>
      </w:pPr>
      <w:r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18F42772" w14:textId="77777777" w:rsidR="00465B0C" w:rsidRPr="00465B0C" w:rsidRDefault="00465B0C" w:rsidP="008320F6">
      <w:pPr>
        <w:ind w:firstLine="0"/>
        <w:rPr>
          <w:rtl/>
        </w:rPr>
      </w:pPr>
    </w:p>
    <w:p w14:paraId="67A13C79" w14:textId="4910349F" w:rsidR="00465B0C" w:rsidRDefault="00465B0C" w:rsidP="008320F6">
      <w:pPr>
        <w:ind w:firstLine="0"/>
        <w:rPr>
          <w:rtl/>
        </w:rPr>
      </w:pPr>
      <w:r>
        <w:rPr>
          <w:rtl/>
        </w:rPr>
        <w:br w:type="page"/>
      </w:r>
    </w:p>
    <w:p w14:paraId="0DBF9AF8" w14:textId="77777777" w:rsidR="00333F87" w:rsidRPr="008713A4" w:rsidRDefault="00333F87" w:rsidP="008320F6">
      <w:pPr>
        <w:ind w:firstLine="0"/>
        <w:rPr>
          <w:rtl/>
        </w:rPr>
      </w:pPr>
    </w:p>
    <w:p w14:paraId="2F99DD27" w14:textId="77777777" w:rsidR="00333F87" w:rsidRPr="00333F87" w:rsidRDefault="00333F87" w:rsidP="004D1250">
      <w:pPr>
        <w:pStyle w:val="a6"/>
        <w:keepNext/>
        <w:rPr>
          <w:rtl/>
        </w:rPr>
      </w:pPr>
      <w:bookmarkStart w:id="2" w:name="ET_hatsach_1_הצעת_חוק_הסמכת_צבא_הג_38"/>
      <w:r w:rsidRPr="004D1250">
        <w:rPr>
          <w:rStyle w:val="TagStyle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4D1250">
        <w:rPr>
          <w:rStyle w:val="TagStyle"/>
          <w:rtl/>
        </w:rPr>
        <w:br w:type="page"/>
      </w:r>
      <w:r w:rsidRPr="004D1250">
        <w:rPr>
          <w:rStyle w:val="TagStyle"/>
          <w:rtl/>
        </w:rPr>
        <w:t>&lt;&lt; הצח &gt;&gt;</w:t>
      </w:r>
      <w:r w:rsidRPr="00333F87">
        <w:rPr>
          <w:rStyle w:val="TagStyle"/>
          <w:rtl/>
        </w:rPr>
        <w:t xml:space="preserve"> </w:t>
      </w:r>
      <w:r w:rsidRPr="00333F87">
        <w:rPr>
          <w:rtl/>
        </w:rPr>
        <w:t>1. הצעת חוק הסמכת צבא הגנה לישראל ושירות הביטחון הכללי לביצוע חדירה לחומר מחשב המשמש להפעלת מצלמה נייחת ופעולה בו (הוראת שעה – חרבות ברזל), התשפ"ד-2023</w:t>
      </w:r>
      <w:r w:rsidRPr="00333F87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הצח &gt;&gt;</w:t>
      </w:r>
    </w:p>
    <w:p w14:paraId="0AA8E274" w14:textId="77777777" w:rsidR="00465B0C" w:rsidRDefault="00465B0C" w:rsidP="004D1250">
      <w:pPr>
        <w:pStyle w:val="af6"/>
        <w:keepNext/>
        <w:rPr>
          <w:rStyle w:val="TagStyle"/>
          <w:vanish w:val="0"/>
          <w:rtl/>
        </w:rPr>
      </w:pPr>
      <w:bookmarkStart w:id="3" w:name="ET_yor_5786_3"/>
      <w:bookmarkEnd w:id="2"/>
    </w:p>
    <w:p w14:paraId="0C044520" w14:textId="77777777" w:rsidR="00465B0C" w:rsidRDefault="00465B0C" w:rsidP="004D1250">
      <w:pPr>
        <w:pStyle w:val="af6"/>
        <w:keepNext/>
        <w:rPr>
          <w:rStyle w:val="TagStyle"/>
          <w:vanish w:val="0"/>
          <w:rtl/>
        </w:rPr>
      </w:pPr>
    </w:p>
    <w:p w14:paraId="515ECC5F" w14:textId="713EAB2C" w:rsidR="00333F87" w:rsidRDefault="00333F87" w:rsidP="004D1250">
      <w:pPr>
        <w:pStyle w:val="af6"/>
        <w:keepNext/>
        <w:rPr>
          <w:rtl/>
        </w:rPr>
      </w:pPr>
      <w:bookmarkStart w:id="4" w:name="_GoBack"/>
      <w:bookmarkEnd w:id="4"/>
      <w:r w:rsidRPr="004D1250">
        <w:rPr>
          <w:rStyle w:val="TagStyle"/>
          <w:rtl/>
        </w:rPr>
        <w:t>&lt;&lt; יור &gt;&gt;</w:t>
      </w:r>
      <w:r w:rsidRPr="00333F8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33F87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14:paraId="3CD34469" w14:textId="77777777" w:rsidR="00333F87" w:rsidRDefault="00333F87" w:rsidP="004D1250">
      <w:pPr>
        <w:pStyle w:val="KeepWithNext"/>
        <w:rPr>
          <w:rtl/>
        </w:rPr>
      </w:pPr>
    </w:p>
    <w:p w14:paraId="021A0A12" w14:textId="77777777" w:rsidR="00AC20CC" w:rsidRDefault="006D1EC8" w:rsidP="00333F87">
      <w:pPr>
        <w:rPr>
          <w:rtl/>
        </w:rPr>
      </w:pPr>
      <w:bookmarkStart w:id="5" w:name="_ETM_Q1_368927"/>
      <w:bookmarkEnd w:id="5"/>
      <w:r>
        <w:rPr>
          <w:rFonts w:hint="cs"/>
          <w:rtl/>
        </w:rPr>
        <w:t xml:space="preserve">שלום לכולם, אני מתכבד לפתוח את ישיבת </w:t>
      </w:r>
      <w:bookmarkStart w:id="6" w:name="_ETM_Q1_390839"/>
      <w:bookmarkEnd w:id="6"/>
      <w:r>
        <w:rPr>
          <w:rFonts w:hint="cs"/>
          <w:rtl/>
        </w:rPr>
        <w:t>ועדת הכנסת.</w:t>
      </w:r>
      <w:r w:rsidR="00AC20CC">
        <w:rPr>
          <w:rFonts w:hint="cs"/>
          <w:rtl/>
        </w:rPr>
        <w:t xml:space="preserve"> היום יום שני, ז' בכסלו </w:t>
      </w:r>
      <w:proofErr w:type="spellStart"/>
      <w:r w:rsidR="00AC20CC">
        <w:rPr>
          <w:rFonts w:hint="cs"/>
          <w:rtl/>
        </w:rPr>
        <w:t>התשפ"ד</w:t>
      </w:r>
      <w:proofErr w:type="spellEnd"/>
      <w:r w:rsidR="00AC20CC">
        <w:rPr>
          <w:rFonts w:hint="cs"/>
          <w:rtl/>
        </w:rPr>
        <w:t>, 20 בנובמבר 2023.</w:t>
      </w:r>
      <w:r>
        <w:rPr>
          <w:rFonts w:hint="cs"/>
          <w:rtl/>
        </w:rPr>
        <w:t xml:space="preserve"> סעיף 1: </w:t>
      </w:r>
      <w:r w:rsidR="00AC20CC">
        <w:rPr>
          <w:rFonts w:hint="cs"/>
          <w:rtl/>
        </w:rPr>
        <w:t>בקשת הממשלה להקדמת הדיון בהצעות החוק הבאות בכל הקריאות:</w:t>
      </w:r>
    </w:p>
    <w:p w14:paraId="0CF10666" w14:textId="77777777" w:rsidR="00AC20CC" w:rsidRDefault="00AC20CC" w:rsidP="00333F87">
      <w:pPr>
        <w:rPr>
          <w:rtl/>
        </w:rPr>
      </w:pPr>
      <w:bookmarkStart w:id="7" w:name="_ETM_Q1_396933"/>
      <w:bookmarkStart w:id="8" w:name="_ETM_Q1_397021"/>
      <w:bookmarkStart w:id="9" w:name="_ETM_Q1_397459"/>
      <w:bookmarkEnd w:id="7"/>
      <w:bookmarkEnd w:id="8"/>
      <w:bookmarkEnd w:id="9"/>
    </w:p>
    <w:p w14:paraId="0FF43934" w14:textId="67348E59" w:rsidR="00333F87" w:rsidRDefault="006D1EC8" w:rsidP="00333F87">
      <w:pPr>
        <w:rPr>
          <w:rtl/>
        </w:rPr>
      </w:pPr>
      <w:bookmarkStart w:id="10" w:name="_ETM_Q1_397544"/>
      <w:bookmarkEnd w:id="10"/>
      <w:r>
        <w:rPr>
          <w:rFonts w:hint="cs"/>
          <w:rtl/>
        </w:rPr>
        <w:t xml:space="preserve">הצעת חוק הסמכת צבא ההגנה לישראל </w:t>
      </w:r>
      <w:bookmarkStart w:id="11" w:name="_ETM_Q1_400465"/>
      <w:bookmarkEnd w:id="11"/>
      <w:r>
        <w:rPr>
          <w:rFonts w:hint="cs"/>
          <w:rtl/>
        </w:rPr>
        <w:t xml:space="preserve">ושירות הביטחון הכללי לביצוע חדירה לחומר מחשב המשמש להפעלת </w:t>
      </w:r>
      <w:bookmarkStart w:id="12" w:name="_ETM_Q1_411616"/>
      <w:bookmarkEnd w:id="12"/>
      <w:r>
        <w:rPr>
          <w:rFonts w:hint="cs"/>
          <w:rtl/>
        </w:rPr>
        <w:t>מצלמה נייחת ופעולה בו</w:t>
      </w:r>
      <w:r w:rsidR="00AC20CC">
        <w:rPr>
          <w:rFonts w:hint="cs"/>
          <w:rtl/>
        </w:rPr>
        <w:t xml:space="preserve"> (הוראת שעה</w:t>
      </w:r>
      <w:bookmarkStart w:id="13" w:name="_ETM_Q1_405060"/>
      <w:bookmarkEnd w:id="13"/>
      <w:r w:rsidR="00AC20CC">
        <w:rPr>
          <w:rFonts w:hint="cs"/>
          <w:rtl/>
        </w:rPr>
        <w:t xml:space="preserve"> </w:t>
      </w:r>
      <w:r w:rsidR="00AC20CC">
        <w:rPr>
          <w:rtl/>
        </w:rPr>
        <w:t>–</w:t>
      </w:r>
      <w:r w:rsidR="00AC20CC">
        <w:rPr>
          <w:rFonts w:hint="cs"/>
          <w:rtl/>
        </w:rPr>
        <w:t xml:space="preserve"> חרבות ברזל), </w:t>
      </w:r>
      <w:proofErr w:type="spellStart"/>
      <w:r w:rsidR="00AC20CC">
        <w:rPr>
          <w:rFonts w:hint="cs"/>
          <w:rtl/>
        </w:rPr>
        <w:t>התשפ"ד</w:t>
      </w:r>
      <w:proofErr w:type="spellEnd"/>
      <w:r w:rsidR="00AC20CC">
        <w:rPr>
          <w:rFonts w:hint="cs"/>
          <w:rtl/>
        </w:rPr>
        <w:t xml:space="preserve">–2023, מ/1680. </w:t>
      </w:r>
      <w:r>
        <w:rPr>
          <w:rFonts w:hint="cs"/>
          <w:rtl/>
        </w:rPr>
        <w:t>מנמק</w:t>
      </w:r>
      <w:r w:rsidR="00AC20CC">
        <w:rPr>
          <w:rFonts w:hint="cs"/>
          <w:rtl/>
        </w:rPr>
        <w:t>ת</w:t>
      </w:r>
      <w:bookmarkStart w:id="14" w:name="_ETM_Q1_423304"/>
      <w:bookmarkEnd w:id="14"/>
      <w:r>
        <w:rPr>
          <w:rFonts w:hint="cs"/>
          <w:rtl/>
        </w:rPr>
        <w:t xml:space="preserve"> פזית תדהר, </w:t>
      </w:r>
      <w:r w:rsidR="00AC20CC">
        <w:rPr>
          <w:rFonts w:hint="cs"/>
          <w:rtl/>
        </w:rPr>
        <w:t xml:space="preserve">סגנית היועץ המשפטי וממונה משפטית </w:t>
      </w:r>
      <w:bookmarkStart w:id="15" w:name="_ETM_Q1_448358"/>
      <w:bookmarkEnd w:id="15"/>
      <w:r w:rsidR="00AC20CC">
        <w:rPr>
          <w:rFonts w:hint="cs"/>
          <w:rtl/>
        </w:rPr>
        <w:t xml:space="preserve">לרגולציה וחירום. </w:t>
      </w:r>
      <w:r>
        <w:rPr>
          <w:rFonts w:hint="cs"/>
          <w:rtl/>
        </w:rPr>
        <w:t>בבקשה</w:t>
      </w:r>
      <w:r w:rsidR="00AC20CC">
        <w:rPr>
          <w:rFonts w:hint="cs"/>
          <w:rtl/>
        </w:rPr>
        <w:t xml:space="preserve">, פזית. </w:t>
      </w:r>
    </w:p>
    <w:p w14:paraId="27433731" w14:textId="77777777" w:rsidR="006D1EC8" w:rsidRDefault="006D1EC8" w:rsidP="00333F87">
      <w:pPr>
        <w:rPr>
          <w:rtl/>
        </w:rPr>
      </w:pPr>
      <w:bookmarkStart w:id="16" w:name="_ETM_Q1_448438"/>
      <w:bookmarkStart w:id="17" w:name="_ETM_Q1_448490"/>
      <w:bookmarkEnd w:id="16"/>
      <w:bookmarkEnd w:id="17"/>
    </w:p>
    <w:p w14:paraId="58A90839" w14:textId="77777777" w:rsidR="006D1EC8" w:rsidRDefault="006D1EC8" w:rsidP="00333F87">
      <w:pPr>
        <w:rPr>
          <w:rtl/>
        </w:rPr>
      </w:pPr>
      <w:bookmarkStart w:id="18" w:name="_ETM_Q1_448567"/>
      <w:bookmarkStart w:id="19" w:name="_ETM_Q1_448604"/>
      <w:bookmarkEnd w:id="18"/>
      <w:bookmarkEnd w:id="19"/>
    </w:p>
    <w:p w14:paraId="67AD601A" w14:textId="77777777" w:rsidR="006D1EC8" w:rsidRDefault="006D1EC8" w:rsidP="004D1250">
      <w:pPr>
        <w:pStyle w:val="a4"/>
        <w:keepNext/>
        <w:rPr>
          <w:rtl/>
        </w:rPr>
      </w:pPr>
      <w:bookmarkStart w:id="20" w:name="ET_speaker_פזית_תדהר_4"/>
      <w:r w:rsidRPr="004D1250">
        <w:rPr>
          <w:rStyle w:val="TagStyle"/>
          <w:rtl/>
        </w:rPr>
        <w:lastRenderedPageBreak/>
        <w:t xml:space="preserve"> &lt;&lt; דובר &gt;&gt;</w:t>
      </w:r>
      <w:r w:rsidRPr="006D1EC8">
        <w:rPr>
          <w:rStyle w:val="TagStyle"/>
          <w:rtl/>
        </w:rPr>
        <w:t xml:space="preserve"> </w:t>
      </w:r>
      <w:r>
        <w:rPr>
          <w:rtl/>
        </w:rPr>
        <w:t>פזית תדהר:</w:t>
      </w:r>
      <w:r w:rsidRPr="006D1EC8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"/>
    </w:p>
    <w:p w14:paraId="014CA6C8" w14:textId="77777777" w:rsidR="006D1EC8" w:rsidRDefault="006D1EC8" w:rsidP="004D1250">
      <w:pPr>
        <w:pStyle w:val="KeepWithNext"/>
        <w:rPr>
          <w:rtl/>
        </w:rPr>
      </w:pPr>
    </w:p>
    <w:p w14:paraId="622DDF75" w14:textId="11215C70" w:rsidR="00AC20CC" w:rsidRDefault="00AC20CC" w:rsidP="006D1EC8">
      <w:pPr>
        <w:rPr>
          <w:rtl/>
        </w:rPr>
      </w:pPr>
      <w:bookmarkStart w:id="21" w:name="_ETM_Q1_455122"/>
      <w:bookmarkEnd w:id="21"/>
      <w:r>
        <w:rPr>
          <w:rFonts w:hint="cs"/>
          <w:rtl/>
        </w:rPr>
        <w:t xml:space="preserve">צוהריים טובים, </w:t>
      </w:r>
      <w:r w:rsidR="006D1EC8">
        <w:rPr>
          <w:rFonts w:hint="cs"/>
          <w:rtl/>
        </w:rPr>
        <w:t xml:space="preserve">הממשלה אישרה אתמול </w:t>
      </w:r>
      <w:bookmarkStart w:id="22" w:name="_ETM_Q1_457808"/>
      <w:bookmarkEnd w:id="22"/>
      <w:r w:rsidR="006D1EC8">
        <w:rPr>
          <w:rFonts w:hint="cs"/>
          <w:rtl/>
        </w:rPr>
        <w:t>הצעת חוק בעניין הסמכת קצינים וחיילים בצה"ל ובשב"כ</w:t>
      </w:r>
      <w:r>
        <w:rPr>
          <w:rFonts w:hint="cs"/>
          <w:rtl/>
        </w:rPr>
        <w:t xml:space="preserve"> לבצע חדירה לחומר</w:t>
      </w:r>
      <w:bookmarkStart w:id="23" w:name="_ETM_Q1_466167"/>
      <w:bookmarkEnd w:id="23"/>
      <w:r>
        <w:rPr>
          <w:rFonts w:hint="cs"/>
          <w:rtl/>
        </w:rPr>
        <w:t xml:space="preserve"> מחשב שמשמש להפעלת מצלמה נייחת</w:t>
      </w:r>
      <w:r w:rsidR="006D1EC8">
        <w:rPr>
          <w:rFonts w:hint="cs"/>
          <w:rtl/>
        </w:rPr>
        <w:t xml:space="preserve">. </w:t>
      </w:r>
      <w:bookmarkStart w:id="24" w:name="_ETM_Q1_468407"/>
      <w:bookmarkEnd w:id="24"/>
      <w:r w:rsidR="006D1EC8">
        <w:rPr>
          <w:rFonts w:hint="cs"/>
          <w:rtl/>
        </w:rPr>
        <w:t xml:space="preserve">החוק הזה הוא בגדר הוראת שעה, והוא בא להחליף תקנות </w:t>
      </w:r>
      <w:bookmarkStart w:id="25" w:name="_ETM_Q1_475035"/>
      <w:bookmarkEnd w:id="25"/>
      <w:r w:rsidR="006D1EC8">
        <w:rPr>
          <w:rFonts w:hint="cs"/>
          <w:rtl/>
        </w:rPr>
        <w:t xml:space="preserve">שעת חירום </w:t>
      </w:r>
      <w:r w:rsidR="00852905">
        <w:rPr>
          <w:rFonts w:hint="cs"/>
          <w:rtl/>
        </w:rPr>
        <w:t>שהותקנו</w:t>
      </w:r>
      <w:r w:rsidR="006D1EC8">
        <w:rPr>
          <w:rFonts w:hint="cs"/>
          <w:rtl/>
        </w:rPr>
        <w:t xml:space="preserve"> ממש בתחילת המלחמה, בשל צורך מבצעי </w:t>
      </w:r>
      <w:bookmarkStart w:id="26" w:name="_ETM_Q1_485114"/>
      <w:bookmarkEnd w:id="26"/>
      <w:r>
        <w:rPr>
          <w:rFonts w:hint="cs"/>
          <w:rtl/>
        </w:rPr>
        <w:t xml:space="preserve">שנוגע ליכולת התפקוד והמשך </w:t>
      </w:r>
      <w:r w:rsidR="006D1EC8">
        <w:rPr>
          <w:rFonts w:hint="cs"/>
          <w:rtl/>
        </w:rPr>
        <w:t>התפקוד של צה"ל</w:t>
      </w:r>
      <w:r>
        <w:rPr>
          <w:rFonts w:hint="cs"/>
          <w:rtl/>
        </w:rPr>
        <w:t>,</w:t>
      </w:r>
      <w:bookmarkStart w:id="27" w:name="_ETM_Q1_486423"/>
      <w:bookmarkEnd w:id="27"/>
      <w:r>
        <w:rPr>
          <w:rFonts w:hint="cs"/>
          <w:rtl/>
        </w:rPr>
        <w:t xml:space="preserve"> למניעת גישה של האויב למידע שנמצא באותן מצלמות</w:t>
      </w:r>
      <w:r w:rsidR="006D1EC8">
        <w:rPr>
          <w:rFonts w:hint="cs"/>
          <w:rtl/>
        </w:rPr>
        <w:t xml:space="preserve">. </w:t>
      </w:r>
    </w:p>
    <w:p w14:paraId="508CA225" w14:textId="77777777" w:rsidR="00AC20CC" w:rsidRDefault="00AC20CC" w:rsidP="006D1EC8">
      <w:pPr>
        <w:rPr>
          <w:rtl/>
        </w:rPr>
      </w:pPr>
      <w:bookmarkStart w:id="28" w:name="_ETM_Q1_491933"/>
      <w:bookmarkStart w:id="29" w:name="_ETM_Q1_492017"/>
      <w:bookmarkStart w:id="30" w:name="_ETM_Q1_492077"/>
      <w:bookmarkEnd w:id="28"/>
      <w:bookmarkEnd w:id="29"/>
      <w:bookmarkEnd w:id="30"/>
    </w:p>
    <w:p w14:paraId="448EDF42" w14:textId="5A2BFCBF" w:rsidR="006D1EC8" w:rsidRDefault="006D1EC8" w:rsidP="00AC20CC">
      <w:pPr>
        <w:rPr>
          <w:rtl/>
        </w:rPr>
      </w:pPr>
      <w:bookmarkStart w:id="31" w:name="_ETM_Q1_492166"/>
      <w:bookmarkEnd w:id="31"/>
      <w:r>
        <w:rPr>
          <w:rFonts w:hint="cs"/>
          <w:rtl/>
        </w:rPr>
        <w:t xml:space="preserve">תקנות שעת חירום הן מטבען זמניות, </w:t>
      </w:r>
      <w:r w:rsidR="00AC20CC">
        <w:rPr>
          <w:rFonts w:hint="cs"/>
          <w:rtl/>
        </w:rPr>
        <w:t>כמובן,</w:t>
      </w:r>
      <w:r w:rsidR="00AC20CC">
        <w:rPr>
          <w:rFonts w:hint="cs"/>
        </w:rPr>
        <w:t xml:space="preserve"> </w:t>
      </w:r>
      <w:r w:rsidR="00AC20CC">
        <w:rPr>
          <w:rFonts w:hint="cs"/>
          <w:rtl/>
        </w:rPr>
        <w:t>עד שלושה</w:t>
      </w:r>
      <w:bookmarkStart w:id="32" w:name="_ETM_Q1_496073"/>
      <w:bookmarkEnd w:id="32"/>
      <w:r w:rsidR="00AC20CC">
        <w:rPr>
          <w:rFonts w:hint="cs"/>
          <w:rtl/>
        </w:rPr>
        <w:t xml:space="preserve"> חודשים. </w:t>
      </w:r>
      <w:r>
        <w:rPr>
          <w:rFonts w:hint="cs"/>
          <w:rtl/>
        </w:rPr>
        <w:t xml:space="preserve">התבקשנו </w:t>
      </w:r>
      <w:bookmarkStart w:id="33" w:name="_ETM_Q1_497886"/>
      <w:bookmarkEnd w:id="33"/>
      <w:r>
        <w:rPr>
          <w:rFonts w:hint="cs"/>
          <w:rtl/>
        </w:rPr>
        <w:t xml:space="preserve">לקדם </w:t>
      </w:r>
      <w:r w:rsidR="00AC20CC">
        <w:rPr>
          <w:rFonts w:hint="cs"/>
          <w:rtl/>
        </w:rPr>
        <w:t xml:space="preserve">מהר ככל שניתן </w:t>
      </w:r>
      <w:r>
        <w:rPr>
          <w:rFonts w:hint="cs"/>
          <w:rtl/>
        </w:rPr>
        <w:t xml:space="preserve">חקיקה רגילה שתחליף את תקנות שעת חירום. זאת חקיקה </w:t>
      </w:r>
      <w:bookmarkStart w:id="34" w:name="_ETM_Q1_505449"/>
      <w:bookmarkEnd w:id="34"/>
      <w:r w:rsidR="00AC20CC">
        <w:rPr>
          <w:rFonts w:hint="cs"/>
          <w:rtl/>
        </w:rPr>
        <w:t xml:space="preserve">והיא </w:t>
      </w:r>
      <w:r>
        <w:rPr>
          <w:rFonts w:hint="cs"/>
          <w:rtl/>
        </w:rPr>
        <w:t>יותר מדויקת ויותר נכונה</w:t>
      </w:r>
      <w:r w:rsidR="00AC20CC">
        <w:rPr>
          <w:rFonts w:hint="cs"/>
          <w:rtl/>
        </w:rPr>
        <w:t xml:space="preserve"> משפטית לעומת התקנות. </w:t>
      </w:r>
      <w:r>
        <w:rPr>
          <w:rFonts w:hint="cs"/>
          <w:rtl/>
        </w:rPr>
        <w:t>יש בה יותר דיוקים</w:t>
      </w:r>
      <w:r w:rsidR="00AC20CC">
        <w:rPr>
          <w:rFonts w:hint="cs"/>
          <w:rtl/>
        </w:rPr>
        <w:t>,</w:t>
      </w:r>
      <w:r>
        <w:rPr>
          <w:rFonts w:hint="cs"/>
          <w:rtl/>
        </w:rPr>
        <w:t xml:space="preserve"> ולכן אנחנו </w:t>
      </w:r>
      <w:bookmarkStart w:id="35" w:name="_ETM_Q1_518043"/>
      <w:bookmarkEnd w:id="35"/>
      <w:r>
        <w:rPr>
          <w:rFonts w:hint="cs"/>
          <w:rtl/>
        </w:rPr>
        <w:t>מבקשים את קיצור התהליכים</w:t>
      </w:r>
      <w:bookmarkStart w:id="36" w:name="_ETM_Q1_522588"/>
      <w:bookmarkEnd w:id="36"/>
      <w:r w:rsidR="00AC20CC">
        <w:rPr>
          <w:rFonts w:hint="cs"/>
          <w:rtl/>
        </w:rPr>
        <w:t xml:space="preserve"> כך שאפשר יהיה להעביר אותה בקריאה הראשונה עוד היום. </w:t>
      </w:r>
      <w:bookmarkStart w:id="37" w:name="_ETM_Q1_525186"/>
      <w:bookmarkStart w:id="38" w:name="_ETM_Q1_525239"/>
      <w:bookmarkEnd w:id="37"/>
      <w:bookmarkEnd w:id="38"/>
    </w:p>
    <w:p w14:paraId="3817BFEB" w14:textId="77777777" w:rsidR="006D1EC8" w:rsidRPr="004D1250" w:rsidRDefault="006D1EC8" w:rsidP="004D1250">
      <w:pPr>
        <w:rPr>
          <w:rtl/>
        </w:rPr>
      </w:pPr>
      <w:bookmarkStart w:id="39" w:name="_ETM_Q1_525306"/>
      <w:bookmarkStart w:id="40" w:name="_ETM_Q1_525346"/>
      <w:bookmarkStart w:id="41" w:name="_ETM_Q1_527774"/>
      <w:bookmarkEnd w:id="39"/>
      <w:bookmarkEnd w:id="40"/>
      <w:bookmarkEnd w:id="41"/>
    </w:p>
    <w:p w14:paraId="022A6527" w14:textId="77777777" w:rsidR="006D1EC8" w:rsidRDefault="006D1EC8" w:rsidP="004D1250">
      <w:pPr>
        <w:pStyle w:val="a4"/>
        <w:keepNext/>
        <w:rPr>
          <w:rtl/>
        </w:rPr>
      </w:pPr>
      <w:bookmarkStart w:id="42" w:name="ET_speaker_5300_6"/>
      <w:r w:rsidRPr="004D1250">
        <w:rPr>
          <w:rStyle w:val="TagStyle"/>
          <w:rtl/>
        </w:rPr>
        <w:t xml:space="preserve"> &lt;&lt; דובר &gt;&gt;</w:t>
      </w:r>
      <w:r w:rsidRPr="006D1EC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D1EC8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"/>
    </w:p>
    <w:p w14:paraId="2F774749" w14:textId="77777777" w:rsidR="006D1EC8" w:rsidRDefault="006D1EC8" w:rsidP="004D1250">
      <w:pPr>
        <w:pStyle w:val="KeepWithNext"/>
        <w:rPr>
          <w:rtl/>
        </w:rPr>
      </w:pPr>
    </w:p>
    <w:p w14:paraId="0DF68541" w14:textId="77777777" w:rsidR="006D1EC8" w:rsidRDefault="006D1EC8" w:rsidP="006D1EC8">
      <w:pPr>
        <w:rPr>
          <w:rtl/>
        </w:rPr>
      </w:pPr>
      <w:bookmarkStart w:id="43" w:name="_ETM_Q1_542680"/>
      <w:bookmarkStart w:id="44" w:name="_ETM_Q1_542924"/>
      <w:bookmarkStart w:id="45" w:name="_ETM_Q1_542971"/>
      <w:bookmarkEnd w:id="43"/>
      <w:bookmarkEnd w:id="44"/>
      <w:bookmarkEnd w:id="45"/>
      <w:r>
        <w:rPr>
          <w:rFonts w:hint="cs"/>
          <w:rtl/>
        </w:rPr>
        <w:t xml:space="preserve">מה זה מצלמה נייחת? היא </w:t>
      </w:r>
      <w:bookmarkStart w:id="46" w:name="_ETM_Q1_546570"/>
      <w:bookmarkEnd w:id="46"/>
      <w:r>
        <w:rPr>
          <w:rFonts w:hint="cs"/>
          <w:rtl/>
        </w:rPr>
        <w:t>של הצבא? של אזרחים? של מי היא?</w:t>
      </w:r>
    </w:p>
    <w:p w14:paraId="4562CEE7" w14:textId="77777777" w:rsidR="006D1EC8" w:rsidRDefault="006D1EC8" w:rsidP="006D1EC8">
      <w:pPr>
        <w:rPr>
          <w:rtl/>
        </w:rPr>
      </w:pPr>
      <w:bookmarkStart w:id="47" w:name="_ETM_Q1_551892"/>
      <w:bookmarkStart w:id="48" w:name="_ETM_Q1_551942"/>
      <w:bookmarkEnd w:id="47"/>
      <w:bookmarkEnd w:id="48"/>
    </w:p>
    <w:p w14:paraId="7AA847E9" w14:textId="77777777" w:rsidR="006D1EC8" w:rsidRDefault="006D1EC8" w:rsidP="004D1250">
      <w:pPr>
        <w:pStyle w:val="-"/>
        <w:keepNext/>
        <w:rPr>
          <w:rtl/>
        </w:rPr>
      </w:pPr>
      <w:bookmarkStart w:id="49" w:name="ET_speakercontinue_5300_7"/>
      <w:r w:rsidRPr="004D1250">
        <w:rPr>
          <w:rStyle w:val="TagStyle"/>
          <w:rtl/>
        </w:rPr>
        <w:t xml:space="preserve"> &lt;&lt; דובר_המשך &gt;&gt;</w:t>
      </w:r>
      <w:r w:rsidRPr="006D1EC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D1EC8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"/>
    </w:p>
    <w:p w14:paraId="24DBA73D" w14:textId="77777777" w:rsidR="006D1EC8" w:rsidRDefault="006D1EC8" w:rsidP="004D1250">
      <w:pPr>
        <w:pStyle w:val="KeepWithNext"/>
        <w:rPr>
          <w:rtl/>
        </w:rPr>
      </w:pPr>
    </w:p>
    <w:p w14:paraId="19AB90BA" w14:textId="1B14BEA7" w:rsidR="006D1EC8" w:rsidRDefault="006D1EC8" w:rsidP="006D1EC8">
      <w:pPr>
        <w:rPr>
          <w:rtl/>
        </w:rPr>
      </w:pPr>
      <w:bookmarkStart w:id="50" w:name="_ETM_Q1_552508"/>
      <w:bookmarkEnd w:id="50"/>
      <w:r>
        <w:rPr>
          <w:rFonts w:hint="cs"/>
          <w:rtl/>
        </w:rPr>
        <w:t>של אזרחים. אנחנו מדבר</w:t>
      </w:r>
      <w:bookmarkStart w:id="51" w:name="_ETM_Q1_555426"/>
      <w:bookmarkEnd w:id="51"/>
      <w:r>
        <w:rPr>
          <w:rFonts w:hint="cs"/>
          <w:rtl/>
        </w:rPr>
        <w:t xml:space="preserve">ים על מצלמות שנמצאות במרחב הציבורי, וגורמים עוינים עלולים </w:t>
      </w:r>
      <w:bookmarkStart w:id="52" w:name="_ETM_Q1_565824"/>
      <w:bookmarkEnd w:id="52"/>
      <w:r>
        <w:rPr>
          <w:rFonts w:hint="cs"/>
          <w:rtl/>
        </w:rPr>
        <w:t>לגשת אליה</w:t>
      </w:r>
      <w:r w:rsidR="00AC20CC">
        <w:rPr>
          <w:rFonts w:hint="cs"/>
          <w:rtl/>
        </w:rPr>
        <w:t>ן</w:t>
      </w:r>
      <w:bookmarkStart w:id="53" w:name="_ETM_Q1_563576"/>
      <w:bookmarkEnd w:id="53"/>
      <w:r w:rsidR="00AC20CC">
        <w:rPr>
          <w:rFonts w:hint="cs"/>
          <w:rtl/>
        </w:rPr>
        <w:t xml:space="preserve"> כי הן לא מספיק מאובטחות, וכך לחשוף נתונים</w:t>
      </w:r>
      <w:r>
        <w:rPr>
          <w:rFonts w:hint="cs"/>
          <w:rtl/>
        </w:rPr>
        <w:t xml:space="preserve">. </w:t>
      </w:r>
    </w:p>
    <w:p w14:paraId="65DBE092" w14:textId="77777777" w:rsidR="006D1EC8" w:rsidRDefault="006D1EC8" w:rsidP="006D1EC8">
      <w:pPr>
        <w:rPr>
          <w:rtl/>
        </w:rPr>
      </w:pPr>
      <w:bookmarkStart w:id="54" w:name="_ETM_Q1_567667"/>
      <w:bookmarkStart w:id="55" w:name="_ETM_Q1_567721"/>
      <w:bookmarkEnd w:id="54"/>
      <w:bookmarkEnd w:id="55"/>
    </w:p>
    <w:p w14:paraId="10FA06E8" w14:textId="77777777" w:rsidR="004E07D4" w:rsidRDefault="004E07D4" w:rsidP="004D1250">
      <w:pPr>
        <w:pStyle w:val="a4"/>
        <w:keepNext/>
        <w:rPr>
          <w:rtl/>
        </w:rPr>
      </w:pPr>
      <w:bookmarkStart w:id="56" w:name="_ETM_Q1_567786"/>
      <w:bookmarkStart w:id="57" w:name="_ETM_Q1_567836"/>
      <w:bookmarkStart w:id="58" w:name="_ETM_Q1_572111"/>
      <w:bookmarkStart w:id="59" w:name="_ETM_Q1_572147"/>
      <w:bookmarkStart w:id="60" w:name="ET_speaker_5300_8"/>
      <w:bookmarkEnd w:id="56"/>
      <w:bookmarkEnd w:id="57"/>
      <w:bookmarkEnd w:id="58"/>
      <w:bookmarkEnd w:id="59"/>
      <w:r w:rsidRPr="004D1250">
        <w:rPr>
          <w:rStyle w:val="TagStyle"/>
          <w:rtl/>
        </w:rPr>
        <w:t xml:space="preserve"> &lt;&lt; דובר &gt;&gt;</w:t>
      </w:r>
      <w:r w:rsidRPr="004E07D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4E07D4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"/>
    </w:p>
    <w:p w14:paraId="62E7B424" w14:textId="77777777" w:rsidR="004E07D4" w:rsidRDefault="004E07D4" w:rsidP="004D1250">
      <w:pPr>
        <w:pStyle w:val="KeepWithNext"/>
        <w:rPr>
          <w:rtl/>
        </w:rPr>
      </w:pPr>
    </w:p>
    <w:p w14:paraId="0D35C05D" w14:textId="77777777" w:rsidR="00AC20CC" w:rsidRDefault="00AC20CC" w:rsidP="004E07D4">
      <w:pPr>
        <w:rPr>
          <w:rtl/>
        </w:rPr>
      </w:pPr>
      <w:bookmarkStart w:id="61" w:name="_ETM_Q1_600795"/>
      <w:bookmarkEnd w:id="61"/>
      <w:r>
        <w:rPr>
          <w:rFonts w:hint="cs"/>
          <w:rtl/>
        </w:rPr>
        <w:t>רגע. יש הבדל</w:t>
      </w:r>
      <w:bookmarkStart w:id="62" w:name="_ETM_Q1_568241"/>
      <w:bookmarkEnd w:id="62"/>
      <w:r>
        <w:rPr>
          <w:rFonts w:hint="cs"/>
          <w:rtl/>
        </w:rPr>
        <w:t xml:space="preserve"> בין מצלמה של בן אדם בבית, שמצלם, לבין מצלמה</w:t>
      </w:r>
      <w:bookmarkStart w:id="63" w:name="_ETM_Q1_574777"/>
      <w:bookmarkEnd w:id="63"/>
      <w:r>
        <w:rPr>
          <w:rFonts w:hint="cs"/>
          <w:rtl/>
        </w:rPr>
        <w:t xml:space="preserve"> של הרשות. על איזו מצלמה את מדברת?</w:t>
      </w:r>
      <w:bookmarkStart w:id="64" w:name="_ETM_Q1_577855"/>
      <w:bookmarkEnd w:id="64"/>
    </w:p>
    <w:p w14:paraId="39482C37" w14:textId="77777777" w:rsidR="00AC20CC" w:rsidRDefault="00AC20CC" w:rsidP="004E07D4">
      <w:pPr>
        <w:rPr>
          <w:rtl/>
        </w:rPr>
      </w:pPr>
      <w:bookmarkStart w:id="65" w:name="_ETM_Q1_577932"/>
      <w:bookmarkStart w:id="66" w:name="_ETM_Q1_578007"/>
      <w:bookmarkEnd w:id="65"/>
      <w:bookmarkEnd w:id="66"/>
    </w:p>
    <w:p w14:paraId="0D8A75F8" w14:textId="44F5D6D4" w:rsidR="00AC20CC" w:rsidRDefault="00AC20CC" w:rsidP="004D1250">
      <w:pPr>
        <w:pStyle w:val="a4"/>
        <w:keepNext/>
        <w:rPr>
          <w:rtl/>
        </w:rPr>
      </w:pPr>
      <w:bookmarkStart w:id="67" w:name="ET_speaker_פזית_תדהר_29"/>
      <w:r w:rsidRPr="004D1250">
        <w:rPr>
          <w:rStyle w:val="TagStyle"/>
          <w:rtl/>
        </w:rPr>
        <w:t xml:space="preserve"> &lt;&lt; דובר &gt;&gt;</w:t>
      </w:r>
      <w:r w:rsidRPr="00AC20CC">
        <w:rPr>
          <w:rStyle w:val="TagStyle"/>
          <w:rtl/>
        </w:rPr>
        <w:t xml:space="preserve"> </w:t>
      </w:r>
      <w:r>
        <w:rPr>
          <w:rtl/>
        </w:rPr>
        <w:t>פזית תדהר:</w:t>
      </w:r>
      <w:r w:rsidRPr="00AC20CC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"/>
    </w:p>
    <w:p w14:paraId="072DA3D6" w14:textId="77777777" w:rsidR="00AC20CC" w:rsidRDefault="00AC20CC" w:rsidP="004D1250">
      <w:pPr>
        <w:pStyle w:val="KeepWithNext"/>
        <w:rPr>
          <w:rtl/>
        </w:rPr>
      </w:pPr>
    </w:p>
    <w:p w14:paraId="7BB7012D" w14:textId="03C3A897" w:rsidR="00AC20CC" w:rsidRDefault="00AC20CC" w:rsidP="00AC20CC">
      <w:pPr>
        <w:rPr>
          <w:rtl/>
        </w:rPr>
      </w:pPr>
      <w:bookmarkStart w:id="68" w:name="_ETM_Q1_582074"/>
      <w:bookmarkEnd w:id="68"/>
      <w:r>
        <w:rPr>
          <w:rFonts w:hint="cs"/>
          <w:rtl/>
        </w:rPr>
        <w:t>ככלל, אנחנו מדברים על מצלמות שהן במרחב הציבורי, לא על מצלמות שנמצאות בתוך</w:t>
      </w:r>
      <w:bookmarkStart w:id="69" w:name="_ETM_Q1_584368"/>
      <w:bookmarkEnd w:id="69"/>
      <w:r>
        <w:rPr>
          <w:rFonts w:hint="cs"/>
          <w:rtl/>
        </w:rPr>
        <w:t xml:space="preserve"> בתים פרטיים של אנשים. </w:t>
      </w:r>
      <w:bookmarkStart w:id="70" w:name="_ETM_Q1_586016"/>
      <w:bookmarkEnd w:id="70"/>
    </w:p>
    <w:p w14:paraId="76C00705" w14:textId="77777777" w:rsidR="00AC20CC" w:rsidRDefault="00AC20CC" w:rsidP="00AC20CC">
      <w:pPr>
        <w:rPr>
          <w:rtl/>
        </w:rPr>
      </w:pPr>
      <w:bookmarkStart w:id="71" w:name="_ETM_Q1_586116"/>
      <w:bookmarkEnd w:id="71"/>
    </w:p>
    <w:p w14:paraId="3326BFE1" w14:textId="52E7EE67" w:rsidR="00AC20CC" w:rsidRDefault="00AC20CC" w:rsidP="004D1250">
      <w:pPr>
        <w:pStyle w:val="a4"/>
        <w:keepNext/>
        <w:rPr>
          <w:rtl/>
        </w:rPr>
      </w:pPr>
      <w:bookmarkStart w:id="72" w:name="ET_speaker_5300_30"/>
      <w:r w:rsidRPr="004D1250">
        <w:rPr>
          <w:rStyle w:val="TagStyle"/>
          <w:rtl/>
        </w:rPr>
        <w:t xml:space="preserve"> &lt;&lt; דובר &gt;&gt;</w:t>
      </w:r>
      <w:r w:rsidRPr="00AC20CC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AC20CC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"/>
    </w:p>
    <w:p w14:paraId="28B25292" w14:textId="77777777" w:rsidR="00AC20CC" w:rsidRDefault="00AC20CC" w:rsidP="004D1250">
      <w:pPr>
        <w:pStyle w:val="KeepWithNext"/>
        <w:rPr>
          <w:rtl/>
        </w:rPr>
      </w:pPr>
    </w:p>
    <w:p w14:paraId="2DA35734" w14:textId="4700E3BB" w:rsidR="004E07D4" w:rsidRDefault="00AC20CC" w:rsidP="00AC20CC">
      <w:pPr>
        <w:rPr>
          <w:rtl/>
        </w:rPr>
      </w:pPr>
      <w:bookmarkStart w:id="73" w:name="_ETM_Q1_591542"/>
      <w:bookmarkEnd w:id="73"/>
      <w:r>
        <w:rPr>
          <w:rFonts w:hint="cs"/>
          <w:rtl/>
        </w:rPr>
        <w:t xml:space="preserve">תסבירי לי. את מדברת על מצלמות </w:t>
      </w:r>
      <w:bookmarkStart w:id="74" w:name="_ETM_Q1_595217"/>
      <w:bookmarkEnd w:id="74"/>
      <w:r>
        <w:rPr>
          <w:rFonts w:hint="cs"/>
          <w:rtl/>
        </w:rPr>
        <w:t>של רשות עירונית?</w:t>
      </w:r>
      <w:bookmarkStart w:id="75" w:name="_ETM_Q1_578082"/>
      <w:bookmarkStart w:id="76" w:name="_ETM_Q1_578135"/>
      <w:bookmarkStart w:id="77" w:name="_ETM_Q1_578209"/>
      <w:bookmarkEnd w:id="75"/>
      <w:bookmarkEnd w:id="76"/>
      <w:bookmarkEnd w:id="77"/>
      <w:r>
        <w:rPr>
          <w:rFonts w:hint="cs"/>
          <w:rtl/>
        </w:rPr>
        <w:t xml:space="preserve"> אלה לא מצלמות בבתים של אזרחים?</w:t>
      </w:r>
      <w:bookmarkStart w:id="78" w:name="_ETM_Q1_602652"/>
      <w:bookmarkEnd w:id="78"/>
      <w:r>
        <w:rPr>
          <w:rFonts w:hint="cs"/>
          <w:rtl/>
        </w:rPr>
        <w:t xml:space="preserve"> </w:t>
      </w:r>
      <w:r w:rsidR="004E07D4">
        <w:rPr>
          <w:rFonts w:hint="cs"/>
          <w:rtl/>
        </w:rPr>
        <w:t xml:space="preserve">תסבירי לי איזה מצלמה נייחת את </w:t>
      </w:r>
      <w:bookmarkStart w:id="79" w:name="_ETM_Q1_607450"/>
      <w:bookmarkEnd w:id="79"/>
      <w:r w:rsidR="004E07D4">
        <w:rPr>
          <w:rFonts w:hint="cs"/>
          <w:rtl/>
        </w:rPr>
        <w:t xml:space="preserve">לוקחת. </w:t>
      </w:r>
      <w:r>
        <w:rPr>
          <w:rFonts w:hint="cs"/>
          <w:rtl/>
        </w:rPr>
        <w:t xml:space="preserve">בהתחלה אמרת אזרחים. </w:t>
      </w:r>
      <w:bookmarkStart w:id="80" w:name="_ETM_Q1_609460"/>
      <w:bookmarkStart w:id="81" w:name="_ETM_Q1_609514"/>
      <w:bookmarkEnd w:id="80"/>
      <w:bookmarkEnd w:id="81"/>
    </w:p>
    <w:p w14:paraId="6E552F65" w14:textId="77777777" w:rsidR="004E07D4" w:rsidRDefault="004E07D4" w:rsidP="004E07D4">
      <w:pPr>
        <w:rPr>
          <w:rtl/>
        </w:rPr>
      </w:pPr>
      <w:bookmarkStart w:id="82" w:name="_ETM_Q1_609588"/>
      <w:bookmarkStart w:id="83" w:name="_ETM_Q1_609634"/>
      <w:bookmarkEnd w:id="82"/>
      <w:bookmarkEnd w:id="83"/>
    </w:p>
    <w:p w14:paraId="550816CC" w14:textId="77777777" w:rsidR="004E07D4" w:rsidRDefault="004E07D4" w:rsidP="004D1250">
      <w:pPr>
        <w:pStyle w:val="a4"/>
        <w:keepNext/>
        <w:rPr>
          <w:rtl/>
        </w:rPr>
      </w:pPr>
      <w:bookmarkStart w:id="84" w:name="ET_speaker_פזית_תדהר_9"/>
      <w:r w:rsidRPr="004D1250">
        <w:rPr>
          <w:rStyle w:val="TagStyle"/>
          <w:rtl/>
        </w:rPr>
        <w:t xml:space="preserve"> &lt;&lt; דובר &gt;&gt;</w:t>
      </w:r>
      <w:r w:rsidRPr="004E07D4">
        <w:rPr>
          <w:rStyle w:val="TagStyle"/>
          <w:rtl/>
        </w:rPr>
        <w:t xml:space="preserve"> </w:t>
      </w:r>
      <w:r>
        <w:rPr>
          <w:rtl/>
        </w:rPr>
        <w:t>פזית תדהר:</w:t>
      </w:r>
      <w:r w:rsidRPr="004E07D4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"/>
    </w:p>
    <w:p w14:paraId="325F7989" w14:textId="77777777" w:rsidR="004E07D4" w:rsidRDefault="004E07D4" w:rsidP="004D1250">
      <w:pPr>
        <w:pStyle w:val="KeepWithNext"/>
        <w:rPr>
          <w:rtl/>
        </w:rPr>
      </w:pPr>
    </w:p>
    <w:p w14:paraId="13C6460D" w14:textId="02395A2C" w:rsidR="004E07D4" w:rsidRDefault="004E07D4" w:rsidP="004E07D4">
      <w:pPr>
        <w:rPr>
          <w:rtl/>
        </w:rPr>
      </w:pPr>
      <w:bookmarkStart w:id="85" w:name="_ETM_Q1_614319"/>
      <w:bookmarkEnd w:id="85"/>
      <w:r>
        <w:rPr>
          <w:rFonts w:hint="cs"/>
          <w:rtl/>
        </w:rPr>
        <w:t>זה יכול להיות</w:t>
      </w:r>
      <w:r w:rsidR="00AC20CC">
        <w:rPr>
          <w:rFonts w:hint="cs"/>
          <w:rtl/>
        </w:rPr>
        <w:t xml:space="preserve"> גם של גופים פרטיים. </w:t>
      </w:r>
    </w:p>
    <w:p w14:paraId="387A2CED" w14:textId="77777777" w:rsidR="004E07D4" w:rsidRDefault="004E07D4" w:rsidP="004E07D4">
      <w:pPr>
        <w:rPr>
          <w:rtl/>
        </w:rPr>
      </w:pPr>
      <w:bookmarkStart w:id="86" w:name="_ETM_Q1_617581"/>
      <w:bookmarkStart w:id="87" w:name="_ETM_Q1_617641"/>
      <w:bookmarkEnd w:id="86"/>
      <w:bookmarkEnd w:id="87"/>
    </w:p>
    <w:p w14:paraId="421A4F86" w14:textId="77777777" w:rsidR="004E07D4" w:rsidRDefault="004E07D4" w:rsidP="004D1250">
      <w:pPr>
        <w:pStyle w:val="af6"/>
        <w:keepNext/>
        <w:rPr>
          <w:rtl/>
        </w:rPr>
      </w:pPr>
      <w:bookmarkStart w:id="88" w:name="ET_yor_5786_10"/>
      <w:r w:rsidRPr="004D1250">
        <w:rPr>
          <w:rStyle w:val="TagStyle"/>
          <w:rtl/>
        </w:rPr>
        <w:t xml:space="preserve"> &lt;&lt; יור &gt;&gt;</w:t>
      </w:r>
      <w:r w:rsidRPr="004E07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E07D4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"/>
    </w:p>
    <w:p w14:paraId="06698FD7" w14:textId="77777777" w:rsidR="004E07D4" w:rsidRDefault="004E07D4" w:rsidP="004D1250">
      <w:pPr>
        <w:pStyle w:val="KeepWithNext"/>
        <w:rPr>
          <w:rtl/>
        </w:rPr>
      </w:pPr>
    </w:p>
    <w:p w14:paraId="1ABFDB83" w14:textId="23D72D87" w:rsidR="004E07D4" w:rsidRDefault="004E07D4" w:rsidP="004E07D4">
      <w:pPr>
        <w:rPr>
          <w:rtl/>
        </w:rPr>
      </w:pPr>
      <w:bookmarkStart w:id="89" w:name="_ETM_Q1_618307"/>
      <w:bookmarkEnd w:id="89"/>
      <w:r>
        <w:rPr>
          <w:rFonts w:hint="cs"/>
          <w:rtl/>
        </w:rPr>
        <w:t xml:space="preserve">לא גוף. בן אדם שיש לו מצלמה </w:t>
      </w:r>
      <w:bookmarkStart w:id="90" w:name="_ETM_Q1_622188"/>
      <w:bookmarkEnd w:id="90"/>
      <w:r w:rsidR="00AC20CC">
        <w:rPr>
          <w:rFonts w:hint="cs"/>
          <w:rtl/>
        </w:rPr>
        <w:t xml:space="preserve">פרטית </w:t>
      </w:r>
      <w:r>
        <w:rPr>
          <w:rFonts w:hint="cs"/>
          <w:rtl/>
        </w:rPr>
        <w:t xml:space="preserve">בבית. </w:t>
      </w:r>
    </w:p>
    <w:p w14:paraId="4D54F11A" w14:textId="77777777" w:rsidR="004E07D4" w:rsidRDefault="004E07D4" w:rsidP="004E07D4">
      <w:pPr>
        <w:rPr>
          <w:rtl/>
        </w:rPr>
      </w:pPr>
      <w:bookmarkStart w:id="91" w:name="_ETM_Q1_624089"/>
      <w:bookmarkStart w:id="92" w:name="_ETM_Q1_624148"/>
      <w:bookmarkEnd w:id="91"/>
      <w:bookmarkEnd w:id="92"/>
    </w:p>
    <w:p w14:paraId="4EB25B58" w14:textId="77777777" w:rsidR="004E07D4" w:rsidRDefault="004E07D4" w:rsidP="004D1250">
      <w:pPr>
        <w:pStyle w:val="-"/>
        <w:keepNext/>
        <w:rPr>
          <w:rtl/>
        </w:rPr>
      </w:pPr>
      <w:bookmarkStart w:id="93" w:name="ET_speakercontinue_פזית_תדהר_11"/>
      <w:r w:rsidRPr="004D1250">
        <w:rPr>
          <w:rStyle w:val="TagStyle"/>
          <w:rtl/>
        </w:rPr>
        <w:t xml:space="preserve"> &lt;&lt; דובר_המשך &gt;&gt;</w:t>
      </w:r>
      <w:r w:rsidRPr="004E07D4">
        <w:rPr>
          <w:rStyle w:val="TagStyle"/>
          <w:rtl/>
        </w:rPr>
        <w:t xml:space="preserve"> </w:t>
      </w:r>
      <w:r>
        <w:rPr>
          <w:rtl/>
        </w:rPr>
        <w:t>פזית תדהר:</w:t>
      </w:r>
      <w:r w:rsidRPr="004E07D4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"/>
    </w:p>
    <w:p w14:paraId="2B672433" w14:textId="77777777" w:rsidR="004E07D4" w:rsidRDefault="004E07D4" w:rsidP="004D1250">
      <w:pPr>
        <w:pStyle w:val="KeepWithNext"/>
        <w:rPr>
          <w:rtl/>
        </w:rPr>
      </w:pPr>
    </w:p>
    <w:p w14:paraId="2EE47B37" w14:textId="66B0B970" w:rsidR="004E07D4" w:rsidRDefault="00AC20CC" w:rsidP="004E07D4">
      <w:pPr>
        <w:rPr>
          <w:rtl/>
        </w:rPr>
      </w:pPr>
      <w:bookmarkStart w:id="94" w:name="_ETM_Q1_625193"/>
      <w:bookmarkEnd w:id="94"/>
      <w:r>
        <w:rPr>
          <w:rFonts w:hint="cs"/>
          <w:rtl/>
        </w:rPr>
        <w:t>אנחנו</w:t>
      </w:r>
      <w:bookmarkStart w:id="95" w:name="_ETM_Q1_623599"/>
      <w:bookmarkEnd w:id="95"/>
      <w:r>
        <w:rPr>
          <w:rFonts w:hint="cs"/>
          <w:rtl/>
        </w:rPr>
        <w:t xml:space="preserve"> לא מדברים על מצלמות שנמצאות בתוך בתים פרטיות, </w:t>
      </w:r>
      <w:r w:rsidR="004E07D4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אלה </w:t>
      </w:r>
      <w:r w:rsidR="004E07D4">
        <w:rPr>
          <w:rFonts w:hint="cs"/>
          <w:rtl/>
        </w:rPr>
        <w:t>יכולות להיות מצלמות פרטיות של אזרחים.</w:t>
      </w:r>
      <w:r w:rsidR="008E3D5D">
        <w:rPr>
          <w:rFonts w:hint="cs"/>
          <w:rtl/>
        </w:rPr>
        <w:t xml:space="preserve"> לדוגמה, מפעל </w:t>
      </w:r>
      <w:bookmarkStart w:id="96" w:name="_ETM_Q1_633282"/>
      <w:bookmarkEnd w:id="96"/>
      <w:r w:rsidR="004E07D4">
        <w:rPr>
          <w:rFonts w:hint="cs"/>
          <w:rtl/>
        </w:rPr>
        <w:t xml:space="preserve">שממוקם באזור מסוים, ולא היינו רוצים שלגורמים עוינים תהיה </w:t>
      </w:r>
      <w:bookmarkStart w:id="97" w:name="_ETM_Q1_641789"/>
      <w:bookmarkEnd w:id="97"/>
      <w:r w:rsidR="004E07D4">
        <w:rPr>
          <w:rFonts w:hint="cs"/>
          <w:rtl/>
        </w:rPr>
        <w:t>גישה</w:t>
      </w:r>
      <w:r w:rsidR="008E3D5D">
        <w:rPr>
          <w:rFonts w:hint="cs"/>
          <w:rtl/>
        </w:rPr>
        <w:t xml:space="preserve"> בגלל שבאותו אזור יש - - -</w:t>
      </w:r>
    </w:p>
    <w:p w14:paraId="0E57B9C9" w14:textId="77777777" w:rsidR="004E07D4" w:rsidRDefault="004E07D4" w:rsidP="004E07D4">
      <w:pPr>
        <w:rPr>
          <w:rtl/>
        </w:rPr>
      </w:pPr>
      <w:bookmarkStart w:id="98" w:name="_ETM_Q1_642973"/>
      <w:bookmarkStart w:id="99" w:name="_ETM_Q1_643043"/>
      <w:bookmarkEnd w:id="98"/>
      <w:bookmarkEnd w:id="99"/>
    </w:p>
    <w:p w14:paraId="635AB8C8" w14:textId="77777777" w:rsidR="004E07D4" w:rsidRDefault="004E07D4" w:rsidP="004D1250">
      <w:pPr>
        <w:pStyle w:val="a4"/>
        <w:keepNext/>
        <w:rPr>
          <w:rtl/>
        </w:rPr>
      </w:pPr>
      <w:bookmarkStart w:id="100" w:name="_ETM_Q1_643109"/>
      <w:bookmarkStart w:id="101" w:name="_ETM_Q1_643160"/>
      <w:bookmarkStart w:id="102" w:name="ET_speaker_5300_12"/>
      <w:bookmarkEnd w:id="100"/>
      <w:bookmarkEnd w:id="101"/>
      <w:r w:rsidRPr="004D1250">
        <w:rPr>
          <w:rStyle w:val="TagStyle"/>
          <w:rtl/>
        </w:rPr>
        <w:t xml:space="preserve"> &lt;&lt; דובר &gt;&gt;</w:t>
      </w:r>
      <w:r w:rsidRPr="004E07D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4E07D4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"/>
    </w:p>
    <w:p w14:paraId="2A6FAA6C" w14:textId="77777777" w:rsidR="004E07D4" w:rsidRDefault="004E07D4" w:rsidP="004D1250">
      <w:pPr>
        <w:pStyle w:val="KeepWithNext"/>
        <w:rPr>
          <w:rtl/>
        </w:rPr>
      </w:pPr>
    </w:p>
    <w:p w14:paraId="18E9BBF1" w14:textId="06907B63" w:rsidR="004E07D4" w:rsidRDefault="008E3D5D" w:rsidP="004E07D4">
      <w:pPr>
        <w:rPr>
          <w:rtl/>
        </w:rPr>
      </w:pPr>
      <w:bookmarkStart w:id="103" w:name="_ETM_Q1_647303"/>
      <w:bookmarkEnd w:id="103"/>
      <w:r>
        <w:rPr>
          <w:rFonts w:hint="cs"/>
          <w:rtl/>
        </w:rPr>
        <w:t xml:space="preserve">יש </w:t>
      </w:r>
      <w:bookmarkStart w:id="104" w:name="_ETM_Q1_644146"/>
      <w:bookmarkEnd w:id="104"/>
      <w:r>
        <w:rPr>
          <w:rFonts w:hint="cs"/>
          <w:rtl/>
        </w:rPr>
        <w:t>לי מצלמה שלי בבית שפונה אל הרחוב, ואני לא רוצה</w:t>
      </w:r>
      <w:bookmarkStart w:id="105" w:name="_ETM_Q1_648813"/>
      <w:bookmarkEnd w:id="105"/>
      <w:r>
        <w:rPr>
          <w:rFonts w:hint="cs"/>
          <w:rtl/>
        </w:rPr>
        <w:t xml:space="preserve"> לתת לכם אותה </w:t>
      </w:r>
      <w:r w:rsidR="004E07D4">
        <w:rPr>
          <w:rFonts w:hint="cs"/>
          <w:rtl/>
        </w:rPr>
        <w:t xml:space="preserve">כי יש שם דברים פרטיים שלי. האם החוק מדבר </w:t>
      </w:r>
      <w:bookmarkStart w:id="106" w:name="_ETM_Q1_653157"/>
      <w:bookmarkEnd w:id="106"/>
      <w:r w:rsidR="004E07D4">
        <w:rPr>
          <w:rFonts w:hint="cs"/>
          <w:rtl/>
        </w:rPr>
        <w:t xml:space="preserve">על מצלמה בבית של בן אדם? איך קשור האויב למצלמה </w:t>
      </w:r>
      <w:bookmarkStart w:id="107" w:name="_ETM_Q1_662605"/>
      <w:bookmarkEnd w:id="107"/>
      <w:r w:rsidR="004E07D4">
        <w:rPr>
          <w:rFonts w:hint="cs"/>
          <w:rtl/>
        </w:rPr>
        <w:t>שיש לי בבית?</w:t>
      </w:r>
    </w:p>
    <w:p w14:paraId="59DBC3B2" w14:textId="77777777" w:rsidR="004E07D4" w:rsidRDefault="004E07D4" w:rsidP="004E07D4">
      <w:pPr>
        <w:rPr>
          <w:rtl/>
        </w:rPr>
      </w:pPr>
      <w:bookmarkStart w:id="108" w:name="_ETM_Q1_664638"/>
      <w:bookmarkStart w:id="109" w:name="_ETM_Q1_664703"/>
      <w:bookmarkEnd w:id="108"/>
      <w:bookmarkEnd w:id="109"/>
    </w:p>
    <w:p w14:paraId="5EEF77E0" w14:textId="77777777" w:rsidR="004E07D4" w:rsidRDefault="004E07D4" w:rsidP="004D1250">
      <w:pPr>
        <w:pStyle w:val="af6"/>
        <w:keepNext/>
        <w:rPr>
          <w:rtl/>
        </w:rPr>
      </w:pPr>
      <w:bookmarkStart w:id="110" w:name="ET_yor_5786_13"/>
      <w:r w:rsidRPr="004D1250">
        <w:rPr>
          <w:rStyle w:val="TagStyle"/>
          <w:rtl/>
        </w:rPr>
        <w:t xml:space="preserve"> &lt;&lt; יור &gt;&gt;</w:t>
      </w:r>
      <w:r w:rsidRPr="004E07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E07D4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"/>
    </w:p>
    <w:p w14:paraId="23D6C204" w14:textId="77777777" w:rsidR="004E07D4" w:rsidRDefault="004E07D4" w:rsidP="004D1250">
      <w:pPr>
        <w:pStyle w:val="KeepWithNext"/>
        <w:rPr>
          <w:rtl/>
        </w:rPr>
      </w:pPr>
    </w:p>
    <w:p w14:paraId="00DDCDAD" w14:textId="77777777" w:rsidR="004E07D4" w:rsidRDefault="004E07D4" w:rsidP="004E07D4">
      <w:pPr>
        <w:rPr>
          <w:rtl/>
        </w:rPr>
      </w:pPr>
      <w:bookmarkStart w:id="111" w:name="_ETM_Q1_665393"/>
      <w:bookmarkEnd w:id="111"/>
      <w:r>
        <w:rPr>
          <w:rFonts w:hint="cs"/>
          <w:rtl/>
        </w:rPr>
        <w:t>איפה נמתח פה הגבול?</w:t>
      </w:r>
    </w:p>
    <w:p w14:paraId="58281E7E" w14:textId="77777777" w:rsidR="004E07D4" w:rsidRDefault="004E07D4" w:rsidP="004E07D4">
      <w:pPr>
        <w:rPr>
          <w:rtl/>
        </w:rPr>
      </w:pPr>
      <w:bookmarkStart w:id="112" w:name="_ETM_Q1_668877"/>
      <w:bookmarkStart w:id="113" w:name="_ETM_Q1_668921"/>
      <w:bookmarkEnd w:id="112"/>
      <w:bookmarkEnd w:id="113"/>
    </w:p>
    <w:p w14:paraId="1626ADE8" w14:textId="77777777" w:rsidR="004E07D4" w:rsidRDefault="004E07D4" w:rsidP="004D1250">
      <w:pPr>
        <w:pStyle w:val="a4"/>
        <w:keepNext/>
        <w:rPr>
          <w:rtl/>
        </w:rPr>
      </w:pPr>
      <w:bookmarkStart w:id="114" w:name="ET_speaker_6501_14"/>
      <w:r w:rsidRPr="004D1250">
        <w:rPr>
          <w:rStyle w:val="TagStyle"/>
          <w:rtl/>
        </w:rPr>
        <w:t xml:space="preserve"> &lt;&lt; דובר &gt;&gt;</w:t>
      </w:r>
      <w:r w:rsidRPr="004E07D4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4E07D4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"/>
    </w:p>
    <w:p w14:paraId="64EA4BF6" w14:textId="77777777" w:rsidR="004E07D4" w:rsidRDefault="004E07D4" w:rsidP="004D1250">
      <w:pPr>
        <w:pStyle w:val="KeepWithNext"/>
        <w:rPr>
          <w:rtl/>
        </w:rPr>
      </w:pPr>
    </w:p>
    <w:p w14:paraId="0B70FC6E" w14:textId="2639056E" w:rsidR="004E07D4" w:rsidRDefault="008E3D5D" w:rsidP="004E07D4">
      <w:pPr>
        <w:rPr>
          <w:rtl/>
        </w:rPr>
      </w:pPr>
      <w:bookmarkStart w:id="115" w:name="_ETM_Q1_671749"/>
      <w:bookmarkEnd w:id="115"/>
      <w:r>
        <w:rPr>
          <w:rFonts w:hint="cs"/>
          <w:rtl/>
        </w:rPr>
        <w:t>אני רוצה לחדד את מה שאת</w:t>
      </w:r>
      <w:bookmarkStart w:id="116" w:name="_ETM_Q1_671321"/>
      <w:bookmarkEnd w:id="116"/>
      <w:r>
        <w:rPr>
          <w:rFonts w:hint="cs"/>
          <w:rtl/>
        </w:rPr>
        <w:t xml:space="preserve"> מתכוונת. </w:t>
      </w:r>
      <w:r w:rsidR="004E07D4">
        <w:rPr>
          <w:rFonts w:hint="cs"/>
          <w:rtl/>
        </w:rPr>
        <w:t xml:space="preserve">מדובר על מצלמות שפונות לרשות </w:t>
      </w:r>
      <w:bookmarkStart w:id="117" w:name="_ETM_Q1_679719"/>
      <w:bookmarkEnd w:id="117"/>
      <w:r w:rsidR="004E07D4">
        <w:rPr>
          <w:rFonts w:hint="cs"/>
          <w:rtl/>
        </w:rPr>
        <w:t xml:space="preserve">הרבים. </w:t>
      </w:r>
    </w:p>
    <w:p w14:paraId="0890B632" w14:textId="77777777" w:rsidR="004E07D4" w:rsidRDefault="004E07D4" w:rsidP="004E07D4">
      <w:pPr>
        <w:rPr>
          <w:rtl/>
        </w:rPr>
      </w:pPr>
      <w:bookmarkStart w:id="118" w:name="_ETM_Q1_680918"/>
      <w:bookmarkStart w:id="119" w:name="_ETM_Q1_680964"/>
      <w:bookmarkStart w:id="120" w:name="_ETM_Q1_684070"/>
      <w:bookmarkStart w:id="121" w:name="_ETM_Q1_684181"/>
      <w:bookmarkEnd w:id="118"/>
      <w:bookmarkEnd w:id="119"/>
      <w:bookmarkEnd w:id="120"/>
      <w:bookmarkEnd w:id="121"/>
    </w:p>
    <w:p w14:paraId="32AA526A" w14:textId="77777777" w:rsidR="004E07D4" w:rsidRDefault="004E07D4" w:rsidP="004D1250">
      <w:pPr>
        <w:pStyle w:val="a4"/>
        <w:keepNext/>
        <w:rPr>
          <w:rtl/>
        </w:rPr>
      </w:pPr>
      <w:bookmarkStart w:id="122" w:name="ET_speaker_5300_15"/>
      <w:r w:rsidRPr="004D1250">
        <w:rPr>
          <w:rStyle w:val="TagStyle"/>
          <w:rtl/>
        </w:rPr>
        <w:t xml:space="preserve"> &lt;&lt; דובר &gt;&gt;</w:t>
      </w:r>
      <w:r w:rsidRPr="004E07D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4E07D4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"/>
    </w:p>
    <w:p w14:paraId="4B287377" w14:textId="77777777" w:rsidR="004E07D4" w:rsidRDefault="004E07D4" w:rsidP="004D1250">
      <w:pPr>
        <w:pStyle w:val="KeepWithNext"/>
        <w:rPr>
          <w:rtl/>
        </w:rPr>
      </w:pPr>
    </w:p>
    <w:p w14:paraId="374F535C" w14:textId="77777777" w:rsidR="008E3D5D" w:rsidRDefault="008E3D5D" w:rsidP="004E07D4">
      <w:pPr>
        <w:rPr>
          <w:rtl/>
        </w:rPr>
      </w:pPr>
      <w:bookmarkStart w:id="123" w:name="_ETM_Q1_691209"/>
      <w:bookmarkEnd w:id="123"/>
      <w:r>
        <w:rPr>
          <w:rFonts w:hint="cs"/>
          <w:rtl/>
        </w:rPr>
        <w:t>כן, אבל זאת המצלמה שלי בבית ואני לא רוצה</w:t>
      </w:r>
      <w:bookmarkStart w:id="124" w:name="_ETM_Q1_679008"/>
      <w:bookmarkEnd w:id="124"/>
      <w:r>
        <w:rPr>
          <w:rFonts w:hint="cs"/>
          <w:rtl/>
        </w:rPr>
        <w:t xml:space="preserve"> לתת לך אותה, </w:t>
      </w:r>
      <w:r w:rsidR="004E07D4">
        <w:rPr>
          <w:rFonts w:hint="cs"/>
          <w:rtl/>
        </w:rPr>
        <w:t>אלא אם כן אתה מביא לי צו</w:t>
      </w:r>
      <w:r>
        <w:rPr>
          <w:rFonts w:hint="cs"/>
          <w:rtl/>
        </w:rPr>
        <w:t xml:space="preserve"> שיש חשד שנעברה עבירה</w:t>
      </w:r>
      <w:r w:rsidR="004E07D4">
        <w:rPr>
          <w:rFonts w:hint="cs"/>
          <w:rtl/>
        </w:rPr>
        <w:t xml:space="preserve">. </w:t>
      </w:r>
      <w:bookmarkStart w:id="125" w:name="_ETM_Q1_683081"/>
      <w:bookmarkEnd w:id="125"/>
    </w:p>
    <w:p w14:paraId="538AD23E" w14:textId="77777777" w:rsidR="008E3D5D" w:rsidRDefault="008E3D5D" w:rsidP="004E07D4">
      <w:pPr>
        <w:rPr>
          <w:rtl/>
        </w:rPr>
      </w:pPr>
      <w:bookmarkStart w:id="126" w:name="_ETM_Q1_683229"/>
      <w:bookmarkEnd w:id="126"/>
    </w:p>
    <w:p w14:paraId="384981CC" w14:textId="502DA354" w:rsidR="008E3D5D" w:rsidRDefault="008E3D5D" w:rsidP="004D1250">
      <w:pPr>
        <w:pStyle w:val="a4"/>
        <w:keepNext/>
        <w:rPr>
          <w:rtl/>
        </w:rPr>
      </w:pPr>
      <w:bookmarkStart w:id="127" w:name="ET_speaker_6501_31"/>
      <w:r w:rsidRPr="004D1250">
        <w:rPr>
          <w:rStyle w:val="TagStyle"/>
          <w:rtl/>
        </w:rPr>
        <w:t xml:space="preserve"> &lt;&lt; דובר &gt;&gt;</w:t>
      </w:r>
      <w:r w:rsidRPr="008E3D5D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8E3D5D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"/>
    </w:p>
    <w:p w14:paraId="1F2E7693" w14:textId="77777777" w:rsidR="008E3D5D" w:rsidRDefault="008E3D5D" w:rsidP="004D1250">
      <w:pPr>
        <w:pStyle w:val="KeepWithNext"/>
        <w:rPr>
          <w:rtl/>
        </w:rPr>
      </w:pPr>
    </w:p>
    <w:p w14:paraId="297A31ED" w14:textId="1E82BE57" w:rsidR="008E3D5D" w:rsidRPr="008E3D5D" w:rsidRDefault="008E3D5D" w:rsidP="008E3D5D">
      <w:pPr>
        <w:rPr>
          <w:rtl/>
        </w:rPr>
      </w:pPr>
      <w:bookmarkStart w:id="128" w:name="_ETM_Q1_685733"/>
      <w:bookmarkEnd w:id="128"/>
      <w:r>
        <w:rPr>
          <w:rFonts w:hint="cs"/>
          <w:rtl/>
        </w:rPr>
        <w:t>זה משנה בטרמינולוגיה. היא מדברת על כל המצלמות - - -</w:t>
      </w:r>
    </w:p>
    <w:p w14:paraId="7FC2E93A" w14:textId="77777777" w:rsidR="008E3D5D" w:rsidRDefault="008E3D5D" w:rsidP="004E07D4">
      <w:pPr>
        <w:rPr>
          <w:rtl/>
        </w:rPr>
      </w:pPr>
      <w:bookmarkStart w:id="129" w:name="_ETM_Q1_683325"/>
      <w:bookmarkStart w:id="130" w:name="_ETM_Q1_683403"/>
      <w:bookmarkEnd w:id="129"/>
      <w:bookmarkEnd w:id="130"/>
    </w:p>
    <w:p w14:paraId="032565A4" w14:textId="57E1F8D9" w:rsidR="008E3D5D" w:rsidRDefault="008E3D5D" w:rsidP="004D1250">
      <w:pPr>
        <w:pStyle w:val="a4"/>
        <w:keepNext/>
        <w:rPr>
          <w:rtl/>
        </w:rPr>
      </w:pPr>
      <w:bookmarkStart w:id="131" w:name="ET_speaker_5300_32"/>
      <w:r w:rsidRPr="004D1250">
        <w:rPr>
          <w:rStyle w:val="TagStyle"/>
          <w:rtl/>
        </w:rPr>
        <w:t xml:space="preserve"> &lt;&lt; דובר &gt;&gt;</w:t>
      </w:r>
      <w:r w:rsidRPr="008E3D5D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8E3D5D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"/>
    </w:p>
    <w:p w14:paraId="6DDD7098" w14:textId="77777777" w:rsidR="008E3D5D" w:rsidRDefault="008E3D5D" w:rsidP="004D1250">
      <w:pPr>
        <w:pStyle w:val="KeepWithNext"/>
        <w:rPr>
          <w:rtl/>
        </w:rPr>
      </w:pPr>
    </w:p>
    <w:p w14:paraId="69E27697" w14:textId="7ACA352D" w:rsidR="004E07D4" w:rsidRDefault="008E3D5D" w:rsidP="008E3D5D">
      <w:pPr>
        <w:rPr>
          <w:rtl/>
        </w:rPr>
      </w:pPr>
      <w:bookmarkStart w:id="132" w:name="_ETM_Q1_693998"/>
      <w:bookmarkEnd w:id="132"/>
      <w:r>
        <w:rPr>
          <w:rFonts w:hint="cs"/>
          <w:rtl/>
        </w:rPr>
        <w:t>חבר'ה, בשביל זה אנחנו כאן. אנחנו חברי הכנסת ויש לנו תפקיד</w:t>
      </w:r>
      <w:bookmarkStart w:id="133" w:name="_ETM_Q1_698030"/>
      <w:bookmarkEnd w:id="133"/>
      <w:r>
        <w:rPr>
          <w:rFonts w:hint="cs"/>
          <w:rtl/>
        </w:rPr>
        <w:t xml:space="preserve"> להבין. </w:t>
      </w:r>
      <w:bookmarkStart w:id="134" w:name="_ETM_Q1_683460"/>
      <w:bookmarkStart w:id="135" w:name="_ETM_Q1_683583"/>
      <w:bookmarkEnd w:id="134"/>
      <w:bookmarkEnd w:id="135"/>
      <w:r>
        <w:rPr>
          <w:rFonts w:hint="cs"/>
          <w:rtl/>
        </w:rPr>
        <w:t>א</w:t>
      </w:r>
      <w:r w:rsidR="004E07D4">
        <w:rPr>
          <w:rFonts w:hint="cs"/>
          <w:rtl/>
        </w:rPr>
        <w:t xml:space="preserve">נחנו לא </w:t>
      </w:r>
      <w:bookmarkStart w:id="136" w:name="_ETM_Q1_696286"/>
      <w:bookmarkEnd w:id="136"/>
      <w:r w:rsidR="004E07D4">
        <w:rPr>
          <w:rFonts w:hint="cs"/>
          <w:rtl/>
        </w:rPr>
        <w:t xml:space="preserve">חותמת גומי ואנחנו צריכים להבין האם החוק </w:t>
      </w:r>
      <w:r>
        <w:rPr>
          <w:rFonts w:hint="cs"/>
          <w:rtl/>
        </w:rPr>
        <w:t xml:space="preserve">הזה </w:t>
      </w:r>
      <w:r w:rsidR="004E07D4">
        <w:rPr>
          <w:rFonts w:hint="cs"/>
          <w:rtl/>
        </w:rPr>
        <w:t>מאפשר לקחת ל</w:t>
      </w:r>
      <w:bookmarkStart w:id="137" w:name="_ETM_Q1_702854"/>
      <w:bookmarkEnd w:id="137"/>
      <w:r w:rsidR="004E07D4">
        <w:rPr>
          <w:rFonts w:hint="cs"/>
          <w:rtl/>
        </w:rPr>
        <w:t xml:space="preserve">אדם את המצלמה שלו בלי צו של בית משפט. </w:t>
      </w:r>
      <w:bookmarkStart w:id="138" w:name="_ETM_Q1_711511"/>
      <w:bookmarkEnd w:id="138"/>
    </w:p>
    <w:p w14:paraId="2FEC814F" w14:textId="77777777" w:rsidR="004E07D4" w:rsidRDefault="004E07D4" w:rsidP="004E07D4">
      <w:pPr>
        <w:rPr>
          <w:rtl/>
        </w:rPr>
      </w:pPr>
      <w:bookmarkStart w:id="139" w:name="_ETM_Q1_711728"/>
      <w:bookmarkStart w:id="140" w:name="_ETM_Q1_711770"/>
      <w:bookmarkEnd w:id="139"/>
      <w:bookmarkEnd w:id="140"/>
    </w:p>
    <w:p w14:paraId="13C3CB60" w14:textId="77777777" w:rsidR="004E07D4" w:rsidRDefault="004E07D4" w:rsidP="004D1250">
      <w:pPr>
        <w:pStyle w:val="a4"/>
        <w:keepNext/>
        <w:rPr>
          <w:rtl/>
        </w:rPr>
      </w:pPr>
      <w:bookmarkStart w:id="141" w:name="_ETM_Q1_711858"/>
      <w:bookmarkStart w:id="142" w:name="_ETM_Q1_711895"/>
      <w:bookmarkStart w:id="143" w:name="ET_speaker_פזית_תדהר_16"/>
      <w:bookmarkEnd w:id="141"/>
      <w:bookmarkEnd w:id="142"/>
      <w:r w:rsidRPr="004D1250">
        <w:rPr>
          <w:rStyle w:val="TagStyle"/>
          <w:rtl/>
        </w:rPr>
        <w:t xml:space="preserve"> &lt;&lt; דובר &gt;&gt;</w:t>
      </w:r>
      <w:r w:rsidRPr="004E07D4">
        <w:rPr>
          <w:rStyle w:val="TagStyle"/>
          <w:rtl/>
        </w:rPr>
        <w:t xml:space="preserve"> </w:t>
      </w:r>
      <w:r>
        <w:rPr>
          <w:rtl/>
        </w:rPr>
        <w:t>פזית תדהר:</w:t>
      </w:r>
      <w:r w:rsidRPr="004E07D4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"/>
    </w:p>
    <w:p w14:paraId="595DD4FA" w14:textId="77777777" w:rsidR="004E07D4" w:rsidRDefault="004E07D4" w:rsidP="004D1250">
      <w:pPr>
        <w:pStyle w:val="KeepWithNext"/>
        <w:rPr>
          <w:rtl/>
        </w:rPr>
      </w:pPr>
    </w:p>
    <w:p w14:paraId="7FC05003" w14:textId="3D7EF1CA" w:rsidR="004E07D4" w:rsidRDefault="004E07D4" w:rsidP="004E07D4">
      <w:pPr>
        <w:rPr>
          <w:rtl/>
        </w:rPr>
      </w:pPr>
      <w:bookmarkStart w:id="144" w:name="_ETM_Q1_713690"/>
      <w:bookmarkEnd w:id="144"/>
      <w:r>
        <w:rPr>
          <w:rFonts w:hint="cs"/>
          <w:rtl/>
        </w:rPr>
        <w:t>אנחנו לא לוקחים מצלמות</w:t>
      </w:r>
      <w:r w:rsidR="008E3D5D">
        <w:rPr>
          <w:rFonts w:hint="cs"/>
          <w:rtl/>
        </w:rPr>
        <w:t xml:space="preserve"> לאף אחד</w:t>
      </w:r>
      <w:r>
        <w:rPr>
          <w:rFonts w:hint="cs"/>
          <w:rtl/>
        </w:rPr>
        <w:t xml:space="preserve">. המטרה היא למנוע גישה של </w:t>
      </w:r>
      <w:r w:rsidR="008E3D5D">
        <w:rPr>
          <w:rFonts w:hint="cs"/>
          <w:rtl/>
        </w:rPr>
        <w:t>ה</w:t>
      </w:r>
      <w:r>
        <w:rPr>
          <w:rFonts w:hint="cs"/>
          <w:rtl/>
        </w:rPr>
        <w:t xml:space="preserve">אויב </w:t>
      </w:r>
      <w:bookmarkStart w:id="145" w:name="_ETM_Q1_721335"/>
      <w:bookmarkEnd w:id="145"/>
      <w:r>
        <w:rPr>
          <w:rFonts w:hint="cs"/>
          <w:rtl/>
        </w:rPr>
        <w:t xml:space="preserve">לצילומים. אין עיון </w:t>
      </w:r>
      <w:r w:rsidR="008E3D5D">
        <w:rPr>
          <w:rFonts w:hint="cs"/>
          <w:rtl/>
        </w:rPr>
        <w:t>בצילומים עצמם מתוך</w:t>
      </w:r>
      <w:bookmarkStart w:id="146" w:name="_ETM_Q1_725592"/>
      <w:bookmarkEnd w:id="146"/>
      <w:r w:rsidR="008E3D5D">
        <w:rPr>
          <w:rFonts w:hint="cs"/>
          <w:rtl/>
        </w:rPr>
        <w:t xml:space="preserve"> ה</w:t>
      </w:r>
      <w:r>
        <w:rPr>
          <w:rFonts w:hint="cs"/>
          <w:rtl/>
        </w:rPr>
        <w:t xml:space="preserve">מצלמות. זאת פעולה שהמטרה שלה היא למנוע </w:t>
      </w:r>
      <w:bookmarkStart w:id="147" w:name="_ETM_Q1_732160"/>
      <w:bookmarkEnd w:id="147"/>
      <w:r>
        <w:rPr>
          <w:rFonts w:hint="cs"/>
          <w:rtl/>
        </w:rPr>
        <w:t>גישה של האוי</w:t>
      </w:r>
      <w:r w:rsidR="008E3D5D">
        <w:rPr>
          <w:rFonts w:hint="cs"/>
          <w:rtl/>
        </w:rPr>
        <w:t xml:space="preserve">ב לאותן מצלמות ולחומרים שיש בתוכן. </w:t>
      </w:r>
    </w:p>
    <w:p w14:paraId="0FCA7116" w14:textId="77777777" w:rsidR="004E07D4" w:rsidRDefault="004E07D4" w:rsidP="004E07D4">
      <w:pPr>
        <w:rPr>
          <w:rtl/>
        </w:rPr>
      </w:pPr>
      <w:bookmarkStart w:id="148" w:name="_ETM_Q1_734815"/>
      <w:bookmarkStart w:id="149" w:name="_ETM_Q1_734864"/>
      <w:bookmarkEnd w:id="148"/>
      <w:bookmarkEnd w:id="149"/>
    </w:p>
    <w:p w14:paraId="64612558" w14:textId="77777777" w:rsidR="004E07D4" w:rsidRDefault="004E07D4" w:rsidP="004D1250">
      <w:pPr>
        <w:pStyle w:val="af6"/>
        <w:keepNext/>
        <w:rPr>
          <w:rtl/>
        </w:rPr>
      </w:pPr>
      <w:bookmarkStart w:id="150" w:name="ET_yor_5786_17"/>
      <w:r w:rsidRPr="004D1250">
        <w:rPr>
          <w:rStyle w:val="TagStyle"/>
          <w:rtl/>
        </w:rPr>
        <w:t xml:space="preserve"> &lt;&lt; יור &gt;&gt;</w:t>
      </w:r>
      <w:r w:rsidRPr="004E07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E07D4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"/>
    </w:p>
    <w:p w14:paraId="7DE27E53" w14:textId="77777777" w:rsidR="004E07D4" w:rsidRDefault="004E07D4" w:rsidP="004D1250">
      <w:pPr>
        <w:pStyle w:val="KeepWithNext"/>
        <w:rPr>
          <w:rtl/>
        </w:rPr>
      </w:pPr>
    </w:p>
    <w:p w14:paraId="751542CA" w14:textId="1CDF7679" w:rsidR="004E07D4" w:rsidRDefault="004E07D4" w:rsidP="004E07D4">
      <w:pPr>
        <w:rPr>
          <w:rtl/>
        </w:rPr>
      </w:pPr>
      <w:bookmarkStart w:id="151" w:name="_ETM_Q1_735427"/>
      <w:bookmarkEnd w:id="151"/>
      <w:r>
        <w:rPr>
          <w:rFonts w:hint="cs"/>
          <w:rtl/>
        </w:rPr>
        <w:t xml:space="preserve">למנוע גישה פיזית? לא הבנתי. </w:t>
      </w:r>
      <w:r w:rsidR="008E3D5D">
        <w:rPr>
          <w:rFonts w:hint="cs"/>
          <w:rtl/>
        </w:rPr>
        <w:t>סייבר או פיזית? על</w:t>
      </w:r>
      <w:bookmarkStart w:id="152" w:name="_ETM_Q1_739465"/>
      <w:bookmarkEnd w:id="152"/>
      <w:r w:rsidR="008E3D5D">
        <w:rPr>
          <w:rFonts w:hint="cs"/>
          <w:rtl/>
        </w:rPr>
        <w:t xml:space="preserve"> מה אנחנו מדברים?</w:t>
      </w:r>
    </w:p>
    <w:p w14:paraId="4BB03D56" w14:textId="77777777" w:rsidR="004E07D4" w:rsidRDefault="004E07D4" w:rsidP="004E07D4">
      <w:pPr>
        <w:rPr>
          <w:rtl/>
        </w:rPr>
      </w:pPr>
      <w:bookmarkStart w:id="153" w:name="_ETM_Q1_742504"/>
      <w:bookmarkStart w:id="154" w:name="_ETM_Q1_742554"/>
      <w:bookmarkEnd w:id="153"/>
      <w:bookmarkEnd w:id="154"/>
    </w:p>
    <w:p w14:paraId="432DF31E" w14:textId="77777777" w:rsidR="004E07D4" w:rsidRDefault="004E07D4" w:rsidP="004D1250">
      <w:pPr>
        <w:pStyle w:val="-"/>
        <w:keepNext/>
        <w:rPr>
          <w:rtl/>
        </w:rPr>
      </w:pPr>
      <w:bookmarkStart w:id="155" w:name="ET_speakercontinue_פזית_תדהר_18"/>
      <w:r w:rsidRPr="004D1250">
        <w:rPr>
          <w:rStyle w:val="TagStyle"/>
          <w:rtl/>
        </w:rPr>
        <w:t xml:space="preserve"> &lt;&lt; דובר_המשך &gt;&gt;</w:t>
      </w:r>
      <w:r w:rsidRPr="004E07D4">
        <w:rPr>
          <w:rStyle w:val="TagStyle"/>
          <w:rtl/>
        </w:rPr>
        <w:t xml:space="preserve"> </w:t>
      </w:r>
      <w:r>
        <w:rPr>
          <w:rtl/>
        </w:rPr>
        <w:t>פזית תדהר:</w:t>
      </w:r>
      <w:r w:rsidRPr="004E07D4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5"/>
    </w:p>
    <w:p w14:paraId="54D4AECC" w14:textId="77777777" w:rsidR="004E07D4" w:rsidRDefault="004E07D4" w:rsidP="004D1250">
      <w:pPr>
        <w:pStyle w:val="KeepWithNext"/>
        <w:rPr>
          <w:rtl/>
        </w:rPr>
      </w:pPr>
    </w:p>
    <w:p w14:paraId="7E42AD56" w14:textId="1BC6238E" w:rsidR="004E07D4" w:rsidRDefault="004E07D4" w:rsidP="004E07D4">
      <w:pPr>
        <w:rPr>
          <w:rtl/>
        </w:rPr>
      </w:pPr>
      <w:bookmarkStart w:id="156" w:name="_ETM_Q1_743259"/>
      <w:bookmarkEnd w:id="156"/>
      <w:r>
        <w:rPr>
          <w:rFonts w:hint="cs"/>
          <w:rtl/>
        </w:rPr>
        <w:t>כן,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בוודאי. </w:t>
      </w:r>
      <w:bookmarkStart w:id="157" w:name="_ETM_Q1_745490"/>
      <w:bookmarkEnd w:id="157"/>
      <w:r w:rsidR="008E3D5D">
        <w:rPr>
          <w:rFonts w:hint="cs"/>
          <w:rtl/>
        </w:rPr>
        <w:t xml:space="preserve">אנחנו מדברים על עולמות הסייבר. </w:t>
      </w:r>
    </w:p>
    <w:p w14:paraId="5F00A54A" w14:textId="77777777" w:rsidR="004E07D4" w:rsidRDefault="004E07D4" w:rsidP="004E07D4">
      <w:pPr>
        <w:rPr>
          <w:rtl/>
        </w:rPr>
      </w:pPr>
      <w:bookmarkStart w:id="158" w:name="_ETM_Q1_745778"/>
      <w:bookmarkStart w:id="159" w:name="_ETM_Q1_745823"/>
      <w:bookmarkEnd w:id="158"/>
      <w:bookmarkEnd w:id="159"/>
    </w:p>
    <w:p w14:paraId="36D1FB33" w14:textId="77777777" w:rsidR="004E07D4" w:rsidRDefault="004E07D4" w:rsidP="004D1250">
      <w:pPr>
        <w:pStyle w:val="af5"/>
        <w:keepNext/>
        <w:rPr>
          <w:rtl/>
        </w:rPr>
      </w:pPr>
      <w:bookmarkStart w:id="160" w:name="ET_interruption_6520_20"/>
      <w:r w:rsidRPr="004D1250">
        <w:rPr>
          <w:rStyle w:val="TagStyle"/>
          <w:rtl/>
        </w:rPr>
        <w:t xml:space="preserve"> &lt;&lt; קריאה &gt;&gt;</w:t>
      </w:r>
      <w:r w:rsidRPr="004E07D4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4E07D4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0"/>
    </w:p>
    <w:p w14:paraId="309E9BE9" w14:textId="77777777" w:rsidR="004E07D4" w:rsidRDefault="004E07D4" w:rsidP="004D1250">
      <w:pPr>
        <w:pStyle w:val="KeepWithNext"/>
        <w:rPr>
          <w:rtl/>
        </w:rPr>
      </w:pPr>
    </w:p>
    <w:p w14:paraId="4FCFFEF4" w14:textId="7ECFAD6D" w:rsidR="004E07D4" w:rsidRDefault="004E07D4" w:rsidP="004E07D4">
      <w:pPr>
        <w:rPr>
          <w:rtl/>
        </w:rPr>
      </w:pPr>
      <w:bookmarkStart w:id="161" w:name="_ETM_Q1_750632"/>
      <w:bookmarkStart w:id="162" w:name="_ETM_Q1_750867"/>
      <w:bookmarkStart w:id="163" w:name="_ETM_Q1_750920"/>
      <w:bookmarkEnd w:id="161"/>
      <w:bookmarkEnd w:id="162"/>
      <w:bookmarkEnd w:id="163"/>
      <w:r>
        <w:rPr>
          <w:rFonts w:hint="cs"/>
          <w:rtl/>
        </w:rPr>
        <w:t xml:space="preserve">אתם מונעים </w:t>
      </w:r>
      <w:r w:rsidR="008E3D5D">
        <w:rPr>
          <w:rFonts w:hint="cs"/>
          <w:rtl/>
        </w:rPr>
        <w:t xml:space="preserve">חדירה? לא הבנתי. </w:t>
      </w:r>
      <w:bookmarkStart w:id="164" w:name="_ETM_Q1_748281"/>
      <w:bookmarkEnd w:id="164"/>
      <w:r w:rsidR="008E3D5D">
        <w:rPr>
          <w:rFonts w:hint="cs"/>
          <w:rtl/>
        </w:rPr>
        <w:t>הרי האויב רוצה לחדור למצלמה הזאת, ומה אתם עושים, מונעים</w:t>
      </w:r>
      <w:bookmarkStart w:id="165" w:name="_ETM_Q1_752008"/>
      <w:bookmarkEnd w:id="165"/>
      <w:r w:rsidR="008E3D5D">
        <w:rPr>
          <w:rFonts w:hint="cs"/>
          <w:rtl/>
        </w:rPr>
        <w:t xml:space="preserve"> את החדירה?</w:t>
      </w:r>
    </w:p>
    <w:p w14:paraId="7974B127" w14:textId="77777777" w:rsidR="004E07D4" w:rsidRDefault="004E07D4" w:rsidP="004E07D4">
      <w:pPr>
        <w:rPr>
          <w:rtl/>
        </w:rPr>
      </w:pPr>
      <w:bookmarkStart w:id="166" w:name="_ETM_Q1_756071"/>
      <w:bookmarkStart w:id="167" w:name="_ETM_Q1_756131"/>
      <w:bookmarkEnd w:id="166"/>
      <w:bookmarkEnd w:id="167"/>
    </w:p>
    <w:p w14:paraId="0CBD0F32" w14:textId="77777777" w:rsidR="004E07D4" w:rsidRDefault="004E07D4" w:rsidP="004D1250">
      <w:pPr>
        <w:pStyle w:val="a4"/>
        <w:keepNext/>
        <w:rPr>
          <w:rtl/>
        </w:rPr>
      </w:pPr>
      <w:bookmarkStart w:id="168" w:name="ET_speaker_פזית_תדהר_21"/>
      <w:r w:rsidRPr="004D1250">
        <w:rPr>
          <w:rStyle w:val="TagStyle"/>
          <w:rtl/>
        </w:rPr>
        <w:t xml:space="preserve"> &lt;&lt; דובר &gt;&gt;</w:t>
      </w:r>
      <w:r w:rsidRPr="004E07D4">
        <w:rPr>
          <w:rStyle w:val="TagStyle"/>
          <w:rtl/>
        </w:rPr>
        <w:t xml:space="preserve"> </w:t>
      </w:r>
      <w:r>
        <w:rPr>
          <w:rtl/>
        </w:rPr>
        <w:t>פזית תדהר:</w:t>
      </w:r>
      <w:r w:rsidRPr="004E07D4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"/>
    </w:p>
    <w:p w14:paraId="4BFCA58A" w14:textId="77777777" w:rsidR="004E07D4" w:rsidRDefault="004E07D4" w:rsidP="004D1250">
      <w:pPr>
        <w:pStyle w:val="KeepWithNext"/>
        <w:rPr>
          <w:rtl/>
        </w:rPr>
      </w:pPr>
    </w:p>
    <w:p w14:paraId="366777B3" w14:textId="023AF9F5" w:rsidR="004E07D4" w:rsidRDefault="004E07D4" w:rsidP="004E07D4">
      <w:pPr>
        <w:rPr>
          <w:rtl/>
        </w:rPr>
      </w:pPr>
      <w:bookmarkStart w:id="169" w:name="_ETM_Q1_760247"/>
      <w:bookmarkEnd w:id="169"/>
      <w:r>
        <w:rPr>
          <w:rFonts w:hint="cs"/>
          <w:rtl/>
        </w:rPr>
        <w:t xml:space="preserve">אולי </w:t>
      </w:r>
      <w:r w:rsidR="008E3D5D">
        <w:rPr>
          <w:rFonts w:hint="cs"/>
          <w:rtl/>
        </w:rPr>
        <w:t>אציע ש</w:t>
      </w:r>
      <w:r>
        <w:rPr>
          <w:rFonts w:hint="cs"/>
          <w:rtl/>
        </w:rPr>
        <w:t xml:space="preserve">תיתנו את רשות הדיבור ליועץ המשפטי </w:t>
      </w:r>
      <w:bookmarkStart w:id="170" w:name="_ETM_Q1_769880"/>
      <w:bookmarkEnd w:id="170"/>
      <w:r>
        <w:rPr>
          <w:rFonts w:hint="cs"/>
          <w:rtl/>
        </w:rPr>
        <w:t>לתקשוב ותקשורת</w:t>
      </w:r>
      <w:r w:rsidR="008E3D5D">
        <w:rPr>
          <w:rFonts w:hint="cs"/>
          <w:rtl/>
        </w:rPr>
        <w:t xml:space="preserve"> בצה"ל, שיוכל לתת יותר פרטים בהיבטים הטכניים</w:t>
      </w:r>
      <w:r>
        <w:rPr>
          <w:rFonts w:hint="cs"/>
          <w:rtl/>
        </w:rPr>
        <w:t xml:space="preserve">. </w:t>
      </w:r>
    </w:p>
    <w:p w14:paraId="3A67DC54" w14:textId="77777777" w:rsidR="004E07D4" w:rsidRDefault="004E07D4" w:rsidP="004E07D4">
      <w:pPr>
        <w:rPr>
          <w:rtl/>
        </w:rPr>
      </w:pPr>
      <w:bookmarkStart w:id="171" w:name="_ETM_Q1_775473"/>
      <w:bookmarkStart w:id="172" w:name="_ETM_Q1_775528"/>
      <w:bookmarkEnd w:id="171"/>
      <w:bookmarkEnd w:id="172"/>
    </w:p>
    <w:p w14:paraId="62A96697" w14:textId="33C32DC8" w:rsidR="008E3D5D" w:rsidRDefault="008E3D5D" w:rsidP="004D1250">
      <w:pPr>
        <w:pStyle w:val="af6"/>
        <w:keepNext/>
        <w:rPr>
          <w:rtl/>
        </w:rPr>
      </w:pPr>
      <w:bookmarkStart w:id="173" w:name="ET_yor_5786_33"/>
      <w:r w:rsidRPr="004D1250">
        <w:rPr>
          <w:rStyle w:val="TagStyle"/>
          <w:rtl/>
        </w:rPr>
        <w:t xml:space="preserve"> &lt;&lt; יור &gt;&gt;</w:t>
      </w:r>
      <w:r w:rsidRPr="008E3D5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E3D5D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"/>
    </w:p>
    <w:p w14:paraId="5E08543B" w14:textId="77777777" w:rsidR="008E3D5D" w:rsidRDefault="008E3D5D" w:rsidP="004D1250">
      <w:pPr>
        <w:pStyle w:val="KeepWithNext"/>
        <w:rPr>
          <w:rtl/>
        </w:rPr>
      </w:pPr>
    </w:p>
    <w:p w14:paraId="47432249" w14:textId="2E4D121F" w:rsidR="008E3D5D" w:rsidRDefault="008E3D5D" w:rsidP="008E3D5D">
      <w:pPr>
        <w:rPr>
          <w:rtl/>
        </w:rPr>
      </w:pPr>
      <w:bookmarkStart w:id="174" w:name="_ETM_Q1_767060"/>
      <w:bookmarkEnd w:id="174"/>
      <w:r>
        <w:rPr>
          <w:rFonts w:hint="cs"/>
          <w:rtl/>
        </w:rPr>
        <w:t>בבקשה,</w:t>
      </w:r>
      <w:bookmarkStart w:id="175" w:name="_ETM_Q1_769986"/>
      <w:bookmarkEnd w:id="175"/>
      <w:r>
        <w:rPr>
          <w:rFonts w:hint="cs"/>
          <w:rtl/>
        </w:rPr>
        <w:t xml:space="preserve"> רפי.</w:t>
      </w:r>
    </w:p>
    <w:p w14:paraId="1FF06B3F" w14:textId="77777777" w:rsidR="008E3D5D" w:rsidRPr="008E3D5D" w:rsidRDefault="008E3D5D" w:rsidP="008E3D5D">
      <w:pPr>
        <w:rPr>
          <w:rtl/>
        </w:rPr>
      </w:pPr>
    </w:p>
    <w:p w14:paraId="3D7C553D" w14:textId="77777777" w:rsidR="004E07D4" w:rsidRDefault="004E07D4" w:rsidP="004D1250">
      <w:pPr>
        <w:pStyle w:val="a4"/>
        <w:keepNext/>
        <w:rPr>
          <w:rtl/>
        </w:rPr>
      </w:pPr>
      <w:bookmarkStart w:id="176" w:name="ET_speaker_רפי_סלמה_22"/>
      <w:r w:rsidRPr="004D1250">
        <w:rPr>
          <w:rStyle w:val="TagStyle"/>
          <w:rtl/>
        </w:rPr>
        <w:t xml:space="preserve"> &lt;&lt; דובר &gt;&gt;</w:t>
      </w:r>
      <w:r w:rsidRPr="004E07D4">
        <w:rPr>
          <w:rStyle w:val="TagStyle"/>
          <w:rtl/>
        </w:rPr>
        <w:t xml:space="preserve"> </w:t>
      </w:r>
      <w:r>
        <w:rPr>
          <w:rtl/>
        </w:rPr>
        <w:t xml:space="preserve">רפי </w:t>
      </w:r>
      <w:proofErr w:type="spellStart"/>
      <w:r>
        <w:rPr>
          <w:rtl/>
        </w:rPr>
        <w:t>סלמה</w:t>
      </w:r>
      <w:proofErr w:type="spellEnd"/>
      <w:r>
        <w:rPr>
          <w:rtl/>
        </w:rPr>
        <w:t>:</w:t>
      </w:r>
      <w:r w:rsidRPr="004E07D4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"/>
    </w:p>
    <w:p w14:paraId="65DECD04" w14:textId="77777777" w:rsidR="004E07D4" w:rsidRDefault="004E07D4" w:rsidP="004D1250">
      <w:pPr>
        <w:pStyle w:val="KeepWithNext"/>
        <w:rPr>
          <w:rtl/>
        </w:rPr>
      </w:pPr>
    </w:p>
    <w:p w14:paraId="2F6BF3B6" w14:textId="0E962239" w:rsidR="004E07D4" w:rsidRPr="004E07D4" w:rsidRDefault="008E3D5D" w:rsidP="004E07D4">
      <w:pPr>
        <w:rPr>
          <w:rtl/>
        </w:rPr>
      </w:pPr>
      <w:bookmarkStart w:id="177" w:name="_ETM_Q1_781974"/>
      <w:bookmarkEnd w:id="177"/>
      <w:r>
        <w:rPr>
          <w:rFonts w:hint="cs"/>
          <w:rtl/>
        </w:rPr>
        <w:t>נעים מאוד, אני יועץ משפט</w:t>
      </w:r>
      <w:bookmarkStart w:id="178" w:name="_ETM_Q1_782784"/>
      <w:bookmarkEnd w:id="178"/>
      <w:r>
        <w:rPr>
          <w:rFonts w:hint="cs"/>
          <w:rtl/>
        </w:rPr>
        <w:t xml:space="preserve">י מהפרקליטות הצבאית. </w:t>
      </w:r>
      <w:r w:rsidR="004E07D4">
        <w:rPr>
          <w:rFonts w:hint="cs"/>
          <w:rtl/>
        </w:rPr>
        <w:t>אני רוצה להבהיר</w:t>
      </w:r>
      <w:r>
        <w:rPr>
          <w:rFonts w:hint="cs"/>
          <w:rtl/>
        </w:rPr>
        <w:t>,</w:t>
      </w:r>
      <w:r w:rsidR="004E07D4">
        <w:rPr>
          <w:rFonts w:hint="cs"/>
          <w:rtl/>
        </w:rPr>
        <w:t xml:space="preserve"> אין לנו שום כוונה לחדור </w:t>
      </w:r>
      <w:bookmarkStart w:id="179" w:name="_ETM_Q1_786615"/>
      <w:bookmarkEnd w:id="179"/>
      <w:r w:rsidR="004E07D4">
        <w:rPr>
          <w:rFonts w:hint="cs"/>
          <w:rtl/>
        </w:rPr>
        <w:t xml:space="preserve">אל תוך המצלמות עצמן. </w:t>
      </w:r>
      <w:r>
        <w:rPr>
          <w:rFonts w:hint="cs"/>
          <w:rtl/>
        </w:rPr>
        <w:t>כל מה שנעשה הוא פעולת סייבר, ש</w:t>
      </w:r>
      <w:r w:rsidR="004E07D4">
        <w:rPr>
          <w:rFonts w:hint="cs"/>
          <w:rtl/>
        </w:rPr>
        <w:t>מטרת</w:t>
      </w:r>
      <w:r>
        <w:rPr>
          <w:rFonts w:hint="cs"/>
          <w:rtl/>
        </w:rPr>
        <w:t>ה</w:t>
      </w:r>
      <w:r w:rsidR="004E07D4">
        <w:rPr>
          <w:rFonts w:hint="cs"/>
          <w:rtl/>
        </w:rPr>
        <w:t xml:space="preserve"> מניעת גישה של גור</w:t>
      </w:r>
      <w:bookmarkStart w:id="180" w:name="_ETM_Q1_796267"/>
      <w:bookmarkEnd w:id="180"/>
      <w:r>
        <w:rPr>
          <w:rFonts w:hint="cs"/>
          <w:rtl/>
        </w:rPr>
        <w:t>מי</w:t>
      </w:r>
      <w:bookmarkStart w:id="181" w:name="_ETM_Q1_793873"/>
      <w:bookmarkEnd w:id="181"/>
      <w:r>
        <w:rPr>
          <w:rFonts w:hint="cs"/>
          <w:rtl/>
        </w:rPr>
        <w:t xml:space="preserve"> </w:t>
      </w:r>
      <w:r w:rsidR="004E07D4">
        <w:rPr>
          <w:rFonts w:hint="cs"/>
          <w:rtl/>
        </w:rPr>
        <w:t xml:space="preserve">אויב. </w:t>
      </w:r>
    </w:p>
    <w:p w14:paraId="5B715E1D" w14:textId="77777777" w:rsidR="004E07D4" w:rsidRPr="004E07D4" w:rsidRDefault="004E07D4" w:rsidP="004E07D4">
      <w:pPr>
        <w:rPr>
          <w:rtl/>
        </w:rPr>
      </w:pPr>
      <w:bookmarkStart w:id="182" w:name="_ETM_Q1_775600"/>
      <w:bookmarkStart w:id="183" w:name="_ETM_Q1_775645"/>
      <w:bookmarkEnd w:id="182"/>
      <w:bookmarkEnd w:id="183"/>
    </w:p>
    <w:p w14:paraId="273465F0" w14:textId="77777777" w:rsidR="004E07D4" w:rsidRDefault="004E07D4" w:rsidP="004D1250">
      <w:pPr>
        <w:pStyle w:val="af6"/>
        <w:keepNext/>
        <w:rPr>
          <w:rtl/>
        </w:rPr>
      </w:pPr>
      <w:bookmarkStart w:id="184" w:name="ET_yor_5786_19"/>
      <w:r w:rsidRPr="004D1250">
        <w:rPr>
          <w:rStyle w:val="TagStyle"/>
          <w:rtl/>
        </w:rPr>
        <w:t xml:space="preserve"> &lt;&lt; יור &gt;&gt;</w:t>
      </w:r>
      <w:r w:rsidRPr="004E07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E07D4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"/>
    </w:p>
    <w:p w14:paraId="20377524" w14:textId="77777777" w:rsidR="004E07D4" w:rsidRDefault="004E07D4" w:rsidP="004D1250">
      <w:pPr>
        <w:pStyle w:val="KeepWithNext"/>
        <w:rPr>
          <w:rtl/>
        </w:rPr>
      </w:pPr>
    </w:p>
    <w:p w14:paraId="0A95AE76" w14:textId="77777777" w:rsidR="004E07D4" w:rsidRDefault="004E07D4" w:rsidP="004E07D4">
      <w:pPr>
        <w:rPr>
          <w:rtl/>
        </w:rPr>
      </w:pPr>
      <w:bookmarkStart w:id="185" w:name="_ETM_Q1_746458"/>
      <w:bookmarkEnd w:id="185"/>
      <w:r>
        <w:rPr>
          <w:rFonts w:hint="cs"/>
          <w:rtl/>
        </w:rPr>
        <w:t xml:space="preserve">בשביל להגן, אתה צריך לחדור. </w:t>
      </w:r>
    </w:p>
    <w:p w14:paraId="2B52AA2D" w14:textId="77777777" w:rsidR="004E07D4" w:rsidRDefault="004E07D4" w:rsidP="004E07D4">
      <w:pPr>
        <w:rPr>
          <w:rtl/>
        </w:rPr>
      </w:pPr>
      <w:bookmarkStart w:id="186" w:name="_ETM_Q1_805513"/>
      <w:bookmarkStart w:id="187" w:name="_ETM_Q1_805563"/>
      <w:bookmarkEnd w:id="186"/>
      <w:bookmarkEnd w:id="187"/>
    </w:p>
    <w:p w14:paraId="1D575ADD" w14:textId="77777777" w:rsidR="004E07D4" w:rsidRDefault="004E07D4" w:rsidP="004D1250">
      <w:pPr>
        <w:pStyle w:val="af5"/>
        <w:keepNext/>
        <w:rPr>
          <w:rtl/>
        </w:rPr>
      </w:pPr>
      <w:bookmarkStart w:id="188" w:name="ET_interruption_6501_23"/>
      <w:r w:rsidRPr="004D1250">
        <w:rPr>
          <w:rStyle w:val="TagStyle"/>
          <w:rtl/>
        </w:rPr>
        <w:lastRenderedPageBreak/>
        <w:t xml:space="preserve"> &lt;&lt; קריאה &gt;&gt;</w:t>
      </w:r>
      <w:r w:rsidRPr="004E07D4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4E07D4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8"/>
    </w:p>
    <w:p w14:paraId="3B4593F2" w14:textId="77777777" w:rsidR="004E07D4" w:rsidRDefault="004E07D4" w:rsidP="004D1250">
      <w:pPr>
        <w:pStyle w:val="KeepWithNext"/>
        <w:rPr>
          <w:rtl/>
        </w:rPr>
      </w:pPr>
    </w:p>
    <w:p w14:paraId="77498593" w14:textId="23868F06" w:rsidR="004E07D4" w:rsidRDefault="00EC6492" w:rsidP="004E07D4">
      <w:pPr>
        <w:rPr>
          <w:rtl/>
        </w:rPr>
      </w:pPr>
      <w:bookmarkStart w:id="189" w:name="_ETM_Q1_809594"/>
      <w:bookmarkStart w:id="190" w:name="_ETM_Q1_809824"/>
      <w:bookmarkStart w:id="191" w:name="_ETM_Q1_809888"/>
      <w:bookmarkEnd w:id="189"/>
      <w:bookmarkEnd w:id="190"/>
      <w:bookmarkEnd w:id="191"/>
      <w:r>
        <w:rPr>
          <w:rFonts w:hint="cs"/>
          <w:rtl/>
        </w:rPr>
        <w:t xml:space="preserve">אבל ברגע שחודרים, יכולים לעשות כל דבר. </w:t>
      </w:r>
    </w:p>
    <w:p w14:paraId="5A96505C" w14:textId="77777777" w:rsidR="004E07D4" w:rsidRDefault="004E07D4" w:rsidP="004E07D4">
      <w:pPr>
        <w:rPr>
          <w:rtl/>
        </w:rPr>
      </w:pPr>
      <w:bookmarkStart w:id="192" w:name="_ETM_Q1_813536"/>
      <w:bookmarkStart w:id="193" w:name="_ETM_Q1_813591"/>
      <w:bookmarkEnd w:id="192"/>
      <w:bookmarkEnd w:id="193"/>
    </w:p>
    <w:p w14:paraId="5395D248" w14:textId="77777777" w:rsidR="004E07D4" w:rsidRDefault="004E07D4" w:rsidP="004D1250">
      <w:pPr>
        <w:pStyle w:val="-"/>
        <w:keepNext/>
        <w:rPr>
          <w:rtl/>
        </w:rPr>
      </w:pPr>
      <w:bookmarkStart w:id="194" w:name="ET_speakercontinue_רפי_סלמה_24"/>
      <w:r w:rsidRPr="004D1250">
        <w:rPr>
          <w:rStyle w:val="TagStyle"/>
          <w:rtl/>
        </w:rPr>
        <w:t xml:space="preserve"> &lt;&lt; דובר_המשך &gt;&gt;</w:t>
      </w:r>
      <w:r w:rsidRPr="004E07D4">
        <w:rPr>
          <w:rStyle w:val="TagStyle"/>
          <w:rtl/>
        </w:rPr>
        <w:t xml:space="preserve"> </w:t>
      </w:r>
      <w:r>
        <w:rPr>
          <w:rtl/>
        </w:rPr>
        <w:t xml:space="preserve">רפי </w:t>
      </w:r>
      <w:proofErr w:type="spellStart"/>
      <w:r>
        <w:rPr>
          <w:rtl/>
        </w:rPr>
        <w:t>סלמה</w:t>
      </w:r>
      <w:proofErr w:type="spellEnd"/>
      <w:r>
        <w:rPr>
          <w:rtl/>
        </w:rPr>
        <w:t>:</w:t>
      </w:r>
      <w:r w:rsidRPr="004E07D4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4"/>
    </w:p>
    <w:p w14:paraId="35B0ED79" w14:textId="77777777" w:rsidR="004E07D4" w:rsidRDefault="004E07D4" w:rsidP="004D1250">
      <w:pPr>
        <w:pStyle w:val="KeepWithNext"/>
        <w:rPr>
          <w:rtl/>
        </w:rPr>
      </w:pPr>
    </w:p>
    <w:p w14:paraId="5F930236" w14:textId="73768870" w:rsidR="004E07D4" w:rsidRDefault="00EC6492" w:rsidP="004E07D4">
      <w:pPr>
        <w:rPr>
          <w:rtl/>
        </w:rPr>
      </w:pPr>
      <w:bookmarkStart w:id="195" w:name="_ETM_Q1_815099"/>
      <w:bookmarkEnd w:id="195"/>
      <w:r>
        <w:rPr>
          <w:rFonts w:hint="cs"/>
          <w:rtl/>
        </w:rPr>
        <w:t xml:space="preserve">בדברי ההסבר הבהרנו </w:t>
      </w:r>
      <w:bookmarkStart w:id="196" w:name="_ETM_Q1_814321"/>
      <w:bookmarkEnd w:id="196"/>
      <w:r>
        <w:rPr>
          <w:rFonts w:hint="cs"/>
          <w:rtl/>
        </w:rPr>
        <w:t xml:space="preserve">את הסמכויות של חיילי צה"ל ועובדי השירות, </w:t>
      </w:r>
      <w:r w:rsidR="004E07D4">
        <w:rPr>
          <w:rFonts w:hint="cs"/>
          <w:rtl/>
        </w:rPr>
        <w:t xml:space="preserve">שהם לא ייכנסו </w:t>
      </w:r>
      <w:bookmarkStart w:id="197" w:name="_ETM_Q1_817042"/>
      <w:bookmarkEnd w:id="197"/>
      <w:r w:rsidR="004E07D4">
        <w:rPr>
          <w:rFonts w:hint="cs"/>
          <w:rtl/>
        </w:rPr>
        <w:t>לא לשידורי אמת וגם לא לצילומי עבר. הם נכנסים</w:t>
      </w:r>
      <w:r>
        <w:rPr>
          <w:rFonts w:hint="cs"/>
          <w:rtl/>
        </w:rPr>
        <w:t xml:space="preserve"> אך ורק</w:t>
      </w:r>
      <w:r w:rsidR="004E07D4">
        <w:rPr>
          <w:rFonts w:hint="cs"/>
          <w:rtl/>
        </w:rPr>
        <w:t xml:space="preserve"> להגדרות </w:t>
      </w:r>
      <w:bookmarkStart w:id="198" w:name="_ETM_Q1_826895"/>
      <w:bookmarkEnd w:id="198"/>
      <w:r w:rsidR="004E07D4">
        <w:rPr>
          <w:rFonts w:hint="cs"/>
          <w:rtl/>
        </w:rPr>
        <w:t xml:space="preserve">של המצלמה, </w:t>
      </w:r>
      <w:r>
        <w:rPr>
          <w:rFonts w:hint="cs"/>
          <w:rtl/>
        </w:rPr>
        <w:t xml:space="preserve">ומבצעים </w:t>
      </w:r>
      <w:bookmarkStart w:id="199" w:name="_ETM_Q1_824820"/>
      <w:bookmarkEnd w:id="199"/>
      <w:r>
        <w:rPr>
          <w:rFonts w:hint="cs"/>
          <w:rtl/>
        </w:rPr>
        <w:t xml:space="preserve">פעולות שבתווך הזה אני לא יכול להרחיב, </w:t>
      </w:r>
      <w:r w:rsidR="004E07D4">
        <w:rPr>
          <w:rFonts w:hint="cs"/>
          <w:rtl/>
        </w:rPr>
        <w:t>אבל אנחנו נציג אות</w:t>
      </w:r>
      <w:r>
        <w:rPr>
          <w:rFonts w:hint="cs"/>
          <w:rtl/>
        </w:rPr>
        <w:t xml:space="preserve">ן </w:t>
      </w:r>
      <w:r w:rsidR="004E07D4">
        <w:rPr>
          <w:rFonts w:hint="cs"/>
          <w:rtl/>
        </w:rPr>
        <w:t xml:space="preserve">בדיון החסוי בוועדה הרלוונטית. </w:t>
      </w:r>
      <w:bookmarkStart w:id="200" w:name="_ETM_Q1_835739"/>
      <w:bookmarkEnd w:id="200"/>
      <w:r>
        <w:rPr>
          <w:rFonts w:hint="cs"/>
          <w:rtl/>
        </w:rPr>
        <w:t>אין שום</w:t>
      </w:r>
      <w:bookmarkStart w:id="201" w:name="_ETM_Q1_833514"/>
      <w:bookmarkEnd w:id="201"/>
      <w:r>
        <w:rPr>
          <w:rFonts w:hint="cs"/>
          <w:rtl/>
        </w:rPr>
        <w:t xml:space="preserve"> כוונה ו</w:t>
      </w:r>
      <w:r w:rsidR="004E07D4">
        <w:rPr>
          <w:rFonts w:hint="cs"/>
          <w:rtl/>
        </w:rPr>
        <w:t xml:space="preserve">אין שום רצון להיכנס </w:t>
      </w:r>
      <w:r>
        <w:rPr>
          <w:rFonts w:hint="cs"/>
          <w:rtl/>
        </w:rPr>
        <w:t xml:space="preserve">לאותם צילומים. </w:t>
      </w:r>
      <w:bookmarkStart w:id="202" w:name="_ETM_Q1_843850"/>
      <w:bookmarkEnd w:id="202"/>
    </w:p>
    <w:p w14:paraId="25C8C7DB" w14:textId="77777777" w:rsidR="004E07D4" w:rsidRDefault="004E07D4" w:rsidP="004E07D4">
      <w:pPr>
        <w:rPr>
          <w:rtl/>
        </w:rPr>
      </w:pPr>
      <w:bookmarkStart w:id="203" w:name="_ETM_Q1_843171"/>
      <w:bookmarkStart w:id="204" w:name="_ETM_Q1_843226"/>
      <w:bookmarkEnd w:id="203"/>
      <w:bookmarkEnd w:id="204"/>
    </w:p>
    <w:p w14:paraId="22A7E82A" w14:textId="77777777" w:rsidR="004E07D4" w:rsidRDefault="004E07D4" w:rsidP="004D1250">
      <w:pPr>
        <w:pStyle w:val="af6"/>
        <w:keepNext/>
        <w:rPr>
          <w:rtl/>
        </w:rPr>
      </w:pPr>
      <w:bookmarkStart w:id="205" w:name="ET_yor_5786_25"/>
      <w:r w:rsidRPr="004D1250">
        <w:rPr>
          <w:rStyle w:val="TagStyle"/>
          <w:rtl/>
        </w:rPr>
        <w:t xml:space="preserve"> &lt;&lt; יור &gt;&gt;</w:t>
      </w:r>
      <w:r w:rsidRPr="004E07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E07D4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"/>
    </w:p>
    <w:p w14:paraId="1E82514D" w14:textId="77777777" w:rsidR="004E07D4" w:rsidRDefault="004E07D4" w:rsidP="004D1250">
      <w:pPr>
        <w:pStyle w:val="KeepWithNext"/>
        <w:rPr>
          <w:rtl/>
        </w:rPr>
      </w:pPr>
    </w:p>
    <w:p w14:paraId="23F7A9DD" w14:textId="7FE21256" w:rsidR="004E07D4" w:rsidRDefault="004E07D4" w:rsidP="00EC6492">
      <w:pPr>
        <w:rPr>
          <w:rtl/>
        </w:rPr>
      </w:pPr>
      <w:bookmarkStart w:id="206" w:name="_ETM_Q1_844465"/>
      <w:bookmarkEnd w:id="206"/>
      <w:r>
        <w:rPr>
          <w:rFonts w:hint="cs"/>
          <w:rtl/>
        </w:rPr>
        <w:t>בסדר גמור,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תודה רבה. </w:t>
      </w:r>
      <w:bookmarkStart w:id="207" w:name="_ETM_Q1_847186"/>
      <w:bookmarkStart w:id="208" w:name="_ETM_Q1_849986"/>
      <w:bookmarkStart w:id="209" w:name="_ETM_Q1_850046"/>
      <w:bookmarkStart w:id="210" w:name="_ETM_Q1_850146"/>
      <w:bookmarkStart w:id="211" w:name="_ETM_Q1_850191"/>
      <w:bookmarkEnd w:id="207"/>
      <w:bookmarkEnd w:id="208"/>
      <w:bookmarkEnd w:id="209"/>
      <w:bookmarkEnd w:id="210"/>
      <w:bookmarkEnd w:id="211"/>
      <w:r>
        <w:rPr>
          <w:rFonts w:hint="cs"/>
          <w:rtl/>
        </w:rPr>
        <w:t>מי בעד מתן הפטור בשלוש קריאות?</w:t>
      </w:r>
    </w:p>
    <w:p w14:paraId="6F3C5135" w14:textId="77777777" w:rsidR="004E07D4" w:rsidRDefault="004E07D4" w:rsidP="004E07D4">
      <w:pPr>
        <w:rPr>
          <w:rtl/>
        </w:rPr>
      </w:pPr>
      <w:bookmarkStart w:id="212" w:name="_ETM_Q1_854826"/>
      <w:bookmarkStart w:id="213" w:name="_ETM_Q1_854877"/>
      <w:bookmarkEnd w:id="212"/>
      <w:bookmarkEnd w:id="213"/>
    </w:p>
    <w:p w14:paraId="06583EE4" w14:textId="386E4524" w:rsidR="00EC6492" w:rsidRDefault="00EC6492" w:rsidP="004D1250">
      <w:pPr>
        <w:pStyle w:val="af5"/>
        <w:keepNext/>
        <w:rPr>
          <w:rtl/>
        </w:rPr>
      </w:pPr>
      <w:bookmarkStart w:id="214" w:name="ET_interruption_6501_34"/>
      <w:r w:rsidRPr="004D1250">
        <w:rPr>
          <w:rStyle w:val="TagStyle"/>
          <w:rtl/>
        </w:rPr>
        <w:t xml:space="preserve"> &lt;&lt; קריאה &gt;&gt;</w:t>
      </w:r>
      <w:r w:rsidRPr="00EC6492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EC6492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4"/>
    </w:p>
    <w:p w14:paraId="520B028D" w14:textId="77777777" w:rsidR="00EC6492" w:rsidRDefault="00EC6492" w:rsidP="004D1250">
      <w:pPr>
        <w:pStyle w:val="KeepWithNext"/>
        <w:rPr>
          <w:rtl/>
        </w:rPr>
      </w:pPr>
    </w:p>
    <w:p w14:paraId="28CD708F" w14:textId="56C0068B" w:rsidR="00EC6492" w:rsidRDefault="00EC6492" w:rsidP="00EC6492">
      <w:pPr>
        <w:rPr>
          <w:rtl/>
        </w:rPr>
      </w:pPr>
      <w:bookmarkStart w:id="215" w:name="_ETM_Q1_856173"/>
      <w:bookmarkEnd w:id="215"/>
      <w:r>
        <w:rPr>
          <w:rFonts w:hint="cs"/>
          <w:rtl/>
        </w:rPr>
        <w:t>לאיזו ועדה זה עובר?</w:t>
      </w:r>
    </w:p>
    <w:p w14:paraId="545EFE41" w14:textId="77777777" w:rsidR="00EC6492" w:rsidRDefault="00EC6492" w:rsidP="00EC6492">
      <w:pPr>
        <w:rPr>
          <w:rtl/>
        </w:rPr>
      </w:pPr>
      <w:bookmarkStart w:id="216" w:name="_ETM_Q1_853379"/>
      <w:bookmarkEnd w:id="216"/>
    </w:p>
    <w:p w14:paraId="72B4238C" w14:textId="3141C4C0" w:rsidR="00EC6492" w:rsidRDefault="00EC6492" w:rsidP="004D1250">
      <w:pPr>
        <w:pStyle w:val="a4"/>
        <w:keepNext/>
        <w:rPr>
          <w:rtl/>
        </w:rPr>
      </w:pPr>
      <w:bookmarkStart w:id="217" w:name="ET_speaker_ארבל_אסטרחן_35"/>
      <w:r w:rsidRPr="004D1250">
        <w:rPr>
          <w:rStyle w:val="TagStyle"/>
          <w:rtl/>
        </w:rPr>
        <w:t xml:space="preserve"> &lt;&lt; דובר &gt;&gt;</w:t>
      </w:r>
      <w:r w:rsidRPr="00EC6492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EC6492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"/>
    </w:p>
    <w:p w14:paraId="27BCD1EE" w14:textId="77777777" w:rsidR="00EC6492" w:rsidRDefault="00EC6492" w:rsidP="004D1250">
      <w:pPr>
        <w:pStyle w:val="KeepWithNext"/>
        <w:rPr>
          <w:rtl/>
        </w:rPr>
      </w:pPr>
    </w:p>
    <w:p w14:paraId="3C57479C" w14:textId="3F62C501" w:rsidR="00EC6492" w:rsidRDefault="00EC6492" w:rsidP="00EC6492">
      <w:pPr>
        <w:rPr>
          <w:rtl/>
        </w:rPr>
      </w:pPr>
      <w:bookmarkStart w:id="218" w:name="_ETM_Q1_857536"/>
      <w:bookmarkEnd w:id="218"/>
      <w:r>
        <w:rPr>
          <w:rFonts w:hint="cs"/>
          <w:rtl/>
        </w:rPr>
        <w:t xml:space="preserve">חוץ וביטחון. </w:t>
      </w:r>
      <w:bookmarkStart w:id="219" w:name="_ETM_Q1_856257"/>
      <w:bookmarkEnd w:id="219"/>
    </w:p>
    <w:p w14:paraId="0880616B" w14:textId="77777777" w:rsidR="00EC6492" w:rsidRDefault="00EC6492" w:rsidP="00EC6492">
      <w:pPr>
        <w:rPr>
          <w:rtl/>
        </w:rPr>
      </w:pPr>
      <w:bookmarkStart w:id="220" w:name="_ETM_Q1_856334"/>
      <w:bookmarkStart w:id="221" w:name="_ETM_Q1_856401"/>
      <w:bookmarkEnd w:id="220"/>
      <w:bookmarkEnd w:id="221"/>
    </w:p>
    <w:p w14:paraId="0D206E65" w14:textId="3037C666" w:rsidR="00EC6492" w:rsidRDefault="00EC6492" w:rsidP="00EC6492">
      <w:pPr>
        <w:pStyle w:val="af1"/>
        <w:keepNext/>
        <w:rPr>
          <w:rtl/>
        </w:rPr>
      </w:pPr>
      <w:bookmarkStart w:id="222" w:name="_ETM_Q1_856470"/>
      <w:bookmarkEnd w:id="222"/>
      <w:r>
        <w:rPr>
          <w:rtl/>
        </w:rPr>
        <w:t>הצבעה</w:t>
      </w:r>
    </w:p>
    <w:p w14:paraId="6346C00D" w14:textId="77777777" w:rsidR="00EC6492" w:rsidRDefault="00EC6492" w:rsidP="00EC6492">
      <w:pPr>
        <w:pStyle w:val="--"/>
        <w:keepNext/>
        <w:rPr>
          <w:rtl/>
        </w:rPr>
      </w:pPr>
    </w:p>
    <w:p w14:paraId="466ED3BE" w14:textId="47E3E29E" w:rsidR="00EC6492" w:rsidRDefault="00EC6492" w:rsidP="00EC6492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14:paraId="3B57DB67" w14:textId="77777777" w:rsidR="00EC6492" w:rsidRDefault="00EC6492" w:rsidP="00EC6492">
      <w:pPr>
        <w:rPr>
          <w:rtl/>
        </w:rPr>
      </w:pPr>
    </w:p>
    <w:p w14:paraId="7D289853" w14:textId="759F760F" w:rsidR="00EC6492" w:rsidRDefault="00EC6492" w:rsidP="004D1250">
      <w:pPr>
        <w:pStyle w:val="af6"/>
        <w:keepNext/>
        <w:rPr>
          <w:rtl/>
        </w:rPr>
      </w:pPr>
      <w:bookmarkStart w:id="223" w:name="ET_yor_5786_36"/>
      <w:r w:rsidRPr="004D1250">
        <w:rPr>
          <w:rStyle w:val="TagStyle"/>
          <w:rtl/>
        </w:rPr>
        <w:t xml:space="preserve"> &lt;&lt; יור &gt;&gt;</w:t>
      </w:r>
      <w:r w:rsidRPr="00EC649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C6492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"/>
    </w:p>
    <w:p w14:paraId="5BD3A20D" w14:textId="77777777" w:rsidR="00EC6492" w:rsidRDefault="00EC6492" w:rsidP="004D1250">
      <w:pPr>
        <w:pStyle w:val="KeepWithNext"/>
        <w:rPr>
          <w:rtl/>
        </w:rPr>
      </w:pPr>
    </w:p>
    <w:p w14:paraId="16F494EE" w14:textId="66D6CBF5" w:rsidR="00EC6492" w:rsidRPr="00EC6492" w:rsidRDefault="00EC6492" w:rsidP="00EC6492">
      <w:pPr>
        <w:rPr>
          <w:rtl/>
        </w:rPr>
      </w:pPr>
      <w:r>
        <w:rPr>
          <w:rFonts w:hint="cs"/>
          <w:rtl/>
        </w:rPr>
        <w:t xml:space="preserve">אושר פה אחד. </w:t>
      </w:r>
    </w:p>
    <w:p w14:paraId="3F31979C" w14:textId="77777777" w:rsidR="00EC6492" w:rsidRPr="00EC6492" w:rsidRDefault="00EC6492" w:rsidP="00EC6492">
      <w:pPr>
        <w:pStyle w:val="af2"/>
        <w:rPr>
          <w:rtl/>
        </w:rPr>
      </w:pPr>
      <w:bookmarkStart w:id="224" w:name="_ETM_Q1_859554"/>
      <w:bookmarkEnd w:id="224"/>
    </w:p>
    <w:p w14:paraId="2FFDAF9F" w14:textId="77777777" w:rsidR="00EC6492" w:rsidRPr="00EC6492" w:rsidRDefault="00EC6492" w:rsidP="00EC6492">
      <w:pPr>
        <w:rPr>
          <w:rtl/>
        </w:rPr>
      </w:pPr>
      <w:bookmarkStart w:id="225" w:name="_ETM_Q1_853449"/>
      <w:bookmarkEnd w:id="225"/>
    </w:p>
    <w:p w14:paraId="5A1E8675" w14:textId="77777777" w:rsidR="004E07D4" w:rsidRDefault="004E07D4" w:rsidP="004E07D4">
      <w:pPr>
        <w:rPr>
          <w:rtl/>
        </w:rPr>
      </w:pPr>
      <w:bookmarkStart w:id="226" w:name="_ETM_Q1_854964"/>
      <w:bookmarkStart w:id="227" w:name="_ETM_Q1_855010"/>
      <w:bookmarkStart w:id="228" w:name="_ETM_Q1_857395"/>
      <w:bookmarkStart w:id="229" w:name="_ETM_Q1_857430"/>
      <w:bookmarkEnd w:id="226"/>
      <w:bookmarkEnd w:id="227"/>
      <w:bookmarkEnd w:id="228"/>
      <w:bookmarkEnd w:id="229"/>
    </w:p>
    <w:p w14:paraId="60191CEE" w14:textId="77777777" w:rsidR="004E07D4" w:rsidRDefault="004E07D4">
      <w:pPr>
        <w:bidi w:val="0"/>
        <w:spacing w:line="240" w:lineRule="auto"/>
        <w:ind w:firstLine="0"/>
        <w:jc w:val="left"/>
        <w:rPr>
          <w:rtl/>
        </w:rPr>
      </w:pPr>
      <w:bookmarkStart w:id="230" w:name="_ETM_Q1_858293"/>
      <w:bookmarkStart w:id="231" w:name="_ETM_Q1_858332"/>
      <w:bookmarkEnd w:id="230"/>
      <w:bookmarkEnd w:id="231"/>
      <w:r>
        <w:rPr>
          <w:rtl/>
        </w:rPr>
        <w:br w:type="page"/>
      </w:r>
    </w:p>
    <w:p w14:paraId="49474670" w14:textId="77777777" w:rsidR="00EC6492" w:rsidRPr="00333F87" w:rsidRDefault="00EC6492" w:rsidP="004D1250">
      <w:pPr>
        <w:pStyle w:val="a6"/>
        <w:keepNext/>
        <w:rPr>
          <w:rtl/>
        </w:rPr>
      </w:pPr>
      <w:bookmarkStart w:id="232" w:name="_ETM_Q1_863842"/>
      <w:bookmarkStart w:id="233" w:name="_ETM_Q1_863887"/>
      <w:bookmarkStart w:id="234" w:name="ET_hatsach_2_הצעת_חוק_התכנון_והבני_39"/>
      <w:bookmarkEnd w:id="232"/>
      <w:bookmarkEnd w:id="233"/>
      <w:r w:rsidRPr="004D1250">
        <w:rPr>
          <w:rStyle w:val="TagStyle"/>
          <w:rFonts w:hint="cs"/>
          <w:rtl/>
        </w:rPr>
        <w:lastRenderedPageBreak/>
        <w:t>2</w:t>
      </w:r>
      <w:bookmarkStart w:id="235" w:name="_ETM_Q1_861740"/>
      <w:bookmarkStart w:id="236" w:name="_ETM_Q1_861776"/>
      <w:bookmarkEnd w:id="235"/>
      <w:bookmarkEnd w:id="236"/>
      <w:r w:rsidRPr="004D1250">
        <w:rPr>
          <w:rStyle w:val="TagStyle"/>
          <w:rtl/>
        </w:rPr>
        <w:t>&lt;&lt; הצח &gt;&gt;</w:t>
      </w:r>
      <w:r w:rsidRPr="00333F87">
        <w:rPr>
          <w:rStyle w:val="TagStyle"/>
          <w:rtl/>
        </w:rPr>
        <w:t xml:space="preserve"> </w:t>
      </w:r>
      <w:r w:rsidRPr="00333F87">
        <w:rPr>
          <w:rtl/>
        </w:rPr>
        <w:t>2. הצעת חוק התכנון והבנייה (תיקון מס' 149 והוראת שעה – חרבות ברזל), התשפ"ד-2023</w:t>
      </w:r>
      <w:r w:rsidRPr="00333F87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הצח &gt;&gt;</w:t>
      </w:r>
    </w:p>
    <w:bookmarkEnd w:id="234"/>
    <w:p w14:paraId="4E6601C4" w14:textId="77777777" w:rsidR="00EC6492" w:rsidRDefault="00EC6492" w:rsidP="004D1250">
      <w:pPr>
        <w:pStyle w:val="KeepWithNext"/>
      </w:pPr>
    </w:p>
    <w:p w14:paraId="7AEB6488" w14:textId="77777777" w:rsidR="004E07D4" w:rsidRDefault="004E07D4" w:rsidP="004D1250">
      <w:pPr>
        <w:pStyle w:val="af6"/>
        <w:keepNext/>
        <w:rPr>
          <w:rtl/>
        </w:rPr>
      </w:pPr>
      <w:bookmarkStart w:id="237" w:name="ET_yor_5786_26"/>
      <w:r w:rsidRPr="004D1250">
        <w:rPr>
          <w:rStyle w:val="TagStyle"/>
          <w:rtl/>
        </w:rPr>
        <w:t xml:space="preserve"> &lt;&lt; יור &gt;&gt;</w:t>
      </w:r>
      <w:r w:rsidRPr="004E07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E07D4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"/>
    </w:p>
    <w:p w14:paraId="337C9EC2" w14:textId="77777777" w:rsidR="004E07D4" w:rsidRDefault="004E07D4" w:rsidP="004D1250">
      <w:pPr>
        <w:pStyle w:val="KeepWithNext"/>
        <w:rPr>
          <w:rtl/>
        </w:rPr>
      </w:pPr>
    </w:p>
    <w:p w14:paraId="4EE33AF0" w14:textId="5A9EFCAD" w:rsidR="004E07D4" w:rsidRDefault="00212FAE" w:rsidP="004E07D4">
      <w:pPr>
        <w:rPr>
          <w:rtl/>
        </w:rPr>
      </w:pPr>
      <w:bookmarkStart w:id="238" w:name="_ETM_Q1_866604"/>
      <w:bookmarkEnd w:id="238"/>
      <w:r>
        <w:rPr>
          <w:rFonts w:hint="cs"/>
          <w:rtl/>
        </w:rPr>
        <w:t xml:space="preserve">סעיף 2 </w:t>
      </w:r>
      <w:r>
        <w:rPr>
          <w:rtl/>
        </w:rPr>
        <w:t>–</w:t>
      </w:r>
      <w:r>
        <w:rPr>
          <w:rFonts w:hint="cs"/>
          <w:rtl/>
        </w:rPr>
        <w:t xml:space="preserve"> הצעת </w:t>
      </w:r>
      <w:bookmarkStart w:id="239" w:name="_ETM_Q1_860410"/>
      <w:bookmarkEnd w:id="239"/>
      <w:r>
        <w:rPr>
          <w:rFonts w:hint="cs"/>
          <w:rtl/>
        </w:rPr>
        <w:t xml:space="preserve">חוק התכנון והבנייה (תיקון מס' 149 והוראת שעה </w:t>
      </w:r>
      <w:r>
        <w:rPr>
          <w:rtl/>
        </w:rPr>
        <w:t>–</w:t>
      </w:r>
      <w:r>
        <w:rPr>
          <w:rFonts w:hint="cs"/>
          <w:rtl/>
        </w:rPr>
        <w:t xml:space="preserve"> חברות ברזל),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–2023, מ/1681. </w:t>
      </w:r>
      <w:r w:rsidR="004E07D4">
        <w:rPr>
          <w:rFonts w:hint="cs"/>
          <w:rtl/>
        </w:rPr>
        <w:t xml:space="preserve">ינמק </w:t>
      </w:r>
      <w:bookmarkStart w:id="240" w:name="_ETM_Q1_867634"/>
      <w:bookmarkEnd w:id="240"/>
      <w:r w:rsidR="004E07D4">
        <w:rPr>
          <w:rFonts w:hint="cs"/>
          <w:rtl/>
        </w:rPr>
        <w:t xml:space="preserve">עורך הדין בני ארביב, סגן ראש מטה התכנון הלאומי </w:t>
      </w:r>
      <w:bookmarkStart w:id="241" w:name="_ETM_Q1_877698"/>
      <w:bookmarkEnd w:id="241"/>
      <w:r w:rsidR="004E07D4">
        <w:rPr>
          <w:rFonts w:hint="cs"/>
          <w:rtl/>
        </w:rPr>
        <w:t xml:space="preserve">במשרד הפנים. </w:t>
      </w:r>
    </w:p>
    <w:p w14:paraId="33B3ED96" w14:textId="77777777" w:rsidR="004E07D4" w:rsidRDefault="004E07D4" w:rsidP="004E07D4">
      <w:pPr>
        <w:rPr>
          <w:rtl/>
        </w:rPr>
      </w:pPr>
      <w:bookmarkStart w:id="242" w:name="_ETM_Q1_879723"/>
      <w:bookmarkStart w:id="243" w:name="_ETM_Q1_879768"/>
      <w:bookmarkStart w:id="244" w:name="_ETM_Q1_879850"/>
      <w:bookmarkStart w:id="245" w:name="_ETM_Q1_879887"/>
      <w:bookmarkStart w:id="246" w:name="_ETM_Q1_883898"/>
      <w:bookmarkStart w:id="247" w:name="_ETM_Q1_883936"/>
      <w:bookmarkEnd w:id="242"/>
      <w:bookmarkEnd w:id="243"/>
      <w:bookmarkEnd w:id="244"/>
      <w:bookmarkEnd w:id="245"/>
      <w:bookmarkEnd w:id="246"/>
      <w:bookmarkEnd w:id="247"/>
    </w:p>
    <w:p w14:paraId="18AE5FFF" w14:textId="77777777" w:rsidR="004E07D4" w:rsidRDefault="004E07D4" w:rsidP="004D1250">
      <w:pPr>
        <w:pStyle w:val="a4"/>
        <w:keepNext/>
        <w:rPr>
          <w:rtl/>
        </w:rPr>
      </w:pPr>
      <w:bookmarkStart w:id="248" w:name="ET_speaker_בני_ארביב_27"/>
      <w:r w:rsidRPr="004D1250">
        <w:rPr>
          <w:rStyle w:val="TagStyle"/>
          <w:rtl/>
        </w:rPr>
        <w:t xml:space="preserve"> &lt;&lt; דובר &gt;&gt;</w:t>
      </w:r>
      <w:r w:rsidRPr="004E07D4">
        <w:rPr>
          <w:rStyle w:val="TagStyle"/>
          <w:rtl/>
        </w:rPr>
        <w:t xml:space="preserve"> </w:t>
      </w:r>
      <w:r>
        <w:rPr>
          <w:rtl/>
        </w:rPr>
        <w:t>בני ארביב:</w:t>
      </w:r>
      <w:r w:rsidRPr="004E07D4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"/>
    </w:p>
    <w:p w14:paraId="74A57E91" w14:textId="77777777" w:rsidR="004E07D4" w:rsidRDefault="004E07D4" w:rsidP="004D1250">
      <w:pPr>
        <w:pStyle w:val="KeepWithNext"/>
        <w:rPr>
          <w:rtl/>
        </w:rPr>
      </w:pPr>
    </w:p>
    <w:p w14:paraId="0BF58514" w14:textId="139AD66C" w:rsidR="004E07D4" w:rsidRDefault="004E07D4" w:rsidP="004E07D4">
      <w:pPr>
        <w:rPr>
          <w:rtl/>
        </w:rPr>
      </w:pPr>
      <w:bookmarkStart w:id="249" w:name="_ETM_Q1_884642"/>
      <w:bookmarkEnd w:id="249"/>
      <w:r>
        <w:rPr>
          <w:rFonts w:hint="cs"/>
          <w:rtl/>
        </w:rPr>
        <w:t>אנחנו מבקשים פטור מהסיבות הבאות</w:t>
      </w:r>
      <w:r w:rsidR="00212FAE">
        <w:rPr>
          <w:rFonts w:hint="cs"/>
          <w:rtl/>
        </w:rPr>
        <w:t>:</w:t>
      </w:r>
      <w:r>
        <w:rPr>
          <w:rFonts w:hint="cs"/>
          <w:rtl/>
        </w:rPr>
        <w:t xml:space="preserve"> קודם כול, </w:t>
      </w:r>
      <w:bookmarkStart w:id="250" w:name="_ETM_Q1_894115"/>
      <w:bookmarkEnd w:id="250"/>
      <w:r w:rsidR="00212FAE">
        <w:rPr>
          <w:rFonts w:hint="cs"/>
          <w:rtl/>
        </w:rPr>
        <w:t>הצעת החוק עוסקת בשני נושאים,</w:t>
      </w:r>
      <w:bookmarkStart w:id="251" w:name="_ETM_Q1_896872"/>
      <w:bookmarkEnd w:id="251"/>
      <w:r w:rsidR="00212FAE">
        <w:rPr>
          <w:rFonts w:hint="cs"/>
          <w:rtl/>
        </w:rPr>
        <w:t xml:space="preserve"> ב</w:t>
      </w:r>
      <w:r>
        <w:rPr>
          <w:rFonts w:hint="cs"/>
          <w:rtl/>
        </w:rPr>
        <w:t>הקמת מרחב מוגן ו</w:t>
      </w:r>
      <w:r w:rsidR="00212FAE">
        <w:rPr>
          <w:rFonts w:hint="cs"/>
          <w:rtl/>
        </w:rPr>
        <w:t>ב</w:t>
      </w:r>
      <w:r>
        <w:rPr>
          <w:rFonts w:hint="cs"/>
          <w:rtl/>
        </w:rPr>
        <w:t>סעיף 266</w:t>
      </w:r>
      <w:r w:rsidR="00212FAE">
        <w:rPr>
          <w:rFonts w:hint="cs"/>
          <w:rtl/>
        </w:rPr>
        <w:t xml:space="preserve">(ו) לצורך המפונים. </w:t>
      </w:r>
    </w:p>
    <w:p w14:paraId="64FF023E" w14:textId="77777777" w:rsidR="004E07D4" w:rsidRDefault="004E07D4" w:rsidP="004E07D4">
      <w:pPr>
        <w:rPr>
          <w:rtl/>
        </w:rPr>
      </w:pPr>
      <w:bookmarkStart w:id="252" w:name="_ETM_Q1_920486"/>
      <w:bookmarkStart w:id="253" w:name="_ETM_Q1_920527"/>
      <w:bookmarkEnd w:id="252"/>
      <w:bookmarkEnd w:id="253"/>
    </w:p>
    <w:p w14:paraId="2605E449" w14:textId="396D5738" w:rsidR="004E07D4" w:rsidRDefault="004E07D4" w:rsidP="004E07D4">
      <w:pPr>
        <w:rPr>
          <w:rtl/>
        </w:rPr>
      </w:pPr>
      <w:bookmarkStart w:id="254" w:name="_ETM_Q1_920628"/>
      <w:bookmarkStart w:id="255" w:name="_ETM_Q1_920666"/>
      <w:bookmarkEnd w:id="254"/>
      <w:bookmarkEnd w:id="255"/>
      <w:r>
        <w:rPr>
          <w:rFonts w:hint="cs"/>
          <w:rtl/>
        </w:rPr>
        <w:t xml:space="preserve">הנושא הראשון זה הקמת מרחב </w:t>
      </w:r>
      <w:bookmarkStart w:id="256" w:name="_ETM_Q1_925017"/>
      <w:bookmarkEnd w:id="256"/>
      <w:r>
        <w:rPr>
          <w:rFonts w:hint="cs"/>
          <w:rtl/>
        </w:rPr>
        <w:t xml:space="preserve">מוגן. המועצה הארצית מקדמת תוכנית ארצית למיגון, כך שניתן יהיה </w:t>
      </w:r>
      <w:bookmarkStart w:id="257" w:name="_ETM_Q1_933396"/>
      <w:bookmarkEnd w:id="257"/>
      <w:r>
        <w:rPr>
          <w:rFonts w:hint="cs"/>
          <w:rtl/>
        </w:rPr>
        <w:t>להקים ממ"דים</w:t>
      </w:r>
      <w:r w:rsidR="00212FAE">
        <w:rPr>
          <w:rFonts w:hint="cs"/>
          <w:rtl/>
        </w:rPr>
        <w:t xml:space="preserve"> בלוחות זמנים מאוד מהירים ללא </w:t>
      </w:r>
      <w:bookmarkStart w:id="258" w:name="_ETM_Q1_935555"/>
      <w:bookmarkEnd w:id="258"/>
      <w:r w:rsidR="00212FAE">
        <w:rPr>
          <w:rFonts w:hint="cs"/>
          <w:rtl/>
        </w:rPr>
        <w:t>צורך בהקלה. התוכנית הזאת כבר הועברה להערות, והחסם לאשר או</w:t>
      </w:r>
      <w:bookmarkStart w:id="259" w:name="_ETM_Q1_943663"/>
      <w:bookmarkEnd w:id="259"/>
      <w:r w:rsidR="00212FAE">
        <w:rPr>
          <w:rFonts w:hint="cs"/>
          <w:rtl/>
        </w:rPr>
        <w:t>תה הוא מכיוון שיש סיכוי, יש</w:t>
      </w:r>
      <w:bookmarkStart w:id="260" w:name="_ETM_Q1_948403"/>
      <w:bookmarkEnd w:id="260"/>
      <w:r w:rsidR="00212FAE">
        <w:rPr>
          <w:rFonts w:hint="cs"/>
          <w:rtl/>
        </w:rPr>
        <w:t xml:space="preserve"> חשש </w:t>
      </w:r>
      <w:bookmarkStart w:id="261" w:name="_ETM_Q1_945103"/>
      <w:bookmarkEnd w:id="261"/>
      <w:r w:rsidR="00212FAE">
        <w:rPr>
          <w:rFonts w:hint="cs"/>
          <w:rtl/>
        </w:rPr>
        <w:t>ש</w:t>
      </w:r>
      <w:r>
        <w:rPr>
          <w:rFonts w:hint="cs"/>
          <w:rtl/>
        </w:rPr>
        <w:t xml:space="preserve">התוכנית הזאת תהווה עילה לפיצויים </w:t>
      </w:r>
      <w:r w:rsidR="00212FAE">
        <w:rPr>
          <w:rFonts w:hint="cs"/>
          <w:rtl/>
        </w:rPr>
        <w:t>לפי סעיף 197 לחוק התכנון והבנייה, למי שהממ"ד יתקרב</w:t>
      </w:r>
      <w:bookmarkStart w:id="262" w:name="_ETM_Q1_956023"/>
      <w:bookmarkEnd w:id="262"/>
      <w:r w:rsidR="00212FAE">
        <w:rPr>
          <w:rFonts w:hint="cs"/>
          <w:rtl/>
        </w:rPr>
        <w:t xml:space="preserve"> לגבול המגרש </w:t>
      </w:r>
      <w:r>
        <w:rPr>
          <w:rFonts w:hint="cs"/>
          <w:rtl/>
        </w:rPr>
        <w:t xml:space="preserve">יותר ממה </w:t>
      </w:r>
      <w:bookmarkStart w:id="263" w:name="_ETM_Q1_956439"/>
      <w:bookmarkEnd w:id="263"/>
      <w:r>
        <w:rPr>
          <w:rFonts w:hint="cs"/>
          <w:rtl/>
        </w:rPr>
        <w:t>שהתוכנית המאושרת מאשר</w:t>
      </w:r>
      <w:r w:rsidR="00212FAE">
        <w:rPr>
          <w:rFonts w:hint="cs"/>
          <w:rtl/>
        </w:rPr>
        <w:t>ת</w:t>
      </w:r>
      <w:r>
        <w:rPr>
          <w:rFonts w:hint="cs"/>
          <w:rtl/>
        </w:rPr>
        <w:t xml:space="preserve">. הצעת החוק מבקשת לקבוע שלא תהיה חבות </w:t>
      </w:r>
      <w:bookmarkStart w:id="264" w:name="_ETM_Q1_966269"/>
      <w:bookmarkEnd w:id="264"/>
      <w:r w:rsidR="00212FAE">
        <w:rPr>
          <w:rFonts w:hint="cs"/>
          <w:rtl/>
        </w:rPr>
        <w:t xml:space="preserve">לפי סעיף 197 מחד </w:t>
      </w:r>
      <w:r>
        <w:rPr>
          <w:rFonts w:hint="cs"/>
          <w:rtl/>
        </w:rPr>
        <w:t xml:space="preserve">או היטל השבחה </w:t>
      </w:r>
      <w:r w:rsidR="00212FAE">
        <w:rPr>
          <w:rFonts w:hint="cs"/>
          <w:rtl/>
        </w:rPr>
        <w:t>מצד שני, על</w:t>
      </w:r>
      <w:bookmarkStart w:id="265" w:name="_ETM_Q1_970970"/>
      <w:bookmarkEnd w:id="265"/>
      <w:r w:rsidR="00212FAE">
        <w:rPr>
          <w:rFonts w:hint="cs"/>
          <w:rtl/>
        </w:rPr>
        <w:t xml:space="preserve"> תוכנית שמטרתה היחידה </w:t>
      </w:r>
      <w:r>
        <w:rPr>
          <w:rFonts w:hint="cs"/>
          <w:rtl/>
        </w:rPr>
        <w:t>היא קביעת הורא</w:t>
      </w:r>
      <w:r w:rsidR="00212FAE">
        <w:rPr>
          <w:rFonts w:hint="cs"/>
          <w:rtl/>
        </w:rPr>
        <w:t>ו</w:t>
      </w:r>
      <w:r>
        <w:rPr>
          <w:rFonts w:hint="cs"/>
          <w:rtl/>
        </w:rPr>
        <w:t>ת להקמת מרחב מוגן</w:t>
      </w:r>
      <w:r w:rsidR="00212FAE">
        <w:rPr>
          <w:rFonts w:hint="cs"/>
          <w:rtl/>
        </w:rPr>
        <w:t xml:space="preserve">. זה בעצם </w:t>
      </w:r>
      <w:bookmarkStart w:id="266" w:name="_ETM_Q1_975373"/>
      <w:bookmarkEnd w:id="266"/>
      <w:r>
        <w:rPr>
          <w:rFonts w:hint="cs"/>
          <w:rtl/>
        </w:rPr>
        <w:t>להסיר את החסמים</w:t>
      </w:r>
      <w:r w:rsidR="00212FAE">
        <w:rPr>
          <w:rFonts w:hint="cs"/>
          <w:rtl/>
        </w:rPr>
        <w:t xml:space="preserve"> בכל מה שנוגע </w:t>
      </w:r>
      <w:bookmarkStart w:id="267" w:name="_ETM_Q1_977130"/>
      <w:bookmarkEnd w:id="267"/>
      <w:r w:rsidR="00212FAE">
        <w:rPr>
          <w:rFonts w:hint="cs"/>
          <w:rtl/>
        </w:rPr>
        <w:t xml:space="preserve">לקידום תוכניות כאלה. </w:t>
      </w:r>
    </w:p>
    <w:p w14:paraId="4B137D3D" w14:textId="77777777" w:rsidR="004E07D4" w:rsidRDefault="004E07D4" w:rsidP="004E07D4">
      <w:pPr>
        <w:rPr>
          <w:rtl/>
        </w:rPr>
      </w:pPr>
      <w:bookmarkStart w:id="268" w:name="_ETM_Q1_979638"/>
      <w:bookmarkStart w:id="269" w:name="_ETM_Q1_979685"/>
      <w:bookmarkEnd w:id="268"/>
      <w:bookmarkEnd w:id="269"/>
    </w:p>
    <w:p w14:paraId="45B87A41" w14:textId="5FB086CC" w:rsidR="004E07D4" w:rsidRDefault="004E07D4" w:rsidP="004E07D4">
      <w:pPr>
        <w:rPr>
          <w:rtl/>
        </w:rPr>
      </w:pPr>
      <w:bookmarkStart w:id="270" w:name="_ETM_Q1_979759"/>
      <w:bookmarkStart w:id="271" w:name="_ETM_Q1_979798"/>
      <w:bookmarkEnd w:id="270"/>
      <w:bookmarkEnd w:id="271"/>
      <w:r>
        <w:rPr>
          <w:rFonts w:hint="cs"/>
          <w:rtl/>
        </w:rPr>
        <w:t>הנושא השני הוא סעיף 266</w:t>
      </w:r>
      <w:r w:rsidR="00212FAE">
        <w:rPr>
          <w:rFonts w:hint="cs"/>
          <w:rtl/>
        </w:rPr>
        <w:t>(</w:t>
      </w:r>
      <w:r>
        <w:rPr>
          <w:rFonts w:hint="cs"/>
          <w:rtl/>
        </w:rPr>
        <w:t>ו</w:t>
      </w:r>
      <w:r w:rsidR="00212FAE">
        <w:rPr>
          <w:rFonts w:hint="cs"/>
          <w:rtl/>
        </w:rPr>
        <w:t>)</w:t>
      </w:r>
      <w:r>
        <w:rPr>
          <w:rFonts w:hint="cs"/>
          <w:rtl/>
        </w:rPr>
        <w:t xml:space="preserve"> לחוק, </w:t>
      </w:r>
      <w:bookmarkStart w:id="272" w:name="_ETM_Q1_985014"/>
      <w:bookmarkEnd w:id="272"/>
      <w:r>
        <w:rPr>
          <w:rFonts w:hint="cs"/>
          <w:rtl/>
        </w:rPr>
        <w:t>שעוסק באפשרות להקים מבנים לאו דווקא זמניים לצורך המפונים</w:t>
      </w:r>
      <w:r w:rsidR="00212FAE">
        <w:rPr>
          <w:rFonts w:hint="cs"/>
          <w:rtl/>
        </w:rPr>
        <w:t xml:space="preserve"> </w:t>
      </w:r>
      <w:r w:rsidR="00212FAE">
        <w:rPr>
          <w:rtl/>
        </w:rPr>
        <w:t>–</w:t>
      </w:r>
      <w:r w:rsidR="00212FAE">
        <w:rPr>
          <w:rFonts w:hint="cs"/>
          <w:rtl/>
        </w:rPr>
        <w:t xml:space="preserve"> מי שפונה בהחלטת ממשלה </w:t>
      </w:r>
      <w:r w:rsidR="00212FAE">
        <w:rPr>
          <w:rtl/>
        </w:rPr>
        <w:t>–</w:t>
      </w:r>
      <w:bookmarkStart w:id="273" w:name="_ETM_Q1_996589"/>
      <w:bookmarkEnd w:id="273"/>
      <w:r w:rsidR="00212FAE">
        <w:rPr>
          <w:rFonts w:hint="cs"/>
          <w:rtl/>
        </w:rPr>
        <w:t xml:space="preserve"> כ</w:t>
      </w:r>
      <w:r>
        <w:rPr>
          <w:rFonts w:hint="cs"/>
          <w:rtl/>
        </w:rPr>
        <w:t xml:space="preserve">די </w:t>
      </w:r>
      <w:bookmarkStart w:id="274" w:name="_ETM_Q1_994302"/>
      <w:bookmarkEnd w:id="274"/>
      <w:r>
        <w:rPr>
          <w:rFonts w:hint="cs"/>
          <w:rtl/>
        </w:rPr>
        <w:t>שניתן יהיה להסדיר להם מתחמי מגורים,</w:t>
      </w:r>
      <w:r>
        <w:rPr>
          <w:rFonts w:hint="cs"/>
        </w:rPr>
        <w:t xml:space="preserve"> </w:t>
      </w:r>
      <w:r>
        <w:rPr>
          <w:rFonts w:hint="cs"/>
          <w:rtl/>
        </w:rPr>
        <w:t>עד ש</w:t>
      </w:r>
      <w:r w:rsidR="00212FA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יצליחו לחזור </w:t>
      </w:r>
      <w:bookmarkStart w:id="275" w:name="_ETM_Q1_1002804"/>
      <w:bookmarkEnd w:id="275"/>
      <w:r>
        <w:rPr>
          <w:rFonts w:hint="cs"/>
          <w:rtl/>
        </w:rPr>
        <w:t>ליישובים שלהם</w:t>
      </w:r>
      <w:r w:rsidR="00212FAE">
        <w:rPr>
          <w:rFonts w:hint="cs"/>
          <w:rtl/>
        </w:rPr>
        <w:t xml:space="preserve"> בחלוף תקופת המלחמה</w:t>
      </w:r>
      <w:r>
        <w:rPr>
          <w:rFonts w:hint="cs"/>
          <w:rtl/>
        </w:rPr>
        <w:t xml:space="preserve">. </w:t>
      </w:r>
    </w:p>
    <w:p w14:paraId="4558B9C6" w14:textId="77777777" w:rsidR="004E07D4" w:rsidRDefault="004E07D4" w:rsidP="004E07D4">
      <w:pPr>
        <w:rPr>
          <w:rtl/>
        </w:rPr>
      </w:pPr>
      <w:bookmarkStart w:id="276" w:name="_ETM_Q1_1004631"/>
      <w:bookmarkStart w:id="277" w:name="_ETM_Q1_1004678"/>
      <w:bookmarkStart w:id="278" w:name="_ETM_Q1_1005019"/>
      <w:bookmarkStart w:id="279" w:name="_ETM_Q1_1005060"/>
      <w:bookmarkEnd w:id="276"/>
      <w:bookmarkEnd w:id="277"/>
      <w:bookmarkEnd w:id="278"/>
      <w:bookmarkEnd w:id="279"/>
    </w:p>
    <w:p w14:paraId="77DBC2B5" w14:textId="77777777" w:rsidR="004E07D4" w:rsidRDefault="004E07D4" w:rsidP="004D1250">
      <w:pPr>
        <w:pStyle w:val="af6"/>
        <w:keepNext/>
        <w:rPr>
          <w:rtl/>
        </w:rPr>
      </w:pPr>
      <w:bookmarkStart w:id="280" w:name="ET_yor_5786_28"/>
      <w:r w:rsidRPr="004D1250">
        <w:rPr>
          <w:rStyle w:val="TagStyle"/>
          <w:rtl/>
        </w:rPr>
        <w:t xml:space="preserve"> &lt;&lt; יור &gt;&gt;</w:t>
      </w:r>
      <w:r w:rsidRPr="004E07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E07D4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"/>
    </w:p>
    <w:p w14:paraId="44C99B88" w14:textId="77777777" w:rsidR="004E07D4" w:rsidRDefault="004E07D4" w:rsidP="004D1250">
      <w:pPr>
        <w:pStyle w:val="KeepWithNext"/>
        <w:rPr>
          <w:rtl/>
        </w:rPr>
      </w:pPr>
    </w:p>
    <w:p w14:paraId="05607AF7" w14:textId="772EC4D1" w:rsidR="004E07D4" w:rsidRDefault="004E07D4" w:rsidP="004E07D4">
      <w:pPr>
        <w:rPr>
          <w:rtl/>
        </w:rPr>
      </w:pPr>
      <w:bookmarkStart w:id="281" w:name="_ETM_Q1_1006632"/>
      <w:bookmarkEnd w:id="281"/>
      <w:r>
        <w:rPr>
          <w:rFonts w:hint="cs"/>
          <w:rtl/>
        </w:rPr>
        <w:t>תודה רבה. מי בעד</w:t>
      </w:r>
      <w:r w:rsidR="00212FAE">
        <w:rPr>
          <w:rFonts w:hint="cs"/>
          <w:rtl/>
        </w:rPr>
        <w:t xml:space="preserve"> מתן פטור בשלוש הקריאות</w:t>
      </w:r>
      <w:r>
        <w:rPr>
          <w:rFonts w:hint="cs"/>
          <w:rtl/>
        </w:rPr>
        <w:t xml:space="preserve">? </w:t>
      </w:r>
      <w:bookmarkStart w:id="282" w:name="_ETM_Q1_1009109"/>
      <w:bookmarkEnd w:id="282"/>
    </w:p>
    <w:p w14:paraId="630BA598" w14:textId="77777777" w:rsidR="00212FAE" w:rsidRDefault="00212FAE" w:rsidP="004E07D4">
      <w:pPr>
        <w:rPr>
          <w:rtl/>
        </w:rPr>
      </w:pPr>
      <w:bookmarkStart w:id="283" w:name="_ETM_Q1_1009185"/>
      <w:bookmarkEnd w:id="283"/>
    </w:p>
    <w:p w14:paraId="3D628701" w14:textId="07E1FF98" w:rsidR="00212FAE" w:rsidRDefault="00212FAE" w:rsidP="00212FAE">
      <w:pPr>
        <w:pStyle w:val="af1"/>
        <w:keepNext/>
        <w:rPr>
          <w:rtl/>
        </w:rPr>
      </w:pPr>
      <w:r>
        <w:rPr>
          <w:rtl/>
        </w:rPr>
        <w:t>הצבעה</w:t>
      </w:r>
    </w:p>
    <w:p w14:paraId="03BE9FA7" w14:textId="77777777" w:rsidR="00212FAE" w:rsidRDefault="00212FAE" w:rsidP="00212FAE">
      <w:pPr>
        <w:pStyle w:val="--"/>
        <w:keepNext/>
        <w:rPr>
          <w:rtl/>
        </w:rPr>
      </w:pPr>
    </w:p>
    <w:p w14:paraId="3FC55B37" w14:textId="60015419" w:rsidR="00212FAE" w:rsidRDefault="00212FAE" w:rsidP="00212FAE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14:paraId="722EF4DD" w14:textId="77777777" w:rsidR="00212FAE" w:rsidRDefault="00212FAE" w:rsidP="00212FAE">
      <w:pPr>
        <w:rPr>
          <w:rtl/>
        </w:rPr>
      </w:pPr>
    </w:p>
    <w:p w14:paraId="303388B6" w14:textId="4D0C6613" w:rsidR="00212FAE" w:rsidRDefault="00212FAE" w:rsidP="004D1250">
      <w:pPr>
        <w:pStyle w:val="af6"/>
        <w:keepNext/>
        <w:rPr>
          <w:rtl/>
        </w:rPr>
      </w:pPr>
      <w:bookmarkStart w:id="284" w:name="ET_yor_5786_37"/>
      <w:r w:rsidRPr="004D1250">
        <w:rPr>
          <w:rStyle w:val="TagStyle"/>
          <w:rtl/>
        </w:rPr>
        <w:t xml:space="preserve"> &lt;&lt; יור &gt;&gt;</w:t>
      </w:r>
      <w:r w:rsidRPr="00212FA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12FAE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"/>
    </w:p>
    <w:p w14:paraId="46205780" w14:textId="77777777" w:rsidR="00212FAE" w:rsidRDefault="00212FAE" w:rsidP="004D1250">
      <w:pPr>
        <w:pStyle w:val="KeepWithNext"/>
        <w:rPr>
          <w:rtl/>
        </w:rPr>
      </w:pPr>
    </w:p>
    <w:p w14:paraId="6B1DEB75" w14:textId="16372438" w:rsidR="00212FAE" w:rsidRDefault="00212FAE" w:rsidP="00212FAE">
      <w:pPr>
        <w:rPr>
          <w:rtl/>
        </w:rPr>
      </w:pPr>
      <w:r>
        <w:rPr>
          <w:rFonts w:hint="cs"/>
          <w:rtl/>
        </w:rPr>
        <w:t xml:space="preserve">אושר פה אחד. </w:t>
      </w:r>
      <w:bookmarkStart w:id="285" w:name="_ETM_Q1_1012828"/>
      <w:bookmarkEnd w:id="285"/>
    </w:p>
    <w:p w14:paraId="160DA9BD" w14:textId="77777777" w:rsidR="00212FAE" w:rsidRDefault="00212FAE" w:rsidP="00212FAE">
      <w:pPr>
        <w:rPr>
          <w:rtl/>
        </w:rPr>
      </w:pPr>
      <w:bookmarkStart w:id="286" w:name="_ETM_Q1_1012898"/>
      <w:bookmarkStart w:id="287" w:name="_ETM_Q1_1012980"/>
      <w:bookmarkEnd w:id="286"/>
      <w:bookmarkEnd w:id="287"/>
    </w:p>
    <w:p w14:paraId="10FF457D" w14:textId="5F5E8483" w:rsidR="00212FAE" w:rsidRPr="00212FAE" w:rsidRDefault="00212FAE" w:rsidP="00212FAE">
      <w:pPr>
        <w:rPr>
          <w:rtl/>
        </w:rPr>
      </w:pPr>
      <w:bookmarkStart w:id="288" w:name="_ETM_Q1_1013048"/>
      <w:bookmarkEnd w:id="288"/>
      <w:r>
        <w:rPr>
          <w:rFonts w:hint="cs"/>
          <w:rtl/>
        </w:rPr>
        <w:t xml:space="preserve">תודה רבה, הישיבה נעולה. </w:t>
      </w:r>
    </w:p>
    <w:p w14:paraId="5D97405F" w14:textId="77777777" w:rsidR="00212FAE" w:rsidRPr="00212FAE" w:rsidRDefault="00212FAE" w:rsidP="00212FAE">
      <w:pPr>
        <w:pStyle w:val="af2"/>
        <w:rPr>
          <w:rtl/>
        </w:rPr>
      </w:pPr>
    </w:p>
    <w:p w14:paraId="6159FEF0" w14:textId="77777777" w:rsidR="004E07D4" w:rsidRDefault="004E07D4" w:rsidP="004E07D4">
      <w:pPr>
        <w:rPr>
          <w:rtl/>
        </w:rPr>
      </w:pPr>
      <w:bookmarkStart w:id="289" w:name="_ETM_Q1_1014831"/>
      <w:bookmarkStart w:id="290" w:name="_ETM_Q1_1014880"/>
      <w:bookmarkEnd w:id="289"/>
      <w:bookmarkEnd w:id="290"/>
    </w:p>
    <w:p w14:paraId="549639A4" w14:textId="77777777" w:rsidR="004E07D4" w:rsidRDefault="004E07D4" w:rsidP="004D1250">
      <w:pPr>
        <w:pStyle w:val="afc"/>
        <w:keepNext/>
        <w:rPr>
          <w:rtl/>
        </w:rPr>
      </w:pPr>
      <w:bookmarkStart w:id="291" w:name="ET_meetingend_29"/>
      <w:r w:rsidRPr="004D1250">
        <w:rPr>
          <w:rStyle w:val="TagStyle"/>
          <w:rtl/>
        </w:rPr>
        <w:t xml:space="preserve"> &lt;&lt; סיום &gt;&gt;</w:t>
      </w:r>
      <w:r w:rsidRPr="004E07D4">
        <w:rPr>
          <w:rStyle w:val="TagStyle"/>
          <w:rtl/>
        </w:rPr>
        <w:t xml:space="preserve"> </w:t>
      </w:r>
      <w:r>
        <w:rPr>
          <w:rtl/>
        </w:rPr>
        <w:t>הישיבה ננעלה בשעה 12:43.</w:t>
      </w:r>
      <w:r w:rsidRPr="004E07D4">
        <w:rPr>
          <w:rStyle w:val="TagStyle"/>
          <w:rtl/>
        </w:rPr>
        <w:t xml:space="preserve"> </w:t>
      </w:r>
      <w:r w:rsidRPr="004D1250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91"/>
    </w:p>
    <w:p w14:paraId="222E3D78" w14:textId="77777777" w:rsidR="004E07D4" w:rsidRDefault="004E07D4" w:rsidP="004D1250">
      <w:pPr>
        <w:pStyle w:val="KeepWithNext"/>
        <w:rPr>
          <w:rtl/>
        </w:rPr>
      </w:pPr>
    </w:p>
    <w:p w14:paraId="62F8E5DB" w14:textId="77777777" w:rsidR="004E07D4" w:rsidRPr="004E07D4" w:rsidRDefault="004E07D4" w:rsidP="004E07D4">
      <w:pPr>
        <w:rPr>
          <w:rtl/>
        </w:rPr>
      </w:pPr>
      <w:bookmarkStart w:id="292" w:name="_ETM_Q1_1022704"/>
      <w:bookmarkEnd w:id="292"/>
    </w:p>
    <w:p w14:paraId="0196E46B" w14:textId="77777777" w:rsidR="004E07D4" w:rsidRPr="004E07D4" w:rsidRDefault="004E07D4" w:rsidP="004E07D4">
      <w:bookmarkStart w:id="293" w:name="_ETM_Q1_805657"/>
      <w:bookmarkStart w:id="294" w:name="_ETM_Q1_805707"/>
      <w:bookmarkEnd w:id="293"/>
      <w:bookmarkEnd w:id="294"/>
    </w:p>
    <w:sectPr w:rsidR="004E07D4" w:rsidRPr="004E07D4" w:rsidSect="00465B0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2FAC73" w14:textId="77777777" w:rsidR="00A42723" w:rsidRDefault="00A42723">
      <w:r>
        <w:separator/>
      </w:r>
    </w:p>
  </w:endnote>
  <w:endnote w:type="continuationSeparator" w:id="0">
    <w:p w14:paraId="30449DF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C598E4" w14:textId="77777777" w:rsidR="00A42723" w:rsidRDefault="00A42723">
      <w:r>
        <w:separator/>
      </w:r>
    </w:p>
  </w:footnote>
  <w:footnote w:type="continuationSeparator" w:id="0">
    <w:p w14:paraId="0B46CAC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EFA0E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BFD425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3BC73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65B0C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B572016" w14:textId="77777777" w:rsidR="00D86E57" w:rsidRPr="00CC5815" w:rsidRDefault="00333F87" w:rsidP="008E5E3F">
    <w:pPr>
      <w:pStyle w:val="a3"/>
      <w:ind w:firstLine="0"/>
    </w:pPr>
    <w:r>
      <w:rPr>
        <w:rtl/>
      </w:rPr>
      <w:t>ועדת הכנסת</w:t>
    </w:r>
  </w:p>
  <w:p w14:paraId="5876DD48" w14:textId="77777777" w:rsidR="00D86E57" w:rsidRPr="00CC5815" w:rsidRDefault="00333F87" w:rsidP="008E5E3F">
    <w:pPr>
      <w:pStyle w:val="a3"/>
      <w:ind w:firstLine="0"/>
      <w:rPr>
        <w:rtl/>
      </w:rPr>
    </w:pPr>
    <w:r>
      <w:rPr>
        <w:rtl/>
      </w:rPr>
      <w:t>20/11/2023</w:t>
    </w:r>
  </w:p>
  <w:p w14:paraId="6314059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658FD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08842A" wp14:editId="29C31EB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4ADE1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A37667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2FAE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3F87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5B0C"/>
    <w:rsid w:val="00470EAC"/>
    <w:rsid w:val="0049458B"/>
    <w:rsid w:val="00495FD8"/>
    <w:rsid w:val="004B0A65"/>
    <w:rsid w:val="004B1BE9"/>
    <w:rsid w:val="004D1250"/>
    <w:rsid w:val="004E07D4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1EC8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2905"/>
    <w:rsid w:val="00853207"/>
    <w:rsid w:val="008713A4"/>
    <w:rsid w:val="00875F10"/>
    <w:rsid w:val="008C6035"/>
    <w:rsid w:val="008C7015"/>
    <w:rsid w:val="008D1DFB"/>
    <w:rsid w:val="008E03B4"/>
    <w:rsid w:val="008E3D5D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20CC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6492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2ED2BC4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33F8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F6388-2DDF-4AE1-88A4-4627411F5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1125</Words>
  <Characters>6413</Characters>
  <Application>Microsoft Office Word</Application>
  <DocSecurity>0</DocSecurity>
  <Lines>53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2023-12-07T09:34:00Z</dcterms:modified>
</cp:coreProperties>
</file>