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705E19" w14:textId="4F0597A5" w:rsidR="00E64116" w:rsidRPr="005817EC" w:rsidRDefault="00E3501D" w:rsidP="00EC1FB3">
      <w:pPr>
        <w:ind w:firstLine="0"/>
        <w:rPr>
          <w:b/>
          <w:bCs/>
          <w:rtl/>
        </w:rPr>
      </w:pPr>
      <w:r>
        <w:rPr>
          <w:b/>
          <w:bCs/>
          <w:rtl/>
        </w:rPr>
        <w:t>הכנסת העשרים-וחמש</w:t>
      </w:r>
    </w:p>
    <w:p w14:paraId="12D693C4" w14:textId="77777777" w:rsidR="00A22C90" w:rsidRDefault="00A22C90" w:rsidP="00327BF8">
      <w:pPr>
        <w:ind w:firstLine="0"/>
        <w:outlineLvl w:val="0"/>
        <w:rPr>
          <w:b/>
          <w:bCs/>
          <w:rtl/>
        </w:rPr>
        <w:sectPr w:rsidR="00A22C90" w:rsidSect="002675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0A6F27" w14:textId="2497692A" w:rsidR="00E64116" w:rsidRPr="008713A4" w:rsidRDefault="00E3501D" w:rsidP="008320F6">
      <w:pPr>
        <w:ind w:firstLine="0"/>
        <w:rPr>
          <w:b/>
          <w:bCs/>
          <w:rtl/>
        </w:rPr>
      </w:pPr>
      <w:r>
        <w:rPr>
          <w:b/>
          <w:bCs/>
          <w:rtl/>
        </w:rPr>
        <w:t>מושב שני</w:t>
      </w:r>
    </w:p>
    <w:p w14:paraId="7A56E16A" w14:textId="77777777" w:rsidR="00E64116" w:rsidRPr="008713A4" w:rsidRDefault="00E64116" w:rsidP="0049458B">
      <w:pPr>
        <w:rPr>
          <w:rtl/>
        </w:rPr>
      </w:pPr>
    </w:p>
    <w:p w14:paraId="72128CD3" w14:textId="77777777" w:rsidR="00E64116" w:rsidRPr="008713A4" w:rsidRDefault="00E64116" w:rsidP="0049458B">
      <w:pPr>
        <w:rPr>
          <w:rtl/>
        </w:rPr>
      </w:pPr>
    </w:p>
    <w:p w14:paraId="4FD9F445" w14:textId="748ABDB8" w:rsidR="00E64116" w:rsidRPr="008713A4" w:rsidRDefault="00E3501D" w:rsidP="008320F6">
      <w:pPr>
        <w:ind w:firstLine="0"/>
        <w:jc w:val="center"/>
        <w:outlineLvl w:val="0"/>
        <w:rPr>
          <w:b/>
          <w:bCs/>
          <w:rtl/>
        </w:rPr>
      </w:pPr>
      <w:r>
        <w:rPr>
          <w:b/>
          <w:bCs/>
          <w:rtl/>
        </w:rPr>
        <w:t xml:space="preserve">פרוטוקול מס' </w:t>
      </w:r>
      <w:r w:rsidR="0026753F">
        <w:rPr>
          <w:rFonts w:hint="cs"/>
          <w:b/>
          <w:bCs/>
          <w:rtl/>
        </w:rPr>
        <w:t>160</w:t>
      </w:r>
    </w:p>
    <w:p w14:paraId="777CE0D1" w14:textId="79691F4D" w:rsidR="00E64116" w:rsidRPr="008713A4" w:rsidRDefault="00E3501D" w:rsidP="008320F6">
      <w:pPr>
        <w:ind w:firstLine="0"/>
        <w:jc w:val="center"/>
        <w:outlineLvl w:val="0"/>
        <w:rPr>
          <w:b/>
          <w:bCs/>
          <w:rtl/>
        </w:rPr>
      </w:pPr>
      <w:r>
        <w:rPr>
          <w:b/>
          <w:bCs/>
          <w:rtl/>
        </w:rPr>
        <w:t>מישיבת ועדת החוקה, חוק ומשפט</w:t>
      </w:r>
    </w:p>
    <w:p w14:paraId="0CC9A565" w14:textId="3BE44720" w:rsidR="00E64116" w:rsidRPr="008713A4" w:rsidRDefault="00E3501D"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התשפ"ד</w:t>
      </w:r>
      <w:proofErr w:type="spellEnd"/>
      <w:r>
        <w:rPr>
          <w:b/>
          <w:bCs/>
          <w:u w:val="single"/>
          <w:rtl/>
        </w:rPr>
        <w:t xml:space="preserve"> (06 בנובמבר 2023), שעה 9:</w:t>
      </w:r>
      <w:r w:rsidR="00813A26">
        <w:rPr>
          <w:rFonts w:hint="cs"/>
          <w:b/>
          <w:bCs/>
          <w:u w:val="single"/>
          <w:rtl/>
        </w:rPr>
        <w:t>00</w:t>
      </w:r>
    </w:p>
    <w:p w14:paraId="1993543F" w14:textId="77777777" w:rsidR="00E64116" w:rsidRPr="008713A4" w:rsidRDefault="00E64116" w:rsidP="008320F6">
      <w:pPr>
        <w:ind w:firstLine="0"/>
        <w:rPr>
          <w:rtl/>
        </w:rPr>
      </w:pPr>
    </w:p>
    <w:p w14:paraId="4413A5AA" w14:textId="77777777" w:rsidR="00E64116" w:rsidRPr="008713A4" w:rsidRDefault="00E64116" w:rsidP="008320F6">
      <w:pPr>
        <w:ind w:firstLine="0"/>
        <w:rPr>
          <w:rtl/>
        </w:rPr>
      </w:pPr>
    </w:p>
    <w:p w14:paraId="40C74E1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03E61E" w14:textId="6CF92E00" w:rsidR="00E64116" w:rsidRPr="0026753F" w:rsidRDefault="00E3501D" w:rsidP="0026753F">
      <w:pPr>
        <w:spacing w:before="60"/>
        <w:ind w:firstLine="0"/>
        <w:rPr>
          <w:rtl/>
        </w:rPr>
      </w:pPr>
      <w:bookmarkStart w:id="0" w:name="ET_hatsach_641165_1"/>
      <w:r w:rsidRPr="00E3501D">
        <w:rPr>
          <w:rStyle w:val="TagStyle"/>
          <w:rtl/>
        </w:rPr>
        <w:t xml:space="preserve"> &lt;&lt; הצח &gt;&gt; </w:t>
      </w:r>
      <w:r w:rsidRPr="00E3501D">
        <w:rPr>
          <w:rtl/>
        </w:rPr>
        <w:t>הצעת חוק המאבק בטרור (תיקון מס' 9 והוראת שעה) (צריכת פרסומי טרור), התשפ"ד-2023</w:t>
      </w:r>
      <w:r w:rsidRPr="00E3501D">
        <w:rPr>
          <w:rStyle w:val="TagStyle"/>
          <w:rtl/>
        </w:rPr>
        <w:t xml:space="preserve"> &lt;&lt; הצח &gt;&gt;</w:t>
      </w:r>
      <w:r w:rsidR="00326AAE">
        <w:rPr>
          <w:rtl/>
        </w:rPr>
        <w:t xml:space="preserve"> </w:t>
      </w:r>
      <w:bookmarkEnd w:id="0"/>
      <w:r w:rsidR="0026753F">
        <w:rPr>
          <w:rFonts w:hint="cs"/>
          <w:rtl/>
        </w:rPr>
        <w:t xml:space="preserve">- </w:t>
      </w:r>
      <w:r w:rsidR="00736899" w:rsidRPr="0026753F">
        <w:rPr>
          <w:rFonts w:hint="cs"/>
          <w:rtl/>
        </w:rPr>
        <w:t>הכנה לקריאה שנייה ושלישית, הנמקת הסתייגויות והצבעות</w:t>
      </w:r>
    </w:p>
    <w:p w14:paraId="5CFA9E60" w14:textId="77777777" w:rsidR="00E3501D" w:rsidRPr="008713A4" w:rsidRDefault="00E3501D" w:rsidP="007C693F">
      <w:pPr>
        <w:spacing w:before="60"/>
        <w:ind w:firstLine="0"/>
        <w:rPr>
          <w:rtl/>
        </w:rPr>
      </w:pPr>
    </w:p>
    <w:p w14:paraId="209FE458" w14:textId="77777777" w:rsidR="00E64116" w:rsidRPr="008713A4" w:rsidRDefault="00E64116" w:rsidP="00EC1FB3">
      <w:pPr>
        <w:ind w:firstLine="0"/>
        <w:outlineLvl w:val="1"/>
        <w:rPr>
          <w:b/>
          <w:bCs/>
          <w:u w:val="single"/>
          <w:rtl/>
        </w:rPr>
      </w:pPr>
      <w:r w:rsidRPr="008713A4">
        <w:rPr>
          <w:b/>
          <w:bCs/>
          <w:u w:val="single"/>
          <w:rtl/>
        </w:rPr>
        <w:t>נכחו:</w:t>
      </w:r>
    </w:p>
    <w:p w14:paraId="3107B6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F003C5" w14:textId="5ECADF21" w:rsidR="00E64116" w:rsidRPr="00E3501D" w:rsidRDefault="00E3501D" w:rsidP="00EC1FB3">
      <w:pPr>
        <w:ind w:firstLine="0"/>
        <w:rPr>
          <w:rtl/>
        </w:rPr>
      </w:pPr>
      <w:r w:rsidRPr="00E3501D">
        <w:rPr>
          <w:rtl/>
        </w:rPr>
        <w:t xml:space="preserve">שמחה </w:t>
      </w:r>
      <w:proofErr w:type="spellStart"/>
      <w:r w:rsidRPr="00E3501D">
        <w:rPr>
          <w:rtl/>
        </w:rPr>
        <w:t>רוטמן</w:t>
      </w:r>
      <w:proofErr w:type="spellEnd"/>
      <w:r w:rsidRPr="00E3501D">
        <w:rPr>
          <w:rtl/>
        </w:rPr>
        <w:t xml:space="preserve"> – היו"ר</w:t>
      </w:r>
    </w:p>
    <w:p w14:paraId="2AED9E77" w14:textId="78E4F54C" w:rsidR="00E3501D" w:rsidRPr="00E3501D" w:rsidRDefault="00E3501D" w:rsidP="00EC1FB3">
      <w:pPr>
        <w:ind w:firstLine="0"/>
        <w:rPr>
          <w:rtl/>
        </w:rPr>
      </w:pPr>
      <w:r w:rsidRPr="00E3501D">
        <w:rPr>
          <w:rtl/>
        </w:rPr>
        <w:t>קארין אלהרר</w:t>
      </w:r>
    </w:p>
    <w:p w14:paraId="2C1DD813" w14:textId="0FF72C3E" w:rsidR="00E3501D" w:rsidRPr="00E3501D" w:rsidRDefault="00E3501D" w:rsidP="00EC1FB3">
      <w:pPr>
        <w:ind w:firstLine="0"/>
        <w:rPr>
          <w:rtl/>
        </w:rPr>
      </w:pPr>
      <w:r w:rsidRPr="00E3501D">
        <w:rPr>
          <w:rtl/>
        </w:rPr>
        <w:t xml:space="preserve">חנוך דב </w:t>
      </w:r>
      <w:proofErr w:type="spellStart"/>
      <w:r w:rsidRPr="00E3501D">
        <w:rPr>
          <w:rtl/>
        </w:rPr>
        <w:t>מלביצקי</w:t>
      </w:r>
      <w:proofErr w:type="spellEnd"/>
    </w:p>
    <w:p w14:paraId="549C30AB" w14:textId="0703EDDC" w:rsidR="00E3501D" w:rsidRPr="00E3501D" w:rsidRDefault="00E3501D" w:rsidP="00EC1FB3">
      <w:pPr>
        <w:ind w:firstLine="0"/>
        <w:rPr>
          <w:rtl/>
        </w:rPr>
      </w:pPr>
      <w:r w:rsidRPr="00E3501D">
        <w:rPr>
          <w:rtl/>
        </w:rPr>
        <w:t xml:space="preserve">יואב </w:t>
      </w:r>
      <w:proofErr w:type="spellStart"/>
      <w:r w:rsidRPr="00E3501D">
        <w:rPr>
          <w:rtl/>
        </w:rPr>
        <w:t>סגלוביץ</w:t>
      </w:r>
      <w:proofErr w:type="spellEnd"/>
      <w:r w:rsidRPr="00E3501D">
        <w:rPr>
          <w:rtl/>
        </w:rPr>
        <w:t>'</w:t>
      </w:r>
    </w:p>
    <w:p w14:paraId="7E795F55" w14:textId="114B47F4" w:rsidR="00E3501D" w:rsidRPr="00E3501D" w:rsidRDefault="00E3501D" w:rsidP="00EC1FB3">
      <w:pPr>
        <w:ind w:firstLine="0"/>
        <w:rPr>
          <w:rtl/>
        </w:rPr>
      </w:pPr>
      <w:r w:rsidRPr="00E3501D">
        <w:rPr>
          <w:rtl/>
        </w:rPr>
        <w:t>משה סעדה</w:t>
      </w:r>
    </w:p>
    <w:p w14:paraId="1CAAB4C9" w14:textId="5BE638AB" w:rsidR="00E3501D" w:rsidRPr="00E3501D" w:rsidRDefault="00E3501D" w:rsidP="00EC1FB3">
      <w:pPr>
        <w:ind w:firstLine="0"/>
        <w:rPr>
          <w:rtl/>
        </w:rPr>
      </w:pPr>
      <w:r w:rsidRPr="00E3501D">
        <w:rPr>
          <w:rtl/>
        </w:rPr>
        <w:t>גלעד קריב</w:t>
      </w:r>
    </w:p>
    <w:p w14:paraId="51132B9F" w14:textId="77777777" w:rsidR="00E3501D" w:rsidRPr="008713A4" w:rsidRDefault="00E3501D" w:rsidP="00EC1FB3">
      <w:pPr>
        <w:ind w:firstLine="0"/>
        <w:rPr>
          <w:u w:val="single"/>
        </w:rPr>
      </w:pPr>
    </w:p>
    <w:p w14:paraId="05CD5ECF" w14:textId="77777777" w:rsidR="00E64116" w:rsidRDefault="00E64116" w:rsidP="00DE5B80">
      <w:pPr>
        <w:ind w:firstLine="0"/>
        <w:rPr>
          <w:rtl/>
        </w:rPr>
      </w:pPr>
    </w:p>
    <w:p w14:paraId="32BACE31" w14:textId="77777777" w:rsidR="000C47F5" w:rsidRDefault="000C47F5" w:rsidP="00EC1FB3">
      <w:pPr>
        <w:ind w:firstLine="0"/>
        <w:outlineLvl w:val="1"/>
        <w:rPr>
          <w:b/>
          <w:bCs/>
          <w:u w:val="single"/>
          <w:rtl/>
        </w:rPr>
      </w:pPr>
      <w:r w:rsidRPr="000C47F5">
        <w:rPr>
          <w:rFonts w:hint="cs"/>
          <w:b/>
          <w:bCs/>
          <w:u w:val="single"/>
          <w:rtl/>
        </w:rPr>
        <w:t>חברי הכנסת:</w:t>
      </w:r>
    </w:p>
    <w:p w14:paraId="438500F9" w14:textId="75BC532E" w:rsidR="000C47F5" w:rsidRPr="0082136D" w:rsidRDefault="00E3501D" w:rsidP="00DE5B80">
      <w:pPr>
        <w:ind w:firstLine="0"/>
        <w:rPr>
          <w:rtl/>
        </w:rPr>
      </w:pPr>
      <w:r>
        <w:rPr>
          <w:rFonts w:hint="cs"/>
          <w:rtl/>
        </w:rPr>
        <w:t xml:space="preserve">יוסף </w:t>
      </w:r>
      <w:proofErr w:type="spellStart"/>
      <w:r>
        <w:rPr>
          <w:rFonts w:hint="cs"/>
          <w:rtl/>
        </w:rPr>
        <w:t>עטאונה</w:t>
      </w:r>
      <w:proofErr w:type="spellEnd"/>
    </w:p>
    <w:p w14:paraId="60831BC2" w14:textId="77777777" w:rsidR="002E5E31" w:rsidRDefault="002E5E31" w:rsidP="00DE5B80">
      <w:pPr>
        <w:ind w:firstLine="0"/>
        <w:rPr>
          <w:b/>
          <w:bCs/>
          <w:u w:val="single"/>
          <w:rtl/>
        </w:rPr>
      </w:pPr>
    </w:p>
    <w:p w14:paraId="2E66BA53" w14:textId="77777777" w:rsidR="0026753F" w:rsidRPr="000C47F5" w:rsidRDefault="0026753F" w:rsidP="00DE5B80">
      <w:pPr>
        <w:ind w:firstLine="0"/>
        <w:rPr>
          <w:b/>
          <w:bCs/>
          <w:u w:val="single"/>
          <w:rtl/>
        </w:rPr>
      </w:pPr>
    </w:p>
    <w:p w14:paraId="20CCD05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3384"/>
      </w:tblGrid>
      <w:tr w:rsidR="00736899" w14:paraId="703E2D07" w14:textId="77777777" w:rsidTr="00736899">
        <w:tc>
          <w:tcPr>
            <w:tcW w:w="0" w:type="auto"/>
            <w:shd w:val="clear" w:color="auto" w:fill="auto"/>
          </w:tcPr>
          <w:p w14:paraId="54FF2573" w14:textId="0908BEDA" w:rsidR="00736899" w:rsidRDefault="00736899" w:rsidP="00DE5B80">
            <w:pPr>
              <w:ind w:firstLine="0"/>
              <w:rPr>
                <w:rtl/>
              </w:rPr>
            </w:pPr>
            <w:r>
              <w:rPr>
                <w:rtl/>
              </w:rPr>
              <w:t>לילך וגנר</w:t>
            </w:r>
          </w:p>
        </w:tc>
        <w:tc>
          <w:tcPr>
            <w:tcW w:w="0" w:type="auto"/>
            <w:shd w:val="clear" w:color="auto" w:fill="auto"/>
          </w:tcPr>
          <w:p w14:paraId="5B4C9441" w14:textId="2F8E6113" w:rsidR="00736899" w:rsidRDefault="00736899" w:rsidP="00DE5B80">
            <w:pPr>
              <w:ind w:firstLine="0"/>
              <w:rPr>
                <w:rtl/>
              </w:rPr>
            </w:pPr>
            <w:r>
              <w:rPr>
                <w:rtl/>
              </w:rPr>
              <w:t>–</w:t>
            </w:r>
          </w:p>
        </w:tc>
        <w:tc>
          <w:tcPr>
            <w:tcW w:w="0" w:type="auto"/>
            <w:shd w:val="clear" w:color="auto" w:fill="auto"/>
          </w:tcPr>
          <w:p w14:paraId="23E05589" w14:textId="042EF25E" w:rsidR="00736899" w:rsidRDefault="00736899" w:rsidP="00DE5B80">
            <w:pPr>
              <w:ind w:firstLine="0"/>
              <w:rPr>
                <w:rtl/>
              </w:rPr>
            </w:pPr>
            <w:r>
              <w:rPr>
                <w:rtl/>
              </w:rPr>
              <w:t>עו"ד, משרד המשפטים</w:t>
            </w:r>
          </w:p>
        </w:tc>
      </w:tr>
      <w:tr w:rsidR="00736899" w14:paraId="790FFD91" w14:textId="77777777" w:rsidTr="00736899">
        <w:tc>
          <w:tcPr>
            <w:tcW w:w="0" w:type="auto"/>
            <w:shd w:val="clear" w:color="auto" w:fill="auto"/>
          </w:tcPr>
          <w:p w14:paraId="1C525198" w14:textId="1814B92C" w:rsidR="00736899" w:rsidRDefault="00736899" w:rsidP="00DE5B80">
            <w:pPr>
              <w:ind w:firstLine="0"/>
              <w:rPr>
                <w:rtl/>
              </w:rPr>
            </w:pPr>
            <w:r>
              <w:rPr>
                <w:rtl/>
              </w:rPr>
              <w:t>אביגיל סון פלדמן</w:t>
            </w:r>
          </w:p>
        </w:tc>
        <w:tc>
          <w:tcPr>
            <w:tcW w:w="0" w:type="auto"/>
            <w:shd w:val="clear" w:color="auto" w:fill="auto"/>
          </w:tcPr>
          <w:p w14:paraId="1D10E500" w14:textId="6E108939" w:rsidR="00736899" w:rsidRDefault="00736899" w:rsidP="00DE5B80">
            <w:pPr>
              <w:ind w:firstLine="0"/>
              <w:rPr>
                <w:rtl/>
              </w:rPr>
            </w:pPr>
            <w:r>
              <w:rPr>
                <w:rtl/>
              </w:rPr>
              <w:t>–</w:t>
            </w:r>
          </w:p>
        </w:tc>
        <w:tc>
          <w:tcPr>
            <w:tcW w:w="0" w:type="auto"/>
            <w:shd w:val="clear" w:color="auto" w:fill="auto"/>
          </w:tcPr>
          <w:p w14:paraId="2C2DEDFE" w14:textId="0B6D5169" w:rsidR="00736899" w:rsidRDefault="00736899" w:rsidP="00DE5B80">
            <w:pPr>
              <w:ind w:firstLine="0"/>
              <w:rPr>
                <w:rtl/>
              </w:rPr>
            </w:pPr>
            <w:r>
              <w:rPr>
                <w:rtl/>
              </w:rPr>
              <w:t>עו"ד, משרד המשפטים</w:t>
            </w:r>
          </w:p>
        </w:tc>
      </w:tr>
      <w:tr w:rsidR="00736899" w14:paraId="274C22F1" w14:textId="77777777" w:rsidTr="00736899">
        <w:tc>
          <w:tcPr>
            <w:tcW w:w="0" w:type="auto"/>
            <w:shd w:val="clear" w:color="auto" w:fill="auto"/>
          </w:tcPr>
          <w:p w14:paraId="757F8AC6" w14:textId="7BD8ECCD" w:rsidR="00736899" w:rsidRDefault="00736899" w:rsidP="00DE5B80">
            <w:pPr>
              <w:ind w:firstLine="0"/>
              <w:rPr>
                <w:rtl/>
              </w:rPr>
            </w:pPr>
            <w:r>
              <w:rPr>
                <w:rtl/>
              </w:rPr>
              <w:t>קרן רוט</w:t>
            </w:r>
          </w:p>
        </w:tc>
        <w:tc>
          <w:tcPr>
            <w:tcW w:w="0" w:type="auto"/>
            <w:shd w:val="clear" w:color="auto" w:fill="auto"/>
          </w:tcPr>
          <w:p w14:paraId="38FBCBBC" w14:textId="4C017580" w:rsidR="00736899" w:rsidRDefault="00736899" w:rsidP="00DE5B80">
            <w:pPr>
              <w:ind w:firstLine="0"/>
              <w:rPr>
                <w:rtl/>
              </w:rPr>
            </w:pPr>
            <w:r>
              <w:rPr>
                <w:rtl/>
              </w:rPr>
              <w:t>–</w:t>
            </w:r>
          </w:p>
        </w:tc>
        <w:tc>
          <w:tcPr>
            <w:tcW w:w="0" w:type="auto"/>
            <w:shd w:val="clear" w:color="auto" w:fill="auto"/>
          </w:tcPr>
          <w:p w14:paraId="2EC3C43D" w14:textId="26B5765F" w:rsidR="00736899" w:rsidRDefault="00736899" w:rsidP="00DE5B80">
            <w:pPr>
              <w:ind w:firstLine="0"/>
              <w:rPr>
                <w:rtl/>
              </w:rPr>
            </w:pPr>
            <w:r>
              <w:rPr>
                <w:rtl/>
              </w:rPr>
              <w:t>עו"ד,</w:t>
            </w:r>
            <w:r w:rsidR="00326AAE">
              <w:rPr>
                <w:rtl/>
              </w:rPr>
              <w:t xml:space="preserve"> </w:t>
            </w:r>
            <w:r>
              <w:rPr>
                <w:rtl/>
              </w:rPr>
              <w:t>משרד המשפטים</w:t>
            </w:r>
          </w:p>
        </w:tc>
      </w:tr>
      <w:tr w:rsidR="00736899" w14:paraId="695E0787" w14:textId="77777777" w:rsidTr="00736899">
        <w:tc>
          <w:tcPr>
            <w:tcW w:w="0" w:type="auto"/>
            <w:shd w:val="clear" w:color="auto" w:fill="auto"/>
          </w:tcPr>
          <w:p w14:paraId="2EE535AB" w14:textId="413C2E3F" w:rsidR="00736899" w:rsidRDefault="00736899" w:rsidP="00DE5B80">
            <w:pPr>
              <w:ind w:firstLine="0"/>
              <w:rPr>
                <w:rtl/>
              </w:rPr>
            </w:pPr>
            <w:r>
              <w:rPr>
                <w:rtl/>
              </w:rPr>
              <w:t>נוי חסון גורדון</w:t>
            </w:r>
          </w:p>
        </w:tc>
        <w:tc>
          <w:tcPr>
            <w:tcW w:w="0" w:type="auto"/>
            <w:shd w:val="clear" w:color="auto" w:fill="auto"/>
          </w:tcPr>
          <w:p w14:paraId="2A48AADA" w14:textId="3CC6F124" w:rsidR="00736899" w:rsidRDefault="00736899" w:rsidP="00DE5B80">
            <w:pPr>
              <w:ind w:firstLine="0"/>
              <w:rPr>
                <w:rtl/>
              </w:rPr>
            </w:pPr>
            <w:r>
              <w:rPr>
                <w:rtl/>
              </w:rPr>
              <w:t>–</w:t>
            </w:r>
          </w:p>
        </w:tc>
        <w:tc>
          <w:tcPr>
            <w:tcW w:w="0" w:type="auto"/>
            <w:shd w:val="clear" w:color="auto" w:fill="auto"/>
          </w:tcPr>
          <w:p w14:paraId="40CF3CD8" w14:textId="371DCC25" w:rsidR="00736899" w:rsidRDefault="00736899" w:rsidP="00DE5B80">
            <w:pPr>
              <w:ind w:firstLine="0"/>
              <w:rPr>
                <w:rtl/>
              </w:rPr>
            </w:pPr>
            <w:r>
              <w:rPr>
                <w:rtl/>
              </w:rPr>
              <w:t>עו"ד, משרד המשפטים</w:t>
            </w:r>
          </w:p>
        </w:tc>
      </w:tr>
      <w:tr w:rsidR="00736899" w14:paraId="3035C910" w14:textId="77777777" w:rsidTr="00736899">
        <w:tc>
          <w:tcPr>
            <w:tcW w:w="0" w:type="auto"/>
            <w:shd w:val="clear" w:color="auto" w:fill="auto"/>
          </w:tcPr>
          <w:p w14:paraId="5753B6CF" w14:textId="0D2D67A9" w:rsidR="00736899" w:rsidRDefault="00736899" w:rsidP="00DE5B80">
            <w:pPr>
              <w:ind w:firstLine="0"/>
              <w:rPr>
                <w:rtl/>
              </w:rPr>
            </w:pPr>
            <w:r>
              <w:rPr>
                <w:rtl/>
              </w:rPr>
              <w:t>שלמה אברמזון</w:t>
            </w:r>
          </w:p>
        </w:tc>
        <w:tc>
          <w:tcPr>
            <w:tcW w:w="0" w:type="auto"/>
            <w:shd w:val="clear" w:color="auto" w:fill="auto"/>
          </w:tcPr>
          <w:p w14:paraId="41990B33" w14:textId="21EE650F" w:rsidR="00736899" w:rsidRDefault="00736899" w:rsidP="00DE5B80">
            <w:pPr>
              <w:ind w:firstLine="0"/>
              <w:rPr>
                <w:rtl/>
              </w:rPr>
            </w:pPr>
            <w:r>
              <w:rPr>
                <w:rtl/>
              </w:rPr>
              <w:t>–</w:t>
            </w:r>
          </w:p>
        </w:tc>
        <w:tc>
          <w:tcPr>
            <w:tcW w:w="0" w:type="auto"/>
            <w:shd w:val="clear" w:color="auto" w:fill="auto"/>
          </w:tcPr>
          <w:p w14:paraId="274F81DD" w14:textId="51A7BFCC" w:rsidR="00736899" w:rsidRDefault="00736899" w:rsidP="00DE5B80">
            <w:pPr>
              <w:ind w:firstLine="0"/>
              <w:rPr>
                <w:rtl/>
              </w:rPr>
            </w:pPr>
            <w:r>
              <w:rPr>
                <w:rtl/>
              </w:rPr>
              <w:t>פרקליטות המדינה, משרד המשפטים</w:t>
            </w:r>
          </w:p>
        </w:tc>
      </w:tr>
      <w:tr w:rsidR="00736899" w14:paraId="2DDFBB6A" w14:textId="77777777" w:rsidTr="00736899">
        <w:tc>
          <w:tcPr>
            <w:tcW w:w="0" w:type="auto"/>
            <w:shd w:val="clear" w:color="auto" w:fill="auto"/>
          </w:tcPr>
          <w:p w14:paraId="1A6F331F" w14:textId="2B75DCA9" w:rsidR="00736899" w:rsidRDefault="00736899" w:rsidP="00DE5B80">
            <w:pPr>
              <w:ind w:firstLine="0"/>
              <w:rPr>
                <w:rtl/>
              </w:rPr>
            </w:pPr>
            <w:r>
              <w:rPr>
                <w:rtl/>
              </w:rPr>
              <w:t>קרן אבירם</w:t>
            </w:r>
          </w:p>
        </w:tc>
        <w:tc>
          <w:tcPr>
            <w:tcW w:w="0" w:type="auto"/>
            <w:shd w:val="clear" w:color="auto" w:fill="auto"/>
          </w:tcPr>
          <w:p w14:paraId="3708EA9A" w14:textId="639F1A48" w:rsidR="00736899" w:rsidRDefault="00736899" w:rsidP="00DE5B80">
            <w:pPr>
              <w:ind w:firstLine="0"/>
              <w:rPr>
                <w:rtl/>
              </w:rPr>
            </w:pPr>
            <w:r>
              <w:rPr>
                <w:rtl/>
              </w:rPr>
              <w:t>–</w:t>
            </w:r>
          </w:p>
        </w:tc>
        <w:tc>
          <w:tcPr>
            <w:tcW w:w="0" w:type="auto"/>
            <w:shd w:val="clear" w:color="auto" w:fill="auto"/>
          </w:tcPr>
          <w:p w14:paraId="6C1CF494" w14:textId="69C022A8" w:rsidR="00736899" w:rsidRDefault="00736899" w:rsidP="00DE5B80">
            <w:pPr>
              <w:ind w:firstLine="0"/>
              <w:rPr>
                <w:rtl/>
              </w:rPr>
            </w:pPr>
            <w:r>
              <w:rPr>
                <w:rtl/>
              </w:rPr>
              <w:t>עו"ד, המשרד לביטחון לאומי</w:t>
            </w:r>
          </w:p>
        </w:tc>
      </w:tr>
      <w:tr w:rsidR="00736899" w14:paraId="580AA852" w14:textId="77777777" w:rsidTr="00736899">
        <w:tc>
          <w:tcPr>
            <w:tcW w:w="0" w:type="auto"/>
            <w:shd w:val="clear" w:color="auto" w:fill="auto"/>
          </w:tcPr>
          <w:p w14:paraId="7B25AFD7" w14:textId="0AFE7375" w:rsidR="00736899" w:rsidRDefault="00736899" w:rsidP="00DE5B80">
            <w:pPr>
              <w:ind w:firstLine="0"/>
              <w:rPr>
                <w:rtl/>
              </w:rPr>
            </w:pPr>
            <w:r>
              <w:rPr>
                <w:rtl/>
              </w:rPr>
              <w:t>ליאורה סולטן</w:t>
            </w:r>
          </w:p>
        </w:tc>
        <w:tc>
          <w:tcPr>
            <w:tcW w:w="0" w:type="auto"/>
            <w:shd w:val="clear" w:color="auto" w:fill="auto"/>
          </w:tcPr>
          <w:p w14:paraId="6FD7BF3E" w14:textId="5E9FFC9C" w:rsidR="00736899" w:rsidRDefault="00736899" w:rsidP="00DE5B80">
            <w:pPr>
              <w:ind w:firstLine="0"/>
              <w:rPr>
                <w:rtl/>
              </w:rPr>
            </w:pPr>
            <w:r>
              <w:rPr>
                <w:rtl/>
              </w:rPr>
              <w:t>–</w:t>
            </w:r>
          </w:p>
        </w:tc>
        <w:tc>
          <w:tcPr>
            <w:tcW w:w="0" w:type="auto"/>
            <w:shd w:val="clear" w:color="auto" w:fill="auto"/>
          </w:tcPr>
          <w:p w14:paraId="42D09C58" w14:textId="3AAAD3D9" w:rsidR="00736899" w:rsidRDefault="00736899" w:rsidP="00DE5B80">
            <w:pPr>
              <w:ind w:firstLine="0"/>
              <w:rPr>
                <w:rtl/>
              </w:rPr>
            </w:pPr>
            <w:r>
              <w:rPr>
                <w:rtl/>
              </w:rPr>
              <w:t>המשרד לביטחון לאומי</w:t>
            </w:r>
          </w:p>
        </w:tc>
      </w:tr>
      <w:tr w:rsidR="00736899" w14:paraId="30819747" w14:textId="77777777" w:rsidTr="00736899">
        <w:tc>
          <w:tcPr>
            <w:tcW w:w="0" w:type="auto"/>
            <w:shd w:val="clear" w:color="auto" w:fill="auto"/>
          </w:tcPr>
          <w:p w14:paraId="2BE82F27" w14:textId="468E0A3E" w:rsidR="00736899" w:rsidRDefault="00736899"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14:paraId="0565AB16" w14:textId="522BC144" w:rsidR="00736899" w:rsidRDefault="00736899" w:rsidP="00DE5B80">
            <w:pPr>
              <w:ind w:firstLine="0"/>
              <w:rPr>
                <w:rtl/>
              </w:rPr>
            </w:pPr>
            <w:r>
              <w:rPr>
                <w:rtl/>
              </w:rPr>
              <w:t>–</w:t>
            </w:r>
          </w:p>
        </w:tc>
        <w:tc>
          <w:tcPr>
            <w:tcW w:w="0" w:type="auto"/>
            <w:shd w:val="clear" w:color="auto" w:fill="auto"/>
          </w:tcPr>
          <w:p w14:paraId="28611C26" w14:textId="73A23840" w:rsidR="00736899" w:rsidRDefault="00736899" w:rsidP="00DE5B80">
            <w:pPr>
              <w:ind w:firstLine="0"/>
              <w:rPr>
                <w:rtl/>
              </w:rPr>
            </w:pPr>
            <w:r>
              <w:rPr>
                <w:rtl/>
              </w:rPr>
              <w:t>המשרד לביטחון לאומי</w:t>
            </w:r>
          </w:p>
        </w:tc>
      </w:tr>
      <w:tr w:rsidR="00736899" w14:paraId="7AD60FDE" w14:textId="77777777" w:rsidTr="00736899">
        <w:tc>
          <w:tcPr>
            <w:tcW w:w="0" w:type="auto"/>
            <w:shd w:val="clear" w:color="auto" w:fill="auto"/>
          </w:tcPr>
          <w:p w14:paraId="76953E7B" w14:textId="3154D454" w:rsidR="00736899" w:rsidRDefault="00736899" w:rsidP="00DE5B80">
            <w:pPr>
              <w:ind w:firstLine="0"/>
              <w:rPr>
                <w:rtl/>
              </w:rPr>
            </w:pPr>
            <w:r>
              <w:rPr>
                <w:rtl/>
              </w:rPr>
              <w:t>גל כהן</w:t>
            </w:r>
          </w:p>
        </w:tc>
        <w:tc>
          <w:tcPr>
            <w:tcW w:w="0" w:type="auto"/>
            <w:shd w:val="clear" w:color="auto" w:fill="auto"/>
          </w:tcPr>
          <w:p w14:paraId="568ADDA8" w14:textId="1E6275B5" w:rsidR="00736899" w:rsidRDefault="00736899" w:rsidP="00DE5B80">
            <w:pPr>
              <w:ind w:firstLine="0"/>
              <w:rPr>
                <w:rtl/>
              </w:rPr>
            </w:pPr>
            <w:r>
              <w:rPr>
                <w:rtl/>
              </w:rPr>
              <w:t>–</w:t>
            </w:r>
          </w:p>
        </w:tc>
        <w:tc>
          <w:tcPr>
            <w:tcW w:w="0" w:type="auto"/>
            <w:shd w:val="clear" w:color="auto" w:fill="auto"/>
          </w:tcPr>
          <w:p w14:paraId="2866624E" w14:textId="424A5667" w:rsidR="00736899" w:rsidRDefault="00736899" w:rsidP="00DE5B80">
            <w:pPr>
              <w:ind w:firstLine="0"/>
              <w:rPr>
                <w:rtl/>
              </w:rPr>
            </w:pPr>
            <w:r>
              <w:rPr>
                <w:rtl/>
              </w:rPr>
              <w:t>משרד הביטחון</w:t>
            </w:r>
          </w:p>
        </w:tc>
      </w:tr>
      <w:tr w:rsidR="00326AAE" w14:paraId="412E2DD8" w14:textId="77777777" w:rsidTr="00736899">
        <w:tc>
          <w:tcPr>
            <w:tcW w:w="0" w:type="auto"/>
            <w:shd w:val="clear" w:color="auto" w:fill="auto"/>
          </w:tcPr>
          <w:p w14:paraId="0327AC48" w14:textId="01EBB8BC" w:rsidR="00326AAE" w:rsidRDefault="00326AAE" w:rsidP="00DE5B80">
            <w:pPr>
              <w:ind w:firstLine="0"/>
              <w:rPr>
                <w:rtl/>
              </w:rPr>
            </w:pPr>
            <w:r>
              <w:rPr>
                <w:rFonts w:hint="cs"/>
                <w:rtl/>
              </w:rPr>
              <w:t>גלי שלום</w:t>
            </w:r>
          </w:p>
        </w:tc>
        <w:tc>
          <w:tcPr>
            <w:tcW w:w="0" w:type="auto"/>
            <w:shd w:val="clear" w:color="auto" w:fill="auto"/>
          </w:tcPr>
          <w:p w14:paraId="2408E69A" w14:textId="4B1AB500" w:rsidR="00326AAE" w:rsidRDefault="00326AAE" w:rsidP="00DE5B80">
            <w:pPr>
              <w:ind w:firstLine="0"/>
              <w:rPr>
                <w:rtl/>
              </w:rPr>
            </w:pPr>
            <w:r>
              <w:rPr>
                <w:rFonts w:hint="cs"/>
                <w:rtl/>
              </w:rPr>
              <w:t>–</w:t>
            </w:r>
          </w:p>
        </w:tc>
        <w:tc>
          <w:tcPr>
            <w:tcW w:w="0" w:type="auto"/>
            <w:shd w:val="clear" w:color="auto" w:fill="auto"/>
          </w:tcPr>
          <w:p w14:paraId="04836E61" w14:textId="1893CF93" w:rsidR="00326AAE" w:rsidRDefault="00326AAE" w:rsidP="00DE5B80">
            <w:pPr>
              <w:ind w:firstLine="0"/>
              <w:rPr>
                <w:rtl/>
              </w:rPr>
            </w:pPr>
            <w:r>
              <w:rPr>
                <w:rFonts w:hint="cs"/>
                <w:rtl/>
              </w:rPr>
              <w:t>יועצת מקצועית ליו"ר הוועדה</w:t>
            </w:r>
          </w:p>
        </w:tc>
      </w:tr>
    </w:tbl>
    <w:p w14:paraId="1E97A7C0" w14:textId="77777777" w:rsidR="00E64116" w:rsidRDefault="00E64116" w:rsidP="00DE5B80">
      <w:pPr>
        <w:ind w:firstLine="0"/>
        <w:rPr>
          <w:rtl/>
        </w:rPr>
      </w:pPr>
    </w:p>
    <w:p w14:paraId="3606D39A" w14:textId="77777777" w:rsidR="0026753F" w:rsidRDefault="0026753F" w:rsidP="00DE5B80">
      <w:pPr>
        <w:ind w:firstLine="0"/>
        <w:rPr>
          <w:rtl/>
        </w:rPr>
      </w:pPr>
    </w:p>
    <w:p w14:paraId="3808F9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4F1F7C" w14:textId="0A50835F" w:rsidR="00E64116" w:rsidRDefault="00E3501D" w:rsidP="00D40A29">
      <w:pPr>
        <w:ind w:firstLine="0"/>
        <w:rPr>
          <w:rtl/>
        </w:rPr>
      </w:pPr>
      <w:r>
        <w:rPr>
          <w:rtl/>
        </w:rPr>
        <w:t xml:space="preserve">ד"ר גור </w:t>
      </w:r>
      <w:proofErr w:type="spellStart"/>
      <w:r>
        <w:rPr>
          <w:rtl/>
        </w:rPr>
        <w:t>בליי</w:t>
      </w:r>
      <w:proofErr w:type="spellEnd"/>
    </w:p>
    <w:p w14:paraId="3577AEF7" w14:textId="77777777" w:rsidR="00E64116" w:rsidRPr="008713A4" w:rsidRDefault="00E64116" w:rsidP="00DE5B80">
      <w:pPr>
        <w:ind w:firstLine="0"/>
        <w:rPr>
          <w:rtl/>
        </w:rPr>
      </w:pPr>
    </w:p>
    <w:p w14:paraId="4B80082E" w14:textId="0C89F4E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9C6AD5F" w14:textId="228C4983" w:rsidR="00E64116" w:rsidRDefault="00E3501D" w:rsidP="00D40A29">
      <w:pPr>
        <w:ind w:firstLine="0"/>
        <w:rPr>
          <w:u w:val="single"/>
          <w:rtl/>
        </w:rPr>
      </w:pPr>
      <w:r>
        <w:rPr>
          <w:rFonts w:hint="cs"/>
          <w:rtl/>
        </w:rPr>
        <w:t>אלירן כהן</w:t>
      </w:r>
    </w:p>
    <w:p w14:paraId="18FB68AD" w14:textId="77777777" w:rsidR="00E3501D" w:rsidRDefault="00E3501D" w:rsidP="00D40A29">
      <w:pPr>
        <w:ind w:firstLine="0"/>
        <w:rPr>
          <w:u w:val="single"/>
          <w:rtl/>
        </w:rPr>
      </w:pPr>
    </w:p>
    <w:p w14:paraId="62FE0E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8426CE" w14:textId="657F59F9" w:rsidR="00E64116" w:rsidRDefault="00E3501D" w:rsidP="008320F6">
      <w:pPr>
        <w:ind w:firstLine="0"/>
        <w:rPr>
          <w:rtl/>
        </w:rPr>
      </w:pPr>
      <w:r>
        <w:rPr>
          <w:rFonts w:hint="cs"/>
          <w:rtl/>
        </w:rPr>
        <w:t>אהובה שרון, חבר תרגומים</w:t>
      </w:r>
    </w:p>
    <w:p w14:paraId="46BCF06B" w14:textId="77777777" w:rsidR="00E3501D" w:rsidRDefault="00E3501D" w:rsidP="008320F6">
      <w:pPr>
        <w:ind w:firstLine="0"/>
        <w:rPr>
          <w:rtl/>
        </w:rPr>
      </w:pPr>
    </w:p>
    <w:p w14:paraId="3EF07F6E" w14:textId="77777777" w:rsidR="0026753F" w:rsidRDefault="0026753F" w:rsidP="008320F6">
      <w:pPr>
        <w:ind w:firstLine="0"/>
        <w:rPr>
          <w:rtl/>
        </w:rPr>
      </w:pPr>
    </w:p>
    <w:p w14:paraId="57EB2892" w14:textId="0AAF434D" w:rsidR="00E3501D" w:rsidRDefault="00E3501D" w:rsidP="00E3501D">
      <w:pPr>
        <w:ind w:firstLine="0"/>
        <w:rPr>
          <w:rtl/>
        </w:rPr>
      </w:pPr>
      <w:r>
        <w:rPr>
          <w:rFonts w:hint="cs"/>
          <w:rtl/>
        </w:rPr>
        <w:t>רשימת הנוכחים על</w:t>
      </w:r>
      <w:r w:rsidR="00ED4FEF">
        <w:rPr>
          <w:rFonts w:hint="cs"/>
          <w:rtl/>
        </w:rPr>
        <w:t xml:space="preserve"> </w:t>
      </w:r>
      <w:r>
        <w:rPr>
          <w:rFonts w:hint="cs"/>
          <w:rtl/>
        </w:rPr>
        <w:t>תואריהם מבוססת על המידע שהוזן במערכת המוזמנים הממוחשבת. יתכנו אי-דיוקים והשמטות.</w:t>
      </w:r>
    </w:p>
    <w:p w14:paraId="4D81B188" w14:textId="03849E0E" w:rsidR="00E3501D" w:rsidRDefault="00E3501D">
      <w:pPr>
        <w:bidi w:val="0"/>
        <w:spacing w:line="240" w:lineRule="auto"/>
        <w:ind w:firstLine="0"/>
        <w:jc w:val="left"/>
      </w:pPr>
      <w:r>
        <w:rPr>
          <w:rtl/>
        </w:rPr>
        <w:br w:type="page"/>
      </w:r>
    </w:p>
    <w:p w14:paraId="77CA6084" w14:textId="7C414487" w:rsidR="00E3501D" w:rsidRDefault="00E3501D">
      <w:pPr>
        <w:bidi w:val="0"/>
        <w:spacing w:line="240" w:lineRule="auto"/>
        <w:ind w:firstLine="0"/>
        <w:jc w:val="left"/>
        <w:rPr>
          <w:rtl/>
        </w:rPr>
      </w:pPr>
    </w:p>
    <w:p w14:paraId="6B0EF13D" w14:textId="5CB955CD" w:rsidR="00E3501D" w:rsidRDefault="00E3501D" w:rsidP="00E3501D">
      <w:pPr>
        <w:pStyle w:val="a6"/>
        <w:keepNext/>
        <w:rPr>
          <w:rtl/>
        </w:rPr>
      </w:pPr>
      <w:bookmarkStart w:id="1" w:name="ET_subject_641165_2"/>
      <w:r w:rsidRPr="00E3501D">
        <w:rPr>
          <w:rStyle w:val="TagStyle"/>
          <w:rtl/>
        </w:rPr>
        <w:t xml:space="preserve"> &lt;&lt; נושא &gt;&gt; </w:t>
      </w:r>
      <w:r>
        <w:rPr>
          <w:rtl/>
        </w:rPr>
        <w:t>הצעת חוק המאבק בטרור (תיקון מס' 9 והוראת שעה) (צריכת פרסומי טרור), התשפ"ד-2023,</w:t>
      </w:r>
      <w:r w:rsidR="00ED4FEF">
        <w:rPr>
          <w:rtl/>
        </w:rPr>
        <w:t xml:space="preserve"> </w:t>
      </w:r>
      <w:r>
        <w:rPr>
          <w:rtl/>
        </w:rPr>
        <w:t>מ/1664</w:t>
      </w:r>
      <w:r w:rsidRPr="00E3501D">
        <w:rPr>
          <w:rStyle w:val="TagStyle"/>
          <w:rtl/>
        </w:rPr>
        <w:t xml:space="preserve"> &lt;&lt; נושא &gt;&gt;</w:t>
      </w:r>
      <w:r w:rsidR="00326AAE">
        <w:rPr>
          <w:rtl/>
        </w:rPr>
        <w:t xml:space="preserve"> </w:t>
      </w:r>
      <w:bookmarkEnd w:id="1"/>
    </w:p>
    <w:p w14:paraId="26CEA179" w14:textId="77777777" w:rsidR="00E3501D" w:rsidRDefault="00E3501D" w:rsidP="00E3501D">
      <w:pPr>
        <w:pStyle w:val="KeepWithNext"/>
        <w:rPr>
          <w:rtl/>
        </w:rPr>
      </w:pPr>
    </w:p>
    <w:p w14:paraId="4F66C848" w14:textId="2B1ED11B" w:rsidR="00E3501D" w:rsidRPr="0026753F" w:rsidRDefault="00736899" w:rsidP="00736899">
      <w:pPr>
        <w:jc w:val="center"/>
        <w:rPr>
          <w:b/>
          <w:bCs/>
          <w:u w:val="single"/>
          <w:rtl/>
        </w:rPr>
      </w:pPr>
      <w:r w:rsidRPr="0026753F">
        <w:rPr>
          <w:rFonts w:hint="cs"/>
          <w:b/>
          <w:bCs/>
          <w:u w:val="single"/>
          <w:rtl/>
        </w:rPr>
        <w:t>הכנה לקריאה שנייה ושלישית, הנמקת הסתייגויות</w:t>
      </w:r>
      <w:r w:rsidR="00326AAE" w:rsidRPr="0026753F">
        <w:rPr>
          <w:rFonts w:hint="cs"/>
          <w:b/>
          <w:bCs/>
          <w:u w:val="single"/>
          <w:rtl/>
        </w:rPr>
        <w:t xml:space="preserve"> </w:t>
      </w:r>
      <w:r w:rsidRPr="0026753F">
        <w:rPr>
          <w:rFonts w:hint="cs"/>
          <w:b/>
          <w:bCs/>
          <w:u w:val="single"/>
          <w:rtl/>
        </w:rPr>
        <w:t>והצבעות</w:t>
      </w:r>
    </w:p>
    <w:p w14:paraId="75A6774F" w14:textId="77777777" w:rsidR="00E3501D" w:rsidRPr="0026753F" w:rsidRDefault="00E3501D" w:rsidP="00E3501D">
      <w:pPr>
        <w:rPr>
          <w:u w:val="single"/>
          <w:rtl/>
        </w:rPr>
      </w:pPr>
    </w:p>
    <w:p w14:paraId="30204CE8" w14:textId="77777777" w:rsidR="00E3501D" w:rsidRDefault="00E3501D" w:rsidP="00E3501D">
      <w:pPr>
        <w:rPr>
          <w:rtl/>
        </w:rPr>
      </w:pPr>
    </w:p>
    <w:p w14:paraId="1AF3F834" w14:textId="78ACCB2D" w:rsidR="00E3501D" w:rsidRDefault="00E3501D" w:rsidP="00E3501D">
      <w:pPr>
        <w:pStyle w:val="af6"/>
        <w:keepNext/>
        <w:rPr>
          <w:rtl/>
        </w:rPr>
      </w:pPr>
      <w:bookmarkStart w:id="2" w:name="ET_yor_6157_3"/>
      <w:r w:rsidRPr="00E3501D">
        <w:rPr>
          <w:rStyle w:val="TagStyle"/>
          <w:rtl/>
        </w:rPr>
        <w:t xml:space="preserve">&lt;&lt; יור &gt;&gt; </w:t>
      </w:r>
      <w:r>
        <w:rPr>
          <w:rtl/>
        </w:rPr>
        <w:t xml:space="preserve">היו"ר שמחה </w:t>
      </w:r>
      <w:proofErr w:type="spellStart"/>
      <w:r>
        <w:rPr>
          <w:rtl/>
        </w:rPr>
        <w:t>רוטמן</w:t>
      </w:r>
      <w:proofErr w:type="spellEnd"/>
      <w:r>
        <w:rPr>
          <w:rtl/>
        </w:rPr>
        <w:t>:</w:t>
      </w:r>
      <w:r w:rsidRPr="00E3501D">
        <w:rPr>
          <w:rStyle w:val="TagStyle"/>
          <w:rtl/>
        </w:rPr>
        <w:t xml:space="preserve"> &lt;&lt; יור &gt;&gt;</w:t>
      </w:r>
      <w:r w:rsidR="00326AAE">
        <w:rPr>
          <w:rtl/>
        </w:rPr>
        <w:t xml:space="preserve"> </w:t>
      </w:r>
      <w:bookmarkEnd w:id="2"/>
    </w:p>
    <w:p w14:paraId="52810EC5" w14:textId="77777777" w:rsidR="00E3501D" w:rsidRDefault="00E3501D" w:rsidP="00E3501D">
      <w:pPr>
        <w:pStyle w:val="KeepWithNext"/>
        <w:rPr>
          <w:rtl/>
          <w:lang w:eastAsia="he-IL"/>
        </w:rPr>
      </w:pPr>
    </w:p>
    <w:p w14:paraId="0A3BA293" w14:textId="483B86DE" w:rsidR="00E3501D" w:rsidRDefault="00467740" w:rsidP="00E3501D">
      <w:pPr>
        <w:rPr>
          <w:rtl/>
          <w:lang w:eastAsia="he-IL"/>
        </w:rPr>
      </w:pPr>
      <w:r>
        <w:rPr>
          <w:rFonts w:hint="cs"/>
          <w:rtl/>
          <w:lang w:eastAsia="he-IL"/>
        </w:rPr>
        <w:t xml:space="preserve">בוקר טוב. אנחנו בנושא חוק המאבק בטרור, התיקון שעוסק </w:t>
      </w:r>
      <w:bookmarkStart w:id="3" w:name="_ETM_Q1_6871"/>
      <w:bookmarkEnd w:id="3"/>
      <w:r>
        <w:rPr>
          <w:rFonts w:hint="cs"/>
          <w:rtl/>
          <w:lang w:eastAsia="he-IL"/>
        </w:rPr>
        <w:t>בצריכת תכני טרור. אנחנו בהנמקת הסתייגויות והצבעה בצורכה מרוכזת.</w:t>
      </w:r>
    </w:p>
    <w:p w14:paraId="76B980AC" w14:textId="77777777" w:rsidR="00467740" w:rsidRDefault="00467740" w:rsidP="00E3501D">
      <w:pPr>
        <w:rPr>
          <w:rtl/>
          <w:lang w:eastAsia="he-IL"/>
        </w:rPr>
      </w:pPr>
      <w:bookmarkStart w:id="4" w:name="_ETM_Q1_20235"/>
      <w:bookmarkStart w:id="5" w:name="_ETM_Q1_20286"/>
      <w:bookmarkEnd w:id="4"/>
      <w:bookmarkEnd w:id="5"/>
    </w:p>
    <w:p w14:paraId="64CF3F5F" w14:textId="4769D16F" w:rsidR="00467740" w:rsidRDefault="00467740" w:rsidP="00E3501D">
      <w:pPr>
        <w:rPr>
          <w:rtl/>
          <w:lang w:eastAsia="he-IL"/>
        </w:rPr>
      </w:pPr>
      <w:bookmarkStart w:id="6" w:name="_ETM_Q1_20362"/>
      <w:bookmarkStart w:id="7" w:name="_ETM_Q1_20403"/>
      <w:bookmarkEnd w:id="6"/>
      <w:bookmarkEnd w:id="7"/>
      <w:r>
        <w:rPr>
          <w:rFonts w:hint="cs"/>
          <w:rtl/>
          <w:lang w:eastAsia="he-IL"/>
        </w:rPr>
        <w:t xml:space="preserve">לפני ההצבעה על ההסתייגויות, אני באתי בדברים, מאחר שיש כאן סוגיה, יש שני דברים שהם </w:t>
      </w:r>
      <w:bookmarkStart w:id="8" w:name="_ETM_Q1_29260"/>
      <w:bookmarkEnd w:id="8"/>
      <w:r>
        <w:rPr>
          <w:rFonts w:hint="cs"/>
          <w:rtl/>
          <w:lang w:eastAsia="he-IL"/>
        </w:rPr>
        <w:t xml:space="preserve">גם דחופים וגם חשובים ועליהם הצלחנו להגיע להסכמות בגדול, </w:t>
      </w:r>
      <w:bookmarkStart w:id="9" w:name="_ETM_Q1_32306"/>
      <w:bookmarkEnd w:id="9"/>
      <w:r>
        <w:rPr>
          <w:rFonts w:hint="cs"/>
          <w:rtl/>
          <w:lang w:eastAsia="he-IL"/>
        </w:rPr>
        <w:t>קואליציה ואופוזיציה, לא כל חברי האופוזיציה אבל רוב</w:t>
      </w:r>
      <w:bookmarkStart w:id="10" w:name="_ETM_Q1_37141"/>
      <w:bookmarkEnd w:id="10"/>
      <w:r>
        <w:rPr>
          <w:rFonts w:hint="cs"/>
          <w:rtl/>
          <w:lang w:eastAsia="he-IL"/>
        </w:rPr>
        <w:t xml:space="preserve"> חברי הכנסת, רוב חברי הבית, ואלה סעיפים </w:t>
      </w:r>
      <w:bookmarkStart w:id="11" w:name="_ETM_Q1_43410"/>
      <w:bookmarkEnd w:id="11"/>
      <w:r>
        <w:rPr>
          <w:rFonts w:hint="cs"/>
          <w:rtl/>
          <w:lang w:eastAsia="he-IL"/>
        </w:rPr>
        <w:t>1 ו-2 להצעת החוק. סעיף 3 מדבר על</w:t>
      </w:r>
      <w:r w:rsidR="00ED4FEF">
        <w:rPr>
          <w:rFonts w:hint="cs"/>
          <w:rtl/>
          <w:lang w:eastAsia="he-IL"/>
        </w:rPr>
        <w:t xml:space="preserve"> </w:t>
      </w:r>
      <w:r>
        <w:rPr>
          <w:rFonts w:hint="cs"/>
          <w:rtl/>
          <w:lang w:eastAsia="he-IL"/>
        </w:rPr>
        <w:t>התוספת. מאחר והוא עוסק בין הסמכו</w:t>
      </w:r>
      <w:bookmarkStart w:id="12" w:name="_ETM_Q1_49581"/>
      <w:bookmarkEnd w:id="12"/>
      <w:r>
        <w:rPr>
          <w:rFonts w:hint="cs"/>
          <w:rtl/>
          <w:lang w:eastAsia="he-IL"/>
        </w:rPr>
        <w:t xml:space="preserve">יות של המשטרה והפרקליטות, והוא גם לא כל כך דחוף </w:t>
      </w:r>
      <w:bookmarkStart w:id="13" w:name="_ETM_Q1_53732"/>
      <w:bookmarkEnd w:id="13"/>
      <w:r>
        <w:rPr>
          <w:rFonts w:hint="cs"/>
          <w:rtl/>
          <w:lang w:eastAsia="he-IL"/>
        </w:rPr>
        <w:t>למערכת, כרגע הוא לא משפיע על שיטת העבודה</w:t>
      </w:r>
      <w:bookmarkStart w:id="14" w:name="_ETM_Q1_56067"/>
      <w:bookmarkEnd w:id="14"/>
      <w:r>
        <w:rPr>
          <w:rFonts w:hint="cs"/>
          <w:rtl/>
          <w:lang w:eastAsia="he-IL"/>
        </w:rPr>
        <w:t xml:space="preserve"> שלהם מחר בבוקר ויש עוד דיונים שאנחנו עוד רוצים לעשות </w:t>
      </w:r>
      <w:bookmarkStart w:id="15" w:name="_ETM_Q1_59560"/>
      <w:bookmarkEnd w:id="15"/>
      <w:r>
        <w:rPr>
          <w:rFonts w:hint="cs"/>
          <w:rtl/>
          <w:lang w:eastAsia="he-IL"/>
        </w:rPr>
        <w:t xml:space="preserve">בעניינו, אני אציע לחבריי לפצל </w:t>
      </w:r>
      <w:bookmarkStart w:id="16" w:name="_ETM_Q1_60983"/>
      <w:bookmarkEnd w:id="16"/>
      <w:r>
        <w:rPr>
          <w:rFonts w:hint="cs"/>
          <w:rtl/>
          <w:lang w:eastAsia="he-IL"/>
        </w:rPr>
        <w:t xml:space="preserve">את סעיף 3. מה שנעלה למליאה </w:t>
      </w:r>
      <w:bookmarkStart w:id="17" w:name="_ETM_Q1_67180"/>
      <w:bookmarkEnd w:id="17"/>
      <w:r>
        <w:rPr>
          <w:rFonts w:hint="cs"/>
          <w:rtl/>
          <w:lang w:eastAsia="he-IL"/>
        </w:rPr>
        <w:t>יהיו סעיפים 1 ו-2 וסעיף 3 יישאר על שולחן</w:t>
      </w:r>
      <w:bookmarkStart w:id="18" w:name="_ETM_Q1_70945"/>
      <w:bookmarkEnd w:id="18"/>
      <w:r>
        <w:rPr>
          <w:rFonts w:hint="cs"/>
          <w:rtl/>
          <w:lang w:eastAsia="he-IL"/>
        </w:rPr>
        <w:t xml:space="preserve"> הוועדה להמשך עבודה.</w:t>
      </w:r>
    </w:p>
    <w:p w14:paraId="1FAF0B94" w14:textId="77777777" w:rsidR="00467740" w:rsidRDefault="00467740" w:rsidP="00E3501D">
      <w:pPr>
        <w:rPr>
          <w:rtl/>
          <w:lang w:eastAsia="he-IL"/>
        </w:rPr>
      </w:pPr>
      <w:bookmarkStart w:id="19" w:name="_ETM_Q1_75194"/>
      <w:bookmarkStart w:id="20" w:name="_ETM_Q1_75228"/>
      <w:bookmarkEnd w:id="19"/>
      <w:bookmarkEnd w:id="20"/>
    </w:p>
    <w:p w14:paraId="74F5B959" w14:textId="798EF8BD" w:rsidR="00467740" w:rsidRDefault="00467740" w:rsidP="00E3501D">
      <w:pPr>
        <w:rPr>
          <w:rtl/>
          <w:lang w:eastAsia="he-IL"/>
        </w:rPr>
      </w:pPr>
      <w:bookmarkStart w:id="21" w:name="_ETM_Q1_75337"/>
      <w:bookmarkStart w:id="22" w:name="_ETM_Q1_75364"/>
      <w:bookmarkEnd w:id="21"/>
      <w:bookmarkEnd w:id="22"/>
      <w:r>
        <w:rPr>
          <w:rFonts w:hint="cs"/>
          <w:rtl/>
          <w:lang w:eastAsia="he-IL"/>
        </w:rPr>
        <w:t xml:space="preserve">אדוני היועץ המשפטי, אתה רוצה להגיד </w:t>
      </w:r>
      <w:bookmarkStart w:id="23" w:name="_ETM_Q1_78202"/>
      <w:bookmarkEnd w:id="23"/>
      <w:r>
        <w:rPr>
          <w:rFonts w:hint="cs"/>
          <w:rtl/>
          <w:lang w:eastAsia="he-IL"/>
        </w:rPr>
        <w:t>מה הפרוצדורה?</w:t>
      </w:r>
    </w:p>
    <w:p w14:paraId="7CE96FA8" w14:textId="77777777" w:rsidR="00326AAE" w:rsidRDefault="00326AAE" w:rsidP="00E3501D">
      <w:pPr>
        <w:rPr>
          <w:rtl/>
          <w:lang w:eastAsia="he-IL"/>
        </w:rPr>
      </w:pPr>
    </w:p>
    <w:p w14:paraId="5CD8C64D" w14:textId="77777777" w:rsidR="00420203" w:rsidRDefault="00420203" w:rsidP="00420203">
      <w:pPr>
        <w:rPr>
          <w:rStyle w:val="TagStyle"/>
          <w:rFonts w:ascii="David" w:hAnsi="David"/>
          <w:u w:val="single"/>
          <w:rtl/>
          <w:lang w:eastAsia="he-IL"/>
        </w:rPr>
      </w:pPr>
      <w:bookmarkStart w:id="24" w:name="_ETM_Q1_77833"/>
      <w:bookmarkStart w:id="25" w:name="_ETM_Q1_77862"/>
      <w:bookmarkStart w:id="26" w:name="_ETM_Q1_85365"/>
      <w:bookmarkEnd w:id="24"/>
      <w:bookmarkEnd w:id="25"/>
      <w:bookmarkEnd w:id="26"/>
    </w:p>
    <w:p w14:paraId="3CE4A12F" w14:textId="74912216" w:rsidR="00420203" w:rsidRDefault="00420203" w:rsidP="00420203">
      <w:pPr>
        <w:pStyle w:val="a4"/>
        <w:keepNext/>
        <w:rPr>
          <w:rtl/>
        </w:rPr>
      </w:pPr>
      <w:bookmarkStart w:id="27" w:name="ET_speaker__גור_בליי_26"/>
      <w:r w:rsidRPr="00420203">
        <w:rPr>
          <w:rStyle w:val="TagStyle"/>
          <w:rtl/>
        </w:rPr>
        <w:t xml:space="preserve"> &lt;&lt; דובר &gt;&gt; </w:t>
      </w:r>
      <w:r>
        <w:rPr>
          <w:rtl/>
        </w:rPr>
        <w:t xml:space="preserve">גור </w:t>
      </w:r>
      <w:proofErr w:type="spellStart"/>
      <w:r>
        <w:rPr>
          <w:rtl/>
        </w:rPr>
        <w:t>בליי</w:t>
      </w:r>
      <w:proofErr w:type="spellEnd"/>
      <w:r>
        <w:rPr>
          <w:rtl/>
        </w:rPr>
        <w:t>:</w:t>
      </w:r>
      <w:r w:rsidRPr="00420203">
        <w:rPr>
          <w:rStyle w:val="TagStyle"/>
          <w:rtl/>
        </w:rPr>
        <w:t xml:space="preserve"> &lt;&lt; דובר &gt;&gt;</w:t>
      </w:r>
      <w:r w:rsidR="00326AAE">
        <w:rPr>
          <w:rtl/>
        </w:rPr>
        <w:t xml:space="preserve"> </w:t>
      </w:r>
      <w:bookmarkEnd w:id="27"/>
    </w:p>
    <w:p w14:paraId="015684B4" w14:textId="77777777" w:rsidR="00420203" w:rsidRDefault="00420203" w:rsidP="00420203">
      <w:pPr>
        <w:pStyle w:val="KeepWithNext"/>
        <w:rPr>
          <w:rtl/>
          <w:lang w:eastAsia="he-IL"/>
        </w:rPr>
      </w:pPr>
    </w:p>
    <w:p w14:paraId="5AD6C2F7" w14:textId="2A0CA918" w:rsidR="00467740" w:rsidRDefault="00467740" w:rsidP="00467740">
      <w:pPr>
        <w:rPr>
          <w:rtl/>
          <w:lang w:eastAsia="he-IL"/>
        </w:rPr>
      </w:pPr>
      <w:bookmarkStart w:id="28" w:name="_ETM_Q1_85724"/>
      <w:bookmarkStart w:id="29" w:name="_ETM_Q1_85761"/>
      <w:bookmarkStart w:id="30" w:name="_ETM_Q1_81012"/>
      <w:bookmarkEnd w:id="28"/>
      <w:bookmarkEnd w:id="29"/>
      <w:bookmarkEnd w:id="30"/>
      <w:r>
        <w:rPr>
          <w:rFonts w:hint="cs"/>
          <w:rtl/>
          <w:lang w:eastAsia="he-IL"/>
        </w:rPr>
        <w:t>תכף אני אקריא איזשהו</w:t>
      </w:r>
      <w:bookmarkStart w:id="31" w:name="_ETM_Q1_82931"/>
      <w:bookmarkEnd w:id="31"/>
      <w:r>
        <w:rPr>
          <w:rFonts w:hint="cs"/>
          <w:rtl/>
          <w:lang w:eastAsia="he-IL"/>
        </w:rPr>
        <w:t xml:space="preserve"> נוסח של החלטת הפיצול. אחר כך צריך להביא </w:t>
      </w:r>
      <w:bookmarkStart w:id="32" w:name="_ETM_Q1_85833"/>
      <w:bookmarkEnd w:id="32"/>
      <w:r>
        <w:rPr>
          <w:rFonts w:hint="cs"/>
          <w:rtl/>
          <w:lang w:eastAsia="he-IL"/>
        </w:rPr>
        <w:t>אות</w:t>
      </w:r>
      <w:r w:rsidR="00420203">
        <w:rPr>
          <w:rFonts w:hint="cs"/>
          <w:rtl/>
          <w:lang w:eastAsia="he-IL"/>
        </w:rPr>
        <w:t>ו</w:t>
      </w:r>
      <w:r>
        <w:rPr>
          <w:rFonts w:hint="cs"/>
          <w:rtl/>
          <w:lang w:eastAsia="he-IL"/>
        </w:rPr>
        <w:t xml:space="preserve"> למליאה, לאשר אות</w:t>
      </w:r>
      <w:r w:rsidR="00420203">
        <w:rPr>
          <w:rFonts w:hint="cs"/>
          <w:rtl/>
          <w:lang w:eastAsia="he-IL"/>
        </w:rPr>
        <w:t>ו</w:t>
      </w:r>
      <w:r>
        <w:rPr>
          <w:rFonts w:hint="cs"/>
          <w:rtl/>
          <w:lang w:eastAsia="he-IL"/>
        </w:rPr>
        <w:t xml:space="preserve"> במליאה ובעצם רק אחרי שהפיצול</w:t>
      </w:r>
      <w:bookmarkStart w:id="33" w:name="_ETM_Q1_88082"/>
      <w:bookmarkEnd w:id="33"/>
      <w:r>
        <w:rPr>
          <w:rFonts w:hint="cs"/>
          <w:rtl/>
          <w:lang w:eastAsia="he-IL"/>
        </w:rPr>
        <w:t xml:space="preserve"> מאושר במליאה אנחנו נניח את ההצעה כפי שהוועדה תאשר.</w:t>
      </w:r>
    </w:p>
    <w:p w14:paraId="6AC00A44" w14:textId="77777777" w:rsidR="00467740" w:rsidRDefault="00467740" w:rsidP="00467740">
      <w:pPr>
        <w:rPr>
          <w:rtl/>
          <w:lang w:eastAsia="he-IL"/>
        </w:rPr>
      </w:pPr>
      <w:bookmarkStart w:id="34" w:name="_ETM_Q1_91402"/>
      <w:bookmarkEnd w:id="34"/>
    </w:p>
    <w:p w14:paraId="717B84BC" w14:textId="174EF3B8" w:rsidR="00467740" w:rsidRDefault="00467740" w:rsidP="00467740">
      <w:pPr>
        <w:pStyle w:val="af6"/>
        <w:keepNext/>
        <w:rPr>
          <w:rtl/>
        </w:rPr>
      </w:pPr>
      <w:bookmarkStart w:id="35" w:name="ET_yor_6157_5"/>
      <w:r w:rsidRPr="00467740">
        <w:rPr>
          <w:rStyle w:val="TagStyle"/>
          <w:rtl/>
        </w:rPr>
        <w:t xml:space="preserve"> &lt;&lt; יור &gt;&gt; </w:t>
      </w:r>
      <w:r>
        <w:rPr>
          <w:rtl/>
        </w:rPr>
        <w:t xml:space="preserve">היו"ר שמחה </w:t>
      </w:r>
      <w:proofErr w:type="spellStart"/>
      <w:r>
        <w:rPr>
          <w:rtl/>
        </w:rPr>
        <w:t>רוטמן</w:t>
      </w:r>
      <w:proofErr w:type="spellEnd"/>
      <w:r>
        <w:rPr>
          <w:rtl/>
        </w:rPr>
        <w:t>:</w:t>
      </w:r>
      <w:r w:rsidRPr="00467740">
        <w:rPr>
          <w:rStyle w:val="TagStyle"/>
          <w:rtl/>
        </w:rPr>
        <w:t xml:space="preserve"> &lt;&lt; יור &gt;&gt;</w:t>
      </w:r>
      <w:r w:rsidR="00326AAE">
        <w:rPr>
          <w:rtl/>
        </w:rPr>
        <w:t xml:space="preserve"> </w:t>
      </w:r>
      <w:bookmarkEnd w:id="35"/>
    </w:p>
    <w:p w14:paraId="4E3F6B4F" w14:textId="77777777" w:rsidR="00467740" w:rsidRDefault="00467740" w:rsidP="00467740">
      <w:pPr>
        <w:pStyle w:val="KeepWithNext"/>
        <w:rPr>
          <w:rtl/>
          <w:lang w:eastAsia="he-IL"/>
        </w:rPr>
      </w:pPr>
    </w:p>
    <w:p w14:paraId="53BD50A7" w14:textId="77777777" w:rsidR="00326AAE" w:rsidRDefault="00467740" w:rsidP="00326AAE">
      <w:pPr>
        <w:rPr>
          <w:rtl/>
          <w:lang w:eastAsia="he-IL"/>
        </w:rPr>
      </w:pPr>
      <w:bookmarkStart w:id="36" w:name="_ETM_Q1_91764"/>
      <w:bookmarkStart w:id="37" w:name="_ETM_Q1_91799"/>
      <w:bookmarkEnd w:id="36"/>
      <w:bookmarkEnd w:id="37"/>
      <w:r>
        <w:rPr>
          <w:rFonts w:hint="cs"/>
          <w:rtl/>
          <w:lang w:eastAsia="he-IL"/>
        </w:rPr>
        <w:t xml:space="preserve">אבל אנחנו </w:t>
      </w:r>
      <w:bookmarkStart w:id="38" w:name="_ETM_Q1_91808"/>
      <w:bookmarkEnd w:id="38"/>
      <w:r>
        <w:rPr>
          <w:rFonts w:hint="cs"/>
          <w:rtl/>
          <w:lang w:eastAsia="he-IL"/>
        </w:rPr>
        <w:t>כבר נצביע על ההסתייגויות ויהיה לנו כבר נוסח למליאה.</w:t>
      </w:r>
      <w:bookmarkStart w:id="39" w:name="_ETM_Q1_93432"/>
      <w:bookmarkStart w:id="40" w:name="_ETM_Q1_93465"/>
      <w:bookmarkStart w:id="41" w:name="_ETM_Q1_94307"/>
      <w:bookmarkStart w:id="42" w:name="_ETM_Q1_91878"/>
      <w:bookmarkStart w:id="43" w:name="_ETM_Q1_91915"/>
      <w:bookmarkStart w:id="44" w:name="_ETM_Q1_94635"/>
      <w:bookmarkStart w:id="45" w:name="_ETM_Q1_94668"/>
      <w:bookmarkEnd w:id="39"/>
      <w:bookmarkEnd w:id="40"/>
      <w:bookmarkEnd w:id="41"/>
      <w:bookmarkEnd w:id="42"/>
      <w:bookmarkEnd w:id="43"/>
      <w:bookmarkEnd w:id="44"/>
      <w:bookmarkEnd w:id="45"/>
    </w:p>
    <w:p w14:paraId="4EA21130" w14:textId="77777777" w:rsidR="00326AAE" w:rsidRDefault="00326AAE" w:rsidP="00326AAE">
      <w:pPr>
        <w:rPr>
          <w:rtl/>
          <w:lang w:eastAsia="he-IL"/>
        </w:rPr>
      </w:pPr>
    </w:p>
    <w:p w14:paraId="567C1502" w14:textId="29656AC9" w:rsidR="00326AAE" w:rsidRDefault="00326AAE" w:rsidP="00326AAE">
      <w:pPr>
        <w:pStyle w:val="a4"/>
        <w:keepNext/>
        <w:rPr>
          <w:rtl/>
        </w:rPr>
      </w:pPr>
      <w:bookmarkStart w:id="46" w:name="ET_speaker__גור_בליי_56"/>
      <w:r w:rsidRPr="00326AAE">
        <w:rPr>
          <w:rStyle w:val="TagStyle"/>
          <w:rtl/>
        </w:rPr>
        <w:t xml:space="preserve"> &lt;&lt; דובר &gt;&gt; </w:t>
      </w:r>
      <w:r>
        <w:rPr>
          <w:rtl/>
        </w:rPr>
        <w:t xml:space="preserve">גור </w:t>
      </w:r>
      <w:proofErr w:type="spellStart"/>
      <w:r>
        <w:rPr>
          <w:rtl/>
        </w:rPr>
        <w:t>בליי</w:t>
      </w:r>
      <w:proofErr w:type="spellEnd"/>
      <w:r>
        <w:rPr>
          <w:rtl/>
        </w:rPr>
        <w:t>:</w:t>
      </w:r>
      <w:r w:rsidRPr="00326AAE">
        <w:rPr>
          <w:rStyle w:val="TagStyle"/>
          <w:rtl/>
        </w:rPr>
        <w:t xml:space="preserve"> &lt;&lt; דובר &gt;&gt;</w:t>
      </w:r>
      <w:r>
        <w:rPr>
          <w:rtl/>
        </w:rPr>
        <w:t xml:space="preserve">  </w:t>
      </w:r>
      <w:bookmarkEnd w:id="46"/>
    </w:p>
    <w:p w14:paraId="2B39BDCA" w14:textId="77777777" w:rsidR="00326AAE" w:rsidRDefault="00326AAE" w:rsidP="00326AAE">
      <w:pPr>
        <w:pStyle w:val="KeepWithNext"/>
        <w:rPr>
          <w:rtl/>
        </w:rPr>
      </w:pPr>
    </w:p>
    <w:p w14:paraId="45892DA2" w14:textId="3FF16844" w:rsidR="00467740" w:rsidRDefault="00467740" w:rsidP="00326AAE">
      <w:pPr>
        <w:rPr>
          <w:rtl/>
        </w:rPr>
      </w:pPr>
      <w:r>
        <w:rPr>
          <w:rFonts w:hint="cs"/>
          <w:rtl/>
        </w:rPr>
        <w:t>כן.</w:t>
      </w:r>
    </w:p>
    <w:p w14:paraId="700E5CE2" w14:textId="77777777" w:rsidR="00467740" w:rsidRDefault="00467740" w:rsidP="00467740">
      <w:pPr>
        <w:rPr>
          <w:rtl/>
          <w:lang w:eastAsia="he-IL"/>
        </w:rPr>
      </w:pPr>
      <w:bookmarkStart w:id="47" w:name="_ETM_Q1_94003"/>
      <w:bookmarkStart w:id="48" w:name="_ETM_Q1_94029"/>
      <w:bookmarkEnd w:id="47"/>
      <w:bookmarkEnd w:id="48"/>
    </w:p>
    <w:p w14:paraId="2784F842" w14:textId="1EC1B1B5" w:rsidR="00467740" w:rsidRDefault="00467740" w:rsidP="00467740">
      <w:pPr>
        <w:pStyle w:val="af6"/>
        <w:keepNext/>
        <w:rPr>
          <w:rtl/>
        </w:rPr>
      </w:pPr>
      <w:bookmarkStart w:id="49" w:name="ET_yor_6157_7"/>
      <w:r w:rsidRPr="00467740">
        <w:rPr>
          <w:rStyle w:val="TagStyle"/>
          <w:rtl/>
        </w:rPr>
        <w:t xml:space="preserve"> &lt;&lt; יור &gt;&gt; </w:t>
      </w:r>
      <w:r>
        <w:rPr>
          <w:rtl/>
        </w:rPr>
        <w:t xml:space="preserve">היו"ר שמחה </w:t>
      </w:r>
      <w:proofErr w:type="spellStart"/>
      <w:r>
        <w:rPr>
          <w:rtl/>
        </w:rPr>
        <w:t>רוטמן</w:t>
      </w:r>
      <w:proofErr w:type="spellEnd"/>
      <w:r>
        <w:rPr>
          <w:rtl/>
        </w:rPr>
        <w:t>:</w:t>
      </w:r>
      <w:r w:rsidRPr="00467740">
        <w:rPr>
          <w:rStyle w:val="TagStyle"/>
          <w:rtl/>
        </w:rPr>
        <w:t xml:space="preserve"> &lt;&lt; יור &gt;&gt;</w:t>
      </w:r>
      <w:r w:rsidR="00326AAE">
        <w:rPr>
          <w:rtl/>
        </w:rPr>
        <w:t xml:space="preserve"> </w:t>
      </w:r>
      <w:bookmarkEnd w:id="49"/>
    </w:p>
    <w:p w14:paraId="3A2A25C3" w14:textId="77777777" w:rsidR="00467740" w:rsidRDefault="00467740" w:rsidP="00467740">
      <w:pPr>
        <w:pStyle w:val="KeepWithNext"/>
        <w:rPr>
          <w:rtl/>
          <w:lang w:eastAsia="he-IL"/>
        </w:rPr>
      </w:pPr>
    </w:p>
    <w:p w14:paraId="30B38C18" w14:textId="77777777" w:rsidR="00326AAE" w:rsidRDefault="00467740" w:rsidP="00326AAE">
      <w:pPr>
        <w:rPr>
          <w:rtl/>
          <w:lang w:eastAsia="he-IL"/>
        </w:rPr>
      </w:pPr>
      <w:bookmarkStart w:id="50" w:name="_ETM_Q1_94523"/>
      <w:bookmarkStart w:id="51" w:name="_ETM_Q1_94553"/>
      <w:bookmarkEnd w:id="50"/>
      <w:bookmarkEnd w:id="51"/>
      <w:r>
        <w:rPr>
          <w:rFonts w:hint="cs"/>
          <w:rtl/>
          <w:lang w:eastAsia="he-IL"/>
        </w:rPr>
        <w:t xml:space="preserve">זה לא </w:t>
      </w:r>
      <w:bookmarkStart w:id="52" w:name="_ETM_Q1_93788"/>
      <w:bookmarkEnd w:id="52"/>
      <w:r>
        <w:rPr>
          <w:rFonts w:hint="cs"/>
          <w:rtl/>
          <w:lang w:eastAsia="he-IL"/>
        </w:rPr>
        <w:t>יעכב.</w:t>
      </w:r>
      <w:bookmarkStart w:id="53" w:name="_ETM_Q1_95687"/>
      <w:bookmarkStart w:id="54" w:name="_ETM_Q1_95275"/>
      <w:bookmarkStart w:id="55" w:name="_ETM_Q1_95311"/>
      <w:bookmarkStart w:id="56" w:name="_ETM_Q1_94842"/>
      <w:bookmarkStart w:id="57" w:name="_ETM_Q1_94875"/>
      <w:bookmarkEnd w:id="53"/>
      <w:bookmarkEnd w:id="54"/>
      <w:bookmarkEnd w:id="55"/>
      <w:bookmarkEnd w:id="56"/>
      <w:bookmarkEnd w:id="57"/>
    </w:p>
    <w:p w14:paraId="1CB37FC9" w14:textId="77777777" w:rsidR="00326AAE" w:rsidRDefault="00326AAE" w:rsidP="00326AAE">
      <w:pPr>
        <w:rPr>
          <w:rtl/>
          <w:lang w:eastAsia="he-IL"/>
        </w:rPr>
      </w:pPr>
    </w:p>
    <w:p w14:paraId="0BE1DE97" w14:textId="1FE5D97B" w:rsidR="00326AAE" w:rsidRDefault="00326AAE" w:rsidP="00326AAE">
      <w:pPr>
        <w:pStyle w:val="a4"/>
        <w:keepNext/>
        <w:rPr>
          <w:rtl/>
        </w:rPr>
      </w:pPr>
      <w:bookmarkStart w:id="58" w:name="ET_speaker__גור_בליי_57"/>
      <w:r w:rsidRPr="00326AAE">
        <w:rPr>
          <w:rStyle w:val="TagStyle"/>
          <w:rtl/>
        </w:rPr>
        <w:t xml:space="preserve"> &lt;&lt; דובר &gt;&gt; </w:t>
      </w:r>
      <w:r>
        <w:rPr>
          <w:rtl/>
        </w:rPr>
        <w:t xml:space="preserve">גור </w:t>
      </w:r>
      <w:proofErr w:type="spellStart"/>
      <w:r>
        <w:rPr>
          <w:rtl/>
        </w:rPr>
        <w:t>בליי</w:t>
      </w:r>
      <w:proofErr w:type="spellEnd"/>
      <w:r>
        <w:rPr>
          <w:rtl/>
        </w:rPr>
        <w:t>:</w:t>
      </w:r>
      <w:r w:rsidRPr="00326AAE">
        <w:rPr>
          <w:rStyle w:val="TagStyle"/>
          <w:rtl/>
        </w:rPr>
        <w:t xml:space="preserve"> &lt;&lt; דובר &gt;&gt;</w:t>
      </w:r>
      <w:r>
        <w:rPr>
          <w:rtl/>
        </w:rPr>
        <w:t xml:space="preserve">  </w:t>
      </w:r>
      <w:bookmarkEnd w:id="58"/>
    </w:p>
    <w:p w14:paraId="06166EE8" w14:textId="77777777" w:rsidR="00326AAE" w:rsidRDefault="00326AAE" w:rsidP="00326AAE">
      <w:pPr>
        <w:pStyle w:val="KeepWithNext"/>
        <w:rPr>
          <w:rtl/>
        </w:rPr>
      </w:pPr>
    </w:p>
    <w:p w14:paraId="5323E7E1" w14:textId="595DFF42" w:rsidR="00467740" w:rsidRDefault="00467740" w:rsidP="00326AAE">
      <w:pPr>
        <w:rPr>
          <w:rtl/>
        </w:rPr>
      </w:pPr>
      <w:r>
        <w:rPr>
          <w:rFonts w:hint="cs"/>
          <w:rtl/>
        </w:rPr>
        <w:t>זה לא יעכב.</w:t>
      </w:r>
    </w:p>
    <w:p w14:paraId="7D526E1B" w14:textId="77777777" w:rsidR="00467740" w:rsidRDefault="00467740" w:rsidP="00467740">
      <w:pPr>
        <w:rPr>
          <w:rtl/>
          <w:lang w:eastAsia="he-IL"/>
        </w:rPr>
      </w:pPr>
      <w:bookmarkStart w:id="59" w:name="_ETM_Q1_95264"/>
      <w:bookmarkStart w:id="60" w:name="_ETM_Q1_95291"/>
      <w:bookmarkEnd w:id="59"/>
      <w:bookmarkEnd w:id="60"/>
    </w:p>
    <w:p w14:paraId="4A682540" w14:textId="0AE03543" w:rsidR="00467740" w:rsidRDefault="00467740" w:rsidP="00467740">
      <w:pPr>
        <w:pStyle w:val="af6"/>
        <w:keepNext/>
        <w:rPr>
          <w:rtl/>
        </w:rPr>
      </w:pPr>
      <w:bookmarkStart w:id="61" w:name="ET_yor_6157_9"/>
      <w:r w:rsidRPr="00467740">
        <w:rPr>
          <w:rStyle w:val="TagStyle"/>
          <w:rtl/>
        </w:rPr>
        <w:t xml:space="preserve"> &lt;&lt; יור &gt;&gt; </w:t>
      </w:r>
      <w:r>
        <w:rPr>
          <w:rtl/>
        </w:rPr>
        <w:t xml:space="preserve">היו"ר שמחה </w:t>
      </w:r>
      <w:proofErr w:type="spellStart"/>
      <w:r>
        <w:rPr>
          <w:rtl/>
        </w:rPr>
        <w:t>רוטמן</w:t>
      </w:r>
      <w:proofErr w:type="spellEnd"/>
      <w:r>
        <w:rPr>
          <w:rtl/>
        </w:rPr>
        <w:t>:</w:t>
      </w:r>
      <w:r w:rsidRPr="00467740">
        <w:rPr>
          <w:rStyle w:val="TagStyle"/>
          <w:rtl/>
        </w:rPr>
        <w:t xml:space="preserve"> &lt;&lt; יור &gt;&gt;</w:t>
      </w:r>
      <w:r w:rsidR="00326AAE">
        <w:rPr>
          <w:rtl/>
        </w:rPr>
        <w:t xml:space="preserve"> </w:t>
      </w:r>
      <w:bookmarkEnd w:id="61"/>
    </w:p>
    <w:p w14:paraId="7BD20796" w14:textId="77777777" w:rsidR="00467740" w:rsidRDefault="00467740" w:rsidP="00467740">
      <w:pPr>
        <w:pStyle w:val="KeepWithNext"/>
        <w:rPr>
          <w:rtl/>
          <w:lang w:eastAsia="he-IL"/>
        </w:rPr>
      </w:pPr>
    </w:p>
    <w:p w14:paraId="5E10ABD1" w14:textId="77777777" w:rsidR="00326AAE" w:rsidRDefault="00467740" w:rsidP="00326AAE">
      <w:pPr>
        <w:rPr>
          <w:rtl/>
          <w:lang w:eastAsia="he-IL"/>
        </w:rPr>
      </w:pPr>
      <w:r>
        <w:rPr>
          <w:rFonts w:hint="cs"/>
          <w:rtl/>
          <w:lang w:eastAsia="he-IL"/>
        </w:rPr>
        <w:t xml:space="preserve">תקריא את הנוסח. רק את סעיף </w:t>
      </w:r>
      <w:bookmarkStart w:id="62" w:name="_ETM_Q1_99184"/>
      <w:bookmarkEnd w:id="62"/>
      <w:r>
        <w:rPr>
          <w:rFonts w:hint="cs"/>
          <w:rtl/>
          <w:lang w:eastAsia="he-IL"/>
        </w:rPr>
        <w:t>3 אנחנו מפצלים.</w:t>
      </w:r>
      <w:bookmarkStart w:id="63" w:name="_ETM_Q1_105322"/>
      <w:bookmarkStart w:id="64" w:name="_ETM_Q1_105781"/>
      <w:bookmarkStart w:id="65" w:name="_ETM_Q1_105813"/>
      <w:bookmarkEnd w:id="63"/>
      <w:bookmarkEnd w:id="64"/>
      <w:bookmarkEnd w:id="65"/>
    </w:p>
    <w:p w14:paraId="49799585" w14:textId="77777777" w:rsidR="00326AAE" w:rsidRDefault="00326AAE" w:rsidP="00326AAE">
      <w:pPr>
        <w:rPr>
          <w:rtl/>
          <w:lang w:eastAsia="he-IL"/>
        </w:rPr>
      </w:pPr>
    </w:p>
    <w:p w14:paraId="4DB6BA0C" w14:textId="46029DEB" w:rsidR="00326AAE" w:rsidRDefault="00326AAE" w:rsidP="00326AAE">
      <w:pPr>
        <w:pStyle w:val="a4"/>
        <w:keepNext/>
        <w:rPr>
          <w:rtl/>
        </w:rPr>
      </w:pPr>
      <w:bookmarkStart w:id="66" w:name="ET_speaker__גור_בליי_58"/>
      <w:r w:rsidRPr="00326AAE">
        <w:rPr>
          <w:rStyle w:val="TagStyle"/>
          <w:rtl/>
        </w:rPr>
        <w:t xml:space="preserve"> &lt;&lt; דובר &gt;&gt; </w:t>
      </w:r>
      <w:r>
        <w:rPr>
          <w:rtl/>
        </w:rPr>
        <w:t xml:space="preserve">גור </w:t>
      </w:r>
      <w:proofErr w:type="spellStart"/>
      <w:r>
        <w:rPr>
          <w:rtl/>
        </w:rPr>
        <w:t>בליי</w:t>
      </w:r>
      <w:proofErr w:type="spellEnd"/>
      <w:r>
        <w:rPr>
          <w:rtl/>
        </w:rPr>
        <w:t>:</w:t>
      </w:r>
      <w:r w:rsidRPr="00326AAE">
        <w:rPr>
          <w:rStyle w:val="TagStyle"/>
          <w:rtl/>
        </w:rPr>
        <w:t xml:space="preserve"> &lt;&lt; דובר &gt;&gt;</w:t>
      </w:r>
      <w:r>
        <w:rPr>
          <w:rtl/>
        </w:rPr>
        <w:t xml:space="preserve">  </w:t>
      </w:r>
      <w:bookmarkEnd w:id="66"/>
    </w:p>
    <w:p w14:paraId="32BA0AD7" w14:textId="77777777" w:rsidR="00326AAE" w:rsidRDefault="00326AAE" w:rsidP="00326AAE">
      <w:pPr>
        <w:pStyle w:val="KeepWithNext"/>
        <w:rPr>
          <w:rtl/>
        </w:rPr>
      </w:pPr>
    </w:p>
    <w:p w14:paraId="0837CCBD" w14:textId="37B8419E" w:rsidR="00467740" w:rsidRDefault="00467740" w:rsidP="00326AAE">
      <w:pPr>
        <w:rPr>
          <w:rtl/>
        </w:rPr>
      </w:pPr>
      <w:r>
        <w:rPr>
          <w:rFonts w:hint="cs"/>
          <w:rtl/>
        </w:rPr>
        <w:t>ההצעה היא</w:t>
      </w:r>
      <w:bookmarkStart w:id="67" w:name="_ETM_Q1_106193"/>
      <w:bookmarkEnd w:id="67"/>
      <w:r>
        <w:rPr>
          <w:rFonts w:hint="cs"/>
          <w:rtl/>
        </w:rPr>
        <w:t xml:space="preserve"> לפצל החלטת פיצול של הצעת חוק המאבק בטרור (תיקון </w:t>
      </w:r>
      <w:bookmarkStart w:id="68" w:name="_ETM_Q1_107345"/>
      <w:bookmarkEnd w:id="68"/>
      <w:r>
        <w:rPr>
          <w:rFonts w:hint="cs"/>
          <w:rtl/>
        </w:rPr>
        <w:t xml:space="preserve">מס' 9). זה כנראה יהיה תיקון מס' </w:t>
      </w:r>
      <w:bookmarkStart w:id="69" w:name="_ETM_Q1_109298"/>
      <w:bookmarkEnd w:id="69"/>
      <w:r>
        <w:rPr>
          <w:rFonts w:hint="cs"/>
          <w:rtl/>
        </w:rPr>
        <w:t xml:space="preserve">10 כי יש תיקון מקביל שנדון בחוץ וביטחון שכנראה יונח </w:t>
      </w:r>
      <w:bookmarkStart w:id="70" w:name="_ETM_Q1_112273"/>
      <w:bookmarkEnd w:id="70"/>
      <w:r>
        <w:rPr>
          <w:rFonts w:hint="cs"/>
          <w:rtl/>
        </w:rPr>
        <w:t>לפני כן.</w:t>
      </w:r>
      <w:r w:rsidR="00ED4FEF">
        <w:rPr>
          <w:rFonts w:hint="cs"/>
          <w:rtl/>
        </w:rPr>
        <w:t xml:space="preserve"> </w:t>
      </w:r>
      <w:r>
        <w:rPr>
          <w:rFonts w:hint="cs"/>
          <w:rtl/>
        </w:rPr>
        <w:t>תיקון מספר 9</w:t>
      </w:r>
      <w:r w:rsidR="00DD01BA">
        <w:rPr>
          <w:rFonts w:hint="cs"/>
          <w:rtl/>
        </w:rPr>
        <w:t xml:space="preserve"> (הוראת שעה) צריכת פרסומי טרור תשפ"ד-2023 לפי סעיף </w:t>
      </w:r>
      <w:bookmarkStart w:id="71" w:name="_ETM_Q1_117747"/>
      <w:bookmarkEnd w:id="71"/>
      <w:r w:rsidR="00DD01BA">
        <w:rPr>
          <w:rFonts w:hint="cs"/>
          <w:rtl/>
        </w:rPr>
        <w:t xml:space="preserve">84(ב) לתקנון הכנסת. </w:t>
      </w:r>
    </w:p>
    <w:p w14:paraId="7EB01A5B" w14:textId="77777777" w:rsidR="00DD01BA" w:rsidRDefault="00DD01BA" w:rsidP="00467740">
      <w:pPr>
        <w:rPr>
          <w:rtl/>
          <w:lang w:eastAsia="he-IL"/>
        </w:rPr>
      </w:pPr>
      <w:bookmarkStart w:id="72" w:name="_ETM_Q1_122118"/>
      <w:bookmarkStart w:id="73" w:name="_ETM_Q1_122156"/>
      <w:bookmarkEnd w:id="72"/>
      <w:bookmarkEnd w:id="73"/>
    </w:p>
    <w:p w14:paraId="4977FC92" w14:textId="531F60E5" w:rsidR="00DD01BA" w:rsidRDefault="00DD01BA" w:rsidP="00467740">
      <w:pPr>
        <w:rPr>
          <w:rtl/>
          <w:lang w:eastAsia="he-IL"/>
        </w:rPr>
      </w:pPr>
      <w:bookmarkStart w:id="74" w:name="_ETM_Q1_122213"/>
      <w:bookmarkStart w:id="75" w:name="_ETM_Q1_122249"/>
      <w:bookmarkEnd w:id="74"/>
      <w:bookmarkEnd w:id="75"/>
      <w:r>
        <w:rPr>
          <w:rFonts w:hint="cs"/>
          <w:rtl/>
          <w:lang w:eastAsia="he-IL"/>
        </w:rPr>
        <w:t xml:space="preserve">לפי הצעת ועדת החוקה חוק ומשפט מחליטה הכנסת </w:t>
      </w:r>
      <w:r>
        <w:rPr>
          <w:rtl/>
          <w:lang w:eastAsia="he-IL"/>
        </w:rPr>
        <w:t>–</w:t>
      </w:r>
      <w:r>
        <w:rPr>
          <w:rFonts w:hint="cs"/>
          <w:rtl/>
          <w:lang w:eastAsia="he-IL"/>
        </w:rPr>
        <w:t xml:space="preserve"> זה מה שהוועדה מציעה לכנסת להחליט </w:t>
      </w:r>
      <w:r>
        <w:rPr>
          <w:rtl/>
          <w:lang w:eastAsia="he-IL"/>
        </w:rPr>
        <w:t>–</w:t>
      </w:r>
      <w:r>
        <w:rPr>
          <w:rFonts w:hint="cs"/>
          <w:rtl/>
          <w:lang w:eastAsia="he-IL"/>
        </w:rPr>
        <w:t xml:space="preserve">לפי סעיף </w:t>
      </w:r>
      <w:bookmarkStart w:id="76" w:name="_ETM_Q1_127385"/>
      <w:bookmarkEnd w:id="76"/>
      <w:r>
        <w:rPr>
          <w:rFonts w:hint="cs"/>
          <w:rtl/>
          <w:lang w:eastAsia="he-IL"/>
        </w:rPr>
        <w:t xml:space="preserve">84(ב) לתקנון הכנסת לאשר את החלטת הוועדה </w:t>
      </w:r>
      <w:bookmarkStart w:id="77" w:name="_ETM_Q1_129838"/>
      <w:bookmarkEnd w:id="77"/>
      <w:r>
        <w:rPr>
          <w:rFonts w:hint="cs"/>
          <w:rtl/>
          <w:lang w:eastAsia="he-IL"/>
        </w:rPr>
        <w:t>לפצל את הצעת החוק להצעות חוק נפרדות כך</w:t>
      </w:r>
      <w:bookmarkStart w:id="78" w:name="_ETM_Q1_133692"/>
      <w:bookmarkEnd w:id="78"/>
      <w:r>
        <w:rPr>
          <w:rFonts w:hint="cs"/>
          <w:rtl/>
          <w:lang w:eastAsia="he-IL"/>
        </w:rPr>
        <w:t xml:space="preserve"> שחלק</w:t>
      </w:r>
      <w:r w:rsidR="00ED4FEF">
        <w:rPr>
          <w:rFonts w:hint="cs"/>
          <w:rtl/>
          <w:lang w:eastAsia="he-IL"/>
        </w:rPr>
        <w:t xml:space="preserve"> </w:t>
      </w:r>
      <w:r>
        <w:rPr>
          <w:rFonts w:hint="cs"/>
          <w:rtl/>
          <w:lang w:eastAsia="he-IL"/>
        </w:rPr>
        <w:t xml:space="preserve">מההצעה יכלול את סעיפים 1 ו-2 ו חלק אחר </w:t>
      </w:r>
      <w:bookmarkStart w:id="79" w:name="_ETM_Q1_135798"/>
      <w:bookmarkEnd w:id="79"/>
      <w:r>
        <w:rPr>
          <w:rFonts w:hint="cs"/>
          <w:rtl/>
          <w:lang w:eastAsia="he-IL"/>
        </w:rPr>
        <w:t>מההצעה יכלול את סעיף 3 להצעת החוק.</w:t>
      </w:r>
    </w:p>
    <w:p w14:paraId="57DAD48B" w14:textId="77777777" w:rsidR="00DD01BA" w:rsidRDefault="00DD01BA" w:rsidP="00467740">
      <w:pPr>
        <w:rPr>
          <w:rtl/>
          <w:lang w:eastAsia="he-IL"/>
        </w:rPr>
      </w:pPr>
      <w:bookmarkStart w:id="80" w:name="_ETM_Q1_139559"/>
      <w:bookmarkStart w:id="81" w:name="_ETM_Q1_139600"/>
      <w:bookmarkEnd w:id="80"/>
      <w:bookmarkEnd w:id="81"/>
    </w:p>
    <w:p w14:paraId="2D52E9D6" w14:textId="1A63E8D5" w:rsidR="00DD01BA" w:rsidRDefault="00DD01BA" w:rsidP="00DD01BA">
      <w:pPr>
        <w:pStyle w:val="af6"/>
        <w:keepNext/>
        <w:rPr>
          <w:rtl/>
        </w:rPr>
      </w:pPr>
      <w:bookmarkStart w:id="82" w:name="ET_yor_6157_11"/>
      <w:r w:rsidRPr="00DD01B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D01BA">
        <w:rPr>
          <w:rStyle w:val="TagStyle"/>
          <w:rtl/>
        </w:rPr>
        <w:t xml:space="preserve"> &lt;&lt; יור &gt;&gt;</w:t>
      </w:r>
      <w:r w:rsidR="00326AAE">
        <w:rPr>
          <w:rtl/>
        </w:rPr>
        <w:t xml:space="preserve"> </w:t>
      </w:r>
      <w:bookmarkEnd w:id="82"/>
    </w:p>
    <w:p w14:paraId="4C26CA8C" w14:textId="77777777" w:rsidR="00DD01BA" w:rsidRDefault="00DD01BA" w:rsidP="00DD01BA">
      <w:pPr>
        <w:pStyle w:val="KeepWithNext"/>
        <w:rPr>
          <w:rtl/>
          <w:lang w:eastAsia="he-IL"/>
        </w:rPr>
      </w:pPr>
    </w:p>
    <w:p w14:paraId="3F056F36" w14:textId="36F7AAF6" w:rsidR="00DD01BA" w:rsidRDefault="00DD01BA" w:rsidP="00DD01BA">
      <w:pPr>
        <w:rPr>
          <w:rtl/>
          <w:lang w:eastAsia="he-IL"/>
        </w:rPr>
      </w:pPr>
      <w:r>
        <w:rPr>
          <w:rFonts w:hint="cs"/>
          <w:rtl/>
          <w:lang w:eastAsia="he-IL"/>
        </w:rPr>
        <w:t>מי בעד</w:t>
      </w:r>
      <w:bookmarkStart w:id="83" w:name="_ETM_Q1_138970"/>
      <w:bookmarkEnd w:id="83"/>
      <w:r>
        <w:rPr>
          <w:rFonts w:hint="cs"/>
          <w:rtl/>
          <w:lang w:eastAsia="he-IL"/>
        </w:rPr>
        <w:t>? 3. מי נגד? אין נגד. מי נמנע? אין</w:t>
      </w:r>
      <w:bookmarkStart w:id="84" w:name="_ETM_Q1_149241"/>
      <w:bookmarkEnd w:id="84"/>
      <w:r>
        <w:rPr>
          <w:rFonts w:hint="cs"/>
          <w:rtl/>
          <w:lang w:eastAsia="he-IL"/>
        </w:rPr>
        <w:t xml:space="preserve"> נמנעים.</w:t>
      </w:r>
    </w:p>
    <w:p w14:paraId="33AC77C7" w14:textId="77777777" w:rsidR="00DD01BA" w:rsidRDefault="00DD01BA" w:rsidP="00DD01BA">
      <w:pPr>
        <w:rPr>
          <w:rtl/>
          <w:lang w:eastAsia="he-IL"/>
        </w:rPr>
      </w:pPr>
      <w:bookmarkStart w:id="85" w:name="_ETM_Q1_141863"/>
      <w:bookmarkStart w:id="86" w:name="_ETM_Q1_141905"/>
      <w:bookmarkEnd w:id="85"/>
      <w:bookmarkEnd w:id="86"/>
    </w:p>
    <w:p w14:paraId="7BDDD1DC" w14:textId="07C8E308" w:rsidR="00DD01BA" w:rsidRDefault="00DD01BA" w:rsidP="00DD01BA">
      <w:pPr>
        <w:pStyle w:val="af1"/>
        <w:keepNext/>
        <w:rPr>
          <w:rtl/>
          <w:lang w:eastAsia="he-IL"/>
        </w:rPr>
      </w:pPr>
      <w:bookmarkStart w:id="87" w:name="_ETM_Q1_141990"/>
      <w:bookmarkStart w:id="88" w:name="_ETM_Q1_142031"/>
      <w:bookmarkEnd w:id="87"/>
      <w:bookmarkEnd w:id="88"/>
      <w:r>
        <w:rPr>
          <w:rtl/>
          <w:lang w:eastAsia="he-IL"/>
        </w:rPr>
        <w:t>הצבעה</w:t>
      </w:r>
    </w:p>
    <w:p w14:paraId="46E85DEE" w14:textId="55452B70" w:rsidR="00DD01BA" w:rsidRDefault="00DD01BA" w:rsidP="00DD01BA">
      <w:pPr>
        <w:pStyle w:val="--"/>
        <w:keepNext/>
        <w:rPr>
          <w:rtl/>
          <w:lang w:eastAsia="he-IL"/>
        </w:rPr>
      </w:pPr>
      <w:r>
        <w:rPr>
          <w:rFonts w:hint="cs"/>
          <w:rtl/>
          <w:lang w:eastAsia="he-IL"/>
        </w:rPr>
        <w:t>אושר.</w:t>
      </w:r>
    </w:p>
    <w:p w14:paraId="5288B0D2" w14:textId="77777777" w:rsidR="00DD01BA" w:rsidRDefault="00DD01BA" w:rsidP="00DD01BA">
      <w:pPr>
        <w:rPr>
          <w:rtl/>
          <w:lang w:eastAsia="he-IL"/>
        </w:rPr>
      </w:pPr>
      <w:bookmarkStart w:id="89" w:name="_ETM_Q1_148881"/>
      <w:bookmarkEnd w:id="89"/>
    </w:p>
    <w:p w14:paraId="1829202D" w14:textId="0CB269E1" w:rsidR="00DD01BA" w:rsidRDefault="00DD01BA" w:rsidP="00DD01BA">
      <w:pPr>
        <w:pStyle w:val="af6"/>
        <w:keepNext/>
        <w:rPr>
          <w:rtl/>
        </w:rPr>
      </w:pPr>
      <w:bookmarkStart w:id="90" w:name="ET_yor_6157_12"/>
      <w:r w:rsidRPr="00DD01BA">
        <w:rPr>
          <w:rStyle w:val="TagStyle"/>
          <w:rtl/>
        </w:rPr>
        <w:t xml:space="preserve"> &lt;&lt; יור &gt;&gt; </w:t>
      </w:r>
      <w:r>
        <w:rPr>
          <w:rtl/>
        </w:rPr>
        <w:t xml:space="preserve">היו"ר שמחה </w:t>
      </w:r>
      <w:proofErr w:type="spellStart"/>
      <w:r>
        <w:rPr>
          <w:rtl/>
        </w:rPr>
        <w:t>רוטמן</w:t>
      </w:r>
      <w:proofErr w:type="spellEnd"/>
      <w:r>
        <w:rPr>
          <w:rtl/>
        </w:rPr>
        <w:t>:</w:t>
      </w:r>
      <w:r w:rsidRPr="00DD01BA">
        <w:rPr>
          <w:rStyle w:val="TagStyle"/>
          <w:rtl/>
        </w:rPr>
        <w:t xml:space="preserve"> &lt;&lt; יור &gt;&gt;</w:t>
      </w:r>
      <w:r w:rsidR="00326AAE">
        <w:rPr>
          <w:rtl/>
        </w:rPr>
        <w:t xml:space="preserve"> </w:t>
      </w:r>
      <w:bookmarkEnd w:id="90"/>
    </w:p>
    <w:p w14:paraId="40B372E8" w14:textId="77777777" w:rsidR="00DD01BA" w:rsidRDefault="00DD01BA" w:rsidP="00DD01BA">
      <w:pPr>
        <w:pStyle w:val="KeepWithNext"/>
        <w:rPr>
          <w:rtl/>
          <w:lang w:eastAsia="he-IL"/>
        </w:rPr>
      </w:pPr>
    </w:p>
    <w:p w14:paraId="08333C87" w14:textId="1A3752F0" w:rsidR="00DD01BA" w:rsidRDefault="00DD01BA" w:rsidP="00DD01BA">
      <w:pPr>
        <w:rPr>
          <w:rtl/>
          <w:lang w:eastAsia="he-IL"/>
        </w:rPr>
      </w:pPr>
      <w:bookmarkStart w:id="91" w:name="_ETM_Q1_149362"/>
      <w:bookmarkStart w:id="92" w:name="_ETM_Q1_149416"/>
      <w:bookmarkEnd w:id="91"/>
      <w:bookmarkEnd w:id="92"/>
      <w:r>
        <w:rPr>
          <w:rFonts w:hint="cs"/>
          <w:rtl/>
          <w:lang w:eastAsia="he-IL"/>
        </w:rPr>
        <w:t xml:space="preserve">אושר. אנחנו נעביר למליאה את ההחלטה בנוסח שהוקרא על ידי </w:t>
      </w:r>
      <w:bookmarkStart w:id="93" w:name="_ETM_Q1_152025"/>
      <w:bookmarkEnd w:id="93"/>
      <w:r>
        <w:rPr>
          <w:rFonts w:hint="cs"/>
          <w:rtl/>
          <w:lang w:eastAsia="he-IL"/>
        </w:rPr>
        <w:t>היועץ המשפטי.</w:t>
      </w:r>
    </w:p>
    <w:p w14:paraId="3DF9815D" w14:textId="77777777" w:rsidR="00DD01BA" w:rsidRDefault="00DD01BA" w:rsidP="00DD01BA">
      <w:pPr>
        <w:rPr>
          <w:rtl/>
          <w:lang w:eastAsia="he-IL"/>
        </w:rPr>
      </w:pPr>
      <w:bookmarkStart w:id="94" w:name="_ETM_Q1_157280"/>
      <w:bookmarkStart w:id="95" w:name="_ETM_Q1_157312"/>
      <w:bookmarkEnd w:id="94"/>
      <w:bookmarkEnd w:id="95"/>
    </w:p>
    <w:p w14:paraId="4A3D2230" w14:textId="4E3E75A5" w:rsidR="00DD01BA" w:rsidRDefault="00DD01BA" w:rsidP="00DD01BA">
      <w:pPr>
        <w:rPr>
          <w:rtl/>
          <w:lang w:eastAsia="he-IL"/>
        </w:rPr>
      </w:pPr>
      <w:bookmarkStart w:id="96" w:name="_ETM_Q1_157392"/>
      <w:bookmarkStart w:id="97" w:name="_ETM_Q1_157420"/>
      <w:bookmarkEnd w:id="96"/>
      <w:bookmarkEnd w:id="97"/>
      <w:r>
        <w:rPr>
          <w:rFonts w:hint="cs"/>
          <w:rtl/>
          <w:lang w:eastAsia="he-IL"/>
        </w:rPr>
        <w:t>בנוגע לסעיפים 1 ו-2, הוגשו</w:t>
      </w:r>
      <w:bookmarkStart w:id="98" w:name="_ETM_Q1_160419"/>
      <w:bookmarkEnd w:id="98"/>
      <w:r>
        <w:rPr>
          <w:rFonts w:hint="cs"/>
          <w:rtl/>
          <w:lang w:eastAsia="he-IL"/>
        </w:rPr>
        <w:t xml:space="preserve"> הסתייגויות אבל אני רואה שכל מגישי ההסתייגויות אינם נוכחים </w:t>
      </w:r>
      <w:bookmarkStart w:id="99" w:name="_ETM_Q1_166198"/>
      <w:bookmarkEnd w:id="99"/>
      <w:r>
        <w:rPr>
          <w:rFonts w:hint="cs"/>
          <w:rtl/>
          <w:lang w:eastAsia="he-IL"/>
        </w:rPr>
        <w:t xml:space="preserve">כאן. חלקם פנו אלי מראש, חלקם לא, אבל כאקט </w:t>
      </w:r>
      <w:bookmarkStart w:id="100" w:name="_ETM_Q1_172869"/>
      <w:bookmarkEnd w:id="100"/>
      <w:r>
        <w:rPr>
          <w:rFonts w:hint="cs"/>
          <w:rtl/>
          <w:lang w:eastAsia="he-IL"/>
        </w:rPr>
        <w:t>של לפ</w:t>
      </w:r>
      <w:bookmarkStart w:id="101" w:name="_ETM_Q1_170580"/>
      <w:bookmarkStart w:id="102" w:name="_ETM_Q1_170608"/>
      <w:bookmarkStart w:id="103" w:name="_ETM_Q1_170359"/>
      <w:bookmarkEnd w:id="101"/>
      <w:bookmarkEnd w:id="102"/>
      <w:bookmarkEnd w:id="103"/>
      <w:r>
        <w:rPr>
          <w:rFonts w:hint="cs"/>
          <w:rtl/>
          <w:lang w:eastAsia="he-IL"/>
        </w:rPr>
        <w:t>נים משורת הדין ואם הם ירצו אחר כך לוותר על זכות הדיבור שלהם במליאה, נעשה זאת.</w:t>
      </w:r>
    </w:p>
    <w:p w14:paraId="2747145F" w14:textId="77777777" w:rsidR="00DD01BA" w:rsidRDefault="00DD01BA" w:rsidP="00DD01BA">
      <w:pPr>
        <w:rPr>
          <w:rtl/>
          <w:lang w:eastAsia="he-IL"/>
        </w:rPr>
      </w:pPr>
      <w:bookmarkStart w:id="104" w:name="_ETM_Q1_179093"/>
      <w:bookmarkStart w:id="105" w:name="_ETM_Q1_179127"/>
      <w:bookmarkEnd w:id="104"/>
      <w:bookmarkEnd w:id="105"/>
    </w:p>
    <w:p w14:paraId="338BFA1B" w14:textId="30A2B353" w:rsidR="00DD01BA" w:rsidRDefault="00DD01BA" w:rsidP="00DD01BA">
      <w:pPr>
        <w:pStyle w:val="a4"/>
        <w:keepNext/>
        <w:rPr>
          <w:rtl/>
        </w:rPr>
      </w:pPr>
      <w:bookmarkStart w:id="106" w:name="ET_speaker_6156_13"/>
      <w:r w:rsidRPr="00DD01BA">
        <w:rPr>
          <w:rStyle w:val="TagStyle"/>
          <w:rtl/>
        </w:rPr>
        <w:t xml:space="preserve"> &lt;&lt; דובר &gt;&gt; </w:t>
      </w:r>
      <w:r>
        <w:rPr>
          <w:rtl/>
        </w:rPr>
        <w:t>גלעד קריב (העבודה):</w:t>
      </w:r>
      <w:r w:rsidRPr="00DD01BA">
        <w:rPr>
          <w:rStyle w:val="TagStyle"/>
          <w:rtl/>
        </w:rPr>
        <w:t xml:space="preserve"> &lt;&lt; דובר &gt;&gt;</w:t>
      </w:r>
      <w:r w:rsidR="00326AAE">
        <w:rPr>
          <w:rtl/>
        </w:rPr>
        <w:t xml:space="preserve"> </w:t>
      </w:r>
      <w:bookmarkEnd w:id="106"/>
    </w:p>
    <w:p w14:paraId="6550CE6A" w14:textId="77777777" w:rsidR="00DD01BA" w:rsidRDefault="00DD01BA" w:rsidP="00DD01BA">
      <w:pPr>
        <w:pStyle w:val="KeepWithNext"/>
        <w:rPr>
          <w:rtl/>
          <w:lang w:eastAsia="he-IL"/>
        </w:rPr>
      </w:pPr>
    </w:p>
    <w:p w14:paraId="37ECBFF9" w14:textId="6BE8A10A" w:rsidR="00DD01BA" w:rsidRDefault="00DD01BA" w:rsidP="00DD01BA">
      <w:pPr>
        <w:rPr>
          <w:rtl/>
          <w:lang w:eastAsia="he-IL"/>
        </w:rPr>
      </w:pPr>
      <w:r>
        <w:rPr>
          <w:rFonts w:hint="cs"/>
          <w:rtl/>
          <w:lang w:eastAsia="he-IL"/>
        </w:rPr>
        <w:t xml:space="preserve">אנחנו </w:t>
      </w:r>
      <w:bookmarkStart w:id="107" w:name="_ETM_Q1_178565"/>
      <w:bookmarkEnd w:id="107"/>
      <w:r>
        <w:rPr>
          <w:rFonts w:hint="cs"/>
          <w:rtl/>
          <w:lang w:eastAsia="he-IL"/>
        </w:rPr>
        <w:t xml:space="preserve">נבקש בקשת רשות דיבור. </w:t>
      </w:r>
    </w:p>
    <w:p w14:paraId="4210B22F" w14:textId="77777777" w:rsidR="00DD01BA" w:rsidRDefault="00DD01BA" w:rsidP="00DD01BA">
      <w:pPr>
        <w:rPr>
          <w:rtl/>
          <w:lang w:eastAsia="he-IL"/>
        </w:rPr>
      </w:pPr>
      <w:bookmarkStart w:id="108" w:name="_ETM_Q1_181951"/>
      <w:bookmarkStart w:id="109" w:name="_ETM_Q1_181983"/>
      <w:bookmarkEnd w:id="108"/>
      <w:bookmarkEnd w:id="109"/>
    </w:p>
    <w:p w14:paraId="63C4EFD4" w14:textId="239AE2B1" w:rsidR="00DD01BA" w:rsidRDefault="00DD01BA" w:rsidP="00DD01BA">
      <w:pPr>
        <w:pStyle w:val="af6"/>
        <w:keepNext/>
        <w:rPr>
          <w:rtl/>
        </w:rPr>
      </w:pPr>
      <w:bookmarkStart w:id="110" w:name="ET_yor_6157_14"/>
      <w:r w:rsidRPr="00DD01BA">
        <w:rPr>
          <w:rStyle w:val="TagStyle"/>
          <w:rtl/>
        </w:rPr>
        <w:t xml:space="preserve"> &lt;&lt; יור &gt;&gt; </w:t>
      </w:r>
      <w:r>
        <w:rPr>
          <w:rtl/>
        </w:rPr>
        <w:t xml:space="preserve">היו"ר שמחה </w:t>
      </w:r>
      <w:proofErr w:type="spellStart"/>
      <w:r>
        <w:rPr>
          <w:rtl/>
        </w:rPr>
        <w:t>רוטמן</w:t>
      </w:r>
      <w:proofErr w:type="spellEnd"/>
      <w:r>
        <w:rPr>
          <w:rtl/>
        </w:rPr>
        <w:t>:</w:t>
      </w:r>
      <w:r w:rsidRPr="00DD01BA">
        <w:rPr>
          <w:rStyle w:val="TagStyle"/>
          <w:rtl/>
        </w:rPr>
        <w:t xml:space="preserve"> &lt;&lt; יור &gt;&gt;</w:t>
      </w:r>
      <w:r w:rsidR="00326AAE">
        <w:rPr>
          <w:rtl/>
        </w:rPr>
        <w:t xml:space="preserve"> </w:t>
      </w:r>
      <w:bookmarkEnd w:id="110"/>
    </w:p>
    <w:p w14:paraId="70B5E8EF" w14:textId="77777777" w:rsidR="00DD01BA" w:rsidRDefault="00DD01BA" w:rsidP="00DD01BA">
      <w:pPr>
        <w:pStyle w:val="KeepWithNext"/>
        <w:rPr>
          <w:rtl/>
          <w:lang w:eastAsia="he-IL"/>
        </w:rPr>
      </w:pPr>
    </w:p>
    <w:p w14:paraId="41334BC3" w14:textId="0C82AC2E" w:rsidR="00DD01BA" w:rsidRDefault="00DD01BA" w:rsidP="00DD01BA">
      <w:pPr>
        <w:rPr>
          <w:rtl/>
          <w:lang w:eastAsia="he-IL"/>
        </w:rPr>
      </w:pPr>
      <w:bookmarkStart w:id="111" w:name="_ETM_Q1_181245"/>
      <w:bookmarkStart w:id="112" w:name="_ETM_Q1_181283"/>
      <w:bookmarkEnd w:id="111"/>
      <w:bookmarkEnd w:id="112"/>
      <w:r>
        <w:rPr>
          <w:rFonts w:hint="cs"/>
          <w:rtl/>
          <w:lang w:eastAsia="he-IL"/>
        </w:rPr>
        <w:t xml:space="preserve">רשות דיבור, בוודאי. </w:t>
      </w:r>
    </w:p>
    <w:p w14:paraId="3C08DA40" w14:textId="77777777" w:rsidR="00DD01BA" w:rsidRDefault="00DD01BA" w:rsidP="00DD01BA">
      <w:pPr>
        <w:rPr>
          <w:rtl/>
          <w:lang w:eastAsia="he-IL"/>
        </w:rPr>
      </w:pPr>
    </w:p>
    <w:p w14:paraId="173BEE0B" w14:textId="0639F375" w:rsidR="00DD01BA" w:rsidRDefault="00DD01BA" w:rsidP="00DD01BA">
      <w:pPr>
        <w:pStyle w:val="a4"/>
        <w:keepNext/>
        <w:rPr>
          <w:rtl/>
        </w:rPr>
      </w:pPr>
      <w:bookmarkStart w:id="113" w:name="ET_speaker_6156_15"/>
      <w:r w:rsidRPr="00DD01BA">
        <w:rPr>
          <w:rStyle w:val="TagStyle"/>
          <w:rtl/>
        </w:rPr>
        <w:t xml:space="preserve"> &lt;&lt; דובר &gt;&gt; </w:t>
      </w:r>
      <w:r>
        <w:rPr>
          <w:rtl/>
        </w:rPr>
        <w:t>גלעד קריב (העבודה):</w:t>
      </w:r>
      <w:r w:rsidRPr="00DD01BA">
        <w:rPr>
          <w:rStyle w:val="TagStyle"/>
          <w:rtl/>
        </w:rPr>
        <w:t xml:space="preserve"> &lt;&lt; דובר &gt;&gt;</w:t>
      </w:r>
      <w:r w:rsidR="00326AAE">
        <w:rPr>
          <w:rtl/>
        </w:rPr>
        <w:t xml:space="preserve"> </w:t>
      </w:r>
      <w:bookmarkEnd w:id="113"/>
    </w:p>
    <w:p w14:paraId="10D36804" w14:textId="77777777" w:rsidR="00DD01BA" w:rsidRDefault="00DD01BA" w:rsidP="00DD01BA">
      <w:pPr>
        <w:pStyle w:val="KeepWithNext"/>
        <w:rPr>
          <w:rtl/>
          <w:lang w:eastAsia="he-IL"/>
        </w:rPr>
      </w:pPr>
    </w:p>
    <w:p w14:paraId="1C06CDF0" w14:textId="2B32AC4A" w:rsidR="00DD01BA" w:rsidRDefault="00DD01BA" w:rsidP="00DD01BA">
      <w:pPr>
        <w:rPr>
          <w:rtl/>
          <w:lang w:eastAsia="he-IL"/>
        </w:rPr>
      </w:pPr>
      <w:r>
        <w:rPr>
          <w:rFonts w:hint="cs"/>
          <w:rtl/>
          <w:lang w:eastAsia="he-IL"/>
        </w:rPr>
        <w:t xml:space="preserve">סיעת העבודה </w:t>
      </w:r>
      <w:bookmarkStart w:id="114" w:name="_ETM_Q1_184616"/>
      <w:bookmarkEnd w:id="114"/>
      <w:r>
        <w:rPr>
          <w:rFonts w:hint="cs"/>
          <w:rtl/>
          <w:lang w:eastAsia="he-IL"/>
        </w:rPr>
        <w:t xml:space="preserve">וסיעת יש עתיד. </w:t>
      </w:r>
    </w:p>
    <w:p w14:paraId="1E5DD7CA" w14:textId="77777777" w:rsidR="00DD01BA" w:rsidRDefault="00DD01BA" w:rsidP="00DD01BA">
      <w:pPr>
        <w:rPr>
          <w:rtl/>
          <w:lang w:eastAsia="he-IL"/>
        </w:rPr>
      </w:pPr>
      <w:bookmarkStart w:id="115" w:name="_ETM_Q1_189033"/>
      <w:bookmarkStart w:id="116" w:name="_ETM_Q1_189061"/>
      <w:bookmarkEnd w:id="115"/>
      <w:bookmarkEnd w:id="116"/>
    </w:p>
    <w:p w14:paraId="635EAC74" w14:textId="6DEB94A5" w:rsidR="00DD01BA" w:rsidRDefault="00DD01BA" w:rsidP="00DD01BA">
      <w:pPr>
        <w:pStyle w:val="a4"/>
        <w:keepNext/>
        <w:rPr>
          <w:rtl/>
        </w:rPr>
      </w:pPr>
      <w:bookmarkStart w:id="117" w:name="ET_speaker_עוד_אלעזר_שטרן_16"/>
      <w:r w:rsidRPr="00DD01BA">
        <w:rPr>
          <w:rStyle w:val="TagStyle"/>
          <w:rtl/>
        </w:rPr>
        <w:t xml:space="preserve"> &lt;&lt; דובר &gt;&gt; </w:t>
      </w:r>
      <w:r w:rsidR="00420203">
        <w:rPr>
          <w:rFonts w:hint="cs"/>
          <w:rtl/>
        </w:rPr>
        <w:t xml:space="preserve">גור </w:t>
      </w:r>
      <w:proofErr w:type="spellStart"/>
      <w:r w:rsidR="00420203">
        <w:rPr>
          <w:rFonts w:hint="cs"/>
          <w:rtl/>
        </w:rPr>
        <w:t>בליי</w:t>
      </w:r>
      <w:proofErr w:type="spellEnd"/>
      <w:r>
        <w:rPr>
          <w:rtl/>
        </w:rPr>
        <w:t>:</w:t>
      </w:r>
      <w:r w:rsidRPr="00DD01BA">
        <w:rPr>
          <w:rStyle w:val="TagStyle"/>
          <w:rtl/>
        </w:rPr>
        <w:t xml:space="preserve"> &lt;&lt; דובר &gt;&gt;</w:t>
      </w:r>
      <w:r w:rsidR="00326AAE">
        <w:rPr>
          <w:rtl/>
        </w:rPr>
        <w:t xml:space="preserve"> </w:t>
      </w:r>
      <w:bookmarkEnd w:id="117"/>
    </w:p>
    <w:p w14:paraId="2A0326AF" w14:textId="77777777" w:rsidR="00DD01BA" w:rsidRDefault="00DD01BA" w:rsidP="00DD01BA">
      <w:pPr>
        <w:pStyle w:val="KeepWithNext"/>
        <w:rPr>
          <w:rtl/>
          <w:lang w:eastAsia="he-IL"/>
        </w:rPr>
      </w:pPr>
    </w:p>
    <w:p w14:paraId="7585F1B6" w14:textId="27B944F7" w:rsidR="00DD01BA" w:rsidRDefault="00DD01BA" w:rsidP="00DD01BA">
      <w:pPr>
        <w:rPr>
          <w:rtl/>
          <w:lang w:eastAsia="he-IL"/>
        </w:rPr>
      </w:pPr>
      <w:r>
        <w:rPr>
          <w:rFonts w:hint="cs"/>
          <w:rtl/>
          <w:lang w:eastAsia="he-IL"/>
        </w:rPr>
        <w:t>תעבירו לנו חתימות.</w:t>
      </w:r>
    </w:p>
    <w:p w14:paraId="66D59D23" w14:textId="77777777" w:rsidR="00DD01BA" w:rsidRDefault="00DD01BA" w:rsidP="00DD01BA">
      <w:pPr>
        <w:rPr>
          <w:rtl/>
          <w:lang w:eastAsia="he-IL"/>
        </w:rPr>
      </w:pPr>
      <w:bookmarkStart w:id="118" w:name="_ETM_Q1_188185"/>
      <w:bookmarkStart w:id="119" w:name="_ETM_Q1_188213"/>
      <w:bookmarkStart w:id="120" w:name="_ETM_Q1_190853"/>
      <w:bookmarkEnd w:id="118"/>
      <w:bookmarkEnd w:id="119"/>
      <w:bookmarkEnd w:id="120"/>
    </w:p>
    <w:p w14:paraId="368FAEA1" w14:textId="5D359AE2" w:rsidR="00DD01BA" w:rsidRDefault="00DD01BA" w:rsidP="00DD01BA">
      <w:pPr>
        <w:pStyle w:val="a4"/>
        <w:keepNext/>
        <w:rPr>
          <w:rtl/>
        </w:rPr>
      </w:pPr>
      <w:bookmarkStart w:id="121" w:name="ET_speaker_5068_17"/>
      <w:r w:rsidRPr="00DD01BA">
        <w:rPr>
          <w:rStyle w:val="TagStyle"/>
          <w:rtl/>
        </w:rPr>
        <w:t xml:space="preserve"> &lt;&lt; דובר &gt;&gt; </w:t>
      </w:r>
      <w:r>
        <w:rPr>
          <w:rtl/>
        </w:rPr>
        <w:t>קארין אלהרר (יש עתיד):</w:t>
      </w:r>
      <w:r w:rsidRPr="00DD01BA">
        <w:rPr>
          <w:rStyle w:val="TagStyle"/>
          <w:rtl/>
        </w:rPr>
        <w:t xml:space="preserve"> &lt;&lt; דובר &gt;&gt;</w:t>
      </w:r>
      <w:r w:rsidR="00326AAE">
        <w:rPr>
          <w:rtl/>
        </w:rPr>
        <w:t xml:space="preserve"> </w:t>
      </w:r>
      <w:bookmarkEnd w:id="121"/>
    </w:p>
    <w:p w14:paraId="50C0C934" w14:textId="77777777" w:rsidR="00DD01BA" w:rsidRDefault="00DD01BA" w:rsidP="00DD01BA">
      <w:pPr>
        <w:pStyle w:val="KeepWithNext"/>
        <w:rPr>
          <w:rtl/>
          <w:lang w:eastAsia="he-IL"/>
        </w:rPr>
      </w:pPr>
    </w:p>
    <w:p w14:paraId="39EF0B2A" w14:textId="30A44714" w:rsidR="00DD01BA" w:rsidRDefault="00DD01BA" w:rsidP="00DD01BA">
      <w:pPr>
        <w:rPr>
          <w:rtl/>
          <w:lang w:eastAsia="he-IL"/>
        </w:rPr>
      </w:pPr>
      <w:bookmarkStart w:id="122" w:name="_ETM_Q1_191199"/>
      <w:bookmarkStart w:id="123" w:name="_ETM_Q1_191238"/>
      <w:bookmarkEnd w:id="122"/>
      <w:bookmarkEnd w:id="123"/>
      <w:r>
        <w:rPr>
          <w:rFonts w:hint="cs"/>
          <w:rtl/>
          <w:lang w:eastAsia="he-IL"/>
        </w:rPr>
        <w:t>אין בעיה.</w:t>
      </w:r>
    </w:p>
    <w:p w14:paraId="38F4F89F" w14:textId="77777777" w:rsidR="00DD01BA" w:rsidRDefault="00DD01BA" w:rsidP="00DD01BA">
      <w:pPr>
        <w:rPr>
          <w:rtl/>
          <w:lang w:eastAsia="he-IL"/>
        </w:rPr>
      </w:pPr>
      <w:bookmarkStart w:id="124" w:name="_ETM_Q1_191109"/>
      <w:bookmarkStart w:id="125" w:name="_ETM_Q1_191137"/>
      <w:bookmarkEnd w:id="124"/>
      <w:bookmarkEnd w:id="125"/>
    </w:p>
    <w:p w14:paraId="03F27DDD" w14:textId="0935BF13" w:rsidR="00DD01BA" w:rsidRDefault="00DD01BA" w:rsidP="00DD01BA">
      <w:pPr>
        <w:pStyle w:val="af6"/>
        <w:keepNext/>
        <w:rPr>
          <w:rtl/>
        </w:rPr>
      </w:pPr>
      <w:bookmarkStart w:id="126" w:name="ET_yor_6157_18"/>
      <w:r w:rsidRPr="00DD01BA">
        <w:rPr>
          <w:rStyle w:val="TagStyle"/>
          <w:rtl/>
        </w:rPr>
        <w:t xml:space="preserve"> &lt;&lt; יור &gt;&gt; </w:t>
      </w:r>
      <w:r>
        <w:rPr>
          <w:rtl/>
        </w:rPr>
        <w:t xml:space="preserve">היו"ר שמחה </w:t>
      </w:r>
      <w:proofErr w:type="spellStart"/>
      <w:r>
        <w:rPr>
          <w:rtl/>
        </w:rPr>
        <w:t>רוטמן</w:t>
      </w:r>
      <w:proofErr w:type="spellEnd"/>
      <w:r>
        <w:rPr>
          <w:rtl/>
        </w:rPr>
        <w:t>:</w:t>
      </w:r>
      <w:r w:rsidRPr="00DD01BA">
        <w:rPr>
          <w:rStyle w:val="TagStyle"/>
          <w:rtl/>
        </w:rPr>
        <w:t xml:space="preserve"> &lt;&lt; יור &gt;&gt;</w:t>
      </w:r>
      <w:r w:rsidR="00326AAE">
        <w:rPr>
          <w:rtl/>
        </w:rPr>
        <w:t xml:space="preserve"> </w:t>
      </w:r>
      <w:bookmarkEnd w:id="126"/>
    </w:p>
    <w:p w14:paraId="78C115A3" w14:textId="77777777" w:rsidR="00DD01BA" w:rsidRDefault="00DD01BA" w:rsidP="00DD01BA">
      <w:pPr>
        <w:pStyle w:val="KeepWithNext"/>
        <w:rPr>
          <w:rtl/>
          <w:lang w:eastAsia="he-IL"/>
        </w:rPr>
      </w:pPr>
    </w:p>
    <w:p w14:paraId="0006CC4B" w14:textId="6C059A6B" w:rsidR="00DD01BA" w:rsidRDefault="00DD01BA" w:rsidP="00DD01BA">
      <w:pPr>
        <w:rPr>
          <w:rtl/>
          <w:lang w:eastAsia="he-IL"/>
        </w:rPr>
      </w:pPr>
      <w:bookmarkStart w:id="127" w:name="_ETM_Q1_191611"/>
      <w:bookmarkStart w:id="128" w:name="_ETM_Q1_191648"/>
      <w:bookmarkEnd w:id="127"/>
      <w:bookmarkEnd w:id="128"/>
      <w:r>
        <w:rPr>
          <w:rFonts w:hint="cs"/>
          <w:rtl/>
          <w:lang w:eastAsia="he-IL"/>
        </w:rPr>
        <w:t>רשמנו את זה</w:t>
      </w:r>
      <w:bookmarkStart w:id="129" w:name="_ETM_Q1_191416"/>
      <w:bookmarkEnd w:id="129"/>
      <w:r>
        <w:rPr>
          <w:rFonts w:hint="cs"/>
          <w:rtl/>
          <w:lang w:eastAsia="he-IL"/>
        </w:rPr>
        <w:t>. להקריא את ההצעה? שינינו את הנושא של</w:t>
      </w:r>
      <w:bookmarkStart w:id="130" w:name="_ETM_Q1_200125"/>
      <w:bookmarkEnd w:id="130"/>
      <w:r>
        <w:rPr>
          <w:rFonts w:hint="cs"/>
          <w:rtl/>
          <w:lang w:eastAsia="he-IL"/>
        </w:rPr>
        <w:t xml:space="preserve"> חובת הדיווח. </w:t>
      </w:r>
      <w:bookmarkStart w:id="131" w:name="_ETM_Q1_203589"/>
      <w:bookmarkEnd w:id="131"/>
    </w:p>
    <w:p w14:paraId="30CD444D" w14:textId="77777777" w:rsidR="00DD01BA" w:rsidRDefault="00DD01BA" w:rsidP="00DD01BA">
      <w:pPr>
        <w:rPr>
          <w:rtl/>
          <w:lang w:eastAsia="he-IL"/>
        </w:rPr>
      </w:pPr>
      <w:bookmarkStart w:id="132" w:name="_ETM_Q1_203617"/>
      <w:bookmarkEnd w:id="132"/>
    </w:p>
    <w:p w14:paraId="28C5277F" w14:textId="2219A7E0" w:rsidR="00DD01BA" w:rsidRDefault="00DD01BA" w:rsidP="00DD01BA">
      <w:pPr>
        <w:pStyle w:val="af6"/>
        <w:keepNext/>
        <w:rPr>
          <w:rtl/>
        </w:rPr>
      </w:pPr>
      <w:bookmarkStart w:id="133" w:name="ET_yor_6157_19"/>
      <w:r w:rsidRPr="00DD01BA">
        <w:rPr>
          <w:rStyle w:val="TagStyle"/>
          <w:rtl/>
        </w:rPr>
        <w:t xml:space="preserve"> &lt;&lt; יור &gt;&gt; </w:t>
      </w:r>
      <w:r>
        <w:rPr>
          <w:rtl/>
        </w:rPr>
        <w:t xml:space="preserve">היו"ר שמחה </w:t>
      </w:r>
      <w:proofErr w:type="spellStart"/>
      <w:r>
        <w:rPr>
          <w:rtl/>
        </w:rPr>
        <w:t>רוטמן</w:t>
      </w:r>
      <w:proofErr w:type="spellEnd"/>
      <w:r>
        <w:rPr>
          <w:rtl/>
        </w:rPr>
        <w:t>:</w:t>
      </w:r>
      <w:r w:rsidRPr="00DD01BA">
        <w:rPr>
          <w:rStyle w:val="TagStyle"/>
          <w:rtl/>
        </w:rPr>
        <w:t xml:space="preserve"> &lt;&lt; יור &gt;&gt;</w:t>
      </w:r>
      <w:r w:rsidR="00326AAE">
        <w:rPr>
          <w:rtl/>
        </w:rPr>
        <w:t xml:space="preserve"> </w:t>
      </w:r>
      <w:bookmarkEnd w:id="133"/>
    </w:p>
    <w:p w14:paraId="50C866C0" w14:textId="77777777" w:rsidR="00DD01BA" w:rsidRDefault="00DD01BA" w:rsidP="00DD01BA">
      <w:pPr>
        <w:pStyle w:val="KeepWithNext"/>
        <w:rPr>
          <w:rtl/>
          <w:lang w:eastAsia="he-IL"/>
        </w:rPr>
      </w:pPr>
    </w:p>
    <w:p w14:paraId="30A9EE41" w14:textId="36E1D370" w:rsidR="00DD01BA" w:rsidRDefault="00DD01BA" w:rsidP="00DD01BA">
      <w:pPr>
        <w:rPr>
          <w:rtl/>
          <w:lang w:eastAsia="he-IL"/>
        </w:rPr>
      </w:pPr>
      <w:r>
        <w:rPr>
          <w:rFonts w:hint="cs"/>
          <w:rtl/>
          <w:lang w:eastAsia="he-IL"/>
        </w:rPr>
        <w:t xml:space="preserve">אם אתה רוצה לעשות עוד הקראה, בסדר גמור. </w:t>
      </w:r>
      <w:bookmarkStart w:id="134" w:name="_ETM_Q1_205829"/>
      <w:bookmarkEnd w:id="134"/>
    </w:p>
    <w:p w14:paraId="44E4BE7B" w14:textId="77777777" w:rsidR="00DD01BA" w:rsidRDefault="00DD01BA" w:rsidP="00DD01BA">
      <w:pPr>
        <w:rPr>
          <w:rtl/>
          <w:lang w:eastAsia="he-IL"/>
        </w:rPr>
      </w:pPr>
      <w:bookmarkStart w:id="135" w:name="_ETM_Q1_206972"/>
      <w:bookmarkStart w:id="136" w:name="_ETM_Q1_207003"/>
      <w:bookmarkEnd w:id="135"/>
      <w:bookmarkEnd w:id="136"/>
    </w:p>
    <w:p w14:paraId="5166DADF" w14:textId="2BC36A82" w:rsidR="00DD01BA" w:rsidRDefault="00DD01BA" w:rsidP="00DD01BA">
      <w:pPr>
        <w:pStyle w:val="a4"/>
        <w:keepNext/>
        <w:rPr>
          <w:rtl/>
        </w:rPr>
      </w:pPr>
      <w:bookmarkStart w:id="137" w:name="ET_speaker_עוד_אלעזר_שטרן_20"/>
      <w:r w:rsidRPr="00DD01BA">
        <w:rPr>
          <w:rStyle w:val="TagStyle"/>
          <w:rtl/>
        </w:rPr>
        <w:t xml:space="preserve"> &lt;&lt; דובר &gt;&gt; </w:t>
      </w:r>
      <w:r w:rsidR="00420203">
        <w:rPr>
          <w:rFonts w:hint="cs"/>
          <w:rtl/>
        </w:rPr>
        <w:t xml:space="preserve">גור </w:t>
      </w:r>
      <w:proofErr w:type="spellStart"/>
      <w:r w:rsidR="00420203">
        <w:rPr>
          <w:rFonts w:hint="cs"/>
          <w:rtl/>
        </w:rPr>
        <w:t>בליי</w:t>
      </w:r>
      <w:proofErr w:type="spellEnd"/>
      <w:r>
        <w:rPr>
          <w:rtl/>
        </w:rPr>
        <w:t>:</w:t>
      </w:r>
      <w:r w:rsidRPr="00DD01BA">
        <w:rPr>
          <w:rStyle w:val="TagStyle"/>
          <w:rtl/>
        </w:rPr>
        <w:t xml:space="preserve"> &lt;&lt; דובר &gt;&gt;</w:t>
      </w:r>
      <w:r w:rsidR="00326AAE">
        <w:rPr>
          <w:rtl/>
        </w:rPr>
        <w:t xml:space="preserve"> </w:t>
      </w:r>
      <w:bookmarkEnd w:id="137"/>
    </w:p>
    <w:p w14:paraId="0CD77360" w14:textId="77777777" w:rsidR="00DD01BA" w:rsidRDefault="00DD01BA" w:rsidP="00DD01BA">
      <w:pPr>
        <w:pStyle w:val="KeepWithNext"/>
        <w:rPr>
          <w:rtl/>
          <w:lang w:eastAsia="he-IL"/>
        </w:rPr>
      </w:pPr>
    </w:p>
    <w:p w14:paraId="6266C952" w14:textId="362665DC" w:rsidR="00DD01BA" w:rsidRDefault="00DD01BA" w:rsidP="00DD01BA">
      <w:pPr>
        <w:rPr>
          <w:rtl/>
          <w:lang w:eastAsia="he-IL"/>
        </w:rPr>
      </w:pPr>
      <w:r>
        <w:rPr>
          <w:rFonts w:hint="cs"/>
          <w:rtl/>
          <w:lang w:eastAsia="he-IL"/>
        </w:rPr>
        <w:t xml:space="preserve">לפני ההסתייגויות. אני אקריא כרגע רק את </w:t>
      </w:r>
      <w:bookmarkStart w:id="138" w:name="_ETM_Q1_207935"/>
      <w:bookmarkEnd w:id="138"/>
      <w:r>
        <w:rPr>
          <w:rFonts w:hint="cs"/>
          <w:rtl/>
          <w:lang w:eastAsia="he-IL"/>
        </w:rPr>
        <w:t>סעיפים 1 ו-2.</w:t>
      </w:r>
      <w:bookmarkStart w:id="139" w:name="_ETM_Q1_211844"/>
      <w:bookmarkEnd w:id="139"/>
    </w:p>
    <w:p w14:paraId="00ECD49C" w14:textId="77777777" w:rsidR="00DD01BA" w:rsidRDefault="00DD01BA" w:rsidP="00DD01BA">
      <w:pPr>
        <w:rPr>
          <w:rtl/>
          <w:lang w:eastAsia="he-IL"/>
        </w:rPr>
      </w:pPr>
      <w:bookmarkStart w:id="140" w:name="_ETM_Q1_211874"/>
      <w:bookmarkStart w:id="141" w:name="_ETM_Q1_211956"/>
      <w:bookmarkEnd w:id="140"/>
      <w:bookmarkEnd w:id="141"/>
    </w:p>
    <w:p w14:paraId="0F548A39" w14:textId="176EC0D5" w:rsidR="00DD01BA" w:rsidRDefault="00DD01BA" w:rsidP="00DD01BA">
      <w:pPr>
        <w:rPr>
          <w:rtl/>
          <w:lang w:eastAsia="he-IL"/>
        </w:rPr>
      </w:pPr>
      <w:bookmarkStart w:id="142" w:name="_ETM_Q1_211987"/>
      <w:bookmarkEnd w:id="142"/>
      <w:r>
        <w:rPr>
          <w:rFonts w:hint="cs"/>
          <w:rtl/>
          <w:lang w:eastAsia="he-IL"/>
        </w:rPr>
        <w:t xml:space="preserve">הצעת חוק המאבק בטרור (תיקון מספר 9) </w:t>
      </w:r>
      <w:bookmarkStart w:id="143" w:name="_ETM_Q1_211560"/>
      <w:bookmarkEnd w:id="143"/>
      <w:r>
        <w:rPr>
          <w:rFonts w:hint="cs"/>
          <w:rtl/>
          <w:lang w:eastAsia="he-IL"/>
        </w:rPr>
        <w:t>והוראת שעה תשפ"ד-2023</w:t>
      </w:r>
    </w:p>
    <w:p w14:paraId="06322AB7" w14:textId="77777777" w:rsidR="00DD01BA" w:rsidRDefault="00DD01BA" w:rsidP="00DD01BA">
      <w:pPr>
        <w:rPr>
          <w:rtl/>
          <w:lang w:eastAsia="he-IL"/>
        </w:rPr>
      </w:pPr>
      <w:bookmarkStart w:id="144" w:name="_ETM_Q1_214398"/>
      <w:bookmarkStart w:id="145" w:name="_ETM_Q1_214432"/>
      <w:bookmarkEnd w:id="144"/>
      <w:bookmarkEnd w:id="145"/>
    </w:p>
    <w:p w14:paraId="27AD1DBB" w14:textId="68F5621A" w:rsidR="00DD01BA" w:rsidRPr="00DD01BA" w:rsidRDefault="00DD01BA" w:rsidP="00DD01BA">
      <w:pPr>
        <w:pStyle w:val="afd"/>
        <w:numPr>
          <w:ilvl w:val="0"/>
          <w:numId w:val="3"/>
        </w:numPr>
        <w:rPr>
          <w:rtl/>
          <w:lang w:eastAsia="he-IL"/>
        </w:rPr>
      </w:pPr>
      <w:bookmarkStart w:id="146" w:name="_ETM_Q1_214910"/>
      <w:bookmarkStart w:id="147" w:name="_ETM_Q1_214948"/>
      <w:bookmarkEnd w:id="146"/>
      <w:bookmarkEnd w:id="147"/>
      <w:r>
        <w:rPr>
          <w:rFonts w:hint="cs"/>
          <w:rtl/>
          <w:lang w:eastAsia="he-IL"/>
        </w:rPr>
        <w:t xml:space="preserve">בחוק המאבק בטרור </w:t>
      </w:r>
      <w:r w:rsidR="00526F65">
        <w:rPr>
          <w:rFonts w:hint="cs"/>
          <w:rtl/>
          <w:lang w:eastAsia="he-IL"/>
        </w:rPr>
        <w:t>ה</w:t>
      </w:r>
      <w:r>
        <w:rPr>
          <w:rFonts w:hint="cs"/>
          <w:rtl/>
          <w:lang w:eastAsia="he-IL"/>
        </w:rPr>
        <w:t>תשע"ו-2016 (להלן</w:t>
      </w:r>
      <w:r w:rsidR="00ED4FEF">
        <w:rPr>
          <w:rFonts w:hint="cs"/>
          <w:rtl/>
          <w:lang w:eastAsia="he-IL"/>
        </w:rPr>
        <w:t xml:space="preserve"> </w:t>
      </w:r>
      <w:r w:rsidR="00526F65">
        <w:rPr>
          <w:rFonts w:hint="cs"/>
          <w:rtl/>
          <w:lang w:eastAsia="he-IL"/>
        </w:rPr>
        <w:t xml:space="preserve">- </w:t>
      </w:r>
      <w:r>
        <w:rPr>
          <w:rFonts w:hint="cs"/>
          <w:rtl/>
          <w:lang w:eastAsia="he-IL"/>
        </w:rPr>
        <w:t xml:space="preserve">חוק המאבק </w:t>
      </w:r>
      <w:bookmarkStart w:id="148" w:name="_ETM_Q1_219050"/>
      <w:bookmarkEnd w:id="148"/>
      <w:r>
        <w:rPr>
          <w:rFonts w:hint="cs"/>
          <w:rtl/>
          <w:lang w:eastAsia="he-IL"/>
        </w:rPr>
        <w:t xml:space="preserve">בטרור), בסעיף 94(ב), אחרי </w:t>
      </w:r>
      <w:r w:rsidR="00526F65">
        <w:rPr>
          <w:rFonts w:hint="cs"/>
          <w:rtl/>
          <w:lang w:eastAsia="he-IL"/>
        </w:rPr>
        <w:t xml:space="preserve">"3(ב)" </w:t>
      </w:r>
      <w:r>
        <w:rPr>
          <w:rFonts w:hint="cs"/>
          <w:rtl/>
          <w:lang w:eastAsia="he-IL"/>
        </w:rPr>
        <w:t>יבוא "24ה".</w:t>
      </w:r>
    </w:p>
    <w:p w14:paraId="1E4DB99E" w14:textId="77777777" w:rsidR="00DD01BA" w:rsidRDefault="00DD01BA" w:rsidP="00DD01BA">
      <w:pPr>
        <w:pStyle w:val="af2"/>
        <w:jc w:val="both"/>
        <w:rPr>
          <w:rtl/>
          <w:lang w:eastAsia="he-IL"/>
        </w:rPr>
      </w:pPr>
    </w:p>
    <w:p w14:paraId="52BD7730" w14:textId="3606D558" w:rsidR="00DD01BA" w:rsidRDefault="00DD01BA" w:rsidP="00DD01BA">
      <w:pPr>
        <w:ind w:left="360"/>
        <w:rPr>
          <w:rtl/>
          <w:lang w:eastAsia="he-IL"/>
        </w:rPr>
      </w:pPr>
      <w:bookmarkStart w:id="149" w:name="_ETM_Q1_224198"/>
      <w:bookmarkStart w:id="150" w:name="_ETM_Q1_224236"/>
      <w:bookmarkEnd w:id="149"/>
      <w:bookmarkEnd w:id="150"/>
      <w:r>
        <w:rPr>
          <w:rFonts w:hint="cs"/>
          <w:rtl/>
          <w:lang w:eastAsia="he-IL"/>
        </w:rPr>
        <w:t>זה לעניין אצילת סמכות</w:t>
      </w:r>
      <w:bookmarkStart w:id="151" w:name="_ETM_Q1_224903"/>
      <w:bookmarkEnd w:id="151"/>
      <w:r>
        <w:rPr>
          <w:rFonts w:hint="cs"/>
          <w:rtl/>
          <w:lang w:eastAsia="he-IL"/>
        </w:rPr>
        <w:t xml:space="preserve"> היועצת לאישור.</w:t>
      </w:r>
      <w:bookmarkStart w:id="152" w:name="_ETM_Q1_228686"/>
      <w:bookmarkEnd w:id="152"/>
    </w:p>
    <w:p w14:paraId="2540FD18" w14:textId="77777777" w:rsidR="00DD01BA" w:rsidRDefault="00DD01BA" w:rsidP="00DD01BA">
      <w:pPr>
        <w:ind w:left="360"/>
        <w:rPr>
          <w:rtl/>
          <w:lang w:eastAsia="he-IL"/>
        </w:rPr>
      </w:pPr>
      <w:bookmarkStart w:id="153" w:name="_ETM_Q1_228722"/>
      <w:bookmarkEnd w:id="153"/>
    </w:p>
    <w:p w14:paraId="5AC6BD70" w14:textId="6E48744B" w:rsidR="00DD01BA" w:rsidRPr="00DD01BA" w:rsidRDefault="00DD01BA" w:rsidP="00DD01BA">
      <w:pPr>
        <w:pStyle w:val="afd"/>
        <w:numPr>
          <w:ilvl w:val="0"/>
          <w:numId w:val="3"/>
        </w:numPr>
        <w:rPr>
          <w:rtl/>
          <w:lang w:eastAsia="he-IL"/>
        </w:rPr>
      </w:pPr>
      <w:bookmarkStart w:id="154" w:name="_ETM_Q1_228863"/>
      <w:bookmarkStart w:id="155" w:name="_ETM_Q1_228899"/>
      <w:bookmarkEnd w:id="154"/>
      <w:bookmarkEnd w:id="155"/>
      <w:r>
        <w:rPr>
          <w:rFonts w:hint="cs"/>
          <w:rtl/>
          <w:lang w:eastAsia="he-IL"/>
        </w:rPr>
        <w:t xml:space="preserve">בתקופה של שנתיים מיום פרסומו של חוק זה </w:t>
      </w:r>
      <w:bookmarkStart w:id="156" w:name="_ETM_Q1_232471"/>
      <w:bookmarkEnd w:id="156"/>
      <w:r>
        <w:rPr>
          <w:rFonts w:hint="cs"/>
          <w:rtl/>
          <w:lang w:eastAsia="he-IL"/>
        </w:rPr>
        <w:t>יקראו את חוק המאבק בטרור כך:</w:t>
      </w:r>
    </w:p>
    <w:p w14:paraId="7E469CF2" w14:textId="77777777" w:rsidR="00DD01BA" w:rsidRDefault="00DD01BA" w:rsidP="00467740">
      <w:pPr>
        <w:rPr>
          <w:rtl/>
          <w:lang w:eastAsia="he-IL"/>
        </w:rPr>
      </w:pPr>
      <w:bookmarkStart w:id="157" w:name="_ETM_Q1_139669"/>
      <w:bookmarkStart w:id="158" w:name="_ETM_Q1_139708"/>
      <w:bookmarkEnd w:id="157"/>
      <w:bookmarkEnd w:id="158"/>
    </w:p>
    <w:p w14:paraId="2790836E" w14:textId="1EFEF09C" w:rsidR="00DD01BA" w:rsidRDefault="00DD01BA" w:rsidP="00DD01BA">
      <w:pPr>
        <w:pStyle w:val="afd"/>
        <w:numPr>
          <w:ilvl w:val="0"/>
          <w:numId w:val="4"/>
        </w:numPr>
        <w:rPr>
          <w:rtl/>
          <w:lang w:eastAsia="he-IL"/>
        </w:rPr>
      </w:pPr>
      <w:bookmarkStart w:id="159" w:name="_ETM_Q1_232932"/>
      <w:bookmarkStart w:id="160" w:name="_ETM_Q1_232969"/>
      <w:bookmarkEnd w:id="159"/>
      <w:bookmarkEnd w:id="160"/>
      <w:r>
        <w:rPr>
          <w:rFonts w:hint="cs"/>
          <w:rtl/>
          <w:lang w:eastAsia="he-IL"/>
        </w:rPr>
        <w:lastRenderedPageBreak/>
        <w:t>בסעיף 24, אחרי סעיף קט</w:t>
      </w:r>
      <w:bookmarkStart w:id="161" w:name="_ETM_Q1_234546"/>
      <w:bookmarkEnd w:id="161"/>
      <w:r>
        <w:rPr>
          <w:rFonts w:hint="cs"/>
          <w:rtl/>
          <w:lang w:eastAsia="he-IL"/>
        </w:rPr>
        <w:t>ן (ג) יבוא -</w:t>
      </w:r>
    </w:p>
    <w:p w14:paraId="2D17EBBD" w14:textId="77777777" w:rsidR="00DD01BA" w:rsidRDefault="00DD01BA" w:rsidP="00467740">
      <w:pPr>
        <w:rPr>
          <w:rtl/>
          <w:lang w:eastAsia="he-IL"/>
        </w:rPr>
      </w:pPr>
    </w:p>
    <w:p w14:paraId="72C1D1F8" w14:textId="227E92A7" w:rsidR="00DD01BA" w:rsidRDefault="00DD01BA" w:rsidP="003856B8">
      <w:pPr>
        <w:ind w:left="2160" w:hanging="720"/>
        <w:rPr>
          <w:rtl/>
          <w:lang w:eastAsia="he-IL"/>
        </w:rPr>
      </w:pPr>
      <w:bookmarkStart w:id="162" w:name="_ETM_Q1_236224"/>
      <w:bookmarkStart w:id="163" w:name="_ETM_Q1_236264"/>
      <w:bookmarkEnd w:id="162"/>
      <w:bookmarkEnd w:id="163"/>
      <w:r>
        <w:rPr>
          <w:rFonts w:hint="cs"/>
          <w:rtl/>
          <w:lang w:eastAsia="he-IL"/>
        </w:rPr>
        <w:t>(ג1)</w:t>
      </w:r>
      <w:r>
        <w:rPr>
          <w:rtl/>
          <w:lang w:eastAsia="he-IL"/>
        </w:rPr>
        <w:tab/>
      </w:r>
      <w:r w:rsidR="003856B8">
        <w:rPr>
          <w:rFonts w:hint="cs"/>
          <w:rtl/>
          <w:lang w:eastAsia="he-IL"/>
        </w:rPr>
        <w:t>(1)</w:t>
      </w:r>
      <w:r w:rsidR="00505B2A">
        <w:rPr>
          <w:rFonts w:hint="cs"/>
          <w:rtl/>
          <w:lang w:eastAsia="he-IL"/>
        </w:rPr>
        <w:t xml:space="preserve"> </w:t>
      </w:r>
      <w:r>
        <w:rPr>
          <w:rFonts w:hint="cs"/>
          <w:rtl/>
          <w:lang w:eastAsia="he-IL"/>
        </w:rPr>
        <w:t xml:space="preserve">הצורך באופן שיטתי ומתמשך פרסומים </w:t>
      </w:r>
      <w:bookmarkStart w:id="164" w:name="_ETM_Q1_239172"/>
      <w:bookmarkEnd w:id="164"/>
      <w:r>
        <w:rPr>
          <w:rFonts w:hint="cs"/>
          <w:rtl/>
          <w:lang w:eastAsia="he-IL"/>
        </w:rPr>
        <w:t>של ארגון טרור המנוי בתוספת השנייה</w:t>
      </w:r>
      <w:r w:rsidR="00526F65">
        <w:rPr>
          <w:rFonts w:hint="cs"/>
          <w:rtl/>
          <w:lang w:eastAsia="he-IL"/>
        </w:rPr>
        <w:t>,</w:t>
      </w:r>
      <w:r>
        <w:rPr>
          <w:rFonts w:hint="cs"/>
          <w:rtl/>
          <w:lang w:eastAsia="he-IL"/>
        </w:rPr>
        <w:t xml:space="preserve"> כאמור בפסקה (2)</w:t>
      </w:r>
      <w:r w:rsidR="00526F65">
        <w:rPr>
          <w:rFonts w:hint="cs"/>
          <w:rtl/>
          <w:lang w:eastAsia="he-IL"/>
        </w:rPr>
        <w:t xml:space="preserve">, </w:t>
      </w:r>
      <w:r>
        <w:rPr>
          <w:rFonts w:hint="cs"/>
          <w:rtl/>
          <w:lang w:eastAsia="he-IL"/>
        </w:rPr>
        <w:t>בנסיבות</w:t>
      </w:r>
      <w:bookmarkStart w:id="165" w:name="_ETM_Q1_241480"/>
      <w:bookmarkEnd w:id="165"/>
      <w:r>
        <w:rPr>
          <w:rFonts w:hint="cs"/>
          <w:rtl/>
          <w:lang w:eastAsia="he-IL"/>
        </w:rPr>
        <w:t xml:space="preserve"> שמעידות על הזדהותו עם ארגון הטרו</w:t>
      </w:r>
      <w:bookmarkStart w:id="166" w:name="_ETM_Q1_248755"/>
      <w:bookmarkStart w:id="167" w:name="_ETM_Q1_248805"/>
      <w:bookmarkEnd w:id="166"/>
      <w:bookmarkEnd w:id="167"/>
      <w:r>
        <w:rPr>
          <w:rFonts w:hint="cs"/>
          <w:rtl/>
          <w:lang w:eastAsia="he-IL"/>
        </w:rPr>
        <w:t>ר - זאת הערת נוסח של משרד המשפטים</w:t>
      </w:r>
      <w:r w:rsidR="00526F65">
        <w:rPr>
          <w:rFonts w:hint="cs"/>
          <w:rtl/>
          <w:lang w:eastAsia="he-IL"/>
        </w:rPr>
        <w:t>,</w:t>
      </w:r>
      <w:r>
        <w:rPr>
          <w:rFonts w:hint="cs"/>
          <w:rtl/>
          <w:lang w:eastAsia="he-IL"/>
        </w:rPr>
        <w:t xml:space="preserve"> אותו ארגון טרור -</w:t>
      </w:r>
      <w:r w:rsidR="00ED4FEF">
        <w:rPr>
          <w:rFonts w:hint="cs"/>
          <w:rtl/>
          <w:lang w:eastAsia="he-IL"/>
        </w:rPr>
        <w:t xml:space="preserve"> </w:t>
      </w:r>
      <w:r>
        <w:rPr>
          <w:rFonts w:hint="cs"/>
          <w:rtl/>
          <w:lang w:eastAsia="he-IL"/>
        </w:rPr>
        <w:t>דינו מאסר שנה</w:t>
      </w:r>
      <w:r w:rsidR="00526F65">
        <w:rPr>
          <w:rFonts w:hint="cs"/>
          <w:rtl/>
          <w:lang w:eastAsia="he-IL"/>
        </w:rPr>
        <w:t xml:space="preserve">. </w:t>
      </w:r>
      <w:r>
        <w:rPr>
          <w:rFonts w:hint="cs"/>
          <w:rtl/>
          <w:lang w:eastAsia="he-IL"/>
        </w:rPr>
        <w:t>ואולם לעניין</w:t>
      </w:r>
      <w:bookmarkStart w:id="168" w:name="_ETM_Q1_252006"/>
      <w:bookmarkEnd w:id="168"/>
      <w:r>
        <w:rPr>
          <w:rFonts w:hint="cs"/>
          <w:rtl/>
          <w:lang w:eastAsia="he-IL"/>
        </w:rPr>
        <w:t xml:space="preserve"> פרסומי</w:t>
      </w:r>
      <w:r w:rsidR="00526F65">
        <w:rPr>
          <w:rFonts w:hint="cs"/>
          <w:rtl/>
          <w:lang w:eastAsia="he-IL"/>
        </w:rPr>
        <w:t>ם</w:t>
      </w:r>
      <w:r>
        <w:rPr>
          <w:rFonts w:hint="cs"/>
          <w:rtl/>
          <w:lang w:eastAsia="he-IL"/>
        </w:rPr>
        <w:t xml:space="preserve"> כאמור בפסקת משנה (ג) של אותה פסקה יראו </w:t>
      </w:r>
      <w:bookmarkStart w:id="169" w:name="_ETM_Q1_256504"/>
      <w:bookmarkEnd w:id="169"/>
      <w:r>
        <w:rPr>
          <w:rFonts w:hint="cs"/>
          <w:rtl/>
          <w:lang w:eastAsia="he-IL"/>
        </w:rPr>
        <w:t>צריכה שיטתית ומתמשכת של פרסומים כאמור רק אם התלוותה לצריכת פרסומים כאמור בפסקאות משנה (א</w:t>
      </w:r>
      <w:r w:rsidR="003856B8">
        <w:rPr>
          <w:rFonts w:hint="cs"/>
          <w:rtl/>
          <w:lang w:eastAsia="he-IL"/>
        </w:rPr>
        <w:t>)</w:t>
      </w:r>
      <w:r>
        <w:rPr>
          <w:rFonts w:hint="cs"/>
          <w:rtl/>
          <w:lang w:eastAsia="he-IL"/>
        </w:rPr>
        <w:t xml:space="preserve"> או </w:t>
      </w:r>
      <w:bookmarkStart w:id="170" w:name="_ETM_Q1_260335"/>
      <w:bookmarkEnd w:id="170"/>
      <w:r>
        <w:rPr>
          <w:rFonts w:hint="cs"/>
          <w:rtl/>
          <w:lang w:eastAsia="he-IL"/>
        </w:rPr>
        <w:t>(ב) של אותה פסקה.</w:t>
      </w:r>
    </w:p>
    <w:p w14:paraId="220F2448" w14:textId="77777777" w:rsidR="00DD01BA" w:rsidRDefault="00DD01BA" w:rsidP="00DD01BA">
      <w:pPr>
        <w:ind w:left="720"/>
        <w:rPr>
          <w:rtl/>
          <w:lang w:eastAsia="he-IL"/>
        </w:rPr>
      </w:pPr>
      <w:bookmarkStart w:id="171" w:name="_ETM_Q1_263812"/>
      <w:bookmarkStart w:id="172" w:name="_ETM_Q1_263854"/>
      <w:bookmarkEnd w:id="171"/>
      <w:bookmarkEnd w:id="172"/>
    </w:p>
    <w:p w14:paraId="38875072" w14:textId="4A5823BD" w:rsidR="00DD01BA" w:rsidRDefault="00DD01BA" w:rsidP="00DD01BA">
      <w:pPr>
        <w:ind w:left="720"/>
        <w:rPr>
          <w:rtl/>
          <w:lang w:eastAsia="he-IL"/>
        </w:rPr>
      </w:pPr>
      <w:bookmarkStart w:id="173" w:name="_ETM_Q1_263891"/>
      <w:bookmarkStart w:id="174" w:name="_ETM_Q1_263931"/>
      <w:bookmarkEnd w:id="173"/>
      <w:bookmarkEnd w:id="174"/>
      <w:r>
        <w:rPr>
          <w:rFonts w:hint="cs"/>
          <w:rtl/>
          <w:lang w:eastAsia="he-IL"/>
        </w:rPr>
        <w:t xml:space="preserve">זה אומר שהתיעוד צריך לבוא ביחד עם </w:t>
      </w:r>
      <w:bookmarkStart w:id="175" w:name="_ETM_Q1_264960"/>
      <w:bookmarkEnd w:id="175"/>
      <w:r w:rsidR="003856B8">
        <w:rPr>
          <w:rFonts w:hint="cs"/>
          <w:rtl/>
          <w:lang w:eastAsia="he-IL"/>
        </w:rPr>
        <w:t>השבח או הקריאה הישירה.</w:t>
      </w:r>
    </w:p>
    <w:p w14:paraId="3E458023" w14:textId="77777777" w:rsidR="003856B8" w:rsidRDefault="003856B8" w:rsidP="00DD01BA">
      <w:pPr>
        <w:ind w:left="720"/>
        <w:rPr>
          <w:rtl/>
          <w:lang w:eastAsia="he-IL"/>
        </w:rPr>
      </w:pPr>
      <w:bookmarkStart w:id="176" w:name="_ETM_Q1_267086"/>
      <w:bookmarkStart w:id="177" w:name="_ETM_Q1_267132"/>
      <w:bookmarkEnd w:id="176"/>
      <w:bookmarkEnd w:id="177"/>
    </w:p>
    <w:p w14:paraId="530BC021" w14:textId="199EE12C" w:rsidR="003856B8" w:rsidRDefault="00326AAE" w:rsidP="00505B2A">
      <w:pPr>
        <w:ind w:left="1800" w:firstLine="0"/>
        <w:rPr>
          <w:rtl/>
          <w:lang w:eastAsia="he-IL"/>
        </w:rPr>
      </w:pPr>
      <w:bookmarkStart w:id="178" w:name="_ETM_Q1_267814"/>
      <w:bookmarkStart w:id="179" w:name="_ETM_Q1_267856"/>
      <w:bookmarkEnd w:id="178"/>
      <w:bookmarkEnd w:id="179"/>
      <w:r>
        <w:rPr>
          <w:rFonts w:hint="cs"/>
          <w:rtl/>
          <w:lang w:eastAsia="he-IL"/>
        </w:rPr>
        <w:t xml:space="preserve">  </w:t>
      </w:r>
      <w:r w:rsidR="00505B2A">
        <w:rPr>
          <w:rFonts w:hint="cs"/>
          <w:rtl/>
          <w:lang w:eastAsia="he-IL"/>
        </w:rPr>
        <w:t xml:space="preserve">(2) </w:t>
      </w:r>
      <w:r w:rsidR="003856B8">
        <w:rPr>
          <w:rFonts w:hint="cs"/>
          <w:rtl/>
          <w:lang w:eastAsia="he-IL"/>
        </w:rPr>
        <w:t xml:space="preserve">עבירה כאמור בפסקה (1) תחול לעניין פרסומים </w:t>
      </w:r>
      <w:bookmarkStart w:id="180" w:name="_ETM_Q1_268419"/>
      <w:bookmarkEnd w:id="180"/>
      <w:r w:rsidR="003856B8">
        <w:rPr>
          <w:rFonts w:hint="cs"/>
          <w:rtl/>
          <w:lang w:eastAsia="he-IL"/>
        </w:rPr>
        <w:t>הכוללים אחד מאלה:</w:t>
      </w:r>
    </w:p>
    <w:p w14:paraId="78375DF3" w14:textId="77777777" w:rsidR="00DD01BA" w:rsidRDefault="00DD01BA" w:rsidP="00467740">
      <w:pPr>
        <w:rPr>
          <w:rtl/>
          <w:lang w:eastAsia="he-IL"/>
        </w:rPr>
      </w:pPr>
    </w:p>
    <w:p w14:paraId="14588D82" w14:textId="79A91EB6" w:rsidR="003856B8" w:rsidRDefault="003856B8" w:rsidP="003856B8">
      <w:pPr>
        <w:pStyle w:val="afd"/>
        <w:numPr>
          <w:ilvl w:val="0"/>
          <w:numId w:val="6"/>
        </w:numPr>
        <w:rPr>
          <w:lang w:eastAsia="he-IL"/>
        </w:rPr>
      </w:pPr>
      <w:bookmarkStart w:id="181" w:name="_ETM_Q1_269674"/>
      <w:bookmarkStart w:id="182" w:name="_ETM_Q1_269719"/>
      <w:bookmarkEnd w:id="181"/>
      <w:bookmarkEnd w:id="182"/>
      <w:r>
        <w:rPr>
          <w:rFonts w:hint="cs"/>
          <w:rtl/>
          <w:lang w:eastAsia="he-IL"/>
        </w:rPr>
        <w:t>קריאה ישירה לביצוע מעשה טרור.</w:t>
      </w:r>
    </w:p>
    <w:p w14:paraId="3504A36F" w14:textId="77777777" w:rsidR="003856B8" w:rsidRDefault="003856B8" w:rsidP="003856B8">
      <w:pPr>
        <w:rPr>
          <w:rtl/>
          <w:lang w:eastAsia="he-IL"/>
        </w:rPr>
      </w:pPr>
      <w:bookmarkStart w:id="183" w:name="_ETM_Q1_271523"/>
      <w:bookmarkStart w:id="184" w:name="_ETM_Q1_271557"/>
      <w:bookmarkStart w:id="185" w:name="_ETM_Q1_271683"/>
      <w:bookmarkStart w:id="186" w:name="_ETM_Q1_271711"/>
      <w:bookmarkStart w:id="187" w:name="_ETM_Q1_271835"/>
      <w:bookmarkEnd w:id="183"/>
      <w:bookmarkEnd w:id="184"/>
      <w:bookmarkEnd w:id="185"/>
      <w:bookmarkEnd w:id="186"/>
      <w:bookmarkEnd w:id="187"/>
    </w:p>
    <w:p w14:paraId="5612630D" w14:textId="41FFB0CE" w:rsidR="003856B8" w:rsidRDefault="003856B8" w:rsidP="003856B8">
      <w:pPr>
        <w:pStyle w:val="afd"/>
        <w:numPr>
          <w:ilvl w:val="0"/>
          <w:numId w:val="6"/>
        </w:numPr>
        <w:rPr>
          <w:lang w:eastAsia="he-IL"/>
        </w:rPr>
      </w:pPr>
      <w:bookmarkStart w:id="188" w:name="_ETM_Q1_271863"/>
      <w:bookmarkEnd w:id="188"/>
      <w:r>
        <w:rPr>
          <w:rFonts w:hint="cs"/>
          <w:rtl/>
          <w:lang w:eastAsia="he-IL"/>
        </w:rPr>
        <w:t xml:space="preserve">דברי </w:t>
      </w:r>
      <w:bookmarkStart w:id="189" w:name="_ETM_Q1_269878"/>
      <w:bookmarkEnd w:id="189"/>
      <w:r>
        <w:rPr>
          <w:rFonts w:hint="cs"/>
          <w:rtl/>
          <w:lang w:eastAsia="he-IL"/>
        </w:rPr>
        <w:t>שבח, אהדה או עידוד למעשה טרור.</w:t>
      </w:r>
    </w:p>
    <w:p w14:paraId="2413E437" w14:textId="77777777" w:rsidR="003856B8" w:rsidRDefault="003856B8" w:rsidP="003856B8">
      <w:pPr>
        <w:pStyle w:val="afd"/>
        <w:rPr>
          <w:rtl/>
          <w:lang w:eastAsia="he-IL"/>
        </w:rPr>
      </w:pPr>
    </w:p>
    <w:p w14:paraId="5FD5B1D3" w14:textId="4F2B5D2A" w:rsidR="003856B8" w:rsidRPr="00467740" w:rsidRDefault="003856B8" w:rsidP="003856B8">
      <w:pPr>
        <w:pStyle w:val="afd"/>
        <w:numPr>
          <w:ilvl w:val="0"/>
          <w:numId w:val="6"/>
        </w:numPr>
        <w:rPr>
          <w:rtl/>
          <w:lang w:eastAsia="he-IL"/>
        </w:rPr>
      </w:pPr>
      <w:bookmarkStart w:id="190" w:name="_ETM_Q1_272578"/>
      <w:bookmarkStart w:id="191" w:name="_ETM_Q1_272616"/>
      <w:bookmarkEnd w:id="190"/>
      <w:bookmarkEnd w:id="191"/>
      <w:r>
        <w:rPr>
          <w:rFonts w:hint="cs"/>
          <w:rtl/>
          <w:lang w:eastAsia="he-IL"/>
        </w:rPr>
        <w:t xml:space="preserve">תיעוד של ביצוע מעשה טרור. </w:t>
      </w:r>
    </w:p>
    <w:p w14:paraId="74145755" w14:textId="77777777" w:rsidR="00467740" w:rsidRDefault="00467740" w:rsidP="00467740">
      <w:pPr>
        <w:rPr>
          <w:rtl/>
          <w:lang w:eastAsia="he-IL"/>
        </w:rPr>
      </w:pPr>
      <w:bookmarkStart w:id="192" w:name="_ETM_Q1_92453"/>
      <w:bookmarkEnd w:id="192"/>
    </w:p>
    <w:p w14:paraId="570194B8" w14:textId="3D471F1A" w:rsidR="003856B8" w:rsidRDefault="003856B8" w:rsidP="000E63BC">
      <w:pPr>
        <w:pStyle w:val="afd"/>
        <w:numPr>
          <w:ilvl w:val="0"/>
          <w:numId w:val="9"/>
        </w:numPr>
        <w:spacing w:line="240" w:lineRule="auto"/>
        <w:ind w:firstLine="0"/>
        <w:rPr>
          <w:lang w:eastAsia="he-IL"/>
        </w:rPr>
      </w:pPr>
      <w:r>
        <w:rPr>
          <w:rFonts w:hint="cs"/>
          <w:rtl/>
          <w:lang w:eastAsia="he-IL"/>
        </w:rPr>
        <w:t>לא יראו צריכה</w:t>
      </w:r>
      <w:r w:rsidR="00505B2A">
        <w:rPr>
          <w:rFonts w:hint="cs"/>
          <w:rtl/>
          <w:lang w:eastAsia="he-IL"/>
        </w:rPr>
        <w:t xml:space="preserve"> של פרסומים כאמור בפסקה (2) שנעשתה באקראי ולמטרה כשרה ובכלל זה לשם העמדת </w:t>
      </w:r>
      <w:bookmarkStart w:id="193" w:name="_ETM_Q1_284050"/>
      <w:bookmarkEnd w:id="193"/>
      <w:r w:rsidR="00505B2A">
        <w:rPr>
          <w:rFonts w:hint="cs"/>
          <w:rtl/>
          <w:lang w:eastAsia="he-IL"/>
        </w:rPr>
        <w:t>מידע</w:t>
      </w:r>
      <w:r w:rsidR="00ED4FEF">
        <w:rPr>
          <w:rFonts w:hint="cs"/>
          <w:rtl/>
          <w:lang w:eastAsia="he-IL"/>
        </w:rPr>
        <w:t xml:space="preserve"> </w:t>
      </w:r>
      <w:r w:rsidR="00505B2A">
        <w:rPr>
          <w:rFonts w:hint="cs"/>
          <w:rtl/>
          <w:lang w:eastAsia="he-IL"/>
        </w:rPr>
        <w:t>ל</w:t>
      </w:r>
      <w:bookmarkStart w:id="194" w:name="_ETM_Q1_327188"/>
      <w:bookmarkStart w:id="195" w:name="_ETM_Q1_327230"/>
      <w:bookmarkStart w:id="196" w:name="_ETM_Q1_326855"/>
      <w:bookmarkStart w:id="197" w:name="_ETM_Q1_326886"/>
      <w:bookmarkEnd w:id="194"/>
      <w:bookmarkEnd w:id="195"/>
      <w:bookmarkEnd w:id="196"/>
      <w:bookmarkEnd w:id="197"/>
      <w:r w:rsidR="00505B2A">
        <w:rPr>
          <w:rFonts w:hint="cs"/>
          <w:rtl/>
          <w:lang w:eastAsia="he-IL"/>
        </w:rPr>
        <w:t xml:space="preserve">ציבור, מניעת עבירות טרור </w:t>
      </w:r>
      <w:r w:rsidR="00526F65">
        <w:rPr>
          <w:rFonts w:hint="cs"/>
          <w:rtl/>
          <w:lang w:eastAsia="he-IL"/>
        </w:rPr>
        <w:t xml:space="preserve">או מחקר </w:t>
      </w:r>
      <w:r w:rsidR="00505B2A">
        <w:rPr>
          <w:rFonts w:hint="cs"/>
          <w:rtl/>
          <w:lang w:eastAsia="he-IL"/>
        </w:rPr>
        <w:t>כצריכה אסורה לפי ס</w:t>
      </w:r>
      <w:bookmarkStart w:id="198" w:name="_ETM_Q1_286057"/>
      <w:bookmarkEnd w:id="198"/>
      <w:r w:rsidR="00505B2A">
        <w:rPr>
          <w:rFonts w:hint="cs"/>
          <w:rtl/>
          <w:lang w:eastAsia="he-IL"/>
        </w:rPr>
        <w:t>עיף קטן זה.</w:t>
      </w:r>
    </w:p>
    <w:p w14:paraId="5FF6AED2" w14:textId="77777777" w:rsidR="00505B2A" w:rsidRDefault="00505B2A" w:rsidP="00505B2A">
      <w:pPr>
        <w:pStyle w:val="afd"/>
        <w:spacing w:line="240" w:lineRule="auto"/>
        <w:ind w:left="2520" w:firstLine="0"/>
        <w:rPr>
          <w:lang w:eastAsia="he-IL"/>
        </w:rPr>
      </w:pPr>
      <w:bookmarkStart w:id="199" w:name="_ETM_Q1_290359"/>
      <w:bookmarkStart w:id="200" w:name="_ETM_Q1_290395"/>
      <w:bookmarkEnd w:id="199"/>
      <w:bookmarkEnd w:id="200"/>
    </w:p>
    <w:p w14:paraId="05C8F7CA" w14:textId="2B10C9E7" w:rsidR="00505B2A" w:rsidRDefault="00505B2A" w:rsidP="00505B2A">
      <w:pPr>
        <w:pStyle w:val="afd"/>
        <w:numPr>
          <w:ilvl w:val="0"/>
          <w:numId w:val="9"/>
        </w:numPr>
        <w:spacing w:line="240" w:lineRule="auto"/>
        <w:rPr>
          <w:rtl/>
          <w:lang w:eastAsia="he-IL"/>
        </w:rPr>
      </w:pPr>
      <w:bookmarkStart w:id="201" w:name="_ETM_Q1_286984"/>
      <w:bookmarkStart w:id="202" w:name="_ETM_Q1_287028"/>
      <w:bookmarkEnd w:id="201"/>
      <w:bookmarkEnd w:id="202"/>
      <w:r>
        <w:rPr>
          <w:rFonts w:hint="cs"/>
          <w:rtl/>
          <w:lang w:eastAsia="he-IL"/>
        </w:rPr>
        <w:t xml:space="preserve">בלי לגרוע מהוראות סעיף 98(ב), שר המשפטים </w:t>
      </w:r>
      <w:bookmarkStart w:id="203" w:name="_ETM_Q1_289454"/>
      <w:bookmarkEnd w:id="203"/>
      <w:r>
        <w:rPr>
          <w:rFonts w:hint="cs"/>
          <w:rtl/>
          <w:lang w:eastAsia="he-IL"/>
        </w:rPr>
        <w:t xml:space="preserve">בדרך האמורה באותו סעיף </w:t>
      </w:r>
      <w:r>
        <w:rPr>
          <w:rtl/>
          <w:lang w:eastAsia="he-IL"/>
        </w:rPr>
        <w:t>–</w:t>
      </w:r>
      <w:r>
        <w:rPr>
          <w:rFonts w:hint="cs"/>
          <w:rtl/>
          <w:lang w:eastAsia="he-IL"/>
        </w:rPr>
        <w:t xml:space="preserve"> תכף נדבר עליו, זה בהסכמת </w:t>
      </w:r>
      <w:bookmarkStart w:id="204" w:name="_ETM_Q1_293161"/>
      <w:bookmarkEnd w:id="204"/>
      <w:r>
        <w:rPr>
          <w:rFonts w:hint="cs"/>
          <w:rtl/>
          <w:lang w:eastAsia="he-IL"/>
        </w:rPr>
        <w:t xml:space="preserve">שר הביטחון ובאישור ועדת החוקה </w:t>
      </w:r>
      <w:r>
        <w:rPr>
          <w:rtl/>
          <w:lang w:eastAsia="he-IL"/>
        </w:rPr>
        <w:t>–</w:t>
      </w:r>
      <w:r>
        <w:rPr>
          <w:rFonts w:hint="cs"/>
          <w:rtl/>
          <w:lang w:eastAsia="he-IL"/>
        </w:rPr>
        <w:t xml:space="preserve"> רשאי להוסי</w:t>
      </w:r>
      <w:bookmarkStart w:id="205" w:name="_ETM_Q1_296082"/>
      <w:bookmarkEnd w:id="205"/>
      <w:r>
        <w:rPr>
          <w:rFonts w:hint="cs"/>
          <w:rtl/>
          <w:lang w:eastAsia="he-IL"/>
        </w:rPr>
        <w:t>ף ארגון טרור לתוספת</w:t>
      </w:r>
      <w:r w:rsidR="00ED4FEF">
        <w:rPr>
          <w:rFonts w:hint="cs"/>
          <w:rtl/>
          <w:lang w:eastAsia="he-IL"/>
        </w:rPr>
        <w:t xml:space="preserve"> </w:t>
      </w:r>
      <w:r>
        <w:rPr>
          <w:rFonts w:hint="cs"/>
          <w:rtl/>
          <w:lang w:eastAsia="he-IL"/>
        </w:rPr>
        <w:t>השנייה</w:t>
      </w:r>
      <w:r w:rsidR="00526F65">
        <w:rPr>
          <w:rFonts w:hint="cs"/>
          <w:rtl/>
          <w:lang w:eastAsia="he-IL"/>
        </w:rPr>
        <w:t>,</w:t>
      </w:r>
      <w:r>
        <w:rPr>
          <w:rFonts w:hint="cs"/>
          <w:rtl/>
          <w:lang w:eastAsia="he-IL"/>
        </w:rPr>
        <w:t xml:space="preserve"> אם הארגון הוא ארגון </w:t>
      </w:r>
      <w:bookmarkStart w:id="206" w:name="_ETM_Q1_297112"/>
      <w:bookmarkEnd w:id="206"/>
      <w:r>
        <w:rPr>
          <w:rFonts w:hint="cs"/>
          <w:rtl/>
          <w:lang w:eastAsia="he-IL"/>
        </w:rPr>
        <w:t xml:space="preserve">טרור כהגדרתו בפסקה (1) להגדרה </w:t>
      </w:r>
      <w:r w:rsidR="00526F65">
        <w:rPr>
          <w:rFonts w:hint="cs"/>
          <w:rtl/>
          <w:lang w:eastAsia="he-IL"/>
        </w:rPr>
        <w:t>"</w:t>
      </w:r>
      <w:r>
        <w:rPr>
          <w:rFonts w:hint="cs"/>
          <w:rtl/>
          <w:lang w:eastAsia="he-IL"/>
        </w:rPr>
        <w:t>ארגון טרור</w:t>
      </w:r>
      <w:r w:rsidR="00526F65">
        <w:rPr>
          <w:rFonts w:hint="cs"/>
          <w:rtl/>
          <w:lang w:eastAsia="he-IL"/>
        </w:rPr>
        <w:t>"</w:t>
      </w:r>
      <w:r>
        <w:rPr>
          <w:rFonts w:hint="cs"/>
          <w:rtl/>
          <w:lang w:eastAsia="he-IL"/>
        </w:rPr>
        <w:t xml:space="preserve"> ואם </w:t>
      </w:r>
      <w:bookmarkStart w:id="207" w:name="_ETM_Q1_300514"/>
      <w:bookmarkEnd w:id="207"/>
      <w:r>
        <w:rPr>
          <w:rFonts w:hint="cs"/>
          <w:rtl/>
          <w:lang w:eastAsia="he-IL"/>
        </w:rPr>
        <w:t xml:space="preserve">שוכנע כי לנוכח מאפייני הארגון, אזורי פעילותו והאופן שבו הוא </w:t>
      </w:r>
      <w:bookmarkStart w:id="208" w:name="_ETM_Q1_304426"/>
      <w:bookmarkEnd w:id="208"/>
      <w:r>
        <w:rPr>
          <w:rFonts w:hint="cs"/>
          <w:rtl/>
          <w:lang w:eastAsia="he-IL"/>
        </w:rPr>
        <w:t>מגייס פעילים לארגון, יש בצריכת פרסומי הארגון באופן שיטתי ו</w:t>
      </w:r>
      <w:bookmarkStart w:id="209" w:name="_ETM_Q1_308017"/>
      <w:bookmarkEnd w:id="209"/>
      <w:r>
        <w:rPr>
          <w:rFonts w:hint="cs"/>
          <w:rtl/>
          <w:lang w:eastAsia="he-IL"/>
        </w:rPr>
        <w:t>מתמשך כדי ליצור סיכון לביצוע מעשה טרור.</w:t>
      </w:r>
    </w:p>
    <w:p w14:paraId="6EEB682B" w14:textId="77777777" w:rsidR="00467740" w:rsidRDefault="00467740" w:rsidP="00505B2A">
      <w:pPr>
        <w:ind w:left="360"/>
        <w:rPr>
          <w:rtl/>
          <w:lang w:eastAsia="he-IL"/>
        </w:rPr>
      </w:pPr>
      <w:bookmarkStart w:id="210" w:name="_ETM_Q1_90135"/>
      <w:bookmarkStart w:id="211" w:name="_ETM_Q1_90163"/>
      <w:bookmarkEnd w:id="210"/>
      <w:bookmarkEnd w:id="211"/>
    </w:p>
    <w:p w14:paraId="1D023470" w14:textId="52785589" w:rsidR="00505B2A" w:rsidRDefault="00505B2A" w:rsidP="00526F65">
      <w:pPr>
        <w:pStyle w:val="afd"/>
        <w:ind w:left="1440" w:firstLine="0"/>
        <w:rPr>
          <w:lang w:eastAsia="he-IL"/>
        </w:rPr>
      </w:pPr>
      <w:bookmarkStart w:id="212" w:name="_ETM_Q1_311978"/>
      <w:bookmarkStart w:id="213" w:name="_ETM_Q1_312011"/>
      <w:bookmarkEnd w:id="212"/>
      <w:bookmarkEnd w:id="213"/>
      <w:r>
        <w:rPr>
          <w:rFonts w:hint="cs"/>
          <w:rtl/>
          <w:lang w:eastAsia="he-IL"/>
        </w:rPr>
        <w:t>אלה כבר העניינים הטכניים כדי ליצור את התוספת עם ארגוני הטרור.</w:t>
      </w:r>
    </w:p>
    <w:p w14:paraId="6E927912" w14:textId="6C2A0EC0" w:rsidR="00505B2A" w:rsidRDefault="00505B2A" w:rsidP="00505B2A">
      <w:pPr>
        <w:rPr>
          <w:rtl/>
          <w:lang w:eastAsia="he-IL"/>
        </w:rPr>
      </w:pPr>
      <w:bookmarkStart w:id="214" w:name="_ETM_Q1_315185"/>
      <w:bookmarkStart w:id="215" w:name="_ETM_Q1_315225"/>
      <w:bookmarkStart w:id="216" w:name="_ETM_Q1_315305"/>
      <w:bookmarkStart w:id="217" w:name="_ETM_Q1_315333"/>
      <w:bookmarkEnd w:id="214"/>
      <w:bookmarkEnd w:id="215"/>
      <w:bookmarkEnd w:id="216"/>
      <w:bookmarkEnd w:id="217"/>
    </w:p>
    <w:p w14:paraId="162DE5E1" w14:textId="7135629E" w:rsidR="00505B2A" w:rsidRDefault="00505B2A" w:rsidP="00526F65">
      <w:pPr>
        <w:pStyle w:val="afd"/>
        <w:numPr>
          <w:ilvl w:val="0"/>
          <w:numId w:val="4"/>
        </w:numPr>
        <w:rPr>
          <w:rtl/>
          <w:lang w:eastAsia="he-IL"/>
        </w:rPr>
      </w:pPr>
      <w:r>
        <w:rPr>
          <w:rFonts w:hint="cs"/>
          <w:rtl/>
          <w:lang w:eastAsia="he-IL"/>
        </w:rPr>
        <w:t>בסעיף</w:t>
      </w:r>
      <w:bookmarkStart w:id="218" w:name="_ETM_Q1_314915"/>
      <w:bookmarkEnd w:id="218"/>
      <w:r>
        <w:rPr>
          <w:rFonts w:hint="cs"/>
          <w:rtl/>
          <w:lang w:eastAsia="he-IL"/>
        </w:rPr>
        <w:t xml:space="preserve"> 42</w:t>
      </w:r>
      <w:r w:rsidR="00526F65">
        <w:rPr>
          <w:rFonts w:hint="cs"/>
          <w:rtl/>
          <w:lang w:eastAsia="he-IL"/>
        </w:rPr>
        <w:t xml:space="preserve">(א), </w:t>
      </w:r>
      <w:r>
        <w:rPr>
          <w:rFonts w:hint="cs"/>
          <w:rtl/>
          <w:lang w:eastAsia="he-IL"/>
        </w:rPr>
        <w:t>במקום "בתוספת" יבוא "בתוספת הראשונה</w:t>
      </w:r>
      <w:r w:rsidR="00526F65">
        <w:rPr>
          <w:rFonts w:hint="cs"/>
          <w:rtl/>
          <w:lang w:eastAsia="he-IL"/>
        </w:rPr>
        <w:t>"</w:t>
      </w:r>
      <w:r>
        <w:rPr>
          <w:rFonts w:hint="cs"/>
          <w:rtl/>
          <w:lang w:eastAsia="he-IL"/>
        </w:rPr>
        <w:t>.</w:t>
      </w:r>
      <w:bookmarkStart w:id="219" w:name="_ETM_Q1_318771"/>
      <w:bookmarkEnd w:id="219"/>
    </w:p>
    <w:p w14:paraId="2A4FB644" w14:textId="77777777" w:rsidR="00505B2A" w:rsidRDefault="00505B2A" w:rsidP="00505B2A">
      <w:pPr>
        <w:ind w:left="360"/>
        <w:rPr>
          <w:rtl/>
          <w:lang w:eastAsia="he-IL"/>
        </w:rPr>
      </w:pPr>
      <w:bookmarkStart w:id="220" w:name="_ETM_Q1_318800"/>
      <w:bookmarkEnd w:id="220"/>
    </w:p>
    <w:p w14:paraId="0840354C" w14:textId="2F0D1989" w:rsidR="00526F65" w:rsidRDefault="00505B2A" w:rsidP="00505B2A">
      <w:pPr>
        <w:pStyle w:val="afd"/>
        <w:numPr>
          <w:ilvl w:val="0"/>
          <w:numId w:val="4"/>
        </w:numPr>
        <w:rPr>
          <w:lang w:eastAsia="he-IL"/>
        </w:rPr>
      </w:pPr>
      <w:bookmarkStart w:id="221" w:name="_ETM_Q1_318900"/>
      <w:bookmarkStart w:id="222" w:name="_ETM_Q1_318928"/>
      <w:bookmarkEnd w:id="221"/>
      <w:bookmarkEnd w:id="222"/>
      <w:r>
        <w:rPr>
          <w:rFonts w:hint="cs"/>
          <w:rtl/>
          <w:lang w:eastAsia="he-IL"/>
        </w:rPr>
        <w:t>בסעיף 98</w:t>
      </w:r>
      <w:r w:rsidR="00ED4FEF">
        <w:rPr>
          <w:rFonts w:hint="cs"/>
          <w:rtl/>
          <w:lang w:eastAsia="he-IL"/>
        </w:rPr>
        <w:t xml:space="preserve"> </w:t>
      </w:r>
      <w:r w:rsidR="00526F65">
        <w:rPr>
          <w:rFonts w:hint="cs"/>
          <w:rtl/>
          <w:lang w:eastAsia="he-IL"/>
        </w:rPr>
        <w:t xml:space="preserve">- </w:t>
      </w:r>
    </w:p>
    <w:p w14:paraId="22495D08" w14:textId="77777777" w:rsidR="00526F65" w:rsidRDefault="00526F65" w:rsidP="00526F65">
      <w:pPr>
        <w:pStyle w:val="afd"/>
        <w:rPr>
          <w:rtl/>
          <w:lang w:eastAsia="he-IL"/>
        </w:rPr>
      </w:pPr>
    </w:p>
    <w:p w14:paraId="3D6636FE" w14:textId="54CEA4C3" w:rsidR="00526F65" w:rsidRDefault="00505B2A" w:rsidP="00526F65">
      <w:pPr>
        <w:pStyle w:val="afd"/>
        <w:numPr>
          <w:ilvl w:val="0"/>
          <w:numId w:val="10"/>
        </w:numPr>
        <w:rPr>
          <w:rtl/>
          <w:lang w:eastAsia="he-IL"/>
        </w:rPr>
      </w:pPr>
      <w:r>
        <w:rPr>
          <w:rFonts w:hint="cs"/>
          <w:rtl/>
          <w:lang w:eastAsia="he-IL"/>
        </w:rPr>
        <w:t>בכותרת השוליים,</w:t>
      </w:r>
      <w:bookmarkStart w:id="223" w:name="_ETM_Q1_319802"/>
      <w:bookmarkEnd w:id="223"/>
      <w:r>
        <w:rPr>
          <w:rFonts w:hint="cs"/>
          <w:rtl/>
          <w:lang w:eastAsia="he-IL"/>
        </w:rPr>
        <w:t xml:space="preserve"> במקום "התוספת" יבוא "התוספות"</w:t>
      </w:r>
      <w:r w:rsidR="00526F65">
        <w:rPr>
          <w:rFonts w:hint="cs"/>
          <w:rtl/>
          <w:lang w:eastAsia="he-IL"/>
        </w:rPr>
        <w:t>.</w:t>
      </w:r>
    </w:p>
    <w:p w14:paraId="7F5C5E5C" w14:textId="77777777" w:rsidR="00526F65" w:rsidRDefault="00526F65" w:rsidP="00526F65">
      <w:pPr>
        <w:ind w:left="720"/>
        <w:rPr>
          <w:rtl/>
          <w:lang w:eastAsia="he-IL"/>
        </w:rPr>
      </w:pPr>
    </w:p>
    <w:p w14:paraId="3A3DCAAD" w14:textId="2ABEFA81" w:rsidR="00505B2A" w:rsidRDefault="00505B2A" w:rsidP="00526F65">
      <w:pPr>
        <w:pStyle w:val="afd"/>
        <w:numPr>
          <w:ilvl w:val="0"/>
          <w:numId w:val="10"/>
        </w:numPr>
        <w:rPr>
          <w:lang w:eastAsia="he-IL"/>
        </w:rPr>
      </w:pPr>
      <w:r>
        <w:rPr>
          <w:rFonts w:hint="cs"/>
          <w:rtl/>
          <w:lang w:eastAsia="he-IL"/>
        </w:rPr>
        <w:t>האמור בו יסומן "</w:t>
      </w:r>
      <w:r w:rsidR="00526F65">
        <w:rPr>
          <w:rFonts w:hint="cs"/>
          <w:rtl/>
          <w:lang w:eastAsia="he-IL"/>
        </w:rPr>
        <w:t>(א)</w:t>
      </w:r>
      <w:r>
        <w:rPr>
          <w:rFonts w:hint="cs"/>
          <w:rtl/>
          <w:lang w:eastAsia="he-IL"/>
        </w:rPr>
        <w:t>"</w:t>
      </w:r>
      <w:r w:rsidR="00ED4FEF">
        <w:rPr>
          <w:rFonts w:hint="cs"/>
          <w:rtl/>
          <w:lang w:eastAsia="he-IL"/>
        </w:rPr>
        <w:t xml:space="preserve"> </w:t>
      </w:r>
      <w:bookmarkStart w:id="224" w:name="_ETM_Q1_324784"/>
      <w:bookmarkEnd w:id="224"/>
      <w:r>
        <w:rPr>
          <w:rFonts w:hint="cs"/>
          <w:rtl/>
          <w:lang w:eastAsia="he-IL"/>
        </w:rPr>
        <w:t>ובו</w:t>
      </w:r>
      <w:r w:rsidR="00526F65">
        <w:rPr>
          <w:rFonts w:hint="cs"/>
          <w:rtl/>
          <w:lang w:eastAsia="he-IL"/>
        </w:rPr>
        <w:t>,</w:t>
      </w:r>
      <w:r>
        <w:rPr>
          <w:rFonts w:hint="cs"/>
          <w:rtl/>
          <w:lang w:eastAsia="he-IL"/>
        </w:rPr>
        <w:t xml:space="preserve"> במקום "התוספת" יבוא "התוספת הראשונה</w:t>
      </w:r>
      <w:r w:rsidR="00526F65">
        <w:rPr>
          <w:rFonts w:hint="cs"/>
          <w:rtl/>
          <w:lang w:eastAsia="he-IL"/>
        </w:rPr>
        <w:t>"</w:t>
      </w:r>
      <w:r>
        <w:rPr>
          <w:rFonts w:hint="cs"/>
          <w:rtl/>
          <w:lang w:eastAsia="he-IL"/>
        </w:rPr>
        <w:t>.</w:t>
      </w:r>
    </w:p>
    <w:p w14:paraId="4F342940" w14:textId="77777777" w:rsidR="00526F65" w:rsidRDefault="00526F65" w:rsidP="00526F65">
      <w:pPr>
        <w:pStyle w:val="afd"/>
        <w:rPr>
          <w:rtl/>
          <w:lang w:eastAsia="he-IL"/>
        </w:rPr>
      </w:pPr>
    </w:p>
    <w:p w14:paraId="432A776B" w14:textId="6823D442" w:rsidR="00526F65" w:rsidRPr="00467740" w:rsidRDefault="00526F65" w:rsidP="00526F65">
      <w:pPr>
        <w:pStyle w:val="afd"/>
        <w:numPr>
          <w:ilvl w:val="0"/>
          <w:numId w:val="10"/>
        </w:numPr>
        <w:rPr>
          <w:rtl/>
          <w:lang w:eastAsia="he-IL"/>
        </w:rPr>
      </w:pPr>
      <w:r>
        <w:rPr>
          <w:rFonts w:hint="cs"/>
          <w:rtl/>
          <w:lang w:eastAsia="he-IL"/>
        </w:rPr>
        <w:t>אחרי סעיף קטן (א) יבוא:</w:t>
      </w:r>
    </w:p>
    <w:p w14:paraId="3536BBF6" w14:textId="77777777" w:rsidR="00E3501D" w:rsidRDefault="00E3501D" w:rsidP="00E3501D">
      <w:pPr>
        <w:rPr>
          <w:rtl/>
        </w:rPr>
      </w:pPr>
    </w:p>
    <w:p w14:paraId="51615A43" w14:textId="170489B5" w:rsidR="009E761B" w:rsidRDefault="009E761B" w:rsidP="009E761B">
      <w:pPr>
        <w:ind w:left="1800" w:firstLine="0"/>
        <w:rPr>
          <w:rtl/>
        </w:rPr>
      </w:pPr>
      <w:r>
        <w:rPr>
          <w:rFonts w:hint="cs"/>
          <w:rtl/>
        </w:rPr>
        <w:t>"(ב)</w:t>
      </w:r>
      <w:r>
        <w:rPr>
          <w:rtl/>
        </w:rPr>
        <w:tab/>
      </w:r>
      <w:r w:rsidR="00326AAE">
        <w:rPr>
          <w:rFonts w:hint="cs"/>
          <w:rtl/>
        </w:rPr>
        <w:t xml:space="preserve"> </w:t>
      </w:r>
      <w:r>
        <w:rPr>
          <w:rFonts w:hint="cs"/>
          <w:rtl/>
        </w:rPr>
        <w:t>שר המשפטים בהסכמת שר הביטחון ובאישור ועדת החוקה חוק ומשפט של הכנסת רשאי, בצו, לשנות את התוספת השנייה".</w:t>
      </w:r>
    </w:p>
    <w:p w14:paraId="20BF0A51" w14:textId="77777777" w:rsidR="009E761B" w:rsidRDefault="009E761B" w:rsidP="009E761B">
      <w:pPr>
        <w:ind w:left="1800" w:firstLine="0"/>
        <w:rPr>
          <w:rtl/>
        </w:rPr>
      </w:pPr>
    </w:p>
    <w:p w14:paraId="06886CE2" w14:textId="156E7A02" w:rsidR="009E761B" w:rsidRDefault="009E761B" w:rsidP="009E761B">
      <w:pPr>
        <w:ind w:left="1800" w:firstLine="0"/>
        <w:rPr>
          <w:rtl/>
        </w:rPr>
      </w:pPr>
      <w:r>
        <w:rPr>
          <w:rFonts w:hint="cs"/>
          <w:rtl/>
        </w:rPr>
        <w:t>זו הרשימה של ארגוני הטרור.</w:t>
      </w:r>
    </w:p>
    <w:p w14:paraId="48FBEB46" w14:textId="77777777" w:rsidR="009E761B" w:rsidRDefault="009E761B" w:rsidP="009E761B">
      <w:pPr>
        <w:ind w:left="1800" w:firstLine="0"/>
        <w:rPr>
          <w:rtl/>
        </w:rPr>
      </w:pPr>
      <w:bookmarkStart w:id="225" w:name="_ETM_Q1_337513"/>
      <w:bookmarkStart w:id="226" w:name="_ETM_Q1_337544"/>
      <w:bookmarkEnd w:id="225"/>
      <w:bookmarkEnd w:id="226"/>
    </w:p>
    <w:p w14:paraId="59D881E6" w14:textId="037DC2A3" w:rsidR="009E761B" w:rsidRDefault="009E761B" w:rsidP="009E761B">
      <w:pPr>
        <w:pStyle w:val="afd"/>
        <w:numPr>
          <w:ilvl w:val="0"/>
          <w:numId w:val="4"/>
        </w:numPr>
      </w:pPr>
      <w:r>
        <w:rPr>
          <w:rFonts w:hint="cs"/>
          <w:rtl/>
        </w:rPr>
        <w:t>בסעיף 99, האמור בו יסומן "(א)", ואחריו יבוא:</w:t>
      </w:r>
    </w:p>
    <w:p w14:paraId="4CF6DA02" w14:textId="77777777" w:rsidR="009E761B" w:rsidRDefault="009E761B" w:rsidP="009E761B">
      <w:pPr>
        <w:ind w:left="1080" w:firstLine="0"/>
        <w:rPr>
          <w:rtl/>
        </w:rPr>
      </w:pPr>
    </w:p>
    <w:p w14:paraId="3E334763" w14:textId="65268E75" w:rsidR="009E761B" w:rsidRDefault="009E761B" w:rsidP="009E761B">
      <w:pPr>
        <w:ind w:left="1800" w:firstLine="0"/>
        <w:rPr>
          <w:rtl/>
        </w:rPr>
      </w:pPr>
      <w:bookmarkStart w:id="227" w:name="_ETM_Q1_338534"/>
      <w:bookmarkStart w:id="228" w:name="_ETM_Q1_338564"/>
      <w:bookmarkEnd w:id="227"/>
      <w:bookmarkEnd w:id="228"/>
      <w:r>
        <w:rPr>
          <w:rFonts w:hint="cs"/>
          <w:rtl/>
        </w:rPr>
        <w:t>זה סעיף הדיווח שהוועדה ביקשה.</w:t>
      </w:r>
    </w:p>
    <w:p w14:paraId="64EC56AE" w14:textId="77777777" w:rsidR="009E761B" w:rsidRDefault="009E761B" w:rsidP="009E761B">
      <w:pPr>
        <w:ind w:left="1080"/>
        <w:rPr>
          <w:rtl/>
        </w:rPr>
      </w:pPr>
    </w:p>
    <w:p w14:paraId="39A5F81F" w14:textId="0454A3F4" w:rsidR="00526F65" w:rsidRDefault="00526F65" w:rsidP="00526F65">
      <w:pPr>
        <w:ind w:left="1800" w:firstLine="0"/>
        <w:rPr>
          <w:rtl/>
        </w:rPr>
      </w:pPr>
      <w:r>
        <w:rPr>
          <w:rFonts w:hint="cs"/>
          <w:rtl/>
        </w:rPr>
        <w:t>"(ב)</w:t>
      </w:r>
      <w:r>
        <w:rPr>
          <w:rtl/>
        </w:rPr>
        <w:tab/>
      </w:r>
      <w:r w:rsidR="00326AAE">
        <w:rPr>
          <w:rFonts w:hint="cs"/>
          <w:rtl/>
        </w:rPr>
        <w:t xml:space="preserve"> </w:t>
      </w:r>
      <w:bookmarkStart w:id="229" w:name="_ETM_Q1_336366"/>
      <w:bookmarkEnd w:id="229"/>
      <w:r>
        <w:rPr>
          <w:rFonts w:hint="cs"/>
          <w:rtl/>
        </w:rPr>
        <w:t>שר המשפטים ידווח לוועדת החוקה חוק ו</w:t>
      </w:r>
      <w:r w:rsidR="009E761B">
        <w:rPr>
          <w:rFonts w:hint="cs"/>
          <w:rtl/>
        </w:rPr>
        <w:t>מ</w:t>
      </w:r>
      <w:r>
        <w:rPr>
          <w:rFonts w:hint="cs"/>
          <w:rtl/>
        </w:rPr>
        <w:t>שפט</w:t>
      </w:r>
      <w:r w:rsidR="00ED4FEF">
        <w:rPr>
          <w:rFonts w:hint="cs"/>
          <w:rtl/>
        </w:rPr>
        <w:t xml:space="preserve"> </w:t>
      </w:r>
      <w:r>
        <w:rPr>
          <w:rFonts w:hint="cs"/>
          <w:rtl/>
        </w:rPr>
        <w:t>של הכנסת, ב-1 ביוני וב-1 בדצמבר בכל שנה</w:t>
      </w:r>
      <w:r w:rsidR="009E761B">
        <w:rPr>
          <w:rFonts w:hint="cs"/>
          <w:rtl/>
        </w:rPr>
        <w:t xml:space="preserve"> </w:t>
      </w:r>
      <w:r w:rsidR="009E761B">
        <w:rPr>
          <w:rtl/>
        </w:rPr>
        <w:t>–</w:t>
      </w:r>
      <w:r w:rsidR="009E761B">
        <w:rPr>
          <w:rFonts w:hint="cs"/>
          <w:rtl/>
        </w:rPr>
        <w:t xml:space="preserve"> </w:t>
      </w:r>
      <w:bookmarkStart w:id="230" w:name="_ETM_Q1_349297"/>
      <w:bookmarkEnd w:id="230"/>
      <w:r w:rsidR="009E761B">
        <w:rPr>
          <w:rFonts w:hint="cs"/>
          <w:rtl/>
        </w:rPr>
        <w:t>זה בפער של שישה חודשים -</w:t>
      </w:r>
      <w:r w:rsidR="00ED4FEF">
        <w:rPr>
          <w:rFonts w:hint="cs"/>
          <w:rtl/>
        </w:rPr>
        <w:t xml:space="preserve"> </w:t>
      </w:r>
      <w:r>
        <w:rPr>
          <w:rFonts w:hint="cs"/>
          <w:rtl/>
        </w:rPr>
        <w:t>על אופן יישום הוראות סעיף 24(ג1), על מספר החקירות שנפתחו בחשד לביצוע עבירה לפי סעיף 24(ג1), מספר העצורים בשל חשד כאמור, מספר כתבי האישום שהוגשו בשל אותה עבירה, ותוצאות ההליכים הפליליים האמורים, בששת החודשים שקדמו למועד הדיווח, בפילוח לפי ארגון הטרור שפרסומיו נצרכו".</w:t>
      </w:r>
    </w:p>
    <w:p w14:paraId="63DC5395" w14:textId="77777777" w:rsidR="009E761B" w:rsidRDefault="009E761B" w:rsidP="00526F65">
      <w:pPr>
        <w:ind w:left="1800" w:firstLine="0"/>
        <w:rPr>
          <w:rtl/>
        </w:rPr>
      </w:pPr>
      <w:bookmarkStart w:id="231" w:name="_ETM_Q1_366158"/>
      <w:bookmarkStart w:id="232" w:name="_ETM_Q1_366205"/>
      <w:bookmarkEnd w:id="231"/>
      <w:bookmarkEnd w:id="232"/>
    </w:p>
    <w:p w14:paraId="300227B6" w14:textId="5884AF51" w:rsidR="009E761B" w:rsidRDefault="009E761B" w:rsidP="009E761B">
      <w:pPr>
        <w:pStyle w:val="afd"/>
        <w:numPr>
          <w:ilvl w:val="0"/>
          <w:numId w:val="4"/>
        </w:numPr>
      </w:pPr>
      <w:bookmarkStart w:id="233" w:name="_ETM_Q1_366781"/>
      <w:bookmarkStart w:id="234" w:name="_ETM_Q1_366823"/>
      <w:bookmarkEnd w:id="233"/>
      <w:bookmarkEnd w:id="234"/>
      <w:r>
        <w:rPr>
          <w:rFonts w:hint="cs"/>
          <w:rtl/>
        </w:rPr>
        <w:t>בתוספת, בכותרת, אחרי "תוספת" יבוא "ראשונה".</w:t>
      </w:r>
    </w:p>
    <w:p w14:paraId="33971EA5" w14:textId="77777777" w:rsidR="009E761B" w:rsidRDefault="009E761B" w:rsidP="009E761B">
      <w:pPr>
        <w:rPr>
          <w:rtl/>
        </w:rPr>
      </w:pPr>
      <w:bookmarkStart w:id="235" w:name="_ETM_Q1_370659"/>
      <w:bookmarkStart w:id="236" w:name="_ETM_Q1_370709"/>
      <w:bookmarkStart w:id="237" w:name="_ETM_Q1_371586"/>
      <w:bookmarkStart w:id="238" w:name="_ETM_Q1_371630"/>
      <w:bookmarkEnd w:id="235"/>
      <w:bookmarkEnd w:id="236"/>
      <w:bookmarkEnd w:id="237"/>
      <w:bookmarkEnd w:id="238"/>
    </w:p>
    <w:p w14:paraId="73395117" w14:textId="64BA3640" w:rsidR="009E761B" w:rsidRDefault="009E761B" w:rsidP="009E761B">
      <w:pPr>
        <w:pStyle w:val="afd"/>
        <w:numPr>
          <w:ilvl w:val="0"/>
          <w:numId w:val="4"/>
        </w:numPr>
      </w:pPr>
      <w:bookmarkStart w:id="239" w:name="_ETM_Q1_372611"/>
      <w:bookmarkStart w:id="240" w:name="_ETM_Q1_372656"/>
      <w:bookmarkEnd w:id="239"/>
      <w:bookmarkEnd w:id="240"/>
      <w:r>
        <w:rPr>
          <w:rFonts w:hint="cs"/>
          <w:rtl/>
        </w:rPr>
        <w:t>אחרי התוספת הראשונה יבוא:</w:t>
      </w:r>
    </w:p>
    <w:p w14:paraId="4FA70694" w14:textId="77777777" w:rsidR="009E761B" w:rsidRDefault="009E761B" w:rsidP="009E761B">
      <w:pPr>
        <w:rPr>
          <w:rtl/>
        </w:rPr>
      </w:pPr>
      <w:bookmarkStart w:id="241" w:name="_ETM_Q1_371029"/>
      <w:bookmarkStart w:id="242" w:name="_ETM_Q1_371084"/>
      <w:bookmarkStart w:id="243" w:name="_ETM_Q1_371197"/>
      <w:bookmarkStart w:id="244" w:name="_ETM_Q1_371242"/>
      <w:bookmarkEnd w:id="241"/>
      <w:bookmarkEnd w:id="242"/>
      <w:bookmarkEnd w:id="243"/>
      <w:bookmarkEnd w:id="244"/>
    </w:p>
    <w:p w14:paraId="2390BA31" w14:textId="09C3CEB8" w:rsidR="009E761B" w:rsidRPr="009E761B" w:rsidRDefault="009E761B" w:rsidP="009E761B">
      <w:pPr>
        <w:jc w:val="center"/>
        <w:rPr>
          <w:b/>
          <w:bCs/>
          <w:rtl/>
        </w:rPr>
      </w:pPr>
      <w:bookmarkStart w:id="245" w:name="_ETM_Q1_373834"/>
      <w:bookmarkStart w:id="246" w:name="_ETM_Q1_373882"/>
      <w:bookmarkEnd w:id="245"/>
      <w:bookmarkEnd w:id="246"/>
      <w:r w:rsidRPr="009E761B">
        <w:rPr>
          <w:rFonts w:hint="cs"/>
          <w:b/>
          <w:bCs/>
          <w:rtl/>
        </w:rPr>
        <w:t>"תוספת שנייה</w:t>
      </w:r>
    </w:p>
    <w:p w14:paraId="1D41AE91" w14:textId="27AB3BD6" w:rsidR="009E761B" w:rsidRPr="009E761B" w:rsidRDefault="009E761B" w:rsidP="009E761B">
      <w:pPr>
        <w:jc w:val="center"/>
        <w:rPr>
          <w:rtl/>
        </w:rPr>
      </w:pPr>
      <w:r w:rsidRPr="009E761B">
        <w:rPr>
          <w:rFonts w:hint="cs"/>
          <w:rtl/>
        </w:rPr>
        <w:t>(סעיף 24(ג1))</w:t>
      </w:r>
      <w:bookmarkStart w:id="247" w:name="_ETM_Q1_373042"/>
      <w:bookmarkEnd w:id="247"/>
    </w:p>
    <w:p w14:paraId="35ADED79" w14:textId="77777777" w:rsidR="009E761B" w:rsidRDefault="009E761B" w:rsidP="009E761B">
      <w:pPr>
        <w:rPr>
          <w:rtl/>
        </w:rPr>
      </w:pPr>
      <w:bookmarkStart w:id="248" w:name="_ETM_Q1_373085"/>
      <w:bookmarkEnd w:id="248"/>
    </w:p>
    <w:p w14:paraId="6CBE443B" w14:textId="75EE99F8" w:rsidR="009E761B" w:rsidRDefault="009E761B" w:rsidP="009E761B">
      <w:pPr>
        <w:pStyle w:val="afd"/>
        <w:numPr>
          <w:ilvl w:val="0"/>
          <w:numId w:val="11"/>
        </w:numPr>
        <w:ind w:left="1440"/>
      </w:pPr>
      <w:bookmarkStart w:id="249" w:name="_ETM_Q1_373754"/>
      <w:bookmarkStart w:id="250" w:name="_ETM_Q1_373799"/>
      <w:bookmarkEnd w:id="249"/>
      <w:bookmarkEnd w:id="250"/>
      <w:r>
        <w:rPr>
          <w:rFonts w:hint="cs"/>
          <w:rtl/>
        </w:rPr>
        <w:t xml:space="preserve">ארגון </w:t>
      </w:r>
      <w:proofErr w:type="spellStart"/>
      <w:r>
        <w:rPr>
          <w:rFonts w:hint="cs"/>
          <w:rtl/>
        </w:rPr>
        <w:t>דאעש</w:t>
      </w:r>
      <w:proofErr w:type="spellEnd"/>
      <w:r>
        <w:rPr>
          <w:rFonts w:hint="cs"/>
          <w:rtl/>
        </w:rPr>
        <w:t xml:space="preserve"> ("המדינה האסלאמית"</w:t>
      </w:r>
      <w:r w:rsidR="00326AAE">
        <w:rPr>
          <w:rFonts w:hint="cs"/>
          <w:rtl/>
        </w:rPr>
        <w:t>,</w:t>
      </w:r>
      <w:r>
        <w:rPr>
          <w:rFonts w:hint="cs"/>
          <w:rtl/>
        </w:rPr>
        <w:t xml:space="preserve"> "המדינה האסלאמית בעיראק ובסוריה", "הח'ליפות האסלאמית</w:t>
      </w:r>
      <w:r w:rsidR="00326AAE">
        <w:rPr>
          <w:rFonts w:hint="cs"/>
          <w:rtl/>
        </w:rPr>
        <w:t>",</w:t>
      </w:r>
      <w:r>
        <w:rPr>
          <w:rFonts w:hint="cs"/>
          <w:rtl/>
        </w:rPr>
        <w:t xml:space="preserve"> "</w:t>
      </w:r>
      <w:proofErr w:type="spellStart"/>
      <w:r>
        <w:rPr>
          <w:rFonts w:hint="cs"/>
          <w:rtl/>
        </w:rPr>
        <w:t>אלקאעדה</w:t>
      </w:r>
      <w:proofErr w:type="spellEnd"/>
      <w:r>
        <w:rPr>
          <w:rFonts w:hint="cs"/>
          <w:rtl/>
        </w:rPr>
        <w:t xml:space="preserve"> עיראק",</w:t>
      </w:r>
      <w:r w:rsidR="00326AAE">
        <w:rPr>
          <w:rFonts w:hint="cs"/>
          <w:rtl/>
        </w:rPr>
        <w:t xml:space="preserve"> </w:t>
      </w:r>
      <w:r>
        <w:t>ISLAMIC STATE"</w:t>
      </w:r>
      <w:r>
        <w:rPr>
          <w:rFonts w:hint="cs"/>
          <w:rtl/>
        </w:rPr>
        <w:t>", ",</w:t>
      </w:r>
      <w:r>
        <w:rPr>
          <w:rFonts w:hint="cs"/>
        </w:rPr>
        <w:t>ISIS</w:t>
      </w:r>
      <w:r>
        <w:rPr>
          <w:rFonts w:hint="cs"/>
          <w:rtl/>
        </w:rPr>
        <w:t>", "</w:t>
      </w:r>
      <w:r>
        <w:rPr>
          <w:rFonts w:hint="cs"/>
        </w:rPr>
        <w:t>ISIL</w:t>
      </w:r>
      <w:r>
        <w:rPr>
          <w:rFonts w:hint="cs"/>
          <w:rtl/>
        </w:rPr>
        <w:t>"</w:t>
      </w:r>
      <w:r w:rsidR="00326AAE">
        <w:rPr>
          <w:rFonts w:hint="cs"/>
          <w:rtl/>
        </w:rPr>
        <w:t>)</w:t>
      </w:r>
      <w:r>
        <w:rPr>
          <w:rFonts w:hint="cs"/>
          <w:rtl/>
        </w:rPr>
        <w:t xml:space="preserve"> כהגדרתו בהכרזה לפי סעיף 8 לפקודת מניעת</w:t>
      </w:r>
      <w:r w:rsidR="00ED4FEF">
        <w:rPr>
          <w:rFonts w:hint="cs"/>
          <w:rtl/>
        </w:rPr>
        <w:t xml:space="preserve"> </w:t>
      </w:r>
      <w:r>
        <w:rPr>
          <w:rFonts w:hint="cs"/>
          <w:rtl/>
        </w:rPr>
        <w:t xml:space="preserve">טרור, התש"ח-1949, מיום ט"ו בחשוון </w:t>
      </w:r>
      <w:proofErr w:type="spellStart"/>
      <w:r>
        <w:rPr>
          <w:rFonts w:hint="cs"/>
          <w:rtl/>
        </w:rPr>
        <w:t>התשע"ו</w:t>
      </w:r>
      <w:proofErr w:type="spellEnd"/>
      <w:r>
        <w:rPr>
          <w:rFonts w:hint="cs"/>
          <w:rtl/>
        </w:rPr>
        <w:t xml:space="preserve"> (29 באוקטובר 2015).</w:t>
      </w:r>
    </w:p>
    <w:p w14:paraId="699509F4" w14:textId="77777777" w:rsidR="009E761B" w:rsidRDefault="009E761B" w:rsidP="009E761B">
      <w:pPr>
        <w:ind w:left="360"/>
        <w:rPr>
          <w:rtl/>
        </w:rPr>
      </w:pPr>
    </w:p>
    <w:p w14:paraId="783432B7" w14:textId="521D9F4C" w:rsidR="009E761B" w:rsidRDefault="009E761B" w:rsidP="009E761B">
      <w:pPr>
        <w:pStyle w:val="afd"/>
        <w:numPr>
          <w:ilvl w:val="0"/>
          <w:numId w:val="11"/>
        </w:numPr>
        <w:ind w:left="1440"/>
        <w:rPr>
          <w:rtl/>
        </w:rPr>
      </w:pPr>
      <w:r>
        <w:rPr>
          <w:rFonts w:hint="cs"/>
          <w:rtl/>
        </w:rPr>
        <w:t xml:space="preserve">ארגון החמאס (חרכת </w:t>
      </w:r>
      <w:proofErr w:type="spellStart"/>
      <w:r>
        <w:rPr>
          <w:rFonts w:hint="cs"/>
          <w:rtl/>
        </w:rPr>
        <w:t>מקאומה</w:t>
      </w:r>
      <w:proofErr w:type="spellEnd"/>
      <w:r>
        <w:rPr>
          <w:rFonts w:hint="cs"/>
          <w:rtl/>
        </w:rPr>
        <w:t xml:space="preserve"> </w:t>
      </w:r>
      <w:proofErr w:type="spellStart"/>
      <w:r>
        <w:rPr>
          <w:rFonts w:hint="cs"/>
          <w:rtl/>
        </w:rPr>
        <w:t>איסלאמיה</w:t>
      </w:r>
      <w:proofErr w:type="spellEnd"/>
      <w:r>
        <w:rPr>
          <w:rFonts w:hint="cs"/>
          <w:rtl/>
        </w:rPr>
        <w:t>) כה</w:t>
      </w:r>
      <w:r w:rsidR="00420203">
        <w:rPr>
          <w:rFonts w:hint="cs"/>
          <w:rtl/>
        </w:rPr>
        <w:t>ג</w:t>
      </w:r>
      <w:r>
        <w:rPr>
          <w:rFonts w:hint="cs"/>
          <w:rtl/>
        </w:rPr>
        <w:t xml:space="preserve">דרתו בהכרזה לפי סעיף 8 לפקודת מניעת טרור, התש"ח-1948, מיום י"ט בסיוון </w:t>
      </w:r>
      <w:proofErr w:type="spellStart"/>
      <w:r>
        <w:rPr>
          <w:rFonts w:hint="cs"/>
          <w:rtl/>
        </w:rPr>
        <w:t>התשמ"ט</w:t>
      </w:r>
      <w:proofErr w:type="spellEnd"/>
      <w:r>
        <w:rPr>
          <w:rFonts w:hint="cs"/>
          <w:rtl/>
        </w:rPr>
        <w:t xml:space="preserve"> (22 ביוני 1989)".</w:t>
      </w:r>
    </w:p>
    <w:p w14:paraId="5C846365" w14:textId="4BF4521A" w:rsidR="009E761B" w:rsidRDefault="009E761B" w:rsidP="009E761B">
      <w:pPr>
        <w:ind w:firstLine="0"/>
        <w:rPr>
          <w:rtl/>
        </w:rPr>
      </w:pPr>
    </w:p>
    <w:p w14:paraId="0759A508" w14:textId="3C167D24" w:rsidR="00420203" w:rsidRDefault="00420203" w:rsidP="00420203">
      <w:pPr>
        <w:rPr>
          <w:rtl/>
        </w:rPr>
      </w:pPr>
      <w:r>
        <w:rPr>
          <w:rFonts w:hint="cs"/>
          <w:rtl/>
        </w:rPr>
        <w:t>עד כאן. סעיף 3 פוצל.</w:t>
      </w:r>
    </w:p>
    <w:p w14:paraId="2DD977DE" w14:textId="77777777" w:rsidR="00420203" w:rsidRDefault="00420203" w:rsidP="009E761B">
      <w:pPr>
        <w:ind w:firstLine="0"/>
        <w:rPr>
          <w:rtl/>
        </w:rPr>
      </w:pPr>
      <w:bookmarkStart w:id="251" w:name="_ETM_Q1_406628"/>
      <w:bookmarkStart w:id="252" w:name="_ETM_Q1_406659"/>
      <w:bookmarkEnd w:id="251"/>
      <w:bookmarkEnd w:id="252"/>
    </w:p>
    <w:p w14:paraId="6FDB14EF" w14:textId="4DDF684B" w:rsidR="00420203" w:rsidRDefault="00420203" w:rsidP="00420203">
      <w:pPr>
        <w:pStyle w:val="af6"/>
        <w:keepNext/>
        <w:rPr>
          <w:rtl/>
        </w:rPr>
      </w:pPr>
      <w:bookmarkStart w:id="253" w:name="_ETM_Q1_371853"/>
      <w:bookmarkStart w:id="254" w:name="_ETM_Q1_371897"/>
      <w:bookmarkStart w:id="255" w:name="_ETM_Q1_409991"/>
      <w:bookmarkStart w:id="256" w:name="ET_yor_6157_21"/>
      <w:bookmarkEnd w:id="253"/>
      <w:bookmarkEnd w:id="254"/>
      <w:bookmarkEnd w:id="255"/>
      <w:r w:rsidRPr="00420203">
        <w:rPr>
          <w:rStyle w:val="TagStyle"/>
          <w:rtl/>
        </w:rPr>
        <w:t xml:space="preserve"> &lt;&lt; יור &gt;&gt; </w:t>
      </w:r>
      <w:r>
        <w:rPr>
          <w:rtl/>
        </w:rPr>
        <w:t xml:space="preserve">היו"ר שמחה </w:t>
      </w:r>
      <w:proofErr w:type="spellStart"/>
      <w:r>
        <w:rPr>
          <w:rtl/>
        </w:rPr>
        <w:t>רוטמן</w:t>
      </w:r>
      <w:proofErr w:type="spellEnd"/>
      <w:r>
        <w:rPr>
          <w:rtl/>
        </w:rPr>
        <w:t>:</w:t>
      </w:r>
      <w:r w:rsidRPr="00420203">
        <w:rPr>
          <w:rStyle w:val="TagStyle"/>
          <w:rtl/>
        </w:rPr>
        <w:t xml:space="preserve"> &lt;&lt; יור &gt;&gt;</w:t>
      </w:r>
      <w:r w:rsidR="00326AAE">
        <w:rPr>
          <w:rtl/>
        </w:rPr>
        <w:t xml:space="preserve"> </w:t>
      </w:r>
      <w:bookmarkEnd w:id="256"/>
    </w:p>
    <w:p w14:paraId="27A121F4" w14:textId="77777777" w:rsidR="00420203" w:rsidRDefault="00420203" w:rsidP="00420203">
      <w:pPr>
        <w:pStyle w:val="KeepWithNext"/>
        <w:rPr>
          <w:rtl/>
          <w:lang w:eastAsia="he-IL"/>
        </w:rPr>
      </w:pPr>
    </w:p>
    <w:p w14:paraId="5F4AEB43" w14:textId="066DF989" w:rsidR="00420203" w:rsidRDefault="00420203" w:rsidP="00420203">
      <w:pPr>
        <w:rPr>
          <w:rtl/>
          <w:lang w:eastAsia="he-IL"/>
        </w:rPr>
      </w:pPr>
      <w:bookmarkStart w:id="257" w:name="_ETM_Q1_410701"/>
      <w:bookmarkStart w:id="258" w:name="_ETM_Q1_410730"/>
      <w:bookmarkEnd w:id="257"/>
      <w:bookmarkEnd w:id="258"/>
      <w:r>
        <w:rPr>
          <w:rFonts w:hint="cs"/>
          <w:rtl/>
          <w:lang w:eastAsia="he-IL"/>
        </w:rPr>
        <w:t xml:space="preserve">בעקרון אמרנו שנצביע במרוכז. </w:t>
      </w:r>
      <w:bookmarkStart w:id="259" w:name="_ETM_Q1_410754"/>
      <w:bookmarkEnd w:id="259"/>
      <w:r>
        <w:rPr>
          <w:rFonts w:hint="cs"/>
          <w:rtl/>
          <w:lang w:eastAsia="he-IL"/>
        </w:rPr>
        <w:t xml:space="preserve">אתה רוצה לנמק במרוכז אתה הסתייגויות של מפלגתך </w:t>
      </w:r>
      <w:bookmarkStart w:id="260" w:name="_ETM_Q1_415644"/>
      <w:bookmarkEnd w:id="260"/>
      <w:r>
        <w:rPr>
          <w:rFonts w:hint="cs"/>
          <w:rtl/>
          <w:lang w:eastAsia="he-IL"/>
        </w:rPr>
        <w:t>או שאתה רוצה שנעבור להצבעה?</w:t>
      </w:r>
    </w:p>
    <w:p w14:paraId="796B5332" w14:textId="77777777" w:rsidR="00420203" w:rsidRDefault="00420203" w:rsidP="00420203">
      <w:pPr>
        <w:rPr>
          <w:rtl/>
          <w:lang w:eastAsia="he-IL"/>
        </w:rPr>
      </w:pPr>
    </w:p>
    <w:p w14:paraId="0662DD67" w14:textId="3AC81F07" w:rsidR="00420203" w:rsidRDefault="00420203" w:rsidP="00420203">
      <w:pPr>
        <w:pStyle w:val="a4"/>
        <w:keepNext/>
        <w:rPr>
          <w:rtl/>
        </w:rPr>
      </w:pPr>
      <w:bookmarkStart w:id="261" w:name="_ETM_Q1_416516"/>
      <w:bookmarkStart w:id="262" w:name="_ETM_Q1_416546"/>
      <w:bookmarkStart w:id="263" w:name="ET_speaker_5696_24"/>
      <w:bookmarkEnd w:id="261"/>
      <w:bookmarkEnd w:id="262"/>
      <w:r w:rsidRPr="00420203">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420203">
        <w:rPr>
          <w:rStyle w:val="TagStyle"/>
          <w:rtl/>
        </w:rPr>
        <w:t xml:space="preserve"> &lt;&lt; דובר &gt;&gt;</w:t>
      </w:r>
      <w:r w:rsidR="00326AAE">
        <w:rPr>
          <w:rtl/>
        </w:rPr>
        <w:t xml:space="preserve"> </w:t>
      </w:r>
      <w:bookmarkEnd w:id="263"/>
    </w:p>
    <w:p w14:paraId="3BA46A18" w14:textId="77777777" w:rsidR="00420203" w:rsidRDefault="00420203" w:rsidP="00420203">
      <w:pPr>
        <w:pStyle w:val="KeepWithNext"/>
        <w:rPr>
          <w:rtl/>
          <w:lang w:eastAsia="he-IL"/>
        </w:rPr>
      </w:pPr>
    </w:p>
    <w:p w14:paraId="5669633C" w14:textId="402C2F89" w:rsidR="00420203" w:rsidRDefault="00420203" w:rsidP="00420203">
      <w:pPr>
        <w:rPr>
          <w:rtl/>
          <w:lang w:eastAsia="he-IL"/>
        </w:rPr>
      </w:pPr>
      <w:r>
        <w:rPr>
          <w:rFonts w:hint="cs"/>
          <w:rtl/>
          <w:lang w:eastAsia="he-IL"/>
        </w:rPr>
        <w:t>נעבור להצבעה.</w:t>
      </w:r>
    </w:p>
    <w:p w14:paraId="7ACD5F88" w14:textId="77777777" w:rsidR="00420203" w:rsidRDefault="00420203" w:rsidP="00420203">
      <w:pPr>
        <w:rPr>
          <w:rtl/>
          <w:lang w:eastAsia="he-IL"/>
        </w:rPr>
      </w:pPr>
      <w:bookmarkStart w:id="264" w:name="_ETM_Q1_419093"/>
      <w:bookmarkStart w:id="265" w:name="_ETM_Q1_419126"/>
      <w:bookmarkStart w:id="266" w:name="_ETM_Q1_418604"/>
      <w:bookmarkEnd w:id="264"/>
      <w:bookmarkEnd w:id="265"/>
      <w:bookmarkEnd w:id="266"/>
    </w:p>
    <w:p w14:paraId="574C1823" w14:textId="00E54910" w:rsidR="00420203" w:rsidRDefault="00420203" w:rsidP="00420203">
      <w:pPr>
        <w:pStyle w:val="af6"/>
        <w:keepNext/>
        <w:rPr>
          <w:rtl/>
        </w:rPr>
      </w:pPr>
      <w:bookmarkStart w:id="267" w:name="ET_yor_6157_23"/>
      <w:r w:rsidRPr="00420203">
        <w:rPr>
          <w:rStyle w:val="TagStyle"/>
          <w:rtl/>
        </w:rPr>
        <w:t xml:space="preserve"> &lt;&lt; יור &gt;&gt; </w:t>
      </w:r>
      <w:r>
        <w:rPr>
          <w:rtl/>
        </w:rPr>
        <w:t xml:space="preserve">היו"ר שמחה </w:t>
      </w:r>
      <w:proofErr w:type="spellStart"/>
      <w:r>
        <w:rPr>
          <w:rtl/>
        </w:rPr>
        <w:t>רוטמן</w:t>
      </w:r>
      <w:proofErr w:type="spellEnd"/>
      <w:r>
        <w:rPr>
          <w:rtl/>
        </w:rPr>
        <w:t>:</w:t>
      </w:r>
      <w:r w:rsidRPr="00420203">
        <w:rPr>
          <w:rStyle w:val="TagStyle"/>
          <w:rtl/>
        </w:rPr>
        <w:t xml:space="preserve"> &lt;&lt; יור &gt;&gt;</w:t>
      </w:r>
      <w:r w:rsidR="00326AAE">
        <w:rPr>
          <w:rtl/>
        </w:rPr>
        <w:t xml:space="preserve"> </w:t>
      </w:r>
      <w:bookmarkEnd w:id="267"/>
    </w:p>
    <w:p w14:paraId="0539CAF8" w14:textId="77777777" w:rsidR="00420203" w:rsidRDefault="00420203" w:rsidP="00420203">
      <w:pPr>
        <w:pStyle w:val="KeepWithNext"/>
        <w:rPr>
          <w:rtl/>
          <w:lang w:eastAsia="he-IL"/>
        </w:rPr>
      </w:pPr>
    </w:p>
    <w:p w14:paraId="3E028EBB" w14:textId="37B7D855" w:rsidR="00420203" w:rsidRDefault="00420203" w:rsidP="00420203">
      <w:pPr>
        <w:rPr>
          <w:rtl/>
          <w:lang w:eastAsia="he-IL"/>
        </w:rPr>
      </w:pPr>
      <w:r>
        <w:rPr>
          <w:rFonts w:hint="cs"/>
          <w:rtl/>
          <w:lang w:eastAsia="he-IL"/>
        </w:rPr>
        <w:t>מאחר וכן הגעת,</w:t>
      </w:r>
      <w:bookmarkStart w:id="268" w:name="_ETM_Q1_421605"/>
      <w:bookmarkEnd w:id="268"/>
      <w:r>
        <w:rPr>
          <w:rFonts w:hint="cs"/>
          <w:rtl/>
          <w:lang w:eastAsia="he-IL"/>
        </w:rPr>
        <w:t xml:space="preserve"> נעשה הצבעה על ההסתייגויות שלכם בנפרד ואז על כל ההסתייגויות של כל השאר תהיה הצבעה אחת.</w:t>
      </w:r>
    </w:p>
    <w:p w14:paraId="190B4B18" w14:textId="77777777" w:rsidR="00420203" w:rsidRDefault="00420203" w:rsidP="00420203">
      <w:pPr>
        <w:rPr>
          <w:rtl/>
          <w:lang w:eastAsia="he-IL"/>
        </w:rPr>
      </w:pPr>
    </w:p>
    <w:p w14:paraId="519302AE" w14:textId="2D289D41" w:rsidR="00420203" w:rsidRDefault="00420203" w:rsidP="00420203">
      <w:pPr>
        <w:pStyle w:val="a4"/>
        <w:keepNext/>
        <w:rPr>
          <w:rtl/>
        </w:rPr>
      </w:pPr>
      <w:bookmarkStart w:id="269" w:name="ET_speaker__גור_בליי_29"/>
      <w:r w:rsidRPr="00420203">
        <w:rPr>
          <w:rStyle w:val="TagStyle"/>
          <w:rtl/>
        </w:rPr>
        <w:t xml:space="preserve"> &lt;&lt; דובר &gt;&gt; </w:t>
      </w:r>
      <w:r>
        <w:rPr>
          <w:rtl/>
        </w:rPr>
        <w:t xml:space="preserve">גור </w:t>
      </w:r>
      <w:proofErr w:type="spellStart"/>
      <w:r>
        <w:rPr>
          <w:rtl/>
        </w:rPr>
        <w:t>בליי</w:t>
      </w:r>
      <w:proofErr w:type="spellEnd"/>
      <w:r>
        <w:rPr>
          <w:rtl/>
        </w:rPr>
        <w:t>:</w:t>
      </w:r>
      <w:r w:rsidRPr="00420203">
        <w:rPr>
          <w:rStyle w:val="TagStyle"/>
          <w:rtl/>
        </w:rPr>
        <w:t xml:space="preserve"> &lt;&lt; דובר &gt;&gt;</w:t>
      </w:r>
      <w:r w:rsidR="00326AAE">
        <w:rPr>
          <w:rtl/>
        </w:rPr>
        <w:t xml:space="preserve"> </w:t>
      </w:r>
      <w:bookmarkEnd w:id="269"/>
    </w:p>
    <w:p w14:paraId="35B386EC" w14:textId="77777777" w:rsidR="00420203" w:rsidRDefault="00420203" w:rsidP="00420203">
      <w:pPr>
        <w:pStyle w:val="KeepWithNext"/>
        <w:rPr>
          <w:rtl/>
          <w:lang w:eastAsia="he-IL"/>
        </w:rPr>
      </w:pPr>
    </w:p>
    <w:p w14:paraId="14896DA7" w14:textId="51896BF3" w:rsidR="00420203" w:rsidRDefault="00420203" w:rsidP="00420203">
      <w:pPr>
        <w:rPr>
          <w:rtl/>
          <w:lang w:eastAsia="he-IL"/>
        </w:rPr>
      </w:pPr>
      <w:r>
        <w:rPr>
          <w:rFonts w:hint="cs"/>
          <w:rtl/>
          <w:lang w:eastAsia="he-IL"/>
        </w:rPr>
        <w:t xml:space="preserve">לחדד. חבר הכנסת </w:t>
      </w:r>
      <w:proofErr w:type="spellStart"/>
      <w:r>
        <w:rPr>
          <w:rFonts w:hint="cs"/>
          <w:rtl/>
          <w:lang w:eastAsia="he-IL"/>
        </w:rPr>
        <w:t>עטאונה</w:t>
      </w:r>
      <w:proofErr w:type="spellEnd"/>
      <w:r>
        <w:rPr>
          <w:rFonts w:hint="cs"/>
          <w:rtl/>
          <w:lang w:eastAsia="he-IL"/>
        </w:rPr>
        <w:t>, לגבי הסתייגויו</w:t>
      </w:r>
      <w:bookmarkStart w:id="270" w:name="_ETM_Q1_432190"/>
      <w:bookmarkEnd w:id="270"/>
      <w:r>
        <w:rPr>
          <w:rFonts w:hint="cs"/>
          <w:rtl/>
          <w:lang w:eastAsia="he-IL"/>
        </w:rPr>
        <w:t xml:space="preserve">ת של חד"ש תע"ל, קיבלנו הבוקר שתי רשימות. אני </w:t>
      </w:r>
      <w:bookmarkStart w:id="271" w:name="_ETM_Q1_434036"/>
      <w:bookmarkEnd w:id="271"/>
      <w:r>
        <w:rPr>
          <w:rFonts w:hint="cs"/>
          <w:rtl/>
          <w:lang w:eastAsia="he-IL"/>
        </w:rPr>
        <w:t xml:space="preserve">רק רוצה לומר משהו לפרוטוקול. רשימה </w:t>
      </w:r>
      <w:bookmarkStart w:id="272" w:name="_ETM_Q1_438909"/>
      <w:bookmarkEnd w:id="272"/>
      <w:r>
        <w:rPr>
          <w:rFonts w:hint="cs"/>
          <w:rtl/>
          <w:lang w:eastAsia="he-IL"/>
        </w:rPr>
        <w:t xml:space="preserve">אחת מחברת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ורשימה אחת מחבר הכנסת</w:t>
      </w:r>
      <w:bookmarkStart w:id="273" w:name="_ETM_Q1_441126"/>
      <w:bookmarkEnd w:id="273"/>
      <w:r>
        <w:rPr>
          <w:rFonts w:hint="cs"/>
          <w:rtl/>
          <w:lang w:eastAsia="he-IL"/>
        </w:rPr>
        <w:t xml:space="preserve"> עופר כסיף. אני קיבלתי הודעה ב-</w:t>
      </w:r>
      <w:proofErr w:type="spellStart"/>
      <w:r>
        <w:rPr>
          <w:rFonts w:hint="cs"/>
          <w:rtl/>
          <w:lang w:eastAsia="he-IL"/>
        </w:rPr>
        <w:t>ווטסאפ</w:t>
      </w:r>
      <w:proofErr w:type="spellEnd"/>
      <w:r>
        <w:rPr>
          <w:rFonts w:hint="cs"/>
          <w:rtl/>
          <w:lang w:eastAsia="he-IL"/>
        </w:rPr>
        <w:t xml:space="preserve"> מהיועץ הפרלמנטרי </w:t>
      </w:r>
      <w:bookmarkStart w:id="274" w:name="_ETM_Q1_444068"/>
      <w:bookmarkEnd w:id="274"/>
      <w:r>
        <w:rPr>
          <w:rFonts w:hint="cs"/>
          <w:rtl/>
          <w:lang w:eastAsia="he-IL"/>
        </w:rPr>
        <w:t xml:space="preserve">של חבר הכנסת עופר כסיף להתעלם מהרשימה שלו וכי הרשימה המחייבת היא של </w:t>
      </w:r>
      <w:proofErr w:type="spellStart"/>
      <w:r>
        <w:rPr>
          <w:rFonts w:hint="cs"/>
          <w:rtl/>
          <w:lang w:eastAsia="he-IL"/>
        </w:rPr>
        <w:t>עאידה</w:t>
      </w:r>
      <w:proofErr w:type="spellEnd"/>
      <w:r>
        <w:rPr>
          <w:rFonts w:hint="cs"/>
          <w:rtl/>
          <w:lang w:eastAsia="he-IL"/>
        </w:rPr>
        <w:t>.</w:t>
      </w:r>
    </w:p>
    <w:p w14:paraId="64E86FA2" w14:textId="77777777" w:rsidR="00420203" w:rsidRDefault="00420203" w:rsidP="00420203">
      <w:pPr>
        <w:rPr>
          <w:rtl/>
          <w:lang w:eastAsia="he-IL"/>
        </w:rPr>
      </w:pPr>
      <w:bookmarkStart w:id="275" w:name="_ETM_Q1_450543"/>
      <w:bookmarkStart w:id="276" w:name="_ETM_Q1_450577"/>
      <w:bookmarkStart w:id="277" w:name="_ETM_Q1_450605"/>
      <w:bookmarkEnd w:id="275"/>
      <w:bookmarkEnd w:id="276"/>
      <w:bookmarkEnd w:id="277"/>
    </w:p>
    <w:p w14:paraId="22208498" w14:textId="5E46F123" w:rsidR="00420203" w:rsidRDefault="00420203" w:rsidP="00420203">
      <w:pPr>
        <w:pStyle w:val="a4"/>
        <w:keepNext/>
        <w:rPr>
          <w:rtl/>
        </w:rPr>
      </w:pPr>
      <w:bookmarkStart w:id="278" w:name="ET_speaker_5696_31"/>
      <w:r w:rsidRPr="004202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20203">
        <w:rPr>
          <w:rStyle w:val="TagStyle"/>
          <w:rtl/>
        </w:rPr>
        <w:t xml:space="preserve"> &lt;&lt; דובר &gt;&gt;</w:t>
      </w:r>
      <w:r w:rsidR="00326AAE">
        <w:rPr>
          <w:rtl/>
        </w:rPr>
        <w:t xml:space="preserve"> </w:t>
      </w:r>
      <w:bookmarkEnd w:id="278"/>
    </w:p>
    <w:p w14:paraId="02A8EF5B" w14:textId="77777777" w:rsidR="00420203" w:rsidRDefault="00420203" w:rsidP="00420203">
      <w:pPr>
        <w:pStyle w:val="KeepWithNext"/>
        <w:rPr>
          <w:rtl/>
          <w:lang w:eastAsia="he-IL"/>
        </w:rPr>
      </w:pPr>
    </w:p>
    <w:p w14:paraId="3AE74F00" w14:textId="10A8B04D" w:rsidR="00420203" w:rsidRDefault="00420203" w:rsidP="00420203">
      <w:pPr>
        <w:rPr>
          <w:rtl/>
          <w:lang w:eastAsia="he-IL"/>
        </w:rPr>
      </w:pPr>
      <w:bookmarkStart w:id="279" w:name="_ETM_Q1_450958"/>
      <w:bookmarkStart w:id="280" w:name="_ETM_Q1_450994"/>
      <w:bookmarkEnd w:id="279"/>
      <w:bookmarkEnd w:id="280"/>
      <w:r>
        <w:rPr>
          <w:rFonts w:hint="cs"/>
          <w:rtl/>
          <w:lang w:eastAsia="he-IL"/>
        </w:rPr>
        <w:t xml:space="preserve">נכון. </w:t>
      </w:r>
    </w:p>
    <w:p w14:paraId="1DEB7AB4" w14:textId="77777777" w:rsidR="00420203" w:rsidRDefault="00420203" w:rsidP="00420203">
      <w:pPr>
        <w:rPr>
          <w:rtl/>
          <w:lang w:eastAsia="he-IL"/>
        </w:rPr>
      </w:pPr>
    </w:p>
    <w:p w14:paraId="3922BBAD" w14:textId="37BAD849" w:rsidR="00420203" w:rsidRDefault="00420203" w:rsidP="00420203">
      <w:pPr>
        <w:pStyle w:val="a4"/>
        <w:keepNext/>
        <w:rPr>
          <w:rtl/>
        </w:rPr>
      </w:pPr>
      <w:bookmarkStart w:id="281" w:name="ET_speaker__גור_בליי_33"/>
      <w:r w:rsidRPr="00420203">
        <w:rPr>
          <w:rStyle w:val="TagStyle"/>
          <w:rtl/>
        </w:rPr>
        <w:t xml:space="preserve"> &lt;&lt; דובר &gt;&gt; </w:t>
      </w:r>
      <w:r>
        <w:rPr>
          <w:rtl/>
        </w:rPr>
        <w:t xml:space="preserve">גור </w:t>
      </w:r>
      <w:proofErr w:type="spellStart"/>
      <w:r>
        <w:rPr>
          <w:rtl/>
        </w:rPr>
        <w:t>בליי</w:t>
      </w:r>
      <w:proofErr w:type="spellEnd"/>
      <w:r>
        <w:rPr>
          <w:rtl/>
        </w:rPr>
        <w:t>:</w:t>
      </w:r>
      <w:r w:rsidRPr="00420203">
        <w:rPr>
          <w:rStyle w:val="TagStyle"/>
          <w:rtl/>
        </w:rPr>
        <w:t xml:space="preserve"> &lt;&lt; דובר &gt;&gt;</w:t>
      </w:r>
      <w:r w:rsidR="00326AAE">
        <w:rPr>
          <w:rtl/>
        </w:rPr>
        <w:t xml:space="preserve"> </w:t>
      </w:r>
      <w:bookmarkEnd w:id="281"/>
    </w:p>
    <w:p w14:paraId="091D0374" w14:textId="77777777" w:rsidR="00420203" w:rsidRDefault="00420203" w:rsidP="00420203">
      <w:pPr>
        <w:pStyle w:val="KeepWithNext"/>
        <w:rPr>
          <w:rtl/>
          <w:lang w:eastAsia="he-IL"/>
        </w:rPr>
      </w:pPr>
    </w:p>
    <w:p w14:paraId="46D1F980" w14:textId="32A83EAD" w:rsidR="00420203" w:rsidRPr="00420203" w:rsidRDefault="00420203" w:rsidP="00420203">
      <w:pPr>
        <w:rPr>
          <w:rtl/>
          <w:lang w:eastAsia="he-IL"/>
        </w:rPr>
      </w:pPr>
      <w:r>
        <w:rPr>
          <w:rFonts w:hint="cs"/>
          <w:rtl/>
          <w:lang w:eastAsia="he-IL"/>
        </w:rPr>
        <w:t>אלה 21 הסתייגויות שמופיעות בפניכם.</w:t>
      </w:r>
    </w:p>
    <w:p w14:paraId="425146A7" w14:textId="77777777" w:rsidR="00420203" w:rsidRDefault="00420203" w:rsidP="00420203">
      <w:pPr>
        <w:rPr>
          <w:rtl/>
          <w:lang w:eastAsia="he-IL"/>
        </w:rPr>
      </w:pPr>
      <w:bookmarkStart w:id="282" w:name="_ETM_Q1_452958"/>
      <w:bookmarkStart w:id="283" w:name="_ETM_Q1_452983"/>
      <w:bookmarkEnd w:id="282"/>
      <w:bookmarkEnd w:id="283"/>
    </w:p>
    <w:p w14:paraId="65C2CA53" w14:textId="56C58EDC" w:rsidR="00420203" w:rsidRDefault="00420203" w:rsidP="00420203">
      <w:pPr>
        <w:pStyle w:val="af6"/>
        <w:keepNext/>
        <w:rPr>
          <w:rtl/>
        </w:rPr>
      </w:pPr>
      <w:bookmarkStart w:id="284" w:name="ET_yor_6157_32"/>
      <w:r w:rsidRPr="00420203">
        <w:rPr>
          <w:rStyle w:val="TagStyle"/>
          <w:rtl/>
        </w:rPr>
        <w:t xml:space="preserve"> &lt;&lt; יור &gt;&gt; </w:t>
      </w:r>
      <w:r>
        <w:rPr>
          <w:rtl/>
        </w:rPr>
        <w:t xml:space="preserve">היו"ר שמחה </w:t>
      </w:r>
      <w:proofErr w:type="spellStart"/>
      <w:r>
        <w:rPr>
          <w:rtl/>
        </w:rPr>
        <w:t>רוטמן</w:t>
      </w:r>
      <w:proofErr w:type="spellEnd"/>
      <w:r>
        <w:rPr>
          <w:rtl/>
        </w:rPr>
        <w:t>:</w:t>
      </w:r>
      <w:r w:rsidRPr="00420203">
        <w:rPr>
          <w:rStyle w:val="TagStyle"/>
          <w:rtl/>
        </w:rPr>
        <w:t xml:space="preserve"> &lt;&lt; יור &gt;&gt;</w:t>
      </w:r>
      <w:r w:rsidR="00326AAE">
        <w:rPr>
          <w:rtl/>
        </w:rPr>
        <w:t xml:space="preserve"> </w:t>
      </w:r>
      <w:bookmarkEnd w:id="284"/>
    </w:p>
    <w:p w14:paraId="671E4000" w14:textId="77777777" w:rsidR="00420203" w:rsidRDefault="00420203" w:rsidP="00420203">
      <w:pPr>
        <w:pStyle w:val="KeepWithNext"/>
        <w:rPr>
          <w:rtl/>
          <w:lang w:eastAsia="he-IL"/>
        </w:rPr>
      </w:pPr>
    </w:p>
    <w:p w14:paraId="0864D4DC" w14:textId="5FC46165" w:rsidR="00420203" w:rsidRDefault="00420203" w:rsidP="00420203">
      <w:pPr>
        <w:rPr>
          <w:rtl/>
          <w:lang w:eastAsia="he-IL"/>
        </w:rPr>
      </w:pPr>
      <w:r>
        <w:rPr>
          <w:rFonts w:hint="cs"/>
          <w:rtl/>
          <w:lang w:eastAsia="he-IL"/>
        </w:rPr>
        <w:t>מי בעד קבלת ההסתייגויו</w:t>
      </w:r>
      <w:bookmarkStart w:id="285" w:name="_ETM_Q1_454000"/>
      <w:bookmarkEnd w:id="285"/>
      <w:r>
        <w:rPr>
          <w:rFonts w:hint="cs"/>
          <w:rtl/>
          <w:lang w:eastAsia="he-IL"/>
        </w:rPr>
        <w:t>ת של סיעת חד"ש-תע"ל? 1. מי נגד? 3. מי נמנע? אין נמנעים.</w:t>
      </w:r>
    </w:p>
    <w:p w14:paraId="5CE2D503" w14:textId="77777777" w:rsidR="00420203" w:rsidRDefault="00420203" w:rsidP="00420203">
      <w:pPr>
        <w:rPr>
          <w:rtl/>
          <w:lang w:eastAsia="he-IL"/>
        </w:rPr>
      </w:pPr>
    </w:p>
    <w:p w14:paraId="0602A568" w14:textId="2E9040C7" w:rsidR="00420203" w:rsidRDefault="00420203" w:rsidP="00420203">
      <w:pPr>
        <w:pStyle w:val="af1"/>
        <w:keepNext/>
        <w:rPr>
          <w:rtl/>
          <w:lang w:eastAsia="he-IL"/>
        </w:rPr>
      </w:pPr>
      <w:bookmarkStart w:id="286" w:name="_ETM_Q1_454858"/>
      <w:bookmarkStart w:id="287" w:name="_ETM_Q1_454893"/>
      <w:bookmarkEnd w:id="286"/>
      <w:bookmarkEnd w:id="287"/>
      <w:r>
        <w:rPr>
          <w:rtl/>
          <w:lang w:eastAsia="he-IL"/>
        </w:rPr>
        <w:t>הצבעה</w:t>
      </w:r>
    </w:p>
    <w:p w14:paraId="1B41012F" w14:textId="76A6C900" w:rsidR="00420203" w:rsidRDefault="00420203" w:rsidP="00420203">
      <w:pPr>
        <w:pStyle w:val="--"/>
        <w:keepNext/>
        <w:rPr>
          <w:rtl/>
          <w:lang w:eastAsia="he-IL"/>
        </w:rPr>
      </w:pPr>
      <w:r>
        <w:rPr>
          <w:rFonts w:hint="cs"/>
          <w:rtl/>
          <w:lang w:eastAsia="he-IL"/>
        </w:rPr>
        <w:t>ההסתייגויות לא נתקבלו</w:t>
      </w:r>
    </w:p>
    <w:p w14:paraId="24F3C6D0" w14:textId="77777777" w:rsidR="00420203" w:rsidRDefault="00420203" w:rsidP="00420203">
      <w:pPr>
        <w:rPr>
          <w:rtl/>
          <w:lang w:eastAsia="he-IL"/>
        </w:rPr>
      </w:pPr>
      <w:bookmarkStart w:id="288" w:name="_ETM_Q1_467932"/>
      <w:bookmarkEnd w:id="288"/>
    </w:p>
    <w:p w14:paraId="38A35125" w14:textId="072945B5" w:rsidR="00420203" w:rsidRDefault="00420203" w:rsidP="00420203">
      <w:pPr>
        <w:pStyle w:val="af6"/>
        <w:keepNext/>
        <w:rPr>
          <w:rtl/>
        </w:rPr>
      </w:pPr>
      <w:bookmarkStart w:id="289" w:name="ET_yor_6157_34"/>
      <w:r w:rsidRPr="00420203">
        <w:rPr>
          <w:rStyle w:val="TagStyle"/>
          <w:rtl/>
        </w:rPr>
        <w:t xml:space="preserve"> &lt;&lt; יור &gt;&gt; </w:t>
      </w:r>
      <w:r>
        <w:rPr>
          <w:rtl/>
        </w:rPr>
        <w:t xml:space="preserve">היו"ר שמחה </w:t>
      </w:r>
      <w:proofErr w:type="spellStart"/>
      <w:r>
        <w:rPr>
          <w:rtl/>
        </w:rPr>
        <w:t>רוטמן</w:t>
      </w:r>
      <w:proofErr w:type="spellEnd"/>
      <w:r>
        <w:rPr>
          <w:rtl/>
        </w:rPr>
        <w:t>:</w:t>
      </w:r>
      <w:r w:rsidRPr="00420203">
        <w:rPr>
          <w:rStyle w:val="TagStyle"/>
          <w:rtl/>
        </w:rPr>
        <w:t xml:space="preserve"> &lt;&lt; יור &gt;&gt;</w:t>
      </w:r>
      <w:r w:rsidR="00326AAE">
        <w:rPr>
          <w:rtl/>
        </w:rPr>
        <w:t xml:space="preserve"> </w:t>
      </w:r>
      <w:bookmarkEnd w:id="289"/>
    </w:p>
    <w:p w14:paraId="0096D269" w14:textId="77777777" w:rsidR="00420203" w:rsidRDefault="00420203" w:rsidP="00420203">
      <w:pPr>
        <w:pStyle w:val="KeepWithNext"/>
        <w:rPr>
          <w:rtl/>
          <w:lang w:eastAsia="he-IL"/>
        </w:rPr>
      </w:pPr>
    </w:p>
    <w:p w14:paraId="407E2407" w14:textId="5EE63432" w:rsidR="00420203" w:rsidRDefault="00420203" w:rsidP="00420203">
      <w:pPr>
        <w:rPr>
          <w:rtl/>
          <w:lang w:eastAsia="he-IL"/>
        </w:rPr>
      </w:pPr>
      <w:bookmarkStart w:id="290" w:name="_ETM_Q1_468387"/>
      <w:bookmarkEnd w:id="290"/>
      <w:r>
        <w:rPr>
          <w:rFonts w:hint="cs"/>
          <w:rtl/>
          <w:lang w:eastAsia="he-IL"/>
        </w:rPr>
        <w:t>א</w:t>
      </w:r>
      <w:bookmarkStart w:id="291" w:name="_ETM_Q1_468454"/>
      <w:bookmarkEnd w:id="291"/>
      <w:r>
        <w:rPr>
          <w:rFonts w:hint="cs"/>
          <w:rtl/>
          <w:lang w:eastAsia="he-IL"/>
        </w:rPr>
        <w:t>ני קובע כי ההסתייגויו</w:t>
      </w:r>
      <w:bookmarkStart w:id="292" w:name="_ETM_Q1_469346"/>
      <w:bookmarkEnd w:id="292"/>
      <w:r>
        <w:rPr>
          <w:rFonts w:hint="cs"/>
          <w:rtl/>
          <w:lang w:eastAsia="he-IL"/>
        </w:rPr>
        <w:t>ת נדחו.</w:t>
      </w:r>
    </w:p>
    <w:p w14:paraId="3D6F5853" w14:textId="77777777" w:rsidR="00420203" w:rsidRDefault="00420203" w:rsidP="00420203">
      <w:pPr>
        <w:rPr>
          <w:rtl/>
          <w:lang w:eastAsia="he-IL"/>
        </w:rPr>
      </w:pPr>
    </w:p>
    <w:p w14:paraId="4AC51428" w14:textId="11DED20A" w:rsidR="00420203" w:rsidRDefault="00420203" w:rsidP="00420203">
      <w:pPr>
        <w:rPr>
          <w:rtl/>
          <w:lang w:eastAsia="he-IL"/>
        </w:rPr>
      </w:pPr>
      <w:bookmarkStart w:id="293" w:name="_ETM_Q1_472686"/>
      <w:bookmarkStart w:id="294" w:name="_ETM_Q1_472730"/>
      <w:bookmarkEnd w:id="293"/>
      <w:bookmarkEnd w:id="294"/>
      <w:r>
        <w:rPr>
          <w:rFonts w:hint="cs"/>
          <w:rtl/>
          <w:lang w:eastAsia="he-IL"/>
        </w:rPr>
        <w:t xml:space="preserve">אנחנו מצביעים על ההסתייגויות של שאר המפלגות שנציגיהן אינם </w:t>
      </w:r>
      <w:bookmarkStart w:id="295" w:name="_ETM_Q1_475715"/>
      <w:bookmarkEnd w:id="295"/>
      <w:r>
        <w:rPr>
          <w:rFonts w:hint="cs"/>
          <w:rtl/>
          <w:lang w:eastAsia="he-IL"/>
        </w:rPr>
        <w:t>כאן. חלקם דיברו</w:t>
      </w:r>
      <w:r w:rsidR="00ED4FEF">
        <w:rPr>
          <w:rFonts w:hint="cs"/>
          <w:rtl/>
          <w:lang w:eastAsia="he-IL"/>
        </w:rPr>
        <w:t xml:space="preserve"> </w:t>
      </w:r>
      <w:r>
        <w:rPr>
          <w:rFonts w:hint="cs"/>
          <w:rtl/>
          <w:lang w:eastAsia="he-IL"/>
        </w:rPr>
        <w:t xml:space="preserve">וחלקם לא. </w:t>
      </w:r>
      <w:r w:rsidR="00AE22F3">
        <w:rPr>
          <w:rFonts w:hint="cs"/>
          <w:rtl/>
          <w:lang w:eastAsia="he-IL"/>
        </w:rPr>
        <w:t xml:space="preserve">אני לא זוכר מי </w:t>
      </w:r>
      <w:bookmarkStart w:id="296" w:name="_ETM_Q1_478035"/>
      <w:bookmarkEnd w:id="296"/>
      <w:r w:rsidR="00AE22F3">
        <w:rPr>
          <w:rFonts w:hint="cs"/>
          <w:rtl/>
          <w:lang w:eastAsia="he-IL"/>
        </w:rPr>
        <w:t xml:space="preserve">דיבר ומי ביקש, אנחנו לפנים משורת הדין נעשה הצבעה על </w:t>
      </w:r>
      <w:bookmarkStart w:id="297" w:name="_ETM_Q1_481495"/>
      <w:bookmarkEnd w:id="297"/>
      <w:r w:rsidR="00AE22F3">
        <w:rPr>
          <w:rFonts w:hint="cs"/>
          <w:rtl/>
          <w:lang w:eastAsia="he-IL"/>
        </w:rPr>
        <w:t>כל ההסתייגויות הללו במאוחד.</w:t>
      </w:r>
    </w:p>
    <w:p w14:paraId="5A74995D" w14:textId="77777777" w:rsidR="00AE22F3" w:rsidRDefault="00AE22F3" w:rsidP="00420203">
      <w:pPr>
        <w:rPr>
          <w:rtl/>
          <w:lang w:eastAsia="he-IL"/>
        </w:rPr>
      </w:pPr>
    </w:p>
    <w:p w14:paraId="3033E66B" w14:textId="0C5CF3DE" w:rsidR="00AE22F3" w:rsidRDefault="00AE22F3" w:rsidP="00AE22F3">
      <w:pPr>
        <w:pStyle w:val="a4"/>
        <w:keepNext/>
        <w:rPr>
          <w:rtl/>
        </w:rPr>
      </w:pPr>
      <w:bookmarkStart w:id="298" w:name="ET_speaker__גור_בליי_35"/>
      <w:r w:rsidRPr="00AE22F3">
        <w:rPr>
          <w:rStyle w:val="TagStyle"/>
          <w:rtl/>
        </w:rPr>
        <w:t xml:space="preserve"> &lt;&lt; דובר &gt;&gt; </w:t>
      </w:r>
      <w:r>
        <w:rPr>
          <w:rtl/>
        </w:rPr>
        <w:t xml:space="preserve">גור </w:t>
      </w:r>
      <w:proofErr w:type="spellStart"/>
      <w:r>
        <w:rPr>
          <w:rtl/>
        </w:rPr>
        <w:t>בליי</w:t>
      </w:r>
      <w:proofErr w:type="spellEnd"/>
      <w:r>
        <w:rPr>
          <w:rtl/>
        </w:rPr>
        <w:t>:</w:t>
      </w:r>
      <w:r w:rsidRPr="00AE22F3">
        <w:rPr>
          <w:rStyle w:val="TagStyle"/>
          <w:rtl/>
        </w:rPr>
        <w:t xml:space="preserve"> &lt;&lt; דובר &gt;&gt;</w:t>
      </w:r>
      <w:r w:rsidR="00326AAE">
        <w:rPr>
          <w:rtl/>
        </w:rPr>
        <w:t xml:space="preserve"> </w:t>
      </w:r>
      <w:bookmarkEnd w:id="298"/>
    </w:p>
    <w:p w14:paraId="207B45A4" w14:textId="77777777" w:rsidR="00AE22F3" w:rsidRDefault="00AE22F3" w:rsidP="00AE22F3">
      <w:pPr>
        <w:pStyle w:val="KeepWithNext"/>
        <w:rPr>
          <w:rtl/>
          <w:lang w:eastAsia="he-IL"/>
        </w:rPr>
      </w:pPr>
    </w:p>
    <w:p w14:paraId="2C4CD448" w14:textId="1323DEA1" w:rsidR="00AE22F3" w:rsidRDefault="00AE22F3" w:rsidP="00AE22F3">
      <w:pPr>
        <w:rPr>
          <w:rtl/>
          <w:lang w:eastAsia="he-IL"/>
        </w:rPr>
      </w:pPr>
      <w:r>
        <w:rPr>
          <w:rFonts w:hint="cs"/>
          <w:rtl/>
          <w:lang w:eastAsia="he-IL"/>
        </w:rPr>
        <w:t>אני או</w:t>
      </w:r>
      <w:bookmarkStart w:id="299" w:name="_ETM_Q1_484093"/>
      <w:bookmarkEnd w:id="299"/>
      <w:r>
        <w:rPr>
          <w:rFonts w:hint="cs"/>
          <w:rtl/>
          <w:lang w:eastAsia="he-IL"/>
        </w:rPr>
        <w:t>מר</w:t>
      </w:r>
      <w:r w:rsidR="00ED4FEF">
        <w:rPr>
          <w:rFonts w:hint="cs"/>
          <w:rtl/>
          <w:lang w:eastAsia="he-IL"/>
        </w:rPr>
        <w:t xml:space="preserve"> </w:t>
      </w:r>
      <w:r>
        <w:rPr>
          <w:rFonts w:hint="cs"/>
          <w:rtl/>
          <w:lang w:eastAsia="he-IL"/>
        </w:rPr>
        <w:t>במה מדובר. יש 14 הסתייגויות של סיעת רע"ם שהועברו בשבוע</w:t>
      </w:r>
      <w:bookmarkStart w:id="300" w:name="_ETM_Q1_487631"/>
      <w:bookmarkEnd w:id="300"/>
      <w:r>
        <w:rPr>
          <w:rFonts w:hint="cs"/>
          <w:rtl/>
          <w:lang w:eastAsia="he-IL"/>
        </w:rPr>
        <w:t xml:space="preserve"> שעבר. יש שתי הסתייגויות של חברת הכנסת </w:t>
      </w:r>
      <w:proofErr w:type="spellStart"/>
      <w:r>
        <w:rPr>
          <w:rFonts w:hint="cs"/>
          <w:rtl/>
          <w:lang w:eastAsia="he-IL"/>
        </w:rPr>
        <w:t>מלינובסקי</w:t>
      </w:r>
      <w:proofErr w:type="spellEnd"/>
      <w:r>
        <w:rPr>
          <w:rFonts w:hint="cs"/>
          <w:rtl/>
          <w:lang w:eastAsia="he-IL"/>
        </w:rPr>
        <w:t xml:space="preserve"> ושתי הסתייגויות של חבר הכנסת סעדה.</w:t>
      </w:r>
    </w:p>
    <w:p w14:paraId="0C32B8BB" w14:textId="77777777" w:rsidR="00AE22F3" w:rsidRDefault="00AE22F3" w:rsidP="00AE22F3">
      <w:pPr>
        <w:rPr>
          <w:rtl/>
          <w:lang w:eastAsia="he-IL"/>
        </w:rPr>
      </w:pPr>
    </w:p>
    <w:p w14:paraId="5532D658" w14:textId="333745B8" w:rsidR="00AE22F3" w:rsidRDefault="00AE22F3" w:rsidP="00AE22F3">
      <w:pPr>
        <w:pStyle w:val="a4"/>
        <w:keepNext/>
        <w:rPr>
          <w:rtl/>
        </w:rPr>
      </w:pPr>
      <w:bookmarkStart w:id="301" w:name="ET_speaker_6156_37"/>
      <w:r w:rsidRPr="00AE22F3">
        <w:rPr>
          <w:rStyle w:val="TagStyle"/>
          <w:rtl/>
        </w:rPr>
        <w:t xml:space="preserve"> &lt;&lt; דובר &gt;&gt; </w:t>
      </w:r>
      <w:r>
        <w:rPr>
          <w:rtl/>
        </w:rPr>
        <w:t>גלעד קריב (העבודה):</w:t>
      </w:r>
      <w:r w:rsidRPr="00AE22F3">
        <w:rPr>
          <w:rStyle w:val="TagStyle"/>
          <w:rtl/>
        </w:rPr>
        <w:t xml:space="preserve"> &lt;&lt; דובר &gt;&gt;</w:t>
      </w:r>
      <w:r w:rsidR="00326AAE">
        <w:rPr>
          <w:rtl/>
        </w:rPr>
        <w:t xml:space="preserve"> </w:t>
      </w:r>
      <w:bookmarkEnd w:id="301"/>
    </w:p>
    <w:p w14:paraId="08476B86" w14:textId="77777777" w:rsidR="00AE22F3" w:rsidRDefault="00AE22F3" w:rsidP="00AE22F3">
      <w:pPr>
        <w:pStyle w:val="KeepWithNext"/>
        <w:rPr>
          <w:rtl/>
          <w:lang w:eastAsia="he-IL"/>
        </w:rPr>
      </w:pPr>
    </w:p>
    <w:p w14:paraId="6BE22857" w14:textId="35FBB6AF" w:rsidR="00AE22F3" w:rsidRDefault="00AE22F3" w:rsidP="00AE22F3">
      <w:pPr>
        <w:rPr>
          <w:rtl/>
          <w:lang w:eastAsia="he-IL"/>
        </w:rPr>
      </w:pPr>
      <w:r>
        <w:rPr>
          <w:rFonts w:hint="cs"/>
          <w:rtl/>
          <w:lang w:eastAsia="he-IL"/>
        </w:rPr>
        <w:t>סעדה הוא נגד.</w:t>
      </w:r>
    </w:p>
    <w:p w14:paraId="6122440C" w14:textId="77777777" w:rsidR="00AE22F3" w:rsidRDefault="00AE22F3" w:rsidP="00AE22F3">
      <w:pPr>
        <w:rPr>
          <w:rtl/>
          <w:lang w:eastAsia="he-IL"/>
        </w:rPr>
      </w:pPr>
      <w:bookmarkStart w:id="302" w:name="_ETM_Q1_500431"/>
      <w:bookmarkEnd w:id="302"/>
    </w:p>
    <w:p w14:paraId="6CDD71E1" w14:textId="2E126B4A" w:rsidR="00AE22F3" w:rsidRDefault="00AE22F3" w:rsidP="00AE22F3">
      <w:pPr>
        <w:pStyle w:val="af6"/>
        <w:keepNext/>
        <w:rPr>
          <w:rtl/>
        </w:rPr>
      </w:pPr>
      <w:bookmarkStart w:id="303" w:name="ET_yor_6157_38"/>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03"/>
    </w:p>
    <w:p w14:paraId="29CA39B3" w14:textId="77777777" w:rsidR="00AE22F3" w:rsidRDefault="00AE22F3" w:rsidP="00AE22F3">
      <w:pPr>
        <w:pStyle w:val="KeepWithNext"/>
        <w:rPr>
          <w:rtl/>
          <w:lang w:eastAsia="he-IL"/>
        </w:rPr>
      </w:pPr>
    </w:p>
    <w:p w14:paraId="45E7B376" w14:textId="42BDD4AD" w:rsidR="00AE22F3" w:rsidRDefault="00AE22F3" w:rsidP="00AE22F3">
      <w:pPr>
        <w:rPr>
          <w:rtl/>
          <w:lang w:eastAsia="he-IL"/>
        </w:rPr>
      </w:pPr>
      <w:r>
        <w:rPr>
          <w:rFonts w:hint="cs"/>
          <w:rtl/>
          <w:lang w:eastAsia="he-IL"/>
        </w:rPr>
        <w:t>א</w:t>
      </w:r>
      <w:bookmarkStart w:id="304" w:name="_ETM_Q1_500907"/>
      <w:bookmarkEnd w:id="304"/>
      <w:r>
        <w:rPr>
          <w:rFonts w:hint="cs"/>
          <w:rtl/>
          <w:lang w:eastAsia="he-IL"/>
        </w:rPr>
        <w:t>נ</w:t>
      </w:r>
      <w:bookmarkStart w:id="305" w:name="_ETM_Q1_500934"/>
      <w:bookmarkEnd w:id="305"/>
      <w:r>
        <w:rPr>
          <w:rFonts w:hint="cs"/>
          <w:rtl/>
          <w:lang w:eastAsia="he-IL"/>
        </w:rPr>
        <w:t xml:space="preserve">י לא יודע. אם הוא </w:t>
      </w:r>
      <w:bookmarkStart w:id="306" w:name="_ETM_Q1_499878"/>
      <w:bookmarkEnd w:id="306"/>
      <w:r>
        <w:rPr>
          <w:rFonts w:hint="cs"/>
          <w:rtl/>
          <w:lang w:eastAsia="he-IL"/>
        </w:rPr>
        <w:t xml:space="preserve">ירצה, הוא ימחק אחר כך. </w:t>
      </w:r>
    </w:p>
    <w:p w14:paraId="54889E1E" w14:textId="77777777" w:rsidR="00AE22F3" w:rsidRDefault="00AE22F3" w:rsidP="00AE22F3">
      <w:pPr>
        <w:rPr>
          <w:rtl/>
          <w:lang w:eastAsia="he-IL"/>
        </w:rPr>
      </w:pPr>
    </w:p>
    <w:p w14:paraId="259D7A3A" w14:textId="2F8485C2" w:rsidR="00AE22F3" w:rsidRDefault="00AE22F3" w:rsidP="00AE22F3">
      <w:pPr>
        <w:pStyle w:val="a4"/>
        <w:keepNext/>
        <w:rPr>
          <w:rtl/>
        </w:rPr>
      </w:pPr>
      <w:bookmarkStart w:id="307" w:name="ET_speaker__גור_בליי_39"/>
      <w:r w:rsidRPr="00AE22F3">
        <w:rPr>
          <w:rStyle w:val="TagStyle"/>
          <w:rtl/>
        </w:rPr>
        <w:t xml:space="preserve"> &lt;&lt; דובר &gt;&gt; </w:t>
      </w:r>
      <w:r>
        <w:rPr>
          <w:rtl/>
        </w:rPr>
        <w:t xml:space="preserve">גור </w:t>
      </w:r>
      <w:proofErr w:type="spellStart"/>
      <w:r>
        <w:rPr>
          <w:rtl/>
        </w:rPr>
        <w:t>בליי</w:t>
      </w:r>
      <w:proofErr w:type="spellEnd"/>
      <w:r>
        <w:rPr>
          <w:rtl/>
        </w:rPr>
        <w:t>:</w:t>
      </w:r>
      <w:r w:rsidRPr="00AE22F3">
        <w:rPr>
          <w:rStyle w:val="TagStyle"/>
          <w:rtl/>
        </w:rPr>
        <w:t xml:space="preserve"> &lt;&lt; דובר &gt;&gt;</w:t>
      </w:r>
      <w:r w:rsidR="00326AAE">
        <w:rPr>
          <w:rtl/>
        </w:rPr>
        <w:t xml:space="preserve"> </w:t>
      </w:r>
      <w:bookmarkEnd w:id="307"/>
    </w:p>
    <w:p w14:paraId="65CCA71C" w14:textId="77777777" w:rsidR="00AE22F3" w:rsidRDefault="00AE22F3" w:rsidP="00AE22F3">
      <w:pPr>
        <w:pStyle w:val="KeepWithNext"/>
        <w:rPr>
          <w:rtl/>
          <w:lang w:eastAsia="he-IL"/>
        </w:rPr>
      </w:pPr>
    </w:p>
    <w:p w14:paraId="4EA1B047" w14:textId="728A32FB" w:rsidR="00AE22F3" w:rsidRPr="00AE22F3" w:rsidRDefault="00AE22F3" w:rsidP="00AE22F3">
      <w:pPr>
        <w:rPr>
          <w:rtl/>
          <w:lang w:eastAsia="he-IL"/>
        </w:rPr>
      </w:pPr>
      <w:r>
        <w:rPr>
          <w:rFonts w:hint="cs"/>
          <w:rtl/>
          <w:lang w:eastAsia="he-IL"/>
        </w:rPr>
        <w:t>שלוש הצבעות.</w:t>
      </w:r>
    </w:p>
    <w:p w14:paraId="300E75DB" w14:textId="77777777" w:rsidR="00AE22F3" w:rsidRDefault="00AE22F3" w:rsidP="00AE22F3">
      <w:pPr>
        <w:rPr>
          <w:rtl/>
          <w:lang w:eastAsia="he-IL"/>
        </w:rPr>
      </w:pPr>
      <w:bookmarkStart w:id="308" w:name="_ETM_Q1_497974"/>
      <w:bookmarkStart w:id="309" w:name="_ETM_Q1_498025"/>
      <w:bookmarkStart w:id="310" w:name="_ETM_Q1_498798"/>
      <w:bookmarkEnd w:id="308"/>
      <w:bookmarkEnd w:id="309"/>
      <w:bookmarkEnd w:id="310"/>
    </w:p>
    <w:p w14:paraId="748DF9B3" w14:textId="6EFE899A" w:rsidR="00AE22F3" w:rsidRDefault="00AE22F3" w:rsidP="00AE22F3">
      <w:pPr>
        <w:pStyle w:val="af6"/>
        <w:keepNext/>
        <w:rPr>
          <w:rtl/>
        </w:rPr>
      </w:pPr>
      <w:bookmarkStart w:id="311" w:name="ET_yor_6157_36"/>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11"/>
    </w:p>
    <w:p w14:paraId="08603B5A" w14:textId="77777777" w:rsidR="00AE22F3" w:rsidRDefault="00AE22F3" w:rsidP="00AE22F3">
      <w:pPr>
        <w:pStyle w:val="KeepWithNext"/>
        <w:rPr>
          <w:rtl/>
          <w:lang w:eastAsia="he-IL"/>
        </w:rPr>
      </w:pPr>
    </w:p>
    <w:p w14:paraId="219DEA68" w14:textId="155AAE7A" w:rsidR="00AE22F3" w:rsidRDefault="00AE22F3" w:rsidP="00AE22F3">
      <w:pPr>
        <w:rPr>
          <w:rtl/>
          <w:lang w:eastAsia="he-IL"/>
        </w:rPr>
      </w:pPr>
      <w:bookmarkStart w:id="312" w:name="_ETM_Q1_499327"/>
      <w:bookmarkStart w:id="313" w:name="_ETM_Q1_499377"/>
      <w:bookmarkEnd w:id="312"/>
      <w:bookmarkEnd w:id="313"/>
      <w:r>
        <w:rPr>
          <w:rFonts w:hint="cs"/>
          <w:rtl/>
          <w:lang w:eastAsia="he-IL"/>
        </w:rPr>
        <w:t xml:space="preserve">נעשה שלוש הצבעות. </w:t>
      </w:r>
    </w:p>
    <w:p w14:paraId="17E12A94" w14:textId="77777777" w:rsidR="00AE22F3" w:rsidRDefault="00AE22F3" w:rsidP="00AE22F3">
      <w:pPr>
        <w:rPr>
          <w:rtl/>
          <w:lang w:eastAsia="he-IL"/>
        </w:rPr>
      </w:pPr>
    </w:p>
    <w:p w14:paraId="74FC9E50" w14:textId="18052080" w:rsidR="00AE22F3" w:rsidRDefault="00AE22F3" w:rsidP="00AE22F3">
      <w:pPr>
        <w:rPr>
          <w:rtl/>
          <w:lang w:eastAsia="he-IL"/>
        </w:rPr>
      </w:pPr>
      <w:r>
        <w:rPr>
          <w:rFonts w:hint="cs"/>
          <w:rtl/>
          <w:lang w:eastAsia="he-IL"/>
        </w:rPr>
        <w:t xml:space="preserve">מי בעד קבלת ההסתייגויות של סיעת רע"מ? 1. </w:t>
      </w:r>
      <w:bookmarkStart w:id="314" w:name="_ETM_Q1_509939"/>
      <w:bookmarkEnd w:id="314"/>
      <w:r>
        <w:rPr>
          <w:rFonts w:hint="cs"/>
          <w:rtl/>
          <w:lang w:eastAsia="he-IL"/>
        </w:rPr>
        <w:t>מי נגד? 2. מי נמנע? אין נמנעים.</w:t>
      </w:r>
    </w:p>
    <w:p w14:paraId="4E21DDFE" w14:textId="77777777" w:rsidR="00AE22F3" w:rsidRDefault="00AE22F3" w:rsidP="00AE22F3">
      <w:pPr>
        <w:rPr>
          <w:rtl/>
          <w:lang w:eastAsia="he-IL"/>
        </w:rPr>
      </w:pPr>
      <w:bookmarkStart w:id="315" w:name="_ETM_Q1_512615"/>
      <w:bookmarkStart w:id="316" w:name="_ETM_Q1_512649"/>
      <w:bookmarkEnd w:id="315"/>
      <w:bookmarkEnd w:id="316"/>
    </w:p>
    <w:p w14:paraId="46CC740D" w14:textId="2C8CFE0D" w:rsidR="00AE22F3" w:rsidRDefault="00AE22F3" w:rsidP="00AE22F3">
      <w:pPr>
        <w:pStyle w:val="af1"/>
        <w:keepNext/>
        <w:rPr>
          <w:rtl/>
          <w:lang w:eastAsia="he-IL"/>
        </w:rPr>
      </w:pPr>
      <w:bookmarkStart w:id="317" w:name="_ETM_Q1_512751"/>
      <w:bookmarkStart w:id="318" w:name="_ETM_Q1_512781"/>
      <w:bookmarkEnd w:id="317"/>
      <w:bookmarkEnd w:id="318"/>
      <w:r>
        <w:rPr>
          <w:rtl/>
          <w:lang w:eastAsia="he-IL"/>
        </w:rPr>
        <w:t>הצבעה</w:t>
      </w:r>
    </w:p>
    <w:p w14:paraId="330A3242" w14:textId="2BFDC147" w:rsidR="00AE22F3" w:rsidRDefault="00AE22F3" w:rsidP="00AE22F3">
      <w:pPr>
        <w:pStyle w:val="--"/>
        <w:keepNext/>
        <w:rPr>
          <w:rtl/>
          <w:lang w:eastAsia="he-IL"/>
        </w:rPr>
      </w:pPr>
      <w:r>
        <w:rPr>
          <w:rFonts w:hint="cs"/>
          <w:rtl/>
          <w:lang w:eastAsia="he-IL"/>
        </w:rPr>
        <w:t>ההסתייגויות לא נתקבלו</w:t>
      </w:r>
    </w:p>
    <w:p w14:paraId="296DEC4C" w14:textId="77777777" w:rsidR="00AE22F3" w:rsidRDefault="00AE22F3" w:rsidP="00AE22F3">
      <w:pPr>
        <w:rPr>
          <w:rtl/>
          <w:lang w:eastAsia="he-IL"/>
        </w:rPr>
      </w:pPr>
      <w:bookmarkStart w:id="319" w:name="_ETM_Q1_514095"/>
      <w:bookmarkStart w:id="320" w:name="_ETM_Q1_514126"/>
      <w:bookmarkStart w:id="321" w:name="_ETM_Q1_513548"/>
      <w:bookmarkEnd w:id="319"/>
      <w:bookmarkEnd w:id="320"/>
      <w:bookmarkEnd w:id="321"/>
    </w:p>
    <w:p w14:paraId="4D53D028" w14:textId="17AED15E" w:rsidR="00AE22F3" w:rsidRDefault="00AE22F3" w:rsidP="00AE22F3">
      <w:pPr>
        <w:pStyle w:val="af6"/>
        <w:keepNext/>
        <w:rPr>
          <w:rtl/>
        </w:rPr>
      </w:pPr>
      <w:bookmarkStart w:id="322" w:name="ET_yor_6157_40"/>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22"/>
    </w:p>
    <w:p w14:paraId="2C2E3CA8" w14:textId="77777777" w:rsidR="00AE22F3" w:rsidRDefault="00AE22F3" w:rsidP="00AE22F3">
      <w:pPr>
        <w:pStyle w:val="KeepWithNext"/>
        <w:rPr>
          <w:rtl/>
          <w:lang w:eastAsia="he-IL"/>
        </w:rPr>
      </w:pPr>
    </w:p>
    <w:p w14:paraId="5EC8C673" w14:textId="743762A8" w:rsidR="00AE22F3" w:rsidRDefault="00AE22F3" w:rsidP="00AE22F3">
      <w:pPr>
        <w:rPr>
          <w:rtl/>
          <w:lang w:eastAsia="he-IL"/>
        </w:rPr>
      </w:pPr>
      <w:bookmarkStart w:id="323" w:name="_ETM_Q1_513889"/>
      <w:bookmarkStart w:id="324" w:name="_ETM_Q1_513924"/>
      <w:bookmarkEnd w:id="323"/>
      <w:bookmarkEnd w:id="324"/>
      <w:r>
        <w:rPr>
          <w:rFonts w:hint="cs"/>
          <w:rtl/>
          <w:lang w:eastAsia="he-IL"/>
        </w:rPr>
        <w:t>אני קובע כי הסתייגויות סיעת רע"מ נדחו.</w:t>
      </w:r>
    </w:p>
    <w:p w14:paraId="62E58110" w14:textId="77777777" w:rsidR="00AE22F3" w:rsidRDefault="00AE22F3" w:rsidP="00AE22F3">
      <w:pPr>
        <w:rPr>
          <w:rtl/>
          <w:lang w:eastAsia="he-IL"/>
        </w:rPr>
      </w:pPr>
      <w:bookmarkStart w:id="325" w:name="_ETM_Q1_514545"/>
      <w:bookmarkStart w:id="326" w:name="_ETM_Q1_514576"/>
      <w:bookmarkEnd w:id="325"/>
      <w:bookmarkEnd w:id="326"/>
    </w:p>
    <w:p w14:paraId="0B28056F" w14:textId="1A7DF4C3" w:rsidR="00AE22F3" w:rsidRDefault="00AE22F3" w:rsidP="00AE22F3">
      <w:pPr>
        <w:rPr>
          <w:rtl/>
          <w:lang w:eastAsia="he-IL"/>
        </w:rPr>
      </w:pPr>
      <w:bookmarkStart w:id="327" w:name="_ETM_Q1_514673"/>
      <w:bookmarkStart w:id="328" w:name="_ETM_Q1_514707"/>
      <w:bookmarkEnd w:id="327"/>
      <w:bookmarkEnd w:id="328"/>
      <w:r>
        <w:rPr>
          <w:rFonts w:hint="cs"/>
          <w:rtl/>
          <w:lang w:eastAsia="he-IL"/>
        </w:rPr>
        <w:t xml:space="preserve">אנחנו מצביעים על ההסתייגויות של יוליה </w:t>
      </w:r>
      <w:proofErr w:type="spellStart"/>
      <w:r>
        <w:rPr>
          <w:rFonts w:hint="cs"/>
          <w:rtl/>
          <w:lang w:eastAsia="he-IL"/>
        </w:rPr>
        <w:t>מלינובסקי</w:t>
      </w:r>
      <w:proofErr w:type="spellEnd"/>
      <w:r>
        <w:rPr>
          <w:rFonts w:hint="cs"/>
          <w:rtl/>
          <w:lang w:eastAsia="he-IL"/>
        </w:rPr>
        <w:t xml:space="preserve">. מי בעד? מי נגד? 2. מי נמנע? </w:t>
      </w:r>
      <w:bookmarkStart w:id="329" w:name="_ETM_Q1_514972"/>
      <w:bookmarkEnd w:id="329"/>
      <w:r>
        <w:rPr>
          <w:rFonts w:hint="cs"/>
          <w:rtl/>
          <w:lang w:eastAsia="he-IL"/>
        </w:rPr>
        <w:t>אין נמנעים.</w:t>
      </w:r>
    </w:p>
    <w:p w14:paraId="799785C0" w14:textId="77777777" w:rsidR="00AE22F3" w:rsidRDefault="00AE22F3" w:rsidP="00AE22F3">
      <w:pPr>
        <w:rPr>
          <w:rtl/>
          <w:lang w:eastAsia="he-IL"/>
        </w:rPr>
      </w:pPr>
      <w:bookmarkStart w:id="330" w:name="_ETM_Q1_518068"/>
      <w:bookmarkStart w:id="331" w:name="_ETM_Q1_518103"/>
      <w:bookmarkEnd w:id="330"/>
      <w:bookmarkEnd w:id="331"/>
    </w:p>
    <w:p w14:paraId="0F60C90F" w14:textId="77777777" w:rsidR="00AE22F3" w:rsidRDefault="00AE22F3" w:rsidP="00AE22F3">
      <w:pPr>
        <w:pStyle w:val="af1"/>
        <w:keepNext/>
        <w:rPr>
          <w:rtl/>
          <w:lang w:eastAsia="he-IL"/>
        </w:rPr>
      </w:pPr>
      <w:bookmarkStart w:id="332" w:name="_ETM_Q1_518195"/>
      <w:bookmarkStart w:id="333" w:name="_ETM_Q1_518225"/>
      <w:bookmarkEnd w:id="332"/>
      <w:bookmarkEnd w:id="333"/>
      <w:r>
        <w:rPr>
          <w:rtl/>
          <w:lang w:eastAsia="he-IL"/>
        </w:rPr>
        <w:t>הצבעה</w:t>
      </w:r>
    </w:p>
    <w:p w14:paraId="0F0DFB73" w14:textId="77777777" w:rsidR="00AE22F3" w:rsidRDefault="00AE22F3" w:rsidP="00AE22F3">
      <w:pPr>
        <w:pStyle w:val="--"/>
        <w:keepNext/>
        <w:rPr>
          <w:rtl/>
          <w:lang w:eastAsia="he-IL"/>
        </w:rPr>
      </w:pPr>
      <w:r>
        <w:rPr>
          <w:rFonts w:hint="cs"/>
          <w:rtl/>
          <w:lang w:eastAsia="he-IL"/>
        </w:rPr>
        <w:t>ההסתייגויות לא נתקבלו</w:t>
      </w:r>
    </w:p>
    <w:p w14:paraId="7C4B2029" w14:textId="77777777" w:rsidR="00AE22F3" w:rsidRDefault="00AE22F3" w:rsidP="00AE22F3">
      <w:pPr>
        <w:rPr>
          <w:rtl/>
          <w:lang w:eastAsia="he-IL"/>
        </w:rPr>
      </w:pPr>
      <w:bookmarkStart w:id="334" w:name="_ETM_Q1_526032"/>
      <w:bookmarkStart w:id="335" w:name="_ETM_Q1_526067"/>
      <w:bookmarkEnd w:id="334"/>
      <w:bookmarkEnd w:id="335"/>
    </w:p>
    <w:p w14:paraId="3602631F" w14:textId="50B3BA87" w:rsidR="00AE22F3" w:rsidRDefault="00AE22F3" w:rsidP="00AE22F3">
      <w:pPr>
        <w:pStyle w:val="af6"/>
        <w:keepNext/>
        <w:rPr>
          <w:rtl/>
        </w:rPr>
      </w:pPr>
      <w:bookmarkStart w:id="336" w:name="ET_yor_6157_41"/>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36"/>
    </w:p>
    <w:p w14:paraId="21D85D09" w14:textId="77777777" w:rsidR="00AE22F3" w:rsidRDefault="00AE22F3" w:rsidP="00AE22F3">
      <w:pPr>
        <w:pStyle w:val="KeepWithNext"/>
        <w:rPr>
          <w:rtl/>
          <w:lang w:eastAsia="he-IL"/>
        </w:rPr>
      </w:pPr>
    </w:p>
    <w:p w14:paraId="60D6FEB9" w14:textId="0FF17CB7" w:rsidR="00AE22F3" w:rsidRDefault="00AE22F3" w:rsidP="00AE22F3">
      <w:pPr>
        <w:rPr>
          <w:rtl/>
          <w:lang w:eastAsia="he-IL"/>
        </w:rPr>
      </w:pPr>
      <w:r>
        <w:rPr>
          <w:rFonts w:hint="cs"/>
          <w:rtl/>
          <w:lang w:eastAsia="he-IL"/>
        </w:rPr>
        <w:t xml:space="preserve">אני קובע שההסתייגויות של חברת הכנסת </w:t>
      </w:r>
      <w:bookmarkStart w:id="337" w:name="_ETM_Q1_524615"/>
      <w:bookmarkEnd w:id="337"/>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נדחו.</w:t>
      </w:r>
      <w:bookmarkStart w:id="338" w:name="_ETM_Q1_526805"/>
      <w:bookmarkEnd w:id="338"/>
    </w:p>
    <w:p w14:paraId="3E6E28B6" w14:textId="77777777" w:rsidR="00AE22F3" w:rsidRDefault="00AE22F3" w:rsidP="00AE22F3">
      <w:pPr>
        <w:rPr>
          <w:rtl/>
          <w:lang w:eastAsia="he-IL"/>
        </w:rPr>
      </w:pPr>
      <w:bookmarkStart w:id="339" w:name="_ETM_Q1_526839"/>
      <w:bookmarkEnd w:id="339"/>
    </w:p>
    <w:p w14:paraId="1C83FDC4" w14:textId="04E02854" w:rsidR="00AE22F3" w:rsidRDefault="00AE22F3" w:rsidP="00AE22F3">
      <w:pPr>
        <w:rPr>
          <w:rtl/>
          <w:lang w:eastAsia="he-IL"/>
        </w:rPr>
      </w:pPr>
      <w:bookmarkStart w:id="340" w:name="_ETM_Q1_527081"/>
      <w:bookmarkStart w:id="341" w:name="_ETM_Q1_527117"/>
      <w:bookmarkEnd w:id="340"/>
      <w:bookmarkEnd w:id="341"/>
      <w:r>
        <w:rPr>
          <w:rFonts w:hint="cs"/>
          <w:rtl/>
          <w:lang w:eastAsia="he-IL"/>
        </w:rPr>
        <w:t>אנחנו מצביעים על ההסתייגויות של חבר הכנסת משה סעדה.</w:t>
      </w:r>
      <w:bookmarkStart w:id="342" w:name="_ETM_Q1_527835"/>
      <w:bookmarkEnd w:id="342"/>
      <w:r>
        <w:rPr>
          <w:rFonts w:hint="cs"/>
          <w:rtl/>
          <w:lang w:eastAsia="he-IL"/>
        </w:rPr>
        <w:t xml:space="preserve"> מי בעד? מי נגד? 2. מי נמנע? אין נמנעים.</w:t>
      </w:r>
    </w:p>
    <w:p w14:paraId="5EC8430C" w14:textId="77777777" w:rsidR="00AE22F3" w:rsidRDefault="00AE22F3" w:rsidP="00AE22F3">
      <w:pPr>
        <w:rPr>
          <w:rtl/>
          <w:lang w:eastAsia="he-IL"/>
        </w:rPr>
      </w:pPr>
    </w:p>
    <w:p w14:paraId="5F0A0539" w14:textId="77777777" w:rsidR="00AE22F3" w:rsidRDefault="00AE22F3" w:rsidP="00AE22F3">
      <w:pPr>
        <w:pStyle w:val="af1"/>
        <w:keepNext/>
        <w:rPr>
          <w:rtl/>
          <w:lang w:eastAsia="he-IL"/>
        </w:rPr>
      </w:pPr>
      <w:bookmarkStart w:id="343" w:name="_ETM_Q1_535930"/>
      <w:bookmarkStart w:id="344" w:name="_ETM_Q1_535961"/>
      <w:bookmarkStart w:id="345" w:name="_ETM_Q1_525256"/>
      <w:bookmarkStart w:id="346" w:name="_ETM_Q1_525298"/>
      <w:bookmarkStart w:id="347" w:name="_ETM_Q1_525384"/>
      <w:bookmarkStart w:id="348" w:name="_ETM_Q1_525418"/>
      <w:bookmarkEnd w:id="343"/>
      <w:bookmarkEnd w:id="344"/>
      <w:bookmarkEnd w:id="345"/>
      <w:bookmarkEnd w:id="346"/>
      <w:bookmarkEnd w:id="347"/>
      <w:bookmarkEnd w:id="348"/>
      <w:r>
        <w:rPr>
          <w:rtl/>
          <w:lang w:eastAsia="he-IL"/>
        </w:rPr>
        <w:t>הצבעה</w:t>
      </w:r>
    </w:p>
    <w:p w14:paraId="1E77444F" w14:textId="77777777" w:rsidR="00AE22F3" w:rsidRDefault="00AE22F3" w:rsidP="00AE22F3">
      <w:pPr>
        <w:pStyle w:val="--"/>
        <w:keepNext/>
        <w:rPr>
          <w:rtl/>
          <w:lang w:eastAsia="he-IL"/>
        </w:rPr>
      </w:pPr>
      <w:r>
        <w:rPr>
          <w:rFonts w:hint="cs"/>
          <w:rtl/>
          <w:lang w:eastAsia="he-IL"/>
        </w:rPr>
        <w:t>ההסתייגויות לא נתקבלו</w:t>
      </w:r>
    </w:p>
    <w:p w14:paraId="3FA55129" w14:textId="77777777" w:rsidR="00AE22F3" w:rsidRDefault="00AE22F3" w:rsidP="00AE22F3">
      <w:pPr>
        <w:rPr>
          <w:rtl/>
          <w:lang w:eastAsia="he-IL"/>
        </w:rPr>
      </w:pPr>
      <w:bookmarkStart w:id="349" w:name="_ETM_Q1_534832"/>
      <w:bookmarkEnd w:id="349"/>
    </w:p>
    <w:p w14:paraId="37235F8E" w14:textId="1214946B" w:rsidR="00AE22F3" w:rsidRDefault="00AE22F3" w:rsidP="00AE22F3">
      <w:pPr>
        <w:pStyle w:val="af6"/>
        <w:keepNext/>
        <w:rPr>
          <w:rtl/>
        </w:rPr>
      </w:pPr>
      <w:bookmarkStart w:id="350" w:name="ET_yor_6157_42"/>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50"/>
    </w:p>
    <w:p w14:paraId="49E368BF" w14:textId="77777777" w:rsidR="00AE22F3" w:rsidRDefault="00AE22F3" w:rsidP="00AE22F3">
      <w:pPr>
        <w:pStyle w:val="KeepWithNext"/>
        <w:rPr>
          <w:rtl/>
          <w:lang w:eastAsia="he-IL"/>
        </w:rPr>
      </w:pPr>
    </w:p>
    <w:p w14:paraId="1373DB9E" w14:textId="714F57FC" w:rsidR="00AE22F3" w:rsidRDefault="00AE22F3" w:rsidP="00AE22F3">
      <w:pPr>
        <w:rPr>
          <w:rtl/>
          <w:lang w:eastAsia="he-IL"/>
        </w:rPr>
      </w:pPr>
      <w:bookmarkStart w:id="351" w:name="_ETM_Q1_535276"/>
      <w:bookmarkEnd w:id="351"/>
      <w:r>
        <w:rPr>
          <w:rFonts w:hint="cs"/>
          <w:rtl/>
          <w:lang w:eastAsia="he-IL"/>
        </w:rPr>
        <w:t>א</w:t>
      </w:r>
      <w:bookmarkStart w:id="352" w:name="_ETM_Q1_535346"/>
      <w:bookmarkEnd w:id="352"/>
      <w:r>
        <w:rPr>
          <w:rFonts w:hint="cs"/>
          <w:rtl/>
          <w:lang w:eastAsia="he-IL"/>
        </w:rPr>
        <w:t>ני קובע כי ההסתייגויות של חבר הכנסת משה סעדה</w:t>
      </w:r>
      <w:r w:rsidR="00ED4FEF">
        <w:rPr>
          <w:rFonts w:hint="cs"/>
          <w:rtl/>
          <w:lang w:eastAsia="he-IL"/>
        </w:rPr>
        <w:t xml:space="preserve"> </w:t>
      </w:r>
      <w:r>
        <w:rPr>
          <w:rFonts w:hint="cs"/>
          <w:rtl/>
          <w:lang w:eastAsia="he-IL"/>
        </w:rPr>
        <w:t>נדחו .</w:t>
      </w:r>
    </w:p>
    <w:p w14:paraId="07CDB2BC" w14:textId="77777777" w:rsidR="00AE22F3" w:rsidRDefault="00AE22F3" w:rsidP="00AE22F3">
      <w:pPr>
        <w:rPr>
          <w:rtl/>
          <w:lang w:eastAsia="he-IL"/>
        </w:rPr>
      </w:pPr>
      <w:bookmarkStart w:id="353" w:name="_ETM_Q1_539157"/>
      <w:bookmarkStart w:id="354" w:name="_ETM_Q1_539197"/>
      <w:bookmarkEnd w:id="353"/>
      <w:bookmarkEnd w:id="354"/>
    </w:p>
    <w:p w14:paraId="5683B188" w14:textId="33B9411F" w:rsidR="00AE22F3" w:rsidRDefault="00AE22F3" w:rsidP="00AE22F3">
      <w:pPr>
        <w:rPr>
          <w:rtl/>
          <w:lang w:eastAsia="he-IL"/>
        </w:rPr>
      </w:pPr>
      <w:r>
        <w:rPr>
          <w:rFonts w:hint="cs"/>
          <w:rtl/>
          <w:lang w:eastAsia="he-IL"/>
        </w:rPr>
        <w:t>אני חושב שהם ימחקו את ההסתייגויות לפני המליאה.</w:t>
      </w:r>
      <w:r w:rsidR="00ED4FEF">
        <w:rPr>
          <w:rFonts w:hint="cs"/>
          <w:rtl/>
          <w:lang w:eastAsia="he-IL"/>
        </w:rPr>
        <w:t xml:space="preserve"> </w:t>
      </w:r>
      <w:r>
        <w:rPr>
          <w:rFonts w:hint="cs"/>
          <w:rtl/>
          <w:lang w:eastAsia="he-IL"/>
        </w:rPr>
        <w:t>ניצור</w:t>
      </w:r>
      <w:r w:rsidR="00ED4FEF">
        <w:rPr>
          <w:rFonts w:hint="cs"/>
          <w:rtl/>
          <w:lang w:eastAsia="he-IL"/>
        </w:rPr>
        <w:t xml:space="preserve"> </w:t>
      </w:r>
      <w:r>
        <w:rPr>
          <w:rFonts w:hint="cs"/>
          <w:rtl/>
          <w:lang w:eastAsia="he-IL"/>
        </w:rPr>
        <w:t>איתם קשר.</w:t>
      </w:r>
      <w:r w:rsidR="00ED4FEF">
        <w:rPr>
          <w:rFonts w:hint="cs"/>
          <w:rtl/>
          <w:lang w:eastAsia="he-IL"/>
        </w:rPr>
        <w:t xml:space="preserve"> </w:t>
      </w:r>
      <w:r>
        <w:rPr>
          <w:rFonts w:hint="cs"/>
          <w:rtl/>
          <w:lang w:eastAsia="he-IL"/>
        </w:rPr>
        <w:t xml:space="preserve">יכול להיות שהם ירצו </w:t>
      </w:r>
      <w:bookmarkStart w:id="355" w:name="_ETM_Q1_545215"/>
      <w:bookmarkEnd w:id="355"/>
      <w:r>
        <w:rPr>
          <w:rFonts w:hint="cs"/>
          <w:rtl/>
          <w:lang w:eastAsia="he-IL"/>
        </w:rPr>
        <w:t>להמיר אותם לדיבור.</w:t>
      </w:r>
    </w:p>
    <w:p w14:paraId="62A51AA2" w14:textId="77777777" w:rsidR="00AE22F3" w:rsidRDefault="00AE22F3" w:rsidP="00AE22F3">
      <w:pPr>
        <w:rPr>
          <w:rtl/>
          <w:lang w:eastAsia="he-IL"/>
        </w:rPr>
      </w:pPr>
      <w:bookmarkStart w:id="356" w:name="_ETM_Q1_548889"/>
      <w:bookmarkStart w:id="357" w:name="_ETM_Q1_548934"/>
      <w:bookmarkStart w:id="358" w:name="_ETM_Q1_549706"/>
      <w:bookmarkEnd w:id="356"/>
      <w:bookmarkEnd w:id="357"/>
      <w:bookmarkEnd w:id="358"/>
    </w:p>
    <w:p w14:paraId="3C5EF21F" w14:textId="07645787" w:rsidR="00AE22F3" w:rsidRDefault="00AE22F3" w:rsidP="00AE22F3">
      <w:pPr>
        <w:pStyle w:val="a4"/>
        <w:keepNext/>
        <w:rPr>
          <w:rtl/>
        </w:rPr>
      </w:pPr>
      <w:bookmarkStart w:id="359" w:name="ET_speaker_6156_43"/>
      <w:r w:rsidRPr="00AE22F3">
        <w:rPr>
          <w:rStyle w:val="TagStyle"/>
          <w:rtl/>
        </w:rPr>
        <w:t xml:space="preserve"> &lt;&lt; דובר &gt;&gt; </w:t>
      </w:r>
      <w:r>
        <w:rPr>
          <w:rtl/>
        </w:rPr>
        <w:t>גלעד קריב (העבודה):</w:t>
      </w:r>
      <w:r w:rsidRPr="00AE22F3">
        <w:rPr>
          <w:rStyle w:val="TagStyle"/>
          <w:rtl/>
        </w:rPr>
        <w:t xml:space="preserve"> &lt;&lt; דובר &gt;&gt;</w:t>
      </w:r>
      <w:r w:rsidR="00326AAE">
        <w:rPr>
          <w:rtl/>
        </w:rPr>
        <w:t xml:space="preserve"> </w:t>
      </w:r>
      <w:bookmarkEnd w:id="359"/>
    </w:p>
    <w:p w14:paraId="2539B0F6" w14:textId="77777777" w:rsidR="00AE22F3" w:rsidRDefault="00AE22F3" w:rsidP="00AE22F3">
      <w:pPr>
        <w:pStyle w:val="KeepWithNext"/>
        <w:rPr>
          <w:rtl/>
          <w:lang w:eastAsia="he-IL"/>
        </w:rPr>
      </w:pPr>
    </w:p>
    <w:p w14:paraId="72301E8B" w14:textId="5ABF0F71" w:rsidR="00AE22F3" w:rsidRDefault="00AE22F3" w:rsidP="00AE22F3">
      <w:pPr>
        <w:rPr>
          <w:rtl/>
          <w:lang w:eastAsia="he-IL"/>
        </w:rPr>
      </w:pPr>
      <w:bookmarkStart w:id="360" w:name="_ETM_Q1_550134"/>
      <w:bookmarkStart w:id="361" w:name="_ETM_Q1_550184"/>
      <w:bookmarkEnd w:id="360"/>
      <w:bookmarkEnd w:id="361"/>
      <w:r>
        <w:rPr>
          <w:rFonts w:hint="cs"/>
          <w:rtl/>
          <w:lang w:eastAsia="he-IL"/>
        </w:rPr>
        <w:t>הם יכולים להמיר אותם לרשות דיבור?</w:t>
      </w:r>
    </w:p>
    <w:p w14:paraId="3BD051B6" w14:textId="77777777" w:rsidR="00AE22F3" w:rsidRDefault="00AE22F3" w:rsidP="00AE22F3">
      <w:pPr>
        <w:rPr>
          <w:rtl/>
          <w:lang w:eastAsia="he-IL"/>
        </w:rPr>
      </w:pPr>
      <w:bookmarkStart w:id="362" w:name="_ETM_Q1_550448"/>
      <w:bookmarkStart w:id="363" w:name="_ETM_Q1_550490"/>
      <w:bookmarkEnd w:id="362"/>
      <w:bookmarkEnd w:id="363"/>
    </w:p>
    <w:p w14:paraId="1CA4BCBC" w14:textId="262B10FB" w:rsidR="00AE22F3" w:rsidRDefault="00AE22F3" w:rsidP="00AE22F3">
      <w:pPr>
        <w:pStyle w:val="a4"/>
        <w:keepNext/>
        <w:rPr>
          <w:rtl/>
        </w:rPr>
      </w:pPr>
      <w:bookmarkStart w:id="364" w:name="ET_speaker__גור_בליי_44"/>
      <w:r w:rsidRPr="00AE22F3">
        <w:rPr>
          <w:rStyle w:val="TagStyle"/>
          <w:rtl/>
        </w:rPr>
        <w:t xml:space="preserve"> &lt;&lt; דובר &gt;&gt; </w:t>
      </w:r>
      <w:r>
        <w:rPr>
          <w:rtl/>
        </w:rPr>
        <w:t xml:space="preserve">גור </w:t>
      </w:r>
      <w:proofErr w:type="spellStart"/>
      <w:r>
        <w:rPr>
          <w:rtl/>
        </w:rPr>
        <w:t>בליי</w:t>
      </w:r>
      <w:proofErr w:type="spellEnd"/>
      <w:r>
        <w:rPr>
          <w:rtl/>
        </w:rPr>
        <w:t>:</w:t>
      </w:r>
      <w:r w:rsidRPr="00AE22F3">
        <w:rPr>
          <w:rStyle w:val="TagStyle"/>
          <w:rtl/>
        </w:rPr>
        <w:t xml:space="preserve"> &lt;&lt; דובר &gt;&gt;</w:t>
      </w:r>
      <w:r w:rsidR="00326AAE">
        <w:rPr>
          <w:rtl/>
        </w:rPr>
        <w:t xml:space="preserve"> </w:t>
      </w:r>
      <w:bookmarkEnd w:id="364"/>
    </w:p>
    <w:p w14:paraId="2B7BF603" w14:textId="77777777" w:rsidR="00AE22F3" w:rsidRDefault="00AE22F3" w:rsidP="00AE22F3">
      <w:pPr>
        <w:pStyle w:val="KeepWithNext"/>
        <w:rPr>
          <w:rtl/>
          <w:lang w:eastAsia="he-IL"/>
        </w:rPr>
      </w:pPr>
    </w:p>
    <w:p w14:paraId="7A95A1A4" w14:textId="2E134657" w:rsidR="00AE22F3" w:rsidRDefault="00AE22F3" w:rsidP="00AE22F3">
      <w:pPr>
        <w:rPr>
          <w:rtl/>
          <w:lang w:eastAsia="he-IL"/>
        </w:rPr>
      </w:pPr>
      <w:r>
        <w:rPr>
          <w:rFonts w:hint="cs"/>
          <w:rtl/>
          <w:lang w:eastAsia="he-IL"/>
        </w:rPr>
        <w:t xml:space="preserve">הם יכולים </w:t>
      </w:r>
      <w:bookmarkStart w:id="365" w:name="_ETM_Q1_551862"/>
      <w:bookmarkEnd w:id="365"/>
      <w:r>
        <w:rPr>
          <w:rFonts w:hint="cs"/>
          <w:rtl/>
          <w:lang w:eastAsia="he-IL"/>
        </w:rPr>
        <w:t>לבקש. בדרך כלל אנחנו מאפשרים,</w:t>
      </w:r>
      <w:r w:rsidR="00ED4FEF">
        <w:rPr>
          <w:rFonts w:hint="cs"/>
          <w:rtl/>
          <w:lang w:eastAsia="he-IL"/>
        </w:rPr>
        <w:t xml:space="preserve"> </w:t>
      </w:r>
      <w:r>
        <w:rPr>
          <w:rFonts w:hint="cs"/>
          <w:rtl/>
          <w:lang w:eastAsia="he-IL"/>
        </w:rPr>
        <w:t xml:space="preserve">כמובן בתנאי שזה </w:t>
      </w:r>
      <w:bookmarkStart w:id="366" w:name="_ETM_Q1_550215"/>
      <w:bookmarkEnd w:id="366"/>
      <w:r>
        <w:rPr>
          <w:rFonts w:hint="cs"/>
          <w:rtl/>
          <w:lang w:eastAsia="he-IL"/>
        </w:rPr>
        <w:t>לפני הנחה.</w:t>
      </w:r>
    </w:p>
    <w:p w14:paraId="2D1B5B9C" w14:textId="77777777" w:rsidR="00AE22F3" w:rsidRDefault="00AE22F3" w:rsidP="00AE22F3">
      <w:pPr>
        <w:rPr>
          <w:rtl/>
          <w:lang w:eastAsia="he-IL"/>
        </w:rPr>
      </w:pPr>
      <w:bookmarkStart w:id="367" w:name="_ETM_Q1_551442"/>
      <w:bookmarkStart w:id="368" w:name="_ETM_Q1_551484"/>
      <w:bookmarkStart w:id="369" w:name="_ETM_Q1_558242"/>
      <w:bookmarkEnd w:id="367"/>
      <w:bookmarkEnd w:id="368"/>
      <w:bookmarkEnd w:id="369"/>
    </w:p>
    <w:p w14:paraId="54A9B0A6" w14:textId="28F9FAB0" w:rsidR="00AE22F3" w:rsidRDefault="00AE22F3" w:rsidP="00AE22F3">
      <w:pPr>
        <w:pStyle w:val="af6"/>
        <w:keepNext/>
        <w:rPr>
          <w:rtl/>
        </w:rPr>
      </w:pPr>
      <w:bookmarkStart w:id="370" w:name="ET_yor_6157_45"/>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70"/>
    </w:p>
    <w:p w14:paraId="216FE4FD" w14:textId="77777777" w:rsidR="00AE22F3" w:rsidRDefault="00AE22F3" w:rsidP="00AE22F3">
      <w:pPr>
        <w:pStyle w:val="KeepWithNext"/>
        <w:rPr>
          <w:rtl/>
          <w:lang w:eastAsia="he-IL"/>
        </w:rPr>
      </w:pPr>
    </w:p>
    <w:p w14:paraId="0D4936D7" w14:textId="0876F5C4" w:rsidR="00AE22F3" w:rsidRDefault="00AE22F3" w:rsidP="00AE22F3">
      <w:pPr>
        <w:ind w:firstLine="0"/>
        <w:rPr>
          <w:rtl/>
          <w:lang w:eastAsia="he-IL"/>
        </w:rPr>
      </w:pPr>
      <w:bookmarkStart w:id="371" w:name="_ETM_Q1_558703"/>
      <w:bookmarkStart w:id="372" w:name="_ETM_Q1_558727"/>
      <w:bookmarkEnd w:id="371"/>
      <w:bookmarkEnd w:id="372"/>
      <w:r>
        <w:rPr>
          <w:rtl/>
          <w:lang w:eastAsia="he-IL"/>
        </w:rPr>
        <w:tab/>
      </w:r>
      <w:r>
        <w:rPr>
          <w:rFonts w:hint="cs"/>
          <w:rtl/>
          <w:lang w:eastAsia="he-IL"/>
        </w:rPr>
        <w:t xml:space="preserve">נשאר לנו להצביע </w:t>
      </w:r>
      <w:bookmarkStart w:id="373" w:name="_ETM_Q1_560156"/>
      <w:bookmarkEnd w:id="373"/>
      <w:r>
        <w:rPr>
          <w:rFonts w:hint="cs"/>
          <w:rtl/>
          <w:lang w:eastAsia="he-IL"/>
        </w:rPr>
        <w:t xml:space="preserve">על נוסח החוק אחרי שנפלו כל ההסתייגויות. </w:t>
      </w:r>
      <w:bookmarkStart w:id="374" w:name="_ETM_Q1_562070"/>
      <w:bookmarkEnd w:id="374"/>
      <w:r>
        <w:rPr>
          <w:rFonts w:hint="cs"/>
          <w:rtl/>
          <w:lang w:eastAsia="he-IL"/>
        </w:rPr>
        <w:t>מי בעד נוסח החוק כפי שהוקרא על ידי היועץ המשפטי? 5. מי נגד? 1. מי נמנע? אין נמנעים.</w:t>
      </w:r>
    </w:p>
    <w:p w14:paraId="69C716C6" w14:textId="77777777" w:rsidR="00AE22F3" w:rsidRDefault="00AE22F3" w:rsidP="00AE22F3">
      <w:pPr>
        <w:ind w:firstLine="0"/>
        <w:rPr>
          <w:rtl/>
          <w:lang w:eastAsia="he-IL"/>
        </w:rPr>
      </w:pPr>
      <w:bookmarkStart w:id="375" w:name="_ETM_Q1_563604"/>
      <w:bookmarkStart w:id="376" w:name="_ETM_Q1_563635"/>
      <w:bookmarkEnd w:id="375"/>
      <w:bookmarkEnd w:id="376"/>
    </w:p>
    <w:p w14:paraId="3F3BC7F5" w14:textId="7372E32F" w:rsidR="00AE22F3" w:rsidRDefault="00AE22F3" w:rsidP="00AE22F3">
      <w:pPr>
        <w:pStyle w:val="af1"/>
        <w:keepNext/>
        <w:rPr>
          <w:rtl/>
          <w:lang w:eastAsia="he-IL"/>
        </w:rPr>
      </w:pPr>
      <w:bookmarkStart w:id="377" w:name="_ETM_Q1_564188"/>
      <w:bookmarkStart w:id="378" w:name="_ETM_Q1_564219"/>
      <w:bookmarkEnd w:id="377"/>
      <w:bookmarkEnd w:id="378"/>
      <w:r>
        <w:rPr>
          <w:rtl/>
          <w:lang w:eastAsia="he-IL"/>
        </w:rPr>
        <w:t>הצבעה</w:t>
      </w:r>
    </w:p>
    <w:p w14:paraId="2F559109" w14:textId="35881C7D" w:rsidR="00AE22F3" w:rsidRDefault="00AE22F3" w:rsidP="00AE22F3">
      <w:pPr>
        <w:pStyle w:val="--"/>
        <w:keepNext/>
        <w:rPr>
          <w:rtl/>
          <w:lang w:eastAsia="he-IL"/>
        </w:rPr>
      </w:pPr>
      <w:r>
        <w:rPr>
          <w:rFonts w:hint="cs"/>
          <w:rtl/>
          <w:lang w:eastAsia="he-IL"/>
        </w:rPr>
        <w:t>אושר</w:t>
      </w:r>
    </w:p>
    <w:p w14:paraId="2CE48C94" w14:textId="77777777" w:rsidR="00AE22F3" w:rsidRDefault="00AE22F3" w:rsidP="00AE22F3">
      <w:pPr>
        <w:rPr>
          <w:rtl/>
          <w:lang w:eastAsia="he-IL"/>
        </w:rPr>
      </w:pPr>
      <w:bookmarkStart w:id="379" w:name="_ETM_Q1_570100"/>
      <w:bookmarkStart w:id="380" w:name="_ETM_Q1_570132"/>
      <w:bookmarkStart w:id="381" w:name="_ETM_Q1_569709"/>
      <w:bookmarkEnd w:id="379"/>
      <w:bookmarkEnd w:id="380"/>
      <w:bookmarkEnd w:id="381"/>
    </w:p>
    <w:p w14:paraId="175C9281" w14:textId="5CB895B0" w:rsidR="00AE22F3" w:rsidRDefault="00AE22F3" w:rsidP="00AE22F3">
      <w:pPr>
        <w:pStyle w:val="af6"/>
        <w:keepNext/>
        <w:rPr>
          <w:rtl/>
        </w:rPr>
      </w:pPr>
      <w:bookmarkStart w:id="382" w:name="ET_yor_6157_46"/>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82"/>
    </w:p>
    <w:p w14:paraId="28439101" w14:textId="77777777" w:rsidR="00AE22F3" w:rsidRDefault="00AE22F3" w:rsidP="00AE22F3">
      <w:pPr>
        <w:pStyle w:val="KeepWithNext"/>
        <w:rPr>
          <w:rtl/>
          <w:lang w:eastAsia="he-IL"/>
        </w:rPr>
      </w:pPr>
    </w:p>
    <w:p w14:paraId="76ACC000" w14:textId="1D10F25A" w:rsidR="00AE22F3" w:rsidRDefault="00AE22F3" w:rsidP="00AE22F3">
      <w:pPr>
        <w:rPr>
          <w:rtl/>
          <w:lang w:eastAsia="he-IL"/>
        </w:rPr>
      </w:pPr>
      <w:bookmarkStart w:id="383" w:name="_ETM_Q1_570069"/>
      <w:bookmarkStart w:id="384" w:name="_ETM_Q1_570102"/>
      <w:bookmarkEnd w:id="383"/>
      <w:bookmarkEnd w:id="384"/>
      <w:r>
        <w:rPr>
          <w:rFonts w:hint="cs"/>
          <w:rtl/>
          <w:lang w:eastAsia="he-IL"/>
        </w:rPr>
        <w:t xml:space="preserve">אני קובע כי הצעת חוק המאבק בטרור (את מספר התיקון נדע </w:t>
      </w:r>
      <w:bookmarkStart w:id="385" w:name="_ETM_Q1_572105"/>
      <w:bookmarkEnd w:id="385"/>
      <w:r>
        <w:rPr>
          <w:rFonts w:hint="cs"/>
          <w:rtl/>
          <w:lang w:eastAsia="he-IL"/>
        </w:rPr>
        <w:t>יותר מאוחר), צריכת פרסומי טרור, א</w:t>
      </w:r>
      <w:bookmarkStart w:id="386" w:name="_ETM_Q1_577843"/>
      <w:bookmarkEnd w:id="386"/>
      <w:r>
        <w:rPr>
          <w:rFonts w:hint="cs"/>
          <w:rtl/>
          <w:lang w:eastAsia="he-IL"/>
        </w:rPr>
        <w:t>ושרה להצבעה בנוסח הוועדה.</w:t>
      </w:r>
    </w:p>
    <w:p w14:paraId="42641100" w14:textId="77777777" w:rsidR="00AE22F3" w:rsidRDefault="00AE22F3" w:rsidP="00AE22F3">
      <w:pPr>
        <w:rPr>
          <w:rtl/>
          <w:lang w:eastAsia="he-IL"/>
        </w:rPr>
      </w:pPr>
      <w:bookmarkStart w:id="387" w:name="_ETM_Q1_578886"/>
      <w:bookmarkEnd w:id="387"/>
    </w:p>
    <w:p w14:paraId="07C1B10E" w14:textId="3B048EB7" w:rsidR="00AE22F3" w:rsidRDefault="00AE22F3" w:rsidP="00AE22F3">
      <w:pPr>
        <w:pStyle w:val="a4"/>
        <w:keepNext/>
        <w:rPr>
          <w:rtl/>
        </w:rPr>
      </w:pPr>
      <w:bookmarkStart w:id="388" w:name="ET_speaker__גור_בליי_47"/>
      <w:r w:rsidRPr="00AE22F3">
        <w:rPr>
          <w:rStyle w:val="TagStyle"/>
          <w:rtl/>
        </w:rPr>
        <w:t xml:space="preserve"> &lt;&lt; דובר &gt;&gt; </w:t>
      </w:r>
      <w:r>
        <w:rPr>
          <w:rtl/>
        </w:rPr>
        <w:t xml:space="preserve">גור </w:t>
      </w:r>
      <w:proofErr w:type="spellStart"/>
      <w:r>
        <w:rPr>
          <w:rtl/>
        </w:rPr>
        <w:t>בליי</w:t>
      </w:r>
      <w:proofErr w:type="spellEnd"/>
      <w:r>
        <w:rPr>
          <w:rtl/>
        </w:rPr>
        <w:t>:</w:t>
      </w:r>
      <w:r w:rsidRPr="00AE22F3">
        <w:rPr>
          <w:rStyle w:val="TagStyle"/>
          <w:rtl/>
        </w:rPr>
        <w:t xml:space="preserve"> &lt;&lt; דובר &gt;&gt;</w:t>
      </w:r>
      <w:r w:rsidR="00326AAE">
        <w:rPr>
          <w:rtl/>
        </w:rPr>
        <w:t xml:space="preserve"> </w:t>
      </w:r>
      <w:bookmarkEnd w:id="388"/>
    </w:p>
    <w:p w14:paraId="001D054E" w14:textId="77777777" w:rsidR="00AE22F3" w:rsidRDefault="00AE22F3" w:rsidP="00AE22F3">
      <w:pPr>
        <w:pStyle w:val="KeepWithNext"/>
        <w:rPr>
          <w:rtl/>
          <w:lang w:eastAsia="he-IL"/>
        </w:rPr>
      </w:pPr>
    </w:p>
    <w:p w14:paraId="64884BF3" w14:textId="0CFF629A" w:rsidR="00AE22F3" w:rsidRDefault="00AE22F3" w:rsidP="00AE22F3">
      <w:pPr>
        <w:rPr>
          <w:rtl/>
          <w:lang w:eastAsia="he-IL"/>
        </w:rPr>
      </w:pPr>
      <w:bookmarkStart w:id="389" w:name="_ETM_Q1_579223"/>
      <w:bookmarkStart w:id="390" w:name="_ETM_Q1_579261"/>
      <w:bookmarkEnd w:id="389"/>
      <w:bookmarkEnd w:id="390"/>
      <w:r>
        <w:rPr>
          <w:rFonts w:hint="cs"/>
          <w:rtl/>
          <w:lang w:eastAsia="he-IL"/>
        </w:rPr>
        <w:t>זה בכפוף לאישור החלטת הפיצול במליאת הכנסת.</w:t>
      </w:r>
    </w:p>
    <w:p w14:paraId="4193FBB8" w14:textId="77777777" w:rsidR="00AE22F3" w:rsidRDefault="00AE22F3" w:rsidP="00AE22F3">
      <w:pPr>
        <w:rPr>
          <w:rtl/>
          <w:lang w:eastAsia="he-IL"/>
        </w:rPr>
      </w:pPr>
    </w:p>
    <w:p w14:paraId="7A212878" w14:textId="4508A4B4" w:rsidR="00AE22F3" w:rsidRDefault="00AE22F3" w:rsidP="00AE22F3">
      <w:pPr>
        <w:pStyle w:val="af6"/>
        <w:keepNext/>
        <w:rPr>
          <w:rtl/>
        </w:rPr>
      </w:pPr>
      <w:bookmarkStart w:id="391" w:name="ET_yor_6157_48"/>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391"/>
    </w:p>
    <w:p w14:paraId="2F9DB0DD" w14:textId="77777777" w:rsidR="00AE22F3" w:rsidRDefault="00AE22F3" w:rsidP="00AE22F3">
      <w:pPr>
        <w:pStyle w:val="KeepWithNext"/>
        <w:rPr>
          <w:rtl/>
          <w:lang w:eastAsia="he-IL"/>
        </w:rPr>
      </w:pPr>
    </w:p>
    <w:p w14:paraId="00776737" w14:textId="3C2605B4" w:rsidR="00AE22F3" w:rsidRDefault="00AE22F3" w:rsidP="00AE22F3">
      <w:pPr>
        <w:rPr>
          <w:rtl/>
          <w:lang w:eastAsia="he-IL"/>
        </w:rPr>
      </w:pPr>
      <w:r>
        <w:rPr>
          <w:rFonts w:hint="cs"/>
          <w:rtl/>
          <w:lang w:eastAsia="he-IL"/>
        </w:rPr>
        <w:t>כן.</w:t>
      </w:r>
      <w:r w:rsidR="00ED4FEF">
        <w:rPr>
          <w:rFonts w:hint="cs"/>
          <w:rtl/>
          <w:lang w:eastAsia="he-IL"/>
        </w:rPr>
        <w:t xml:space="preserve"> </w:t>
      </w:r>
      <w:r>
        <w:rPr>
          <w:rFonts w:hint="cs"/>
          <w:rtl/>
          <w:lang w:eastAsia="he-IL"/>
        </w:rPr>
        <w:t>בכפוף לאישור החלטת הפיצול במליאת הכנסת.</w:t>
      </w:r>
    </w:p>
    <w:p w14:paraId="73CB6316" w14:textId="77777777" w:rsidR="00AE22F3" w:rsidRDefault="00AE22F3" w:rsidP="00AE22F3">
      <w:pPr>
        <w:rPr>
          <w:rtl/>
          <w:lang w:eastAsia="he-IL"/>
        </w:rPr>
      </w:pPr>
    </w:p>
    <w:p w14:paraId="4C09BBBC" w14:textId="7009524E" w:rsidR="00AE22F3" w:rsidRDefault="00AE22F3" w:rsidP="00AE22F3">
      <w:pPr>
        <w:rPr>
          <w:rtl/>
          <w:lang w:eastAsia="he-IL"/>
        </w:rPr>
      </w:pPr>
      <w:bookmarkStart w:id="392" w:name="_ETM_Q1_588355"/>
      <w:bookmarkStart w:id="393" w:name="_ETM_Q1_588376"/>
      <w:bookmarkStart w:id="394" w:name="_ETM_Q1_589301"/>
      <w:bookmarkEnd w:id="392"/>
      <w:bookmarkEnd w:id="393"/>
      <w:bookmarkEnd w:id="394"/>
      <w:r>
        <w:rPr>
          <w:rFonts w:hint="cs"/>
          <w:rtl/>
          <w:lang w:eastAsia="he-IL"/>
        </w:rPr>
        <w:t xml:space="preserve">אני אומר </w:t>
      </w:r>
      <w:proofErr w:type="spellStart"/>
      <w:r>
        <w:rPr>
          <w:rFonts w:hint="cs"/>
          <w:rtl/>
          <w:lang w:eastAsia="he-IL"/>
        </w:rPr>
        <w:t>רוויזיה</w:t>
      </w:r>
      <w:proofErr w:type="spellEnd"/>
      <w:r>
        <w:rPr>
          <w:rFonts w:hint="cs"/>
          <w:rtl/>
          <w:lang w:eastAsia="he-IL"/>
        </w:rPr>
        <w:t xml:space="preserve">. ההצבעה על </w:t>
      </w:r>
      <w:proofErr w:type="spellStart"/>
      <w:r>
        <w:rPr>
          <w:rFonts w:hint="cs"/>
          <w:rtl/>
          <w:lang w:eastAsia="he-IL"/>
        </w:rPr>
        <w:t>הרוויזיה</w:t>
      </w:r>
      <w:proofErr w:type="spellEnd"/>
      <w:r>
        <w:rPr>
          <w:rFonts w:hint="cs"/>
          <w:rtl/>
          <w:lang w:eastAsia="he-IL"/>
        </w:rPr>
        <w:t xml:space="preserve"> תהיה החל משעה 09:40.</w:t>
      </w:r>
      <w:bookmarkStart w:id="395" w:name="_ETM_Q1_598807"/>
      <w:bookmarkEnd w:id="395"/>
      <w:r>
        <w:rPr>
          <w:rFonts w:hint="cs"/>
          <w:rtl/>
          <w:lang w:eastAsia="he-IL"/>
        </w:rPr>
        <w:t xml:space="preserve"> נוציא הודעה כמה דקות לפני.</w:t>
      </w:r>
    </w:p>
    <w:p w14:paraId="62E33535" w14:textId="77777777" w:rsidR="00AE22F3" w:rsidRDefault="00AE22F3" w:rsidP="00AE22F3">
      <w:pPr>
        <w:rPr>
          <w:rtl/>
          <w:lang w:eastAsia="he-IL"/>
        </w:rPr>
      </w:pPr>
      <w:bookmarkStart w:id="396" w:name="_ETM_Q1_602184"/>
      <w:bookmarkStart w:id="397" w:name="_ETM_Q1_602220"/>
      <w:bookmarkEnd w:id="396"/>
      <w:bookmarkEnd w:id="397"/>
    </w:p>
    <w:p w14:paraId="75EC7EE3" w14:textId="0B3AAA01" w:rsidR="00AE22F3" w:rsidRDefault="00AE22F3" w:rsidP="00AE22F3">
      <w:pPr>
        <w:pStyle w:val="a4"/>
        <w:keepNext/>
        <w:rPr>
          <w:rtl/>
        </w:rPr>
      </w:pPr>
      <w:bookmarkStart w:id="398" w:name="ET_speaker_6156_49"/>
      <w:r w:rsidRPr="00AE22F3">
        <w:rPr>
          <w:rStyle w:val="TagStyle"/>
          <w:rtl/>
        </w:rPr>
        <w:t xml:space="preserve"> &lt;&lt; דובר &gt;&gt; </w:t>
      </w:r>
      <w:r>
        <w:rPr>
          <w:rtl/>
        </w:rPr>
        <w:t>גלעד קריב (העבודה):</w:t>
      </w:r>
      <w:r w:rsidRPr="00AE22F3">
        <w:rPr>
          <w:rStyle w:val="TagStyle"/>
          <w:rtl/>
        </w:rPr>
        <w:t xml:space="preserve"> &lt;&lt; דובר &gt;&gt;</w:t>
      </w:r>
      <w:r w:rsidR="00326AAE">
        <w:rPr>
          <w:rtl/>
        </w:rPr>
        <w:t xml:space="preserve"> </w:t>
      </w:r>
      <w:bookmarkEnd w:id="398"/>
    </w:p>
    <w:p w14:paraId="01CA973B" w14:textId="77777777" w:rsidR="00AE22F3" w:rsidRDefault="00AE22F3" w:rsidP="00AE22F3">
      <w:pPr>
        <w:pStyle w:val="KeepWithNext"/>
        <w:rPr>
          <w:rtl/>
          <w:lang w:eastAsia="he-IL"/>
        </w:rPr>
      </w:pPr>
    </w:p>
    <w:p w14:paraId="43397DB3" w14:textId="14545B14" w:rsidR="00AE22F3" w:rsidRDefault="00AE22F3" w:rsidP="00AE22F3">
      <w:pPr>
        <w:rPr>
          <w:rtl/>
          <w:lang w:eastAsia="he-IL"/>
        </w:rPr>
      </w:pPr>
      <w:r>
        <w:rPr>
          <w:rFonts w:hint="cs"/>
          <w:rtl/>
          <w:lang w:eastAsia="he-IL"/>
        </w:rPr>
        <w:t xml:space="preserve">זה משהו חדש לקבוע החל </w:t>
      </w:r>
      <w:bookmarkStart w:id="399" w:name="_ETM_Q1_602553"/>
      <w:bookmarkEnd w:id="399"/>
      <w:r>
        <w:rPr>
          <w:rFonts w:hint="cs"/>
          <w:rtl/>
          <w:lang w:eastAsia="he-IL"/>
        </w:rPr>
        <w:t>משעה מסוימת.</w:t>
      </w:r>
    </w:p>
    <w:p w14:paraId="18687446" w14:textId="77777777" w:rsidR="00AE22F3" w:rsidRDefault="00AE22F3" w:rsidP="00AE22F3">
      <w:pPr>
        <w:rPr>
          <w:rtl/>
          <w:lang w:eastAsia="he-IL"/>
        </w:rPr>
      </w:pPr>
      <w:bookmarkStart w:id="400" w:name="_ETM_Q1_604331"/>
      <w:bookmarkStart w:id="401" w:name="_ETM_Q1_604365"/>
      <w:bookmarkStart w:id="402" w:name="_ETM_Q1_604995"/>
      <w:bookmarkEnd w:id="400"/>
      <w:bookmarkEnd w:id="401"/>
      <w:bookmarkEnd w:id="402"/>
    </w:p>
    <w:p w14:paraId="395D0331" w14:textId="3A913611" w:rsidR="00AE22F3" w:rsidRDefault="00AE22F3" w:rsidP="00AE22F3">
      <w:pPr>
        <w:pStyle w:val="af6"/>
        <w:keepNext/>
        <w:rPr>
          <w:rtl/>
        </w:rPr>
      </w:pPr>
      <w:bookmarkStart w:id="403" w:name="ET_yor_6157_50"/>
      <w:r w:rsidRPr="00AE22F3">
        <w:rPr>
          <w:rStyle w:val="TagStyle"/>
          <w:rtl/>
        </w:rPr>
        <w:t xml:space="preserve"> &lt;&lt; יור &gt;&gt; </w:t>
      </w:r>
      <w:r>
        <w:rPr>
          <w:rtl/>
        </w:rPr>
        <w:t xml:space="preserve">היו"ר שמחה </w:t>
      </w:r>
      <w:proofErr w:type="spellStart"/>
      <w:r>
        <w:rPr>
          <w:rtl/>
        </w:rPr>
        <w:t>רוטמן</w:t>
      </w:r>
      <w:proofErr w:type="spellEnd"/>
      <w:r>
        <w:rPr>
          <w:rtl/>
        </w:rPr>
        <w:t>:</w:t>
      </w:r>
      <w:r w:rsidRPr="00AE22F3">
        <w:rPr>
          <w:rStyle w:val="TagStyle"/>
          <w:rtl/>
        </w:rPr>
        <w:t xml:space="preserve"> &lt;&lt; יור &gt;&gt;</w:t>
      </w:r>
      <w:r w:rsidR="00326AAE">
        <w:rPr>
          <w:rtl/>
        </w:rPr>
        <w:t xml:space="preserve"> </w:t>
      </w:r>
      <w:bookmarkEnd w:id="403"/>
    </w:p>
    <w:p w14:paraId="7E686DA6" w14:textId="77777777" w:rsidR="00AE22F3" w:rsidRDefault="00AE22F3" w:rsidP="00AE22F3">
      <w:pPr>
        <w:pStyle w:val="KeepWithNext"/>
        <w:rPr>
          <w:rtl/>
          <w:lang w:eastAsia="he-IL"/>
        </w:rPr>
      </w:pPr>
    </w:p>
    <w:p w14:paraId="68A7FD0C" w14:textId="17120C7B" w:rsidR="00AE22F3" w:rsidRDefault="00AE22F3" w:rsidP="00AE22F3">
      <w:pPr>
        <w:rPr>
          <w:rtl/>
          <w:lang w:eastAsia="he-IL"/>
        </w:rPr>
      </w:pPr>
      <w:bookmarkStart w:id="404" w:name="_ETM_Q1_605336"/>
      <w:bookmarkStart w:id="405" w:name="_ETM_Q1_605372"/>
      <w:bookmarkEnd w:id="404"/>
      <w:bookmarkEnd w:id="405"/>
      <w:r>
        <w:rPr>
          <w:rFonts w:hint="cs"/>
          <w:rtl/>
          <w:lang w:eastAsia="he-IL"/>
        </w:rPr>
        <w:t>זה בגלל שנהיה באמצע ישיבה אחרת. בשעה 09:4</w:t>
      </w:r>
      <w:bookmarkStart w:id="406" w:name="_ETM_Q1_616897"/>
      <w:bookmarkEnd w:id="406"/>
      <w:r>
        <w:rPr>
          <w:rFonts w:hint="cs"/>
          <w:rtl/>
          <w:lang w:eastAsia="he-IL"/>
        </w:rPr>
        <w:t xml:space="preserve">5 תהיה ההצבעה. אני מקבל את הצעתך. </w:t>
      </w:r>
    </w:p>
    <w:p w14:paraId="7A9DA3BC" w14:textId="77777777" w:rsidR="00AE22F3" w:rsidRDefault="00AE22F3" w:rsidP="00AE22F3">
      <w:pPr>
        <w:rPr>
          <w:rtl/>
          <w:lang w:eastAsia="he-IL"/>
        </w:rPr>
      </w:pPr>
      <w:bookmarkStart w:id="407" w:name="_ETM_Q1_626893"/>
      <w:bookmarkStart w:id="408" w:name="_ETM_Q1_626928"/>
      <w:bookmarkEnd w:id="407"/>
      <w:bookmarkEnd w:id="408"/>
    </w:p>
    <w:p w14:paraId="05B4AB62" w14:textId="2BF15CE2" w:rsidR="00813A26" w:rsidRDefault="00AE22F3" w:rsidP="00AE22F3">
      <w:pPr>
        <w:rPr>
          <w:rtl/>
          <w:lang w:eastAsia="he-IL"/>
        </w:rPr>
      </w:pPr>
      <w:bookmarkStart w:id="409" w:name="_ETM_Q1_627037"/>
      <w:bookmarkStart w:id="410" w:name="_ETM_Q1_627072"/>
      <w:bookmarkEnd w:id="409"/>
      <w:bookmarkEnd w:id="410"/>
      <w:r>
        <w:rPr>
          <w:rFonts w:hint="cs"/>
          <w:rtl/>
          <w:lang w:eastAsia="he-IL"/>
        </w:rPr>
        <w:t>תודה רב</w:t>
      </w:r>
      <w:r w:rsidR="00813A26">
        <w:rPr>
          <w:rFonts w:hint="cs"/>
          <w:rtl/>
          <w:lang w:eastAsia="he-IL"/>
        </w:rPr>
        <w:t>ה לכל חברי הכנסת וצוות הוועדה וצוות הייעוץ המשפטי על הכנת ההצעה. אני</w:t>
      </w:r>
      <w:r w:rsidR="00ED4FEF">
        <w:rPr>
          <w:rFonts w:hint="cs"/>
          <w:rtl/>
          <w:lang w:eastAsia="he-IL"/>
        </w:rPr>
        <w:t xml:space="preserve"> </w:t>
      </w:r>
      <w:r w:rsidR="00813A26">
        <w:rPr>
          <w:rFonts w:hint="cs"/>
          <w:rtl/>
          <w:lang w:eastAsia="he-IL"/>
        </w:rPr>
        <w:t xml:space="preserve">מודה לחבריי מהקואליציה ומהאופוזיציה. </w:t>
      </w:r>
      <w:bookmarkStart w:id="411" w:name="_ETM_Q1_648059"/>
      <w:bookmarkEnd w:id="411"/>
      <w:r w:rsidR="00813A26">
        <w:rPr>
          <w:rFonts w:hint="cs"/>
          <w:rtl/>
          <w:lang w:eastAsia="he-IL"/>
        </w:rPr>
        <w:t xml:space="preserve">למרות שאני יודע </w:t>
      </w:r>
      <w:bookmarkStart w:id="412" w:name="_ETM_Q1_639273"/>
      <w:bookmarkEnd w:id="412"/>
      <w:r w:rsidR="00813A26">
        <w:rPr>
          <w:rFonts w:hint="cs"/>
          <w:rtl/>
          <w:lang w:eastAsia="he-IL"/>
        </w:rPr>
        <w:t>שהצעת החוק הזאת לא הייתה קלה לאף אחד מכל הכיוונים,</w:t>
      </w:r>
      <w:bookmarkStart w:id="413" w:name="_ETM_Q1_644633"/>
      <w:bookmarkEnd w:id="413"/>
      <w:r w:rsidR="00813A26">
        <w:rPr>
          <w:rFonts w:hint="cs"/>
          <w:rtl/>
          <w:lang w:eastAsia="he-IL"/>
        </w:rPr>
        <w:t xml:space="preserve"> גם לחברי הכנסת שהגישו הסתייגויות, גם בקואליציה וגם באופוזיציה, גם הסתייגויות להחמיר את ה</w:t>
      </w:r>
      <w:bookmarkStart w:id="414" w:name="_ETM_Q1_651687"/>
      <w:bookmarkEnd w:id="414"/>
      <w:r w:rsidR="00813A26">
        <w:rPr>
          <w:rFonts w:hint="cs"/>
          <w:rtl/>
          <w:lang w:eastAsia="he-IL"/>
        </w:rPr>
        <w:t>הצעה, גם הסתייגויות להקל בהצעה</w:t>
      </w:r>
      <w:r w:rsidR="00326AAE">
        <w:rPr>
          <w:rFonts w:hint="cs"/>
          <w:rtl/>
          <w:lang w:eastAsia="he-IL"/>
        </w:rPr>
        <w:t>,</w:t>
      </w:r>
      <w:r w:rsidR="00ED4FEF">
        <w:rPr>
          <w:rFonts w:hint="cs"/>
          <w:rtl/>
          <w:lang w:eastAsia="he-IL"/>
        </w:rPr>
        <w:t xml:space="preserve"> </w:t>
      </w:r>
      <w:r w:rsidR="00813A26">
        <w:rPr>
          <w:rFonts w:hint="cs"/>
          <w:rtl/>
          <w:lang w:eastAsia="he-IL"/>
        </w:rPr>
        <w:t>אבל</w:t>
      </w:r>
      <w:bookmarkStart w:id="415" w:name="_ETM_Q1_653714"/>
      <w:bookmarkEnd w:id="415"/>
      <w:r w:rsidR="00813A26">
        <w:rPr>
          <w:rFonts w:hint="cs"/>
          <w:rtl/>
          <w:lang w:eastAsia="he-IL"/>
        </w:rPr>
        <w:t xml:space="preserve"> בסופו של דבר התגבשנו סביב נוסח כרוח האחדות</w:t>
      </w:r>
      <w:r w:rsidR="00ED4FEF">
        <w:rPr>
          <w:rFonts w:hint="cs"/>
          <w:rtl/>
          <w:lang w:eastAsia="he-IL"/>
        </w:rPr>
        <w:t xml:space="preserve"> </w:t>
      </w:r>
      <w:r w:rsidR="00813A26">
        <w:rPr>
          <w:rFonts w:hint="cs"/>
          <w:rtl/>
          <w:lang w:eastAsia="he-IL"/>
        </w:rPr>
        <w:t>של</w:t>
      </w:r>
      <w:bookmarkStart w:id="416" w:name="_ETM_Q1_661502"/>
      <w:bookmarkEnd w:id="416"/>
      <w:r w:rsidR="00813A26">
        <w:rPr>
          <w:rFonts w:hint="cs"/>
          <w:rtl/>
          <w:lang w:eastAsia="he-IL"/>
        </w:rPr>
        <w:t xml:space="preserve"> ימים אלה של המלחמה בטרור שמאיימת על כולנו. אני </w:t>
      </w:r>
      <w:bookmarkStart w:id="417" w:name="_ETM_Q1_665755"/>
      <w:bookmarkEnd w:id="417"/>
      <w:r w:rsidR="00813A26">
        <w:rPr>
          <w:rFonts w:hint="cs"/>
          <w:rtl/>
          <w:lang w:eastAsia="he-IL"/>
        </w:rPr>
        <w:t>רוצה להודות</w:t>
      </w:r>
      <w:r w:rsidR="00326AAE">
        <w:rPr>
          <w:rFonts w:hint="cs"/>
          <w:rtl/>
          <w:lang w:eastAsia="he-IL"/>
        </w:rPr>
        <w:t xml:space="preserve"> </w:t>
      </w:r>
      <w:r w:rsidR="00813A26">
        <w:rPr>
          <w:rFonts w:hint="cs"/>
          <w:rtl/>
          <w:lang w:eastAsia="he-IL"/>
        </w:rPr>
        <w:t>לכולם.</w:t>
      </w:r>
      <w:bookmarkStart w:id="418" w:name="_ETM_Q1_680566"/>
      <w:bookmarkEnd w:id="418"/>
    </w:p>
    <w:p w14:paraId="76A5CCBF" w14:textId="77777777" w:rsidR="00813A26" w:rsidRDefault="00813A26" w:rsidP="00AE22F3">
      <w:pPr>
        <w:rPr>
          <w:rtl/>
          <w:lang w:eastAsia="he-IL"/>
        </w:rPr>
      </w:pPr>
      <w:bookmarkStart w:id="419" w:name="_ETM_Q1_680600"/>
      <w:bookmarkEnd w:id="419"/>
    </w:p>
    <w:p w14:paraId="560FE168" w14:textId="43D65905" w:rsidR="00AE22F3" w:rsidRDefault="00813A26" w:rsidP="00AE22F3">
      <w:pPr>
        <w:rPr>
          <w:rtl/>
          <w:lang w:eastAsia="he-IL"/>
        </w:rPr>
      </w:pPr>
      <w:bookmarkStart w:id="420" w:name="_ETM_Q1_680695"/>
      <w:bookmarkStart w:id="421" w:name="_ETM_Q1_680727"/>
      <w:bookmarkEnd w:id="420"/>
      <w:bookmarkEnd w:id="421"/>
      <w:r>
        <w:rPr>
          <w:rFonts w:hint="cs"/>
          <w:rtl/>
          <w:lang w:eastAsia="he-IL"/>
        </w:rPr>
        <w:t xml:space="preserve">למרות שיש לי הרבה </w:t>
      </w:r>
      <w:bookmarkStart w:id="422" w:name="_ETM_Q1_673295"/>
      <w:bookmarkEnd w:id="422"/>
      <w:r>
        <w:rPr>
          <w:rFonts w:hint="cs"/>
          <w:rtl/>
          <w:lang w:eastAsia="he-IL"/>
        </w:rPr>
        <w:t xml:space="preserve">מאוד מה לומר על מה שהיה סביב הכנת הצעת החוק </w:t>
      </w:r>
      <w:bookmarkStart w:id="423" w:name="_ETM_Q1_678845"/>
      <w:bookmarkEnd w:id="423"/>
      <w:r>
        <w:rPr>
          <w:rFonts w:hint="cs"/>
          <w:rtl/>
          <w:lang w:eastAsia="he-IL"/>
        </w:rPr>
        <w:t xml:space="preserve">הזאת, לרבות לעניין המאבק בטרור, מן </w:t>
      </w:r>
      <w:bookmarkStart w:id="424" w:name="_ETM_Q1_693974"/>
      <w:bookmarkEnd w:id="424"/>
      <w:r>
        <w:rPr>
          <w:rFonts w:hint="cs"/>
          <w:rtl/>
          <w:lang w:eastAsia="he-IL"/>
        </w:rPr>
        <w:t>הסתם נעסוק בנושא הזה בהרחבה בישיבת המעקב.</w:t>
      </w:r>
    </w:p>
    <w:p w14:paraId="3D71C267" w14:textId="77777777" w:rsidR="00813A26" w:rsidRDefault="00813A26" w:rsidP="00AE22F3">
      <w:pPr>
        <w:rPr>
          <w:rtl/>
          <w:lang w:eastAsia="he-IL"/>
        </w:rPr>
      </w:pPr>
      <w:bookmarkStart w:id="425" w:name="_ETM_Q1_697228"/>
      <w:bookmarkStart w:id="426" w:name="_ETM_Q1_697270"/>
      <w:bookmarkEnd w:id="425"/>
      <w:bookmarkEnd w:id="426"/>
    </w:p>
    <w:p w14:paraId="1D5A4832" w14:textId="3F8728CF" w:rsidR="00813A26" w:rsidRDefault="00813A26" w:rsidP="00813A26">
      <w:pPr>
        <w:pStyle w:val="a4"/>
        <w:keepNext/>
        <w:rPr>
          <w:rtl/>
        </w:rPr>
      </w:pPr>
      <w:bookmarkStart w:id="427" w:name="ET_speaker_5791_51"/>
      <w:r w:rsidRPr="00813A26">
        <w:rPr>
          <w:rStyle w:val="TagStyle"/>
          <w:rtl/>
        </w:rPr>
        <w:t xml:space="preserve"> &lt;&lt; דובר &gt;&gt; </w:t>
      </w:r>
      <w:r>
        <w:rPr>
          <w:rtl/>
        </w:rPr>
        <w:t xml:space="preserve">יואב </w:t>
      </w:r>
      <w:proofErr w:type="spellStart"/>
      <w:r>
        <w:rPr>
          <w:rtl/>
        </w:rPr>
        <w:t>סגלוביץ</w:t>
      </w:r>
      <w:proofErr w:type="spellEnd"/>
      <w:r>
        <w:rPr>
          <w:rtl/>
        </w:rPr>
        <w:t>' (יש עתיד):</w:t>
      </w:r>
      <w:r w:rsidRPr="00813A26">
        <w:rPr>
          <w:rStyle w:val="TagStyle"/>
          <w:rtl/>
        </w:rPr>
        <w:t xml:space="preserve"> &lt;&lt; דובר &gt;&gt;</w:t>
      </w:r>
      <w:r w:rsidR="00326AAE">
        <w:rPr>
          <w:rtl/>
        </w:rPr>
        <w:t xml:space="preserve"> </w:t>
      </w:r>
      <w:bookmarkEnd w:id="427"/>
    </w:p>
    <w:p w14:paraId="51D7648F" w14:textId="77777777" w:rsidR="00813A26" w:rsidRDefault="00813A26" w:rsidP="00813A26">
      <w:pPr>
        <w:pStyle w:val="KeepWithNext"/>
        <w:rPr>
          <w:rtl/>
          <w:lang w:eastAsia="he-IL"/>
        </w:rPr>
      </w:pPr>
    </w:p>
    <w:p w14:paraId="3D73F8BE" w14:textId="34CFB02A" w:rsidR="00813A26" w:rsidRDefault="00813A26" w:rsidP="00813A26">
      <w:pPr>
        <w:rPr>
          <w:rtl/>
          <w:lang w:eastAsia="he-IL"/>
        </w:rPr>
      </w:pPr>
      <w:r>
        <w:rPr>
          <w:rFonts w:hint="cs"/>
          <w:rtl/>
          <w:lang w:eastAsia="he-IL"/>
        </w:rPr>
        <w:t xml:space="preserve">אתה יודע כמה דברים </w:t>
      </w:r>
      <w:bookmarkStart w:id="428" w:name="_ETM_Q1_694845"/>
      <w:bookmarkEnd w:id="428"/>
      <w:r>
        <w:rPr>
          <w:rFonts w:hint="cs"/>
          <w:rtl/>
          <w:lang w:eastAsia="he-IL"/>
        </w:rPr>
        <w:t>יש לי לומר?</w:t>
      </w:r>
    </w:p>
    <w:p w14:paraId="375E99EC" w14:textId="77777777" w:rsidR="00813A26" w:rsidRDefault="00813A26" w:rsidP="00813A26">
      <w:pPr>
        <w:rPr>
          <w:rtl/>
          <w:lang w:eastAsia="he-IL"/>
        </w:rPr>
      </w:pPr>
      <w:bookmarkStart w:id="429" w:name="_ETM_Q1_695049"/>
      <w:bookmarkStart w:id="430" w:name="_ETM_Q1_695092"/>
      <w:bookmarkEnd w:id="429"/>
      <w:bookmarkEnd w:id="430"/>
    </w:p>
    <w:p w14:paraId="19DE22A8" w14:textId="6680669A" w:rsidR="00813A26" w:rsidRDefault="00813A26" w:rsidP="00813A26">
      <w:pPr>
        <w:pStyle w:val="af6"/>
        <w:keepNext/>
        <w:rPr>
          <w:rtl/>
        </w:rPr>
      </w:pPr>
      <w:bookmarkStart w:id="431" w:name="ET_yor_6157_52"/>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31"/>
    </w:p>
    <w:p w14:paraId="05DC29E4" w14:textId="77777777" w:rsidR="00813A26" w:rsidRDefault="00813A26" w:rsidP="00813A26">
      <w:pPr>
        <w:pStyle w:val="KeepWithNext"/>
        <w:rPr>
          <w:rtl/>
          <w:lang w:eastAsia="he-IL"/>
        </w:rPr>
      </w:pPr>
    </w:p>
    <w:p w14:paraId="19F71732" w14:textId="381C8D62" w:rsidR="00813A26" w:rsidRDefault="00813A26" w:rsidP="00813A26">
      <w:pPr>
        <w:rPr>
          <w:rtl/>
          <w:lang w:eastAsia="he-IL"/>
        </w:rPr>
      </w:pPr>
      <w:r>
        <w:rPr>
          <w:rFonts w:hint="cs"/>
          <w:rtl/>
          <w:lang w:eastAsia="he-IL"/>
        </w:rPr>
        <w:t>אתה גם אמרת אותם.</w:t>
      </w:r>
    </w:p>
    <w:p w14:paraId="7B2CF35B" w14:textId="77777777" w:rsidR="00813A26" w:rsidRDefault="00813A26" w:rsidP="00813A26">
      <w:pPr>
        <w:rPr>
          <w:rtl/>
          <w:lang w:eastAsia="he-IL"/>
        </w:rPr>
      </w:pPr>
      <w:bookmarkStart w:id="432" w:name="_ETM_Q1_698573"/>
      <w:bookmarkStart w:id="433" w:name="_ETM_Q1_698620"/>
      <w:bookmarkEnd w:id="432"/>
      <w:bookmarkEnd w:id="433"/>
    </w:p>
    <w:p w14:paraId="1AE15B81" w14:textId="604E77CD" w:rsidR="00813A26" w:rsidRDefault="00813A26" w:rsidP="00813A26">
      <w:pPr>
        <w:pStyle w:val="a4"/>
        <w:keepNext/>
        <w:rPr>
          <w:rtl/>
        </w:rPr>
      </w:pPr>
      <w:bookmarkStart w:id="434" w:name="ET_speaker_5791_53"/>
      <w:r w:rsidRPr="00813A26">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813A26">
        <w:rPr>
          <w:rStyle w:val="TagStyle"/>
          <w:rtl/>
        </w:rPr>
        <w:t xml:space="preserve"> &lt;&lt; דובר &gt;&gt;</w:t>
      </w:r>
      <w:r w:rsidR="00326AAE">
        <w:rPr>
          <w:rtl/>
        </w:rPr>
        <w:t xml:space="preserve"> </w:t>
      </w:r>
      <w:bookmarkEnd w:id="434"/>
    </w:p>
    <w:p w14:paraId="39F41EB9" w14:textId="77777777" w:rsidR="00813A26" w:rsidRDefault="00813A26" w:rsidP="00813A26">
      <w:pPr>
        <w:pStyle w:val="KeepWithNext"/>
        <w:rPr>
          <w:rtl/>
          <w:lang w:eastAsia="he-IL"/>
        </w:rPr>
      </w:pPr>
    </w:p>
    <w:p w14:paraId="6D622DC7" w14:textId="393EC9D9" w:rsidR="00813A26" w:rsidRDefault="00813A26" w:rsidP="00813A26">
      <w:pPr>
        <w:rPr>
          <w:rtl/>
          <w:lang w:eastAsia="he-IL"/>
        </w:rPr>
      </w:pPr>
      <w:r>
        <w:rPr>
          <w:rFonts w:hint="cs"/>
          <w:rtl/>
          <w:lang w:eastAsia="he-IL"/>
        </w:rPr>
        <w:t xml:space="preserve">לא אמרתי. </w:t>
      </w:r>
      <w:bookmarkStart w:id="435" w:name="_ETM_Q1_700745"/>
      <w:bookmarkEnd w:id="435"/>
    </w:p>
    <w:p w14:paraId="6A248970" w14:textId="77777777" w:rsidR="00813A26" w:rsidRDefault="00813A26" w:rsidP="00813A26">
      <w:pPr>
        <w:rPr>
          <w:rtl/>
          <w:lang w:eastAsia="he-IL"/>
        </w:rPr>
      </w:pPr>
      <w:bookmarkStart w:id="436" w:name="_ETM_Q1_700789"/>
      <w:bookmarkStart w:id="437" w:name="_ETM_Q1_699157"/>
      <w:bookmarkEnd w:id="436"/>
      <w:bookmarkEnd w:id="437"/>
    </w:p>
    <w:p w14:paraId="6307693A" w14:textId="59573EB5" w:rsidR="00813A26" w:rsidRDefault="00813A26" w:rsidP="00813A26">
      <w:pPr>
        <w:pStyle w:val="af6"/>
        <w:keepNext/>
        <w:rPr>
          <w:rtl/>
        </w:rPr>
      </w:pPr>
      <w:bookmarkStart w:id="438" w:name="ET_yor_6157_54"/>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38"/>
    </w:p>
    <w:p w14:paraId="35985F97" w14:textId="77777777" w:rsidR="00813A26" w:rsidRDefault="00813A26" w:rsidP="00813A26">
      <w:pPr>
        <w:pStyle w:val="KeepWithNext"/>
        <w:rPr>
          <w:rtl/>
          <w:lang w:eastAsia="he-IL"/>
        </w:rPr>
      </w:pPr>
    </w:p>
    <w:p w14:paraId="1527790D" w14:textId="77777777" w:rsidR="00326AAE" w:rsidRDefault="00813A26" w:rsidP="00326AAE">
      <w:pPr>
        <w:rPr>
          <w:rtl/>
          <w:lang w:eastAsia="he-IL"/>
        </w:rPr>
      </w:pPr>
      <w:r>
        <w:rPr>
          <w:rFonts w:hint="cs"/>
          <w:rtl/>
          <w:lang w:eastAsia="he-IL"/>
        </w:rPr>
        <w:t>א</w:t>
      </w:r>
      <w:bookmarkStart w:id="439" w:name="_ETM_Q1_699624"/>
      <w:bookmarkStart w:id="440" w:name="_ETM_Q1_699677"/>
      <w:bookmarkEnd w:id="439"/>
      <w:bookmarkEnd w:id="440"/>
      <w:r>
        <w:rPr>
          <w:rFonts w:hint="cs"/>
          <w:rtl/>
          <w:lang w:eastAsia="he-IL"/>
        </w:rPr>
        <w:t>ת חלקם.</w:t>
      </w:r>
      <w:bookmarkStart w:id="441" w:name="_ETM_Q1_700572"/>
      <w:bookmarkStart w:id="442" w:name="_ETM_Q1_700610"/>
      <w:bookmarkEnd w:id="441"/>
      <w:bookmarkEnd w:id="442"/>
    </w:p>
    <w:p w14:paraId="241E5C89" w14:textId="77777777" w:rsidR="00326AAE" w:rsidRDefault="00326AAE" w:rsidP="00326AAE">
      <w:pPr>
        <w:rPr>
          <w:rtl/>
          <w:lang w:eastAsia="he-IL"/>
        </w:rPr>
      </w:pPr>
    </w:p>
    <w:p w14:paraId="26F8F236" w14:textId="745A172C" w:rsidR="00326AAE" w:rsidRDefault="00326AAE" w:rsidP="00326AAE">
      <w:pPr>
        <w:pStyle w:val="a4"/>
        <w:keepNext/>
        <w:rPr>
          <w:rtl/>
        </w:rPr>
      </w:pPr>
      <w:bookmarkStart w:id="443" w:name="ET_speaker_5791_59"/>
      <w:r w:rsidRPr="00326AAE">
        <w:rPr>
          <w:rStyle w:val="TagStyle"/>
          <w:rtl/>
        </w:rPr>
        <w:t xml:space="preserve"> &lt;&lt; דובר &gt;&gt; </w:t>
      </w:r>
      <w:r>
        <w:rPr>
          <w:rtl/>
        </w:rPr>
        <w:t xml:space="preserve">יואב </w:t>
      </w:r>
      <w:proofErr w:type="spellStart"/>
      <w:r>
        <w:rPr>
          <w:rtl/>
        </w:rPr>
        <w:t>סגלוביץ</w:t>
      </w:r>
      <w:proofErr w:type="spellEnd"/>
      <w:r>
        <w:rPr>
          <w:rtl/>
        </w:rPr>
        <w:t>' (יש עתיד):</w:t>
      </w:r>
      <w:r w:rsidRPr="00326AAE">
        <w:rPr>
          <w:rStyle w:val="TagStyle"/>
          <w:rtl/>
        </w:rPr>
        <w:t xml:space="preserve"> &lt;&lt; דובר &gt;&gt;</w:t>
      </w:r>
      <w:r>
        <w:rPr>
          <w:rtl/>
        </w:rPr>
        <w:t xml:space="preserve">  </w:t>
      </w:r>
      <w:bookmarkEnd w:id="443"/>
    </w:p>
    <w:p w14:paraId="00A5064D" w14:textId="77777777" w:rsidR="00326AAE" w:rsidRDefault="00326AAE" w:rsidP="00326AAE">
      <w:pPr>
        <w:pStyle w:val="KeepWithNext"/>
        <w:rPr>
          <w:rtl/>
        </w:rPr>
      </w:pPr>
    </w:p>
    <w:p w14:paraId="22475A41" w14:textId="4089C706" w:rsidR="00813A26" w:rsidRDefault="00813A26" w:rsidP="00326AAE">
      <w:pPr>
        <w:rPr>
          <w:rtl/>
        </w:rPr>
      </w:pPr>
      <w:r>
        <w:rPr>
          <w:rFonts w:hint="cs"/>
          <w:rtl/>
        </w:rPr>
        <w:t>ק</w:t>
      </w:r>
      <w:bookmarkStart w:id="444" w:name="_ETM_Q1_701044"/>
      <w:bookmarkStart w:id="445" w:name="_ETM_Q1_701063"/>
      <w:bookmarkEnd w:id="444"/>
      <w:bookmarkEnd w:id="445"/>
      <w:r>
        <w:rPr>
          <w:rFonts w:hint="cs"/>
          <w:rtl/>
        </w:rPr>
        <w:t xml:space="preserve">צה קצהו </w:t>
      </w:r>
      <w:bookmarkStart w:id="446" w:name="_ETM_Q1_700529"/>
      <w:bookmarkEnd w:id="446"/>
      <w:r>
        <w:rPr>
          <w:rFonts w:hint="cs"/>
          <w:rtl/>
        </w:rPr>
        <w:t>של מה שיש לי להגיד.</w:t>
      </w:r>
    </w:p>
    <w:p w14:paraId="23BFDCEB" w14:textId="77777777" w:rsidR="00813A26" w:rsidRDefault="00813A26" w:rsidP="00813A26">
      <w:pPr>
        <w:rPr>
          <w:rtl/>
          <w:lang w:eastAsia="he-IL"/>
        </w:rPr>
      </w:pPr>
      <w:bookmarkStart w:id="447" w:name="_ETM_Q1_704187"/>
      <w:bookmarkStart w:id="448" w:name="_ETM_Q1_704217"/>
      <w:bookmarkEnd w:id="447"/>
      <w:bookmarkEnd w:id="448"/>
    </w:p>
    <w:p w14:paraId="74A8C5C2" w14:textId="69BBE4D3" w:rsidR="00813A26" w:rsidRDefault="00813A26" w:rsidP="00813A26">
      <w:pPr>
        <w:pStyle w:val="af6"/>
        <w:keepNext/>
        <w:rPr>
          <w:rtl/>
        </w:rPr>
      </w:pPr>
      <w:bookmarkStart w:id="449" w:name="ET_yor_6157_57"/>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49"/>
    </w:p>
    <w:p w14:paraId="44F6C799" w14:textId="77777777" w:rsidR="00813A26" w:rsidRDefault="00813A26" w:rsidP="00813A26">
      <w:pPr>
        <w:pStyle w:val="KeepWithNext"/>
        <w:rPr>
          <w:rtl/>
          <w:lang w:eastAsia="he-IL"/>
        </w:rPr>
      </w:pPr>
    </w:p>
    <w:p w14:paraId="573BE807" w14:textId="24E10DEA" w:rsidR="00813A26" w:rsidRDefault="00813A26" w:rsidP="00813A26">
      <w:pPr>
        <w:rPr>
          <w:rtl/>
          <w:lang w:eastAsia="he-IL"/>
        </w:rPr>
      </w:pPr>
      <w:r>
        <w:rPr>
          <w:rFonts w:hint="cs"/>
          <w:rtl/>
          <w:lang w:eastAsia="he-IL"/>
        </w:rPr>
        <w:t xml:space="preserve">רק תחשוב מה לי </w:t>
      </w:r>
      <w:bookmarkStart w:id="450" w:name="_ETM_Q1_702788"/>
      <w:bookmarkEnd w:id="450"/>
      <w:r>
        <w:rPr>
          <w:rFonts w:hint="cs"/>
          <w:rtl/>
          <w:lang w:eastAsia="he-IL"/>
        </w:rPr>
        <w:t xml:space="preserve">יש לומר. </w:t>
      </w:r>
    </w:p>
    <w:p w14:paraId="47C8BB67" w14:textId="77777777" w:rsidR="00813A26" w:rsidRDefault="00813A26" w:rsidP="00813A26">
      <w:pPr>
        <w:rPr>
          <w:rtl/>
          <w:lang w:eastAsia="he-IL"/>
        </w:rPr>
      </w:pPr>
    </w:p>
    <w:p w14:paraId="3D8C0EBD" w14:textId="48A1122D" w:rsidR="00813A26" w:rsidRDefault="00813A26" w:rsidP="00813A26">
      <w:pPr>
        <w:pStyle w:val="a4"/>
        <w:keepNext/>
        <w:rPr>
          <w:rtl/>
        </w:rPr>
      </w:pPr>
      <w:bookmarkStart w:id="451" w:name="ET_speaker_6156_58"/>
      <w:r w:rsidRPr="00813A26">
        <w:rPr>
          <w:rStyle w:val="TagStyle"/>
          <w:rtl/>
        </w:rPr>
        <w:t xml:space="preserve"> &lt;&lt; דובר &gt;&gt; </w:t>
      </w:r>
      <w:r>
        <w:rPr>
          <w:rtl/>
        </w:rPr>
        <w:t>גלעד קריב (העבודה):</w:t>
      </w:r>
      <w:r w:rsidRPr="00813A26">
        <w:rPr>
          <w:rStyle w:val="TagStyle"/>
          <w:rtl/>
        </w:rPr>
        <w:t xml:space="preserve"> &lt;&lt; דובר &gt;&gt;</w:t>
      </w:r>
      <w:r w:rsidR="00326AAE">
        <w:rPr>
          <w:rtl/>
        </w:rPr>
        <w:t xml:space="preserve"> </w:t>
      </w:r>
      <w:bookmarkEnd w:id="451"/>
    </w:p>
    <w:p w14:paraId="33A53899" w14:textId="77777777" w:rsidR="00813A26" w:rsidRDefault="00813A26" w:rsidP="00813A26">
      <w:pPr>
        <w:pStyle w:val="KeepWithNext"/>
        <w:rPr>
          <w:rtl/>
          <w:lang w:eastAsia="he-IL"/>
        </w:rPr>
      </w:pPr>
    </w:p>
    <w:p w14:paraId="3E3C2E78" w14:textId="4D6F1573" w:rsidR="00813A26" w:rsidRDefault="00813A26" w:rsidP="00813A26">
      <w:pPr>
        <w:rPr>
          <w:rtl/>
          <w:lang w:eastAsia="he-IL"/>
        </w:rPr>
      </w:pPr>
      <w:r>
        <w:rPr>
          <w:rFonts w:hint="cs"/>
          <w:rtl/>
          <w:lang w:eastAsia="he-IL"/>
        </w:rPr>
        <w:t xml:space="preserve">למרות שיש לנו הרבה מה לומר, אנחנו נתעקש </w:t>
      </w:r>
      <w:bookmarkStart w:id="452" w:name="_ETM_Q1_706551"/>
      <w:bookmarkEnd w:id="452"/>
      <w:r>
        <w:rPr>
          <w:rFonts w:hint="cs"/>
          <w:rtl/>
          <w:lang w:eastAsia="he-IL"/>
        </w:rPr>
        <w:t>לומר את זה בזמן ובמקום המתאים.</w:t>
      </w:r>
    </w:p>
    <w:p w14:paraId="6F0C0713" w14:textId="77777777" w:rsidR="00813A26" w:rsidRDefault="00813A26" w:rsidP="00813A26">
      <w:pPr>
        <w:rPr>
          <w:rtl/>
          <w:lang w:eastAsia="he-IL"/>
        </w:rPr>
      </w:pPr>
      <w:bookmarkStart w:id="453" w:name="_ETM_Q1_708947"/>
      <w:bookmarkStart w:id="454" w:name="_ETM_Q1_708978"/>
      <w:bookmarkStart w:id="455" w:name="_ETM_Q1_709666"/>
      <w:bookmarkEnd w:id="453"/>
      <w:bookmarkEnd w:id="454"/>
      <w:bookmarkEnd w:id="455"/>
    </w:p>
    <w:p w14:paraId="122CCE03" w14:textId="54522394" w:rsidR="00813A26" w:rsidRDefault="00813A26" w:rsidP="00813A26">
      <w:pPr>
        <w:pStyle w:val="af6"/>
        <w:keepNext/>
        <w:rPr>
          <w:rtl/>
        </w:rPr>
      </w:pPr>
      <w:bookmarkStart w:id="456" w:name="ET_yor_6157_59"/>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56"/>
    </w:p>
    <w:p w14:paraId="48BB91A2" w14:textId="77777777" w:rsidR="00813A26" w:rsidRDefault="00813A26" w:rsidP="00813A26">
      <w:pPr>
        <w:pStyle w:val="KeepWithNext"/>
        <w:rPr>
          <w:rtl/>
          <w:lang w:eastAsia="he-IL"/>
        </w:rPr>
      </w:pPr>
    </w:p>
    <w:p w14:paraId="49209300" w14:textId="3B531E24" w:rsidR="00813A26" w:rsidRDefault="00813A26" w:rsidP="00813A26">
      <w:pPr>
        <w:rPr>
          <w:rtl/>
          <w:lang w:eastAsia="he-IL"/>
        </w:rPr>
      </w:pPr>
      <w:bookmarkStart w:id="457" w:name="_ETM_Q1_710012"/>
      <w:bookmarkStart w:id="458" w:name="_ETM_Q1_710052"/>
      <w:bookmarkEnd w:id="457"/>
      <w:bookmarkEnd w:id="458"/>
      <w:r>
        <w:rPr>
          <w:rFonts w:hint="cs"/>
          <w:rtl/>
          <w:lang w:eastAsia="he-IL"/>
        </w:rPr>
        <w:t>בכל מקרה, אני מודה לכולם.</w:t>
      </w:r>
      <w:bookmarkStart w:id="459" w:name="_ETM_Q1_713412"/>
      <w:bookmarkEnd w:id="459"/>
      <w:r>
        <w:rPr>
          <w:rFonts w:hint="cs"/>
          <w:rtl/>
          <w:lang w:eastAsia="he-IL"/>
        </w:rPr>
        <w:t xml:space="preserve"> תודה רבה. אנחנו נשוב ונתכנס בשעה 09:45.</w:t>
      </w:r>
    </w:p>
    <w:p w14:paraId="11EB9BE6" w14:textId="77777777" w:rsidR="00813A26" w:rsidRDefault="00813A26" w:rsidP="00813A26">
      <w:pPr>
        <w:rPr>
          <w:rtl/>
          <w:lang w:eastAsia="he-IL"/>
        </w:rPr>
      </w:pPr>
    </w:p>
    <w:p w14:paraId="25BEC268" w14:textId="5E433A3E" w:rsidR="00813A26" w:rsidRDefault="00813A26" w:rsidP="00813A26">
      <w:pPr>
        <w:pStyle w:val="afa"/>
        <w:keepNext/>
        <w:rPr>
          <w:rtl/>
          <w:lang w:eastAsia="he-IL"/>
        </w:rPr>
      </w:pPr>
      <w:bookmarkStart w:id="460" w:name="ET_meetingbreak_60"/>
      <w:r w:rsidRPr="00813A26">
        <w:rPr>
          <w:rStyle w:val="TagStyle"/>
          <w:rtl/>
        </w:rPr>
        <w:t xml:space="preserve"> &lt;&lt; הפסקה &gt;&gt; </w:t>
      </w:r>
      <w:r>
        <w:rPr>
          <w:rtl/>
          <w:lang w:eastAsia="he-IL"/>
        </w:rPr>
        <w:t xml:space="preserve">(הישיבה נפסקה בשעה 09:15 </w:t>
      </w:r>
      <w:proofErr w:type="spellStart"/>
      <w:r>
        <w:rPr>
          <w:rtl/>
          <w:lang w:eastAsia="he-IL"/>
        </w:rPr>
        <w:t>ונתחדשה</w:t>
      </w:r>
      <w:proofErr w:type="spellEnd"/>
      <w:r>
        <w:rPr>
          <w:rtl/>
          <w:lang w:eastAsia="he-IL"/>
        </w:rPr>
        <w:t xml:space="preserve"> בשעה 09:45.)</w:t>
      </w:r>
      <w:r w:rsidRPr="00813A26">
        <w:rPr>
          <w:rStyle w:val="TagStyle"/>
          <w:rtl/>
        </w:rPr>
        <w:t xml:space="preserve"> &lt;&lt; הפסקה &gt;&gt;</w:t>
      </w:r>
      <w:r w:rsidR="00326AAE">
        <w:rPr>
          <w:rtl/>
          <w:lang w:eastAsia="he-IL"/>
        </w:rPr>
        <w:t xml:space="preserve"> </w:t>
      </w:r>
      <w:bookmarkEnd w:id="460"/>
    </w:p>
    <w:p w14:paraId="41A66E3F" w14:textId="77777777" w:rsidR="00813A26" w:rsidRDefault="00813A26" w:rsidP="00813A26">
      <w:pPr>
        <w:rPr>
          <w:rtl/>
          <w:lang w:eastAsia="he-IL"/>
        </w:rPr>
      </w:pPr>
      <w:bookmarkStart w:id="461" w:name="_ETM_Q1_659"/>
      <w:bookmarkEnd w:id="461"/>
    </w:p>
    <w:p w14:paraId="3E0052AA" w14:textId="1B533A3F" w:rsidR="00813A26" w:rsidRDefault="00813A26" w:rsidP="00813A26">
      <w:pPr>
        <w:pStyle w:val="af6"/>
        <w:keepNext/>
        <w:rPr>
          <w:rtl/>
        </w:rPr>
      </w:pPr>
      <w:bookmarkStart w:id="462" w:name="ET_yor_6157_61"/>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62"/>
    </w:p>
    <w:p w14:paraId="4BC9EE41" w14:textId="77777777" w:rsidR="00813A26" w:rsidRDefault="00813A26" w:rsidP="00813A26">
      <w:pPr>
        <w:pStyle w:val="KeepWithNext"/>
        <w:rPr>
          <w:rtl/>
          <w:lang w:eastAsia="he-IL"/>
        </w:rPr>
      </w:pPr>
    </w:p>
    <w:p w14:paraId="22A180F1" w14:textId="35DB7A27" w:rsidR="00813A26" w:rsidRDefault="00813A26" w:rsidP="00813A26">
      <w:pPr>
        <w:rPr>
          <w:rtl/>
          <w:lang w:eastAsia="he-IL"/>
        </w:rPr>
      </w:pPr>
      <w:bookmarkStart w:id="463" w:name="_ETM_Q1_1018"/>
      <w:bookmarkStart w:id="464" w:name="_ETM_Q1_1056"/>
      <w:bookmarkEnd w:id="463"/>
      <w:bookmarkEnd w:id="464"/>
      <w:r>
        <w:rPr>
          <w:rFonts w:hint="cs"/>
          <w:rtl/>
          <w:lang w:eastAsia="he-IL"/>
        </w:rPr>
        <w:t xml:space="preserve">אני מחדש </w:t>
      </w:r>
      <w:bookmarkStart w:id="465" w:name="_ETM_Q1_603"/>
      <w:bookmarkEnd w:id="465"/>
      <w:r>
        <w:rPr>
          <w:rFonts w:hint="cs"/>
          <w:rtl/>
          <w:lang w:eastAsia="he-IL"/>
        </w:rPr>
        <w:t xml:space="preserve">את הישיבה. אנחנו נצביע על </w:t>
      </w:r>
      <w:proofErr w:type="spellStart"/>
      <w:r>
        <w:rPr>
          <w:rFonts w:hint="cs"/>
          <w:rtl/>
          <w:lang w:eastAsia="he-IL"/>
        </w:rPr>
        <w:t>הרוויזיה</w:t>
      </w:r>
      <w:proofErr w:type="spellEnd"/>
      <w:r w:rsidR="00ED4FEF">
        <w:rPr>
          <w:rFonts w:hint="cs"/>
          <w:rtl/>
          <w:lang w:eastAsia="he-IL"/>
        </w:rPr>
        <w:t xml:space="preserve"> </w:t>
      </w:r>
      <w:r>
        <w:rPr>
          <w:rFonts w:hint="cs"/>
          <w:rtl/>
          <w:lang w:eastAsia="he-IL"/>
        </w:rPr>
        <w:t xml:space="preserve">של הצעת </w:t>
      </w:r>
      <w:bookmarkStart w:id="466" w:name="_ETM_Q1_2876"/>
      <w:bookmarkEnd w:id="466"/>
      <w:r>
        <w:rPr>
          <w:rFonts w:hint="cs"/>
          <w:rtl/>
          <w:lang w:eastAsia="he-IL"/>
        </w:rPr>
        <w:t xml:space="preserve">חוק המאבק בטרור, (צריכת פרסומי טרור). זו </w:t>
      </w:r>
      <w:proofErr w:type="spellStart"/>
      <w:r>
        <w:rPr>
          <w:rFonts w:hint="cs"/>
          <w:rtl/>
          <w:lang w:eastAsia="he-IL"/>
        </w:rPr>
        <w:t>רוויזיה</w:t>
      </w:r>
      <w:proofErr w:type="spellEnd"/>
      <w:r>
        <w:rPr>
          <w:rFonts w:hint="cs"/>
          <w:rtl/>
          <w:lang w:eastAsia="he-IL"/>
        </w:rPr>
        <w:t xml:space="preserve"> שאני הגשתי.</w:t>
      </w:r>
      <w:r w:rsidR="00ED4FEF">
        <w:rPr>
          <w:rFonts w:hint="cs"/>
          <w:rtl/>
          <w:lang w:eastAsia="he-IL"/>
        </w:rPr>
        <w:t xml:space="preserve"> </w:t>
      </w:r>
      <w:r>
        <w:rPr>
          <w:rFonts w:hint="cs"/>
          <w:rtl/>
          <w:lang w:eastAsia="he-IL"/>
        </w:rPr>
        <w:t>למרות שאני הגשתי אותה, אני מבקש מחבריי</w:t>
      </w:r>
      <w:r w:rsidR="00ED4FEF">
        <w:rPr>
          <w:rFonts w:hint="cs"/>
          <w:rtl/>
          <w:lang w:eastAsia="he-IL"/>
        </w:rPr>
        <w:t xml:space="preserve"> </w:t>
      </w:r>
      <w:r>
        <w:rPr>
          <w:rFonts w:hint="cs"/>
          <w:rtl/>
          <w:lang w:eastAsia="he-IL"/>
        </w:rPr>
        <w:t xml:space="preserve">להתנגד </w:t>
      </w:r>
      <w:proofErr w:type="spellStart"/>
      <w:r>
        <w:rPr>
          <w:rFonts w:hint="cs"/>
          <w:rtl/>
          <w:lang w:eastAsia="he-IL"/>
        </w:rPr>
        <w:t>לרוויזיה</w:t>
      </w:r>
      <w:proofErr w:type="spellEnd"/>
      <w:r>
        <w:rPr>
          <w:rFonts w:hint="cs"/>
          <w:rtl/>
          <w:lang w:eastAsia="he-IL"/>
        </w:rPr>
        <w:t>.</w:t>
      </w:r>
    </w:p>
    <w:p w14:paraId="0E7CFB8B" w14:textId="77777777" w:rsidR="00813A26" w:rsidRDefault="00813A26" w:rsidP="00813A26">
      <w:pPr>
        <w:rPr>
          <w:rtl/>
          <w:lang w:eastAsia="he-IL"/>
        </w:rPr>
      </w:pPr>
      <w:bookmarkStart w:id="467" w:name="_ETM_Q1_19194"/>
      <w:bookmarkStart w:id="468" w:name="_ETM_Q1_19235"/>
      <w:bookmarkEnd w:id="467"/>
      <w:bookmarkEnd w:id="468"/>
    </w:p>
    <w:p w14:paraId="5A19A8CB" w14:textId="7BE4C589" w:rsidR="00813A26" w:rsidRDefault="00813A26" w:rsidP="00813A26">
      <w:pPr>
        <w:rPr>
          <w:rtl/>
          <w:lang w:eastAsia="he-IL"/>
        </w:rPr>
      </w:pPr>
      <w:bookmarkStart w:id="469" w:name="_ETM_Q1_19273"/>
      <w:bookmarkStart w:id="470" w:name="_ETM_Q1_19305"/>
      <w:bookmarkEnd w:id="469"/>
      <w:bookmarkEnd w:id="470"/>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4. מי נמנע? אין נמנעים.</w:t>
      </w:r>
    </w:p>
    <w:p w14:paraId="29716B25" w14:textId="77777777" w:rsidR="00813A26" w:rsidRDefault="00813A26" w:rsidP="00813A26">
      <w:pPr>
        <w:rPr>
          <w:rtl/>
          <w:lang w:eastAsia="he-IL"/>
        </w:rPr>
      </w:pPr>
      <w:bookmarkStart w:id="471" w:name="_ETM_Q1_19548"/>
      <w:bookmarkStart w:id="472" w:name="_ETM_Q1_19585"/>
      <w:bookmarkEnd w:id="471"/>
      <w:bookmarkEnd w:id="472"/>
    </w:p>
    <w:p w14:paraId="124C1038" w14:textId="0B16F0F7" w:rsidR="00813A26" w:rsidRDefault="00813A26" w:rsidP="00813A26">
      <w:pPr>
        <w:pStyle w:val="af1"/>
        <w:keepNext/>
        <w:rPr>
          <w:rtl/>
          <w:lang w:eastAsia="he-IL"/>
        </w:rPr>
      </w:pPr>
      <w:bookmarkStart w:id="473" w:name="_ETM_Q1_19730"/>
      <w:bookmarkStart w:id="474" w:name="_ETM_Q1_19767"/>
      <w:bookmarkEnd w:id="473"/>
      <w:bookmarkEnd w:id="474"/>
      <w:r>
        <w:rPr>
          <w:rtl/>
          <w:lang w:eastAsia="he-IL"/>
        </w:rPr>
        <w:t>הצבעה</w:t>
      </w:r>
    </w:p>
    <w:p w14:paraId="1133116C" w14:textId="5BD9AD95" w:rsidR="00813A26" w:rsidRDefault="00813A26" w:rsidP="00813A26">
      <w:pPr>
        <w:pStyle w:val="--"/>
        <w:keepNext/>
        <w:rPr>
          <w:rtl/>
          <w:lang w:eastAsia="he-IL"/>
        </w:rPr>
      </w:pPr>
      <w:proofErr w:type="spellStart"/>
      <w:r>
        <w:rPr>
          <w:rFonts w:hint="cs"/>
          <w:rtl/>
          <w:lang w:eastAsia="he-IL"/>
        </w:rPr>
        <w:t>הרוויזיה</w:t>
      </w:r>
      <w:proofErr w:type="spellEnd"/>
      <w:r>
        <w:rPr>
          <w:rFonts w:hint="cs"/>
          <w:rtl/>
          <w:lang w:eastAsia="he-IL"/>
        </w:rPr>
        <w:t xml:space="preserve"> לא </w:t>
      </w:r>
      <w:bookmarkStart w:id="475" w:name="_ETM_Q1_19838"/>
      <w:bookmarkEnd w:id="475"/>
      <w:r>
        <w:rPr>
          <w:rFonts w:hint="cs"/>
          <w:rtl/>
          <w:lang w:eastAsia="he-IL"/>
        </w:rPr>
        <w:t>נתקבלה</w:t>
      </w:r>
      <w:bookmarkStart w:id="476" w:name="_ETM_Q1_19501"/>
      <w:bookmarkEnd w:id="476"/>
    </w:p>
    <w:p w14:paraId="365DBC87" w14:textId="77777777" w:rsidR="00813A26" w:rsidRDefault="00813A26" w:rsidP="00813A26">
      <w:pPr>
        <w:rPr>
          <w:rtl/>
          <w:lang w:eastAsia="he-IL"/>
        </w:rPr>
      </w:pPr>
      <w:bookmarkStart w:id="477" w:name="_ETM_Q1_19533"/>
      <w:bookmarkStart w:id="478" w:name="_ETM_Q1_19904"/>
      <w:bookmarkEnd w:id="477"/>
      <w:bookmarkEnd w:id="478"/>
    </w:p>
    <w:p w14:paraId="037BF336" w14:textId="3A66597A" w:rsidR="00813A26" w:rsidRDefault="00813A26" w:rsidP="00813A26">
      <w:pPr>
        <w:pStyle w:val="af6"/>
        <w:keepNext/>
        <w:rPr>
          <w:rtl/>
        </w:rPr>
      </w:pPr>
      <w:bookmarkStart w:id="479" w:name="ET_yor_6157_62"/>
      <w:r w:rsidRPr="00813A26">
        <w:rPr>
          <w:rStyle w:val="TagStyle"/>
          <w:rtl/>
        </w:rPr>
        <w:t xml:space="preserve"> &lt;&lt; יור &gt;&gt; </w:t>
      </w:r>
      <w:r>
        <w:rPr>
          <w:rtl/>
        </w:rPr>
        <w:t xml:space="preserve">היו"ר שמחה </w:t>
      </w:r>
      <w:proofErr w:type="spellStart"/>
      <w:r>
        <w:rPr>
          <w:rtl/>
        </w:rPr>
        <w:t>רוטמן</w:t>
      </w:r>
      <w:proofErr w:type="spellEnd"/>
      <w:r>
        <w:rPr>
          <w:rtl/>
        </w:rPr>
        <w:t>:</w:t>
      </w:r>
      <w:r w:rsidRPr="00813A26">
        <w:rPr>
          <w:rStyle w:val="TagStyle"/>
          <w:rtl/>
        </w:rPr>
        <w:t xml:space="preserve"> &lt;&lt; יור &gt;&gt;</w:t>
      </w:r>
      <w:r w:rsidR="00326AAE">
        <w:rPr>
          <w:rtl/>
        </w:rPr>
        <w:t xml:space="preserve"> </w:t>
      </w:r>
      <w:bookmarkEnd w:id="479"/>
    </w:p>
    <w:p w14:paraId="23456089" w14:textId="77777777" w:rsidR="00813A26" w:rsidRDefault="00813A26" w:rsidP="00813A26">
      <w:pPr>
        <w:pStyle w:val="KeepWithNext"/>
        <w:rPr>
          <w:rtl/>
          <w:lang w:eastAsia="he-IL"/>
        </w:rPr>
      </w:pPr>
    </w:p>
    <w:p w14:paraId="643CE699" w14:textId="79EB4A6E" w:rsidR="00813A26" w:rsidRDefault="00813A26" w:rsidP="00813A26">
      <w:pPr>
        <w:rPr>
          <w:rtl/>
          <w:lang w:eastAsia="he-IL"/>
        </w:rPr>
      </w:pPr>
      <w:bookmarkStart w:id="480" w:name="_ETM_Q1_20268"/>
      <w:bookmarkStart w:id="481" w:name="_ETM_Q1_20303"/>
      <w:bookmarkEnd w:id="480"/>
      <w:bookmarkEnd w:id="481"/>
      <w:r>
        <w:rPr>
          <w:rFonts w:hint="cs"/>
          <w:rtl/>
          <w:lang w:eastAsia="he-IL"/>
        </w:rPr>
        <w:t xml:space="preserve">אני קובע </w:t>
      </w:r>
      <w:proofErr w:type="spellStart"/>
      <w:r>
        <w:rPr>
          <w:rFonts w:hint="cs"/>
          <w:rtl/>
          <w:lang w:eastAsia="he-IL"/>
        </w:rPr>
        <w:t>שהרוויזיה</w:t>
      </w:r>
      <w:proofErr w:type="spellEnd"/>
      <w:r>
        <w:rPr>
          <w:rFonts w:hint="cs"/>
          <w:rtl/>
          <w:lang w:eastAsia="he-IL"/>
        </w:rPr>
        <w:t xml:space="preserve"> על הצעת חוק המאבק </w:t>
      </w:r>
      <w:bookmarkStart w:id="482" w:name="_ETM_Q1_28086"/>
      <w:bookmarkEnd w:id="482"/>
      <w:r>
        <w:rPr>
          <w:rFonts w:hint="cs"/>
          <w:rtl/>
          <w:lang w:eastAsia="he-IL"/>
        </w:rPr>
        <w:t>בטרור (צריכת פרסומי</w:t>
      </w:r>
      <w:r w:rsidR="00ED4FEF">
        <w:rPr>
          <w:rFonts w:hint="cs"/>
          <w:rtl/>
          <w:lang w:eastAsia="he-IL"/>
        </w:rPr>
        <w:t xml:space="preserve"> </w:t>
      </w:r>
      <w:r>
        <w:rPr>
          <w:rFonts w:hint="cs"/>
          <w:rtl/>
          <w:lang w:eastAsia="he-IL"/>
        </w:rPr>
        <w:t>טרור), נדחתה.</w:t>
      </w:r>
    </w:p>
    <w:p w14:paraId="1691CBEE" w14:textId="77777777" w:rsidR="00813A26" w:rsidRDefault="00813A26" w:rsidP="00813A26">
      <w:pPr>
        <w:rPr>
          <w:rtl/>
          <w:lang w:eastAsia="he-IL"/>
        </w:rPr>
      </w:pPr>
      <w:bookmarkStart w:id="483" w:name="_ETM_Q1_29834"/>
      <w:bookmarkStart w:id="484" w:name="_ETM_Q1_29870"/>
      <w:bookmarkEnd w:id="483"/>
      <w:bookmarkEnd w:id="484"/>
    </w:p>
    <w:p w14:paraId="7C8E5656" w14:textId="79934E62" w:rsidR="00813A26" w:rsidRDefault="00813A26" w:rsidP="00813A26">
      <w:pPr>
        <w:rPr>
          <w:rtl/>
          <w:lang w:eastAsia="he-IL"/>
        </w:rPr>
      </w:pPr>
      <w:bookmarkStart w:id="485" w:name="_ETM_Q1_29946"/>
      <w:bookmarkStart w:id="486" w:name="_ETM_Q1_29975"/>
      <w:bookmarkEnd w:id="485"/>
      <w:bookmarkEnd w:id="486"/>
      <w:r>
        <w:rPr>
          <w:rFonts w:hint="cs"/>
          <w:rtl/>
          <w:lang w:eastAsia="he-IL"/>
        </w:rPr>
        <w:t>הנוסח של החוק</w:t>
      </w:r>
      <w:bookmarkStart w:id="487" w:name="_ETM_Q1_32239"/>
      <w:bookmarkEnd w:id="487"/>
      <w:r>
        <w:rPr>
          <w:rFonts w:hint="cs"/>
          <w:rtl/>
          <w:lang w:eastAsia="he-IL"/>
        </w:rPr>
        <w:t xml:space="preserve"> </w:t>
      </w:r>
      <w:r>
        <w:rPr>
          <w:rtl/>
          <w:lang w:eastAsia="he-IL"/>
        </w:rPr>
        <w:t>–</w:t>
      </w:r>
      <w:r>
        <w:rPr>
          <w:rFonts w:hint="cs"/>
          <w:rtl/>
          <w:lang w:eastAsia="he-IL"/>
        </w:rPr>
        <w:t xml:space="preserve"> כמובן לאחר אישור</w:t>
      </w:r>
      <w:r w:rsidR="00ED4FEF">
        <w:rPr>
          <w:rFonts w:hint="cs"/>
          <w:rtl/>
          <w:lang w:eastAsia="he-IL"/>
        </w:rPr>
        <w:t xml:space="preserve"> </w:t>
      </w:r>
      <w:r>
        <w:rPr>
          <w:rFonts w:hint="cs"/>
          <w:rtl/>
          <w:lang w:eastAsia="he-IL"/>
        </w:rPr>
        <w:t xml:space="preserve">הפיצול במליאה </w:t>
      </w:r>
      <w:r>
        <w:rPr>
          <w:rtl/>
          <w:lang w:eastAsia="he-IL"/>
        </w:rPr>
        <w:t>–</w:t>
      </w:r>
      <w:r>
        <w:rPr>
          <w:rFonts w:hint="cs"/>
          <w:rtl/>
          <w:lang w:eastAsia="he-IL"/>
        </w:rPr>
        <w:t xml:space="preserve"> יועבר להצבעה במליאה. </w:t>
      </w:r>
    </w:p>
    <w:p w14:paraId="2CF875D7" w14:textId="77777777" w:rsidR="00813A26" w:rsidRDefault="00813A26" w:rsidP="00813A26">
      <w:pPr>
        <w:rPr>
          <w:rtl/>
          <w:lang w:eastAsia="he-IL"/>
        </w:rPr>
      </w:pPr>
    </w:p>
    <w:p w14:paraId="71B67964" w14:textId="77777777" w:rsidR="00ED4FEF" w:rsidRDefault="00813A26" w:rsidP="00ED4FEF">
      <w:pPr>
        <w:rPr>
          <w:rtl/>
          <w:lang w:eastAsia="he-IL"/>
        </w:rPr>
      </w:pPr>
      <w:r>
        <w:rPr>
          <w:rFonts w:hint="cs"/>
          <w:rtl/>
          <w:lang w:eastAsia="he-IL"/>
        </w:rPr>
        <w:t>תודה רבה לכל הנוכחים. ישיבה זו נעולה.</w:t>
      </w:r>
      <w:bookmarkStart w:id="488" w:name="_ETM_Q1_41117"/>
      <w:bookmarkStart w:id="489" w:name="_ETM_Q1_41148"/>
      <w:bookmarkStart w:id="490" w:name="_ETM_Q1_41253"/>
      <w:bookmarkStart w:id="491" w:name="_ETM_Q1_41286"/>
      <w:bookmarkEnd w:id="488"/>
      <w:bookmarkEnd w:id="489"/>
      <w:bookmarkEnd w:id="490"/>
      <w:bookmarkEnd w:id="491"/>
    </w:p>
    <w:p w14:paraId="613CAC5D" w14:textId="77777777" w:rsidR="00ED4FEF" w:rsidRDefault="00ED4FEF" w:rsidP="00ED4FEF">
      <w:pPr>
        <w:rPr>
          <w:rtl/>
          <w:lang w:eastAsia="he-IL"/>
        </w:rPr>
      </w:pPr>
    </w:p>
    <w:p w14:paraId="241CB241" w14:textId="005BEA6B" w:rsidR="002B39E9" w:rsidRDefault="002B39E9" w:rsidP="00ED4FEF">
      <w:pPr>
        <w:rPr>
          <w:rtl/>
          <w:lang w:eastAsia="he-IL"/>
        </w:rPr>
      </w:pPr>
      <w:r>
        <w:rPr>
          <w:rFonts w:hint="cs"/>
          <w:rtl/>
          <w:lang w:eastAsia="he-IL"/>
        </w:rPr>
        <w:t>הישיבה הבאה מתחילה בשעה 10:00.</w:t>
      </w:r>
    </w:p>
    <w:p w14:paraId="5C2B0C9F" w14:textId="77777777" w:rsidR="00ED4FEF" w:rsidRDefault="00ED4FEF" w:rsidP="00ED4FEF">
      <w:pPr>
        <w:rPr>
          <w:rtl/>
          <w:lang w:eastAsia="he-IL"/>
        </w:rPr>
      </w:pPr>
    </w:p>
    <w:p w14:paraId="2B55798D" w14:textId="77777777" w:rsidR="0026753F" w:rsidRDefault="0026753F" w:rsidP="00ED4FEF">
      <w:pPr>
        <w:rPr>
          <w:rtl/>
          <w:lang w:eastAsia="he-IL"/>
        </w:rPr>
      </w:pPr>
      <w:bookmarkStart w:id="492" w:name="_GoBack"/>
      <w:bookmarkEnd w:id="492"/>
    </w:p>
    <w:p w14:paraId="755EFED6" w14:textId="2B6F43B4" w:rsidR="00ED4FEF" w:rsidRDefault="00ED4FEF" w:rsidP="00326AAE">
      <w:pPr>
        <w:pStyle w:val="afc"/>
        <w:keepNext/>
        <w:rPr>
          <w:rtl/>
          <w:lang w:eastAsia="he-IL"/>
        </w:rPr>
      </w:pPr>
      <w:bookmarkStart w:id="493" w:name="ET_meetingend_56"/>
      <w:r w:rsidRPr="00ED4FEF">
        <w:rPr>
          <w:rStyle w:val="TagStyle"/>
          <w:rtl/>
        </w:rPr>
        <w:t xml:space="preserve">&lt;&lt; סיום &gt;&gt; </w:t>
      </w:r>
      <w:r>
        <w:rPr>
          <w:rtl/>
          <w:lang w:eastAsia="he-IL"/>
        </w:rPr>
        <w:t>הישיבה ננעלה בשעה 09:46.</w:t>
      </w:r>
      <w:r w:rsidRPr="00ED4FEF">
        <w:rPr>
          <w:rStyle w:val="TagStyle"/>
          <w:rtl/>
        </w:rPr>
        <w:t xml:space="preserve"> &lt;&lt; סיום &gt;&gt;</w:t>
      </w:r>
      <w:bookmarkEnd w:id="493"/>
    </w:p>
    <w:sectPr w:rsidR="00ED4FEF" w:rsidSect="002675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3D4F9" w14:textId="77777777" w:rsidR="00A42723" w:rsidRDefault="00A42723">
      <w:r>
        <w:separator/>
      </w:r>
    </w:p>
  </w:endnote>
  <w:endnote w:type="continuationSeparator" w:id="0">
    <w:p w14:paraId="36146CB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D2A13" w14:textId="77777777" w:rsidR="00A42723" w:rsidRDefault="00A42723">
      <w:r>
        <w:separator/>
      </w:r>
    </w:p>
  </w:footnote>
  <w:footnote w:type="continuationSeparator" w:id="0">
    <w:p w14:paraId="538B2AB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CFC7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8EFE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B7F83" w14:textId="1232714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753F">
      <w:rPr>
        <w:rStyle w:val="af7"/>
        <w:noProof/>
        <w:rtl/>
      </w:rPr>
      <w:t>8</w:t>
    </w:r>
    <w:r>
      <w:rPr>
        <w:rStyle w:val="af7"/>
      </w:rPr>
      <w:fldChar w:fldCharType="end"/>
    </w:r>
  </w:p>
  <w:p w14:paraId="4197A28D" w14:textId="646CC719" w:rsidR="00D86E57" w:rsidRPr="00CC5815" w:rsidRDefault="00E3501D" w:rsidP="008E5E3F">
    <w:pPr>
      <w:pStyle w:val="a3"/>
      <w:ind w:firstLine="0"/>
    </w:pPr>
    <w:r>
      <w:rPr>
        <w:rtl/>
      </w:rPr>
      <w:t>ועדת החוקה, חוק ומשפט</w:t>
    </w:r>
  </w:p>
  <w:p w14:paraId="7143CCAB" w14:textId="662BC5C6" w:rsidR="00D86E57" w:rsidRPr="00CC5815" w:rsidRDefault="00E3501D" w:rsidP="008E5E3F">
    <w:pPr>
      <w:pStyle w:val="a3"/>
      <w:ind w:firstLine="0"/>
      <w:rPr>
        <w:rtl/>
      </w:rPr>
    </w:pPr>
    <w:r>
      <w:rPr>
        <w:rtl/>
      </w:rPr>
      <w:t>06/11/2023</w:t>
    </w:r>
  </w:p>
  <w:p w14:paraId="510FA6F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78DF1" w14:textId="77777777" w:rsidR="000A17C6" w:rsidRDefault="00E33AE3" w:rsidP="000A17C6">
    <w:pPr>
      <w:keepNext/>
      <w:spacing w:line="240" w:lineRule="atLeast"/>
      <w:ind w:firstLine="0"/>
      <w:jc w:val="center"/>
      <w:outlineLvl w:val="0"/>
      <w:rPr>
        <w:rtl/>
      </w:rPr>
    </w:pPr>
    <w:r>
      <w:rPr>
        <w:noProof/>
      </w:rPr>
      <w:drawing>
        <wp:inline distT="0" distB="0" distL="0" distR="0" wp14:anchorId="38DA8AB8" wp14:editId="330879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9D4B3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5B4FC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D91FBF"/>
    <w:multiLevelType w:val="hybridMultilevel"/>
    <w:tmpl w:val="EF7E78F2"/>
    <w:lvl w:ilvl="0" w:tplc="7B5CFE56">
      <w:start w:val="2"/>
      <w:numFmt w:val="decimal"/>
      <w:lvlText w:val="(%1"/>
      <w:lvlJc w:val="left"/>
      <w:pPr>
        <w:ind w:left="2976" w:hanging="360"/>
      </w:pPr>
      <w:rPr>
        <w:rFonts w:hint="default"/>
      </w:rPr>
    </w:lvl>
    <w:lvl w:ilvl="1" w:tplc="04090019" w:tentative="1">
      <w:start w:val="1"/>
      <w:numFmt w:val="lowerLetter"/>
      <w:lvlText w:val="%2."/>
      <w:lvlJc w:val="left"/>
      <w:pPr>
        <w:ind w:left="3696" w:hanging="360"/>
      </w:pPr>
    </w:lvl>
    <w:lvl w:ilvl="2" w:tplc="0409001B" w:tentative="1">
      <w:start w:val="1"/>
      <w:numFmt w:val="lowerRoman"/>
      <w:lvlText w:val="%3."/>
      <w:lvlJc w:val="right"/>
      <w:pPr>
        <w:ind w:left="4416" w:hanging="180"/>
      </w:pPr>
    </w:lvl>
    <w:lvl w:ilvl="3" w:tplc="0409000F" w:tentative="1">
      <w:start w:val="1"/>
      <w:numFmt w:val="decimal"/>
      <w:lvlText w:val="%4."/>
      <w:lvlJc w:val="left"/>
      <w:pPr>
        <w:ind w:left="5136" w:hanging="360"/>
      </w:pPr>
    </w:lvl>
    <w:lvl w:ilvl="4" w:tplc="04090019" w:tentative="1">
      <w:start w:val="1"/>
      <w:numFmt w:val="lowerLetter"/>
      <w:lvlText w:val="%5."/>
      <w:lvlJc w:val="left"/>
      <w:pPr>
        <w:ind w:left="5856" w:hanging="360"/>
      </w:pPr>
    </w:lvl>
    <w:lvl w:ilvl="5" w:tplc="0409001B" w:tentative="1">
      <w:start w:val="1"/>
      <w:numFmt w:val="lowerRoman"/>
      <w:lvlText w:val="%6."/>
      <w:lvlJc w:val="right"/>
      <w:pPr>
        <w:ind w:left="6576" w:hanging="180"/>
      </w:pPr>
    </w:lvl>
    <w:lvl w:ilvl="6" w:tplc="0409000F" w:tentative="1">
      <w:start w:val="1"/>
      <w:numFmt w:val="decimal"/>
      <w:lvlText w:val="%7."/>
      <w:lvlJc w:val="left"/>
      <w:pPr>
        <w:ind w:left="7296" w:hanging="360"/>
      </w:pPr>
    </w:lvl>
    <w:lvl w:ilvl="7" w:tplc="04090019" w:tentative="1">
      <w:start w:val="1"/>
      <w:numFmt w:val="lowerLetter"/>
      <w:lvlText w:val="%8."/>
      <w:lvlJc w:val="left"/>
      <w:pPr>
        <w:ind w:left="8016" w:hanging="360"/>
      </w:pPr>
    </w:lvl>
    <w:lvl w:ilvl="8" w:tplc="0409001B" w:tentative="1">
      <w:start w:val="1"/>
      <w:numFmt w:val="lowerRoman"/>
      <w:lvlText w:val="%9."/>
      <w:lvlJc w:val="right"/>
      <w:pPr>
        <w:ind w:left="8736" w:hanging="180"/>
      </w:pPr>
    </w:lvl>
  </w:abstractNum>
  <w:abstractNum w:abstractNumId="2" w15:restartNumberingAfterBreak="0">
    <w:nsid w:val="24713FC1"/>
    <w:multiLevelType w:val="hybridMultilevel"/>
    <w:tmpl w:val="047C6B56"/>
    <w:lvl w:ilvl="0" w:tplc="874289A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D733DE3"/>
    <w:multiLevelType w:val="hybridMultilevel"/>
    <w:tmpl w:val="14A8C93E"/>
    <w:lvl w:ilvl="0" w:tplc="3E165C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671B4A"/>
    <w:multiLevelType w:val="hybridMultilevel"/>
    <w:tmpl w:val="81B8150A"/>
    <w:lvl w:ilvl="0" w:tplc="7F3EEE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ECC5E5B"/>
    <w:multiLevelType w:val="hybridMultilevel"/>
    <w:tmpl w:val="3E22FBE4"/>
    <w:lvl w:ilvl="0" w:tplc="D43C7C2C">
      <w:start w:val="3"/>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DB27B89"/>
    <w:multiLevelType w:val="hybridMultilevel"/>
    <w:tmpl w:val="BDF4E9E2"/>
    <w:lvl w:ilvl="0" w:tplc="A5CAB498">
      <w:start w:val="2"/>
      <w:numFmt w:val="decimal"/>
      <w:lvlText w:val="%1)"/>
      <w:lvlJc w:val="left"/>
      <w:pPr>
        <w:ind w:left="2616" w:hanging="360"/>
      </w:pPr>
      <w:rPr>
        <w:rFonts w:hint="default"/>
      </w:rPr>
    </w:lvl>
    <w:lvl w:ilvl="1" w:tplc="04090019" w:tentative="1">
      <w:start w:val="1"/>
      <w:numFmt w:val="lowerLetter"/>
      <w:lvlText w:val="%2."/>
      <w:lvlJc w:val="left"/>
      <w:pPr>
        <w:ind w:left="3336" w:hanging="360"/>
      </w:pPr>
    </w:lvl>
    <w:lvl w:ilvl="2" w:tplc="0409001B" w:tentative="1">
      <w:start w:val="1"/>
      <w:numFmt w:val="lowerRoman"/>
      <w:lvlText w:val="%3."/>
      <w:lvlJc w:val="right"/>
      <w:pPr>
        <w:ind w:left="4056" w:hanging="180"/>
      </w:pPr>
    </w:lvl>
    <w:lvl w:ilvl="3" w:tplc="0409000F" w:tentative="1">
      <w:start w:val="1"/>
      <w:numFmt w:val="decimal"/>
      <w:lvlText w:val="%4."/>
      <w:lvlJc w:val="left"/>
      <w:pPr>
        <w:ind w:left="4776" w:hanging="360"/>
      </w:pPr>
    </w:lvl>
    <w:lvl w:ilvl="4" w:tplc="04090019" w:tentative="1">
      <w:start w:val="1"/>
      <w:numFmt w:val="lowerLetter"/>
      <w:lvlText w:val="%5."/>
      <w:lvlJc w:val="left"/>
      <w:pPr>
        <w:ind w:left="5496" w:hanging="360"/>
      </w:pPr>
    </w:lvl>
    <w:lvl w:ilvl="5" w:tplc="0409001B" w:tentative="1">
      <w:start w:val="1"/>
      <w:numFmt w:val="lowerRoman"/>
      <w:lvlText w:val="%6."/>
      <w:lvlJc w:val="right"/>
      <w:pPr>
        <w:ind w:left="6216" w:hanging="180"/>
      </w:pPr>
    </w:lvl>
    <w:lvl w:ilvl="6" w:tplc="0409000F" w:tentative="1">
      <w:start w:val="1"/>
      <w:numFmt w:val="decimal"/>
      <w:lvlText w:val="%7."/>
      <w:lvlJc w:val="left"/>
      <w:pPr>
        <w:ind w:left="6936" w:hanging="360"/>
      </w:pPr>
    </w:lvl>
    <w:lvl w:ilvl="7" w:tplc="04090019" w:tentative="1">
      <w:start w:val="1"/>
      <w:numFmt w:val="lowerLetter"/>
      <w:lvlText w:val="%8."/>
      <w:lvlJc w:val="left"/>
      <w:pPr>
        <w:ind w:left="7656" w:hanging="360"/>
      </w:pPr>
    </w:lvl>
    <w:lvl w:ilvl="8" w:tplc="0409001B" w:tentative="1">
      <w:start w:val="1"/>
      <w:numFmt w:val="lowerRoman"/>
      <w:lvlText w:val="%9."/>
      <w:lvlJc w:val="right"/>
      <w:pPr>
        <w:ind w:left="8376" w:hanging="180"/>
      </w:pPr>
    </w:lvl>
  </w:abstractNum>
  <w:abstractNum w:abstractNumId="8" w15:restartNumberingAfterBreak="0">
    <w:nsid w:val="676446EF"/>
    <w:multiLevelType w:val="hybridMultilevel"/>
    <w:tmpl w:val="24E6EEA0"/>
    <w:lvl w:ilvl="0" w:tplc="1C9AA83A">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6AA633EB"/>
    <w:multiLevelType w:val="hybridMultilevel"/>
    <w:tmpl w:val="3D36944A"/>
    <w:lvl w:ilvl="0" w:tplc="9D80D3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8D3030A"/>
    <w:multiLevelType w:val="hybridMultilevel"/>
    <w:tmpl w:val="1EC02776"/>
    <w:lvl w:ilvl="0" w:tplc="46E0746E">
      <w:start w:val="1"/>
      <w:numFmt w:val="hebrew1"/>
      <w:lvlText w:val="(%1)"/>
      <w:lvlJc w:val="left"/>
      <w:pPr>
        <w:ind w:left="2976" w:hanging="360"/>
      </w:pPr>
      <w:rPr>
        <w:rFonts w:hint="default"/>
      </w:rPr>
    </w:lvl>
    <w:lvl w:ilvl="1" w:tplc="04090019" w:tentative="1">
      <w:start w:val="1"/>
      <w:numFmt w:val="lowerLetter"/>
      <w:lvlText w:val="%2."/>
      <w:lvlJc w:val="left"/>
      <w:pPr>
        <w:ind w:left="3696" w:hanging="360"/>
      </w:pPr>
    </w:lvl>
    <w:lvl w:ilvl="2" w:tplc="0409001B" w:tentative="1">
      <w:start w:val="1"/>
      <w:numFmt w:val="lowerRoman"/>
      <w:lvlText w:val="%3."/>
      <w:lvlJc w:val="right"/>
      <w:pPr>
        <w:ind w:left="4416" w:hanging="180"/>
      </w:pPr>
    </w:lvl>
    <w:lvl w:ilvl="3" w:tplc="0409000F" w:tentative="1">
      <w:start w:val="1"/>
      <w:numFmt w:val="decimal"/>
      <w:lvlText w:val="%4."/>
      <w:lvlJc w:val="left"/>
      <w:pPr>
        <w:ind w:left="5136" w:hanging="360"/>
      </w:pPr>
    </w:lvl>
    <w:lvl w:ilvl="4" w:tplc="04090019" w:tentative="1">
      <w:start w:val="1"/>
      <w:numFmt w:val="lowerLetter"/>
      <w:lvlText w:val="%5."/>
      <w:lvlJc w:val="left"/>
      <w:pPr>
        <w:ind w:left="5856" w:hanging="360"/>
      </w:pPr>
    </w:lvl>
    <w:lvl w:ilvl="5" w:tplc="0409001B" w:tentative="1">
      <w:start w:val="1"/>
      <w:numFmt w:val="lowerRoman"/>
      <w:lvlText w:val="%6."/>
      <w:lvlJc w:val="right"/>
      <w:pPr>
        <w:ind w:left="6576" w:hanging="180"/>
      </w:pPr>
    </w:lvl>
    <w:lvl w:ilvl="6" w:tplc="0409000F" w:tentative="1">
      <w:start w:val="1"/>
      <w:numFmt w:val="decimal"/>
      <w:lvlText w:val="%7."/>
      <w:lvlJc w:val="left"/>
      <w:pPr>
        <w:ind w:left="7296" w:hanging="360"/>
      </w:pPr>
    </w:lvl>
    <w:lvl w:ilvl="7" w:tplc="04090019" w:tentative="1">
      <w:start w:val="1"/>
      <w:numFmt w:val="lowerLetter"/>
      <w:lvlText w:val="%8."/>
      <w:lvlJc w:val="left"/>
      <w:pPr>
        <w:ind w:left="8016" w:hanging="360"/>
      </w:pPr>
    </w:lvl>
    <w:lvl w:ilvl="8" w:tplc="0409001B" w:tentative="1">
      <w:start w:val="1"/>
      <w:numFmt w:val="lowerRoman"/>
      <w:lvlText w:val="%9."/>
      <w:lvlJc w:val="right"/>
      <w:pPr>
        <w:ind w:left="8736" w:hanging="180"/>
      </w:pPr>
    </w:lvl>
  </w:abstractNum>
  <w:num w:numId="1">
    <w:abstractNumId w:val="0"/>
  </w:num>
  <w:num w:numId="2">
    <w:abstractNumId w:val="6"/>
  </w:num>
  <w:num w:numId="3">
    <w:abstractNumId w:val="9"/>
  </w:num>
  <w:num w:numId="4">
    <w:abstractNumId w:val="4"/>
  </w:num>
  <w:num w:numId="5">
    <w:abstractNumId w:val="7"/>
  </w:num>
  <w:num w:numId="6">
    <w:abstractNumId w:val="10"/>
  </w:num>
  <w:num w:numId="7">
    <w:abstractNumId w:val="1"/>
  </w:num>
  <w:num w:numId="8">
    <w:abstractNumId w:val="8"/>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753F"/>
    <w:rsid w:val="00275C03"/>
    <w:rsid w:val="00280D58"/>
    <w:rsid w:val="002B39E9"/>
    <w:rsid w:val="002D4BDB"/>
    <w:rsid w:val="002E5E31"/>
    <w:rsid w:val="00303B4C"/>
    <w:rsid w:val="00321E62"/>
    <w:rsid w:val="00326AAE"/>
    <w:rsid w:val="00327BF8"/>
    <w:rsid w:val="00340AFA"/>
    <w:rsid w:val="003658CB"/>
    <w:rsid w:val="00366CFB"/>
    <w:rsid w:val="0036794C"/>
    <w:rsid w:val="00373508"/>
    <w:rsid w:val="003856B8"/>
    <w:rsid w:val="00396023"/>
    <w:rsid w:val="003C279D"/>
    <w:rsid w:val="003F0A5F"/>
    <w:rsid w:val="00420203"/>
    <w:rsid w:val="00420E41"/>
    <w:rsid w:val="00424C94"/>
    <w:rsid w:val="00447608"/>
    <w:rsid w:val="00451746"/>
    <w:rsid w:val="00467740"/>
    <w:rsid w:val="00470EAC"/>
    <w:rsid w:val="0049458B"/>
    <w:rsid w:val="00495FD8"/>
    <w:rsid w:val="004B0A65"/>
    <w:rsid w:val="004B1BE9"/>
    <w:rsid w:val="00500C0C"/>
    <w:rsid w:val="00505B2A"/>
    <w:rsid w:val="00526F65"/>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36899"/>
    <w:rsid w:val="007509A6"/>
    <w:rsid w:val="0076070D"/>
    <w:rsid w:val="007872B4"/>
    <w:rsid w:val="00791CBE"/>
    <w:rsid w:val="007C693F"/>
    <w:rsid w:val="007C6ADD"/>
    <w:rsid w:val="00813A2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E761B"/>
    <w:rsid w:val="009F1518"/>
    <w:rsid w:val="009F5773"/>
    <w:rsid w:val="00A15971"/>
    <w:rsid w:val="00A22C90"/>
    <w:rsid w:val="00A42723"/>
    <w:rsid w:val="00A64A6D"/>
    <w:rsid w:val="00A66020"/>
    <w:rsid w:val="00AB02EE"/>
    <w:rsid w:val="00AB3F3A"/>
    <w:rsid w:val="00AD4EC9"/>
    <w:rsid w:val="00AD6FFC"/>
    <w:rsid w:val="00AE22F3"/>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9A8"/>
    <w:rsid w:val="00CA5363"/>
    <w:rsid w:val="00CB6D60"/>
    <w:rsid w:val="00CC5815"/>
    <w:rsid w:val="00CE24B8"/>
    <w:rsid w:val="00CE5849"/>
    <w:rsid w:val="00D278F7"/>
    <w:rsid w:val="00D37550"/>
    <w:rsid w:val="00D40A29"/>
    <w:rsid w:val="00D45D27"/>
    <w:rsid w:val="00D86E57"/>
    <w:rsid w:val="00D96B24"/>
    <w:rsid w:val="00DD01BA"/>
    <w:rsid w:val="00DE5B80"/>
    <w:rsid w:val="00E33AE3"/>
    <w:rsid w:val="00E3501D"/>
    <w:rsid w:val="00E61903"/>
    <w:rsid w:val="00E64116"/>
    <w:rsid w:val="00EA624B"/>
    <w:rsid w:val="00EB057D"/>
    <w:rsid w:val="00EB18E4"/>
    <w:rsid w:val="00EB5C85"/>
    <w:rsid w:val="00EC0AC2"/>
    <w:rsid w:val="00EC1FB3"/>
    <w:rsid w:val="00EC2CD4"/>
    <w:rsid w:val="00ED4FEF"/>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410E4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501D"/>
    <w:rPr>
      <w:rFonts w:cs="Arial"/>
      <w:b/>
      <w:bCs w:val="0"/>
      <w:vanish/>
      <w:color w:val="010000"/>
      <w:bdr w:val="single" w:sz="4" w:space="0" w:color="FF66FF"/>
    </w:rPr>
  </w:style>
  <w:style w:type="paragraph" w:styleId="afd">
    <w:name w:val="List Paragraph"/>
    <w:basedOn w:val="a"/>
    <w:uiPriority w:val="34"/>
    <w:qFormat/>
    <w:rsid w:val="00DD01BA"/>
    <w:pPr>
      <w:ind w:left="720"/>
      <w:contextualSpacing/>
    </w:pPr>
  </w:style>
  <w:style w:type="table" w:styleId="afe">
    <w:name w:val="Table Grid"/>
    <w:basedOn w:val="a1"/>
    <w:rsid w:val="00736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EAF3C-F3D0-4947-A95D-B3439A0D0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1791</Words>
  <Characters>10215</Characters>
  <Application>Microsoft Office Word</Application>
  <DocSecurity>0</DocSecurity>
  <Lines>85</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2023-11-27T09:10:00Z</dcterms:modified>
</cp:coreProperties>
</file>